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22D59" w14:textId="74AE4459" w:rsidR="000274B6" w:rsidRPr="0007333A" w:rsidRDefault="000274B6" w:rsidP="0007333A">
      <w:pPr>
        <w:spacing w:line="240" w:lineRule="auto"/>
        <w:jc w:val="center"/>
        <w:rPr>
          <w:rFonts w:cs="Times New Roman"/>
          <w:noProof/>
          <w:szCs w:val="24"/>
        </w:rPr>
      </w:pPr>
    </w:p>
    <w:p w14:paraId="26DD7789" w14:textId="77777777" w:rsidR="00F3388D" w:rsidRPr="0007333A" w:rsidRDefault="00F3388D" w:rsidP="0007333A">
      <w:pPr>
        <w:spacing w:line="240" w:lineRule="auto"/>
        <w:jc w:val="center"/>
        <w:rPr>
          <w:rFonts w:cs="Times New Roman"/>
          <w:noProof/>
          <w:szCs w:val="24"/>
        </w:rPr>
      </w:pPr>
    </w:p>
    <w:p w14:paraId="1E4B4D87" w14:textId="77777777" w:rsidR="0007333A" w:rsidRPr="0007333A" w:rsidRDefault="0007333A" w:rsidP="0007333A">
      <w:pPr>
        <w:spacing w:line="240" w:lineRule="auto"/>
        <w:jc w:val="center"/>
        <w:rPr>
          <w:rFonts w:cs="Times New Roman"/>
          <w:noProof/>
          <w:szCs w:val="24"/>
        </w:rPr>
      </w:pPr>
    </w:p>
    <w:p w14:paraId="6C47E165" w14:textId="03A8282E" w:rsidR="00B65ACB" w:rsidRPr="00034A90" w:rsidRDefault="00B3775D" w:rsidP="0007333A">
      <w:pPr>
        <w:spacing w:line="240" w:lineRule="auto"/>
        <w:jc w:val="center"/>
        <w:rPr>
          <w:b/>
          <w:bCs/>
          <w:noProof/>
          <w:color w:val="000000" w:themeColor="text1"/>
          <w:sz w:val="32"/>
          <w:szCs w:val="28"/>
        </w:rPr>
      </w:pPr>
      <w:r w:rsidRPr="00034A90">
        <w:rPr>
          <w:b/>
          <w:bCs/>
          <w:noProof/>
          <w:color w:val="000000" w:themeColor="text1"/>
          <w:sz w:val="32"/>
          <w:szCs w:val="28"/>
        </w:rPr>
        <w:t>PROPOSAL TUGAS AKHIR</w:t>
      </w:r>
    </w:p>
    <w:p w14:paraId="651A10E6" w14:textId="34073D7E" w:rsidR="00C02AE3" w:rsidRPr="00034A90" w:rsidRDefault="00C02AE3" w:rsidP="0007333A">
      <w:pPr>
        <w:spacing w:line="240" w:lineRule="auto"/>
        <w:jc w:val="center"/>
        <w:rPr>
          <w:noProof/>
          <w:color w:val="000000" w:themeColor="text1"/>
          <w:szCs w:val="24"/>
        </w:rPr>
      </w:pPr>
    </w:p>
    <w:p w14:paraId="0370469D" w14:textId="0551B088" w:rsidR="00C02AE3" w:rsidRPr="00034A90" w:rsidRDefault="00C02AE3" w:rsidP="0007333A">
      <w:pPr>
        <w:spacing w:line="240" w:lineRule="auto"/>
        <w:jc w:val="center"/>
        <w:rPr>
          <w:noProof/>
          <w:color w:val="000000" w:themeColor="text1"/>
          <w:szCs w:val="24"/>
        </w:rPr>
      </w:pPr>
    </w:p>
    <w:p w14:paraId="29EE0D6D" w14:textId="2C85D508" w:rsidR="00C02AE3" w:rsidRPr="00034A90" w:rsidRDefault="00C02AE3" w:rsidP="0007333A">
      <w:pPr>
        <w:spacing w:line="240" w:lineRule="auto"/>
        <w:jc w:val="center"/>
        <w:rPr>
          <w:noProof/>
          <w:color w:val="000000" w:themeColor="text1"/>
          <w:szCs w:val="24"/>
        </w:rPr>
      </w:pPr>
    </w:p>
    <w:p w14:paraId="507D2145" w14:textId="6B723D90" w:rsidR="00C02AE3" w:rsidRDefault="00C02AE3" w:rsidP="0007333A">
      <w:pPr>
        <w:spacing w:line="240" w:lineRule="auto"/>
        <w:jc w:val="center"/>
        <w:rPr>
          <w:noProof/>
          <w:color w:val="000000" w:themeColor="text1"/>
          <w:szCs w:val="24"/>
        </w:rPr>
      </w:pPr>
    </w:p>
    <w:p w14:paraId="5BEFF08E" w14:textId="77777777" w:rsidR="007B4CE0" w:rsidRDefault="007B4CE0" w:rsidP="0007333A">
      <w:pPr>
        <w:spacing w:line="240" w:lineRule="auto"/>
        <w:jc w:val="center"/>
        <w:rPr>
          <w:noProof/>
          <w:color w:val="000000" w:themeColor="text1"/>
          <w:szCs w:val="24"/>
        </w:rPr>
      </w:pPr>
    </w:p>
    <w:p w14:paraId="6BE289EC" w14:textId="77777777" w:rsidR="007B4CE0" w:rsidRPr="00034A90" w:rsidRDefault="007B4CE0" w:rsidP="0007333A">
      <w:pPr>
        <w:spacing w:line="240" w:lineRule="auto"/>
        <w:jc w:val="center"/>
        <w:rPr>
          <w:noProof/>
          <w:color w:val="000000" w:themeColor="text1"/>
          <w:szCs w:val="24"/>
        </w:rPr>
      </w:pPr>
    </w:p>
    <w:p w14:paraId="18B0B3ED" w14:textId="52498339" w:rsidR="00C02AE3" w:rsidRPr="00034A90" w:rsidRDefault="00034A90" w:rsidP="00C02AE3">
      <w:pPr>
        <w:spacing w:line="240" w:lineRule="auto"/>
        <w:jc w:val="center"/>
        <w:rPr>
          <w:b/>
          <w:bCs/>
          <w:noProof/>
          <w:color w:val="000000" w:themeColor="text1"/>
          <w:sz w:val="32"/>
          <w:szCs w:val="28"/>
        </w:rPr>
      </w:pPr>
      <w:r w:rsidRPr="00FC75DF">
        <w:rPr>
          <w:noProof/>
          <w:lang w:eastAsia="id-ID"/>
        </w:rPr>
        <w:drawing>
          <wp:inline distT="0" distB="0" distL="0" distR="0" wp14:anchorId="693C0DAD" wp14:editId="3FE59C3C">
            <wp:extent cx="1800000" cy="1714286"/>
            <wp:effectExtent l="0" t="0" r="0" b="635"/>
            <wp:docPr id="1805532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00000" cy="1714286"/>
                    </a:xfrm>
                    <a:prstGeom prst="rect">
                      <a:avLst/>
                    </a:prstGeom>
                    <a:noFill/>
                    <a:ln>
                      <a:noFill/>
                    </a:ln>
                  </pic:spPr>
                </pic:pic>
              </a:graphicData>
            </a:graphic>
          </wp:inline>
        </w:drawing>
      </w:r>
    </w:p>
    <w:p w14:paraId="51180B06" w14:textId="77777777" w:rsidR="007B4CE0" w:rsidRDefault="007B4CE0" w:rsidP="007B4CE0">
      <w:pPr>
        <w:spacing w:line="240" w:lineRule="auto"/>
        <w:jc w:val="center"/>
        <w:rPr>
          <w:noProof/>
          <w:color w:val="000000" w:themeColor="text1"/>
          <w:szCs w:val="24"/>
        </w:rPr>
      </w:pPr>
    </w:p>
    <w:p w14:paraId="1F51451A" w14:textId="77777777" w:rsidR="007B4CE0" w:rsidRDefault="007B4CE0" w:rsidP="007B4CE0">
      <w:pPr>
        <w:spacing w:line="240" w:lineRule="auto"/>
        <w:jc w:val="center"/>
        <w:rPr>
          <w:noProof/>
          <w:color w:val="000000" w:themeColor="text1"/>
          <w:szCs w:val="24"/>
        </w:rPr>
      </w:pPr>
    </w:p>
    <w:p w14:paraId="69C244D7" w14:textId="77777777" w:rsidR="007B4CE0" w:rsidRPr="00034A90" w:rsidRDefault="007B4CE0" w:rsidP="007B4CE0">
      <w:pPr>
        <w:spacing w:line="240" w:lineRule="auto"/>
        <w:jc w:val="center"/>
        <w:rPr>
          <w:noProof/>
          <w:color w:val="000000" w:themeColor="text1"/>
          <w:szCs w:val="24"/>
        </w:rPr>
      </w:pPr>
    </w:p>
    <w:p w14:paraId="6B5E2E39" w14:textId="679E4034" w:rsidR="0066642A" w:rsidRPr="0066642A" w:rsidRDefault="0066642A" w:rsidP="0066642A">
      <w:pPr>
        <w:spacing w:line="240" w:lineRule="auto"/>
        <w:jc w:val="center"/>
        <w:rPr>
          <w:b/>
          <w:bCs/>
          <w:noProof/>
          <w:color w:val="000000" w:themeColor="text1"/>
          <w:sz w:val="32"/>
          <w:szCs w:val="32"/>
        </w:rPr>
      </w:pPr>
      <w:bookmarkStart w:id="0" w:name="_Hlk122206504"/>
      <w:r w:rsidRPr="0066642A">
        <w:rPr>
          <w:b/>
          <w:bCs/>
          <w:noProof/>
          <w:color w:val="000000" w:themeColor="text1"/>
          <w:sz w:val="32"/>
          <w:szCs w:val="32"/>
        </w:rPr>
        <w:t xml:space="preserve">Orkestrasi Multi-Agen LLM via </w:t>
      </w:r>
      <w:r w:rsidR="00510503" w:rsidRPr="00510503">
        <w:rPr>
          <w:b/>
          <w:bCs/>
          <w:i/>
          <w:iCs/>
          <w:noProof/>
          <w:color w:val="000000" w:themeColor="text1"/>
          <w:sz w:val="32"/>
          <w:szCs w:val="32"/>
        </w:rPr>
        <w:t>Model Context Protocol</w:t>
      </w:r>
      <w:r w:rsidRPr="0066642A">
        <w:rPr>
          <w:b/>
          <w:bCs/>
          <w:noProof/>
          <w:color w:val="000000" w:themeColor="text1"/>
          <w:sz w:val="32"/>
          <w:szCs w:val="32"/>
        </w:rPr>
        <w:t xml:space="preserve"> untuk Otomasi Pengujian Keamanan Web Berstandar OWASP WSTG 4.2</w:t>
      </w:r>
    </w:p>
    <w:p w14:paraId="4C87E2E2" w14:textId="77777777" w:rsidR="00E6361E" w:rsidRPr="00034A90" w:rsidRDefault="00E6361E" w:rsidP="00C02AE3">
      <w:pPr>
        <w:spacing w:line="240" w:lineRule="auto"/>
        <w:jc w:val="center"/>
        <w:rPr>
          <w:noProof/>
          <w:color w:val="000000" w:themeColor="text1"/>
          <w:szCs w:val="24"/>
        </w:rPr>
      </w:pPr>
    </w:p>
    <w:p w14:paraId="580A4F54" w14:textId="77777777" w:rsidR="0007333A" w:rsidRDefault="0007333A" w:rsidP="00470CEE">
      <w:pPr>
        <w:spacing w:line="240" w:lineRule="auto"/>
        <w:jc w:val="center"/>
        <w:rPr>
          <w:noProof/>
          <w:color w:val="000000" w:themeColor="text1"/>
          <w:szCs w:val="24"/>
        </w:rPr>
      </w:pPr>
    </w:p>
    <w:p w14:paraId="6A93EF73" w14:textId="77777777" w:rsidR="00470CEE" w:rsidRPr="00034A90" w:rsidRDefault="00470CEE" w:rsidP="00470CEE">
      <w:pPr>
        <w:spacing w:line="240" w:lineRule="auto"/>
        <w:jc w:val="center"/>
        <w:rPr>
          <w:noProof/>
          <w:color w:val="000000" w:themeColor="text1"/>
          <w:szCs w:val="24"/>
        </w:rPr>
      </w:pPr>
    </w:p>
    <w:p w14:paraId="35538115" w14:textId="64D70A45" w:rsidR="003C2EFE" w:rsidRPr="00034A90" w:rsidRDefault="0050097C" w:rsidP="00C02AE3">
      <w:pPr>
        <w:spacing w:line="240" w:lineRule="auto"/>
        <w:jc w:val="center"/>
        <w:rPr>
          <w:b/>
          <w:bCs/>
          <w:noProof/>
          <w:color w:val="000000" w:themeColor="text1"/>
          <w:sz w:val="28"/>
          <w:szCs w:val="28"/>
          <w:lang w:val="de-DE"/>
        </w:rPr>
      </w:pPr>
      <w:r w:rsidRPr="00034A90">
        <w:rPr>
          <w:b/>
          <w:bCs/>
          <w:noProof/>
          <w:color w:val="000000" w:themeColor="text1"/>
          <w:sz w:val="28"/>
          <w:szCs w:val="28"/>
          <w:lang w:val="de-DE"/>
        </w:rPr>
        <w:t>Martua Raja Doli Pangaribuan</w:t>
      </w:r>
    </w:p>
    <w:p w14:paraId="7EA05CEA" w14:textId="5E96D8DA" w:rsidR="003C2EFE" w:rsidRPr="00034A90" w:rsidRDefault="0050097C" w:rsidP="00C02AE3">
      <w:pPr>
        <w:spacing w:line="240" w:lineRule="auto"/>
        <w:jc w:val="center"/>
        <w:rPr>
          <w:b/>
          <w:bCs/>
          <w:noProof/>
          <w:color w:val="000000" w:themeColor="text1"/>
          <w:sz w:val="28"/>
          <w:szCs w:val="28"/>
          <w:lang w:val="de-DE"/>
        </w:rPr>
      </w:pPr>
      <w:r w:rsidRPr="00034A90">
        <w:rPr>
          <w:b/>
          <w:bCs/>
          <w:noProof/>
          <w:color w:val="000000" w:themeColor="text1"/>
          <w:sz w:val="28"/>
          <w:szCs w:val="28"/>
          <w:lang w:val="de-DE"/>
        </w:rPr>
        <w:t>2221101809</w:t>
      </w:r>
    </w:p>
    <w:bookmarkEnd w:id="0"/>
    <w:p w14:paraId="684F6B13" w14:textId="352A2AAC" w:rsidR="005D5AF3" w:rsidRPr="00034A90" w:rsidRDefault="005D5AF3" w:rsidP="00E007FF">
      <w:pPr>
        <w:spacing w:line="240" w:lineRule="auto"/>
        <w:jc w:val="center"/>
        <w:rPr>
          <w:b/>
          <w:bCs/>
          <w:noProof/>
          <w:color w:val="000000" w:themeColor="text1"/>
          <w:sz w:val="28"/>
          <w:szCs w:val="28"/>
        </w:rPr>
      </w:pPr>
    </w:p>
    <w:p w14:paraId="0E62CFCE" w14:textId="77777777" w:rsidR="0007333A" w:rsidRPr="00034A90" w:rsidRDefault="0007333A" w:rsidP="00E007FF">
      <w:pPr>
        <w:spacing w:line="240" w:lineRule="auto"/>
        <w:jc w:val="center"/>
        <w:rPr>
          <w:b/>
          <w:bCs/>
          <w:noProof/>
          <w:color w:val="000000" w:themeColor="text1"/>
          <w:sz w:val="28"/>
          <w:szCs w:val="28"/>
        </w:rPr>
      </w:pPr>
    </w:p>
    <w:p w14:paraId="1B295023" w14:textId="77777777" w:rsidR="00E007FF" w:rsidRPr="00034A90" w:rsidRDefault="00E007FF" w:rsidP="00E007FF">
      <w:pPr>
        <w:spacing w:line="240" w:lineRule="auto"/>
        <w:jc w:val="center"/>
        <w:rPr>
          <w:b/>
          <w:bCs/>
          <w:noProof/>
          <w:color w:val="000000" w:themeColor="text1"/>
          <w:sz w:val="28"/>
          <w:szCs w:val="28"/>
        </w:rPr>
      </w:pPr>
    </w:p>
    <w:p w14:paraId="1EB43B96" w14:textId="77777777" w:rsidR="00E007FF" w:rsidRPr="00034A90" w:rsidRDefault="00E007FF" w:rsidP="00E007FF">
      <w:pPr>
        <w:spacing w:line="240" w:lineRule="auto"/>
        <w:jc w:val="center"/>
        <w:rPr>
          <w:b/>
          <w:bCs/>
          <w:noProof/>
          <w:color w:val="000000" w:themeColor="text1"/>
          <w:sz w:val="28"/>
          <w:szCs w:val="28"/>
        </w:rPr>
      </w:pPr>
    </w:p>
    <w:p w14:paraId="3189E9A9" w14:textId="77777777" w:rsidR="00E007FF" w:rsidRDefault="00E007FF" w:rsidP="00E007FF">
      <w:pPr>
        <w:spacing w:line="240" w:lineRule="auto"/>
        <w:jc w:val="center"/>
        <w:rPr>
          <w:b/>
          <w:bCs/>
          <w:noProof/>
          <w:color w:val="000000" w:themeColor="text1"/>
          <w:sz w:val="28"/>
          <w:szCs w:val="28"/>
        </w:rPr>
      </w:pPr>
    </w:p>
    <w:p w14:paraId="3F119181" w14:textId="77777777" w:rsidR="00C13D81" w:rsidRDefault="00C13D81" w:rsidP="00E007FF">
      <w:pPr>
        <w:spacing w:line="240" w:lineRule="auto"/>
        <w:jc w:val="center"/>
        <w:rPr>
          <w:b/>
          <w:bCs/>
          <w:noProof/>
          <w:color w:val="000000" w:themeColor="text1"/>
          <w:sz w:val="28"/>
          <w:szCs w:val="28"/>
        </w:rPr>
      </w:pPr>
    </w:p>
    <w:p w14:paraId="65DB242D" w14:textId="77777777" w:rsidR="00C13D81" w:rsidRDefault="00C13D81" w:rsidP="00E007FF">
      <w:pPr>
        <w:spacing w:line="240" w:lineRule="auto"/>
        <w:jc w:val="center"/>
        <w:rPr>
          <w:b/>
          <w:bCs/>
          <w:noProof/>
          <w:color w:val="000000" w:themeColor="text1"/>
          <w:sz w:val="28"/>
          <w:szCs w:val="28"/>
        </w:rPr>
      </w:pPr>
    </w:p>
    <w:p w14:paraId="79C42F54" w14:textId="77777777" w:rsidR="00C13D81" w:rsidRDefault="00C13D81" w:rsidP="00E007FF">
      <w:pPr>
        <w:spacing w:line="240" w:lineRule="auto"/>
        <w:jc w:val="center"/>
        <w:rPr>
          <w:b/>
          <w:bCs/>
          <w:noProof/>
          <w:color w:val="000000" w:themeColor="text1"/>
          <w:sz w:val="28"/>
          <w:szCs w:val="28"/>
        </w:rPr>
      </w:pPr>
    </w:p>
    <w:p w14:paraId="41C7515A" w14:textId="77777777" w:rsidR="00C13D81" w:rsidRDefault="00C13D81" w:rsidP="00E007FF">
      <w:pPr>
        <w:spacing w:line="240" w:lineRule="auto"/>
        <w:jc w:val="center"/>
        <w:rPr>
          <w:b/>
          <w:bCs/>
          <w:noProof/>
          <w:color w:val="000000" w:themeColor="text1"/>
          <w:sz w:val="28"/>
          <w:szCs w:val="28"/>
        </w:rPr>
      </w:pPr>
    </w:p>
    <w:p w14:paraId="158EC9CB" w14:textId="77777777" w:rsidR="00C13D81" w:rsidRPr="00034A90" w:rsidRDefault="00C13D81" w:rsidP="00E007FF">
      <w:pPr>
        <w:spacing w:line="240" w:lineRule="auto"/>
        <w:jc w:val="center"/>
        <w:rPr>
          <w:b/>
          <w:bCs/>
          <w:noProof/>
          <w:color w:val="000000" w:themeColor="text1"/>
          <w:sz w:val="28"/>
          <w:szCs w:val="28"/>
        </w:rPr>
      </w:pPr>
    </w:p>
    <w:p w14:paraId="26E43B2C" w14:textId="23FBCD13" w:rsidR="005D5AF3" w:rsidRPr="00034A90" w:rsidRDefault="005D5AF3" w:rsidP="0007333A">
      <w:pPr>
        <w:spacing w:line="240" w:lineRule="auto"/>
        <w:jc w:val="center"/>
        <w:rPr>
          <w:b/>
          <w:bCs/>
          <w:noProof/>
          <w:color w:val="000000" w:themeColor="text1"/>
          <w:sz w:val="28"/>
          <w:szCs w:val="28"/>
          <w:lang w:val="fi-FI"/>
        </w:rPr>
      </w:pPr>
      <w:r w:rsidRPr="00034A90">
        <w:rPr>
          <w:b/>
          <w:bCs/>
          <w:noProof/>
          <w:color w:val="000000" w:themeColor="text1"/>
          <w:sz w:val="28"/>
          <w:szCs w:val="28"/>
        </w:rPr>
        <w:t xml:space="preserve">Rekayasa </w:t>
      </w:r>
      <w:r w:rsidR="00D80F0B" w:rsidRPr="00034A90">
        <w:rPr>
          <w:b/>
          <w:bCs/>
          <w:noProof/>
          <w:color w:val="000000" w:themeColor="text1"/>
          <w:sz w:val="28"/>
          <w:szCs w:val="28"/>
        </w:rPr>
        <w:t>Keamanan Siber</w:t>
      </w:r>
    </w:p>
    <w:p w14:paraId="10837F7A" w14:textId="6E8F35C3" w:rsidR="005D5AF3" w:rsidRPr="00034A90" w:rsidRDefault="005D5AF3" w:rsidP="0007333A">
      <w:pPr>
        <w:spacing w:line="240" w:lineRule="auto"/>
        <w:jc w:val="center"/>
        <w:rPr>
          <w:b/>
          <w:bCs/>
          <w:noProof/>
          <w:color w:val="000000" w:themeColor="text1"/>
          <w:sz w:val="28"/>
          <w:szCs w:val="28"/>
        </w:rPr>
      </w:pPr>
      <w:r w:rsidRPr="00034A90">
        <w:rPr>
          <w:b/>
          <w:bCs/>
          <w:noProof/>
          <w:color w:val="000000" w:themeColor="text1"/>
          <w:sz w:val="28"/>
          <w:szCs w:val="28"/>
        </w:rPr>
        <w:t>Politeknik Siber dan Sandi Negara</w:t>
      </w:r>
    </w:p>
    <w:p w14:paraId="4F02BAC4" w14:textId="20A86E16" w:rsidR="00470CEE" w:rsidRDefault="005D5AF3" w:rsidP="0007333A">
      <w:pPr>
        <w:spacing w:line="240" w:lineRule="auto"/>
        <w:jc w:val="center"/>
        <w:rPr>
          <w:b/>
          <w:bCs/>
          <w:noProof/>
          <w:color w:val="000000" w:themeColor="text1"/>
          <w:sz w:val="28"/>
          <w:szCs w:val="28"/>
          <w:lang w:val="sv-SE"/>
        </w:rPr>
      </w:pPr>
      <w:r w:rsidRPr="00034A90">
        <w:rPr>
          <w:b/>
          <w:bCs/>
          <w:noProof/>
          <w:color w:val="000000" w:themeColor="text1"/>
          <w:sz w:val="28"/>
          <w:szCs w:val="28"/>
        </w:rPr>
        <w:t>202</w:t>
      </w:r>
      <w:r w:rsidR="00742595" w:rsidRPr="00034A90">
        <w:rPr>
          <w:b/>
          <w:bCs/>
          <w:noProof/>
          <w:color w:val="000000" w:themeColor="text1"/>
          <w:sz w:val="28"/>
          <w:szCs w:val="28"/>
          <w:lang w:val="sv-SE"/>
        </w:rPr>
        <w:t>6</w:t>
      </w:r>
    </w:p>
    <w:p w14:paraId="72887349" w14:textId="77777777" w:rsidR="004A6E95" w:rsidRPr="0050097C" w:rsidRDefault="004A6E95" w:rsidP="0007333A">
      <w:pPr>
        <w:spacing w:line="240" w:lineRule="auto"/>
        <w:jc w:val="center"/>
        <w:rPr>
          <w:noProof/>
          <w:szCs w:val="24"/>
          <w:lang w:val="sv-SE"/>
        </w:rPr>
      </w:pPr>
    </w:p>
    <w:p w14:paraId="44307A58" w14:textId="77777777" w:rsidR="008632B6" w:rsidRDefault="008632B6" w:rsidP="008632B6">
      <w:pPr>
        <w:jc w:val="center"/>
        <w:rPr>
          <w:noProof/>
        </w:rPr>
      </w:pPr>
    </w:p>
    <w:p w14:paraId="28728465" w14:textId="77777777" w:rsidR="008632B6" w:rsidRDefault="008632B6" w:rsidP="008632B6">
      <w:pPr>
        <w:jc w:val="center"/>
        <w:rPr>
          <w:noProof/>
        </w:rPr>
      </w:pPr>
    </w:p>
    <w:p w14:paraId="6145CECA" w14:textId="77777777" w:rsidR="008632B6" w:rsidRDefault="008632B6" w:rsidP="008632B6">
      <w:pPr>
        <w:jc w:val="center"/>
        <w:rPr>
          <w:noProof/>
        </w:rPr>
      </w:pPr>
    </w:p>
    <w:p w14:paraId="43C08C88" w14:textId="1A80995D" w:rsidR="00440479" w:rsidRPr="008105FE" w:rsidRDefault="008A22C2" w:rsidP="008105FE">
      <w:pPr>
        <w:pStyle w:val="LembarJudul"/>
        <w:rPr>
          <w:noProof/>
        </w:rPr>
      </w:pPr>
      <w:r w:rsidRPr="00FC75DF">
        <w:rPr>
          <w:noProof/>
        </w:rPr>
        <w:t>PROPOSAL TUGAS AKHIR</w:t>
      </w:r>
    </w:p>
    <w:p w14:paraId="7CF349B8" w14:textId="77777777" w:rsidR="008632B6" w:rsidRPr="0007333A" w:rsidRDefault="008632B6" w:rsidP="008A22C2">
      <w:pPr>
        <w:spacing w:line="240" w:lineRule="auto"/>
        <w:jc w:val="center"/>
        <w:rPr>
          <w:noProof/>
          <w:szCs w:val="24"/>
        </w:rPr>
      </w:pPr>
    </w:p>
    <w:p w14:paraId="6D54FD9F" w14:textId="77777777" w:rsidR="00440479" w:rsidRPr="00755683" w:rsidRDefault="00440479" w:rsidP="00440479">
      <w:pPr>
        <w:jc w:val="center"/>
      </w:pPr>
      <w:r w:rsidRPr="00755683">
        <w:rPr>
          <w:bCs/>
        </w:rPr>
        <w:t>Diajukan untuk memenuhi persyaratan menyelesaikan Mata Kuliah Seminar Penulisan Tugas Akhir pada Politeknik Siber dan Sandi Negara</w:t>
      </w:r>
      <w:r w:rsidRPr="00755683">
        <w:t xml:space="preserve"> </w:t>
      </w:r>
    </w:p>
    <w:p w14:paraId="77EC58A5" w14:textId="144008FA" w:rsidR="008A22C2" w:rsidRPr="0007333A" w:rsidRDefault="008A22C2" w:rsidP="0007333A">
      <w:pPr>
        <w:spacing w:line="240" w:lineRule="auto"/>
        <w:jc w:val="center"/>
        <w:rPr>
          <w:noProof/>
          <w:szCs w:val="24"/>
        </w:rPr>
      </w:pPr>
    </w:p>
    <w:p w14:paraId="4111A87A" w14:textId="77777777" w:rsidR="008A22C2" w:rsidRDefault="008A22C2" w:rsidP="0007333A">
      <w:pPr>
        <w:spacing w:line="240" w:lineRule="auto"/>
        <w:jc w:val="center"/>
        <w:rPr>
          <w:noProof/>
          <w:szCs w:val="24"/>
        </w:rPr>
      </w:pPr>
    </w:p>
    <w:p w14:paraId="4F567491" w14:textId="498A7EF4" w:rsidR="0007333A" w:rsidRDefault="0007333A" w:rsidP="0007333A">
      <w:pPr>
        <w:spacing w:line="240" w:lineRule="auto"/>
        <w:jc w:val="center"/>
        <w:rPr>
          <w:noProof/>
          <w:szCs w:val="24"/>
        </w:rPr>
      </w:pPr>
    </w:p>
    <w:p w14:paraId="2B932C9C" w14:textId="77777777" w:rsidR="008632B6" w:rsidRDefault="008632B6" w:rsidP="0007333A">
      <w:pPr>
        <w:spacing w:line="240" w:lineRule="auto"/>
        <w:jc w:val="center"/>
        <w:rPr>
          <w:noProof/>
          <w:szCs w:val="24"/>
        </w:rPr>
      </w:pPr>
    </w:p>
    <w:p w14:paraId="0922FA73" w14:textId="77777777" w:rsidR="008632B6" w:rsidRDefault="008632B6" w:rsidP="0007333A">
      <w:pPr>
        <w:spacing w:line="240" w:lineRule="auto"/>
        <w:jc w:val="center"/>
        <w:rPr>
          <w:noProof/>
          <w:szCs w:val="24"/>
        </w:rPr>
      </w:pPr>
    </w:p>
    <w:p w14:paraId="694265C3" w14:textId="77777777" w:rsidR="008632B6" w:rsidRDefault="008632B6" w:rsidP="0007333A">
      <w:pPr>
        <w:spacing w:line="240" w:lineRule="auto"/>
        <w:jc w:val="center"/>
        <w:rPr>
          <w:noProof/>
          <w:szCs w:val="24"/>
        </w:rPr>
      </w:pPr>
    </w:p>
    <w:p w14:paraId="3DAB11ED" w14:textId="2704C12F" w:rsidR="008632B6" w:rsidRDefault="008632B6" w:rsidP="0007333A">
      <w:pPr>
        <w:spacing w:line="240" w:lineRule="auto"/>
        <w:jc w:val="center"/>
        <w:rPr>
          <w:noProof/>
          <w:szCs w:val="24"/>
        </w:rPr>
      </w:pPr>
    </w:p>
    <w:p w14:paraId="0DCD1D9D" w14:textId="77777777" w:rsidR="008632B6" w:rsidRDefault="008632B6" w:rsidP="0007333A">
      <w:pPr>
        <w:spacing w:line="240" w:lineRule="auto"/>
        <w:jc w:val="center"/>
        <w:rPr>
          <w:noProof/>
          <w:szCs w:val="24"/>
        </w:rPr>
      </w:pPr>
    </w:p>
    <w:p w14:paraId="429904E3" w14:textId="77777777" w:rsidR="008632B6" w:rsidRDefault="008632B6" w:rsidP="0007333A">
      <w:pPr>
        <w:spacing w:line="240" w:lineRule="auto"/>
        <w:jc w:val="center"/>
        <w:rPr>
          <w:noProof/>
          <w:szCs w:val="24"/>
        </w:rPr>
      </w:pPr>
    </w:p>
    <w:p w14:paraId="2DD7EFC2" w14:textId="77777777" w:rsidR="008632B6" w:rsidRDefault="008632B6" w:rsidP="0007333A">
      <w:pPr>
        <w:spacing w:line="240" w:lineRule="auto"/>
        <w:jc w:val="center"/>
        <w:rPr>
          <w:noProof/>
          <w:szCs w:val="24"/>
        </w:rPr>
      </w:pPr>
    </w:p>
    <w:p w14:paraId="0E6420C6" w14:textId="77777777" w:rsidR="008A22C2" w:rsidRPr="0007333A" w:rsidRDefault="008A22C2" w:rsidP="0007333A">
      <w:pPr>
        <w:spacing w:line="240" w:lineRule="auto"/>
        <w:jc w:val="center"/>
        <w:rPr>
          <w:noProof/>
          <w:szCs w:val="24"/>
        </w:rPr>
      </w:pPr>
    </w:p>
    <w:p w14:paraId="2DA53B17" w14:textId="769F9C24" w:rsidR="004C283A" w:rsidRDefault="0066642A" w:rsidP="004C283A">
      <w:pPr>
        <w:spacing w:line="240" w:lineRule="auto"/>
        <w:jc w:val="center"/>
        <w:rPr>
          <w:b/>
          <w:bCs/>
          <w:noProof/>
          <w:sz w:val="32"/>
          <w:szCs w:val="32"/>
        </w:rPr>
      </w:pPr>
      <w:bookmarkStart w:id="1" w:name="_Hlk122206515"/>
      <w:r w:rsidRPr="0066642A">
        <w:rPr>
          <w:b/>
          <w:bCs/>
          <w:noProof/>
          <w:color w:val="000000" w:themeColor="text1"/>
          <w:sz w:val="32"/>
          <w:szCs w:val="32"/>
        </w:rPr>
        <w:t xml:space="preserve">Orkestrasi Multi-Agen LLM via </w:t>
      </w:r>
      <w:r w:rsidR="00510503" w:rsidRPr="00510503">
        <w:rPr>
          <w:b/>
          <w:bCs/>
          <w:i/>
          <w:iCs/>
          <w:noProof/>
          <w:color w:val="000000" w:themeColor="text1"/>
          <w:sz w:val="32"/>
          <w:szCs w:val="32"/>
        </w:rPr>
        <w:t>Model Context Protocol</w:t>
      </w:r>
      <w:r w:rsidRPr="0066642A">
        <w:rPr>
          <w:b/>
          <w:bCs/>
          <w:noProof/>
          <w:color w:val="000000" w:themeColor="text1"/>
          <w:sz w:val="32"/>
          <w:szCs w:val="32"/>
        </w:rPr>
        <w:t xml:space="preserve"> untuk Otomasi Pengujian Keamanan Web Berstandar OWASP WSTG 4.2</w:t>
      </w:r>
    </w:p>
    <w:p w14:paraId="1838DE32" w14:textId="11968C7A" w:rsidR="006A6B07" w:rsidRPr="0007333A" w:rsidRDefault="006A6B07" w:rsidP="0007333A">
      <w:pPr>
        <w:spacing w:line="240" w:lineRule="auto"/>
        <w:jc w:val="center"/>
        <w:rPr>
          <w:noProof/>
          <w:szCs w:val="24"/>
        </w:rPr>
      </w:pPr>
    </w:p>
    <w:p w14:paraId="302CE6AB" w14:textId="77777777" w:rsidR="00820D60" w:rsidRPr="0007333A" w:rsidRDefault="00820D60" w:rsidP="0007333A">
      <w:pPr>
        <w:spacing w:line="240" w:lineRule="auto"/>
        <w:jc w:val="center"/>
        <w:rPr>
          <w:noProof/>
          <w:szCs w:val="24"/>
        </w:rPr>
      </w:pPr>
    </w:p>
    <w:p w14:paraId="699E14DA" w14:textId="77777777" w:rsidR="0007333A" w:rsidRPr="0007333A" w:rsidRDefault="0007333A" w:rsidP="008632B6">
      <w:pPr>
        <w:spacing w:line="240" w:lineRule="auto"/>
        <w:jc w:val="center"/>
        <w:rPr>
          <w:noProof/>
          <w:szCs w:val="24"/>
        </w:rPr>
      </w:pPr>
    </w:p>
    <w:p w14:paraId="492092AB" w14:textId="1789B41B" w:rsidR="008A22C2" w:rsidRPr="00096BF0" w:rsidRDefault="0050097C" w:rsidP="008A22C2">
      <w:pPr>
        <w:spacing w:line="240" w:lineRule="auto"/>
        <w:jc w:val="center"/>
        <w:rPr>
          <w:b/>
          <w:bCs/>
          <w:noProof/>
          <w:sz w:val="28"/>
          <w:szCs w:val="28"/>
          <w:lang w:val="de-DE"/>
        </w:rPr>
      </w:pPr>
      <w:r>
        <w:rPr>
          <w:b/>
          <w:bCs/>
          <w:noProof/>
          <w:sz w:val="28"/>
          <w:szCs w:val="28"/>
          <w:lang w:val="de-DE"/>
        </w:rPr>
        <w:t>Martua Raja Doli Pangaribuan</w:t>
      </w:r>
    </w:p>
    <w:bookmarkEnd w:id="1"/>
    <w:p w14:paraId="3DE6D57D" w14:textId="5F6C5141" w:rsidR="008A22C2" w:rsidRPr="00440479" w:rsidRDefault="0050097C" w:rsidP="00440479">
      <w:pPr>
        <w:spacing w:line="240" w:lineRule="auto"/>
        <w:jc w:val="center"/>
        <w:rPr>
          <w:b/>
          <w:bCs/>
          <w:noProof/>
          <w:sz w:val="28"/>
          <w:szCs w:val="28"/>
          <w:lang w:val="de-DE"/>
        </w:rPr>
      </w:pPr>
      <w:r>
        <w:rPr>
          <w:b/>
          <w:bCs/>
          <w:noProof/>
          <w:sz w:val="28"/>
          <w:szCs w:val="28"/>
          <w:lang w:val="de-DE"/>
        </w:rPr>
        <w:t>2221101809</w:t>
      </w:r>
    </w:p>
    <w:p w14:paraId="06ABF144" w14:textId="77777777" w:rsidR="008105FE" w:rsidRDefault="008105FE" w:rsidP="00064849">
      <w:pPr>
        <w:spacing w:line="240" w:lineRule="auto"/>
        <w:jc w:val="center"/>
        <w:rPr>
          <w:noProof/>
          <w:szCs w:val="24"/>
        </w:rPr>
      </w:pPr>
    </w:p>
    <w:p w14:paraId="5ACD97D5" w14:textId="77777777" w:rsidR="00755683" w:rsidRDefault="00755683" w:rsidP="00064849">
      <w:pPr>
        <w:spacing w:line="240" w:lineRule="auto"/>
        <w:jc w:val="center"/>
        <w:rPr>
          <w:noProof/>
          <w:szCs w:val="24"/>
        </w:rPr>
      </w:pPr>
    </w:p>
    <w:p w14:paraId="5C8BB55E" w14:textId="77777777" w:rsidR="00755683" w:rsidRDefault="00755683" w:rsidP="00064849">
      <w:pPr>
        <w:spacing w:line="240" w:lineRule="auto"/>
        <w:jc w:val="center"/>
        <w:rPr>
          <w:noProof/>
          <w:szCs w:val="24"/>
        </w:rPr>
      </w:pPr>
    </w:p>
    <w:p w14:paraId="4F5FADB5" w14:textId="77777777" w:rsidR="00755683" w:rsidRDefault="00755683" w:rsidP="00064849">
      <w:pPr>
        <w:spacing w:line="240" w:lineRule="auto"/>
        <w:jc w:val="center"/>
        <w:rPr>
          <w:noProof/>
          <w:szCs w:val="24"/>
        </w:rPr>
      </w:pPr>
    </w:p>
    <w:p w14:paraId="70799740" w14:textId="77777777" w:rsidR="00755683" w:rsidRDefault="00755683" w:rsidP="00064849">
      <w:pPr>
        <w:spacing w:line="240" w:lineRule="auto"/>
        <w:jc w:val="center"/>
        <w:rPr>
          <w:noProof/>
          <w:szCs w:val="24"/>
        </w:rPr>
      </w:pPr>
    </w:p>
    <w:p w14:paraId="05C74AE6" w14:textId="77777777" w:rsidR="00755683" w:rsidRDefault="00755683" w:rsidP="00064849">
      <w:pPr>
        <w:spacing w:line="240" w:lineRule="auto"/>
        <w:jc w:val="center"/>
        <w:rPr>
          <w:noProof/>
          <w:szCs w:val="24"/>
        </w:rPr>
      </w:pPr>
    </w:p>
    <w:p w14:paraId="2E9A76C5" w14:textId="77777777" w:rsidR="00946B25" w:rsidRDefault="00946B25" w:rsidP="00064849">
      <w:pPr>
        <w:spacing w:line="240" w:lineRule="auto"/>
        <w:jc w:val="center"/>
        <w:rPr>
          <w:noProof/>
          <w:szCs w:val="24"/>
        </w:rPr>
      </w:pPr>
    </w:p>
    <w:p w14:paraId="6B5C0ED8" w14:textId="77777777" w:rsidR="00946B25" w:rsidRDefault="00946B25" w:rsidP="00064849">
      <w:pPr>
        <w:spacing w:line="240" w:lineRule="auto"/>
        <w:jc w:val="center"/>
        <w:rPr>
          <w:noProof/>
          <w:szCs w:val="24"/>
        </w:rPr>
      </w:pPr>
    </w:p>
    <w:p w14:paraId="65CBEEED" w14:textId="77777777" w:rsidR="00946B25" w:rsidRDefault="00946B25" w:rsidP="00064849">
      <w:pPr>
        <w:spacing w:line="240" w:lineRule="auto"/>
        <w:jc w:val="center"/>
        <w:rPr>
          <w:noProof/>
          <w:szCs w:val="24"/>
        </w:rPr>
      </w:pPr>
    </w:p>
    <w:p w14:paraId="38FF7D5E" w14:textId="77777777" w:rsidR="00946B25" w:rsidRDefault="00946B25" w:rsidP="00064849">
      <w:pPr>
        <w:spacing w:line="240" w:lineRule="auto"/>
        <w:jc w:val="center"/>
        <w:rPr>
          <w:noProof/>
          <w:szCs w:val="24"/>
        </w:rPr>
      </w:pPr>
    </w:p>
    <w:p w14:paraId="1432AC49" w14:textId="77777777" w:rsidR="00946B25" w:rsidRDefault="00946B25" w:rsidP="00064849">
      <w:pPr>
        <w:spacing w:line="240" w:lineRule="auto"/>
        <w:jc w:val="center"/>
        <w:rPr>
          <w:noProof/>
          <w:szCs w:val="24"/>
        </w:rPr>
      </w:pPr>
    </w:p>
    <w:p w14:paraId="10A8C9D1" w14:textId="77777777" w:rsidR="00946B25" w:rsidRDefault="00946B25" w:rsidP="00064849">
      <w:pPr>
        <w:spacing w:line="240" w:lineRule="auto"/>
        <w:jc w:val="center"/>
        <w:rPr>
          <w:noProof/>
          <w:szCs w:val="24"/>
        </w:rPr>
      </w:pPr>
    </w:p>
    <w:p w14:paraId="2BBA17F8" w14:textId="77777777" w:rsidR="00946B25" w:rsidRDefault="00946B25" w:rsidP="00064849">
      <w:pPr>
        <w:spacing w:line="240" w:lineRule="auto"/>
        <w:jc w:val="center"/>
        <w:rPr>
          <w:noProof/>
          <w:szCs w:val="24"/>
        </w:rPr>
      </w:pPr>
    </w:p>
    <w:p w14:paraId="4874D90D" w14:textId="77777777" w:rsidR="00946B25" w:rsidRDefault="00946B25" w:rsidP="00064849">
      <w:pPr>
        <w:spacing w:line="240" w:lineRule="auto"/>
        <w:jc w:val="center"/>
        <w:rPr>
          <w:noProof/>
          <w:szCs w:val="24"/>
        </w:rPr>
      </w:pPr>
    </w:p>
    <w:p w14:paraId="2F3CB451" w14:textId="77777777" w:rsidR="00946B25" w:rsidRDefault="00946B25" w:rsidP="00064849">
      <w:pPr>
        <w:spacing w:line="240" w:lineRule="auto"/>
        <w:jc w:val="center"/>
        <w:rPr>
          <w:noProof/>
          <w:szCs w:val="24"/>
        </w:rPr>
      </w:pPr>
    </w:p>
    <w:p w14:paraId="52D71C86" w14:textId="74BF4700" w:rsidR="008A22C2" w:rsidRPr="0050097C" w:rsidRDefault="008A22C2" w:rsidP="008A22C2">
      <w:pPr>
        <w:spacing w:line="240" w:lineRule="auto"/>
        <w:jc w:val="center"/>
        <w:rPr>
          <w:b/>
          <w:bCs/>
          <w:noProof/>
          <w:sz w:val="28"/>
          <w:szCs w:val="28"/>
          <w:lang w:val="fi-FI"/>
        </w:rPr>
      </w:pPr>
      <w:r w:rsidRPr="00FC75DF">
        <w:rPr>
          <w:b/>
          <w:bCs/>
          <w:noProof/>
          <w:sz w:val="28"/>
          <w:szCs w:val="28"/>
        </w:rPr>
        <w:t xml:space="preserve">Rekayasa </w:t>
      </w:r>
      <w:r w:rsidR="00D80F0B">
        <w:rPr>
          <w:b/>
          <w:bCs/>
          <w:noProof/>
          <w:sz w:val="28"/>
          <w:szCs w:val="28"/>
        </w:rPr>
        <w:t>Keamanan Siber</w:t>
      </w:r>
    </w:p>
    <w:p w14:paraId="216E19EC" w14:textId="77777777" w:rsidR="008A22C2" w:rsidRPr="00FC75DF" w:rsidRDefault="008A22C2" w:rsidP="008A22C2">
      <w:pPr>
        <w:spacing w:line="240" w:lineRule="auto"/>
        <w:jc w:val="center"/>
        <w:rPr>
          <w:b/>
          <w:bCs/>
          <w:noProof/>
          <w:sz w:val="28"/>
          <w:szCs w:val="28"/>
        </w:rPr>
      </w:pPr>
      <w:r w:rsidRPr="00FC75DF">
        <w:rPr>
          <w:b/>
          <w:bCs/>
          <w:noProof/>
          <w:sz w:val="28"/>
          <w:szCs w:val="28"/>
        </w:rPr>
        <w:t>Politeknik Siber dan Sandi Negara</w:t>
      </w:r>
    </w:p>
    <w:p w14:paraId="709BCE04" w14:textId="57682A62" w:rsidR="00632325" w:rsidRDefault="008A22C2" w:rsidP="007E1EBB">
      <w:pPr>
        <w:spacing w:line="240" w:lineRule="auto"/>
        <w:jc w:val="center"/>
        <w:rPr>
          <w:b/>
          <w:bCs/>
          <w:noProof/>
          <w:sz w:val="28"/>
          <w:szCs w:val="28"/>
          <w:lang w:val="sv-SE"/>
        </w:rPr>
      </w:pPr>
      <w:r w:rsidRPr="00FC75DF">
        <w:rPr>
          <w:b/>
          <w:bCs/>
          <w:noProof/>
          <w:sz w:val="28"/>
          <w:szCs w:val="28"/>
        </w:rPr>
        <w:t>20</w:t>
      </w:r>
      <w:r w:rsidR="008A7138" w:rsidRPr="0050097C">
        <w:rPr>
          <w:b/>
          <w:bCs/>
          <w:noProof/>
          <w:sz w:val="28"/>
          <w:szCs w:val="28"/>
          <w:lang w:val="sv-SE"/>
        </w:rPr>
        <w:t>2</w:t>
      </w:r>
      <w:r w:rsidR="005460EA">
        <w:rPr>
          <w:b/>
          <w:bCs/>
          <w:noProof/>
          <w:sz w:val="28"/>
          <w:szCs w:val="28"/>
          <w:lang w:val="sv-SE"/>
        </w:rPr>
        <w:t>6</w:t>
      </w:r>
      <w:bookmarkStart w:id="2" w:name="_Toc59202458"/>
    </w:p>
    <w:p w14:paraId="5D6D80A6" w14:textId="77777777" w:rsidR="00CA65AA" w:rsidRDefault="00CA65AA" w:rsidP="007E1EBB">
      <w:pPr>
        <w:spacing w:line="240" w:lineRule="auto"/>
        <w:jc w:val="center"/>
        <w:rPr>
          <w:szCs w:val="24"/>
        </w:rPr>
      </w:pPr>
    </w:p>
    <w:p w14:paraId="09651F97" w14:textId="0B3FFEF8" w:rsidR="00392299" w:rsidRDefault="00392299" w:rsidP="007E1EBB">
      <w:pPr>
        <w:spacing w:line="240" w:lineRule="auto"/>
        <w:jc w:val="center"/>
        <w:rPr>
          <w:szCs w:val="24"/>
        </w:rPr>
        <w:sectPr w:rsidR="00392299" w:rsidSect="002153F0">
          <w:headerReference w:type="even" r:id="rId9"/>
          <w:headerReference w:type="default" r:id="rId10"/>
          <w:footerReference w:type="even" r:id="rId11"/>
          <w:footerReference w:type="default" r:id="rId12"/>
          <w:headerReference w:type="first" r:id="rId13"/>
          <w:footerReference w:type="first" r:id="rId14"/>
          <w:pgSz w:w="11906" w:h="16838" w:code="9"/>
          <w:pgMar w:top="1701" w:right="1701" w:bottom="1701" w:left="2268" w:header="720" w:footer="504" w:gutter="0"/>
          <w:pgNumType w:fmt="lowerRoman" w:start="1"/>
          <w:cols w:space="720"/>
          <w:titlePg/>
          <w:docGrid w:linePitch="360"/>
        </w:sectPr>
      </w:pPr>
    </w:p>
    <w:p w14:paraId="6B9DD8EC" w14:textId="77777777" w:rsidR="008632B6" w:rsidRDefault="008632B6" w:rsidP="007E1EBB">
      <w:pPr>
        <w:spacing w:line="240" w:lineRule="auto"/>
        <w:jc w:val="center"/>
        <w:rPr>
          <w:szCs w:val="24"/>
        </w:rPr>
      </w:pPr>
    </w:p>
    <w:p w14:paraId="1F4DED55" w14:textId="77777777" w:rsidR="008632B6" w:rsidRDefault="008632B6" w:rsidP="00694A7C">
      <w:pPr>
        <w:spacing w:line="240" w:lineRule="auto"/>
        <w:jc w:val="center"/>
        <w:rPr>
          <w:rFonts w:cs="Times New Roman"/>
          <w:szCs w:val="24"/>
          <w:lang w:val="sv-SE"/>
        </w:rPr>
      </w:pPr>
    </w:p>
    <w:p w14:paraId="6089002F" w14:textId="77777777" w:rsidR="00CE5EF3" w:rsidRPr="0050097C" w:rsidRDefault="00CE5EF3" w:rsidP="0086378C">
      <w:pPr>
        <w:spacing w:line="240" w:lineRule="auto"/>
        <w:jc w:val="center"/>
        <w:rPr>
          <w:rFonts w:cs="Times New Roman"/>
          <w:szCs w:val="24"/>
          <w:lang w:val="sv-SE"/>
        </w:rPr>
      </w:pPr>
    </w:p>
    <w:p w14:paraId="02D8E990" w14:textId="77777777" w:rsidR="00CE5EF3" w:rsidRDefault="00CE5EF3" w:rsidP="00694A7C">
      <w:pPr>
        <w:spacing w:line="240" w:lineRule="auto"/>
        <w:jc w:val="center"/>
        <w:rPr>
          <w:rFonts w:cs="Times New Roman"/>
          <w:b/>
          <w:bCs/>
          <w:szCs w:val="24"/>
          <w:lang w:val="en-US"/>
        </w:rPr>
      </w:pPr>
      <w:r>
        <w:rPr>
          <w:rFonts w:cs="Times New Roman"/>
          <w:b/>
          <w:bCs/>
          <w:szCs w:val="24"/>
          <w:lang w:val="en-US"/>
        </w:rPr>
        <w:t>LEMBAR PERSETUJUAN</w:t>
      </w:r>
    </w:p>
    <w:p w14:paraId="5684EEA9" w14:textId="77777777" w:rsidR="00CE5EF3" w:rsidRDefault="00CE5EF3" w:rsidP="00694A7C">
      <w:pPr>
        <w:spacing w:line="240" w:lineRule="auto"/>
        <w:jc w:val="center"/>
        <w:rPr>
          <w:rFonts w:cs="Times New Roman"/>
          <w:szCs w:val="24"/>
          <w:lang w:val="en-US"/>
        </w:rPr>
      </w:pPr>
    </w:p>
    <w:p w14:paraId="44C4AFD3" w14:textId="77777777" w:rsidR="00CE5EF3" w:rsidRDefault="00CE5EF3" w:rsidP="00694A7C">
      <w:pPr>
        <w:spacing w:line="240" w:lineRule="auto"/>
        <w:jc w:val="center"/>
        <w:rPr>
          <w:rFonts w:cs="Times New Roman"/>
          <w:szCs w:val="24"/>
          <w:lang w:val="en-US"/>
        </w:rPr>
      </w:pPr>
    </w:p>
    <w:p w14:paraId="489A07BF" w14:textId="77777777" w:rsidR="00CE5EF3" w:rsidRDefault="00CE5EF3" w:rsidP="00694A7C">
      <w:pPr>
        <w:spacing w:line="240" w:lineRule="auto"/>
        <w:jc w:val="center"/>
        <w:rPr>
          <w:rFonts w:cs="Times New Roman"/>
          <w:szCs w:val="24"/>
          <w:lang w:val="en-US"/>
        </w:rPr>
      </w:pPr>
    </w:p>
    <w:p w14:paraId="5827F8E9" w14:textId="77777777" w:rsidR="00CE5EF3" w:rsidRDefault="00CE5EF3" w:rsidP="00694A7C">
      <w:pPr>
        <w:spacing w:line="240" w:lineRule="auto"/>
        <w:jc w:val="center"/>
        <w:rPr>
          <w:rFonts w:cs="Times New Roman"/>
          <w:szCs w:val="24"/>
          <w:lang w:val="en-US"/>
        </w:rPr>
      </w:pPr>
    </w:p>
    <w:p w14:paraId="1084EA46" w14:textId="77777777" w:rsidR="00CE5EF3" w:rsidRDefault="00CE5EF3" w:rsidP="00694A7C">
      <w:pPr>
        <w:spacing w:line="240" w:lineRule="auto"/>
        <w:jc w:val="center"/>
        <w:rPr>
          <w:rFonts w:cs="Times New Roman"/>
          <w:szCs w:val="24"/>
          <w:lang w:val="en-US"/>
        </w:rPr>
      </w:pPr>
    </w:p>
    <w:p w14:paraId="561C3AEC" w14:textId="77777777" w:rsidR="00CE5EF3" w:rsidRDefault="00CE5EF3" w:rsidP="00694A7C">
      <w:pPr>
        <w:spacing w:line="240" w:lineRule="auto"/>
        <w:jc w:val="center"/>
        <w:rPr>
          <w:rFonts w:cs="Times New Roman"/>
          <w:szCs w:val="24"/>
          <w:lang w:val="en-US"/>
        </w:rPr>
      </w:pPr>
    </w:p>
    <w:p w14:paraId="140D521E" w14:textId="77777777" w:rsidR="00CE5EF3" w:rsidRDefault="00CE5EF3" w:rsidP="00694A7C">
      <w:pPr>
        <w:spacing w:line="240" w:lineRule="auto"/>
        <w:jc w:val="center"/>
        <w:rPr>
          <w:rFonts w:cs="Times New Roman"/>
          <w:szCs w:val="24"/>
          <w:lang w:val="en-US"/>
        </w:rPr>
      </w:pPr>
    </w:p>
    <w:p w14:paraId="5E140F54" w14:textId="77777777" w:rsidR="00CE5EF3" w:rsidRDefault="00CE5EF3" w:rsidP="00694A7C">
      <w:pPr>
        <w:spacing w:line="240" w:lineRule="auto"/>
        <w:jc w:val="center"/>
        <w:rPr>
          <w:rFonts w:cs="Times New Roman"/>
          <w:szCs w:val="24"/>
          <w:lang w:val="en-US"/>
        </w:rPr>
      </w:pPr>
    </w:p>
    <w:p w14:paraId="429CFFD4" w14:textId="77777777" w:rsidR="00CE5EF3" w:rsidRDefault="00CE5EF3" w:rsidP="00694A7C">
      <w:pPr>
        <w:spacing w:line="240" w:lineRule="auto"/>
        <w:jc w:val="center"/>
        <w:rPr>
          <w:rFonts w:cs="Times New Roman"/>
          <w:szCs w:val="24"/>
          <w:lang w:val="en-US"/>
        </w:rPr>
      </w:pPr>
    </w:p>
    <w:p w14:paraId="1C0F3A97" w14:textId="77777777" w:rsidR="00CE5EF3" w:rsidRDefault="00CE5EF3" w:rsidP="008105FE">
      <w:pPr>
        <w:spacing w:line="240" w:lineRule="auto"/>
        <w:jc w:val="center"/>
        <w:rPr>
          <w:rFonts w:cs="Times New Roman"/>
          <w:szCs w:val="24"/>
          <w:lang w:val="en-US"/>
        </w:rPr>
      </w:pPr>
    </w:p>
    <w:p w14:paraId="0F476CC7" w14:textId="77777777" w:rsidR="00CE5EF3" w:rsidRDefault="00CE5EF3" w:rsidP="008105FE">
      <w:pPr>
        <w:spacing w:line="240" w:lineRule="auto"/>
        <w:jc w:val="center"/>
        <w:rPr>
          <w:rFonts w:cs="Times New Roman"/>
          <w:szCs w:val="24"/>
          <w:lang w:val="en-US"/>
        </w:rPr>
      </w:pPr>
    </w:p>
    <w:p w14:paraId="05DE3A43" w14:textId="77777777" w:rsidR="004E7158" w:rsidRDefault="004E7158" w:rsidP="008105FE">
      <w:pPr>
        <w:spacing w:line="240" w:lineRule="auto"/>
        <w:jc w:val="center"/>
        <w:rPr>
          <w:rFonts w:cs="Times New Roman"/>
          <w:szCs w:val="24"/>
          <w:lang w:val="en-US"/>
        </w:rPr>
      </w:pPr>
    </w:p>
    <w:p w14:paraId="5EF3C5EF" w14:textId="43A8349D" w:rsidR="00701259" w:rsidRDefault="00CE5EF3" w:rsidP="00694A7C">
      <w:pPr>
        <w:jc w:val="left"/>
        <w:rPr>
          <w:rFonts w:cs="Times New Roman"/>
          <w:szCs w:val="24"/>
          <w:lang w:val="en-US"/>
        </w:rPr>
      </w:pPr>
      <w:r>
        <w:rPr>
          <w:rFonts w:cs="Times New Roman"/>
          <w:szCs w:val="24"/>
          <w:lang w:val="en-US"/>
        </w:rPr>
        <w:t xml:space="preserve">Proposal </w:t>
      </w:r>
      <w:proofErr w:type="spellStart"/>
      <w:r>
        <w:rPr>
          <w:rFonts w:cs="Times New Roman"/>
          <w:szCs w:val="24"/>
          <w:lang w:val="en-US"/>
        </w:rPr>
        <w:t>Tugas</w:t>
      </w:r>
      <w:proofErr w:type="spellEnd"/>
      <w:r>
        <w:rPr>
          <w:rFonts w:cs="Times New Roman"/>
          <w:szCs w:val="24"/>
          <w:lang w:val="en-US"/>
        </w:rPr>
        <w:t xml:space="preserve"> Akhir </w:t>
      </w:r>
      <w:proofErr w:type="spellStart"/>
      <w:r>
        <w:rPr>
          <w:rFonts w:cs="Times New Roman"/>
          <w:szCs w:val="24"/>
          <w:lang w:val="en-US"/>
        </w:rPr>
        <w:t>dengan</w:t>
      </w:r>
      <w:proofErr w:type="spellEnd"/>
      <w:r>
        <w:rPr>
          <w:rFonts w:cs="Times New Roman"/>
          <w:szCs w:val="24"/>
          <w:lang w:val="en-US"/>
        </w:rPr>
        <w:t>:</w:t>
      </w: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42"/>
        <w:gridCol w:w="283"/>
        <w:gridCol w:w="6312"/>
      </w:tblGrid>
      <w:tr w:rsidR="00701259" w14:paraId="0018A2E6" w14:textId="77777777" w:rsidTr="00694A7C">
        <w:tc>
          <w:tcPr>
            <w:tcW w:w="1350" w:type="dxa"/>
          </w:tcPr>
          <w:p w14:paraId="675938AE" w14:textId="5E79D42B" w:rsidR="00701259" w:rsidRDefault="00701259" w:rsidP="00694A7C">
            <w:pPr>
              <w:rPr>
                <w:rFonts w:cs="Times New Roman"/>
                <w:szCs w:val="24"/>
                <w:lang w:val="en-US"/>
              </w:rPr>
            </w:pPr>
            <w:r>
              <w:rPr>
                <w:rFonts w:cs="Times New Roman"/>
                <w:szCs w:val="24"/>
                <w:lang w:val="en-US"/>
              </w:rPr>
              <w:t>JUDUL</w:t>
            </w:r>
          </w:p>
        </w:tc>
        <w:tc>
          <w:tcPr>
            <w:tcW w:w="283" w:type="dxa"/>
          </w:tcPr>
          <w:p w14:paraId="64E0468C" w14:textId="02CD6797" w:rsidR="00701259" w:rsidRDefault="00701259" w:rsidP="00694A7C">
            <w:pPr>
              <w:rPr>
                <w:rFonts w:cs="Times New Roman"/>
                <w:szCs w:val="24"/>
                <w:lang w:val="en-US"/>
              </w:rPr>
            </w:pPr>
            <w:r>
              <w:rPr>
                <w:rFonts w:cs="Times New Roman"/>
                <w:szCs w:val="24"/>
                <w:lang w:val="en-US"/>
              </w:rPr>
              <w:t>:</w:t>
            </w:r>
          </w:p>
        </w:tc>
        <w:tc>
          <w:tcPr>
            <w:tcW w:w="6589" w:type="dxa"/>
          </w:tcPr>
          <w:p w14:paraId="0AFF52D0" w14:textId="06C0C5AC" w:rsidR="00701259" w:rsidRPr="00E72A07" w:rsidRDefault="00E72A07" w:rsidP="00694A7C">
            <w:pPr>
              <w:jc w:val="both"/>
              <w:rPr>
                <w:rFonts w:cs="Times New Roman"/>
                <w:szCs w:val="24"/>
              </w:rPr>
            </w:pPr>
            <w:r w:rsidRPr="00E72A07">
              <w:rPr>
                <w:rFonts w:cs="Times New Roman"/>
                <w:szCs w:val="24"/>
                <w:lang w:val="id-ID"/>
              </w:rPr>
              <w:t xml:space="preserve">Orkestrasi Multi-Agen LLM via </w:t>
            </w:r>
            <w:r w:rsidR="00510503" w:rsidRPr="00510503">
              <w:rPr>
                <w:rFonts w:cs="Times New Roman"/>
                <w:i/>
                <w:iCs/>
                <w:szCs w:val="24"/>
                <w:lang w:val="id-ID"/>
              </w:rPr>
              <w:t xml:space="preserve">Model </w:t>
            </w:r>
            <w:proofErr w:type="spellStart"/>
            <w:r w:rsidR="00510503" w:rsidRPr="00510503">
              <w:rPr>
                <w:rFonts w:cs="Times New Roman"/>
                <w:i/>
                <w:iCs/>
                <w:szCs w:val="24"/>
                <w:lang w:val="id-ID"/>
              </w:rPr>
              <w:t>Context</w:t>
            </w:r>
            <w:proofErr w:type="spellEnd"/>
            <w:r w:rsidR="00510503" w:rsidRPr="00510503">
              <w:rPr>
                <w:rFonts w:cs="Times New Roman"/>
                <w:i/>
                <w:iCs/>
                <w:szCs w:val="24"/>
                <w:lang w:val="id-ID"/>
              </w:rPr>
              <w:t xml:space="preserve"> </w:t>
            </w:r>
            <w:proofErr w:type="spellStart"/>
            <w:r w:rsidR="00510503" w:rsidRPr="00510503">
              <w:rPr>
                <w:rFonts w:cs="Times New Roman"/>
                <w:i/>
                <w:iCs/>
                <w:szCs w:val="24"/>
                <w:lang w:val="id-ID"/>
              </w:rPr>
              <w:t>Protocol</w:t>
            </w:r>
            <w:proofErr w:type="spellEnd"/>
            <w:r w:rsidRPr="00E72A07">
              <w:rPr>
                <w:rFonts w:cs="Times New Roman"/>
                <w:szCs w:val="24"/>
                <w:lang w:val="id-ID"/>
              </w:rPr>
              <w:t xml:space="preserve"> untuk </w:t>
            </w:r>
            <w:proofErr w:type="spellStart"/>
            <w:r w:rsidRPr="00E72A07">
              <w:rPr>
                <w:rFonts w:cs="Times New Roman"/>
                <w:szCs w:val="24"/>
                <w:lang w:val="id-ID"/>
              </w:rPr>
              <w:t>Otomasi</w:t>
            </w:r>
            <w:proofErr w:type="spellEnd"/>
            <w:r w:rsidRPr="00E72A07">
              <w:rPr>
                <w:rFonts w:cs="Times New Roman"/>
                <w:szCs w:val="24"/>
                <w:lang w:val="id-ID"/>
              </w:rPr>
              <w:t xml:space="preserve"> Pengujian Keamanan Web Berstandar OWASP WSTG 4.2</w:t>
            </w:r>
          </w:p>
        </w:tc>
      </w:tr>
      <w:tr w:rsidR="00701259" w14:paraId="193F8212" w14:textId="77777777" w:rsidTr="00694A7C">
        <w:tc>
          <w:tcPr>
            <w:tcW w:w="1350" w:type="dxa"/>
          </w:tcPr>
          <w:p w14:paraId="4C2E00E9" w14:textId="6DE6E39B" w:rsidR="00701259" w:rsidRDefault="00701259" w:rsidP="00694A7C">
            <w:pPr>
              <w:rPr>
                <w:rFonts w:cs="Times New Roman"/>
                <w:szCs w:val="24"/>
                <w:lang w:val="en-US"/>
              </w:rPr>
            </w:pPr>
            <w:r>
              <w:rPr>
                <w:rFonts w:cs="Times New Roman"/>
                <w:szCs w:val="24"/>
                <w:lang w:val="en-US"/>
              </w:rPr>
              <w:t>PENULIS</w:t>
            </w:r>
          </w:p>
        </w:tc>
        <w:tc>
          <w:tcPr>
            <w:tcW w:w="283" w:type="dxa"/>
          </w:tcPr>
          <w:p w14:paraId="1BE5BCB2" w14:textId="4DB6ABD1" w:rsidR="00701259" w:rsidRDefault="00701259" w:rsidP="00694A7C">
            <w:pPr>
              <w:rPr>
                <w:rFonts w:cs="Times New Roman"/>
                <w:szCs w:val="24"/>
                <w:lang w:val="en-US"/>
              </w:rPr>
            </w:pPr>
            <w:r>
              <w:rPr>
                <w:rFonts w:cs="Times New Roman"/>
                <w:szCs w:val="24"/>
                <w:lang w:val="en-US"/>
              </w:rPr>
              <w:t>:</w:t>
            </w:r>
          </w:p>
        </w:tc>
        <w:tc>
          <w:tcPr>
            <w:tcW w:w="6589" w:type="dxa"/>
          </w:tcPr>
          <w:p w14:paraId="5784B5CE" w14:textId="266F8155" w:rsidR="00701259" w:rsidRDefault="00C833B5" w:rsidP="00694A7C">
            <w:pPr>
              <w:rPr>
                <w:rFonts w:cs="Times New Roman"/>
                <w:szCs w:val="24"/>
                <w:lang w:val="en-US"/>
              </w:rPr>
            </w:pPr>
            <w:r>
              <w:rPr>
                <w:rFonts w:cs="Times New Roman"/>
                <w:szCs w:val="24"/>
                <w:lang w:val="en-US"/>
              </w:rPr>
              <w:t>Martua Raja Doli Pangaribuan</w:t>
            </w:r>
          </w:p>
        </w:tc>
      </w:tr>
      <w:tr w:rsidR="00701259" w14:paraId="71997943" w14:textId="77777777" w:rsidTr="00694A7C">
        <w:tc>
          <w:tcPr>
            <w:tcW w:w="1350" w:type="dxa"/>
          </w:tcPr>
          <w:p w14:paraId="346DA509" w14:textId="48B92D7D" w:rsidR="00701259" w:rsidRDefault="00701259" w:rsidP="00694A7C">
            <w:pPr>
              <w:rPr>
                <w:rFonts w:cs="Times New Roman"/>
                <w:szCs w:val="24"/>
                <w:lang w:val="en-US"/>
              </w:rPr>
            </w:pPr>
            <w:r>
              <w:rPr>
                <w:rFonts w:cs="Times New Roman"/>
                <w:szCs w:val="24"/>
                <w:lang w:val="en-US"/>
              </w:rPr>
              <w:t>NPM</w:t>
            </w:r>
          </w:p>
        </w:tc>
        <w:tc>
          <w:tcPr>
            <w:tcW w:w="283" w:type="dxa"/>
          </w:tcPr>
          <w:p w14:paraId="6D612275" w14:textId="0312EF61" w:rsidR="00701259" w:rsidRDefault="00701259" w:rsidP="00694A7C">
            <w:pPr>
              <w:rPr>
                <w:rFonts w:cs="Times New Roman"/>
                <w:szCs w:val="24"/>
                <w:lang w:val="en-US"/>
              </w:rPr>
            </w:pPr>
            <w:r>
              <w:rPr>
                <w:rFonts w:cs="Times New Roman"/>
                <w:szCs w:val="24"/>
                <w:lang w:val="en-US"/>
              </w:rPr>
              <w:t>:</w:t>
            </w:r>
          </w:p>
        </w:tc>
        <w:tc>
          <w:tcPr>
            <w:tcW w:w="6589" w:type="dxa"/>
          </w:tcPr>
          <w:p w14:paraId="4273DAB0" w14:textId="3EE64F1A" w:rsidR="00701259" w:rsidRDefault="00C833B5" w:rsidP="00694A7C">
            <w:pPr>
              <w:rPr>
                <w:rFonts w:cs="Times New Roman"/>
                <w:szCs w:val="24"/>
                <w:lang w:val="en-US"/>
              </w:rPr>
            </w:pPr>
            <w:r>
              <w:rPr>
                <w:rFonts w:cs="Times New Roman"/>
                <w:szCs w:val="24"/>
                <w:lang w:val="en-US"/>
              </w:rPr>
              <w:t>2221101809</w:t>
            </w:r>
          </w:p>
        </w:tc>
      </w:tr>
    </w:tbl>
    <w:p w14:paraId="2223E4C4" w14:textId="206B8C3C" w:rsidR="00CE5EF3" w:rsidRPr="0050097C" w:rsidRDefault="00694A7C" w:rsidP="00694A7C">
      <w:pPr>
        <w:spacing w:line="240" w:lineRule="auto"/>
        <w:rPr>
          <w:rFonts w:cs="Times New Roman"/>
          <w:szCs w:val="24"/>
        </w:rPr>
      </w:pPr>
      <w:r w:rsidRPr="0050097C">
        <w:t xml:space="preserve">dinyatakan telah sesuai dengan Berita Acara Seminar Proposal Tugas Akhir dan disetujui untuk digunakan sebagai syarat kelulusan Mata Kuliah Seminar Penulisan Tugas Akhir Politeknik Siber dan Sandi Negara Angkatan </w:t>
      </w:r>
      <w:r w:rsidRPr="0050097C">
        <w:rPr>
          <w:iCs/>
        </w:rPr>
        <w:t>20</w:t>
      </w:r>
      <w:r w:rsidR="005814D1">
        <w:rPr>
          <w:iCs/>
        </w:rPr>
        <w:t>22</w:t>
      </w:r>
      <w:r w:rsidRPr="0050097C">
        <w:rPr>
          <w:i/>
        </w:rPr>
        <w:t xml:space="preserve"> </w:t>
      </w:r>
      <w:r w:rsidRPr="0050097C">
        <w:t xml:space="preserve">tahun </w:t>
      </w:r>
      <w:r w:rsidRPr="0050097C">
        <w:rPr>
          <w:iCs/>
        </w:rPr>
        <w:t>202</w:t>
      </w:r>
      <w:r w:rsidR="00D3411F">
        <w:rPr>
          <w:iCs/>
        </w:rPr>
        <w:t>6</w:t>
      </w:r>
      <w:r w:rsidRPr="0050097C">
        <w:rPr>
          <w:iCs/>
        </w:rPr>
        <w:t>.</w:t>
      </w:r>
    </w:p>
    <w:p w14:paraId="270134CF" w14:textId="77777777" w:rsidR="00CE5EF3" w:rsidRPr="0050097C" w:rsidRDefault="00CE5EF3" w:rsidP="007E1070">
      <w:pPr>
        <w:spacing w:line="240" w:lineRule="auto"/>
        <w:jc w:val="center"/>
        <w:rPr>
          <w:rFonts w:cs="Times New Roman"/>
          <w:szCs w:val="24"/>
        </w:rPr>
      </w:pPr>
    </w:p>
    <w:p w14:paraId="7453AD02" w14:textId="77777777" w:rsidR="00CE5EF3" w:rsidRPr="0050097C" w:rsidRDefault="00CE5EF3" w:rsidP="007E1070">
      <w:pPr>
        <w:spacing w:line="240" w:lineRule="auto"/>
        <w:jc w:val="center"/>
        <w:rPr>
          <w:rFonts w:cs="Times New Roman"/>
          <w:szCs w:val="24"/>
        </w:rPr>
      </w:pPr>
    </w:p>
    <w:p w14:paraId="49210E54" w14:textId="77777777" w:rsidR="00CE5EF3" w:rsidRPr="0050097C" w:rsidRDefault="00CE5EF3" w:rsidP="007E1070">
      <w:pPr>
        <w:spacing w:line="240" w:lineRule="auto"/>
        <w:jc w:val="center"/>
        <w:rPr>
          <w:rFonts w:cs="Times New Roman"/>
          <w:szCs w:val="24"/>
        </w:rPr>
      </w:pPr>
    </w:p>
    <w:p w14:paraId="7BC9BF2E" w14:textId="77777777" w:rsidR="00CE5EF3" w:rsidRDefault="00CE5EF3" w:rsidP="00B03427">
      <w:pPr>
        <w:spacing w:line="240" w:lineRule="auto"/>
        <w:jc w:val="center"/>
        <w:rPr>
          <w:rFonts w:cs="Times New Roman"/>
          <w:szCs w:val="24"/>
        </w:rPr>
      </w:pPr>
    </w:p>
    <w:p w14:paraId="3E2CA7A6" w14:textId="77777777" w:rsidR="00B03427" w:rsidRPr="0050097C" w:rsidRDefault="00B03427" w:rsidP="00B03427">
      <w:pPr>
        <w:spacing w:line="240" w:lineRule="auto"/>
        <w:jc w:val="center"/>
        <w:rPr>
          <w:rFonts w:cs="Times New Roman"/>
          <w:szCs w:val="24"/>
        </w:rPr>
      </w:pPr>
    </w:p>
    <w:p w14:paraId="05B83962" w14:textId="22CFD7FB" w:rsidR="00CE5EF3" w:rsidRPr="000F22F7" w:rsidRDefault="00CE5EF3" w:rsidP="007E1070">
      <w:pPr>
        <w:spacing w:line="240" w:lineRule="auto"/>
        <w:jc w:val="center"/>
        <w:rPr>
          <w:rFonts w:cs="Times New Roman"/>
          <w:szCs w:val="24"/>
        </w:rPr>
      </w:pPr>
      <w:r w:rsidRPr="0050097C">
        <w:rPr>
          <w:rFonts w:cs="Times New Roman"/>
          <w:szCs w:val="24"/>
        </w:rPr>
        <w:t xml:space="preserve">Bogor, </w:t>
      </w:r>
      <w:r w:rsidR="00CB45A0">
        <w:rPr>
          <w:rFonts w:cs="Times New Roman"/>
          <w:szCs w:val="24"/>
        </w:rPr>
        <w:t>2</w:t>
      </w:r>
      <w:r w:rsidR="00B65F51">
        <w:rPr>
          <w:rFonts w:cs="Times New Roman"/>
          <w:szCs w:val="24"/>
        </w:rPr>
        <w:t>8</w:t>
      </w:r>
      <w:r w:rsidR="000F22F7">
        <w:rPr>
          <w:rFonts w:cs="Times New Roman"/>
          <w:szCs w:val="24"/>
        </w:rPr>
        <w:t xml:space="preserve"> </w:t>
      </w:r>
      <w:r w:rsidR="00B65F51">
        <w:rPr>
          <w:rFonts w:cs="Times New Roman"/>
          <w:szCs w:val="24"/>
        </w:rPr>
        <w:t>Maret</w:t>
      </w:r>
      <w:r w:rsidR="000F22F7">
        <w:rPr>
          <w:rFonts w:cs="Times New Roman"/>
          <w:szCs w:val="24"/>
        </w:rPr>
        <w:t xml:space="preserve"> 202</w:t>
      </w:r>
      <w:r w:rsidR="008A12EF">
        <w:rPr>
          <w:rFonts w:cs="Times New Roman"/>
          <w:szCs w:val="24"/>
        </w:rPr>
        <w:t>6</w:t>
      </w:r>
    </w:p>
    <w:p w14:paraId="734CC7A5" w14:textId="77777777" w:rsidR="00B03427" w:rsidRPr="0050097C" w:rsidRDefault="00B03427" w:rsidP="00A32F06">
      <w:pPr>
        <w:spacing w:line="240" w:lineRule="auto"/>
        <w:rPr>
          <w:rFonts w:cs="Times New Roman"/>
          <w:szCs w:val="24"/>
        </w:rPr>
      </w:pPr>
    </w:p>
    <w:p w14:paraId="174515BA" w14:textId="77777777" w:rsidR="00CE5EF3" w:rsidRPr="0050097C" w:rsidRDefault="00CE5EF3" w:rsidP="007E1070">
      <w:pPr>
        <w:spacing w:line="240" w:lineRule="auto"/>
        <w:jc w:val="center"/>
        <w:rPr>
          <w:rFonts w:cs="Times New Roman"/>
          <w:szCs w:val="24"/>
        </w:rPr>
      </w:pPr>
      <w:r w:rsidRPr="0050097C">
        <w:rPr>
          <w:rFonts w:cs="Times New Roman"/>
          <w:szCs w:val="24"/>
        </w:rPr>
        <w:t>Pembimbing Materi</w:t>
      </w:r>
    </w:p>
    <w:p w14:paraId="505F455B" w14:textId="6CDCA303" w:rsidR="00CE5EF3" w:rsidRPr="0050097C" w:rsidRDefault="0021601B" w:rsidP="007E1070">
      <w:pPr>
        <w:spacing w:line="240" w:lineRule="auto"/>
        <w:jc w:val="center"/>
        <w:rPr>
          <w:rFonts w:cs="Times New Roman"/>
          <w:szCs w:val="24"/>
        </w:rPr>
      </w:pPr>
      <w:r>
        <w:rPr>
          <w:noProof/>
        </w:rPr>
        <mc:AlternateContent>
          <mc:Choice Requires="wps">
            <w:drawing>
              <wp:anchor distT="45720" distB="45720" distL="114300" distR="114300" simplePos="0" relativeHeight="251688960" behindDoc="0" locked="0" layoutInCell="1" allowOverlap="1" wp14:anchorId="67669B9B" wp14:editId="2287F253">
                <wp:simplePos x="0" y="0"/>
                <wp:positionH relativeFrom="column">
                  <wp:posOffset>1690370</wp:posOffset>
                </wp:positionH>
                <wp:positionV relativeFrom="paragraph">
                  <wp:posOffset>70485</wp:posOffset>
                </wp:positionV>
                <wp:extent cx="1711960" cy="660400"/>
                <wp:effectExtent l="0" t="0" r="2540" b="6350"/>
                <wp:wrapSquare wrapText="bothSides"/>
                <wp:docPr id="1903973763"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1960" cy="660400"/>
                        </a:xfrm>
                        <a:prstGeom prst="rect">
                          <a:avLst/>
                        </a:prstGeom>
                        <a:solidFill>
                          <a:srgbClr val="FFFFFF"/>
                        </a:solidFill>
                        <a:ln w="9525">
                          <a:noFill/>
                          <a:miter lim="800000"/>
                          <a:headEnd/>
                          <a:tailEnd/>
                        </a:ln>
                      </wps:spPr>
                      <wps:txbx>
                        <w:txbxContent>
                          <w:p w14:paraId="2AF1FF15" w14:textId="7BBCCBEB" w:rsidR="0021601B" w:rsidRDefault="0021601B" w:rsidP="0021601B">
                            <w:r>
                              <w:rPr>
                                <w:noProof/>
                              </w:rPr>
                              <w:drawing>
                                <wp:inline distT="0" distB="0" distL="0" distR="0" wp14:anchorId="14E7ECD6" wp14:editId="0F68B3F2">
                                  <wp:extent cx="1493520" cy="560070"/>
                                  <wp:effectExtent l="0" t="0" r="0" b="0"/>
                                  <wp:docPr id="1582881042" name="Gambar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881042" name="Gambar 1582881042"/>
                                          <pic:cNvPicPr/>
                                        </pic:nvPicPr>
                                        <pic:blipFill>
                                          <a:blip r:embed="rId15"/>
                                          <a:stretch>
                                            <a:fillRect/>
                                          </a:stretch>
                                        </pic:blipFill>
                                        <pic:spPr>
                                          <a:xfrm>
                                            <a:off x="0" y="0"/>
                                            <a:ext cx="1493520" cy="56007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7669B9B" id="_x0000_t202" coordsize="21600,21600" o:spt="202" path="m,l,21600r21600,l21600,xe">
                <v:stroke joinstyle="miter"/>
                <v:path gradientshapeok="t" o:connecttype="rect"/>
              </v:shapetype>
              <v:shape id="Kotak Teks 2" o:spid="_x0000_s1026" type="#_x0000_t202" style="position:absolute;left:0;text-align:left;margin-left:133.1pt;margin-top:5.55pt;width:134.8pt;height:52pt;z-index:251688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NTbDAIAAPYDAAAOAAAAZHJzL2Uyb0RvYy54bWysU9tu2zAMfR+wfxD0vtgOkrQx4hRdugwD&#10;ugvQ7QNkWY6FyaJGKbGzrx+lpGnQvQ3zg0Ca1CF5eLS6G3vDDgq9BlvxYpJzpqyERttdxX983767&#10;5cwHYRthwKqKH5Xnd+u3b1aDK9UUOjCNQkYg1peDq3gXgiuzzMtO9cJPwClLwRawF4Fc3GUNioHQ&#10;e5NN83yRDYCNQ5DKe/r7cArydcJvWyXD17b1KjBTceotpBPTWcczW69EuUPhOi3PbYh/6KIX2lLR&#10;C9SDCILtUf8F1WuJ4KENEwl9Bm2rpUoz0DRF/mqap044lWYhcry70OT/H6z8cnhy35CF8T2MtMA0&#10;hHePIH96ZmHTCbtT94gwdEo0VLiIlGWD8+X5aqTalz6C1MNnaGjJYh8gAY0t9pEVmpMROi3geCFd&#10;jYHJWPKmKJYLCkmKLRb5LE9byUT5fNuhDx8V9CwaFUdaakIXh0cfYjeifE6JxTwY3Wy1McnBXb0x&#10;yA6CBLBNXxrgVZqxbKj4cj6dJ2QL8X7SRq8DCdTovuK3efxOkolsfLBNSglCm5NNnRh7picycuIm&#10;jPVIiZGmGpojEYVwEiI9HDI6wN+cDSTCivtfe4GKM/PJEtnLYjaLqk3ObH4zJQevI/V1RFhJUBUP&#10;nJ3MTUhKjzxYuKeltDrx9dLJuVcSV6Lx/BCieq/9lPXyXNd/AAAA//8DAFBLAwQUAAYACAAAACEA&#10;7lQKct0AAAAKAQAADwAAAGRycy9kb3ducmV2LnhtbEyPQU+DQBCF7yb+h82YeDF2AYUqsjRqovHa&#10;2h8wwBSI7Cxht4X+e6cnPc57X968V2wWO6gTTb53bCBeRaCIa9f03BrYf3/cP4HyAbnBwTEZOJOH&#10;TXl9VWDeuJm3dNqFVkkI+xwNdCGMuda+7siiX7mRWLyDmywGOadWNxPOEm4HnURRpi32LB86HOm9&#10;o/pnd7QGDl/zXfo8V59hv94+Zm/Yryt3Nub2Znl9ARVoCX8wXOpLdSilU+WO3Hg1GEiyLBFUjDgG&#10;JUD6kMqW6iKkMeiy0P8nlL8AAAD//wMAUEsBAi0AFAAGAAgAAAAhALaDOJL+AAAA4QEAABMAAAAA&#10;AAAAAAAAAAAAAAAAAFtDb250ZW50X1R5cGVzXS54bWxQSwECLQAUAAYACAAAACEAOP0h/9YAAACU&#10;AQAACwAAAAAAAAAAAAAAAAAvAQAAX3JlbHMvLnJlbHNQSwECLQAUAAYACAAAACEA43DU2wwCAAD2&#10;AwAADgAAAAAAAAAAAAAAAAAuAgAAZHJzL2Uyb0RvYy54bWxQSwECLQAUAAYACAAAACEA7lQKct0A&#10;AAAKAQAADwAAAAAAAAAAAAAAAABmBAAAZHJzL2Rvd25yZXYueG1sUEsFBgAAAAAEAAQA8wAAAHAF&#10;AAAAAA==&#10;" stroked="f">
                <v:textbox>
                  <w:txbxContent>
                    <w:p w14:paraId="2AF1FF15" w14:textId="7BBCCBEB" w:rsidR="0021601B" w:rsidRDefault="0021601B" w:rsidP="0021601B">
                      <w:r>
                        <w:rPr>
                          <w:noProof/>
                        </w:rPr>
                        <w:drawing>
                          <wp:inline distT="0" distB="0" distL="0" distR="0" wp14:anchorId="14E7ECD6" wp14:editId="0F68B3F2">
                            <wp:extent cx="1493520" cy="560070"/>
                            <wp:effectExtent l="0" t="0" r="0" b="0"/>
                            <wp:docPr id="1582881042" name="Gambar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881042" name="Gambar 1582881042"/>
                                    <pic:cNvPicPr/>
                                  </pic:nvPicPr>
                                  <pic:blipFill>
                                    <a:blip r:embed="rId15"/>
                                    <a:stretch>
                                      <a:fillRect/>
                                    </a:stretch>
                                  </pic:blipFill>
                                  <pic:spPr>
                                    <a:xfrm>
                                      <a:off x="0" y="0"/>
                                      <a:ext cx="1493520" cy="560070"/>
                                    </a:xfrm>
                                    <a:prstGeom prst="rect">
                                      <a:avLst/>
                                    </a:prstGeom>
                                  </pic:spPr>
                                </pic:pic>
                              </a:graphicData>
                            </a:graphic>
                          </wp:inline>
                        </w:drawing>
                      </w:r>
                    </w:p>
                  </w:txbxContent>
                </v:textbox>
                <w10:wrap type="square"/>
              </v:shape>
            </w:pict>
          </mc:Fallback>
        </mc:AlternateContent>
      </w:r>
    </w:p>
    <w:p w14:paraId="71F48427" w14:textId="77777777" w:rsidR="00CE5EF3" w:rsidRPr="0050097C" w:rsidRDefault="00CE5EF3" w:rsidP="007E1070">
      <w:pPr>
        <w:spacing w:line="240" w:lineRule="auto"/>
        <w:jc w:val="center"/>
        <w:rPr>
          <w:rFonts w:cs="Times New Roman"/>
          <w:szCs w:val="24"/>
        </w:rPr>
      </w:pPr>
    </w:p>
    <w:p w14:paraId="4C7ED30A" w14:textId="77777777" w:rsidR="00CE5EF3" w:rsidRPr="0050097C" w:rsidRDefault="00CE5EF3" w:rsidP="007E1070">
      <w:pPr>
        <w:spacing w:line="240" w:lineRule="auto"/>
        <w:jc w:val="center"/>
        <w:rPr>
          <w:rFonts w:cs="Times New Roman"/>
          <w:szCs w:val="24"/>
        </w:rPr>
      </w:pPr>
    </w:p>
    <w:p w14:paraId="3872FEAD" w14:textId="77777777" w:rsidR="00CE5EF3" w:rsidRPr="0050097C" w:rsidRDefault="00CE5EF3" w:rsidP="007E1070">
      <w:pPr>
        <w:spacing w:line="240" w:lineRule="auto"/>
        <w:jc w:val="center"/>
        <w:rPr>
          <w:rFonts w:cs="Times New Roman"/>
          <w:szCs w:val="24"/>
        </w:rPr>
      </w:pPr>
    </w:p>
    <w:p w14:paraId="1B7C374F" w14:textId="77777777" w:rsidR="00A32F06" w:rsidRPr="0050097C" w:rsidRDefault="00A32F06" w:rsidP="007E1070">
      <w:pPr>
        <w:spacing w:line="240" w:lineRule="auto"/>
        <w:jc w:val="center"/>
        <w:rPr>
          <w:rFonts w:cs="Times New Roman"/>
          <w:szCs w:val="24"/>
          <w:u w:val="single"/>
        </w:rPr>
      </w:pPr>
    </w:p>
    <w:p w14:paraId="70265380" w14:textId="6FAC8989" w:rsidR="00CE5EF3" w:rsidRPr="00BA65CA" w:rsidRDefault="00A94EE9" w:rsidP="00FB3AA7">
      <w:pPr>
        <w:spacing w:line="240" w:lineRule="auto"/>
        <w:jc w:val="center"/>
        <w:rPr>
          <w:rFonts w:cs="Times New Roman"/>
          <w:szCs w:val="24"/>
          <w:u w:val="single"/>
        </w:rPr>
      </w:pPr>
      <w:proofErr w:type="spellStart"/>
      <w:r w:rsidRPr="00BA65CA">
        <w:rPr>
          <w:rFonts w:cs="Times New Roman"/>
          <w:szCs w:val="24"/>
          <w:u w:val="single"/>
        </w:rPr>
        <w:t>Girinoto</w:t>
      </w:r>
      <w:proofErr w:type="spellEnd"/>
      <w:r w:rsidR="000F22F7" w:rsidRPr="00BA65CA">
        <w:rPr>
          <w:rFonts w:cs="Times New Roman"/>
          <w:szCs w:val="24"/>
          <w:u w:val="single"/>
        </w:rPr>
        <w:t>, S.</w:t>
      </w:r>
      <w:r w:rsidRPr="00BA65CA">
        <w:rPr>
          <w:rFonts w:cs="Times New Roman"/>
          <w:szCs w:val="24"/>
          <w:u w:val="single"/>
        </w:rPr>
        <w:t>Si</w:t>
      </w:r>
      <w:r w:rsidR="000F22F7" w:rsidRPr="00BA65CA">
        <w:rPr>
          <w:rFonts w:cs="Times New Roman"/>
          <w:szCs w:val="24"/>
          <w:u w:val="single"/>
        </w:rPr>
        <w:t xml:space="preserve">., </w:t>
      </w:r>
      <w:proofErr w:type="spellStart"/>
      <w:r w:rsidR="000F22F7" w:rsidRPr="00BA65CA">
        <w:rPr>
          <w:rFonts w:cs="Times New Roman"/>
          <w:szCs w:val="24"/>
          <w:u w:val="single"/>
        </w:rPr>
        <w:t>M.Si</w:t>
      </w:r>
      <w:proofErr w:type="spellEnd"/>
    </w:p>
    <w:p w14:paraId="5C7286B2" w14:textId="5E871FD1" w:rsidR="00BA65CA" w:rsidRPr="00FB3AA7" w:rsidRDefault="00BA65CA" w:rsidP="00FB3AA7">
      <w:pPr>
        <w:spacing w:line="240" w:lineRule="auto"/>
        <w:jc w:val="center"/>
        <w:rPr>
          <w:rFonts w:cs="Times New Roman"/>
          <w:szCs w:val="24"/>
        </w:rPr>
      </w:pPr>
      <w:r>
        <w:rPr>
          <w:rFonts w:cs="Times New Roman"/>
          <w:szCs w:val="24"/>
        </w:rPr>
        <w:t>NIP. 197701092005011006</w:t>
      </w:r>
    </w:p>
    <w:p w14:paraId="6B454DE0" w14:textId="77777777" w:rsidR="00A32F06" w:rsidRPr="0050097C" w:rsidRDefault="00A32F06" w:rsidP="007E1070">
      <w:pPr>
        <w:spacing w:line="240" w:lineRule="auto"/>
        <w:rPr>
          <w:rFonts w:cs="Times New Roman"/>
          <w:szCs w:val="24"/>
        </w:rPr>
      </w:pPr>
    </w:p>
    <w:p w14:paraId="3B5A5B90" w14:textId="77777777" w:rsidR="00A32F06" w:rsidRDefault="00A32F06" w:rsidP="007E1070">
      <w:pPr>
        <w:spacing w:line="240" w:lineRule="auto"/>
        <w:rPr>
          <w:rFonts w:cs="Times New Roman"/>
          <w:szCs w:val="24"/>
        </w:rPr>
      </w:pPr>
    </w:p>
    <w:p w14:paraId="7E3876E2" w14:textId="77777777" w:rsidR="005F6D5F" w:rsidRDefault="005F6D5F" w:rsidP="007E1070">
      <w:pPr>
        <w:spacing w:line="240" w:lineRule="auto"/>
        <w:rPr>
          <w:rFonts w:cs="Times New Roman"/>
          <w:szCs w:val="24"/>
        </w:rPr>
      </w:pPr>
    </w:p>
    <w:p w14:paraId="4189050C" w14:textId="77777777" w:rsidR="005F6D5F" w:rsidRDefault="005F6D5F" w:rsidP="007E1070">
      <w:pPr>
        <w:spacing w:line="240" w:lineRule="auto"/>
        <w:rPr>
          <w:rFonts w:cs="Times New Roman"/>
          <w:szCs w:val="24"/>
        </w:rPr>
      </w:pPr>
    </w:p>
    <w:p w14:paraId="766A3903" w14:textId="77777777" w:rsidR="005F6D5F" w:rsidRDefault="005F6D5F" w:rsidP="007E1070">
      <w:pPr>
        <w:spacing w:line="240" w:lineRule="auto"/>
        <w:rPr>
          <w:rFonts w:cs="Times New Roman"/>
          <w:szCs w:val="24"/>
        </w:rPr>
      </w:pPr>
    </w:p>
    <w:p w14:paraId="59F5FD83" w14:textId="77777777" w:rsidR="005F6D5F" w:rsidRPr="0050097C" w:rsidRDefault="005F6D5F" w:rsidP="007E1070">
      <w:pPr>
        <w:spacing w:line="240" w:lineRule="auto"/>
        <w:rPr>
          <w:rFonts w:cs="Times New Roman"/>
          <w:szCs w:val="24"/>
        </w:rPr>
      </w:pPr>
    </w:p>
    <w:p w14:paraId="4471DC4E" w14:textId="60B8EBAB" w:rsidR="00CE5EF3" w:rsidRDefault="007E1070" w:rsidP="007E1070">
      <w:pPr>
        <w:spacing w:line="240" w:lineRule="auto"/>
        <w:jc w:val="center"/>
        <w:rPr>
          <w:szCs w:val="24"/>
        </w:rPr>
      </w:pPr>
      <w:r w:rsidRPr="001A4529">
        <w:rPr>
          <w:sz w:val="20"/>
          <w:szCs w:val="20"/>
        </w:rPr>
        <w:t>Dokumen ini telah ditandatangani secara elektronik menggunakan sertifikat elektronik yang diterbitkan oleh Balai Sertifikasi Elektronik (</w:t>
      </w:r>
      <w:proofErr w:type="spellStart"/>
      <w:r w:rsidRPr="001A4529">
        <w:rPr>
          <w:sz w:val="20"/>
          <w:szCs w:val="20"/>
        </w:rPr>
        <w:t>BSrE</w:t>
      </w:r>
      <w:proofErr w:type="spellEnd"/>
      <w:r w:rsidRPr="001A4529">
        <w:rPr>
          <w:sz w:val="20"/>
          <w:szCs w:val="20"/>
        </w:rPr>
        <w:t>), Badan Siber dan Sandi Negara</w:t>
      </w:r>
    </w:p>
    <w:p w14:paraId="7E03347C" w14:textId="77777777" w:rsidR="007E1070" w:rsidRDefault="007E1070" w:rsidP="00A72FB5">
      <w:pPr>
        <w:spacing w:line="240" w:lineRule="auto"/>
        <w:jc w:val="center"/>
        <w:rPr>
          <w:szCs w:val="24"/>
        </w:rPr>
      </w:pPr>
    </w:p>
    <w:p w14:paraId="292DE0F2" w14:textId="77777777" w:rsidR="004E03F0" w:rsidRDefault="004E03F0" w:rsidP="00A72FB5">
      <w:pPr>
        <w:spacing w:line="240" w:lineRule="auto"/>
        <w:jc w:val="center"/>
        <w:rPr>
          <w:szCs w:val="24"/>
        </w:rPr>
      </w:pPr>
    </w:p>
    <w:p w14:paraId="243EEF06" w14:textId="77777777" w:rsidR="004E03F0" w:rsidRDefault="004E03F0" w:rsidP="00A72FB5">
      <w:pPr>
        <w:spacing w:line="240" w:lineRule="auto"/>
        <w:jc w:val="center"/>
        <w:rPr>
          <w:szCs w:val="24"/>
        </w:rPr>
      </w:pPr>
    </w:p>
    <w:p w14:paraId="7D6C0F31" w14:textId="688DA5AC" w:rsidR="005B60BB" w:rsidRPr="001A1A3A" w:rsidRDefault="005B60BB" w:rsidP="00A72FB5">
      <w:pPr>
        <w:pStyle w:val="Judul1"/>
        <w:numPr>
          <w:ilvl w:val="0"/>
          <w:numId w:val="0"/>
        </w:numPr>
        <w:spacing w:before="0" w:line="240" w:lineRule="auto"/>
        <w:rPr>
          <w:noProof/>
          <w:sz w:val="24"/>
          <w:szCs w:val="24"/>
        </w:rPr>
      </w:pPr>
      <w:bookmarkStart w:id="3" w:name="_Toc224849862"/>
      <w:r w:rsidRPr="001A1A3A">
        <w:rPr>
          <w:noProof/>
          <w:sz w:val="24"/>
          <w:szCs w:val="24"/>
        </w:rPr>
        <w:t>LEMBAR PENGESAHAN</w:t>
      </w:r>
      <w:bookmarkEnd w:id="2"/>
      <w:bookmarkEnd w:id="3"/>
    </w:p>
    <w:p w14:paraId="1F8361A6" w14:textId="0AA50126" w:rsidR="005B60BB" w:rsidRPr="00632325" w:rsidRDefault="005B60BB" w:rsidP="00A72FB5">
      <w:pPr>
        <w:spacing w:line="240" w:lineRule="auto"/>
        <w:jc w:val="center"/>
        <w:rPr>
          <w:noProof/>
          <w:szCs w:val="24"/>
        </w:rPr>
      </w:pPr>
    </w:p>
    <w:p w14:paraId="7729C3B3" w14:textId="1845B360" w:rsidR="008B6B01" w:rsidRPr="00632325" w:rsidRDefault="008B6B01" w:rsidP="00A72FB5">
      <w:pPr>
        <w:spacing w:line="240" w:lineRule="auto"/>
        <w:jc w:val="center"/>
        <w:rPr>
          <w:noProof/>
          <w:szCs w:val="24"/>
        </w:rPr>
      </w:pPr>
    </w:p>
    <w:p w14:paraId="44FF1B67" w14:textId="09CB1ABC" w:rsidR="008B6B01" w:rsidRPr="00632325" w:rsidRDefault="008B6B01" w:rsidP="00A72FB5">
      <w:pPr>
        <w:spacing w:line="240" w:lineRule="auto"/>
        <w:jc w:val="center"/>
        <w:rPr>
          <w:noProof/>
          <w:szCs w:val="24"/>
        </w:rPr>
      </w:pPr>
    </w:p>
    <w:p w14:paraId="4FCD4961" w14:textId="1184F917" w:rsidR="008B6B01" w:rsidRDefault="008B6B01" w:rsidP="00A72FB5">
      <w:pPr>
        <w:spacing w:line="240" w:lineRule="auto"/>
        <w:jc w:val="center"/>
        <w:rPr>
          <w:noProof/>
          <w:szCs w:val="24"/>
        </w:rPr>
      </w:pPr>
    </w:p>
    <w:p w14:paraId="29703D3F" w14:textId="77777777" w:rsidR="00024EA8" w:rsidRPr="00632325" w:rsidRDefault="00024EA8" w:rsidP="00A72FB5">
      <w:pPr>
        <w:spacing w:line="240" w:lineRule="auto"/>
        <w:jc w:val="center"/>
        <w:rPr>
          <w:noProof/>
          <w:szCs w:val="24"/>
        </w:rPr>
      </w:pPr>
    </w:p>
    <w:p w14:paraId="7C2E87F0" w14:textId="77777777" w:rsidR="007E1EBB" w:rsidRPr="00632325" w:rsidRDefault="007E1EBB" w:rsidP="00024EA8">
      <w:pPr>
        <w:spacing w:line="240" w:lineRule="auto"/>
        <w:jc w:val="center"/>
        <w:rPr>
          <w:noProof/>
        </w:rPr>
      </w:pPr>
    </w:p>
    <w:p w14:paraId="0E45D98D" w14:textId="77777777" w:rsidR="005B60BB" w:rsidRPr="00FC75DF" w:rsidRDefault="005B60BB" w:rsidP="00A72FB5">
      <w:pPr>
        <w:spacing w:line="240" w:lineRule="auto"/>
        <w:rPr>
          <w:noProof/>
        </w:rPr>
      </w:pPr>
      <w:r w:rsidRPr="00FC75DF">
        <w:rPr>
          <w:noProof/>
        </w:rPr>
        <w:t>Proposal Tugas Akhir dengan:</w:t>
      </w: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42"/>
        <w:gridCol w:w="283"/>
        <w:gridCol w:w="6312"/>
      </w:tblGrid>
      <w:tr w:rsidR="0051264F" w14:paraId="6EA6488A" w14:textId="77777777" w:rsidTr="00A834A9">
        <w:tc>
          <w:tcPr>
            <w:tcW w:w="1350" w:type="dxa"/>
          </w:tcPr>
          <w:p w14:paraId="76B0FFF0" w14:textId="77777777" w:rsidR="0051264F" w:rsidRDefault="0051264F" w:rsidP="00A834A9">
            <w:pPr>
              <w:rPr>
                <w:rFonts w:cs="Times New Roman"/>
                <w:szCs w:val="24"/>
                <w:lang w:val="en-US"/>
              </w:rPr>
            </w:pPr>
            <w:bookmarkStart w:id="4" w:name="_Hlk122206571"/>
            <w:r>
              <w:rPr>
                <w:rFonts w:cs="Times New Roman"/>
                <w:szCs w:val="24"/>
                <w:lang w:val="en-US"/>
              </w:rPr>
              <w:t>JUDUL</w:t>
            </w:r>
          </w:p>
        </w:tc>
        <w:tc>
          <w:tcPr>
            <w:tcW w:w="283" w:type="dxa"/>
          </w:tcPr>
          <w:p w14:paraId="7F578242" w14:textId="77777777" w:rsidR="0051264F" w:rsidRDefault="0051264F" w:rsidP="00A834A9">
            <w:pPr>
              <w:rPr>
                <w:rFonts w:cs="Times New Roman"/>
                <w:szCs w:val="24"/>
                <w:lang w:val="en-US"/>
              </w:rPr>
            </w:pPr>
            <w:r>
              <w:rPr>
                <w:rFonts w:cs="Times New Roman"/>
                <w:szCs w:val="24"/>
                <w:lang w:val="en-US"/>
              </w:rPr>
              <w:t>:</w:t>
            </w:r>
          </w:p>
        </w:tc>
        <w:tc>
          <w:tcPr>
            <w:tcW w:w="6589" w:type="dxa"/>
          </w:tcPr>
          <w:p w14:paraId="5B2D29B7" w14:textId="4799F4CA" w:rsidR="0051264F" w:rsidRDefault="00E72A07" w:rsidP="00A834A9">
            <w:pPr>
              <w:jc w:val="both"/>
              <w:rPr>
                <w:rFonts w:cs="Times New Roman"/>
                <w:szCs w:val="24"/>
                <w:lang w:val="en-US"/>
              </w:rPr>
            </w:pPr>
            <w:r w:rsidRPr="00E72A07">
              <w:rPr>
                <w:rFonts w:cs="Times New Roman"/>
                <w:szCs w:val="24"/>
                <w:lang w:val="id-ID"/>
              </w:rPr>
              <w:t xml:space="preserve">Orkestrasi Multi-Agen LLM via </w:t>
            </w:r>
            <w:r w:rsidR="00510503" w:rsidRPr="00510503">
              <w:rPr>
                <w:rFonts w:cs="Times New Roman"/>
                <w:i/>
                <w:iCs/>
                <w:szCs w:val="24"/>
                <w:lang w:val="id-ID"/>
              </w:rPr>
              <w:t xml:space="preserve">Model </w:t>
            </w:r>
            <w:proofErr w:type="spellStart"/>
            <w:r w:rsidR="00510503" w:rsidRPr="00510503">
              <w:rPr>
                <w:rFonts w:cs="Times New Roman"/>
                <w:i/>
                <w:iCs/>
                <w:szCs w:val="24"/>
                <w:lang w:val="id-ID"/>
              </w:rPr>
              <w:t>Context</w:t>
            </w:r>
            <w:proofErr w:type="spellEnd"/>
            <w:r w:rsidR="00510503" w:rsidRPr="00510503">
              <w:rPr>
                <w:rFonts w:cs="Times New Roman"/>
                <w:i/>
                <w:iCs/>
                <w:szCs w:val="24"/>
                <w:lang w:val="id-ID"/>
              </w:rPr>
              <w:t xml:space="preserve"> </w:t>
            </w:r>
            <w:proofErr w:type="spellStart"/>
            <w:r w:rsidR="00510503" w:rsidRPr="00510503">
              <w:rPr>
                <w:rFonts w:cs="Times New Roman"/>
                <w:i/>
                <w:iCs/>
                <w:szCs w:val="24"/>
                <w:lang w:val="id-ID"/>
              </w:rPr>
              <w:t>Protocol</w:t>
            </w:r>
            <w:proofErr w:type="spellEnd"/>
            <w:r w:rsidRPr="00E72A07">
              <w:rPr>
                <w:rFonts w:cs="Times New Roman"/>
                <w:szCs w:val="24"/>
                <w:lang w:val="id-ID"/>
              </w:rPr>
              <w:t xml:space="preserve"> untuk </w:t>
            </w:r>
            <w:proofErr w:type="spellStart"/>
            <w:r w:rsidRPr="00E72A07">
              <w:rPr>
                <w:rFonts w:cs="Times New Roman"/>
                <w:szCs w:val="24"/>
                <w:lang w:val="id-ID"/>
              </w:rPr>
              <w:t>Otomasi</w:t>
            </w:r>
            <w:proofErr w:type="spellEnd"/>
            <w:r w:rsidRPr="00E72A07">
              <w:rPr>
                <w:rFonts w:cs="Times New Roman"/>
                <w:szCs w:val="24"/>
                <w:lang w:val="id-ID"/>
              </w:rPr>
              <w:t xml:space="preserve"> Pengujian Keamanan Web Berstandar OWASP WSTG 4.2</w:t>
            </w:r>
          </w:p>
        </w:tc>
      </w:tr>
      <w:tr w:rsidR="0051264F" w14:paraId="2DB6A46C" w14:textId="77777777" w:rsidTr="00A834A9">
        <w:tc>
          <w:tcPr>
            <w:tcW w:w="1350" w:type="dxa"/>
          </w:tcPr>
          <w:p w14:paraId="7C39C805" w14:textId="77777777" w:rsidR="0051264F" w:rsidRDefault="0051264F" w:rsidP="00A834A9">
            <w:pPr>
              <w:rPr>
                <w:rFonts w:cs="Times New Roman"/>
                <w:szCs w:val="24"/>
                <w:lang w:val="en-US"/>
              </w:rPr>
            </w:pPr>
            <w:r>
              <w:rPr>
                <w:rFonts w:cs="Times New Roman"/>
                <w:szCs w:val="24"/>
                <w:lang w:val="en-US"/>
              </w:rPr>
              <w:t>PENULIS</w:t>
            </w:r>
          </w:p>
        </w:tc>
        <w:tc>
          <w:tcPr>
            <w:tcW w:w="283" w:type="dxa"/>
          </w:tcPr>
          <w:p w14:paraId="4FBB6B9D" w14:textId="77777777" w:rsidR="0051264F" w:rsidRDefault="0051264F" w:rsidP="00A834A9">
            <w:pPr>
              <w:rPr>
                <w:rFonts w:cs="Times New Roman"/>
                <w:szCs w:val="24"/>
                <w:lang w:val="en-US"/>
              </w:rPr>
            </w:pPr>
            <w:r>
              <w:rPr>
                <w:rFonts w:cs="Times New Roman"/>
                <w:szCs w:val="24"/>
                <w:lang w:val="en-US"/>
              </w:rPr>
              <w:t>:</w:t>
            </w:r>
          </w:p>
        </w:tc>
        <w:tc>
          <w:tcPr>
            <w:tcW w:w="6589" w:type="dxa"/>
          </w:tcPr>
          <w:p w14:paraId="641C535B" w14:textId="36DABE9F" w:rsidR="0051264F" w:rsidRDefault="006F23CE" w:rsidP="00A834A9">
            <w:pPr>
              <w:rPr>
                <w:rFonts w:cs="Times New Roman"/>
                <w:szCs w:val="24"/>
                <w:lang w:val="en-US"/>
              </w:rPr>
            </w:pPr>
            <w:r>
              <w:rPr>
                <w:rFonts w:cs="Times New Roman"/>
                <w:szCs w:val="24"/>
                <w:lang w:val="en-US"/>
              </w:rPr>
              <w:t>Martua Raja Doli Pangaribuan</w:t>
            </w:r>
          </w:p>
        </w:tc>
      </w:tr>
      <w:tr w:rsidR="0051264F" w14:paraId="1C878B0F" w14:textId="77777777" w:rsidTr="00A834A9">
        <w:tc>
          <w:tcPr>
            <w:tcW w:w="1350" w:type="dxa"/>
          </w:tcPr>
          <w:p w14:paraId="52CE9F52" w14:textId="77777777" w:rsidR="0051264F" w:rsidRDefault="0051264F" w:rsidP="00A834A9">
            <w:pPr>
              <w:rPr>
                <w:rFonts w:cs="Times New Roman"/>
                <w:szCs w:val="24"/>
                <w:lang w:val="en-US"/>
              </w:rPr>
            </w:pPr>
            <w:r>
              <w:rPr>
                <w:rFonts w:cs="Times New Roman"/>
                <w:szCs w:val="24"/>
                <w:lang w:val="en-US"/>
              </w:rPr>
              <w:t>NPM</w:t>
            </w:r>
          </w:p>
        </w:tc>
        <w:tc>
          <w:tcPr>
            <w:tcW w:w="283" w:type="dxa"/>
          </w:tcPr>
          <w:p w14:paraId="5BC2EFB1" w14:textId="77777777" w:rsidR="0051264F" w:rsidRDefault="0051264F" w:rsidP="00A834A9">
            <w:pPr>
              <w:rPr>
                <w:rFonts w:cs="Times New Roman"/>
                <w:szCs w:val="24"/>
                <w:lang w:val="en-US"/>
              </w:rPr>
            </w:pPr>
            <w:r>
              <w:rPr>
                <w:rFonts w:cs="Times New Roman"/>
                <w:szCs w:val="24"/>
                <w:lang w:val="en-US"/>
              </w:rPr>
              <w:t>:</w:t>
            </w:r>
          </w:p>
        </w:tc>
        <w:tc>
          <w:tcPr>
            <w:tcW w:w="6589" w:type="dxa"/>
          </w:tcPr>
          <w:p w14:paraId="60725083" w14:textId="1724DE8C" w:rsidR="0051264F" w:rsidRDefault="006F23CE" w:rsidP="00A834A9">
            <w:pPr>
              <w:rPr>
                <w:rFonts w:cs="Times New Roman"/>
                <w:szCs w:val="24"/>
                <w:lang w:val="en-US"/>
              </w:rPr>
            </w:pPr>
            <w:r>
              <w:rPr>
                <w:rFonts w:cs="Times New Roman"/>
                <w:szCs w:val="24"/>
                <w:lang w:val="en-US"/>
              </w:rPr>
              <w:t>2221101809</w:t>
            </w:r>
          </w:p>
        </w:tc>
      </w:tr>
    </w:tbl>
    <w:p w14:paraId="22D6A827" w14:textId="6B9E5825" w:rsidR="005B60BB" w:rsidRPr="00750EEF" w:rsidRDefault="00F10DEB" w:rsidP="002B48D3">
      <w:pPr>
        <w:rPr>
          <w:iCs/>
          <w:noProof/>
        </w:rPr>
      </w:pPr>
      <w:r w:rsidRPr="0050097C">
        <w:t>telah diperiksa dan disahkan oleh Tim Penguji Seminar Proposal Tugas Akhir</w:t>
      </w:r>
      <w:r w:rsidR="002B48D3">
        <w:t xml:space="preserve"> </w:t>
      </w:r>
      <w:r w:rsidRPr="00750EEF">
        <w:t xml:space="preserve">di Bogor, pada tanggal </w:t>
      </w:r>
      <w:r w:rsidR="00750EEF" w:rsidRPr="00750EEF">
        <w:rPr>
          <w:iCs/>
        </w:rPr>
        <w:t>2</w:t>
      </w:r>
      <w:r w:rsidR="0025649C" w:rsidRPr="00750EEF">
        <w:rPr>
          <w:iCs/>
        </w:rPr>
        <w:t>8</w:t>
      </w:r>
      <w:r w:rsidR="00AF2188" w:rsidRPr="00750EEF">
        <w:rPr>
          <w:iCs/>
        </w:rPr>
        <w:t xml:space="preserve"> Maret 2026</w:t>
      </w:r>
    </w:p>
    <w:bookmarkEnd w:id="4"/>
    <w:p w14:paraId="2E38D7AA" w14:textId="77777777" w:rsidR="00A73BEB" w:rsidRDefault="00A73BEB" w:rsidP="003F47FA">
      <w:pPr>
        <w:spacing w:line="240" w:lineRule="auto"/>
        <w:jc w:val="center"/>
        <w:rPr>
          <w:noProof/>
        </w:rPr>
      </w:pPr>
    </w:p>
    <w:p w14:paraId="62AABDD9" w14:textId="77777777" w:rsidR="005B60BB" w:rsidRPr="00FC75DF" w:rsidRDefault="005B60BB" w:rsidP="003F47FA">
      <w:pPr>
        <w:spacing w:line="240" w:lineRule="auto"/>
        <w:jc w:val="center"/>
        <w:rPr>
          <w:noProof/>
        </w:rPr>
      </w:pPr>
    </w:p>
    <w:p w14:paraId="4018D88D" w14:textId="2F479017" w:rsidR="005B60BB" w:rsidRPr="00FC75DF" w:rsidRDefault="005B60BB" w:rsidP="00A72FB5">
      <w:pPr>
        <w:tabs>
          <w:tab w:val="center" w:pos="1985"/>
          <w:tab w:val="center" w:pos="5954"/>
        </w:tabs>
        <w:spacing w:line="240" w:lineRule="auto"/>
        <w:rPr>
          <w:noProof/>
        </w:rPr>
      </w:pPr>
      <w:r w:rsidRPr="00FC75DF">
        <w:rPr>
          <w:noProof/>
        </w:rPr>
        <w:tab/>
      </w:r>
      <w:bookmarkStart w:id="5" w:name="_Hlk122206580"/>
      <w:r w:rsidRPr="00FC75DF">
        <w:rPr>
          <w:noProof/>
        </w:rPr>
        <w:t>Ketua Penguji</w:t>
      </w:r>
      <w:r w:rsidRPr="00FC75DF">
        <w:rPr>
          <w:noProof/>
        </w:rPr>
        <w:tab/>
        <w:t xml:space="preserve"> Penguji I</w:t>
      </w:r>
      <w:r w:rsidRPr="00FC75DF">
        <w:rPr>
          <w:noProof/>
        </w:rPr>
        <w:tab/>
      </w:r>
    </w:p>
    <w:p w14:paraId="7A5C40D5" w14:textId="7A0B249A" w:rsidR="002358F7" w:rsidRDefault="005B60BB" w:rsidP="00A72FB5">
      <w:pPr>
        <w:tabs>
          <w:tab w:val="center" w:pos="1985"/>
          <w:tab w:val="center" w:pos="5954"/>
        </w:tabs>
        <w:spacing w:line="240" w:lineRule="auto"/>
        <w:rPr>
          <w:noProof/>
        </w:rPr>
      </w:pPr>
      <w:r w:rsidRPr="00FC75DF">
        <w:rPr>
          <w:noProof/>
        </w:rPr>
        <w:tab/>
      </w:r>
    </w:p>
    <w:p w14:paraId="0F758DF3" w14:textId="18881DF6" w:rsidR="002358F7" w:rsidRDefault="00647DF3" w:rsidP="00A72FB5">
      <w:pPr>
        <w:tabs>
          <w:tab w:val="center" w:pos="1985"/>
          <w:tab w:val="center" w:pos="5954"/>
        </w:tabs>
        <w:spacing w:line="240" w:lineRule="auto"/>
        <w:rPr>
          <w:noProof/>
        </w:rPr>
      </w:pPr>
      <w:r>
        <w:rPr>
          <w:noProof/>
        </w:rPr>
        <mc:AlternateContent>
          <mc:Choice Requires="wps">
            <w:drawing>
              <wp:anchor distT="45720" distB="45720" distL="114300" distR="114300" simplePos="0" relativeHeight="251684864" behindDoc="0" locked="0" layoutInCell="1" allowOverlap="1" wp14:anchorId="778D4E18" wp14:editId="3ADC01DB">
                <wp:simplePos x="0" y="0"/>
                <wp:positionH relativeFrom="column">
                  <wp:posOffset>7620</wp:posOffset>
                </wp:positionH>
                <wp:positionV relativeFrom="paragraph">
                  <wp:posOffset>10795</wp:posOffset>
                </wp:positionV>
                <wp:extent cx="2247900" cy="1089660"/>
                <wp:effectExtent l="0" t="0" r="0" b="0"/>
                <wp:wrapSquare wrapText="bothSides"/>
                <wp:docPr id="1853093924"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7900" cy="1089660"/>
                        </a:xfrm>
                        <a:prstGeom prst="rect">
                          <a:avLst/>
                        </a:prstGeom>
                        <a:solidFill>
                          <a:srgbClr val="FFFFFF"/>
                        </a:solidFill>
                        <a:ln w="9525">
                          <a:noFill/>
                          <a:miter lim="800000"/>
                          <a:headEnd/>
                          <a:tailEnd/>
                        </a:ln>
                      </wps:spPr>
                      <wps:txbx>
                        <w:txbxContent>
                          <w:p w14:paraId="0E2A4AD6" w14:textId="57BB3915" w:rsidR="00BA65CA" w:rsidRDefault="00647DF3" w:rsidP="00647DF3">
                            <w:pPr>
                              <w:jc w:val="center"/>
                            </w:pPr>
                            <w:r>
                              <w:rPr>
                                <w:noProof/>
                              </w:rPr>
                              <w:drawing>
                                <wp:inline distT="0" distB="0" distL="0" distR="0" wp14:anchorId="4489C39A" wp14:editId="7421D724">
                                  <wp:extent cx="1493520" cy="560070"/>
                                  <wp:effectExtent l="0" t="0" r="0" b="0"/>
                                  <wp:docPr id="2027834354" name="Gambar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486016" name="Gambar 1492486016"/>
                                          <pic:cNvPicPr/>
                                        </pic:nvPicPr>
                                        <pic:blipFill>
                                          <a:blip r:embed="rId16"/>
                                          <a:stretch>
                                            <a:fillRect/>
                                          </a:stretch>
                                        </pic:blipFill>
                                        <pic:spPr>
                                          <a:xfrm>
                                            <a:off x="0" y="0"/>
                                            <a:ext cx="1493520" cy="560070"/>
                                          </a:xfrm>
                                          <a:prstGeom prst="rect">
                                            <a:avLst/>
                                          </a:prstGeom>
                                        </pic:spPr>
                                      </pic:pic>
                                    </a:graphicData>
                                  </a:graphic>
                                </wp:inline>
                              </w:drawing>
                            </w:r>
                          </w:p>
                          <w:p w14:paraId="2F20EEF5" w14:textId="58C5E11F" w:rsidR="00647DF3" w:rsidRPr="00BA65CA" w:rsidRDefault="00647DF3" w:rsidP="00647DF3">
                            <w:pPr>
                              <w:spacing w:line="240" w:lineRule="auto"/>
                              <w:jc w:val="center"/>
                              <w:rPr>
                                <w:rFonts w:cs="Times New Roman"/>
                                <w:szCs w:val="24"/>
                                <w:u w:val="single"/>
                              </w:rPr>
                            </w:pPr>
                            <w:r>
                              <w:rPr>
                                <w:rFonts w:cs="Times New Roman"/>
                                <w:szCs w:val="24"/>
                                <w:u w:val="single"/>
                              </w:rPr>
                              <w:t>Yose Supriyadi</w:t>
                            </w:r>
                            <w:r w:rsidRPr="00BA65CA">
                              <w:rPr>
                                <w:rFonts w:cs="Times New Roman"/>
                                <w:szCs w:val="24"/>
                                <w:u w:val="single"/>
                              </w:rPr>
                              <w:t>, S.</w:t>
                            </w:r>
                            <w:r>
                              <w:rPr>
                                <w:rFonts w:cs="Times New Roman"/>
                                <w:szCs w:val="24"/>
                                <w:u w:val="single"/>
                              </w:rPr>
                              <w:t>Kom</w:t>
                            </w:r>
                            <w:r w:rsidRPr="00BA65CA">
                              <w:rPr>
                                <w:rFonts w:cs="Times New Roman"/>
                                <w:szCs w:val="24"/>
                                <w:u w:val="single"/>
                              </w:rPr>
                              <w:t>., M.</w:t>
                            </w:r>
                            <w:r>
                              <w:rPr>
                                <w:rFonts w:cs="Times New Roman"/>
                                <w:szCs w:val="24"/>
                                <w:u w:val="single"/>
                              </w:rPr>
                              <w:t>T.</w:t>
                            </w:r>
                          </w:p>
                          <w:p w14:paraId="1D7BF2C4" w14:textId="2661EE2F" w:rsidR="00647DF3" w:rsidRPr="00FB3AA7" w:rsidRDefault="00647DF3" w:rsidP="00647DF3">
                            <w:pPr>
                              <w:spacing w:line="240" w:lineRule="auto"/>
                              <w:jc w:val="center"/>
                              <w:rPr>
                                <w:rFonts w:cs="Times New Roman"/>
                                <w:szCs w:val="24"/>
                              </w:rPr>
                            </w:pPr>
                            <w:r>
                              <w:rPr>
                                <w:rFonts w:cs="Times New Roman"/>
                                <w:szCs w:val="24"/>
                              </w:rPr>
                              <w:t xml:space="preserve">NIP. </w:t>
                            </w:r>
                            <w:r w:rsidR="001B79F4" w:rsidRPr="001B79F4">
                              <w:rPr>
                                <w:rFonts w:cs="Times New Roman"/>
                                <w:szCs w:val="24"/>
                              </w:rPr>
                              <w:t>197709151998121001</w:t>
                            </w:r>
                          </w:p>
                          <w:p w14:paraId="4249BD13" w14:textId="77777777" w:rsidR="00647DF3" w:rsidRDefault="00647DF3" w:rsidP="00BA65C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8D4E18" id="_x0000_s1027" type="#_x0000_t202" style="position:absolute;left:0;text-align:left;margin-left:.6pt;margin-top:.85pt;width:177pt;height:85.8pt;z-index:251684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6DrvEAIAAP4DAAAOAAAAZHJzL2Uyb0RvYy54bWysU9uO2yAQfa/Uf0C8N3asJLux4qy22aaq&#10;tL1I234AxjhGBYYCiZ1+fQfszUbbt6o8oBlmOMycOWzuBq3ISTgvwVR0PsspEYZDI82hoj++79/d&#10;UuIDMw1TYERFz8LTu+3bN5velqKADlQjHEEQ48veVrQLwZZZ5nknNPMzsMJgsAWnWUDXHbLGsR7R&#10;tcqKPF9lPbjGOuDCezx9GIN0m/DbVvDwtW29CERVFGsLaXdpr+OebTesPDhmO8mnMtg/VKGZNPjo&#10;BeqBBUaOTv4FpSV34KENMw46g7aVXKQesJt5/qqbp45ZkXpBcry90OT/Hyz/cnqy3xwJw3sYcICp&#10;CW8fgf/0xMCuY+Yg7p2DvhOswYfnkbKst76crkaqfekjSN1/hgaHzI4BEtDQOh1ZwT4JouMAzhfS&#10;xRAIx8OiWNyscwxxjM3z2/VqlcaSsfL5unU+fBSgSTQq6nCqCZ6dHn2I5bDyOSW+5kHJZi+VSo47&#10;1DvlyImhAvZppQ5epSlD+oqul8UyIRuI95M4tAyoUCV1RW/zuEbNRDo+mCalBCbVaGMlykz8REpG&#10;csJQD0Q2E3mRrhqaMxLmYBQkfiA0OnC/KelRjBX1v47MCUrUJ4Okr+eLRVRvchbLmwIddx2pryPM&#10;cISqaKBkNHchKT7SYeAeh9PKRNtLJVPJKLLE5vQhooqv/ZT18m23fwAAAP//AwBQSwMEFAAGAAgA&#10;AAAhAMSfmP3ZAAAABwEAAA8AAABkcnMvZG93bnJldi54bWxMjtFOg0AQRd9N/IfNmPhi7GKR0iJL&#10;oyYaX1v7AQNMgcjOEnZb6N87fdKnycm9uXPy7Wx7dabRd44NPC0iUMSVqztuDBy+Px7XoHxArrF3&#10;TAYu5GFb3N7kmNVu4h2d96FRMsI+QwNtCEOmta9asugXbiCW7OhGi0FwbHQ94iTjttfLKFppix3L&#10;hxYHem+p+tmfrIHj1/SQbKbyMxzS3fPqDbu0dBdj7u/m1xdQgebwV4arvqhDIU6lO3HtVS+8lKKc&#10;FJSkcZIIl1eOY9BFrv/7F78AAAD//wMAUEsBAi0AFAAGAAgAAAAhALaDOJL+AAAA4QEAABMAAAAA&#10;AAAAAAAAAAAAAAAAAFtDb250ZW50X1R5cGVzXS54bWxQSwECLQAUAAYACAAAACEAOP0h/9YAAACU&#10;AQAACwAAAAAAAAAAAAAAAAAvAQAAX3JlbHMvLnJlbHNQSwECLQAUAAYACAAAACEAgOg67xACAAD+&#10;AwAADgAAAAAAAAAAAAAAAAAuAgAAZHJzL2Uyb0RvYy54bWxQSwECLQAUAAYACAAAACEAxJ+Y/dkA&#10;AAAHAQAADwAAAAAAAAAAAAAAAABqBAAAZHJzL2Rvd25yZXYueG1sUEsFBgAAAAAEAAQA8wAAAHAF&#10;AAAAAA==&#10;" stroked="f">
                <v:textbox>
                  <w:txbxContent>
                    <w:p w14:paraId="0E2A4AD6" w14:textId="57BB3915" w:rsidR="00BA65CA" w:rsidRDefault="00647DF3" w:rsidP="00647DF3">
                      <w:pPr>
                        <w:jc w:val="center"/>
                      </w:pPr>
                      <w:r>
                        <w:rPr>
                          <w:noProof/>
                        </w:rPr>
                        <w:drawing>
                          <wp:inline distT="0" distB="0" distL="0" distR="0" wp14:anchorId="4489C39A" wp14:editId="7421D724">
                            <wp:extent cx="1493520" cy="560070"/>
                            <wp:effectExtent l="0" t="0" r="0" b="0"/>
                            <wp:docPr id="2027834354" name="Gambar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486016" name="Gambar 1492486016"/>
                                    <pic:cNvPicPr/>
                                  </pic:nvPicPr>
                                  <pic:blipFill>
                                    <a:blip r:embed="rId16"/>
                                    <a:stretch>
                                      <a:fillRect/>
                                    </a:stretch>
                                  </pic:blipFill>
                                  <pic:spPr>
                                    <a:xfrm>
                                      <a:off x="0" y="0"/>
                                      <a:ext cx="1493520" cy="560070"/>
                                    </a:xfrm>
                                    <a:prstGeom prst="rect">
                                      <a:avLst/>
                                    </a:prstGeom>
                                  </pic:spPr>
                                </pic:pic>
                              </a:graphicData>
                            </a:graphic>
                          </wp:inline>
                        </w:drawing>
                      </w:r>
                    </w:p>
                    <w:p w14:paraId="2F20EEF5" w14:textId="58C5E11F" w:rsidR="00647DF3" w:rsidRPr="00BA65CA" w:rsidRDefault="00647DF3" w:rsidP="00647DF3">
                      <w:pPr>
                        <w:spacing w:line="240" w:lineRule="auto"/>
                        <w:jc w:val="center"/>
                        <w:rPr>
                          <w:rFonts w:cs="Times New Roman"/>
                          <w:szCs w:val="24"/>
                          <w:u w:val="single"/>
                        </w:rPr>
                      </w:pPr>
                      <w:r>
                        <w:rPr>
                          <w:rFonts w:cs="Times New Roman"/>
                          <w:szCs w:val="24"/>
                          <w:u w:val="single"/>
                        </w:rPr>
                        <w:t>Yose Supriyadi</w:t>
                      </w:r>
                      <w:r w:rsidRPr="00BA65CA">
                        <w:rPr>
                          <w:rFonts w:cs="Times New Roman"/>
                          <w:szCs w:val="24"/>
                          <w:u w:val="single"/>
                        </w:rPr>
                        <w:t>, S.</w:t>
                      </w:r>
                      <w:r>
                        <w:rPr>
                          <w:rFonts w:cs="Times New Roman"/>
                          <w:szCs w:val="24"/>
                          <w:u w:val="single"/>
                        </w:rPr>
                        <w:t>Kom</w:t>
                      </w:r>
                      <w:r w:rsidRPr="00BA65CA">
                        <w:rPr>
                          <w:rFonts w:cs="Times New Roman"/>
                          <w:szCs w:val="24"/>
                          <w:u w:val="single"/>
                        </w:rPr>
                        <w:t>., M.</w:t>
                      </w:r>
                      <w:r>
                        <w:rPr>
                          <w:rFonts w:cs="Times New Roman"/>
                          <w:szCs w:val="24"/>
                          <w:u w:val="single"/>
                        </w:rPr>
                        <w:t>T.</w:t>
                      </w:r>
                    </w:p>
                    <w:p w14:paraId="1D7BF2C4" w14:textId="2661EE2F" w:rsidR="00647DF3" w:rsidRPr="00FB3AA7" w:rsidRDefault="00647DF3" w:rsidP="00647DF3">
                      <w:pPr>
                        <w:spacing w:line="240" w:lineRule="auto"/>
                        <w:jc w:val="center"/>
                        <w:rPr>
                          <w:rFonts w:cs="Times New Roman"/>
                          <w:szCs w:val="24"/>
                        </w:rPr>
                      </w:pPr>
                      <w:r>
                        <w:rPr>
                          <w:rFonts w:cs="Times New Roman"/>
                          <w:szCs w:val="24"/>
                        </w:rPr>
                        <w:t xml:space="preserve">NIP. </w:t>
                      </w:r>
                      <w:r w:rsidR="001B79F4" w:rsidRPr="001B79F4">
                        <w:rPr>
                          <w:rFonts w:cs="Times New Roman"/>
                          <w:szCs w:val="24"/>
                        </w:rPr>
                        <w:t>197709151998121001</w:t>
                      </w:r>
                    </w:p>
                    <w:p w14:paraId="4249BD13" w14:textId="77777777" w:rsidR="00647DF3" w:rsidRDefault="00647DF3" w:rsidP="00BA65CA"/>
                  </w:txbxContent>
                </v:textbox>
                <w10:wrap type="square"/>
              </v:shape>
            </w:pict>
          </mc:Fallback>
        </mc:AlternateContent>
      </w:r>
      <w:r>
        <w:rPr>
          <w:noProof/>
        </w:rPr>
        <mc:AlternateContent>
          <mc:Choice Requires="wps">
            <w:drawing>
              <wp:anchor distT="45720" distB="45720" distL="114300" distR="114300" simplePos="0" relativeHeight="251682816" behindDoc="0" locked="0" layoutInCell="1" allowOverlap="1" wp14:anchorId="79A4C61E" wp14:editId="0FC6AAE0">
                <wp:simplePos x="0" y="0"/>
                <wp:positionH relativeFrom="column">
                  <wp:posOffset>3002280</wp:posOffset>
                </wp:positionH>
                <wp:positionV relativeFrom="paragraph">
                  <wp:posOffset>10795</wp:posOffset>
                </wp:positionV>
                <wp:extent cx="1965960" cy="1089660"/>
                <wp:effectExtent l="0" t="0" r="0" b="0"/>
                <wp:wrapSquare wrapText="bothSides"/>
                <wp:docPr id="217"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65960" cy="1089660"/>
                        </a:xfrm>
                        <a:prstGeom prst="rect">
                          <a:avLst/>
                        </a:prstGeom>
                        <a:solidFill>
                          <a:srgbClr val="FFFFFF"/>
                        </a:solidFill>
                        <a:ln w="9525">
                          <a:noFill/>
                          <a:miter lim="800000"/>
                          <a:headEnd/>
                          <a:tailEnd/>
                        </a:ln>
                      </wps:spPr>
                      <wps:txbx>
                        <w:txbxContent>
                          <w:p w14:paraId="5355B53D" w14:textId="657A6F9C" w:rsidR="00BA65CA" w:rsidRDefault="00647DF3" w:rsidP="00647DF3">
                            <w:pPr>
                              <w:jc w:val="center"/>
                            </w:pPr>
                            <w:r>
                              <w:rPr>
                                <w:noProof/>
                              </w:rPr>
                              <w:drawing>
                                <wp:inline distT="0" distB="0" distL="0" distR="0" wp14:anchorId="2518A4BE" wp14:editId="3D74C42C">
                                  <wp:extent cx="1493520" cy="560070"/>
                                  <wp:effectExtent l="0" t="0" r="0" b="0"/>
                                  <wp:docPr id="1816580480"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580480" name="Gambar 1816580480"/>
                                          <pic:cNvPicPr/>
                                        </pic:nvPicPr>
                                        <pic:blipFill>
                                          <a:blip r:embed="rId15"/>
                                          <a:stretch>
                                            <a:fillRect/>
                                          </a:stretch>
                                        </pic:blipFill>
                                        <pic:spPr>
                                          <a:xfrm>
                                            <a:off x="0" y="0"/>
                                            <a:ext cx="1493520" cy="560070"/>
                                          </a:xfrm>
                                          <a:prstGeom prst="rect">
                                            <a:avLst/>
                                          </a:prstGeom>
                                        </pic:spPr>
                                      </pic:pic>
                                    </a:graphicData>
                                  </a:graphic>
                                </wp:inline>
                              </w:drawing>
                            </w:r>
                          </w:p>
                          <w:p w14:paraId="3113C8A4" w14:textId="77777777" w:rsidR="00647DF3" w:rsidRPr="00BA65CA" w:rsidRDefault="00647DF3" w:rsidP="00647DF3">
                            <w:pPr>
                              <w:spacing w:line="240" w:lineRule="auto"/>
                              <w:jc w:val="center"/>
                              <w:rPr>
                                <w:rFonts w:cs="Times New Roman"/>
                                <w:szCs w:val="24"/>
                                <w:u w:val="single"/>
                              </w:rPr>
                            </w:pPr>
                            <w:r w:rsidRPr="00BA65CA">
                              <w:rPr>
                                <w:rFonts w:cs="Times New Roman"/>
                                <w:szCs w:val="24"/>
                                <w:u w:val="single"/>
                              </w:rPr>
                              <w:t>Girinoto, S.Si., M.Si</w:t>
                            </w:r>
                          </w:p>
                          <w:p w14:paraId="5F04F665" w14:textId="77777777" w:rsidR="00647DF3" w:rsidRPr="00FB3AA7" w:rsidRDefault="00647DF3" w:rsidP="00647DF3">
                            <w:pPr>
                              <w:spacing w:line="240" w:lineRule="auto"/>
                              <w:jc w:val="center"/>
                              <w:rPr>
                                <w:rFonts w:cs="Times New Roman"/>
                                <w:szCs w:val="24"/>
                              </w:rPr>
                            </w:pPr>
                            <w:r>
                              <w:rPr>
                                <w:rFonts w:cs="Times New Roman"/>
                                <w:szCs w:val="24"/>
                              </w:rPr>
                              <w:t>NIP. 197701092005011006</w:t>
                            </w:r>
                          </w:p>
                          <w:p w14:paraId="0AF4580A" w14:textId="77777777" w:rsidR="00647DF3" w:rsidRDefault="00647DF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A4C61E" id="_x0000_s1028" type="#_x0000_t202" style="position:absolute;left:0;text-align:left;margin-left:236.4pt;margin-top:.85pt;width:154.8pt;height:85.8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ns1DwIAAP4DAAAOAAAAZHJzL2Uyb0RvYy54bWysU1GP0zAMfkfiP0R5Z92mbWzVdadjxxDS&#10;cSAd/IA0TdeINA5Otnb8epy0txvwhuhDFNf2Z/vzl5vbvjXspNBrsAWfTaacKSuh0vZQ8G9f92/W&#10;nPkgbCUMWFXws/L8dvv61U3ncjWHBkylkBGI9XnnCt6E4PIs87JRrfATcMqSswZsRSATD1mFoiP0&#10;1mTz6XSVdYCVQ5DKe/p7Pzj5NuHXtZLhc117FZgpOPUW0onpLOOZbW9EfkDhGi3HNsQ/dNEKbano&#10;BepeBMGOqP+CarVE8FCHiYQ2g7rWUqUZaJrZ9I9pnhrhVJqFyPHuQpP/f7Dy8fTkviAL/TvoaYFp&#10;CO8eQH73zMKuEfag7hCha5SoqPAsUpZ1zudjaqTa5z6ClN0nqGjJ4hggAfU1tpEVmpMROi3gfCFd&#10;9YHJWHKzWm5W5JLkm03XmxUZsYbIn9Md+vBBQcvipeBIW03w4vTgwxD6HBKreTC62mtjkoGHcmeQ&#10;nQQpYJ++Ef23MGNZV/DNcr5MyBZifhJHqwMp1Oi24Otp/AbNRDre2yqFBKHNcKemjR35iZQM5IS+&#10;7JmuCj6PuZGuEqozEYYwCJIeEF0awJ+cdSTGgvsfR4GKM/PREumb2WIR1ZuMxfLtnAy89pTXHmEl&#10;QRU8cDZcdyEpPtJh4Y6WU+tE20snY8skskT8+CCiiq/tFPXybLe/AAAA//8DAFBLAwQUAAYACAAA&#10;ACEAVlgF39wAAAAJAQAADwAAAGRycy9kb3ducmV2LnhtbEyPQU7DMBBF90jcwRokNog6pKEuIU4F&#10;SKBuW3qASTxNImI7it0mvT3TFSy/3uj/N8Vmtr040xg67zQ8LRIQ5GpvOtdoOHx/Pq5BhIjOYO8d&#10;abhQgE15e1NgbvzkdnTex0ZwiQs5amhjHHIpQ92SxbDwAzlmRz9ajBzHRpoRJy63vUyTZCUtdo4X&#10;Whzoo6X6Z3+yGo7b6eH5Zaq+4kHtstU7dqryF63v7+a3VxCR5vh3DFd9VoeSnSp/ciaIXkOmUlaP&#10;DBQI5mqdZiCqa14uQZaF/P9B+QsAAP//AwBQSwECLQAUAAYACAAAACEAtoM4kv4AAADhAQAAEwAA&#10;AAAAAAAAAAAAAAAAAAAAW0NvbnRlbnRfVHlwZXNdLnhtbFBLAQItABQABgAIAAAAIQA4/SH/1gAA&#10;AJQBAAALAAAAAAAAAAAAAAAAAC8BAABfcmVscy8ucmVsc1BLAQItABQABgAIAAAAIQCsCns1DwIA&#10;AP4DAAAOAAAAAAAAAAAAAAAAAC4CAABkcnMvZTJvRG9jLnhtbFBLAQItABQABgAIAAAAIQBWWAXf&#10;3AAAAAkBAAAPAAAAAAAAAAAAAAAAAGkEAABkcnMvZG93bnJldi54bWxQSwUGAAAAAAQABADzAAAA&#10;cgUAAAAA&#10;" stroked="f">
                <v:textbox>
                  <w:txbxContent>
                    <w:p w14:paraId="5355B53D" w14:textId="657A6F9C" w:rsidR="00BA65CA" w:rsidRDefault="00647DF3" w:rsidP="00647DF3">
                      <w:pPr>
                        <w:jc w:val="center"/>
                      </w:pPr>
                      <w:r>
                        <w:rPr>
                          <w:noProof/>
                        </w:rPr>
                        <w:drawing>
                          <wp:inline distT="0" distB="0" distL="0" distR="0" wp14:anchorId="2518A4BE" wp14:editId="3D74C42C">
                            <wp:extent cx="1493520" cy="560070"/>
                            <wp:effectExtent l="0" t="0" r="0" b="0"/>
                            <wp:docPr id="1816580480"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580480" name="Gambar 1816580480"/>
                                    <pic:cNvPicPr/>
                                  </pic:nvPicPr>
                                  <pic:blipFill>
                                    <a:blip r:embed="rId15"/>
                                    <a:stretch>
                                      <a:fillRect/>
                                    </a:stretch>
                                  </pic:blipFill>
                                  <pic:spPr>
                                    <a:xfrm>
                                      <a:off x="0" y="0"/>
                                      <a:ext cx="1493520" cy="560070"/>
                                    </a:xfrm>
                                    <a:prstGeom prst="rect">
                                      <a:avLst/>
                                    </a:prstGeom>
                                  </pic:spPr>
                                </pic:pic>
                              </a:graphicData>
                            </a:graphic>
                          </wp:inline>
                        </w:drawing>
                      </w:r>
                    </w:p>
                    <w:p w14:paraId="3113C8A4" w14:textId="77777777" w:rsidR="00647DF3" w:rsidRPr="00BA65CA" w:rsidRDefault="00647DF3" w:rsidP="00647DF3">
                      <w:pPr>
                        <w:spacing w:line="240" w:lineRule="auto"/>
                        <w:jc w:val="center"/>
                        <w:rPr>
                          <w:rFonts w:cs="Times New Roman"/>
                          <w:szCs w:val="24"/>
                          <w:u w:val="single"/>
                        </w:rPr>
                      </w:pPr>
                      <w:r w:rsidRPr="00BA65CA">
                        <w:rPr>
                          <w:rFonts w:cs="Times New Roman"/>
                          <w:szCs w:val="24"/>
                          <w:u w:val="single"/>
                        </w:rPr>
                        <w:t>Girinoto, S.Si., M.Si</w:t>
                      </w:r>
                    </w:p>
                    <w:p w14:paraId="5F04F665" w14:textId="77777777" w:rsidR="00647DF3" w:rsidRPr="00FB3AA7" w:rsidRDefault="00647DF3" w:rsidP="00647DF3">
                      <w:pPr>
                        <w:spacing w:line="240" w:lineRule="auto"/>
                        <w:jc w:val="center"/>
                        <w:rPr>
                          <w:rFonts w:cs="Times New Roman"/>
                          <w:szCs w:val="24"/>
                        </w:rPr>
                      </w:pPr>
                      <w:r>
                        <w:rPr>
                          <w:rFonts w:cs="Times New Roman"/>
                          <w:szCs w:val="24"/>
                        </w:rPr>
                        <w:t>NIP. 197701092005011006</w:t>
                      </w:r>
                    </w:p>
                    <w:p w14:paraId="0AF4580A" w14:textId="77777777" w:rsidR="00647DF3" w:rsidRDefault="00647DF3"/>
                  </w:txbxContent>
                </v:textbox>
                <w10:wrap type="square"/>
              </v:shape>
            </w:pict>
          </mc:Fallback>
        </mc:AlternateContent>
      </w:r>
    </w:p>
    <w:p w14:paraId="143879F5" w14:textId="607C03C0" w:rsidR="005B60BB" w:rsidRPr="00FC75DF" w:rsidRDefault="005B60BB" w:rsidP="00A72FB5">
      <w:pPr>
        <w:tabs>
          <w:tab w:val="center" w:pos="1985"/>
          <w:tab w:val="center" w:pos="5954"/>
        </w:tabs>
        <w:spacing w:line="240" w:lineRule="auto"/>
        <w:rPr>
          <w:noProof/>
        </w:rPr>
      </w:pPr>
    </w:p>
    <w:p w14:paraId="0EC95D39" w14:textId="5E0A0CA7" w:rsidR="008E0215" w:rsidRDefault="001A1A3A" w:rsidP="00A72FB5">
      <w:pPr>
        <w:tabs>
          <w:tab w:val="center" w:pos="1985"/>
          <w:tab w:val="center" w:pos="5954"/>
          <w:tab w:val="center" w:pos="6300"/>
        </w:tabs>
        <w:spacing w:line="240" w:lineRule="auto"/>
        <w:rPr>
          <w:i/>
          <w:noProof/>
        </w:rPr>
      </w:pPr>
      <w:r>
        <w:rPr>
          <w:i/>
          <w:noProof/>
        </w:rPr>
        <w:tab/>
      </w:r>
    </w:p>
    <w:p w14:paraId="45985305" w14:textId="0136DC41" w:rsidR="005B60BB" w:rsidRPr="0050097C" w:rsidRDefault="001A1A3A" w:rsidP="00647DF3">
      <w:pPr>
        <w:tabs>
          <w:tab w:val="center" w:pos="1985"/>
          <w:tab w:val="center" w:pos="5954"/>
          <w:tab w:val="center" w:pos="6300"/>
        </w:tabs>
        <w:spacing w:line="240" w:lineRule="auto"/>
        <w:rPr>
          <w:noProof/>
        </w:rPr>
      </w:pPr>
      <w:r>
        <w:rPr>
          <w:noProof/>
        </w:rPr>
        <w:tab/>
      </w:r>
    </w:p>
    <w:p w14:paraId="52E1FC73" w14:textId="77777777" w:rsidR="001F6476" w:rsidRDefault="001F6476" w:rsidP="001F6476">
      <w:pPr>
        <w:tabs>
          <w:tab w:val="center" w:pos="1985"/>
          <w:tab w:val="center" w:pos="5954"/>
        </w:tabs>
        <w:spacing w:line="240" w:lineRule="auto"/>
        <w:jc w:val="center"/>
        <w:rPr>
          <w:noProof/>
          <w:szCs w:val="24"/>
        </w:rPr>
      </w:pPr>
    </w:p>
    <w:p w14:paraId="606D83A1" w14:textId="63F5BDAD" w:rsidR="00647DF3" w:rsidRPr="0050097C" w:rsidRDefault="00647DF3" w:rsidP="00647DF3">
      <w:pPr>
        <w:tabs>
          <w:tab w:val="center" w:pos="1985"/>
          <w:tab w:val="center" w:pos="5954"/>
        </w:tabs>
        <w:spacing w:line="240" w:lineRule="auto"/>
        <w:jc w:val="left"/>
        <w:rPr>
          <w:noProof/>
          <w:szCs w:val="24"/>
        </w:rPr>
      </w:pPr>
    </w:p>
    <w:p w14:paraId="5DD85FE9" w14:textId="77777777" w:rsidR="00647DF3" w:rsidRDefault="00647DF3" w:rsidP="00A72FB5">
      <w:pPr>
        <w:spacing w:line="240" w:lineRule="auto"/>
        <w:jc w:val="center"/>
        <w:rPr>
          <w:noProof/>
        </w:rPr>
      </w:pPr>
    </w:p>
    <w:p w14:paraId="789336E2" w14:textId="30AC5227" w:rsidR="005B60BB" w:rsidRPr="00FC75DF" w:rsidRDefault="005B60BB" w:rsidP="00A72FB5">
      <w:pPr>
        <w:spacing w:line="240" w:lineRule="auto"/>
        <w:jc w:val="center"/>
        <w:rPr>
          <w:noProof/>
        </w:rPr>
      </w:pPr>
      <w:r w:rsidRPr="00FC75DF">
        <w:rPr>
          <w:noProof/>
        </w:rPr>
        <w:t>Penguji II</w:t>
      </w:r>
    </w:p>
    <w:p w14:paraId="42AD7F4D" w14:textId="17754B42" w:rsidR="005B60BB" w:rsidRDefault="005B60BB" w:rsidP="00A72FB5">
      <w:pPr>
        <w:tabs>
          <w:tab w:val="center" w:pos="1530"/>
          <w:tab w:val="center" w:pos="4140"/>
          <w:tab w:val="center" w:pos="6300"/>
        </w:tabs>
        <w:spacing w:line="240" w:lineRule="auto"/>
        <w:jc w:val="center"/>
        <w:rPr>
          <w:noProof/>
        </w:rPr>
      </w:pPr>
    </w:p>
    <w:p w14:paraId="2B3B74C6" w14:textId="09D4E79D" w:rsidR="002358F7" w:rsidRDefault="00BA65CA" w:rsidP="00A72FB5">
      <w:pPr>
        <w:tabs>
          <w:tab w:val="center" w:pos="1530"/>
          <w:tab w:val="center" w:pos="4140"/>
          <w:tab w:val="center" w:pos="6300"/>
        </w:tabs>
        <w:spacing w:line="240" w:lineRule="auto"/>
        <w:jc w:val="center"/>
        <w:rPr>
          <w:noProof/>
        </w:rPr>
      </w:pPr>
      <w:r>
        <w:rPr>
          <w:noProof/>
        </w:rPr>
        <mc:AlternateContent>
          <mc:Choice Requires="wps">
            <w:drawing>
              <wp:anchor distT="45720" distB="45720" distL="114300" distR="114300" simplePos="0" relativeHeight="251686912" behindDoc="0" locked="0" layoutInCell="1" allowOverlap="1" wp14:anchorId="20C51E51" wp14:editId="5C16BF08">
                <wp:simplePos x="0" y="0"/>
                <wp:positionH relativeFrom="column">
                  <wp:posOffset>1531620</wp:posOffset>
                </wp:positionH>
                <wp:positionV relativeFrom="paragraph">
                  <wp:posOffset>10795</wp:posOffset>
                </wp:positionV>
                <wp:extent cx="2095500" cy="1097280"/>
                <wp:effectExtent l="0" t="0" r="0" b="7620"/>
                <wp:wrapSquare wrapText="bothSides"/>
                <wp:docPr id="490018282"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5500" cy="1097280"/>
                        </a:xfrm>
                        <a:prstGeom prst="rect">
                          <a:avLst/>
                        </a:prstGeom>
                        <a:solidFill>
                          <a:srgbClr val="FFFFFF"/>
                        </a:solidFill>
                        <a:ln w="9525">
                          <a:noFill/>
                          <a:miter lim="800000"/>
                          <a:headEnd/>
                          <a:tailEnd/>
                        </a:ln>
                      </wps:spPr>
                      <wps:txbx>
                        <w:txbxContent>
                          <w:p w14:paraId="5ECB8247" w14:textId="5C429793" w:rsidR="00BA65CA" w:rsidRDefault="00647DF3" w:rsidP="00647DF3">
                            <w:pPr>
                              <w:jc w:val="center"/>
                            </w:pPr>
                            <w:r>
                              <w:rPr>
                                <w:noProof/>
                              </w:rPr>
                              <w:drawing>
                                <wp:inline distT="0" distB="0" distL="0" distR="0" wp14:anchorId="01BDD160" wp14:editId="7F7B7273">
                                  <wp:extent cx="1520190" cy="533400"/>
                                  <wp:effectExtent l="0" t="0" r="3810" b="0"/>
                                  <wp:docPr id="442039473" name="Gambar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039473" name="Gambar 442039473"/>
                                          <pic:cNvPicPr/>
                                        </pic:nvPicPr>
                                        <pic:blipFill>
                                          <a:blip r:embed="rId17"/>
                                          <a:stretch>
                                            <a:fillRect/>
                                          </a:stretch>
                                        </pic:blipFill>
                                        <pic:spPr>
                                          <a:xfrm>
                                            <a:off x="0" y="0"/>
                                            <a:ext cx="1520190" cy="533400"/>
                                          </a:xfrm>
                                          <a:prstGeom prst="rect">
                                            <a:avLst/>
                                          </a:prstGeom>
                                        </pic:spPr>
                                      </pic:pic>
                                    </a:graphicData>
                                  </a:graphic>
                                </wp:inline>
                              </w:drawing>
                            </w:r>
                          </w:p>
                          <w:p w14:paraId="2D908855" w14:textId="2126E24C" w:rsidR="00647DF3" w:rsidRPr="00BA65CA" w:rsidRDefault="00647DF3" w:rsidP="00647DF3">
                            <w:pPr>
                              <w:spacing w:line="240" w:lineRule="auto"/>
                              <w:jc w:val="center"/>
                              <w:rPr>
                                <w:rFonts w:cs="Times New Roman"/>
                                <w:szCs w:val="24"/>
                                <w:u w:val="single"/>
                              </w:rPr>
                            </w:pPr>
                            <w:r>
                              <w:rPr>
                                <w:rFonts w:cs="Times New Roman"/>
                                <w:szCs w:val="24"/>
                                <w:u w:val="single"/>
                              </w:rPr>
                              <w:t>Setiyo Cahyono</w:t>
                            </w:r>
                            <w:r w:rsidRPr="00BA65CA">
                              <w:rPr>
                                <w:rFonts w:cs="Times New Roman"/>
                                <w:szCs w:val="24"/>
                                <w:u w:val="single"/>
                              </w:rPr>
                              <w:t>, S.</w:t>
                            </w:r>
                            <w:r>
                              <w:rPr>
                                <w:rFonts w:cs="Times New Roman"/>
                                <w:szCs w:val="24"/>
                                <w:u w:val="single"/>
                              </w:rPr>
                              <w:t>Kom</w:t>
                            </w:r>
                            <w:r w:rsidRPr="00BA65CA">
                              <w:rPr>
                                <w:rFonts w:cs="Times New Roman"/>
                                <w:szCs w:val="24"/>
                                <w:u w:val="single"/>
                              </w:rPr>
                              <w:t>., M.</w:t>
                            </w:r>
                            <w:r>
                              <w:rPr>
                                <w:rFonts w:cs="Times New Roman"/>
                                <w:szCs w:val="24"/>
                                <w:u w:val="single"/>
                              </w:rPr>
                              <w:t>T.</w:t>
                            </w:r>
                          </w:p>
                          <w:p w14:paraId="1CCAED56" w14:textId="098399A0" w:rsidR="00647DF3" w:rsidRPr="00FB3AA7" w:rsidRDefault="00647DF3" w:rsidP="00647DF3">
                            <w:pPr>
                              <w:spacing w:line="240" w:lineRule="auto"/>
                              <w:jc w:val="center"/>
                              <w:rPr>
                                <w:rFonts w:cs="Times New Roman"/>
                                <w:szCs w:val="24"/>
                              </w:rPr>
                            </w:pPr>
                            <w:r>
                              <w:rPr>
                                <w:rFonts w:cs="Times New Roman"/>
                                <w:szCs w:val="24"/>
                              </w:rPr>
                              <w:t xml:space="preserve">NIP. </w:t>
                            </w:r>
                            <w:r w:rsidR="001B79F4" w:rsidRPr="001B79F4">
                              <w:rPr>
                                <w:rFonts w:cs="Times New Roman"/>
                                <w:szCs w:val="24"/>
                              </w:rPr>
                              <w:t>197212241992121003</w:t>
                            </w:r>
                          </w:p>
                          <w:p w14:paraId="39000829" w14:textId="77777777" w:rsidR="00647DF3" w:rsidRDefault="00647DF3" w:rsidP="00BA65C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C51E51" id="_x0000_s1029" type="#_x0000_t202" style="position:absolute;left:0;text-align:left;margin-left:120.6pt;margin-top:.85pt;width:165pt;height:86.4pt;z-index:251686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0ByQEgIAAP4DAAAOAAAAZHJzL2Uyb0RvYy54bWysU9tu2zAMfR+wfxD0vtjJkjUx4hRdugwD&#10;ugvQ7QNkWY6FyaJGKbGzrx8lp2nQvQ3TgyCK5BF5eLS+HTrDjgq9Blvy6STnTFkJtbb7kv/4vnuz&#10;5MwHYWthwKqSn5Tnt5vXr9a9K9QMWjC1QkYg1he9K3kbgiuyzMtWdcJPwClLzgawE4FM3Gc1ip7Q&#10;O5PN8vxd1gPWDkEq7+n2fnTyTcJvGiXD16bxKjBTcqotpB3TXsU926xFsUfhWi3PZYh/qKIT2tKj&#10;F6h7EQQ7oP4LqtMSwUMTJhK6DJpGS5V6oG6m+YtuHlvhVOqFyPHuQpP/f7Dyy/HRfUMWhvcw0ABT&#10;E949gPzpmYVtK+xe3SFC3ypR08PTSFnWO1+cUyPVvvARpOo/Q01DFocACWhosIusUJ+M0GkApwvp&#10;aghM0uUsXy0WObkk+ab56ma2TGPJRPGU7tCHjwo6Fg8lR5pqghfHBx9iOaJ4ComveTC63mljkoH7&#10;amuQHQUpYJdW6uBFmLGsL/lqMVskZAsxP4mj04EUanRX8mUe16iZSMcHW6eQILQZz1SJsWd+IiUj&#10;OWGoBqbrkr+NuZGuCuoTEYYwCpI+EB1awN+c9STGkvtfB4GKM/PJEumr6Xwe1ZuM+eJmRgZee6pr&#10;j7CSoEoeOBuP25AUH+mwcEfDaXSi7bmSc8kkssTm+UNEFV/bKer5227+AAAA//8DAFBLAwQUAAYA&#10;CAAAACEAxawkXtsAAAAJAQAADwAAAGRycy9kb3ducmV2LnhtbEyP0U6DQBBF3038h82Y+GLsUgJF&#10;KUujJhpfW/sBAzsFUnaWsNtC/97lSR9P7s2dM8VuNr240ug6ywrWqwgEcW11x42C48/n8wsI55E1&#10;9pZJwY0c7Mr7uwJzbSfe0/XgGxFG2OWooPV+yKV0dUsG3coOxCE72dGgDzg2Uo84hXHTyziKNtJg&#10;x+FCiwN9tFSfDxej4PQ9PaWvU/Xlj9k+2bxjl1X2ptTjw/y2BeFp9n9lWPSDOpTBqbIX1k70CuJk&#10;HYdqCDIQIU+zhauFkxRkWcj/H5S/AAAA//8DAFBLAQItABQABgAIAAAAIQC2gziS/gAAAOEBAAAT&#10;AAAAAAAAAAAAAAAAAAAAAABbQ29udGVudF9UeXBlc10ueG1sUEsBAi0AFAAGAAgAAAAhADj9If/W&#10;AAAAlAEAAAsAAAAAAAAAAAAAAAAALwEAAF9yZWxzLy5yZWxzUEsBAi0AFAAGAAgAAAAhAKTQHJAS&#10;AgAA/gMAAA4AAAAAAAAAAAAAAAAALgIAAGRycy9lMm9Eb2MueG1sUEsBAi0AFAAGAAgAAAAhAMWs&#10;JF7bAAAACQEAAA8AAAAAAAAAAAAAAAAAbAQAAGRycy9kb3ducmV2LnhtbFBLBQYAAAAABAAEAPMA&#10;AAB0BQAAAAA=&#10;" stroked="f">
                <v:textbox>
                  <w:txbxContent>
                    <w:p w14:paraId="5ECB8247" w14:textId="5C429793" w:rsidR="00BA65CA" w:rsidRDefault="00647DF3" w:rsidP="00647DF3">
                      <w:pPr>
                        <w:jc w:val="center"/>
                      </w:pPr>
                      <w:r>
                        <w:rPr>
                          <w:noProof/>
                        </w:rPr>
                        <w:drawing>
                          <wp:inline distT="0" distB="0" distL="0" distR="0" wp14:anchorId="01BDD160" wp14:editId="7F7B7273">
                            <wp:extent cx="1520190" cy="533400"/>
                            <wp:effectExtent l="0" t="0" r="3810" b="0"/>
                            <wp:docPr id="442039473" name="Gambar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039473" name="Gambar 442039473"/>
                                    <pic:cNvPicPr/>
                                  </pic:nvPicPr>
                                  <pic:blipFill>
                                    <a:blip r:embed="rId17"/>
                                    <a:stretch>
                                      <a:fillRect/>
                                    </a:stretch>
                                  </pic:blipFill>
                                  <pic:spPr>
                                    <a:xfrm>
                                      <a:off x="0" y="0"/>
                                      <a:ext cx="1520190" cy="533400"/>
                                    </a:xfrm>
                                    <a:prstGeom prst="rect">
                                      <a:avLst/>
                                    </a:prstGeom>
                                  </pic:spPr>
                                </pic:pic>
                              </a:graphicData>
                            </a:graphic>
                          </wp:inline>
                        </w:drawing>
                      </w:r>
                    </w:p>
                    <w:p w14:paraId="2D908855" w14:textId="2126E24C" w:rsidR="00647DF3" w:rsidRPr="00BA65CA" w:rsidRDefault="00647DF3" w:rsidP="00647DF3">
                      <w:pPr>
                        <w:spacing w:line="240" w:lineRule="auto"/>
                        <w:jc w:val="center"/>
                        <w:rPr>
                          <w:rFonts w:cs="Times New Roman"/>
                          <w:szCs w:val="24"/>
                          <w:u w:val="single"/>
                        </w:rPr>
                      </w:pPr>
                      <w:r>
                        <w:rPr>
                          <w:rFonts w:cs="Times New Roman"/>
                          <w:szCs w:val="24"/>
                          <w:u w:val="single"/>
                        </w:rPr>
                        <w:t>Setiyo Cahyono</w:t>
                      </w:r>
                      <w:r w:rsidRPr="00BA65CA">
                        <w:rPr>
                          <w:rFonts w:cs="Times New Roman"/>
                          <w:szCs w:val="24"/>
                          <w:u w:val="single"/>
                        </w:rPr>
                        <w:t>, S.</w:t>
                      </w:r>
                      <w:r>
                        <w:rPr>
                          <w:rFonts w:cs="Times New Roman"/>
                          <w:szCs w:val="24"/>
                          <w:u w:val="single"/>
                        </w:rPr>
                        <w:t>Kom</w:t>
                      </w:r>
                      <w:r w:rsidRPr="00BA65CA">
                        <w:rPr>
                          <w:rFonts w:cs="Times New Roman"/>
                          <w:szCs w:val="24"/>
                          <w:u w:val="single"/>
                        </w:rPr>
                        <w:t>., M.</w:t>
                      </w:r>
                      <w:r>
                        <w:rPr>
                          <w:rFonts w:cs="Times New Roman"/>
                          <w:szCs w:val="24"/>
                          <w:u w:val="single"/>
                        </w:rPr>
                        <w:t>T.</w:t>
                      </w:r>
                    </w:p>
                    <w:p w14:paraId="1CCAED56" w14:textId="098399A0" w:rsidR="00647DF3" w:rsidRPr="00FB3AA7" w:rsidRDefault="00647DF3" w:rsidP="00647DF3">
                      <w:pPr>
                        <w:spacing w:line="240" w:lineRule="auto"/>
                        <w:jc w:val="center"/>
                        <w:rPr>
                          <w:rFonts w:cs="Times New Roman"/>
                          <w:szCs w:val="24"/>
                        </w:rPr>
                      </w:pPr>
                      <w:r>
                        <w:rPr>
                          <w:rFonts w:cs="Times New Roman"/>
                          <w:szCs w:val="24"/>
                        </w:rPr>
                        <w:t xml:space="preserve">NIP. </w:t>
                      </w:r>
                      <w:r w:rsidR="001B79F4" w:rsidRPr="001B79F4">
                        <w:rPr>
                          <w:rFonts w:cs="Times New Roman"/>
                          <w:szCs w:val="24"/>
                        </w:rPr>
                        <w:t>197212241992121003</w:t>
                      </w:r>
                    </w:p>
                    <w:p w14:paraId="39000829" w14:textId="77777777" w:rsidR="00647DF3" w:rsidRDefault="00647DF3" w:rsidP="00BA65CA"/>
                  </w:txbxContent>
                </v:textbox>
                <w10:wrap type="square"/>
              </v:shape>
            </w:pict>
          </mc:Fallback>
        </mc:AlternateContent>
      </w:r>
    </w:p>
    <w:p w14:paraId="6FBEC6C6" w14:textId="77777777" w:rsidR="002358F7" w:rsidRDefault="002358F7" w:rsidP="00A72FB5">
      <w:pPr>
        <w:tabs>
          <w:tab w:val="center" w:pos="1530"/>
          <w:tab w:val="center" w:pos="4140"/>
          <w:tab w:val="center" w:pos="6300"/>
        </w:tabs>
        <w:spacing w:line="240" w:lineRule="auto"/>
        <w:jc w:val="center"/>
        <w:rPr>
          <w:noProof/>
        </w:rPr>
      </w:pPr>
    </w:p>
    <w:p w14:paraId="4406279D" w14:textId="7CDE346B" w:rsidR="005B60BB" w:rsidRPr="0050097C" w:rsidRDefault="005B60BB" w:rsidP="00A72FB5">
      <w:pPr>
        <w:tabs>
          <w:tab w:val="center" w:pos="1530"/>
          <w:tab w:val="center" w:pos="4140"/>
          <w:tab w:val="center" w:pos="6300"/>
        </w:tabs>
        <w:spacing w:line="240" w:lineRule="auto"/>
        <w:rPr>
          <w:noProof/>
          <w:u w:val="single"/>
        </w:rPr>
      </w:pPr>
    </w:p>
    <w:p w14:paraId="2881AFFE" w14:textId="2195C25E" w:rsidR="001A1A3A" w:rsidRPr="0050097C" w:rsidRDefault="001A1A3A" w:rsidP="00A72FB5">
      <w:pPr>
        <w:tabs>
          <w:tab w:val="center" w:pos="1530"/>
          <w:tab w:val="center" w:pos="4140"/>
          <w:tab w:val="center" w:pos="6300"/>
        </w:tabs>
        <w:spacing w:line="240" w:lineRule="auto"/>
        <w:rPr>
          <w:noProof/>
        </w:rPr>
      </w:pPr>
      <w:r w:rsidRPr="0050097C">
        <w:rPr>
          <w:noProof/>
        </w:rPr>
        <w:tab/>
      </w:r>
      <w:r w:rsidRPr="0050097C">
        <w:rPr>
          <w:noProof/>
        </w:rPr>
        <w:tab/>
      </w:r>
    </w:p>
    <w:bookmarkEnd w:id="5"/>
    <w:p w14:paraId="69DD17FB" w14:textId="5AD51346" w:rsidR="006A6B07" w:rsidRPr="00FC75DF" w:rsidRDefault="006A6B07" w:rsidP="00A72FB5">
      <w:pPr>
        <w:tabs>
          <w:tab w:val="center" w:pos="1530"/>
          <w:tab w:val="center" w:pos="4140"/>
          <w:tab w:val="center" w:pos="6300"/>
        </w:tabs>
        <w:spacing w:line="240" w:lineRule="auto"/>
        <w:rPr>
          <w:noProof/>
        </w:rPr>
      </w:pPr>
    </w:p>
    <w:p w14:paraId="67A1B169" w14:textId="77777777" w:rsidR="00F10DEB" w:rsidRPr="0050097C" w:rsidRDefault="00F10DEB" w:rsidP="00A72FB5">
      <w:pPr>
        <w:spacing w:line="240" w:lineRule="auto"/>
        <w:rPr>
          <w:bCs/>
          <w:i/>
        </w:rPr>
      </w:pPr>
    </w:p>
    <w:p w14:paraId="705C0BDB" w14:textId="7F616DB8" w:rsidR="003F47FA" w:rsidRPr="0050097C" w:rsidRDefault="003F47FA" w:rsidP="00A72FB5">
      <w:pPr>
        <w:spacing w:line="240" w:lineRule="auto"/>
        <w:rPr>
          <w:bCs/>
          <w:i/>
        </w:rPr>
      </w:pPr>
    </w:p>
    <w:p w14:paraId="26363D3F" w14:textId="3884DDED" w:rsidR="003F47FA" w:rsidRPr="0050097C" w:rsidRDefault="003F47FA" w:rsidP="00A72FB5">
      <w:pPr>
        <w:spacing w:line="240" w:lineRule="auto"/>
        <w:rPr>
          <w:bCs/>
          <w:i/>
        </w:rPr>
      </w:pPr>
    </w:p>
    <w:p w14:paraId="76DC39F9" w14:textId="77777777" w:rsidR="003F47FA" w:rsidRDefault="003F47FA" w:rsidP="00A72FB5">
      <w:pPr>
        <w:spacing w:line="240" w:lineRule="auto"/>
        <w:rPr>
          <w:bCs/>
          <w:i/>
        </w:rPr>
      </w:pPr>
    </w:p>
    <w:p w14:paraId="456A8543" w14:textId="77777777" w:rsidR="003F6DCD" w:rsidRDefault="003F6DCD" w:rsidP="00A72FB5">
      <w:pPr>
        <w:spacing w:line="240" w:lineRule="auto"/>
        <w:rPr>
          <w:bCs/>
          <w:i/>
        </w:rPr>
      </w:pPr>
    </w:p>
    <w:p w14:paraId="3A79FB94" w14:textId="77777777" w:rsidR="003F6DCD" w:rsidRDefault="003F6DCD" w:rsidP="00A72FB5">
      <w:pPr>
        <w:spacing w:line="240" w:lineRule="auto"/>
        <w:rPr>
          <w:bCs/>
          <w:i/>
        </w:rPr>
      </w:pPr>
    </w:p>
    <w:p w14:paraId="665E9117" w14:textId="77777777" w:rsidR="003F6DCD" w:rsidRDefault="003F6DCD" w:rsidP="00A72FB5">
      <w:pPr>
        <w:spacing w:line="240" w:lineRule="auto"/>
        <w:rPr>
          <w:bCs/>
          <w:i/>
        </w:rPr>
      </w:pPr>
    </w:p>
    <w:p w14:paraId="40BF0959" w14:textId="77777777" w:rsidR="003F6DCD" w:rsidRDefault="003F6DCD" w:rsidP="00A72FB5">
      <w:pPr>
        <w:spacing w:line="240" w:lineRule="auto"/>
        <w:rPr>
          <w:bCs/>
          <w:i/>
        </w:rPr>
      </w:pPr>
    </w:p>
    <w:p w14:paraId="6AE746D9" w14:textId="77777777" w:rsidR="003F6DCD" w:rsidRPr="0050097C" w:rsidRDefault="003F6DCD" w:rsidP="00A72FB5">
      <w:pPr>
        <w:spacing w:line="240" w:lineRule="auto"/>
        <w:rPr>
          <w:bCs/>
          <w:i/>
        </w:rPr>
      </w:pPr>
    </w:p>
    <w:p w14:paraId="30486CFA" w14:textId="48D5C1CB" w:rsidR="002358F7" w:rsidRPr="001A4529" w:rsidRDefault="00A53C98" w:rsidP="00A72FB5">
      <w:pPr>
        <w:spacing w:line="240" w:lineRule="auto"/>
        <w:jc w:val="center"/>
        <w:rPr>
          <w:sz w:val="20"/>
          <w:szCs w:val="20"/>
        </w:rPr>
      </w:pPr>
      <w:r w:rsidRPr="001A4529">
        <w:rPr>
          <w:sz w:val="20"/>
          <w:szCs w:val="20"/>
        </w:rPr>
        <w:t>Dokumen ini telah ditandatangani secara elektronik menggunakan sertifikat elektronik yang diterbitkan oleh Balai Sertifikasi Elektronik (</w:t>
      </w:r>
      <w:proofErr w:type="spellStart"/>
      <w:r w:rsidRPr="001A4529">
        <w:rPr>
          <w:sz w:val="20"/>
          <w:szCs w:val="20"/>
        </w:rPr>
        <w:t>BSrE</w:t>
      </w:r>
      <w:proofErr w:type="spellEnd"/>
      <w:r w:rsidRPr="001A4529">
        <w:rPr>
          <w:sz w:val="20"/>
          <w:szCs w:val="20"/>
        </w:rPr>
        <w:t>), Badan Siber dan Sandi Negar</w:t>
      </w:r>
      <w:r w:rsidR="002358F7" w:rsidRPr="001A4529">
        <w:rPr>
          <w:sz w:val="20"/>
          <w:szCs w:val="20"/>
        </w:rPr>
        <w:t>a</w:t>
      </w:r>
    </w:p>
    <w:p w14:paraId="41F0BADB" w14:textId="77777777" w:rsidR="007E1EBB" w:rsidRPr="001A4529" w:rsidRDefault="007E1EBB" w:rsidP="003B670B">
      <w:pPr>
        <w:spacing w:line="240" w:lineRule="auto"/>
        <w:jc w:val="center"/>
        <w:rPr>
          <w:szCs w:val="24"/>
        </w:rPr>
      </w:pPr>
    </w:p>
    <w:p w14:paraId="3C2C6D40" w14:textId="77777777" w:rsidR="007E1EBB" w:rsidRDefault="007E1EBB" w:rsidP="003B670B">
      <w:pPr>
        <w:spacing w:line="240" w:lineRule="auto"/>
        <w:jc w:val="center"/>
        <w:rPr>
          <w:szCs w:val="24"/>
        </w:rPr>
      </w:pPr>
    </w:p>
    <w:p w14:paraId="122F1BF5" w14:textId="77777777" w:rsidR="00F31766" w:rsidRPr="001A4529" w:rsidRDefault="00F31766" w:rsidP="003B670B">
      <w:pPr>
        <w:spacing w:line="240" w:lineRule="auto"/>
        <w:jc w:val="center"/>
        <w:rPr>
          <w:szCs w:val="24"/>
        </w:rPr>
      </w:pPr>
    </w:p>
    <w:p w14:paraId="2C5087F2" w14:textId="32638DEC" w:rsidR="008B6B01" w:rsidRPr="001A4529" w:rsidRDefault="008B6B01" w:rsidP="003B670B">
      <w:pPr>
        <w:pStyle w:val="Judul1"/>
        <w:numPr>
          <w:ilvl w:val="0"/>
          <w:numId w:val="0"/>
        </w:numPr>
        <w:spacing w:before="0" w:line="240" w:lineRule="auto"/>
        <w:rPr>
          <w:sz w:val="24"/>
          <w:szCs w:val="24"/>
        </w:rPr>
      </w:pPr>
      <w:bookmarkStart w:id="6" w:name="_Toc224849863"/>
      <w:r w:rsidRPr="001A4529">
        <w:rPr>
          <w:sz w:val="24"/>
          <w:szCs w:val="24"/>
        </w:rPr>
        <w:t>ABSTRAK</w:t>
      </w:r>
      <w:bookmarkEnd w:id="6"/>
    </w:p>
    <w:p w14:paraId="6EB534C0" w14:textId="38B5A310" w:rsidR="008B6B01" w:rsidRDefault="008B6B01" w:rsidP="00011053">
      <w:pPr>
        <w:spacing w:line="240" w:lineRule="auto"/>
        <w:jc w:val="center"/>
        <w:rPr>
          <w:szCs w:val="24"/>
          <w:highlight w:val="yellow"/>
        </w:rPr>
      </w:pPr>
    </w:p>
    <w:p w14:paraId="170FAC14" w14:textId="77777777" w:rsidR="00011053" w:rsidRPr="007E1EBB" w:rsidRDefault="00011053" w:rsidP="00011053">
      <w:pPr>
        <w:spacing w:line="240" w:lineRule="auto"/>
        <w:jc w:val="center"/>
        <w:rPr>
          <w:szCs w:val="24"/>
          <w:highlight w:val="yellow"/>
        </w:rPr>
      </w:pPr>
    </w:p>
    <w:p w14:paraId="501F76F7" w14:textId="4DF68C86" w:rsidR="00F258F4" w:rsidRPr="00F258F4" w:rsidRDefault="00E72A07" w:rsidP="00F258F4">
      <w:pPr>
        <w:spacing w:line="240" w:lineRule="auto"/>
        <w:jc w:val="center"/>
        <w:rPr>
          <w:rFonts w:cs="Times New Roman"/>
          <w:b/>
          <w:bCs/>
          <w:noProof/>
          <w:szCs w:val="24"/>
        </w:rPr>
      </w:pPr>
      <w:r w:rsidRPr="00E72A07">
        <w:rPr>
          <w:rFonts w:cs="Times New Roman"/>
          <w:b/>
          <w:bCs/>
          <w:noProof/>
          <w:szCs w:val="24"/>
        </w:rPr>
        <w:t xml:space="preserve">Orkestrasi Multi-Agen LLM via </w:t>
      </w:r>
      <w:r w:rsidR="00510503" w:rsidRPr="00510503">
        <w:rPr>
          <w:rFonts w:cs="Times New Roman"/>
          <w:b/>
          <w:bCs/>
          <w:i/>
          <w:iCs/>
          <w:noProof/>
          <w:szCs w:val="24"/>
        </w:rPr>
        <w:t>Model Context Protocol</w:t>
      </w:r>
      <w:r w:rsidRPr="00E72A07">
        <w:rPr>
          <w:rFonts w:cs="Times New Roman"/>
          <w:b/>
          <w:bCs/>
          <w:noProof/>
          <w:szCs w:val="24"/>
        </w:rPr>
        <w:t xml:space="preserve"> untuk Otomasi Pengujian Keamanan Web Berstandar OWASP WSTG 4.2</w:t>
      </w:r>
    </w:p>
    <w:p w14:paraId="0E96C572" w14:textId="77777777" w:rsidR="006709F2" w:rsidRPr="007E1EBB" w:rsidRDefault="006709F2" w:rsidP="007C0B7E">
      <w:pPr>
        <w:spacing w:line="240" w:lineRule="auto"/>
        <w:jc w:val="center"/>
        <w:rPr>
          <w:rFonts w:cs="Times New Roman"/>
          <w:noProof/>
          <w:szCs w:val="24"/>
          <w:lang w:val="de-DE"/>
        </w:rPr>
      </w:pPr>
    </w:p>
    <w:p w14:paraId="17F6D73F" w14:textId="73070CF9" w:rsidR="008B6B01" w:rsidRPr="00441E6D" w:rsidRDefault="003B670B" w:rsidP="00441E6D">
      <w:pPr>
        <w:spacing w:line="240" w:lineRule="auto"/>
        <w:jc w:val="center"/>
        <w:rPr>
          <w:rFonts w:cs="Times New Roman"/>
          <w:b/>
          <w:bCs/>
          <w:noProof/>
          <w:szCs w:val="24"/>
          <w:lang w:val="de-DE"/>
        </w:rPr>
      </w:pPr>
      <w:r>
        <w:rPr>
          <w:rFonts w:cs="Times New Roman"/>
          <w:b/>
          <w:bCs/>
          <w:noProof/>
          <w:szCs w:val="24"/>
          <w:lang w:val="de-DE"/>
        </w:rPr>
        <w:t>o</w:t>
      </w:r>
      <w:r w:rsidR="008B6B01" w:rsidRPr="000C1118">
        <w:rPr>
          <w:rFonts w:cs="Times New Roman"/>
          <w:b/>
          <w:bCs/>
          <w:noProof/>
          <w:szCs w:val="24"/>
          <w:lang w:val="de-DE"/>
        </w:rPr>
        <w:t>leh</w:t>
      </w:r>
    </w:p>
    <w:p w14:paraId="0987EC92" w14:textId="77777777" w:rsidR="007E1EBB" w:rsidRDefault="007E1EBB" w:rsidP="003B670B">
      <w:pPr>
        <w:spacing w:line="240" w:lineRule="auto"/>
        <w:jc w:val="center"/>
        <w:rPr>
          <w:rFonts w:cs="Times New Roman"/>
          <w:noProof/>
          <w:szCs w:val="24"/>
          <w:lang w:val="de-DE"/>
        </w:rPr>
      </w:pPr>
    </w:p>
    <w:p w14:paraId="519946B5" w14:textId="4B60B5BD" w:rsidR="008B6B01" w:rsidRPr="000C1118" w:rsidRDefault="00A80DF4" w:rsidP="003B670B">
      <w:pPr>
        <w:spacing w:line="240" w:lineRule="auto"/>
        <w:jc w:val="center"/>
        <w:rPr>
          <w:rFonts w:cs="Times New Roman"/>
          <w:b/>
          <w:bCs/>
          <w:noProof/>
          <w:szCs w:val="24"/>
          <w:lang w:val="de-DE"/>
        </w:rPr>
      </w:pPr>
      <w:r>
        <w:rPr>
          <w:rFonts w:cs="Times New Roman"/>
          <w:b/>
          <w:bCs/>
          <w:noProof/>
          <w:szCs w:val="24"/>
          <w:lang w:val="de-DE"/>
        </w:rPr>
        <w:t>Martua Raja Doli Pangaribuan</w:t>
      </w:r>
    </w:p>
    <w:p w14:paraId="331EB956" w14:textId="309FABFA" w:rsidR="008B6B01" w:rsidRPr="00441E6D" w:rsidRDefault="00A80DF4" w:rsidP="00441E6D">
      <w:pPr>
        <w:spacing w:line="240" w:lineRule="auto"/>
        <w:jc w:val="center"/>
        <w:rPr>
          <w:rFonts w:cs="Times New Roman"/>
          <w:b/>
          <w:bCs/>
          <w:noProof/>
          <w:szCs w:val="24"/>
          <w:lang w:val="de-DE"/>
        </w:rPr>
      </w:pPr>
      <w:r>
        <w:rPr>
          <w:rFonts w:cs="Times New Roman"/>
          <w:b/>
          <w:bCs/>
          <w:noProof/>
          <w:szCs w:val="24"/>
          <w:lang w:val="de-DE"/>
        </w:rPr>
        <w:t>2221101809</w:t>
      </w:r>
    </w:p>
    <w:p w14:paraId="1661BA95" w14:textId="77777777" w:rsidR="007C0B7E" w:rsidRPr="007E1EBB" w:rsidRDefault="007C0B7E" w:rsidP="003B670B">
      <w:pPr>
        <w:spacing w:line="240" w:lineRule="auto"/>
        <w:jc w:val="center"/>
        <w:rPr>
          <w:rFonts w:cs="Times New Roman"/>
          <w:noProof/>
          <w:szCs w:val="24"/>
          <w:lang w:val="de-DE"/>
        </w:rPr>
      </w:pPr>
    </w:p>
    <w:p w14:paraId="1A0FD0A3" w14:textId="1B46A05B" w:rsidR="008B6B01" w:rsidRPr="000C1118" w:rsidRDefault="008B6B01" w:rsidP="003B670B">
      <w:pPr>
        <w:spacing w:line="240" w:lineRule="auto"/>
        <w:jc w:val="center"/>
        <w:rPr>
          <w:rFonts w:cs="Times New Roman"/>
          <w:b/>
          <w:bCs/>
          <w:noProof/>
          <w:szCs w:val="24"/>
          <w:lang w:val="de-DE"/>
        </w:rPr>
      </w:pPr>
      <w:r w:rsidRPr="000C1118">
        <w:rPr>
          <w:rFonts w:cs="Times New Roman"/>
          <w:b/>
          <w:bCs/>
          <w:noProof/>
          <w:szCs w:val="24"/>
          <w:lang w:val="de-DE"/>
        </w:rPr>
        <w:t xml:space="preserve">Rekayasa </w:t>
      </w:r>
      <w:r w:rsidR="0042685E">
        <w:rPr>
          <w:rFonts w:cs="Times New Roman"/>
          <w:b/>
          <w:bCs/>
          <w:noProof/>
          <w:szCs w:val="24"/>
          <w:lang w:val="de-DE"/>
        </w:rPr>
        <w:t>Keamanan Siber</w:t>
      </w:r>
    </w:p>
    <w:p w14:paraId="5823CB58" w14:textId="77777777" w:rsidR="001A5315" w:rsidRPr="007E1EBB" w:rsidRDefault="001A5315" w:rsidP="003B670B">
      <w:pPr>
        <w:spacing w:line="240" w:lineRule="auto"/>
        <w:jc w:val="center"/>
        <w:rPr>
          <w:rFonts w:cs="Times New Roman"/>
          <w:noProof/>
          <w:szCs w:val="24"/>
          <w:highlight w:val="yellow"/>
          <w:lang w:val="de-DE"/>
        </w:rPr>
      </w:pPr>
    </w:p>
    <w:p w14:paraId="61470918" w14:textId="77777777" w:rsidR="007E1EBB" w:rsidRDefault="007E1EBB" w:rsidP="007C0B7E">
      <w:pPr>
        <w:spacing w:line="240" w:lineRule="auto"/>
        <w:jc w:val="center"/>
        <w:rPr>
          <w:rFonts w:cs="Times New Roman"/>
          <w:noProof/>
          <w:szCs w:val="24"/>
          <w:highlight w:val="yellow"/>
          <w:lang w:val="de-DE"/>
        </w:rPr>
      </w:pPr>
    </w:p>
    <w:p w14:paraId="27C10ED2" w14:textId="77777777" w:rsidR="007C0B7E" w:rsidRPr="007E1EBB" w:rsidRDefault="007C0B7E" w:rsidP="007C0B7E">
      <w:pPr>
        <w:spacing w:line="240" w:lineRule="auto"/>
        <w:jc w:val="center"/>
        <w:rPr>
          <w:rFonts w:cs="Times New Roman"/>
          <w:noProof/>
          <w:szCs w:val="24"/>
          <w:highlight w:val="yellow"/>
          <w:lang w:val="de-DE"/>
        </w:rPr>
      </w:pPr>
    </w:p>
    <w:p w14:paraId="026EB714" w14:textId="34AAF4F9" w:rsidR="00AD0335" w:rsidRPr="00AD0335" w:rsidRDefault="00AD0335" w:rsidP="00AD0335">
      <w:pPr>
        <w:spacing w:line="240" w:lineRule="auto"/>
      </w:pPr>
      <w:r w:rsidRPr="00AD0335">
        <w:t xml:space="preserve">Keamanan aplikasi web merupakan aspek kritis dalam ekosistem digital modern. Pengujian keamanan secara konvensional masih menghadapi tiga permasalahan utama, yaitu fragmentasi alat pengujian yang tersebar dalam antarmuka </w:t>
      </w:r>
      <w:proofErr w:type="spellStart"/>
      <w:r w:rsidRPr="00AD0335">
        <w:rPr>
          <w:i/>
          <w:iCs/>
        </w:rPr>
        <w:t>command</w:t>
      </w:r>
      <w:proofErr w:type="spellEnd"/>
      <w:r w:rsidRPr="00AD0335">
        <w:rPr>
          <w:i/>
          <w:iCs/>
        </w:rPr>
        <w:t xml:space="preserve"> </w:t>
      </w:r>
      <w:proofErr w:type="spellStart"/>
      <w:r w:rsidRPr="00AD0335">
        <w:rPr>
          <w:i/>
          <w:iCs/>
        </w:rPr>
        <w:t>line</w:t>
      </w:r>
      <w:proofErr w:type="spellEnd"/>
      <w:r w:rsidRPr="00AD0335">
        <w:t xml:space="preserve"> dengan </w:t>
      </w:r>
      <w:proofErr w:type="spellStart"/>
      <w:r w:rsidRPr="00AD0335">
        <w:t>sintaks</w:t>
      </w:r>
      <w:proofErr w:type="spellEnd"/>
      <w:r w:rsidRPr="00AD0335">
        <w:t xml:space="preserve"> beragam, kompleksitas operasional yang memerlukan pemahaman teknis mendalam, serta inkonsistensi hasil pengujian akibat keterbatasan pendekatan </w:t>
      </w:r>
      <w:proofErr w:type="spellStart"/>
      <w:r w:rsidRPr="00AD0335">
        <w:rPr>
          <w:i/>
          <w:iCs/>
        </w:rPr>
        <w:t>single-agent</w:t>
      </w:r>
      <w:proofErr w:type="spellEnd"/>
      <w:r w:rsidRPr="00AD0335">
        <w:t xml:space="preserve"> yang rentan terhadap kehilangan konteks. Penelitian ini bertujuan mengembangkan prototipe sistem </w:t>
      </w:r>
      <w:proofErr w:type="spellStart"/>
      <w:r w:rsidRPr="00AD0335">
        <w:t>agentik</w:t>
      </w:r>
      <w:proofErr w:type="spellEnd"/>
      <w:r w:rsidRPr="00AD0335">
        <w:t xml:space="preserve"> AI berbasis </w:t>
      </w:r>
      <w:proofErr w:type="spellStart"/>
      <w:r w:rsidR="00561C23" w:rsidRPr="00561C23">
        <w:rPr>
          <w:i/>
          <w:iCs/>
        </w:rPr>
        <w:t>Large</w:t>
      </w:r>
      <w:proofErr w:type="spellEnd"/>
      <w:r w:rsidR="00561C23" w:rsidRPr="00561C23">
        <w:rPr>
          <w:i/>
          <w:iCs/>
        </w:rPr>
        <w:t xml:space="preserve"> </w:t>
      </w:r>
      <w:proofErr w:type="spellStart"/>
      <w:r w:rsidR="00561C23" w:rsidRPr="00561C23">
        <w:rPr>
          <w:i/>
          <w:iCs/>
        </w:rPr>
        <w:t>Language</w:t>
      </w:r>
      <w:proofErr w:type="spellEnd"/>
      <w:r w:rsidR="00561C23" w:rsidRPr="00561C23">
        <w:rPr>
          <w:i/>
          <w:iCs/>
        </w:rPr>
        <w:t xml:space="preserve"> Model</w:t>
      </w:r>
      <w:r w:rsidRPr="00AD0335">
        <w:t xml:space="preserve"> (LLM) dengan arsitektur </w:t>
      </w:r>
      <w:proofErr w:type="spellStart"/>
      <w:r w:rsidRPr="00AD0335">
        <w:t>multi</w:t>
      </w:r>
      <w:proofErr w:type="spellEnd"/>
      <w:r w:rsidRPr="00AD0335">
        <w:t xml:space="preserve">-agen yang terintegrasi melalui </w:t>
      </w:r>
      <w:r w:rsidR="00510503" w:rsidRPr="00510503">
        <w:rPr>
          <w:i/>
          <w:iCs/>
        </w:rPr>
        <w:t xml:space="preserve">Model </w:t>
      </w:r>
      <w:proofErr w:type="spellStart"/>
      <w:r w:rsidR="00510503" w:rsidRPr="00510503">
        <w:rPr>
          <w:i/>
          <w:iCs/>
        </w:rPr>
        <w:t>Context</w:t>
      </w:r>
      <w:proofErr w:type="spellEnd"/>
      <w:r w:rsidR="00510503" w:rsidRPr="00510503">
        <w:rPr>
          <w:i/>
          <w:iCs/>
        </w:rPr>
        <w:t xml:space="preserve"> </w:t>
      </w:r>
      <w:proofErr w:type="spellStart"/>
      <w:r w:rsidR="00510503" w:rsidRPr="00510503">
        <w:rPr>
          <w:i/>
          <w:iCs/>
        </w:rPr>
        <w:t>Protocol</w:t>
      </w:r>
      <w:proofErr w:type="spellEnd"/>
      <w:r w:rsidRPr="00AD0335">
        <w:t xml:space="preserve"> (MCP) untuk mengotomatisasi pengujian keamanan aplikasi web berdasarkan standar </w:t>
      </w:r>
      <w:r w:rsidR="00392299">
        <w:rPr>
          <w:i/>
          <w:iCs/>
        </w:rPr>
        <w:t>OWASP</w:t>
      </w:r>
      <w:r w:rsidR="00392299" w:rsidRPr="00392299">
        <w:rPr>
          <w:i/>
          <w:iCs/>
        </w:rPr>
        <w:t xml:space="preserve"> Web </w:t>
      </w:r>
      <w:proofErr w:type="spellStart"/>
      <w:r w:rsidR="00392299" w:rsidRPr="00392299">
        <w:rPr>
          <w:i/>
          <w:iCs/>
        </w:rPr>
        <w:t>Security</w:t>
      </w:r>
      <w:proofErr w:type="spellEnd"/>
      <w:r w:rsidR="00392299" w:rsidRPr="00392299">
        <w:rPr>
          <w:i/>
          <w:iCs/>
        </w:rPr>
        <w:t xml:space="preserve"> Testing </w:t>
      </w:r>
      <w:proofErr w:type="spellStart"/>
      <w:r w:rsidR="00392299" w:rsidRPr="00392299">
        <w:rPr>
          <w:i/>
          <w:iCs/>
        </w:rPr>
        <w:t>Guide</w:t>
      </w:r>
      <w:proofErr w:type="spellEnd"/>
      <w:r w:rsidRPr="00AD0335">
        <w:t xml:space="preserve"> (WSTG) v4.2. Penelitian mengadopsi </w:t>
      </w:r>
      <w:r w:rsidRPr="00AD0335">
        <w:rPr>
          <w:i/>
          <w:iCs/>
        </w:rPr>
        <w:t xml:space="preserve">System Development Life </w:t>
      </w:r>
      <w:proofErr w:type="spellStart"/>
      <w:r w:rsidRPr="00AD0335">
        <w:rPr>
          <w:i/>
          <w:iCs/>
        </w:rPr>
        <w:t>Cycle</w:t>
      </w:r>
      <w:proofErr w:type="spellEnd"/>
      <w:r w:rsidRPr="00AD0335">
        <w:t xml:space="preserve"> (SDLC) </w:t>
      </w:r>
      <w:proofErr w:type="spellStart"/>
      <w:r w:rsidR="002B1210" w:rsidRPr="002B1210">
        <w:rPr>
          <w:i/>
          <w:iCs/>
        </w:rPr>
        <w:t>Agile</w:t>
      </w:r>
      <w:proofErr w:type="spellEnd"/>
      <w:r w:rsidRPr="00AD0335">
        <w:t xml:space="preserve"> untuk pengembangan artefak sistem. Evaluasi dilakukan menggunakan OWASP </w:t>
      </w:r>
      <w:proofErr w:type="spellStart"/>
      <w:r w:rsidRPr="00AD0335">
        <w:t>Juice</w:t>
      </w:r>
      <w:proofErr w:type="spellEnd"/>
      <w:r w:rsidRPr="00AD0335">
        <w:t xml:space="preserve"> Shop sebagai </w:t>
      </w:r>
      <w:proofErr w:type="spellStart"/>
      <w:r w:rsidRPr="00AD0335">
        <w:rPr>
          <w:i/>
          <w:iCs/>
        </w:rPr>
        <w:t>benchmark</w:t>
      </w:r>
      <w:proofErr w:type="spellEnd"/>
      <w:r w:rsidRPr="00AD0335">
        <w:t xml:space="preserve"> dengan tujuh metrik pengukuran yang mencakup akurasi deteksi (</w:t>
      </w:r>
      <w:proofErr w:type="spellStart"/>
      <w:r w:rsidR="002868E0" w:rsidRPr="002868E0">
        <w:rPr>
          <w:i/>
          <w:iCs/>
        </w:rPr>
        <w:t>Precision</w:t>
      </w:r>
      <w:proofErr w:type="spellEnd"/>
      <w:r w:rsidRPr="00AD0335">
        <w:t xml:space="preserve">, </w:t>
      </w:r>
      <w:proofErr w:type="spellStart"/>
      <w:r w:rsidR="002868E0" w:rsidRPr="002868E0">
        <w:rPr>
          <w:i/>
          <w:iCs/>
        </w:rPr>
        <w:t>Recall</w:t>
      </w:r>
      <w:proofErr w:type="spellEnd"/>
      <w:r w:rsidRPr="00AD0335">
        <w:t xml:space="preserve">, </w:t>
      </w:r>
      <w:r w:rsidR="002868E0" w:rsidRPr="002868E0">
        <w:rPr>
          <w:i/>
          <w:iCs/>
        </w:rPr>
        <w:t>F1-Score</w:t>
      </w:r>
      <w:r w:rsidRPr="00AD0335">
        <w:t>), efektivitas sistem (</w:t>
      </w:r>
      <w:proofErr w:type="spellStart"/>
      <w:r w:rsidR="00F111C7" w:rsidRPr="00F111C7">
        <w:rPr>
          <w:i/>
          <w:iCs/>
        </w:rPr>
        <w:t>Task</w:t>
      </w:r>
      <w:proofErr w:type="spellEnd"/>
      <w:r w:rsidR="00F111C7" w:rsidRPr="00F111C7">
        <w:rPr>
          <w:i/>
          <w:iCs/>
        </w:rPr>
        <w:t xml:space="preserve"> </w:t>
      </w:r>
      <w:proofErr w:type="spellStart"/>
      <w:r w:rsidR="00F111C7" w:rsidRPr="00F111C7">
        <w:rPr>
          <w:i/>
          <w:iCs/>
        </w:rPr>
        <w:t>completion</w:t>
      </w:r>
      <w:proofErr w:type="spellEnd"/>
      <w:r w:rsidR="00F111C7" w:rsidRPr="00F111C7">
        <w:rPr>
          <w:i/>
          <w:iCs/>
        </w:rPr>
        <w:t xml:space="preserve"> </w:t>
      </w:r>
      <w:proofErr w:type="spellStart"/>
      <w:r w:rsidR="00F111C7" w:rsidRPr="00F111C7">
        <w:rPr>
          <w:i/>
          <w:iCs/>
        </w:rPr>
        <w:t>rate</w:t>
      </w:r>
      <w:proofErr w:type="spellEnd"/>
      <w:r w:rsidRPr="00AD0335">
        <w:t xml:space="preserve">, </w:t>
      </w:r>
      <w:proofErr w:type="spellStart"/>
      <w:r w:rsidR="00392299" w:rsidRPr="00392299">
        <w:rPr>
          <w:i/>
          <w:iCs/>
        </w:rPr>
        <w:t>Vulnerability</w:t>
      </w:r>
      <w:proofErr w:type="spellEnd"/>
      <w:r w:rsidR="00392299" w:rsidRPr="00392299">
        <w:rPr>
          <w:i/>
          <w:iCs/>
        </w:rPr>
        <w:t xml:space="preserve"> </w:t>
      </w:r>
      <w:proofErr w:type="spellStart"/>
      <w:r w:rsidR="00392299" w:rsidRPr="00392299">
        <w:rPr>
          <w:i/>
          <w:iCs/>
        </w:rPr>
        <w:t>Coverage</w:t>
      </w:r>
      <w:proofErr w:type="spellEnd"/>
      <w:r w:rsidRPr="00AD0335">
        <w:t xml:space="preserve">, </w:t>
      </w:r>
      <w:proofErr w:type="spellStart"/>
      <w:r w:rsidR="00392299" w:rsidRPr="00392299">
        <w:rPr>
          <w:i/>
          <w:iCs/>
        </w:rPr>
        <w:t>Detection</w:t>
      </w:r>
      <w:proofErr w:type="spellEnd"/>
      <w:r w:rsidR="00392299" w:rsidRPr="00392299">
        <w:rPr>
          <w:i/>
          <w:iCs/>
        </w:rPr>
        <w:t xml:space="preserve"> Rate</w:t>
      </w:r>
      <w:r w:rsidRPr="00AD0335">
        <w:t xml:space="preserve">), dan </w:t>
      </w:r>
      <w:proofErr w:type="spellStart"/>
      <w:r w:rsidRPr="00AD0335">
        <w:t>usabilitas</w:t>
      </w:r>
      <w:proofErr w:type="spellEnd"/>
      <w:r w:rsidRPr="00AD0335">
        <w:t xml:space="preserve"> (</w:t>
      </w:r>
      <w:r w:rsidR="0037014F" w:rsidRPr="0037014F">
        <w:rPr>
          <w:i/>
          <w:iCs/>
        </w:rPr>
        <w:t xml:space="preserve">System </w:t>
      </w:r>
      <w:proofErr w:type="spellStart"/>
      <w:r w:rsidR="0037014F" w:rsidRPr="0037014F">
        <w:rPr>
          <w:i/>
          <w:iCs/>
        </w:rPr>
        <w:t>Usability</w:t>
      </w:r>
      <w:proofErr w:type="spellEnd"/>
      <w:r w:rsidR="0037014F" w:rsidRPr="0037014F">
        <w:rPr>
          <w:i/>
          <w:iCs/>
        </w:rPr>
        <w:t xml:space="preserve"> </w:t>
      </w:r>
      <w:proofErr w:type="spellStart"/>
      <w:r w:rsidR="0037014F" w:rsidRPr="0037014F">
        <w:rPr>
          <w:i/>
          <w:iCs/>
        </w:rPr>
        <w:t>Scale</w:t>
      </w:r>
      <w:proofErr w:type="spellEnd"/>
      <w:r w:rsidRPr="00AD0335">
        <w:t>). Hasil yang diharapkan berupa prototipe sistem pengujian otomatis yang mampu mendeteksi kerentanan secara valid dengan cakupan pengujian yang lebih luas dibandingkan pendekatan konvensional.</w:t>
      </w:r>
    </w:p>
    <w:p w14:paraId="7FD441F0" w14:textId="77777777" w:rsidR="00E007FF" w:rsidRPr="0050097C" w:rsidRDefault="00E007FF" w:rsidP="003B670B">
      <w:pPr>
        <w:spacing w:line="240" w:lineRule="auto"/>
        <w:rPr>
          <w:b/>
          <w:bCs/>
        </w:rPr>
      </w:pPr>
    </w:p>
    <w:p w14:paraId="2FDF7526" w14:textId="701B7FD8" w:rsidR="00DA3FBD" w:rsidRPr="002E582F" w:rsidRDefault="00E047B8" w:rsidP="003B670B">
      <w:pPr>
        <w:spacing w:line="240" w:lineRule="auto"/>
      </w:pPr>
      <w:r>
        <w:t>viii</w:t>
      </w:r>
      <w:r w:rsidR="009013DF" w:rsidRPr="002E582F">
        <w:t xml:space="preserve"> </w:t>
      </w:r>
      <w:r w:rsidR="00DA3FBD" w:rsidRPr="002E582F">
        <w:t xml:space="preserve">+ </w:t>
      </w:r>
      <w:r w:rsidR="00A2020C">
        <w:t>41</w:t>
      </w:r>
      <w:r w:rsidR="009013DF" w:rsidRPr="002E582F">
        <w:t xml:space="preserve"> halaman</w:t>
      </w:r>
      <w:r w:rsidR="00DA3FBD" w:rsidRPr="002E582F">
        <w:t xml:space="preserve"> (202</w:t>
      </w:r>
      <w:r w:rsidR="00414B45">
        <w:t>6</w:t>
      </w:r>
      <w:r w:rsidR="00DA3FBD" w:rsidRPr="002E582F">
        <w:t>)</w:t>
      </w:r>
    </w:p>
    <w:p w14:paraId="049C13F8" w14:textId="37ACA32E" w:rsidR="007E1EBB" w:rsidRPr="007E1EBB" w:rsidRDefault="004F1A36" w:rsidP="00C929B3">
      <w:pPr>
        <w:tabs>
          <w:tab w:val="left" w:pos="1260"/>
        </w:tabs>
        <w:spacing w:line="240" w:lineRule="auto"/>
      </w:pPr>
      <w:r w:rsidRPr="002E582F">
        <w:t>Kata kunci</w:t>
      </w:r>
      <w:r w:rsidRPr="002E582F">
        <w:rPr>
          <w:i/>
        </w:rPr>
        <w:tab/>
      </w:r>
      <w:r w:rsidRPr="002E582F">
        <w:t>:</w:t>
      </w:r>
      <w:r w:rsidRPr="002E582F">
        <w:rPr>
          <w:i/>
        </w:rPr>
        <w:t xml:space="preserve"> </w:t>
      </w:r>
      <w:r w:rsidR="00510503" w:rsidRPr="00510503">
        <w:rPr>
          <w:i/>
          <w:iCs/>
        </w:rPr>
        <w:t xml:space="preserve">Model </w:t>
      </w:r>
      <w:proofErr w:type="spellStart"/>
      <w:r w:rsidR="00510503" w:rsidRPr="00510503">
        <w:rPr>
          <w:i/>
          <w:iCs/>
        </w:rPr>
        <w:t>Context</w:t>
      </w:r>
      <w:proofErr w:type="spellEnd"/>
      <w:r w:rsidR="00510503" w:rsidRPr="00510503">
        <w:rPr>
          <w:i/>
          <w:iCs/>
        </w:rPr>
        <w:t xml:space="preserve"> </w:t>
      </w:r>
      <w:proofErr w:type="spellStart"/>
      <w:r w:rsidR="00510503" w:rsidRPr="00510503">
        <w:rPr>
          <w:i/>
          <w:iCs/>
        </w:rPr>
        <w:t>Protocol</w:t>
      </w:r>
      <w:proofErr w:type="spellEnd"/>
      <w:r w:rsidRPr="002E582F">
        <w:rPr>
          <w:i/>
        </w:rPr>
        <w:t xml:space="preserve"> </w:t>
      </w:r>
      <w:r w:rsidR="00175813" w:rsidRPr="002E582F">
        <w:rPr>
          <w:iCs/>
        </w:rPr>
        <w:t>(MCP)</w:t>
      </w:r>
      <w:r w:rsidRPr="002E582F">
        <w:t xml:space="preserve">, </w:t>
      </w:r>
      <w:proofErr w:type="spellStart"/>
      <w:r w:rsidR="00561C23" w:rsidRPr="00561C23">
        <w:rPr>
          <w:i/>
          <w:iCs/>
        </w:rPr>
        <w:t>Large</w:t>
      </w:r>
      <w:proofErr w:type="spellEnd"/>
      <w:r w:rsidR="00561C23" w:rsidRPr="00561C23">
        <w:rPr>
          <w:i/>
          <w:iCs/>
        </w:rPr>
        <w:t xml:space="preserve"> </w:t>
      </w:r>
      <w:proofErr w:type="spellStart"/>
      <w:r w:rsidR="00561C23" w:rsidRPr="00561C23">
        <w:rPr>
          <w:i/>
          <w:iCs/>
        </w:rPr>
        <w:t>Language</w:t>
      </w:r>
      <w:proofErr w:type="spellEnd"/>
      <w:r w:rsidR="00561C23" w:rsidRPr="00561C23">
        <w:rPr>
          <w:i/>
          <w:iCs/>
        </w:rPr>
        <w:t xml:space="preserve"> Model</w:t>
      </w:r>
      <w:r w:rsidR="00175813" w:rsidRPr="002E582F">
        <w:rPr>
          <w:i/>
          <w:iCs/>
        </w:rPr>
        <w:t xml:space="preserve"> </w:t>
      </w:r>
      <w:r w:rsidR="00175813" w:rsidRPr="002E582F">
        <w:t>(LLM)</w:t>
      </w:r>
      <w:r w:rsidRPr="002E582F">
        <w:t xml:space="preserve">, </w:t>
      </w:r>
      <w:proofErr w:type="spellStart"/>
      <w:r w:rsidR="00BA1365" w:rsidRPr="00BA1365">
        <w:t>Agenti</w:t>
      </w:r>
      <w:r w:rsidR="009073A1">
        <w:t>c</w:t>
      </w:r>
      <w:proofErr w:type="spellEnd"/>
      <w:r w:rsidR="00BA1365" w:rsidRPr="00BA1365">
        <w:t xml:space="preserve"> AI,</w:t>
      </w:r>
      <w:r w:rsidR="00123015" w:rsidRPr="002E582F">
        <w:t xml:space="preserve"> </w:t>
      </w:r>
      <w:r w:rsidR="00553217">
        <w:t xml:space="preserve">Sistem Multi-Agen, </w:t>
      </w:r>
      <w:r w:rsidR="00123015" w:rsidRPr="002E582F">
        <w:t>Keamanan Aplikasi Web</w:t>
      </w:r>
    </w:p>
    <w:p w14:paraId="568C94E1" w14:textId="77777777" w:rsidR="00123015" w:rsidRDefault="00123015" w:rsidP="00DA5688">
      <w:pPr>
        <w:pStyle w:val="Judul1"/>
        <w:numPr>
          <w:ilvl w:val="0"/>
          <w:numId w:val="0"/>
        </w:numPr>
        <w:spacing w:before="0" w:line="240" w:lineRule="auto"/>
        <w:rPr>
          <w:noProof/>
        </w:rPr>
        <w:sectPr w:rsidR="00123015" w:rsidSect="00CA65AA">
          <w:footerReference w:type="default" r:id="rId18"/>
          <w:pgSz w:w="11906" w:h="16838" w:code="9"/>
          <w:pgMar w:top="1701" w:right="1701" w:bottom="1701" w:left="2268" w:header="720" w:footer="504" w:gutter="0"/>
          <w:pgNumType w:fmt="lowerRoman"/>
          <w:cols w:space="720"/>
          <w:docGrid w:linePitch="360"/>
        </w:sectPr>
      </w:pPr>
    </w:p>
    <w:p w14:paraId="39E326F7" w14:textId="77777777" w:rsidR="00C929B3" w:rsidRDefault="00C929B3" w:rsidP="007553C5">
      <w:pPr>
        <w:jc w:val="center"/>
        <w:rPr>
          <w:noProof/>
        </w:rPr>
      </w:pPr>
    </w:p>
    <w:p w14:paraId="63D3AD71" w14:textId="77777777" w:rsidR="00C929B3" w:rsidRDefault="00C929B3" w:rsidP="007553C5">
      <w:pPr>
        <w:jc w:val="center"/>
        <w:rPr>
          <w:noProof/>
        </w:rPr>
      </w:pPr>
    </w:p>
    <w:p w14:paraId="505E3DA8" w14:textId="77777777" w:rsidR="00C929B3" w:rsidRDefault="00C929B3" w:rsidP="007553C5">
      <w:pPr>
        <w:jc w:val="center"/>
        <w:rPr>
          <w:noProof/>
        </w:rPr>
      </w:pPr>
    </w:p>
    <w:p w14:paraId="326E1AFC" w14:textId="361ECDAE" w:rsidR="008B6B01" w:rsidRDefault="008B6B01" w:rsidP="007553C5">
      <w:pPr>
        <w:pStyle w:val="Judul1"/>
        <w:numPr>
          <w:ilvl w:val="0"/>
          <w:numId w:val="0"/>
        </w:numPr>
        <w:spacing w:before="0"/>
        <w:rPr>
          <w:noProof/>
        </w:rPr>
      </w:pPr>
      <w:bookmarkStart w:id="7" w:name="_Toc224849864"/>
      <w:r w:rsidRPr="00FC75DF">
        <w:rPr>
          <w:noProof/>
        </w:rPr>
        <w:t>DAFTAR ISI</w:t>
      </w:r>
      <w:bookmarkEnd w:id="7"/>
    </w:p>
    <w:p w14:paraId="53BB2833" w14:textId="77777777" w:rsidR="00657592" w:rsidRDefault="00657592" w:rsidP="007553C5">
      <w:pPr>
        <w:jc w:val="center"/>
      </w:pPr>
    </w:p>
    <w:p w14:paraId="664FC15A" w14:textId="77777777" w:rsidR="007E1EBB" w:rsidRDefault="007E1EBB" w:rsidP="007553C5">
      <w:pPr>
        <w:jc w:val="center"/>
      </w:pPr>
    </w:p>
    <w:p w14:paraId="4D1D0D5B" w14:textId="77777777" w:rsidR="00C929B3" w:rsidRPr="00657592" w:rsidRDefault="00C929B3" w:rsidP="007553C5">
      <w:pPr>
        <w:jc w:val="center"/>
      </w:pPr>
    </w:p>
    <w:sdt>
      <w:sdtPr>
        <w:rPr>
          <w:rFonts w:ascii="Times New Roman" w:eastAsiaTheme="minorHAnsi" w:hAnsi="Times New Roman" w:cstheme="minorBidi"/>
          <w:color w:val="auto"/>
          <w:sz w:val="24"/>
          <w:szCs w:val="22"/>
          <w:lang w:eastAsia="en-US"/>
        </w:rPr>
        <w:id w:val="1987886297"/>
        <w:docPartObj>
          <w:docPartGallery w:val="Table of Contents"/>
          <w:docPartUnique/>
        </w:docPartObj>
      </w:sdtPr>
      <w:sdtEndPr>
        <w:rPr>
          <w:b/>
          <w:bCs/>
          <w:noProof/>
        </w:rPr>
      </w:sdtEndPr>
      <w:sdtContent>
        <w:p w14:paraId="2B0B1102" w14:textId="6F88BFB6" w:rsidR="00056DF5" w:rsidRPr="00153279" w:rsidRDefault="005524B3" w:rsidP="00185E4C">
          <w:pPr>
            <w:pStyle w:val="JudulTOC"/>
            <w:spacing w:before="0" w:line="240" w:lineRule="auto"/>
            <w:jc w:val="right"/>
            <w:rPr>
              <w:rFonts w:ascii="Times New Roman" w:hAnsi="Times New Roman" w:cs="Times New Roman"/>
              <w:color w:val="auto"/>
              <w:sz w:val="24"/>
              <w:szCs w:val="24"/>
              <w:lang w:val="de-DE"/>
            </w:rPr>
          </w:pPr>
          <w:r>
            <w:rPr>
              <w:rFonts w:ascii="Times New Roman" w:hAnsi="Times New Roman" w:cs="Times New Roman"/>
              <w:color w:val="auto"/>
              <w:sz w:val="24"/>
              <w:szCs w:val="24"/>
              <w:lang w:val="de-DE"/>
            </w:rPr>
            <w:t>H</w:t>
          </w:r>
          <w:r w:rsidR="00153279" w:rsidRPr="00153279">
            <w:rPr>
              <w:rFonts w:ascii="Times New Roman" w:hAnsi="Times New Roman" w:cs="Times New Roman"/>
              <w:color w:val="auto"/>
              <w:sz w:val="24"/>
              <w:szCs w:val="24"/>
              <w:lang w:val="de-DE"/>
            </w:rPr>
            <w:t>alaman</w:t>
          </w:r>
        </w:p>
        <w:p w14:paraId="0C55F167" w14:textId="234C3618" w:rsidR="008D5039" w:rsidRDefault="00721C4E">
          <w:pPr>
            <w:pStyle w:val="TOC1"/>
            <w:rPr>
              <w:rFonts w:asciiTheme="minorHAnsi" w:eastAsiaTheme="minorEastAsia" w:hAnsiTheme="minorHAnsi"/>
              <w:noProof/>
              <w:kern w:val="2"/>
              <w:szCs w:val="24"/>
              <w:lang w:eastAsia="id-ID"/>
              <w14:ligatures w14:val="standardContextual"/>
            </w:rPr>
          </w:pPr>
          <w:r>
            <w:fldChar w:fldCharType="begin"/>
          </w:r>
          <w:r>
            <w:instrText xml:space="preserve"> TOC \o "1-2" \h \z \u </w:instrText>
          </w:r>
          <w:r>
            <w:fldChar w:fldCharType="separate"/>
          </w:r>
          <w:hyperlink w:anchor="_Toc224849862" w:history="1">
            <w:r w:rsidR="008D5039" w:rsidRPr="003A0925">
              <w:rPr>
                <w:rStyle w:val="Hyperlink"/>
                <w:noProof/>
              </w:rPr>
              <w:t>LEMBAR PENGESAHAN</w:t>
            </w:r>
            <w:r w:rsidR="008D5039">
              <w:rPr>
                <w:noProof/>
                <w:webHidden/>
              </w:rPr>
              <w:tab/>
            </w:r>
            <w:r w:rsidR="008D5039">
              <w:rPr>
                <w:noProof/>
                <w:webHidden/>
              </w:rPr>
              <w:fldChar w:fldCharType="begin"/>
            </w:r>
            <w:r w:rsidR="008D5039">
              <w:rPr>
                <w:noProof/>
                <w:webHidden/>
              </w:rPr>
              <w:instrText xml:space="preserve"> PAGEREF _Toc224849862 \h </w:instrText>
            </w:r>
            <w:r w:rsidR="008D5039">
              <w:rPr>
                <w:noProof/>
                <w:webHidden/>
              </w:rPr>
            </w:r>
            <w:r w:rsidR="008D5039">
              <w:rPr>
                <w:noProof/>
                <w:webHidden/>
              </w:rPr>
              <w:fldChar w:fldCharType="separate"/>
            </w:r>
            <w:r w:rsidR="008D5039">
              <w:rPr>
                <w:noProof/>
                <w:webHidden/>
              </w:rPr>
              <w:t>iv</w:t>
            </w:r>
            <w:r w:rsidR="008D5039">
              <w:rPr>
                <w:noProof/>
                <w:webHidden/>
              </w:rPr>
              <w:fldChar w:fldCharType="end"/>
            </w:r>
          </w:hyperlink>
        </w:p>
        <w:p w14:paraId="581AC579" w14:textId="20EDC6FA" w:rsidR="008D5039" w:rsidRDefault="008D5039">
          <w:pPr>
            <w:pStyle w:val="TOC1"/>
            <w:rPr>
              <w:rFonts w:asciiTheme="minorHAnsi" w:eastAsiaTheme="minorEastAsia" w:hAnsiTheme="minorHAnsi"/>
              <w:noProof/>
              <w:kern w:val="2"/>
              <w:szCs w:val="24"/>
              <w:lang w:eastAsia="id-ID"/>
              <w14:ligatures w14:val="standardContextual"/>
            </w:rPr>
          </w:pPr>
          <w:hyperlink w:anchor="_Toc224849863" w:history="1">
            <w:r w:rsidRPr="003A0925">
              <w:rPr>
                <w:rStyle w:val="Hyperlink"/>
                <w:noProof/>
              </w:rPr>
              <w:t>ABSTRAK</w:t>
            </w:r>
            <w:r>
              <w:rPr>
                <w:noProof/>
                <w:webHidden/>
              </w:rPr>
              <w:tab/>
            </w:r>
            <w:r>
              <w:rPr>
                <w:noProof/>
                <w:webHidden/>
              </w:rPr>
              <w:fldChar w:fldCharType="begin"/>
            </w:r>
            <w:r>
              <w:rPr>
                <w:noProof/>
                <w:webHidden/>
              </w:rPr>
              <w:instrText xml:space="preserve"> PAGEREF _Toc224849863 \h </w:instrText>
            </w:r>
            <w:r>
              <w:rPr>
                <w:noProof/>
                <w:webHidden/>
              </w:rPr>
            </w:r>
            <w:r>
              <w:rPr>
                <w:noProof/>
                <w:webHidden/>
              </w:rPr>
              <w:fldChar w:fldCharType="separate"/>
            </w:r>
            <w:r>
              <w:rPr>
                <w:noProof/>
                <w:webHidden/>
              </w:rPr>
              <w:t>v</w:t>
            </w:r>
            <w:r>
              <w:rPr>
                <w:noProof/>
                <w:webHidden/>
              </w:rPr>
              <w:fldChar w:fldCharType="end"/>
            </w:r>
          </w:hyperlink>
        </w:p>
        <w:p w14:paraId="1616909F" w14:textId="0E382F9D" w:rsidR="008D5039" w:rsidRDefault="008D5039">
          <w:pPr>
            <w:pStyle w:val="TOC1"/>
            <w:rPr>
              <w:rFonts w:asciiTheme="minorHAnsi" w:eastAsiaTheme="minorEastAsia" w:hAnsiTheme="minorHAnsi"/>
              <w:noProof/>
              <w:kern w:val="2"/>
              <w:szCs w:val="24"/>
              <w:lang w:eastAsia="id-ID"/>
              <w14:ligatures w14:val="standardContextual"/>
            </w:rPr>
          </w:pPr>
          <w:hyperlink w:anchor="_Toc224849864" w:history="1">
            <w:r w:rsidRPr="003A0925">
              <w:rPr>
                <w:rStyle w:val="Hyperlink"/>
                <w:noProof/>
              </w:rPr>
              <w:t>DAFTAR ISI</w:t>
            </w:r>
            <w:r>
              <w:rPr>
                <w:noProof/>
                <w:webHidden/>
              </w:rPr>
              <w:tab/>
            </w:r>
            <w:r>
              <w:rPr>
                <w:noProof/>
                <w:webHidden/>
              </w:rPr>
              <w:fldChar w:fldCharType="begin"/>
            </w:r>
            <w:r>
              <w:rPr>
                <w:noProof/>
                <w:webHidden/>
              </w:rPr>
              <w:instrText xml:space="preserve"> PAGEREF _Toc224849864 \h </w:instrText>
            </w:r>
            <w:r>
              <w:rPr>
                <w:noProof/>
                <w:webHidden/>
              </w:rPr>
            </w:r>
            <w:r>
              <w:rPr>
                <w:noProof/>
                <w:webHidden/>
              </w:rPr>
              <w:fldChar w:fldCharType="separate"/>
            </w:r>
            <w:r>
              <w:rPr>
                <w:noProof/>
                <w:webHidden/>
              </w:rPr>
              <w:t>vi</w:t>
            </w:r>
            <w:r>
              <w:rPr>
                <w:noProof/>
                <w:webHidden/>
              </w:rPr>
              <w:fldChar w:fldCharType="end"/>
            </w:r>
          </w:hyperlink>
        </w:p>
        <w:p w14:paraId="7AB6D92F" w14:textId="0D427170" w:rsidR="008D5039" w:rsidRDefault="008D5039">
          <w:pPr>
            <w:pStyle w:val="TOC1"/>
            <w:rPr>
              <w:rFonts w:asciiTheme="minorHAnsi" w:eastAsiaTheme="minorEastAsia" w:hAnsiTheme="minorHAnsi"/>
              <w:noProof/>
              <w:kern w:val="2"/>
              <w:szCs w:val="24"/>
              <w:lang w:eastAsia="id-ID"/>
              <w14:ligatures w14:val="standardContextual"/>
            </w:rPr>
          </w:pPr>
          <w:hyperlink w:anchor="_Toc224849865" w:history="1">
            <w:r w:rsidRPr="003A0925">
              <w:rPr>
                <w:rStyle w:val="Hyperlink"/>
                <w:noProof/>
                <w:lang w:val="de-DE"/>
              </w:rPr>
              <w:t>DAFTAR GAMBAR</w:t>
            </w:r>
            <w:r>
              <w:rPr>
                <w:noProof/>
                <w:webHidden/>
              </w:rPr>
              <w:tab/>
            </w:r>
            <w:r>
              <w:rPr>
                <w:noProof/>
                <w:webHidden/>
              </w:rPr>
              <w:fldChar w:fldCharType="begin"/>
            </w:r>
            <w:r>
              <w:rPr>
                <w:noProof/>
                <w:webHidden/>
              </w:rPr>
              <w:instrText xml:space="preserve"> PAGEREF _Toc224849865 \h </w:instrText>
            </w:r>
            <w:r>
              <w:rPr>
                <w:noProof/>
                <w:webHidden/>
              </w:rPr>
            </w:r>
            <w:r>
              <w:rPr>
                <w:noProof/>
                <w:webHidden/>
              </w:rPr>
              <w:fldChar w:fldCharType="separate"/>
            </w:r>
            <w:r>
              <w:rPr>
                <w:noProof/>
                <w:webHidden/>
              </w:rPr>
              <w:t>vii</w:t>
            </w:r>
            <w:r>
              <w:rPr>
                <w:noProof/>
                <w:webHidden/>
              </w:rPr>
              <w:fldChar w:fldCharType="end"/>
            </w:r>
          </w:hyperlink>
        </w:p>
        <w:p w14:paraId="53B6CD78" w14:textId="1C6C8F0D" w:rsidR="008D5039" w:rsidRDefault="008D5039">
          <w:pPr>
            <w:pStyle w:val="TOC1"/>
            <w:rPr>
              <w:rFonts w:asciiTheme="minorHAnsi" w:eastAsiaTheme="minorEastAsia" w:hAnsiTheme="minorHAnsi"/>
              <w:noProof/>
              <w:kern w:val="2"/>
              <w:szCs w:val="24"/>
              <w:lang w:eastAsia="id-ID"/>
              <w14:ligatures w14:val="standardContextual"/>
            </w:rPr>
          </w:pPr>
          <w:hyperlink w:anchor="_Toc224849866" w:history="1">
            <w:r w:rsidRPr="003A0925">
              <w:rPr>
                <w:rStyle w:val="Hyperlink"/>
                <w:noProof/>
              </w:rPr>
              <w:t xml:space="preserve">DAFTAR </w:t>
            </w:r>
            <w:r w:rsidRPr="003A0925">
              <w:rPr>
                <w:rStyle w:val="Hyperlink"/>
                <w:noProof/>
                <w:lang w:val="de-DE"/>
              </w:rPr>
              <w:t>TABEL</w:t>
            </w:r>
            <w:r>
              <w:rPr>
                <w:noProof/>
                <w:webHidden/>
              </w:rPr>
              <w:tab/>
            </w:r>
            <w:r>
              <w:rPr>
                <w:noProof/>
                <w:webHidden/>
              </w:rPr>
              <w:fldChar w:fldCharType="begin"/>
            </w:r>
            <w:r>
              <w:rPr>
                <w:noProof/>
                <w:webHidden/>
              </w:rPr>
              <w:instrText xml:space="preserve"> PAGEREF _Toc224849866 \h </w:instrText>
            </w:r>
            <w:r>
              <w:rPr>
                <w:noProof/>
                <w:webHidden/>
              </w:rPr>
            </w:r>
            <w:r>
              <w:rPr>
                <w:noProof/>
                <w:webHidden/>
              </w:rPr>
              <w:fldChar w:fldCharType="separate"/>
            </w:r>
            <w:r>
              <w:rPr>
                <w:noProof/>
                <w:webHidden/>
              </w:rPr>
              <w:t>viii</w:t>
            </w:r>
            <w:r>
              <w:rPr>
                <w:noProof/>
                <w:webHidden/>
              </w:rPr>
              <w:fldChar w:fldCharType="end"/>
            </w:r>
          </w:hyperlink>
        </w:p>
        <w:p w14:paraId="26F555ED" w14:textId="459A7706" w:rsidR="008D5039" w:rsidRDefault="008D5039">
          <w:pPr>
            <w:pStyle w:val="TOC1"/>
            <w:rPr>
              <w:rFonts w:asciiTheme="minorHAnsi" w:eastAsiaTheme="minorEastAsia" w:hAnsiTheme="minorHAnsi"/>
              <w:noProof/>
              <w:kern w:val="2"/>
              <w:szCs w:val="24"/>
              <w:lang w:eastAsia="id-ID"/>
              <w14:ligatures w14:val="standardContextual"/>
            </w:rPr>
          </w:pPr>
          <w:hyperlink w:anchor="_Toc224849867" w:history="1">
            <w:r w:rsidRPr="003A0925">
              <w:rPr>
                <w:rStyle w:val="Hyperlink"/>
                <w:noProof/>
              </w:rPr>
              <w:t>BAB I PENDAHULUAN</w:t>
            </w:r>
            <w:r>
              <w:rPr>
                <w:noProof/>
                <w:webHidden/>
              </w:rPr>
              <w:tab/>
            </w:r>
            <w:r>
              <w:rPr>
                <w:noProof/>
                <w:webHidden/>
              </w:rPr>
              <w:fldChar w:fldCharType="begin"/>
            </w:r>
            <w:r>
              <w:rPr>
                <w:noProof/>
                <w:webHidden/>
              </w:rPr>
              <w:instrText xml:space="preserve"> PAGEREF _Toc224849867 \h </w:instrText>
            </w:r>
            <w:r>
              <w:rPr>
                <w:noProof/>
                <w:webHidden/>
              </w:rPr>
            </w:r>
            <w:r>
              <w:rPr>
                <w:noProof/>
                <w:webHidden/>
              </w:rPr>
              <w:fldChar w:fldCharType="separate"/>
            </w:r>
            <w:r>
              <w:rPr>
                <w:noProof/>
                <w:webHidden/>
              </w:rPr>
              <w:t>1</w:t>
            </w:r>
            <w:r>
              <w:rPr>
                <w:noProof/>
                <w:webHidden/>
              </w:rPr>
              <w:fldChar w:fldCharType="end"/>
            </w:r>
          </w:hyperlink>
        </w:p>
        <w:p w14:paraId="2CEE3D11" w14:textId="7401F13A" w:rsidR="008D5039" w:rsidRDefault="008D5039">
          <w:pPr>
            <w:pStyle w:val="TOC2"/>
            <w:rPr>
              <w:rFonts w:asciiTheme="minorHAnsi" w:eastAsiaTheme="minorEastAsia" w:hAnsiTheme="minorHAnsi"/>
              <w:noProof/>
              <w:kern w:val="2"/>
              <w:szCs w:val="24"/>
              <w:lang w:eastAsia="id-ID"/>
              <w14:ligatures w14:val="standardContextual"/>
            </w:rPr>
          </w:pPr>
          <w:hyperlink w:anchor="_Toc224849868" w:history="1">
            <w:r w:rsidRPr="003A0925">
              <w:rPr>
                <w:rStyle w:val="Hyperlink"/>
                <w:noProof/>
              </w:rPr>
              <w:t>I.1</w:t>
            </w:r>
            <w:r>
              <w:rPr>
                <w:rFonts w:asciiTheme="minorHAnsi" w:eastAsiaTheme="minorEastAsia" w:hAnsiTheme="minorHAnsi"/>
                <w:noProof/>
                <w:kern w:val="2"/>
                <w:szCs w:val="24"/>
                <w:lang w:eastAsia="id-ID"/>
                <w14:ligatures w14:val="standardContextual"/>
              </w:rPr>
              <w:tab/>
            </w:r>
            <w:r w:rsidRPr="003A0925">
              <w:rPr>
                <w:rStyle w:val="Hyperlink"/>
                <w:noProof/>
              </w:rPr>
              <w:t>LATAR BELAKANG</w:t>
            </w:r>
            <w:r>
              <w:rPr>
                <w:noProof/>
                <w:webHidden/>
              </w:rPr>
              <w:tab/>
            </w:r>
            <w:r>
              <w:rPr>
                <w:noProof/>
                <w:webHidden/>
              </w:rPr>
              <w:fldChar w:fldCharType="begin"/>
            </w:r>
            <w:r>
              <w:rPr>
                <w:noProof/>
                <w:webHidden/>
              </w:rPr>
              <w:instrText xml:space="preserve"> PAGEREF _Toc224849868 \h </w:instrText>
            </w:r>
            <w:r>
              <w:rPr>
                <w:noProof/>
                <w:webHidden/>
              </w:rPr>
            </w:r>
            <w:r>
              <w:rPr>
                <w:noProof/>
                <w:webHidden/>
              </w:rPr>
              <w:fldChar w:fldCharType="separate"/>
            </w:r>
            <w:r>
              <w:rPr>
                <w:noProof/>
                <w:webHidden/>
              </w:rPr>
              <w:t>1</w:t>
            </w:r>
            <w:r>
              <w:rPr>
                <w:noProof/>
                <w:webHidden/>
              </w:rPr>
              <w:fldChar w:fldCharType="end"/>
            </w:r>
          </w:hyperlink>
        </w:p>
        <w:p w14:paraId="4AA97218" w14:textId="79BE02B2" w:rsidR="008D5039" w:rsidRDefault="008D5039">
          <w:pPr>
            <w:pStyle w:val="TOC2"/>
            <w:rPr>
              <w:rFonts w:asciiTheme="minorHAnsi" w:eastAsiaTheme="minorEastAsia" w:hAnsiTheme="minorHAnsi"/>
              <w:noProof/>
              <w:kern w:val="2"/>
              <w:szCs w:val="24"/>
              <w:lang w:eastAsia="id-ID"/>
              <w14:ligatures w14:val="standardContextual"/>
            </w:rPr>
          </w:pPr>
          <w:hyperlink w:anchor="_Toc224849869" w:history="1">
            <w:r w:rsidRPr="003A0925">
              <w:rPr>
                <w:rStyle w:val="Hyperlink"/>
                <w:noProof/>
              </w:rPr>
              <w:t>I.2</w:t>
            </w:r>
            <w:r>
              <w:rPr>
                <w:rFonts w:asciiTheme="minorHAnsi" w:eastAsiaTheme="minorEastAsia" w:hAnsiTheme="minorHAnsi"/>
                <w:noProof/>
                <w:kern w:val="2"/>
                <w:szCs w:val="24"/>
                <w:lang w:eastAsia="id-ID"/>
                <w14:ligatures w14:val="standardContextual"/>
              </w:rPr>
              <w:tab/>
            </w:r>
            <w:r w:rsidRPr="003A0925">
              <w:rPr>
                <w:rStyle w:val="Hyperlink"/>
                <w:noProof/>
              </w:rPr>
              <w:t>RUMUSAN MASALAH</w:t>
            </w:r>
            <w:r>
              <w:rPr>
                <w:noProof/>
                <w:webHidden/>
              </w:rPr>
              <w:tab/>
            </w:r>
            <w:r>
              <w:rPr>
                <w:noProof/>
                <w:webHidden/>
              </w:rPr>
              <w:fldChar w:fldCharType="begin"/>
            </w:r>
            <w:r>
              <w:rPr>
                <w:noProof/>
                <w:webHidden/>
              </w:rPr>
              <w:instrText xml:space="preserve"> PAGEREF _Toc224849869 \h </w:instrText>
            </w:r>
            <w:r>
              <w:rPr>
                <w:noProof/>
                <w:webHidden/>
              </w:rPr>
            </w:r>
            <w:r>
              <w:rPr>
                <w:noProof/>
                <w:webHidden/>
              </w:rPr>
              <w:fldChar w:fldCharType="separate"/>
            </w:r>
            <w:r>
              <w:rPr>
                <w:noProof/>
                <w:webHidden/>
              </w:rPr>
              <w:t>3</w:t>
            </w:r>
            <w:r>
              <w:rPr>
                <w:noProof/>
                <w:webHidden/>
              </w:rPr>
              <w:fldChar w:fldCharType="end"/>
            </w:r>
          </w:hyperlink>
        </w:p>
        <w:p w14:paraId="618AD00B" w14:textId="37AF45A3" w:rsidR="008D5039" w:rsidRDefault="008D5039">
          <w:pPr>
            <w:pStyle w:val="TOC2"/>
            <w:rPr>
              <w:rFonts w:asciiTheme="minorHAnsi" w:eastAsiaTheme="minorEastAsia" w:hAnsiTheme="minorHAnsi"/>
              <w:noProof/>
              <w:kern w:val="2"/>
              <w:szCs w:val="24"/>
              <w:lang w:eastAsia="id-ID"/>
              <w14:ligatures w14:val="standardContextual"/>
            </w:rPr>
          </w:pPr>
          <w:hyperlink w:anchor="_Toc224849870" w:history="1">
            <w:r w:rsidRPr="003A0925">
              <w:rPr>
                <w:rStyle w:val="Hyperlink"/>
                <w:noProof/>
              </w:rPr>
              <w:t>I.3</w:t>
            </w:r>
            <w:r>
              <w:rPr>
                <w:rFonts w:asciiTheme="minorHAnsi" w:eastAsiaTheme="minorEastAsia" w:hAnsiTheme="minorHAnsi"/>
                <w:noProof/>
                <w:kern w:val="2"/>
                <w:szCs w:val="24"/>
                <w:lang w:eastAsia="id-ID"/>
                <w14:ligatures w14:val="standardContextual"/>
              </w:rPr>
              <w:tab/>
            </w:r>
            <w:r w:rsidRPr="003A0925">
              <w:rPr>
                <w:rStyle w:val="Hyperlink"/>
                <w:noProof/>
              </w:rPr>
              <w:t>PEMBATASAN MASALAH</w:t>
            </w:r>
            <w:r>
              <w:rPr>
                <w:noProof/>
                <w:webHidden/>
              </w:rPr>
              <w:tab/>
            </w:r>
            <w:r>
              <w:rPr>
                <w:noProof/>
                <w:webHidden/>
              </w:rPr>
              <w:fldChar w:fldCharType="begin"/>
            </w:r>
            <w:r>
              <w:rPr>
                <w:noProof/>
                <w:webHidden/>
              </w:rPr>
              <w:instrText xml:space="preserve"> PAGEREF _Toc224849870 \h </w:instrText>
            </w:r>
            <w:r>
              <w:rPr>
                <w:noProof/>
                <w:webHidden/>
              </w:rPr>
            </w:r>
            <w:r>
              <w:rPr>
                <w:noProof/>
                <w:webHidden/>
              </w:rPr>
              <w:fldChar w:fldCharType="separate"/>
            </w:r>
            <w:r>
              <w:rPr>
                <w:noProof/>
                <w:webHidden/>
              </w:rPr>
              <w:t>4</w:t>
            </w:r>
            <w:r>
              <w:rPr>
                <w:noProof/>
                <w:webHidden/>
              </w:rPr>
              <w:fldChar w:fldCharType="end"/>
            </w:r>
          </w:hyperlink>
        </w:p>
        <w:p w14:paraId="255C2138" w14:textId="15C6AFE5" w:rsidR="008D5039" w:rsidRDefault="008D5039">
          <w:pPr>
            <w:pStyle w:val="TOC2"/>
            <w:rPr>
              <w:rFonts w:asciiTheme="minorHAnsi" w:eastAsiaTheme="minorEastAsia" w:hAnsiTheme="minorHAnsi"/>
              <w:noProof/>
              <w:kern w:val="2"/>
              <w:szCs w:val="24"/>
              <w:lang w:eastAsia="id-ID"/>
              <w14:ligatures w14:val="standardContextual"/>
            </w:rPr>
          </w:pPr>
          <w:hyperlink w:anchor="_Toc224849871" w:history="1">
            <w:r w:rsidRPr="003A0925">
              <w:rPr>
                <w:rStyle w:val="Hyperlink"/>
                <w:noProof/>
              </w:rPr>
              <w:t>I.4</w:t>
            </w:r>
            <w:r>
              <w:rPr>
                <w:rFonts w:asciiTheme="minorHAnsi" w:eastAsiaTheme="minorEastAsia" w:hAnsiTheme="minorHAnsi"/>
                <w:noProof/>
                <w:kern w:val="2"/>
                <w:szCs w:val="24"/>
                <w:lang w:eastAsia="id-ID"/>
                <w14:ligatures w14:val="standardContextual"/>
              </w:rPr>
              <w:tab/>
            </w:r>
            <w:r w:rsidRPr="003A0925">
              <w:rPr>
                <w:rStyle w:val="Hyperlink"/>
                <w:noProof/>
              </w:rPr>
              <w:t>TUJUAN DAN MANFAAT</w:t>
            </w:r>
            <w:r>
              <w:rPr>
                <w:noProof/>
                <w:webHidden/>
              </w:rPr>
              <w:tab/>
            </w:r>
            <w:r>
              <w:rPr>
                <w:noProof/>
                <w:webHidden/>
              </w:rPr>
              <w:fldChar w:fldCharType="begin"/>
            </w:r>
            <w:r>
              <w:rPr>
                <w:noProof/>
                <w:webHidden/>
              </w:rPr>
              <w:instrText xml:space="preserve"> PAGEREF _Toc224849871 \h </w:instrText>
            </w:r>
            <w:r>
              <w:rPr>
                <w:noProof/>
                <w:webHidden/>
              </w:rPr>
            </w:r>
            <w:r>
              <w:rPr>
                <w:noProof/>
                <w:webHidden/>
              </w:rPr>
              <w:fldChar w:fldCharType="separate"/>
            </w:r>
            <w:r>
              <w:rPr>
                <w:noProof/>
                <w:webHidden/>
              </w:rPr>
              <w:t>4</w:t>
            </w:r>
            <w:r>
              <w:rPr>
                <w:noProof/>
                <w:webHidden/>
              </w:rPr>
              <w:fldChar w:fldCharType="end"/>
            </w:r>
          </w:hyperlink>
        </w:p>
        <w:p w14:paraId="5A733869" w14:textId="51C58D1B" w:rsidR="008D5039" w:rsidRDefault="008D5039">
          <w:pPr>
            <w:pStyle w:val="TOC2"/>
            <w:rPr>
              <w:rFonts w:asciiTheme="minorHAnsi" w:eastAsiaTheme="minorEastAsia" w:hAnsiTheme="minorHAnsi"/>
              <w:noProof/>
              <w:kern w:val="2"/>
              <w:szCs w:val="24"/>
              <w:lang w:eastAsia="id-ID"/>
              <w14:ligatures w14:val="standardContextual"/>
            </w:rPr>
          </w:pPr>
          <w:hyperlink w:anchor="_Toc224849872" w:history="1">
            <w:r w:rsidRPr="003A0925">
              <w:rPr>
                <w:rStyle w:val="Hyperlink"/>
                <w:noProof/>
                <w:lang w:val="en-US"/>
              </w:rPr>
              <w:t>I.5</w:t>
            </w:r>
            <w:r>
              <w:rPr>
                <w:rFonts w:asciiTheme="minorHAnsi" w:eastAsiaTheme="minorEastAsia" w:hAnsiTheme="minorHAnsi"/>
                <w:noProof/>
                <w:kern w:val="2"/>
                <w:szCs w:val="24"/>
                <w:lang w:eastAsia="id-ID"/>
                <w14:ligatures w14:val="standardContextual"/>
              </w:rPr>
              <w:tab/>
            </w:r>
            <w:r w:rsidRPr="003A0925">
              <w:rPr>
                <w:rStyle w:val="Hyperlink"/>
                <w:noProof/>
                <w:lang w:val="en-US"/>
              </w:rPr>
              <w:t>SISTEMATIKA PENULISAN</w:t>
            </w:r>
            <w:r>
              <w:rPr>
                <w:noProof/>
                <w:webHidden/>
              </w:rPr>
              <w:tab/>
            </w:r>
            <w:r>
              <w:rPr>
                <w:noProof/>
                <w:webHidden/>
              </w:rPr>
              <w:fldChar w:fldCharType="begin"/>
            </w:r>
            <w:r>
              <w:rPr>
                <w:noProof/>
                <w:webHidden/>
              </w:rPr>
              <w:instrText xml:space="preserve"> PAGEREF _Toc224849872 \h </w:instrText>
            </w:r>
            <w:r>
              <w:rPr>
                <w:noProof/>
                <w:webHidden/>
              </w:rPr>
            </w:r>
            <w:r>
              <w:rPr>
                <w:noProof/>
                <w:webHidden/>
              </w:rPr>
              <w:fldChar w:fldCharType="separate"/>
            </w:r>
            <w:r>
              <w:rPr>
                <w:noProof/>
                <w:webHidden/>
              </w:rPr>
              <w:t>5</w:t>
            </w:r>
            <w:r>
              <w:rPr>
                <w:noProof/>
                <w:webHidden/>
              </w:rPr>
              <w:fldChar w:fldCharType="end"/>
            </w:r>
          </w:hyperlink>
        </w:p>
        <w:p w14:paraId="1147F089" w14:textId="3655A29F" w:rsidR="008D5039" w:rsidRDefault="008D5039">
          <w:pPr>
            <w:pStyle w:val="TOC1"/>
            <w:rPr>
              <w:rFonts w:asciiTheme="minorHAnsi" w:eastAsiaTheme="minorEastAsia" w:hAnsiTheme="minorHAnsi"/>
              <w:noProof/>
              <w:kern w:val="2"/>
              <w:szCs w:val="24"/>
              <w:lang w:eastAsia="id-ID"/>
              <w14:ligatures w14:val="standardContextual"/>
            </w:rPr>
          </w:pPr>
          <w:hyperlink w:anchor="_Toc224849873" w:history="1">
            <w:r w:rsidRPr="003A0925">
              <w:rPr>
                <w:rStyle w:val="Hyperlink"/>
                <w:noProof/>
              </w:rPr>
              <w:t>BAB II KAJIAN PUSTAKA</w:t>
            </w:r>
            <w:r>
              <w:rPr>
                <w:noProof/>
                <w:webHidden/>
              </w:rPr>
              <w:tab/>
            </w:r>
            <w:r>
              <w:rPr>
                <w:noProof/>
                <w:webHidden/>
              </w:rPr>
              <w:fldChar w:fldCharType="begin"/>
            </w:r>
            <w:r>
              <w:rPr>
                <w:noProof/>
                <w:webHidden/>
              </w:rPr>
              <w:instrText xml:space="preserve"> PAGEREF _Toc224849873 \h </w:instrText>
            </w:r>
            <w:r>
              <w:rPr>
                <w:noProof/>
                <w:webHidden/>
              </w:rPr>
            </w:r>
            <w:r>
              <w:rPr>
                <w:noProof/>
                <w:webHidden/>
              </w:rPr>
              <w:fldChar w:fldCharType="separate"/>
            </w:r>
            <w:r>
              <w:rPr>
                <w:noProof/>
                <w:webHidden/>
              </w:rPr>
              <w:t>6</w:t>
            </w:r>
            <w:r>
              <w:rPr>
                <w:noProof/>
                <w:webHidden/>
              </w:rPr>
              <w:fldChar w:fldCharType="end"/>
            </w:r>
          </w:hyperlink>
        </w:p>
        <w:p w14:paraId="0FE369D3" w14:textId="2870F6D4" w:rsidR="008D5039" w:rsidRDefault="008D5039">
          <w:pPr>
            <w:pStyle w:val="TOC2"/>
            <w:rPr>
              <w:rFonts w:asciiTheme="minorHAnsi" w:eastAsiaTheme="minorEastAsia" w:hAnsiTheme="minorHAnsi"/>
              <w:noProof/>
              <w:kern w:val="2"/>
              <w:szCs w:val="24"/>
              <w:lang w:eastAsia="id-ID"/>
              <w14:ligatures w14:val="standardContextual"/>
            </w:rPr>
          </w:pPr>
          <w:hyperlink w:anchor="_Toc224849874" w:history="1">
            <w:r w:rsidRPr="003A0925">
              <w:rPr>
                <w:rStyle w:val="Hyperlink"/>
                <w:noProof/>
              </w:rPr>
              <w:t>II.1</w:t>
            </w:r>
            <w:r>
              <w:rPr>
                <w:rFonts w:asciiTheme="minorHAnsi" w:eastAsiaTheme="minorEastAsia" w:hAnsiTheme="minorHAnsi"/>
                <w:noProof/>
                <w:kern w:val="2"/>
                <w:szCs w:val="24"/>
                <w:lang w:eastAsia="id-ID"/>
                <w14:ligatures w14:val="standardContextual"/>
              </w:rPr>
              <w:tab/>
            </w:r>
            <w:r w:rsidRPr="003A0925">
              <w:rPr>
                <w:rStyle w:val="Hyperlink"/>
                <w:noProof/>
              </w:rPr>
              <w:t>LANDASAN TEORI</w:t>
            </w:r>
            <w:r>
              <w:rPr>
                <w:noProof/>
                <w:webHidden/>
              </w:rPr>
              <w:tab/>
            </w:r>
            <w:r>
              <w:rPr>
                <w:noProof/>
                <w:webHidden/>
              </w:rPr>
              <w:fldChar w:fldCharType="begin"/>
            </w:r>
            <w:r>
              <w:rPr>
                <w:noProof/>
                <w:webHidden/>
              </w:rPr>
              <w:instrText xml:space="preserve"> PAGEREF _Toc224849874 \h </w:instrText>
            </w:r>
            <w:r>
              <w:rPr>
                <w:noProof/>
                <w:webHidden/>
              </w:rPr>
            </w:r>
            <w:r>
              <w:rPr>
                <w:noProof/>
                <w:webHidden/>
              </w:rPr>
              <w:fldChar w:fldCharType="separate"/>
            </w:r>
            <w:r>
              <w:rPr>
                <w:noProof/>
                <w:webHidden/>
              </w:rPr>
              <w:t>6</w:t>
            </w:r>
            <w:r>
              <w:rPr>
                <w:noProof/>
                <w:webHidden/>
              </w:rPr>
              <w:fldChar w:fldCharType="end"/>
            </w:r>
          </w:hyperlink>
        </w:p>
        <w:p w14:paraId="225F8405" w14:textId="453B27E0" w:rsidR="008D5039" w:rsidRDefault="008D5039">
          <w:pPr>
            <w:pStyle w:val="TOC2"/>
            <w:rPr>
              <w:rFonts w:asciiTheme="minorHAnsi" w:eastAsiaTheme="minorEastAsia" w:hAnsiTheme="minorHAnsi"/>
              <w:noProof/>
              <w:kern w:val="2"/>
              <w:szCs w:val="24"/>
              <w:lang w:eastAsia="id-ID"/>
              <w14:ligatures w14:val="standardContextual"/>
            </w:rPr>
          </w:pPr>
          <w:hyperlink w:anchor="_Toc224849875" w:history="1">
            <w:r w:rsidRPr="003A0925">
              <w:rPr>
                <w:rStyle w:val="Hyperlink"/>
                <w:noProof/>
              </w:rPr>
              <w:t>II.2</w:t>
            </w:r>
            <w:r>
              <w:rPr>
                <w:rFonts w:asciiTheme="minorHAnsi" w:eastAsiaTheme="minorEastAsia" w:hAnsiTheme="minorHAnsi"/>
                <w:noProof/>
                <w:kern w:val="2"/>
                <w:szCs w:val="24"/>
                <w:lang w:eastAsia="id-ID"/>
                <w14:ligatures w14:val="standardContextual"/>
              </w:rPr>
              <w:tab/>
            </w:r>
            <w:r w:rsidRPr="003A0925">
              <w:rPr>
                <w:rStyle w:val="Hyperlink"/>
                <w:noProof/>
              </w:rPr>
              <w:t>PENELITIAN TERKAIT</w:t>
            </w:r>
            <w:r>
              <w:rPr>
                <w:noProof/>
                <w:webHidden/>
              </w:rPr>
              <w:tab/>
            </w:r>
            <w:r>
              <w:rPr>
                <w:noProof/>
                <w:webHidden/>
              </w:rPr>
              <w:fldChar w:fldCharType="begin"/>
            </w:r>
            <w:r>
              <w:rPr>
                <w:noProof/>
                <w:webHidden/>
              </w:rPr>
              <w:instrText xml:space="preserve"> PAGEREF _Toc224849875 \h </w:instrText>
            </w:r>
            <w:r>
              <w:rPr>
                <w:noProof/>
                <w:webHidden/>
              </w:rPr>
            </w:r>
            <w:r>
              <w:rPr>
                <w:noProof/>
                <w:webHidden/>
              </w:rPr>
              <w:fldChar w:fldCharType="separate"/>
            </w:r>
            <w:r>
              <w:rPr>
                <w:noProof/>
                <w:webHidden/>
              </w:rPr>
              <w:t>17</w:t>
            </w:r>
            <w:r>
              <w:rPr>
                <w:noProof/>
                <w:webHidden/>
              </w:rPr>
              <w:fldChar w:fldCharType="end"/>
            </w:r>
          </w:hyperlink>
        </w:p>
        <w:p w14:paraId="4558686B" w14:textId="7F4A0B10" w:rsidR="008D5039" w:rsidRDefault="008D5039">
          <w:pPr>
            <w:pStyle w:val="TOC2"/>
            <w:rPr>
              <w:rFonts w:asciiTheme="minorHAnsi" w:eastAsiaTheme="minorEastAsia" w:hAnsiTheme="minorHAnsi"/>
              <w:noProof/>
              <w:kern w:val="2"/>
              <w:szCs w:val="24"/>
              <w:lang w:eastAsia="id-ID"/>
              <w14:ligatures w14:val="standardContextual"/>
            </w:rPr>
          </w:pPr>
          <w:hyperlink w:anchor="_Toc224849876" w:history="1">
            <w:r w:rsidRPr="003A0925">
              <w:rPr>
                <w:rStyle w:val="Hyperlink"/>
                <w:noProof/>
              </w:rPr>
              <w:t>II.3</w:t>
            </w:r>
            <w:r>
              <w:rPr>
                <w:rFonts w:asciiTheme="minorHAnsi" w:eastAsiaTheme="minorEastAsia" w:hAnsiTheme="minorHAnsi"/>
                <w:noProof/>
                <w:kern w:val="2"/>
                <w:szCs w:val="24"/>
                <w:lang w:eastAsia="id-ID"/>
                <w14:ligatures w14:val="standardContextual"/>
              </w:rPr>
              <w:tab/>
            </w:r>
            <w:r w:rsidRPr="003A0925">
              <w:rPr>
                <w:rStyle w:val="Hyperlink"/>
                <w:noProof/>
              </w:rPr>
              <w:t>KERANGKA KONSEPTUAL</w:t>
            </w:r>
            <w:r>
              <w:rPr>
                <w:noProof/>
                <w:webHidden/>
              </w:rPr>
              <w:tab/>
            </w:r>
            <w:r>
              <w:rPr>
                <w:noProof/>
                <w:webHidden/>
              </w:rPr>
              <w:fldChar w:fldCharType="begin"/>
            </w:r>
            <w:r>
              <w:rPr>
                <w:noProof/>
                <w:webHidden/>
              </w:rPr>
              <w:instrText xml:space="preserve"> PAGEREF _Toc224849876 \h </w:instrText>
            </w:r>
            <w:r>
              <w:rPr>
                <w:noProof/>
                <w:webHidden/>
              </w:rPr>
            </w:r>
            <w:r>
              <w:rPr>
                <w:noProof/>
                <w:webHidden/>
              </w:rPr>
              <w:fldChar w:fldCharType="separate"/>
            </w:r>
            <w:r>
              <w:rPr>
                <w:noProof/>
                <w:webHidden/>
              </w:rPr>
              <w:t>21</w:t>
            </w:r>
            <w:r>
              <w:rPr>
                <w:noProof/>
                <w:webHidden/>
              </w:rPr>
              <w:fldChar w:fldCharType="end"/>
            </w:r>
          </w:hyperlink>
        </w:p>
        <w:p w14:paraId="6BAA97FA" w14:textId="081F66CF" w:rsidR="008D5039" w:rsidRDefault="008D5039">
          <w:pPr>
            <w:pStyle w:val="TOC1"/>
            <w:rPr>
              <w:rFonts w:asciiTheme="minorHAnsi" w:eastAsiaTheme="minorEastAsia" w:hAnsiTheme="minorHAnsi"/>
              <w:noProof/>
              <w:kern w:val="2"/>
              <w:szCs w:val="24"/>
              <w:lang w:eastAsia="id-ID"/>
              <w14:ligatures w14:val="standardContextual"/>
            </w:rPr>
          </w:pPr>
          <w:hyperlink w:anchor="_Toc224849877" w:history="1">
            <w:r w:rsidRPr="003A0925">
              <w:rPr>
                <w:rStyle w:val="Hyperlink"/>
                <w:noProof/>
              </w:rPr>
              <w:t>BAB III METODOLOGI PENELITIAN</w:t>
            </w:r>
            <w:r>
              <w:rPr>
                <w:noProof/>
                <w:webHidden/>
              </w:rPr>
              <w:tab/>
            </w:r>
            <w:r>
              <w:rPr>
                <w:noProof/>
                <w:webHidden/>
              </w:rPr>
              <w:fldChar w:fldCharType="begin"/>
            </w:r>
            <w:r>
              <w:rPr>
                <w:noProof/>
                <w:webHidden/>
              </w:rPr>
              <w:instrText xml:space="preserve"> PAGEREF _Toc224849877 \h </w:instrText>
            </w:r>
            <w:r>
              <w:rPr>
                <w:noProof/>
                <w:webHidden/>
              </w:rPr>
            </w:r>
            <w:r>
              <w:rPr>
                <w:noProof/>
                <w:webHidden/>
              </w:rPr>
              <w:fldChar w:fldCharType="separate"/>
            </w:r>
            <w:r>
              <w:rPr>
                <w:noProof/>
                <w:webHidden/>
              </w:rPr>
              <w:t>22</w:t>
            </w:r>
            <w:r>
              <w:rPr>
                <w:noProof/>
                <w:webHidden/>
              </w:rPr>
              <w:fldChar w:fldCharType="end"/>
            </w:r>
          </w:hyperlink>
        </w:p>
        <w:p w14:paraId="0A953A20" w14:textId="202E0DF2" w:rsidR="008D5039" w:rsidRDefault="008D5039">
          <w:pPr>
            <w:pStyle w:val="TOC2"/>
            <w:rPr>
              <w:rFonts w:asciiTheme="minorHAnsi" w:eastAsiaTheme="minorEastAsia" w:hAnsiTheme="minorHAnsi"/>
              <w:noProof/>
              <w:kern w:val="2"/>
              <w:szCs w:val="24"/>
              <w:lang w:eastAsia="id-ID"/>
              <w14:ligatures w14:val="standardContextual"/>
            </w:rPr>
          </w:pPr>
          <w:hyperlink w:anchor="_Toc224849878" w:history="1">
            <w:r w:rsidRPr="003A0925">
              <w:rPr>
                <w:rStyle w:val="Hyperlink"/>
                <w:noProof/>
                <w:lang w:val="en-US"/>
              </w:rPr>
              <w:t>III.1</w:t>
            </w:r>
            <w:r>
              <w:rPr>
                <w:rFonts w:asciiTheme="minorHAnsi" w:eastAsiaTheme="minorEastAsia" w:hAnsiTheme="minorHAnsi"/>
                <w:noProof/>
                <w:kern w:val="2"/>
                <w:szCs w:val="24"/>
                <w:lang w:eastAsia="id-ID"/>
                <w14:ligatures w14:val="standardContextual"/>
              </w:rPr>
              <w:tab/>
            </w:r>
            <w:r w:rsidRPr="003A0925">
              <w:rPr>
                <w:rStyle w:val="Hyperlink"/>
                <w:noProof/>
              </w:rPr>
              <w:t>OBJEK PENELITIAN</w:t>
            </w:r>
            <w:r>
              <w:rPr>
                <w:noProof/>
                <w:webHidden/>
              </w:rPr>
              <w:tab/>
            </w:r>
            <w:r>
              <w:rPr>
                <w:noProof/>
                <w:webHidden/>
              </w:rPr>
              <w:fldChar w:fldCharType="begin"/>
            </w:r>
            <w:r>
              <w:rPr>
                <w:noProof/>
                <w:webHidden/>
              </w:rPr>
              <w:instrText xml:space="preserve"> PAGEREF _Toc224849878 \h </w:instrText>
            </w:r>
            <w:r>
              <w:rPr>
                <w:noProof/>
                <w:webHidden/>
              </w:rPr>
            </w:r>
            <w:r>
              <w:rPr>
                <w:noProof/>
                <w:webHidden/>
              </w:rPr>
              <w:fldChar w:fldCharType="separate"/>
            </w:r>
            <w:r>
              <w:rPr>
                <w:noProof/>
                <w:webHidden/>
              </w:rPr>
              <w:t>22</w:t>
            </w:r>
            <w:r>
              <w:rPr>
                <w:noProof/>
                <w:webHidden/>
              </w:rPr>
              <w:fldChar w:fldCharType="end"/>
            </w:r>
          </w:hyperlink>
        </w:p>
        <w:p w14:paraId="19E38B1C" w14:textId="384AD2C0" w:rsidR="008D5039" w:rsidRDefault="008D5039">
          <w:pPr>
            <w:pStyle w:val="TOC2"/>
            <w:rPr>
              <w:rFonts w:asciiTheme="minorHAnsi" w:eastAsiaTheme="minorEastAsia" w:hAnsiTheme="minorHAnsi"/>
              <w:noProof/>
              <w:kern w:val="2"/>
              <w:szCs w:val="24"/>
              <w:lang w:eastAsia="id-ID"/>
              <w14:ligatures w14:val="standardContextual"/>
            </w:rPr>
          </w:pPr>
          <w:hyperlink w:anchor="_Toc224849879" w:history="1">
            <w:r w:rsidRPr="003A0925">
              <w:rPr>
                <w:rStyle w:val="Hyperlink"/>
                <w:noProof/>
              </w:rPr>
              <w:t>III.2</w:t>
            </w:r>
            <w:r>
              <w:rPr>
                <w:rFonts w:asciiTheme="minorHAnsi" w:eastAsiaTheme="minorEastAsia" w:hAnsiTheme="minorHAnsi"/>
                <w:noProof/>
                <w:kern w:val="2"/>
                <w:szCs w:val="24"/>
                <w:lang w:eastAsia="id-ID"/>
                <w14:ligatures w14:val="standardContextual"/>
              </w:rPr>
              <w:tab/>
            </w:r>
            <w:r w:rsidRPr="003A0925">
              <w:rPr>
                <w:rStyle w:val="Hyperlink"/>
                <w:noProof/>
              </w:rPr>
              <w:t>JENIS PENELITIAN</w:t>
            </w:r>
            <w:r>
              <w:rPr>
                <w:noProof/>
                <w:webHidden/>
              </w:rPr>
              <w:tab/>
            </w:r>
            <w:r>
              <w:rPr>
                <w:noProof/>
                <w:webHidden/>
              </w:rPr>
              <w:fldChar w:fldCharType="begin"/>
            </w:r>
            <w:r>
              <w:rPr>
                <w:noProof/>
                <w:webHidden/>
              </w:rPr>
              <w:instrText xml:space="preserve"> PAGEREF _Toc224849879 \h </w:instrText>
            </w:r>
            <w:r>
              <w:rPr>
                <w:noProof/>
                <w:webHidden/>
              </w:rPr>
            </w:r>
            <w:r>
              <w:rPr>
                <w:noProof/>
                <w:webHidden/>
              </w:rPr>
              <w:fldChar w:fldCharType="separate"/>
            </w:r>
            <w:r>
              <w:rPr>
                <w:noProof/>
                <w:webHidden/>
              </w:rPr>
              <w:t>22</w:t>
            </w:r>
            <w:r>
              <w:rPr>
                <w:noProof/>
                <w:webHidden/>
              </w:rPr>
              <w:fldChar w:fldCharType="end"/>
            </w:r>
          </w:hyperlink>
        </w:p>
        <w:p w14:paraId="495C6E77" w14:textId="42970F32" w:rsidR="008D5039" w:rsidRDefault="008D5039">
          <w:pPr>
            <w:pStyle w:val="TOC2"/>
            <w:rPr>
              <w:rFonts w:asciiTheme="minorHAnsi" w:eastAsiaTheme="minorEastAsia" w:hAnsiTheme="minorHAnsi"/>
              <w:noProof/>
              <w:kern w:val="2"/>
              <w:szCs w:val="24"/>
              <w:lang w:eastAsia="id-ID"/>
              <w14:ligatures w14:val="standardContextual"/>
            </w:rPr>
          </w:pPr>
          <w:hyperlink w:anchor="_Toc224849880" w:history="1">
            <w:r w:rsidRPr="003A0925">
              <w:rPr>
                <w:rStyle w:val="Hyperlink"/>
                <w:noProof/>
              </w:rPr>
              <w:t>III.3</w:t>
            </w:r>
            <w:r>
              <w:rPr>
                <w:rFonts w:asciiTheme="minorHAnsi" w:eastAsiaTheme="minorEastAsia" w:hAnsiTheme="minorHAnsi"/>
                <w:noProof/>
                <w:kern w:val="2"/>
                <w:szCs w:val="24"/>
                <w:lang w:eastAsia="id-ID"/>
                <w14:ligatures w14:val="standardContextual"/>
              </w:rPr>
              <w:tab/>
            </w:r>
            <w:r w:rsidRPr="003A0925">
              <w:rPr>
                <w:rStyle w:val="Hyperlink"/>
                <w:noProof/>
              </w:rPr>
              <w:t>DESAIN PENELITIAN</w:t>
            </w:r>
            <w:r>
              <w:rPr>
                <w:noProof/>
                <w:webHidden/>
              </w:rPr>
              <w:tab/>
            </w:r>
            <w:r>
              <w:rPr>
                <w:noProof/>
                <w:webHidden/>
              </w:rPr>
              <w:fldChar w:fldCharType="begin"/>
            </w:r>
            <w:r>
              <w:rPr>
                <w:noProof/>
                <w:webHidden/>
              </w:rPr>
              <w:instrText xml:space="preserve"> PAGEREF _Toc224849880 \h </w:instrText>
            </w:r>
            <w:r>
              <w:rPr>
                <w:noProof/>
                <w:webHidden/>
              </w:rPr>
            </w:r>
            <w:r>
              <w:rPr>
                <w:noProof/>
                <w:webHidden/>
              </w:rPr>
              <w:fldChar w:fldCharType="separate"/>
            </w:r>
            <w:r>
              <w:rPr>
                <w:noProof/>
                <w:webHidden/>
              </w:rPr>
              <w:t>22</w:t>
            </w:r>
            <w:r>
              <w:rPr>
                <w:noProof/>
                <w:webHidden/>
              </w:rPr>
              <w:fldChar w:fldCharType="end"/>
            </w:r>
          </w:hyperlink>
        </w:p>
        <w:p w14:paraId="7A069508" w14:textId="74266E71" w:rsidR="008D5039" w:rsidRDefault="008D5039">
          <w:pPr>
            <w:pStyle w:val="TOC2"/>
            <w:rPr>
              <w:rFonts w:asciiTheme="minorHAnsi" w:eastAsiaTheme="minorEastAsia" w:hAnsiTheme="minorHAnsi"/>
              <w:noProof/>
              <w:kern w:val="2"/>
              <w:szCs w:val="24"/>
              <w:lang w:eastAsia="id-ID"/>
              <w14:ligatures w14:val="standardContextual"/>
            </w:rPr>
          </w:pPr>
          <w:hyperlink w:anchor="_Toc224849881" w:history="1">
            <w:r w:rsidRPr="003A0925">
              <w:rPr>
                <w:rStyle w:val="Hyperlink"/>
                <w:noProof/>
                <w:lang w:val="en-US"/>
              </w:rPr>
              <w:t>III.4</w:t>
            </w:r>
            <w:r>
              <w:rPr>
                <w:rFonts w:asciiTheme="minorHAnsi" w:eastAsiaTheme="minorEastAsia" w:hAnsiTheme="minorHAnsi"/>
                <w:noProof/>
                <w:kern w:val="2"/>
                <w:szCs w:val="24"/>
                <w:lang w:eastAsia="id-ID"/>
                <w14:ligatures w14:val="standardContextual"/>
              </w:rPr>
              <w:tab/>
            </w:r>
            <w:r w:rsidRPr="003A0925">
              <w:rPr>
                <w:rStyle w:val="Hyperlink"/>
                <w:noProof/>
                <w:lang w:val="en-US"/>
              </w:rPr>
              <w:t>JADWAL PENELITIAN</w:t>
            </w:r>
            <w:r>
              <w:rPr>
                <w:noProof/>
                <w:webHidden/>
              </w:rPr>
              <w:tab/>
            </w:r>
            <w:r>
              <w:rPr>
                <w:noProof/>
                <w:webHidden/>
              </w:rPr>
              <w:fldChar w:fldCharType="begin"/>
            </w:r>
            <w:r>
              <w:rPr>
                <w:noProof/>
                <w:webHidden/>
              </w:rPr>
              <w:instrText xml:space="preserve"> PAGEREF _Toc224849881 \h </w:instrText>
            </w:r>
            <w:r>
              <w:rPr>
                <w:noProof/>
                <w:webHidden/>
              </w:rPr>
            </w:r>
            <w:r>
              <w:rPr>
                <w:noProof/>
                <w:webHidden/>
              </w:rPr>
              <w:fldChar w:fldCharType="separate"/>
            </w:r>
            <w:r>
              <w:rPr>
                <w:noProof/>
                <w:webHidden/>
              </w:rPr>
              <w:t>33</w:t>
            </w:r>
            <w:r>
              <w:rPr>
                <w:noProof/>
                <w:webHidden/>
              </w:rPr>
              <w:fldChar w:fldCharType="end"/>
            </w:r>
          </w:hyperlink>
        </w:p>
        <w:p w14:paraId="699050E2" w14:textId="068E45EC" w:rsidR="008D5039" w:rsidRDefault="008D5039">
          <w:pPr>
            <w:pStyle w:val="TOC1"/>
            <w:rPr>
              <w:rFonts w:asciiTheme="minorHAnsi" w:eastAsiaTheme="minorEastAsia" w:hAnsiTheme="minorHAnsi"/>
              <w:noProof/>
              <w:kern w:val="2"/>
              <w:szCs w:val="24"/>
              <w:lang w:eastAsia="id-ID"/>
              <w14:ligatures w14:val="standardContextual"/>
            </w:rPr>
          </w:pPr>
          <w:hyperlink w:anchor="_Toc224849882" w:history="1">
            <w:r w:rsidRPr="003A0925">
              <w:rPr>
                <w:rStyle w:val="Hyperlink"/>
                <w:noProof/>
              </w:rPr>
              <w:t>DAFTAR PUSTAKA</w:t>
            </w:r>
            <w:r>
              <w:rPr>
                <w:noProof/>
                <w:webHidden/>
              </w:rPr>
              <w:tab/>
            </w:r>
            <w:r>
              <w:rPr>
                <w:noProof/>
                <w:webHidden/>
              </w:rPr>
              <w:fldChar w:fldCharType="begin"/>
            </w:r>
            <w:r>
              <w:rPr>
                <w:noProof/>
                <w:webHidden/>
              </w:rPr>
              <w:instrText xml:space="preserve"> PAGEREF _Toc224849882 \h </w:instrText>
            </w:r>
            <w:r>
              <w:rPr>
                <w:noProof/>
                <w:webHidden/>
              </w:rPr>
            </w:r>
            <w:r>
              <w:rPr>
                <w:noProof/>
                <w:webHidden/>
              </w:rPr>
              <w:fldChar w:fldCharType="separate"/>
            </w:r>
            <w:r>
              <w:rPr>
                <w:noProof/>
                <w:webHidden/>
              </w:rPr>
              <w:t>35</w:t>
            </w:r>
            <w:r>
              <w:rPr>
                <w:noProof/>
                <w:webHidden/>
              </w:rPr>
              <w:fldChar w:fldCharType="end"/>
            </w:r>
          </w:hyperlink>
        </w:p>
        <w:p w14:paraId="607BED67" w14:textId="49235E5C" w:rsidR="008D5039" w:rsidRDefault="008D5039">
          <w:pPr>
            <w:pStyle w:val="TOC1"/>
            <w:rPr>
              <w:rFonts w:asciiTheme="minorHAnsi" w:eastAsiaTheme="minorEastAsia" w:hAnsiTheme="minorHAnsi"/>
              <w:noProof/>
              <w:kern w:val="2"/>
              <w:szCs w:val="24"/>
              <w:lang w:eastAsia="id-ID"/>
              <w14:ligatures w14:val="standardContextual"/>
            </w:rPr>
          </w:pPr>
          <w:hyperlink w:anchor="_Toc224849883" w:history="1">
            <w:r w:rsidRPr="003A0925">
              <w:rPr>
                <w:rStyle w:val="Hyperlink"/>
                <w:noProof/>
              </w:rPr>
              <w:t>DAFTAR RIWAYAT HIDUP</w:t>
            </w:r>
            <w:r>
              <w:rPr>
                <w:noProof/>
                <w:webHidden/>
              </w:rPr>
              <w:tab/>
            </w:r>
            <w:r>
              <w:rPr>
                <w:noProof/>
                <w:webHidden/>
              </w:rPr>
              <w:fldChar w:fldCharType="begin"/>
            </w:r>
            <w:r>
              <w:rPr>
                <w:noProof/>
                <w:webHidden/>
              </w:rPr>
              <w:instrText xml:space="preserve"> PAGEREF _Toc224849883 \h </w:instrText>
            </w:r>
            <w:r>
              <w:rPr>
                <w:noProof/>
                <w:webHidden/>
              </w:rPr>
            </w:r>
            <w:r>
              <w:rPr>
                <w:noProof/>
                <w:webHidden/>
              </w:rPr>
              <w:fldChar w:fldCharType="separate"/>
            </w:r>
            <w:r>
              <w:rPr>
                <w:noProof/>
                <w:webHidden/>
              </w:rPr>
              <w:t>39</w:t>
            </w:r>
            <w:r>
              <w:rPr>
                <w:noProof/>
                <w:webHidden/>
              </w:rPr>
              <w:fldChar w:fldCharType="end"/>
            </w:r>
          </w:hyperlink>
        </w:p>
        <w:p w14:paraId="629840FB" w14:textId="0D4F7990" w:rsidR="00056DF5" w:rsidRDefault="00721C4E" w:rsidP="00DA5688">
          <w:pPr>
            <w:spacing w:line="240" w:lineRule="auto"/>
          </w:pPr>
          <w:r>
            <w:fldChar w:fldCharType="end"/>
          </w:r>
        </w:p>
      </w:sdtContent>
    </w:sdt>
    <w:p w14:paraId="2E26319F" w14:textId="77777777" w:rsidR="00B556C8" w:rsidRDefault="00B556C8" w:rsidP="00185E4C">
      <w:pPr>
        <w:pStyle w:val="Judul1"/>
        <w:numPr>
          <w:ilvl w:val="0"/>
          <w:numId w:val="0"/>
        </w:numPr>
        <w:spacing w:before="0" w:line="240" w:lineRule="auto"/>
        <w:rPr>
          <w:sz w:val="24"/>
          <w:szCs w:val="24"/>
          <w:lang w:val="de-DE"/>
        </w:rPr>
        <w:sectPr w:rsidR="00B556C8" w:rsidSect="00D274A5">
          <w:pgSz w:w="11906" w:h="16838" w:code="9"/>
          <w:pgMar w:top="1701" w:right="1701" w:bottom="1701" w:left="2268" w:header="720" w:footer="504" w:gutter="0"/>
          <w:pgNumType w:fmt="lowerRoman"/>
          <w:cols w:space="720"/>
          <w:docGrid w:linePitch="360"/>
        </w:sectPr>
      </w:pPr>
    </w:p>
    <w:p w14:paraId="61F612C0" w14:textId="77777777" w:rsidR="0027231D" w:rsidRDefault="0027231D" w:rsidP="007553C5">
      <w:pPr>
        <w:jc w:val="center"/>
        <w:rPr>
          <w:lang w:val="de-DE"/>
        </w:rPr>
      </w:pPr>
    </w:p>
    <w:p w14:paraId="2E5C895C" w14:textId="77777777" w:rsidR="0027231D" w:rsidRDefault="0027231D" w:rsidP="007553C5">
      <w:pPr>
        <w:jc w:val="center"/>
        <w:rPr>
          <w:lang w:val="de-DE"/>
        </w:rPr>
      </w:pPr>
    </w:p>
    <w:p w14:paraId="54AEDBF0" w14:textId="77777777" w:rsidR="0027231D" w:rsidRDefault="0027231D" w:rsidP="007553C5">
      <w:pPr>
        <w:jc w:val="center"/>
        <w:rPr>
          <w:lang w:val="de-DE"/>
        </w:rPr>
      </w:pPr>
    </w:p>
    <w:p w14:paraId="28BB96BC" w14:textId="2F0E5A67" w:rsidR="004F0B53" w:rsidRPr="007553C5" w:rsidRDefault="004F0B53" w:rsidP="007553C5">
      <w:pPr>
        <w:pStyle w:val="Judul1"/>
        <w:numPr>
          <w:ilvl w:val="0"/>
          <w:numId w:val="0"/>
        </w:numPr>
        <w:spacing w:before="0"/>
        <w:rPr>
          <w:szCs w:val="28"/>
          <w:lang w:val="de-DE"/>
        </w:rPr>
      </w:pPr>
      <w:bookmarkStart w:id="8" w:name="_Toc224849865"/>
      <w:r w:rsidRPr="007553C5">
        <w:rPr>
          <w:szCs w:val="28"/>
          <w:lang w:val="de-DE"/>
        </w:rPr>
        <w:t>DAFTAR GAMBAR</w:t>
      </w:r>
      <w:bookmarkEnd w:id="8"/>
    </w:p>
    <w:p w14:paraId="45CBE9F7" w14:textId="77777777" w:rsidR="00266983" w:rsidRDefault="00266983" w:rsidP="007553C5">
      <w:pPr>
        <w:jc w:val="center"/>
        <w:rPr>
          <w:lang w:val="de-DE"/>
        </w:rPr>
      </w:pPr>
    </w:p>
    <w:p w14:paraId="29D83A88" w14:textId="77777777" w:rsidR="007E1EBB" w:rsidRDefault="007E1EBB" w:rsidP="007553C5">
      <w:pPr>
        <w:jc w:val="center"/>
        <w:rPr>
          <w:lang w:val="de-DE"/>
        </w:rPr>
      </w:pPr>
    </w:p>
    <w:p w14:paraId="7B34D103" w14:textId="77777777" w:rsidR="00B27114" w:rsidRDefault="00B27114" w:rsidP="007553C5">
      <w:pPr>
        <w:jc w:val="center"/>
        <w:rPr>
          <w:lang w:val="de-DE"/>
        </w:rPr>
      </w:pPr>
    </w:p>
    <w:p w14:paraId="7DF4FE74" w14:textId="2FBEC3DD" w:rsidR="005366B8" w:rsidRPr="005366B8" w:rsidRDefault="005524B3" w:rsidP="00185E4C">
      <w:pPr>
        <w:spacing w:line="240" w:lineRule="auto"/>
        <w:jc w:val="right"/>
        <w:rPr>
          <w:lang w:val="de-DE"/>
        </w:rPr>
      </w:pPr>
      <w:r>
        <w:rPr>
          <w:lang w:val="de-DE"/>
        </w:rPr>
        <w:t>H</w:t>
      </w:r>
      <w:r w:rsidR="005366B8">
        <w:rPr>
          <w:lang w:val="de-DE"/>
        </w:rPr>
        <w:t>alaman</w:t>
      </w:r>
    </w:p>
    <w:p w14:paraId="06C3B04A" w14:textId="00833DAA" w:rsidR="00091A15" w:rsidRDefault="001C2E20">
      <w:pPr>
        <w:pStyle w:val="TabelGambar"/>
        <w:tabs>
          <w:tab w:val="right" w:leader="dot" w:pos="7927"/>
        </w:tabs>
        <w:rPr>
          <w:rFonts w:asciiTheme="minorHAnsi" w:eastAsiaTheme="minorEastAsia" w:hAnsiTheme="minorHAnsi"/>
          <w:noProof/>
          <w:kern w:val="2"/>
          <w:szCs w:val="24"/>
          <w:lang w:eastAsia="id-ID"/>
          <w14:ligatures w14:val="standardContextual"/>
        </w:rPr>
      </w:pPr>
      <w:r>
        <w:rPr>
          <w:lang w:val="de-DE"/>
        </w:rPr>
        <w:fldChar w:fldCharType="begin"/>
      </w:r>
      <w:r>
        <w:rPr>
          <w:lang w:val="de-DE"/>
        </w:rPr>
        <w:instrText xml:space="preserve"> TOC \h \z \c "Gambar" </w:instrText>
      </w:r>
      <w:r>
        <w:rPr>
          <w:lang w:val="de-DE"/>
        </w:rPr>
        <w:fldChar w:fldCharType="separate"/>
      </w:r>
      <w:hyperlink w:anchor="_Toc225591432" w:history="1">
        <w:r w:rsidR="00091A15" w:rsidRPr="0087506E">
          <w:rPr>
            <w:rStyle w:val="Hyperlink"/>
            <w:noProof/>
          </w:rPr>
          <w:t>Gambar II.1 Alur Uji Penetrasi</w:t>
        </w:r>
        <w:r w:rsidR="00091A15">
          <w:rPr>
            <w:noProof/>
            <w:webHidden/>
          </w:rPr>
          <w:tab/>
        </w:r>
        <w:r w:rsidR="00091A15">
          <w:rPr>
            <w:noProof/>
            <w:webHidden/>
          </w:rPr>
          <w:fldChar w:fldCharType="begin"/>
        </w:r>
        <w:r w:rsidR="00091A15">
          <w:rPr>
            <w:noProof/>
            <w:webHidden/>
          </w:rPr>
          <w:instrText xml:space="preserve"> PAGEREF _Toc225591432 \h </w:instrText>
        </w:r>
        <w:r w:rsidR="00091A15">
          <w:rPr>
            <w:noProof/>
            <w:webHidden/>
          </w:rPr>
        </w:r>
        <w:r w:rsidR="00091A15">
          <w:rPr>
            <w:noProof/>
            <w:webHidden/>
          </w:rPr>
          <w:fldChar w:fldCharType="separate"/>
        </w:r>
        <w:r w:rsidR="00091A15">
          <w:rPr>
            <w:noProof/>
            <w:webHidden/>
          </w:rPr>
          <w:t>7</w:t>
        </w:r>
        <w:r w:rsidR="00091A15">
          <w:rPr>
            <w:noProof/>
            <w:webHidden/>
          </w:rPr>
          <w:fldChar w:fldCharType="end"/>
        </w:r>
      </w:hyperlink>
    </w:p>
    <w:p w14:paraId="1C4EC527" w14:textId="2F329975" w:rsidR="00091A15" w:rsidRDefault="00091A15">
      <w:pPr>
        <w:pStyle w:val="TabelGambar"/>
        <w:tabs>
          <w:tab w:val="right" w:leader="dot" w:pos="7927"/>
        </w:tabs>
        <w:rPr>
          <w:rFonts w:asciiTheme="minorHAnsi" w:eastAsiaTheme="minorEastAsia" w:hAnsiTheme="minorHAnsi"/>
          <w:noProof/>
          <w:kern w:val="2"/>
          <w:szCs w:val="24"/>
          <w:lang w:eastAsia="id-ID"/>
          <w14:ligatures w14:val="standardContextual"/>
        </w:rPr>
      </w:pPr>
      <w:hyperlink w:anchor="_Toc225591433" w:history="1">
        <w:r w:rsidRPr="0087506E">
          <w:rPr>
            <w:rStyle w:val="Hyperlink"/>
            <w:noProof/>
          </w:rPr>
          <w:t>Gambar II.2 Arsitektur Umum Multi-Agen</w:t>
        </w:r>
        <w:r>
          <w:rPr>
            <w:noProof/>
            <w:webHidden/>
          </w:rPr>
          <w:tab/>
        </w:r>
        <w:r>
          <w:rPr>
            <w:noProof/>
            <w:webHidden/>
          </w:rPr>
          <w:fldChar w:fldCharType="begin"/>
        </w:r>
        <w:r>
          <w:rPr>
            <w:noProof/>
            <w:webHidden/>
          </w:rPr>
          <w:instrText xml:space="preserve"> PAGEREF _Toc225591433 \h </w:instrText>
        </w:r>
        <w:r>
          <w:rPr>
            <w:noProof/>
            <w:webHidden/>
          </w:rPr>
        </w:r>
        <w:r>
          <w:rPr>
            <w:noProof/>
            <w:webHidden/>
          </w:rPr>
          <w:fldChar w:fldCharType="separate"/>
        </w:r>
        <w:r>
          <w:rPr>
            <w:noProof/>
            <w:webHidden/>
          </w:rPr>
          <w:t>9</w:t>
        </w:r>
        <w:r>
          <w:rPr>
            <w:noProof/>
            <w:webHidden/>
          </w:rPr>
          <w:fldChar w:fldCharType="end"/>
        </w:r>
      </w:hyperlink>
    </w:p>
    <w:p w14:paraId="14EE1A79" w14:textId="11237778" w:rsidR="00091A15" w:rsidRDefault="00091A15">
      <w:pPr>
        <w:pStyle w:val="TabelGambar"/>
        <w:tabs>
          <w:tab w:val="right" w:leader="dot" w:pos="7927"/>
        </w:tabs>
        <w:rPr>
          <w:rFonts w:asciiTheme="minorHAnsi" w:eastAsiaTheme="minorEastAsia" w:hAnsiTheme="minorHAnsi"/>
          <w:noProof/>
          <w:kern w:val="2"/>
          <w:szCs w:val="24"/>
          <w:lang w:eastAsia="id-ID"/>
          <w14:ligatures w14:val="standardContextual"/>
        </w:rPr>
      </w:pPr>
      <w:hyperlink w:anchor="_Toc225591434" w:history="1">
        <w:r w:rsidRPr="0087506E">
          <w:rPr>
            <w:rStyle w:val="Hyperlink"/>
            <w:noProof/>
          </w:rPr>
          <w:t>Gambar II.3 Komponen Arsitektur dan Spesifikasi MCP</w:t>
        </w:r>
        <w:r>
          <w:rPr>
            <w:noProof/>
            <w:webHidden/>
          </w:rPr>
          <w:tab/>
        </w:r>
        <w:r>
          <w:rPr>
            <w:noProof/>
            <w:webHidden/>
          </w:rPr>
          <w:fldChar w:fldCharType="begin"/>
        </w:r>
        <w:r>
          <w:rPr>
            <w:noProof/>
            <w:webHidden/>
          </w:rPr>
          <w:instrText xml:space="preserve"> PAGEREF _Toc225591434 \h </w:instrText>
        </w:r>
        <w:r>
          <w:rPr>
            <w:noProof/>
            <w:webHidden/>
          </w:rPr>
        </w:r>
        <w:r>
          <w:rPr>
            <w:noProof/>
            <w:webHidden/>
          </w:rPr>
          <w:fldChar w:fldCharType="separate"/>
        </w:r>
        <w:r>
          <w:rPr>
            <w:noProof/>
            <w:webHidden/>
          </w:rPr>
          <w:t>11</w:t>
        </w:r>
        <w:r>
          <w:rPr>
            <w:noProof/>
            <w:webHidden/>
          </w:rPr>
          <w:fldChar w:fldCharType="end"/>
        </w:r>
      </w:hyperlink>
    </w:p>
    <w:p w14:paraId="0D7A5B5E" w14:textId="526E8068" w:rsidR="00091A15" w:rsidRDefault="00091A15">
      <w:pPr>
        <w:pStyle w:val="TabelGambar"/>
        <w:tabs>
          <w:tab w:val="right" w:leader="dot" w:pos="7927"/>
        </w:tabs>
        <w:rPr>
          <w:rFonts w:asciiTheme="minorHAnsi" w:eastAsiaTheme="minorEastAsia" w:hAnsiTheme="minorHAnsi"/>
          <w:noProof/>
          <w:kern w:val="2"/>
          <w:szCs w:val="24"/>
          <w:lang w:eastAsia="id-ID"/>
          <w14:ligatures w14:val="standardContextual"/>
        </w:rPr>
      </w:pPr>
      <w:hyperlink w:anchor="_Toc225591435" w:history="1">
        <w:r w:rsidRPr="0087506E">
          <w:rPr>
            <w:rStyle w:val="Hyperlink"/>
            <w:noProof/>
          </w:rPr>
          <w:t>Gambar II.4 Perbedaan dengan dan tanpa MCP</w:t>
        </w:r>
        <w:r>
          <w:rPr>
            <w:noProof/>
            <w:webHidden/>
          </w:rPr>
          <w:tab/>
        </w:r>
        <w:r>
          <w:rPr>
            <w:noProof/>
            <w:webHidden/>
          </w:rPr>
          <w:fldChar w:fldCharType="begin"/>
        </w:r>
        <w:r>
          <w:rPr>
            <w:noProof/>
            <w:webHidden/>
          </w:rPr>
          <w:instrText xml:space="preserve"> PAGEREF _Toc225591435 \h </w:instrText>
        </w:r>
        <w:r>
          <w:rPr>
            <w:noProof/>
            <w:webHidden/>
          </w:rPr>
        </w:r>
        <w:r>
          <w:rPr>
            <w:noProof/>
            <w:webHidden/>
          </w:rPr>
          <w:fldChar w:fldCharType="separate"/>
        </w:r>
        <w:r>
          <w:rPr>
            <w:noProof/>
            <w:webHidden/>
          </w:rPr>
          <w:t>12</w:t>
        </w:r>
        <w:r>
          <w:rPr>
            <w:noProof/>
            <w:webHidden/>
          </w:rPr>
          <w:fldChar w:fldCharType="end"/>
        </w:r>
      </w:hyperlink>
    </w:p>
    <w:p w14:paraId="2A0FDC99" w14:textId="793AE900" w:rsidR="00091A15" w:rsidRDefault="00091A15">
      <w:pPr>
        <w:pStyle w:val="TabelGambar"/>
        <w:tabs>
          <w:tab w:val="right" w:leader="dot" w:pos="7927"/>
        </w:tabs>
        <w:rPr>
          <w:rFonts w:asciiTheme="minorHAnsi" w:eastAsiaTheme="minorEastAsia" w:hAnsiTheme="minorHAnsi"/>
          <w:noProof/>
          <w:kern w:val="2"/>
          <w:szCs w:val="24"/>
          <w:lang w:eastAsia="id-ID"/>
          <w14:ligatures w14:val="standardContextual"/>
        </w:rPr>
      </w:pPr>
      <w:hyperlink w:anchor="_Toc225591436" w:history="1">
        <w:r w:rsidRPr="0087506E">
          <w:rPr>
            <w:rStyle w:val="Hyperlink"/>
            <w:noProof/>
          </w:rPr>
          <w:t xml:space="preserve">Gambar II.5 </w:t>
        </w:r>
        <w:r w:rsidRPr="0087506E">
          <w:rPr>
            <w:rStyle w:val="Hyperlink"/>
            <w:i/>
            <w:noProof/>
          </w:rPr>
          <w:t>Plan-driven</w:t>
        </w:r>
        <w:r w:rsidRPr="0087506E">
          <w:rPr>
            <w:rStyle w:val="Hyperlink"/>
            <w:noProof/>
          </w:rPr>
          <w:t xml:space="preserve"> dan </w:t>
        </w:r>
        <w:r w:rsidRPr="0087506E">
          <w:rPr>
            <w:rStyle w:val="Hyperlink"/>
            <w:i/>
            <w:noProof/>
          </w:rPr>
          <w:t>Agile Development</w:t>
        </w:r>
        <w:r>
          <w:rPr>
            <w:noProof/>
            <w:webHidden/>
          </w:rPr>
          <w:tab/>
        </w:r>
        <w:r>
          <w:rPr>
            <w:noProof/>
            <w:webHidden/>
          </w:rPr>
          <w:fldChar w:fldCharType="begin"/>
        </w:r>
        <w:r>
          <w:rPr>
            <w:noProof/>
            <w:webHidden/>
          </w:rPr>
          <w:instrText xml:space="preserve"> PAGEREF _Toc225591436 \h </w:instrText>
        </w:r>
        <w:r>
          <w:rPr>
            <w:noProof/>
            <w:webHidden/>
          </w:rPr>
        </w:r>
        <w:r>
          <w:rPr>
            <w:noProof/>
            <w:webHidden/>
          </w:rPr>
          <w:fldChar w:fldCharType="separate"/>
        </w:r>
        <w:r>
          <w:rPr>
            <w:noProof/>
            <w:webHidden/>
          </w:rPr>
          <w:t>15</w:t>
        </w:r>
        <w:r>
          <w:rPr>
            <w:noProof/>
            <w:webHidden/>
          </w:rPr>
          <w:fldChar w:fldCharType="end"/>
        </w:r>
      </w:hyperlink>
    </w:p>
    <w:p w14:paraId="3D8E9CF1" w14:textId="5EEE8643" w:rsidR="00091A15" w:rsidRDefault="00091A15">
      <w:pPr>
        <w:pStyle w:val="TabelGambar"/>
        <w:tabs>
          <w:tab w:val="right" w:leader="dot" w:pos="7927"/>
        </w:tabs>
        <w:rPr>
          <w:rFonts w:asciiTheme="minorHAnsi" w:eastAsiaTheme="minorEastAsia" w:hAnsiTheme="minorHAnsi"/>
          <w:noProof/>
          <w:kern w:val="2"/>
          <w:szCs w:val="24"/>
          <w:lang w:eastAsia="id-ID"/>
          <w14:ligatures w14:val="standardContextual"/>
        </w:rPr>
      </w:pPr>
      <w:hyperlink w:anchor="_Toc225591437" w:history="1">
        <w:r w:rsidRPr="0087506E">
          <w:rPr>
            <w:rStyle w:val="Hyperlink"/>
            <w:noProof/>
          </w:rPr>
          <w:t>Gambar II.6 Kerangka Konseptual</w:t>
        </w:r>
        <w:r>
          <w:rPr>
            <w:noProof/>
            <w:webHidden/>
          </w:rPr>
          <w:tab/>
        </w:r>
        <w:r>
          <w:rPr>
            <w:noProof/>
            <w:webHidden/>
          </w:rPr>
          <w:fldChar w:fldCharType="begin"/>
        </w:r>
        <w:r>
          <w:rPr>
            <w:noProof/>
            <w:webHidden/>
          </w:rPr>
          <w:instrText xml:space="preserve"> PAGEREF _Toc225591437 \h </w:instrText>
        </w:r>
        <w:r>
          <w:rPr>
            <w:noProof/>
            <w:webHidden/>
          </w:rPr>
        </w:r>
        <w:r>
          <w:rPr>
            <w:noProof/>
            <w:webHidden/>
          </w:rPr>
          <w:fldChar w:fldCharType="separate"/>
        </w:r>
        <w:r>
          <w:rPr>
            <w:noProof/>
            <w:webHidden/>
          </w:rPr>
          <w:t>21</w:t>
        </w:r>
        <w:r>
          <w:rPr>
            <w:noProof/>
            <w:webHidden/>
          </w:rPr>
          <w:fldChar w:fldCharType="end"/>
        </w:r>
      </w:hyperlink>
    </w:p>
    <w:p w14:paraId="2327AEB5" w14:textId="775A3EE2" w:rsidR="00091A15" w:rsidRDefault="00091A15">
      <w:pPr>
        <w:pStyle w:val="TabelGambar"/>
        <w:tabs>
          <w:tab w:val="right" w:leader="dot" w:pos="7927"/>
        </w:tabs>
        <w:rPr>
          <w:rFonts w:asciiTheme="minorHAnsi" w:eastAsiaTheme="minorEastAsia" w:hAnsiTheme="minorHAnsi"/>
          <w:noProof/>
          <w:kern w:val="2"/>
          <w:szCs w:val="24"/>
          <w:lang w:eastAsia="id-ID"/>
          <w14:ligatures w14:val="standardContextual"/>
        </w:rPr>
      </w:pPr>
      <w:hyperlink w:anchor="_Toc225591438" w:history="1">
        <w:r w:rsidRPr="0087506E">
          <w:rPr>
            <w:rStyle w:val="Hyperlink"/>
            <w:noProof/>
          </w:rPr>
          <w:t xml:space="preserve">Gambar III.1 Tahapan </w:t>
        </w:r>
        <w:r w:rsidRPr="0087506E">
          <w:rPr>
            <w:rStyle w:val="Hyperlink"/>
            <w:i/>
            <w:noProof/>
          </w:rPr>
          <w:t>Agile</w:t>
        </w:r>
        <w:r w:rsidRPr="0087506E">
          <w:rPr>
            <w:rStyle w:val="Hyperlink"/>
            <w:noProof/>
          </w:rPr>
          <w:t xml:space="preserve"> SDLC</w:t>
        </w:r>
        <w:r>
          <w:rPr>
            <w:noProof/>
            <w:webHidden/>
          </w:rPr>
          <w:tab/>
        </w:r>
        <w:r>
          <w:rPr>
            <w:noProof/>
            <w:webHidden/>
          </w:rPr>
          <w:fldChar w:fldCharType="begin"/>
        </w:r>
        <w:r>
          <w:rPr>
            <w:noProof/>
            <w:webHidden/>
          </w:rPr>
          <w:instrText xml:space="preserve"> PAGEREF _Toc225591438 \h </w:instrText>
        </w:r>
        <w:r>
          <w:rPr>
            <w:noProof/>
            <w:webHidden/>
          </w:rPr>
        </w:r>
        <w:r>
          <w:rPr>
            <w:noProof/>
            <w:webHidden/>
          </w:rPr>
          <w:fldChar w:fldCharType="separate"/>
        </w:r>
        <w:r>
          <w:rPr>
            <w:noProof/>
            <w:webHidden/>
          </w:rPr>
          <w:t>23</w:t>
        </w:r>
        <w:r>
          <w:rPr>
            <w:noProof/>
            <w:webHidden/>
          </w:rPr>
          <w:fldChar w:fldCharType="end"/>
        </w:r>
      </w:hyperlink>
    </w:p>
    <w:p w14:paraId="44661179" w14:textId="08AB0AF7" w:rsidR="00091A15" w:rsidRDefault="00091A15">
      <w:pPr>
        <w:pStyle w:val="TabelGambar"/>
        <w:tabs>
          <w:tab w:val="right" w:leader="dot" w:pos="7927"/>
        </w:tabs>
        <w:rPr>
          <w:rFonts w:asciiTheme="minorHAnsi" w:eastAsiaTheme="minorEastAsia" w:hAnsiTheme="minorHAnsi"/>
          <w:noProof/>
          <w:kern w:val="2"/>
          <w:szCs w:val="24"/>
          <w:lang w:eastAsia="id-ID"/>
          <w14:ligatures w14:val="standardContextual"/>
        </w:rPr>
      </w:pPr>
      <w:hyperlink w:anchor="_Toc225591439" w:history="1">
        <w:r w:rsidRPr="0087506E">
          <w:rPr>
            <w:rStyle w:val="Hyperlink"/>
            <w:noProof/>
          </w:rPr>
          <w:t xml:space="preserve">Gambar III.2 </w:t>
        </w:r>
        <w:r w:rsidRPr="0087506E">
          <w:rPr>
            <w:rStyle w:val="Hyperlink"/>
            <w:i/>
            <w:noProof/>
          </w:rPr>
          <w:t>Incremental Development Cycle</w:t>
        </w:r>
        <w:r>
          <w:rPr>
            <w:noProof/>
            <w:webHidden/>
          </w:rPr>
          <w:tab/>
        </w:r>
        <w:r>
          <w:rPr>
            <w:noProof/>
            <w:webHidden/>
          </w:rPr>
          <w:fldChar w:fldCharType="begin"/>
        </w:r>
        <w:r>
          <w:rPr>
            <w:noProof/>
            <w:webHidden/>
          </w:rPr>
          <w:instrText xml:space="preserve"> PAGEREF _Toc225591439 \h </w:instrText>
        </w:r>
        <w:r>
          <w:rPr>
            <w:noProof/>
            <w:webHidden/>
          </w:rPr>
        </w:r>
        <w:r>
          <w:rPr>
            <w:noProof/>
            <w:webHidden/>
          </w:rPr>
          <w:fldChar w:fldCharType="separate"/>
        </w:r>
        <w:r>
          <w:rPr>
            <w:noProof/>
            <w:webHidden/>
          </w:rPr>
          <w:t>23</w:t>
        </w:r>
        <w:r>
          <w:rPr>
            <w:noProof/>
            <w:webHidden/>
          </w:rPr>
          <w:fldChar w:fldCharType="end"/>
        </w:r>
      </w:hyperlink>
    </w:p>
    <w:p w14:paraId="1AB91FE2" w14:textId="67967C73" w:rsidR="00091A15" w:rsidRDefault="00091A15">
      <w:pPr>
        <w:pStyle w:val="TabelGambar"/>
        <w:tabs>
          <w:tab w:val="right" w:leader="dot" w:pos="7927"/>
        </w:tabs>
        <w:rPr>
          <w:rFonts w:asciiTheme="minorHAnsi" w:eastAsiaTheme="minorEastAsia" w:hAnsiTheme="minorHAnsi"/>
          <w:noProof/>
          <w:kern w:val="2"/>
          <w:szCs w:val="24"/>
          <w:lang w:eastAsia="id-ID"/>
          <w14:ligatures w14:val="standardContextual"/>
        </w:rPr>
      </w:pPr>
      <w:hyperlink w:anchor="_Toc225591440" w:history="1">
        <w:r w:rsidRPr="0087506E">
          <w:rPr>
            <w:rStyle w:val="Hyperlink"/>
            <w:noProof/>
          </w:rPr>
          <w:t xml:space="preserve">Gambar III.3 </w:t>
        </w:r>
        <w:r w:rsidRPr="0087506E">
          <w:rPr>
            <w:rStyle w:val="Hyperlink"/>
            <w:i/>
            <w:noProof/>
          </w:rPr>
          <w:t>Agent Cognitive Cycle</w:t>
        </w:r>
        <w:r>
          <w:rPr>
            <w:noProof/>
            <w:webHidden/>
          </w:rPr>
          <w:tab/>
        </w:r>
        <w:r>
          <w:rPr>
            <w:noProof/>
            <w:webHidden/>
          </w:rPr>
          <w:fldChar w:fldCharType="begin"/>
        </w:r>
        <w:r>
          <w:rPr>
            <w:noProof/>
            <w:webHidden/>
          </w:rPr>
          <w:instrText xml:space="preserve"> PAGEREF _Toc225591440 \h </w:instrText>
        </w:r>
        <w:r>
          <w:rPr>
            <w:noProof/>
            <w:webHidden/>
          </w:rPr>
        </w:r>
        <w:r>
          <w:rPr>
            <w:noProof/>
            <w:webHidden/>
          </w:rPr>
          <w:fldChar w:fldCharType="separate"/>
        </w:r>
        <w:r>
          <w:rPr>
            <w:noProof/>
            <w:webHidden/>
          </w:rPr>
          <w:t>25</w:t>
        </w:r>
        <w:r>
          <w:rPr>
            <w:noProof/>
            <w:webHidden/>
          </w:rPr>
          <w:fldChar w:fldCharType="end"/>
        </w:r>
      </w:hyperlink>
    </w:p>
    <w:p w14:paraId="4B08DB2C" w14:textId="63306A89" w:rsidR="00091A15" w:rsidRDefault="00091A15">
      <w:pPr>
        <w:pStyle w:val="TabelGambar"/>
        <w:tabs>
          <w:tab w:val="right" w:leader="dot" w:pos="7927"/>
        </w:tabs>
        <w:rPr>
          <w:rFonts w:asciiTheme="minorHAnsi" w:eastAsiaTheme="minorEastAsia" w:hAnsiTheme="minorHAnsi"/>
          <w:noProof/>
          <w:kern w:val="2"/>
          <w:szCs w:val="24"/>
          <w:lang w:eastAsia="id-ID"/>
          <w14:ligatures w14:val="standardContextual"/>
        </w:rPr>
      </w:pPr>
      <w:hyperlink w:anchor="_Toc225591441" w:history="1">
        <w:r w:rsidRPr="0087506E">
          <w:rPr>
            <w:rStyle w:val="Hyperlink"/>
            <w:noProof/>
          </w:rPr>
          <w:t>Gambar III.4 Arsitektur Sistem yang dikembangkan</w:t>
        </w:r>
        <w:r>
          <w:rPr>
            <w:noProof/>
            <w:webHidden/>
          </w:rPr>
          <w:tab/>
        </w:r>
        <w:r>
          <w:rPr>
            <w:noProof/>
            <w:webHidden/>
          </w:rPr>
          <w:fldChar w:fldCharType="begin"/>
        </w:r>
        <w:r>
          <w:rPr>
            <w:noProof/>
            <w:webHidden/>
          </w:rPr>
          <w:instrText xml:space="preserve"> PAGEREF _Toc225591441 \h </w:instrText>
        </w:r>
        <w:r>
          <w:rPr>
            <w:noProof/>
            <w:webHidden/>
          </w:rPr>
        </w:r>
        <w:r>
          <w:rPr>
            <w:noProof/>
            <w:webHidden/>
          </w:rPr>
          <w:fldChar w:fldCharType="separate"/>
        </w:r>
        <w:r>
          <w:rPr>
            <w:noProof/>
            <w:webHidden/>
          </w:rPr>
          <w:t>28</w:t>
        </w:r>
        <w:r>
          <w:rPr>
            <w:noProof/>
            <w:webHidden/>
          </w:rPr>
          <w:fldChar w:fldCharType="end"/>
        </w:r>
      </w:hyperlink>
    </w:p>
    <w:p w14:paraId="2DCCF80F" w14:textId="24CC5159" w:rsidR="00091A15" w:rsidRDefault="00091A15">
      <w:pPr>
        <w:pStyle w:val="TabelGambar"/>
        <w:tabs>
          <w:tab w:val="right" w:leader="dot" w:pos="7927"/>
        </w:tabs>
        <w:rPr>
          <w:rFonts w:asciiTheme="minorHAnsi" w:eastAsiaTheme="minorEastAsia" w:hAnsiTheme="minorHAnsi"/>
          <w:noProof/>
          <w:kern w:val="2"/>
          <w:szCs w:val="24"/>
          <w:lang w:eastAsia="id-ID"/>
          <w14:ligatures w14:val="standardContextual"/>
        </w:rPr>
      </w:pPr>
      <w:hyperlink w:anchor="_Toc225591442" w:history="1">
        <w:r w:rsidRPr="0087506E">
          <w:rPr>
            <w:rStyle w:val="Hyperlink"/>
            <w:noProof/>
          </w:rPr>
          <w:t>Gambar III.5 Alur Eksekusi Sistem</w:t>
        </w:r>
        <w:r>
          <w:rPr>
            <w:noProof/>
            <w:webHidden/>
          </w:rPr>
          <w:tab/>
        </w:r>
        <w:r>
          <w:rPr>
            <w:noProof/>
            <w:webHidden/>
          </w:rPr>
          <w:fldChar w:fldCharType="begin"/>
        </w:r>
        <w:r>
          <w:rPr>
            <w:noProof/>
            <w:webHidden/>
          </w:rPr>
          <w:instrText xml:space="preserve"> PAGEREF _Toc225591442 \h </w:instrText>
        </w:r>
        <w:r>
          <w:rPr>
            <w:noProof/>
            <w:webHidden/>
          </w:rPr>
        </w:r>
        <w:r>
          <w:rPr>
            <w:noProof/>
            <w:webHidden/>
          </w:rPr>
          <w:fldChar w:fldCharType="separate"/>
        </w:r>
        <w:r>
          <w:rPr>
            <w:noProof/>
            <w:webHidden/>
          </w:rPr>
          <w:t>30</w:t>
        </w:r>
        <w:r>
          <w:rPr>
            <w:noProof/>
            <w:webHidden/>
          </w:rPr>
          <w:fldChar w:fldCharType="end"/>
        </w:r>
      </w:hyperlink>
    </w:p>
    <w:p w14:paraId="2B551F75" w14:textId="7EEA3571" w:rsidR="00091A15" w:rsidRDefault="00091A15">
      <w:pPr>
        <w:pStyle w:val="TabelGambar"/>
        <w:tabs>
          <w:tab w:val="right" w:leader="dot" w:pos="7927"/>
        </w:tabs>
        <w:rPr>
          <w:rFonts w:asciiTheme="minorHAnsi" w:eastAsiaTheme="minorEastAsia" w:hAnsiTheme="minorHAnsi"/>
          <w:noProof/>
          <w:kern w:val="2"/>
          <w:szCs w:val="24"/>
          <w:lang w:eastAsia="id-ID"/>
          <w14:ligatures w14:val="standardContextual"/>
        </w:rPr>
      </w:pPr>
      <w:hyperlink w:anchor="_Toc225591443" w:history="1">
        <w:r w:rsidRPr="0087506E">
          <w:rPr>
            <w:rStyle w:val="Hyperlink"/>
            <w:noProof/>
          </w:rPr>
          <w:t>Gambar III.6 Alur kerja per agen (</w:t>
        </w:r>
        <w:r w:rsidRPr="0087506E">
          <w:rPr>
            <w:rStyle w:val="Hyperlink"/>
            <w:i/>
            <w:noProof/>
          </w:rPr>
          <w:t>Plan</w:t>
        </w:r>
        <w:r w:rsidRPr="0087506E">
          <w:rPr>
            <w:rStyle w:val="Hyperlink"/>
            <w:noProof/>
          </w:rPr>
          <w:t xml:space="preserve"> → </w:t>
        </w:r>
        <w:r w:rsidRPr="0087506E">
          <w:rPr>
            <w:rStyle w:val="Hyperlink"/>
            <w:i/>
            <w:noProof/>
          </w:rPr>
          <w:t>Execute</w:t>
        </w:r>
        <w:r w:rsidRPr="0087506E">
          <w:rPr>
            <w:rStyle w:val="Hyperlink"/>
            <w:noProof/>
          </w:rPr>
          <w:t xml:space="preserve"> → </w:t>
        </w:r>
        <w:r w:rsidRPr="0087506E">
          <w:rPr>
            <w:rStyle w:val="Hyperlink"/>
            <w:i/>
            <w:noProof/>
          </w:rPr>
          <w:t>Summarize</w:t>
        </w:r>
        <w:r w:rsidRPr="0087506E">
          <w:rPr>
            <w:rStyle w:val="Hyperlink"/>
            <w:noProof/>
          </w:rPr>
          <w:t>)</w:t>
        </w:r>
        <w:r>
          <w:rPr>
            <w:noProof/>
            <w:webHidden/>
          </w:rPr>
          <w:tab/>
        </w:r>
        <w:r>
          <w:rPr>
            <w:noProof/>
            <w:webHidden/>
          </w:rPr>
          <w:fldChar w:fldCharType="begin"/>
        </w:r>
        <w:r>
          <w:rPr>
            <w:noProof/>
            <w:webHidden/>
          </w:rPr>
          <w:instrText xml:space="preserve"> PAGEREF _Toc225591443 \h </w:instrText>
        </w:r>
        <w:r>
          <w:rPr>
            <w:noProof/>
            <w:webHidden/>
          </w:rPr>
        </w:r>
        <w:r>
          <w:rPr>
            <w:noProof/>
            <w:webHidden/>
          </w:rPr>
          <w:fldChar w:fldCharType="separate"/>
        </w:r>
        <w:r>
          <w:rPr>
            <w:noProof/>
            <w:webHidden/>
          </w:rPr>
          <w:t>31</w:t>
        </w:r>
        <w:r>
          <w:rPr>
            <w:noProof/>
            <w:webHidden/>
          </w:rPr>
          <w:fldChar w:fldCharType="end"/>
        </w:r>
      </w:hyperlink>
    </w:p>
    <w:p w14:paraId="4CC7AEE2" w14:textId="7BA49455" w:rsidR="004F0B53" w:rsidRDefault="001C2E20" w:rsidP="00185E4C">
      <w:pPr>
        <w:spacing w:line="240" w:lineRule="auto"/>
        <w:rPr>
          <w:lang w:val="de-DE"/>
        </w:rPr>
      </w:pPr>
      <w:r>
        <w:rPr>
          <w:lang w:val="de-DE"/>
        </w:rPr>
        <w:fldChar w:fldCharType="end"/>
      </w:r>
    </w:p>
    <w:p w14:paraId="74586BB1" w14:textId="7F284BF3" w:rsidR="005366B8" w:rsidRDefault="005366B8" w:rsidP="00185E4C">
      <w:pPr>
        <w:spacing w:line="240" w:lineRule="auto"/>
        <w:rPr>
          <w:lang w:val="de-DE"/>
        </w:rPr>
      </w:pPr>
    </w:p>
    <w:p w14:paraId="5D88D638" w14:textId="6659E3A7" w:rsidR="005366B8" w:rsidRDefault="005366B8" w:rsidP="00185E4C">
      <w:pPr>
        <w:spacing w:line="240" w:lineRule="auto"/>
        <w:rPr>
          <w:lang w:val="de-DE"/>
        </w:rPr>
      </w:pPr>
    </w:p>
    <w:p w14:paraId="217F78DA" w14:textId="6DD4EB5E" w:rsidR="005366B8" w:rsidRDefault="005366B8" w:rsidP="00185E4C">
      <w:pPr>
        <w:spacing w:line="240" w:lineRule="auto"/>
        <w:rPr>
          <w:lang w:val="de-DE"/>
        </w:rPr>
      </w:pPr>
    </w:p>
    <w:p w14:paraId="1C566D09" w14:textId="72A30FD9" w:rsidR="005366B8" w:rsidRDefault="005366B8" w:rsidP="00185E4C">
      <w:pPr>
        <w:spacing w:line="240" w:lineRule="auto"/>
        <w:rPr>
          <w:lang w:val="de-DE"/>
        </w:rPr>
      </w:pPr>
    </w:p>
    <w:p w14:paraId="74A3F137" w14:textId="66757931" w:rsidR="005366B8" w:rsidRDefault="005366B8" w:rsidP="00185E4C">
      <w:pPr>
        <w:spacing w:line="240" w:lineRule="auto"/>
        <w:rPr>
          <w:lang w:val="de-DE"/>
        </w:rPr>
      </w:pPr>
    </w:p>
    <w:p w14:paraId="43B7485C" w14:textId="7C576151" w:rsidR="005366B8" w:rsidRDefault="005366B8" w:rsidP="00185E4C">
      <w:pPr>
        <w:spacing w:line="240" w:lineRule="auto"/>
        <w:rPr>
          <w:lang w:val="de-DE"/>
        </w:rPr>
      </w:pPr>
    </w:p>
    <w:p w14:paraId="3F3D59A9" w14:textId="606497AB" w:rsidR="005366B8" w:rsidRDefault="005366B8" w:rsidP="00185E4C">
      <w:pPr>
        <w:spacing w:line="240" w:lineRule="auto"/>
        <w:rPr>
          <w:lang w:val="de-DE"/>
        </w:rPr>
      </w:pPr>
    </w:p>
    <w:p w14:paraId="0E1B5C4E" w14:textId="490EC847" w:rsidR="005366B8" w:rsidRDefault="005366B8" w:rsidP="00185E4C">
      <w:pPr>
        <w:spacing w:line="240" w:lineRule="auto"/>
        <w:rPr>
          <w:lang w:val="de-DE"/>
        </w:rPr>
      </w:pPr>
    </w:p>
    <w:p w14:paraId="572617D8" w14:textId="14FEE288" w:rsidR="005366B8" w:rsidRDefault="005366B8" w:rsidP="00185E4C">
      <w:pPr>
        <w:spacing w:line="240" w:lineRule="auto"/>
        <w:rPr>
          <w:lang w:val="de-DE"/>
        </w:rPr>
      </w:pPr>
    </w:p>
    <w:p w14:paraId="114549EF" w14:textId="446CBDF7" w:rsidR="005366B8" w:rsidRDefault="005366B8" w:rsidP="00185E4C">
      <w:pPr>
        <w:spacing w:line="240" w:lineRule="auto"/>
        <w:rPr>
          <w:lang w:val="de-DE"/>
        </w:rPr>
      </w:pPr>
    </w:p>
    <w:p w14:paraId="1AC08DEA" w14:textId="77777777" w:rsidR="005524B3" w:rsidRDefault="005524B3" w:rsidP="00185E4C">
      <w:pPr>
        <w:spacing w:line="240" w:lineRule="auto"/>
        <w:rPr>
          <w:lang w:val="de-DE"/>
        </w:rPr>
      </w:pPr>
    </w:p>
    <w:p w14:paraId="65BC3769" w14:textId="1A2F9D30" w:rsidR="005366B8" w:rsidRDefault="005366B8" w:rsidP="00185E4C">
      <w:pPr>
        <w:spacing w:line="240" w:lineRule="auto"/>
        <w:rPr>
          <w:lang w:val="de-DE"/>
        </w:rPr>
      </w:pPr>
    </w:p>
    <w:p w14:paraId="08200F8F" w14:textId="77777777" w:rsidR="007553C5" w:rsidRDefault="007553C5" w:rsidP="00B556C8">
      <w:pPr>
        <w:pStyle w:val="Judul1"/>
        <w:numPr>
          <w:ilvl w:val="0"/>
          <w:numId w:val="0"/>
        </w:numPr>
        <w:rPr>
          <w:lang w:val="de-DE"/>
        </w:rPr>
        <w:sectPr w:rsidR="007553C5" w:rsidSect="007B4CE0">
          <w:pgSz w:w="11906" w:h="16838" w:code="9"/>
          <w:pgMar w:top="1701" w:right="1701" w:bottom="1701" w:left="2268" w:header="720" w:footer="505" w:gutter="0"/>
          <w:pgNumType w:fmt="lowerRoman"/>
          <w:cols w:space="720"/>
          <w:docGrid w:linePitch="360"/>
        </w:sectPr>
      </w:pPr>
      <w:bookmarkStart w:id="9" w:name="_Hlk122206641"/>
    </w:p>
    <w:p w14:paraId="542C132F" w14:textId="710FD9B6" w:rsidR="009E784E" w:rsidRDefault="009E784E" w:rsidP="007553C5">
      <w:pPr>
        <w:jc w:val="center"/>
        <w:rPr>
          <w:lang w:val="de-DE"/>
        </w:rPr>
      </w:pPr>
    </w:p>
    <w:p w14:paraId="188F0AB5" w14:textId="77777777" w:rsidR="009E784E" w:rsidRDefault="009E784E" w:rsidP="007553C5">
      <w:pPr>
        <w:jc w:val="center"/>
        <w:rPr>
          <w:noProof/>
        </w:rPr>
      </w:pPr>
    </w:p>
    <w:p w14:paraId="397C3685" w14:textId="77777777" w:rsidR="009E784E" w:rsidRDefault="009E784E" w:rsidP="007553C5">
      <w:pPr>
        <w:jc w:val="center"/>
        <w:rPr>
          <w:noProof/>
        </w:rPr>
      </w:pPr>
    </w:p>
    <w:p w14:paraId="4587C5A4" w14:textId="6D4471B1" w:rsidR="002E6892" w:rsidRDefault="002E6892" w:rsidP="007553C5">
      <w:pPr>
        <w:pStyle w:val="Judul1"/>
        <w:numPr>
          <w:ilvl w:val="0"/>
          <w:numId w:val="0"/>
        </w:numPr>
        <w:rPr>
          <w:lang w:val="de-DE"/>
        </w:rPr>
      </w:pPr>
      <w:bookmarkStart w:id="10" w:name="_Toc224849866"/>
      <w:r w:rsidRPr="00FC75DF">
        <w:rPr>
          <w:noProof/>
        </w:rPr>
        <w:t xml:space="preserve">DAFTAR </w:t>
      </w:r>
      <w:r w:rsidRPr="004F0B53">
        <w:rPr>
          <w:noProof/>
          <w:lang w:val="de-DE"/>
        </w:rPr>
        <w:t>TABEL</w:t>
      </w:r>
      <w:bookmarkEnd w:id="10"/>
    </w:p>
    <w:p w14:paraId="35F09630" w14:textId="77777777" w:rsidR="00AC53E1" w:rsidRDefault="00AC53E1" w:rsidP="007553C5">
      <w:pPr>
        <w:jc w:val="center"/>
        <w:rPr>
          <w:lang w:val="de-DE"/>
        </w:rPr>
      </w:pPr>
    </w:p>
    <w:p w14:paraId="4AEAB9E4" w14:textId="77777777" w:rsidR="00AC53E1" w:rsidRDefault="00AC53E1" w:rsidP="007553C5">
      <w:pPr>
        <w:jc w:val="center"/>
        <w:rPr>
          <w:lang w:val="de-DE"/>
        </w:rPr>
      </w:pPr>
    </w:p>
    <w:p w14:paraId="0AD09B53" w14:textId="77777777" w:rsidR="00CE746A" w:rsidRDefault="00CE746A" w:rsidP="007553C5">
      <w:pPr>
        <w:jc w:val="center"/>
        <w:rPr>
          <w:lang w:val="de-DE"/>
        </w:rPr>
      </w:pPr>
    </w:p>
    <w:p w14:paraId="04B5EE17" w14:textId="026B1118" w:rsidR="002E6892" w:rsidRPr="00F93F0B" w:rsidRDefault="002F59FF" w:rsidP="002F59FF">
      <w:pPr>
        <w:tabs>
          <w:tab w:val="left" w:pos="5335"/>
          <w:tab w:val="right" w:pos="7937"/>
        </w:tabs>
        <w:jc w:val="left"/>
        <w:rPr>
          <w:lang w:val="de-DE"/>
        </w:rPr>
      </w:pPr>
      <w:r>
        <w:rPr>
          <w:lang w:val="de-DE"/>
        </w:rPr>
        <w:tab/>
      </w:r>
      <w:r>
        <w:rPr>
          <w:lang w:val="de-DE"/>
        </w:rPr>
        <w:tab/>
      </w:r>
      <w:r w:rsidR="002E6892">
        <w:rPr>
          <w:lang w:val="de-DE"/>
        </w:rPr>
        <w:t>Halaman</w:t>
      </w:r>
    </w:p>
    <w:p w14:paraId="3BDCF8BB" w14:textId="77777777" w:rsidR="00091A15" w:rsidRDefault="005B7B70">
      <w:pPr>
        <w:pStyle w:val="TabelGambar"/>
        <w:tabs>
          <w:tab w:val="right" w:leader="dot" w:pos="7927"/>
        </w:tabs>
        <w:rPr>
          <w:noProof/>
        </w:rPr>
      </w:pPr>
      <w:r>
        <w:t xml:space="preserve"> </w:t>
      </w:r>
      <w:r w:rsidR="002E6892">
        <w:fldChar w:fldCharType="begin"/>
      </w:r>
      <w:r w:rsidR="002E6892">
        <w:instrText xml:space="preserve"> TOC \h \z \c "Tabel" </w:instrText>
      </w:r>
      <w:r w:rsidR="002E6892">
        <w:fldChar w:fldCharType="separate"/>
      </w:r>
    </w:p>
    <w:p w14:paraId="273EF0A8" w14:textId="7B3BCDCD" w:rsidR="00091A15" w:rsidRDefault="00091A15">
      <w:pPr>
        <w:pStyle w:val="TabelGambar"/>
        <w:tabs>
          <w:tab w:val="right" w:leader="dot" w:pos="7927"/>
        </w:tabs>
        <w:rPr>
          <w:rFonts w:asciiTheme="minorHAnsi" w:eastAsiaTheme="minorEastAsia" w:hAnsiTheme="minorHAnsi"/>
          <w:noProof/>
          <w:kern w:val="2"/>
          <w:szCs w:val="24"/>
          <w:lang w:eastAsia="id-ID"/>
          <w14:ligatures w14:val="standardContextual"/>
        </w:rPr>
      </w:pPr>
      <w:hyperlink w:anchor="_Toc225591418" w:history="1">
        <w:r w:rsidRPr="004B2F72">
          <w:rPr>
            <w:rStyle w:val="Hyperlink"/>
            <w:noProof/>
          </w:rPr>
          <w:t>Tabel II.1 Perbandingan Model LLM</w:t>
        </w:r>
        <w:r>
          <w:rPr>
            <w:noProof/>
            <w:webHidden/>
          </w:rPr>
          <w:tab/>
        </w:r>
        <w:r>
          <w:rPr>
            <w:noProof/>
            <w:webHidden/>
          </w:rPr>
          <w:fldChar w:fldCharType="begin"/>
        </w:r>
        <w:r>
          <w:rPr>
            <w:noProof/>
            <w:webHidden/>
          </w:rPr>
          <w:instrText xml:space="preserve"> PAGEREF _Toc225591418 \h </w:instrText>
        </w:r>
        <w:r>
          <w:rPr>
            <w:noProof/>
            <w:webHidden/>
          </w:rPr>
        </w:r>
        <w:r>
          <w:rPr>
            <w:noProof/>
            <w:webHidden/>
          </w:rPr>
          <w:fldChar w:fldCharType="separate"/>
        </w:r>
        <w:r>
          <w:rPr>
            <w:noProof/>
            <w:webHidden/>
          </w:rPr>
          <w:t>8</w:t>
        </w:r>
        <w:r>
          <w:rPr>
            <w:noProof/>
            <w:webHidden/>
          </w:rPr>
          <w:fldChar w:fldCharType="end"/>
        </w:r>
      </w:hyperlink>
    </w:p>
    <w:p w14:paraId="34A324E3" w14:textId="4CD5FE75" w:rsidR="00091A15" w:rsidRDefault="00091A15">
      <w:pPr>
        <w:pStyle w:val="TabelGambar"/>
        <w:tabs>
          <w:tab w:val="right" w:leader="dot" w:pos="7927"/>
        </w:tabs>
        <w:rPr>
          <w:rFonts w:asciiTheme="minorHAnsi" w:eastAsiaTheme="minorEastAsia" w:hAnsiTheme="minorHAnsi"/>
          <w:noProof/>
          <w:kern w:val="2"/>
          <w:szCs w:val="24"/>
          <w:lang w:eastAsia="id-ID"/>
          <w14:ligatures w14:val="standardContextual"/>
        </w:rPr>
      </w:pPr>
      <w:hyperlink w:anchor="_Toc225591419" w:history="1">
        <w:r w:rsidRPr="004B2F72">
          <w:rPr>
            <w:rStyle w:val="Hyperlink"/>
            <w:noProof/>
          </w:rPr>
          <w:t>Tabel II.2 Pendekatan Arsitektur Sistem Multi-Agen Berbasis LLM</w:t>
        </w:r>
        <w:r>
          <w:rPr>
            <w:noProof/>
            <w:webHidden/>
          </w:rPr>
          <w:tab/>
        </w:r>
        <w:r>
          <w:rPr>
            <w:noProof/>
            <w:webHidden/>
          </w:rPr>
          <w:fldChar w:fldCharType="begin"/>
        </w:r>
        <w:r>
          <w:rPr>
            <w:noProof/>
            <w:webHidden/>
          </w:rPr>
          <w:instrText xml:space="preserve"> PAGEREF _Toc225591419 \h </w:instrText>
        </w:r>
        <w:r>
          <w:rPr>
            <w:noProof/>
            <w:webHidden/>
          </w:rPr>
        </w:r>
        <w:r>
          <w:rPr>
            <w:noProof/>
            <w:webHidden/>
          </w:rPr>
          <w:fldChar w:fldCharType="separate"/>
        </w:r>
        <w:r>
          <w:rPr>
            <w:noProof/>
            <w:webHidden/>
          </w:rPr>
          <w:t>10</w:t>
        </w:r>
        <w:r>
          <w:rPr>
            <w:noProof/>
            <w:webHidden/>
          </w:rPr>
          <w:fldChar w:fldCharType="end"/>
        </w:r>
      </w:hyperlink>
    </w:p>
    <w:p w14:paraId="71CAF9B8" w14:textId="4D0E690D" w:rsidR="00091A15" w:rsidRDefault="00091A15">
      <w:pPr>
        <w:pStyle w:val="TabelGambar"/>
        <w:tabs>
          <w:tab w:val="right" w:leader="dot" w:pos="7927"/>
        </w:tabs>
        <w:rPr>
          <w:rFonts w:asciiTheme="minorHAnsi" w:eastAsiaTheme="minorEastAsia" w:hAnsiTheme="minorHAnsi"/>
          <w:noProof/>
          <w:kern w:val="2"/>
          <w:szCs w:val="24"/>
          <w:lang w:eastAsia="id-ID"/>
          <w14:ligatures w14:val="standardContextual"/>
        </w:rPr>
      </w:pPr>
      <w:hyperlink w:anchor="_Toc225591420" w:history="1">
        <w:r w:rsidRPr="004B2F72">
          <w:rPr>
            <w:rStyle w:val="Hyperlink"/>
            <w:noProof/>
          </w:rPr>
          <w:t>Tabel II.3 11 Kategori Pengujian OWASP WSTG 4.2</w:t>
        </w:r>
        <w:r>
          <w:rPr>
            <w:noProof/>
            <w:webHidden/>
          </w:rPr>
          <w:tab/>
        </w:r>
        <w:r>
          <w:rPr>
            <w:noProof/>
            <w:webHidden/>
          </w:rPr>
          <w:fldChar w:fldCharType="begin"/>
        </w:r>
        <w:r>
          <w:rPr>
            <w:noProof/>
            <w:webHidden/>
          </w:rPr>
          <w:instrText xml:space="preserve"> PAGEREF _Toc225591420 \h </w:instrText>
        </w:r>
        <w:r>
          <w:rPr>
            <w:noProof/>
            <w:webHidden/>
          </w:rPr>
        </w:r>
        <w:r>
          <w:rPr>
            <w:noProof/>
            <w:webHidden/>
          </w:rPr>
          <w:fldChar w:fldCharType="separate"/>
        </w:r>
        <w:r>
          <w:rPr>
            <w:noProof/>
            <w:webHidden/>
          </w:rPr>
          <w:t>13</w:t>
        </w:r>
        <w:r>
          <w:rPr>
            <w:noProof/>
            <w:webHidden/>
          </w:rPr>
          <w:fldChar w:fldCharType="end"/>
        </w:r>
      </w:hyperlink>
    </w:p>
    <w:p w14:paraId="12DAFF35" w14:textId="1C27386B" w:rsidR="00091A15" w:rsidRDefault="00091A15">
      <w:pPr>
        <w:pStyle w:val="TabelGambar"/>
        <w:tabs>
          <w:tab w:val="right" w:leader="dot" w:pos="7927"/>
        </w:tabs>
        <w:rPr>
          <w:rFonts w:asciiTheme="minorHAnsi" w:eastAsiaTheme="minorEastAsia" w:hAnsiTheme="minorHAnsi"/>
          <w:noProof/>
          <w:kern w:val="2"/>
          <w:szCs w:val="24"/>
          <w:lang w:eastAsia="id-ID"/>
          <w14:ligatures w14:val="standardContextual"/>
        </w:rPr>
      </w:pPr>
      <w:hyperlink w:anchor="_Toc225591421" w:history="1">
        <w:r w:rsidRPr="004B2F72">
          <w:rPr>
            <w:rStyle w:val="Hyperlink"/>
            <w:noProof/>
          </w:rPr>
          <w:t>Tabel II.4 Penelitian Terkait</w:t>
        </w:r>
        <w:r>
          <w:rPr>
            <w:noProof/>
            <w:webHidden/>
          </w:rPr>
          <w:tab/>
        </w:r>
        <w:r>
          <w:rPr>
            <w:noProof/>
            <w:webHidden/>
          </w:rPr>
          <w:fldChar w:fldCharType="begin"/>
        </w:r>
        <w:r>
          <w:rPr>
            <w:noProof/>
            <w:webHidden/>
          </w:rPr>
          <w:instrText xml:space="preserve"> PAGEREF _Toc225591421 \h </w:instrText>
        </w:r>
        <w:r>
          <w:rPr>
            <w:noProof/>
            <w:webHidden/>
          </w:rPr>
        </w:r>
        <w:r>
          <w:rPr>
            <w:noProof/>
            <w:webHidden/>
          </w:rPr>
          <w:fldChar w:fldCharType="separate"/>
        </w:r>
        <w:r>
          <w:rPr>
            <w:noProof/>
            <w:webHidden/>
          </w:rPr>
          <w:t>18</w:t>
        </w:r>
        <w:r>
          <w:rPr>
            <w:noProof/>
            <w:webHidden/>
          </w:rPr>
          <w:fldChar w:fldCharType="end"/>
        </w:r>
      </w:hyperlink>
    </w:p>
    <w:p w14:paraId="767D555D" w14:textId="12754AE6" w:rsidR="00091A15" w:rsidRDefault="00091A15">
      <w:pPr>
        <w:pStyle w:val="TabelGambar"/>
        <w:tabs>
          <w:tab w:val="right" w:leader="dot" w:pos="7927"/>
        </w:tabs>
        <w:rPr>
          <w:rFonts w:asciiTheme="minorHAnsi" w:eastAsiaTheme="minorEastAsia" w:hAnsiTheme="minorHAnsi"/>
          <w:noProof/>
          <w:kern w:val="2"/>
          <w:szCs w:val="24"/>
          <w:lang w:eastAsia="id-ID"/>
          <w14:ligatures w14:val="standardContextual"/>
        </w:rPr>
      </w:pPr>
      <w:hyperlink w:anchor="_Toc225591422" w:history="1">
        <w:r w:rsidRPr="004B2F72">
          <w:rPr>
            <w:rStyle w:val="Hyperlink"/>
            <w:noProof/>
          </w:rPr>
          <w:t xml:space="preserve">Tabel III.1 Implementasi </w:t>
        </w:r>
        <w:r w:rsidRPr="004B2F72">
          <w:rPr>
            <w:rStyle w:val="Hyperlink"/>
            <w:i/>
            <w:noProof/>
          </w:rPr>
          <w:t>Agen Cognitive Cycle</w:t>
        </w:r>
        <w:r>
          <w:rPr>
            <w:noProof/>
            <w:webHidden/>
          </w:rPr>
          <w:tab/>
        </w:r>
        <w:r>
          <w:rPr>
            <w:noProof/>
            <w:webHidden/>
          </w:rPr>
          <w:fldChar w:fldCharType="begin"/>
        </w:r>
        <w:r>
          <w:rPr>
            <w:noProof/>
            <w:webHidden/>
          </w:rPr>
          <w:instrText xml:space="preserve"> PAGEREF _Toc225591422 \h </w:instrText>
        </w:r>
        <w:r>
          <w:rPr>
            <w:noProof/>
            <w:webHidden/>
          </w:rPr>
        </w:r>
        <w:r>
          <w:rPr>
            <w:noProof/>
            <w:webHidden/>
          </w:rPr>
          <w:fldChar w:fldCharType="separate"/>
        </w:r>
        <w:r>
          <w:rPr>
            <w:noProof/>
            <w:webHidden/>
          </w:rPr>
          <w:t>26</w:t>
        </w:r>
        <w:r>
          <w:rPr>
            <w:noProof/>
            <w:webHidden/>
          </w:rPr>
          <w:fldChar w:fldCharType="end"/>
        </w:r>
      </w:hyperlink>
    </w:p>
    <w:p w14:paraId="4140CB12" w14:textId="4A1A5D3F" w:rsidR="00091A15" w:rsidRDefault="00091A15">
      <w:pPr>
        <w:pStyle w:val="TabelGambar"/>
        <w:tabs>
          <w:tab w:val="right" w:leader="dot" w:pos="7927"/>
        </w:tabs>
        <w:rPr>
          <w:rFonts w:asciiTheme="minorHAnsi" w:eastAsiaTheme="minorEastAsia" w:hAnsiTheme="minorHAnsi"/>
          <w:noProof/>
          <w:kern w:val="2"/>
          <w:szCs w:val="24"/>
          <w:lang w:eastAsia="id-ID"/>
          <w14:ligatures w14:val="standardContextual"/>
        </w:rPr>
      </w:pPr>
      <w:hyperlink w:anchor="_Toc225591423" w:history="1">
        <w:r w:rsidRPr="004B2F72">
          <w:rPr>
            <w:rStyle w:val="Hyperlink"/>
            <w:noProof/>
          </w:rPr>
          <w:t>Tabel III.2 Proses Iterasi Pengembangan Sistem</w:t>
        </w:r>
        <w:r>
          <w:rPr>
            <w:noProof/>
            <w:webHidden/>
          </w:rPr>
          <w:tab/>
        </w:r>
        <w:r>
          <w:rPr>
            <w:noProof/>
            <w:webHidden/>
          </w:rPr>
          <w:fldChar w:fldCharType="begin"/>
        </w:r>
        <w:r>
          <w:rPr>
            <w:noProof/>
            <w:webHidden/>
          </w:rPr>
          <w:instrText xml:space="preserve"> PAGEREF _Toc225591423 \h </w:instrText>
        </w:r>
        <w:r>
          <w:rPr>
            <w:noProof/>
            <w:webHidden/>
          </w:rPr>
        </w:r>
        <w:r>
          <w:rPr>
            <w:noProof/>
            <w:webHidden/>
          </w:rPr>
          <w:fldChar w:fldCharType="separate"/>
        </w:r>
        <w:r>
          <w:rPr>
            <w:noProof/>
            <w:webHidden/>
          </w:rPr>
          <w:t>32</w:t>
        </w:r>
        <w:r>
          <w:rPr>
            <w:noProof/>
            <w:webHidden/>
          </w:rPr>
          <w:fldChar w:fldCharType="end"/>
        </w:r>
      </w:hyperlink>
    </w:p>
    <w:p w14:paraId="260E5195" w14:textId="148A699B" w:rsidR="002358F7" w:rsidRDefault="002E6892" w:rsidP="00223DD7">
      <w:pPr>
        <w:rPr>
          <w:lang w:val="de-DE"/>
        </w:rPr>
        <w:sectPr w:rsidR="002358F7" w:rsidSect="007B4CE0">
          <w:pgSz w:w="11906" w:h="16838" w:code="9"/>
          <w:pgMar w:top="1701" w:right="1701" w:bottom="1701" w:left="2268" w:header="720" w:footer="505" w:gutter="0"/>
          <w:pgNumType w:fmt="lowerRoman"/>
          <w:cols w:space="720"/>
          <w:docGrid w:linePitch="360"/>
        </w:sectPr>
      </w:pPr>
      <w:r>
        <w:fldChar w:fldCharType="end"/>
      </w:r>
      <w:r>
        <w:rPr>
          <w:lang w:val="de-DE"/>
        </w:rPr>
        <w:br w:type="page"/>
      </w:r>
      <w:r w:rsidR="002E4AE7">
        <w:rPr>
          <w:lang w:val="de-DE"/>
        </w:rPr>
        <w:fldChar w:fldCharType="begin"/>
      </w:r>
      <w:r w:rsidR="002E4AE7">
        <w:rPr>
          <w:lang w:val="de-DE"/>
        </w:rPr>
        <w:instrText xml:space="preserve"> TOC \h \z \c "Lampiran" </w:instrText>
      </w:r>
      <w:r w:rsidR="002E4AE7">
        <w:rPr>
          <w:lang w:val="de-DE"/>
        </w:rPr>
        <w:fldChar w:fldCharType="separate"/>
      </w:r>
      <w:r w:rsidR="002E4AE7">
        <w:rPr>
          <w:lang w:val="de-DE"/>
        </w:rPr>
        <w:fldChar w:fldCharType="end"/>
      </w:r>
    </w:p>
    <w:p w14:paraId="5B05B0BE" w14:textId="48607F68" w:rsidR="00D66FCD" w:rsidRDefault="00D534D0" w:rsidP="00E0384C">
      <w:pPr>
        <w:pStyle w:val="Judul1"/>
        <w:spacing w:before="0"/>
        <w:ind w:left="0"/>
        <w:rPr>
          <w:noProof/>
        </w:rPr>
      </w:pPr>
      <w:bookmarkStart w:id="11" w:name="_Toc59202461"/>
      <w:bookmarkEnd w:id="9"/>
      <w:r>
        <w:rPr>
          <w:noProof/>
        </w:rPr>
        <w:lastRenderedPageBreak/>
        <w:t xml:space="preserve"> </w:t>
      </w:r>
      <w:bookmarkStart w:id="12" w:name="_Toc224849867"/>
      <w:r w:rsidR="00DE01F5" w:rsidRPr="00FC75DF">
        <w:rPr>
          <w:noProof/>
        </w:rPr>
        <w:t>P</w:t>
      </w:r>
      <w:r w:rsidR="00F57AE7" w:rsidRPr="00FC75DF">
        <w:rPr>
          <w:noProof/>
        </w:rPr>
        <w:t>ENDAHULUAN</w:t>
      </w:r>
      <w:bookmarkStart w:id="13" w:name="_Toc59202462"/>
      <w:bookmarkEnd w:id="11"/>
      <w:bookmarkEnd w:id="12"/>
    </w:p>
    <w:p w14:paraId="5E2AFBD7" w14:textId="77777777" w:rsidR="00917AE1" w:rsidRDefault="00917AE1" w:rsidP="00D66FCD"/>
    <w:p w14:paraId="28074258" w14:textId="77777777" w:rsidR="00917AE1" w:rsidRPr="00D66FCD" w:rsidRDefault="00917AE1" w:rsidP="00D66FCD"/>
    <w:p w14:paraId="1B129D7E" w14:textId="63834818" w:rsidR="00A273C8" w:rsidRDefault="001C3474" w:rsidP="008607A6">
      <w:pPr>
        <w:pStyle w:val="Judul2"/>
        <w:rPr>
          <w:noProof/>
        </w:rPr>
      </w:pPr>
      <w:bookmarkStart w:id="14" w:name="_Toc224849868"/>
      <w:r w:rsidRPr="00FC75DF">
        <w:rPr>
          <w:noProof/>
        </w:rPr>
        <w:t>LATAR BELAKANG</w:t>
      </w:r>
      <w:bookmarkEnd w:id="13"/>
      <w:bookmarkEnd w:id="14"/>
    </w:p>
    <w:p w14:paraId="242FB3D4" w14:textId="3927A5EC" w:rsidR="00BA302A" w:rsidRDefault="00251794" w:rsidP="00DA1189">
      <w:pPr>
        <w:widowControl w:val="0"/>
        <w:rPr>
          <w:rFonts w:cs="Times New Roman"/>
        </w:rPr>
      </w:pPr>
      <w:bookmarkStart w:id="15" w:name="_Hlk122206698"/>
      <w:r>
        <w:rPr>
          <w:noProof/>
        </w:rPr>
        <w:t>Ke</w:t>
      </w:r>
      <w:proofErr w:type="spellStart"/>
      <w:r w:rsidR="00AC3640" w:rsidRPr="00AC3640">
        <w:rPr>
          <w:rFonts w:cs="Times New Roman"/>
        </w:rPr>
        <w:t>amanan</w:t>
      </w:r>
      <w:proofErr w:type="spellEnd"/>
      <w:r w:rsidR="00AC3640" w:rsidRPr="00AC3640">
        <w:rPr>
          <w:rFonts w:cs="Times New Roman"/>
        </w:rPr>
        <w:t xml:space="preserve"> sistem digital masih menjadi tantangan utama di tengah keterhubungan layanan publik dan bisnis. Berdasarkan Lanskap Keamanan Siber Indonesia 2024 yang dirilis oleh Badan Siber dan Sandi Negara Republik Indonesia (BSSN), </w:t>
      </w:r>
      <w:r w:rsidR="00E3670E">
        <w:rPr>
          <w:rFonts w:cs="Times New Roman"/>
        </w:rPr>
        <w:t>di</w:t>
      </w:r>
      <w:r w:rsidR="007D67DA" w:rsidRPr="007D67DA">
        <w:rPr>
          <w:rFonts w:cs="Times New Roman"/>
        </w:rPr>
        <w:t xml:space="preserve">laporkan total 1.931 temuan celah keamanan pada aplikasi web, </w:t>
      </w:r>
      <w:proofErr w:type="spellStart"/>
      <w:r w:rsidR="007D67DA" w:rsidRPr="007D67DA">
        <w:rPr>
          <w:rFonts w:cs="Times New Roman"/>
          <w:i/>
          <w:iCs/>
        </w:rPr>
        <w:t>mobile</w:t>
      </w:r>
      <w:proofErr w:type="spellEnd"/>
      <w:r w:rsidR="007D67DA" w:rsidRPr="007D67DA">
        <w:rPr>
          <w:rFonts w:cs="Times New Roman"/>
        </w:rPr>
        <w:t xml:space="preserve">, serta infrastruktur yang dimiliki oleh instansi pemerintah pusat, pemerintah daerah, dan sektor Infrastruktur Informasi Vital (IIV). Dari jumlah tersebut, 256 celah tergolong </w:t>
      </w:r>
      <w:proofErr w:type="spellStart"/>
      <w:r w:rsidR="007D67DA" w:rsidRPr="007D67DA">
        <w:rPr>
          <w:rFonts w:cs="Times New Roman"/>
          <w:i/>
          <w:iCs/>
        </w:rPr>
        <w:t>Critical</w:t>
      </w:r>
      <w:proofErr w:type="spellEnd"/>
      <w:r w:rsidR="007D67DA" w:rsidRPr="007D67DA">
        <w:rPr>
          <w:rFonts w:cs="Times New Roman"/>
        </w:rPr>
        <w:t xml:space="preserve">, 405 termasuk dalam kategori </w:t>
      </w:r>
      <w:proofErr w:type="spellStart"/>
      <w:r w:rsidR="007D67DA" w:rsidRPr="007D67DA">
        <w:rPr>
          <w:rFonts w:cs="Times New Roman"/>
          <w:i/>
          <w:iCs/>
        </w:rPr>
        <w:t>High</w:t>
      </w:r>
      <w:proofErr w:type="spellEnd"/>
      <w:r w:rsidR="007D67DA" w:rsidRPr="007D67DA">
        <w:rPr>
          <w:rFonts w:cs="Times New Roman"/>
        </w:rPr>
        <w:t xml:space="preserve">, dan 350 diklasifikasikan sebagai </w:t>
      </w:r>
      <w:r w:rsidR="007D67DA" w:rsidRPr="007D67DA">
        <w:rPr>
          <w:rFonts w:cs="Times New Roman"/>
          <w:i/>
          <w:iCs/>
        </w:rPr>
        <w:t>Medium</w:t>
      </w:r>
      <w:r w:rsidR="007D67DA">
        <w:rPr>
          <w:rFonts w:cs="Times New Roman"/>
          <w:i/>
          <w:iCs/>
        </w:rPr>
        <w:t xml:space="preserve"> </w:t>
      </w:r>
      <w:sdt>
        <w:sdtPr>
          <w:rPr>
            <w:rFonts w:cs="Times New Roman"/>
            <w:color w:val="000000"/>
          </w:rPr>
          <w:tag w:val="MENDELEY_CITATION_v3_eyJjaXRhdGlvbklEIjoiTUVOREVMRVlfQ0lUQVRJT05fZjAwYjU0ZGItMjQzYy00MGYxLTgyZjktMGM5YTQwMTJkMzMxIiwicHJvcGVydGllcyI6eyJub3RlSW5kZXgiOjB9LCJpc0VkaXRlZCI6ZmFsc2UsIm1hbnVhbE92ZXJyaWRlIjp7ImlzTWFudWFsbHlPdmVycmlkZGVuIjpmYWxzZSwiY2l0ZXByb2NUZXh0IjoiWzFdIiwibWFudWFsT3ZlcnJpZGVUZXh0IjoiIn0sImNpdGF0aW9uSXRlbXMiOlt7ImlkIjoiY2Y3NTA0YmYtNWNkNy0zY2EyLTk3YzItMTgwYTYwYzQwMTI4IiwiaXRlbURhdGEiOnsidHlwZSI6InJlcG9ydCIsImlkIjoiY2Y3NTA0YmYtNWNkNy0zY2EyLTk3YzItMTgwYTYwYzQwMTI4IiwidGl0bGUiOiJMQU5TS0FQIEtFQU1BTkFOIFNJQkVSIElORE9ORVNJQSAyMDI0IiwiZ3JvdXBJZCI6ImU5MzNkYjExLTZjNWItMzc5MC04Yjg2LTg2ZGIyNmE5ODk2NCIsImF1dGhvciI6W3siZmFtaWx5IjoiQlNTTiIsImdpdmVuIjoiIiwicGFyc2UtbmFtZXMiOmZhbHNlLCJkcm9wcGluZy1wYXJ0aWNsZSI6IiIsIm5vbi1kcm9wcGluZy1wYXJ0aWNsZSI6IiJ9XSwiaXNzdWVkIjp7ImRhdGUtcGFydHMiOltbMjAyNF1dfSwiY29udGFpbmVyLXRpdGxlLXNob3J0IjoiIn0sImlzVGVtcG9yYXJ5IjpmYWxzZSwic3VwcHJlc3MtYXV0aG9yIjpmYWxzZSwiY29tcG9zaXRlIjpmYWxzZSwiYXV0aG9yLW9ubHkiOmZhbHNlfV19"/>
          <w:id w:val="-657926843"/>
          <w:placeholder>
            <w:docPart w:val="DefaultPlaceholder_-1854013440"/>
          </w:placeholder>
        </w:sdtPr>
        <w:sdtContent>
          <w:r w:rsidR="00387A30" w:rsidRPr="00387A30">
            <w:rPr>
              <w:rFonts w:cs="Times New Roman"/>
              <w:color w:val="000000"/>
            </w:rPr>
            <w:t>[1]</w:t>
          </w:r>
        </w:sdtContent>
      </w:sdt>
      <w:r w:rsidR="00AC3640" w:rsidRPr="00AC3640">
        <w:rPr>
          <w:rFonts w:cs="Times New Roman"/>
        </w:rPr>
        <w:t xml:space="preserve">. </w:t>
      </w:r>
      <w:r w:rsidR="00AC3640" w:rsidRPr="00AC3640">
        <w:rPr>
          <w:rFonts w:cs="Times New Roman"/>
          <w:color w:val="000000"/>
        </w:rPr>
        <w:t xml:space="preserve">Di </w:t>
      </w:r>
      <w:r w:rsidR="005B2D42">
        <w:rPr>
          <w:rFonts w:cs="Times New Roman"/>
          <w:color w:val="000000"/>
        </w:rPr>
        <w:t>tingkat</w:t>
      </w:r>
      <w:r w:rsidR="00AC3640" w:rsidRPr="00AC3640">
        <w:rPr>
          <w:rFonts w:cs="Times New Roman"/>
          <w:color w:val="000000"/>
        </w:rPr>
        <w:t xml:space="preserve"> global, </w:t>
      </w:r>
      <w:r w:rsidR="00AC3640" w:rsidRPr="00AC3640">
        <w:rPr>
          <w:rFonts w:cs="Times New Roman"/>
        </w:rPr>
        <w:t xml:space="preserve">laporan tahunan </w:t>
      </w:r>
      <w:proofErr w:type="spellStart"/>
      <w:r w:rsidR="00AC3640" w:rsidRPr="00AC3640">
        <w:rPr>
          <w:rFonts w:cs="Times New Roman"/>
        </w:rPr>
        <w:t>HackerOne</w:t>
      </w:r>
      <w:proofErr w:type="spellEnd"/>
      <w:r w:rsidR="00AC3640" w:rsidRPr="00AC3640">
        <w:rPr>
          <w:rFonts w:cs="Times New Roman"/>
        </w:rPr>
        <w:t xml:space="preserve"> 2024 mencatat sebanyak 78.042 laporan kerentanan yang valid, meningkat 12% dibanding tahun sebelumnya. Dari jumlah tersebut, 88% menargetkan aplikasi web, menjadikannya aset paling rentan dibandingkan aset lainnya </w:t>
      </w:r>
      <w:sdt>
        <w:sdtPr>
          <w:rPr>
            <w:rFonts w:cs="Times New Roman"/>
            <w:color w:val="000000"/>
          </w:rPr>
          <w:tag w:val="MENDELEY_CITATION_v3_eyJjaXRhdGlvbklEIjoiTUVOREVMRVlfQ0lUQVRJT05fYjI5MjZiNDMtMTg2MC00Y2E1LTkxN2QtNTQ5MmNiNWQ5NjA3IiwicHJvcGVydGllcyI6eyJub3RlSW5kZXgiOjB9LCJpc0VkaXRlZCI6ZmFsc2UsIm1hbnVhbE92ZXJyaWRlIjp7ImNpdGVwcm9jVGV4dCI6IlsyXSIsImlzTWFudWFsbHlPdmVycmlkZGVuIjpmYWxzZSwibWFudWFsT3ZlcnJpZGVUZXh0IjoiIn0sImNpdGF0aW9uSXRlbXMiOlt7ImlkIjoiMzVkYWM3MmUtNTg5My01NDA4LTk3NTYtMTBlNzM1OWQyNTU1IiwiaXRlbURhdGEiOnsiYXV0aG9yIjpbeyJkcm9wcGluZy1wYXJ0aWNsZSI6IiIsImZhbWlseSI6IkhhY2tlcm9uZSIsImdpdmVuIjoiIiwibm9uLWRyb3BwaW5nLXBhcnRpY2xlIjoiIiwicGFyc2UtbmFtZXMiOmZhbHNlLCJzdWZmaXgiOiIifV0sImlkIjoiMzVkYWM3MmUtNTg5My01NDA4LTk3NTYtMTBlNzM1OWQyNTU1IiwiaXNzdWVkIjp7ImRhdGUtcGFydHMiOltbIjIwMjQiLCIxMSIsIjYiXV19LCJsYW5ndWFnZSI6IkVuZ2xpc2giLCJudW1iZXItb2YtcGFnZXMiOiIxLTY4IiwidGl0bGUiOiI4dGggQW5udWFsIEhhY2tlci1Qb3dlcmVkIFNlY3VyaXR5IFJlcG9ydCAyMDI0LTIwMjUiLCJ0eXBlIjoicmVwb3J0IiwiY29udGFpbmVyLXRpdGxlLXNob3J0IjoiIn0sInVyaXMiOlsiaHR0cDovL3d3dy5tZW5kZWxleS5jb20vZG9jdW1lbnRzLz91dWlkPThiNDMzNmU5LWNjMGEtM2MyOS1hNzYyLTIwNTg3MTcwZGQxMSJdLCJpc1RlbXBvcmFyeSI6ZmFsc2UsImxlZ2FjeURlc2t0b3BJZCI6IjhiNDMzNmU5LWNjMGEtM2MyOS1hNzYyLTIwNTg3MTcwZGQxMSJ9XX0="/>
          <w:id w:val="-1484003210"/>
          <w:placeholder>
            <w:docPart w:val="CD97C9EA4A0E414EB14730BAE46DDCFF"/>
          </w:placeholder>
        </w:sdtPr>
        <w:sdtContent>
          <w:r w:rsidR="00387A30" w:rsidRPr="00387A30">
            <w:rPr>
              <w:rFonts w:cs="Times New Roman"/>
              <w:color w:val="000000"/>
            </w:rPr>
            <w:t>[2]</w:t>
          </w:r>
        </w:sdtContent>
      </w:sdt>
      <w:r w:rsidR="00AC3640" w:rsidRPr="00AC3640">
        <w:rPr>
          <w:rFonts w:cs="Times New Roman"/>
        </w:rPr>
        <w:t xml:space="preserve">. </w:t>
      </w:r>
      <w:r w:rsidR="004447E0">
        <w:rPr>
          <w:rFonts w:cs="Times New Roman"/>
        </w:rPr>
        <w:t>Data tersebut menunjukkan bahwa aplikasi web tetap menjadi permukaan serangan yang perlu diprioritaskan dalam pengujian keamanan.</w:t>
      </w:r>
    </w:p>
    <w:p w14:paraId="7BBC8887" w14:textId="77777777" w:rsidR="00DA1189" w:rsidRDefault="00DA1189" w:rsidP="00DA1189">
      <w:pPr>
        <w:widowControl w:val="0"/>
        <w:rPr>
          <w:rFonts w:cs="Times New Roman"/>
        </w:rPr>
      </w:pPr>
    </w:p>
    <w:p w14:paraId="358A83E7" w14:textId="45EDB832" w:rsidR="00BA302A" w:rsidRDefault="00FB0C42" w:rsidP="00DA1189">
      <w:pPr>
        <w:widowControl w:val="0"/>
        <w:rPr>
          <w:rFonts w:cs="Times New Roman"/>
        </w:rPr>
      </w:pPr>
      <w:r w:rsidRPr="00FB0C42">
        <w:rPr>
          <w:rFonts w:cs="Times New Roman"/>
        </w:rPr>
        <w:t>Pengujian keamanan aplikasi web secara konvensional dilakukan melalui uji penetrasi (</w:t>
      </w:r>
      <w:proofErr w:type="spellStart"/>
      <w:r w:rsidRPr="00603AD3">
        <w:rPr>
          <w:rFonts w:cs="Times New Roman"/>
          <w:i/>
          <w:iCs/>
        </w:rPr>
        <w:t>penetration</w:t>
      </w:r>
      <w:proofErr w:type="spellEnd"/>
      <w:r w:rsidRPr="00603AD3">
        <w:rPr>
          <w:rFonts w:cs="Times New Roman"/>
          <w:i/>
          <w:iCs/>
        </w:rPr>
        <w:t xml:space="preserve"> testing</w:t>
      </w:r>
      <w:r w:rsidRPr="00FB0C42">
        <w:rPr>
          <w:rFonts w:cs="Times New Roman"/>
        </w:rPr>
        <w:t xml:space="preserve">), yaitu metode yang </w:t>
      </w:r>
      <w:proofErr w:type="spellStart"/>
      <w:r w:rsidRPr="00FB0C42">
        <w:rPr>
          <w:rFonts w:cs="Times New Roman"/>
        </w:rPr>
        <w:t>mensimulasikan</w:t>
      </w:r>
      <w:proofErr w:type="spellEnd"/>
      <w:r w:rsidRPr="00FB0C42">
        <w:rPr>
          <w:rFonts w:cs="Times New Roman"/>
        </w:rPr>
        <w:t xml:space="preserve"> serangan siber </w:t>
      </w:r>
      <w:r w:rsidR="001A6B62">
        <w:rPr>
          <w:rFonts w:cs="Times New Roman"/>
        </w:rPr>
        <w:t>yang sah</w:t>
      </w:r>
      <w:r w:rsidRPr="00FB0C42">
        <w:rPr>
          <w:rFonts w:cs="Times New Roman"/>
        </w:rPr>
        <w:t xml:space="preserve"> terhadap suatu sistem untuk mengidentifikasi kerentanan yang dapat dieksploitasi</w:t>
      </w:r>
      <w:r w:rsidR="00544590">
        <w:rPr>
          <w:rFonts w:cs="Times New Roman"/>
        </w:rPr>
        <w:t xml:space="preserve"> </w:t>
      </w:r>
      <w:sdt>
        <w:sdtPr>
          <w:rPr>
            <w:rFonts w:cs="Times New Roman"/>
            <w:color w:val="000000"/>
          </w:rPr>
          <w:tag w:val="MENDELEY_CITATION_v3_eyJjaXRhdGlvbklEIjoiTUVOREVMRVlfQ0lUQVRJT05fNTlmY2M0NTMtYjkxZS00ZTM3LWExMDMtYWY0MGQyOTM5M2JmIiwicHJvcGVydGllcyI6eyJub3RlSW5kZXgiOjB9LCJpc0VkaXRlZCI6ZmFsc2UsIm1hbnVhbE92ZXJyaWRlIjp7ImlzTWFudWFsbHlPdmVycmlkZGVuIjpmYWxzZSwiY2l0ZXByb2NUZXh0IjoiWzNdIiwibWFudWFsT3ZlcnJpZGVUZXh0IjoiIn0sImNpdGF0aW9uSXRlbXMiOlt7ImlkIjoiOGJjZWY0ZWQtMzZhOC0zNzdiLTk5MGQtYjQ2YWFkYWE4NTEwIiwiaXRlbURhdGEiOnsidHlwZSI6ImFydGljbGUtam91cm5hbCIsImlkIjoiOGJjZWY0ZWQtMzZhOC0zNzdiLTk5MGQtYjQ2YWFkYWE4NTEwIiwidGl0bGUiOiJQZW5ldHJhdGlvbiBUZXN0aW5nIGFuZCBWdWxuZXJhYmlsaXR5IEFzc2Vzc21lbnQ6IEludHJvZHVjdGlvbiwgUGhhc2VzLCBUb29scyBhbmQgTWV0aG9kcyIsImdyb3VwSWQiOiJlOTMzZGIxMS02YzViLTM3OTAtOGI4Ni04NmRiMjZhOTg5NjQiLCJhdXRob3IiOlt7ImZhbWlseSI6IkJvxb5pxIciLCJnaXZlbiI6IktyaXN0aW5hIiwicGFyc2UtbmFtZXMiOmZhbHNlLCJkcm9wcGluZy1wYXJ0aWNsZSI6IiIsIm5vbi1kcm9wcGluZy1wYXJ0aWNsZSI6IiJ9LHsiZmFtaWx5IjoiUGVuZXZza2kiLCJnaXZlbiI6Ik5pa29sYSIsInBhcnNlLW5hbWVzIjpmYWxzZSwiZHJvcHBpbmctcGFydGljbGUiOiIiLCJub24tZHJvcHBpbmctcGFydGljbGUiOiIifSx7ImZhbWlseSI6IkFkYW1vdmnEhyIsImdpdmVuIjoiU2HFoWEiLCJwYXJzZS1uYW1lcyI6ZmFsc2UsImRyb3BwaW5nLXBhcnRpY2xlIjoiIiwibm9uLWRyb3BwaW5nLXBhcnRpY2xlIjoiIn1dLCJjb250YWluZXItdGl0bGUiOiJTaW50ZXphIDIwMTkgLSBJbnRlcm5hdGlvbmFsIFNjaWVudGlmaWMgQ29uZmVyZW5jZSBvbiBJbmZvcm1hdGlvbiBUZWNobm9sb2d5IGFuZCBEYXRhIFJlbGF0ZWQgUmVzZWFyY2giLCJhY2Nlc3NlZCI6eyJkYXRlLXBhcnRzIjpbWzIwMjUsNiwxNV1dfSwiRE9JIjoiMTAuMTUzMDgvU0lOVEVaQS0yMDE5LTIyOS0yMzQiLCJJU0JOIjoiMjAxOTIyOTIzNCIsImlzc3VlZCI6eyJkYXRlLXBhcnRzIjpbWzIwMTksNSwyMV1dfSwicGFnZSI6IjIyOS0yMzQiLCJhYnN0cmFjdCI6IlBlbmV0cmF0aW9uIHRlc3RpbmcsIG9yIHBlbnRlc3RpbmcsIGludm9sdmVzIHNpbXVsYXRpbmcgcmVhbCBhdHRhY2tzIHRvIGFzc2VzcyB0aGUgcmlzayBhc3NvY2lhdGVkIHdpdGggcG90ZW50aWFsIHNlY3VyaXR5IGJyZWFjaGVzLiBPbiBhIHBlbnRlc3QgKGFzIG9wcG9zZWQgdG8gYSB2dWxuZXJhYmlsaXR5IGFzc2Vzc21lbnQpLCB0aGUgdGVzdGVycyBub3Qgb25seSBkaXNjb3ZlciB2dWxuZXJhYmlsaXRpZXMgdGhhdCBjb3VsZCBiZSB1c2VkIGJ5IGF0dGFja2VycyBidXQgYWxzbyBleHBsb2l0IHZ1bG5lcmFiaWxpdGllcywgd2hlcmUgcG9zc2libGUsIHRvIGFzc2VzcyB3aGF0IGF0dGFja2VycyBtaWdodCBnYWluIGFmdGVyIGEgc3VjY2Vzc2Z1bCBleHBsb2l0YXRpb24uIEZyb20gdGltZSB0byB0aW1lLCBhIG5ld3Mgc3RvcnkgYnJlYWtzIGFib3V0IGEgbWFqb3IgY29tcGFueSBiZWluZyBoaXQgYnkgYSBjeWJlcmF0dGFjay4gTW9yZSBvZnRlbiB0aGFuIG5vdCwgdGhlIGF0dGFja2VycyBkaWRu4oCZdCB1c2UgdGhlIGxhdGVzdCBhbmQgZ3JlYXRlc3QgemVyby1kYXkgKGEgdnVsbmVyYWJpbGl0eSB1bnBhdGNoZWQgYnkgdGhlIHNvZnR3YXJlIHB1Ymxpc2hlcnMpLiBNYWpvciBjb21wYW5pZXMgd2l0aCBzaXphYmxlIHNlY3VyaXR5IGJ1ZGdldHMgZmFsbCB2aWN0aW0gdG8gU1FMIGluamVjdGlvbiB2dWxuZXJhYmlsaXRpZXMgb24gdGhlaXIgd2Vic2l0ZXMsIHNvY2lhbC1lbmdpbmVlcmluZyBhdHRhY2tzIGFnYWluc3QgZW1wbG95ZWVzLCB3ZWFrIHBhc3N3b3JkcyBvbiBJbnRlcm5ldC1mYWNpbmcgc2VydmljZXMsIGFuZCBzbyBvbi4gSW4gb3RoZXIgd29yZHMsIGNvbXBhbmllcyBhcmUgbG9zaW5nIHByb3ByaWV0YXJ5IGRhdGEgYW5kIGV4cG9zaW5nIHRoZWlyIGNsaWVudHPigJkgcGVyc29uYWwgZGV0YWlscyB0aHJvdWdoIHNlY3VyaXR5IGhvbGVzIHRoYXQgY291bGQgaGF2ZSBiZWVuIGZpeGVkLiBPbiBhIHBlbmV0cmF0aW9uIHRlc3QsIHdlIGZpbmQgdGhlc2UgaXNzdWVzIGJlZm9yZSBhbiBhdHRhY2tlciBkb2VzLCBhbmQgd2UgcmVjb21tZW5kIGhvdyB0byBmaXggdGhlbSBhbmQgYXZvaWQgZnV0dXJlIHZ1bG5lcmFiaWxpdGllcy4gSW5kZXgiLCJwdWJsaXNoZXIiOiJTaW5naWR1bnVtIFVuaXZlcnNpdHkiLCJjb250YWluZXItdGl0bGUtc2hvcnQiOiIifSwiaXNUZW1wb3JhcnkiOmZhbHNlLCJzdXBwcmVzcy1hdXRob3IiOmZhbHNlLCJjb21wb3NpdGUiOmZhbHNlLCJhdXRob3Itb25seSI6ZmFsc2V9XX0="/>
          <w:id w:val="984586487"/>
          <w:placeholder>
            <w:docPart w:val="DefaultPlaceholder_-1854013440"/>
          </w:placeholder>
        </w:sdtPr>
        <w:sdtContent>
          <w:r w:rsidR="00387A30" w:rsidRPr="00387A30">
            <w:rPr>
              <w:rFonts w:cs="Times New Roman"/>
              <w:color w:val="000000"/>
            </w:rPr>
            <w:t>[3]</w:t>
          </w:r>
        </w:sdtContent>
      </w:sdt>
      <w:r w:rsidR="005A0D1F" w:rsidRPr="00AC3640">
        <w:rPr>
          <w:rFonts w:cs="Times New Roman"/>
        </w:rPr>
        <w:t xml:space="preserve">. </w:t>
      </w:r>
      <w:r w:rsidR="005A0D1F" w:rsidRPr="005A0D1F">
        <w:rPr>
          <w:rFonts w:cs="Times New Roman"/>
        </w:rPr>
        <w:t xml:space="preserve">Praktik ini umumnya dilaksanakan oleh profesional keamanan siber dari berbagai entitas, seperti </w:t>
      </w:r>
      <w:proofErr w:type="spellStart"/>
      <w:r w:rsidR="005A0D1F" w:rsidRPr="005A0D1F">
        <w:rPr>
          <w:rFonts w:cs="Times New Roman"/>
          <w:i/>
          <w:iCs/>
        </w:rPr>
        <w:t>Computer</w:t>
      </w:r>
      <w:proofErr w:type="spellEnd"/>
      <w:r w:rsidR="005A0D1F" w:rsidRPr="005A0D1F">
        <w:rPr>
          <w:rFonts w:cs="Times New Roman"/>
          <w:i/>
          <w:iCs/>
        </w:rPr>
        <w:t xml:space="preserve"> </w:t>
      </w:r>
      <w:proofErr w:type="spellStart"/>
      <w:r w:rsidR="005A0D1F" w:rsidRPr="005A0D1F">
        <w:rPr>
          <w:rFonts w:cs="Times New Roman"/>
          <w:i/>
          <w:iCs/>
        </w:rPr>
        <w:t>Security</w:t>
      </w:r>
      <w:proofErr w:type="spellEnd"/>
      <w:r w:rsidR="005A0D1F" w:rsidRPr="005A0D1F">
        <w:rPr>
          <w:rFonts w:cs="Times New Roman"/>
          <w:i/>
          <w:iCs/>
        </w:rPr>
        <w:t xml:space="preserve"> </w:t>
      </w:r>
      <w:proofErr w:type="spellStart"/>
      <w:r w:rsidR="005A0D1F" w:rsidRPr="005A0D1F">
        <w:rPr>
          <w:rFonts w:cs="Times New Roman"/>
          <w:i/>
          <w:iCs/>
        </w:rPr>
        <w:t>Incident</w:t>
      </w:r>
      <w:proofErr w:type="spellEnd"/>
      <w:r w:rsidR="005A0D1F" w:rsidRPr="005A0D1F">
        <w:rPr>
          <w:rFonts w:cs="Times New Roman"/>
          <w:i/>
          <w:iCs/>
        </w:rPr>
        <w:t xml:space="preserve"> </w:t>
      </w:r>
      <w:proofErr w:type="spellStart"/>
      <w:r w:rsidR="005A0D1F" w:rsidRPr="005A0D1F">
        <w:rPr>
          <w:rFonts w:cs="Times New Roman"/>
          <w:i/>
          <w:iCs/>
        </w:rPr>
        <w:t>Response</w:t>
      </w:r>
      <w:proofErr w:type="spellEnd"/>
      <w:r w:rsidR="005A0D1F" w:rsidRPr="005A0D1F">
        <w:rPr>
          <w:rFonts w:cs="Times New Roman"/>
          <w:i/>
          <w:iCs/>
        </w:rPr>
        <w:t xml:space="preserve"> Team</w:t>
      </w:r>
      <w:r w:rsidR="005A0D1F" w:rsidRPr="005A0D1F">
        <w:rPr>
          <w:rFonts w:cs="Times New Roman"/>
        </w:rPr>
        <w:t xml:space="preserve"> (CSIRT) pada sektor pemerintah, tim </w:t>
      </w:r>
      <w:proofErr w:type="spellStart"/>
      <w:r w:rsidR="005A0D1F" w:rsidRPr="005A0D1F">
        <w:rPr>
          <w:rFonts w:cs="Times New Roman"/>
          <w:i/>
          <w:iCs/>
        </w:rPr>
        <w:t>Security</w:t>
      </w:r>
      <w:proofErr w:type="spellEnd"/>
      <w:r w:rsidR="005A0D1F" w:rsidRPr="005A0D1F">
        <w:rPr>
          <w:rFonts w:cs="Times New Roman"/>
          <w:i/>
          <w:iCs/>
        </w:rPr>
        <w:t xml:space="preserve"> </w:t>
      </w:r>
      <w:proofErr w:type="spellStart"/>
      <w:r w:rsidR="005A0D1F" w:rsidRPr="005A0D1F">
        <w:rPr>
          <w:rFonts w:cs="Times New Roman"/>
          <w:i/>
          <w:iCs/>
        </w:rPr>
        <w:t>Operations</w:t>
      </w:r>
      <w:proofErr w:type="spellEnd"/>
      <w:r w:rsidR="005A0D1F" w:rsidRPr="005A0D1F">
        <w:rPr>
          <w:rFonts w:cs="Times New Roman"/>
          <w:i/>
          <w:iCs/>
        </w:rPr>
        <w:t xml:space="preserve"> Center</w:t>
      </w:r>
      <w:r w:rsidR="00363602">
        <w:rPr>
          <w:rFonts w:cs="Times New Roman"/>
        </w:rPr>
        <w:t xml:space="preserve"> </w:t>
      </w:r>
      <w:r w:rsidR="005A0D1F" w:rsidRPr="005A0D1F">
        <w:rPr>
          <w:rFonts w:cs="Times New Roman"/>
        </w:rPr>
        <w:t>(SOC) pada organisasi besar, maupun konsultan keamanan independen</w:t>
      </w:r>
      <w:r w:rsidR="006B5C7B">
        <w:rPr>
          <w:rFonts w:cs="Times New Roman"/>
        </w:rPr>
        <w:t xml:space="preserve">. </w:t>
      </w:r>
      <w:r w:rsidR="00F87187">
        <w:rPr>
          <w:rFonts w:cs="Times New Roman"/>
        </w:rPr>
        <w:t>Namun demikian,</w:t>
      </w:r>
      <w:r w:rsidR="00C74B6F" w:rsidRPr="00C74B6F">
        <w:rPr>
          <w:rFonts w:cs="Times New Roman"/>
        </w:rPr>
        <w:t xml:space="preserve"> </w:t>
      </w:r>
      <w:r w:rsidR="00F87187">
        <w:rPr>
          <w:rFonts w:cs="Times New Roman"/>
        </w:rPr>
        <w:t>s</w:t>
      </w:r>
      <w:r w:rsidR="00C74B6F" w:rsidRPr="00C74B6F">
        <w:rPr>
          <w:rFonts w:cs="Times New Roman"/>
        </w:rPr>
        <w:t>ebagian besar alat</w:t>
      </w:r>
      <w:r w:rsidR="00F87187">
        <w:rPr>
          <w:rFonts w:cs="Times New Roman"/>
        </w:rPr>
        <w:t xml:space="preserve"> uji keamanan yang tersedia masih </w:t>
      </w:r>
      <w:r w:rsidR="00C74B6F" w:rsidRPr="00C74B6F">
        <w:rPr>
          <w:rFonts w:cs="Times New Roman"/>
        </w:rPr>
        <w:t>tersebar dalam bentuk antarmuka baris perintah (</w:t>
      </w:r>
      <w:proofErr w:type="spellStart"/>
      <w:r w:rsidR="00C74B6F" w:rsidRPr="00C74B6F">
        <w:rPr>
          <w:rFonts w:cs="Times New Roman"/>
          <w:i/>
          <w:iCs/>
        </w:rPr>
        <w:t>command</w:t>
      </w:r>
      <w:proofErr w:type="spellEnd"/>
      <w:r w:rsidR="00C74B6F" w:rsidRPr="00C74B6F">
        <w:rPr>
          <w:rFonts w:cs="Times New Roman"/>
          <w:i/>
          <w:iCs/>
        </w:rPr>
        <w:t xml:space="preserve"> </w:t>
      </w:r>
      <w:proofErr w:type="spellStart"/>
      <w:r w:rsidR="00C74B6F" w:rsidRPr="00C74B6F">
        <w:rPr>
          <w:rFonts w:cs="Times New Roman"/>
          <w:i/>
          <w:iCs/>
        </w:rPr>
        <w:t>line</w:t>
      </w:r>
      <w:proofErr w:type="spellEnd"/>
      <w:r w:rsidR="00C74B6F" w:rsidRPr="00C74B6F">
        <w:rPr>
          <w:rFonts w:cs="Times New Roman"/>
          <w:i/>
          <w:iCs/>
        </w:rPr>
        <w:t xml:space="preserve"> </w:t>
      </w:r>
      <w:proofErr w:type="spellStart"/>
      <w:r w:rsidR="00C74B6F" w:rsidRPr="00C74B6F">
        <w:rPr>
          <w:rFonts w:cs="Times New Roman"/>
          <w:i/>
          <w:iCs/>
        </w:rPr>
        <w:t>interface</w:t>
      </w:r>
      <w:proofErr w:type="spellEnd"/>
      <w:r w:rsidR="00C74B6F" w:rsidRPr="00C74B6F">
        <w:rPr>
          <w:rFonts w:cs="Times New Roman"/>
        </w:rPr>
        <w:t xml:space="preserve">) dengan perintah yang beragam, sehingga </w:t>
      </w:r>
      <w:r w:rsidR="006231D5">
        <w:rPr>
          <w:rFonts w:cs="Times New Roman"/>
        </w:rPr>
        <w:t>proses pengujian tidak hanya memerlukan pemahaman teknis tetapi juga memakan waktu yang relatif lama ketika dilakukan secara manual</w:t>
      </w:r>
      <w:r w:rsidR="00AC3640" w:rsidRPr="00AC3640">
        <w:rPr>
          <w:rFonts w:cs="Times New Roman"/>
        </w:rPr>
        <w:t xml:space="preserve"> </w:t>
      </w:r>
      <w:sdt>
        <w:sdtPr>
          <w:rPr>
            <w:rFonts w:cs="Times New Roman"/>
            <w:color w:val="000000"/>
          </w:rPr>
          <w:tag w:val="MENDELEY_CITATION_v3_eyJjaXRhdGlvbklEIjoiTUVOREVMRVlfQ0lUQVRJT05fMDQ0YzYxMjgtMzJlZS00MzgyLWFmMGYtYTk3MTM2MTQzZTc5IiwicHJvcGVydGllcyI6eyJub3RlSW5kZXgiOjB9LCJpc0VkaXRlZCI6ZmFsc2UsIm1hbnVhbE92ZXJyaWRlIjp7ImNpdGVwcm9jVGV4dCI6Ils0XSIsImlzTWFudWFsbHlPdmVycmlkZGVuIjpmYWxzZSwibWFudWFsT3ZlcnJpZGVUZXh0IjoiIn0sImNpdGF0aW9uSXRlbXMiOlt7ImlkIjoiNjM2MzlhNmMtZDBmNS01ZTNhLWI5YjgtOTM0M2I5YjM5MWQzIiwiaXRlbURhdGEiOnsiRE9JIjoiMTAuMTEwOS9ERVNFNTQyODUuMjAyMS45NzE5MzM4IiwiSVNCTiI6Ijk3ODE2NjU0MDg4ODIiLCJJU1NOIjoiMjE2MTEzNDMiLCJhYnN0cmFjdCI6IlBlbmV0cmF0aW9uIHRlc3RpbmcgaXMgYSBzZWN1cml0eSBleGVyY2lzZSB0aGF0IGlzIGNhcnJpZWQgb3V0IGJ5IHBlbmV0cmF0aW9uIHRlc3RlcnMgdG8gaWRlbnRpZnkgYW5kIGV4cGxvaXQgdnVsbmVyYWJpbGl0aWVzIGluIGEgc3lzdGVtLiBNYW55IHBlbmV0cmF0aW9uIHRlc3RpbmcgdG9vbHMgYXJlIGF2YWlsYWJsZSBpbiBDb21tYW5kIExpbmUgSW50ZXJmYWNlIChDTEkpIGFuZCB0aGlzIHJlcXVpcmVzIGZhbWlsaWFyaXphdGlvbiBvZiBjb21tYW5kcy4gQmVnaW5uZXIgcGVuZXRyYXRpb24gdGVzdGVycyBtaWdodCBzdHJ1Z2dsZSB0byB1bmRlcnN0YW5kIGFuZCBjaG9vc2UgdGhlIG1vc3Qgc3VpdGFibGUgdG9vbHMuIFRoaXMgcGFwZXIgcHJlc2VudHMgYSBHcmFwaGljYWwgVXNlciBJbnRlcmZhY2UgKEdVSSktQmFzZWQgUGVuZXRyYXRpb24gVGVzdGluZyBUb29sIGZvciBTY2FubmluZyBhbmQgRW51bWVyYXRpb24gbmFtZWQgYXMgRUFHTEUuIEl0IGlzIGRldmVsb3BlZCB0byBhc3Npc3QgYmVnaW5uZXIgcGVuZXRyYXRpb24gdGVzdGVycy4gRUFHTEUgaW50ZWdyYXRlcyBmZWF0dXJlcyBmcm9tIHNldmVyYWwgc2Nhbm5pbmcgYW5kIGVudW1lcmF0aW9uIHRvb2xzIHN1Y2ggYXMgTm1hcCwgR29idXN0ZXIsIEh5ZHJhLCBOaWt0bywgRW51bTRMaW51eCBhbmQgV2hhdHdlYi4gVGhlIHRvb2wncyBmdW5jdGlvbnMgaW5jbHVkZSBwb3J0IHNjYW5uaW5nLCB3ZWIgc2VydmVyIGVudW1lcmF0aW9uLCB3ZWJzaXRlIHNjcmVlbnNob3QsIHNlcnZpY2UgYnJ1dGUgZm9yY2UgYW5kIHNlcnZpY2UgZW51bWVyYXRpb24uIFVzZXJzIG9yIGJlZ2lubmVyIHBlbmV0cmF0aW9uIHRlc3RlcnMgYXJlIG9ubHkgcmVxdWlyZWQgdG8gcHJvdmlkZSBhbiBJUCBBZGRyZXNzIG9mIHRoZSB0YXJnZXQgc3lzdGVtIGFzIHRoZSBpbnB1dC4gVGhpcyBlbGltaW5hdGVzIHRoZSBmYW1pbGlhcml6YXRpb24gb2YgZXh0ZW5zaXZlIGNvbW1hbmRzIHVzZWQgaW4gbXVsdGlwbGUgdG9vbHMuIFRoZSB0b29sIGRpc3BsYXlzIHRoZSByZXN1bHRzIGluIGEgY29udmVuaWVudCBtYW5uZXIgd2l0aCBhIGZpbHRlcmluZyBmZWF0dXJlIHNvIHRoYXQgaXQgaXMgZWFzaWVyIHRvIHJlYWQgYW5kIHVuZGVyc3RhbmQgdGhlIHNjYW4gcmVzdWx0cy4gVGhlIG5vdmVsdHkgb2YgdGhpcyB3b3JrIGlzIGRvbmUgYnkgY29tcGFyaW5nIHRoZSBvdXRwdXQgLyByZXN1bHRzIG9idGFpbmVkIHVzaW5nIHRoZSBDTEktYmFzZWQgdG9vbHMgc2VwYXJhdGVseSB3aXRoIHRoZSBpbnRlZ3JhdGVkIHJlc3VsdHMgcHJvZHVjZWQgdXNpbmcgRUFHTEUuIiwiYXV0aG9yIjpbeyJkcm9wcGluZy1wYXJ0aWNsZSI6IiIsImZhbWlseSI6IlNpbmdoIiwiZ2l2ZW4iOiJBbW1yaXNoIFNpbmdoIEJla2VyIiwibm9uLWRyb3BwaW5nLXBhcnRpY2xlIjoiIiwicGFyc2UtbmFtZXMiOmZhbHNlLCJzdWZmaXgiOiIifSx7ImRyb3BwaW5nLXBhcnRpY2xlIjoiIiwiZmFtaWx5IjoiWXVzb2YiLCJnaXZlbiI6Ill1c25pdGEiLCJub24tZHJvcHBpbmctcGFydGljbGUiOiIiLCJwYXJzZS1uYW1lcyI6ZmFsc2UsInN1ZmZpeCI6IiJ9LHsiZHJvcHBpbmctcGFydGljbGUiOiIiLCJmYW1pbHkiOiJOYXRoYW4iLCJnaXZlbiI6IllvZ2Vzd2FyYW4iLCJub24tZHJvcHBpbmctcGFydGljbGUiOiIiLCJwYXJzZS1uYW1lcyI6ZmFsc2UsInN1ZmZpeCI6IiJ9XSwiY29udGFpbmVyLXRpdGxlIjoiUHJvY2VlZGluZ3MgLSBJbnRlcm5hdGlvbmFsIENvbmZlcmVuY2Ugb24gRGV2ZWxvcG1lbnRzIGluIGVTeXN0ZW1zIEVuZ2luZWVyaW5nLCBEZVNFIiwiaWQiOiI2MzYzOWE2Yy1kMGY1LTVlM2EtYjliOC05MzQzYjliMzkxZDMiLCJpc3N1ZWQiOnsiZGF0ZS1wYXJ0cyI6W1siMjAyMSJdXX0sInBhZ2UiOiI5Ny0xMDEiLCJwdWJsaXNoZXIiOiJJbnN0aXR1dGUgb2YgRWxlY3RyaWNhbCBhbmQgRWxlY3Ryb25pY3MgRW5naW5lZXJzIEluYy4iLCJ0aXRsZSI6IkVBR0xFOiBHVUktQmFzZWQgUGVuZXRyYXRpb24gVGVzdGluZyBUb29sIGZvciBTY2FubmluZyBhbmQgRW51bWVyYXRpb24iLCJ0eXBlIjoicGFwZXItY29uZmVyZW5jZSIsInZvbHVtZSI6IjIwMjEtRGVjZW0iLCJjb250YWluZXItdGl0bGUtc2hvcnQiOiIifSwidXJpcyI6WyJodHRwOi8vd3d3Lm1lbmRlbGV5LmNvbS9kb2N1bWVudHMvP3V1aWQ9MWVjMDI4NjQtZDNjYS0zNWVlLWFiOWYtN2ExNGU3YThhY2ZjIl0sImlzVGVtcG9yYXJ5IjpmYWxzZSwibGVnYWN5RGVza3RvcElkIjoiMWVjMDI4NjQtZDNjYS0zNWVlLWFiOWYtN2ExNGU3YThhY2ZjIn1dfQ=="/>
          <w:id w:val="-589237072"/>
          <w:placeholder>
            <w:docPart w:val="CD97C9EA4A0E414EB14730BAE46DDCFF"/>
          </w:placeholder>
        </w:sdtPr>
        <w:sdtContent>
          <w:r w:rsidR="00387A30" w:rsidRPr="00387A30">
            <w:rPr>
              <w:rFonts w:cs="Times New Roman"/>
              <w:color w:val="000000"/>
            </w:rPr>
            <w:t>[4]</w:t>
          </w:r>
        </w:sdtContent>
      </w:sdt>
      <w:r w:rsidR="00AC3640" w:rsidRPr="00AC3640">
        <w:rPr>
          <w:rFonts w:cs="Times New Roman"/>
        </w:rPr>
        <w:t>.</w:t>
      </w:r>
      <w:r w:rsidR="005A0D1F">
        <w:rPr>
          <w:rFonts w:cs="Times New Roman"/>
        </w:rPr>
        <w:t xml:space="preserve"> </w:t>
      </w:r>
      <w:r w:rsidR="005A0D1F" w:rsidRPr="005A0D1F">
        <w:rPr>
          <w:rFonts w:cs="Times New Roman"/>
        </w:rPr>
        <w:t>Keterbatasan sumber daya manusia dan kompleksitas operasional alat-alat ini menciptakan kesenjangan antara kebutuhan pengujian yang komprehensif dengan kapasitas pelaksanaan yang tersedia</w:t>
      </w:r>
      <w:r w:rsidR="005A0D1F">
        <w:rPr>
          <w:rFonts w:cs="Times New Roman"/>
        </w:rPr>
        <w:t>.</w:t>
      </w:r>
    </w:p>
    <w:p w14:paraId="6A23A3AC" w14:textId="77777777" w:rsidR="00DA1189" w:rsidRPr="00AC3640" w:rsidRDefault="00DA1189" w:rsidP="00BA302A">
      <w:pPr>
        <w:widowControl w:val="0"/>
        <w:ind w:firstLine="199"/>
        <w:rPr>
          <w:rFonts w:cs="Times New Roman"/>
        </w:rPr>
      </w:pPr>
    </w:p>
    <w:p w14:paraId="6D46025A" w14:textId="1F3AA01A" w:rsidR="005B2D42" w:rsidRDefault="00CD5B1F" w:rsidP="00DA1189">
      <w:pPr>
        <w:widowControl w:val="0"/>
        <w:rPr>
          <w:rFonts w:cs="Times New Roman"/>
        </w:rPr>
      </w:pPr>
      <w:r w:rsidRPr="00DC1E3C">
        <w:rPr>
          <w:rFonts w:cs="Times New Roman"/>
        </w:rPr>
        <w:t xml:space="preserve">Seiring berkembangnya teknologi, integrasi </w:t>
      </w:r>
      <w:proofErr w:type="spellStart"/>
      <w:r w:rsidRPr="00DC1E3C">
        <w:rPr>
          <w:rFonts w:cs="Times New Roman"/>
          <w:i/>
          <w:iCs/>
        </w:rPr>
        <w:t>L</w:t>
      </w:r>
      <w:r w:rsidR="006231D5" w:rsidRPr="00DC1E3C">
        <w:rPr>
          <w:rFonts w:cs="Times New Roman"/>
          <w:i/>
          <w:iCs/>
        </w:rPr>
        <w:t>arge</w:t>
      </w:r>
      <w:proofErr w:type="spellEnd"/>
      <w:r w:rsidR="006231D5" w:rsidRPr="00DC1E3C">
        <w:rPr>
          <w:rFonts w:cs="Times New Roman"/>
          <w:i/>
          <w:iCs/>
        </w:rPr>
        <w:t xml:space="preserve"> </w:t>
      </w:r>
      <w:proofErr w:type="spellStart"/>
      <w:r w:rsidR="006231D5" w:rsidRPr="00DC1E3C">
        <w:rPr>
          <w:rFonts w:cs="Times New Roman"/>
          <w:i/>
          <w:iCs/>
        </w:rPr>
        <w:t>Language</w:t>
      </w:r>
      <w:proofErr w:type="spellEnd"/>
      <w:r w:rsidR="006231D5" w:rsidRPr="00DC1E3C">
        <w:rPr>
          <w:rFonts w:cs="Times New Roman"/>
          <w:i/>
          <w:iCs/>
        </w:rPr>
        <w:t xml:space="preserve"> Model</w:t>
      </w:r>
      <w:r w:rsidR="006231D5" w:rsidRPr="00DC1E3C">
        <w:rPr>
          <w:rFonts w:cs="Times New Roman"/>
        </w:rPr>
        <w:t xml:space="preserve"> (LLM)</w:t>
      </w:r>
      <w:r w:rsidRPr="00DC1E3C">
        <w:rPr>
          <w:rFonts w:cs="Times New Roman"/>
        </w:rPr>
        <w:t xml:space="preserve"> dalam </w:t>
      </w:r>
      <w:r w:rsidR="006231D5" w:rsidRPr="00DC1E3C">
        <w:rPr>
          <w:rFonts w:cs="Times New Roman"/>
        </w:rPr>
        <w:t>keamanan siber</w:t>
      </w:r>
      <w:r w:rsidRPr="00DC1E3C">
        <w:rPr>
          <w:rFonts w:cs="Times New Roman"/>
        </w:rPr>
        <w:t xml:space="preserve"> menjadi topik yang kian dieksplorasi.</w:t>
      </w:r>
      <w:r w:rsidR="0012721B" w:rsidRPr="00DC1E3C">
        <w:rPr>
          <w:rFonts w:cs="Times New Roman"/>
        </w:rPr>
        <w:t xml:space="preserve"> Laporan </w:t>
      </w:r>
      <w:r w:rsidR="0012721B" w:rsidRPr="00DC1E3C">
        <w:rPr>
          <w:rFonts w:cs="Times New Roman"/>
          <w:i/>
          <w:iCs/>
        </w:rPr>
        <w:t xml:space="preserve">State </w:t>
      </w:r>
      <w:proofErr w:type="spellStart"/>
      <w:r w:rsidR="0012721B" w:rsidRPr="00DC1E3C">
        <w:rPr>
          <w:rFonts w:cs="Times New Roman"/>
          <w:i/>
          <w:iCs/>
        </w:rPr>
        <w:t>of</w:t>
      </w:r>
      <w:proofErr w:type="spellEnd"/>
      <w:r w:rsidR="0012721B" w:rsidRPr="00DC1E3C">
        <w:rPr>
          <w:rFonts w:cs="Times New Roman"/>
          <w:i/>
          <w:iCs/>
        </w:rPr>
        <w:t xml:space="preserve"> </w:t>
      </w:r>
      <w:proofErr w:type="spellStart"/>
      <w:r w:rsidR="0012721B" w:rsidRPr="00DC1E3C">
        <w:rPr>
          <w:rFonts w:cs="Times New Roman"/>
          <w:i/>
          <w:iCs/>
        </w:rPr>
        <w:t>Cybersecurity</w:t>
      </w:r>
      <w:proofErr w:type="spellEnd"/>
      <w:r w:rsidR="0012721B" w:rsidRPr="00DC1E3C">
        <w:rPr>
          <w:rFonts w:cs="Times New Roman"/>
        </w:rPr>
        <w:t xml:space="preserve"> 2025 dari ISACA mencatat bahwa 32% organisasi telah menggunakan AI untuk </w:t>
      </w:r>
      <w:proofErr w:type="spellStart"/>
      <w:r w:rsidR="0012721B" w:rsidRPr="00DC1E3C">
        <w:rPr>
          <w:rFonts w:cs="Times New Roman"/>
        </w:rPr>
        <w:t>otomasi</w:t>
      </w:r>
      <w:proofErr w:type="spellEnd"/>
      <w:r w:rsidR="0012721B" w:rsidRPr="00DC1E3C">
        <w:rPr>
          <w:rFonts w:cs="Times New Roman"/>
        </w:rPr>
        <w:t xml:space="preserve"> deteksi dan respons ancaman, serta 28% untuk </w:t>
      </w:r>
      <w:proofErr w:type="spellStart"/>
      <w:r w:rsidR="0012721B" w:rsidRPr="00DC1E3C">
        <w:rPr>
          <w:rFonts w:cs="Times New Roman"/>
        </w:rPr>
        <w:t>otomasi</w:t>
      </w:r>
      <w:proofErr w:type="spellEnd"/>
      <w:r w:rsidR="0012721B" w:rsidRPr="00DC1E3C">
        <w:rPr>
          <w:rFonts w:cs="Times New Roman"/>
        </w:rPr>
        <w:t xml:space="preserve"> tugas keamanan rutin</w:t>
      </w:r>
      <w:r w:rsidR="00071A5B">
        <w:rPr>
          <w:rFonts w:cs="Times New Roman"/>
        </w:rPr>
        <w:t xml:space="preserve"> </w:t>
      </w:r>
      <w:sdt>
        <w:sdtPr>
          <w:rPr>
            <w:rFonts w:cs="Times New Roman"/>
            <w:color w:val="000000"/>
          </w:rPr>
          <w:tag w:val="MENDELEY_CITATION_v3_eyJjaXRhdGlvbklEIjoiTUVOREVMRVlfQ0lUQVRJT05fZTk3OGRmMmUtNjhlMS00YWZmLWExYmYtODk2MmQxNDBlNzZhIiwicHJvcGVydGllcyI6eyJub3RlSW5kZXgiOjB9LCJpc0VkaXRlZCI6ZmFsc2UsIm1hbnVhbE92ZXJyaWRlIjp7ImlzTWFudWFsbHlPdmVycmlkZGVuIjpmYWxzZSwiY2l0ZXByb2NUZXh0IjoiWzVdIiwibWFudWFsT3ZlcnJpZGVUZXh0IjoiIn0sImNpdGF0aW9uSXRlbXMiOlt7ImlkIjoiMTY3ODE5MjQtOTUzMy0zMDAxLTg5ODEtOTgwYzJmNTJiZmU1IiwiaXRlbURhdGEiOnsidHlwZSI6InJlcG9ydCIsImlkIjoiMTY3ODE5MjQtOTUzMy0zMDAxLTg5ODEtOTgwYzJmNTJiZmU1IiwidGl0bGUiOiJTdGF0ZSBvZiBDeWJlcnNlY3VyaXR5IDIwMjUgR2xvYmFsIFVwZGF0ZSBvbiBXb3JrZm9yY2UgRWZmb3J0cywgUmVzb3VyY2VzLCBhbmQgQ3liZXJzZWN1cml0eSBPcGVyYXRpb25zIEluZm9ybWF0aW9uIFNlY3VyaXR5IiwiZ3JvdXBJZCI6ImU5MzNkYjExLTZjNWItMzc5MC04Yjg2LTg2ZGIyNmE5ODk2NCIsImF1dGhvciI6W3siZmFtaWx5IjoiSVNBQ0EiLCJnaXZlbiI6IiIsInBhcnNlLW5hbWVzIjpmYWxzZSwiZHJvcHBpbmctcGFydGljbGUiOiIiLCJub24tZHJvcHBpbmctcGFydGljbGUiOiIifV0sImlzc3VlZCI6eyJkYXRlLXBhcnRzIjpbWzIwMjVdXX0sImNvbnRhaW5lci10aXRsZS1zaG9ydCI6IiJ9LCJpc1RlbXBvcmFyeSI6ZmFsc2UsInN1cHByZXNzLWF1dGhvciI6ZmFsc2UsImNvbXBvc2l0ZSI6ZmFsc2UsImF1dGhvci1vbmx5IjpmYWxzZX1dfQ=="/>
          <w:id w:val="2006235618"/>
          <w:placeholder>
            <w:docPart w:val="DefaultPlaceholder_-1854013440"/>
          </w:placeholder>
        </w:sdtPr>
        <w:sdtContent>
          <w:r w:rsidR="00387A30" w:rsidRPr="00387A30">
            <w:rPr>
              <w:rFonts w:cs="Times New Roman"/>
              <w:color w:val="000000"/>
            </w:rPr>
            <w:t>[5]</w:t>
          </w:r>
        </w:sdtContent>
      </w:sdt>
      <w:r w:rsidR="0012721B" w:rsidRPr="00DC1E3C">
        <w:rPr>
          <w:rFonts w:cs="Times New Roman"/>
        </w:rPr>
        <w:t xml:space="preserve">. </w:t>
      </w:r>
      <w:r w:rsidR="00F9214E" w:rsidRPr="00DC1E3C">
        <w:rPr>
          <w:rFonts w:cs="Times New Roman"/>
        </w:rPr>
        <w:t xml:space="preserve">Meskipun tren penggunaan AI ini menunjukkan arah yang positif, pemanfaatan AI untuk </w:t>
      </w:r>
      <w:proofErr w:type="spellStart"/>
      <w:r w:rsidR="00F9214E" w:rsidRPr="00DC1E3C">
        <w:rPr>
          <w:rFonts w:cs="Times New Roman"/>
        </w:rPr>
        <w:t>otomasi</w:t>
      </w:r>
      <w:proofErr w:type="spellEnd"/>
      <w:r w:rsidR="00F9214E" w:rsidRPr="00DC1E3C">
        <w:rPr>
          <w:rFonts w:cs="Times New Roman"/>
        </w:rPr>
        <w:t xml:space="preserve"> pengujian keamanan aplikasi web secara spesifik masih belum banyak dieksplorasi</w:t>
      </w:r>
      <w:r w:rsidR="0012721B" w:rsidRPr="00DC1E3C">
        <w:rPr>
          <w:rFonts w:cs="Times New Roman"/>
        </w:rPr>
        <w:t>.</w:t>
      </w:r>
      <w:r w:rsidR="00F9214E" w:rsidRPr="00DC1E3C">
        <w:rPr>
          <w:rFonts w:cs="Times New Roman"/>
        </w:rPr>
        <w:t xml:space="preserve"> Beberapa penelitian </w:t>
      </w:r>
      <w:r w:rsidRPr="00DC1E3C">
        <w:rPr>
          <w:rFonts w:cs="Times New Roman"/>
        </w:rPr>
        <w:t xml:space="preserve">terbaru </w:t>
      </w:r>
      <w:r w:rsidR="00F9214E" w:rsidRPr="00DC1E3C">
        <w:rPr>
          <w:rFonts w:cs="Times New Roman"/>
        </w:rPr>
        <w:t>mengeksplorasi</w:t>
      </w:r>
      <w:r w:rsidRPr="00DC1E3C">
        <w:rPr>
          <w:rFonts w:cs="Times New Roman"/>
        </w:rPr>
        <w:t xml:space="preserve"> pemanfaatan </w:t>
      </w:r>
      <w:r w:rsidR="00F9214E" w:rsidRPr="00DC1E3C">
        <w:rPr>
          <w:rFonts w:cs="Times New Roman"/>
        </w:rPr>
        <w:t xml:space="preserve">LLM untuk </w:t>
      </w:r>
      <w:proofErr w:type="spellStart"/>
      <w:r w:rsidR="00F9214E" w:rsidRPr="00DC1E3C">
        <w:rPr>
          <w:rFonts w:cs="Times New Roman"/>
        </w:rPr>
        <w:t>mengotomasi</w:t>
      </w:r>
      <w:proofErr w:type="spellEnd"/>
      <w:r w:rsidR="00F9214E" w:rsidRPr="00DC1E3C">
        <w:rPr>
          <w:rFonts w:cs="Times New Roman"/>
        </w:rPr>
        <w:t xml:space="preserve"> proses uji penetrasi</w:t>
      </w:r>
      <w:r w:rsidR="005B2D42">
        <w:rPr>
          <w:rFonts w:cs="Times New Roman"/>
        </w:rPr>
        <w:t>, namun masing-masing masih memiliki keterbatasan yang perlu diatasi</w:t>
      </w:r>
      <w:r w:rsidR="009C621D">
        <w:rPr>
          <w:rFonts w:cs="Times New Roman"/>
        </w:rPr>
        <w:t xml:space="preserve">. </w:t>
      </w:r>
      <w:r w:rsidR="00113CFD">
        <w:rPr>
          <w:rFonts w:cs="Times New Roman"/>
        </w:rPr>
        <w:t xml:space="preserve"> </w:t>
      </w:r>
    </w:p>
    <w:p w14:paraId="6CD70407" w14:textId="03D83C5B" w:rsidR="00EF7077" w:rsidRDefault="00CD5B1F" w:rsidP="00DA1189">
      <w:pPr>
        <w:widowControl w:val="0"/>
        <w:rPr>
          <w:rFonts w:cs="Times New Roman"/>
          <w:color w:val="000000"/>
        </w:rPr>
      </w:pPr>
      <w:proofErr w:type="spellStart"/>
      <w:r w:rsidRPr="00DC1E3C">
        <w:rPr>
          <w:rFonts w:cs="Times New Roman"/>
        </w:rPr>
        <w:lastRenderedPageBreak/>
        <w:t>PentestGPT</w:t>
      </w:r>
      <w:proofErr w:type="spellEnd"/>
      <w:r w:rsidRPr="00DC1E3C">
        <w:rPr>
          <w:rFonts w:cs="Times New Roman"/>
        </w:rPr>
        <w:t xml:space="preserve"> memperkenalkan arsitektur dengan tiga modul utama yaitu </w:t>
      </w:r>
      <w:proofErr w:type="spellStart"/>
      <w:r w:rsidRPr="00DC1E3C">
        <w:rPr>
          <w:rFonts w:cs="Times New Roman"/>
          <w:i/>
          <w:iCs/>
        </w:rPr>
        <w:t>Reasoning</w:t>
      </w:r>
      <w:proofErr w:type="spellEnd"/>
      <w:r w:rsidRPr="00DC1E3C">
        <w:rPr>
          <w:rFonts w:cs="Times New Roman"/>
        </w:rPr>
        <w:t xml:space="preserve">, </w:t>
      </w:r>
      <w:proofErr w:type="spellStart"/>
      <w:r w:rsidRPr="00DC1E3C">
        <w:rPr>
          <w:rFonts w:cs="Times New Roman"/>
          <w:i/>
          <w:iCs/>
        </w:rPr>
        <w:t>Generation</w:t>
      </w:r>
      <w:proofErr w:type="spellEnd"/>
      <w:r w:rsidRPr="00DC1E3C">
        <w:rPr>
          <w:rFonts w:cs="Times New Roman"/>
        </w:rPr>
        <w:t xml:space="preserve">, dan </w:t>
      </w:r>
      <w:proofErr w:type="spellStart"/>
      <w:r w:rsidRPr="00DC1E3C">
        <w:rPr>
          <w:rFonts w:cs="Times New Roman"/>
          <w:i/>
          <w:iCs/>
        </w:rPr>
        <w:t>Parsing</w:t>
      </w:r>
      <w:proofErr w:type="spellEnd"/>
      <w:r w:rsidRPr="00DC1E3C">
        <w:rPr>
          <w:rFonts w:cs="Times New Roman"/>
        </w:rPr>
        <w:t xml:space="preserve">, yang </w:t>
      </w:r>
      <w:r w:rsidR="00F9214E" w:rsidRPr="00DC1E3C">
        <w:rPr>
          <w:rFonts w:cs="Times New Roman"/>
        </w:rPr>
        <w:t>mampu</w:t>
      </w:r>
      <w:r w:rsidRPr="00DC1E3C">
        <w:rPr>
          <w:rFonts w:cs="Times New Roman"/>
        </w:rPr>
        <w:t xml:space="preserve"> </w:t>
      </w:r>
      <w:proofErr w:type="spellStart"/>
      <w:r w:rsidR="00EC3012">
        <w:rPr>
          <w:rFonts w:cs="Times New Roman"/>
        </w:rPr>
        <w:t>me</w:t>
      </w:r>
      <w:r w:rsidRPr="00DC1E3C">
        <w:rPr>
          <w:rFonts w:cs="Times New Roman"/>
        </w:rPr>
        <w:t>ningkatan</w:t>
      </w:r>
      <w:proofErr w:type="spellEnd"/>
      <w:r w:rsidRPr="00DC1E3C">
        <w:rPr>
          <w:rFonts w:cs="Times New Roman"/>
        </w:rPr>
        <w:t xml:space="preserve"> performa </w:t>
      </w:r>
      <w:proofErr w:type="spellStart"/>
      <w:r w:rsidR="00F111C7" w:rsidRPr="00DC1E3C">
        <w:rPr>
          <w:rFonts w:cs="Times New Roman"/>
          <w:i/>
          <w:iCs/>
        </w:rPr>
        <w:t>task</w:t>
      </w:r>
      <w:proofErr w:type="spellEnd"/>
      <w:r w:rsidR="00F111C7" w:rsidRPr="00DC1E3C">
        <w:rPr>
          <w:rFonts w:cs="Times New Roman"/>
          <w:i/>
          <w:iCs/>
        </w:rPr>
        <w:t xml:space="preserve"> </w:t>
      </w:r>
      <w:proofErr w:type="spellStart"/>
      <w:r w:rsidR="00F111C7" w:rsidRPr="00DC1E3C">
        <w:rPr>
          <w:rFonts w:cs="Times New Roman"/>
          <w:i/>
          <w:iCs/>
        </w:rPr>
        <w:t>completion</w:t>
      </w:r>
      <w:proofErr w:type="spellEnd"/>
      <w:r w:rsidR="00F111C7" w:rsidRPr="00DC1E3C">
        <w:rPr>
          <w:rFonts w:cs="Times New Roman"/>
          <w:i/>
          <w:iCs/>
        </w:rPr>
        <w:t xml:space="preserve"> </w:t>
      </w:r>
      <w:proofErr w:type="spellStart"/>
      <w:r w:rsidR="00F111C7" w:rsidRPr="00DC1E3C">
        <w:rPr>
          <w:rFonts w:cs="Times New Roman"/>
          <w:i/>
          <w:iCs/>
        </w:rPr>
        <w:t>rate</w:t>
      </w:r>
      <w:proofErr w:type="spellEnd"/>
      <w:r w:rsidRPr="00DC1E3C">
        <w:rPr>
          <w:rFonts w:cs="Times New Roman"/>
        </w:rPr>
        <w:t xml:space="preserve"> sebesar 228,6% dibandingkan dengan GPT-3.5. Meskipun demikian, </w:t>
      </w:r>
      <w:r w:rsidR="00523CD8" w:rsidRPr="00DC1E3C">
        <w:rPr>
          <w:rFonts w:cs="Times New Roman"/>
        </w:rPr>
        <w:t>penelitian</w:t>
      </w:r>
      <w:r w:rsidRPr="00DC1E3C">
        <w:rPr>
          <w:rFonts w:cs="Times New Roman"/>
        </w:rPr>
        <w:t xml:space="preserve"> ini </w:t>
      </w:r>
      <w:r w:rsidR="00523CD8" w:rsidRPr="00DC1E3C">
        <w:rPr>
          <w:rFonts w:cs="Times New Roman"/>
        </w:rPr>
        <w:t xml:space="preserve">mengidentifikasi </w:t>
      </w:r>
      <w:proofErr w:type="spellStart"/>
      <w:r w:rsidR="00523CD8" w:rsidRPr="00DC1E3C">
        <w:rPr>
          <w:rFonts w:cs="Times New Roman"/>
          <w:i/>
          <w:iCs/>
        </w:rPr>
        <w:t>loss</w:t>
      </w:r>
      <w:proofErr w:type="spellEnd"/>
      <w:r w:rsidR="00523CD8" w:rsidRPr="00DC1E3C">
        <w:rPr>
          <w:rFonts w:cs="Times New Roman"/>
          <w:i/>
          <w:iCs/>
        </w:rPr>
        <w:t xml:space="preserve"> </w:t>
      </w:r>
      <w:proofErr w:type="spellStart"/>
      <w:r w:rsidR="00523CD8" w:rsidRPr="00DC1E3C">
        <w:rPr>
          <w:rFonts w:cs="Times New Roman"/>
          <w:i/>
          <w:iCs/>
        </w:rPr>
        <w:t>of</w:t>
      </w:r>
      <w:proofErr w:type="spellEnd"/>
      <w:r w:rsidR="00523CD8" w:rsidRPr="00DC1E3C">
        <w:rPr>
          <w:rFonts w:cs="Times New Roman"/>
          <w:i/>
          <w:iCs/>
        </w:rPr>
        <w:t xml:space="preserve"> </w:t>
      </w:r>
      <w:proofErr w:type="spellStart"/>
      <w:r w:rsidR="00523CD8" w:rsidRPr="00DC1E3C">
        <w:rPr>
          <w:rFonts w:cs="Times New Roman"/>
          <w:i/>
          <w:iCs/>
        </w:rPr>
        <w:t>session</w:t>
      </w:r>
      <w:proofErr w:type="spellEnd"/>
      <w:r w:rsidR="00523CD8" w:rsidRPr="00DC1E3C">
        <w:rPr>
          <w:rFonts w:cs="Times New Roman"/>
          <w:i/>
          <w:iCs/>
        </w:rPr>
        <w:t xml:space="preserve"> </w:t>
      </w:r>
      <w:proofErr w:type="spellStart"/>
      <w:r w:rsidR="00523CD8" w:rsidRPr="00DC1E3C">
        <w:rPr>
          <w:rFonts w:cs="Times New Roman"/>
          <w:i/>
          <w:iCs/>
        </w:rPr>
        <w:t>context</w:t>
      </w:r>
      <w:proofErr w:type="spellEnd"/>
      <w:r w:rsidR="00523CD8" w:rsidRPr="00DC1E3C">
        <w:rPr>
          <w:rFonts w:cs="Times New Roman"/>
          <w:i/>
          <w:iCs/>
        </w:rPr>
        <w:t xml:space="preserve"> </w:t>
      </w:r>
      <w:r w:rsidR="00523CD8" w:rsidRPr="00DC1E3C">
        <w:rPr>
          <w:rFonts w:cs="Times New Roman"/>
        </w:rPr>
        <w:t xml:space="preserve">sebagai penyebab utama. Upaya </w:t>
      </w:r>
      <w:proofErr w:type="spellStart"/>
      <w:r w:rsidR="00523CD8" w:rsidRPr="00DC1E3C">
        <w:rPr>
          <w:rFonts w:cs="Times New Roman"/>
        </w:rPr>
        <w:t>mitigasi</w:t>
      </w:r>
      <w:proofErr w:type="spellEnd"/>
      <w:r w:rsidR="00523CD8" w:rsidRPr="00DC1E3C">
        <w:rPr>
          <w:rFonts w:cs="Times New Roman"/>
        </w:rPr>
        <w:t xml:space="preserve"> melalui perluasan </w:t>
      </w:r>
      <w:proofErr w:type="spellStart"/>
      <w:r w:rsidR="00523CD8" w:rsidRPr="00DC1E3C">
        <w:rPr>
          <w:rFonts w:cs="Times New Roman"/>
          <w:i/>
          <w:iCs/>
        </w:rPr>
        <w:t>token</w:t>
      </w:r>
      <w:proofErr w:type="spellEnd"/>
      <w:r w:rsidR="00523CD8" w:rsidRPr="00DC1E3C">
        <w:rPr>
          <w:rFonts w:cs="Times New Roman"/>
          <w:i/>
          <w:iCs/>
        </w:rPr>
        <w:t xml:space="preserve"> </w:t>
      </w:r>
      <w:proofErr w:type="spellStart"/>
      <w:r w:rsidR="00523CD8" w:rsidRPr="00DC1E3C">
        <w:rPr>
          <w:rFonts w:cs="Times New Roman"/>
          <w:i/>
          <w:iCs/>
        </w:rPr>
        <w:t>window</w:t>
      </w:r>
      <w:proofErr w:type="spellEnd"/>
      <w:r w:rsidR="00523CD8" w:rsidRPr="00DC1E3C">
        <w:rPr>
          <w:rFonts w:cs="Times New Roman"/>
        </w:rPr>
        <w:t xml:space="preserve"> (</w:t>
      </w:r>
      <w:r w:rsidR="008E5411" w:rsidRPr="00DC1E3C">
        <w:rPr>
          <w:rFonts w:cs="Times New Roman"/>
        </w:rPr>
        <w:t xml:space="preserve">dari 8 ribu </w:t>
      </w:r>
      <w:proofErr w:type="spellStart"/>
      <w:r w:rsidR="008E5411" w:rsidRPr="00DC1E3C">
        <w:rPr>
          <w:rFonts w:cs="Times New Roman"/>
        </w:rPr>
        <w:t>token</w:t>
      </w:r>
      <w:proofErr w:type="spellEnd"/>
      <w:r w:rsidR="008E5411" w:rsidRPr="00DC1E3C">
        <w:rPr>
          <w:rFonts w:cs="Times New Roman"/>
        </w:rPr>
        <w:t xml:space="preserve"> </w:t>
      </w:r>
      <w:r w:rsidR="00523CD8" w:rsidRPr="00DC1E3C">
        <w:rPr>
          <w:rFonts w:cs="Times New Roman"/>
        </w:rPr>
        <w:t xml:space="preserve">menjadi 32 ribu </w:t>
      </w:r>
      <w:proofErr w:type="spellStart"/>
      <w:r w:rsidR="00523CD8" w:rsidRPr="00DC1E3C">
        <w:rPr>
          <w:rFonts w:cs="Times New Roman"/>
        </w:rPr>
        <w:t>token</w:t>
      </w:r>
      <w:proofErr w:type="spellEnd"/>
      <w:r w:rsidR="00523CD8" w:rsidRPr="00DC1E3C">
        <w:rPr>
          <w:rFonts w:cs="Times New Roman"/>
        </w:rPr>
        <w:t>) maupun pengguna</w:t>
      </w:r>
      <w:r w:rsidR="00EA689A">
        <w:rPr>
          <w:rFonts w:cs="Times New Roman"/>
        </w:rPr>
        <w:t>a</w:t>
      </w:r>
      <w:r w:rsidR="00523CD8" w:rsidRPr="00DC1E3C">
        <w:rPr>
          <w:rFonts w:cs="Times New Roman"/>
        </w:rPr>
        <w:t xml:space="preserve">n </w:t>
      </w:r>
      <w:proofErr w:type="spellStart"/>
      <w:r w:rsidR="00523CD8" w:rsidRPr="00DC1E3C">
        <w:rPr>
          <w:rFonts w:cs="Times New Roman"/>
          <w:i/>
          <w:iCs/>
        </w:rPr>
        <w:t>vector</w:t>
      </w:r>
      <w:proofErr w:type="spellEnd"/>
      <w:r w:rsidR="00523CD8" w:rsidRPr="00DC1E3C">
        <w:rPr>
          <w:rFonts w:cs="Times New Roman"/>
          <w:i/>
          <w:iCs/>
        </w:rPr>
        <w:t xml:space="preserve"> </w:t>
      </w:r>
      <w:proofErr w:type="spellStart"/>
      <w:r w:rsidR="00523CD8" w:rsidRPr="00DC1E3C">
        <w:rPr>
          <w:rFonts w:cs="Times New Roman"/>
          <w:i/>
          <w:iCs/>
        </w:rPr>
        <w:t>database</w:t>
      </w:r>
      <w:proofErr w:type="spellEnd"/>
      <w:r w:rsidR="00523CD8" w:rsidRPr="00DC1E3C">
        <w:rPr>
          <w:rFonts w:cs="Times New Roman"/>
        </w:rPr>
        <w:t xml:space="preserve"> ditemukan belum mampu mengatasi masalah ini secara memadai karena keluaran alat pengujian yang besar</w:t>
      </w:r>
      <w:r w:rsidR="00F21300" w:rsidRPr="00DC1E3C">
        <w:rPr>
          <w:rFonts w:cs="Times New Roman"/>
        </w:rPr>
        <w:t xml:space="preserve"> </w:t>
      </w:r>
      <w:sdt>
        <w:sdtPr>
          <w:rPr>
            <w:rFonts w:cs="Times New Roman"/>
            <w:color w:val="000000"/>
          </w:rPr>
          <w:tag w:val="MENDELEY_CITATION_v3_eyJjaXRhdGlvbklEIjoiTUVOREVMRVlfQ0lUQVRJT05fYzIwYTgzZDQtZDNiMS00ZDFkLTgyMmMtM2ZlMjQ0ZDk2YmY1IiwicHJvcGVydGllcyI6eyJub3RlSW5kZXgiOjB9LCJpc0VkaXRlZCI6ZmFsc2UsIm1hbnVhbE92ZXJyaWRlIjp7ImlzTWFudWFsbHlPdmVycmlkZGVuIjpmYWxzZSwiY2l0ZXByb2NUZXh0IjoiWzZdIiwibWFudWFsT3ZlcnJpZGVUZXh0IjoiIn0sImNpdGF0aW9uSXRlbXMiOlt7ImlkIjoiZDY4MDljM2MtNGNiMS0zNTI5LTlmYzktZTA4NThlNTIzZWJmIiwiaXRlbURhdGEiOnsidHlwZSI6ImFydGljbGUtam91cm5hbCIsImlkIjoiZDY4MDljM2MtNGNiMS0zNTI5LTlmYzktZTA4NThlNTIzZWJmIiwidGl0bGUiOiJQZW50ZXN0R1BUOiBBbiBMTE0tZW1wb3dlcmVkIEF1dG9tYXRpYyBQZW5ldHJhdGlvbiBUZXN0aW5nIFRvb2wiLCJncm91cElkIjoiZTkzM2RiMTEtNmM1Yi0zNzkwLThiODYtODZkYjI2YTk4OTY0IiwiYXV0aG9yIjpbeyJmYW1pbHkiOiJEZW5nIiwiZ2l2ZW4iOiJHZWxlaSIsInBhcnNlLW5hbWVzIjpmYWxzZSwiZHJvcHBpbmctcGFydGljbGUiOiIiLCJub24tZHJvcHBpbmctcGFydGljbGUiOiIifSx7ImZhbWlseSI6IkxpdSIsImdpdmVuIjoiWWkgWWFuZyIsInBhcnNlLW5hbWVzIjpmYWxzZSwiZHJvcHBpbmctcGFydGljbGUiOiIiLCJub24tZHJvcHBpbmctcGFydGljbGUiOiIifSx7ImZhbWlseSI6Ik1heW9yYWwtVmlsY2hlcyIsImdpdmVuIjoiVsOtY3RvciIsInBhcnNlLW5hbWVzIjpmYWxzZSwiZHJvcHBpbmctcGFydGljbGUiOiIiLCJub24tZHJvcHBpbmctcGFydGljbGUiOiIifSx7ImZhbWlseSI6IkxpdSIsImdpdmVuIjoiUGVuZyIsInBhcnNlLW5hbWVzIjpmYWxzZSwiZHJvcHBpbmctcGFydGljbGUiOiIiLCJub24tZHJvcHBpbmctcGFydGljbGUiOiIifSx7ImZhbWlseSI6IkxpIiwiZ2l2ZW4iOiJZdWVrYW5nIiwicGFyc2UtbmFtZXMiOmZhbHNlLCJkcm9wcGluZy1wYXJ0aWNsZSI6IiIsIm5vbi1kcm9wcGluZy1wYXJ0aWNsZSI6IiJ9LHsiZmFtaWx5IjoiWHUiLCJnaXZlbiI6Ill1YW4iLCJwYXJzZS1uYW1lcyI6ZmFsc2UsImRyb3BwaW5nLXBhcnRpY2xlIjoiIiwibm9uLWRyb3BwaW5nLXBhcnRpY2xlIjoiIn0seyJmYW1pbHkiOiJaaGFuZyIsImdpdmVuIjoiVGlhbndlaSIsInBhcnNlLW5hbWVzIjpmYWxzZSwiZHJvcHBpbmctcGFydGljbGUiOiIiLCJub24tZHJvcHBpbmctcGFydGljbGUiOiIifSx7ImZhbWlseSI6IkxpdSIsImdpdmVuIjoiWWkgWWFuZyIsInBhcnNlLW5hbWVzIjpmYWxzZSwiZHJvcHBpbmctcGFydGljbGUiOiIiLCJub24tZHJvcHBpbmctcGFydGljbGUiOiIifSx7ImZhbWlseSI6IlBpbnpnZXIiLCJnaXZlbiI6Ik1hcnRpbiIsInBhcnNlLW5hbWVzIjpmYWxzZSwiZHJvcHBpbmctcGFydGljbGUiOiIiLCJub24tZHJvcHBpbmctcGFydGljbGUiOiIifSx7ImZhbWlseSI6IlJhc3MiLCJnaXZlbiI6IlN0ZWZhbiIsInBhcnNlLW5hbWVzIjpmYWxzZSwiZHJvcHBpbmctcGFydGljbGUiOiIiLCJub24tZHJvcHBpbmctcGFydGljbGUiOiIifV0sImFjY2Vzc2VkIjp7ImRhdGUtcGFydHMiOltbMjAyNSwxMCwxNl1dfSwiVVJMIjoiaHR0cDovL2FyeGl2Lm9yZy9hYnMvMjMwOC4wNjc4MiIsImlzc3VlZCI6eyJkYXRlLXBhcnRzIjpbWzIwMjQsNiwyXV19LCJhYnN0cmFjdCI6IlBlbmV0cmF0aW9uIHRlc3RpbmcsIGEgY3J1Y2lhbCBpbmR1c3RyaWFsIHByYWN0aWNlIGZvciBlbnN1cmluZyBzeXN0ZW0gc2VjdXJpdHksIGhhcyB0cmFkaXRpb25hbGx5IHJlc2lzdGVkIGF1dG9tYXRpb24gZHVlIHRvIHRoZSBleHRlbnNpdmUgZXhwZXJ0aXNlIHJlcXVpcmVkIGJ5IGh1bWFuIHByb2Zlc3Npb25hbHMuIExhcmdlIExhbmd1YWdlIE1vZGVscyAoTExNcykgaGF2ZSBzaG93biBzaWduaWZpY2FudCBhZHZhbmNlbWVudHMgaW4gdmFyaW91cyBkb21haW5zLCBhbmQgdGhlaXIgZW1lcmdlbnQgYWJpbGl0aWVzIHN1Z2dlc3QgdGhlaXIgcG90ZW50aWFsIHRvIHJldm9sdXRpb25pemUgaW5kdXN0cmllcy4gSW4gdGhpcyByZXNlYXJjaCwgd2UgZXZhbHVhdGUgdGhlIHBlcmZvcm1hbmNlIG9mIExMTXMgb24gcmVhbC13b3JsZCBwZW5ldHJhdGlvbiB0ZXN0aW5nIHRhc2tzIHVzaW5nIGEgcm9idXN0IGJlbmNobWFyayBjcmVhdGVkIGZyb20gdGVzdCBtYWNoaW5lcyB3aXRoIHBsYXRmb3Jtcy4gT3VyIGZpbmRpbmdzIHJldmVhbCB0aGF0IHdoaWxlIExMTXMgZGVtb25zdHJhdGUgcHJvZmljaWVuY3kgaW4gc3BlY2lmaWMgc3ViLXRhc2tzIHdpdGhpbiB0aGUgcGVuZXRyYXRpb24gdGVzdGluZyBwcm9jZXNzLCBzdWNoIGFzIHVzaW5nIHRlc3RpbmcgdG9vbHMsIGludGVycHJldGluZyBvdXRwdXRzLCBhbmQgcHJvcG9zaW5nIHN1YnNlcXVlbnQgYWN0aW9ucywgdGhleSBhbHNvIGVuY291bnRlciBkaWZmaWN1bHRpZXMgbWFpbnRhaW5pbmcgYW4gaW50ZWdyYXRlZCB1bmRlcnN0YW5kaW5nIG9mIHRoZSBvdmVyYWxsIHRlc3Rpbmcgc2NlbmFyaW8uIEluIHJlc3BvbnNlIHRvIHRoZXNlIGluc2lnaHRzLCB3ZSBpbnRyb2R1Y2UgUGVudGVzdEdQVCwgYW4gTExNLWVtcG93ZXJlZCBhdXRvbWF0aWMgcGVuZXRyYXRpb24gdGVzdGluZyB0b29sIHRoYXQgbGV2ZXJhZ2VzIHRoZSBhYnVuZGFudCBkb21haW4ga25vd2xlZGdlIGluaGVyZW50IGluIExMTXMuIFBlbnRlc3RHUFQgaXMgbWV0aWN1bG91c2x5IGRlc2lnbmVkIHdpdGggdGhyZWUgc2VsZi1pbnRlcmFjdGluZyBtb2R1bGVzLCBlYWNoIGFkZHJlc3NpbmcgaW5kaXZpZHVhbCBzdWItdGFza3Mgb2YgcGVuZXRyYXRpb24gdGVzdGluZywgdG8gbWl0aWdhdGUgdGhlIGNoYWxsZW5nZXMgcmVsYXRlZCB0byBjb250ZXh0IGxvc3MuIE91ciBldmFsdWF0aW9uIHNob3dzIHRoYXQgUGVudGVzdEdQVCBub3Qgb25seSBvdXRwZXJmb3JtcyBMTE1zIHdpdGggYSB0YXNrLWNvbXBsZXRpb24gaW5jcmVhc2Ugb2YgMjI4LjZcXCUgY29tcGFyZWQgdG8gdGhlIFxcZ3B0dGhyZWUgbW9kZWwgYW1vbmcgdGhlIGJlbmNobWFyayB0YXJnZXRzIGJ1dCBhbHNvIHByb3ZlcyBlZmZlY3RpdmUgaW4gdGFja2xpbmcgcmVhbC13b3JsZCBwZW5ldHJhdGlvbiB0ZXN0aW5nIGNoYWxsZW5nZXMuIEhhdmluZyBiZWVuIG9wZW4tc291cmNlZCBvbiBHaXRIdWIsIFBlbnRlc3RHUFQgaGFzIGdhcm5lcmVkIG92ZXIgNCw3MDAgc3RhcnMgYW5kIGZvc3RlcmVkIGFjdGl2ZSBjb21tdW5pdHkgZW5nYWdlbWVudCwgYXR0ZXN0aW5nIHRvIGl0cyB2YWx1ZSBhbmQgaW1wYWN0IGluIGJvdGggdGhlIGFjYWRlbWljIGFuZCBpbmR1c3RyaWFsIHNwaGVyZXMuIiwiY29udGFpbmVyLXRpdGxlLXNob3J0IjoiIn0sImlzVGVtcG9yYXJ5IjpmYWxzZSwic3VwcHJlc3MtYXV0aG9yIjpmYWxzZSwiY29tcG9zaXRlIjpmYWxzZSwiYXV0aG9yLW9ubHkiOmZhbHNlfV19"/>
          <w:id w:val="-979841213"/>
          <w:placeholder>
            <w:docPart w:val="DefaultPlaceholder_-1854013440"/>
          </w:placeholder>
        </w:sdtPr>
        <w:sdtContent>
          <w:r w:rsidR="00387A30" w:rsidRPr="00387A30">
            <w:rPr>
              <w:rFonts w:cs="Times New Roman"/>
              <w:color w:val="000000"/>
            </w:rPr>
            <w:t>[6]</w:t>
          </w:r>
        </w:sdtContent>
      </w:sdt>
      <w:r w:rsidR="00AC3640" w:rsidRPr="00DC1E3C">
        <w:rPr>
          <w:rFonts w:cs="Times New Roman"/>
        </w:rPr>
        <w:t xml:space="preserve">. </w:t>
      </w:r>
      <w:proofErr w:type="spellStart"/>
      <w:r w:rsidR="00CC0E8D" w:rsidRPr="00DC1E3C">
        <w:rPr>
          <w:rFonts w:eastAsia="Times New Roman" w:cs="Times New Roman"/>
          <w:szCs w:val="24"/>
        </w:rPr>
        <w:t>HackSynth</w:t>
      </w:r>
      <w:proofErr w:type="spellEnd"/>
      <w:r w:rsidR="00CC0E8D" w:rsidRPr="00DC1E3C">
        <w:rPr>
          <w:rFonts w:eastAsia="Times New Roman" w:cs="Times New Roman"/>
          <w:szCs w:val="24"/>
        </w:rPr>
        <w:t xml:space="preserve"> mengimplementasikan arsitektur </w:t>
      </w:r>
      <w:proofErr w:type="spellStart"/>
      <w:r w:rsidR="00CC0E8D" w:rsidRPr="00DC1E3C">
        <w:rPr>
          <w:rFonts w:eastAsia="Times New Roman" w:cs="Times New Roman"/>
          <w:i/>
          <w:iCs/>
          <w:szCs w:val="24"/>
        </w:rPr>
        <w:t>dual-module</w:t>
      </w:r>
      <w:proofErr w:type="spellEnd"/>
      <w:r w:rsidR="00CC0E8D" w:rsidRPr="00DC1E3C">
        <w:rPr>
          <w:rFonts w:eastAsia="Times New Roman" w:cs="Times New Roman"/>
          <w:szCs w:val="24"/>
        </w:rPr>
        <w:t xml:space="preserve"> </w:t>
      </w:r>
      <w:r w:rsidR="00317EC6" w:rsidRPr="00DC1E3C">
        <w:rPr>
          <w:rFonts w:eastAsia="Times New Roman" w:cs="Times New Roman"/>
          <w:szCs w:val="24"/>
        </w:rPr>
        <w:t xml:space="preserve">yang </w:t>
      </w:r>
      <w:r w:rsidR="00CC0E8D" w:rsidRPr="00DC1E3C">
        <w:rPr>
          <w:rFonts w:eastAsia="Times New Roman" w:cs="Times New Roman"/>
          <w:szCs w:val="24"/>
        </w:rPr>
        <w:t xml:space="preserve">terdiri dari komponen </w:t>
      </w:r>
      <w:proofErr w:type="spellStart"/>
      <w:r w:rsidR="008B4B8A" w:rsidRPr="008B4B8A">
        <w:rPr>
          <w:rFonts w:eastAsia="Times New Roman" w:cs="Times New Roman"/>
          <w:i/>
          <w:iCs/>
          <w:szCs w:val="24"/>
        </w:rPr>
        <w:t>Plan</w:t>
      </w:r>
      <w:r w:rsidR="00CC0E8D" w:rsidRPr="00DC1E3C">
        <w:rPr>
          <w:rFonts w:eastAsia="Times New Roman" w:cs="Times New Roman"/>
          <w:i/>
          <w:iCs/>
          <w:szCs w:val="24"/>
        </w:rPr>
        <w:t>ner</w:t>
      </w:r>
      <w:proofErr w:type="spellEnd"/>
      <w:r w:rsidR="00CC0E8D" w:rsidRPr="00DC1E3C">
        <w:rPr>
          <w:rFonts w:eastAsia="Times New Roman" w:cs="Times New Roman"/>
          <w:szCs w:val="24"/>
        </w:rPr>
        <w:t xml:space="preserve"> dan </w:t>
      </w:r>
      <w:proofErr w:type="spellStart"/>
      <w:r w:rsidR="008B4B8A" w:rsidRPr="008B4B8A">
        <w:rPr>
          <w:rFonts w:eastAsia="Times New Roman" w:cs="Times New Roman"/>
          <w:i/>
          <w:iCs/>
          <w:szCs w:val="24"/>
        </w:rPr>
        <w:t>Summarize</w:t>
      </w:r>
      <w:r w:rsidR="00CC0E8D" w:rsidRPr="00DC1E3C">
        <w:rPr>
          <w:rFonts w:eastAsia="Times New Roman" w:cs="Times New Roman"/>
          <w:i/>
          <w:iCs/>
          <w:szCs w:val="24"/>
        </w:rPr>
        <w:t>r</w:t>
      </w:r>
      <w:proofErr w:type="spellEnd"/>
      <w:r w:rsidR="00CC0E8D" w:rsidRPr="00DC1E3C">
        <w:rPr>
          <w:rFonts w:eastAsia="Times New Roman" w:cs="Times New Roman"/>
          <w:szCs w:val="24"/>
        </w:rPr>
        <w:t xml:space="preserve"> untuk uji penetrasi otomatis pada tantangan </w:t>
      </w:r>
      <w:proofErr w:type="spellStart"/>
      <w:r w:rsidR="00CC0E8D" w:rsidRPr="00DC1E3C">
        <w:rPr>
          <w:rFonts w:eastAsia="Times New Roman" w:cs="Times New Roman"/>
          <w:i/>
          <w:iCs/>
          <w:szCs w:val="24"/>
        </w:rPr>
        <w:t>Capture</w:t>
      </w:r>
      <w:proofErr w:type="spellEnd"/>
      <w:r w:rsidR="00CC0E8D" w:rsidRPr="00DC1E3C">
        <w:rPr>
          <w:rFonts w:eastAsia="Times New Roman" w:cs="Times New Roman"/>
          <w:i/>
          <w:iCs/>
          <w:szCs w:val="24"/>
        </w:rPr>
        <w:t xml:space="preserve"> The </w:t>
      </w:r>
      <w:proofErr w:type="spellStart"/>
      <w:r w:rsidR="00CC0E8D" w:rsidRPr="00DC1E3C">
        <w:rPr>
          <w:rFonts w:eastAsia="Times New Roman" w:cs="Times New Roman"/>
          <w:i/>
          <w:iCs/>
          <w:szCs w:val="24"/>
        </w:rPr>
        <w:t>Flag</w:t>
      </w:r>
      <w:proofErr w:type="spellEnd"/>
      <w:r w:rsidR="00CC0E8D" w:rsidRPr="00DC1E3C">
        <w:rPr>
          <w:rFonts w:eastAsia="Times New Roman" w:cs="Times New Roman"/>
          <w:szCs w:val="24"/>
        </w:rPr>
        <w:t xml:space="preserve"> (CTF). Meskipun demikian, evaluasinya didasarkan pada tantangan CTF dari platform </w:t>
      </w:r>
      <w:proofErr w:type="spellStart"/>
      <w:r w:rsidR="00CC0E8D" w:rsidRPr="00DC1E3C">
        <w:rPr>
          <w:rFonts w:eastAsia="Times New Roman" w:cs="Times New Roman"/>
          <w:szCs w:val="24"/>
        </w:rPr>
        <w:t>PicoCTF</w:t>
      </w:r>
      <w:proofErr w:type="spellEnd"/>
      <w:r w:rsidR="00CC0E8D" w:rsidRPr="00DC1E3C">
        <w:rPr>
          <w:rFonts w:eastAsia="Times New Roman" w:cs="Times New Roman"/>
          <w:szCs w:val="24"/>
        </w:rPr>
        <w:t xml:space="preserve"> dan </w:t>
      </w:r>
      <w:proofErr w:type="spellStart"/>
      <w:r w:rsidR="00CC0E8D" w:rsidRPr="00DC1E3C">
        <w:rPr>
          <w:rFonts w:eastAsia="Times New Roman" w:cs="Times New Roman"/>
          <w:szCs w:val="24"/>
        </w:rPr>
        <w:t>OverTheWire</w:t>
      </w:r>
      <w:proofErr w:type="spellEnd"/>
      <w:r w:rsidR="00CC0E8D" w:rsidRPr="00DC1E3C">
        <w:rPr>
          <w:rFonts w:eastAsia="Times New Roman" w:cs="Times New Roman"/>
          <w:szCs w:val="24"/>
        </w:rPr>
        <w:t xml:space="preserve">, tanpa mengacu pada kerangka metodologi pengujian keamanan aplikasi web yang terstruktur seperti OWASP </w:t>
      </w:r>
      <w:r w:rsidR="00CC0E8D" w:rsidRPr="00DC1E3C">
        <w:rPr>
          <w:rFonts w:eastAsia="Times New Roman" w:cs="Times New Roman"/>
          <w:i/>
          <w:iCs/>
          <w:szCs w:val="24"/>
        </w:rPr>
        <w:t xml:space="preserve">Web </w:t>
      </w:r>
      <w:proofErr w:type="spellStart"/>
      <w:r w:rsidR="00CC0E8D" w:rsidRPr="00DC1E3C">
        <w:rPr>
          <w:rFonts w:eastAsia="Times New Roman" w:cs="Times New Roman"/>
          <w:i/>
          <w:iCs/>
          <w:szCs w:val="24"/>
        </w:rPr>
        <w:t>Security</w:t>
      </w:r>
      <w:proofErr w:type="spellEnd"/>
      <w:r w:rsidR="00CC0E8D" w:rsidRPr="00DC1E3C">
        <w:rPr>
          <w:rFonts w:eastAsia="Times New Roman" w:cs="Times New Roman"/>
          <w:i/>
          <w:iCs/>
          <w:szCs w:val="24"/>
        </w:rPr>
        <w:t xml:space="preserve"> Testing </w:t>
      </w:r>
      <w:proofErr w:type="spellStart"/>
      <w:r w:rsidR="00CC0E8D" w:rsidRPr="00DC1E3C">
        <w:rPr>
          <w:rFonts w:eastAsia="Times New Roman" w:cs="Times New Roman"/>
          <w:i/>
          <w:iCs/>
          <w:szCs w:val="24"/>
        </w:rPr>
        <w:t>Guide</w:t>
      </w:r>
      <w:proofErr w:type="spellEnd"/>
      <w:r w:rsidR="00CC0E8D" w:rsidRPr="00DC1E3C">
        <w:rPr>
          <w:rFonts w:eastAsia="Times New Roman" w:cs="Times New Roman"/>
          <w:szCs w:val="24"/>
        </w:rPr>
        <w:t xml:space="preserve"> (WSTG)</w:t>
      </w:r>
      <w:r w:rsidR="00FA3AC6">
        <w:rPr>
          <w:rFonts w:eastAsia="Times New Roman" w:cs="Times New Roman"/>
          <w:szCs w:val="24"/>
        </w:rPr>
        <w:t xml:space="preserve"> </w:t>
      </w:r>
      <w:sdt>
        <w:sdtPr>
          <w:rPr>
            <w:rFonts w:eastAsia="Times New Roman" w:cs="Times New Roman"/>
            <w:color w:val="000000"/>
            <w:szCs w:val="24"/>
          </w:rPr>
          <w:tag w:val="MENDELEY_CITATION_v3_eyJjaXRhdGlvbklEIjoiTUVOREVMRVlfQ0lUQVRJT05fNWNjYjM0MDgtMzlmOS00YWRiLWIxNmUtODY0ZmIzMzY0NDNiIiwicHJvcGVydGllcyI6eyJub3RlSW5kZXgiOjB9LCJpc0VkaXRlZCI6ZmFsc2UsIm1hbnVhbE92ZXJyaWRlIjp7ImlzTWFudWFsbHlPdmVycmlkZGVuIjpmYWxzZSwiY2l0ZXByb2NUZXh0IjoiWzddIiwibWFudWFsT3ZlcnJpZGVUZXh0IjoiIn0sImNpdGF0aW9uSXRlbXMiOlt7ImlkIjoiZjEzZjU2NDItZTgwMy0zM2UxLThlMGQtODhhZWYwYmQ1MDMzIiwiaXRlbURhdGEiOnsidHlwZSI6ImFydGljbGUtam91cm5hbCIsImlkIjoiZjEzZjU2NDItZTgwMy0zM2UxLThlMGQtODhhZWYwYmQ1MDMzIiwidGl0bGUiOiJIYWNrU3ludGg6IExMTSBBZ2VudCBhbmQgRXZhbHVhdGlvbiBGcmFtZXdvcmsgZm9yIEF1dG9ub21vdXMgUGVuZXRyYXRpb24gVGVzdGluZyIsImdyb3VwSWQiOiJlOTMzZGIxMS02YzViLTM3OTAtOGI4Ni04NmRiMjZhOTg5NjQiLCJhdXRob3IiOlt7ImZhbWlseSI6Ik11enNhaSIsImdpdmVuIjoiTGFqb3MiLCJwYXJzZS1uYW1lcyI6ZmFsc2UsImRyb3BwaW5nLXBhcnRpY2xlIjoiIiwibm9uLWRyb3BwaW5nLXBhcnRpY2xlIjoiIn0seyJmYW1pbHkiOiJJbW9sYWkiLCJnaXZlbiI6IkRhdmlkIiwicGFyc2UtbmFtZXMiOmZhbHNlLCJkcm9wcGluZy1wYXJ0aWNsZSI6IiIsIm5vbi1kcm9wcGluZy1wYXJ0aWNsZSI6IiJ9LHsiZmFtaWx5IjoiTHVrw6FjcyIsImdpdmVuIjoiQW5kcsOhcyIsInBhcnNlLW5hbWVzIjpmYWxzZSwiZHJvcHBpbmctcGFydGljbGUiOiIiLCJub24tZHJvcHBpbmctcGFydGljbGUiOiIifV0sIlVSTCI6Imh0dHA6Ly9hcnhpdi5vcmcvYWJzLzI0MTIuMDE3NzgiLCJpc3N1ZWQiOnsiZGF0ZS1wYXJ0cyI6W1syMDI0LDEyLDJdXX0sImFic3RyYWN0IjoiV2UgaW50cm9kdWNlIEhhY2tTeW50aCwgYSBub3ZlbCBMYXJnZSBMYW5ndWFnZSBNb2RlbCAoTExNKS1iYXNlZCBhZ2VudCBjYXBhYmxlIG9mIGF1dG9ub21vdXMgcGVuZXRyYXRpb24gdGVzdGluZy4gSGFja1N5bnRoJ3MgZHVhbC1tb2R1bGUgYXJjaGl0ZWN0dXJlIGluY2x1ZGVzIGEgUGxhbm5lciBhbmQgYSBTdW1tYXJpemVyLCB3aGljaCBlbmFibGUgaXQgdG8gZ2VuZXJhdGUgY29tbWFuZHMgYW5kIHByb2Nlc3MgZmVlZGJhY2sgaXRlcmF0aXZlbHkuIFRvIGJlbmNobWFyayBIYWNrU3ludGgsIHdlIHByb3Bvc2UgdHdvIG5ldyBDYXB0dXJlIFRoZSBGbGFnIChDVEYpLWJhc2VkIGJlbmNobWFyayBzZXRzIHV0aWxpemluZyB0aGUgcG9wdWxhciBwbGF0Zm9ybXMgUGljb0NURiBhbmQgT3ZlclRoZVdpcmUuIFRoZXNlIGJlbmNobWFya3MgaW5jbHVkZSB0d28gaHVuZHJlZCBjaGFsbGVuZ2VzIGFjcm9zcyBkaXZlcnNlIGRvbWFpbnMgYW5kIGRpZmZpY3VsdGllcywgcHJvdmlkaW5nIGEgc3RhbmRhcmRpemVkIGZyYW1ld29yayBmb3IgZXZhbHVhdGluZyBMTE0tYmFzZWQgcGVuZXRyYXRpb24gdGVzdGluZyBhZ2VudHMuIEJhc2VkIG9uIHRoZXNlIGJlbmNobWFya3MsIGV4dGVuc2l2ZSBleHBlcmltZW50cyBhcmUgcHJlc2VudGVkLCBhbmFseXppbmcgdGhlIGNvcmUgcGFyYW1ldGVycyBvZiBIYWNrU3ludGgsIGluY2x1ZGluZyBjcmVhdGl2aXR5ICh0ZW1wZXJhdHVyZSBhbmQgdG9wLXApIGFuZCB0b2tlbiB1dGlsaXphdGlvbi4gTXVsdGlwbGUgb3BlbiBzb3VyY2UgYW5kIHByb3ByaWV0YXJ5IExMTXMgd2VyZSB1c2VkIHRvIG1lYXN1cmUgdGhlIGFnZW50J3MgY2FwYWJpbGl0aWVzLiBUaGUgZXhwZXJpbWVudHMgc2hvdyB0aGF0IHRoZSBhZ2VudCBwZXJmb3JtZWQgYmVzdCB3aXRoIHRoZSBHUFQtNG8gbW9kZWwsIGJldHRlciB0aGFuIHdoYXQgdGhlIEdQVC00bydzIHN5c3RlbSBjYXJkIHN1Z2dlc3RzLiBXZSBhbHNvIGRpc2N1c3MgdGhlIHNhZmV0eSBhbmQgcHJlZGljdGFiaWxpdHkgb2YgSGFja1N5bnRoJ3MgYWN0aW9ucy4gT3VyIGZpbmRpbmdzIGluZGljYXRlIHRoZSBwb3RlbnRpYWwgb2YgTExNLWJhc2VkIGFnZW50cyBpbiBhZHZhbmNpbmcgYXV0b25vbW91cyBwZW5ldHJhdGlvbiB0ZXN0aW5nIGFuZCB0aGUgaW1wb3J0YW5jZSBvZiByb2J1c3Qgc2FmZWd1YXJkcy4gSGFja1N5bnRoIGFuZCB0aGUgYmVuY2htYXJrcyBhcmUgcHVibGljbHkgYXZhaWxhYmxlIHRvIGZvc3RlciByZXNlYXJjaCBvbiBhdXRvbm9tb3VzIGN5YmVyc2VjdXJpdHkgc29sdXRpb25zLiIsImNvbnRhaW5lci10aXRsZS1zaG9ydCI6IiJ9LCJpc1RlbXBvcmFyeSI6ZmFsc2UsInN1cHByZXNzLWF1dGhvciI6ZmFsc2UsImNvbXBvc2l0ZSI6ZmFsc2UsImF1dGhvci1vbmx5IjpmYWxzZX1dfQ=="/>
          <w:id w:val="2141224275"/>
          <w:placeholder>
            <w:docPart w:val="DefaultPlaceholder_-1854013440"/>
          </w:placeholder>
        </w:sdtPr>
        <w:sdtContent>
          <w:r w:rsidR="00387A30" w:rsidRPr="00387A30">
            <w:rPr>
              <w:rFonts w:eastAsia="Times New Roman" w:cs="Times New Roman"/>
              <w:color w:val="000000"/>
              <w:szCs w:val="24"/>
            </w:rPr>
            <w:t>[7]</w:t>
          </w:r>
        </w:sdtContent>
      </w:sdt>
      <w:r w:rsidR="00AC3640" w:rsidRPr="00DC1E3C">
        <w:rPr>
          <w:rFonts w:cs="Times New Roman"/>
        </w:rPr>
        <w:t xml:space="preserve">. </w:t>
      </w:r>
      <w:r w:rsidR="005A0D1F" w:rsidRPr="00DC1E3C">
        <w:rPr>
          <w:rFonts w:eastAsia="Times New Roman" w:cs="Times New Roman"/>
          <w:szCs w:val="24"/>
        </w:rPr>
        <w:t xml:space="preserve">Sementara itu, PENTEST-AI mengimplementasikan arsitektur </w:t>
      </w:r>
      <w:proofErr w:type="spellStart"/>
      <w:r w:rsidR="005A0D1F" w:rsidRPr="00DC1E3C">
        <w:rPr>
          <w:rFonts w:eastAsia="Times New Roman" w:cs="Times New Roman"/>
          <w:szCs w:val="24"/>
        </w:rPr>
        <w:t>multi</w:t>
      </w:r>
      <w:proofErr w:type="spellEnd"/>
      <w:r w:rsidR="005A0D1F" w:rsidRPr="00DC1E3C">
        <w:rPr>
          <w:rFonts w:eastAsia="Times New Roman" w:cs="Times New Roman"/>
          <w:szCs w:val="24"/>
        </w:rPr>
        <w:t xml:space="preserve">-agen dengan pembagian peran untuk </w:t>
      </w:r>
      <w:proofErr w:type="spellStart"/>
      <w:r w:rsidR="005A0D1F" w:rsidRPr="00DC1E3C">
        <w:rPr>
          <w:rFonts w:eastAsia="Times New Roman" w:cs="Times New Roman"/>
          <w:i/>
          <w:iCs/>
          <w:szCs w:val="24"/>
        </w:rPr>
        <w:t>scanning</w:t>
      </w:r>
      <w:proofErr w:type="spellEnd"/>
      <w:r w:rsidR="005A0D1F" w:rsidRPr="00DC1E3C">
        <w:rPr>
          <w:rFonts w:eastAsia="Times New Roman" w:cs="Times New Roman"/>
          <w:szCs w:val="24"/>
        </w:rPr>
        <w:t xml:space="preserve">, </w:t>
      </w:r>
      <w:proofErr w:type="spellStart"/>
      <w:r w:rsidR="005A0D1F" w:rsidRPr="00DC1E3C">
        <w:rPr>
          <w:rFonts w:eastAsia="Times New Roman" w:cs="Times New Roman"/>
          <w:i/>
          <w:iCs/>
          <w:szCs w:val="24"/>
        </w:rPr>
        <w:t>exploit</w:t>
      </w:r>
      <w:proofErr w:type="spellEnd"/>
      <w:r w:rsidR="005A0D1F" w:rsidRPr="00DC1E3C">
        <w:rPr>
          <w:rFonts w:eastAsia="Times New Roman" w:cs="Times New Roman"/>
          <w:szCs w:val="24"/>
        </w:rPr>
        <w:t xml:space="preserve">, </w:t>
      </w:r>
      <w:proofErr w:type="spellStart"/>
      <w:r w:rsidR="005A0D1F" w:rsidRPr="00DC1E3C">
        <w:rPr>
          <w:rFonts w:eastAsia="Times New Roman" w:cs="Times New Roman"/>
          <w:i/>
          <w:iCs/>
          <w:szCs w:val="24"/>
        </w:rPr>
        <w:t>validation</w:t>
      </w:r>
      <w:proofErr w:type="spellEnd"/>
      <w:r w:rsidR="005A0D1F" w:rsidRPr="00DC1E3C">
        <w:rPr>
          <w:rFonts w:eastAsia="Times New Roman" w:cs="Times New Roman"/>
          <w:szCs w:val="24"/>
        </w:rPr>
        <w:t xml:space="preserve">, dan </w:t>
      </w:r>
      <w:proofErr w:type="spellStart"/>
      <w:r w:rsidR="005A0D1F" w:rsidRPr="00DC1E3C">
        <w:rPr>
          <w:rFonts w:eastAsia="Times New Roman" w:cs="Times New Roman"/>
          <w:i/>
          <w:iCs/>
          <w:szCs w:val="24"/>
        </w:rPr>
        <w:t>reporting</w:t>
      </w:r>
      <w:proofErr w:type="spellEnd"/>
      <w:r w:rsidR="005A0D1F" w:rsidRPr="00DC1E3C">
        <w:rPr>
          <w:rFonts w:eastAsia="Times New Roman" w:cs="Times New Roman"/>
          <w:szCs w:val="24"/>
        </w:rPr>
        <w:t>, serta mengintegrasikan basis pengetahuan MITRE ATT&amp;CK. Akan tetapi, kerangka MITRE ATT&amp;CK yang digunakan bersifat umum dan tidak secara langsung mencerminkan prosedur pengujian yang spesifik untuk aplikasi web</w:t>
      </w:r>
      <w:r w:rsidR="00370678">
        <w:rPr>
          <w:rFonts w:eastAsia="Times New Roman" w:cs="Times New Roman"/>
          <w:szCs w:val="24"/>
        </w:rPr>
        <w:t xml:space="preserve"> </w:t>
      </w:r>
      <w:sdt>
        <w:sdtPr>
          <w:rPr>
            <w:rFonts w:eastAsia="Times New Roman" w:cs="Times New Roman"/>
            <w:color w:val="000000"/>
            <w:szCs w:val="24"/>
          </w:rPr>
          <w:tag w:val="MENDELEY_CITATION_v3_eyJjaXRhdGlvbklEIjoiTUVOREVMRVlfQ0lUQVRJT05fNjIwMmI3ZmEtNjgyZi00YzFhLWJhNzItMmM2ZGI5ODViMGFjIiwicHJvcGVydGllcyI6eyJub3RlSW5kZXgiOjB9LCJpc0VkaXRlZCI6ZmFsc2UsIm1hbnVhbE92ZXJyaWRlIjp7ImlzTWFudWFsbHlPdmVycmlkZGVuIjpmYWxzZSwiY2l0ZXByb2NUZXh0IjoiWzhdIiwibWFudWFsT3ZlcnJpZGVUZXh0IjoiIn0sImNpdGF0aW9uSXRlbXMiOlt7ImlkIjoiOWJhYTdlMDQtNTVkYS0zMDJhLTgxMDctYWZiYjE3ZGJkOTA3IiwiaXRlbURhdGEiOnsidHlwZSI6InBhcGVyLWNvbmZlcmVuY2UiLCJpZCI6IjliYWE3ZTA0LTU1ZGEtMzAyYS04MTA3LWFmYmIxN2RiZDkwNyIsInRpdGxlIjoiUEVOVEVTVC1BSSwgYW4gTExNLVBvd2VyZWQgTXVsdGktQWdlbnRzIEZyYW1ld29yayBmb3IgUGVuZXRyYXRpb24gVGVzdGluZyBBdXRvbWF0aW9uIExldmVyYWdpbmcgTWl0cmUgQXR0YWNrIiwiZ3JvdXBJZCI6ImU5MzNkYjExLTZjNWItMzc5MC04Yjg2LTg2ZGIyNmE5ODk2NCIsImF1dGhvciI6W3siZmFtaWx5IjoiQmlhbm91IiwiZ2l2ZW4iOiJTdGFuaXNsYXMgRy4iLCJwYXJzZS1uYW1lcyI6ZmFsc2UsImRyb3BwaW5nLXBhcnRpY2xlIjoiIiwibm9uLWRyb3BwaW5nLXBhcnRpY2xlIjoiIn0seyJmYW1pbHkiOiJCYXRvZ25hIiwiZ2l2ZW4iOiJSb2RyaWd1ZSBHLiIsInBhcnNlLW5hbWVzIjpmYWxzZSwiZHJvcHBpbmctcGFydGljbGUiOiIiLCJub24tZHJvcHBpbmctcGFydGljbGUiOiIifV0sImNvbnRhaW5lci10aXRsZSI6IlByb2NlZWRpbmdzIG9mIHRoZSAyMDI0IElFRUUgSW50ZXJuYXRpb25hbCBDb25mZXJlbmNlIG9uIEN5YmVyIFNlY3VyaXR5IGFuZCBSZXNpbGllbmNlLCBDU1IgMjAyNCIsIkRPSSI6IjEwLjExMDkvQ1NSNjE2NjQuMjAyNC4xMDY3OTQ4MCIsIklTQk4iOiI5Nzk4MzUwMzc1MzY3IiwiaXNzdWVkIjp7ImRhdGUtcGFydHMiOltbMjAyNF1dfSwicGFnZSI6Ijc2My03NzAiLCJhYnN0cmFjdCI6IkluIHRoZSBkaWdpdGFsIHRyYW5zZm9ybWF0aW9uIGVyYSwgdGhlIHN1cmdlIG9mIGJldHRlciBkZXZlbG9wbWVudCB0ZWNobm9sb2dpZXMgYW5kIGNpdGl6ZW4gZGV2ZWxvcGVycyBkaXNydXB0ZWQgdGhlIHNwYWNlIG9mIGlubm92YXRpb24gYnkgaW5jcmVhc2luZyB0aGUgbnVtYmVyIGFuZCBjb21wbGV4aXR5IG9mIGFwcGxpY2F0aW9ucyB1c2VkIGluIHByb2R1Y3Rpb24uIFRoaXMgY29udGV4dCBwcm9tcHRzIGFkdmFuY2VkIGN5YmVyc2VjdXJpdHkgbWVhc3VyZXMgYW5kIG1vcmUgZnJlcXVlbnQgYW5kIHRob3JvdWdoIHBlbmV0cmF0aW9uIHRlc3RpbmcgdG8gcHJvdGVjdCBhbiBvcmdhbml6YXRpb24ncyBzZWN1cml0eSBwb3N0dXJlLiBUaGUgc2NhcmNpdHkgb2Ygc2tpbGxlZCBleHBlcnRpc2UgaW4gY3liZXJzZWN1cml0eSB0b2RheSBtYWtlcyBpdCBjaGFsbGVuZ2luZyB0byBjb3BlIHdpdGggdGhlIGV2b2x2aW5nIGNoYWxsZW5nZSBhbmQgdGhlIGdyb3dpbmcgZGVtYW5kLiBUaGlzIHBhcGVyIGludHJvZHVjZXMgUEVOVEVTVEFJLCBhIG5vdmVsIGZyYW1ld29yayBmb3IgcGVuZXRyYXRpb24gdGVzdGluZyBhdXRvbWF0aW9uIHVzaW5nIExhcmdlIExhbmd1YWdlIE1vZGVsIChMTE0pLXBvd2VyZWQgYWdlbnRzIGxldmVyYWdpbmcgdGhlIE1JVFJFIEFUVEFDSyBrbm93bGVkZ2UgYmFzZS4gVGhlIHBhcGVyIHByb3ZpZGVzIGFuIG92ZXJ2aWV3IG9mIHRoZSBjdXJyZW50IHN0YXRlIG9mIHJlc2VhcmNoIG9uIGN5YmVyc2VjdXJpdHkgYW5kIExMTS1wb3dlcmVkIGFnZW50cywgZm9sbG93ZWQgYnkgYSBkZXRhaWxlZCBkZXNjcmlwdGlvbiBvZiBQRU5URVNUQUkgYnVpbGRpbmcgYmxvY2tzLiBBIHByb29mLW9mLWNvbmNlcHQgaW1wbGVtZW50YXRpb24gaXMgZGlzY3Vzc2VkIHRvIHZhbGlkYXRlIHRoZSBmcmFtZXdvcmsncyBjb3JlIGNvbnN0cnVjdHMuIFRoZSBwYXBlciBjb25jbHVkZXMgd2l0aCBzdWdnZXN0aW9ucyBmb3IgZnV0dXJlIHJlc2VhcmNoIGRpcmVjdGlvbnMgdG8gYWNoaWV2ZSB0aGUgaGlnaGVzdCBsZXZlbCBvZiBwZW5ldHJhdGlvbiB0ZXN0aW5nIGF1dG9tYXRpb24gd2l0aCBhdmVyYWdlIHNraWxsZWQgaHVtYW4tYWdlbnQgY29sbGFib3JhdGlvbiBhbmQgdG8gY3JlYXRlIGNpdGl6ZW4gcGVuZXRyYXRpb24gdGVzdGVycy4iLCJwdWJsaXNoZXIiOiJJbnN0aXR1dGUgb2YgRWxlY3RyaWNhbCBhbmQgRWxlY3Ryb25pY3MgRW5naW5lZXJzIEluYy4iLCJjb250YWluZXItdGl0bGUtc2hvcnQiOiIifSwiaXNUZW1wb3JhcnkiOmZhbHNlLCJzdXBwcmVzcy1hdXRob3IiOmZhbHNlLCJjb21wb3NpdGUiOmZhbHNlLCJhdXRob3Itb25seSI6ZmFsc2V9XX0="/>
          <w:id w:val="986131499"/>
          <w:placeholder>
            <w:docPart w:val="DefaultPlaceholder_-1854013440"/>
          </w:placeholder>
        </w:sdtPr>
        <w:sdtContent>
          <w:r w:rsidR="00387A30" w:rsidRPr="00387A30">
            <w:rPr>
              <w:rFonts w:eastAsia="Times New Roman" w:cs="Times New Roman"/>
              <w:color w:val="000000"/>
              <w:szCs w:val="24"/>
            </w:rPr>
            <w:t>[8]</w:t>
          </w:r>
        </w:sdtContent>
      </w:sdt>
      <w:r w:rsidR="001F4E7A" w:rsidRPr="00DC1E3C">
        <w:rPr>
          <w:rFonts w:cs="Times New Roman"/>
          <w:color w:val="000000"/>
        </w:rPr>
        <w:t>.</w:t>
      </w:r>
      <w:r w:rsidR="008F18A8" w:rsidRPr="00DC1E3C">
        <w:rPr>
          <w:rFonts w:cs="Times New Roman"/>
          <w:color w:val="000000"/>
        </w:rPr>
        <w:t xml:space="preserve"> </w:t>
      </w:r>
    </w:p>
    <w:p w14:paraId="301A7BDE" w14:textId="77777777" w:rsidR="00EF7077" w:rsidRDefault="00EF7077" w:rsidP="00DA1189">
      <w:pPr>
        <w:widowControl w:val="0"/>
        <w:rPr>
          <w:rFonts w:cs="Times New Roman"/>
          <w:color w:val="000000"/>
        </w:rPr>
      </w:pPr>
    </w:p>
    <w:p w14:paraId="5BE15C19" w14:textId="0FC267F3" w:rsidR="00AC3640" w:rsidRPr="00DC1E3C" w:rsidRDefault="00394DF9" w:rsidP="00DA1189">
      <w:pPr>
        <w:widowControl w:val="0"/>
        <w:rPr>
          <w:rFonts w:cs="Times New Roman"/>
          <w:color w:val="000000"/>
        </w:rPr>
      </w:pPr>
      <w:r w:rsidRPr="00DC1E3C">
        <w:rPr>
          <w:rFonts w:cs="Times New Roman"/>
          <w:color w:val="000000"/>
        </w:rPr>
        <w:t>Dari ketiga pen</w:t>
      </w:r>
      <w:r w:rsidR="00216934" w:rsidRPr="00DC1E3C">
        <w:rPr>
          <w:rFonts w:cs="Times New Roman"/>
          <w:color w:val="000000"/>
        </w:rPr>
        <w:t>elitian</w:t>
      </w:r>
      <w:r w:rsidRPr="00DC1E3C">
        <w:rPr>
          <w:rFonts w:cs="Times New Roman"/>
          <w:color w:val="000000"/>
        </w:rPr>
        <w:t xml:space="preserve"> tersebut, ter</w:t>
      </w:r>
      <w:r w:rsidR="00216934" w:rsidRPr="00DC1E3C">
        <w:rPr>
          <w:rFonts w:cs="Times New Roman"/>
          <w:color w:val="000000"/>
        </w:rPr>
        <w:t>identifikasi</w:t>
      </w:r>
      <w:r w:rsidRPr="00DC1E3C">
        <w:rPr>
          <w:rFonts w:cs="Times New Roman"/>
          <w:color w:val="000000"/>
        </w:rPr>
        <w:t xml:space="preserve"> dua kesenjangan utama yang konsisten</w:t>
      </w:r>
      <w:r w:rsidR="00216934" w:rsidRPr="00DC1E3C">
        <w:rPr>
          <w:rFonts w:cs="Times New Roman"/>
          <w:color w:val="000000"/>
        </w:rPr>
        <w:t>. Pertama,</w:t>
      </w:r>
      <w:r w:rsidRPr="00DC1E3C">
        <w:rPr>
          <w:rFonts w:cs="Times New Roman"/>
          <w:color w:val="000000"/>
        </w:rPr>
        <w:t xml:space="preserve"> tidak ada sistem yang menggunakan kerangka metodologi </w:t>
      </w:r>
      <w:r w:rsidR="00216934" w:rsidRPr="00DC1E3C">
        <w:rPr>
          <w:rFonts w:cs="Times New Roman"/>
          <w:color w:val="000000"/>
        </w:rPr>
        <w:t>pengujian yang spesifik untuk aplikasi web</w:t>
      </w:r>
      <w:r w:rsidR="00234555" w:rsidRPr="00DC1E3C">
        <w:rPr>
          <w:rFonts w:cs="Times New Roman"/>
          <w:color w:val="000000"/>
        </w:rPr>
        <w:t>. Kedua,</w:t>
      </w:r>
      <w:r w:rsidRPr="00DC1E3C">
        <w:rPr>
          <w:rFonts w:cs="Times New Roman"/>
          <w:color w:val="000000"/>
        </w:rPr>
        <w:t xml:space="preserve"> tidak ada yang mengadopsi protokol komunikasi </w:t>
      </w:r>
      <w:proofErr w:type="spellStart"/>
      <w:r w:rsidRPr="00DC1E3C">
        <w:rPr>
          <w:rFonts w:cs="Times New Roman"/>
          <w:color w:val="000000"/>
        </w:rPr>
        <w:t>antaragen</w:t>
      </w:r>
      <w:proofErr w:type="spellEnd"/>
      <w:r w:rsidRPr="00DC1E3C">
        <w:rPr>
          <w:rFonts w:cs="Times New Roman"/>
          <w:color w:val="000000"/>
        </w:rPr>
        <w:t xml:space="preserve"> yang </w:t>
      </w:r>
      <w:proofErr w:type="spellStart"/>
      <w:r w:rsidRPr="00DC1E3C">
        <w:rPr>
          <w:rFonts w:cs="Times New Roman"/>
          <w:color w:val="000000"/>
        </w:rPr>
        <w:t>terstandarisasi</w:t>
      </w:r>
      <w:proofErr w:type="spellEnd"/>
      <w:r w:rsidRPr="00DC1E3C">
        <w:rPr>
          <w:rFonts w:cs="Times New Roman"/>
          <w:color w:val="000000"/>
        </w:rPr>
        <w:t xml:space="preserve"> untuk menjaga konsistensi konteks pengujian </w:t>
      </w:r>
      <w:proofErr w:type="spellStart"/>
      <w:r w:rsidR="008E5411" w:rsidRPr="00DC1E3C">
        <w:rPr>
          <w:rFonts w:cs="Times New Roman"/>
          <w:color w:val="000000"/>
        </w:rPr>
        <w:t>antar</w:t>
      </w:r>
      <w:r w:rsidRPr="00DC1E3C">
        <w:rPr>
          <w:rFonts w:cs="Times New Roman"/>
          <w:color w:val="000000"/>
        </w:rPr>
        <w:t>agen</w:t>
      </w:r>
      <w:proofErr w:type="spellEnd"/>
      <w:r w:rsidRPr="00DC1E3C">
        <w:rPr>
          <w:rFonts w:cs="Times New Roman"/>
          <w:color w:val="000000"/>
        </w:rPr>
        <w:t>.</w:t>
      </w:r>
      <w:r w:rsidR="004E2297">
        <w:rPr>
          <w:rFonts w:cs="Times New Roman"/>
          <w:color w:val="000000"/>
        </w:rPr>
        <w:t xml:space="preserve"> Kedua kesenjangan ini secara bersama-sama membatasi efektivitas dan </w:t>
      </w:r>
      <w:proofErr w:type="spellStart"/>
      <w:r w:rsidR="004E2297">
        <w:rPr>
          <w:rFonts w:cs="Times New Roman"/>
          <w:color w:val="000000"/>
        </w:rPr>
        <w:t>reprodusibilitas</w:t>
      </w:r>
      <w:proofErr w:type="spellEnd"/>
      <w:r w:rsidR="004E2297">
        <w:rPr>
          <w:rFonts w:cs="Times New Roman"/>
          <w:color w:val="000000"/>
        </w:rPr>
        <w:t xml:space="preserve"> sistem yang telah dikembangkan sebelumnya.</w:t>
      </w:r>
    </w:p>
    <w:p w14:paraId="419F6818" w14:textId="77777777" w:rsidR="00BA302A" w:rsidRPr="00DC1E3C" w:rsidRDefault="00BA302A" w:rsidP="00AC3640">
      <w:pPr>
        <w:widowControl w:val="0"/>
        <w:ind w:firstLine="199"/>
        <w:rPr>
          <w:rFonts w:cs="Times New Roman"/>
        </w:rPr>
      </w:pPr>
    </w:p>
    <w:p w14:paraId="0A149C28" w14:textId="4038F6D6" w:rsidR="000A74A2" w:rsidRPr="00DC1E3C" w:rsidRDefault="008E5411" w:rsidP="00DA1189">
      <w:pPr>
        <w:widowControl w:val="0"/>
        <w:rPr>
          <w:rFonts w:cs="Times New Roman"/>
          <w:color w:val="000000"/>
        </w:rPr>
      </w:pPr>
      <w:r w:rsidRPr="00DC1E3C">
        <w:rPr>
          <w:rFonts w:cs="Times New Roman"/>
        </w:rPr>
        <w:t>Untuk mengatasi kesenjangan pertama</w:t>
      </w:r>
      <w:r w:rsidR="005A0D1F" w:rsidRPr="00DC1E3C">
        <w:rPr>
          <w:rFonts w:cs="Times New Roman"/>
        </w:rPr>
        <w:t xml:space="preserve">, </w:t>
      </w:r>
      <w:r w:rsidRPr="00DC1E3C">
        <w:rPr>
          <w:rFonts w:cs="Times New Roman"/>
        </w:rPr>
        <w:t xml:space="preserve">penelitian ini menggunakan OWASP </w:t>
      </w:r>
      <w:r w:rsidRPr="00DC1E3C">
        <w:rPr>
          <w:rFonts w:cs="Times New Roman"/>
          <w:i/>
          <w:iCs/>
        </w:rPr>
        <w:t xml:space="preserve">Web </w:t>
      </w:r>
      <w:proofErr w:type="spellStart"/>
      <w:r w:rsidRPr="00DC1E3C">
        <w:rPr>
          <w:rFonts w:cs="Times New Roman"/>
          <w:i/>
          <w:iCs/>
        </w:rPr>
        <w:t>Security</w:t>
      </w:r>
      <w:proofErr w:type="spellEnd"/>
      <w:r w:rsidRPr="00DC1E3C">
        <w:rPr>
          <w:rFonts w:cs="Times New Roman"/>
          <w:i/>
          <w:iCs/>
        </w:rPr>
        <w:t xml:space="preserve"> Testing </w:t>
      </w:r>
      <w:proofErr w:type="spellStart"/>
      <w:r w:rsidRPr="00DC1E3C">
        <w:rPr>
          <w:rFonts w:cs="Times New Roman"/>
          <w:i/>
          <w:iCs/>
        </w:rPr>
        <w:t>Guide</w:t>
      </w:r>
      <w:proofErr w:type="spellEnd"/>
      <w:r w:rsidRPr="00DC1E3C">
        <w:rPr>
          <w:rFonts w:cs="Times New Roman"/>
        </w:rPr>
        <w:t xml:space="preserve"> (</w:t>
      </w:r>
      <w:r w:rsidR="005A0D1F" w:rsidRPr="00DC1E3C">
        <w:rPr>
          <w:rFonts w:cs="Times New Roman"/>
        </w:rPr>
        <w:t>WSTG</w:t>
      </w:r>
      <w:r w:rsidRPr="00DC1E3C">
        <w:rPr>
          <w:rFonts w:cs="Times New Roman"/>
        </w:rPr>
        <w:t>)</w:t>
      </w:r>
      <w:r w:rsidR="005A0D1F" w:rsidRPr="00DC1E3C">
        <w:rPr>
          <w:rFonts w:cs="Times New Roman"/>
        </w:rPr>
        <w:t xml:space="preserve"> versi 4.2</w:t>
      </w:r>
      <w:r w:rsidRPr="00DC1E3C">
        <w:rPr>
          <w:rFonts w:cs="Times New Roman"/>
        </w:rPr>
        <w:t xml:space="preserve"> sebagai kerangka acuan. OWASP WSTG 4.2</w:t>
      </w:r>
      <w:r w:rsidR="005A0D1F" w:rsidRPr="00DC1E3C">
        <w:rPr>
          <w:rFonts w:cs="Times New Roman"/>
        </w:rPr>
        <w:t xml:space="preserve"> menyediakan panduan pengujian yang komprehensif dengan lebih dari 90 skenario uji yang terbagi ke dalam 11 kategori, mencakup </w:t>
      </w:r>
      <w:proofErr w:type="spellStart"/>
      <w:r w:rsidR="005A0D1F" w:rsidRPr="00DC1E3C">
        <w:rPr>
          <w:rFonts w:cs="Times New Roman"/>
          <w:i/>
          <w:iCs/>
        </w:rPr>
        <w:t>Information</w:t>
      </w:r>
      <w:proofErr w:type="spellEnd"/>
      <w:r w:rsidR="005A0D1F" w:rsidRPr="00DC1E3C">
        <w:rPr>
          <w:rFonts w:cs="Times New Roman"/>
          <w:i/>
          <w:iCs/>
        </w:rPr>
        <w:t xml:space="preserve"> </w:t>
      </w:r>
      <w:proofErr w:type="spellStart"/>
      <w:r w:rsidR="005A0D1F" w:rsidRPr="00DC1E3C">
        <w:rPr>
          <w:rFonts w:cs="Times New Roman"/>
          <w:i/>
          <w:iCs/>
        </w:rPr>
        <w:t>Gathering</w:t>
      </w:r>
      <w:proofErr w:type="spellEnd"/>
      <w:r w:rsidR="005A0D1F" w:rsidRPr="00DC1E3C">
        <w:rPr>
          <w:rFonts w:cs="Times New Roman"/>
        </w:rPr>
        <w:t xml:space="preserve">, </w:t>
      </w:r>
      <w:proofErr w:type="spellStart"/>
      <w:r w:rsidR="005A0D1F" w:rsidRPr="00DC1E3C">
        <w:rPr>
          <w:rFonts w:cs="Times New Roman"/>
          <w:i/>
          <w:iCs/>
        </w:rPr>
        <w:t>Configuration</w:t>
      </w:r>
      <w:proofErr w:type="spellEnd"/>
      <w:r w:rsidR="005A0D1F" w:rsidRPr="00DC1E3C">
        <w:rPr>
          <w:rFonts w:cs="Times New Roman"/>
          <w:i/>
          <w:iCs/>
        </w:rPr>
        <w:t xml:space="preserve"> </w:t>
      </w:r>
      <w:proofErr w:type="spellStart"/>
      <w:r w:rsidR="005A0D1F" w:rsidRPr="00DC1E3C">
        <w:rPr>
          <w:rFonts w:cs="Times New Roman"/>
          <w:i/>
          <w:iCs/>
        </w:rPr>
        <w:t>and</w:t>
      </w:r>
      <w:proofErr w:type="spellEnd"/>
      <w:r w:rsidR="005A0D1F" w:rsidRPr="00DC1E3C">
        <w:rPr>
          <w:rFonts w:cs="Times New Roman"/>
          <w:i/>
          <w:iCs/>
        </w:rPr>
        <w:t xml:space="preserve"> </w:t>
      </w:r>
      <w:proofErr w:type="spellStart"/>
      <w:r w:rsidR="00F1709E" w:rsidRPr="00F1709E">
        <w:rPr>
          <w:rFonts w:cs="Times New Roman"/>
          <w:i/>
          <w:iCs/>
        </w:rPr>
        <w:t>Deployment</w:t>
      </w:r>
      <w:proofErr w:type="spellEnd"/>
      <w:r w:rsidR="005A0D1F" w:rsidRPr="00DC1E3C">
        <w:rPr>
          <w:rFonts w:cs="Times New Roman"/>
          <w:i/>
          <w:iCs/>
        </w:rPr>
        <w:t xml:space="preserve"> </w:t>
      </w:r>
      <w:proofErr w:type="spellStart"/>
      <w:r w:rsidR="005A0D1F" w:rsidRPr="00DC1E3C">
        <w:rPr>
          <w:rFonts w:cs="Times New Roman"/>
          <w:i/>
          <w:iCs/>
        </w:rPr>
        <w:t>Management</w:t>
      </w:r>
      <w:proofErr w:type="spellEnd"/>
      <w:r w:rsidR="005A0D1F" w:rsidRPr="00DC1E3C">
        <w:rPr>
          <w:rFonts w:cs="Times New Roman"/>
          <w:i/>
          <w:iCs/>
        </w:rPr>
        <w:t xml:space="preserve"> Testing</w:t>
      </w:r>
      <w:r w:rsidR="005A0D1F" w:rsidRPr="00DC1E3C">
        <w:rPr>
          <w:rFonts w:cs="Times New Roman"/>
        </w:rPr>
        <w:t xml:space="preserve">, </w:t>
      </w:r>
      <w:proofErr w:type="spellStart"/>
      <w:r w:rsidR="005A0D1F" w:rsidRPr="00DC1E3C">
        <w:rPr>
          <w:rFonts w:cs="Times New Roman"/>
          <w:i/>
          <w:iCs/>
        </w:rPr>
        <w:t>Identity</w:t>
      </w:r>
      <w:proofErr w:type="spellEnd"/>
      <w:r w:rsidR="005A0D1F" w:rsidRPr="00DC1E3C">
        <w:rPr>
          <w:rFonts w:cs="Times New Roman"/>
          <w:i/>
          <w:iCs/>
        </w:rPr>
        <w:t xml:space="preserve"> </w:t>
      </w:r>
      <w:proofErr w:type="spellStart"/>
      <w:r w:rsidR="005A0D1F" w:rsidRPr="00DC1E3C">
        <w:rPr>
          <w:rFonts w:cs="Times New Roman"/>
          <w:i/>
          <w:iCs/>
        </w:rPr>
        <w:t>Management</w:t>
      </w:r>
      <w:proofErr w:type="spellEnd"/>
      <w:r w:rsidR="005A0D1F" w:rsidRPr="00DC1E3C">
        <w:rPr>
          <w:rFonts w:cs="Times New Roman"/>
          <w:i/>
          <w:iCs/>
        </w:rPr>
        <w:t xml:space="preserve"> Testing</w:t>
      </w:r>
      <w:r w:rsidR="005A0D1F" w:rsidRPr="00DC1E3C">
        <w:rPr>
          <w:rFonts w:cs="Times New Roman"/>
        </w:rPr>
        <w:t xml:space="preserve">, </w:t>
      </w:r>
      <w:proofErr w:type="spellStart"/>
      <w:r w:rsidR="005A0D1F" w:rsidRPr="00DC1E3C">
        <w:rPr>
          <w:rFonts w:cs="Times New Roman"/>
          <w:i/>
          <w:iCs/>
        </w:rPr>
        <w:t>Authentication</w:t>
      </w:r>
      <w:proofErr w:type="spellEnd"/>
      <w:r w:rsidR="005A0D1F" w:rsidRPr="00DC1E3C">
        <w:rPr>
          <w:rFonts w:cs="Times New Roman"/>
          <w:i/>
          <w:iCs/>
        </w:rPr>
        <w:t xml:space="preserve"> Testing</w:t>
      </w:r>
      <w:r w:rsidR="005A0D1F" w:rsidRPr="00DC1E3C">
        <w:rPr>
          <w:rFonts w:cs="Times New Roman"/>
        </w:rPr>
        <w:t xml:space="preserve">, </w:t>
      </w:r>
      <w:proofErr w:type="spellStart"/>
      <w:r w:rsidR="005A0D1F" w:rsidRPr="00DC1E3C">
        <w:rPr>
          <w:rFonts w:cs="Times New Roman"/>
          <w:i/>
          <w:iCs/>
        </w:rPr>
        <w:t>Authorization</w:t>
      </w:r>
      <w:proofErr w:type="spellEnd"/>
      <w:r w:rsidR="005A0D1F" w:rsidRPr="00DC1E3C">
        <w:rPr>
          <w:rFonts w:cs="Times New Roman"/>
          <w:i/>
          <w:iCs/>
        </w:rPr>
        <w:t xml:space="preserve"> Testing</w:t>
      </w:r>
      <w:r w:rsidR="005A0D1F" w:rsidRPr="00DC1E3C">
        <w:rPr>
          <w:rFonts w:cs="Times New Roman"/>
        </w:rPr>
        <w:t xml:space="preserve">, </w:t>
      </w:r>
      <w:proofErr w:type="spellStart"/>
      <w:r w:rsidR="005A0D1F" w:rsidRPr="00DC1E3C">
        <w:rPr>
          <w:rFonts w:cs="Times New Roman"/>
          <w:i/>
          <w:iCs/>
        </w:rPr>
        <w:t>Session</w:t>
      </w:r>
      <w:proofErr w:type="spellEnd"/>
      <w:r w:rsidR="005A0D1F" w:rsidRPr="00DC1E3C">
        <w:rPr>
          <w:rFonts w:cs="Times New Roman"/>
          <w:i/>
          <w:iCs/>
        </w:rPr>
        <w:t xml:space="preserve"> </w:t>
      </w:r>
      <w:proofErr w:type="spellStart"/>
      <w:r w:rsidR="005A0D1F" w:rsidRPr="00DC1E3C">
        <w:rPr>
          <w:rFonts w:cs="Times New Roman"/>
          <w:i/>
          <w:iCs/>
        </w:rPr>
        <w:t>Management</w:t>
      </w:r>
      <w:proofErr w:type="spellEnd"/>
      <w:r w:rsidR="005A0D1F" w:rsidRPr="00DC1E3C">
        <w:rPr>
          <w:rFonts w:cs="Times New Roman"/>
          <w:i/>
          <w:iCs/>
        </w:rPr>
        <w:t xml:space="preserve"> Testing</w:t>
      </w:r>
      <w:r w:rsidR="005A0D1F" w:rsidRPr="00DC1E3C">
        <w:rPr>
          <w:rFonts w:cs="Times New Roman"/>
        </w:rPr>
        <w:t xml:space="preserve">, </w:t>
      </w:r>
      <w:proofErr w:type="spellStart"/>
      <w:r w:rsidR="005A0D1F" w:rsidRPr="00DC1E3C">
        <w:rPr>
          <w:rFonts w:cs="Times New Roman"/>
          <w:i/>
          <w:iCs/>
        </w:rPr>
        <w:t>Input</w:t>
      </w:r>
      <w:proofErr w:type="spellEnd"/>
      <w:r w:rsidR="005A0D1F" w:rsidRPr="00DC1E3C">
        <w:rPr>
          <w:rFonts w:cs="Times New Roman"/>
          <w:i/>
          <w:iCs/>
        </w:rPr>
        <w:t xml:space="preserve"> </w:t>
      </w:r>
      <w:proofErr w:type="spellStart"/>
      <w:r w:rsidR="005A0D1F" w:rsidRPr="00DC1E3C">
        <w:rPr>
          <w:rFonts w:cs="Times New Roman"/>
          <w:i/>
          <w:iCs/>
        </w:rPr>
        <w:t>Validation</w:t>
      </w:r>
      <w:proofErr w:type="spellEnd"/>
      <w:r w:rsidR="005A0D1F" w:rsidRPr="00DC1E3C">
        <w:rPr>
          <w:rFonts w:cs="Times New Roman"/>
          <w:i/>
          <w:iCs/>
        </w:rPr>
        <w:t xml:space="preserve"> Testing</w:t>
      </w:r>
      <w:r w:rsidR="005A0D1F" w:rsidRPr="00DC1E3C">
        <w:rPr>
          <w:rFonts w:cs="Times New Roman"/>
        </w:rPr>
        <w:t xml:space="preserve">, </w:t>
      </w:r>
      <w:r w:rsidR="005A0D1F" w:rsidRPr="00DC1E3C">
        <w:rPr>
          <w:rFonts w:cs="Times New Roman"/>
          <w:i/>
          <w:iCs/>
        </w:rPr>
        <w:t xml:space="preserve">Testing </w:t>
      </w:r>
      <w:proofErr w:type="spellStart"/>
      <w:r w:rsidR="005A0D1F" w:rsidRPr="00DC1E3C">
        <w:rPr>
          <w:rFonts w:cs="Times New Roman"/>
          <w:i/>
          <w:iCs/>
        </w:rPr>
        <w:t>for</w:t>
      </w:r>
      <w:proofErr w:type="spellEnd"/>
      <w:r w:rsidR="005A0D1F" w:rsidRPr="00DC1E3C">
        <w:rPr>
          <w:rFonts w:cs="Times New Roman"/>
          <w:i/>
          <w:iCs/>
        </w:rPr>
        <w:t xml:space="preserve"> </w:t>
      </w:r>
      <w:proofErr w:type="spellStart"/>
      <w:r w:rsidR="005A0D1F" w:rsidRPr="00DC1E3C">
        <w:rPr>
          <w:rFonts w:cs="Times New Roman"/>
          <w:i/>
          <w:iCs/>
        </w:rPr>
        <w:t>Error</w:t>
      </w:r>
      <w:proofErr w:type="spellEnd"/>
      <w:r w:rsidR="005A0D1F" w:rsidRPr="00DC1E3C">
        <w:rPr>
          <w:rFonts w:cs="Times New Roman"/>
          <w:i/>
          <w:iCs/>
        </w:rPr>
        <w:t xml:space="preserve"> </w:t>
      </w:r>
      <w:proofErr w:type="spellStart"/>
      <w:r w:rsidR="005A0D1F" w:rsidRPr="00DC1E3C">
        <w:rPr>
          <w:rFonts w:cs="Times New Roman"/>
          <w:i/>
          <w:iCs/>
        </w:rPr>
        <w:t>Handling</w:t>
      </w:r>
      <w:proofErr w:type="spellEnd"/>
      <w:r w:rsidR="005A0D1F" w:rsidRPr="00DC1E3C">
        <w:rPr>
          <w:rFonts w:cs="Times New Roman"/>
        </w:rPr>
        <w:t xml:space="preserve">, </w:t>
      </w:r>
      <w:r w:rsidR="005A0D1F" w:rsidRPr="00DC1E3C">
        <w:rPr>
          <w:rFonts w:cs="Times New Roman"/>
          <w:i/>
          <w:iCs/>
        </w:rPr>
        <w:t xml:space="preserve">Testing </w:t>
      </w:r>
      <w:proofErr w:type="spellStart"/>
      <w:r w:rsidR="005A0D1F" w:rsidRPr="00DC1E3C">
        <w:rPr>
          <w:rFonts w:cs="Times New Roman"/>
          <w:i/>
          <w:iCs/>
        </w:rPr>
        <w:t>for</w:t>
      </w:r>
      <w:proofErr w:type="spellEnd"/>
      <w:r w:rsidR="005A0D1F" w:rsidRPr="00DC1E3C">
        <w:rPr>
          <w:rFonts w:cs="Times New Roman"/>
          <w:i/>
          <w:iCs/>
        </w:rPr>
        <w:t xml:space="preserve"> </w:t>
      </w:r>
      <w:proofErr w:type="spellStart"/>
      <w:r w:rsidR="005A0D1F" w:rsidRPr="00DC1E3C">
        <w:rPr>
          <w:rFonts w:cs="Times New Roman"/>
          <w:i/>
          <w:iCs/>
        </w:rPr>
        <w:t>Weak</w:t>
      </w:r>
      <w:proofErr w:type="spellEnd"/>
      <w:r w:rsidR="005A0D1F" w:rsidRPr="00DC1E3C">
        <w:rPr>
          <w:rFonts w:cs="Times New Roman"/>
          <w:i/>
          <w:iCs/>
        </w:rPr>
        <w:t xml:space="preserve"> </w:t>
      </w:r>
      <w:proofErr w:type="spellStart"/>
      <w:r w:rsidR="005A0D1F" w:rsidRPr="00DC1E3C">
        <w:rPr>
          <w:rFonts w:cs="Times New Roman"/>
          <w:i/>
          <w:iCs/>
        </w:rPr>
        <w:t>Cryptography</w:t>
      </w:r>
      <w:proofErr w:type="spellEnd"/>
      <w:r w:rsidR="005A0D1F" w:rsidRPr="00DC1E3C">
        <w:rPr>
          <w:rFonts w:cs="Times New Roman"/>
        </w:rPr>
        <w:t xml:space="preserve">, </w:t>
      </w:r>
      <w:r w:rsidR="005A0D1F" w:rsidRPr="00DC1E3C">
        <w:rPr>
          <w:rFonts w:cs="Times New Roman"/>
          <w:i/>
          <w:iCs/>
        </w:rPr>
        <w:t xml:space="preserve">Business </w:t>
      </w:r>
      <w:proofErr w:type="spellStart"/>
      <w:r w:rsidR="005A0D1F" w:rsidRPr="00DC1E3C">
        <w:rPr>
          <w:rFonts w:cs="Times New Roman"/>
          <w:i/>
          <w:iCs/>
        </w:rPr>
        <w:t>Logic</w:t>
      </w:r>
      <w:proofErr w:type="spellEnd"/>
      <w:r w:rsidR="005A0D1F" w:rsidRPr="00DC1E3C">
        <w:rPr>
          <w:rFonts w:cs="Times New Roman"/>
          <w:i/>
          <w:iCs/>
        </w:rPr>
        <w:t xml:space="preserve"> Testing</w:t>
      </w:r>
      <w:r w:rsidR="005A0D1F" w:rsidRPr="00DC1E3C">
        <w:rPr>
          <w:rFonts w:cs="Times New Roman"/>
        </w:rPr>
        <w:t xml:space="preserve">, dan </w:t>
      </w:r>
      <w:proofErr w:type="spellStart"/>
      <w:r w:rsidR="005A0D1F" w:rsidRPr="00DC1E3C">
        <w:rPr>
          <w:rFonts w:cs="Times New Roman"/>
          <w:i/>
          <w:iCs/>
        </w:rPr>
        <w:t>Client-side</w:t>
      </w:r>
      <w:proofErr w:type="spellEnd"/>
      <w:r w:rsidR="005A0D1F" w:rsidRPr="00DC1E3C">
        <w:rPr>
          <w:rFonts w:cs="Times New Roman"/>
          <w:i/>
          <w:iCs/>
        </w:rPr>
        <w:t xml:space="preserve"> Testing</w:t>
      </w:r>
      <w:r w:rsidR="00AC3640" w:rsidRPr="00DC1E3C">
        <w:rPr>
          <w:rFonts w:cs="Times New Roman"/>
          <w:i/>
          <w:iCs/>
        </w:rPr>
        <w:t xml:space="preserve"> </w:t>
      </w:r>
      <w:sdt>
        <w:sdtPr>
          <w:rPr>
            <w:rFonts w:cs="Times New Roman"/>
            <w:color w:val="000000"/>
          </w:rPr>
          <w:tag w:val="MENDELEY_CITATION_v3_eyJjaXRhdGlvbklEIjoiTUVOREVMRVlfQ0lUQVRJT05fOTc5YTNmM2ItY2I4NS00NTVmLTg1MjAtNzc1ODUzYTBlOTY1IiwicHJvcGVydGllcyI6eyJub3RlSW5kZXgiOjB9LCJpc0VkaXRlZCI6ZmFsc2UsIm1hbnVhbE92ZXJyaWRlIjp7ImlzTWFudWFsbHlPdmVycmlkZGVuIjpmYWxzZSwiY2l0ZXByb2NUZXh0IjoiWzldIiwibWFudWFsT3ZlcnJpZGVUZXh0IjoiIn0sImNpdGF0aW9uSXRlbXMiOlt7ImlkIjoiNGUzZThkNDMtNjhlMS0zMWYyLThmYzgtNmQxMzhkMWJkZjg2IiwiaXRlbURhdGEiOnsidHlwZSI6IndlYnBhZ2UiLCJpZCI6IjRlM2U4ZDQzLTY4ZTEtMzFmMi04ZmM4LTZkMTM4ZDFiZGY4NiIsInRpdGxlIjoiT1dBU1AgV1NURyAtIHY0LjIiLCJncm91cElkIjoiZTkzM2RiMTEtNmM1Yi0zNzkwLThiODYtODZkYjI2YTk4OTY0IiwiYXV0aG9yIjpbeyJmYW1pbHkiOiJPV0FTUCBGb3VuZGF0aW9uIiwiZ2l2ZW4iOiIiLCJwYXJzZS1uYW1lcyI6ZmFsc2UsImRyb3BwaW5nLXBhcnRpY2xlIjoiIiwibm9uLWRyb3BwaW5nLXBhcnRpY2xlIjoiIn1dLCJhY2Nlc3NlZCI6eyJkYXRlLXBhcnRzIjpbWzIwMjUsNiwyOF1dfSwiVVJMIjoiaHR0cHM6Ly9vd2FzcC5vcmcvd3d3LXByb2plY3Qtd2ViLXNlY3VyaXR5LXRlc3RpbmctZ3VpZGUvdjQyLyIsImlzc3VlZCI6eyJkYXRlLXBhcnRzIjpbWzIwMjAsMTIsM11dfSwibGFuZ3VhZ2UiOiJFbmdsaXNoIiwiY29udGFpbmVyLXRpdGxlLXNob3J0IjoiIn0sImlzVGVtcG9yYXJ5IjpmYWxzZSwic3VwcHJlc3MtYXV0aG9yIjpmYWxzZSwiY29tcG9zaXRlIjpmYWxzZSwiYXV0aG9yLW9ubHkiOmZhbHNlfV19"/>
          <w:id w:val="-125859733"/>
          <w:placeholder>
            <w:docPart w:val="CD97C9EA4A0E414EB14730BAE46DDCFF"/>
          </w:placeholder>
        </w:sdtPr>
        <w:sdtContent>
          <w:r w:rsidR="00387A30" w:rsidRPr="00387A30">
            <w:rPr>
              <w:rFonts w:cs="Times New Roman"/>
              <w:color w:val="000000"/>
            </w:rPr>
            <w:t>[9]</w:t>
          </w:r>
        </w:sdtContent>
      </w:sdt>
      <w:r w:rsidR="00AC3640" w:rsidRPr="00DC1E3C">
        <w:rPr>
          <w:rFonts w:cs="Times New Roman"/>
        </w:rPr>
        <w:t xml:space="preserve">. </w:t>
      </w:r>
      <w:r w:rsidR="00586574" w:rsidRPr="00DC1E3C">
        <w:rPr>
          <w:rFonts w:cs="Times New Roman"/>
          <w:color w:val="000000"/>
        </w:rPr>
        <w:t xml:space="preserve">Kesebelas kategori pengujian tersebut secara konvensional dijalankan secara manual dan </w:t>
      </w:r>
      <w:proofErr w:type="spellStart"/>
      <w:r w:rsidR="00586574" w:rsidRPr="00DC1E3C">
        <w:rPr>
          <w:rFonts w:cs="Times New Roman"/>
          <w:color w:val="000000"/>
        </w:rPr>
        <w:t>sekuensial</w:t>
      </w:r>
      <w:proofErr w:type="spellEnd"/>
      <w:r w:rsidR="00586574" w:rsidRPr="00DC1E3C">
        <w:rPr>
          <w:rFonts w:cs="Times New Roman"/>
          <w:color w:val="000000"/>
        </w:rPr>
        <w:t xml:space="preserve"> oleh </w:t>
      </w:r>
      <w:proofErr w:type="spellStart"/>
      <w:r w:rsidR="00586574" w:rsidRPr="00DC1E3C">
        <w:rPr>
          <w:rFonts w:cs="Times New Roman"/>
          <w:color w:val="000000"/>
        </w:rPr>
        <w:t>pentester</w:t>
      </w:r>
      <w:proofErr w:type="spellEnd"/>
      <w:r w:rsidR="00586574" w:rsidRPr="00DC1E3C">
        <w:rPr>
          <w:rFonts w:cs="Times New Roman"/>
          <w:color w:val="000000"/>
        </w:rPr>
        <w:t xml:space="preserve">, di mana setiap kategori memerlukan keahlian, alat, </w:t>
      </w:r>
      <w:r w:rsidR="00394DF9" w:rsidRPr="00DC1E3C">
        <w:rPr>
          <w:rFonts w:cs="Times New Roman"/>
          <w:color w:val="000000"/>
        </w:rPr>
        <w:t>teknik, dan konteks pemahaman</w:t>
      </w:r>
      <w:r w:rsidR="00586574" w:rsidRPr="00DC1E3C">
        <w:rPr>
          <w:rFonts w:cs="Times New Roman"/>
          <w:color w:val="000000"/>
        </w:rPr>
        <w:t xml:space="preserve"> yang berbeda. Kompleksitas ini menjadi dasar logis bagi perancangan sistem </w:t>
      </w:r>
      <w:proofErr w:type="spellStart"/>
      <w:r w:rsidR="00586574" w:rsidRPr="00DC1E3C">
        <w:rPr>
          <w:rFonts w:cs="Times New Roman"/>
          <w:color w:val="000000"/>
        </w:rPr>
        <w:t>agentik</w:t>
      </w:r>
      <w:proofErr w:type="spellEnd"/>
      <w:r w:rsidR="00586574" w:rsidRPr="00DC1E3C">
        <w:rPr>
          <w:rFonts w:cs="Times New Roman"/>
          <w:color w:val="000000"/>
        </w:rPr>
        <w:t xml:space="preserve"> AI dengan arsitektur </w:t>
      </w:r>
      <w:proofErr w:type="spellStart"/>
      <w:r w:rsidR="00586574" w:rsidRPr="00DC1E3C">
        <w:rPr>
          <w:rFonts w:cs="Times New Roman"/>
          <w:color w:val="000000"/>
        </w:rPr>
        <w:t>multi</w:t>
      </w:r>
      <w:proofErr w:type="spellEnd"/>
      <w:r w:rsidR="00586574" w:rsidRPr="00DC1E3C">
        <w:rPr>
          <w:rFonts w:cs="Times New Roman"/>
          <w:color w:val="000000"/>
        </w:rPr>
        <w:t xml:space="preserve">-agen, di mana masing-masing agen dirancang sebagai spesialis yang bertanggung jawab atas satu atau beberapa kategori pengujian. </w:t>
      </w:r>
    </w:p>
    <w:p w14:paraId="3E367209" w14:textId="77777777" w:rsidR="000A74A2" w:rsidRPr="00DC1E3C" w:rsidRDefault="000A74A2" w:rsidP="00DA1189">
      <w:pPr>
        <w:widowControl w:val="0"/>
        <w:rPr>
          <w:rFonts w:cs="Times New Roman"/>
          <w:color w:val="000000"/>
        </w:rPr>
      </w:pPr>
    </w:p>
    <w:p w14:paraId="5857E31A" w14:textId="797CD0CE" w:rsidR="00586574" w:rsidRPr="00DC1E3C" w:rsidRDefault="008E5411" w:rsidP="00DA1189">
      <w:pPr>
        <w:widowControl w:val="0"/>
        <w:rPr>
          <w:rFonts w:cs="Times New Roman"/>
          <w:color w:val="000000"/>
        </w:rPr>
      </w:pPr>
      <w:r w:rsidRPr="00DC1E3C">
        <w:rPr>
          <w:rFonts w:cs="Times New Roman"/>
          <w:color w:val="000000"/>
        </w:rPr>
        <w:t xml:space="preserve">Untuk mengatasi kesenjangan kedua, diperlukan mekanisme komunikasi </w:t>
      </w:r>
      <w:proofErr w:type="spellStart"/>
      <w:r w:rsidRPr="00DC1E3C">
        <w:rPr>
          <w:rFonts w:cs="Times New Roman"/>
          <w:color w:val="000000"/>
        </w:rPr>
        <w:t>antaragen</w:t>
      </w:r>
      <w:proofErr w:type="spellEnd"/>
      <w:r w:rsidRPr="00DC1E3C">
        <w:rPr>
          <w:rFonts w:cs="Times New Roman"/>
          <w:color w:val="000000"/>
        </w:rPr>
        <w:t xml:space="preserve"> </w:t>
      </w:r>
      <w:r w:rsidRPr="00DC1E3C">
        <w:rPr>
          <w:rFonts w:cs="Times New Roman"/>
          <w:color w:val="000000"/>
        </w:rPr>
        <w:lastRenderedPageBreak/>
        <w:t>yang mampu menjaga konsistensi konteks.</w:t>
      </w:r>
      <w:r w:rsidR="00CC6193">
        <w:rPr>
          <w:rFonts w:cs="Times New Roman"/>
          <w:color w:val="000000"/>
        </w:rPr>
        <w:t xml:space="preserve"> </w:t>
      </w:r>
      <w:r w:rsidR="001A0EB2">
        <w:rPr>
          <w:rFonts w:cs="Times New Roman"/>
          <w:color w:val="000000"/>
        </w:rPr>
        <w:t>Terdapat beberapa protokol yang dapat dipertimbangkan, yakni pendekatan berbasis REST API</w:t>
      </w:r>
      <w:r w:rsidR="00CC6193">
        <w:rPr>
          <w:rFonts w:cs="Times New Roman"/>
          <w:color w:val="000000"/>
        </w:rPr>
        <w:t>,</w:t>
      </w:r>
      <w:r w:rsidR="001A0EB2">
        <w:rPr>
          <w:rFonts w:cs="Times New Roman"/>
          <w:color w:val="000000"/>
        </w:rPr>
        <w:t xml:space="preserve"> </w:t>
      </w:r>
      <w:proofErr w:type="spellStart"/>
      <w:r w:rsidR="001A0EB2" w:rsidRPr="000636E1">
        <w:rPr>
          <w:rFonts w:cs="Times New Roman"/>
          <w:i/>
          <w:iCs/>
          <w:color w:val="000000"/>
        </w:rPr>
        <w:t>Agent</w:t>
      </w:r>
      <w:r w:rsidR="00CC6193" w:rsidRPr="000636E1">
        <w:rPr>
          <w:rFonts w:cs="Times New Roman"/>
          <w:i/>
          <w:iCs/>
          <w:color w:val="000000"/>
        </w:rPr>
        <w:t>-to-Agent</w:t>
      </w:r>
      <w:proofErr w:type="spellEnd"/>
      <w:r w:rsidR="00CC6193" w:rsidRPr="000636E1">
        <w:rPr>
          <w:rFonts w:cs="Times New Roman"/>
          <w:i/>
          <w:iCs/>
          <w:color w:val="000000"/>
        </w:rPr>
        <w:t xml:space="preserve"> </w:t>
      </w:r>
      <w:proofErr w:type="spellStart"/>
      <w:r w:rsidR="00CC6193" w:rsidRPr="000636E1">
        <w:rPr>
          <w:rFonts w:cs="Times New Roman"/>
          <w:i/>
          <w:iCs/>
          <w:color w:val="000000"/>
        </w:rPr>
        <w:t>Protocol</w:t>
      </w:r>
      <w:proofErr w:type="spellEnd"/>
      <w:r w:rsidR="00CC6193">
        <w:rPr>
          <w:rFonts w:cs="Times New Roman"/>
          <w:color w:val="000000"/>
        </w:rPr>
        <w:t xml:space="preserve"> (A2A) dan </w:t>
      </w:r>
      <w:r w:rsidR="00CC6193" w:rsidRPr="000636E1">
        <w:rPr>
          <w:rFonts w:cs="Times New Roman"/>
          <w:i/>
          <w:iCs/>
          <w:color w:val="000000"/>
        </w:rPr>
        <w:t xml:space="preserve">Model </w:t>
      </w:r>
      <w:proofErr w:type="spellStart"/>
      <w:r w:rsidR="00CC6193" w:rsidRPr="000636E1">
        <w:rPr>
          <w:rFonts w:cs="Times New Roman"/>
          <w:i/>
          <w:iCs/>
          <w:color w:val="000000"/>
        </w:rPr>
        <w:t>Context</w:t>
      </w:r>
      <w:proofErr w:type="spellEnd"/>
      <w:r w:rsidR="00CC6193" w:rsidRPr="000636E1">
        <w:rPr>
          <w:rFonts w:cs="Times New Roman"/>
          <w:i/>
          <w:iCs/>
          <w:color w:val="000000"/>
        </w:rPr>
        <w:t xml:space="preserve"> </w:t>
      </w:r>
      <w:proofErr w:type="spellStart"/>
      <w:r w:rsidR="00CC6193" w:rsidRPr="000636E1">
        <w:rPr>
          <w:rFonts w:cs="Times New Roman"/>
          <w:i/>
          <w:iCs/>
          <w:color w:val="000000"/>
        </w:rPr>
        <w:t>Protocol</w:t>
      </w:r>
      <w:proofErr w:type="spellEnd"/>
      <w:r w:rsidR="00CC6193">
        <w:rPr>
          <w:rFonts w:cs="Times New Roman"/>
          <w:color w:val="000000"/>
        </w:rPr>
        <w:t xml:space="preserve"> (MCP).</w:t>
      </w:r>
      <w:r w:rsidR="001A0EB2">
        <w:rPr>
          <w:rFonts w:cs="Times New Roman"/>
          <w:color w:val="000000"/>
        </w:rPr>
        <w:t xml:space="preserve"> </w:t>
      </w:r>
      <w:r w:rsidR="00CC6193">
        <w:rPr>
          <w:rFonts w:cs="Times New Roman"/>
          <w:color w:val="000000"/>
        </w:rPr>
        <w:t>P</w:t>
      </w:r>
      <w:r w:rsidR="001A0EB2">
        <w:rPr>
          <w:rFonts w:cs="Times New Roman"/>
          <w:color w:val="000000"/>
        </w:rPr>
        <w:t>endekatan</w:t>
      </w:r>
      <w:r w:rsidR="00CC6193">
        <w:rPr>
          <w:rFonts w:cs="Times New Roman"/>
          <w:color w:val="000000"/>
        </w:rPr>
        <w:t xml:space="preserve"> REST API</w:t>
      </w:r>
      <w:r w:rsidR="001A0EB2">
        <w:rPr>
          <w:rFonts w:cs="Times New Roman"/>
          <w:color w:val="000000"/>
        </w:rPr>
        <w:t xml:space="preserve"> bersifat </w:t>
      </w:r>
      <w:proofErr w:type="spellStart"/>
      <w:r w:rsidR="001A0EB2" w:rsidRPr="001A0EB2">
        <w:rPr>
          <w:rFonts w:cs="Times New Roman"/>
          <w:i/>
          <w:iCs/>
          <w:color w:val="000000"/>
        </w:rPr>
        <w:t>stateless</w:t>
      </w:r>
      <w:proofErr w:type="spellEnd"/>
      <w:r w:rsidR="001A0EB2">
        <w:rPr>
          <w:rFonts w:cs="Times New Roman"/>
          <w:i/>
          <w:iCs/>
          <w:color w:val="000000"/>
        </w:rPr>
        <w:t xml:space="preserve"> </w:t>
      </w:r>
      <w:r w:rsidR="001A0EB2">
        <w:rPr>
          <w:rFonts w:cs="Times New Roman"/>
          <w:color w:val="000000"/>
        </w:rPr>
        <w:t xml:space="preserve">(tidak menyimpan konteks </w:t>
      </w:r>
      <w:proofErr w:type="spellStart"/>
      <w:r w:rsidR="001A0EB2">
        <w:rPr>
          <w:rFonts w:cs="Times New Roman"/>
          <w:color w:val="000000"/>
        </w:rPr>
        <w:t>antarpemanggilan</w:t>
      </w:r>
      <w:proofErr w:type="spellEnd"/>
      <w:r w:rsidR="001A0EB2">
        <w:rPr>
          <w:rFonts w:cs="Times New Roman"/>
          <w:color w:val="000000"/>
        </w:rPr>
        <w:t>) sehingga konteks pengujian harus dikelola secara manual dan berpotensi hilang di antara pemanggilan agen</w:t>
      </w:r>
      <w:r w:rsidR="00CC6193">
        <w:rPr>
          <w:rFonts w:cs="Times New Roman"/>
          <w:color w:val="000000"/>
        </w:rPr>
        <w:t xml:space="preserve"> </w:t>
      </w:r>
      <w:sdt>
        <w:sdtPr>
          <w:rPr>
            <w:rFonts w:cs="Times New Roman"/>
            <w:color w:val="000000"/>
          </w:rPr>
          <w:tag w:val="MENDELEY_CITATION_v3_eyJjaXRhdGlvbklEIjoiTUVOREVMRVlfQ0lUQVRJT05fMTFkZGI1NmEtMTMxOS00ZjRkLTgyNDQtZDNhZjUzOWIyNjNiIiwicHJvcGVydGllcyI6eyJub3RlSW5kZXgiOjB9LCJpc0VkaXRlZCI6ZmFsc2UsIm1hbnVhbE92ZXJyaWRlIjp7ImlzTWFudWFsbHlPdmVycmlkZGVuIjpmYWxzZSwiY2l0ZXByb2NUZXh0IjoiWzEwXSIsIm1hbnVhbE92ZXJyaWRlVGV4dCI6IiJ9LCJjaXRhdGlvbkl0ZW1zIjpbeyJpZCI6ImM2NTNkZjc3LWMwMzItM2QwMS1hYmY2LTJmMjhhYTY0MzBjOCIsIml0ZW1EYXRhIjp7InR5cGUiOiJhcnRpY2xlLWpvdXJuYWwiLCJpZCI6ImM2NTNkZjc3LWMwMzItM2QwMS1hYmY2LTJmMjhhYTY0MzBjOCIsInRpdGxlIjoiQUkgQWdlbnRzIHZzLiBBZ2VudGljIEFJOiBBIENvbmNlcHR1YWwgdGF4b25vbXksIGFwcGxpY2F0aW9ucyBhbmQgY2hhbGxlbmdlcyIsImdyb3VwSWQiOiJlOTMzZGIxMS02YzViLTM3OTAtOGI4Ni04NmRiMjZhOTg5NjQiLCJhdXRob3IiOlt7ImZhbWlseSI6IlNhcGtvdGEiLCJnaXZlbiI6IlJhbmphbiIsInBhcnNlLW5hbWVzIjpmYWxzZSwiZHJvcHBpbmctcGFydGljbGUiOiIiLCJub24tZHJvcHBpbmctcGFydGljbGUiOiIifSx7ImZhbWlseSI6IlJvdW1lbGlvdGlzIiwiZ2l2ZW4iOiJLb25zdGFudGlub3MgSS4iLCJwYXJzZS1uYW1lcyI6ZmFsc2UsImRyb3BwaW5nLXBhcnRpY2xlIjoiIiwibm9uLWRyb3BwaW5nLXBhcnRpY2xlIjoiIn0seyJmYW1pbHkiOiJLYXJrZWUiLCJnaXZlbiI6Ik1hbm9qIiwicGFyc2UtbmFtZXMiOmZhbHNlLCJkcm9wcGluZy1wYXJ0aWNsZSI6IiIsIm5vbi1kcm9wcGluZy1wYXJ0aWNsZSI6IiJ9XSwiY29udGFpbmVyLXRpdGxlIjoiSW5mb3JtYXRpb24gRnVzaW9uIiwiRE9JIjoiMTAuMTAxNi9qLmluZmZ1cy4yMDI1LjEwMzU5OSIsIklTU04iOiIxNTY2MjUzNSIsImlzc3VlZCI6eyJkYXRlLXBhcnRzIjpbWzIwMjYsMiwxXV19LCJhYnN0cmFjdCI6IkluZm9ybWF0aW9uIGZ1c2lvbiwgaW4gdGhlIGNvbnRleHQgb2YgdGhlIEdlbmVyYXRpdmUgQUkgZXJhLCBtdXN0IGRpc3Rpbmd1aXNoIEFJIEFnZW50cyBmcm9tIEFnZW50aWMgQUkuIFRoaXMgcmV2aWV3IGNyaXRpY2FsbHkgZGlzdGluZ3Vpc2hlcyBiZXR3ZWVuIEFJIEFnZW50cyBhbmQgQWdlbnRpYyBBSSwgb2ZmZXJpbmcgYSBzdHJ1Y3R1cmVkLCBjb25jZXB0dWFsIHRheG9ub215LCBhcHBsaWNhdGlvbiBtYXBwaW5nLCBhbmQgYW5hbHlzaXMgb2Ygb3Bwb3J0dW5pdGllcyBhbmQgY2hhbGxlbmdlcyB0byBjbGFyaWZ5IHRoZWlyIGRpdmVyZ2VudCBkZXNpZ24gcGhpbG9zb3BoaWVzIGFuZCBjYXBhYmlsaXRpZXMuIFdlIGJlZ2luIGJ5IG91dGxpbmluZyB0aGUgc2VhcmNoIHN0cmF0ZWd5IGFuZCBmb3VuZGF0aW9uYWwgZGVmaW5pdGlvbnMsIGNoYXJhY3Rlcml6aW5nIEFJIEFnZW50cyBhcyBtb2R1bGFyIHN5c3RlbXMgZHJpdmVuIGFuZCBlbmFibGVkIGJ5IExMTXMgYW5kIExJTXMgZm9yIHRhc2stc3BlY2lmaWMgYXV0b21hdGlvbi4gR2VuZXJhdGl2ZSBBSSBpcyBwb3NpdGlvbmVkIGFzIGEgcHJlY3Vyc29yIHByb3ZpZGluZyB0aGUgZm91bmRhdGlvbiwgd2l0aCBBSSBhZ2VudHMgYWR2YW5jaW5nIHRocm91Z2ggdG9vbCBpbnRlZ3JhdGlvbiwgcHJvbXB0IGVuZ2luZWVyaW5nLCBhbmQgcmVhc29uaW5nIGVuaGFuY2VtZW50cy4gV2UgdGhlbiBjaGFyYWN0ZXJpemUgQWdlbnRpYyBBSSBzeXN0ZW1zLCB3aGljaCwgaW4gY29udHJhc3QgdG8gQUkgQWdlbnRzLCByZXByZXNlbnQgYSBwYXJhZGlnbSBzaGlmdCBtYXJrZWQgYnkgbXVsdGktYWdlbnQgY29sbGFib3JhdGlvbiwgZHluYW1pYyB0YXNrIGRlY29tcG9zaXRpb24sIHBlcnNpc3RlbnQgbWVtb3J5LCBhbmQgY29vcmRpbmF0ZWQgYXV0b25vbXkuIFRocm91Z2ggYSBjaHJvbm9sb2dpY2FsIGV2YWx1YXRpb24gb2YgYXJjaGl0ZWN0dXJhbCBldm9sdXRpb24sIG9wZXJhdGlvbmFsIG1lY2hhbmlzbXMsIGludGVyYWN0aW9uIHN0eWxlcywgYW5kIGF1dG9ub215IGxldmVscywgd2UgcHJlc2VudCBhIGNvbXBhcmF0aXZlIGFuYWx5c2lzIGFjcm9zcyBib3RoIEFJIGFnZW50cyBhbmQgYWdlbnRpYyBBSSBwYXJhZGlnbXMuIEFwcGxpY2F0aW9uIGRvbWFpbnMgZW5hYmxlZCBieSBBSSBBZ2VudHMgc3VjaCBhcyBjdXN0b21lciBzdXBwb3J0LCBzY2hlZHVsaW5nLCBhbmQgZGF0YSBzdW1tYXJpemF0aW9uIGFyZSB0aGVuIGNvbnRyYXN0ZWQgd2l0aCBBZ2VudGljIEFJIGRlcGxveW1lbnRzIGluIHJlc2VhcmNoIGF1dG9tYXRpb24sIHJvYm90aWMgY29vcmRpbmF0aW9uLCBhbmQgbWVkaWNhbCBkZWNpc2lvbiBzdXBwb3J0LiBXZSBmdXJ0aGVyIGV4YW1pbmUgdW5pcXVlIGNoYWxsZW5nZXMgaW4gZWFjaCBwYXJhZGlnbSBpbmNsdWRpbmcgaGFsbHVjaW5hdGlvbiwgYnJpdHRsZW5lc3MsIGVtZXJnZW50IGJlaGF2aW9yLCBhbmQgY29vcmRpbmF0aW9uIGZhaWx1cmUsIGFuZCBwcm9wb3NlIHRhcmdldGVkIHNvbHV0aW9ucyBzdWNoIGFzIFJlQWN0IGxvb3BzLCByZXRyaWV2YWwtYXVnbWVudGVkIGdlbmVyYXRpb24gKFJBRyksIGF1dG9tYXRpb24gY29vcmRpbmF0aW9uIGxheWVycywgYW5kIGNhdXNhbCBtb2RlbGluZy4gVGhpcyB3b3JrIGFpbXMgdG8gcHJvdmlkZSBhIHJvYWRtYXAgZm9yIGRldmVsb3Bpbmcgcm9idXN0LCBzY2FsYWJsZSwgYW5kIGV4cGxhaW5hYmxlIEFJLWRyaXZlbiBzeXN0ZW1zLiIsInB1Ymxpc2hlciI6IkVsc2V2aWVyIEIuVi4iLCJ2b2x1bWUiOiIxMjYiLCJjb250YWluZXItdGl0bGUtc2hvcnQiOiIifSwiaXNUZW1wb3JhcnkiOmZhbHNlLCJzdXBwcmVzcy1hdXRob3IiOmZhbHNlLCJjb21wb3NpdGUiOmZhbHNlLCJhdXRob3Itb25seSI6ZmFsc2V9XX0="/>
          <w:id w:val="-762221626"/>
          <w:placeholder>
            <w:docPart w:val="DefaultPlaceholder_-1854013440"/>
          </w:placeholder>
        </w:sdtPr>
        <w:sdtContent>
          <w:r w:rsidR="00387A30" w:rsidRPr="00387A30">
            <w:rPr>
              <w:rFonts w:cs="Times New Roman"/>
              <w:color w:val="000000"/>
            </w:rPr>
            <w:t>[10]</w:t>
          </w:r>
        </w:sdtContent>
      </w:sdt>
      <w:r w:rsidR="001A0EB2">
        <w:rPr>
          <w:rFonts w:cs="Times New Roman"/>
          <w:color w:val="000000"/>
        </w:rPr>
        <w:t>.</w:t>
      </w:r>
      <w:r w:rsidR="00CC6193">
        <w:rPr>
          <w:rFonts w:cs="Times New Roman"/>
          <w:color w:val="000000"/>
        </w:rPr>
        <w:t xml:space="preserve"> </w:t>
      </w:r>
      <w:proofErr w:type="spellStart"/>
      <w:r w:rsidR="00CC6193" w:rsidRPr="000636E1">
        <w:rPr>
          <w:rFonts w:cs="Times New Roman"/>
          <w:i/>
          <w:iCs/>
          <w:color w:val="000000"/>
        </w:rPr>
        <w:t>Agent-to-Agent</w:t>
      </w:r>
      <w:proofErr w:type="spellEnd"/>
      <w:r w:rsidR="00CC6193" w:rsidRPr="000636E1">
        <w:rPr>
          <w:rFonts w:cs="Times New Roman"/>
          <w:i/>
          <w:iCs/>
          <w:color w:val="000000"/>
        </w:rPr>
        <w:t xml:space="preserve"> </w:t>
      </w:r>
      <w:proofErr w:type="spellStart"/>
      <w:r w:rsidR="00CC6193" w:rsidRPr="000636E1">
        <w:rPr>
          <w:rFonts w:cs="Times New Roman"/>
          <w:i/>
          <w:iCs/>
          <w:color w:val="000000"/>
        </w:rPr>
        <w:t>Protocol</w:t>
      </w:r>
      <w:proofErr w:type="spellEnd"/>
      <w:r w:rsidR="00CC6193">
        <w:rPr>
          <w:rFonts w:cs="Times New Roman"/>
          <w:color w:val="000000"/>
        </w:rPr>
        <w:t xml:space="preserve"> (A2A) yang dikembangkan oleh Google dirancang untuk komunikasi dan kolaborasi langsung </w:t>
      </w:r>
      <w:proofErr w:type="spellStart"/>
      <w:r w:rsidR="00CC6193">
        <w:rPr>
          <w:rFonts w:cs="Times New Roman"/>
          <w:color w:val="000000"/>
        </w:rPr>
        <w:t>antaragen</w:t>
      </w:r>
      <w:proofErr w:type="spellEnd"/>
      <w:r w:rsidR="00CC6193">
        <w:rPr>
          <w:rFonts w:cs="Times New Roman"/>
          <w:color w:val="000000"/>
        </w:rPr>
        <w:t xml:space="preserve">, namun fokus utamanya adalah pertukaran tugas dan </w:t>
      </w:r>
      <w:proofErr w:type="spellStart"/>
      <w:r w:rsidR="00CC6193">
        <w:rPr>
          <w:rFonts w:cs="Times New Roman"/>
          <w:color w:val="000000"/>
        </w:rPr>
        <w:t>interoperabilitas</w:t>
      </w:r>
      <w:proofErr w:type="spellEnd"/>
      <w:r w:rsidR="00CC6193">
        <w:rPr>
          <w:rFonts w:cs="Times New Roman"/>
          <w:color w:val="000000"/>
        </w:rPr>
        <w:t xml:space="preserve"> </w:t>
      </w:r>
      <w:proofErr w:type="spellStart"/>
      <w:r w:rsidR="00CC6193">
        <w:rPr>
          <w:rFonts w:cs="Times New Roman"/>
          <w:color w:val="000000"/>
        </w:rPr>
        <w:t>antaragen</w:t>
      </w:r>
      <w:proofErr w:type="spellEnd"/>
      <w:r w:rsidR="00CC6193">
        <w:rPr>
          <w:rFonts w:cs="Times New Roman"/>
          <w:color w:val="000000"/>
        </w:rPr>
        <w:t xml:space="preserve">, bukan pada interaksi agen dengan alat atau sumber data terstruktur, sehingga dukungan terhadap aspek tersebut tetap memerlukan mekanisme tersendiri di luar protokol </w:t>
      </w:r>
      <w:sdt>
        <w:sdtPr>
          <w:rPr>
            <w:rFonts w:cs="Times New Roman"/>
            <w:color w:val="000000"/>
          </w:rPr>
          <w:tag w:val="MENDELEY_CITATION_v3_eyJjaXRhdGlvbklEIjoiTUVOREVMRVlfQ0lUQVRJT05fNDY2YjBhMDgtYjI1Yi00YmNkLTg3NmEtYTM3NzM1OTAwNDZhIiwicHJvcGVydGllcyI6eyJub3RlSW5kZXgiOjB9LCJpc0VkaXRlZCI6ZmFsc2UsIm1hbnVhbE92ZXJyaWRlIjp7ImlzTWFudWFsbHlPdmVycmlkZGVuIjpmYWxzZSwiY2l0ZXByb2NUZXh0IjoiWzExXSIsIm1hbnVhbE92ZXJyaWRlVGV4dCI6IiJ9LCJjaXRhdGlvbkl0ZW1zIjpbeyJpZCI6IjcyZTg2NzA2LTI0NjQtM2ZkMi04YzJhLThmM2QwODNlZjBjMCIsIml0ZW1EYXRhIjp7InR5cGUiOiJhcnRpY2xlLWpvdXJuYWwiLCJpZCI6IjcyZTg2NzA2LTI0NjQtM2ZkMi04YzJhLThmM2QwODNlZjBjMCIsInRpdGxlIjoiTW9kZWwgQ29udGV4dCBQcm90b2NvbCBmb3IgQWdlbnRpYyBBSTogRW5hYmxpbmcgQ29udGV4dHVhbCBJbnRlcm9wZXJhYmlsaXR5IEFjcm9zcyBTeXN0ZW1zIiwiZ3JvdXBJZCI6ImU5MzNkYjExLTZjNWItMzc5MC04Yjg2LTg2ZGIyNmE5ODk2NCIsImF1dGhvciI6W3siZmFtaWx5IjoiQXl5YWdhcmkiLCJnaXZlbiI6IlZhbGxpa3JhbnRoIiwicGFyc2UtbmFtZXMiOmZhbHNlLCJkcm9wcGluZy1wYXJ0aWNsZSI6IiIsIm5vbi1kcm9wcGluZy1wYXJ0aWNsZSI6IiJ9XSwiY29udGFpbmVyLXRpdGxlIjoiSW50ZXJuYXRpb25hbCBKb3VybmFsIG9mIENvbXB1dGF0aW9uYWwgYW5kIEV4cGVyaW1lbnRhbCBTY2llbmNlIGFuZCBFbmdpbmVlcmluZyIsIkRPSSI6IjEwLjIyMzk5L2lqY2VzZW4uMzY3OCIsImlzc3VlZCI6eyJkYXRlLXBhcnRzIjpbWzIwMjUsOCwyNF1dfSwiYWJzdHJhY3QiOiJUaGUgTW9kZWwgQ29udGV4dCBQcm90b2NvbCAoTUNQKSBpcyBhbiBvcGVuIHN0YW5kYXJkIGRldmVsb3BlZCBieSBBbnRocm9waWMgdG8gZmFjaWxpdGF0ZSBzZWFtbGVzcyBpbnRlZ3JhdGlvbiBiZXR3ZWVuIGxhcmdlIGxhbmd1YWdlIG1vZGVscyAoTExNcykgYW5kIGV4dGVybmFsIGRhdGEgc291cmNlcyBvciB0b29scy4gQnkgc3RhbmRhcmRpemluZyBjb250ZXh0IGV4Y2hhbmdlLCBNQ1AgYWxsb3dzIEFJIGFnZW50cyB0byBpbnRlcmFjdCB3aXRoIGRpdmVyc2Ugc3lzdGVtcyBpbiBhIHNlY3VyZSBhbmQgc2NhbGFibGUgbWFubmVyLiBUaGlzIHBhcGVyIGV4cGxvcmVzIE1DUCdzIGFyY2hpdGVjdHVyZSwgY29tcG9uZW50cywgYW5kIGl0cyByb2xlIGluIGVuaGFuY2luZyBhZ2VudGljIEFJIGNhcGFiaWxpdGllcy5UaGUgcHJvdG9jb2wgaW50cm9kdWNlcyBwcmltaXRpdmVzIHN1Y2ggYXMgdG9vbHMsIHJlc291cmNlcywgcHJvbXB0cywgYW5kIHNhbXBsaW5nIHRvIGVzdGFibGlzaCBhIHN0cnVjdHVyZWQgaW50ZXJhY3Rpb24gbGF5ZXIgYmV0d2VlbiBtb2RlbHMgYW5kIGVudmlyb25tZW50cy4gTUNQ4oCZcyBtb2R1bGFyIGRlc2lnbiBzdXBwb3J0cyByZWFsLXRpbWUsIGJpZGlyZWN0aW9uYWwgY29tbXVuaWNhdGlvbiBvdmVyIGNvbW1vbiB0cmFuc3BvcnRzIGxpa2UgSFRUUCBhbmQgV2ViU29ja2V0LiBJdHMgYWRvcHRpb24gaGFzIGVuYWJsZWQgQUkgc3lzdGVtcyB0byBiZWNvbWUgbW9yZSBmbGV4aWJsZSwgaW50ZXJhY3RpdmUsIGFuZCBhdXRvbm9tb3VzIGluIGVudGVycHJpc2UgYW5kIGRldmVsb3BlciB3b3JrZmxvd3MuIEFzIGNvbnRleHQtYXdhcmUgaW50ZWxsaWdlbmNlIGJlY29tZXMgZm91bmRhdGlvbmFsLCBNQ1Agb2ZmZXJzIGEgc2NhbGFibGUgcGF0aHdheSBmb3IgYnVpbGRpbmcgdGhlIG5leHQgZ2VuZXJhdGlvbiBvZiBhZ2VudGljIGFwcGxpY2F0aW9ucyIsInB1Ymxpc2hlciI6Iklza2VuZGVyIEFLS1VSVCIsImlzc3VlIjoiMyIsInZvbHVtZSI6IjExIiwiY29udGFpbmVyLXRpdGxlLXNob3J0IjoiIn0sImlzVGVtcG9yYXJ5IjpmYWxzZSwic3VwcHJlc3MtYXV0aG9yIjpmYWxzZSwiY29tcG9zaXRlIjpmYWxzZSwiYXV0aG9yLW9ubHkiOmZhbHNlfV19"/>
          <w:id w:val="74334766"/>
          <w:placeholder>
            <w:docPart w:val="DefaultPlaceholder_-1854013440"/>
          </w:placeholder>
        </w:sdtPr>
        <w:sdtContent>
          <w:r w:rsidR="00387A30" w:rsidRPr="00387A30">
            <w:rPr>
              <w:rFonts w:cs="Times New Roman"/>
              <w:color w:val="000000"/>
            </w:rPr>
            <w:t>[11]</w:t>
          </w:r>
        </w:sdtContent>
      </w:sdt>
      <w:r w:rsidR="000636E1">
        <w:rPr>
          <w:rFonts w:cs="Times New Roman"/>
          <w:color w:val="000000"/>
        </w:rPr>
        <w:t xml:space="preserve">. </w:t>
      </w:r>
      <w:r w:rsidR="00510503" w:rsidRPr="00510503">
        <w:rPr>
          <w:rFonts w:cs="Times New Roman"/>
          <w:i/>
          <w:iCs/>
          <w:color w:val="000000"/>
        </w:rPr>
        <w:t xml:space="preserve">Model </w:t>
      </w:r>
      <w:proofErr w:type="spellStart"/>
      <w:r w:rsidR="00510503" w:rsidRPr="00510503">
        <w:rPr>
          <w:rFonts w:cs="Times New Roman"/>
          <w:i/>
          <w:iCs/>
          <w:color w:val="000000"/>
        </w:rPr>
        <w:t>Context</w:t>
      </w:r>
      <w:proofErr w:type="spellEnd"/>
      <w:r w:rsidR="00510503" w:rsidRPr="00510503">
        <w:rPr>
          <w:rFonts w:cs="Times New Roman"/>
          <w:i/>
          <w:iCs/>
          <w:color w:val="000000"/>
        </w:rPr>
        <w:t xml:space="preserve"> </w:t>
      </w:r>
      <w:proofErr w:type="spellStart"/>
      <w:r w:rsidR="00510503" w:rsidRPr="00510503">
        <w:rPr>
          <w:rFonts w:cs="Times New Roman"/>
          <w:i/>
          <w:iCs/>
          <w:color w:val="000000"/>
        </w:rPr>
        <w:t>Protocol</w:t>
      </w:r>
      <w:proofErr w:type="spellEnd"/>
      <w:r w:rsidR="00F5626E" w:rsidRPr="00DC1E3C">
        <w:rPr>
          <w:rFonts w:cs="Times New Roman"/>
          <w:color w:val="000000"/>
        </w:rPr>
        <w:t xml:space="preserve"> (MCP) yang diperkenalkan oleh </w:t>
      </w:r>
      <w:proofErr w:type="spellStart"/>
      <w:r w:rsidR="00F5626E" w:rsidRPr="00DC1E3C">
        <w:rPr>
          <w:rFonts w:cs="Times New Roman"/>
          <w:color w:val="000000"/>
        </w:rPr>
        <w:t>Anthropic</w:t>
      </w:r>
      <w:proofErr w:type="spellEnd"/>
      <w:r w:rsidR="00F5626E" w:rsidRPr="00DC1E3C">
        <w:rPr>
          <w:rFonts w:cs="Times New Roman"/>
          <w:color w:val="000000"/>
        </w:rPr>
        <w:t xml:space="preserve"> pada November 2024</w:t>
      </w:r>
      <w:r w:rsidR="00EF7371">
        <w:rPr>
          <w:rFonts w:cs="Times New Roman"/>
          <w:color w:val="000000"/>
        </w:rPr>
        <w:t xml:space="preserve"> yang merupakan</w:t>
      </w:r>
      <w:r w:rsidR="00F5626E" w:rsidRPr="00DC1E3C">
        <w:rPr>
          <w:rFonts w:cs="Times New Roman"/>
          <w:color w:val="000000"/>
        </w:rPr>
        <w:t xml:space="preserve"> standar terbuka berbasis JSON-RPC 2.0</w:t>
      </w:r>
      <w:r w:rsidR="00EF7371">
        <w:rPr>
          <w:rFonts w:cs="Times New Roman"/>
          <w:color w:val="000000"/>
        </w:rPr>
        <w:t xml:space="preserve">. </w:t>
      </w:r>
      <w:r w:rsidR="00EF7371" w:rsidRPr="00EF7371">
        <w:rPr>
          <w:rFonts w:cs="Times New Roman"/>
          <w:color w:val="000000"/>
        </w:rPr>
        <w:t>Protokol ini dirancang</w:t>
      </w:r>
      <w:r w:rsidR="00F5626E" w:rsidRPr="00DC1E3C">
        <w:rPr>
          <w:rFonts w:cs="Times New Roman"/>
          <w:color w:val="000000"/>
        </w:rPr>
        <w:t xml:space="preserve"> secara </w:t>
      </w:r>
      <w:r w:rsidR="00125E3F">
        <w:rPr>
          <w:rFonts w:cs="Times New Roman"/>
          <w:color w:val="000000"/>
        </w:rPr>
        <w:t>khusus</w:t>
      </w:r>
      <w:r w:rsidR="00F5626E" w:rsidRPr="00DC1E3C">
        <w:rPr>
          <w:rFonts w:cs="Times New Roman"/>
          <w:color w:val="000000"/>
        </w:rPr>
        <w:t xml:space="preserve"> agar LLM dapat memanggil alat (</w:t>
      </w:r>
      <w:proofErr w:type="spellStart"/>
      <w:r w:rsidR="008A3BAD" w:rsidRPr="008A3BAD">
        <w:rPr>
          <w:rFonts w:cs="Times New Roman"/>
          <w:i/>
          <w:iCs/>
          <w:color w:val="000000"/>
        </w:rPr>
        <w:t>tools</w:t>
      </w:r>
      <w:proofErr w:type="spellEnd"/>
      <w:r w:rsidR="00F5626E" w:rsidRPr="00DC1E3C">
        <w:rPr>
          <w:rFonts w:cs="Times New Roman"/>
          <w:color w:val="000000"/>
        </w:rPr>
        <w:t>) eksternal, mengakses sumber data (</w:t>
      </w:r>
      <w:proofErr w:type="spellStart"/>
      <w:r w:rsidR="008A3BAD" w:rsidRPr="008A3BAD">
        <w:rPr>
          <w:rFonts w:cs="Times New Roman"/>
          <w:i/>
          <w:iCs/>
          <w:color w:val="000000"/>
        </w:rPr>
        <w:t>resource</w:t>
      </w:r>
      <w:r w:rsidR="00F5626E" w:rsidRPr="00DC1E3C">
        <w:rPr>
          <w:rFonts w:cs="Times New Roman"/>
          <w:i/>
          <w:iCs/>
          <w:color w:val="000000"/>
        </w:rPr>
        <w:t>s</w:t>
      </w:r>
      <w:proofErr w:type="spellEnd"/>
      <w:r w:rsidR="00F5626E" w:rsidRPr="00DC1E3C">
        <w:rPr>
          <w:rFonts w:cs="Times New Roman"/>
          <w:color w:val="000000"/>
        </w:rPr>
        <w:t xml:space="preserve">), dan menggunakan </w:t>
      </w:r>
      <w:proofErr w:type="spellStart"/>
      <w:r w:rsidR="00F5626E" w:rsidRPr="00DC1E3C">
        <w:rPr>
          <w:rFonts w:cs="Times New Roman"/>
          <w:color w:val="000000"/>
        </w:rPr>
        <w:t>templat</w:t>
      </w:r>
      <w:proofErr w:type="spellEnd"/>
      <w:r w:rsidR="00F5626E" w:rsidRPr="00DC1E3C">
        <w:rPr>
          <w:rFonts w:cs="Times New Roman"/>
          <w:color w:val="000000"/>
        </w:rPr>
        <w:t xml:space="preserve"> instruksi (</w:t>
      </w:r>
      <w:proofErr w:type="spellStart"/>
      <w:r w:rsidR="00816678" w:rsidRPr="00816678">
        <w:rPr>
          <w:rFonts w:cs="Times New Roman"/>
          <w:i/>
          <w:iCs/>
          <w:color w:val="000000"/>
        </w:rPr>
        <w:t>prompt</w:t>
      </w:r>
      <w:r w:rsidR="00F5626E" w:rsidRPr="002D2F42">
        <w:rPr>
          <w:rFonts w:cs="Times New Roman"/>
          <w:i/>
          <w:iCs/>
          <w:color w:val="000000"/>
        </w:rPr>
        <w:t>s</w:t>
      </w:r>
      <w:proofErr w:type="spellEnd"/>
      <w:r w:rsidR="00F5626E" w:rsidRPr="00DC1E3C">
        <w:rPr>
          <w:rFonts w:cs="Times New Roman"/>
          <w:color w:val="000000"/>
        </w:rPr>
        <w:t xml:space="preserve">) melalui satu protokol konsisten dalam sesi yang </w:t>
      </w:r>
      <w:proofErr w:type="spellStart"/>
      <w:r w:rsidR="00F5626E" w:rsidRPr="00DC1E3C">
        <w:rPr>
          <w:rFonts w:cs="Times New Roman"/>
          <w:color w:val="000000"/>
        </w:rPr>
        <w:t>persisten</w:t>
      </w:r>
      <w:proofErr w:type="spellEnd"/>
      <w:r w:rsidR="00F5626E" w:rsidRPr="00DC1E3C">
        <w:rPr>
          <w:rFonts w:cs="Times New Roman"/>
          <w:color w:val="000000"/>
        </w:rPr>
        <w:t xml:space="preserve"> </w:t>
      </w:r>
      <w:sdt>
        <w:sdtPr>
          <w:rPr>
            <w:rFonts w:cs="Times New Roman"/>
            <w:color w:val="000000"/>
          </w:rPr>
          <w:tag w:val="MENDELEY_CITATION_v3_eyJjaXRhdGlvbklEIjoiTUVOREVMRVlfQ0lUQVRJT05fNzdjYmQwMGUtMDgyNC00YWM1LThlZGQtMGY4NjY5MmYwNTk0IiwicHJvcGVydGllcyI6eyJub3RlSW5kZXgiOjB9LCJpc0VkaXRlZCI6ZmFsc2UsIm1hbnVhbE92ZXJyaWRlIjp7ImlzTWFudWFsbHlPdmVycmlkZGVuIjpmYWxzZSwiY2l0ZXByb2NUZXh0IjoiWzEyXSIsIm1hbnVhbE92ZXJyaWRlVGV4dCI6IiJ9LCJjaXRhdGlvbkl0ZW1zIjpbeyJpZCI6ImNiZjc2YjYzLTI3NDYtM2Q4OS04YmE0LTQ0ZGQyYTdlMDgwNSIsIml0ZW1EYXRhIjp7InR5cGUiOiJ3ZWJwYWdlIiwiaWQiOiJjYmY3NmI2My0yNzQ2LTNkODktOGJhNC00NGRkMmE3ZTA4MDUiLCJ0aXRsZSI6IkludHJvZHVjaW5nIHRoZSBNb2RlbCBDb250ZXh0IFByb3RvY29sIiwiZ3JvdXBJZCI6ImU5MzNkYjExLTZjNWItMzc5MC04Yjg2LTg2ZGIyNmE5ODk2NCIsImF1dGhvciI6W3siZmFtaWx5IjoiQW50aHJvcGljIiwiZ2l2ZW4iOiIiLCJwYXJzZS1uYW1lcyI6ZmFsc2UsImRyb3BwaW5nLXBhcnRpY2xlIjoiIiwibm9uLWRyb3BwaW5nLXBhcnRpY2xlIjoiIn1dLCJjb250YWluZXItdGl0bGUiOiJodHRwczovL3d3dy5hbnRocm9waWMuY29tL25ld3MvbW9kZWwtY29udGV4dC1wcm90b2NvbCIsImFjY2Vzc2VkIjp7ImRhdGUtcGFydHMiOltbMjAyNSw2LDE1XV19LCJVUkwiOiJodHRwczovL3d3dy5hbnRocm9waWMuY29tL25ld3MvbW9kZWwtY29udGV4dC1wcm90b2NvbCIsImlzc3VlZCI6eyJkYXRlLXBhcnRzIjpbWzIwMjQsMTEsMjVdXX0sImxhbmd1YWdlIjoiRW5nbGlzaCIsImNvbnRhaW5lci10aXRsZS1zaG9ydCI6IiJ9LCJpc1RlbXBvcmFyeSI6ZmFsc2UsInN1cHByZXNzLWF1dGhvciI6ZmFsc2UsImNvbXBvc2l0ZSI6ZmFsc2UsImF1dGhvci1vbmx5IjpmYWxzZX1dfQ=="/>
          <w:id w:val="-858502167"/>
          <w:placeholder>
            <w:docPart w:val="DefaultPlaceholder_-1854013440"/>
          </w:placeholder>
        </w:sdtPr>
        <w:sdtContent>
          <w:r w:rsidR="00387A30" w:rsidRPr="00387A30">
            <w:rPr>
              <w:rFonts w:cs="Times New Roman"/>
              <w:color w:val="000000"/>
            </w:rPr>
            <w:t>[12]</w:t>
          </w:r>
        </w:sdtContent>
      </w:sdt>
      <w:r w:rsidR="00F5626E" w:rsidRPr="00DC1E3C">
        <w:rPr>
          <w:rFonts w:cs="Times New Roman"/>
        </w:rPr>
        <w:t xml:space="preserve">, </w:t>
      </w:r>
      <w:sdt>
        <w:sdtPr>
          <w:rPr>
            <w:rFonts w:cs="Times New Roman"/>
            <w:color w:val="000000"/>
          </w:rPr>
          <w:tag w:val="MENDELEY_CITATION_v3_eyJjaXRhdGlvbklEIjoiTUVOREVMRVlfQ0lUQVRJT05fOWYwMGFlMTgtMzgwNy00YmM0LTgxNjEtY2EyYmQyMmJiMTRkIiwicHJvcGVydGllcyI6eyJub3RlSW5kZXgiOjB9LCJpc0VkaXRlZCI6ZmFsc2UsIm1hbnVhbE92ZXJyaWRlIjp7ImlzTWFudWFsbHlPdmVycmlkZGVuIjpmYWxzZSwiY2l0ZXByb2NUZXh0IjoiWzEzXSIsIm1hbnVhbE92ZXJyaWRlVGV4dCI6IiJ9LCJjaXRhdGlvbkl0ZW1zIjpbeyJpZCI6IjExZjFmYzliLWEwODQtMzEwMi1iZDZmLWFjNjYzNDdmNzBmMyIsIml0ZW1EYXRhIjp7InR5cGUiOiJ3ZWJwYWdlIiwiaWQiOiIxMWYxZmM5Yi1hMDg0LTMxMDItYmQ2Zi1hYzY2MzQ3ZjcwZjMiLCJ0aXRsZSI6IlNwZWNpZmljYXRpb24gLSBNb2RlbCBDb250ZXh0IFByb3RvY29sIiwiZ3JvdXBJZCI6ImU5MzNkYjExLTZjNWItMzc5MC04Yjg2LTg2ZGIyNmE5ODk2NCIsImFjY2Vzc2VkIjp7ImRhdGUtcGFydHMiOltbMjAyNiwxLDEzXV19LCJVUkwiOiJodHRwczovL21vZGVsY29udGV4dHByb3RvY29sLmlvL3NwZWNpZmljYXRpb24vMjAyNS0wMy0yNiIsImNvbnRhaW5lci10aXRsZS1zaG9ydCI6IiJ9LCJpc1RlbXBvcmFyeSI6ZmFsc2UsInN1cHByZXNzLWF1dGhvciI6ZmFsc2UsImNvbXBvc2l0ZSI6ZmFsc2UsImF1dGhvci1vbmx5IjpmYWxzZX1dfQ=="/>
          <w:id w:val="723178783"/>
          <w:placeholder>
            <w:docPart w:val="DefaultPlaceholder_-1854013440"/>
          </w:placeholder>
        </w:sdtPr>
        <w:sdtContent>
          <w:r w:rsidR="00387A30" w:rsidRPr="00387A30">
            <w:rPr>
              <w:rFonts w:cs="Times New Roman"/>
              <w:color w:val="000000"/>
            </w:rPr>
            <w:t>[13]</w:t>
          </w:r>
        </w:sdtContent>
      </w:sdt>
      <w:r w:rsidR="000A74A2" w:rsidRPr="00DC1E3C">
        <w:rPr>
          <w:rFonts w:cs="Times New Roman"/>
          <w:color w:val="000000"/>
        </w:rPr>
        <w:t>.</w:t>
      </w:r>
      <w:r w:rsidR="0055689D">
        <w:rPr>
          <w:rFonts w:cs="Times New Roman"/>
          <w:color w:val="000000"/>
        </w:rPr>
        <w:t xml:space="preserve"> </w:t>
      </w:r>
      <w:r w:rsidR="000636E1">
        <w:rPr>
          <w:rFonts w:cs="Times New Roman"/>
          <w:color w:val="000000"/>
        </w:rPr>
        <w:t xml:space="preserve">Karakteristik ini memungkinkan konteks pengujian, termasuk temuan, status eksekusi, dan artefak </w:t>
      </w:r>
      <w:proofErr w:type="spellStart"/>
      <w:r w:rsidR="000636E1">
        <w:rPr>
          <w:rFonts w:cs="Times New Roman"/>
          <w:color w:val="000000"/>
        </w:rPr>
        <w:t>antarpengujian</w:t>
      </w:r>
      <w:proofErr w:type="spellEnd"/>
      <w:r w:rsidR="000636E1">
        <w:rPr>
          <w:rFonts w:cs="Times New Roman"/>
          <w:color w:val="000000"/>
        </w:rPr>
        <w:t xml:space="preserve"> dapat dipertahankan selama sesi pengujian, menjadikan MCP sebagai pilihan yang paling sesuai untuk mengatasi kesenjangan kedua</w:t>
      </w:r>
      <w:r w:rsidR="009259DC">
        <w:rPr>
          <w:rFonts w:cs="Times New Roman"/>
          <w:color w:val="000000"/>
        </w:rPr>
        <w:t>.</w:t>
      </w:r>
    </w:p>
    <w:p w14:paraId="7C5A8760" w14:textId="77777777" w:rsidR="00BA302A" w:rsidRPr="00DC1E3C" w:rsidRDefault="00BA302A" w:rsidP="00AC3640">
      <w:pPr>
        <w:widowControl w:val="0"/>
        <w:ind w:firstLine="199"/>
        <w:rPr>
          <w:rFonts w:cs="Times New Roman"/>
          <w:color w:val="000000"/>
        </w:rPr>
      </w:pPr>
    </w:p>
    <w:p w14:paraId="6B65CA74" w14:textId="1D9C7E10" w:rsidR="00281C46" w:rsidRPr="000A74A2" w:rsidRDefault="007E6FCA" w:rsidP="00DA1189">
      <w:pPr>
        <w:rPr>
          <w:rFonts w:cs="Times New Roman"/>
        </w:rPr>
      </w:pPr>
      <w:r w:rsidRPr="00DC1E3C">
        <w:rPr>
          <w:rFonts w:cs="Times New Roman"/>
        </w:rPr>
        <w:t>Berdasarkan</w:t>
      </w:r>
      <w:r w:rsidR="00F867F2" w:rsidRPr="00DC1E3C">
        <w:rPr>
          <w:rFonts w:cs="Times New Roman"/>
        </w:rPr>
        <w:t xml:space="preserve"> rangkaian temuan dan kesenjangan </w:t>
      </w:r>
      <w:r w:rsidR="000A74A2" w:rsidRPr="00DC1E3C">
        <w:rPr>
          <w:rFonts w:cs="Times New Roman"/>
        </w:rPr>
        <w:t xml:space="preserve">yang telah diuraikan, penelitian ini mengembangkan sistem orkestrasi </w:t>
      </w:r>
      <w:proofErr w:type="spellStart"/>
      <w:r w:rsidR="000A74A2" w:rsidRPr="00DC1E3C">
        <w:rPr>
          <w:rFonts w:cs="Times New Roman"/>
        </w:rPr>
        <w:t>multi</w:t>
      </w:r>
      <w:proofErr w:type="spellEnd"/>
      <w:r w:rsidR="000A74A2" w:rsidRPr="00DC1E3C">
        <w:rPr>
          <w:rFonts w:cs="Times New Roman"/>
        </w:rPr>
        <w:t xml:space="preserve">-agen berbasis LLM yang terintegrasi melalui MCP untuk mengotomatisasi pengujian keamanan aplikasi web </w:t>
      </w:r>
      <w:r w:rsidR="000C4AD2" w:rsidRPr="00DC1E3C">
        <w:rPr>
          <w:rFonts w:cs="Times New Roman"/>
        </w:rPr>
        <w:t>sesuai dengan</w:t>
      </w:r>
      <w:r w:rsidR="000A74A2" w:rsidRPr="00DC1E3C">
        <w:rPr>
          <w:rFonts w:cs="Times New Roman"/>
        </w:rPr>
        <w:t xml:space="preserve"> standar OWASP WSTG v4.2. Kebaruan penelitian ini terletak pada dua </w:t>
      </w:r>
      <w:r w:rsidR="000C4AD2" w:rsidRPr="00DC1E3C">
        <w:rPr>
          <w:rFonts w:cs="Times New Roman"/>
        </w:rPr>
        <w:t>aspek</w:t>
      </w:r>
      <w:r w:rsidR="000A74A2" w:rsidRPr="00DC1E3C">
        <w:rPr>
          <w:rFonts w:cs="Times New Roman"/>
        </w:rPr>
        <w:t xml:space="preserve"> yang saling melengkapi</w:t>
      </w:r>
      <w:r w:rsidR="000C4AD2" w:rsidRPr="00DC1E3C">
        <w:rPr>
          <w:rFonts w:cs="Times New Roman"/>
        </w:rPr>
        <w:t xml:space="preserve">, yaitu dari sisi </w:t>
      </w:r>
      <w:proofErr w:type="spellStart"/>
      <w:r w:rsidR="000C4AD2" w:rsidRPr="00DC1E3C">
        <w:rPr>
          <w:rFonts w:cs="Times New Roman"/>
        </w:rPr>
        <w:t>arsitektural</w:t>
      </w:r>
      <w:proofErr w:type="spellEnd"/>
      <w:r w:rsidR="000C4AD2" w:rsidRPr="00DC1E3C">
        <w:rPr>
          <w:rFonts w:cs="Times New Roman"/>
        </w:rPr>
        <w:t xml:space="preserve"> dan protokoler.</w:t>
      </w:r>
      <w:r w:rsidR="000A74A2" w:rsidRPr="00DC1E3C">
        <w:rPr>
          <w:rFonts w:cs="Times New Roman"/>
        </w:rPr>
        <w:t xml:space="preserve"> </w:t>
      </w:r>
      <w:r w:rsidR="000C4AD2" w:rsidRPr="00DC1E3C">
        <w:rPr>
          <w:rFonts w:cs="Times New Roman"/>
        </w:rPr>
        <w:t>Dari sisi</w:t>
      </w:r>
      <w:r w:rsidR="000A74A2" w:rsidRPr="00DC1E3C">
        <w:rPr>
          <w:rFonts w:cs="Times New Roman"/>
        </w:rPr>
        <w:t xml:space="preserve"> </w:t>
      </w:r>
      <w:proofErr w:type="spellStart"/>
      <w:r w:rsidR="000A74A2" w:rsidRPr="00DC1E3C">
        <w:rPr>
          <w:rFonts w:cs="Times New Roman"/>
        </w:rPr>
        <w:t>arsitektural</w:t>
      </w:r>
      <w:proofErr w:type="spellEnd"/>
      <w:r w:rsidR="0009073F">
        <w:rPr>
          <w:rFonts w:cs="Times New Roman"/>
        </w:rPr>
        <w:t xml:space="preserve"> </w:t>
      </w:r>
      <w:r w:rsidR="003A30C0">
        <w:rPr>
          <w:rFonts w:cs="Times New Roman"/>
        </w:rPr>
        <w:t xml:space="preserve">yaitu, </w:t>
      </w:r>
      <w:r w:rsidR="000A74A2" w:rsidRPr="00DC1E3C">
        <w:rPr>
          <w:rFonts w:cs="Times New Roman"/>
        </w:rPr>
        <w:t>dekomposisi pengujian keamanan web ke dalam agen-agen spesialis yang selaras secara langsung dengan 11 kategori OWASP WSTG v4.2, yang belum diterapkan pada penelitian sebelumnya</w:t>
      </w:r>
      <w:r w:rsidR="000C4AD2" w:rsidRPr="00DC1E3C">
        <w:rPr>
          <w:rFonts w:cs="Times New Roman"/>
        </w:rPr>
        <w:t xml:space="preserve">. </w:t>
      </w:r>
      <w:r w:rsidR="0009073F">
        <w:rPr>
          <w:rFonts w:cs="Times New Roman"/>
        </w:rPr>
        <w:t>D</w:t>
      </w:r>
      <w:r w:rsidR="000C4AD2" w:rsidRPr="00DC1E3C">
        <w:rPr>
          <w:rFonts w:cs="Times New Roman"/>
        </w:rPr>
        <w:t>ari sisi</w:t>
      </w:r>
      <w:r w:rsidR="000A74A2" w:rsidRPr="00DC1E3C">
        <w:rPr>
          <w:rFonts w:cs="Times New Roman"/>
        </w:rPr>
        <w:t xml:space="preserve"> protokoler, yaitu pemanfaatan MCP sebagai lapisan komunikasi </w:t>
      </w:r>
      <w:proofErr w:type="spellStart"/>
      <w:r w:rsidR="000A74A2" w:rsidRPr="00DC1E3C">
        <w:rPr>
          <w:rFonts w:cs="Times New Roman"/>
        </w:rPr>
        <w:t>terstandarisasi</w:t>
      </w:r>
      <w:proofErr w:type="spellEnd"/>
      <w:r w:rsidR="000A74A2" w:rsidRPr="00DC1E3C">
        <w:rPr>
          <w:rFonts w:cs="Times New Roman"/>
        </w:rPr>
        <w:t xml:space="preserve"> </w:t>
      </w:r>
      <w:proofErr w:type="spellStart"/>
      <w:r w:rsidR="000A74A2" w:rsidRPr="00DC1E3C">
        <w:rPr>
          <w:rFonts w:cs="Times New Roman"/>
        </w:rPr>
        <w:t>antaragen</w:t>
      </w:r>
      <w:proofErr w:type="spellEnd"/>
      <w:r w:rsidR="000A74A2" w:rsidRPr="00DC1E3C">
        <w:rPr>
          <w:rFonts w:cs="Times New Roman"/>
        </w:rPr>
        <w:t xml:space="preserve"> dalam domain pengujian keamanan web, yang sejauh tinjauan literatur belum ditemukan pada penelitian sebelumnya.</w:t>
      </w:r>
      <w:r w:rsidR="000A74A2" w:rsidRPr="000A74A2">
        <w:rPr>
          <w:rFonts w:cs="Times New Roman"/>
        </w:rPr>
        <w:t xml:space="preserve"> </w:t>
      </w:r>
    </w:p>
    <w:p w14:paraId="0FCF7658" w14:textId="77777777" w:rsidR="00AC3640" w:rsidRPr="008607A6" w:rsidRDefault="00AC3640" w:rsidP="00AC3640"/>
    <w:p w14:paraId="74C5A518" w14:textId="5B3D832B" w:rsidR="001C3474" w:rsidRPr="00FC75DF" w:rsidRDefault="001C3474" w:rsidP="00AF5287">
      <w:pPr>
        <w:pStyle w:val="Judul2"/>
        <w:rPr>
          <w:noProof/>
        </w:rPr>
      </w:pPr>
      <w:bookmarkStart w:id="16" w:name="_Toc59202463"/>
      <w:bookmarkStart w:id="17" w:name="_Toc224849869"/>
      <w:bookmarkEnd w:id="15"/>
      <w:r w:rsidRPr="00FC75DF">
        <w:rPr>
          <w:noProof/>
        </w:rPr>
        <w:t>RUMUSAN MASALAH</w:t>
      </w:r>
      <w:bookmarkEnd w:id="16"/>
      <w:bookmarkEnd w:id="17"/>
    </w:p>
    <w:p w14:paraId="103E7EBD" w14:textId="77777777" w:rsidR="000D03C3" w:rsidRPr="0050097C" w:rsidRDefault="000D03C3" w:rsidP="000D03C3">
      <w:pPr>
        <w:contextualSpacing/>
        <w:rPr>
          <w:rFonts w:eastAsia="Calibri"/>
        </w:rPr>
      </w:pPr>
      <w:bookmarkStart w:id="18" w:name="_Toc59202464"/>
      <w:r>
        <w:rPr>
          <w:rFonts w:eastAsia="Calibri"/>
        </w:rPr>
        <w:t>Berdasarkan latar belakang yang telah diuraikan, rumusan permasalahan dalam penelitian Tugas Akhir ini, yaitu</w:t>
      </w:r>
      <w:r w:rsidRPr="0050097C">
        <w:rPr>
          <w:rFonts w:eastAsia="Calibri"/>
        </w:rPr>
        <w:t xml:space="preserve">: </w:t>
      </w:r>
    </w:p>
    <w:p w14:paraId="4890E4B6" w14:textId="092216DA" w:rsidR="000D03C3" w:rsidRPr="00121FE5" w:rsidRDefault="004D56E6">
      <w:pPr>
        <w:pStyle w:val="DaftarParagraf"/>
        <w:numPr>
          <w:ilvl w:val="0"/>
          <w:numId w:val="6"/>
        </w:numPr>
        <w:suppressAutoHyphens/>
        <w:spacing w:after="0" w:line="276" w:lineRule="auto"/>
        <w:jc w:val="both"/>
        <w:rPr>
          <w:rFonts w:ascii="Times New Roman" w:hAnsi="Times New Roman" w:cs="Times New Roman"/>
          <w:sz w:val="24"/>
          <w:szCs w:val="24"/>
          <w:lang w:val="id-ID"/>
        </w:rPr>
      </w:pPr>
      <w:r>
        <w:rPr>
          <w:rFonts w:ascii="Times New Roman" w:hAnsi="Times New Roman" w:cs="Times New Roman"/>
          <w:sz w:val="24"/>
          <w:szCs w:val="24"/>
          <w:lang w:val="id-ID"/>
        </w:rPr>
        <w:t>Seberapa</w:t>
      </w:r>
      <w:r w:rsidR="006F26F6" w:rsidRPr="006F26F6">
        <w:rPr>
          <w:rFonts w:ascii="Times New Roman" w:hAnsi="Times New Roman" w:cs="Times New Roman"/>
          <w:sz w:val="24"/>
          <w:szCs w:val="24"/>
          <w:lang w:val="id-ID"/>
        </w:rPr>
        <w:t xml:space="preserve"> </w:t>
      </w:r>
      <w:r w:rsidRPr="004D56E6">
        <w:rPr>
          <w:rFonts w:ascii="Times New Roman" w:hAnsi="Times New Roman" w:cs="Times New Roman"/>
          <w:sz w:val="24"/>
          <w:szCs w:val="24"/>
          <w:lang w:val="id-ID"/>
        </w:rPr>
        <w:t xml:space="preserve">akurat sistem </w:t>
      </w:r>
      <w:proofErr w:type="spellStart"/>
      <w:r w:rsidRPr="004D56E6">
        <w:rPr>
          <w:rFonts w:ascii="Times New Roman" w:hAnsi="Times New Roman" w:cs="Times New Roman"/>
          <w:sz w:val="24"/>
          <w:szCs w:val="24"/>
          <w:lang w:val="id-ID"/>
        </w:rPr>
        <w:t>multi</w:t>
      </w:r>
      <w:proofErr w:type="spellEnd"/>
      <w:r w:rsidRPr="004D56E6">
        <w:rPr>
          <w:rFonts w:ascii="Times New Roman" w:hAnsi="Times New Roman" w:cs="Times New Roman"/>
          <w:sz w:val="24"/>
          <w:szCs w:val="24"/>
          <w:lang w:val="id-ID"/>
        </w:rPr>
        <w:t xml:space="preserve">-agen berbasis LLM dalam mendeteksi kerentanan yang telah dikonfirmasi pada aplikasi OWASP </w:t>
      </w:r>
      <w:proofErr w:type="spellStart"/>
      <w:r w:rsidRPr="004D56E6">
        <w:rPr>
          <w:rFonts w:ascii="Times New Roman" w:hAnsi="Times New Roman" w:cs="Times New Roman"/>
          <w:sz w:val="24"/>
          <w:szCs w:val="24"/>
          <w:lang w:val="id-ID"/>
        </w:rPr>
        <w:t>Juice</w:t>
      </w:r>
      <w:proofErr w:type="spellEnd"/>
      <w:r w:rsidRPr="004D56E6">
        <w:rPr>
          <w:rFonts w:ascii="Times New Roman" w:hAnsi="Times New Roman" w:cs="Times New Roman"/>
          <w:sz w:val="24"/>
          <w:szCs w:val="24"/>
          <w:lang w:val="id-ID"/>
        </w:rPr>
        <w:t xml:space="preserve"> Shop, diukur menggunakan metrik </w:t>
      </w:r>
      <w:proofErr w:type="spellStart"/>
      <w:r w:rsidR="002868E0" w:rsidRPr="002868E0">
        <w:rPr>
          <w:rFonts w:ascii="Times New Roman" w:hAnsi="Times New Roman" w:cs="Times New Roman"/>
          <w:i/>
          <w:iCs/>
          <w:sz w:val="24"/>
          <w:szCs w:val="24"/>
          <w:lang w:val="id-ID"/>
        </w:rPr>
        <w:t>Precision</w:t>
      </w:r>
      <w:proofErr w:type="spellEnd"/>
      <w:r w:rsidRPr="004D56E6">
        <w:rPr>
          <w:rFonts w:ascii="Times New Roman" w:hAnsi="Times New Roman" w:cs="Times New Roman"/>
          <w:sz w:val="24"/>
          <w:szCs w:val="24"/>
          <w:lang w:val="id-ID"/>
        </w:rPr>
        <w:t xml:space="preserve">, </w:t>
      </w:r>
      <w:proofErr w:type="spellStart"/>
      <w:r w:rsidR="002868E0" w:rsidRPr="002868E0">
        <w:rPr>
          <w:rFonts w:ascii="Times New Roman" w:hAnsi="Times New Roman" w:cs="Times New Roman"/>
          <w:i/>
          <w:iCs/>
          <w:sz w:val="24"/>
          <w:szCs w:val="24"/>
          <w:lang w:val="id-ID"/>
        </w:rPr>
        <w:t>Recall</w:t>
      </w:r>
      <w:proofErr w:type="spellEnd"/>
      <w:r w:rsidRPr="004D56E6">
        <w:rPr>
          <w:rFonts w:ascii="Times New Roman" w:hAnsi="Times New Roman" w:cs="Times New Roman"/>
          <w:sz w:val="24"/>
          <w:szCs w:val="24"/>
          <w:lang w:val="id-ID"/>
        </w:rPr>
        <w:t xml:space="preserve">, dan </w:t>
      </w:r>
      <w:r w:rsidR="002868E0" w:rsidRPr="002868E0">
        <w:rPr>
          <w:rFonts w:ascii="Times New Roman" w:hAnsi="Times New Roman" w:cs="Times New Roman"/>
          <w:i/>
          <w:iCs/>
          <w:sz w:val="24"/>
          <w:szCs w:val="24"/>
          <w:lang w:val="id-ID"/>
        </w:rPr>
        <w:t>F1-Score</w:t>
      </w:r>
      <w:r w:rsidRPr="004D56E6">
        <w:rPr>
          <w:rFonts w:ascii="Times New Roman" w:hAnsi="Times New Roman" w:cs="Times New Roman"/>
          <w:sz w:val="24"/>
          <w:szCs w:val="24"/>
          <w:lang w:val="id-ID"/>
        </w:rPr>
        <w:t xml:space="preserve"> berdasarkan daftar kerentanan referensi resmi yang tersedia pada platform tersebut, sesuai dengan kategori pengujian OWASP </w:t>
      </w:r>
      <w:r w:rsidRPr="004D56E6">
        <w:rPr>
          <w:rFonts w:ascii="Times New Roman" w:hAnsi="Times New Roman" w:cs="Times New Roman"/>
          <w:i/>
          <w:iCs/>
          <w:sz w:val="24"/>
          <w:szCs w:val="24"/>
          <w:lang w:val="id-ID"/>
        </w:rPr>
        <w:t xml:space="preserve">Web </w:t>
      </w:r>
      <w:proofErr w:type="spellStart"/>
      <w:r w:rsidRPr="004D56E6">
        <w:rPr>
          <w:rFonts w:ascii="Times New Roman" w:hAnsi="Times New Roman" w:cs="Times New Roman"/>
          <w:i/>
          <w:iCs/>
          <w:sz w:val="24"/>
          <w:szCs w:val="24"/>
          <w:lang w:val="id-ID"/>
        </w:rPr>
        <w:t>Security</w:t>
      </w:r>
      <w:proofErr w:type="spellEnd"/>
      <w:r w:rsidRPr="004D56E6">
        <w:rPr>
          <w:rFonts w:ascii="Times New Roman" w:hAnsi="Times New Roman" w:cs="Times New Roman"/>
          <w:i/>
          <w:iCs/>
          <w:sz w:val="24"/>
          <w:szCs w:val="24"/>
          <w:lang w:val="id-ID"/>
        </w:rPr>
        <w:t xml:space="preserve"> Testing </w:t>
      </w:r>
      <w:proofErr w:type="spellStart"/>
      <w:r w:rsidRPr="004D56E6">
        <w:rPr>
          <w:rFonts w:ascii="Times New Roman" w:hAnsi="Times New Roman" w:cs="Times New Roman"/>
          <w:i/>
          <w:iCs/>
          <w:sz w:val="24"/>
          <w:szCs w:val="24"/>
          <w:lang w:val="id-ID"/>
        </w:rPr>
        <w:t>Guide</w:t>
      </w:r>
      <w:proofErr w:type="spellEnd"/>
      <w:r w:rsidRPr="004D56E6">
        <w:rPr>
          <w:rFonts w:ascii="Times New Roman" w:hAnsi="Times New Roman" w:cs="Times New Roman"/>
          <w:sz w:val="24"/>
          <w:szCs w:val="24"/>
          <w:lang w:val="id-ID"/>
        </w:rPr>
        <w:t xml:space="preserve"> (WSTG) v4.2</w:t>
      </w:r>
      <w:r w:rsidR="006F26F6" w:rsidRPr="006F26F6">
        <w:rPr>
          <w:rFonts w:ascii="Times New Roman" w:hAnsi="Times New Roman" w:cs="Times New Roman"/>
          <w:sz w:val="24"/>
          <w:szCs w:val="24"/>
          <w:lang w:val="id-ID"/>
        </w:rPr>
        <w:t>?</w:t>
      </w:r>
    </w:p>
    <w:p w14:paraId="3309315C" w14:textId="4C34DADD" w:rsidR="00D1081C" w:rsidRPr="00854B59" w:rsidRDefault="006F26F6">
      <w:pPr>
        <w:pStyle w:val="DaftarParagraf"/>
        <w:numPr>
          <w:ilvl w:val="0"/>
          <w:numId w:val="6"/>
        </w:numPr>
        <w:suppressAutoHyphens/>
        <w:spacing w:after="0" w:line="276" w:lineRule="auto"/>
        <w:jc w:val="both"/>
        <w:rPr>
          <w:rFonts w:ascii="Times New Roman" w:hAnsi="Times New Roman" w:cs="Times New Roman"/>
          <w:sz w:val="24"/>
          <w:szCs w:val="24"/>
          <w:lang w:val="id-ID"/>
        </w:rPr>
      </w:pPr>
      <w:r w:rsidRPr="006F26F6">
        <w:rPr>
          <w:rFonts w:ascii="Times New Roman" w:hAnsi="Times New Roman" w:cs="Times New Roman"/>
          <w:sz w:val="24"/>
          <w:szCs w:val="24"/>
          <w:lang w:val="id-ID"/>
        </w:rPr>
        <w:t xml:space="preserve">Bagaimana kinerja </w:t>
      </w:r>
      <w:r w:rsidR="0093056A">
        <w:rPr>
          <w:rFonts w:ascii="Times New Roman" w:hAnsi="Times New Roman" w:cs="Times New Roman"/>
          <w:sz w:val="24"/>
          <w:szCs w:val="24"/>
          <w:lang w:val="id-ID"/>
        </w:rPr>
        <w:t xml:space="preserve">dan </w:t>
      </w:r>
      <w:proofErr w:type="spellStart"/>
      <w:r w:rsidR="0093056A">
        <w:rPr>
          <w:rFonts w:ascii="Times New Roman" w:hAnsi="Times New Roman" w:cs="Times New Roman"/>
          <w:sz w:val="24"/>
          <w:szCs w:val="24"/>
          <w:lang w:val="id-ID"/>
        </w:rPr>
        <w:t>usabilitas</w:t>
      </w:r>
      <w:proofErr w:type="spellEnd"/>
      <w:r w:rsidR="0093056A">
        <w:rPr>
          <w:rFonts w:ascii="Times New Roman" w:hAnsi="Times New Roman" w:cs="Times New Roman"/>
          <w:sz w:val="24"/>
          <w:szCs w:val="24"/>
          <w:lang w:val="id-ID"/>
        </w:rPr>
        <w:t xml:space="preserve"> sistem</w:t>
      </w:r>
      <w:r w:rsidRPr="006F26F6">
        <w:rPr>
          <w:rFonts w:ascii="Times New Roman" w:hAnsi="Times New Roman" w:cs="Times New Roman"/>
          <w:sz w:val="24"/>
          <w:szCs w:val="24"/>
          <w:lang w:val="id-ID"/>
        </w:rPr>
        <w:t xml:space="preserve">, ditinjau dari </w:t>
      </w:r>
      <w:proofErr w:type="spellStart"/>
      <w:r w:rsidR="00F111C7" w:rsidRPr="00F111C7">
        <w:rPr>
          <w:rFonts w:ascii="Times New Roman" w:hAnsi="Times New Roman" w:cs="Times New Roman"/>
          <w:i/>
          <w:iCs/>
          <w:sz w:val="24"/>
          <w:szCs w:val="24"/>
          <w:lang w:val="id-ID"/>
        </w:rPr>
        <w:t>Task</w:t>
      </w:r>
      <w:proofErr w:type="spellEnd"/>
      <w:r w:rsidR="00F111C7" w:rsidRPr="00F111C7">
        <w:rPr>
          <w:rFonts w:ascii="Times New Roman" w:hAnsi="Times New Roman" w:cs="Times New Roman"/>
          <w:i/>
          <w:iCs/>
          <w:sz w:val="24"/>
          <w:szCs w:val="24"/>
          <w:lang w:val="id-ID"/>
        </w:rPr>
        <w:t xml:space="preserve"> </w:t>
      </w:r>
      <w:proofErr w:type="spellStart"/>
      <w:r w:rsidR="00F111C7" w:rsidRPr="00F111C7">
        <w:rPr>
          <w:rFonts w:ascii="Times New Roman" w:hAnsi="Times New Roman" w:cs="Times New Roman"/>
          <w:i/>
          <w:iCs/>
          <w:sz w:val="24"/>
          <w:szCs w:val="24"/>
          <w:lang w:val="id-ID"/>
        </w:rPr>
        <w:t>completion</w:t>
      </w:r>
      <w:proofErr w:type="spellEnd"/>
      <w:r w:rsidR="00F111C7" w:rsidRPr="00F111C7">
        <w:rPr>
          <w:rFonts w:ascii="Times New Roman" w:hAnsi="Times New Roman" w:cs="Times New Roman"/>
          <w:i/>
          <w:iCs/>
          <w:sz w:val="24"/>
          <w:szCs w:val="24"/>
          <w:lang w:val="id-ID"/>
        </w:rPr>
        <w:t xml:space="preserve"> </w:t>
      </w:r>
      <w:proofErr w:type="spellStart"/>
      <w:r w:rsidR="00F111C7" w:rsidRPr="00F111C7">
        <w:rPr>
          <w:rFonts w:ascii="Times New Roman" w:hAnsi="Times New Roman" w:cs="Times New Roman"/>
          <w:i/>
          <w:iCs/>
          <w:sz w:val="24"/>
          <w:szCs w:val="24"/>
          <w:lang w:val="id-ID"/>
        </w:rPr>
        <w:t>rate</w:t>
      </w:r>
      <w:proofErr w:type="spellEnd"/>
      <w:r w:rsidRPr="006F26F6">
        <w:rPr>
          <w:rFonts w:ascii="Times New Roman" w:hAnsi="Times New Roman" w:cs="Times New Roman"/>
          <w:sz w:val="24"/>
          <w:szCs w:val="24"/>
          <w:lang w:val="id-ID"/>
        </w:rPr>
        <w:t xml:space="preserve"> (TCR</w:t>
      </w:r>
      <w:r w:rsidR="005A6E92">
        <w:rPr>
          <w:rFonts w:ascii="Times New Roman" w:hAnsi="Times New Roman" w:cs="Times New Roman"/>
          <w:sz w:val="24"/>
          <w:szCs w:val="24"/>
          <w:lang w:val="id-ID"/>
        </w:rPr>
        <w:t>)</w:t>
      </w:r>
      <w:r w:rsidR="003B6A1E">
        <w:rPr>
          <w:rFonts w:ascii="Times New Roman" w:hAnsi="Times New Roman" w:cs="Times New Roman"/>
          <w:sz w:val="24"/>
          <w:szCs w:val="24"/>
          <w:lang w:val="id-ID"/>
        </w:rPr>
        <w:t xml:space="preserve">, </w:t>
      </w:r>
      <w:proofErr w:type="spellStart"/>
      <w:r w:rsidR="00392299" w:rsidRPr="00392299">
        <w:rPr>
          <w:rFonts w:ascii="Times New Roman" w:hAnsi="Times New Roman" w:cs="Times New Roman"/>
          <w:i/>
          <w:iCs/>
          <w:sz w:val="24"/>
          <w:szCs w:val="24"/>
          <w:lang w:val="id-ID"/>
        </w:rPr>
        <w:t>Vulnerability</w:t>
      </w:r>
      <w:proofErr w:type="spellEnd"/>
      <w:r w:rsidR="00392299" w:rsidRPr="00392299">
        <w:rPr>
          <w:rFonts w:ascii="Times New Roman" w:hAnsi="Times New Roman" w:cs="Times New Roman"/>
          <w:i/>
          <w:iCs/>
          <w:sz w:val="24"/>
          <w:szCs w:val="24"/>
          <w:lang w:val="id-ID"/>
        </w:rPr>
        <w:t xml:space="preserve"> </w:t>
      </w:r>
      <w:proofErr w:type="spellStart"/>
      <w:r w:rsidR="00392299" w:rsidRPr="00392299">
        <w:rPr>
          <w:rFonts w:ascii="Times New Roman" w:hAnsi="Times New Roman" w:cs="Times New Roman"/>
          <w:i/>
          <w:iCs/>
          <w:sz w:val="24"/>
          <w:szCs w:val="24"/>
          <w:lang w:val="id-ID"/>
        </w:rPr>
        <w:t>Coverage</w:t>
      </w:r>
      <w:proofErr w:type="spellEnd"/>
      <w:r w:rsidR="003B6A1E">
        <w:rPr>
          <w:rFonts w:ascii="Times New Roman" w:hAnsi="Times New Roman" w:cs="Times New Roman"/>
          <w:sz w:val="24"/>
          <w:szCs w:val="24"/>
          <w:lang w:val="id-ID"/>
        </w:rPr>
        <w:t xml:space="preserve">, </w:t>
      </w:r>
      <w:proofErr w:type="spellStart"/>
      <w:r w:rsidR="00392299" w:rsidRPr="00392299">
        <w:rPr>
          <w:rFonts w:ascii="Times New Roman" w:hAnsi="Times New Roman" w:cs="Times New Roman"/>
          <w:i/>
          <w:iCs/>
          <w:sz w:val="24"/>
          <w:szCs w:val="24"/>
          <w:lang w:val="id-ID"/>
        </w:rPr>
        <w:t>Detection</w:t>
      </w:r>
      <w:proofErr w:type="spellEnd"/>
      <w:r w:rsidR="00392299" w:rsidRPr="00392299">
        <w:rPr>
          <w:rFonts w:ascii="Times New Roman" w:hAnsi="Times New Roman" w:cs="Times New Roman"/>
          <w:i/>
          <w:iCs/>
          <w:sz w:val="24"/>
          <w:szCs w:val="24"/>
          <w:lang w:val="id-ID"/>
        </w:rPr>
        <w:t xml:space="preserve"> Rate</w:t>
      </w:r>
      <w:r w:rsidR="0093056A">
        <w:rPr>
          <w:rFonts w:ascii="Times New Roman" w:hAnsi="Times New Roman" w:cs="Times New Roman"/>
          <w:sz w:val="24"/>
          <w:szCs w:val="24"/>
          <w:lang w:val="id-ID"/>
        </w:rPr>
        <w:t xml:space="preserve"> </w:t>
      </w:r>
      <w:r w:rsidRPr="006F26F6">
        <w:rPr>
          <w:rFonts w:ascii="Times New Roman" w:hAnsi="Times New Roman" w:cs="Times New Roman"/>
          <w:sz w:val="24"/>
          <w:szCs w:val="24"/>
          <w:lang w:val="id-ID"/>
        </w:rPr>
        <w:t xml:space="preserve">dan </w:t>
      </w:r>
      <w:r w:rsidR="0037014F" w:rsidRPr="0037014F">
        <w:rPr>
          <w:rFonts w:ascii="Times New Roman" w:hAnsi="Times New Roman" w:cs="Times New Roman"/>
          <w:i/>
          <w:iCs/>
          <w:sz w:val="24"/>
          <w:szCs w:val="24"/>
          <w:lang w:val="id-ID"/>
        </w:rPr>
        <w:t xml:space="preserve">System </w:t>
      </w:r>
      <w:proofErr w:type="spellStart"/>
      <w:r w:rsidR="0037014F" w:rsidRPr="0037014F">
        <w:rPr>
          <w:rFonts w:ascii="Times New Roman" w:hAnsi="Times New Roman" w:cs="Times New Roman"/>
          <w:i/>
          <w:iCs/>
          <w:sz w:val="24"/>
          <w:szCs w:val="24"/>
          <w:lang w:val="id-ID"/>
        </w:rPr>
        <w:t>Usability</w:t>
      </w:r>
      <w:proofErr w:type="spellEnd"/>
      <w:r w:rsidR="0037014F" w:rsidRPr="0037014F">
        <w:rPr>
          <w:rFonts w:ascii="Times New Roman" w:hAnsi="Times New Roman" w:cs="Times New Roman"/>
          <w:i/>
          <w:iCs/>
          <w:sz w:val="24"/>
          <w:szCs w:val="24"/>
          <w:lang w:val="id-ID"/>
        </w:rPr>
        <w:t xml:space="preserve"> </w:t>
      </w:r>
      <w:proofErr w:type="spellStart"/>
      <w:r w:rsidR="0037014F" w:rsidRPr="0037014F">
        <w:rPr>
          <w:rFonts w:ascii="Times New Roman" w:hAnsi="Times New Roman" w:cs="Times New Roman"/>
          <w:i/>
          <w:iCs/>
          <w:sz w:val="24"/>
          <w:szCs w:val="24"/>
          <w:lang w:val="id-ID"/>
        </w:rPr>
        <w:t>Scale</w:t>
      </w:r>
      <w:proofErr w:type="spellEnd"/>
      <w:r w:rsidRPr="006F26F6">
        <w:rPr>
          <w:rFonts w:ascii="Times New Roman" w:hAnsi="Times New Roman" w:cs="Times New Roman"/>
          <w:sz w:val="24"/>
          <w:szCs w:val="24"/>
          <w:lang w:val="id-ID"/>
        </w:rPr>
        <w:t xml:space="preserve"> (SUS</w:t>
      </w:r>
      <w:r w:rsidR="00490ABF" w:rsidRPr="00490ABF">
        <w:rPr>
          <w:rFonts w:ascii="Times New Roman" w:hAnsi="Times New Roman" w:cs="Times New Roman"/>
          <w:sz w:val="24"/>
          <w:szCs w:val="24"/>
          <w:lang w:val="id-ID"/>
        </w:rPr>
        <w:t>)</w:t>
      </w:r>
      <w:r w:rsidR="0093056A">
        <w:rPr>
          <w:rFonts w:ascii="Times New Roman" w:hAnsi="Times New Roman" w:cs="Times New Roman"/>
          <w:sz w:val="24"/>
          <w:szCs w:val="24"/>
          <w:lang w:val="id-ID"/>
        </w:rPr>
        <w:t>?</w:t>
      </w:r>
    </w:p>
    <w:p w14:paraId="1CB7781B" w14:textId="77777777" w:rsidR="00BA5475" w:rsidRPr="00121FE5" w:rsidRDefault="00BA5475" w:rsidP="00BA5475">
      <w:pPr>
        <w:pStyle w:val="DaftarParagraf"/>
        <w:suppressAutoHyphens/>
        <w:spacing w:after="0" w:line="276" w:lineRule="auto"/>
        <w:ind w:left="359"/>
        <w:rPr>
          <w:rFonts w:ascii="Times New Roman" w:hAnsi="Times New Roman" w:cs="Times New Roman"/>
          <w:sz w:val="24"/>
          <w:szCs w:val="24"/>
          <w:lang w:val="id-ID"/>
        </w:rPr>
      </w:pPr>
    </w:p>
    <w:p w14:paraId="4A0CCA96" w14:textId="21A97EA7" w:rsidR="001C3474" w:rsidRPr="00FC75DF" w:rsidRDefault="001C3474" w:rsidP="00AF5287">
      <w:pPr>
        <w:pStyle w:val="Judul2"/>
        <w:rPr>
          <w:noProof/>
        </w:rPr>
      </w:pPr>
      <w:bookmarkStart w:id="19" w:name="_Toc224849870"/>
      <w:r w:rsidRPr="00FC75DF">
        <w:rPr>
          <w:noProof/>
        </w:rPr>
        <w:t>PEMBATASAN MASALAH</w:t>
      </w:r>
      <w:bookmarkEnd w:id="18"/>
      <w:bookmarkEnd w:id="19"/>
    </w:p>
    <w:p w14:paraId="272E66F1" w14:textId="695936E0" w:rsidR="000D03C3" w:rsidRPr="0050097C" w:rsidRDefault="000D03C3" w:rsidP="00606752">
      <w:pPr>
        <w:ind w:left="-1"/>
        <w:contextualSpacing/>
        <w:rPr>
          <w:rFonts w:eastAsia="Calibri" w:cs="Times New Roman"/>
          <w:szCs w:val="24"/>
        </w:rPr>
      </w:pPr>
      <w:r w:rsidRPr="00717EB3">
        <w:rPr>
          <w:rFonts w:eastAsia="Calibri" w:cs="Times New Roman"/>
          <w:szCs w:val="24"/>
        </w:rPr>
        <w:t>Dalam penelitian Tugas Akhir ini, terdapat beberapa pembatasan yang digunakan</w:t>
      </w:r>
      <w:r w:rsidRPr="0050097C">
        <w:rPr>
          <w:rFonts w:eastAsia="Calibri" w:cs="Times New Roman"/>
          <w:szCs w:val="24"/>
        </w:rPr>
        <w:t xml:space="preserve"> meliputi:</w:t>
      </w:r>
    </w:p>
    <w:p w14:paraId="0CA97298" w14:textId="042A5C20" w:rsidR="00E301FC" w:rsidRPr="00C151D7" w:rsidRDefault="00453707">
      <w:pPr>
        <w:pStyle w:val="DaftarParagraf"/>
        <w:numPr>
          <w:ilvl w:val="0"/>
          <w:numId w:val="1"/>
        </w:numPr>
        <w:spacing w:line="276" w:lineRule="auto"/>
        <w:ind w:left="360"/>
        <w:jc w:val="both"/>
        <w:rPr>
          <w:rFonts w:ascii="Times New Roman" w:eastAsia="Calibri" w:hAnsi="Times New Roman" w:cs="Times New Roman"/>
          <w:sz w:val="24"/>
          <w:szCs w:val="24"/>
          <w:lang w:val="id-ID" w:eastAsia="en-US"/>
        </w:rPr>
      </w:pPr>
      <w:r w:rsidRPr="00C151D7">
        <w:rPr>
          <w:rFonts w:ascii="Times New Roman" w:eastAsia="Calibri" w:hAnsi="Times New Roman" w:cs="Times New Roman"/>
          <w:sz w:val="24"/>
          <w:szCs w:val="24"/>
          <w:lang w:val="id-ID" w:eastAsia="en-US"/>
        </w:rPr>
        <w:t xml:space="preserve">Penelitian ini difokuskan pada pengujian keamanan aplikasi web berdasarkan kategori dan panduan </w:t>
      </w:r>
      <w:r w:rsidR="00392299" w:rsidRPr="00C151D7">
        <w:rPr>
          <w:rFonts w:ascii="Times New Roman" w:eastAsia="Calibri" w:hAnsi="Times New Roman" w:cs="Times New Roman"/>
          <w:i/>
          <w:iCs/>
          <w:sz w:val="24"/>
          <w:szCs w:val="24"/>
          <w:lang w:val="id-ID" w:eastAsia="en-US"/>
        </w:rPr>
        <w:t xml:space="preserve">OWASP Web </w:t>
      </w:r>
      <w:proofErr w:type="spellStart"/>
      <w:r w:rsidR="00392299" w:rsidRPr="00C151D7">
        <w:rPr>
          <w:rFonts w:ascii="Times New Roman" w:eastAsia="Calibri" w:hAnsi="Times New Roman" w:cs="Times New Roman"/>
          <w:i/>
          <w:iCs/>
          <w:sz w:val="24"/>
          <w:szCs w:val="24"/>
          <w:lang w:val="id-ID" w:eastAsia="en-US"/>
        </w:rPr>
        <w:t>Security</w:t>
      </w:r>
      <w:proofErr w:type="spellEnd"/>
      <w:r w:rsidR="00392299" w:rsidRPr="00C151D7">
        <w:rPr>
          <w:rFonts w:ascii="Times New Roman" w:eastAsia="Calibri" w:hAnsi="Times New Roman" w:cs="Times New Roman"/>
          <w:i/>
          <w:iCs/>
          <w:sz w:val="24"/>
          <w:szCs w:val="24"/>
          <w:lang w:val="id-ID" w:eastAsia="en-US"/>
        </w:rPr>
        <w:t xml:space="preserve"> Testing </w:t>
      </w:r>
      <w:proofErr w:type="spellStart"/>
      <w:r w:rsidR="00392299" w:rsidRPr="00C151D7">
        <w:rPr>
          <w:rFonts w:ascii="Times New Roman" w:eastAsia="Calibri" w:hAnsi="Times New Roman" w:cs="Times New Roman"/>
          <w:i/>
          <w:iCs/>
          <w:sz w:val="24"/>
          <w:szCs w:val="24"/>
          <w:lang w:val="id-ID" w:eastAsia="en-US"/>
        </w:rPr>
        <w:t>Guide</w:t>
      </w:r>
      <w:proofErr w:type="spellEnd"/>
      <w:r w:rsidRPr="00C151D7">
        <w:rPr>
          <w:rFonts w:ascii="Times New Roman" w:eastAsia="Calibri" w:hAnsi="Times New Roman" w:cs="Times New Roman"/>
          <w:sz w:val="24"/>
          <w:szCs w:val="24"/>
          <w:lang w:val="id-ID" w:eastAsia="en-US"/>
        </w:rPr>
        <w:t xml:space="preserve"> (WSTG) v4.2.</w:t>
      </w:r>
    </w:p>
    <w:p w14:paraId="73B42D25" w14:textId="1CB88375" w:rsidR="00920B41" w:rsidRPr="00920B41" w:rsidRDefault="00453707">
      <w:pPr>
        <w:pStyle w:val="DaftarParagraf"/>
        <w:numPr>
          <w:ilvl w:val="0"/>
          <w:numId w:val="1"/>
        </w:numPr>
        <w:spacing w:line="276" w:lineRule="auto"/>
        <w:ind w:left="360"/>
        <w:jc w:val="both"/>
        <w:rPr>
          <w:rFonts w:ascii="Times New Roman" w:eastAsia="Calibri" w:hAnsi="Times New Roman" w:cs="Times New Roman"/>
          <w:sz w:val="24"/>
          <w:szCs w:val="24"/>
          <w:lang w:val="id-ID" w:eastAsia="en-US"/>
        </w:rPr>
      </w:pPr>
      <w:r w:rsidRPr="00C151D7">
        <w:rPr>
          <w:rFonts w:ascii="Times New Roman" w:eastAsia="Calibri" w:hAnsi="Times New Roman" w:cs="Times New Roman"/>
          <w:sz w:val="24"/>
          <w:szCs w:val="24"/>
          <w:lang w:val="id-ID" w:eastAsia="en-US"/>
        </w:rPr>
        <w:t xml:space="preserve">Target pengujian menggunakan aplikasi web </w:t>
      </w:r>
      <w:proofErr w:type="spellStart"/>
      <w:r w:rsidR="002D045C" w:rsidRPr="002D045C">
        <w:rPr>
          <w:rFonts w:ascii="Times New Roman" w:eastAsia="Calibri" w:hAnsi="Times New Roman" w:cs="Times New Roman"/>
          <w:i/>
          <w:iCs/>
          <w:sz w:val="24"/>
          <w:szCs w:val="24"/>
          <w:lang w:val="id-ID" w:eastAsia="en-US"/>
        </w:rPr>
        <w:t>dummy</w:t>
      </w:r>
      <w:proofErr w:type="spellEnd"/>
      <w:r w:rsidRPr="00C151D7">
        <w:rPr>
          <w:rFonts w:ascii="Times New Roman" w:eastAsia="Calibri" w:hAnsi="Times New Roman" w:cs="Times New Roman"/>
          <w:sz w:val="24"/>
          <w:szCs w:val="24"/>
          <w:lang w:val="id-ID" w:eastAsia="en-US"/>
        </w:rPr>
        <w:t xml:space="preserve"> OWASP </w:t>
      </w:r>
      <w:proofErr w:type="spellStart"/>
      <w:r w:rsidRPr="00C151D7">
        <w:rPr>
          <w:rFonts w:ascii="Times New Roman" w:eastAsia="Calibri" w:hAnsi="Times New Roman" w:cs="Times New Roman"/>
          <w:sz w:val="24"/>
          <w:szCs w:val="24"/>
          <w:lang w:val="id-ID" w:eastAsia="en-US"/>
        </w:rPr>
        <w:t>Juice</w:t>
      </w:r>
      <w:proofErr w:type="spellEnd"/>
      <w:r w:rsidRPr="00C151D7">
        <w:rPr>
          <w:rFonts w:ascii="Times New Roman" w:eastAsia="Calibri" w:hAnsi="Times New Roman" w:cs="Times New Roman"/>
          <w:sz w:val="24"/>
          <w:szCs w:val="24"/>
          <w:lang w:val="id-ID" w:eastAsia="en-US"/>
        </w:rPr>
        <w:t xml:space="preserve"> Shop, </w:t>
      </w:r>
      <w:r w:rsidR="00490ABF" w:rsidRPr="00490ABF">
        <w:rPr>
          <w:rFonts w:ascii="Times New Roman" w:eastAsia="Calibri" w:hAnsi="Times New Roman" w:cs="Times New Roman"/>
          <w:sz w:val="24"/>
          <w:szCs w:val="24"/>
          <w:lang w:val="id-ID" w:eastAsia="en-US"/>
        </w:rPr>
        <w:t xml:space="preserve">yang secara </w:t>
      </w:r>
      <w:r w:rsidR="002C0628">
        <w:rPr>
          <w:rFonts w:ascii="Times New Roman" w:eastAsia="Calibri" w:hAnsi="Times New Roman" w:cs="Times New Roman"/>
          <w:sz w:val="24"/>
          <w:szCs w:val="24"/>
          <w:lang w:val="id-ID" w:eastAsia="en-US"/>
        </w:rPr>
        <w:t xml:space="preserve">sengaja </w:t>
      </w:r>
      <w:r w:rsidR="00490ABF" w:rsidRPr="00490ABF">
        <w:rPr>
          <w:rFonts w:ascii="Times New Roman" w:eastAsia="Calibri" w:hAnsi="Times New Roman" w:cs="Times New Roman"/>
          <w:sz w:val="24"/>
          <w:szCs w:val="24"/>
          <w:lang w:val="id-ID" w:eastAsia="en-US"/>
        </w:rPr>
        <w:t>dirancang OWASP sebagai platform uji kerentanan dengan daftar kerentanan referensi yang terdokumentasi</w:t>
      </w:r>
      <w:r w:rsidR="00920B41">
        <w:rPr>
          <w:rFonts w:ascii="Times New Roman" w:eastAsia="Calibri" w:hAnsi="Times New Roman" w:cs="Times New Roman"/>
          <w:sz w:val="24"/>
          <w:szCs w:val="24"/>
          <w:lang w:val="id-ID" w:eastAsia="en-US"/>
        </w:rPr>
        <w:t xml:space="preserve">, </w:t>
      </w:r>
      <w:r w:rsidR="00920B41" w:rsidRPr="00920B41">
        <w:rPr>
          <w:rFonts w:ascii="Times New Roman" w:eastAsia="Calibri" w:hAnsi="Times New Roman" w:cs="Times New Roman"/>
          <w:sz w:val="24"/>
          <w:szCs w:val="24"/>
          <w:lang w:val="id-ID" w:eastAsia="en-US"/>
        </w:rPr>
        <w:t xml:space="preserve">sehingga memungkinkan evaluasi berbasis </w:t>
      </w:r>
      <w:proofErr w:type="spellStart"/>
      <w:r w:rsidR="00920B41" w:rsidRPr="003952AC">
        <w:rPr>
          <w:rFonts w:ascii="Times New Roman" w:eastAsia="Calibri" w:hAnsi="Times New Roman" w:cs="Times New Roman"/>
          <w:i/>
          <w:iCs/>
          <w:sz w:val="24"/>
          <w:szCs w:val="24"/>
          <w:lang w:val="id-ID" w:eastAsia="en-US"/>
        </w:rPr>
        <w:t>ground</w:t>
      </w:r>
      <w:proofErr w:type="spellEnd"/>
      <w:r w:rsidR="00920B41" w:rsidRPr="003952AC">
        <w:rPr>
          <w:rFonts w:ascii="Times New Roman" w:eastAsia="Calibri" w:hAnsi="Times New Roman" w:cs="Times New Roman"/>
          <w:i/>
          <w:iCs/>
          <w:sz w:val="24"/>
          <w:szCs w:val="24"/>
          <w:lang w:val="id-ID" w:eastAsia="en-US"/>
        </w:rPr>
        <w:t xml:space="preserve"> </w:t>
      </w:r>
      <w:proofErr w:type="spellStart"/>
      <w:r w:rsidR="00920B41" w:rsidRPr="003952AC">
        <w:rPr>
          <w:rFonts w:ascii="Times New Roman" w:eastAsia="Calibri" w:hAnsi="Times New Roman" w:cs="Times New Roman"/>
          <w:i/>
          <w:iCs/>
          <w:sz w:val="24"/>
          <w:szCs w:val="24"/>
          <w:lang w:val="id-ID" w:eastAsia="en-US"/>
        </w:rPr>
        <w:t>truth</w:t>
      </w:r>
      <w:proofErr w:type="spellEnd"/>
      <w:r w:rsidR="00920B41" w:rsidRPr="00920B41">
        <w:rPr>
          <w:rFonts w:ascii="Times New Roman" w:eastAsia="Calibri" w:hAnsi="Times New Roman" w:cs="Times New Roman"/>
          <w:sz w:val="24"/>
          <w:szCs w:val="24"/>
          <w:lang w:val="id-ID" w:eastAsia="en-US"/>
        </w:rPr>
        <w:t xml:space="preserve"> yang </w:t>
      </w:r>
      <w:proofErr w:type="spellStart"/>
      <w:r w:rsidR="00920B41" w:rsidRPr="00920B41">
        <w:rPr>
          <w:rFonts w:ascii="Times New Roman" w:eastAsia="Calibri" w:hAnsi="Times New Roman" w:cs="Times New Roman"/>
          <w:sz w:val="24"/>
          <w:szCs w:val="24"/>
          <w:lang w:val="id-ID" w:eastAsia="en-US"/>
        </w:rPr>
        <w:t>terverifikasi</w:t>
      </w:r>
      <w:proofErr w:type="spellEnd"/>
      <w:r w:rsidR="00920B41" w:rsidRPr="00920B41">
        <w:rPr>
          <w:rFonts w:ascii="Times New Roman" w:eastAsia="Calibri" w:hAnsi="Times New Roman" w:cs="Times New Roman"/>
          <w:sz w:val="24"/>
          <w:szCs w:val="24"/>
          <w:lang w:val="id-ID" w:eastAsia="en-US"/>
        </w:rPr>
        <w:t>.</w:t>
      </w:r>
    </w:p>
    <w:p w14:paraId="5EC0162B" w14:textId="50F88B0D" w:rsidR="00C151D7" w:rsidRPr="00C151D7" w:rsidRDefault="0090308D">
      <w:pPr>
        <w:pStyle w:val="DaftarParagraf"/>
        <w:numPr>
          <w:ilvl w:val="0"/>
          <w:numId w:val="1"/>
        </w:numPr>
        <w:spacing w:line="276" w:lineRule="auto"/>
        <w:ind w:left="360"/>
        <w:jc w:val="both"/>
        <w:rPr>
          <w:rFonts w:ascii="Times New Roman" w:eastAsia="Calibri" w:hAnsi="Times New Roman" w:cs="Times New Roman"/>
          <w:iCs/>
          <w:sz w:val="24"/>
          <w:szCs w:val="24"/>
          <w:lang w:val="id-ID"/>
        </w:rPr>
      </w:pPr>
      <w:r w:rsidRPr="00C151D7">
        <w:rPr>
          <w:rFonts w:ascii="Times New Roman" w:eastAsia="Calibri" w:hAnsi="Times New Roman" w:cs="Times New Roman"/>
          <w:iCs/>
          <w:sz w:val="24"/>
          <w:szCs w:val="24"/>
          <w:lang w:val="id-ID"/>
        </w:rPr>
        <w:t xml:space="preserve">Pengujian keamanan hanya menggunakan </w:t>
      </w:r>
      <w:r w:rsidR="00AE2A85" w:rsidRPr="00C151D7">
        <w:rPr>
          <w:rFonts w:ascii="Times New Roman" w:eastAsia="Calibri" w:hAnsi="Times New Roman" w:cs="Times New Roman"/>
          <w:iCs/>
          <w:sz w:val="24"/>
          <w:szCs w:val="24"/>
          <w:lang w:val="id-ID"/>
        </w:rPr>
        <w:t>alat</w:t>
      </w:r>
      <w:r w:rsidRPr="00C151D7">
        <w:rPr>
          <w:rFonts w:ascii="Times New Roman" w:eastAsia="Calibri" w:hAnsi="Times New Roman" w:cs="Times New Roman"/>
          <w:iCs/>
          <w:sz w:val="24"/>
          <w:szCs w:val="24"/>
          <w:lang w:val="id-ID"/>
        </w:rPr>
        <w:t xml:space="preserve"> </w:t>
      </w:r>
      <w:r w:rsidR="00A75B8A" w:rsidRPr="00A75B8A">
        <w:rPr>
          <w:rFonts w:ascii="Times New Roman" w:eastAsia="Calibri" w:hAnsi="Times New Roman" w:cs="Times New Roman"/>
          <w:i/>
          <w:iCs/>
          <w:sz w:val="24"/>
          <w:szCs w:val="24"/>
          <w:lang w:val="id-ID"/>
        </w:rPr>
        <w:t xml:space="preserve">open </w:t>
      </w:r>
      <w:proofErr w:type="spellStart"/>
      <w:r w:rsidR="00A75B8A" w:rsidRPr="00A75B8A">
        <w:rPr>
          <w:rFonts w:ascii="Times New Roman" w:eastAsia="Calibri" w:hAnsi="Times New Roman" w:cs="Times New Roman"/>
          <w:i/>
          <w:iCs/>
          <w:sz w:val="24"/>
          <w:szCs w:val="24"/>
          <w:lang w:val="id-ID"/>
        </w:rPr>
        <w:t>source</w:t>
      </w:r>
      <w:proofErr w:type="spellEnd"/>
      <w:r w:rsidRPr="00C151D7">
        <w:rPr>
          <w:rFonts w:ascii="Times New Roman" w:eastAsia="Calibri" w:hAnsi="Times New Roman" w:cs="Times New Roman"/>
          <w:iCs/>
          <w:sz w:val="24"/>
          <w:szCs w:val="24"/>
          <w:lang w:val="id-ID"/>
        </w:rPr>
        <w:t xml:space="preserve"> tertentu yang terintegrasi melalui </w:t>
      </w:r>
      <w:r w:rsidR="00510503" w:rsidRPr="00510503">
        <w:rPr>
          <w:rFonts w:ascii="Times New Roman" w:eastAsia="Calibri" w:hAnsi="Times New Roman" w:cs="Times New Roman"/>
          <w:i/>
          <w:iCs/>
          <w:sz w:val="24"/>
          <w:szCs w:val="24"/>
          <w:lang w:val="id-ID"/>
        </w:rPr>
        <w:t xml:space="preserve">Model </w:t>
      </w:r>
      <w:proofErr w:type="spellStart"/>
      <w:r w:rsidR="00510503" w:rsidRPr="00510503">
        <w:rPr>
          <w:rFonts w:ascii="Times New Roman" w:eastAsia="Calibri" w:hAnsi="Times New Roman" w:cs="Times New Roman"/>
          <w:i/>
          <w:iCs/>
          <w:sz w:val="24"/>
          <w:szCs w:val="24"/>
          <w:lang w:val="id-ID"/>
        </w:rPr>
        <w:t>Context</w:t>
      </w:r>
      <w:proofErr w:type="spellEnd"/>
      <w:r w:rsidR="00510503" w:rsidRPr="00510503">
        <w:rPr>
          <w:rFonts w:ascii="Times New Roman" w:eastAsia="Calibri" w:hAnsi="Times New Roman" w:cs="Times New Roman"/>
          <w:i/>
          <w:iCs/>
          <w:sz w:val="24"/>
          <w:szCs w:val="24"/>
          <w:lang w:val="id-ID"/>
        </w:rPr>
        <w:t xml:space="preserve"> </w:t>
      </w:r>
      <w:proofErr w:type="spellStart"/>
      <w:r w:rsidR="00510503" w:rsidRPr="00510503">
        <w:rPr>
          <w:rFonts w:ascii="Times New Roman" w:eastAsia="Calibri" w:hAnsi="Times New Roman" w:cs="Times New Roman"/>
          <w:i/>
          <w:iCs/>
          <w:sz w:val="24"/>
          <w:szCs w:val="24"/>
          <w:lang w:val="id-ID"/>
        </w:rPr>
        <w:t>Protocol</w:t>
      </w:r>
      <w:proofErr w:type="spellEnd"/>
      <w:r w:rsidR="00FD7B09" w:rsidRPr="00C151D7">
        <w:rPr>
          <w:rFonts w:ascii="Times New Roman" w:eastAsia="Calibri" w:hAnsi="Times New Roman" w:cs="Times New Roman"/>
          <w:iCs/>
          <w:sz w:val="24"/>
          <w:szCs w:val="24"/>
          <w:lang w:val="id-ID"/>
        </w:rPr>
        <w:t>.</w:t>
      </w:r>
    </w:p>
    <w:p w14:paraId="602CB945" w14:textId="759FCF46" w:rsidR="00C151D7" w:rsidRPr="00C151D7" w:rsidRDefault="00453707">
      <w:pPr>
        <w:pStyle w:val="DaftarParagraf"/>
        <w:numPr>
          <w:ilvl w:val="0"/>
          <w:numId w:val="1"/>
        </w:numPr>
        <w:spacing w:line="276" w:lineRule="auto"/>
        <w:ind w:left="360"/>
        <w:jc w:val="both"/>
        <w:rPr>
          <w:rFonts w:ascii="Times New Roman" w:eastAsia="Calibri" w:hAnsi="Times New Roman" w:cs="Times New Roman"/>
          <w:iCs/>
          <w:sz w:val="24"/>
          <w:szCs w:val="24"/>
          <w:lang w:val="id-ID"/>
        </w:rPr>
      </w:pPr>
      <w:r w:rsidRPr="00C151D7">
        <w:rPr>
          <w:rFonts w:ascii="Times New Roman" w:eastAsia="Calibri" w:hAnsi="Times New Roman" w:cs="Times New Roman"/>
          <w:iCs/>
          <w:sz w:val="24"/>
          <w:szCs w:val="24"/>
          <w:lang w:val="id-ID"/>
        </w:rPr>
        <w:t xml:space="preserve">Evaluasi sistem berfokus pada metrik internal </w:t>
      </w:r>
      <w:proofErr w:type="spellStart"/>
      <w:r w:rsidR="00F111C7" w:rsidRPr="00C151D7">
        <w:rPr>
          <w:rFonts w:ascii="Times New Roman" w:eastAsia="Calibri" w:hAnsi="Times New Roman" w:cs="Times New Roman"/>
          <w:i/>
          <w:iCs/>
          <w:sz w:val="24"/>
          <w:szCs w:val="24"/>
          <w:lang w:val="id-ID"/>
        </w:rPr>
        <w:t>Task</w:t>
      </w:r>
      <w:proofErr w:type="spellEnd"/>
      <w:r w:rsidR="00F111C7" w:rsidRPr="00C151D7">
        <w:rPr>
          <w:rFonts w:ascii="Times New Roman" w:eastAsia="Calibri" w:hAnsi="Times New Roman" w:cs="Times New Roman"/>
          <w:i/>
          <w:iCs/>
          <w:sz w:val="24"/>
          <w:szCs w:val="24"/>
          <w:lang w:val="id-ID"/>
        </w:rPr>
        <w:t xml:space="preserve"> </w:t>
      </w:r>
      <w:proofErr w:type="spellStart"/>
      <w:r w:rsidR="00F111C7" w:rsidRPr="00C151D7">
        <w:rPr>
          <w:rFonts w:ascii="Times New Roman" w:eastAsia="Calibri" w:hAnsi="Times New Roman" w:cs="Times New Roman"/>
          <w:i/>
          <w:iCs/>
          <w:sz w:val="24"/>
          <w:szCs w:val="24"/>
          <w:lang w:val="id-ID"/>
        </w:rPr>
        <w:t>completion</w:t>
      </w:r>
      <w:proofErr w:type="spellEnd"/>
      <w:r w:rsidR="00F111C7" w:rsidRPr="00C151D7">
        <w:rPr>
          <w:rFonts w:ascii="Times New Roman" w:eastAsia="Calibri" w:hAnsi="Times New Roman" w:cs="Times New Roman"/>
          <w:i/>
          <w:iCs/>
          <w:sz w:val="24"/>
          <w:szCs w:val="24"/>
          <w:lang w:val="id-ID"/>
        </w:rPr>
        <w:t xml:space="preserve"> </w:t>
      </w:r>
      <w:proofErr w:type="spellStart"/>
      <w:r w:rsidR="00F111C7" w:rsidRPr="00C151D7">
        <w:rPr>
          <w:rFonts w:ascii="Times New Roman" w:eastAsia="Calibri" w:hAnsi="Times New Roman" w:cs="Times New Roman"/>
          <w:i/>
          <w:iCs/>
          <w:sz w:val="24"/>
          <w:szCs w:val="24"/>
          <w:lang w:val="id-ID"/>
        </w:rPr>
        <w:t>rate</w:t>
      </w:r>
      <w:proofErr w:type="spellEnd"/>
      <w:r w:rsidRPr="00C151D7">
        <w:rPr>
          <w:rFonts w:ascii="Times New Roman" w:eastAsia="Calibri" w:hAnsi="Times New Roman" w:cs="Times New Roman"/>
          <w:iCs/>
          <w:sz w:val="24"/>
          <w:szCs w:val="24"/>
          <w:lang w:val="id-ID"/>
        </w:rPr>
        <w:t xml:space="preserve"> (TCR), </w:t>
      </w:r>
      <w:proofErr w:type="spellStart"/>
      <w:r w:rsidR="00392299" w:rsidRPr="00C151D7">
        <w:rPr>
          <w:rFonts w:ascii="Times New Roman" w:eastAsia="Calibri" w:hAnsi="Times New Roman" w:cs="Times New Roman"/>
          <w:i/>
          <w:iCs/>
          <w:sz w:val="24"/>
          <w:szCs w:val="24"/>
          <w:lang w:val="id-ID"/>
        </w:rPr>
        <w:t>Vulnerability</w:t>
      </w:r>
      <w:proofErr w:type="spellEnd"/>
      <w:r w:rsidR="00392299" w:rsidRPr="00C151D7">
        <w:rPr>
          <w:rFonts w:ascii="Times New Roman" w:eastAsia="Calibri" w:hAnsi="Times New Roman" w:cs="Times New Roman"/>
          <w:i/>
          <w:iCs/>
          <w:sz w:val="24"/>
          <w:szCs w:val="24"/>
          <w:lang w:val="id-ID"/>
        </w:rPr>
        <w:t xml:space="preserve"> </w:t>
      </w:r>
      <w:proofErr w:type="spellStart"/>
      <w:r w:rsidR="00392299" w:rsidRPr="00C151D7">
        <w:rPr>
          <w:rFonts w:ascii="Times New Roman" w:eastAsia="Calibri" w:hAnsi="Times New Roman" w:cs="Times New Roman"/>
          <w:i/>
          <w:iCs/>
          <w:sz w:val="24"/>
          <w:szCs w:val="24"/>
          <w:lang w:val="id-ID"/>
        </w:rPr>
        <w:t>Coverage</w:t>
      </w:r>
      <w:proofErr w:type="spellEnd"/>
      <w:r w:rsidR="00D14D3E" w:rsidRPr="00C151D7">
        <w:rPr>
          <w:rFonts w:ascii="Times New Roman" w:eastAsia="Calibri" w:hAnsi="Times New Roman" w:cs="Times New Roman"/>
          <w:iCs/>
          <w:sz w:val="24"/>
          <w:szCs w:val="24"/>
          <w:lang w:val="id-ID"/>
        </w:rPr>
        <w:t xml:space="preserve">, </w:t>
      </w:r>
      <w:proofErr w:type="spellStart"/>
      <w:r w:rsidR="00D14D3E" w:rsidRPr="00C151D7">
        <w:rPr>
          <w:rFonts w:ascii="Times New Roman" w:eastAsia="Calibri" w:hAnsi="Times New Roman" w:cs="Times New Roman"/>
          <w:i/>
          <w:sz w:val="24"/>
          <w:szCs w:val="24"/>
          <w:lang w:val="id-ID"/>
        </w:rPr>
        <w:t>Detection</w:t>
      </w:r>
      <w:proofErr w:type="spellEnd"/>
      <w:r w:rsidR="00D14D3E" w:rsidRPr="00C151D7">
        <w:rPr>
          <w:rFonts w:ascii="Times New Roman" w:eastAsia="Calibri" w:hAnsi="Times New Roman" w:cs="Times New Roman"/>
          <w:i/>
          <w:sz w:val="24"/>
          <w:szCs w:val="24"/>
          <w:lang w:val="id-ID"/>
        </w:rPr>
        <w:t xml:space="preserve"> Rate</w:t>
      </w:r>
      <w:r w:rsidR="00D14D3E" w:rsidRPr="00C151D7">
        <w:rPr>
          <w:rFonts w:ascii="Times New Roman" w:eastAsia="Calibri" w:hAnsi="Times New Roman" w:cs="Times New Roman"/>
          <w:iCs/>
          <w:sz w:val="24"/>
          <w:szCs w:val="24"/>
          <w:lang w:val="id-ID"/>
        </w:rPr>
        <w:t xml:space="preserve">, </w:t>
      </w:r>
      <w:proofErr w:type="spellStart"/>
      <w:r w:rsidR="002868E0" w:rsidRPr="002868E0">
        <w:rPr>
          <w:rFonts w:ascii="Times New Roman" w:eastAsia="Calibri" w:hAnsi="Times New Roman" w:cs="Times New Roman"/>
          <w:i/>
          <w:iCs/>
          <w:sz w:val="24"/>
          <w:szCs w:val="24"/>
          <w:lang w:val="id-ID"/>
        </w:rPr>
        <w:t>Precision</w:t>
      </w:r>
      <w:proofErr w:type="spellEnd"/>
      <w:r w:rsidRPr="00C151D7">
        <w:rPr>
          <w:rFonts w:ascii="Times New Roman" w:eastAsia="Calibri" w:hAnsi="Times New Roman" w:cs="Times New Roman"/>
          <w:iCs/>
          <w:sz w:val="24"/>
          <w:szCs w:val="24"/>
          <w:lang w:val="id-ID"/>
        </w:rPr>
        <w:t xml:space="preserve">, </w:t>
      </w:r>
      <w:proofErr w:type="spellStart"/>
      <w:r w:rsidR="002868E0" w:rsidRPr="002868E0">
        <w:rPr>
          <w:rFonts w:ascii="Times New Roman" w:eastAsia="Calibri" w:hAnsi="Times New Roman" w:cs="Times New Roman"/>
          <w:i/>
          <w:iCs/>
          <w:sz w:val="24"/>
          <w:szCs w:val="24"/>
          <w:lang w:val="id-ID"/>
        </w:rPr>
        <w:t>Recall</w:t>
      </w:r>
      <w:proofErr w:type="spellEnd"/>
      <w:r w:rsidRPr="00C151D7">
        <w:rPr>
          <w:rFonts w:ascii="Times New Roman" w:eastAsia="Calibri" w:hAnsi="Times New Roman" w:cs="Times New Roman"/>
          <w:iCs/>
          <w:sz w:val="24"/>
          <w:szCs w:val="24"/>
          <w:lang w:val="id-ID"/>
        </w:rPr>
        <w:t xml:space="preserve">, dan </w:t>
      </w:r>
      <w:r w:rsidR="002868E0" w:rsidRPr="002868E0">
        <w:rPr>
          <w:rFonts w:ascii="Times New Roman" w:eastAsia="Calibri" w:hAnsi="Times New Roman" w:cs="Times New Roman"/>
          <w:i/>
          <w:iCs/>
          <w:sz w:val="24"/>
          <w:szCs w:val="24"/>
          <w:lang w:val="id-ID"/>
        </w:rPr>
        <w:t>F1-Score</w:t>
      </w:r>
      <w:r w:rsidR="000C124F">
        <w:rPr>
          <w:rFonts w:ascii="Times New Roman" w:eastAsia="Calibri" w:hAnsi="Times New Roman" w:cs="Times New Roman"/>
          <w:iCs/>
          <w:sz w:val="24"/>
          <w:szCs w:val="24"/>
          <w:lang w:val="id-ID"/>
        </w:rPr>
        <w:t xml:space="preserve">, </w:t>
      </w:r>
      <w:r w:rsidR="000C124F" w:rsidRPr="000C124F">
        <w:rPr>
          <w:rFonts w:ascii="Times New Roman" w:eastAsia="Times New Roman" w:hAnsi="Times New Roman" w:cs="Times New Roman"/>
          <w:sz w:val="24"/>
          <w:szCs w:val="24"/>
          <w:lang w:val="id-ID"/>
        </w:rPr>
        <w:t xml:space="preserve">di mana TCR didefinisikan berdasarkan jumlah skenario uji WSTG yang dapat direpresentasikan oleh OWASP </w:t>
      </w:r>
      <w:proofErr w:type="spellStart"/>
      <w:r w:rsidR="000C124F" w:rsidRPr="000C124F">
        <w:rPr>
          <w:rFonts w:ascii="Times New Roman" w:eastAsia="Times New Roman" w:hAnsi="Times New Roman" w:cs="Times New Roman"/>
          <w:sz w:val="24"/>
          <w:szCs w:val="24"/>
          <w:lang w:val="id-ID"/>
        </w:rPr>
        <w:t>Juice</w:t>
      </w:r>
      <w:proofErr w:type="spellEnd"/>
      <w:r w:rsidR="000C124F" w:rsidRPr="000C124F">
        <w:rPr>
          <w:rFonts w:ascii="Times New Roman" w:eastAsia="Times New Roman" w:hAnsi="Times New Roman" w:cs="Times New Roman"/>
          <w:sz w:val="24"/>
          <w:szCs w:val="24"/>
          <w:lang w:val="id-ID"/>
        </w:rPr>
        <w:t xml:space="preserve"> Shop dan berhasil dieksekusi oleh sistem.</w:t>
      </w:r>
    </w:p>
    <w:p w14:paraId="303A5F7C" w14:textId="387D62FB" w:rsidR="00052278" w:rsidRPr="00490ABF" w:rsidRDefault="00052278">
      <w:pPr>
        <w:pStyle w:val="DaftarParagraf"/>
        <w:numPr>
          <w:ilvl w:val="0"/>
          <w:numId w:val="1"/>
        </w:numPr>
        <w:spacing w:line="276" w:lineRule="auto"/>
        <w:ind w:left="360"/>
        <w:jc w:val="both"/>
        <w:rPr>
          <w:rFonts w:ascii="Times New Roman" w:eastAsia="Calibri" w:hAnsi="Times New Roman" w:cs="Times New Roman"/>
          <w:iCs/>
          <w:sz w:val="24"/>
          <w:szCs w:val="24"/>
          <w:lang w:val="id-ID"/>
        </w:rPr>
      </w:pPr>
      <w:r w:rsidRPr="00C151D7">
        <w:rPr>
          <w:rFonts w:ascii="Times New Roman" w:eastAsia="Calibri" w:hAnsi="Times New Roman" w:cs="Times New Roman"/>
          <w:iCs/>
          <w:sz w:val="24"/>
          <w:szCs w:val="24"/>
          <w:lang w:val="id-ID"/>
        </w:rPr>
        <w:t xml:space="preserve">Model LLM yang digunakan adalah </w:t>
      </w:r>
      <w:r w:rsidR="00380373">
        <w:rPr>
          <w:rFonts w:ascii="Times New Roman" w:eastAsia="Calibri" w:hAnsi="Times New Roman" w:cs="Times New Roman"/>
          <w:iCs/>
          <w:sz w:val="24"/>
          <w:szCs w:val="24"/>
          <w:lang w:val="id-ID"/>
        </w:rPr>
        <w:t>Qwen-3-4B</w:t>
      </w:r>
      <w:r w:rsidR="00490ABF" w:rsidRPr="00490ABF">
        <w:rPr>
          <w:rFonts w:ascii="Times New Roman" w:eastAsia="Calibri" w:hAnsi="Times New Roman" w:cs="Times New Roman"/>
          <w:iCs/>
          <w:sz w:val="24"/>
          <w:szCs w:val="24"/>
          <w:lang w:val="id-ID"/>
        </w:rPr>
        <w:t xml:space="preserve"> yang </w:t>
      </w:r>
      <w:proofErr w:type="spellStart"/>
      <w:r w:rsidR="00E831CE" w:rsidRPr="00E831CE">
        <w:rPr>
          <w:rFonts w:ascii="Times New Roman" w:eastAsia="Calibri" w:hAnsi="Times New Roman" w:cs="Times New Roman"/>
          <w:i/>
          <w:iCs/>
          <w:sz w:val="24"/>
          <w:szCs w:val="24"/>
          <w:lang w:val="id-ID"/>
        </w:rPr>
        <w:t>di-deploy</w:t>
      </w:r>
      <w:proofErr w:type="spellEnd"/>
      <w:r w:rsidR="00490ABF" w:rsidRPr="00490ABF">
        <w:rPr>
          <w:rFonts w:ascii="Times New Roman" w:eastAsia="Calibri" w:hAnsi="Times New Roman" w:cs="Times New Roman"/>
          <w:iCs/>
          <w:sz w:val="24"/>
          <w:szCs w:val="24"/>
          <w:lang w:val="id-ID"/>
        </w:rPr>
        <w:t xml:space="preserve"> secara lokal, tanpa ketergantungan pada layanan model berbasis </w:t>
      </w:r>
      <w:proofErr w:type="spellStart"/>
      <w:r w:rsidR="00490ABF" w:rsidRPr="00490ABF">
        <w:rPr>
          <w:rFonts w:ascii="Times New Roman" w:eastAsia="Calibri" w:hAnsi="Times New Roman" w:cs="Times New Roman"/>
          <w:i/>
          <w:iCs/>
          <w:sz w:val="24"/>
          <w:szCs w:val="24"/>
          <w:lang w:val="id-ID"/>
        </w:rPr>
        <w:t>cloud</w:t>
      </w:r>
      <w:proofErr w:type="spellEnd"/>
      <w:r w:rsidR="00490ABF" w:rsidRPr="00490ABF">
        <w:rPr>
          <w:rFonts w:ascii="Times New Roman" w:eastAsia="Calibri" w:hAnsi="Times New Roman" w:cs="Times New Roman"/>
          <w:iCs/>
          <w:sz w:val="24"/>
          <w:szCs w:val="24"/>
          <w:lang w:val="id-ID"/>
        </w:rPr>
        <w:t xml:space="preserve">, guna memastikan </w:t>
      </w:r>
      <w:proofErr w:type="spellStart"/>
      <w:r w:rsidR="00490ABF" w:rsidRPr="00490ABF">
        <w:rPr>
          <w:rFonts w:ascii="Times New Roman" w:eastAsia="Calibri" w:hAnsi="Times New Roman" w:cs="Times New Roman"/>
          <w:iCs/>
          <w:sz w:val="24"/>
          <w:szCs w:val="24"/>
          <w:lang w:val="id-ID"/>
        </w:rPr>
        <w:t>reprodusibilitas</w:t>
      </w:r>
      <w:proofErr w:type="spellEnd"/>
      <w:r w:rsidR="00490ABF" w:rsidRPr="00490ABF">
        <w:rPr>
          <w:rFonts w:ascii="Times New Roman" w:eastAsia="Calibri" w:hAnsi="Times New Roman" w:cs="Times New Roman"/>
          <w:iCs/>
          <w:sz w:val="24"/>
          <w:szCs w:val="24"/>
          <w:lang w:val="id-ID"/>
        </w:rPr>
        <w:t xml:space="preserve"> dan privasi pengujian.</w:t>
      </w:r>
    </w:p>
    <w:p w14:paraId="40BFC490" w14:textId="77777777" w:rsidR="00C151D7" w:rsidRPr="00C151D7" w:rsidRDefault="00052278">
      <w:pPr>
        <w:pStyle w:val="DaftarParagraf"/>
        <w:numPr>
          <w:ilvl w:val="0"/>
          <w:numId w:val="1"/>
        </w:numPr>
        <w:spacing w:line="276" w:lineRule="auto"/>
        <w:ind w:left="360"/>
        <w:jc w:val="both"/>
        <w:rPr>
          <w:rFonts w:ascii="Times New Roman" w:eastAsia="Calibri" w:hAnsi="Times New Roman" w:cs="Times New Roman"/>
          <w:iCs/>
          <w:sz w:val="24"/>
          <w:szCs w:val="24"/>
          <w:lang w:val="id-ID"/>
        </w:rPr>
      </w:pPr>
      <w:r w:rsidRPr="00C151D7">
        <w:rPr>
          <w:rFonts w:ascii="Times New Roman" w:eastAsia="Calibri" w:hAnsi="Times New Roman" w:cs="Times New Roman"/>
          <w:iCs/>
          <w:sz w:val="24"/>
          <w:szCs w:val="24"/>
          <w:lang w:val="id-ID" w:eastAsia="en-US"/>
        </w:rPr>
        <w:t xml:space="preserve">Evaluasi </w:t>
      </w:r>
      <w:proofErr w:type="spellStart"/>
      <w:r w:rsidRPr="00C151D7">
        <w:rPr>
          <w:rFonts w:ascii="Times New Roman" w:eastAsia="Calibri" w:hAnsi="Times New Roman" w:cs="Times New Roman"/>
          <w:iCs/>
          <w:sz w:val="24"/>
          <w:szCs w:val="24"/>
          <w:lang w:val="id-ID" w:eastAsia="en-US"/>
        </w:rPr>
        <w:t>usabilitas</w:t>
      </w:r>
      <w:proofErr w:type="spellEnd"/>
      <w:r w:rsidRPr="00C151D7">
        <w:rPr>
          <w:rFonts w:ascii="Times New Roman" w:eastAsia="Calibri" w:hAnsi="Times New Roman" w:cs="Times New Roman"/>
          <w:iCs/>
          <w:sz w:val="24"/>
          <w:szCs w:val="24"/>
          <w:lang w:val="id-ID" w:eastAsia="en-US"/>
        </w:rPr>
        <w:t xml:space="preserve"> menggunakan </w:t>
      </w:r>
      <w:r w:rsidR="0037014F" w:rsidRPr="00C151D7">
        <w:rPr>
          <w:rFonts w:ascii="Times New Roman" w:eastAsia="Calibri" w:hAnsi="Times New Roman" w:cs="Times New Roman"/>
          <w:i/>
          <w:iCs/>
          <w:sz w:val="24"/>
          <w:szCs w:val="24"/>
          <w:lang w:val="id-ID" w:eastAsia="en-US"/>
        </w:rPr>
        <w:t xml:space="preserve">System </w:t>
      </w:r>
      <w:proofErr w:type="spellStart"/>
      <w:r w:rsidR="0037014F" w:rsidRPr="00C151D7">
        <w:rPr>
          <w:rFonts w:ascii="Times New Roman" w:eastAsia="Calibri" w:hAnsi="Times New Roman" w:cs="Times New Roman"/>
          <w:i/>
          <w:iCs/>
          <w:sz w:val="24"/>
          <w:szCs w:val="24"/>
          <w:lang w:val="id-ID" w:eastAsia="en-US"/>
        </w:rPr>
        <w:t>Usability</w:t>
      </w:r>
      <w:proofErr w:type="spellEnd"/>
      <w:r w:rsidR="0037014F" w:rsidRPr="00C151D7">
        <w:rPr>
          <w:rFonts w:ascii="Times New Roman" w:eastAsia="Calibri" w:hAnsi="Times New Roman" w:cs="Times New Roman"/>
          <w:i/>
          <w:iCs/>
          <w:sz w:val="24"/>
          <w:szCs w:val="24"/>
          <w:lang w:val="id-ID" w:eastAsia="en-US"/>
        </w:rPr>
        <w:t xml:space="preserve"> </w:t>
      </w:r>
      <w:proofErr w:type="spellStart"/>
      <w:r w:rsidR="0037014F" w:rsidRPr="00C151D7">
        <w:rPr>
          <w:rFonts w:ascii="Times New Roman" w:eastAsia="Calibri" w:hAnsi="Times New Roman" w:cs="Times New Roman"/>
          <w:i/>
          <w:iCs/>
          <w:sz w:val="24"/>
          <w:szCs w:val="24"/>
          <w:lang w:val="id-ID" w:eastAsia="en-US"/>
        </w:rPr>
        <w:t>Scale</w:t>
      </w:r>
      <w:proofErr w:type="spellEnd"/>
      <w:r w:rsidRPr="00C151D7">
        <w:rPr>
          <w:rFonts w:ascii="Times New Roman" w:eastAsia="Calibri" w:hAnsi="Times New Roman" w:cs="Times New Roman"/>
          <w:iCs/>
          <w:sz w:val="24"/>
          <w:szCs w:val="24"/>
          <w:lang w:val="id-ID" w:eastAsia="en-US"/>
        </w:rPr>
        <w:t xml:space="preserve"> (SUS) melibatkan minimal 5 responden praktisi keamanan siber dengan pengalaman uji penetrasi.</w:t>
      </w:r>
    </w:p>
    <w:p w14:paraId="3428ADC3" w14:textId="3429C037" w:rsidR="00052278" w:rsidRDefault="00052278">
      <w:pPr>
        <w:pStyle w:val="DaftarParagraf"/>
        <w:numPr>
          <w:ilvl w:val="0"/>
          <w:numId w:val="1"/>
        </w:numPr>
        <w:spacing w:line="276" w:lineRule="auto"/>
        <w:ind w:left="360"/>
        <w:jc w:val="both"/>
        <w:rPr>
          <w:rFonts w:ascii="Times New Roman" w:eastAsia="Calibri" w:hAnsi="Times New Roman" w:cs="Times New Roman"/>
          <w:iCs/>
          <w:sz w:val="24"/>
          <w:szCs w:val="24"/>
          <w:lang w:val="id-ID"/>
        </w:rPr>
      </w:pPr>
      <w:r w:rsidRPr="00C151D7">
        <w:rPr>
          <w:rFonts w:ascii="Times New Roman" w:eastAsia="Calibri" w:hAnsi="Times New Roman" w:cs="Times New Roman"/>
          <w:iCs/>
          <w:sz w:val="24"/>
          <w:szCs w:val="24"/>
          <w:lang w:val="id-ID"/>
        </w:rPr>
        <w:t xml:space="preserve">Penelitian ini tidak mencakup aspek </w:t>
      </w:r>
      <w:proofErr w:type="spellStart"/>
      <w:r w:rsidRPr="00C151D7">
        <w:rPr>
          <w:rFonts w:ascii="Times New Roman" w:eastAsia="Calibri" w:hAnsi="Times New Roman" w:cs="Times New Roman"/>
          <w:i/>
          <w:iCs/>
          <w:sz w:val="24"/>
          <w:szCs w:val="24"/>
          <w:lang w:val="id-ID"/>
        </w:rPr>
        <w:t>fine-tuning</w:t>
      </w:r>
      <w:proofErr w:type="spellEnd"/>
      <w:r w:rsidRPr="00C151D7">
        <w:rPr>
          <w:rFonts w:ascii="Times New Roman" w:eastAsia="Calibri" w:hAnsi="Times New Roman" w:cs="Times New Roman"/>
          <w:iCs/>
          <w:sz w:val="24"/>
          <w:szCs w:val="24"/>
          <w:lang w:val="id-ID"/>
        </w:rPr>
        <w:t xml:space="preserve"> atau pelatihan ulang model LLM.</w:t>
      </w:r>
    </w:p>
    <w:p w14:paraId="06B59294" w14:textId="77777777" w:rsidR="00117157" w:rsidRPr="00117157" w:rsidRDefault="00117157" w:rsidP="00117157">
      <w:pPr>
        <w:rPr>
          <w:rFonts w:eastAsia="Calibri" w:cs="Times New Roman"/>
          <w:iCs/>
          <w:szCs w:val="24"/>
        </w:rPr>
      </w:pPr>
    </w:p>
    <w:p w14:paraId="772F7197" w14:textId="4D1EB69F" w:rsidR="00CB059D" w:rsidRDefault="001C3474" w:rsidP="004459C0">
      <w:pPr>
        <w:pStyle w:val="Judul2"/>
        <w:rPr>
          <w:noProof/>
        </w:rPr>
      </w:pPr>
      <w:bookmarkStart w:id="20" w:name="_Toc59202465"/>
      <w:bookmarkStart w:id="21" w:name="_Toc224849871"/>
      <w:r w:rsidRPr="00FC75DF">
        <w:rPr>
          <w:noProof/>
        </w:rPr>
        <w:t>TUJUAN DAN MANFAAT</w:t>
      </w:r>
      <w:bookmarkEnd w:id="20"/>
      <w:bookmarkEnd w:id="21"/>
    </w:p>
    <w:p w14:paraId="6928118E" w14:textId="77777777" w:rsidR="00D534D0" w:rsidRPr="00D534D0" w:rsidRDefault="00D534D0" w:rsidP="00D534D0"/>
    <w:p w14:paraId="13AF7035" w14:textId="6AD84D3D" w:rsidR="001C3474" w:rsidRPr="00FC75DF" w:rsidRDefault="001C3474" w:rsidP="00EC4095">
      <w:pPr>
        <w:pStyle w:val="Judul3"/>
        <w:rPr>
          <w:noProof/>
        </w:rPr>
      </w:pPr>
      <w:r w:rsidRPr="00FC75DF">
        <w:rPr>
          <w:noProof/>
        </w:rPr>
        <w:t>Tujuan</w:t>
      </w:r>
    </w:p>
    <w:p w14:paraId="6C8624FA" w14:textId="269A4D7D" w:rsidR="000D03C3" w:rsidRPr="00CC47D7" w:rsidRDefault="000D03C3" w:rsidP="000D03C3">
      <w:pPr>
        <w:ind w:left="11"/>
        <w:contextualSpacing/>
        <w:rPr>
          <w:rFonts w:eastAsia="Calibri"/>
        </w:rPr>
      </w:pPr>
      <w:bookmarkStart w:id="22" w:name="_Hlk122207380"/>
      <w:r w:rsidRPr="0050097C">
        <w:rPr>
          <w:rFonts w:eastAsia="Calibri"/>
        </w:rPr>
        <w:t>Tujuan dari p</w:t>
      </w:r>
      <w:r w:rsidRPr="00CC47D7">
        <w:rPr>
          <w:rFonts w:eastAsia="Calibri"/>
        </w:rPr>
        <w:t>enelitian ini</w:t>
      </w:r>
      <w:r w:rsidR="008E26ED">
        <w:rPr>
          <w:rFonts w:eastAsia="Calibri"/>
        </w:rPr>
        <w:t xml:space="preserve"> yaitu</w:t>
      </w:r>
      <w:r w:rsidRPr="00CC47D7">
        <w:rPr>
          <w:rFonts w:eastAsia="Calibri"/>
        </w:rPr>
        <w:t>:</w:t>
      </w:r>
    </w:p>
    <w:p w14:paraId="13B92F68" w14:textId="66EDD7BC" w:rsidR="000D03C3" w:rsidRPr="00FB3094" w:rsidRDefault="008E26ED">
      <w:pPr>
        <w:pStyle w:val="DaftarParagraf"/>
        <w:numPr>
          <w:ilvl w:val="0"/>
          <w:numId w:val="2"/>
        </w:numPr>
        <w:autoSpaceDE w:val="0"/>
        <w:autoSpaceDN w:val="0"/>
        <w:adjustRightInd w:val="0"/>
        <w:spacing w:line="276" w:lineRule="auto"/>
        <w:ind w:left="360"/>
        <w:jc w:val="both"/>
        <w:rPr>
          <w:rFonts w:ascii="Times New Roman" w:hAnsi="Times New Roman" w:cs="Times New Roman"/>
          <w:sz w:val="24"/>
          <w:szCs w:val="24"/>
          <w:lang w:val="id-ID"/>
        </w:rPr>
      </w:pPr>
      <w:r w:rsidRPr="008E26ED">
        <w:rPr>
          <w:rFonts w:ascii="Times New Roman" w:hAnsi="Times New Roman" w:cs="Times New Roman"/>
          <w:sz w:val="24"/>
          <w:szCs w:val="24"/>
          <w:lang w:val="id-ID"/>
        </w:rPr>
        <w:t xml:space="preserve">Mengembangkan sistem </w:t>
      </w:r>
      <w:proofErr w:type="spellStart"/>
      <w:r w:rsidR="008E4FA8">
        <w:rPr>
          <w:rFonts w:ascii="Times New Roman" w:hAnsi="Times New Roman" w:cs="Times New Roman"/>
          <w:sz w:val="24"/>
          <w:szCs w:val="24"/>
          <w:lang w:val="id-ID"/>
        </w:rPr>
        <w:t>multi</w:t>
      </w:r>
      <w:proofErr w:type="spellEnd"/>
      <w:r w:rsidR="008E4FA8">
        <w:rPr>
          <w:rFonts w:ascii="Times New Roman" w:hAnsi="Times New Roman" w:cs="Times New Roman"/>
          <w:sz w:val="24"/>
          <w:szCs w:val="24"/>
          <w:lang w:val="id-ID"/>
        </w:rPr>
        <w:t>-agen</w:t>
      </w:r>
      <w:r w:rsidRPr="008E26ED">
        <w:rPr>
          <w:rFonts w:ascii="Times New Roman" w:hAnsi="Times New Roman" w:cs="Times New Roman"/>
          <w:sz w:val="24"/>
          <w:szCs w:val="24"/>
          <w:lang w:val="id-ID"/>
        </w:rPr>
        <w:t xml:space="preserve"> berbasis </w:t>
      </w:r>
      <w:proofErr w:type="spellStart"/>
      <w:r w:rsidR="00561C23" w:rsidRPr="00561C23">
        <w:rPr>
          <w:rFonts w:ascii="Times New Roman" w:hAnsi="Times New Roman" w:cs="Times New Roman"/>
          <w:i/>
          <w:iCs/>
          <w:sz w:val="24"/>
          <w:szCs w:val="24"/>
          <w:lang w:val="id-ID"/>
        </w:rPr>
        <w:t>Large</w:t>
      </w:r>
      <w:proofErr w:type="spellEnd"/>
      <w:r w:rsidR="00561C23" w:rsidRPr="00561C23">
        <w:rPr>
          <w:rFonts w:ascii="Times New Roman" w:hAnsi="Times New Roman" w:cs="Times New Roman"/>
          <w:i/>
          <w:iCs/>
          <w:sz w:val="24"/>
          <w:szCs w:val="24"/>
          <w:lang w:val="id-ID"/>
        </w:rPr>
        <w:t xml:space="preserve"> </w:t>
      </w:r>
      <w:proofErr w:type="spellStart"/>
      <w:r w:rsidR="00561C23" w:rsidRPr="00561C23">
        <w:rPr>
          <w:rFonts w:ascii="Times New Roman" w:hAnsi="Times New Roman" w:cs="Times New Roman"/>
          <w:i/>
          <w:iCs/>
          <w:sz w:val="24"/>
          <w:szCs w:val="24"/>
          <w:lang w:val="id-ID"/>
        </w:rPr>
        <w:t>Language</w:t>
      </w:r>
      <w:proofErr w:type="spellEnd"/>
      <w:r w:rsidR="00561C23" w:rsidRPr="00561C23">
        <w:rPr>
          <w:rFonts w:ascii="Times New Roman" w:hAnsi="Times New Roman" w:cs="Times New Roman"/>
          <w:i/>
          <w:iCs/>
          <w:sz w:val="24"/>
          <w:szCs w:val="24"/>
          <w:lang w:val="id-ID"/>
        </w:rPr>
        <w:t xml:space="preserve"> Model</w:t>
      </w:r>
      <w:r w:rsidRPr="008E26ED">
        <w:rPr>
          <w:rFonts w:ascii="Times New Roman" w:hAnsi="Times New Roman" w:cs="Times New Roman"/>
          <w:sz w:val="24"/>
          <w:szCs w:val="24"/>
          <w:lang w:val="id-ID"/>
        </w:rPr>
        <w:t xml:space="preserve"> (LLM) yang mampu mengotomatisasi proses pengujian keamanan aplikasi web sesuai standar </w:t>
      </w:r>
      <w:r w:rsidR="00392299">
        <w:rPr>
          <w:rFonts w:ascii="Times New Roman" w:hAnsi="Times New Roman" w:cs="Times New Roman"/>
          <w:i/>
          <w:iCs/>
          <w:sz w:val="24"/>
          <w:szCs w:val="24"/>
          <w:lang w:val="id-ID"/>
        </w:rPr>
        <w:t>OWASP</w:t>
      </w:r>
      <w:r w:rsidR="00392299" w:rsidRPr="00392299">
        <w:rPr>
          <w:rFonts w:ascii="Times New Roman" w:hAnsi="Times New Roman" w:cs="Times New Roman"/>
          <w:i/>
          <w:iCs/>
          <w:sz w:val="24"/>
          <w:szCs w:val="24"/>
          <w:lang w:val="id-ID"/>
        </w:rPr>
        <w:t xml:space="preserve"> Web </w:t>
      </w:r>
      <w:proofErr w:type="spellStart"/>
      <w:r w:rsidR="00392299" w:rsidRPr="00392299">
        <w:rPr>
          <w:rFonts w:ascii="Times New Roman" w:hAnsi="Times New Roman" w:cs="Times New Roman"/>
          <w:i/>
          <w:iCs/>
          <w:sz w:val="24"/>
          <w:szCs w:val="24"/>
          <w:lang w:val="id-ID"/>
        </w:rPr>
        <w:t>Security</w:t>
      </w:r>
      <w:proofErr w:type="spellEnd"/>
      <w:r w:rsidR="00392299" w:rsidRPr="00392299">
        <w:rPr>
          <w:rFonts w:ascii="Times New Roman" w:hAnsi="Times New Roman" w:cs="Times New Roman"/>
          <w:i/>
          <w:iCs/>
          <w:sz w:val="24"/>
          <w:szCs w:val="24"/>
          <w:lang w:val="id-ID"/>
        </w:rPr>
        <w:t xml:space="preserve"> Testing </w:t>
      </w:r>
      <w:proofErr w:type="spellStart"/>
      <w:r w:rsidR="00392299" w:rsidRPr="00392299">
        <w:rPr>
          <w:rFonts w:ascii="Times New Roman" w:hAnsi="Times New Roman" w:cs="Times New Roman"/>
          <w:i/>
          <w:iCs/>
          <w:sz w:val="24"/>
          <w:szCs w:val="24"/>
          <w:lang w:val="id-ID"/>
        </w:rPr>
        <w:t>Guide</w:t>
      </w:r>
      <w:proofErr w:type="spellEnd"/>
      <w:r w:rsidRPr="008E26ED">
        <w:rPr>
          <w:rFonts w:ascii="Times New Roman" w:hAnsi="Times New Roman" w:cs="Times New Roman"/>
          <w:sz w:val="24"/>
          <w:szCs w:val="24"/>
          <w:lang w:val="id-ID"/>
        </w:rPr>
        <w:t xml:space="preserve"> (WSTG) v4.2, dengan memanfaatkan </w:t>
      </w:r>
      <w:r w:rsidR="00510503" w:rsidRPr="00510503">
        <w:rPr>
          <w:rFonts w:ascii="Times New Roman" w:hAnsi="Times New Roman" w:cs="Times New Roman"/>
          <w:i/>
          <w:iCs/>
          <w:sz w:val="24"/>
          <w:szCs w:val="24"/>
          <w:lang w:val="id-ID"/>
        </w:rPr>
        <w:t xml:space="preserve">Model </w:t>
      </w:r>
      <w:proofErr w:type="spellStart"/>
      <w:r w:rsidR="00510503" w:rsidRPr="00510503">
        <w:rPr>
          <w:rFonts w:ascii="Times New Roman" w:hAnsi="Times New Roman" w:cs="Times New Roman"/>
          <w:i/>
          <w:iCs/>
          <w:sz w:val="24"/>
          <w:szCs w:val="24"/>
          <w:lang w:val="id-ID"/>
        </w:rPr>
        <w:t>Context</w:t>
      </w:r>
      <w:proofErr w:type="spellEnd"/>
      <w:r w:rsidR="00510503" w:rsidRPr="00510503">
        <w:rPr>
          <w:rFonts w:ascii="Times New Roman" w:hAnsi="Times New Roman" w:cs="Times New Roman"/>
          <w:i/>
          <w:iCs/>
          <w:sz w:val="24"/>
          <w:szCs w:val="24"/>
          <w:lang w:val="id-ID"/>
        </w:rPr>
        <w:t xml:space="preserve"> </w:t>
      </w:r>
      <w:proofErr w:type="spellStart"/>
      <w:r w:rsidR="00510503" w:rsidRPr="00510503">
        <w:rPr>
          <w:rFonts w:ascii="Times New Roman" w:hAnsi="Times New Roman" w:cs="Times New Roman"/>
          <w:i/>
          <w:iCs/>
          <w:sz w:val="24"/>
          <w:szCs w:val="24"/>
          <w:lang w:val="id-ID"/>
        </w:rPr>
        <w:t>Protocol</w:t>
      </w:r>
      <w:proofErr w:type="spellEnd"/>
      <w:r w:rsidRPr="008E26ED">
        <w:rPr>
          <w:rFonts w:ascii="Times New Roman" w:hAnsi="Times New Roman" w:cs="Times New Roman"/>
          <w:sz w:val="24"/>
          <w:szCs w:val="24"/>
          <w:lang w:val="id-ID"/>
        </w:rPr>
        <w:t xml:space="preserve"> (MCP) sebagai kerangka komunikasi </w:t>
      </w:r>
      <w:proofErr w:type="spellStart"/>
      <w:r w:rsidRPr="008E26ED">
        <w:rPr>
          <w:rFonts w:ascii="Times New Roman" w:hAnsi="Times New Roman" w:cs="Times New Roman"/>
          <w:sz w:val="24"/>
          <w:szCs w:val="24"/>
          <w:lang w:val="id-ID"/>
        </w:rPr>
        <w:t>antarkomponen</w:t>
      </w:r>
      <w:proofErr w:type="spellEnd"/>
      <w:r w:rsidRPr="008E26ED">
        <w:rPr>
          <w:rFonts w:ascii="Times New Roman" w:hAnsi="Times New Roman" w:cs="Times New Roman"/>
          <w:sz w:val="24"/>
          <w:szCs w:val="24"/>
          <w:lang w:val="id-ID"/>
        </w:rPr>
        <w:t xml:space="preserve"> untuk integrasi alat uji </w:t>
      </w:r>
      <w:r w:rsidR="00A75B8A" w:rsidRPr="00A75B8A">
        <w:rPr>
          <w:rFonts w:ascii="Times New Roman" w:hAnsi="Times New Roman" w:cs="Times New Roman"/>
          <w:i/>
          <w:iCs/>
          <w:sz w:val="24"/>
          <w:szCs w:val="24"/>
          <w:lang w:val="id-ID"/>
        </w:rPr>
        <w:t xml:space="preserve">open </w:t>
      </w:r>
      <w:proofErr w:type="spellStart"/>
      <w:r w:rsidR="00A75B8A" w:rsidRPr="00A75B8A">
        <w:rPr>
          <w:rFonts w:ascii="Times New Roman" w:hAnsi="Times New Roman" w:cs="Times New Roman"/>
          <w:i/>
          <w:iCs/>
          <w:sz w:val="24"/>
          <w:szCs w:val="24"/>
          <w:lang w:val="id-ID"/>
        </w:rPr>
        <w:t>source</w:t>
      </w:r>
      <w:proofErr w:type="spellEnd"/>
      <w:r w:rsidR="00FB3094" w:rsidRPr="00FB3094">
        <w:rPr>
          <w:rFonts w:ascii="Times New Roman" w:hAnsi="Times New Roman" w:cs="Times New Roman"/>
          <w:sz w:val="24"/>
          <w:szCs w:val="24"/>
          <w:lang w:val="id-ID"/>
        </w:rPr>
        <w:t>.</w:t>
      </w:r>
    </w:p>
    <w:bookmarkEnd w:id="22"/>
    <w:p w14:paraId="6E5487CA" w14:textId="37D57999" w:rsidR="009232B6" w:rsidRDefault="008E26ED">
      <w:pPr>
        <w:pStyle w:val="DaftarParagraf"/>
        <w:numPr>
          <w:ilvl w:val="0"/>
          <w:numId w:val="2"/>
        </w:numPr>
        <w:autoSpaceDE w:val="0"/>
        <w:autoSpaceDN w:val="0"/>
        <w:adjustRightInd w:val="0"/>
        <w:spacing w:line="276" w:lineRule="auto"/>
        <w:ind w:left="360"/>
        <w:jc w:val="both"/>
        <w:rPr>
          <w:rFonts w:ascii="Times New Roman" w:hAnsi="Times New Roman" w:cs="Times New Roman"/>
          <w:sz w:val="24"/>
          <w:szCs w:val="24"/>
          <w:lang w:val="id-ID"/>
        </w:rPr>
      </w:pPr>
      <w:r w:rsidRPr="008E26ED">
        <w:rPr>
          <w:rFonts w:ascii="Times New Roman" w:hAnsi="Times New Roman" w:cs="Times New Roman"/>
          <w:sz w:val="24"/>
          <w:szCs w:val="24"/>
          <w:lang w:val="id-ID"/>
        </w:rPr>
        <w:t>Men</w:t>
      </w:r>
      <w:r w:rsidR="00FA42C6">
        <w:rPr>
          <w:rFonts w:ascii="Times New Roman" w:hAnsi="Times New Roman" w:cs="Times New Roman"/>
          <w:sz w:val="24"/>
          <w:szCs w:val="24"/>
          <w:lang w:val="id-ID"/>
        </w:rPr>
        <w:t>gevaluasi</w:t>
      </w:r>
      <w:r w:rsidRPr="008E26ED">
        <w:rPr>
          <w:rFonts w:ascii="Times New Roman" w:hAnsi="Times New Roman" w:cs="Times New Roman"/>
          <w:sz w:val="24"/>
          <w:szCs w:val="24"/>
          <w:lang w:val="id-ID"/>
        </w:rPr>
        <w:t xml:space="preserve"> efektivitas dan akurasi sistem dalam mendeteksi kerentanan keamanan aplikasi web menggunakan OWASP </w:t>
      </w:r>
      <w:proofErr w:type="spellStart"/>
      <w:r w:rsidRPr="008E26ED">
        <w:rPr>
          <w:rFonts w:ascii="Times New Roman" w:hAnsi="Times New Roman" w:cs="Times New Roman"/>
          <w:sz w:val="24"/>
          <w:szCs w:val="24"/>
          <w:lang w:val="id-ID"/>
        </w:rPr>
        <w:t>Juice</w:t>
      </w:r>
      <w:proofErr w:type="spellEnd"/>
      <w:r w:rsidRPr="008E26ED">
        <w:rPr>
          <w:rFonts w:ascii="Times New Roman" w:hAnsi="Times New Roman" w:cs="Times New Roman"/>
          <w:sz w:val="24"/>
          <w:szCs w:val="24"/>
          <w:lang w:val="id-ID"/>
        </w:rPr>
        <w:t xml:space="preserve"> Shop sebagai </w:t>
      </w:r>
      <w:r w:rsidR="00092957">
        <w:rPr>
          <w:rFonts w:ascii="Times New Roman" w:hAnsi="Times New Roman" w:cs="Times New Roman"/>
          <w:sz w:val="24"/>
          <w:szCs w:val="24"/>
          <w:lang w:val="id-ID"/>
        </w:rPr>
        <w:t xml:space="preserve">lingkungan pengujian </w:t>
      </w:r>
      <w:proofErr w:type="spellStart"/>
      <w:r w:rsidRPr="008E26ED">
        <w:rPr>
          <w:rFonts w:ascii="Times New Roman" w:hAnsi="Times New Roman" w:cs="Times New Roman"/>
          <w:sz w:val="24"/>
          <w:szCs w:val="24"/>
          <w:lang w:val="id-ID"/>
        </w:rPr>
        <w:t>benchmark</w:t>
      </w:r>
      <w:proofErr w:type="spellEnd"/>
      <w:r w:rsidRPr="008E26ED">
        <w:rPr>
          <w:rFonts w:ascii="Times New Roman" w:hAnsi="Times New Roman" w:cs="Times New Roman"/>
          <w:sz w:val="24"/>
          <w:szCs w:val="24"/>
          <w:lang w:val="id-ID"/>
        </w:rPr>
        <w:t xml:space="preserve">, dengan metrik </w:t>
      </w:r>
      <w:proofErr w:type="spellStart"/>
      <w:r w:rsidR="002868E0" w:rsidRPr="002868E0">
        <w:rPr>
          <w:rFonts w:ascii="Times New Roman" w:hAnsi="Times New Roman" w:cs="Times New Roman"/>
          <w:i/>
          <w:iCs/>
          <w:sz w:val="24"/>
          <w:szCs w:val="24"/>
          <w:lang w:val="id-ID"/>
        </w:rPr>
        <w:t>Precision</w:t>
      </w:r>
      <w:proofErr w:type="spellEnd"/>
      <w:r w:rsidRPr="008E26ED">
        <w:rPr>
          <w:rFonts w:ascii="Times New Roman" w:hAnsi="Times New Roman" w:cs="Times New Roman"/>
          <w:sz w:val="24"/>
          <w:szCs w:val="24"/>
          <w:lang w:val="id-ID"/>
        </w:rPr>
        <w:t xml:space="preserve">, </w:t>
      </w:r>
      <w:proofErr w:type="spellStart"/>
      <w:r w:rsidR="002868E0" w:rsidRPr="002868E0">
        <w:rPr>
          <w:rFonts w:ascii="Times New Roman" w:hAnsi="Times New Roman" w:cs="Times New Roman"/>
          <w:i/>
          <w:iCs/>
          <w:sz w:val="24"/>
          <w:szCs w:val="24"/>
          <w:lang w:val="id-ID"/>
        </w:rPr>
        <w:t>Recall</w:t>
      </w:r>
      <w:proofErr w:type="spellEnd"/>
      <w:r w:rsidRPr="008E26ED">
        <w:rPr>
          <w:rFonts w:ascii="Times New Roman" w:hAnsi="Times New Roman" w:cs="Times New Roman"/>
          <w:sz w:val="24"/>
          <w:szCs w:val="24"/>
          <w:lang w:val="id-ID"/>
        </w:rPr>
        <w:t xml:space="preserve">, </w:t>
      </w:r>
      <w:r w:rsidR="002868E0" w:rsidRPr="002868E0">
        <w:rPr>
          <w:rFonts w:ascii="Times New Roman" w:hAnsi="Times New Roman" w:cs="Times New Roman"/>
          <w:i/>
          <w:iCs/>
          <w:sz w:val="24"/>
          <w:szCs w:val="24"/>
          <w:lang w:val="id-ID"/>
        </w:rPr>
        <w:t>F1-Score</w:t>
      </w:r>
      <w:r w:rsidRPr="008E26ED">
        <w:rPr>
          <w:rFonts w:ascii="Times New Roman" w:hAnsi="Times New Roman" w:cs="Times New Roman"/>
          <w:sz w:val="24"/>
          <w:szCs w:val="24"/>
          <w:lang w:val="id-ID"/>
        </w:rPr>
        <w:t xml:space="preserve"> (F-</w:t>
      </w:r>
      <w:proofErr w:type="spellStart"/>
      <w:r w:rsidRPr="008E26ED">
        <w:rPr>
          <w:rFonts w:ascii="Times New Roman" w:hAnsi="Times New Roman" w:cs="Times New Roman"/>
          <w:sz w:val="24"/>
          <w:szCs w:val="24"/>
          <w:lang w:val="id-ID"/>
        </w:rPr>
        <w:t>Measure</w:t>
      </w:r>
      <w:proofErr w:type="spellEnd"/>
      <w:r w:rsidRPr="008E26ED">
        <w:rPr>
          <w:rFonts w:ascii="Times New Roman" w:hAnsi="Times New Roman" w:cs="Times New Roman"/>
          <w:sz w:val="24"/>
          <w:szCs w:val="24"/>
          <w:lang w:val="id-ID"/>
        </w:rPr>
        <w:t>)</w:t>
      </w:r>
      <w:r w:rsidR="00FA42C6">
        <w:rPr>
          <w:rFonts w:ascii="Times New Roman" w:hAnsi="Times New Roman" w:cs="Times New Roman"/>
          <w:sz w:val="24"/>
          <w:szCs w:val="24"/>
          <w:lang w:val="id-ID"/>
        </w:rPr>
        <w:t>,</w:t>
      </w:r>
      <w:r w:rsidRPr="008E26ED">
        <w:rPr>
          <w:rFonts w:ascii="Times New Roman" w:hAnsi="Times New Roman" w:cs="Times New Roman"/>
          <w:sz w:val="24"/>
          <w:szCs w:val="24"/>
          <w:lang w:val="id-ID"/>
        </w:rPr>
        <w:t xml:space="preserve"> </w:t>
      </w:r>
      <w:proofErr w:type="spellStart"/>
      <w:r w:rsidR="00F111C7" w:rsidRPr="00F111C7">
        <w:rPr>
          <w:rFonts w:ascii="Times New Roman" w:hAnsi="Times New Roman" w:cs="Times New Roman"/>
          <w:i/>
          <w:iCs/>
          <w:sz w:val="24"/>
          <w:szCs w:val="24"/>
          <w:lang w:val="id-ID"/>
        </w:rPr>
        <w:t>Task</w:t>
      </w:r>
      <w:proofErr w:type="spellEnd"/>
      <w:r w:rsidR="00F111C7" w:rsidRPr="00F111C7">
        <w:rPr>
          <w:rFonts w:ascii="Times New Roman" w:hAnsi="Times New Roman" w:cs="Times New Roman"/>
          <w:i/>
          <w:iCs/>
          <w:sz w:val="24"/>
          <w:szCs w:val="24"/>
          <w:lang w:val="id-ID"/>
        </w:rPr>
        <w:t xml:space="preserve"> </w:t>
      </w:r>
      <w:proofErr w:type="spellStart"/>
      <w:r w:rsidR="00F111C7" w:rsidRPr="00F111C7">
        <w:rPr>
          <w:rFonts w:ascii="Times New Roman" w:hAnsi="Times New Roman" w:cs="Times New Roman"/>
          <w:i/>
          <w:iCs/>
          <w:sz w:val="24"/>
          <w:szCs w:val="24"/>
          <w:lang w:val="id-ID"/>
        </w:rPr>
        <w:t>completion</w:t>
      </w:r>
      <w:proofErr w:type="spellEnd"/>
      <w:r w:rsidR="00F111C7" w:rsidRPr="00F111C7">
        <w:rPr>
          <w:rFonts w:ascii="Times New Roman" w:hAnsi="Times New Roman" w:cs="Times New Roman"/>
          <w:i/>
          <w:iCs/>
          <w:sz w:val="24"/>
          <w:szCs w:val="24"/>
          <w:lang w:val="id-ID"/>
        </w:rPr>
        <w:t xml:space="preserve"> </w:t>
      </w:r>
      <w:proofErr w:type="spellStart"/>
      <w:r w:rsidR="00F111C7" w:rsidRPr="00F111C7">
        <w:rPr>
          <w:rFonts w:ascii="Times New Roman" w:hAnsi="Times New Roman" w:cs="Times New Roman"/>
          <w:i/>
          <w:iCs/>
          <w:sz w:val="24"/>
          <w:szCs w:val="24"/>
          <w:lang w:val="id-ID"/>
        </w:rPr>
        <w:t>rate</w:t>
      </w:r>
      <w:proofErr w:type="spellEnd"/>
      <w:r w:rsidRPr="008E26ED">
        <w:rPr>
          <w:rFonts w:ascii="Times New Roman" w:hAnsi="Times New Roman" w:cs="Times New Roman"/>
          <w:sz w:val="24"/>
          <w:szCs w:val="24"/>
          <w:lang w:val="id-ID"/>
        </w:rPr>
        <w:t xml:space="preserve"> (TCR)</w:t>
      </w:r>
      <w:r w:rsidR="00D14D3E">
        <w:rPr>
          <w:rFonts w:ascii="Times New Roman" w:hAnsi="Times New Roman" w:cs="Times New Roman"/>
          <w:sz w:val="24"/>
          <w:szCs w:val="24"/>
          <w:lang w:val="id-ID"/>
        </w:rPr>
        <w:t xml:space="preserve">, </w:t>
      </w:r>
      <w:proofErr w:type="spellStart"/>
      <w:r w:rsidR="00392299" w:rsidRPr="00392299">
        <w:rPr>
          <w:rFonts w:ascii="Times New Roman" w:hAnsi="Times New Roman" w:cs="Times New Roman"/>
          <w:i/>
          <w:iCs/>
          <w:sz w:val="24"/>
          <w:szCs w:val="24"/>
          <w:lang w:val="id-ID"/>
        </w:rPr>
        <w:t>Vulnerability</w:t>
      </w:r>
      <w:proofErr w:type="spellEnd"/>
      <w:r w:rsidR="00392299" w:rsidRPr="00392299">
        <w:rPr>
          <w:rFonts w:ascii="Times New Roman" w:hAnsi="Times New Roman" w:cs="Times New Roman"/>
          <w:i/>
          <w:iCs/>
          <w:sz w:val="24"/>
          <w:szCs w:val="24"/>
          <w:lang w:val="id-ID"/>
        </w:rPr>
        <w:t xml:space="preserve"> </w:t>
      </w:r>
      <w:proofErr w:type="spellStart"/>
      <w:r w:rsidR="00392299" w:rsidRPr="00392299">
        <w:rPr>
          <w:rFonts w:ascii="Times New Roman" w:hAnsi="Times New Roman" w:cs="Times New Roman"/>
          <w:i/>
          <w:iCs/>
          <w:sz w:val="24"/>
          <w:szCs w:val="24"/>
          <w:lang w:val="id-ID"/>
        </w:rPr>
        <w:t>Coverage</w:t>
      </w:r>
      <w:proofErr w:type="spellEnd"/>
      <w:r w:rsidR="00D14D3E">
        <w:rPr>
          <w:rFonts w:ascii="Times New Roman" w:hAnsi="Times New Roman" w:cs="Times New Roman"/>
          <w:sz w:val="24"/>
          <w:szCs w:val="24"/>
          <w:lang w:val="id-ID"/>
        </w:rPr>
        <w:t xml:space="preserve">, </w:t>
      </w:r>
      <w:proofErr w:type="spellStart"/>
      <w:r w:rsidR="00392299" w:rsidRPr="00392299">
        <w:rPr>
          <w:rFonts w:ascii="Times New Roman" w:hAnsi="Times New Roman" w:cs="Times New Roman"/>
          <w:i/>
          <w:iCs/>
          <w:sz w:val="24"/>
          <w:szCs w:val="24"/>
          <w:lang w:val="id-ID"/>
        </w:rPr>
        <w:t>Detection</w:t>
      </w:r>
      <w:proofErr w:type="spellEnd"/>
      <w:r w:rsidR="00392299" w:rsidRPr="00392299">
        <w:rPr>
          <w:rFonts w:ascii="Times New Roman" w:hAnsi="Times New Roman" w:cs="Times New Roman"/>
          <w:i/>
          <w:iCs/>
          <w:sz w:val="24"/>
          <w:szCs w:val="24"/>
          <w:lang w:val="id-ID"/>
        </w:rPr>
        <w:t xml:space="preserve"> Rate</w:t>
      </w:r>
      <w:r w:rsidR="00596897">
        <w:rPr>
          <w:rFonts w:ascii="Times New Roman" w:hAnsi="Times New Roman" w:cs="Times New Roman"/>
          <w:sz w:val="24"/>
          <w:szCs w:val="24"/>
          <w:lang w:val="id-ID"/>
        </w:rPr>
        <w:t xml:space="preserve"> dan</w:t>
      </w:r>
      <w:r w:rsidRPr="008E26ED">
        <w:rPr>
          <w:rFonts w:ascii="Times New Roman" w:hAnsi="Times New Roman" w:cs="Times New Roman"/>
          <w:sz w:val="24"/>
          <w:szCs w:val="24"/>
          <w:lang w:val="id-ID"/>
        </w:rPr>
        <w:t xml:space="preserve"> </w:t>
      </w:r>
      <w:r w:rsidR="0037014F" w:rsidRPr="0037014F">
        <w:rPr>
          <w:rFonts w:ascii="Times New Roman" w:hAnsi="Times New Roman" w:cs="Times New Roman"/>
          <w:i/>
          <w:iCs/>
          <w:sz w:val="24"/>
          <w:szCs w:val="24"/>
          <w:lang w:val="id-ID"/>
        </w:rPr>
        <w:t xml:space="preserve">System </w:t>
      </w:r>
      <w:proofErr w:type="spellStart"/>
      <w:r w:rsidR="0037014F" w:rsidRPr="0037014F">
        <w:rPr>
          <w:rFonts w:ascii="Times New Roman" w:hAnsi="Times New Roman" w:cs="Times New Roman"/>
          <w:i/>
          <w:iCs/>
          <w:sz w:val="24"/>
          <w:szCs w:val="24"/>
          <w:lang w:val="id-ID"/>
        </w:rPr>
        <w:t>Usability</w:t>
      </w:r>
      <w:proofErr w:type="spellEnd"/>
      <w:r w:rsidR="0037014F" w:rsidRPr="0037014F">
        <w:rPr>
          <w:rFonts w:ascii="Times New Roman" w:hAnsi="Times New Roman" w:cs="Times New Roman"/>
          <w:i/>
          <w:iCs/>
          <w:sz w:val="24"/>
          <w:szCs w:val="24"/>
          <w:lang w:val="id-ID"/>
        </w:rPr>
        <w:t xml:space="preserve"> </w:t>
      </w:r>
      <w:proofErr w:type="spellStart"/>
      <w:r w:rsidR="0037014F" w:rsidRPr="0037014F">
        <w:rPr>
          <w:rFonts w:ascii="Times New Roman" w:hAnsi="Times New Roman" w:cs="Times New Roman"/>
          <w:i/>
          <w:iCs/>
          <w:sz w:val="24"/>
          <w:szCs w:val="24"/>
          <w:lang w:val="id-ID"/>
        </w:rPr>
        <w:t>Scale</w:t>
      </w:r>
      <w:proofErr w:type="spellEnd"/>
      <w:r w:rsidRPr="008E26ED">
        <w:rPr>
          <w:rFonts w:ascii="Times New Roman" w:hAnsi="Times New Roman" w:cs="Times New Roman"/>
          <w:sz w:val="24"/>
          <w:szCs w:val="24"/>
          <w:lang w:val="id-ID"/>
        </w:rPr>
        <w:t xml:space="preserve"> (SUS).</w:t>
      </w:r>
    </w:p>
    <w:p w14:paraId="2EFF891F" w14:textId="77777777" w:rsidR="00FB3094" w:rsidRPr="00FB3094" w:rsidRDefault="00FB3094" w:rsidP="00FB3094">
      <w:pPr>
        <w:autoSpaceDE w:val="0"/>
        <w:autoSpaceDN w:val="0"/>
        <w:adjustRightInd w:val="0"/>
        <w:rPr>
          <w:rFonts w:cs="Times New Roman"/>
          <w:szCs w:val="24"/>
        </w:rPr>
      </w:pPr>
    </w:p>
    <w:p w14:paraId="4C371DDE" w14:textId="4DC3ACF0" w:rsidR="001D4AB5" w:rsidRPr="00FC75DF" w:rsidRDefault="001C3474" w:rsidP="001D4AB5">
      <w:pPr>
        <w:pStyle w:val="Judul3"/>
        <w:rPr>
          <w:noProof/>
        </w:rPr>
      </w:pPr>
      <w:r w:rsidRPr="00FC75DF">
        <w:rPr>
          <w:noProof/>
        </w:rPr>
        <w:lastRenderedPageBreak/>
        <w:t>Manfaat</w:t>
      </w:r>
    </w:p>
    <w:p w14:paraId="730D844C" w14:textId="1443F2C4" w:rsidR="000D03C3" w:rsidRPr="000D03C3" w:rsidRDefault="000D03C3" w:rsidP="000D03C3">
      <w:pPr>
        <w:ind w:left="11"/>
        <w:contextualSpacing/>
        <w:rPr>
          <w:rFonts w:eastAsia="Calibri"/>
        </w:rPr>
      </w:pPr>
      <w:bookmarkStart w:id="23" w:name="_Hlk122207410"/>
      <w:r w:rsidRPr="000D03C3">
        <w:rPr>
          <w:rFonts w:eastAsia="Calibri"/>
        </w:rPr>
        <w:t>Penelitian ini diharapkan dapat bermanfaat bagi seluruh pihak</w:t>
      </w:r>
      <w:r w:rsidR="00D47510" w:rsidRPr="0050097C">
        <w:rPr>
          <w:rFonts w:eastAsia="Calibri"/>
        </w:rPr>
        <w:t>. B</w:t>
      </w:r>
      <w:r w:rsidRPr="0050097C">
        <w:rPr>
          <w:rFonts w:eastAsia="Calibri"/>
        </w:rPr>
        <w:t xml:space="preserve">eberapa manfaat yang diharapkan </w:t>
      </w:r>
      <w:r w:rsidRPr="000D03C3">
        <w:rPr>
          <w:rFonts w:eastAsia="Calibri"/>
        </w:rPr>
        <w:t>di</w:t>
      </w:r>
      <w:r w:rsidR="00D47510" w:rsidRPr="0050097C">
        <w:rPr>
          <w:rFonts w:eastAsia="Calibri"/>
        </w:rPr>
        <w:t xml:space="preserve"> </w:t>
      </w:r>
      <w:r w:rsidRPr="000D03C3">
        <w:rPr>
          <w:rFonts w:eastAsia="Calibri"/>
        </w:rPr>
        <w:t>antaranya adalah:</w:t>
      </w:r>
    </w:p>
    <w:p w14:paraId="59FC2413" w14:textId="685F5F37" w:rsidR="000D03C3" w:rsidRPr="00FB3094" w:rsidRDefault="00FB3094">
      <w:pPr>
        <w:numPr>
          <w:ilvl w:val="0"/>
          <w:numId w:val="7"/>
        </w:numPr>
        <w:contextualSpacing/>
        <w:rPr>
          <w:rFonts w:eastAsia="Calibri" w:cs="Times New Roman"/>
          <w:szCs w:val="24"/>
        </w:rPr>
      </w:pPr>
      <w:r w:rsidRPr="00FB3094">
        <w:rPr>
          <w:rFonts w:eastAsia="Calibri" w:cs="Times New Roman"/>
          <w:szCs w:val="24"/>
        </w:rPr>
        <w:t xml:space="preserve">Menambah kontribusi ilmiah di bidang keamanan siber melalui pengembangan </w:t>
      </w:r>
      <w:proofErr w:type="spellStart"/>
      <w:r w:rsidRPr="00FB3094">
        <w:rPr>
          <w:rFonts w:eastAsia="Calibri" w:cs="Times New Roman"/>
          <w:szCs w:val="24"/>
        </w:rPr>
        <w:t>agen</w:t>
      </w:r>
      <w:r w:rsidR="00314901">
        <w:rPr>
          <w:rFonts w:eastAsia="Calibri" w:cs="Times New Roman"/>
          <w:szCs w:val="24"/>
        </w:rPr>
        <w:t>ti</w:t>
      </w:r>
      <w:r w:rsidR="002763B3">
        <w:rPr>
          <w:rFonts w:eastAsia="Calibri" w:cs="Times New Roman"/>
          <w:szCs w:val="24"/>
        </w:rPr>
        <w:t>k</w:t>
      </w:r>
      <w:proofErr w:type="spellEnd"/>
      <w:r w:rsidRPr="00FB3094">
        <w:rPr>
          <w:rFonts w:eastAsia="Calibri" w:cs="Times New Roman"/>
          <w:szCs w:val="24"/>
        </w:rPr>
        <w:t xml:space="preserve"> AI berbasis LLM yang terintegrasi dengan</w:t>
      </w:r>
      <w:r w:rsidR="009A2828">
        <w:rPr>
          <w:rFonts w:eastAsia="Calibri" w:cs="Times New Roman"/>
          <w:szCs w:val="24"/>
        </w:rPr>
        <w:t xml:space="preserve"> alat</w:t>
      </w:r>
      <w:r w:rsidRPr="00FB3094">
        <w:rPr>
          <w:rFonts w:eastAsia="Calibri" w:cs="Times New Roman"/>
          <w:szCs w:val="24"/>
        </w:rPr>
        <w:t xml:space="preserve"> </w:t>
      </w:r>
      <w:proofErr w:type="spellStart"/>
      <w:r w:rsidRPr="00FB3094">
        <w:rPr>
          <w:rFonts w:eastAsia="Calibri" w:cs="Times New Roman"/>
          <w:szCs w:val="24"/>
        </w:rPr>
        <w:t>vulnerability</w:t>
      </w:r>
      <w:proofErr w:type="spellEnd"/>
      <w:r w:rsidRPr="00FB3094">
        <w:rPr>
          <w:rFonts w:eastAsia="Calibri" w:cs="Times New Roman"/>
          <w:szCs w:val="24"/>
        </w:rPr>
        <w:t xml:space="preserve"> </w:t>
      </w:r>
      <w:proofErr w:type="spellStart"/>
      <w:r w:rsidRPr="00FB3094">
        <w:rPr>
          <w:rFonts w:eastAsia="Calibri" w:cs="Times New Roman"/>
          <w:szCs w:val="24"/>
        </w:rPr>
        <w:t>assessment</w:t>
      </w:r>
      <w:proofErr w:type="spellEnd"/>
      <w:r w:rsidR="009A2828">
        <w:rPr>
          <w:rFonts w:eastAsia="Calibri" w:cs="Times New Roman"/>
          <w:szCs w:val="24"/>
        </w:rPr>
        <w:t xml:space="preserve"> </w:t>
      </w:r>
      <w:r w:rsidRPr="00FB3094">
        <w:rPr>
          <w:rFonts w:eastAsia="Calibri" w:cs="Times New Roman"/>
          <w:szCs w:val="24"/>
        </w:rPr>
        <w:t xml:space="preserve">melalui </w:t>
      </w:r>
      <w:r w:rsidR="00510503" w:rsidRPr="00510503">
        <w:rPr>
          <w:rFonts w:eastAsia="Calibri" w:cs="Times New Roman"/>
          <w:i/>
          <w:iCs/>
          <w:szCs w:val="24"/>
        </w:rPr>
        <w:t xml:space="preserve">Model </w:t>
      </w:r>
      <w:proofErr w:type="spellStart"/>
      <w:r w:rsidR="00510503" w:rsidRPr="00510503">
        <w:rPr>
          <w:rFonts w:eastAsia="Calibri" w:cs="Times New Roman"/>
          <w:i/>
          <w:iCs/>
          <w:szCs w:val="24"/>
        </w:rPr>
        <w:t>Context</w:t>
      </w:r>
      <w:proofErr w:type="spellEnd"/>
      <w:r w:rsidR="00510503" w:rsidRPr="00510503">
        <w:rPr>
          <w:rFonts w:eastAsia="Calibri" w:cs="Times New Roman"/>
          <w:i/>
          <w:iCs/>
          <w:szCs w:val="24"/>
        </w:rPr>
        <w:t xml:space="preserve"> </w:t>
      </w:r>
      <w:proofErr w:type="spellStart"/>
      <w:r w:rsidR="00510503" w:rsidRPr="00510503">
        <w:rPr>
          <w:rFonts w:eastAsia="Calibri" w:cs="Times New Roman"/>
          <w:i/>
          <w:iCs/>
          <w:szCs w:val="24"/>
        </w:rPr>
        <w:t>Protocol</w:t>
      </w:r>
      <w:proofErr w:type="spellEnd"/>
      <w:r w:rsidRPr="00FB3094">
        <w:rPr>
          <w:rFonts w:eastAsia="Calibri" w:cs="Times New Roman"/>
          <w:szCs w:val="24"/>
        </w:rPr>
        <w:t xml:space="preserve"> (MCP) dan standar OWASP WSTG v4.2.</w:t>
      </w:r>
    </w:p>
    <w:bookmarkEnd w:id="23"/>
    <w:p w14:paraId="4EB1E7E0" w14:textId="03784635" w:rsidR="00FB3094" w:rsidRDefault="00314901">
      <w:pPr>
        <w:numPr>
          <w:ilvl w:val="0"/>
          <w:numId w:val="7"/>
        </w:numPr>
        <w:contextualSpacing/>
        <w:rPr>
          <w:rFonts w:eastAsia="Calibri" w:cs="Times New Roman"/>
          <w:szCs w:val="24"/>
        </w:rPr>
      </w:pPr>
      <w:r w:rsidRPr="00314901">
        <w:rPr>
          <w:rFonts w:eastAsia="Calibri" w:cs="Times New Roman"/>
          <w:szCs w:val="24"/>
        </w:rPr>
        <w:t>Mempermudah praktisi keamanan dalam melakukan uji penetrasi terhadap aplikasi web tanpa membutuhkan pemahaman teknis mendalam terhadap alat uji.</w:t>
      </w:r>
    </w:p>
    <w:p w14:paraId="406E097F" w14:textId="08464C4A" w:rsidR="00314901" w:rsidRPr="000A1E22" w:rsidRDefault="00314901">
      <w:pPr>
        <w:numPr>
          <w:ilvl w:val="0"/>
          <w:numId w:val="7"/>
        </w:numPr>
        <w:contextualSpacing/>
        <w:rPr>
          <w:rFonts w:eastAsia="Calibri" w:cs="Times New Roman"/>
          <w:szCs w:val="24"/>
        </w:rPr>
      </w:pPr>
      <w:r w:rsidRPr="00314901">
        <w:rPr>
          <w:rFonts w:eastAsia="Calibri" w:cs="Times New Roman"/>
          <w:szCs w:val="24"/>
        </w:rPr>
        <w:t>Memperkuat posisi Politeknik Siber dan Sandi Negara sebagai institusi yang mendukung riset inovatif dalam bidang pertahanan siber nasional.</w:t>
      </w:r>
    </w:p>
    <w:p w14:paraId="7F4F7048" w14:textId="77777777" w:rsidR="00FB3094" w:rsidRPr="00FB3094" w:rsidRDefault="00FB3094" w:rsidP="00FB3094">
      <w:pPr>
        <w:ind w:left="11"/>
        <w:contextualSpacing/>
        <w:rPr>
          <w:rFonts w:eastAsia="Calibri" w:cs="Times New Roman"/>
          <w:szCs w:val="24"/>
        </w:rPr>
      </w:pPr>
    </w:p>
    <w:p w14:paraId="385D2E5E" w14:textId="7E2B8CE7" w:rsidR="00FE5A40" w:rsidRDefault="00FE5A40" w:rsidP="00FE5A40">
      <w:pPr>
        <w:pStyle w:val="Judul2"/>
        <w:rPr>
          <w:noProof/>
          <w:lang w:val="en-US"/>
        </w:rPr>
      </w:pPr>
      <w:bookmarkStart w:id="24" w:name="_Toc224849872"/>
      <w:r>
        <w:rPr>
          <w:noProof/>
          <w:lang w:val="en-US"/>
        </w:rPr>
        <w:t>SISTEMATIKA PENULISAN</w:t>
      </w:r>
      <w:bookmarkEnd w:id="24"/>
    </w:p>
    <w:p w14:paraId="37AAA980" w14:textId="3F036696" w:rsidR="00FE5A40" w:rsidRDefault="00FE5A40" w:rsidP="00FE5A40">
      <w:pPr>
        <w:rPr>
          <w:sz w:val="23"/>
          <w:szCs w:val="23"/>
        </w:rPr>
      </w:pPr>
      <w:bookmarkStart w:id="25" w:name="_Hlk122207465"/>
      <w:r>
        <w:rPr>
          <w:sz w:val="23"/>
          <w:szCs w:val="23"/>
        </w:rPr>
        <w:t>Pen</w:t>
      </w:r>
      <w:proofErr w:type="spellStart"/>
      <w:r>
        <w:rPr>
          <w:sz w:val="23"/>
          <w:szCs w:val="23"/>
          <w:lang w:val="en-US"/>
        </w:rPr>
        <w:t>ulisan</w:t>
      </w:r>
      <w:proofErr w:type="spellEnd"/>
      <w:r>
        <w:rPr>
          <w:sz w:val="23"/>
          <w:szCs w:val="23"/>
          <w:lang w:val="en-US"/>
        </w:rPr>
        <w:t xml:space="preserve"> Proposal</w:t>
      </w:r>
      <w:r>
        <w:rPr>
          <w:sz w:val="23"/>
          <w:szCs w:val="23"/>
        </w:rPr>
        <w:t xml:space="preserve"> ini terbagi menjadi </w:t>
      </w:r>
      <w:proofErr w:type="spellStart"/>
      <w:r>
        <w:rPr>
          <w:sz w:val="23"/>
          <w:szCs w:val="23"/>
          <w:lang w:val="en-US"/>
        </w:rPr>
        <w:t>tiga</w:t>
      </w:r>
      <w:proofErr w:type="spellEnd"/>
      <w:r>
        <w:rPr>
          <w:sz w:val="23"/>
          <w:szCs w:val="23"/>
        </w:rPr>
        <w:t xml:space="preserve"> </w:t>
      </w:r>
      <w:r w:rsidR="00FF5929">
        <w:rPr>
          <w:sz w:val="23"/>
          <w:szCs w:val="23"/>
          <w:lang w:val="en-US"/>
        </w:rPr>
        <w:t>b</w:t>
      </w:r>
      <w:proofErr w:type="spellStart"/>
      <w:r>
        <w:rPr>
          <w:sz w:val="23"/>
          <w:szCs w:val="23"/>
        </w:rPr>
        <w:t>ab</w:t>
      </w:r>
      <w:proofErr w:type="spellEnd"/>
      <w:r>
        <w:rPr>
          <w:sz w:val="23"/>
          <w:szCs w:val="23"/>
        </w:rPr>
        <w:t xml:space="preserve"> yang saling berkaitan membentuk satu kesatuan dengan sistematika penulisan sebagai berikut:</w:t>
      </w: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79"/>
        <w:gridCol w:w="283"/>
        <w:gridCol w:w="6275"/>
      </w:tblGrid>
      <w:tr w:rsidR="00FE5A40" w:rsidRPr="007C46E0" w14:paraId="6407CE8C" w14:textId="77777777" w:rsidTr="00F12FC3">
        <w:tc>
          <w:tcPr>
            <w:tcW w:w="1379" w:type="dxa"/>
          </w:tcPr>
          <w:p w14:paraId="08B1ADF5" w14:textId="77777777" w:rsidR="00FE5A40" w:rsidRPr="007C46E0" w:rsidRDefault="00FE5A40" w:rsidP="00D0458B">
            <w:pPr>
              <w:rPr>
                <w:lang w:val="de-DE"/>
              </w:rPr>
            </w:pPr>
            <w:r w:rsidRPr="007C46E0">
              <w:rPr>
                <w:lang w:val="de-DE"/>
              </w:rPr>
              <w:t>BAB I</w:t>
            </w:r>
          </w:p>
        </w:tc>
        <w:tc>
          <w:tcPr>
            <w:tcW w:w="283" w:type="dxa"/>
          </w:tcPr>
          <w:p w14:paraId="236B3ED7" w14:textId="77777777" w:rsidR="00FE5A40" w:rsidRPr="007C46E0" w:rsidRDefault="00FE5A40" w:rsidP="00D0458B">
            <w:pPr>
              <w:rPr>
                <w:lang w:val="de-DE"/>
              </w:rPr>
            </w:pPr>
            <w:r w:rsidRPr="007C46E0">
              <w:rPr>
                <w:lang w:val="de-DE"/>
              </w:rPr>
              <w:t>:</w:t>
            </w:r>
          </w:p>
        </w:tc>
        <w:tc>
          <w:tcPr>
            <w:tcW w:w="6275" w:type="dxa"/>
          </w:tcPr>
          <w:p w14:paraId="6456765E" w14:textId="77777777" w:rsidR="00FE5A40" w:rsidRPr="007C46E0" w:rsidRDefault="00FE5A40" w:rsidP="000F288F">
            <w:pPr>
              <w:jc w:val="both"/>
              <w:rPr>
                <w:lang w:val="de-DE"/>
              </w:rPr>
            </w:pPr>
            <w:r w:rsidRPr="007C46E0">
              <w:rPr>
                <w:lang w:val="de-DE"/>
              </w:rPr>
              <w:t>PENDAHULUAN</w:t>
            </w:r>
          </w:p>
        </w:tc>
      </w:tr>
      <w:tr w:rsidR="00FE5A40" w:rsidRPr="007C46E0" w14:paraId="5810BCC4" w14:textId="77777777" w:rsidTr="00F12FC3">
        <w:tc>
          <w:tcPr>
            <w:tcW w:w="1379" w:type="dxa"/>
          </w:tcPr>
          <w:p w14:paraId="1A8BC3A7" w14:textId="77777777" w:rsidR="00FE5A40" w:rsidRPr="007C46E0" w:rsidRDefault="00FE5A40" w:rsidP="00D0458B">
            <w:pPr>
              <w:rPr>
                <w:lang w:val="de-DE"/>
              </w:rPr>
            </w:pPr>
          </w:p>
        </w:tc>
        <w:tc>
          <w:tcPr>
            <w:tcW w:w="283" w:type="dxa"/>
          </w:tcPr>
          <w:p w14:paraId="7EDD9BA1" w14:textId="77777777" w:rsidR="00FE5A40" w:rsidRPr="007C46E0" w:rsidRDefault="00FE5A40" w:rsidP="00D0458B">
            <w:pPr>
              <w:rPr>
                <w:lang w:val="de-DE"/>
              </w:rPr>
            </w:pPr>
          </w:p>
        </w:tc>
        <w:tc>
          <w:tcPr>
            <w:tcW w:w="6275" w:type="dxa"/>
          </w:tcPr>
          <w:p w14:paraId="16A87803" w14:textId="72D22ED1" w:rsidR="00FE5A40" w:rsidRPr="007C46E0" w:rsidRDefault="00FE5A40" w:rsidP="000F288F">
            <w:pPr>
              <w:jc w:val="both"/>
              <w:rPr>
                <w:lang w:val="de-DE"/>
              </w:rPr>
            </w:pPr>
            <w:r w:rsidRPr="00FE5A40">
              <w:rPr>
                <w:lang w:val="de-DE"/>
              </w:rPr>
              <w:t xml:space="preserve">Bab </w:t>
            </w:r>
            <w:r>
              <w:rPr>
                <w:lang w:val="de-DE"/>
              </w:rPr>
              <w:t>ini membahas</w:t>
            </w:r>
            <w:r w:rsidRPr="00FE5A40">
              <w:rPr>
                <w:lang w:val="de-DE"/>
              </w:rPr>
              <w:t xml:space="preserve"> mengenai latar belakang masalah, rumusan masalah, pembatasan masalah, tujuan dan manfaat, serta sistematika penulisan. </w:t>
            </w:r>
          </w:p>
        </w:tc>
      </w:tr>
      <w:tr w:rsidR="00FE5A40" w:rsidRPr="007C46E0" w14:paraId="56380938" w14:textId="77777777" w:rsidTr="00F12FC3">
        <w:tc>
          <w:tcPr>
            <w:tcW w:w="1379" w:type="dxa"/>
          </w:tcPr>
          <w:p w14:paraId="15269574" w14:textId="77777777" w:rsidR="00FE5A40" w:rsidRPr="007C46E0" w:rsidRDefault="00FE5A40" w:rsidP="00D0458B">
            <w:pPr>
              <w:rPr>
                <w:lang w:val="de-DE"/>
              </w:rPr>
            </w:pPr>
            <w:r w:rsidRPr="007C46E0">
              <w:rPr>
                <w:lang w:val="de-DE"/>
              </w:rPr>
              <w:t>BAB II</w:t>
            </w:r>
            <w:r w:rsidRPr="007C46E0">
              <w:rPr>
                <w:lang w:val="de-DE"/>
              </w:rPr>
              <w:tab/>
            </w:r>
          </w:p>
        </w:tc>
        <w:tc>
          <w:tcPr>
            <w:tcW w:w="283" w:type="dxa"/>
          </w:tcPr>
          <w:p w14:paraId="04404C59" w14:textId="77777777" w:rsidR="00FE5A40" w:rsidRPr="007C46E0" w:rsidRDefault="00FE5A40" w:rsidP="00D0458B">
            <w:pPr>
              <w:rPr>
                <w:lang w:val="de-DE"/>
              </w:rPr>
            </w:pPr>
            <w:r w:rsidRPr="007C46E0">
              <w:rPr>
                <w:lang w:val="de-DE"/>
              </w:rPr>
              <w:t>:</w:t>
            </w:r>
          </w:p>
        </w:tc>
        <w:tc>
          <w:tcPr>
            <w:tcW w:w="6275" w:type="dxa"/>
          </w:tcPr>
          <w:p w14:paraId="31BDB791" w14:textId="10F238A0" w:rsidR="00FE5A40" w:rsidRPr="007C46E0" w:rsidRDefault="00CC22CD" w:rsidP="000F288F">
            <w:pPr>
              <w:jc w:val="both"/>
              <w:rPr>
                <w:lang w:val="de-DE"/>
              </w:rPr>
            </w:pPr>
            <w:r>
              <w:rPr>
                <w:lang w:val="de-DE"/>
              </w:rPr>
              <w:t>KAJIAN</w:t>
            </w:r>
            <w:r w:rsidR="000F288F">
              <w:rPr>
                <w:lang w:val="de-DE"/>
              </w:rPr>
              <w:t xml:space="preserve"> PUSTAK</w:t>
            </w:r>
            <w:r>
              <w:rPr>
                <w:lang w:val="de-DE"/>
              </w:rPr>
              <w:t>A</w:t>
            </w:r>
          </w:p>
        </w:tc>
      </w:tr>
      <w:tr w:rsidR="00FE5A40" w:rsidRPr="000F288F" w14:paraId="78106A77" w14:textId="77777777" w:rsidTr="00F12FC3">
        <w:tc>
          <w:tcPr>
            <w:tcW w:w="1379" w:type="dxa"/>
          </w:tcPr>
          <w:p w14:paraId="3EC6977D" w14:textId="77777777" w:rsidR="00FE5A40" w:rsidRPr="007C46E0" w:rsidRDefault="00FE5A40" w:rsidP="00D0458B">
            <w:pPr>
              <w:rPr>
                <w:lang w:val="de-DE"/>
              </w:rPr>
            </w:pPr>
          </w:p>
        </w:tc>
        <w:tc>
          <w:tcPr>
            <w:tcW w:w="283" w:type="dxa"/>
          </w:tcPr>
          <w:p w14:paraId="63AE70B2" w14:textId="77777777" w:rsidR="00FE5A40" w:rsidRPr="007C46E0" w:rsidRDefault="00FE5A40" w:rsidP="00D0458B">
            <w:pPr>
              <w:rPr>
                <w:lang w:val="de-DE"/>
              </w:rPr>
            </w:pPr>
          </w:p>
        </w:tc>
        <w:tc>
          <w:tcPr>
            <w:tcW w:w="6275" w:type="dxa"/>
          </w:tcPr>
          <w:p w14:paraId="36265826" w14:textId="52A2C0AC" w:rsidR="00FE5A40" w:rsidRPr="007976D6" w:rsidRDefault="007976D6" w:rsidP="000F288F">
            <w:pPr>
              <w:jc w:val="both"/>
              <w:rPr>
                <w:lang w:val="id-ID"/>
              </w:rPr>
            </w:pPr>
            <w:r w:rsidRPr="007976D6">
              <w:rPr>
                <w:lang w:val="id-ID"/>
              </w:rPr>
              <w:t xml:space="preserve">Bab ini membahas konsep-konsep dasar, teori, dan hasil penelitian terdahulu yang berkaitan dengan </w:t>
            </w:r>
            <w:r w:rsidR="00233866">
              <w:rPr>
                <w:lang w:val="id-ID"/>
              </w:rPr>
              <w:t>Uji Penetrasi</w:t>
            </w:r>
            <w:r w:rsidRPr="007976D6">
              <w:rPr>
                <w:lang w:val="id-ID"/>
              </w:rPr>
              <w:t xml:space="preserve">, </w:t>
            </w:r>
            <w:proofErr w:type="spellStart"/>
            <w:r w:rsidR="00561C23" w:rsidRPr="00561C23">
              <w:rPr>
                <w:i/>
                <w:iCs/>
                <w:lang w:val="id-ID"/>
              </w:rPr>
              <w:t>Large</w:t>
            </w:r>
            <w:proofErr w:type="spellEnd"/>
            <w:r w:rsidR="00561C23" w:rsidRPr="00561C23">
              <w:rPr>
                <w:i/>
                <w:iCs/>
                <w:lang w:val="id-ID"/>
              </w:rPr>
              <w:t xml:space="preserve"> </w:t>
            </w:r>
            <w:proofErr w:type="spellStart"/>
            <w:r w:rsidR="00561C23" w:rsidRPr="00561C23">
              <w:rPr>
                <w:i/>
                <w:iCs/>
                <w:lang w:val="id-ID"/>
              </w:rPr>
              <w:t>Language</w:t>
            </w:r>
            <w:proofErr w:type="spellEnd"/>
            <w:r w:rsidR="00561C23" w:rsidRPr="00561C23">
              <w:rPr>
                <w:i/>
                <w:iCs/>
                <w:lang w:val="id-ID"/>
              </w:rPr>
              <w:t xml:space="preserve"> Model</w:t>
            </w:r>
            <w:r w:rsidRPr="007976D6">
              <w:rPr>
                <w:lang w:val="id-ID"/>
              </w:rPr>
              <w:t xml:space="preserve"> (LLM), </w:t>
            </w:r>
            <w:r w:rsidR="00510503" w:rsidRPr="00510503">
              <w:rPr>
                <w:i/>
                <w:iCs/>
                <w:lang w:val="id-ID"/>
              </w:rPr>
              <w:t xml:space="preserve">Model </w:t>
            </w:r>
            <w:proofErr w:type="spellStart"/>
            <w:r w:rsidR="00510503" w:rsidRPr="00510503">
              <w:rPr>
                <w:i/>
                <w:iCs/>
                <w:lang w:val="id-ID"/>
              </w:rPr>
              <w:t>Context</w:t>
            </w:r>
            <w:proofErr w:type="spellEnd"/>
            <w:r w:rsidR="00510503" w:rsidRPr="00510503">
              <w:rPr>
                <w:i/>
                <w:iCs/>
                <w:lang w:val="id-ID"/>
              </w:rPr>
              <w:t xml:space="preserve"> </w:t>
            </w:r>
            <w:proofErr w:type="spellStart"/>
            <w:r w:rsidR="00510503" w:rsidRPr="00510503">
              <w:rPr>
                <w:i/>
                <w:iCs/>
                <w:lang w:val="id-ID"/>
              </w:rPr>
              <w:t>Protocol</w:t>
            </w:r>
            <w:proofErr w:type="spellEnd"/>
            <w:r w:rsidRPr="007976D6">
              <w:rPr>
                <w:lang w:val="id-ID"/>
              </w:rPr>
              <w:t xml:space="preserve"> (MCP), serta </w:t>
            </w:r>
            <w:r w:rsidR="00392299">
              <w:rPr>
                <w:i/>
                <w:iCs/>
                <w:lang w:val="id-ID"/>
              </w:rPr>
              <w:t>OWASP</w:t>
            </w:r>
            <w:r w:rsidR="00392299" w:rsidRPr="00392299">
              <w:rPr>
                <w:i/>
                <w:iCs/>
                <w:lang w:val="id-ID"/>
              </w:rPr>
              <w:t xml:space="preserve"> Web </w:t>
            </w:r>
            <w:proofErr w:type="spellStart"/>
            <w:r w:rsidR="00392299" w:rsidRPr="00392299">
              <w:rPr>
                <w:i/>
                <w:iCs/>
                <w:lang w:val="id-ID"/>
              </w:rPr>
              <w:t>Security</w:t>
            </w:r>
            <w:proofErr w:type="spellEnd"/>
            <w:r w:rsidR="00392299" w:rsidRPr="00392299">
              <w:rPr>
                <w:i/>
                <w:iCs/>
                <w:lang w:val="id-ID"/>
              </w:rPr>
              <w:t xml:space="preserve"> Testing </w:t>
            </w:r>
            <w:proofErr w:type="spellStart"/>
            <w:r w:rsidR="00392299" w:rsidRPr="00392299">
              <w:rPr>
                <w:i/>
                <w:iCs/>
                <w:lang w:val="id-ID"/>
              </w:rPr>
              <w:t>Guide</w:t>
            </w:r>
            <w:proofErr w:type="spellEnd"/>
            <w:r w:rsidRPr="007976D6">
              <w:rPr>
                <w:lang w:val="id-ID"/>
              </w:rPr>
              <w:t xml:space="preserve"> (WSTG) v4.2 sebagai standar acuan</w:t>
            </w:r>
            <w:r w:rsidR="001A4529">
              <w:rPr>
                <w:lang w:val="id-ID"/>
              </w:rPr>
              <w:t xml:space="preserve"> dan </w:t>
            </w:r>
            <w:r w:rsidR="00E12455">
              <w:rPr>
                <w:lang w:val="id-ID"/>
              </w:rPr>
              <w:t>m</w:t>
            </w:r>
            <w:r w:rsidR="001A4529">
              <w:rPr>
                <w:lang w:val="id-ID"/>
              </w:rPr>
              <w:t xml:space="preserve">etrik </w:t>
            </w:r>
            <w:r w:rsidR="00E12455">
              <w:rPr>
                <w:lang w:val="id-ID"/>
              </w:rPr>
              <w:t>e</w:t>
            </w:r>
            <w:r w:rsidR="001A4529">
              <w:rPr>
                <w:lang w:val="id-ID"/>
              </w:rPr>
              <w:t>valuasi</w:t>
            </w:r>
            <w:r w:rsidRPr="007976D6">
              <w:rPr>
                <w:lang w:val="id-ID"/>
              </w:rPr>
              <w:t>.</w:t>
            </w:r>
          </w:p>
        </w:tc>
      </w:tr>
      <w:tr w:rsidR="00FE5A40" w:rsidRPr="007C46E0" w14:paraId="33595335" w14:textId="77777777" w:rsidTr="00F12FC3">
        <w:tc>
          <w:tcPr>
            <w:tcW w:w="1379" w:type="dxa"/>
          </w:tcPr>
          <w:p w14:paraId="28D14E12" w14:textId="77777777" w:rsidR="00FE5A40" w:rsidRPr="007C46E0" w:rsidRDefault="00FE5A40" w:rsidP="00D0458B">
            <w:pPr>
              <w:rPr>
                <w:lang w:val="de-DE"/>
              </w:rPr>
            </w:pPr>
            <w:r w:rsidRPr="007C46E0">
              <w:rPr>
                <w:lang w:val="de-DE"/>
              </w:rPr>
              <w:t>BAB III</w:t>
            </w:r>
          </w:p>
        </w:tc>
        <w:tc>
          <w:tcPr>
            <w:tcW w:w="283" w:type="dxa"/>
          </w:tcPr>
          <w:p w14:paraId="00ACBF51" w14:textId="77777777" w:rsidR="00FE5A40" w:rsidRPr="007C46E0" w:rsidRDefault="00FE5A40" w:rsidP="00D0458B">
            <w:pPr>
              <w:rPr>
                <w:lang w:val="de-DE"/>
              </w:rPr>
            </w:pPr>
            <w:r w:rsidRPr="007C46E0">
              <w:rPr>
                <w:lang w:val="de-DE"/>
              </w:rPr>
              <w:t>:</w:t>
            </w:r>
          </w:p>
        </w:tc>
        <w:tc>
          <w:tcPr>
            <w:tcW w:w="6275" w:type="dxa"/>
          </w:tcPr>
          <w:p w14:paraId="7E34316E" w14:textId="68A5DE2A" w:rsidR="00FE5A40" w:rsidRPr="002643CB" w:rsidRDefault="000F288F" w:rsidP="000F288F">
            <w:pPr>
              <w:pStyle w:val="Default"/>
              <w:jc w:val="both"/>
            </w:pPr>
            <w:r w:rsidRPr="002643CB">
              <w:t xml:space="preserve">METODOLOGI PENELITIAN </w:t>
            </w:r>
          </w:p>
        </w:tc>
      </w:tr>
      <w:tr w:rsidR="00FE5A40" w:rsidRPr="000F288F" w14:paraId="1A4E3ADD" w14:textId="77777777" w:rsidTr="00F12FC3">
        <w:tc>
          <w:tcPr>
            <w:tcW w:w="1379" w:type="dxa"/>
          </w:tcPr>
          <w:p w14:paraId="04D9DC38" w14:textId="77777777" w:rsidR="00FE5A40" w:rsidRPr="007C46E0" w:rsidRDefault="00FE5A40" w:rsidP="00D0458B">
            <w:pPr>
              <w:rPr>
                <w:lang w:val="de-DE"/>
              </w:rPr>
            </w:pPr>
          </w:p>
        </w:tc>
        <w:tc>
          <w:tcPr>
            <w:tcW w:w="283" w:type="dxa"/>
          </w:tcPr>
          <w:p w14:paraId="34E1FA28" w14:textId="77777777" w:rsidR="00FE5A40" w:rsidRPr="007C46E0" w:rsidRDefault="00FE5A40" w:rsidP="00D0458B">
            <w:pPr>
              <w:rPr>
                <w:lang w:val="de-DE"/>
              </w:rPr>
            </w:pPr>
          </w:p>
        </w:tc>
        <w:tc>
          <w:tcPr>
            <w:tcW w:w="6275" w:type="dxa"/>
          </w:tcPr>
          <w:p w14:paraId="5C4691A4" w14:textId="19D0413A" w:rsidR="00FE5A40" w:rsidRPr="007976D6" w:rsidRDefault="00877D48" w:rsidP="000F288F">
            <w:pPr>
              <w:jc w:val="both"/>
              <w:rPr>
                <w:lang w:val="id-ID"/>
              </w:rPr>
            </w:pPr>
            <w:r w:rsidRPr="00877D48">
              <w:rPr>
                <w:lang w:val="id-ID"/>
              </w:rPr>
              <w:t xml:space="preserve">Bab ini membahas metodologi penelitian yang digunakan, meliputi desain penelitian </w:t>
            </w:r>
            <w:r w:rsidR="00DB66E2">
              <w:rPr>
                <w:lang w:val="id-ID"/>
              </w:rPr>
              <w:t>berbasis</w:t>
            </w:r>
            <w:r w:rsidR="005A4958">
              <w:rPr>
                <w:lang w:val="id-ID"/>
              </w:rPr>
              <w:t xml:space="preserve"> </w:t>
            </w:r>
            <w:r w:rsidR="005A4958" w:rsidRPr="005A4958">
              <w:rPr>
                <w:i/>
                <w:iCs/>
                <w:lang w:val="id-ID"/>
              </w:rPr>
              <w:t xml:space="preserve">System Development Life </w:t>
            </w:r>
            <w:proofErr w:type="spellStart"/>
            <w:r w:rsidR="005A4958" w:rsidRPr="005A4958">
              <w:rPr>
                <w:i/>
                <w:iCs/>
                <w:lang w:val="id-ID"/>
              </w:rPr>
              <w:t>Cycle</w:t>
            </w:r>
            <w:proofErr w:type="spellEnd"/>
            <w:r w:rsidR="005A4958">
              <w:rPr>
                <w:lang w:val="id-ID"/>
              </w:rPr>
              <w:t xml:space="preserve"> (SDLC)</w:t>
            </w:r>
            <w:r w:rsidR="00DB66E2">
              <w:rPr>
                <w:lang w:val="id-ID"/>
              </w:rPr>
              <w:t xml:space="preserve"> dengan pendekatan </w:t>
            </w:r>
            <w:proofErr w:type="spellStart"/>
            <w:r w:rsidR="002B1210" w:rsidRPr="002B1210">
              <w:rPr>
                <w:i/>
                <w:iCs/>
                <w:lang w:val="id-ID"/>
              </w:rPr>
              <w:t>Agile</w:t>
            </w:r>
            <w:proofErr w:type="spellEnd"/>
            <w:r w:rsidR="00DB66E2">
              <w:rPr>
                <w:lang w:val="id-ID"/>
              </w:rPr>
              <w:t xml:space="preserve"> </w:t>
            </w:r>
            <w:proofErr w:type="spellStart"/>
            <w:r w:rsidR="00DB66E2">
              <w:rPr>
                <w:lang w:val="id-ID"/>
              </w:rPr>
              <w:t>iteratif</w:t>
            </w:r>
            <w:proofErr w:type="spellEnd"/>
            <w:r w:rsidR="00DB66E2">
              <w:rPr>
                <w:lang w:val="id-ID"/>
              </w:rPr>
              <w:t>-inkr</w:t>
            </w:r>
            <w:r w:rsidR="00B415C8">
              <w:rPr>
                <w:lang w:val="id-ID"/>
              </w:rPr>
              <w:t>e</w:t>
            </w:r>
            <w:r w:rsidR="00DB66E2">
              <w:rPr>
                <w:lang w:val="id-ID"/>
              </w:rPr>
              <w:t>mental</w:t>
            </w:r>
            <w:r w:rsidR="00B87EF4">
              <w:rPr>
                <w:lang w:val="id-ID"/>
              </w:rPr>
              <w:t xml:space="preserve"> pada tahap implementasi</w:t>
            </w:r>
            <w:r w:rsidRPr="00877D48">
              <w:rPr>
                <w:lang w:val="id-ID"/>
              </w:rPr>
              <w:t xml:space="preserve">, perancangan arsitektur sistem </w:t>
            </w:r>
            <w:proofErr w:type="spellStart"/>
            <w:r w:rsidRPr="00877D48">
              <w:rPr>
                <w:lang w:val="id-ID"/>
              </w:rPr>
              <w:t>multi</w:t>
            </w:r>
            <w:proofErr w:type="spellEnd"/>
            <w:r w:rsidRPr="00877D48">
              <w:rPr>
                <w:lang w:val="id-ID"/>
              </w:rPr>
              <w:t xml:space="preserve">-agen, skenario pengujian menggunakan </w:t>
            </w:r>
            <w:proofErr w:type="spellStart"/>
            <w:r w:rsidRPr="00877D48">
              <w:rPr>
                <w:i/>
                <w:iCs/>
                <w:lang w:val="id-ID"/>
              </w:rPr>
              <w:t>checklist</w:t>
            </w:r>
            <w:proofErr w:type="spellEnd"/>
            <w:r w:rsidRPr="00877D48">
              <w:rPr>
                <w:lang w:val="id-ID"/>
              </w:rPr>
              <w:t xml:space="preserve"> OWASP WSTG v4.2, serta metode evaluasi kinerja sistem.</w:t>
            </w:r>
          </w:p>
        </w:tc>
      </w:tr>
    </w:tbl>
    <w:p w14:paraId="738BF77E" w14:textId="77777777" w:rsidR="00F12FC3" w:rsidRDefault="00F12FC3">
      <w:r>
        <w:br w:type="page"/>
      </w:r>
    </w:p>
    <w:bookmarkEnd w:id="25"/>
    <w:p w14:paraId="74F2E185" w14:textId="14622A56" w:rsidR="00CB059D" w:rsidRDefault="002F59FF" w:rsidP="007B4CE0">
      <w:pPr>
        <w:pStyle w:val="Judul1"/>
        <w:ind w:left="0"/>
        <w:rPr>
          <w:noProof/>
        </w:rPr>
      </w:pPr>
      <w:r>
        <w:rPr>
          <w:noProof/>
        </w:rPr>
        <w:lastRenderedPageBreak/>
        <w:t xml:space="preserve"> </w:t>
      </w:r>
      <w:bookmarkStart w:id="26" w:name="_Toc224849873"/>
      <w:r>
        <w:rPr>
          <w:noProof/>
        </w:rPr>
        <w:t>KAJIAN PUSTAKA</w:t>
      </w:r>
      <w:bookmarkEnd w:id="26"/>
    </w:p>
    <w:p w14:paraId="5129E286" w14:textId="77777777" w:rsidR="00382E69" w:rsidRDefault="00382E69" w:rsidP="007B4CE0"/>
    <w:p w14:paraId="30493580" w14:textId="77777777" w:rsidR="00410B8F" w:rsidRPr="00382E69" w:rsidRDefault="00410B8F" w:rsidP="007B4CE0"/>
    <w:p w14:paraId="02DA34F3" w14:textId="3EBAFC07" w:rsidR="00A573EF" w:rsidRDefault="005040DB" w:rsidP="00A573EF">
      <w:pPr>
        <w:pStyle w:val="Judul2"/>
        <w:rPr>
          <w:noProof/>
        </w:rPr>
      </w:pPr>
      <w:bookmarkStart w:id="27" w:name="_Toc59202467"/>
      <w:bookmarkStart w:id="28" w:name="_Toc224849874"/>
      <w:r w:rsidRPr="00FC75DF">
        <w:rPr>
          <w:noProof/>
        </w:rPr>
        <w:t>LANDASAN TEORI</w:t>
      </w:r>
      <w:bookmarkEnd w:id="27"/>
      <w:bookmarkEnd w:id="28"/>
    </w:p>
    <w:p w14:paraId="0B305CC1" w14:textId="7F446C7B" w:rsidR="00E17BCA" w:rsidRDefault="00E17BCA" w:rsidP="00E17BCA">
      <w:r w:rsidRPr="00E17BCA">
        <w:t>Pada bagian ini akan membahas mengenai konsep-konsep dan teori-teori yang mendukung pelaksanaan penelitian, meliputi</w:t>
      </w:r>
      <w:r w:rsidR="00C21149">
        <w:t xml:space="preserve"> </w:t>
      </w:r>
      <w:r w:rsidR="00233866">
        <w:t>Uji Penetrasi</w:t>
      </w:r>
      <w:r w:rsidR="00C21149">
        <w:t>,</w:t>
      </w:r>
      <w:r w:rsidRPr="00E17BCA">
        <w:t xml:space="preserve"> </w:t>
      </w:r>
      <w:r w:rsidR="00392299" w:rsidRPr="00BF0FB3">
        <w:rPr>
          <w:i/>
          <w:iCs/>
        </w:rPr>
        <w:t xml:space="preserve">OWASP Web </w:t>
      </w:r>
      <w:proofErr w:type="spellStart"/>
      <w:r w:rsidR="00392299" w:rsidRPr="00BF0FB3">
        <w:rPr>
          <w:i/>
          <w:iCs/>
        </w:rPr>
        <w:t>Security</w:t>
      </w:r>
      <w:proofErr w:type="spellEnd"/>
      <w:r w:rsidR="00392299" w:rsidRPr="00BF0FB3">
        <w:rPr>
          <w:i/>
          <w:iCs/>
        </w:rPr>
        <w:t xml:space="preserve"> Testing </w:t>
      </w:r>
      <w:proofErr w:type="spellStart"/>
      <w:r w:rsidR="00392299" w:rsidRPr="00BF0FB3">
        <w:rPr>
          <w:i/>
          <w:iCs/>
        </w:rPr>
        <w:t>Guide</w:t>
      </w:r>
      <w:proofErr w:type="spellEnd"/>
      <w:r w:rsidRPr="00E17BCA">
        <w:rPr>
          <w:i/>
          <w:iCs/>
        </w:rPr>
        <w:t xml:space="preserve"> </w:t>
      </w:r>
      <w:r w:rsidRPr="00E17BCA">
        <w:t>(</w:t>
      </w:r>
      <w:r>
        <w:t>WSTG</w:t>
      </w:r>
      <w:r w:rsidRPr="00E17BCA">
        <w:t xml:space="preserve">), </w:t>
      </w:r>
      <w:proofErr w:type="spellStart"/>
      <w:r w:rsidR="00561C23" w:rsidRPr="00561C23">
        <w:rPr>
          <w:i/>
          <w:iCs/>
        </w:rPr>
        <w:t>Large</w:t>
      </w:r>
      <w:proofErr w:type="spellEnd"/>
      <w:r w:rsidR="00561C23" w:rsidRPr="00561C23">
        <w:rPr>
          <w:i/>
          <w:iCs/>
        </w:rPr>
        <w:t xml:space="preserve"> </w:t>
      </w:r>
      <w:proofErr w:type="spellStart"/>
      <w:r w:rsidR="00561C23" w:rsidRPr="00561C23">
        <w:rPr>
          <w:i/>
          <w:iCs/>
        </w:rPr>
        <w:t>Language</w:t>
      </w:r>
      <w:proofErr w:type="spellEnd"/>
      <w:r w:rsidR="00561C23" w:rsidRPr="00561C23">
        <w:rPr>
          <w:i/>
          <w:iCs/>
        </w:rPr>
        <w:t xml:space="preserve"> Model</w:t>
      </w:r>
      <w:r w:rsidR="00C21149" w:rsidRPr="00E17BCA">
        <w:rPr>
          <w:i/>
          <w:iCs/>
        </w:rPr>
        <w:t xml:space="preserve"> </w:t>
      </w:r>
      <w:r w:rsidR="00C21149" w:rsidRPr="00E17BCA">
        <w:t>(LLM),</w:t>
      </w:r>
      <w:r w:rsidR="00C21149">
        <w:t xml:space="preserve"> </w:t>
      </w:r>
      <w:r w:rsidR="00510503" w:rsidRPr="00510503">
        <w:rPr>
          <w:i/>
          <w:iCs/>
        </w:rPr>
        <w:t xml:space="preserve">Model </w:t>
      </w:r>
      <w:proofErr w:type="spellStart"/>
      <w:r w:rsidR="00510503" w:rsidRPr="00510503">
        <w:rPr>
          <w:i/>
          <w:iCs/>
        </w:rPr>
        <w:t>Context</w:t>
      </w:r>
      <w:proofErr w:type="spellEnd"/>
      <w:r w:rsidR="00510503" w:rsidRPr="00510503">
        <w:rPr>
          <w:i/>
          <w:iCs/>
        </w:rPr>
        <w:t xml:space="preserve"> </w:t>
      </w:r>
      <w:proofErr w:type="spellStart"/>
      <w:r w:rsidR="00510503" w:rsidRPr="00510503">
        <w:rPr>
          <w:i/>
          <w:iCs/>
        </w:rPr>
        <w:t>Protocol</w:t>
      </w:r>
      <w:proofErr w:type="spellEnd"/>
      <w:r w:rsidR="00E26F0F">
        <w:t xml:space="preserve"> (MCP) </w:t>
      </w:r>
      <w:r w:rsidRPr="00E17BCA">
        <w:t>dan metrik evaluasi.</w:t>
      </w:r>
    </w:p>
    <w:p w14:paraId="014B5A7D" w14:textId="77777777" w:rsidR="00D534D0" w:rsidRDefault="00D534D0" w:rsidP="00E17BCA"/>
    <w:p w14:paraId="30D252D0" w14:textId="0EA20F63" w:rsidR="00111027" w:rsidRDefault="00111027" w:rsidP="00111027">
      <w:pPr>
        <w:pStyle w:val="Judul3"/>
      </w:pPr>
      <w:r>
        <w:t>Keaman</w:t>
      </w:r>
      <w:r w:rsidR="00494A88">
        <w:t>an Aplikasi Web</w:t>
      </w:r>
    </w:p>
    <w:p w14:paraId="11C75AAB" w14:textId="6CE71C8C" w:rsidR="00C655EF" w:rsidRDefault="00C655EF" w:rsidP="00C655EF">
      <w:r>
        <w:t xml:space="preserve">Keamanan aplikasi web </w:t>
      </w:r>
      <w:r w:rsidR="00981EDE">
        <w:t>merupakan</w:t>
      </w:r>
      <w:r w:rsidR="002F0250" w:rsidRPr="002F0250">
        <w:t xml:space="preserve"> praktik, teknik, dan tindakan yang diimplementasikan untuk melindungi aplikasi web dari kerentanan, serangan, dan akses tidak sah, dengan tujuan memastikan kerahasiaan (</w:t>
      </w:r>
      <w:proofErr w:type="spellStart"/>
      <w:r w:rsidR="002F0250" w:rsidRPr="00621628">
        <w:rPr>
          <w:i/>
          <w:iCs/>
        </w:rPr>
        <w:t>confidentiality</w:t>
      </w:r>
      <w:proofErr w:type="spellEnd"/>
      <w:r w:rsidR="002F0250" w:rsidRPr="002F0250">
        <w:t>), integritas (</w:t>
      </w:r>
      <w:proofErr w:type="spellStart"/>
      <w:r w:rsidR="002F0250" w:rsidRPr="00621628">
        <w:rPr>
          <w:i/>
          <w:iCs/>
        </w:rPr>
        <w:t>integrity</w:t>
      </w:r>
      <w:proofErr w:type="spellEnd"/>
      <w:r w:rsidR="002F0250" w:rsidRPr="002F0250">
        <w:t>), dan ketersediaan (</w:t>
      </w:r>
      <w:proofErr w:type="spellStart"/>
      <w:r w:rsidR="002F0250" w:rsidRPr="00621628">
        <w:rPr>
          <w:i/>
          <w:iCs/>
        </w:rPr>
        <w:t>availability</w:t>
      </w:r>
      <w:proofErr w:type="spellEnd"/>
      <w:r w:rsidR="002F0250" w:rsidRPr="002F0250">
        <w:t>) dari aplikasi web beserta data yang diproses</w:t>
      </w:r>
      <w:r w:rsidR="000621E4">
        <w:t xml:space="preserve"> </w:t>
      </w:r>
      <w:sdt>
        <w:sdtPr>
          <w:rPr>
            <w:rFonts w:cs="Times New Roman"/>
            <w:color w:val="000000"/>
          </w:rPr>
          <w:tag w:val="MENDELEY_CITATION_v3_eyJjaXRhdGlvbklEIjoiTUVOREVMRVlfQ0lUQVRJT05fMDRlYzc1ZjctZWFhYy00MjI0LWE3ODItYTQxMTM0Y2U4NTIxIiwicHJvcGVydGllcyI6eyJub3RlSW5kZXgiOjB9LCJpc0VkaXRlZCI6ZmFsc2UsIm1hbnVhbE92ZXJyaWRlIjp7ImlzTWFudWFsbHlPdmVycmlkZGVuIjpmYWxzZSwiY2l0ZXByb2NUZXh0IjoiWzE0XSIsIm1hbnVhbE92ZXJyaWRlVGV4dCI6IiJ9LCJjaXRhdGlvbkl0ZW1zIjpbeyJpZCI6Ijg5YTc0MTQzLWY0NzUtMzljZS05MDkyLTM4MWMzNDZmZjgzMCIsIml0ZW1EYXRhIjp7InR5cGUiOiJhcnRpY2xlLWpvdXJuYWwiLCJpZCI6Ijg5YTc0MTQzLWY0NzUtMzljZS05MDkyLTM4MWMzNDZmZjgzMCIsInRpdGxlIjoiRGV0ZWN0aW5nIFNlY3VyaXR5IFZ1bG5lcmFiaWxpdGllcyBpbiBXZWIgQXBwbGljYXRpb25zOiBBIFByb3Bvc2VkIFN5c3RlbSIsImdyb3VwSWQiOiJlOTMzZGIxMS02YzViLTM3OTAtOGI4Ni04NmRiMjZhOTg5NjQiLCJhdXRob3IiOlt7ImZhbWlseSI6IkhhZmV6IiwiZ2l2ZW4iOiJBeW1hbiBFbWFkZWRkaW4iLCJwYXJzZS1uYW1lcyI6ZmFsc2UsImRyb3BwaW5nLXBhcnRpY2xlIjoiIiwibm9uLWRyb3BwaW5nLXBhcnRpY2xlIjoiIn0seyJmYW1pbHkiOiJBbG11c3RhZmEiLCJnaXZlbiI6Ik11aGFtbWFkIE1hemVuIiwicGFyc2UtbmFtZXMiOmZhbHNlLCJkcm9wcGluZy1wYXJ0aWNsZSI6IiIsIm5vbi1kcm9wcGluZy1wYXJ0aWNsZSI6IiJ9XSwiY29udGFpbmVyLXRpdGxlIjoiSW50ZXJuYXRpb25hbCBKb3VybmFsIG9mIFNhZmV0eSBhbmQgU2VjdXJpdHkgRW5naW5lZXJpbmciLCJET0kiOiIxMC4xODI4MC9panNzZS4xNDA2MjciLCJJU1NOIjoiMjA0MTkwNFgiLCJpc3N1ZWQiOnsiZGF0ZS1wYXJ0cyI6W1syMDI0LDEyLDFdXX0sInBhZ2UiOiIxOTMzLTE5NDAiLCJhYnN0cmFjdCI6IldlYiBhcHBsaWNhdGlvbnMgaGF2ZSBiZWNvbWUgYSBjZW50cmFsIHBhcnQgb2Ygb3VyIG1vZGVybiBlcmEsIHBsYXlpbmcgYSBzaWduaWZpY2FudCByb2xlIGluIGZhY2lsaXRhdGluZyB2YXJpb3VzIG9ubGluZSBhY3Rpdml0aWVzIHN1Y2ggYXMgc29jaWFsIG5ldHdvcmtpbmcsIGUtY29tbWVyY2UsIGFuZCBmaW5hbmNpYWwgdHJhbnNhY3Rpb25zLiBBcyByZWxpYW5jZSBvbiBkaWZmZXJlbnQgd2ViIGFwcGxpY2F0aW9ucyBoYXMgaW5jcmVhc2VkLCB0aGUgcmlza3Mgb2YgY3liZXJhdHRhY2tzIGFuZCBicmVhY2hlcyBvZiB1c2VyIGRhdGEgaGF2ZSBhbHNvIGdyb3duIHN1YnN0YW50aWFsbHkuIFRoZXJlZm9yZSwgd2ViIGFwcGxpY2F0aW9uIHNlY3VyaXR5IGlzIG9mIHV0bW9zdCBpbXBvcnRhbmNlIHRvIHByb3RlY3QgdXNlciBpbmZvcm1hdGlvbiwgbWFpbnRhaW4gdHJ1c3QgaW4gZWxlY3Ryb25pYyBzZXJ2aWNlcywgYW5kIHByZXZlbnQgZmluYW5jaWFsIGxvc3NlcyBmb3Igb3JnYW5pemF0aW9ucyBhbmQgZW50aXRpZXMuIEluIHRoaXMgcGFwZXIsIHdlIHByb3Bvc2UgYSBub3ZlbCBzeXN0ZW0gdGhhdCBpbnRlZ3JhdGVzIGF1dG9tYXRlZCBkZXRlY3Rpb24gd2l0aCBkZXRhaWxlZCByZXBvcnRpbmcgbWVjaGFuaXNtcyB0byBhbmFseXplIGNyaXRpY2FsIHNlY3VyaXR5IHZ1bG5lcmFiaWxpdGllcyB0YXJnZXRpbmcgd2ViIGFwcGxpY2F0aW9ucywgc3VjaCBhcyBTUUwgaW5qZWN0aW9uIGFuZCBDcm9zcy1TaXRlIFNjcmlwdGluZyAoWFNTKSBhdHRhY2tzLiBVbmxpa2UgZXhpc3Rpbmcgc29sdXRpb25zLCBvdXIgc3lzdGVtIHByb3ZpZGVzIGFjdGlvbmFibGUgaW5zaWdodHMgdGhhdCBoZWxwIG9yZ2FuaXphdGlvbnMgbm90IG9ubHkgZGV0ZWN0IGJ1dCBhbHNvIG1pdGlnYXRlIHZ1bG5lcmFiaWxpdGllcywgc2lnbmlmaWNhbnRseSBlbmhhbmNpbmcgdGhlIG92ZXJhbGwgc2VjdXJpdHkgb2Ygd2ViIGEgbGljYXRpb25zLiIsInB1Ymxpc2hlciI6IkludGVybmF0aW9uYWwgSW5mb3JtYXRpb24gYW5kIEVuZ2luZWVyaW5nIFRlY2hub2xvZ3kgQXNzb2NpYXRpb24iLCJpc3N1ZSI6IjYiLCJ2b2x1bWUiOiIxNCIsImNvbnRhaW5lci10aXRsZS1zaG9ydCI6IiJ9LCJpc1RlbXBvcmFyeSI6ZmFsc2UsInN1cHByZXNzLWF1dGhvciI6ZmFsc2UsImNvbXBvc2l0ZSI6ZmFsc2UsImF1dGhvci1vbmx5IjpmYWxzZX1dfQ=="/>
          <w:id w:val="1241755740"/>
          <w:placeholder>
            <w:docPart w:val="DefaultPlaceholder_-1854013440"/>
          </w:placeholder>
        </w:sdtPr>
        <w:sdtContent>
          <w:r w:rsidR="00387A30" w:rsidRPr="00387A30">
            <w:rPr>
              <w:rFonts w:eastAsia="Times New Roman" w:cs="Times New Roman"/>
              <w:color w:val="000000"/>
            </w:rPr>
            <w:t>[14]</w:t>
          </w:r>
        </w:sdtContent>
      </w:sdt>
      <w:r>
        <w:t xml:space="preserve">. </w:t>
      </w:r>
      <w:r w:rsidR="002F0250" w:rsidRPr="002F0250">
        <w:t xml:space="preserve">Menurut OWASP </w:t>
      </w:r>
      <w:r w:rsidR="002F0250" w:rsidRPr="002F0250">
        <w:rPr>
          <w:i/>
          <w:iCs/>
        </w:rPr>
        <w:t xml:space="preserve">Web </w:t>
      </w:r>
      <w:proofErr w:type="spellStart"/>
      <w:r w:rsidR="002F0250" w:rsidRPr="002F0250">
        <w:rPr>
          <w:i/>
          <w:iCs/>
        </w:rPr>
        <w:t>Security</w:t>
      </w:r>
      <w:proofErr w:type="spellEnd"/>
      <w:r w:rsidR="002F0250" w:rsidRPr="002F0250">
        <w:rPr>
          <w:i/>
          <w:iCs/>
        </w:rPr>
        <w:t xml:space="preserve"> Testing </w:t>
      </w:r>
      <w:proofErr w:type="spellStart"/>
      <w:r w:rsidR="002F0250" w:rsidRPr="002F0250">
        <w:rPr>
          <w:i/>
          <w:iCs/>
        </w:rPr>
        <w:t>Guide</w:t>
      </w:r>
      <w:proofErr w:type="spellEnd"/>
      <w:r w:rsidR="002F0250" w:rsidRPr="002F0250">
        <w:t xml:space="preserve"> v4.2, pengujian keamanan aplikasi web merupakan proses manajemen risiko teknis untuk memastikan bahwa </w:t>
      </w:r>
      <w:proofErr w:type="spellStart"/>
      <w:r w:rsidR="002F0250" w:rsidRPr="002F0250">
        <w:rPr>
          <w:i/>
          <w:iCs/>
        </w:rPr>
        <w:t>countermeasures</w:t>
      </w:r>
      <w:proofErr w:type="spellEnd"/>
      <w:r w:rsidR="002F0250" w:rsidRPr="002F0250">
        <w:t xml:space="preserve"> aplikasi memenuhi tingkat penerimaan yang layak, yang mencakup pengujian pada berbagai komponen arsitektur mulai dari web </w:t>
      </w:r>
      <w:r w:rsidR="00841B79">
        <w:rPr>
          <w:i/>
          <w:iCs/>
        </w:rPr>
        <w:t>s</w:t>
      </w:r>
      <w:r w:rsidR="00295E2E" w:rsidRPr="00295E2E">
        <w:rPr>
          <w:i/>
          <w:iCs/>
        </w:rPr>
        <w:t>erver</w:t>
      </w:r>
      <w:r w:rsidR="002F0250" w:rsidRPr="002F0250">
        <w:t xml:space="preserve">, </w:t>
      </w:r>
      <w:proofErr w:type="spellStart"/>
      <w:r w:rsidR="002F0250" w:rsidRPr="00291FE6">
        <w:rPr>
          <w:i/>
          <w:iCs/>
        </w:rPr>
        <w:t>application</w:t>
      </w:r>
      <w:proofErr w:type="spellEnd"/>
      <w:r w:rsidR="002F0250" w:rsidRPr="002F0250">
        <w:t xml:space="preserve"> </w:t>
      </w:r>
      <w:r w:rsidR="00841B79">
        <w:rPr>
          <w:i/>
          <w:iCs/>
        </w:rPr>
        <w:t>s</w:t>
      </w:r>
      <w:r w:rsidR="00295E2E" w:rsidRPr="00295E2E">
        <w:rPr>
          <w:i/>
          <w:iCs/>
        </w:rPr>
        <w:t>erver</w:t>
      </w:r>
      <w:r w:rsidR="002F0250" w:rsidRPr="002F0250">
        <w:t xml:space="preserve">, hingga </w:t>
      </w:r>
      <w:proofErr w:type="spellStart"/>
      <w:r w:rsidR="002F0250" w:rsidRPr="00291FE6">
        <w:rPr>
          <w:i/>
          <w:iCs/>
        </w:rPr>
        <w:t>database</w:t>
      </w:r>
      <w:proofErr w:type="spellEnd"/>
      <w:r w:rsidR="002F0250" w:rsidRPr="002F0250">
        <w:t xml:space="preserve"> </w:t>
      </w:r>
      <w:r w:rsidR="00841B79">
        <w:rPr>
          <w:i/>
          <w:iCs/>
        </w:rPr>
        <w:t>s</w:t>
      </w:r>
      <w:r w:rsidR="00295E2E" w:rsidRPr="00295E2E">
        <w:rPr>
          <w:i/>
          <w:iCs/>
        </w:rPr>
        <w:t>erver</w:t>
      </w:r>
      <w:r w:rsidR="002F0250">
        <w:t xml:space="preserve"> </w:t>
      </w:r>
      <w:sdt>
        <w:sdtPr>
          <w:rPr>
            <w:rFonts w:cs="Times New Roman"/>
            <w:color w:val="000000"/>
          </w:rPr>
          <w:tag w:val="MENDELEY_CITATION_v3_eyJjaXRhdGlvbklEIjoiTUVOREVMRVlfQ0lUQVRJT05fOGRiNTk0OGUtZTc2NC00OGU3LTk5ZTctZDUzMWRkOTM5ZWYxIiwicHJvcGVydGllcyI6eyJub3RlSW5kZXgiOjB9LCJpc0VkaXRlZCI6ZmFsc2UsIm1hbnVhbE92ZXJyaWRlIjp7ImlzTWFudWFsbHlPdmVycmlkZGVuIjpmYWxzZSwiY2l0ZXByb2NUZXh0IjoiWzldIiwibWFudWFsT3ZlcnJpZGVUZXh0IjoiIn0sImNpdGF0aW9uSXRlbXMiOlt7ImlkIjoiNGUzZThkNDMtNjhlMS0zMWYyLThmYzgtNmQxMzhkMWJkZjg2IiwiaXRlbURhdGEiOnsidHlwZSI6IndlYnBhZ2UiLCJpZCI6IjRlM2U4ZDQzLTY4ZTEtMzFmMi04ZmM4LTZkMTM4ZDFiZGY4NiIsInRpdGxlIjoiT1dBU1AgV1NURyAtIHY0LjIiLCJncm91cElkIjoiZTkzM2RiMTEtNmM1Yi0zNzkwLThiODYtODZkYjI2YTk4OTY0IiwiYXV0aG9yIjpbeyJmYW1pbHkiOiJPV0FTUCBGb3VuZGF0aW9uIiwiZ2l2ZW4iOiIiLCJwYXJzZS1uYW1lcyI6ZmFsc2UsImRyb3BwaW5nLXBhcnRpY2xlIjoiIiwibm9uLWRyb3BwaW5nLXBhcnRpY2xlIjoiIn1dLCJhY2Nlc3NlZCI6eyJkYXRlLXBhcnRzIjpbWzIwMjUsNiwyOF1dfSwiVVJMIjoiaHR0cHM6Ly9vd2FzcC5vcmcvd3d3LXByb2plY3Qtd2ViLXNlY3VyaXR5LXRlc3RpbmctZ3VpZGUvdjQyLyIsImlzc3VlZCI6eyJkYXRlLXBhcnRzIjpbWzIwMjAsMTIsM11dfSwibGFuZ3VhZ2UiOiJFbmdsaXNoIiwiY29udGFpbmVyLXRpdGxlLXNob3J0IjoiIn0sImlzVGVtcG9yYXJ5IjpmYWxzZSwic3VwcHJlc3MtYXV0aG9yIjpmYWxzZSwiY29tcG9zaXRlIjpmYWxzZSwiYXV0aG9yLW9ubHkiOmZhbHNlfV19"/>
          <w:id w:val="859636433"/>
          <w:placeholder>
            <w:docPart w:val="DefaultPlaceholder_-1854013440"/>
          </w:placeholder>
        </w:sdtPr>
        <w:sdtContent>
          <w:r w:rsidR="00387A30" w:rsidRPr="00387A30">
            <w:rPr>
              <w:rFonts w:cs="Times New Roman"/>
              <w:color w:val="000000"/>
            </w:rPr>
            <w:t>[9]</w:t>
          </w:r>
        </w:sdtContent>
      </w:sdt>
      <w:r w:rsidR="002F0250" w:rsidRPr="002F0250">
        <w:t>.</w:t>
      </w:r>
    </w:p>
    <w:p w14:paraId="64A6EDF9" w14:textId="77777777" w:rsidR="00C655EF" w:rsidRDefault="00C655EF" w:rsidP="00C655EF"/>
    <w:p w14:paraId="06710275" w14:textId="50C204F1" w:rsidR="00C655EF" w:rsidRDefault="00C655EF" w:rsidP="007B4CE0">
      <w:pPr>
        <w:rPr>
          <w:rFonts w:cs="Times New Roman"/>
          <w:color w:val="000000"/>
        </w:rPr>
      </w:pPr>
      <w:r>
        <w:t xml:space="preserve">Ancaman terhadap aplikasi web umumnya muncul akibat kelemahan dalam mekanisme </w:t>
      </w:r>
      <w:proofErr w:type="spellStart"/>
      <w:r>
        <w:t>autentikasi</w:t>
      </w:r>
      <w:proofErr w:type="spellEnd"/>
      <w:r>
        <w:t xml:space="preserve">, validasi </w:t>
      </w:r>
      <w:proofErr w:type="spellStart"/>
      <w:r>
        <w:t>input</w:t>
      </w:r>
      <w:proofErr w:type="spellEnd"/>
      <w:r>
        <w:t xml:space="preserve">, dan konfigurasi sistem. Jenis serangan yang paling sering ditemukan meliputi SQL </w:t>
      </w:r>
      <w:proofErr w:type="spellStart"/>
      <w:r w:rsidRPr="000A696D">
        <w:rPr>
          <w:i/>
          <w:iCs/>
        </w:rPr>
        <w:t>Injection</w:t>
      </w:r>
      <w:proofErr w:type="spellEnd"/>
      <w:r>
        <w:t xml:space="preserve">, </w:t>
      </w:r>
      <w:proofErr w:type="spellStart"/>
      <w:r w:rsidRPr="000A696D">
        <w:rPr>
          <w:i/>
          <w:iCs/>
        </w:rPr>
        <w:t>Cross-Site</w:t>
      </w:r>
      <w:proofErr w:type="spellEnd"/>
      <w:r w:rsidRPr="000A696D">
        <w:rPr>
          <w:i/>
          <w:iCs/>
        </w:rPr>
        <w:t xml:space="preserve"> </w:t>
      </w:r>
      <w:proofErr w:type="spellStart"/>
      <w:r w:rsidRPr="000A696D">
        <w:rPr>
          <w:i/>
          <w:iCs/>
        </w:rPr>
        <w:t>Scripting</w:t>
      </w:r>
      <w:proofErr w:type="spellEnd"/>
      <w:r>
        <w:t xml:space="preserve"> (XSS), </w:t>
      </w:r>
      <w:proofErr w:type="spellStart"/>
      <w:r w:rsidRPr="000A696D">
        <w:rPr>
          <w:i/>
          <w:iCs/>
        </w:rPr>
        <w:t>Cross-Site</w:t>
      </w:r>
      <w:proofErr w:type="spellEnd"/>
      <w:r w:rsidRPr="000A696D">
        <w:rPr>
          <w:i/>
          <w:iCs/>
        </w:rPr>
        <w:t xml:space="preserve"> </w:t>
      </w:r>
      <w:proofErr w:type="spellStart"/>
      <w:r w:rsidRPr="000A696D">
        <w:rPr>
          <w:i/>
          <w:iCs/>
        </w:rPr>
        <w:t>Request</w:t>
      </w:r>
      <w:proofErr w:type="spellEnd"/>
      <w:r w:rsidRPr="000A696D">
        <w:rPr>
          <w:i/>
          <w:iCs/>
        </w:rPr>
        <w:t xml:space="preserve"> </w:t>
      </w:r>
      <w:proofErr w:type="spellStart"/>
      <w:r w:rsidRPr="000A696D">
        <w:rPr>
          <w:i/>
          <w:iCs/>
        </w:rPr>
        <w:t>Forgery</w:t>
      </w:r>
      <w:proofErr w:type="spellEnd"/>
      <w:r>
        <w:t xml:space="preserve"> (CSRF), </w:t>
      </w:r>
      <w:proofErr w:type="spellStart"/>
      <w:r w:rsidRPr="000A696D">
        <w:rPr>
          <w:i/>
          <w:iCs/>
        </w:rPr>
        <w:t>Broken</w:t>
      </w:r>
      <w:proofErr w:type="spellEnd"/>
      <w:r w:rsidRPr="000A696D">
        <w:rPr>
          <w:i/>
          <w:iCs/>
        </w:rPr>
        <w:t xml:space="preserve"> </w:t>
      </w:r>
      <w:proofErr w:type="spellStart"/>
      <w:r w:rsidRPr="000A696D">
        <w:rPr>
          <w:i/>
          <w:iCs/>
        </w:rPr>
        <w:t>Authentication</w:t>
      </w:r>
      <w:proofErr w:type="spellEnd"/>
      <w:r>
        <w:t xml:space="preserve">, dan </w:t>
      </w:r>
      <w:r w:rsidR="00295E2E" w:rsidRPr="00295E2E">
        <w:rPr>
          <w:i/>
          <w:iCs/>
        </w:rPr>
        <w:t>Server</w:t>
      </w:r>
      <w:r w:rsidRPr="000A696D">
        <w:rPr>
          <w:i/>
          <w:iCs/>
        </w:rPr>
        <w:t>-</w:t>
      </w:r>
      <w:proofErr w:type="spellStart"/>
      <w:r w:rsidRPr="000A696D">
        <w:rPr>
          <w:i/>
          <w:iCs/>
        </w:rPr>
        <w:t>Side</w:t>
      </w:r>
      <w:proofErr w:type="spellEnd"/>
      <w:r w:rsidRPr="000A696D">
        <w:rPr>
          <w:i/>
          <w:iCs/>
        </w:rPr>
        <w:t xml:space="preserve"> </w:t>
      </w:r>
      <w:proofErr w:type="spellStart"/>
      <w:r w:rsidRPr="000A696D">
        <w:rPr>
          <w:i/>
          <w:iCs/>
        </w:rPr>
        <w:t>Request</w:t>
      </w:r>
      <w:proofErr w:type="spellEnd"/>
      <w:r w:rsidRPr="000A696D">
        <w:rPr>
          <w:i/>
          <w:iCs/>
        </w:rPr>
        <w:t xml:space="preserve"> </w:t>
      </w:r>
      <w:proofErr w:type="spellStart"/>
      <w:r w:rsidRPr="000A696D">
        <w:rPr>
          <w:i/>
          <w:iCs/>
        </w:rPr>
        <w:t>Forgery</w:t>
      </w:r>
      <w:proofErr w:type="spellEnd"/>
      <w:r>
        <w:t xml:space="preserve"> (SSRF)</w:t>
      </w:r>
      <w:r w:rsidR="001027C0">
        <w:t xml:space="preserve"> </w:t>
      </w:r>
      <w:sdt>
        <w:sdtPr>
          <w:rPr>
            <w:rFonts w:cs="Times New Roman"/>
            <w:color w:val="000000"/>
          </w:rPr>
          <w:tag w:val="MENDELEY_CITATION_v3_eyJjaXRhdGlvbklEIjoiTUVOREVMRVlfQ0lUQVRJT05fMWYxNGM0YTgtOTRlMi00MDhmLWJhMzUtMjViZjg3NGNmZmU2IiwicHJvcGVydGllcyI6eyJub3RlSW5kZXgiOjB9LCJpc0VkaXRlZCI6ZmFsc2UsIm1hbnVhbE92ZXJyaWRlIjp7ImlzTWFudWFsbHlPdmVycmlkZGVuIjpmYWxzZSwiY2l0ZXByb2NUZXh0IjoiWzE1XSIsIm1hbnVhbE92ZXJyaWRlVGV4dCI6IiJ9LCJjaXRhdGlvbkl0ZW1zIjpbeyJpZCI6IjkzNGRmM2FkLTNmNjItM2QzOS1hNzdmLTllNDhmMjU5YmU2NCIsIml0ZW1EYXRhIjp7InR5cGUiOiJ3ZWJwYWdlIiwiaWQiOiI5MzRkZjNhZC0zZjYyLTNkMzktYTc3Zi05ZTQ4ZjI1OWJlNjQiLCJ0aXRsZSI6Ik9XQVNQIFRvcCAxMDoyMDI1IiwiZ3JvdXBJZCI6ImU5MzNkYjExLTZjNWItMzc5MC04Yjg2LTg2ZGIyNmE5ODk2NCIsImFjY2Vzc2VkIjp7ImRhdGUtcGFydHMiOltbMjAyNiwxLDEyXV19LCJVUkwiOiJodHRwczovL293YXNwLm9yZy9Ub3AxMC8yMDI1LyIsImNvbnRhaW5lci10aXRsZS1zaG9ydCI6IiJ9LCJpc1RlbXBvcmFyeSI6ZmFsc2UsInN1cHByZXNzLWF1dGhvciI6ZmFsc2UsImNvbXBvc2l0ZSI6ZmFsc2UsImF1dGhvci1vbmx5IjpmYWxzZX1dfQ=="/>
          <w:id w:val="-217896061"/>
          <w:placeholder>
            <w:docPart w:val="DefaultPlaceholder_-1854013440"/>
          </w:placeholder>
        </w:sdtPr>
        <w:sdtContent>
          <w:r w:rsidR="00387A30" w:rsidRPr="00387A30">
            <w:rPr>
              <w:rFonts w:eastAsia="Times New Roman" w:cs="Times New Roman"/>
              <w:color w:val="000000"/>
            </w:rPr>
            <w:t>[15]</w:t>
          </w:r>
        </w:sdtContent>
      </w:sdt>
      <w:r w:rsidR="00C117B9">
        <w:rPr>
          <w:rFonts w:cs="Times New Roman"/>
          <w:color w:val="000000"/>
        </w:rPr>
        <w:t>.</w:t>
      </w:r>
      <w:r w:rsidR="001027C0">
        <w:rPr>
          <w:rFonts w:cs="Times New Roman"/>
          <w:color w:val="000000"/>
        </w:rPr>
        <w:t xml:space="preserve"> Pemahaman terhadap berbagai jenis ancaman ini menjadi dasar bagi perancangan agen-agen spesialis dalam sistem yang dikembangkan, di mana setiap agen harus memahami konteks ancaman pada kategori pengujian yang menjadi tanggung jawabnya.</w:t>
      </w:r>
    </w:p>
    <w:p w14:paraId="1D29ABFD" w14:textId="77777777" w:rsidR="00494A88" w:rsidRPr="00494A88" w:rsidRDefault="00494A88" w:rsidP="007B4CE0"/>
    <w:p w14:paraId="1BBDB472" w14:textId="5F553E1B" w:rsidR="005040DB" w:rsidRPr="002217CC" w:rsidRDefault="002217CC" w:rsidP="00111027">
      <w:pPr>
        <w:pStyle w:val="Judul3"/>
        <w:rPr>
          <w:i/>
          <w:iCs/>
          <w:noProof/>
          <w:lang w:val="fi-FI"/>
        </w:rPr>
      </w:pPr>
      <w:bookmarkStart w:id="29" w:name="_Hlk122207984"/>
      <w:r w:rsidRPr="002217CC">
        <w:rPr>
          <w:noProof/>
          <w:lang w:val="fi-FI"/>
        </w:rPr>
        <w:t>U</w:t>
      </w:r>
      <w:r>
        <w:rPr>
          <w:noProof/>
          <w:lang w:val="fi-FI"/>
        </w:rPr>
        <w:t>ji Penetrasi</w:t>
      </w:r>
    </w:p>
    <w:bookmarkEnd w:id="29"/>
    <w:p w14:paraId="7E8012FA" w14:textId="711009FB" w:rsidR="006C1DCF" w:rsidRDefault="006C1DCF" w:rsidP="006C1DCF">
      <w:r>
        <w:t xml:space="preserve">Uji penetrasi merupakan salah satu metode penting dalam peningkatan keamanan sistem dengan cara </w:t>
      </w:r>
      <w:proofErr w:type="spellStart"/>
      <w:r>
        <w:t>mensimulasikan</w:t>
      </w:r>
      <w:proofErr w:type="spellEnd"/>
      <w:r>
        <w:t xml:space="preserve"> serangan untuk menemukan celah yang dapat dieksploitasi </w:t>
      </w:r>
      <w:sdt>
        <w:sdtPr>
          <w:rPr>
            <w:rFonts w:cs="Times New Roman"/>
            <w:color w:val="000000"/>
          </w:rPr>
          <w:tag w:val="MENDELEY_CITATION_v3_eyJjaXRhdGlvbklEIjoiTUVOREVMRVlfQ0lUQVRJT05fYmVjY2Q4YzktZmU1Ni00NDUzLWFmZTEtNDIzMGI1MDQ4ZDZkIiwicHJvcGVydGllcyI6eyJub3RlSW5kZXgiOjB9LCJpc0VkaXRlZCI6ZmFsc2UsIm1hbnVhbE92ZXJyaWRlIjp7ImlzTWFudWFsbHlPdmVycmlkZGVuIjpmYWxzZSwiY2l0ZXByb2NUZXh0IjoiWzE2XSIsIm1hbnVhbE92ZXJyaWRlVGV4dCI6IiJ9LCJjaXRhdGlvbkl0ZW1zIjpbeyJpZCI6ImE4YzdmZjZkLThjNGMtMzc0NS04N2RkLTMxYzAyMDdmYjczYyIsIml0ZW1EYXRhIjp7InR5cGUiOiJhcnRpY2xlLWpvdXJuYWwiLCJpZCI6ImE4YzdmZjZkLThjNGMtMzc0NS04N2RkLTMxYzAyMDdmYjczYyIsInRpdGxlIjoiQWJvdXQgcGVuZXRyYXRpb24gdGVzdGluZyIsImdyb3VwSWQiOiJlOTMzZGIxMS02YzViLTM3OTAtOGI4Ni04NmRiMjZhOTg5NjQiLCJhdXRob3IiOlt7ImZhbWlseSI6IkJpc2hvcCIsImdpdmVuIjoiTWF0dCIsInBhcnNlLW5hbWVzIjpmYWxzZSwiZHJvcHBpbmctcGFydGljbGUiOiIiLCJub24tZHJvcHBpbmctcGFydGljbGUiOiIifV0sImNvbnRhaW5lci10aXRsZSI6IklFRUUgU2VjdXJpdHkgYW5kIFByaXZhY3kiLCJhY2Nlc3NlZCI6eyJkYXRlLXBhcnRzIjpbWzIwMjUsOCwyNF1dfSwiRE9JIjoiMTAuMTEwOS9NU1AuMjAwNy4xNTkiLCJJU1NOIjoiMTU0MDc5OTMiLCJpc3N1ZWQiOnsiZGF0ZS1wYXJ0cyI6W1syMDA3LDExXV19LCJwYWdlIjoiODQtODciLCJhYnN0cmFjdCI6IlN0dWRlbnRzIGdlbmVyYWxseSBsZWFybiByZWQgdGVhbWluZywgc29tZXRpbWVzIGNhbGxlZCBwZW5ldHJhdGlvbiB0ZXN0aW5nIG9yIGV0aGljYWwgaGFja2luZywgYXMgXCJicmVha2luZyBpbnRvIHlvdXIgb3duIHN5c3RlbSB0byBzZWUgaG93IGhhcmQgaXQgaXMgdG8gZG8gc28uXCIgQ29udHJhcnkgdG8gdGhpcyBzaW1wbGlzdGljIHZpZXcsIGEgcGVuZXRyYXRpb24gdGVzdCByZXF1aXJlcyBhIGRldGFpbGVkIGFuYWx5c2lzIG9mIHRoZSB0aHJlYXRzIGFuZCBwb3RlbnRpYWwgYXR0YWNrZXJzIGluIG9yZGVyIHRvIGJlIG1vc3QgdmFsdWFibGUuIFRoZSBhdXRob3IgbG9va3MgYXQgcGVuZXRyYXRpb24gdGVzdGluZyBmcm9tIHRoZSBlZHVjYXRpb25hbCB2aWV3cG9pbnQuIiwiaXNzdWUiOiI2Iiwidm9sdW1lIjoiNSIsImNvbnRhaW5lci10aXRsZS1zaG9ydCI6IklFRUUgU2VjdXIuIFByaXYuIn0sImlzVGVtcG9yYXJ5IjpmYWxzZX1dfQ=="/>
          <w:id w:val="2116544754"/>
          <w:placeholder>
            <w:docPart w:val="DefaultPlaceholder_-1854013440"/>
          </w:placeholder>
        </w:sdtPr>
        <w:sdtContent>
          <w:r w:rsidR="00387A30" w:rsidRPr="00387A30">
            <w:rPr>
              <w:rFonts w:cs="Times New Roman"/>
              <w:color w:val="000000"/>
            </w:rPr>
            <w:t>[16]</w:t>
          </w:r>
        </w:sdtContent>
      </w:sdt>
      <w:r>
        <w:t xml:space="preserve">. Menurut </w:t>
      </w:r>
      <w:r w:rsidRPr="00E9440A">
        <w:rPr>
          <w:i/>
          <w:iCs/>
        </w:rPr>
        <w:t xml:space="preserve">National </w:t>
      </w:r>
      <w:proofErr w:type="spellStart"/>
      <w:r w:rsidRPr="00E9440A">
        <w:rPr>
          <w:i/>
          <w:iCs/>
        </w:rPr>
        <w:t>Institute</w:t>
      </w:r>
      <w:proofErr w:type="spellEnd"/>
      <w:r w:rsidRPr="00E9440A">
        <w:rPr>
          <w:i/>
          <w:iCs/>
        </w:rPr>
        <w:t xml:space="preserve"> </w:t>
      </w:r>
      <w:proofErr w:type="spellStart"/>
      <w:r w:rsidRPr="00E9440A">
        <w:rPr>
          <w:i/>
          <w:iCs/>
        </w:rPr>
        <w:t>of</w:t>
      </w:r>
      <w:proofErr w:type="spellEnd"/>
      <w:r w:rsidRPr="00E9440A">
        <w:rPr>
          <w:i/>
          <w:iCs/>
        </w:rPr>
        <w:t xml:space="preserve"> </w:t>
      </w:r>
      <w:proofErr w:type="spellStart"/>
      <w:r w:rsidRPr="00E9440A">
        <w:rPr>
          <w:i/>
          <w:iCs/>
        </w:rPr>
        <w:t>Standards</w:t>
      </w:r>
      <w:proofErr w:type="spellEnd"/>
      <w:r w:rsidRPr="00E9440A">
        <w:rPr>
          <w:i/>
          <w:iCs/>
        </w:rPr>
        <w:t xml:space="preserve"> </w:t>
      </w:r>
      <w:proofErr w:type="spellStart"/>
      <w:r w:rsidRPr="00E9440A">
        <w:rPr>
          <w:i/>
          <w:iCs/>
        </w:rPr>
        <w:t>and</w:t>
      </w:r>
      <w:proofErr w:type="spellEnd"/>
      <w:r w:rsidRPr="00E9440A">
        <w:rPr>
          <w:i/>
          <w:iCs/>
        </w:rPr>
        <w:t xml:space="preserve"> Technology</w:t>
      </w:r>
      <w:r>
        <w:t xml:space="preserve"> (NIST), uji penetrasi adalah bentuk penilaian khusus yang dilakukan terhadap sistem informasi atau komponen tertentu untuk mengidentifikasi kerentanan yang berpotensi dimanfaatkan oleh pihak tidak berwenang </w:t>
      </w:r>
      <w:sdt>
        <w:sdtPr>
          <w:rPr>
            <w:rFonts w:cs="Times New Roman"/>
            <w:color w:val="000000"/>
          </w:rPr>
          <w:tag w:val="MENDELEY_CITATION_v3_eyJjaXRhdGlvbklEIjoiTUVOREVMRVlfQ0lUQVRJT05fODc4ZmM3NTEtMGNlMS00MTI2LWFiZmEtMThjYTZiZjY3MTQ2IiwicHJvcGVydGllcyI6eyJub3RlSW5kZXgiOjB9LCJpc0VkaXRlZCI6ZmFsc2UsIm1hbnVhbE92ZXJyaWRlIjp7ImlzTWFudWFsbHlPdmVycmlkZGVuIjpmYWxzZSwiY2l0ZXByb2NUZXh0IjoiWzE3XSIsIm1hbnVhbE92ZXJyaWRlVGV4dCI6IiJ9LCJjaXRhdGlvbkl0ZW1zIjpbeyJpZCI6IjIyZmYwYTUyLTYyMjYtMzRlNy04MTYzLTRiZDIyMmNiOGM4YSIsIml0ZW1EYXRhIjp7InR5cGUiOiJhcnRpY2xlLWpvdXJuYWwiLCJpZCI6IjIyZmYwYTUyLTYyMjYtMzRlNy04MTYzLTRiZDIyMmNiOGM4YSIsInRpdGxlIjoiU2VjdXJpdHkgYW5kIFByaXZhY3kgQ29udHJvbHMgZm9yIEluZm9ybWF0aW9uIFN5c3RlbXMgYW5kIE9yZ2FuaXphdGlvbnMiLCJncm91cElkIjoiZTkzM2RiMTEtNmM1Yi0zNzkwLThiODYtODZkYjI2YTk4OTY0IiwiYXV0aG9yIjpbeyJmYW1pbHkiOiJOSVNUIFNQIDgwMC01MyIsImdpdmVuIjoiIiwicGFyc2UtbmFtZXMiOmZhbHNlLCJkcm9wcGluZy1wYXJ0aWNsZSI6IiIsIm5vbi1kcm9wcGluZy1wYXJ0aWNsZSI6IiJ9XSwiYWNjZXNzZWQiOnsiZGF0ZS1wYXJ0cyI6W1syMDI1LDgsMjRdXX0sIkRPSSI6IjEwLjYwMjgvTklTVC5TUC44MDAtNTNSNSIsIlVSTCI6Imh0dHBzOi8vY3NyYy5uaXN0Lmdvdi9wdWJzL3NwLzgwMC81My9yNS91cGQxL2ZpbmFsIiwiaXNzdWVkIjp7ImRhdGUtcGFydHMiOltbMjAyMCwxMiwxMF1dfSwicHVibGlzaGVyLXBsYWNlIjoiR2FpdGhlcnNidXJnLCBNRCIsImNvbnRhaW5lci10aXRsZS1zaG9ydCI6IiJ9LCJpc1RlbXBvcmFyeSI6ZmFsc2V9XX0="/>
          <w:id w:val="-1843773452"/>
          <w:placeholder>
            <w:docPart w:val="DefaultPlaceholder_-1854013440"/>
          </w:placeholder>
        </w:sdtPr>
        <w:sdtContent>
          <w:r w:rsidR="00387A30" w:rsidRPr="00387A30">
            <w:rPr>
              <w:rFonts w:cs="Times New Roman"/>
              <w:color w:val="000000"/>
            </w:rPr>
            <w:t>[17]</w:t>
          </w:r>
        </w:sdtContent>
      </w:sdt>
      <w:r>
        <w:t xml:space="preserve">. Tujuan utama </w:t>
      </w:r>
      <w:r w:rsidR="005224BD">
        <w:t>uji penetrasi</w:t>
      </w:r>
      <w:r>
        <w:t xml:space="preserve"> adalah mengevaluasi sistem, mendeteksi potensi kelemahan, dan memberikan rekomendasi langkah perbaikan guna memperkuat keamanan secara keseluruhan.</w:t>
      </w:r>
    </w:p>
    <w:p w14:paraId="03591133" w14:textId="77777777" w:rsidR="0008389B" w:rsidRDefault="0008389B" w:rsidP="006C1DCF"/>
    <w:p w14:paraId="53ABB741" w14:textId="77777777" w:rsidR="0016699E" w:rsidRDefault="007B1771" w:rsidP="0016699E">
      <w:pPr>
        <w:keepNext/>
        <w:jc w:val="center"/>
      </w:pPr>
      <w:r w:rsidRPr="007B1771">
        <w:rPr>
          <w:noProof/>
        </w:rPr>
        <w:lastRenderedPageBreak/>
        <w:drawing>
          <wp:inline distT="0" distB="0" distL="0" distR="0" wp14:anchorId="4864ECC6" wp14:editId="6DA1F919">
            <wp:extent cx="3600000" cy="2694217"/>
            <wp:effectExtent l="0" t="0" r="0" b="0"/>
            <wp:docPr id="1781541154" nam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9">
                      <a:extLst>
                        <a:ext uri="{BEBA8EAE-BF5A-486C-A8C5-ECC9F3942E4B}">
                          <a14:imgProps xmlns:a14="http://schemas.microsoft.com/office/drawing/2010/main">
                            <a14:imgLayer r:embed="rId20">
                              <a14:imgEffect>
                                <a14:backgroundRemoval t="14700" b="62900" l="9972" r="89958">
                                  <a14:foregroundMark x1="49010" y1="19450" x2="49010" y2="19450"/>
                                  <a14:foregroundMark x1="49859" y1="14700" x2="49859" y2="14700"/>
                                  <a14:foregroundMark x1="70792" y1="29550" x2="70792" y2="29550"/>
                                  <a14:foregroundMark x1="21853" y1="30850" x2="21853" y2="30850"/>
                                  <a14:foregroundMark x1="27793" y1="50200" x2="27793" y2="50200"/>
                                  <a14:foregroundMark x1="48515" y1="57150" x2="48515" y2="57150"/>
                                  <a14:foregroundMark x1="31047" y1="57250" x2="31047" y2="57250"/>
                                  <a14:foregroundMark x1="30127" y1="55150" x2="30127" y2="55150"/>
                                  <a14:foregroundMark x1="62093" y1="57950" x2="62093" y2="57950"/>
                                  <a14:foregroundMark x1="16195" y1="35000" x2="16195" y2="35000"/>
                                  <a14:foregroundMark x1="34795" y1="17400" x2="34795" y2="17400"/>
                                  <a14:foregroundMark x1="65276" y1="20900" x2="65276" y2="20900"/>
                                  <a14:foregroundMark x1="78076" y1="39500" x2="78076" y2="39500"/>
                                  <a14:foregroundMark x1="66124" y1="21400" x2="66124" y2="21400"/>
                                  <a14:foregroundMark x1="66124" y1="21300" x2="66124" y2="21300"/>
                                  <a14:foregroundMark x1="62023" y1="18100" x2="62023" y2="18100"/>
                                  <a14:foregroundMark x1="33946" y1="17500" x2="33946" y2="17500"/>
                                  <a14:foregroundMark x1="48656" y1="62900" x2="48656" y2="62900"/>
                                  <a14:foregroundMark x1="67044" y1="46850" x2="67044" y2="46850"/>
                                </a14:backgroundRemoval>
                              </a14:imgEffect>
                            </a14:imgLayer>
                          </a14:imgProps>
                        </a:ext>
                        <a:ext uri="{28A0092B-C50C-407E-A947-70E740481C1C}">
                          <a14:useLocalDpi xmlns:a14="http://schemas.microsoft.com/office/drawing/2010/main" val="0"/>
                        </a:ext>
                      </a:extLst>
                    </a:blip>
                    <a:srcRect t="11975" b="35098"/>
                    <a:stretch>
                      <a:fillRect/>
                    </a:stretch>
                  </pic:blipFill>
                  <pic:spPr bwMode="auto">
                    <a:xfrm>
                      <a:off x="0" y="0"/>
                      <a:ext cx="3600000" cy="2694217"/>
                    </a:xfrm>
                    <a:prstGeom prst="rect">
                      <a:avLst/>
                    </a:prstGeom>
                    <a:noFill/>
                    <a:ln>
                      <a:noFill/>
                    </a:ln>
                    <a:extLst>
                      <a:ext uri="{53640926-AAD7-44D8-BBD7-CCE9431645EC}">
                        <a14:shadowObscured xmlns:a14="http://schemas.microsoft.com/office/drawing/2010/main"/>
                      </a:ext>
                    </a:extLst>
                  </pic:spPr>
                </pic:pic>
              </a:graphicData>
            </a:graphic>
          </wp:inline>
        </w:drawing>
      </w:r>
    </w:p>
    <w:p w14:paraId="62DC5267" w14:textId="758D6806" w:rsidR="007B1771" w:rsidRPr="007B1771" w:rsidRDefault="0016699E" w:rsidP="0016699E">
      <w:pPr>
        <w:pStyle w:val="Keterangan"/>
      </w:pPr>
      <w:bookmarkStart w:id="30" w:name="_Toc225591432"/>
      <w:r>
        <w:t xml:space="preserve">Gambar </w:t>
      </w:r>
      <w:fldSimple w:instr=" STYLEREF 1 \s ">
        <w:r w:rsidR="00355F81">
          <w:rPr>
            <w:noProof/>
          </w:rPr>
          <w:t>II</w:t>
        </w:r>
      </w:fldSimple>
      <w:r w:rsidR="00355F81">
        <w:t>.</w:t>
      </w:r>
      <w:fldSimple w:instr=" SEQ Gambar \* ARABIC \s 1 ">
        <w:r w:rsidR="00355F81">
          <w:rPr>
            <w:noProof/>
          </w:rPr>
          <w:t>1</w:t>
        </w:r>
      </w:fldSimple>
      <w:r>
        <w:t xml:space="preserve"> Alur Uji Penetrasi</w:t>
      </w:r>
      <w:bookmarkEnd w:id="30"/>
    </w:p>
    <w:p w14:paraId="7316C951" w14:textId="2326672E" w:rsidR="006C1DCF" w:rsidRPr="00D5376E" w:rsidRDefault="006C1DCF" w:rsidP="006C1DCF">
      <w:r>
        <w:t xml:space="preserve">Individu atau tim yang melaksanakan uji penetrasi disebut </w:t>
      </w:r>
      <w:proofErr w:type="spellStart"/>
      <w:r>
        <w:t>pentester</w:t>
      </w:r>
      <w:proofErr w:type="spellEnd"/>
      <w:r>
        <w:t xml:space="preserve">. Dalam praktiknya, seorang </w:t>
      </w:r>
      <w:proofErr w:type="spellStart"/>
      <w:r>
        <w:t>pentester</w:t>
      </w:r>
      <w:proofErr w:type="spellEnd"/>
      <w:r>
        <w:t xml:space="preserve"> berperan layaknya penyerang dan mengikuti serangkaian tahapan yang umumnya dibagi menjadi lima fase: pengintaian, pemindaian, penilaian kerentanan, eksploitasi, dan pelaporan</w:t>
      </w:r>
      <w:r w:rsidR="007A7FF1">
        <w:t xml:space="preserve"> </w:t>
      </w:r>
      <w:sdt>
        <w:sdtPr>
          <w:rPr>
            <w:rFonts w:cs="Times New Roman"/>
            <w:color w:val="000000"/>
          </w:rPr>
          <w:tag w:val="MENDELEY_CITATION_v3_eyJjaXRhdGlvbklEIjoiTUVOREVMRVlfQ0lUQVRJT05fNjRlYmVhZDYtNTc5YS00YmZlLTk5ZmEtMGMwYTU0ZWNmMmFlIiwicHJvcGVydGllcyI6eyJub3RlSW5kZXgiOjB9LCJpc0VkaXRlZCI6ZmFsc2UsIm1hbnVhbE92ZXJyaWRlIjp7ImlzTWFudWFsbHlPdmVycmlkZGVuIjpmYWxzZSwiY2l0ZXByb2NUZXh0IjoiWzNdIiwibWFudWFsT3ZlcnJpZGVUZXh0IjoiIn0sImNpdGF0aW9uSXRlbXMiOlt7ImlkIjoiOGJjZWY0ZWQtMzZhOC0zNzdiLTk5MGQtYjQ2YWFkYWE4NTEwIiwiaXRlbURhdGEiOnsidHlwZSI6ImFydGljbGUtam91cm5hbCIsImlkIjoiOGJjZWY0ZWQtMzZhOC0zNzdiLTk5MGQtYjQ2YWFkYWE4NTEwIiwidGl0bGUiOiJQZW5ldHJhdGlvbiBUZXN0aW5nIGFuZCBWdWxuZXJhYmlsaXR5IEFzc2Vzc21lbnQ6IEludHJvZHVjdGlvbiwgUGhhc2VzLCBUb29scyBhbmQgTWV0aG9kcyIsImdyb3VwSWQiOiJlOTMzZGIxMS02YzViLTM3OTAtOGI4Ni04NmRiMjZhOTg5NjQiLCJhdXRob3IiOlt7ImZhbWlseSI6IkJvxb5pxIciLCJnaXZlbiI6IktyaXN0aW5hIiwicGFyc2UtbmFtZXMiOmZhbHNlLCJkcm9wcGluZy1wYXJ0aWNsZSI6IiIsIm5vbi1kcm9wcGluZy1wYXJ0aWNsZSI6IiJ9LHsiZmFtaWx5IjoiUGVuZXZza2kiLCJnaXZlbiI6Ik5pa29sYSIsInBhcnNlLW5hbWVzIjpmYWxzZSwiZHJvcHBpbmctcGFydGljbGUiOiIiLCJub24tZHJvcHBpbmctcGFydGljbGUiOiIifSx7ImZhbWlseSI6IkFkYW1vdmnEhyIsImdpdmVuIjoiU2HFoWEiLCJwYXJzZS1uYW1lcyI6ZmFsc2UsImRyb3BwaW5nLXBhcnRpY2xlIjoiIiwibm9uLWRyb3BwaW5nLXBhcnRpY2xlIjoiIn1dLCJjb250YWluZXItdGl0bGUiOiJTaW50ZXphIDIwMTkgLSBJbnRlcm5hdGlvbmFsIFNjaWVudGlmaWMgQ29uZmVyZW5jZSBvbiBJbmZvcm1hdGlvbiBUZWNobm9sb2d5IGFuZCBEYXRhIFJlbGF0ZWQgUmVzZWFyY2giLCJhY2Nlc3NlZCI6eyJkYXRlLXBhcnRzIjpbWzIwMjUsNiwxNV1dfSwiRE9JIjoiMTAuMTUzMDgvU0lOVEVaQS0yMDE5LTIyOS0yMzQiLCJJU0JOIjoiMjAxOTIyOTIzNCIsImlzc3VlZCI6eyJkYXRlLXBhcnRzIjpbWzIwMTksNSwyMV1dfSwicGFnZSI6IjIyOS0yMzQiLCJhYnN0cmFjdCI6IlBlbmV0cmF0aW9uIHRlc3RpbmcsIG9yIHBlbnRlc3RpbmcsIGludm9sdmVzIHNpbXVsYXRpbmcgcmVhbCBhdHRhY2tzIHRvIGFzc2VzcyB0aGUgcmlzayBhc3NvY2lhdGVkIHdpdGggcG90ZW50aWFsIHNlY3VyaXR5IGJyZWFjaGVzLiBPbiBhIHBlbnRlc3QgKGFzIG9wcG9zZWQgdG8gYSB2dWxuZXJhYmlsaXR5IGFzc2Vzc21lbnQpLCB0aGUgdGVzdGVycyBub3Qgb25seSBkaXNjb3ZlciB2dWxuZXJhYmlsaXRpZXMgdGhhdCBjb3VsZCBiZSB1c2VkIGJ5IGF0dGFja2VycyBidXQgYWxzbyBleHBsb2l0IHZ1bG5lcmFiaWxpdGllcywgd2hlcmUgcG9zc2libGUsIHRvIGFzc2VzcyB3aGF0IGF0dGFja2VycyBtaWdodCBnYWluIGFmdGVyIGEgc3VjY2Vzc2Z1bCBleHBsb2l0YXRpb24uIEZyb20gdGltZSB0byB0aW1lLCBhIG5ld3Mgc3RvcnkgYnJlYWtzIGFib3V0IGEgbWFqb3IgY29tcGFueSBiZWluZyBoaXQgYnkgYSBjeWJlcmF0dGFjay4gTW9yZSBvZnRlbiB0aGFuIG5vdCwgdGhlIGF0dGFja2VycyBkaWRu4oCZdCB1c2UgdGhlIGxhdGVzdCBhbmQgZ3JlYXRlc3QgemVyby1kYXkgKGEgdnVsbmVyYWJpbGl0eSB1bnBhdGNoZWQgYnkgdGhlIHNvZnR3YXJlIHB1Ymxpc2hlcnMpLiBNYWpvciBjb21wYW5pZXMgd2l0aCBzaXphYmxlIHNlY3VyaXR5IGJ1ZGdldHMgZmFsbCB2aWN0aW0gdG8gU1FMIGluamVjdGlvbiB2dWxuZXJhYmlsaXRpZXMgb24gdGhlaXIgd2Vic2l0ZXMsIHNvY2lhbC1lbmdpbmVlcmluZyBhdHRhY2tzIGFnYWluc3QgZW1wbG95ZWVzLCB3ZWFrIHBhc3N3b3JkcyBvbiBJbnRlcm5ldC1mYWNpbmcgc2VydmljZXMsIGFuZCBzbyBvbi4gSW4gb3RoZXIgd29yZHMsIGNvbXBhbmllcyBhcmUgbG9zaW5nIHByb3ByaWV0YXJ5IGRhdGEgYW5kIGV4cG9zaW5nIHRoZWlyIGNsaWVudHPigJkgcGVyc29uYWwgZGV0YWlscyB0aHJvdWdoIHNlY3VyaXR5IGhvbGVzIHRoYXQgY291bGQgaGF2ZSBiZWVuIGZpeGVkLiBPbiBhIHBlbmV0cmF0aW9uIHRlc3QsIHdlIGZpbmQgdGhlc2UgaXNzdWVzIGJlZm9yZSBhbiBhdHRhY2tlciBkb2VzLCBhbmQgd2UgcmVjb21tZW5kIGhvdyB0byBmaXggdGhlbSBhbmQgYXZvaWQgZnV0dXJlIHZ1bG5lcmFiaWxpdGllcy4gSW5kZXgiLCJwdWJsaXNoZXIiOiJTaW5naWR1bnVtIFVuaXZlcnNpdHkiLCJjb250YWluZXItdGl0bGUtc2hvcnQiOiIifSwiaXNUZW1wb3JhcnkiOmZhbHNlLCJzdXBwcmVzcy1hdXRob3IiOmZhbHNlLCJjb21wb3NpdGUiOmZhbHNlLCJhdXRob3Itb25seSI6ZmFsc2V9XX0="/>
          <w:id w:val="-1904132400"/>
          <w:placeholder>
            <w:docPart w:val="DefaultPlaceholder_-1854013440"/>
          </w:placeholder>
        </w:sdtPr>
        <w:sdtContent>
          <w:r w:rsidR="00387A30" w:rsidRPr="00387A30">
            <w:rPr>
              <w:rFonts w:cs="Times New Roman"/>
              <w:color w:val="000000"/>
            </w:rPr>
            <w:t>[3]</w:t>
          </w:r>
        </w:sdtContent>
      </w:sdt>
      <w:r w:rsidR="007A7FF1">
        <w:t>.</w:t>
      </w:r>
      <w:r w:rsidR="00592794">
        <w:t xml:space="preserve"> </w:t>
      </w:r>
      <w:r w:rsidRPr="00D5376E">
        <w:t>Kelima fase tersebut saling berkaitan, dimulai dari:</w:t>
      </w:r>
    </w:p>
    <w:p w14:paraId="30D233FD" w14:textId="77777777" w:rsidR="005A6C51" w:rsidRDefault="006C1DCF">
      <w:pPr>
        <w:numPr>
          <w:ilvl w:val="0"/>
          <w:numId w:val="8"/>
        </w:numPr>
        <w:tabs>
          <w:tab w:val="clear" w:pos="720"/>
        </w:tabs>
        <w:ind w:left="360"/>
      </w:pPr>
      <w:r w:rsidRPr="006C1DCF">
        <w:rPr>
          <w:b/>
          <w:bCs/>
        </w:rPr>
        <w:t>Pengintaian (</w:t>
      </w:r>
      <w:proofErr w:type="spellStart"/>
      <w:r w:rsidRPr="006C1DCF">
        <w:rPr>
          <w:b/>
          <w:bCs/>
          <w:i/>
          <w:iCs/>
        </w:rPr>
        <w:t>Reconnaissance</w:t>
      </w:r>
      <w:proofErr w:type="spellEnd"/>
      <w:r w:rsidRPr="006C1DCF">
        <w:rPr>
          <w:b/>
          <w:bCs/>
        </w:rPr>
        <w:t>)</w:t>
      </w:r>
    </w:p>
    <w:p w14:paraId="4C361599" w14:textId="30CEFD08" w:rsidR="006C1DCF" w:rsidRPr="006C1DCF" w:rsidRDefault="006C1DCF" w:rsidP="0007290E">
      <w:pPr>
        <w:ind w:left="360"/>
      </w:pPr>
      <w:r w:rsidRPr="006C1DCF">
        <w:t xml:space="preserve">Mengumpulkan informasi awal terkait target, seperti nama domain utama, </w:t>
      </w:r>
      <w:proofErr w:type="spellStart"/>
      <w:r w:rsidRPr="006C1DCF">
        <w:t>subdomain</w:t>
      </w:r>
      <w:proofErr w:type="spellEnd"/>
      <w:r w:rsidRPr="006C1DCF">
        <w:t xml:space="preserve">, alamat IP, </w:t>
      </w:r>
      <w:proofErr w:type="spellStart"/>
      <w:r w:rsidRPr="006C1DCF">
        <w:t>firewall</w:t>
      </w:r>
      <w:proofErr w:type="spellEnd"/>
      <w:r w:rsidRPr="006C1DCF">
        <w:t xml:space="preserve"> yang digunakan, </w:t>
      </w:r>
      <w:proofErr w:type="spellStart"/>
      <w:r w:rsidRPr="006C1DCF">
        <w:t>port</w:t>
      </w:r>
      <w:proofErr w:type="spellEnd"/>
      <w:r w:rsidRPr="006C1DCF">
        <w:t xml:space="preserve"> yang terbuka, dan data teknis lainnya. Informasi ini menjadi landasan untuk tahapan berikutnya.</w:t>
      </w:r>
    </w:p>
    <w:p w14:paraId="45985FB5" w14:textId="77777777" w:rsidR="005A6C51" w:rsidRDefault="006C1DCF">
      <w:pPr>
        <w:numPr>
          <w:ilvl w:val="0"/>
          <w:numId w:val="8"/>
        </w:numPr>
        <w:tabs>
          <w:tab w:val="clear" w:pos="720"/>
        </w:tabs>
        <w:ind w:left="360"/>
      </w:pPr>
      <w:r w:rsidRPr="006C1DCF">
        <w:rPr>
          <w:b/>
          <w:bCs/>
        </w:rPr>
        <w:t>Pemindaian (</w:t>
      </w:r>
      <w:proofErr w:type="spellStart"/>
      <w:r w:rsidRPr="006C1DCF">
        <w:rPr>
          <w:b/>
          <w:bCs/>
          <w:i/>
          <w:iCs/>
        </w:rPr>
        <w:t>Scanning</w:t>
      </w:r>
      <w:proofErr w:type="spellEnd"/>
      <w:r w:rsidRPr="006C1DCF">
        <w:rPr>
          <w:b/>
          <w:bCs/>
        </w:rPr>
        <w:t>)</w:t>
      </w:r>
    </w:p>
    <w:p w14:paraId="51E75B15" w14:textId="712D17C6" w:rsidR="006C1DCF" w:rsidRPr="006C1DCF" w:rsidRDefault="006C1DCF" w:rsidP="0007290E">
      <w:pPr>
        <w:ind w:left="360"/>
      </w:pPr>
      <w:r w:rsidRPr="006C1DCF">
        <w:t>Menggunakan berbagai alat untuk mendapatkan detail tambahan seperti layanan aktif, versi perangkat lunak, sistem operasi, dan konfigurasi jaringan</w:t>
      </w:r>
      <w:r w:rsidR="00A53BB2">
        <w:t>.</w:t>
      </w:r>
    </w:p>
    <w:p w14:paraId="0B3B3576" w14:textId="4F362EF4" w:rsidR="005A6C51" w:rsidRDefault="004C67E3">
      <w:pPr>
        <w:numPr>
          <w:ilvl w:val="0"/>
          <w:numId w:val="8"/>
        </w:numPr>
        <w:tabs>
          <w:tab w:val="clear" w:pos="720"/>
        </w:tabs>
        <w:ind w:left="360"/>
      </w:pPr>
      <w:r>
        <w:rPr>
          <w:b/>
          <w:bCs/>
        </w:rPr>
        <w:t>Identifikasi</w:t>
      </w:r>
      <w:r w:rsidR="006C1DCF" w:rsidRPr="006C1DCF">
        <w:rPr>
          <w:b/>
          <w:bCs/>
        </w:rPr>
        <w:t xml:space="preserve"> Kerentanan (</w:t>
      </w:r>
      <w:proofErr w:type="spellStart"/>
      <w:r w:rsidR="0063223B">
        <w:rPr>
          <w:b/>
          <w:bCs/>
          <w:i/>
          <w:iCs/>
        </w:rPr>
        <w:t>Vulnerability</w:t>
      </w:r>
      <w:proofErr w:type="spellEnd"/>
      <w:r w:rsidR="0063223B">
        <w:rPr>
          <w:b/>
          <w:bCs/>
          <w:i/>
          <w:iCs/>
        </w:rPr>
        <w:t xml:space="preserve"> </w:t>
      </w:r>
      <w:proofErr w:type="spellStart"/>
      <w:r w:rsidR="0063223B">
        <w:rPr>
          <w:b/>
          <w:bCs/>
          <w:i/>
          <w:iCs/>
        </w:rPr>
        <w:t>Assessment</w:t>
      </w:r>
      <w:proofErr w:type="spellEnd"/>
      <w:r w:rsidR="006C1DCF" w:rsidRPr="006C1DCF">
        <w:rPr>
          <w:b/>
          <w:bCs/>
        </w:rPr>
        <w:t>)</w:t>
      </w:r>
      <w:r w:rsidR="006C1DCF" w:rsidRPr="006C1DCF">
        <w:t xml:space="preserve"> </w:t>
      </w:r>
    </w:p>
    <w:p w14:paraId="339E1FED" w14:textId="797E9B3F" w:rsidR="006C1DCF" w:rsidRPr="006C1DCF" w:rsidRDefault="006C1DCF" w:rsidP="0007290E">
      <w:pPr>
        <w:ind w:left="360"/>
      </w:pPr>
      <w:r w:rsidRPr="006C1DCF">
        <w:t>Memanfaatkan hasil dua fase sebelumnya untuk mengidentifikasi celah keamanan yang ada.</w:t>
      </w:r>
    </w:p>
    <w:p w14:paraId="40445333" w14:textId="77777777" w:rsidR="005A6C51" w:rsidRDefault="006C1DCF">
      <w:pPr>
        <w:numPr>
          <w:ilvl w:val="0"/>
          <w:numId w:val="8"/>
        </w:numPr>
        <w:tabs>
          <w:tab w:val="clear" w:pos="720"/>
        </w:tabs>
        <w:ind w:left="360"/>
      </w:pPr>
      <w:r w:rsidRPr="006C1DCF">
        <w:rPr>
          <w:b/>
          <w:bCs/>
        </w:rPr>
        <w:t>Eksploitasi (</w:t>
      </w:r>
      <w:proofErr w:type="spellStart"/>
      <w:r w:rsidRPr="006C1DCF">
        <w:rPr>
          <w:b/>
          <w:bCs/>
          <w:i/>
          <w:iCs/>
        </w:rPr>
        <w:t>Exploitation</w:t>
      </w:r>
      <w:proofErr w:type="spellEnd"/>
      <w:r w:rsidRPr="006C1DCF">
        <w:rPr>
          <w:b/>
          <w:bCs/>
        </w:rPr>
        <w:t>)</w:t>
      </w:r>
    </w:p>
    <w:p w14:paraId="543BA522" w14:textId="1FCB55F9" w:rsidR="006C1DCF" w:rsidRPr="006C1DCF" w:rsidRDefault="006C1DCF" w:rsidP="0007290E">
      <w:pPr>
        <w:ind w:left="360"/>
      </w:pPr>
      <w:r w:rsidRPr="006C1DCF">
        <w:t>Menguji celah yang ditemukan untuk membuktikan dampaknya terhadap keamanan sistem</w:t>
      </w:r>
      <w:r w:rsidR="00A53BB2">
        <w:t>.</w:t>
      </w:r>
    </w:p>
    <w:p w14:paraId="4425935E" w14:textId="77777777" w:rsidR="005A6C51" w:rsidRDefault="006C1DCF">
      <w:pPr>
        <w:numPr>
          <w:ilvl w:val="0"/>
          <w:numId w:val="8"/>
        </w:numPr>
        <w:tabs>
          <w:tab w:val="clear" w:pos="720"/>
        </w:tabs>
        <w:ind w:left="360"/>
      </w:pPr>
      <w:r w:rsidRPr="006C1DCF">
        <w:rPr>
          <w:b/>
          <w:bCs/>
        </w:rPr>
        <w:t>Pelaporan (</w:t>
      </w:r>
      <w:proofErr w:type="spellStart"/>
      <w:r w:rsidRPr="006C1DCF">
        <w:rPr>
          <w:b/>
          <w:bCs/>
          <w:i/>
          <w:iCs/>
        </w:rPr>
        <w:t>Report</w:t>
      </w:r>
      <w:proofErr w:type="spellEnd"/>
      <w:r w:rsidRPr="006C1DCF">
        <w:rPr>
          <w:b/>
          <w:bCs/>
          <w:i/>
          <w:iCs/>
        </w:rPr>
        <w:t xml:space="preserve"> </w:t>
      </w:r>
      <w:proofErr w:type="spellStart"/>
      <w:r w:rsidRPr="006C1DCF">
        <w:rPr>
          <w:b/>
          <w:bCs/>
          <w:i/>
          <w:iCs/>
        </w:rPr>
        <w:t>Generation</w:t>
      </w:r>
      <w:proofErr w:type="spellEnd"/>
      <w:r w:rsidRPr="006C1DCF">
        <w:rPr>
          <w:b/>
          <w:bCs/>
        </w:rPr>
        <w:t>)</w:t>
      </w:r>
    </w:p>
    <w:p w14:paraId="0F3AE19F" w14:textId="44931B63" w:rsidR="006C1DCF" w:rsidRDefault="006C1DCF" w:rsidP="0007290E">
      <w:pPr>
        <w:ind w:left="360"/>
        <w:rPr>
          <w:rFonts w:cs="Times New Roman"/>
          <w:color w:val="000000"/>
        </w:rPr>
      </w:pPr>
      <w:r w:rsidRPr="006C1DCF">
        <w:t>Menyusun laporan temuan yang berisi jenis kerentanan, bukti pendukung, dan potensi risiko yang diakibatkan</w:t>
      </w:r>
      <w:r w:rsidR="00A53BB2">
        <w:rPr>
          <w:rFonts w:cs="Times New Roman"/>
          <w:color w:val="000000"/>
        </w:rPr>
        <w:t>.</w:t>
      </w:r>
    </w:p>
    <w:p w14:paraId="625F0FE5" w14:textId="77777777" w:rsidR="00705865" w:rsidRPr="00705865" w:rsidRDefault="00705865" w:rsidP="00705865">
      <w:bookmarkStart w:id="31" w:name="_Hlk122207837"/>
    </w:p>
    <w:p w14:paraId="645BA64A" w14:textId="04D3314F" w:rsidR="00577BEB" w:rsidRPr="0085531C" w:rsidRDefault="00561C23" w:rsidP="00577BEB">
      <w:pPr>
        <w:pStyle w:val="Judul3"/>
        <w:rPr>
          <w:i/>
          <w:iCs/>
          <w:lang w:val="en-US"/>
        </w:rPr>
      </w:pPr>
      <w:r w:rsidRPr="00561C23">
        <w:rPr>
          <w:i/>
          <w:iCs/>
          <w:lang w:val="en-US"/>
        </w:rPr>
        <w:t>Large Language Model</w:t>
      </w:r>
      <w:r w:rsidR="00916240" w:rsidRPr="0085531C">
        <w:rPr>
          <w:lang w:val="en-US"/>
        </w:rPr>
        <w:t xml:space="preserve"> (LLM)</w:t>
      </w:r>
    </w:p>
    <w:p w14:paraId="5353C9A6" w14:textId="5B701386" w:rsidR="00DE06DD" w:rsidRPr="00181480" w:rsidRDefault="00561C23" w:rsidP="00E40EF4">
      <w:pPr>
        <w:rPr>
          <w:rFonts w:cs="Times New Roman"/>
          <w:color w:val="000000"/>
        </w:rPr>
      </w:pPr>
      <w:proofErr w:type="spellStart"/>
      <w:r w:rsidRPr="00561C23">
        <w:rPr>
          <w:rFonts w:eastAsia="Times New Roman" w:cs="Times New Roman"/>
          <w:i/>
          <w:iCs/>
          <w:szCs w:val="24"/>
        </w:rPr>
        <w:t>Large</w:t>
      </w:r>
      <w:proofErr w:type="spellEnd"/>
      <w:r w:rsidRPr="00561C23">
        <w:rPr>
          <w:rFonts w:eastAsia="Times New Roman" w:cs="Times New Roman"/>
          <w:i/>
          <w:iCs/>
          <w:szCs w:val="24"/>
        </w:rPr>
        <w:t xml:space="preserve"> </w:t>
      </w:r>
      <w:proofErr w:type="spellStart"/>
      <w:r w:rsidRPr="00561C23">
        <w:rPr>
          <w:rFonts w:eastAsia="Times New Roman" w:cs="Times New Roman"/>
          <w:i/>
          <w:iCs/>
          <w:szCs w:val="24"/>
        </w:rPr>
        <w:t>Language</w:t>
      </w:r>
      <w:proofErr w:type="spellEnd"/>
      <w:r w:rsidRPr="00561C23">
        <w:rPr>
          <w:rFonts w:eastAsia="Times New Roman" w:cs="Times New Roman"/>
          <w:i/>
          <w:iCs/>
          <w:szCs w:val="24"/>
        </w:rPr>
        <w:t xml:space="preserve"> Model</w:t>
      </w:r>
      <w:r w:rsidR="002B3D24" w:rsidRPr="0085531C">
        <w:rPr>
          <w:rFonts w:eastAsia="Times New Roman" w:cs="Times New Roman"/>
          <w:szCs w:val="24"/>
        </w:rPr>
        <w:t xml:space="preserve"> (LLM) merupakan kelas model pembelajaran mesin yang dirancang untuk memahami, memproses, dan menghasilkan teks dalam bahasa alami. Model ini dilatih menggunakan miliaran parameter pada korpus teks yang sangat besar</w:t>
      </w:r>
      <w:r w:rsidR="00E40EF4" w:rsidRPr="0085531C">
        <w:t xml:space="preserve">. </w:t>
      </w:r>
      <w:r w:rsidR="001855EB" w:rsidRPr="0085531C">
        <w:rPr>
          <w:rFonts w:eastAsia="Times New Roman" w:cs="Times New Roman"/>
          <w:szCs w:val="24"/>
        </w:rPr>
        <w:t xml:space="preserve">Secara umum, LLM bekerja dengan memprediksi </w:t>
      </w:r>
      <w:proofErr w:type="spellStart"/>
      <w:r w:rsidR="001855EB" w:rsidRPr="0085531C">
        <w:rPr>
          <w:rFonts w:eastAsia="Times New Roman" w:cs="Times New Roman"/>
          <w:szCs w:val="24"/>
        </w:rPr>
        <w:t>token</w:t>
      </w:r>
      <w:proofErr w:type="spellEnd"/>
      <w:r w:rsidR="001855EB" w:rsidRPr="0085531C">
        <w:rPr>
          <w:rFonts w:eastAsia="Times New Roman" w:cs="Times New Roman"/>
          <w:szCs w:val="24"/>
        </w:rPr>
        <w:t xml:space="preserve"> berikutnya </w:t>
      </w:r>
      <w:r w:rsidR="001855EB" w:rsidRPr="0085531C">
        <w:rPr>
          <w:rFonts w:eastAsia="Times New Roman" w:cs="Times New Roman"/>
          <w:szCs w:val="24"/>
        </w:rPr>
        <w:lastRenderedPageBreak/>
        <w:t xml:space="preserve">berdasarkan </w:t>
      </w:r>
      <w:proofErr w:type="spellStart"/>
      <w:r w:rsidR="001855EB" w:rsidRPr="0085531C">
        <w:rPr>
          <w:rFonts w:eastAsia="Times New Roman" w:cs="Times New Roman"/>
          <w:szCs w:val="24"/>
        </w:rPr>
        <w:t>token-token</w:t>
      </w:r>
      <w:proofErr w:type="spellEnd"/>
      <w:r w:rsidR="001855EB" w:rsidRPr="0085531C">
        <w:rPr>
          <w:rFonts w:eastAsia="Times New Roman" w:cs="Times New Roman"/>
          <w:szCs w:val="24"/>
        </w:rPr>
        <w:t xml:space="preserve"> sebelumnya melalui proses </w:t>
      </w:r>
      <w:proofErr w:type="spellStart"/>
      <w:r w:rsidR="001855EB" w:rsidRPr="0085531C">
        <w:rPr>
          <w:rFonts w:eastAsia="Times New Roman" w:cs="Times New Roman"/>
          <w:i/>
          <w:iCs/>
          <w:szCs w:val="24"/>
        </w:rPr>
        <w:t>pre-training</w:t>
      </w:r>
      <w:proofErr w:type="spellEnd"/>
      <w:r w:rsidR="001855EB" w:rsidRPr="0085531C">
        <w:rPr>
          <w:rFonts w:eastAsia="Times New Roman" w:cs="Times New Roman"/>
          <w:szCs w:val="24"/>
        </w:rPr>
        <w:t xml:space="preserve"> pada korpus berskala besar, kemudian </w:t>
      </w:r>
      <w:proofErr w:type="spellStart"/>
      <w:r w:rsidR="001855EB" w:rsidRPr="0085531C">
        <w:rPr>
          <w:rFonts w:eastAsia="Times New Roman" w:cs="Times New Roman"/>
          <w:i/>
          <w:iCs/>
          <w:szCs w:val="24"/>
        </w:rPr>
        <w:t>fine-tuning</w:t>
      </w:r>
      <w:proofErr w:type="spellEnd"/>
      <w:r w:rsidR="001855EB" w:rsidRPr="0085531C">
        <w:rPr>
          <w:rFonts w:eastAsia="Times New Roman" w:cs="Times New Roman"/>
          <w:szCs w:val="24"/>
        </w:rPr>
        <w:t xml:space="preserve"> untuk menyesuaikan model pada tugas spesifik</w:t>
      </w:r>
      <w:r w:rsidR="008401D1">
        <w:rPr>
          <w:rFonts w:eastAsia="Times New Roman" w:cs="Times New Roman"/>
          <w:szCs w:val="24"/>
        </w:rPr>
        <w:t xml:space="preserve"> </w:t>
      </w:r>
      <w:sdt>
        <w:sdtPr>
          <w:rPr>
            <w:rFonts w:eastAsia="Times New Roman" w:cs="Times New Roman"/>
            <w:color w:val="000000"/>
            <w:szCs w:val="24"/>
          </w:rPr>
          <w:tag w:val="MENDELEY_CITATION_v3_eyJjaXRhdGlvbklEIjoiTUVOREVMRVlfQ0lUQVRJT05fY2VjOWUyMGItMzExMi00MTZmLWI3M2ItMjQ1NDIyZWE1YTJjIiwicHJvcGVydGllcyI6eyJub3RlSW5kZXgiOjB9LCJpc0VkaXRlZCI6ZmFsc2UsIm1hbnVhbE92ZXJyaWRlIjp7ImlzTWFudWFsbHlPdmVycmlkZGVuIjpmYWxzZSwiY2l0ZXByb2NUZXh0IjoiWzE4XSIsIm1hbnVhbE92ZXJyaWRlVGV4dCI6IiJ9LCJjaXRhdGlvbkl0ZW1zIjpbeyJpZCI6IjA4NmM0YzNmLTJiZTYtM2QwYS04MWU0LWRlNWVjZTdlYTBlZiIsIml0ZW1EYXRhIjp7InR5cGUiOiJhcnRpY2xlLWpvdXJuYWwiLCJpZCI6IjA4NmM0YzNmLTJiZTYtM2QwYS04MWU0LWRlNWVjZTdlYTBlZiIsInRpdGxlIjoiQSBDb21wcmVoZW5zaXZlIE92ZXJ2aWV3IG9mIExhcmdlIExhbmd1YWdlIE1vZGVscyIsImdyb3VwSWQiOiJlOTMzZGIxMS02YzViLTM3OTAtOGI4Ni04NmRiMjZhOTg5NjQiLCJhdXRob3IiOlt7ImZhbWlseSI6Ik5hdmVlZCIsImdpdmVuIjoiSHVtemEiLCJwYXJzZS1uYW1lcyI6ZmFsc2UsImRyb3BwaW5nLXBhcnRpY2xlIjoiIiwibm9uLWRyb3BwaW5nLXBhcnRpY2xlIjoiIn0seyJmYW1pbHkiOiJLaGFuIiwiZ2l2ZW4iOiJBc2FkIFVsbGFoIiwicGFyc2UtbmFtZXMiOmZhbHNlLCJkcm9wcGluZy1wYXJ0aWNsZSI6IiIsIm5vbi1kcm9wcGluZy1wYXJ0aWNsZSI6IiJ9LHsiZmFtaWx5IjoiUWl1IiwiZ2l2ZW4iOiJTaGkiLCJwYXJzZS1uYW1lcyI6ZmFsc2UsImRyb3BwaW5nLXBhcnRpY2xlIjoiIiwibm9uLWRyb3BwaW5nLXBhcnRpY2xlIjoiIn0seyJmYW1pbHkiOiJTYXFpYiIsImdpdmVuIjoiTXVoYW1tYWQiLCJwYXJzZS1uYW1lcyI6ZmFsc2UsImRyb3BwaW5nLXBhcnRpY2xlIjoiIiwibm9uLWRyb3BwaW5nLXBhcnRpY2xlIjoiIn0seyJmYW1pbHkiOiJBbndhciIsImdpdmVuIjoiU2FlZWQiLCJwYXJzZS1uYW1lcyI6ZmFsc2UsImRyb3BwaW5nLXBhcnRpY2xlIjoiIiwibm9uLWRyb3BwaW5nLXBhcnRpY2xlIjoiIn0seyJmYW1pbHkiOiJVc21hbiIsImdpdmVuIjoiTXVoYW1tYWQiLCJwYXJzZS1uYW1lcyI6ZmFsc2UsImRyb3BwaW5nLXBhcnRpY2xlIjoiIiwibm9uLWRyb3BwaW5nLXBhcnRpY2xlIjoiIn0seyJmYW1pbHkiOiJBa2h0YXIiLCJnaXZlbiI6Ik5hdmVlZCIsInBhcnNlLW5hbWVzIjpmYWxzZSwiZHJvcHBpbmctcGFydGljbGUiOiIiLCJub24tZHJvcHBpbmctcGFydGljbGUiOiIifSx7ImZhbWlseSI6IkJhcm5lcyIsImdpdmVuIjoiTmljayIsInBhcnNlLW5hbWVzIjpmYWxzZSwiZHJvcHBpbmctcGFydGljbGUiOiIiLCJub24tZHJvcHBpbmctcGFydGljbGUiOiIifSx7ImZhbWlseSI6Ik1pYW4iLCJnaXZlbiI6IkFqbWFsIiwicGFyc2UtbmFtZXMiOmZhbHNlLCJkcm9wcGluZy1wYXJ0aWNsZSI6IiIsIm5vbi1kcm9wcGluZy1wYXJ0aWNsZSI6IiJ9XSwiY29udGFpbmVyLXRpdGxlIjoiQUNNIFRyYW5zYWN0aW9ucyBvbiBJbnRlbGxpZ2VudCBTeXN0ZW1zIGFuZCBUZWNobm9sb2d5IiwiRE9JIjoiMTAuMTE0NS8zNzQ0NzQ2IiwiSVNTTiI6IjIxNTc2OTEyIiwiaXNzdWVkIjp7ImRhdGUtcGFydHMiOltbMjAyNSw4LDE5XV19LCJhYnN0cmFjdCI6IkxhcmdlIExhbmd1YWdlIE1vZGVscyAoTExNcykgaGF2ZSByZWNlbnRseSBkZW1vbnN0cmF0ZWQgcmVtYXJrYWJsZSBjYXBhYmlsaXRpZXMgaW4gbmF0dXJhbCBsYW5ndWFnZSBwcm9jZXNzaW5nIHRhc2tzIGFuZCBiZXlvbmQuIFRoaXMgc3VjY2VzcyBvZiBMTE1zIGhhcyBsZWQgdG8gYSBsYXJnZSBpbmZsdXggb2YgcmVzZWFyY2ggY29udHJpYnV0aW9ucyBpbiB0aGlzIGRpcmVjdGlvbi4gVGhlc2Ugd29ya3MgZW5jb21wYXNzIGRpdmVyc2UgdG9waWNzIHN1Y2ggYXMgYXJjaGl0ZWN0dXJhbCBpbm5vdmF0aW9ucywgYmV0dGVyIHRyYWluaW5nIHN0cmF0ZWdpZXMsIGNvbnRleHQgbGVuZ3RoIGltcHJvdmVtZW50cywgZmluZS10dW5pbmcsIG11bHRpbW9kYWwgTExNcywgcm9ib3RpY3MsIGRhdGFzZXRzLCBiZW5jaG1hcmtpbmcsIGVmZmljaWVuY3ksIGFuZCBtb3JlLiBXaXRoIHRoZSByYXBpZCBkZXZlbG9wbWVudCBvZiB0ZWNobmlxdWVzIGFuZCByZWd1bGFyIGJyZWFrdGhyb3VnaHMgaW4gTExNIHJlc2VhcmNoLCBpdCBoYXMgYmVjb21lIGNvbnNpZGVyYWJseSBjaGFsbGVuZ2luZyB0byBwZXJjZWl2ZSB0aGUgYmlnZ2VyIHBpY3R1cmUgb2YgdGhlIGFkdmFuY2VzIGluIHRoaXMgZGlyZWN0aW9uLiBDb25zaWRlcmluZyB0aGUgcmFwaWRseSBlbWVyZ2luZyBwbGV0aG9yYSBvZiBsaXRlcmF0dXJlIG9uIExMTXMsIGl0IGlzIGltcGVyYXRpdmUgdGhhdCB0aGUgcmVzZWFyY2ggY29tbXVuaXR5IGlzIGFibGUgdG8gYmVuZWZpdCBmcm9tIGEgY29uY2lzZSB5ZXQgY29tcHJlaGVuc2l2ZSBvdmVydmlldyBvZiB0aGUgcmVjZW50IGRldmVsb3BtZW50cyBpbiB0aGlzIGZpZWxkLiBUaGlzIGFydGljbGUgcHJvdmlkZXMgYW4gb3ZlcnZpZXcgb2YgdGhlIGxpdGVyYXR1cmUgb24gYSBicm9hZCByYW5nZSBvZiBMTE0tcmVsYXRlZCBjb25jZXB0cy4gT3VyIHNlbGYtY29udGFpbmVkIGNvbXByZWhlbnNpdmUgb3ZlcnZpZXcgb2YgTExNcyBkaXNjdXNzZXMgcmVsZXZhbnQgYmFja2dyb3VuZCBjb25jZXB0cyBhbG9uZyB3aXRoIGNvdmVyaW5nIHRoZSBhZHZhbmNlZCB0b3BpY3MgYXQgdGhlIGZyb250aWVyIG9mIHJlc2VhcmNoIGluIExMTXMuIFRoaXMgcmV2aWV3IGFydGljbGUgaXMgaW50ZW5kZWQgdG8gcHJvdmlkZSBub3Qgb25seSBhIHN5c3RlbWF0aWMgc3VydmV5IGJ1dCBhbHNvIGEgcXVpY2ssIGNvbXByZWhlbnNpdmUgcmVmZXJlbmNlIGZvciB0aGUgcmVzZWFyY2hlcnMgYW5kIHByYWN0aXRpb25lcnMgdG8gZHJhdyBpbnNpZ2h0cyBmcm9tIGV4dGVuc2l2ZSwgaW5mb3JtYXRpdmUgc3VtbWFyaWVzIG9mIHRoZSBleGlzdGluZyB3b3JrcyB0byBhZHZhbmNlIHRoZSBMTE0gcmVzZWFyY2guIiwicHVibGlzaGVyIjoiQXNzb2NpYXRpb24gZm9yIENvbXB1dGluZyBNYWNoaW5lcnkiLCJpc3N1ZSI6IjUiLCJ2b2x1bWUiOiIxNiIsImNvbnRhaW5lci10aXRsZS1zaG9ydCI6IkFDTSBUcmFucy4gSW50ZWxsLiBTeXN0LiBUZWNobm9sLiJ9LCJpc1RlbXBvcmFyeSI6ZmFsc2UsInN1cHByZXNzLWF1dGhvciI6ZmFsc2UsImNvbXBvc2l0ZSI6ZmFsc2UsImF1dGhvci1vbmx5IjpmYWxzZX1dfQ=="/>
          <w:id w:val="2053650837"/>
          <w:placeholder>
            <w:docPart w:val="DefaultPlaceholder_-1854013440"/>
          </w:placeholder>
        </w:sdtPr>
        <w:sdtContent>
          <w:r w:rsidR="00387A30" w:rsidRPr="00387A30">
            <w:rPr>
              <w:rFonts w:eastAsia="Times New Roman" w:cs="Times New Roman"/>
              <w:color w:val="000000"/>
              <w:szCs w:val="24"/>
            </w:rPr>
            <w:t>[18]</w:t>
          </w:r>
        </w:sdtContent>
      </w:sdt>
      <w:r w:rsidR="00E40EF4" w:rsidRPr="0085531C">
        <w:t>.</w:t>
      </w:r>
      <w:r w:rsidR="00181480">
        <w:rPr>
          <w:rFonts w:cs="Times New Roman"/>
          <w:color w:val="000000"/>
        </w:rPr>
        <w:t xml:space="preserve"> </w:t>
      </w:r>
      <w:r w:rsidR="008401D1" w:rsidRPr="008401D1">
        <w:rPr>
          <w:rFonts w:eastAsia="Times New Roman" w:cs="Times New Roman"/>
          <w:szCs w:val="24"/>
        </w:rPr>
        <w:t>Dalam konteks penelitian ini, tabel berikut menyajikan perbandingan beberapa model LLM yang relevan ditinjau dari aspek tipe akses, skala parameter, lisensi, dan biaya operasional</w:t>
      </w:r>
      <w:r w:rsidR="00DE06DD" w:rsidRPr="0085531C">
        <w:rPr>
          <w:rFonts w:eastAsia="Times New Roman" w:cs="Times New Roman"/>
          <w:szCs w:val="24"/>
        </w:rPr>
        <w:t>:</w:t>
      </w:r>
    </w:p>
    <w:p w14:paraId="6BFA2F7B" w14:textId="77777777" w:rsidR="00921EED" w:rsidRDefault="00921EED" w:rsidP="00E40EF4">
      <w:pPr>
        <w:rPr>
          <w:rFonts w:eastAsia="Times New Roman" w:cs="Times New Roman"/>
          <w:szCs w:val="24"/>
        </w:rPr>
      </w:pPr>
    </w:p>
    <w:p w14:paraId="7082A0BF" w14:textId="12E67929" w:rsidR="005616F5" w:rsidRDefault="005616F5" w:rsidP="005616F5">
      <w:pPr>
        <w:pStyle w:val="Keterangan"/>
        <w:keepNext/>
      </w:pPr>
      <w:bookmarkStart w:id="32" w:name="_Toc225591418"/>
      <w:r>
        <w:t xml:space="preserve">Tabel </w:t>
      </w:r>
      <w:fldSimple w:instr=" STYLEREF 1 \s ">
        <w:r w:rsidR="00155934">
          <w:rPr>
            <w:noProof/>
          </w:rPr>
          <w:t>II</w:t>
        </w:r>
      </w:fldSimple>
      <w:r w:rsidR="00155934">
        <w:t>.</w:t>
      </w:r>
      <w:fldSimple w:instr=" SEQ Tabel \* ARABIC \s 1 ">
        <w:r w:rsidR="00155934">
          <w:rPr>
            <w:noProof/>
          </w:rPr>
          <w:t>1</w:t>
        </w:r>
      </w:fldSimple>
      <w:r>
        <w:t xml:space="preserve"> </w:t>
      </w:r>
      <w:r w:rsidRPr="00B67EE0">
        <w:t>Perbandingan Model LLM</w:t>
      </w:r>
      <w:r w:rsidR="00AC58CA">
        <w:t xml:space="preserve"> </w:t>
      </w:r>
      <w:sdt>
        <w:sdtPr>
          <w:rPr>
            <w:rFonts w:cs="Times New Roman"/>
            <w:color w:val="000000"/>
          </w:rPr>
          <w:tag w:val="MENDELEY_CITATION_v3_eyJjaXRhdGlvbklEIjoiTUVOREVMRVlfQ0lUQVRJT05fN2JlYmIxZjctOTQ5ZC00YWZlLWI2MzgtNWFjZmVhZjIwMWE0IiwicHJvcGVydGllcyI6eyJub3RlSW5kZXgiOjB9LCJpc0VkaXRlZCI6ZmFsc2UsIm1hbnVhbE92ZXJyaWRlIjp7ImlzTWFudWFsbHlPdmVycmlkZGVuIjpmYWxzZSwiY2l0ZXByb2NUZXh0IjoiWzE5XSIsIm1hbnVhbE92ZXJyaWRlVGV4dCI6IiJ9LCJjaXRhdGlvbkl0ZW1zIjpbeyJpZCI6ImE2MTliNDU5LWIyMTYtMzM5OC05M2Y3LTdhZGE4NWVlMWViYyIsIml0ZW1EYXRhIjp7InR5cGUiOiJhcnRpY2xlLWpvdXJuYWwiLCJpZCI6ImE2MTliNDU5LWIyMTYtMzM5OC05M2Y3LTdhZGE4NWVlMWViYyIsInRpdGxlIjoiTGFyZ2UgTGFuZ3VhZ2UgTW9kZWxzOiBBIFN1cnZleSIsImdyb3VwSWQiOiJlOTMzZGIxMS02YzViLTM3OTAtOGI4Ni04NmRiMjZhOTg5NjQiLCJhdXRob3IiOlt7ImZhbWlseSI6Ik1pbmFlZSIsImdpdmVuIjoiU2hlcnZpbiIsInBhcnNlLW5hbWVzIjpmYWxzZSwiZHJvcHBpbmctcGFydGljbGUiOiIiLCJub24tZHJvcHBpbmctcGFydGljbGUiOiIifSx7ImZhbWlseSI6Ik1pa29sb3YiLCJnaXZlbiI6IlRvbWFzIiwicGFyc2UtbmFtZXMiOmZhbHNlLCJkcm9wcGluZy1wYXJ0aWNsZSI6IiIsIm5vbi1kcm9wcGluZy1wYXJ0aWNsZSI6IiJ9LHsiZmFtaWx5IjoiTmlremFkIiwiZ2l2ZW4iOiJOYXJqZXMiLCJwYXJzZS1uYW1lcyI6ZmFsc2UsImRyb3BwaW5nLXBhcnRpY2xlIjoiIiwibm9uLWRyb3BwaW5nLXBhcnRpY2xlIjoiIn0seyJmYW1pbHkiOiJDaGVuYWdobHUiLCJnaXZlbiI6Ik1leXNhbSIsInBhcnNlLW5hbWVzIjpmYWxzZSwiZHJvcHBpbmctcGFydGljbGUiOiIiLCJub24tZHJvcHBpbmctcGFydGljbGUiOiIifSx7ImZhbWlseSI6IlNvY2hlciIsImdpdmVuIjoiUmljaGFyZCIsInBhcnNlLW5hbWVzIjpmYWxzZSwiZHJvcHBpbmctcGFydGljbGUiOiIiLCJub24tZHJvcHBpbmctcGFydGljbGUiOiIifSx7ImZhbWlseSI6IkFtYXRyaWFpbiIsImdpdmVuIjoiWGF2aWVyIiwicGFyc2UtbmFtZXMiOmZhbHNlLCJkcm9wcGluZy1wYXJ0aWNsZSI6IiIsIm5vbi1kcm9wcGluZy1wYXJ0aWNsZSI6IiJ9LHsiZmFtaWx5IjoiR2FvIiwiZ2l2ZW4iOiJKaWFuZmVuZyIsInBhcnNlLW5hbWVzIjpmYWxzZSwiZHJvcHBpbmctcGFydGljbGUiOiIiLCJub24tZHJvcHBpbmctcGFydGljbGUiOiIifV0sIlVSTCI6Imh0dHA6Ly9hcnhpdi5vcmcvYWJzLzI0MDIuMDYxOTYiLCJpc3N1ZWQiOnsiZGF0ZS1wYXJ0cyI6W1syMDI1LDMsMjNdXX0sImFic3RyYWN0IjoiTGFyZ2UgTGFuZ3VhZ2UgTW9kZWxzIChMTE1zKSBoYXZlIGRyYXduIGEgbG90IG9mIGF0dGVudGlvbiBkdWUgdG8gdGhlaXIgc3Ryb25nIHBlcmZvcm1hbmNlIG9uIGEgd2lkZSByYW5nZSBvZiBuYXR1cmFsIGxhbmd1YWdlIHRhc2tzLCBzaW5jZSB0aGUgcmVsZWFzZSBvZiBDaGF0R1BUIGluIE5vdmVtYmVyIDIwMjIuIExMTXMnIGFiaWxpdHkgb2YgZ2VuZXJhbC1wdXJwb3NlIGxhbmd1YWdlIHVuZGVyc3RhbmRpbmcgYW5kIGdlbmVyYXRpb24gaXMgYWNxdWlyZWQgYnkgdHJhaW5pbmcgYmlsbGlvbnMgb2YgbW9kZWwncyBwYXJhbWV0ZXJzIG9uIG1hc3NpdmUgYW1vdW50cyBvZiB0ZXh0IGRhdGEsIGFzIHByZWRpY3RlZCBieSBzY2FsaW5nIGxhd3MgXFxjaXRle2thcGxhbjIwMjBzY2FsaW5nLGhvZmZtYW5uMjAyMnRyYWluaW5nfS4gVGhlIHJlc2VhcmNoIGFyZWEgb2YgTExNcywgd2hpbGUgdmVyeSByZWNlbnQsIGlzIGV2b2x2aW5nIHJhcGlkbHkgaW4gbWFueSBkaWZmZXJlbnQgd2F5cy4gSW4gdGhpcyBwYXBlciwgd2UgcmV2aWV3IHNvbWUgb2YgdGhlIG1vc3QgcHJvbWluZW50IExMTXMsIGluY2x1ZGluZyB0aHJlZSBwb3B1bGFyIExMTSBmYW1pbGllcyAoR1BULCBMTGFNQSwgUGFMTSksIGFuZCBkaXNjdXNzIHRoZWlyIGNoYXJhY3RlcmlzdGljcywgY29udHJpYnV0aW9ucyBhbmQgbGltaXRhdGlvbnMuIFdlIGFsc28gZ2l2ZSBhbiBvdmVydmlldyBvZiB0ZWNobmlxdWVzIGRldmVsb3BlZCB0byBidWlsZCwgYW5kIGF1Z21lbnQgTExNcy4gV2UgdGhlbiBzdXJ2ZXkgcG9wdWxhciBkYXRhc2V0cyBwcmVwYXJlZCBmb3IgTExNIHRyYWluaW5nLCBmaW5lLXR1bmluZywgYW5kIGV2YWx1YXRpb24sIHJldmlldyB3aWRlbHkgdXNlZCBMTE0gZXZhbHVhdGlvbiBtZXRyaWNzLCBhbmQgY29tcGFyZSB0aGUgcGVyZm9ybWFuY2Ugb2Ygc2V2ZXJhbCBwb3B1bGFyIExMTXMgb24gYSBzZXQgb2YgcmVwcmVzZW50YXRpdmUgYmVuY2htYXJrcy4gRmluYWxseSwgd2UgY29uY2x1ZGUgdGhlIHBhcGVyIGJ5IGRpc2N1c3Npbmcgb3BlbiBjaGFsbGVuZ2VzIGFuZCBmdXR1cmUgcmVzZWFyY2ggZGlyZWN0aW9ucy4iLCJjb250YWluZXItdGl0bGUtc2hvcnQiOiIifSwiaXNUZW1wb3JhcnkiOmZhbHNlLCJzdXBwcmVzcy1hdXRob3IiOmZhbHNlLCJjb21wb3NpdGUiOmZhbHNlLCJhdXRob3Itb25seSI6ZmFsc2V9XX0="/>
          <w:id w:val="-449010464"/>
          <w:placeholder>
            <w:docPart w:val="DefaultPlaceholder_-1854013440"/>
          </w:placeholder>
        </w:sdtPr>
        <w:sdtContent>
          <w:r w:rsidR="00387A30" w:rsidRPr="00387A30">
            <w:rPr>
              <w:rFonts w:cs="Times New Roman"/>
              <w:color w:val="000000"/>
            </w:rPr>
            <w:t>[19]</w:t>
          </w:r>
        </w:sdtContent>
      </w:sdt>
      <w:bookmarkEnd w:id="32"/>
    </w:p>
    <w:tbl>
      <w:tblPr>
        <w:tblW w:w="79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5"/>
        <w:gridCol w:w="1083"/>
        <w:gridCol w:w="2814"/>
        <w:gridCol w:w="1342"/>
        <w:gridCol w:w="1685"/>
      </w:tblGrid>
      <w:tr w:rsidR="00AC58CA" w:rsidRPr="0085531C" w14:paraId="6A6A7A5D" w14:textId="77777777" w:rsidTr="00AC58CA">
        <w:trPr>
          <w:trHeight w:val="409"/>
        </w:trPr>
        <w:tc>
          <w:tcPr>
            <w:tcW w:w="1342" w:type="dxa"/>
            <w:tcBorders>
              <w:top w:val="single" w:sz="1" w:space="0" w:color="000000"/>
              <w:left w:val="single" w:sz="1" w:space="0" w:color="000000"/>
              <w:bottom w:val="single" w:sz="1" w:space="0" w:color="000000"/>
              <w:right w:val="single" w:sz="1" w:space="0" w:color="000000"/>
            </w:tcBorders>
            <w:shd w:val="clear" w:color="auto" w:fill="8496B0" w:themeFill="text2" w:themeFillTint="99"/>
            <w:tcMar>
              <w:top w:w="60" w:type="dxa"/>
              <w:left w:w="100" w:type="dxa"/>
              <w:bottom w:w="60" w:type="dxa"/>
              <w:right w:w="100" w:type="dxa"/>
            </w:tcMar>
          </w:tcPr>
          <w:p w14:paraId="506BBB06" w14:textId="77777777" w:rsidR="00AC58CA" w:rsidRPr="000A696D" w:rsidRDefault="00AC58CA" w:rsidP="007B4CE0">
            <w:pPr>
              <w:jc w:val="center"/>
              <w:rPr>
                <w:szCs w:val="24"/>
              </w:rPr>
            </w:pPr>
            <w:r w:rsidRPr="000A696D">
              <w:rPr>
                <w:rFonts w:eastAsia="Times New Roman" w:cs="Times New Roman"/>
                <w:b/>
                <w:bCs/>
                <w:color w:val="FFFFFF"/>
                <w:szCs w:val="24"/>
              </w:rPr>
              <w:t>Model</w:t>
            </w:r>
          </w:p>
        </w:tc>
        <w:tc>
          <w:tcPr>
            <w:tcW w:w="1809" w:type="dxa"/>
            <w:tcBorders>
              <w:top w:val="single" w:sz="1" w:space="0" w:color="000000"/>
              <w:left w:val="single" w:sz="1" w:space="0" w:color="000000"/>
              <w:bottom w:val="single" w:sz="1" w:space="0" w:color="000000"/>
              <w:right w:val="single" w:sz="1" w:space="0" w:color="000000"/>
            </w:tcBorders>
            <w:shd w:val="clear" w:color="auto" w:fill="8496B0" w:themeFill="text2" w:themeFillTint="99"/>
            <w:tcMar>
              <w:top w:w="60" w:type="dxa"/>
              <w:left w:w="100" w:type="dxa"/>
              <w:bottom w:w="60" w:type="dxa"/>
              <w:right w:w="100" w:type="dxa"/>
            </w:tcMar>
          </w:tcPr>
          <w:p w14:paraId="4FF2A73A" w14:textId="77777777" w:rsidR="00AC58CA" w:rsidRPr="000A696D" w:rsidRDefault="00AC58CA" w:rsidP="007B4CE0">
            <w:pPr>
              <w:jc w:val="center"/>
              <w:rPr>
                <w:szCs w:val="24"/>
              </w:rPr>
            </w:pPr>
            <w:r w:rsidRPr="000A696D">
              <w:rPr>
                <w:rFonts w:eastAsia="Times New Roman" w:cs="Times New Roman"/>
                <w:b/>
                <w:bCs/>
                <w:color w:val="FFFFFF"/>
                <w:szCs w:val="24"/>
              </w:rPr>
              <w:t>Tipe</w:t>
            </w:r>
          </w:p>
        </w:tc>
        <w:tc>
          <w:tcPr>
            <w:tcW w:w="1554" w:type="dxa"/>
            <w:tcBorders>
              <w:top w:val="single" w:sz="1" w:space="0" w:color="000000"/>
              <w:left w:val="single" w:sz="1" w:space="0" w:color="000000"/>
              <w:bottom w:val="single" w:sz="1" w:space="0" w:color="000000"/>
              <w:right w:val="single" w:sz="1" w:space="0" w:color="000000"/>
            </w:tcBorders>
            <w:shd w:val="clear" w:color="auto" w:fill="8496B0" w:themeFill="text2" w:themeFillTint="99"/>
            <w:tcMar>
              <w:top w:w="60" w:type="dxa"/>
              <w:left w:w="100" w:type="dxa"/>
              <w:bottom w:w="60" w:type="dxa"/>
              <w:right w:w="100" w:type="dxa"/>
            </w:tcMar>
          </w:tcPr>
          <w:p w14:paraId="2B0631F1" w14:textId="77777777" w:rsidR="00AC58CA" w:rsidRPr="000A696D" w:rsidRDefault="00AC58CA" w:rsidP="007B4CE0">
            <w:pPr>
              <w:jc w:val="center"/>
              <w:rPr>
                <w:szCs w:val="24"/>
              </w:rPr>
            </w:pPr>
            <w:r w:rsidRPr="000A696D">
              <w:rPr>
                <w:rFonts w:eastAsia="Times New Roman" w:cs="Times New Roman"/>
                <w:b/>
                <w:bCs/>
                <w:color w:val="FFFFFF"/>
                <w:szCs w:val="24"/>
              </w:rPr>
              <w:t>Parameter</w:t>
            </w:r>
          </w:p>
        </w:tc>
        <w:tc>
          <w:tcPr>
            <w:tcW w:w="1526" w:type="dxa"/>
            <w:tcBorders>
              <w:top w:val="single" w:sz="1" w:space="0" w:color="000000"/>
              <w:left w:val="single" w:sz="1" w:space="0" w:color="000000"/>
              <w:bottom w:val="single" w:sz="1" w:space="0" w:color="000000"/>
              <w:right w:val="single" w:sz="1" w:space="0" w:color="000000"/>
            </w:tcBorders>
            <w:shd w:val="clear" w:color="auto" w:fill="8496B0" w:themeFill="text2" w:themeFillTint="99"/>
            <w:tcMar>
              <w:top w:w="60" w:type="dxa"/>
              <w:left w:w="100" w:type="dxa"/>
              <w:bottom w:w="60" w:type="dxa"/>
              <w:right w:w="100" w:type="dxa"/>
            </w:tcMar>
          </w:tcPr>
          <w:p w14:paraId="24C4F99D" w14:textId="77777777" w:rsidR="00AC58CA" w:rsidRPr="000A696D" w:rsidRDefault="00AC58CA" w:rsidP="007B4CE0">
            <w:pPr>
              <w:jc w:val="center"/>
              <w:rPr>
                <w:szCs w:val="24"/>
              </w:rPr>
            </w:pPr>
            <w:r w:rsidRPr="000A696D">
              <w:rPr>
                <w:rFonts w:eastAsia="Times New Roman" w:cs="Times New Roman"/>
                <w:b/>
                <w:bCs/>
                <w:color w:val="FFFFFF"/>
                <w:szCs w:val="24"/>
              </w:rPr>
              <w:t>Lisensi</w:t>
            </w:r>
          </w:p>
        </w:tc>
        <w:tc>
          <w:tcPr>
            <w:tcW w:w="1698" w:type="dxa"/>
            <w:tcBorders>
              <w:top w:val="single" w:sz="1" w:space="0" w:color="000000"/>
              <w:left w:val="single" w:sz="1" w:space="0" w:color="000000"/>
              <w:bottom w:val="single" w:sz="1" w:space="0" w:color="000000"/>
              <w:right w:val="single" w:sz="1" w:space="0" w:color="000000"/>
            </w:tcBorders>
            <w:shd w:val="clear" w:color="auto" w:fill="8496B0" w:themeFill="text2" w:themeFillTint="99"/>
            <w:tcMar>
              <w:top w:w="60" w:type="dxa"/>
              <w:left w:w="100" w:type="dxa"/>
              <w:bottom w:w="60" w:type="dxa"/>
              <w:right w:w="100" w:type="dxa"/>
            </w:tcMar>
          </w:tcPr>
          <w:p w14:paraId="33A8B668" w14:textId="77777777" w:rsidR="00AC58CA" w:rsidRPr="000A696D" w:rsidRDefault="00AC58CA" w:rsidP="007B4CE0">
            <w:pPr>
              <w:jc w:val="center"/>
              <w:rPr>
                <w:szCs w:val="24"/>
              </w:rPr>
            </w:pPr>
            <w:r w:rsidRPr="000A696D">
              <w:rPr>
                <w:rFonts w:eastAsia="Times New Roman" w:cs="Times New Roman"/>
                <w:b/>
                <w:bCs/>
                <w:color w:val="FFFFFF"/>
                <w:szCs w:val="24"/>
              </w:rPr>
              <w:t>Biaya</w:t>
            </w:r>
          </w:p>
        </w:tc>
      </w:tr>
      <w:tr w:rsidR="00AC58CA" w:rsidRPr="0085531C" w14:paraId="62254336" w14:textId="77777777" w:rsidTr="00AC58CA">
        <w:trPr>
          <w:trHeight w:val="199"/>
        </w:trPr>
        <w:tc>
          <w:tcPr>
            <w:tcW w:w="134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1E51FAC" w14:textId="00E48D63" w:rsidR="00AC58CA" w:rsidRPr="000A696D" w:rsidRDefault="00AC58CA" w:rsidP="007B4CE0">
            <w:pPr>
              <w:rPr>
                <w:szCs w:val="24"/>
              </w:rPr>
            </w:pPr>
            <w:r w:rsidRPr="000A696D">
              <w:rPr>
                <w:rFonts w:eastAsia="Times New Roman" w:cs="Times New Roman"/>
                <w:szCs w:val="24"/>
              </w:rPr>
              <w:t>GPT-4</w:t>
            </w:r>
          </w:p>
        </w:tc>
        <w:tc>
          <w:tcPr>
            <w:tcW w:w="180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DFCD3D1" w14:textId="4102B322" w:rsidR="00AC58CA" w:rsidRPr="000A696D" w:rsidRDefault="00AC58CA" w:rsidP="007B4CE0">
            <w:pPr>
              <w:rPr>
                <w:szCs w:val="24"/>
              </w:rPr>
            </w:pPr>
            <w:r w:rsidRPr="000A696D">
              <w:rPr>
                <w:rFonts w:eastAsia="Times New Roman" w:cs="Times New Roman"/>
                <w:szCs w:val="24"/>
              </w:rPr>
              <w:t>API</w:t>
            </w:r>
          </w:p>
        </w:tc>
        <w:tc>
          <w:tcPr>
            <w:tcW w:w="155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756B399" w14:textId="47797980" w:rsidR="00AC58CA" w:rsidRPr="000A696D" w:rsidRDefault="00AC58CA" w:rsidP="007B4CE0">
            <w:pPr>
              <w:jc w:val="center"/>
              <w:rPr>
                <w:szCs w:val="24"/>
              </w:rPr>
            </w:pPr>
            <w:r w:rsidRPr="000A696D">
              <w:rPr>
                <w:rFonts w:eastAsia="Times New Roman" w:cs="Times New Roman"/>
                <w:szCs w:val="24"/>
              </w:rPr>
              <w:t>±1.76T</w:t>
            </w:r>
          </w:p>
        </w:tc>
        <w:tc>
          <w:tcPr>
            <w:tcW w:w="15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46AAA40" w14:textId="77777777" w:rsidR="00AC58CA" w:rsidRPr="000A696D" w:rsidRDefault="00AC58CA" w:rsidP="007B4CE0">
            <w:pPr>
              <w:rPr>
                <w:szCs w:val="24"/>
              </w:rPr>
            </w:pPr>
            <w:proofErr w:type="spellStart"/>
            <w:r w:rsidRPr="000A696D">
              <w:rPr>
                <w:rFonts w:eastAsia="Times New Roman" w:cs="Times New Roman"/>
                <w:szCs w:val="24"/>
              </w:rPr>
              <w:t>Proprietary</w:t>
            </w:r>
            <w:proofErr w:type="spellEnd"/>
          </w:p>
        </w:tc>
        <w:tc>
          <w:tcPr>
            <w:tcW w:w="169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B122513" w14:textId="77777777" w:rsidR="00AC58CA" w:rsidRPr="000A696D" w:rsidRDefault="00AC58CA" w:rsidP="007B4CE0">
            <w:pPr>
              <w:rPr>
                <w:szCs w:val="24"/>
              </w:rPr>
            </w:pPr>
            <w:r w:rsidRPr="000A696D">
              <w:rPr>
                <w:rFonts w:eastAsia="Times New Roman" w:cs="Times New Roman"/>
                <w:szCs w:val="24"/>
              </w:rPr>
              <w:t>Berbayar/</w:t>
            </w:r>
            <w:proofErr w:type="spellStart"/>
            <w:r w:rsidRPr="000A696D">
              <w:rPr>
                <w:rFonts w:eastAsia="Times New Roman" w:cs="Times New Roman"/>
                <w:szCs w:val="24"/>
              </w:rPr>
              <w:t>token</w:t>
            </w:r>
            <w:proofErr w:type="spellEnd"/>
          </w:p>
        </w:tc>
      </w:tr>
      <w:tr w:rsidR="00AC58CA" w:rsidRPr="0085531C" w14:paraId="4FBB71B2" w14:textId="77777777" w:rsidTr="00AC58CA">
        <w:trPr>
          <w:trHeight w:val="199"/>
        </w:trPr>
        <w:tc>
          <w:tcPr>
            <w:tcW w:w="134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A904B61" w14:textId="049C8520" w:rsidR="00AC58CA" w:rsidRPr="000A696D" w:rsidRDefault="00AC58CA" w:rsidP="007B4CE0">
            <w:pPr>
              <w:rPr>
                <w:szCs w:val="24"/>
              </w:rPr>
            </w:pPr>
            <w:r w:rsidRPr="000A696D">
              <w:rPr>
                <w:rFonts w:eastAsia="Times New Roman" w:cs="Times New Roman"/>
                <w:szCs w:val="24"/>
              </w:rPr>
              <w:t xml:space="preserve">GPT 3.5 </w:t>
            </w:r>
            <w:proofErr w:type="spellStart"/>
            <w:r w:rsidRPr="000A696D">
              <w:rPr>
                <w:rFonts w:eastAsia="Times New Roman" w:cs="Times New Roman"/>
                <w:szCs w:val="24"/>
              </w:rPr>
              <w:t>Turbo</w:t>
            </w:r>
            <w:proofErr w:type="spellEnd"/>
          </w:p>
        </w:tc>
        <w:tc>
          <w:tcPr>
            <w:tcW w:w="180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CA89D22" w14:textId="46FD32F6" w:rsidR="00AC58CA" w:rsidRPr="000A696D" w:rsidRDefault="00AC58CA" w:rsidP="007B4CE0">
            <w:pPr>
              <w:rPr>
                <w:szCs w:val="24"/>
              </w:rPr>
            </w:pPr>
            <w:r w:rsidRPr="000A696D">
              <w:rPr>
                <w:rFonts w:eastAsia="Times New Roman" w:cs="Times New Roman"/>
                <w:szCs w:val="24"/>
              </w:rPr>
              <w:t>API</w:t>
            </w:r>
          </w:p>
        </w:tc>
        <w:tc>
          <w:tcPr>
            <w:tcW w:w="155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BA0F37A" w14:textId="7C49C446" w:rsidR="00AC58CA" w:rsidRPr="000A696D" w:rsidRDefault="00AC58CA" w:rsidP="007B4CE0">
            <w:pPr>
              <w:jc w:val="center"/>
              <w:rPr>
                <w:szCs w:val="24"/>
              </w:rPr>
            </w:pPr>
            <w:r w:rsidRPr="000A696D">
              <w:rPr>
                <w:rFonts w:eastAsia="Times New Roman" w:cs="Times New Roman"/>
                <w:szCs w:val="24"/>
              </w:rPr>
              <w:t>±175B</w:t>
            </w:r>
          </w:p>
        </w:tc>
        <w:tc>
          <w:tcPr>
            <w:tcW w:w="15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0E7589C" w14:textId="77777777" w:rsidR="00AC58CA" w:rsidRPr="000A696D" w:rsidRDefault="00AC58CA" w:rsidP="007B4CE0">
            <w:pPr>
              <w:rPr>
                <w:szCs w:val="24"/>
              </w:rPr>
            </w:pPr>
            <w:proofErr w:type="spellStart"/>
            <w:r w:rsidRPr="000A696D">
              <w:rPr>
                <w:rFonts w:eastAsia="Times New Roman" w:cs="Times New Roman"/>
                <w:szCs w:val="24"/>
              </w:rPr>
              <w:t>Proprietary</w:t>
            </w:r>
            <w:proofErr w:type="spellEnd"/>
          </w:p>
        </w:tc>
        <w:tc>
          <w:tcPr>
            <w:tcW w:w="169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63F26AC" w14:textId="77777777" w:rsidR="00AC58CA" w:rsidRPr="000A696D" w:rsidRDefault="00AC58CA" w:rsidP="007B4CE0">
            <w:pPr>
              <w:rPr>
                <w:szCs w:val="24"/>
              </w:rPr>
            </w:pPr>
            <w:r w:rsidRPr="000A696D">
              <w:rPr>
                <w:rFonts w:eastAsia="Times New Roman" w:cs="Times New Roman"/>
                <w:szCs w:val="24"/>
              </w:rPr>
              <w:t>Berbayar/</w:t>
            </w:r>
            <w:proofErr w:type="spellStart"/>
            <w:r w:rsidRPr="000A696D">
              <w:rPr>
                <w:rFonts w:eastAsia="Times New Roman" w:cs="Times New Roman"/>
                <w:szCs w:val="24"/>
              </w:rPr>
              <w:t>token</w:t>
            </w:r>
            <w:proofErr w:type="spellEnd"/>
          </w:p>
        </w:tc>
      </w:tr>
      <w:tr w:rsidR="00AC58CA" w:rsidRPr="0085531C" w14:paraId="619D3CC1" w14:textId="77777777" w:rsidTr="00AC58CA">
        <w:trPr>
          <w:trHeight w:val="199"/>
        </w:trPr>
        <w:tc>
          <w:tcPr>
            <w:tcW w:w="134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5059201" w14:textId="6A1F2A11" w:rsidR="00AC58CA" w:rsidRPr="000A696D" w:rsidRDefault="00AC58CA" w:rsidP="007B4CE0">
            <w:pPr>
              <w:rPr>
                <w:szCs w:val="24"/>
              </w:rPr>
            </w:pPr>
            <w:proofErr w:type="spellStart"/>
            <w:r w:rsidRPr="000A696D">
              <w:rPr>
                <w:rFonts w:eastAsia="Times New Roman" w:cs="Times New Roman"/>
                <w:szCs w:val="24"/>
              </w:rPr>
              <w:t>Llama</w:t>
            </w:r>
            <w:proofErr w:type="spellEnd"/>
          </w:p>
        </w:tc>
        <w:tc>
          <w:tcPr>
            <w:tcW w:w="180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1BF1020" w14:textId="6494C802" w:rsidR="00AC58CA" w:rsidRPr="0060393D" w:rsidRDefault="00A75B8A" w:rsidP="007B4CE0">
            <w:pPr>
              <w:rPr>
                <w:i/>
                <w:iCs/>
                <w:szCs w:val="24"/>
              </w:rPr>
            </w:pPr>
            <w:r w:rsidRPr="00A75B8A">
              <w:rPr>
                <w:rFonts w:eastAsia="Times New Roman" w:cs="Times New Roman"/>
                <w:i/>
                <w:iCs/>
                <w:szCs w:val="24"/>
              </w:rPr>
              <w:t xml:space="preserve">Open </w:t>
            </w:r>
            <w:proofErr w:type="spellStart"/>
            <w:r w:rsidRPr="00A75B8A">
              <w:rPr>
                <w:rFonts w:eastAsia="Times New Roman" w:cs="Times New Roman"/>
                <w:i/>
                <w:iCs/>
                <w:szCs w:val="24"/>
              </w:rPr>
              <w:t>source</w:t>
            </w:r>
            <w:proofErr w:type="spellEnd"/>
          </w:p>
        </w:tc>
        <w:tc>
          <w:tcPr>
            <w:tcW w:w="155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9DA5459" w14:textId="77777777" w:rsidR="00AC58CA" w:rsidRPr="000A696D" w:rsidRDefault="00AC58CA" w:rsidP="007B4CE0">
            <w:pPr>
              <w:jc w:val="center"/>
              <w:rPr>
                <w:szCs w:val="24"/>
              </w:rPr>
            </w:pPr>
            <w:r w:rsidRPr="000A696D">
              <w:rPr>
                <w:rFonts w:eastAsia="Times New Roman" w:cs="Times New Roman"/>
                <w:szCs w:val="24"/>
              </w:rPr>
              <w:t>8B/70B/405B</w:t>
            </w:r>
          </w:p>
        </w:tc>
        <w:tc>
          <w:tcPr>
            <w:tcW w:w="15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C49CEA3" w14:textId="77777777" w:rsidR="00AC58CA" w:rsidRPr="000A696D" w:rsidRDefault="00AC58CA" w:rsidP="007B4CE0">
            <w:pPr>
              <w:rPr>
                <w:szCs w:val="24"/>
              </w:rPr>
            </w:pPr>
            <w:r w:rsidRPr="000A696D">
              <w:rPr>
                <w:rFonts w:eastAsia="Times New Roman" w:cs="Times New Roman"/>
                <w:szCs w:val="24"/>
              </w:rPr>
              <w:t xml:space="preserve">Meta </w:t>
            </w:r>
            <w:proofErr w:type="spellStart"/>
            <w:r w:rsidRPr="000A696D">
              <w:rPr>
                <w:rFonts w:eastAsia="Times New Roman" w:cs="Times New Roman"/>
                <w:szCs w:val="24"/>
              </w:rPr>
              <w:t>License</w:t>
            </w:r>
            <w:proofErr w:type="spellEnd"/>
          </w:p>
        </w:tc>
        <w:tc>
          <w:tcPr>
            <w:tcW w:w="169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689054D" w14:textId="77777777" w:rsidR="00AC58CA" w:rsidRPr="000A696D" w:rsidRDefault="00AC58CA" w:rsidP="007B4CE0">
            <w:pPr>
              <w:rPr>
                <w:szCs w:val="24"/>
              </w:rPr>
            </w:pPr>
            <w:r w:rsidRPr="000A696D">
              <w:rPr>
                <w:rFonts w:eastAsia="Times New Roman" w:cs="Times New Roman"/>
                <w:szCs w:val="24"/>
              </w:rPr>
              <w:t>Gratis (lokal)</w:t>
            </w:r>
          </w:p>
        </w:tc>
      </w:tr>
      <w:tr w:rsidR="00AC58CA" w:rsidRPr="0085531C" w14:paraId="2B9F4C52" w14:textId="77777777" w:rsidTr="00AC58CA">
        <w:trPr>
          <w:trHeight w:val="409"/>
        </w:trPr>
        <w:tc>
          <w:tcPr>
            <w:tcW w:w="134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8309386" w14:textId="3088FD89" w:rsidR="00AC58CA" w:rsidRPr="000A696D" w:rsidRDefault="00AC58CA" w:rsidP="007B4CE0">
            <w:pPr>
              <w:rPr>
                <w:szCs w:val="24"/>
              </w:rPr>
            </w:pPr>
            <w:proofErr w:type="spellStart"/>
            <w:r w:rsidRPr="000A696D">
              <w:rPr>
                <w:rFonts w:eastAsia="Times New Roman" w:cs="Times New Roman"/>
                <w:szCs w:val="24"/>
              </w:rPr>
              <w:t>Mistral</w:t>
            </w:r>
            <w:proofErr w:type="spellEnd"/>
            <w:r w:rsidRPr="000A696D">
              <w:rPr>
                <w:rFonts w:eastAsia="Times New Roman" w:cs="Times New Roman"/>
                <w:szCs w:val="24"/>
              </w:rPr>
              <w:t xml:space="preserve"> </w:t>
            </w:r>
          </w:p>
        </w:tc>
        <w:tc>
          <w:tcPr>
            <w:tcW w:w="180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A986C99" w14:textId="7072C3E1" w:rsidR="00AC58CA" w:rsidRPr="0060393D" w:rsidRDefault="00A75B8A" w:rsidP="007B4CE0">
            <w:pPr>
              <w:rPr>
                <w:i/>
                <w:iCs/>
                <w:szCs w:val="24"/>
              </w:rPr>
            </w:pPr>
            <w:r w:rsidRPr="00A75B8A">
              <w:rPr>
                <w:rFonts w:eastAsia="Times New Roman" w:cs="Times New Roman"/>
                <w:i/>
                <w:iCs/>
                <w:szCs w:val="24"/>
              </w:rPr>
              <w:t xml:space="preserve">Open </w:t>
            </w:r>
            <w:proofErr w:type="spellStart"/>
            <w:r w:rsidRPr="00A75B8A">
              <w:rPr>
                <w:rFonts w:eastAsia="Times New Roman" w:cs="Times New Roman"/>
                <w:i/>
                <w:iCs/>
                <w:szCs w:val="24"/>
              </w:rPr>
              <w:t>source</w:t>
            </w:r>
            <w:proofErr w:type="spellEnd"/>
          </w:p>
        </w:tc>
        <w:tc>
          <w:tcPr>
            <w:tcW w:w="155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48AF928" w14:textId="77777777" w:rsidR="00AC58CA" w:rsidRPr="000A696D" w:rsidRDefault="00AC58CA" w:rsidP="007B4CE0">
            <w:pPr>
              <w:jc w:val="center"/>
              <w:rPr>
                <w:szCs w:val="24"/>
              </w:rPr>
            </w:pPr>
            <w:r w:rsidRPr="000A696D">
              <w:rPr>
                <w:rFonts w:eastAsia="Times New Roman" w:cs="Times New Roman"/>
                <w:szCs w:val="24"/>
              </w:rPr>
              <w:t>7B/14B/72B</w:t>
            </w:r>
          </w:p>
        </w:tc>
        <w:tc>
          <w:tcPr>
            <w:tcW w:w="15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E664DA6" w14:textId="77777777" w:rsidR="00AC58CA" w:rsidRPr="000A696D" w:rsidRDefault="00AC58CA" w:rsidP="007B4CE0">
            <w:pPr>
              <w:rPr>
                <w:szCs w:val="24"/>
              </w:rPr>
            </w:pPr>
            <w:proofErr w:type="spellStart"/>
            <w:r w:rsidRPr="000A696D">
              <w:rPr>
                <w:rFonts w:eastAsia="Times New Roman" w:cs="Times New Roman"/>
                <w:szCs w:val="24"/>
              </w:rPr>
              <w:t>Apache</w:t>
            </w:r>
            <w:proofErr w:type="spellEnd"/>
            <w:r w:rsidRPr="000A696D">
              <w:rPr>
                <w:rFonts w:eastAsia="Times New Roman" w:cs="Times New Roman"/>
                <w:szCs w:val="24"/>
              </w:rPr>
              <w:t xml:space="preserve"> 2.0</w:t>
            </w:r>
          </w:p>
        </w:tc>
        <w:tc>
          <w:tcPr>
            <w:tcW w:w="169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5BDC0EF" w14:textId="77777777" w:rsidR="00AC58CA" w:rsidRPr="000A696D" w:rsidRDefault="00AC58CA" w:rsidP="007B4CE0">
            <w:pPr>
              <w:rPr>
                <w:szCs w:val="24"/>
              </w:rPr>
            </w:pPr>
            <w:r w:rsidRPr="000A696D">
              <w:rPr>
                <w:rFonts w:eastAsia="Times New Roman" w:cs="Times New Roman"/>
                <w:szCs w:val="24"/>
              </w:rPr>
              <w:t>Gratis (lokal)</w:t>
            </w:r>
          </w:p>
        </w:tc>
      </w:tr>
      <w:tr w:rsidR="00AC58CA" w:rsidRPr="0085531C" w14:paraId="6F24B170" w14:textId="77777777" w:rsidTr="00AC58CA">
        <w:trPr>
          <w:trHeight w:val="199"/>
        </w:trPr>
        <w:tc>
          <w:tcPr>
            <w:tcW w:w="134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93FA1CF" w14:textId="7BE6B1FD" w:rsidR="00AC58CA" w:rsidRPr="000A696D" w:rsidRDefault="00AC58CA" w:rsidP="007B4CE0">
            <w:pPr>
              <w:rPr>
                <w:szCs w:val="24"/>
              </w:rPr>
            </w:pPr>
            <w:proofErr w:type="spellStart"/>
            <w:r w:rsidRPr="000A696D">
              <w:rPr>
                <w:rFonts w:eastAsia="Times New Roman" w:cs="Times New Roman"/>
                <w:szCs w:val="24"/>
              </w:rPr>
              <w:t>Qwen</w:t>
            </w:r>
            <w:proofErr w:type="spellEnd"/>
            <w:r w:rsidRPr="000A696D">
              <w:rPr>
                <w:rFonts w:eastAsia="Times New Roman" w:cs="Times New Roman"/>
                <w:szCs w:val="24"/>
              </w:rPr>
              <w:t xml:space="preserve"> </w:t>
            </w:r>
            <w:r w:rsidR="00704B2D">
              <w:rPr>
                <w:rFonts w:eastAsia="Times New Roman" w:cs="Times New Roman"/>
                <w:szCs w:val="24"/>
              </w:rPr>
              <w:t>3</w:t>
            </w:r>
          </w:p>
        </w:tc>
        <w:tc>
          <w:tcPr>
            <w:tcW w:w="180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92F48A2" w14:textId="6BFDDE5E" w:rsidR="00AC58CA" w:rsidRPr="0060393D" w:rsidRDefault="00A75B8A" w:rsidP="007B4CE0">
            <w:pPr>
              <w:rPr>
                <w:i/>
                <w:iCs/>
                <w:szCs w:val="24"/>
              </w:rPr>
            </w:pPr>
            <w:r w:rsidRPr="00A75B8A">
              <w:rPr>
                <w:rFonts w:eastAsia="Times New Roman" w:cs="Times New Roman"/>
                <w:i/>
                <w:iCs/>
                <w:szCs w:val="24"/>
              </w:rPr>
              <w:t xml:space="preserve">Open </w:t>
            </w:r>
            <w:proofErr w:type="spellStart"/>
            <w:r w:rsidRPr="00A75B8A">
              <w:rPr>
                <w:rFonts w:eastAsia="Times New Roman" w:cs="Times New Roman"/>
                <w:i/>
                <w:iCs/>
                <w:szCs w:val="24"/>
              </w:rPr>
              <w:t>source</w:t>
            </w:r>
            <w:proofErr w:type="spellEnd"/>
          </w:p>
        </w:tc>
        <w:tc>
          <w:tcPr>
            <w:tcW w:w="155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6023ECC" w14:textId="75AC8AEE" w:rsidR="00AC58CA" w:rsidRPr="000A696D" w:rsidRDefault="00B90A63" w:rsidP="007B4CE0">
            <w:pPr>
              <w:jc w:val="center"/>
              <w:rPr>
                <w:szCs w:val="24"/>
              </w:rPr>
            </w:pPr>
            <w:r>
              <w:rPr>
                <w:rFonts w:eastAsia="Times New Roman" w:cs="Times New Roman"/>
                <w:szCs w:val="24"/>
              </w:rPr>
              <w:t>0.6B/1.7B/4B/</w:t>
            </w:r>
            <w:r w:rsidR="00AC58CA" w:rsidRPr="000A696D">
              <w:rPr>
                <w:rFonts w:eastAsia="Times New Roman" w:cs="Times New Roman"/>
                <w:szCs w:val="24"/>
              </w:rPr>
              <w:t>8B</w:t>
            </w:r>
            <w:r w:rsidR="002F1783">
              <w:rPr>
                <w:rFonts w:eastAsia="Times New Roman" w:cs="Times New Roman"/>
                <w:szCs w:val="24"/>
              </w:rPr>
              <w:t>/14B/32B</w:t>
            </w:r>
          </w:p>
        </w:tc>
        <w:tc>
          <w:tcPr>
            <w:tcW w:w="15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20AB347" w14:textId="77777777" w:rsidR="00AC58CA" w:rsidRPr="000A696D" w:rsidRDefault="00AC58CA" w:rsidP="007B4CE0">
            <w:pPr>
              <w:rPr>
                <w:szCs w:val="24"/>
              </w:rPr>
            </w:pPr>
            <w:proofErr w:type="spellStart"/>
            <w:r w:rsidRPr="000A696D">
              <w:rPr>
                <w:rFonts w:eastAsia="Times New Roman" w:cs="Times New Roman"/>
                <w:szCs w:val="24"/>
              </w:rPr>
              <w:t>Apache</w:t>
            </w:r>
            <w:proofErr w:type="spellEnd"/>
            <w:r w:rsidRPr="000A696D">
              <w:rPr>
                <w:rFonts w:eastAsia="Times New Roman" w:cs="Times New Roman"/>
                <w:szCs w:val="24"/>
              </w:rPr>
              <w:t xml:space="preserve"> 2.0</w:t>
            </w:r>
          </w:p>
        </w:tc>
        <w:tc>
          <w:tcPr>
            <w:tcW w:w="169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F8C945F" w14:textId="77777777" w:rsidR="00AC58CA" w:rsidRPr="000A696D" w:rsidRDefault="00AC58CA" w:rsidP="007B4CE0">
            <w:pPr>
              <w:keepNext/>
              <w:rPr>
                <w:szCs w:val="24"/>
              </w:rPr>
            </w:pPr>
            <w:r w:rsidRPr="000A696D">
              <w:rPr>
                <w:rFonts w:eastAsia="Times New Roman" w:cs="Times New Roman"/>
                <w:szCs w:val="24"/>
              </w:rPr>
              <w:t>Gratis (lokal)</w:t>
            </w:r>
          </w:p>
        </w:tc>
      </w:tr>
    </w:tbl>
    <w:p w14:paraId="7EF938DD" w14:textId="77777777" w:rsidR="005616F5" w:rsidRPr="005616F5" w:rsidRDefault="005616F5" w:rsidP="005616F5"/>
    <w:p w14:paraId="0E38FEF4" w14:textId="01C38D65" w:rsidR="00185654" w:rsidRPr="00185654" w:rsidRDefault="00185654" w:rsidP="00185654">
      <w:r w:rsidRPr="00185654">
        <w:t xml:space="preserve">Berdasarkan pertimbangan terhadap kebutuhan </w:t>
      </w:r>
      <w:proofErr w:type="spellStart"/>
      <w:r w:rsidRPr="00185654">
        <w:rPr>
          <w:i/>
          <w:iCs/>
        </w:rPr>
        <w:t>function</w:t>
      </w:r>
      <w:proofErr w:type="spellEnd"/>
      <w:r w:rsidRPr="00185654">
        <w:rPr>
          <w:i/>
          <w:iCs/>
        </w:rPr>
        <w:t xml:space="preserve"> </w:t>
      </w:r>
      <w:proofErr w:type="spellStart"/>
      <w:r w:rsidRPr="00185654">
        <w:rPr>
          <w:i/>
          <w:iCs/>
        </w:rPr>
        <w:t>calling</w:t>
      </w:r>
      <w:proofErr w:type="spellEnd"/>
      <w:r w:rsidRPr="00185654">
        <w:t xml:space="preserve"> yang andal untuk pemanggilan alat MCP, kemampuan </w:t>
      </w:r>
      <w:proofErr w:type="spellStart"/>
      <w:r w:rsidRPr="00185654">
        <w:rPr>
          <w:i/>
          <w:iCs/>
        </w:rPr>
        <w:t>reasoning</w:t>
      </w:r>
      <w:proofErr w:type="spellEnd"/>
      <w:r w:rsidRPr="00185654">
        <w:t xml:space="preserve"> </w:t>
      </w:r>
      <w:proofErr w:type="spellStart"/>
      <w:r w:rsidRPr="00185654">
        <w:t>multi</w:t>
      </w:r>
      <w:proofErr w:type="spellEnd"/>
      <w:r w:rsidRPr="00185654">
        <w:t>-langkah, serta keterbatasan sumber daya komputasi (</w:t>
      </w:r>
      <w:proofErr w:type="spellStart"/>
      <w:r w:rsidRPr="00185654">
        <w:rPr>
          <w:i/>
          <w:iCs/>
        </w:rPr>
        <w:t>deployment</w:t>
      </w:r>
      <w:proofErr w:type="spellEnd"/>
      <w:r w:rsidRPr="00185654">
        <w:t xml:space="preserve"> lokal pada GPU </w:t>
      </w:r>
      <w:proofErr w:type="spellStart"/>
      <w:r w:rsidRPr="00185654">
        <w:rPr>
          <w:i/>
          <w:iCs/>
        </w:rPr>
        <w:t>consumer-grade</w:t>
      </w:r>
      <w:proofErr w:type="spellEnd"/>
      <w:r w:rsidRPr="00185654">
        <w:t xml:space="preserve"> dengan VRAM 4 GB), penelitian ini menggunakan model </w:t>
      </w:r>
      <w:r w:rsidR="00380373">
        <w:t>Qwen-3-4B</w:t>
      </w:r>
      <w:r w:rsidRPr="00185654">
        <w:t xml:space="preserve"> sebagai LLM utama. </w:t>
      </w:r>
      <w:proofErr w:type="spellStart"/>
      <w:r w:rsidRPr="00185654">
        <w:t>Qwen</w:t>
      </w:r>
      <w:proofErr w:type="spellEnd"/>
      <w:r w:rsidRPr="00185654">
        <w:t xml:space="preserve"> 3 merupakan generasi terbaru dari keluarga model </w:t>
      </w:r>
      <w:proofErr w:type="spellStart"/>
      <w:r w:rsidRPr="00185654">
        <w:t>Qwen</w:t>
      </w:r>
      <w:proofErr w:type="spellEnd"/>
      <w:r w:rsidRPr="00185654">
        <w:t xml:space="preserve"> yang menyediakan arsitektur </w:t>
      </w:r>
      <w:proofErr w:type="spellStart"/>
      <w:r w:rsidRPr="00185654">
        <w:rPr>
          <w:i/>
          <w:iCs/>
        </w:rPr>
        <w:t>dense</w:t>
      </w:r>
      <w:proofErr w:type="spellEnd"/>
      <w:r w:rsidRPr="00185654">
        <w:t xml:space="preserve"> maupun </w:t>
      </w:r>
      <w:proofErr w:type="spellStart"/>
      <w:r w:rsidRPr="00185654">
        <w:rPr>
          <w:i/>
          <w:iCs/>
        </w:rPr>
        <w:t>Mixture-of-Experts</w:t>
      </w:r>
      <w:proofErr w:type="spellEnd"/>
      <w:r w:rsidRPr="00185654">
        <w:t xml:space="preserve"> (</w:t>
      </w:r>
      <w:proofErr w:type="spellStart"/>
      <w:r w:rsidRPr="00185654">
        <w:t>MoE</w:t>
      </w:r>
      <w:proofErr w:type="spellEnd"/>
      <w:r w:rsidRPr="00185654">
        <w:t>) dengan skala parameter 0,6 hingga 235 miliar</w:t>
      </w:r>
      <w:r w:rsidR="00393628">
        <w:t xml:space="preserve"> </w:t>
      </w:r>
      <w:sdt>
        <w:sdtPr>
          <w:rPr>
            <w:rFonts w:cs="Times New Roman"/>
            <w:color w:val="000000"/>
          </w:rPr>
          <w:tag w:val="MENDELEY_CITATION_v3_eyJjaXRhdGlvbklEIjoiTUVOREVMRVlfQ0lUQVRJT05fM2E1N2Y5ZGYtN2I3OC00YWUzLWFjODUtNDYxYTYzYWQ2ZjA3IiwicHJvcGVydGllcyI6eyJub3RlSW5kZXgiOjB9LCJpc0VkaXRlZCI6ZmFsc2UsIm1hbnVhbE92ZXJyaWRlIjp7ImlzTWFudWFsbHlPdmVycmlkZGVuIjpmYWxzZSwiY2l0ZXByb2NUZXh0IjoiWzIwXSIsIm1hbnVhbE92ZXJyaWRlVGV4dCI6IiJ9LCJjaXRhdGlvbkl0ZW1zIjpbeyJpZCI6IjRhZGIwOTZmLTcyY2MtM2NlZC1iMWJjLWUwMjQwMWRjMzNmYyIsIml0ZW1EYXRhIjp7InR5cGUiOiJhcnRpY2xlLWpvdXJuYWwiLCJpZCI6IjRhZGIwOTZmLTcyY2MtM2NlZC1iMWJjLWUwMjQwMWRjMzNmYyIsInRpdGxlIjoiUXdlbjMgVGVjaG5pY2FsIFJlcG9ydCIsImdyb3VwSWQiOiJlOTMzZGIxMS02YzViLTM3OTAtOGI4Ni04NmRiMjZhOTg5NjQiLCJhdXRob3IiOlt7ImZhbWlseSI6IllhbmciLCJnaXZlbiI6IkFuIiwicGFyc2UtbmFtZXMiOmZhbHNlLCJkcm9wcGluZy1wYXJ0aWNsZSI6IiIsIm5vbi1kcm9wcGluZy1wYXJ0aWNsZSI6IiJ9LHsiZmFtaWx5IjoiTGkiLCJnaXZlbiI6IkFuZmVuZyIsInBhcnNlLW5hbWVzIjpmYWxzZSwiZHJvcHBpbmctcGFydGljbGUiOiIiLCJub24tZHJvcHBpbmctcGFydGljbGUiOiIifSx7ImZhbWlseSI6IllhbmciLCJnaXZlbiI6IkJhb3NvbmciLCJwYXJzZS1uYW1lcyI6ZmFsc2UsImRyb3BwaW5nLXBhcnRpY2xlIjoiIiwibm9uLWRyb3BwaW5nLXBhcnRpY2xlIjoiIn0seyJmYW1pbHkiOiJaaGFuZyIsImdpdmVuIjoiQmVpY2hlbiIsInBhcnNlLW5hbWVzIjpmYWxzZSwiZHJvcHBpbmctcGFydGljbGUiOiIiLCJub24tZHJvcHBpbmctcGFydGljbGUiOiIifSx7ImZhbWlseSI6Ikh1aSIsImdpdmVuIjoiQmlueXVhbiIsInBhcnNlLW5hbWVzIjpmYWxzZSwiZHJvcHBpbmctcGFydGljbGUiOiIiLCJub24tZHJvcHBpbmctcGFydGljbGUiOiIifSx7ImZhbWlseSI6IlpoZW5nIiwiZ2l2ZW4iOiJCbyIsInBhcnNlLW5hbWVzIjpmYWxzZSwiZHJvcHBpbmctcGFydGljbGUiOiIiLCJub24tZHJvcHBpbmctcGFydGljbGUiOiIifSx7ImZhbWlseSI6Ill1IiwiZ2l2ZW4iOiJCb3dlbiIsInBhcnNlLW5hbWVzIjpmYWxzZSwiZHJvcHBpbmctcGFydGljbGUiOiIiLCJub24tZHJvcHBpbmctcGFydGljbGUiOiIifSx7ImZhbWlseSI6IkdhbyIsImdpdmVuIjoiQ2hhbmciLCJwYXJzZS1uYW1lcyI6ZmFsc2UsImRyb3BwaW5nLXBhcnRpY2xlIjoiIiwibm9uLWRyb3BwaW5nLXBhcnRpY2xlIjoiIn0seyJmYW1pbHkiOiJIdWFuZyIsImdpdmVuIjoiQ2hlbmdlbiIsInBhcnNlLW5hbWVzIjpmYWxzZSwiZHJvcHBpbmctcGFydGljbGUiOiIiLCJub24tZHJvcHBpbmctcGFydGljbGUiOiIifSx7ImZhbWlseSI6Ikx2IiwiZ2l2ZW4iOiJDaGVueHUiLCJwYXJzZS1uYW1lcyI6ZmFsc2UsImRyb3BwaW5nLXBhcnRpY2xlIjoiIiwibm9uLWRyb3BwaW5nLXBhcnRpY2xlIjoiIn0seyJmYW1pbHkiOiJaaGVuZyIsImdpdmVuIjoiQ2h1amllIiwicGFyc2UtbmFtZXMiOmZhbHNlLCJkcm9wcGluZy1wYXJ0aWNsZSI6IiIsIm5vbi1kcm9wcGluZy1wYXJ0aWNsZSI6IiJ9LHsiZmFtaWx5IjoiTGl1IiwiZ2l2ZW4iOiJEYXlpaGVuZyIsInBhcnNlLW5hbWVzIjpmYWxzZSwiZHJvcHBpbmctcGFydGljbGUiOiIiLCJub24tZHJvcHBpbmctcGFydGljbGUiOiIifSx7ImZhbWlseSI6Ilpob3UiLCJnaXZlbiI6IkZhbiIsInBhcnNlLW5hbWVzIjpmYWxzZSwiZHJvcHBpbmctcGFydGljbGUiOiIiLCJub24tZHJvcHBpbmctcGFydGljbGUiOiIifSx7ImZhbWlseSI6Ikh1YW5nIiwiZ2l2ZW4iOiJGZWkiLCJwYXJzZS1uYW1lcyI6ZmFsc2UsImRyb3BwaW5nLXBhcnRpY2xlIjoiIiwibm9uLWRyb3BwaW5nLXBhcnRpY2xlIjoiIn0seyJmYW1pbHkiOiJIdSIsImdpdmVuIjoiRmVuZyIsInBhcnNlLW5hbWVzIjpmYWxzZSwiZHJvcHBpbmctcGFydGljbGUiOiIiLCJub24tZHJvcHBpbmctcGFydGljbGUiOiIifSx7ImZhbWlseSI6IkdlIiwiZ2l2ZW4iOiJIYW8iLCJwYXJzZS1uYW1lcyI6ZmFsc2UsImRyb3BwaW5nLXBhcnRpY2xlIjoiIiwibm9uLWRyb3BwaW5nLXBhcnRpY2xlIjoiIn0seyJmYW1pbHkiOiJXZWkiLCJnaXZlbiI6Ikhhb3JhbiIsInBhcnNlLW5hbWVzIjpmYWxzZSwiZHJvcHBpbmctcGFydGljbGUiOiIiLCJub24tZHJvcHBpbmctcGFydGljbGUiOiIifSx7ImZhbWlseSI6IkxpbiIsImdpdmVuIjoiSHVhbiIsInBhcnNlLW5hbWVzIjpmYWxzZSwiZHJvcHBpbmctcGFydGljbGUiOiIiLCJub24tZHJvcHBpbmctcGFydGljbGUiOiIifSx7ImZhbWlseSI6IlRhbmciLCJnaXZlbiI6IkppYWxvbmciLCJwYXJzZS1uYW1lcyI6ZmFsc2UsImRyb3BwaW5nLXBhcnRpY2xlIjoiIiwibm9uLWRyb3BwaW5nLXBhcnRpY2xlIjoiIn0seyJmYW1pbHkiOiJZYW5nIiwiZ2l2ZW4iOiJKaWFuIiwicGFyc2UtbmFtZXMiOmZhbHNlLCJkcm9wcGluZy1wYXJ0aWNsZSI6IiIsIm5vbi1kcm9wcGluZy1wYXJ0aWNsZSI6IiJ9LHsiZmFtaWx5IjoiVHUiLCJnaXZlbiI6IkppYW5ob25nIiwicGFyc2UtbmFtZXMiOmZhbHNlLCJkcm9wcGluZy1wYXJ0aWNsZSI6IiIsIm5vbi1kcm9wcGluZy1wYXJ0aWNsZSI6IiJ9LHsiZmFtaWx5IjoiWmhhbmciLCJnaXZlbiI6IkppYW53ZWkiLCJwYXJzZS1uYW1lcyI6ZmFsc2UsImRyb3BwaW5nLXBhcnRpY2xlIjoiIiwibm9uLWRyb3BwaW5nLXBhcnRpY2xlIjoiIn0seyJmYW1pbHkiOiJZYW5nIiwiZ2l2ZW4iOiJKaWFueGluIiwicGFyc2UtbmFtZXMiOmZhbHNlLCJkcm9wcGluZy1wYXJ0aWNsZSI6IiIsIm5vbi1kcm9wcGluZy1wYXJ0aWNsZSI6IiJ9LHsiZmFtaWx5IjoiWWFuZyIsImdpdmVuIjoiSmlheGkiLCJwYXJzZS1uYW1lcyI6ZmFsc2UsImRyb3BwaW5nLXBhcnRpY2xlIjoiIiwibm9uLWRyb3BwaW5nLXBhcnRpY2xlIjoiIn0seyJmYW1pbHkiOiJaaG91IiwiZ2l2ZW4iOiJKaW5nIiwicGFyc2UtbmFtZXMiOmZhbHNlLCJkcm9wcGluZy1wYXJ0aWNsZSI6IiIsIm5vbi1kcm9wcGluZy1wYXJ0aWNsZSI6IiJ9LHsiZmFtaWx5IjoiWmhvdSIsImdpdmVuIjoiSmluZ3JlbiIsInBhcnNlLW5hbWVzIjpmYWxzZSwiZHJvcHBpbmctcGFydGljbGUiOiIiLCJub24tZHJvcHBpbmctcGFydGljbGUiOiIifSx7ImZhbWlseSI6IkxpbiIsImdpdmVuIjoiSnVueWFuZyIsInBhcnNlLW5hbWVzIjpmYWxzZSwiZHJvcHBpbmctcGFydGljbGUiOiIiLCJub24tZHJvcHBpbmctcGFydGljbGUiOiIifSx7ImZhbWlseSI6IkRhbmciLCJnaXZlbiI6IkthaSIsInBhcnNlLW5hbWVzIjpmYWxzZSwiZHJvcHBpbmctcGFydGljbGUiOiIiLCJub24tZHJvcHBpbmctcGFydGljbGUiOiIifSx7ImZhbWlseSI6IkJhbyIsImdpdmVuIjoiS2VxaW4iLCJwYXJzZS1uYW1lcyI6ZmFsc2UsImRyb3BwaW5nLXBhcnRpY2xlIjoiIiwibm9uLWRyb3BwaW5nLXBhcnRpY2xlIjoiIn0seyJmYW1pbHkiOiJZYW5nIiwiZ2l2ZW4iOiJLZXhpbiIsInBhcnNlLW5hbWVzIjpmYWxzZSwiZHJvcHBpbmctcGFydGljbGUiOiIiLCJub24tZHJvcHBpbmctcGFydGljbGUiOiIifSx7ImZhbWlseSI6Ill1IiwiZ2l2ZW4iOiJMZSIsInBhcnNlLW5hbWVzIjpmYWxzZSwiZHJvcHBpbmctcGFydGljbGUiOiIiLCJub24tZHJvcHBpbmctcGFydGljbGUiOiIifSx7ImZhbWlseSI6IkRlbmciLCJnaXZlbiI6IkxpYW5naGFvIiwicGFyc2UtbmFtZXMiOmZhbHNlLCJkcm9wcGluZy1wYXJ0aWNsZSI6IiIsIm5vbi1kcm9wcGluZy1wYXJ0aWNsZSI6IiJ9LHsiZmFtaWx5IjoiTGkiLCJnaXZlbiI6Ik1laSIsInBhcnNlLW5hbWVzIjpmYWxzZSwiZHJvcHBpbmctcGFydGljbGUiOiIiLCJub24tZHJvcHBpbmctcGFydGljbGUiOiIifSx7ImZhbWlseSI6Ilh1ZSIsImdpdmVuIjoiTWluZ2ZlbmciLCJwYXJzZS1uYW1lcyI6ZmFsc2UsImRyb3BwaW5nLXBhcnRpY2xlIjoiIiwibm9uLWRyb3BwaW5nLXBhcnRpY2xlIjoiIn0seyJmYW1pbHkiOiJMaSIsImdpdmVuIjoiTWluZ3plIiwicGFyc2UtbmFtZXMiOmZhbHNlLCJkcm9wcGluZy1wYXJ0aWNsZSI6IiIsIm5vbi1kcm9wcGluZy1wYXJ0aWNsZSI6IiJ9LHsiZmFtaWx5IjoiWmhhbmciLCJnaXZlbiI6IlBlaSIsInBhcnNlLW5hbWVzIjpmYWxzZSwiZHJvcHBpbmctcGFydGljbGUiOiIiLCJub24tZHJvcHBpbmctcGFydGljbGUiOiIifSx7ImZhbWlseSI6IldhbmciLCJnaXZlbiI6IlBlbmciLCJwYXJzZS1uYW1lcyI6ZmFsc2UsImRyb3BwaW5nLXBhcnRpY2xlIjoiIiwibm9uLWRyb3BwaW5nLXBhcnRpY2xlIjoiIn0seyJmYW1pbHkiOiJaaHUiLCJnaXZlbiI6IlFpbiIsInBhcnNlLW5hbWVzIjpmYWxzZSwiZHJvcHBpbmctcGFydGljbGUiOiIiLCJub24tZHJvcHBpbmctcGFydGljbGUiOiIifSx7ImZhbWlseSI6Ik1lbiIsImdpdmVuIjoiUnVpIiwicGFyc2UtbmFtZXMiOmZhbHNlLCJkcm9wcGluZy1wYXJ0aWNsZSI6IiIsIm5vbi1kcm9wcGluZy1wYXJ0aWNsZSI6IiJ9LHsiZmFtaWx5IjoiR2FvIiwiZ2l2ZW4iOiJSdWl6ZSIsInBhcnNlLW5hbWVzIjpmYWxzZSwiZHJvcHBpbmctcGFydGljbGUiOiIiLCJub24tZHJvcHBpbmctcGFydGljbGUiOiIifSx7ImZhbWlseSI6IkxpdSIsImdpdmVuIjoiU2hpeHVhbiIsInBhcnNlLW5hbWVzIjpmYWxzZSwiZHJvcHBpbmctcGFydGljbGUiOiIiLCJub24tZHJvcHBpbmctcGFydGljbGUiOiIifSx7ImZhbWlseSI6Ikx1byIsImdpdmVuIjoiU2h1YW5nIiwicGFyc2UtbmFtZXMiOmZhbHNlLCJkcm9wcGluZy1wYXJ0aWNsZSI6IiIsIm5vbi1kcm9wcGluZy1wYXJ0aWNsZSI6IiJ9LHsiZmFtaWx5IjoiTGkiLCJnaXZlbiI6IlRpYW5oYW8iLCJwYXJzZS1uYW1lcyI6ZmFsc2UsImRyb3BwaW5nLXBhcnRpY2xlIjoiIiwibm9uLWRyb3BwaW5nLXBhcnRpY2xlIjoiIn0seyJmYW1pbHkiOiJUYW5nIiwiZ2l2ZW4iOiJUaWFueWkiLCJwYXJzZS1uYW1lcyI6ZmFsc2UsImRyb3BwaW5nLXBhcnRpY2xlIjoiIiwibm9uLWRyb3BwaW5nLXBhcnRpY2xlIjoiIn0seyJmYW1pbHkiOiJZaW4iLCJnaXZlbiI6IldlbmJpYW8iLCJwYXJzZS1uYW1lcyI6ZmFsc2UsImRyb3BwaW5nLXBhcnRpY2xlIjoiIiwibm9uLWRyb3BwaW5nLXBhcnRpY2xlIjoiIn0seyJmYW1pbHkiOiJSZW4iLCJnaXZlbiI6Ilhpbmd6aGFuZyIsInBhcnNlLW5hbWVzIjpmYWxzZSwiZHJvcHBpbmctcGFydGljbGUiOiIiLCJub24tZHJvcHBpbmctcGFydGljbGUiOiIifSx7ImZhbWlseSI6IldhbmciLCJnaXZlbiI6Ilhpbnl1IiwicGFyc2UtbmFtZXMiOmZhbHNlLCJkcm9wcGluZy1wYXJ0aWNsZSI6IiIsIm5vbi1kcm9wcGluZy1wYXJ0aWNsZSI6IiJ9LHsiZmFtaWx5IjoiWmhhbmciLCJnaXZlbiI6Ilhpbnl1IiwicGFyc2UtbmFtZXMiOmZhbHNlLCJkcm9wcGluZy1wYXJ0aWNsZSI6IiIsIm5vbi1kcm9wcGluZy1wYXJ0aWNsZSI6IiJ9LHsiZmFtaWx5IjoiUmVuIiwiZ2l2ZW4iOiJYdWFuY2hlbmciLCJwYXJzZS1uYW1lcyI6ZmFsc2UsImRyb3BwaW5nLXBhcnRpY2xlIjoiIiwibm9uLWRyb3BwaW5nLXBhcnRpY2xlIjoiIn0seyJmYW1pbHkiOiJGYW4iLCJnaXZlbiI6IllhbmciLCJwYXJzZS1uYW1lcyI6ZmFsc2UsImRyb3BwaW5nLXBhcnRpY2xlIjoiIiwibm9uLWRyb3BwaW5nLXBhcnRpY2xlIjoiIn0seyJmYW1pbHkiOiJTdSIsImdpdmVuIjoiWWFuZyIsInBhcnNlLW5hbWVzIjpmYWxzZSwiZHJvcHBpbmctcGFydGljbGUiOiIiLCJub24tZHJvcHBpbmctcGFydGljbGUiOiIifSx7ImZhbWlseSI6IlpoYW5nIiwiZ2l2ZW4iOiJZaWNoYW5nIiwicGFyc2UtbmFtZXMiOmZhbHNlLCJkcm9wcGluZy1wYXJ0aWNsZSI6IiIsIm5vbi1kcm9wcGluZy1wYXJ0aWNsZSI6IiJ9LHsiZmFtaWx5IjoiWmhhbmciLCJnaXZlbiI6IllpbmdlciIsInBhcnNlLW5hbWVzIjpmYWxzZSwiZHJvcHBpbmctcGFydGljbGUiOiIiLCJub24tZHJvcHBpbmctcGFydGljbGUiOiIifSx7ImZhbWlseSI6IldhbiIsImdpdmVuIjoiWXUiLCJwYXJzZS1uYW1lcyI6ZmFsc2UsImRyb3BwaW5nLXBhcnRpY2xlIjoiIiwibm9uLWRyb3BwaW5nLXBhcnRpY2xlIjoiIn0seyJmYW1pbHkiOiJMaXUiLCJnaXZlbiI6Ill1cWlvbmciLCJwYXJzZS1uYW1lcyI6ZmFsc2UsImRyb3BwaW5nLXBhcnRpY2xlIjoiIiwibm9uLWRyb3BwaW5nLXBhcnRpY2xlIjoiIn0seyJmYW1pbHkiOiJXYW5nIiwiZ2l2ZW4iOiJaZWt1biIsInBhcnNlLW5hbWVzIjpmYWxzZSwiZHJvcHBpbmctcGFydGljbGUiOiIiLCJub24tZHJvcHBpbmctcGFydGljbGUiOiIifSx7ImZhbWlseSI6IkN1aSIsImdpdmVuIjoiWmV5dSIsInBhcnNlLW5hbWVzIjpmYWxzZSwiZHJvcHBpbmctcGFydGljbGUiOiIiLCJub24tZHJvcHBpbmctcGFydGljbGUiOiIifSx7ImZhbWlseSI6IlpoYW5nIiwiZ2l2ZW4iOiJaaGVucnUiLCJwYXJzZS1uYW1lcyI6ZmFsc2UsImRyb3BwaW5nLXBhcnRpY2xlIjoiIiwibm9uLWRyb3BwaW5nLXBhcnRpY2xlIjoiIn0seyJmYW1pbHkiOiJaaG91IiwiZ2l2ZW4iOiJaaGlwZW5nIiwicGFyc2UtbmFtZXMiOmZhbHNlLCJkcm9wcGluZy1wYXJ0aWNsZSI6IiIsIm5vbi1kcm9wcGluZy1wYXJ0aWNsZSI6IiJ9LHsiZmFtaWx5IjoiUWl1IiwiZ2l2ZW4iOiJaaWhhbiIsInBhcnNlLW5hbWVzIjpmYWxzZSwiZHJvcHBpbmctcGFydGljbGUiOiIiLCJub24tZHJvcHBpbmctcGFydGljbGUiOiIifV0sIlVSTCI6Imh0dHA6Ly9hcnhpdi5vcmcvYWJzLzI1MDUuMDkzODgiLCJpc3N1ZWQiOnsiZGF0ZS1wYXJ0cyI6W1syMDI1LDUsMTRdXX0sImFic3RyYWN0IjoiSW4gdGhpcyB3b3JrLCB3ZSBwcmVzZW50IFF3ZW4zLCB0aGUgbGF0ZXN0IHZlcnNpb24gb2YgdGhlIFF3ZW4gbW9kZWwgZmFtaWx5LiBRd2VuMyBjb21wcmlzZXMgYSBzZXJpZXMgb2YgbGFyZ2UgbGFuZ3VhZ2UgbW9kZWxzIChMTE1zKSBkZXNpZ25lZCB0byBhZHZhbmNlIHBlcmZvcm1hbmNlLCBlZmZpY2llbmN5LCBhbmQgbXVsdGlsaW5ndWFsIGNhcGFiaWxpdGllcy4gVGhlIFF3ZW4zIHNlcmllcyBpbmNsdWRlcyBtb2RlbHMgb2YgYm90aCBkZW5zZSBhbmQgTWl4dHVyZS1vZi1FeHBlcnQgKE1vRSkgYXJjaGl0ZWN0dXJlcywgd2l0aCBwYXJhbWV0ZXIgc2NhbGVzIHJhbmdpbmcgZnJvbSAwLjYgdG8gMjM1IGJpbGxpb24uIEEga2V5IGlubm92YXRpb24gaW4gUXdlbjMgaXMgdGhlIGludGVncmF0aW9uIG9mIHRoaW5raW5nIG1vZGUgKGZvciBjb21wbGV4LCBtdWx0aS1zdGVwIHJlYXNvbmluZykgYW5kIG5vbi10aGlua2luZyBtb2RlIChmb3IgcmFwaWQsIGNvbnRleHQtZHJpdmVuIHJlc3BvbnNlcykgaW50byBhIHVuaWZpZWQgZnJhbWV3b3JrLiBUaGlzIGVsaW1pbmF0ZXMgdGhlIG5lZWQgdG8gc3dpdGNoIGJldHdlZW4gZGlmZmVyZW50IG1vZGVscy0tc3VjaCBhcyBjaGF0LW9wdGltaXplZCBtb2RlbHMgKGUuZy4sIEdQVC00bykgYW5kIGRlZGljYXRlZCByZWFzb25pbmcgbW9kZWxzIChlLmcuLCBRd1EtMzJCKS0tYW5kIGVuYWJsZXMgZHluYW1pYyBtb2RlIHN3aXRjaGluZyBiYXNlZCBvbiB1c2VyIHF1ZXJpZXMgb3IgY2hhdCB0ZW1wbGF0ZXMuIE1lYW53aGlsZSwgUXdlbjMgaW50cm9kdWNlcyBhIHRoaW5raW5nIGJ1ZGdldCBtZWNoYW5pc20sIGFsbG93aW5nIHVzZXJzIHRvIGFsbG9jYXRlIGNvbXB1dGF0aW9uYWwgcmVzb3VyY2VzIGFkYXB0aXZlbHkgZHVyaW5nIGluZmVyZW5jZSwgdGhlcmVieSBiYWxhbmNpbmcgbGF0ZW5jeSBhbmQgcGVyZm9ybWFuY2UgYmFzZWQgb24gdGFzayBjb21wbGV4aXR5LiBNb3Jlb3ZlciwgYnkgbGV2ZXJhZ2luZyB0aGUga25vd2xlZGdlIGZyb20gdGhlIGZsYWdzaGlwIG1vZGVscywgd2Ugc2lnbmlmaWNhbnRseSByZWR1Y2UgdGhlIGNvbXB1dGF0aW9uYWwgcmVzb3VyY2VzIHJlcXVpcmVkIHRvIGJ1aWxkIHNtYWxsZXItc2NhbGUgbW9kZWxzLCB3aGlsZSBlbnN1cmluZyB0aGVpciBoaWdobHkgY29tcGV0aXRpdmUgcGVyZm9ybWFuY2UuIEVtcGlyaWNhbCBldmFsdWF0aW9ucyBkZW1vbnN0cmF0ZSB0aGF0IFF3ZW4zIGFjaGlldmVzIHN0YXRlLW9mLXRoZS1hcnQgcmVzdWx0cyBhY3Jvc3MgZGl2ZXJzZSBiZW5jaG1hcmtzLCBpbmNsdWRpbmcgdGFza3MgaW4gY29kZSBnZW5lcmF0aW9uLCBtYXRoZW1hdGljYWwgcmVhc29uaW5nLCBhZ2VudCB0YXNrcywgZXRjLiwgY29tcGV0aXRpdmUgYWdhaW5zdCBsYXJnZXIgTW9FIG1vZGVscyBhbmQgcHJvcHJpZXRhcnkgbW9kZWxzLiBDb21wYXJlZCB0byBpdHMgcHJlZGVjZXNzb3IgUXdlbjIuNSwgUXdlbjMgZXhwYW5kcyBtdWx0aWxpbmd1YWwgc3VwcG9ydCBmcm9tIDI5IHRvIDExOSBsYW5ndWFnZXMgYW5kIGRpYWxlY3RzLCBlbmhhbmNpbmcgZ2xvYmFsIGFjY2Vzc2liaWxpdHkgdGhyb3VnaCBpbXByb3ZlZCBjcm9zcy1saW5ndWFsIHVuZGVyc3RhbmRpbmcgYW5kIGdlbmVyYXRpb24gY2FwYWJpbGl0aWVzLiBUbyBmYWNpbGl0YXRlIHJlcHJvZHVjaWJpbGl0eSBhbmQgY29tbXVuaXR5LWRyaXZlbiByZXNlYXJjaCBhbmQgZGV2ZWxvcG1lbnQsIGFsbCBRd2VuMyBtb2RlbHMgYXJlIHB1YmxpY2x5IGFjY2Vzc2libGUgdW5kZXIgQXBhY2hlIDIuMC4iLCJjb250YWluZXItdGl0bGUtc2hvcnQiOiIifSwiaXNUZW1wb3JhcnkiOmZhbHNlLCJzdXBwcmVzcy1hdXRob3IiOmZhbHNlLCJjb21wb3NpdGUiOmZhbHNlLCJhdXRob3Itb25seSI6ZmFsc2V9XX0="/>
          <w:id w:val="1895235769"/>
          <w:placeholder>
            <w:docPart w:val="DefaultPlaceholder_-1854013440"/>
          </w:placeholder>
        </w:sdtPr>
        <w:sdtContent>
          <w:r w:rsidR="00387A30" w:rsidRPr="00387A30">
            <w:rPr>
              <w:rFonts w:cs="Times New Roman"/>
              <w:color w:val="000000"/>
            </w:rPr>
            <w:t>[20]</w:t>
          </w:r>
        </w:sdtContent>
      </w:sdt>
      <w:r w:rsidRPr="00185654">
        <w:t>.</w:t>
      </w:r>
    </w:p>
    <w:p w14:paraId="5925D0A9" w14:textId="65B90096" w:rsidR="00BD168D" w:rsidRDefault="00BD168D" w:rsidP="00333AD6"/>
    <w:p w14:paraId="22A3B174" w14:textId="66881B97" w:rsidR="00215DBC" w:rsidRPr="00D845A1" w:rsidRDefault="001027C0" w:rsidP="00215DBC">
      <w:pPr>
        <w:pStyle w:val="Judul3"/>
      </w:pPr>
      <w:r w:rsidRPr="00D845A1">
        <w:t>Sistem Multi Agen</w:t>
      </w:r>
    </w:p>
    <w:p w14:paraId="433B6D5D" w14:textId="5C5DC6BE" w:rsidR="00D214A6" w:rsidRPr="00D845A1" w:rsidRDefault="00883779" w:rsidP="00D214A6">
      <w:r w:rsidRPr="00D845A1">
        <w:t xml:space="preserve">Sistem </w:t>
      </w:r>
      <w:proofErr w:type="spellStart"/>
      <w:r w:rsidRPr="00D845A1">
        <w:t>multi</w:t>
      </w:r>
      <w:proofErr w:type="spellEnd"/>
      <w:r w:rsidRPr="00D845A1">
        <w:t>-agen (</w:t>
      </w:r>
      <w:r w:rsidRPr="00D845A1">
        <w:rPr>
          <w:i/>
          <w:iCs/>
        </w:rPr>
        <w:t>Multi-</w:t>
      </w:r>
      <w:proofErr w:type="spellStart"/>
      <w:r w:rsidRPr="00D845A1">
        <w:rPr>
          <w:i/>
          <w:iCs/>
        </w:rPr>
        <w:t>Agent</w:t>
      </w:r>
      <w:proofErr w:type="spellEnd"/>
      <w:r w:rsidRPr="00D845A1">
        <w:rPr>
          <w:i/>
          <w:iCs/>
        </w:rPr>
        <w:t xml:space="preserve"> System</w:t>
      </w:r>
      <w:r w:rsidRPr="00D845A1">
        <w:t xml:space="preserve">/MAS) </w:t>
      </w:r>
      <w:r w:rsidR="00C6796C" w:rsidRPr="00D845A1">
        <w:t>adalah</w:t>
      </w:r>
      <w:r w:rsidRPr="00D845A1">
        <w:t xml:space="preserve"> sistem komputasi yang </w:t>
      </w:r>
      <w:r w:rsidR="00C6796C" w:rsidRPr="00D845A1">
        <w:t>mempertemukan</w:t>
      </w:r>
      <w:r w:rsidRPr="00D845A1">
        <w:t xml:space="preserve"> </w:t>
      </w:r>
      <w:r w:rsidR="00C6796C" w:rsidRPr="00D845A1">
        <w:t>sejumlah</w:t>
      </w:r>
      <w:r w:rsidRPr="00D845A1">
        <w:t xml:space="preserve"> agen yang saling berinteraksi di dalam suatu lingkungan bersama, di mana setiap agen didefinisikan sebagai sistem </w:t>
      </w:r>
      <w:proofErr w:type="spellStart"/>
      <w:r w:rsidRPr="00D845A1">
        <w:t>komputasional</w:t>
      </w:r>
      <w:proofErr w:type="spellEnd"/>
      <w:r w:rsidRPr="00D845A1">
        <w:t xml:space="preserve"> yang </w:t>
      </w:r>
      <w:r w:rsidR="00C6796C" w:rsidRPr="00D845A1">
        <w:t>dapat bertindak secara mandiri</w:t>
      </w:r>
      <w:r w:rsidRPr="00D845A1">
        <w:t xml:space="preserve"> untuk mencapai tujuan tertentu berdasarkan masukan dari lingkungannya</w:t>
      </w:r>
      <w:r w:rsidR="00C6796C" w:rsidRPr="00D845A1">
        <w:t xml:space="preserve"> </w:t>
      </w:r>
      <w:sdt>
        <w:sdtPr>
          <w:rPr>
            <w:rFonts w:cs="Times New Roman"/>
            <w:color w:val="000000"/>
          </w:rPr>
          <w:tag w:val="MENDELEY_CITATION_v3_eyJjaXRhdGlvbklEIjoiTUVOREVMRVlfQ0lUQVRJT05fOTFhOGEyNjAtZGRjNS00OWUyLTkxZmEtY2YyYmZmYTQwMWZlIiwicHJvcGVydGllcyI6eyJub3RlSW5kZXgiOjB9LCJpc0VkaXRlZCI6ZmFsc2UsIm1hbnVhbE92ZXJyaWRlIjp7ImlzTWFudWFsbHlPdmVycmlkZGVuIjpmYWxzZSwiY2l0ZXByb2NUZXh0IjoiWzIxXSIsIm1hbnVhbE92ZXJyaWRlVGV4dCI6IiJ9LCJjaXRhdGlvbkl0ZW1zIjpbeyJpZCI6ImI0NTAzODVhLWE2ZTItMzliZi1hZWJiLTJiM2U1YTM5NWE0ZSIsIml0ZW1EYXRhIjp7InR5cGUiOiJhcnRpY2xlLWpvdXJuYWwiLCJpZCI6ImI0NTAzODVhLWE2ZTItMzliZi1hZWJiLTJiM2U1YTM5NWE0ZSIsInRpdGxlIjoiTXVsdGktQWdlbnQgU3lzdGVtczogQSBTdXJ2ZXkgYWJvdXQgSXRzIENvbXBvbmVudHMsIEZyYW1ld29yayBhbmQgV29ya2Zsb3ciLCJncm91cElkIjoiZTkzM2RiMTEtNmM1Yi0zNzkwLThiODYtODZkYjI2YTk4OTY0IiwiYXV0aG9yIjpbeyJmYW1pbHkiOiJNYWxkb25hZG8iLCJnaXZlbiI6IkRpZWdvIiwicGFyc2UtbmFtZXMiOmZhbHNlLCJkcm9wcGluZy1wYXJ0aWNsZSI6IiIsIm5vbi1kcm9wcGluZy1wYXJ0aWNsZSI6IiJ9LHsiZmFtaWx5IjoiQ3J1eiIsImdpdmVuIjoiRWRpc29uIiwicGFyc2UtbmFtZXMiOmZhbHNlLCJkcm9wcGluZy1wYXJ0aWNsZSI6IiIsIm5vbi1kcm9wcGluZy1wYXJ0aWNsZSI6IiJ9LHsiZmFtaWx5IjoiQWJhZCBUb3JyZXMiLCJnaXZlbiI6IkphY2tlbGluZSIsInBhcnNlLW5hbWVzIjpmYWxzZSwiZHJvcHBpbmctcGFydGljbGUiOiIiLCJub24tZHJvcHBpbmctcGFydGljbGUiOiIifSx7ImZhbWlseSI6IkNydXoiLCJnaXZlbiI6IlBhdHJpY2lvIEouIiwicGFyc2UtbmFtZXMiOmZhbHNlLCJkcm9wcGluZy1wYXJ0aWNsZSI6IiIsIm5vbi1kcm9wcGluZy1wYXJ0aWNsZSI6IiJ9LHsiZmFtaWx5IjoiR2FtYm9hIEJlbml0ZXoiLCJnaXZlbiI6IlNpbHZhbmEgRGVsIFBpbGFyIiwicGFyc2UtbmFtZXMiOmZhbHNlLCJkcm9wcGluZy1wYXJ0aWNsZSI6IiIsIm5vbi1kcm9wcGluZy1wYXJ0aWNsZSI6IiJ9XSwiY29udGFpbmVyLXRpdGxlIjoiSUVFRSBBY2Nlc3MiLCJET0kiOiIxMC4xMTA5L0FDQ0VTUy4yMDI0LjM0MDkwNTEiLCJJU1NOIjoiMjE2OTM1MzYiLCJpc3N1ZWQiOnsiZGF0ZS1wYXJ0cyI6W1syMDI0XV19LCJwYWdlIjoiODA5NTAtODA5NzUiLCJhYnN0cmFjdCI6IldpdGggdGhlIHJhcGlkIHRlY2hub2xvZ2ljYWwgYWR2YW5jZW1lbnRzIGFuZCB0aGUgZXZlci1ldm9sdmluZyBjb21wbGV4IHN5c3RlbXMsIHRoZSBpZGVudGlmaWNhdGlvbiBhbmQgaW50ZWdyYXRpb24gb2YgdGhlIGNvbXBvbmVudHMgYW5kIHJlc291cmNlcyBmb3IgdGhlIGZ1bmN0aW9uaW5nIG9mIG11bHRpLWFnZW50IHN5c3RlbXMgKE1BUykgYXJlIGNydWNpYWwgdGFza3MuIEhvd2V2ZXIsIGRpZmZpY3VsdGllcyBhcmlzZSBkdWUgdG8gdGhlIGNvbXBsZXhpdHkgb2Ygbm90IGhhdmluZyByZWZlcmVuY2UgZnJhbWV3b3JrcyB0aGF0IG5vcm1hbGl6ZSB0aGVpciBpbXBsZW1lbnRhdGlvbi4gVGhlcmVmb3JlLCBpbiB0aGlzIHN1cnZleSwgd2UgcHJvcG9zZSB0aGUgRkMtTUFTIChGcmFtZXdvcmstQ29tcG9uZW50cyBpbiBNdWx0aS1BZ2VudCBTeXN0ZW0pIG1vZGVsIGFzIGEgY29uY2VwdHVhbCBmcmFtZXdvcmsgZGVzaWduZWQgdG8gc2ltcGxpZnkgY29tcHJlaGVuc2lvbiBhbmQgc3RhbmRhcmRpemF0aW9uIGluIGluY29ycG9yYXRpbmcgdGhlIHJlcXVpcmVkIGZ1bmN0aW9ucyBhbmQgY29tcG9uZW50cyBmb3IgdGhlIGRlcGxveW1lbnQgYW5kIG9wZXJhdGlvbiBvZiBNQVMgaW4gZW5naW5lZXJpbmcgYXBwbGljYXRpb25zLiBUaGlzIG1vZGVsIGNvbXByaXNlcyBmaXZlIGFic3RyYWN0IGxheWVycywgZWFjaCBvZiB3aGljaCBzZXJ2ZXMgYSBzcGVjaWZpYyBwdXJwb3NlIGFuZCBlbmNvbXBhc3NlcyB0aGUgZGV0YWlscyBhbmQgcmVzb3VyY2VzIHJlcXVpcmVkIHRvIG9wZXJhdGUgTUFTLiBGdXJ0aGVybW9yZSwgd2UgcHJvcG9zZSBhIHN0cnVjdHVyZWQgd29ya2Zsb3cgZm9yIGNlbnRyYWxpemVkIGFuZCBkaXN0cmlidXRlZCBNQVMgc2NoZW1lcyB3aXRoIGEgc2V0IG9mIHJlbGF0ZWQgYWN0aXZpdGllcyB0aGF0IGludGVncmF0ZSB0aGUgZnVuZGFtZW50YWwgc3RlcHMgYW5kIHN0YWdlcyBmb3IgdGhlIHN1Y2Nlc3NmdWwgaW1wbGVtZW50YXRpb24gb2YgTUFTLiBGaW5hbGx5LCB0aGlzIHdvcmsgZGlzY3Vzc2VzIHBvdGVudGlhbCBkaXJlY3Rpb25zIGZvciBmdXR1cmUgcmVzZWFyY2gsIGluY2x1ZGluZyBhIGRlZXBlciBleHBsb3JhdGlvbiBvZiBlc3NlbnRpYWwgY29tcG9uZW50cywgdGhlIGVzdGFibGlzaG1lbnQgb2YgdGVybWlub2xvZ3kgc3RhbmRhcmRzIGFjcm9zcyB2YXJpb3VzIGRvbWFpbnMsIGFuZCB0aGUgcmVmaW5lbWVudCBvZiB0aGUgcHJvcG9zZWQgbW9kZWwgdG8gZW5oYW5jZSBpdHMgYXBwbGljYWJpbGl0eSBhbmQgcmVsZXZhbmNlIGFjcm9zcyBhIGJyb2FkZXIgc3BlY3RydW0gb2YgY29udGV4dHMuIiwicHVibGlzaGVyIjoiSW5zdGl0dXRlIG9mIEVsZWN0cmljYWwgYW5kIEVsZWN0cm9uaWNzIEVuZ2luZWVycyBJbmMuIiwidm9sdW1lIjoiMTIiLCJjb250YWluZXItdGl0bGUtc2hvcnQiOiIifSwiaXNUZW1wb3JhcnkiOmZhbHNlLCJzdXBwcmVzcy1hdXRob3IiOmZhbHNlLCJjb21wb3NpdGUiOmZhbHNlLCJhdXRob3Itb25seSI6ZmFsc2V9XX0="/>
          <w:id w:val="2109618376"/>
          <w:placeholder>
            <w:docPart w:val="DefaultPlaceholder_-1854013440"/>
          </w:placeholder>
        </w:sdtPr>
        <w:sdtContent>
          <w:r w:rsidR="00387A30" w:rsidRPr="00387A30">
            <w:rPr>
              <w:rFonts w:cs="Times New Roman"/>
              <w:color w:val="000000"/>
            </w:rPr>
            <w:t>[21]</w:t>
          </w:r>
        </w:sdtContent>
      </w:sdt>
      <w:r w:rsidRPr="00D845A1">
        <w:t>.</w:t>
      </w:r>
      <w:r w:rsidR="00D214A6" w:rsidRPr="00D845A1">
        <w:t xml:space="preserve"> Setiap agen dalam MAS memiliki tingkat otonomi tersendiri, sehingga memunculkan dinamika interaksi yang kompleks melalui mekanisme korelasi dan koordinasi, yang diwujudkan dalam pola perilaku kooperatif maupun kompetitif. Karakteristik inilah yang menjadikan MAS mampu menangani permasalahan yang terlalu rumit atau bahkan mustahil diselesaikan oleh satu agen saja, dengan memanfaatkan kolaborasi dan optimasi kerja sama </w:t>
      </w:r>
      <w:proofErr w:type="spellStart"/>
      <w:r w:rsidR="00D214A6" w:rsidRPr="00D845A1">
        <w:t>antaragen</w:t>
      </w:r>
      <w:proofErr w:type="spellEnd"/>
      <w:r w:rsidR="00D214A6" w:rsidRPr="00D845A1">
        <w:t xml:space="preserve"> </w:t>
      </w:r>
      <w:sdt>
        <w:sdtPr>
          <w:rPr>
            <w:rFonts w:cs="Times New Roman"/>
            <w:color w:val="000000"/>
          </w:rPr>
          <w:tag w:val="MENDELEY_CITATION_v3_eyJjaXRhdGlvbklEIjoiTUVOREVMRVlfQ0lUQVRJT05fN2I1ODZhNDYtOTUxOS00OThkLTk4MmYtZWQ5YWNkOWZlYmQ0IiwicHJvcGVydGllcyI6eyJub3RlSW5kZXgiOjB9LCJpc0VkaXRlZCI6ZmFsc2UsIm1hbnVhbE92ZXJyaWRlIjp7ImlzTWFudWFsbHlPdmVycmlkZGVuIjpmYWxzZSwiY2l0ZXByb2NUZXh0IjoiWzIyXSIsIm1hbnVhbE92ZXJyaWRlVGV4dCI6IiJ9LCJjaXRhdGlvbkl0ZW1zIjpbeyJpZCI6ImI0MmQ1MzM5LTBlNWYtM2NlMC1hMjBmLWMxYjRlMWUwNjc1NSIsIml0ZW1EYXRhIjp7InR5cGUiOiJhcnRpY2xlLWpvdXJuYWwiLCJpZCI6ImI0MmQ1MzM5LTBlNWYtM2NlMC1hMjBmLWMxYjRlMWUwNjc1NSIsInRpdGxlIjoiQ29vcGVyYXRpdmUgYW5kIENvbXBldGl0aXZlIE11bHRpLUFnZW50IFN5c3RlbXM6IEZyb20gT3B0aW1pemF0aW9uIHRvIEdhbWVzIiwiZ3JvdXBJZCI6ImU5MzNkYjExLTZjNWItMzc5MC04Yjg2LTg2ZGIyNmE5ODk2NCIsImF1dGhvciI6W3siZmFtaWx5IjoiV2FuZyIsImdpdmVuIjoiSmlhbnJ1aSIsInBhcnNlLW5hbWVzIjpmYWxzZSwiZHJvcHBpbmctcGFydGljbGUiOiIiLCJub24tZHJvcHBpbmctcGFydGljbGUiOiIifSx7ImZhbWlseSI6IkhvbmciLCJnaXZlbiI6IllpdGlhbiIsInBhcnNlLW5hbWVzIjpmYWxzZSwiZHJvcHBpbmctcGFydGljbGUiOiIiLCJub24tZHJvcHBpbmctcGFydGljbGUiOiIifSx7ImZhbWlseSI6IldhbmciLCJnaXZlbiI6IkppYWxpIiwicGFyc2UtbmFtZXMiOmZhbHNlLCJkcm9wcGluZy1wYXJ0aWNsZSI6IiIsIm5vbi1kcm9wcGluZy1wYXJ0aWNsZSI6IiJ9LHsiZmFtaWx5IjoiWHUiLCJnaXZlbiI6IkppYXBlbmciLCJwYXJzZS1uYW1lcyI6ZmFsc2UsImRyb3BwaW5nLXBhcnRpY2xlIjoiIiwibm9uLWRyb3BwaW5nLXBhcnRpY2xlIjoiIn0seyJmYW1pbHkiOiJUYW5nIiwiZ2l2ZW4iOiJZYW5nIiwicGFyc2UtbmFtZXMiOmZhbHNlLCJkcm9wcGluZy1wYXJ0aWNsZSI6IiIsIm5vbi1kcm9wcGluZy1wYXJ0aWNsZSI6IiJ9LHsiZmFtaWx5IjoiSGFuIiwiZ2l2ZW4iOiJRaW5nIExvbmciLCJwYXJzZS1uYW1lcyI6ZmFsc2UsImRyb3BwaW5nLXBhcnRpY2xlIjoiIiwibm9uLWRyb3BwaW5nLXBhcnRpY2xlIjoiIn0seyJmYW1pbHkiOiJLdXJ0aHMiLCJnaXZlbiI6Ikp1cmdlbiIsInBhcnNlLW5hbWVzIjpmYWxzZSwiZHJvcHBpbmctcGFydGljbGUiOiIiLCJub24tZHJvcHBpbmctcGFydGljbGUiOiIifV0sImNvbnRhaW5lci10aXRsZSI6IklFRUUvQ0FBIEpvdXJuYWwgb2YgQXV0b21hdGljYSBTaW5pY2EiLCJET0kiOiIxMC4xMTA5L0pBUy4yMDIyLjEwNTUwNiIsIklTU04iOiIyMzI5OTI3NCIsImlzc3VlZCI6eyJkYXRlLXBhcnRzIjpbWzIwMjIsNSwxXV19LCJwYWdlIjoiNzYzLTc4MyIsImFic3RyYWN0IjoiTXVsdGktYWdlbnQgc3lzdGVtcyBjYW4gc29sdmUgc2NpZW50aWZpYyBpc3N1ZXMgcmVsYXRlZCB0byBjb21wbGV4IHN5c3RlbXMgdGhhdCBhcmUgZGlmZmljdWx0IG9yIGltcG9zc2libGUgZm9yIGEgc2luZ2xlIGFnZW50IHRvIHNvbHZlIHRocm91Z2ggbXV0dWFsIGNvbGxhYm9yYXRpb24gYW5kIGNvb3BlcmF0aW9uIG9wdGltaXphdGlvbi4gSW4gYSBtdWx0aS1hZ2VudCBzeXN0ZW0sIGFnZW50cyB3aXRoIGEgY2VydGFpbiBkZWdyZWUgb2YgYXV0b25vbXkgZ2VuZXJhdGUgY29tcGxleCBpbnRlcmFjdGlvbnMgZHVlIHRvIHRoZSBjb3JyZWxhdGlvbiBhbmQgY29vcmRpbmF0aW9uLCB3aGljaCBpcyBtYW5pZmVzdGVkIGFzIGNvb3BlcmF0aXZlL2NvbXBldGl0aXZlIGJlaGF2aW9yLiBUaGlzIHN1cnZleSBmb2N1c2VzIG9uIG11bHRpLWFnZW50IGNvb3BlcmF0aXZlIG9wdGltaXphdGlvbiBhbmQgY29vcGVyYXRpdmUvbm9uLWNvb3BlcmF0aXZlIGdhbWVzLiBTdGFydGluZyBmcm9tIGNvb3BlcmF0aXZlIG9wdGltaXphdGlvbiwgdGhlIHN0dWRpZXMgb24gZGlzdHJpYnV0ZWQgb3B0aW1pemF0aW9uIGFuZCBmZWRlcmF0ZWQgb3B0aW1pemF0aW9uIGFyZSBzdW1tYXJpemVkLiBUaGUgc3VydmV5IG1haW5seSBmb2N1c2VzIG9uIGRpc3RyaWJ1dGVkIG9ubGluZSBvcHRpbWl6YXRpb24gYW5kIGl0cyBhcHBsaWNhdGlvbiBpbiBwcml2YWN5IHByb3RlY3Rpb24sIGFuZCBvdmVydmlld3MgZmVkZXJhdGVkIG9wdGltaXphdGlvbiBmcm9tIHRoZSBwZXJzcGVjdGl2ZSBvZiBwcml2YWN5IHByb3RlY3Rpb24gbWVjaGFuaXNtcy4gVGhlbiwgY29vcGVyYXRpdmUgZ2FtZXMgYW5kIG5vbi1jb29wZXJhdGl2ZSBnYW1lcyBhcmUgaW50cm9kdWNlZCB0byBleHBhbmQgdGhlIGNvb3BlcmF0aXZlIG9wdGltaXphdGlvbiBwcm9ibGVtcyBmcm9tIHR3byBhc3BlY3RzIG9mIG1pbmltaXppbmcgZ2xvYmFsIGNvc3RzIGFuZCBtaW5pbWl6aW5nIGluZGl2aWR1YWwgY29zdHMsIHJlc3BlY3RpdmVseS4gTXVsdGktYWdlbnQgY29vcGVyYXRpdmUgYW5kIG5vbi1jb29wZXJhdGl2ZSBiZWhhdmlvcnMgYXJlIG1vZGVsZWQgYnkgZ2FtZXMgZnJvbSBib3RoIHN0YXRpYyBhbmQgZHluYW1pYyBhc3BlY3RzLCBhY2NvcmRpbmcgdG8gd2hldGhlciBlYWNoIHBsYXllciBjYW4gbWFrZSBkZWNpc2lvbnMgYmFzZWQgb24gdGhlIGluZm9ybWF0aW9uIG9mIG90aGVyIHBsYXllcnMuIEZpbmFsbHksIGZ1dHVyZSBkaXJlY3Rpb25zIGZvciBjb29wZXJhdGl2ZSBvcHRpbWl6YXRpb24sIGNvb3BlcmF0aXZlL25vbi1jb29wZXJhdGl2ZSBnYW1lcywgYW5kIHRoZWlyIGFwcGxpY2F0aW9ucyBhcmUgZGlzY3Vzc2VkLiIsInB1Ymxpc2hlciI6Ikluc3RpdHV0ZSBvZiBFbGVjdHJpY2FsIGFuZCBFbGVjdHJvbmljcyBFbmdpbmVlcnMgSW5jLiIsImlzc3VlIjoiNSIsInZvbHVtZSI6IjkiLCJjb250YWluZXItdGl0bGUtc2hvcnQiOiIifSwiaXNUZW1wb3JhcnkiOmZhbHNlLCJzdXBwcmVzcy1hdXRob3IiOmZhbHNlLCJjb21wb3NpdGUiOmZhbHNlLCJhdXRob3Itb25seSI6ZmFsc2V9XX0="/>
          <w:id w:val="1402565260"/>
          <w:placeholder>
            <w:docPart w:val="DefaultPlaceholder_-1854013440"/>
          </w:placeholder>
        </w:sdtPr>
        <w:sdtContent>
          <w:r w:rsidR="00387A30" w:rsidRPr="00387A30">
            <w:rPr>
              <w:rFonts w:cs="Times New Roman"/>
              <w:color w:val="000000"/>
            </w:rPr>
            <w:t>[22]</w:t>
          </w:r>
        </w:sdtContent>
      </w:sdt>
      <w:r w:rsidR="00D214A6" w:rsidRPr="00D845A1">
        <w:t>.</w:t>
      </w:r>
    </w:p>
    <w:p w14:paraId="3F848A01" w14:textId="59DF6399" w:rsidR="00883779" w:rsidRPr="00D845A1" w:rsidRDefault="00883779" w:rsidP="00116CEE"/>
    <w:p w14:paraId="7CAA5403" w14:textId="77777777" w:rsidR="00D214A6" w:rsidRPr="00D845A1" w:rsidRDefault="00D214A6" w:rsidP="00D214A6">
      <w:pPr>
        <w:keepNext/>
        <w:jc w:val="center"/>
      </w:pPr>
      <w:r w:rsidRPr="00D845A1">
        <w:rPr>
          <w:noProof/>
        </w:rPr>
        <w:lastRenderedPageBreak/>
        <w:drawing>
          <wp:inline distT="0" distB="0" distL="0" distR="0" wp14:anchorId="5C089439" wp14:editId="11C6AF76">
            <wp:extent cx="3304309" cy="2977917"/>
            <wp:effectExtent l="0" t="0" r="0" b="0"/>
            <wp:docPr id="918238680" name="Gambar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238680" name="Gambar 918238680"/>
                    <pic:cNvPicPr/>
                  </pic:nvPicPr>
                  <pic:blipFill>
                    <a:blip r:embed="rId21"/>
                    <a:stretch>
                      <a:fillRect/>
                    </a:stretch>
                  </pic:blipFill>
                  <pic:spPr>
                    <a:xfrm>
                      <a:off x="0" y="0"/>
                      <a:ext cx="3307940" cy="2981189"/>
                    </a:xfrm>
                    <a:prstGeom prst="rect">
                      <a:avLst/>
                    </a:prstGeom>
                  </pic:spPr>
                </pic:pic>
              </a:graphicData>
            </a:graphic>
          </wp:inline>
        </w:drawing>
      </w:r>
    </w:p>
    <w:p w14:paraId="6295F396" w14:textId="155F1924" w:rsidR="00D214A6" w:rsidRPr="00D845A1" w:rsidRDefault="00D214A6" w:rsidP="00D214A6">
      <w:pPr>
        <w:pStyle w:val="Keterangan"/>
      </w:pPr>
      <w:bookmarkStart w:id="33" w:name="_Toc225591433"/>
      <w:r w:rsidRPr="00D845A1">
        <w:t xml:space="preserve">Gambar </w:t>
      </w:r>
      <w:fldSimple w:instr=" STYLEREF 1 \s ">
        <w:r w:rsidR="00355F81">
          <w:rPr>
            <w:noProof/>
          </w:rPr>
          <w:t>II</w:t>
        </w:r>
      </w:fldSimple>
      <w:r w:rsidR="00355F81">
        <w:t>.</w:t>
      </w:r>
      <w:fldSimple w:instr=" SEQ Gambar \* ARABIC \s 1 ">
        <w:r w:rsidR="00355F81">
          <w:rPr>
            <w:noProof/>
          </w:rPr>
          <w:t>2</w:t>
        </w:r>
      </w:fldSimple>
      <w:r w:rsidRPr="00D845A1">
        <w:t xml:space="preserve"> Arsitek</w:t>
      </w:r>
      <w:r w:rsidR="008D5039">
        <w:t>t</w:t>
      </w:r>
      <w:r w:rsidRPr="00D845A1">
        <w:t xml:space="preserve">ur Umum Multi-Agen </w:t>
      </w:r>
      <w:sdt>
        <w:sdtPr>
          <w:rPr>
            <w:rFonts w:cs="Times New Roman"/>
            <w:color w:val="000000"/>
          </w:rPr>
          <w:tag w:val="MENDELEY_CITATION_v3_eyJjaXRhdGlvbklEIjoiTUVOREVMRVlfQ0lUQVRJT05fZmU3YjNjZjktZDI3OC00YWY3LWJmNzItMjJmYTM1NmZkNmJlIiwicHJvcGVydGllcyI6eyJub3RlSW5kZXgiOjB9LCJpc0VkaXRlZCI6ZmFsc2UsIm1hbnVhbE92ZXJyaWRlIjp7ImlzTWFudWFsbHlPdmVycmlkZGVuIjpmYWxzZSwiY2l0ZXByb2NUZXh0IjoiWzIxXSIsIm1hbnVhbE92ZXJyaWRlVGV4dCI6IiJ9LCJjaXRhdGlvbkl0ZW1zIjpbeyJpZCI6ImI0NTAzODVhLWE2ZTItMzliZi1hZWJiLTJiM2U1YTM5NWE0ZSIsIml0ZW1EYXRhIjp7InR5cGUiOiJhcnRpY2xlLWpvdXJuYWwiLCJpZCI6ImI0NTAzODVhLWE2ZTItMzliZi1hZWJiLTJiM2U1YTM5NWE0ZSIsInRpdGxlIjoiTXVsdGktQWdlbnQgU3lzdGVtczogQSBTdXJ2ZXkgYWJvdXQgSXRzIENvbXBvbmVudHMsIEZyYW1ld29yayBhbmQgV29ya2Zsb3ciLCJncm91cElkIjoiZTkzM2RiMTEtNmM1Yi0zNzkwLThiODYtODZkYjI2YTk4OTY0IiwiYXV0aG9yIjpbeyJmYW1pbHkiOiJNYWxkb25hZG8iLCJnaXZlbiI6IkRpZWdvIiwicGFyc2UtbmFtZXMiOmZhbHNlLCJkcm9wcGluZy1wYXJ0aWNsZSI6IiIsIm5vbi1kcm9wcGluZy1wYXJ0aWNsZSI6IiJ9LHsiZmFtaWx5IjoiQ3J1eiIsImdpdmVuIjoiRWRpc29uIiwicGFyc2UtbmFtZXMiOmZhbHNlLCJkcm9wcGluZy1wYXJ0aWNsZSI6IiIsIm5vbi1kcm9wcGluZy1wYXJ0aWNsZSI6IiJ9LHsiZmFtaWx5IjoiQWJhZCBUb3JyZXMiLCJnaXZlbiI6IkphY2tlbGluZSIsInBhcnNlLW5hbWVzIjpmYWxzZSwiZHJvcHBpbmctcGFydGljbGUiOiIiLCJub24tZHJvcHBpbmctcGFydGljbGUiOiIifSx7ImZhbWlseSI6IkNydXoiLCJnaXZlbiI6IlBhdHJpY2lvIEouIiwicGFyc2UtbmFtZXMiOmZhbHNlLCJkcm9wcGluZy1wYXJ0aWNsZSI6IiIsIm5vbi1kcm9wcGluZy1wYXJ0aWNsZSI6IiJ9LHsiZmFtaWx5IjoiR2FtYm9hIEJlbml0ZXoiLCJnaXZlbiI6IlNpbHZhbmEgRGVsIFBpbGFyIiwicGFyc2UtbmFtZXMiOmZhbHNlLCJkcm9wcGluZy1wYXJ0aWNsZSI6IiIsIm5vbi1kcm9wcGluZy1wYXJ0aWNsZSI6IiJ9XSwiY29udGFpbmVyLXRpdGxlIjoiSUVFRSBBY2Nlc3MiLCJET0kiOiIxMC4xMTA5L0FDQ0VTUy4yMDI0LjM0MDkwNTEiLCJJU1NOIjoiMjE2OTM1MzYiLCJpc3N1ZWQiOnsiZGF0ZS1wYXJ0cyI6W1syMDI0XV19LCJwYWdlIjoiODA5NTAtODA5NzUiLCJhYnN0cmFjdCI6IldpdGggdGhlIHJhcGlkIHRlY2hub2xvZ2ljYWwgYWR2YW5jZW1lbnRzIGFuZCB0aGUgZXZlci1ldm9sdmluZyBjb21wbGV4IHN5c3RlbXMsIHRoZSBpZGVudGlmaWNhdGlvbiBhbmQgaW50ZWdyYXRpb24gb2YgdGhlIGNvbXBvbmVudHMgYW5kIHJlc291cmNlcyBmb3IgdGhlIGZ1bmN0aW9uaW5nIG9mIG11bHRpLWFnZW50IHN5c3RlbXMgKE1BUykgYXJlIGNydWNpYWwgdGFza3MuIEhvd2V2ZXIsIGRpZmZpY3VsdGllcyBhcmlzZSBkdWUgdG8gdGhlIGNvbXBsZXhpdHkgb2Ygbm90IGhhdmluZyByZWZlcmVuY2UgZnJhbWV3b3JrcyB0aGF0IG5vcm1hbGl6ZSB0aGVpciBpbXBsZW1lbnRhdGlvbi4gVGhlcmVmb3JlLCBpbiB0aGlzIHN1cnZleSwgd2UgcHJvcG9zZSB0aGUgRkMtTUFTIChGcmFtZXdvcmstQ29tcG9uZW50cyBpbiBNdWx0aS1BZ2VudCBTeXN0ZW0pIG1vZGVsIGFzIGEgY29uY2VwdHVhbCBmcmFtZXdvcmsgZGVzaWduZWQgdG8gc2ltcGxpZnkgY29tcHJlaGVuc2lvbiBhbmQgc3RhbmRhcmRpemF0aW9uIGluIGluY29ycG9yYXRpbmcgdGhlIHJlcXVpcmVkIGZ1bmN0aW9ucyBhbmQgY29tcG9uZW50cyBmb3IgdGhlIGRlcGxveW1lbnQgYW5kIG9wZXJhdGlvbiBvZiBNQVMgaW4gZW5naW5lZXJpbmcgYXBwbGljYXRpb25zLiBUaGlzIG1vZGVsIGNvbXByaXNlcyBmaXZlIGFic3RyYWN0IGxheWVycywgZWFjaCBvZiB3aGljaCBzZXJ2ZXMgYSBzcGVjaWZpYyBwdXJwb3NlIGFuZCBlbmNvbXBhc3NlcyB0aGUgZGV0YWlscyBhbmQgcmVzb3VyY2VzIHJlcXVpcmVkIHRvIG9wZXJhdGUgTUFTLiBGdXJ0aGVybW9yZSwgd2UgcHJvcG9zZSBhIHN0cnVjdHVyZWQgd29ya2Zsb3cgZm9yIGNlbnRyYWxpemVkIGFuZCBkaXN0cmlidXRlZCBNQVMgc2NoZW1lcyB3aXRoIGEgc2V0IG9mIHJlbGF0ZWQgYWN0aXZpdGllcyB0aGF0IGludGVncmF0ZSB0aGUgZnVuZGFtZW50YWwgc3RlcHMgYW5kIHN0YWdlcyBmb3IgdGhlIHN1Y2Nlc3NmdWwgaW1wbGVtZW50YXRpb24gb2YgTUFTLiBGaW5hbGx5LCB0aGlzIHdvcmsgZGlzY3Vzc2VzIHBvdGVudGlhbCBkaXJlY3Rpb25zIGZvciBmdXR1cmUgcmVzZWFyY2gsIGluY2x1ZGluZyBhIGRlZXBlciBleHBsb3JhdGlvbiBvZiBlc3NlbnRpYWwgY29tcG9uZW50cywgdGhlIGVzdGFibGlzaG1lbnQgb2YgdGVybWlub2xvZ3kgc3RhbmRhcmRzIGFjcm9zcyB2YXJpb3VzIGRvbWFpbnMsIGFuZCB0aGUgcmVmaW5lbWVudCBvZiB0aGUgcHJvcG9zZWQgbW9kZWwgdG8gZW5oYW5jZSBpdHMgYXBwbGljYWJpbGl0eSBhbmQgcmVsZXZhbmNlIGFjcm9zcyBhIGJyb2FkZXIgc3BlY3RydW0gb2YgY29udGV4dHMuIiwicHVibGlzaGVyIjoiSW5zdGl0dXRlIG9mIEVsZWN0cmljYWwgYW5kIEVsZWN0cm9uaWNzIEVuZ2luZWVycyBJbmMuIiwidm9sdW1lIjoiMTIiLCJjb250YWluZXItdGl0bGUtc2hvcnQiOiIifSwiaXNUZW1wb3JhcnkiOmZhbHNlLCJzdXBwcmVzcy1hdXRob3IiOmZhbHNlLCJjb21wb3NpdGUiOmZhbHNlLCJhdXRob3Itb25seSI6ZmFsc2V9XX0="/>
          <w:id w:val="-1385164826"/>
          <w:placeholder>
            <w:docPart w:val="DefaultPlaceholder_-1854013440"/>
          </w:placeholder>
        </w:sdtPr>
        <w:sdtContent>
          <w:r w:rsidR="00387A30" w:rsidRPr="00387A30">
            <w:rPr>
              <w:rFonts w:cs="Times New Roman"/>
              <w:color w:val="000000"/>
            </w:rPr>
            <w:t>[21]</w:t>
          </w:r>
        </w:sdtContent>
      </w:sdt>
      <w:bookmarkEnd w:id="33"/>
    </w:p>
    <w:p w14:paraId="6BD27569" w14:textId="77777777" w:rsidR="00883779" w:rsidRPr="00D845A1" w:rsidRDefault="00883779" w:rsidP="00116CEE"/>
    <w:p w14:paraId="3AB019A1" w14:textId="47EDE985" w:rsidR="00883779" w:rsidRPr="00D845A1" w:rsidRDefault="00D214A6" w:rsidP="00116CEE">
      <w:r w:rsidRPr="00D845A1">
        <w:t xml:space="preserve">Dari sisi arsitektur, MAS dapat dibangun dalam skema terpusat maupun terdistribusi, keduanya dengan alur kerja yang terstruktur demi memastikan efektivitas implementasinya. </w:t>
      </w:r>
      <w:proofErr w:type="spellStart"/>
      <w:r w:rsidR="00F33C18">
        <w:t>Maldonado</w:t>
      </w:r>
      <w:proofErr w:type="spellEnd"/>
      <w:r w:rsidRPr="00D845A1">
        <w:t xml:space="preserve"> </w:t>
      </w:r>
      <w:proofErr w:type="spellStart"/>
      <w:r w:rsidRPr="00D845A1">
        <w:t>et</w:t>
      </w:r>
      <w:proofErr w:type="spellEnd"/>
      <w:r w:rsidRPr="00D845A1">
        <w:t xml:space="preserve"> </w:t>
      </w:r>
      <w:proofErr w:type="spellStart"/>
      <w:r w:rsidRPr="00D845A1">
        <w:t>al.</w:t>
      </w:r>
      <w:proofErr w:type="spellEnd"/>
      <w:r w:rsidRPr="00D845A1">
        <w:t xml:space="preserve"> (2024) memperkenalkan model konseptual FC-MAS yang tersusun atas lima lapisan abstrak sebagai upaya penyederhanaan dan standarisasi pemahaman terhadap komponen-komponen MAS, meliputi aspek sinkronisasi, koordinasi, hingga manajemen jaringan antar agen </w:t>
      </w:r>
      <w:sdt>
        <w:sdtPr>
          <w:rPr>
            <w:rFonts w:cs="Times New Roman"/>
            <w:color w:val="000000"/>
          </w:rPr>
          <w:tag w:val="MENDELEY_CITATION_v3_eyJjaXRhdGlvbklEIjoiTUVOREVMRVlfQ0lUQVRJT05fYzJlYmNkZTUtOTNmMi00NWY0LWE4YWItNjU1NDljMzBjNTBkIiwicHJvcGVydGllcyI6eyJub3RlSW5kZXgiOjB9LCJpc0VkaXRlZCI6ZmFsc2UsIm1hbnVhbE92ZXJyaWRlIjp7ImlzTWFudWFsbHlPdmVycmlkZGVuIjpmYWxzZSwiY2l0ZXByb2NUZXh0IjoiWzIxXSIsIm1hbnVhbE92ZXJyaWRlVGV4dCI6IiJ9LCJjaXRhdGlvbkl0ZW1zIjpbeyJpZCI6ImI0NTAzODVhLWE2ZTItMzliZi1hZWJiLTJiM2U1YTM5NWE0ZSIsIml0ZW1EYXRhIjp7InR5cGUiOiJhcnRpY2xlLWpvdXJuYWwiLCJpZCI6ImI0NTAzODVhLWE2ZTItMzliZi1hZWJiLTJiM2U1YTM5NWE0ZSIsInRpdGxlIjoiTXVsdGktQWdlbnQgU3lzdGVtczogQSBTdXJ2ZXkgYWJvdXQgSXRzIENvbXBvbmVudHMsIEZyYW1ld29yayBhbmQgV29ya2Zsb3ciLCJncm91cElkIjoiZTkzM2RiMTEtNmM1Yi0zNzkwLThiODYtODZkYjI2YTk4OTY0IiwiYXV0aG9yIjpbeyJmYW1pbHkiOiJNYWxkb25hZG8iLCJnaXZlbiI6IkRpZWdvIiwicGFyc2UtbmFtZXMiOmZhbHNlLCJkcm9wcGluZy1wYXJ0aWNsZSI6IiIsIm5vbi1kcm9wcGluZy1wYXJ0aWNsZSI6IiJ9LHsiZmFtaWx5IjoiQ3J1eiIsImdpdmVuIjoiRWRpc29uIiwicGFyc2UtbmFtZXMiOmZhbHNlLCJkcm9wcGluZy1wYXJ0aWNsZSI6IiIsIm5vbi1kcm9wcGluZy1wYXJ0aWNsZSI6IiJ9LHsiZmFtaWx5IjoiQWJhZCBUb3JyZXMiLCJnaXZlbiI6IkphY2tlbGluZSIsInBhcnNlLW5hbWVzIjpmYWxzZSwiZHJvcHBpbmctcGFydGljbGUiOiIiLCJub24tZHJvcHBpbmctcGFydGljbGUiOiIifSx7ImZhbWlseSI6IkNydXoiLCJnaXZlbiI6IlBhdHJpY2lvIEouIiwicGFyc2UtbmFtZXMiOmZhbHNlLCJkcm9wcGluZy1wYXJ0aWNsZSI6IiIsIm5vbi1kcm9wcGluZy1wYXJ0aWNsZSI6IiJ9LHsiZmFtaWx5IjoiR2FtYm9hIEJlbml0ZXoiLCJnaXZlbiI6IlNpbHZhbmEgRGVsIFBpbGFyIiwicGFyc2UtbmFtZXMiOmZhbHNlLCJkcm9wcGluZy1wYXJ0aWNsZSI6IiIsIm5vbi1kcm9wcGluZy1wYXJ0aWNsZSI6IiJ9XSwiY29udGFpbmVyLXRpdGxlIjoiSUVFRSBBY2Nlc3MiLCJET0kiOiIxMC4xMTA5L0FDQ0VTUy4yMDI0LjM0MDkwNTEiLCJJU1NOIjoiMjE2OTM1MzYiLCJpc3N1ZWQiOnsiZGF0ZS1wYXJ0cyI6W1syMDI0XV19LCJwYWdlIjoiODA5NTAtODA5NzUiLCJhYnN0cmFjdCI6IldpdGggdGhlIHJhcGlkIHRlY2hub2xvZ2ljYWwgYWR2YW5jZW1lbnRzIGFuZCB0aGUgZXZlci1ldm9sdmluZyBjb21wbGV4IHN5c3RlbXMsIHRoZSBpZGVudGlmaWNhdGlvbiBhbmQgaW50ZWdyYXRpb24gb2YgdGhlIGNvbXBvbmVudHMgYW5kIHJlc291cmNlcyBmb3IgdGhlIGZ1bmN0aW9uaW5nIG9mIG11bHRpLWFnZW50IHN5c3RlbXMgKE1BUykgYXJlIGNydWNpYWwgdGFza3MuIEhvd2V2ZXIsIGRpZmZpY3VsdGllcyBhcmlzZSBkdWUgdG8gdGhlIGNvbXBsZXhpdHkgb2Ygbm90IGhhdmluZyByZWZlcmVuY2UgZnJhbWV3b3JrcyB0aGF0IG5vcm1hbGl6ZSB0aGVpciBpbXBsZW1lbnRhdGlvbi4gVGhlcmVmb3JlLCBpbiB0aGlzIHN1cnZleSwgd2UgcHJvcG9zZSB0aGUgRkMtTUFTIChGcmFtZXdvcmstQ29tcG9uZW50cyBpbiBNdWx0aS1BZ2VudCBTeXN0ZW0pIG1vZGVsIGFzIGEgY29uY2VwdHVhbCBmcmFtZXdvcmsgZGVzaWduZWQgdG8gc2ltcGxpZnkgY29tcHJlaGVuc2lvbiBhbmQgc3RhbmRhcmRpemF0aW9uIGluIGluY29ycG9yYXRpbmcgdGhlIHJlcXVpcmVkIGZ1bmN0aW9ucyBhbmQgY29tcG9uZW50cyBmb3IgdGhlIGRlcGxveW1lbnQgYW5kIG9wZXJhdGlvbiBvZiBNQVMgaW4gZW5naW5lZXJpbmcgYXBwbGljYXRpb25zLiBUaGlzIG1vZGVsIGNvbXByaXNlcyBmaXZlIGFic3RyYWN0IGxheWVycywgZWFjaCBvZiB3aGljaCBzZXJ2ZXMgYSBzcGVjaWZpYyBwdXJwb3NlIGFuZCBlbmNvbXBhc3NlcyB0aGUgZGV0YWlscyBhbmQgcmVzb3VyY2VzIHJlcXVpcmVkIHRvIG9wZXJhdGUgTUFTLiBGdXJ0aGVybW9yZSwgd2UgcHJvcG9zZSBhIHN0cnVjdHVyZWQgd29ya2Zsb3cgZm9yIGNlbnRyYWxpemVkIGFuZCBkaXN0cmlidXRlZCBNQVMgc2NoZW1lcyB3aXRoIGEgc2V0IG9mIHJlbGF0ZWQgYWN0aXZpdGllcyB0aGF0IGludGVncmF0ZSB0aGUgZnVuZGFtZW50YWwgc3RlcHMgYW5kIHN0YWdlcyBmb3IgdGhlIHN1Y2Nlc3NmdWwgaW1wbGVtZW50YXRpb24gb2YgTUFTLiBGaW5hbGx5LCB0aGlzIHdvcmsgZGlzY3Vzc2VzIHBvdGVudGlhbCBkaXJlY3Rpb25zIGZvciBmdXR1cmUgcmVzZWFyY2gsIGluY2x1ZGluZyBhIGRlZXBlciBleHBsb3JhdGlvbiBvZiBlc3NlbnRpYWwgY29tcG9uZW50cywgdGhlIGVzdGFibGlzaG1lbnQgb2YgdGVybWlub2xvZ3kgc3RhbmRhcmRzIGFjcm9zcyB2YXJpb3VzIGRvbWFpbnMsIGFuZCB0aGUgcmVmaW5lbWVudCBvZiB0aGUgcHJvcG9zZWQgbW9kZWwgdG8gZW5oYW5jZSBpdHMgYXBwbGljYWJpbGl0eSBhbmQgcmVsZXZhbmNlIGFjcm9zcyBhIGJyb2FkZXIgc3BlY3RydW0gb2YgY29udGV4dHMuIiwicHVibGlzaGVyIjoiSW5zdGl0dXRlIG9mIEVsZWN0cmljYWwgYW5kIEVsZWN0cm9uaWNzIEVuZ2luZWVycyBJbmMuIiwidm9sdW1lIjoiMTIiLCJjb250YWluZXItdGl0bGUtc2hvcnQiOiIifSwiaXNUZW1wb3JhcnkiOmZhbHNlLCJzdXBwcmVzcy1hdXRob3IiOmZhbHNlLCJjb21wb3NpdGUiOmZhbHNlLCJhdXRob3Itb25seSI6ZmFsc2V9XX0="/>
          <w:id w:val="-1033187924"/>
          <w:placeholder>
            <w:docPart w:val="DefaultPlaceholder_-1854013440"/>
          </w:placeholder>
        </w:sdtPr>
        <w:sdtContent>
          <w:r w:rsidR="00387A30" w:rsidRPr="00387A30">
            <w:rPr>
              <w:rFonts w:cs="Times New Roman"/>
              <w:color w:val="000000"/>
            </w:rPr>
            <w:t>[21]</w:t>
          </w:r>
        </w:sdtContent>
      </w:sdt>
      <w:r w:rsidRPr="00D845A1">
        <w:t>.</w:t>
      </w:r>
    </w:p>
    <w:p w14:paraId="2F7FDC2B" w14:textId="77777777" w:rsidR="00883779" w:rsidRPr="00D845A1" w:rsidRDefault="00883779" w:rsidP="00116CEE"/>
    <w:p w14:paraId="4D5DB1BA" w14:textId="4A5C9F1E" w:rsidR="00116CEE" w:rsidRDefault="00116CEE" w:rsidP="00116CEE">
      <w:pPr>
        <w:rPr>
          <w:rFonts w:eastAsia="Times New Roman" w:cs="Times New Roman"/>
          <w:color w:val="000000"/>
          <w:szCs w:val="24"/>
        </w:rPr>
      </w:pPr>
      <w:r w:rsidRPr="00D845A1">
        <w:t xml:space="preserve">Perkembangan LLM telah membawa evolusi signifikan dalam sistem </w:t>
      </w:r>
      <w:proofErr w:type="spellStart"/>
      <w:r w:rsidRPr="00D845A1">
        <w:t>multi</w:t>
      </w:r>
      <w:proofErr w:type="spellEnd"/>
      <w:r w:rsidRPr="00D845A1">
        <w:t xml:space="preserve">-agen. Jika sebelumnya komunikasi </w:t>
      </w:r>
      <w:proofErr w:type="spellStart"/>
      <w:r w:rsidRPr="00D845A1">
        <w:t>antaragen</w:t>
      </w:r>
      <w:proofErr w:type="spellEnd"/>
      <w:r w:rsidRPr="00D845A1">
        <w:t xml:space="preserve"> terbatas pada pertukaran simbolik dengan aturan kaku, kini agen berbasis LLM dapat berkomunikasi menggunakan bahasa alami dan melakukan penalaran kontekstual secara adaptif </w:t>
      </w:r>
      <w:sdt>
        <w:sdtPr>
          <w:rPr>
            <w:rFonts w:cs="Times New Roman"/>
            <w:color w:val="000000"/>
          </w:rPr>
          <w:tag w:val="MENDELEY_CITATION_v3_eyJjaXRhdGlvbklEIjoiTUVOREVMRVlfQ0lUQVRJT05fN2IxMTA1MDgtNGFkZS00NWE3LTk1MTktZDY5NGZkN2RjYmQ5IiwicHJvcGVydGllcyI6eyJub3RlSW5kZXgiOjB9LCJpc0VkaXRlZCI6ZmFsc2UsIm1hbnVhbE92ZXJyaWRlIjp7ImlzTWFudWFsbHlPdmVycmlkZGVuIjpmYWxzZSwiY2l0ZXByb2NUZXh0IjoiWzIzXSIsIm1hbnVhbE92ZXJyaWRlVGV4dCI6IiJ9LCJjaXRhdGlvbkl0ZW1zIjpbeyJpZCI6ImU4M2E3NmE1LWVmZjctMzA2Yi04Y2NhLTQ4N2JhMDBmMWM5ZSIsIml0ZW1EYXRhIjp7InR5cGUiOiJhcnRpY2xlLWpvdXJuYWwiLCJpZCI6ImU4M2E3NmE1LWVmZjctMzA2Yi04Y2NhLTQ4N2JhMDBmMWM5ZSIsInRpdGxlIjoiTGFyZ2UgTGFuZ3VhZ2UgTW9kZWwgQmFzZWQgTXVsdGktYWdlbnRzOiBBIFN1cnZleSBvZiBQcm9ncmVzcyBhbmQgQ2hhbGxlbmdlcyIsImdyb3VwSWQiOiJlOTMzZGIxMS02YzViLTM3OTAtOGI4Ni04NmRiMjZhOTg5NjQiLCJhdXRob3IiOlt7ImZhbWlseSI6Ikd1byIsImdpdmVuIjoiVGFpY2hlbmciLCJwYXJzZS1uYW1lcyI6ZmFsc2UsImRyb3BwaW5nLXBhcnRpY2xlIjoiIiwibm9uLWRyb3BwaW5nLXBhcnRpY2xlIjoiIn0seyJmYW1pbHkiOiJDaGVuIiwiZ2l2ZW4iOiJYaXV5aW5nIiwicGFyc2UtbmFtZXMiOmZhbHNlLCJkcm9wcGluZy1wYXJ0aWNsZSI6IiIsIm5vbi1kcm9wcGluZy1wYXJ0aWNsZSI6IiJ9LHsiZmFtaWx5IjoiV2FuZyIsImdpdmVuIjoiWWFxaSIsInBhcnNlLW5hbWVzIjpmYWxzZSwiZHJvcHBpbmctcGFydGljbGUiOiIiLCJub24tZHJvcHBpbmctcGFydGljbGUiOiIifSx7ImZhbWlseSI6IkNoYW5nIiwiZ2l2ZW4iOiJSdWlkaSIsInBhcnNlLW5hbWVzIjpmYWxzZSwiZHJvcHBpbmctcGFydGljbGUiOiIiLCJub24tZHJvcHBpbmctcGFydGljbGUiOiIifSx7ImZhbWlseSI6IlBlaSIsImdpdmVuIjoiU2hpY2hhbyIsInBhcnNlLW5hbWVzIjpmYWxzZSwiZHJvcHBpbmctcGFydGljbGUiOiIiLCJub24tZHJvcHBpbmctcGFydGljbGUiOiIifSx7ImZhbWlseSI6IkNoYXdsYSIsImdpdmVuIjoiTml0ZXNoIiwicGFyc2UtbmFtZXMiOmZhbHNlLCJkcm9wcGluZy1wYXJ0aWNsZSI6IlYuIiwibm9uLWRyb3BwaW5nLXBhcnRpY2xlIjoiIn0seyJmYW1pbHkiOiJXaWVzdCIsImdpdmVuIjoiT2xhZiIsInBhcnNlLW5hbWVzIjpmYWxzZSwiZHJvcHBpbmctcGFydGljbGUiOiIiLCJub24tZHJvcHBpbmctcGFydGljbGUiOiIifSx7ImZhbWlseSI6IlpoYW5nIiwiZ2l2ZW4iOiJYaWFuZ2xpYW5nIiwicGFyc2UtbmFtZXMiOmZhbHNlLCJkcm9wcGluZy1wYXJ0aWNsZSI6IiIsIm5vbi1kcm9wcGluZy1wYXJ0aWNsZSI6IiJ9XSwiYWNjZXNzZWQiOnsiZGF0ZS1wYXJ0cyI6W1syMDI2LDEsMTNdXX0sIkRPSSI6IjEwLjI0OTYzL0lKQ0FJLjIwMjQvODkwIiwiSVNTTiI6IjEwNDUtMDgyMyIsIlVSTCI6Imh0dHBzOi8vd3d3LmlqY2FpLm9yZy9wcm9jZWVkaW5ncy8yMDI0Lzg5MCIsImlzc3VlZCI6eyJkYXRlLXBhcnRzIjpbWzIwMjQsOCwxXV19LCJwYWdlIjoiODA0OC04MDU3IiwiYWJzdHJhY3QiOiJBcnJoeXRobWlhIGRpYWdub3NpcyB1c2luZyBlbGVjdHJvY2FyZGlvZ3JhbSAoRUNHKSBpcyBjcml0aWNhbCBmb3IgcHJldmVudGluZyBjYXJkaW92YXNjdWxhciByaXNrcy4gSG93ZXZlciwgZXhpc3RpbmcgZGVlcCBsZWFybmluZy1iYXNlZCBtZXRob2RzIHN0cnVnZ2xlIHdpdGggbGFiZWwgc2NhcmNpdHkgYW5kIGNvbnRyYXN0aXZlIGxlYXJuaW5nLWJhc2VkIG1ldGhvZHMgc3VmZmVyIGZyb20gZmFsc2UtbmVnYXRpdmUgc2FtcGxlcywgd2hpY2ggbGVhZCB0byBwb29yIG1vZGVsIGdlbmVyYWxpemF0aW9uLiBCZXNpZGVzLCBkdWUgdG8gaW50ZXItc3ViamVjdCB2YXJpYWJpbGl0eSwgcHJlLXRyYWluZWQgbW9kZWxzIGNhbm5vdCBhY2hpZXZlIGV2ZW5seSBwZXJmb3JtYW5jZSBhY3Jvc3MgaW5kaXZpZHVhbHMuIENvbmR1Y3RpbmcgbW9kZWwgZmluZS10dW5pbmcgZm9yIGVhY2ggaW5kaXZpZHVhbCBpcyBjb21wdXRhdGlvbmFsbHkgZXhwZW5zaXZlIGFuZCBkb2VzIG5vdCBndWFyYW50ZWUgaW1wcm92ZW1lbnQuIFdlIHByb3Bvc2UgRGlmZkVDRywgYSBkaWZmdXNpb24tYmFzZWQgc2VsZi1zdXBlcnZpc2VkIGxlYXJuaW5nIGZyYW1ld29yayBmb3IgbGFiZWwtZWZmaWNpZW50IGFuZCBwZXJzb25hbGl6ZWQgYXJyaHl0aG1pYSBkZXRlY3Rpb24uIE91ciBtZXRob2QgdXRpbGl6ZXMgYSBkaWZmdXNpb24gbW9kZWwgdG8gZXh0cmFjdCByb2J1c3QgRUNHIHJlcHJlc2VudGF0aW9ucywgY291cGxlZCB3aXRoIGEgbm92ZWwgZmVhdHVyZSBleHRyYWN0b3IgYW5kIGEgbXVsdGktbW9kYWwgZmVhdHVyZSBmdXNpb24gc3RyYXRlZ3kgdG8gb2J0YWluIGEgd2VsbC1nZW5lcmFsaXplZCBtb2RlbC4gTW9yZW92ZXIsIHdlIHByb3Bvc2UgYW4gZWZmaWNpZW50IG1vZGVsIHBlcnNvbmFsaXphdGlvbiBtZWNoYW5pc20gYmFzZWQgb24gemVyb3RoLW9yZGVyIG9wdGltaXphdGlvbi4gSXQgcGVyc29uYWxpemVzIHRoZSBtb2RlbCBieSB0dW5pbmcgdGhlIG5vaXNlLWFkZGluZyBzdGVwIHQgaW4gdGhlIGRpZmZ1c2lvbiBwcm9jZXNzLCBzaWduaWZpY2FudGx5IHJlZHVjaW5nIGNvbXB1dGF0aW9uYWwgY29zdHMgY29tcGFyZWQgdG8gbW9kZWwgZmluZS10dW5pbmcuIEV4cGVyaW1lbnRhbCByZXN1bHRzIHNob3cgdGhhdCBvdXIgcHJvcG9zZWQgbWV0aG9kIG91dHBlcmZvcm1zIHRoZSBTT1RBIG1ldGhvZCBieSAzNy45JSBhbmQgMjMuOSUgaW4gZ2VuZXJhbGl6YXRpb24gYW5kIHBlcnNvbmFsaXphdGlvbiBwZXJmb3JtYW5jZSwgcmVzcGVjdGl2ZWx5LiBUaGUgc291cmNlIGNvZGUgaXMgYXZhaWxhYmxlIGF0OiBodHRwczovL2dpdGh1Yi5jb20vQXVndXV1c3QvRGlmZkVDIiwicHVibGlzaGVyIjoiSW50ZXJuYXRpb25hbCBKb2ludCBDb25mZXJlbmNlcyBvbiBBcnRpZmljaWFsIEludGVsbGlnZW5jZSIsInZvbHVtZSI6IjkiLCJjb250YWluZXItdGl0bGUtc2hvcnQiOiIifSwiaXNUZW1wb3JhcnkiOmZhbHNlLCJzdXBwcmVzcy1hdXRob3IiOmZhbHNlLCJjb21wb3NpdGUiOmZhbHNlLCJhdXRob3Itb25seSI6ZmFsc2V9XX0="/>
          <w:id w:val="661588962"/>
          <w:placeholder>
            <w:docPart w:val="04D86951DDFC461DB2B7D4CFD9015DB8"/>
          </w:placeholder>
        </w:sdtPr>
        <w:sdtContent>
          <w:r w:rsidR="00387A30" w:rsidRPr="00387A30">
            <w:rPr>
              <w:rFonts w:cs="Times New Roman"/>
              <w:color w:val="000000"/>
            </w:rPr>
            <w:t>[23]</w:t>
          </w:r>
        </w:sdtContent>
      </w:sdt>
      <w:r w:rsidRPr="00D845A1">
        <w:rPr>
          <w:rFonts w:cs="Times New Roman"/>
          <w:color w:val="000000"/>
        </w:rPr>
        <w:t xml:space="preserve">. </w:t>
      </w:r>
      <w:r w:rsidRPr="00D845A1">
        <w:rPr>
          <w:rFonts w:eastAsia="Times New Roman" w:cs="Times New Roman"/>
          <w:color w:val="000000"/>
          <w:szCs w:val="24"/>
        </w:rPr>
        <w:t xml:space="preserve">Terdapat beberapa pendekatan arsitektur dalam perancangan sistem </w:t>
      </w:r>
      <w:proofErr w:type="spellStart"/>
      <w:r w:rsidRPr="00D845A1">
        <w:rPr>
          <w:rFonts w:eastAsia="Times New Roman" w:cs="Times New Roman"/>
          <w:color w:val="000000"/>
          <w:szCs w:val="24"/>
        </w:rPr>
        <w:t>multi</w:t>
      </w:r>
      <w:proofErr w:type="spellEnd"/>
      <w:r w:rsidRPr="00D845A1">
        <w:rPr>
          <w:rFonts w:eastAsia="Times New Roman" w:cs="Times New Roman"/>
          <w:color w:val="000000"/>
          <w:szCs w:val="24"/>
        </w:rPr>
        <w:t>-agen berbasis LLM yang telah diidentifikasi dalam literatur:</w:t>
      </w:r>
    </w:p>
    <w:p w14:paraId="356BA8AA" w14:textId="44328DB4" w:rsidR="00FE6479" w:rsidRDefault="00FE6479" w:rsidP="00116CEE">
      <w:pPr>
        <w:rPr>
          <w:rFonts w:eastAsia="Times New Roman" w:cs="Times New Roman"/>
          <w:color w:val="000000"/>
          <w:szCs w:val="24"/>
        </w:rPr>
      </w:pPr>
    </w:p>
    <w:p w14:paraId="571C629C" w14:textId="77777777" w:rsidR="00502178" w:rsidRDefault="00502178" w:rsidP="00116CEE">
      <w:pPr>
        <w:rPr>
          <w:rFonts w:eastAsia="Times New Roman" w:cs="Times New Roman"/>
          <w:color w:val="000000"/>
          <w:szCs w:val="24"/>
        </w:rPr>
      </w:pPr>
    </w:p>
    <w:p w14:paraId="4E9CC1DE" w14:textId="77777777" w:rsidR="00502178" w:rsidRDefault="00502178" w:rsidP="00116CEE">
      <w:pPr>
        <w:rPr>
          <w:rFonts w:eastAsia="Times New Roman" w:cs="Times New Roman"/>
          <w:color w:val="000000"/>
          <w:szCs w:val="24"/>
        </w:rPr>
      </w:pPr>
    </w:p>
    <w:p w14:paraId="60C3515C" w14:textId="77777777" w:rsidR="00502178" w:rsidRDefault="00502178" w:rsidP="00116CEE">
      <w:pPr>
        <w:rPr>
          <w:rFonts w:eastAsia="Times New Roman" w:cs="Times New Roman"/>
          <w:color w:val="000000"/>
          <w:szCs w:val="24"/>
        </w:rPr>
      </w:pPr>
    </w:p>
    <w:p w14:paraId="3E6E2F4A" w14:textId="77777777" w:rsidR="00502178" w:rsidRDefault="00502178" w:rsidP="00116CEE">
      <w:pPr>
        <w:rPr>
          <w:rFonts w:eastAsia="Times New Roman" w:cs="Times New Roman"/>
          <w:color w:val="000000"/>
          <w:szCs w:val="24"/>
        </w:rPr>
      </w:pPr>
    </w:p>
    <w:p w14:paraId="58061B2F" w14:textId="77777777" w:rsidR="00502178" w:rsidRDefault="00502178" w:rsidP="00116CEE">
      <w:pPr>
        <w:rPr>
          <w:rFonts w:eastAsia="Times New Roman" w:cs="Times New Roman"/>
          <w:color w:val="000000"/>
          <w:szCs w:val="24"/>
        </w:rPr>
      </w:pPr>
    </w:p>
    <w:p w14:paraId="31125CD4" w14:textId="77777777" w:rsidR="00502178" w:rsidRDefault="00502178" w:rsidP="00116CEE">
      <w:pPr>
        <w:rPr>
          <w:rFonts w:eastAsia="Times New Roman" w:cs="Times New Roman"/>
          <w:color w:val="000000"/>
          <w:szCs w:val="24"/>
        </w:rPr>
      </w:pPr>
    </w:p>
    <w:p w14:paraId="2A2A82BF" w14:textId="77777777" w:rsidR="00502178" w:rsidRDefault="00502178" w:rsidP="00116CEE">
      <w:pPr>
        <w:rPr>
          <w:rFonts w:eastAsia="Times New Roman" w:cs="Times New Roman"/>
          <w:color w:val="000000"/>
          <w:szCs w:val="24"/>
        </w:rPr>
      </w:pPr>
    </w:p>
    <w:p w14:paraId="6B646689" w14:textId="77777777" w:rsidR="00502178" w:rsidRDefault="00502178" w:rsidP="00116CEE">
      <w:pPr>
        <w:rPr>
          <w:rFonts w:eastAsia="Times New Roman" w:cs="Times New Roman"/>
          <w:color w:val="000000"/>
          <w:szCs w:val="24"/>
        </w:rPr>
      </w:pPr>
    </w:p>
    <w:p w14:paraId="7EF3AC4B" w14:textId="705B52B6" w:rsidR="00116CEE" w:rsidRDefault="00116CEE" w:rsidP="00116CEE">
      <w:pPr>
        <w:pStyle w:val="Keterangan"/>
        <w:keepNext/>
      </w:pPr>
      <w:bookmarkStart w:id="34" w:name="_Toc225591419"/>
      <w:r>
        <w:lastRenderedPageBreak/>
        <w:t xml:space="preserve">Tabel </w:t>
      </w:r>
      <w:fldSimple w:instr=" STYLEREF 1 \s ">
        <w:r w:rsidR="00155934">
          <w:rPr>
            <w:noProof/>
          </w:rPr>
          <w:t>II</w:t>
        </w:r>
      </w:fldSimple>
      <w:r w:rsidR="00155934">
        <w:t>.</w:t>
      </w:r>
      <w:fldSimple w:instr=" SEQ Tabel \* ARABIC \s 1 ">
        <w:r w:rsidR="00155934">
          <w:rPr>
            <w:noProof/>
          </w:rPr>
          <w:t>2</w:t>
        </w:r>
      </w:fldSimple>
      <w:r>
        <w:t xml:space="preserve"> </w:t>
      </w:r>
      <w:r w:rsidRPr="00A46636">
        <w:t>Pendekatan Arsitektur Sistem Multi-Agen Berbasis LLM</w:t>
      </w:r>
      <w:bookmarkEnd w:id="34"/>
    </w:p>
    <w:tbl>
      <w:tblPr>
        <w:tblW w:w="79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8"/>
        <w:gridCol w:w="3008"/>
        <w:gridCol w:w="3008"/>
      </w:tblGrid>
      <w:tr w:rsidR="00116CEE" w14:paraId="19C2C6E1" w14:textId="77777777" w:rsidTr="003D7AF3">
        <w:trPr>
          <w:trHeight w:val="240"/>
        </w:trPr>
        <w:tc>
          <w:tcPr>
            <w:tcW w:w="1938" w:type="dxa"/>
            <w:tcBorders>
              <w:top w:val="single" w:sz="1" w:space="0" w:color="000000"/>
              <w:left w:val="single" w:sz="1" w:space="0" w:color="000000"/>
              <w:bottom w:val="single" w:sz="1" w:space="0" w:color="000000"/>
              <w:right w:val="single" w:sz="1" w:space="0" w:color="000000"/>
            </w:tcBorders>
            <w:shd w:val="clear" w:color="auto" w:fill="8496B0" w:themeFill="text2" w:themeFillTint="99"/>
            <w:tcMar>
              <w:top w:w="60" w:type="dxa"/>
              <w:left w:w="100" w:type="dxa"/>
              <w:bottom w:w="60" w:type="dxa"/>
              <w:right w:w="100" w:type="dxa"/>
            </w:tcMar>
          </w:tcPr>
          <w:p w14:paraId="6525BD31" w14:textId="77777777" w:rsidR="00116CEE" w:rsidRPr="000A696D" w:rsidRDefault="00116CEE" w:rsidP="003D7AF3">
            <w:pPr>
              <w:jc w:val="center"/>
              <w:rPr>
                <w:szCs w:val="24"/>
              </w:rPr>
            </w:pPr>
            <w:r w:rsidRPr="000A696D">
              <w:rPr>
                <w:rFonts w:eastAsia="Times New Roman" w:cs="Times New Roman"/>
                <w:b/>
                <w:bCs/>
                <w:color w:val="FFFFFF"/>
                <w:szCs w:val="24"/>
              </w:rPr>
              <w:t>Pendekatan</w:t>
            </w:r>
          </w:p>
        </w:tc>
        <w:tc>
          <w:tcPr>
            <w:tcW w:w="3008" w:type="dxa"/>
            <w:tcBorders>
              <w:top w:val="single" w:sz="1" w:space="0" w:color="000000"/>
              <w:left w:val="single" w:sz="1" w:space="0" w:color="000000"/>
              <w:bottom w:val="single" w:sz="1" w:space="0" w:color="000000"/>
              <w:right w:val="single" w:sz="1" w:space="0" w:color="000000"/>
            </w:tcBorders>
            <w:shd w:val="clear" w:color="auto" w:fill="8496B0" w:themeFill="text2" w:themeFillTint="99"/>
            <w:tcMar>
              <w:top w:w="60" w:type="dxa"/>
              <w:left w:w="100" w:type="dxa"/>
              <w:bottom w:w="60" w:type="dxa"/>
              <w:right w:w="100" w:type="dxa"/>
            </w:tcMar>
          </w:tcPr>
          <w:p w14:paraId="73D7FC0E" w14:textId="77777777" w:rsidR="00116CEE" w:rsidRPr="000A696D" w:rsidRDefault="00116CEE" w:rsidP="003D7AF3">
            <w:pPr>
              <w:jc w:val="center"/>
              <w:rPr>
                <w:szCs w:val="24"/>
              </w:rPr>
            </w:pPr>
            <w:r w:rsidRPr="000A696D">
              <w:rPr>
                <w:rFonts w:eastAsia="Times New Roman" w:cs="Times New Roman"/>
                <w:b/>
                <w:bCs/>
                <w:color w:val="FFFFFF"/>
                <w:szCs w:val="24"/>
              </w:rPr>
              <w:t>Deskripsi</w:t>
            </w:r>
          </w:p>
        </w:tc>
        <w:tc>
          <w:tcPr>
            <w:tcW w:w="3008" w:type="dxa"/>
            <w:tcBorders>
              <w:top w:val="single" w:sz="1" w:space="0" w:color="000000"/>
              <w:left w:val="single" w:sz="1" w:space="0" w:color="000000"/>
              <w:bottom w:val="single" w:sz="1" w:space="0" w:color="000000"/>
              <w:right w:val="single" w:sz="1" w:space="0" w:color="000000"/>
            </w:tcBorders>
            <w:shd w:val="clear" w:color="auto" w:fill="8496B0" w:themeFill="text2" w:themeFillTint="99"/>
            <w:tcMar>
              <w:top w:w="60" w:type="dxa"/>
              <w:left w:w="100" w:type="dxa"/>
              <w:bottom w:w="60" w:type="dxa"/>
              <w:right w:w="100" w:type="dxa"/>
            </w:tcMar>
          </w:tcPr>
          <w:p w14:paraId="3FED9D92" w14:textId="77777777" w:rsidR="00116CEE" w:rsidRPr="000A696D" w:rsidRDefault="00116CEE" w:rsidP="003D7AF3">
            <w:pPr>
              <w:jc w:val="center"/>
              <w:rPr>
                <w:szCs w:val="24"/>
              </w:rPr>
            </w:pPr>
            <w:r w:rsidRPr="000A696D">
              <w:rPr>
                <w:rFonts w:eastAsia="Times New Roman" w:cs="Times New Roman"/>
                <w:b/>
                <w:bCs/>
                <w:color w:val="FFFFFF"/>
                <w:szCs w:val="24"/>
              </w:rPr>
              <w:t>Contoh Implementasi</w:t>
            </w:r>
          </w:p>
        </w:tc>
      </w:tr>
      <w:tr w:rsidR="00116CEE" w14:paraId="12E76727" w14:textId="77777777" w:rsidTr="003D7AF3">
        <w:trPr>
          <w:trHeight w:val="748"/>
        </w:trPr>
        <w:tc>
          <w:tcPr>
            <w:tcW w:w="193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0545B3C" w14:textId="77777777" w:rsidR="00116CEE" w:rsidRPr="000A696D" w:rsidRDefault="00116CEE" w:rsidP="003D7AF3">
            <w:pPr>
              <w:rPr>
                <w:i/>
                <w:iCs/>
                <w:szCs w:val="24"/>
              </w:rPr>
            </w:pPr>
            <w:proofErr w:type="spellStart"/>
            <w:r w:rsidRPr="000A696D">
              <w:rPr>
                <w:rFonts w:eastAsia="Times New Roman" w:cs="Times New Roman"/>
                <w:i/>
                <w:iCs/>
                <w:szCs w:val="24"/>
              </w:rPr>
              <w:t>Sequential</w:t>
            </w:r>
            <w:proofErr w:type="spellEnd"/>
            <w:r w:rsidRPr="000A696D">
              <w:rPr>
                <w:rFonts w:eastAsia="Times New Roman" w:cs="Times New Roman"/>
                <w:i/>
                <w:iCs/>
                <w:szCs w:val="24"/>
              </w:rPr>
              <w:t xml:space="preserve"> / </w:t>
            </w:r>
            <w:proofErr w:type="spellStart"/>
            <w:r w:rsidRPr="000A696D">
              <w:rPr>
                <w:rFonts w:eastAsia="Times New Roman" w:cs="Times New Roman"/>
                <w:i/>
                <w:iCs/>
                <w:szCs w:val="24"/>
              </w:rPr>
              <w:t>Pipeline</w:t>
            </w:r>
            <w:proofErr w:type="spellEnd"/>
          </w:p>
        </w:tc>
        <w:tc>
          <w:tcPr>
            <w:tcW w:w="300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F3D012A" w14:textId="77777777" w:rsidR="00116CEE" w:rsidRPr="000A696D" w:rsidRDefault="00116CEE" w:rsidP="003D7AF3">
            <w:pPr>
              <w:rPr>
                <w:szCs w:val="24"/>
              </w:rPr>
            </w:pPr>
            <w:r w:rsidRPr="000A696D">
              <w:rPr>
                <w:rFonts w:eastAsia="Times New Roman" w:cs="Times New Roman"/>
                <w:szCs w:val="24"/>
              </w:rPr>
              <w:t xml:space="preserve">Agen dieksekusi secara berurutan, </w:t>
            </w:r>
            <w:proofErr w:type="spellStart"/>
            <w:r w:rsidRPr="000A696D">
              <w:rPr>
                <w:rFonts w:eastAsia="Times New Roman" w:cs="Times New Roman"/>
                <w:szCs w:val="24"/>
              </w:rPr>
              <w:t>output</w:t>
            </w:r>
            <w:proofErr w:type="spellEnd"/>
            <w:r w:rsidRPr="000A696D">
              <w:rPr>
                <w:rFonts w:eastAsia="Times New Roman" w:cs="Times New Roman"/>
                <w:szCs w:val="24"/>
              </w:rPr>
              <w:t xml:space="preserve"> agen pertama menjadi </w:t>
            </w:r>
            <w:proofErr w:type="spellStart"/>
            <w:r w:rsidRPr="000A696D">
              <w:rPr>
                <w:rFonts w:eastAsia="Times New Roman" w:cs="Times New Roman"/>
                <w:szCs w:val="24"/>
              </w:rPr>
              <w:t>input</w:t>
            </w:r>
            <w:proofErr w:type="spellEnd"/>
            <w:r w:rsidRPr="000A696D">
              <w:rPr>
                <w:rFonts w:eastAsia="Times New Roman" w:cs="Times New Roman"/>
                <w:szCs w:val="24"/>
              </w:rPr>
              <w:t xml:space="preserve"> agen berikutnya.</w:t>
            </w:r>
          </w:p>
        </w:tc>
        <w:tc>
          <w:tcPr>
            <w:tcW w:w="300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2625F1C" w14:textId="66630D32" w:rsidR="00116CEE" w:rsidRPr="000A696D" w:rsidRDefault="00116CEE" w:rsidP="003D7AF3">
            <w:pPr>
              <w:rPr>
                <w:szCs w:val="24"/>
              </w:rPr>
            </w:pPr>
            <w:proofErr w:type="spellStart"/>
            <w:r w:rsidRPr="000A696D">
              <w:rPr>
                <w:rFonts w:eastAsia="Times New Roman" w:cs="Times New Roman"/>
                <w:szCs w:val="24"/>
              </w:rPr>
              <w:t>HackSynth</w:t>
            </w:r>
            <w:proofErr w:type="spellEnd"/>
            <w:r w:rsidRPr="000A696D">
              <w:rPr>
                <w:rFonts w:eastAsia="Times New Roman" w:cs="Times New Roman"/>
                <w:szCs w:val="24"/>
              </w:rPr>
              <w:t xml:space="preserve"> (</w:t>
            </w:r>
            <w:proofErr w:type="spellStart"/>
            <w:r w:rsidR="008B4B8A" w:rsidRPr="008B4B8A">
              <w:rPr>
                <w:rFonts w:eastAsia="Times New Roman" w:cs="Times New Roman"/>
                <w:i/>
                <w:iCs/>
                <w:szCs w:val="24"/>
              </w:rPr>
              <w:t>Plan</w:t>
            </w:r>
            <w:r w:rsidRPr="000A696D">
              <w:rPr>
                <w:rFonts w:eastAsia="Times New Roman" w:cs="Times New Roman"/>
                <w:szCs w:val="24"/>
              </w:rPr>
              <w:t>ner</w:t>
            </w:r>
            <w:proofErr w:type="spellEnd"/>
            <w:r w:rsidRPr="000A696D">
              <w:rPr>
                <w:rFonts w:eastAsia="Times New Roman" w:cs="Times New Roman"/>
                <w:szCs w:val="24"/>
              </w:rPr>
              <w:t xml:space="preserve"> → </w:t>
            </w:r>
            <w:proofErr w:type="spellStart"/>
            <w:r w:rsidR="008B4B8A" w:rsidRPr="008B4B8A">
              <w:rPr>
                <w:rFonts w:eastAsia="Times New Roman" w:cs="Times New Roman"/>
                <w:i/>
                <w:iCs/>
                <w:szCs w:val="24"/>
              </w:rPr>
              <w:t>Summarize</w:t>
            </w:r>
            <w:r w:rsidRPr="000A696D">
              <w:rPr>
                <w:rFonts w:eastAsia="Times New Roman" w:cs="Times New Roman"/>
                <w:szCs w:val="24"/>
              </w:rPr>
              <w:t>r</w:t>
            </w:r>
            <w:proofErr w:type="spellEnd"/>
            <w:r w:rsidRPr="000A696D">
              <w:rPr>
                <w:rFonts w:eastAsia="Times New Roman" w:cs="Times New Roman"/>
                <w:szCs w:val="24"/>
              </w:rPr>
              <w:t>)</w:t>
            </w:r>
            <w:r w:rsidR="00FA3AC6">
              <w:rPr>
                <w:rFonts w:eastAsia="Times New Roman" w:cs="Times New Roman"/>
                <w:szCs w:val="24"/>
              </w:rPr>
              <w:t xml:space="preserve"> </w:t>
            </w:r>
            <w:sdt>
              <w:sdtPr>
                <w:rPr>
                  <w:rFonts w:eastAsia="Times New Roman" w:cs="Times New Roman"/>
                  <w:color w:val="000000"/>
                  <w:szCs w:val="24"/>
                </w:rPr>
                <w:tag w:val="MENDELEY_CITATION_v3_eyJjaXRhdGlvbklEIjoiTUVOREVMRVlfQ0lUQVRJT05fMjFiYmRhODItMjcxMC00ZjlkLThlOTItMWJkMTc2ZTk3Njg3IiwicHJvcGVydGllcyI6eyJub3RlSW5kZXgiOjB9LCJpc0VkaXRlZCI6ZmFsc2UsIm1hbnVhbE92ZXJyaWRlIjp7ImlzTWFudWFsbHlPdmVycmlkZGVuIjpmYWxzZSwiY2l0ZXByb2NUZXh0IjoiWzddIiwibWFudWFsT3ZlcnJpZGVUZXh0IjoiIn0sImNpdGF0aW9uSXRlbXMiOlt7ImlkIjoiZjEzZjU2NDItZTgwMy0zM2UxLThlMGQtODhhZWYwYmQ1MDMzIiwiaXRlbURhdGEiOnsidHlwZSI6ImFydGljbGUtam91cm5hbCIsImlkIjoiZjEzZjU2NDItZTgwMy0zM2UxLThlMGQtODhhZWYwYmQ1MDMzIiwidGl0bGUiOiJIYWNrU3ludGg6IExMTSBBZ2VudCBhbmQgRXZhbHVhdGlvbiBGcmFtZXdvcmsgZm9yIEF1dG9ub21vdXMgUGVuZXRyYXRpb24gVGVzdGluZyIsImdyb3VwSWQiOiJlOTMzZGIxMS02YzViLTM3OTAtOGI4Ni04NmRiMjZhOTg5NjQiLCJhdXRob3IiOlt7ImZhbWlseSI6Ik11enNhaSIsImdpdmVuIjoiTGFqb3MiLCJwYXJzZS1uYW1lcyI6ZmFsc2UsImRyb3BwaW5nLXBhcnRpY2xlIjoiIiwibm9uLWRyb3BwaW5nLXBhcnRpY2xlIjoiIn0seyJmYW1pbHkiOiJJbW9sYWkiLCJnaXZlbiI6IkRhdmlkIiwicGFyc2UtbmFtZXMiOmZhbHNlLCJkcm9wcGluZy1wYXJ0aWNsZSI6IiIsIm5vbi1kcm9wcGluZy1wYXJ0aWNsZSI6IiJ9LHsiZmFtaWx5IjoiTHVrw6FjcyIsImdpdmVuIjoiQW5kcsOhcyIsInBhcnNlLW5hbWVzIjpmYWxzZSwiZHJvcHBpbmctcGFydGljbGUiOiIiLCJub24tZHJvcHBpbmctcGFydGljbGUiOiIifV0sIlVSTCI6Imh0dHA6Ly9hcnhpdi5vcmcvYWJzLzI0MTIuMDE3NzgiLCJpc3N1ZWQiOnsiZGF0ZS1wYXJ0cyI6W1syMDI0LDEyLDJdXX0sImFic3RyYWN0IjoiV2UgaW50cm9kdWNlIEhhY2tTeW50aCwgYSBub3ZlbCBMYXJnZSBMYW5ndWFnZSBNb2RlbCAoTExNKS1iYXNlZCBhZ2VudCBjYXBhYmxlIG9mIGF1dG9ub21vdXMgcGVuZXRyYXRpb24gdGVzdGluZy4gSGFja1N5bnRoJ3MgZHVhbC1tb2R1bGUgYXJjaGl0ZWN0dXJlIGluY2x1ZGVzIGEgUGxhbm5lciBhbmQgYSBTdW1tYXJpemVyLCB3aGljaCBlbmFibGUgaXQgdG8gZ2VuZXJhdGUgY29tbWFuZHMgYW5kIHByb2Nlc3MgZmVlZGJhY2sgaXRlcmF0aXZlbHkuIFRvIGJlbmNobWFyayBIYWNrU3ludGgsIHdlIHByb3Bvc2UgdHdvIG5ldyBDYXB0dXJlIFRoZSBGbGFnIChDVEYpLWJhc2VkIGJlbmNobWFyayBzZXRzIHV0aWxpemluZyB0aGUgcG9wdWxhciBwbGF0Zm9ybXMgUGljb0NURiBhbmQgT3ZlclRoZVdpcmUuIFRoZXNlIGJlbmNobWFya3MgaW5jbHVkZSB0d28gaHVuZHJlZCBjaGFsbGVuZ2VzIGFjcm9zcyBkaXZlcnNlIGRvbWFpbnMgYW5kIGRpZmZpY3VsdGllcywgcHJvdmlkaW5nIGEgc3RhbmRhcmRpemVkIGZyYW1ld29yayBmb3IgZXZhbHVhdGluZyBMTE0tYmFzZWQgcGVuZXRyYXRpb24gdGVzdGluZyBhZ2VudHMuIEJhc2VkIG9uIHRoZXNlIGJlbmNobWFya3MsIGV4dGVuc2l2ZSBleHBlcmltZW50cyBhcmUgcHJlc2VudGVkLCBhbmFseXppbmcgdGhlIGNvcmUgcGFyYW1ldGVycyBvZiBIYWNrU3ludGgsIGluY2x1ZGluZyBjcmVhdGl2aXR5ICh0ZW1wZXJhdHVyZSBhbmQgdG9wLXApIGFuZCB0b2tlbiB1dGlsaXphdGlvbi4gTXVsdGlwbGUgb3BlbiBzb3VyY2UgYW5kIHByb3ByaWV0YXJ5IExMTXMgd2VyZSB1c2VkIHRvIG1lYXN1cmUgdGhlIGFnZW50J3MgY2FwYWJpbGl0aWVzLiBUaGUgZXhwZXJpbWVudHMgc2hvdyB0aGF0IHRoZSBhZ2VudCBwZXJmb3JtZWQgYmVzdCB3aXRoIHRoZSBHUFQtNG8gbW9kZWwsIGJldHRlciB0aGFuIHdoYXQgdGhlIEdQVC00bydzIHN5c3RlbSBjYXJkIHN1Z2dlc3RzLiBXZSBhbHNvIGRpc2N1c3MgdGhlIHNhZmV0eSBhbmQgcHJlZGljdGFiaWxpdHkgb2YgSGFja1N5bnRoJ3MgYWN0aW9ucy4gT3VyIGZpbmRpbmdzIGluZGljYXRlIHRoZSBwb3RlbnRpYWwgb2YgTExNLWJhc2VkIGFnZW50cyBpbiBhZHZhbmNpbmcgYXV0b25vbW91cyBwZW5ldHJhdGlvbiB0ZXN0aW5nIGFuZCB0aGUgaW1wb3J0YW5jZSBvZiByb2J1c3Qgc2FmZWd1YXJkcy4gSGFja1N5bnRoIGFuZCB0aGUgYmVuY2htYXJrcyBhcmUgcHVibGljbHkgYXZhaWxhYmxlIHRvIGZvc3RlciByZXNlYXJjaCBvbiBhdXRvbm9tb3VzIGN5YmVyc2VjdXJpdHkgc29sdXRpb25zLiIsImNvbnRhaW5lci10aXRsZS1zaG9ydCI6IiJ9LCJpc1RlbXBvcmFyeSI6ZmFsc2UsInN1cHByZXNzLWF1dGhvciI6ZmFsc2UsImNvbXBvc2l0ZSI6ZmFsc2UsImF1dGhvci1vbmx5IjpmYWxzZX1dfQ=="/>
                <w:id w:val="1704366997"/>
                <w:placeholder>
                  <w:docPart w:val="DefaultPlaceholder_-1854013440"/>
                </w:placeholder>
              </w:sdtPr>
              <w:sdtContent>
                <w:r w:rsidR="00387A30" w:rsidRPr="00387A30">
                  <w:rPr>
                    <w:rFonts w:eastAsia="Times New Roman" w:cs="Times New Roman"/>
                    <w:color w:val="000000"/>
                    <w:szCs w:val="24"/>
                  </w:rPr>
                  <w:t>[7]</w:t>
                </w:r>
              </w:sdtContent>
            </w:sdt>
          </w:p>
        </w:tc>
      </w:tr>
      <w:tr w:rsidR="00116CEE" w14:paraId="5BFBB146" w14:textId="77777777" w:rsidTr="003D7AF3">
        <w:trPr>
          <w:trHeight w:val="989"/>
        </w:trPr>
        <w:tc>
          <w:tcPr>
            <w:tcW w:w="193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26CFC91" w14:textId="3CB06E06" w:rsidR="00116CEE" w:rsidRPr="000A696D" w:rsidRDefault="00116CEE" w:rsidP="003D7AF3">
            <w:pPr>
              <w:rPr>
                <w:i/>
                <w:iCs/>
                <w:szCs w:val="24"/>
              </w:rPr>
            </w:pPr>
            <w:proofErr w:type="spellStart"/>
            <w:r w:rsidRPr="000A696D">
              <w:rPr>
                <w:rFonts w:eastAsia="Times New Roman" w:cs="Times New Roman"/>
                <w:i/>
                <w:iCs/>
                <w:szCs w:val="24"/>
              </w:rPr>
              <w:t>Hierarchical</w:t>
            </w:r>
            <w:proofErr w:type="spellEnd"/>
            <w:r w:rsidRPr="000A696D">
              <w:rPr>
                <w:rFonts w:eastAsia="Times New Roman" w:cs="Times New Roman"/>
                <w:i/>
                <w:iCs/>
                <w:szCs w:val="24"/>
              </w:rPr>
              <w:t xml:space="preserve"> / </w:t>
            </w:r>
            <w:proofErr w:type="spellStart"/>
            <w:r w:rsidR="00A1151D" w:rsidRPr="00A1151D">
              <w:rPr>
                <w:rFonts w:eastAsia="Times New Roman" w:cs="Times New Roman"/>
                <w:i/>
                <w:iCs/>
                <w:szCs w:val="24"/>
              </w:rPr>
              <w:t>Orchestrator</w:t>
            </w:r>
            <w:proofErr w:type="spellEnd"/>
          </w:p>
        </w:tc>
        <w:tc>
          <w:tcPr>
            <w:tcW w:w="300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A221666" w14:textId="108A1E15" w:rsidR="00116CEE" w:rsidRPr="000A696D" w:rsidRDefault="00116CEE" w:rsidP="003D7AF3">
            <w:pPr>
              <w:rPr>
                <w:szCs w:val="24"/>
              </w:rPr>
            </w:pPr>
            <w:r w:rsidRPr="000A696D">
              <w:rPr>
                <w:rFonts w:eastAsia="Times New Roman" w:cs="Times New Roman"/>
                <w:szCs w:val="24"/>
              </w:rPr>
              <w:t>Terdapat agen koordinator (</w:t>
            </w:r>
            <w:proofErr w:type="spellStart"/>
            <w:r w:rsidR="00A1151D" w:rsidRPr="00A1151D">
              <w:rPr>
                <w:rFonts w:eastAsia="Times New Roman" w:cs="Times New Roman"/>
                <w:i/>
                <w:iCs/>
                <w:szCs w:val="24"/>
              </w:rPr>
              <w:t>orchestrator</w:t>
            </w:r>
            <w:proofErr w:type="spellEnd"/>
            <w:r w:rsidRPr="000A696D">
              <w:rPr>
                <w:rFonts w:eastAsia="Times New Roman" w:cs="Times New Roman"/>
                <w:szCs w:val="24"/>
              </w:rPr>
              <w:t>) yang mendelegasikan tugas ke sub-agen spesialis berdasarkan konteks.</w:t>
            </w:r>
          </w:p>
        </w:tc>
        <w:tc>
          <w:tcPr>
            <w:tcW w:w="300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8C22B15" w14:textId="3096C5BD" w:rsidR="00116CEE" w:rsidRPr="000A696D" w:rsidRDefault="00116CEE" w:rsidP="003D7AF3">
            <w:pPr>
              <w:rPr>
                <w:szCs w:val="24"/>
              </w:rPr>
            </w:pPr>
            <w:proofErr w:type="spellStart"/>
            <w:r w:rsidRPr="000A696D">
              <w:rPr>
                <w:rFonts w:eastAsia="Times New Roman" w:cs="Times New Roman"/>
                <w:szCs w:val="24"/>
              </w:rPr>
              <w:t>PentestGPT</w:t>
            </w:r>
            <w:proofErr w:type="spellEnd"/>
            <w:r w:rsidRPr="000A696D">
              <w:rPr>
                <w:rFonts w:eastAsia="Times New Roman" w:cs="Times New Roman"/>
                <w:szCs w:val="24"/>
              </w:rPr>
              <w:t xml:space="preserve"> (</w:t>
            </w:r>
            <w:proofErr w:type="spellStart"/>
            <w:r w:rsidRPr="000A696D">
              <w:rPr>
                <w:rFonts w:eastAsia="Times New Roman" w:cs="Times New Roman"/>
                <w:szCs w:val="24"/>
              </w:rPr>
              <w:t>reasoning</w:t>
            </w:r>
            <w:proofErr w:type="spellEnd"/>
            <w:r w:rsidRPr="000A696D">
              <w:rPr>
                <w:rFonts w:eastAsia="Times New Roman" w:cs="Times New Roman"/>
                <w:szCs w:val="24"/>
              </w:rPr>
              <w:t xml:space="preserve"> → </w:t>
            </w:r>
            <w:proofErr w:type="spellStart"/>
            <w:r w:rsidRPr="000A696D">
              <w:rPr>
                <w:rFonts w:eastAsia="Times New Roman" w:cs="Times New Roman"/>
                <w:szCs w:val="24"/>
              </w:rPr>
              <w:t>generation</w:t>
            </w:r>
            <w:proofErr w:type="spellEnd"/>
            <w:r w:rsidRPr="000A696D">
              <w:rPr>
                <w:rFonts w:eastAsia="Times New Roman" w:cs="Times New Roman"/>
                <w:szCs w:val="24"/>
              </w:rPr>
              <w:t xml:space="preserve"> → </w:t>
            </w:r>
            <w:proofErr w:type="spellStart"/>
            <w:r w:rsidRPr="000A696D">
              <w:rPr>
                <w:rFonts w:eastAsia="Times New Roman" w:cs="Times New Roman"/>
                <w:szCs w:val="24"/>
              </w:rPr>
              <w:t>parsing</w:t>
            </w:r>
            <w:proofErr w:type="spellEnd"/>
            <w:r w:rsidRPr="000A696D">
              <w:rPr>
                <w:rFonts w:eastAsia="Times New Roman" w:cs="Times New Roman"/>
                <w:szCs w:val="24"/>
              </w:rPr>
              <w:t xml:space="preserve">) </w:t>
            </w:r>
            <w:sdt>
              <w:sdtPr>
                <w:rPr>
                  <w:rFonts w:eastAsia="Times New Roman" w:cs="Times New Roman"/>
                  <w:color w:val="000000"/>
                  <w:szCs w:val="24"/>
                </w:rPr>
                <w:tag w:val="MENDELEY_CITATION_v3_eyJjaXRhdGlvbklEIjoiTUVOREVMRVlfQ0lUQVRJT05fNDg1ODg2OGEtYjMzNi00NzU1LThmMGQtMjcwY2I3YWNjYWZjIiwicHJvcGVydGllcyI6eyJub3RlSW5kZXgiOjB9LCJpc0VkaXRlZCI6ZmFsc2UsIm1hbnVhbE92ZXJyaWRlIjp7ImlzTWFudWFsbHlPdmVycmlkZGVuIjpmYWxzZSwiY2l0ZXByb2NUZXh0IjoiWzZdIiwibWFudWFsT3ZlcnJpZGVUZXh0IjoiIn0sImNpdGF0aW9uSXRlbXMiOlt7ImlkIjoiZDY4MDljM2MtNGNiMS0zNTI5LTlmYzktZTA4NThlNTIzZWJmIiwiaXRlbURhdGEiOnsidHlwZSI6ImFydGljbGUtam91cm5hbCIsImlkIjoiZDY4MDljM2MtNGNiMS0zNTI5LTlmYzktZTA4NThlNTIzZWJmIiwidGl0bGUiOiJQZW50ZXN0R1BUOiBBbiBMTE0tZW1wb3dlcmVkIEF1dG9tYXRpYyBQZW5ldHJhdGlvbiBUZXN0aW5nIFRvb2wiLCJncm91cElkIjoiZTkzM2RiMTEtNmM1Yi0zNzkwLThiODYtODZkYjI2YTk4OTY0IiwiYXV0aG9yIjpbeyJmYW1pbHkiOiJEZW5nIiwiZ2l2ZW4iOiJHZWxlaSIsInBhcnNlLW5hbWVzIjpmYWxzZSwiZHJvcHBpbmctcGFydGljbGUiOiIiLCJub24tZHJvcHBpbmctcGFydGljbGUiOiIifSx7ImZhbWlseSI6IkxpdSIsImdpdmVuIjoiWWkgWWFuZyIsInBhcnNlLW5hbWVzIjpmYWxzZSwiZHJvcHBpbmctcGFydGljbGUiOiIiLCJub24tZHJvcHBpbmctcGFydGljbGUiOiIifSx7ImZhbWlseSI6Ik1heW9yYWwtVmlsY2hlcyIsImdpdmVuIjoiVsOtY3RvciIsInBhcnNlLW5hbWVzIjpmYWxzZSwiZHJvcHBpbmctcGFydGljbGUiOiIiLCJub24tZHJvcHBpbmctcGFydGljbGUiOiIifSx7ImZhbWlseSI6IkxpdSIsImdpdmVuIjoiUGVuZyIsInBhcnNlLW5hbWVzIjpmYWxzZSwiZHJvcHBpbmctcGFydGljbGUiOiIiLCJub24tZHJvcHBpbmctcGFydGljbGUiOiIifSx7ImZhbWlseSI6IkxpIiwiZ2l2ZW4iOiJZdWVrYW5nIiwicGFyc2UtbmFtZXMiOmZhbHNlLCJkcm9wcGluZy1wYXJ0aWNsZSI6IiIsIm5vbi1kcm9wcGluZy1wYXJ0aWNsZSI6IiJ9LHsiZmFtaWx5IjoiWHUiLCJnaXZlbiI6Ill1YW4iLCJwYXJzZS1uYW1lcyI6ZmFsc2UsImRyb3BwaW5nLXBhcnRpY2xlIjoiIiwibm9uLWRyb3BwaW5nLXBhcnRpY2xlIjoiIn0seyJmYW1pbHkiOiJaaGFuZyIsImdpdmVuIjoiVGlhbndlaSIsInBhcnNlLW5hbWVzIjpmYWxzZSwiZHJvcHBpbmctcGFydGljbGUiOiIiLCJub24tZHJvcHBpbmctcGFydGljbGUiOiIifSx7ImZhbWlseSI6IkxpdSIsImdpdmVuIjoiWWkgWWFuZyIsInBhcnNlLW5hbWVzIjpmYWxzZSwiZHJvcHBpbmctcGFydGljbGUiOiIiLCJub24tZHJvcHBpbmctcGFydGljbGUiOiIifSx7ImZhbWlseSI6IlBpbnpnZXIiLCJnaXZlbiI6Ik1hcnRpbiIsInBhcnNlLW5hbWVzIjpmYWxzZSwiZHJvcHBpbmctcGFydGljbGUiOiIiLCJub24tZHJvcHBpbmctcGFydGljbGUiOiIifSx7ImZhbWlseSI6IlJhc3MiLCJnaXZlbiI6IlN0ZWZhbiIsInBhcnNlLW5hbWVzIjpmYWxzZSwiZHJvcHBpbmctcGFydGljbGUiOiIiLCJub24tZHJvcHBpbmctcGFydGljbGUiOiIifV0sImFjY2Vzc2VkIjp7ImRhdGUtcGFydHMiOltbMjAyNSwxMCwxNl1dfSwiVVJMIjoiaHR0cDovL2FyeGl2Lm9yZy9hYnMvMjMwOC4wNjc4MiIsImlzc3VlZCI6eyJkYXRlLXBhcnRzIjpbWzIwMjQsNiwyXV19LCJhYnN0cmFjdCI6IlBlbmV0cmF0aW9uIHRlc3RpbmcsIGEgY3J1Y2lhbCBpbmR1c3RyaWFsIHByYWN0aWNlIGZvciBlbnN1cmluZyBzeXN0ZW0gc2VjdXJpdHksIGhhcyB0cmFkaXRpb25hbGx5IHJlc2lzdGVkIGF1dG9tYXRpb24gZHVlIHRvIHRoZSBleHRlbnNpdmUgZXhwZXJ0aXNlIHJlcXVpcmVkIGJ5IGh1bWFuIHByb2Zlc3Npb25hbHMuIExhcmdlIExhbmd1YWdlIE1vZGVscyAoTExNcykgaGF2ZSBzaG93biBzaWduaWZpY2FudCBhZHZhbmNlbWVudHMgaW4gdmFyaW91cyBkb21haW5zLCBhbmQgdGhlaXIgZW1lcmdlbnQgYWJpbGl0aWVzIHN1Z2dlc3QgdGhlaXIgcG90ZW50aWFsIHRvIHJldm9sdXRpb25pemUgaW5kdXN0cmllcy4gSW4gdGhpcyByZXNlYXJjaCwgd2UgZXZhbHVhdGUgdGhlIHBlcmZvcm1hbmNlIG9mIExMTXMgb24gcmVhbC13b3JsZCBwZW5ldHJhdGlvbiB0ZXN0aW5nIHRhc2tzIHVzaW5nIGEgcm9idXN0IGJlbmNobWFyayBjcmVhdGVkIGZyb20gdGVzdCBtYWNoaW5lcyB3aXRoIHBsYXRmb3Jtcy4gT3VyIGZpbmRpbmdzIHJldmVhbCB0aGF0IHdoaWxlIExMTXMgZGVtb25zdHJhdGUgcHJvZmljaWVuY3kgaW4gc3BlY2lmaWMgc3ViLXRhc2tzIHdpdGhpbiB0aGUgcGVuZXRyYXRpb24gdGVzdGluZyBwcm9jZXNzLCBzdWNoIGFzIHVzaW5nIHRlc3RpbmcgdG9vbHMsIGludGVycHJldGluZyBvdXRwdXRzLCBhbmQgcHJvcG9zaW5nIHN1YnNlcXVlbnQgYWN0aW9ucywgdGhleSBhbHNvIGVuY291bnRlciBkaWZmaWN1bHRpZXMgbWFpbnRhaW5pbmcgYW4gaW50ZWdyYXRlZCB1bmRlcnN0YW5kaW5nIG9mIHRoZSBvdmVyYWxsIHRlc3Rpbmcgc2NlbmFyaW8uIEluIHJlc3BvbnNlIHRvIHRoZXNlIGluc2lnaHRzLCB3ZSBpbnRyb2R1Y2UgUGVudGVzdEdQVCwgYW4gTExNLWVtcG93ZXJlZCBhdXRvbWF0aWMgcGVuZXRyYXRpb24gdGVzdGluZyB0b29sIHRoYXQgbGV2ZXJhZ2VzIHRoZSBhYnVuZGFudCBkb21haW4ga25vd2xlZGdlIGluaGVyZW50IGluIExMTXMuIFBlbnRlc3RHUFQgaXMgbWV0aWN1bG91c2x5IGRlc2lnbmVkIHdpdGggdGhyZWUgc2VsZi1pbnRlcmFjdGluZyBtb2R1bGVzLCBlYWNoIGFkZHJlc3NpbmcgaW5kaXZpZHVhbCBzdWItdGFza3Mgb2YgcGVuZXRyYXRpb24gdGVzdGluZywgdG8gbWl0aWdhdGUgdGhlIGNoYWxsZW5nZXMgcmVsYXRlZCB0byBjb250ZXh0IGxvc3MuIE91ciBldmFsdWF0aW9uIHNob3dzIHRoYXQgUGVudGVzdEdQVCBub3Qgb25seSBvdXRwZXJmb3JtcyBMTE1zIHdpdGggYSB0YXNrLWNvbXBsZXRpb24gaW5jcmVhc2Ugb2YgMjI4LjZcXCUgY29tcGFyZWQgdG8gdGhlIFxcZ3B0dGhyZWUgbW9kZWwgYW1vbmcgdGhlIGJlbmNobWFyayB0YXJnZXRzIGJ1dCBhbHNvIHByb3ZlcyBlZmZlY3RpdmUgaW4gdGFja2xpbmcgcmVhbC13b3JsZCBwZW5ldHJhdGlvbiB0ZXN0aW5nIGNoYWxsZW5nZXMuIEhhdmluZyBiZWVuIG9wZW4tc291cmNlZCBvbiBHaXRIdWIsIFBlbnRlc3RHUFQgaGFzIGdhcm5lcmVkIG92ZXIgNCw3MDAgc3RhcnMgYW5kIGZvc3RlcmVkIGFjdGl2ZSBjb21tdW5pdHkgZW5nYWdlbWVudCwgYXR0ZXN0aW5nIHRvIGl0cyB2YWx1ZSBhbmQgaW1wYWN0IGluIGJvdGggdGhlIGFjYWRlbWljIGFuZCBpbmR1c3RyaWFsIHNwaGVyZXMuIiwiY29udGFpbmVyLXRpdGxlLXNob3J0IjoiIn0sImlzVGVtcG9yYXJ5IjpmYWxzZSwic3VwcHJlc3MtYXV0aG9yIjpmYWxzZSwiY29tcG9zaXRlIjpmYWxzZSwiYXV0aG9yLW9ubHkiOmZhbHNlfV19"/>
                <w:id w:val="-823433203"/>
                <w:placeholder>
                  <w:docPart w:val="74566ABC7B704C8EB510EA1E9D1468C8"/>
                </w:placeholder>
              </w:sdtPr>
              <w:sdtContent>
                <w:r w:rsidR="00387A30" w:rsidRPr="00387A30">
                  <w:rPr>
                    <w:rFonts w:eastAsia="Times New Roman" w:cs="Times New Roman"/>
                    <w:color w:val="000000"/>
                    <w:szCs w:val="24"/>
                  </w:rPr>
                  <w:t>[6]</w:t>
                </w:r>
              </w:sdtContent>
            </w:sdt>
          </w:p>
        </w:tc>
      </w:tr>
      <w:tr w:rsidR="00116CEE" w14:paraId="40362049" w14:textId="77777777" w:rsidTr="003D7AF3">
        <w:trPr>
          <w:trHeight w:val="748"/>
        </w:trPr>
        <w:tc>
          <w:tcPr>
            <w:tcW w:w="193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1CCB2CE" w14:textId="77777777" w:rsidR="00116CEE" w:rsidRPr="000A696D" w:rsidRDefault="00116CEE" w:rsidP="003D7AF3">
            <w:pPr>
              <w:rPr>
                <w:i/>
                <w:iCs/>
                <w:szCs w:val="24"/>
              </w:rPr>
            </w:pPr>
            <w:proofErr w:type="spellStart"/>
            <w:r w:rsidRPr="000A696D">
              <w:rPr>
                <w:rFonts w:eastAsia="Times New Roman" w:cs="Times New Roman"/>
                <w:i/>
                <w:iCs/>
                <w:szCs w:val="24"/>
              </w:rPr>
              <w:t>Role-based</w:t>
            </w:r>
            <w:proofErr w:type="spellEnd"/>
            <w:r w:rsidRPr="000A696D">
              <w:rPr>
                <w:rFonts w:eastAsia="Times New Roman" w:cs="Times New Roman"/>
                <w:i/>
                <w:iCs/>
                <w:szCs w:val="24"/>
              </w:rPr>
              <w:t xml:space="preserve"> / </w:t>
            </w:r>
            <w:proofErr w:type="spellStart"/>
            <w:r w:rsidRPr="000A696D">
              <w:rPr>
                <w:rFonts w:eastAsia="Times New Roman" w:cs="Times New Roman"/>
                <w:i/>
                <w:iCs/>
                <w:szCs w:val="24"/>
              </w:rPr>
              <w:t>Specialized</w:t>
            </w:r>
            <w:proofErr w:type="spellEnd"/>
          </w:p>
        </w:tc>
        <w:tc>
          <w:tcPr>
            <w:tcW w:w="300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4F463A7" w14:textId="77777777" w:rsidR="00116CEE" w:rsidRPr="000A696D" w:rsidRDefault="00116CEE" w:rsidP="003D7AF3">
            <w:pPr>
              <w:rPr>
                <w:szCs w:val="24"/>
              </w:rPr>
            </w:pPr>
            <w:r w:rsidRPr="000A696D">
              <w:rPr>
                <w:rFonts w:eastAsia="Times New Roman" w:cs="Times New Roman"/>
                <w:szCs w:val="24"/>
              </w:rPr>
              <w:t>Setiap agen memiliki peran dan keahlian spesifik yang sesuai dengan domain tertentu.</w:t>
            </w:r>
          </w:p>
        </w:tc>
        <w:tc>
          <w:tcPr>
            <w:tcW w:w="300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E9FB6D7" w14:textId="06633532" w:rsidR="00116CEE" w:rsidRPr="000A696D" w:rsidRDefault="00116CEE" w:rsidP="003D7AF3">
            <w:pPr>
              <w:rPr>
                <w:szCs w:val="24"/>
              </w:rPr>
            </w:pPr>
            <w:r w:rsidRPr="000A696D">
              <w:rPr>
                <w:rFonts w:eastAsia="Times New Roman" w:cs="Times New Roman"/>
                <w:szCs w:val="24"/>
              </w:rPr>
              <w:t>PENTEST-AI (</w:t>
            </w:r>
            <w:proofErr w:type="spellStart"/>
            <w:r w:rsidRPr="000A696D">
              <w:rPr>
                <w:rFonts w:eastAsia="Times New Roman" w:cs="Times New Roman"/>
                <w:szCs w:val="24"/>
              </w:rPr>
              <w:t>scanning</w:t>
            </w:r>
            <w:proofErr w:type="spellEnd"/>
            <w:r w:rsidRPr="000A696D">
              <w:rPr>
                <w:rFonts w:eastAsia="Times New Roman" w:cs="Times New Roman"/>
                <w:szCs w:val="24"/>
              </w:rPr>
              <w:t xml:space="preserve">, </w:t>
            </w:r>
            <w:proofErr w:type="spellStart"/>
            <w:r w:rsidRPr="000A696D">
              <w:rPr>
                <w:rFonts w:eastAsia="Times New Roman" w:cs="Times New Roman"/>
                <w:szCs w:val="24"/>
              </w:rPr>
              <w:t>exploit</w:t>
            </w:r>
            <w:proofErr w:type="spellEnd"/>
            <w:r w:rsidRPr="000A696D">
              <w:rPr>
                <w:rFonts w:eastAsia="Times New Roman" w:cs="Times New Roman"/>
                <w:szCs w:val="24"/>
              </w:rPr>
              <w:t xml:space="preserve">, </w:t>
            </w:r>
            <w:proofErr w:type="spellStart"/>
            <w:r w:rsidRPr="000A696D">
              <w:rPr>
                <w:rFonts w:eastAsia="Times New Roman" w:cs="Times New Roman"/>
                <w:szCs w:val="24"/>
              </w:rPr>
              <w:t>validation</w:t>
            </w:r>
            <w:proofErr w:type="spellEnd"/>
            <w:r w:rsidRPr="000A696D">
              <w:rPr>
                <w:rFonts w:eastAsia="Times New Roman" w:cs="Times New Roman"/>
                <w:szCs w:val="24"/>
              </w:rPr>
              <w:t xml:space="preserve">, </w:t>
            </w:r>
            <w:proofErr w:type="spellStart"/>
            <w:r w:rsidRPr="000A696D">
              <w:rPr>
                <w:rFonts w:eastAsia="Times New Roman" w:cs="Times New Roman"/>
                <w:szCs w:val="24"/>
              </w:rPr>
              <w:t>reporting</w:t>
            </w:r>
            <w:proofErr w:type="spellEnd"/>
            <w:r w:rsidRPr="000A696D">
              <w:rPr>
                <w:rFonts w:eastAsia="Times New Roman" w:cs="Times New Roman"/>
                <w:szCs w:val="24"/>
              </w:rPr>
              <w:t>)</w:t>
            </w:r>
            <w:r w:rsidR="00370678">
              <w:rPr>
                <w:rFonts w:eastAsia="Times New Roman" w:cs="Times New Roman"/>
                <w:szCs w:val="24"/>
              </w:rPr>
              <w:t xml:space="preserve"> </w:t>
            </w:r>
            <w:sdt>
              <w:sdtPr>
                <w:rPr>
                  <w:rFonts w:eastAsia="Times New Roman" w:cs="Times New Roman"/>
                  <w:color w:val="000000"/>
                  <w:szCs w:val="24"/>
                </w:rPr>
                <w:tag w:val="MENDELEY_CITATION_v3_eyJjaXRhdGlvbklEIjoiTUVOREVMRVlfQ0lUQVRJT05fYzUwOGUzYmMtZmEyNi00M2YyLWEwMmUtZjhjNDI0Mzc4ZmI0IiwicHJvcGVydGllcyI6eyJub3RlSW5kZXgiOjB9LCJpc0VkaXRlZCI6ZmFsc2UsIm1hbnVhbE92ZXJyaWRlIjp7ImlzTWFudWFsbHlPdmVycmlkZGVuIjpmYWxzZSwiY2l0ZXByb2NUZXh0IjoiWzhdIiwibWFudWFsT3ZlcnJpZGVUZXh0IjoiIn0sImNpdGF0aW9uSXRlbXMiOlt7ImlkIjoiOWJhYTdlMDQtNTVkYS0zMDJhLTgxMDctYWZiYjE3ZGJkOTA3IiwiaXRlbURhdGEiOnsidHlwZSI6InBhcGVyLWNvbmZlcmVuY2UiLCJpZCI6IjliYWE3ZTA0LTU1ZGEtMzAyYS04MTA3LWFmYmIxN2RiZDkwNyIsInRpdGxlIjoiUEVOVEVTVC1BSSwgYW4gTExNLVBvd2VyZWQgTXVsdGktQWdlbnRzIEZyYW1ld29yayBmb3IgUGVuZXRyYXRpb24gVGVzdGluZyBBdXRvbWF0aW9uIExldmVyYWdpbmcgTWl0cmUgQXR0YWNrIiwiZ3JvdXBJZCI6ImU5MzNkYjExLTZjNWItMzc5MC04Yjg2LTg2ZGIyNmE5ODk2NCIsImF1dGhvciI6W3siZmFtaWx5IjoiQmlhbm91IiwiZ2l2ZW4iOiJTdGFuaXNsYXMgRy4iLCJwYXJzZS1uYW1lcyI6ZmFsc2UsImRyb3BwaW5nLXBhcnRpY2xlIjoiIiwibm9uLWRyb3BwaW5nLXBhcnRpY2xlIjoiIn0seyJmYW1pbHkiOiJCYXRvZ25hIiwiZ2l2ZW4iOiJSb2RyaWd1ZSBHLiIsInBhcnNlLW5hbWVzIjpmYWxzZSwiZHJvcHBpbmctcGFydGljbGUiOiIiLCJub24tZHJvcHBpbmctcGFydGljbGUiOiIifV0sImNvbnRhaW5lci10aXRsZSI6IlByb2NlZWRpbmdzIG9mIHRoZSAyMDI0IElFRUUgSW50ZXJuYXRpb25hbCBDb25mZXJlbmNlIG9uIEN5YmVyIFNlY3VyaXR5IGFuZCBSZXNpbGllbmNlLCBDU1IgMjAyNCIsIkRPSSI6IjEwLjExMDkvQ1NSNjE2NjQuMjAyNC4xMDY3OTQ4MCIsIklTQk4iOiI5Nzk4MzUwMzc1MzY3IiwiaXNzdWVkIjp7ImRhdGUtcGFydHMiOltbMjAyNF1dfSwicGFnZSI6Ijc2My03NzAiLCJhYnN0cmFjdCI6IkluIHRoZSBkaWdpdGFsIHRyYW5zZm9ybWF0aW9uIGVyYSwgdGhlIHN1cmdlIG9mIGJldHRlciBkZXZlbG9wbWVudCB0ZWNobm9sb2dpZXMgYW5kIGNpdGl6ZW4gZGV2ZWxvcGVycyBkaXNydXB0ZWQgdGhlIHNwYWNlIG9mIGlubm92YXRpb24gYnkgaW5jcmVhc2luZyB0aGUgbnVtYmVyIGFuZCBjb21wbGV4aXR5IG9mIGFwcGxpY2F0aW9ucyB1c2VkIGluIHByb2R1Y3Rpb24uIFRoaXMgY29udGV4dCBwcm9tcHRzIGFkdmFuY2VkIGN5YmVyc2VjdXJpdHkgbWVhc3VyZXMgYW5kIG1vcmUgZnJlcXVlbnQgYW5kIHRob3JvdWdoIHBlbmV0cmF0aW9uIHRlc3RpbmcgdG8gcHJvdGVjdCBhbiBvcmdhbml6YXRpb24ncyBzZWN1cml0eSBwb3N0dXJlLiBUaGUgc2NhcmNpdHkgb2Ygc2tpbGxlZCBleHBlcnRpc2UgaW4gY3liZXJzZWN1cml0eSB0b2RheSBtYWtlcyBpdCBjaGFsbGVuZ2luZyB0byBjb3BlIHdpdGggdGhlIGV2b2x2aW5nIGNoYWxsZW5nZSBhbmQgdGhlIGdyb3dpbmcgZGVtYW5kLiBUaGlzIHBhcGVyIGludHJvZHVjZXMgUEVOVEVTVEFJLCBhIG5vdmVsIGZyYW1ld29yayBmb3IgcGVuZXRyYXRpb24gdGVzdGluZyBhdXRvbWF0aW9uIHVzaW5nIExhcmdlIExhbmd1YWdlIE1vZGVsIChMTE0pLXBvd2VyZWQgYWdlbnRzIGxldmVyYWdpbmcgdGhlIE1JVFJFIEFUVEFDSyBrbm93bGVkZ2UgYmFzZS4gVGhlIHBhcGVyIHByb3ZpZGVzIGFuIG92ZXJ2aWV3IG9mIHRoZSBjdXJyZW50IHN0YXRlIG9mIHJlc2VhcmNoIG9uIGN5YmVyc2VjdXJpdHkgYW5kIExMTS1wb3dlcmVkIGFnZW50cywgZm9sbG93ZWQgYnkgYSBkZXRhaWxlZCBkZXNjcmlwdGlvbiBvZiBQRU5URVNUQUkgYnVpbGRpbmcgYmxvY2tzLiBBIHByb29mLW9mLWNvbmNlcHQgaW1wbGVtZW50YXRpb24gaXMgZGlzY3Vzc2VkIHRvIHZhbGlkYXRlIHRoZSBmcmFtZXdvcmsncyBjb3JlIGNvbnN0cnVjdHMuIFRoZSBwYXBlciBjb25jbHVkZXMgd2l0aCBzdWdnZXN0aW9ucyBmb3IgZnV0dXJlIHJlc2VhcmNoIGRpcmVjdGlvbnMgdG8gYWNoaWV2ZSB0aGUgaGlnaGVzdCBsZXZlbCBvZiBwZW5ldHJhdGlvbiB0ZXN0aW5nIGF1dG9tYXRpb24gd2l0aCBhdmVyYWdlIHNraWxsZWQgaHVtYW4tYWdlbnQgY29sbGFib3JhdGlvbiBhbmQgdG8gY3JlYXRlIGNpdGl6ZW4gcGVuZXRyYXRpb24gdGVzdGVycy4iLCJwdWJsaXNoZXIiOiJJbnN0aXR1dGUgb2YgRWxlY3RyaWNhbCBhbmQgRWxlY3Ryb25pY3MgRW5naW5lZXJzIEluYy4iLCJjb250YWluZXItdGl0bGUtc2hvcnQiOiIifSwiaXNUZW1wb3JhcnkiOmZhbHNlLCJzdXBwcmVzcy1hdXRob3IiOmZhbHNlLCJjb21wb3NpdGUiOmZhbHNlLCJhdXRob3Itb25seSI6ZmFsc2V9XX0="/>
                <w:id w:val="-1603106413"/>
                <w:placeholder>
                  <w:docPart w:val="DefaultPlaceholder_-1854013440"/>
                </w:placeholder>
              </w:sdtPr>
              <w:sdtContent>
                <w:r w:rsidR="00387A30" w:rsidRPr="00387A30">
                  <w:rPr>
                    <w:rFonts w:eastAsia="Times New Roman" w:cs="Times New Roman"/>
                    <w:color w:val="000000"/>
                    <w:szCs w:val="24"/>
                  </w:rPr>
                  <w:t>[8]</w:t>
                </w:r>
              </w:sdtContent>
            </w:sdt>
            <w:r w:rsidRPr="000A696D">
              <w:rPr>
                <w:rFonts w:eastAsia="Times New Roman" w:cs="Times New Roman"/>
                <w:szCs w:val="24"/>
              </w:rPr>
              <w:t xml:space="preserve"> </w:t>
            </w:r>
          </w:p>
        </w:tc>
      </w:tr>
      <w:tr w:rsidR="00116CEE" w14:paraId="17CBFD27" w14:textId="77777777" w:rsidTr="003D7AF3">
        <w:trPr>
          <w:trHeight w:val="735"/>
        </w:trPr>
        <w:tc>
          <w:tcPr>
            <w:tcW w:w="193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781639D" w14:textId="77777777" w:rsidR="00116CEE" w:rsidRPr="000A696D" w:rsidRDefault="00116CEE" w:rsidP="003D7AF3">
            <w:pPr>
              <w:rPr>
                <w:i/>
                <w:iCs/>
                <w:szCs w:val="24"/>
              </w:rPr>
            </w:pPr>
            <w:proofErr w:type="spellStart"/>
            <w:r w:rsidRPr="000A696D">
              <w:rPr>
                <w:rFonts w:eastAsia="Times New Roman" w:cs="Times New Roman"/>
                <w:i/>
                <w:iCs/>
                <w:szCs w:val="24"/>
              </w:rPr>
              <w:t>Collaborative</w:t>
            </w:r>
            <w:proofErr w:type="spellEnd"/>
            <w:r w:rsidRPr="000A696D">
              <w:rPr>
                <w:rFonts w:eastAsia="Times New Roman" w:cs="Times New Roman"/>
                <w:i/>
                <w:iCs/>
                <w:szCs w:val="24"/>
              </w:rPr>
              <w:t xml:space="preserve"> / </w:t>
            </w:r>
            <w:proofErr w:type="spellStart"/>
            <w:r w:rsidRPr="000A696D">
              <w:rPr>
                <w:rFonts w:eastAsia="Times New Roman" w:cs="Times New Roman"/>
                <w:i/>
                <w:iCs/>
                <w:szCs w:val="24"/>
              </w:rPr>
              <w:t>Peer-to-peer</w:t>
            </w:r>
            <w:proofErr w:type="spellEnd"/>
          </w:p>
        </w:tc>
        <w:tc>
          <w:tcPr>
            <w:tcW w:w="300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9D768BC" w14:textId="77777777" w:rsidR="00116CEE" w:rsidRPr="000A696D" w:rsidRDefault="00116CEE" w:rsidP="003D7AF3">
            <w:pPr>
              <w:rPr>
                <w:szCs w:val="24"/>
              </w:rPr>
            </w:pPr>
            <w:r w:rsidRPr="000A696D">
              <w:rPr>
                <w:rFonts w:eastAsia="Times New Roman" w:cs="Times New Roman"/>
                <w:szCs w:val="24"/>
              </w:rPr>
              <w:t>Agen setara yang berkomunikasi langsung dan berbagi informasi tanpa hierarki.</w:t>
            </w:r>
          </w:p>
        </w:tc>
        <w:tc>
          <w:tcPr>
            <w:tcW w:w="300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7D9C0F4" w14:textId="3CA02C82" w:rsidR="00116CEE" w:rsidRPr="000A696D" w:rsidRDefault="00116CEE" w:rsidP="003D7AF3">
            <w:pPr>
              <w:rPr>
                <w:szCs w:val="24"/>
              </w:rPr>
            </w:pPr>
            <w:proofErr w:type="spellStart"/>
            <w:r w:rsidRPr="000A696D">
              <w:rPr>
                <w:rFonts w:eastAsia="Times New Roman" w:cs="Times New Roman"/>
                <w:szCs w:val="24"/>
              </w:rPr>
              <w:t>ChatDev</w:t>
            </w:r>
            <w:proofErr w:type="spellEnd"/>
            <w:r w:rsidR="00307FFE">
              <w:rPr>
                <w:rFonts w:eastAsia="Times New Roman" w:cs="Times New Roman"/>
                <w:szCs w:val="24"/>
              </w:rPr>
              <w:t xml:space="preserve"> </w:t>
            </w:r>
            <w:sdt>
              <w:sdtPr>
                <w:rPr>
                  <w:rFonts w:eastAsia="Times New Roman" w:cs="Times New Roman"/>
                  <w:color w:val="000000"/>
                  <w:szCs w:val="24"/>
                </w:rPr>
                <w:tag w:val="MENDELEY_CITATION_v3_eyJjaXRhdGlvbklEIjoiTUVOREVMRVlfQ0lUQVRJT05fNTZhMzA5MDctMGJmZi00MzA2LTkwOTctYzQ0OGExMWM1MmJiIiwicHJvcGVydGllcyI6eyJub3RlSW5kZXgiOjB9LCJpc0VkaXRlZCI6ZmFsc2UsIm1hbnVhbE92ZXJyaWRlIjp7ImlzTWFudWFsbHlPdmVycmlkZGVuIjpmYWxzZSwiY2l0ZXByb2NUZXh0IjoiWzI0XSIsIm1hbnVhbE92ZXJyaWRlVGV4dCI6IiJ9LCJjaXRhdGlvbkl0ZW1zIjpbeyJpZCI6IjMxNDIzZjYzLTQ2ZWEtM2MyNS1hYjE4LTk5ZGVkZTJjOGNhZiIsIml0ZW1EYXRhIjp7InR5cGUiOiJhcnRpY2xlLWpvdXJuYWwiLCJpZCI6IjMxNDIzZjYzLTQ2ZWEtM2MyNS1hYjE4LTk5ZGVkZTJjOGNhZiIsInRpdGxlIjoiQ2hhdERldjogQ29tbXVuaWNhdGl2ZSBBZ2VudHMgZm9yIFNvZnR3YXJlIERldmVsb3BtZW50IiwiZ3JvdXBJZCI6ImU5MzNkYjExLTZjNWItMzc5MC04Yjg2LTg2ZGIyNmE5ODk2NCIsImF1dGhvciI6W3siZmFtaWx5IjoiUWlhbiIsImdpdmVuIjoiQ2hlbiIsInBhcnNlLW5hbWVzIjpmYWxzZSwiZHJvcHBpbmctcGFydGljbGUiOiIiLCJub24tZHJvcHBpbmctcGFydGljbGUiOiIifSx7ImZhbWlseSI6IkxpdSIsImdpdmVuIjoiV2VpIiwicGFyc2UtbmFtZXMiOmZhbHNlLCJkcm9wcGluZy1wYXJ0aWNsZSI6IiIsIm5vbi1kcm9wcGluZy1wYXJ0aWNsZSI6IiJ9LHsiZmFtaWx5IjoiTGl1IiwiZ2l2ZW4iOiJIb25nemhhbmciLCJwYXJzZS1uYW1lcyI6ZmFsc2UsImRyb3BwaW5nLXBhcnRpY2xlIjoiIiwibm9uLWRyb3BwaW5nLXBhcnRpY2xlIjoiIn0seyJmYW1pbHkiOiJDaGVuIiwiZ2l2ZW4iOiJOdW8iLCJwYXJzZS1uYW1lcyI6ZmFsc2UsImRyb3BwaW5nLXBhcnRpY2xlIjoiIiwibm9uLWRyb3BwaW5nLXBhcnRpY2xlIjoiIn0seyJmYW1pbHkiOiJEYW5nIiwiZ2l2ZW4iOiJZdWZhbiIsInBhcnNlLW5hbWVzIjpmYWxzZSwiZHJvcHBpbmctcGFydGljbGUiOiIiLCJub24tZHJvcHBpbmctcGFydGljbGUiOiIifSx7ImZhbWlseSI6IkxpIiwiZ2l2ZW4iOiJKaWFoYW8iLCJwYXJzZS1uYW1lcyI6ZmFsc2UsImRyb3BwaW5nLXBhcnRpY2xlIjoiIiwibm9uLWRyb3BwaW5nLXBhcnRpY2xlIjoiIn0seyJmYW1pbHkiOiJZYW5nIiwiZ2l2ZW4iOiJDaGVuZyIsInBhcnNlLW5hbWVzIjpmYWxzZSwiZHJvcHBpbmctcGFydGljbGUiOiIiLCJub24tZHJvcHBpbmctcGFydGljbGUiOiIifSx7ImZhbWlseSI6IkNoZW4iLCJnaXZlbiI6IldlaXplIiwicGFyc2UtbmFtZXMiOmZhbHNlLCJkcm9wcGluZy1wYXJ0aWNsZSI6IiIsIm5vbi1kcm9wcGluZy1wYXJ0aWNsZSI6IiJ9LHsiZmFtaWx5IjoiU3UiLCJnaXZlbiI6Ill1c2hlbmciLCJwYXJzZS1uYW1lcyI6ZmFsc2UsImRyb3BwaW5nLXBhcnRpY2xlIjoiIiwibm9uLWRyb3BwaW5nLXBhcnRpY2xlIjoiIn0seyJmYW1pbHkiOiJDb25nIiwiZ2l2ZW4iOiJYaW4iLCJwYXJzZS1uYW1lcyI6ZmFsc2UsImRyb3BwaW5nLXBhcnRpY2xlIjoiIiwibm9uLWRyb3BwaW5nLXBhcnRpY2xlIjoiIn0seyJmYW1pbHkiOiJYdSIsImdpdmVuIjoiSnV5dWFuIiwicGFyc2UtbmFtZXMiOmZhbHNlLCJkcm9wcGluZy1wYXJ0aWNsZSI6IiIsIm5vbi1kcm9wcGluZy1wYXJ0aWNsZSI6IiJ9LHsiZmFtaWx5IjoiTGkiLCJnaXZlbiI6IkRhaGFpIiwicGFyc2UtbmFtZXMiOmZhbHNlLCJkcm9wcGluZy1wYXJ0aWNsZSI6IiIsIm5vbi1kcm9wcGluZy1wYXJ0aWNsZSI6IiJ9LHsiZmFtaWx5IjoiTGl1IiwiZ2l2ZW4iOiJaaGl5dWFuIiwicGFyc2UtbmFtZXMiOmZhbHNlLCJkcm9wcGluZy1wYXJ0aWNsZSI6IiIsIm5vbi1kcm9wcGluZy1wYXJ0aWNsZSI6IiJ9LHsiZmFtaWx5IjoiU3VuIiwiZ2l2ZW4iOiJNYW9zb25nIiwicGFyc2UtbmFtZXMiOmZhbHNlLCJkcm9wcGluZy1wYXJ0aWNsZSI6IiIsIm5vbi1kcm9wcGluZy1wYXJ0aWNsZSI6IiJ9XSwiY29udGFpbmVyLXRpdGxlIjoiUHJvY2VlZGluZ3Mgb2YgdGhlIEFubnVhbCBNZWV0aW5nIG9mIHRoZSBBc3NvY2lhdGlvbiBmb3IgQ29tcHV0YXRpb25hbCBMaW5ndWlzdGljcyIsImFjY2Vzc2VkIjp7ImRhdGUtcGFydHMiOltbMjAyNiwzLDE1XV19LCJET0kiOiIxMC4xODY1My9WMS8yMDI0LkFDTC1MT05HLjgxMCIsIklTQk4iOiI5Nzk4ODkxNzYwOTQzIiwiSVNTTiI6IjA3MzY1ODdYIiwiVVJMIjoiaHR0cHM6Ly9hY2xhbnRob2xvZ3kub3JnLzIwMjQuYWNsLWxvbmcuODEwLyIsImlzc3VlZCI6eyJkYXRlLXBhcnRzIjpbWzIwMjRdXX0sInBhZ2UiOiIxNTE3NC0xNTE4NiIsImFic3RyYWN0IjoiU29mdHdhcmUgZGV2ZWxvcG1lbnQgaXMgYSBjb21wbGV4IHRhc2sgdGhhdCBuZWNlc3NpdGF0ZXMgY29vcGVyYXRpb24gYW1vbmcgbXVsdGlwbGUgbWVtYmVycyB3aXRoIGRpdmVyc2Ugc2tpbGxzLiBOdW1lcm91cyBzdHVkaWVzIHVzZWQgZGVlcCBsZWFybmluZyB0byBpbXByb3ZlIHNwZWNpZmljIHBoYXNlcyBpbiBhIHdhdGVyZmFsbCBtb2RlbCwgc3VjaCBhcyBkZXNpZ24sIGNvZGluZywgYW5kIHRlc3RpbmcuIEhvd2V2ZXIsIHRoZSBkZWVwIGxlYXJuaW5nIG1vZGVsIGluIGVhY2ggcGhhc2UgcmVxdWlyZXMgdW5pcXVlIGRlc2lnbnMsIGxlYWRpbmcgdG8gdGVjaG5pY2FsIGluY29uc2lzdGVuY2llcyBhY3Jvc3MgdmFyaW91cyBwaGFzZXMsIHdoaWNoIHJlc3VsdHMgaW4gYSBmcmFnbWVudGVkIGFuZCBpbmVmZmVjdGl2ZSBkZXZlbG9wbWVudCBwcm9jZXNzLiBJbiB0aGlzIHBhcGVyLCB3ZSBpbnRyb2R1Y2UgQ2hhdERldiwgYSBjaGF0LXBvd2VyZWQgc29mdHdhcmUgZGV2ZWxvcG1lbnQgZnJhbWV3b3JrIGluIHdoaWNoIHNwZWNpYWxpemVkIGFnZW50cyBkcml2ZW4gYnkgbGFyZ2UgbGFuZ3VhZ2UgbW9kZWxzIChMTE1zKSBhcmUgZ3VpZGVkIGluIHdoYXQgdG8gY29tbXVuaWNhdGUgKHZpYSBjaGF0IGNoYWluKSBhbmQgaG93IHRvIGNvbW11bmljYXRlICh2aWEgY29tbXVuaWNhdGl2ZSBkZWhhbGx1Y2luYXRpb24pLiBUaGVzZSBhZ2VudHMgYWN0aXZlbHkgY29udHJpYnV0ZSB0byB0aGUgZGVzaWduLCBjb2RpbmcsIGFuZCB0ZXN0aW5nIHBoYXNlcyB0aHJvdWdoIHVuaWZpZWQgbGFuZ3VhZ2UtYmFzZWQgY29tbXVuaWNhdGlvbiwgd2l0aCBzb2x1dGlvbnMgZGVyaXZlZCBmcm9tIHRoZWlyIG11bHRpLXR1cm4gZGlhbG9ndWVzLiBXZSBmb3VuZCB0aGVpciB1dGlsaXphdGlvbiBvZiBuYXR1cmFsIGxhbmd1YWdlIGlzIGFkdmFudGFnZW91cyBmb3Igc3lzdGVtIGRlc2lnbiwgYW5kIGNvbW11bmljYXRpbmcgaW4gcHJvZ3JhbW1pbmcgbGFuZ3VhZ2UgcHJvdmVzIGhlbHBmdWwgaW4gZGVidWdnaW5nLiBUaGlzIHBhcmFkaWdtIGRlbW9uc3RyYXRlcyBob3cgbGluZ3Vpc3RpYyBjb21tdW5pY2F0aW9uIGZhY2lsaXRhdGVzIG11bHRpLWFnZW50IGNvbGxhYm9yYXRpb24sIGVzdGFibGlzaGluZyBsYW5ndWFnZSBhcyBhIHVuaWZ5aW5nIGJyaWRnZSBmb3IgYXV0b25vbW91cyB0YXNrLXNvbHZpbmcgYW1vbmcgTExNIGFnZW50cy4gVGhlIGNvZGUgYW5kIGRhdGEgYXJlIGF2YWlsYWJsZSBhdCBodHRwczovL2dpdGh1Yi5jb20vT3BlbkJNQi9DaGF0RGV2LiIsInB1Ymxpc2hlciI6IkFzc29jaWF0aW9uIGZvciBDb21wdXRhdGlvbmFsIExpbmd1aXN0aWNzIChBQ0wpIiwidm9sdW1lIjoiMSIsImNvbnRhaW5lci10aXRsZS1zaG9ydCI6IiJ9LCJpc1RlbXBvcmFyeSI6ZmFsc2UsInN1cHByZXNzLWF1dGhvciI6ZmFsc2UsImNvbXBvc2l0ZSI6ZmFsc2UsImF1dGhvci1vbmx5IjpmYWxzZX1dfQ=="/>
                <w:id w:val="1734429141"/>
                <w:placeholder>
                  <w:docPart w:val="DefaultPlaceholder_-1854013440"/>
                </w:placeholder>
              </w:sdtPr>
              <w:sdtContent>
                <w:r w:rsidR="00387A30" w:rsidRPr="00387A30">
                  <w:rPr>
                    <w:rFonts w:eastAsia="Times New Roman" w:cs="Times New Roman"/>
                    <w:color w:val="000000"/>
                    <w:szCs w:val="24"/>
                  </w:rPr>
                  <w:t>[24]</w:t>
                </w:r>
              </w:sdtContent>
            </w:sdt>
            <w:r w:rsidRPr="000A696D">
              <w:rPr>
                <w:rFonts w:eastAsia="Times New Roman" w:cs="Times New Roman"/>
                <w:szCs w:val="24"/>
              </w:rPr>
              <w:t xml:space="preserve"> </w:t>
            </w:r>
          </w:p>
        </w:tc>
      </w:tr>
    </w:tbl>
    <w:p w14:paraId="557F7E7A" w14:textId="77777777" w:rsidR="00116CEE" w:rsidRDefault="00116CEE" w:rsidP="00116CEE">
      <w:pPr>
        <w:pStyle w:val="Keterangan"/>
        <w:jc w:val="both"/>
      </w:pPr>
    </w:p>
    <w:p w14:paraId="172400D0" w14:textId="283CE570" w:rsidR="00116CEE" w:rsidRDefault="00116CEE" w:rsidP="00116CEE">
      <w:pPr>
        <w:tabs>
          <w:tab w:val="left" w:pos="1413"/>
        </w:tabs>
      </w:pPr>
      <w:r>
        <w:t xml:space="preserve">Penelitian ini mengadopsi kombinasi pendekatan </w:t>
      </w:r>
      <w:proofErr w:type="spellStart"/>
      <w:r w:rsidRPr="006C1059">
        <w:rPr>
          <w:i/>
          <w:iCs/>
        </w:rPr>
        <w:t>hierarchical</w:t>
      </w:r>
      <w:proofErr w:type="spellEnd"/>
      <w:r>
        <w:t xml:space="preserve"> dan </w:t>
      </w:r>
      <w:proofErr w:type="spellStart"/>
      <w:r w:rsidRPr="006C1059">
        <w:rPr>
          <w:i/>
          <w:iCs/>
        </w:rPr>
        <w:t>role-based</w:t>
      </w:r>
      <w:proofErr w:type="spellEnd"/>
      <w:r>
        <w:t xml:space="preserve">, di mana terdapat agen koordinator yang mengorkestrasi tugas pengujian, sementara setiap sub-agen memiliki spesialisasi yang selaras dengan 11 kategori pengujian dalam OWASP WSTG v4.2. </w:t>
      </w:r>
      <w:r w:rsidR="00430967" w:rsidRPr="00430967">
        <w:t xml:space="preserve">Untuk mendukung komunikasi </w:t>
      </w:r>
      <w:proofErr w:type="spellStart"/>
      <w:r w:rsidR="00430967" w:rsidRPr="00430967">
        <w:t>antaragen</w:t>
      </w:r>
      <w:proofErr w:type="spellEnd"/>
      <w:r w:rsidR="00430967" w:rsidRPr="00430967">
        <w:t xml:space="preserve"> yang </w:t>
      </w:r>
      <w:proofErr w:type="spellStart"/>
      <w:r w:rsidR="00430967" w:rsidRPr="00430967">
        <w:t>terstandarisasi</w:t>
      </w:r>
      <w:proofErr w:type="spellEnd"/>
      <w:r w:rsidR="00430967" w:rsidRPr="00430967">
        <w:t xml:space="preserve">, penelitian menggunakan </w:t>
      </w:r>
      <w:r w:rsidR="00510503" w:rsidRPr="00510503">
        <w:rPr>
          <w:i/>
          <w:iCs/>
        </w:rPr>
        <w:t xml:space="preserve">Model </w:t>
      </w:r>
      <w:proofErr w:type="spellStart"/>
      <w:r w:rsidR="00510503" w:rsidRPr="00510503">
        <w:rPr>
          <w:i/>
          <w:iCs/>
        </w:rPr>
        <w:t>Context</w:t>
      </w:r>
      <w:proofErr w:type="spellEnd"/>
      <w:r w:rsidR="00510503" w:rsidRPr="00510503">
        <w:rPr>
          <w:i/>
          <w:iCs/>
        </w:rPr>
        <w:t xml:space="preserve"> </w:t>
      </w:r>
      <w:proofErr w:type="spellStart"/>
      <w:r w:rsidR="00510503" w:rsidRPr="00510503">
        <w:rPr>
          <w:i/>
          <w:iCs/>
        </w:rPr>
        <w:t>Protocol</w:t>
      </w:r>
      <w:proofErr w:type="spellEnd"/>
      <w:r w:rsidR="00430967" w:rsidRPr="00430967">
        <w:t xml:space="preserve"> (MCP) sebagai lapisan protokol yang menghubungkan seluruh agen, sebagaimana diuraikan pada subbab berikut.</w:t>
      </w:r>
      <w:r w:rsidR="009259DC" w:rsidRPr="009259DC">
        <w:t xml:space="preserve"> Pendekatan ini dipilih karena memungkinkan pembagian tugas yang terstruktur sesuai standar pengujian yang digunakan, sekaligus menjaga koordinasi dan konsistensi konteks melalui </w:t>
      </w:r>
      <w:r w:rsidR="009259DC" w:rsidRPr="009259DC">
        <w:rPr>
          <w:i/>
          <w:iCs/>
        </w:rPr>
        <w:t xml:space="preserve">Model </w:t>
      </w:r>
      <w:proofErr w:type="spellStart"/>
      <w:r w:rsidR="009259DC" w:rsidRPr="009259DC">
        <w:rPr>
          <w:i/>
          <w:iCs/>
        </w:rPr>
        <w:t>Context</w:t>
      </w:r>
      <w:proofErr w:type="spellEnd"/>
      <w:r w:rsidR="009259DC" w:rsidRPr="009259DC">
        <w:rPr>
          <w:i/>
          <w:iCs/>
        </w:rPr>
        <w:t xml:space="preserve"> </w:t>
      </w:r>
      <w:proofErr w:type="spellStart"/>
      <w:r w:rsidR="009259DC" w:rsidRPr="009259DC">
        <w:rPr>
          <w:i/>
          <w:iCs/>
        </w:rPr>
        <w:t>Protocol</w:t>
      </w:r>
      <w:proofErr w:type="spellEnd"/>
      <w:r w:rsidR="009259DC" w:rsidRPr="009259DC">
        <w:t xml:space="preserve"> (MCP) sebagai lapisan komunikasi </w:t>
      </w:r>
      <w:proofErr w:type="spellStart"/>
      <w:r w:rsidR="009259DC" w:rsidRPr="009259DC">
        <w:t>antaragen</w:t>
      </w:r>
      <w:proofErr w:type="spellEnd"/>
      <w:r w:rsidR="009259DC" w:rsidRPr="009259DC">
        <w:t>.</w:t>
      </w:r>
    </w:p>
    <w:p w14:paraId="6A0CDD62" w14:textId="2397A9F6" w:rsidR="00C65BA0" w:rsidRPr="00C65BA0" w:rsidRDefault="00C65BA0" w:rsidP="00C65BA0"/>
    <w:p w14:paraId="2FBFDCE5" w14:textId="7DA2E90E" w:rsidR="00CC22CD" w:rsidRPr="00D845A1" w:rsidRDefault="00510503" w:rsidP="002155DF">
      <w:pPr>
        <w:pStyle w:val="Judul3"/>
        <w:rPr>
          <w:lang w:eastAsia="ar-SA"/>
        </w:rPr>
      </w:pPr>
      <w:r w:rsidRPr="00510503">
        <w:rPr>
          <w:i/>
          <w:iCs/>
          <w:lang w:eastAsia="ar-SA"/>
        </w:rPr>
        <w:t xml:space="preserve">Model </w:t>
      </w:r>
      <w:proofErr w:type="spellStart"/>
      <w:r w:rsidRPr="00510503">
        <w:rPr>
          <w:i/>
          <w:iCs/>
          <w:lang w:eastAsia="ar-SA"/>
        </w:rPr>
        <w:t>Context</w:t>
      </w:r>
      <w:proofErr w:type="spellEnd"/>
      <w:r w:rsidRPr="00510503">
        <w:rPr>
          <w:i/>
          <w:iCs/>
          <w:lang w:eastAsia="ar-SA"/>
        </w:rPr>
        <w:t xml:space="preserve"> </w:t>
      </w:r>
      <w:proofErr w:type="spellStart"/>
      <w:r w:rsidRPr="00510503">
        <w:rPr>
          <w:i/>
          <w:iCs/>
          <w:lang w:eastAsia="ar-SA"/>
        </w:rPr>
        <w:t>Protocol</w:t>
      </w:r>
      <w:proofErr w:type="spellEnd"/>
      <w:r w:rsidR="00C21ABB" w:rsidRPr="00D845A1">
        <w:rPr>
          <w:lang w:eastAsia="ar-SA"/>
        </w:rPr>
        <w:t xml:space="preserve"> (MCP)</w:t>
      </w:r>
      <w:r w:rsidR="00CC22CD" w:rsidRPr="00D845A1">
        <w:rPr>
          <w:lang w:eastAsia="ar-SA"/>
        </w:rPr>
        <w:tab/>
      </w:r>
    </w:p>
    <w:p w14:paraId="66BBB419" w14:textId="6DC97C0E" w:rsidR="0051775D" w:rsidRPr="00D845A1" w:rsidRDefault="00510503" w:rsidP="007B1B5A">
      <w:pPr>
        <w:rPr>
          <w:rFonts w:cs="Times New Roman"/>
          <w:szCs w:val="24"/>
          <w:lang w:eastAsia="ar-SA"/>
        </w:rPr>
      </w:pPr>
      <w:r w:rsidRPr="00510503">
        <w:rPr>
          <w:rFonts w:cs="Times New Roman"/>
          <w:i/>
          <w:iCs/>
          <w:szCs w:val="24"/>
          <w:lang w:eastAsia="ar-SA"/>
        </w:rPr>
        <w:t xml:space="preserve">Model </w:t>
      </w:r>
      <w:proofErr w:type="spellStart"/>
      <w:r w:rsidRPr="00510503">
        <w:rPr>
          <w:rFonts w:cs="Times New Roman"/>
          <w:i/>
          <w:iCs/>
          <w:szCs w:val="24"/>
          <w:lang w:eastAsia="ar-SA"/>
        </w:rPr>
        <w:t>Context</w:t>
      </w:r>
      <w:proofErr w:type="spellEnd"/>
      <w:r w:rsidRPr="00510503">
        <w:rPr>
          <w:rFonts w:cs="Times New Roman"/>
          <w:i/>
          <w:iCs/>
          <w:szCs w:val="24"/>
          <w:lang w:eastAsia="ar-SA"/>
        </w:rPr>
        <w:t xml:space="preserve"> </w:t>
      </w:r>
      <w:proofErr w:type="spellStart"/>
      <w:r w:rsidRPr="00510503">
        <w:rPr>
          <w:rFonts w:cs="Times New Roman"/>
          <w:i/>
          <w:iCs/>
          <w:szCs w:val="24"/>
          <w:lang w:eastAsia="ar-SA"/>
        </w:rPr>
        <w:t>Protocol</w:t>
      </w:r>
      <w:proofErr w:type="spellEnd"/>
      <w:r w:rsidR="00033EC2" w:rsidRPr="00D845A1">
        <w:rPr>
          <w:rFonts w:cs="Times New Roman"/>
          <w:szCs w:val="24"/>
          <w:lang w:eastAsia="ar-SA"/>
        </w:rPr>
        <w:t xml:space="preserve"> (MCP) adalah standar terbuka yang diperkenalkan oleh </w:t>
      </w:r>
      <w:proofErr w:type="spellStart"/>
      <w:r w:rsidR="00033EC2" w:rsidRPr="00D845A1">
        <w:rPr>
          <w:rFonts w:cs="Times New Roman"/>
          <w:szCs w:val="24"/>
          <w:lang w:eastAsia="ar-SA"/>
        </w:rPr>
        <w:t>Anthropic</w:t>
      </w:r>
      <w:proofErr w:type="spellEnd"/>
      <w:r w:rsidR="00033EC2" w:rsidRPr="00D845A1">
        <w:rPr>
          <w:rFonts w:cs="Times New Roman"/>
          <w:szCs w:val="24"/>
          <w:lang w:eastAsia="ar-SA"/>
        </w:rPr>
        <w:t xml:space="preserve"> pada November 2024</w:t>
      </w:r>
      <w:r w:rsidR="00861C52">
        <w:rPr>
          <w:rFonts w:cs="Times New Roman"/>
          <w:szCs w:val="24"/>
          <w:lang w:eastAsia="ar-SA"/>
        </w:rPr>
        <w:t>.</w:t>
      </w:r>
      <w:r w:rsidR="00033EC2" w:rsidRPr="00D845A1">
        <w:rPr>
          <w:rFonts w:cs="Times New Roman"/>
          <w:szCs w:val="24"/>
          <w:lang w:eastAsia="ar-SA"/>
        </w:rPr>
        <w:t xml:space="preserve"> untuk </w:t>
      </w:r>
      <w:proofErr w:type="spellStart"/>
      <w:r w:rsidR="00033EC2" w:rsidRPr="00D845A1">
        <w:rPr>
          <w:rFonts w:cs="Times New Roman"/>
          <w:szCs w:val="24"/>
          <w:lang w:eastAsia="ar-SA"/>
        </w:rPr>
        <w:t>menstandarisasi</w:t>
      </w:r>
      <w:proofErr w:type="spellEnd"/>
      <w:r w:rsidR="00033EC2" w:rsidRPr="00D845A1">
        <w:rPr>
          <w:rFonts w:cs="Times New Roman"/>
          <w:szCs w:val="24"/>
          <w:lang w:eastAsia="ar-SA"/>
        </w:rPr>
        <w:t xml:space="preserve"> cara sistem kecerdasan buatan mengintegrasikan dan berbagi data dengan alat eksternal </w:t>
      </w:r>
      <w:sdt>
        <w:sdtPr>
          <w:rPr>
            <w:rFonts w:cs="Times New Roman"/>
            <w:color w:val="000000"/>
            <w:szCs w:val="24"/>
            <w:lang w:eastAsia="ar-SA"/>
          </w:rPr>
          <w:tag w:val="MENDELEY_CITATION_v3_eyJjaXRhdGlvbklEIjoiTUVOREVMRVlfQ0lUQVRJT05fZTk1MTI2MzctZGE5MC00ZDk3LTkyYzUtNGQzMjc2OWY3M2I5IiwicHJvcGVydGllcyI6eyJub3RlSW5kZXgiOjB9LCJpc0VkaXRlZCI6ZmFsc2UsIm1hbnVhbE92ZXJyaWRlIjp7ImlzTWFudWFsbHlPdmVycmlkZGVuIjpmYWxzZSwiY2l0ZXByb2NUZXh0IjoiWzEyXSIsIm1hbnVhbE92ZXJyaWRlVGV4dCI6IiJ9LCJjaXRhdGlvbkl0ZW1zIjpbeyJpZCI6ImNiZjc2YjYzLTI3NDYtM2Q4OS04YmE0LTQ0ZGQyYTdlMDgwNSIsIml0ZW1EYXRhIjp7InR5cGUiOiJ3ZWJwYWdlIiwiaWQiOiJjYmY3NmI2My0yNzQ2LTNkODktOGJhNC00NGRkMmE3ZTA4MDUiLCJ0aXRsZSI6IkludHJvZHVjaW5nIHRoZSBNb2RlbCBDb250ZXh0IFByb3RvY29sIiwiZ3JvdXBJZCI6ImU5MzNkYjExLTZjNWItMzc5MC04Yjg2LTg2ZGIyNmE5ODk2NCIsImF1dGhvciI6W3siZmFtaWx5IjoiQW50aHJvcGljIiwiZ2l2ZW4iOiIiLCJwYXJzZS1uYW1lcyI6ZmFsc2UsImRyb3BwaW5nLXBhcnRpY2xlIjoiIiwibm9uLWRyb3BwaW5nLXBhcnRpY2xlIjoiIn1dLCJjb250YWluZXItdGl0bGUiOiJodHRwczovL3d3dy5hbnRocm9waWMuY29tL25ld3MvbW9kZWwtY29udGV4dC1wcm90b2NvbCIsImFjY2Vzc2VkIjp7ImRhdGUtcGFydHMiOltbMjAyNSw2LDE1XV19LCJVUkwiOiJodHRwczovL3d3dy5hbnRocm9waWMuY29tL25ld3MvbW9kZWwtY29udGV4dC1wcm90b2NvbCIsImlzc3VlZCI6eyJkYXRlLXBhcnRzIjpbWzIwMjQsMTEsMjVdXX0sImxhbmd1YWdlIjoiRW5nbGlzaCIsImNvbnRhaW5lci10aXRsZS1zaG9ydCI6IiJ9LCJpc1RlbXBvcmFyeSI6ZmFsc2V9XX0="/>
          <w:id w:val="-334454836"/>
          <w:placeholder>
            <w:docPart w:val="DefaultPlaceholder_-1854013440"/>
          </w:placeholder>
        </w:sdtPr>
        <w:sdtContent>
          <w:r w:rsidR="00387A30" w:rsidRPr="00387A30">
            <w:rPr>
              <w:rFonts w:cs="Times New Roman"/>
              <w:color w:val="000000"/>
              <w:szCs w:val="24"/>
              <w:lang w:eastAsia="ar-SA"/>
            </w:rPr>
            <w:t>[12]</w:t>
          </w:r>
        </w:sdtContent>
      </w:sdt>
      <w:r w:rsidR="00033EC2" w:rsidRPr="00D845A1">
        <w:rPr>
          <w:rFonts w:cs="Times New Roman"/>
          <w:szCs w:val="24"/>
          <w:lang w:eastAsia="ar-SA"/>
        </w:rPr>
        <w:t xml:space="preserve">. </w:t>
      </w:r>
    </w:p>
    <w:p w14:paraId="733C16AD" w14:textId="77777777" w:rsidR="0051775D" w:rsidRPr="00D845A1" w:rsidRDefault="0051775D" w:rsidP="007B1B5A">
      <w:pPr>
        <w:rPr>
          <w:rFonts w:cs="Times New Roman"/>
          <w:szCs w:val="24"/>
          <w:lang w:eastAsia="ar-SA"/>
        </w:rPr>
      </w:pPr>
    </w:p>
    <w:p w14:paraId="54F55C66" w14:textId="22FBEBF1" w:rsidR="0051775D" w:rsidRPr="00D845A1" w:rsidRDefault="00636FBB" w:rsidP="00636FBB">
      <w:pPr>
        <w:keepNext/>
        <w:jc w:val="center"/>
      </w:pPr>
      <w:r w:rsidRPr="00D845A1">
        <w:rPr>
          <w:noProof/>
        </w:rPr>
        <w:lastRenderedPageBreak/>
        <w:drawing>
          <wp:inline distT="0" distB="0" distL="0" distR="0" wp14:anchorId="3597411C" wp14:editId="5062FFFA">
            <wp:extent cx="3888282" cy="3171092"/>
            <wp:effectExtent l="0" t="0" r="0" b="0"/>
            <wp:docPr id="1242724514" name="Gambar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724514" name="Gambar 1242724514"/>
                    <pic:cNvPicPr/>
                  </pic:nvPicPr>
                  <pic:blipFill rotWithShape="1">
                    <a:blip r:embed="rId22"/>
                    <a:srcRect l="20475" t="11510" r="19972" b="54153"/>
                    <a:stretch>
                      <a:fillRect/>
                    </a:stretch>
                  </pic:blipFill>
                  <pic:spPr bwMode="auto">
                    <a:xfrm>
                      <a:off x="0" y="0"/>
                      <a:ext cx="3978706" cy="3244837"/>
                    </a:xfrm>
                    <a:prstGeom prst="rect">
                      <a:avLst/>
                    </a:prstGeom>
                    <a:ln>
                      <a:noFill/>
                    </a:ln>
                    <a:extLst>
                      <a:ext uri="{53640926-AAD7-44D8-BBD7-CCE9431645EC}">
                        <a14:shadowObscured xmlns:a14="http://schemas.microsoft.com/office/drawing/2010/main"/>
                      </a:ext>
                    </a:extLst>
                  </pic:spPr>
                </pic:pic>
              </a:graphicData>
            </a:graphic>
          </wp:inline>
        </w:drawing>
      </w:r>
    </w:p>
    <w:p w14:paraId="63E68560" w14:textId="22EBF1F2" w:rsidR="0051775D" w:rsidRPr="00D845A1" w:rsidRDefault="0051775D" w:rsidP="0051775D">
      <w:pPr>
        <w:pStyle w:val="Keterangan"/>
        <w:rPr>
          <w:rFonts w:cs="Times New Roman"/>
          <w:szCs w:val="24"/>
          <w:lang w:eastAsia="ar-SA"/>
        </w:rPr>
      </w:pPr>
      <w:bookmarkStart w:id="35" w:name="_Toc225591434"/>
      <w:r w:rsidRPr="00D845A1">
        <w:t xml:space="preserve">Gambar </w:t>
      </w:r>
      <w:fldSimple w:instr=" STYLEREF 1 \s ">
        <w:r w:rsidR="00355F81">
          <w:rPr>
            <w:noProof/>
          </w:rPr>
          <w:t>II</w:t>
        </w:r>
      </w:fldSimple>
      <w:r w:rsidR="00355F81">
        <w:t>.</w:t>
      </w:r>
      <w:fldSimple w:instr=" SEQ Gambar \* ARABIC \s 1 ">
        <w:r w:rsidR="00355F81">
          <w:rPr>
            <w:noProof/>
          </w:rPr>
          <w:t>3</w:t>
        </w:r>
      </w:fldSimple>
      <w:r w:rsidRPr="00D845A1">
        <w:t xml:space="preserve"> </w:t>
      </w:r>
      <w:r w:rsidR="00636FBB" w:rsidRPr="00D845A1">
        <w:t>Komponen Arsitektur dan Spesifikasi</w:t>
      </w:r>
      <w:r w:rsidRPr="00D845A1">
        <w:t xml:space="preserve"> MCP</w:t>
      </w:r>
      <w:r w:rsidR="00CD1DF6" w:rsidRPr="00D845A1">
        <w:t xml:space="preserve"> </w:t>
      </w:r>
      <w:sdt>
        <w:sdtPr>
          <w:rPr>
            <w:rFonts w:cs="Times New Roman"/>
            <w:color w:val="000000"/>
          </w:rPr>
          <w:tag w:val="MENDELEY_CITATION_v3_eyJjaXRhdGlvbklEIjoiTUVOREVMRVlfQ0lUQVRJT05fMGNlN2NjYTEtNTU2MC00ZTU5LWFmNDktZTg5MDdhZWNlNTVlIiwicHJvcGVydGllcyI6eyJub3RlSW5kZXgiOjB9LCJpc0VkaXRlZCI6ZmFsc2UsIm1hbnVhbE92ZXJyaWRlIjp7ImlzTWFudWFsbHlPdmVycmlkZGVuIjpmYWxzZSwiY2l0ZXByb2NUZXh0IjoiWzEzXSIsIm1hbnVhbE92ZXJyaWRlVGV4dCI6IiJ9LCJjaXRhdGlvbkl0ZW1zIjpbeyJpZCI6IjExZjFmYzliLWEwODQtMzEwMi1iZDZmLWFjNjYzNDdmNzBmMyIsIml0ZW1EYXRhIjp7InR5cGUiOiJ3ZWJwYWdlIiwiaWQiOiIxMWYxZmM5Yi1hMDg0LTMxMDItYmQ2Zi1hYzY2MzQ3ZjcwZjMiLCJ0aXRsZSI6IlNwZWNpZmljYXRpb24gLSBNb2RlbCBDb250ZXh0IFByb3RvY29sIiwiZ3JvdXBJZCI6ImU5MzNkYjExLTZjNWItMzc5MC04Yjg2LTg2ZGIyNmE5ODk2NCIsImFjY2Vzc2VkIjp7ImRhdGUtcGFydHMiOltbMjAyNiwxLDEzXV19LCJVUkwiOiJodHRwczovL21vZGVsY29udGV4dHByb3RvY29sLmlvL3NwZWNpZmljYXRpb24vMjAyNS0wMy0yNiIsImNvbnRhaW5lci10aXRsZS1zaG9ydCI6IiJ9LCJpc1RlbXBvcmFyeSI6ZmFsc2UsInN1cHByZXNzLWF1dGhvciI6ZmFsc2UsImNvbXBvc2l0ZSI6ZmFsc2UsImF1dGhvci1vbmx5IjpmYWxzZX1dfQ=="/>
          <w:id w:val="1796105189"/>
          <w:placeholder>
            <w:docPart w:val="DefaultPlaceholder_-1854013440"/>
          </w:placeholder>
        </w:sdtPr>
        <w:sdtContent>
          <w:r w:rsidR="00387A30" w:rsidRPr="00387A30">
            <w:rPr>
              <w:rFonts w:cs="Times New Roman"/>
              <w:color w:val="000000"/>
            </w:rPr>
            <w:t>[13]</w:t>
          </w:r>
        </w:sdtContent>
      </w:sdt>
      <w:r w:rsidRPr="00D845A1">
        <w:t xml:space="preserve"> (gambar diolah oleh penulis)</w:t>
      </w:r>
      <w:bookmarkEnd w:id="35"/>
    </w:p>
    <w:p w14:paraId="47F6750D" w14:textId="77777777" w:rsidR="0051775D" w:rsidRPr="00D845A1" w:rsidRDefault="0051775D" w:rsidP="007B1B5A">
      <w:pPr>
        <w:rPr>
          <w:rFonts w:cs="Times New Roman"/>
          <w:szCs w:val="24"/>
          <w:lang w:eastAsia="ar-SA"/>
        </w:rPr>
      </w:pPr>
    </w:p>
    <w:p w14:paraId="5D978237" w14:textId="695E121C" w:rsidR="007B1B5A" w:rsidRPr="00D845A1" w:rsidRDefault="00CE641C" w:rsidP="007B1B5A">
      <w:pPr>
        <w:rPr>
          <w:rFonts w:cs="Times New Roman"/>
          <w:szCs w:val="24"/>
          <w:lang w:eastAsia="ar-SA"/>
        </w:rPr>
      </w:pPr>
      <w:r w:rsidRPr="00D845A1">
        <w:rPr>
          <w:rFonts w:cs="Times New Roman"/>
          <w:szCs w:val="24"/>
          <w:lang w:eastAsia="ar-SA"/>
        </w:rPr>
        <w:t xml:space="preserve">MCP mendefinisikan tiga komponen arsitektur utama: </w:t>
      </w:r>
      <w:proofErr w:type="spellStart"/>
      <w:r w:rsidRPr="00D845A1">
        <w:rPr>
          <w:rFonts w:cs="Times New Roman"/>
          <w:i/>
          <w:iCs/>
          <w:szCs w:val="24"/>
          <w:lang w:eastAsia="ar-SA"/>
        </w:rPr>
        <w:t>Hosts</w:t>
      </w:r>
      <w:proofErr w:type="spellEnd"/>
      <w:r w:rsidRPr="00D845A1">
        <w:rPr>
          <w:rFonts w:cs="Times New Roman"/>
          <w:szCs w:val="24"/>
          <w:lang w:eastAsia="ar-SA"/>
        </w:rPr>
        <w:t xml:space="preserve"> sebagai aplikasi LLM yang menginisiasi koneksi, </w:t>
      </w:r>
      <w:proofErr w:type="spellStart"/>
      <w:r w:rsidRPr="00D845A1">
        <w:rPr>
          <w:rFonts w:cs="Times New Roman"/>
          <w:i/>
          <w:iCs/>
          <w:szCs w:val="24"/>
          <w:lang w:eastAsia="ar-SA"/>
        </w:rPr>
        <w:t>Clients</w:t>
      </w:r>
      <w:proofErr w:type="spellEnd"/>
      <w:r w:rsidRPr="00D845A1">
        <w:rPr>
          <w:rFonts w:cs="Times New Roman"/>
          <w:szCs w:val="24"/>
          <w:lang w:eastAsia="ar-SA"/>
        </w:rPr>
        <w:t xml:space="preserve"> sebagai konektor dalam aplikasi </w:t>
      </w:r>
      <w:proofErr w:type="spellStart"/>
      <w:r w:rsidRPr="00D845A1">
        <w:rPr>
          <w:rFonts w:cs="Times New Roman"/>
          <w:szCs w:val="24"/>
          <w:lang w:eastAsia="ar-SA"/>
        </w:rPr>
        <w:t>host</w:t>
      </w:r>
      <w:proofErr w:type="spellEnd"/>
      <w:r w:rsidRPr="00D845A1">
        <w:rPr>
          <w:rFonts w:cs="Times New Roman"/>
          <w:szCs w:val="24"/>
          <w:lang w:eastAsia="ar-SA"/>
        </w:rPr>
        <w:t xml:space="preserve">, dan </w:t>
      </w:r>
      <w:proofErr w:type="spellStart"/>
      <w:r w:rsidR="00841B79">
        <w:rPr>
          <w:rFonts w:cs="Times New Roman"/>
          <w:i/>
          <w:iCs/>
          <w:szCs w:val="24"/>
          <w:lang w:eastAsia="ar-SA"/>
        </w:rPr>
        <w:t>s</w:t>
      </w:r>
      <w:r w:rsidR="00295E2E" w:rsidRPr="00295E2E">
        <w:rPr>
          <w:rFonts w:cs="Times New Roman"/>
          <w:i/>
          <w:iCs/>
          <w:szCs w:val="24"/>
          <w:lang w:eastAsia="ar-SA"/>
        </w:rPr>
        <w:t>erver</w:t>
      </w:r>
      <w:r w:rsidRPr="00D845A1">
        <w:rPr>
          <w:rFonts w:cs="Times New Roman"/>
          <w:i/>
          <w:iCs/>
          <w:szCs w:val="24"/>
          <w:lang w:eastAsia="ar-SA"/>
        </w:rPr>
        <w:t>s</w:t>
      </w:r>
      <w:proofErr w:type="spellEnd"/>
      <w:r w:rsidRPr="00D845A1">
        <w:rPr>
          <w:rFonts w:cs="Times New Roman"/>
          <w:szCs w:val="24"/>
          <w:lang w:eastAsia="ar-SA"/>
        </w:rPr>
        <w:t xml:space="preserve"> sebagai layanan yang menyediakan konteks dan kapabilitas </w:t>
      </w:r>
      <w:sdt>
        <w:sdtPr>
          <w:rPr>
            <w:rFonts w:cs="Times New Roman"/>
            <w:color w:val="000000"/>
            <w:szCs w:val="24"/>
            <w:lang w:eastAsia="ar-SA"/>
          </w:rPr>
          <w:tag w:val="MENDELEY_CITATION_v3_eyJjaXRhdGlvbklEIjoiTUVOREVMRVlfQ0lUQVRJT05fZDljMjJiNmEtODY3YS00ODYyLThmMjYtNGZkM2MxN2NhOGQ2IiwicHJvcGVydGllcyI6eyJub3RlSW5kZXgiOjB9LCJpc0VkaXRlZCI6ZmFsc2UsIm1hbnVhbE92ZXJyaWRlIjp7ImlzTWFudWFsbHlPdmVycmlkZGVuIjpmYWxzZSwiY2l0ZXByb2NUZXh0IjoiWzEzXSIsIm1hbnVhbE92ZXJyaWRlVGV4dCI6IiJ9LCJjaXRhdGlvbkl0ZW1zIjpbeyJpZCI6IjExZjFmYzliLWEwODQtMzEwMi1iZDZmLWFjNjYzNDdmNzBmMyIsIml0ZW1EYXRhIjp7InR5cGUiOiJ3ZWJwYWdlIiwiaWQiOiIxMWYxZmM5Yi1hMDg0LTMxMDItYmQ2Zi1hYzY2MzQ3ZjcwZjMiLCJ0aXRsZSI6IlNwZWNpZmljYXRpb24gLSBNb2RlbCBDb250ZXh0IFByb3RvY29sIiwiZ3JvdXBJZCI6ImU5MzNkYjExLTZjNWItMzc5MC04Yjg2LTg2ZGIyNmE5ODk2NCIsImFjY2Vzc2VkIjp7ImRhdGUtcGFydHMiOltbMjAyNiwxLDEzXV19LCJVUkwiOiJodHRwczovL21vZGVsY29udGV4dHByb3RvY29sLmlvL3NwZWNpZmljYXRpb24vMjAyNS0wMy0yNiIsImNvbnRhaW5lci10aXRsZS1zaG9ydCI6IiJ9LCJpc1RlbXBvcmFyeSI6ZmFsc2UsInN1cHByZXNzLWF1dGhvciI6ZmFsc2UsImNvbXBvc2l0ZSI6ZmFsc2UsImF1dGhvci1vbmx5IjpmYWxzZX1dfQ=="/>
          <w:id w:val="358011684"/>
          <w:placeholder>
            <w:docPart w:val="DefaultPlaceholder_-1854013440"/>
          </w:placeholder>
        </w:sdtPr>
        <w:sdtContent>
          <w:r w:rsidR="00387A30" w:rsidRPr="00387A30">
            <w:rPr>
              <w:rFonts w:cs="Times New Roman"/>
              <w:color w:val="000000"/>
              <w:szCs w:val="24"/>
              <w:lang w:eastAsia="ar-SA"/>
            </w:rPr>
            <w:t>[13]</w:t>
          </w:r>
        </w:sdtContent>
      </w:sdt>
      <w:r w:rsidRPr="00D845A1">
        <w:rPr>
          <w:rFonts w:cs="Times New Roman"/>
          <w:szCs w:val="24"/>
          <w:lang w:eastAsia="ar-SA"/>
        </w:rPr>
        <w:t>.</w:t>
      </w:r>
      <w:r w:rsidR="007B1B5A" w:rsidRPr="00D845A1">
        <w:rPr>
          <w:rFonts w:cs="Times New Roman"/>
          <w:szCs w:val="24"/>
          <w:lang w:eastAsia="ar-SA"/>
        </w:rPr>
        <w:t xml:space="preserve"> Spesifikasi ini mendefinisikan fitur </w:t>
      </w:r>
      <w:r w:rsidR="00841B79">
        <w:rPr>
          <w:rFonts w:cs="Times New Roman"/>
          <w:i/>
          <w:iCs/>
          <w:szCs w:val="24"/>
          <w:lang w:eastAsia="ar-SA"/>
        </w:rPr>
        <w:t>s</w:t>
      </w:r>
      <w:r w:rsidR="00295E2E" w:rsidRPr="00295E2E">
        <w:rPr>
          <w:rFonts w:cs="Times New Roman"/>
          <w:i/>
          <w:iCs/>
          <w:szCs w:val="24"/>
          <w:lang w:eastAsia="ar-SA"/>
        </w:rPr>
        <w:t>erver</w:t>
      </w:r>
      <w:r w:rsidR="007B1B5A" w:rsidRPr="00D845A1">
        <w:rPr>
          <w:rFonts w:cs="Times New Roman"/>
          <w:szCs w:val="24"/>
          <w:lang w:eastAsia="ar-SA"/>
        </w:rPr>
        <w:t xml:space="preserve"> meliputi </w:t>
      </w:r>
      <w:r w:rsidR="008A3BAD" w:rsidRPr="008A3BAD">
        <w:rPr>
          <w:rFonts w:cs="Times New Roman"/>
          <w:i/>
          <w:iCs/>
          <w:szCs w:val="24"/>
          <w:lang w:eastAsia="ar-SA"/>
        </w:rPr>
        <w:t>Resource</w:t>
      </w:r>
      <w:r w:rsidR="007B1B5A" w:rsidRPr="00D845A1">
        <w:rPr>
          <w:rFonts w:cs="Times New Roman"/>
          <w:i/>
          <w:iCs/>
          <w:szCs w:val="24"/>
          <w:lang w:eastAsia="ar-SA"/>
        </w:rPr>
        <w:t>s</w:t>
      </w:r>
      <w:r w:rsidR="007B1B5A" w:rsidRPr="00D845A1">
        <w:rPr>
          <w:rFonts w:cs="Times New Roman"/>
          <w:szCs w:val="24"/>
          <w:lang w:eastAsia="ar-SA"/>
        </w:rPr>
        <w:t xml:space="preserve"> (data konteks untuk pengguna atau model AI), </w:t>
      </w:r>
      <w:proofErr w:type="spellStart"/>
      <w:r w:rsidR="00816678" w:rsidRPr="00816678">
        <w:rPr>
          <w:rFonts w:cs="Times New Roman"/>
          <w:i/>
          <w:iCs/>
          <w:szCs w:val="24"/>
          <w:lang w:eastAsia="ar-SA"/>
        </w:rPr>
        <w:t>Prompt</w:t>
      </w:r>
      <w:r w:rsidR="007B1B5A" w:rsidRPr="00D845A1">
        <w:rPr>
          <w:rFonts w:cs="Times New Roman"/>
          <w:i/>
          <w:iCs/>
          <w:szCs w:val="24"/>
          <w:lang w:eastAsia="ar-SA"/>
        </w:rPr>
        <w:t>s</w:t>
      </w:r>
      <w:proofErr w:type="spellEnd"/>
      <w:r w:rsidR="007B1B5A" w:rsidRPr="00D845A1">
        <w:rPr>
          <w:rFonts w:cs="Times New Roman"/>
          <w:szCs w:val="24"/>
          <w:lang w:eastAsia="ar-SA"/>
        </w:rPr>
        <w:t xml:space="preserve"> (pesan </w:t>
      </w:r>
      <w:proofErr w:type="spellStart"/>
      <w:r w:rsidR="007B1B5A" w:rsidRPr="00D845A1">
        <w:rPr>
          <w:rFonts w:cs="Times New Roman"/>
          <w:szCs w:val="24"/>
          <w:lang w:eastAsia="ar-SA"/>
        </w:rPr>
        <w:t>bertemplat</w:t>
      </w:r>
      <w:proofErr w:type="spellEnd"/>
      <w:r w:rsidR="00FE46DB">
        <w:rPr>
          <w:rFonts w:cs="Times New Roman"/>
          <w:szCs w:val="24"/>
          <w:lang w:eastAsia="ar-SA"/>
        </w:rPr>
        <w:t>)</w:t>
      </w:r>
      <w:r w:rsidR="007B1B5A" w:rsidRPr="00D845A1">
        <w:rPr>
          <w:rFonts w:cs="Times New Roman"/>
          <w:szCs w:val="24"/>
          <w:lang w:eastAsia="ar-SA"/>
        </w:rPr>
        <w:t xml:space="preserve">, </w:t>
      </w:r>
      <w:proofErr w:type="spellStart"/>
      <w:r w:rsidR="008A3BAD" w:rsidRPr="008A3BAD">
        <w:rPr>
          <w:rFonts w:cs="Times New Roman"/>
          <w:i/>
          <w:iCs/>
          <w:szCs w:val="24"/>
          <w:lang w:eastAsia="ar-SA"/>
        </w:rPr>
        <w:t>Tools</w:t>
      </w:r>
      <w:proofErr w:type="spellEnd"/>
      <w:r w:rsidR="007B1B5A" w:rsidRPr="00D845A1">
        <w:rPr>
          <w:rFonts w:cs="Times New Roman"/>
          <w:szCs w:val="24"/>
          <w:lang w:eastAsia="ar-SA"/>
        </w:rPr>
        <w:t xml:space="preserve"> (fungsi yang dapat dieksekusi oleh model AI) </w:t>
      </w:r>
      <w:sdt>
        <w:sdtPr>
          <w:rPr>
            <w:rFonts w:cs="Times New Roman"/>
            <w:color w:val="000000"/>
            <w:szCs w:val="24"/>
            <w:lang w:eastAsia="ar-SA"/>
          </w:rPr>
          <w:tag w:val="MENDELEY_CITATION_v3_eyJjaXRhdGlvbklEIjoiTUVOREVMRVlfQ0lUQVRJT05fZjIxNmViZjUtOWVhNi00MTYyLTg5ODUtNGI0YzkyMzFjMWM4IiwicHJvcGVydGllcyI6eyJub3RlSW5kZXgiOjB9LCJpc0VkaXRlZCI6ZmFsc2UsIm1hbnVhbE92ZXJyaWRlIjp7ImlzTWFudWFsbHlPdmVycmlkZGVuIjpmYWxzZSwiY2l0ZXByb2NUZXh0IjoiWzEzXSIsIm1hbnVhbE92ZXJyaWRlVGV4dCI6IiJ9LCJjaXRhdGlvbkl0ZW1zIjpbeyJpZCI6IjExZjFmYzliLWEwODQtMzEwMi1iZDZmLWFjNjYzNDdmNzBmMyIsIml0ZW1EYXRhIjp7InR5cGUiOiJ3ZWJwYWdlIiwiaWQiOiIxMWYxZmM5Yi1hMDg0LTMxMDItYmQ2Zi1hYzY2MzQ3ZjcwZjMiLCJ0aXRsZSI6IlNwZWNpZmljYXRpb24gLSBNb2RlbCBDb250ZXh0IFByb3RvY29sIiwiZ3JvdXBJZCI6ImU5MzNkYjExLTZjNWItMzc5MC04Yjg2LTg2ZGIyNmE5ODk2NCIsImFjY2Vzc2VkIjp7ImRhdGUtcGFydHMiOltbMjAyNiwxLDEzXV19LCJVUkwiOiJodHRwczovL21vZGVsY29udGV4dHByb3RvY29sLmlvL3NwZWNpZmljYXRpb24vMjAyNS0wMy0yNiIsImNvbnRhaW5lci10aXRsZS1zaG9ydCI6IiJ9LCJpc1RlbXBvcmFyeSI6ZmFsc2V9XX0="/>
          <w:id w:val="-1854024283"/>
          <w:placeholder>
            <w:docPart w:val="446C5155688B4E87A585BBDBCBBE44E6"/>
          </w:placeholder>
        </w:sdtPr>
        <w:sdtContent>
          <w:r w:rsidR="00387A30" w:rsidRPr="00387A30">
            <w:rPr>
              <w:rFonts w:eastAsia="Times New Roman" w:cs="Times New Roman"/>
              <w:color w:val="000000"/>
            </w:rPr>
            <w:t>[13]</w:t>
          </w:r>
        </w:sdtContent>
      </w:sdt>
      <w:r w:rsidR="007B1B5A" w:rsidRPr="00D845A1">
        <w:rPr>
          <w:rFonts w:cs="Times New Roman"/>
          <w:szCs w:val="24"/>
          <w:lang w:eastAsia="ar-SA"/>
        </w:rPr>
        <w:t xml:space="preserve">. </w:t>
      </w:r>
      <w:r w:rsidR="005902BD" w:rsidRPr="00D845A1">
        <w:rPr>
          <w:rFonts w:cs="Times New Roman"/>
          <w:szCs w:val="24"/>
          <w:lang w:eastAsia="ar-SA"/>
        </w:rPr>
        <w:t>Tujuan dari protokol ini adalah menyediakan mekanisme yang sederhana dan konsisten dalam tiga aspek utama, yaitu penemuan kapabilitas perangkat (</w:t>
      </w:r>
      <w:proofErr w:type="spellStart"/>
      <w:r w:rsidR="005902BD" w:rsidRPr="00D845A1">
        <w:rPr>
          <w:rFonts w:cs="Times New Roman"/>
          <w:i/>
          <w:iCs/>
          <w:szCs w:val="24"/>
          <w:lang w:eastAsia="ar-SA"/>
        </w:rPr>
        <w:t>tool</w:t>
      </w:r>
      <w:proofErr w:type="spellEnd"/>
      <w:r w:rsidR="005902BD" w:rsidRPr="00D845A1">
        <w:rPr>
          <w:rFonts w:cs="Times New Roman"/>
          <w:i/>
          <w:iCs/>
          <w:szCs w:val="24"/>
          <w:lang w:eastAsia="ar-SA"/>
        </w:rPr>
        <w:t xml:space="preserve"> </w:t>
      </w:r>
      <w:proofErr w:type="spellStart"/>
      <w:r w:rsidR="005902BD" w:rsidRPr="00D845A1">
        <w:rPr>
          <w:rFonts w:cs="Times New Roman"/>
          <w:i/>
          <w:iCs/>
          <w:szCs w:val="24"/>
          <w:lang w:eastAsia="ar-SA"/>
        </w:rPr>
        <w:t>discovery</w:t>
      </w:r>
      <w:proofErr w:type="spellEnd"/>
      <w:r w:rsidR="005902BD" w:rsidRPr="00D845A1">
        <w:rPr>
          <w:rFonts w:cs="Times New Roman"/>
          <w:szCs w:val="24"/>
          <w:lang w:eastAsia="ar-SA"/>
        </w:rPr>
        <w:t>), pemanggilan perangkat (</w:t>
      </w:r>
      <w:proofErr w:type="spellStart"/>
      <w:r w:rsidR="005902BD" w:rsidRPr="00D845A1">
        <w:rPr>
          <w:rFonts w:cs="Times New Roman"/>
          <w:i/>
          <w:iCs/>
          <w:szCs w:val="24"/>
          <w:lang w:eastAsia="ar-SA"/>
        </w:rPr>
        <w:t>tool</w:t>
      </w:r>
      <w:proofErr w:type="spellEnd"/>
      <w:r w:rsidR="005902BD" w:rsidRPr="00D845A1">
        <w:rPr>
          <w:rFonts w:cs="Times New Roman"/>
          <w:i/>
          <w:iCs/>
          <w:szCs w:val="24"/>
          <w:lang w:eastAsia="ar-SA"/>
        </w:rPr>
        <w:t xml:space="preserve"> </w:t>
      </w:r>
      <w:proofErr w:type="spellStart"/>
      <w:r w:rsidR="005902BD" w:rsidRPr="00D845A1">
        <w:rPr>
          <w:rFonts w:cs="Times New Roman"/>
          <w:i/>
          <w:iCs/>
          <w:szCs w:val="24"/>
          <w:lang w:eastAsia="ar-SA"/>
        </w:rPr>
        <w:t>invocation</w:t>
      </w:r>
      <w:proofErr w:type="spellEnd"/>
      <w:r w:rsidR="005902BD" w:rsidRPr="00D845A1">
        <w:rPr>
          <w:rFonts w:cs="Times New Roman"/>
          <w:szCs w:val="24"/>
          <w:lang w:eastAsia="ar-SA"/>
        </w:rPr>
        <w:t>), serta pemrosesan hasil yang dikembalikan melalui skema interaksi yang telah didefinisikan secara formal</w:t>
      </w:r>
      <w:r w:rsidR="00D737DA" w:rsidRPr="00D845A1">
        <w:rPr>
          <w:rFonts w:cs="Times New Roman"/>
          <w:szCs w:val="24"/>
          <w:lang w:eastAsia="ar-SA"/>
        </w:rPr>
        <w:t xml:space="preserve"> </w:t>
      </w:r>
      <w:sdt>
        <w:sdtPr>
          <w:rPr>
            <w:rFonts w:cs="Times New Roman"/>
            <w:color w:val="000000"/>
            <w:szCs w:val="24"/>
            <w:lang w:eastAsia="ar-SA"/>
          </w:rPr>
          <w:tag w:val="MENDELEY_CITATION_v3_eyJjaXRhdGlvbklEIjoiTUVOREVMRVlfQ0lUQVRJT05fOGQ3YWQxYmUtOWE1NS00YmFhLTliZmItNzA4OGZhZjVkZWU2IiwicHJvcGVydGllcyI6eyJub3RlSW5kZXgiOjB9LCJpc0VkaXRlZCI6ZmFsc2UsIm1hbnVhbE92ZXJyaWRlIjp7ImlzTWFudWFsbHlPdmVycmlkZGVuIjpmYWxzZSwiY2l0ZXByb2NUZXh0IjoiWzI1XSIsIm1hbnVhbE92ZXJyaWRlVGV4dCI6IiJ9LCJjaXRhdGlvbkl0ZW1zIjpbeyJpZCI6Ijk3ZWE5N2FiLWY1YTMtMzA5MC1hYmI4LWI4MDI2OTA2YWY2YSIsIml0ZW1EYXRhIjp7InR5cGUiOiJwYXBlci1jb25mZXJlbmNlIiwiaWQiOiI5N2VhOTdhYi1mNWEzLTMwOTAtYWJiOC1iODAyNjkwNmFmNmEiLCJ0aXRsZSI6IlJlc2VhcmNoIG9uIFN0YW5kYXJkaXplZCBFbmNhcHN1bGF0aW9uIG9mIE1vZGVsIENvbnRleHQgUHJvdG9jb2wgVG9vbHMgYW5kIEFJIEFnZW50IEludGVncmF0aW9uIiwiZ3JvdXBJZCI6ImU5MzNkYjExLTZjNWItMzc5MC04Yjg2LTg2ZGIyNmE5ODk2NCIsImF1dGhvciI6W3siZmFtaWx5IjoiR2FvIiwiZ2l2ZW4iOiJNaW5nbWluZyIsInBhcnNlLW5hbWVzIjpmYWxzZSwiZHJvcHBpbmctcGFydGljbGUiOiIiLCJub24tZHJvcHBpbmctcGFydGljbGUiOiIifSx7ImZhbWlseSI6IkxpIiwiZ2l2ZW4iOiJMb25namllIiwicGFyc2UtbmFtZXMiOmZhbHNlLCJkcm9wcGluZy1wYXJ0aWNsZSI6IiIsIm5vbi1kcm9wcGluZy1wYXJ0aWNsZSI6IiJ9LHsiZmFtaWx5IjoiTWluZyIsImdpdmVuIjoiWGlheWkiLCJwYXJzZS1uYW1lcyI6ZmFsc2UsImRyb3BwaW5nLXBhcnRpY2xlIjoiIiwibm9uLWRyb3BwaW5nLXBhcnRpY2xlIjoiIn0seyJmYW1pbHkiOiJTaGVuIiwiZ2l2ZW4iOiJHdW94aW4iLCJwYXJzZS1uYW1lcyI6ZmFsc2UsImRyb3BwaW5nLXBhcnRpY2xlIjoiIiwibm9uLWRyb3BwaW5nLXBhcnRpY2xlIjoiIn1dLCJET0kiOiIxMC4xMTA5L2FpcGlwNjY4NzYuMjAyNS4xMTI5OTIyMCIsImlzc3VlZCI6eyJkYXRlLXBhcnRzIjpbWzIwMjUsMTIsMjRdXX0sInBhZ2UiOiIzMjgtMzMxIiwicHVibGlzaGVyIjoiSW5zdGl0dXRlIG9mIEVsZWN0cmljYWwgYW5kIEVsZWN0cm9uaWNzIEVuZ2luZWVycyAoSUVFRSkiLCJjb250YWluZXItdGl0bGUtc2hvcnQiOiIifSwiaXNUZW1wb3JhcnkiOmZhbHNlLCJzdXBwcmVzcy1hdXRob3IiOmZhbHNlLCJjb21wb3NpdGUiOmZhbHNlLCJhdXRob3Itb25seSI6ZmFsc2V9XX0="/>
          <w:id w:val="-108120748"/>
          <w:placeholder>
            <w:docPart w:val="DefaultPlaceholder_-1854013440"/>
          </w:placeholder>
        </w:sdtPr>
        <w:sdtContent>
          <w:r w:rsidR="00387A30" w:rsidRPr="00387A30">
            <w:rPr>
              <w:rFonts w:cs="Times New Roman"/>
              <w:color w:val="000000"/>
              <w:szCs w:val="24"/>
              <w:lang w:eastAsia="ar-SA"/>
            </w:rPr>
            <w:t>[25]</w:t>
          </w:r>
        </w:sdtContent>
      </w:sdt>
      <w:r w:rsidR="005902BD" w:rsidRPr="00D845A1">
        <w:rPr>
          <w:rFonts w:cs="Times New Roman"/>
          <w:szCs w:val="24"/>
          <w:lang w:eastAsia="ar-SA"/>
        </w:rPr>
        <w:t>.</w:t>
      </w:r>
    </w:p>
    <w:p w14:paraId="70C8C3B2" w14:textId="186B5EC9" w:rsidR="00033EC2" w:rsidRPr="00D845A1" w:rsidRDefault="00033EC2" w:rsidP="00033EC2">
      <w:pPr>
        <w:rPr>
          <w:rFonts w:cs="Times New Roman"/>
          <w:szCs w:val="24"/>
          <w:lang w:eastAsia="ar-SA"/>
        </w:rPr>
      </w:pPr>
    </w:p>
    <w:p w14:paraId="2B814C79" w14:textId="77777777" w:rsidR="00AD3C95" w:rsidRPr="00D845A1" w:rsidRDefault="00AD3C95" w:rsidP="00AD3C95">
      <w:pPr>
        <w:keepNext/>
      </w:pPr>
      <w:r w:rsidRPr="00D845A1">
        <w:rPr>
          <w:noProof/>
        </w:rPr>
        <w:lastRenderedPageBreak/>
        <w:drawing>
          <wp:inline distT="0" distB="0" distL="0" distR="0" wp14:anchorId="5F666941" wp14:editId="76E0D6E6">
            <wp:extent cx="5039995" cy="2640330"/>
            <wp:effectExtent l="0" t="0" r="8255" b="7620"/>
            <wp:docPr id="57734542" name="Gambar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34542" name="Gambar 57734542"/>
                    <pic:cNvPicPr/>
                  </pic:nvPicPr>
                  <pic:blipFill>
                    <a:blip r:embed="rId23"/>
                    <a:stretch>
                      <a:fillRect/>
                    </a:stretch>
                  </pic:blipFill>
                  <pic:spPr>
                    <a:xfrm>
                      <a:off x="0" y="0"/>
                      <a:ext cx="5039995" cy="2640330"/>
                    </a:xfrm>
                    <a:prstGeom prst="rect">
                      <a:avLst/>
                    </a:prstGeom>
                  </pic:spPr>
                </pic:pic>
              </a:graphicData>
            </a:graphic>
          </wp:inline>
        </w:drawing>
      </w:r>
    </w:p>
    <w:p w14:paraId="1A5F91BB" w14:textId="349A3B6F" w:rsidR="00AD3C95" w:rsidRDefault="00AD3C95" w:rsidP="00AD3C95">
      <w:pPr>
        <w:pStyle w:val="Keterangan"/>
        <w:rPr>
          <w:rFonts w:cs="Times New Roman"/>
          <w:color w:val="000000"/>
        </w:rPr>
      </w:pPr>
      <w:bookmarkStart w:id="36" w:name="_Toc225591435"/>
      <w:r w:rsidRPr="00D845A1">
        <w:t xml:space="preserve">Gambar </w:t>
      </w:r>
      <w:fldSimple w:instr=" STYLEREF 1 \s ">
        <w:r w:rsidR="00355F81">
          <w:rPr>
            <w:noProof/>
          </w:rPr>
          <w:t>II</w:t>
        </w:r>
      </w:fldSimple>
      <w:r w:rsidR="00355F81">
        <w:t>.</w:t>
      </w:r>
      <w:fldSimple w:instr=" SEQ Gambar \* ARABIC \s 1 ">
        <w:r w:rsidR="00355F81">
          <w:rPr>
            <w:noProof/>
          </w:rPr>
          <w:t>4</w:t>
        </w:r>
      </w:fldSimple>
      <w:r w:rsidRPr="00D845A1">
        <w:t xml:space="preserve"> Perbedaan dengan dan tanpa MCP </w:t>
      </w:r>
      <w:sdt>
        <w:sdtPr>
          <w:rPr>
            <w:rFonts w:cs="Times New Roman"/>
            <w:color w:val="000000"/>
          </w:rPr>
          <w:tag w:val="MENDELEY_CITATION_v3_eyJjaXRhdGlvbklEIjoiTUVOREVMRVlfQ0lUQVRJT05fZDYwYzcxNTktY2Y4Mi00ODExLTlmMDAtOTdiYWEwMGFkMTI2IiwicHJvcGVydGllcyI6eyJub3RlSW5kZXgiOjB9LCJpc0VkaXRlZCI6ZmFsc2UsIm1hbnVhbE92ZXJyaWRlIjp7ImlzTWFudWFsbHlPdmVycmlkZGVuIjpmYWxzZSwiY2l0ZXByb2NUZXh0IjoiWzI2XSIsIm1hbnVhbE92ZXJyaWRlVGV4dCI6IiJ9LCJjaXRhdGlvbkl0ZW1zIjpbeyJpZCI6Ijg5Y2EzN2IwLWY3OTEtMzk4YS1iYjUyLWRjYzRjZjcxMGQyYiIsIml0ZW1EYXRhIjp7InR5cGUiOiJwYXBlci1jb25mZXJlbmNlIiwiaWQiOiI4OWNhMzdiMC1mNzkxLTM5OGEtYmI1Mi1kY2M0Y2Y3MTBkMmIiLCJ0aXRsZSI6IkVuaGFuY2luZyBDbGluaWNhbCBEZWNpc2lvbiBTdXBwb3J0IGFuZCBFSFIgSW5zaWdodHMgdGhyb3VnaCBMTE1zIGFuZCB0aGUgTW9kZWwgQ29udGV4dCBQcm90b2NvbDogQW4gT3Blbi1Tb3VyY2UgTUNQLUZISVIgRnJhbWV3b3JrIiwiZ3JvdXBJZCI6ImU5MzNkYjExLTZjNWItMzc5MC04Yjg2LTg2ZGIyNmE5ODk2NCIsImF1dGhvciI6W3siZmFtaWx5IjoiRWh0ZXNoYW0iLCJnaXZlbiI6IkFidWwiLCJwYXJzZS1uYW1lcyI6ZmFsc2UsImRyb3BwaW5nLXBhcnRpY2xlIjoiIiwibm9uLWRyb3BwaW5nLXBhcnRpY2xlIjoiIn0seyJmYW1pbHkiOiJTaW5naCIsImdpdmVuIjoiQWRpdGkiLCJwYXJzZS1uYW1lcyI6ZmFsc2UsImRyb3BwaW5nLXBhcnRpY2xlIjoiIiwibm9uLWRyb3BwaW5nLXBhcnRpY2xlIjoiIn0seyJmYW1pbHkiOiJLdW1hciIsImdpdmVuIjoiU2FrZXQiLCJwYXJzZS1uYW1lcyI6ZmFsc2UsImRyb3BwaW5nLXBhcnRpY2xlIjoiIiwibm9uLWRyb3BwaW5nLXBhcnRpY2xlIjoiIn1dLCJjb250YWluZXItdGl0bGUiOiIyMDI1IElFRUUgNnRoIEFubnVhbCBXb3JsZCBBSSBJb1QgQ29uZ3Jlc3MsIEFJSW9UIDIwMjUiLCJET0kiOiIxMC4xMTA5L0FJSW9UNjU4NTkuMjAyNS4xMTEwNTI4MCIsIklTQk4iOiI5Nzk4MzMxNTI1MDg4IiwiaXNzdWVkIjp7ImRhdGUtcGFydHMiOltbMjAyNV1dfSwicGFnZSI6IjIwNS0yMTEiLCJhYnN0cmFjdCI6IkVuaGFuY2luZyBjbGluaWNhbCBkZWNpc2lvbiBzdXBwb3J0IChDRFMpLCByZWR1Y2luZyBkb2N1bWVudGF0aW9uIGJ1cmRlbnMsIGFuZCBpbXByb3ZpbmcgcGF0aWVudCBoZWFsdGggbGl0ZXJhY3kgcmVtYWluIHBlcnNpc3RlbnQgY2hhbGxlbmdlcyBpbiBkaWdpdGFsIGhlYWx0aC4gVGhpcyBwYXBlciBwcmVzZW50cyBhbiBvcGVuLXNvdXJjZSwgYWdlbnQtYmFzZWQgZnJhbWV3b3JrIHRoYXQgaW50ZWdyYXRlcyBMYXJnZSBMYW5ndWFnZSBNb2RlbHMgKExMTXMpIHdpdGggSEw3IEZISVIgZGF0YSB2aWEgdGhlIE1vZGVsIENvbnRleHQgUHJvdG9jb2wgKE1DUCkgZm9yIGR5bmFtaWMgZXh0cmFjdGlvbiBhbmQgcmVhc29uaW5nIG92ZXIgZWxlY3Ryb25pYyBoZWFsdGggcmVjb3JkcyAoRUhScykuIEJ1aWx0IG9uIHRoZSBlc3RhYmxpc2hlZCBNQ1AtRkhJUiBpbXBsZW1lbnRhdGlvbiwgdGhlIGZyYW1ld29yayBlbmFibGVzIGRlY2xhcmF0aXZlIGFjY2VzcyB0byBkaXZlcnNlIEZISVIgcmVzb3VyY2VzIHRocm91Z2ggSlNPTi1iYXNlZCBjb25maWd1cmF0aW9ucywgc3VwcG9ydGluZyByZWFsLXRpbWUgc3VtbWFyaXphdGlvbiwgaW50ZXJwcmV0YXRpb24sIGFuZCBwZXJzb25hbGl6ZWQgY29tbXVuaWNhdGlvbiBhY3Jvc3MgbXVsdGlwbGUgdXNlciBwZXJzb25hcywgaW5jbHVkaW5nIGNsaW5pY2lhbnMsIGNhcmVnaXZlcnMsIGFuZCBwYXRpZW50cy4gVG8gZW5zdXJlIHByaXZhY3kgYW5kIHJlcHJvZHVjaWJpbGl0eSwgdGhlIGZyYW1ld29yayBpcyBldmFsdWF0ZWQgdXNpbmcgc3ludGhldGljIEVIUiBkYXRhIGZyb20gdGhlIFNNQVJUIEhlYWx0aCBJVCBzYW5kYm94IChodHRwczovL3I0LnNtYXJ0aGVhbHRoaXQub3JnLyksIHdoaWNoIGNvbmZvcm1zIHRvIHRoZSBGSElSIFI0IHN0YW5kYXJkLiBVbmxpa2UgdHJhZGl0aW9uYWwgYXBwcm9hY2hlcyB0aGF0IHJlbHkgb24gaGFyZGNvZGVkIHJldHJpZXZhbCBhbmQgc3RhdGljIHdvcmtmbG93cywgdGhlIHByb3Bvc2VkIG1ldGhvZCBkZWxpdmVycyBzY2FsYWJsZSwgZXhwbGFpbmFibGUsIGFuZCBpbnRlcm9wZXJhYmxlIEFJLXBvd2VyZWQgRUhSIGFwcGxpY2F0aW9ucy4gVGhlIGFnZW50aWMgYXJjaGl0ZWN0dXJlIGZ1cnRoZXIgc3VwcG9ydHMgbXVsdGlwbGUgRkhJUiBmb3JtYXRzLCBsYXlpbmcgYSByb2J1c3QgZm91bmRhdGlvbiBmb3IgYWR2YW5jaW5nIHBlcnNvbmFsaXplZCBkaWdpdGFsIGhlYWx0aCBzb2x1dGlvbnMuIiwicHVibGlzaGVyIjoiSW5zdGl0dXRlIG9mIEVsZWN0cmljYWwgYW5kIEVsZWN0cm9uaWNzIEVuZ2luZWVycyBJbmMuIiwiY29udGFpbmVyLXRpdGxlLXNob3J0IjoiIn0sImlzVGVtcG9yYXJ5IjpmYWxzZSwic3VwcHJlc3MtYXV0aG9yIjpmYWxzZSwiY29tcG9zaXRlIjpmYWxzZSwiYXV0aG9yLW9ubHkiOmZhbHNlfV19"/>
          <w:id w:val="33709592"/>
          <w:placeholder>
            <w:docPart w:val="E5F98E9260EB4FFD922D58F5B5C81588"/>
          </w:placeholder>
        </w:sdtPr>
        <w:sdtContent>
          <w:r w:rsidR="00387A30" w:rsidRPr="00387A30">
            <w:rPr>
              <w:rFonts w:cs="Times New Roman"/>
              <w:color w:val="000000"/>
            </w:rPr>
            <w:t>[26]</w:t>
          </w:r>
        </w:sdtContent>
      </w:sdt>
      <w:bookmarkEnd w:id="36"/>
    </w:p>
    <w:p w14:paraId="55479B55" w14:textId="77777777" w:rsidR="00502178" w:rsidRPr="00502178" w:rsidRDefault="00502178" w:rsidP="00502178"/>
    <w:p w14:paraId="60303FC9" w14:textId="1BC55B45" w:rsidR="003F370A" w:rsidRDefault="00636FBB" w:rsidP="0053014B">
      <w:pPr>
        <w:rPr>
          <w:rFonts w:cs="Times New Roman"/>
          <w:szCs w:val="24"/>
          <w:lang w:eastAsia="ar-SA"/>
        </w:rPr>
      </w:pPr>
      <w:r w:rsidRPr="00D845A1">
        <w:rPr>
          <w:rFonts w:cs="Times New Roman"/>
          <w:szCs w:val="24"/>
          <w:lang w:eastAsia="ar-SA"/>
        </w:rPr>
        <w:t>Gambar II.</w:t>
      </w:r>
      <w:r w:rsidR="00245B75">
        <w:rPr>
          <w:rFonts w:cs="Times New Roman"/>
          <w:szCs w:val="24"/>
          <w:lang w:eastAsia="ar-SA"/>
        </w:rPr>
        <w:t>4</w:t>
      </w:r>
      <w:r w:rsidRPr="00D845A1">
        <w:rPr>
          <w:rFonts w:cs="Times New Roman"/>
          <w:szCs w:val="24"/>
          <w:lang w:eastAsia="ar-SA"/>
        </w:rPr>
        <w:t xml:space="preserve"> mengilustrasikan perbandingan antara dua pendekatan integrasi sistem kecerdasan buatan, yaitu pendekatan tradisional dan pendekatan berbasis </w:t>
      </w:r>
      <w:r w:rsidR="00510503" w:rsidRPr="00510503">
        <w:rPr>
          <w:rFonts w:cs="Times New Roman"/>
          <w:i/>
          <w:iCs/>
          <w:szCs w:val="24"/>
          <w:lang w:eastAsia="ar-SA"/>
        </w:rPr>
        <w:t xml:space="preserve">Model </w:t>
      </w:r>
      <w:proofErr w:type="spellStart"/>
      <w:r w:rsidR="00510503" w:rsidRPr="00510503">
        <w:rPr>
          <w:rFonts w:cs="Times New Roman"/>
          <w:i/>
          <w:iCs/>
          <w:szCs w:val="24"/>
          <w:lang w:eastAsia="ar-SA"/>
        </w:rPr>
        <w:t>Context</w:t>
      </w:r>
      <w:proofErr w:type="spellEnd"/>
      <w:r w:rsidR="00510503" w:rsidRPr="00510503">
        <w:rPr>
          <w:rFonts w:cs="Times New Roman"/>
          <w:i/>
          <w:iCs/>
          <w:szCs w:val="24"/>
          <w:lang w:eastAsia="ar-SA"/>
        </w:rPr>
        <w:t xml:space="preserve"> </w:t>
      </w:r>
      <w:proofErr w:type="spellStart"/>
      <w:r w:rsidR="00510503" w:rsidRPr="00510503">
        <w:rPr>
          <w:rFonts w:cs="Times New Roman"/>
          <w:i/>
          <w:iCs/>
          <w:szCs w:val="24"/>
          <w:lang w:eastAsia="ar-SA"/>
        </w:rPr>
        <w:t>Protocol</w:t>
      </w:r>
      <w:proofErr w:type="spellEnd"/>
      <w:r w:rsidRPr="00D845A1">
        <w:rPr>
          <w:rFonts w:cs="Times New Roman"/>
          <w:szCs w:val="24"/>
          <w:lang w:eastAsia="ar-SA"/>
        </w:rPr>
        <w:t xml:space="preserve"> (MCP). Pada pendekatan tradisional (sisi kiri), LLM berkomunikasi secara langsung dengan sejumlah AP</w:t>
      </w:r>
      <w:r w:rsidR="00382873">
        <w:rPr>
          <w:rFonts w:cs="Times New Roman"/>
          <w:szCs w:val="24"/>
          <w:lang w:eastAsia="ar-SA"/>
        </w:rPr>
        <w:t>I</w:t>
      </w:r>
      <w:r w:rsidRPr="00D845A1">
        <w:rPr>
          <w:rFonts w:cs="Times New Roman"/>
          <w:szCs w:val="24"/>
          <w:lang w:eastAsia="ar-SA"/>
        </w:rPr>
        <w:t xml:space="preserve"> </w:t>
      </w:r>
      <w:proofErr w:type="spellStart"/>
      <w:r w:rsidRPr="00D845A1">
        <w:rPr>
          <w:rFonts w:cs="Times New Roman"/>
          <w:szCs w:val="24"/>
          <w:lang w:eastAsia="ar-SA"/>
        </w:rPr>
        <w:t>kustom</w:t>
      </w:r>
      <w:proofErr w:type="spellEnd"/>
      <w:r w:rsidRPr="00D845A1">
        <w:rPr>
          <w:rFonts w:cs="Times New Roman"/>
          <w:szCs w:val="24"/>
          <w:lang w:eastAsia="ar-SA"/>
        </w:rPr>
        <w:t xml:space="preserve"> yang bersifat spesifik terhadap platform. Kondisi ini mengakibatkan tingginya kompleksitas pemeliharaan sistem serta ketergantungan yang erat </w:t>
      </w:r>
      <w:proofErr w:type="spellStart"/>
      <w:r w:rsidRPr="00D845A1">
        <w:rPr>
          <w:rFonts w:cs="Times New Roman"/>
          <w:szCs w:val="24"/>
          <w:lang w:eastAsia="ar-SA"/>
        </w:rPr>
        <w:t>antarkomponen</w:t>
      </w:r>
      <w:proofErr w:type="spellEnd"/>
      <w:r w:rsidRPr="00D845A1">
        <w:rPr>
          <w:rFonts w:cs="Times New Roman"/>
          <w:szCs w:val="24"/>
          <w:lang w:eastAsia="ar-SA"/>
        </w:rPr>
        <w:t xml:space="preserve"> (</w:t>
      </w:r>
      <w:proofErr w:type="spellStart"/>
      <w:r w:rsidRPr="00D845A1">
        <w:rPr>
          <w:rFonts w:cs="Times New Roman"/>
          <w:szCs w:val="24"/>
          <w:lang w:eastAsia="ar-SA"/>
        </w:rPr>
        <w:t>tight</w:t>
      </w:r>
      <w:proofErr w:type="spellEnd"/>
      <w:r w:rsidRPr="00D845A1">
        <w:rPr>
          <w:rFonts w:cs="Times New Roman"/>
          <w:szCs w:val="24"/>
          <w:lang w:eastAsia="ar-SA"/>
        </w:rPr>
        <w:t xml:space="preserve"> </w:t>
      </w:r>
      <w:proofErr w:type="spellStart"/>
      <w:r w:rsidRPr="00D845A1">
        <w:rPr>
          <w:rFonts w:cs="Times New Roman"/>
          <w:szCs w:val="24"/>
          <w:lang w:eastAsia="ar-SA"/>
        </w:rPr>
        <w:t>coupling</w:t>
      </w:r>
      <w:proofErr w:type="spellEnd"/>
      <w:r w:rsidRPr="00D845A1">
        <w:rPr>
          <w:rFonts w:cs="Times New Roman"/>
          <w:szCs w:val="24"/>
          <w:lang w:eastAsia="ar-SA"/>
        </w:rPr>
        <w:t>), sehingga setiap perubahan pada satu API berpotensi berdampak pada keseluruhan sistem. Sebaliknya pendekatan MCP (sisi kanan) mengadopsi arsitektur yang lebih terpusat, di mana akses terhadap alat (</w:t>
      </w:r>
      <w:proofErr w:type="spellStart"/>
      <w:r w:rsidR="008A3BAD" w:rsidRPr="008A3BAD">
        <w:rPr>
          <w:rFonts w:cs="Times New Roman"/>
          <w:i/>
          <w:iCs/>
          <w:szCs w:val="24"/>
          <w:lang w:eastAsia="ar-SA"/>
        </w:rPr>
        <w:t>tools</w:t>
      </w:r>
      <w:proofErr w:type="spellEnd"/>
      <w:r w:rsidRPr="00D845A1">
        <w:rPr>
          <w:rFonts w:cs="Times New Roman"/>
          <w:szCs w:val="24"/>
          <w:lang w:eastAsia="ar-SA"/>
        </w:rPr>
        <w:t>)</w:t>
      </w:r>
      <w:r w:rsidR="00E8208D" w:rsidRPr="00D845A1">
        <w:rPr>
          <w:rFonts w:cs="Times New Roman"/>
          <w:szCs w:val="24"/>
          <w:lang w:eastAsia="ar-SA"/>
        </w:rPr>
        <w:t>, sumber daya (</w:t>
      </w:r>
      <w:proofErr w:type="spellStart"/>
      <w:r w:rsidR="008A3BAD" w:rsidRPr="008A3BAD">
        <w:rPr>
          <w:rFonts w:cs="Times New Roman"/>
          <w:i/>
          <w:iCs/>
          <w:szCs w:val="24"/>
          <w:lang w:eastAsia="ar-SA"/>
        </w:rPr>
        <w:t>resource</w:t>
      </w:r>
      <w:r w:rsidR="00E8208D" w:rsidRPr="00D845A1">
        <w:rPr>
          <w:rFonts w:cs="Times New Roman"/>
          <w:i/>
          <w:iCs/>
          <w:szCs w:val="24"/>
          <w:lang w:eastAsia="ar-SA"/>
        </w:rPr>
        <w:t>s</w:t>
      </w:r>
      <w:proofErr w:type="spellEnd"/>
      <w:r w:rsidR="00E8208D" w:rsidRPr="00D845A1">
        <w:rPr>
          <w:rFonts w:cs="Times New Roman"/>
          <w:szCs w:val="24"/>
          <w:lang w:eastAsia="ar-SA"/>
        </w:rPr>
        <w:t xml:space="preserve">), dan </w:t>
      </w:r>
      <w:proofErr w:type="spellStart"/>
      <w:r w:rsidR="00E8208D" w:rsidRPr="00D845A1">
        <w:rPr>
          <w:rFonts w:cs="Times New Roman"/>
          <w:szCs w:val="24"/>
          <w:lang w:eastAsia="ar-SA"/>
        </w:rPr>
        <w:t>templat</w:t>
      </w:r>
      <w:proofErr w:type="spellEnd"/>
      <w:r w:rsidR="00E8208D" w:rsidRPr="00D845A1">
        <w:rPr>
          <w:rFonts w:cs="Times New Roman"/>
          <w:szCs w:val="24"/>
          <w:lang w:eastAsia="ar-SA"/>
        </w:rPr>
        <w:t xml:space="preserve"> </w:t>
      </w:r>
      <w:proofErr w:type="spellStart"/>
      <w:r w:rsidR="00816678" w:rsidRPr="00816678">
        <w:rPr>
          <w:rFonts w:cs="Times New Roman"/>
          <w:i/>
          <w:iCs/>
          <w:szCs w:val="24"/>
          <w:lang w:eastAsia="ar-SA"/>
        </w:rPr>
        <w:t>prompt</w:t>
      </w:r>
      <w:proofErr w:type="spellEnd"/>
      <w:r w:rsidR="00E8208D" w:rsidRPr="00D845A1">
        <w:rPr>
          <w:rFonts w:cs="Times New Roman"/>
          <w:szCs w:val="24"/>
          <w:lang w:eastAsia="ar-SA"/>
        </w:rPr>
        <w:t xml:space="preserve"> dikelola melalui sebuah </w:t>
      </w:r>
      <w:r w:rsidR="00841B79">
        <w:rPr>
          <w:rFonts w:cs="Times New Roman"/>
          <w:i/>
          <w:iCs/>
          <w:szCs w:val="24"/>
          <w:lang w:eastAsia="ar-SA"/>
        </w:rPr>
        <w:t>s</w:t>
      </w:r>
      <w:r w:rsidR="00295E2E" w:rsidRPr="00295E2E">
        <w:rPr>
          <w:rFonts w:cs="Times New Roman"/>
          <w:i/>
          <w:iCs/>
          <w:szCs w:val="24"/>
          <w:lang w:eastAsia="ar-SA"/>
        </w:rPr>
        <w:t>erver</w:t>
      </w:r>
      <w:r w:rsidR="00E8208D" w:rsidRPr="00D845A1">
        <w:rPr>
          <w:rFonts w:cs="Times New Roman"/>
          <w:szCs w:val="24"/>
          <w:lang w:eastAsia="ar-SA"/>
        </w:rPr>
        <w:t xml:space="preserve"> MCP yang terpadu. Salah satu keunggulan utama dari arsitektur ini adalah kemampuannya dalam memisahkan (</w:t>
      </w:r>
      <w:proofErr w:type="spellStart"/>
      <w:r w:rsidR="00E8208D" w:rsidRPr="00D845A1">
        <w:rPr>
          <w:rFonts w:cs="Times New Roman"/>
          <w:i/>
          <w:iCs/>
          <w:szCs w:val="24"/>
          <w:lang w:eastAsia="ar-SA"/>
        </w:rPr>
        <w:t>decoupling</w:t>
      </w:r>
      <w:proofErr w:type="spellEnd"/>
      <w:r w:rsidR="00E8208D" w:rsidRPr="00D845A1">
        <w:rPr>
          <w:rFonts w:cs="Times New Roman"/>
          <w:szCs w:val="24"/>
          <w:lang w:eastAsia="ar-SA"/>
        </w:rPr>
        <w:t>) model AI dari fungsi-fungsi eksternal</w:t>
      </w:r>
      <w:r w:rsidR="008A3BAD">
        <w:rPr>
          <w:rFonts w:cs="Times New Roman"/>
          <w:szCs w:val="24"/>
          <w:lang w:eastAsia="ar-SA"/>
        </w:rPr>
        <w:t xml:space="preserve">, </w:t>
      </w:r>
      <w:r w:rsidR="008A3BAD" w:rsidRPr="008A3BAD">
        <w:rPr>
          <w:rFonts w:cs="Times New Roman"/>
          <w:szCs w:val="24"/>
          <w:lang w:eastAsia="ar-SA"/>
        </w:rPr>
        <w:t>sehingga LLM tidak lagi memerlukan pelatihan khusus yang memuat pengetahuan spesifik mengenai suatu perangkat atau layanan tertentu</w:t>
      </w:r>
      <w:r w:rsidR="00E8208D" w:rsidRPr="00D845A1">
        <w:rPr>
          <w:rFonts w:cs="Times New Roman"/>
          <w:szCs w:val="24"/>
          <w:lang w:eastAsia="ar-SA"/>
        </w:rPr>
        <w:t>.</w:t>
      </w:r>
      <w:r w:rsidR="008A3BAD">
        <w:rPr>
          <w:rFonts w:cs="Times New Roman"/>
          <w:szCs w:val="24"/>
          <w:lang w:eastAsia="ar-SA"/>
        </w:rPr>
        <w:t xml:space="preserve"> </w:t>
      </w:r>
      <w:r w:rsidR="008A3BAD" w:rsidRPr="008A3BAD">
        <w:rPr>
          <w:rFonts w:cs="Times New Roman"/>
          <w:szCs w:val="24"/>
          <w:lang w:eastAsia="ar-SA"/>
        </w:rPr>
        <w:t>Berbeda dengan pendekatan integrasi yang ditulis secara statis (</w:t>
      </w:r>
      <w:proofErr w:type="spellStart"/>
      <w:r w:rsidR="008A3BAD" w:rsidRPr="008A3BAD">
        <w:rPr>
          <w:rFonts w:cs="Times New Roman"/>
          <w:i/>
          <w:iCs/>
          <w:szCs w:val="24"/>
          <w:lang w:eastAsia="ar-SA"/>
        </w:rPr>
        <w:t>hardcoded</w:t>
      </w:r>
      <w:proofErr w:type="spellEnd"/>
      <w:r w:rsidR="008A3BAD" w:rsidRPr="008A3BAD">
        <w:rPr>
          <w:rFonts w:cs="Times New Roman"/>
          <w:szCs w:val="24"/>
          <w:lang w:eastAsia="ar-SA"/>
        </w:rPr>
        <w:t xml:space="preserve">), model pada arsitektur MCP dapat melakukan </w:t>
      </w:r>
      <w:proofErr w:type="spellStart"/>
      <w:r w:rsidR="008A3BAD" w:rsidRPr="008A3BAD">
        <w:rPr>
          <w:rFonts w:cs="Times New Roman"/>
          <w:szCs w:val="24"/>
          <w:lang w:eastAsia="ar-SA"/>
        </w:rPr>
        <w:t>kueri</w:t>
      </w:r>
      <w:proofErr w:type="spellEnd"/>
      <w:r w:rsidR="008A3BAD" w:rsidRPr="008A3BAD">
        <w:rPr>
          <w:rFonts w:cs="Times New Roman"/>
          <w:szCs w:val="24"/>
          <w:lang w:eastAsia="ar-SA"/>
        </w:rPr>
        <w:t xml:space="preserve"> secara dinamis terhadap </w:t>
      </w:r>
      <w:r w:rsidR="00841B79">
        <w:rPr>
          <w:rFonts w:cs="Times New Roman"/>
          <w:i/>
          <w:iCs/>
          <w:szCs w:val="24"/>
          <w:lang w:eastAsia="ar-SA"/>
        </w:rPr>
        <w:t>s</w:t>
      </w:r>
      <w:r w:rsidR="00295E2E" w:rsidRPr="00295E2E">
        <w:rPr>
          <w:rFonts w:cs="Times New Roman"/>
          <w:i/>
          <w:iCs/>
          <w:szCs w:val="24"/>
          <w:lang w:eastAsia="ar-SA"/>
        </w:rPr>
        <w:t>erver</w:t>
      </w:r>
      <w:r w:rsidR="008A3BAD" w:rsidRPr="008A3BAD">
        <w:rPr>
          <w:rFonts w:cs="Times New Roman"/>
          <w:szCs w:val="24"/>
          <w:lang w:eastAsia="ar-SA"/>
        </w:rPr>
        <w:t xml:space="preserve"> MCP yang tersedia pada saat </w:t>
      </w:r>
      <w:proofErr w:type="spellStart"/>
      <w:r w:rsidR="008A3BAD" w:rsidRPr="008A3BAD">
        <w:rPr>
          <w:rFonts w:cs="Times New Roman"/>
          <w:i/>
          <w:iCs/>
          <w:szCs w:val="24"/>
          <w:lang w:eastAsia="ar-SA"/>
        </w:rPr>
        <w:t>runtime</w:t>
      </w:r>
      <w:proofErr w:type="spellEnd"/>
      <w:r w:rsidR="008A3BAD" w:rsidRPr="008A3BAD">
        <w:rPr>
          <w:rFonts w:cs="Times New Roman"/>
          <w:szCs w:val="24"/>
          <w:lang w:eastAsia="ar-SA"/>
        </w:rPr>
        <w:t>. Model kemudian menentukan perangkat yang akan digunakan berdasarkan konteks dan tujuan dari instruksi yang diberikan, sehingga sistem menjadi lebih adaptif dan mudah dikembangkan</w:t>
      </w:r>
      <w:r w:rsidR="00E8208D" w:rsidRPr="00D845A1">
        <w:rPr>
          <w:rFonts w:cs="Times New Roman"/>
          <w:szCs w:val="24"/>
          <w:lang w:eastAsia="ar-SA"/>
        </w:rPr>
        <w:t xml:space="preserve"> </w:t>
      </w:r>
      <w:sdt>
        <w:sdtPr>
          <w:rPr>
            <w:rFonts w:cs="Times New Roman"/>
            <w:color w:val="000000"/>
            <w:szCs w:val="24"/>
            <w:lang w:eastAsia="ar-SA"/>
          </w:rPr>
          <w:tag w:val="MENDELEY_CITATION_v3_eyJjaXRhdGlvbklEIjoiTUVOREVMRVlfQ0lUQVRJT05fOWMzZTQ1MmMtYTNlYi00NjAwLWIwOTMtZDRjYTYwNmM3ODE4IiwicHJvcGVydGllcyI6eyJub3RlSW5kZXgiOjB9LCJpc0VkaXRlZCI6ZmFsc2UsIm1hbnVhbE92ZXJyaWRlIjp7ImlzTWFudWFsbHlPdmVycmlkZGVuIjpmYWxzZSwiY2l0ZXByb2NUZXh0IjoiWzI3XSIsIm1hbnVhbE92ZXJyaWRlVGV4dCI6IiJ9LCJjaXRhdGlvbkl0ZW1zIjpbeyJpZCI6IjE4OGVlYjQ0LWFiNmEtMzVlYy1iMWRmLTgwYmEyMTJiYjkwOCIsIml0ZW1EYXRhIjp7InR5cGUiOiJwYXBlci1jb25mZXJlbmNlIiwiaWQiOiIxODhlZWI0NC1hYjZhLTM1ZWMtYjFkZi04MGJhMjEyYmI5MDgiLCJ0aXRsZSI6IkJleW9uZCBGb3JtYWwgU2VtYW50aWNzIGZvciBDYXBhYmlsaXRpZXMgYW5kIFNraWxsczogTW9kZWwgQ29udGV4dCBQcm90b2NvbCBpbiBNYW51ZmFjdHVyaW5nIiwiZ3JvdXBJZCI6ImU5MzNkYjExLTZjNWItMzc5MC04Yjg2LTg2ZGIyNmE5ODk2NCIsImF1dGhvciI6W3siZmFtaWx5IjoiVmllaXJhIERhIFNpbHZhIiwiZ2l2ZW4iOiJMdWlzIE1pZ3VlbCIsInBhcnNlLW5hbWVzIjpmYWxzZSwiZHJvcHBpbmctcGFydGljbGUiOiIiLCJub24tZHJvcHBpbmctcGFydGljbGUiOiIifSx7ImZhbWlseSI6IktvY2hlciIsImdpdmVuIjoiQWxqb3NoYSIsInBhcnNlLW5hbWVzIjpmYWxzZSwiZHJvcHBpbmctcGFydGljbGUiOiIiLCJub24tZHJvcHBpbmctcGFydGljbGUiOiIifSx7ImZhbWlseSI6IkdlaGxob2ZmIiwiZ2l2ZW4iOiJGZWxpeCIsInBhcnNlLW5hbWVzIjpmYWxzZSwiZHJvcHBpbmctcGFydGljbGUiOiIiLCJub24tZHJvcHBpbmctcGFydGljbGUiOiIifV0sImNvbnRhaW5lci10aXRsZSI6IklFRUUgSW50ZXJuYXRpb25hbCBDb25mZXJlbmNlIG9uIEVtZXJnaW5nIFRlY2hub2xvZ2llcyBhbmQgRmFjdG9yeSBBdXRvbWF0aW9uLCBFVEZBIiwiRE9JIjoiMTAuMTEwOS9FVEZBNjU1MTguMjAyNS4xMTIwNTYwMSIsIklTQk4iOiI5Nzk4MzMxNTUzODM4IiwiSVNTTiI6IjE5NDYwNzU5IiwiaXNzdWVkIjp7ImRhdGUtcGFydHMiOltbMjAyNV1dfSwiYWJzdHJhY3QiOiJFeHBsaWNpdCBtb2RlbGluZyBvZiBjYXBhYmlsaXRpZXMgYW5kIHNraWxscyAtIHdoZXRoZXIgYmFzZWQgb24gb250b2xvZ2llcywgQXNzZXQgQWRtaW5pc3RyYXRpb24gU2hlbGxzLCBvciBvdGhlciB0ZWNobm9sb2dpZXMgLSByZXF1aXJlcyBjb25zaWRlcmFibGUgbWFudWFsIGVmZm9ydCBhbmQgb2Z0ZW4gcmVzdWx0cyBpbiByZXByZXNlbnRhdGlvbnMgdGhhdCBhcmUgbm90IGVhc2lseSBhY2Nlc3NpYmxlIHRvIExhcmdlIExhbmd1YWdlIE1vZGVscyAoTExNcykuIEluIHRoaXMgd29yay1pbi1wcm9ncmVzcyBwYXBlciwgd2UgcHJlc2VudCBhbiBhbHRlcm5hdGl2ZSBhcHByb2FjaCBiYXNlZCBvbiB0aGUgcmVjZW50bHkgaW50cm9kdWNlZCBNb2RlbCBDb250ZXh0IFByb3RvY29sIChNQ1ApLiBNQ1AgYWxsb3dzIHN5c3RlbXMgdG8gZXhwb3NlIGZ1bmN0aW9uYWxpdHkgdGhyb3VnaCBhIHN0YW5kYXJkaXplZCBpbnRlcmZhY2UgdGhhdCBpcyBkaXJlY3RseSBjb25zdW1hYmxlIGJ5IExMTS1iYXNlZCBhZ2VudHMuIFdlIGNvbmR1Y3QgYSBwcm90b3R5cGljYWwgZXZhbHVhdGlvbiBvbiBhIGxhYm9yYXRvcnktc2NhbGUgbWFudWZhY3R1cmluZyBzeXN0ZW0sIHdoZXJlIHJlc291cmNlIGZ1bmN0aW9ucyBhcmUgbWFkZSBhdmFpbGFibGUgdmlhIE1DUC4gQSBnZW5lcmFsLXB1cnBvc2UgTExNIGlzIHRoZW4gdGFza2VkIHdpdGggcGxhbm5pbmcgYW5kIGV4ZWN1dGluZyBhIG11bHRpLXN0ZXAgcHJvY2VzcywgaW5jbHVkaW5nIGNvbnN0cmFpbnQgaGFuZGxpbmcgYW5kIHRoZSBpbnZvY2F0aW9uIG9mIHJlc291cmNlIGZ1bmN0aW9ucyB2aWEgTUNQLiBUaGUgcmVzdWx0cyBpbmRpY2F0ZSB0aGF0IHN1Y2ggYW4gYXBwcm9hY2ggY2FuIGVuYWJsZSBmbGV4aWJsZSBpbmR1c3RyaWFsIGF1dG9tYXRpb24gd2l0aG91dCByZWx5aW5nIG9uIGV4cGxpY2l0IHNlbWFudGljIG1vZGVscy4gVGhpcyB3b3JrIGxheXMgdGhlIGJhc2lzIGZvciBmdXJ0aGVyIGV4cGxvcmF0aW9uIG9mIGV4dGVybmFsIHRvb2wgaW50ZWdyYXRpb24gaW4gTExNLWRyaXZlbiBwcm9kdWN0aW9uIHN5c3RlbXMuIiwicHVibGlzaGVyIjoiSW5zdGl0dXRlIG9mIEVsZWN0cmljYWwgYW5kIEVsZWN0cm9uaWNzIEVuZ2luZWVycyBJbmMuIiwiY29udGFpbmVyLXRpdGxlLXNob3J0IjoiIn0sImlzVGVtcG9yYXJ5IjpmYWxzZSwic3VwcHJlc3MtYXV0aG9yIjpmYWxzZSwiY29tcG9zaXRlIjpmYWxzZSwiYXV0aG9yLW9ubHkiOmZhbHNlfV19"/>
          <w:id w:val="368582226"/>
          <w:placeholder>
            <w:docPart w:val="DefaultPlaceholder_-1854013440"/>
          </w:placeholder>
        </w:sdtPr>
        <w:sdtContent>
          <w:r w:rsidR="00387A30" w:rsidRPr="00387A30">
            <w:rPr>
              <w:rFonts w:cs="Times New Roman"/>
              <w:color w:val="000000"/>
              <w:szCs w:val="24"/>
              <w:lang w:eastAsia="ar-SA"/>
            </w:rPr>
            <w:t>[27]</w:t>
          </w:r>
        </w:sdtContent>
      </w:sdt>
      <w:r w:rsidR="00E8208D" w:rsidRPr="00D845A1">
        <w:rPr>
          <w:rFonts w:cs="Times New Roman"/>
          <w:szCs w:val="24"/>
          <w:lang w:eastAsia="ar-SA"/>
        </w:rPr>
        <w:t xml:space="preserve">. </w:t>
      </w:r>
    </w:p>
    <w:p w14:paraId="6A94D53B" w14:textId="77777777" w:rsidR="008A3BAD" w:rsidRDefault="008A3BAD" w:rsidP="0053014B">
      <w:pPr>
        <w:rPr>
          <w:rFonts w:cs="Times New Roman"/>
          <w:szCs w:val="24"/>
          <w:lang w:eastAsia="ar-SA"/>
        </w:rPr>
      </w:pPr>
    </w:p>
    <w:p w14:paraId="27FE5AB6" w14:textId="179CE67C" w:rsidR="008A3BAD" w:rsidRDefault="008A3BAD" w:rsidP="0053014B">
      <w:pPr>
        <w:rPr>
          <w:rFonts w:cs="Times New Roman"/>
          <w:szCs w:val="24"/>
          <w:lang w:eastAsia="ar-SA"/>
        </w:rPr>
      </w:pPr>
      <w:r w:rsidRPr="008A3BAD">
        <w:rPr>
          <w:rFonts w:cs="Times New Roman"/>
          <w:szCs w:val="24"/>
          <w:lang w:eastAsia="ar-SA"/>
        </w:rPr>
        <w:t>Penting untuk diperjelas bahwa dalam penelitian ini, MCP berfungsi sebagai lapisan akses alat (</w:t>
      </w:r>
      <w:proofErr w:type="spellStart"/>
      <w:r w:rsidRPr="008A3BAD">
        <w:rPr>
          <w:rFonts w:cs="Times New Roman"/>
          <w:i/>
          <w:iCs/>
          <w:szCs w:val="24"/>
          <w:lang w:eastAsia="ar-SA"/>
        </w:rPr>
        <w:t>tool</w:t>
      </w:r>
      <w:proofErr w:type="spellEnd"/>
      <w:r w:rsidRPr="008A3BAD">
        <w:rPr>
          <w:rFonts w:cs="Times New Roman"/>
          <w:i/>
          <w:iCs/>
          <w:szCs w:val="24"/>
          <w:lang w:eastAsia="ar-SA"/>
        </w:rPr>
        <w:t xml:space="preserve"> </w:t>
      </w:r>
      <w:proofErr w:type="spellStart"/>
      <w:r w:rsidRPr="008A3BAD">
        <w:rPr>
          <w:rFonts w:cs="Times New Roman"/>
          <w:i/>
          <w:iCs/>
          <w:szCs w:val="24"/>
          <w:lang w:eastAsia="ar-SA"/>
        </w:rPr>
        <w:t>access</w:t>
      </w:r>
      <w:proofErr w:type="spellEnd"/>
      <w:r w:rsidRPr="008A3BAD">
        <w:rPr>
          <w:rFonts w:cs="Times New Roman"/>
          <w:i/>
          <w:iCs/>
          <w:szCs w:val="24"/>
          <w:lang w:eastAsia="ar-SA"/>
        </w:rPr>
        <w:t xml:space="preserve"> layer</w:t>
      </w:r>
      <w:r w:rsidRPr="008A3BAD">
        <w:rPr>
          <w:rFonts w:cs="Times New Roman"/>
          <w:szCs w:val="24"/>
          <w:lang w:eastAsia="ar-SA"/>
        </w:rPr>
        <w:t xml:space="preserve">) yang terpadu, yakni mekanisme </w:t>
      </w:r>
      <w:proofErr w:type="spellStart"/>
      <w:r w:rsidRPr="008A3BAD">
        <w:rPr>
          <w:rFonts w:cs="Times New Roman"/>
          <w:szCs w:val="24"/>
          <w:lang w:eastAsia="ar-SA"/>
        </w:rPr>
        <w:t>terstandarisasi</w:t>
      </w:r>
      <w:proofErr w:type="spellEnd"/>
      <w:r w:rsidRPr="008A3BAD">
        <w:rPr>
          <w:rFonts w:cs="Times New Roman"/>
          <w:szCs w:val="24"/>
          <w:lang w:eastAsia="ar-SA"/>
        </w:rPr>
        <w:t xml:space="preserve"> bagi agen-agen spesialis untuk memanggil alat-alat uji keamanan. Sementara itu, mekanisme berbagi konteks </w:t>
      </w:r>
      <w:proofErr w:type="spellStart"/>
      <w:r w:rsidRPr="008A3BAD">
        <w:rPr>
          <w:rFonts w:cs="Times New Roman"/>
          <w:szCs w:val="24"/>
          <w:lang w:eastAsia="ar-SA"/>
        </w:rPr>
        <w:t>antaragen</w:t>
      </w:r>
      <w:proofErr w:type="spellEnd"/>
      <w:r w:rsidRPr="008A3BAD">
        <w:rPr>
          <w:rFonts w:cs="Times New Roman"/>
          <w:szCs w:val="24"/>
          <w:lang w:eastAsia="ar-SA"/>
        </w:rPr>
        <w:t xml:space="preserve"> yang bertujuan menjaga konsistensi informasi pengujian sepanjang sesi diwujudkan melalui </w:t>
      </w:r>
      <w:proofErr w:type="spellStart"/>
      <w:r w:rsidRPr="008A3BAD">
        <w:rPr>
          <w:rFonts w:cs="Times New Roman"/>
          <w:i/>
          <w:iCs/>
          <w:szCs w:val="24"/>
          <w:lang w:eastAsia="ar-SA"/>
        </w:rPr>
        <w:t>shared</w:t>
      </w:r>
      <w:proofErr w:type="spellEnd"/>
      <w:r w:rsidRPr="008A3BAD">
        <w:rPr>
          <w:rFonts w:cs="Times New Roman"/>
          <w:i/>
          <w:iCs/>
          <w:szCs w:val="24"/>
          <w:lang w:eastAsia="ar-SA"/>
        </w:rPr>
        <w:t xml:space="preserve"> </w:t>
      </w:r>
      <w:proofErr w:type="spellStart"/>
      <w:r w:rsidRPr="008A3BAD">
        <w:rPr>
          <w:rFonts w:cs="Times New Roman"/>
          <w:i/>
          <w:iCs/>
          <w:szCs w:val="24"/>
          <w:lang w:eastAsia="ar-SA"/>
        </w:rPr>
        <w:t>context</w:t>
      </w:r>
      <w:proofErr w:type="spellEnd"/>
      <w:r w:rsidRPr="008A3BAD">
        <w:rPr>
          <w:rFonts w:cs="Times New Roman"/>
          <w:i/>
          <w:iCs/>
          <w:szCs w:val="24"/>
          <w:lang w:eastAsia="ar-SA"/>
        </w:rPr>
        <w:t xml:space="preserve"> </w:t>
      </w:r>
      <w:proofErr w:type="spellStart"/>
      <w:r w:rsidRPr="008A3BAD">
        <w:rPr>
          <w:rFonts w:cs="Times New Roman"/>
          <w:i/>
          <w:iCs/>
          <w:szCs w:val="24"/>
          <w:lang w:eastAsia="ar-SA"/>
        </w:rPr>
        <w:t>database</w:t>
      </w:r>
      <w:proofErr w:type="spellEnd"/>
      <w:r w:rsidRPr="008A3BAD">
        <w:rPr>
          <w:rFonts w:cs="Times New Roman"/>
          <w:szCs w:val="24"/>
          <w:lang w:eastAsia="ar-SA"/>
        </w:rPr>
        <w:t xml:space="preserve"> berbasis </w:t>
      </w:r>
      <w:proofErr w:type="spellStart"/>
      <w:r w:rsidRPr="008A3BAD">
        <w:rPr>
          <w:rFonts w:cs="Times New Roman"/>
          <w:szCs w:val="24"/>
          <w:lang w:eastAsia="ar-SA"/>
        </w:rPr>
        <w:t>PostgreSQL</w:t>
      </w:r>
      <w:proofErr w:type="spellEnd"/>
      <w:r w:rsidRPr="008A3BAD">
        <w:rPr>
          <w:rFonts w:cs="Times New Roman"/>
          <w:szCs w:val="24"/>
          <w:lang w:eastAsia="ar-SA"/>
        </w:rPr>
        <w:t xml:space="preserve"> yang diekspos sebagai </w:t>
      </w:r>
      <w:proofErr w:type="spellStart"/>
      <w:r w:rsidRPr="008A3BAD">
        <w:rPr>
          <w:rFonts w:cs="Times New Roman"/>
          <w:i/>
          <w:iCs/>
          <w:szCs w:val="24"/>
          <w:lang w:eastAsia="ar-SA"/>
        </w:rPr>
        <w:t>resource</w:t>
      </w:r>
      <w:proofErr w:type="spellEnd"/>
      <w:r w:rsidRPr="008A3BAD">
        <w:rPr>
          <w:rFonts w:cs="Times New Roman"/>
          <w:szCs w:val="24"/>
          <w:lang w:eastAsia="ar-SA"/>
        </w:rPr>
        <w:t xml:space="preserve"> pada MCP </w:t>
      </w:r>
      <w:r w:rsidR="00295E2E" w:rsidRPr="00295E2E">
        <w:rPr>
          <w:rFonts w:cs="Times New Roman"/>
          <w:i/>
          <w:iCs/>
          <w:szCs w:val="24"/>
          <w:lang w:eastAsia="ar-SA"/>
        </w:rPr>
        <w:t>Server</w:t>
      </w:r>
      <w:r w:rsidRPr="008A3BAD">
        <w:rPr>
          <w:rFonts w:cs="Times New Roman"/>
          <w:szCs w:val="24"/>
          <w:lang w:eastAsia="ar-SA"/>
        </w:rPr>
        <w:t xml:space="preserve">. Dengan </w:t>
      </w:r>
      <w:r w:rsidRPr="008A3BAD">
        <w:rPr>
          <w:rFonts w:cs="Times New Roman"/>
          <w:szCs w:val="24"/>
          <w:lang w:eastAsia="ar-SA"/>
        </w:rPr>
        <w:lastRenderedPageBreak/>
        <w:t xml:space="preserve">demikian, </w:t>
      </w:r>
      <w:proofErr w:type="spellStart"/>
      <w:r w:rsidRPr="008A3BAD">
        <w:rPr>
          <w:rFonts w:cs="Times New Roman"/>
          <w:szCs w:val="24"/>
          <w:lang w:eastAsia="ar-SA"/>
        </w:rPr>
        <w:t>PostgreSQL</w:t>
      </w:r>
      <w:proofErr w:type="spellEnd"/>
      <w:r w:rsidRPr="008A3BAD">
        <w:rPr>
          <w:rFonts w:cs="Times New Roman"/>
          <w:szCs w:val="24"/>
          <w:lang w:eastAsia="ar-SA"/>
        </w:rPr>
        <w:t xml:space="preserve"> berperan sebagai </w:t>
      </w:r>
      <w:proofErr w:type="spellStart"/>
      <w:r w:rsidRPr="008A3BAD">
        <w:rPr>
          <w:rFonts w:cs="Times New Roman"/>
          <w:i/>
          <w:iCs/>
          <w:szCs w:val="24"/>
          <w:lang w:eastAsia="ar-SA"/>
        </w:rPr>
        <w:t>shared</w:t>
      </w:r>
      <w:proofErr w:type="spellEnd"/>
      <w:r w:rsidRPr="008A3BAD">
        <w:rPr>
          <w:rFonts w:cs="Times New Roman"/>
          <w:i/>
          <w:iCs/>
          <w:szCs w:val="24"/>
          <w:lang w:eastAsia="ar-SA"/>
        </w:rPr>
        <w:t xml:space="preserve"> </w:t>
      </w:r>
      <w:proofErr w:type="spellStart"/>
      <w:r w:rsidRPr="008A3BAD">
        <w:rPr>
          <w:rFonts w:cs="Times New Roman"/>
          <w:i/>
          <w:iCs/>
          <w:szCs w:val="24"/>
          <w:lang w:eastAsia="ar-SA"/>
        </w:rPr>
        <w:t>memory</w:t>
      </w:r>
      <w:proofErr w:type="spellEnd"/>
      <w:r w:rsidRPr="008A3BAD">
        <w:rPr>
          <w:rFonts w:cs="Times New Roman"/>
          <w:szCs w:val="24"/>
          <w:lang w:eastAsia="ar-SA"/>
        </w:rPr>
        <w:t xml:space="preserve"> yang memungkinkan konteks pengujian dipertahankan secara koheren tanpa kehilangan informasi penting </w:t>
      </w:r>
      <w:proofErr w:type="spellStart"/>
      <w:r w:rsidRPr="008A3BAD">
        <w:rPr>
          <w:rFonts w:cs="Times New Roman"/>
          <w:szCs w:val="24"/>
          <w:lang w:eastAsia="ar-SA"/>
        </w:rPr>
        <w:t>antaragen</w:t>
      </w:r>
      <w:proofErr w:type="spellEnd"/>
      <w:r w:rsidRPr="008A3BAD">
        <w:rPr>
          <w:rFonts w:cs="Times New Roman"/>
          <w:szCs w:val="24"/>
          <w:lang w:eastAsia="ar-SA"/>
        </w:rPr>
        <w:t xml:space="preserve">, sedangkan MCP menyediakan antarmuka </w:t>
      </w:r>
      <w:proofErr w:type="spellStart"/>
      <w:r w:rsidRPr="008A3BAD">
        <w:rPr>
          <w:rFonts w:cs="Times New Roman"/>
          <w:szCs w:val="24"/>
          <w:lang w:eastAsia="ar-SA"/>
        </w:rPr>
        <w:t>terstandarisasi</w:t>
      </w:r>
      <w:proofErr w:type="spellEnd"/>
      <w:r w:rsidRPr="008A3BAD">
        <w:rPr>
          <w:rFonts w:cs="Times New Roman"/>
          <w:szCs w:val="24"/>
          <w:lang w:eastAsia="ar-SA"/>
        </w:rPr>
        <w:t xml:space="preserve"> bagi agen untuk mengakses baik alat (</w:t>
      </w:r>
      <w:proofErr w:type="spellStart"/>
      <w:r w:rsidRPr="008A3BAD">
        <w:rPr>
          <w:rFonts w:cs="Times New Roman"/>
          <w:i/>
          <w:iCs/>
          <w:szCs w:val="24"/>
          <w:lang w:eastAsia="ar-SA"/>
        </w:rPr>
        <w:t>tools</w:t>
      </w:r>
      <w:proofErr w:type="spellEnd"/>
      <w:r w:rsidRPr="008A3BAD">
        <w:rPr>
          <w:rFonts w:cs="Times New Roman"/>
          <w:szCs w:val="24"/>
          <w:lang w:eastAsia="ar-SA"/>
        </w:rPr>
        <w:t>) maupun konteks bersama (</w:t>
      </w:r>
      <w:proofErr w:type="spellStart"/>
      <w:r w:rsidRPr="008A3BAD">
        <w:rPr>
          <w:rFonts w:cs="Times New Roman"/>
          <w:i/>
          <w:iCs/>
          <w:szCs w:val="24"/>
          <w:lang w:eastAsia="ar-SA"/>
        </w:rPr>
        <w:t>resource</w:t>
      </w:r>
      <w:r w:rsidRPr="008A3BAD">
        <w:rPr>
          <w:rFonts w:cs="Times New Roman"/>
          <w:szCs w:val="24"/>
          <w:lang w:eastAsia="ar-SA"/>
        </w:rPr>
        <w:t>s</w:t>
      </w:r>
      <w:proofErr w:type="spellEnd"/>
      <w:r w:rsidRPr="008A3BAD">
        <w:rPr>
          <w:rFonts w:cs="Times New Roman"/>
          <w:szCs w:val="24"/>
          <w:lang w:eastAsia="ar-SA"/>
        </w:rPr>
        <w:t>) tersebut</w:t>
      </w:r>
      <w:r w:rsidR="00380373">
        <w:rPr>
          <w:rFonts w:cs="Times New Roman"/>
          <w:szCs w:val="24"/>
          <w:lang w:eastAsia="ar-SA"/>
        </w:rPr>
        <w:t>.</w:t>
      </w:r>
    </w:p>
    <w:p w14:paraId="15074EFD" w14:textId="77777777" w:rsidR="00044AF1" w:rsidRDefault="00044AF1" w:rsidP="0053014B">
      <w:pPr>
        <w:rPr>
          <w:rFonts w:cs="Times New Roman"/>
          <w:szCs w:val="32"/>
          <w:lang w:eastAsia="ar-SA"/>
        </w:rPr>
      </w:pPr>
    </w:p>
    <w:p w14:paraId="41D68304" w14:textId="7D7D484C" w:rsidR="002E6191" w:rsidRPr="00B6222B" w:rsidRDefault="00392299" w:rsidP="002E6191">
      <w:pPr>
        <w:pStyle w:val="Judul3"/>
        <w:rPr>
          <w:noProof/>
        </w:rPr>
      </w:pPr>
      <w:r>
        <w:rPr>
          <w:i/>
          <w:iCs/>
          <w:noProof/>
        </w:rPr>
        <w:t>OWASP</w:t>
      </w:r>
      <w:r w:rsidRPr="00392299">
        <w:rPr>
          <w:i/>
          <w:iCs/>
          <w:noProof/>
        </w:rPr>
        <w:t xml:space="preserve"> Web Security Testing Guide</w:t>
      </w:r>
      <w:r w:rsidR="002E6191" w:rsidRPr="00B6222B">
        <w:rPr>
          <w:noProof/>
        </w:rPr>
        <w:t xml:space="preserve"> (WSTG) v4.2</w:t>
      </w:r>
    </w:p>
    <w:p w14:paraId="5D6D0E30" w14:textId="65716AC1" w:rsidR="00D5094B" w:rsidRDefault="00392299" w:rsidP="00D5094B">
      <w:r>
        <w:rPr>
          <w:i/>
          <w:iCs/>
        </w:rPr>
        <w:t>OWASP</w:t>
      </w:r>
      <w:r w:rsidRPr="00392299">
        <w:rPr>
          <w:i/>
          <w:iCs/>
        </w:rPr>
        <w:t xml:space="preserve"> Web </w:t>
      </w:r>
      <w:proofErr w:type="spellStart"/>
      <w:r w:rsidRPr="00392299">
        <w:rPr>
          <w:i/>
          <w:iCs/>
        </w:rPr>
        <w:t>Security</w:t>
      </w:r>
      <w:proofErr w:type="spellEnd"/>
      <w:r w:rsidRPr="00392299">
        <w:rPr>
          <w:i/>
          <w:iCs/>
        </w:rPr>
        <w:t xml:space="preserve"> Testing </w:t>
      </w:r>
      <w:proofErr w:type="spellStart"/>
      <w:r w:rsidRPr="00392299">
        <w:rPr>
          <w:i/>
          <w:iCs/>
        </w:rPr>
        <w:t>Guide</w:t>
      </w:r>
      <w:proofErr w:type="spellEnd"/>
      <w:r w:rsidR="002E6191" w:rsidRPr="00916240">
        <w:t xml:space="preserve"> (WSTG) adalah panduan terbuka yang disusun oleh komunitas </w:t>
      </w:r>
      <w:r w:rsidR="002E6191" w:rsidRPr="00916240">
        <w:rPr>
          <w:i/>
          <w:iCs/>
        </w:rPr>
        <w:t xml:space="preserve">Open Worldwide </w:t>
      </w:r>
      <w:proofErr w:type="spellStart"/>
      <w:r w:rsidR="002E6191" w:rsidRPr="00916240">
        <w:rPr>
          <w:i/>
          <w:iCs/>
        </w:rPr>
        <w:t>Application</w:t>
      </w:r>
      <w:proofErr w:type="spellEnd"/>
      <w:r w:rsidR="002E6191" w:rsidRPr="00916240">
        <w:rPr>
          <w:i/>
          <w:iCs/>
        </w:rPr>
        <w:t xml:space="preserve"> </w:t>
      </w:r>
      <w:proofErr w:type="spellStart"/>
      <w:r w:rsidR="002E6191" w:rsidRPr="00916240">
        <w:rPr>
          <w:i/>
          <w:iCs/>
        </w:rPr>
        <w:t>Security</w:t>
      </w:r>
      <w:proofErr w:type="spellEnd"/>
      <w:r w:rsidR="002E6191" w:rsidRPr="00916240">
        <w:rPr>
          <w:i/>
          <w:iCs/>
        </w:rPr>
        <w:t xml:space="preserve"> Project</w:t>
      </w:r>
      <w:r w:rsidR="002E6191" w:rsidRPr="00916240">
        <w:t xml:space="preserve"> (OWASP) untuk melakukan pengujian keamanan aplikasi web secara menyeluruh. Edisi v4.2 mencakup lebih dari 90 skenario pengujian yang terbagi ke dalam </w:t>
      </w:r>
      <w:r w:rsidR="002E6191">
        <w:t xml:space="preserve">11 </w:t>
      </w:r>
      <w:r w:rsidR="002E6191" w:rsidRPr="00916240">
        <w:t>kategori</w:t>
      </w:r>
      <w:r w:rsidR="002E6191">
        <w:t xml:space="preserve"> </w:t>
      </w:r>
      <w:sdt>
        <w:sdtPr>
          <w:rPr>
            <w:rFonts w:cs="Times New Roman"/>
            <w:color w:val="000000"/>
          </w:rPr>
          <w:tag w:val="MENDELEY_CITATION_v3_eyJjaXRhdGlvbklEIjoiTUVOREVMRVlfQ0lUQVRJT05fNjBkMDEyZWUtZWFkNS00YjhlLThiNTQtOGY1ZmJlMDEzMzk2IiwicHJvcGVydGllcyI6eyJub3RlSW5kZXgiOjB9LCJpc0VkaXRlZCI6ZmFsc2UsIm1hbnVhbE92ZXJyaWRlIjp7ImlzTWFudWFsbHlPdmVycmlkZGVuIjpmYWxzZSwiY2l0ZXByb2NUZXh0IjoiWzldIiwibWFudWFsT3ZlcnJpZGVUZXh0IjoiIn0sImNpdGF0aW9uSXRlbXMiOlt7ImlkIjoiNGUzZThkNDMtNjhlMS0zMWYyLThmYzgtNmQxMzhkMWJkZjg2IiwiaXRlbURhdGEiOnsidHlwZSI6IndlYnBhZ2UiLCJpZCI6IjRlM2U4ZDQzLTY4ZTEtMzFmMi04ZmM4LTZkMTM4ZDFiZGY4NiIsInRpdGxlIjoiT1dBU1AgV1NURyAtIHY0LjIiLCJncm91cElkIjoiZTkzM2RiMTEtNmM1Yi0zNzkwLThiODYtODZkYjI2YTk4OTY0IiwiYXV0aG9yIjpbeyJmYW1pbHkiOiJPV0FTUCBGb3VuZGF0aW9uIiwiZ2l2ZW4iOiIiLCJwYXJzZS1uYW1lcyI6ZmFsc2UsImRyb3BwaW5nLXBhcnRpY2xlIjoiIiwibm9uLWRyb3BwaW5nLXBhcnRpY2xlIjoiIn1dLCJhY2Nlc3NlZCI6eyJkYXRlLXBhcnRzIjpbWzIwMjUsNiwyOF1dfSwiVVJMIjoiaHR0cHM6Ly9vd2FzcC5vcmcvd3d3LXByb2plY3Qtd2ViLXNlY3VyaXR5LXRlc3RpbmctZ3VpZGUvdjQyLyIsImlzc3VlZCI6eyJkYXRlLXBhcnRzIjpbWzIwMjAsMTIsM11dfSwibGFuZ3VhZ2UiOiJFbmdsaXNoIiwiY29udGFpbmVyLXRpdGxlLXNob3J0IjoiIn0sImlzVGVtcG9yYXJ5IjpmYWxzZX1dfQ=="/>
          <w:id w:val="-711038914"/>
          <w:placeholder>
            <w:docPart w:val="9AC499087C384BBE9EBC6D85D74670C0"/>
          </w:placeholder>
        </w:sdtPr>
        <w:sdtContent>
          <w:r w:rsidR="00387A30" w:rsidRPr="00387A30">
            <w:rPr>
              <w:rFonts w:cs="Times New Roman"/>
              <w:color w:val="000000"/>
            </w:rPr>
            <w:t>[9]</w:t>
          </w:r>
        </w:sdtContent>
      </w:sdt>
      <w:r w:rsidR="002E6191">
        <w:t>.</w:t>
      </w:r>
    </w:p>
    <w:p w14:paraId="2AD44C5D" w14:textId="77777777" w:rsidR="00D5094B" w:rsidRDefault="00D5094B" w:rsidP="00D5094B"/>
    <w:p w14:paraId="7962B7C4" w14:textId="0F709F6A" w:rsidR="00D5094B" w:rsidRDefault="00D5094B" w:rsidP="00D5094B">
      <w:r w:rsidRPr="00D5094B">
        <w:t xml:space="preserve">Dalam konteks penelitian ini, OWASP WSTG v4.2 difungsikan sebagai kerangka dekomposisi tugas yang menstrukturkan pembagian tanggung jawab </w:t>
      </w:r>
      <w:proofErr w:type="spellStart"/>
      <w:r w:rsidRPr="00D5094B">
        <w:t>antaragen</w:t>
      </w:r>
      <w:proofErr w:type="spellEnd"/>
      <w:r w:rsidRPr="00D5094B">
        <w:t xml:space="preserve"> dalam sistem </w:t>
      </w:r>
      <w:proofErr w:type="spellStart"/>
      <w:r w:rsidRPr="00D5094B">
        <w:t>multi</w:t>
      </w:r>
      <w:proofErr w:type="spellEnd"/>
      <w:r w:rsidRPr="00D5094B">
        <w:t xml:space="preserve">-agen yang dikembangkan. Setiap agen spesialis dirancang untuk bertanggung jawab atas satu atau beberapa kategori pengujian WSTG, sehingga kompleksitas pengujian keamanan yang secara konvensional ditangani oleh seorang </w:t>
      </w:r>
      <w:proofErr w:type="spellStart"/>
      <w:r w:rsidRPr="00D5094B">
        <w:t>pentester</w:t>
      </w:r>
      <w:proofErr w:type="spellEnd"/>
      <w:r w:rsidRPr="00D5094B">
        <w:t xml:space="preserve"> tunggal dapat didistribusikan secara paralel dan sistematis</w:t>
      </w:r>
      <w:r>
        <w:t xml:space="preserve">. Adapun kesebelas kategori pengujian yang dimaksud tercantum pada </w:t>
      </w:r>
      <w:r w:rsidR="00A87A48">
        <w:t>T</w:t>
      </w:r>
      <w:r>
        <w:t xml:space="preserve">abel II.3 </w:t>
      </w:r>
      <w:r w:rsidR="004C2ACF">
        <w:t>b</w:t>
      </w:r>
      <w:r>
        <w:t>erikut</w:t>
      </w:r>
      <w:r w:rsidR="004C2ACF">
        <w:t>:</w:t>
      </w:r>
    </w:p>
    <w:p w14:paraId="730BC8AD" w14:textId="5549E8B1" w:rsidR="00D5094B" w:rsidRPr="002E6191" w:rsidRDefault="00D5094B" w:rsidP="00D5094B"/>
    <w:p w14:paraId="1A99B41E" w14:textId="643EA034" w:rsidR="00D5094B" w:rsidRDefault="00D5094B" w:rsidP="00D5094B">
      <w:pPr>
        <w:pStyle w:val="Keterangan"/>
        <w:keepNext/>
      </w:pPr>
      <w:bookmarkStart w:id="37" w:name="_Toc225591420"/>
      <w:r>
        <w:t xml:space="preserve">Tabel </w:t>
      </w:r>
      <w:fldSimple w:instr=" STYLEREF 1 \s ">
        <w:r w:rsidR="00155934">
          <w:rPr>
            <w:noProof/>
          </w:rPr>
          <w:t>II</w:t>
        </w:r>
      </w:fldSimple>
      <w:r w:rsidR="00155934">
        <w:t>.</w:t>
      </w:r>
      <w:fldSimple w:instr=" SEQ Tabel \* ARABIC \s 1 ">
        <w:r w:rsidR="00155934">
          <w:rPr>
            <w:noProof/>
          </w:rPr>
          <w:t>3</w:t>
        </w:r>
      </w:fldSimple>
      <w:r>
        <w:t xml:space="preserve"> 11 Kategori Pengujian OWASP WSTG 4.2</w:t>
      </w:r>
      <w:bookmarkEnd w:id="37"/>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
        <w:gridCol w:w="1927"/>
        <w:gridCol w:w="5103"/>
      </w:tblGrid>
      <w:tr w:rsidR="00D5094B" w14:paraId="0C90B60E" w14:textId="77777777" w:rsidTr="00D5094B">
        <w:trPr>
          <w:tblHeader/>
        </w:trPr>
        <w:tc>
          <w:tcPr>
            <w:tcW w:w="907" w:type="dxa"/>
            <w:shd w:val="clear" w:color="auto" w:fill="8496B0" w:themeFill="text2" w:themeFillTint="99"/>
            <w:tcMar>
              <w:top w:w="80" w:type="dxa"/>
              <w:left w:w="120" w:type="dxa"/>
              <w:bottom w:w="80" w:type="dxa"/>
              <w:right w:w="120" w:type="dxa"/>
            </w:tcMar>
            <w:vAlign w:val="center"/>
          </w:tcPr>
          <w:p w14:paraId="34E8E8F6" w14:textId="77777777" w:rsidR="00D5094B" w:rsidRDefault="00D5094B" w:rsidP="00307C0E">
            <w:pPr>
              <w:jc w:val="center"/>
            </w:pPr>
            <w:r>
              <w:rPr>
                <w:rFonts w:ascii="Arial" w:eastAsia="Arial" w:hAnsi="Arial" w:cs="Arial"/>
                <w:b/>
                <w:bCs/>
                <w:color w:val="FFFFFF"/>
                <w:sz w:val="22"/>
              </w:rPr>
              <w:t>Kode</w:t>
            </w:r>
          </w:p>
        </w:tc>
        <w:tc>
          <w:tcPr>
            <w:tcW w:w="1927" w:type="dxa"/>
            <w:shd w:val="clear" w:color="auto" w:fill="8496B0" w:themeFill="text2" w:themeFillTint="99"/>
            <w:tcMar>
              <w:top w:w="80" w:type="dxa"/>
              <w:left w:w="120" w:type="dxa"/>
              <w:bottom w:w="80" w:type="dxa"/>
              <w:right w:w="120" w:type="dxa"/>
            </w:tcMar>
            <w:vAlign w:val="center"/>
          </w:tcPr>
          <w:p w14:paraId="663DFF81" w14:textId="77777777" w:rsidR="00D5094B" w:rsidRDefault="00D5094B" w:rsidP="00307C0E">
            <w:pPr>
              <w:jc w:val="center"/>
            </w:pPr>
            <w:r>
              <w:rPr>
                <w:rFonts w:ascii="Arial" w:eastAsia="Arial" w:hAnsi="Arial" w:cs="Arial"/>
                <w:b/>
                <w:bCs/>
                <w:color w:val="FFFFFF"/>
                <w:sz w:val="22"/>
              </w:rPr>
              <w:t>Kategori</w:t>
            </w:r>
          </w:p>
        </w:tc>
        <w:tc>
          <w:tcPr>
            <w:tcW w:w="5103" w:type="dxa"/>
            <w:shd w:val="clear" w:color="auto" w:fill="8496B0" w:themeFill="text2" w:themeFillTint="99"/>
            <w:tcMar>
              <w:top w:w="80" w:type="dxa"/>
              <w:left w:w="120" w:type="dxa"/>
              <w:bottom w:w="80" w:type="dxa"/>
              <w:right w:w="120" w:type="dxa"/>
            </w:tcMar>
            <w:vAlign w:val="center"/>
          </w:tcPr>
          <w:p w14:paraId="737FE568" w14:textId="77777777" w:rsidR="00D5094B" w:rsidRDefault="00D5094B" w:rsidP="00307C0E">
            <w:pPr>
              <w:jc w:val="center"/>
            </w:pPr>
            <w:r>
              <w:rPr>
                <w:rFonts w:ascii="Arial" w:eastAsia="Arial" w:hAnsi="Arial" w:cs="Arial"/>
                <w:b/>
                <w:bCs/>
                <w:color w:val="FFFFFF"/>
                <w:sz w:val="22"/>
              </w:rPr>
              <w:t>Cakupan Pengujian</w:t>
            </w:r>
          </w:p>
        </w:tc>
      </w:tr>
      <w:tr w:rsidR="00D5094B" w14:paraId="4964553E" w14:textId="77777777" w:rsidTr="00D5094B">
        <w:tc>
          <w:tcPr>
            <w:tcW w:w="907" w:type="dxa"/>
            <w:tcMar>
              <w:top w:w="80" w:type="dxa"/>
              <w:left w:w="120" w:type="dxa"/>
              <w:bottom w:w="80" w:type="dxa"/>
              <w:right w:w="120" w:type="dxa"/>
            </w:tcMar>
          </w:tcPr>
          <w:p w14:paraId="26A4E086" w14:textId="77777777" w:rsidR="00D5094B" w:rsidRDefault="00D5094B" w:rsidP="00307C0E">
            <w:r>
              <w:rPr>
                <w:rFonts w:ascii="Arial" w:eastAsia="Arial" w:hAnsi="Arial" w:cs="Arial"/>
                <w:color w:val="000000"/>
                <w:sz w:val="20"/>
                <w:szCs w:val="20"/>
              </w:rPr>
              <w:t>WSTG-INFO</w:t>
            </w:r>
          </w:p>
        </w:tc>
        <w:tc>
          <w:tcPr>
            <w:tcW w:w="1927" w:type="dxa"/>
            <w:tcMar>
              <w:top w:w="80" w:type="dxa"/>
              <w:left w:w="120" w:type="dxa"/>
              <w:bottom w:w="80" w:type="dxa"/>
              <w:right w:w="120" w:type="dxa"/>
            </w:tcMar>
          </w:tcPr>
          <w:p w14:paraId="1E463951" w14:textId="77777777" w:rsidR="00D5094B" w:rsidRPr="00BF686A" w:rsidRDefault="00D5094B" w:rsidP="00307C0E">
            <w:pPr>
              <w:rPr>
                <w:i/>
                <w:iCs/>
              </w:rPr>
            </w:pPr>
            <w:proofErr w:type="spellStart"/>
            <w:r w:rsidRPr="00BF686A">
              <w:rPr>
                <w:rFonts w:ascii="Arial" w:eastAsia="Arial" w:hAnsi="Arial" w:cs="Arial"/>
                <w:i/>
                <w:iCs/>
                <w:color w:val="000000"/>
                <w:sz w:val="20"/>
                <w:szCs w:val="20"/>
              </w:rPr>
              <w:t>Information</w:t>
            </w:r>
            <w:proofErr w:type="spellEnd"/>
            <w:r w:rsidRPr="00BF686A">
              <w:rPr>
                <w:rFonts w:ascii="Arial" w:eastAsia="Arial" w:hAnsi="Arial" w:cs="Arial"/>
                <w:i/>
                <w:iCs/>
                <w:color w:val="000000"/>
                <w:sz w:val="20"/>
                <w:szCs w:val="20"/>
              </w:rPr>
              <w:t xml:space="preserve"> </w:t>
            </w:r>
            <w:proofErr w:type="spellStart"/>
            <w:r w:rsidRPr="00BF686A">
              <w:rPr>
                <w:rFonts w:ascii="Arial" w:eastAsia="Arial" w:hAnsi="Arial" w:cs="Arial"/>
                <w:i/>
                <w:iCs/>
                <w:color w:val="000000"/>
                <w:sz w:val="20"/>
                <w:szCs w:val="20"/>
              </w:rPr>
              <w:t>Gathering</w:t>
            </w:r>
            <w:proofErr w:type="spellEnd"/>
          </w:p>
        </w:tc>
        <w:tc>
          <w:tcPr>
            <w:tcW w:w="5103" w:type="dxa"/>
            <w:tcMar>
              <w:top w:w="80" w:type="dxa"/>
              <w:left w:w="120" w:type="dxa"/>
              <w:bottom w:w="80" w:type="dxa"/>
              <w:right w:w="120" w:type="dxa"/>
            </w:tcMar>
          </w:tcPr>
          <w:p w14:paraId="07119A97" w14:textId="56339500" w:rsidR="00D5094B" w:rsidRDefault="00D5094B" w:rsidP="00307C0E">
            <w:r>
              <w:rPr>
                <w:rFonts w:ascii="Arial" w:eastAsia="Arial" w:hAnsi="Arial" w:cs="Arial"/>
                <w:color w:val="000000"/>
                <w:sz w:val="20"/>
                <w:szCs w:val="20"/>
              </w:rPr>
              <w:t xml:space="preserve">Enumerasi </w:t>
            </w:r>
            <w:proofErr w:type="spellStart"/>
            <w:r>
              <w:rPr>
                <w:rFonts w:ascii="Arial" w:eastAsia="Arial" w:hAnsi="Arial" w:cs="Arial"/>
                <w:color w:val="000000"/>
                <w:sz w:val="20"/>
                <w:szCs w:val="20"/>
              </w:rPr>
              <w:t>subdomain</w:t>
            </w:r>
            <w:proofErr w:type="spellEnd"/>
            <w:r>
              <w:rPr>
                <w:rFonts w:ascii="Arial" w:eastAsia="Arial" w:hAnsi="Arial" w:cs="Arial"/>
                <w:color w:val="000000"/>
                <w:sz w:val="20"/>
                <w:szCs w:val="20"/>
              </w:rPr>
              <w:t xml:space="preserve">, </w:t>
            </w:r>
            <w:proofErr w:type="spellStart"/>
            <w:r w:rsidRPr="00BF686A">
              <w:rPr>
                <w:rFonts w:ascii="Arial" w:eastAsia="Arial" w:hAnsi="Arial" w:cs="Arial"/>
                <w:i/>
                <w:iCs/>
                <w:color w:val="000000"/>
                <w:sz w:val="20"/>
                <w:szCs w:val="20"/>
              </w:rPr>
              <w:t>directory</w:t>
            </w:r>
            <w:proofErr w:type="spellEnd"/>
            <w:r w:rsidRPr="00BF686A">
              <w:rPr>
                <w:rFonts w:ascii="Arial" w:eastAsia="Arial" w:hAnsi="Arial" w:cs="Arial"/>
                <w:i/>
                <w:iCs/>
                <w:color w:val="000000"/>
                <w:sz w:val="20"/>
                <w:szCs w:val="20"/>
              </w:rPr>
              <w:t xml:space="preserve"> </w:t>
            </w:r>
            <w:proofErr w:type="spellStart"/>
            <w:r w:rsidRPr="00BF686A">
              <w:rPr>
                <w:rFonts w:ascii="Arial" w:eastAsia="Arial" w:hAnsi="Arial" w:cs="Arial"/>
                <w:i/>
                <w:iCs/>
                <w:color w:val="000000"/>
                <w:sz w:val="20"/>
                <w:szCs w:val="20"/>
              </w:rPr>
              <w:t>listing</w:t>
            </w:r>
            <w:proofErr w:type="spellEnd"/>
            <w:r>
              <w:rPr>
                <w:rFonts w:ascii="Arial" w:eastAsia="Arial" w:hAnsi="Arial" w:cs="Arial"/>
                <w:color w:val="000000"/>
                <w:sz w:val="20"/>
                <w:szCs w:val="20"/>
              </w:rPr>
              <w:t xml:space="preserve">, identifikasi teknologi </w:t>
            </w:r>
            <w:r w:rsidR="002116DF">
              <w:rPr>
                <w:rFonts w:ascii="Arial" w:eastAsia="Arial" w:hAnsi="Arial" w:cs="Arial"/>
                <w:color w:val="000000"/>
                <w:sz w:val="20"/>
                <w:szCs w:val="20"/>
              </w:rPr>
              <w:t>s</w:t>
            </w:r>
            <w:r w:rsidR="00295E2E" w:rsidRPr="00295E2E">
              <w:rPr>
                <w:rFonts w:ascii="Arial" w:eastAsia="Arial" w:hAnsi="Arial" w:cs="Arial"/>
                <w:i/>
                <w:iCs/>
                <w:color w:val="000000"/>
                <w:sz w:val="20"/>
                <w:szCs w:val="20"/>
              </w:rPr>
              <w:t>erver</w:t>
            </w:r>
            <w:r>
              <w:rPr>
                <w:rFonts w:ascii="Arial" w:eastAsia="Arial" w:hAnsi="Arial" w:cs="Arial"/>
                <w:color w:val="000000"/>
                <w:sz w:val="20"/>
                <w:szCs w:val="20"/>
              </w:rPr>
              <w:t xml:space="preserve">, </w:t>
            </w:r>
            <w:proofErr w:type="spellStart"/>
            <w:r w:rsidRPr="00BF686A">
              <w:rPr>
                <w:rFonts w:ascii="Arial" w:eastAsia="Arial" w:hAnsi="Arial" w:cs="Arial"/>
                <w:i/>
                <w:iCs/>
                <w:color w:val="000000"/>
                <w:sz w:val="20"/>
                <w:szCs w:val="20"/>
              </w:rPr>
              <w:t>banner</w:t>
            </w:r>
            <w:proofErr w:type="spellEnd"/>
            <w:r w:rsidRPr="00BF686A">
              <w:rPr>
                <w:rFonts w:ascii="Arial" w:eastAsia="Arial" w:hAnsi="Arial" w:cs="Arial"/>
                <w:i/>
                <w:iCs/>
                <w:color w:val="000000"/>
                <w:sz w:val="20"/>
                <w:szCs w:val="20"/>
              </w:rPr>
              <w:t xml:space="preserve"> </w:t>
            </w:r>
            <w:proofErr w:type="spellStart"/>
            <w:r w:rsidRPr="00BF686A">
              <w:rPr>
                <w:rFonts w:ascii="Arial" w:eastAsia="Arial" w:hAnsi="Arial" w:cs="Arial"/>
                <w:i/>
                <w:iCs/>
                <w:color w:val="000000"/>
                <w:sz w:val="20"/>
                <w:szCs w:val="20"/>
              </w:rPr>
              <w:t>grabbing</w:t>
            </w:r>
            <w:proofErr w:type="spellEnd"/>
            <w:r>
              <w:rPr>
                <w:rFonts w:ascii="Arial" w:eastAsia="Arial" w:hAnsi="Arial" w:cs="Arial"/>
                <w:color w:val="000000"/>
                <w:sz w:val="20"/>
                <w:szCs w:val="20"/>
              </w:rPr>
              <w:t>, dan pemetaan infrastruktur target.</w:t>
            </w:r>
          </w:p>
        </w:tc>
      </w:tr>
      <w:tr w:rsidR="00D5094B" w14:paraId="77A55785" w14:textId="77777777" w:rsidTr="00D5094B">
        <w:tc>
          <w:tcPr>
            <w:tcW w:w="907" w:type="dxa"/>
            <w:tcMar>
              <w:top w:w="80" w:type="dxa"/>
              <w:left w:w="120" w:type="dxa"/>
              <w:bottom w:w="80" w:type="dxa"/>
              <w:right w:w="120" w:type="dxa"/>
            </w:tcMar>
          </w:tcPr>
          <w:p w14:paraId="292702D1" w14:textId="77777777" w:rsidR="00D5094B" w:rsidRDefault="00D5094B" w:rsidP="00307C0E">
            <w:r>
              <w:rPr>
                <w:rFonts w:ascii="Arial" w:eastAsia="Arial" w:hAnsi="Arial" w:cs="Arial"/>
                <w:color w:val="000000"/>
                <w:sz w:val="20"/>
                <w:szCs w:val="20"/>
              </w:rPr>
              <w:t>WSTG-CONF</w:t>
            </w:r>
          </w:p>
        </w:tc>
        <w:tc>
          <w:tcPr>
            <w:tcW w:w="1927" w:type="dxa"/>
            <w:tcMar>
              <w:top w:w="80" w:type="dxa"/>
              <w:left w:w="120" w:type="dxa"/>
              <w:bottom w:w="80" w:type="dxa"/>
              <w:right w:w="120" w:type="dxa"/>
            </w:tcMar>
          </w:tcPr>
          <w:p w14:paraId="58A3D6DA" w14:textId="510491BE" w:rsidR="00D5094B" w:rsidRPr="00BF686A" w:rsidRDefault="00D5094B" w:rsidP="00307C0E">
            <w:pPr>
              <w:rPr>
                <w:i/>
                <w:iCs/>
              </w:rPr>
            </w:pPr>
            <w:proofErr w:type="spellStart"/>
            <w:r w:rsidRPr="00BF686A">
              <w:rPr>
                <w:rFonts w:ascii="Arial" w:eastAsia="Arial" w:hAnsi="Arial" w:cs="Arial"/>
                <w:i/>
                <w:iCs/>
                <w:color w:val="000000"/>
                <w:sz w:val="20"/>
                <w:szCs w:val="20"/>
              </w:rPr>
              <w:t>Configuration</w:t>
            </w:r>
            <w:proofErr w:type="spellEnd"/>
            <w:r w:rsidRPr="00BF686A">
              <w:rPr>
                <w:rFonts w:ascii="Arial" w:eastAsia="Arial" w:hAnsi="Arial" w:cs="Arial"/>
                <w:i/>
                <w:iCs/>
                <w:color w:val="000000"/>
                <w:sz w:val="20"/>
                <w:szCs w:val="20"/>
              </w:rPr>
              <w:t xml:space="preserve"> &amp; </w:t>
            </w:r>
            <w:proofErr w:type="spellStart"/>
            <w:r w:rsidR="00F1709E" w:rsidRPr="00F1709E">
              <w:rPr>
                <w:rFonts w:ascii="Arial" w:eastAsia="Arial" w:hAnsi="Arial" w:cs="Arial"/>
                <w:i/>
                <w:iCs/>
                <w:color w:val="000000"/>
                <w:sz w:val="20"/>
                <w:szCs w:val="20"/>
              </w:rPr>
              <w:t>Deployment</w:t>
            </w:r>
            <w:proofErr w:type="spellEnd"/>
            <w:r w:rsidRPr="00BF686A">
              <w:rPr>
                <w:rFonts w:ascii="Arial" w:eastAsia="Arial" w:hAnsi="Arial" w:cs="Arial"/>
                <w:i/>
                <w:iCs/>
                <w:color w:val="000000"/>
                <w:sz w:val="20"/>
                <w:szCs w:val="20"/>
              </w:rPr>
              <w:t xml:space="preserve"> </w:t>
            </w:r>
            <w:proofErr w:type="spellStart"/>
            <w:r w:rsidRPr="00BF686A">
              <w:rPr>
                <w:rFonts w:ascii="Arial" w:eastAsia="Arial" w:hAnsi="Arial" w:cs="Arial"/>
                <w:i/>
                <w:iCs/>
                <w:color w:val="000000"/>
                <w:sz w:val="20"/>
                <w:szCs w:val="20"/>
              </w:rPr>
              <w:t>Management</w:t>
            </w:r>
            <w:proofErr w:type="spellEnd"/>
            <w:r w:rsidRPr="00BF686A">
              <w:rPr>
                <w:rFonts w:ascii="Arial" w:eastAsia="Arial" w:hAnsi="Arial" w:cs="Arial"/>
                <w:i/>
                <w:iCs/>
                <w:color w:val="000000"/>
                <w:sz w:val="20"/>
                <w:szCs w:val="20"/>
              </w:rPr>
              <w:t xml:space="preserve"> Testing</w:t>
            </w:r>
          </w:p>
        </w:tc>
        <w:tc>
          <w:tcPr>
            <w:tcW w:w="5103" w:type="dxa"/>
            <w:tcMar>
              <w:top w:w="80" w:type="dxa"/>
              <w:left w:w="120" w:type="dxa"/>
              <w:bottom w:w="80" w:type="dxa"/>
              <w:right w:w="120" w:type="dxa"/>
            </w:tcMar>
          </w:tcPr>
          <w:p w14:paraId="20765B9D" w14:textId="47D66186" w:rsidR="00D5094B" w:rsidRDefault="00D5094B" w:rsidP="00307C0E">
            <w:r>
              <w:rPr>
                <w:rFonts w:ascii="Arial" w:eastAsia="Arial" w:hAnsi="Arial" w:cs="Arial"/>
                <w:color w:val="000000"/>
                <w:sz w:val="20"/>
                <w:szCs w:val="20"/>
              </w:rPr>
              <w:t xml:space="preserve">Pemeriksaan konfigurasi </w:t>
            </w:r>
            <w:r w:rsidR="002116DF">
              <w:rPr>
                <w:rFonts w:ascii="Arial" w:eastAsia="Arial" w:hAnsi="Arial" w:cs="Arial"/>
                <w:color w:val="000000"/>
                <w:sz w:val="20"/>
                <w:szCs w:val="20"/>
              </w:rPr>
              <w:t>s</w:t>
            </w:r>
            <w:r w:rsidR="00295E2E" w:rsidRPr="00295E2E">
              <w:rPr>
                <w:rFonts w:ascii="Arial" w:eastAsia="Arial" w:hAnsi="Arial" w:cs="Arial"/>
                <w:i/>
                <w:iCs/>
                <w:color w:val="000000"/>
                <w:sz w:val="20"/>
                <w:szCs w:val="20"/>
              </w:rPr>
              <w:t>erver</w:t>
            </w:r>
            <w:r>
              <w:rPr>
                <w:rFonts w:ascii="Arial" w:eastAsia="Arial" w:hAnsi="Arial" w:cs="Arial"/>
                <w:color w:val="000000"/>
                <w:sz w:val="20"/>
                <w:szCs w:val="20"/>
              </w:rPr>
              <w:t xml:space="preserve">, keberadaan </w:t>
            </w:r>
            <w:proofErr w:type="spellStart"/>
            <w:r>
              <w:rPr>
                <w:rFonts w:ascii="Arial" w:eastAsia="Arial" w:hAnsi="Arial" w:cs="Arial"/>
                <w:color w:val="000000"/>
                <w:sz w:val="20"/>
                <w:szCs w:val="20"/>
              </w:rPr>
              <w:t>file</w:t>
            </w:r>
            <w:proofErr w:type="spellEnd"/>
            <w:r>
              <w:rPr>
                <w:rFonts w:ascii="Arial" w:eastAsia="Arial" w:hAnsi="Arial" w:cs="Arial"/>
                <w:color w:val="000000"/>
                <w:sz w:val="20"/>
                <w:szCs w:val="20"/>
              </w:rPr>
              <w:t xml:space="preserve"> sensitif, </w:t>
            </w:r>
            <w:proofErr w:type="spellStart"/>
            <w:r w:rsidRPr="00BF686A">
              <w:rPr>
                <w:rFonts w:ascii="Arial" w:eastAsia="Arial" w:hAnsi="Arial" w:cs="Arial"/>
                <w:i/>
                <w:iCs/>
                <w:color w:val="000000"/>
                <w:sz w:val="20"/>
                <w:szCs w:val="20"/>
              </w:rPr>
              <w:t>security</w:t>
            </w:r>
            <w:proofErr w:type="spellEnd"/>
            <w:r w:rsidRPr="00BF686A">
              <w:rPr>
                <w:rFonts w:ascii="Arial" w:eastAsia="Arial" w:hAnsi="Arial" w:cs="Arial"/>
                <w:i/>
                <w:iCs/>
                <w:color w:val="000000"/>
                <w:sz w:val="20"/>
                <w:szCs w:val="20"/>
              </w:rPr>
              <w:t xml:space="preserve"> </w:t>
            </w:r>
            <w:proofErr w:type="spellStart"/>
            <w:r w:rsidRPr="00BF686A">
              <w:rPr>
                <w:rFonts w:ascii="Arial" w:eastAsia="Arial" w:hAnsi="Arial" w:cs="Arial"/>
                <w:i/>
                <w:iCs/>
                <w:color w:val="000000"/>
                <w:sz w:val="20"/>
                <w:szCs w:val="20"/>
              </w:rPr>
              <w:t>header</w:t>
            </w:r>
            <w:proofErr w:type="spellEnd"/>
            <w:r>
              <w:rPr>
                <w:rFonts w:ascii="Arial" w:eastAsia="Arial" w:hAnsi="Arial" w:cs="Arial"/>
                <w:color w:val="000000"/>
                <w:sz w:val="20"/>
                <w:szCs w:val="20"/>
              </w:rPr>
              <w:t>, dan kesalahan konfigurasi</w:t>
            </w:r>
            <w:r w:rsidRPr="00BF686A">
              <w:rPr>
                <w:rFonts w:ascii="Arial" w:eastAsia="Arial" w:hAnsi="Arial" w:cs="Arial"/>
                <w:i/>
                <w:iCs/>
                <w:color w:val="000000"/>
                <w:sz w:val="20"/>
                <w:szCs w:val="20"/>
              </w:rPr>
              <w:t xml:space="preserve"> </w:t>
            </w:r>
            <w:proofErr w:type="spellStart"/>
            <w:r w:rsidR="00F1709E" w:rsidRPr="00F1709E">
              <w:rPr>
                <w:rFonts w:ascii="Arial" w:eastAsia="Arial" w:hAnsi="Arial" w:cs="Arial"/>
                <w:i/>
                <w:iCs/>
                <w:color w:val="000000"/>
                <w:sz w:val="20"/>
                <w:szCs w:val="20"/>
              </w:rPr>
              <w:t>deployment</w:t>
            </w:r>
            <w:proofErr w:type="spellEnd"/>
            <w:r>
              <w:rPr>
                <w:rFonts w:ascii="Arial" w:eastAsia="Arial" w:hAnsi="Arial" w:cs="Arial"/>
                <w:color w:val="000000"/>
                <w:sz w:val="20"/>
                <w:szCs w:val="20"/>
              </w:rPr>
              <w:t>.</w:t>
            </w:r>
          </w:p>
        </w:tc>
      </w:tr>
      <w:tr w:rsidR="00D5094B" w14:paraId="4E7CC38A" w14:textId="77777777" w:rsidTr="00D5094B">
        <w:tc>
          <w:tcPr>
            <w:tcW w:w="907" w:type="dxa"/>
            <w:tcMar>
              <w:top w:w="80" w:type="dxa"/>
              <w:left w:w="120" w:type="dxa"/>
              <w:bottom w:w="80" w:type="dxa"/>
              <w:right w:w="120" w:type="dxa"/>
            </w:tcMar>
          </w:tcPr>
          <w:p w14:paraId="1D1B8015" w14:textId="77777777" w:rsidR="00D5094B" w:rsidRDefault="00D5094B" w:rsidP="00307C0E">
            <w:r>
              <w:rPr>
                <w:rFonts w:ascii="Arial" w:eastAsia="Arial" w:hAnsi="Arial" w:cs="Arial"/>
                <w:color w:val="000000"/>
                <w:sz w:val="20"/>
                <w:szCs w:val="20"/>
              </w:rPr>
              <w:t>WSTG-IDNT</w:t>
            </w:r>
          </w:p>
        </w:tc>
        <w:tc>
          <w:tcPr>
            <w:tcW w:w="1927" w:type="dxa"/>
            <w:tcMar>
              <w:top w:w="80" w:type="dxa"/>
              <w:left w:w="120" w:type="dxa"/>
              <w:bottom w:w="80" w:type="dxa"/>
              <w:right w:w="120" w:type="dxa"/>
            </w:tcMar>
          </w:tcPr>
          <w:p w14:paraId="430D555C" w14:textId="77777777" w:rsidR="00D5094B" w:rsidRPr="00BF686A" w:rsidRDefault="00D5094B" w:rsidP="00307C0E">
            <w:pPr>
              <w:rPr>
                <w:i/>
                <w:iCs/>
              </w:rPr>
            </w:pPr>
            <w:proofErr w:type="spellStart"/>
            <w:r w:rsidRPr="00BF686A">
              <w:rPr>
                <w:rFonts w:ascii="Arial" w:eastAsia="Arial" w:hAnsi="Arial" w:cs="Arial"/>
                <w:i/>
                <w:iCs/>
                <w:color w:val="000000"/>
                <w:sz w:val="20"/>
                <w:szCs w:val="20"/>
              </w:rPr>
              <w:t>Identity</w:t>
            </w:r>
            <w:proofErr w:type="spellEnd"/>
            <w:r w:rsidRPr="00BF686A">
              <w:rPr>
                <w:rFonts w:ascii="Arial" w:eastAsia="Arial" w:hAnsi="Arial" w:cs="Arial"/>
                <w:i/>
                <w:iCs/>
                <w:color w:val="000000"/>
                <w:sz w:val="20"/>
                <w:szCs w:val="20"/>
              </w:rPr>
              <w:t xml:space="preserve"> </w:t>
            </w:r>
            <w:proofErr w:type="spellStart"/>
            <w:r w:rsidRPr="00BF686A">
              <w:rPr>
                <w:rFonts w:ascii="Arial" w:eastAsia="Arial" w:hAnsi="Arial" w:cs="Arial"/>
                <w:i/>
                <w:iCs/>
                <w:color w:val="000000"/>
                <w:sz w:val="20"/>
                <w:szCs w:val="20"/>
              </w:rPr>
              <w:t>Management</w:t>
            </w:r>
            <w:proofErr w:type="spellEnd"/>
            <w:r w:rsidRPr="00BF686A">
              <w:rPr>
                <w:rFonts w:ascii="Arial" w:eastAsia="Arial" w:hAnsi="Arial" w:cs="Arial"/>
                <w:i/>
                <w:iCs/>
                <w:color w:val="000000"/>
                <w:sz w:val="20"/>
                <w:szCs w:val="20"/>
              </w:rPr>
              <w:t xml:space="preserve"> Testing</w:t>
            </w:r>
          </w:p>
        </w:tc>
        <w:tc>
          <w:tcPr>
            <w:tcW w:w="5103" w:type="dxa"/>
            <w:tcMar>
              <w:top w:w="80" w:type="dxa"/>
              <w:left w:w="120" w:type="dxa"/>
              <w:bottom w:w="80" w:type="dxa"/>
              <w:right w:w="120" w:type="dxa"/>
            </w:tcMar>
          </w:tcPr>
          <w:p w14:paraId="719078F2" w14:textId="77777777" w:rsidR="00D5094B" w:rsidRDefault="00D5094B" w:rsidP="00307C0E">
            <w:r>
              <w:rPr>
                <w:rFonts w:ascii="Arial" w:eastAsia="Arial" w:hAnsi="Arial" w:cs="Arial"/>
                <w:color w:val="000000"/>
                <w:sz w:val="20"/>
                <w:szCs w:val="20"/>
              </w:rPr>
              <w:t>Pemeriksaan pengelolaan identitas pengguna, enumerasi akun, dan kebijakan nama akun.</w:t>
            </w:r>
          </w:p>
        </w:tc>
      </w:tr>
      <w:tr w:rsidR="00D5094B" w14:paraId="58CC745C" w14:textId="77777777" w:rsidTr="00D5094B">
        <w:tc>
          <w:tcPr>
            <w:tcW w:w="907" w:type="dxa"/>
            <w:tcMar>
              <w:top w:w="80" w:type="dxa"/>
              <w:left w:w="120" w:type="dxa"/>
              <w:bottom w:w="80" w:type="dxa"/>
              <w:right w:w="120" w:type="dxa"/>
            </w:tcMar>
          </w:tcPr>
          <w:p w14:paraId="23666711" w14:textId="77777777" w:rsidR="00D5094B" w:rsidRDefault="00D5094B" w:rsidP="00307C0E">
            <w:r>
              <w:rPr>
                <w:rFonts w:ascii="Arial" w:eastAsia="Arial" w:hAnsi="Arial" w:cs="Arial"/>
                <w:color w:val="000000"/>
                <w:sz w:val="20"/>
                <w:szCs w:val="20"/>
              </w:rPr>
              <w:t>WSTG-ATHN</w:t>
            </w:r>
          </w:p>
        </w:tc>
        <w:tc>
          <w:tcPr>
            <w:tcW w:w="1927" w:type="dxa"/>
            <w:tcMar>
              <w:top w:w="80" w:type="dxa"/>
              <w:left w:w="120" w:type="dxa"/>
              <w:bottom w:w="80" w:type="dxa"/>
              <w:right w:w="120" w:type="dxa"/>
            </w:tcMar>
          </w:tcPr>
          <w:p w14:paraId="2A8CBA2A" w14:textId="77777777" w:rsidR="00D5094B" w:rsidRPr="00BF686A" w:rsidRDefault="00D5094B" w:rsidP="00307C0E">
            <w:pPr>
              <w:rPr>
                <w:i/>
                <w:iCs/>
              </w:rPr>
            </w:pPr>
            <w:proofErr w:type="spellStart"/>
            <w:r w:rsidRPr="00BF686A">
              <w:rPr>
                <w:rFonts w:ascii="Arial" w:eastAsia="Arial" w:hAnsi="Arial" w:cs="Arial"/>
                <w:i/>
                <w:iCs/>
                <w:color w:val="000000"/>
                <w:sz w:val="20"/>
                <w:szCs w:val="20"/>
              </w:rPr>
              <w:t>Authentication</w:t>
            </w:r>
            <w:proofErr w:type="spellEnd"/>
            <w:r w:rsidRPr="00BF686A">
              <w:rPr>
                <w:rFonts w:ascii="Arial" w:eastAsia="Arial" w:hAnsi="Arial" w:cs="Arial"/>
                <w:i/>
                <w:iCs/>
                <w:color w:val="000000"/>
                <w:sz w:val="20"/>
                <w:szCs w:val="20"/>
              </w:rPr>
              <w:t xml:space="preserve"> Testing</w:t>
            </w:r>
          </w:p>
        </w:tc>
        <w:tc>
          <w:tcPr>
            <w:tcW w:w="5103" w:type="dxa"/>
            <w:tcMar>
              <w:top w:w="80" w:type="dxa"/>
              <w:left w:w="120" w:type="dxa"/>
              <w:bottom w:w="80" w:type="dxa"/>
              <w:right w:w="120" w:type="dxa"/>
            </w:tcMar>
          </w:tcPr>
          <w:p w14:paraId="73CE9F91" w14:textId="77777777" w:rsidR="00D5094B" w:rsidRDefault="00D5094B" w:rsidP="00307C0E">
            <w:r>
              <w:rPr>
                <w:rFonts w:ascii="Arial" w:eastAsia="Arial" w:hAnsi="Arial" w:cs="Arial"/>
                <w:color w:val="000000"/>
                <w:sz w:val="20"/>
                <w:szCs w:val="20"/>
              </w:rPr>
              <w:t xml:space="preserve">Pemeriksaan mekanisme </w:t>
            </w:r>
            <w:proofErr w:type="spellStart"/>
            <w:r>
              <w:rPr>
                <w:rFonts w:ascii="Arial" w:eastAsia="Arial" w:hAnsi="Arial" w:cs="Arial"/>
                <w:color w:val="000000"/>
                <w:sz w:val="20"/>
                <w:szCs w:val="20"/>
              </w:rPr>
              <w:t>autentikasi</w:t>
            </w:r>
            <w:proofErr w:type="spellEnd"/>
            <w:r>
              <w:rPr>
                <w:rFonts w:ascii="Arial" w:eastAsia="Arial" w:hAnsi="Arial" w:cs="Arial"/>
                <w:color w:val="000000"/>
                <w:sz w:val="20"/>
                <w:szCs w:val="20"/>
              </w:rPr>
              <w:t xml:space="preserve">, kebijakan </w:t>
            </w:r>
            <w:proofErr w:type="spellStart"/>
            <w:r>
              <w:rPr>
                <w:rFonts w:ascii="Arial" w:eastAsia="Arial" w:hAnsi="Arial" w:cs="Arial"/>
                <w:color w:val="000000"/>
                <w:sz w:val="20"/>
                <w:szCs w:val="20"/>
              </w:rPr>
              <w:t>password</w:t>
            </w:r>
            <w:proofErr w:type="spellEnd"/>
            <w:r>
              <w:rPr>
                <w:rFonts w:ascii="Arial" w:eastAsia="Arial" w:hAnsi="Arial" w:cs="Arial"/>
                <w:color w:val="000000"/>
                <w:sz w:val="20"/>
                <w:szCs w:val="20"/>
              </w:rPr>
              <w:t xml:space="preserve">, </w:t>
            </w:r>
            <w:proofErr w:type="spellStart"/>
            <w:r>
              <w:rPr>
                <w:rFonts w:ascii="Arial" w:eastAsia="Arial" w:hAnsi="Arial" w:cs="Arial"/>
                <w:color w:val="000000"/>
                <w:sz w:val="20"/>
                <w:szCs w:val="20"/>
              </w:rPr>
              <w:t>autentikasi</w:t>
            </w:r>
            <w:proofErr w:type="spellEnd"/>
            <w:r>
              <w:rPr>
                <w:rFonts w:ascii="Arial" w:eastAsia="Arial" w:hAnsi="Arial" w:cs="Arial"/>
                <w:color w:val="000000"/>
                <w:sz w:val="20"/>
                <w:szCs w:val="20"/>
              </w:rPr>
              <w:t xml:space="preserve"> </w:t>
            </w:r>
            <w:proofErr w:type="spellStart"/>
            <w:r>
              <w:rPr>
                <w:rFonts w:ascii="Arial" w:eastAsia="Arial" w:hAnsi="Arial" w:cs="Arial"/>
                <w:color w:val="000000"/>
                <w:sz w:val="20"/>
                <w:szCs w:val="20"/>
              </w:rPr>
              <w:t>multi</w:t>
            </w:r>
            <w:proofErr w:type="spellEnd"/>
            <w:r>
              <w:rPr>
                <w:rFonts w:ascii="Arial" w:eastAsia="Arial" w:hAnsi="Arial" w:cs="Arial"/>
                <w:color w:val="000000"/>
                <w:sz w:val="20"/>
                <w:szCs w:val="20"/>
              </w:rPr>
              <w:t xml:space="preserve">-faktor, dan proteksi terhadap </w:t>
            </w:r>
            <w:proofErr w:type="spellStart"/>
            <w:r w:rsidRPr="00BF686A">
              <w:rPr>
                <w:rFonts w:ascii="Arial" w:eastAsia="Arial" w:hAnsi="Arial" w:cs="Arial"/>
                <w:i/>
                <w:iCs/>
                <w:color w:val="000000"/>
                <w:sz w:val="20"/>
                <w:szCs w:val="20"/>
              </w:rPr>
              <w:t>brute-force</w:t>
            </w:r>
            <w:proofErr w:type="spellEnd"/>
            <w:r>
              <w:rPr>
                <w:rFonts w:ascii="Arial" w:eastAsia="Arial" w:hAnsi="Arial" w:cs="Arial"/>
                <w:color w:val="000000"/>
                <w:sz w:val="20"/>
                <w:szCs w:val="20"/>
              </w:rPr>
              <w:t>.</w:t>
            </w:r>
          </w:p>
        </w:tc>
      </w:tr>
      <w:tr w:rsidR="00D5094B" w14:paraId="60C1C286" w14:textId="77777777" w:rsidTr="00D5094B">
        <w:tc>
          <w:tcPr>
            <w:tcW w:w="907" w:type="dxa"/>
            <w:tcMar>
              <w:top w:w="80" w:type="dxa"/>
              <w:left w:w="120" w:type="dxa"/>
              <w:bottom w:w="80" w:type="dxa"/>
              <w:right w:w="120" w:type="dxa"/>
            </w:tcMar>
          </w:tcPr>
          <w:p w14:paraId="3698E2D6" w14:textId="77777777" w:rsidR="00D5094B" w:rsidRDefault="00D5094B" w:rsidP="00307C0E">
            <w:r>
              <w:rPr>
                <w:rFonts w:ascii="Arial" w:eastAsia="Arial" w:hAnsi="Arial" w:cs="Arial"/>
                <w:color w:val="000000"/>
                <w:sz w:val="20"/>
                <w:szCs w:val="20"/>
              </w:rPr>
              <w:t>WSTG-ATHZ</w:t>
            </w:r>
          </w:p>
        </w:tc>
        <w:tc>
          <w:tcPr>
            <w:tcW w:w="1927" w:type="dxa"/>
            <w:tcMar>
              <w:top w:w="80" w:type="dxa"/>
              <w:left w:w="120" w:type="dxa"/>
              <w:bottom w:w="80" w:type="dxa"/>
              <w:right w:w="120" w:type="dxa"/>
            </w:tcMar>
          </w:tcPr>
          <w:p w14:paraId="2242F76C" w14:textId="77777777" w:rsidR="00D5094B" w:rsidRPr="00BF686A" w:rsidRDefault="00D5094B" w:rsidP="00307C0E">
            <w:pPr>
              <w:rPr>
                <w:i/>
                <w:iCs/>
              </w:rPr>
            </w:pPr>
            <w:proofErr w:type="spellStart"/>
            <w:r w:rsidRPr="00BF686A">
              <w:rPr>
                <w:rFonts w:ascii="Arial" w:eastAsia="Arial" w:hAnsi="Arial" w:cs="Arial"/>
                <w:i/>
                <w:iCs/>
                <w:color w:val="000000"/>
                <w:sz w:val="20"/>
                <w:szCs w:val="20"/>
              </w:rPr>
              <w:t>Authorization</w:t>
            </w:r>
            <w:proofErr w:type="spellEnd"/>
            <w:r w:rsidRPr="00BF686A">
              <w:rPr>
                <w:rFonts w:ascii="Arial" w:eastAsia="Arial" w:hAnsi="Arial" w:cs="Arial"/>
                <w:i/>
                <w:iCs/>
                <w:color w:val="000000"/>
                <w:sz w:val="20"/>
                <w:szCs w:val="20"/>
              </w:rPr>
              <w:t xml:space="preserve"> Testing</w:t>
            </w:r>
          </w:p>
        </w:tc>
        <w:tc>
          <w:tcPr>
            <w:tcW w:w="5103" w:type="dxa"/>
            <w:tcMar>
              <w:top w:w="80" w:type="dxa"/>
              <w:left w:w="120" w:type="dxa"/>
              <w:bottom w:w="80" w:type="dxa"/>
              <w:right w:w="120" w:type="dxa"/>
            </w:tcMar>
          </w:tcPr>
          <w:p w14:paraId="7E1AAF3D" w14:textId="77777777" w:rsidR="00D5094B" w:rsidRDefault="00D5094B" w:rsidP="00307C0E">
            <w:r>
              <w:rPr>
                <w:rFonts w:ascii="Arial" w:eastAsia="Arial" w:hAnsi="Arial" w:cs="Arial"/>
                <w:color w:val="000000"/>
                <w:sz w:val="20"/>
                <w:szCs w:val="20"/>
              </w:rPr>
              <w:t xml:space="preserve">Pemeriksaan kontrol otorisasi, </w:t>
            </w:r>
            <w:proofErr w:type="spellStart"/>
            <w:r w:rsidRPr="000E31A0">
              <w:rPr>
                <w:rFonts w:ascii="Arial" w:eastAsia="Arial" w:hAnsi="Arial" w:cs="Arial"/>
                <w:i/>
                <w:iCs/>
                <w:color w:val="000000"/>
                <w:sz w:val="20"/>
                <w:szCs w:val="20"/>
              </w:rPr>
              <w:t>Insecure</w:t>
            </w:r>
            <w:proofErr w:type="spellEnd"/>
            <w:r w:rsidRPr="000E31A0">
              <w:rPr>
                <w:rFonts w:ascii="Arial" w:eastAsia="Arial" w:hAnsi="Arial" w:cs="Arial"/>
                <w:i/>
                <w:iCs/>
                <w:color w:val="000000"/>
                <w:sz w:val="20"/>
                <w:szCs w:val="20"/>
              </w:rPr>
              <w:t xml:space="preserve"> </w:t>
            </w:r>
            <w:proofErr w:type="spellStart"/>
            <w:r w:rsidRPr="000E31A0">
              <w:rPr>
                <w:rFonts w:ascii="Arial" w:eastAsia="Arial" w:hAnsi="Arial" w:cs="Arial"/>
                <w:i/>
                <w:iCs/>
                <w:color w:val="000000"/>
                <w:sz w:val="20"/>
                <w:szCs w:val="20"/>
              </w:rPr>
              <w:t>Direct</w:t>
            </w:r>
            <w:proofErr w:type="spellEnd"/>
            <w:r w:rsidRPr="000E31A0">
              <w:rPr>
                <w:rFonts w:ascii="Arial" w:eastAsia="Arial" w:hAnsi="Arial" w:cs="Arial"/>
                <w:i/>
                <w:iCs/>
                <w:color w:val="000000"/>
                <w:sz w:val="20"/>
                <w:szCs w:val="20"/>
              </w:rPr>
              <w:t xml:space="preserve"> </w:t>
            </w:r>
            <w:proofErr w:type="spellStart"/>
            <w:r w:rsidRPr="000E31A0">
              <w:rPr>
                <w:rFonts w:ascii="Arial" w:eastAsia="Arial" w:hAnsi="Arial" w:cs="Arial"/>
                <w:i/>
                <w:iCs/>
                <w:color w:val="000000"/>
                <w:sz w:val="20"/>
                <w:szCs w:val="20"/>
              </w:rPr>
              <w:t>Object</w:t>
            </w:r>
            <w:proofErr w:type="spellEnd"/>
            <w:r w:rsidRPr="000E31A0">
              <w:rPr>
                <w:rFonts w:ascii="Arial" w:eastAsia="Arial" w:hAnsi="Arial" w:cs="Arial"/>
                <w:i/>
                <w:iCs/>
                <w:color w:val="000000"/>
                <w:sz w:val="20"/>
                <w:szCs w:val="20"/>
              </w:rPr>
              <w:t xml:space="preserve"> </w:t>
            </w:r>
            <w:proofErr w:type="spellStart"/>
            <w:r w:rsidRPr="000E31A0">
              <w:rPr>
                <w:rFonts w:ascii="Arial" w:eastAsia="Arial" w:hAnsi="Arial" w:cs="Arial"/>
                <w:i/>
                <w:iCs/>
                <w:color w:val="000000"/>
                <w:sz w:val="20"/>
                <w:szCs w:val="20"/>
              </w:rPr>
              <w:t>Reference</w:t>
            </w:r>
            <w:proofErr w:type="spellEnd"/>
            <w:r>
              <w:rPr>
                <w:rFonts w:ascii="Arial" w:eastAsia="Arial" w:hAnsi="Arial" w:cs="Arial"/>
                <w:color w:val="000000"/>
                <w:sz w:val="20"/>
                <w:szCs w:val="20"/>
              </w:rPr>
              <w:t xml:space="preserve"> (IDOR), serta </w:t>
            </w:r>
            <w:proofErr w:type="spellStart"/>
            <w:r w:rsidRPr="0075205C">
              <w:rPr>
                <w:rFonts w:ascii="Arial" w:eastAsia="Arial" w:hAnsi="Arial" w:cs="Arial"/>
                <w:i/>
                <w:iCs/>
                <w:color w:val="000000"/>
                <w:sz w:val="20"/>
                <w:szCs w:val="20"/>
              </w:rPr>
              <w:t>privilege</w:t>
            </w:r>
            <w:proofErr w:type="spellEnd"/>
            <w:r w:rsidRPr="0075205C">
              <w:rPr>
                <w:rFonts w:ascii="Arial" w:eastAsia="Arial" w:hAnsi="Arial" w:cs="Arial"/>
                <w:i/>
                <w:iCs/>
                <w:color w:val="000000"/>
                <w:sz w:val="20"/>
                <w:szCs w:val="20"/>
              </w:rPr>
              <w:t xml:space="preserve"> </w:t>
            </w:r>
            <w:proofErr w:type="spellStart"/>
            <w:r w:rsidRPr="0075205C">
              <w:rPr>
                <w:rFonts w:ascii="Arial" w:eastAsia="Arial" w:hAnsi="Arial" w:cs="Arial"/>
                <w:i/>
                <w:iCs/>
                <w:color w:val="000000"/>
                <w:sz w:val="20"/>
                <w:szCs w:val="20"/>
              </w:rPr>
              <w:t>escalation</w:t>
            </w:r>
            <w:proofErr w:type="spellEnd"/>
            <w:r>
              <w:rPr>
                <w:rFonts w:ascii="Arial" w:eastAsia="Arial" w:hAnsi="Arial" w:cs="Arial"/>
                <w:color w:val="000000"/>
                <w:sz w:val="20"/>
                <w:szCs w:val="20"/>
              </w:rPr>
              <w:t xml:space="preserve"> horizontal dan vertikal.</w:t>
            </w:r>
          </w:p>
        </w:tc>
      </w:tr>
      <w:tr w:rsidR="00D5094B" w14:paraId="3CFEC69B" w14:textId="77777777" w:rsidTr="00D5094B">
        <w:tc>
          <w:tcPr>
            <w:tcW w:w="907" w:type="dxa"/>
            <w:tcMar>
              <w:top w:w="80" w:type="dxa"/>
              <w:left w:w="120" w:type="dxa"/>
              <w:bottom w:w="80" w:type="dxa"/>
              <w:right w:w="120" w:type="dxa"/>
            </w:tcMar>
          </w:tcPr>
          <w:p w14:paraId="04508931" w14:textId="77777777" w:rsidR="00D5094B" w:rsidRDefault="00D5094B" w:rsidP="00307C0E">
            <w:r>
              <w:rPr>
                <w:rFonts w:ascii="Arial" w:eastAsia="Arial" w:hAnsi="Arial" w:cs="Arial"/>
                <w:color w:val="000000"/>
                <w:sz w:val="20"/>
                <w:szCs w:val="20"/>
              </w:rPr>
              <w:lastRenderedPageBreak/>
              <w:t>WSTG-SESS</w:t>
            </w:r>
          </w:p>
        </w:tc>
        <w:tc>
          <w:tcPr>
            <w:tcW w:w="1927" w:type="dxa"/>
            <w:tcMar>
              <w:top w:w="80" w:type="dxa"/>
              <w:left w:w="120" w:type="dxa"/>
              <w:bottom w:w="80" w:type="dxa"/>
              <w:right w:w="120" w:type="dxa"/>
            </w:tcMar>
          </w:tcPr>
          <w:p w14:paraId="20ABCF9B" w14:textId="77777777" w:rsidR="00D5094B" w:rsidRPr="00BF686A" w:rsidRDefault="00D5094B" w:rsidP="00307C0E">
            <w:pPr>
              <w:rPr>
                <w:i/>
                <w:iCs/>
              </w:rPr>
            </w:pPr>
            <w:proofErr w:type="spellStart"/>
            <w:r w:rsidRPr="00BF686A">
              <w:rPr>
                <w:rFonts w:ascii="Arial" w:eastAsia="Arial" w:hAnsi="Arial" w:cs="Arial"/>
                <w:i/>
                <w:iCs/>
                <w:color w:val="000000"/>
                <w:sz w:val="20"/>
                <w:szCs w:val="20"/>
              </w:rPr>
              <w:t>Session</w:t>
            </w:r>
            <w:proofErr w:type="spellEnd"/>
            <w:r w:rsidRPr="00BF686A">
              <w:rPr>
                <w:rFonts w:ascii="Arial" w:eastAsia="Arial" w:hAnsi="Arial" w:cs="Arial"/>
                <w:i/>
                <w:iCs/>
                <w:color w:val="000000"/>
                <w:sz w:val="20"/>
                <w:szCs w:val="20"/>
              </w:rPr>
              <w:t xml:space="preserve"> </w:t>
            </w:r>
            <w:proofErr w:type="spellStart"/>
            <w:r w:rsidRPr="00BF686A">
              <w:rPr>
                <w:rFonts w:ascii="Arial" w:eastAsia="Arial" w:hAnsi="Arial" w:cs="Arial"/>
                <w:i/>
                <w:iCs/>
                <w:color w:val="000000"/>
                <w:sz w:val="20"/>
                <w:szCs w:val="20"/>
              </w:rPr>
              <w:t>Management</w:t>
            </w:r>
            <w:proofErr w:type="spellEnd"/>
            <w:r w:rsidRPr="00BF686A">
              <w:rPr>
                <w:rFonts w:ascii="Arial" w:eastAsia="Arial" w:hAnsi="Arial" w:cs="Arial"/>
                <w:i/>
                <w:iCs/>
                <w:color w:val="000000"/>
                <w:sz w:val="20"/>
                <w:szCs w:val="20"/>
              </w:rPr>
              <w:t xml:space="preserve"> Testing</w:t>
            </w:r>
          </w:p>
        </w:tc>
        <w:tc>
          <w:tcPr>
            <w:tcW w:w="5103" w:type="dxa"/>
            <w:tcMar>
              <w:top w:w="80" w:type="dxa"/>
              <w:left w:w="120" w:type="dxa"/>
              <w:bottom w:w="80" w:type="dxa"/>
              <w:right w:w="120" w:type="dxa"/>
            </w:tcMar>
          </w:tcPr>
          <w:p w14:paraId="7A4826A0" w14:textId="77777777" w:rsidR="00D5094B" w:rsidRDefault="00D5094B" w:rsidP="00307C0E">
            <w:r>
              <w:rPr>
                <w:rFonts w:ascii="Arial" w:eastAsia="Arial" w:hAnsi="Arial" w:cs="Arial"/>
                <w:color w:val="000000"/>
                <w:sz w:val="20"/>
                <w:szCs w:val="20"/>
              </w:rPr>
              <w:t xml:space="preserve">Pemeriksaan </w:t>
            </w:r>
            <w:proofErr w:type="spellStart"/>
            <w:r w:rsidRPr="005072B7">
              <w:rPr>
                <w:rFonts w:ascii="Arial" w:eastAsia="Arial" w:hAnsi="Arial" w:cs="Arial"/>
                <w:i/>
                <w:iCs/>
                <w:color w:val="000000"/>
                <w:sz w:val="20"/>
                <w:szCs w:val="20"/>
              </w:rPr>
              <w:t>cookie</w:t>
            </w:r>
            <w:proofErr w:type="spellEnd"/>
            <w:r w:rsidRPr="005072B7">
              <w:rPr>
                <w:rFonts w:ascii="Arial" w:eastAsia="Arial" w:hAnsi="Arial" w:cs="Arial"/>
                <w:i/>
                <w:iCs/>
                <w:color w:val="000000"/>
                <w:sz w:val="20"/>
                <w:szCs w:val="20"/>
              </w:rPr>
              <w:t xml:space="preserve"> </w:t>
            </w:r>
            <w:proofErr w:type="spellStart"/>
            <w:r w:rsidRPr="005072B7">
              <w:rPr>
                <w:rFonts w:ascii="Arial" w:eastAsia="Arial" w:hAnsi="Arial" w:cs="Arial"/>
                <w:i/>
                <w:iCs/>
                <w:color w:val="000000"/>
                <w:sz w:val="20"/>
                <w:szCs w:val="20"/>
              </w:rPr>
              <w:t>flags</w:t>
            </w:r>
            <w:proofErr w:type="spellEnd"/>
            <w:r>
              <w:rPr>
                <w:rFonts w:ascii="Arial" w:eastAsia="Arial" w:hAnsi="Arial" w:cs="Arial"/>
                <w:color w:val="000000"/>
                <w:sz w:val="20"/>
                <w:szCs w:val="20"/>
              </w:rPr>
              <w:t xml:space="preserve">, </w:t>
            </w:r>
            <w:proofErr w:type="spellStart"/>
            <w:r w:rsidRPr="005072B7">
              <w:rPr>
                <w:rFonts w:ascii="Arial" w:eastAsia="Arial" w:hAnsi="Arial" w:cs="Arial"/>
                <w:i/>
                <w:iCs/>
                <w:color w:val="000000"/>
                <w:sz w:val="20"/>
                <w:szCs w:val="20"/>
              </w:rPr>
              <w:t>session</w:t>
            </w:r>
            <w:proofErr w:type="spellEnd"/>
            <w:r w:rsidRPr="005072B7">
              <w:rPr>
                <w:rFonts w:ascii="Arial" w:eastAsia="Arial" w:hAnsi="Arial" w:cs="Arial"/>
                <w:i/>
                <w:iCs/>
                <w:color w:val="000000"/>
                <w:sz w:val="20"/>
                <w:szCs w:val="20"/>
              </w:rPr>
              <w:t xml:space="preserve"> </w:t>
            </w:r>
            <w:proofErr w:type="spellStart"/>
            <w:r w:rsidRPr="005072B7">
              <w:rPr>
                <w:rFonts w:ascii="Arial" w:eastAsia="Arial" w:hAnsi="Arial" w:cs="Arial"/>
                <w:i/>
                <w:iCs/>
                <w:color w:val="000000"/>
                <w:sz w:val="20"/>
                <w:szCs w:val="20"/>
              </w:rPr>
              <w:t>fixation</w:t>
            </w:r>
            <w:proofErr w:type="spellEnd"/>
            <w:r>
              <w:rPr>
                <w:rFonts w:ascii="Arial" w:eastAsia="Arial" w:hAnsi="Arial" w:cs="Arial"/>
                <w:color w:val="000000"/>
                <w:sz w:val="20"/>
                <w:szCs w:val="20"/>
              </w:rPr>
              <w:t xml:space="preserve">, </w:t>
            </w:r>
            <w:proofErr w:type="spellStart"/>
            <w:r w:rsidRPr="005072B7">
              <w:rPr>
                <w:rFonts w:ascii="Arial" w:eastAsia="Arial" w:hAnsi="Arial" w:cs="Arial"/>
                <w:i/>
                <w:iCs/>
                <w:color w:val="000000"/>
                <w:sz w:val="20"/>
                <w:szCs w:val="20"/>
              </w:rPr>
              <w:t>session</w:t>
            </w:r>
            <w:proofErr w:type="spellEnd"/>
            <w:r w:rsidRPr="005072B7">
              <w:rPr>
                <w:rFonts w:ascii="Arial" w:eastAsia="Arial" w:hAnsi="Arial" w:cs="Arial"/>
                <w:i/>
                <w:iCs/>
                <w:color w:val="000000"/>
                <w:sz w:val="20"/>
                <w:szCs w:val="20"/>
              </w:rPr>
              <w:t xml:space="preserve"> </w:t>
            </w:r>
            <w:proofErr w:type="spellStart"/>
            <w:r w:rsidRPr="005072B7">
              <w:rPr>
                <w:rFonts w:ascii="Arial" w:eastAsia="Arial" w:hAnsi="Arial" w:cs="Arial"/>
                <w:i/>
                <w:iCs/>
                <w:color w:val="000000"/>
                <w:sz w:val="20"/>
                <w:szCs w:val="20"/>
              </w:rPr>
              <w:t>hijacking</w:t>
            </w:r>
            <w:proofErr w:type="spellEnd"/>
            <w:r>
              <w:rPr>
                <w:rFonts w:ascii="Arial" w:eastAsia="Arial" w:hAnsi="Arial" w:cs="Arial"/>
                <w:color w:val="000000"/>
                <w:sz w:val="20"/>
                <w:szCs w:val="20"/>
              </w:rPr>
              <w:t xml:space="preserve">, dan </w:t>
            </w:r>
            <w:proofErr w:type="spellStart"/>
            <w:r w:rsidRPr="005072B7">
              <w:rPr>
                <w:rFonts w:ascii="Arial" w:eastAsia="Arial" w:hAnsi="Arial" w:cs="Arial"/>
                <w:i/>
                <w:iCs/>
                <w:color w:val="000000"/>
                <w:sz w:val="20"/>
                <w:szCs w:val="20"/>
              </w:rPr>
              <w:t>session</w:t>
            </w:r>
            <w:proofErr w:type="spellEnd"/>
            <w:r w:rsidRPr="005072B7">
              <w:rPr>
                <w:rFonts w:ascii="Arial" w:eastAsia="Arial" w:hAnsi="Arial" w:cs="Arial"/>
                <w:i/>
                <w:iCs/>
                <w:color w:val="000000"/>
                <w:sz w:val="20"/>
                <w:szCs w:val="20"/>
              </w:rPr>
              <w:t xml:space="preserve"> </w:t>
            </w:r>
            <w:proofErr w:type="spellStart"/>
            <w:r w:rsidRPr="005072B7">
              <w:rPr>
                <w:rFonts w:ascii="Arial" w:eastAsia="Arial" w:hAnsi="Arial" w:cs="Arial"/>
                <w:i/>
                <w:iCs/>
                <w:color w:val="000000"/>
                <w:sz w:val="20"/>
                <w:szCs w:val="20"/>
              </w:rPr>
              <w:t>timeout</w:t>
            </w:r>
            <w:proofErr w:type="spellEnd"/>
            <w:r>
              <w:rPr>
                <w:rFonts w:ascii="Arial" w:eastAsia="Arial" w:hAnsi="Arial" w:cs="Arial"/>
                <w:color w:val="000000"/>
                <w:sz w:val="20"/>
                <w:szCs w:val="20"/>
              </w:rPr>
              <w:t>.</w:t>
            </w:r>
          </w:p>
        </w:tc>
      </w:tr>
      <w:tr w:rsidR="00D5094B" w14:paraId="6AFC4DC9" w14:textId="77777777" w:rsidTr="00D5094B">
        <w:tc>
          <w:tcPr>
            <w:tcW w:w="907" w:type="dxa"/>
            <w:tcMar>
              <w:top w:w="80" w:type="dxa"/>
              <w:left w:w="120" w:type="dxa"/>
              <w:bottom w:w="80" w:type="dxa"/>
              <w:right w:w="120" w:type="dxa"/>
            </w:tcMar>
          </w:tcPr>
          <w:p w14:paraId="1515F32A" w14:textId="77777777" w:rsidR="00D5094B" w:rsidRDefault="00D5094B" w:rsidP="00307C0E">
            <w:r>
              <w:rPr>
                <w:rFonts w:ascii="Arial" w:eastAsia="Arial" w:hAnsi="Arial" w:cs="Arial"/>
                <w:color w:val="000000"/>
                <w:sz w:val="20"/>
                <w:szCs w:val="20"/>
              </w:rPr>
              <w:t>WSTG-INPV</w:t>
            </w:r>
          </w:p>
        </w:tc>
        <w:tc>
          <w:tcPr>
            <w:tcW w:w="1927" w:type="dxa"/>
            <w:tcMar>
              <w:top w:w="80" w:type="dxa"/>
              <w:left w:w="120" w:type="dxa"/>
              <w:bottom w:w="80" w:type="dxa"/>
              <w:right w:w="120" w:type="dxa"/>
            </w:tcMar>
          </w:tcPr>
          <w:p w14:paraId="061E5758" w14:textId="77777777" w:rsidR="00D5094B" w:rsidRPr="00BF686A" w:rsidRDefault="00D5094B" w:rsidP="00307C0E">
            <w:pPr>
              <w:rPr>
                <w:i/>
                <w:iCs/>
              </w:rPr>
            </w:pPr>
            <w:proofErr w:type="spellStart"/>
            <w:r w:rsidRPr="00BF686A">
              <w:rPr>
                <w:rFonts w:ascii="Arial" w:eastAsia="Arial" w:hAnsi="Arial" w:cs="Arial"/>
                <w:i/>
                <w:iCs/>
                <w:color w:val="000000"/>
                <w:sz w:val="20"/>
                <w:szCs w:val="20"/>
              </w:rPr>
              <w:t>Input</w:t>
            </w:r>
            <w:proofErr w:type="spellEnd"/>
            <w:r w:rsidRPr="00BF686A">
              <w:rPr>
                <w:rFonts w:ascii="Arial" w:eastAsia="Arial" w:hAnsi="Arial" w:cs="Arial"/>
                <w:i/>
                <w:iCs/>
                <w:color w:val="000000"/>
                <w:sz w:val="20"/>
                <w:szCs w:val="20"/>
              </w:rPr>
              <w:t xml:space="preserve"> </w:t>
            </w:r>
            <w:proofErr w:type="spellStart"/>
            <w:r w:rsidRPr="00BF686A">
              <w:rPr>
                <w:rFonts w:ascii="Arial" w:eastAsia="Arial" w:hAnsi="Arial" w:cs="Arial"/>
                <w:i/>
                <w:iCs/>
                <w:color w:val="000000"/>
                <w:sz w:val="20"/>
                <w:szCs w:val="20"/>
              </w:rPr>
              <w:t>Validation</w:t>
            </w:r>
            <w:proofErr w:type="spellEnd"/>
            <w:r w:rsidRPr="00BF686A">
              <w:rPr>
                <w:rFonts w:ascii="Arial" w:eastAsia="Arial" w:hAnsi="Arial" w:cs="Arial"/>
                <w:i/>
                <w:iCs/>
                <w:color w:val="000000"/>
                <w:sz w:val="20"/>
                <w:szCs w:val="20"/>
              </w:rPr>
              <w:t xml:space="preserve"> Testing</w:t>
            </w:r>
          </w:p>
        </w:tc>
        <w:tc>
          <w:tcPr>
            <w:tcW w:w="5103" w:type="dxa"/>
            <w:tcMar>
              <w:top w:w="80" w:type="dxa"/>
              <w:left w:w="120" w:type="dxa"/>
              <w:bottom w:w="80" w:type="dxa"/>
              <w:right w:w="120" w:type="dxa"/>
            </w:tcMar>
          </w:tcPr>
          <w:p w14:paraId="55099094" w14:textId="06005226" w:rsidR="00D5094B" w:rsidRDefault="00D5094B" w:rsidP="00307C0E">
            <w:r>
              <w:rPr>
                <w:rFonts w:ascii="Arial" w:eastAsia="Arial" w:hAnsi="Arial" w:cs="Arial"/>
                <w:color w:val="000000"/>
                <w:sz w:val="20"/>
                <w:szCs w:val="20"/>
              </w:rPr>
              <w:t xml:space="preserve">Pemeriksaan validasi masukan mencakup SQL </w:t>
            </w:r>
            <w:proofErr w:type="spellStart"/>
            <w:r w:rsidRPr="009F7A51">
              <w:rPr>
                <w:rFonts w:ascii="Arial" w:eastAsia="Arial" w:hAnsi="Arial" w:cs="Arial"/>
                <w:i/>
                <w:iCs/>
                <w:color w:val="000000"/>
                <w:sz w:val="20"/>
                <w:szCs w:val="20"/>
              </w:rPr>
              <w:t>Injection</w:t>
            </w:r>
            <w:proofErr w:type="spellEnd"/>
            <w:r>
              <w:rPr>
                <w:rFonts w:ascii="Arial" w:eastAsia="Arial" w:hAnsi="Arial" w:cs="Arial"/>
                <w:color w:val="000000"/>
                <w:sz w:val="20"/>
                <w:szCs w:val="20"/>
              </w:rPr>
              <w:t xml:space="preserve">, XSS, </w:t>
            </w:r>
            <w:proofErr w:type="spellStart"/>
            <w:r w:rsidRPr="009F7A51">
              <w:rPr>
                <w:rFonts w:ascii="Arial" w:eastAsia="Arial" w:hAnsi="Arial" w:cs="Arial"/>
                <w:i/>
                <w:iCs/>
                <w:color w:val="000000"/>
                <w:sz w:val="20"/>
                <w:szCs w:val="20"/>
              </w:rPr>
              <w:t>Command</w:t>
            </w:r>
            <w:proofErr w:type="spellEnd"/>
            <w:r w:rsidRPr="009F7A51">
              <w:rPr>
                <w:rFonts w:ascii="Arial" w:eastAsia="Arial" w:hAnsi="Arial" w:cs="Arial"/>
                <w:i/>
                <w:iCs/>
                <w:color w:val="000000"/>
                <w:sz w:val="20"/>
                <w:szCs w:val="20"/>
              </w:rPr>
              <w:t xml:space="preserve"> </w:t>
            </w:r>
            <w:proofErr w:type="spellStart"/>
            <w:r w:rsidRPr="009F7A51">
              <w:rPr>
                <w:rFonts w:ascii="Arial" w:eastAsia="Arial" w:hAnsi="Arial" w:cs="Arial"/>
                <w:i/>
                <w:iCs/>
                <w:color w:val="000000"/>
                <w:sz w:val="20"/>
                <w:szCs w:val="20"/>
              </w:rPr>
              <w:t>Injection</w:t>
            </w:r>
            <w:proofErr w:type="spellEnd"/>
            <w:r>
              <w:rPr>
                <w:rFonts w:ascii="Arial" w:eastAsia="Arial" w:hAnsi="Arial" w:cs="Arial"/>
                <w:color w:val="000000"/>
                <w:sz w:val="20"/>
                <w:szCs w:val="20"/>
              </w:rPr>
              <w:t xml:space="preserve">, </w:t>
            </w:r>
            <w:r w:rsidR="00295E2E" w:rsidRPr="00295E2E">
              <w:rPr>
                <w:rFonts w:ascii="Arial" w:eastAsia="Arial" w:hAnsi="Arial" w:cs="Arial"/>
                <w:i/>
                <w:iCs/>
                <w:color w:val="000000"/>
                <w:sz w:val="20"/>
                <w:szCs w:val="20"/>
              </w:rPr>
              <w:t>Server</w:t>
            </w:r>
            <w:r w:rsidR="009F7A51" w:rsidRPr="009F7A51">
              <w:rPr>
                <w:rFonts w:ascii="Arial" w:eastAsia="Arial" w:hAnsi="Arial" w:cs="Arial"/>
                <w:i/>
                <w:iCs/>
                <w:color w:val="000000"/>
                <w:sz w:val="20"/>
                <w:szCs w:val="20"/>
              </w:rPr>
              <w:t xml:space="preserve"> </w:t>
            </w:r>
            <w:proofErr w:type="spellStart"/>
            <w:r w:rsidRPr="009F7A51">
              <w:rPr>
                <w:rFonts w:ascii="Arial" w:eastAsia="Arial" w:hAnsi="Arial" w:cs="Arial"/>
                <w:i/>
                <w:iCs/>
                <w:color w:val="000000"/>
                <w:sz w:val="20"/>
                <w:szCs w:val="20"/>
              </w:rPr>
              <w:t>S</w:t>
            </w:r>
            <w:r w:rsidR="009F7A51" w:rsidRPr="009F7A51">
              <w:rPr>
                <w:rFonts w:ascii="Arial" w:eastAsia="Arial" w:hAnsi="Arial" w:cs="Arial"/>
                <w:i/>
                <w:iCs/>
                <w:color w:val="000000"/>
                <w:sz w:val="20"/>
                <w:szCs w:val="20"/>
              </w:rPr>
              <w:t>ide</w:t>
            </w:r>
            <w:proofErr w:type="spellEnd"/>
            <w:r w:rsidR="009F7A51" w:rsidRPr="009F7A51">
              <w:rPr>
                <w:rFonts w:ascii="Arial" w:eastAsia="Arial" w:hAnsi="Arial" w:cs="Arial"/>
                <w:i/>
                <w:iCs/>
                <w:color w:val="000000"/>
                <w:sz w:val="20"/>
                <w:szCs w:val="20"/>
              </w:rPr>
              <w:t xml:space="preserve"> </w:t>
            </w:r>
            <w:proofErr w:type="spellStart"/>
            <w:r w:rsidRPr="009F7A51">
              <w:rPr>
                <w:rFonts w:ascii="Arial" w:eastAsia="Arial" w:hAnsi="Arial" w:cs="Arial"/>
                <w:i/>
                <w:iCs/>
                <w:color w:val="000000"/>
                <w:sz w:val="20"/>
                <w:szCs w:val="20"/>
              </w:rPr>
              <w:t>T</w:t>
            </w:r>
            <w:r w:rsidR="009F7A51" w:rsidRPr="009F7A51">
              <w:rPr>
                <w:rFonts w:ascii="Arial" w:eastAsia="Arial" w:hAnsi="Arial" w:cs="Arial"/>
                <w:i/>
                <w:iCs/>
                <w:color w:val="000000"/>
                <w:sz w:val="20"/>
                <w:szCs w:val="20"/>
              </w:rPr>
              <w:t>emplate</w:t>
            </w:r>
            <w:proofErr w:type="spellEnd"/>
            <w:r w:rsidR="009F7A51" w:rsidRPr="009F7A51">
              <w:rPr>
                <w:rFonts w:ascii="Arial" w:eastAsia="Arial" w:hAnsi="Arial" w:cs="Arial"/>
                <w:i/>
                <w:iCs/>
                <w:color w:val="000000"/>
                <w:sz w:val="20"/>
                <w:szCs w:val="20"/>
              </w:rPr>
              <w:t xml:space="preserve"> </w:t>
            </w:r>
            <w:proofErr w:type="spellStart"/>
            <w:r w:rsidRPr="009F7A51">
              <w:rPr>
                <w:rFonts w:ascii="Arial" w:eastAsia="Arial" w:hAnsi="Arial" w:cs="Arial"/>
                <w:i/>
                <w:iCs/>
                <w:color w:val="000000"/>
                <w:sz w:val="20"/>
                <w:szCs w:val="20"/>
              </w:rPr>
              <w:t>I</w:t>
            </w:r>
            <w:r w:rsidR="009F7A51" w:rsidRPr="009F7A51">
              <w:rPr>
                <w:rFonts w:ascii="Arial" w:eastAsia="Arial" w:hAnsi="Arial" w:cs="Arial"/>
                <w:i/>
                <w:iCs/>
                <w:color w:val="000000"/>
                <w:sz w:val="20"/>
                <w:szCs w:val="20"/>
              </w:rPr>
              <w:t>njection</w:t>
            </w:r>
            <w:proofErr w:type="spellEnd"/>
            <w:r>
              <w:rPr>
                <w:rFonts w:ascii="Arial" w:eastAsia="Arial" w:hAnsi="Arial" w:cs="Arial"/>
                <w:color w:val="000000"/>
                <w:sz w:val="20"/>
                <w:szCs w:val="20"/>
              </w:rPr>
              <w:t xml:space="preserve">, </w:t>
            </w:r>
            <w:r w:rsidR="00295E2E" w:rsidRPr="00295E2E">
              <w:rPr>
                <w:rFonts w:ascii="Arial" w:eastAsia="Arial" w:hAnsi="Arial" w:cs="Arial"/>
                <w:i/>
                <w:iCs/>
                <w:color w:val="000000"/>
                <w:sz w:val="20"/>
                <w:szCs w:val="20"/>
              </w:rPr>
              <w:t>Server</w:t>
            </w:r>
            <w:r w:rsidR="009F7A51" w:rsidRPr="009F7A51">
              <w:rPr>
                <w:rFonts w:ascii="Arial" w:eastAsia="Arial" w:hAnsi="Arial" w:cs="Arial"/>
                <w:i/>
                <w:iCs/>
                <w:color w:val="000000"/>
                <w:sz w:val="20"/>
                <w:szCs w:val="20"/>
              </w:rPr>
              <w:t xml:space="preserve"> </w:t>
            </w:r>
            <w:proofErr w:type="spellStart"/>
            <w:r w:rsidRPr="009F7A51">
              <w:rPr>
                <w:rFonts w:ascii="Arial" w:eastAsia="Arial" w:hAnsi="Arial" w:cs="Arial"/>
                <w:i/>
                <w:iCs/>
                <w:color w:val="000000"/>
                <w:sz w:val="20"/>
                <w:szCs w:val="20"/>
              </w:rPr>
              <w:t>S</w:t>
            </w:r>
            <w:r w:rsidR="009F7A51" w:rsidRPr="009F7A51">
              <w:rPr>
                <w:rFonts w:ascii="Arial" w:eastAsia="Arial" w:hAnsi="Arial" w:cs="Arial"/>
                <w:i/>
                <w:iCs/>
                <w:color w:val="000000"/>
                <w:sz w:val="20"/>
                <w:szCs w:val="20"/>
              </w:rPr>
              <w:t>ide</w:t>
            </w:r>
            <w:proofErr w:type="spellEnd"/>
            <w:r w:rsidR="009F7A51" w:rsidRPr="009F7A51">
              <w:rPr>
                <w:rFonts w:ascii="Arial" w:eastAsia="Arial" w:hAnsi="Arial" w:cs="Arial"/>
                <w:i/>
                <w:iCs/>
                <w:color w:val="000000"/>
                <w:sz w:val="20"/>
                <w:szCs w:val="20"/>
              </w:rPr>
              <w:t xml:space="preserve"> </w:t>
            </w:r>
            <w:proofErr w:type="spellStart"/>
            <w:r w:rsidRPr="009F7A51">
              <w:rPr>
                <w:rFonts w:ascii="Arial" w:eastAsia="Arial" w:hAnsi="Arial" w:cs="Arial"/>
                <w:i/>
                <w:iCs/>
                <w:color w:val="000000"/>
                <w:sz w:val="20"/>
                <w:szCs w:val="20"/>
              </w:rPr>
              <w:t>R</w:t>
            </w:r>
            <w:r w:rsidR="009F7A51" w:rsidRPr="009F7A51">
              <w:rPr>
                <w:rFonts w:ascii="Arial" w:eastAsia="Arial" w:hAnsi="Arial" w:cs="Arial"/>
                <w:i/>
                <w:iCs/>
                <w:color w:val="000000"/>
                <w:sz w:val="20"/>
                <w:szCs w:val="20"/>
              </w:rPr>
              <w:t>equest</w:t>
            </w:r>
            <w:proofErr w:type="spellEnd"/>
            <w:r w:rsidR="009F7A51" w:rsidRPr="009F7A51">
              <w:rPr>
                <w:rFonts w:ascii="Arial" w:eastAsia="Arial" w:hAnsi="Arial" w:cs="Arial"/>
                <w:i/>
                <w:iCs/>
                <w:color w:val="000000"/>
                <w:sz w:val="20"/>
                <w:szCs w:val="20"/>
              </w:rPr>
              <w:t xml:space="preserve"> </w:t>
            </w:r>
            <w:proofErr w:type="spellStart"/>
            <w:r w:rsidRPr="009F7A51">
              <w:rPr>
                <w:rFonts w:ascii="Arial" w:eastAsia="Arial" w:hAnsi="Arial" w:cs="Arial"/>
                <w:i/>
                <w:iCs/>
                <w:color w:val="000000"/>
                <w:sz w:val="20"/>
                <w:szCs w:val="20"/>
              </w:rPr>
              <w:t>F</w:t>
            </w:r>
            <w:r w:rsidR="009F7A51" w:rsidRPr="009F7A51">
              <w:rPr>
                <w:rFonts w:ascii="Arial" w:eastAsia="Arial" w:hAnsi="Arial" w:cs="Arial"/>
                <w:i/>
                <w:iCs/>
                <w:color w:val="000000"/>
                <w:sz w:val="20"/>
                <w:szCs w:val="20"/>
              </w:rPr>
              <w:t>orgery</w:t>
            </w:r>
            <w:proofErr w:type="spellEnd"/>
            <w:r>
              <w:rPr>
                <w:rFonts w:ascii="Arial" w:eastAsia="Arial" w:hAnsi="Arial" w:cs="Arial"/>
                <w:color w:val="000000"/>
                <w:sz w:val="20"/>
                <w:szCs w:val="20"/>
              </w:rPr>
              <w:t xml:space="preserve">, dan unggah </w:t>
            </w:r>
            <w:proofErr w:type="spellStart"/>
            <w:r>
              <w:rPr>
                <w:rFonts w:ascii="Arial" w:eastAsia="Arial" w:hAnsi="Arial" w:cs="Arial"/>
                <w:color w:val="000000"/>
                <w:sz w:val="20"/>
                <w:szCs w:val="20"/>
              </w:rPr>
              <w:t>file</w:t>
            </w:r>
            <w:proofErr w:type="spellEnd"/>
            <w:r>
              <w:rPr>
                <w:rFonts w:ascii="Arial" w:eastAsia="Arial" w:hAnsi="Arial" w:cs="Arial"/>
                <w:color w:val="000000"/>
                <w:sz w:val="20"/>
                <w:szCs w:val="20"/>
              </w:rPr>
              <w:t xml:space="preserve"> berbahaya.</w:t>
            </w:r>
          </w:p>
        </w:tc>
      </w:tr>
      <w:tr w:rsidR="00D5094B" w14:paraId="527245AA" w14:textId="77777777" w:rsidTr="00D5094B">
        <w:tc>
          <w:tcPr>
            <w:tcW w:w="907" w:type="dxa"/>
            <w:tcMar>
              <w:top w:w="80" w:type="dxa"/>
              <w:left w:w="120" w:type="dxa"/>
              <w:bottom w:w="80" w:type="dxa"/>
              <w:right w:w="120" w:type="dxa"/>
            </w:tcMar>
          </w:tcPr>
          <w:p w14:paraId="6C4117EB" w14:textId="77777777" w:rsidR="00D5094B" w:rsidRDefault="00D5094B" w:rsidP="00307C0E">
            <w:r>
              <w:rPr>
                <w:rFonts w:ascii="Arial" w:eastAsia="Arial" w:hAnsi="Arial" w:cs="Arial"/>
                <w:color w:val="000000"/>
                <w:sz w:val="20"/>
                <w:szCs w:val="20"/>
              </w:rPr>
              <w:t>WSTG-ERRH</w:t>
            </w:r>
          </w:p>
        </w:tc>
        <w:tc>
          <w:tcPr>
            <w:tcW w:w="1927" w:type="dxa"/>
            <w:tcMar>
              <w:top w:w="80" w:type="dxa"/>
              <w:left w:w="120" w:type="dxa"/>
              <w:bottom w:w="80" w:type="dxa"/>
              <w:right w:w="120" w:type="dxa"/>
            </w:tcMar>
          </w:tcPr>
          <w:p w14:paraId="183F94F9" w14:textId="77777777" w:rsidR="00D5094B" w:rsidRPr="00BF686A" w:rsidRDefault="00D5094B" w:rsidP="00307C0E">
            <w:pPr>
              <w:rPr>
                <w:i/>
                <w:iCs/>
              </w:rPr>
            </w:pPr>
            <w:proofErr w:type="spellStart"/>
            <w:r w:rsidRPr="00BF686A">
              <w:rPr>
                <w:rFonts w:ascii="Arial" w:eastAsia="Arial" w:hAnsi="Arial" w:cs="Arial"/>
                <w:i/>
                <w:iCs/>
                <w:color w:val="000000"/>
                <w:sz w:val="20"/>
                <w:szCs w:val="20"/>
              </w:rPr>
              <w:t>Error</w:t>
            </w:r>
            <w:proofErr w:type="spellEnd"/>
            <w:r w:rsidRPr="00BF686A">
              <w:rPr>
                <w:rFonts w:ascii="Arial" w:eastAsia="Arial" w:hAnsi="Arial" w:cs="Arial"/>
                <w:i/>
                <w:iCs/>
                <w:color w:val="000000"/>
                <w:sz w:val="20"/>
                <w:szCs w:val="20"/>
              </w:rPr>
              <w:t xml:space="preserve"> </w:t>
            </w:r>
            <w:proofErr w:type="spellStart"/>
            <w:r w:rsidRPr="00BF686A">
              <w:rPr>
                <w:rFonts w:ascii="Arial" w:eastAsia="Arial" w:hAnsi="Arial" w:cs="Arial"/>
                <w:i/>
                <w:iCs/>
                <w:color w:val="000000"/>
                <w:sz w:val="20"/>
                <w:szCs w:val="20"/>
              </w:rPr>
              <w:t>Handling</w:t>
            </w:r>
            <w:proofErr w:type="spellEnd"/>
            <w:r w:rsidRPr="00BF686A">
              <w:rPr>
                <w:rFonts w:ascii="Arial" w:eastAsia="Arial" w:hAnsi="Arial" w:cs="Arial"/>
                <w:i/>
                <w:iCs/>
                <w:color w:val="000000"/>
                <w:sz w:val="20"/>
                <w:szCs w:val="20"/>
              </w:rPr>
              <w:t xml:space="preserve"> Testing</w:t>
            </w:r>
          </w:p>
        </w:tc>
        <w:tc>
          <w:tcPr>
            <w:tcW w:w="5103" w:type="dxa"/>
            <w:tcMar>
              <w:top w:w="80" w:type="dxa"/>
              <w:left w:w="120" w:type="dxa"/>
              <w:bottom w:w="80" w:type="dxa"/>
              <w:right w:w="120" w:type="dxa"/>
            </w:tcMar>
          </w:tcPr>
          <w:p w14:paraId="5A42DF02" w14:textId="77777777" w:rsidR="00D5094B" w:rsidRDefault="00D5094B" w:rsidP="00307C0E">
            <w:r>
              <w:rPr>
                <w:rFonts w:ascii="Arial" w:eastAsia="Arial" w:hAnsi="Arial" w:cs="Arial"/>
                <w:color w:val="000000"/>
                <w:sz w:val="20"/>
                <w:szCs w:val="20"/>
              </w:rPr>
              <w:t xml:space="preserve">Pemeriksaan pengungkapan informasi sensitif melalui pesan kesalahan, </w:t>
            </w:r>
            <w:proofErr w:type="spellStart"/>
            <w:r w:rsidRPr="000C7848">
              <w:rPr>
                <w:rFonts w:ascii="Arial" w:eastAsia="Arial" w:hAnsi="Arial" w:cs="Arial"/>
                <w:i/>
                <w:iCs/>
                <w:color w:val="000000"/>
                <w:sz w:val="20"/>
                <w:szCs w:val="20"/>
              </w:rPr>
              <w:t>stack</w:t>
            </w:r>
            <w:proofErr w:type="spellEnd"/>
            <w:r w:rsidRPr="000C7848">
              <w:rPr>
                <w:rFonts w:ascii="Arial" w:eastAsia="Arial" w:hAnsi="Arial" w:cs="Arial"/>
                <w:i/>
                <w:iCs/>
                <w:color w:val="000000"/>
                <w:sz w:val="20"/>
                <w:szCs w:val="20"/>
              </w:rPr>
              <w:t xml:space="preserve"> </w:t>
            </w:r>
            <w:proofErr w:type="spellStart"/>
            <w:r w:rsidRPr="000C7848">
              <w:rPr>
                <w:rFonts w:ascii="Arial" w:eastAsia="Arial" w:hAnsi="Arial" w:cs="Arial"/>
                <w:i/>
                <w:iCs/>
                <w:color w:val="000000"/>
                <w:sz w:val="20"/>
                <w:szCs w:val="20"/>
              </w:rPr>
              <w:t>trace</w:t>
            </w:r>
            <w:proofErr w:type="spellEnd"/>
            <w:r>
              <w:rPr>
                <w:rFonts w:ascii="Arial" w:eastAsia="Arial" w:hAnsi="Arial" w:cs="Arial"/>
                <w:color w:val="000000"/>
                <w:sz w:val="20"/>
                <w:szCs w:val="20"/>
              </w:rPr>
              <w:t>, dan log aplikasi.</w:t>
            </w:r>
          </w:p>
        </w:tc>
      </w:tr>
      <w:tr w:rsidR="00D5094B" w14:paraId="267D1074" w14:textId="77777777" w:rsidTr="00D5094B">
        <w:tc>
          <w:tcPr>
            <w:tcW w:w="907" w:type="dxa"/>
            <w:tcMar>
              <w:top w:w="80" w:type="dxa"/>
              <w:left w:w="120" w:type="dxa"/>
              <w:bottom w:w="80" w:type="dxa"/>
              <w:right w:w="120" w:type="dxa"/>
            </w:tcMar>
          </w:tcPr>
          <w:p w14:paraId="04E760DB" w14:textId="77777777" w:rsidR="00D5094B" w:rsidRDefault="00D5094B" w:rsidP="00307C0E">
            <w:r>
              <w:rPr>
                <w:rFonts w:ascii="Arial" w:eastAsia="Arial" w:hAnsi="Arial" w:cs="Arial"/>
                <w:color w:val="000000"/>
                <w:sz w:val="20"/>
                <w:szCs w:val="20"/>
              </w:rPr>
              <w:t>WSTG-CRYP</w:t>
            </w:r>
          </w:p>
        </w:tc>
        <w:tc>
          <w:tcPr>
            <w:tcW w:w="1927" w:type="dxa"/>
            <w:tcMar>
              <w:top w:w="80" w:type="dxa"/>
              <w:left w:w="120" w:type="dxa"/>
              <w:bottom w:w="80" w:type="dxa"/>
              <w:right w:w="120" w:type="dxa"/>
            </w:tcMar>
          </w:tcPr>
          <w:p w14:paraId="3B7B59B9" w14:textId="77777777" w:rsidR="00D5094B" w:rsidRPr="00BF686A" w:rsidRDefault="00D5094B" w:rsidP="00307C0E">
            <w:pPr>
              <w:rPr>
                <w:i/>
                <w:iCs/>
              </w:rPr>
            </w:pPr>
            <w:proofErr w:type="spellStart"/>
            <w:r w:rsidRPr="00BF686A">
              <w:rPr>
                <w:rFonts w:ascii="Arial" w:eastAsia="Arial" w:hAnsi="Arial" w:cs="Arial"/>
                <w:i/>
                <w:iCs/>
                <w:color w:val="000000"/>
                <w:sz w:val="20"/>
                <w:szCs w:val="20"/>
              </w:rPr>
              <w:t>Cryptography</w:t>
            </w:r>
            <w:proofErr w:type="spellEnd"/>
            <w:r w:rsidRPr="00BF686A">
              <w:rPr>
                <w:rFonts w:ascii="Arial" w:eastAsia="Arial" w:hAnsi="Arial" w:cs="Arial"/>
                <w:i/>
                <w:iCs/>
                <w:color w:val="000000"/>
                <w:sz w:val="20"/>
                <w:szCs w:val="20"/>
              </w:rPr>
              <w:t xml:space="preserve"> Testing</w:t>
            </w:r>
          </w:p>
        </w:tc>
        <w:tc>
          <w:tcPr>
            <w:tcW w:w="5103" w:type="dxa"/>
            <w:tcMar>
              <w:top w:w="80" w:type="dxa"/>
              <w:left w:w="120" w:type="dxa"/>
              <w:bottom w:w="80" w:type="dxa"/>
              <w:right w:w="120" w:type="dxa"/>
            </w:tcMar>
          </w:tcPr>
          <w:p w14:paraId="062DCF79" w14:textId="77777777" w:rsidR="00D5094B" w:rsidRDefault="00D5094B" w:rsidP="00307C0E">
            <w:r>
              <w:rPr>
                <w:rFonts w:ascii="Arial" w:eastAsia="Arial" w:hAnsi="Arial" w:cs="Arial"/>
                <w:color w:val="000000"/>
                <w:sz w:val="20"/>
                <w:szCs w:val="20"/>
              </w:rPr>
              <w:t>Pemeriksaan konfigurasi TLS/SSL, enkripsi data saat disimpan dan ditransmisikan, serta manajemen kunci kriptografi.</w:t>
            </w:r>
          </w:p>
        </w:tc>
      </w:tr>
      <w:tr w:rsidR="00D5094B" w14:paraId="4D66DECD" w14:textId="77777777" w:rsidTr="00D5094B">
        <w:tc>
          <w:tcPr>
            <w:tcW w:w="907" w:type="dxa"/>
            <w:tcMar>
              <w:top w:w="80" w:type="dxa"/>
              <w:left w:w="120" w:type="dxa"/>
              <w:bottom w:w="80" w:type="dxa"/>
              <w:right w:w="120" w:type="dxa"/>
            </w:tcMar>
          </w:tcPr>
          <w:p w14:paraId="26ECEE29" w14:textId="77777777" w:rsidR="00D5094B" w:rsidRDefault="00D5094B" w:rsidP="00307C0E">
            <w:r>
              <w:rPr>
                <w:rFonts w:ascii="Arial" w:eastAsia="Arial" w:hAnsi="Arial" w:cs="Arial"/>
                <w:color w:val="000000"/>
                <w:sz w:val="20"/>
                <w:szCs w:val="20"/>
              </w:rPr>
              <w:t>WSTG-BUSL</w:t>
            </w:r>
          </w:p>
        </w:tc>
        <w:tc>
          <w:tcPr>
            <w:tcW w:w="1927" w:type="dxa"/>
            <w:tcMar>
              <w:top w:w="80" w:type="dxa"/>
              <w:left w:w="120" w:type="dxa"/>
              <w:bottom w:w="80" w:type="dxa"/>
              <w:right w:w="120" w:type="dxa"/>
            </w:tcMar>
          </w:tcPr>
          <w:p w14:paraId="6A796153" w14:textId="77777777" w:rsidR="00D5094B" w:rsidRPr="00BF686A" w:rsidRDefault="00D5094B" w:rsidP="00307C0E">
            <w:pPr>
              <w:rPr>
                <w:i/>
                <w:iCs/>
              </w:rPr>
            </w:pPr>
            <w:r w:rsidRPr="00BF686A">
              <w:rPr>
                <w:rFonts w:ascii="Arial" w:eastAsia="Arial" w:hAnsi="Arial" w:cs="Arial"/>
                <w:i/>
                <w:iCs/>
                <w:color w:val="000000"/>
                <w:sz w:val="20"/>
                <w:szCs w:val="20"/>
              </w:rPr>
              <w:t xml:space="preserve">Business </w:t>
            </w:r>
            <w:proofErr w:type="spellStart"/>
            <w:r w:rsidRPr="00BF686A">
              <w:rPr>
                <w:rFonts w:ascii="Arial" w:eastAsia="Arial" w:hAnsi="Arial" w:cs="Arial"/>
                <w:i/>
                <w:iCs/>
                <w:color w:val="000000"/>
                <w:sz w:val="20"/>
                <w:szCs w:val="20"/>
              </w:rPr>
              <w:t>Logic</w:t>
            </w:r>
            <w:proofErr w:type="spellEnd"/>
            <w:r w:rsidRPr="00BF686A">
              <w:rPr>
                <w:rFonts w:ascii="Arial" w:eastAsia="Arial" w:hAnsi="Arial" w:cs="Arial"/>
                <w:i/>
                <w:iCs/>
                <w:color w:val="000000"/>
                <w:sz w:val="20"/>
                <w:szCs w:val="20"/>
              </w:rPr>
              <w:t xml:space="preserve"> Testing</w:t>
            </w:r>
          </w:p>
        </w:tc>
        <w:tc>
          <w:tcPr>
            <w:tcW w:w="5103" w:type="dxa"/>
            <w:tcMar>
              <w:top w:w="80" w:type="dxa"/>
              <w:left w:w="120" w:type="dxa"/>
              <w:bottom w:w="80" w:type="dxa"/>
              <w:right w:w="120" w:type="dxa"/>
            </w:tcMar>
          </w:tcPr>
          <w:p w14:paraId="4D97A377" w14:textId="77777777" w:rsidR="00D5094B" w:rsidRDefault="00D5094B" w:rsidP="00307C0E">
            <w:r>
              <w:rPr>
                <w:rFonts w:ascii="Arial" w:eastAsia="Arial" w:hAnsi="Arial" w:cs="Arial"/>
                <w:color w:val="000000"/>
                <w:sz w:val="20"/>
                <w:szCs w:val="20"/>
              </w:rPr>
              <w:t>Pemeriksaan penyalahgunaan alur bisnis yang valid (</w:t>
            </w:r>
            <w:proofErr w:type="spellStart"/>
            <w:r w:rsidRPr="000C7848">
              <w:rPr>
                <w:rFonts w:ascii="Arial" w:eastAsia="Arial" w:hAnsi="Arial" w:cs="Arial"/>
                <w:i/>
                <w:iCs/>
                <w:color w:val="000000"/>
                <w:sz w:val="20"/>
                <w:szCs w:val="20"/>
              </w:rPr>
              <w:t>logic</w:t>
            </w:r>
            <w:proofErr w:type="spellEnd"/>
            <w:r w:rsidRPr="000C7848">
              <w:rPr>
                <w:rFonts w:ascii="Arial" w:eastAsia="Arial" w:hAnsi="Arial" w:cs="Arial"/>
                <w:i/>
                <w:iCs/>
                <w:color w:val="000000"/>
                <w:sz w:val="20"/>
                <w:szCs w:val="20"/>
              </w:rPr>
              <w:t xml:space="preserve"> </w:t>
            </w:r>
            <w:proofErr w:type="spellStart"/>
            <w:r w:rsidRPr="000C7848">
              <w:rPr>
                <w:rFonts w:ascii="Arial" w:eastAsia="Arial" w:hAnsi="Arial" w:cs="Arial"/>
                <w:i/>
                <w:iCs/>
                <w:color w:val="000000"/>
                <w:sz w:val="20"/>
                <w:szCs w:val="20"/>
              </w:rPr>
              <w:t>flaws</w:t>
            </w:r>
            <w:proofErr w:type="spellEnd"/>
            <w:r>
              <w:rPr>
                <w:rFonts w:ascii="Arial" w:eastAsia="Arial" w:hAnsi="Arial" w:cs="Arial"/>
                <w:color w:val="000000"/>
                <w:sz w:val="20"/>
                <w:szCs w:val="20"/>
              </w:rPr>
              <w:t xml:space="preserve">), </w:t>
            </w:r>
            <w:proofErr w:type="spellStart"/>
            <w:r w:rsidRPr="00870FA7">
              <w:rPr>
                <w:rFonts w:ascii="Arial" w:eastAsia="Arial" w:hAnsi="Arial" w:cs="Arial"/>
                <w:i/>
                <w:iCs/>
                <w:color w:val="000000"/>
                <w:sz w:val="20"/>
                <w:szCs w:val="20"/>
              </w:rPr>
              <w:t>bypass</w:t>
            </w:r>
            <w:proofErr w:type="spellEnd"/>
            <w:r>
              <w:rPr>
                <w:rFonts w:ascii="Arial" w:eastAsia="Arial" w:hAnsi="Arial" w:cs="Arial"/>
                <w:color w:val="000000"/>
                <w:sz w:val="20"/>
                <w:szCs w:val="20"/>
              </w:rPr>
              <w:t xml:space="preserve"> validasi, dan manipulasi proses transaksi.</w:t>
            </w:r>
          </w:p>
        </w:tc>
      </w:tr>
      <w:tr w:rsidR="00D5094B" w14:paraId="3035C69A" w14:textId="77777777" w:rsidTr="00D5094B">
        <w:tc>
          <w:tcPr>
            <w:tcW w:w="907" w:type="dxa"/>
            <w:tcMar>
              <w:top w:w="80" w:type="dxa"/>
              <w:left w:w="120" w:type="dxa"/>
              <w:bottom w:w="80" w:type="dxa"/>
              <w:right w:w="120" w:type="dxa"/>
            </w:tcMar>
          </w:tcPr>
          <w:p w14:paraId="7E7E3EC1" w14:textId="77777777" w:rsidR="00D5094B" w:rsidRDefault="00D5094B" w:rsidP="00307C0E">
            <w:r>
              <w:rPr>
                <w:rFonts w:ascii="Arial" w:eastAsia="Arial" w:hAnsi="Arial" w:cs="Arial"/>
                <w:color w:val="000000"/>
                <w:sz w:val="20"/>
                <w:szCs w:val="20"/>
              </w:rPr>
              <w:t>WSTG-CLNT</w:t>
            </w:r>
          </w:p>
        </w:tc>
        <w:tc>
          <w:tcPr>
            <w:tcW w:w="1927" w:type="dxa"/>
            <w:tcMar>
              <w:top w:w="80" w:type="dxa"/>
              <w:left w:w="120" w:type="dxa"/>
              <w:bottom w:w="80" w:type="dxa"/>
              <w:right w:w="120" w:type="dxa"/>
            </w:tcMar>
          </w:tcPr>
          <w:p w14:paraId="4C3A5B9D" w14:textId="77777777" w:rsidR="00D5094B" w:rsidRPr="00BF686A" w:rsidRDefault="00D5094B" w:rsidP="00307C0E">
            <w:pPr>
              <w:rPr>
                <w:i/>
                <w:iCs/>
              </w:rPr>
            </w:pPr>
            <w:proofErr w:type="spellStart"/>
            <w:r w:rsidRPr="00BF686A">
              <w:rPr>
                <w:rFonts w:ascii="Arial" w:eastAsia="Arial" w:hAnsi="Arial" w:cs="Arial"/>
                <w:i/>
                <w:iCs/>
                <w:color w:val="000000"/>
                <w:sz w:val="20"/>
                <w:szCs w:val="20"/>
              </w:rPr>
              <w:t>Client-side</w:t>
            </w:r>
            <w:proofErr w:type="spellEnd"/>
            <w:r w:rsidRPr="00BF686A">
              <w:rPr>
                <w:rFonts w:ascii="Arial" w:eastAsia="Arial" w:hAnsi="Arial" w:cs="Arial"/>
                <w:i/>
                <w:iCs/>
                <w:color w:val="000000"/>
                <w:sz w:val="20"/>
                <w:szCs w:val="20"/>
              </w:rPr>
              <w:t xml:space="preserve"> Testing</w:t>
            </w:r>
          </w:p>
        </w:tc>
        <w:tc>
          <w:tcPr>
            <w:tcW w:w="5103" w:type="dxa"/>
            <w:tcMar>
              <w:top w:w="80" w:type="dxa"/>
              <w:left w:w="120" w:type="dxa"/>
              <w:bottom w:w="80" w:type="dxa"/>
              <w:right w:w="120" w:type="dxa"/>
            </w:tcMar>
          </w:tcPr>
          <w:p w14:paraId="75D96648" w14:textId="77777777" w:rsidR="00D5094B" w:rsidRDefault="00D5094B" w:rsidP="00307C0E">
            <w:r>
              <w:rPr>
                <w:rFonts w:ascii="Arial" w:eastAsia="Arial" w:hAnsi="Arial" w:cs="Arial"/>
                <w:color w:val="000000"/>
                <w:sz w:val="20"/>
                <w:szCs w:val="20"/>
              </w:rPr>
              <w:t>Pemeriksaan keamanan sisi klien: DOM-</w:t>
            </w:r>
            <w:proofErr w:type="spellStart"/>
            <w:r w:rsidRPr="00870FA7">
              <w:rPr>
                <w:rFonts w:ascii="Arial" w:eastAsia="Arial" w:hAnsi="Arial" w:cs="Arial"/>
                <w:i/>
                <w:iCs/>
                <w:color w:val="000000"/>
                <w:sz w:val="20"/>
                <w:szCs w:val="20"/>
              </w:rPr>
              <w:t>based</w:t>
            </w:r>
            <w:proofErr w:type="spellEnd"/>
            <w:r>
              <w:rPr>
                <w:rFonts w:ascii="Arial" w:eastAsia="Arial" w:hAnsi="Arial" w:cs="Arial"/>
                <w:color w:val="000000"/>
                <w:sz w:val="20"/>
                <w:szCs w:val="20"/>
              </w:rPr>
              <w:t xml:space="preserve"> XSS, CORS, </w:t>
            </w:r>
            <w:proofErr w:type="spellStart"/>
            <w:r w:rsidRPr="00870FA7">
              <w:rPr>
                <w:rFonts w:ascii="Arial" w:eastAsia="Arial" w:hAnsi="Arial" w:cs="Arial"/>
                <w:i/>
                <w:iCs/>
                <w:color w:val="000000"/>
                <w:sz w:val="20"/>
                <w:szCs w:val="20"/>
              </w:rPr>
              <w:t>Content</w:t>
            </w:r>
            <w:proofErr w:type="spellEnd"/>
            <w:r w:rsidRPr="00870FA7">
              <w:rPr>
                <w:rFonts w:ascii="Arial" w:eastAsia="Arial" w:hAnsi="Arial" w:cs="Arial"/>
                <w:i/>
                <w:iCs/>
                <w:color w:val="000000"/>
                <w:sz w:val="20"/>
                <w:szCs w:val="20"/>
              </w:rPr>
              <w:t xml:space="preserve"> </w:t>
            </w:r>
            <w:proofErr w:type="spellStart"/>
            <w:r w:rsidRPr="00870FA7">
              <w:rPr>
                <w:rFonts w:ascii="Arial" w:eastAsia="Arial" w:hAnsi="Arial" w:cs="Arial"/>
                <w:i/>
                <w:iCs/>
                <w:color w:val="000000"/>
                <w:sz w:val="20"/>
                <w:szCs w:val="20"/>
              </w:rPr>
              <w:t>Security</w:t>
            </w:r>
            <w:proofErr w:type="spellEnd"/>
            <w:r w:rsidRPr="00870FA7">
              <w:rPr>
                <w:rFonts w:ascii="Arial" w:eastAsia="Arial" w:hAnsi="Arial" w:cs="Arial"/>
                <w:i/>
                <w:iCs/>
                <w:color w:val="000000"/>
                <w:sz w:val="20"/>
                <w:szCs w:val="20"/>
              </w:rPr>
              <w:t xml:space="preserve"> </w:t>
            </w:r>
            <w:proofErr w:type="spellStart"/>
            <w:r w:rsidRPr="00870FA7">
              <w:rPr>
                <w:rFonts w:ascii="Arial" w:eastAsia="Arial" w:hAnsi="Arial" w:cs="Arial"/>
                <w:i/>
                <w:iCs/>
                <w:color w:val="000000"/>
                <w:sz w:val="20"/>
                <w:szCs w:val="20"/>
              </w:rPr>
              <w:t>Policy</w:t>
            </w:r>
            <w:proofErr w:type="spellEnd"/>
            <w:r>
              <w:rPr>
                <w:rFonts w:ascii="Arial" w:eastAsia="Arial" w:hAnsi="Arial" w:cs="Arial"/>
                <w:color w:val="000000"/>
                <w:sz w:val="20"/>
                <w:szCs w:val="20"/>
              </w:rPr>
              <w:t xml:space="preserve"> (CSP), penyimpanan lokal, dan dependensi </w:t>
            </w:r>
            <w:proofErr w:type="spellStart"/>
            <w:r>
              <w:rPr>
                <w:rFonts w:ascii="Arial" w:eastAsia="Arial" w:hAnsi="Arial" w:cs="Arial"/>
                <w:color w:val="000000"/>
                <w:sz w:val="20"/>
                <w:szCs w:val="20"/>
              </w:rPr>
              <w:t>JavaScript</w:t>
            </w:r>
            <w:proofErr w:type="spellEnd"/>
            <w:r>
              <w:rPr>
                <w:rFonts w:ascii="Arial" w:eastAsia="Arial" w:hAnsi="Arial" w:cs="Arial"/>
                <w:color w:val="000000"/>
                <w:sz w:val="20"/>
                <w:szCs w:val="20"/>
              </w:rPr>
              <w:t>.</w:t>
            </w:r>
          </w:p>
        </w:tc>
      </w:tr>
    </w:tbl>
    <w:p w14:paraId="77CE566D" w14:textId="77777777" w:rsidR="002E6191" w:rsidRDefault="002E6191" w:rsidP="0053014B">
      <w:pPr>
        <w:rPr>
          <w:rFonts w:cs="Times New Roman"/>
          <w:szCs w:val="32"/>
          <w:lang w:eastAsia="ar-SA"/>
        </w:rPr>
      </w:pPr>
    </w:p>
    <w:p w14:paraId="5BD9DC54" w14:textId="6DFE1B6C" w:rsidR="005A1AFF" w:rsidRDefault="005A1AFF" w:rsidP="0053014B">
      <w:pPr>
        <w:rPr>
          <w:rFonts w:cs="Times New Roman"/>
          <w:szCs w:val="32"/>
          <w:lang w:eastAsia="ar-SA"/>
        </w:rPr>
      </w:pPr>
      <w:r>
        <w:rPr>
          <w:rFonts w:cs="Times New Roman"/>
          <w:szCs w:val="32"/>
          <w:lang w:eastAsia="ar-SA"/>
        </w:rPr>
        <w:t xml:space="preserve">Tabel </w:t>
      </w:r>
      <w:proofErr w:type="spellStart"/>
      <w:r>
        <w:rPr>
          <w:rFonts w:cs="Times New Roman"/>
          <w:szCs w:val="32"/>
          <w:lang w:eastAsia="ar-SA"/>
        </w:rPr>
        <w:t>diatas</w:t>
      </w:r>
      <w:proofErr w:type="spellEnd"/>
      <w:r>
        <w:rPr>
          <w:rFonts w:cs="Times New Roman"/>
          <w:szCs w:val="32"/>
          <w:lang w:eastAsia="ar-SA"/>
        </w:rPr>
        <w:t xml:space="preserve"> menunjukkan bahwa alur yang diterapkan dalam penelitian ini adalah OWASP WSTG 4.2. </w:t>
      </w:r>
      <w:proofErr w:type="spellStart"/>
      <w:r>
        <w:rPr>
          <w:rFonts w:cs="Times New Roman"/>
          <w:szCs w:val="32"/>
          <w:lang w:eastAsia="ar-SA"/>
        </w:rPr>
        <w:t>Dimana</w:t>
      </w:r>
      <w:proofErr w:type="spellEnd"/>
      <w:r>
        <w:rPr>
          <w:rFonts w:cs="Times New Roman"/>
          <w:szCs w:val="32"/>
          <w:lang w:eastAsia="ar-SA"/>
        </w:rPr>
        <w:t xml:space="preserve"> OWASP WSTG 4.2 mendefinisikan kategori pengujian melalui 11 kategori, lalu masing-masing kategori diwakili oleh satu agen spesialis. Nantinya setiap agen menentukan dan mengeksekusi alat yang relevan pada saat implementasi. Pendekatan ini menjamin bahwa arsitektur </w:t>
      </w:r>
      <w:proofErr w:type="spellStart"/>
      <w:r>
        <w:rPr>
          <w:rFonts w:cs="Times New Roman"/>
          <w:szCs w:val="32"/>
          <w:lang w:eastAsia="ar-SA"/>
        </w:rPr>
        <w:t>multi</w:t>
      </w:r>
      <w:proofErr w:type="spellEnd"/>
      <w:r>
        <w:rPr>
          <w:rFonts w:cs="Times New Roman"/>
          <w:szCs w:val="32"/>
          <w:lang w:eastAsia="ar-SA"/>
        </w:rPr>
        <w:t xml:space="preserve">-agen memiliki landasan metodologis yang dapat dipertanggungjawabkan secara akademis dan </w:t>
      </w:r>
      <w:proofErr w:type="spellStart"/>
      <w:r>
        <w:rPr>
          <w:rFonts w:cs="Times New Roman"/>
          <w:szCs w:val="32"/>
          <w:lang w:eastAsia="ar-SA"/>
        </w:rPr>
        <w:t>reprodusibel</w:t>
      </w:r>
      <w:proofErr w:type="spellEnd"/>
      <w:r>
        <w:rPr>
          <w:rFonts w:cs="Times New Roman"/>
          <w:szCs w:val="32"/>
          <w:lang w:eastAsia="ar-SA"/>
        </w:rPr>
        <w:t>.</w:t>
      </w:r>
    </w:p>
    <w:p w14:paraId="5374C09A" w14:textId="77777777" w:rsidR="005A1AFF" w:rsidRDefault="005A1AFF" w:rsidP="0053014B">
      <w:pPr>
        <w:rPr>
          <w:rFonts w:cs="Times New Roman"/>
          <w:szCs w:val="32"/>
          <w:lang w:eastAsia="ar-SA"/>
        </w:rPr>
      </w:pPr>
    </w:p>
    <w:p w14:paraId="3368EBAF" w14:textId="5A85E9BA" w:rsidR="00C65BA0" w:rsidRDefault="00C65BA0" w:rsidP="00C65BA0">
      <w:pPr>
        <w:pStyle w:val="Judul3"/>
        <w:rPr>
          <w:lang w:eastAsia="ar-SA"/>
        </w:rPr>
      </w:pPr>
      <w:r>
        <w:rPr>
          <w:lang w:eastAsia="ar-SA"/>
        </w:rPr>
        <w:t>Model Pengembangan Sistem</w:t>
      </w:r>
    </w:p>
    <w:p w14:paraId="7DAD5BB2" w14:textId="280A4CBA" w:rsidR="00C12889" w:rsidRDefault="00C12889" w:rsidP="00C12889">
      <w:pPr>
        <w:rPr>
          <w:rFonts w:cs="Times New Roman"/>
          <w:color w:val="000000"/>
          <w:lang w:eastAsia="ar-SA"/>
        </w:rPr>
      </w:pPr>
      <w:r>
        <w:rPr>
          <w:i/>
          <w:iCs/>
          <w:lang w:eastAsia="ar-SA"/>
        </w:rPr>
        <w:t>S</w:t>
      </w:r>
      <w:r w:rsidRPr="00C12889">
        <w:rPr>
          <w:i/>
          <w:iCs/>
          <w:lang w:eastAsia="ar-SA"/>
        </w:rPr>
        <w:t xml:space="preserve">ystem Development Life </w:t>
      </w:r>
      <w:proofErr w:type="spellStart"/>
      <w:r w:rsidRPr="00C12889">
        <w:rPr>
          <w:i/>
          <w:iCs/>
          <w:lang w:eastAsia="ar-SA"/>
        </w:rPr>
        <w:t>Cycle</w:t>
      </w:r>
      <w:proofErr w:type="spellEnd"/>
      <w:r w:rsidRPr="00C12889">
        <w:rPr>
          <w:lang w:eastAsia="ar-SA"/>
        </w:rPr>
        <w:t xml:space="preserve"> (SDLC) merupakan </w:t>
      </w:r>
      <w:r w:rsidR="007D327A">
        <w:rPr>
          <w:lang w:eastAsia="ar-SA"/>
        </w:rPr>
        <w:t>kerangka kerja</w:t>
      </w:r>
      <w:r w:rsidRPr="00C12889">
        <w:rPr>
          <w:lang w:eastAsia="ar-SA"/>
        </w:rPr>
        <w:t xml:space="preserve"> yang digunakan untuk merancang dan membangun sistem perangkat lunak secara terstruktur. Model ini menjelaskan tahapan kerja mulai dari analisis kebutuhan hingga evaluasi hasil sistem yang telah dikembangkan</w:t>
      </w:r>
      <w:r w:rsidR="00BA5664">
        <w:rPr>
          <w:lang w:eastAsia="ar-SA"/>
        </w:rPr>
        <w:t xml:space="preserve"> </w:t>
      </w:r>
      <w:sdt>
        <w:sdtPr>
          <w:rPr>
            <w:rFonts w:cs="Times New Roman"/>
            <w:color w:val="000000"/>
            <w:lang w:eastAsia="ar-SA"/>
          </w:rPr>
          <w:tag w:val="MENDELEY_CITATION_v3_eyJjaXRhdGlvbklEIjoiTUVOREVMRVlfQ0lUQVRJT05fMTNjMDk0MWItNzE4OC00NWYzLWJlNDEtNThkN2JlMjI3Yzc1IiwicHJvcGVydGllcyI6eyJub3RlSW5kZXgiOjB9LCJpc0VkaXRlZCI6ZmFsc2UsIm1hbnVhbE92ZXJyaWRlIjp7ImlzTWFudWFsbHlPdmVycmlkZGVuIjpmYWxzZSwiY2l0ZXByb2NUZXh0IjoiWzI4XSIsIm1hbnVhbE92ZXJyaWRlVGV4dCI6IiJ9LCJjaXRhdGlvbkl0ZW1zIjpbeyJpZCI6Ijc4NTUxYjExLWIyNjMtMzc4Ni1hMzYwLTM5YjE0ZjZiZmI2NCIsIml0ZW1EYXRhIjp7InR5cGUiOiJib29rIiwiaWQiOiI3ODU1MWIxMS1iMjYzLTM3ODYtYTM2MC0zOWIxNGY2YmZiNjQiLCJ0aXRsZSI6IlRoZSBVbHRpbWF0ZSBHdWlkZSB0byB0aGUgU0RMQyIsImdyb3VwSWQiOiJlOTMzZGIxMS02YzViLTM3OTAtOGI4Ni04NmRiMjZhOTg5NjQiLCJhdXRob3IiOlt7ImZhbWlseSI6IkZPTlQgSlIiLCJnaXZlbiI6IiIsInBhcnNlLW5hbWVzIjpmYWxzZSwiZHJvcHBpbmctcGFydGljbGUiOiIiLCJub24tZHJvcHBpbmctcGFydGljbGUiOiIifSx7ImZhbWlseSI6IlZJQ1RPUiBNLiIsImdpdmVuIjoiSlIiLCJwYXJzZS1uYW1lcyI6ZmFsc2UsImRyb3BwaW5nLXBhcnRpY2xlIjoiIiwibm9uLWRyb3BwaW5nLXBhcnRpY2xlIjoiIn1dLCJJU0JOIjoiOTc4MDk4NTU2NjY0NyIsImlzc3VlZCI6eyJkYXRlLXBhcnRzIjpbWzIwMTIsNyw5XV19LCJudW1iZXItb2YtcGFnZXMiOiI0MDgiLCJwdWJsaXNoZXIiOiJGT05UTElGRSBQVUJMSUNBVElPTiwgTExDIiwiY29udGFpbmVyLXRpdGxlLXNob3J0IjoiIn0sImlzVGVtcG9yYXJ5IjpmYWxzZSwic3VwcHJlc3MtYXV0aG9yIjpmYWxzZSwiY29tcG9zaXRlIjpmYWxzZSwiYXV0aG9yLW9ubHkiOmZhbHNlfV19"/>
          <w:id w:val="-1966109121"/>
          <w:placeholder>
            <w:docPart w:val="DefaultPlaceholder_-1854013440"/>
          </w:placeholder>
        </w:sdtPr>
        <w:sdtContent>
          <w:r w:rsidR="00387A30" w:rsidRPr="00387A30">
            <w:rPr>
              <w:rFonts w:cs="Times New Roman"/>
              <w:color w:val="000000"/>
              <w:lang w:eastAsia="ar-SA"/>
            </w:rPr>
            <w:t>[28]</w:t>
          </w:r>
        </w:sdtContent>
      </w:sdt>
      <w:r w:rsidR="00D4275F">
        <w:rPr>
          <w:lang w:eastAsia="ar-SA"/>
        </w:rPr>
        <w:t>.</w:t>
      </w:r>
      <w:r w:rsidR="00003FD3">
        <w:rPr>
          <w:rFonts w:ascii="Arial" w:eastAsia="Arial" w:hAnsi="Arial" w:cs="Arial"/>
          <w:sz w:val="20"/>
          <w:szCs w:val="20"/>
          <w:lang w:eastAsia="id-ID"/>
        </w:rPr>
        <w:t xml:space="preserve"> </w:t>
      </w:r>
      <w:proofErr w:type="spellStart"/>
      <w:r w:rsidRPr="00C12889">
        <w:rPr>
          <w:lang w:eastAsia="ar-SA"/>
        </w:rPr>
        <w:t>Sommerville</w:t>
      </w:r>
      <w:proofErr w:type="spellEnd"/>
      <w:r w:rsidR="004E69AA">
        <w:rPr>
          <w:lang w:eastAsia="ar-SA"/>
        </w:rPr>
        <w:t xml:space="preserve"> m</w:t>
      </w:r>
      <w:r w:rsidRPr="00C12889">
        <w:rPr>
          <w:lang w:eastAsia="ar-SA"/>
        </w:rPr>
        <w:t xml:space="preserve">embedakan dua pendekatan utama dalam pengembangan perangkat lunak, yaitu </w:t>
      </w:r>
      <w:r w:rsidR="008B4B8A" w:rsidRPr="008B4B8A">
        <w:rPr>
          <w:i/>
          <w:iCs/>
          <w:lang w:eastAsia="ar-SA"/>
        </w:rPr>
        <w:t>Plan</w:t>
      </w:r>
      <w:r w:rsidRPr="00C12889">
        <w:rPr>
          <w:i/>
          <w:iCs/>
          <w:lang w:eastAsia="ar-SA"/>
        </w:rPr>
        <w:t>-</w:t>
      </w:r>
      <w:proofErr w:type="spellStart"/>
      <w:r w:rsidRPr="00C12889">
        <w:rPr>
          <w:i/>
          <w:iCs/>
          <w:lang w:eastAsia="ar-SA"/>
        </w:rPr>
        <w:t>based</w:t>
      </w:r>
      <w:proofErr w:type="spellEnd"/>
      <w:r w:rsidRPr="00C12889">
        <w:rPr>
          <w:i/>
          <w:iCs/>
          <w:lang w:eastAsia="ar-SA"/>
        </w:rPr>
        <w:t xml:space="preserve"> </w:t>
      </w:r>
      <w:proofErr w:type="spellStart"/>
      <w:r w:rsidRPr="00C12889">
        <w:rPr>
          <w:i/>
          <w:iCs/>
          <w:lang w:eastAsia="ar-SA"/>
        </w:rPr>
        <w:t>development</w:t>
      </w:r>
      <w:proofErr w:type="spellEnd"/>
      <w:r w:rsidRPr="00C12889">
        <w:rPr>
          <w:lang w:eastAsia="ar-SA"/>
        </w:rPr>
        <w:t xml:space="preserve"> dan </w:t>
      </w:r>
      <w:proofErr w:type="spellStart"/>
      <w:r w:rsidR="002B1210" w:rsidRPr="002B1210">
        <w:rPr>
          <w:i/>
          <w:iCs/>
          <w:lang w:eastAsia="ar-SA"/>
        </w:rPr>
        <w:t>Agile</w:t>
      </w:r>
      <w:proofErr w:type="spellEnd"/>
      <w:r w:rsidRPr="00C12889">
        <w:rPr>
          <w:i/>
          <w:iCs/>
          <w:lang w:eastAsia="ar-SA"/>
        </w:rPr>
        <w:t xml:space="preserve"> </w:t>
      </w:r>
      <w:proofErr w:type="spellStart"/>
      <w:r w:rsidRPr="00C12889">
        <w:rPr>
          <w:i/>
          <w:iCs/>
          <w:lang w:eastAsia="ar-SA"/>
        </w:rPr>
        <w:t>development</w:t>
      </w:r>
      <w:proofErr w:type="spellEnd"/>
      <w:r w:rsidR="00D35E94">
        <w:rPr>
          <w:lang w:eastAsia="ar-SA"/>
        </w:rPr>
        <w:t xml:space="preserve">. </w:t>
      </w:r>
      <w:r w:rsidRPr="00C12889">
        <w:rPr>
          <w:lang w:eastAsia="ar-SA"/>
        </w:rPr>
        <w:t xml:space="preserve">Pendekatan </w:t>
      </w:r>
      <w:r w:rsidR="008B4B8A" w:rsidRPr="008B4B8A">
        <w:rPr>
          <w:i/>
          <w:iCs/>
          <w:lang w:eastAsia="ar-SA"/>
        </w:rPr>
        <w:t>Plan</w:t>
      </w:r>
      <w:r w:rsidRPr="00C12889">
        <w:rPr>
          <w:i/>
          <w:iCs/>
          <w:lang w:eastAsia="ar-SA"/>
        </w:rPr>
        <w:t>-</w:t>
      </w:r>
      <w:proofErr w:type="spellStart"/>
      <w:r w:rsidRPr="00C12889">
        <w:rPr>
          <w:i/>
          <w:iCs/>
          <w:lang w:eastAsia="ar-SA"/>
        </w:rPr>
        <w:t>based</w:t>
      </w:r>
      <w:proofErr w:type="spellEnd"/>
      <w:r w:rsidRPr="00C12889">
        <w:rPr>
          <w:lang w:eastAsia="ar-SA"/>
        </w:rPr>
        <w:t xml:space="preserve">, yang diwakili oleh model </w:t>
      </w:r>
      <w:proofErr w:type="spellStart"/>
      <w:r w:rsidRPr="00C12889">
        <w:rPr>
          <w:lang w:eastAsia="ar-SA"/>
        </w:rPr>
        <w:t>Waterfall</w:t>
      </w:r>
      <w:proofErr w:type="spellEnd"/>
      <w:r w:rsidRPr="00C12889">
        <w:rPr>
          <w:lang w:eastAsia="ar-SA"/>
        </w:rPr>
        <w:t xml:space="preserve">, bersifat </w:t>
      </w:r>
      <w:proofErr w:type="spellStart"/>
      <w:r w:rsidRPr="00C12889">
        <w:rPr>
          <w:lang w:eastAsia="ar-SA"/>
        </w:rPr>
        <w:t>sekuensial</w:t>
      </w:r>
      <w:proofErr w:type="spellEnd"/>
      <w:r w:rsidRPr="00C12889">
        <w:rPr>
          <w:lang w:eastAsia="ar-SA"/>
        </w:rPr>
        <w:t xml:space="preserve"> di mana setiap fase harus diselesaikan secara tuntas sebelum fase berikutnya dimulai. Pendekatan ini efektif untuk proyek dengan kebutuhan yang telah terdefinisi secara lengkap di awal. Sebaliknya, pendekatan </w:t>
      </w:r>
      <w:proofErr w:type="spellStart"/>
      <w:r w:rsidR="002B1210" w:rsidRPr="002B1210">
        <w:rPr>
          <w:i/>
          <w:iCs/>
          <w:lang w:eastAsia="ar-SA"/>
        </w:rPr>
        <w:t>Agile</w:t>
      </w:r>
      <w:proofErr w:type="spellEnd"/>
      <w:r w:rsidRPr="00C12889">
        <w:rPr>
          <w:lang w:eastAsia="ar-SA"/>
        </w:rPr>
        <w:t xml:space="preserve"> bersifat </w:t>
      </w:r>
      <w:proofErr w:type="spellStart"/>
      <w:r w:rsidRPr="00C12889">
        <w:rPr>
          <w:lang w:eastAsia="ar-SA"/>
        </w:rPr>
        <w:t>iteratif</w:t>
      </w:r>
      <w:proofErr w:type="spellEnd"/>
      <w:r w:rsidRPr="00C12889">
        <w:rPr>
          <w:lang w:eastAsia="ar-SA"/>
        </w:rPr>
        <w:t xml:space="preserve"> di mana </w:t>
      </w:r>
      <w:proofErr w:type="spellStart"/>
      <w:r w:rsidRPr="00C12889">
        <w:rPr>
          <w:i/>
          <w:iCs/>
          <w:lang w:eastAsia="ar-SA"/>
        </w:rPr>
        <w:t>requirements</w:t>
      </w:r>
      <w:proofErr w:type="spellEnd"/>
      <w:r w:rsidRPr="00C12889">
        <w:rPr>
          <w:i/>
          <w:iCs/>
          <w:lang w:eastAsia="ar-SA"/>
        </w:rPr>
        <w:t xml:space="preserve"> </w:t>
      </w:r>
      <w:proofErr w:type="spellStart"/>
      <w:r w:rsidRPr="00C12889">
        <w:rPr>
          <w:i/>
          <w:iCs/>
          <w:lang w:eastAsia="ar-SA"/>
        </w:rPr>
        <w:t>engineering</w:t>
      </w:r>
      <w:proofErr w:type="spellEnd"/>
      <w:r w:rsidRPr="00C12889">
        <w:rPr>
          <w:lang w:eastAsia="ar-SA"/>
        </w:rPr>
        <w:t xml:space="preserve"> dan </w:t>
      </w:r>
      <w:proofErr w:type="spellStart"/>
      <w:r w:rsidRPr="00C12889">
        <w:rPr>
          <w:i/>
          <w:iCs/>
          <w:lang w:eastAsia="ar-SA"/>
        </w:rPr>
        <w:t>design</w:t>
      </w:r>
      <w:proofErr w:type="spellEnd"/>
      <w:r w:rsidRPr="00C12889">
        <w:rPr>
          <w:i/>
          <w:iCs/>
          <w:lang w:eastAsia="ar-SA"/>
        </w:rPr>
        <w:t>/</w:t>
      </w:r>
      <w:proofErr w:type="spellStart"/>
      <w:r w:rsidRPr="00C12889">
        <w:rPr>
          <w:i/>
          <w:iCs/>
          <w:lang w:eastAsia="ar-SA"/>
        </w:rPr>
        <w:t>implementation</w:t>
      </w:r>
      <w:proofErr w:type="spellEnd"/>
      <w:r w:rsidRPr="00C12889">
        <w:rPr>
          <w:lang w:eastAsia="ar-SA"/>
        </w:rPr>
        <w:t xml:space="preserve"> dilakukan secara bersamaan dan berulang, memungkinkan penyesuaian berkelanjutan berdasarkan hasil evaluasi setiap iterasi</w:t>
      </w:r>
      <w:r w:rsidR="00EC7978">
        <w:rPr>
          <w:lang w:eastAsia="ar-SA"/>
        </w:rPr>
        <w:t xml:space="preserve"> </w:t>
      </w:r>
      <w:sdt>
        <w:sdtPr>
          <w:rPr>
            <w:rFonts w:cs="Times New Roman"/>
            <w:color w:val="000000"/>
            <w:lang w:eastAsia="ar-SA"/>
          </w:rPr>
          <w:tag w:val="MENDELEY_CITATION_v3_eyJjaXRhdGlvbklEIjoiTUVOREVMRVlfQ0lUQVRJT05fMjBkYjJhMWMtY2JkZi00MjhhLWFkZTYtMDA1YjQ3ZTFlODViIiwicHJvcGVydGllcyI6eyJub3RlSW5kZXgiOjB9LCJpc0VkaXRlZCI6ZmFsc2UsIm1hbnVhbE92ZXJyaWRlIjp7ImlzTWFudWFsbHlPdmVycmlkZGVuIjpmYWxzZSwiY2l0ZXByb2NUZXh0IjoiWzI5XSIsIm1hbnVhbE92ZXJyaWRlVGV4dCI6IiJ9LCJjaXRhdGlvbkl0ZW1zIjpbeyJpZCI6ImQ5Zjk1ZjI2LTRlNWMtMzU3NS04OTFjLWI3ZDUwMjQwYjIyMyIsIml0ZW1EYXRhIjp7InR5cGUiOiJib29rIiwiaWQiOiJkOWY5NWYyNi00ZTVjLTM1NzUtODkxYy1iN2Q1MDI0MGIyMjMiLCJ0aXRsZSI6IlNvZnR3YXJlIGVuZ2luZWVyaW5nIiwiZ3JvdXBJZCI6ImU5MzNkYjExLTZjNWItMzc5MC04Yjg2LTg2ZGIyNmE5ODk2NCIsImF1dGhvciI6W3siZmFtaWx5IjoiU29tbWVydmlsbGUiLCJnaXZlbiI6Iklhbi4iLCJwYXJzZS1uYW1lcyI6ZmFsc2UsImRyb3BwaW5nLXBhcnRpY2xlIjoiIiwibm9uLWRyb3BwaW5nLXBhcnRpY2xlIjoiIn1dLCJJU0JOIjoiOTc4MDEzMzk0MzAzMCIsImlzc3VlZCI6eyJkYXRlLXBhcnRzIjpbWzIwMTZdXX0sInB1Ymxpc2hlci1wbGFjZSI6IkhhcmxvdywgRXNzZXgsIEVuZ2xhbmQiLCJudW1iZXItb2YtcGFnZXMiOiI3OTYiLCJsYW5ndWFnZSI6IkVuZ2xpc2giLCJhYnN0cmFjdCI6IlRlbnRoIGVkaXRpb24uIEZvciBjb3Vyc2VzIGluIGNvbXB1dGVyIHNjaWVuY2UgYW5kIHNvZnR3YXJlIGVuZ2luZWVyaW5nIFRoZSBGdW5kYW1lbnRhbCBQcmFjdGljZSBvZiBTb2Z0d2FyZSBFbmdpbmVlcmluZyBTb2Z0d2FyZSBFbmdpbmVlcmluZyBpbnRyb2R1Y2VzIHJlYWRlcnMgdG8gdGhlIG92ZXJ3aGVsbWluZ2x5IGltcG9ydGFudCBzdWJqZWN0IG9mIHNvZnR3YXJlIHByb2dyYW1taW5nIGFuZCBkZXZlbG9wbWVudC4gSW4gdGhlIHBhc3QgZmV3IHllYXJzLCBjb21wdXRlciBzeXN0ZW1zIGhhdmUgY29tZSB0byBkb21pbmF0ZSBub3QganVzdCBvdXIgdGVjaG5vbG9naWNhbCBncm93dGgsIGJ1dCB0aGUgZm91bmRhdGlvbnMgb2Ygb3VyIHdvcmxkJ3MgbWFqb3IgaW5kdXN0cmllcy4gVGhpcyB0ZXh0IHNlZWtzIHRvIGxheSBvdXQgdGhlIGZ1bmRhbWVudGFsIGNvbmNlcHRzIG9mIHRoaXMgaHVnZSBhbmQgY29udGludWFsbHkgZ3Jvd2luZyBzdWJqZWN0IGFyZWEgaW4gYSBjbGVhciBhbmQgY29tcHJlaGVuc2l2ZSBtYW5uZXIuIFRoZSBUZW50aCBFZGl0aW9uIGNvbnRhaW5zIG5ldyBpbmZvcm1hdGlvbiB0aGF0IGhpZ2hsaWdodHMgdmFyaW91cyB0ZWNobm9sb2dpY2FsIHVwZGF0ZXMgb2YgcmVjZW50IHllYXJzLCBwcm92aWRpbmcgcmVhZGVycyB3aXRoIGhpZ2hseSByZWxldmFudCBhbmQgY3VycmVudCBpbmZvcm1hdGlvbi4gU29tbWVydmlsbGUncyBleHBlcmllbmNlIGluIHN5c3RlbSBkZXBlbmRhYmlsaXR5IGFuZCBzeXN0ZW1zIGVuZ2luZWVyaW5nIGd1aWRlcyB0aGUgdGV4dCB0aHJvdWdoIGEgdHJhZGl0aW9uYWwgcGxhbi1iYXNlZCBhcHByb2FjaCB0aGF0IGluY29ycG9yYXRlcyBzb21lIG5vdmVsIGFnaWxlIG1ldGhvZHMuIFRoZSB0ZXh0IHN0cml2ZXMgdG8gdGVhY2ggdGhlIGlubm92YXRvcnMgb2YgdG9tb3Jyb3cgaG93IHRvIGNyZWF0ZSBzb2Z0d2FyZSB0aGF0IHdpbGwgbWFrZSBvdXIgd29ybGQgYSBiZXR0ZXIsIHNhZmVyLCBhbmQgbW9yZSBhZHZhbmNlZCBwbGFjZSB0byBsaXZlLiAtLSBQcm92aWRlZCBieSBwdWJsaXNoZXIuIEludHJvZHVjdGlvbiAtLSBTb2Z0d2FyZSBwcm9jZXNzZXMgLS0gQWdpbGUgc29mdHdhcmUgZGV2ZWxvcG1lbnQgLS0gUmVxdWlyZW1lbnRzIGVuZ2luZWVyaW5nIC0tIFN5c3RlbSBtb2RlbGluZyAtLSBBcmNoaXRlY3R1cmFsIGRlc2lnbiAtLSBEZXNpZ24gYW5kIGltcGxlbWVudGF0aW9uIC0tIFNvZnR3YXJlIHRlc3RpbmcgLS0gU29mdHdhcmUgZXZvbHV0aW9uIC0tIERlcGVuZGFibGUgc3lzdGVtcyAtLSBSZWxpYWJpbGl0eSBlbmdpbmVlcmluZyAtLSBTYWZldHkgZW5naW5lZXJpbmcgLS0gU2VjdXJpdHkgZW5naW5lZXJpbmcgLS0gUmVzaWxpZW5jZSBlbmdpbmVlcmluZyAtLSBTb2Z0d2FyZSByZXVzZSAtLSBDb21wb25lbnQtYmFzZWQgc29mdHdhcmUgZW5naW5lZXJpbmcgLS0gRGlzdHJpYnV0ZWQgc29mdHdhcmUgZW5naW5lZXJpbmcgLS0gU2VydmljZS1vcmllbnRlZCBzb2Z0d2FyZSBlbmdpbmVlcmluZyAtLSBTeXN0ZW1zIGVuZ2luZWVyaW5nIC0tIFN5c3RlbXMgb2Ygc3lzdGVtcyAtLSBSZWFsLXRpbWUgc29mdHdhcmUgZW5naW5lZXJpbmcgLS0gUHJvamVjdCBtYW5hZ2VtZW50IC0tIFByb2plY3QgcGxhbm5pbmcgLS0gUXVhbGl0eSBtYW5hZ2VtZW50IC0tIENvbmZpZ3VyYXRpb24gbWFuYWdlbWVudC4iLCJlZGl0aW9uIjoiMTB0aCBHbG9iYWwgRWRpdGlvbiIsInB1Ymxpc2hlciI6IlBlYXJzb24gRWR1Y2F0aW9uIExpbWl0ZWQiLCJjb250YWluZXItdGl0bGUtc2hvcnQiOiIifSwiaXNUZW1wb3JhcnkiOmZhbHNlLCJzdXBwcmVzcy1hdXRob3IiOmZhbHNlLCJjb21wb3NpdGUiOmZhbHNlLCJhdXRob3Itb25seSI6ZmFsc2V9XX0="/>
          <w:id w:val="70090624"/>
          <w:placeholder>
            <w:docPart w:val="DefaultPlaceholder_-1854013440"/>
          </w:placeholder>
        </w:sdtPr>
        <w:sdtContent>
          <w:r w:rsidR="00387A30" w:rsidRPr="00387A30">
            <w:rPr>
              <w:rFonts w:cs="Times New Roman"/>
              <w:color w:val="000000"/>
              <w:lang w:eastAsia="ar-SA"/>
            </w:rPr>
            <w:t>[29]</w:t>
          </w:r>
        </w:sdtContent>
      </w:sdt>
      <w:r w:rsidR="00D35E94">
        <w:rPr>
          <w:rFonts w:cs="Times New Roman"/>
          <w:color w:val="000000"/>
          <w:lang w:eastAsia="ar-SA"/>
        </w:rPr>
        <w:t>.</w:t>
      </w:r>
    </w:p>
    <w:p w14:paraId="601E407A" w14:textId="77777777" w:rsidR="003B64C5" w:rsidRPr="00C12889" w:rsidRDefault="003B64C5" w:rsidP="00C12889">
      <w:pPr>
        <w:rPr>
          <w:lang w:eastAsia="ar-SA"/>
        </w:rPr>
      </w:pPr>
    </w:p>
    <w:p w14:paraId="56B53420" w14:textId="77777777" w:rsidR="00C44858" w:rsidRDefault="00C44858" w:rsidP="001714EF">
      <w:pPr>
        <w:keepNext/>
        <w:jc w:val="center"/>
      </w:pPr>
      <w:r>
        <w:rPr>
          <w:noProof/>
          <w:lang w:eastAsia="ar-SA"/>
        </w:rPr>
        <w:drawing>
          <wp:inline distT="0" distB="0" distL="0" distR="0" wp14:anchorId="74E99A00" wp14:editId="3341950F">
            <wp:extent cx="4680857" cy="3135546"/>
            <wp:effectExtent l="0" t="0" r="5715" b="0"/>
            <wp:docPr id="1977580245" name="Gambar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580245" name="Gambar 1977580245"/>
                    <pic:cNvPicPr/>
                  </pic:nvPicPr>
                  <pic:blipFill>
                    <a:blip r:embed="rId24"/>
                    <a:stretch>
                      <a:fillRect/>
                    </a:stretch>
                  </pic:blipFill>
                  <pic:spPr>
                    <a:xfrm>
                      <a:off x="0" y="0"/>
                      <a:ext cx="4711164" cy="3155848"/>
                    </a:xfrm>
                    <a:prstGeom prst="rect">
                      <a:avLst/>
                    </a:prstGeom>
                  </pic:spPr>
                </pic:pic>
              </a:graphicData>
            </a:graphic>
          </wp:inline>
        </w:drawing>
      </w:r>
    </w:p>
    <w:p w14:paraId="1AF4EC75" w14:textId="3F0BF565" w:rsidR="00D4275F" w:rsidRDefault="00C44858" w:rsidP="00C44858">
      <w:pPr>
        <w:pStyle w:val="Keterangan"/>
        <w:rPr>
          <w:i/>
          <w:iCs w:val="0"/>
        </w:rPr>
      </w:pPr>
      <w:bookmarkStart w:id="38" w:name="_Toc225591436"/>
      <w:r>
        <w:t xml:space="preserve">Gambar </w:t>
      </w:r>
      <w:fldSimple w:instr=" STYLEREF 1 \s ">
        <w:r w:rsidR="00355F81">
          <w:rPr>
            <w:noProof/>
          </w:rPr>
          <w:t>II</w:t>
        </w:r>
      </w:fldSimple>
      <w:r w:rsidR="00355F81">
        <w:t>.</w:t>
      </w:r>
      <w:fldSimple w:instr=" SEQ Gambar \* ARABIC \s 1 ">
        <w:r w:rsidR="00355F81">
          <w:rPr>
            <w:noProof/>
          </w:rPr>
          <w:t>5</w:t>
        </w:r>
      </w:fldSimple>
      <w:r>
        <w:t xml:space="preserve"> </w:t>
      </w:r>
      <w:r w:rsidR="008B4B8A" w:rsidRPr="008B4B8A">
        <w:rPr>
          <w:i/>
        </w:rPr>
        <w:t>Plan</w:t>
      </w:r>
      <w:r w:rsidRPr="00561C23">
        <w:rPr>
          <w:i/>
          <w:iCs w:val="0"/>
        </w:rPr>
        <w:t>-</w:t>
      </w:r>
      <w:proofErr w:type="spellStart"/>
      <w:r w:rsidRPr="00561C23">
        <w:rPr>
          <w:i/>
          <w:iCs w:val="0"/>
        </w:rPr>
        <w:t>driven</w:t>
      </w:r>
      <w:proofErr w:type="spellEnd"/>
      <w:r>
        <w:t xml:space="preserve"> dan </w:t>
      </w:r>
      <w:proofErr w:type="spellStart"/>
      <w:r w:rsidR="002B1210" w:rsidRPr="002B1210">
        <w:rPr>
          <w:i/>
        </w:rPr>
        <w:t>Agile</w:t>
      </w:r>
      <w:proofErr w:type="spellEnd"/>
      <w:r w:rsidRPr="00561C23">
        <w:rPr>
          <w:i/>
          <w:iCs w:val="0"/>
        </w:rPr>
        <w:t xml:space="preserve"> Development</w:t>
      </w:r>
      <w:bookmarkEnd w:id="38"/>
    </w:p>
    <w:p w14:paraId="095540F7" w14:textId="4C31F017" w:rsidR="00C12889" w:rsidRDefault="00003FD3" w:rsidP="00C12889">
      <w:pPr>
        <w:rPr>
          <w:lang w:eastAsia="ar-SA"/>
        </w:rPr>
      </w:pPr>
      <w:r>
        <w:rPr>
          <w:rFonts w:eastAsia="Times New Roman" w:cs="Times New Roman"/>
          <w:szCs w:val="24"/>
        </w:rPr>
        <w:t xml:space="preserve">Pengembangan sistem berbasis LLM memiliki karakteristik yang berbeda secara fundamental dari pengembangan perangkat lunak konvensional. Proses </w:t>
      </w:r>
      <w:proofErr w:type="spellStart"/>
      <w:r w:rsidR="00816678" w:rsidRPr="00816678">
        <w:rPr>
          <w:rFonts w:eastAsia="Times New Roman" w:cs="Times New Roman"/>
          <w:i/>
          <w:iCs/>
          <w:szCs w:val="24"/>
        </w:rPr>
        <w:t>prompt</w:t>
      </w:r>
      <w:proofErr w:type="spellEnd"/>
      <w:r>
        <w:rPr>
          <w:rFonts w:eastAsia="Times New Roman" w:cs="Times New Roman"/>
          <w:szCs w:val="24"/>
        </w:rPr>
        <w:t xml:space="preserve"> </w:t>
      </w:r>
      <w:proofErr w:type="spellStart"/>
      <w:r>
        <w:rPr>
          <w:rFonts w:eastAsia="Times New Roman" w:cs="Times New Roman"/>
          <w:szCs w:val="24"/>
        </w:rPr>
        <w:t>engineering</w:t>
      </w:r>
      <w:proofErr w:type="spellEnd"/>
      <w:r>
        <w:rPr>
          <w:rFonts w:eastAsia="Times New Roman" w:cs="Times New Roman"/>
          <w:szCs w:val="24"/>
        </w:rPr>
        <w:t xml:space="preserve">, penyesuaian perilaku agen, serta integrasi dengan alat-alat eksternal melalui protokol seperti MCP bersifat eksperimental dan memerlukan evaluasi berulang </w:t>
      </w:r>
      <w:sdt>
        <w:sdtPr>
          <w:rPr>
            <w:rFonts w:eastAsia="Times New Roman" w:cs="Times New Roman"/>
            <w:color w:val="000000"/>
            <w:szCs w:val="24"/>
          </w:rPr>
          <w:tag w:val="MENDELEY_CITATION_v3_eyJjaXRhdGlvbklEIjoiTUVOREVMRVlfQ0lUQVRJT05fYTVkNWQ2NmUtYzQxOS00NzhmLWI1MTMtNmUyZDA5YTg4ZDU0IiwicHJvcGVydGllcyI6eyJub3RlSW5kZXgiOjB9LCJpc0VkaXRlZCI6ZmFsc2UsIm1hbnVhbE92ZXJyaWRlIjp7ImlzTWFudWFsbHlPdmVycmlkZGVuIjpmYWxzZSwiY2l0ZXByb2NUZXh0IjoiWzMwXSIsIm1hbnVhbE92ZXJyaWRlVGV4dCI6IiJ9LCJjaXRhdGlvbkl0ZW1zIjpbeyJpZCI6IjAxNGJjMGVhLTdmMWMtMzgxMi04YzAyLTEzY2Q4ZTMxYjRhNyIsIml0ZW1EYXRhIjp7InR5cGUiOiJwYXBlci1jb25mZXJlbmNlIiwiaWQiOiIwMTRiYzBlYS03ZjFjLTM4MTItOGMwMi0xM2NkOGUzMWI0YTciLCJ0aXRsZSI6IlRvd2FyZHMgdGhlIE5leHQgR2VuZXJhdGlvbiBvZiBBZ2VudCBTeXN0ZW1zOiBGcm9tIFJBRyB0byBBZ2VudGljIEFJIiwiZ3JvdXBJZCI6ImU5MzNkYjExLTZjNWItMzc5MC04Yjg2LTg2ZGIyNmE5ODk2NCIsImF1dGhvciI6W3siZmFtaWx5IjoiWmhvdSIsImdpdmVuIjoiWWluZ2xpIiwicGFyc2UtbmFtZXMiOmZhbHNlLCJkcm9wcGluZy1wYXJ0aWNsZSI6IiIsIm5vbi1kcm9wcGluZy1wYXJ0aWNsZSI6IiJ9LHsiZmFtaWx5IjoiV2FuZyIsImdpdmVuIjoiU2h1IiwicGFyc2UtbmFtZXMiOmZhbHNlLCJkcm9wcGluZy1wYXJ0aWNsZSI6IiIsIm5vbi1kcm9wcGluZy1wYXJ0aWNsZSI6IiJ9XSwiY29udGFpbmVyLXRpdGxlIjoiVkxEQiAyMDI1IFdvcmtzaG9wIExMTUdyYXBoIChMTE0rR3JhcGgpIiwiYWNjZXNzZWQiOnsiZGF0ZS1wYXJ0cyI6W1syMDI2LDIsMjJdXX0sIlVSTCI6Imh0dHBzOi8vd3d3LnZsZGIub3JnLzIwMjUvV29ya3Nob3BzL1ZMREItV29ya3Nob3BzLTIwMjUvTExNJTJCR3JhcGgvTExNR3JhcGgtOC5wZGYiLCJpc3N1ZWQiOnsiZGF0ZS1wYXJ0cyI6W1syMDI1XV19LCJhYnN0cmFjdCI6IldpdGggdGhlIHBvd2VyZnVsIGVtZXJnZW5jZSBvZiBBSSB0ZWNobm9sb2d5LCBpbnRlbGxpZ2VudCBhZ2VudCBzeXN0ZW1zIHRoYXQgYXJlIGNhcGFibGUgb2YgcHJlY2lzZSB0YXNrIHBsYW5uaW5nLCBlZmZpY2llbnQgY29sbGFiLW9yYXRpdmUgb3BlcmF0aW9uLCBhbmQgaW4tZGVwdGggcmVzb2x1dGlvbiBvZiBjb21wbGV4IHRhc2tzIGFyZSBiZWNvbWluZyB0aGUgZm9jYWwgcG9pbnQgb2YgaW50ZW5zZSBhdHRlbnRpb24gZnJvbSBib3RoIHRoZSBpbmR1c3RyaWFsIGFuZCBhY2FkZW1pYyBjb21tdW5pdGllcy4gQSB0eXBpY2FsIGFnZW50IHN5c3RlbSBpbmNsdWRlczogKDEpIGEgcGxhbm5pbmcgbW9kdWxlIGZvciB0YXNrIGRlY29tcG9zaXRpb24sIGFnZW50IHJvbGUgYXNzaWdubWVudCwgYW5kIGNvbGxhYm9yYXRpb24gc3RydWN0dXJlIGdlbmVyYXRpb247ICgyKSBhbiBleGVjdXRpb24gbW9kdWxlIGZvciBjYXJyeWluZyBvdXQgYXNzaWduZWQgdGFza3MsIG1hbmFnaW5nIHByb2dyZXNzLCBhbmQgY29vcmRpbmF0aW5nIGludGVybWVkaWF0ZSBvdXRwdXRzOyAoMykgYSBrbm93bGVkZ2UgbW9kdWxlIHRoYXQgZ3VpZGVzIHRoZXNlIGNvbXBvbmVudHMgdmlhIHJldHJpZXZhbC1hdWdtZW50ZWQgZ2VuZXJhdGlvbiBhbmQgbWVtb3J5OyBhbmQgKDQpIGEgdG9vbCBtb2R1bGUgZm9yIHNlbGVjdGluZyBhbmQgaW52b2tpbmcgZXh0ZXJuYWwgdG9vbHMgdG8gc3VwcG9ydCBleGVjdXRpb24uIERlc3BpdGUgcmVjZW50IGFkdmFuY2VzLCBjdXJyZW50IHN5c3RlbXMgcmVtYWluIGxpbWl0ZWQgaW4gYWRhcHRpdml0eSwgZWZmaWNpZW5jeSwgYWNjdXJhY3ksIGFuZCByb2J1c3RuZXNzLiBUaGlzIHZpc2lvbiBwYXBlciByZXZpZXdzIGFuZCBhbmFseXplcyBleGlzdGluZyB3b3JrcyBhY3Jvc3MgdGhlc2UgZm91ciBtb2R1bGVzLCBpZGVudGlmaWVzIGtleSBsaW1pdGF0aW9ucywgYW5kIG91dGxpbmVzIGZ1dHVyZSByZXNlYXJjaCBkaXJlY3Rpb25zIHRvd2FyZCB0aGUgbmV4dCBnZW5lcmF0aW9uIG9mIGludGVsbGlnZW50IHN5c3RlbXMuIiwicHVibGlzaGVyIjoiVkxEQiBFbmRvd21lbnQiLCJjb250YWluZXItdGl0bGUtc2hvcnQiOiIifSwiaXNUZW1wb3JhcnkiOmZhbHNlLCJzdXBwcmVzcy1hdXRob3IiOmZhbHNlLCJjb21wb3NpdGUiOmZhbHNlLCJhdXRob3Itb25seSI6ZmFsc2V9XX0="/>
          <w:id w:val="640390930"/>
          <w:placeholder>
            <w:docPart w:val="DefaultPlaceholder_-1854013440"/>
          </w:placeholder>
        </w:sdtPr>
        <w:sdtContent>
          <w:r w:rsidR="00387A30" w:rsidRPr="00387A30">
            <w:rPr>
              <w:rFonts w:eastAsia="Times New Roman" w:cs="Times New Roman"/>
              <w:color w:val="000000"/>
              <w:szCs w:val="24"/>
            </w:rPr>
            <w:t>[30]</w:t>
          </w:r>
        </w:sdtContent>
      </w:sdt>
      <w:r>
        <w:rPr>
          <w:rFonts w:eastAsia="Times New Roman" w:cs="Times New Roman"/>
          <w:szCs w:val="24"/>
        </w:rPr>
        <w:t xml:space="preserve">. </w:t>
      </w:r>
      <w:r w:rsidR="00C12889">
        <w:rPr>
          <w:lang w:eastAsia="ar-SA"/>
        </w:rPr>
        <w:t xml:space="preserve">Kebutuhan teknis tidak sepenuhnya dapat didefinisikan di awal karena respons LLM terhadap </w:t>
      </w:r>
      <w:proofErr w:type="spellStart"/>
      <w:r w:rsidR="00816678" w:rsidRPr="00816678">
        <w:rPr>
          <w:i/>
          <w:iCs/>
          <w:lang w:eastAsia="ar-SA"/>
        </w:rPr>
        <w:t>prompt</w:t>
      </w:r>
      <w:proofErr w:type="spellEnd"/>
      <w:r w:rsidR="00C12889">
        <w:rPr>
          <w:lang w:eastAsia="ar-SA"/>
        </w:rPr>
        <w:t xml:space="preserve"> tertentu baru dapat dievaluasi setelah implementasi. </w:t>
      </w:r>
    </w:p>
    <w:p w14:paraId="1704FA57" w14:textId="77777777" w:rsidR="00F4700E" w:rsidRDefault="00F4700E" w:rsidP="00F4700E"/>
    <w:p w14:paraId="371008D7" w14:textId="511DE581" w:rsidR="009F5ED5" w:rsidRDefault="00EA413D" w:rsidP="009F5ED5">
      <w:pPr>
        <w:rPr>
          <w:rFonts w:cs="Times New Roman"/>
          <w:color w:val="000000"/>
          <w:lang w:eastAsia="ar-SA"/>
        </w:rPr>
      </w:pPr>
      <w:r>
        <w:rPr>
          <w:lang w:eastAsia="ar-SA"/>
        </w:rPr>
        <w:t xml:space="preserve">Berdasarkan pertimbangan tersebut, penelitian ini mengadopsi model SDLC </w:t>
      </w:r>
      <w:proofErr w:type="spellStart"/>
      <w:r w:rsidR="002B1210" w:rsidRPr="002B1210">
        <w:rPr>
          <w:i/>
          <w:iCs/>
          <w:lang w:eastAsia="ar-SA"/>
        </w:rPr>
        <w:t>Agile</w:t>
      </w:r>
      <w:proofErr w:type="spellEnd"/>
      <w:r>
        <w:rPr>
          <w:lang w:eastAsia="ar-SA"/>
        </w:rPr>
        <w:t xml:space="preserve"> dengan pendekatan </w:t>
      </w:r>
      <w:proofErr w:type="spellStart"/>
      <w:r>
        <w:rPr>
          <w:lang w:eastAsia="ar-SA"/>
        </w:rPr>
        <w:t>iteratif</w:t>
      </w:r>
      <w:proofErr w:type="spellEnd"/>
      <w:r>
        <w:rPr>
          <w:lang w:eastAsia="ar-SA"/>
        </w:rPr>
        <w:t xml:space="preserve">-inkremental untuk pengembangan artefak sistem. </w:t>
      </w:r>
      <w:proofErr w:type="spellStart"/>
      <w:r>
        <w:rPr>
          <w:lang w:eastAsia="ar-SA"/>
        </w:rPr>
        <w:t>Sommerville</w:t>
      </w:r>
      <w:proofErr w:type="spellEnd"/>
      <w:r>
        <w:rPr>
          <w:lang w:eastAsia="ar-SA"/>
        </w:rPr>
        <w:t xml:space="preserve"> menjelaskan bahwa dalam pengembangan inkremental, spesifikasi, pengembangan, dan validasi dilakukan secara berbarengan dan berulang. Setiap siklus pengembangan menghasilkan versi sistem dengan fungsionalitas yang semakin lengkap, mulai dari </w:t>
      </w:r>
      <w:proofErr w:type="spellStart"/>
      <w:r>
        <w:rPr>
          <w:lang w:eastAsia="ar-SA"/>
        </w:rPr>
        <w:t>initial</w:t>
      </w:r>
      <w:proofErr w:type="spellEnd"/>
      <w:r>
        <w:rPr>
          <w:lang w:eastAsia="ar-SA"/>
        </w:rPr>
        <w:t xml:space="preserve"> </w:t>
      </w:r>
      <w:proofErr w:type="spellStart"/>
      <w:r>
        <w:rPr>
          <w:lang w:eastAsia="ar-SA"/>
        </w:rPr>
        <w:t>version</w:t>
      </w:r>
      <w:proofErr w:type="spellEnd"/>
      <w:r>
        <w:rPr>
          <w:lang w:eastAsia="ar-SA"/>
        </w:rPr>
        <w:t xml:space="preserve"> hingga final </w:t>
      </w:r>
      <w:proofErr w:type="spellStart"/>
      <w:r>
        <w:rPr>
          <w:lang w:eastAsia="ar-SA"/>
        </w:rPr>
        <w:t>version</w:t>
      </w:r>
      <w:proofErr w:type="spellEnd"/>
      <w:r>
        <w:rPr>
          <w:lang w:eastAsia="ar-SA"/>
        </w:rPr>
        <w:t xml:space="preserve">. Pendekatan ini memungkinkan evaluasi berkelanjutan dan penyesuaian berdasarkan hasil dari setiap iterasi </w:t>
      </w:r>
      <w:sdt>
        <w:sdtPr>
          <w:rPr>
            <w:rFonts w:cs="Times New Roman"/>
            <w:color w:val="000000"/>
            <w:lang w:eastAsia="ar-SA"/>
          </w:rPr>
          <w:tag w:val="MENDELEY_CITATION_v3_eyJjaXRhdGlvbklEIjoiTUVOREVMRVlfQ0lUQVRJT05fZTk5YjBmY2UtNWQ3Yi00MjdlLTkzMTctN2QwMTMwODJmNDIyIiwicHJvcGVydGllcyI6eyJub3RlSW5kZXgiOjB9LCJpc0VkaXRlZCI6ZmFsc2UsIm1hbnVhbE92ZXJyaWRlIjp7ImlzTWFudWFsbHlPdmVycmlkZGVuIjpmYWxzZSwiY2l0ZXByb2NUZXh0IjoiWzI5XSIsIm1hbnVhbE92ZXJyaWRlVGV4dCI6IiJ9LCJjaXRhdGlvbkl0ZW1zIjpbeyJpZCI6ImQ5Zjk1ZjI2LTRlNWMtMzU3NS04OTFjLWI3ZDUwMjQwYjIyMyIsIml0ZW1EYXRhIjp7InR5cGUiOiJib29rIiwiaWQiOiJkOWY5NWYyNi00ZTVjLTM1NzUtODkxYy1iN2Q1MDI0MGIyMjMiLCJ0aXRsZSI6IlNvZnR3YXJlIGVuZ2luZWVyaW5nIiwiZ3JvdXBJZCI6ImU5MzNkYjExLTZjNWItMzc5MC04Yjg2LTg2ZGIyNmE5ODk2NCIsImF1dGhvciI6W3siZmFtaWx5IjoiU29tbWVydmlsbGUiLCJnaXZlbiI6Iklhbi4iLCJwYXJzZS1uYW1lcyI6ZmFsc2UsImRyb3BwaW5nLXBhcnRpY2xlIjoiIiwibm9uLWRyb3BwaW5nLXBhcnRpY2xlIjoiIn1dLCJJU0JOIjoiOTc4MDEzMzk0MzAzMCIsImlzc3VlZCI6eyJkYXRlLXBhcnRzIjpbWzIwMTZdXX0sInB1Ymxpc2hlci1wbGFjZSI6IkhhcmxvdywgRXNzZXgsIEVuZ2xhbmQiLCJudW1iZXItb2YtcGFnZXMiOiI3OTYiLCJsYW5ndWFnZSI6IkVuZ2xpc2giLCJhYnN0cmFjdCI6IlRlbnRoIGVkaXRpb24uIEZvciBjb3Vyc2VzIGluIGNvbXB1dGVyIHNjaWVuY2UgYW5kIHNvZnR3YXJlIGVuZ2luZWVyaW5nIFRoZSBGdW5kYW1lbnRhbCBQcmFjdGljZSBvZiBTb2Z0d2FyZSBFbmdpbmVlcmluZyBTb2Z0d2FyZSBFbmdpbmVlcmluZyBpbnRyb2R1Y2VzIHJlYWRlcnMgdG8gdGhlIG92ZXJ3aGVsbWluZ2x5IGltcG9ydGFudCBzdWJqZWN0IG9mIHNvZnR3YXJlIHByb2dyYW1taW5nIGFuZCBkZXZlbG9wbWVudC4gSW4gdGhlIHBhc3QgZmV3IHllYXJzLCBjb21wdXRlciBzeXN0ZW1zIGhhdmUgY29tZSB0byBkb21pbmF0ZSBub3QganVzdCBvdXIgdGVjaG5vbG9naWNhbCBncm93dGgsIGJ1dCB0aGUgZm91bmRhdGlvbnMgb2Ygb3VyIHdvcmxkJ3MgbWFqb3IgaW5kdXN0cmllcy4gVGhpcyB0ZXh0IHNlZWtzIHRvIGxheSBvdXQgdGhlIGZ1bmRhbWVudGFsIGNvbmNlcHRzIG9mIHRoaXMgaHVnZSBhbmQgY29udGludWFsbHkgZ3Jvd2luZyBzdWJqZWN0IGFyZWEgaW4gYSBjbGVhciBhbmQgY29tcHJlaGVuc2l2ZSBtYW5uZXIuIFRoZSBUZW50aCBFZGl0aW9uIGNvbnRhaW5zIG5ldyBpbmZvcm1hdGlvbiB0aGF0IGhpZ2hsaWdodHMgdmFyaW91cyB0ZWNobm9sb2dpY2FsIHVwZGF0ZXMgb2YgcmVjZW50IHllYXJzLCBwcm92aWRpbmcgcmVhZGVycyB3aXRoIGhpZ2hseSByZWxldmFudCBhbmQgY3VycmVudCBpbmZvcm1hdGlvbi4gU29tbWVydmlsbGUncyBleHBlcmllbmNlIGluIHN5c3RlbSBkZXBlbmRhYmlsaXR5IGFuZCBzeXN0ZW1zIGVuZ2luZWVyaW5nIGd1aWRlcyB0aGUgdGV4dCB0aHJvdWdoIGEgdHJhZGl0aW9uYWwgcGxhbi1iYXNlZCBhcHByb2FjaCB0aGF0IGluY29ycG9yYXRlcyBzb21lIG5vdmVsIGFnaWxlIG1ldGhvZHMuIFRoZSB0ZXh0IHN0cml2ZXMgdG8gdGVhY2ggdGhlIGlubm92YXRvcnMgb2YgdG9tb3Jyb3cgaG93IHRvIGNyZWF0ZSBzb2Z0d2FyZSB0aGF0IHdpbGwgbWFrZSBvdXIgd29ybGQgYSBiZXR0ZXIsIHNhZmVyLCBhbmQgbW9yZSBhZHZhbmNlZCBwbGFjZSB0byBsaXZlLiAtLSBQcm92aWRlZCBieSBwdWJsaXNoZXIuIEludHJvZHVjdGlvbiAtLSBTb2Z0d2FyZSBwcm9jZXNzZXMgLS0gQWdpbGUgc29mdHdhcmUgZGV2ZWxvcG1lbnQgLS0gUmVxdWlyZW1lbnRzIGVuZ2luZWVyaW5nIC0tIFN5c3RlbSBtb2RlbGluZyAtLSBBcmNoaXRlY3R1cmFsIGRlc2lnbiAtLSBEZXNpZ24gYW5kIGltcGxlbWVudGF0aW9uIC0tIFNvZnR3YXJlIHRlc3RpbmcgLS0gU29mdHdhcmUgZXZvbHV0aW9uIC0tIERlcGVuZGFibGUgc3lzdGVtcyAtLSBSZWxpYWJpbGl0eSBlbmdpbmVlcmluZyAtLSBTYWZldHkgZW5naW5lZXJpbmcgLS0gU2VjdXJpdHkgZW5naW5lZXJpbmcgLS0gUmVzaWxpZW5jZSBlbmdpbmVlcmluZyAtLSBTb2Z0d2FyZSByZXVzZSAtLSBDb21wb25lbnQtYmFzZWQgc29mdHdhcmUgZW5naW5lZXJpbmcgLS0gRGlzdHJpYnV0ZWQgc29mdHdhcmUgZW5naW5lZXJpbmcgLS0gU2VydmljZS1vcmllbnRlZCBzb2Z0d2FyZSBlbmdpbmVlcmluZyAtLSBTeXN0ZW1zIGVuZ2luZWVyaW5nIC0tIFN5c3RlbXMgb2Ygc3lzdGVtcyAtLSBSZWFsLXRpbWUgc29mdHdhcmUgZW5naW5lZXJpbmcgLS0gUHJvamVjdCBtYW5hZ2VtZW50IC0tIFByb2plY3QgcGxhbm5pbmcgLS0gUXVhbGl0eSBtYW5hZ2VtZW50IC0tIENvbmZpZ3VyYXRpb24gbWFuYWdlbWVudC4iLCJlZGl0aW9uIjoiMTB0aCBHbG9iYWwgRWRpdGlvbiIsInB1Ymxpc2hlciI6IlBlYXJzb24gRWR1Y2F0aW9uIExpbWl0ZWQiLCJjb250YWluZXItdGl0bGUtc2hvcnQiOiIifSwiaXNUZW1wb3JhcnkiOmZhbHNlLCJzdXBwcmVzcy1hdXRob3IiOmZhbHNlLCJjb21wb3NpdGUiOmZhbHNlLCJhdXRob3Itb25seSI6ZmFsc2V9XX0="/>
          <w:id w:val="-86778240"/>
          <w:placeholder>
            <w:docPart w:val="3AD5BBECE4E446DDB172F0A1350F557E"/>
          </w:placeholder>
        </w:sdtPr>
        <w:sdtContent>
          <w:r w:rsidR="00387A30" w:rsidRPr="00387A30">
            <w:rPr>
              <w:rFonts w:cs="Times New Roman"/>
              <w:color w:val="000000"/>
              <w:lang w:eastAsia="ar-SA"/>
            </w:rPr>
            <w:t>[29]</w:t>
          </w:r>
        </w:sdtContent>
      </w:sdt>
      <w:r>
        <w:rPr>
          <w:rFonts w:cs="Times New Roman"/>
          <w:color w:val="000000"/>
          <w:lang w:eastAsia="ar-SA"/>
        </w:rPr>
        <w:t>.</w:t>
      </w:r>
      <w:r w:rsidR="001714EF">
        <w:rPr>
          <w:rFonts w:cs="Times New Roman"/>
          <w:color w:val="000000"/>
          <w:lang w:eastAsia="ar-SA"/>
        </w:rPr>
        <w:t xml:space="preserve"> </w:t>
      </w:r>
      <w:r w:rsidR="001714EF" w:rsidRPr="001714EF">
        <w:rPr>
          <w:rFonts w:cs="Times New Roman"/>
          <w:color w:val="000000"/>
          <w:lang w:eastAsia="ar-SA"/>
        </w:rPr>
        <w:t>Implikasi dari pendekatan ini terhadap desain penelitian dijabarkan secara rinci pada Bab III.</w:t>
      </w:r>
    </w:p>
    <w:p w14:paraId="7EC97D15" w14:textId="77777777" w:rsidR="001714EF" w:rsidRDefault="001714EF" w:rsidP="009F5ED5">
      <w:pPr>
        <w:rPr>
          <w:rFonts w:cs="Times New Roman"/>
          <w:color w:val="000000"/>
          <w:lang w:eastAsia="ar-SA"/>
        </w:rPr>
      </w:pPr>
    </w:p>
    <w:p w14:paraId="07757827" w14:textId="2201BE38" w:rsidR="00525878" w:rsidRPr="0085531C" w:rsidRDefault="00525878" w:rsidP="00525878">
      <w:pPr>
        <w:pStyle w:val="Judul3"/>
        <w:rPr>
          <w:lang w:eastAsia="ar-SA"/>
        </w:rPr>
      </w:pPr>
      <w:r w:rsidRPr="0085531C">
        <w:rPr>
          <w:lang w:eastAsia="ar-SA"/>
        </w:rPr>
        <w:t>Met</w:t>
      </w:r>
      <w:r w:rsidR="009F31D0" w:rsidRPr="0085531C">
        <w:rPr>
          <w:lang w:eastAsia="ar-SA"/>
        </w:rPr>
        <w:t>ode Pengujian dan Evaluasi</w:t>
      </w:r>
    </w:p>
    <w:p w14:paraId="635BA569" w14:textId="1C2D6D6F" w:rsidR="006D5E59" w:rsidRPr="0085531C" w:rsidRDefault="00262BCA" w:rsidP="00323FF6">
      <w:pPr>
        <w:rPr>
          <w:lang w:eastAsia="ar-SA"/>
        </w:rPr>
      </w:pPr>
      <w:r w:rsidRPr="0085531C">
        <w:rPr>
          <w:lang w:eastAsia="ar-SA"/>
        </w:rPr>
        <w:t xml:space="preserve">Evaluasi sistem yang dikembangkan dalam penelitian ini menggunakan dua kategori metrik, yaitu metrik efektivitas deteksi kerentanan dan metrik </w:t>
      </w:r>
      <w:proofErr w:type="spellStart"/>
      <w:r w:rsidRPr="0085531C">
        <w:rPr>
          <w:lang w:eastAsia="ar-SA"/>
        </w:rPr>
        <w:t>usabilitas</w:t>
      </w:r>
      <w:proofErr w:type="spellEnd"/>
      <w:r w:rsidRPr="0085531C">
        <w:rPr>
          <w:lang w:eastAsia="ar-SA"/>
        </w:rPr>
        <w:t xml:space="preserve"> sistem. Metrik efektivitas mengadopsi konsep dari bidang </w:t>
      </w:r>
      <w:proofErr w:type="spellStart"/>
      <w:r w:rsidRPr="0085531C">
        <w:rPr>
          <w:lang w:eastAsia="ar-SA"/>
        </w:rPr>
        <w:t>information</w:t>
      </w:r>
      <w:proofErr w:type="spellEnd"/>
      <w:r w:rsidRPr="0085531C">
        <w:rPr>
          <w:lang w:eastAsia="ar-SA"/>
        </w:rPr>
        <w:t xml:space="preserve"> </w:t>
      </w:r>
      <w:proofErr w:type="spellStart"/>
      <w:r w:rsidRPr="0085531C">
        <w:rPr>
          <w:lang w:eastAsia="ar-SA"/>
        </w:rPr>
        <w:t>retrieval</w:t>
      </w:r>
      <w:proofErr w:type="spellEnd"/>
      <w:r w:rsidRPr="0085531C">
        <w:rPr>
          <w:lang w:eastAsia="ar-SA"/>
        </w:rPr>
        <w:t xml:space="preserve"> yang telah menjadi standar dalam evaluasi sistem deteksi dan klasifikasi </w:t>
      </w:r>
      <w:sdt>
        <w:sdtPr>
          <w:rPr>
            <w:rFonts w:cs="Times New Roman"/>
            <w:color w:val="000000"/>
            <w:lang w:eastAsia="ar-SA"/>
          </w:rPr>
          <w:tag w:val="MENDELEY_CITATION_v3_eyJjaXRhdGlvbklEIjoiTUVOREVMRVlfQ0lUQVRJT05fMThiMmJkYTEtOGVjMS00NzhiLWIyZDMtMTVjM2QwZTA4Zjk1IiwicHJvcGVydGllcyI6eyJub3RlSW5kZXgiOjB9LCJpc0VkaXRlZCI6ZmFsc2UsIm1hbnVhbE92ZXJyaWRlIjp7ImlzTWFudWFsbHlPdmVycmlkZGVuIjpmYWxzZSwiY2l0ZXByb2NUZXh0IjoiWzMxXSIsIm1hbnVhbE92ZXJyaWRlVGV4dCI6IiJ9LCJjaXRhdGlvbkl0ZW1zIjpbeyJpZCI6ImRhY2E2NzAzLTE4YTQtMzdkOS05NTJhLWZlNWQ5MWI0YTMxOSIsIml0ZW1EYXRhIjp7InR5cGUiOiJhcnRpY2xlLWpvdXJuYWwiLCJpZCI6ImRhY2E2NzAzLTE4YTQtMzdkOS05NTJhLWZlNWQ5MWI0YTMxOSIsInRpdGxlIjoiSW50cm9kdWN0aW9uIHRvIEluZm9ybWF0aW9uIFJldHJpZXZhbCIsImdyb3VwSWQiOiJlOTMzZGIxMS02YzViLTM3OTAtOGI4Ni04NmRiMjZhOTg5NjQiLCJhdXRob3IiOlt7ImZhbWlseSI6IlZlY2h0b21vdmEiLCJnaXZlbiI6Ik9sZ2EiLCJwYXJzZS1uYW1lcyI6ZmFsc2UsImRyb3BwaW5nLXBhcnRpY2xlIjoiIiwibm9uLWRyb3BwaW5nLXBhcnRpY2xlIjoiIn1dLCJjb250YWluZXItdGl0bGUiOiJDb21wdXRhdGlvbmFsIExpbmd1aXN0aWNzIiwiYWNjZXNzZWQiOnsiZGF0ZS1wYXJ0cyI6W1syMDI2LDEsMTNdXX0sIkRPSSI6IjEwLjExNjIvQ09MSS4yMDA5LjM1LjIuMzA3IiwiSVNTTiI6IjA4OTEtMjAxNyIsImlzc3VlZCI6eyJkYXRlLXBhcnRzIjpbWzIwMDksNl1dfSwicGFnZSI6IjMwNy0zMDkiLCJhYnN0cmFjdCI6IkNsYXNzLXRlc3RlZCBhbmQgY29oZXJlbnQsIHRoaXMgZ3JvdW5kYnJlYWtpbmcgbmV3IHRleHRib29rIHRlYWNoZXMgd2ViLWVyYSBpbmZvcm1hdGlvbiByZXRyaWV2YWwsIGluY2x1ZGluZyB3ZWIgc2VhcmNoIGFuZCB0aGUgcmVsYXRlZCBhcmVhcyBvZiB0ZXh0IGNsYXNzaWZpY2F0aW9uIGFuZCB0ZXh0IGNsdXN0ZXJpbmcgZnJvbSBiYXNpYyBjb25jZXB0cy4gV3JpdHRlbiBmcm9tIGEgY29tcHV0ZXIgc2NpZW5jZSBwZXJzcGVjdGl2ZSBieSB0aHJlZSBsZWFkaW5nIGV4cGVydHMgaW4gdGhlIGZpZWxkLCBpdCBnaXZlcyBhbiB1cC10by1kYXRlIHRyZWF0bWVudCBvZiBhbGwgYXNwZWN0cyBvZiB0aGUgZGVzaWduIGFuZCBpbXBsZW1lbnRhdGlvbiBvZiBzeXN0ZW1zIGZvciBnYXRoZXJpbmcsIGluZGV4aW5nLCBhbmQgc2VhcmNoaW5nIGRvY3VtZW50czsgbWV0aG9kcyBmb3IgZXZhbHVhdGluZyBzeXN0ZW1zOyBhbmQgYW4gaW50cm9kdWN0aW9uIHRvIHRoZSB1c2Ugb2YgbWFjaGluZSBsZWFybmluZyBtZXRob2RzIG9uIHRleHQgY29sbGVjdGlvbnMuIEFsbCB0aGUgaW1wb3J0YW50IGlkZWFzIGFyZSBleHBsYWluZWQgdXNpbmcgZXhhbXBsZXMgYW5kIGZpZ3VyZXMsIG1ha2luZyBpdCBwZXJmZWN0IGZvciBpbnRyb2R1Y3RvcnkgY291cnNlcyBpbiBpbmZvcm1hdGlvbiByZXRyaWV2YWwgZm9yIGFkdmFuY2VkIHVuZGVyZ3JhZHVhdGVzIGFuZCBncmFkdWF0ZSBzdHVkZW50cyBpbiBjb21wdXRlciBzY2llbmNlLiBCYXNlZCBvbiBmZWVkYmFjayBmcm9tIGV4dGVuc2l2ZSBjbGFzc3Jvb20gZXhwZXJpZW5jZSwgdGhlIGJvb2sgaGFzIGJlZW4gY2FyZWZ1bGx5IHN0cnVjdHVyZWQgaW4gb3JkZXIgdG8gbWFrZSB0ZWFjaGluZyBtb3JlIG5hdHVyYWwgYW5kIGVmZmVjdGl2ZS4gQWx0aG91Z2ggb3JpZ2luYWxseSBkZXNpZ25lZCBhcyB0aGUgcHJpbWFyeSB0ZXh0IGZvciBhIGdyYWR1YXRlIG9yIGFkdmFuY2VkIHVuZGVyZ3JhZHVhdGUgY291cnNlIGluIGluZm9ybWF0aW9uIHJldHJpZXZhbCwgdGhlIGJvb2sgd2lsbCBhbHNvIGNyZWF0ZSBhIGJ1enogZm9yIHJlc2VhcmNoZXJzIGFuZCBwcm9mZXNzaW9uYWxzIGFsaWtlLiIsInB1Ymxpc2hlciI6Ik1JVCBQcmVzcyAtIEpvdXJuYWxzIiwiaXNzdWUiOiIyIiwidm9sdW1lIjoiMzUiLCJjb250YWluZXItdGl0bGUtc2hvcnQiOiIifSwiaXNUZW1wb3JhcnkiOmZhbHNlLCJzdXBwcmVzcy1hdXRob3IiOmZhbHNlLCJjb21wb3NpdGUiOmZhbHNlLCJhdXRob3Itb25seSI6ZmFsc2V9XX0="/>
          <w:id w:val="-1904674015"/>
          <w:placeholder>
            <w:docPart w:val="DefaultPlaceholder_-1854013440"/>
          </w:placeholder>
        </w:sdtPr>
        <w:sdtContent>
          <w:r w:rsidR="00387A30" w:rsidRPr="00387A30">
            <w:rPr>
              <w:rFonts w:cs="Times New Roman"/>
              <w:color w:val="000000"/>
              <w:lang w:eastAsia="ar-SA"/>
            </w:rPr>
            <w:t>[31]</w:t>
          </w:r>
        </w:sdtContent>
      </w:sdt>
      <w:r w:rsidRPr="0085531C">
        <w:rPr>
          <w:lang w:eastAsia="ar-SA"/>
        </w:rPr>
        <w:t xml:space="preserve">. Metrik </w:t>
      </w:r>
      <w:proofErr w:type="spellStart"/>
      <w:r w:rsidRPr="0085531C">
        <w:rPr>
          <w:lang w:eastAsia="ar-SA"/>
        </w:rPr>
        <w:t>usabilitas</w:t>
      </w:r>
      <w:proofErr w:type="spellEnd"/>
      <w:r w:rsidRPr="0085531C">
        <w:rPr>
          <w:lang w:eastAsia="ar-SA"/>
        </w:rPr>
        <w:t xml:space="preserve"> menggunakan instrumen terstandar yang telah divalidasi secara </w:t>
      </w:r>
      <w:r w:rsidRPr="0085531C">
        <w:rPr>
          <w:lang w:eastAsia="ar-SA"/>
        </w:rPr>
        <w:lastRenderedPageBreak/>
        <w:t xml:space="preserve">empiris untuk mengukur persepsi pengguna terhadap sistem </w:t>
      </w:r>
      <w:sdt>
        <w:sdtPr>
          <w:rPr>
            <w:rFonts w:cs="Times New Roman"/>
            <w:color w:val="000000"/>
            <w:lang w:eastAsia="ar-SA"/>
          </w:rPr>
          <w:tag w:val="MENDELEY_CITATION_v3_eyJjaXRhdGlvbklEIjoiTUVOREVMRVlfQ0lUQVRJT05fZGY2ZTQyMzQtNzMwNi00MDJhLTgxMTItYmVlMzUxNDE0NDg2IiwicHJvcGVydGllcyI6eyJub3RlSW5kZXgiOjB9LCJpc0VkaXRlZCI6ZmFsc2UsIm1hbnVhbE92ZXJyaWRlIjp7ImlzTWFudWFsbHlPdmVycmlkZGVuIjpmYWxzZSwiY2l0ZXByb2NUZXh0IjoiWzMyXSIsIm1hbnVhbE92ZXJyaWRlVGV4dCI6IiJ9LCJjaXRhdGlvbkl0ZW1zIjpbeyJpZCI6IjIxYTNmNWY0LTlkZTktMzE1Mi1hMzUzLWM5MTA0MzdlZjFjZiIsIml0ZW1EYXRhIjp7InR5cGUiOiJhcnRpY2xlLWpvdXJuYWwiLCJpZCI6IjIxYTNmNWY0LTlkZTktMzE1Mi1hMzUzLWM5MTA0MzdlZjFjZiIsInRpdGxlIjoiU1VTOiBBICdRdWljayBhbmQgRGlydHknIFVzYWJpbGl0eSBTY2FsZSIsImdyb3VwSWQiOiJlOTMzZGIxMS02YzViLTM3OTAtOGI4Ni04NmRiMjZhOTg5NjQiLCJhdXRob3IiOlt7ImZhbWlseSI6IkJyb29rZSIsImdpdmVuIjoiSm9obiIsInBhcnNlLW5hbWVzIjpmYWxzZSwiZHJvcHBpbmctcGFydGljbGUiOiIiLCJub24tZHJvcHBpbmctcGFydGljbGUiOiIifV0sImNvbnRhaW5lci10aXRsZSI6IlVzYWJpbGl0eSBFdmFsdWF0aW9uIEluIEluZHVzdHJ5IiwiYWNjZXNzZWQiOnsiZGF0ZS1wYXJ0cyI6W1syMDI2LDEsMTNdXX0sIkRPSSI6IjEwLjEyMDEvOTc4MTQ5ODcxMDQxMS0zNSIsIlVSTCI6Imh0dHBzOi8vc2Npc3BhY2UuY29tL3BhcGVycy9zdXMtYS1xdWljay1hbmQtZGlydHktdXNhYmlsaXR5LXNjYWxlLTVmcXQ4OXZmemgiLCJpc3N1ZWQiOnsiZGF0ZS1wYXJ0cyI6W1sxOTk2LDYsMTFdXX0sInBhZ2UiOiIyMDctMjEyIiwiYWJzdHJhY3QiOiJVc2FiaWxpdHkgaXMgbm90IGEgcXVhbGl0eSB0aGF0IGV4aXN0cyBpbiBhbnkgcmVhbCBvciBhYnNvbHV0ZSBzZW5zZS4gUGVyaGFwcyBpdCBjYW4gYmUgXG5iZXN0IHN1bW1lZCB1cCBhcyBiZWluZyBhIGdlbmVyYWwgcXVhbGl0eSBvZiB0aGUgYXBwcm9wcmlhdGVuZXNzIHRvIGEgcHVycG9zZSBvZiBcbmFueSBwYXJ0aWN1bGFyIGFydGVmYWN0LiBUaGlzIG5vdGlvbiBpcyBuZWF0bHkgc3VtbWVkIHVwIGJ5IFRlcnJ5IFByYXRjaGV0dCBpbiBoaXMgXG5ub3ZlbCBNb3ZpbmcgUGljdHVyZXM6SW4ganVzdCB0aGUgc2FtZSB3YXksIHRoZSB1c2FiaWxpdHkgb2YgYW55IHRvb2wgb3Igc3lzdGVtIGhhcyB0byBiZSB2aWV3ZWQgaW4gdGVybXMgXG5vZiB0aGUgY29udGV4dCBpbiB3aGljaCBpdCBpcyB1c2VkLCBhbmQgaXRzIGFwcHJvcHJpYXRlbmVzcyB0byB0aGF0IGNvbnRleHQuIFdpdGggXG5wYXJ0aWN1bGFyIHJlZmVyZW5jZSB0byBpbmZvcm1hdGlvbiBzeXN0ZW1zLCB0aGlzIHZpZXcgb2YgdXNhYmlsaXR5IGlzIHJlZmxlY3RlZCBpbiB0aGUgXG5jdXJyZW50IGRyYWZ0IGludGVybmF0aW9uYWwgc3RhbmRhcmQgSVNPIDkyNDEtMTEgYW5kIGluIHRoZSBFdXJvcGVhbiBDb21tdW5pdHkgXG5FU1BSSVQgcHJvamVjdCBNVVNpQyAoTWVhc3VyaW5nIFVzYWJpbGl0eSBvZiBTeXN0ZW1zIGluIENvbnRleHQpIChlLmcuIEJldmFuIFxuZXQgYWwuLCAxOTkxKS4gSW4gZ2VuZXJhbCwgaXQgaXMgaW1wb3NzaWJsZSB0byBzcGVjaWZ5IHRoZSB1c2FiaWxpdHkgb2YgYSBzeXN0ZW0gKGkuZS4gaXRzIFxuZml0bmVzcyBmb3IgcHVycG9zZSkgd2l0aG91dCBmaXJzdCBkZWZpbmluZyB3aG8gYXJlIHRoZSBpbnRlbmRlZCB1c2VycyBvZiB0aGUgc3lzdGVtLCBcbnRoZSB0YXNrcyB0aG9zZSB1c2VycyB3aWxsIHBlcmZvcm0gd2l0aCBpdCwgYW5kIHRoZSBjaGFyYWN0ZXJpc3RpY3Mgb2YgdGhlIHBoeXNpY2FsLCBcbm9yZ2FuaXphdGlvbmFsIGFuZCBzb2NpYWwgZW52aXJvbm1lbnQgaW4gd2hpY2ggaXQgd2lsbCBiZSB1c2VkLiIsInB1Ymxpc2hlciI6IkNSQyBQcmVzcyIsImNvbnRhaW5lci10aXRsZS1zaG9ydCI6IiJ9LCJpc1RlbXBvcmFyeSI6ZmFsc2UsInN1cHByZXNzLWF1dGhvciI6ZmFsc2UsImNvbXBvc2l0ZSI6ZmFsc2UsImF1dGhvci1vbmx5IjpmYWxzZX1dfQ=="/>
          <w:id w:val="-616136985"/>
          <w:placeholder>
            <w:docPart w:val="DefaultPlaceholder_-1854013440"/>
          </w:placeholder>
        </w:sdtPr>
        <w:sdtContent>
          <w:r w:rsidR="00387A30" w:rsidRPr="00387A30">
            <w:rPr>
              <w:rFonts w:cs="Times New Roman"/>
              <w:color w:val="000000"/>
              <w:lang w:eastAsia="ar-SA"/>
            </w:rPr>
            <w:t>[32]</w:t>
          </w:r>
        </w:sdtContent>
      </w:sdt>
      <w:r w:rsidRPr="0085531C">
        <w:rPr>
          <w:lang w:eastAsia="ar-SA"/>
        </w:rPr>
        <w:t>. Adapun k</w:t>
      </w:r>
      <w:r w:rsidR="00E65E53" w:rsidRPr="0085531C">
        <w:rPr>
          <w:lang w:eastAsia="ar-SA"/>
        </w:rPr>
        <w:t>etiga</w:t>
      </w:r>
      <w:r w:rsidR="007F1E8D" w:rsidRPr="0085531C">
        <w:rPr>
          <w:lang w:eastAsia="ar-SA"/>
        </w:rPr>
        <w:t xml:space="preserve"> tahapan</w:t>
      </w:r>
      <w:r w:rsidRPr="0085531C">
        <w:rPr>
          <w:lang w:eastAsia="ar-SA"/>
        </w:rPr>
        <w:t xml:space="preserve">nya </w:t>
      </w:r>
      <w:r w:rsidR="007F1E8D" w:rsidRPr="0085531C">
        <w:rPr>
          <w:lang w:eastAsia="ar-SA"/>
        </w:rPr>
        <w:t>sebagai berikut:</w:t>
      </w:r>
    </w:p>
    <w:p w14:paraId="222A53DC" w14:textId="2877DE38" w:rsidR="006D5E59" w:rsidRPr="0085531C" w:rsidRDefault="006D5E59">
      <w:pPr>
        <w:pStyle w:val="DaftarParagraf"/>
        <w:numPr>
          <w:ilvl w:val="0"/>
          <w:numId w:val="9"/>
        </w:numPr>
        <w:jc w:val="both"/>
        <w:rPr>
          <w:rFonts w:ascii="Times New Roman" w:hAnsi="Times New Roman" w:cs="Times New Roman"/>
          <w:sz w:val="24"/>
          <w:szCs w:val="24"/>
          <w:lang w:eastAsia="ar-SA"/>
        </w:rPr>
      </w:pPr>
      <w:proofErr w:type="spellStart"/>
      <w:r w:rsidRPr="0085531C">
        <w:rPr>
          <w:rFonts w:ascii="Times New Roman" w:hAnsi="Times New Roman" w:cs="Times New Roman"/>
          <w:sz w:val="24"/>
          <w:szCs w:val="24"/>
          <w:lang w:eastAsia="ar-SA"/>
        </w:rPr>
        <w:t>Evaluasi</w:t>
      </w:r>
      <w:proofErr w:type="spellEnd"/>
      <w:r w:rsidRPr="0085531C">
        <w:rPr>
          <w:rFonts w:ascii="Times New Roman" w:hAnsi="Times New Roman" w:cs="Times New Roman"/>
          <w:sz w:val="24"/>
          <w:szCs w:val="24"/>
          <w:lang w:eastAsia="ar-SA"/>
        </w:rPr>
        <w:t xml:space="preserve"> </w:t>
      </w:r>
      <w:proofErr w:type="spellStart"/>
      <w:r w:rsidR="00DB7B58" w:rsidRPr="0085531C">
        <w:rPr>
          <w:rFonts w:ascii="Times New Roman" w:hAnsi="Times New Roman" w:cs="Times New Roman"/>
          <w:sz w:val="24"/>
          <w:szCs w:val="24"/>
          <w:lang w:eastAsia="ar-SA"/>
        </w:rPr>
        <w:t>Akurasi</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Deteksi</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Kerentanan</w:t>
      </w:r>
      <w:proofErr w:type="spellEnd"/>
    </w:p>
    <w:p w14:paraId="6FEB505C" w14:textId="79DF4B2A" w:rsidR="00DB7B58" w:rsidRPr="0085531C" w:rsidRDefault="00E65E53" w:rsidP="00DB7B58">
      <w:pPr>
        <w:pStyle w:val="DaftarParagraf"/>
        <w:jc w:val="both"/>
        <w:rPr>
          <w:rFonts w:ascii="Times New Roman" w:hAnsi="Times New Roman" w:cs="Times New Roman"/>
          <w:sz w:val="24"/>
          <w:szCs w:val="24"/>
          <w:lang w:eastAsia="ar-SA"/>
        </w:rPr>
      </w:pPr>
      <w:proofErr w:type="spellStart"/>
      <w:r w:rsidRPr="0085531C">
        <w:rPr>
          <w:rFonts w:ascii="Times New Roman" w:hAnsi="Times New Roman" w:cs="Times New Roman"/>
          <w:sz w:val="24"/>
          <w:szCs w:val="24"/>
          <w:lang w:eastAsia="ar-SA"/>
        </w:rPr>
        <w:t>Akurasi</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deteksi</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kerentanan</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dievaluasi</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menggunakan</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metrik</w:t>
      </w:r>
      <w:proofErr w:type="spellEnd"/>
      <w:r w:rsidRPr="0085531C">
        <w:rPr>
          <w:rFonts w:ascii="Times New Roman" w:hAnsi="Times New Roman" w:cs="Times New Roman"/>
          <w:sz w:val="24"/>
          <w:szCs w:val="24"/>
          <w:lang w:eastAsia="ar-SA"/>
        </w:rPr>
        <w:t xml:space="preserve"> </w:t>
      </w:r>
      <w:r w:rsidR="002868E0" w:rsidRPr="002868E0">
        <w:rPr>
          <w:rFonts w:ascii="Times New Roman" w:hAnsi="Times New Roman" w:cs="Times New Roman"/>
          <w:i/>
          <w:iCs/>
          <w:sz w:val="24"/>
          <w:szCs w:val="24"/>
          <w:lang w:eastAsia="ar-SA"/>
        </w:rPr>
        <w:t>Precision</w:t>
      </w:r>
      <w:r w:rsidRPr="0085531C">
        <w:rPr>
          <w:rFonts w:ascii="Times New Roman" w:hAnsi="Times New Roman" w:cs="Times New Roman"/>
          <w:sz w:val="24"/>
          <w:szCs w:val="24"/>
          <w:lang w:eastAsia="ar-SA"/>
        </w:rPr>
        <w:t xml:space="preserve">, </w:t>
      </w:r>
      <w:r w:rsidR="002868E0" w:rsidRPr="002868E0">
        <w:rPr>
          <w:rFonts w:ascii="Times New Roman" w:hAnsi="Times New Roman" w:cs="Times New Roman"/>
          <w:i/>
          <w:iCs/>
          <w:sz w:val="24"/>
          <w:szCs w:val="24"/>
          <w:lang w:eastAsia="ar-SA"/>
        </w:rPr>
        <w:t>Recall</w:t>
      </w:r>
      <w:r w:rsidRPr="0085531C">
        <w:rPr>
          <w:rFonts w:ascii="Times New Roman" w:hAnsi="Times New Roman" w:cs="Times New Roman"/>
          <w:sz w:val="24"/>
          <w:szCs w:val="24"/>
          <w:lang w:eastAsia="ar-SA"/>
        </w:rPr>
        <w:t xml:space="preserve">, dan </w:t>
      </w:r>
      <w:r w:rsidR="002868E0" w:rsidRPr="002868E0">
        <w:rPr>
          <w:rFonts w:ascii="Times New Roman" w:hAnsi="Times New Roman" w:cs="Times New Roman"/>
          <w:i/>
          <w:iCs/>
          <w:sz w:val="24"/>
          <w:szCs w:val="24"/>
          <w:lang w:eastAsia="ar-SA"/>
        </w:rPr>
        <w:t>F1-Score</w:t>
      </w:r>
      <w:r w:rsidRPr="0085531C">
        <w:rPr>
          <w:rFonts w:ascii="Times New Roman" w:hAnsi="Times New Roman" w:cs="Times New Roman"/>
          <w:sz w:val="24"/>
          <w:szCs w:val="24"/>
          <w:lang w:eastAsia="ar-SA"/>
        </w:rPr>
        <w:t xml:space="preserve"> yang </w:t>
      </w:r>
      <w:proofErr w:type="spellStart"/>
      <w:r w:rsidRPr="0085531C">
        <w:rPr>
          <w:rFonts w:ascii="Times New Roman" w:hAnsi="Times New Roman" w:cs="Times New Roman"/>
          <w:sz w:val="24"/>
          <w:szCs w:val="24"/>
          <w:lang w:eastAsia="ar-SA"/>
        </w:rPr>
        <w:t>diadopsi</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dari</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penelitian</w:t>
      </w:r>
      <w:proofErr w:type="spellEnd"/>
      <w:r w:rsidRPr="0085531C">
        <w:rPr>
          <w:rFonts w:ascii="Times New Roman" w:hAnsi="Times New Roman" w:cs="Times New Roman"/>
          <w:sz w:val="24"/>
          <w:szCs w:val="24"/>
          <w:lang w:eastAsia="ar-SA"/>
        </w:rPr>
        <w:t xml:space="preserve"> Izzat et al. (2025) </w:t>
      </w:r>
      <w:proofErr w:type="spellStart"/>
      <w:r w:rsidRPr="0085531C">
        <w:rPr>
          <w:rFonts w:ascii="Times New Roman" w:hAnsi="Times New Roman" w:cs="Times New Roman"/>
          <w:sz w:val="24"/>
          <w:szCs w:val="24"/>
          <w:lang w:eastAsia="ar-SA"/>
        </w:rPr>
        <w:t>dalam</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sistem</w:t>
      </w:r>
      <w:proofErr w:type="spellEnd"/>
      <w:r w:rsidRPr="0085531C">
        <w:rPr>
          <w:rFonts w:ascii="Times New Roman" w:hAnsi="Times New Roman" w:cs="Times New Roman"/>
          <w:sz w:val="24"/>
          <w:szCs w:val="24"/>
          <w:lang w:eastAsia="ar-SA"/>
        </w:rPr>
        <w:t xml:space="preserve"> DVMS (</w:t>
      </w:r>
      <w:r w:rsidRPr="000026C4">
        <w:rPr>
          <w:rFonts w:ascii="Times New Roman" w:hAnsi="Times New Roman" w:cs="Times New Roman"/>
          <w:i/>
          <w:iCs/>
          <w:sz w:val="24"/>
          <w:szCs w:val="24"/>
          <w:lang w:eastAsia="ar-SA"/>
        </w:rPr>
        <w:t>Distributed Vulnerability Management System</w:t>
      </w:r>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Metrik</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ini</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merupakan</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standar</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dalam</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evaluasi</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sistem</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klasifikasi</w:t>
      </w:r>
      <w:proofErr w:type="spellEnd"/>
      <w:r w:rsidRPr="0085531C">
        <w:rPr>
          <w:rFonts w:ascii="Times New Roman" w:hAnsi="Times New Roman" w:cs="Times New Roman"/>
          <w:sz w:val="24"/>
          <w:szCs w:val="24"/>
          <w:lang w:eastAsia="ar-SA"/>
        </w:rPr>
        <w:t xml:space="preserve"> biner yang </w:t>
      </w:r>
      <w:proofErr w:type="spellStart"/>
      <w:r w:rsidRPr="0085531C">
        <w:rPr>
          <w:rFonts w:ascii="Times New Roman" w:hAnsi="Times New Roman" w:cs="Times New Roman"/>
          <w:sz w:val="24"/>
          <w:szCs w:val="24"/>
          <w:lang w:eastAsia="ar-SA"/>
        </w:rPr>
        <w:t>membedakan</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antara</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kerentanan</w:t>
      </w:r>
      <w:proofErr w:type="spellEnd"/>
      <w:r w:rsidRPr="0085531C">
        <w:rPr>
          <w:rFonts w:ascii="Times New Roman" w:hAnsi="Times New Roman" w:cs="Times New Roman"/>
          <w:sz w:val="24"/>
          <w:szCs w:val="24"/>
          <w:lang w:eastAsia="ar-SA"/>
        </w:rPr>
        <w:t xml:space="preserve"> yang </w:t>
      </w:r>
      <w:proofErr w:type="spellStart"/>
      <w:r w:rsidRPr="0085531C">
        <w:rPr>
          <w:rFonts w:ascii="Times New Roman" w:hAnsi="Times New Roman" w:cs="Times New Roman"/>
          <w:sz w:val="24"/>
          <w:szCs w:val="24"/>
          <w:lang w:eastAsia="ar-SA"/>
        </w:rPr>
        <w:t>terdeteksi</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dengan</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benar</w:t>
      </w:r>
      <w:proofErr w:type="spellEnd"/>
      <w:r w:rsidRPr="0085531C">
        <w:rPr>
          <w:rFonts w:ascii="Times New Roman" w:hAnsi="Times New Roman" w:cs="Times New Roman"/>
          <w:sz w:val="24"/>
          <w:szCs w:val="24"/>
          <w:lang w:eastAsia="ar-SA"/>
        </w:rPr>
        <w:t xml:space="preserve"> (True Positive), </w:t>
      </w:r>
      <w:proofErr w:type="spellStart"/>
      <w:r w:rsidRPr="0085531C">
        <w:rPr>
          <w:rFonts w:ascii="Times New Roman" w:hAnsi="Times New Roman" w:cs="Times New Roman"/>
          <w:sz w:val="24"/>
          <w:szCs w:val="24"/>
          <w:lang w:eastAsia="ar-SA"/>
        </w:rPr>
        <w:t>kerentanan</w:t>
      </w:r>
      <w:proofErr w:type="spellEnd"/>
      <w:r w:rsidRPr="0085531C">
        <w:rPr>
          <w:rFonts w:ascii="Times New Roman" w:hAnsi="Times New Roman" w:cs="Times New Roman"/>
          <w:sz w:val="24"/>
          <w:szCs w:val="24"/>
          <w:lang w:eastAsia="ar-SA"/>
        </w:rPr>
        <w:t xml:space="preserve"> yang </w:t>
      </w:r>
      <w:proofErr w:type="spellStart"/>
      <w:r w:rsidRPr="0085531C">
        <w:rPr>
          <w:rFonts w:ascii="Times New Roman" w:hAnsi="Times New Roman" w:cs="Times New Roman"/>
          <w:sz w:val="24"/>
          <w:szCs w:val="24"/>
          <w:lang w:eastAsia="ar-SA"/>
        </w:rPr>
        <w:t>terlewat</w:t>
      </w:r>
      <w:proofErr w:type="spellEnd"/>
      <w:r w:rsidRPr="0085531C">
        <w:rPr>
          <w:rFonts w:ascii="Times New Roman" w:hAnsi="Times New Roman" w:cs="Times New Roman"/>
          <w:sz w:val="24"/>
          <w:szCs w:val="24"/>
          <w:lang w:eastAsia="ar-SA"/>
        </w:rPr>
        <w:t xml:space="preserve"> (False Negative), dan </w:t>
      </w:r>
      <w:proofErr w:type="spellStart"/>
      <w:r w:rsidRPr="0085531C">
        <w:rPr>
          <w:rFonts w:ascii="Times New Roman" w:hAnsi="Times New Roman" w:cs="Times New Roman"/>
          <w:sz w:val="24"/>
          <w:szCs w:val="24"/>
          <w:lang w:eastAsia="ar-SA"/>
        </w:rPr>
        <w:t>temuan</w:t>
      </w:r>
      <w:proofErr w:type="spellEnd"/>
      <w:r w:rsidRPr="0085531C">
        <w:rPr>
          <w:rFonts w:ascii="Times New Roman" w:hAnsi="Times New Roman" w:cs="Times New Roman"/>
          <w:sz w:val="24"/>
          <w:szCs w:val="24"/>
          <w:lang w:eastAsia="ar-SA"/>
        </w:rPr>
        <w:t xml:space="preserve"> yang salah (False Positive)</w:t>
      </w:r>
      <w:r w:rsidR="00071A5B">
        <w:rPr>
          <w:rFonts w:ascii="Times New Roman" w:hAnsi="Times New Roman" w:cs="Times New Roman"/>
          <w:sz w:val="24"/>
          <w:szCs w:val="24"/>
          <w:lang w:eastAsia="ar-SA"/>
        </w:rPr>
        <w:t xml:space="preserve"> </w:t>
      </w:r>
      <w:sdt>
        <w:sdtPr>
          <w:rPr>
            <w:rFonts w:ascii="Times New Roman" w:hAnsi="Times New Roman" w:cs="Times New Roman"/>
            <w:color w:val="000000"/>
            <w:sz w:val="24"/>
            <w:szCs w:val="24"/>
            <w:lang w:eastAsia="ar-SA"/>
          </w:rPr>
          <w:tag w:val="MENDELEY_CITATION_v3_eyJjaXRhdGlvbklEIjoiTUVOREVMRVlfQ0lUQVRJT05fZDkxOGFkNTgtYjc0Yy00ZGFjLWI4NjktNWZlNTc2MzE2ODg0IiwicHJvcGVydGllcyI6eyJub3RlSW5kZXgiOjB9LCJpc0VkaXRlZCI6ZmFsc2UsIm1hbnVhbE92ZXJyaWRlIjp7ImlzTWFudWFsbHlPdmVycmlkZGVuIjpmYWxzZSwiY2l0ZXByb2NUZXh0IjoiWzMzXSIsIm1hbnVhbE92ZXJyaWRlVGV4dCI6IiJ9LCJjaXRhdGlvbkl0ZW1zIjpbeyJpZCI6IjM1YjEyYjc1LWExMzQtM2Q5Ni05NjRkLWEyYjNlYjQ4ZTY5OCIsIml0ZW1EYXRhIjp7InR5cGUiOiJhcnRpY2xlLWpvdXJuYWwiLCJpZCI6IjM1YjEyYjc1LWExMzQtM2Q5Ni05NjRkLWEyYjNlYjQ4ZTY5OCIsInRpdGxlIjoiRGVzaWduIGFuZCBJbXBsZW1lbnRhdGlvbiBvZiBEaXN0cmlidXRlZCBXZWIgQXBwbGljYXRpb24gVnVsbmVyYWJpbGl0eSBBc3Nlc3NtZW50IFRvb2xzIGZvciBTZWN1cmluZyBDb21wbGV4IE1pY3Jvc2VydmljZXMgRW52aXJvbm1lbnQiLCJncm91cElkIjoiZTkzM2RiMTEtNmM1Yi0zNzkwLThiODYtODZkYjI2YTk4OTY0IiwiYXV0aG9yIjpbeyJmYW1pbHkiOiJJenphdCIsImdpdmVuIjoiTXVoYW1tYWQiLCJwYXJzZS1uYW1lcyI6ZmFsc2UsImRyb3BwaW5nLXBhcnRpY2xlIjoiIiwibm9uLWRyb3BwaW5nLXBhcnRpY2xlIjoiIn0seyJmYW1pbHkiOiJTYXB1dHJhIiwiZ2l2ZW4iOiJGZXJyeSBBc3Rpa2EiLCJwYXJzZS1uYW1lcyI6ZmFsc2UsImRyb3BwaW5nLXBhcnRpY2xlIjoiIiwibm9uLWRyb3BwaW5nLXBhcnRpY2xlIjoiIn0seyJmYW1pbHkiOiJTeWFyaWYiLCJnaXZlbiI6Ikl3YW4iLCJwYXJzZS1uYW1lcyI6ZmFsc2UsImRyb3BwaW5nLXBhcnRpY2xlIjoiIiwibm9uLWRyb3BwaW5nLXBhcnRpY2xlIjoiIn1dLCJjb250YWluZXItdGl0bGUiOiJJbnRlcm5hdGlvbmFsIEpvdXJuYWwgb2YgU2FmZXR5IGFuZCBTZWN1cml0eSBFbmdpbmVlcmluZyIsIkRPSSI6IjEwLjE4MjgwL2lqc3NlLjE1MDIwNyIsIklTU04iOiIyMDQxOTA0WCIsImlzc3VlZCI6eyJkYXRlLXBhcnRzIjpbWzIwMjUsMiwxXV19LCJwYWdlIjoiMjY3LTI3MyIsImFic3RyYWN0IjoiTW9kZXJuIHdlYiBhcHBsaWNhdGlvbnMgd2l0aCBjb21wbGV4IGRpc3RyaWJ1dGVkIGFyY2hpdGVjdHVyZXMgcHJlc2VudCBzaWduaWZpY2FudCBjaGFsbGVuZ2VzIGluIHZ1bG5lcmFiaWxpdHkgYXNzZXNzbWVudCB0aGF0IHRyYWRpdGlvbmFsIGFwcHJvYWNoZXMgZmFpbCB0byBhZGRyZXNzIGVmZmVjdGl2ZWx5LiBUaGlzIHJlc2VhcmNoIGludHJvZHVjZXMgdGhlIERpc3RyaWJ1dGVkIFZ1bG5lcmFiaWxpdHkgTWFuYWdlbWVudCBTeXN0ZW0gKERWTVMpLCBpbXBsZW1lbnRpbmcgYSBtdWx0aS1hZ2VudCBhcmNoaXRlY3R1cmUgdG8gZW5oYW5jZSB2dWxuZXJhYmlsaXR5IGRldGVjdGlvbiB3aGlsZSBlbGltaW5hdGluZyBzaW5nbGUgcG9pbnRzIG9mIGZhaWx1cmUuIFRoZSBtZXRob2RvbG9neSBlbXBsb3lzIHRoZSBOdWNsZWkgdnVsbmVyYWJpbGl0eSBzY2FubmVyIGFjcm9zcyBmaXZlIE9wZW4gV2ViIEFwcGxpY2F0aW9uIFNlY3VyaXR5IFByb2plY3QgKE9XQVNQKSBzZWN1cml0eSBkb21haW5zLCBleHBhbmRpbmcgYmV5b25kIGNvbnZlbnRpb25hbCB2dWxuZXJhYmlsaXRpZXMgdG8gaW5jbHVkZSBTZWN1cml0eSBNaXNjb25maWd1cmF0aW9uLCBWdWxuZXJhYmxlIENvbXBvbmVudHMsIGFuZCBTZW5zaXRpdmUgRGF0YSBFeHBvc3VyZS4gRXhwZXJpbWVudGFsIHJlc3VsdHMgZGVtb25zdHJhdGUgZGV0ZWN0aW9uIGFjY3VyYWNpZXMgb2YgODAlIGZvciBJbmplY3Rpb24sIDg1LjcxJSBmb3IgWFNTLCA4MCUgZm9yIFNlY3VyaXR5IE1pc2NvbmZpZ3VyYXRpb24sIDUwJSBmb3IgVnVsbmVyYWJsZSBDb21wb25lbnRzLCBhbmQgOTAuOTElIGZvciBTZW5zaXRpdmUgRGF0YSBFeHBvc3VyZS4gVGhlIGRpc3RyaWJ1dGVkIGFyY2hpdGVjdHVyZSBlbmFibGVzIHBhcmFsbGVsIHByb2Nlc3NpbmcgYW5kIG9wdGltaXplcyBzZWN1cml0eSByZXNvdXJjZSBhbGxvY2F0aW9uIGFjcm9zcyBuZXR3b3JrIGluZnJhc3RydWN0dXJlcy4gV2hpbGUgc2hvd2luZyBwcm9taXNpbmcgcmVzdWx0cyBpbiBjb21wcmVoZW5zaXZlIHNlY3VyaXR5IGNvdmVyYWdlLCB0aGUgc3lzdGVtIGlkZW50aWZpZXMgYXJlYXMgZm9yIGZ1dHVyZSBlbmhhbmNlbWVudCBpbiBkZXRlY3Rpb24gYWNjdXJhY3kgYW5kIHZ1bG5lcmFiaWxpdHkgc2NvcGUgZXhwYW5zaW9uLiBUaGlzIHJlc2VhcmNoIGNvbnRyaWJ1dGVzIGEgc2NhbGFibGUsIGRpc3RyaWJ1dGVkIGFwcHJvYWNoIHRvIHZ1bG5lcmFiaWxpdHkgbWFuYWdlbWVudCBwYXJ0aWN1bGFybHkgc3VpdGVkIGZvciBtb2Rlcm4gd2ViIGFwcGxpY2F0aW9ucywgcHJvdmlkaW5nIG9yZ2FuaXphdGlvbnMgd2l0aCBlbmhhbmNlZCBzZWN1cml0eSBhc3Nlc3NtZW50IGNhcGFiaWxpdGllcyBpbiBjb21wbGV4IHRlY2hub2xvZ2ljYWwgZW52aXJvbm1lbnRzLiIsInB1Ymxpc2hlciI6IkludGVybmF0aW9uYWwgSW5mb3JtYXRpb24gYW5kIEVuZ2luZWVyaW5nIFRlY2hub2xvZ3kgQXNzb2NpYXRpb24iLCJpc3N1ZSI6IjIiLCJ2b2x1bWUiOiIxNSIsImNvbnRhaW5lci10aXRsZS1zaG9ydCI6IiJ9LCJpc1RlbXBvcmFyeSI6ZmFsc2UsInN1cHByZXNzLWF1dGhvciI6ZmFsc2UsImNvbXBvc2l0ZSI6ZmFsc2UsImF1dGhvci1vbmx5IjpmYWxzZX1dfQ=="/>
          <w:id w:val="179327895"/>
          <w:placeholder>
            <w:docPart w:val="DefaultPlaceholder_-1854013440"/>
          </w:placeholder>
        </w:sdtPr>
        <w:sdtContent>
          <w:r w:rsidR="00387A30" w:rsidRPr="00387A30">
            <w:rPr>
              <w:rFonts w:ascii="Times New Roman" w:hAnsi="Times New Roman" w:cs="Times New Roman"/>
              <w:color w:val="000000"/>
              <w:sz w:val="24"/>
              <w:szCs w:val="24"/>
              <w:lang w:eastAsia="ar-SA"/>
            </w:rPr>
            <w:t>[33]</w:t>
          </w:r>
        </w:sdtContent>
      </w:sdt>
      <w:r w:rsidRPr="0085531C">
        <w:rPr>
          <w:rFonts w:ascii="Times New Roman" w:hAnsi="Times New Roman" w:cs="Times New Roman"/>
          <w:sz w:val="24"/>
          <w:szCs w:val="24"/>
          <w:lang w:eastAsia="ar-SA"/>
        </w:rPr>
        <w:t>.</w:t>
      </w:r>
    </w:p>
    <w:p w14:paraId="37ECE46F" w14:textId="10789834" w:rsidR="00260E38" w:rsidRPr="0085531C" w:rsidRDefault="002868E0">
      <w:pPr>
        <w:pStyle w:val="DaftarParagraf"/>
        <w:numPr>
          <w:ilvl w:val="0"/>
          <w:numId w:val="11"/>
        </w:numPr>
        <w:tabs>
          <w:tab w:val="left" w:pos="868"/>
        </w:tabs>
        <w:jc w:val="both"/>
        <w:rPr>
          <w:rFonts w:ascii="Times New Roman" w:hAnsi="Times New Roman" w:cs="Times New Roman"/>
          <w:sz w:val="24"/>
          <w:szCs w:val="24"/>
          <w:lang w:eastAsia="ar-SA"/>
        </w:rPr>
      </w:pPr>
      <w:r w:rsidRPr="002868E0">
        <w:rPr>
          <w:rFonts w:ascii="Times New Roman" w:hAnsi="Times New Roman" w:cs="Times New Roman"/>
          <w:i/>
          <w:iCs/>
          <w:sz w:val="24"/>
          <w:szCs w:val="24"/>
          <w:lang w:eastAsia="ar-SA"/>
        </w:rPr>
        <w:t>Precision</w:t>
      </w:r>
    </w:p>
    <w:p w14:paraId="35D8C1F3" w14:textId="1E503B1B" w:rsidR="006F043C" w:rsidRPr="0085531C" w:rsidRDefault="006F043C" w:rsidP="006F043C">
      <w:pPr>
        <w:pStyle w:val="DaftarParagraf"/>
        <w:tabs>
          <w:tab w:val="left" w:pos="868"/>
        </w:tabs>
        <w:ind w:left="1440"/>
        <w:jc w:val="both"/>
        <w:rPr>
          <w:rFonts w:ascii="Times New Roman" w:hAnsi="Times New Roman" w:cs="Times New Roman"/>
          <w:sz w:val="24"/>
          <w:szCs w:val="24"/>
          <w:lang w:val="sv-SE" w:eastAsia="ar-SA"/>
        </w:rPr>
      </w:pPr>
      <w:r w:rsidRPr="0085531C">
        <w:rPr>
          <w:rFonts w:ascii="Times New Roman" w:hAnsi="Times New Roman" w:cs="Times New Roman"/>
          <w:sz w:val="24"/>
          <w:szCs w:val="24"/>
          <w:lang w:val="sv-SE" w:eastAsia="ar-SA"/>
        </w:rPr>
        <w:t>Mengukur proporsi kerentanan yang dilaporkan sistem yang benar-benar valid, dihitung dengan formula</w:t>
      </w:r>
      <w:r w:rsidR="001C0F92" w:rsidRPr="0085531C">
        <w:rPr>
          <w:rFonts w:ascii="Times New Roman" w:hAnsi="Times New Roman" w:cs="Times New Roman"/>
          <w:sz w:val="24"/>
          <w:szCs w:val="24"/>
          <w:lang w:val="sv-SE" w:eastAsia="ar-SA"/>
        </w:rPr>
        <w:t>:</w:t>
      </w:r>
    </w:p>
    <w:p w14:paraId="504A5C17" w14:textId="7136A633" w:rsidR="001C0F92" w:rsidRPr="00C565B6" w:rsidRDefault="002868E0" w:rsidP="005D1DEF">
      <w:pPr>
        <w:pStyle w:val="DaftarParagraf"/>
        <w:tabs>
          <w:tab w:val="left" w:pos="868"/>
          <w:tab w:val="left" w:pos="7371"/>
        </w:tabs>
        <w:ind w:left="1440"/>
        <w:jc w:val="both"/>
        <w:rPr>
          <w:rFonts w:ascii="Times New Roman" w:hAnsi="Times New Roman" w:cs="Times New Roman"/>
          <w:sz w:val="32"/>
          <w:szCs w:val="32"/>
          <w:lang w:val="fi-FI" w:eastAsia="ar-SA"/>
        </w:rPr>
      </w:pPr>
      <m:oMath>
        <m:r>
          <w:rPr>
            <w:rFonts w:ascii="Cambria Math" w:hAnsi="Cambria Math" w:cs="Cambria Math"/>
            <w:sz w:val="24"/>
            <w:szCs w:val="24"/>
            <w:lang w:val="id-ID"/>
          </w:rPr>
          <m:t>Precision</m:t>
        </m:r>
        <m:r>
          <m:rPr>
            <m:sty m:val="p"/>
          </m:rPr>
          <w:rPr>
            <w:rFonts w:ascii="Cambria Math" w:hAnsi="Cambria Math" w:cs="Cambria Math"/>
            <w:sz w:val="24"/>
            <w:szCs w:val="24"/>
            <w:lang w:val="id-ID"/>
          </w:rPr>
          <m:t>=</m:t>
        </m:r>
        <m:f>
          <m:fPr>
            <m:ctrlPr>
              <w:rPr>
                <w:rFonts w:ascii="Cambria Math" w:hAnsi="Cambria Math" w:cs="Arial"/>
                <w:sz w:val="24"/>
                <w:szCs w:val="24"/>
                <w:lang w:val="id-ID"/>
              </w:rPr>
            </m:ctrlPr>
          </m:fPr>
          <m:num>
            <m:r>
              <m:rPr>
                <m:sty m:val="p"/>
              </m:rPr>
              <w:rPr>
                <w:rFonts w:ascii="Cambria Math" w:hAnsi="Cambria Math" w:cs="Cambria Math"/>
                <w:sz w:val="24"/>
                <w:szCs w:val="24"/>
                <w:lang w:val="id-ID"/>
              </w:rPr>
              <m:t>TP</m:t>
            </m:r>
          </m:num>
          <m:den>
            <m:r>
              <m:rPr>
                <m:sty m:val="p"/>
              </m:rPr>
              <w:rPr>
                <w:rFonts w:ascii="Cambria Math" w:hAnsi="Cambria Math" w:cs="Cambria Math"/>
                <w:sz w:val="24"/>
                <w:szCs w:val="24"/>
                <w:lang w:val="id-ID"/>
              </w:rPr>
              <m:t>(TP+FP)</m:t>
            </m:r>
          </m:den>
        </m:f>
      </m:oMath>
      <w:r w:rsidR="005D1DEF">
        <w:rPr>
          <w:rFonts w:ascii="Times New Roman" w:hAnsi="Times New Roman" w:cs="Times New Roman"/>
          <w:sz w:val="24"/>
          <w:szCs w:val="24"/>
          <w:lang w:val="id-ID"/>
        </w:rPr>
        <w:t xml:space="preserve"> </w:t>
      </w:r>
      <w:r w:rsidR="005D1DEF">
        <w:rPr>
          <w:rFonts w:ascii="Times New Roman" w:hAnsi="Times New Roman" w:cs="Times New Roman"/>
          <w:sz w:val="24"/>
          <w:szCs w:val="24"/>
          <w:lang w:val="id-ID"/>
        </w:rPr>
        <w:tab/>
        <w:t>(</w:t>
      </w:r>
      <w:r w:rsidR="00195A77">
        <w:rPr>
          <w:rFonts w:ascii="Times New Roman" w:hAnsi="Times New Roman" w:cs="Times New Roman"/>
          <w:sz w:val="24"/>
          <w:szCs w:val="24"/>
          <w:lang w:val="id-ID"/>
        </w:rPr>
        <w:t>2</w:t>
      </w:r>
      <w:r w:rsidR="00C565B6">
        <w:rPr>
          <w:rFonts w:ascii="Times New Roman" w:hAnsi="Times New Roman" w:cs="Times New Roman"/>
          <w:sz w:val="24"/>
          <w:szCs w:val="24"/>
          <w:lang w:val="id-ID"/>
        </w:rPr>
        <w:t>.</w:t>
      </w:r>
      <w:r w:rsidR="005D1DEF">
        <w:rPr>
          <w:rFonts w:ascii="Times New Roman" w:hAnsi="Times New Roman" w:cs="Times New Roman"/>
          <w:sz w:val="24"/>
          <w:szCs w:val="24"/>
          <w:lang w:val="id-ID"/>
        </w:rPr>
        <w:t>1)</w:t>
      </w:r>
    </w:p>
    <w:p w14:paraId="0AF34F05" w14:textId="060EB1FF" w:rsidR="00260E38" w:rsidRPr="0085531C" w:rsidRDefault="002868E0">
      <w:pPr>
        <w:pStyle w:val="DaftarParagraf"/>
        <w:numPr>
          <w:ilvl w:val="0"/>
          <w:numId w:val="11"/>
        </w:numPr>
        <w:tabs>
          <w:tab w:val="left" w:pos="868"/>
        </w:tabs>
        <w:jc w:val="both"/>
        <w:rPr>
          <w:rFonts w:ascii="Times New Roman" w:hAnsi="Times New Roman" w:cs="Times New Roman"/>
          <w:sz w:val="24"/>
          <w:szCs w:val="24"/>
          <w:lang w:eastAsia="ar-SA"/>
        </w:rPr>
      </w:pPr>
      <w:r w:rsidRPr="002868E0">
        <w:rPr>
          <w:rFonts w:ascii="Times New Roman" w:hAnsi="Times New Roman" w:cs="Times New Roman"/>
          <w:i/>
          <w:iCs/>
          <w:sz w:val="24"/>
          <w:szCs w:val="24"/>
          <w:lang w:eastAsia="ar-SA"/>
        </w:rPr>
        <w:t>Recall</w:t>
      </w:r>
    </w:p>
    <w:p w14:paraId="1B040F33" w14:textId="65EA39BC" w:rsidR="006F043C" w:rsidRPr="0085531C" w:rsidRDefault="006F043C" w:rsidP="006F043C">
      <w:pPr>
        <w:pStyle w:val="DaftarParagraf"/>
        <w:tabs>
          <w:tab w:val="left" w:pos="868"/>
        </w:tabs>
        <w:ind w:left="1440"/>
        <w:jc w:val="both"/>
        <w:rPr>
          <w:rFonts w:ascii="Times New Roman" w:hAnsi="Times New Roman" w:cs="Times New Roman"/>
          <w:sz w:val="24"/>
          <w:szCs w:val="24"/>
          <w:lang w:eastAsia="ar-SA"/>
        </w:rPr>
      </w:pPr>
      <w:proofErr w:type="spellStart"/>
      <w:r w:rsidRPr="0085531C">
        <w:rPr>
          <w:rFonts w:ascii="Times New Roman" w:hAnsi="Times New Roman" w:cs="Times New Roman"/>
          <w:sz w:val="24"/>
          <w:szCs w:val="24"/>
          <w:lang w:eastAsia="ar-SA"/>
        </w:rPr>
        <w:t>Mengukur</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proporsi</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kerentanan</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aktual</w:t>
      </w:r>
      <w:proofErr w:type="spellEnd"/>
      <w:r w:rsidRPr="0085531C">
        <w:rPr>
          <w:rFonts w:ascii="Times New Roman" w:hAnsi="Times New Roman" w:cs="Times New Roman"/>
          <w:sz w:val="24"/>
          <w:szCs w:val="24"/>
          <w:lang w:eastAsia="ar-SA"/>
        </w:rPr>
        <w:t xml:space="preserve"> yang </w:t>
      </w:r>
      <w:proofErr w:type="spellStart"/>
      <w:r w:rsidRPr="0085531C">
        <w:rPr>
          <w:rFonts w:ascii="Times New Roman" w:hAnsi="Times New Roman" w:cs="Times New Roman"/>
          <w:sz w:val="24"/>
          <w:szCs w:val="24"/>
          <w:lang w:eastAsia="ar-SA"/>
        </w:rPr>
        <w:t>berhasil</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dideteksi</w:t>
      </w:r>
      <w:proofErr w:type="spellEnd"/>
      <w:r w:rsidRPr="0085531C">
        <w:rPr>
          <w:rFonts w:ascii="Times New Roman" w:hAnsi="Times New Roman" w:cs="Times New Roman"/>
          <w:sz w:val="24"/>
          <w:szCs w:val="24"/>
          <w:lang w:eastAsia="ar-SA"/>
        </w:rPr>
        <w:t xml:space="preserve"> oleh </w:t>
      </w:r>
      <w:proofErr w:type="spellStart"/>
      <w:proofErr w:type="gramStart"/>
      <w:r w:rsidRPr="0085531C">
        <w:rPr>
          <w:rFonts w:ascii="Times New Roman" w:hAnsi="Times New Roman" w:cs="Times New Roman"/>
          <w:sz w:val="24"/>
          <w:szCs w:val="24"/>
          <w:lang w:eastAsia="ar-SA"/>
        </w:rPr>
        <w:t>sistem</w:t>
      </w:r>
      <w:proofErr w:type="spellEnd"/>
      <w:r w:rsidR="00763983" w:rsidRPr="0085531C">
        <w:rPr>
          <w:rFonts w:ascii="Times New Roman" w:hAnsi="Times New Roman" w:cs="Times New Roman"/>
          <w:sz w:val="24"/>
          <w:szCs w:val="24"/>
          <w:lang w:eastAsia="ar-SA"/>
        </w:rPr>
        <w:t xml:space="preserve"> </w:t>
      </w:r>
      <w:r w:rsidRPr="0085531C">
        <w:rPr>
          <w:rFonts w:ascii="Times New Roman" w:hAnsi="Times New Roman" w:cs="Times New Roman"/>
          <w:sz w:val="24"/>
          <w:szCs w:val="24"/>
          <w:lang w:eastAsia="ar-SA"/>
        </w:rPr>
        <w:t>,</w:t>
      </w:r>
      <w:proofErr w:type="gram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dihitung</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dengan</w:t>
      </w:r>
      <w:proofErr w:type="spellEnd"/>
      <w:r w:rsidRPr="0085531C">
        <w:rPr>
          <w:rFonts w:ascii="Times New Roman" w:hAnsi="Times New Roman" w:cs="Times New Roman"/>
          <w:sz w:val="24"/>
          <w:szCs w:val="24"/>
          <w:lang w:eastAsia="ar-SA"/>
        </w:rPr>
        <w:t xml:space="preserve"> formula</w:t>
      </w:r>
      <w:r w:rsidR="001C0F92" w:rsidRPr="0085531C">
        <w:rPr>
          <w:rFonts w:ascii="Times New Roman" w:hAnsi="Times New Roman" w:cs="Times New Roman"/>
          <w:sz w:val="24"/>
          <w:szCs w:val="24"/>
          <w:lang w:eastAsia="ar-SA"/>
        </w:rPr>
        <w:t>:</w:t>
      </w:r>
    </w:p>
    <w:p w14:paraId="21A901CA" w14:textId="1F6D8500" w:rsidR="001C0F92" w:rsidRPr="00C565B6" w:rsidRDefault="002868E0" w:rsidP="005D1DEF">
      <w:pPr>
        <w:pStyle w:val="DaftarParagraf"/>
        <w:tabs>
          <w:tab w:val="left" w:pos="868"/>
          <w:tab w:val="left" w:pos="7371"/>
        </w:tabs>
        <w:ind w:left="1440"/>
        <w:jc w:val="both"/>
        <w:rPr>
          <w:rFonts w:ascii="Times New Roman" w:hAnsi="Times New Roman" w:cs="Times New Roman"/>
          <w:sz w:val="32"/>
          <w:szCs w:val="32"/>
          <w:lang w:val="fi-FI" w:eastAsia="ar-SA"/>
        </w:rPr>
      </w:pPr>
      <m:oMath>
        <m:r>
          <w:rPr>
            <w:rFonts w:ascii="Cambria Math" w:hAnsi="Cambria Math" w:cs="Cambria Math"/>
            <w:sz w:val="24"/>
            <w:szCs w:val="24"/>
            <w:lang w:val="id-ID"/>
          </w:rPr>
          <m:t>Recall</m:t>
        </m:r>
        <m:r>
          <m:rPr>
            <m:sty m:val="p"/>
          </m:rPr>
          <w:rPr>
            <w:rFonts w:ascii="Cambria Math" w:hAnsi="Cambria Math" w:cs="Cambria Math"/>
            <w:sz w:val="24"/>
            <w:szCs w:val="24"/>
            <w:lang w:val="id-ID"/>
          </w:rPr>
          <m:t>=</m:t>
        </m:r>
        <m:f>
          <m:fPr>
            <m:ctrlPr>
              <w:rPr>
                <w:rFonts w:ascii="Cambria Math" w:hAnsi="Cambria Math" w:cs="Arial"/>
                <w:sz w:val="24"/>
                <w:szCs w:val="24"/>
                <w:lang w:val="id-ID"/>
              </w:rPr>
            </m:ctrlPr>
          </m:fPr>
          <m:num>
            <m:r>
              <m:rPr>
                <m:sty m:val="p"/>
              </m:rPr>
              <w:rPr>
                <w:rFonts w:ascii="Cambria Math" w:hAnsi="Cambria Math" w:cs="Cambria Math"/>
                <w:sz w:val="24"/>
                <w:szCs w:val="24"/>
                <w:lang w:val="id-ID"/>
              </w:rPr>
              <m:t>TP</m:t>
            </m:r>
          </m:num>
          <m:den>
            <m:r>
              <m:rPr>
                <m:sty m:val="p"/>
              </m:rPr>
              <w:rPr>
                <w:rFonts w:ascii="Cambria Math" w:hAnsi="Cambria Math" w:cs="Cambria Math"/>
                <w:sz w:val="24"/>
                <w:szCs w:val="24"/>
                <w:lang w:val="id-ID"/>
              </w:rPr>
              <m:t>(TP+FN)</m:t>
            </m:r>
          </m:den>
        </m:f>
      </m:oMath>
      <w:r w:rsidR="005D1DEF">
        <w:rPr>
          <w:rFonts w:ascii="Times New Roman" w:hAnsi="Times New Roman" w:cs="Times New Roman"/>
          <w:sz w:val="24"/>
          <w:szCs w:val="24"/>
          <w:lang w:val="id-ID"/>
        </w:rPr>
        <w:tab/>
        <w:t>(</w:t>
      </w:r>
      <w:r w:rsidR="00195A77">
        <w:rPr>
          <w:rFonts w:ascii="Times New Roman" w:hAnsi="Times New Roman" w:cs="Times New Roman"/>
          <w:sz w:val="24"/>
          <w:szCs w:val="24"/>
          <w:lang w:val="id-ID"/>
        </w:rPr>
        <w:t>2</w:t>
      </w:r>
      <w:r w:rsidR="00C565B6">
        <w:rPr>
          <w:rFonts w:ascii="Times New Roman" w:hAnsi="Times New Roman" w:cs="Times New Roman"/>
          <w:sz w:val="24"/>
          <w:szCs w:val="24"/>
          <w:lang w:val="id-ID"/>
        </w:rPr>
        <w:t>.</w:t>
      </w:r>
      <w:r w:rsidR="005D1DEF">
        <w:rPr>
          <w:rFonts w:ascii="Times New Roman" w:hAnsi="Times New Roman" w:cs="Times New Roman"/>
          <w:sz w:val="24"/>
          <w:szCs w:val="24"/>
          <w:lang w:val="id-ID"/>
        </w:rPr>
        <w:t>2)</w:t>
      </w:r>
    </w:p>
    <w:p w14:paraId="34495C1B" w14:textId="6D3C9B7F" w:rsidR="00260E38" w:rsidRPr="0085531C" w:rsidRDefault="002868E0">
      <w:pPr>
        <w:pStyle w:val="DaftarParagraf"/>
        <w:numPr>
          <w:ilvl w:val="0"/>
          <w:numId w:val="11"/>
        </w:numPr>
        <w:tabs>
          <w:tab w:val="left" w:pos="868"/>
        </w:tabs>
        <w:jc w:val="both"/>
        <w:rPr>
          <w:rFonts w:ascii="Times New Roman" w:hAnsi="Times New Roman" w:cs="Times New Roman"/>
          <w:sz w:val="24"/>
          <w:szCs w:val="24"/>
          <w:lang w:eastAsia="ar-SA"/>
        </w:rPr>
      </w:pPr>
      <w:r w:rsidRPr="002868E0">
        <w:rPr>
          <w:rFonts w:ascii="Times New Roman" w:hAnsi="Times New Roman" w:cs="Times New Roman"/>
          <w:i/>
          <w:iCs/>
          <w:sz w:val="24"/>
          <w:szCs w:val="24"/>
          <w:lang w:eastAsia="ar-SA"/>
        </w:rPr>
        <w:t>F1-Score</w:t>
      </w:r>
    </w:p>
    <w:p w14:paraId="730B8000" w14:textId="5E960E5A" w:rsidR="001C0F92" w:rsidRPr="0085531C" w:rsidRDefault="001C0F92" w:rsidP="001C0F92">
      <w:pPr>
        <w:pStyle w:val="DaftarParagraf"/>
        <w:tabs>
          <w:tab w:val="left" w:pos="868"/>
        </w:tabs>
        <w:ind w:left="1440"/>
        <w:jc w:val="both"/>
        <w:rPr>
          <w:rFonts w:ascii="Times New Roman" w:hAnsi="Times New Roman" w:cs="Times New Roman"/>
          <w:sz w:val="24"/>
          <w:szCs w:val="24"/>
          <w:lang w:eastAsia="ar-SA"/>
        </w:rPr>
      </w:pPr>
      <w:proofErr w:type="spellStart"/>
      <w:r w:rsidRPr="0085531C">
        <w:rPr>
          <w:rFonts w:ascii="Times New Roman" w:hAnsi="Times New Roman" w:cs="Times New Roman"/>
          <w:sz w:val="24"/>
          <w:szCs w:val="24"/>
          <w:lang w:eastAsia="ar-SA"/>
        </w:rPr>
        <w:t>Merupakan</w:t>
      </w:r>
      <w:proofErr w:type="spellEnd"/>
      <w:r w:rsidRPr="0085531C">
        <w:rPr>
          <w:rFonts w:ascii="Times New Roman" w:hAnsi="Times New Roman" w:cs="Times New Roman"/>
          <w:sz w:val="24"/>
          <w:szCs w:val="24"/>
          <w:lang w:eastAsia="ar-SA"/>
        </w:rPr>
        <w:t xml:space="preserve"> harmonic mean </w:t>
      </w:r>
      <w:proofErr w:type="spellStart"/>
      <w:r w:rsidRPr="0085531C">
        <w:rPr>
          <w:rFonts w:ascii="Times New Roman" w:hAnsi="Times New Roman" w:cs="Times New Roman"/>
          <w:sz w:val="24"/>
          <w:szCs w:val="24"/>
          <w:lang w:eastAsia="ar-SA"/>
        </w:rPr>
        <w:t>dari</w:t>
      </w:r>
      <w:proofErr w:type="spellEnd"/>
      <w:r w:rsidRPr="0085531C">
        <w:rPr>
          <w:rFonts w:ascii="Times New Roman" w:hAnsi="Times New Roman" w:cs="Times New Roman"/>
          <w:sz w:val="24"/>
          <w:szCs w:val="24"/>
          <w:lang w:eastAsia="ar-SA"/>
        </w:rPr>
        <w:t xml:space="preserve"> </w:t>
      </w:r>
      <w:r w:rsidR="002868E0" w:rsidRPr="002868E0">
        <w:rPr>
          <w:rFonts w:ascii="Times New Roman" w:hAnsi="Times New Roman" w:cs="Times New Roman"/>
          <w:i/>
          <w:iCs/>
          <w:sz w:val="24"/>
          <w:szCs w:val="24"/>
          <w:lang w:eastAsia="ar-SA"/>
        </w:rPr>
        <w:t>Precision</w:t>
      </w:r>
      <w:r w:rsidRPr="0085531C">
        <w:rPr>
          <w:rFonts w:ascii="Times New Roman" w:hAnsi="Times New Roman" w:cs="Times New Roman"/>
          <w:sz w:val="24"/>
          <w:szCs w:val="24"/>
          <w:lang w:eastAsia="ar-SA"/>
        </w:rPr>
        <w:t xml:space="preserve"> dan </w:t>
      </w:r>
      <w:r w:rsidR="002868E0" w:rsidRPr="002868E0">
        <w:rPr>
          <w:rFonts w:ascii="Times New Roman" w:hAnsi="Times New Roman" w:cs="Times New Roman"/>
          <w:i/>
          <w:iCs/>
          <w:sz w:val="24"/>
          <w:szCs w:val="24"/>
          <w:lang w:eastAsia="ar-SA"/>
        </w:rPr>
        <w:t>Recall</w:t>
      </w:r>
      <w:r w:rsidRPr="0085531C">
        <w:rPr>
          <w:rFonts w:ascii="Times New Roman" w:hAnsi="Times New Roman" w:cs="Times New Roman"/>
          <w:sz w:val="24"/>
          <w:szCs w:val="24"/>
          <w:lang w:eastAsia="ar-SA"/>
        </w:rPr>
        <w:t xml:space="preserve"> yang </w:t>
      </w:r>
      <w:proofErr w:type="spellStart"/>
      <w:r w:rsidRPr="0085531C">
        <w:rPr>
          <w:rFonts w:ascii="Times New Roman" w:hAnsi="Times New Roman" w:cs="Times New Roman"/>
          <w:sz w:val="24"/>
          <w:szCs w:val="24"/>
          <w:lang w:eastAsia="ar-SA"/>
        </w:rPr>
        <w:t>memberikan</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keseimbangan</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antara</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kedua</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metrik</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tersebut</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dihitung</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dengan</w:t>
      </w:r>
      <w:proofErr w:type="spellEnd"/>
      <w:r w:rsidRPr="0085531C">
        <w:rPr>
          <w:rFonts w:ascii="Times New Roman" w:hAnsi="Times New Roman" w:cs="Times New Roman"/>
          <w:sz w:val="24"/>
          <w:szCs w:val="24"/>
          <w:lang w:eastAsia="ar-SA"/>
        </w:rPr>
        <w:t xml:space="preserve"> formula:</w:t>
      </w:r>
    </w:p>
    <w:p w14:paraId="5798B090" w14:textId="3C86E3D2" w:rsidR="001C0F92" w:rsidRPr="00195A77" w:rsidRDefault="005E7EEC" w:rsidP="005D1DEF">
      <w:pPr>
        <w:pStyle w:val="DaftarParagraf"/>
        <w:tabs>
          <w:tab w:val="left" w:pos="868"/>
          <w:tab w:val="left" w:pos="7371"/>
        </w:tabs>
        <w:ind w:left="1440"/>
        <w:jc w:val="both"/>
        <w:rPr>
          <w:rFonts w:ascii="Times New Roman" w:hAnsi="Times New Roman" w:cs="Times New Roman"/>
          <w:sz w:val="32"/>
          <w:szCs w:val="32"/>
          <w:lang w:eastAsia="ar-SA"/>
        </w:rPr>
      </w:pPr>
      <m:oMath>
        <m:r>
          <m:rPr>
            <m:sty m:val="p"/>
          </m:rPr>
          <w:rPr>
            <w:rFonts w:ascii="Cambria Math" w:hAnsi="Cambria Math" w:cs="Cambria Math"/>
            <w:sz w:val="24"/>
            <w:szCs w:val="24"/>
            <w:lang w:val="id-ID"/>
          </w:rPr>
          <m:t>F1 Score=</m:t>
        </m:r>
        <m:f>
          <m:fPr>
            <m:ctrlPr>
              <w:rPr>
                <w:rFonts w:ascii="Cambria Math" w:hAnsi="Cambria Math" w:cs="Arial"/>
                <w:sz w:val="24"/>
                <w:szCs w:val="24"/>
                <w:lang w:val="id-ID"/>
              </w:rPr>
            </m:ctrlPr>
          </m:fPr>
          <m:num>
            <m:r>
              <m:rPr>
                <m:sty m:val="p"/>
              </m:rPr>
              <w:rPr>
                <w:rFonts w:ascii="Cambria Math" w:hAnsi="Cambria Math" w:cs="Cambria Math"/>
                <w:sz w:val="24"/>
                <w:szCs w:val="24"/>
                <w:lang w:val="id-ID"/>
              </w:rPr>
              <m:t>2(</m:t>
            </m:r>
            <m:r>
              <w:rPr>
                <w:rFonts w:ascii="Cambria Math" w:hAnsi="Cambria Math" w:cs="Cambria Math"/>
                <w:sz w:val="24"/>
                <w:szCs w:val="24"/>
                <w:lang w:val="id-ID"/>
              </w:rPr>
              <m:t>Precision</m:t>
            </m:r>
            <m:r>
              <m:rPr>
                <m:sty m:val="p"/>
              </m:rPr>
              <w:rPr>
                <w:rFonts w:ascii="Cambria Math" w:hAnsi="Cambria Math" w:cs="Cambria Math"/>
                <w:sz w:val="24"/>
                <w:szCs w:val="24"/>
                <w:lang w:val="id-ID"/>
              </w:rPr>
              <m:t>×</m:t>
            </m:r>
            <m:r>
              <w:rPr>
                <w:rFonts w:ascii="Cambria Math" w:hAnsi="Cambria Math" w:cs="Cambria Math"/>
                <w:sz w:val="24"/>
                <w:szCs w:val="24"/>
                <w:lang w:val="id-ID"/>
              </w:rPr>
              <m:t>Recall</m:t>
            </m:r>
            <m:r>
              <m:rPr>
                <m:sty m:val="p"/>
              </m:rPr>
              <w:rPr>
                <w:rFonts w:ascii="Cambria Math" w:hAnsi="Cambria Math" w:cs="Cambria Math"/>
                <w:sz w:val="24"/>
                <w:szCs w:val="24"/>
                <w:lang w:val="id-ID"/>
              </w:rPr>
              <m:t>)</m:t>
            </m:r>
          </m:num>
          <m:den>
            <m:r>
              <m:rPr>
                <m:sty m:val="p"/>
              </m:rPr>
              <w:rPr>
                <w:rFonts w:ascii="Cambria Math" w:hAnsi="Cambria Math" w:cs="Cambria Math"/>
                <w:sz w:val="24"/>
                <w:szCs w:val="24"/>
                <w:lang w:val="id-ID"/>
              </w:rPr>
              <m:t>(</m:t>
            </m:r>
            <m:r>
              <w:rPr>
                <w:rFonts w:ascii="Cambria Math" w:hAnsi="Cambria Math" w:cs="Cambria Math"/>
                <w:sz w:val="24"/>
                <w:szCs w:val="24"/>
                <w:lang w:val="id-ID"/>
              </w:rPr>
              <m:t>Precision</m:t>
            </m:r>
            <m:r>
              <m:rPr>
                <m:sty m:val="p"/>
              </m:rPr>
              <w:rPr>
                <w:rFonts w:ascii="Cambria Math" w:hAnsi="Cambria Math" w:cs="Cambria Math"/>
                <w:sz w:val="24"/>
                <w:szCs w:val="24"/>
                <w:lang w:val="id-ID"/>
              </w:rPr>
              <m:t>+</m:t>
            </m:r>
            <m:r>
              <w:rPr>
                <w:rFonts w:ascii="Cambria Math" w:hAnsi="Cambria Math" w:cs="Cambria Math"/>
                <w:sz w:val="24"/>
                <w:szCs w:val="24"/>
                <w:lang w:val="id-ID"/>
              </w:rPr>
              <m:t>Recall</m:t>
            </m:r>
            <m:r>
              <m:rPr>
                <m:sty m:val="p"/>
              </m:rPr>
              <w:rPr>
                <w:rFonts w:ascii="Cambria Math" w:hAnsi="Cambria Math" w:cs="Cambria Math"/>
                <w:sz w:val="24"/>
                <w:szCs w:val="24"/>
                <w:lang w:val="id-ID"/>
              </w:rPr>
              <m:t>)</m:t>
            </m:r>
          </m:den>
        </m:f>
      </m:oMath>
      <w:r w:rsidR="005D1DEF">
        <w:rPr>
          <w:rFonts w:ascii="Times New Roman" w:hAnsi="Times New Roman" w:cs="Times New Roman"/>
          <w:sz w:val="24"/>
          <w:szCs w:val="24"/>
          <w:lang w:val="id-ID"/>
        </w:rPr>
        <w:tab/>
        <w:t>(</w:t>
      </w:r>
      <w:r w:rsidR="00195A77">
        <w:rPr>
          <w:rFonts w:ascii="Times New Roman" w:hAnsi="Times New Roman" w:cs="Times New Roman"/>
          <w:sz w:val="24"/>
          <w:szCs w:val="24"/>
          <w:lang w:val="id-ID"/>
        </w:rPr>
        <w:t>2</w:t>
      </w:r>
      <w:r w:rsidR="00C565B6">
        <w:rPr>
          <w:rFonts w:ascii="Times New Roman" w:hAnsi="Times New Roman" w:cs="Times New Roman"/>
          <w:sz w:val="24"/>
          <w:szCs w:val="24"/>
          <w:lang w:val="id-ID"/>
        </w:rPr>
        <w:t>.</w:t>
      </w:r>
      <w:r w:rsidR="005D1DEF">
        <w:rPr>
          <w:rFonts w:ascii="Times New Roman" w:hAnsi="Times New Roman" w:cs="Times New Roman"/>
          <w:sz w:val="24"/>
          <w:szCs w:val="24"/>
          <w:lang w:val="id-ID"/>
        </w:rPr>
        <w:t>3)</w:t>
      </w:r>
    </w:p>
    <w:p w14:paraId="4F17910A" w14:textId="482CA76D" w:rsidR="00DB7B58" w:rsidRPr="0085531C" w:rsidRDefault="00DB7B58">
      <w:pPr>
        <w:pStyle w:val="DaftarParagraf"/>
        <w:numPr>
          <w:ilvl w:val="0"/>
          <w:numId w:val="9"/>
        </w:numPr>
        <w:jc w:val="both"/>
        <w:rPr>
          <w:rFonts w:ascii="Times New Roman" w:hAnsi="Times New Roman" w:cs="Times New Roman"/>
          <w:sz w:val="24"/>
          <w:szCs w:val="24"/>
          <w:lang w:eastAsia="ar-SA"/>
        </w:rPr>
      </w:pPr>
      <w:proofErr w:type="spellStart"/>
      <w:r w:rsidRPr="0085531C">
        <w:rPr>
          <w:rFonts w:ascii="Times New Roman" w:hAnsi="Times New Roman" w:cs="Times New Roman"/>
          <w:sz w:val="24"/>
          <w:szCs w:val="24"/>
          <w:lang w:eastAsia="ar-SA"/>
        </w:rPr>
        <w:t>Evaluasi</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Efektivitas</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Deteksi</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Kerentanan</w:t>
      </w:r>
      <w:proofErr w:type="spellEnd"/>
    </w:p>
    <w:p w14:paraId="435643F3" w14:textId="77777777" w:rsidR="00260E38" w:rsidRPr="0085531C" w:rsidRDefault="00260E38" w:rsidP="007064DB">
      <w:pPr>
        <w:pStyle w:val="DaftarParagraf"/>
        <w:jc w:val="both"/>
        <w:rPr>
          <w:rFonts w:ascii="Times New Roman" w:hAnsi="Times New Roman" w:cs="Times New Roman"/>
          <w:sz w:val="24"/>
          <w:szCs w:val="24"/>
          <w:lang w:val="id-ID" w:eastAsia="ar-SA"/>
        </w:rPr>
      </w:pPr>
      <w:r w:rsidRPr="0085531C">
        <w:rPr>
          <w:rFonts w:ascii="Times New Roman" w:hAnsi="Times New Roman" w:cs="Times New Roman"/>
          <w:sz w:val="24"/>
          <w:szCs w:val="24"/>
          <w:lang w:val="id-ID" w:eastAsia="ar-SA"/>
        </w:rPr>
        <w:t>Evaluasi efektivitas sistem dilakukan untuk menilai kemampuan sistem dalam mendeteksi kerentanan aplikasi web secara otomatis, akurat, dan efisien. Penilaian dilakukan menggunakan beberapa indikator utama:</w:t>
      </w:r>
    </w:p>
    <w:p w14:paraId="297C1DA4" w14:textId="26C5B140" w:rsidR="00260E38" w:rsidRPr="0085531C" w:rsidRDefault="00F111C7">
      <w:pPr>
        <w:pStyle w:val="DaftarParagraf"/>
        <w:numPr>
          <w:ilvl w:val="0"/>
          <w:numId w:val="12"/>
        </w:numPr>
        <w:jc w:val="both"/>
        <w:rPr>
          <w:rFonts w:ascii="Times New Roman" w:hAnsi="Times New Roman" w:cs="Times New Roman"/>
          <w:sz w:val="24"/>
          <w:szCs w:val="24"/>
          <w:lang w:val="id-ID" w:eastAsia="ar-SA"/>
        </w:rPr>
      </w:pPr>
      <w:proofErr w:type="spellStart"/>
      <w:r w:rsidRPr="00F111C7">
        <w:rPr>
          <w:rFonts w:ascii="Times New Roman" w:hAnsi="Times New Roman" w:cs="Times New Roman"/>
          <w:i/>
          <w:iCs/>
          <w:sz w:val="24"/>
          <w:szCs w:val="24"/>
          <w:lang w:val="id-ID" w:eastAsia="ar-SA"/>
        </w:rPr>
        <w:t>Task</w:t>
      </w:r>
      <w:proofErr w:type="spellEnd"/>
      <w:r w:rsidRPr="00F111C7">
        <w:rPr>
          <w:rFonts w:ascii="Times New Roman" w:hAnsi="Times New Roman" w:cs="Times New Roman"/>
          <w:i/>
          <w:iCs/>
          <w:sz w:val="24"/>
          <w:szCs w:val="24"/>
          <w:lang w:val="id-ID" w:eastAsia="ar-SA"/>
        </w:rPr>
        <w:t xml:space="preserve"> </w:t>
      </w:r>
      <w:proofErr w:type="spellStart"/>
      <w:r w:rsidRPr="00F111C7">
        <w:rPr>
          <w:rFonts w:ascii="Times New Roman" w:hAnsi="Times New Roman" w:cs="Times New Roman"/>
          <w:i/>
          <w:iCs/>
          <w:sz w:val="24"/>
          <w:szCs w:val="24"/>
          <w:lang w:val="id-ID" w:eastAsia="ar-SA"/>
        </w:rPr>
        <w:t>completion</w:t>
      </w:r>
      <w:proofErr w:type="spellEnd"/>
      <w:r w:rsidRPr="00F111C7">
        <w:rPr>
          <w:rFonts w:ascii="Times New Roman" w:hAnsi="Times New Roman" w:cs="Times New Roman"/>
          <w:i/>
          <w:iCs/>
          <w:sz w:val="24"/>
          <w:szCs w:val="24"/>
          <w:lang w:val="id-ID" w:eastAsia="ar-SA"/>
        </w:rPr>
        <w:t xml:space="preserve"> </w:t>
      </w:r>
      <w:proofErr w:type="spellStart"/>
      <w:r w:rsidRPr="00F111C7">
        <w:rPr>
          <w:rFonts w:ascii="Times New Roman" w:hAnsi="Times New Roman" w:cs="Times New Roman"/>
          <w:i/>
          <w:iCs/>
          <w:sz w:val="24"/>
          <w:szCs w:val="24"/>
          <w:lang w:val="id-ID" w:eastAsia="ar-SA"/>
        </w:rPr>
        <w:t>rate</w:t>
      </w:r>
      <w:proofErr w:type="spellEnd"/>
      <w:r w:rsidR="007F1E8D" w:rsidRPr="0085531C">
        <w:rPr>
          <w:rFonts w:ascii="Times New Roman" w:hAnsi="Times New Roman" w:cs="Times New Roman"/>
          <w:sz w:val="24"/>
          <w:szCs w:val="24"/>
          <w:lang w:val="id-ID" w:eastAsia="ar-SA"/>
        </w:rPr>
        <w:t xml:space="preserve"> (TCR</w:t>
      </w:r>
      <w:r w:rsidR="007064DB" w:rsidRPr="0085531C">
        <w:rPr>
          <w:rFonts w:ascii="Times New Roman" w:hAnsi="Times New Roman" w:cs="Times New Roman"/>
          <w:sz w:val="24"/>
          <w:szCs w:val="24"/>
          <w:lang w:val="id-ID" w:eastAsia="ar-SA"/>
        </w:rPr>
        <w:t xml:space="preserve">) </w:t>
      </w:r>
    </w:p>
    <w:p w14:paraId="73E1834C" w14:textId="431026F3" w:rsidR="007F1E8D" w:rsidRPr="0085531C" w:rsidRDefault="00F111C7" w:rsidP="00260E38">
      <w:pPr>
        <w:pStyle w:val="DaftarParagraf"/>
        <w:ind w:left="1440"/>
        <w:jc w:val="both"/>
        <w:rPr>
          <w:rFonts w:ascii="Times New Roman" w:hAnsi="Times New Roman" w:cs="Times New Roman"/>
          <w:sz w:val="24"/>
          <w:szCs w:val="24"/>
          <w:lang w:val="id-ID" w:eastAsia="ar-SA"/>
        </w:rPr>
      </w:pPr>
      <w:proofErr w:type="spellStart"/>
      <w:r w:rsidRPr="00F111C7">
        <w:rPr>
          <w:rFonts w:ascii="Times New Roman" w:hAnsi="Times New Roman" w:cs="Times New Roman"/>
          <w:i/>
          <w:iCs/>
          <w:sz w:val="24"/>
          <w:szCs w:val="24"/>
          <w:lang w:val="id-ID" w:eastAsia="ar-SA"/>
        </w:rPr>
        <w:t>Task</w:t>
      </w:r>
      <w:proofErr w:type="spellEnd"/>
      <w:r w:rsidRPr="00F111C7">
        <w:rPr>
          <w:rFonts w:ascii="Times New Roman" w:hAnsi="Times New Roman" w:cs="Times New Roman"/>
          <w:i/>
          <w:iCs/>
          <w:sz w:val="24"/>
          <w:szCs w:val="24"/>
          <w:lang w:val="id-ID" w:eastAsia="ar-SA"/>
        </w:rPr>
        <w:t xml:space="preserve"> </w:t>
      </w:r>
      <w:proofErr w:type="spellStart"/>
      <w:r w:rsidRPr="00F111C7">
        <w:rPr>
          <w:rFonts w:ascii="Times New Roman" w:hAnsi="Times New Roman" w:cs="Times New Roman"/>
          <w:i/>
          <w:iCs/>
          <w:sz w:val="24"/>
          <w:szCs w:val="24"/>
          <w:lang w:val="id-ID" w:eastAsia="ar-SA"/>
        </w:rPr>
        <w:t>completion</w:t>
      </w:r>
      <w:proofErr w:type="spellEnd"/>
      <w:r w:rsidRPr="00F111C7">
        <w:rPr>
          <w:rFonts w:ascii="Times New Roman" w:hAnsi="Times New Roman" w:cs="Times New Roman"/>
          <w:i/>
          <w:iCs/>
          <w:sz w:val="24"/>
          <w:szCs w:val="24"/>
          <w:lang w:val="id-ID" w:eastAsia="ar-SA"/>
        </w:rPr>
        <w:t xml:space="preserve"> </w:t>
      </w:r>
      <w:proofErr w:type="spellStart"/>
      <w:r w:rsidRPr="00F111C7">
        <w:rPr>
          <w:rFonts w:ascii="Times New Roman" w:hAnsi="Times New Roman" w:cs="Times New Roman"/>
          <w:i/>
          <w:iCs/>
          <w:sz w:val="24"/>
          <w:szCs w:val="24"/>
          <w:lang w:val="id-ID" w:eastAsia="ar-SA"/>
        </w:rPr>
        <w:t>rate</w:t>
      </w:r>
      <w:proofErr w:type="spellEnd"/>
      <w:r w:rsidR="00260E38" w:rsidRPr="0085531C">
        <w:rPr>
          <w:rFonts w:ascii="Times New Roman" w:hAnsi="Times New Roman" w:cs="Times New Roman"/>
          <w:sz w:val="24"/>
          <w:szCs w:val="24"/>
          <w:lang w:val="id-ID" w:eastAsia="ar-SA"/>
        </w:rPr>
        <w:t xml:space="preserve"> (TCR) </w:t>
      </w:r>
      <w:r w:rsidR="007F1E8D" w:rsidRPr="0085531C">
        <w:rPr>
          <w:rFonts w:ascii="Times New Roman" w:hAnsi="Times New Roman" w:cs="Times New Roman"/>
          <w:sz w:val="24"/>
          <w:szCs w:val="24"/>
          <w:lang w:val="id-ID" w:eastAsia="ar-SA"/>
        </w:rPr>
        <w:t>mengukur persentase keberhasilan sistem dalam menyelesaikan s</w:t>
      </w:r>
      <w:r w:rsidR="00BF411B">
        <w:rPr>
          <w:rFonts w:ascii="Times New Roman" w:hAnsi="Times New Roman" w:cs="Times New Roman"/>
          <w:sz w:val="24"/>
          <w:szCs w:val="24"/>
          <w:lang w:val="id-ID" w:eastAsia="ar-SA"/>
        </w:rPr>
        <w:t>kenario uji</w:t>
      </w:r>
      <w:r w:rsidR="00E420DC">
        <w:rPr>
          <w:rFonts w:ascii="Times New Roman" w:hAnsi="Times New Roman" w:cs="Times New Roman"/>
          <w:sz w:val="24"/>
          <w:szCs w:val="24"/>
          <w:lang w:val="id-ID" w:eastAsia="ar-SA"/>
        </w:rPr>
        <w:t xml:space="preserve"> yang dapat direpresentasikan oleh OWASP </w:t>
      </w:r>
      <w:proofErr w:type="spellStart"/>
      <w:r w:rsidR="00E420DC">
        <w:rPr>
          <w:rFonts w:ascii="Times New Roman" w:hAnsi="Times New Roman" w:cs="Times New Roman"/>
          <w:sz w:val="24"/>
          <w:szCs w:val="24"/>
          <w:lang w:val="id-ID" w:eastAsia="ar-SA"/>
        </w:rPr>
        <w:t>Juice</w:t>
      </w:r>
      <w:proofErr w:type="spellEnd"/>
      <w:r w:rsidR="00E420DC">
        <w:rPr>
          <w:rFonts w:ascii="Times New Roman" w:hAnsi="Times New Roman" w:cs="Times New Roman"/>
          <w:sz w:val="24"/>
          <w:szCs w:val="24"/>
          <w:lang w:val="id-ID" w:eastAsia="ar-SA"/>
        </w:rPr>
        <w:t xml:space="preserve"> Shop</w:t>
      </w:r>
      <w:r w:rsidR="007F1E8D" w:rsidRPr="0085531C">
        <w:rPr>
          <w:rFonts w:ascii="Times New Roman" w:hAnsi="Times New Roman" w:cs="Times New Roman"/>
          <w:sz w:val="24"/>
          <w:szCs w:val="24"/>
          <w:lang w:val="id-ID" w:eastAsia="ar-SA"/>
        </w:rPr>
        <w:t>.</w:t>
      </w:r>
      <w:r w:rsidR="00BF411B">
        <w:rPr>
          <w:rFonts w:ascii="Times New Roman" w:hAnsi="Times New Roman" w:cs="Times New Roman"/>
          <w:sz w:val="24"/>
          <w:szCs w:val="24"/>
          <w:lang w:val="id-ID" w:eastAsia="ar-SA"/>
        </w:rPr>
        <w:t xml:space="preserve"> </w:t>
      </w:r>
      <w:r w:rsidR="00E420DC">
        <w:rPr>
          <w:rFonts w:ascii="Times New Roman" w:hAnsi="Times New Roman" w:cs="Times New Roman"/>
          <w:sz w:val="24"/>
          <w:szCs w:val="24"/>
          <w:lang w:val="id-ID" w:eastAsia="ar-SA"/>
        </w:rPr>
        <w:t xml:space="preserve">Persamaan </w:t>
      </w:r>
      <w:r w:rsidR="00BF411B" w:rsidRPr="00BF411B">
        <w:rPr>
          <w:rFonts w:ascii="Times New Roman" w:hAnsi="Times New Roman" w:cs="Times New Roman"/>
          <w:sz w:val="24"/>
          <w:szCs w:val="24"/>
          <w:lang w:val="id-ID" w:eastAsia="ar-SA"/>
        </w:rPr>
        <w:t xml:space="preserve">TCR ditetapkan </w:t>
      </w:r>
      <w:r w:rsidR="00E420DC">
        <w:rPr>
          <w:rFonts w:ascii="Times New Roman" w:hAnsi="Times New Roman" w:cs="Times New Roman"/>
          <w:sz w:val="24"/>
          <w:szCs w:val="24"/>
          <w:lang w:val="id-ID" w:eastAsia="ar-SA"/>
        </w:rPr>
        <w:t xml:space="preserve">setelah pemetaan awal skenario WSTG terhadap </w:t>
      </w:r>
      <w:r w:rsidR="003C515D">
        <w:rPr>
          <w:rFonts w:ascii="Times New Roman" w:hAnsi="Times New Roman" w:cs="Times New Roman"/>
          <w:sz w:val="24"/>
          <w:szCs w:val="24"/>
          <w:lang w:val="id-ID" w:eastAsia="ar-SA"/>
        </w:rPr>
        <w:t xml:space="preserve">fitur </w:t>
      </w:r>
      <w:proofErr w:type="spellStart"/>
      <w:r w:rsidR="003C515D">
        <w:rPr>
          <w:rFonts w:ascii="Times New Roman" w:hAnsi="Times New Roman" w:cs="Times New Roman"/>
          <w:sz w:val="24"/>
          <w:szCs w:val="24"/>
          <w:lang w:val="id-ID" w:eastAsia="ar-SA"/>
        </w:rPr>
        <w:t>Juice</w:t>
      </w:r>
      <w:proofErr w:type="spellEnd"/>
      <w:r w:rsidR="003C515D">
        <w:rPr>
          <w:rFonts w:ascii="Times New Roman" w:hAnsi="Times New Roman" w:cs="Times New Roman"/>
          <w:sz w:val="24"/>
          <w:szCs w:val="24"/>
          <w:lang w:val="id-ID" w:eastAsia="ar-SA"/>
        </w:rPr>
        <w:t xml:space="preserve"> Shop.</w:t>
      </w:r>
    </w:p>
    <w:p w14:paraId="25A6F2FC" w14:textId="33FC7D85" w:rsidR="00874359" w:rsidRPr="0085531C" w:rsidRDefault="00874359" w:rsidP="005D1DEF">
      <w:pPr>
        <w:pStyle w:val="DaftarParagraf"/>
        <w:tabs>
          <w:tab w:val="left" w:pos="7371"/>
        </w:tabs>
        <w:ind w:left="1440"/>
        <w:jc w:val="both"/>
        <w:rPr>
          <w:rFonts w:ascii="Times New Roman" w:hAnsi="Times New Roman" w:cs="Times New Roman"/>
          <w:sz w:val="24"/>
          <w:szCs w:val="24"/>
          <w:lang w:val="id-ID"/>
        </w:rPr>
      </w:pPr>
      <m:oMath>
        <m:r>
          <w:rPr>
            <w:rFonts w:ascii="Cambria Math" w:hAnsi="Cambria Math" w:cs="Arial"/>
            <w:sz w:val="24"/>
            <w:szCs w:val="24"/>
            <w:lang w:val="id-ID"/>
          </w:rPr>
          <m:t>TCR</m:t>
        </m:r>
        <m:r>
          <m:rPr>
            <m:sty m:val="p"/>
          </m:rPr>
          <w:rPr>
            <w:rFonts w:ascii="Cambria Math" w:hAnsi="Cambria Math" w:cs="Cambria Math"/>
            <w:sz w:val="24"/>
            <w:szCs w:val="24"/>
            <w:lang w:val="id-ID"/>
          </w:rPr>
          <m:t>=</m:t>
        </m:r>
        <m:f>
          <m:fPr>
            <m:ctrlPr>
              <w:rPr>
                <w:rFonts w:ascii="Cambria Math" w:hAnsi="Cambria Math" w:cs="Arial"/>
                <w:sz w:val="24"/>
                <w:szCs w:val="24"/>
                <w:lang w:val="id-ID"/>
              </w:rPr>
            </m:ctrlPr>
          </m:fPr>
          <m:num>
            <m:r>
              <m:rPr>
                <m:sty m:val="p"/>
              </m:rPr>
              <w:rPr>
                <w:rFonts w:ascii="Cambria Math" w:hAnsi="Cambria Math" w:cs="Cambria Math"/>
                <w:sz w:val="24"/>
                <w:szCs w:val="24"/>
                <w:lang w:val="id-ID"/>
              </w:rPr>
              <m:t>Jumlah Test Case Selesai</m:t>
            </m:r>
          </m:num>
          <m:den>
            <m:r>
              <m:rPr>
                <m:sty m:val="p"/>
              </m:rPr>
              <w:rPr>
                <w:rFonts w:ascii="Cambria Math" w:hAnsi="Cambria Math" w:cs="Cambria Math"/>
                <w:sz w:val="24"/>
                <w:szCs w:val="24"/>
                <w:lang w:val="id-ID"/>
              </w:rPr>
              <m:t>Total Test Case WSTG yang relevan</m:t>
            </m:r>
          </m:den>
        </m:f>
        <m:r>
          <w:rPr>
            <w:rFonts w:ascii="Cambria Math" w:hAnsi="Cambria Math" w:cs="Arial"/>
            <w:sz w:val="24"/>
            <w:szCs w:val="24"/>
            <w:lang w:val="id-ID"/>
          </w:rPr>
          <m:t>×100%</m:t>
        </m:r>
      </m:oMath>
      <w:r w:rsidR="005D1DEF">
        <w:rPr>
          <w:rFonts w:ascii="Times New Roman" w:hAnsi="Times New Roman" w:cs="Times New Roman"/>
          <w:sz w:val="24"/>
          <w:szCs w:val="24"/>
          <w:lang w:val="id-ID"/>
        </w:rPr>
        <w:tab/>
        <w:t>(</w:t>
      </w:r>
      <w:r w:rsidR="00195A77">
        <w:rPr>
          <w:rFonts w:ascii="Times New Roman" w:hAnsi="Times New Roman" w:cs="Times New Roman"/>
          <w:sz w:val="24"/>
          <w:szCs w:val="24"/>
          <w:lang w:val="id-ID"/>
        </w:rPr>
        <w:t>2</w:t>
      </w:r>
      <w:r w:rsidR="00C565B6">
        <w:rPr>
          <w:rFonts w:ascii="Times New Roman" w:hAnsi="Times New Roman" w:cs="Times New Roman"/>
          <w:sz w:val="24"/>
          <w:szCs w:val="24"/>
          <w:lang w:val="id-ID"/>
        </w:rPr>
        <w:t>.</w:t>
      </w:r>
      <w:r w:rsidR="005D1DEF">
        <w:rPr>
          <w:rFonts w:ascii="Times New Roman" w:hAnsi="Times New Roman" w:cs="Times New Roman"/>
          <w:sz w:val="24"/>
          <w:szCs w:val="24"/>
          <w:lang w:val="id-ID"/>
        </w:rPr>
        <w:t>4)</w:t>
      </w:r>
    </w:p>
    <w:p w14:paraId="1F2772C8" w14:textId="50174620" w:rsidR="00260E38" w:rsidRPr="0085531C" w:rsidRDefault="00392299">
      <w:pPr>
        <w:pStyle w:val="DaftarParagraf"/>
        <w:numPr>
          <w:ilvl w:val="0"/>
          <w:numId w:val="12"/>
        </w:numPr>
        <w:rPr>
          <w:rFonts w:cs="Times New Roman"/>
          <w:szCs w:val="24"/>
          <w:lang w:val="it-IT" w:eastAsia="ar-SA"/>
        </w:rPr>
      </w:pPr>
      <w:r w:rsidRPr="00392299">
        <w:rPr>
          <w:rFonts w:ascii="Times New Roman" w:hAnsi="Times New Roman" w:cs="Times New Roman"/>
          <w:i/>
          <w:iCs/>
          <w:sz w:val="24"/>
          <w:szCs w:val="32"/>
          <w:lang w:val="it-IT" w:eastAsia="ar-SA"/>
        </w:rPr>
        <w:t>Vulnerability Coverage</w:t>
      </w:r>
      <w:r w:rsidR="00260E38" w:rsidRPr="0085531C">
        <w:rPr>
          <w:rFonts w:ascii="Times New Roman" w:hAnsi="Times New Roman" w:cs="Times New Roman"/>
          <w:sz w:val="24"/>
          <w:szCs w:val="32"/>
          <w:lang w:val="it-IT" w:eastAsia="ar-SA"/>
        </w:rPr>
        <w:t xml:space="preserve"> </w:t>
      </w:r>
      <w:r w:rsidR="005D1B3C">
        <w:rPr>
          <w:rFonts w:ascii="Times New Roman" w:hAnsi="Times New Roman" w:cs="Times New Roman"/>
          <w:sz w:val="24"/>
          <w:szCs w:val="32"/>
          <w:lang w:val="it-IT" w:eastAsia="ar-SA"/>
        </w:rPr>
        <w:t>(VC)</w:t>
      </w:r>
    </w:p>
    <w:p w14:paraId="0852FCA8" w14:textId="3EA232D8" w:rsidR="00260E38" w:rsidRDefault="00260E38" w:rsidP="00260E38">
      <w:pPr>
        <w:pStyle w:val="DaftarParagraf"/>
        <w:ind w:left="1440"/>
        <w:jc w:val="both"/>
        <w:rPr>
          <w:rFonts w:ascii="Times New Roman" w:hAnsi="Times New Roman" w:cs="Times New Roman"/>
          <w:sz w:val="24"/>
          <w:szCs w:val="32"/>
          <w:lang w:val="it-IT" w:eastAsia="ar-SA"/>
        </w:rPr>
      </w:pPr>
      <w:r w:rsidRPr="0085531C">
        <w:rPr>
          <w:rFonts w:ascii="Times New Roman" w:hAnsi="Times New Roman" w:cs="Times New Roman"/>
          <w:sz w:val="24"/>
          <w:szCs w:val="32"/>
          <w:lang w:val="it-IT" w:eastAsia="ar-SA"/>
        </w:rPr>
        <w:t xml:space="preserve">Mengadopsi metodologi dari penelitian Echefunna et al. (2024), </w:t>
      </w:r>
      <w:r w:rsidR="00392299" w:rsidRPr="00392299">
        <w:rPr>
          <w:rFonts w:ascii="Times New Roman" w:hAnsi="Times New Roman" w:cs="Times New Roman"/>
          <w:i/>
          <w:iCs/>
          <w:sz w:val="24"/>
          <w:szCs w:val="32"/>
          <w:lang w:val="it-IT" w:eastAsia="ar-SA"/>
        </w:rPr>
        <w:t>Vulnerability Coverage</w:t>
      </w:r>
      <w:r w:rsidRPr="0085531C">
        <w:rPr>
          <w:rFonts w:ascii="Times New Roman" w:hAnsi="Times New Roman" w:cs="Times New Roman"/>
          <w:sz w:val="24"/>
          <w:szCs w:val="32"/>
          <w:lang w:val="it-IT" w:eastAsia="ar-SA"/>
        </w:rPr>
        <w:t xml:space="preserve"> mengukur persentase endpoint atau fitur aplikasi yang berhasil dievaluasi oleh sistem. Penelitian baseline menggunakan OWASP Juice Shop sebagai test platform, yang memiliki 329 endpoint dan 100+ tantangan keamanan terdokumentasi. Baseline coverage berkisar antara 28.3% </w:t>
      </w:r>
      <w:r w:rsidRPr="0085531C">
        <w:rPr>
          <w:rFonts w:ascii="Times New Roman" w:hAnsi="Times New Roman" w:cs="Times New Roman"/>
          <w:sz w:val="24"/>
          <w:szCs w:val="32"/>
          <w:lang w:val="it-IT" w:eastAsia="ar-SA"/>
        </w:rPr>
        <w:lastRenderedPageBreak/>
        <w:t xml:space="preserve">(Acunetix) hingga 71% (Burp Suite Pro), dengan rata-rata 43.5% untuk commercial </w:t>
      </w:r>
      <w:r w:rsidR="008A3BAD" w:rsidRPr="008A3BAD">
        <w:rPr>
          <w:rFonts w:ascii="Times New Roman" w:hAnsi="Times New Roman" w:cs="Times New Roman"/>
          <w:i/>
          <w:iCs/>
          <w:sz w:val="24"/>
          <w:szCs w:val="32"/>
          <w:lang w:val="it-IT" w:eastAsia="ar-SA"/>
        </w:rPr>
        <w:t>tools</w:t>
      </w:r>
      <w:r w:rsidR="00C97045">
        <w:rPr>
          <w:rFonts w:ascii="Times New Roman" w:hAnsi="Times New Roman" w:cs="Times New Roman"/>
          <w:sz w:val="24"/>
          <w:szCs w:val="32"/>
          <w:lang w:val="it-IT" w:eastAsia="ar-SA"/>
        </w:rPr>
        <w:t xml:space="preserve"> </w:t>
      </w:r>
      <w:sdt>
        <w:sdtPr>
          <w:rPr>
            <w:rFonts w:ascii="Times New Roman" w:hAnsi="Times New Roman" w:cs="Times New Roman"/>
            <w:color w:val="000000"/>
            <w:sz w:val="24"/>
            <w:szCs w:val="32"/>
            <w:lang w:val="it-IT" w:eastAsia="ar-SA"/>
          </w:rPr>
          <w:tag w:val="MENDELEY_CITATION_v3_eyJjaXRhdGlvbklEIjoiTUVOREVMRVlfQ0lUQVRJT05fOGY1YjhiMzktOGQzMy00OTEyLWE0NzYtMTQzNWQ0ZTgyODg2IiwicHJvcGVydGllcyI6eyJub3RlSW5kZXgiOjB9LCJpc0VkaXRlZCI6ZmFsc2UsIm1hbnVhbE92ZXJyaWRlIjp7ImlzTWFudWFsbHlPdmVycmlkZGVuIjpmYWxzZSwiY2l0ZXByb2NUZXh0IjoiWzM0XSIsIm1hbnVhbE92ZXJyaWRlVGV4dCI6IiJ9LCJjaXRhdGlvbkl0ZW1zIjpbeyJpZCI6ImY3MmQxMmI2LWM0MjMtMzVlNS05YThkLTBmYTZjZmJlZDhmNiIsIml0ZW1EYXRhIjp7InR5cGUiOiJwYXBlci1jb25mZXJlbmNlIiwiaWQiOiJmNzJkMTJiNi1jNDIzLTM1ZTUtOWE4ZC0wZmE2Y2ZiZWQ4ZjYiLCJ0aXRsZSI6IkV2YWx1YXRpb24gb2YgSW5mb3JtYXRpb24gU2VjdXJpdHkgaW4gV2ViIEFwcGxpY2F0aW9uIFRocm91Z2ggUGVuZXRyYXRpb24gVGVzdGluZyBUZWNobmlxdWVzIFVzaW5nIE9XQVNQIFJpc2sgTWV0aG9kb2xvZ3kiLCJncm91cElkIjoiZTkzM2RiMTEtNmM1Yi0zNzkwLThiODYtODZkYjI2YTk4OTY0IiwiYXV0aG9yIjpbeyJmYW1pbHkiOiJFY2hlZnVubmEiLCJnaXZlbiI6IkNoaW5la2V6aSBDaGlueWVyZSIsInBhcnNlLW5hbWVzIjpmYWxzZSwiZHJvcHBpbmctcGFydGljbGUiOiIiLCJub24tZHJvcHBpbmctcGFydGljbGUiOiIifSx7ImZhbWlseSI6Ik9zYW1vciIsImdpdmVuIjoiSnVkZSIsInBhcnNlLW5hbWVzIjpmYWxzZSwiZHJvcHBpbmctcGFydGljbGUiOiIiLCJub24tZHJvcHBpbmctcGFydGljbGUiOiIifSx7ImZhbWlseSI6Ikl3ZW5kaSIsImdpdmVuIjoiQ2VsZXN0aW5lIiwicGFyc2UtbmFtZXMiOmZhbHNlLCJkcm9wcGluZy1wYXJ0aWNsZSI6IiIsIm5vbi1kcm9wcGluZy1wYXJ0aWNsZSI6IiJ9LHsiZmFtaWx5IjoiT3dvaCIsImdpdmVuIjoiUGl1cyIsInBhcnNlLW5hbWVzIjpmYWxzZSwiZHJvcHBpbmctcGFydGljbGUiOiIiLCJub24tZHJvcHBpbmctcGFydGljbGUiOiIifSx7ImZhbWlseSI6IkFzaGF3YSIsImdpdmVuIjoiTW9zZXMiLCJwYXJzZS1uYW1lcyI6ZmFsc2UsImRyb3BwaW5nLXBhcnRpY2xlIjoiIiwibm9uLWRyb3BwaW5nLXBhcnRpY2xlIjoiIn0seyJmYW1pbHkiOiJQaGlsaXAiLCJnaXZlbiI6IkFuYW5kIiwicGFyc2UtbmFtZXMiOmZhbHNlLCJkcm9wcGluZy1wYXJ0aWNsZSI6IiIsIm5vbi1kcm9wcGluZy1wYXJ0aWNsZSI6IiJ9XSwiY29udGFpbmVyLXRpdGxlIjoiMjAyNCBJbnRlcm5hdGlvbmFsIENvbmZlcmVuY2Ugb24gQWR2YW5jZXMgaW4gQ29tcHV0aW5nIFJlc2VhcmNoIG9uIFNjaWVuY2UgRW5naW5lZXJpbmcgYW5kIFRlY2hub2xvZ3ksIEFDUk9TRVQgMjAyNCIsIkRPSSI6IjEwLjExMDkvQUNST1NFVDYyMTA4LjIwMjQuMTA3NDM5MDMiLCJJU0JOIjoiOTc5ODM1MDM4ODgwMCIsImlzc3VlZCI6eyJkYXRlLXBhcnRzIjpbWzIwMjRdXX0sImFic3RyYWN0IjoiV2ViIGFwcGxpY2F0aW9ucyBhcmUgaW5kaXNwZW5zYWJsZSB0byB0b2RheSdzIGJ1c2luZXNzIG9wZXJhdGlvbnMuIFRoZSBlbWVyZ2VuY2Ugb2YgZS1jb21tZXJjZSBwbGF0Zm9ybXMsIG9ubGluZSBmaW5hbmNlLCBhbmQgc29jaWFsIG5ldHdvcmtpbmcgd2Vic2l0ZXMgaGFzIHNpZ25pZmljYW50bHkgdHJhbnNmb3JtZWQgb3VyIGludGVyYWN0aW9ucywgY29tbXVuaWNhdGlvbiwgYW5kIGJ1c2luZXNzIHByYWN0aWNlcy4gVGhpcyBpbmNyZWFzZWQgZGVwZW5kZW5jZSBvbiB3ZWIgYXBwbGljYXRpb25zIGhhcyBpbmNyZWFzZWQgdGhlIGxpa2VsaWhvb2Qgb2YgY3liZXIgdGhyZWF0cyBhbmQgYXR0YWNrcy4gVGhlcmVmb3JlLCBpdCBpcyBvZiB0aGUgdXRtb3N0IGltcG9ydGFuY2UgdG8gaW1wbGVtZW50IHJvYnVzdCBzZWN1cml0eSBtZWFzdXJlcyB0byBwcm90ZWN0IHNlbnNpdGl2ZSBkYXRhIGFuZCByZWR1Y2UgaW50cnVzaW9ucy4gSW5jb3Jwb3JhdGluZyBldmlkZW5jZSBmcm9tIHBlbmV0cmF0aW9uIHRlc3RpbmcgdGVjaG5pcXVlcywgdG9vbHMgYW5kIE9XQVNQIHJpc2sgbWV0aG9kb2xvZ3ksIHRoaXMgc3R1ZHkgZGVtb25zdHJhdGVzIHRoZSBpbmhlcmVudCBsaW1pdGF0aW9ucyBvZiByZWx5aW5nIGV4Y2x1c2l2ZWx5IG9uIGEgc2luZ2xlIHNjYW5uaW5nIHRvb2wsIGFzIGV2aWRlbmNlZCBieSB0aGUgZGlmZmVyZW50IHJlc3VsdHMgb2J0YWluZWQgd2hlbiB1c2luZyBzZXZlcmFsIGRpZmZlcmVudCB0ZWNobmlxdWVzIGFuZCB0b29scy4gSXQgYXJndWVzIHRoYXQgdGhlIG1vc3QgZWZmZWN0aXZlIHRlY2huaXF1ZSBmb3IgaWRlbnRpZnlpbmcgYW5kIHJlbWVkaWF0aW5nIHdlYiBhcHBsaWNhdGlvbiB2dWxuZXJhYmlsaXRpZXMgaXMgdG8gaW1wbGVtZW50IGEgY29tcHJlaGVuc2l2ZSB0ZXN0aW5nIHRlY2huaXF1ZSB0aGF0IGluY29ycG9yYXRlcyBkaWZmZXJlbnQga2luZHMgb2YgdnVsbmVyYWJpbGl0eSBzY2FubmVycyBhbmQgdGVjaG5pcXVlcy4gVGhlc2UgY29uY2VybnMgYXJlIGVzcGVjaWFsbHkgZXZpZGVudCB3aGVuIHVzaW5nIGdyZXkgYm94IHRlc3RpbmcgdGVjaG5pcXVlcyBhbG9uZyB3aXRoIG1hbnVhbCBhbmQgYXV0b21hdGVkIHNjYW5uaW5nIHRvb2xzIHN1Y2ggYXMgQWN1bmV0aXgsIEludmljdGksIEJ1cnAgU3VpdGUgUHJvZmVzc2lvbmFsLCBhbmQgT1dBU1AgWkFQIHRvIGV2YWx1YXRlIHRoZSBkaWZmZXJlbnQgZmFjdG9ycyBzdWNoIGFzIHZ1bG5lcmFiaWxpdHkgY292ZXJhZ2UsIHNjYW5uaW5nIHNwZWVkLCB2dWxuZXJhYmlsaXR5IGRldGVjdGlvbiwgYW5kIGZhbHNlIHBvc2l0aXZlIHJhdGUuIEJ5IGFkb3B0aW5nIHRoZSBtZXRob2QgZGVzY3JpYmVkLCB0aGUgc2VjdXJpdHkgY29tbXVuaXR5IGNhbiBvYnRhaW4gcmVsaWFibGUgaW5mb3JtYXRpb24gdGhhdCB3aWxsIGhlbHAgdGhlbSBtYWtlIGluZm9ybWVkIGRlY2lzaW9ucyB3aGVuIHNlbGVjdGluZyBwZW5ldHJhdGlvbiB0ZXN0aW5nIHRlY2huaXF1ZXMgYW5kIHRvb2xzIHRvIGVmZmVjdGl2ZWx5IHNlY3VyZSB3ZWJzaXRlcyBhbmQgYXBwbGljYXRpb25zIGluZm9ybWF0aW9uLiIsInB1Ymxpc2hlciI6Ikluc3RpdHV0ZSBvZiBFbGVjdHJpY2FsIGFuZCBFbGVjdHJvbmljcyBFbmdpbmVlcnMgSW5jLiIsImNvbnRhaW5lci10aXRsZS1zaG9ydCI6IiJ9LCJpc1RlbXBvcmFyeSI6ZmFsc2UsInN1cHByZXNzLWF1dGhvciI6ZmFsc2UsImNvbXBvc2l0ZSI6ZmFsc2UsImF1dGhvci1vbmx5IjpmYWxzZX1dfQ=="/>
          <w:id w:val="1399553457"/>
          <w:placeholder>
            <w:docPart w:val="DefaultPlaceholder_-1854013440"/>
          </w:placeholder>
        </w:sdtPr>
        <w:sdtContent>
          <w:r w:rsidR="00387A30" w:rsidRPr="00387A30">
            <w:rPr>
              <w:rFonts w:ascii="Times New Roman" w:hAnsi="Times New Roman" w:cs="Times New Roman"/>
              <w:color w:val="000000"/>
              <w:sz w:val="24"/>
              <w:szCs w:val="32"/>
              <w:lang w:val="it-IT" w:eastAsia="ar-SA"/>
            </w:rPr>
            <w:t>[34]</w:t>
          </w:r>
        </w:sdtContent>
      </w:sdt>
      <w:r w:rsidR="003B6A1E" w:rsidRPr="0085531C">
        <w:rPr>
          <w:rFonts w:ascii="Times New Roman" w:hAnsi="Times New Roman" w:cs="Times New Roman"/>
          <w:sz w:val="24"/>
          <w:szCs w:val="32"/>
          <w:lang w:val="it-IT" w:eastAsia="ar-SA"/>
        </w:rPr>
        <w:t>.</w:t>
      </w:r>
    </w:p>
    <w:p w14:paraId="75830107" w14:textId="23C1DC0C" w:rsidR="00AA447C" w:rsidRPr="00195A77" w:rsidRDefault="00AA447C" w:rsidP="00AA447C">
      <w:pPr>
        <w:pStyle w:val="DaftarParagraf"/>
        <w:tabs>
          <w:tab w:val="left" w:pos="7371"/>
        </w:tabs>
        <w:ind w:left="1440"/>
        <w:jc w:val="both"/>
        <w:rPr>
          <w:rFonts w:ascii="Times New Roman" w:hAnsi="Times New Roman" w:cs="Times New Roman"/>
          <w:sz w:val="24"/>
          <w:szCs w:val="32"/>
          <w:lang w:val="it-IT" w:eastAsia="ar-SA"/>
        </w:rPr>
      </w:pPr>
      <m:oMath>
        <m:r>
          <w:rPr>
            <w:rFonts w:ascii="Cambria Math" w:hAnsi="Cambria Math" w:cs="Arial"/>
            <w:sz w:val="24"/>
            <w:szCs w:val="24"/>
            <w:lang w:val="id-ID"/>
          </w:rPr>
          <m:t>VC</m:t>
        </m:r>
        <m:r>
          <m:rPr>
            <m:sty m:val="p"/>
          </m:rPr>
          <w:rPr>
            <w:rFonts w:ascii="Cambria Math" w:hAnsi="Cambria Math" w:cs="Cambria Math"/>
            <w:sz w:val="24"/>
            <w:szCs w:val="24"/>
            <w:lang w:val="id-ID"/>
          </w:rPr>
          <m:t>=</m:t>
        </m:r>
        <m:f>
          <m:fPr>
            <m:ctrlPr>
              <w:rPr>
                <w:rFonts w:ascii="Cambria Math" w:hAnsi="Cambria Math" w:cs="Arial"/>
                <w:sz w:val="24"/>
                <w:szCs w:val="24"/>
                <w:lang w:val="id-ID"/>
              </w:rPr>
            </m:ctrlPr>
          </m:fPr>
          <m:num>
            <m:r>
              <m:rPr>
                <m:sty m:val="p"/>
              </m:rPr>
              <w:rPr>
                <w:rFonts w:ascii="Cambria Math" w:hAnsi="Cambria Math" w:cs="Cambria Math"/>
                <w:sz w:val="24"/>
                <w:szCs w:val="24"/>
                <w:lang w:val="id-ID"/>
              </w:rPr>
              <m:t>Endpoint Terevaluasi</m:t>
            </m:r>
          </m:num>
          <m:den>
            <m:r>
              <m:rPr>
                <m:sty m:val="p"/>
              </m:rPr>
              <w:rPr>
                <w:rFonts w:ascii="Cambria Math" w:hAnsi="Cambria Math" w:cs="Cambria Math"/>
                <w:sz w:val="24"/>
                <w:szCs w:val="24"/>
                <w:lang w:val="id-ID"/>
              </w:rPr>
              <m:t>Total Endpoint</m:t>
            </m:r>
          </m:den>
        </m:f>
        <m:r>
          <w:rPr>
            <w:rFonts w:ascii="Cambria Math" w:hAnsi="Cambria Math" w:cs="Arial"/>
            <w:sz w:val="24"/>
            <w:szCs w:val="24"/>
            <w:lang w:val="id-ID"/>
          </w:rPr>
          <m:t>×100%</m:t>
        </m:r>
      </m:oMath>
      <w:r>
        <w:rPr>
          <w:rFonts w:ascii="Times New Roman" w:hAnsi="Times New Roman" w:cs="Times New Roman"/>
          <w:sz w:val="24"/>
          <w:szCs w:val="24"/>
          <w:lang w:val="id-ID"/>
        </w:rPr>
        <w:tab/>
        <w:t>(</w:t>
      </w:r>
      <w:r w:rsidR="00195A77">
        <w:rPr>
          <w:rFonts w:ascii="Times New Roman" w:hAnsi="Times New Roman" w:cs="Times New Roman"/>
          <w:sz w:val="24"/>
          <w:szCs w:val="24"/>
          <w:lang w:val="id-ID"/>
        </w:rPr>
        <w:t>2</w:t>
      </w:r>
      <w:r>
        <w:rPr>
          <w:rFonts w:ascii="Times New Roman" w:hAnsi="Times New Roman" w:cs="Times New Roman"/>
          <w:sz w:val="24"/>
          <w:szCs w:val="24"/>
          <w:lang w:val="id-ID"/>
        </w:rPr>
        <w:t>.5)</w:t>
      </w:r>
    </w:p>
    <w:p w14:paraId="527F1C98" w14:textId="08908C2E" w:rsidR="00260E38" w:rsidRPr="0085531C" w:rsidRDefault="00392299">
      <w:pPr>
        <w:pStyle w:val="DaftarParagraf"/>
        <w:numPr>
          <w:ilvl w:val="0"/>
          <w:numId w:val="12"/>
        </w:numPr>
        <w:rPr>
          <w:rFonts w:cs="Times New Roman"/>
          <w:szCs w:val="24"/>
          <w:lang w:eastAsia="ar-SA"/>
        </w:rPr>
      </w:pPr>
      <w:r w:rsidRPr="00392299">
        <w:rPr>
          <w:rFonts w:ascii="Times New Roman" w:hAnsi="Times New Roman" w:cs="Times New Roman"/>
          <w:i/>
          <w:iCs/>
          <w:sz w:val="24"/>
          <w:szCs w:val="32"/>
          <w:lang w:eastAsia="ar-SA"/>
        </w:rPr>
        <w:t>Detection Rate</w:t>
      </w:r>
      <w:r w:rsidR="001E03EF">
        <w:rPr>
          <w:rFonts w:ascii="Times New Roman" w:hAnsi="Times New Roman" w:cs="Times New Roman"/>
          <w:i/>
          <w:iCs/>
          <w:sz w:val="24"/>
          <w:szCs w:val="32"/>
          <w:lang w:eastAsia="ar-SA"/>
        </w:rPr>
        <w:t xml:space="preserve"> </w:t>
      </w:r>
      <w:r w:rsidR="001E03EF">
        <w:rPr>
          <w:rFonts w:ascii="Times New Roman" w:hAnsi="Times New Roman" w:cs="Times New Roman"/>
          <w:sz w:val="24"/>
          <w:szCs w:val="32"/>
          <w:lang w:eastAsia="ar-SA"/>
        </w:rPr>
        <w:t>(DR)</w:t>
      </w:r>
    </w:p>
    <w:p w14:paraId="7A46A20C" w14:textId="7F17F3B2" w:rsidR="00260E38" w:rsidRDefault="00392299" w:rsidP="00260E38">
      <w:pPr>
        <w:pStyle w:val="DaftarParagraf"/>
        <w:ind w:left="1440"/>
        <w:jc w:val="both"/>
        <w:rPr>
          <w:rFonts w:ascii="Times New Roman" w:hAnsi="Times New Roman" w:cs="Times New Roman"/>
          <w:sz w:val="24"/>
          <w:szCs w:val="32"/>
          <w:lang w:eastAsia="ar-SA"/>
        </w:rPr>
      </w:pPr>
      <w:r w:rsidRPr="00392299">
        <w:rPr>
          <w:rFonts w:ascii="Times New Roman" w:hAnsi="Times New Roman" w:cs="Times New Roman"/>
          <w:i/>
          <w:iCs/>
          <w:sz w:val="24"/>
          <w:szCs w:val="32"/>
          <w:lang w:eastAsia="ar-SA"/>
        </w:rPr>
        <w:t>Detection Rate</w:t>
      </w:r>
      <w:r w:rsidR="00260E38" w:rsidRPr="0085531C">
        <w:rPr>
          <w:rFonts w:ascii="Times New Roman" w:hAnsi="Times New Roman" w:cs="Times New Roman"/>
          <w:sz w:val="24"/>
          <w:szCs w:val="32"/>
          <w:lang w:eastAsia="ar-SA"/>
        </w:rPr>
        <w:t xml:space="preserve"> </w:t>
      </w:r>
      <w:proofErr w:type="spellStart"/>
      <w:r w:rsidR="00260E38" w:rsidRPr="0085531C">
        <w:rPr>
          <w:rFonts w:ascii="Times New Roman" w:hAnsi="Times New Roman" w:cs="Times New Roman"/>
          <w:sz w:val="24"/>
          <w:szCs w:val="32"/>
          <w:lang w:eastAsia="ar-SA"/>
        </w:rPr>
        <w:t>mengukur</w:t>
      </w:r>
      <w:proofErr w:type="spellEnd"/>
      <w:r w:rsidR="00260E38" w:rsidRPr="0085531C">
        <w:rPr>
          <w:rFonts w:ascii="Times New Roman" w:hAnsi="Times New Roman" w:cs="Times New Roman"/>
          <w:sz w:val="24"/>
          <w:szCs w:val="32"/>
          <w:lang w:eastAsia="ar-SA"/>
        </w:rPr>
        <w:t xml:space="preserve"> </w:t>
      </w:r>
      <w:proofErr w:type="spellStart"/>
      <w:r w:rsidR="00260E38" w:rsidRPr="0085531C">
        <w:rPr>
          <w:rFonts w:ascii="Times New Roman" w:hAnsi="Times New Roman" w:cs="Times New Roman"/>
          <w:sz w:val="24"/>
          <w:szCs w:val="32"/>
          <w:lang w:eastAsia="ar-SA"/>
        </w:rPr>
        <w:t>kemampuan</w:t>
      </w:r>
      <w:proofErr w:type="spellEnd"/>
      <w:r w:rsidR="00260E38" w:rsidRPr="0085531C">
        <w:rPr>
          <w:rFonts w:ascii="Times New Roman" w:hAnsi="Times New Roman" w:cs="Times New Roman"/>
          <w:sz w:val="24"/>
          <w:szCs w:val="32"/>
          <w:lang w:eastAsia="ar-SA"/>
        </w:rPr>
        <w:t xml:space="preserve"> </w:t>
      </w:r>
      <w:proofErr w:type="spellStart"/>
      <w:r w:rsidR="00260E38" w:rsidRPr="0085531C">
        <w:rPr>
          <w:rFonts w:ascii="Times New Roman" w:hAnsi="Times New Roman" w:cs="Times New Roman"/>
          <w:sz w:val="24"/>
          <w:szCs w:val="32"/>
          <w:lang w:eastAsia="ar-SA"/>
        </w:rPr>
        <w:t>sistem</w:t>
      </w:r>
      <w:proofErr w:type="spellEnd"/>
      <w:r w:rsidR="00260E38" w:rsidRPr="0085531C">
        <w:rPr>
          <w:rFonts w:ascii="Times New Roman" w:hAnsi="Times New Roman" w:cs="Times New Roman"/>
          <w:sz w:val="24"/>
          <w:szCs w:val="32"/>
          <w:lang w:eastAsia="ar-SA"/>
        </w:rPr>
        <w:t xml:space="preserve"> </w:t>
      </w:r>
      <w:proofErr w:type="spellStart"/>
      <w:r w:rsidR="00260E38" w:rsidRPr="0085531C">
        <w:rPr>
          <w:rFonts w:ascii="Times New Roman" w:hAnsi="Times New Roman" w:cs="Times New Roman"/>
          <w:sz w:val="24"/>
          <w:szCs w:val="32"/>
          <w:lang w:eastAsia="ar-SA"/>
        </w:rPr>
        <w:t>dalam</w:t>
      </w:r>
      <w:proofErr w:type="spellEnd"/>
      <w:r w:rsidR="00260E38" w:rsidRPr="0085531C">
        <w:rPr>
          <w:rFonts w:ascii="Times New Roman" w:hAnsi="Times New Roman" w:cs="Times New Roman"/>
          <w:sz w:val="24"/>
          <w:szCs w:val="32"/>
          <w:lang w:eastAsia="ar-SA"/>
        </w:rPr>
        <w:t xml:space="preserve"> </w:t>
      </w:r>
      <w:proofErr w:type="spellStart"/>
      <w:r w:rsidR="00260E38" w:rsidRPr="0085531C">
        <w:rPr>
          <w:rFonts w:ascii="Times New Roman" w:hAnsi="Times New Roman" w:cs="Times New Roman"/>
          <w:sz w:val="24"/>
          <w:szCs w:val="32"/>
          <w:lang w:eastAsia="ar-SA"/>
        </w:rPr>
        <w:t>menemukan</w:t>
      </w:r>
      <w:proofErr w:type="spellEnd"/>
      <w:r w:rsidR="00260E38" w:rsidRPr="0085531C">
        <w:rPr>
          <w:rFonts w:ascii="Times New Roman" w:hAnsi="Times New Roman" w:cs="Times New Roman"/>
          <w:sz w:val="24"/>
          <w:szCs w:val="32"/>
          <w:lang w:eastAsia="ar-SA"/>
        </w:rPr>
        <w:t xml:space="preserve"> </w:t>
      </w:r>
      <w:proofErr w:type="spellStart"/>
      <w:r w:rsidR="00260E38" w:rsidRPr="0085531C">
        <w:rPr>
          <w:rFonts w:ascii="Times New Roman" w:hAnsi="Times New Roman" w:cs="Times New Roman"/>
          <w:sz w:val="24"/>
          <w:szCs w:val="32"/>
          <w:lang w:eastAsia="ar-SA"/>
        </w:rPr>
        <w:t>kerentanan</w:t>
      </w:r>
      <w:proofErr w:type="spellEnd"/>
      <w:r w:rsidR="00260E38" w:rsidRPr="0085531C">
        <w:rPr>
          <w:rFonts w:ascii="Times New Roman" w:hAnsi="Times New Roman" w:cs="Times New Roman"/>
          <w:sz w:val="24"/>
          <w:szCs w:val="32"/>
          <w:lang w:eastAsia="ar-SA"/>
        </w:rPr>
        <w:t xml:space="preserve"> </w:t>
      </w:r>
      <w:proofErr w:type="spellStart"/>
      <w:r w:rsidR="00260E38" w:rsidRPr="0085531C">
        <w:rPr>
          <w:rFonts w:ascii="Times New Roman" w:hAnsi="Times New Roman" w:cs="Times New Roman"/>
          <w:sz w:val="24"/>
          <w:szCs w:val="32"/>
          <w:lang w:eastAsia="ar-SA"/>
        </w:rPr>
        <w:t>aktual</w:t>
      </w:r>
      <w:proofErr w:type="spellEnd"/>
      <w:r w:rsidR="00260E38" w:rsidRPr="0085531C">
        <w:rPr>
          <w:rFonts w:ascii="Times New Roman" w:hAnsi="Times New Roman" w:cs="Times New Roman"/>
          <w:sz w:val="24"/>
          <w:szCs w:val="32"/>
          <w:lang w:eastAsia="ar-SA"/>
        </w:rPr>
        <w:t xml:space="preserve"> yang </w:t>
      </w:r>
      <w:proofErr w:type="spellStart"/>
      <w:r w:rsidR="00260E38" w:rsidRPr="0085531C">
        <w:rPr>
          <w:rFonts w:ascii="Times New Roman" w:hAnsi="Times New Roman" w:cs="Times New Roman"/>
          <w:sz w:val="24"/>
          <w:szCs w:val="32"/>
          <w:lang w:eastAsia="ar-SA"/>
        </w:rPr>
        <w:t>ada</w:t>
      </w:r>
      <w:proofErr w:type="spellEnd"/>
      <w:r w:rsidR="00260E38" w:rsidRPr="0085531C">
        <w:rPr>
          <w:rFonts w:ascii="Times New Roman" w:hAnsi="Times New Roman" w:cs="Times New Roman"/>
          <w:sz w:val="24"/>
          <w:szCs w:val="32"/>
          <w:lang w:eastAsia="ar-SA"/>
        </w:rPr>
        <w:t xml:space="preserve"> pada </w:t>
      </w:r>
      <w:proofErr w:type="spellStart"/>
      <w:r w:rsidR="00260E38" w:rsidRPr="0085531C">
        <w:rPr>
          <w:rFonts w:ascii="Times New Roman" w:hAnsi="Times New Roman" w:cs="Times New Roman"/>
          <w:sz w:val="24"/>
          <w:szCs w:val="32"/>
          <w:lang w:eastAsia="ar-SA"/>
        </w:rPr>
        <w:t>aplikasi</w:t>
      </w:r>
      <w:proofErr w:type="spellEnd"/>
      <w:r w:rsidR="00260E38" w:rsidRPr="0085531C">
        <w:rPr>
          <w:rFonts w:ascii="Times New Roman" w:hAnsi="Times New Roman" w:cs="Times New Roman"/>
          <w:sz w:val="24"/>
          <w:szCs w:val="32"/>
          <w:lang w:eastAsia="ar-SA"/>
        </w:rPr>
        <w:t xml:space="preserve"> target, </w:t>
      </w:r>
      <w:proofErr w:type="spellStart"/>
      <w:r w:rsidR="00260E38" w:rsidRPr="0085531C">
        <w:rPr>
          <w:rFonts w:ascii="Times New Roman" w:hAnsi="Times New Roman" w:cs="Times New Roman"/>
          <w:sz w:val="24"/>
          <w:szCs w:val="32"/>
          <w:lang w:eastAsia="ar-SA"/>
        </w:rPr>
        <w:t>dihitung</w:t>
      </w:r>
      <w:proofErr w:type="spellEnd"/>
      <w:r w:rsidR="00260E38" w:rsidRPr="0085531C">
        <w:rPr>
          <w:rFonts w:ascii="Times New Roman" w:hAnsi="Times New Roman" w:cs="Times New Roman"/>
          <w:sz w:val="24"/>
          <w:szCs w:val="32"/>
          <w:lang w:eastAsia="ar-SA"/>
        </w:rPr>
        <w:t xml:space="preserve"> </w:t>
      </w:r>
      <w:proofErr w:type="spellStart"/>
      <w:r w:rsidR="00260E38" w:rsidRPr="0085531C">
        <w:rPr>
          <w:rFonts w:ascii="Times New Roman" w:hAnsi="Times New Roman" w:cs="Times New Roman"/>
          <w:sz w:val="24"/>
          <w:szCs w:val="32"/>
          <w:lang w:eastAsia="ar-SA"/>
        </w:rPr>
        <w:t>sebagai</w:t>
      </w:r>
      <w:proofErr w:type="spellEnd"/>
      <w:r w:rsidR="00260E38" w:rsidRPr="0085531C">
        <w:rPr>
          <w:rFonts w:ascii="Times New Roman" w:hAnsi="Times New Roman" w:cs="Times New Roman"/>
          <w:sz w:val="24"/>
          <w:szCs w:val="32"/>
          <w:lang w:eastAsia="ar-SA"/>
        </w:rPr>
        <w:t xml:space="preserve"> </w:t>
      </w:r>
      <w:proofErr w:type="spellStart"/>
      <w:r w:rsidR="00260E38" w:rsidRPr="0085531C">
        <w:rPr>
          <w:rFonts w:ascii="Times New Roman" w:hAnsi="Times New Roman" w:cs="Times New Roman"/>
          <w:sz w:val="24"/>
          <w:szCs w:val="32"/>
          <w:lang w:eastAsia="ar-SA"/>
        </w:rPr>
        <w:t>persentase</w:t>
      </w:r>
      <w:proofErr w:type="spellEnd"/>
      <w:r w:rsidR="00260E38" w:rsidRPr="0085531C">
        <w:rPr>
          <w:rFonts w:ascii="Times New Roman" w:hAnsi="Times New Roman" w:cs="Times New Roman"/>
          <w:sz w:val="24"/>
          <w:szCs w:val="32"/>
          <w:lang w:eastAsia="ar-SA"/>
        </w:rPr>
        <w:t xml:space="preserve"> </w:t>
      </w:r>
      <w:proofErr w:type="spellStart"/>
      <w:r w:rsidR="00260E38" w:rsidRPr="0085531C">
        <w:rPr>
          <w:rFonts w:ascii="Times New Roman" w:hAnsi="Times New Roman" w:cs="Times New Roman"/>
          <w:sz w:val="24"/>
          <w:szCs w:val="32"/>
          <w:lang w:eastAsia="ar-SA"/>
        </w:rPr>
        <w:t>kerentanan</w:t>
      </w:r>
      <w:proofErr w:type="spellEnd"/>
      <w:r w:rsidR="00260E38" w:rsidRPr="0085531C">
        <w:rPr>
          <w:rFonts w:ascii="Times New Roman" w:hAnsi="Times New Roman" w:cs="Times New Roman"/>
          <w:sz w:val="24"/>
          <w:szCs w:val="32"/>
          <w:lang w:eastAsia="ar-SA"/>
        </w:rPr>
        <w:t xml:space="preserve"> yang </w:t>
      </w:r>
      <w:proofErr w:type="spellStart"/>
      <w:r w:rsidR="00260E38" w:rsidRPr="0085531C">
        <w:rPr>
          <w:rFonts w:ascii="Times New Roman" w:hAnsi="Times New Roman" w:cs="Times New Roman"/>
          <w:sz w:val="24"/>
          <w:szCs w:val="32"/>
          <w:lang w:eastAsia="ar-SA"/>
        </w:rPr>
        <w:t>terdeteksi</w:t>
      </w:r>
      <w:proofErr w:type="spellEnd"/>
      <w:r w:rsidR="00260E38" w:rsidRPr="0085531C">
        <w:rPr>
          <w:rFonts w:ascii="Times New Roman" w:hAnsi="Times New Roman" w:cs="Times New Roman"/>
          <w:sz w:val="24"/>
          <w:szCs w:val="32"/>
          <w:lang w:eastAsia="ar-SA"/>
        </w:rPr>
        <w:t xml:space="preserve"> </w:t>
      </w:r>
      <w:proofErr w:type="spellStart"/>
      <w:r w:rsidR="00260E38" w:rsidRPr="0085531C">
        <w:rPr>
          <w:rFonts w:ascii="Times New Roman" w:hAnsi="Times New Roman" w:cs="Times New Roman"/>
          <w:sz w:val="24"/>
          <w:szCs w:val="32"/>
          <w:lang w:eastAsia="ar-SA"/>
        </w:rPr>
        <w:t>dari</w:t>
      </w:r>
      <w:proofErr w:type="spellEnd"/>
      <w:r w:rsidR="00260E38" w:rsidRPr="0085531C">
        <w:rPr>
          <w:rFonts w:ascii="Times New Roman" w:hAnsi="Times New Roman" w:cs="Times New Roman"/>
          <w:sz w:val="24"/>
          <w:szCs w:val="32"/>
          <w:lang w:eastAsia="ar-SA"/>
        </w:rPr>
        <w:t xml:space="preserve"> total </w:t>
      </w:r>
      <w:proofErr w:type="spellStart"/>
      <w:r w:rsidR="00260E38" w:rsidRPr="0085531C">
        <w:rPr>
          <w:rFonts w:ascii="Times New Roman" w:hAnsi="Times New Roman" w:cs="Times New Roman"/>
          <w:sz w:val="24"/>
          <w:szCs w:val="32"/>
          <w:lang w:eastAsia="ar-SA"/>
        </w:rPr>
        <w:t>kerentanan</w:t>
      </w:r>
      <w:proofErr w:type="spellEnd"/>
      <w:r w:rsidR="00260E38" w:rsidRPr="0085531C">
        <w:rPr>
          <w:rFonts w:ascii="Times New Roman" w:hAnsi="Times New Roman" w:cs="Times New Roman"/>
          <w:sz w:val="24"/>
          <w:szCs w:val="32"/>
          <w:lang w:eastAsia="ar-SA"/>
        </w:rPr>
        <w:t xml:space="preserve"> yang </w:t>
      </w:r>
      <w:proofErr w:type="spellStart"/>
      <w:r w:rsidR="00260E38" w:rsidRPr="0085531C">
        <w:rPr>
          <w:rFonts w:ascii="Times New Roman" w:hAnsi="Times New Roman" w:cs="Times New Roman"/>
          <w:sz w:val="24"/>
          <w:szCs w:val="32"/>
          <w:lang w:eastAsia="ar-SA"/>
        </w:rPr>
        <w:t>diketahui</w:t>
      </w:r>
      <w:proofErr w:type="spellEnd"/>
      <w:r w:rsidR="00260E38" w:rsidRPr="0085531C">
        <w:rPr>
          <w:rFonts w:ascii="Times New Roman" w:hAnsi="Times New Roman" w:cs="Times New Roman"/>
          <w:sz w:val="24"/>
          <w:szCs w:val="32"/>
          <w:lang w:eastAsia="ar-SA"/>
        </w:rPr>
        <w:t xml:space="preserve"> (ground truth). Baseline </w:t>
      </w:r>
      <w:r w:rsidRPr="00392299">
        <w:rPr>
          <w:rFonts w:ascii="Times New Roman" w:hAnsi="Times New Roman" w:cs="Times New Roman"/>
          <w:i/>
          <w:iCs/>
          <w:sz w:val="24"/>
          <w:szCs w:val="32"/>
          <w:lang w:eastAsia="ar-SA"/>
        </w:rPr>
        <w:t>Detection Rate</w:t>
      </w:r>
      <w:r w:rsidR="00260E38" w:rsidRPr="0085531C">
        <w:rPr>
          <w:rFonts w:ascii="Times New Roman" w:hAnsi="Times New Roman" w:cs="Times New Roman"/>
          <w:sz w:val="24"/>
          <w:szCs w:val="32"/>
          <w:lang w:eastAsia="ar-SA"/>
        </w:rPr>
        <w:t xml:space="preserve"> commercial </w:t>
      </w:r>
      <w:r w:rsidR="008A3BAD" w:rsidRPr="008A3BAD">
        <w:rPr>
          <w:rFonts w:ascii="Times New Roman" w:hAnsi="Times New Roman" w:cs="Times New Roman"/>
          <w:i/>
          <w:iCs/>
          <w:sz w:val="24"/>
          <w:szCs w:val="32"/>
          <w:lang w:eastAsia="ar-SA"/>
        </w:rPr>
        <w:t>tools</w:t>
      </w:r>
      <w:r w:rsidR="00260E38" w:rsidRPr="0085531C">
        <w:rPr>
          <w:rFonts w:ascii="Times New Roman" w:hAnsi="Times New Roman" w:cs="Times New Roman"/>
          <w:sz w:val="24"/>
          <w:szCs w:val="32"/>
          <w:lang w:eastAsia="ar-SA"/>
        </w:rPr>
        <w:t xml:space="preserve"> </w:t>
      </w:r>
      <w:proofErr w:type="spellStart"/>
      <w:r w:rsidR="00260E38" w:rsidRPr="0085531C">
        <w:rPr>
          <w:rFonts w:ascii="Times New Roman" w:hAnsi="Times New Roman" w:cs="Times New Roman"/>
          <w:sz w:val="24"/>
          <w:szCs w:val="32"/>
          <w:lang w:eastAsia="ar-SA"/>
        </w:rPr>
        <w:t>berkisar</w:t>
      </w:r>
      <w:proofErr w:type="spellEnd"/>
      <w:r w:rsidR="00260E38" w:rsidRPr="0085531C">
        <w:rPr>
          <w:rFonts w:ascii="Times New Roman" w:hAnsi="Times New Roman" w:cs="Times New Roman"/>
          <w:sz w:val="24"/>
          <w:szCs w:val="32"/>
          <w:lang w:eastAsia="ar-SA"/>
        </w:rPr>
        <w:t xml:space="preserve"> </w:t>
      </w:r>
      <w:proofErr w:type="spellStart"/>
      <w:r w:rsidR="00260E38" w:rsidRPr="0085531C">
        <w:rPr>
          <w:rFonts w:ascii="Times New Roman" w:hAnsi="Times New Roman" w:cs="Times New Roman"/>
          <w:sz w:val="24"/>
          <w:szCs w:val="32"/>
          <w:lang w:eastAsia="ar-SA"/>
        </w:rPr>
        <w:t>antara</w:t>
      </w:r>
      <w:proofErr w:type="spellEnd"/>
      <w:r w:rsidR="00260E38" w:rsidRPr="0085531C">
        <w:rPr>
          <w:rFonts w:ascii="Times New Roman" w:hAnsi="Times New Roman" w:cs="Times New Roman"/>
          <w:sz w:val="24"/>
          <w:szCs w:val="32"/>
          <w:lang w:eastAsia="ar-SA"/>
        </w:rPr>
        <w:t xml:space="preserve"> 13% (</w:t>
      </w:r>
      <w:proofErr w:type="spellStart"/>
      <w:r w:rsidR="00260E38" w:rsidRPr="0085531C">
        <w:rPr>
          <w:rFonts w:ascii="Times New Roman" w:hAnsi="Times New Roman" w:cs="Times New Roman"/>
          <w:sz w:val="24"/>
          <w:szCs w:val="32"/>
          <w:lang w:eastAsia="ar-SA"/>
        </w:rPr>
        <w:t>Acunetix</w:t>
      </w:r>
      <w:proofErr w:type="spellEnd"/>
      <w:r w:rsidR="00260E38" w:rsidRPr="0085531C">
        <w:rPr>
          <w:rFonts w:ascii="Times New Roman" w:hAnsi="Times New Roman" w:cs="Times New Roman"/>
          <w:sz w:val="24"/>
          <w:szCs w:val="32"/>
          <w:lang w:eastAsia="ar-SA"/>
        </w:rPr>
        <w:t xml:space="preserve">) </w:t>
      </w:r>
      <w:proofErr w:type="spellStart"/>
      <w:r w:rsidR="00260E38" w:rsidRPr="0085531C">
        <w:rPr>
          <w:rFonts w:ascii="Times New Roman" w:hAnsi="Times New Roman" w:cs="Times New Roman"/>
          <w:sz w:val="24"/>
          <w:szCs w:val="32"/>
          <w:lang w:eastAsia="ar-SA"/>
        </w:rPr>
        <w:t>hingga</w:t>
      </w:r>
      <w:proofErr w:type="spellEnd"/>
      <w:r w:rsidR="00260E38" w:rsidRPr="0085531C">
        <w:rPr>
          <w:rFonts w:ascii="Times New Roman" w:hAnsi="Times New Roman" w:cs="Times New Roman"/>
          <w:sz w:val="24"/>
          <w:szCs w:val="32"/>
          <w:lang w:eastAsia="ar-SA"/>
        </w:rPr>
        <w:t xml:space="preserve"> 28.26% (OWASP ZAP) pada platform OWASP Juice Shop</w:t>
      </w:r>
      <w:r w:rsidR="00C97045">
        <w:rPr>
          <w:rFonts w:ascii="Times New Roman" w:hAnsi="Times New Roman" w:cs="Times New Roman"/>
          <w:sz w:val="24"/>
          <w:szCs w:val="32"/>
          <w:lang w:eastAsia="ar-SA"/>
        </w:rPr>
        <w:t xml:space="preserve"> </w:t>
      </w:r>
      <w:sdt>
        <w:sdtPr>
          <w:rPr>
            <w:rFonts w:ascii="Times New Roman" w:hAnsi="Times New Roman" w:cs="Times New Roman"/>
            <w:color w:val="000000"/>
            <w:sz w:val="24"/>
            <w:szCs w:val="32"/>
            <w:lang w:eastAsia="ar-SA"/>
          </w:rPr>
          <w:tag w:val="MENDELEY_CITATION_v3_eyJjaXRhdGlvbklEIjoiTUVOREVMRVlfQ0lUQVRJT05fYTRjODUzMTQtYjlmNy00M2IwLTgwZWMtMmM1NGUyNDRlZWRjIiwicHJvcGVydGllcyI6eyJub3RlSW5kZXgiOjB9LCJpc0VkaXRlZCI6ZmFsc2UsIm1hbnVhbE92ZXJyaWRlIjp7ImlzTWFudWFsbHlPdmVycmlkZGVuIjpmYWxzZSwiY2l0ZXByb2NUZXh0IjoiWzM0XSIsIm1hbnVhbE92ZXJyaWRlVGV4dCI6IiJ9LCJjaXRhdGlvbkl0ZW1zIjpbeyJpZCI6ImY3MmQxMmI2LWM0MjMtMzVlNS05YThkLTBmYTZjZmJlZDhmNiIsIml0ZW1EYXRhIjp7InR5cGUiOiJwYXBlci1jb25mZXJlbmNlIiwiaWQiOiJmNzJkMTJiNi1jNDIzLTM1ZTUtOWE4ZC0wZmE2Y2ZiZWQ4ZjYiLCJ0aXRsZSI6IkV2YWx1YXRpb24gb2YgSW5mb3JtYXRpb24gU2VjdXJpdHkgaW4gV2ViIEFwcGxpY2F0aW9uIFRocm91Z2ggUGVuZXRyYXRpb24gVGVzdGluZyBUZWNobmlxdWVzIFVzaW5nIE9XQVNQIFJpc2sgTWV0aG9kb2xvZ3kiLCJncm91cElkIjoiZTkzM2RiMTEtNmM1Yi0zNzkwLThiODYtODZkYjI2YTk4OTY0IiwiYXV0aG9yIjpbeyJmYW1pbHkiOiJFY2hlZnVubmEiLCJnaXZlbiI6IkNoaW5la2V6aSBDaGlueWVyZSIsInBhcnNlLW5hbWVzIjpmYWxzZSwiZHJvcHBpbmctcGFydGljbGUiOiIiLCJub24tZHJvcHBpbmctcGFydGljbGUiOiIifSx7ImZhbWlseSI6Ik9zYW1vciIsImdpdmVuIjoiSnVkZSIsInBhcnNlLW5hbWVzIjpmYWxzZSwiZHJvcHBpbmctcGFydGljbGUiOiIiLCJub24tZHJvcHBpbmctcGFydGljbGUiOiIifSx7ImZhbWlseSI6Ikl3ZW5kaSIsImdpdmVuIjoiQ2VsZXN0aW5lIiwicGFyc2UtbmFtZXMiOmZhbHNlLCJkcm9wcGluZy1wYXJ0aWNsZSI6IiIsIm5vbi1kcm9wcGluZy1wYXJ0aWNsZSI6IiJ9LHsiZmFtaWx5IjoiT3dvaCIsImdpdmVuIjoiUGl1cyIsInBhcnNlLW5hbWVzIjpmYWxzZSwiZHJvcHBpbmctcGFydGljbGUiOiIiLCJub24tZHJvcHBpbmctcGFydGljbGUiOiIifSx7ImZhbWlseSI6IkFzaGF3YSIsImdpdmVuIjoiTW9zZXMiLCJwYXJzZS1uYW1lcyI6ZmFsc2UsImRyb3BwaW5nLXBhcnRpY2xlIjoiIiwibm9uLWRyb3BwaW5nLXBhcnRpY2xlIjoiIn0seyJmYW1pbHkiOiJQaGlsaXAiLCJnaXZlbiI6IkFuYW5kIiwicGFyc2UtbmFtZXMiOmZhbHNlLCJkcm9wcGluZy1wYXJ0aWNsZSI6IiIsIm5vbi1kcm9wcGluZy1wYXJ0aWNsZSI6IiJ9XSwiY29udGFpbmVyLXRpdGxlIjoiMjAyNCBJbnRlcm5hdGlvbmFsIENvbmZlcmVuY2Ugb24gQWR2YW5jZXMgaW4gQ29tcHV0aW5nIFJlc2VhcmNoIG9uIFNjaWVuY2UgRW5naW5lZXJpbmcgYW5kIFRlY2hub2xvZ3ksIEFDUk9TRVQgMjAyNCIsIkRPSSI6IjEwLjExMDkvQUNST1NFVDYyMTA4LjIwMjQuMTA3NDM5MDMiLCJJU0JOIjoiOTc5ODM1MDM4ODgwMCIsImlzc3VlZCI6eyJkYXRlLXBhcnRzIjpbWzIwMjRdXX0sImFic3RyYWN0IjoiV2ViIGFwcGxpY2F0aW9ucyBhcmUgaW5kaXNwZW5zYWJsZSB0byB0b2RheSdzIGJ1c2luZXNzIG9wZXJhdGlvbnMuIFRoZSBlbWVyZ2VuY2Ugb2YgZS1jb21tZXJjZSBwbGF0Zm9ybXMsIG9ubGluZSBmaW5hbmNlLCBhbmQgc29jaWFsIG5ldHdvcmtpbmcgd2Vic2l0ZXMgaGFzIHNpZ25pZmljYW50bHkgdHJhbnNmb3JtZWQgb3VyIGludGVyYWN0aW9ucywgY29tbXVuaWNhdGlvbiwgYW5kIGJ1c2luZXNzIHByYWN0aWNlcy4gVGhpcyBpbmNyZWFzZWQgZGVwZW5kZW5jZSBvbiB3ZWIgYXBwbGljYXRpb25zIGhhcyBpbmNyZWFzZWQgdGhlIGxpa2VsaWhvb2Qgb2YgY3liZXIgdGhyZWF0cyBhbmQgYXR0YWNrcy4gVGhlcmVmb3JlLCBpdCBpcyBvZiB0aGUgdXRtb3N0IGltcG9ydGFuY2UgdG8gaW1wbGVtZW50IHJvYnVzdCBzZWN1cml0eSBtZWFzdXJlcyB0byBwcm90ZWN0IHNlbnNpdGl2ZSBkYXRhIGFuZCByZWR1Y2UgaW50cnVzaW9ucy4gSW5jb3Jwb3JhdGluZyBldmlkZW5jZSBmcm9tIHBlbmV0cmF0aW9uIHRlc3RpbmcgdGVjaG5pcXVlcywgdG9vbHMgYW5kIE9XQVNQIHJpc2sgbWV0aG9kb2xvZ3ksIHRoaXMgc3R1ZHkgZGVtb25zdHJhdGVzIHRoZSBpbmhlcmVudCBsaW1pdGF0aW9ucyBvZiByZWx5aW5nIGV4Y2x1c2l2ZWx5IG9uIGEgc2luZ2xlIHNjYW5uaW5nIHRvb2wsIGFzIGV2aWRlbmNlZCBieSB0aGUgZGlmZmVyZW50IHJlc3VsdHMgb2J0YWluZWQgd2hlbiB1c2luZyBzZXZlcmFsIGRpZmZlcmVudCB0ZWNobmlxdWVzIGFuZCB0b29scy4gSXQgYXJndWVzIHRoYXQgdGhlIG1vc3QgZWZmZWN0aXZlIHRlY2huaXF1ZSBmb3IgaWRlbnRpZnlpbmcgYW5kIHJlbWVkaWF0aW5nIHdlYiBhcHBsaWNhdGlvbiB2dWxuZXJhYmlsaXRpZXMgaXMgdG8gaW1wbGVtZW50IGEgY29tcHJlaGVuc2l2ZSB0ZXN0aW5nIHRlY2huaXF1ZSB0aGF0IGluY29ycG9yYXRlcyBkaWZmZXJlbnQga2luZHMgb2YgdnVsbmVyYWJpbGl0eSBzY2FubmVycyBhbmQgdGVjaG5pcXVlcy4gVGhlc2UgY29uY2VybnMgYXJlIGVzcGVjaWFsbHkgZXZpZGVudCB3aGVuIHVzaW5nIGdyZXkgYm94IHRlc3RpbmcgdGVjaG5pcXVlcyBhbG9uZyB3aXRoIG1hbnVhbCBhbmQgYXV0b21hdGVkIHNjYW5uaW5nIHRvb2xzIHN1Y2ggYXMgQWN1bmV0aXgsIEludmljdGksIEJ1cnAgU3VpdGUgUHJvZmVzc2lvbmFsLCBhbmQgT1dBU1AgWkFQIHRvIGV2YWx1YXRlIHRoZSBkaWZmZXJlbnQgZmFjdG9ycyBzdWNoIGFzIHZ1bG5lcmFiaWxpdHkgY292ZXJhZ2UsIHNjYW5uaW5nIHNwZWVkLCB2dWxuZXJhYmlsaXR5IGRldGVjdGlvbiwgYW5kIGZhbHNlIHBvc2l0aXZlIHJhdGUuIEJ5IGFkb3B0aW5nIHRoZSBtZXRob2QgZGVzY3JpYmVkLCB0aGUgc2VjdXJpdHkgY29tbXVuaXR5IGNhbiBvYnRhaW4gcmVsaWFibGUgaW5mb3JtYXRpb24gdGhhdCB3aWxsIGhlbHAgdGhlbSBtYWtlIGluZm9ybWVkIGRlY2lzaW9ucyB3aGVuIHNlbGVjdGluZyBwZW5ldHJhdGlvbiB0ZXN0aW5nIHRlY2huaXF1ZXMgYW5kIHRvb2xzIHRvIGVmZmVjdGl2ZWx5IHNlY3VyZSB3ZWJzaXRlcyBhbmQgYXBwbGljYXRpb25zIGluZm9ybWF0aW9uLiIsInB1Ymxpc2hlciI6Ikluc3RpdHV0ZSBvZiBFbGVjdHJpY2FsIGFuZCBFbGVjdHJvbmljcyBFbmdpbmVlcnMgSW5jLiIsImNvbnRhaW5lci10aXRsZS1zaG9ydCI6IiJ9LCJpc1RlbXBvcmFyeSI6ZmFsc2UsInN1cHByZXNzLWF1dGhvciI6ZmFsc2UsImNvbXBvc2l0ZSI6ZmFsc2UsImF1dGhvci1vbmx5IjpmYWxzZX1dfQ=="/>
          <w:id w:val="-1346323667"/>
          <w:placeholder>
            <w:docPart w:val="DefaultPlaceholder_-1854013440"/>
          </w:placeholder>
        </w:sdtPr>
        <w:sdtContent>
          <w:r w:rsidR="00387A30" w:rsidRPr="00387A30">
            <w:rPr>
              <w:rFonts w:ascii="Times New Roman" w:hAnsi="Times New Roman" w:cs="Times New Roman"/>
              <w:color w:val="000000"/>
              <w:sz w:val="24"/>
              <w:szCs w:val="32"/>
              <w:lang w:eastAsia="ar-SA"/>
            </w:rPr>
            <w:t>[34]</w:t>
          </w:r>
        </w:sdtContent>
      </w:sdt>
      <w:r w:rsidR="003B6A1E" w:rsidRPr="0085531C">
        <w:rPr>
          <w:rFonts w:ascii="Times New Roman" w:hAnsi="Times New Roman" w:cs="Times New Roman"/>
          <w:sz w:val="24"/>
          <w:szCs w:val="32"/>
          <w:lang w:eastAsia="ar-SA"/>
        </w:rPr>
        <w:t>.</w:t>
      </w:r>
    </w:p>
    <w:p w14:paraId="3EC1856E" w14:textId="41DA49A3" w:rsidR="001E03EF" w:rsidRPr="004274FD" w:rsidRDefault="001E03EF" w:rsidP="001E03EF">
      <w:pPr>
        <w:pStyle w:val="DaftarParagraf"/>
        <w:tabs>
          <w:tab w:val="left" w:pos="7371"/>
        </w:tabs>
        <w:ind w:left="1440"/>
        <w:jc w:val="both"/>
        <w:rPr>
          <w:rFonts w:ascii="Times New Roman" w:hAnsi="Times New Roman" w:cs="Times New Roman"/>
          <w:sz w:val="24"/>
          <w:szCs w:val="32"/>
          <w:lang w:eastAsia="ar-SA"/>
        </w:rPr>
      </w:pPr>
      <m:oMath>
        <m:r>
          <w:rPr>
            <w:rFonts w:ascii="Cambria Math" w:hAnsi="Cambria Math" w:cs="Arial"/>
            <w:sz w:val="24"/>
            <w:szCs w:val="24"/>
            <w:lang w:val="id-ID"/>
          </w:rPr>
          <m:t>DR</m:t>
        </m:r>
        <m:r>
          <m:rPr>
            <m:sty m:val="p"/>
          </m:rPr>
          <w:rPr>
            <w:rFonts w:ascii="Cambria Math" w:hAnsi="Cambria Math" w:cs="Cambria Math"/>
            <w:sz w:val="24"/>
            <w:szCs w:val="24"/>
            <w:lang w:val="id-ID"/>
          </w:rPr>
          <m:t>=</m:t>
        </m:r>
        <m:f>
          <m:fPr>
            <m:ctrlPr>
              <w:rPr>
                <w:rFonts w:ascii="Cambria Math" w:hAnsi="Cambria Math" w:cs="Arial"/>
                <w:sz w:val="24"/>
                <w:szCs w:val="24"/>
                <w:lang w:val="id-ID"/>
              </w:rPr>
            </m:ctrlPr>
          </m:fPr>
          <m:num>
            <m:r>
              <m:rPr>
                <m:sty m:val="p"/>
              </m:rPr>
              <w:rPr>
                <w:rFonts w:ascii="Cambria Math" w:hAnsi="Cambria Math" w:cs="Cambria Math"/>
                <w:sz w:val="24"/>
                <w:szCs w:val="24"/>
                <w:lang w:val="id-ID"/>
              </w:rPr>
              <m:t>Kerentanan Terdeteksi</m:t>
            </m:r>
          </m:num>
          <m:den>
            <m:r>
              <m:rPr>
                <m:sty m:val="p"/>
              </m:rPr>
              <w:rPr>
                <w:rFonts w:ascii="Cambria Math" w:hAnsi="Cambria Math" w:cs="Cambria Math"/>
                <w:sz w:val="24"/>
                <w:szCs w:val="24"/>
                <w:lang w:val="id-ID"/>
              </w:rPr>
              <m:t>Total Kerentanan</m:t>
            </m:r>
          </m:den>
        </m:f>
        <m:r>
          <w:rPr>
            <w:rFonts w:ascii="Cambria Math" w:hAnsi="Cambria Math" w:cs="Arial"/>
            <w:sz w:val="24"/>
            <w:szCs w:val="24"/>
            <w:lang w:val="id-ID"/>
          </w:rPr>
          <m:t>×100%</m:t>
        </m:r>
      </m:oMath>
      <w:r>
        <w:rPr>
          <w:rFonts w:ascii="Times New Roman" w:hAnsi="Times New Roman" w:cs="Times New Roman"/>
          <w:sz w:val="24"/>
          <w:szCs w:val="24"/>
          <w:lang w:val="id-ID"/>
        </w:rPr>
        <w:tab/>
        <w:t>(</w:t>
      </w:r>
      <w:r w:rsidR="00195A77">
        <w:rPr>
          <w:rFonts w:ascii="Times New Roman" w:hAnsi="Times New Roman" w:cs="Times New Roman"/>
          <w:sz w:val="24"/>
          <w:szCs w:val="24"/>
          <w:lang w:val="id-ID"/>
        </w:rPr>
        <w:t>2</w:t>
      </w:r>
      <w:r>
        <w:rPr>
          <w:rFonts w:ascii="Times New Roman" w:hAnsi="Times New Roman" w:cs="Times New Roman"/>
          <w:sz w:val="24"/>
          <w:szCs w:val="24"/>
          <w:lang w:val="id-ID"/>
        </w:rPr>
        <w:t>.6)</w:t>
      </w:r>
    </w:p>
    <w:p w14:paraId="1E3AEFEB" w14:textId="0335E93D" w:rsidR="007F1E8D" w:rsidRPr="0085531C" w:rsidRDefault="007F1E8D">
      <w:pPr>
        <w:pStyle w:val="DaftarParagraf"/>
        <w:numPr>
          <w:ilvl w:val="0"/>
          <w:numId w:val="9"/>
        </w:numPr>
        <w:jc w:val="both"/>
        <w:rPr>
          <w:rFonts w:ascii="Times New Roman" w:hAnsi="Times New Roman" w:cs="Times New Roman"/>
          <w:sz w:val="24"/>
          <w:szCs w:val="24"/>
          <w:lang w:eastAsia="ar-SA"/>
        </w:rPr>
      </w:pPr>
      <w:proofErr w:type="spellStart"/>
      <w:r w:rsidRPr="0085531C">
        <w:rPr>
          <w:rFonts w:ascii="Times New Roman" w:hAnsi="Times New Roman" w:cs="Times New Roman"/>
          <w:sz w:val="24"/>
          <w:szCs w:val="24"/>
          <w:lang w:eastAsia="ar-SA"/>
        </w:rPr>
        <w:t>Evaluasi</w:t>
      </w:r>
      <w:proofErr w:type="spellEnd"/>
      <w:r w:rsidRPr="0085531C">
        <w:rPr>
          <w:rFonts w:ascii="Times New Roman" w:hAnsi="Times New Roman" w:cs="Times New Roman"/>
          <w:sz w:val="24"/>
          <w:szCs w:val="24"/>
          <w:lang w:eastAsia="ar-SA"/>
        </w:rPr>
        <w:t xml:space="preserve"> Usability </w:t>
      </w:r>
      <w:proofErr w:type="spellStart"/>
      <w:r w:rsidRPr="0085531C">
        <w:rPr>
          <w:rFonts w:ascii="Times New Roman" w:hAnsi="Times New Roman" w:cs="Times New Roman"/>
          <w:sz w:val="24"/>
          <w:szCs w:val="24"/>
          <w:lang w:eastAsia="ar-SA"/>
        </w:rPr>
        <w:t>Sistem</w:t>
      </w:r>
      <w:proofErr w:type="spellEnd"/>
    </w:p>
    <w:p w14:paraId="076F857E" w14:textId="6D79744C" w:rsidR="007F1E8D" w:rsidRDefault="00262BCA" w:rsidP="007F1E8D">
      <w:pPr>
        <w:pStyle w:val="DaftarParagraf"/>
        <w:jc w:val="both"/>
        <w:rPr>
          <w:rFonts w:ascii="Times New Roman" w:hAnsi="Times New Roman" w:cs="Times New Roman"/>
          <w:sz w:val="24"/>
          <w:szCs w:val="24"/>
          <w:lang w:eastAsia="ar-SA"/>
        </w:rPr>
      </w:pPr>
      <w:proofErr w:type="spellStart"/>
      <w:r w:rsidRPr="0085531C">
        <w:rPr>
          <w:rFonts w:ascii="Times New Roman" w:hAnsi="Times New Roman" w:cs="Times New Roman"/>
          <w:sz w:val="24"/>
          <w:szCs w:val="24"/>
          <w:lang w:eastAsia="ar-SA"/>
        </w:rPr>
        <w:t>Usabilitas</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sistem</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dievaluasi</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menggunakan</w:t>
      </w:r>
      <w:proofErr w:type="spellEnd"/>
      <w:r w:rsidRPr="0085531C">
        <w:rPr>
          <w:rFonts w:ascii="Times New Roman" w:hAnsi="Times New Roman" w:cs="Times New Roman"/>
          <w:sz w:val="24"/>
          <w:szCs w:val="24"/>
          <w:lang w:eastAsia="ar-SA"/>
        </w:rPr>
        <w:t xml:space="preserve"> </w:t>
      </w:r>
      <w:r w:rsidR="0037014F" w:rsidRPr="0037014F">
        <w:rPr>
          <w:rFonts w:ascii="Times New Roman" w:hAnsi="Times New Roman" w:cs="Times New Roman"/>
          <w:i/>
          <w:iCs/>
          <w:sz w:val="24"/>
          <w:szCs w:val="24"/>
          <w:lang w:eastAsia="ar-SA"/>
        </w:rPr>
        <w:t>System Usability Scale</w:t>
      </w:r>
      <w:r w:rsidRPr="0085531C">
        <w:rPr>
          <w:rFonts w:ascii="Times New Roman" w:hAnsi="Times New Roman" w:cs="Times New Roman"/>
          <w:sz w:val="24"/>
          <w:szCs w:val="24"/>
          <w:lang w:eastAsia="ar-SA"/>
        </w:rPr>
        <w:t xml:space="preserve"> (SUS), </w:t>
      </w:r>
      <w:proofErr w:type="spellStart"/>
      <w:r w:rsidRPr="0085531C">
        <w:rPr>
          <w:rFonts w:ascii="Times New Roman" w:hAnsi="Times New Roman" w:cs="Times New Roman"/>
          <w:sz w:val="24"/>
          <w:szCs w:val="24"/>
          <w:lang w:eastAsia="ar-SA"/>
        </w:rPr>
        <w:t>instrumen</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evaluasi</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terstandar</w:t>
      </w:r>
      <w:proofErr w:type="spellEnd"/>
      <w:r w:rsidRPr="0085531C">
        <w:rPr>
          <w:rFonts w:ascii="Times New Roman" w:hAnsi="Times New Roman" w:cs="Times New Roman"/>
          <w:sz w:val="24"/>
          <w:szCs w:val="24"/>
          <w:lang w:eastAsia="ar-SA"/>
        </w:rPr>
        <w:t xml:space="preserve"> yang </w:t>
      </w:r>
      <w:proofErr w:type="spellStart"/>
      <w:r w:rsidRPr="0085531C">
        <w:rPr>
          <w:rFonts w:ascii="Times New Roman" w:hAnsi="Times New Roman" w:cs="Times New Roman"/>
          <w:sz w:val="24"/>
          <w:szCs w:val="24"/>
          <w:lang w:eastAsia="ar-SA"/>
        </w:rPr>
        <w:t>dikembangkan</w:t>
      </w:r>
      <w:proofErr w:type="spellEnd"/>
      <w:r w:rsidRPr="0085531C">
        <w:rPr>
          <w:rFonts w:ascii="Times New Roman" w:hAnsi="Times New Roman" w:cs="Times New Roman"/>
          <w:sz w:val="24"/>
          <w:szCs w:val="24"/>
          <w:lang w:eastAsia="ar-SA"/>
        </w:rPr>
        <w:t xml:space="preserve"> oleh Brooke dan </w:t>
      </w:r>
      <w:proofErr w:type="spellStart"/>
      <w:r w:rsidRPr="0085531C">
        <w:rPr>
          <w:rFonts w:ascii="Times New Roman" w:hAnsi="Times New Roman" w:cs="Times New Roman"/>
          <w:sz w:val="24"/>
          <w:szCs w:val="24"/>
          <w:lang w:eastAsia="ar-SA"/>
        </w:rPr>
        <w:t>telah</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divalidasi</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melalui</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berbagai</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studi</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empiris</w:t>
      </w:r>
      <w:proofErr w:type="spellEnd"/>
      <w:r w:rsidRPr="0085531C">
        <w:rPr>
          <w:rFonts w:ascii="Times New Roman" w:hAnsi="Times New Roman" w:cs="Times New Roman"/>
          <w:sz w:val="24"/>
          <w:szCs w:val="24"/>
          <w:lang w:eastAsia="ar-SA"/>
        </w:rPr>
        <w:t xml:space="preserve">. SUS </w:t>
      </w:r>
      <w:proofErr w:type="spellStart"/>
      <w:r w:rsidRPr="0085531C">
        <w:rPr>
          <w:rFonts w:ascii="Times New Roman" w:hAnsi="Times New Roman" w:cs="Times New Roman"/>
          <w:sz w:val="24"/>
          <w:szCs w:val="24"/>
          <w:lang w:eastAsia="ar-SA"/>
        </w:rPr>
        <w:t>terdiri</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dari</w:t>
      </w:r>
      <w:proofErr w:type="spellEnd"/>
      <w:r w:rsidRPr="0085531C">
        <w:rPr>
          <w:rFonts w:ascii="Times New Roman" w:hAnsi="Times New Roman" w:cs="Times New Roman"/>
          <w:sz w:val="24"/>
          <w:szCs w:val="24"/>
          <w:lang w:eastAsia="ar-SA"/>
        </w:rPr>
        <w:t xml:space="preserve"> 10 </w:t>
      </w:r>
      <w:proofErr w:type="spellStart"/>
      <w:r w:rsidRPr="0085531C">
        <w:rPr>
          <w:rFonts w:ascii="Times New Roman" w:hAnsi="Times New Roman" w:cs="Times New Roman"/>
          <w:sz w:val="24"/>
          <w:szCs w:val="24"/>
          <w:lang w:eastAsia="ar-SA"/>
        </w:rPr>
        <w:t>pernyataan</w:t>
      </w:r>
      <w:proofErr w:type="spellEnd"/>
      <w:r w:rsidRPr="0085531C">
        <w:rPr>
          <w:rFonts w:ascii="Times New Roman" w:hAnsi="Times New Roman" w:cs="Times New Roman"/>
          <w:sz w:val="24"/>
          <w:szCs w:val="24"/>
          <w:lang w:eastAsia="ar-SA"/>
        </w:rPr>
        <w:t xml:space="preserve"> yang </w:t>
      </w:r>
      <w:proofErr w:type="spellStart"/>
      <w:r w:rsidRPr="0085531C">
        <w:rPr>
          <w:rFonts w:ascii="Times New Roman" w:hAnsi="Times New Roman" w:cs="Times New Roman"/>
          <w:sz w:val="24"/>
          <w:szCs w:val="24"/>
          <w:lang w:eastAsia="ar-SA"/>
        </w:rPr>
        <w:t>dijawab</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menggunakan</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skala</w:t>
      </w:r>
      <w:proofErr w:type="spellEnd"/>
      <w:r w:rsidRPr="0085531C">
        <w:rPr>
          <w:rFonts w:ascii="Times New Roman" w:hAnsi="Times New Roman" w:cs="Times New Roman"/>
          <w:sz w:val="24"/>
          <w:szCs w:val="24"/>
          <w:lang w:eastAsia="ar-SA"/>
        </w:rPr>
        <w:t xml:space="preserve"> Likert 5 </w:t>
      </w:r>
      <w:proofErr w:type="spellStart"/>
      <w:r w:rsidRPr="0085531C">
        <w:rPr>
          <w:rFonts w:ascii="Times New Roman" w:hAnsi="Times New Roman" w:cs="Times New Roman"/>
          <w:sz w:val="24"/>
          <w:szCs w:val="24"/>
          <w:lang w:eastAsia="ar-SA"/>
        </w:rPr>
        <w:t>poin</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dengan</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pernyataan</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bernomor</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ganjil</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bersifat</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positif</w:t>
      </w:r>
      <w:proofErr w:type="spellEnd"/>
      <w:r w:rsidRPr="0085531C">
        <w:rPr>
          <w:rFonts w:ascii="Times New Roman" w:hAnsi="Times New Roman" w:cs="Times New Roman"/>
          <w:sz w:val="24"/>
          <w:szCs w:val="24"/>
          <w:lang w:eastAsia="ar-SA"/>
        </w:rPr>
        <w:t xml:space="preserve"> dan </w:t>
      </w:r>
      <w:proofErr w:type="spellStart"/>
      <w:r w:rsidRPr="0085531C">
        <w:rPr>
          <w:rFonts w:ascii="Times New Roman" w:hAnsi="Times New Roman" w:cs="Times New Roman"/>
          <w:sz w:val="24"/>
          <w:szCs w:val="24"/>
          <w:lang w:eastAsia="ar-SA"/>
        </w:rPr>
        <w:t>pernyataan</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bernomor</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genap</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bersifat</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negatif</w:t>
      </w:r>
      <w:proofErr w:type="spellEnd"/>
      <w:r w:rsidRPr="0085531C">
        <w:rPr>
          <w:rFonts w:ascii="Times New Roman" w:hAnsi="Times New Roman" w:cs="Times New Roman"/>
          <w:sz w:val="24"/>
          <w:szCs w:val="24"/>
          <w:lang w:eastAsia="ar-SA"/>
        </w:rPr>
        <w:t xml:space="preserve">. Skor SUS </w:t>
      </w:r>
      <w:proofErr w:type="spellStart"/>
      <w:r w:rsidRPr="0085531C">
        <w:rPr>
          <w:rFonts w:ascii="Times New Roman" w:hAnsi="Times New Roman" w:cs="Times New Roman"/>
          <w:sz w:val="24"/>
          <w:szCs w:val="24"/>
          <w:lang w:eastAsia="ar-SA"/>
        </w:rPr>
        <w:t>dihitung</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dengan</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menjumlahkan</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kontribusi</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setiap</w:t>
      </w:r>
      <w:proofErr w:type="spellEnd"/>
      <w:r w:rsidRPr="0085531C">
        <w:rPr>
          <w:rFonts w:ascii="Times New Roman" w:hAnsi="Times New Roman" w:cs="Times New Roman"/>
          <w:sz w:val="24"/>
          <w:szCs w:val="24"/>
          <w:lang w:eastAsia="ar-SA"/>
        </w:rPr>
        <w:t xml:space="preserve"> item </w:t>
      </w:r>
      <w:proofErr w:type="spellStart"/>
      <w:r w:rsidRPr="0085531C">
        <w:rPr>
          <w:rFonts w:ascii="Times New Roman" w:hAnsi="Times New Roman" w:cs="Times New Roman"/>
          <w:sz w:val="24"/>
          <w:szCs w:val="24"/>
          <w:lang w:eastAsia="ar-SA"/>
        </w:rPr>
        <w:t>lalu</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mengalikannya</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dengan</w:t>
      </w:r>
      <w:proofErr w:type="spellEnd"/>
      <w:r w:rsidRPr="0085531C">
        <w:rPr>
          <w:rFonts w:ascii="Times New Roman" w:hAnsi="Times New Roman" w:cs="Times New Roman"/>
          <w:sz w:val="24"/>
          <w:szCs w:val="24"/>
          <w:lang w:eastAsia="ar-SA"/>
        </w:rPr>
        <w:t xml:space="preserve"> 2.5 </w:t>
      </w:r>
      <w:proofErr w:type="spellStart"/>
      <w:r w:rsidRPr="0085531C">
        <w:rPr>
          <w:rFonts w:ascii="Times New Roman" w:hAnsi="Times New Roman" w:cs="Times New Roman"/>
          <w:sz w:val="24"/>
          <w:szCs w:val="24"/>
          <w:lang w:eastAsia="ar-SA"/>
        </w:rPr>
        <w:t>untuk</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menghasilkan</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skor</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dalam</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rentang</w:t>
      </w:r>
      <w:proofErr w:type="spellEnd"/>
      <w:r w:rsidRPr="0085531C">
        <w:rPr>
          <w:rFonts w:ascii="Times New Roman" w:hAnsi="Times New Roman" w:cs="Times New Roman"/>
          <w:sz w:val="24"/>
          <w:szCs w:val="24"/>
          <w:lang w:eastAsia="ar-SA"/>
        </w:rPr>
        <w:t xml:space="preserve"> 0-100. </w:t>
      </w:r>
      <w:proofErr w:type="spellStart"/>
      <w:r w:rsidRPr="0085531C">
        <w:rPr>
          <w:rFonts w:ascii="Times New Roman" w:hAnsi="Times New Roman" w:cs="Times New Roman"/>
          <w:sz w:val="24"/>
          <w:szCs w:val="24"/>
          <w:lang w:eastAsia="ar-SA"/>
        </w:rPr>
        <w:t>Interpretasi</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skor</w:t>
      </w:r>
      <w:proofErr w:type="spellEnd"/>
      <w:r w:rsidRPr="0085531C">
        <w:rPr>
          <w:rFonts w:ascii="Times New Roman" w:hAnsi="Times New Roman" w:cs="Times New Roman"/>
          <w:sz w:val="24"/>
          <w:szCs w:val="24"/>
          <w:lang w:eastAsia="ar-SA"/>
        </w:rPr>
        <w:t xml:space="preserve"> SUS </w:t>
      </w:r>
      <w:proofErr w:type="spellStart"/>
      <w:r w:rsidRPr="0085531C">
        <w:rPr>
          <w:rFonts w:ascii="Times New Roman" w:hAnsi="Times New Roman" w:cs="Times New Roman"/>
          <w:sz w:val="24"/>
          <w:szCs w:val="24"/>
          <w:lang w:eastAsia="ar-SA"/>
        </w:rPr>
        <w:t>mengacu</w:t>
      </w:r>
      <w:proofErr w:type="spellEnd"/>
      <w:r w:rsidRPr="0085531C">
        <w:rPr>
          <w:rFonts w:ascii="Times New Roman" w:hAnsi="Times New Roman" w:cs="Times New Roman"/>
          <w:sz w:val="24"/>
          <w:szCs w:val="24"/>
          <w:lang w:eastAsia="ar-SA"/>
        </w:rPr>
        <w:t xml:space="preserve"> pada </w:t>
      </w:r>
      <w:proofErr w:type="spellStart"/>
      <w:r w:rsidRPr="0085531C">
        <w:rPr>
          <w:rFonts w:ascii="Times New Roman" w:hAnsi="Times New Roman" w:cs="Times New Roman"/>
          <w:sz w:val="24"/>
          <w:szCs w:val="24"/>
          <w:lang w:eastAsia="ar-SA"/>
        </w:rPr>
        <w:t>skala</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adjektif</w:t>
      </w:r>
      <w:proofErr w:type="spellEnd"/>
      <w:r w:rsidRPr="0085531C">
        <w:rPr>
          <w:rFonts w:ascii="Times New Roman" w:hAnsi="Times New Roman" w:cs="Times New Roman"/>
          <w:sz w:val="24"/>
          <w:szCs w:val="24"/>
          <w:lang w:eastAsia="ar-SA"/>
        </w:rPr>
        <w:t xml:space="preserve"> di mana </w:t>
      </w:r>
      <w:proofErr w:type="spellStart"/>
      <w:r w:rsidRPr="0085531C">
        <w:rPr>
          <w:rFonts w:ascii="Times New Roman" w:hAnsi="Times New Roman" w:cs="Times New Roman"/>
          <w:sz w:val="24"/>
          <w:szCs w:val="24"/>
          <w:lang w:eastAsia="ar-SA"/>
        </w:rPr>
        <w:t>skor</w:t>
      </w:r>
      <w:proofErr w:type="spellEnd"/>
      <w:r w:rsidRPr="0085531C">
        <w:rPr>
          <w:rFonts w:ascii="Times New Roman" w:hAnsi="Times New Roman" w:cs="Times New Roman"/>
          <w:sz w:val="24"/>
          <w:szCs w:val="24"/>
          <w:lang w:eastAsia="ar-SA"/>
        </w:rPr>
        <w:t xml:space="preserve"> di </w:t>
      </w:r>
      <w:proofErr w:type="spellStart"/>
      <w:r w:rsidRPr="0085531C">
        <w:rPr>
          <w:rFonts w:ascii="Times New Roman" w:hAnsi="Times New Roman" w:cs="Times New Roman"/>
          <w:sz w:val="24"/>
          <w:szCs w:val="24"/>
          <w:lang w:eastAsia="ar-SA"/>
        </w:rPr>
        <w:t>atas</w:t>
      </w:r>
      <w:proofErr w:type="spellEnd"/>
      <w:r w:rsidRPr="0085531C">
        <w:rPr>
          <w:rFonts w:ascii="Times New Roman" w:hAnsi="Times New Roman" w:cs="Times New Roman"/>
          <w:sz w:val="24"/>
          <w:szCs w:val="24"/>
          <w:lang w:eastAsia="ar-SA"/>
        </w:rPr>
        <w:t xml:space="preserve"> 68 </w:t>
      </w:r>
      <w:proofErr w:type="spellStart"/>
      <w:r w:rsidRPr="0085531C">
        <w:rPr>
          <w:rFonts w:ascii="Times New Roman" w:hAnsi="Times New Roman" w:cs="Times New Roman"/>
          <w:sz w:val="24"/>
          <w:szCs w:val="24"/>
          <w:lang w:eastAsia="ar-SA"/>
        </w:rPr>
        <w:t>dianggap</w:t>
      </w:r>
      <w:proofErr w:type="spellEnd"/>
      <w:r w:rsidRPr="0085531C">
        <w:rPr>
          <w:rFonts w:ascii="Times New Roman" w:hAnsi="Times New Roman" w:cs="Times New Roman"/>
          <w:sz w:val="24"/>
          <w:szCs w:val="24"/>
          <w:lang w:eastAsia="ar-SA"/>
        </w:rPr>
        <w:t xml:space="preserve"> di </w:t>
      </w:r>
      <w:proofErr w:type="spellStart"/>
      <w:r w:rsidRPr="0085531C">
        <w:rPr>
          <w:rFonts w:ascii="Times New Roman" w:hAnsi="Times New Roman" w:cs="Times New Roman"/>
          <w:sz w:val="24"/>
          <w:szCs w:val="24"/>
          <w:lang w:eastAsia="ar-SA"/>
        </w:rPr>
        <w:t>atas</w:t>
      </w:r>
      <w:proofErr w:type="spellEnd"/>
      <w:r w:rsidRPr="0085531C">
        <w:rPr>
          <w:rFonts w:ascii="Times New Roman" w:hAnsi="Times New Roman" w:cs="Times New Roman"/>
          <w:sz w:val="24"/>
          <w:szCs w:val="24"/>
          <w:lang w:eastAsia="ar-SA"/>
        </w:rPr>
        <w:t xml:space="preserve"> rata-rata, </w:t>
      </w:r>
      <w:proofErr w:type="spellStart"/>
      <w:r w:rsidRPr="0085531C">
        <w:rPr>
          <w:rFonts w:ascii="Times New Roman" w:hAnsi="Times New Roman" w:cs="Times New Roman"/>
          <w:sz w:val="24"/>
          <w:szCs w:val="24"/>
          <w:lang w:eastAsia="ar-SA"/>
        </w:rPr>
        <w:t>skor</w:t>
      </w:r>
      <w:proofErr w:type="spellEnd"/>
      <w:r w:rsidRPr="0085531C">
        <w:rPr>
          <w:rFonts w:ascii="Times New Roman" w:hAnsi="Times New Roman" w:cs="Times New Roman"/>
          <w:sz w:val="24"/>
          <w:szCs w:val="24"/>
          <w:lang w:eastAsia="ar-SA"/>
        </w:rPr>
        <w:t xml:space="preserve"> 68 </w:t>
      </w:r>
      <w:proofErr w:type="spellStart"/>
      <w:r w:rsidRPr="0085531C">
        <w:rPr>
          <w:rFonts w:ascii="Times New Roman" w:hAnsi="Times New Roman" w:cs="Times New Roman"/>
          <w:sz w:val="24"/>
          <w:szCs w:val="24"/>
          <w:lang w:eastAsia="ar-SA"/>
        </w:rPr>
        <w:t>merupakan</w:t>
      </w:r>
      <w:proofErr w:type="spellEnd"/>
      <w:r w:rsidRPr="0085531C">
        <w:rPr>
          <w:rFonts w:ascii="Times New Roman" w:hAnsi="Times New Roman" w:cs="Times New Roman"/>
          <w:sz w:val="24"/>
          <w:szCs w:val="24"/>
          <w:lang w:eastAsia="ar-SA"/>
        </w:rPr>
        <w:t xml:space="preserve"> rata-rata, dan </w:t>
      </w:r>
      <w:proofErr w:type="spellStart"/>
      <w:r w:rsidRPr="0085531C">
        <w:rPr>
          <w:rFonts w:ascii="Times New Roman" w:hAnsi="Times New Roman" w:cs="Times New Roman"/>
          <w:sz w:val="24"/>
          <w:szCs w:val="24"/>
          <w:lang w:eastAsia="ar-SA"/>
        </w:rPr>
        <w:t>skor</w:t>
      </w:r>
      <w:proofErr w:type="spellEnd"/>
      <w:r w:rsidRPr="0085531C">
        <w:rPr>
          <w:rFonts w:ascii="Times New Roman" w:hAnsi="Times New Roman" w:cs="Times New Roman"/>
          <w:sz w:val="24"/>
          <w:szCs w:val="24"/>
          <w:lang w:eastAsia="ar-SA"/>
        </w:rPr>
        <w:t xml:space="preserve"> di </w:t>
      </w:r>
      <w:proofErr w:type="spellStart"/>
      <w:r w:rsidRPr="0085531C">
        <w:rPr>
          <w:rFonts w:ascii="Times New Roman" w:hAnsi="Times New Roman" w:cs="Times New Roman"/>
          <w:sz w:val="24"/>
          <w:szCs w:val="24"/>
          <w:lang w:eastAsia="ar-SA"/>
        </w:rPr>
        <w:t>bawah</w:t>
      </w:r>
      <w:proofErr w:type="spellEnd"/>
      <w:r w:rsidRPr="0085531C">
        <w:rPr>
          <w:rFonts w:ascii="Times New Roman" w:hAnsi="Times New Roman" w:cs="Times New Roman"/>
          <w:sz w:val="24"/>
          <w:szCs w:val="24"/>
          <w:lang w:eastAsia="ar-SA"/>
        </w:rPr>
        <w:t xml:space="preserve"> 68 </w:t>
      </w:r>
      <w:proofErr w:type="spellStart"/>
      <w:r w:rsidRPr="0085531C">
        <w:rPr>
          <w:rFonts w:ascii="Times New Roman" w:hAnsi="Times New Roman" w:cs="Times New Roman"/>
          <w:sz w:val="24"/>
          <w:szCs w:val="24"/>
          <w:lang w:eastAsia="ar-SA"/>
        </w:rPr>
        <w:t>dianggap</w:t>
      </w:r>
      <w:proofErr w:type="spellEnd"/>
      <w:r w:rsidRPr="0085531C">
        <w:rPr>
          <w:rFonts w:ascii="Times New Roman" w:hAnsi="Times New Roman" w:cs="Times New Roman"/>
          <w:sz w:val="24"/>
          <w:szCs w:val="24"/>
          <w:lang w:eastAsia="ar-SA"/>
        </w:rPr>
        <w:t xml:space="preserve"> di </w:t>
      </w:r>
      <w:proofErr w:type="spellStart"/>
      <w:r w:rsidRPr="0085531C">
        <w:rPr>
          <w:rFonts w:ascii="Times New Roman" w:hAnsi="Times New Roman" w:cs="Times New Roman"/>
          <w:sz w:val="24"/>
          <w:szCs w:val="24"/>
          <w:lang w:eastAsia="ar-SA"/>
        </w:rPr>
        <w:t>bawah</w:t>
      </w:r>
      <w:proofErr w:type="spellEnd"/>
      <w:r w:rsidRPr="0085531C">
        <w:rPr>
          <w:rFonts w:ascii="Times New Roman" w:hAnsi="Times New Roman" w:cs="Times New Roman"/>
          <w:sz w:val="24"/>
          <w:szCs w:val="24"/>
          <w:lang w:eastAsia="ar-SA"/>
        </w:rPr>
        <w:t xml:space="preserve"> rata-rata</w:t>
      </w:r>
      <w:r w:rsidR="00032C7F">
        <w:rPr>
          <w:rFonts w:ascii="Times New Roman" w:hAnsi="Times New Roman" w:cs="Times New Roman"/>
          <w:sz w:val="24"/>
          <w:szCs w:val="24"/>
          <w:lang w:eastAsia="ar-SA"/>
        </w:rPr>
        <w:t xml:space="preserve"> </w:t>
      </w:r>
      <w:sdt>
        <w:sdtPr>
          <w:rPr>
            <w:rFonts w:ascii="Times New Roman" w:hAnsi="Times New Roman" w:cs="Times New Roman"/>
            <w:color w:val="000000"/>
            <w:sz w:val="24"/>
            <w:szCs w:val="24"/>
            <w:lang w:eastAsia="ar-SA"/>
          </w:rPr>
          <w:tag w:val="MENDELEY_CITATION_v3_eyJjaXRhdGlvbklEIjoiTUVOREVMRVlfQ0lUQVRJT05fMGRlNDNmYjYtZWY0MC00NTY0LWIxMDMtNDIxYjg2NDQ5NjBmIiwicHJvcGVydGllcyI6eyJub3RlSW5kZXgiOjB9LCJpc0VkaXRlZCI6ZmFsc2UsIm1hbnVhbE92ZXJyaWRlIjp7ImlzTWFudWFsbHlPdmVycmlkZGVuIjpmYWxzZSwiY2l0ZXByb2NUZXh0IjoiWzMyXSIsIm1hbnVhbE92ZXJyaWRlVGV4dCI6IiJ9LCJjaXRhdGlvbkl0ZW1zIjpbeyJpZCI6IjIxYTNmNWY0LTlkZTktMzE1Mi1hMzUzLWM5MTA0MzdlZjFjZiIsIml0ZW1EYXRhIjp7InR5cGUiOiJhcnRpY2xlLWpvdXJuYWwiLCJpZCI6IjIxYTNmNWY0LTlkZTktMzE1Mi1hMzUzLWM5MTA0MzdlZjFjZiIsInRpdGxlIjoiU1VTOiBBICdRdWljayBhbmQgRGlydHknIFVzYWJpbGl0eSBTY2FsZSIsImdyb3VwSWQiOiJlOTMzZGIxMS02YzViLTM3OTAtOGI4Ni04NmRiMjZhOTg5NjQiLCJhdXRob3IiOlt7ImZhbWlseSI6IkJyb29rZSIsImdpdmVuIjoiSm9obiIsInBhcnNlLW5hbWVzIjpmYWxzZSwiZHJvcHBpbmctcGFydGljbGUiOiIiLCJub24tZHJvcHBpbmctcGFydGljbGUiOiIifV0sImNvbnRhaW5lci10aXRsZSI6IlVzYWJpbGl0eSBFdmFsdWF0aW9uIEluIEluZHVzdHJ5IiwiYWNjZXNzZWQiOnsiZGF0ZS1wYXJ0cyI6W1syMDI2LDEsMTNdXX0sIkRPSSI6IjEwLjEyMDEvOTc4MTQ5ODcxMDQxMS0zNSIsIlVSTCI6Imh0dHBzOi8vc2Npc3BhY2UuY29tL3BhcGVycy9zdXMtYS1xdWljay1hbmQtZGlydHktdXNhYmlsaXR5LXNjYWxlLTVmcXQ4OXZmemgiLCJpc3N1ZWQiOnsiZGF0ZS1wYXJ0cyI6W1sxOTk2LDYsMTFdXX0sInBhZ2UiOiIyMDctMjEyIiwiYWJzdHJhY3QiOiJVc2FiaWxpdHkgaXMgbm90IGEgcXVhbGl0eSB0aGF0IGV4aXN0cyBpbiBhbnkgcmVhbCBvciBhYnNvbHV0ZSBzZW5zZS4gUGVyaGFwcyBpdCBjYW4gYmUgXG5iZXN0IHN1bW1lZCB1cCBhcyBiZWluZyBhIGdlbmVyYWwgcXVhbGl0eSBvZiB0aGUgYXBwcm9wcmlhdGVuZXNzIHRvIGEgcHVycG9zZSBvZiBcbmFueSBwYXJ0aWN1bGFyIGFydGVmYWN0LiBUaGlzIG5vdGlvbiBpcyBuZWF0bHkgc3VtbWVkIHVwIGJ5IFRlcnJ5IFByYXRjaGV0dCBpbiBoaXMgXG5ub3ZlbCBNb3ZpbmcgUGljdHVyZXM6SW4ganVzdCB0aGUgc2FtZSB3YXksIHRoZSB1c2FiaWxpdHkgb2YgYW55IHRvb2wgb3Igc3lzdGVtIGhhcyB0byBiZSB2aWV3ZWQgaW4gdGVybXMgXG5vZiB0aGUgY29udGV4dCBpbiB3aGljaCBpdCBpcyB1c2VkLCBhbmQgaXRzIGFwcHJvcHJpYXRlbmVzcyB0byB0aGF0IGNvbnRleHQuIFdpdGggXG5wYXJ0aWN1bGFyIHJlZmVyZW5jZSB0byBpbmZvcm1hdGlvbiBzeXN0ZW1zLCB0aGlzIHZpZXcgb2YgdXNhYmlsaXR5IGlzIHJlZmxlY3RlZCBpbiB0aGUgXG5jdXJyZW50IGRyYWZ0IGludGVybmF0aW9uYWwgc3RhbmRhcmQgSVNPIDkyNDEtMTEgYW5kIGluIHRoZSBFdXJvcGVhbiBDb21tdW5pdHkgXG5FU1BSSVQgcHJvamVjdCBNVVNpQyAoTWVhc3VyaW5nIFVzYWJpbGl0eSBvZiBTeXN0ZW1zIGluIENvbnRleHQpIChlLmcuIEJldmFuIFxuZXQgYWwuLCAxOTkxKS4gSW4gZ2VuZXJhbCwgaXQgaXMgaW1wb3NzaWJsZSB0byBzcGVjaWZ5IHRoZSB1c2FiaWxpdHkgb2YgYSBzeXN0ZW0gKGkuZS4gaXRzIFxuZml0bmVzcyBmb3IgcHVycG9zZSkgd2l0aG91dCBmaXJzdCBkZWZpbmluZyB3aG8gYXJlIHRoZSBpbnRlbmRlZCB1c2VycyBvZiB0aGUgc3lzdGVtLCBcbnRoZSB0YXNrcyB0aG9zZSB1c2VycyB3aWxsIHBlcmZvcm0gd2l0aCBpdCwgYW5kIHRoZSBjaGFyYWN0ZXJpc3RpY3Mgb2YgdGhlIHBoeXNpY2FsLCBcbm9yZ2FuaXphdGlvbmFsIGFuZCBzb2NpYWwgZW52aXJvbm1lbnQgaW4gd2hpY2ggaXQgd2lsbCBiZSB1c2VkLiIsInB1Ymxpc2hlciI6IkNSQyBQcmVzcyIsImNvbnRhaW5lci10aXRsZS1zaG9ydCI6IiJ9LCJpc1RlbXBvcmFyeSI6ZmFsc2UsInN1cHByZXNzLWF1dGhvciI6ZmFsc2UsImNvbXBvc2l0ZSI6ZmFsc2UsImF1dGhvci1vbmx5IjpmYWxzZX1dfQ=="/>
          <w:id w:val="367491827"/>
          <w:placeholder>
            <w:docPart w:val="DefaultPlaceholder_-1854013440"/>
          </w:placeholder>
        </w:sdtPr>
        <w:sdtContent>
          <w:r w:rsidR="00387A30" w:rsidRPr="00387A30">
            <w:rPr>
              <w:rFonts w:ascii="Times New Roman" w:hAnsi="Times New Roman" w:cs="Times New Roman"/>
              <w:color w:val="000000"/>
              <w:sz w:val="24"/>
              <w:szCs w:val="24"/>
              <w:lang w:eastAsia="ar-SA"/>
            </w:rPr>
            <w:t>[32]</w:t>
          </w:r>
        </w:sdtContent>
      </w:sdt>
      <w:r w:rsidRPr="0085531C">
        <w:rPr>
          <w:rFonts w:ascii="Times New Roman" w:hAnsi="Times New Roman" w:cs="Times New Roman"/>
          <w:sz w:val="24"/>
          <w:szCs w:val="24"/>
          <w:lang w:eastAsia="ar-SA"/>
        </w:rPr>
        <w:t>.</w:t>
      </w:r>
    </w:p>
    <w:p w14:paraId="1283E7C9" w14:textId="77777777" w:rsidR="003F4714" w:rsidRPr="003F4714" w:rsidRDefault="003F4714" w:rsidP="003F4714">
      <w:pPr>
        <w:rPr>
          <w:rFonts w:cs="Times New Roman"/>
          <w:szCs w:val="24"/>
          <w:lang w:eastAsia="ar-SA"/>
        </w:rPr>
      </w:pPr>
    </w:p>
    <w:p w14:paraId="08EF22CB" w14:textId="0AE428A5" w:rsidR="007F1E8D" w:rsidRPr="007F1E8D" w:rsidRDefault="007F1E8D" w:rsidP="007F1E8D">
      <w:pPr>
        <w:rPr>
          <w:lang w:eastAsia="ar-SA"/>
        </w:rPr>
      </w:pPr>
      <w:r w:rsidRPr="0085531C">
        <w:rPr>
          <w:lang w:eastAsia="ar-SA"/>
        </w:rPr>
        <w:t xml:space="preserve">Melalui tiga tahapan pengujian ini, penelitian diharapkan mampu menilai sistem secara menyeluruh, baik dari sisi </w:t>
      </w:r>
      <w:proofErr w:type="spellStart"/>
      <w:r w:rsidRPr="0085531C">
        <w:rPr>
          <w:lang w:eastAsia="ar-SA"/>
        </w:rPr>
        <w:t>keberfungsian</w:t>
      </w:r>
      <w:proofErr w:type="spellEnd"/>
      <w:r w:rsidRPr="0085531C">
        <w:rPr>
          <w:lang w:eastAsia="ar-SA"/>
        </w:rPr>
        <w:t xml:space="preserve"> teknis, efektivitas dalam mendeteksi kerentanan, maupun tingkat kenyamanan pengguna. Pendekatan ini memastikan bahwa sistem yang dikembangkan tidak hanya valid secara teknis, tetapi juga memiliki nilai praktis dalam penerapan pengujian keamanan aplikasi web secara otomatis sesuai standar OWASP WSTG v4.2.</w:t>
      </w:r>
    </w:p>
    <w:p w14:paraId="6724BD1F" w14:textId="77777777" w:rsidR="007F1E8D" w:rsidRPr="001004E0" w:rsidRDefault="007F1E8D" w:rsidP="001004E0">
      <w:pPr>
        <w:rPr>
          <w:rFonts w:cs="Times New Roman"/>
          <w:szCs w:val="24"/>
          <w:lang w:eastAsia="ar-SA"/>
        </w:rPr>
      </w:pPr>
    </w:p>
    <w:p w14:paraId="4F9BB046" w14:textId="77777777" w:rsidR="00C35516" w:rsidRDefault="005040DB" w:rsidP="00C35516">
      <w:pPr>
        <w:pStyle w:val="Judul2"/>
        <w:rPr>
          <w:noProof/>
        </w:rPr>
      </w:pPr>
      <w:bookmarkStart w:id="39" w:name="_Toc59202468"/>
      <w:bookmarkStart w:id="40" w:name="_Toc224849875"/>
      <w:bookmarkEnd w:id="31"/>
      <w:r w:rsidRPr="00FC75DF">
        <w:rPr>
          <w:noProof/>
        </w:rPr>
        <w:t>PENELITIAN TERKAIT</w:t>
      </w:r>
      <w:bookmarkStart w:id="41" w:name="_Hlk122208153"/>
      <w:bookmarkEnd w:id="39"/>
      <w:bookmarkEnd w:id="40"/>
    </w:p>
    <w:p w14:paraId="7442351A" w14:textId="19F1954D" w:rsidR="00792DFC" w:rsidRDefault="00EE6D5E" w:rsidP="0016699E">
      <w:pPr>
        <w:rPr>
          <w:rFonts w:cs="Times New Roman"/>
          <w:noProof/>
          <w:szCs w:val="24"/>
          <w:lang w:val="sv-SE" w:eastAsia="ar-SA"/>
        </w:rPr>
      </w:pPr>
      <w:r w:rsidRPr="0050097C">
        <w:rPr>
          <w:rFonts w:cs="Times New Roman"/>
          <w:noProof/>
          <w:szCs w:val="24"/>
          <w:lang w:eastAsia="ar-SA"/>
        </w:rPr>
        <w:t xml:space="preserve">Terdapat beberapa penelitian sebelumnya yang berkaitan dengan uji penetrasi. </w:t>
      </w:r>
      <w:r w:rsidRPr="0050097C">
        <w:rPr>
          <w:rFonts w:cs="Times New Roman"/>
          <w:noProof/>
          <w:szCs w:val="24"/>
          <w:lang w:val="sv-SE" w:eastAsia="ar-SA"/>
        </w:rPr>
        <w:t xml:space="preserve">Berikut disajikan pembahasan dari </w:t>
      </w:r>
      <w:r w:rsidRPr="001D1925">
        <w:rPr>
          <w:rFonts w:cs="Times New Roman"/>
          <w:i/>
          <w:iCs/>
          <w:noProof/>
          <w:szCs w:val="24"/>
          <w:lang w:eastAsia="ar-SA"/>
        </w:rPr>
        <w:t>literature review</w:t>
      </w:r>
      <w:r w:rsidRPr="0050097C">
        <w:rPr>
          <w:rFonts w:cs="Times New Roman"/>
          <w:i/>
          <w:iCs/>
          <w:noProof/>
          <w:szCs w:val="24"/>
          <w:lang w:val="sv-SE" w:eastAsia="ar-SA"/>
        </w:rPr>
        <w:t xml:space="preserve"> </w:t>
      </w:r>
      <w:r w:rsidRPr="0050097C">
        <w:rPr>
          <w:rFonts w:cs="Times New Roman"/>
          <w:noProof/>
          <w:szCs w:val="24"/>
          <w:lang w:val="sv-SE" w:eastAsia="ar-SA"/>
        </w:rPr>
        <w:t>yang telah dilakukan penulis terhadap beberapa penelitian terkait.</w:t>
      </w:r>
    </w:p>
    <w:p w14:paraId="3D9CF39B" w14:textId="77777777" w:rsidR="007B6E07" w:rsidRPr="0016699E" w:rsidRDefault="007B6E07" w:rsidP="0016699E">
      <w:pPr>
        <w:rPr>
          <w:rFonts w:cs="Times New Roman"/>
          <w:noProof/>
          <w:szCs w:val="24"/>
          <w:lang w:val="sv-SE" w:eastAsia="ar-SA"/>
        </w:rPr>
      </w:pPr>
    </w:p>
    <w:p w14:paraId="6D66C50F" w14:textId="69FC4FA6" w:rsidR="007B6E07" w:rsidRDefault="007B6E07" w:rsidP="007B6E07">
      <w:pPr>
        <w:pStyle w:val="Keterangan"/>
        <w:keepNext/>
      </w:pPr>
      <w:bookmarkStart w:id="42" w:name="_Toc225591421"/>
      <w:r>
        <w:lastRenderedPageBreak/>
        <w:t xml:space="preserve">Tabel </w:t>
      </w:r>
      <w:fldSimple w:instr=" STYLEREF 1 \s ">
        <w:r w:rsidR="00155934">
          <w:rPr>
            <w:noProof/>
          </w:rPr>
          <w:t>II</w:t>
        </w:r>
      </w:fldSimple>
      <w:r w:rsidR="00155934">
        <w:t>.</w:t>
      </w:r>
      <w:fldSimple w:instr=" SEQ Tabel \* ARABIC \s 1 ">
        <w:r w:rsidR="00155934">
          <w:rPr>
            <w:noProof/>
          </w:rPr>
          <w:t>4</w:t>
        </w:r>
      </w:fldSimple>
      <w:r>
        <w:t xml:space="preserve"> Penelitian Terkait</w:t>
      </w:r>
      <w:bookmarkEnd w:id="42"/>
    </w:p>
    <w:tbl>
      <w:tblPr>
        <w:tblStyle w:val="TableGrid"/>
        <w:tblpPr w:leftFromText="180" w:rightFromText="180" w:vertAnchor="text" w:tblpX="5" w:tblpY="1"/>
        <w:tblOverlap w:val="never"/>
        <w:tblW w:w="7938"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3" w:type="dxa"/>
          <w:left w:w="74" w:type="dxa"/>
          <w:right w:w="53" w:type="dxa"/>
        </w:tblCellMar>
        <w:tblLook w:val="04A0" w:firstRow="1" w:lastRow="0" w:firstColumn="1" w:lastColumn="0" w:noHBand="0" w:noVBand="1"/>
      </w:tblPr>
      <w:tblGrid>
        <w:gridCol w:w="421"/>
        <w:gridCol w:w="1559"/>
        <w:gridCol w:w="1559"/>
        <w:gridCol w:w="2552"/>
        <w:gridCol w:w="1847"/>
      </w:tblGrid>
      <w:tr w:rsidR="00D33438" w14:paraId="61309CA4" w14:textId="77777777" w:rsidTr="0026318D">
        <w:trPr>
          <w:trHeight w:val="1246"/>
          <w:tblHeader/>
        </w:trPr>
        <w:tc>
          <w:tcPr>
            <w:tcW w:w="421" w:type="dxa"/>
            <w:shd w:val="clear" w:color="auto" w:fill="B4C6E7" w:themeFill="accent1" w:themeFillTint="66"/>
            <w:vAlign w:val="center"/>
          </w:tcPr>
          <w:p w14:paraId="29FB10C1" w14:textId="4D3508F7" w:rsidR="00D33438" w:rsidRDefault="00D33438" w:rsidP="004D3996">
            <w:pPr>
              <w:spacing w:line="259" w:lineRule="auto"/>
              <w:jc w:val="center"/>
              <w:rPr>
                <w:rFonts w:eastAsia="Times New Roman" w:cs="Times New Roman"/>
                <w:b/>
              </w:rPr>
            </w:pPr>
            <w:r>
              <w:rPr>
                <w:rFonts w:eastAsia="Times New Roman" w:cs="Times New Roman"/>
                <w:b/>
              </w:rPr>
              <w:t>No</w:t>
            </w:r>
          </w:p>
        </w:tc>
        <w:tc>
          <w:tcPr>
            <w:tcW w:w="1559" w:type="dxa"/>
            <w:shd w:val="clear" w:color="auto" w:fill="B4C6E7" w:themeFill="accent1" w:themeFillTint="66"/>
            <w:vAlign w:val="center"/>
          </w:tcPr>
          <w:p w14:paraId="278491B2" w14:textId="49750985" w:rsidR="00D33438" w:rsidRDefault="00D33438" w:rsidP="004D3996">
            <w:pPr>
              <w:spacing w:line="259" w:lineRule="auto"/>
              <w:jc w:val="center"/>
            </w:pPr>
            <w:proofErr w:type="spellStart"/>
            <w:r>
              <w:rPr>
                <w:rFonts w:eastAsia="Times New Roman" w:cs="Times New Roman"/>
                <w:b/>
              </w:rPr>
              <w:t>Peneliti</w:t>
            </w:r>
            <w:proofErr w:type="spellEnd"/>
            <w:r>
              <w:rPr>
                <w:rFonts w:eastAsia="Times New Roman" w:cs="Times New Roman"/>
                <w:b/>
              </w:rPr>
              <w:t xml:space="preserve"> dan </w:t>
            </w:r>
            <w:proofErr w:type="spellStart"/>
            <w:r>
              <w:rPr>
                <w:rFonts w:eastAsia="Times New Roman" w:cs="Times New Roman"/>
                <w:b/>
              </w:rPr>
              <w:t>Tahun</w:t>
            </w:r>
            <w:proofErr w:type="spellEnd"/>
            <w:r>
              <w:rPr>
                <w:rFonts w:eastAsia="Times New Roman" w:cs="Times New Roman"/>
                <w:b/>
              </w:rPr>
              <w:t xml:space="preserve"> </w:t>
            </w:r>
            <w:proofErr w:type="spellStart"/>
            <w:r>
              <w:rPr>
                <w:rFonts w:eastAsia="Times New Roman" w:cs="Times New Roman"/>
                <w:b/>
              </w:rPr>
              <w:t>Terbit</w:t>
            </w:r>
            <w:proofErr w:type="spellEnd"/>
          </w:p>
        </w:tc>
        <w:tc>
          <w:tcPr>
            <w:tcW w:w="1559" w:type="dxa"/>
            <w:shd w:val="clear" w:color="auto" w:fill="B4C6E7" w:themeFill="accent1" w:themeFillTint="66"/>
            <w:vAlign w:val="center"/>
          </w:tcPr>
          <w:p w14:paraId="23D63022" w14:textId="75ACBE1A" w:rsidR="00D33438" w:rsidRPr="00FF792C" w:rsidRDefault="00D33438" w:rsidP="004D3996">
            <w:pPr>
              <w:spacing w:line="259" w:lineRule="auto"/>
              <w:ind w:right="21"/>
              <w:jc w:val="center"/>
              <w:rPr>
                <w:b/>
                <w:bCs/>
              </w:rPr>
            </w:pPr>
            <w:proofErr w:type="spellStart"/>
            <w:r>
              <w:rPr>
                <w:b/>
                <w:bCs/>
              </w:rPr>
              <w:t>Topik</w:t>
            </w:r>
            <w:proofErr w:type="spellEnd"/>
            <w:r>
              <w:rPr>
                <w:b/>
                <w:bCs/>
              </w:rPr>
              <w:t xml:space="preserve"> </w:t>
            </w:r>
            <w:proofErr w:type="spellStart"/>
            <w:r>
              <w:rPr>
                <w:b/>
                <w:bCs/>
              </w:rPr>
              <w:t>Penelitian</w:t>
            </w:r>
            <w:proofErr w:type="spellEnd"/>
          </w:p>
        </w:tc>
        <w:tc>
          <w:tcPr>
            <w:tcW w:w="2552" w:type="dxa"/>
            <w:shd w:val="clear" w:color="auto" w:fill="B4C6E7" w:themeFill="accent1" w:themeFillTint="66"/>
            <w:vAlign w:val="center"/>
          </w:tcPr>
          <w:p w14:paraId="4C81EBFF" w14:textId="77777777" w:rsidR="00D33438" w:rsidRDefault="00D33438" w:rsidP="004D3996">
            <w:pPr>
              <w:spacing w:line="259" w:lineRule="auto"/>
              <w:ind w:right="24"/>
              <w:jc w:val="center"/>
            </w:pPr>
            <w:r>
              <w:rPr>
                <w:rFonts w:eastAsia="Times New Roman" w:cs="Times New Roman"/>
                <w:b/>
              </w:rPr>
              <w:t xml:space="preserve">Hasil </w:t>
            </w:r>
            <w:proofErr w:type="spellStart"/>
            <w:r>
              <w:rPr>
                <w:rFonts w:eastAsia="Times New Roman" w:cs="Times New Roman"/>
                <w:b/>
              </w:rPr>
              <w:t>Penelitian</w:t>
            </w:r>
            <w:proofErr w:type="spellEnd"/>
          </w:p>
        </w:tc>
        <w:tc>
          <w:tcPr>
            <w:tcW w:w="1847" w:type="dxa"/>
            <w:shd w:val="clear" w:color="auto" w:fill="B4C6E7" w:themeFill="accent1" w:themeFillTint="66"/>
            <w:vAlign w:val="center"/>
          </w:tcPr>
          <w:p w14:paraId="2F476669" w14:textId="77777777" w:rsidR="00D33438" w:rsidRPr="00966227" w:rsidRDefault="00D33438" w:rsidP="004D3996">
            <w:pPr>
              <w:spacing w:line="259" w:lineRule="auto"/>
              <w:jc w:val="center"/>
              <w:rPr>
                <w:b/>
                <w:bCs/>
              </w:rPr>
            </w:pPr>
            <w:proofErr w:type="spellStart"/>
            <w:r w:rsidRPr="00966227">
              <w:rPr>
                <w:b/>
                <w:bCs/>
              </w:rPr>
              <w:t>Keterkaitan</w:t>
            </w:r>
            <w:proofErr w:type="spellEnd"/>
          </w:p>
        </w:tc>
      </w:tr>
      <w:tr w:rsidR="00D33438" w14:paraId="12CD1C98" w14:textId="77777777" w:rsidTr="0026318D">
        <w:trPr>
          <w:trHeight w:val="1793"/>
        </w:trPr>
        <w:tc>
          <w:tcPr>
            <w:tcW w:w="421" w:type="dxa"/>
          </w:tcPr>
          <w:p w14:paraId="6AB44408" w14:textId="776C8D34" w:rsidR="00D33438" w:rsidRPr="00D83640" w:rsidRDefault="00D33438" w:rsidP="004D3996">
            <w:pPr>
              <w:spacing w:line="259" w:lineRule="auto"/>
              <w:ind w:left="33"/>
              <w:rPr>
                <w:szCs w:val="24"/>
                <w:lang w:val="fi-FI"/>
              </w:rPr>
            </w:pPr>
            <w:r w:rsidRPr="00D83640">
              <w:rPr>
                <w:szCs w:val="24"/>
                <w:lang w:val="fi-FI"/>
              </w:rPr>
              <w:t>1</w:t>
            </w:r>
          </w:p>
        </w:tc>
        <w:tc>
          <w:tcPr>
            <w:tcW w:w="1559" w:type="dxa"/>
          </w:tcPr>
          <w:p w14:paraId="20F618E5" w14:textId="1A402EF5" w:rsidR="00D33438" w:rsidRPr="004D29F1" w:rsidRDefault="00095247" w:rsidP="004D3996">
            <w:pPr>
              <w:spacing w:line="259" w:lineRule="auto"/>
              <w:ind w:left="33"/>
              <w:rPr>
                <w:szCs w:val="24"/>
                <w:lang w:val="sv-SE"/>
              </w:rPr>
            </w:pPr>
            <w:r w:rsidRPr="004D29F1">
              <w:rPr>
                <w:szCs w:val="24"/>
                <w:lang w:val="sv-SE"/>
              </w:rPr>
              <w:t>Deng et Al</w:t>
            </w:r>
            <w:r w:rsidR="00F3190C" w:rsidRPr="004D29F1">
              <w:rPr>
                <w:szCs w:val="24"/>
                <w:lang w:val="sv-SE"/>
              </w:rPr>
              <w:t xml:space="preserve"> </w:t>
            </w:r>
            <w:r w:rsidRPr="004D29F1">
              <w:rPr>
                <w:szCs w:val="24"/>
                <w:lang w:val="sv-SE"/>
              </w:rPr>
              <w:t xml:space="preserve">(2024) </w:t>
            </w:r>
            <w:sdt>
              <w:sdtPr>
                <w:rPr>
                  <w:rFonts w:cs="Times New Roman"/>
                  <w:color w:val="000000"/>
                  <w:szCs w:val="24"/>
                  <w:lang w:val="sv-SE"/>
                </w:rPr>
                <w:tag w:val="MENDELEY_CITATION_v3_eyJjaXRhdGlvbklEIjoiTUVOREVMRVlfQ0lUQVRJT05fMmQ2NWE1OTEtMDc4Mi00YTQ4LWFhYWYtZjIyMzM5YWVlNGJlIiwicHJvcGVydGllcyI6eyJub3RlSW5kZXgiOjB9LCJpc0VkaXRlZCI6ZmFsc2UsIm1hbnVhbE92ZXJyaWRlIjp7ImlzTWFudWFsbHlPdmVycmlkZGVuIjpmYWxzZSwiY2l0ZXByb2NUZXh0IjoiWzZdIiwibWFudWFsT3ZlcnJpZGVUZXh0IjoiIn0sImNpdGF0aW9uSXRlbXMiOlt7ImlkIjoiZDY4MDljM2MtNGNiMS0zNTI5LTlmYzktZTA4NThlNTIzZWJmIiwiaXRlbURhdGEiOnsidHlwZSI6ImFydGljbGUtam91cm5hbCIsImlkIjoiZDY4MDljM2MtNGNiMS0zNTI5LTlmYzktZTA4NThlNTIzZWJmIiwidGl0bGUiOiJQZW50ZXN0R1BUOiBBbiBMTE0tZW1wb3dlcmVkIEF1dG9tYXRpYyBQZW5ldHJhdGlvbiBUZXN0aW5nIFRvb2wiLCJncm91cElkIjoiZTkzM2RiMTEtNmM1Yi0zNzkwLThiODYtODZkYjI2YTk4OTY0IiwiYXV0aG9yIjpbeyJmYW1pbHkiOiJEZW5nIiwiZ2l2ZW4iOiJHZWxlaSIsInBhcnNlLW5hbWVzIjpmYWxzZSwiZHJvcHBpbmctcGFydGljbGUiOiIiLCJub24tZHJvcHBpbmctcGFydGljbGUiOiIifSx7ImZhbWlseSI6IkxpdSIsImdpdmVuIjoiWWkgWWFuZyIsInBhcnNlLW5hbWVzIjpmYWxzZSwiZHJvcHBpbmctcGFydGljbGUiOiIiLCJub24tZHJvcHBpbmctcGFydGljbGUiOiIifSx7ImZhbWlseSI6Ik1heW9yYWwtVmlsY2hlcyIsImdpdmVuIjoiVsOtY3RvciIsInBhcnNlLW5hbWVzIjpmYWxzZSwiZHJvcHBpbmctcGFydGljbGUiOiIiLCJub24tZHJvcHBpbmctcGFydGljbGUiOiIifSx7ImZhbWlseSI6IkxpdSIsImdpdmVuIjoiUGVuZyIsInBhcnNlLW5hbWVzIjpmYWxzZSwiZHJvcHBpbmctcGFydGljbGUiOiIiLCJub24tZHJvcHBpbmctcGFydGljbGUiOiIifSx7ImZhbWlseSI6IkxpIiwiZ2l2ZW4iOiJZdWVrYW5nIiwicGFyc2UtbmFtZXMiOmZhbHNlLCJkcm9wcGluZy1wYXJ0aWNsZSI6IiIsIm5vbi1kcm9wcGluZy1wYXJ0aWNsZSI6IiJ9LHsiZmFtaWx5IjoiWHUiLCJnaXZlbiI6Ill1YW4iLCJwYXJzZS1uYW1lcyI6ZmFsc2UsImRyb3BwaW5nLXBhcnRpY2xlIjoiIiwibm9uLWRyb3BwaW5nLXBhcnRpY2xlIjoiIn0seyJmYW1pbHkiOiJaaGFuZyIsImdpdmVuIjoiVGlhbndlaSIsInBhcnNlLW5hbWVzIjpmYWxzZSwiZHJvcHBpbmctcGFydGljbGUiOiIiLCJub24tZHJvcHBpbmctcGFydGljbGUiOiIifSx7ImZhbWlseSI6IkxpdSIsImdpdmVuIjoiWWkgWWFuZyIsInBhcnNlLW5hbWVzIjpmYWxzZSwiZHJvcHBpbmctcGFydGljbGUiOiIiLCJub24tZHJvcHBpbmctcGFydGljbGUiOiIifSx7ImZhbWlseSI6IlBpbnpnZXIiLCJnaXZlbiI6Ik1hcnRpbiIsInBhcnNlLW5hbWVzIjpmYWxzZSwiZHJvcHBpbmctcGFydGljbGUiOiIiLCJub24tZHJvcHBpbmctcGFydGljbGUiOiIifSx7ImZhbWlseSI6IlJhc3MiLCJnaXZlbiI6IlN0ZWZhbiIsInBhcnNlLW5hbWVzIjpmYWxzZSwiZHJvcHBpbmctcGFydGljbGUiOiIiLCJub24tZHJvcHBpbmctcGFydGljbGUiOiIifV0sImFjY2Vzc2VkIjp7ImRhdGUtcGFydHMiOltbMjAyNSwxMCwxNl1dfSwiVVJMIjoiaHR0cDovL2FyeGl2Lm9yZy9hYnMvMjMwOC4wNjc4MiIsImlzc3VlZCI6eyJkYXRlLXBhcnRzIjpbWzIwMjQsNiwyXV19LCJhYnN0cmFjdCI6IlBlbmV0cmF0aW9uIHRlc3RpbmcsIGEgY3J1Y2lhbCBpbmR1c3RyaWFsIHByYWN0aWNlIGZvciBlbnN1cmluZyBzeXN0ZW0gc2VjdXJpdHksIGhhcyB0cmFkaXRpb25hbGx5IHJlc2lzdGVkIGF1dG9tYXRpb24gZHVlIHRvIHRoZSBleHRlbnNpdmUgZXhwZXJ0aXNlIHJlcXVpcmVkIGJ5IGh1bWFuIHByb2Zlc3Npb25hbHMuIExhcmdlIExhbmd1YWdlIE1vZGVscyAoTExNcykgaGF2ZSBzaG93biBzaWduaWZpY2FudCBhZHZhbmNlbWVudHMgaW4gdmFyaW91cyBkb21haW5zLCBhbmQgdGhlaXIgZW1lcmdlbnQgYWJpbGl0aWVzIHN1Z2dlc3QgdGhlaXIgcG90ZW50aWFsIHRvIHJldm9sdXRpb25pemUgaW5kdXN0cmllcy4gSW4gdGhpcyByZXNlYXJjaCwgd2UgZXZhbHVhdGUgdGhlIHBlcmZvcm1hbmNlIG9mIExMTXMgb24gcmVhbC13b3JsZCBwZW5ldHJhdGlvbiB0ZXN0aW5nIHRhc2tzIHVzaW5nIGEgcm9idXN0IGJlbmNobWFyayBjcmVhdGVkIGZyb20gdGVzdCBtYWNoaW5lcyB3aXRoIHBsYXRmb3Jtcy4gT3VyIGZpbmRpbmdzIHJldmVhbCB0aGF0IHdoaWxlIExMTXMgZGVtb25zdHJhdGUgcHJvZmljaWVuY3kgaW4gc3BlY2lmaWMgc3ViLXRhc2tzIHdpdGhpbiB0aGUgcGVuZXRyYXRpb24gdGVzdGluZyBwcm9jZXNzLCBzdWNoIGFzIHVzaW5nIHRlc3RpbmcgdG9vbHMsIGludGVycHJldGluZyBvdXRwdXRzLCBhbmQgcHJvcG9zaW5nIHN1YnNlcXVlbnQgYWN0aW9ucywgdGhleSBhbHNvIGVuY291bnRlciBkaWZmaWN1bHRpZXMgbWFpbnRhaW5pbmcgYW4gaW50ZWdyYXRlZCB1bmRlcnN0YW5kaW5nIG9mIHRoZSBvdmVyYWxsIHRlc3Rpbmcgc2NlbmFyaW8uIEluIHJlc3BvbnNlIHRvIHRoZXNlIGluc2lnaHRzLCB3ZSBpbnRyb2R1Y2UgUGVudGVzdEdQVCwgYW4gTExNLWVtcG93ZXJlZCBhdXRvbWF0aWMgcGVuZXRyYXRpb24gdGVzdGluZyB0b29sIHRoYXQgbGV2ZXJhZ2VzIHRoZSBhYnVuZGFudCBkb21haW4ga25vd2xlZGdlIGluaGVyZW50IGluIExMTXMuIFBlbnRlc3RHUFQgaXMgbWV0aWN1bG91c2x5IGRlc2lnbmVkIHdpdGggdGhyZWUgc2VsZi1pbnRlcmFjdGluZyBtb2R1bGVzLCBlYWNoIGFkZHJlc3NpbmcgaW5kaXZpZHVhbCBzdWItdGFza3Mgb2YgcGVuZXRyYXRpb24gdGVzdGluZywgdG8gbWl0aWdhdGUgdGhlIGNoYWxsZW5nZXMgcmVsYXRlZCB0byBjb250ZXh0IGxvc3MuIE91ciBldmFsdWF0aW9uIHNob3dzIHRoYXQgUGVudGVzdEdQVCBub3Qgb25seSBvdXRwZXJmb3JtcyBMTE1zIHdpdGggYSB0YXNrLWNvbXBsZXRpb24gaW5jcmVhc2Ugb2YgMjI4LjZcXCUgY29tcGFyZWQgdG8gdGhlIFxcZ3B0dGhyZWUgbW9kZWwgYW1vbmcgdGhlIGJlbmNobWFyayB0YXJnZXRzIGJ1dCBhbHNvIHByb3ZlcyBlZmZlY3RpdmUgaW4gdGFja2xpbmcgcmVhbC13b3JsZCBwZW5ldHJhdGlvbiB0ZXN0aW5nIGNoYWxsZW5nZXMuIEhhdmluZyBiZWVuIG9wZW4tc291cmNlZCBvbiBHaXRIdWIsIFBlbnRlc3RHUFQgaGFzIGdhcm5lcmVkIG92ZXIgNCw3MDAgc3RhcnMgYW5kIGZvc3RlcmVkIGFjdGl2ZSBjb21tdW5pdHkgZW5nYWdlbWVudCwgYXR0ZXN0aW5nIHRvIGl0cyB2YWx1ZSBhbmQgaW1wYWN0IGluIGJvdGggdGhlIGFjYWRlbWljIGFuZCBpbmR1c3RyaWFsIHNwaGVyZXMuIiwiY29udGFpbmVyLXRpdGxlLXNob3J0IjoiIn0sImlzVGVtcG9yYXJ5IjpmYWxzZSwic3VwcHJlc3MtYXV0aG9yIjpmYWxzZSwiY29tcG9zaXRlIjpmYWxzZSwiYXV0aG9yLW9ubHkiOmZhbHNlfV19"/>
                <w:id w:val="548425106"/>
                <w:placeholder>
                  <w:docPart w:val="DefaultPlaceholder_-1854013440"/>
                </w:placeholder>
              </w:sdtPr>
              <w:sdtContent>
                <w:r w:rsidR="00387A30" w:rsidRPr="00387A30">
                  <w:rPr>
                    <w:rFonts w:cs="Times New Roman"/>
                    <w:color w:val="000000"/>
                    <w:szCs w:val="24"/>
                    <w:lang w:val="sv-SE"/>
                  </w:rPr>
                  <w:t>[6]</w:t>
                </w:r>
              </w:sdtContent>
            </w:sdt>
          </w:p>
        </w:tc>
        <w:tc>
          <w:tcPr>
            <w:tcW w:w="1559" w:type="dxa"/>
          </w:tcPr>
          <w:p w14:paraId="1C25D073" w14:textId="1716F898" w:rsidR="00D33438" w:rsidRPr="00D83640" w:rsidRDefault="004D7E4C" w:rsidP="004D3996">
            <w:pPr>
              <w:pStyle w:val="Default"/>
            </w:pPr>
            <w:proofErr w:type="spellStart"/>
            <w:r w:rsidRPr="00D83640">
              <w:t>PentestGPT</w:t>
            </w:r>
            <w:proofErr w:type="spellEnd"/>
            <w:r w:rsidRPr="00D83640">
              <w:t>: An LLM-empowered Automatic Penetration Testing Tool</w:t>
            </w:r>
          </w:p>
        </w:tc>
        <w:tc>
          <w:tcPr>
            <w:tcW w:w="2552" w:type="dxa"/>
          </w:tcPr>
          <w:p w14:paraId="1EF22146" w14:textId="579F80A6" w:rsidR="00D33438" w:rsidRPr="00D83640" w:rsidRDefault="00D33438" w:rsidP="004D3996">
            <w:pPr>
              <w:jc w:val="both"/>
              <w:rPr>
                <w:szCs w:val="24"/>
                <w:lang w:val="en-US"/>
              </w:rPr>
            </w:pPr>
            <w:proofErr w:type="spellStart"/>
            <w:r w:rsidRPr="00D83640">
              <w:rPr>
                <w:szCs w:val="24"/>
                <w:lang w:val="en-US"/>
              </w:rPr>
              <w:t>Penelitian</w:t>
            </w:r>
            <w:proofErr w:type="spellEnd"/>
            <w:r w:rsidRPr="00D83640">
              <w:rPr>
                <w:szCs w:val="24"/>
                <w:lang w:val="en-US"/>
              </w:rPr>
              <w:t xml:space="preserve"> </w:t>
            </w:r>
            <w:proofErr w:type="spellStart"/>
            <w:r w:rsidRPr="00D83640">
              <w:rPr>
                <w:szCs w:val="24"/>
                <w:lang w:val="en-US"/>
              </w:rPr>
              <w:t>ini</w:t>
            </w:r>
            <w:proofErr w:type="spellEnd"/>
            <w:r w:rsidRPr="00D83640">
              <w:rPr>
                <w:szCs w:val="24"/>
                <w:lang w:val="en-US"/>
              </w:rPr>
              <w:t xml:space="preserve"> </w:t>
            </w:r>
            <w:proofErr w:type="spellStart"/>
            <w:r w:rsidRPr="00D83640">
              <w:rPr>
                <w:szCs w:val="24"/>
                <w:lang w:val="en-US"/>
              </w:rPr>
              <w:t>memperkenalkan</w:t>
            </w:r>
            <w:proofErr w:type="spellEnd"/>
            <w:r w:rsidRPr="00D83640">
              <w:rPr>
                <w:szCs w:val="24"/>
                <w:lang w:val="en-US"/>
              </w:rPr>
              <w:t xml:space="preserve"> </w:t>
            </w:r>
            <w:proofErr w:type="spellStart"/>
            <w:r w:rsidRPr="00D83640">
              <w:rPr>
                <w:szCs w:val="24"/>
                <w:lang w:val="en-US"/>
              </w:rPr>
              <w:t>PentestGPT</w:t>
            </w:r>
            <w:proofErr w:type="spellEnd"/>
            <w:r w:rsidRPr="00D83640">
              <w:rPr>
                <w:szCs w:val="24"/>
                <w:lang w:val="en-US"/>
              </w:rPr>
              <w:t xml:space="preserve">, framework </w:t>
            </w:r>
            <w:proofErr w:type="spellStart"/>
            <w:r w:rsidRPr="00D83640">
              <w:rPr>
                <w:szCs w:val="24"/>
                <w:lang w:val="en-US"/>
              </w:rPr>
              <w:t>otomatisasi</w:t>
            </w:r>
            <w:proofErr w:type="spellEnd"/>
            <w:r w:rsidRPr="00D83640">
              <w:rPr>
                <w:szCs w:val="24"/>
                <w:lang w:val="en-US"/>
              </w:rPr>
              <w:t xml:space="preserve"> </w:t>
            </w:r>
            <w:r w:rsidR="007B6143" w:rsidRPr="00D83640">
              <w:rPr>
                <w:szCs w:val="24"/>
                <w:lang w:val="en-US"/>
              </w:rPr>
              <w:t xml:space="preserve">uji </w:t>
            </w:r>
            <w:proofErr w:type="spellStart"/>
            <w:r w:rsidR="007B6143" w:rsidRPr="00D83640">
              <w:rPr>
                <w:szCs w:val="24"/>
                <w:lang w:val="en-US"/>
              </w:rPr>
              <w:t>penetrasi</w:t>
            </w:r>
            <w:proofErr w:type="spellEnd"/>
            <w:r w:rsidRPr="00D83640">
              <w:rPr>
                <w:szCs w:val="24"/>
                <w:lang w:val="en-US"/>
              </w:rPr>
              <w:t xml:space="preserve"> </w:t>
            </w:r>
            <w:proofErr w:type="spellStart"/>
            <w:r w:rsidRPr="00D83640">
              <w:rPr>
                <w:szCs w:val="24"/>
                <w:lang w:val="en-US"/>
              </w:rPr>
              <w:t>berbasis</w:t>
            </w:r>
            <w:proofErr w:type="spellEnd"/>
            <w:r w:rsidRPr="00D83640">
              <w:rPr>
                <w:szCs w:val="24"/>
                <w:lang w:val="en-US"/>
              </w:rPr>
              <w:t xml:space="preserve"> LLM yang </w:t>
            </w:r>
            <w:proofErr w:type="spellStart"/>
            <w:r w:rsidRPr="00D83640">
              <w:rPr>
                <w:szCs w:val="24"/>
                <w:lang w:val="en-US"/>
              </w:rPr>
              <w:t>meniru</w:t>
            </w:r>
            <w:proofErr w:type="spellEnd"/>
            <w:r w:rsidRPr="00D83640">
              <w:rPr>
                <w:szCs w:val="24"/>
                <w:lang w:val="en-US"/>
              </w:rPr>
              <w:t xml:space="preserve"> </w:t>
            </w:r>
            <w:proofErr w:type="spellStart"/>
            <w:r w:rsidRPr="00D83640">
              <w:rPr>
                <w:szCs w:val="24"/>
                <w:lang w:val="en-US"/>
              </w:rPr>
              <w:t>kolaborasi</w:t>
            </w:r>
            <w:proofErr w:type="spellEnd"/>
            <w:r w:rsidRPr="00D83640">
              <w:rPr>
                <w:szCs w:val="24"/>
                <w:lang w:val="en-US"/>
              </w:rPr>
              <w:t xml:space="preserve"> </w:t>
            </w:r>
            <w:proofErr w:type="spellStart"/>
            <w:r w:rsidRPr="00D83640">
              <w:rPr>
                <w:szCs w:val="24"/>
                <w:lang w:val="en-US"/>
              </w:rPr>
              <w:t>tim</w:t>
            </w:r>
            <w:proofErr w:type="spellEnd"/>
            <w:r w:rsidRPr="00D83640">
              <w:rPr>
                <w:szCs w:val="24"/>
                <w:lang w:val="en-US"/>
              </w:rPr>
              <w:t xml:space="preserve"> </w:t>
            </w:r>
            <w:proofErr w:type="spellStart"/>
            <w:r w:rsidRPr="00D83640">
              <w:rPr>
                <w:szCs w:val="24"/>
                <w:lang w:val="en-US"/>
              </w:rPr>
              <w:t>penguji</w:t>
            </w:r>
            <w:proofErr w:type="spellEnd"/>
            <w:r w:rsidRPr="00D83640">
              <w:rPr>
                <w:szCs w:val="24"/>
                <w:lang w:val="en-US"/>
              </w:rPr>
              <w:t xml:space="preserve"> </w:t>
            </w:r>
            <w:proofErr w:type="spellStart"/>
            <w:r w:rsidRPr="00D83640">
              <w:rPr>
                <w:szCs w:val="24"/>
                <w:lang w:val="en-US"/>
              </w:rPr>
              <w:t>keamanan</w:t>
            </w:r>
            <w:proofErr w:type="spellEnd"/>
            <w:r w:rsidRPr="00D83640">
              <w:rPr>
                <w:szCs w:val="24"/>
                <w:lang w:val="en-US"/>
              </w:rPr>
              <w:t xml:space="preserve"> </w:t>
            </w:r>
            <w:proofErr w:type="spellStart"/>
            <w:r w:rsidRPr="00D83640">
              <w:rPr>
                <w:szCs w:val="24"/>
                <w:lang w:val="en-US"/>
              </w:rPr>
              <w:t>manusia</w:t>
            </w:r>
            <w:proofErr w:type="spellEnd"/>
            <w:r w:rsidRPr="00D83640">
              <w:rPr>
                <w:szCs w:val="24"/>
                <w:lang w:val="en-US"/>
              </w:rPr>
              <w:t xml:space="preserve"> </w:t>
            </w:r>
            <w:proofErr w:type="spellStart"/>
            <w:r w:rsidRPr="00D83640">
              <w:rPr>
                <w:szCs w:val="24"/>
                <w:lang w:val="en-US"/>
              </w:rPr>
              <w:t>melalui</w:t>
            </w:r>
            <w:proofErr w:type="spellEnd"/>
            <w:r w:rsidRPr="00D83640">
              <w:rPr>
                <w:szCs w:val="24"/>
                <w:lang w:val="en-US"/>
              </w:rPr>
              <w:t xml:space="preserve"> </w:t>
            </w:r>
            <w:proofErr w:type="spellStart"/>
            <w:r w:rsidRPr="00D83640">
              <w:rPr>
                <w:szCs w:val="24"/>
                <w:lang w:val="en-US"/>
              </w:rPr>
              <w:t>tiga</w:t>
            </w:r>
            <w:proofErr w:type="spellEnd"/>
            <w:r w:rsidRPr="00D83640">
              <w:rPr>
                <w:szCs w:val="24"/>
                <w:lang w:val="en-US"/>
              </w:rPr>
              <w:t xml:space="preserve"> </w:t>
            </w:r>
            <w:proofErr w:type="spellStart"/>
            <w:r w:rsidRPr="00D83640">
              <w:rPr>
                <w:szCs w:val="24"/>
                <w:lang w:val="en-US"/>
              </w:rPr>
              <w:t>modul</w:t>
            </w:r>
            <w:proofErr w:type="spellEnd"/>
            <w:r w:rsidRPr="00D83640">
              <w:rPr>
                <w:szCs w:val="24"/>
                <w:lang w:val="en-US"/>
              </w:rPr>
              <w:t xml:space="preserve"> </w:t>
            </w:r>
            <w:proofErr w:type="spellStart"/>
            <w:r w:rsidRPr="00D83640">
              <w:rPr>
                <w:szCs w:val="24"/>
                <w:lang w:val="en-US"/>
              </w:rPr>
              <w:t>utama</w:t>
            </w:r>
            <w:proofErr w:type="spellEnd"/>
            <w:r w:rsidRPr="00D83640">
              <w:rPr>
                <w:szCs w:val="24"/>
                <w:lang w:val="en-US"/>
              </w:rPr>
              <w:t xml:space="preserve">: Reasoning, Generation, dan Parsing. </w:t>
            </w:r>
            <w:proofErr w:type="spellStart"/>
            <w:r w:rsidRPr="00D83640">
              <w:rPr>
                <w:szCs w:val="24"/>
                <w:lang w:val="en-US"/>
              </w:rPr>
              <w:t>Sistem</w:t>
            </w:r>
            <w:proofErr w:type="spellEnd"/>
            <w:r w:rsidRPr="00D83640">
              <w:rPr>
                <w:szCs w:val="24"/>
                <w:lang w:val="en-US"/>
              </w:rPr>
              <w:t xml:space="preserve"> </w:t>
            </w:r>
            <w:proofErr w:type="spellStart"/>
            <w:r w:rsidRPr="00D83640">
              <w:rPr>
                <w:szCs w:val="24"/>
                <w:lang w:val="en-US"/>
              </w:rPr>
              <w:t>ini</w:t>
            </w:r>
            <w:proofErr w:type="spellEnd"/>
            <w:r w:rsidRPr="00D83640">
              <w:rPr>
                <w:szCs w:val="24"/>
                <w:lang w:val="en-US"/>
              </w:rPr>
              <w:t xml:space="preserve"> </w:t>
            </w:r>
            <w:proofErr w:type="spellStart"/>
            <w:r w:rsidRPr="00D83640">
              <w:rPr>
                <w:szCs w:val="24"/>
                <w:lang w:val="en-US"/>
              </w:rPr>
              <w:t>diuji</w:t>
            </w:r>
            <w:proofErr w:type="spellEnd"/>
            <w:r w:rsidRPr="00D83640">
              <w:rPr>
                <w:szCs w:val="24"/>
                <w:lang w:val="en-US"/>
              </w:rPr>
              <w:t xml:space="preserve"> pada dataset </w:t>
            </w:r>
            <w:proofErr w:type="spellStart"/>
            <w:r w:rsidRPr="00D83640">
              <w:rPr>
                <w:szCs w:val="24"/>
                <w:lang w:val="en-US"/>
              </w:rPr>
              <w:t>HackTheBox</w:t>
            </w:r>
            <w:proofErr w:type="spellEnd"/>
            <w:r w:rsidRPr="00D83640">
              <w:rPr>
                <w:szCs w:val="24"/>
                <w:lang w:val="en-US"/>
              </w:rPr>
              <w:t xml:space="preserve"> dan </w:t>
            </w:r>
            <w:proofErr w:type="spellStart"/>
            <w:r w:rsidRPr="00D83640">
              <w:rPr>
                <w:szCs w:val="24"/>
                <w:lang w:val="en-US"/>
              </w:rPr>
              <w:t>VulnHub</w:t>
            </w:r>
            <w:proofErr w:type="spellEnd"/>
            <w:r w:rsidRPr="00D83640">
              <w:rPr>
                <w:szCs w:val="24"/>
                <w:lang w:val="en-US"/>
              </w:rPr>
              <w:t xml:space="preserve">, </w:t>
            </w:r>
            <w:proofErr w:type="spellStart"/>
            <w:r w:rsidRPr="00D83640">
              <w:rPr>
                <w:szCs w:val="24"/>
                <w:lang w:val="en-US"/>
              </w:rPr>
              <w:t>menunjukkan</w:t>
            </w:r>
            <w:proofErr w:type="spellEnd"/>
            <w:r w:rsidRPr="00D83640">
              <w:rPr>
                <w:szCs w:val="24"/>
                <w:lang w:val="en-US"/>
              </w:rPr>
              <w:t xml:space="preserve"> </w:t>
            </w:r>
            <w:proofErr w:type="spellStart"/>
            <w:r w:rsidRPr="00D83640">
              <w:rPr>
                <w:szCs w:val="24"/>
                <w:lang w:val="en-US"/>
              </w:rPr>
              <w:t>peningkatan</w:t>
            </w:r>
            <w:proofErr w:type="spellEnd"/>
            <w:r w:rsidRPr="00D83640">
              <w:rPr>
                <w:szCs w:val="24"/>
                <w:lang w:val="en-US"/>
              </w:rPr>
              <w:t xml:space="preserve"> </w:t>
            </w:r>
            <w:r w:rsidR="00F111C7" w:rsidRPr="00F111C7">
              <w:rPr>
                <w:i/>
                <w:iCs/>
                <w:szCs w:val="24"/>
                <w:lang w:val="en-US"/>
              </w:rPr>
              <w:t>Task completion rate</w:t>
            </w:r>
            <w:r w:rsidRPr="00D83640">
              <w:rPr>
                <w:szCs w:val="24"/>
                <w:lang w:val="en-US"/>
              </w:rPr>
              <w:t xml:space="preserve"> </w:t>
            </w:r>
            <w:proofErr w:type="spellStart"/>
            <w:r w:rsidRPr="00D83640">
              <w:rPr>
                <w:szCs w:val="24"/>
                <w:lang w:val="en-US"/>
              </w:rPr>
              <w:t>sebesar</w:t>
            </w:r>
            <w:proofErr w:type="spellEnd"/>
            <w:r w:rsidRPr="00D83640">
              <w:rPr>
                <w:szCs w:val="24"/>
                <w:lang w:val="en-US"/>
              </w:rPr>
              <w:t xml:space="preserve"> 228,6% </w:t>
            </w:r>
            <w:proofErr w:type="spellStart"/>
            <w:r w:rsidRPr="00D83640">
              <w:rPr>
                <w:szCs w:val="24"/>
                <w:lang w:val="en-US"/>
              </w:rPr>
              <w:t>dibanding</w:t>
            </w:r>
            <w:proofErr w:type="spellEnd"/>
            <w:r w:rsidRPr="00D83640">
              <w:rPr>
                <w:szCs w:val="24"/>
                <w:lang w:val="en-US"/>
              </w:rPr>
              <w:t xml:space="preserve"> GPT-3.5, </w:t>
            </w:r>
            <w:proofErr w:type="spellStart"/>
            <w:r w:rsidRPr="00D83640">
              <w:rPr>
                <w:szCs w:val="24"/>
                <w:lang w:val="en-US"/>
              </w:rPr>
              <w:t>serta</w:t>
            </w:r>
            <w:proofErr w:type="spellEnd"/>
            <w:r w:rsidRPr="00D83640">
              <w:rPr>
                <w:szCs w:val="24"/>
                <w:lang w:val="en-US"/>
              </w:rPr>
              <w:t xml:space="preserve"> </w:t>
            </w:r>
            <w:proofErr w:type="spellStart"/>
            <w:r w:rsidRPr="00D83640">
              <w:rPr>
                <w:szCs w:val="24"/>
                <w:lang w:val="en-US"/>
              </w:rPr>
              <w:t>mampu</w:t>
            </w:r>
            <w:proofErr w:type="spellEnd"/>
            <w:r w:rsidRPr="00D83640">
              <w:rPr>
                <w:szCs w:val="24"/>
                <w:lang w:val="en-US"/>
              </w:rPr>
              <w:t xml:space="preserve"> </w:t>
            </w:r>
            <w:proofErr w:type="spellStart"/>
            <w:r w:rsidRPr="00D83640">
              <w:rPr>
                <w:szCs w:val="24"/>
                <w:lang w:val="en-US"/>
              </w:rPr>
              <w:t>menyelesaikan</w:t>
            </w:r>
            <w:proofErr w:type="spellEnd"/>
            <w:r w:rsidRPr="00D83640">
              <w:rPr>
                <w:szCs w:val="24"/>
                <w:lang w:val="en-US"/>
              </w:rPr>
              <w:t xml:space="preserve"> </w:t>
            </w:r>
            <w:proofErr w:type="spellStart"/>
            <w:r w:rsidRPr="00D83640">
              <w:rPr>
                <w:szCs w:val="24"/>
                <w:lang w:val="en-US"/>
              </w:rPr>
              <w:t>tantangan</w:t>
            </w:r>
            <w:proofErr w:type="spellEnd"/>
            <w:r w:rsidRPr="00D83640">
              <w:rPr>
                <w:szCs w:val="24"/>
                <w:lang w:val="en-US"/>
              </w:rPr>
              <w:t xml:space="preserve"> </w:t>
            </w:r>
            <w:proofErr w:type="spellStart"/>
            <w:r w:rsidRPr="00D83640">
              <w:rPr>
                <w:szCs w:val="24"/>
                <w:lang w:val="en-US"/>
              </w:rPr>
              <w:t>nyata</w:t>
            </w:r>
            <w:proofErr w:type="spellEnd"/>
            <w:r w:rsidRPr="00D83640">
              <w:rPr>
                <w:szCs w:val="24"/>
                <w:lang w:val="en-US"/>
              </w:rPr>
              <w:t xml:space="preserve"> pada </w:t>
            </w:r>
            <w:proofErr w:type="spellStart"/>
            <w:r w:rsidRPr="00D83640">
              <w:rPr>
                <w:szCs w:val="24"/>
                <w:lang w:val="en-US"/>
              </w:rPr>
              <w:t>picoMini</w:t>
            </w:r>
            <w:proofErr w:type="spellEnd"/>
            <w:r w:rsidRPr="00D83640">
              <w:rPr>
                <w:szCs w:val="24"/>
                <w:lang w:val="en-US"/>
              </w:rPr>
              <w:t xml:space="preserve"> CTF. </w:t>
            </w:r>
            <w:proofErr w:type="spellStart"/>
            <w:r w:rsidRPr="00D83640">
              <w:rPr>
                <w:szCs w:val="24"/>
                <w:lang w:val="en-US"/>
              </w:rPr>
              <w:t>Pendekatan</w:t>
            </w:r>
            <w:proofErr w:type="spellEnd"/>
            <w:r w:rsidRPr="00D83640">
              <w:rPr>
                <w:szCs w:val="24"/>
                <w:lang w:val="en-US"/>
              </w:rPr>
              <w:t xml:space="preserve"> </w:t>
            </w:r>
            <w:proofErr w:type="spellStart"/>
            <w:r w:rsidRPr="00D83640">
              <w:rPr>
                <w:szCs w:val="24"/>
                <w:lang w:val="en-US"/>
              </w:rPr>
              <w:t>ini</w:t>
            </w:r>
            <w:proofErr w:type="spellEnd"/>
            <w:r w:rsidRPr="00D83640">
              <w:rPr>
                <w:szCs w:val="24"/>
                <w:lang w:val="en-US"/>
              </w:rPr>
              <w:t xml:space="preserve"> </w:t>
            </w:r>
            <w:proofErr w:type="spellStart"/>
            <w:r w:rsidRPr="00D83640">
              <w:rPr>
                <w:szCs w:val="24"/>
                <w:lang w:val="en-US"/>
              </w:rPr>
              <w:t>menegaskan</w:t>
            </w:r>
            <w:proofErr w:type="spellEnd"/>
            <w:r w:rsidRPr="00D83640">
              <w:rPr>
                <w:szCs w:val="24"/>
                <w:lang w:val="en-US"/>
              </w:rPr>
              <w:t xml:space="preserve"> </w:t>
            </w:r>
            <w:proofErr w:type="spellStart"/>
            <w:r w:rsidRPr="00D83640">
              <w:rPr>
                <w:szCs w:val="24"/>
                <w:lang w:val="en-US"/>
              </w:rPr>
              <w:t>potensi</w:t>
            </w:r>
            <w:proofErr w:type="spellEnd"/>
            <w:r w:rsidRPr="00D83640">
              <w:rPr>
                <w:szCs w:val="24"/>
                <w:lang w:val="en-US"/>
              </w:rPr>
              <w:t xml:space="preserve"> LLM </w:t>
            </w:r>
            <w:proofErr w:type="spellStart"/>
            <w:r w:rsidRPr="00D83640">
              <w:rPr>
                <w:szCs w:val="24"/>
                <w:lang w:val="en-US"/>
              </w:rPr>
              <w:t>dalam</w:t>
            </w:r>
            <w:proofErr w:type="spellEnd"/>
            <w:r w:rsidRPr="00D83640">
              <w:rPr>
                <w:szCs w:val="24"/>
                <w:lang w:val="en-US"/>
              </w:rPr>
              <w:t xml:space="preserve"> </w:t>
            </w:r>
            <w:proofErr w:type="spellStart"/>
            <w:r w:rsidRPr="00D83640">
              <w:rPr>
                <w:szCs w:val="24"/>
                <w:lang w:val="en-US"/>
              </w:rPr>
              <w:t>melakukan</w:t>
            </w:r>
            <w:proofErr w:type="spellEnd"/>
            <w:r w:rsidRPr="00D83640">
              <w:rPr>
                <w:szCs w:val="24"/>
                <w:lang w:val="en-US"/>
              </w:rPr>
              <w:t xml:space="preserve"> semi-autonomous </w:t>
            </w:r>
            <w:r w:rsidR="007B6143" w:rsidRPr="00D83640">
              <w:rPr>
                <w:szCs w:val="24"/>
                <w:lang w:val="en-US"/>
              </w:rPr>
              <w:t xml:space="preserve">uji </w:t>
            </w:r>
            <w:proofErr w:type="spellStart"/>
            <w:r w:rsidR="007B6143" w:rsidRPr="00D83640">
              <w:rPr>
                <w:szCs w:val="24"/>
                <w:lang w:val="en-US"/>
              </w:rPr>
              <w:t>penetrasi</w:t>
            </w:r>
            <w:proofErr w:type="spellEnd"/>
            <w:r w:rsidRPr="00D83640">
              <w:rPr>
                <w:szCs w:val="24"/>
                <w:lang w:val="en-US"/>
              </w:rPr>
              <w:t xml:space="preserve"> </w:t>
            </w:r>
            <w:proofErr w:type="spellStart"/>
            <w:r w:rsidRPr="00D83640">
              <w:rPr>
                <w:szCs w:val="24"/>
                <w:lang w:val="en-US"/>
              </w:rPr>
              <w:t>dengan</w:t>
            </w:r>
            <w:proofErr w:type="spellEnd"/>
            <w:r w:rsidRPr="00D83640">
              <w:rPr>
                <w:szCs w:val="24"/>
                <w:lang w:val="en-US"/>
              </w:rPr>
              <w:t xml:space="preserve"> </w:t>
            </w:r>
            <w:proofErr w:type="spellStart"/>
            <w:r w:rsidRPr="00D83640">
              <w:rPr>
                <w:szCs w:val="24"/>
                <w:lang w:val="en-US"/>
              </w:rPr>
              <w:t>bimbingan</w:t>
            </w:r>
            <w:proofErr w:type="spellEnd"/>
            <w:r w:rsidRPr="00D83640">
              <w:rPr>
                <w:szCs w:val="24"/>
                <w:lang w:val="en-US"/>
              </w:rPr>
              <w:t xml:space="preserve"> </w:t>
            </w:r>
            <w:proofErr w:type="spellStart"/>
            <w:r w:rsidRPr="00D83640">
              <w:rPr>
                <w:szCs w:val="24"/>
                <w:lang w:val="en-US"/>
              </w:rPr>
              <w:t>manusia</w:t>
            </w:r>
            <w:proofErr w:type="spellEnd"/>
            <w:r w:rsidRPr="00D83640">
              <w:rPr>
                <w:szCs w:val="24"/>
                <w:lang w:val="en-US"/>
              </w:rPr>
              <w:t xml:space="preserve"> (human-in-the-loop).</w:t>
            </w:r>
          </w:p>
        </w:tc>
        <w:tc>
          <w:tcPr>
            <w:tcW w:w="1847" w:type="dxa"/>
          </w:tcPr>
          <w:p w14:paraId="49F3388C" w14:textId="1E55382B" w:rsidR="00D33438" w:rsidRPr="00D83640" w:rsidRDefault="00D33438" w:rsidP="004D3996">
            <w:pPr>
              <w:spacing w:line="259" w:lineRule="auto"/>
              <w:ind w:left="34"/>
              <w:jc w:val="both"/>
              <w:rPr>
                <w:szCs w:val="24"/>
                <w:lang w:val="id-ID"/>
              </w:rPr>
            </w:pPr>
            <w:r w:rsidRPr="00D83640">
              <w:rPr>
                <w:szCs w:val="24"/>
                <w:lang w:val="id-ID"/>
              </w:rPr>
              <w:t xml:space="preserve">Struktur modular sistem </w:t>
            </w:r>
            <w:proofErr w:type="spellStart"/>
            <w:r w:rsidR="008E4FA8" w:rsidRPr="00D83640">
              <w:rPr>
                <w:szCs w:val="24"/>
                <w:lang w:val="id-ID"/>
              </w:rPr>
              <w:t>multi</w:t>
            </w:r>
            <w:proofErr w:type="spellEnd"/>
            <w:r w:rsidR="008E4FA8" w:rsidRPr="00D83640">
              <w:rPr>
                <w:szCs w:val="24"/>
                <w:lang w:val="id-ID"/>
              </w:rPr>
              <w:t>-agen</w:t>
            </w:r>
            <w:r w:rsidRPr="00D83640">
              <w:rPr>
                <w:szCs w:val="24"/>
                <w:lang w:val="id-ID"/>
              </w:rPr>
              <w:t xml:space="preserve">, penggunaan </w:t>
            </w:r>
            <w:proofErr w:type="spellStart"/>
            <w:r w:rsidRPr="00D83640">
              <w:rPr>
                <w:szCs w:val="24"/>
                <w:lang w:val="id-ID"/>
              </w:rPr>
              <w:t>task</w:t>
            </w:r>
            <w:proofErr w:type="spellEnd"/>
            <w:r w:rsidRPr="00D83640">
              <w:rPr>
                <w:szCs w:val="24"/>
                <w:lang w:val="id-ID"/>
              </w:rPr>
              <w:t xml:space="preserve"> </w:t>
            </w:r>
            <w:proofErr w:type="spellStart"/>
            <w:r w:rsidRPr="00D83640">
              <w:rPr>
                <w:szCs w:val="24"/>
                <w:lang w:val="id-ID"/>
              </w:rPr>
              <w:t>tree</w:t>
            </w:r>
            <w:proofErr w:type="spellEnd"/>
            <w:r w:rsidRPr="00D83640">
              <w:rPr>
                <w:szCs w:val="24"/>
                <w:lang w:val="id-ID"/>
              </w:rPr>
              <w:t xml:space="preserve"> </w:t>
            </w:r>
            <w:proofErr w:type="spellStart"/>
            <w:r w:rsidRPr="00D83640">
              <w:rPr>
                <w:szCs w:val="24"/>
                <w:lang w:val="id-ID"/>
              </w:rPr>
              <w:t>reasoning</w:t>
            </w:r>
            <w:proofErr w:type="spellEnd"/>
            <w:r w:rsidRPr="00D83640">
              <w:rPr>
                <w:szCs w:val="24"/>
                <w:lang w:val="id-ID"/>
              </w:rPr>
              <w:t xml:space="preserve">, serta evaluasi kinerja berbasis </w:t>
            </w:r>
            <w:proofErr w:type="spellStart"/>
            <w:r w:rsidR="00F111C7" w:rsidRPr="00F111C7">
              <w:rPr>
                <w:i/>
                <w:iCs/>
                <w:szCs w:val="24"/>
                <w:lang w:val="id-ID"/>
              </w:rPr>
              <w:t>Task</w:t>
            </w:r>
            <w:proofErr w:type="spellEnd"/>
            <w:r w:rsidR="00F111C7" w:rsidRPr="00F111C7">
              <w:rPr>
                <w:i/>
                <w:iCs/>
                <w:szCs w:val="24"/>
                <w:lang w:val="id-ID"/>
              </w:rPr>
              <w:t xml:space="preserve"> </w:t>
            </w:r>
            <w:proofErr w:type="spellStart"/>
            <w:r w:rsidR="00F111C7" w:rsidRPr="00F111C7">
              <w:rPr>
                <w:i/>
                <w:iCs/>
                <w:szCs w:val="24"/>
                <w:lang w:val="id-ID"/>
              </w:rPr>
              <w:t>completion</w:t>
            </w:r>
            <w:proofErr w:type="spellEnd"/>
            <w:r w:rsidR="00F111C7" w:rsidRPr="00F111C7">
              <w:rPr>
                <w:i/>
                <w:iCs/>
                <w:szCs w:val="24"/>
                <w:lang w:val="id-ID"/>
              </w:rPr>
              <w:t xml:space="preserve"> </w:t>
            </w:r>
            <w:proofErr w:type="spellStart"/>
            <w:r w:rsidR="00F111C7" w:rsidRPr="00F111C7">
              <w:rPr>
                <w:i/>
                <w:iCs/>
                <w:szCs w:val="24"/>
                <w:lang w:val="id-ID"/>
              </w:rPr>
              <w:t>rate</w:t>
            </w:r>
            <w:proofErr w:type="spellEnd"/>
            <w:r w:rsidRPr="00D83640">
              <w:rPr>
                <w:szCs w:val="24"/>
                <w:lang w:val="id-ID"/>
              </w:rPr>
              <w:t xml:space="preserve"> (TCR).</w:t>
            </w:r>
          </w:p>
        </w:tc>
      </w:tr>
      <w:tr w:rsidR="00130E55" w14:paraId="162C28E0" w14:textId="77777777" w:rsidTr="0026318D">
        <w:trPr>
          <w:trHeight w:val="1793"/>
        </w:trPr>
        <w:tc>
          <w:tcPr>
            <w:tcW w:w="421" w:type="dxa"/>
          </w:tcPr>
          <w:p w14:paraId="197FF0EB" w14:textId="67531568" w:rsidR="00130E55" w:rsidRPr="00D83640" w:rsidRDefault="00130E55" w:rsidP="004D3996">
            <w:pPr>
              <w:spacing w:line="259" w:lineRule="auto"/>
              <w:ind w:left="33"/>
              <w:rPr>
                <w:szCs w:val="24"/>
                <w:lang w:val="fi-FI"/>
              </w:rPr>
            </w:pPr>
            <w:r w:rsidRPr="00D83640">
              <w:rPr>
                <w:szCs w:val="24"/>
                <w:lang w:val="fi-FI"/>
              </w:rPr>
              <w:t>2</w:t>
            </w:r>
          </w:p>
        </w:tc>
        <w:tc>
          <w:tcPr>
            <w:tcW w:w="1559" w:type="dxa"/>
          </w:tcPr>
          <w:p w14:paraId="5C4A384B" w14:textId="26507082" w:rsidR="00130E55" w:rsidRPr="00D83640" w:rsidRDefault="0050475E" w:rsidP="004D3996">
            <w:pPr>
              <w:spacing w:line="259" w:lineRule="auto"/>
              <w:ind w:left="33"/>
              <w:rPr>
                <w:szCs w:val="24"/>
                <w:lang w:val="fi-FI"/>
              </w:rPr>
            </w:pPr>
            <w:r w:rsidRPr="00D83640">
              <w:rPr>
                <w:szCs w:val="24"/>
                <w:lang w:val="fi-FI"/>
              </w:rPr>
              <w:t>Vadla et Al (2024)</w:t>
            </w:r>
            <w:r w:rsidR="00B5496F">
              <w:rPr>
                <w:szCs w:val="24"/>
                <w:lang w:val="fi-FI"/>
              </w:rPr>
              <w:t xml:space="preserve"> </w:t>
            </w:r>
            <w:sdt>
              <w:sdtPr>
                <w:rPr>
                  <w:rFonts w:cs="Times New Roman"/>
                  <w:color w:val="000000"/>
                  <w:szCs w:val="24"/>
                  <w:lang w:val="fi-FI"/>
                </w:rPr>
                <w:tag w:val="MENDELEY_CITATION_v3_eyJjaXRhdGlvbklEIjoiTUVOREVMRVlfQ0lUQVRJT05fYTkyYWEyY2ItMmNjMS00YTNiLThiM2QtMWFiNzIxYmExYjgwIiwicHJvcGVydGllcyI6eyJub3RlSW5kZXgiOjB9LCJpc0VkaXRlZCI6ZmFsc2UsIm1hbnVhbE92ZXJyaWRlIjp7ImlzTWFudWFsbHlPdmVycmlkZGVuIjpmYWxzZSwiY2l0ZXByb2NUZXh0IjoiWzM1XSIsIm1hbnVhbE92ZXJyaWRlVGV4dCI6IiJ9LCJjaXRhdGlvbkl0ZW1zIjpbeyJpZCI6IjJiMWI0ZDU4LTU2MGQtMzZlNy1iYjhlLWY2MjM2ODgwOTEzYSIsIml0ZW1EYXRhIjp7InR5cGUiOiJwYXBlci1jb25mZXJlbmNlIiwiaWQiOiIyYjFiNGQ1OC01NjBkLTM2ZTctYmI4ZS1mNjIzNjg4MDkxM2EiLCJ0aXRsZSI6IkludGVncmF0aW5nIFBlbmV0cmF0aW9uIFRlc3RpbmcgVG9vbHMgaW50byBhIFdlYnNpdGUiLCJncm91cElkIjoiZTkzM2RiMTEtNmM1Yi0zNzkwLThiODYtODZkYjI2YTk4OTY0IiwiYXV0aG9yIjpbeyJmYW1pbHkiOiJWYWRsYSIsImdpdmVuIjoiS2FydGhpayIsInBhcnNlLW5hbWVzIjpmYWxzZSwiZHJvcHBpbmctcGFydGljbGUiOiIiLCJub24tZHJvcHBpbmctcGFydGljbGUiOiIifSx7ImZhbWlseSI6IlRlamEiLCJnaXZlbiI6IksuIEdheWF0aHJpIiwicGFyc2UtbmFtZXMiOmZhbHNlLCJkcm9wcGluZy1wYXJ0aWNsZSI6IiIsIm5vbi1kcm9wcGluZy1wYXJ0aWNsZSI6IiJ9LHsiZmFtaWx5IjoiQW1hbnVkZGluIiwiZ2l2ZW4iOiJTaGFpayIsInBhcnNlLW5hbWVzIjpmYWxzZSwiZHJvcHBpbmctcGFydGljbGUiOiIiLCJub24tZHJvcHBpbmctcGFydGljbGUiOiIifSx7ImZhbWlseSI6IkJoYXR0YSIsImdpdmVuIjoiQW5qYWxpIiwicGFyc2UtbmFtZXMiOmZhbHNlLCJkcm9wcGluZy1wYXJ0aWNsZSI6IiIsIm5vbi1kcm9wcGluZy1wYXJ0aWNsZSI6IiJ9LHsiZmFtaWx5IjoiUmFqZXNod2FyIiwiZ2l2ZW4iOiJNLiIsInBhcnNlLW5hbWVzIjpmYWxzZSwiZHJvcHBpbmctcGFydGljbGUiOiIiLCJub24tZHJvcHBpbmctcGFydGljbGUiOiIifV0sImNvbnRhaW5lci10aXRsZSI6IjIwMjQgMTV0aCBJbnRlcm5hdGlvbmFsIENvbmZlcmVuY2Ugb24gQ29tcHV0aW5nIENvbW11bmljYXRpb24gYW5kIE5ldHdvcmtpbmcgVGVjaG5vbG9naWVzLCBJQ0NDTlQgMjAyNCIsIkRPSSI6IjEwLjExMDkvSUNDQ05UNjEwMDEuMjAyNC4xMDcyNDcwNiIsIklTQk4iOiI5Nzk4MzUwMzcwMjQ5IiwiaXNzdWVkIjp7ImRhdGUtcGFydHMiOltbMjAyNF1dfSwiYWJzdHJhY3QiOiJUaGUgcmVhbG0gb2YgY3liZXJzZWN1cml0eSBpcyBjb250aW51YWxseSBldm9sdmluZywgd2l0aCBoYWNrZXJzIHBvc2luZyBhIHBlcnNpc3RlbnQgdGhyZWF0IHRvIHRoZSBzZWN1cml0eSBvZiBzeXN0ZW1zIGFuZCBuZXR3b3Jrcy4gVG8gY291bnRlciB0aGVzZSByaXNrcywgb3JnYW5pemF0aW9ucyByZXF1aXJlIGVmZmVjdGl2ZSBwZW5ldHJhdGlvbi10ZXN0aW5nIHRvb2xzIGFuZCBtZXRob2RvbG9naWVzLiBUaGlzIHdlYnNpdGUgc2VydmVzIGFzIGFuIGFsbC1pbmNsdXNpdmUgcGxhdGZvcm0gYWltZWQgYXQgZXF1aXBwaW5nIHNlY3VyaXR5IHByb2Zlc3Npb25hbHMgd2l0aCB0aGUgbmVjZXNzYXJ5IHRvb2xzIGFuZCByZXNvdXJjZXMgdG8gaWRlbnRpZnkgYW5kIG1pdGlnYXRlIHNlY3VyaXR5IHZ1bG5lcmFiaWxpdGllcy4gVGhpcyBzdHVkeSBpbnZlc3RpZ2F0ZXMgdGhlIG1ldGhvZG9sb2dpZXMgdGhhdCBmYWNpbGl0YXRlIHRoZSBpbnRlZ3JhdGlvbiBvZiB2YXJpb3VzIHRvb2xzLCBpbmNsdWRpbmcgQVBJIEludGVncmF0aW9uLCBCYWNrZW5kIENvbW1hbmQgRXhlY3V0aW9uLCBDbG91ZC1iYXNlZCBJbnRlZ3JhdGlvbiwgQ29udGFpbmVyaXphdGlvbiwgYW5kIFdlYi1iYXNlZCBHVUkgRGV2ZWxvcG1lbnQuIEluIHRoaXMgcmVzZWFyY2gsIHRoZSB3ZWJzaXRlIHdhcyBkZXZlbG9wZWQgYnkgZW1wbG95aW5nIEJhY2tlbmQgQ29tbWFuZCBFeGVjdXRpb24gZm9yIHRoZSB0b29scy4gQnkgaW1wbGVtZW50aW5nIEJhY2tlbmQgQ29tbWFuZCBFeGVjdXRpb24sIHRoZSB3ZWJzaXRlIGVuc3VyZXMgdGhhdCB0aGUgdG9vbHMgYXJlIGludGVncmF0ZWQgd2l0aCBtaW5pbWFsIG9wdGlvbnMgdG8gYWRkcmVzcyBzZWN1cml0eSBpc3N1ZXMgYW5kIHZ1bG5lcmFiaWxpdGllcy4gVGhlIHJlc2VhcmNoIGNvbmNsdWRlcyB3aXRoIGEgd2Vic2l0ZSB0aGF0IGhhcyBiZWVuIGRldmVsb3BlZCBhbmQgaW50ZWdyYXRlZCB3aXRoIHRvb2xzIHN1Y2ggYXMgTm1hcCwgTmlrdG8sIFNRTG1hcCwgYW5kIFNlYXJjaHNwbG9pdC4gRm9yIGZ1dHVyZSB3b3JrLCB3ZSBwbGFuIHRvIGludGVncmF0ZSBhZGRpdGlvbmFsIHRvb2xzIGFuZCBhZGQgdmFyaW91cyBmZWF0dXJlcyB0aGF0IGNvbXBsZW1lbnQgdGhlc2UgdG9vbHMuIFRoaXMgcGFwZXIgaXMgc3RydWN0dXJlZCBhcyBmb2xsb3dzOiBJbnRyb2R1Y3Rpb24sIExpdGVyYXR1cmUgU3VydmV5LCBQZW5ldHJhdGlvbiBUZXN0aW5nLCBNZXRob2RvbG9neSwgUmVzdWx0cyBhbmQgQW5hbHlzaXMsIGFuZCBDb25jbHVzaW9uLiBUaGUgdG90YWwgd29yZCBjb3VudCBvZiB0aGlzIHBhcGVyIGlzIDQwMDAgd29yZHMuIiwicHVibGlzaGVyIjoiSW5zdGl0dXRlIG9mIEVsZWN0cmljYWwgYW5kIEVsZWN0cm9uaWNzIEVuZ2luZWVycyBJbmMuIiwiY29udGFpbmVyLXRpdGxlLXNob3J0IjoiIn0sImlzVGVtcG9yYXJ5IjpmYWxzZSwic3VwcHJlc3MtYXV0aG9yIjpmYWxzZSwiY29tcG9zaXRlIjpmYWxzZSwiYXV0aG9yLW9ubHkiOmZhbHNlfV19"/>
                <w:id w:val="188263133"/>
                <w:placeholder>
                  <w:docPart w:val="DefaultPlaceholder_-1854013440"/>
                </w:placeholder>
              </w:sdtPr>
              <w:sdtContent>
                <w:r w:rsidR="00387A30" w:rsidRPr="00387A30">
                  <w:rPr>
                    <w:rFonts w:cs="Times New Roman"/>
                    <w:color w:val="000000"/>
                    <w:szCs w:val="24"/>
                    <w:lang w:val="fi-FI"/>
                  </w:rPr>
                  <w:t>[35]</w:t>
                </w:r>
              </w:sdtContent>
            </w:sdt>
          </w:p>
        </w:tc>
        <w:tc>
          <w:tcPr>
            <w:tcW w:w="1559" w:type="dxa"/>
          </w:tcPr>
          <w:p w14:paraId="265E75AE" w14:textId="2354BCCD" w:rsidR="00130E55" w:rsidRPr="00D83640" w:rsidRDefault="004D7E4C" w:rsidP="004D3996">
            <w:pPr>
              <w:pStyle w:val="Default"/>
            </w:pPr>
            <w:r w:rsidRPr="00D83640">
              <w:t xml:space="preserve">Integrating Penetration Testing </w:t>
            </w:r>
            <w:r w:rsidR="008A3BAD" w:rsidRPr="008A3BAD">
              <w:rPr>
                <w:i/>
                <w:iCs/>
              </w:rPr>
              <w:t>Tools</w:t>
            </w:r>
            <w:r w:rsidRPr="00D83640">
              <w:t xml:space="preserve"> into a Website</w:t>
            </w:r>
          </w:p>
        </w:tc>
        <w:tc>
          <w:tcPr>
            <w:tcW w:w="2552" w:type="dxa"/>
          </w:tcPr>
          <w:p w14:paraId="10D56549" w14:textId="53419628" w:rsidR="00130E55" w:rsidRPr="00D83640" w:rsidRDefault="0050475E" w:rsidP="004D3996">
            <w:pPr>
              <w:jc w:val="both"/>
              <w:rPr>
                <w:szCs w:val="24"/>
                <w:lang w:val="en-US"/>
              </w:rPr>
            </w:pPr>
            <w:proofErr w:type="spellStart"/>
            <w:r w:rsidRPr="00D83640">
              <w:rPr>
                <w:szCs w:val="24"/>
                <w:lang w:val="en-US"/>
              </w:rPr>
              <w:t>Penelitian</w:t>
            </w:r>
            <w:proofErr w:type="spellEnd"/>
            <w:r w:rsidRPr="00D83640">
              <w:rPr>
                <w:szCs w:val="24"/>
                <w:lang w:val="en-US"/>
              </w:rPr>
              <w:t xml:space="preserve"> </w:t>
            </w:r>
            <w:proofErr w:type="spellStart"/>
            <w:r w:rsidRPr="00D83640">
              <w:rPr>
                <w:szCs w:val="24"/>
                <w:lang w:val="en-US"/>
              </w:rPr>
              <w:t>ini</w:t>
            </w:r>
            <w:proofErr w:type="spellEnd"/>
            <w:r w:rsidRPr="00D83640">
              <w:rPr>
                <w:szCs w:val="24"/>
                <w:lang w:val="en-US"/>
              </w:rPr>
              <w:t xml:space="preserve"> </w:t>
            </w:r>
            <w:proofErr w:type="spellStart"/>
            <w:r w:rsidRPr="00D83640">
              <w:rPr>
                <w:szCs w:val="24"/>
                <w:lang w:val="en-US"/>
              </w:rPr>
              <w:t>mengusulkan</w:t>
            </w:r>
            <w:proofErr w:type="spellEnd"/>
            <w:r w:rsidRPr="00D83640">
              <w:rPr>
                <w:szCs w:val="24"/>
                <w:lang w:val="en-US"/>
              </w:rPr>
              <w:t xml:space="preserve"> </w:t>
            </w:r>
            <w:proofErr w:type="spellStart"/>
            <w:r w:rsidRPr="00D83640">
              <w:rPr>
                <w:szCs w:val="24"/>
                <w:lang w:val="en-US"/>
              </w:rPr>
              <w:t>integrasi</w:t>
            </w:r>
            <w:proofErr w:type="spellEnd"/>
            <w:r w:rsidRPr="00D83640">
              <w:rPr>
                <w:szCs w:val="24"/>
                <w:lang w:val="en-US"/>
              </w:rPr>
              <w:t xml:space="preserve"> </w:t>
            </w:r>
            <w:proofErr w:type="spellStart"/>
            <w:r w:rsidRPr="00D83640">
              <w:rPr>
                <w:szCs w:val="24"/>
                <w:lang w:val="en-US"/>
              </w:rPr>
              <w:t>berbagai</w:t>
            </w:r>
            <w:proofErr w:type="spellEnd"/>
            <w:r w:rsidRPr="00D83640">
              <w:rPr>
                <w:szCs w:val="24"/>
                <w:lang w:val="en-US"/>
              </w:rPr>
              <w:t xml:space="preserve"> </w:t>
            </w:r>
            <w:proofErr w:type="spellStart"/>
            <w:r w:rsidRPr="00D83640">
              <w:rPr>
                <w:szCs w:val="24"/>
                <w:lang w:val="en-US"/>
              </w:rPr>
              <w:t>alat</w:t>
            </w:r>
            <w:proofErr w:type="spellEnd"/>
            <w:r w:rsidRPr="00D83640">
              <w:rPr>
                <w:szCs w:val="24"/>
                <w:lang w:val="en-US"/>
              </w:rPr>
              <w:t xml:space="preserve"> uji </w:t>
            </w:r>
            <w:proofErr w:type="spellStart"/>
            <w:r w:rsidRPr="00D83640">
              <w:rPr>
                <w:szCs w:val="24"/>
                <w:lang w:val="en-US"/>
              </w:rPr>
              <w:t>penetrasi</w:t>
            </w:r>
            <w:proofErr w:type="spellEnd"/>
            <w:r w:rsidRPr="00D83640">
              <w:rPr>
                <w:szCs w:val="24"/>
                <w:lang w:val="en-US"/>
              </w:rPr>
              <w:t xml:space="preserve"> </w:t>
            </w:r>
            <w:proofErr w:type="spellStart"/>
            <w:r w:rsidRPr="00D83640">
              <w:rPr>
                <w:szCs w:val="24"/>
                <w:lang w:val="en-US"/>
              </w:rPr>
              <w:t>seperti</w:t>
            </w:r>
            <w:proofErr w:type="spellEnd"/>
            <w:r w:rsidRPr="00D83640">
              <w:rPr>
                <w:szCs w:val="24"/>
                <w:lang w:val="en-US"/>
              </w:rPr>
              <w:t xml:space="preserve"> Nmap, </w:t>
            </w:r>
            <w:proofErr w:type="spellStart"/>
            <w:r w:rsidRPr="00D83640">
              <w:rPr>
                <w:szCs w:val="24"/>
                <w:lang w:val="en-US"/>
              </w:rPr>
              <w:t>Nikto</w:t>
            </w:r>
            <w:proofErr w:type="spellEnd"/>
            <w:r w:rsidRPr="00D83640">
              <w:rPr>
                <w:szCs w:val="24"/>
                <w:lang w:val="en-US"/>
              </w:rPr>
              <w:t xml:space="preserve">, </w:t>
            </w:r>
            <w:proofErr w:type="spellStart"/>
            <w:r w:rsidRPr="00D83640">
              <w:rPr>
                <w:szCs w:val="24"/>
                <w:lang w:val="en-US"/>
              </w:rPr>
              <w:t>SQLmap</w:t>
            </w:r>
            <w:proofErr w:type="spellEnd"/>
            <w:r w:rsidRPr="00D83640">
              <w:rPr>
                <w:szCs w:val="24"/>
                <w:lang w:val="en-US"/>
              </w:rPr>
              <w:t xml:space="preserve">, dan </w:t>
            </w:r>
            <w:proofErr w:type="spellStart"/>
            <w:r w:rsidRPr="00D83640">
              <w:rPr>
                <w:szCs w:val="24"/>
                <w:lang w:val="en-US"/>
              </w:rPr>
              <w:t>Searchsploit</w:t>
            </w:r>
            <w:proofErr w:type="spellEnd"/>
            <w:r w:rsidRPr="00D83640">
              <w:rPr>
                <w:szCs w:val="24"/>
                <w:lang w:val="en-US"/>
              </w:rPr>
              <w:t xml:space="preserve"> </w:t>
            </w:r>
            <w:proofErr w:type="spellStart"/>
            <w:r w:rsidRPr="00D83640">
              <w:rPr>
                <w:szCs w:val="24"/>
                <w:lang w:val="en-US"/>
              </w:rPr>
              <w:t>ke</w:t>
            </w:r>
            <w:proofErr w:type="spellEnd"/>
            <w:r w:rsidRPr="00D83640">
              <w:rPr>
                <w:szCs w:val="24"/>
                <w:lang w:val="en-US"/>
              </w:rPr>
              <w:t xml:space="preserve"> </w:t>
            </w:r>
            <w:proofErr w:type="spellStart"/>
            <w:r w:rsidRPr="00D83640">
              <w:rPr>
                <w:szCs w:val="24"/>
                <w:lang w:val="en-US"/>
              </w:rPr>
              <w:t>dalam</w:t>
            </w:r>
            <w:proofErr w:type="spellEnd"/>
            <w:r w:rsidRPr="00D83640">
              <w:rPr>
                <w:szCs w:val="24"/>
                <w:lang w:val="en-US"/>
              </w:rPr>
              <w:t xml:space="preserve"> platform </w:t>
            </w:r>
            <w:proofErr w:type="spellStart"/>
            <w:r w:rsidRPr="00D83640">
              <w:rPr>
                <w:szCs w:val="24"/>
                <w:lang w:val="en-US"/>
              </w:rPr>
              <w:t>berbasis</w:t>
            </w:r>
            <w:proofErr w:type="spellEnd"/>
            <w:r w:rsidRPr="00D83640">
              <w:rPr>
                <w:szCs w:val="24"/>
                <w:lang w:val="en-US"/>
              </w:rPr>
              <w:t xml:space="preserve"> web </w:t>
            </w:r>
            <w:proofErr w:type="spellStart"/>
            <w:r w:rsidRPr="00D83640">
              <w:rPr>
                <w:szCs w:val="24"/>
                <w:lang w:val="en-US"/>
              </w:rPr>
              <w:t>untuk</w:t>
            </w:r>
            <w:proofErr w:type="spellEnd"/>
            <w:r w:rsidRPr="00D83640">
              <w:rPr>
                <w:szCs w:val="24"/>
                <w:lang w:val="en-US"/>
              </w:rPr>
              <w:t xml:space="preserve"> </w:t>
            </w:r>
            <w:proofErr w:type="spellStart"/>
            <w:r w:rsidRPr="00D83640">
              <w:rPr>
                <w:szCs w:val="24"/>
                <w:lang w:val="en-US"/>
              </w:rPr>
              <w:t>meningkatkan</w:t>
            </w:r>
            <w:proofErr w:type="spellEnd"/>
            <w:r w:rsidRPr="00D83640">
              <w:rPr>
                <w:szCs w:val="24"/>
                <w:lang w:val="en-US"/>
              </w:rPr>
              <w:t xml:space="preserve"> </w:t>
            </w:r>
            <w:proofErr w:type="spellStart"/>
            <w:r w:rsidRPr="00D83640">
              <w:rPr>
                <w:szCs w:val="24"/>
                <w:lang w:val="en-US"/>
              </w:rPr>
              <w:t>aksesibilitas</w:t>
            </w:r>
            <w:proofErr w:type="spellEnd"/>
            <w:r w:rsidRPr="00D83640">
              <w:rPr>
                <w:szCs w:val="24"/>
                <w:lang w:val="en-US"/>
              </w:rPr>
              <w:t xml:space="preserve"> dan </w:t>
            </w:r>
            <w:proofErr w:type="spellStart"/>
            <w:r w:rsidRPr="00D83640">
              <w:rPr>
                <w:szCs w:val="24"/>
                <w:lang w:val="en-US"/>
              </w:rPr>
              <w:t>efisiensi</w:t>
            </w:r>
            <w:proofErr w:type="spellEnd"/>
            <w:r w:rsidRPr="00D83640">
              <w:rPr>
                <w:szCs w:val="24"/>
                <w:lang w:val="en-US"/>
              </w:rPr>
              <w:t xml:space="preserve"> proses </w:t>
            </w:r>
            <w:proofErr w:type="spellStart"/>
            <w:r w:rsidRPr="00D83640">
              <w:rPr>
                <w:szCs w:val="24"/>
                <w:lang w:val="en-US"/>
              </w:rPr>
              <w:t>pengujian</w:t>
            </w:r>
            <w:proofErr w:type="spellEnd"/>
            <w:r w:rsidRPr="00D83640">
              <w:rPr>
                <w:szCs w:val="24"/>
                <w:lang w:val="en-US"/>
              </w:rPr>
              <w:t xml:space="preserve"> </w:t>
            </w:r>
            <w:proofErr w:type="spellStart"/>
            <w:r w:rsidRPr="00D83640">
              <w:rPr>
                <w:szCs w:val="24"/>
                <w:lang w:val="en-US"/>
              </w:rPr>
              <w:t>keamanan</w:t>
            </w:r>
            <w:proofErr w:type="spellEnd"/>
            <w:r w:rsidRPr="00D83640">
              <w:rPr>
                <w:szCs w:val="24"/>
                <w:lang w:val="en-US"/>
              </w:rPr>
              <w:t xml:space="preserve">. Integrasi </w:t>
            </w:r>
            <w:proofErr w:type="spellStart"/>
            <w:r w:rsidRPr="00D83640">
              <w:rPr>
                <w:szCs w:val="24"/>
                <w:lang w:val="en-US"/>
              </w:rPr>
              <w:t>dilakukan</w:t>
            </w:r>
            <w:proofErr w:type="spellEnd"/>
            <w:r w:rsidRPr="00D83640">
              <w:rPr>
                <w:szCs w:val="24"/>
                <w:lang w:val="en-US"/>
              </w:rPr>
              <w:t xml:space="preserve"> </w:t>
            </w:r>
            <w:proofErr w:type="spellStart"/>
            <w:r w:rsidRPr="00D83640">
              <w:rPr>
                <w:szCs w:val="24"/>
                <w:lang w:val="en-US"/>
              </w:rPr>
              <w:t>melalui</w:t>
            </w:r>
            <w:proofErr w:type="spellEnd"/>
            <w:r w:rsidRPr="00D83640">
              <w:rPr>
                <w:szCs w:val="24"/>
                <w:lang w:val="en-US"/>
              </w:rPr>
              <w:t xml:space="preserve"> </w:t>
            </w:r>
            <w:proofErr w:type="spellStart"/>
            <w:r w:rsidRPr="00D83640">
              <w:rPr>
                <w:szCs w:val="24"/>
                <w:lang w:val="en-US"/>
              </w:rPr>
              <w:t>metode</w:t>
            </w:r>
            <w:proofErr w:type="spellEnd"/>
            <w:r w:rsidRPr="00D83640">
              <w:rPr>
                <w:szCs w:val="24"/>
                <w:lang w:val="en-US"/>
              </w:rPr>
              <w:t xml:space="preserve"> Backend Command Execution yang </w:t>
            </w:r>
            <w:proofErr w:type="spellStart"/>
            <w:r w:rsidRPr="00D83640">
              <w:rPr>
                <w:szCs w:val="24"/>
                <w:lang w:val="en-US"/>
              </w:rPr>
              <w:t>memungkinkan</w:t>
            </w:r>
            <w:proofErr w:type="spellEnd"/>
            <w:r w:rsidRPr="00D83640">
              <w:rPr>
                <w:szCs w:val="24"/>
                <w:lang w:val="en-US"/>
              </w:rPr>
              <w:t xml:space="preserve"> </w:t>
            </w:r>
            <w:proofErr w:type="spellStart"/>
            <w:r w:rsidRPr="00D83640">
              <w:rPr>
                <w:szCs w:val="24"/>
                <w:lang w:val="en-US"/>
              </w:rPr>
              <w:t>alat</w:t>
            </w:r>
            <w:proofErr w:type="spellEnd"/>
            <w:r w:rsidRPr="00D83640">
              <w:rPr>
                <w:szCs w:val="24"/>
                <w:lang w:val="en-US"/>
              </w:rPr>
              <w:t xml:space="preserve"> </w:t>
            </w:r>
            <w:r w:rsidRPr="00D83640">
              <w:rPr>
                <w:szCs w:val="24"/>
                <w:lang w:val="en-US"/>
              </w:rPr>
              <w:lastRenderedPageBreak/>
              <w:t xml:space="preserve">CLI </w:t>
            </w:r>
            <w:proofErr w:type="spellStart"/>
            <w:r w:rsidRPr="00D83640">
              <w:rPr>
                <w:szCs w:val="24"/>
                <w:lang w:val="en-US"/>
              </w:rPr>
              <w:t>dijalankan</w:t>
            </w:r>
            <w:proofErr w:type="spellEnd"/>
            <w:r w:rsidRPr="00D83640">
              <w:rPr>
                <w:szCs w:val="24"/>
                <w:lang w:val="en-US"/>
              </w:rPr>
              <w:t xml:space="preserve"> </w:t>
            </w:r>
            <w:proofErr w:type="spellStart"/>
            <w:r w:rsidRPr="00D83640">
              <w:rPr>
                <w:szCs w:val="24"/>
                <w:lang w:val="en-US"/>
              </w:rPr>
              <w:t>dari</w:t>
            </w:r>
            <w:proofErr w:type="spellEnd"/>
            <w:r w:rsidRPr="00D83640">
              <w:rPr>
                <w:szCs w:val="24"/>
                <w:lang w:val="en-US"/>
              </w:rPr>
              <w:t xml:space="preserve"> </w:t>
            </w:r>
            <w:proofErr w:type="spellStart"/>
            <w:r w:rsidRPr="00D83640">
              <w:rPr>
                <w:szCs w:val="24"/>
                <w:lang w:val="en-US"/>
              </w:rPr>
              <w:t>antarmuka</w:t>
            </w:r>
            <w:proofErr w:type="spellEnd"/>
            <w:r w:rsidRPr="00D83640">
              <w:rPr>
                <w:szCs w:val="24"/>
                <w:lang w:val="en-US"/>
              </w:rPr>
              <w:t xml:space="preserve"> web, </w:t>
            </w:r>
            <w:proofErr w:type="spellStart"/>
            <w:r w:rsidRPr="00D83640">
              <w:rPr>
                <w:szCs w:val="24"/>
                <w:lang w:val="en-US"/>
              </w:rPr>
              <w:t>serta</w:t>
            </w:r>
            <w:proofErr w:type="spellEnd"/>
            <w:r w:rsidRPr="00D83640">
              <w:rPr>
                <w:szCs w:val="24"/>
                <w:lang w:val="en-US"/>
              </w:rPr>
              <w:t xml:space="preserve"> </w:t>
            </w:r>
            <w:proofErr w:type="spellStart"/>
            <w:r w:rsidRPr="00D83640">
              <w:rPr>
                <w:szCs w:val="24"/>
                <w:lang w:val="en-US"/>
              </w:rPr>
              <w:t>dibandingkan</w:t>
            </w:r>
            <w:proofErr w:type="spellEnd"/>
            <w:r w:rsidRPr="00D83640">
              <w:rPr>
                <w:szCs w:val="24"/>
                <w:lang w:val="en-US"/>
              </w:rPr>
              <w:t xml:space="preserve"> </w:t>
            </w:r>
            <w:proofErr w:type="spellStart"/>
            <w:r w:rsidRPr="00D83640">
              <w:rPr>
                <w:szCs w:val="24"/>
                <w:lang w:val="en-US"/>
              </w:rPr>
              <w:t>dengan</w:t>
            </w:r>
            <w:proofErr w:type="spellEnd"/>
            <w:r w:rsidRPr="00D83640">
              <w:rPr>
                <w:szCs w:val="24"/>
                <w:lang w:val="en-US"/>
              </w:rPr>
              <w:t xml:space="preserve"> </w:t>
            </w:r>
            <w:proofErr w:type="spellStart"/>
            <w:r w:rsidRPr="00D83640">
              <w:rPr>
                <w:szCs w:val="24"/>
                <w:lang w:val="en-US"/>
              </w:rPr>
              <w:t>pendekatan</w:t>
            </w:r>
            <w:proofErr w:type="spellEnd"/>
            <w:r w:rsidRPr="00D83640">
              <w:rPr>
                <w:szCs w:val="24"/>
                <w:lang w:val="en-US"/>
              </w:rPr>
              <w:t xml:space="preserve"> lain </w:t>
            </w:r>
            <w:proofErr w:type="spellStart"/>
            <w:r w:rsidRPr="00D83640">
              <w:rPr>
                <w:szCs w:val="24"/>
                <w:lang w:val="en-US"/>
              </w:rPr>
              <w:t>seperti</w:t>
            </w:r>
            <w:proofErr w:type="spellEnd"/>
            <w:r w:rsidRPr="00D83640">
              <w:rPr>
                <w:szCs w:val="24"/>
                <w:lang w:val="en-US"/>
              </w:rPr>
              <w:t xml:space="preserve"> API Integration dan Containerization. </w:t>
            </w:r>
            <w:proofErr w:type="spellStart"/>
            <w:r w:rsidRPr="00D83640">
              <w:rPr>
                <w:szCs w:val="24"/>
                <w:lang w:val="en-US"/>
              </w:rPr>
              <w:t>Penelitian</w:t>
            </w:r>
            <w:proofErr w:type="spellEnd"/>
            <w:r w:rsidRPr="00D83640">
              <w:rPr>
                <w:szCs w:val="24"/>
                <w:lang w:val="en-US"/>
              </w:rPr>
              <w:t xml:space="preserve"> </w:t>
            </w:r>
            <w:proofErr w:type="spellStart"/>
            <w:r w:rsidRPr="00D83640">
              <w:rPr>
                <w:szCs w:val="24"/>
                <w:lang w:val="en-US"/>
              </w:rPr>
              <w:t>ini</w:t>
            </w:r>
            <w:proofErr w:type="spellEnd"/>
            <w:r w:rsidRPr="00D83640">
              <w:rPr>
                <w:szCs w:val="24"/>
                <w:lang w:val="en-US"/>
              </w:rPr>
              <w:t xml:space="preserve"> </w:t>
            </w:r>
            <w:proofErr w:type="spellStart"/>
            <w:r w:rsidRPr="00D83640">
              <w:rPr>
                <w:szCs w:val="24"/>
                <w:lang w:val="en-US"/>
              </w:rPr>
              <w:t>menyoroti</w:t>
            </w:r>
            <w:proofErr w:type="spellEnd"/>
            <w:r w:rsidRPr="00D83640">
              <w:rPr>
                <w:szCs w:val="24"/>
                <w:lang w:val="en-US"/>
              </w:rPr>
              <w:t xml:space="preserve"> </w:t>
            </w:r>
            <w:proofErr w:type="spellStart"/>
            <w:r w:rsidRPr="00D83640">
              <w:rPr>
                <w:szCs w:val="24"/>
                <w:lang w:val="en-US"/>
              </w:rPr>
              <w:t>risiko</w:t>
            </w:r>
            <w:proofErr w:type="spellEnd"/>
            <w:r w:rsidRPr="00D83640">
              <w:rPr>
                <w:szCs w:val="24"/>
                <w:lang w:val="en-US"/>
              </w:rPr>
              <w:t xml:space="preserve"> </w:t>
            </w:r>
            <w:proofErr w:type="spellStart"/>
            <w:r w:rsidRPr="00D83640">
              <w:rPr>
                <w:szCs w:val="24"/>
                <w:lang w:val="en-US"/>
              </w:rPr>
              <w:t>keamanan</w:t>
            </w:r>
            <w:proofErr w:type="spellEnd"/>
            <w:r w:rsidRPr="00D83640">
              <w:rPr>
                <w:szCs w:val="24"/>
                <w:lang w:val="en-US"/>
              </w:rPr>
              <w:t xml:space="preserve"> </w:t>
            </w:r>
            <w:proofErr w:type="spellStart"/>
            <w:r w:rsidRPr="00D83640">
              <w:rPr>
                <w:szCs w:val="24"/>
                <w:lang w:val="en-US"/>
              </w:rPr>
              <w:t>baru</w:t>
            </w:r>
            <w:proofErr w:type="spellEnd"/>
            <w:r w:rsidRPr="00D83640">
              <w:rPr>
                <w:szCs w:val="24"/>
                <w:lang w:val="en-US"/>
              </w:rPr>
              <w:t xml:space="preserve"> </w:t>
            </w:r>
            <w:proofErr w:type="spellStart"/>
            <w:r w:rsidRPr="00D83640">
              <w:rPr>
                <w:szCs w:val="24"/>
                <w:lang w:val="en-US"/>
              </w:rPr>
              <w:t>seperti</w:t>
            </w:r>
            <w:proofErr w:type="spellEnd"/>
            <w:r w:rsidRPr="00D83640">
              <w:rPr>
                <w:szCs w:val="24"/>
                <w:lang w:val="en-US"/>
              </w:rPr>
              <w:t xml:space="preserve"> SQL Injection dan XSS </w:t>
            </w:r>
            <w:proofErr w:type="spellStart"/>
            <w:r w:rsidRPr="00D83640">
              <w:rPr>
                <w:szCs w:val="24"/>
                <w:lang w:val="en-US"/>
              </w:rPr>
              <w:t>akibat</w:t>
            </w:r>
            <w:proofErr w:type="spellEnd"/>
            <w:r w:rsidRPr="00D83640">
              <w:rPr>
                <w:szCs w:val="24"/>
                <w:lang w:val="en-US"/>
              </w:rPr>
              <w:t xml:space="preserve"> </w:t>
            </w:r>
            <w:proofErr w:type="spellStart"/>
            <w:r w:rsidRPr="00D83640">
              <w:rPr>
                <w:szCs w:val="24"/>
                <w:lang w:val="en-US"/>
              </w:rPr>
              <w:t>integrasi</w:t>
            </w:r>
            <w:proofErr w:type="spellEnd"/>
            <w:r w:rsidRPr="00D83640">
              <w:rPr>
                <w:szCs w:val="24"/>
                <w:lang w:val="en-US"/>
              </w:rPr>
              <w:t xml:space="preserve"> </w:t>
            </w:r>
            <w:proofErr w:type="spellStart"/>
            <w:r w:rsidRPr="00D83640">
              <w:rPr>
                <w:szCs w:val="24"/>
                <w:lang w:val="en-US"/>
              </w:rPr>
              <w:t>langsung</w:t>
            </w:r>
            <w:proofErr w:type="spellEnd"/>
            <w:r w:rsidRPr="00D83640">
              <w:rPr>
                <w:szCs w:val="24"/>
                <w:lang w:val="en-US"/>
              </w:rPr>
              <w:t xml:space="preserve">, dan </w:t>
            </w:r>
            <w:proofErr w:type="spellStart"/>
            <w:r w:rsidRPr="00D83640">
              <w:rPr>
                <w:szCs w:val="24"/>
                <w:lang w:val="en-US"/>
              </w:rPr>
              <w:t>merekomendasikan</w:t>
            </w:r>
            <w:proofErr w:type="spellEnd"/>
            <w:r w:rsidRPr="00D83640">
              <w:rPr>
                <w:szCs w:val="24"/>
                <w:lang w:val="en-US"/>
              </w:rPr>
              <w:t xml:space="preserve"> </w:t>
            </w:r>
            <w:proofErr w:type="spellStart"/>
            <w:r w:rsidRPr="00D83640">
              <w:rPr>
                <w:szCs w:val="24"/>
                <w:lang w:val="en-US"/>
              </w:rPr>
              <w:t>pendekatan</w:t>
            </w:r>
            <w:proofErr w:type="spellEnd"/>
            <w:r w:rsidRPr="00D83640">
              <w:rPr>
                <w:szCs w:val="24"/>
                <w:lang w:val="en-US"/>
              </w:rPr>
              <w:t xml:space="preserve"> modular </w:t>
            </w:r>
            <w:proofErr w:type="spellStart"/>
            <w:r w:rsidRPr="00D83640">
              <w:rPr>
                <w:szCs w:val="24"/>
                <w:lang w:val="en-US"/>
              </w:rPr>
              <w:t>berbasis</w:t>
            </w:r>
            <w:proofErr w:type="spellEnd"/>
            <w:r w:rsidRPr="00D83640">
              <w:rPr>
                <w:szCs w:val="24"/>
                <w:lang w:val="en-US"/>
              </w:rPr>
              <w:t xml:space="preserve"> API </w:t>
            </w:r>
            <w:proofErr w:type="spellStart"/>
            <w:r w:rsidRPr="00D83640">
              <w:rPr>
                <w:szCs w:val="24"/>
                <w:lang w:val="en-US"/>
              </w:rPr>
              <w:t>sebagai</w:t>
            </w:r>
            <w:proofErr w:type="spellEnd"/>
            <w:r w:rsidRPr="00D83640">
              <w:rPr>
                <w:szCs w:val="24"/>
                <w:lang w:val="en-US"/>
              </w:rPr>
              <w:t xml:space="preserve"> </w:t>
            </w:r>
            <w:proofErr w:type="spellStart"/>
            <w:r w:rsidRPr="00D83640">
              <w:rPr>
                <w:szCs w:val="24"/>
                <w:lang w:val="en-US"/>
              </w:rPr>
              <w:t>solusi</w:t>
            </w:r>
            <w:proofErr w:type="spellEnd"/>
            <w:r w:rsidRPr="00D83640">
              <w:rPr>
                <w:szCs w:val="24"/>
                <w:lang w:val="en-US"/>
              </w:rPr>
              <w:t xml:space="preserve"> yang </w:t>
            </w:r>
            <w:proofErr w:type="spellStart"/>
            <w:r w:rsidRPr="00D83640">
              <w:rPr>
                <w:szCs w:val="24"/>
                <w:lang w:val="en-US"/>
              </w:rPr>
              <w:t>lebih</w:t>
            </w:r>
            <w:proofErr w:type="spellEnd"/>
            <w:r w:rsidRPr="00D83640">
              <w:rPr>
                <w:szCs w:val="24"/>
                <w:lang w:val="en-US"/>
              </w:rPr>
              <w:t xml:space="preserve"> </w:t>
            </w:r>
            <w:proofErr w:type="spellStart"/>
            <w:r w:rsidRPr="00D83640">
              <w:rPr>
                <w:szCs w:val="24"/>
                <w:lang w:val="en-US"/>
              </w:rPr>
              <w:t>aman</w:t>
            </w:r>
            <w:proofErr w:type="spellEnd"/>
            <w:r w:rsidRPr="00D83640">
              <w:rPr>
                <w:szCs w:val="24"/>
                <w:lang w:val="en-US"/>
              </w:rPr>
              <w:t>.</w:t>
            </w:r>
          </w:p>
        </w:tc>
        <w:tc>
          <w:tcPr>
            <w:tcW w:w="1847" w:type="dxa"/>
          </w:tcPr>
          <w:p w14:paraId="659B6986" w14:textId="4E63C900" w:rsidR="00130E55" w:rsidRPr="00D83640" w:rsidRDefault="0050475E" w:rsidP="004D3996">
            <w:pPr>
              <w:spacing w:line="259" w:lineRule="auto"/>
              <w:ind w:left="34"/>
              <w:jc w:val="both"/>
              <w:rPr>
                <w:szCs w:val="24"/>
                <w:lang w:val="id-ID"/>
              </w:rPr>
            </w:pPr>
            <w:r w:rsidRPr="00D83640">
              <w:rPr>
                <w:szCs w:val="24"/>
                <w:lang w:val="id-ID"/>
              </w:rPr>
              <w:lastRenderedPageBreak/>
              <w:t xml:space="preserve">Memberikan dasar empiris tentang integrasi alat uji keamanan ke dalam platform berbasis web. Relevan dengan penelitian ini karena menjadi pembanding bagi sistem </w:t>
            </w:r>
            <w:proofErr w:type="spellStart"/>
            <w:r w:rsidRPr="00D83640">
              <w:rPr>
                <w:szCs w:val="24"/>
                <w:lang w:val="id-ID"/>
              </w:rPr>
              <w:t>multi</w:t>
            </w:r>
            <w:proofErr w:type="spellEnd"/>
            <w:r w:rsidRPr="00D83640">
              <w:rPr>
                <w:szCs w:val="24"/>
                <w:lang w:val="id-ID"/>
              </w:rPr>
              <w:t xml:space="preserve">-agen berbasis LLM dan MCP </w:t>
            </w:r>
            <w:r w:rsidRPr="00D83640">
              <w:rPr>
                <w:szCs w:val="24"/>
                <w:lang w:val="id-ID"/>
              </w:rPr>
              <w:lastRenderedPageBreak/>
              <w:t>yang juga mengintegrasika</w:t>
            </w:r>
            <w:r w:rsidR="00615EBA" w:rsidRPr="00D83640">
              <w:rPr>
                <w:szCs w:val="24"/>
                <w:lang w:val="id-ID"/>
              </w:rPr>
              <w:t>n</w:t>
            </w:r>
            <w:r w:rsidRPr="00D83640">
              <w:rPr>
                <w:szCs w:val="24"/>
                <w:lang w:val="id-ID"/>
              </w:rPr>
              <w:t xml:space="preserve"> </w:t>
            </w:r>
            <w:r w:rsidR="00615EBA" w:rsidRPr="00D83640">
              <w:rPr>
                <w:szCs w:val="24"/>
                <w:lang w:val="id-ID"/>
              </w:rPr>
              <w:t xml:space="preserve">alat </w:t>
            </w:r>
            <w:r w:rsidR="00A75B8A" w:rsidRPr="00A75B8A">
              <w:rPr>
                <w:i/>
                <w:iCs/>
                <w:szCs w:val="24"/>
                <w:lang w:val="id-ID"/>
              </w:rPr>
              <w:t xml:space="preserve">open </w:t>
            </w:r>
            <w:proofErr w:type="spellStart"/>
            <w:r w:rsidR="00A75B8A" w:rsidRPr="00A75B8A">
              <w:rPr>
                <w:i/>
                <w:iCs/>
                <w:szCs w:val="24"/>
                <w:lang w:val="id-ID"/>
              </w:rPr>
              <w:t>source</w:t>
            </w:r>
            <w:proofErr w:type="spellEnd"/>
            <w:r w:rsidRPr="00424192">
              <w:rPr>
                <w:i/>
                <w:iCs/>
                <w:szCs w:val="24"/>
                <w:lang w:val="id-ID"/>
              </w:rPr>
              <w:t xml:space="preserve"> </w:t>
            </w:r>
            <w:proofErr w:type="spellStart"/>
            <w:r w:rsidRPr="00424192">
              <w:rPr>
                <w:i/>
                <w:iCs/>
                <w:szCs w:val="24"/>
                <w:lang w:val="id-ID"/>
              </w:rPr>
              <w:t>security</w:t>
            </w:r>
            <w:proofErr w:type="spellEnd"/>
            <w:r w:rsidRPr="00D83640">
              <w:rPr>
                <w:szCs w:val="24"/>
                <w:lang w:val="id-ID"/>
              </w:rPr>
              <w:t xml:space="preserve"> namun dengan koordinasi kontekstual otomatis dan kontrol validasi hasil.</w:t>
            </w:r>
          </w:p>
        </w:tc>
      </w:tr>
      <w:tr w:rsidR="00130E55" w14:paraId="43EC6A20" w14:textId="77777777" w:rsidTr="0026318D">
        <w:trPr>
          <w:trHeight w:val="1793"/>
        </w:trPr>
        <w:tc>
          <w:tcPr>
            <w:tcW w:w="421" w:type="dxa"/>
          </w:tcPr>
          <w:p w14:paraId="1FBD8611" w14:textId="5474F2F6" w:rsidR="00130E55" w:rsidRPr="00D83640" w:rsidRDefault="00130E55" w:rsidP="004D3996">
            <w:pPr>
              <w:rPr>
                <w:szCs w:val="24"/>
                <w:lang w:val="fi-FI"/>
              </w:rPr>
            </w:pPr>
            <w:r w:rsidRPr="00D83640">
              <w:rPr>
                <w:szCs w:val="24"/>
                <w:lang w:val="fi-FI"/>
              </w:rPr>
              <w:lastRenderedPageBreak/>
              <w:t>3</w:t>
            </w:r>
          </w:p>
        </w:tc>
        <w:tc>
          <w:tcPr>
            <w:tcW w:w="1559" w:type="dxa"/>
          </w:tcPr>
          <w:p w14:paraId="4CF6634D" w14:textId="45E8E107" w:rsidR="00130E55" w:rsidRPr="00D83640" w:rsidRDefault="00130E55" w:rsidP="004D3996">
            <w:pPr>
              <w:rPr>
                <w:szCs w:val="24"/>
                <w:lang w:val="fi-FI"/>
              </w:rPr>
            </w:pPr>
            <w:r w:rsidRPr="00D83640">
              <w:rPr>
                <w:szCs w:val="24"/>
                <w:lang w:val="fi-FI"/>
              </w:rPr>
              <w:t>Muzsai et al. (2024)</w:t>
            </w:r>
            <w:r w:rsidR="00B5496F">
              <w:rPr>
                <w:szCs w:val="24"/>
                <w:lang w:val="fi-FI"/>
              </w:rPr>
              <w:t xml:space="preserve"> </w:t>
            </w:r>
            <w:sdt>
              <w:sdtPr>
                <w:rPr>
                  <w:rFonts w:cs="Times New Roman"/>
                  <w:color w:val="000000"/>
                  <w:szCs w:val="24"/>
                  <w:lang w:val="fi-FI"/>
                </w:rPr>
                <w:tag w:val="MENDELEY_CITATION_v3_eyJjaXRhdGlvbklEIjoiTUVOREVMRVlfQ0lUQVRJT05fZTg2MWZhNmMtYzA5Zi00YjU5LTgyMmYtNzQxZjZiZjBlM2MyIiwicHJvcGVydGllcyI6eyJub3RlSW5kZXgiOjB9LCJpc0VkaXRlZCI6ZmFsc2UsIm1hbnVhbE92ZXJyaWRlIjp7ImlzTWFudWFsbHlPdmVycmlkZGVuIjpmYWxzZSwiY2l0ZXByb2NUZXh0IjoiWzddIiwibWFudWFsT3ZlcnJpZGVUZXh0IjoiIn0sImNpdGF0aW9uSXRlbXMiOlt7ImlkIjoiZjEzZjU2NDItZTgwMy0zM2UxLThlMGQtODhhZWYwYmQ1MDMzIiwiaXRlbURhdGEiOnsidHlwZSI6ImFydGljbGUtam91cm5hbCIsImlkIjoiZjEzZjU2NDItZTgwMy0zM2UxLThlMGQtODhhZWYwYmQ1MDMzIiwidGl0bGUiOiJIYWNrU3ludGg6IExMTSBBZ2VudCBhbmQgRXZhbHVhdGlvbiBGcmFtZXdvcmsgZm9yIEF1dG9ub21vdXMgUGVuZXRyYXRpb24gVGVzdGluZyIsImdyb3VwSWQiOiJlOTMzZGIxMS02YzViLTM3OTAtOGI4Ni04NmRiMjZhOTg5NjQiLCJhdXRob3IiOlt7ImZhbWlseSI6Ik11enNhaSIsImdpdmVuIjoiTGFqb3MiLCJwYXJzZS1uYW1lcyI6ZmFsc2UsImRyb3BwaW5nLXBhcnRpY2xlIjoiIiwibm9uLWRyb3BwaW5nLXBhcnRpY2xlIjoiIn0seyJmYW1pbHkiOiJJbW9sYWkiLCJnaXZlbiI6IkRhdmlkIiwicGFyc2UtbmFtZXMiOmZhbHNlLCJkcm9wcGluZy1wYXJ0aWNsZSI6IiIsIm5vbi1kcm9wcGluZy1wYXJ0aWNsZSI6IiJ9LHsiZmFtaWx5IjoiTHVrw6FjcyIsImdpdmVuIjoiQW5kcsOhcyIsInBhcnNlLW5hbWVzIjpmYWxzZSwiZHJvcHBpbmctcGFydGljbGUiOiIiLCJub24tZHJvcHBpbmctcGFydGljbGUiOiIifV0sIlVSTCI6Imh0dHA6Ly9hcnhpdi5vcmcvYWJzLzI0MTIuMDE3NzgiLCJpc3N1ZWQiOnsiZGF0ZS1wYXJ0cyI6W1syMDI0LDEyLDJdXX0sImFic3RyYWN0IjoiV2UgaW50cm9kdWNlIEhhY2tTeW50aCwgYSBub3ZlbCBMYXJnZSBMYW5ndWFnZSBNb2RlbCAoTExNKS1iYXNlZCBhZ2VudCBjYXBhYmxlIG9mIGF1dG9ub21vdXMgcGVuZXRyYXRpb24gdGVzdGluZy4gSGFja1N5bnRoJ3MgZHVhbC1tb2R1bGUgYXJjaGl0ZWN0dXJlIGluY2x1ZGVzIGEgUGxhbm5lciBhbmQgYSBTdW1tYXJpemVyLCB3aGljaCBlbmFibGUgaXQgdG8gZ2VuZXJhdGUgY29tbWFuZHMgYW5kIHByb2Nlc3MgZmVlZGJhY2sgaXRlcmF0aXZlbHkuIFRvIGJlbmNobWFyayBIYWNrU3ludGgsIHdlIHByb3Bvc2UgdHdvIG5ldyBDYXB0dXJlIFRoZSBGbGFnIChDVEYpLWJhc2VkIGJlbmNobWFyayBzZXRzIHV0aWxpemluZyB0aGUgcG9wdWxhciBwbGF0Zm9ybXMgUGljb0NURiBhbmQgT3ZlclRoZVdpcmUuIFRoZXNlIGJlbmNobWFya3MgaW5jbHVkZSB0d28gaHVuZHJlZCBjaGFsbGVuZ2VzIGFjcm9zcyBkaXZlcnNlIGRvbWFpbnMgYW5kIGRpZmZpY3VsdGllcywgcHJvdmlkaW5nIGEgc3RhbmRhcmRpemVkIGZyYW1ld29yayBmb3IgZXZhbHVhdGluZyBMTE0tYmFzZWQgcGVuZXRyYXRpb24gdGVzdGluZyBhZ2VudHMuIEJhc2VkIG9uIHRoZXNlIGJlbmNobWFya3MsIGV4dGVuc2l2ZSBleHBlcmltZW50cyBhcmUgcHJlc2VudGVkLCBhbmFseXppbmcgdGhlIGNvcmUgcGFyYW1ldGVycyBvZiBIYWNrU3ludGgsIGluY2x1ZGluZyBjcmVhdGl2aXR5ICh0ZW1wZXJhdHVyZSBhbmQgdG9wLXApIGFuZCB0b2tlbiB1dGlsaXphdGlvbi4gTXVsdGlwbGUgb3BlbiBzb3VyY2UgYW5kIHByb3ByaWV0YXJ5IExMTXMgd2VyZSB1c2VkIHRvIG1lYXN1cmUgdGhlIGFnZW50J3MgY2FwYWJpbGl0aWVzLiBUaGUgZXhwZXJpbWVudHMgc2hvdyB0aGF0IHRoZSBhZ2VudCBwZXJmb3JtZWQgYmVzdCB3aXRoIHRoZSBHUFQtNG8gbW9kZWwsIGJldHRlciB0aGFuIHdoYXQgdGhlIEdQVC00bydzIHN5c3RlbSBjYXJkIHN1Z2dlc3RzLiBXZSBhbHNvIGRpc2N1c3MgdGhlIHNhZmV0eSBhbmQgcHJlZGljdGFiaWxpdHkgb2YgSGFja1N5bnRoJ3MgYWN0aW9ucy4gT3VyIGZpbmRpbmdzIGluZGljYXRlIHRoZSBwb3RlbnRpYWwgb2YgTExNLWJhc2VkIGFnZW50cyBpbiBhZHZhbmNpbmcgYXV0b25vbW91cyBwZW5ldHJhdGlvbiB0ZXN0aW5nIGFuZCB0aGUgaW1wb3J0YW5jZSBvZiByb2J1c3Qgc2FmZWd1YXJkcy4gSGFja1N5bnRoIGFuZCB0aGUgYmVuY2htYXJrcyBhcmUgcHVibGljbHkgYXZhaWxhYmxlIHRvIGZvc3RlciByZXNlYXJjaCBvbiBhdXRvbm9tb3VzIGN5YmVyc2VjdXJpdHkgc29sdXRpb25zLiIsImNvbnRhaW5lci10aXRsZS1zaG9ydCI6IiJ9LCJpc1RlbXBvcmFyeSI6ZmFsc2UsInN1cHByZXNzLWF1dGhvciI6ZmFsc2UsImNvbXBvc2l0ZSI6ZmFsc2UsImF1dGhvci1vbmx5IjpmYWxzZX1dfQ=="/>
                <w:id w:val="-1151364116"/>
                <w:placeholder>
                  <w:docPart w:val="DefaultPlaceholder_-1854013440"/>
                </w:placeholder>
              </w:sdtPr>
              <w:sdtContent>
                <w:r w:rsidR="00387A30" w:rsidRPr="00387A30">
                  <w:rPr>
                    <w:rFonts w:cs="Times New Roman"/>
                    <w:color w:val="000000"/>
                    <w:szCs w:val="24"/>
                    <w:lang w:val="fi-FI"/>
                  </w:rPr>
                  <w:t>[7]</w:t>
                </w:r>
              </w:sdtContent>
            </w:sdt>
          </w:p>
        </w:tc>
        <w:tc>
          <w:tcPr>
            <w:tcW w:w="1559" w:type="dxa"/>
          </w:tcPr>
          <w:p w14:paraId="0E20BFDC" w14:textId="77777777" w:rsidR="004D3996" w:rsidRPr="00D83640" w:rsidRDefault="004D3996" w:rsidP="004D3996">
            <w:pPr>
              <w:pStyle w:val="Default"/>
            </w:pPr>
            <w:proofErr w:type="spellStart"/>
            <w:r w:rsidRPr="00D83640">
              <w:t>HackSynth</w:t>
            </w:r>
            <w:proofErr w:type="spellEnd"/>
            <w:r w:rsidRPr="00D83640">
              <w:t>: LLM Agent and Evaluation Framework</w:t>
            </w:r>
          </w:p>
          <w:p w14:paraId="234C4C34" w14:textId="196D10DF" w:rsidR="00130E55" w:rsidRPr="00D83640" w:rsidRDefault="004D3996" w:rsidP="004D3996">
            <w:pPr>
              <w:pStyle w:val="Default"/>
              <w:rPr>
                <w:lang w:val="sv-SE"/>
              </w:rPr>
            </w:pPr>
            <w:r w:rsidRPr="00D83640">
              <w:rPr>
                <w:lang w:val="sv-SE"/>
              </w:rPr>
              <w:t>for Autonomous Penetration Testing</w:t>
            </w:r>
          </w:p>
        </w:tc>
        <w:tc>
          <w:tcPr>
            <w:tcW w:w="2552" w:type="dxa"/>
          </w:tcPr>
          <w:p w14:paraId="41142874" w14:textId="35D96178" w:rsidR="00130E55" w:rsidRPr="00D83640" w:rsidRDefault="00130E55" w:rsidP="004D3996">
            <w:pPr>
              <w:jc w:val="both"/>
              <w:rPr>
                <w:szCs w:val="24"/>
                <w:lang w:val="fi-FI"/>
              </w:rPr>
            </w:pPr>
            <w:r w:rsidRPr="00D83640">
              <w:rPr>
                <w:szCs w:val="24"/>
                <w:lang w:val="sv-SE"/>
              </w:rPr>
              <w:t xml:space="preserve">Penelitian ini mengusulkan HackSynth, sistem autonomous </w:t>
            </w:r>
            <w:r w:rsidR="007B6143" w:rsidRPr="00D83640">
              <w:rPr>
                <w:szCs w:val="24"/>
                <w:lang w:val="sv-SE"/>
              </w:rPr>
              <w:t>uji penetrasi</w:t>
            </w:r>
            <w:r w:rsidRPr="00D83640">
              <w:rPr>
                <w:szCs w:val="24"/>
                <w:lang w:val="sv-SE"/>
              </w:rPr>
              <w:t xml:space="preserve"> agent berbasis LLM yang mengadopsi dua modul inti, yaitu </w:t>
            </w:r>
            <w:r w:rsidR="008B4B8A" w:rsidRPr="008B4B8A">
              <w:rPr>
                <w:i/>
                <w:iCs/>
                <w:szCs w:val="24"/>
                <w:lang w:val="sv-SE"/>
              </w:rPr>
              <w:t>Plan</w:t>
            </w:r>
            <w:r w:rsidRPr="00424192">
              <w:rPr>
                <w:i/>
                <w:iCs/>
                <w:szCs w:val="24"/>
                <w:lang w:val="sv-SE"/>
              </w:rPr>
              <w:t>ner</w:t>
            </w:r>
            <w:r w:rsidRPr="00D83640">
              <w:rPr>
                <w:szCs w:val="24"/>
                <w:lang w:val="sv-SE"/>
              </w:rPr>
              <w:t xml:space="preserve"> dan </w:t>
            </w:r>
            <w:r w:rsidR="008B4B8A" w:rsidRPr="008B4B8A">
              <w:rPr>
                <w:i/>
                <w:iCs/>
                <w:szCs w:val="24"/>
                <w:lang w:val="sv-SE"/>
              </w:rPr>
              <w:t>Summarize</w:t>
            </w:r>
            <w:r w:rsidRPr="00424192">
              <w:rPr>
                <w:i/>
                <w:iCs/>
                <w:szCs w:val="24"/>
                <w:lang w:val="sv-SE"/>
              </w:rPr>
              <w:t>r</w:t>
            </w:r>
            <w:r w:rsidRPr="00D83640">
              <w:rPr>
                <w:szCs w:val="24"/>
                <w:lang w:val="sv-SE"/>
              </w:rPr>
              <w:t xml:space="preserve">, untuk mengelola </w:t>
            </w:r>
            <w:r w:rsidR="0005294A" w:rsidRPr="0005294A">
              <w:rPr>
                <w:i/>
                <w:iCs/>
                <w:szCs w:val="24"/>
                <w:lang w:val="sv-SE"/>
              </w:rPr>
              <w:t>feedback</w:t>
            </w:r>
            <w:r w:rsidRPr="00D83640">
              <w:rPr>
                <w:szCs w:val="24"/>
                <w:lang w:val="sv-SE"/>
              </w:rPr>
              <w:t xml:space="preserve"> loop eksploitasi dan validasi hasil. Pengujian dilakukan menggunakan dataset PicoCTF dan OverTheWire dengan lebih dari 200 tantangan keamanan. Hasil menunjukkan peningkatan completion rate dan efisiensi reasoning dibanding pendekatan manual. </w:t>
            </w:r>
            <w:r w:rsidRPr="00D83640">
              <w:rPr>
                <w:szCs w:val="24"/>
                <w:lang w:val="fi-FI"/>
              </w:rPr>
              <w:t>Selain itu, penelitian ini menekankan keamanan lingkungan pengujian melalui containerized isolation.</w:t>
            </w:r>
          </w:p>
        </w:tc>
        <w:tc>
          <w:tcPr>
            <w:tcW w:w="1847" w:type="dxa"/>
          </w:tcPr>
          <w:p w14:paraId="3D60C182" w14:textId="2B810646" w:rsidR="00130E55" w:rsidRPr="00D83640" w:rsidRDefault="00130E55" w:rsidP="0016699E">
            <w:pPr>
              <w:keepNext/>
              <w:jc w:val="both"/>
              <w:rPr>
                <w:szCs w:val="24"/>
                <w:lang w:val="fi-FI"/>
              </w:rPr>
            </w:pPr>
            <w:r w:rsidRPr="00D83640">
              <w:rPr>
                <w:szCs w:val="24"/>
                <w:lang w:val="fi-FI"/>
              </w:rPr>
              <w:t xml:space="preserve">Arsitektur dua lapis </w:t>
            </w:r>
            <w:r w:rsidR="008B4B8A" w:rsidRPr="008B4B8A">
              <w:rPr>
                <w:i/>
                <w:iCs/>
                <w:szCs w:val="24"/>
                <w:lang w:val="fi-FI"/>
              </w:rPr>
              <w:t>Plan</w:t>
            </w:r>
            <w:r w:rsidRPr="00424192">
              <w:rPr>
                <w:i/>
                <w:iCs/>
                <w:szCs w:val="24"/>
                <w:lang w:val="fi-FI"/>
              </w:rPr>
              <w:t>ner</w:t>
            </w:r>
            <w:r w:rsidR="00424192">
              <w:rPr>
                <w:szCs w:val="24"/>
                <w:lang w:val="fi-FI"/>
              </w:rPr>
              <w:t xml:space="preserve"> dan </w:t>
            </w:r>
            <w:r w:rsidR="008B4B8A" w:rsidRPr="008B4B8A">
              <w:rPr>
                <w:i/>
                <w:iCs/>
                <w:szCs w:val="24"/>
                <w:lang w:val="fi-FI"/>
              </w:rPr>
              <w:t>Summarize</w:t>
            </w:r>
            <w:r w:rsidRPr="00424192">
              <w:rPr>
                <w:i/>
                <w:iCs/>
                <w:szCs w:val="24"/>
                <w:lang w:val="fi-FI"/>
              </w:rPr>
              <w:t>r</w:t>
            </w:r>
            <w:r w:rsidRPr="00D83640">
              <w:rPr>
                <w:szCs w:val="24"/>
                <w:lang w:val="fi-FI"/>
              </w:rPr>
              <w:t xml:space="preserve"> sebagai acuan peran antar agen, serta metode evaluasi berbasis Completion Rate dan Reliability.</w:t>
            </w:r>
          </w:p>
        </w:tc>
      </w:tr>
      <w:tr w:rsidR="00EB3AEE" w14:paraId="5EC00AE4" w14:textId="77777777" w:rsidTr="0026318D">
        <w:trPr>
          <w:trHeight w:val="1793"/>
        </w:trPr>
        <w:tc>
          <w:tcPr>
            <w:tcW w:w="421" w:type="dxa"/>
          </w:tcPr>
          <w:p w14:paraId="55567326" w14:textId="086EC3D1" w:rsidR="00EB3AEE" w:rsidRPr="00D83640" w:rsidRDefault="00EB3AEE" w:rsidP="004D3996">
            <w:pPr>
              <w:rPr>
                <w:szCs w:val="24"/>
                <w:lang w:val="fi-FI"/>
              </w:rPr>
            </w:pPr>
            <w:bookmarkStart w:id="43" w:name="_Toc59202469"/>
            <w:bookmarkEnd w:id="41"/>
            <w:r>
              <w:rPr>
                <w:szCs w:val="24"/>
                <w:lang w:val="fi-FI"/>
              </w:rPr>
              <w:lastRenderedPageBreak/>
              <w:t>4</w:t>
            </w:r>
          </w:p>
        </w:tc>
        <w:tc>
          <w:tcPr>
            <w:tcW w:w="1559" w:type="dxa"/>
          </w:tcPr>
          <w:p w14:paraId="708C5C88" w14:textId="2E5ECE00" w:rsidR="00EB3AEE" w:rsidRPr="00D83640" w:rsidRDefault="00BB657F" w:rsidP="004D3996">
            <w:pPr>
              <w:rPr>
                <w:szCs w:val="24"/>
                <w:lang w:val="fi-FI"/>
              </w:rPr>
            </w:pPr>
            <w:proofErr w:type="spellStart"/>
            <w:r w:rsidRPr="00BB657F">
              <w:rPr>
                <w:szCs w:val="24"/>
                <w:lang w:val="id-ID"/>
              </w:rPr>
              <w:t>Bianou</w:t>
            </w:r>
            <w:proofErr w:type="spellEnd"/>
            <w:r w:rsidRPr="00BB657F">
              <w:rPr>
                <w:szCs w:val="24"/>
                <w:lang w:val="id-ID"/>
              </w:rPr>
              <w:t xml:space="preserve"> dan </w:t>
            </w:r>
            <w:proofErr w:type="spellStart"/>
            <w:r w:rsidRPr="00BB657F">
              <w:rPr>
                <w:szCs w:val="24"/>
                <w:lang w:val="id-ID"/>
              </w:rPr>
              <w:t>Batogna</w:t>
            </w:r>
            <w:proofErr w:type="spellEnd"/>
            <w:r w:rsidRPr="00BB657F">
              <w:rPr>
                <w:szCs w:val="24"/>
                <w:lang w:val="id-ID"/>
              </w:rPr>
              <w:t xml:space="preserve"> (2024</w:t>
            </w:r>
            <w:r>
              <w:rPr>
                <w:szCs w:val="24"/>
                <w:lang w:val="id-ID"/>
              </w:rPr>
              <w:t xml:space="preserve">) </w:t>
            </w:r>
            <w:sdt>
              <w:sdtPr>
                <w:rPr>
                  <w:rFonts w:cs="Times New Roman"/>
                  <w:color w:val="000000"/>
                  <w:szCs w:val="24"/>
                </w:rPr>
                <w:tag w:val="MENDELEY_CITATION_v3_eyJjaXRhdGlvbklEIjoiTUVOREVMRVlfQ0lUQVRJT05fYjkxOTQyODItZmQzNC00ODMwLTlmMTgtMjRlNWNmMDJkOWM5IiwicHJvcGVydGllcyI6eyJub3RlSW5kZXgiOjB9LCJpc0VkaXRlZCI6ZmFsc2UsIm1hbnVhbE92ZXJyaWRlIjp7ImlzTWFudWFsbHlPdmVycmlkZGVuIjpmYWxzZSwiY2l0ZXByb2NUZXh0IjoiWzhdIiwibWFudWFsT3ZlcnJpZGVUZXh0IjoiIn0sImNpdGF0aW9uSXRlbXMiOlt7ImlkIjoiOWJhYTdlMDQtNTVkYS0zMDJhLTgxMDctYWZiYjE3ZGJkOTA3IiwiaXRlbURhdGEiOnsidHlwZSI6InBhcGVyLWNvbmZlcmVuY2UiLCJpZCI6IjliYWE3ZTA0LTU1ZGEtMzAyYS04MTA3LWFmYmIxN2RiZDkwNyIsInRpdGxlIjoiUEVOVEVTVC1BSSwgYW4gTExNLVBvd2VyZWQgTXVsdGktQWdlbnRzIEZyYW1ld29yayBmb3IgUGVuZXRyYXRpb24gVGVzdGluZyBBdXRvbWF0aW9uIExldmVyYWdpbmcgTWl0cmUgQXR0YWNrIiwiZ3JvdXBJZCI6ImU5MzNkYjExLTZjNWItMzc5MC04Yjg2LTg2ZGIyNmE5ODk2NCIsImF1dGhvciI6W3siZmFtaWx5IjoiQmlhbm91IiwiZ2l2ZW4iOiJTdGFuaXNsYXMgRy4iLCJwYXJzZS1uYW1lcyI6ZmFsc2UsImRyb3BwaW5nLXBhcnRpY2xlIjoiIiwibm9uLWRyb3BwaW5nLXBhcnRpY2xlIjoiIn0seyJmYW1pbHkiOiJCYXRvZ25hIiwiZ2l2ZW4iOiJSb2RyaWd1ZSBHLiIsInBhcnNlLW5hbWVzIjpmYWxzZSwiZHJvcHBpbmctcGFydGljbGUiOiIiLCJub24tZHJvcHBpbmctcGFydGljbGUiOiIifV0sImNvbnRhaW5lci10aXRsZSI6IlByb2NlZWRpbmdzIG9mIHRoZSAyMDI0IElFRUUgSW50ZXJuYXRpb25hbCBDb25mZXJlbmNlIG9uIEN5YmVyIFNlY3VyaXR5IGFuZCBSZXNpbGllbmNlLCBDU1IgMjAyNCIsIkRPSSI6IjEwLjExMDkvQ1NSNjE2NjQuMjAyNC4xMDY3OTQ4MCIsIklTQk4iOiI5Nzk4MzUwMzc1MzY3IiwiaXNzdWVkIjp7ImRhdGUtcGFydHMiOltbMjAyNF1dfSwicGFnZSI6Ijc2My03NzAiLCJhYnN0cmFjdCI6IkluIHRoZSBkaWdpdGFsIHRyYW5zZm9ybWF0aW9uIGVyYSwgdGhlIHN1cmdlIG9mIGJldHRlciBkZXZlbG9wbWVudCB0ZWNobm9sb2dpZXMgYW5kIGNpdGl6ZW4gZGV2ZWxvcGVycyBkaXNydXB0ZWQgdGhlIHNwYWNlIG9mIGlubm92YXRpb24gYnkgaW5jcmVhc2luZyB0aGUgbnVtYmVyIGFuZCBjb21wbGV4aXR5IG9mIGFwcGxpY2F0aW9ucyB1c2VkIGluIHByb2R1Y3Rpb24uIFRoaXMgY29udGV4dCBwcm9tcHRzIGFkdmFuY2VkIGN5YmVyc2VjdXJpdHkgbWVhc3VyZXMgYW5kIG1vcmUgZnJlcXVlbnQgYW5kIHRob3JvdWdoIHBlbmV0cmF0aW9uIHRlc3RpbmcgdG8gcHJvdGVjdCBhbiBvcmdhbml6YXRpb24ncyBzZWN1cml0eSBwb3N0dXJlLiBUaGUgc2NhcmNpdHkgb2Ygc2tpbGxlZCBleHBlcnRpc2UgaW4gY3liZXJzZWN1cml0eSB0b2RheSBtYWtlcyBpdCBjaGFsbGVuZ2luZyB0byBjb3BlIHdpdGggdGhlIGV2b2x2aW5nIGNoYWxsZW5nZSBhbmQgdGhlIGdyb3dpbmcgZGVtYW5kLiBUaGlzIHBhcGVyIGludHJvZHVjZXMgUEVOVEVTVEFJLCBhIG5vdmVsIGZyYW1ld29yayBmb3IgcGVuZXRyYXRpb24gdGVzdGluZyBhdXRvbWF0aW9uIHVzaW5nIExhcmdlIExhbmd1YWdlIE1vZGVsIChMTE0pLXBvd2VyZWQgYWdlbnRzIGxldmVyYWdpbmcgdGhlIE1JVFJFIEFUVEFDSyBrbm93bGVkZ2UgYmFzZS4gVGhlIHBhcGVyIHByb3ZpZGVzIGFuIG92ZXJ2aWV3IG9mIHRoZSBjdXJyZW50IHN0YXRlIG9mIHJlc2VhcmNoIG9uIGN5YmVyc2VjdXJpdHkgYW5kIExMTS1wb3dlcmVkIGFnZW50cywgZm9sbG93ZWQgYnkgYSBkZXRhaWxlZCBkZXNjcmlwdGlvbiBvZiBQRU5URVNUQUkgYnVpbGRpbmcgYmxvY2tzLiBBIHByb29mLW9mLWNvbmNlcHQgaW1wbGVtZW50YXRpb24gaXMgZGlzY3Vzc2VkIHRvIHZhbGlkYXRlIHRoZSBmcmFtZXdvcmsncyBjb3JlIGNvbnN0cnVjdHMuIFRoZSBwYXBlciBjb25jbHVkZXMgd2l0aCBzdWdnZXN0aW9ucyBmb3IgZnV0dXJlIHJlc2VhcmNoIGRpcmVjdGlvbnMgdG8gYWNoaWV2ZSB0aGUgaGlnaGVzdCBsZXZlbCBvZiBwZW5ldHJhdGlvbiB0ZXN0aW5nIGF1dG9tYXRpb24gd2l0aCBhdmVyYWdlIHNraWxsZWQgaHVtYW4tYWdlbnQgY29sbGFib3JhdGlvbiBhbmQgdG8gY3JlYXRlIGNpdGl6ZW4gcGVuZXRyYXRpb24gdGVzdGVycy4iLCJwdWJsaXNoZXIiOiJJbnN0aXR1dGUgb2YgRWxlY3RyaWNhbCBhbmQgRWxlY3Ryb25pY3MgRW5naW5lZXJzIEluYy4iLCJjb250YWluZXItdGl0bGUtc2hvcnQiOiIifSwiaXNUZW1wb3JhcnkiOmZhbHNlLCJzdXBwcmVzcy1hdXRob3IiOmZhbHNlLCJjb21wb3NpdGUiOmZhbHNlLCJhdXRob3Itb25seSI6ZmFsc2V9XX0="/>
                <w:id w:val="1186177561"/>
                <w:placeholder>
                  <w:docPart w:val="DefaultPlaceholder_-1854013440"/>
                </w:placeholder>
              </w:sdtPr>
              <w:sdtContent>
                <w:r w:rsidR="00387A30" w:rsidRPr="00387A30">
                  <w:rPr>
                    <w:rFonts w:cs="Times New Roman"/>
                    <w:color w:val="000000"/>
                    <w:szCs w:val="24"/>
                    <w:lang w:val="id-ID"/>
                  </w:rPr>
                  <w:t>[8]</w:t>
                </w:r>
              </w:sdtContent>
            </w:sdt>
          </w:p>
        </w:tc>
        <w:tc>
          <w:tcPr>
            <w:tcW w:w="1559" w:type="dxa"/>
          </w:tcPr>
          <w:p w14:paraId="53C6C48B" w14:textId="5CB83EEC" w:rsidR="00EB3AEE" w:rsidRPr="00D83640" w:rsidRDefault="00BB657F" w:rsidP="00554AC9">
            <w:pPr>
              <w:pStyle w:val="Default"/>
              <w:jc w:val="both"/>
            </w:pPr>
            <w:r w:rsidRPr="00BB657F">
              <w:t xml:space="preserve">PENTEST-AI: an LLM-Powered Multi-Agents Framework for Penetration Testing Automation Leveraging </w:t>
            </w:r>
            <w:proofErr w:type="spellStart"/>
            <w:r w:rsidRPr="00BB657F">
              <w:t>Mitre</w:t>
            </w:r>
            <w:proofErr w:type="spellEnd"/>
            <w:r w:rsidRPr="00BB657F">
              <w:t xml:space="preserve"> Attack</w:t>
            </w:r>
          </w:p>
        </w:tc>
        <w:tc>
          <w:tcPr>
            <w:tcW w:w="2552" w:type="dxa"/>
          </w:tcPr>
          <w:p w14:paraId="0B6EDB25" w14:textId="2A69A32F" w:rsidR="00EB3AEE" w:rsidRPr="00554AC9" w:rsidRDefault="00554AC9" w:rsidP="00554AC9">
            <w:pPr>
              <w:jc w:val="both"/>
              <w:rPr>
                <w:szCs w:val="24"/>
                <w:lang w:val="id-ID"/>
              </w:rPr>
            </w:pPr>
            <w:r w:rsidRPr="00554AC9">
              <w:rPr>
                <w:szCs w:val="24"/>
                <w:lang w:val="id-ID"/>
              </w:rPr>
              <w:t xml:space="preserve">Penelitian ini memperkenalkan PENTEST-AI, </w:t>
            </w:r>
            <w:proofErr w:type="spellStart"/>
            <w:r w:rsidRPr="00554AC9">
              <w:rPr>
                <w:i/>
                <w:iCs/>
                <w:szCs w:val="24"/>
                <w:lang w:val="id-ID"/>
              </w:rPr>
              <w:t>framework</w:t>
            </w:r>
            <w:proofErr w:type="spellEnd"/>
            <w:r w:rsidRPr="00554AC9">
              <w:rPr>
                <w:szCs w:val="24"/>
                <w:lang w:val="id-ID"/>
              </w:rPr>
              <w:t xml:space="preserve"> </w:t>
            </w:r>
            <w:proofErr w:type="spellStart"/>
            <w:r w:rsidRPr="00554AC9">
              <w:rPr>
                <w:szCs w:val="24"/>
                <w:lang w:val="id-ID"/>
              </w:rPr>
              <w:t>otomasi</w:t>
            </w:r>
            <w:proofErr w:type="spellEnd"/>
            <w:r w:rsidRPr="00554AC9">
              <w:rPr>
                <w:szCs w:val="24"/>
                <w:lang w:val="id-ID"/>
              </w:rPr>
              <w:t xml:space="preserve"> uji penetrasi berbasis agen LLM yang memanfaatkan basis pengetahuan MITRE ATT&amp;CK. Sistem ini menggunakan arsitektur </w:t>
            </w:r>
            <w:proofErr w:type="spellStart"/>
            <w:r w:rsidRPr="00554AC9">
              <w:rPr>
                <w:szCs w:val="24"/>
                <w:lang w:val="id-ID"/>
              </w:rPr>
              <w:t>multi</w:t>
            </w:r>
            <w:proofErr w:type="spellEnd"/>
            <w:r w:rsidRPr="00554AC9">
              <w:rPr>
                <w:szCs w:val="24"/>
                <w:lang w:val="id-ID"/>
              </w:rPr>
              <w:t xml:space="preserve">-agen dengan pembagian peran untuk </w:t>
            </w:r>
            <w:proofErr w:type="spellStart"/>
            <w:r w:rsidRPr="00554AC9">
              <w:rPr>
                <w:i/>
                <w:iCs/>
                <w:szCs w:val="24"/>
                <w:lang w:val="id-ID"/>
              </w:rPr>
              <w:t>reconnaissance</w:t>
            </w:r>
            <w:proofErr w:type="spellEnd"/>
            <w:r w:rsidRPr="00554AC9">
              <w:rPr>
                <w:szCs w:val="24"/>
                <w:lang w:val="id-ID"/>
              </w:rPr>
              <w:t xml:space="preserve">, </w:t>
            </w:r>
            <w:proofErr w:type="spellStart"/>
            <w:r w:rsidRPr="00554AC9">
              <w:rPr>
                <w:i/>
                <w:iCs/>
                <w:szCs w:val="24"/>
                <w:lang w:val="id-ID"/>
              </w:rPr>
              <w:t>exploitation</w:t>
            </w:r>
            <w:proofErr w:type="spellEnd"/>
            <w:r w:rsidRPr="00554AC9">
              <w:rPr>
                <w:szCs w:val="24"/>
                <w:lang w:val="id-ID"/>
              </w:rPr>
              <w:t xml:space="preserve">, dan </w:t>
            </w:r>
            <w:proofErr w:type="spellStart"/>
            <w:r w:rsidRPr="00554AC9">
              <w:rPr>
                <w:i/>
                <w:iCs/>
                <w:szCs w:val="24"/>
                <w:lang w:val="id-ID"/>
              </w:rPr>
              <w:t>reporting</w:t>
            </w:r>
            <w:proofErr w:type="spellEnd"/>
            <w:r w:rsidRPr="00554AC9">
              <w:rPr>
                <w:szCs w:val="24"/>
                <w:lang w:val="id-ID"/>
              </w:rPr>
              <w:t xml:space="preserve">. PENTEST-AI bertujuan mencapai tingkat </w:t>
            </w:r>
            <w:proofErr w:type="spellStart"/>
            <w:r w:rsidRPr="00554AC9">
              <w:rPr>
                <w:szCs w:val="24"/>
                <w:lang w:val="id-ID"/>
              </w:rPr>
              <w:t>otomasi</w:t>
            </w:r>
            <w:proofErr w:type="spellEnd"/>
            <w:r w:rsidRPr="00554AC9">
              <w:rPr>
                <w:szCs w:val="24"/>
                <w:lang w:val="id-ID"/>
              </w:rPr>
              <w:t xml:space="preserve"> uji penetrasi tertinggi melalui kolaborasi agen-manusia (</w:t>
            </w:r>
            <w:r w:rsidRPr="00554AC9">
              <w:rPr>
                <w:i/>
                <w:iCs/>
                <w:szCs w:val="24"/>
                <w:lang w:val="id-ID"/>
              </w:rPr>
              <w:t>human-</w:t>
            </w:r>
            <w:proofErr w:type="spellStart"/>
            <w:r w:rsidRPr="00554AC9">
              <w:rPr>
                <w:i/>
                <w:iCs/>
                <w:szCs w:val="24"/>
                <w:lang w:val="id-ID"/>
              </w:rPr>
              <w:t>agent</w:t>
            </w:r>
            <w:proofErr w:type="spellEnd"/>
            <w:r w:rsidRPr="00554AC9">
              <w:rPr>
                <w:i/>
                <w:iCs/>
                <w:szCs w:val="24"/>
                <w:lang w:val="id-ID"/>
              </w:rPr>
              <w:t xml:space="preserve"> </w:t>
            </w:r>
            <w:proofErr w:type="spellStart"/>
            <w:r w:rsidRPr="00554AC9">
              <w:rPr>
                <w:i/>
                <w:iCs/>
                <w:szCs w:val="24"/>
                <w:lang w:val="id-ID"/>
              </w:rPr>
              <w:t>collaboration</w:t>
            </w:r>
            <w:proofErr w:type="spellEnd"/>
            <w:r w:rsidRPr="00554AC9">
              <w:rPr>
                <w:szCs w:val="24"/>
                <w:lang w:val="id-ID"/>
              </w:rPr>
              <w:t xml:space="preserve">) untuk menciptakan </w:t>
            </w:r>
            <w:proofErr w:type="spellStart"/>
            <w:r w:rsidRPr="00554AC9">
              <w:rPr>
                <w:i/>
                <w:iCs/>
                <w:szCs w:val="24"/>
                <w:lang w:val="id-ID"/>
              </w:rPr>
              <w:t>citizen</w:t>
            </w:r>
            <w:proofErr w:type="spellEnd"/>
            <w:r w:rsidRPr="00554AC9">
              <w:rPr>
                <w:i/>
                <w:iCs/>
                <w:szCs w:val="24"/>
                <w:lang w:val="id-ID"/>
              </w:rPr>
              <w:t xml:space="preserve"> </w:t>
            </w:r>
            <w:proofErr w:type="spellStart"/>
            <w:r w:rsidRPr="00554AC9">
              <w:rPr>
                <w:i/>
                <w:iCs/>
                <w:szCs w:val="24"/>
                <w:lang w:val="id-ID"/>
              </w:rPr>
              <w:t>penetration</w:t>
            </w:r>
            <w:proofErr w:type="spellEnd"/>
            <w:r w:rsidRPr="00554AC9">
              <w:rPr>
                <w:i/>
                <w:iCs/>
                <w:szCs w:val="24"/>
                <w:lang w:val="id-ID"/>
              </w:rPr>
              <w:t xml:space="preserve"> </w:t>
            </w:r>
            <w:proofErr w:type="spellStart"/>
            <w:r w:rsidRPr="00554AC9">
              <w:rPr>
                <w:i/>
                <w:iCs/>
                <w:szCs w:val="24"/>
                <w:lang w:val="id-ID"/>
              </w:rPr>
              <w:t>testers</w:t>
            </w:r>
            <w:proofErr w:type="spellEnd"/>
            <w:r w:rsidRPr="00554AC9">
              <w:rPr>
                <w:szCs w:val="24"/>
                <w:lang w:val="id-ID"/>
              </w:rPr>
              <w:t xml:space="preserve">. Validasi dilakukan melalui </w:t>
            </w:r>
            <w:proofErr w:type="spellStart"/>
            <w:r w:rsidRPr="00554AC9">
              <w:rPr>
                <w:i/>
                <w:iCs/>
                <w:szCs w:val="24"/>
                <w:lang w:val="id-ID"/>
              </w:rPr>
              <w:t>proof</w:t>
            </w:r>
            <w:proofErr w:type="spellEnd"/>
            <w:r w:rsidR="00A851C5">
              <w:rPr>
                <w:i/>
                <w:iCs/>
                <w:szCs w:val="24"/>
                <w:lang w:val="id-ID"/>
              </w:rPr>
              <w:t xml:space="preserve"> </w:t>
            </w:r>
            <w:proofErr w:type="spellStart"/>
            <w:r w:rsidRPr="00554AC9">
              <w:rPr>
                <w:i/>
                <w:iCs/>
                <w:szCs w:val="24"/>
                <w:lang w:val="id-ID"/>
              </w:rPr>
              <w:t>of</w:t>
            </w:r>
            <w:proofErr w:type="spellEnd"/>
            <w:r w:rsidR="00A851C5">
              <w:rPr>
                <w:i/>
                <w:iCs/>
                <w:szCs w:val="24"/>
                <w:lang w:val="id-ID"/>
              </w:rPr>
              <w:t xml:space="preserve"> </w:t>
            </w:r>
            <w:proofErr w:type="spellStart"/>
            <w:r w:rsidRPr="00554AC9">
              <w:rPr>
                <w:i/>
                <w:iCs/>
                <w:szCs w:val="24"/>
                <w:lang w:val="id-ID"/>
              </w:rPr>
              <w:t>concept</w:t>
            </w:r>
            <w:proofErr w:type="spellEnd"/>
            <w:r w:rsidRPr="00554AC9">
              <w:rPr>
                <w:szCs w:val="24"/>
                <w:lang w:val="id-ID"/>
              </w:rPr>
              <w:t xml:space="preserve"> terhadap </w:t>
            </w:r>
            <w:proofErr w:type="spellStart"/>
            <w:r w:rsidRPr="00554AC9">
              <w:rPr>
                <w:szCs w:val="24"/>
                <w:lang w:val="id-ID"/>
              </w:rPr>
              <w:t>konstruk</w:t>
            </w:r>
            <w:proofErr w:type="spellEnd"/>
            <w:r w:rsidRPr="00554AC9">
              <w:rPr>
                <w:szCs w:val="24"/>
                <w:lang w:val="id-ID"/>
              </w:rPr>
              <w:t xml:space="preserve"> inti </w:t>
            </w:r>
            <w:proofErr w:type="spellStart"/>
            <w:r w:rsidRPr="00554AC9">
              <w:rPr>
                <w:i/>
                <w:iCs/>
                <w:szCs w:val="24"/>
                <w:lang w:val="id-ID"/>
              </w:rPr>
              <w:t>framework</w:t>
            </w:r>
            <w:proofErr w:type="spellEnd"/>
            <w:r w:rsidRPr="00554AC9">
              <w:rPr>
                <w:szCs w:val="24"/>
                <w:lang w:val="id-ID"/>
              </w:rPr>
              <w:t>.</w:t>
            </w:r>
          </w:p>
        </w:tc>
        <w:tc>
          <w:tcPr>
            <w:tcW w:w="1847" w:type="dxa"/>
          </w:tcPr>
          <w:p w14:paraId="36D9DB55" w14:textId="1CAB148E" w:rsidR="00EB3AEE" w:rsidRPr="00554AC9" w:rsidRDefault="00554AC9" w:rsidP="00554AC9">
            <w:pPr>
              <w:keepNext/>
              <w:jc w:val="both"/>
              <w:rPr>
                <w:szCs w:val="24"/>
                <w:lang w:val="id-ID"/>
              </w:rPr>
            </w:pPr>
            <w:r w:rsidRPr="00554AC9">
              <w:rPr>
                <w:szCs w:val="24"/>
                <w:lang w:val="id-ID"/>
              </w:rPr>
              <w:t xml:space="preserve">Arsitektur </w:t>
            </w:r>
            <w:proofErr w:type="spellStart"/>
            <w:r w:rsidRPr="00554AC9">
              <w:rPr>
                <w:szCs w:val="24"/>
                <w:lang w:val="id-ID"/>
              </w:rPr>
              <w:t>multi</w:t>
            </w:r>
            <w:proofErr w:type="spellEnd"/>
            <w:r w:rsidRPr="00554AC9">
              <w:rPr>
                <w:szCs w:val="24"/>
                <w:lang w:val="id-ID"/>
              </w:rPr>
              <w:t xml:space="preserve">-agen dengan pembagian peran spesialis untuk setiap fase uji penetrasi, pemanfaatan LLM sebagai </w:t>
            </w:r>
            <w:proofErr w:type="spellStart"/>
            <w:r w:rsidRPr="00554AC9">
              <w:rPr>
                <w:i/>
                <w:iCs/>
                <w:szCs w:val="24"/>
                <w:lang w:val="id-ID"/>
              </w:rPr>
              <w:t>reasoning</w:t>
            </w:r>
            <w:proofErr w:type="spellEnd"/>
            <w:r w:rsidRPr="00554AC9">
              <w:rPr>
                <w:i/>
                <w:iCs/>
                <w:szCs w:val="24"/>
                <w:lang w:val="id-ID"/>
              </w:rPr>
              <w:t xml:space="preserve"> </w:t>
            </w:r>
            <w:proofErr w:type="spellStart"/>
            <w:r w:rsidRPr="00554AC9">
              <w:rPr>
                <w:i/>
                <w:iCs/>
                <w:szCs w:val="24"/>
                <w:lang w:val="id-ID"/>
              </w:rPr>
              <w:t>engine</w:t>
            </w:r>
            <w:proofErr w:type="spellEnd"/>
            <w:r w:rsidRPr="00554AC9">
              <w:rPr>
                <w:szCs w:val="24"/>
                <w:lang w:val="id-ID"/>
              </w:rPr>
              <w:t xml:space="preserve"> untuk orkestrasi dan pengambilan keputusan, serta konsep kolaborasi agen-manusia (</w:t>
            </w:r>
            <w:r w:rsidRPr="00554AC9">
              <w:rPr>
                <w:i/>
                <w:iCs/>
                <w:szCs w:val="24"/>
                <w:lang w:val="id-ID"/>
              </w:rPr>
              <w:t>human-</w:t>
            </w:r>
            <w:proofErr w:type="spellStart"/>
            <w:r w:rsidRPr="00554AC9">
              <w:rPr>
                <w:i/>
                <w:iCs/>
                <w:szCs w:val="24"/>
                <w:lang w:val="id-ID"/>
              </w:rPr>
              <w:t>agent</w:t>
            </w:r>
            <w:proofErr w:type="spellEnd"/>
            <w:r>
              <w:rPr>
                <w:i/>
                <w:iCs/>
                <w:szCs w:val="24"/>
                <w:lang w:val="id-ID"/>
              </w:rPr>
              <w:t xml:space="preserve"> </w:t>
            </w:r>
            <w:proofErr w:type="spellStart"/>
            <w:r w:rsidRPr="00554AC9">
              <w:rPr>
                <w:i/>
                <w:iCs/>
                <w:szCs w:val="24"/>
                <w:lang w:val="id-ID"/>
              </w:rPr>
              <w:t>collaboration</w:t>
            </w:r>
            <w:proofErr w:type="spellEnd"/>
            <w:r w:rsidRPr="00554AC9">
              <w:rPr>
                <w:szCs w:val="24"/>
                <w:lang w:val="id-ID"/>
              </w:rPr>
              <w:t>) dalam proses pengujian keamanan.</w:t>
            </w:r>
          </w:p>
        </w:tc>
      </w:tr>
    </w:tbl>
    <w:p w14:paraId="78E100C9" w14:textId="06B8FD40" w:rsidR="00130E55" w:rsidRDefault="00130E55" w:rsidP="004D3996">
      <w:pPr>
        <w:pStyle w:val="Judul2"/>
        <w:numPr>
          <w:ilvl w:val="0"/>
          <w:numId w:val="0"/>
        </w:numPr>
        <w:rPr>
          <w:noProof/>
        </w:rPr>
        <w:sectPr w:rsidR="00130E55" w:rsidSect="00D274A5">
          <w:pgSz w:w="11906" w:h="16838" w:code="9"/>
          <w:pgMar w:top="1701" w:right="1701" w:bottom="1701" w:left="2268" w:header="720" w:footer="720" w:gutter="0"/>
          <w:pgNumType w:start="1"/>
          <w:cols w:space="720"/>
          <w:docGrid w:linePitch="360"/>
        </w:sectPr>
      </w:pPr>
    </w:p>
    <w:p w14:paraId="19947F12" w14:textId="2A42A88A" w:rsidR="00D5148E" w:rsidRDefault="005040DB" w:rsidP="00D5148E">
      <w:pPr>
        <w:pStyle w:val="Judul2"/>
        <w:rPr>
          <w:noProof/>
        </w:rPr>
      </w:pPr>
      <w:bookmarkStart w:id="44" w:name="_Toc224849876"/>
      <w:r w:rsidRPr="00FC75DF">
        <w:rPr>
          <w:noProof/>
        </w:rPr>
        <w:lastRenderedPageBreak/>
        <w:t>KERANGKA KONSEPTUAL</w:t>
      </w:r>
      <w:bookmarkEnd w:id="43"/>
      <w:bookmarkEnd w:id="44"/>
    </w:p>
    <w:p w14:paraId="0D463B44" w14:textId="22D3F11B" w:rsidR="00B2056E" w:rsidRDefault="00B2056E" w:rsidP="00B2056E">
      <w:pPr>
        <w:rPr>
          <w:rFonts w:cs="Times New Roman"/>
          <w:szCs w:val="24"/>
        </w:rPr>
      </w:pPr>
      <w:r w:rsidRPr="00B2056E">
        <w:rPr>
          <w:rFonts w:cs="Times New Roman"/>
          <w:szCs w:val="24"/>
        </w:rPr>
        <w:t>Kerangka konseptual menjelaskan hubungan variabel dan alur proses pada penelitian ini.</w:t>
      </w:r>
      <w:r w:rsidR="00B06607">
        <w:rPr>
          <w:rFonts w:cs="Times New Roman"/>
          <w:szCs w:val="24"/>
        </w:rPr>
        <w:t xml:space="preserve"> </w:t>
      </w:r>
    </w:p>
    <w:p w14:paraId="35EC8A84" w14:textId="77777777" w:rsidR="00422F43" w:rsidRDefault="00422F43" w:rsidP="00B2056E">
      <w:pPr>
        <w:rPr>
          <w:rFonts w:cs="Times New Roman"/>
          <w:szCs w:val="24"/>
        </w:rPr>
      </w:pPr>
    </w:p>
    <w:p w14:paraId="57C78D5C" w14:textId="66641735" w:rsidR="00216D7D" w:rsidRDefault="00DC5D08" w:rsidP="00216D7D">
      <w:pPr>
        <w:keepNext/>
      </w:pPr>
      <w:r>
        <w:rPr>
          <w:noProof/>
        </w:rPr>
        <w:drawing>
          <wp:inline distT="0" distB="0" distL="0" distR="0" wp14:anchorId="28DB35AE" wp14:editId="1943ECEB">
            <wp:extent cx="5039995" cy="5386705"/>
            <wp:effectExtent l="0" t="0" r="8255" b="4445"/>
            <wp:docPr id="768371696" name="Gambar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371696" name="Gambar 768371696"/>
                    <pic:cNvPicPr/>
                  </pic:nvPicPr>
                  <pic:blipFill>
                    <a:blip r:embed="rId25"/>
                    <a:stretch>
                      <a:fillRect/>
                    </a:stretch>
                  </pic:blipFill>
                  <pic:spPr>
                    <a:xfrm>
                      <a:off x="0" y="0"/>
                      <a:ext cx="5039995" cy="5386705"/>
                    </a:xfrm>
                    <a:prstGeom prst="rect">
                      <a:avLst/>
                    </a:prstGeom>
                  </pic:spPr>
                </pic:pic>
              </a:graphicData>
            </a:graphic>
          </wp:inline>
        </w:drawing>
      </w:r>
    </w:p>
    <w:p w14:paraId="11B62653" w14:textId="3BFBF882" w:rsidR="00B06607" w:rsidRPr="00B2056E" w:rsidRDefault="00216D7D" w:rsidP="00216D7D">
      <w:pPr>
        <w:pStyle w:val="Keterangan"/>
        <w:rPr>
          <w:rFonts w:cs="Times New Roman"/>
          <w:szCs w:val="24"/>
        </w:rPr>
      </w:pPr>
      <w:bookmarkStart w:id="45" w:name="_Toc225591437"/>
      <w:r>
        <w:t xml:space="preserve">Gambar </w:t>
      </w:r>
      <w:fldSimple w:instr=" STYLEREF 1 \s ">
        <w:r w:rsidR="00355F81">
          <w:rPr>
            <w:noProof/>
          </w:rPr>
          <w:t>II</w:t>
        </w:r>
      </w:fldSimple>
      <w:r w:rsidR="00355F81">
        <w:t>.</w:t>
      </w:r>
      <w:fldSimple w:instr=" SEQ Gambar \* ARABIC \s 1 ">
        <w:r w:rsidR="00355F81">
          <w:rPr>
            <w:noProof/>
          </w:rPr>
          <w:t>6</w:t>
        </w:r>
      </w:fldSimple>
      <w:r>
        <w:t xml:space="preserve"> Kerangka Konseptual</w:t>
      </w:r>
      <w:bookmarkEnd w:id="45"/>
    </w:p>
    <w:p w14:paraId="72EEDCDA" w14:textId="4CE7C0BD" w:rsidR="00F63E3E" w:rsidRDefault="00F63E3E" w:rsidP="00712E7F">
      <w:pPr>
        <w:tabs>
          <w:tab w:val="left" w:pos="3645"/>
        </w:tabs>
        <w:rPr>
          <w:noProof/>
        </w:rPr>
      </w:pPr>
    </w:p>
    <w:p w14:paraId="0B9F647D" w14:textId="77777777" w:rsidR="00FA3554" w:rsidRDefault="00FA3554" w:rsidP="00382E69">
      <w:pPr>
        <w:pStyle w:val="Judul1"/>
        <w:rPr>
          <w:noProof/>
        </w:rPr>
        <w:sectPr w:rsidR="00FA3554" w:rsidSect="00CC565F">
          <w:pgSz w:w="11906" w:h="16838" w:code="9"/>
          <w:pgMar w:top="1701" w:right="1701" w:bottom="1701" w:left="2268" w:header="720" w:footer="720" w:gutter="0"/>
          <w:cols w:space="720"/>
          <w:docGrid w:linePitch="360"/>
        </w:sectPr>
      </w:pPr>
    </w:p>
    <w:p w14:paraId="4F98136E" w14:textId="528728C9" w:rsidR="00330946" w:rsidRDefault="00471821" w:rsidP="00E0384C">
      <w:pPr>
        <w:pStyle w:val="Judul1"/>
        <w:ind w:left="0"/>
        <w:rPr>
          <w:noProof/>
        </w:rPr>
      </w:pPr>
      <w:r w:rsidRPr="00FC75DF">
        <w:rPr>
          <w:noProof/>
        </w:rPr>
        <w:lastRenderedPageBreak/>
        <w:br/>
      </w:r>
      <w:bookmarkStart w:id="46" w:name="_Toc59202470"/>
      <w:bookmarkStart w:id="47" w:name="_Toc224849877"/>
      <w:r w:rsidRPr="00FC75DF">
        <w:rPr>
          <w:noProof/>
        </w:rPr>
        <w:t>METODOLOGI PENELITIAN</w:t>
      </w:r>
      <w:bookmarkEnd w:id="46"/>
      <w:bookmarkEnd w:id="47"/>
    </w:p>
    <w:p w14:paraId="26E76236" w14:textId="77777777" w:rsidR="00541A15" w:rsidRDefault="00541A15" w:rsidP="00B03FF8">
      <w:pPr>
        <w:tabs>
          <w:tab w:val="left" w:pos="1920"/>
        </w:tabs>
      </w:pPr>
    </w:p>
    <w:p w14:paraId="76E4F71C" w14:textId="4A3F00F1" w:rsidR="00B03FF8" w:rsidRPr="0050097C" w:rsidRDefault="00B03FF8" w:rsidP="00B03FF8">
      <w:pPr>
        <w:tabs>
          <w:tab w:val="left" w:pos="1920"/>
        </w:tabs>
      </w:pPr>
      <w:r>
        <w:t xml:space="preserve">Bab ini membahas mengenai objek </w:t>
      </w:r>
      <w:r w:rsidR="00716EDF" w:rsidRPr="0050097C">
        <w:t>penelitian,</w:t>
      </w:r>
      <w:r>
        <w:t xml:space="preserve"> jenis penelitian, desain penelitian, dan jadwal penelitian</w:t>
      </w:r>
      <w:r w:rsidR="00382BE4" w:rsidRPr="0050097C">
        <w:t>.</w:t>
      </w:r>
    </w:p>
    <w:p w14:paraId="07979AEF" w14:textId="77777777" w:rsidR="00541A15" w:rsidRPr="0050097C" w:rsidRDefault="00541A15" w:rsidP="00B03FF8">
      <w:pPr>
        <w:tabs>
          <w:tab w:val="left" w:pos="1920"/>
        </w:tabs>
      </w:pPr>
    </w:p>
    <w:p w14:paraId="3DE69FA1" w14:textId="3AD54F69" w:rsidR="00A24DA4" w:rsidRPr="00F64543" w:rsidRDefault="008305EE" w:rsidP="00A24DA4">
      <w:pPr>
        <w:pStyle w:val="Judul2"/>
        <w:rPr>
          <w:noProof/>
          <w:lang w:val="en-US"/>
        </w:rPr>
      </w:pPr>
      <w:bookmarkStart w:id="48" w:name="_Toc59202471"/>
      <w:bookmarkStart w:id="49" w:name="_Toc224849878"/>
      <w:r w:rsidRPr="00FC75DF">
        <w:rPr>
          <w:noProof/>
        </w:rPr>
        <w:t>OB</w:t>
      </w:r>
      <w:r w:rsidR="00A703DD" w:rsidRPr="00FC75DF">
        <w:rPr>
          <w:noProof/>
        </w:rPr>
        <w:t>J</w:t>
      </w:r>
      <w:r w:rsidRPr="00FC75DF">
        <w:rPr>
          <w:noProof/>
        </w:rPr>
        <w:t>EK PENELITIAN</w:t>
      </w:r>
      <w:bookmarkEnd w:id="48"/>
      <w:bookmarkEnd w:id="49"/>
    </w:p>
    <w:p w14:paraId="5792DFA9" w14:textId="04E2DA42" w:rsidR="00274347" w:rsidRDefault="001421B5" w:rsidP="00AE15AE">
      <w:r w:rsidRPr="004E684A">
        <w:t xml:space="preserve">Objek penelitian ini adalah </w:t>
      </w:r>
      <w:r w:rsidR="00E32F43">
        <w:t xml:space="preserve">pengembangan sistem </w:t>
      </w:r>
      <w:proofErr w:type="spellStart"/>
      <w:r w:rsidR="00E32F43">
        <w:t>multi</w:t>
      </w:r>
      <w:proofErr w:type="spellEnd"/>
      <w:r w:rsidR="00E32F43">
        <w:t xml:space="preserve">-agen berbasis </w:t>
      </w:r>
      <w:proofErr w:type="spellStart"/>
      <w:r w:rsidR="00561C23" w:rsidRPr="00561C23">
        <w:rPr>
          <w:i/>
          <w:iCs/>
        </w:rPr>
        <w:t>Large</w:t>
      </w:r>
      <w:proofErr w:type="spellEnd"/>
      <w:r w:rsidR="00561C23" w:rsidRPr="00561C23">
        <w:rPr>
          <w:i/>
          <w:iCs/>
        </w:rPr>
        <w:t xml:space="preserve"> </w:t>
      </w:r>
      <w:proofErr w:type="spellStart"/>
      <w:r w:rsidR="00561C23" w:rsidRPr="00561C23">
        <w:rPr>
          <w:i/>
          <w:iCs/>
        </w:rPr>
        <w:t>Language</w:t>
      </w:r>
      <w:proofErr w:type="spellEnd"/>
      <w:r w:rsidR="00561C23" w:rsidRPr="00561C23">
        <w:rPr>
          <w:i/>
          <w:iCs/>
        </w:rPr>
        <w:t xml:space="preserve"> Model</w:t>
      </w:r>
      <w:r w:rsidR="00E32F43">
        <w:t xml:space="preserve"> yang diorkestrasi melalui </w:t>
      </w:r>
      <w:r w:rsidR="00510503" w:rsidRPr="00510503">
        <w:rPr>
          <w:i/>
          <w:iCs/>
        </w:rPr>
        <w:t xml:space="preserve">Model </w:t>
      </w:r>
      <w:proofErr w:type="spellStart"/>
      <w:r w:rsidR="00510503" w:rsidRPr="00510503">
        <w:rPr>
          <w:i/>
          <w:iCs/>
        </w:rPr>
        <w:t>Context</w:t>
      </w:r>
      <w:proofErr w:type="spellEnd"/>
      <w:r w:rsidR="00510503" w:rsidRPr="00510503">
        <w:rPr>
          <w:i/>
          <w:iCs/>
        </w:rPr>
        <w:t xml:space="preserve"> </w:t>
      </w:r>
      <w:proofErr w:type="spellStart"/>
      <w:r w:rsidR="00510503" w:rsidRPr="00510503">
        <w:rPr>
          <w:i/>
          <w:iCs/>
        </w:rPr>
        <w:t>Protocol</w:t>
      </w:r>
      <w:proofErr w:type="spellEnd"/>
      <w:r w:rsidR="00E32F43">
        <w:t xml:space="preserve"> (MCP) untuk melakukan pengujian keamanan aplikasi web secara otomatis berdasarkan standar </w:t>
      </w:r>
      <w:r w:rsidR="00392299">
        <w:rPr>
          <w:i/>
          <w:iCs/>
        </w:rPr>
        <w:t>OWASP</w:t>
      </w:r>
      <w:r w:rsidR="00392299" w:rsidRPr="00392299">
        <w:rPr>
          <w:i/>
          <w:iCs/>
        </w:rPr>
        <w:t xml:space="preserve"> Web </w:t>
      </w:r>
      <w:proofErr w:type="spellStart"/>
      <w:r w:rsidR="00392299" w:rsidRPr="00392299">
        <w:rPr>
          <w:i/>
          <w:iCs/>
        </w:rPr>
        <w:t>Security</w:t>
      </w:r>
      <w:proofErr w:type="spellEnd"/>
      <w:r w:rsidR="00392299" w:rsidRPr="00392299">
        <w:rPr>
          <w:i/>
          <w:iCs/>
        </w:rPr>
        <w:t xml:space="preserve"> Testing </w:t>
      </w:r>
      <w:proofErr w:type="spellStart"/>
      <w:r w:rsidR="00392299" w:rsidRPr="00392299">
        <w:rPr>
          <w:i/>
          <w:iCs/>
        </w:rPr>
        <w:t>Guide</w:t>
      </w:r>
      <w:proofErr w:type="spellEnd"/>
      <w:r w:rsidR="00E32F43">
        <w:t xml:space="preserve"> (WSTG) versi 4.2. Sistem ini dirancang untuk mengintegrasikan beberapa alat uji keamanan </w:t>
      </w:r>
      <w:proofErr w:type="spellStart"/>
      <w:r w:rsidR="00E32F43">
        <w:t>website</w:t>
      </w:r>
      <w:proofErr w:type="spellEnd"/>
      <w:r w:rsidR="00E32F43">
        <w:t xml:space="preserve"> yang </w:t>
      </w:r>
      <w:r w:rsidR="00A75B8A" w:rsidRPr="00A75B8A">
        <w:rPr>
          <w:i/>
          <w:iCs/>
        </w:rPr>
        <w:t xml:space="preserve">open </w:t>
      </w:r>
      <w:proofErr w:type="spellStart"/>
      <w:r w:rsidR="00A75B8A" w:rsidRPr="00A75B8A">
        <w:rPr>
          <w:i/>
          <w:iCs/>
        </w:rPr>
        <w:t>source</w:t>
      </w:r>
      <w:proofErr w:type="spellEnd"/>
      <w:r w:rsidR="00E32F43">
        <w:t xml:space="preserve"> seperti </w:t>
      </w:r>
      <w:proofErr w:type="spellStart"/>
      <w:r w:rsidR="00E32F43">
        <w:t>Dalfox</w:t>
      </w:r>
      <w:proofErr w:type="spellEnd"/>
      <w:r w:rsidR="00E32F43">
        <w:t xml:space="preserve">, </w:t>
      </w:r>
      <w:proofErr w:type="spellStart"/>
      <w:r w:rsidR="00E24BB9">
        <w:t>feroxbuster</w:t>
      </w:r>
      <w:proofErr w:type="spellEnd"/>
      <w:r w:rsidR="00E32F43">
        <w:t xml:space="preserve">, </w:t>
      </w:r>
      <w:proofErr w:type="spellStart"/>
      <w:r w:rsidR="00E32F43">
        <w:t>sqlmap</w:t>
      </w:r>
      <w:proofErr w:type="spellEnd"/>
      <w:r w:rsidR="00E32F43">
        <w:t xml:space="preserve"> dan lainnya melalui komunika</w:t>
      </w:r>
      <w:r w:rsidR="006A73DD">
        <w:t>s</w:t>
      </w:r>
      <w:r w:rsidR="00E32F43">
        <w:t xml:space="preserve">i </w:t>
      </w:r>
      <w:proofErr w:type="spellStart"/>
      <w:r w:rsidR="00E32F43">
        <w:t>antaragen</w:t>
      </w:r>
      <w:proofErr w:type="spellEnd"/>
      <w:r w:rsidR="00E32F43">
        <w:t xml:space="preserve"> </w:t>
      </w:r>
      <w:r w:rsidR="0065361E">
        <w:t>secara</w:t>
      </w:r>
      <w:r w:rsidR="00E32F43">
        <w:t xml:space="preserve"> sinkron</w:t>
      </w:r>
      <w:r w:rsidR="00EE3003">
        <w:t xml:space="preserve"> dan terkoordinasi melalui MCP</w:t>
      </w:r>
      <w:r w:rsidR="00E32F43">
        <w:t>.</w:t>
      </w:r>
      <w:r w:rsidR="00EE3003">
        <w:t xml:space="preserve"> </w:t>
      </w:r>
      <w:r w:rsidR="00EE3003" w:rsidRPr="00EE3003">
        <w:t xml:space="preserve">Pemilihan alat yang spesifik akan dilakukan pada tahap implementasi dan didokumentasikan pada BAB IV, mengingat kebutuhan teknis dapat berkembang selama proses pengembangan </w:t>
      </w:r>
      <w:proofErr w:type="spellStart"/>
      <w:r w:rsidR="00EE3003" w:rsidRPr="00EE3003">
        <w:t>iteratif</w:t>
      </w:r>
      <w:proofErr w:type="spellEnd"/>
      <w:r w:rsidR="00EE3003" w:rsidRPr="00EE3003">
        <w:t>.</w:t>
      </w:r>
    </w:p>
    <w:p w14:paraId="3A894B4F" w14:textId="77777777" w:rsidR="00422F43" w:rsidRDefault="00422F43" w:rsidP="00AE15AE"/>
    <w:p w14:paraId="31E3770E" w14:textId="2C254C12" w:rsidR="00E32F43" w:rsidRDefault="00E32F43" w:rsidP="00AE15AE">
      <w:r>
        <w:t xml:space="preserve">Penelitian difokuskan pada pengujian keamanan terhadap aplikasi web </w:t>
      </w:r>
      <w:proofErr w:type="spellStart"/>
      <w:r w:rsidR="002D045C" w:rsidRPr="002D045C">
        <w:rPr>
          <w:i/>
          <w:iCs/>
        </w:rPr>
        <w:t>dummy</w:t>
      </w:r>
      <w:proofErr w:type="spellEnd"/>
      <w:r w:rsidR="002D045C">
        <w:t xml:space="preserve"> </w:t>
      </w:r>
      <w:r>
        <w:t xml:space="preserve">yang memang telah disiapkan dengan kerentanan umum </w:t>
      </w:r>
      <w:r w:rsidR="00505587">
        <w:t>yaitu</w:t>
      </w:r>
      <w:r>
        <w:t xml:space="preserve"> OWASP </w:t>
      </w:r>
      <w:proofErr w:type="spellStart"/>
      <w:r>
        <w:t>Juice</w:t>
      </w:r>
      <w:proofErr w:type="spellEnd"/>
      <w:r>
        <w:t xml:space="preserve"> Shop, sehingga tidak menimbulkan dampak keamanan pada sistem nyata. Hasil akhir dari penelitian ini berupa prototipe sistem pengujian otomatis dan laporan hasil deteksi kerentanan yang tervalidasi menggunakan metrik teknis dan </w:t>
      </w:r>
      <w:proofErr w:type="spellStart"/>
      <w:r>
        <w:t>usabilit</w:t>
      </w:r>
      <w:r w:rsidR="00DA468C">
        <w:t>as</w:t>
      </w:r>
      <w:proofErr w:type="spellEnd"/>
      <w:r>
        <w:t>.</w:t>
      </w:r>
    </w:p>
    <w:p w14:paraId="02C42B6D" w14:textId="77777777" w:rsidR="00F63E3E" w:rsidRPr="00FC75DF" w:rsidRDefault="00F63E3E" w:rsidP="00F63E3E">
      <w:pPr>
        <w:rPr>
          <w:noProof/>
        </w:rPr>
      </w:pPr>
    </w:p>
    <w:p w14:paraId="61EE78A4" w14:textId="36A78BFB" w:rsidR="004F5162" w:rsidRDefault="008305EE" w:rsidP="0073252C">
      <w:pPr>
        <w:pStyle w:val="Judul2"/>
        <w:spacing w:line="360" w:lineRule="auto"/>
        <w:rPr>
          <w:noProof/>
        </w:rPr>
      </w:pPr>
      <w:bookmarkStart w:id="50" w:name="_Toc59202472"/>
      <w:bookmarkStart w:id="51" w:name="_Toc224849879"/>
      <w:r w:rsidRPr="00FC75DF">
        <w:rPr>
          <w:noProof/>
        </w:rPr>
        <w:t>JENIS PENELITIAN</w:t>
      </w:r>
      <w:bookmarkEnd w:id="50"/>
      <w:bookmarkEnd w:id="51"/>
    </w:p>
    <w:p w14:paraId="4F526368" w14:textId="3F77BB15" w:rsidR="007E432A" w:rsidRPr="00A169AC" w:rsidRDefault="002868E0" w:rsidP="00C55760">
      <w:r w:rsidRPr="002868E0">
        <w:t>Penelitian ini menggunakan pendekatan kuantitatif. Pendekatan ini digunakan untuk mengevaluasi kinerja dan efektivitas sistem secara terukur melalui metrik akurasi deteksi kerentanan (</w:t>
      </w:r>
      <w:proofErr w:type="spellStart"/>
      <w:r w:rsidRPr="002868E0">
        <w:rPr>
          <w:i/>
          <w:iCs/>
        </w:rPr>
        <w:t>Precision</w:t>
      </w:r>
      <w:proofErr w:type="spellEnd"/>
      <w:r w:rsidRPr="002868E0">
        <w:t xml:space="preserve">, </w:t>
      </w:r>
      <w:proofErr w:type="spellStart"/>
      <w:r w:rsidRPr="002868E0">
        <w:rPr>
          <w:i/>
          <w:iCs/>
        </w:rPr>
        <w:t>Recall</w:t>
      </w:r>
      <w:proofErr w:type="spellEnd"/>
      <w:r w:rsidRPr="002868E0">
        <w:t xml:space="preserve">, </w:t>
      </w:r>
      <w:r w:rsidRPr="002868E0">
        <w:rPr>
          <w:i/>
          <w:iCs/>
        </w:rPr>
        <w:t>F1-Score</w:t>
      </w:r>
      <w:r w:rsidRPr="002868E0">
        <w:t>), efektivitas sistem (</w:t>
      </w:r>
      <w:proofErr w:type="spellStart"/>
      <w:r w:rsidRPr="002868E0">
        <w:rPr>
          <w:i/>
          <w:iCs/>
        </w:rPr>
        <w:t>Task</w:t>
      </w:r>
      <w:proofErr w:type="spellEnd"/>
      <w:r w:rsidRPr="002868E0">
        <w:rPr>
          <w:i/>
          <w:iCs/>
        </w:rPr>
        <w:t xml:space="preserve"> </w:t>
      </w:r>
      <w:proofErr w:type="spellStart"/>
      <w:r w:rsidRPr="002868E0">
        <w:rPr>
          <w:i/>
          <w:iCs/>
        </w:rPr>
        <w:t>Completion</w:t>
      </w:r>
      <w:proofErr w:type="spellEnd"/>
      <w:r w:rsidRPr="002868E0">
        <w:rPr>
          <w:i/>
          <w:iCs/>
        </w:rPr>
        <w:t xml:space="preserve"> Rate</w:t>
      </w:r>
      <w:r>
        <w:t>,</w:t>
      </w:r>
      <w:r w:rsidRPr="002868E0">
        <w:t xml:space="preserve"> </w:t>
      </w:r>
      <w:proofErr w:type="spellStart"/>
      <w:r w:rsidRPr="002868E0">
        <w:rPr>
          <w:i/>
          <w:iCs/>
        </w:rPr>
        <w:t>Vulnerability</w:t>
      </w:r>
      <w:proofErr w:type="spellEnd"/>
      <w:r w:rsidRPr="002868E0">
        <w:rPr>
          <w:i/>
          <w:iCs/>
        </w:rPr>
        <w:t xml:space="preserve"> </w:t>
      </w:r>
      <w:proofErr w:type="spellStart"/>
      <w:r w:rsidRPr="002868E0">
        <w:rPr>
          <w:i/>
          <w:iCs/>
        </w:rPr>
        <w:t>Coverage</w:t>
      </w:r>
      <w:proofErr w:type="spellEnd"/>
      <w:r w:rsidRPr="002868E0">
        <w:t xml:space="preserve">, </w:t>
      </w:r>
      <w:proofErr w:type="spellStart"/>
      <w:r w:rsidRPr="002868E0">
        <w:rPr>
          <w:i/>
          <w:iCs/>
        </w:rPr>
        <w:t>Detection</w:t>
      </w:r>
      <w:proofErr w:type="spellEnd"/>
      <w:r w:rsidRPr="002868E0">
        <w:rPr>
          <w:i/>
          <w:iCs/>
        </w:rPr>
        <w:t xml:space="preserve"> Rate</w:t>
      </w:r>
      <w:r w:rsidRPr="002868E0">
        <w:t xml:space="preserve">), dan </w:t>
      </w:r>
      <w:proofErr w:type="spellStart"/>
      <w:r w:rsidRPr="002868E0">
        <w:t>usabilitas</w:t>
      </w:r>
      <w:proofErr w:type="spellEnd"/>
      <w:r w:rsidRPr="002868E0">
        <w:t xml:space="preserve"> (</w:t>
      </w:r>
      <w:r w:rsidRPr="002868E0">
        <w:rPr>
          <w:i/>
          <w:iCs/>
        </w:rPr>
        <w:t xml:space="preserve">System </w:t>
      </w:r>
      <w:proofErr w:type="spellStart"/>
      <w:r w:rsidRPr="002868E0">
        <w:rPr>
          <w:i/>
          <w:iCs/>
        </w:rPr>
        <w:t>Usability</w:t>
      </w:r>
      <w:proofErr w:type="spellEnd"/>
      <w:r w:rsidRPr="002868E0">
        <w:rPr>
          <w:i/>
          <w:iCs/>
        </w:rPr>
        <w:t xml:space="preserve"> </w:t>
      </w:r>
      <w:proofErr w:type="spellStart"/>
      <w:r w:rsidRPr="002868E0">
        <w:rPr>
          <w:i/>
          <w:iCs/>
        </w:rPr>
        <w:t>Scale</w:t>
      </w:r>
      <w:proofErr w:type="spellEnd"/>
      <w:r w:rsidRPr="002868E0">
        <w:t>). Seluruh metrik tersebut menghasilkan nilai numerik yang dapat dianalisis secara objektif untuk menilai sejauh mana sistem yang dikembangkan mampu mengotomatisasi pengujian keamanan aplikasi web sesuai standar OWASP WSTG versi 4.2.</w:t>
      </w:r>
    </w:p>
    <w:p w14:paraId="1EA132F3" w14:textId="77777777" w:rsidR="00F63E3E" w:rsidRPr="00CB059D" w:rsidRDefault="00F63E3E" w:rsidP="00F63E3E"/>
    <w:p w14:paraId="044E402D" w14:textId="405548DC" w:rsidR="0070653D" w:rsidRDefault="008305EE" w:rsidP="00DF4ED0">
      <w:pPr>
        <w:pStyle w:val="Judul2"/>
        <w:spacing w:line="360" w:lineRule="auto"/>
        <w:rPr>
          <w:noProof/>
        </w:rPr>
      </w:pPr>
      <w:bookmarkStart w:id="52" w:name="_Toc59202473"/>
      <w:bookmarkStart w:id="53" w:name="_Toc224849880"/>
      <w:r w:rsidRPr="00FC75DF">
        <w:rPr>
          <w:noProof/>
        </w:rPr>
        <w:t>DESAIN PENELITIAN</w:t>
      </w:r>
      <w:bookmarkEnd w:id="52"/>
      <w:bookmarkEnd w:id="53"/>
    </w:p>
    <w:p w14:paraId="55E25547" w14:textId="22EA1808" w:rsidR="000B431A" w:rsidRDefault="002868E0" w:rsidP="00D622BC">
      <w:r>
        <w:t xml:space="preserve">Penelitian </w:t>
      </w:r>
      <w:r w:rsidRPr="002B1210">
        <w:t xml:space="preserve">ini dirancang menggunakan kerangka </w:t>
      </w:r>
      <w:r w:rsidRPr="002B1210">
        <w:rPr>
          <w:i/>
          <w:iCs/>
        </w:rPr>
        <w:t xml:space="preserve">System Development Life </w:t>
      </w:r>
      <w:proofErr w:type="spellStart"/>
      <w:r w:rsidRPr="002B1210">
        <w:rPr>
          <w:i/>
          <w:iCs/>
        </w:rPr>
        <w:t>Cycle</w:t>
      </w:r>
      <w:proofErr w:type="spellEnd"/>
      <w:r w:rsidRPr="002B1210">
        <w:t xml:space="preserve"> (SDLC) sebagai tahapan makro yang mengatur alur penelitian secara keseluruhan. Tahapan makro ini terdiri dari empat fase utama: </w:t>
      </w:r>
      <w:proofErr w:type="spellStart"/>
      <w:r w:rsidRPr="002B1210">
        <w:rPr>
          <w:i/>
          <w:iCs/>
        </w:rPr>
        <w:t>Requirement</w:t>
      </w:r>
      <w:proofErr w:type="spellEnd"/>
      <w:r w:rsidRPr="002B1210">
        <w:rPr>
          <w:i/>
          <w:iCs/>
        </w:rPr>
        <w:t xml:space="preserve"> </w:t>
      </w:r>
      <w:proofErr w:type="spellStart"/>
      <w:r w:rsidRPr="002B1210">
        <w:rPr>
          <w:i/>
          <w:iCs/>
        </w:rPr>
        <w:t>Analysis</w:t>
      </w:r>
      <w:proofErr w:type="spellEnd"/>
      <w:r w:rsidRPr="002B1210">
        <w:t xml:space="preserve">, </w:t>
      </w:r>
      <w:r w:rsidRPr="002B1210">
        <w:rPr>
          <w:i/>
          <w:iCs/>
        </w:rPr>
        <w:t>System Design</w:t>
      </w:r>
      <w:r w:rsidRPr="002B1210">
        <w:t xml:space="preserve">, </w:t>
      </w:r>
      <w:proofErr w:type="spellStart"/>
      <w:r w:rsidRPr="002B1210">
        <w:rPr>
          <w:i/>
          <w:iCs/>
        </w:rPr>
        <w:t>Implementation</w:t>
      </w:r>
      <w:proofErr w:type="spellEnd"/>
      <w:r w:rsidRPr="002B1210">
        <w:t xml:space="preserve">, dan </w:t>
      </w:r>
      <w:r w:rsidRPr="002B1210">
        <w:rPr>
          <w:i/>
          <w:iCs/>
        </w:rPr>
        <w:t>Testing</w:t>
      </w:r>
      <w:r w:rsidRPr="002B1210">
        <w:t xml:space="preserve">. Pada tahap </w:t>
      </w:r>
      <w:proofErr w:type="spellStart"/>
      <w:r w:rsidRPr="002B1210">
        <w:rPr>
          <w:i/>
          <w:iCs/>
        </w:rPr>
        <w:t>Implementation</w:t>
      </w:r>
      <w:proofErr w:type="spellEnd"/>
      <w:r w:rsidRPr="002B1210">
        <w:t xml:space="preserve"> secara spesifik, </w:t>
      </w:r>
      <w:r w:rsidRPr="002B1210">
        <w:lastRenderedPageBreak/>
        <w:t xml:space="preserve">penelitian mengadopsi pendekatan </w:t>
      </w:r>
      <w:proofErr w:type="spellStart"/>
      <w:r w:rsidRPr="002B1210">
        <w:rPr>
          <w:i/>
          <w:iCs/>
        </w:rPr>
        <w:t>Agile</w:t>
      </w:r>
      <w:proofErr w:type="spellEnd"/>
      <w:r w:rsidRPr="002B1210">
        <w:t xml:space="preserve"> </w:t>
      </w:r>
      <w:proofErr w:type="spellStart"/>
      <w:r w:rsidRPr="002B1210">
        <w:t>iteratif</w:t>
      </w:r>
      <w:proofErr w:type="spellEnd"/>
      <w:r w:rsidRPr="002B1210">
        <w:t>-inkremental untuk pengembangan artefak sistem</w:t>
      </w:r>
      <w:r>
        <w:t>.</w:t>
      </w:r>
      <w:r w:rsidR="005975B3" w:rsidRPr="000465C2">
        <w:t xml:space="preserve"> </w:t>
      </w:r>
    </w:p>
    <w:p w14:paraId="139B6AF1" w14:textId="77777777" w:rsidR="0092750F" w:rsidRDefault="0092750F" w:rsidP="00D622BC"/>
    <w:p w14:paraId="07BAA987" w14:textId="77777777" w:rsidR="0092750F" w:rsidRDefault="0092750F" w:rsidP="0092750F">
      <w:pPr>
        <w:keepNext/>
      </w:pPr>
      <w:r>
        <w:rPr>
          <w:noProof/>
        </w:rPr>
        <w:drawing>
          <wp:inline distT="0" distB="0" distL="0" distR="0" wp14:anchorId="6ABFB083" wp14:editId="578D7B38">
            <wp:extent cx="5039995" cy="480060"/>
            <wp:effectExtent l="0" t="0" r="8255" b="0"/>
            <wp:docPr id="958159734" name="Gambar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159734" name="Gambar 958159734"/>
                    <pic:cNvPicPr/>
                  </pic:nvPicPr>
                  <pic:blipFill>
                    <a:blip r:embed="rId26"/>
                    <a:stretch>
                      <a:fillRect/>
                    </a:stretch>
                  </pic:blipFill>
                  <pic:spPr>
                    <a:xfrm>
                      <a:off x="0" y="0"/>
                      <a:ext cx="5039995" cy="480060"/>
                    </a:xfrm>
                    <a:prstGeom prst="rect">
                      <a:avLst/>
                    </a:prstGeom>
                  </pic:spPr>
                </pic:pic>
              </a:graphicData>
            </a:graphic>
          </wp:inline>
        </w:drawing>
      </w:r>
    </w:p>
    <w:p w14:paraId="65A51100" w14:textId="180480D1" w:rsidR="000B431A" w:rsidRDefault="0092750F" w:rsidP="0092750F">
      <w:pPr>
        <w:pStyle w:val="Keterangan"/>
      </w:pPr>
      <w:bookmarkStart w:id="54" w:name="_Toc225591438"/>
      <w:r>
        <w:t xml:space="preserve">Gambar </w:t>
      </w:r>
      <w:fldSimple w:instr=" STYLEREF 1 \s ">
        <w:r w:rsidR="00355F81">
          <w:rPr>
            <w:noProof/>
          </w:rPr>
          <w:t>III</w:t>
        </w:r>
      </w:fldSimple>
      <w:r w:rsidR="00355F81">
        <w:t>.</w:t>
      </w:r>
      <w:fldSimple w:instr=" SEQ Gambar \* ARABIC \s 1 ">
        <w:r w:rsidR="00355F81">
          <w:rPr>
            <w:noProof/>
          </w:rPr>
          <w:t>1</w:t>
        </w:r>
      </w:fldSimple>
      <w:r>
        <w:t xml:space="preserve"> Tahapan </w:t>
      </w:r>
      <w:proofErr w:type="spellStart"/>
      <w:r w:rsidR="002B1210" w:rsidRPr="002B1210">
        <w:rPr>
          <w:i/>
        </w:rPr>
        <w:t>Agile</w:t>
      </w:r>
      <w:proofErr w:type="spellEnd"/>
      <w:r>
        <w:t xml:space="preserve"> SDLC</w:t>
      </w:r>
      <w:bookmarkEnd w:id="54"/>
    </w:p>
    <w:p w14:paraId="5037050E" w14:textId="77777777" w:rsidR="00767CB8" w:rsidRPr="00767CB8" w:rsidRDefault="00767CB8" w:rsidP="00767CB8"/>
    <w:p w14:paraId="7B182637" w14:textId="644695A3" w:rsidR="00816678" w:rsidRDefault="009C08DC" w:rsidP="00D622BC">
      <w:r w:rsidRPr="009C08DC">
        <w:t xml:space="preserve">Pemilihan pendekatan ini didasarkan pada dua pertimbangan. Pertama, tahapan </w:t>
      </w:r>
      <w:proofErr w:type="spellStart"/>
      <w:r w:rsidRPr="009C08DC">
        <w:rPr>
          <w:i/>
          <w:iCs/>
        </w:rPr>
        <w:t>Requirement</w:t>
      </w:r>
      <w:proofErr w:type="spellEnd"/>
      <w:r w:rsidRPr="009C08DC">
        <w:rPr>
          <w:i/>
          <w:iCs/>
        </w:rPr>
        <w:t xml:space="preserve"> </w:t>
      </w:r>
      <w:proofErr w:type="spellStart"/>
      <w:r w:rsidRPr="009C08DC">
        <w:rPr>
          <w:i/>
          <w:iCs/>
        </w:rPr>
        <w:t>Analysis</w:t>
      </w:r>
      <w:proofErr w:type="spellEnd"/>
      <w:r w:rsidRPr="009C08DC">
        <w:t xml:space="preserve">, </w:t>
      </w:r>
      <w:r w:rsidRPr="009C08DC">
        <w:rPr>
          <w:i/>
          <w:iCs/>
        </w:rPr>
        <w:t>System Design</w:t>
      </w:r>
      <w:r w:rsidRPr="009C08DC">
        <w:t xml:space="preserve">, dan </w:t>
      </w:r>
      <w:r w:rsidRPr="009C08DC">
        <w:rPr>
          <w:i/>
          <w:iCs/>
        </w:rPr>
        <w:t>Testing</w:t>
      </w:r>
      <w:r w:rsidRPr="009C08DC">
        <w:t xml:space="preserve"> dalam penelitian ini memiliki </w:t>
      </w:r>
      <w:proofErr w:type="spellStart"/>
      <w:r w:rsidRPr="009C08DC">
        <w:rPr>
          <w:i/>
          <w:iCs/>
        </w:rPr>
        <w:t>deliverable</w:t>
      </w:r>
      <w:proofErr w:type="spellEnd"/>
      <w:r w:rsidRPr="009C08DC">
        <w:t xml:space="preserve"> yang relatif jelas dan terdefinisi, sehingga dapat mengikuti alur </w:t>
      </w:r>
      <w:proofErr w:type="spellStart"/>
      <w:r w:rsidRPr="009C08DC">
        <w:t>sekuensial</w:t>
      </w:r>
      <w:proofErr w:type="spellEnd"/>
      <w:r w:rsidRPr="009C08DC">
        <w:t xml:space="preserve">. Kedua, tahap </w:t>
      </w:r>
      <w:proofErr w:type="spellStart"/>
      <w:r w:rsidRPr="009C08DC">
        <w:rPr>
          <w:i/>
          <w:iCs/>
        </w:rPr>
        <w:t>Implementation</w:t>
      </w:r>
      <w:proofErr w:type="spellEnd"/>
      <w:r w:rsidRPr="009C08DC">
        <w:t xml:space="preserve"> bersifat eksperimental karena pengembangan sistem berbasis LLM memerlukan proses </w:t>
      </w:r>
      <w:proofErr w:type="spellStart"/>
      <w:r w:rsidR="00816678" w:rsidRPr="00816678">
        <w:rPr>
          <w:i/>
          <w:iCs/>
        </w:rPr>
        <w:t>prompt</w:t>
      </w:r>
      <w:proofErr w:type="spellEnd"/>
      <w:r w:rsidRPr="009C08DC">
        <w:rPr>
          <w:i/>
          <w:iCs/>
        </w:rPr>
        <w:t xml:space="preserve"> </w:t>
      </w:r>
      <w:proofErr w:type="spellStart"/>
      <w:r w:rsidRPr="009C08DC">
        <w:rPr>
          <w:i/>
          <w:iCs/>
        </w:rPr>
        <w:t>engineering</w:t>
      </w:r>
      <w:proofErr w:type="spellEnd"/>
      <w:r w:rsidRPr="009C08DC">
        <w:t xml:space="preserve">, penyesuaian perilaku agen, serta integrasi dengan alat eksternal melalui MCP yang memerlukan evaluasi berulang. Kebutuhan teknis tidak sepenuhnya dapat didefinisikan di awal karena respons LLM terhadap </w:t>
      </w:r>
      <w:proofErr w:type="spellStart"/>
      <w:r w:rsidR="00816678" w:rsidRPr="00816678">
        <w:rPr>
          <w:i/>
          <w:iCs/>
        </w:rPr>
        <w:t>prompt</w:t>
      </w:r>
      <w:proofErr w:type="spellEnd"/>
      <w:r w:rsidRPr="009C08DC">
        <w:t xml:space="preserve"> tertentu baru dapat dievaluasi setelah implementasi</w:t>
      </w:r>
      <w:r w:rsidR="00816678">
        <w:t xml:space="preserve"> </w:t>
      </w:r>
      <w:sdt>
        <w:sdtPr>
          <w:rPr>
            <w:rFonts w:cs="Times New Roman"/>
            <w:color w:val="000000"/>
          </w:rPr>
          <w:tag w:val="MENDELEY_CITATION_v3_eyJjaXRhdGlvbklEIjoiTUVOREVMRVlfQ0lUQVRJT05fOWZhMDM1ZmMtNjAyNy00ZGZlLWJiYzMtZjhjMjlhY2I0OTI3IiwicHJvcGVydGllcyI6eyJub3RlSW5kZXgiOjB9LCJpc0VkaXRlZCI6ZmFsc2UsIm1hbnVhbE92ZXJyaWRlIjp7ImlzTWFudWFsbHlPdmVycmlkZGVuIjpmYWxzZSwiY2l0ZXByb2NUZXh0IjoiWzMwXSIsIm1hbnVhbE92ZXJyaWRlVGV4dCI6IiJ9LCJjaXRhdGlvbkl0ZW1zIjpbeyJpZCI6IjAxNGJjMGVhLTdmMWMtMzgxMi04YzAyLTEzY2Q4ZTMxYjRhNyIsIml0ZW1EYXRhIjp7InR5cGUiOiJwYXBlci1jb25mZXJlbmNlIiwiaWQiOiIwMTRiYzBlYS03ZjFjLTM4MTItOGMwMi0xM2NkOGUzMWI0YTciLCJ0aXRsZSI6IlRvd2FyZHMgdGhlIE5leHQgR2VuZXJhdGlvbiBvZiBBZ2VudCBTeXN0ZW1zOiBGcm9tIFJBRyB0byBBZ2VudGljIEFJIiwiZ3JvdXBJZCI6ImU5MzNkYjExLTZjNWItMzc5MC04Yjg2LTg2ZGIyNmE5ODk2NCIsImF1dGhvciI6W3siZmFtaWx5IjoiWmhvdSIsImdpdmVuIjoiWWluZ2xpIiwicGFyc2UtbmFtZXMiOmZhbHNlLCJkcm9wcGluZy1wYXJ0aWNsZSI6IiIsIm5vbi1kcm9wcGluZy1wYXJ0aWNsZSI6IiJ9LHsiZmFtaWx5IjoiV2FuZyIsImdpdmVuIjoiU2h1IiwicGFyc2UtbmFtZXMiOmZhbHNlLCJkcm9wcGluZy1wYXJ0aWNsZSI6IiIsIm5vbi1kcm9wcGluZy1wYXJ0aWNsZSI6IiJ9XSwiY29udGFpbmVyLXRpdGxlIjoiVkxEQiAyMDI1IFdvcmtzaG9wIExMTUdyYXBoIChMTE0rR3JhcGgpIiwiYWNjZXNzZWQiOnsiZGF0ZS1wYXJ0cyI6W1syMDI2LDIsMjJdXX0sIlVSTCI6Imh0dHBzOi8vd3d3LnZsZGIub3JnLzIwMjUvV29ya3Nob3BzL1ZMREItV29ya3Nob3BzLTIwMjUvTExNJTJCR3JhcGgvTExNR3JhcGgtOC5wZGYiLCJpc3N1ZWQiOnsiZGF0ZS1wYXJ0cyI6W1syMDI1XV19LCJhYnN0cmFjdCI6IldpdGggdGhlIHBvd2VyZnVsIGVtZXJnZW5jZSBvZiBBSSB0ZWNobm9sb2d5LCBpbnRlbGxpZ2VudCBhZ2VudCBzeXN0ZW1zIHRoYXQgYXJlIGNhcGFibGUgb2YgcHJlY2lzZSB0YXNrIHBsYW5uaW5nLCBlZmZpY2llbnQgY29sbGFiLW9yYXRpdmUgb3BlcmF0aW9uLCBhbmQgaW4tZGVwdGggcmVzb2x1dGlvbiBvZiBjb21wbGV4IHRhc2tzIGFyZSBiZWNvbWluZyB0aGUgZm9jYWwgcG9pbnQgb2YgaW50ZW5zZSBhdHRlbnRpb24gZnJvbSBib3RoIHRoZSBpbmR1c3RyaWFsIGFuZCBhY2FkZW1pYyBjb21tdW5pdGllcy4gQSB0eXBpY2FsIGFnZW50IHN5c3RlbSBpbmNsdWRlczogKDEpIGEgcGxhbm5pbmcgbW9kdWxlIGZvciB0YXNrIGRlY29tcG9zaXRpb24sIGFnZW50IHJvbGUgYXNzaWdubWVudCwgYW5kIGNvbGxhYm9yYXRpb24gc3RydWN0dXJlIGdlbmVyYXRpb247ICgyKSBhbiBleGVjdXRpb24gbW9kdWxlIGZvciBjYXJyeWluZyBvdXQgYXNzaWduZWQgdGFza3MsIG1hbmFnaW5nIHByb2dyZXNzLCBhbmQgY29vcmRpbmF0aW5nIGludGVybWVkaWF0ZSBvdXRwdXRzOyAoMykgYSBrbm93bGVkZ2UgbW9kdWxlIHRoYXQgZ3VpZGVzIHRoZXNlIGNvbXBvbmVudHMgdmlhIHJldHJpZXZhbC1hdWdtZW50ZWQgZ2VuZXJhdGlvbiBhbmQgbWVtb3J5OyBhbmQgKDQpIGEgdG9vbCBtb2R1bGUgZm9yIHNlbGVjdGluZyBhbmQgaW52b2tpbmcgZXh0ZXJuYWwgdG9vbHMgdG8gc3VwcG9ydCBleGVjdXRpb24uIERlc3BpdGUgcmVjZW50IGFkdmFuY2VzLCBjdXJyZW50IHN5c3RlbXMgcmVtYWluIGxpbWl0ZWQgaW4gYWRhcHRpdml0eSwgZWZmaWNpZW5jeSwgYWNjdXJhY3ksIGFuZCByb2J1c3RuZXNzLiBUaGlzIHZpc2lvbiBwYXBlciByZXZpZXdzIGFuZCBhbmFseXplcyBleGlzdGluZyB3b3JrcyBhY3Jvc3MgdGhlc2UgZm91ciBtb2R1bGVzLCBpZGVudGlmaWVzIGtleSBsaW1pdGF0aW9ucywgYW5kIG91dGxpbmVzIGZ1dHVyZSByZXNlYXJjaCBkaXJlY3Rpb25zIHRvd2FyZCB0aGUgbmV4dCBnZW5lcmF0aW9uIG9mIGludGVsbGlnZW50IHN5c3RlbXMuIiwicHVibGlzaGVyIjoiVkxEQiBFbmRvd21lbnQiLCJjb250YWluZXItdGl0bGUtc2hvcnQiOiIifSwiaXNUZW1wb3JhcnkiOmZhbHNlLCJzdXBwcmVzcy1hdXRob3IiOmZhbHNlLCJjb21wb3NpdGUiOmZhbHNlLCJhdXRob3Itb25seSI6ZmFsc2V9XX0="/>
          <w:id w:val="931866542"/>
          <w:placeholder>
            <w:docPart w:val="216D468B2DA5422192E36C16212B586B"/>
          </w:placeholder>
        </w:sdtPr>
        <w:sdtContent>
          <w:r w:rsidR="00387A30" w:rsidRPr="00387A30">
            <w:rPr>
              <w:rFonts w:cs="Times New Roman"/>
              <w:color w:val="000000"/>
            </w:rPr>
            <w:t>[30]</w:t>
          </w:r>
        </w:sdtContent>
      </w:sdt>
      <w:r w:rsidR="00816678">
        <w:rPr>
          <w:rFonts w:cs="Times New Roman"/>
          <w:color w:val="000000"/>
        </w:rPr>
        <w:t>.</w:t>
      </w:r>
    </w:p>
    <w:p w14:paraId="108B0135" w14:textId="77777777" w:rsidR="00816678" w:rsidRDefault="00816678" w:rsidP="00D622BC"/>
    <w:p w14:paraId="0818BC3A" w14:textId="5A99B71F" w:rsidR="00816678" w:rsidRPr="000465C2" w:rsidRDefault="00816678" w:rsidP="00D622BC">
      <w:r w:rsidRPr="00816678">
        <w:t xml:space="preserve">Berdasarkan model </w:t>
      </w:r>
      <w:proofErr w:type="spellStart"/>
      <w:r w:rsidRPr="00816678">
        <w:rPr>
          <w:i/>
          <w:iCs/>
        </w:rPr>
        <w:t>incremental</w:t>
      </w:r>
      <w:proofErr w:type="spellEnd"/>
      <w:r w:rsidRPr="00816678">
        <w:rPr>
          <w:i/>
          <w:iCs/>
        </w:rPr>
        <w:t xml:space="preserve"> </w:t>
      </w:r>
      <w:proofErr w:type="spellStart"/>
      <w:r w:rsidRPr="00816678">
        <w:rPr>
          <w:i/>
          <w:iCs/>
        </w:rPr>
        <w:t>development</w:t>
      </w:r>
      <w:proofErr w:type="spellEnd"/>
      <w:r w:rsidRPr="00816678">
        <w:t xml:space="preserve"> yang dijelaskan </w:t>
      </w:r>
      <w:proofErr w:type="spellStart"/>
      <w:r w:rsidRPr="00816678">
        <w:t>Sommerville</w:t>
      </w:r>
      <w:proofErr w:type="spellEnd"/>
      <w:r w:rsidRPr="00816678">
        <w:t xml:space="preserve">, proses pengembangan pada tahap </w:t>
      </w:r>
      <w:proofErr w:type="spellStart"/>
      <w:r w:rsidRPr="00816678">
        <w:rPr>
          <w:i/>
          <w:iCs/>
        </w:rPr>
        <w:t>Implementation</w:t>
      </w:r>
      <w:proofErr w:type="spellEnd"/>
      <w:r w:rsidRPr="00816678">
        <w:t xml:space="preserve"> dirancang sebagai serangkaian siklus di mana aktivitas spesifikasi, pengembangan, dan validasi berlangsung secara terjalin dalam setiap </w:t>
      </w:r>
      <w:proofErr w:type="spellStart"/>
      <w:r w:rsidRPr="00816678">
        <w:rPr>
          <w:i/>
          <w:iCs/>
        </w:rPr>
        <w:t>increment</w:t>
      </w:r>
      <w:proofErr w:type="spellEnd"/>
      <w:r w:rsidRPr="00816678">
        <w:t xml:space="preserve">, dan setiap </w:t>
      </w:r>
      <w:proofErr w:type="spellStart"/>
      <w:r w:rsidRPr="00816678">
        <w:rPr>
          <w:i/>
          <w:iCs/>
        </w:rPr>
        <w:t>increment</w:t>
      </w:r>
      <w:proofErr w:type="spellEnd"/>
      <w:r w:rsidRPr="00816678">
        <w:t xml:space="preserve"> menghasilkan sistem dengan fungsionalitas yang semakin lengkap</w:t>
      </w:r>
      <w:r w:rsidR="00E9092E" w:rsidRPr="000465C2">
        <w:t xml:space="preserve"> </w:t>
      </w:r>
      <w:sdt>
        <w:sdtPr>
          <w:rPr>
            <w:rFonts w:cs="Times New Roman"/>
            <w:color w:val="000000"/>
          </w:rPr>
          <w:tag w:val="MENDELEY_CITATION_v3_eyJjaXRhdGlvbklEIjoiTUVOREVMRVlfQ0lUQVRJT05fYTE4YTYxNjktOWI5OC00YTRlLTk2YjUtYjVlZDc5ZmRiMDQ1IiwicHJvcGVydGllcyI6eyJub3RlSW5kZXgiOjB9LCJpc0VkaXRlZCI6ZmFsc2UsIm1hbnVhbE92ZXJyaWRlIjp7ImlzTWFudWFsbHlPdmVycmlkZGVuIjpmYWxzZSwiY2l0ZXByb2NUZXh0IjoiWzI5XSIsIm1hbnVhbE92ZXJyaWRlVGV4dCI6IiJ9LCJjaXRhdGlvbkl0ZW1zIjpbeyJpZCI6ImQ5Zjk1ZjI2LTRlNWMtMzU3NS04OTFjLWI3ZDUwMjQwYjIyMyIsIml0ZW1EYXRhIjp7InR5cGUiOiJib29rIiwiaWQiOiJkOWY5NWYyNi00ZTVjLTM1NzUtODkxYy1iN2Q1MDI0MGIyMjMiLCJ0aXRsZSI6IlNvZnR3YXJlIGVuZ2luZWVyaW5nIiwiZ3JvdXBJZCI6ImU5MzNkYjExLTZjNWItMzc5MC04Yjg2LTg2ZGIyNmE5ODk2NCIsImF1dGhvciI6W3siZmFtaWx5IjoiU29tbWVydmlsbGUiLCJnaXZlbiI6Iklhbi4iLCJwYXJzZS1uYW1lcyI6ZmFsc2UsImRyb3BwaW5nLXBhcnRpY2xlIjoiIiwibm9uLWRyb3BwaW5nLXBhcnRpY2xlIjoiIn1dLCJJU0JOIjoiOTc4MDEzMzk0MzAzMCIsImlzc3VlZCI6eyJkYXRlLXBhcnRzIjpbWzIwMTZdXX0sInB1Ymxpc2hlci1wbGFjZSI6IkhhcmxvdywgRXNzZXgsIEVuZ2xhbmQiLCJudW1iZXItb2YtcGFnZXMiOiI3OTYiLCJsYW5ndWFnZSI6IkVuZ2xpc2giLCJhYnN0cmFjdCI6IlRlbnRoIGVkaXRpb24uIEZvciBjb3Vyc2VzIGluIGNvbXB1dGVyIHNjaWVuY2UgYW5kIHNvZnR3YXJlIGVuZ2luZWVyaW5nIFRoZSBGdW5kYW1lbnRhbCBQcmFjdGljZSBvZiBTb2Z0d2FyZSBFbmdpbmVlcmluZyBTb2Z0d2FyZSBFbmdpbmVlcmluZyBpbnRyb2R1Y2VzIHJlYWRlcnMgdG8gdGhlIG92ZXJ3aGVsbWluZ2x5IGltcG9ydGFudCBzdWJqZWN0IG9mIHNvZnR3YXJlIHByb2dyYW1taW5nIGFuZCBkZXZlbG9wbWVudC4gSW4gdGhlIHBhc3QgZmV3IHllYXJzLCBjb21wdXRlciBzeXN0ZW1zIGhhdmUgY29tZSB0byBkb21pbmF0ZSBub3QganVzdCBvdXIgdGVjaG5vbG9naWNhbCBncm93dGgsIGJ1dCB0aGUgZm91bmRhdGlvbnMgb2Ygb3VyIHdvcmxkJ3MgbWFqb3IgaW5kdXN0cmllcy4gVGhpcyB0ZXh0IHNlZWtzIHRvIGxheSBvdXQgdGhlIGZ1bmRhbWVudGFsIGNvbmNlcHRzIG9mIHRoaXMgaHVnZSBhbmQgY29udGludWFsbHkgZ3Jvd2luZyBzdWJqZWN0IGFyZWEgaW4gYSBjbGVhciBhbmQgY29tcHJlaGVuc2l2ZSBtYW5uZXIuIFRoZSBUZW50aCBFZGl0aW9uIGNvbnRhaW5zIG5ldyBpbmZvcm1hdGlvbiB0aGF0IGhpZ2hsaWdodHMgdmFyaW91cyB0ZWNobm9sb2dpY2FsIHVwZGF0ZXMgb2YgcmVjZW50IHllYXJzLCBwcm92aWRpbmcgcmVhZGVycyB3aXRoIGhpZ2hseSByZWxldmFudCBhbmQgY3VycmVudCBpbmZvcm1hdGlvbi4gU29tbWVydmlsbGUncyBleHBlcmllbmNlIGluIHN5c3RlbSBkZXBlbmRhYmlsaXR5IGFuZCBzeXN0ZW1zIGVuZ2luZWVyaW5nIGd1aWRlcyB0aGUgdGV4dCB0aHJvdWdoIGEgdHJhZGl0aW9uYWwgcGxhbi1iYXNlZCBhcHByb2FjaCB0aGF0IGluY29ycG9yYXRlcyBzb21lIG5vdmVsIGFnaWxlIG1ldGhvZHMuIFRoZSB0ZXh0IHN0cml2ZXMgdG8gdGVhY2ggdGhlIGlubm92YXRvcnMgb2YgdG9tb3Jyb3cgaG93IHRvIGNyZWF0ZSBzb2Z0d2FyZSB0aGF0IHdpbGwgbWFrZSBvdXIgd29ybGQgYSBiZXR0ZXIsIHNhZmVyLCBhbmQgbW9yZSBhZHZhbmNlZCBwbGFjZSB0byBsaXZlLiAtLSBQcm92aWRlZCBieSBwdWJsaXNoZXIuIEludHJvZHVjdGlvbiAtLSBTb2Z0d2FyZSBwcm9jZXNzZXMgLS0gQWdpbGUgc29mdHdhcmUgZGV2ZWxvcG1lbnQgLS0gUmVxdWlyZW1lbnRzIGVuZ2luZWVyaW5nIC0tIFN5c3RlbSBtb2RlbGluZyAtLSBBcmNoaXRlY3R1cmFsIGRlc2lnbiAtLSBEZXNpZ24gYW5kIGltcGxlbWVudGF0aW9uIC0tIFNvZnR3YXJlIHRlc3RpbmcgLS0gU29mdHdhcmUgZXZvbHV0aW9uIC0tIERlcGVuZGFibGUgc3lzdGVtcyAtLSBSZWxpYWJpbGl0eSBlbmdpbmVlcmluZyAtLSBTYWZldHkgZW5naW5lZXJpbmcgLS0gU2VjdXJpdHkgZW5naW5lZXJpbmcgLS0gUmVzaWxpZW5jZSBlbmdpbmVlcmluZyAtLSBTb2Z0d2FyZSByZXVzZSAtLSBDb21wb25lbnQtYmFzZWQgc29mdHdhcmUgZW5naW5lZXJpbmcgLS0gRGlzdHJpYnV0ZWQgc29mdHdhcmUgZW5naW5lZXJpbmcgLS0gU2VydmljZS1vcmllbnRlZCBzb2Z0d2FyZSBlbmdpbmVlcmluZyAtLSBTeXN0ZW1zIGVuZ2luZWVyaW5nIC0tIFN5c3RlbXMgb2Ygc3lzdGVtcyAtLSBSZWFsLXRpbWUgc29mdHdhcmUgZW5naW5lZXJpbmcgLS0gUHJvamVjdCBtYW5hZ2VtZW50IC0tIFByb2plY3QgcGxhbm5pbmcgLS0gUXVhbGl0eSBtYW5hZ2VtZW50IC0tIENvbmZpZ3VyYXRpb24gbWFuYWdlbWVudC4iLCJlZGl0aW9uIjoiMTB0aCBHbG9iYWwgRWRpdGlvbiIsInB1Ymxpc2hlciI6IlBlYXJzb24gRWR1Y2F0aW9uIExpbWl0ZWQiLCJjb250YWluZXItdGl0bGUtc2hvcnQiOiIifSwiaXNUZW1wb3JhcnkiOmZhbHNlLCJzdXBwcmVzcy1hdXRob3IiOmZhbHNlLCJjb21wb3NpdGUiOmZhbHNlLCJhdXRob3Itb25seSI6ZmFsc2V9XX0="/>
          <w:id w:val="-810097820"/>
          <w:placeholder>
            <w:docPart w:val="DefaultPlaceholder_-1854013440"/>
          </w:placeholder>
        </w:sdtPr>
        <w:sdtContent>
          <w:r w:rsidR="00387A30" w:rsidRPr="00387A30">
            <w:rPr>
              <w:rFonts w:cs="Times New Roman"/>
              <w:color w:val="000000"/>
            </w:rPr>
            <w:t>[29]</w:t>
          </w:r>
        </w:sdtContent>
      </w:sdt>
      <w:r w:rsidR="00D05B10" w:rsidRPr="000465C2">
        <w:t xml:space="preserve">. </w:t>
      </w:r>
    </w:p>
    <w:p w14:paraId="57B5311E" w14:textId="77777777" w:rsidR="00EA413D" w:rsidRPr="000465C2" w:rsidRDefault="00EA413D" w:rsidP="00D622BC"/>
    <w:p w14:paraId="687D7D6C" w14:textId="77777777" w:rsidR="00E801CB" w:rsidRDefault="00EA413D" w:rsidP="00E801CB">
      <w:pPr>
        <w:keepNext/>
      </w:pPr>
      <w:r w:rsidRPr="000465C2">
        <w:rPr>
          <w:noProof/>
          <w:lang w:eastAsia="ar-SA"/>
        </w:rPr>
        <w:drawing>
          <wp:inline distT="0" distB="0" distL="0" distR="0" wp14:anchorId="3663A4E9" wp14:editId="27BA3F62">
            <wp:extent cx="4772025" cy="2105025"/>
            <wp:effectExtent l="0" t="0" r="9525" b="9525"/>
            <wp:docPr id="234139885" name="Gambar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815892" name="Gambar 458815892"/>
                    <pic:cNvPicPr/>
                  </pic:nvPicPr>
                  <pic:blipFill>
                    <a:blip r:embed="rId27"/>
                    <a:stretch>
                      <a:fillRect/>
                    </a:stretch>
                  </pic:blipFill>
                  <pic:spPr>
                    <a:xfrm>
                      <a:off x="0" y="0"/>
                      <a:ext cx="4772025" cy="2105025"/>
                    </a:xfrm>
                    <a:prstGeom prst="rect">
                      <a:avLst/>
                    </a:prstGeom>
                  </pic:spPr>
                </pic:pic>
              </a:graphicData>
            </a:graphic>
          </wp:inline>
        </w:drawing>
      </w:r>
    </w:p>
    <w:p w14:paraId="3981DEEA" w14:textId="16FFEB92" w:rsidR="00EA413D" w:rsidRPr="00CA1C9B" w:rsidRDefault="00E801CB" w:rsidP="00E801CB">
      <w:pPr>
        <w:pStyle w:val="Keterangan"/>
        <w:rPr>
          <w:i/>
          <w:iCs w:val="0"/>
        </w:rPr>
      </w:pPr>
      <w:bookmarkStart w:id="55" w:name="_Toc225591439"/>
      <w:r>
        <w:t xml:space="preserve">Gambar </w:t>
      </w:r>
      <w:fldSimple w:instr=" STYLEREF 1 \s ">
        <w:r w:rsidR="00355F81">
          <w:rPr>
            <w:noProof/>
          </w:rPr>
          <w:t>III</w:t>
        </w:r>
      </w:fldSimple>
      <w:r w:rsidR="00355F81">
        <w:t>.</w:t>
      </w:r>
      <w:fldSimple w:instr=" SEQ Gambar \* ARABIC \s 1 ">
        <w:r w:rsidR="00355F81">
          <w:rPr>
            <w:noProof/>
          </w:rPr>
          <w:t>2</w:t>
        </w:r>
      </w:fldSimple>
      <w:r>
        <w:t xml:space="preserve"> </w:t>
      </w:r>
      <w:proofErr w:type="spellStart"/>
      <w:r w:rsidR="00816678" w:rsidRPr="00816678">
        <w:rPr>
          <w:i/>
        </w:rPr>
        <w:t>Increment</w:t>
      </w:r>
      <w:r w:rsidRPr="00CA1C9B">
        <w:rPr>
          <w:i/>
          <w:iCs w:val="0"/>
        </w:rPr>
        <w:t>al</w:t>
      </w:r>
      <w:proofErr w:type="spellEnd"/>
      <w:r w:rsidRPr="00CA1C9B">
        <w:rPr>
          <w:i/>
          <w:iCs w:val="0"/>
        </w:rPr>
        <w:t xml:space="preserve"> Development </w:t>
      </w:r>
      <w:proofErr w:type="spellStart"/>
      <w:r w:rsidRPr="00CA1C9B">
        <w:rPr>
          <w:i/>
          <w:iCs w:val="0"/>
        </w:rPr>
        <w:t>Cycle</w:t>
      </w:r>
      <w:bookmarkEnd w:id="55"/>
      <w:proofErr w:type="spellEnd"/>
    </w:p>
    <w:p w14:paraId="40293DC8" w14:textId="77777777" w:rsidR="00EA413D" w:rsidRPr="000465C2" w:rsidRDefault="00EA413D" w:rsidP="00D622BC"/>
    <w:p w14:paraId="422F0935" w14:textId="758FA962" w:rsidR="00EA413D" w:rsidRPr="000465C2" w:rsidRDefault="00E9092E" w:rsidP="00521F29">
      <w:r w:rsidRPr="000465C2">
        <w:t xml:space="preserve">Berdasarkan hal ini, proses pengembangan dalam penelitian ini dimulai dengan analisis kebutuhan dan perancangan sistem, dilanjutkan dengan empat siklus implementasi </w:t>
      </w:r>
      <w:proofErr w:type="spellStart"/>
      <w:r w:rsidRPr="000465C2">
        <w:t>iteratif</w:t>
      </w:r>
      <w:proofErr w:type="spellEnd"/>
      <w:r w:rsidRPr="000465C2">
        <w:t xml:space="preserve"> yang masing-masing menghasilkan </w:t>
      </w:r>
      <w:proofErr w:type="spellStart"/>
      <w:r w:rsidR="00816678" w:rsidRPr="00816678">
        <w:rPr>
          <w:i/>
          <w:iCs/>
        </w:rPr>
        <w:t>increment</w:t>
      </w:r>
      <w:proofErr w:type="spellEnd"/>
      <w:r w:rsidRPr="000465C2">
        <w:t xml:space="preserve"> fungsional, dan diakhiri dengan evaluasi komprehensif.</w:t>
      </w:r>
    </w:p>
    <w:p w14:paraId="7B62BA4F" w14:textId="77777777" w:rsidR="00E9092E" w:rsidRPr="000465C2" w:rsidRDefault="00E9092E" w:rsidP="00521F29"/>
    <w:p w14:paraId="2220A74D" w14:textId="68A2E8B1" w:rsidR="00E16E4A" w:rsidRPr="000465C2" w:rsidRDefault="001F5293" w:rsidP="00E05B7A">
      <w:pPr>
        <w:pStyle w:val="Judul3"/>
      </w:pPr>
      <w:r w:rsidRPr="000465C2">
        <w:lastRenderedPageBreak/>
        <w:t>Analisis Kebutuhan</w:t>
      </w:r>
      <w:r w:rsidR="00A551BC">
        <w:t xml:space="preserve"> (</w:t>
      </w:r>
      <w:proofErr w:type="spellStart"/>
      <w:r w:rsidR="00A551BC" w:rsidRPr="00A551BC">
        <w:rPr>
          <w:i/>
          <w:iCs/>
        </w:rPr>
        <w:t>Requirement</w:t>
      </w:r>
      <w:proofErr w:type="spellEnd"/>
      <w:r w:rsidR="00A551BC" w:rsidRPr="00A551BC">
        <w:rPr>
          <w:i/>
          <w:iCs/>
        </w:rPr>
        <w:t xml:space="preserve"> </w:t>
      </w:r>
      <w:proofErr w:type="spellStart"/>
      <w:r w:rsidR="00A551BC" w:rsidRPr="00A551BC">
        <w:rPr>
          <w:i/>
          <w:iCs/>
        </w:rPr>
        <w:t>Analysis</w:t>
      </w:r>
      <w:proofErr w:type="spellEnd"/>
      <w:r w:rsidR="00A551BC">
        <w:t>)</w:t>
      </w:r>
    </w:p>
    <w:p w14:paraId="0D73E6AC" w14:textId="4DD54D2E" w:rsidR="00EE3003" w:rsidRDefault="0055362E" w:rsidP="002C40E5">
      <w:pPr>
        <w:rPr>
          <w:lang w:eastAsia="ar-SA"/>
        </w:rPr>
      </w:pPr>
      <w:r w:rsidRPr="0055362E">
        <w:rPr>
          <w:lang w:eastAsia="ar-SA"/>
        </w:rPr>
        <w:t xml:space="preserve">Tahap pertama bertujuan mengidentifikasi kebutuhan fungsional dan non-fungsional sistem sebagai </w:t>
      </w:r>
      <w:proofErr w:type="spellStart"/>
      <w:r w:rsidRPr="0055362E">
        <w:rPr>
          <w:i/>
          <w:iCs/>
          <w:lang w:eastAsia="ar-SA"/>
        </w:rPr>
        <w:t>outline</w:t>
      </w:r>
      <w:proofErr w:type="spellEnd"/>
      <w:r w:rsidRPr="0055362E">
        <w:rPr>
          <w:i/>
          <w:iCs/>
          <w:lang w:eastAsia="ar-SA"/>
        </w:rPr>
        <w:t xml:space="preserve"> </w:t>
      </w:r>
      <w:proofErr w:type="spellStart"/>
      <w:r w:rsidRPr="0055362E">
        <w:rPr>
          <w:i/>
          <w:iCs/>
          <w:lang w:eastAsia="ar-SA"/>
        </w:rPr>
        <w:t>description</w:t>
      </w:r>
      <w:proofErr w:type="spellEnd"/>
      <w:r w:rsidRPr="0055362E">
        <w:rPr>
          <w:lang w:eastAsia="ar-SA"/>
        </w:rPr>
        <w:t xml:space="preserve"> yang menjadi masukan bagi keseluruhan proses pengembangan. </w:t>
      </w:r>
      <w:proofErr w:type="spellStart"/>
      <w:r w:rsidRPr="0055362E">
        <w:rPr>
          <w:lang w:eastAsia="ar-SA"/>
        </w:rPr>
        <w:t>Sommerville</w:t>
      </w:r>
      <w:proofErr w:type="spellEnd"/>
      <w:r w:rsidRPr="0055362E">
        <w:rPr>
          <w:lang w:eastAsia="ar-SA"/>
        </w:rPr>
        <w:t xml:space="preserve"> mendefinisikan kebutuhan fungsional sebagai pernyataan layanan yang harus disediakan sistem beserta bagaimana sistem bereaksi terhadap masukan tertentu, sedangkan kebutuhan non-fungsional merupakan batasan terhadap layanan atau fungsi yang ditawarkan sistem, mencakup batasan waktu, batasan proses pengembangan, dan batasan yang diberlakukan oleh standar yang berlaku </w:t>
      </w:r>
      <w:sdt>
        <w:sdtPr>
          <w:rPr>
            <w:rFonts w:cs="Times New Roman"/>
            <w:color w:val="000000"/>
            <w:lang w:eastAsia="ar-SA"/>
          </w:rPr>
          <w:tag w:val="MENDELEY_CITATION_v3_eyJjaXRhdGlvbklEIjoiTUVOREVMRVlfQ0lUQVRJT05fZjFiYjlhYTEtMGMzZi00MWU2LTgzZDAtZGVkMWNjNWZlOGZiIiwicHJvcGVydGllcyI6eyJub3RlSW5kZXgiOjB9LCJpc0VkaXRlZCI6ZmFsc2UsIm1hbnVhbE92ZXJyaWRlIjp7ImlzTWFudWFsbHlPdmVycmlkZGVuIjpmYWxzZSwiY2l0ZXByb2NUZXh0IjoiWzI5XSIsIm1hbnVhbE92ZXJyaWRlVGV4dCI6IiJ9LCJjaXRhdGlvbkl0ZW1zIjpbeyJpZCI6ImQ5Zjk1ZjI2LTRlNWMtMzU3NS04OTFjLWI3ZDUwMjQwYjIyMyIsIml0ZW1EYXRhIjp7InR5cGUiOiJib29rIiwiaWQiOiJkOWY5NWYyNi00ZTVjLTM1NzUtODkxYy1iN2Q1MDI0MGIyMjMiLCJ0aXRsZSI6IlNvZnR3YXJlIGVuZ2luZWVyaW5nIiwiZ3JvdXBJZCI6ImU5MzNkYjExLTZjNWItMzc5MC04Yjg2LTg2ZGIyNmE5ODk2NCIsImF1dGhvciI6W3siZmFtaWx5IjoiU29tbWVydmlsbGUiLCJnaXZlbiI6Iklhbi4iLCJwYXJzZS1uYW1lcyI6ZmFsc2UsImRyb3BwaW5nLXBhcnRpY2xlIjoiIiwibm9uLWRyb3BwaW5nLXBhcnRpY2xlIjoiIn1dLCJJU0JOIjoiOTc4MDEzMzk0MzAzMCIsImlzc3VlZCI6eyJkYXRlLXBhcnRzIjpbWzIwMTZdXX0sInB1Ymxpc2hlci1wbGFjZSI6IkhhcmxvdywgRXNzZXgsIEVuZ2xhbmQiLCJudW1iZXItb2YtcGFnZXMiOiI3OTYiLCJsYW5ndWFnZSI6IkVuZ2xpc2giLCJhYnN0cmFjdCI6IlRlbnRoIGVkaXRpb24uIEZvciBjb3Vyc2VzIGluIGNvbXB1dGVyIHNjaWVuY2UgYW5kIHNvZnR3YXJlIGVuZ2luZWVyaW5nIFRoZSBGdW5kYW1lbnRhbCBQcmFjdGljZSBvZiBTb2Z0d2FyZSBFbmdpbmVlcmluZyBTb2Z0d2FyZSBFbmdpbmVlcmluZyBpbnRyb2R1Y2VzIHJlYWRlcnMgdG8gdGhlIG92ZXJ3aGVsbWluZ2x5IGltcG9ydGFudCBzdWJqZWN0IG9mIHNvZnR3YXJlIHByb2dyYW1taW5nIGFuZCBkZXZlbG9wbWVudC4gSW4gdGhlIHBhc3QgZmV3IHllYXJzLCBjb21wdXRlciBzeXN0ZW1zIGhhdmUgY29tZSB0byBkb21pbmF0ZSBub3QganVzdCBvdXIgdGVjaG5vbG9naWNhbCBncm93dGgsIGJ1dCB0aGUgZm91bmRhdGlvbnMgb2Ygb3VyIHdvcmxkJ3MgbWFqb3IgaW5kdXN0cmllcy4gVGhpcyB0ZXh0IHNlZWtzIHRvIGxheSBvdXQgdGhlIGZ1bmRhbWVudGFsIGNvbmNlcHRzIG9mIHRoaXMgaHVnZSBhbmQgY29udGludWFsbHkgZ3Jvd2luZyBzdWJqZWN0IGFyZWEgaW4gYSBjbGVhciBhbmQgY29tcHJlaGVuc2l2ZSBtYW5uZXIuIFRoZSBUZW50aCBFZGl0aW9uIGNvbnRhaW5zIG5ldyBpbmZvcm1hdGlvbiB0aGF0IGhpZ2hsaWdodHMgdmFyaW91cyB0ZWNobm9sb2dpY2FsIHVwZGF0ZXMgb2YgcmVjZW50IHllYXJzLCBwcm92aWRpbmcgcmVhZGVycyB3aXRoIGhpZ2hseSByZWxldmFudCBhbmQgY3VycmVudCBpbmZvcm1hdGlvbi4gU29tbWVydmlsbGUncyBleHBlcmllbmNlIGluIHN5c3RlbSBkZXBlbmRhYmlsaXR5IGFuZCBzeXN0ZW1zIGVuZ2luZWVyaW5nIGd1aWRlcyB0aGUgdGV4dCB0aHJvdWdoIGEgdHJhZGl0aW9uYWwgcGxhbi1iYXNlZCBhcHByb2FjaCB0aGF0IGluY29ycG9yYXRlcyBzb21lIG5vdmVsIGFnaWxlIG1ldGhvZHMuIFRoZSB0ZXh0IHN0cml2ZXMgdG8gdGVhY2ggdGhlIGlubm92YXRvcnMgb2YgdG9tb3Jyb3cgaG93IHRvIGNyZWF0ZSBzb2Z0d2FyZSB0aGF0IHdpbGwgbWFrZSBvdXIgd29ybGQgYSBiZXR0ZXIsIHNhZmVyLCBhbmQgbW9yZSBhZHZhbmNlZCBwbGFjZSB0byBsaXZlLiAtLSBQcm92aWRlZCBieSBwdWJsaXNoZXIuIEludHJvZHVjdGlvbiAtLSBTb2Z0d2FyZSBwcm9jZXNzZXMgLS0gQWdpbGUgc29mdHdhcmUgZGV2ZWxvcG1lbnQgLS0gUmVxdWlyZW1lbnRzIGVuZ2luZWVyaW5nIC0tIFN5c3RlbSBtb2RlbGluZyAtLSBBcmNoaXRlY3R1cmFsIGRlc2lnbiAtLSBEZXNpZ24gYW5kIGltcGxlbWVudGF0aW9uIC0tIFNvZnR3YXJlIHRlc3RpbmcgLS0gU29mdHdhcmUgZXZvbHV0aW9uIC0tIERlcGVuZGFibGUgc3lzdGVtcyAtLSBSZWxpYWJpbGl0eSBlbmdpbmVlcmluZyAtLSBTYWZldHkgZW5naW5lZXJpbmcgLS0gU2VjdXJpdHkgZW5naW5lZXJpbmcgLS0gUmVzaWxpZW5jZSBlbmdpbmVlcmluZyAtLSBTb2Z0d2FyZSByZXVzZSAtLSBDb21wb25lbnQtYmFzZWQgc29mdHdhcmUgZW5naW5lZXJpbmcgLS0gRGlzdHJpYnV0ZWQgc29mdHdhcmUgZW5naW5lZXJpbmcgLS0gU2VydmljZS1vcmllbnRlZCBzb2Z0d2FyZSBlbmdpbmVlcmluZyAtLSBTeXN0ZW1zIGVuZ2luZWVyaW5nIC0tIFN5c3RlbXMgb2Ygc3lzdGVtcyAtLSBSZWFsLXRpbWUgc29mdHdhcmUgZW5naW5lZXJpbmcgLS0gUHJvamVjdCBtYW5hZ2VtZW50IC0tIFByb2plY3QgcGxhbm5pbmcgLS0gUXVhbGl0eSBtYW5hZ2VtZW50IC0tIENvbmZpZ3VyYXRpb24gbWFuYWdlbWVudC4iLCJlZGl0aW9uIjoiMTB0aCBHbG9iYWwgRWRpdGlvbiIsInB1Ymxpc2hlciI6IlBlYXJzb24gRWR1Y2F0aW9uIExpbWl0ZWQiLCJjb250YWluZXItdGl0bGUtc2hvcnQiOiIifSwiaXNUZW1wb3JhcnkiOmZhbHNlLCJzdXBwcmVzcy1hdXRob3IiOmZhbHNlLCJjb21wb3NpdGUiOmZhbHNlLCJhdXRob3Itb25seSI6ZmFsc2V9XX0="/>
          <w:id w:val="-1362825794"/>
          <w:placeholder>
            <w:docPart w:val="DefaultPlaceholder_-1854013440"/>
          </w:placeholder>
        </w:sdtPr>
        <w:sdtContent>
          <w:r w:rsidR="00387A30" w:rsidRPr="00387A30">
            <w:rPr>
              <w:rFonts w:cs="Times New Roman"/>
              <w:color w:val="000000"/>
              <w:lang w:eastAsia="ar-SA"/>
            </w:rPr>
            <w:t>[29]</w:t>
          </w:r>
        </w:sdtContent>
      </w:sdt>
      <w:r w:rsidRPr="0055362E">
        <w:rPr>
          <w:lang w:eastAsia="ar-SA"/>
        </w:rPr>
        <w:t xml:space="preserve">. </w:t>
      </w:r>
    </w:p>
    <w:p w14:paraId="67069006" w14:textId="77777777" w:rsidR="00EE3003" w:rsidRDefault="00EE3003" w:rsidP="002C40E5">
      <w:pPr>
        <w:rPr>
          <w:lang w:eastAsia="ar-SA"/>
        </w:rPr>
      </w:pPr>
    </w:p>
    <w:p w14:paraId="78783A27" w14:textId="42032D60" w:rsidR="002C40E5" w:rsidRDefault="0055362E" w:rsidP="002C40E5">
      <w:pPr>
        <w:rPr>
          <w:lang w:eastAsia="ar-SA"/>
        </w:rPr>
      </w:pPr>
      <w:r w:rsidRPr="0055362E">
        <w:rPr>
          <w:lang w:eastAsia="ar-SA"/>
        </w:rPr>
        <w:t xml:space="preserve">Analisis </w:t>
      </w:r>
      <w:r w:rsidR="00EE3003" w:rsidRPr="00EE3003">
        <w:rPr>
          <w:lang w:eastAsia="ar-SA"/>
        </w:rPr>
        <w:t xml:space="preserve">kebutuhan dilakukan melalui tiga sumber utama. Pertama, studi literatur terhadap standar OWASP WSTG v4.2 untuk memahami skenario uji yang perlu diakomodasi sistem. Kedua, observasi terhadap alat pengujian keamanan web </w:t>
      </w:r>
      <w:r w:rsidR="00A75B8A" w:rsidRPr="00A75B8A">
        <w:rPr>
          <w:i/>
          <w:iCs/>
          <w:lang w:eastAsia="ar-SA"/>
        </w:rPr>
        <w:t xml:space="preserve">open </w:t>
      </w:r>
      <w:proofErr w:type="spellStart"/>
      <w:r w:rsidR="00A75B8A" w:rsidRPr="00A75B8A">
        <w:rPr>
          <w:i/>
          <w:iCs/>
          <w:lang w:eastAsia="ar-SA"/>
        </w:rPr>
        <w:t>source</w:t>
      </w:r>
      <w:proofErr w:type="spellEnd"/>
      <w:r w:rsidR="00EE3003" w:rsidRPr="00EE3003">
        <w:rPr>
          <w:lang w:eastAsia="ar-SA"/>
        </w:rPr>
        <w:t xml:space="preserve"> yang tersedia beserta cara integrasinya melalui MCP. Ketiga, analisis kesenjangan terhadap penelitian sebelumnya (</w:t>
      </w:r>
      <w:proofErr w:type="spellStart"/>
      <w:r w:rsidR="00EE3003" w:rsidRPr="00EE3003">
        <w:rPr>
          <w:lang w:eastAsia="ar-SA"/>
        </w:rPr>
        <w:t>PentestGPT</w:t>
      </w:r>
      <w:proofErr w:type="spellEnd"/>
      <w:r w:rsidR="00EE3003" w:rsidRPr="00EE3003">
        <w:rPr>
          <w:lang w:eastAsia="ar-SA"/>
        </w:rPr>
        <w:t xml:space="preserve">, </w:t>
      </w:r>
      <w:proofErr w:type="spellStart"/>
      <w:r w:rsidR="00EE3003" w:rsidRPr="00EE3003">
        <w:rPr>
          <w:lang w:eastAsia="ar-SA"/>
        </w:rPr>
        <w:t>HackSynth</w:t>
      </w:r>
      <w:proofErr w:type="spellEnd"/>
      <w:r w:rsidR="00EE3003" w:rsidRPr="00EE3003">
        <w:rPr>
          <w:lang w:eastAsia="ar-SA"/>
        </w:rPr>
        <w:t>, PENTEST-AI) sebagaimana diuraikan pada Subbab I.</w:t>
      </w:r>
      <w:r w:rsidR="00EE3003">
        <w:rPr>
          <w:lang w:eastAsia="ar-SA"/>
        </w:rPr>
        <w:t>1</w:t>
      </w:r>
      <w:r w:rsidR="002A4563">
        <w:rPr>
          <w:lang w:eastAsia="ar-SA"/>
        </w:rPr>
        <w:t xml:space="preserve"> dan Tabel II.4</w:t>
      </w:r>
    </w:p>
    <w:p w14:paraId="1D455117" w14:textId="77777777" w:rsidR="00EE3003" w:rsidRDefault="00EE3003" w:rsidP="002C40E5">
      <w:pPr>
        <w:rPr>
          <w:lang w:eastAsia="ar-SA"/>
        </w:rPr>
      </w:pPr>
    </w:p>
    <w:p w14:paraId="6DD89A81" w14:textId="3F10FAA0" w:rsidR="00EE3003" w:rsidRDefault="002A4563" w:rsidP="002C40E5">
      <w:pPr>
        <w:rPr>
          <w:lang w:eastAsia="ar-SA"/>
        </w:rPr>
      </w:pPr>
      <w:r w:rsidRPr="002A4563">
        <w:rPr>
          <w:lang w:eastAsia="ar-SA"/>
        </w:rPr>
        <w:t xml:space="preserve">Kebutuhan fungsional utama dari sistem mencakup kemampuan untuk melakukan pengujian keamanan aplikasi web secara otomatis berdasarkan 11 kategori OWASP WSTG v4.2, kemampuan mengintegrasikan komunikasi </w:t>
      </w:r>
      <w:proofErr w:type="spellStart"/>
      <w:r w:rsidRPr="002A4563">
        <w:rPr>
          <w:lang w:eastAsia="ar-SA"/>
        </w:rPr>
        <w:t>antaragen</w:t>
      </w:r>
      <w:proofErr w:type="spellEnd"/>
      <w:r w:rsidRPr="002A4563">
        <w:rPr>
          <w:lang w:eastAsia="ar-SA"/>
        </w:rPr>
        <w:t xml:space="preserve"> melalui Model </w:t>
      </w:r>
      <w:proofErr w:type="spellStart"/>
      <w:r w:rsidRPr="002A4563">
        <w:rPr>
          <w:lang w:eastAsia="ar-SA"/>
        </w:rPr>
        <w:t>Context</w:t>
      </w:r>
      <w:proofErr w:type="spellEnd"/>
      <w:r w:rsidRPr="002A4563">
        <w:rPr>
          <w:lang w:eastAsia="ar-SA"/>
        </w:rPr>
        <w:t xml:space="preserve"> </w:t>
      </w:r>
      <w:proofErr w:type="spellStart"/>
      <w:r w:rsidRPr="002A4563">
        <w:rPr>
          <w:lang w:eastAsia="ar-SA"/>
        </w:rPr>
        <w:t>Protocol</w:t>
      </w:r>
      <w:proofErr w:type="spellEnd"/>
      <w:r w:rsidRPr="002A4563">
        <w:rPr>
          <w:lang w:eastAsia="ar-SA"/>
        </w:rPr>
        <w:t xml:space="preserve"> (MCP) dengan menjaga konsistensi konteks, kemampuan mengeksekusi berbagai </w:t>
      </w:r>
      <w:proofErr w:type="spellStart"/>
      <w:r w:rsidRPr="002A4563">
        <w:rPr>
          <w:lang w:eastAsia="ar-SA"/>
        </w:rPr>
        <w:t>tools</w:t>
      </w:r>
      <w:proofErr w:type="spellEnd"/>
      <w:r w:rsidRPr="002A4563">
        <w:rPr>
          <w:lang w:eastAsia="ar-SA"/>
        </w:rPr>
        <w:t xml:space="preserve"> </w:t>
      </w:r>
      <w:r w:rsidR="00A75B8A" w:rsidRPr="00A75B8A">
        <w:rPr>
          <w:i/>
          <w:iCs/>
          <w:lang w:eastAsia="ar-SA"/>
        </w:rPr>
        <w:t xml:space="preserve">open </w:t>
      </w:r>
      <w:proofErr w:type="spellStart"/>
      <w:r w:rsidR="00A75B8A" w:rsidRPr="00A75B8A">
        <w:rPr>
          <w:i/>
          <w:iCs/>
          <w:lang w:eastAsia="ar-SA"/>
        </w:rPr>
        <w:t>source</w:t>
      </w:r>
      <w:proofErr w:type="spellEnd"/>
      <w:r w:rsidRPr="002A4563">
        <w:rPr>
          <w:lang w:eastAsia="ar-SA"/>
        </w:rPr>
        <w:t xml:space="preserve"> sesuai dengan pemetaan yang tercantum pada Tabel II.4, serta kemampuan menghasilkan laporan hasil pengujian yang terstruktur dan tervalidasi terhadap </w:t>
      </w:r>
      <w:proofErr w:type="spellStart"/>
      <w:r w:rsidRPr="002A4563">
        <w:rPr>
          <w:i/>
          <w:iCs/>
          <w:lang w:eastAsia="ar-SA"/>
        </w:rPr>
        <w:t>ground</w:t>
      </w:r>
      <w:proofErr w:type="spellEnd"/>
      <w:r w:rsidRPr="002A4563">
        <w:rPr>
          <w:i/>
          <w:iCs/>
          <w:lang w:eastAsia="ar-SA"/>
        </w:rPr>
        <w:t xml:space="preserve"> </w:t>
      </w:r>
      <w:proofErr w:type="spellStart"/>
      <w:r w:rsidRPr="002A4563">
        <w:rPr>
          <w:i/>
          <w:iCs/>
          <w:lang w:eastAsia="ar-SA"/>
        </w:rPr>
        <w:t>truth</w:t>
      </w:r>
      <w:proofErr w:type="spellEnd"/>
    </w:p>
    <w:p w14:paraId="513313D1" w14:textId="77777777" w:rsidR="002A4563" w:rsidRDefault="002A4563" w:rsidP="002A4563">
      <w:pPr>
        <w:rPr>
          <w:lang w:eastAsia="ar-SA"/>
        </w:rPr>
      </w:pPr>
    </w:p>
    <w:p w14:paraId="6026BEBE" w14:textId="264E99E3" w:rsidR="002A4563" w:rsidRPr="000465C2" w:rsidRDefault="002A4563" w:rsidP="002A4563">
      <w:pPr>
        <w:rPr>
          <w:lang w:eastAsia="ar-SA"/>
        </w:rPr>
      </w:pPr>
      <w:r w:rsidRPr="002A4563">
        <w:rPr>
          <w:lang w:eastAsia="ar-SA"/>
        </w:rPr>
        <w:t xml:space="preserve">Kebutuhan non-fungsional sistem meliputi efisiensi waktu eksekusi yang memadai untuk satu sesi pengujian penuh, keamanan data pengujian melalui </w:t>
      </w:r>
      <w:proofErr w:type="spellStart"/>
      <w:r w:rsidRPr="002A4563">
        <w:rPr>
          <w:i/>
          <w:iCs/>
          <w:lang w:eastAsia="ar-SA"/>
        </w:rPr>
        <w:t>deployment</w:t>
      </w:r>
      <w:proofErr w:type="spellEnd"/>
      <w:r w:rsidRPr="002A4563">
        <w:rPr>
          <w:lang w:eastAsia="ar-SA"/>
        </w:rPr>
        <w:t xml:space="preserve"> lokal tanpa mengirim data apa pun ke layanan </w:t>
      </w:r>
      <w:proofErr w:type="spellStart"/>
      <w:r w:rsidRPr="002A4563">
        <w:rPr>
          <w:i/>
          <w:iCs/>
          <w:lang w:eastAsia="ar-SA"/>
        </w:rPr>
        <w:t>cloud</w:t>
      </w:r>
      <w:proofErr w:type="spellEnd"/>
      <w:r w:rsidRPr="002A4563">
        <w:rPr>
          <w:lang w:eastAsia="ar-SA"/>
        </w:rPr>
        <w:t xml:space="preserve">, kemudahan penggunaan yang diukur menggunakan </w:t>
      </w:r>
      <w:r w:rsidRPr="002A4563">
        <w:rPr>
          <w:i/>
          <w:iCs/>
          <w:lang w:eastAsia="ar-SA"/>
        </w:rPr>
        <w:t xml:space="preserve">System </w:t>
      </w:r>
      <w:proofErr w:type="spellStart"/>
      <w:r w:rsidRPr="002A4563">
        <w:rPr>
          <w:i/>
          <w:iCs/>
          <w:lang w:eastAsia="ar-SA"/>
        </w:rPr>
        <w:t>Usability</w:t>
      </w:r>
      <w:proofErr w:type="spellEnd"/>
      <w:r w:rsidRPr="002A4563">
        <w:rPr>
          <w:i/>
          <w:iCs/>
          <w:lang w:eastAsia="ar-SA"/>
        </w:rPr>
        <w:t xml:space="preserve"> </w:t>
      </w:r>
      <w:proofErr w:type="spellStart"/>
      <w:r w:rsidRPr="002A4563">
        <w:rPr>
          <w:i/>
          <w:iCs/>
          <w:lang w:eastAsia="ar-SA"/>
        </w:rPr>
        <w:t>Scale</w:t>
      </w:r>
      <w:proofErr w:type="spellEnd"/>
      <w:r w:rsidRPr="002A4563">
        <w:rPr>
          <w:lang w:eastAsia="ar-SA"/>
        </w:rPr>
        <w:t xml:space="preserve"> (SUS) dengan target skor minimal 68, serta </w:t>
      </w:r>
      <w:proofErr w:type="spellStart"/>
      <w:r w:rsidRPr="002A4563">
        <w:rPr>
          <w:lang w:eastAsia="ar-SA"/>
        </w:rPr>
        <w:t>reprodusibilitas</w:t>
      </w:r>
      <w:proofErr w:type="spellEnd"/>
      <w:r w:rsidRPr="002A4563">
        <w:rPr>
          <w:lang w:eastAsia="ar-SA"/>
        </w:rPr>
        <w:t xml:space="preserve"> eksperimen yang dijamin melalui penggunaan model LLM lokal, yaitu </w:t>
      </w:r>
      <w:proofErr w:type="spellStart"/>
      <w:r w:rsidRPr="002A4563">
        <w:rPr>
          <w:lang w:eastAsia="ar-SA"/>
        </w:rPr>
        <w:t>Qwen</w:t>
      </w:r>
      <w:proofErr w:type="spellEnd"/>
      <w:r w:rsidRPr="002A4563">
        <w:rPr>
          <w:lang w:eastAsia="ar-SA"/>
        </w:rPr>
        <w:t xml:space="preserve"> 3-4B, tanpa ketergantungan pada layanan eksternal.</w:t>
      </w:r>
    </w:p>
    <w:p w14:paraId="22A96505" w14:textId="62C35262" w:rsidR="006A73B5" w:rsidRPr="007D3346" w:rsidRDefault="006A73B5" w:rsidP="00B1387D">
      <w:pPr>
        <w:rPr>
          <w:highlight w:val="yellow"/>
        </w:rPr>
      </w:pPr>
    </w:p>
    <w:p w14:paraId="0801DFB4" w14:textId="2F7E1B8A" w:rsidR="00347968" w:rsidRPr="002A2238" w:rsidRDefault="001F5293" w:rsidP="001F5293">
      <w:pPr>
        <w:pStyle w:val="Judul3"/>
      </w:pPr>
      <w:r w:rsidRPr="002A2238">
        <w:t>Perancangan Sistem</w:t>
      </w:r>
      <w:r w:rsidR="00A551BC">
        <w:t xml:space="preserve"> (</w:t>
      </w:r>
      <w:r w:rsidR="00A551BC" w:rsidRPr="00A551BC">
        <w:rPr>
          <w:i/>
          <w:iCs/>
        </w:rPr>
        <w:t>System Design</w:t>
      </w:r>
      <w:r w:rsidR="00A551BC">
        <w:t>)</w:t>
      </w:r>
    </w:p>
    <w:p w14:paraId="5E564F46" w14:textId="6D369485" w:rsidR="00692D78" w:rsidRPr="002A2238" w:rsidRDefault="00692D78" w:rsidP="00692D78">
      <w:r w:rsidRPr="002A2238">
        <w:t xml:space="preserve">Tahap </w:t>
      </w:r>
      <w:r w:rsidR="0055362E">
        <w:t>Perancangan Sistem</w:t>
      </w:r>
      <w:r w:rsidRPr="002A2238">
        <w:t xml:space="preserve"> bertujuan untuk merancang arsitektur dan struktur logis sistem yang akan dikembangkan</w:t>
      </w:r>
      <w:r w:rsidR="00C93EEE">
        <w:t xml:space="preserve"> sebelum siklus iterasi dimulai</w:t>
      </w:r>
      <w:r w:rsidRPr="002A2238">
        <w:t xml:space="preserve">. Perancangan arsitektur sistem mengadopsi </w:t>
      </w:r>
      <w:proofErr w:type="spellStart"/>
      <w:r w:rsidRPr="002A2238">
        <w:rPr>
          <w:i/>
          <w:iCs/>
        </w:rPr>
        <w:t>cognitive</w:t>
      </w:r>
      <w:proofErr w:type="spellEnd"/>
      <w:r w:rsidRPr="002A2238">
        <w:rPr>
          <w:i/>
          <w:iCs/>
        </w:rPr>
        <w:t xml:space="preserve"> </w:t>
      </w:r>
      <w:proofErr w:type="spellStart"/>
      <w:r w:rsidRPr="002A2238">
        <w:rPr>
          <w:i/>
          <w:iCs/>
        </w:rPr>
        <w:t>cycle</w:t>
      </w:r>
      <w:proofErr w:type="spellEnd"/>
      <w:r w:rsidRPr="002A2238">
        <w:t xml:space="preserve"> dari kerangka </w:t>
      </w:r>
      <w:proofErr w:type="spellStart"/>
      <w:r w:rsidRPr="002A2238">
        <w:rPr>
          <w:i/>
          <w:iCs/>
        </w:rPr>
        <w:t>system-theoretic</w:t>
      </w:r>
      <w:proofErr w:type="spellEnd"/>
      <w:r w:rsidRPr="002A2238">
        <w:t xml:space="preserve"> yang diusulkan oleh Dao </w:t>
      </w:r>
      <w:proofErr w:type="spellStart"/>
      <w:r w:rsidRPr="002A2238">
        <w:t>et</w:t>
      </w:r>
      <w:proofErr w:type="spellEnd"/>
      <w:r w:rsidRPr="002A2238">
        <w:t xml:space="preserve"> </w:t>
      </w:r>
      <w:proofErr w:type="spellStart"/>
      <w:r w:rsidRPr="002A2238">
        <w:t>al.</w:t>
      </w:r>
      <w:proofErr w:type="spellEnd"/>
      <w:r w:rsidR="00C97045">
        <w:t xml:space="preserve"> </w:t>
      </w:r>
      <w:sdt>
        <w:sdtPr>
          <w:rPr>
            <w:rFonts w:cs="Times New Roman"/>
            <w:color w:val="000000"/>
          </w:rPr>
          <w:tag w:val="MENDELEY_CITATION_v3_eyJjaXRhdGlvbklEIjoiTUVOREVMRVlfQ0lUQVRJT05fNzYyNjhiMmYtMjZmNi00MGRlLWExMmItYzRmZmI2MTc0NjRmIiwicHJvcGVydGllcyI6eyJub3RlSW5kZXgiOjB9LCJpc0VkaXRlZCI6ZmFsc2UsIm1hbnVhbE92ZXJyaWRlIjp7ImlzTWFudWFsbHlPdmVycmlkZGVuIjpmYWxzZSwiY2l0ZXByb2NUZXh0IjoiWzM2XSIsIm1hbnVhbE92ZXJyaWRlVGV4dCI6IiJ9LCJjaXRhdGlvbkl0ZW1zIjpbeyJpZCI6ImNjZmI1YjMwLTU0NmYtM2VmYS1hOGVkLTIwZmUwZjliMjlhYSIsIml0ZW1EYXRhIjp7InR5cGUiOiJhcnRpY2xlLWpvdXJuYWwiLCJpZCI6ImNjZmI1YjMwLTU0NmYtM2VmYS1hOGVkLTIwZmUwZjliMjlhYSIsInRpdGxlIjoiQWdlbnRpYyBEZXNpZ24gUGF0dGVybnM6IEEgU3lzdGVtLVRoZW9yZXRpYyBGcmFtZXdvcmsiLCJncm91cElkIjoiZTkzM2RiMTEtNmM1Yi0zNzkwLThiODYtODZkYjI2YTk4OTY0IiwiYXV0aG9yIjpbeyJmYW1pbHkiOiJEYW8iLCJnaXZlbiI6Ik1pbmgtRHVuZyIsInBhcnNlLW5hbWVzIjpmYWxzZSwiZHJvcHBpbmctcGFydGljbGUiOiIiLCJub24tZHJvcHBpbmctcGFydGljbGUiOiIifSx7ImZhbWlseSI6IkxlIiwiZ2l2ZW4iOiJRdXkgTWluaCIsInBhcnNlLW5hbWVzIjpmYWxzZSwiZHJvcHBpbmctcGFydGljbGUiOiIiLCJub24tZHJvcHBpbmctcGFydGljbGUiOiIifSx7ImZhbWlseSI6IkxhbSIsImdpdmVuIjoiSG9hbmcgVGhhbmgiLCJwYXJzZS1uYW1lcyI6ZmFsc2UsImRyb3BwaW5nLXBhcnRpY2xlIjoiIiwibm9uLWRyb3BwaW5nLXBhcnRpY2xlIjoiIn0seyJmYW1pbHkiOiJMZSIsImdpdmVuIjoiRHVjLVRyb25nIiwicGFyc2UtbmFtZXMiOmZhbHNlLCJkcm9wcGluZy1wYXJ0aWNsZSI6IiIsIm5vbi1kcm9wcGluZy1wYXJ0aWNsZSI6IiJ9LHsiZmFtaWx5IjoiUGhhbSIsImdpdmVuIjoiUXVvYy1WaWV0IiwicGFyc2UtbmFtZXMiOmZhbHNlLCJkcm9wcGluZy1wYXJ0aWNsZSI6IiIsIm5vbi1kcm9wcGluZy1wYXJ0aWNsZSI6IiJ9LHsiZmFtaWx5IjoiTydTdWxsaXZhbiIsImdpdmVuIjoiQmFycnkiLCJwYXJzZS1uYW1lcyI6ZmFsc2UsImRyb3BwaW5nLXBhcnRpY2xlIjoiIiwibm9uLWRyb3BwaW5nLXBhcnRpY2xlIjoiIn0seyJmYW1pbHkiOiJOZ3V5ZW4iLCJnaXZlbiI6IkhvYW5nIEQuIiwicGFyc2UtbmFtZXMiOmZhbHNlLCJkcm9wcGluZy1wYXJ0aWNsZSI6IiIsIm5vbi1kcm9wcGluZy1wYXJ0aWNsZSI6IiJ9XSwiVVJMIjoiaHR0cDovL2FyeGl2Lm9yZy9hYnMvMjYwMS4xOTc1MiIsImlzc3VlZCI6eyJkYXRlLXBhcnRzIjpbWzIwMjYsMSwyN11dfSwiYWJzdHJhY3QiOiJXaXRoIHRoZSBkZXZlbG9wbWVudCBvZiBmb3VuZGF0aW9uIG1vZGVsIChGTSksIGFnZW50aWMgQUkgc3lzdGVtcyBhcmUgZ2V0dGluZyBtb3JlIGF0dGVudGlvbiwgeWV0IHRoZWlyIGluaGVyZW50IGlzc3VlcyBsaWtlIGhhbGx1Y2luYXRpb24gYW5kIHBvb3IgcmVhc29uaW5nLCBjb3VwbGVkIHdpdGggdGhlIGZyZXF1ZW50IGFkLWhvYyBuYXR1cmUgb2Ygc3lzdGVtIGRlc2lnbiwgbGVhZCB0byB1bnJlbGlhYmxlIGFuZCBicml0dGxlIGFwcGxpY2F0aW9ucy4gRXhpc3RpbmcgZWZmb3J0cyB0byBjaGFyYWN0ZXJpc2UgYWdlbnRpYyBkZXNpZ24gcGF0dGVybnMgb2Z0ZW4gbGFjayBhIHJpZ29yb3VzIHN5c3RlbXMtdGhlb3JldGljIGZvdW5kYXRpb24sIHJlc3VsdGluZyBpbiBoaWdoLWxldmVsIG9yIGNvbnZlbmllbmNlLWJhc2VkIHRheG9ub21pZXMgdGhhdCBhcmUgZGlmZmljdWx0IHRvIGltcGxlbWVudC4gVGhpcyBwYXBlciBhZGRyZXNzZXMgdGhpcyBnYXAgYnkgaW50cm9kdWNpbmcgYSBwcmluY2lwbGVkIG1ldGhvZG9sb2d5IGZvciBlbmdpbmVlcmluZyByb2J1c3QgQUkgYWdlbnRzLiBXZSBwcm9wb3NlIHR3byBwcmltYXJ5IGNvbnRyaWJ1dGlvbnM6IGZpcnN0LCBhIG5vdmVsIHN5c3RlbS10aGVvcmV0aWMgZnJhbWV3b3JrIHRoYXQgZGVjb25zdHJ1Y3RzIGFuIGFnZW50aWMgQUkgc3lzdGVtIGludG8gZml2ZSBjb3JlLCBpbnRlcmFjdGluZyBmdW5jdGlvbmFsIHN1YnN5c3RlbXM6IFJlYXNvbmluZyAmIFdvcmxkIE1vZGVsLCBQZXJjZXB0aW9uICYgR3JvdW5kaW5nLCBBY3Rpb24gRXhlY3V0aW9uLCBMZWFybmluZyAmIEFkYXB0YXRpb24sIGFuZCBJbnRlci1BZ2VudCBDb21tdW5pY2F0aW9uLiBTZWNvbmQsIGRlcml2ZWQgZnJvbSB0aGlzIGFyY2hpdGVjdHVyZSBhbmQgZGlyZWN0bHkgbWFwcGVkIHRvIGEgY29tcHJlaGVuc2l2ZSB0YXhvbm9teSBvZiBhZ2VudGljIGNoYWxsZW5nZXMsIHdlIHByZXNlbnQgYSBjb2xsZWN0aW9uIG9mIDEyIGFnZW50aWMgZGVzaWduIHBhdHRlcm5zLiBUaGVzZSBwYXR0ZXJucyAtIGNhdGVnb3Jpc2VkIGFzIEZvdW5kYXRpb25hbCwgQ29nbml0aXZlICYgRGVjaXNpb25hbCwgRXhlY3V0aW9uICYgSW50ZXJhY3Rpb24sIGFuZCBBZGFwdGl2ZSAmIExlYXJuaW5nIC0gb2ZmZXIgcmV1c2FibGUsIHN0cnVjdHVyYWwgc29sdXRpb25zIHRvIHJlY3VycmluZyBwcm9ibGVtcyBpbiBhZ2VudCBkZXNpZ24uIFRoZSB1dGlsaXR5IG9mIHRoZSBmcmFtZXdvcmsgaXMgZGVtb25zdHJhdGVkIGJ5IGEgY2FzZSBzdHVkeSBvbiB0aGUgUmVBY3QgZnJhbWV3b3JrLCBzaG93aW5nIGhvdyB0aGUgcHJvcG9zZWQgcGF0dGVybnMgY2FuIHJlY3RpZnkgc3lzdGVtaWMgYXJjaGl0ZWN0dXJhbCBkZWZpY2llbmNpZXMuIFRoaXMgd29yayBwcm92aWRlcyBhIGZvdW5kYXRpb25hbCBsYW5ndWFnZSBhbmQgYSBzdHJ1Y3R1cmVkIG1ldGhvZG9sb2d5IHRvIHN0YW5kYXJkaXNlIGFnZW50aWMgZGVzaWduIGNvbW11bmljYXRpb24gYW1vbmcgcmVzZWFyY2hlcnMgYW5kIGVuZ2luZWVycywgbGVhZGluZyB0byBtb3JlIG1vZHVsYXIsIHVuZGVyc3RhbmRhYmxlLCBhbmQgcmVsaWFibGUgYXV0b25vbW91cyBzeXN0ZW1zLiIsImNvbnRhaW5lci10aXRsZS1zaG9ydCI6IiJ9LCJpc1RlbXBvcmFyeSI6ZmFsc2UsInN1cHByZXNzLWF1dGhvciI6ZmFsc2UsImNvbXBvc2l0ZSI6ZmFsc2UsImF1dGhvci1vbmx5IjpmYWxzZX1dfQ=="/>
          <w:id w:val="-832368997"/>
          <w:placeholder>
            <w:docPart w:val="DefaultPlaceholder_-1854013440"/>
          </w:placeholder>
        </w:sdtPr>
        <w:sdtContent>
          <w:r w:rsidR="00387A30" w:rsidRPr="00387A30">
            <w:rPr>
              <w:rFonts w:cs="Times New Roman"/>
              <w:color w:val="000000"/>
            </w:rPr>
            <w:t>[36]</w:t>
          </w:r>
        </w:sdtContent>
      </w:sdt>
      <w:r w:rsidRPr="002A2238">
        <w:t xml:space="preserve">, yang mengonseptualisasikan sistem </w:t>
      </w:r>
      <w:proofErr w:type="spellStart"/>
      <w:r w:rsidRPr="002A2238">
        <w:t>agentik</w:t>
      </w:r>
      <w:proofErr w:type="spellEnd"/>
      <w:r w:rsidRPr="002A2238">
        <w:t xml:space="preserve"> AI sebagai organisasi dari lima </w:t>
      </w:r>
      <w:proofErr w:type="spellStart"/>
      <w:r w:rsidRPr="002A2238">
        <w:t>subsistem</w:t>
      </w:r>
      <w:proofErr w:type="spellEnd"/>
      <w:r w:rsidRPr="002A2238">
        <w:t xml:space="preserve"> fungsional yang saling berinteraksi secara dinamis</w:t>
      </w:r>
      <w:r w:rsidR="00814C01">
        <w:t xml:space="preserve"> yang</w:t>
      </w:r>
      <w:r w:rsidRPr="002A2238">
        <w:t xml:space="preserve"> diilustrasikan pada Gambar III.3</w:t>
      </w:r>
      <w:r w:rsidR="000B1DD9">
        <w:t xml:space="preserve"> berikut:</w:t>
      </w:r>
    </w:p>
    <w:p w14:paraId="1236657A" w14:textId="77777777" w:rsidR="00422F43" w:rsidRPr="002A2238" w:rsidRDefault="00422F43" w:rsidP="00692D78"/>
    <w:p w14:paraId="71963D3E" w14:textId="77777777" w:rsidR="00216D7D" w:rsidRPr="002A2238" w:rsidRDefault="00207612" w:rsidP="00216D7D">
      <w:pPr>
        <w:keepNext/>
      </w:pPr>
      <w:r w:rsidRPr="002A2238">
        <w:rPr>
          <w:noProof/>
        </w:rPr>
        <w:lastRenderedPageBreak/>
        <w:drawing>
          <wp:inline distT="0" distB="0" distL="0" distR="0" wp14:anchorId="5AAA848C" wp14:editId="24605766">
            <wp:extent cx="5039631" cy="3750734"/>
            <wp:effectExtent l="0" t="0" r="8890" b="2540"/>
            <wp:docPr id="1985075062" name="Gambar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075062" name="Gambar 1985075062"/>
                    <pic:cNvPicPr/>
                  </pic:nvPicPr>
                  <pic:blipFill rotWithShape="1">
                    <a:blip r:embed="rId28"/>
                    <a:srcRect t="17933" b="29452"/>
                    <a:stretch>
                      <a:fillRect/>
                    </a:stretch>
                  </pic:blipFill>
                  <pic:spPr bwMode="auto">
                    <a:xfrm>
                      <a:off x="0" y="0"/>
                      <a:ext cx="5039995" cy="3751005"/>
                    </a:xfrm>
                    <a:prstGeom prst="rect">
                      <a:avLst/>
                    </a:prstGeom>
                    <a:ln>
                      <a:noFill/>
                    </a:ln>
                    <a:extLst>
                      <a:ext uri="{53640926-AAD7-44D8-BBD7-CCE9431645EC}">
                        <a14:shadowObscured xmlns:a14="http://schemas.microsoft.com/office/drawing/2010/main"/>
                      </a:ext>
                    </a:extLst>
                  </pic:spPr>
                </pic:pic>
              </a:graphicData>
            </a:graphic>
          </wp:inline>
        </w:drawing>
      </w:r>
    </w:p>
    <w:p w14:paraId="2B72B472" w14:textId="2DB6283D" w:rsidR="00692D78" w:rsidRPr="002A2238" w:rsidRDefault="00216D7D" w:rsidP="00216D7D">
      <w:pPr>
        <w:pStyle w:val="Keterangan"/>
      </w:pPr>
      <w:bookmarkStart w:id="56" w:name="_Toc225591440"/>
      <w:r w:rsidRPr="002A2238">
        <w:t xml:space="preserve">Gambar </w:t>
      </w:r>
      <w:fldSimple w:instr=" STYLEREF 1 \s ">
        <w:r w:rsidR="00355F81">
          <w:rPr>
            <w:noProof/>
          </w:rPr>
          <w:t>III</w:t>
        </w:r>
      </w:fldSimple>
      <w:r w:rsidR="00355F81">
        <w:t>.</w:t>
      </w:r>
      <w:fldSimple w:instr=" SEQ Gambar \* ARABIC \s 1 ">
        <w:r w:rsidR="00355F81">
          <w:rPr>
            <w:noProof/>
          </w:rPr>
          <w:t>3</w:t>
        </w:r>
      </w:fldSimple>
      <w:r w:rsidRPr="002A2238">
        <w:t xml:space="preserve"> </w:t>
      </w:r>
      <w:proofErr w:type="spellStart"/>
      <w:r w:rsidRPr="002A2238">
        <w:rPr>
          <w:i/>
          <w:iCs w:val="0"/>
        </w:rPr>
        <w:t>Agent</w:t>
      </w:r>
      <w:proofErr w:type="spellEnd"/>
      <w:r w:rsidRPr="002A2238">
        <w:rPr>
          <w:i/>
          <w:iCs w:val="0"/>
        </w:rPr>
        <w:t xml:space="preserve"> </w:t>
      </w:r>
      <w:proofErr w:type="spellStart"/>
      <w:r w:rsidRPr="002A2238">
        <w:rPr>
          <w:i/>
          <w:iCs w:val="0"/>
        </w:rPr>
        <w:t>Cognitive</w:t>
      </w:r>
      <w:proofErr w:type="spellEnd"/>
      <w:r w:rsidRPr="002A2238">
        <w:rPr>
          <w:i/>
          <w:iCs w:val="0"/>
        </w:rPr>
        <w:t xml:space="preserve"> </w:t>
      </w:r>
      <w:proofErr w:type="spellStart"/>
      <w:r w:rsidRPr="002A2238">
        <w:rPr>
          <w:i/>
          <w:iCs w:val="0"/>
        </w:rPr>
        <w:t>Cycle</w:t>
      </w:r>
      <w:bookmarkEnd w:id="56"/>
      <w:proofErr w:type="spellEnd"/>
    </w:p>
    <w:p w14:paraId="7AEB7E3E" w14:textId="77777777" w:rsidR="00692D78" w:rsidRPr="002A2238" w:rsidRDefault="00692D78" w:rsidP="00692D78"/>
    <w:p w14:paraId="5AE11F57" w14:textId="65898DBE" w:rsidR="00326CBC" w:rsidRPr="002A2238" w:rsidRDefault="00692D78">
      <w:pPr>
        <w:pStyle w:val="DaftarParagraf"/>
        <w:numPr>
          <w:ilvl w:val="0"/>
          <w:numId w:val="13"/>
        </w:numPr>
        <w:ind w:left="360"/>
        <w:rPr>
          <w:i/>
          <w:iCs/>
        </w:rPr>
      </w:pPr>
      <w:r w:rsidRPr="002A2238">
        <w:rPr>
          <w:rFonts w:ascii="Times New Roman" w:hAnsi="Times New Roman" w:cs="Times New Roman"/>
          <w:i/>
          <w:iCs/>
          <w:sz w:val="24"/>
          <w:szCs w:val="24"/>
        </w:rPr>
        <w:t xml:space="preserve">Perception </w:t>
      </w:r>
      <w:r w:rsidR="00055F82" w:rsidRPr="002A2238">
        <w:rPr>
          <w:rFonts w:ascii="Times New Roman" w:hAnsi="Times New Roman" w:cs="Times New Roman"/>
          <w:i/>
          <w:iCs/>
          <w:sz w:val="24"/>
          <w:szCs w:val="24"/>
        </w:rPr>
        <w:t>&amp;</w:t>
      </w:r>
      <w:r w:rsidRPr="002A2238">
        <w:rPr>
          <w:rFonts w:ascii="Times New Roman" w:hAnsi="Times New Roman" w:cs="Times New Roman"/>
          <w:i/>
          <w:iCs/>
          <w:sz w:val="24"/>
          <w:szCs w:val="24"/>
        </w:rPr>
        <w:t xml:space="preserve"> Grounding</w:t>
      </w:r>
    </w:p>
    <w:p w14:paraId="341AA9D2" w14:textId="55EB2D85" w:rsidR="00692D78" w:rsidRPr="002A2238" w:rsidRDefault="00692D78" w:rsidP="0032057C">
      <w:pPr>
        <w:pStyle w:val="DaftarParagraf"/>
        <w:ind w:left="360"/>
        <w:jc w:val="both"/>
        <w:rPr>
          <w:lang w:val="id-ID"/>
        </w:rPr>
      </w:pPr>
      <w:r w:rsidRPr="002A2238">
        <w:rPr>
          <w:rFonts w:ascii="Times New Roman" w:hAnsi="Times New Roman" w:cs="Times New Roman"/>
          <w:sz w:val="24"/>
          <w:szCs w:val="24"/>
          <w:lang w:val="id-ID"/>
        </w:rPr>
        <w:t xml:space="preserve">Komponen </w:t>
      </w:r>
      <w:proofErr w:type="spellStart"/>
      <w:r w:rsidRPr="002A2238">
        <w:rPr>
          <w:rFonts w:ascii="Times New Roman" w:hAnsi="Times New Roman" w:cs="Times New Roman"/>
          <w:i/>
          <w:iCs/>
          <w:sz w:val="24"/>
          <w:szCs w:val="24"/>
          <w:lang w:val="id-ID"/>
        </w:rPr>
        <w:t>Perception</w:t>
      </w:r>
      <w:proofErr w:type="spellEnd"/>
      <w:r w:rsidRPr="002A2238">
        <w:rPr>
          <w:rFonts w:ascii="Times New Roman" w:hAnsi="Times New Roman" w:cs="Times New Roman"/>
          <w:i/>
          <w:iCs/>
          <w:sz w:val="24"/>
          <w:szCs w:val="24"/>
          <w:lang w:val="id-ID"/>
        </w:rPr>
        <w:t xml:space="preserve"> &amp; </w:t>
      </w:r>
      <w:proofErr w:type="spellStart"/>
      <w:r w:rsidRPr="002A2238">
        <w:rPr>
          <w:rFonts w:ascii="Times New Roman" w:hAnsi="Times New Roman" w:cs="Times New Roman"/>
          <w:i/>
          <w:iCs/>
          <w:sz w:val="24"/>
          <w:szCs w:val="24"/>
          <w:lang w:val="id-ID"/>
        </w:rPr>
        <w:t>Grounding</w:t>
      </w:r>
      <w:proofErr w:type="spellEnd"/>
      <w:r w:rsidRPr="002A2238">
        <w:rPr>
          <w:rFonts w:ascii="Times New Roman" w:hAnsi="Times New Roman" w:cs="Times New Roman"/>
          <w:sz w:val="24"/>
          <w:szCs w:val="24"/>
          <w:lang w:val="id-ID"/>
        </w:rPr>
        <w:t xml:space="preserve"> berperan sebagai antarmuka penerimaan dan pemrosesan masukan dari lingkungan eksternal. Komponen ini menerima </w:t>
      </w:r>
      <w:proofErr w:type="spellStart"/>
      <w:r w:rsidRPr="002A2238">
        <w:rPr>
          <w:rFonts w:ascii="Times New Roman" w:hAnsi="Times New Roman" w:cs="Times New Roman"/>
          <w:i/>
          <w:iCs/>
          <w:sz w:val="24"/>
          <w:szCs w:val="24"/>
          <w:lang w:val="id-ID"/>
        </w:rPr>
        <w:t>raw</w:t>
      </w:r>
      <w:proofErr w:type="spellEnd"/>
      <w:r w:rsidRPr="002A2238">
        <w:rPr>
          <w:rFonts w:ascii="Times New Roman" w:hAnsi="Times New Roman" w:cs="Times New Roman"/>
          <w:i/>
          <w:iCs/>
          <w:sz w:val="24"/>
          <w:szCs w:val="24"/>
          <w:lang w:val="id-ID"/>
        </w:rPr>
        <w:t xml:space="preserve"> </w:t>
      </w:r>
      <w:proofErr w:type="spellStart"/>
      <w:r w:rsidRPr="002A2238">
        <w:rPr>
          <w:rFonts w:ascii="Times New Roman" w:hAnsi="Times New Roman" w:cs="Times New Roman"/>
          <w:i/>
          <w:iCs/>
          <w:sz w:val="24"/>
          <w:szCs w:val="24"/>
          <w:lang w:val="id-ID"/>
        </w:rPr>
        <w:t>inputs</w:t>
      </w:r>
      <w:proofErr w:type="spellEnd"/>
      <w:r w:rsidRPr="002A2238">
        <w:rPr>
          <w:rFonts w:ascii="Times New Roman" w:hAnsi="Times New Roman" w:cs="Times New Roman"/>
          <w:sz w:val="24"/>
          <w:szCs w:val="24"/>
          <w:lang w:val="id-ID"/>
        </w:rPr>
        <w:t xml:space="preserve"> berupa instruksi maupun data mentah dari pengguna atau hasil kembalian dari lingkungan, kemudian mengolahnya menjadi </w:t>
      </w:r>
      <w:proofErr w:type="spellStart"/>
      <w:r w:rsidRPr="002A2238">
        <w:rPr>
          <w:rFonts w:ascii="Times New Roman" w:hAnsi="Times New Roman" w:cs="Times New Roman"/>
          <w:i/>
          <w:iCs/>
          <w:sz w:val="24"/>
          <w:szCs w:val="24"/>
          <w:lang w:val="id-ID"/>
        </w:rPr>
        <w:t>structured</w:t>
      </w:r>
      <w:proofErr w:type="spellEnd"/>
      <w:r w:rsidRPr="002A2238">
        <w:rPr>
          <w:rFonts w:ascii="Times New Roman" w:hAnsi="Times New Roman" w:cs="Times New Roman"/>
          <w:i/>
          <w:iCs/>
          <w:sz w:val="24"/>
          <w:szCs w:val="24"/>
          <w:lang w:val="id-ID"/>
        </w:rPr>
        <w:t xml:space="preserve"> </w:t>
      </w:r>
      <w:proofErr w:type="spellStart"/>
      <w:r w:rsidRPr="002A2238">
        <w:rPr>
          <w:rFonts w:ascii="Times New Roman" w:hAnsi="Times New Roman" w:cs="Times New Roman"/>
          <w:i/>
          <w:iCs/>
          <w:sz w:val="24"/>
          <w:szCs w:val="24"/>
          <w:lang w:val="id-ID"/>
        </w:rPr>
        <w:t>percepts</w:t>
      </w:r>
      <w:proofErr w:type="spellEnd"/>
      <w:r w:rsidRPr="002A2238">
        <w:rPr>
          <w:rFonts w:ascii="Times New Roman" w:hAnsi="Times New Roman" w:cs="Times New Roman"/>
          <w:sz w:val="24"/>
          <w:szCs w:val="24"/>
          <w:lang w:val="id-ID"/>
        </w:rPr>
        <w:t xml:space="preserve"> yang </w:t>
      </w:r>
      <w:proofErr w:type="spellStart"/>
      <w:r w:rsidRPr="002A2238">
        <w:rPr>
          <w:rFonts w:ascii="Times New Roman" w:hAnsi="Times New Roman" w:cs="Times New Roman"/>
          <w:sz w:val="24"/>
          <w:szCs w:val="24"/>
          <w:lang w:val="id-ID"/>
        </w:rPr>
        <w:t>terstandarisasi</w:t>
      </w:r>
      <w:proofErr w:type="spellEnd"/>
      <w:r w:rsidRPr="002A2238">
        <w:rPr>
          <w:rFonts w:ascii="Times New Roman" w:hAnsi="Times New Roman" w:cs="Times New Roman"/>
          <w:sz w:val="24"/>
          <w:szCs w:val="24"/>
          <w:lang w:val="id-ID"/>
        </w:rPr>
        <w:t xml:space="preserve"> dan siap untuk diproses lebih lanjut. Peran utama komponen ini adalah memastikan bahwa seluruh informasi yang masuk ke sistem telah divalidasi dan direpresentasikan dalam format yang konsisten sebelum diteruskan ke komponen</w:t>
      </w:r>
      <w:r w:rsidR="0045598A">
        <w:rPr>
          <w:rFonts w:ascii="Times New Roman" w:hAnsi="Times New Roman" w:cs="Times New Roman"/>
          <w:sz w:val="24"/>
          <w:szCs w:val="24"/>
          <w:lang w:val="id-ID"/>
        </w:rPr>
        <w:t xml:space="preserve"> </w:t>
      </w:r>
      <w:proofErr w:type="spellStart"/>
      <w:r w:rsidRPr="002A2238">
        <w:rPr>
          <w:rFonts w:ascii="Times New Roman" w:hAnsi="Times New Roman" w:cs="Times New Roman"/>
          <w:i/>
          <w:iCs/>
          <w:sz w:val="24"/>
          <w:szCs w:val="24"/>
          <w:lang w:val="id-ID"/>
        </w:rPr>
        <w:t>reasoning</w:t>
      </w:r>
      <w:proofErr w:type="spellEnd"/>
      <w:r w:rsidRPr="002A2238">
        <w:rPr>
          <w:rFonts w:ascii="Times New Roman" w:hAnsi="Times New Roman" w:cs="Times New Roman"/>
          <w:sz w:val="24"/>
          <w:szCs w:val="24"/>
          <w:lang w:val="id-ID"/>
        </w:rPr>
        <w:t>.</w:t>
      </w:r>
    </w:p>
    <w:p w14:paraId="3151E88C" w14:textId="374E83E1" w:rsidR="00692D78" w:rsidRPr="002A2238" w:rsidRDefault="00692D78">
      <w:pPr>
        <w:pStyle w:val="DaftarParagraf"/>
        <w:numPr>
          <w:ilvl w:val="0"/>
          <w:numId w:val="13"/>
        </w:numPr>
        <w:ind w:left="360"/>
        <w:rPr>
          <w:i/>
          <w:iCs/>
        </w:rPr>
      </w:pPr>
      <w:r w:rsidRPr="002A2238">
        <w:rPr>
          <w:rFonts w:ascii="Times New Roman" w:hAnsi="Times New Roman" w:cs="Times New Roman"/>
          <w:i/>
          <w:iCs/>
          <w:sz w:val="24"/>
          <w:szCs w:val="24"/>
        </w:rPr>
        <w:t>Reasoning &amp; Wor</w:t>
      </w:r>
      <w:r w:rsidR="00A733EA" w:rsidRPr="002A2238">
        <w:rPr>
          <w:rFonts w:ascii="Times New Roman" w:hAnsi="Times New Roman" w:cs="Times New Roman"/>
          <w:i/>
          <w:iCs/>
          <w:sz w:val="24"/>
          <w:szCs w:val="24"/>
        </w:rPr>
        <w:t>l</w:t>
      </w:r>
      <w:r w:rsidRPr="002A2238">
        <w:rPr>
          <w:rFonts w:ascii="Times New Roman" w:hAnsi="Times New Roman" w:cs="Times New Roman"/>
          <w:i/>
          <w:iCs/>
          <w:sz w:val="24"/>
          <w:szCs w:val="24"/>
        </w:rPr>
        <w:t>d Model</w:t>
      </w:r>
    </w:p>
    <w:p w14:paraId="54D69BCC" w14:textId="6362A72C" w:rsidR="005276CE" w:rsidRPr="002A2238" w:rsidRDefault="005276CE" w:rsidP="0032057C">
      <w:pPr>
        <w:pStyle w:val="DaftarParagraf"/>
        <w:ind w:left="360"/>
        <w:jc w:val="both"/>
        <w:rPr>
          <w:lang w:val="id-ID"/>
        </w:rPr>
      </w:pPr>
      <w:r w:rsidRPr="002A2238">
        <w:rPr>
          <w:rFonts w:ascii="Times New Roman" w:hAnsi="Times New Roman" w:cs="Times New Roman"/>
          <w:sz w:val="24"/>
          <w:szCs w:val="24"/>
          <w:lang w:val="id-ID"/>
        </w:rPr>
        <w:t xml:space="preserve">Komponen </w:t>
      </w:r>
      <w:proofErr w:type="spellStart"/>
      <w:r w:rsidRPr="002A2238">
        <w:rPr>
          <w:rFonts w:ascii="Times New Roman" w:hAnsi="Times New Roman" w:cs="Times New Roman"/>
          <w:i/>
          <w:iCs/>
          <w:sz w:val="24"/>
          <w:szCs w:val="24"/>
          <w:lang w:val="id-ID"/>
        </w:rPr>
        <w:t>Reasoning</w:t>
      </w:r>
      <w:proofErr w:type="spellEnd"/>
      <w:r w:rsidRPr="002A2238">
        <w:rPr>
          <w:rFonts w:ascii="Times New Roman" w:hAnsi="Times New Roman" w:cs="Times New Roman"/>
          <w:i/>
          <w:iCs/>
          <w:sz w:val="24"/>
          <w:szCs w:val="24"/>
          <w:lang w:val="id-ID"/>
        </w:rPr>
        <w:t xml:space="preserve"> &amp; World Model </w:t>
      </w:r>
      <w:r w:rsidRPr="002A2238">
        <w:rPr>
          <w:rFonts w:ascii="Times New Roman" w:hAnsi="Times New Roman" w:cs="Times New Roman"/>
          <w:sz w:val="24"/>
          <w:szCs w:val="24"/>
          <w:lang w:val="id-ID"/>
        </w:rPr>
        <w:t>merupakan inti kognitif sistem yang bertanggung jawab atas seluruh proses pengambilan keputusan dan pemeliharaan representasi internal tentang status dunia (</w:t>
      </w:r>
      <w:proofErr w:type="spellStart"/>
      <w:r w:rsidRPr="002A2238">
        <w:rPr>
          <w:rFonts w:ascii="Times New Roman" w:hAnsi="Times New Roman" w:cs="Times New Roman"/>
          <w:i/>
          <w:iCs/>
          <w:sz w:val="24"/>
          <w:szCs w:val="24"/>
          <w:lang w:val="id-ID"/>
        </w:rPr>
        <w:t>world</w:t>
      </w:r>
      <w:proofErr w:type="spellEnd"/>
      <w:r w:rsidRPr="002A2238">
        <w:rPr>
          <w:rFonts w:ascii="Times New Roman" w:hAnsi="Times New Roman" w:cs="Times New Roman"/>
          <w:i/>
          <w:iCs/>
          <w:sz w:val="24"/>
          <w:szCs w:val="24"/>
          <w:lang w:val="id-ID"/>
        </w:rPr>
        <w:t xml:space="preserve"> model</w:t>
      </w:r>
      <w:r w:rsidRPr="002A2238">
        <w:rPr>
          <w:rFonts w:ascii="Times New Roman" w:hAnsi="Times New Roman" w:cs="Times New Roman"/>
          <w:sz w:val="24"/>
          <w:szCs w:val="24"/>
          <w:lang w:val="id-ID"/>
        </w:rPr>
        <w:t xml:space="preserve">). Komponen ini menerima </w:t>
      </w:r>
      <w:proofErr w:type="spellStart"/>
      <w:r w:rsidRPr="002A2238">
        <w:rPr>
          <w:rFonts w:ascii="Times New Roman" w:hAnsi="Times New Roman" w:cs="Times New Roman"/>
          <w:i/>
          <w:iCs/>
          <w:sz w:val="24"/>
          <w:szCs w:val="24"/>
          <w:lang w:val="id-ID"/>
        </w:rPr>
        <w:t>structured</w:t>
      </w:r>
      <w:proofErr w:type="spellEnd"/>
      <w:r w:rsidRPr="002A2238">
        <w:rPr>
          <w:rFonts w:ascii="Times New Roman" w:hAnsi="Times New Roman" w:cs="Times New Roman"/>
          <w:i/>
          <w:iCs/>
          <w:sz w:val="24"/>
          <w:szCs w:val="24"/>
          <w:lang w:val="id-ID"/>
        </w:rPr>
        <w:t xml:space="preserve"> </w:t>
      </w:r>
      <w:proofErr w:type="spellStart"/>
      <w:r w:rsidRPr="002A2238">
        <w:rPr>
          <w:rFonts w:ascii="Times New Roman" w:hAnsi="Times New Roman" w:cs="Times New Roman"/>
          <w:i/>
          <w:iCs/>
          <w:sz w:val="24"/>
          <w:szCs w:val="24"/>
          <w:lang w:val="id-ID"/>
        </w:rPr>
        <w:t>percepts</w:t>
      </w:r>
      <w:proofErr w:type="spellEnd"/>
      <w:r w:rsidRPr="002A2238">
        <w:rPr>
          <w:rFonts w:ascii="Times New Roman" w:hAnsi="Times New Roman" w:cs="Times New Roman"/>
          <w:sz w:val="24"/>
          <w:szCs w:val="24"/>
          <w:lang w:val="id-ID"/>
        </w:rPr>
        <w:t xml:space="preserve"> dari PG, mengintegrasikannya ke dalam model internal, lalu menghasilkan </w:t>
      </w:r>
      <w:proofErr w:type="spellStart"/>
      <w:r w:rsidRPr="002A2238">
        <w:rPr>
          <w:rFonts w:ascii="Times New Roman" w:hAnsi="Times New Roman" w:cs="Times New Roman"/>
          <w:i/>
          <w:iCs/>
          <w:sz w:val="24"/>
          <w:szCs w:val="24"/>
          <w:lang w:val="id-ID"/>
        </w:rPr>
        <w:t>action</w:t>
      </w:r>
      <w:proofErr w:type="spellEnd"/>
      <w:r w:rsidRPr="002A2238">
        <w:rPr>
          <w:rFonts w:ascii="Times New Roman" w:hAnsi="Times New Roman" w:cs="Times New Roman"/>
          <w:i/>
          <w:iCs/>
          <w:sz w:val="24"/>
          <w:szCs w:val="24"/>
          <w:lang w:val="id-ID"/>
        </w:rPr>
        <w:t xml:space="preserve"> </w:t>
      </w:r>
      <w:r w:rsidR="008B4B8A" w:rsidRPr="008B4B8A">
        <w:rPr>
          <w:rFonts w:ascii="Times New Roman" w:hAnsi="Times New Roman" w:cs="Times New Roman"/>
          <w:i/>
          <w:iCs/>
          <w:sz w:val="24"/>
          <w:szCs w:val="24"/>
          <w:lang w:val="id-ID"/>
        </w:rPr>
        <w:t>Plan</w:t>
      </w:r>
      <w:r w:rsidRPr="002A2238">
        <w:rPr>
          <w:rFonts w:ascii="Times New Roman" w:hAnsi="Times New Roman" w:cs="Times New Roman"/>
          <w:sz w:val="24"/>
          <w:szCs w:val="24"/>
          <w:lang w:val="id-ID"/>
        </w:rPr>
        <w:t xml:space="preserve"> yang akan dieksekusi. Selain itu, komponen ini juga menerima </w:t>
      </w:r>
      <w:proofErr w:type="spellStart"/>
      <w:r w:rsidRPr="002A2238">
        <w:rPr>
          <w:rFonts w:ascii="Times New Roman" w:hAnsi="Times New Roman" w:cs="Times New Roman"/>
          <w:i/>
          <w:iCs/>
          <w:sz w:val="24"/>
          <w:szCs w:val="24"/>
          <w:lang w:val="id-ID"/>
        </w:rPr>
        <w:t>strategy</w:t>
      </w:r>
      <w:proofErr w:type="spellEnd"/>
      <w:r w:rsidRPr="002A2238">
        <w:rPr>
          <w:rFonts w:ascii="Times New Roman" w:hAnsi="Times New Roman" w:cs="Times New Roman"/>
          <w:i/>
          <w:iCs/>
          <w:sz w:val="24"/>
          <w:szCs w:val="24"/>
          <w:lang w:val="id-ID"/>
        </w:rPr>
        <w:t xml:space="preserve"> </w:t>
      </w:r>
      <w:proofErr w:type="spellStart"/>
      <w:r w:rsidRPr="002A2238">
        <w:rPr>
          <w:rFonts w:ascii="Times New Roman" w:hAnsi="Times New Roman" w:cs="Times New Roman"/>
          <w:i/>
          <w:iCs/>
          <w:sz w:val="24"/>
          <w:szCs w:val="24"/>
          <w:lang w:val="id-ID"/>
        </w:rPr>
        <w:t>updates</w:t>
      </w:r>
      <w:proofErr w:type="spellEnd"/>
      <w:r w:rsidRPr="002A2238">
        <w:rPr>
          <w:rFonts w:ascii="Times New Roman" w:hAnsi="Times New Roman" w:cs="Times New Roman"/>
          <w:i/>
          <w:iCs/>
          <w:sz w:val="24"/>
          <w:szCs w:val="24"/>
          <w:lang w:val="id-ID"/>
        </w:rPr>
        <w:t xml:space="preserve"> </w:t>
      </w:r>
      <w:r w:rsidRPr="002A2238">
        <w:rPr>
          <w:rFonts w:ascii="Times New Roman" w:hAnsi="Times New Roman" w:cs="Times New Roman"/>
          <w:sz w:val="24"/>
          <w:szCs w:val="24"/>
          <w:lang w:val="id-ID"/>
        </w:rPr>
        <w:t xml:space="preserve">dan </w:t>
      </w:r>
      <w:proofErr w:type="spellStart"/>
      <w:r w:rsidRPr="002A2238">
        <w:rPr>
          <w:rFonts w:ascii="Times New Roman" w:hAnsi="Times New Roman" w:cs="Times New Roman"/>
          <w:i/>
          <w:iCs/>
          <w:sz w:val="24"/>
          <w:szCs w:val="24"/>
          <w:lang w:val="id-ID"/>
        </w:rPr>
        <w:t>knowledge</w:t>
      </w:r>
      <w:proofErr w:type="spellEnd"/>
      <w:r w:rsidRPr="002A2238">
        <w:rPr>
          <w:rFonts w:ascii="Times New Roman" w:hAnsi="Times New Roman" w:cs="Times New Roman"/>
          <w:i/>
          <w:iCs/>
          <w:sz w:val="24"/>
          <w:szCs w:val="24"/>
          <w:lang w:val="id-ID"/>
        </w:rPr>
        <w:t xml:space="preserve"> </w:t>
      </w:r>
      <w:proofErr w:type="spellStart"/>
      <w:r w:rsidRPr="002A2238">
        <w:rPr>
          <w:rFonts w:ascii="Times New Roman" w:hAnsi="Times New Roman" w:cs="Times New Roman"/>
          <w:i/>
          <w:iCs/>
          <w:sz w:val="24"/>
          <w:szCs w:val="24"/>
          <w:lang w:val="id-ID"/>
        </w:rPr>
        <w:t>updates</w:t>
      </w:r>
      <w:proofErr w:type="spellEnd"/>
      <w:r w:rsidRPr="002A2238">
        <w:rPr>
          <w:rFonts w:ascii="Times New Roman" w:hAnsi="Times New Roman" w:cs="Times New Roman"/>
          <w:sz w:val="24"/>
          <w:szCs w:val="24"/>
          <w:lang w:val="id-ID"/>
        </w:rPr>
        <w:t xml:space="preserve"> dari komponen </w:t>
      </w:r>
      <w:proofErr w:type="spellStart"/>
      <w:r w:rsidRPr="002A2238">
        <w:rPr>
          <w:rFonts w:ascii="Times New Roman" w:hAnsi="Times New Roman" w:cs="Times New Roman"/>
          <w:i/>
          <w:iCs/>
          <w:sz w:val="24"/>
          <w:szCs w:val="24"/>
          <w:lang w:val="id-ID"/>
        </w:rPr>
        <w:t>Learning</w:t>
      </w:r>
      <w:proofErr w:type="spellEnd"/>
      <w:r w:rsidRPr="002A2238">
        <w:rPr>
          <w:rFonts w:ascii="Times New Roman" w:hAnsi="Times New Roman" w:cs="Times New Roman"/>
          <w:i/>
          <w:iCs/>
          <w:sz w:val="24"/>
          <w:szCs w:val="24"/>
          <w:lang w:val="id-ID"/>
        </w:rPr>
        <w:t xml:space="preserve"> &amp; </w:t>
      </w:r>
      <w:proofErr w:type="spellStart"/>
      <w:r w:rsidRPr="002A2238">
        <w:rPr>
          <w:rFonts w:ascii="Times New Roman" w:hAnsi="Times New Roman" w:cs="Times New Roman"/>
          <w:i/>
          <w:iCs/>
          <w:sz w:val="24"/>
          <w:szCs w:val="24"/>
          <w:lang w:val="id-ID"/>
        </w:rPr>
        <w:t>Adaptation</w:t>
      </w:r>
      <w:proofErr w:type="spellEnd"/>
      <w:r w:rsidRPr="002A2238">
        <w:rPr>
          <w:rFonts w:ascii="Times New Roman" w:hAnsi="Times New Roman" w:cs="Times New Roman"/>
          <w:sz w:val="24"/>
          <w:szCs w:val="24"/>
          <w:lang w:val="id-ID"/>
        </w:rPr>
        <w:t xml:space="preserve"> untuk memperbarui strategi secara </w:t>
      </w:r>
      <w:proofErr w:type="spellStart"/>
      <w:r w:rsidRPr="002A2238">
        <w:rPr>
          <w:rFonts w:ascii="Times New Roman" w:hAnsi="Times New Roman" w:cs="Times New Roman"/>
          <w:sz w:val="24"/>
          <w:szCs w:val="24"/>
          <w:lang w:val="id-ID"/>
        </w:rPr>
        <w:t>iteratif</w:t>
      </w:r>
      <w:proofErr w:type="spellEnd"/>
      <w:r w:rsidRPr="002A2238">
        <w:rPr>
          <w:rFonts w:ascii="Times New Roman" w:hAnsi="Times New Roman" w:cs="Times New Roman"/>
          <w:sz w:val="24"/>
          <w:szCs w:val="24"/>
          <w:lang w:val="id-ID"/>
        </w:rPr>
        <w:t xml:space="preserve"> berdasarkan hasil yang telah diperoleh sebelumnya.</w:t>
      </w:r>
    </w:p>
    <w:p w14:paraId="3B0A6739" w14:textId="08374913" w:rsidR="00692D78" w:rsidRPr="002A2238" w:rsidRDefault="00692D78">
      <w:pPr>
        <w:pStyle w:val="DaftarParagraf"/>
        <w:numPr>
          <w:ilvl w:val="0"/>
          <w:numId w:val="13"/>
        </w:numPr>
        <w:ind w:left="360"/>
        <w:rPr>
          <w:i/>
          <w:iCs/>
        </w:rPr>
      </w:pPr>
      <w:r w:rsidRPr="002A2238">
        <w:rPr>
          <w:rFonts w:ascii="Times New Roman" w:hAnsi="Times New Roman" w:cs="Times New Roman"/>
          <w:i/>
          <w:iCs/>
          <w:sz w:val="24"/>
          <w:szCs w:val="24"/>
        </w:rPr>
        <w:t>Action Execution</w:t>
      </w:r>
    </w:p>
    <w:p w14:paraId="035FA56A" w14:textId="4D046254" w:rsidR="00121A1B" w:rsidRPr="002A2238" w:rsidRDefault="00121A1B" w:rsidP="0032057C">
      <w:pPr>
        <w:pStyle w:val="DaftarParagraf"/>
        <w:ind w:left="360"/>
        <w:jc w:val="both"/>
      </w:pPr>
      <w:proofErr w:type="spellStart"/>
      <w:r w:rsidRPr="002A2238">
        <w:rPr>
          <w:rFonts w:ascii="Times New Roman" w:hAnsi="Times New Roman" w:cs="Times New Roman"/>
          <w:sz w:val="24"/>
          <w:szCs w:val="24"/>
        </w:rPr>
        <w:t>Komponen</w:t>
      </w:r>
      <w:proofErr w:type="spellEnd"/>
      <w:r w:rsidRPr="002A2238">
        <w:rPr>
          <w:rFonts w:ascii="Times New Roman" w:hAnsi="Times New Roman" w:cs="Times New Roman"/>
          <w:sz w:val="24"/>
          <w:szCs w:val="24"/>
        </w:rPr>
        <w:t xml:space="preserve"> </w:t>
      </w:r>
      <w:r w:rsidRPr="002A2238">
        <w:rPr>
          <w:rFonts w:ascii="Times New Roman" w:hAnsi="Times New Roman" w:cs="Times New Roman"/>
          <w:i/>
          <w:iCs/>
          <w:sz w:val="24"/>
          <w:szCs w:val="24"/>
        </w:rPr>
        <w:t>Action Execution</w:t>
      </w:r>
      <w:r w:rsidRPr="002A2238">
        <w:rPr>
          <w:rFonts w:ascii="Times New Roman" w:hAnsi="Times New Roman" w:cs="Times New Roman"/>
          <w:sz w:val="24"/>
          <w:szCs w:val="24"/>
        </w:rPr>
        <w:t xml:space="preserve"> </w:t>
      </w:r>
      <w:proofErr w:type="spellStart"/>
      <w:r w:rsidRPr="002A2238">
        <w:rPr>
          <w:rFonts w:ascii="Times New Roman" w:hAnsi="Times New Roman" w:cs="Times New Roman"/>
          <w:sz w:val="24"/>
          <w:szCs w:val="24"/>
        </w:rPr>
        <w:t>bertanggung</w:t>
      </w:r>
      <w:proofErr w:type="spellEnd"/>
      <w:r w:rsidRPr="002A2238">
        <w:rPr>
          <w:rFonts w:ascii="Times New Roman" w:hAnsi="Times New Roman" w:cs="Times New Roman"/>
          <w:sz w:val="24"/>
          <w:szCs w:val="24"/>
        </w:rPr>
        <w:t xml:space="preserve"> </w:t>
      </w:r>
      <w:proofErr w:type="spellStart"/>
      <w:r w:rsidRPr="002A2238">
        <w:rPr>
          <w:rFonts w:ascii="Times New Roman" w:hAnsi="Times New Roman" w:cs="Times New Roman"/>
          <w:sz w:val="24"/>
          <w:szCs w:val="24"/>
        </w:rPr>
        <w:t>jawab</w:t>
      </w:r>
      <w:proofErr w:type="spellEnd"/>
      <w:r w:rsidRPr="002A2238">
        <w:rPr>
          <w:rFonts w:ascii="Times New Roman" w:hAnsi="Times New Roman" w:cs="Times New Roman"/>
          <w:sz w:val="24"/>
          <w:szCs w:val="24"/>
        </w:rPr>
        <w:t xml:space="preserve"> </w:t>
      </w:r>
      <w:proofErr w:type="spellStart"/>
      <w:r w:rsidRPr="002A2238">
        <w:rPr>
          <w:rFonts w:ascii="Times New Roman" w:hAnsi="Times New Roman" w:cs="Times New Roman"/>
          <w:sz w:val="24"/>
          <w:szCs w:val="24"/>
        </w:rPr>
        <w:t>mengeksekusi</w:t>
      </w:r>
      <w:proofErr w:type="spellEnd"/>
      <w:r w:rsidRPr="002A2238">
        <w:rPr>
          <w:rFonts w:ascii="Times New Roman" w:hAnsi="Times New Roman" w:cs="Times New Roman"/>
          <w:sz w:val="24"/>
          <w:szCs w:val="24"/>
        </w:rPr>
        <w:t xml:space="preserve"> </w:t>
      </w:r>
      <w:r w:rsidRPr="00112FCE">
        <w:rPr>
          <w:rFonts w:ascii="Times New Roman" w:hAnsi="Times New Roman" w:cs="Times New Roman"/>
          <w:i/>
          <w:iCs/>
          <w:sz w:val="24"/>
          <w:szCs w:val="24"/>
        </w:rPr>
        <w:t xml:space="preserve">action </w:t>
      </w:r>
      <w:r w:rsidR="008B4B8A" w:rsidRPr="008B4B8A">
        <w:rPr>
          <w:rFonts w:ascii="Times New Roman" w:hAnsi="Times New Roman" w:cs="Times New Roman"/>
          <w:i/>
          <w:iCs/>
          <w:sz w:val="24"/>
          <w:szCs w:val="24"/>
        </w:rPr>
        <w:t>Plan</w:t>
      </w:r>
      <w:r w:rsidRPr="002A2238">
        <w:rPr>
          <w:rFonts w:ascii="Times New Roman" w:hAnsi="Times New Roman" w:cs="Times New Roman"/>
          <w:sz w:val="24"/>
          <w:szCs w:val="24"/>
        </w:rPr>
        <w:t xml:space="preserve"> yang </w:t>
      </w:r>
      <w:proofErr w:type="spellStart"/>
      <w:r w:rsidRPr="002A2238">
        <w:rPr>
          <w:rFonts w:ascii="Times New Roman" w:hAnsi="Times New Roman" w:cs="Times New Roman"/>
          <w:sz w:val="24"/>
          <w:szCs w:val="24"/>
        </w:rPr>
        <w:t>dihasilkan</w:t>
      </w:r>
      <w:proofErr w:type="spellEnd"/>
      <w:r w:rsidRPr="002A2238">
        <w:rPr>
          <w:rFonts w:ascii="Times New Roman" w:hAnsi="Times New Roman" w:cs="Times New Roman"/>
          <w:sz w:val="24"/>
          <w:szCs w:val="24"/>
        </w:rPr>
        <w:t xml:space="preserve"> oleh RWM </w:t>
      </w:r>
      <w:proofErr w:type="spellStart"/>
      <w:r w:rsidRPr="002A2238">
        <w:rPr>
          <w:rFonts w:ascii="Times New Roman" w:hAnsi="Times New Roman" w:cs="Times New Roman"/>
          <w:sz w:val="24"/>
          <w:szCs w:val="24"/>
        </w:rPr>
        <w:t>menjadi</w:t>
      </w:r>
      <w:proofErr w:type="spellEnd"/>
      <w:r w:rsidRPr="002A2238">
        <w:rPr>
          <w:rFonts w:ascii="Times New Roman" w:hAnsi="Times New Roman" w:cs="Times New Roman"/>
          <w:sz w:val="24"/>
          <w:szCs w:val="24"/>
        </w:rPr>
        <w:t xml:space="preserve"> </w:t>
      </w:r>
      <w:proofErr w:type="spellStart"/>
      <w:r w:rsidRPr="002A2238">
        <w:rPr>
          <w:rFonts w:ascii="Times New Roman" w:hAnsi="Times New Roman" w:cs="Times New Roman"/>
          <w:sz w:val="24"/>
          <w:szCs w:val="24"/>
        </w:rPr>
        <w:t>tindakan</w:t>
      </w:r>
      <w:proofErr w:type="spellEnd"/>
      <w:r w:rsidRPr="002A2238">
        <w:rPr>
          <w:rFonts w:ascii="Times New Roman" w:hAnsi="Times New Roman" w:cs="Times New Roman"/>
          <w:sz w:val="24"/>
          <w:szCs w:val="24"/>
        </w:rPr>
        <w:t xml:space="preserve"> </w:t>
      </w:r>
      <w:proofErr w:type="spellStart"/>
      <w:r w:rsidRPr="002A2238">
        <w:rPr>
          <w:rFonts w:ascii="Times New Roman" w:hAnsi="Times New Roman" w:cs="Times New Roman"/>
          <w:sz w:val="24"/>
          <w:szCs w:val="24"/>
        </w:rPr>
        <w:t>nyata</w:t>
      </w:r>
      <w:proofErr w:type="spellEnd"/>
      <w:r w:rsidRPr="002A2238">
        <w:rPr>
          <w:rFonts w:ascii="Times New Roman" w:hAnsi="Times New Roman" w:cs="Times New Roman"/>
          <w:sz w:val="24"/>
          <w:szCs w:val="24"/>
        </w:rPr>
        <w:t xml:space="preserve"> </w:t>
      </w:r>
      <w:proofErr w:type="spellStart"/>
      <w:r w:rsidRPr="002A2238">
        <w:rPr>
          <w:rFonts w:ascii="Times New Roman" w:hAnsi="Times New Roman" w:cs="Times New Roman"/>
          <w:sz w:val="24"/>
          <w:szCs w:val="24"/>
        </w:rPr>
        <w:t>terhadap</w:t>
      </w:r>
      <w:proofErr w:type="spellEnd"/>
      <w:r w:rsidRPr="002A2238">
        <w:rPr>
          <w:rFonts w:ascii="Times New Roman" w:hAnsi="Times New Roman" w:cs="Times New Roman"/>
          <w:sz w:val="24"/>
          <w:szCs w:val="24"/>
        </w:rPr>
        <w:t xml:space="preserve"> </w:t>
      </w:r>
      <w:proofErr w:type="spellStart"/>
      <w:r w:rsidRPr="002A2238">
        <w:rPr>
          <w:rFonts w:ascii="Times New Roman" w:hAnsi="Times New Roman" w:cs="Times New Roman"/>
          <w:sz w:val="24"/>
          <w:szCs w:val="24"/>
        </w:rPr>
        <w:t>lingkungan</w:t>
      </w:r>
      <w:proofErr w:type="spellEnd"/>
      <w:r w:rsidRPr="002A2238">
        <w:rPr>
          <w:rFonts w:ascii="Times New Roman" w:hAnsi="Times New Roman" w:cs="Times New Roman"/>
          <w:sz w:val="24"/>
          <w:szCs w:val="24"/>
        </w:rPr>
        <w:t xml:space="preserve">. </w:t>
      </w:r>
      <w:proofErr w:type="spellStart"/>
      <w:r w:rsidRPr="002A2238">
        <w:rPr>
          <w:rFonts w:ascii="Times New Roman" w:hAnsi="Times New Roman" w:cs="Times New Roman"/>
          <w:sz w:val="24"/>
          <w:szCs w:val="24"/>
        </w:rPr>
        <w:t>Eksekusi</w:t>
      </w:r>
      <w:proofErr w:type="spellEnd"/>
      <w:r w:rsidRPr="002A2238">
        <w:rPr>
          <w:rFonts w:ascii="Times New Roman" w:hAnsi="Times New Roman" w:cs="Times New Roman"/>
          <w:sz w:val="24"/>
          <w:szCs w:val="24"/>
        </w:rPr>
        <w:t xml:space="preserve"> </w:t>
      </w:r>
      <w:proofErr w:type="spellStart"/>
      <w:r w:rsidRPr="002A2238">
        <w:rPr>
          <w:rFonts w:ascii="Times New Roman" w:hAnsi="Times New Roman" w:cs="Times New Roman"/>
          <w:sz w:val="24"/>
          <w:szCs w:val="24"/>
        </w:rPr>
        <w:t>dilakukan</w:t>
      </w:r>
      <w:proofErr w:type="spellEnd"/>
      <w:r w:rsidRPr="002A2238">
        <w:rPr>
          <w:rFonts w:ascii="Times New Roman" w:hAnsi="Times New Roman" w:cs="Times New Roman"/>
          <w:sz w:val="24"/>
          <w:szCs w:val="24"/>
        </w:rPr>
        <w:t xml:space="preserve"> </w:t>
      </w:r>
      <w:proofErr w:type="spellStart"/>
      <w:r w:rsidRPr="002A2238">
        <w:rPr>
          <w:rFonts w:ascii="Times New Roman" w:hAnsi="Times New Roman" w:cs="Times New Roman"/>
          <w:sz w:val="24"/>
          <w:szCs w:val="24"/>
        </w:rPr>
        <w:t>melalui</w:t>
      </w:r>
      <w:proofErr w:type="spellEnd"/>
      <w:r w:rsidRPr="002A2238">
        <w:rPr>
          <w:rFonts w:ascii="Times New Roman" w:hAnsi="Times New Roman" w:cs="Times New Roman"/>
          <w:sz w:val="24"/>
          <w:szCs w:val="24"/>
        </w:rPr>
        <w:t xml:space="preserve"> dua </w:t>
      </w:r>
      <w:proofErr w:type="spellStart"/>
      <w:r w:rsidRPr="002A2238">
        <w:rPr>
          <w:rFonts w:ascii="Times New Roman" w:hAnsi="Times New Roman" w:cs="Times New Roman"/>
          <w:sz w:val="24"/>
          <w:szCs w:val="24"/>
        </w:rPr>
        <w:t>mekanisme</w:t>
      </w:r>
      <w:proofErr w:type="spellEnd"/>
      <w:r w:rsidRPr="002A2238">
        <w:rPr>
          <w:rFonts w:ascii="Times New Roman" w:hAnsi="Times New Roman" w:cs="Times New Roman"/>
          <w:sz w:val="24"/>
          <w:szCs w:val="24"/>
        </w:rPr>
        <w:t xml:space="preserve">: </w:t>
      </w:r>
      <w:r w:rsidRPr="002A2238">
        <w:rPr>
          <w:rFonts w:ascii="Times New Roman" w:hAnsi="Times New Roman" w:cs="Times New Roman"/>
          <w:i/>
          <w:iCs/>
          <w:sz w:val="24"/>
          <w:szCs w:val="24"/>
        </w:rPr>
        <w:t>tool calls</w:t>
      </w:r>
      <w:r w:rsidRPr="002A2238">
        <w:rPr>
          <w:rFonts w:ascii="Times New Roman" w:hAnsi="Times New Roman" w:cs="Times New Roman"/>
          <w:sz w:val="24"/>
          <w:szCs w:val="24"/>
        </w:rPr>
        <w:t xml:space="preserve"> yang </w:t>
      </w:r>
      <w:proofErr w:type="spellStart"/>
      <w:r w:rsidRPr="002A2238">
        <w:rPr>
          <w:rFonts w:ascii="Times New Roman" w:hAnsi="Times New Roman" w:cs="Times New Roman"/>
          <w:sz w:val="24"/>
          <w:szCs w:val="24"/>
        </w:rPr>
        <w:t>memanggil</w:t>
      </w:r>
      <w:proofErr w:type="spellEnd"/>
      <w:r w:rsidRPr="002A2238">
        <w:rPr>
          <w:rFonts w:ascii="Times New Roman" w:hAnsi="Times New Roman" w:cs="Times New Roman"/>
          <w:sz w:val="24"/>
          <w:szCs w:val="24"/>
        </w:rPr>
        <w:t xml:space="preserve"> </w:t>
      </w:r>
      <w:proofErr w:type="spellStart"/>
      <w:r w:rsidRPr="002A2238">
        <w:rPr>
          <w:rFonts w:ascii="Times New Roman" w:hAnsi="Times New Roman" w:cs="Times New Roman"/>
          <w:sz w:val="24"/>
          <w:szCs w:val="24"/>
        </w:rPr>
        <w:t>alat</w:t>
      </w:r>
      <w:proofErr w:type="spellEnd"/>
      <w:r w:rsidRPr="002A2238">
        <w:rPr>
          <w:rFonts w:ascii="Times New Roman" w:hAnsi="Times New Roman" w:cs="Times New Roman"/>
          <w:sz w:val="24"/>
          <w:szCs w:val="24"/>
        </w:rPr>
        <w:t xml:space="preserve"> </w:t>
      </w:r>
      <w:proofErr w:type="spellStart"/>
      <w:r w:rsidRPr="002A2238">
        <w:rPr>
          <w:rFonts w:ascii="Times New Roman" w:hAnsi="Times New Roman" w:cs="Times New Roman"/>
          <w:sz w:val="24"/>
          <w:szCs w:val="24"/>
        </w:rPr>
        <w:lastRenderedPageBreak/>
        <w:t>atau</w:t>
      </w:r>
      <w:proofErr w:type="spellEnd"/>
      <w:r w:rsidRPr="002A2238">
        <w:rPr>
          <w:rFonts w:ascii="Times New Roman" w:hAnsi="Times New Roman" w:cs="Times New Roman"/>
          <w:sz w:val="24"/>
          <w:szCs w:val="24"/>
        </w:rPr>
        <w:t xml:space="preserve"> </w:t>
      </w:r>
      <w:proofErr w:type="spellStart"/>
      <w:r w:rsidRPr="002A2238">
        <w:rPr>
          <w:rFonts w:ascii="Times New Roman" w:hAnsi="Times New Roman" w:cs="Times New Roman"/>
          <w:sz w:val="24"/>
          <w:szCs w:val="24"/>
        </w:rPr>
        <w:t>layanan</w:t>
      </w:r>
      <w:proofErr w:type="spellEnd"/>
      <w:r w:rsidRPr="002A2238">
        <w:rPr>
          <w:rFonts w:ascii="Times New Roman" w:hAnsi="Times New Roman" w:cs="Times New Roman"/>
          <w:sz w:val="24"/>
          <w:szCs w:val="24"/>
        </w:rPr>
        <w:t xml:space="preserve"> </w:t>
      </w:r>
      <w:proofErr w:type="spellStart"/>
      <w:r w:rsidRPr="002A2238">
        <w:rPr>
          <w:rFonts w:ascii="Times New Roman" w:hAnsi="Times New Roman" w:cs="Times New Roman"/>
          <w:sz w:val="24"/>
          <w:szCs w:val="24"/>
        </w:rPr>
        <w:t>eksternal</w:t>
      </w:r>
      <w:proofErr w:type="spellEnd"/>
      <w:r w:rsidRPr="002A2238">
        <w:rPr>
          <w:rFonts w:ascii="Times New Roman" w:hAnsi="Times New Roman" w:cs="Times New Roman"/>
          <w:sz w:val="24"/>
          <w:szCs w:val="24"/>
        </w:rPr>
        <w:t xml:space="preserve">, </w:t>
      </w:r>
      <w:proofErr w:type="spellStart"/>
      <w:r w:rsidRPr="002A2238">
        <w:rPr>
          <w:rFonts w:ascii="Times New Roman" w:hAnsi="Times New Roman" w:cs="Times New Roman"/>
          <w:sz w:val="24"/>
          <w:szCs w:val="24"/>
        </w:rPr>
        <w:t>serta</w:t>
      </w:r>
      <w:proofErr w:type="spellEnd"/>
      <w:r w:rsidRPr="002A2238">
        <w:rPr>
          <w:rFonts w:ascii="Times New Roman" w:hAnsi="Times New Roman" w:cs="Times New Roman"/>
          <w:sz w:val="24"/>
          <w:szCs w:val="24"/>
        </w:rPr>
        <w:t xml:space="preserve"> direct actions yang </w:t>
      </w:r>
      <w:proofErr w:type="spellStart"/>
      <w:r w:rsidRPr="002A2238">
        <w:rPr>
          <w:rFonts w:ascii="Times New Roman" w:hAnsi="Times New Roman" w:cs="Times New Roman"/>
          <w:sz w:val="24"/>
          <w:szCs w:val="24"/>
        </w:rPr>
        <w:t>berinteraksi</w:t>
      </w:r>
      <w:proofErr w:type="spellEnd"/>
      <w:r w:rsidRPr="002A2238">
        <w:rPr>
          <w:rFonts w:ascii="Times New Roman" w:hAnsi="Times New Roman" w:cs="Times New Roman"/>
          <w:sz w:val="24"/>
          <w:szCs w:val="24"/>
        </w:rPr>
        <w:t xml:space="preserve"> </w:t>
      </w:r>
      <w:proofErr w:type="spellStart"/>
      <w:r w:rsidRPr="002A2238">
        <w:rPr>
          <w:rFonts w:ascii="Times New Roman" w:hAnsi="Times New Roman" w:cs="Times New Roman"/>
          <w:sz w:val="24"/>
          <w:szCs w:val="24"/>
        </w:rPr>
        <w:t>langsung</w:t>
      </w:r>
      <w:proofErr w:type="spellEnd"/>
      <w:r w:rsidRPr="002A2238">
        <w:rPr>
          <w:rFonts w:ascii="Times New Roman" w:hAnsi="Times New Roman" w:cs="Times New Roman"/>
          <w:sz w:val="24"/>
          <w:szCs w:val="24"/>
        </w:rPr>
        <w:t xml:space="preserve"> </w:t>
      </w:r>
      <w:proofErr w:type="spellStart"/>
      <w:r w:rsidRPr="002A2238">
        <w:rPr>
          <w:rFonts w:ascii="Times New Roman" w:hAnsi="Times New Roman" w:cs="Times New Roman"/>
          <w:sz w:val="24"/>
          <w:szCs w:val="24"/>
        </w:rPr>
        <w:t>dengan</w:t>
      </w:r>
      <w:proofErr w:type="spellEnd"/>
      <w:r w:rsidRPr="002A2238">
        <w:rPr>
          <w:rFonts w:ascii="Times New Roman" w:hAnsi="Times New Roman" w:cs="Times New Roman"/>
          <w:sz w:val="24"/>
          <w:szCs w:val="24"/>
        </w:rPr>
        <w:t xml:space="preserve"> </w:t>
      </w:r>
      <w:proofErr w:type="spellStart"/>
      <w:r w:rsidRPr="002A2238">
        <w:rPr>
          <w:rFonts w:ascii="Times New Roman" w:hAnsi="Times New Roman" w:cs="Times New Roman"/>
          <w:sz w:val="24"/>
          <w:szCs w:val="24"/>
        </w:rPr>
        <w:t>lingkungan</w:t>
      </w:r>
      <w:proofErr w:type="spellEnd"/>
      <w:r w:rsidRPr="002A2238">
        <w:rPr>
          <w:rFonts w:ascii="Times New Roman" w:hAnsi="Times New Roman" w:cs="Times New Roman"/>
          <w:sz w:val="24"/>
          <w:szCs w:val="24"/>
        </w:rPr>
        <w:t xml:space="preserve">. Hasil </w:t>
      </w:r>
      <w:proofErr w:type="spellStart"/>
      <w:r w:rsidRPr="002A2238">
        <w:rPr>
          <w:rFonts w:ascii="Times New Roman" w:hAnsi="Times New Roman" w:cs="Times New Roman"/>
          <w:sz w:val="24"/>
          <w:szCs w:val="24"/>
        </w:rPr>
        <w:t>eksekusi</w:t>
      </w:r>
      <w:proofErr w:type="spellEnd"/>
      <w:r w:rsidRPr="002A2238">
        <w:rPr>
          <w:rFonts w:ascii="Times New Roman" w:hAnsi="Times New Roman" w:cs="Times New Roman"/>
          <w:sz w:val="24"/>
          <w:szCs w:val="24"/>
        </w:rPr>
        <w:t xml:space="preserve"> </w:t>
      </w:r>
      <w:proofErr w:type="spellStart"/>
      <w:r w:rsidRPr="002A2238">
        <w:rPr>
          <w:rFonts w:ascii="Times New Roman" w:hAnsi="Times New Roman" w:cs="Times New Roman"/>
          <w:sz w:val="24"/>
          <w:szCs w:val="24"/>
        </w:rPr>
        <w:t>dikembalikan</w:t>
      </w:r>
      <w:proofErr w:type="spellEnd"/>
      <w:r w:rsidRPr="002A2238">
        <w:rPr>
          <w:rFonts w:ascii="Times New Roman" w:hAnsi="Times New Roman" w:cs="Times New Roman"/>
          <w:sz w:val="24"/>
          <w:szCs w:val="24"/>
        </w:rPr>
        <w:t xml:space="preserve"> </w:t>
      </w:r>
      <w:proofErr w:type="spellStart"/>
      <w:r w:rsidRPr="002A2238">
        <w:rPr>
          <w:rFonts w:ascii="Times New Roman" w:hAnsi="Times New Roman" w:cs="Times New Roman"/>
          <w:sz w:val="24"/>
          <w:szCs w:val="24"/>
        </w:rPr>
        <w:t>sebagai</w:t>
      </w:r>
      <w:proofErr w:type="spellEnd"/>
      <w:r w:rsidRPr="002A2238">
        <w:rPr>
          <w:rFonts w:ascii="Times New Roman" w:hAnsi="Times New Roman" w:cs="Times New Roman"/>
          <w:sz w:val="24"/>
          <w:szCs w:val="24"/>
        </w:rPr>
        <w:t xml:space="preserve"> </w:t>
      </w:r>
      <w:r w:rsidR="0005294A" w:rsidRPr="0005294A">
        <w:rPr>
          <w:rFonts w:ascii="Times New Roman" w:hAnsi="Times New Roman" w:cs="Times New Roman"/>
          <w:i/>
          <w:iCs/>
          <w:sz w:val="24"/>
          <w:szCs w:val="24"/>
        </w:rPr>
        <w:t>feedback</w:t>
      </w:r>
      <w:r w:rsidRPr="002A2238">
        <w:rPr>
          <w:rFonts w:ascii="Times New Roman" w:hAnsi="Times New Roman" w:cs="Times New Roman"/>
          <w:sz w:val="24"/>
          <w:szCs w:val="24"/>
        </w:rPr>
        <w:t xml:space="preserve"> </w:t>
      </w:r>
      <w:proofErr w:type="spellStart"/>
      <w:r w:rsidRPr="002A2238">
        <w:rPr>
          <w:rFonts w:ascii="Times New Roman" w:hAnsi="Times New Roman" w:cs="Times New Roman"/>
          <w:sz w:val="24"/>
          <w:szCs w:val="24"/>
        </w:rPr>
        <w:t>kepada</w:t>
      </w:r>
      <w:proofErr w:type="spellEnd"/>
      <w:r w:rsidRPr="002A2238">
        <w:rPr>
          <w:rFonts w:ascii="Times New Roman" w:hAnsi="Times New Roman" w:cs="Times New Roman"/>
          <w:sz w:val="24"/>
          <w:szCs w:val="24"/>
        </w:rPr>
        <w:t xml:space="preserve"> </w:t>
      </w:r>
      <w:proofErr w:type="spellStart"/>
      <w:r w:rsidRPr="002A2238">
        <w:rPr>
          <w:rFonts w:ascii="Times New Roman" w:hAnsi="Times New Roman" w:cs="Times New Roman"/>
          <w:sz w:val="24"/>
          <w:szCs w:val="24"/>
        </w:rPr>
        <w:t>komponen</w:t>
      </w:r>
      <w:proofErr w:type="spellEnd"/>
      <w:r w:rsidRPr="002A2238">
        <w:rPr>
          <w:rFonts w:ascii="Times New Roman" w:hAnsi="Times New Roman" w:cs="Times New Roman"/>
          <w:sz w:val="24"/>
          <w:szCs w:val="24"/>
        </w:rPr>
        <w:t xml:space="preserve"> </w:t>
      </w:r>
      <w:r w:rsidRPr="00112FCE">
        <w:rPr>
          <w:rFonts w:ascii="Times New Roman" w:hAnsi="Times New Roman" w:cs="Times New Roman"/>
          <w:i/>
          <w:iCs/>
          <w:sz w:val="24"/>
          <w:szCs w:val="24"/>
        </w:rPr>
        <w:t>Learning &amp; Adaptation</w:t>
      </w:r>
      <w:r w:rsidRPr="002A2238">
        <w:rPr>
          <w:rFonts w:ascii="Times New Roman" w:hAnsi="Times New Roman" w:cs="Times New Roman"/>
          <w:sz w:val="24"/>
          <w:szCs w:val="24"/>
        </w:rPr>
        <w:t xml:space="preserve"> </w:t>
      </w:r>
      <w:proofErr w:type="spellStart"/>
      <w:r w:rsidRPr="002A2238">
        <w:rPr>
          <w:rFonts w:ascii="Times New Roman" w:hAnsi="Times New Roman" w:cs="Times New Roman"/>
          <w:sz w:val="24"/>
          <w:szCs w:val="24"/>
        </w:rPr>
        <w:t>untuk</w:t>
      </w:r>
      <w:proofErr w:type="spellEnd"/>
      <w:r w:rsidRPr="002A2238">
        <w:rPr>
          <w:rFonts w:ascii="Times New Roman" w:hAnsi="Times New Roman" w:cs="Times New Roman"/>
          <w:sz w:val="24"/>
          <w:szCs w:val="24"/>
        </w:rPr>
        <w:t xml:space="preserve"> </w:t>
      </w:r>
      <w:proofErr w:type="spellStart"/>
      <w:r w:rsidRPr="002A2238">
        <w:rPr>
          <w:rFonts w:ascii="Times New Roman" w:hAnsi="Times New Roman" w:cs="Times New Roman"/>
          <w:sz w:val="24"/>
          <w:szCs w:val="24"/>
        </w:rPr>
        <w:t>diproses</w:t>
      </w:r>
      <w:proofErr w:type="spellEnd"/>
      <w:r w:rsidRPr="002A2238">
        <w:rPr>
          <w:rFonts w:ascii="Times New Roman" w:hAnsi="Times New Roman" w:cs="Times New Roman"/>
          <w:sz w:val="24"/>
          <w:szCs w:val="24"/>
        </w:rPr>
        <w:t xml:space="preserve"> </w:t>
      </w:r>
      <w:proofErr w:type="spellStart"/>
      <w:r w:rsidRPr="002A2238">
        <w:rPr>
          <w:rFonts w:ascii="Times New Roman" w:hAnsi="Times New Roman" w:cs="Times New Roman"/>
          <w:sz w:val="24"/>
          <w:szCs w:val="24"/>
        </w:rPr>
        <w:t>lebih</w:t>
      </w:r>
      <w:proofErr w:type="spellEnd"/>
      <w:r w:rsidRPr="002A2238">
        <w:rPr>
          <w:rFonts w:ascii="Times New Roman" w:hAnsi="Times New Roman" w:cs="Times New Roman"/>
          <w:sz w:val="24"/>
          <w:szCs w:val="24"/>
        </w:rPr>
        <w:t xml:space="preserve"> </w:t>
      </w:r>
      <w:proofErr w:type="spellStart"/>
      <w:r w:rsidRPr="002A2238">
        <w:rPr>
          <w:rFonts w:ascii="Times New Roman" w:hAnsi="Times New Roman" w:cs="Times New Roman"/>
          <w:sz w:val="24"/>
          <w:szCs w:val="24"/>
        </w:rPr>
        <w:t>lanjut</w:t>
      </w:r>
      <w:proofErr w:type="spellEnd"/>
    </w:p>
    <w:p w14:paraId="2C330C62" w14:textId="1B86C015" w:rsidR="0078516F" w:rsidRPr="002A2238" w:rsidRDefault="00692D78">
      <w:pPr>
        <w:pStyle w:val="DaftarParagraf"/>
        <w:numPr>
          <w:ilvl w:val="0"/>
          <w:numId w:val="13"/>
        </w:numPr>
        <w:ind w:left="360"/>
        <w:rPr>
          <w:i/>
          <w:iCs/>
        </w:rPr>
      </w:pPr>
      <w:r w:rsidRPr="002A2238">
        <w:rPr>
          <w:rFonts w:ascii="Times New Roman" w:hAnsi="Times New Roman" w:cs="Times New Roman"/>
          <w:i/>
          <w:iCs/>
          <w:sz w:val="24"/>
          <w:szCs w:val="24"/>
        </w:rPr>
        <w:t>Learning &amp; Adaption</w:t>
      </w:r>
    </w:p>
    <w:p w14:paraId="253BD3F6" w14:textId="42CC3EE5" w:rsidR="0078516F" w:rsidRPr="002A2238" w:rsidRDefault="0078516F" w:rsidP="0032057C">
      <w:pPr>
        <w:pStyle w:val="DaftarParagraf"/>
        <w:ind w:left="360"/>
        <w:jc w:val="both"/>
      </w:pPr>
      <w:proofErr w:type="spellStart"/>
      <w:r w:rsidRPr="002A2238">
        <w:rPr>
          <w:rFonts w:ascii="Times New Roman" w:hAnsi="Times New Roman" w:cs="Times New Roman"/>
          <w:sz w:val="24"/>
          <w:szCs w:val="24"/>
        </w:rPr>
        <w:t>Komponen</w:t>
      </w:r>
      <w:proofErr w:type="spellEnd"/>
      <w:r w:rsidRPr="002A2238">
        <w:rPr>
          <w:rFonts w:ascii="Times New Roman" w:hAnsi="Times New Roman" w:cs="Times New Roman"/>
          <w:sz w:val="24"/>
          <w:szCs w:val="24"/>
        </w:rPr>
        <w:t xml:space="preserve"> </w:t>
      </w:r>
      <w:r w:rsidRPr="002A2238">
        <w:rPr>
          <w:rFonts w:ascii="Times New Roman" w:hAnsi="Times New Roman" w:cs="Times New Roman"/>
          <w:i/>
          <w:iCs/>
          <w:sz w:val="24"/>
          <w:szCs w:val="24"/>
        </w:rPr>
        <w:t>Learning &amp; Adaptation</w:t>
      </w:r>
      <w:r w:rsidRPr="002A2238">
        <w:rPr>
          <w:rFonts w:ascii="Times New Roman" w:hAnsi="Times New Roman" w:cs="Times New Roman"/>
          <w:sz w:val="24"/>
          <w:szCs w:val="24"/>
        </w:rPr>
        <w:t xml:space="preserve"> </w:t>
      </w:r>
      <w:proofErr w:type="spellStart"/>
      <w:r w:rsidRPr="002A2238">
        <w:rPr>
          <w:rFonts w:ascii="Times New Roman" w:hAnsi="Times New Roman" w:cs="Times New Roman"/>
          <w:sz w:val="24"/>
          <w:szCs w:val="24"/>
        </w:rPr>
        <w:t>berfungsi</w:t>
      </w:r>
      <w:proofErr w:type="spellEnd"/>
      <w:r w:rsidRPr="002A2238">
        <w:rPr>
          <w:rFonts w:ascii="Times New Roman" w:hAnsi="Times New Roman" w:cs="Times New Roman"/>
          <w:sz w:val="24"/>
          <w:szCs w:val="24"/>
        </w:rPr>
        <w:t xml:space="preserve"> </w:t>
      </w:r>
      <w:proofErr w:type="spellStart"/>
      <w:r w:rsidRPr="002A2238">
        <w:rPr>
          <w:rFonts w:ascii="Times New Roman" w:hAnsi="Times New Roman" w:cs="Times New Roman"/>
          <w:sz w:val="24"/>
          <w:szCs w:val="24"/>
        </w:rPr>
        <w:t>sebagai</w:t>
      </w:r>
      <w:proofErr w:type="spellEnd"/>
      <w:r w:rsidRPr="002A2238">
        <w:rPr>
          <w:rFonts w:ascii="Times New Roman" w:hAnsi="Times New Roman" w:cs="Times New Roman"/>
          <w:sz w:val="24"/>
          <w:szCs w:val="24"/>
        </w:rPr>
        <w:t xml:space="preserve"> </w:t>
      </w:r>
      <w:proofErr w:type="spellStart"/>
      <w:r w:rsidRPr="002A2238">
        <w:rPr>
          <w:rFonts w:ascii="Times New Roman" w:hAnsi="Times New Roman" w:cs="Times New Roman"/>
          <w:sz w:val="24"/>
          <w:szCs w:val="24"/>
        </w:rPr>
        <w:t>lapisan</w:t>
      </w:r>
      <w:proofErr w:type="spellEnd"/>
      <w:r w:rsidRPr="002A2238">
        <w:rPr>
          <w:rFonts w:ascii="Times New Roman" w:hAnsi="Times New Roman" w:cs="Times New Roman"/>
          <w:sz w:val="24"/>
          <w:szCs w:val="24"/>
        </w:rPr>
        <w:t xml:space="preserve"> </w:t>
      </w:r>
      <w:proofErr w:type="spellStart"/>
      <w:r w:rsidRPr="002A2238">
        <w:rPr>
          <w:rFonts w:ascii="Times New Roman" w:hAnsi="Times New Roman" w:cs="Times New Roman"/>
          <w:sz w:val="24"/>
          <w:szCs w:val="24"/>
        </w:rPr>
        <w:t>pembelajaran</w:t>
      </w:r>
      <w:proofErr w:type="spellEnd"/>
      <w:r w:rsidRPr="002A2238">
        <w:rPr>
          <w:rFonts w:ascii="Times New Roman" w:hAnsi="Times New Roman" w:cs="Times New Roman"/>
          <w:sz w:val="24"/>
          <w:szCs w:val="24"/>
        </w:rPr>
        <w:t xml:space="preserve"> </w:t>
      </w:r>
      <w:proofErr w:type="spellStart"/>
      <w:r w:rsidRPr="002A2238">
        <w:rPr>
          <w:rFonts w:ascii="Times New Roman" w:hAnsi="Times New Roman" w:cs="Times New Roman"/>
          <w:sz w:val="24"/>
          <w:szCs w:val="24"/>
        </w:rPr>
        <w:t>adaptif</w:t>
      </w:r>
      <w:proofErr w:type="spellEnd"/>
      <w:r w:rsidRPr="002A2238">
        <w:rPr>
          <w:rFonts w:ascii="Times New Roman" w:hAnsi="Times New Roman" w:cs="Times New Roman"/>
          <w:sz w:val="24"/>
          <w:szCs w:val="24"/>
        </w:rPr>
        <w:t xml:space="preserve"> yang </w:t>
      </w:r>
      <w:proofErr w:type="spellStart"/>
      <w:r w:rsidRPr="002A2238">
        <w:rPr>
          <w:rFonts w:ascii="Times New Roman" w:hAnsi="Times New Roman" w:cs="Times New Roman"/>
          <w:sz w:val="24"/>
          <w:szCs w:val="24"/>
        </w:rPr>
        <w:t>memproses</w:t>
      </w:r>
      <w:proofErr w:type="spellEnd"/>
      <w:r w:rsidRPr="002A2238">
        <w:rPr>
          <w:rFonts w:ascii="Times New Roman" w:hAnsi="Times New Roman" w:cs="Times New Roman"/>
          <w:sz w:val="24"/>
          <w:szCs w:val="24"/>
        </w:rPr>
        <w:t xml:space="preserve"> </w:t>
      </w:r>
      <w:r w:rsidR="0005294A" w:rsidRPr="0005294A">
        <w:rPr>
          <w:rFonts w:ascii="Times New Roman" w:hAnsi="Times New Roman" w:cs="Times New Roman"/>
          <w:i/>
          <w:iCs/>
          <w:sz w:val="24"/>
          <w:szCs w:val="24"/>
        </w:rPr>
        <w:t>feedback</w:t>
      </w:r>
      <w:r w:rsidRPr="002A2238">
        <w:rPr>
          <w:rFonts w:ascii="Times New Roman" w:hAnsi="Times New Roman" w:cs="Times New Roman"/>
          <w:sz w:val="24"/>
          <w:szCs w:val="24"/>
        </w:rPr>
        <w:t xml:space="preserve"> </w:t>
      </w:r>
      <w:proofErr w:type="spellStart"/>
      <w:r w:rsidRPr="002A2238">
        <w:rPr>
          <w:rFonts w:ascii="Times New Roman" w:hAnsi="Times New Roman" w:cs="Times New Roman"/>
          <w:sz w:val="24"/>
          <w:szCs w:val="24"/>
        </w:rPr>
        <w:t>dari</w:t>
      </w:r>
      <w:proofErr w:type="spellEnd"/>
      <w:r w:rsidRPr="002A2238">
        <w:rPr>
          <w:rFonts w:ascii="Times New Roman" w:hAnsi="Times New Roman" w:cs="Times New Roman"/>
          <w:sz w:val="24"/>
          <w:szCs w:val="24"/>
        </w:rPr>
        <w:t xml:space="preserve"> </w:t>
      </w:r>
      <w:proofErr w:type="spellStart"/>
      <w:r w:rsidRPr="002A2238">
        <w:rPr>
          <w:rFonts w:ascii="Times New Roman" w:hAnsi="Times New Roman" w:cs="Times New Roman"/>
          <w:sz w:val="24"/>
          <w:szCs w:val="24"/>
        </w:rPr>
        <w:t>hasil</w:t>
      </w:r>
      <w:proofErr w:type="spellEnd"/>
      <w:r w:rsidRPr="002A2238">
        <w:rPr>
          <w:rFonts w:ascii="Times New Roman" w:hAnsi="Times New Roman" w:cs="Times New Roman"/>
          <w:sz w:val="24"/>
          <w:szCs w:val="24"/>
        </w:rPr>
        <w:t xml:space="preserve"> </w:t>
      </w:r>
      <w:proofErr w:type="spellStart"/>
      <w:r w:rsidRPr="002A2238">
        <w:rPr>
          <w:rFonts w:ascii="Times New Roman" w:hAnsi="Times New Roman" w:cs="Times New Roman"/>
          <w:sz w:val="24"/>
          <w:szCs w:val="24"/>
        </w:rPr>
        <w:t>eksekusi</w:t>
      </w:r>
      <w:proofErr w:type="spellEnd"/>
      <w:r w:rsidRPr="002A2238">
        <w:rPr>
          <w:rFonts w:ascii="Times New Roman" w:hAnsi="Times New Roman" w:cs="Times New Roman"/>
          <w:sz w:val="24"/>
          <w:szCs w:val="24"/>
        </w:rPr>
        <w:t xml:space="preserve"> </w:t>
      </w:r>
      <w:proofErr w:type="spellStart"/>
      <w:r w:rsidRPr="002A2238">
        <w:rPr>
          <w:rFonts w:ascii="Times New Roman" w:hAnsi="Times New Roman" w:cs="Times New Roman"/>
          <w:sz w:val="24"/>
          <w:szCs w:val="24"/>
        </w:rPr>
        <w:t>untuk</w:t>
      </w:r>
      <w:proofErr w:type="spellEnd"/>
      <w:r w:rsidRPr="002A2238">
        <w:rPr>
          <w:rFonts w:ascii="Times New Roman" w:hAnsi="Times New Roman" w:cs="Times New Roman"/>
          <w:sz w:val="24"/>
          <w:szCs w:val="24"/>
        </w:rPr>
        <w:t xml:space="preserve"> </w:t>
      </w:r>
      <w:proofErr w:type="spellStart"/>
      <w:r w:rsidRPr="002A2238">
        <w:rPr>
          <w:rFonts w:ascii="Times New Roman" w:hAnsi="Times New Roman" w:cs="Times New Roman"/>
          <w:sz w:val="24"/>
          <w:szCs w:val="24"/>
        </w:rPr>
        <w:t>menghasilkan</w:t>
      </w:r>
      <w:proofErr w:type="spellEnd"/>
      <w:r w:rsidRPr="002A2238">
        <w:rPr>
          <w:rFonts w:ascii="Times New Roman" w:hAnsi="Times New Roman" w:cs="Times New Roman"/>
          <w:sz w:val="24"/>
          <w:szCs w:val="24"/>
        </w:rPr>
        <w:t xml:space="preserve"> </w:t>
      </w:r>
      <w:proofErr w:type="spellStart"/>
      <w:r w:rsidRPr="002A2238">
        <w:rPr>
          <w:rFonts w:ascii="Times New Roman" w:hAnsi="Times New Roman" w:cs="Times New Roman"/>
          <w:sz w:val="24"/>
          <w:szCs w:val="24"/>
        </w:rPr>
        <w:t>pembaruan</w:t>
      </w:r>
      <w:proofErr w:type="spellEnd"/>
      <w:r w:rsidRPr="002A2238">
        <w:rPr>
          <w:rFonts w:ascii="Times New Roman" w:hAnsi="Times New Roman" w:cs="Times New Roman"/>
          <w:sz w:val="24"/>
          <w:szCs w:val="24"/>
        </w:rPr>
        <w:t xml:space="preserve"> </w:t>
      </w:r>
      <w:proofErr w:type="spellStart"/>
      <w:r w:rsidRPr="002A2238">
        <w:rPr>
          <w:rFonts w:ascii="Times New Roman" w:hAnsi="Times New Roman" w:cs="Times New Roman"/>
          <w:sz w:val="24"/>
          <w:szCs w:val="24"/>
        </w:rPr>
        <w:t>strategis</w:t>
      </w:r>
      <w:proofErr w:type="spellEnd"/>
      <w:r w:rsidRPr="002A2238">
        <w:rPr>
          <w:rFonts w:ascii="Times New Roman" w:hAnsi="Times New Roman" w:cs="Times New Roman"/>
          <w:sz w:val="24"/>
          <w:szCs w:val="24"/>
        </w:rPr>
        <w:t xml:space="preserve">. </w:t>
      </w:r>
      <w:proofErr w:type="spellStart"/>
      <w:r w:rsidRPr="002A2238">
        <w:rPr>
          <w:rFonts w:ascii="Times New Roman" w:hAnsi="Times New Roman" w:cs="Times New Roman"/>
          <w:sz w:val="24"/>
          <w:szCs w:val="24"/>
        </w:rPr>
        <w:t>Komponen</w:t>
      </w:r>
      <w:proofErr w:type="spellEnd"/>
      <w:r w:rsidRPr="002A2238">
        <w:rPr>
          <w:rFonts w:ascii="Times New Roman" w:hAnsi="Times New Roman" w:cs="Times New Roman"/>
          <w:sz w:val="24"/>
          <w:szCs w:val="24"/>
        </w:rPr>
        <w:t xml:space="preserve"> </w:t>
      </w:r>
      <w:proofErr w:type="spellStart"/>
      <w:r w:rsidRPr="002A2238">
        <w:rPr>
          <w:rFonts w:ascii="Times New Roman" w:hAnsi="Times New Roman" w:cs="Times New Roman"/>
          <w:sz w:val="24"/>
          <w:szCs w:val="24"/>
        </w:rPr>
        <w:t>ini</w:t>
      </w:r>
      <w:proofErr w:type="spellEnd"/>
      <w:r w:rsidRPr="002A2238">
        <w:rPr>
          <w:rFonts w:ascii="Times New Roman" w:hAnsi="Times New Roman" w:cs="Times New Roman"/>
          <w:sz w:val="24"/>
          <w:szCs w:val="24"/>
        </w:rPr>
        <w:t xml:space="preserve"> </w:t>
      </w:r>
      <w:proofErr w:type="spellStart"/>
      <w:r w:rsidRPr="002A2238">
        <w:rPr>
          <w:rFonts w:ascii="Times New Roman" w:hAnsi="Times New Roman" w:cs="Times New Roman"/>
          <w:sz w:val="24"/>
          <w:szCs w:val="24"/>
        </w:rPr>
        <w:t>menghasilkan</w:t>
      </w:r>
      <w:proofErr w:type="spellEnd"/>
      <w:r w:rsidRPr="002A2238">
        <w:rPr>
          <w:rFonts w:ascii="Times New Roman" w:hAnsi="Times New Roman" w:cs="Times New Roman"/>
          <w:sz w:val="24"/>
          <w:szCs w:val="24"/>
        </w:rPr>
        <w:t xml:space="preserve"> dua </w:t>
      </w:r>
      <w:proofErr w:type="spellStart"/>
      <w:r w:rsidRPr="002A2238">
        <w:rPr>
          <w:rFonts w:ascii="Times New Roman" w:hAnsi="Times New Roman" w:cs="Times New Roman"/>
          <w:sz w:val="24"/>
          <w:szCs w:val="24"/>
        </w:rPr>
        <w:t>jenis</w:t>
      </w:r>
      <w:proofErr w:type="spellEnd"/>
      <w:r w:rsidRPr="002A2238">
        <w:rPr>
          <w:rFonts w:ascii="Times New Roman" w:hAnsi="Times New Roman" w:cs="Times New Roman"/>
          <w:sz w:val="24"/>
          <w:szCs w:val="24"/>
        </w:rPr>
        <w:t xml:space="preserve"> </w:t>
      </w:r>
      <w:proofErr w:type="spellStart"/>
      <w:r w:rsidRPr="002A2238">
        <w:rPr>
          <w:rFonts w:ascii="Times New Roman" w:hAnsi="Times New Roman" w:cs="Times New Roman"/>
          <w:sz w:val="24"/>
          <w:szCs w:val="24"/>
        </w:rPr>
        <w:t>keluaran</w:t>
      </w:r>
      <w:proofErr w:type="spellEnd"/>
      <w:r w:rsidRPr="002A2238">
        <w:rPr>
          <w:rFonts w:ascii="Times New Roman" w:hAnsi="Times New Roman" w:cs="Times New Roman"/>
          <w:sz w:val="24"/>
          <w:szCs w:val="24"/>
        </w:rPr>
        <w:t xml:space="preserve">: </w:t>
      </w:r>
      <w:r w:rsidRPr="002A2238">
        <w:rPr>
          <w:rFonts w:ascii="Times New Roman" w:hAnsi="Times New Roman" w:cs="Times New Roman"/>
          <w:i/>
          <w:iCs/>
          <w:sz w:val="24"/>
          <w:szCs w:val="24"/>
        </w:rPr>
        <w:t>strategy updates</w:t>
      </w:r>
      <w:r w:rsidRPr="002A2238">
        <w:rPr>
          <w:rFonts w:ascii="Times New Roman" w:hAnsi="Times New Roman" w:cs="Times New Roman"/>
          <w:sz w:val="24"/>
          <w:szCs w:val="24"/>
        </w:rPr>
        <w:t xml:space="preserve"> yang </w:t>
      </w:r>
      <w:proofErr w:type="spellStart"/>
      <w:r w:rsidRPr="002A2238">
        <w:rPr>
          <w:rFonts w:ascii="Times New Roman" w:hAnsi="Times New Roman" w:cs="Times New Roman"/>
          <w:sz w:val="24"/>
          <w:szCs w:val="24"/>
        </w:rPr>
        <w:t>dikirimkan</w:t>
      </w:r>
      <w:proofErr w:type="spellEnd"/>
      <w:r w:rsidRPr="002A2238">
        <w:rPr>
          <w:rFonts w:ascii="Times New Roman" w:hAnsi="Times New Roman" w:cs="Times New Roman"/>
          <w:sz w:val="24"/>
          <w:szCs w:val="24"/>
        </w:rPr>
        <w:t xml:space="preserve"> </w:t>
      </w:r>
      <w:proofErr w:type="spellStart"/>
      <w:r w:rsidRPr="002A2238">
        <w:rPr>
          <w:rFonts w:ascii="Times New Roman" w:hAnsi="Times New Roman" w:cs="Times New Roman"/>
          <w:sz w:val="24"/>
          <w:szCs w:val="24"/>
        </w:rPr>
        <w:t>ke</w:t>
      </w:r>
      <w:proofErr w:type="spellEnd"/>
      <w:r w:rsidRPr="002A2238">
        <w:rPr>
          <w:rFonts w:ascii="Times New Roman" w:hAnsi="Times New Roman" w:cs="Times New Roman"/>
          <w:sz w:val="24"/>
          <w:szCs w:val="24"/>
        </w:rPr>
        <w:t xml:space="preserve"> RWM </w:t>
      </w:r>
      <w:proofErr w:type="spellStart"/>
      <w:r w:rsidRPr="002A2238">
        <w:rPr>
          <w:rFonts w:ascii="Times New Roman" w:hAnsi="Times New Roman" w:cs="Times New Roman"/>
          <w:sz w:val="24"/>
          <w:szCs w:val="24"/>
        </w:rPr>
        <w:t>untuk</w:t>
      </w:r>
      <w:proofErr w:type="spellEnd"/>
      <w:r w:rsidRPr="002A2238">
        <w:rPr>
          <w:rFonts w:ascii="Times New Roman" w:hAnsi="Times New Roman" w:cs="Times New Roman"/>
          <w:sz w:val="24"/>
          <w:szCs w:val="24"/>
        </w:rPr>
        <w:t xml:space="preserve"> </w:t>
      </w:r>
      <w:proofErr w:type="spellStart"/>
      <w:r w:rsidRPr="002A2238">
        <w:rPr>
          <w:rFonts w:ascii="Times New Roman" w:hAnsi="Times New Roman" w:cs="Times New Roman"/>
          <w:sz w:val="24"/>
          <w:szCs w:val="24"/>
        </w:rPr>
        <w:t>menyesuaikan</w:t>
      </w:r>
      <w:proofErr w:type="spellEnd"/>
      <w:r w:rsidRPr="002A2238">
        <w:rPr>
          <w:rFonts w:ascii="Times New Roman" w:hAnsi="Times New Roman" w:cs="Times New Roman"/>
          <w:sz w:val="24"/>
          <w:szCs w:val="24"/>
        </w:rPr>
        <w:t xml:space="preserve"> </w:t>
      </w:r>
      <w:proofErr w:type="spellStart"/>
      <w:r w:rsidRPr="002A2238">
        <w:rPr>
          <w:rFonts w:ascii="Times New Roman" w:hAnsi="Times New Roman" w:cs="Times New Roman"/>
          <w:sz w:val="24"/>
          <w:szCs w:val="24"/>
        </w:rPr>
        <w:t>rencana</w:t>
      </w:r>
      <w:proofErr w:type="spellEnd"/>
      <w:r w:rsidRPr="002A2238">
        <w:rPr>
          <w:rFonts w:ascii="Times New Roman" w:hAnsi="Times New Roman" w:cs="Times New Roman"/>
          <w:sz w:val="24"/>
          <w:szCs w:val="24"/>
        </w:rPr>
        <w:t xml:space="preserve"> </w:t>
      </w:r>
      <w:proofErr w:type="spellStart"/>
      <w:r w:rsidRPr="002A2238">
        <w:rPr>
          <w:rFonts w:ascii="Times New Roman" w:hAnsi="Times New Roman" w:cs="Times New Roman"/>
          <w:sz w:val="24"/>
          <w:szCs w:val="24"/>
        </w:rPr>
        <w:t>berikutnya</w:t>
      </w:r>
      <w:proofErr w:type="spellEnd"/>
      <w:r w:rsidRPr="002A2238">
        <w:rPr>
          <w:rFonts w:ascii="Times New Roman" w:hAnsi="Times New Roman" w:cs="Times New Roman"/>
          <w:sz w:val="24"/>
          <w:szCs w:val="24"/>
        </w:rPr>
        <w:t xml:space="preserve">, </w:t>
      </w:r>
      <w:proofErr w:type="spellStart"/>
      <w:r w:rsidRPr="002A2238">
        <w:rPr>
          <w:rFonts w:ascii="Times New Roman" w:hAnsi="Times New Roman" w:cs="Times New Roman"/>
          <w:sz w:val="24"/>
          <w:szCs w:val="24"/>
        </w:rPr>
        <w:t>serta</w:t>
      </w:r>
      <w:proofErr w:type="spellEnd"/>
      <w:r w:rsidRPr="002A2238">
        <w:rPr>
          <w:rFonts w:ascii="Times New Roman" w:hAnsi="Times New Roman" w:cs="Times New Roman"/>
          <w:sz w:val="24"/>
          <w:szCs w:val="24"/>
        </w:rPr>
        <w:t xml:space="preserve"> </w:t>
      </w:r>
      <w:r w:rsidRPr="002A2238">
        <w:rPr>
          <w:rFonts w:ascii="Times New Roman" w:hAnsi="Times New Roman" w:cs="Times New Roman"/>
          <w:i/>
          <w:iCs/>
          <w:sz w:val="24"/>
          <w:szCs w:val="24"/>
        </w:rPr>
        <w:t>knowledge updates</w:t>
      </w:r>
      <w:r w:rsidRPr="002A2238">
        <w:rPr>
          <w:rFonts w:ascii="Times New Roman" w:hAnsi="Times New Roman" w:cs="Times New Roman"/>
          <w:sz w:val="24"/>
          <w:szCs w:val="24"/>
        </w:rPr>
        <w:t xml:space="preserve"> yang </w:t>
      </w:r>
      <w:proofErr w:type="spellStart"/>
      <w:r w:rsidRPr="002A2238">
        <w:rPr>
          <w:rFonts w:ascii="Times New Roman" w:hAnsi="Times New Roman" w:cs="Times New Roman"/>
          <w:sz w:val="24"/>
          <w:szCs w:val="24"/>
        </w:rPr>
        <w:t>memperkaya</w:t>
      </w:r>
      <w:proofErr w:type="spellEnd"/>
      <w:r w:rsidRPr="002A2238">
        <w:rPr>
          <w:rFonts w:ascii="Times New Roman" w:hAnsi="Times New Roman" w:cs="Times New Roman"/>
          <w:sz w:val="24"/>
          <w:szCs w:val="24"/>
        </w:rPr>
        <w:t xml:space="preserve"> world model </w:t>
      </w:r>
      <w:proofErr w:type="spellStart"/>
      <w:r w:rsidRPr="002A2238">
        <w:rPr>
          <w:rFonts w:ascii="Times New Roman" w:hAnsi="Times New Roman" w:cs="Times New Roman"/>
          <w:sz w:val="24"/>
          <w:szCs w:val="24"/>
        </w:rPr>
        <w:t>berdasarkan</w:t>
      </w:r>
      <w:proofErr w:type="spellEnd"/>
      <w:r w:rsidRPr="002A2238">
        <w:rPr>
          <w:rFonts w:ascii="Times New Roman" w:hAnsi="Times New Roman" w:cs="Times New Roman"/>
          <w:sz w:val="24"/>
          <w:szCs w:val="24"/>
        </w:rPr>
        <w:t xml:space="preserve"> </w:t>
      </w:r>
      <w:proofErr w:type="spellStart"/>
      <w:r w:rsidRPr="002A2238">
        <w:rPr>
          <w:rFonts w:ascii="Times New Roman" w:hAnsi="Times New Roman" w:cs="Times New Roman"/>
          <w:sz w:val="24"/>
          <w:szCs w:val="24"/>
        </w:rPr>
        <w:t>pengalaman</w:t>
      </w:r>
      <w:proofErr w:type="spellEnd"/>
      <w:r w:rsidRPr="002A2238">
        <w:rPr>
          <w:rFonts w:ascii="Times New Roman" w:hAnsi="Times New Roman" w:cs="Times New Roman"/>
          <w:sz w:val="24"/>
          <w:szCs w:val="24"/>
        </w:rPr>
        <w:t xml:space="preserve"> yang </w:t>
      </w:r>
      <w:proofErr w:type="spellStart"/>
      <w:r w:rsidRPr="002A2238">
        <w:rPr>
          <w:rFonts w:ascii="Times New Roman" w:hAnsi="Times New Roman" w:cs="Times New Roman"/>
          <w:sz w:val="24"/>
          <w:szCs w:val="24"/>
        </w:rPr>
        <w:t>telah</w:t>
      </w:r>
      <w:proofErr w:type="spellEnd"/>
      <w:r w:rsidRPr="002A2238">
        <w:rPr>
          <w:rFonts w:ascii="Times New Roman" w:hAnsi="Times New Roman" w:cs="Times New Roman"/>
          <w:sz w:val="24"/>
          <w:szCs w:val="24"/>
        </w:rPr>
        <w:t xml:space="preserve"> </w:t>
      </w:r>
      <w:proofErr w:type="spellStart"/>
      <w:r w:rsidRPr="002A2238">
        <w:rPr>
          <w:rFonts w:ascii="Times New Roman" w:hAnsi="Times New Roman" w:cs="Times New Roman"/>
          <w:sz w:val="24"/>
          <w:szCs w:val="24"/>
        </w:rPr>
        <w:t>terakumulasi</w:t>
      </w:r>
      <w:proofErr w:type="spellEnd"/>
      <w:r w:rsidRPr="002A2238">
        <w:rPr>
          <w:rFonts w:ascii="Times New Roman" w:hAnsi="Times New Roman" w:cs="Times New Roman"/>
          <w:sz w:val="24"/>
          <w:szCs w:val="24"/>
        </w:rPr>
        <w:t xml:space="preserve">. </w:t>
      </w:r>
      <w:proofErr w:type="spellStart"/>
      <w:r w:rsidRPr="002A2238">
        <w:rPr>
          <w:rFonts w:ascii="Times New Roman" w:hAnsi="Times New Roman" w:cs="Times New Roman"/>
          <w:sz w:val="24"/>
          <w:szCs w:val="24"/>
        </w:rPr>
        <w:t>Komponen</w:t>
      </w:r>
      <w:proofErr w:type="spellEnd"/>
      <w:r w:rsidRPr="002A2238">
        <w:rPr>
          <w:rFonts w:ascii="Times New Roman" w:hAnsi="Times New Roman" w:cs="Times New Roman"/>
          <w:sz w:val="24"/>
          <w:szCs w:val="24"/>
        </w:rPr>
        <w:t xml:space="preserve"> </w:t>
      </w:r>
      <w:proofErr w:type="spellStart"/>
      <w:r w:rsidRPr="002A2238">
        <w:rPr>
          <w:rFonts w:ascii="Times New Roman" w:hAnsi="Times New Roman" w:cs="Times New Roman"/>
          <w:sz w:val="24"/>
          <w:szCs w:val="24"/>
        </w:rPr>
        <w:t>ini</w:t>
      </w:r>
      <w:proofErr w:type="spellEnd"/>
      <w:r w:rsidRPr="002A2238">
        <w:rPr>
          <w:rFonts w:ascii="Times New Roman" w:hAnsi="Times New Roman" w:cs="Times New Roman"/>
          <w:sz w:val="24"/>
          <w:szCs w:val="24"/>
        </w:rPr>
        <w:t xml:space="preserve"> juga </w:t>
      </w:r>
      <w:proofErr w:type="spellStart"/>
      <w:r w:rsidRPr="002A2238">
        <w:rPr>
          <w:rFonts w:ascii="Times New Roman" w:hAnsi="Times New Roman" w:cs="Times New Roman"/>
          <w:sz w:val="24"/>
          <w:szCs w:val="24"/>
        </w:rPr>
        <w:t>memelihara</w:t>
      </w:r>
      <w:proofErr w:type="spellEnd"/>
      <w:r w:rsidRPr="002A2238">
        <w:rPr>
          <w:rFonts w:ascii="Times New Roman" w:hAnsi="Times New Roman" w:cs="Times New Roman"/>
          <w:sz w:val="24"/>
          <w:szCs w:val="24"/>
        </w:rPr>
        <w:t xml:space="preserve"> historical context yang </w:t>
      </w:r>
      <w:proofErr w:type="spellStart"/>
      <w:r w:rsidRPr="002A2238">
        <w:rPr>
          <w:rFonts w:ascii="Times New Roman" w:hAnsi="Times New Roman" w:cs="Times New Roman"/>
          <w:sz w:val="24"/>
          <w:szCs w:val="24"/>
        </w:rPr>
        <w:t>dapat</w:t>
      </w:r>
      <w:proofErr w:type="spellEnd"/>
      <w:r w:rsidRPr="002A2238">
        <w:rPr>
          <w:rFonts w:ascii="Times New Roman" w:hAnsi="Times New Roman" w:cs="Times New Roman"/>
          <w:sz w:val="24"/>
          <w:szCs w:val="24"/>
        </w:rPr>
        <w:t xml:space="preserve"> </w:t>
      </w:r>
      <w:proofErr w:type="spellStart"/>
      <w:r w:rsidRPr="002A2238">
        <w:rPr>
          <w:rFonts w:ascii="Times New Roman" w:hAnsi="Times New Roman" w:cs="Times New Roman"/>
          <w:sz w:val="24"/>
          <w:szCs w:val="24"/>
        </w:rPr>
        <w:t>diakses</w:t>
      </w:r>
      <w:proofErr w:type="spellEnd"/>
      <w:r w:rsidRPr="002A2238">
        <w:rPr>
          <w:rFonts w:ascii="Times New Roman" w:hAnsi="Times New Roman" w:cs="Times New Roman"/>
          <w:sz w:val="24"/>
          <w:szCs w:val="24"/>
        </w:rPr>
        <w:t xml:space="preserve"> </w:t>
      </w:r>
      <w:proofErr w:type="spellStart"/>
      <w:r w:rsidRPr="002A2238">
        <w:rPr>
          <w:rFonts w:ascii="Times New Roman" w:hAnsi="Times New Roman" w:cs="Times New Roman"/>
          <w:sz w:val="24"/>
          <w:szCs w:val="24"/>
        </w:rPr>
        <w:t>kembali</w:t>
      </w:r>
      <w:proofErr w:type="spellEnd"/>
      <w:r w:rsidRPr="002A2238">
        <w:rPr>
          <w:rFonts w:ascii="Times New Roman" w:hAnsi="Times New Roman" w:cs="Times New Roman"/>
          <w:sz w:val="24"/>
          <w:szCs w:val="24"/>
        </w:rPr>
        <w:t xml:space="preserve"> </w:t>
      </w:r>
      <w:proofErr w:type="spellStart"/>
      <w:r w:rsidRPr="002A2238">
        <w:rPr>
          <w:rFonts w:ascii="Times New Roman" w:hAnsi="Times New Roman" w:cs="Times New Roman"/>
          <w:sz w:val="24"/>
          <w:szCs w:val="24"/>
        </w:rPr>
        <w:t>untuk</w:t>
      </w:r>
      <w:proofErr w:type="spellEnd"/>
      <w:r w:rsidRPr="002A2238">
        <w:rPr>
          <w:rFonts w:ascii="Times New Roman" w:hAnsi="Times New Roman" w:cs="Times New Roman"/>
          <w:sz w:val="24"/>
          <w:szCs w:val="24"/>
        </w:rPr>
        <w:t xml:space="preserve"> </w:t>
      </w:r>
      <w:proofErr w:type="spellStart"/>
      <w:r w:rsidRPr="002A2238">
        <w:rPr>
          <w:rFonts w:ascii="Times New Roman" w:hAnsi="Times New Roman" w:cs="Times New Roman"/>
          <w:sz w:val="24"/>
          <w:szCs w:val="24"/>
        </w:rPr>
        <w:t>mendukung</w:t>
      </w:r>
      <w:proofErr w:type="spellEnd"/>
      <w:r w:rsidRPr="002A2238">
        <w:rPr>
          <w:rFonts w:ascii="Times New Roman" w:hAnsi="Times New Roman" w:cs="Times New Roman"/>
          <w:sz w:val="24"/>
          <w:szCs w:val="24"/>
        </w:rPr>
        <w:t xml:space="preserve"> </w:t>
      </w:r>
      <w:proofErr w:type="spellStart"/>
      <w:r w:rsidRPr="002A2238">
        <w:rPr>
          <w:rFonts w:ascii="Times New Roman" w:hAnsi="Times New Roman" w:cs="Times New Roman"/>
          <w:sz w:val="24"/>
          <w:szCs w:val="24"/>
        </w:rPr>
        <w:t>pengambilan</w:t>
      </w:r>
      <w:proofErr w:type="spellEnd"/>
      <w:r w:rsidRPr="002A2238">
        <w:rPr>
          <w:rFonts w:ascii="Times New Roman" w:hAnsi="Times New Roman" w:cs="Times New Roman"/>
          <w:sz w:val="24"/>
          <w:szCs w:val="24"/>
        </w:rPr>
        <w:t xml:space="preserve"> </w:t>
      </w:r>
      <w:proofErr w:type="spellStart"/>
      <w:r w:rsidRPr="002A2238">
        <w:rPr>
          <w:rFonts w:ascii="Times New Roman" w:hAnsi="Times New Roman" w:cs="Times New Roman"/>
          <w:sz w:val="24"/>
          <w:szCs w:val="24"/>
        </w:rPr>
        <w:t>keputusan</w:t>
      </w:r>
      <w:proofErr w:type="spellEnd"/>
      <w:r w:rsidRPr="002A2238">
        <w:rPr>
          <w:rFonts w:ascii="Times New Roman" w:hAnsi="Times New Roman" w:cs="Times New Roman"/>
          <w:sz w:val="24"/>
          <w:szCs w:val="24"/>
        </w:rPr>
        <w:t xml:space="preserve"> yang </w:t>
      </w:r>
      <w:proofErr w:type="spellStart"/>
      <w:r w:rsidRPr="002A2238">
        <w:rPr>
          <w:rFonts w:ascii="Times New Roman" w:hAnsi="Times New Roman" w:cs="Times New Roman"/>
          <w:sz w:val="24"/>
          <w:szCs w:val="24"/>
        </w:rPr>
        <w:t>lebih</w:t>
      </w:r>
      <w:proofErr w:type="spellEnd"/>
      <w:r w:rsidRPr="002A2238">
        <w:rPr>
          <w:rFonts w:ascii="Times New Roman" w:hAnsi="Times New Roman" w:cs="Times New Roman"/>
          <w:sz w:val="24"/>
          <w:szCs w:val="24"/>
        </w:rPr>
        <w:t xml:space="preserve"> </w:t>
      </w:r>
      <w:proofErr w:type="spellStart"/>
      <w:r w:rsidRPr="002A2238">
        <w:rPr>
          <w:rFonts w:ascii="Times New Roman" w:hAnsi="Times New Roman" w:cs="Times New Roman"/>
          <w:sz w:val="24"/>
          <w:szCs w:val="24"/>
        </w:rPr>
        <w:t>baik</w:t>
      </w:r>
      <w:proofErr w:type="spellEnd"/>
      <w:r w:rsidRPr="002A2238">
        <w:rPr>
          <w:rFonts w:ascii="Times New Roman" w:hAnsi="Times New Roman" w:cs="Times New Roman"/>
          <w:sz w:val="24"/>
          <w:szCs w:val="24"/>
        </w:rPr>
        <w:t>.</w:t>
      </w:r>
    </w:p>
    <w:p w14:paraId="1E97A81B" w14:textId="2C920552" w:rsidR="00692D78" w:rsidRPr="002A2238" w:rsidRDefault="00692D78">
      <w:pPr>
        <w:pStyle w:val="DaftarParagraf"/>
        <w:numPr>
          <w:ilvl w:val="0"/>
          <w:numId w:val="13"/>
        </w:numPr>
        <w:ind w:left="360"/>
        <w:rPr>
          <w:i/>
          <w:iCs/>
        </w:rPr>
      </w:pPr>
      <w:r w:rsidRPr="002A2238">
        <w:rPr>
          <w:rFonts w:ascii="Times New Roman" w:hAnsi="Times New Roman" w:cs="Times New Roman"/>
          <w:i/>
          <w:iCs/>
          <w:sz w:val="24"/>
          <w:szCs w:val="24"/>
        </w:rPr>
        <w:t>Inter Agent Communication</w:t>
      </w:r>
    </w:p>
    <w:p w14:paraId="6F7A6066" w14:textId="12510F54" w:rsidR="00BC3699" w:rsidRPr="002A2238" w:rsidRDefault="00F6723D" w:rsidP="0032057C">
      <w:pPr>
        <w:pStyle w:val="DaftarParagraf"/>
        <w:ind w:left="360"/>
        <w:jc w:val="both"/>
        <w:rPr>
          <w:lang w:val="id-ID"/>
        </w:rPr>
      </w:pPr>
      <w:r w:rsidRPr="002A2238">
        <w:rPr>
          <w:rFonts w:ascii="Times New Roman" w:hAnsi="Times New Roman" w:cs="Times New Roman"/>
          <w:sz w:val="24"/>
          <w:szCs w:val="24"/>
          <w:lang w:val="sv-SE"/>
        </w:rPr>
        <w:t xml:space="preserve">Komponen </w:t>
      </w:r>
      <w:r w:rsidRPr="002A2238">
        <w:rPr>
          <w:rFonts w:ascii="Times New Roman" w:hAnsi="Times New Roman" w:cs="Times New Roman"/>
          <w:i/>
          <w:iCs/>
          <w:sz w:val="24"/>
          <w:szCs w:val="24"/>
          <w:lang w:val="sv-SE"/>
        </w:rPr>
        <w:t>Inter-Agent Communication</w:t>
      </w:r>
      <w:r w:rsidRPr="002A2238">
        <w:rPr>
          <w:rFonts w:ascii="Times New Roman" w:hAnsi="Times New Roman" w:cs="Times New Roman"/>
          <w:sz w:val="24"/>
          <w:szCs w:val="24"/>
          <w:lang w:val="sv-SE"/>
        </w:rPr>
        <w:t xml:space="preserve"> merupakan komponen opsional yang memfasilitasi komunikasi terstruktur antara beberapa agen dalam sistem multi-agen. Komponen ini memungkinkan agen-agen untuk saling berbagi peer knowledge, meneruskan communication request, dan bertukar messages secara terkoordinasi. Keberadaan komponen IAC menjadi krusial dalam skenario di mana tugas yang kompleks perlu didistribusikan kepada agen-agen spesialis yang beroperasi secara paralel maupun sekuensial.</w:t>
      </w:r>
    </w:p>
    <w:p w14:paraId="1BDF9B42" w14:textId="77777777" w:rsidR="002E6FC0" w:rsidRDefault="002E6FC0" w:rsidP="00012255">
      <w:pPr>
        <w:rPr>
          <w:highlight w:val="yellow"/>
        </w:rPr>
      </w:pPr>
    </w:p>
    <w:p w14:paraId="5EE4B019" w14:textId="0FA2AEB1" w:rsidR="009D4B48" w:rsidRDefault="002C40E5" w:rsidP="00012255">
      <w:r w:rsidRPr="00AB1271">
        <w:t>Berangkat dari</w:t>
      </w:r>
      <w:r w:rsidR="002A2238" w:rsidRPr="00AB1271">
        <w:t xml:space="preserve"> kerangka</w:t>
      </w:r>
      <w:r w:rsidR="000F033C" w:rsidRPr="00AB1271">
        <w:t xml:space="preserve"> </w:t>
      </w:r>
      <w:proofErr w:type="spellStart"/>
      <w:r w:rsidR="000F033C" w:rsidRPr="00AB1271">
        <w:rPr>
          <w:i/>
          <w:iCs/>
        </w:rPr>
        <w:t>Agent</w:t>
      </w:r>
      <w:proofErr w:type="spellEnd"/>
      <w:r w:rsidR="002A2238" w:rsidRPr="00AB1271">
        <w:rPr>
          <w:i/>
          <w:iCs/>
        </w:rPr>
        <w:t xml:space="preserve"> </w:t>
      </w:r>
      <w:proofErr w:type="spellStart"/>
      <w:r w:rsidR="000F033C" w:rsidRPr="00AB1271">
        <w:rPr>
          <w:i/>
          <w:iCs/>
        </w:rPr>
        <w:t>C</w:t>
      </w:r>
      <w:r w:rsidR="002A2238" w:rsidRPr="00AB1271">
        <w:rPr>
          <w:i/>
          <w:iCs/>
        </w:rPr>
        <w:t>ognitive</w:t>
      </w:r>
      <w:proofErr w:type="spellEnd"/>
      <w:r w:rsidR="002A2238" w:rsidRPr="00AB1271">
        <w:rPr>
          <w:i/>
          <w:iCs/>
        </w:rPr>
        <w:t xml:space="preserve"> </w:t>
      </w:r>
      <w:proofErr w:type="spellStart"/>
      <w:r w:rsidR="000F033C" w:rsidRPr="00AB1271">
        <w:rPr>
          <w:i/>
          <w:iCs/>
        </w:rPr>
        <w:t>C</w:t>
      </w:r>
      <w:r w:rsidR="002A2238" w:rsidRPr="00AB1271">
        <w:rPr>
          <w:i/>
          <w:iCs/>
        </w:rPr>
        <w:t>ycle</w:t>
      </w:r>
      <w:proofErr w:type="spellEnd"/>
      <w:r w:rsidR="002A2238" w:rsidRPr="00AB1271">
        <w:t xml:space="preserve"> </w:t>
      </w:r>
      <w:proofErr w:type="spellStart"/>
      <w:r w:rsidR="002A2238" w:rsidRPr="00AB1271">
        <w:t>diatas</w:t>
      </w:r>
      <w:proofErr w:type="spellEnd"/>
      <w:r w:rsidR="002A2238" w:rsidRPr="00AB1271">
        <w:t>, penelitian ini mengimplementasikan kelima komponen tersebut</w:t>
      </w:r>
      <w:r w:rsidR="00E97198">
        <w:t xml:space="preserve"> sebagaimana ditunjukkan</w:t>
      </w:r>
      <w:r w:rsidR="002A2238" w:rsidRPr="00AB1271">
        <w:t xml:space="preserve"> dalam tabel</w:t>
      </w:r>
      <w:r w:rsidR="001536A2">
        <w:t xml:space="preserve"> III.1</w:t>
      </w:r>
      <w:r w:rsidR="002A2238" w:rsidRPr="00AB1271">
        <w:t xml:space="preserve"> berikut:</w:t>
      </w:r>
    </w:p>
    <w:p w14:paraId="053AE999" w14:textId="77777777" w:rsidR="009D4B48" w:rsidRPr="009D4B48" w:rsidRDefault="009D4B48" w:rsidP="00012255"/>
    <w:p w14:paraId="1997E8B6" w14:textId="7D79054C" w:rsidR="00017549" w:rsidRDefault="00017549" w:rsidP="00017549">
      <w:pPr>
        <w:pStyle w:val="Keterangan"/>
        <w:keepNext/>
      </w:pPr>
      <w:bookmarkStart w:id="57" w:name="_Toc225591422"/>
      <w:r>
        <w:t xml:space="preserve">Tabel </w:t>
      </w:r>
      <w:fldSimple w:instr=" STYLEREF 1 \s ">
        <w:r w:rsidR="00155934">
          <w:rPr>
            <w:noProof/>
          </w:rPr>
          <w:t>III</w:t>
        </w:r>
      </w:fldSimple>
      <w:r w:rsidR="00155934">
        <w:t>.</w:t>
      </w:r>
      <w:fldSimple w:instr=" SEQ Tabel \* ARABIC \s 1 ">
        <w:r w:rsidR="00155934">
          <w:rPr>
            <w:noProof/>
          </w:rPr>
          <w:t>1</w:t>
        </w:r>
      </w:fldSimple>
      <w:r>
        <w:t xml:space="preserve"> Implementasi </w:t>
      </w:r>
      <w:r w:rsidRPr="003E3C3A">
        <w:rPr>
          <w:i/>
          <w:iCs w:val="0"/>
        </w:rPr>
        <w:t xml:space="preserve">Agen </w:t>
      </w:r>
      <w:proofErr w:type="spellStart"/>
      <w:r w:rsidRPr="003E3C3A">
        <w:rPr>
          <w:i/>
          <w:iCs w:val="0"/>
        </w:rPr>
        <w:t>Cognitive</w:t>
      </w:r>
      <w:proofErr w:type="spellEnd"/>
      <w:r w:rsidRPr="003E3C3A">
        <w:rPr>
          <w:i/>
          <w:iCs w:val="0"/>
        </w:rPr>
        <w:t xml:space="preserve"> </w:t>
      </w:r>
      <w:proofErr w:type="spellStart"/>
      <w:r w:rsidRPr="003E3C3A">
        <w:rPr>
          <w:i/>
          <w:iCs w:val="0"/>
        </w:rPr>
        <w:t>Cycle</w:t>
      </w:r>
      <w:bookmarkEnd w:id="57"/>
      <w:proofErr w:type="spellEnd"/>
    </w:p>
    <w:tbl>
      <w:tblPr>
        <w:tblStyle w:val="KisiTabel"/>
        <w:tblW w:w="0" w:type="auto"/>
        <w:tblLook w:val="04A0" w:firstRow="1" w:lastRow="0" w:firstColumn="1" w:lastColumn="0" w:noHBand="0" w:noVBand="1"/>
      </w:tblPr>
      <w:tblGrid>
        <w:gridCol w:w="1974"/>
        <w:gridCol w:w="2132"/>
        <w:gridCol w:w="3821"/>
      </w:tblGrid>
      <w:tr w:rsidR="00D41D4E" w:rsidRPr="00017549" w14:paraId="2E93D019" w14:textId="69F3EF83" w:rsidTr="00D41D4E">
        <w:tc>
          <w:tcPr>
            <w:tcW w:w="1974" w:type="dxa"/>
            <w:shd w:val="clear" w:color="auto" w:fill="B4C6E7" w:themeFill="accent1" w:themeFillTint="66"/>
          </w:tcPr>
          <w:p w14:paraId="29F0883D" w14:textId="7EB26537" w:rsidR="00D41D4E" w:rsidRPr="00017549" w:rsidRDefault="00D41D4E" w:rsidP="00012255">
            <w:proofErr w:type="spellStart"/>
            <w:r w:rsidRPr="00017549">
              <w:t>Komponen</w:t>
            </w:r>
            <w:proofErr w:type="spellEnd"/>
          </w:p>
        </w:tc>
        <w:tc>
          <w:tcPr>
            <w:tcW w:w="2132" w:type="dxa"/>
            <w:shd w:val="clear" w:color="auto" w:fill="B4C6E7" w:themeFill="accent1" w:themeFillTint="66"/>
          </w:tcPr>
          <w:p w14:paraId="0BA75C7D" w14:textId="0160B3E5" w:rsidR="00D41D4E" w:rsidRPr="00017549" w:rsidRDefault="00D41D4E" w:rsidP="00012255">
            <w:proofErr w:type="spellStart"/>
            <w:r w:rsidRPr="00017549">
              <w:t>Implementasi</w:t>
            </w:r>
            <w:proofErr w:type="spellEnd"/>
          </w:p>
        </w:tc>
        <w:tc>
          <w:tcPr>
            <w:tcW w:w="3821" w:type="dxa"/>
            <w:shd w:val="clear" w:color="auto" w:fill="B4C6E7" w:themeFill="accent1" w:themeFillTint="66"/>
          </w:tcPr>
          <w:p w14:paraId="4E3867D4" w14:textId="39E6E547" w:rsidR="00D41D4E" w:rsidRPr="00017549" w:rsidRDefault="00D41D4E" w:rsidP="00012255">
            <w:proofErr w:type="spellStart"/>
            <w:r w:rsidRPr="00017549">
              <w:t>Penjelasan</w:t>
            </w:r>
            <w:proofErr w:type="spellEnd"/>
          </w:p>
        </w:tc>
      </w:tr>
      <w:tr w:rsidR="00D41D4E" w:rsidRPr="00017549" w14:paraId="743DBCE8" w14:textId="64F417CA" w:rsidTr="002C6EDB">
        <w:tc>
          <w:tcPr>
            <w:tcW w:w="1974" w:type="dxa"/>
            <w:vMerge w:val="restart"/>
            <w:vAlign w:val="center"/>
          </w:tcPr>
          <w:p w14:paraId="77A31AC2" w14:textId="2280B414" w:rsidR="00D41D4E" w:rsidRPr="00017549" w:rsidRDefault="00D41D4E" w:rsidP="002C6EDB">
            <w:pPr>
              <w:jc w:val="center"/>
            </w:pPr>
            <w:r w:rsidRPr="00017549">
              <w:rPr>
                <w:rFonts w:cs="Times New Roman"/>
                <w:i/>
                <w:iCs/>
                <w:szCs w:val="24"/>
              </w:rPr>
              <w:t>Perception &amp; Grounding</w:t>
            </w:r>
          </w:p>
        </w:tc>
        <w:tc>
          <w:tcPr>
            <w:tcW w:w="2132" w:type="dxa"/>
          </w:tcPr>
          <w:p w14:paraId="47466FD9" w14:textId="2438B13A" w:rsidR="00D41D4E" w:rsidRPr="007751E4" w:rsidRDefault="00D41D4E" w:rsidP="00012255">
            <w:pPr>
              <w:rPr>
                <w:i/>
                <w:iCs/>
                <w:lang w:val="id-ID"/>
              </w:rPr>
            </w:pPr>
            <w:r w:rsidRPr="007751E4">
              <w:rPr>
                <w:i/>
                <w:iCs/>
                <w:lang w:val="id-ID"/>
              </w:rPr>
              <w:t xml:space="preserve">API </w:t>
            </w:r>
            <w:proofErr w:type="spellStart"/>
            <w:r w:rsidRPr="007751E4">
              <w:rPr>
                <w:i/>
                <w:iCs/>
                <w:lang w:val="id-ID"/>
              </w:rPr>
              <w:t>Gateway</w:t>
            </w:r>
            <w:proofErr w:type="spellEnd"/>
          </w:p>
        </w:tc>
        <w:tc>
          <w:tcPr>
            <w:tcW w:w="3821" w:type="dxa"/>
          </w:tcPr>
          <w:p w14:paraId="0341902E" w14:textId="6DD880A7" w:rsidR="00D41D4E" w:rsidRPr="00017549" w:rsidRDefault="00D41D4E" w:rsidP="00BE67A5">
            <w:pPr>
              <w:jc w:val="both"/>
              <w:rPr>
                <w:lang w:val="id-ID"/>
              </w:rPr>
            </w:pPr>
            <w:r w:rsidRPr="00017549">
              <w:rPr>
                <w:lang w:val="id-ID"/>
              </w:rPr>
              <w:t xml:space="preserve">Menerima permintaan </w:t>
            </w:r>
            <w:proofErr w:type="spellStart"/>
            <w:r w:rsidRPr="00017549">
              <w:rPr>
                <w:lang w:val="id-ID"/>
              </w:rPr>
              <w:t>scan</w:t>
            </w:r>
            <w:proofErr w:type="spellEnd"/>
            <w:r w:rsidRPr="00017549">
              <w:rPr>
                <w:lang w:val="id-ID"/>
              </w:rPr>
              <w:t xml:space="preserve"> melalui REST API</w:t>
            </w:r>
          </w:p>
        </w:tc>
      </w:tr>
      <w:tr w:rsidR="00D41D4E" w:rsidRPr="00017549" w14:paraId="38A5BC1B" w14:textId="77777777" w:rsidTr="002C6EDB">
        <w:tc>
          <w:tcPr>
            <w:tcW w:w="1974" w:type="dxa"/>
            <w:vMerge/>
            <w:vAlign w:val="center"/>
          </w:tcPr>
          <w:p w14:paraId="02A95952" w14:textId="77777777" w:rsidR="00D41D4E" w:rsidRPr="00017549" w:rsidRDefault="00D41D4E" w:rsidP="002C6EDB">
            <w:pPr>
              <w:jc w:val="center"/>
              <w:rPr>
                <w:rFonts w:cs="Times New Roman"/>
                <w:i/>
                <w:iCs/>
                <w:szCs w:val="24"/>
                <w:lang w:val="it-IT"/>
              </w:rPr>
            </w:pPr>
          </w:p>
        </w:tc>
        <w:tc>
          <w:tcPr>
            <w:tcW w:w="2132" w:type="dxa"/>
          </w:tcPr>
          <w:p w14:paraId="35D446BA" w14:textId="2FF84EF2" w:rsidR="00D41D4E" w:rsidRPr="007751E4" w:rsidRDefault="00D41D4E" w:rsidP="00012255">
            <w:pPr>
              <w:rPr>
                <w:i/>
                <w:iCs/>
              </w:rPr>
            </w:pPr>
            <w:proofErr w:type="spellStart"/>
            <w:r w:rsidRPr="007751E4">
              <w:rPr>
                <w:i/>
                <w:iCs/>
                <w:lang w:val="id-ID"/>
              </w:rPr>
              <w:t>Input</w:t>
            </w:r>
            <w:proofErr w:type="spellEnd"/>
            <w:r w:rsidRPr="007751E4">
              <w:rPr>
                <w:i/>
                <w:iCs/>
                <w:lang w:val="id-ID"/>
              </w:rPr>
              <w:t xml:space="preserve"> </w:t>
            </w:r>
            <w:proofErr w:type="spellStart"/>
            <w:r w:rsidRPr="007751E4">
              <w:rPr>
                <w:i/>
                <w:iCs/>
                <w:lang w:val="id-ID"/>
              </w:rPr>
              <w:t>Validator</w:t>
            </w:r>
            <w:proofErr w:type="spellEnd"/>
          </w:p>
        </w:tc>
        <w:tc>
          <w:tcPr>
            <w:tcW w:w="3821" w:type="dxa"/>
          </w:tcPr>
          <w:p w14:paraId="2BAA204C" w14:textId="6031676C" w:rsidR="00D41D4E" w:rsidRPr="00017549" w:rsidRDefault="00D41D4E" w:rsidP="00BE67A5">
            <w:pPr>
              <w:jc w:val="both"/>
              <w:rPr>
                <w:lang w:val="id-ID"/>
              </w:rPr>
            </w:pPr>
            <w:r w:rsidRPr="00017549">
              <w:rPr>
                <w:lang w:val="id-ID"/>
              </w:rPr>
              <w:t xml:space="preserve">Memvalidasi target URL terhadap </w:t>
            </w:r>
            <w:proofErr w:type="spellStart"/>
            <w:r w:rsidRPr="00017549">
              <w:rPr>
                <w:lang w:val="id-ID"/>
              </w:rPr>
              <w:t>whitelist</w:t>
            </w:r>
            <w:proofErr w:type="spellEnd"/>
            <w:r w:rsidRPr="00017549">
              <w:rPr>
                <w:lang w:val="id-ID"/>
              </w:rPr>
              <w:t xml:space="preserve"> domain</w:t>
            </w:r>
          </w:p>
        </w:tc>
      </w:tr>
      <w:tr w:rsidR="00D41D4E" w:rsidRPr="00017549" w14:paraId="59223E0F" w14:textId="77777777" w:rsidTr="002C6EDB">
        <w:tc>
          <w:tcPr>
            <w:tcW w:w="1974" w:type="dxa"/>
            <w:vMerge/>
            <w:vAlign w:val="center"/>
          </w:tcPr>
          <w:p w14:paraId="4620FF62" w14:textId="77777777" w:rsidR="00D41D4E" w:rsidRPr="00017549" w:rsidRDefault="00D41D4E" w:rsidP="002C6EDB">
            <w:pPr>
              <w:jc w:val="center"/>
              <w:rPr>
                <w:rFonts w:cs="Times New Roman"/>
                <w:i/>
                <w:iCs/>
                <w:szCs w:val="24"/>
              </w:rPr>
            </w:pPr>
          </w:p>
        </w:tc>
        <w:tc>
          <w:tcPr>
            <w:tcW w:w="2132" w:type="dxa"/>
          </w:tcPr>
          <w:p w14:paraId="7AF21F1A" w14:textId="2D6B9363" w:rsidR="00D41D4E" w:rsidRPr="007751E4" w:rsidRDefault="00D41D4E" w:rsidP="00012255">
            <w:pPr>
              <w:rPr>
                <w:i/>
                <w:iCs/>
              </w:rPr>
            </w:pPr>
            <w:proofErr w:type="spellStart"/>
            <w:r w:rsidRPr="007751E4">
              <w:rPr>
                <w:i/>
                <w:iCs/>
                <w:lang w:val="id-ID"/>
              </w:rPr>
              <w:t>Authorization</w:t>
            </w:r>
            <w:proofErr w:type="spellEnd"/>
            <w:r w:rsidRPr="007751E4">
              <w:rPr>
                <w:i/>
                <w:iCs/>
                <w:lang w:val="id-ID"/>
              </w:rPr>
              <w:t xml:space="preserve"> </w:t>
            </w:r>
            <w:proofErr w:type="spellStart"/>
            <w:r w:rsidRPr="007751E4">
              <w:rPr>
                <w:i/>
                <w:iCs/>
                <w:lang w:val="id-ID"/>
              </w:rPr>
              <w:t>Checker</w:t>
            </w:r>
            <w:proofErr w:type="spellEnd"/>
          </w:p>
        </w:tc>
        <w:tc>
          <w:tcPr>
            <w:tcW w:w="3821" w:type="dxa"/>
          </w:tcPr>
          <w:p w14:paraId="35A013BE" w14:textId="4396D776" w:rsidR="00D41D4E" w:rsidRPr="00017549" w:rsidRDefault="00D41D4E" w:rsidP="00BE67A5">
            <w:pPr>
              <w:jc w:val="both"/>
              <w:rPr>
                <w:lang w:val="id-ID"/>
              </w:rPr>
            </w:pPr>
            <w:r w:rsidRPr="00017549">
              <w:rPr>
                <w:lang w:val="id-ID"/>
              </w:rPr>
              <w:t xml:space="preserve">Memverifikasi </w:t>
            </w:r>
            <w:proofErr w:type="spellStart"/>
            <w:r w:rsidRPr="00017549">
              <w:rPr>
                <w:lang w:val="id-ID"/>
              </w:rPr>
              <w:t>token</w:t>
            </w:r>
            <w:proofErr w:type="spellEnd"/>
            <w:r w:rsidRPr="00017549">
              <w:rPr>
                <w:lang w:val="id-ID"/>
              </w:rPr>
              <w:t xml:space="preserve"> otorisasi untuk memastikan testing dilakukan pada sistem yang sah</w:t>
            </w:r>
          </w:p>
        </w:tc>
      </w:tr>
      <w:tr w:rsidR="00D41D4E" w:rsidRPr="00017549" w14:paraId="788DB2F7" w14:textId="77777777" w:rsidTr="002C6EDB">
        <w:tc>
          <w:tcPr>
            <w:tcW w:w="1974" w:type="dxa"/>
            <w:vMerge/>
            <w:vAlign w:val="center"/>
          </w:tcPr>
          <w:p w14:paraId="7FDC93C9" w14:textId="77777777" w:rsidR="00D41D4E" w:rsidRPr="00017549" w:rsidRDefault="00D41D4E" w:rsidP="002C6EDB">
            <w:pPr>
              <w:jc w:val="center"/>
              <w:rPr>
                <w:rFonts w:cs="Times New Roman"/>
                <w:i/>
                <w:iCs/>
                <w:szCs w:val="24"/>
                <w:lang w:val="fi-FI"/>
              </w:rPr>
            </w:pPr>
          </w:p>
        </w:tc>
        <w:tc>
          <w:tcPr>
            <w:tcW w:w="2132" w:type="dxa"/>
          </w:tcPr>
          <w:p w14:paraId="4C1E755D" w14:textId="51F1C246" w:rsidR="00D41D4E" w:rsidRPr="00017549" w:rsidRDefault="00D41D4E" w:rsidP="00012255">
            <w:proofErr w:type="spellStart"/>
            <w:r w:rsidRPr="007751E4">
              <w:rPr>
                <w:i/>
                <w:iCs/>
                <w:lang w:val="id-ID"/>
              </w:rPr>
              <w:t>Context</w:t>
            </w:r>
            <w:proofErr w:type="spellEnd"/>
            <w:r w:rsidRPr="007751E4">
              <w:rPr>
                <w:i/>
                <w:iCs/>
                <w:lang w:val="id-ID"/>
              </w:rPr>
              <w:t xml:space="preserve"> </w:t>
            </w:r>
            <w:proofErr w:type="spellStart"/>
            <w:r w:rsidRPr="007751E4">
              <w:rPr>
                <w:i/>
                <w:iCs/>
                <w:lang w:val="id-ID"/>
              </w:rPr>
              <w:t>Reader</w:t>
            </w:r>
            <w:proofErr w:type="spellEnd"/>
            <w:r w:rsidRPr="007751E4">
              <w:rPr>
                <w:i/>
                <w:iCs/>
                <w:lang w:val="id-ID"/>
              </w:rPr>
              <w:t xml:space="preserve"> </w:t>
            </w:r>
            <w:r w:rsidRPr="00017549">
              <w:rPr>
                <w:lang w:val="id-ID"/>
              </w:rPr>
              <w:t xml:space="preserve">dari </w:t>
            </w:r>
            <w:proofErr w:type="spellStart"/>
            <w:r w:rsidR="007751E4" w:rsidRPr="007751E4">
              <w:rPr>
                <w:i/>
                <w:iCs/>
                <w:lang w:val="id-ID"/>
              </w:rPr>
              <w:t>S</w:t>
            </w:r>
            <w:r w:rsidRPr="007751E4">
              <w:rPr>
                <w:i/>
                <w:iCs/>
                <w:lang w:val="id-ID"/>
              </w:rPr>
              <w:t>hared</w:t>
            </w:r>
            <w:proofErr w:type="spellEnd"/>
            <w:r w:rsidRPr="007751E4">
              <w:rPr>
                <w:i/>
                <w:iCs/>
                <w:lang w:val="id-ID"/>
              </w:rPr>
              <w:t xml:space="preserve"> </w:t>
            </w:r>
            <w:proofErr w:type="spellStart"/>
            <w:r w:rsidR="007751E4" w:rsidRPr="007751E4">
              <w:rPr>
                <w:i/>
                <w:iCs/>
                <w:lang w:val="id-ID"/>
              </w:rPr>
              <w:t>C</w:t>
            </w:r>
            <w:r w:rsidRPr="007751E4">
              <w:rPr>
                <w:i/>
                <w:iCs/>
                <w:lang w:val="id-ID"/>
              </w:rPr>
              <w:t>ontext</w:t>
            </w:r>
            <w:proofErr w:type="spellEnd"/>
          </w:p>
        </w:tc>
        <w:tc>
          <w:tcPr>
            <w:tcW w:w="3821" w:type="dxa"/>
          </w:tcPr>
          <w:p w14:paraId="478947A0" w14:textId="5947847B" w:rsidR="00D41D4E" w:rsidRPr="00017549" w:rsidRDefault="00D41D4E" w:rsidP="00BE67A5">
            <w:pPr>
              <w:jc w:val="both"/>
              <w:rPr>
                <w:lang w:val="id-ID"/>
              </w:rPr>
            </w:pPr>
            <w:r w:rsidRPr="00017549">
              <w:rPr>
                <w:lang w:val="id-ID"/>
              </w:rPr>
              <w:t xml:space="preserve">Membaca </w:t>
            </w:r>
            <w:proofErr w:type="spellStart"/>
            <w:r w:rsidRPr="007751E4">
              <w:rPr>
                <w:i/>
                <w:iCs/>
                <w:lang w:val="id-ID"/>
              </w:rPr>
              <w:t>shared</w:t>
            </w:r>
            <w:proofErr w:type="spellEnd"/>
            <w:r w:rsidRPr="007751E4">
              <w:rPr>
                <w:i/>
                <w:iCs/>
                <w:lang w:val="id-ID"/>
              </w:rPr>
              <w:t xml:space="preserve"> </w:t>
            </w:r>
            <w:proofErr w:type="spellStart"/>
            <w:r w:rsidRPr="007751E4">
              <w:rPr>
                <w:i/>
                <w:iCs/>
                <w:lang w:val="id-ID"/>
              </w:rPr>
              <w:t>context</w:t>
            </w:r>
            <w:proofErr w:type="spellEnd"/>
            <w:r w:rsidRPr="00017549">
              <w:rPr>
                <w:lang w:val="id-ID"/>
              </w:rPr>
              <w:t xml:space="preserve"> dari </w:t>
            </w:r>
            <w:proofErr w:type="spellStart"/>
            <w:r w:rsidRPr="00017549">
              <w:rPr>
                <w:lang w:val="id-ID"/>
              </w:rPr>
              <w:t>database</w:t>
            </w:r>
            <w:proofErr w:type="spellEnd"/>
            <w:r w:rsidRPr="00017549">
              <w:rPr>
                <w:lang w:val="id-ID"/>
              </w:rPr>
              <w:t xml:space="preserve"> (</w:t>
            </w:r>
            <w:proofErr w:type="spellStart"/>
            <w:r w:rsidRPr="007751E4">
              <w:rPr>
                <w:i/>
                <w:iCs/>
                <w:lang w:val="id-ID"/>
              </w:rPr>
              <w:t>endpoints</w:t>
            </w:r>
            <w:proofErr w:type="spellEnd"/>
            <w:r w:rsidRPr="00017549">
              <w:rPr>
                <w:lang w:val="id-ID"/>
              </w:rPr>
              <w:t xml:space="preserve">, </w:t>
            </w:r>
            <w:proofErr w:type="spellStart"/>
            <w:r w:rsidRPr="007751E4">
              <w:rPr>
                <w:i/>
                <w:iCs/>
                <w:lang w:val="id-ID"/>
              </w:rPr>
              <w:t>auth</w:t>
            </w:r>
            <w:proofErr w:type="spellEnd"/>
            <w:r w:rsidRPr="007751E4">
              <w:rPr>
                <w:i/>
                <w:iCs/>
                <w:lang w:val="id-ID"/>
              </w:rPr>
              <w:t xml:space="preserve"> </w:t>
            </w:r>
            <w:proofErr w:type="spellStart"/>
            <w:r w:rsidRPr="007751E4">
              <w:rPr>
                <w:i/>
                <w:iCs/>
                <w:lang w:val="id-ID"/>
              </w:rPr>
              <w:t>session</w:t>
            </w:r>
            <w:proofErr w:type="spellEnd"/>
            <w:r w:rsidRPr="00017549">
              <w:rPr>
                <w:lang w:val="id-ID"/>
              </w:rPr>
              <w:t xml:space="preserve">, </w:t>
            </w:r>
            <w:proofErr w:type="spellStart"/>
            <w:r w:rsidRPr="007751E4">
              <w:rPr>
                <w:i/>
                <w:iCs/>
                <w:lang w:val="id-ID"/>
              </w:rPr>
              <w:t>cumulative</w:t>
            </w:r>
            <w:proofErr w:type="spellEnd"/>
            <w:r w:rsidRPr="007751E4">
              <w:rPr>
                <w:i/>
                <w:iCs/>
                <w:lang w:val="id-ID"/>
              </w:rPr>
              <w:t xml:space="preserve"> </w:t>
            </w:r>
            <w:proofErr w:type="spellStart"/>
            <w:r w:rsidRPr="007751E4">
              <w:rPr>
                <w:i/>
                <w:iCs/>
                <w:lang w:val="id-ID"/>
              </w:rPr>
              <w:t>summary</w:t>
            </w:r>
            <w:proofErr w:type="spellEnd"/>
            <w:r w:rsidRPr="00017549">
              <w:rPr>
                <w:lang w:val="id-ID"/>
              </w:rPr>
              <w:t>)</w:t>
            </w:r>
          </w:p>
        </w:tc>
      </w:tr>
      <w:tr w:rsidR="00D41D4E" w:rsidRPr="00017549" w14:paraId="3DAB1273" w14:textId="0544E87E" w:rsidTr="002C6EDB">
        <w:tc>
          <w:tcPr>
            <w:tcW w:w="1974" w:type="dxa"/>
            <w:vMerge w:val="restart"/>
            <w:vAlign w:val="center"/>
          </w:tcPr>
          <w:p w14:paraId="7F8511C1" w14:textId="32832240" w:rsidR="00D41D4E" w:rsidRPr="00017549" w:rsidRDefault="00D41D4E" w:rsidP="002C6EDB">
            <w:pPr>
              <w:jc w:val="center"/>
            </w:pPr>
            <w:r w:rsidRPr="00017549">
              <w:rPr>
                <w:rFonts w:cs="Times New Roman"/>
                <w:i/>
                <w:iCs/>
                <w:szCs w:val="24"/>
              </w:rPr>
              <w:t>Reasoning &amp; World Model</w:t>
            </w:r>
          </w:p>
        </w:tc>
        <w:tc>
          <w:tcPr>
            <w:tcW w:w="2132" w:type="dxa"/>
          </w:tcPr>
          <w:p w14:paraId="2F071486" w14:textId="0F0A9C7B" w:rsidR="00D41D4E" w:rsidRPr="00017549" w:rsidRDefault="00D41D4E" w:rsidP="00012255">
            <w:pPr>
              <w:rPr>
                <w:lang w:val="id-ID"/>
              </w:rPr>
            </w:pPr>
            <w:r w:rsidRPr="00017549">
              <w:rPr>
                <w:lang w:val="id-ID"/>
              </w:rPr>
              <w:t xml:space="preserve">LLM </w:t>
            </w:r>
            <w:proofErr w:type="spellStart"/>
            <w:r w:rsidR="008B4B8A" w:rsidRPr="008B4B8A">
              <w:rPr>
                <w:i/>
                <w:iCs/>
                <w:lang w:val="id-ID"/>
              </w:rPr>
              <w:t>Plan</w:t>
            </w:r>
            <w:r w:rsidRPr="007751E4">
              <w:rPr>
                <w:i/>
                <w:iCs/>
                <w:lang w:val="id-ID"/>
              </w:rPr>
              <w:t>ner</w:t>
            </w:r>
            <w:proofErr w:type="spellEnd"/>
            <w:r w:rsidRPr="00017549">
              <w:rPr>
                <w:lang w:val="id-ID"/>
              </w:rPr>
              <w:t xml:space="preserve"> </w:t>
            </w:r>
          </w:p>
        </w:tc>
        <w:tc>
          <w:tcPr>
            <w:tcW w:w="3821" w:type="dxa"/>
          </w:tcPr>
          <w:p w14:paraId="3F97CA98" w14:textId="638B2D65" w:rsidR="00D41D4E" w:rsidRPr="00017549" w:rsidRDefault="00D41D4E" w:rsidP="00BE67A5">
            <w:pPr>
              <w:jc w:val="both"/>
              <w:rPr>
                <w:lang w:val="id-ID"/>
              </w:rPr>
            </w:pPr>
            <w:r w:rsidRPr="00017549">
              <w:rPr>
                <w:lang w:val="id-ID"/>
              </w:rPr>
              <w:t xml:space="preserve">Menggunakan LLM untuk memilih </w:t>
            </w:r>
            <w:proofErr w:type="spellStart"/>
            <w:r w:rsidR="008A3BAD" w:rsidRPr="008A3BAD">
              <w:rPr>
                <w:i/>
                <w:iCs/>
                <w:lang w:val="id-ID"/>
              </w:rPr>
              <w:t>tools</w:t>
            </w:r>
            <w:proofErr w:type="spellEnd"/>
            <w:r w:rsidRPr="00017549">
              <w:rPr>
                <w:lang w:val="id-ID"/>
              </w:rPr>
              <w:t xml:space="preserve"> yang relevan, menghasilkan argumen/konfigurasi untuk setiap </w:t>
            </w:r>
            <w:proofErr w:type="spellStart"/>
            <w:r w:rsidRPr="00017549">
              <w:rPr>
                <w:lang w:val="id-ID"/>
              </w:rPr>
              <w:t>tool</w:t>
            </w:r>
            <w:proofErr w:type="spellEnd"/>
            <w:r w:rsidRPr="00017549">
              <w:rPr>
                <w:lang w:val="id-ID"/>
              </w:rPr>
              <w:t>, dan menentukan prioritas testing</w:t>
            </w:r>
          </w:p>
        </w:tc>
      </w:tr>
      <w:tr w:rsidR="00D41D4E" w:rsidRPr="00017549" w14:paraId="72A36364" w14:textId="77777777" w:rsidTr="002C6EDB">
        <w:tc>
          <w:tcPr>
            <w:tcW w:w="1974" w:type="dxa"/>
            <w:vMerge/>
            <w:vAlign w:val="center"/>
          </w:tcPr>
          <w:p w14:paraId="2913AB75" w14:textId="77777777" w:rsidR="00D41D4E" w:rsidRPr="00017549" w:rsidRDefault="00D41D4E" w:rsidP="002C6EDB">
            <w:pPr>
              <w:jc w:val="center"/>
              <w:rPr>
                <w:rFonts w:cs="Times New Roman"/>
                <w:i/>
                <w:iCs/>
                <w:szCs w:val="24"/>
                <w:lang w:val="id-ID"/>
              </w:rPr>
            </w:pPr>
          </w:p>
        </w:tc>
        <w:tc>
          <w:tcPr>
            <w:tcW w:w="2132" w:type="dxa"/>
          </w:tcPr>
          <w:p w14:paraId="72A56F48" w14:textId="0CFB8BF9" w:rsidR="00D41D4E" w:rsidRPr="007751E4" w:rsidRDefault="008A3BAD" w:rsidP="00012255">
            <w:pPr>
              <w:rPr>
                <w:i/>
                <w:iCs/>
              </w:rPr>
            </w:pPr>
            <w:proofErr w:type="spellStart"/>
            <w:r w:rsidRPr="008A3BAD">
              <w:rPr>
                <w:i/>
                <w:iCs/>
                <w:lang w:val="id-ID"/>
              </w:rPr>
              <w:t>Shared</w:t>
            </w:r>
            <w:proofErr w:type="spellEnd"/>
            <w:r w:rsidRPr="008A3BAD">
              <w:rPr>
                <w:i/>
                <w:iCs/>
                <w:lang w:val="id-ID"/>
              </w:rPr>
              <w:t xml:space="preserve"> </w:t>
            </w:r>
            <w:proofErr w:type="spellStart"/>
            <w:r w:rsidRPr="008A3BAD">
              <w:rPr>
                <w:i/>
                <w:iCs/>
                <w:lang w:val="id-ID"/>
              </w:rPr>
              <w:t>context</w:t>
            </w:r>
            <w:proofErr w:type="spellEnd"/>
            <w:r w:rsidRPr="008A3BAD">
              <w:rPr>
                <w:i/>
                <w:iCs/>
                <w:lang w:val="id-ID"/>
              </w:rPr>
              <w:t xml:space="preserve"> </w:t>
            </w:r>
            <w:proofErr w:type="spellStart"/>
            <w:r w:rsidRPr="008A3BAD">
              <w:rPr>
                <w:i/>
                <w:iCs/>
                <w:lang w:val="id-ID"/>
              </w:rPr>
              <w:t>database</w:t>
            </w:r>
            <w:proofErr w:type="spellEnd"/>
            <w:r w:rsidR="00D41D4E" w:rsidRPr="007751E4">
              <w:rPr>
                <w:i/>
                <w:iCs/>
                <w:lang w:val="id-ID"/>
              </w:rPr>
              <w:t xml:space="preserve"> </w:t>
            </w:r>
          </w:p>
        </w:tc>
        <w:tc>
          <w:tcPr>
            <w:tcW w:w="3821" w:type="dxa"/>
          </w:tcPr>
          <w:p w14:paraId="4FAB1DCF" w14:textId="568D369B" w:rsidR="00D41D4E" w:rsidRPr="00017549" w:rsidRDefault="00D41D4E" w:rsidP="00BE67A5">
            <w:pPr>
              <w:jc w:val="both"/>
              <w:rPr>
                <w:lang w:val="id-ID"/>
              </w:rPr>
            </w:pPr>
            <w:proofErr w:type="spellStart"/>
            <w:r w:rsidRPr="00017549">
              <w:rPr>
                <w:lang w:val="id-ID"/>
              </w:rPr>
              <w:t>Database</w:t>
            </w:r>
            <w:proofErr w:type="spellEnd"/>
            <w:r w:rsidRPr="00017549">
              <w:rPr>
                <w:lang w:val="id-ID"/>
              </w:rPr>
              <w:t xml:space="preserve"> </w:t>
            </w:r>
            <w:proofErr w:type="spellStart"/>
            <w:r w:rsidRPr="00017549">
              <w:rPr>
                <w:lang w:val="id-ID"/>
              </w:rPr>
              <w:t>PostgreSQL</w:t>
            </w:r>
            <w:proofErr w:type="spellEnd"/>
            <w:r w:rsidRPr="00017549">
              <w:rPr>
                <w:lang w:val="id-ID"/>
              </w:rPr>
              <w:t xml:space="preserve"> yang berisi </w:t>
            </w:r>
            <w:r w:rsidRPr="00685678">
              <w:rPr>
                <w:i/>
                <w:iCs/>
                <w:lang w:val="id-ID"/>
              </w:rPr>
              <w:t>target</w:t>
            </w:r>
            <w:r w:rsidR="00685678" w:rsidRPr="00685678">
              <w:rPr>
                <w:i/>
                <w:iCs/>
                <w:lang w:val="id-ID"/>
              </w:rPr>
              <w:t xml:space="preserve"> </w:t>
            </w:r>
            <w:proofErr w:type="spellStart"/>
            <w:r w:rsidR="00685678" w:rsidRPr="00685678">
              <w:rPr>
                <w:i/>
                <w:iCs/>
                <w:lang w:val="id-ID"/>
              </w:rPr>
              <w:t>information</w:t>
            </w:r>
            <w:proofErr w:type="spellEnd"/>
            <w:r w:rsidRPr="00017549">
              <w:rPr>
                <w:lang w:val="id-ID"/>
              </w:rPr>
              <w:t xml:space="preserve">, </w:t>
            </w:r>
            <w:proofErr w:type="spellStart"/>
            <w:r w:rsidRPr="00685678">
              <w:rPr>
                <w:i/>
                <w:iCs/>
                <w:lang w:val="id-ID"/>
              </w:rPr>
              <w:t>discovered</w:t>
            </w:r>
            <w:proofErr w:type="spellEnd"/>
            <w:r w:rsidRPr="00685678">
              <w:rPr>
                <w:i/>
                <w:iCs/>
                <w:lang w:val="id-ID"/>
              </w:rPr>
              <w:t xml:space="preserve"> </w:t>
            </w:r>
            <w:proofErr w:type="spellStart"/>
            <w:r w:rsidRPr="00685678">
              <w:rPr>
                <w:i/>
                <w:iCs/>
                <w:lang w:val="id-ID"/>
              </w:rPr>
              <w:t>endpoints</w:t>
            </w:r>
            <w:proofErr w:type="spellEnd"/>
            <w:r w:rsidRPr="00017549">
              <w:rPr>
                <w:lang w:val="id-ID"/>
              </w:rPr>
              <w:t xml:space="preserve">, </w:t>
            </w:r>
            <w:proofErr w:type="spellStart"/>
            <w:r w:rsidRPr="00685678">
              <w:rPr>
                <w:i/>
                <w:iCs/>
                <w:lang w:val="id-ID"/>
              </w:rPr>
              <w:t>authentication</w:t>
            </w:r>
            <w:proofErr w:type="spellEnd"/>
            <w:r w:rsidRPr="00685678">
              <w:rPr>
                <w:i/>
                <w:iCs/>
                <w:lang w:val="id-ID"/>
              </w:rPr>
              <w:t xml:space="preserve"> </w:t>
            </w:r>
            <w:proofErr w:type="spellStart"/>
            <w:r w:rsidRPr="00685678">
              <w:rPr>
                <w:i/>
                <w:iCs/>
                <w:lang w:val="id-ID"/>
              </w:rPr>
              <w:t>state</w:t>
            </w:r>
            <w:proofErr w:type="spellEnd"/>
            <w:r w:rsidRPr="00017549">
              <w:rPr>
                <w:lang w:val="id-ID"/>
              </w:rPr>
              <w:t xml:space="preserve">, </w:t>
            </w:r>
            <w:proofErr w:type="spellStart"/>
            <w:r w:rsidRPr="00685678">
              <w:rPr>
                <w:i/>
                <w:iCs/>
                <w:lang w:val="id-ID"/>
              </w:rPr>
              <w:lastRenderedPageBreak/>
              <w:t>cumulative</w:t>
            </w:r>
            <w:proofErr w:type="spellEnd"/>
            <w:r w:rsidRPr="00685678">
              <w:rPr>
                <w:i/>
                <w:iCs/>
                <w:lang w:val="id-ID"/>
              </w:rPr>
              <w:t xml:space="preserve"> </w:t>
            </w:r>
            <w:proofErr w:type="spellStart"/>
            <w:r w:rsidRPr="00685678">
              <w:rPr>
                <w:i/>
                <w:iCs/>
                <w:lang w:val="id-ID"/>
              </w:rPr>
              <w:t>findings</w:t>
            </w:r>
            <w:proofErr w:type="spellEnd"/>
            <w:r w:rsidRPr="00685678">
              <w:rPr>
                <w:i/>
                <w:iCs/>
                <w:lang w:val="id-ID"/>
              </w:rPr>
              <w:t xml:space="preserve"> </w:t>
            </w:r>
            <w:proofErr w:type="spellStart"/>
            <w:r w:rsidRPr="00685678">
              <w:rPr>
                <w:i/>
                <w:iCs/>
                <w:lang w:val="id-ID"/>
              </w:rPr>
              <w:t>summary</w:t>
            </w:r>
            <w:proofErr w:type="spellEnd"/>
            <w:r w:rsidRPr="00017549">
              <w:rPr>
                <w:lang w:val="id-ID"/>
              </w:rPr>
              <w:t xml:space="preserve">, dan </w:t>
            </w:r>
            <w:proofErr w:type="spellStart"/>
            <w:r w:rsidRPr="00685678">
              <w:rPr>
                <w:i/>
                <w:iCs/>
                <w:lang w:val="id-ID"/>
              </w:rPr>
              <w:t>task</w:t>
            </w:r>
            <w:proofErr w:type="spellEnd"/>
            <w:r w:rsidRPr="00685678">
              <w:rPr>
                <w:i/>
                <w:iCs/>
                <w:lang w:val="id-ID"/>
              </w:rPr>
              <w:t xml:space="preserve"> </w:t>
            </w:r>
            <w:proofErr w:type="spellStart"/>
            <w:r w:rsidRPr="00685678">
              <w:rPr>
                <w:i/>
                <w:iCs/>
                <w:lang w:val="id-ID"/>
              </w:rPr>
              <w:t>completion</w:t>
            </w:r>
            <w:proofErr w:type="spellEnd"/>
            <w:r w:rsidRPr="00685678">
              <w:rPr>
                <w:i/>
                <w:iCs/>
                <w:lang w:val="id-ID"/>
              </w:rPr>
              <w:t xml:space="preserve"> status</w:t>
            </w:r>
          </w:p>
        </w:tc>
      </w:tr>
      <w:tr w:rsidR="00D41D4E" w:rsidRPr="00017549" w14:paraId="2606096A" w14:textId="3D44091E" w:rsidTr="002C6EDB">
        <w:tc>
          <w:tcPr>
            <w:tcW w:w="1974" w:type="dxa"/>
            <w:vMerge w:val="restart"/>
            <w:vAlign w:val="center"/>
          </w:tcPr>
          <w:p w14:paraId="66EFA156" w14:textId="39C3B812" w:rsidR="00D41D4E" w:rsidRPr="00017549" w:rsidRDefault="00D41D4E" w:rsidP="002C6EDB">
            <w:pPr>
              <w:jc w:val="center"/>
            </w:pPr>
            <w:r w:rsidRPr="00017549">
              <w:rPr>
                <w:rFonts w:cs="Times New Roman"/>
                <w:i/>
                <w:iCs/>
                <w:szCs w:val="24"/>
              </w:rPr>
              <w:lastRenderedPageBreak/>
              <w:t>Action Execution</w:t>
            </w:r>
          </w:p>
        </w:tc>
        <w:tc>
          <w:tcPr>
            <w:tcW w:w="2132" w:type="dxa"/>
          </w:tcPr>
          <w:p w14:paraId="120D5F19" w14:textId="6733D37F" w:rsidR="00D41D4E" w:rsidRPr="00017549" w:rsidRDefault="00D41D4E" w:rsidP="00012255">
            <w:pPr>
              <w:rPr>
                <w:lang w:val="id-ID"/>
              </w:rPr>
            </w:pPr>
            <w:r w:rsidRPr="00017549">
              <w:rPr>
                <w:lang w:val="id-ID"/>
              </w:rPr>
              <w:t xml:space="preserve">MCP </w:t>
            </w:r>
            <w:proofErr w:type="spellStart"/>
            <w:r w:rsidRPr="00017549">
              <w:rPr>
                <w:lang w:val="id-ID"/>
              </w:rPr>
              <w:t>Client</w:t>
            </w:r>
            <w:proofErr w:type="spellEnd"/>
            <w:r w:rsidRPr="00017549">
              <w:rPr>
                <w:lang w:val="id-ID"/>
              </w:rPr>
              <w:t xml:space="preserve"> </w:t>
            </w:r>
          </w:p>
        </w:tc>
        <w:tc>
          <w:tcPr>
            <w:tcW w:w="3821" w:type="dxa"/>
          </w:tcPr>
          <w:p w14:paraId="761EA1A1" w14:textId="1C54B8FB" w:rsidR="00D41D4E" w:rsidRPr="00017549" w:rsidRDefault="007A66AE" w:rsidP="00E13027">
            <w:pPr>
              <w:jc w:val="both"/>
            </w:pPr>
            <w:r w:rsidRPr="00017549">
              <w:rPr>
                <w:lang w:val="id-ID"/>
              </w:rPr>
              <w:t xml:space="preserve">Memanggil </w:t>
            </w:r>
            <w:proofErr w:type="spellStart"/>
            <w:r w:rsidRPr="007751E4">
              <w:rPr>
                <w:i/>
                <w:iCs/>
                <w:lang w:val="id-ID"/>
              </w:rPr>
              <w:t>security</w:t>
            </w:r>
            <w:proofErr w:type="spellEnd"/>
            <w:r w:rsidRPr="007751E4">
              <w:rPr>
                <w:i/>
                <w:iCs/>
                <w:lang w:val="id-ID"/>
              </w:rPr>
              <w:t xml:space="preserve"> </w:t>
            </w:r>
            <w:proofErr w:type="spellStart"/>
            <w:r w:rsidR="008A3BAD" w:rsidRPr="008A3BAD">
              <w:rPr>
                <w:i/>
                <w:iCs/>
                <w:lang w:val="id-ID"/>
              </w:rPr>
              <w:t>tools</w:t>
            </w:r>
            <w:proofErr w:type="spellEnd"/>
            <w:r w:rsidRPr="00017549">
              <w:rPr>
                <w:lang w:val="id-ID"/>
              </w:rPr>
              <w:t xml:space="preserve"> melalui </w:t>
            </w:r>
            <w:r w:rsidR="00510503" w:rsidRPr="00510503">
              <w:rPr>
                <w:i/>
                <w:iCs/>
                <w:lang w:val="id-ID"/>
              </w:rPr>
              <w:t xml:space="preserve">Model </w:t>
            </w:r>
            <w:proofErr w:type="spellStart"/>
            <w:r w:rsidR="00510503" w:rsidRPr="00510503">
              <w:rPr>
                <w:i/>
                <w:iCs/>
                <w:lang w:val="id-ID"/>
              </w:rPr>
              <w:t>Context</w:t>
            </w:r>
            <w:proofErr w:type="spellEnd"/>
            <w:r w:rsidR="00510503" w:rsidRPr="00510503">
              <w:rPr>
                <w:i/>
                <w:iCs/>
                <w:lang w:val="id-ID"/>
              </w:rPr>
              <w:t xml:space="preserve"> </w:t>
            </w:r>
            <w:proofErr w:type="spellStart"/>
            <w:r w:rsidR="00510503" w:rsidRPr="00510503">
              <w:rPr>
                <w:i/>
                <w:iCs/>
                <w:lang w:val="id-ID"/>
              </w:rPr>
              <w:t>Protocol</w:t>
            </w:r>
            <w:proofErr w:type="spellEnd"/>
            <w:r w:rsidRPr="00017549">
              <w:rPr>
                <w:lang w:val="id-ID"/>
              </w:rPr>
              <w:t xml:space="preserve"> dengan JSON-RPC 2.0</w:t>
            </w:r>
          </w:p>
        </w:tc>
      </w:tr>
      <w:tr w:rsidR="00D41D4E" w:rsidRPr="00017549" w14:paraId="14CC78A5" w14:textId="77777777" w:rsidTr="002C6EDB">
        <w:tc>
          <w:tcPr>
            <w:tcW w:w="1974" w:type="dxa"/>
            <w:vMerge/>
            <w:vAlign w:val="center"/>
          </w:tcPr>
          <w:p w14:paraId="34A274F9" w14:textId="77777777" w:rsidR="00D41D4E" w:rsidRPr="00017549" w:rsidRDefault="00D41D4E" w:rsidP="002C6EDB">
            <w:pPr>
              <w:jc w:val="center"/>
              <w:rPr>
                <w:rFonts w:cs="Times New Roman"/>
                <w:i/>
                <w:iCs/>
                <w:szCs w:val="24"/>
              </w:rPr>
            </w:pPr>
          </w:p>
        </w:tc>
        <w:tc>
          <w:tcPr>
            <w:tcW w:w="2132" w:type="dxa"/>
          </w:tcPr>
          <w:p w14:paraId="576E5257" w14:textId="3F533BA8" w:rsidR="00D41D4E" w:rsidRPr="007751E4" w:rsidRDefault="007A66AE" w:rsidP="00012255">
            <w:pPr>
              <w:rPr>
                <w:i/>
                <w:iCs/>
              </w:rPr>
            </w:pPr>
            <w:r w:rsidRPr="007751E4">
              <w:rPr>
                <w:i/>
                <w:iCs/>
              </w:rPr>
              <w:t>Tool Adapters</w:t>
            </w:r>
          </w:p>
        </w:tc>
        <w:tc>
          <w:tcPr>
            <w:tcW w:w="3821" w:type="dxa"/>
          </w:tcPr>
          <w:p w14:paraId="3E59C44C" w14:textId="6521D479" w:rsidR="00D41D4E" w:rsidRPr="00017549" w:rsidRDefault="007A66AE" w:rsidP="00BE67A5">
            <w:pPr>
              <w:jc w:val="both"/>
              <w:rPr>
                <w:lang w:val="id-ID"/>
              </w:rPr>
            </w:pPr>
            <w:r w:rsidRPr="00017549">
              <w:rPr>
                <w:lang w:val="id-ID"/>
              </w:rPr>
              <w:t xml:space="preserve">MCP </w:t>
            </w:r>
            <w:proofErr w:type="spellStart"/>
            <w:r w:rsidR="00295E2E" w:rsidRPr="00295E2E">
              <w:rPr>
                <w:i/>
                <w:iCs/>
                <w:lang w:val="id-ID"/>
              </w:rPr>
              <w:t>Server</w:t>
            </w:r>
            <w:r w:rsidRPr="00017549">
              <w:rPr>
                <w:lang w:val="id-ID"/>
              </w:rPr>
              <w:t>s</w:t>
            </w:r>
            <w:proofErr w:type="spellEnd"/>
            <w:r w:rsidRPr="00017549">
              <w:rPr>
                <w:lang w:val="id-ID"/>
              </w:rPr>
              <w:t xml:space="preserve"> yang mengintegrasikan </w:t>
            </w:r>
            <w:proofErr w:type="spellStart"/>
            <w:r w:rsidR="008A3BAD" w:rsidRPr="008A3BAD">
              <w:rPr>
                <w:i/>
                <w:iCs/>
                <w:lang w:val="id-ID"/>
              </w:rPr>
              <w:t>tools</w:t>
            </w:r>
            <w:proofErr w:type="spellEnd"/>
          </w:p>
        </w:tc>
      </w:tr>
      <w:tr w:rsidR="00D41D4E" w:rsidRPr="00017549" w14:paraId="649CFFB4" w14:textId="77777777" w:rsidTr="002C6EDB">
        <w:tc>
          <w:tcPr>
            <w:tcW w:w="1974" w:type="dxa"/>
            <w:vMerge/>
            <w:vAlign w:val="center"/>
          </w:tcPr>
          <w:p w14:paraId="09130D04" w14:textId="77777777" w:rsidR="00D41D4E" w:rsidRPr="00017549" w:rsidRDefault="00D41D4E" w:rsidP="002C6EDB">
            <w:pPr>
              <w:jc w:val="center"/>
              <w:rPr>
                <w:rFonts w:cs="Times New Roman"/>
                <w:i/>
                <w:iCs/>
                <w:szCs w:val="24"/>
              </w:rPr>
            </w:pPr>
          </w:p>
        </w:tc>
        <w:tc>
          <w:tcPr>
            <w:tcW w:w="2132" w:type="dxa"/>
          </w:tcPr>
          <w:p w14:paraId="3AE6FFC9" w14:textId="6584714E" w:rsidR="00D41D4E" w:rsidRPr="007751E4" w:rsidRDefault="007A66AE" w:rsidP="00012255">
            <w:pPr>
              <w:rPr>
                <w:i/>
                <w:iCs/>
              </w:rPr>
            </w:pPr>
            <w:r w:rsidRPr="007751E4">
              <w:rPr>
                <w:i/>
                <w:iCs/>
              </w:rPr>
              <w:t>Auth Session Injector</w:t>
            </w:r>
          </w:p>
        </w:tc>
        <w:tc>
          <w:tcPr>
            <w:tcW w:w="3821" w:type="dxa"/>
          </w:tcPr>
          <w:p w14:paraId="4AEF97BD" w14:textId="1FD11539" w:rsidR="00D41D4E" w:rsidRPr="00017549" w:rsidRDefault="007A66AE" w:rsidP="00BE67A5">
            <w:pPr>
              <w:jc w:val="both"/>
              <w:rPr>
                <w:lang w:val="id-ID"/>
              </w:rPr>
            </w:pPr>
            <w:r w:rsidRPr="00017549">
              <w:rPr>
                <w:lang w:val="id-ID"/>
              </w:rPr>
              <w:t xml:space="preserve">Menyuntikkan </w:t>
            </w:r>
            <w:proofErr w:type="spellStart"/>
            <w:r w:rsidRPr="007751E4">
              <w:rPr>
                <w:i/>
                <w:iCs/>
                <w:lang w:val="id-ID"/>
              </w:rPr>
              <w:t>authenticated</w:t>
            </w:r>
            <w:proofErr w:type="spellEnd"/>
            <w:r w:rsidRPr="007751E4">
              <w:rPr>
                <w:i/>
                <w:iCs/>
                <w:lang w:val="id-ID"/>
              </w:rPr>
              <w:t xml:space="preserve"> </w:t>
            </w:r>
            <w:proofErr w:type="spellStart"/>
            <w:r w:rsidRPr="007751E4">
              <w:rPr>
                <w:i/>
                <w:iCs/>
                <w:lang w:val="id-ID"/>
              </w:rPr>
              <w:t>session</w:t>
            </w:r>
            <w:proofErr w:type="spellEnd"/>
            <w:r w:rsidRPr="00017549">
              <w:rPr>
                <w:lang w:val="id-ID"/>
              </w:rPr>
              <w:t xml:space="preserve"> (</w:t>
            </w:r>
            <w:proofErr w:type="spellStart"/>
            <w:r w:rsidRPr="007751E4">
              <w:rPr>
                <w:i/>
                <w:iCs/>
                <w:lang w:val="id-ID"/>
              </w:rPr>
              <w:t>cookies</w:t>
            </w:r>
            <w:proofErr w:type="spellEnd"/>
            <w:r w:rsidRPr="00017549">
              <w:rPr>
                <w:lang w:val="id-ID"/>
              </w:rPr>
              <w:t xml:space="preserve">, </w:t>
            </w:r>
            <w:proofErr w:type="spellStart"/>
            <w:r w:rsidRPr="007751E4">
              <w:rPr>
                <w:i/>
                <w:iCs/>
                <w:lang w:val="id-ID"/>
              </w:rPr>
              <w:t>headers</w:t>
            </w:r>
            <w:proofErr w:type="spellEnd"/>
            <w:r w:rsidRPr="00017549">
              <w:rPr>
                <w:lang w:val="id-ID"/>
              </w:rPr>
              <w:t xml:space="preserve">) ke dalam </w:t>
            </w:r>
            <w:proofErr w:type="spellStart"/>
            <w:r w:rsidRPr="007751E4">
              <w:rPr>
                <w:i/>
                <w:iCs/>
                <w:lang w:val="id-ID"/>
              </w:rPr>
              <w:t>tool</w:t>
            </w:r>
            <w:proofErr w:type="spellEnd"/>
            <w:r w:rsidRPr="007751E4">
              <w:rPr>
                <w:i/>
                <w:iCs/>
                <w:lang w:val="id-ID"/>
              </w:rPr>
              <w:t xml:space="preserve"> </w:t>
            </w:r>
            <w:proofErr w:type="spellStart"/>
            <w:r w:rsidRPr="007751E4">
              <w:rPr>
                <w:i/>
                <w:iCs/>
                <w:lang w:val="id-ID"/>
              </w:rPr>
              <w:t>calls</w:t>
            </w:r>
            <w:proofErr w:type="spellEnd"/>
          </w:p>
        </w:tc>
      </w:tr>
      <w:tr w:rsidR="00D41D4E" w:rsidRPr="00017549" w14:paraId="3EFEC520" w14:textId="102BA69C" w:rsidTr="002C6EDB">
        <w:tc>
          <w:tcPr>
            <w:tcW w:w="1974" w:type="dxa"/>
            <w:vAlign w:val="center"/>
          </w:tcPr>
          <w:p w14:paraId="50A3FE59" w14:textId="14E78189" w:rsidR="00D41D4E" w:rsidRPr="00017549" w:rsidRDefault="00D41D4E" w:rsidP="002C6EDB">
            <w:pPr>
              <w:jc w:val="center"/>
            </w:pPr>
            <w:r w:rsidRPr="00017549">
              <w:rPr>
                <w:rFonts w:cs="Times New Roman"/>
                <w:i/>
                <w:iCs/>
                <w:szCs w:val="24"/>
              </w:rPr>
              <w:t>Learning &amp; Adaption</w:t>
            </w:r>
          </w:p>
        </w:tc>
        <w:tc>
          <w:tcPr>
            <w:tcW w:w="2132" w:type="dxa"/>
          </w:tcPr>
          <w:p w14:paraId="3E618A2D" w14:textId="42BEAD60" w:rsidR="00D41D4E" w:rsidRPr="00017549" w:rsidRDefault="00D41D4E" w:rsidP="00012255">
            <w:r w:rsidRPr="00017549">
              <w:t xml:space="preserve">LLM </w:t>
            </w:r>
            <w:r w:rsidR="008B4B8A" w:rsidRPr="008B4B8A">
              <w:rPr>
                <w:i/>
                <w:iCs/>
              </w:rPr>
              <w:t>Summarize</w:t>
            </w:r>
            <w:r w:rsidRPr="007751E4">
              <w:rPr>
                <w:i/>
                <w:iCs/>
              </w:rPr>
              <w:t>r</w:t>
            </w:r>
            <w:r w:rsidRPr="00017549">
              <w:t xml:space="preserve"> </w:t>
            </w:r>
          </w:p>
        </w:tc>
        <w:tc>
          <w:tcPr>
            <w:tcW w:w="3821" w:type="dxa"/>
          </w:tcPr>
          <w:p w14:paraId="75A371BB" w14:textId="593EFA13" w:rsidR="00D41D4E" w:rsidRPr="00017549" w:rsidRDefault="00BE67A5" w:rsidP="00BE67A5">
            <w:pPr>
              <w:jc w:val="both"/>
              <w:rPr>
                <w:lang w:val="id-ID"/>
              </w:rPr>
            </w:pPr>
            <w:r w:rsidRPr="00017549">
              <w:rPr>
                <w:lang w:val="id-ID"/>
              </w:rPr>
              <w:t xml:space="preserve">Membuat </w:t>
            </w:r>
            <w:proofErr w:type="spellStart"/>
            <w:r w:rsidR="002C6EDB" w:rsidRPr="00017549">
              <w:rPr>
                <w:i/>
                <w:iCs/>
                <w:lang w:val="id-ID"/>
              </w:rPr>
              <w:t>cumulative</w:t>
            </w:r>
            <w:proofErr w:type="spellEnd"/>
            <w:r w:rsidR="002C6EDB" w:rsidRPr="00017549">
              <w:rPr>
                <w:i/>
                <w:iCs/>
                <w:lang w:val="id-ID"/>
              </w:rPr>
              <w:t xml:space="preserve"> </w:t>
            </w:r>
            <w:proofErr w:type="spellStart"/>
            <w:r w:rsidR="002C6EDB" w:rsidRPr="00017549">
              <w:rPr>
                <w:i/>
                <w:iCs/>
                <w:lang w:val="id-ID"/>
              </w:rPr>
              <w:t>summary</w:t>
            </w:r>
            <w:proofErr w:type="spellEnd"/>
            <w:r w:rsidRPr="00017549">
              <w:rPr>
                <w:lang w:val="id-ID"/>
              </w:rPr>
              <w:t xml:space="preserve"> dari </w:t>
            </w:r>
            <w:proofErr w:type="spellStart"/>
            <w:r w:rsidRPr="00017549">
              <w:rPr>
                <w:lang w:val="id-ID"/>
              </w:rPr>
              <w:t>findings</w:t>
            </w:r>
            <w:proofErr w:type="spellEnd"/>
            <w:r w:rsidRPr="00017549">
              <w:rPr>
                <w:lang w:val="id-ID"/>
              </w:rPr>
              <w:t xml:space="preserve"> untuk diteruskan ke agen berikutnya</w:t>
            </w:r>
          </w:p>
        </w:tc>
      </w:tr>
      <w:tr w:rsidR="00BE67A5" w:rsidRPr="00017549" w14:paraId="29B21C25" w14:textId="1A4F0294" w:rsidTr="002C6EDB">
        <w:tc>
          <w:tcPr>
            <w:tcW w:w="1974" w:type="dxa"/>
            <w:vMerge w:val="restart"/>
            <w:vAlign w:val="center"/>
          </w:tcPr>
          <w:p w14:paraId="4EDD423A" w14:textId="6FEFE9F5" w:rsidR="00BE67A5" w:rsidRPr="00017549" w:rsidRDefault="00BE67A5" w:rsidP="002C6EDB">
            <w:pPr>
              <w:jc w:val="center"/>
            </w:pPr>
            <w:r w:rsidRPr="00017549">
              <w:rPr>
                <w:rFonts w:cs="Times New Roman"/>
                <w:i/>
                <w:iCs/>
                <w:szCs w:val="24"/>
              </w:rPr>
              <w:t>Inter Agent Communication</w:t>
            </w:r>
          </w:p>
        </w:tc>
        <w:tc>
          <w:tcPr>
            <w:tcW w:w="2132" w:type="dxa"/>
          </w:tcPr>
          <w:p w14:paraId="1942909A" w14:textId="03E457F1" w:rsidR="00BE67A5" w:rsidRPr="00017549" w:rsidRDefault="00BE67A5" w:rsidP="00012255">
            <w:r w:rsidRPr="00017549">
              <w:t>Shared Context Table</w:t>
            </w:r>
          </w:p>
        </w:tc>
        <w:tc>
          <w:tcPr>
            <w:tcW w:w="3821" w:type="dxa"/>
          </w:tcPr>
          <w:p w14:paraId="6422B41E" w14:textId="73D5E4C9" w:rsidR="00BE67A5" w:rsidRPr="00017549" w:rsidRDefault="00BE67A5" w:rsidP="00BE67A5">
            <w:pPr>
              <w:jc w:val="both"/>
            </w:pPr>
            <w:r w:rsidRPr="00017549">
              <w:t xml:space="preserve">Database PostgreSQL yang </w:t>
            </w:r>
            <w:proofErr w:type="spellStart"/>
            <w:r w:rsidRPr="00017549">
              <w:t>berfungsi</w:t>
            </w:r>
            <w:proofErr w:type="spellEnd"/>
            <w:r w:rsidRPr="00017549">
              <w:t xml:space="preserve"> </w:t>
            </w:r>
            <w:proofErr w:type="spellStart"/>
            <w:r w:rsidRPr="00017549">
              <w:t>sebagai</w:t>
            </w:r>
            <w:proofErr w:type="spellEnd"/>
            <w:r w:rsidRPr="00017549">
              <w:t xml:space="preserve"> </w:t>
            </w:r>
            <w:r w:rsidRPr="007751E4">
              <w:rPr>
                <w:i/>
                <w:iCs/>
              </w:rPr>
              <w:t>blackboard</w:t>
            </w:r>
            <w:r w:rsidRPr="00017549">
              <w:t xml:space="preserve"> </w:t>
            </w:r>
            <w:proofErr w:type="spellStart"/>
            <w:r w:rsidRPr="00017549">
              <w:t>untuk</w:t>
            </w:r>
            <w:proofErr w:type="spellEnd"/>
            <w:r w:rsidRPr="00017549">
              <w:t xml:space="preserve"> </w:t>
            </w:r>
            <w:proofErr w:type="spellStart"/>
            <w:r w:rsidRPr="00017549">
              <w:t>pertukaran</w:t>
            </w:r>
            <w:proofErr w:type="spellEnd"/>
            <w:r w:rsidRPr="00017549">
              <w:t xml:space="preserve"> </w:t>
            </w:r>
            <w:proofErr w:type="spellStart"/>
            <w:r w:rsidRPr="00017549">
              <w:t>konteks</w:t>
            </w:r>
            <w:proofErr w:type="spellEnd"/>
            <w:r w:rsidRPr="00017549">
              <w:t xml:space="preserve"> </w:t>
            </w:r>
            <w:proofErr w:type="spellStart"/>
            <w:r w:rsidRPr="00017549">
              <w:t>antar</w:t>
            </w:r>
            <w:proofErr w:type="spellEnd"/>
            <w:r w:rsidRPr="00017549">
              <w:t xml:space="preserve"> </w:t>
            </w:r>
            <w:proofErr w:type="spellStart"/>
            <w:r w:rsidRPr="00017549">
              <w:t>agen</w:t>
            </w:r>
            <w:proofErr w:type="spellEnd"/>
          </w:p>
        </w:tc>
      </w:tr>
      <w:tr w:rsidR="00BE67A5" w:rsidRPr="00017549" w14:paraId="55907F7C" w14:textId="77777777" w:rsidTr="00D41D4E">
        <w:tc>
          <w:tcPr>
            <w:tcW w:w="1974" w:type="dxa"/>
            <w:vMerge/>
          </w:tcPr>
          <w:p w14:paraId="25234AF6" w14:textId="77777777" w:rsidR="00BE67A5" w:rsidRPr="00017549" w:rsidRDefault="00BE67A5" w:rsidP="00012255">
            <w:pPr>
              <w:rPr>
                <w:rFonts w:cs="Times New Roman"/>
                <w:i/>
                <w:iCs/>
                <w:szCs w:val="24"/>
              </w:rPr>
            </w:pPr>
          </w:p>
        </w:tc>
        <w:tc>
          <w:tcPr>
            <w:tcW w:w="2132" w:type="dxa"/>
          </w:tcPr>
          <w:p w14:paraId="55FF9469" w14:textId="62D6C2EC" w:rsidR="00BE67A5" w:rsidRPr="00017549" w:rsidRDefault="00BE67A5" w:rsidP="00012255">
            <w:r w:rsidRPr="00017549">
              <w:t>Cumulative Summary</w:t>
            </w:r>
          </w:p>
        </w:tc>
        <w:tc>
          <w:tcPr>
            <w:tcW w:w="3821" w:type="dxa"/>
          </w:tcPr>
          <w:p w14:paraId="48ED6034" w14:textId="2D3016B6" w:rsidR="00BE67A5" w:rsidRPr="00017549" w:rsidRDefault="00BE67A5" w:rsidP="000A60ED">
            <w:pPr>
              <w:jc w:val="both"/>
              <w:rPr>
                <w:lang w:val="id-ID"/>
              </w:rPr>
            </w:pPr>
            <w:r w:rsidRPr="00017549">
              <w:rPr>
                <w:lang w:val="id-ID"/>
              </w:rPr>
              <w:t>LLM</w:t>
            </w:r>
            <w:r w:rsidR="007B2C7F">
              <w:rPr>
                <w:lang w:val="id-ID"/>
              </w:rPr>
              <w:t xml:space="preserve"> membuat </w:t>
            </w:r>
            <w:proofErr w:type="spellStart"/>
            <w:r w:rsidR="007B2C7F" w:rsidRPr="007B2C7F">
              <w:rPr>
                <w:i/>
                <w:iCs/>
                <w:lang w:val="id-ID"/>
              </w:rPr>
              <w:t>summary</w:t>
            </w:r>
            <w:proofErr w:type="spellEnd"/>
            <w:r w:rsidRPr="00017549">
              <w:rPr>
                <w:lang w:val="id-ID"/>
              </w:rPr>
              <w:t xml:space="preserve"> yang</w:t>
            </w:r>
            <w:r w:rsidR="000A60ED" w:rsidRPr="00017549">
              <w:rPr>
                <w:lang w:val="id-ID"/>
              </w:rPr>
              <w:t xml:space="preserve"> </w:t>
            </w:r>
            <w:r w:rsidRPr="00017549">
              <w:rPr>
                <w:lang w:val="id-ID"/>
              </w:rPr>
              <w:t>diteruskan dari agen ke agen berikutnya</w:t>
            </w:r>
          </w:p>
        </w:tc>
      </w:tr>
    </w:tbl>
    <w:p w14:paraId="344EF3D4" w14:textId="77777777" w:rsidR="002C40E5" w:rsidRDefault="002C40E5" w:rsidP="00012255">
      <w:pPr>
        <w:rPr>
          <w:highlight w:val="yellow"/>
        </w:rPr>
      </w:pPr>
    </w:p>
    <w:p w14:paraId="75CF2772" w14:textId="51F7796B" w:rsidR="00017549" w:rsidRDefault="00017549" w:rsidP="00017549">
      <w:r>
        <w:t>Gambar III.</w:t>
      </w:r>
      <w:r w:rsidR="00FC35A0">
        <w:t>4</w:t>
      </w:r>
      <w:r>
        <w:t xml:space="preserve"> menunjukkan arsitektur sistem yang dikembangkan, yang disusun secara berlapis mulai dari antarmuka pengguna hingga lapisan infrastruktur pendukung.</w:t>
      </w:r>
    </w:p>
    <w:p w14:paraId="120E835E" w14:textId="77777777" w:rsidR="00017549" w:rsidRDefault="00017549" w:rsidP="00012255">
      <w:pPr>
        <w:rPr>
          <w:highlight w:val="yellow"/>
        </w:rPr>
      </w:pPr>
    </w:p>
    <w:p w14:paraId="1260E2CE" w14:textId="77777777" w:rsidR="00017549" w:rsidRDefault="00017549" w:rsidP="00012255">
      <w:pPr>
        <w:rPr>
          <w:highlight w:val="yellow"/>
        </w:rPr>
      </w:pPr>
    </w:p>
    <w:p w14:paraId="586C6931" w14:textId="3490E7DE" w:rsidR="00017549" w:rsidRDefault="009D4B48" w:rsidP="00017549">
      <w:pPr>
        <w:keepNext/>
      </w:pPr>
      <w:r>
        <w:rPr>
          <w:noProof/>
        </w:rPr>
        <w:lastRenderedPageBreak/>
        <w:drawing>
          <wp:inline distT="0" distB="0" distL="0" distR="0" wp14:anchorId="361C1088" wp14:editId="2A3B4D4E">
            <wp:extent cx="5039995" cy="6777990"/>
            <wp:effectExtent l="0" t="0" r="8255" b="3810"/>
            <wp:docPr id="645646951" name="Gambar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646951" name="Gambar 645646951"/>
                    <pic:cNvPicPr/>
                  </pic:nvPicPr>
                  <pic:blipFill>
                    <a:blip r:embed="rId29"/>
                    <a:stretch>
                      <a:fillRect/>
                    </a:stretch>
                  </pic:blipFill>
                  <pic:spPr>
                    <a:xfrm>
                      <a:off x="0" y="0"/>
                      <a:ext cx="5039995" cy="6777990"/>
                    </a:xfrm>
                    <a:prstGeom prst="rect">
                      <a:avLst/>
                    </a:prstGeom>
                  </pic:spPr>
                </pic:pic>
              </a:graphicData>
            </a:graphic>
          </wp:inline>
        </w:drawing>
      </w:r>
    </w:p>
    <w:p w14:paraId="60748A5E" w14:textId="71A055FD" w:rsidR="002F17E7" w:rsidRDefault="00017549" w:rsidP="00017549">
      <w:pPr>
        <w:pStyle w:val="Keterangan"/>
        <w:rPr>
          <w:highlight w:val="yellow"/>
        </w:rPr>
      </w:pPr>
      <w:bookmarkStart w:id="58" w:name="_Toc225591441"/>
      <w:r>
        <w:t xml:space="preserve">Gambar </w:t>
      </w:r>
      <w:fldSimple w:instr=" STYLEREF 1 \s ">
        <w:r w:rsidR="00355F81">
          <w:rPr>
            <w:noProof/>
          </w:rPr>
          <w:t>III</w:t>
        </w:r>
      </w:fldSimple>
      <w:r w:rsidR="00355F81">
        <w:t>.</w:t>
      </w:r>
      <w:fldSimple w:instr=" SEQ Gambar \* ARABIC \s 1 ">
        <w:r w:rsidR="00355F81">
          <w:rPr>
            <w:noProof/>
          </w:rPr>
          <w:t>4</w:t>
        </w:r>
      </w:fldSimple>
      <w:r>
        <w:t xml:space="preserve"> Arsitektur Sistem yang dikembangkan</w:t>
      </w:r>
      <w:bookmarkEnd w:id="58"/>
    </w:p>
    <w:p w14:paraId="477A499B" w14:textId="77777777" w:rsidR="002F17E7" w:rsidRDefault="002F17E7" w:rsidP="00012255">
      <w:pPr>
        <w:rPr>
          <w:highlight w:val="yellow"/>
        </w:rPr>
      </w:pPr>
    </w:p>
    <w:p w14:paraId="0EFCA558" w14:textId="1DFA208B" w:rsidR="00E13027" w:rsidRDefault="00E13027" w:rsidP="00E13027">
      <w:r>
        <w:t xml:space="preserve">Pada </w:t>
      </w:r>
      <w:proofErr w:type="spellStart"/>
      <w:r w:rsidRPr="00BD453D">
        <w:rPr>
          <w:i/>
          <w:iCs/>
        </w:rPr>
        <w:t>Presentation</w:t>
      </w:r>
      <w:proofErr w:type="spellEnd"/>
      <w:r w:rsidRPr="00BD453D">
        <w:rPr>
          <w:i/>
          <w:iCs/>
        </w:rPr>
        <w:t xml:space="preserve"> Layer</w:t>
      </w:r>
      <w:r>
        <w:t xml:space="preserve">, pengguna berinteraksi dengan sistem melalui Web UI berbasis </w:t>
      </w:r>
      <w:proofErr w:type="spellStart"/>
      <w:r>
        <w:t>React</w:t>
      </w:r>
      <w:proofErr w:type="spellEnd"/>
      <w:r>
        <w:t xml:space="preserve"> yang berkomunikasi dengan </w:t>
      </w:r>
      <w:proofErr w:type="spellStart"/>
      <w:r>
        <w:t>backend</w:t>
      </w:r>
      <w:proofErr w:type="spellEnd"/>
      <w:r>
        <w:t xml:space="preserve"> menggunakan REST API </w:t>
      </w:r>
      <w:proofErr w:type="spellStart"/>
      <w:r>
        <w:t>FastAPI</w:t>
      </w:r>
      <w:proofErr w:type="spellEnd"/>
      <w:r>
        <w:t xml:space="preserve"> untuk permintaan sinkron dan </w:t>
      </w:r>
      <w:proofErr w:type="spellStart"/>
      <w:r>
        <w:t>WebSocket</w:t>
      </w:r>
      <w:proofErr w:type="spellEnd"/>
      <w:r>
        <w:t xml:space="preserve"> untuk pembaruan status secara real-</w:t>
      </w:r>
      <w:proofErr w:type="spellStart"/>
      <w:r>
        <w:t>time</w:t>
      </w:r>
      <w:proofErr w:type="spellEnd"/>
      <w:r>
        <w:t xml:space="preserve">. Seluruh interaksi dikirim sebagai HTTP </w:t>
      </w:r>
      <w:proofErr w:type="spellStart"/>
      <w:r>
        <w:t>request</w:t>
      </w:r>
      <w:proofErr w:type="spellEnd"/>
      <w:r>
        <w:t>/</w:t>
      </w:r>
      <w:proofErr w:type="spellStart"/>
      <w:r>
        <w:t>response</w:t>
      </w:r>
      <w:proofErr w:type="spellEnd"/>
      <w:r>
        <w:t xml:space="preserve"> ke </w:t>
      </w:r>
      <w:r w:rsidR="00295E2E" w:rsidRPr="00295E2E">
        <w:rPr>
          <w:i/>
          <w:iCs/>
        </w:rPr>
        <w:t>server</w:t>
      </w:r>
      <w:r>
        <w:t xml:space="preserve">. Di bawahnya, LLM API menangani fungsi </w:t>
      </w:r>
      <w:proofErr w:type="spellStart"/>
      <w:r w:rsidRPr="00BD453D">
        <w:rPr>
          <w:i/>
          <w:iCs/>
        </w:rPr>
        <w:t>reasoning</w:t>
      </w:r>
      <w:proofErr w:type="spellEnd"/>
      <w:r>
        <w:t xml:space="preserve">, </w:t>
      </w:r>
      <w:proofErr w:type="spellStart"/>
      <w:r w:rsidR="008B4B8A" w:rsidRPr="008B4B8A">
        <w:rPr>
          <w:i/>
          <w:iCs/>
        </w:rPr>
        <w:t>Plan</w:t>
      </w:r>
      <w:r w:rsidRPr="00BD453D">
        <w:rPr>
          <w:i/>
          <w:iCs/>
        </w:rPr>
        <w:t>ning</w:t>
      </w:r>
      <w:proofErr w:type="spellEnd"/>
      <w:r>
        <w:t xml:space="preserve">, dan </w:t>
      </w:r>
      <w:proofErr w:type="spellStart"/>
      <w:r w:rsidRPr="00BD453D">
        <w:rPr>
          <w:i/>
          <w:iCs/>
        </w:rPr>
        <w:t>summarization</w:t>
      </w:r>
      <w:proofErr w:type="spellEnd"/>
      <w:r>
        <w:t xml:space="preserve"> menggunakan model </w:t>
      </w:r>
      <w:proofErr w:type="spellStart"/>
      <w:r>
        <w:t>Qwen</w:t>
      </w:r>
      <w:proofErr w:type="spellEnd"/>
      <w:r>
        <w:t xml:space="preserve"> </w:t>
      </w:r>
      <w:r w:rsidR="00185654">
        <w:t>3</w:t>
      </w:r>
      <w:r>
        <w:t>‑</w:t>
      </w:r>
      <w:r w:rsidR="00185654">
        <w:t>4</w:t>
      </w:r>
      <w:r>
        <w:t xml:space="preserve">B yang </w:t>
      </w:r>
      <w:proofErr w:type="spellStart"/>
      <w:r w:rsidRPr="00E831CE">
        <w:rPr>
          <w:i/>
          <w:iCs/>
        </w:rPr>
        <w:t>di-deploy</w:t>
      </w:r>
      <w:proofErr w:type="spellEnd"/>
      <w:r>
        <w:t xml:space="preserve"> secara lokal. Komponen ini </w:t>
      </w:r>
      <w:r>
        <w:lastRenderedPageBreak/>
        <w:t>menerima konteks dan instruksi dari lapisan orkestrasi, lalu menghasilkan keputusan berbasis LLM yang digunakan untuk mengatur alur pengujian.</w:t>
      </w:r>
    </w:p>
    <w:p w14:paraId="0D5FCDDB" w14:textId="77777777" w:rsidR="00E13027" w:rsidRDefault="00E13027" w:rsidP="00E13027"/>
    <w:p w14:paraId="2F68F678" w14:textId="036A6D43" w:rsidR="00E13027" w:rsidRDefault="00E13027" w:rsidP="00E13027">
      <w:proofErr w:type="spellStart"/>
      <w:r w:rsidRPr="00BD453D">
        <w:rPr>
          <w:i/>
          <w:iCs/>
        </w:rPr>
        <w:t>Orchestration</w:t>
      </w:r>
      <w:proofErr w:type="spellEnd"/>
      <w:r w:rsidRPr="00BD453D">
        <w:rPr>
          <w:i/>
          <w:iCs/>
        </w:rPr>
        <w:t xml:space="preserve"> Layer</w:t>
      </w:r>
      <w:r>
        <w:t xml:space="preserve"> berperan sebagai pusat koordinasi sistem. LLM </w:t>
      </w:r>
      <w:proofErr w:type="spellStart"/>
      <w:r w:rsidR="008B4B8A" w:rsidRPr="008B4B8A">
        <w:rPr>
          <w:i/>
          <w:iCs/>
        </w:rPr>
        <w:t>Plan</w:t>
      </w:r>
      <w:r w:rsidRPr="00BD453D">
        <w:rPr>
          <w:i/>
          <w:iCs/>
        </w:rPr>
        <w:t>ner</w:t>
      </w:r>
      <w:proofErr w:type="spellEnd"/>
      <w:r>
        <w:t xml:space="preserve"> menentukan strategi dan urutan pengujian, </w:t>
      </w:r>
      <w:proofErr w:type="spellStart"/>
      <w:r w:rsidRPr="00BD453D">
        <w:rPr>
          <w:i/>
          <w:iCs/>
        </w:rPr>
        <w:t>Task</w:t>
      </w:r>
      <w:proofErr w:type="spellEnd"/>
      <w:r w:rsidRPr="00BD453D">
        <w:rPr>
          <w:i/>
          <w:iCs/>
        </w:rPr>
        <w:t xml:space="preserve"> </w:t>
      </w:r>
      <w:proofErr w:type="spellStart"/>
      <w:r w:rsidRPr="00BD453D">
        <w:rPr>
          <w:i/>
          <w:iCs/>
        </w:rPr>
        <w:t>Manager</w:t>
      </w:r>
      <w:proofErr w:type="spellEnd"/>
      <w:r>
        <w:t xml:space="preserve"> mengelola pembagian dan status tugas ke agen‑agen spesialis</w:t>
      </w:r>
      <w:r w:rsidRPr="00BD453D">
        <w:rPr>
          <w:i/>
          <w:iCs/>
        </w:rPr>
        <w:t xml:space="preserve">, </w:t>
      </w:r>
      <w:proofErr w:type="spellStart"/>
      <w:r w:rsidRPr="00BD453D">
        <w:rPr>
          <w:i/>
          <w:iCs/>
        </w:rPr>
        <w:t>Context</w:t>
      </w:r>
      <w:proofErr w:type="spellEnd"/>
      <w:r w:rsidRPr="00BD453D">
        <w:rPr>
          <w:i/>
          <w:iCs/>
        </w:rPr>
        <w:t xml:space="preserve"> </w:t>
      </w:r>
      <w:proofErr w:type="spellStart"/>
      <w:r w:rsidRPr="00BD453D">
        <w:rPr>
          <w:i/>
          <w:iCs/>
        </w:rPr>
        <w:t>Coordinator</w:t>
      </w:r>
      <w:proofErr w:type="spellEnd"/>
      <w:r>
        <w:t xml:space="preserve"> menjaga konsistensi konteks </w:t>
      </w:r>
      <w:proofErr w:type="spellStart"/>
      <w:r>
        <w:t>antaragen</w:t>
      </w:r>
      <w:proofErr w:type="spellEnd"/>
      <w:r>
        <w:t xml:space="preserve">, sementara </w:t>
      </w:r>
      <w:proofErr w:type="spellStart"/>
      <w:r w:rsidRPr="00BD453D">
        <w:rPr>
          <w:i/>
          <w:iCs/>
        </w:rPr>
        <w:t>Result</w:t>
      </w:r>
      <w:proofErr w:type="spellEnd"/>
      <w:r w:rsidRPr="00BD453D">
        <w:rPr>
          <w:i/>
          <w:iCs/>
        </w:rPr>
        <w:t xml:space="preserve"> </w:t>
      </w:r>
      <w:proofErr w:type="spellStart"/>
      <w:r w:rsidRPr="00BD453D">
        <w:rPr>
          <w:i/>
          <w:iCs/>
        </w:rPr>
        <w:t>Aggregation</w:t>
      </w:r>
      <w:proofErr w:type="spellEnd"/>
      <w:r>
        <w:t xml:space="preserve"> menggabungkan hasil temuan menjadi ringkasan yang siap dilaporkan.</w:t>
      </w:r>
    </w:p>
    <w:p w14:paraId="68C41E00" w14:textId="77777777" w:rsidR="00E13027" w:rsidRDefault="00E13027" w:rsidP="00E13027"/>
    <w:p w14:paraId="46BFDFFC" w14:textId="62BC51C6" w:rsidR="00E13027" w:rsidRDefault="00510503" w:rsidP="00E13027">
      <w:r w:rsidRPr="00510503">
        <w:rPr>
          <w:i/>
          <w:iCs/>
        </w:rPr>
        <w:t xml:space="preserve">Model </w:t>
      </w:r>
      <w:proofErr w:type="spellStart"/>
      <w:r w:rsidRPr="00510503">
        <w:rPr>
          <w:i/>
          <w:iCs/>
        </w:rPr>
        <w:t>Context</w:t>
      </w:r>
      <w:proofErr w:type="spellEnd"/>
      <w:r w:rsidRPr="00510503">
        <w:rPr>
          <w:i/>
          <w:iCs/>
        </w:rPr>
        <w:t xml:space="preserve"> </w:t>
      </w:r>
      <w:proofErr w:type="spellStart"/>
      <w:r w:rsidRPr="00510503">
        <w:rPr>
          <w:i/>
          <w:iCs/>
        </w:rPr>
        <w:t>Protocol</w:t>
      </w:r>
      <w:proofErr w:type="spellEnd"/>
      <w:r w:rsidR="00E13027">
        <w:t xml:space="preserve"> (MCP) </w:t>
      </w:r>
      <w:r w:rsidR="00E13027" w:rsidRPr="00BD453D">
        <w:rPr>
          <w:i/>
          <w:iCs/>
        </w:rPr>
        <w:t>Layer</w:t>
      </w:r>
      <w:r w:rsidR="00E13027">
        <w:t xml:space="preserve"> menyediakan mekanisme komunikasi </w:t>
      </w:r>
      <w:proofErr w:type="spellStart"/>
      <w:r w:rsidR="00E13027">
        <w:t>terstandarisasi</w:t>
      </w:r>
      <w:proofErr w:type="spellEnd"/>
      <w:r w:rsidR="00E13027">
        <w:t xml:space="preserve"> antara lapisan orkestrasi dan agen-agen spesialis menggunakan JSON‑RPC 2.0. MCP </w:t>
      </w:r>
      <w:r w:rsidR="00295E2E" w:rsidRPr="00295E2E">
        <w:rPr>
          <w:i/>
          <w:iCs/>
        </w:rPr>
        <w:t>Server</w:t>
      </w:r>
      <w:r w:rsidR="00E13027">
        <w:t xml:space="preserve"> berfungsi sebagai </w:t>
      </w:r>
      <w:proofErr w:type="spellStart"/>
      <w:r w:rsidR="00E13027" w:rsidRPr="0039724B">
        <w:rPr>
          <w:i/>
          <w:iCs/>
        </w:rPr>
        <w:t>tool</w:t>
      </w:r>
      <w:proofErr w:type="spellEnd"/>
      <w:r w:rsidR="00E13027" w:rsidRPr="0039724B">
        <w:rPr>
          <w:i/>
          <w:iCs/>
        </w:rPr>
        <w:t xml:space="preserve"> </w:t>
      </w:r>
      <w:proofErr w:type="spellStart"/>
      <w:r w:rsidR="00E13027" w:rsidRPr="0039724B">
        <w:rPr>
          <w:i/>
          <w:iCs/>
        </w:rPr>
        <w:t>registry</w:t>
      </w:r>
      <w:proofErr w:type="spellEnd"/>
      <w:r w:rsidR="00E13027">
        <w:t xml:space="preserve"> yang mendaftarkan alat-alat uji yang tersedia, sedangkan </w:t>
      </w:r>
      <w:proofErr w:type="spellStart"/>
      <w:r w:rsidR="00E13027" w:rsidRPr="0039724B">
        <w:rPr>
          <w:i/>
          <w:iCs/>
        </w:rPr>
        <w:t>Context</w:t>
      </w:r>
      <w:proofErr w:type="spellEnd"/>
      <w:r w:rsidR="00E13027" w:rsidRPr="0039724B">
        <w:rPr>
          <w:i/>
          <w:iCs/>
        </w:rPr>
        <w:t xml:space="preserve"> </w:t>
      </w:r>
      <w:proofErr w:type="spellStart"/>
      <w:r w:rsidR="00E13027" w:rsidRPr="0039724B">
        <w:rPr>
          <w:i/>
          <w:iCs/>
        </w:rPr>
        <w:t>Share</w:t>
      </w:r>
      <w:proofErr w:type="spellEnd"/>
      <w:r w:rsidR="00E13027">
        <w:t xml:space="preserve"> bertindak sebagai </w:t>
      </w:r>
      <w:proofErr w:type="spellStart"/>
      <w:r w:rsidR="008A3BAD" w:rsidRPr="008A3BAD">
        <w:rPr>
          <w:i/>
          <w:iCs/>
        </w:rPr>
        <w:t>shared</w:t>
      </w:r>
      <w:proofErr w:type="spellEnd"/>
      <w:r w:rsidR="008A3BAD" w:rsidRPr="008A3BAD">
        <w:rPr>
          <w:i/>
          <w:iCs/>
        </w:rPr>
        <w:t xml:space="preserve"> </w:t>
      </w:r>
      <w:proofErr w:type="spellStart"/>
      <w:r w:rsidR="008A3BAD" w:rsidRPr="008A3BAD">
        <w:rPr>
          <w:i/>
          <w:iCs/>
        </w:rPr>
        <w:t>memory</w:t>
      </w:r>
      <w:proofErr w:type="spellEnd"/>
      <w:r w:rsidR="00E13027">
        <w:t xml:space="preserve"> yang menyimpan konteks pengujian yang dapat diakses bersama.</w:t>
      </w:r>
    </w:p>
    <w:p w14:paraId="4A00954C" w14:textId="77777777" w:rsidR="00E13027" w:rsidRDefault="00E13027" w:rsidP="00E13027"/>
    <w:p w14:paraId="136C5AC8" w14:textId="3BDE0447" w:rsidR="00E13027" w:rsidRDefault="00E13027" w:rsidP="00E13027">
      <w:r>
        <w:t xml:space="preserve">Pada </w:t>
      </w:r>
      <w:proofErr w:type="spellStart"/>
      <w:r w:rsidRPr="0039724B">
        <w:rPr>
          <w:i/>
          <w:iCs/>
        </w:rPr>
        <w:t>Agent</w:t>
      </w:r>
      <w:proofErr w:type="spellEnd"/>
      <w:r w:rsidRPr="0039724B">
        <w:rPr>
          <w:i/>
          <w:iCs/>
        </w:rPr>
        <w:t xml:space="preserve"> Layer</w:t>
      </w:r>
      <w:r>
        <w:t xml:space="preserve">, dua belas agen spesialis diorganisasikan berdasarkan kategori pengujian OWASP WSTG v4.2, seperti </w:t>
      </w:r>
      <w:proofErr w:type="spellStart"/>
      <w:r w:rsidRPr="0039724B">
        <w:rPr>
          <w:i/>
          <w:iCs/>
        </w:rPr>
        <w:t>Recon</w:t>
      </w:r>
      <w:proofErr w:type="spellEnd"/>
      <w:r w:rsidRPr="0039724B">
        <w:rPr>
          <w:i/>
          <w:iCs/>
        </w:rPr>
        <w:t xml:space="preserve"> </w:t>
      </w:r>
      <w:proofErr w:type="spellStart"/>
      <w:r w:rsidRPr="0039724B">
        <w:rPr>
          <w:i/>
          <w:iCs/>
        </w:rPr>
        <w:t>Agent</w:t>
      </w:r>
      <w:proofErr w:type="spellEnd"/>
      <w:r>
        <w:t xml:space="preserve"> (</w:t>
      </w:r>
      <w:proofErr w:type="spellStart"/>
      <w:r w:rsidRPr="0039724B">
        <w:rPr>
          <w:i/>
          <w:iCs/>
        </w:rPr>
        <w:t>Information</w:t>
      </w:r>
      <w:proofErr w:type="spellEnd"/>
      <w:r w:rsidRPr="0039724B">
        <w:rPr>
          <w:i/>
          <w:iCs/>
        </w:rPr>
        <w:t xml:space="preserve"> </w:t>
      </w:r>
      <w:proofErr w:type="spellStart"/>
      <w:r w:rsidRPr="0039724B">
        <w:rPr>
          <w:i/>
          <w:iCs/>
        </w:rPr>
        <w:t>Gathering</w:t>
      </w:r>
      <w:proofErr w:type="spellEnd"/>
      <w:r>
        <w:t xml:space="preserve">), </w:t>
      </w:r>
      <w:proofErr w:type="spellStart"/>
      <w:r w:rsidRPr="0039724B">
        <w:rPr>
          <w:i/>
          <w:iCs/>
        </w:rPr>
        <w:t>Config</w:t>
      </w:r>
      <w:proofErr w:type="spellEnd"/>
      <w:r w:rsidRPr="0039724B">
        <w:rPr>
          <w:i/>
          <w:iCs/>
        </w:rPr>
        <w:t xml:space="preserve"> </w:t>
      </w:r>
      <w:proofErr w:type="spellStart"/>
      <w:r w:rsidRPr="0039724B">
        <w:rPr>
          <w:i/>
          <w:iCs/>
        </w:rPr>
        <w:t>Agent</w:t>
      </w:r>
      <w:proofErr w:type="spellEnd"/>
      <w:r>
        <w:t xml:space="preserve"> (</w:t>
      </w:r>
      <w:proofErr w:type="spellStart"/>
      <w:r w:rsidRPr="0039724B">
        <w:rPr>
          <w:i/>
          <w:iCs/>
        </w:rPr>
        <w:t>Configuration</w:t>
      </w:r>
      <w:proofErr w:type="spellEnd"/>
      <w:r>
        <w:t xml:space="preserve"> &amp; </w:t>
      </w:r>
      <w:proofErr w:type="spellStart"/>
      <w:r w:rsidR="00F1709E" w:rsidRPr="00F1709E">
        <w:rPr>
          <w:i/>
          <w:iCs/>
        </w:rPr>
        <w:t>Deployment</w:t>
      </w:r>
      <w:proofErr w:type="spellEnd"/>
      <w:r>
        <w:t xml:space="preserve">), </w:t>
      </w:r>
      <w:proofErr w:type="spellStart"/>
      <w:r w:rsidRPr="0039724B">
        <w:rPr>
          <w:i/>
          <w:iCs/>
        </w:rPr>
        <w:t>Auth</w:t>
      </w:r>
      <w:proofErr w:type="spellEnd"/>
      <w:r w:rsidRPr="0039724B">
        <w:rPr>
          <w:i/>
          <w:iCs/>
        </w:rPr>
        <w:t>/</w:t>
      </w:r>
      <w:proofErr w:type="spellStart"/>
      <w:r w:rsidRPr="0039724B">
        <w:rPr>
          <w:i/>
          <w:iCs/>
        </w:rPr>
        <w:t>Identity</w:t>
      </w:r>
      <w:proofErr w:type="spellEnd"/>
      <w:r w:rsidRPr="0039724B">
        <w:rPr>
          <w:i/>
          <w:iCs/>
        </w:rPr>
        <w:t>/</w:t>
      </w:r>
      <w:proofErr w:type="spellStart"/>
      <w:r w:rsidRPr="0039724B">
        <w:rPr>
          <w:i/>
          <w:iCs/>
        </w:rPr>
        <w:t>Session</w:t>
      </w:r>
      <w:proofErr w:type="spellEnd"/>
      <w:r w:rsidRPr="0039724B">
        <w:rPr>
          <w:i/>
          <w:iCs/>
        </w:rPr>
        <w:t xml:space="preserve"> </w:t>
      </w:r>
      <w:proofErr w:type="spellStart"/>
      <w:r w:rsidRPr="0039724B">
        <w:rPr>
          <w:i/>
          <w:iCs/>
        </w:rPr>
        <w:t>Agent</w:t>
      </w:r>
      <w:proofErr w:type="spellEnd"/>
      <w:r>
        <w:t xml:space="preserve">, </w:t>
      </w:r>
      <w:proofErr w:type="spellStart"/>
      <w:r w:rsidRPr="0039724B">
        <w:rPr>
          <w:i/>
          <w:iCs/>
        </w:rPr>
        <w:t>Input</w:t>
      </w:r>
      <w:proofErr w:type="spellEnd"/>
      <w:r>
        <w:t xml:space="preserve"> </w:t>
      </w:r>
      <w:proofErr w:type="spellStart"/>
      <w:r w:rsidR="00233854">
        <w:t>and</w:t>
      </w:r>
      <w:proofErr w:type="spellEnd"/>
      <w:r>
        <w:t xml:space="preserve"> </w:t>
      </w:r>
      <w:proofErr w:type="spellStart"/>
      <w:r w:rsidRPr="0039724B">
        <w:rPr>
          <w:i/>
          <w:iCs/>
        </w:rPr>
        <w:t>Error</w:t>
      </w:r>
      <w:proofErr w:type="spellEnd"/>
      <w:r w:rsidRPr="0039724B">
        <w:rPr>
          <w:i/>
          <w:iCs/>
        </w:rPr>
        <w:t xml:space="preserve"> </w:t>
      </w:r>
      <w:proofErr w:type="spellStart"/>
      <w:r w:rsidRPr="0039724B">
        <w:rPr>
          <w:i/>
          <w:iCs/>
        </w:rPr>
        <w:t>Agent</w:t>
      </w:r>
      <w:proofErr w:type="spellEnd"/>
      <w:r>
        <w:t xml:space="preserve">, </w:t>
      </w:r>
      <w:proofErr w:type="spellStart"/>
      <w:r w:rsidRPr="00233854">
        <w:rPr>
          <w:i/>
          <w:iCs/>
        </w:rPr>
        <w:t>Crypto</w:t>
      </w:r>
      <w:r w:rsidR="00233854" w:rsidRPr="00233854">
        <w:rPr>
          <w:i/>
          <w:iCs/>
        </w:rPr>
        <w:t>graphic</w:t>
      </w:r>
      <w:proofErr w:type="spellEnd"/>
      <w:r>
        <w:t xml:space="preserve"> </w:t>
      </w:r>
      <w:proofErr w:type="spellStart"/>
      <w:r w:rsidR="00233854">
        <w:t>and</w:t>
      </w:r>
      <w:proofErr w:type="spellEnd"/>
      <w:r>
        <w:t xml:space="preserve"> </w:t>
      </w:r>
      <w:proofErr w:type="spellStart"/>
      <w:r w:rsidRPr="0039724B">
        <w:rPr>
          <w:i/>
          <w:iCs/>
        </w:rPr>
        <w:t>Logic</w:t>
      </w:r>
      <w:proofErr w:type="spellEnd"/>
      <w:r>
        <w:t xml:space="preserve"> </w:t>
      </w:r>
      <w:proofErr w:type="spellStart"/>
      <w:r w:rsidRPr="0039724B">
        <w:rPr>
          <w:i/>
          <w:iCs/>
        </w:rPr>
        <w:t>Agent</w:t>
      </w:r>
      <w:proofErr w:type="spellEnd"/>
      <w:r>
        <w:t xml:space="preserve">, </w:t>
      </w:r>
      <w:proofErr w:type="spellStart"/>
      <w:r w:rsidRPr="0039724B">
        <w:rPr>
          <w:i/>
          <w:iCs/>
        </w:rPr>
        <w:t>Client</w:t>
      </w:r>
      <w:proofErr w:type="spellEnd"/>
      <w:r w:rsidRPr="0039724B">
        <w:rPr>
          <w:i/>
          <w:iCs/>
        </w:rPr>
        <w:t xml:space="preserve"> </w:t>
      </w:r>
      <w:proofErr w:type="spellStart"/>
      <w:r w:rsidRPr="0039724B">
        <w:rPr>
          <w:i/>
          <w:iCs/>
        </w:rPr>
        <w:t>Agent</w:t>
      </w:r>
      <w:proofErr w:type="spellEnd"/>
      <w:r>
        <w:t xml:space="preserve">, serta </w:t>
      </w:r>
      <w:proofErr w:type="spellStart"/>
      <w:r w:rsidRPr="00233854">
        <w:rPr>
          <w:i/>
          <w:iCs/>
        </w:rPr>
        <w:t>Report</w:t>
      </w:r>
      <w:proofErr w:type="spellEnd"/>
      <w:r w:rsidRPr="00233854">
        <w:rPr>
          <w:i/>
          <w:iCs/>
        </w:rPr>
        <w:t xml:space="preserve"> </w:t>
      </w:r>
      <w:proofErr w:type="spellStart"/>
      <w:r w:rsidRPr="00233854">
        <w:rPr>
          <w:i/>
          <w:iCs/>
        </w:rPr>
        <w:t>Agent</w:t>
      </w:r>
      <w:proofErr w:type="spellEnd"/>
      <w:r>
        <w:t xml:space="preserve">. Masing-masing agen menerima tugas dari </w:t>
      </w:r>
      <w:proofErr w:type="spellStart"/>
      <w:r>
        <w:t>orkestrator</w:t>
      </w:r>
      <w:proofErr w:type="spellEnd"/>
      <w:r>
        <w:t xml:space="preserve"> melalui MCP, menjalankan pengujian pada ruang lingkupnya, dan mengembalikan hasil dalam format terstruktur.</w:t>
      </w:r>
    </w:p>
    <w:p w14:paraId="3EE359C9" w14:textId="77777777" w:rsidR="00E13027" w:rsidRDefault="00E13027" w:rsidP="00E13027"/>
    <w:p w14:paraId="7C382027" w14:textId="3DE406D5" w:rsidR="00395CB6" w:rsidRPr="00395CB6" w:rsidRDefault="00395CB6" w:rsidP="00012255">
      <w:r w:rsidRPr="00395CB6">
        <w:t xml:space="preserve">Alat-alat uji keamanan open </w:t>
      </w:r>
      <w:proofErr w:type="spellStart"/>
      <w:r w:rsidRPr="00395CB6">
        <w:t>source</w:t>
      </w:r>
      <w:proofErr w:type="spellEnd"/>
      <w:r w:rsidRPr="00395CB6">
        <w:t xml:space="preserve"> dieksekusi melalui MCP Layer</w:t>
      </w:r>
      <w:r>
        <w:t>.</w:t>
      </w:r>
      <w:r w:rsidRPr="00395CB6">
        <w:t xml:space="preserve"> </w:t>
      </w:r>
      <w:r>
        <w:t>S</w:t>
      </w:r>
      <w:r w:rsidRPr="00395CB6">
        <w:t xml:space="preserve">etiap MCP Server mengelola satu set alat per kategori WSTG dan menjalankannya dalam kontainer </w:t>
      </w:r>
      <w:proofErr w:type="spellStart"/>
      <w:r w:rsidRPr="00395CB6">
        <w:t>Docker</w:t>
      </w:r>
      <w:proofErr w:type="spellEnd"/>
      <w:r w:rsidRPr="00395CB6">
        <w:t xml:space="preserve"> melalui </w:t>
      </w:r>
      <w:proofErr w:type="spellStart"/>
      <w:r w:rsidRPr="00395CB6">
        <w:t>subprocess</w:t>
      </w:r>
      <w:proofErr w:type="spellEnd"/>
      <w:r w:rsidRPr="00395CB6">
        <w:t xml:space="preserve"> terisolasi. Agen spesialis memanggil semua alat melalui antarmuka JSON-RPC 2.0 yang seragam tanpa perlu mengetahui </w:t>
      </w:r>
      <w:proofErr w:type="spellStart"/>
      <w:r w:rsidRPr="00395CB6">
        <w:t>sintaks</w:t>
      </w:r>
      <w:proofErr w:type="spellEnd"/>
      <w:r w:rsidRPr="00395CB6">
        <w:t xml:space="preserve"> CLI masing-masing alat</w:t>
      </w:r>
    </w:p>
    <w:p w14:paraId="157DE8BF" w14:textId="77777777" w:rsidR="00395CB6" w:rsidRDefault="00395CB6" w:rsidP="00012255">
      <w:pPr>
        <w:rPr>
          <w:i/>
          <w:iCs/>
        </w:rPr>
      </w:pPr>
    </w:p>
    <w:p w14:paraId="4531F704" w14:textId="10367D9F" w:rsidR="00E13027" w:rsidRDefault="00E13027" w:rsidP="00012255">
      <w:r>
        <w:t xml:space="preserve">Di bagian paling bawah, </w:t>
      </w:r>
      <w:r w:rsidRPr="00233854">
        <w:rPr>
          <w:i/>
          <w:iCs/>
        </w:rPr>
        <w:t>Infrastructure Layer</w:t>
      </w:r>
      <w:r>
        <w:t xml:space="preserve"> menyediakan layanan pendukung berupa </w:t>
      </w:r>
      <w:proofErr w:type="spellStart"/>
      <w:r>
        <w:t>PostgreSQL</w:t>
      </w:r>
      <w:proofErr w:type="spellEnd"/>
      <w:r>
        <w:t xml:space="preserve"> sebagai basis data utama, </w:t>
      </w:r>
      <w:proofErr w:type="spellStart"/>
      <w:r>
        <w:t>Redis</w:t>
      </w:r>
      <w:proofErr w:type="spellEnd"/>
      <w:r>
        <w:t xml:space="preserve"> sebagai </w:t>
      </w:r>
      <w:r w:rsidRPr="006221BD">
        <w:rPr>
          <w:i/>
          <w:iCs/>
        </w:rPr>
        <w:t>in‑</w:t>
      </w:r>
      <w:proofErr w:type="spellStart"/>
      <w:r w:rsidRPr="006221BD">
        <w:rPr>
          <w:i/>
          <w:iCs/>
        </w:rPr>
        <w:t>memory</w:t>
      </w:r>
      <w:proofErr w:type="spellEnd"/>
      <w:r w:rsidRPr="006221BD">
        <w:rPr>
          <w:i/>
          <w:iCs/>
        </w:rPr>
        <w:t xml:space="preserve"> </w:t>
      </w:r>
      <w:proofErr w:type="spellStart"/>
      <w:r w:rsidRPr="006221BD">
        <w:rPr>
          <w:i/>
          <w:iCs/>
        </w:rPr>
        <w:t>cache</w:t>
      </w:r>
      <w:proofErr w:type="spellEnd"/>
      <w:r>
        <w:t xml:space="preserve"> untuk konteks dan </w:t>
      </w:r>
      <w:proofErr w:type="spellStart"/>
      <w:r>
        <w:t>antrian</w:t>
      </w:r>
      <w:proofErr w:type="spellEnd"/>
      <w:r>
        <w:t xml:space="preserve"> tugas, serta </w:t>
      </w:r>
      <w:proofErr w:type="spellStart"/>
      <w:r>
        <w:t>Celery</w:t>
      </w:r>
      <w:proofErr w:type="spellEnd"/>
      <w:r>
        <w:t xml:space="preserve"> sebagai </w:t>
      </w:r>
      <w:proofErr w:type="spellStart"/>
      <w:r w:rsidRPr="006221BD">
        <w:rPr>
          <w:i/>
          <w:iCs/>
        </w:rPr>
        <w:t>task</w:t>
      </w:r>
      <w:proofErr w:type="spellEnd"/>
      <w:r w:rsidRPr="006221BD">
        <w:rPr>
          <w:i/>
          <w:iCs/>
        </w:rPr>
        <w:t xml:space="preserve"> </w:t>
      </w:r>
      <w:proofErr w:type="spellStart"/>
      <w:r w:rsidRPr="006221BD">
        <w:rPr>
          <w:i/>
          <w:iCs/>
        </w:rPr>
        <w:t>queue</w:t>
      </w:r>
      <w:proofErr w:type="spellEnd"/>
      <w:r>
        <w:t xml:space="preserve"> untuk eksekusi tugas asinkron. Akses ke lapisan ini dimediasi oleh </w:t>
      </w:r>
      <w:proofErr w:type="spellStart"/>
      <w:r>
        <w:t>SQLAlchemy</w:t>
      </w:r>
      <w:proofErr w:type="spellEnd"/>
      <w:r>
        <w:t xml:space="preserve"> ORM, </w:t>
      </w:r>
      <w:proofErr w:type="spellStart"/>
      <w:r>
        <w:t>Redis</w:t>
      </w:r>
      <w:proofErr w:type="spellEnd"/>
      <w:r>
        <w:t xml:space="preserve"> </w:t>
      </w:r>
      <w:proofErr w:type="spellStart"/>
      <w:r>
        <w:t>client</w:t>
      </w:r>
      <w:proofErr w:type="spellEnd"/>
      <w:r>
        <w:t xml:space="preserve">, dan </w:t>
      </w:r>
      <w:proofErr w:type="spellStart"/>
      <w:r>
        <w:t>Celery</w:t>
      </w:r>
      <w:proofErr w:type="spellEnd"/>
      <w:r>
        <w:t xml:space="preserve"> </w:t>
      </w:r>
      <w:proofErr w:type="spellStart"/>
      <w:r>
        <w:t>tasks</w:t>
      </w:r>
      <w:proofErr w:type="spellEnd"/>
      <w:r>
        <w:t xml:space="preserve"> sehingga komponen di lapisan atas dapat berinteraksi dengan penyimpanan dan </w:t>
      </w:r>
      <w:proofErr w:type="spellStart"/>
      <w:r>
        <w:t>worker</w:t>
      </w:r>
      <w:proofErr w:type="spellEnd"/>
      <w:r>
        <w:t xml:space="preserve"> tanpa bergantung pada detail implementasi.</w:t>
      </w:r>
    </w:p>
    <w:p w14:paraId="74D5D171" w14:textId="77777777" w:rsidR="00355F81" w:rsidRDefault="00355F81" w:rsidP="00012255"/>
    <w:p w14:paraId="1E4E3417" w14:textId="77777777" w:rsidR="00355F81" w:rsidRDefault="00355F81" w:rsidP="00355F81">
      <w:pPr>
        <w:keepNext/>
      </w:pPr>
      <w:r>
        <w:rPr>
          <w:noProof/>
        </w:rPr>
        <w:lastRenderedPageBreak/>
        <w:drawing>
          <wp:inline distT="0" distB="0" distL="0" distR="0" wp14:anchorId="71050210" wp14:editId="70CBEA6F">
            <wp:extent cx="5039995" cy="3728085"/>
            <wp:effectExtent l="0" t="0" r="8255" b="5715"/>
            <wp:docPr id="295021173" name="Gambar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021173" name="Gambar 295021173"/>
                    <pic:cNvPicPr/>
                  </pic:nvPicPr>
                  <pic:blipFill>
                    <a:blip r:embed="rId30"/>
                    <a:stretch>
                      <a:fillRect/>
                    </a:stretch>
                  </pic:blipFill>
                  <pic:spPr>
                    <a:xfrm>
                      <a:off x="0" y="0"/>
                      <a:ext cx="5039995" cy="3728085"/>
                    </a:xfrm>
                    <a:prstGeom prst="rect">
                      <a:avLst/>
                    </a:prstGeom>
                  </pic:spPr>
                </pic:pic>
              </a:graphicData>
            </a:graphic>
          </wp:inline>
        </w:drawing>
      </w:r>
    </w:p>
    <w:p w14:paraId="755A5F1C" w14:textId="6E2AA290" w:rsidR="00355F81" w:rsidRDefault="00355F81" w:rsidP="00355F81">
      <w:pPr>
        <w:pStyle w:val="Keterangan"/>
      </w:pPr>
      <w:bookmarkStart w:id="59" w:name="_Toc225591442"/>
      <w:r>
        <w:t xml:space="preserve">Gambar </w:t>
      </w:r>
      <w:fldSimple w:instr=" STYLEREF 1 \s ">
        <w:r>
          <w:rPr>
            <w:noProof/>
          </w:rPr>
          <w:t>III</w:t>
        </w:r>
      </w:fldSimple>
      <w:r>
        <w:t>.</w:t>
      </w:r>
      <w:fldSimple w:instr=" SEQ Gambar \* ARABIC \s 1 ">
        <w:r>
          <w:rPr>
            <w:noProof/>
          </w:rPr>
          <w:t>5</w:t>
        </w:r>
      </w:fldSimple>
      <w:r>
        <w:t xml:space="preserve"> </w:t>
      </w:r>
      <w:r w:rsidRPr="000070FA">
        <w:t xml:space="preserve">Alur </w:t>
      </w:r>
      <w:r>
        <w:t>E</w:t>
      </w:r>
      <w:r w:rsidRPr="000070FA">
        <w:t xml:space="preserve">ksekusi </w:t>
      </w:r>
      <w:r>
        <w:t>S</w:t>
      </w:r>
      <w:r w:rsidRPr="000070FA">
        <w:t>istem</w:t>
      </w:r>
      <w:bookmarkEnd w:id="59"/>
    </w:p>
    <w:p w14:paraId="3A84D98E" w14:textId="77777777" w:rsidR="00355F81" w:rsidRDefault="00355F81" w:rsidP="00012255"/>
    <w:p w14:paraId="242744C8" w14:textId="11B6B9A1" w:rsidR="00355F81" w:rsidRDefault="00355F81" w:rsidP="00355F81">
      <w:pPr>
        <w:rPr>
          <w:highlight w:val="yellow"/>
        </w:rPr>
      </w:pPr>
      <w:r>
        <w:t xml:space="preserve">Gambar III.5 mengilustrasikan alur eksekusi sistem secara menyeluruh dalam satu sesi pengujian. Proses dimulai ketika pengguna memasukkan URL target melalui antarmuka web. Sebelum pengujian dimulai, komponen </w:t>
      </w:r>
      <w:proofErr w:type="spellStart"/>
      <w:r w:rsidRPr="00355F81">
        <w:rPr>
          <w:i/>
          <w:iCs/>
        </w:rPr>
        <w:t>Security</w:t>
      </w:r>
      <w:proofErr w:type="spellEnd"/>
      <w:r w:rsidRPr="00355F81">
        <w:rPr>
          <w:i/>
          <w:iCs/>
        </w:rPr>
        <w:t xml:space="preserve"> </w:t>
      </w:r>
      <w:proofErr w:type="spellStart"/>
      <w:r w:rsidRPr="00355F81">
        <w:rPr>
          <w:i/>
          <w:iCs/>
        </w:rPr>
        <w:t>Guard</w:t>
      </w:r>
      <w:proofErr w:type="spellEnd"/>
      <w:r>
        <w:t xml:space="preserve"> memvalidasi domain target terhadap </w:t>
      </w:r>
      <w:proofErr w:type="spellStart"/>
      <w:r w:rsidRPr="00355F81">
        <w:rPr>
          <w:i/>
          <w:iCs/>
        </w:rPr>
        <w:t>whitelist</w:t>
      </w:r>
      <w:proofErr w:type="spellEnd"/>
      <w:r>
        <w:t xml:space="preserve"> yang telah ditetapkan, memberlakukan </w:t>
      </w:r>
      <w:proofErr w:type="spellStart"/>
      <w:r w:rsidRPr="00355F81">
        <w:rPr>
          <w:i/>
          <w:iCs/>
        </w:rPr>
        <w:t>rate</w:t>
      </w:r>
      <w:proofErr w:type="spellEnd"/>
      <w:r w:rsidRPr="00355F81">
        <w:rPr>
          <w:i/>
          <w:iCs/>
        </w:rPr>
        <w:t xml:space="preserve"> </w:t>
      </w:r>
      <w:proofErr w:type="spellStart"/>
      <w:r w:rsidRPr="00355F81">
        <w:rPr>
          <w:i/>
          <w:iCs/>
        </w:rPr>
        <w:t>limiting</w:t>
      </w:r>
      <w:proofErr w:type="spellEnd"/>
      <w:r>
        <w:t xml:space="preserve">, dan mencatat seluruh aktivitas ke dalam audit log. Permintaan yang telah divalidasi kemudian diantrekan melalui </w:t>
      </w:r>
      <w:proofErr w:type="spellStart"/>
      <w:r>
        <w:t>Celery</w:t>
      </w:r>
      <w:proofErr w:type="spellEnd"/>
      <w:r>
        <w:t xml:space="preserve"> dan </w:t>
      </w:r>
      <w:proofErr w:type="spellStart"/>
      <w:r>
        <w:t>Redis</w:t>
      </w:r>
      <w:proofErr w:type="spellEnd"/>
      <w:r>
        <w:t xml:space="preserve"> sebagai </w:t>
      </w:r>
      <w:r w:rsidR="001800FD">
        <w:t>tugas</w:t>
      </w:r>
      <w:r>
        <w:t xml:space="preserve"> yang siap dieksekusi. Eksekusi sistem terbagi menjadi lima fase berurutan. Fase pertama menjalankan </w:t>
      </w:r>
      <w:proofErr w:type="spellStart"/>
      <w:r>
        <w:t>Information</w:t>
      </w:r>
      <w:proofErr w:type="spellEnd"/>
      <w:r>
        <w:t xml:space="preserve"> </w:t>
      </w:r>
      <w:proofErr w:type="spellStart"/>
      <w:r>
        <w:t>Gathering</w:t>
      </w:r>
      <w:proofErr w:type="spellEnd"/>
      <w:r>
        <w:t xml:space="preserve"> </w:t>
      </w:r>
      <w:proofErr w:type="spellStart"/>
      <w:r>
        <w:t>Agent</w:t>
      </w:r>
      <w:proofErr w:type="spellEnd"/>
      <w:r>
        <w:t xml:space="preserve"> untuk memetakan </w:t>
      </w:r>
      <w:proofErr w:type="spellStart"/>
      <w:r w:rsidRPr="00355F81">
        <w:rPr>
          <w:i/>
          <w:iCs/>
        </w:rPr>
        <w:t>endpoint</w:t>
      </w:r>
      <w:proofErr w:type="spellEnd"/>
      <w:r>
        <w:t xml:space="preserve">, mengidentifikasi </w:t>
      </w:r>
      <w:proofErr w:type="spellStart"/>
      <w:r w:rsidRPr="00355F81">
        <w:rPr>
          <w:i/>
          <w:iCs/>
        </w:rPr>
        <w:t>tech</w:t>
      </w:r>
      <w:proofErr w:type="spellEnd"/>
      <w:r w:rsidRPr="00355F81">
        <w:rPr>
          <w:i/>
          <w:iCs/>
        </w:rPr>
        <w:t xml:space="preserve"> </w:t>
      </w:r>
      <w:proofErr w:type="spellStart"/>
      <w:r w:rsidRPr="00355F81">
        <w:rPr>
          <w:i/>
          <w:iCs/>
        </w:rPr>
        <w:t>stack</w:t>
      </w:r>
      <w:proofErr w:type="spellEnd"/>
      <w:r>
        <w:t xml:space="preserve">, dan menganalisis rute </w:t>
      </w:r>
      <w:proofErr w:type="spellStart"/>
      <w:r>
        <w:t>JavaScript</w:t>
      </w:r>
      <w:proofErr w:type="spellEnd"/>
      <w:r>
        <w:t xml:space="preserve"> pada aplikasi target, yang hasilnya disimpan ke dalam </w:t>
      </w:r>
      <w:proofErr w:type="spellStart"/>
      <w:r w:rsidRPr="00355F81">
        <w:rPr>
          <w:i/>
          <w:iCs/>
        </w:rPr>
        <w:t>Shared</w:t>
      </w:r>
      <w:proofErr w:type="spellEnd"/>
      <w:r w:rsidRPr="00355F81">
        <w:rPr>
          <w:i/>
          <w:iCs/>
        </w:rPr>
        <w:t xml:space="preserve"> </w:t>
      </w:r>
      <w:proofErr w:type="spellStart"/>
      <w:r w:rsidRPr="00355F81">
        <w:rPr>
          <w:i/>
          <w:iCs/>
        </w:rPr>
        <w:t>Knowledge</w:t>
      </w:r>
      <w:proofErr w:type="spellEnd"/>
      <w:r w:rsidRPr="00355F81">
        <w:rPr>
          <w:i/>
          <w:iCs/>
        </w:rPr>
        <w:t xml:space="preserve"> Base</w:t>
      </w:r>
      <w:r>
        <w:t xml:space="preserve">. Fase kedua menjalankan sesi </w:t>
      </w:r>
      <w:r w:rsidRPr="00355F81">
        <w:rPr>
          <w:i/>
          <w:iCs/>
        </w:rPr>
        <w:t>auto-</w:t>
      </w:r>
      <w:proofErr w:type="spellStart"/>
      <w:r w:rsidRPr="00355F81">
        <w:rPr>
          <w:i/>
          <w:iCs/>
        </w:rPr>
        <w:t>login</w:t>
      </w:r>
      <w:proofErr w:type="spellEnd"/>
      <w:r>
        <w:t xml:space="preserve"> untuk memperoleh </w:t>
      </w:r>
      <w:proofErr w:type="spellStart"/>
      <w:r>
        <w:t>token</w:t>
      </w:r>
      <w:proofErr w:type="spellEnd"/>
      <w:r>
        <w:t xml:space="preserve"> </w:t>
      </w:r>
      <w:proofErr w:type="spellStart"/>
      <w:r>
        <w:t>autentikasi</w:t>
      </w:r>
      <w:proofErr w:type="spellEnd"/>
      <w:r>
        <w:t xml:space="preserve"> yang akan disuntikkan ke seluruh permintaan pengujian selanjutnya. Fase ketiga menjalankan perencanaan strategis berbasis LLM untuk menyusun urutan pengujian yang optimal berdasarkan temuan. Fase keempat merupakan inti sistem, di mana agen-agen spesialis dijalankan secara </w:t>
      </w:r>
      <w:proofErr w:type="spellStart"/>
      <w:r>
        <w:t>sekuensial</w:t>
      </w:r>
      <w:proofErr w:type="spellEnd"/>
      <w:r>
        <w:t xml:space="preserve">; pada setiap agen, tersedia HITL </w:t>
      </w:r>
      <w:proofErr w:type="spellStart"/>
      <w:r w:rsidRPr="00355F81">
        <w:rPr>
          <w:i/>
          <w:iCs/>
        </w:rPr>
        <w:t>checkpoint</w:t>
      </w:r>
      <w:proofErr w:type="spellEnd"/>
      <w:r>
        <w:t xml:space="preserve"> yang memungkinkan pengguna untuk memilih aksi lanjutan. Fase kelima menjalankan </w:t>
      </w:r>
      <w:proofErr w:type="spellStart"/>
      <w:r>
        <w:t>Report</w:t>
      </w:r>
      <w:proofErr w:type="spellEnd"/>
      <w:r w:rsidR="00A75B8A">
        <w:t xml:space="preserve"> </w:t>
      </w:r>
      <w:proofErr w:type="spellStart"/>
      <w:r>
        <w:t>Agent</w:t>
      </w:r>
      <w:proofErr w:type="spellEnd"/>
      <w:r>
        <w:t xml:space="preserve"> yang menghasilkan laporan akhir berformat OWASP WSTG v4.2, yang selanjutnya disajikan kepada pengguna.</w:t>
      </w:r>
    </w:p>
    <w:p w14:paraId="7CEBD658" w14:textId="77777777" w:rsidR="00355F81" w:rsidRDefault="00355F81" w:rsidP="00355F81">
      <w:pPr>
        <w:keepNext/>
        <w:tabs>
          <w:tab w:val="left" w:pos="6521"/>
        </w:tabs>
        <w:jc w:val="center"/>
      </w:pPr>
      <w:r>
        <w:rPr>
          <w:noProof/>
        </w:rPr>
        <w:lastRenderedPageBreak/>
        <w:drawing>
          <wp:inline distT="0" distB="0" distL="0" distR="0" wp14:anchorId="36987F03" wp14:editId="4C21788D">
            <wp:extent cx="4191000" cy="4791075"/>
            <wp:effectExtent l="0" t="0" r="0" b="9525"/>
            <wp:docPr id="490735854" name="Gambar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735854" name="Gambar 490735854"/>
                    <pic:cNvPicPr/>
                  </pic:nvPicPr>
                  <pic:blipFill>
                    <a:blip r:embed="rId31"/>
                    <a:stretch>
                      <a:fillRect/>
                    </a:stretch>
                  </pic:blipFill>
                  <pic:spPr>
                    <a:xfrm>
                      <a:off x="0" y="0"/>
                      <a:ext cx="4191000" cy="4791075"/>
                    </a:xfrm>
                    <a:prstGeom prst="rect">
                      <a:avLst/>
                    </a:prstGeom>
                  </pic:spPr>
                </pic:pic>
              </a:graphicData>
            </a:graphic>
          </wp:inline>
        </w:drawing>
      </w:r>
    </w:p>
    <w:p w14:paraId="0994A5D6" w14:textId="3EFF4F25" w:rsidR="00355F81" w:rsidRDefault="00355F81" w:rsidP="00355F81">
      <w:pPr>
        <w:pStyle w:val="Keterangan"/>
      </w:pPr>
      <w:bookmarkStart w:id="60" w:name="_Toc225591443"/>
      <w:r>
        <w:t xml:space="preserve">Gambar </w:t>
      </w:r>
      <w:fldSimple w:instr=" STYLEREF 1 \s ">
        <w:r>
          <w:rPr>
            <w:noProof/>
          </w:rPr>
          <w:t>III</w:t>
        </w:r>
      </w:fldSimple>
      <w:r>
        <w:t>.</w:t>
      </w:r>
      <w:fldSimple w:instr=" SEQ Gambar \* ARABIC \s 1 ">
        <w:r>
          <w:rPr>
            <w:noProof/>
          </w:rPr>
          <w:t>6</w:t>
        </w:r>
      </w:fldSimple>
      <w:r>
        <w:t xml:space="preserve"> </w:t>
      </w:r>
      <w:r w:rsidRPr="003C2383">
        <w:t>Alur kerja per agen (</w:t>
      </w:r>
      <w:r w:rsidR="008B4B8A" w:rsidRPr="008B4B8A">
        <w:rPr>
          <w:i/>
        </w:rPr>
        <w:t>Plan</w:t>
      </w:r>
      <w:r w:rsidRPr="003C2383">
        <w:t xml:space="preserve"> → </w:t>
      </w:r>
      <w:proofErr w:type="spellStart"/>
      <w:r w:rsidR="008B4B8A" w:rsidRPr="008B4B8A">
        <w:rPr>
          <w:i/>
        </w:rPr>
        <w:t>Execute</w:t>
      </w:r>
      <w:proofErr w:type="spellEnd"/>
      <w:r w:rsidRPr="003C2383">
        <w:t xml:space="preserve"> → </w:t>
      </w:r>
      <w:proofErr w:type="spellStart"/>
      <w:r w:rsidR="008B4B8A" w:rsidRPr="008B4B8A">
        <w:rPr>
          <w:i/>
        </w:rPr>
        <w:t>Summarize</w:t>
      </w:r>
      <w:proofErr w:type="spellEnd"/>
      <w:r w:rsidRPr="003C2383">
        <w:t>)</w:t>
      </w:r>
      <w:bookmarkEnd w:id="60"/>
    </w:p>
    <w:p w14:paraId="6CC8B1B5" w14:textId="77777777" w:rsidR="00355F81" w:rsidRDefault="00355F81" w:rsidP="00355F81">
      <w:pPr>
        <w:rPr>
          <w:highlight w:val="yellow"/>
        </w:rPr>
      </w:pPr>
    </w:p>
    <w:p w14:paraId="4939E75A" w14:textId="212631E9" w:rsidR="00B73C68" w:rsidRDefault="00B73C68" w:rsidP="00B73C68">
      <w:r>
        <w:t xml:space="preserve">Gambar III.6 mengilustrasikan alur kerja internal setiap agen spesialis beserta mekanisme </w:t>
      </w:r>
      <w:r w:rsidRPr="00B73C68">
        <w:rPr>
          <w:i/>
          <w:iCs/>
        </w:rPr>
        <w:t>Human-in-</w:t>
      </w:r>
      <w:proofErr w:type="spellStart"/>
      <w:r w:rsidRPr="00B73C68">
        <w:rPr>
          <w:i/>
          <w:iCs/>
        </w:rPr>
        <w:t>the</w:t>
      </w:r>
      <w:proofErr w:type="spellEnd"/>
      <w:r w:rsidRPr="00B73C68">
        <w:rPr>
          <w:i/>
          <w:iCs/>
        </w:rPr>
        <w:t>-</w:t>
      </w:r>
      <w:proofErr w:type="spellStart"/>
      <w:r w:rsidRPr="00B73C68">
        <w:rPr>
          <w:i/>
          <w:iCs/>
        </w:rPr>
        <w:t>Loop</w:t>
      </w:r>
      <w:proofErr w:type="spellEnd"/>
      <w:r>
        <w:t xml:space="preserve"> (HITL) yang menjadi salah satu kebaruan sistem ini. Setiap agen memulai siklus kerjanya dengan membaca </w:t>
      </w:r>
      <w:proofErr w:type="spellStart"/>
      <w:r w:rsidRPr="00B73C68">
        <w:rPr>
          <w:i/>
          <w:iCs/>
        </w:rPr>
        <w:t>Shared</w:t>
      </w:r>
      <w:proofErr w:type="spellEnd"/>
      <w:r w:rsidRPr="00B73C68">
        <w:rPr>
          <w:i/>
          <w:iCs/>
        </w:rPr>
        <w:t xml:space="preserve"> </w:t>
      </w:r>
      <w:proofErr w:type="spellStart"/>
      <w:r w:rsidRPr="00B73C68">
        <w:rPr>
          <w:i/>
          <w:iCs/>
        </w:rPr>
        <w:t>Knowledge</w:t>
      </w:r>
      <w:proofErr w:type="spellEnd"/>
      <w:r w:rsidRPr="00B73C68">
        <w:rPr>
          <w:i/>
          <w:iCs/>
        </w:rPr>
        <w:t xml:space="preserve"> Base</w:t>
      </w:r>
      <w:r>
        <w:t xml:space="preserve"> yang berisi ringkasan kumulatif dari agen-agen yang telah berjalan sebelumnya. Berdasarkan konteks tersebut, LLM menjalankan fase </w:t>
      </w:r>
      <w:r w:rsidR="008B4B8A" w:rsidRPr="008B4B8A">
        <w:rPr>
          <w:i/>
          <w:iCs/>
        </w:rPr>
        <w:t>Plan</w:t>
      </w:r>
      <w:r>
        <w:t xml:space="preserve"> dengan menentukan alat uji yang relevan beserta argumen dan </w:t>
      </w:r>
      <w:proofErr w:type="spellStart"/>
      <w:r w:rsidRPr="00A75B8A">
        <w:rPr>
          <w:i/>
          <w:iCs/>
        </w:rPr>
        <w:t>endpoint</w:t>
      </w:r>
      <w:proofErr w:type="spellEnd"/>
      <w:r>
        <w:t xml:space="preserve"> yang menjadi target untuk kategori WSTG yang menjadi tanggung jawabnya. Pada fase </w:t>
      </w:r>
      <w:proofErr w:type="spellStart"/>
      <w:r w:rsidR="008B4B8A" w:rsidRPr="008B4B8A">
        <w:rPr>
          <w:i/>
          <w:iCs/>
        </w:rPr>
        <w:t>Execute</w:t>
      </w:r>
      <w:proofErr w:type="spellEnd"/>
      <w:r>
        <w:t xml:space="preserve">, alat-alat keamanan </w:t>
      </w:r>
      <w:r w:rsidR="00A75B8A" w:rsidRPr="00A75B8A">
        <w:rPr>
          <w:i/>
          <w:iCs/>
        </w:rPr>
        <w:t xml:space="preserve">open </w:t>
      </w:r>
      <w:proofErr w:type="spellStart"/>
      <w:r w:rsidR="00A75B8A" w:rsidRPr="00A75B8A">
        <w:rPr>
          <w:i/>
          <w:iCs/>
        </w:rPr>
        <w:t>source</w:t>
      </w:r>
      <w:proofErr w:type="spellEnd"/>
      <w:r>
        <w:t xml:space="preserve"> dijalankan melalui MCP Server, di mana setiap temuan kerentanan yang dihasilkan secara otomatis dinilai tingkat kepercayaannya menggunakan mekanisme </w:t>
      </w:r>
      <w:proofErr w:type="spellStart"/>
      <w:r w:rsidRPr="008B4B8A">
        <w:rPr>
          <w:i/>
          <w:iCs/>
        </w:rPr>
        <w:t>confidence</w:t>
      </w:r>
      <w:proofErr w:type="spellEnd"/>
      <w:r w:rsidRPr="008B4B8A">
        <w:rPr>
          <w:i/>
          <w:iCs/>
        </w:rPr>
        <w:t xml:space="preserve"> </w:t>
      </w:r>
      <w:proofErr w:type="spellStart"/>
      <w:r w:rsidRPr="008B4B8A">
        <w:rPr>
          <w:i/>
          <w:iCs/>
        </w:rPr>
        <w:t>scoring</w:t>
      </w:r>
      <w:proofErr w:type="spellEnd"/>
      <w:r>
        <w:t xml:space="preserve">, dan </w:t>
      </w:r>
      <w:proofErr w:type="spellStart"/>
      <w:r w:rsidRPr="008B4B8A">
        <w:rPr>
          <w:i/>
          <w:iCs/>
        </w:rPr>
        <w:t>circuit</w:t>
      </w:r>
      <w:proofErr w:type="spellEnd"/>
      <w:r w:rsidRPr="008B4B8A">
        <w:rPr>
          <w:i/>
          <w:iCs/>
        </w:rPr>
        <w:t xml:space="preserve"> </w:t>
      </w:r>
      <w:proofErr w:type="spellStart"/>
      <w:r w:rsidRPr="008B4B8A">
        <w:rPr>
          <w:i/>
          <w:iCs/>
        </w:rPr>
        <w:t>breaker</w:t>
      </w:r>
      <w:proofErr w:type="spellEnd"/>
      <w:r>
        <w:t xml:space="preserve"> aktif apabila tiga alat gagal secara berturut-turut untuk mencegah konsumsi sumber daya yang sia-sia. Pada fase </w:t>
      </w:r>
      <w:proofErr w:type="spellStart"/>
      <w:r w:rsidR="008B4B8A" w:rsidRPr="008B4B8A">
        <w:rPr>
          <w:i/>
          <w:iCs/>
        </w:rPr>
        <w:t>Summarize</w:t>
      </w:r>
      <w:proofErr w:type="spellEnd"/>
      <w:r>
        <w:t xml:space="preserve">, LLM merangkum seluruh keluaran alat menjadi ringkasan padat yang ditambahkan ke </w:t>
      </w:r>
      <w:proofErr w:type="spellStart"/>
      <w:r w:rsidRPr="00B73C68">
        <w:rPr>
          <w:i/>
          <w:iCs/>
        </w:rPr>
        <w:t>Shared</w:t>
      </w:r>
      <w:proofErr w:type="spellEnd"/>
      <w:r w:rsidRPr="00B73C68">
        <w:rPr>
          <w:i/>
          <w:iCs/>
        </w:rPr>
        <w:t xml:space="preserve"> </w:t>
      </w:r>
      <w:proofErr w:type="spellStart"/>
      <w:r w:rsidRPr="00B73C68">
        <w:rPr>
          <w:i/>
          <w:iCs/>
        </w:rPr>
        <w:t>Knowledge</w:t>
      </w:r>
      <w:proofErr w:type="spellEnd"/>
      <w:r w:rsidRPr="00B73C68">
        <w:rPr>
          <w:i/>
          <w:iCs/>
        </w:rPr>
        <w:t xml:space="preserve"> Base</w:t>
      </w:r>
      <w:r>
        <w:t xml:space="preserve"> sehingga tersedia bagi agen berikutnya.</w:t>
      </w:r>
    </w:p>
    <w:p w14:paraId="0C23D848" w14:textId="581C000A" w:rsidR="00355F81" w:rsidRPr="00355F81" w:rsidRDefault="00B73C68" w:rsidP="00B73C68">
      <w:pPr>
        <w:rPr>
          <w:highlight w:val="yellow"/>
        </w:rPr>
      </w:pPr>
      <w:r>
        <w:t xml:space="preserve">Setelah satu agen menyelesaikan ketiga fase tersebut, sistem menampilkan HITL </w:t>
      </w:r>
      <w:proofErr w:type="spellStart"/>
      <w:r w:rsidRPr="00250504">
        <w:rPr>
          <w:i/>
          <w:iCs/>
        </w:rPr>
        <w:t>checkpoint</w:t>
      </w:r>
      <w:proofErr w:type="spellEnd"/>
      <w:r>
        <w:t xml:space="preserve"> kepada pengguna. </w:t>
      </w:r>
      <w:r w:rsidR="00C941C7">
        <w:t xml:space="preserve">Pada titik ini, pengguna dapat memilih tiga aksi: </w:t>
      </w:r>
      <w:r w:rsidR="00C941C7">
        <w:lastRenderedPageBreak/>
        <w:t xml:space="preserve">Izinkan untuk melanjutkan ke agen berikutnya, Izinkan Semua untuk menonaktifkan </w:t>
      </w:r>
      <w:proofErr w:type="spellStart"/>
      <w:r w:rsidR="00C941C7">
        <w:t>checkpoint</w:t>
      </w:r>
      <w:proofErr w:type="spellEnd"/>
      <w:r w:rsidR="00C941C7">
        <w:t xml:space="preserve"> pada agen selanjutnya, atau Beri Arahan Lain untuk memberikan direktif khusus kepada agen berikutnya berdasarkan temuan saat ini. Hentikan Scan untuk menghentikan proses pengujian apabila ditemukan kondisi kritis. Siklus ini berulang hingga seluruh agen spesialis selesai, kemudian dilanjutkan oleh </w:t>
      </w:r>
      <w:proofErr w:type="spellStart"/>
      <w:r w:rsidR="00C941C7">
        <w:t>Report</w:t>
      </w:r>
      <w:proofErr w:type="spellEnd"/>
      <w:r w:rsidR="00C941C7">
        <w:t xml:space="preserve"> </w:t>
      </w:r>
      <w:proofErr w:type="spellStart"/>
      <w:r w:rsidR="00C941C7">
        <w:t>Agent</w:t>
      </w:r>
      <w:proofErr w:type="spellEnd"/>
      <w:r w:rsidR="00C941C7">
        <w:t xml:space="preserve"> yang menghasilkan laporan akhir.</w:t>
      </w:r>
    </w:p>
    <w:p w14:paraId="6EC8233C" w14:textId="77777777" w:rsidR="00E13027" w:rsidRPr="007D3346" w:rsidRDefault="00E13027" w:rsidP="00012255">
      <w:pPr>
        <w:rPr>
          <w:highlight w:val="yellow"/>
        </w:rPr>
      </w:pPr>
    </w:p>
    <w:p w14:paraId="68787D13" w14:textId="0BA8F29F" w:rsidR="00012255" w:rsidRPr="00681321" w:rsidRDefault="000B431A" w:rsidP="001F5293">
      <w:pPr>
        <w:pStyle w:val="Judul3"/>
      </w:pPr>
      <w:r>
        <w:t>Implementasi (</w:t>
      </w:r>
      <w:proofErr w:type="spellStart"/>
      <w:r w:rsidRPr="000B431A">
        <w:rPr>
          <w:i/>
          <w:iCs/>
        </w:rPr>
        <w:t>Implementation</w:t>
      </w:r>
      <w:proofErr w:type="spellEnd"/>
      <w:r>
        <w:t>)</w:t>
      </w:r>
    </w:p>
    <w:p w14:paraId="0CBACE4D" w14:textId="50AEA0F0" w:rsidR="00D039D1" w:rsidRPr="00681321" w:rsidRDefault="00C93EEE" w:rsidP="00D039D1">
      <w:r w:rsidRPr="00681321">
        <w:t xml:space="preserve">Tahap implementasi dilaksanakan dalam empat siklus iterasi mengikuti model </w:t>
      </w:r>
      <w:proofErr w:type="spellStart"/>
      <w:r w:rsidR="00816678" w:rsidRPr="00816678">
        <w:rPr>
          <w:i/>
          <w:iCs/>
        </w:rPr>
        <w:t>increment</w:t>
      </w:r>
      <w:r w:rsidRPr="006221BD">
        <w:rPr>
          <w:i/>
          <w:iCs/>
        </w:rPr>
        <w:t>al</w:t>
      </w:r>
      <w:proofErr w:type="spellEnd"/>
      <w:r w:rsidRPr="006221BD">
        <w:rPr>
          <w:i/>
          <w:iCs/>
        </w:rPr>
        <w:t xml:space="preserve"> </w:t>
      </w:r>
      <w:proofErr w:type="spellStart"/>
      <w:r w:rsidRPr="006221BD">
        <w:rPr>
          <w:i/>
          <w:iCs/>
        </w:rPr>
        <w:t>development</w:t>
      </w:r>
      <w:proofErr w:type="spellEnd"/>
      <w:r w:rsidRPr="00681321">
        <w:t xml:space="preserve"> </w:t>
      </w:r>
      <w:proofErr w:type="spellStart"/>
      <w:r w:rsidRPr="00681321">
        <w:t>Sommerville</w:t>
      </w:r>
      <w:proofErr w:type="spellEnd"/>
      <w:r w:rsidRPr="00681321">
        <w:t xml:space="preserve">, di mana setiap siklus mencakup aktivitas spesifikasi detail, pengembangan, dan validasi yang berlangsung secara terjalin, serta menghasilkan </w:t>
      </w:r>
      <w:proofErr w:type="spellStart"/>
      <w:r w:rsidR="00816678" w:rsidRPr="00816678">
        <w:rPr>
          <w:i/>
          <w:iCs/>
        </w:rPr>
        <w:t>increment</w:t>
      </w:r>
      <w:proofErr w:type="spellEnd"/>
      <w:r w:rsidRPr="00681321">
        <w:t xml:space="preserve"> fungsional yang dapat dievaluasi sebelum siklus berikutnya dimulai. </w:t>
      </w:r>
      <w:proofErr w:type="spellStart"/>
      <w:r w:rsidRPr="00681321">
        <w:t>Sommerville</w:t>
      </w:r>
      <w:proofErr w:type="spellEnd"/>
      <w:r w:rsidRPr="00681321">
        <w:t xml:space="preserve"> menegaskan bahwa dalam pendekatan inkremental, apabila suatu </w:t>
      </w:r>
      <w:proofErr w:type="spellStart"/>
      <w:r w:rsidR="00816678" w:rsidRPr="00816678">
        <w:rPr>
          <w:i/>
          <w:iCs/>
        </w:rPr>
        <w:t>increment</w:t>
      </w:r>
      <w:proofErr w:type="spellEnd"/>
      <w:r w:rsidRPr="00681321">
        <w:t xml:space="preserve"> tidak memenuhi kebutuhan yang ditetapkan, hanya </w:t>
      </w:r>
      <w:proofErr w:type="spellStart"/>
      <w:r w:rsidR="00816678" w:rsidRPr="00816678">
        <w:rPr>
          <w:i/>
          <w:iCs/>
        </w:rPr>
        <w:t>increment</w:t>
      </w:r>
      <w:proofErr w:type="spellEnd"/>
      <w:r w:rsidRPr="00681321">
        <w:t xml:space="preserve"> tersebut yang perlu disesuaikan tanpa harus merombak keseluruhan sistem</w:t>
      </w:r>
      <w:r w:rsidR="00A24849" w:rsidRPr="00681321">
        <w:t xml:space="preserve"> </w:t>
      </w:r>
      <w:sdt>
        <w:sdtPr>
          <w:rPr>
            <w:rFonts w:cs="Times New Roman"/>
            <w:color w:val="000000"/>
          </w:rPr>
          <w:tag w:val="MENDELEY_CITATION_v3_eyJjaXRhdGlvbklEIjoiTUVOREVMRVlfQ0lUQVRJT05fYWQ3MmY5N2MtMGYwZC00Mzk1LWEzODItYTQ5MjY5M2MwODQ0IiwicHJvcGVydGllcyI6eyJub3RlSW5kZXgiOjB9LCJpc0VkaXRlZCI6ZmFsc2UsIm1hbnVhbE92ZXJyaWRlIjp7ImlzTWFudWFsbHlPdmVycmlkZGVuIjpmYWxzZSwiY2l0ZXByb2NUZXh0IjoiWzI5XSIsIm1hbnVhbE92ZXJyaWRlVGV4dCI6IiJ9LCJjaXRhdGlvbkl0ZW1zIjpbeyJpZCI6ImQ5Zjk1ZjI2LTRlNWMtMzU3NS04OTFjLWI3ZDUwMjQwYjIyMyIsIml0ZW1EYXRhIjp7InR5cGUiOiJib29rIiwiaWQiOiJkOWY5NWYyNi00ZTVjLTM1NzUtODkxYy1iN2Q1MDI0MGIyMjMiLCJ0aXRsZSI6IlNvZnR3YXJlIGVuZ2luZWVyaW5nIiwiZ3JvdXBJZCI6ImU5MzNkYjExLTZjNWItMzc5MC04Yjg2LTg2ZGIyNmE5ODk2NCIsImF1dGhvciI6W3siZmFtaWx5IjoiU29tbWVydmlsbGUiLCJnaXZlbiI6Iklhbi4iLCJwYXJzZS1uYW1lcyI6ZmFsc2UsImRyb3BwaW5nLXBhcnRpY2xlIjoiIiwibm9uLWRyb3BwaW5nLXBhcnRpY2xlIjoiIn1dLCJJU0JOIjoiOTc4MDEzMzk0MzAzMCIsImlzc3VlZCI6eyJkYXRlLXBhcnRzIjpbWzIwMTZdXX0sInB1Ymxpc2hlci1wbGFjZSI6IkhhcmxvdywgRXNzZXgsIEVuZ2xhbmQiLCJudW1iZXItb2YtcGFnZXMiOiI3OTYiLCJsYW5ndWFnZSI6IkVuZ2xpc2giLCJhYnN0cmFjdCI6IlRlbnRoIGVkaXRpb24uIEZvciBjb3Vyc2VzIGluIGNvbXB1dGVyIHNjaWVuY2UgYW5kIHNvZnR3YXJlIGVuZ2luZWVyaW5nIFRoZSBGdW5kYW1lbnRhbCBQcmFjdGljZSBvZiBTb2Z0d2FyZSBFbmdpbmVlcmluZyBTb2Z0d2FyZSBFbmdpbmVlcmluZyBpbnRyb2R1Y2VzIHJlYWRlcnMgdG8gdGhlIG92ZXJ3aGVsbWluZ2x5IGltcG9ydGFudCBzdWJqZWN0IG9mIHNvZnR3YXJlIHByb2dyYW1taW5nIGFuZCBkZXZlbG9wbWVudC4gSW4gdGhlIHBhc3QgZmV3IHllYXJzLCBjb21wdXRlciBzeXN0ZW1zIGhhdmUgY29tZSB0byBkb21pbmF0ZSBub3QganVzdCBvdXIgdGVjaG5vbG9naWNhbCBncm93dGgsIGJ1dCB0aGUgZm91bmRhdGlvbnMgb2Ygb3VyIHdvcmxkJ3MgbWFqb3IgaW5kdXN0cmllcy4gVGhpcyB0ZXh0IHNlZWtzIHRvIGxheSBvdXQgdGhlIGZ1bmRhbWVudGFsIGNvbmNlcHRzIG9mIHRoaXMgaHVnZSBhbmQgY29udGludWFsbHkgZ3Jvd2luZyBzdWJqZWN0IGFyZWEgaW4gYSBjbGVhciBhbmQgY29tcHJlaGVuc2l2ZSBtYW5uZXIuIFRoZSBUZW50aCBFZGl0aW9uIGNvbnRhaW5zIG5ldyBpbmZvcm1hdGlvbiB0aGF0IGhpZ2hsaWdodHMgdmFyaW91cyB0ZWNobm9sb2dpY2FsIHVwZGF0ZXMgb2YgcmVjZW50IHllYXJzLCBwcm92aWRpbmcgcmVhZGVycyB3aXRoIGhpZ2hseSByZWxldmFudCBhbmQgY3VycmVudCBpbmZvcm1hdGlvbi4gU29tbWVydmlsbGUncyBleHBlcmllbmNlIGluIHN5c3RlbSBkZXBlbmRhYmlsaXR5IGFuZCBzeXN0ZW1zIGVuZ2luZWVyaW5nIGd1aWRlcyB0aGUgdGV4dCB0aHJvdWdoIGEgdHJhZGl0aW9uYWwgcGxhbi1iYXNlZCBhcHByb2FjaCB0aGF0IGluY29ycG9yYXRlcyBzb21lIG5vdmVsIGFnaWxlIG1ldGhvZHMuIFRoZSB0ZXh0IHN0cml2ZXMgdG8gdGVhY2ggdGhlIGlubm92YXRvcnMgb2YgdG9tb3Jyb3cgaG93IHRvIGNyZWF0ZSBzb2Z0d2FyZSB0aGF0IHdpbGwgbWFrZSBvdXIgd29ybGQgYSBiZXR0ZXIsIHNhZmVyLCBhbmQgbW9yZSBhZHZhbmNlZCBwbGFjZSB0byBsaXZlLiAtLSBQcm92aWRlZCBieSBwdWJsaXNoZXIuIEludHJvZHVjdGlvbiAtLSBTb2Z0d2FyZSBwcm9jZXNzZXMgLS0gQWdpbGUgc29mdHdhcmUgZGV2ZWxvcG1lbnQgLS0gUmVxdWlyZW1lbnRzIGVuZ2luZWVyaW5nIC0tIFN5c3RlbSBtb2RlbGluZyAtLSBBcmNoaXRlY3R1cmFsIGRlc2lnbiAtLSBEZXNpZ24gYW5kIGltcGxlbWVudGF0aW9uIC0tIFNvZnR3YXJlIHRlc3RpbmcgLS0gU29mdHdhcmUgZXZvbHV0aW9uIC0tIERlcGVuZGFibGUgc3lzdGVtcyAtLSBSZWxpYWJpbGl0eSBlbmdpbmVlcmluZyAtLSBTYWZldHkgZW5naW5lZXJpbmcgLS0gU2VjdXJpdHkgZW5naW5lZXJpbmcgLS0gUmVzaWxpZW5jZSBlbmdpbmVlcmluZyAtLSBTb2Z0d2FyZSByZXVzZSAtLSBDb21wb25lbnQtYmFzZWQgc29mdHdhcmUgZW5naW5lZXJpbmcgLS0gRGlzdHJpYnV0ZWQgc29mdHdhcmUgZW5naW5lZXJpbmcgLS0gU2VydmljZS1vcmllbnRlZCBzb2Z0d2FyZSBlbmdpbmVlcmluZyAtLSBTeXN0ZW1zIGVuZ2luZWVyaW5nIC0tIFN5c3RlbXMgb2Ygc3lzdGVtcyAtLSBSZWFsLXRpbWUgc29mdHdhcmUgZW5naW5lZXJpbmcgLS0gUHJvamVjdCBtYW5hZ2VtZW50IC0tIFByb2plY3QgcGxhbm5pbmcgLS0gUXVhbGl0eSBtYW5hZ2VtZW50IC0tIENvbmZpZ3VyYXRpb24gbWFuYWdlbWVudC4iLCJlZGl0aW9uIjoiMTB0aCBHbG9iYWwgRWRpdGlvbiIsInB1Ymxpc2hlciI6IlBlYXJzb24gRWR1Y2F0aW9uIExpbWl0ZWQiLCJjb250YWluZXItdGl0bGUtc2hvcnQiOiIifSwiaXNUZW1wb3JhcnkiOmZhbHNlLCJzdXBwcmVzcy1hdXRob3IiOmZhbHNlLCJjb21wb3NpdGUiOmZhbHNlLCJhdXRob3Itb25seSI6ZmFsc2V9XX0="/>
          <w:id w:val="-2068407648"/>
          <w:placeholder>
            <w:docPart w:val="DefaultPlaceholder_-1854013440"/>
          </w:placeholder>
        </w:sdtPr>
        <w:sdtContent>
          <w:r w:rsidR="00387A30" w:rsidRPr="00387A30">
            <w:rPr>
              <w:rFonts w:cs="Times New Roman"/>
              <w:color w:val="000000"/>
            </w:rPr>
            <w:t>[29]</w:t>
          </w:r>
        </w:sdtContent>
      </w:sdt>
      <w:r w:rsidR="00D039D1" w:rsidRPr="00681321">
        <w:t xml:space="preserve">. </w:t>
      </w:r>
      <w:r w:rsidR="00B42C90" w:rsidRPr="00B42C90">
        <w:t>Pembagian iterasi ini merujuk pada</w:t>
      </w:r>
      <w:r w:rsidR="00B42C90">
        <w:t xml:space="preserve"> Tabel III.2 berikut:</w:t>
      </w:r>
    </w:p>
    <w:p w14:paraId="4B0785D7" w14:textId="77777777" w:rsidR="0093693B" w:rsidRPr="00681321" w:rsidRDefault="0093693B" w:rsidP="00D039D1"/>
    <w:p w14:paraId="3A6BCDF6" w14:textId="0435EC95" w:rsidR="00155934" w:rsidRDefault="00155934" w:rsidP="00155934">
      <w:pPr>
        <w:pStyle w:val="Keterangan"/>
        <w:keepNext/>
      </w:pPr>
      <w:bookmarkStart w:id="61" w:name="_Toc225591423"/>
      <w:r>
        <w:t xml:space="preserve">Tabel </w:t>
      </w:r>
      <w:fldSimple w:instr=" STYLEREF 1 \s ">
        <w:r>
          <w:rPr>
            <w:noProof/>
          </w:rPr>
          <w:t>III</w:t>
        </w:r>
      </w:fldSimple>
      <w:r>
        <w:t>.</w:t>
      </w:r>
      <w:fldSimple w:instr=" SEQ Tabel \* ARABIC \s 1 ">
        <w:r>
          <w:rPr>
            <w:noProof/>
          </w:rPr>
          <w:t>2</w:t>
        </w:r>
      </w:fldSimple>
      <w:r>
        <w:t xml:space="preserve"> Proses Iterasi Pengembangan Sistem</w:t>
      </w:r>
      <w:bookmarkEnd w:id="61"/>
    </w:p>
    <w:tbl>
      <w:tblPr>
        <w:tblStyle w:val="KisiTabel"/>
        <w:tblW w:w="0" w:type="auto"/>
        <w:tblLayout w:type="fixed"/>
        <w:tblLook w:val="04A0" w:firstRow="1" w:lastRow="0" w:firstColumn="1" w:lastColumn="0" w:noHBand="0" w:noVBand="1"/>
      </w:tblPr>
      <w:tblGrid>
        <w:gridCol w:w="988"/>
        <w:gridCol w:w="2126"/>
        <w:gridCol w:w="2126"/>
        <w:gridCol w:w="2687"/>
      </w:tblGrid>
      <w:tr w:rsidR="0093693B" w:rsidRPr="00681321" w14:paraId="0DB90FA1" w14:textId="77777777" w:rsidTr="00017549">
        <w:tc>
          <w:tcPr>
            <w:tcW w:w="988" w:type="dxa"/>
            <w:shd w:val="clear" w:color="auto" w:fill="BDD6EE" w:themeFill="accent5" w:themeFillTint="66"/>
          </w:tcPr>
          <w:p w14:paraId="5EEB29B2" w14:textId="77777777" w:rsidR="0093693B" w:rsidRPr="00307FFE" w:rsidRDefault="0093693B" w:rsidP="00D039D1">
            <w:pPr>
              <w:rPr>
                <w:lang w:val="id-ID"/>
              </w:rPr>
            </w:pPr>
          </w:p>
        </w:tc>
        <w:tc>
          <w:tcPr>
            <w:tcW w:w="2126" w:type="dxa"/>
            <w:shd w:val="clear" w:color="auto" w:fill="BDD6EE" w:themeFill="accent5" w:themeFillTint="66"/>
          </w:tcPr>
          <w:p w14:paraId="7EAB6C79" w14:textId="55CFEE59" w:rsidR="0093693B" w:rsidRPr="00681321" w:rsidRDefault="0093693B" w:rsidP="00D039D1">
            <w:proofErr w:type="spellStart"/>
            <w:r w:rsidRPr="00681321">
              <w:t>Spesifikasi</w:t>
            </w:r>
            <w:proofErr w:type="spellEnd"/>
          </w:p>
        </w:tc>
        <w:tc>
          <w:tcPr>
            <w:tcW w:w="2126" w:type="dxa"/>
            <w:shd w:val="clear" w:color="auto" w:fill="BDD6EE" w:themeFill="accent5" w:themeFillTint="66"/>
          </w:tcPr>
          <w:p w14:paraId="116D63DB" w14:textId="7102B9B0" w:rsidR="0093693B" w:rsidRPr="00681321" w:rsidRDefault="0093693B" w:rsidP="00D039D1">
            <w:proofErr w:type="spellStart"/>
            <w:r w:rsidRPr="00681321">
              <w:t>Pengembangan</w:t>
            </w:r>
            <w:proofErr w:type="spellEnd"/>
          </w:p>
        </w:tc>
        <w:tc>
          <w:tcPr>
            <w:tcW w:w="2687" w:type="dxa"/>
            <w:shd w:val="clear" w:color="auto" w:fill="BDD6EE" w:themeFill="accent5" w:themeFillTint="66"/>
          </w:tcPr>
          <w:p w14:paraId="2C9C92D0" w14:textId="5945D126" w:rsidR="0093693B" w:rsidRPr="00681321" w:rsidRDefault="0093693B" w:rsidP="00D039D1">
            <w:proofErr w:type="spellStart"/>
            <w:r w:rsidRPr="00681321">
              <w:t>Validasi</w:t>
            </w:r>
            <w:proofErr w:type="spellEnd"/>
          </w:p>
        </w:tc>
      </w:tr>
      <w:tr w:rsidR="0093693B" w:rsidRPr="00681321" w14:paraId="7133A414" w14:textId="77777777" w:rsidTr="00536330">
        <w:tc>
          <w:tcPr>
            <w:tcW w:w="988" w:type="dxa"/>
          </w:tcPr>
          <w:p w14:paraId="0F9953B5" w14:textId="609FFD06" w:rsidR="0093693B" w:rsidRPr="00681321" w:rsidRDefault="0093693B" w:rsidP="00536330">
            <w:pPr>
              <w:jc w:val="both"/>
            </w:pPr>
            <w:proofErr w:type="spellStart"/>
            <w:r w:rsidRPr="00681321">
              <w:t>Iterasi</w:t>
            </w:r>
            <w:proofErr w:type="spellEnd"/>
            <w:r w:rsidRPr="00681321">
              <w:t xml:space="preserve"> 1: </w:t>
            </w:r>
            <w:proofErr w:type="spellStart"/>
            <w:r w:rsidRPr="00681321">
              <w:t>Infrastruktur</w:t>
            </w:r>
            <w:proofErr w:type="spellEnd"/>
            <w:r w:rsidRPr="00681321">
              <w:t xml:space="preserve"> Inti</w:t>
            </w:r>
          </w:p>
        </w:tc>
        <w:tc>
          <w:tcPr>
            <w:tcW w:w="2126" w:type="dxa"/>
          </w:tcPr>
          <w:p w14:paraId="082CED6C" w14:textId="36BC9AD9" w:rsidR="0093693B" w:rsidRPr="00681321" w:rsidRDefault="0093693B" w:rsidP="00536330">
            <w:pPr>
              <w:jc w:val="both"/>
            </w:pPr>
            <w:r w:rsidRPr="00681321">
              <w:rPr>
                <w:lang w:val="id-ID"/>
              </w:rPr>
              <w:t xml:space="preserve">Siklus pertama mendefinisikan kebutuhan infrastruktur dasar sistem, meliputi spesifikasi protokol komunikasi MCP, antarmuka orkestrasi, dan parameter agen pertama sebagai </w:t>
            </w:r>
            <w:proofErr w:type="spellStart"/>
            <w:r w:rsidRPr="00681321">
              <w:rPr>
                <w:i/>
                <w:iCs/>
                <w:lang w:val="id-ID"/>
              </w:rPr>
              <w:t>proof</w:t>
            </w:r>
            <w:proofErr w:type="spellEnd"/>
            <w:r w:rsidRPr="00681321">
              <w:rPr>
                <w:i/>
                <w:iCs/>
                <w:lang w:val="id-ID"/>
              </w:rPr>
              <w:t xml:space="preserve"> </w:t>
            </w:r>
            <w:proofErr w:type="spellStart"/>
            <w:r w:rsidRPr="00681321">
              <w:rPr>
                <w:i/>
                <w:iCs/>
                <w:lang w:val="id-ID"/>
              </w:rPr>
              <w:t>of</w:t>
            </w:r>
            <w:proofErr w:type="spellEnd"/>
            <w:r w:rsidRPr="00681321">
              <w:rPr>
                <w:i/>
                <w:iCs/>
                <w:lang w:val="id-ID"/>
              </w:rPr>
              <w:t xml:space="preserve"> </w:t>
            </w:r>
            <w:proofErr w:type="spellStart"/>
            <w:r w:rsidRPr="00681321">
              <w:rPr>
                <w:i/>
                <w:iCs/>
                <w:lang w:val="id-ID"/>
              </w:rPr>
              <w:t>concept</w:t>
            </w:r>
            <w:proofErr w:type="spellEnd"/>
            <w:r w:rsidRPr="00681321">
              <w:rPr>
                <w:lang w:val="id-ID"/>
              </w:rPr>
              <w:t>.</w:t>
            </w:r>
          </w:p>
        </w:tc>
        <w:tc>
          <w:tcPr>
            <w:tcW w:w="2126" w:type="dxa"/>
          </w:tcPr>
          <w:p w14:paraId="3E9CF138" w14:textId="22A99214" w:rsidR="0093693B" w:rsidRPr="00681321" w:rsidRDefault="0093693B" w:rsidP="00536330">
            <w:pPr>
              <w:jc w:val="both"/>
            </w:pPr>
            <w:r w:rsidRPr="00681321">
              <w:rPr>
                <w:lang w:val="id-ID"/>
              </w:rPr>
              <w:t xml:space="preserve">Implementasi mencakup konfigurasi MCP </w:t>
            </w:r>
            <w:r w:rsidR="00295E2E" w:rsidRPr="00295E2E">
              <w:rPr>
                <w:i/>
                <w:iCs/>
                <w:lang w:val="id-ID"/>
              </w:rPr>
              <w:t>Server</w:t>
            </w:r>
            <w:r w:rsidRPr="00681321">
              <w:rPr>
                <w:lang w:val="id-ID"/>
              </w:rPr>
              <w:t xml:space="preserve"> sebagai pusat komunikasi </w:t>
            </w:r>
            <w:proofErr w:type="spellStart"/>
            <w:r w:rsidRPr="00681321">
              <w:rPr>
                <w:lang w:val="id-ID"/>
              </w:rPr>
              <w:t>antaragen</w:t>
            </w:r>
            <w:proofErr w:type="spellEnd"/>
            <w:r w:rsidRPr="00681321">
              <w:rPr>
                <w:lang w:val="id-ID"/>
              </w:rPr>
              <w:t xml:space="preserve">, pengembangan agen </w:t>
            </w:r>
            <w:proofErr w:type="spellStart"/>
            <w:r w:rsidRPr="00681321">
              <w:rPr>
                <w:lang w:val="id-ID"/>
              </w:rPr>
              <w:t>orkestrator</w:t>
            </w:r>
            <w:proofErr w:type="spellEnd"/>
            <w:r w:rsidRPr="00681321">
              <w:rPr>
                <w:lang w:val="id-ID"/>
              </w:rPr>
              <w:t xml:space="preserve"> yang bertanggung jawab atas koordinasi dan pendelegasian tugas, serta implementasi satu agen spesialis</w:t>
            </w:r>
          </w:p>
        </w:tc>
        <w:tc>
          <w:tcPr>
            <w:tcW w:w="2687" w:type="dxa"/>
          </w:tcPr>
          <w:p w14:paraId="25DED8E6" w14:textId="1AD1CFB7" w:rsidR="0093693B" w:rsidRPr="00681321" w:rsidRDefault="0093693B" w:rsidP="00536330">
            <w:pPr>
              <w:jc w:val="both"/>
            </w:pPr>
            <w:r w:rsidRPr="00681321">
              <w:rPr>
                <w:lang w:val="id-ID"/>
              </w:rPr>
              <w:t xml:space="preserve">Pada akhir iterasi ini dilakukan pengujian unit untuk memvalidasi konektivitas MCP </w:t>
            </w:r>
            <w:r w:rsidR="00295E2E" w:rsidRPr="00295E2E">
              <w:rPr>
                <w:i/>
                <w:iCs/>
                <w:lang w:val="id-ID"/>
              </w:rPr>
              <w:t>Server</w:t>
            </w:r>
            <w:r w:rsidRPr="00681321">
              <w:rPr>
                <w:lang w:val="id-ID"/>
              </w:rPr>
              <w:t xml:space="preserve"> dan mekanisme orkestrasi, serta pengujian fungsional untuk memastikan alur komunikasi dan pendelegasian tugas berjalan sesuai spesifikasi. Hasil validasi menjadi masukan untuk perencanaan iterasi berikutnya.</w:t>
            </w:r>
          </w:p>
        </w:tc>
      </w:tr>
      <w:tr w:rsidR="0093693B" w:rsidRPr="00681321" w14:paraId="62EB6C19" w14:textId="77777777" w:rsidTr="00536330">
        <w:tc>
          <w:tcPr>
            <w:tcW w:w="988" w:type="dxa"/>
          </w:tcPr>
          <w:p w14:paraId="652A79C4" w14:textId="2BF4D397" w:rsidR="0093693B" w:rsidRPr="00681321" w:rsidRDefault="0093693B" w:rsidP="00536330">
            <w:pPr>
              <w:jc w:val="both"/>
            </w:pPr>
            <w:proofErr w:type="spellStart"/>
            <w:r w:rsidRPr="00681321">
              <w:t>Iterasi</w:t>
            </w:r>
            <w:proofErr w:type="spellEnd"/>
            <w:r w:rsidRPr="00681321">
              <w:t xml:space="preserve"> 2: </w:t>
            </w:r>
            <w:proofErr w:type="spellStart"/>
            <w:r w:rsidRPr="00681321">
              <w:t>Pengembangan</w:t>
            </w:r>
            <w:proofErr w:type="spellEnd"/>
            <w:r w:rsidRPr="00681321">
              <w:t xml:space="preserve"> Agen </w:t>
            </w:r>
            <w:proofErr w:type="spellStart"/>
            <w:r w:rsidRPr="00681321">
              <w:t>Spesialis</w:t>
            </w:r>
            <w:proofErr w:type="spellEnd"/>
          </w:p>
        </w:tc>
        <w:tc>
          <w:tcPr>
            <w:tcW w:w="2126" w:type="dxa"/>
          </w:tcPr>
          <w:p w14:paraId="298E40A0" w14:textId="165024EE" w:rsidR="0093693B" w:rsidRPr="00681321" w:rsidRDefault="0093693B" w:rsidP="00536330">
            <w:pPr>
              <w:jc w:val="both"/>
            </w:pPr>
            <w:r w:rsidRPr="00681321">
              <w:rPr>
                <w:lang w:val="id-ID"/>
              </w:rPr>
              <w:t xml:space="preserve">Siklus kedua mendefinisikan spesifikasi </w:t>
            </w:r>
            <w:proofErr w:type="spellStart"/>
            <w:r w:rsidR="00816678" w:rsidRPr="00816678">
              <w:rPr>
                <w:i/>
                <w:iCs/>
                <w:lang w:val="id-ID"/>
              </w:rPr>
              <w:t>prompt</w:t>
            </w:r>
            <w:proofErr w:type="spellEnd"/>
            <w:r w:rsidRPr="00681321">
              <w:rPr>
                <w:lang w:val="id-ID"/>
              </w:rPr>
              <w:t xml:space="preserve">, alat uji, dan format </w:t>
            </w:r>
            <w:proofErr w:type="spellStart"/>
            <w:r w:rsidRPr="00681321">
              <w:rPr>
                <w:lang w:val="id-ID"/>
              </w:rPr>
              <w:t>output</w:t>
            </w:r>
            <w:proofErr w:type="spellEnd"/>
            <w:r w:rsidRPr="00681321">
              <w:rPr>
                <w:lang w:val="id-ID"/>
              </w:rPr>
              <w:t xml:space="preserve"> untuk seluruh agen spesialis yang mencakup kategori pengujian OWASP WSTG v4.2, seperti </w:t>
            </w:r>
            <w:proofErr w:type="spellStart"/>
            <w:r w:rsidRPr="00681321">
              <w:rPr>
                <w:lang w:val="id-ID"/>
              </w:rPr>
              <w:t>Authentication</w:t>
            </w:r>
            <w:proofErr w:type="spellEnd"/>
            <w:r w:rsidRPr="00681321">
              <w:rPr>
                <w:lang w:val="id-ID"/>
              </w:rPr>
              <w:t xml:space="preserve"> </w:t>
            </w:r>
            <w:r w:rsidRPr="00681321">
              <w:rPr>
                <w:lang w:val="id-ID"/>
              </w:rPr>
              <w:lastRenderedPageBreak/>
              <w:t xml:space="preserve">Testing, </w:t>
            </w:r>
            <w:proofErr w:type="spellStart"/>
            <w:r w:rsidRPr="00681321">
              <w:rPr>
                <w:lang w:val="id-ID"/>
              </w:rPr>
              <w:t>Input</w:t>
            </w:r>
            <w:proofErr w:type="spellEnd"/>
            <w:r w:rsidRPr="00681321">
              <w:rPr>
                <w:lang w:val="id-ID"/>
              </w:rPr>
              <w:t xml:space="preserve"> </w:t>
            </w:r>
            <w:proofErr w:type="spellStart"/>
            <w:r w:rsidRPr="00681321">
              <w:rPr>
                <w:lang w:val="id-ID"/>
              </w:rPr>
              <w:t>Validation</w:t>
            </w:r>
            <w:proofErr w:type="spellEnd"/>
            <w:r w:rsidRPr="00681321">
              <w:rPr>
                <w:lang w:val="id-ID"/>
              </w:rPr>
              <w:t xml:space="preserve"> Testing, </w:t>
            </w:r>
            <w:proofErr w:type="spellStart"/>
            <w:r w:rsidRPr="00681321">
              <w:rPr>
                <w:lang w:val="id-ID"/>
              </w:rPr>
              <w:t>Configuration</w:t>
            </w:r>
            <w:proofErr w:type="spellEnd"/>
            <w:r w:rsidRPr="00681321">
              <w:rPr>
                <w:lang w:val="id-ID"/>
              </w:rPr>
              <w:t xml:space="preserve"> &amp; </w:t>
            </w:r>
            <w:proofErr w:type="spellStart"/>
            <w:r w:rsidR="00F1709E" w:rsidRPr="00F1709E">
              <w:rPr>
                <w:i/>
                <w:iCs/>
                <w:lang w:val="id-ID"/>
              </w:rPr>
              <w:t>Deployment</w:t>
            </w:r>
            <w:proofErr w:type="spellEnd"/>
            <w:r w:rsidRPr="00681321">
              <w:rPr>
                <w:lang w:val="id-ID"/>
              </w:rPr>
              <w:t xml:space="preserve"> </w:t>
            </w:r>
            <w:proofErr w:type="spellStart"/>
            <w:r w:rsidRPr="00681321">
              <w:rPr>
                <w:lang w:val="id-ID"/>
              </w:rPr>
              <w:t>Management</w:t>
            </w:r>
            <w:proofErr w:type="spellEnd"/>
            <w:r w:rsidRPr="00681321">
              <w:rPr>
                <w:lang w:val="id-ID"/>
              </w:rPr>
              <w:t xml:space="preserve"> Testing, dan kategori lainnya.</w:t>
            </w:r>
          </w:p>
        </w:tc>
        <w:tc>
          <w:tcPr>
            <w:tcW w:w="2126" w:type="dxa"/>
          </w:tcPr>
          <w:p w14:paraId="51520D98" w14:textId="14767D7A" w:rsidR="0093693B" w:rsidRPr="00681321" w:rsidRDefault="0093693B" w:rsidP="00536330">
            <w:pPr>
              <w:jc w:val="both"/>
              <w:rPr>
                <w:lang w:val="id-ID"/>
              </w:rPr>
            </w:pPr>
            <w:r w:rsidRPr="00681321">
              <w:rPr>
                <w:lang w:val="id-ID"/>
              </w:rPr>
              <w:lastRenderedPageBreak/>
              <w:t xml:space="preserve">Setiap agen dikembangkan dengan </w:t>
            </w:r>
            <w:proofErr w:type="spellStart"/>
            <w:r w:rsidR="00816678" w:rsidRPr="00816678">
              <w:rPr>
                <w:i/>
                <w:iCs/>
                <w:lang w:val="id-ID"/>
              </w:rPr>
              <w:t>prompt</w:t>
            </w:r>
            <w:proofErr w:type="spellEnd"/>
            <w:r w:rsidRPr="00681321">
              <w:rPr>
                <w:lang w:val="id-ID"/>
              </w:rPr>
              <w:t xml:space="preserve"> spesifik dan diintegrasikan dengan alat uji </w:t>
            </w:r>
            <w:r w:rsidR="00A75B8A" w:rsidRPr="00A75B8A">
              <w:rPr>
                <w:i/>
                <w:iCs/>
                <w:lang w:val="id-ID"/>
              </w:rPr>
              <w:t xml:space="preserve">open </w:t>
            </w:r>
            <w:proofErr w:type="spellStart"/>
            <w:r w:rsidR="00A75B8A" w:rsidRPr="00A75B8A">
              <w:rPr>
                <w:i/>
                <w:iCs/>
                <w:lang w:val="id-ID"/>
              </w:rPr>
              <w:t>source</w:t>
            </w:r>
            <w:proofErr w:type="spellEnd"/>
            <w:r w:rsidRPr="00681321">
              <w:rPr>
                <w:lang w:val="id-ID"/>
              </w:rPr>
              <w:t xml:space="preserve"> yang relevan melalui MCP. Proses </w:t>
            </w:r>
            <w:proofErr w:type="spellStart"/>
            <w:r w:rsidR="00816678" w:rsidRPr="00816678">
              <w:rPr>
                <w:i/>
                <w:iCs/>
                <w:lang w:val="id-ID"/>
              </w:rPr>
              <w:t>prompt</w:t>
            </w:r>
            <w:proofErr w:type="spellEnd"/>
            <w:r w:rsidRPr="00681321">
              <w:rPr>
                <w:i/>
                <w:iCs/>
                <w:lang w:val="id-ID"/>
              </w:rPr>
              <w:t xml:space="preserve"> </w:t>
            </w:r>
            <w:proofErr w:type="spellStart"/>
            <w:r w:rsidRPr="00681321">
              <w:rPr>
                <w:i/>
                <w:iCs/>
                <w:lang w:val="id-ID"/>
              </w:rPr>
              <w:t>tuning</w:t>
            </w:r>
            <w:proofErr w:type="spellEnd"/>
            <w:r w:rsidRPr="00681321">
              <w:rPr>
                <w:lang w:val="id-ID"/>
              </w:rPr>
              <w:t xml:space="preserve"> dan penyesuaian </w:t>
            </w:r>
            <w:r w:rsidRPr="00681321">
              <w:rPr>
                <w:lang w:val="id-ID"/>
              </w:rPr>
              <w:lastRenderedPageBreak/>
              <w:t xml:space="preserve">perilaku agen dilakukan secara berulang pada setiap agen. Sifat </w:t>
            </w:r>
            <w:proofErr w:type="spellStart"/>
            <w:r w:rsidRPr="00681321">
              <w:rPr>
                <w:lang w:val="id-ID"/>
              </w:rPr>
              <w:t>iteratif</w:t>
            </w:r>
            <w:proofErr w:type="spellEnd"/>
            <w:r w:rsidRPr="00681321">
              <w:rPr>
                <w:lang w:val="id-ID"/>
              </w:rPr>
              <w:t xml:space="preserve"> pada tahap ini sangat krusial mengingat respons LLM terhadap </w:t>
            </w:r>
            <w:proofErr w:type="spellStart"/>
            <w:r w:rsidR="00816678" w:rsidRPr="00816678">
              <w:rPr>
                <w:i/>
                <w:iCs/>
                <w:lang w:val="id-ID"/>
              </w:rPr>
              <w:t>prompt</w:t>
            </w:r>
            <w:proofErr w:type="spellEnd"/>
            <w:r w:rsidRPr="00681321">
              <w:rPr>
                <w:lang w:val="id-ID"/>
              </w:rPr>
              <w:t xml:space="preserve"> tertentu baru dapat dievaluasi setelah implementasi, sehingga penyesuaian berkelanjutan diperlukan.</w:t>
            </w:r>
          </w:p>
        </w:tc>
        <w:tc>
          <w:tcPr>
            <w:tcW w:w="2687" w:type="dxa"/>
          </w:tcPr>
          <w:p w14:paraId="53E06765" w14:textId="62D15EC8" w:rsidR="0093693B" w:rsidRPr="00681321" w:rsidRDefault="0093693B" w:rsidP="00536330">
            <w:pPr>
              <w:jc w:val="both"/>
              <w:rPr>
                <w:lang w:val="id-ID"/>
              </w:rPr>
            </w:pPr>
            <w:r w:rsidRPr="00681321">
              <w:rPr>
                <w:lang w:val="id-ID"/>
              </w:rPr>
              <w:lastRenderedPageBreak/>
              <w:t xml:space="preserve">Pengujian unit dilakukan untuk memverifikasi bahwa setiap agen spesialis mampu mengeksekusi alat uji yang ditugaskan dan menghasilkan </w:t>
            </w:r>
            <w:proofErr w:type="spellStart"/>
            <w:r w:rsidRPr="00681321">
              <w:rPr>
                <w:i/>
                <w:iCs/>
                <w:lang w:val="id-ID"/>
              </w:rPr>
              <w:t>output</w:t>
            </w:r>
            <w:proofErr w:type="spellEnd"/>
            <w:r w:rsidRPr="00681321">
              <w:rPr>
                <w:lang w:val="id-ID"/>
              </w:rPr>
              <w:t xml:space="preserve"> dalam format terstruktur yang dapat diproses oleh </w:t>
            </w:r>
            <w:proofErr w:type="spellStart"/>
            <w:r w:rsidRPr="00681321">
              <w:rPr>
                <w:lang w:val="id-ID"/>
              </w:rPr>
              <w:t>orkestrator</w:t>
            </w:r>
            <w:proofErr w:type="spellEnd"/>
            <w:r w:rsidRPr="00681321">
              <w:rPr>
                <w:lang w:val="id-ID"/>
              </w:rPr>
              <w:t xml:space="preserve">. Aspek yang diuji meliputi </w:t>
            </w:r>
            <w:r w:rsidRPr="00681321">
              <w:rPr>
                <w:lang w:val="id-ID"/>
              </w:rPr>
              <w:lastRenderedPageBreak/>
              <w:t xml:space="preserve">kemampuan agen menerima instruksi dari </w:t>
            </w:r>
            <w:proofErr w:type="spellStart"/>
            <w:r w:rsidRPr="00681321">
              <w:rPr>
                <w:lang w:val="id-ID"/>
              </w:rPr>
              <w:t>orkestrator</w:t>
            </w:r>
            <w:proofErr w:type="spellEnd"/>
            <w:r w:rsidRPr="00681321">
              <w:rPr>
                <w:lang w:val="id-ID"/>
              </w:rPr>
              <w:t xml:space="preserve"> melalui MCP, ketepatan eksekusi alat uji keamanan, dan konsistensi format </w:t>
            </w:r>
            <w:proofErr w:type="spellStart"/>
            <w:r w:rsidRPr="00681321">
              <w:rPr>
                <w:i/>
                <w:iCs/>
                <w:lang w:val="id-ID"/>
              </w:rPr>
              <w:t>output</w:t>
            </w:r>
            <w:proofErr w:type="spellEnd"/>
            <w:r w:rsidRPr="00681321">
              <w:rPr>
                <w:lang w:val="id-ID"/>
              </w:rPr>
              <w:t xml:space="preserve"> yang dikembalikan.</w:t>
            </w:r>
          </w:p>
        </w:tc>
      </w:tr>
      <w:tr w:rsidR="0093693B" w:rsidRPr="00681321" w14:paraId="54B052DB" w14:textId="77777777" w:rsidTr="00536330">
        <w:tc>
          <w:tcPr>
            <w:tcW w:w="988" w:type="dxa"/>
          </w:tcPr>
          <w:p w14:paraId="7C9EF630" w14:textId="68794708" w:rsidR="0093693B" w:rsidRPr="00681321" w:rsidRDefault="0093693B" w:rsidP="00536330">
            <w:pPr>
              <w:jc w:val="both"/>
              <w:rPr>
                <w:lang w:val="sv-SE"/>
              </w:rPr>
            </w:pPr>
            <w:r w:rsidRPr="00681321">
              <w:rPr>
                <w:lang w:val="sv-SE"/>
              </w:rPr>
              <w:lastRenderedPageBreak/>
              <w:t>Iterasi 3: Integrasi dan Pengujian Sistem</w:t>
            </w:r>
          </w:p>
        </w:tc>
        <w:tc>
          <w:tcPr>
            <w:tcW w:w="2126" w:type="dxa"/>
          </w:tcPr>
          <w:p w14:paraId="795779FB" w14:textId="658217E1" w:rsidR="0093693B" w:rsidRPr="00681321" w:rsidRDefault="0093693B" w:rsidP="00536330">
            <w:pPr>
              <w:jc w:val="both"/>
              <w:rPr>
                <w:lang w:val="sv-SE"/>
              </w:rPr>
            </w:pPr>
            <w:r w:rsidRPr="00681321">
              <w:rPr>
                <w:lang w:val="id-ID"/>
              </w:rPr>
              <w:t xml:space="preserve">Siklus ketiga mendefinisikan spesifikasi integrasi </w:t>
            </w:r>
            <w:proofErr w:type="spellStart"/>
            <w:r w:rsidRPr="00681321">
              <w:rPr>
                <w:lang w:val="id-ID"/>
              </w:rPr>
              <w:t>antaragen</w:t>
            </w:r>
            <w:proofErr w:type="spellEnd"/>
            <w:r w:rsidRPr="00681321">
              <w:rPr>
                <w:lang w:val="id-ID"/>
              </w:rPr>
              <w:t xml:space="preserve">, alur komunikasi sistem secara menyeluruh, dan kriteria penerimaan pengujian sistem menggunakan OWASP </w:t>
            </w:r>
            <w:proofErr w:type="spellStart"/>
            <w:r w:rsidRPr="00681321">
              <w:rPr>
                <w:lang w:val="id-ID"/>
              </w:rPr>
              <w:t>Juice</w:t>
            </w:r>
            <w:proofErr w:type="spellEnd"/>
            <w:r w:rsidRPr="00681321">
              <w:rPr>
                <w:lang w:val="id-ID"/>
              </w:rPr>
              <w:t xml:space="preserve"> Shop.</w:t>
            </w:r>
          </w:p>
        </w:tc>
        <w:tc>
          <w:tcPr>
            <w:tcW w:w="2126" w:type="dxa"/>
          </w:tcPr>
          <w:p w14:paraId="2BEF9DC7" w14:textId="03D33EB5" w:rsidR="0093693B" w:rsidRPr="00681321" w:rsidRDefault="0093693B" w:rsidP="00536330">
            <w:pPr>
              <w:jc w:val="both"/>
              <w:rPr>
                <w:lang w:val="sv-SE"/>
              </w:rPr>
            </w:pPr>
            <w:r w:rsidRPr="00681321">
              <w:rPr>
                <w:lang w:val="id-ID"/>
              </w:rPr>
              <w:t>Seluruh agen diintegrasikan ke dalam satu sistem terpadu beserta pengembangan antarmuka pengguna.</w:t>
            </w:r>
          </w:p>
        </w:tc>
        <w:tc>
          <w:tcPr>
            <w:tcW w:w="2687" w:type="dxa"/>
          </w:tcPr>
          <w:p w14:paraId="22849E0E" w14:textId="676AB10B" w:rsidR="0093693B" w:rsidRPr="00681321" w:rsidRDefault="0093693B" w:rsidP="00536330">
            <w:pPr>
              <w:jc w:val="both"/>
              <w:rPr>
                <w:lang w:val="id-ID"/>
              </w:rPr>
            </w:pPr>
            <w:r w:rsidRPr="00681321">
              <w:rPr>
                <w:lang w:val="id-ID"/>
              </w:rPr>
              <w:t xml:space="preserve">Pengujian integrasi dilakukan untuk memverifikasi bahwa seluruh agen dapat berkoordinasi dengan baik, mencakup alur komunikasi </w:t>
            </w:r>
            <w:proofErr w:type="spellStart"/>
            <w:r w:rsidRPr="00681321">
              <w:rPr>
                <w:lang w:val="id-ID"/>
              </w:rPr>
              <w:t>antaragen</w:t>
            </w:r>
            <w:proofErr w:type="spellEnd"/>
            <w:r w:rsidRPr="00681321">
              <w:rPr>
                <w:lang w:val="id-ID"/>
              </w:rPr>
              <w:t xml:space="preserve"> melalui MCP, konsistensi konteks yang dipertukarkan selama sesi pengujian, dan mekanisme penanganan kesalahan ketika salah satu agen mengalami kegagalan. Pengujian sistem dilakukan secara </w:t>
            </w:r>
            <w:proofErr w:type="spellStart"/>
            <w:r w:rsidRPr="00681321">
              <w:rPr>
                <w:i/>
                <w:iCs/>
                <w:lang w:val="id-ID"/>
              </w:rPr>
              <w:t>end-to-end</w:t>
            </w:r>
            <w:proofErr w:type="spellEnd"/>
            <w:r w:rsidRPr="00681321">
              <w:rPr>
                <w:lang w:val="id-ID"/>
              </w:rPr>
              <w:t xml:space="preserve"> menggunakan OWASP </w:t>
            </w:r>
            <w:proofErr w:type="spellStart"/>
            <w:r w:rsidRPr="00681321">
              <w:rPr>
                <w:lang w:val="id-ID"/>
              </w:rPr>
              <w:t>Juice</w:t>
            </w:r>
            <w:proofErr w:type="spellEnd"/>
            <w:r w:rsidRPr="00681321">
              <w:rPr>
                <w:lang w:val="id-ID"/>
              </w:rPr>
              <w:t xml:space="preserve"> Shop, mulai dari penerimaan masukan pengguna hingga penyajian laporan hasil deteksi kerentanan.</w:t>
            </w:r>
          </w:p>
        </w:tc>
      </w:tr>
      <w:tr w:rsidR="0093693B" w:rsidRPr="00681321" w14:paraId="7BA728FD" w14:textId="77777777" w:rsidTr="00536330">
        <w:tc>
          <w:tcPr>
            <w:tcW w:w="988" w:type="dxa"/>
          </w:tcPr>
          <w:p w14:paraId="0B677840" w14:textId="7319CA94" w:rsidR="0093693B" w:rsidRPr="00681321" w:rsidRDefault="0093693B" w:rsidP="00536330">
            <w:pPr>
              <w:jc w:val="both"/>
            </w:pPr>
            <w:proofErr w:type="spellStart"/>
            <w:r w:rsidRPr="00681321">
              <w:t>Iterasi</w:t>
            </w:r>
            <w:proofErr w:type="spellEnd"/>
            <w:r w:rsidRPr="00681321">
              <w:t xml:space="preserve"> 4: </w:t>
            </w:r>
            <w:proofErr w:type="spellStart"/>
            <w:r w:rsidRPr="00681321">
              <w:t>Penyempurnaan</w:t>
            </w:r>
            <w:proofErr w:type="spellEnd"/>
            <w:r w:rsidRPr="00681321">
              <w:t xml:space="preserve"> dan </w:t>
            </w:r>
            <w:proofErr w:type="spellStart"/>
            <w:r w:rsidRPr="00681321">
              <w:t>Optimasi</w:t>
            </w:r>
            <w:proofErr w:type="spellEnd"/>
          </w:p>
        </w:tc>
        <w:tc>
          <w:tcPr>
            <w:tcW w:w="2126" w:type="dxa"/>
          </w:tcPr>
          <w:p w14:paraId="1B7CD6D1" w14:textId="2B78EEF7" w:rsidR="0093693B" w:rsidRPr="00681321" w:rsidRDefault="0093693B" w:rsidP="00536330">
            <w:pPr>
              <w:jc w:val="both"/>
            </w:pPr>
            <w:r w:rsidRPr="00681321">
              <w:rPr>
                <w:lang w:val="id-ID"/>
              </w:rPr>
              <w:t xml:space="preserve">Siklus terakhir mendefinisikan kebutuhan perbaikan berdasarkan hasil validasi Iterasi 3, mencakup optimasi </w:t>
            </w:r>
            <w:proofErr w:type="spellStart"/>
            <w:r w:rsidR="00816678" w:rsidRPr="00816678">
              <w:rPr>
                <w:i/>
                <w:iCs/>
                <w:lang w:val="id-ID"/>
              </w:rPr>
              <w:t>prompt</w:t>
            </w:r>
            <w:proofErr w:type="spellEnd"/>
            <w:r w:rsidRPr="00681321">
              <w:rPr>
                <w:lang w:val="id-ID"/>
              </w:rPr>
              <w:t xml:space="preserve">, penanganan </w:t>
            </w:r>
            <w:proofErr w:type="spellStart"/>
            <w:r w:rsidRPr="00681321">
              <w:rPr>
                <w:i/>
                <w:iCs/>
                <w:lang w:val="id-ID"/>
              </w:rPr>
              <w:t>edge</w:t>
            </w:r>
            <w:proofErr w:type="spellEnd"/>
            <w:r w:rsidRPr="00681321">
              <w:rPr>
                <w:i/>
                <w:iCs/>
                <w:lang w:val="id-ID"/>
              </w:rPr>
              <w:t xml:space="preserve"> </w:t>
            </w:r>
            <w:proofErr w:type="spellStart"/>
            <w:r w:rsidRPr="00681321">
              <w:rPr>
                <w:i/>
                <w:iCs/>
                <w:lang w:val="id-ID"/>
              </w:rPr>
              <w:t>case</w:t>
            </w:r>
            <w:proofErr w:type="spellEnd"/>
            <w:r w:rsidRPr="00681321">
              <w:rPr>
                <w:lang w:val="id-ID"/>
              </w:rPr>
              <w:t xml:space="preserve">, dan </w:t>
            </w:r>
            <w:r w:rsidRPr="00681321">
              <w:rPr>
                <w:lang w:val="id-ID"/>
              </w:rPr>
              <w:lastRenderedPageBreak/>
              <w:t>peningkatan stabilitas sistem.</w:t>
            </w:r>
          </w:p>
        </w:tc>
        <w:tc>
          <w:tcPr>
            <w:tcW w:w="2126" w:type="dxa"/>
          </w:tcPr>
          <w:p w14:paraId="1F49BFCF" w14:textId="3F7D90F1" w:rsidR="0093693B" w:rsidRPr="00681321" w:rsidRDefault="0093693B" w:rsidP="00536330">
            <w:pPr>
              <w:jc w:val="both"/>
              <w:rPr>
                <w:lang w:val="id-ID"/>
              </w:rPr>
            </w:pPr>
            <w:r w:rsidRPr="00681321">
              <w:rPr>
                <w:lang w:val="id-ID"/>
              </w:rPr>
              <w:lastRenderedPageBreak/>
              <w:t>Perbaikan dan optimasi sistem dilaksanakan, termasuk penyesuaian antarmuka pengguna berdasarkan umpan balik awal.</w:t>
            </w:r>
          </w:p>
        </w:tc>
        <w:tc>
          <w:tcPr>
            <w:tcW w:w="2687" w:type="dxa"/>
          </w:tcPr>
          <w:p w14:paraId="6B501E4C" w14:textId="00493B89" w:rsidR="0093693B" w:rsidRPr="00681321" w:rsidRDefault="0093693B" w:rsidP="00536330">
            <w:pPr>
              <w:jc w:val="both"/>
              <w:rPr>
                <w:lang w:val="id-ID"/>
              </w:rPr>
            </w:pPr>
            <w:r w:rsidRPr="00681321">
              <w:rPr>
                <w:lang w:val="id-ID"/>
              </w:rPr>
              <w:t>Pengujian sistem dilakukan kembali secara komprehensif untuk memastikan seluruh perbaikan berjalan sesuai spesifikasi dan sistem siap untuk masuk ke tahap evaluasi akhir.</w:t>
            </w:r>
          </w:p>
        </w:tc>
      </w:tr>
    </w:tbl>
    <w:p w14:paraId="3717EF44" w14:textId="77777777" w:rsidR="00012255" w:rsidRPr="00681321" w:rsidRDefault="00012255" w:rsidP="00012255"/>
    <w:p w14:paraId="15DFDCF9" w14:textId="4D4AAFB8" w:rsidR="00012255" w:rsidRPr="00681321" w:rsidRDefault="008E598E" w:rsidP="001F5293">
      <w:pPr>
        <w:pStyle w:val="Judul3"/>
      </w:pPr>
      <w:r>
        <w:t>Pengujian (</w:t>
      </w:r>
      <w:r w:rsidRPr="008E598E">
        <w:rPr>
          <w:i/>
          <w:iCs/>
        </w:rPr>
        <w:t>Testing</w:t>
      </w:r>
      <w:r>
        <w:t>)</w:t>
      </w:r>
    </w:p>
    <w:p w14:paraId="30AD584C" w14:textId="4EC39025" w:rsidR="00DF79BF" w:rsidRDefault="00DF79BF" w:rsidP="00DF79BF">
      <w:r>
        <w:t xml:space="preserve">Tahap </w:t>
      </w:r>
      <w:r w:rsidR="006E45C7">
        <w:t>pengujian</w:t>
      </w:r>
      <w:r>
        <w:t xml:space="preserve"> merupakan penilaian komprehensif terhadap </w:t>
      </w:r>
      <w:r w:rsidRPr="007818DA">
        <w:rPr>
          <w:i/>
          <w:iCs/>
        </w:rPr>
        <w:t xml:space="preserve">final </w:t>
      </w:r>
      <w:proofErr w:type="spellStart"/>
      <w:r w:rsidRPr="007818DA">
        <w:rPr>
          <w:i/>
          <w:iCs/>
        </w:rPr>
        <w:t>version</w:t>
      </w:r>
      <w:proofErr w:type="spellEnd"/>
      <w:r>
        <w:t xml:space="preserve"> sistem yang dihasilkan dari seluruh siklus iterasi. Evaluasi dalam penelitian ini mengikuti skema metrik yang telah dijelaskan secara rinci pada Subbab II.1.8 </w:t>
      </w:r>
    </w:p>
    <w:p w14:paraId="6886866F" w14:textId="77777777" w:rsidR="0091566E" w:rsidRDefault="0091566E" w:rsidP="00DF79BF"/>
    <w:p w14:paraId="274E8EBE" w14:textId="7F832AC6" w:rsidR="000B4492" w:rsidRDefault="000B4492" w:rsidP="00DF79BF">
      <w:r w:rsidRPr="000B4492">
        <w:t xml:space="preserve">Sebelum pelaksanaan evaluasi, dilakukan pemetaan awal untuk menentukan skenario uji OWASP WSTG v4.2 yang dapat direpresentasikan oleh OWASP </w:t>
      </w:r>
      <w:proofErr w:type="spellStart"/>
      <w:r w:rsidRPr="000B4492">
        <w:t>Juice</w:t>
      </w:r>
      <w:proofErr w:type="spellEnd"/>
      <w:r w:rsidRPr="000B4492">
        <w:t xml:space="preserve"> Shop. Hasil pemetaan ini menetapkan </w:t>
      </w:r>
      <w:r w:rsidR="00B711B5">
        <w:t>persamaan</w:t>
      </w:r>
      <w:r w:rsidRPr="000B4492">
        <w:t xml:space="preserve"> TCR yang akan digunakan sepanjang evaluasi. </w:t>
      </w:r>
      <w:proofErr w:type="spellStart"/>
      <w:r w:rsidRPr="00C61F23">
        <w:rPr>
          <w:i/>
          <w:iCs/>
        </w:rPr>
        <w:t>Ground</w:t>
      </w:r>
      <w:proofErr w:type="spellEnd"/>
      <w:r w:rsidRPr="00C61F23">
        <w:rPr>
          <w:i/>
          <w:iCs/>
        </w:rPr>
        <w:t xml:space="preserve"> </w:t>
      </w:r>
      <w:proofErr w:type="spellStart"/>
      <w:r w:rsidRPr="00C61F23">
        <w:rPr>
          <w:i/>
          <w:iCs/>
        </w:rPr>
        <w:t>truth</w:t>
      </w:r>
      <w:proofErr w:type="spellEnd"/>
      <w:r w:rsidRPr="000B4492">
        <w:t xml:space="preserve"> kerentanan ditentukan berdasarkan daftar resmi tantangan OWASP </w:t>
      </w:r>
      <w:proofErr w:type="spellStart"/>
      <w:r w:rsidRPr="000B4492">
        <w:t>Juice</w:t>
      </w:r>
      <w:proofErr w:type="spellEnd"/>
      <w:r w:rsidRPr="000B4492">
        <w:t xml:space="preserve"> Shop yang terdokumentasi pada repositori resminya, mencakup kerentanan dari berbagai kategori WSTG yang relevan.</w:t>
      </w:r>
    </w:p>
    <w:p w14:paraId="63E3F160" w14:textId="77777777" w:rsidR="000B4492" w:rsidRDefault="000B4492" w:rsidP="00DF79BF"/>
    <w:p w14:paraId="05212844" w14:textId="0FA904AC" w:rsidR="00DF79BF" w:rsidRDefault="00DF79BF" w:rsidP="00DF79BF">
      <w:r>
        <w:t xml:space="preserve">Dimensi akurasi dan efektivitas deteksi kerentanan diukur menggunakan kombinasi metrik </w:t>
      </w:r>
      <w:proofErr w:type="spellStart"/>
      <w:r w:rsidR="002868E0" w:rsidRPr="002868E0">
        <w:rPr>
          <w:i/>
          <w:iCs/>
        </w:rPr>
        <w:t>Precision</w:t>
      </w:r>
      <w:proofErr w:type="spellEnd"/>
      <w:r>
        <w:t xml:space="preserve">, </w:t>
      </w:r>
      <w:proofErr w:type="spellStart"/>
      <w:r w:rsidR="002868E0" w:rsidRPr="002868E0">
        <w:rPr>
          <w:i/>
          <w:iCs/>
        </w:rPr>
        <w:t>Recall</w:t>
      </w:r>
      <w:proofErr w:type="spellEnd"/>
      <w:r>
        <w:t xml:space="preserve">, </w:t>
      </w:r>
      <w:r w:rsidR="002868E0" w:rsidRPr="002868E0">
        <w:rPr>
          <w:i/>
          <w:iCs/>
        </w:rPr>
        <w:t>F1-Score</w:t>
      </w:r>
      <w:r>
        <w:t xml:space="preserve">, </w:t>
      </w:r>
      <w:proofErr w:type="spellStart"/>
      <w:r w:rsidRPr="00DF79BF">
        <w:rPr>
          <w:i/>
          <w:iCs/>
        </w:rPr>
        <w:t>Task</w:t>
      </w:r>
      <w:proofErr w:type="spellEnd"/>
      <w:r w:rsidRPr="00DF79BF">
        <w:rPr>
          <w:i/>
          <w:iCs/>
        </w:rPr>
        <w:t xml:space="preserve"> </w:t>
      </w:r>
      <w:proofErr w:type="spellStart"/>
      <w:r w:rsidRPr="00DF79BF">
        <w:rPr>
          <w:i/>
          <w:iCs/>
        </w:rPr>
        <w:t>Completion</w:t>
      </w:r>
      <w:proofErr w:type="spellEnd"/>
      <w:r w:rsidRPr="00DF79BF">
        <w:rPr>
          <w:i/>
          <w:iCs/>
        </w:rPr>
        <w:t xml:space="preserve"> Rate</w:t>
      </w:r>
      <w:r>
        <w:t xml:space="preserve"> (TCR), </w:t>
      </w:r>
      <w:proofErr w:type="spellStart"/>
      <w:r w:rsidRPr="00DF79BF">
        <w:rPr>
          <w:i/>
          <w:iCs/>
        </w:rPr>
        <w:t>Vulnerability</w:t>
      </w:r>
      <w:proofErr w:type="spellEnd"/>
      <w:r w:rsidRPr="00DF79BF">
        <w:rPr>
          <w:i/>
          <w:iCs/>
        </w:rPr>
        <w:t xml:space="preserve"> </w:t>
      </w:r>
      <w:proofErr w:type="spellStart"/>
      <w:r w:rsidRPr="00DF79BF">
        <w:rPr>
          <w:i/>
          <w:iCs/>
        </w:rPr>
        <w:t>Coverage</w:t>
      </w:r>
      <w:proofErr w:type="spellEnd"/>
      <w:r>
        <w:t xml:space="preserve"> (VC), dan </w:t>
      </w:r>
      <w:proofErr w:type="spellStart"/>
      <w:r w:rsidRPr="00DF79BF">
        <w:rPr>
          <w:i/>
          <w:iCs/>
        </w:rPr>
        <w:t>Detection</w:t>
      </w:r>
      <w:proofErr w:type="spellEnd"/>
      <w:r w:rsidRPr="00DF79BF">
        <w:rPr>
          <w:i/>
          <w:iCs/>
        </w:rPr>
        <w:t xml:space="preserve"> Rate</w:t>
      </w:r>
      <w:r>
        <w:t xml:space="preserve"> (DR) sebagaimana diformulasikan pada Persamaan (II.1)–(II.6).</w:t>
      </w:r>
      <w:r w:rsidR="000B4492">
        <w:t xml:space="preserve"> </w:t>
      </w:r>
      <w:r w:rsidR="00CB3CED" w:rsidRPr="00CB3CED">
        <w:t xml:space="preserve">Dimensi </w:t>
      </w:r>
      <w:proofErr w:type="spellStart"/>
      <w:r w:rsidR="00CB3CED" w:rsidRPr="00CB3CED">
        <w:t>usabilitas</w:t>
      </w:r>
      <w:proofErr w:type="spellEnd"/>
      <w:r w:rsidR="00CB3CED" w:rsidRPr="00CB3CED">
        <w:t xml:space="preserve"> sistem dievaluasi menggunakan instrumen SUS dengan melibatkan minimal 5 responden yang memenuhi kriteria inklusi yang telah ditetapkan pada Subbab I.3 poin (f). Data responden dianonimkan dan hanya digunakan untuk keperluan evaluasi penelitian. Melalui dua dimensi pengujian ini, tahap evaluasi memastikan bahwa sistem yang dikembangkan dapat dinilai secara menyeluruh</w:t>
      </w:r>
      <w:r w:rsidR="00CB3CED">
        <w:t xml:space="preserve">, </w:t>
      </w:r>
      <w:r w:rsidR="00CB3CED" w:rsidRPr="00CB3CED">
        <w:t xml:space="preserve">baik dari sisi </w:t>
      </w:r>
      <w:proofErr w:type="spellStart"/>
      <w:r w:rsidR="00CB3CED" w:rsidRPr="00CB3CED">
        <w:t>keberfungsian</w:t>
      </w:r>
      <w:proofErr w:type="spellEnd"/>
      <w:r w:rsidR="00CB3CED" w:rsidRPr="00CB3CED">
        <w:t xml:space="preserve"> teknis maupun kelayakan penggunaannya dalam konteks pengujian keamanan aplikasi web otomatis sesuai OWASP WSTG v4.2.</w:t>
      </w:r>
    </w:p>
    <w:p w14:paraId="614201DD" w14:textId="77777777" w:rsidR="00DF79BF" w:rsidRDefault="00DF79BF" w:rsidP="008F1252"/>
    <w:p w14:paraId="1C1AE497" w14:textId="77777777" w:rsidR="00A10A8D" w:rsidRPr="00A10A8D" w:rsidRDefault="00A10A8D" w:rsidP="00A10A8D">
      <w:pPr>
        <w:sectPr w:rsidR="00A10A8D" w:rsidRPr="00A10A8D" w:rsidSect="0015638E">
          <w:pgSz w:w="11906" w:h="16838" w:code="9"/>
          <w:pgMar w:top="1701" w:right="1701" w:bottom="1701" w:left="2268" w:header="720" w:footer="720" w:gutter="0"/>
          <w:cols w:space="720"/>
          <w:docGrid w:linePitch="360"/>
        </w:sectPr>
      </w:pPr>
    </w:p>
    <w:p w14:paraId="3BF81E37" w14:textId="77777777" w:rsidR="00EB1555" w:rsidRPr="00404E0A" w:rsidRDefault="00EB1555" w:rsidP="004D29F1">
      <w:pPr>
        <w:pStyle w:val="Bibliografi1"/>
        <w:rPr>
          <w:lang w:val="id-ID"/>
        </w:rPr>
      </w:pPr>
    </w:p>
    <w:p w14:paraId="37B9C408" w14:textId="5A084DD6" w:rsidR="00EB2593" w:rsidRDefault="006E2449" w:rsidP="006E2449">
      <w:pPr>
        <w:pStyle w:val="Judul1"/>
        <w:ind w:left="0"/>
      </w:pPr>
      <w:r>
        <w:t xml:space="preserve"> Hasil dan Pembahasan</w:t>
      </w:r>
    </w:p>
    <w:p w14:paraId="798B30AA" w14:textId="09D4CAA9" w:rsidR="006E2449" w:rsidRPr="006E2449" w:rsidRDefault="006E2449" w:rsidP="006E2449"/>
    <w:p w14:paraId="4C6A717D" w14:textId="2BE13586" w:rsidR="00EB2593" w:rsidRDefault="00531A1D" w:rsidP="004D29F1">
      <w:pPr>
        <w:pStyle w:val="Bibliografi1"/>
        <w:rPr>
          <w:lang w:val="id-ID"/>
        </w:rPr>
      </w:pPr>
      <w:r w:rsidRPr="00531A1D">
        <w:rPr>
          <w:lang w:val="id-ID"/>
        </w:rPr>
        <w:t>Bab ini memaparkan hasil pelaksanaan seluruh tahapan penelitian yang meliputi analisis kebutuhan, perancangan sistem, imple</w:t>
      </w:r>
      <w:r>
        <w:rPr>
          <w:lang w:val="id-ID"/>
        </w:rPr>
        <w:t xml:space="preserve">mentasi, dan evaluasi dari sistem orkestrasi </w:t>
      </w:r>
      <w:proofErr w:type="spellStart"/>
      <w:r>
        <w:rPr>
          <w:lang w:val="id-ID"/>
        </w:rPr>
        <w:t>multi</w:t>
      </w:r>
      <w:proofErr w:type="spellEnd"/>
      <w:r>
        <w:rPr>
          <w:lang w:val="id-ID"/>
        </w:rPr>
        <w:t xml:space="preserve">-agen berbasis </w:t>
      </w:r>
      <w:proofErr w:type="spellStart"/>
      <w:r w:rsidRPr="00531A1D">
        <w:rPr>
          <w:i/>
          <w:iCs/>
          <w:lang w:val="id-ID"/>
        </w:rPr>
        <w:t>Large</w:t>
      </w:r>
      <w:proofErr w:type="spellEnd"/>
      <w:r w:rsidRPr="00531A1D">
        <w:rPr>
          <w:i/>
          <w:iCs/>
          <w:lang w:val="id-ID"/>
        </w:rPr>
        <w:t xml:space="preserve"> </w:t>
      </w:r>
      <w:proofErr w:type="spellStart"/>
      <w:r w:rsidRPr="00531A1D">
        <w:rPr>
          <w:i/>
          <w:iCs/>
          <w:lang w:val="id-ID"/>
        </w:rPr>
        <w:t>Languange</w:t>
      </w:r>
      <w:proofErr w:type="spellEnd"/>
      <w:r w:rsidRPr="00531A1D">
        <w:rPr>
          <w:i/>
          <w:iCs/>
          <w:lang w:val="id-ID"/>
        </w:rPr>
        <w:t xml:space="preserve"> Model</w:t>
      </w:r>
      <w:r>
        <w:rPr>
          <w:lang w:val="id-ID"/>
        </w:rPr>
        <w:t xml:space="preserve"> (LLM) yang dikomunikasikan melalui </w:t>
      </w:r>
      <w:r w:rsidRPr="00531A1D">
        <w:rPr>
          <w:i/>
          <w:iCs/>
          <w:lang w:val="id-ID"/>
        </w:rPr>
        <w:t xml:space="preserve">Model </w:t>
      </w:r>
      <w:proofErr w:type="spellStart"/>
      <w:r w:rsidRPr="00531A1D">
        <w:rPr>
          <w:i/>
          <w:iCs/>
          <w:lang w:val="id-ID"/>
        </w:rPr>
        <w:t>Context</w:t>
      </w:r>
      <w:proofErr w:type="spellEnd"/>
      <w:r w:rsidRPr="00531A1D">
        <w:rPr>
          <w:i/>
          <w:iCs/>
          <w:lang w:val="id-ID"/>
        </w:rPr>
        <w:t xml:space="preserve"> </w:t>
      </w:r>
      <w:proofErr w:type="spellStart"/>
      <w:r w:rsidRPr="00531A1D">
        <w:rPr>
          <w:i/>
          <w:iCs/>
          <w:lang w:val="id-ID"/>
        </w:rPr>
        <w:t>Protocol</w:t>
      </w:r>
      <w:proofErr w:type="spellEnd"/>
      <w:r>
        <w:rPr>
          <w:lang w:val="id-ID"/>
        </w:rPr>
        <w:t xml:space="preserve"> (MCP) untuk </w:t>
      </w:r>
      <w:proofErr w:type="spellStart"/>
      <w:r>
        <w:rPr>
          <w:lang w:val="id-ID"/>
        </w:rPr>
        <w:t>otomasi</w:t>
      </w:r>
      <w:proofErr w:type="spellEnd"/>
      <w:r>
        <w:rPr>
          <w:lang w:val="id-ID"/>
        </w:rPr>
        <w:t xml:space="preserve"> pengujian keamanan web berstandar OWASP WSTG 4.2. Pembahasan disusun mengikuti alur </w:t>
      </w:r>
      <w:r w:rsidRPr="00531A1D">
        <w:rPr>
          <w:i/>
          <w:iCs/>
          <w:lang w:val="id-ID"/>
        </w:rPr>
        <w:t xml:space="preserve">System Development Life </w:t>
      </w:r>
      <w:proofErr w:type="spellStart"/>
      <w:r w:rsidRPr="00531A1D">
        <w:rPr>
          <w:i/>
          <w:iCs/>
          <w:lang w:val="id-ID"/>
        </w:rPr>
        <w:t>Cycle</w:t>
      </w:r>
      <w:proofErr w:type="spellEnd"/>
      <w:r>
        <w:rPr>
          <w:lang w:val="id-ID"/>
        </w:rPr>
        <w:t xml:space="preserve"> (SDLC) dengan pendekatan </w:t>
      </w:r>
      <w:proofErr w:type="spellStart"/>
      <w:r>
        <w:rPr>
          <w:lang w:val="id-ID"/>
        </w:rPr>
        <w:t>Agile-Iteratif</w:t>
      </w:r>
      <w:proofErr w:type="spellEnd"/>
      <w:r>
        <w:rPr>
          <w:lang w:val="id-ID"/>
        </w:rPr>
        <w:t xml:space="preserve"> inkremental sebagaimana dirancang pada Bab III.</w:t>
      </w:r>
    </w:p>
    <w:p w14:paraId="0CBDFF9F" w14:textId="77777777" w:rsidR="00EB2593" w:rsidRPr="00531A1D" w:rsidRDefault="00EB2593" w:rsidP="004D29F1">
      <w:pPr>
        <w:pStyle w:val="Bibliografi1"/>
        <w:rPr>
          <w:lang w:val="id-ID"/>
        </w:rPr>
      </w:pPr>
    </w:p>
    <w:p w14:paraId="47E8D0BB" w14:textId="77777777" w:rsidR="00531A1D" w:rsidRDefault="00531A1D" w:rsidP="00531A1D">
      <w:pPr>
        <w:pStyle w:val="Judul2"/>
      </w:pPr>
      <w:r>
        <w:t>Analisis Kebutuhan</w:t>
      </w:r>
    </w:p>
    <w:p w14:paraId="4686F2A4" w14:textId="521E2032" w:rsidR="00531A1D" w:rsidRDefault="00A45431" w:rsidP="00531A1D">
      <w:r w:rsidRPr="00A45431">
        <w:t xml:space="preserve">Tahap analisis kebutuhan bertujuan untuk mengidentifikasi dan mendokumentasikan seluruh kebutuhan fungsional dan non-fungsional sistem yang menjadi landasan bagi seluruh proses pengembangan. Analisis dilakukan melalui studi literatur terhadap standar OWASP WSTG v4.2, observasi terhadap alat pengujian keamanan web </w:t>
      </w:r>
      <w:r w:rsidRPr="00EE3BFB">
        <w:rPr>
          <w:i/>
          <w:iCs/>
        </w:rPr>
        <w:t xml:space="preserve">open </w:t>
      </w:r>
      <w:proofErr w:type="spellStart"/>
      <w:r w:rsidRPr="00EE3BFB">
        <w:rPr>
          <w:i/>
          <w:iCs/>
        </w:rPr>
        <w:t>source</w:t>
      </w:r>
      <w:proofErr w:type="spellEnd"/>
      <w:r w:rsidRPr="00A45431">
        <w:t xml:space="preserve"> yang tersedia beserta cara integrasinya melalui MCP, serta analisis kesenjangan terhadap penelitian sebelumnya (</w:t>
      </w:r>
      <w:proofErr w:type="spellStart"/>
      <w:r w:rsidRPr="00A45431">
        <w:t>PentestGPT</w:t>
      </w:r>
      <w:proofErr w:type="spellEnd"/>
      <w:r w:rsidRPr="00A45431">
        <w:t xml:space="preserve">, </w:t>
      </w:r>
      <w:proofErr w:type="spellStart"/>
      <w:r w:rsidRPr="00A45431">
        <w:t>HackSynth</w:t>
      </w:r>
      <w:proofErr w:type="spellEnd"/>
      <w:r w:rsidRPr="00A45431">
        <w:t>, PENTEST-AI).</w:t>
      </w:r>
    </w:p>
    <w:p w14:paraId="0F57213D" w14:textId="77777777" w:rsidR="00A45431" w:rsidRDefault="00A45431" w:rsidP="00531A1D"/>
    <w:p w14:paraId="3658A767" w14:textId="14605B7A" w:rsidR="00294725" w:rsidRDefault="00294725" w:rsidP="00294725">
      <w:pPr>
        <w:pStyle w:val="Judul3"/>
      </w:pPr>
      <w:r>
        <w:t>Kebutuhan Fungsional</w:t>
      </w:r>
    </w:p>
    <w:p w14:paraId="1600CBBC" w14:textId="2AA07BD3" w:rsidR="00294725" w:rsidRDefault="00CC2CF5" w:rsidP="00294725">
      <w:r w:rsidRPr="00CC2CF5">
        <w:t>Kebutuhan fungsional merupakan pernyataan layanan yang harus disediakan oleh sistem beserta bagaimana sistem bereaksi terhadap masukan tertentu. Berdasarkan hasil analisis, teridentifikasi delapan kebutuhan fungsional utama yang harus dipenuhi oleh sistem yang dikembangkan. Kebutuhan-kebutuhan tersebut dirangkum dalam Tabel 4.1 berikut.</w:t>
      </w:r>
    </w:p>
    <w:tbl>
      <w:tblP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13"/>
        <w:gridCol w:w="2551"/>
        <w:gridCol w:w="3969"/>
      </w:tblGrid>
      <w:tr w:rsidR="00404E0A" w14:paraId="7BA59F46" w14:textId="77777777" w:rsidTr="00E9592E">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3B5FC5AE" w14:textId="77777777" w:rsidR="00404E0A" w:rsidRDefault="00404E0A" w:rsidP="00404E0A">
            <w:r>
              <w:rPr>
                <w:rFonts w:eastAsia="Times New Roman" w:cs="Times New Roman"/>
                <w:b/>
                <w:bCs/>
                <w:color w:val="000000"/>
                <w:sz w:val="20"/>
                <w:szCs w:val="20"/>
              </w:rPr>
              <w:t>No.</w:t>
            </w:r>
          </w:p>
        </w:tc>
        <w:tc>
          <w:tcPr>
            <w:tcW w:w="81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6036F54" w14:textId="58DC8408" w:rsidR="00404E0A" w:rsidRDefault="00404E0A" w:rsidP="00404E0A">
            <w:pPr>
              <w:rPr>
                <w:rFonts w:eastAsia="Times New Roman" w:cs="Times New Roman"/>
                <w:b/>
                <w:bCs/>
                <w:color w:val="000000"/>
                <w:sz w:val="20"/>
                <w:szCs w:val="20"/>
              </w:rPr>
            </w:pPr>
            <w:r>
              <w:rPr>
                <w:rFonts w:eastAsia="Times New Roman" w:cs="Times New Roman"/>
                <w:b/>
                <w:bCs/>
                <w:color w:val="000000"/>
                <w:sz w:val="20"/>
                <w:szCs w:val="20"/>
              </w:rPr>
              <w:t>Kode</w:t>
            </w:r>
          </w:p>
        </w:tc>
        <w:tc>
          <w:tcPr>
            <w:tcW w:w="2551"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642F73A2" w14:textId="493A26D1" w:rsidR="00404E0A" w:rsidRDefault="00404E0A" w:rsidP="00404E0A">
            <w:r>
              <w:rPr>
                <w:rFonts w:eastAsia="Times New Roman" w:cs="Times New Roman"/>
                <w:b/>
                <w:bCs/>
                <w:color w:val="000000"/>
                <w:sz w:val="20"/>
                <w:szCs w:val="20"/>
              </w:rPr>
              <w:t>Kebutuhan Fungsional</w:t>
            </w:r>
          </w:p>
        </w:tc>
        <w:tc>
          <w:tcPr>
            <w:tcW w:w="3969"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0B73FC60" w14:textId="77777777" w:rsidR="00404E0A" w:rsidRDefault="00404E0A" w:rsidP="00404E0A">
            <w:r>
              <w:rPr>
                <w:rFonts w:eastAsia="Times New Roman" w:cs="Times New Roman"/>
                <w:b/>
                <w:bCs/>
                <w:color w:val="000000"/>
                <w:sz w:val="20"/>
                <w:szCs w:val="20"/>
              </w:rPr>
              <w:t>Deskripsi</w:t>
            </w:r>
          </w:p>
        </w:tc>
      </w:tr>
      <w:tr w:rsidR="00404E0A" w14:paraId="7DA3FBEF" w14:textId="77777777" w:rsidTr="00E9592E">
        <w:tc>
          <w:tcPr>
            <w:tcW w:w="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BDC4DAC" w14:textId="01E1F15B" w:rsidR="00404E0A" w:rsidRDefault="00404E0A" w:rsidP="00404E0A">
            <w:r>
              <w:t>1</w:t>
            </w:r>
          </w:p>
        </w:tc>
        <w:tc>
          <w:tcPr>
            <w:tcW w:w="81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41245C" w14:textId="2D2319D6" w:rsidR="00404E0A" w:rsidRDefault="00404E0A" w:rsidP="00404E0A">
            <w:pPr>
              <w:rPr>
                <w:rFonts w:eastAsia="Times New Roman" w:cs="Times New Roman"/>
                <w:color w:val="000000"/>
                <w:sz w:val="20"/>
                <w:szCs w:val="20"/>
              </w:rPr>
            </w:pPr>
            <w:r>
              <w:rPr>
                <w:rFonts w:eastAsia="Times New Roman" w:cs="Times New Roman"/>
                <w:color w:val="000000"/>
                <w:sz w:val="20"/>
                <w:szCs w:val="20"/>
              </w:rPr>
              <w:t>KF-01</w:t>
            </w:r>
          </w:p>
        </w:tc>
        <w:tc>
          <w:tcPr>
            <w:tcW w:w="255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D9C8218" w14:textId="4DCC7734" w:rsidR="00404E0A" w:rsidRDefault="00404E0A" w:rsidP="00404E0A">
            <w:r>
              <w:rPr>
                <w:rFonts w:eastAsia="Times New Roman" w:cs="Times New Roman"/>
                <w:color w:val="000000"/>
                <w:sz w:val="20"/>
                <w:szCs w:val="20"/>
              </w:rPr>
              <w:t>Pengujian keamanan otomatis berdasarkan OWASP WSTG v4.2</w:t>
            </w:r>
          </w:p>
        </w:tc>
        <w:tc>
          <w:tcPr>
            <w:tcW w:w="396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837BEEB" w14:textId="56F7040A" w:rsidR="00404E0A" w:rsidRDefault="00404E0A" w:rsidP="00404E0A">
            <w:r>
              <w:rPr>
                <w:rFonts w:eastAsia="Times New Roman" w:cs="Times New Roman"/>
                <w:color w:val="000000"/>
                <w:sz w:val="20"/>
                <w:szCs w:val="20"/>
              </w:rPr>
              <w:t>Sistem mampu mengeksekusi pengujian keamanan aplikasi web secara otomatis mencakup seluruh 11 kategori OWASP WSTG v4.2</w:t>
            </w:r>
          </w:p>
        </w:tc>
      </w:tr>
      <w:tr w:rsidR="00404E0A" w14:paraId="3A3C9540" w14:textId="77777777" w:rsidTr="00E9592E">
        <w:tc>
          <w:tcPr>
            <w:tcW w:w="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704F35E" w14:textId="50EBD1F1" w:rsidR="00404E0A" w:rsidRDefault="00404E0A" w:rsidP="00404E0A">
            <w:r>
              <w:t>2</w:t>
            </w:r>
          </w:p>
        </w:tc>
        <w:tc>
          <w:tcPr>
            <w:tcW w:w="81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E8FFEF" w14:textId="36A2E7A2" w:rsidR="00404E0A" w:rsidRDefault="00404E0A" w:rsidP="00404E0A">
            <w:pPr>
              <w:rPr>
                <w:rFonts w:eastAsia="Times New Roman" w:cs="Times New Roman"/>
                <w:color w:val="000000"/>
                <w:sz w:val="20"/>
                <w:szCs w:val="20"/>
              </w:rPr>
            </w:pPr>
            <w:r>
              <w:rPr>
                <w:rFonts w:eastAsia="Times New Roman" w:cs="Times New Roman"/>
                <w:color w:val="000000"/>
                <w:sz w:val="20"/>
                <w:szCs w:val="20"/>
              </w:rPr>
              <w:t>KF-02</w:t>
            </w:r>
          </w:p>
        </w:tc>
        <w:tc>
          <w:tcPr>
            <w:tcW w:w="255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3F91439" w14:textId="56984142" w:rsidR="00404E0A" w:rsidRDefault="00404E0A" w:rsidP="00404E0A">
            <w:r>
              <w:rPr>
                <w:rFonts w:eastAsia="Times New Roman" w:cs="Times New Roman"/>
                <w:color w:val="000000"/>
                <w:sz w:val="20"/>
                <w:szCs w:val="20"/>
              </w:rPr>
              <w:t xml:space="preserve">Orkestrasi </w:t>
            </w:r>
            <w:proofErr w:type="spellStart"/>
            <w:r>
              <w:rPr>
                <w:rFonts w:eastAsia="Times New Roman" w:cs="Times New Roman"/>
                <w:color w:val="000000"/>
                <w:sz w:val="20"/>
                <w:szCs w:val="20"/>
              </w:rPr>
              <w:t>multi</w:t>
            </w:r>
            <w:proofErr w:type="spellEnd"/>
            <w:r>
              <w:rPr>
                <w:rFonts w:eastAsia="Times New Roman" w:cs="Times New Roman"/>
                <w:color w:val="000000"/>
                <w:sz w:val="20"/>
                <w:szCs w:val="20"/>
              </w:rPr>
              <w:t>-agen berbasis MCP</w:t>
            </w:r>
          </w:p>
        </w:tc>
        <w:tc>
          <w:tcPr>
            <w:tcW w:w="396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5899596" w14:textId="77777777" w:rsidR="00404E0A" w:rsidRDefault="00404E0A" w:rsidP="00404E0A">
            <w:r>
              <w:rPr>
                <w:rFonts w:eastAsia="Times New Roman" w:cs="Times New Roman"/>
                <w:color w:val="000000"/>
                <w:sz w:val="20"/>
                <w:szCs w:val="20"/>
              </w:rPr>
              <w:t xml:space="preserve">Sistem memiliki agen </w:t>
            </w:r>
            <w:proofErr w:type="spellStart"/>
            <w:r>
              <w:rPr>
                <w:rFonts w:eastAsia="Times New Roman" w:cs="Times New Roman"/>
                <w:color w:val="000000"/>
                <w:sz w:val="20"/>
                <w:szCs w:val="20"/>
              </w:rPr>
              <w:t>orkestrator</w:t>
            </w:r>
            <w:proofErr w:type="spellEnd"/>
            <w:r>
              <w:rPr>
                <w:rFonts w:eastAsia="Times New Roman" w:cs="Times New Roman"/>
                <w:color w:val="000000"/>
                <w:sz w:val="20"/>
                <w:szCs w:val="20"/>
              </w:rPr>
              <w:t xml:space="preserve"> yang mendelegasikan tugas pengujian kepada 11 agen spesialis melalui Model </w:t>
            </w:r>
            <w:proofErr w:type="spellStart"/>
            <w:r>
              <w:rPr>
                <w:rFonts w:eastAsia="Times New Roman" w:cs="Times New Roman"/>
                <w:color w:val="000000"/>
                <w:sz w:val="20"/>
                <w:szCs w:val="20"/>
              </w:rPr>
              <w:t>Context</w:t>
            </w:r>
            <w:proofErr w:type="spellEnd"/>
            <w:r>
              <w:rPr>
                <w:rFonts w:eastAsia="Times New Roman" w:cs="Times New Roman"/>
                <w:color w:val="000000"/>
                <w:sz w:val="20"/>
                <w:szCs w:val="20"/>
              </w:rPr>
              <w:t xml:space="preserve"> </w:t>
            </w:r>
            <w:proofErr w:type="spellStart"/>
            <w:r>
              <w:rPr>
                <w:rFonts w:eastAsia="Times New Roman" w:cs="Times New Roman"/>
                <w:color w:val="000000"/>
                <w:sz w:val="20"/>
                <w:szCs w:val="20"/>
              </w:rPr>
              <w:t>Protocol</w:t>
            </w:r>
            <w:proofErr w:type="spellEnd"/>
            <w:r>
              <w:rPr>
                <w:rFonts w:eastAsia="Times New Roman" w:cs="Times New Roman"/>
                <w:color w:val="000000"/>
                <w:sz w:val="20"/>
                <w:szCs w:val="20"/>
              </w:rPr>
              <w:t xml:space="preserve"> (MCP) dengan JSON-RPC 2.0.</w:t>
            </w:r>
          </w:p>
        </w:tc>
      </w:tr>
      <w:tr w:rsidR="00404E0A" w14:paraId="56F7FF7C" w14:textId="77777777" w:rsidTr="00E9592E">
        <w:tc>
          <w:tcPr>
            <w:tcW w:w="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1369888" w14:textId="439F4A22" w:rsidR="00404E0A" w:rsidRDefault="00404E0A" w:rsidP="00404E0A">
            <w:r>
              <w:t>3</w:t>
            </w:r>
          </w:p>
        </w:tc>
        <w:tc>
          <w:tcPr>
            <w:tcW w:w="81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9089EB" w14:textId="229CF0DE" w:rsidR="00404E0A" w:rsidRDefault="00404E0A" w:rsidP="00404E0A">
            <w:pPr>
              <w:rPr>
                <w:rFonts w:eastAsia="Times New Roman" w:cs="Times New Roman"/>
                <w:color w:val="000000"/>
                <w:sz w:val="20"/>
                <w:szCs w:val="20"/>
              </w:rPr>
            </w:pPr>
            <w:r>
              <w:rPr>
                <w:rFonts w:eastAsia="Times New Roman" w:cs="Times New Roman"/>
                <w:color w:val="000000"/>
                <w:sz w:val="20"/>
                <w:szCs w:val="20"/>
              </w:rPr>
              <w:t>KF-03</w:t>
            </w:r>
          </w:p>
        </w:tc>
        <w:tc>
          <w:tcPr>
            <w:tcW w:w="255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68682E7" w14:textId="36A319FF" w:rsidR="00404E0A" w:rsidRDefault="00404E0A" w:rsidP="00404E0A">
            <w:r>
              <w:rPr>
                <w:rFonts w:eastAsia="Times New Roman" w:cs="Times New Roman"/>
                <w:color w:val="000000"/>
                <w:sz w:val="20"/>
                <w:szCs w:val="20"/>
              </w:rPr>
              <w:t xml:space="preserve">Integrasi alat uji keamanan open </w:t>
            </w:r>
            <w:proofErr w:type="spellStart"/>
            <w:r>
              <w:rPr>
                <w:rFonts w:eastAsia="Times New Roman" w:cs="Times New Roman"/>
                <w:color w:val="000000"/>
                <w:sz w:val="20"/>
                <w:szCs w:val="20"/>
              </w:rPr>
              <w:t>source</w:t>
            </w:r>
            <w:proofErr w:type="spellEnd"/>
          </w:p>
        </w:tc>
        <w:tc>
          <w:tcPr>
            <w:tcW w:w="396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158CE87" w14:textId="77777777" w:rsidR="00404E0A" w:rsidRDefault="00404E0A" w:rsidP="00404E0A">
            <w:r>
              <w:rPr>
                <w:rFonts w:eastAsia="Times New Roman" w:cs="Times New Roman"/>
                <w:color w:val="000000"/>
                <w:sz w:val="20"/>
                <w:szCs w:val="20"/>
              </w:rPr>
              <w:t xml:space="preserve">Sistem mampu mengintegrasikan dan mengeksekusi alat uji keamanan open </w:t>
            </w:r>
            <w:proofErr w:type="spellStart"/>
            <w:r>
              <w:rPr>
                <w:rFonts w:eastAsia="Times New Roman" w:cs="Times New Roman"/>
                <w:color w:val="000000"/>
                <w:sz w:val="20"/>
                <w:szCs w:val="20"/>
              </w:rPr>
              <w:t>source</w:t>
            </w:r>
            <w:proofErr w:type="spellEnd"/>
            <w:r>
              <w:rPr>
                <w:rFonts w:eastAsia="Times New Roman" w:cs="Times New Roman"/>
                <w:color w:val="000000"/>
                <w:sz w:val="20"/>
                <w:szCs w:val="20"/>
              </w:rPr>
              <w:t xml:space="preserve"> (</w:t>
            </w:r>
            <w:proofErr w:type="spellStart"/>
            <w:r>
              <w:rPr>
                <w:rFonts w:eastAsia="Times New Roman" w:cs="Times New Roman"/>
                <w:color w:val="000000"/>
                <w:sz w:val="20"/>
                <w:szCs w:val="20"/>
              </w:rPr>
              <w:t>Nmap</w:t>
            </w:r>
            <w:proofErr w:type="spellEnd"/>
            <w:r>
              <w:rPr>
                <w:rFonts w:eastAsia="Times New Roman" w:cs="Times New Roman"/>
                <w:color w:val="000000"/>
                <w:sz w:val="20"/>
                <w:szCs w:val="20"/>
              </w:rPr>
              <w:t xml:space="preserve">, </w:t>
            </w:r>
            <w:proofErr w:type="spellStart"/>
            <w:r>
              <w:rPr>
                <w:rFonts w:eastAsia="Times New Roman" w:cs="Times New Roman"/>
                <w:color w:val="000000"/>
                <w:sz w:val="20"/>
                <w:szCs w:val="20"/>
              </w:rPr>
              <w:t>SQLMap</w:t>
            </w:r>
            <w:proofErr w:type="spellEnd"/>
            <w:r>
              <w:rPr>
                <w:rFonts w:eastAsia="Times New Roman" w:cs="Times New Roman"/>
                <w:color w:val="000000"/>
                <w:sz w:val="20"/>
                <w:szCs w:val="20"/>
              </w:rPr>
              <w:t xml:space="preserve">, </w:t>
            </w:r>
            <w:proofErr w:type="spellStart"/>
            <w:r>
              <w:rPr>
                <w:rFonts w:eastAsia="Times New Roman" w:cs="Times New Roman"/>
                <w:color w:val="000000"/>
                <w:sz w:val="20"/>
                <w:szCs w:val="20"/>
              </w:rPr>
              <w:t>Dalfox</w:t>
            </w:r>
            <w:proofErr w:type="spellEnd"/>
            <w:r>
              <w:rPr>
                <w:rFonts w:eastAsia="Times New Roman" w:cs="Times New Roman"/>
                <w:color w:val="000000"/>
                <w:sz w:val="20"/>
                <w:szCs w:val="20"/>
              </w:rPr>
              <w:t xml:space="preserve">, </w:t>
            </w:r>
            <w:proofErr w:type="spellStart"/>
            <w:r>
              <w:rPr>
                <w:rFonts w:eastAsia="Times New Roman" w:cs="Times New Roman"/>
                <w:color w:val="000000"/>
                <w:sz w:val="20"/>
                <w:szCs w:val="20"/>
              </w:rPr>
              <w:t>Dirsearch</w:t>
            </w:r>
            <w:proofErr w:type="spellEnd"/>
            <w:r>
              <w:rPr>
                <w:rFonts w:eastAsia="Times New Roman" w:cs="Times New Roman"/>
                <w:color w:val="000000"/>
                <w:sz w:val="20"/>
                <w:szCs w:val="20"/>
              </w:rPr>
              <w:t xml:space="preserve">, </w:t>
            </w:r>
            <w:proofErr w:type="spellStart"/>
            <w:r>
              <w:rPr>
                <w:rFonts w:eastAsia="Times New Roman" w:cs="Times New Roman"/>
                <w:color w:val="000000"/>
                <w:sz w:val="20"/>
                <w:szCs w:val="20"/>
              </w:rPr>
              <w:t>WhatWeb</w:t>
            </w:r>
            <w:proofErr w:type="spellEnd"/>
            <w:r>
              <w:rPr>
                <w:rFonts w:eastAsia="Times New Roman" w:cs="Times New Roman"/>
                <w:color w:val="000000"/>
                <w:sz w:val="20"/>
                <w:szCs w:val="20"/>
              </w:rPr>
              <w:t xml:space="preserve">, </w:t>
            </w:r>
            <w:proofErr w:type="spellStart"/>
            <w:r>
              <w:rPr>
                <w:rFonts w:eastAsia="Times New Roman" w:cs="Times New Roman"/>
                <w:color w:val="000000"/>
                <w:sz w:val="20"/>
                <w:szCs w:val="20"/>
              </w:rPr>
              <w:t>Feroxbuster</w:t>
            </w:r>
            <w:proofErr w:type="spellEnd"/>
            <w:r>
              <w:rPr>
                <w:rFonts w:eastAsia="Times New Roman" w:cs="Times New Roman"/>
                <w:color w:val="000000"/>
                <w:sz w:val="20"/>
                <w:szCs w:val="20"/>
              </w:rPr>
              <w:t>, dan lainnya) melalui MCP Server.</w:t>
            </w:r>
          </w:p>
        </w:tc>
      </w:tr>
      <w:tr w:rsidR="00404E0A" w14:paraId="7C4370AE" w14:textId="77777777" w:rsidTr="00E9592E">
        <w:tc>
          <w:tcPr>
            <w:tcW w:w="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3112E36" w14:textId="78C89F97" w:rsidR="00404E0A" w:rsidRDefault="00404E0A" w:rsidP="00404E0A">
            <w:r>
              <w:t>4</w:t>
            </w:r>
          </w:p>
        </w:tc>
        <w:tc>
          <w:tcPr>
            <w:tcW w:w="81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880C97E" w14:textId="79D14545" w:rsidR="00404E0A" w:rsidRDefault="00404E0A" w:rsidP="00404E0A">
            <w:pPr>
              <w:rPr>
                <w:rFonts w:eastAsia="Times New Roman" w:cs="Times New Roman"/>
                <w:color w:val="000000"/>
                <w:sz w:val="20"/>
                <w:szCs w:val="20"/>
              </w:rPr>
            </w:pPr>
            <w:r>
              <w:rPr>
                <w:rFonts w:eastAsia="Times New Roman" w:cs="Times New Roman"/>
                <w:color w:val="000000"/>
                <w:sz w:val="20"/>
                <w:szCs w:val="20"/>
              </w:rPr>
              <w:t>KF-04</w:t>
            </w:r>
          </w:p>
        </w:tc>
        <w:tc>
          <w:tcPr>
            <w:tcW w:w="255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5269240" w14:textId="057EA2CB" w:rsidR="00404E0A" w:rsidRDefault="00404E0A" w:rsidP="00404E0A">
            <w:r>
              <w:rPr>
                <w:rFonts w:eastAsia="Times New Roman" w:cs="Times New Roman"/>
                <w:color w:val="000000"/>
                <w:sz w:val="20"/>
                <w:szCs w:val="20"/>
              </w:rPr>
              <w:t>Manajemen konteks bersama antar agen</w:t>
            </w:r>
          </w:p>
        </w:tc>
        <w:tc>
          <w:tcPr>
            <w:tcW w:w="396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3C589C6" w14:textId="77777777" w:rsidR="00404E0A" w:rsidRDefault="00404E0A" w:rsidP="00404E0A">
            <w:r>
              <w:rPr>
                <w:rFonts w:eastAsia="Times New Roman" w:cs="Times New Roman"/>
                <w:color w:val="000000"/>
                <w:sz w:val="20"/>
                <w:szCs w:val="20"/>
              </w:rPr>
              <w:t xml:space="preserve">Sistem mempertahankan </w:t>
            </w:r>
            <w:proofErr w:type="spellStart"/>
            <w:r>
              <w:rPr>
                <w:rFonts w:eastAsia="Times New Roman" w:cs="Times New Roman"/>
                <w:color w:val="000000"/>
                <w:sz w:val="20"/>
                <w:szCs w:val="20"/>
              </w:rPr>
              <w:t>shared</w:t>
            </w:r>
            <w:proofErr w:type="spellEnd"/>
            <w:r>
              <w:rPr>
                <w:rFonts w:eastAsia="Times New Roman" w:cs="Times New Roman"/>
                <w:color w:val="000000"/>
                <w:sz w:val="20"/>
                <w:szCs w:val="20"/>
              </w:rPr>
              <w:t xml:space="preserve"> </w:t>
            </w:r>
            <w:proofErr w:type="spellStart"/>
            <w:r>
              <w:rPr>
                <w:rFonts w:eastAsia="Times New Roman" w:cs="Times New Roman"/>
                <w:color w:val="000000"/>
                <w:sz w:val="20"/>
                <w:szCs w:val="20"/>
              </w:rPr>
              <w:t>context</w:t>
            </w:r>
            <w:proofErr w:type="spellEnd"/>
            <w:r>
              <w:rPr>
                <w:rFonts w:eastAsia="Times New Roman" w:cs="Times New Roman"/>
                <w:color w:val="000000"/>
                <w:sz w:val="20"/>
                <w:szCs w:val="20"/>
              </w:rPr>
              <w:t xml:space="preserve"> </w:t>
            </w:r>
            <w:proofErr w:type="spellStart"/>
            <w:r>
              <w:rPr>
                <w:rFonts w:eastAsia="Times New Roman" w:cs="Times New Roman"/>
                <w:color w:val="000000"/>
                <w:sz w:val="20"/>
                <w:szCs w:val="20"/>
              </w:rPr>
              <w:t>database</w:t>
            </w:r>
            <w:proofErr w:type="spellEnd"/>
            <w:r>
              <w:rPr>
                <w:rFonts w:eastAsia="Times New Roman" w:cs="Times New Roman"/>
                <w:color w:val="000000"/>
                <w:sz w:val="20"/>
                <w:szCs w:val="20"/>
              </w:rPr>
              <w:t xml:space="preserve"> berbasis </w:t>
            </w:r>
            <w:proofErr w:type="spellStart"/>
            <w:r>
              <w:rPr>
                <w:rFonts w:eastAsia="Times New Roman" w:cs="Times New Roman"/>
                <w:color w:val="000000"/>
                <w:sz w:val="20"/>
                <w:szCs w:val="20"/>
              </w:rPr>
              <w:t>PostgreSQL</w:t>
            </w:r>
            <w:proofErr w:type="spellEnd"/>
            <w:r>
              <w:rPr>
                <w:rFonts w:eastAsia="Times New Roman" w:cs="Times New Roman"/>
                <w:color w:val="000000"/>
                <w:sz w:val="20"/>
                <w:szCs w:val="20"/>
              </w:rPr>
              <w:t xml:space="preserve"> yang dapat </w:t>
            </w:r>
            <w:r>
              <w:rPr>
                <w:rFonts w:eastAsia="Times New Roman" w:cs="Times New Roman"/>
                <w:color w:val="000000"/>
                <w:sz w:val="20"/>
                <w:szCs w:val="20"/>
              </w:rPr>
              <w:lastRenderedPageBreak/>
              <w:t xml:space="preserve">diakses seluruh agen, sehingga konteks pengujian tidak hilang </w:t>
            </w:r>
            <w:proofErr w:type="spellStart"/>
            <w:r>
              <w:rPr>
                <w:rFonts w:eastAsia="Times New Roman" w:cs="Times New Roman"/>
                <w:color w:val="000000"/>
                <w:sz w:val="20"/>
                <w:szCs w:val="20"/>
              </w:rPr>
              <w:t>antaragen</w:t>
            </w:r>
            <w:proofErr w:type="spellEnd"/>
            <w:r>
              <w:rPr>
                <w:rFonts w:eastAsia="Times New Roman" w:cs="Times New Roman"/>
                <w:color w:val="000000"/>
                <w:sz w:val="20"/>
                <w:szCs w:val="20"/>
              </w:rPr>
              <w:t>.</w:t>
            </w:r>
          </w:p>
        </w:tc>
      </w:tr>
      <w:tr w:rsidR="00404E0A" w14:paraId="64F60755" w14:textId="77777777" w:rsidTr="00E9592E">
        <w:tc>
          <w:tcPr>
            <w:tcW w:w="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246B7E0" w14:textId="2238D178" w:rsidR="00404E0A" w:rsidRDefault="00404E0A" w:rsidP="00404E0A">
            <w:r>
              <w:lastRenderedPageBreak/>
              <w:t>5</w:t>
            </w:r>
          </w:p>
        </w:tc>
        <w:tc>
          <w:tcPr>
            <w:tcW w:w="81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D1F4735" w14:textId="6C5B52FD" w:rsidR="00404E0A" w:rsidRDefault="00404E0A" w:rsidP="00404E0A">
            <w:pPr>
              <w:rPr>
                <w:rFonts w:eastAsia="Times New Roman" w:cs="Times New Roman"/>
                <w:color w:val="000000"/>
                <w:sz w:val="20"/>
                <w:szCs w:val="20"/>
              </w:rPr>
            </w:pPr>
            <w:r>
              <w:rPr>
                <w:rFonts w:eastAsia="Times New Roman" w:cs="Times New Roman"/>
                <w:color w:val="000000"/>
                <w:sz w:val="20"/>
                <w:szCs w:val="20"/>
              </w:rPr>
              <w:t>KF-05</w:t>
            </w:r>
          </w:p>
        </w:tc>
        <w:tc>
          <w:tcPr>
            <w:tcW w:w="255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E08DF2C" w14:textId="0AF6A1AD" w:rsidR="00404E0A" w:rsidRDefault="00404E0A" w:rsidP="00404E0A">
            <w:r>
              <w:rPr>
                <w:rFonts w:eastAsia="Times New Roman" w:cs="Times New Roman"/>
                <w:color w:val="000000"/>
                <w:sz w:val="20"/>
                <w:szCs w:val="20"/>
              </w:rPr>
              <w:t>Mekanisme Human-in-</w:t>
            </w:r>
            <w:proofErr w:type="spellStart"/>
            <w:r>
              <w:rPr>
                <w:rFonts w:eastAsia="Times New Roman" w:cs="Times New Roman"/>
                <w:color w:val="000000"/>
                <w:sz w:val="20"/>
                <w:szCs w:val="20"/>
              </w:rPr>
              <w:t>the</w:t>
            </w:r>
            <w:proofErr w:type="spellEnd"/>
            <w:r>
              <w:rPr>
                <w:rFonts w:eastAsia="Times New Roman" w:cs="Times New Roman"/>
                <w:color w:val="000000"/>
                <w:sz w:val="20"/>
                <w:szCs w:val="20"/>
              </w:rPr>
              <w:t>-</w:t>
            </w:r>
            <w:proofErr w:type="spellStart"/>
            <w:r>
              <w:rPr>
                <w:rFonts w:eastAsia="Times New Roman" w:cs="Times New Roman"/>
                <w:color w:val="000000"/>
                <w:sz w:val="20"/>
                <w:szCs w:val="20"/>
              </w:rPr>
              <w:t>Loop</w:t>
            </w:r>
            <w:proofErr w:type="spellEnd"/>
            <w:r>
              <w:rPr>
                <w:rFonts w:eastAsia="Times New Roman" w:cs="Times New Roman"/>
                <w:color w:val="000000"/>
                <w:sz w:val="20"/>
                <w:szCs w:val="20"/>
              </w:rPr>
              <w:t xml:space="preserve"> (HITL)</w:t>
            </w:r>
          </w:p>
        </w:tc>
        <w:tc>
          <w:tcPr>
            <w:tcW w:w="396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56669D0" w14:textId="754CFC46" w:rsidR="00404E0A" w:rsidRDefault="00404E0A" w:rsidP="00404E0A">
            <w:r>
              <w:rPr>
                <w:rFonts w:eastAsia="Times New Roman" w:cs="Times New Roman"/>
                <w:color w:val="000000"/>
                <w:sz w:val="20"/>
                <w:szCs w:val="20"/>
              </w:rPr>
              <w:t xml:space="preserve">Setiap agen menyediakan </w:t>
            </w:r>
            <w:proofErr w:type="spellStart"/>
            <w:r>
              <w:rPr>
                <w:rFonts w:eastAsia="Times New Roman" w:cs="Times New Roman"/>
                <w:color w:val="000000"/>
                <w:sz w:val="20"/>
                <w:szCs w:val="20"/>
              </w:rPr>
              <w:t>checkpoint</w:t>
            </w:r>
            <w:proofErr w:type="spellEnd"/>
            <w:r>
              <w:rPr>
                <w:rFonts w:eastAsia="Times New Roman" w:cs="Times New Roman"/>
                <w:color w:val="000000"/>
                <w:sz w:val="20"/>
                <w:szCs w:val="20"/>
              </w:rPr>
              <w:t xml:space="preserve"> HITL di mana pengguna dapat memilih aksi lanjutan: Lanjutkan, L</w:t>
            </w:r>
            <w:r w:rsidR="00DB57E9">
              <w:rPr>
                <w:rFonts w:eastAsia="Times New Roman" w:cs="Times New Roman"/>
                <w:color w:val="000000"/>
                <w:sz w:val="20"/>
                <w:szCs w:val="20"/>
              </w:rPr>
              <w:t>anjutkan semua di sesi itu</w:t>
            </w:r>
            <w:r>
              <w:rPr>
                <w:rFonts w:eastAsia="Times New Roman" w:cs="Times New Roman"/>
                <w:color w:val="000000"/>
                <w:sz w:val="20"/>
                <w:szCs w:val="20"/>
              </w:rPr>
              <w:t>, Ubah Argumen, atau Hentikan Scan.</w:t>
            </w:r>
          </w:p>
        </w:tc>
      </w:tr>
      <w:tr w:rsidR="00404E0A" w14:paraId="22B2A51A" w14:textId="77777777" w:rsidTr="00E9592E">
        <w:tc>
          <w:tcPr>
            <w:tcW w:w="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D843F9D" w14:textId="4307EDC1" w:rsidR="00404E0A" w:rsidRDefault="00404E0A" w:rsidP="00404E0A">
            <w:r>
              <w:t>6</w:t>
            </w:r>
          </w:p>
        </w:tc>
        <w:tc>
          <w:tcPr>
            <w:tcW w:w="81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6D67B97" w14:textId="068B958C" w:rsidR="00404E0A" w:rsidRDefault="00404E0A" w:rsidP="00404E0A">
            <w:pPr>
              <w:rPr>
                <w:rFonts w:eastAsia="Times New Roman" w:cs="Times New Roman"/>
                <w:color w:val="000000"/>
                <w:sz w:val="20"/>
                <w:szCs w:val="20"/>
              </w:rPr>
            </w:pPr>
            <w:r>
              <w:rPr>
                <w:rFonts w:eastAsia="Times New Roman" w:cs="Times New Roman"/>
                <w:color w:val="000000"/>
                <w:sz w:val="20"/>
                <w:szCs w:val="20"/>
              </w:rPr>
              <w:t>KF-06</w:t>
            </w:r>
          </w:p>
        </w:tc>
        <w:tc>
          <w:tcPr>
            <w:tcW w:w="255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5894DEA" w14:textId="0665282B" w:rsidR="00404E0A" w:rsidRDefault="00404E0A" w:rsidP="00404E0A">
            <w:r>
              <w:rPr>
                <w:rFonts w:eastAsia="Times New Roman" w:cs="Times New Roman"/>
                <w:color w:val="000000"/>
                <w:sz w:val="20"/>
                <w:szCs w:val="20"/>
              </w:rPr>
              <w:t>Auto-</w:t>
            </w:r>
            <w:proofErr w:type="spellStart"/>
            <w:r>
              <w:rPr>
                <w:rFonts w:eastAsia="Times New Roman" w:cs="Times New Roman"/>
                <w:color w:val="000000"/>
                <w:sz w:val="20"/>
                <w:szCs w:val="20"/>
              </w:rPr>
              <w:t>login</w:t>
            </w:r>
            <w:proofErr w:type="spellEnd"/>
            <w:r>
              <w:rPr>
                <w:rFonts w:eastAsia="Times New Roman" w:cs="Times New Roman"/>
                <w:color w:val="000000"/>
                <w:sz w:val="20"/>
                <w:szCs w:val="20"/>
              </w:rPr>
              <w:t xml:space="preserve"> dan manajemen sesi </w:t>
            </w:r>
            <w:proofErr w:type="spellStart"/>
            <w:r>
              <w:rPr>
                <w:rFonts w:eastAsia="Times New Roman" w:cs="Times New Roman"/>
                <w:color w:val="000000"/>
                <w:sz w:val="20"/>
                <w:szCs w:val="20"/>
              </w:rPr>
              <w:t>autentikasi</w:t>
            </w:r>
            <w:proofErr w:type="spellEnd"/>
          </w:p>
        </w:tc>
        <w:tc>
          <w:tcPr>
            <w:tcW w:w="396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F7EE8B7" w14:textId="77777777" w:rsidR="00404E0A" w:rsidRDefault="00404E0A" w:rsidP="00404E0A">
            <w:r>
              <w:rPr>
                <w:rFonts w:eastAsia="Times New Roman" w:cs="Times New Roman"/>
                <w:color w:val="000000"/>
                <w:sz w:val="20"/>
                <w:szCs w:val="20"/>
              </w:rPr>
              <w:t>Sistem mampu melakukan proses auto-</w:t>
            </w:r>
            <w:proofErr w:type="spellStart"/>
            <w:r>
              <w:rPr>
                <w:rFonts w:eastAsia="Times New Roman" w:cs="Times New Roman"/>
                <w:color w:val="000000"/>
                <w:sz w:val="20"/>
                <w:szCs w:val="20"/>
              </w:rPr>
              <w:t>login</w:t>
            </w:r>
            <w:proofErr w:type="spellEnd"/>
            <w:r>
              <w:rPr>
                <w:rFonts w:eastAsia="Times New Roman" w:cs="Times New Roman"/>
                <w:color w:val="000000"/>
                <w:sz w:val="20"/>
                <w:szCs w:val="20"/>
              </w:rPr>
              <w:t xml:space="preserve"> pada aplikasi target dan menyuntikkan </w:t>
            </w:r>
            <w:proofErr w:type="spellStart"/>
            <w:r>
              <w:rPr>
                <w:rFonts w:eastAsia="Times New Roman" w:cs="Times New Roman"/>
                <w:color w:val="000000"/>
                <w:sz w:val="20"/>
                <w:szCs w:val="20"/>
              </w:rPr>
              <w:t>token</w:t>
            </w:r>
            <w:proofErr w:type="spellEnd"/>
            <w:r>
              <w:rPr>
                <w:rFonts w:eastAsia="Times New Roman" w:cs="Times New Roman"/>
                <w:color w:val="000000"/>
                <w:sz w:val="20"/>
                <w:szCs w:val="20"/>
              </w:rPr>
              <w:t xml:space="preserve"> </w:t>
            </w:r>
            <w:proofErr w:type="spellStart"/>
            <w:r>
              <w:rPr>
                <w:rFonts w:eastAsia="Times New Roman" w:cs="Times New Roman"/>
                <w:color w:val="000000"/>
                <w:sz w:val="20"/>
                <w:szCs w:val="20"/>
              </w:rPr>
              <w:t>autentikasi</w:t>
            </w:r>
            <w:proofErr w:type="spellEnd"/>
            <w:r>
              <w:rPr>
                <w:rFonts w:eastAsia="Times New Roman" w:cs="Times New Roman"/>
                <w:color w:val="000000"/>
                <w:sz w:val="20"/>
                <w:szCs w:val="20"/>
              </w:rPr>
              <w:t xml:space="preserve"> (JWT/</w:t>
            </w:r>
            <w:proofErr w:type="spellStart"/>
            <w:r>
              <w:rPr>
                <w:rFonts w:eastAsia="Times New Roman" w:cs="Times New Roman"/>
                <w:color w:val="000000"/>
                <w:sz w:val="20"/>
                <w:szCs w:val="20"/>
              </w:rPr>
              <w:t>cookie</w:t>
            </w:r>
            <w:proofErr w:type="spellEnd"/>
            <w:r>
              <w:rPr>
                <w:rFonts w:eastAsia="Times New Roman" w:cs="Times New Roman"/>
                <w:color w:val="000000"/>
                <w:sz w:val="20"/>
                <w:szCs w:val="20"/>
              </w:rPr>
              <w:t>) ke seluruh permintaan pengujian selanjutnya.</w:t>
            </w:r>
          </w:p>
        </w:tc>
      </w:tr>
      <w:tr w:rsidR="00404E0A" w14:paraId="4D9D3DD1" w14:textId="77777777" w:rsidTr="00E9592E">
        <w:tc>
          <w:tcPr>
            <w:tcW w:w="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A748A26" w14:textId="7E594DBB" w:rsidR="00404E0A" w:rsidRDefault="00404E0A" w:rsidP="00404E0A">
            <w:r>
              <w:t>7</w:t>
            </w:r>
          </w:p>
        </w:tc>
        <w:tc>
          <w:tcPr>
            <w:tcW w:w="81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3A4EE24" w14:textId="33F4C30C" w:rsidR="00404E0A" w:rsidRDefault="00404E0A" w:rsidP="00404E0A">
            <w:pPr>
              <w:rPr>
                <w:rFonts w:eastAsia="Times New Roman" w:cs="Times New Roman"/>
                <w:color w:val="000000"/>
                <w:sz w:val="20"/>
                <w:szCs w:val="20"/>
              </w:rPr>
            </w:pPr>
            <w:r>
              <w:rPr>
                <w:rFonts w:eastAsia="Times New Roman" w:cs="Times New Roman"/>
                <w:color w:val="000000"/>
                <w:sz w:val="20"/>
                <w:szCs w:val="20"/>
              </w:rPr>
              <w:t>KF-07</w:t>
            </w:r>
          </w:p>
        </w:tc>
        <w:tc>
          <w:tcPr>
            <w:tcW w:w="255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3E49405" w14:textId="559C9C90" w:rsidR="00404E0A" w:rsidRDefault="00404E0A" w:rsidP="00404E0A">
            <w:r>
              <w:rPr>
                <w:rFonts w:eastAsia="Times New Roman" w:cs="Times New Roman"/>
                <w:color w:val="000000"/>
                <w:sz w:val="20"/>
                <w:szCs w:val="20"/>
              </w:rPr>
              <w:t>Pembuatan laporan hasil pengujian</w:t>
            </w:r>
          </w:p>
        </w:tc>
        <w:tc>
          <w:tcPr>
            <w:tcW w:w="396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30F50D9" w14:textId="77777777" w:rsidR="00404E0A" w:rsidRDefault="00404E0A" w:rsidP="00404E0A">
            <w:r>
              <w:rPr>
                <w:rFonts w:eastAsia="Times New Roman" w:cs="Times New Roman"/>
                <w:color w:val="000000"/>
                <w:sz w:val="20"/>
                <w:szCs w:val="20"/>
              </w:rPr>
              <w:t xml:space="preserve">Sistem menghasilkan laporan akhir terstruktur berformat OWASP WSTG v4.2 dalam format PDF yang memuat temuan kerentanan, </w:t>
            </w:r>
            <w:proofErr w:type="spellStart"/>
            <w:r>
              <w:rPr>
                <w:rFonts w:eastAsia="Times New Roman" w:cs="Times New Roman"/>
                <w:color w:val="000000"/>
                <w:sz w:val="20"/>
                <w:szCs w:val="20"/>
              </w:rPr>
              <w:t>confidence</w:t>
            </w:r>
            <w:proofErr w:type="spellEnd"/>
            <w:r>
              <w:rPr>
                <w:rFonts w:eastAsia="Times New Roman" w:cs="Times New Roman"/>
                <w:color w:val="000000"/>
                <w:sz w:val="20"/>
                <w:szCs w:val="20"/>
              </w:rPr>
              <w:t xml:space="preserve"> </w:t>
            </w:r>
            <w:proofErr w:type="spellStart"/>
            <w:r>
              <w:rPr>
                <w:rFonts w:eastAsia="Times New Roman" w:cs="Times New Roman"/>
                <w:color w:val="000000"/>
                <w:sz w:val="20"/>
                <w:szCs w:val="20"/>
              </w:rPr>
              <w:t>score</w:t>
            </w:r>
            <w:proofErr w:type="spellEnd"/>
            <w:r>
              <w:rPr>
                <w:rFonts w:eastAsia="Times New Roman" w:cs="Times New Roman"/>
                <w:color w:val="000000"/>
                <w:sz w:val="20"/>
                <w:szCs w:val="20"/>
              </w:rPr>
              <w:t>, dan rekomendasi perbaikan.</w:t>
            </w:r>
          </w:p>
        </w:tc>
      </w:tr>
      <w:tr w:rsidR="00404E0A" w14:paraId="3F3E5889" w14:textId="77777777" w:rsidTr="00E9592E">
        <w:tc>
          <w:tcPr>
            <w:tcW w:w="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459627B" w14:textId="7801F678" w:rsidR="00404E0A" w:rsidRDefault="00404E0A" w:rsidP="00404E0A">
            <w:r>
              <w:t>8</w:t>
            </w:r>
          </w:p>
        </w:tc>
        <w:tc>
          <w:tcPr>
            <w:tcW w:w="81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B5B68F6" w14:textId="4FEB7D1F" w:rsidR="00404E0A" w:rsidRDefault="00404E0A" w:rsidP="00404E0A">
            <w:pPr>
              <w:rPr>
                <w:rFonts w:eastAsia="Times New Roman" w:cs="Times New Roman"/>
                <w:color w:val="000000"/>
                <w:sz w:val="20"/>
                <w:szCs w:val="20"/>
              </w:rPr>
            </w:pPr>
            <w:r>
              <w:rPr>
                <w:rFonts w:eastAsia="Times New Roman" w:cs="Times New Roman"/>
                <w:color w:val="000000"/>
                <w:sz w:val="20"/>
                <w:szCs w:val="20"/>
              </w:rPr>
              <w:t>KF-08</w:t>
            </w:r>
          </w:p>
        </w:tc>
        <w:tc>
          <w:tcPr>
            <w:tcW w:w="255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423BD36" w14:textId="4E3919C5" w:rsidR="00404E0A" w:rsidRDefault="00404E0A" w:rsidP="00404E0A">
            <w:r>
              <w:rPr>
                <w:rFonts w:eastAsia="Times New Roman" w:cs="Times New Roman"/>
                <w:color w:val="000000"/>
                <w:sz w:val="20"/>
                <w:szCs w:val="20"/>
              </w:rPr>
              <w:t>Antarmuka pengguna berbasis web</w:t>
            </w:r>
          </w:p>
        </w:tc>
        <w:tc>
          <w:tcPr>
            <w:tcW w:w="396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A1E80C2" w14:textId="77777777" w:rsidR="00404E0A" w:rsidRDefault="00404E0A" w:rsidP="00404E0A">
            <w:r>
              <w:rPr>
                <w:rFonts w:eastAsia="Times New Roman" w:cs="Times New Roman"/>
                <w:color w:val="000000"/>
                <w:sz w:val="20"/>
                <w:szCs w:val="20"/>
              </w:rPr>
              <w:t xml:space="preserve">Sistem menyediakan Web UI berbasis </w:t>
            </w:r>
            <w:proofErr w:type="spellStart"/>
            <w:r>
              <w:rPr>
                <w:rFonts w:eastAsia="Times New Roman" w:cs="Times New Roman"/>
                <w:color w:val="000000"/>
                <w:sz w:val="20"/>
                <w:szCs w:val="20"/>
              </w:rPr>
              <w:t>React</w:t>
            </w:r>
            <w:proofErr w:type="spellEnd"/>
            <w:r>
              <w:rPr>
                <w:rFonts w:eastAsia="Times New Roman" w:cs="Times New Roman"/>
                <w:color w:val="000000"/>
                <w:sz w:val="20"/>
                <w:szCs w:val="20"/>
              </w:rPr>
              <w:t xml:space="preserve"> yang memungkinkan pengguna memasukkan target URL, memantau progres pengujian secara real-</w:t>
            </w:r>
            <w:proofErr w:type="spellStart"/>
            <w:r>
              <w:rPr>
                <w:rFonts w:eastAsia="Times New Roman" w:cs="Times New Roman"/>
                <w:color w:val="000000"/>
                <w:sz w:val="20"/>
                <w:szCs w:val="20"/>
              </w:rPr>
              <w:t>time</w:t>
            </w:r>
            <w:proofErr w:type="spellEnd"/>
            <w:r>
              <w:rPr>
                <w:rFonts w:eastAsia="Times New Roman" w:cs="Times New Roman"/>
                <w:color w:val="000000"/>
                <w:sz w:val="20"/>
                <w:szCs w:val="20"/>
              </w:rPr>
              <w:t xml:space="preserve"> melalui </w:t>
            </w:r>
            <w:proofErr w:type="spellStart"/>
            <w:r>
              <w:rPr>
                <w:rFonts w:eastAsia="Times New Roman" w:cs="Times New Roman"/>
                <w:color w:val="000000"/>
                <w:sz w:val="20"/>
                <w:szCs w:val="20"/>
              </w:rPr>
              <w:t>WebSocket</w:t>
            </w:r>
            <w:proofErr w:type="spellEnd"/>
            <w:r>
              <w:rPr>
                <w:rFonts w:eastAsia="Times New Roman" w:cs="Times New Roman"/>
                <w:color w:val="000000"/>
                <w:sz w:val="20"/>
                <w:szCs w:val="20"/>
              </w:rPr>
              <w:t>, dan mengunduh laporan hasil.</w:t>
            </w:r>
          </w:p>
        </w:tc>
      </w:tr>
    </w:tbl>
    <w:p w14:paraId="64914162" w14:textId="77777777" w:rsidR="00CC2CF5" w:rsidRDefault="00CC2CF5" w:rsidP="00CC2CF5"/>
    <w:p w14:paraId="624ABD64" w14:textId="317A5CC6" w:rsidR="00CC2CF5" w:rsidRDefault="00CC2CF5" w:rsidP="00CC2CF5">
      <w:r w:rsidRPr="00CC2CF5">
        <w:t xml:space="preserve">Tabel 4.1 merangkum delapan kebutuhan fungsional yang menjadi landasan pengembangan sistem. Kebutuhan KF-01 menetapkan cakupan pengujian keamanan secara otomatis berdasarkan 11 kategori OWASP WSTG v4.2 sebagai inti dari sistem yang dikembangkan. KF-02 menetapkan arsitektur orkestrasi </w:t>
      </w:r>
      <w:proofErr w:type="spellStart"/>
      <w:r w:rsidRPr="00CC2CF5">
        <w:t>multi</w:t>
      </w:r>
      <w:proofErr w:type="spellEnd"/>
      <w:r w:rsidRPr="00CC2CF5">
        <w:t xml:space="preserve">-agen melalui MCP sebagai mekanisme komunikasi </w:t>
      </w:r>
      <w:proofErr w:type="spellStart"/>
      <w:r w:rsidRPr="00CC2CF5">
        <w:t>antaragen</w:t>
      </w:r>
      <w:proofErr w:type="spellEnd"/>
      <w:r w:rsidRPr="00CC2CF5">
        <w:t xml:space="preserve">. KF-03 memastikan integrasi alat uji keamanan open </w:t>
      </w:r>
      <w:proofErr w:type="spellStart"/>
      <w:r w:rsidRPr="00CC2CF5">
        <w:t>source</w:t>
      </w:r>
      <w:proofErr w:type="spellEnd"/>
      <w:r w:rsidRPr="00CC2CF5">
        <w:t xml:space="preserve"> melalui MCP Server. KF-04 hingga KF-06 mengatur aspek koordinasi konteks, mekanisme HITL, dan manajemen sesi </w:t>
      </w:r>
      <w:proofErr w:type="spellStart"/>
      <w:r w:rsidRPr="00CC2CF5">
        <w:t>autentikasi</w:t>
      </w:r>
      <w:proofErr w:type="spellEnd"/>
      <w:r w:rsidRPr="00CC2CF5">
        <w:t xml:space="preserve"> yang menjamin konsistensi dan keamanan proses pengujian. KF-07 dan KF-08 melengkapi sistem dengan kemampuan pelaporan terstruktur dan antarmuka pengguna berbasis web.</w:t>
      </w:r>
    </w:p>
    <w:p w14:paraId="3F660D3A" w14:textId="77777777" w:rsidR="00CC2CF5" w:rsidRDefault="00CC2CF5" w:rsidP="00294725"/>
    <w:p w14:paraId="5B346842" w14:textId="4344DC81" w:rsidR="00294725" w:rsidRPr="00294725" w:rsidRDefault="00294725" w:rsidP="00294725">
      <w:pPr>
        <w:pStyle w:val="Judul3"/>
      </w:pPr>
      <w:r>
        <w:t>Kebutuhan Non-Fungsional</w:t>
      </w:r>
    </w:p>
    <w:p w14:paraId="30267E6B" w14:textId="77777777" w:rsidR="00404E0A" w:rsidRDefault="00404E0A" w:rsidP="00E9592E">
      <w:r>
        <w:t>Kebutuhan non-fungsional merupakan batasan terhadap layanan atau fungsi yang ditawarkan sistem, mencakup batasan waktu, batasan proses pengembangan, dan batasan yang diberlakukan oleh standar yang berlaku. Berdasarkan hasil analisis, teridentifikasi enam kebutuhan non-fungsional yang harus dipenuhi sistem, sebagaimana dirangkum dalam Tabel 4.2.</w:t>
      </w:r>
    </w:p>
    <w:tbl>
      <w:tblPr>
        <w:tblStyle w:val="KisiTabe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11"/>
        <w:gridCol w:w="776"/>
        <w:gridCol w:w="1528"/>
        <w:gridCol w:w="1886"/>
        <w:gridCol w:w="3226"/>
      </w:tblGrid>
      <w:tr w:rsidR="00404E0A" w14:paraId="4555F629" w14:textId="77777777" w:rsidTr="00E9592E">
        <w:tc>
          <w:tcPr>
            <w:tcW w:w="511" w:type="dxa"/>
            <w:shd w:val="clear" w:color="auto" w:fill="BFBFBF" w:themeFill="background1" w:themeFillShade="BF"/>
          </w:tcPr>
          <w:p w14:paraId="2B6506CE" w14:textId="77777777" w:rsidR="00404E0A" w:rsidRDefault="00404E0A" w:rsidP="00753548">
            <w:pPr>
              <w:jc w:val="center"/>
            </w:pPr>
            <w:r>
              <w:rPr>
                <w:b/>
                <w:sz w:val="20"/>
              </w:rPr>
              <w:t>No.</w:t>
            </w:r>
          </w:p>
        </w:tc>
        <w:tc>
          <w:tcPr>
            <w:tcW w:w="776" w:type="dxa"/>
            <w:shd w:val="clear" w:color="auto" w:fill="BFBFBF" w:themeFill="background1" w:themeFillShade="BF"/>
          </w:tcPr>
          <w:p w14:paraId="5DC2C63B" w14:textId="77777777" w:rsidR="00404E0A" w:rsidRDefault="00404E0A" w:rsidP="00753548">
            <w:pPr>
              <w:jc w:val="center"/>
            </w:pPr>
            <w:r>
              <w:rPr>
                <w:b/>
                <w:sz w:val="20"/>
              </w:rPr>
              <w:t>Kode</w:t>
            </w:r>
          </w:p>
        </w:tc>
        <w:tc>
          <w:tcPr>
            <w:tcW w:w="1528" w:type="dxa"/>
            <w:shd w:val="clear" w:color="auto" w:fill="BFBFBF" w:themeFill="background1" w:themeFillShade="BF"/>
          </w:tcPr>
          <w:p w14:paraId="143BA485" w14:textId="77777777" w:rsidR="00404E0A" w:rsidRDefault="00404E0A" w:rsidP="00753548">
            <w:pPr>
              <w:jc w:val="center"/>
            </w:pPr>
            <w:proofErr w:type="spellStart"/>
            <w:r>
              <w:rPr>
                <w:b/>
                <w:sz w:val="20"/>
              </w:rPr>
              <w:t>Aspek</w:t>
            </w:r>
            <w:proofErr w:type="spellEnd"/>
          </w:p>
        </w:tc>
        <w:tc>
          <w:tcPr>
            <w:tcW w:w="1886" w:type="dxa"/>
            <w:shd w:val="clear" w:color="auto" w:fill="BFBFBF" w:themeFill="background1" w:themeFillShade="BF"/>
          </w:tcPr>
          <w:p w14:paraId="4F23490C" w14:textId="77777777" w:rsidR="00404E0A" w:rsidRDefault="00404E0A" w:rsidP="00753548">
            <w:pPr>
              <w:jc w:val="center"/>
            </w:pPr>
            <w:proofErr w:type="spellStart"/>
            <w:r>
              <w:rPr>
                <w:b/>
                <w:sz w:val="20"/>
              </w:rPr>
              <w:t>Kebutuhan</w:t>
            </w:r>
            <w:proofErr w:type="spellEnd"/>
          </w:p>
        </w:tc>
        <w:tc>
          <w:tcPr>
            <w:tcW w:w="3226" w:type="dxa"/>
            <w:shd w:val="clear" w:color="auto" w:fill="BFBFBF" w:themeFill="background1" w:themeFillShade="BF"/>
          </w:tcPr>
          <w:p w14:paraId="17B63D2F" w14:textId="77777777" w:rsidR="00404E0A" w:rsidRDefault="00404E0A" w:rsidP="00753548">
            <w:pPr>
              <w:jc w:val="center"/>
            </w:pPr>
            <w:r>
              <w:rPr>
                <w:b/>
                <w:sz w:val="20"/>
              </w:rPr>
              <w:t>Parameter</w:t>
            </w:r>
          </w:p>
        </w:tc>
      </w:tr>
      <w:tr w:rsidR="00404E0A" w14:paraId="26689323" w14:textId="77777777" w:rsidTr="00E9592E">
        <w:tc>
          <w:tcPr>
            <w:tcW w:w="511" w:type="dxa"/>
          </w:tcPr>
          <w:p w14:paraId="0DD164AE" w14:textId="77777777" w:rsidR="00404E0A" w:rsidRDefault="00404E0A" w:rsidP="00753548">
            <w:r>
              <w:rPr>
                <w:sz w:val="20"/>
              </w:rPr>
              <w:t>1</w:t>
            </w:r>
          </w:p>
        </w:tc>
        <w:tc>
          <w:tcPr>
            <w:tcW w:w="776" w:type="dxa"/>
          </w:tcPr>
          <w:p w14:paraId="35101C43" w14:textId="77777777" w:rsidR="00404E0A" w:rsidRDefault="00404E0A" w:rsidP="00753548">
            <w:r>
              <w:rPr>
                <w:sz w:val="20"/>
              </w:rPr>
              <w:t>KNF-01</w:t>
            </w:r>
          </w:p>
        </w:tc>
        <w:tc>
          <w:tcPr>
            <w:tcW w:w="1528" w:type="dxa"/>
          </w:tcPr>
          <w:p w14:paraId="461900E5" w14:textId="77777777" w:rsidR="00404E0A" w:rsidRDefault="00404E0A" w:rsidP="00753548">
            <w:r>
              <w:rPr>
                <w:sz w:val="20"/>
              </w:rPr>
              <w:t>Performa</w:t>
            </w:r>
          </w:p>
        </w:tc>
        <w:tc>
          <w:tcPr>
            <w:tcW w:w="1886" w:type="dxa"/>
          </w:tcPr>
          <w:p w14:paraId="484420C4" w14:textId="77777777" w:rsidR="00404E0A" w:rsidRDefault="00404E0A" w:rsidP="00753548">
            <w:proofErr w:type="spellStart"/>
            <w:r>
              <w:rPr>
                <w:sz w:val="20"/>
              </w:rPr>
              <w:t>Efisiensi</w:t>
            </w:r>
            <w:proofErr w:type="spellEnd"/>
            <w:r>
              <w:rPr>
                <w:sz w:val="20"/>
              </w:rPr>
              <w:t xml:space="preserve"> </w:t>
            </w:r>
            <w:proofErr w:type="spellStart"/>
            <w:r>
              <w:rPr>
                <w:sz w:val="20"/>
              </w:rPr>
              <w:t>waktu</w:t>
            </w:r>
            <w:proofErr w:type="spellEnd"/>
            <w:r>
              <w:rPr>
                <w:sz w:val="20"/>
              </w:rPr>
              <w:t xml:space="preserve"> </w:t>
            </w:r>
            <w:proofErr w:type="spellStart"/>
            <w:r>
              <w:rPr>
                <w:sz w:val="20"/>
              </w:rPr>
              <w:t>eksekusi</w:t>
            </w:r>
            <w:proofErr w:type="spellEnd"/>
          </w:p>
        </w:tc>
        <w:tc>
          <w:tcPr>
            <w:tcW w:w="3226" w:type="dxa"/>
          </w:tcPr>
          <w:p w14:paraId="78A9D54B" w14:textId="77777777" w:rsidR="00404E0A" w:rsidRDefault="00404E0A" w:rsidP="00B60A8E">
            <w:pPr>
              <w:jc w:val="both"/>
            </w:pPr>
            <w:r>
              <w:rPr>
                <w:sz w:val="20"/>
              </w:rPr>
              <w:t xml:space="preserve">Satu </w:t>
            </w:r>
            <w:proofErr w:type="spellStart"/>
            <w:r>
              <w:rPr>
                <w:sz w:val="20"/>
              </w:rPr>
              <w:t>sesi</w:t>
            </w:r>
            <w:proofErr w:type="spellEnd"/>
            <w:r>
              <w:rPr>
                <w:sz w:val="20"/>
              </w:rPr>
              <w:t xml:space="preserve"> </w:t>
            </w:r>
            <w:proofErr w:type="spellStart"/>
            <w:r>
              <w:rPr>
                <w:sz w:val="20"/>
              </w:rPr>
              <w:t>pengujian</w:t>
            </w:r>
            <w:proofErr w:type="spellEnd"/>
            <w:r>
              <w:rPr>
                <w:sz w:val="20"/>
              </w:rPr>
              <w:t xml:space="preserve"> </w:t>
            </w:r>
            <w:proofErr w:type="spellStart"/>
            <w:r>
              <w:rPr>
                <w:sz w:val="20"/>
              </w:rPr>
              <w:t>penuh</w:t>
            </w:r>
            <w:proofErr w:type="spellEnd"/>
            <w:r>
              <w:rPr>
                <w:sz w:val="20"/>
              </w:rPr>
              <w:t xml:space="preserve"> </w:t>
            </w:r>
            <w:proofErr w:type="spellStart"/>
            <w:r>
              <w:rPr>
                <w:sz w:val="20"/>
              </w:rPr>
              <w:t>terhadap</w:t>
            </w:r>
            <w:proofErr w:type="spellEnd"/>
            <w:r>
              <w:rPr>
                <w:sz w:val="20"/>
              </w:rPr>
              <w:t xml:space="preserve"> OWASP Juice Shop </w:t>
            </w:r>
            <w:proofErr w:type="spellStart"/>
            <w:r>
              <w:rPr>
                <w:sz w:val="20"/>
              </w:rPr>
              <w:t>diselesaikan</w:t>
            </w:r>
            <w:proofErr w:type="spellEnd"/>
            <w:r>
              <w:rPr>
                <w:sz w:val="20"/>
              </w:rPr>
              <w:t xml:space="preserve"> </w:t>
            </w:r>
            <w:proofErr w:type="spellStart"/>
            <w:r>
              <w:rPr>
                <w:sz w:val="20"/>
              </w:rPr>
              <w:t>dalam</w:t>
            </w:r>
            <w:proofErr w:type="spellEnd"/>
            <w:r>
              <w:rPr>
                <w:sz w:val="20"/>
              </w:rPr>
              <w:t xml:space="preserve"> </w:t>
            </w:r>
            <w:proofErr w:type="spellStart"/>
            <w:r>
              <w:rPr>
                <w:sz w:val="20"/>
              </w:rPr>
              <w:t>waktu</w:t>
            </w:r>
            <w:proofErr w:type="spellEnd"/>
            <w:r>
              <w:rPr>
                <w:sz w:val="20"/>
              </w:rPr>
              <w:t xml:space="preserve"> ≤ 4 jam.</w:t>
            </w:r>
          </w:p>
        </w:tc>
      </w:tr>
      <w:tr w:rsidR="00404E0A" w14:paraId="49499A3A" w14:textId="77777777" w:rsidTr="00E9592E">
        <w:tc>
          <w:tcPr>
            <w:tcW w:w="511" w:type="dxa"/>
          </w:tcPr>
          <w:p w14:paraId="14E166FB" w14:textId="77777777" w:rsidR="00404E0A" w:rsidRDefault="00404E0A" w:rsidP="00753548">
            <w:r>
              <w:rPr>
                <w:sz w:val="20"/>
              </w:rPr>
              <w:lastRenderedPageBreak/>
              <w:t>2</w:t>
            </w:r>
          </w:p>
        </w:tc>
        <w:tc>
          <w:tcPr>
            <w:tcW w:w="776" w:type="dxa"/>
          </w:tcPr>
          <w:p w14:paraId="263866AE" w14:textId="77777777" w:rsidR="00404E0A" w:rsidRDefault="00404E0A" w:rsidP="00753548">
            <w:r>
              <w:rPr>
                <w:sz w:val="20"/>
              </w:rPr>
              <w:t>KNF-02</w:t>
            </w:r>
          </w:p>
        </w:tc>
        <w:tc>
          <w:tcPr>
            <w:tcW w:w="1528" w:type="dxa"/>
          </w:tcPr>
          <w:p w14:paraId="5CC7DD3A" w14:textId="77777777" w:rsidR="00404E0A" w:rsidRDefault="00404E0A" w:rsidP="00753548">
            <w:proofErr w:type="spellStart"/>
            <w:r>
              <w:rPr>
                <w:sz w:val="20"/>
              </w:rPr>
              <w:t>Keamanan</w:t>
            </w:r>
            <w:proofErr w:type="spellEnd"/>
          </w:p>
        </w:tc>
        <w:tc>
          <w:tcPr>
            <w:tcW w:w="1886" w:type="dxa"/>
          </w:tcPr>
          <w:p w14:paraId="7A7EE6DD" w14:textId="77777777" w:rsidR="00404E0A" w:rsidRDefault="00404E0A" w:rsidP="00753548">
            <w:proofErr w:type="spellStart"/>
            <w:r>
              <w:rPr>
                <w:sz w:val="20"/>
              </w:rPr>
              <w:t>Privasi</w:t>
            </w:r>
            <w:proofErr w:type="spellEnd"/>
            <w:r>
              <w:rPr>
                <w:sz w:val="20"/>
              </w:rPr>
              <w:t xml:space="preserve"> data </w:t>
            </w:r>
            <w:proofErr w:type="spellStart"/>
            <w:r>
              <w:rPr>
                <w:sz w:val="20"/>
              </w:rPr>
              <w:t>pengujian</w:t>
            </w:r>
            <w:proofErr w:type="spellEnd"/>
          </w:p>
        </w:tc>
        <w:tc>
          <w:tcPr>
            <w:tcW w:w="3226" w:type="dxa"/>
          </w:tcPr>
          <w:p w14:paraId="716BA298" w14:textId="77777777" w:rsidR="00404E0A" w:rsidRDefault="00404E0A" w:rsidP="00B60A8E">
            <w:pPr>
              <w:jc w:val="both"/>
            </w:pPr>
            <w:proofErr w:type="spellStart"/>
            <w:r>
              <w:rPr>
                <w:sz w:val="20"/>
              </w:rPr>
              <w:t>Seluruh</w:t>
            </w:r>
            <w:proofErr w:type="spellEnd"/>
            <w:r>
              <w:rPr>
                <w:sz w:val="20"/>
              </w:rPr>
              <w:t xml:space="preserve"> proses </w:t>
            </w:r>
            <w:proofErr w:type="spellStart"/>
            <w:r>
              <w:rPr>
                <w:sz w:val="20"/>
              </w:rPr>
              <w:t>pengujian</w:t>
            </w:r>
            <w:proofErr w:type="spellEnd"/>
            <w:r>
              <w:rPr>
                <w:sz w:val="20"/>
              </w:rPr>
              <w:t xml:space="preserve"> dan data target </w:t>
            </w:r>
            <w:proofErr w:type="spellStart"/>
            <w:r>
              <w:rPr>
                <w:sz w:val="20"/>
              </w:rPr>
              <w:t>dieksekusi</w:t>
            </w:r>
            <w:proofErr w:type="spellEnd"/>
            <w:r>
              <w:rPr>
                <w:sz w:val="20"/>
              </w:rPr>
              <w:t xml:space="preserve"> </w:t>
            </w:r>
            <w:proofErr w:type="spellStart"/>
            <w:r>
              <w:rPr>
                <w:sz w:val="20"/>
              </w:rPr>
              <w:t>secara</w:t>
            </w:r>
            <w:proofErr w:type="spellEnd"/>
            <w:r>
              <w:rPr>
                <w:sz w:val="20"/>
              </w:rPr>
              <w:t xml:space="preserve"> </w:t>
            </w:r>
            <w:proofErr w:type="spellStart"/>
            <w:r>
              <w:rPr>
                <w:sz w:val="20"/>
              </w:rPr>
              <w:t>lokal</w:t>
            </w:r>
            <w:proofErr w:type="spellEnd"/>
            <w:r>
              <w:rPr>
                <w:sz w:val="20"/>
              </w:rPr>
              <w:t xml:space="preserve"> </w:t>
            </w:r>
            <w:proofErr w:type="spellStart"/>
            <w:r>
              <w:rPr>
                <w:sz w:val="20"/>
              </w:rPr>
              <w:t>tanpa</w:t>
            </w:r>
            <w:proofErr w:type="spellEnd"/>
            <w:r>
              <w:rPr>
                <w:sz w:val="20"/>
              </w:rPr>
              <w:t xml:space="preserve"> </w:t>
            </w:r>
            <w:proofErr w:type="spellStart"/>
            <w:r>
              <w:rPr>
                <w:sz w:val="20"/>
              </w:rPr>
              <w:t>pengiriman</w:t>
            </w:r>
            <w:proofErr w:type="spellEnd"/>
            <w:r>
              <w:rPr>
                <w:sz w:val="20"/>
              </w:rPr>
              <w:t xml:space="preserve"> data </w:t>
            </w:r>
            <w:proofErr w:type="spellStart"/>
            <w:r>
              <w:rPr>
                <w:sz w:val="20"/>
              </w:rPr>
              <w:t>apa</w:t>
            </w:r>
            <w:proofErr w:type="spellEnd"/>
            <w:r>
              <w:rPr>
                <w:sz w:val="20"/>
              </w:rPr>
              <w:t xml:space="preserve"> pun </w:t>
            </w:r>
            <w:proofErr w:type="spellStart"/>
            <w:r>
              <w:rPr>
                <w:sz w:val="20"/>
              </w:rPr>
              <w:t>ke</w:t>
            </w:r>
            <w:proofErr w:type="spellEnd"/>
            <w:r>
              <w:rPr>
                <w:sz w:val="20"/>
              </w:rPr>
              <w:t xml:space="preserve"> </w:t>
            </w:r>
            <w:proofErr w:type="spellStart"/>
            <w:r>
              <w:rPr>
                <w:sz w:val="20"/>
              </w:rPr>
              <w:t>layanan</w:t>
            </w:r>
            <w:proofErr w:type="spellEnd"/>
            <w:r>
              <w:rPr>
                <w:sz w:val="20"/>
              </w:rPr>
              <w:t xml:space="preserve"> cloud </w:t>
            </w:r>
            <w:proofErr w:type="spellStart"/>
            <w:r>
              <w:rPr>
                <w:sz w:val="20"/>
              </w:rPr>
              <w:t>eksternal</w:t>
            </w:r>
            <w:proofErr w:type="spellEnd"/>
            <w:r>
              <w:rPr>
                <w:sz w:val="20"/>
              </w:rPr>
              <w:t>.</w:t>
            </w:r>
          </w:p>
        </w:tc>
      </w:tr>
      <w:tr w:rsidR="00404E0A" w14:paraId="232C29C4" w14:textId="77777777" w:rsidTr="00E9592E">
        <w:tc>
          <w:tcPr>
            <w:tcW w:w="511" w:type="dxa"/>
          </w:tcPr>
          <w:p w14:paraId="27AE8A66" w14:textId="77777777" w:rsidR="00404E0A" w:rsidRDefault="00404E0A" w:rsidP="00753548">
            <w:r>
              <w:rPr>
                <w:sz w:val="20"/>
              </w:rPr>
              <w:t>3</w:t>
            </w:r>
          </w:p>
        </w:tc>
        <w:tc>
          <w:tcPr>
            <w:tcW w:w="776" w:type="dxa"/>
          </w:tcPr>
          <w:p w14:paraId="6E003109" w14:textId="77777777" w:rsidR="00404E0A" w:rsidRDefault="00404E0A" w:rsidP="00753548">
            <w:r>
              <w:rPr>
                <w:sz w:val="20"/>
              </w:rPr>
              <w:t>KNF-03</w:t>
            </w:r>
          </w:p>
        </w:tc>
        <w:tc>
          <w:tcPr>
            <w:tcW w:w="1528" w:type="dxa"/>
          </w:tcPr>
          <w:p w14:paraId="18661923" w14:textId="77777777" w:rsidR="00404E0A" w:rsidRDefault="00404E0A" w:rsidP="00753548">
            <w:proofErr w:type="spellStart"/>
            <w:r>
              <w:rPr>
                <w:sz w:val="20"/>
              </w:rPr>
              <w:t>Usabilitas</w:t>
            </w:r>
            <w:proofErr w:type="spellEnd"/>
          </w:p>
        </w:tc>
        <w:tc>
          <w:tcPr>
            <w:tcW w:w="1886" w:type="dxa"/>
          </w:tcPr>
          <w:p w14:paraId="1FDF18BA" w14:textId="77777777" w:rsidR="00404E0A" w:rsidRDefault="00404E0A" w:rsidP="00753548">
            <w:proofErr w:type="spellStart"/>
            <w:r>
              <w:rPr>
                <w:sz w:val="20"/>
              </w:rPr>
              <w:t>Kemudahan</w:t>
            </w:r>
            <w:proofErr w:type="spellEnd"/>
            <w:r>
              <w:rPr>
                <w:sz w:val="20"/>
              </w:rPr>
              <w:t xml:space="preserve"> </w:t>
            </w:r>
            <w:proofErr w:type="spellStart"/>
            <w:r>
              <w:rPr>
                <w:sz w:val="20"/>
              </w:rPr>
              <w:t>penggunaan</w:t>
            </w:r>
            <w:proofErr w:type="spellEnd"/>
          </w:p>
        </w:tc>
        <w:tc>
          <w:tcPr>
            <w:tcW w:w="3226" w:type="dxa"/>
          </w:tcPr>
          <w:p w14:paraId="4CC45636" w14:textId="77777777" w:rsidR="00404E0A" w:rsidRDefault="00404E0A" w:rsidP="00B60A8E">
            <w:pPr>
              <w:jc w:val="both"/>
            </w:pPr>
            <w:r>
              <w:rPr>
                <w:sz w:val="20"/>
              </w:rPr>
              <w:t xml:space="preserve">Skor System Usability Scale (SUS) ≥ 68 </w:t>
            </w:r>
            <w:proofErr w:type="spellStart"/>
            <w:r>
              <w:rPr>
                <w:sz w:val="20"/>
              </w:rPr>
              <w:t>berdasarkan</w:t>
            </w:r>
            <w:proofErr w:type="spellEnd"/>
            <w:r>
              <w:rPr>
                <w:sz w:val="20"/>
              </w:rPr>
              <w:t xml:space="preserve"> </w:t>
            </w:r>
            <w:proofErr w:type="spellStart"/>
            <w:r>
              <w:rPr>
                <w:sz w:val="20"/>
              </w:rPr>
              <w:t>evaluasi</w:t>
            </w:r>
            <w:proofErr w:type="spellEnd"/>
            <w:r>
              <w:rPr>
                <w:sz w:val="20"/>
              </w:rPr>
              <w:t xml:space="preserve"> </w:t>
            </w:r>
            <w:proofErr w:type="spellStart"/>
            <w:r>
              <w:rPr>
                <w:sz w:val="20"/>
              </w:rPr>
              <w:t>dengan</w:t>
            </w:r>
            <w:proofErr w:type="spellEnd"/>
            <w:r>
              <w:rPr>
                <w:sz w:val="20"/>
              </w:rPr>
              <w:t xml:space="preserve"> minimal 5 </w:t>
            </w:r>
            <w:proofErr w:type="spellStart"/>
            <w:r>
              <w:rPr>
                <w:sz w:val="20"/>
              </w:rPr>
              <w:t>responden</w:t>
            </w:r>
            <w:proofErr w:type="spellEnd"/>
            <w:r>
              <w:rPr>
                <w:sz w:val="20"/>
              </w:rPr>
              <w:t xml:space="preserve"> </w:t>
            </w:r>
            <w:proofErr w:type="spellStart"/>
            <w:r>
              <w:rPr>
                <w:sz w:val="20"/>
              </w:rPr>
              <w:t>praktisi</w:t>
            </w:r>
            <w:proofErr w:type="spellEnd"/>
            <w:r>
              <w:rPr>
                <w:sz w:val="20"/>
              </w:rPr>
              <w:t xml:space="preserve"> </w:t>
            </w:r>
            <w:proofErr w:type="spellStart"/>
            <w:r>
              <w:rPr>
                <w:sz w:val="20"/>
              </w:rPr>
              <w:t>keamanan</w:t>
            </w:r>
            <w:proofErr w:type="spellEnd"/>
            <w:r>
              <w:rPr>
                <w:sz w:val="20"/>
              </w:rPr>
              <w:t xml:space="preserve"> </w:t>
            </w:r>
            <w:proofErr w:type="spellStart"/>
            <w:r>
              <w:rPr>
                <w:sz w:val="20"/>
              </w:rPr>
              <w:t>siber</w:t>
            </w:r>
            <w:proofErr w:type="spellEnd"/>
            <w:r>
              <w:rPr>
                <w:sz w:val="20"/>
              </w:rPr>
              <w:t>.</w:t>
            </w:r>
          </w:p>
        </w:tc>
      </w:tr>
      <w:tr w:rsidR="00404E0A" w14:paraId="5E9EFF22" w14:textId="77777777" w:rsidTr="00E9592E">
        <w:tc>
          <w:tcPr>
            <w:tcW w:w="511" w:type="dxa"/>
          </w:tcPr>
          <w:p w14:paraId="704AF700" w14:textId="77777777" w:rsidR="00404E0A" w:rsidRDefault="00404E0A" w:rsidP="00753548">
            <w:r>
              <w:rPr>
                <w:sz w:val="20"/>
              </w:rPr>
              <w:t>4</w:t>
            </w:r>
          </w:p>
        </w:tc>
        <w:tc>
          <w:tcPr>
            <w:tcW w:w="776" w:type="dxa"/>
          </w:tcPr>
          <w:p w14:paraId="06F2C10D" w14:textId="77777777" w:rsidR="00404E0A" w:rsidRDefault="00404E0A" w:rsidP="00753548">
            <w:r>
              <w:rPr>
                <w:sz w:val="20"/>
              </w:rPr>
              <w:t>KNF-04</w:t>
            </w:r>
          </w:p>
        </w:tc>
        <w:tc>
          <w:tcPr>
            <w:tcW w:w="1528" w:type="dxa"/>
          </w:tcPr>
          <w:p w14:paraId="29E4C18D" w14:textId="77777777" w:rsidR="00404E0A" w:rsidRDefault="00404E0A" w:rsidP="00753548">
            <w:proofErr w:type="spellStart"/>
            <w:r>
              <w:rPr>
                <w:sz w:val="20"/>
              </w:rPr>
              <w:t>Reprodusibilitas</w:t>
            </w:r>
            <w:proofErr w:type="spellEnd"/>
          </w:p>
        </w:tc>
        <w:tc>
          <w:tcPr>
            <w:tcW w:w="1886" w:type="dxa"/>
          </w:tcPr>
          <w:p w14:paraId="47E2100B" w14:textId="77777777" w:rsidR="00404E0A" w:rsidRDefault="00404E0A" w:rsidP="00753548">
            <w:proofErr w:type="spellStart"/>
            <w:r>
              <w:rPr>
                <w:sz w:val="20"/>
              </w:rPr>
              <w:t>Konsistensi</w:t>
            </w:r>
            <w:proofErr w:type="spellEnd"/>
            <w:r>
              <w:rPr>
                <w:sz w:val="20"/>
              </w:rPr>
              <w:t xml:space="preserve"> </w:t>
            </w:r>
            <w:proofErr w:type="spellStart"/>
            <w:r>
              <w:rPr>
                <w:sz w:val="20"/>
              </w:rPr>
              <w:t>eksperimen</w:t>
            </w:r>
            <w:proofErr w:type="spellEnd"/>
          </w:p>
        </w:tc>
        <w:tc>
          <w:tcPr>
            <w:tcW w:w="3226" w:type="dxa"/>
          </w:tcPr>
          <w:p w14:paraId="468E5D52" w14:textId="77777777" w:rsidR="00404E0A" w:rsidRDefault="00404E0A" w:rsidP="00B60A8E">
            <w:pPr>
              <w:jc w:val="both"/>
            </w:pPr>
            <w:proofErr w:type="spellStart"/>
            <w:r>
              <w:rPr>
                <w:sz w:val="20"/>
              </w:rPr>
              <w:t>Sistem</w:t>
            </w:r>
            <w:proofErr w:type="spellEnd"/>
            <w:r>
              <w:rPr>
                <w:sz w:val="20"/>
              </w:rPr>
              <w:t xml:space="preserve"> </w:t>
            </w:r>
            <w:proofErr w:type="spellStart"/>
            <w:r>
              <w:rPr>
                <w:sz w:val="20"/>
              </w:rPr>
              <w:t>menggunakan</w:t>
            </w:r>
            <w:proofErr w:type="spellEnd"/>
            <w:r>
              <w:rPr>
                <w:sz w:val="20"/>
              </w:rPr>
              <w:t xml:space="preserve"> model LLM </w:t>
            </w:r>
            <w:proofErr w:type="spellStart"/>
            <w:r>
              <w:rPr>
                <w:sz w:val="20"/>
              </w:rPr>
              <w:t>lokal</w:t>
            </w:r>
            <w:proofErr w:type="spellEnd"/>
            <w:r>
              <w:rPr>
                <w:sz w:val="20"/>
              </w:rPr>
              <w:t xml:space="preserve"> (Qwen 3-4B) </w:t>
            </w:r>
            <w:proofErr w:type="spellStart"/>
            <w:r>
              <w:rPr>
                <w:sz w:val="20"/>
              </w:rPr>
              <w:t>tanpa</w:t>
            </w:r>
            <w:proofErr w:type="spellEnd"/>
            <w:r>
              <w:rPr>
                <w:sz w:val="20"/>
              </w:rPr>
              <w:t xml:space="preserve"> </w:t>
            </w:r>
            <w:proofErr w:type="spellStart"/>
            <w:r>
              <w:rPr>
                <w:sz w:val="20"/>
              </w:rPr>
              <w:t>ketergantungan</w:t>
            </w:r>
            <w:proofErr w:type="spellEnd"/>
            <w:r>
              <w:rPr>
                <w:sz w:val="20"/>
              </w:rPr>
              <w:t xml:space="preserve"> pada </w:t>
            </w:r>
            <w:proofErr w:type="spellStart"/>
            <w:r>
              <w:rPr>
                <w:sz w:val="20"/>
              </w:rPr>
              <w:t>layanan</w:t>
            </w:r>
            <w:proofErr w:type="spellEnd"/>
            <w:r>
              <w:rPr>
                <w:sz w:val="20"/>
              </w:rPr>
              <w:t xml:space="preserve"> API </w:t>
            </w:r>
            <w:proofErr w:type="spellStart"/>
            <w:r>
              <w:rPr>
                <w:sz w:val="20"/>
              </w:rPr>
              <w:t>eksternal</w:t>
            </w:r>
            <w:proofErr w:type="spellEnd"/>
            <w:r>
              <w:rPr>
                <w:sz w:val="20"/>
              </w:rPr>
              <w:t xml:space="preserve">, </w:t>
            </w:r>
            <w:proofErr w:type="spellStart"/>
            <w:r>
              <w:rPr>
                <w:sz w:val="20"/>
              </w:rPr>
              <w:t>sehingga</w:t>
            </w:r>
            <w:proofErr w:type="spellEnd"/>
            <w:r>
              <w:rPr>
                <w:sz w:val="20"/>
              </w:rPr>
              <w:t xml:space="preserve"> </w:t>
            </w:r>
            <w:proofErr w:type="spellStart"/>
            <w:r>
              <w:rPr>
                <w:sz w:val="20"/>
              </w:rPr>
              <w:t>eksperimen</w:t>
            </w:r>
            <w:proofErr w:type="spellEnd"/>
            <w:r>
              <w:rPr>
                <w:sz w:val="20"/>
              </w:rPr>
              <w:t xml:space="preserve"> </w:t>
            </w:r>
            <w:proofErr w:type="spellStart"/>
            <w:r>
              <w:rPr>
                <w:sz w:val="20"/>
              </w:rPr>
              <w:t>dapat</w:t>
            </w:r>
            <w:proofErr w:type="spellEnd"/>
            <w:r>
              <w:rPr>
                <w:sz w:val="20"/>
              </w:rPr>
              <w:t xml:space="preserve"> </w:t>
            </w:r>
            <w:proofErr w:type="spellStart"/>
            <w:r>
              <w:rPr>
                <w:sz w:val="20"/>
              </w:rPr>
              <w:t>direproduksi</w:t>
            </w:r>
            <w:proofErr w:type="spellEnd"/>
            <w:r>
              <w:rPr>
                <w:sz w:val="20"/>
              </w:rPr>
              <w:t xml:space="preserve"> </w:t>
            </w:r>
            <w:proofErr w:type="spellStart"/>
            <w:r>
              <w:rPr>
                <w:sz w:val="20"/>
              </w:rPr>
              <w:t>secara</w:t>
            </w:r>
            <w:proofErr w:type="spellEnd"/>
            <w:r>
              <w:rPr>
                <w:sz w:val="20"/>
              </w:rPr>
              <w:t xml:space="preserve"> </w:t>
            </w:r>
            <w:proofErr w:type="spellStart"/>
            <w:r>
              <w:rPr>
                <w:sz w:val="20"/>
              </w:rPr>
              <w:t>identik</w:t>
            </w:r>
            <w:proofErr w:type="spellEnd"/>
            <w:r>
              <w:rPr>
                <w:sz w:val="20"/>
              </w:rPr>
              <w:t>.</w:t>
            </w:r>
          </w:p>
        </w:tc>
      </w:tr>
      <w:tr w:rsidR="00404E0A" w14:paraId="06455A1F" w14:textId="77777777" w:rsidTr="00E9592E">
        <w:tc>
          <w:tcPr>
            <w:tcW w:w="511" w:type="dxa"/>
          </w:tcPr>
          <w:p w14:paraId="14AEAE38" w14:textId="77777777" w:rsidR="00404E0A" w:rsidRDefault="00404E0A" w:rsidP="00753548">
            <w:r>
              <w:rPr>
                <w:sz w:val="20"/>
              </w:rPr>
              <w:t>5</w:t>
            </w:r>
          </w:p>
        </w:tc>
        <w:tc>
          <w:tcPr>
            <w:tcW w:w="776" w:type="dxa"/>
          </w:tcPr>
          <w:p w14:paraId="0C5E5F48" w14:textId="77777777" w:rsidR="00404E0A" w:rsidRDefault="00404E0A" w:rsidP="00753548">
            <w:r>
              <w:rPr>
                <w:sz w:val="20"/>
              </w:rPr>
              <w:t>KNF-05</w:t>
            </w:r>
          </w:p>
        </w:tc>
        <w:tc>
          <w:tcPr>
            <w:tcW w:w="1528" w:type="dxa"/>
          </w:tcPr>
          <w:p w14:paraId="1B7A04D5" w14:textId="77777777" w:rsidR="00404E0A" w:rsidRDefault="00404E0A" w:rsidP="00753548">
            <w:proofErr w:type="spellStart"/>
            <w:r>
              <w:rPr>
                <w:sz w:val="20"/>
              </w:rPr>
              <w:t>Ketersediaan</w:t>
            </w:r>
            <w:proofErr w:type="spellEnd"/>
          </w:p>
        </w:tc>
        <w:tc>
          <w:tcPr>
            <w:tcW w:w="1886" w:type="dxa"/>
          </w:tcPr>
          <w:p w14:paraId="33181148" w14:textId="77777777" w:rsidR="00404E0A" w:rsidRDefault="00404E0A" w:rsidP="00753548">
            <w:proofErr w:type="spellStart"/>
            <w:r>
              <w:rPr>
                <w:sz w:val="20"/>
              </w:rPr>
              <w:t>Penanganan</w:t>
            </w:r>
            <w:proofErr w:type="spellEnd"/>
            <w:r>
              <w:rPr>
                <w:sz w:val="20"/>
              </w:rPr>
              <w:t xml:space="preserve"> </w:t>
            </w:r>
            <w:proofErr w:type="spellStart"/>
            <w:r>
              <w:rPr>
                <w:sz w:val="20"/>
              </w:rPr>
              <w:t>kegagalan</w:t>
            </w:r>
            <w:proofErr w:type="spellEnd"/>
          </w:p>
        </w:tc>
        <w:tc>
          <w:tcPr>
            <w:tcW w:w="3226" w:type="dxa"/>
          </w:tcPr>
          <w:p w14:paraId="3D5BCFF2" w14:textId="77777777" w:rsidR="00404E0A" w:rsidRDefault="00404E0A" w:rsidP="00B60A8E">
            <w:pPr>
              <w:jc w:val="both"/>
            </w:pPr>
            <w:proofErr w:type="spellStart"/>
            <w:r>
              <w:rPr>
                <w:sz w:val="20"/>
              </w:rPr>
              <w:t>Kegagalan</w:t>
            </w:r>
            <w:proofErr w:type="spellEnd"/>
            <w:r>
              <w:rPr>
                <w:sz w:val="20"/>
              </w:rPr>
              <w:t xml:space="preserve"> </w:t>
            </w:r>
            <w:proofErr w:type="spellStart"/>
            <w:r>
              <w:rPr>
                <w:sz w:val="20"/>
              </w:rPr>
              <w:t>satu</w:t>
            </w:r>
            <w:proofErr w:type="spellEnd"/>
            <w:r>
              <w:rPr>
                <w:sz w:val="20"/>
              </w:rPr>
              <w:t xml:space="preserve"> </w:t>
            </w:r>
            <w:proofErr w:type="spellStart"/>
            <w:r>
              <w:rPr>
                <w:sz w:val="20"/>
              </w:rPr>
              <w:t>agen</w:t>
            </w:r>
            <w:proofErr w:type="spellEnd"/>
            <w:r>
              <w:rPr>
                <w:sz w:val="20"/>
              </w:rPr>
              <w:t xml:space="preserve"> </w:t>
            </w:r>
            <w:proofErr w:type="spellStart"/>
            <w:r>
              <w:rPr>
                <w:sz w:val="20"/>
              </w:rPr>
              <w:t>spesialis</w:t>
            </w:r>
            <w:proofErr w:type="spellEnd"/>
            <w:r>
              <w:rPr>
                <w:sz w:val="20"/>
              </w:rPr>
              <w:t xml:space="preserve"> </w:t>
            </w:r>
            <w:proofErr w:type="spellStart"/>
            <w:r>
              <w:rPr>
                <w:sz w:val="20"/>
              </w:rPr>
              <w:t>tidak</w:t>
            </w:r>
            <w:proofErr w:type="spellEnd"/>
            <w:r>
              <w:rPr>
                <w:sz w:val="20"/>
              </w:rPr>
              <w:t xml:space="preserve"> </w:t>
            </w:r>
            <w:proofErr w:type="spellStart"/>
            <w:r>
              <w:rPr>
                <w:sz w:val="20"/>
              </w:rPr>
              <w:t>menghentikan</w:t>
            </w:r>
            <w:proofErr w:type="spellEnd"/>
            <w:r>
              <w:rPr>
                <w:sz w:val="20"/>
              </w:rPr>
              <w:t xml:space="preserve"> </w:t>
            </w:r>
            <w:proofErr w:type="spellStart"/>
            <w:r>
              <w:rPr>
                <w:sz w:val="20"/>
              </w:rPr>
              <w:t>keseluruhan</w:t>
            </w:r>
            <w:proofErr w:type="spellEnd"/>
            <w:r>
              <w:rPr>
                <w:sz w:val="20"/>
              </w:rPr>
              <w:t xml:space="preserve"> proses; </w:t>
            </w:r>
            <w:proofErr w:type="spellStart"/>
            <w:r>
              <w:rPr>
                <w:sz w:val="20"/>
              </w:rPr>
              <w:t>sistem</w:t>
            </w:r>
            <w:proofErr w:type="spellEnd"/>
            <w:r>
              <w:rPr>
                <w:sz w:val="20"/>
              </w:rPr>
              <w:t xml:space="preserve"> </w:t>
            </w:r>
            <w:proofErr w:type="spellStart"/>
            <w:r>
              <w:rPr>
                <w:sz w:val="20"/>
              </w:rPr>
              <w:t>tetap</w:t>
            </w:r>
            <w:proofErr w:type="spellEnd"/>
            <w:r>
              <w:rPr>
                <w:sz w:val="20"/>
              </w:rPr>
              <w:t xml:space="preserve"> </w:t>
            </w:r>
            <w:proofErr w:type="spellStart"/>
            <w:r>
              <w:rPr>
                <w:sz w:val="20"/>
              </w:rPr>
              <w:t>menyelesaikan</w:t>
            </w:r>
            <w:proofErr w:type="spellEnd"/>
            <w:r>
              <w:rPr>
                <w:sz w:val="20"/>
              </w:rPr>
              <w:t xml:space="preserve"> </w:t>
            </w:r>
            <w:proofErr w:type="spellStart"/>
            <w:r>
              <w:rPr>
                <w:sz w:val="20"/>
              </w:rPr>
              <w:t>sesi</w:t>
            </w:r>
            <w:proofErr w:type="spellEnd"/>
            <w:r>
              <w:rPr>
                <w:sz w:val="20"/>
              </w:rPr>
              <w:t xml:space="preserve"> </w:t>
            </w:r>
            <w:proofErr w:type="spellStart"/>
            <w:r>
              <w:rPr>
                <w:sz w:val="20"/>
              </w:rPr>
              <w:t>pengujian</w:t>
            </w:r>
            <w:proofErr w:type="spellEnd"/>
            <w:r>
              <w:rPr>
                <w:sz w:val="20"/>
              </w:rPr>
              <w:t xml:space="preserve"> dan </w:t>
            </w:r>
            <w:proofErr w:type="spellStart"/>
            <w:r>
              <w:rPr>
                <w:sz w:val="20"/>
              </w:rPr>
              <w:t>menghasilkan</w:t>
            </w:r>
            <w:proofErr w:type="spellEnd"/>
            <w:r>
              <w:rPr>
                <w:sz w:val="20"/>
              </w:rPr>
              <w:t xml:space="preserve"> </w:t>
            </w:r>
            <w:proofErr w:type="spellStart"/>
            <w:r>
              <w:rPr>
                <w:sz w:val="20"/>
              </w:rPr>
              <w:t>laporan</w:t>
            </w:r>
            <w:proofErr w:type="spellEnd"/>
            <w:r>
              <w:rPr>
                <w:sz w:val="20"/>
              </w:rPr>
              <w:t xml:space="preserve"> </w:t>
            </w:r>
            <w:proofErr w:type="spellStart"/>
            <w:r>
              <w:rPr>
                <w:sz w:val="20"/>
              </w:rPr>
              <w:t>akhir</w:t>
            </w:r>
            <w:proofErr w:type="spellEnd"/>
            <w:r>
              <w:rPr>
                <w:sz w:val="20"/>
              </w:rPr>
              <w:t>.</w:t>
            </w:r>
          </w:p>
        </w:tc>
      </w:tr>
      <w:tr w:rsidR="00404E0A" w14:paraId="739B8E79" w14:textId="77777777" w:rsidTr="00E9592E">
        <w:tc>
          <w:tcPr>
            <w:tcW w:w="511" w:type="dxa"/>
          </w:tcPr>
          <w:p w14:paraId="2D9F1D9F" w14:textId="77777777" w:rsidR="00404E0A" w:rsidRDefault="00404E0A" w:rsidP="00753548">
            <w:r>
              <w:rPr>
                <w:sz w:val="20"/>
              </w:rPr>
              <w:t>6</w:t>
            </w:r>
          </w:p>
        </w:tc>
        <w:tc>
          <w:tcPr>
            <w:tcW w:w="776" w:type="dxa"/>
          </w:tcPr>
          <w:p w14:paraId="4C4025BE" w14:textId="77777777" w:rsidR="00404E0A" w:rsidRDefault="00404E0A" w:rsidP="00753548">
            <w:r>
              <w:rPr>
                <w:sz w:val="20"/>
              </w:rPr>
              <w:t>KNF-06</w:t>
            </w:r>
          </w:p>
        </w:tc>
        <w:tc>
          <w:tcPr>
            <w:tcW w:w="1528" w:type="dxa"/>
          </w:tcPr>
          <w:p w14:paraId="53F4C0B7" w14:textId="77777777" w:rsidR="00404E0A" w:rsidRDefault="00404E0A" w:rsidP="00753548">
            <w:proofErr w:type="spellStart"/>
            <w:r>
              <w:rPr>
                <w:sz w:val="20"/>
              </w:rPr>
              <w:t>Skalabilitas</w:t>
            </w:r>
            <w:proofErr w:type="spellEnd"/>
          </w:p>
        </w:tc>
        <w:tc>
          <w:tcPr>
            <w:tcW w:w="1886" w:type="dxa"/>
          </w:tcPr>
          <w:p w14:paraId="6F920C63" w14:textId="77777777" w:rsidR="00404E0A" w:rsidRDefault="00404E0A" w:rsidP="00753548">
            <w:proofErr w:type="spellStart"/>
            <w:r>
              <w:rPr>
                <w:sz w:val="20"/>
              </w:rPr>
              <w:t>Ekstensibilitas</w:t>
            </w:r>
            <w:proofErr w:type="spellEnd"/>
            <w:r>
              <w:rPr>
                <w:sz w:val="20"/>
              </w:rPr>
              <w:t xml:space="preserve"> </w:t>
            </w:r>
            <w:proofErr w:type="spellStart"/>
            <w:r>
              <w:rPr>
                <w:sz w:val="20"/>
              </w:rPr>
              <w:t>alat</w:t>
            </w:r>
            <w:proofErr w:type="spellEnd"/>
          </w:p>
        </w:tc>
        <w:tc>
          <w:tcPr>
            <w:tcW w:w="3226" w:type="dxa"/>
          </w:tcPr>
          <w:p w14:paraId="50F21EFC" w14:textId="77777777" w:rsidR="00404E0A" w:rsidRDefault="00404E0A" w:rsidP="00B60A8E">
            <w:pPr>
              <w:jc w:val="both"/>
            </w:pPr>
            <w:proofErr w:type="spellStart"/>
            <w:r>
              <w:rPr>
                <w:sz w:val="20"/>
              </w:rPr>
              <w:t>Penambahan</w:t>
            </w:r>
            <w:proofErr w:type="spellEnd"/>
            <w:r>
              <w:rPr>
                <w:sz w:val="20"/>
              </w:rPr>
              <w:t xml:space="preserve"> </w:t>
            </w:r>
            <w:proofErr w:type="spellStart"/>
            <w:r>
              <w:rPr>
                <w:sz w:val="20"/>
              </w:rPr>
              <w:t>alat</w:t>
            </w:r>
            <w:proofErr w:type="spellEnd"/>
            <w:r>
              <w:rPr>
                <w:sz w:val="20"/>
              </w:rPr>
              <w:t xml:space="preserve"> uji </w:t>
            </w:r>
            <w:proofErr w:type="spellStart"/>
            <w:r>
              <w:rPr>
                <w:sz w:val="20"/>
              </w:rPr>
              <w:t>baru</w:t>
            </w:r>
            <w:proofErr w:type="spellEnd"/>
            <w:r>
              <w:rPr>
                <w:sz w:val="20"/>
              </w:rPr>
              <w:t xml:space="preserve"> </w:t>
            </w:r>
            <w:proofErr w:type="spellStart"/>
            <w:r>
              <w:rPr>
                <w:sz w:val="20"/>
              </w:rPr>
              <w:t>dapat</w:t>
            </w:r>
            <w:proofErr w:type="spellEnd"/>
            <w:r>
              <w:rPr>
                <w:sz w:val="20"/>
              </w:rPr>
              <w:t xml:space="preserve"> </w:t>
            </w:r>
            <w:proofErr w:type="spellStart"/>
            <w:r>
              <w:rPr>
                <w:sz w:val="20"/>
              </w:rPr>
              <w:t>dilakukan</w:t>
            </w:r>
            <w:proofErr w:type="spellEnd"/>
            <w:r>
              <w:rPr>
                <w:sz w:val="20"/>
              </w:rPr>
              <w:t xml:space="preserve"> </w:t>
            </w:r>
            <w:proofErr w:type="spellStart"/>
            <w:r>
              <w:rPr>
                <w:sz w:val="20"/>
              </w:rPr>
              <w:t>dengan</w:t>
            </w:r>
            <w:proofErr w:type="spellEnd"/>
            <w:r>
              <w:rPr>
                <w:sz w:val="20"/>
              </w:rPr>
              <w:t xml:space="preserve"> </w:t>
            </w:r>
            <w:proofErr w:type="spellStart"/>
            <w:r>
              <w:rPr>
                <w:sz w:val="20"/>
              </w:rPr>
              <w:t>menambahkan</w:t>
            </w:r>
            <w:proofErr w:type="spellEnd"/>
            <w:r>
              <w:rPr>
                <w:sz w:val="20"/>
              </w:rPr>
              <w:t xml:space="preserve"> </w:t>
            </w:r>
            <w:proofErr w:type="spellStart"/>
            <w:r>
              <w:rPr>
                <w:sz w:val="20"/>
              </w:rPr>
              <w:t>fungsi</w:t>
            </w:r>
            <w:proofErr w:type="spellEnd"/>
            <w:r>
              <w:rPr>
                <w:sz w:val="20"/>
              </w:rPr>
              <w:t xml:space="preserve"> pada </w:t>
            </w:r>
            <w:proofErr w:type="spellStart"/>
            <w:r>
              <w:rPr>
                <w:sz w:val="20"/>
              </w:rPr>
              <w:t>modul</w:t>
            </w:r>
            <w:proofErr w:type="spellEnd"/>
            <w:r>
              <w:rPr>
                <w:sz w:val="20"/>
              </w:rPr>
              <w:t xml:space="preserve"> MCP Server yang </w:t>
            </w:r>
            <w:proofErr w:type="spellStart"/>
            <w:r>
              <w:rPr>
                <w:sz w:val="20"/>
              </w:rPr>
              <w:t>relevan</w:t>
            </w:r>
            <w:proofErr w:type="spellEnd"/>
            <w:r>
              <w:rPr>
                <w:sz w:val="20"/>
              </w:rPr>
              <w:t xml:space="preserve"> </w:t>
            </w:r>
            <w:proofErr w:type="spellStart"/>
            <w:r>
              <w:rPr>
                <w:sz w:val="20"/>
              </w:rPr>
              <w:t>tanpa</w:t>
            </w:r>
            <w:proofErr w:type="spellEnd"/>
            <w:r>
              <w:rPr>
                <w:sz w:val="20"/>
              </w:rPr>
              <w:t xml:space="preserve"> </w:t>
            </w:r>
            <w:proofErr w:type="spellStart"/>
            <w:r>
              <w:rPr>
                <w:sz w:val="20"/>
              </w:rPr>
              <w:t>mengubah</w:t>
            </w:r>
            <w:proofErr w:type="spellEnd"/>
            <w:r>
              <w:rPr>
                <w:sz w:val="20"/>
              </w:rPr>
              <w:t xml:space="preserve"> </w:t>
            </w:r>
            <w:proofErr w:type="spellStart"/>
            <w:r>
              <w:rPr>
                <w:sz w:val="20"/>
              </w:rPr>
              <w:t>logika</w:t>
            </w:r>
            <w:proofErr w:type="spellEnd"/>
            <w:r>
              <w:rPr>
                <w:sz w:val="20"/>
              </w:rPr>
              <w:t xml:space="preserve"> </w:t>
            </w:r>
            <w:proofErr w:type="spellStart"/>
            <w:r>
              <w:rPr>
                <w:sz w:val="20"/>
              </w:rPr>
              <w:t>orkestrator</w:t>
            </w:r>
            <w:proofErr w:type="spellEnd"/>
            <w:r>
              <w:rPr>
                <w:sz w:val="20"/>
              </w:rPr>
              <w:t xml:space="preserve"> inti.</w:t>
            </w:r>
          </w:p>
        </w:tc>
      </w:tr>
    </w:tbl>
    <w:p w14:paraId="025650AC" w14:textId="77777777" w:rsidR="00E9592E" w:rsidRDefault="00E9592E" w:rsidP="00E9592E"/>
    <w:p w14:paraId="174A5579" w14:textId="564724A9" w:rsidR="00531A1D" w:rsidRDefault="00E9592E" w:rsidP="00E9592E">
      <w:r>
        <w:t xml:space="preserve">KNF-01 menetapkan batas waktu 4 jam sebagai anggaran total eksekusi, yang terbagi atas batas waktu per agen (45 menit) dan per alat (7 menit) dengan pengawasan oleh mekanisme </w:t>
      </w:r>
      <w:proofErr w:type="spellStart"/>
      <w:r>
        <w:t>circuit</w:t>
      </w:r>
      <w:proofErr w:type="spellEnd"/>
      <w:r>
        <w:t xml:space="preserve"> </w:t>
      </w:r>
      <w:proofErr w:type="spellStart"/>
      <w:r>
        <w:t>breaker</w:t>
      </w:r>
      <w:proofErr w:type="spellEnd"/>
      <w:r>
        <w:t xml:space="preserve">. KNF-02 memastikan seluruh pemrosesan data sensitif pengujian dilakukan di lingkungan lokal tanpa </w:t>
      </w:r>
      <w:proofErr w:type="spellStart"/>
      <w:r>
        <w:t>egress</w:t>
      </w:r>
      <w:proofErr w:type="spellEnd"/>
      <w:r>
        <w:t xml:space="preserve"> ke </w:t>
      </w:r>
      <w:proofErr w:type="spellStart"/>
      <w:r>
        <w:t>cloud</w:t>
      </w:r>
      <w:proofErr w:type="spellEnd"/>
      <w:r>
        <w:t xml:space="preserve">. KNF-03 menetapkan ambang skor SUS sebagai acuan evaluasi </w:t>
      </w:r>
      <w:proofErr w:type="spellStart"/>
      <w:r>
        <w:t>usabilitas</w:t>
      </w:r>
      <w:proofErr w:type="spellEnd"/>
      <w:r>
        <w:t xml:space="preserve">. KNF-04 dan KNF-05 menangani aspek </w:t>
      </w:r>
      <w:proofErr w:type="spellStart"/>
      <w:r>
        <w:t>reprodusibilitas</w:t>
      </w:r>
      <w:proofErr w:type="spellEnd"/>
      <w:r>
        <w:t xml:space="preserve"> dan ketahanan sistem, sementara KNF-06 memastikan sistem dapat dikembangkan secara bertahap tanpa merombak arsitektur inti.</w:t>
      </w:r>
    </w:p>
    <w:p w14:paraId="24C3921A" w14:textId="77777777" w:rsidR="00404E0A" w:rsidRDefault="00404E0A" w:rsidP="00531A1D"/>
    <w:p w14:paraId="039875E3" w14:textId="77777777" w:rsidR="00531A1D" w:rsidRDefault="00531A1D" w:rsidP="00531A1D">
      <w:pPr>
        <w:pStyle w:val="Judul2"/>
      </w:pPr>
      <w:r>
        <w:t>Perancangan Sistem</w:t>
      </w:r>
    </w:p>
    <w:p w14:paraId="18651056" w14:textId="58065F7C" w:rsidR="00531A1D" w:rsidRDefault="00E9592E" w:rsidP="002013B6">
      <w:r>
        <w:t xml:space="preserve">Tahap perancangan sistem bertujuan merancang arsitektur dan struktur logis sistem sebelum siklus implementasi </w:t>
      </w:r>
      <w:proofErr w:type="spellStart"/>
      <w:r>
        <w:t>iteratif</w:t>
      </w:r>
      <w:proofErr w:type="spellEnd"/>
      <w:r>
        <w:t xml:space="preserve"> dimulai. Perancangan mencakup arsitektur berlapis, pemetaan agen ke kategori WSTG, alur eksekusi, pola kerja per agen, dan tumpukan teknologi yang digunakan.</w:t>
      </w:r>
    </w:p>
    <w:p w14:paraId="30597752" w14:textId="77777777" w:rsidR="00A45431" w:rsidRDefault="00A45431" w:rsidP="00A45431"/>
    <w:p w14:paraId="03A61F8E" w14:textId="121BCCFE" w:rsidR="00294725" w:rsidRDefault="00294725" w:rsidP="00294725">
      <w:pPr>
        <w:pStyle w:val="Judul3"/>
      </w:pPr>
      <w:r>
        <w:t>Arsitektur Sistem</w:t>
      </w:r>
    </w:p>
    <w:p w14:paraId="2A180B97" w14:textId="77777777" w:rsidR="00E9592E" w:rsidRDefault="00E9592E" w:rsidP="00E9592E">
      <w:r>
        <w:t>Arsitektur sistem dirancang secara berlapis (</w:t>
      </w:r>
      <w:proofErr w:type="spellStart"/>
      <w:r>
        <w:t>layered</w:t>
      </w:r>
      <w:proofErr w:type="spellEnd"/>
      <w:r>
        <w:t xml:space="preserve"> </w:t>
      </w:r>
      <w:proofErr w:type="spellStart"/>
      <w:r>
        <w:t>architecture</w:t>
      </w:r>
      <w:proofErr w:type="spellEnd"/>
      <w:r>
        <w:t xml:space="preserve">) yang terdiri dari enam lapisan fungsional sebagaimana diilustrasikan pada Gambar III.4. Setiap lapisan memiliki tanggung jawab yang terdefinisi dan berkomunikasi dengan lapisan di atas dan di bawahnya melalui antarmuka yang </w:t>
      </w:r>
      <w:proofErr w:type="spellStart"/>
      <w:r>
        <w:t>terstandarisasi</w:t>
      </w:r>
      <w:proofErr w:type="spellEnd"/>
      <w:r>
        <w:t>.</w:t>
      </w:r>
    </w:p>
    <w:p w14:paraId="77816E27" w14:textId="77777777" w:rsidR="00E9592E" w:rsidRDefault="00E9592E" w:rsidP="00E9592E">
      <w:proofErr w:type="spellStart"/>
      <w:r>
        <w:t>Presentation</w:t>
      </w:r>
      <w:proofErr w:type="spellEnd"/>
      <w:r>
        <w:t xml:space="preserve"> Layer merupakan lapisan antarmuka pengguna. Pengguna berinteraksi dengan sistem melalui antarmuka web berbasis HTML, CSS, dan </w:t>
      </w:r>
      <w:proofErr w:type="spellStart"/>
      <w:r>
        <w:t>JavaScript</w:t>
      </w:r>
      <w:proofErr w:type="spellEnd"/>
      <w:r>
        <w:t xml:space="preserve"> yang berkomunikasi dengan </w:t>
      </w:r>
      <w:proofErr w:type="spellStart"/>
      <w:r>
        <w:t>backend</w:t>
      </w:r>
      <w:proofErr w:type="spellEnd"/>
      <w:r>
        <w:t xml:space="preserve"> menggunakan REST API </w:t>
      </w:r>
      <w:proofErr w:type="spellStart"/>
      <w:r>
        <w:t>FastAPI</w:t>
      </w:r>
      <w:proofErr w:type="spellEnd"/>
      <w:r>
        <w:t xml:space="preserve"> untuk permintaan sinkron dan </w:t>
      </w:r>
      <w:proofErr w:type="spellStart"/>
      <w:r>
        <w:t>WebSocket</w:t>
      </w:r>
      <w:proofErr w:type="spellEnd"/>
      <w:r>
        <w:t xml:space="preserve"> untuk pembaruan status secara real-</w:t>
      </w:r>
      <w:proofErr w:type="spellStart"/>
      <w:r>
        <w:t>time</w:t>
      </w:r>
      <w:proofErr w:type="spellEnd"/>
      <w:r>
        <w:t xml:space="preserve">. </w:t>
      </w:r>
      <w:r>
        <w:lastRenderedPageBreak/>
        <w:t>Lapisan ini menampilkan progres eksekusi per agen, temuan kerentanan, dan menyediakan tombol untuk mengunduh laporan PDF.</w:t>
      </w:r>
    </w:p>
    <w:p w14:paraId="3B6BC741" w14:textId="77777777" w:rsidR="00E9592E" w:rsidRDefault="00E9592E" w:rsidP="00E9592E">
      <w:r>
        <w:t xml:space="preserve">LLM API Layer menangani fungsi </w:t>
      </w:r>
      <w:proofErr w:type="spellStart"/>
      <w:r>
        <w:t>reasoning</w:t>
      </w:r>
      <w:proofErr w:type="spellEnd"/>
      <w:r>
        <w:t xml:space="preserve">, perencanaan, dan perangkuman menggunakan model </w:t>
      </w:r>
      <w:proofErr w:type="spellStart"/>
      <w:r>
        <w:t>Qwen</w:t>
      </w:r>
      <w:proofErr w:type="spellEnd"/>
      <w:r>
        <w:t xml:space="preserve"> 3-4B yang </w:t>
      </w:r>
      <w:proofErr w:type="spellStart"/>
      <w:r>
        <w:t>di-deploy</w:t>
      </w:r>
      <w:proofErr w:type="spellEnd"/>
      <w:r>
        <w:t xml:space="preserve"> secara lokal melalui LM Studio pada </w:t>
      </w:r>
      <w:proofErr w:type="spellStart"/>
      <w:r>
        <w:t>port</w:t>
      </w:r>
      <w:proofErr w:type="spellEnd"/>
      <w:r>
        <w:t xml:space="preserve"> 1234. Seluruh pemanggilan LLM menggunakan format </w:t>
      </w:r>
      <w:proofErr w:type="spellStart"/>
      <w:r>
        <w:t>json_schema</w:t>
      </w:r>
      <w:proofErr w:type="spellEnd"/>
      <w:r>
        <w:t xml:space="preserve"> untuk memastikan keluaran terstruktur yang dapat diproses secara </w:t>
      </w:r>
      <w:proofErr w:type="spellStart"/>
      <w:r>
        <w:t>deterministik</w:t>
      </w:r>
      <w:proofErr w:type="spellEnd"/>
      <w:r>
        <w:t>.</w:t>
      </w:r>
    </w:p>
    <w:p w14:paraId="30C7D079" w14:textId="5E3841CB" w:rsidR="00E9592E" w:rsidRDefault="00E9592E" w:rsidP="00E9592E">
      <w:proofErr w:type="spellStart"/>
      <w:r>
        <w:t>Orchestration</w:t>
      </w:r>
      <w:proofErr w:type="spellEnd"/>
      <w:r>
        <w:t xml:space="preserve"> Layer berperan sebagai pusat koordinasi sistem. LLM </w:t>
      </w:r>
      <w:proofErr w:type="spellStart"/>
      <w:r>
        <w:t>Planner</w:t>
      </w:r>
      <w:proofErr w:type="spellEnd"/>
      <w:r>
        <w:t xml:space="preserve"> menentukan strategi dan urutan pengujian berdasarkan temuan awal dari </w:t>
      </w:r>
      <w:proofErr w:type="spellStart"/>
      <w:r>
        <w:t>ReconnaissanceAgent</w:t>
      </w:r>
      <w:proofErr w:type="spellEnd"/>
      <w:r>
        <w:t xml:space="preserve">. </w:t>
      </w:r>
      <w:proofErr w:type="spellStart"/>
      <w:r>
        <w:t>Task</w:t>
      </w:r>
      <w:proofErr w:type="spellEnd"/>
      <w:r>
        <w:t xml:space="preserve"> </w:t>
      </w:r>
      <w:proofErr w:type="spellStart"/>
      <w:r>
        <w:t>Manager</w:t>
      </w:r>
      <w:proofErr w:type="spellEnd"/>
      <w:r>
        <w:t xml:space="preserve"> mengelola eksekusi </w:t>
      </w:r>
      <w:proofErr w:type="spellStart"/>
      <w:r>
        <w:t>sekuensial</w:t>
      </w:r>
      <w:proofErr w:type="spellEnd"/>
      <w:r>
        <w:t xml:space="preserve"> 1</w:t>
      </w:r>
      <w:r w:rsidR="00A42262">
        <w:t>3</w:t>
      </w:r>
      <w:r>
        <w:t xml:space="preserve"> agen. </w:t>
      </w:r>
      <w:proofErr w:type="spellStart"/>
      <w:r>
        <w:t>Context</w:t>
      </w:r>
      <w:proofErr w:type="spellEnd"/>
      <w:r>
        <w:t xml:space="preserve"> </w:t>
      </w:r>
      <w:proofErr w:type="spellStart"/>
      <w:r>
        <w:t>Coordinator</w:t>
      </w:r>
      <w:proofErr w:type="spellEnd"/>
      <w:r>
        <w:t xml:space="preserve"> menjaga konsistensi konteks </w:t>
      </w:r>
      <w:proofErr w:type="spellStart"/>
      <w:r>
        <w:t>antaragen</w:t>
      </w:r>
      <w:proofErr w:type="spellEnd"/>
      <w:r>
        <w:t xml:space="preserve"> melalui </w:t>
      </w:r>
      <w:proofErr w:type="spellStart"/>
      <w:r>
        <w:t>cumulative</w:t>
      </w:r>
      <w:proofErr w:type="spellEnd"/>
      <w:r>
        <w:t xml:space="preserve"> </w:t>
      </w:r>
      <w:proofErr w:type="spellStart"/>
      <w:r>
        <w:t>summary</w:t>
      </w:r>
      <w:proofErr w:type="spellEnd"/>
      <w:r>
        <w:t xml:space="preserve"> yang diperbarui setelah setiap agen selesai. </w:t>
      </w:r>
      <w:proofErr w:type="spellStart"/>
      <w:r>
        <w:t>Result</w:t>
      </w:r>
      <w:proofErr w:type="spellEnd"/>
      <w:r>
        <w:t xml:space="preserve"> </w:t>
      </w:r>
      <w:proofErr w:type="spellStart"/>
      <w:r>
        <w:t>Aggregation</w:t>
      </w:r>
      <w:proofErr w:type="spellEnd"/>
      <w:r>
        <w:t xml:space="preserve"> menggabungkan temuan dari seluruh agen untuk </w:t>
      </w:r>
      <w:proofErr w:type="spellStart"/>
      <w:r>
        <w:t>ReportGenerationAgent</w:t>
      </w:r>
      <w:proofErr w:type="spellEnd"/>
      <w:r>
        <w:t>.</w:t>
      </w:r>
    </w:p>
    <w:p w14:paraId="7C956CD9" w14:textId="77777777" w:rsidR="00E9592E" w:rsidRDefault="00E9592E" w:rsidP="00E9592E">
      <w:r>
        <w:t xml:space="preserve">MCP Layer menyediakan mekanisme komunikasi </w:t>
      </w:r>
      <w:proofErr w:type="spellStart"/>
      <w:r>
        <w:t>terstandarisasi</w:t>
      </w:r>
      <w:proofErr w:type="spellEnd"/>
      <w:r>
        <w:t xml:space="preserve"> antara lapisan orkestrasi dan agen-agen spesialis menggunakan JSON-RPC 2.0. MCP Server berfungsi sebagai </w:t>
      </w:r>
      <w:proofErr w:type="spellStart"/>
      <w:r>
        <w:t>tool</w:t>
      </w:r>
      <w:proofErr w:type="spellEnd"/>
      <w:r>
        <w:t xml:space="preserve"> </w:t>
      </w:r>
      <w:proofErr w:type="spellStart"/>
      <w:r>
        <w:t>registry</w:t>
      </w:r>
      <w:proofErr w:type="spellEnd"/>
      <w:r>
        <w:t xml:space="preserve"> yang mendaftarkan alat-alat uji yang tersedia, sedangkan </w:t>
      </w:r>
      <w:proofErr w:type="spellStart"/>
      <w:r>
        <w:t>Shared</w:t>
      </w:r>
      <w:proofErr w:type="spellEnd"/>
      <w:r>
        <w:t xml:space="preserve"> </w:t>
      </w:r>
      <w:proofErr w:type="spellStart"/>
      <w:r>
        <w:t>Context</w:t>
      </w:r>
      <w:proofErr w:type="spellEnd"/>
      <w:r>
        <w:t xml:space="preserve"> bertindak sebagai </w:t>
      </w:r>
      <w:proofErr w:type="spellStart"/>
      <w:r>
        <w:t>shared</w:t>
      </w:r>
      <w:proofErr w:type="spellEnd"/>
      <w:r>
        <w:t xml:space="preserve"> </w:t>
      </w:r>
      <w:proofErr w:type="spellStart"/>
      <w:r>
        <w:t>memory</w:t>
      </w:r>
      <w:proofErr w:type="spellEnd"/>
      <w:r>
        <w:t xml:space="preserve"> berbasis </w:t>
      </w:r>
      <w:proofErr w:type="spellStart"/>
      <w:r>
        <w:t>PostgreSQL</w:t>
      </w:r>
      <w:proofErr w:type="spellEnd"/>
      <w:r>
        <w:t xml:space="preserve"> yang menyimpan konteks pengujian yang dapat diakses bersama oleh semua agen.</w:t>
      </w:r>
    </w:p>
    <w:p w14:paraId="0B7DB832" w14:textId="35512197" w:rsidR="00E9592E" w:rsidRDefault="00E9592E" w:rsidP="00E9592E">
      <w:proofErr w:type="spellStart"/>
      <w:r>
        <w:t>Agent</w:t>
      </w:r>
      <w:proofErr w:type="spellEnd"/>
      <w:r>
        <w:t xml:space="preserve"> Layer berisi 1</w:t>
      </w:r>
      <w:r w:rsidR="00DE6FF4">
        <w:t>3</w:t>
      </w:r>
      <w:r>
        <w:t xml:space="preserve"> agen yang terorganisasi berdasarkan kategori pengujian OWASP WSTG v4.2. Setiap agen menerima tugas dari </w:t>
      </w:r>
      <w:proofErr w:type="spellStart"/>
      <w:r>
        <w:t>orkestrator</w:t>
      </w:r>
      <w:proofErr w:type="spellEnd"/>
      <w:r>
        <w:t xml:space="preserve"> melalui MCP, menjalankan pengujian pada ruang lingkupnya, dan mengembalikan hasil dalam format terstruktur. Agen-agen menjalankan alat keamanan melalui mekanisme </w:t>
      </w:r>
      <w:proofErr w:type="spellStart"/>
      <w:r>
        <w:t>command</w:t>
      </w:r>
      <w:proofErr w:type="spellEnd"/>
      <w:r>
        <w:t xml:space="preserve"> </w:t>
      </w:r>
      <w:proofErr w:type="spellStart"/>
      <w:r>
        <w:t>execution</w:t>
      </w:r>
      <w:proofErr w:type="spellEnd"/>
      <w:r>
        <w:t xml:space="preserve"> dalam kontainer </w:t>
      </w:r>
      <w:proofErr w:type="spellStart"/>
      <w:r>
        <w:t>Docker</w:t>
      </w:r>
      <w:proofErr w:type="spellEnd"/>
      <w:r>
        <w:t xml:space="preserve"> yang terisolasi.</w:t>
      </w:r>
    </w:p>
    <w:p w14:paraId="71101746" w14:textId="77777777" w:rsidR="00E9592E" w:rsidRDefault="00E9592E" w:rsidP="00E9592E">
      <w:r>
        <w:t xml:space="preserve">Infrastructure Layer menyediakan layanan pendukung berupa </w:t>
      </w:r>
      <w:proofErr w:type="spellStart"/>
      <w:r>
        <w:t>PostgreSQL</w:t>
      </w:r>
      <w:proofErr w:type="spellEnd"/>
      <w:r>
        <w:t xml:space="preserve"> sebagai basis data utama untuk menyimpan </w:t>
      </w:r>
      <w:proofErr w:type="spellStart"/>
      <w:r>
        <w:t>Job</w:t>
      </w:r>
      <w:proofErr w:type="spellEnd"/>
      <w:r>
        <w:t xml:space="preserve">, temuan, dan </w:t>
      </w:r>
      <w:proofErr w:type="spellStart"/>
      <w:r>
        <w:t>shared</w:t>
      </w:r>
      <w:proofErr w:type="spellEnd"/>
      <w:r>
        <w:t xml:space="preserve"> </w:t>
      </w:r>
      <w:proofErr w:type="spellStart"/>
      <w:r>
        <w:t>context</w:t>
      </w:r>
      <w:proofErr w:type="spellEnd"/>
      <w:r>
        <w:t xml:space="preserve">; </w:t>
      </w:r>
      <w:proofErr w:type="spellStart"/>
      <w:r>
        <w:t>Redis</w:t>
      </w:r>
      <w:proofErr w:type="spellEnd"/>
      <w:r>
        <w:t xml:space="preserve"> sebagai in-</w:t>
      </w:r>
      <w:proofErr w:type="spellStart"/>
      <w:r>
        <w:t>memory</w:t>
      </w:r>
      <w:proofErr w:type="spellEnd"/>
      <w:r>
        <w:t xml:space="preserve"> </w:t>
      </w:r>
      <w:proofErr w:type="spellStart"/>
      <w:r>
        <w:t>cache</w:t>
      </w:r>
      <w:proofErr w:type="spellEnd"/>
      <w:r>
        <w:t xml:space="preserve"> untuk konteks dan antrean tugas; serta </w:t>
      </w:r>
      <w:proofErr w:type="spellStart"/>
      <w:r>
        <w:t>Celery</w:t>
      </w:r>
      <w:proofErr w:type="spellEnd"/>
      <w:r>
        <w:t xml:space="preserve"> sebagai </w:t>
      </w:r>
      <w:proofErr w:type="spellStart"/>
      <w:r>
        <w:t>task</w:t>
      </w:r>
      <w:proofErr w:type="spellEnd"/>
      <w:r>
        <w:t xml:space="preserve"> </w:t>
      </w:r>
      <w:proofErr w:type="spellStart"/>
      <w:r>
        <w:t>queue</w:t>
      </w:r>
      <w:proofErr w:type="spellEnd"/>
      <w:r>
        <w:t xml:space="preserve"> untuk eksekusi tugas asinkron. Akses ke lapisan ini dimediasi oleh </w:t>
      </w:r>
      <w:proofErr w:type="spellStart"/>
      <w:r>
        <w:t>SQLAlchemy</w:t>
      </w:r>
      <w:proofErr w:type="spellEnd"/>
      <w:r>
        <w:t xml:space="preserve"> ORM sehingga komponen di lapisan atas dapat berinteraksi dengan penyimpanan tanpa bergantung pada detail implementasi.</w:t>
      </w:r>
    </w:p>
    <w:p w14:paraId="755DAD0B" w14:textId="77777777" w:rsidR="00294725" w:rsidRDefault="00294725" w:rsidP="00E9592E"/>
    <w:p w14:paraId="7B317D39" w14:textId="3B3338B8" w:rsidR="00294725" w:rsidRDefault="00294725" w:rsidP="00294725">
      <w:pPr>
        <w:pStyle w:val="Judul3"/>
      </w:pPr>
      <w:r>
        <w:t>Pemetaan Agen Spesialis terhadap OWASP WSTG 4.2</w:t>
      </w:r>
    </w:p>
    <w:p w14:paraId="784A14E8" w14:textId="687A9C78" w:rsidR="00E9592E" w:rsidRDefault="00E9592E" w:rsidP="002013B6">
      <w:r>
        <w:t>Sistem mengimplementasikan 1</w:t>
      </w:r>
      <w:r w:rsidR="00DE6FF4">
        <w:t>3</w:t>
      </w:r>
      <w:r>
        <w:t xml:space="preserve"> agen yang memetakan secara langsung ke kategori pengujian OWASP WSTG v4.2</w:t>
      </w:r>
      <w:r w:rsidR="006B6CCC">
        <w:t xml:space="preserve">. </w:t>
      </w:r>
      <w:r>
        <w:t>Pemetaan lengkap beserta urutan eksekusi, MCP Server yang digunakan, dan jumlah alat disajikan pada Tabel 4.3.</w:t>
      </w:r>
    </w:p>
    <w:tbl>
      <w:tblPr>
        <w:tblStyle w:val="KisiTabe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40"/>
        <w:gridCol w:w="2375"/>
        <w:gridCol w:w="2028"/>
        <w:gridCol w:w="1414"/>
        <w:gridCol w:w="644"/>
        <w:gridCol w:w="626"/>
      </w:tblGrid>
      <w:tr w:rsidR="0033096E" w14:paraId="7EA09541" w14:textId="77777777" w:rsidTr="00DE6FF4">
        <w:tc>
          <w:tcPr>
            <w:tcW w:w="840" w:type="dxa"/>
            <w:shd w:val="clear" w:color="auto" w:fill="BFBFBF" w:themeFill="background1" w:themeFillShade="BF"/>
          </w:tcPr>
          <w:p w14:paraId="5C5B8210" w14:textId="77777777" w:rsidR="0033096E" w:rsidRDefault="0033096E" w:rsidP="00753548">
            <w:pPr>
              <w:jc w:val="center"/>
            </w:pPr>
            <w:proofErr w:type="spellStart"/>
            <w:r>
              <w:rPr>
                <w:b/>
                <w:sz w:val="20"/>
              </w:rPr>
              <w:t>Urutan</w:t>
            </w:r>
            <w:proofErr w:type="spellEnd"/>
          </w:p>
        </w:tc>
        <w:tc>
          <w:tcPr>
            <w:tcW w:w="2375" w:type="dxa"/>
            <w:shd w:val="clear" w:color="auto" w:fill="BFBFBF" w:themeFill="background1" w:themeFillShade="BF"/>
          </w:tcPr>
          <w:p w14:paraId="3D998258" w14:textId="77777777" w:rsidR="0033096E" w:rsidRDefault="0033096E" w:rsidP="00753548">
            <w:pPr>
              <w:jc w:val="center"/>
            </w:pPr>
            <w:r>
              <w:rPr>
                <w:b/>
                <w:sz w:val="20"/>
              </w:rPr>
              <w:t>Agen</w:t>
            </w:r>
          </w:p>
        </w:tc>
        <w:tc>
          <w:tcPr>
            <w:tcW w:w="2028" w:type="dxa"/>
            <w:shd w:val="clear" w:color="auto" w:fill="BFBFBF" w:themeFill="background1" w:themeFillShade="BF"/>
          </w:tcPr>
          <w:p w14:paraId="452A3E57" w14:textId="77777777" w:rsidR="0033096E" w:rsidRDefault="0033096E" w:rsidP="00753548">
            <w:pPr>
              <w:jc w:val="center"/>
            </w:pPr>
            <w:proofErr w:type="spellStart"/>
            <w:r>
              <w:rPr>
                <w:b/>
                <w:sz w:val="20"/>
              </w:rPr>
              <w:t>Kategori</w:t>
            </w:r>
            <w:proofErr w:type="spellEnd"/>
            <w:r>
              <w:rPr>
                <w:b/>
                <w:sz w:val="20"/>
              </w:rPr>
              <w:t xml:space="preserve"> WSTG</w:t>
            </w:r>
          </w:p>
        </w:tc>
        <w:tc>
          <w:tcPr>
            <w:tcW w:w="1414" w:type="dxa"/>
            <w:shd w:val="clear" w:color="auto" w:fill="BFBFBF" w:themeFill="background1" w:themeFillShade="BF"/>
          </w:tcPr>
          <w:p w14:paraId="00A65751" w14:textId="77777777" w:rsidR="0033096E" w:rsidRDefault="0033096E" w:rsidP="00753548">
            <w:pPr>
              <w:jc w:val="center"/>
            </w:pPr>
            <w:r>
              <w:rPr>
                <w:b/>
                <w:sz w:val="20"/>
              </w:rPr>
              <w:t>MCP Server</w:t>
            </w:r>
          </w:p>
        </w:tc>
        <w:tc>
          <w:tcPr>
            <w:tcW w:w="644" w:type="dxa"/>
            <w:shd w:val="clear" w:color="auto" w:fill="BFBFBF" w:themeFill="background1" w:themeFillShade="BF"/>
          </w:tcPr>
          <w:p w14:paraId="08706B63" w14:textId="77777777" w:rsidR="0033096E" w:rsidRDefault="0033096E" w:rsidP="00753548">
            <w:pPr>
              <w:jc w:val="center"/>
            </w:pPr>
            <w:r>
              <w:rPr>
                <w:b/>
                <w:sz w:val="20"/>
              </w:rPr>
              <w:t>Port</w:t>
            </w:r>
          </w:p>
        </w:tc>
        <w:tc>
          <w:tcPr>
            <w:tcW w:w="626" w:type="dxa"/>
            <w:shd w:val="clear" w:color="auto" w:fill="BFBFBF" w:themeFill="background1" w:themeFillShade="BF"/>
          </w:tcPr>
          <w:p w14:paraId="5BD467D7" w14:textId="77777777" w:rsidR="0033096E" w:rsidRDefault="0033096E" w:rsidP="00753548">
            <w:pPr>
              <w:jc w:val="center"/>
            </w:pPr>
            <w:r>
              <w:rPr>
                <w:b/>
                <w:sz w:val="20"/>
              </w:rPr>
              <w:t>Alat</w:t>
            </w:r>
          </w:p>
        </w:tc>
      </w:tr>
      <w:tr w:rsidR="00DE6FF4" w14:paraId="306AA2AD" w14:textId="77777777" w:rsidTr="00DE6FF4">
        <w:tc>
          <w:tcPr>
            <w:tcW w:w="840" w:type="dxa"/>
          </w:tcPr>
          <w:p w14:paraId="718AE794" w14:textId="3E561D30" w:rsidR="00DE6FF4" w:rsidRDefault="00DE6FF4" w:rsidP="00DE6FF4">
            <w:r>
              <w:rPr>
                <w:sz w:val="20"/>
              </w:rPr>
              <w:t>1</w:t>
            </w:r>
          </w:p>
        </w:tc>
        <w:tc>
          <w:tcPr>
            <w:tcW w:w="2375" w:type="dxa"/>
          </w:tcPr>
          <w:p w14:paraId="78E31A77" w14:textId="14A526D8" w:rsidR="00DE6FF4" w:rsidRDefault="00DE6FF4" w:rsidP="00DE6FF4">
            <w:proofErr w:type="spellStart"/>
            <w:r>
              <w:rPr>
                <w:sz w:val="20"/>
              </w:rPr>
              <w:t>ReconnaissanceAgent</w:t>
            </w:r>
            <w:proofErr w:type="spellEnd"/>
          </w:p>
        </w:tc>
        <w:tc>
          <w:tcPr>
            <w:tcW w:w="2028" w:type="dxa"/>
          </w:tcPr>
          <w:p w14:paraId="3B7B3141" w14:textId="2ACBB630" w:rsidR="00DE6FF4" w:rsidRDefault="00DE6FF4" w:rsidP="00DE6FF4">
            <w:r>
              <w:rPr>
                <w:sz w:val="20"/>
              </w:rPr>
              <w:t>WSTG-INFO (Information Gathering)</w:t>
            </w:r>
          </w:p>
        </w:tc>
        <w:tc>
          <w:tcPr>
            <w:tcW w:w="1414" w:type="dxa"/>
          </w:tcPr>
          <w:p w14:paraId="001D655B" w14:textId="30F30144" w:rsidR="00DE6FF4" w:rsidRDefault="00DE6FF4" w:rsidP="00DE6FF4">
            <w:r>
              <w:rPr>
                <w:sz w:val="20"/>
              </w:rPr>
              <w:t>info-</w:t>
            </w:r>
            <w:proofErr w:type="spellStart"/>
            <w:r>
              <w:rPr>
                <w:sz w:val="20"/>
              </w:rPr>
              <w:t>mcp</w:t>
            </w:r>
            <w:proofErr w:type="spellEnd"/>
          </w:p>
        </w:tc>
        <w:tc>
          <w:tcPr>
            <w:tcW w:w="644" w:type="dxa"/>
          </w:tcPr>
          <w:p w14:paraId="02C60644" w14:textId="6F018528" w:rsidR="00DE6FF4" w:rsidRDefault="00DE6FF4" w:rsidP="00DE6FF4">
            <w:r>
              <w:rPr>
                <w:sz w:val="20"/>
              </w:rPr>
              <w:t>9001</w:t>
            </w:r>
          </w:p>
        </w:tc>
        <w:tc>
          <w:tcPr>
            <w:tcW w:w="626" w:type="dxa"/>
          </w:tcPr>
          <w:p w14:paraId="01EB06A5" w14:textId="4062E7E1" w:rsidR="00DE6FF4" w:rsidRDefault="00DE6FF4" w:rsidP="00DE6FF4">
            <w:r>
              <w:rPr>
                <w:sz w:val="20"/>
              </w:rPr>
              <w:t>28</w:t>
            </w:r>
          </w:p>
        </w:tc>
      </w:tr>
      <w:tr w:rsidR="00DE6FF4" w14:paraId="7FD9D2F5" w14:textId="77777777" w:rsidTr="00DE6FF4">
        <w:tc>
          <w:tcPr>
            <w:tcW w:w="840" w:type="dxa"/>
          </w:tcPr>
          <w:p w14:paraId="05EF8A06" w14:textId="4E253E30" w:rsidR="00DE6FF4" w:rsidRDefault="00DE6FF4" w:rsidP="00DE6FF4">
            <w:r>
              <w:rPr>
                <w:sz w:val="20"/>
              </w:rPr>
              <w:t>2</w:t>
            </w:r>
          </w:p>
        </w:tc>
        <w:tc>
          <w:tcPr>
            <w:tcW w:w="2375" w:type="dxa"/>
          </w:tcPr>
          <w:p w14:paraId="518EC8BB" w14:textId="0A43DD18" w:rsidR="00DE6FF4" w:rsidRDefault="00DE6FF4" w:rsidP="00DE6FF4">
            <w:proofErr w:type="spellStart"/>
            <w:r>
              <w:rPr>
                <w:sz w:val="20"/>
              </w:rPr>
              <w:t>AuthenticationAgent</w:t>
            </w:r>
            <w:proofErr w:type="spellEnd"/>
          </w:p>
        </w:tc>
        <w:tc>
          <w:tcPr>
            <w:tcW w:w="2028" w:type="dxa"/>
          </w:tcPr>
          <w:p w14:paraId="6DB78722" w14:textId="67661496" w:rsidR="00DE6FF4" w:rsidRDefault="00DE6FF4" w:rsidP="00DE6FF4">
            <w:r>
              <w:rPr>
                <w:sz w:val="20"/>
              </w:rPr>
              <w:t>WSTG-ATHN (Authentication Testing)</w:t>
            </w:r>
          </w:p>
        </w:tc>
        <w:tc>
          <w:tcPr>
            <w:tcW w:w="1414" w:type="dxa"/>
          </w:tcPr>
          <w:p w14:paraId="34C819BD" w14:textId="2DE91FB3" w:rsidR="00DE6FF4" w:rsidRDefault="00DE6FF4" w:rsidP="00DE6FF4">
            <w:r>
              <w:rPr>
                <w:sz w:val="20"/>
              </w:rPr>
              <w:t>auth-</w:t>
            </w:r>
            <w:proofErr w:type="spellStart"/>
            <w:r>
              <w:rPr>
                <w:sz w:val="20"/>
              </w:rPr>
              <w:t>mcp</w:t>
            </w:r>
            <w:proofErr w:type="spellEnd"/>
          </w:p>
        </w:tc>
        <w:tc>
          <w:tcPr>
            <w:tcW w:w="644" w:type="dxa"/>
          </w:tcPr>
          <w:p w14:paraId="7B904132" w14:textId="20FE3802" w:rsidR="00DE6FF4" w:rsidRDefault="00DE6FF4" w:rsidP="00DE6FF4">
            <w:r>
              <w:rPr>
                <w:sz w:val="20"/>
              </w:rPr>
              <w:t>9002</w:t>
            </w:r>
          </w:p>
        </w:tc>
        <w:tc>
          <w:tcPr>
            <w:tcW w:w="626" w:type="dxa"/>
          </w:tcPr>
          <w:p w14:paraId="68221DB0" w14:textId="402941BD" w:rsidR="00DE6FF4" w:rsidRDefault="00DE6FF4" w:rsidP="00DE6FF4">
            <w:r>
              <w:rPr>
                <w:sz w:val="20"/>
              </w:rPr>
              <w:t>15</w:t>
            </w:r>
          </w:p>
        </w:tc>
      </w:tr>
      <w:tr w:rsidR="00DE6FF4" w14:paraId="326EFDEF" w14:textId="77777777" w:rsidTr="00DE6FF4">
        <w:tc>
          <w:tcPr>
            <w:tcW w:w="840" w:type="dxa"/>
          </w:tcPr>
          <w:p w14:paraId="627F0207" w14:textId="68ADB44D" w:rsidR="00DE6FF4" w:rsidRDefault="00DE6FF4" w:rsidP="00DE6FF4">
            <w:r>
              <w:rPr>
                <w:sz w:val="20"/>
              </w:rPr>
              <w:t>3</w:t>
            </w:r>
          </w:p>
        </w:tc>
        <w:tc>
          <w:tcPr>
            <w:tcW w:w="2375" w:type="dxa"/>
          </w:tcPr>
          <w:p w14:paraId="3D7DBEA7" w14:textId="4F338360" w:rsidR="00DE6FF4" w:rsidRDefault="00DE6FF4" w:rsidP="00DE6FF4">
            <w:proofErr w:type="spellStart"/>
            <w:r>
              <w:rPr>
                <w:sz w:val="20"/>
              </w:rPr>
              <w:t>SessionManagementAgent</w:t>
            </w:r>
            <w:proofErr w:type="spellEnd"/>
          </w:p>
        </w:tc>
        <w:tc>
          <w:tcPr>
            <w:tcW w:w="2028" w:type="dxa"/>
          </w:tcPr>
          <w:p w14:paraId="1C07ED07" w14:textId="7545CC52" w:rsidR="00DE6FF4" w:rsidRDefault="00DE6FF4" w:rsidP="00DE6FF4">
            <w:r>
              <w:rPr>
                <w:sz w:val="20"/>
              </w:rPr>
              <w:t>WSTG-SESS (Session Management Testing)</w:t>
            </w:r>
          </w:p>
        </w:tc>
        <w:tc>
          <w:tcPr>
            <w:tcW w:w="1414" w:type="dxa"/>
          </w:tcPr>
          <w:p w14:paraId="771CEFA5" w14:textId="7FF87D2D" w:rsidR="00DE6FF4" w:rsidRDefault="00DE6FF4" w:rsidP="00DE6FF4">
            <w:r>
              <w:rPr>
                <w:sz w:val="20"/>
              </w:rPr>
              <w:t>session-</w:t>
            </w:r>
            <w:proofErr w:type="spellStart"/>
            <w:r>
              <w:rPr>
                <w:sz w:val="20"/>
              </w:rPr>
              <w:t>mcp</w:t>
            </w:r>
            <w:proofErr w:type="spellEnd"/>
          </w:p>
        </w:tc>
        <w:tc>
          <w:tcPr>
            <w:tcW w:w="644" w:type="dxa"/>
          </w:tcPr>
          <w:p w14:paraId="2C227F6F" w14:textId="11FBF15A" w:rsidR="00DE6FF4" w:rsidRDefault="00DE6FF4" w:rsidP="00DE6FF4">
            <w:r>
              <w:rPr>
                <w:sz w:val="20"/>
              </w:rPr>
              <w:t>9004</w:t>
            </w:r>
          </w:p>
        </w:tc>
        <w:tc>
          <w:tcPr>
            <w:tcW w:w="626" w:type="dxa"/>
          </w:tcPr>
          <w:p w14:paraId="427F8DC8" w14:textId="48BB6CE5" w:rsidR="00DE6FF4" w:rsidRDefault="00DE6FF4" w:rsidP="00DE6FF4">
            <w:r>
              <w:rPr>
                <w:sz w:val="20"/>
              </w:rPr>
              <w:t>10</w:t>
            </w:r>
          </w:p>
        </w:tc>
      </w:tr>
      <w:tr w:rsidR="00DE6FF4" w14:paraId="653CFAE4" w14:textId="77777777" w:rsidTr="00DE6FF4">
        <w:tc>
          <w:tcPr>
            <w:tcW w:w="840" w:type="dxa"/>
          </w:tcPr>
          <w:p w14:paraId="67109037" w14:textId="0748C8AC" w:rsidR="00DE6FF4" w:rsidRDefault="00DE6FF4" w:rsidP="00DE6FF4">
            <w:r>
              <w:rPr>
                <w:sz w:val="20"/>
              </w:rPr>
              <w:t>4</w:t>
            </w:r>
          </w:p>
        </w:tc>
        <w:tc>
          <w:tcPr>
            <w:tcW w:w="2375" w:type="dxa"/>
          </w:tcPr>
          <w:p w14:paraId="01797862" w14:textId="58F1B76B" w:rsidR="00DE6FF4" w:rsidRDefault="00DE6FF4" w:rsidP="00DE6FF4">
            <w:proofErr w:type="spellStart"/>
            <w:r>
              <w:rPr>
                <w:sz w:val="20"/>
              </w:rPr>
              <w:t>InputValidationAgent</w:t>
            </w:r>
            <w:proofErr w:type="spellEnd"/>
          </w:p>
        </w:tc>
        <w:tc>
          <w:tcPr>
            <w:tcW w:w="2028" w:type="dxa"/>
          </w:tcPr>
          <w:p w14:paraId="2C0BF862" w14:textId="139F8390" w:rsidR="00DE6FF4" w:rsidRDefault="00DE6FF4" w:rsidP="00DE6FF4">
            <w:r>
              <w:rPr>
                <w:sz w:val="20"/>
              </w:rPr>
              <w:t>WSTG-INPV (Input Validation Testing)</w:t>
            </w:r>
          </w:p>
        </w:tc>
        <w:tc>
          <w:tcPr>
            <w:tcW w:w="1414" w:type="dxa"/>
          </w:tcPr>
          <w:p w14:paraId="62448498" w14:textId="7A340DFA" w:rsidR="00DE6FF4" w:rsidRDefault="00DE6FF4" w:rsidP="00DE6FF4">
            <w:r>
              <w:rPr>
                <w:sz w:val="20"/>
              </w:rPr>
              <w:t>input-</w:t>
            </w:r>
            <w:proofErr w:type="spellStart"/>
            <w:r>
              <w:rPr>
                <w:sz w:val="20"/>
              </w:rPr>
              <w:t>mcp</w:t>
            </w:r>
            <w:proofErr w:type="spellEnd"/>
          </w:p>
        </w:tc>
        <w:tc>
          <w:tcPr>
            <w:tcW w:w="644" w:type="dxa"/>
          </w:tcPr>
          <w:p w14:paraId="799F9B03" w14:textId="0CDD6F6E" w:rsidR="00DE6FF4" w:rsidRDefault="00DE6FF4" w:rsidP="00DE6FF4">
            <w:r>
              <w:rPr>
                <w:sz w:val="20"/>
              </w:rPr>
              <w:t>9005</w:t>
            </w:r>
          </w:p>
        </w:tc>
        <w:tc>
          <w:tcPr>
            <w:tcW w:w="626" w:type="dxa"/>
          </w:tcPr>
          <w:p w14:paraId="7B0AB7E0" w14:textId="31CE19D9" w:rsidR="00DE6FF4" w:rsidRDefault="00DE6FF4" w:rsidP="00DE6FF4">
            <w:r>
              <w:rPr>
                <w:sz w:val="20"/>
              </w:rPr>
              <w:t>31</w:t>
            </w:r>
          </w:p>
        </w:tc>
      </w:tr>
      <w:tr w:rsidR="00DE6FF4" w14:paraId="1127E306" w14:textId="77777777" w:rsidTr="00DE6FF4">
        <w:tc>
          <w:tcPr>
            <w:tcW w:w="840" w:type="dxa"/>
          </w:tcPr>
          <w:p w14:paraId="6F71FA08" w14:textId="20AB815B" w:rsidR="00DE6FF4" w:rsidRDefault="00DE6FF4" w:rsidP="00DE6FF4">
            <w:r>
              <w:rPr>
                <w:sz w:val="20"/>
              </w:rPr>
              <w:lastRenderedPageBreak/>
              <w:t>5</w:t>
            </w:r>
          </w:p>
        </w:tc>
        <w:tc>
          <w:tcPr>
            <w:tcW w:w="2375" w:type="dxa"/>
          </w:tcPr>
          <w:p w14:paraId="0291F2C1" w14:textId="650A8A83" w:rsidR="00DE6FF4" w:rsidRDefault="00DE6FF4" w:rsidP="00DE6FF4">
            <w:proofErr w:type="spellStart"/>
            <w:r>
              <w:rPr>
                <w:sz w:val="20"/>
              </w:rPr>
              <w:t>AuthorizationAgent</w:t>
            </w:r>
            <w:proofErr w:type="spellEnd"/>
          </w:p>
        </w:tc>
        <w:tc>
          <w:tcPr>
            <w:tcW w:w="2028" w:type="dxa"/>
          </w:tcPr>
          <w:p w14:paraId="341A94AE" w14:textId="5C73C9B3" w:rsidR="00DE6FF4" w:rsidRDefault="00DE6FF4" w:rsidP="00DE6FF4">
            <w:r>
              <w:rPr>
                <w:sz w:val="20"/>
              </w:rPr>
              <w:t>WSTG-ATHZ (Authorization Testing)</w:t>
            </w:r>
          </w:p>
        </w:tc>
        <w:tc>
          <w:tcPr>
            <w:tcW w:w="1414" w:type="dxa"/>
          </w:tcPr>
          <w:p w14:paraId="7AC6A463" w14:textId="66D79306" w:rsidR="00DE6FF4" w:rsidRDefault="00DE6FF4" w:rsidP="00DE6FF4">
            <w:proofErr w:type="spellStart"/>
            <w:r>
              <w:rPr>
                <w:sz w:val="20"/>
              </w:rPr>
              <w:t>authorz-mcp</w:t>
            </w:r>
            <w:proofErr w:type="spellEnd"/>
          </w:p>
        </w:tc>
        <w:tc>
          <w:tcPr>
            <w:tcW w:w="644" w:type="dxa"/>
          </w:tcPr>
          <w:p w14:paraId="319D5E41" w14:textId="0FF09E7D" w:rsidR="00DE6FF4" w:rsidRDefault="00DE6FF4" w:rsidP="00DE6FF4">
            <w:r>
              <w:rPr>
                <w:sz w:val="20"/>
              </w:rPr>
              <w:t>9003</w:t>
            </w:r>
          </w:p>
        </w:tc>
        <w:tc>
          <w:tcPr>
            <w:tcW w:w="626" w:type="dxa"/>
          </w:tcPr>
          <w:p w14:paraId="7D35B9DA" w14:textId="2AE7557C" w:rsidR="00DE6FF4" w:rsidRDefault="00DE6FF4" w:rsidP="00DE6FF4">
            <w:r>
              <w:rPr>
                <w:sz w:val="20"/>
              </w:rPr>
              <w:t>6</w:t>
            </w:r>
          </w:p>
        </w:tc>
      </w:tr>
      <w:tr w:rsidR="00DE6FF4" w14:paraId="52C61443" w14:textId="77777777" w:rsidTr="00DE6FF4">
        <w:tc>
          <w:tcPr>
            <w:tcW w:w="840" w:type="dxa"/>
          </w:tcPr>
          <w:p w14:paraId="423D165A" w14:textId="7F430354" w:rsidR="00DE6FF4" w:rsidRDefault="00DE6FF4" w:rsidP="00DE6FF4">
            <w:r>
              <w:rPr>
                <w:sz w:val="20"/>
              </w:rPr>
              <w:t>6</w:t>
            </w:r>
          </w:p>
        </w:tc>
        <w:tc>
          <w:tcPr>
            <w:tcW w:w="2375" w:type="dxa"/>
          </w:tcPr>
          <w:p w14:paraId="3C8F44E0" w14:textId="636F27DD" w:rsidR="00DE6FF4" w:rsidRDefault="00DE6FF4" w:rsidP="00DE6FF4">
            <w:proofErr w:type="spellStart"/>
            <w:r>
              <w:rPr>
                <w:sz w:val="20"/>
              </w:rPr>
              <w:t>ConfigDeploymentAgent</w:t>
            </w:r>
            <w:proofErr w:type="spellEnd"/>
          </w:p>
        </w:tc>
        <w:tc>
          <w:tcPr>
            <w:tcW w:w="2028" w:type="dxa"/>
          </w:tcPr>
          <w:p w14:paraId="5F521878" w14:textId="095A6C27" w:rsidR="00DE6FF4" w:rsidRDefault="00DE6FF4" w:rsidP="00DE6FF4">
            <w:r>
              <w:rPr>
                <w:sz w:val="20"/>
              </w:rPr>
              <w:t>WSTG-CONF (Configuration &amp; Deployment)</w:t>
            </w:r>
          </w:p>
        </w:tc>
        <w:tc>
          <w:tcPr>
            <w:tcW w:w="1414" w:type="dxa"/>
          </w:tcPr>
          <w:p w14:paraId="6B819E4A" w14:textId="6083A7FF" w:rsidR="00DE6FF4" w:rsidRDefault="00DE6FF4" w:rsidP="00DE6FF4">
            <w:proofErr w:type="spellStart"/>
            <w:r>
              <w:rPr>
                <w:sz w:val="20"/>
              </w:rPr>
              <w:t>confdep-mcp</w:t>
            </w:r>
            <w:proofErr w:type="spellEnd"/>
          </w:p>
        </w:tc>
        <w:tc>
          <w:tcPr>
            <w:tcW w:w="644" w:type="dxa"/>
          </w:tcPr>
          <w:p w14:paraId="66A26FE5" w14:textId="289A509C" w:rsidR="00DE6FF4" w:rsidRDefault="00DE6FF4" w:rsidP="00DE6FF4">
            <w:r>
              <w:rPr>
                <w:sz w:val="20"/>
              </w:rPr>
              <w:t>9010</w:t>
            </w:r>
          </w:p>
        </w:tc>
        <w:tc>
          <w:tcPr>
            <w:tcW w:w="626" w:type="dxa"/>
          </w:tcPr>
          <w:p w14:paraId="00AB9D81" w14:textId="513ECD63" w:rsidR="00DE6FF4" w:rsidRDefault="00DE6FF4" w:rsidP="00DE6FF4">
            <w:r>
              <w:rPr>
                <w:sz w:val="20"/>
              </w:rPr>
              <w:t>14</w:t>
            </w:r>
          </w:p>
        </w:tc>
      </w:tr>
      <w:tr w:rsidR="00DE6FF4" w14:paraId="128AC73B" w14:textId="77777777" w:rsidTr="00DE6FF4">
        <w:tc>
          <w:tcPr>
            <w:tcW w:w="840" w:type="dxa"/>
          </w:tcPr>
          <w:p w14:paraId="1404233D" w14:textId="2E5D1029" w:rsidR="00DE6FF4" w:rsidRDefault="00DE6FF4" w:rsidP="00DE6FF4">
            <w:r>
              <w:rPr>
                <w:sz w:val="20"/>
              </w:rPr>
              <w:t>7</w:t>
            </w:r>
          </w:p>
        </w:tc>
        <w:tc>
          <w:tcPr>
            <w:tcW w:w="2375" w:type="dxa"/>
          </w:tcPr>
          <w:p w14:paraId="7DC89261" w14:textId="4BA276A1" w:rsidR="00DE6FF4" w:rsidRDefault="00DE6FF4" w:rsidP="00DE6FF4">
            <w:proofErr w:type="spellStart"/>
            <w:r>
              <w:rPr>
                <w:sz w:val="20"/>
              </w:rPr>
              <w:t>ClientSideAgent</w:t>
            </w:r>
            <w:proofErr w:type="spellEnd"/>
          </w:p>
        </w:tc>
        <w:tc>
          <w:tcPr>
            <w:tcW w:w="2028" w:type="dxa"/>
          </w:tcPr>
          <w:p w14:paraId="12A48E6C" w14:textId="51092EEE" w:rsidR="00DE6FF4" w:rsidRDefault="00DE6FF4" w:rsidP="00DE6FF4">
            <w:r>
              <w:rPr>
                <w:sz w:val="20"/>
              </w:rPr>
              <w:t>WSTG-CLNT (Client-Side Testing)</w:t>
            </w:r>
          </w:p>
        </w:tc>
        <w:tc>
          <w:tcPr>
            <w:tcW w:w="1414" w:type="dxa"/>
          </w:tcPr>
          <w:p w14:paraId="4DF89063" w14:textId="69D45E20" w:rsidR="00DE6FF4" w:rsidRDefault="00DE6FF4" w:rsidP="00DE6FF4">
            <w:r>
              <w:rPr>
                <w:sz w:val="20"/>
              </w:rPr>
              <w:t>client-</w:t>
            </w:r>
            <w:proofErr w:type="spellStart"/>
            <w:r>
              <w:rPr>
                <w:sz w:val="20"/>
              </w:rPr>
              <w:t>mcp</w:t>
            </w:r>
            <w:proofErr w:type="spellEnd"/>
          </w:p>
        </w:tc>
        <w:tc>
          <w:tcPr>
            <w:tcW w:w="644" w:type="dxa"/>
          </w:tcPr>
          <w:p w14:paraId="53C806EC" w14:textId="12B91F70" w:rsidR="00DE6FF4" w:rsidRDefault="00DE6FF4" w:rsidP="00DE6FF4">
            <w:r>
              <w:rPr>
                <w:sz w:val="20"/>
              </w:rPr>
              <w:t>9008</w:t>
            </w:r>
          </w:p>
        </w:tc>
        <w:tc>
          <w:tcPr>
            <w:tcW w:w="626" w:type="dxa"/>
          </w:tcPr>
          <w:p w14:paraId="3BBE6739" w14:textId="58F9D710" w:rsidR="00DE6FF4" w:rsidRDefault="00DE6FF4" w:rsidP="00DE6FF4">
            <w:r>
              <w:rPr>
                <w:sz w:val="20"/>
              </w:rPr>
              <w:t>16</w:t>
            </w:r>
          </w:p>
        </w:tc>
      </w:tr>
      <w:tr w:rsidR="00DE6FF4" w14:paraId="68D51C29" w14:textId="77777777" w:rsidTr="00DE6FF4">
        <w:tc>
          <w:tcPr>
            <w:tcW w:w="840" w:type="dxa"/>
          </w:tcPr>
          <w:p w14:paraId="7109EDE2" w14:textId="6C2DC77E" w:rsidR="00DE6FF4" w:rsidRDefault="00DE6FF4" w:rsidP="00DE6FF4">
            <w:r>
              <w:rPr>
                <w:sz w:val="20"/>
              </w:rPr>
              <w:t>8</w:t>
            </w:r>
          </w:p>
        </w:tc>
        <w:tc>
          <w:tcPr>
            <w:tcW w:w="2375" w:type="dxa"/>
          </w:tcPr>
          <w:p w14:paraId="24F7F3EF" w14:textId="63E15D65" w:rsidR="00DE6FF4" w:rsidRDefault="00DE6FF4" w:rsidP="00DE6FF4">
            <w:proofErr w:type="spellStart"/>
            <w:r>
              <w:rPr>
                <w:sz w:val="20"/>
              </w:rPr>
              <w:t>FileUploadAgent</w:t>
            </w:r>
            <w:proofErr w:type="spellEnd"/>
          </w:p>
        </w:tc>
        <w:tc>
          <w:tcPr>
            <w:tcW w:w="2028" w:type="dxa"/>
          </w:tcPr>
          <w:p w14:paraId="5755E2FA" w14:textId="50E0AF71" w:rsidR="00DE6FF4" w:rsidRDefault="00DE6FF4" w:rsidP="00DE6FF4">
            <w:r>
              <w:rPr>
                <w:sz w:val="20"/>
              </w:rPr>
              <w:t>WSTG-BUSL (File Upload, BUSL-08/09)</w:t>
            </w:r>
          </w:p>
        </w:tc>
        <w:tc>
          <w:tcPr>
            <w:tcW w:w="1414" w:type="dxa"/>
          </w:tcPr>
          <w:p w14:paraId="14F171C8" w14:textId="54D6D9C8" w:rsidR="00DE6FF4" w:rsidRDefault="00DE6FF4" w:rsidP="00DE6FF4">
            <w:proofErr w:type="spellStart"/>
            <w:r>
              <w:rPr>
                <w:sz w:val="20"/>
              </w:rPr>
              <w:t>fileupload-mcp</w:t>
            </w:r>
            <w:proofErr w:type="spellEnd"/>
          </w:p>
        </w:tc>
        <w:tc>
          <w:tcPr>
            <w:tcW w:w="644" w:type="dxa"/>
          </w:tcPr>
          <w:p w14:paraId="0DA6BAC9" w14:textId="784F12D4" w:rsidR="00DE6FF4" w:rsidRDefault="00DE6FF4" w:rsidP="00DE6FF4">
            <w:r>
              <w:rPr>
                <w:sz w:val="20"/>
              </w:rPr>
              <w:t>9012</w:t>
            </w:r>
          </w:p>
        </w:tc>
        <w:tc>
          <w:tcPr>
            <w:tcW w:w="626" w:type="dxa"/>
          </w:tcPr>
          <w:p w14:paraId="50585C2D" w14:textId="64494543" w:rsidR="00DE6FF4" w:rsidRDefault="00DE6FF4" w:rsidP="00DE6FF4">
            <w:r>
              <w:rPr>
                <w:sz w:val="20"/>
              </w:rPr>
              <w:t>8</w:t>
            </w:r>
          </w:p>
        </w:tc>
      </w:tr>
      <w:tr w:rsidR="00DE6FF4" w14:paraId="70F06696" w14:textId="77777777" w:rsidTr="00DE6FF4">
        <w:tc>
          <w:tcPr>
            <w:tcW w:w="840" w:type="dxa"/>
          </w:tcPr>
          <w:p w14:paraId="505A25EB" w14:textId="2DB99D93" w:rsidR="00DE6FF4" w:rsidRDefault="00DE6FF4" w:rsidP="00DE6FF4">
            <w:r>
              <w:rPr>
                <w:sz w:val="20"/>
              </w:rPr>
              <w:t>9</w:t>
            </w:r>
          </w:p>
        </w:tc>
        <w:tc>
          <w:tcPr>
            <w:tcW w:w="2375" w:type="dxa"/>
          </w:tcPr>
          <w:p w14:paraId="2D6D783F" w14:textId="36A20023" w:rsidR="00DE6FF4" w:rsidRDefault="00DE6FF4" w:rsidP="00DE6FF4">
            <w:proofErr w:type="spellStart"/>
            <w:r>
              <w:rPr>
                <w:sz w:val="20"/>
              </w:rPr>
              <w:t>ErrorHandlingAgent</w:t>
            </w:r>
            <w:proofErr w:type="spellEnd"/>
          </w:p>
        </w:tc>
        <w:tc>
          <w:tcPr>
            <w:tcW w:w="2028" w:type="dxa"/>
          </w:tcPr>
          <w:p w14:paraId="5BAAD47D" w14:textId="1D298BC6" w:rsidR="00DE6FF4" w:rsidRDefault="00DE6FF4" w:rsidP="00DE6FF4">
            <w:r>
              <w:rPr>
                <w:sz w:val="20"/>
              </w:rPr>
              <w:t>WSTG-ERRH (Error Handling Testing)</w:t>
            </w:r>
          </w:p>
        </w:tc>
        <w:tc>
          <w:tcPr>
            <w:tcW w:w="1414" w:type="dxa"/>
          </w:tcPr>
          <w:p w14:paraId="43A6A3D0" w14:textId="09E94CAE" w:rsidR="00DE6FF4" w:rsidRDefault="00DE6FF4" w:rsidP="00DE6FF4">
            <w:r>
              <w:rPr>
                <w:sz w:val="20"/>
              </w:rPr>
              <w:t>error-</w:t>
            </w:r>
            <w:proofErr w:type="spellStart"/>
            <w:r>
              <w:rPr>
                <w:sz w:val="20"/>
              </w:rPr>
              <w:t>mcp</w:t>
            </w:r>
            <w:proofErr w:type="spellEnd"/>
          </w:p>
        </w:tc>
        <w:tc>
          <w:tcPr>
            <w:tcW w:w="644" w:type="dxa"/>
          </w:tcPr>
          <w:p w14:paraId="6AE74BAF" w14:textId="74E3B4D8" w:rsidR="00DE6FF4" w:rsidRDefault="00DE6FF4" w:rsidP="00DE6FF4">
            <w:r>
              <w:rPr>
                <w:sz w:val="20"/>
              </w:rPr>
              <w:t>9006</w:t>
            </w:r>
          </w:p>
        </w:tc>
        <w:tc>
          <w:tcPr>
            <w:tcW w:w="626" w:type="dxa"/>
          </w:tcPr>
          <w:p w14:paraId="464F72B5" w14:textId="65BACCCC" w:rsidR="00DE6FF4" w:rsidRDefault="00DE6FF4" w:rsidP="00DE6FF4">
            <w:r>
              <w:rPr>
                <w:sz w:val="20"/>
              </w:rPr>
              <w:t>3</w:t>
            </w:r>
          </w:p>
        </w:tc>
      </w:tr>
      <w:tr w:rsidR="00DE6FF4" w14:paraId="42422BC2" w14:textId="77777777" w:rsidTr="00DE6FF4">
        <w:tc>
          <w:tcPr>
            <w:tcW w:w="840" w:type="dxa"/>
          </w:tcPr>
          <w:p w14:paraId="519C8AB8" w14:textId="6BE7FB5D" w:rsidR="00DE6FF4" w:rsidRDefault="00DE6FF4" w:rsidP="00DE6FF4">
            <w:r>
              <w:rPr>
                <w:sz w:val="20"/>
              </w:rPr>
              <w:t>10</w:t>
            </w:r>
          </w:p>
        </w:tc>
        <w:tc>
          <w:tcPr>
            <w:tcW w:w="2375" w:type="dxa"/>
          </w:tcPr>
          <w:p w14:paraId="7D8282FE" w14:textId="34AF4FD4" w:rsidR="00DE6FF4" w:rsidRDefault="00DE6FF4" w:rsidP="00DE6FF4">
            <w:proofErr w:type="spellStart"/>
            <w:r>
              <w:rPr>
                <w:sz w:val="20"/>
              </w:rPr>
              <w:t>WeakCryptographyAgent</w:t>
            </w:r>
            <w:proofErr w:type="spellEnd"/>
          </w:p>
        </w:tc>
        <w:tc>
          <w:tcPr>
            <w:tcW w:w="2028" w:type="dxa"/>
          </w:tcPr>
          <w:p w14:paraId="12E8356D" w14:textId="56282C38" w:rsidR="00DE6FF4" w:rsidRDefault="00DE6FF4" w:rsidP="00DE6FF4">
            <w:r>
              <w:rPr>
                <w:sz w:val="20"/>
              </w:rPr>
              <w:t>WSTG-CRYP (Weak Cryptography Testing)</w:t>
            </w:r>
          </w:p>
        </w:tc>
        <w:tc>
          <w:tcPr>
            <w:tcW w:w="1414" w:type="dxa"/>
          </w:tcPr>
          <w:p w14:paraId="7156407B" w14:textId="3ECEA32A" w:rsidR="00DE6FF4" w:rsidRDefault="00DE6FF4" w:rsidP="00DE6FF4">
            <w:r>
              <w:rPr>
                <w:sz w:val="20"/>
              </w:rPr>
              <w:t>crypto-</w:t>
            </w:r>
            <w:proofErr w:type="spellStart"/>
            <w:r>
              <w:rPr>
                <w:sz w:val="20"/>
              </w:rPr>
              <w:t>mcp</w:t>
            </w:r>
            <w:proofErr w:type="spellEnd"/>
          </w:p>
        </w:tc>
        <w:tc>
          <w:tcPr>
            <w:tcW w:w="644" w:type="dxa"/>
          </w:tcPr>
          <w:p w14:paraId="14F49D22" w14:textId="42DEAADA" w:rsidR="00DE6FF4" w:rsidRDefault="00DE6FF4" w:rsidP="00DE6FF4">
            <w:r>
              <w:rPr>
                <w:sz w:val="20"/>
              </w:rPr>
              <w:t>9007</w:t>
            </w:r>
          </w:p>
        </w:tc>
        <w:tc>
          <w:tcPr>
            <w:tcW w:w="626" w:type="dxa"/>
          </w:tcPr>
          <w:p w14:paraId="073CCAF1" w14:textId="74ED69FC" w:rsidR="00DE6FF4" w:rsidRDefault="00DE6FF4" w:rsidP="00DE6FF4">
            <w:r>
              <w:rPr>
                <w:sz w:val="20"/>
              </w:rPr>
              <w:t>5</w:t>
            </w:r>
          </w:p>
        </w:tc>
      </w:tr>
      <w:tr w:rsidR="00DE6FF4" w14:paraId="4539D438" w14:textId="77777777" w:rsidTr="00DE6FF4">
        <w:tc>
          <w:tcPr>
            <w:tcW w:w="840" w:type="dxa"/>
          </w:tcPr>
          <w:p w14:paraId="7F9591C2" w14:textId="6F67F74A" w:rsidR="00DE6FF4" w:rsidRDefault="00DE6FF4" w:rsidP="00DE6FF4">
            <w:r>
              <w:rPr>
                <w:sz w:val="20"/>
              </w:rPr>
              <w:t>11</w:t>
            </w:r>
          </w:p>
        </w:tc>
        <w:tc>
          <w:tcPr>
            <w:tcW w:w="2375" w:type="dxa"/>
          </w:tcPr>
          <w:p w14:paraId="2805A8FA" w14:textId="08D78C16" w:rsidR="00DE6FF4" w:rsidRDefault="00DE6FF4" w:rsidP="00DE6FF4">
            <w:proofErr w:type="spellStart"/>
            <w:r>
              <w:rPr>
                <w:sz w:val="20"/>
              </w:rPr>
              <w:t>BusinessLogicAgent</w:t>
            </w:r>
            <w:proofErr w:type="spellEnd"/>
          </w:p>
        </w:tc>
        <w:tc>
          <w:tcPr>
            <w:tcW w:w="2028" w:type="dxa"/>
          </w:tcPr>
          <w:p w14:paraId="7C304F11" w14:textId="56C91A1D" w:rsidR="00DE6FF4" w:rsidRDefault="00DE6FF4" w:rsidP="00DE6FF4">
            <w:r>
              <w:rPr>
                <w:sz w:val="20"/>
              </w:rPr>
              <w:t>WSTG-BUSL (Business Logic Testing)</w:t>
            </w:r>
          </w:p>
        </w:tc>
        <w:tc>
          <w:tcPr>
            <w:tcW w:w="1414" w:type="dxa"/>
          </w:tcPr>
          <w:p w14:paraId="64562D9E" w14:textId="0022C572" w:rsidR="00DE6FF4" w:rsidRDefault="00DE6FF4" w:rsidP="00DE6FF4">
            <w:r>
              <w:rPr>
                <w:sz w:val="20"/>
              </w:rPr>
              <w:t>biz-</w:t>
            </w:r>
            <w:proofErr w:type="spellStart"/>
            <w:r>
              <w:rPr>
                <w:sz w:val="20"/>
              </w:rPr>
              <w:t>mcp</w:t>
            </w:r>
            <w:proofErr w:type="spellEnd"/>
          </w:p>
        </w:tc>
        <w:tc>
          <w:tcPr>
            <w:tcW w:w="644" w:type="dxa"/>
          </w:tcPr>
          <w:p w14:paraId="5920FCB6" w14:textId="24CFB616" w:rsidR="00DE6FF4" w:rsidRDefault="00DE6FF4" w:rsidP="00DE6FF4">
            <w:r>
              <w:rPr>
                <w:sz w:val="20"/>
              </w:rPr>
              <w:t>9009</w:t>
            </w:r>
          </w:p>
        </w:tc>
        <w:tc>
          <w:tcPr>
            <w:tcW w:w="626" w:type="dxa"/>
          </w:tcPr>
          <w:p w14:paraId="618BA4B0" w14:textId="5DA06F35" w:rsidR="00DE6FF4" w:rsidRDefault="00DE6FF4" w:rsidP="00DE6FF4">
            <w:r>
              <w:rPr>
                <w:sz w:val="20"/>
              </w:rPr>
              <w:t>20</w:t>
            </w:r>
          </w:p>
        </w:tc>
      </w:tr>
      <w:tr w:rsidR="00DE6FF4" w14:paraId="57F28F1E" w14:textId="77777777" w:rsidTr="00DE6FF4">
        <w:tc>
          <w:tcPr>
            <w:tcW w:w="840" w:type="dxa"/>
          </w:tcPr>
          <w:p w14:paraId="568F51D7" w14:textId="50CF2C2E" w:rsidR="00DE6FF4" w:rsidRDefault="00DE6FF4" w:rsidP="00DE6FF4">
            <w:r>
              <w:rPr>
                <w:sz w:val="20"/>
              </w:rPr>
              <w:t>12</w:t>
            </w:r>
          </w:p>
        </w:tc>
        <w:tc>
          <w:tcPr>
            <w:tcW w:w="2375" w:type="dxa"/>
          </w:tcPr>
          <w:p w14:paraId="53439BB7" w14:textId="19290A96" w:rsidR="00DE6FF4" w:rsidRDefault="00DE6FF4" w:rsidP="00DE6FF4">
            <w:proofErr w:type="spellStart"/>
            <w:r>
              <w:rPr>
                <w:sz w:val="20"/>
              </w:rPr>
              <w:t>IdentityManagementAgent</w:t>
            </w:r>
            <w:proofErr w:type="spellEnd"/>
          </w:p>
        </w:tc>
        <w:tc>
          <w:tcPr>
            <w:tcW w:w="2028" w:type="dxa"/>
          </w:tcPr>
          <w:p w14:paraId="63B9A9EC" w14:textId="375E3F6F" w:rsidR="00DE6FF4" w:rsidRDefault="00DE6FF4" w:rsidP="00DE6FF4">
            <w:r>
              <w:rPr>
                <w:sz w:val="20"/>
              </w:rPr>
              <w:t>WSTG-IDNT (Identity Management Testing)</w:t>
            </w:r>
          </w:p>
        </w:tc>
        <w:tc>
          <w:tcPr>
            <w:tcW w:w="1414" w:type="dxa"/>
          </w:tcPr>
          <w:p w14:paraId="64B8B8E5" w14:textId="61D0B5A8" w:rsidR="00DE6FF4" w:rsidRDefault="00DE6FF4" w:rsidP="00DE6FF4">
            <w:r>
              <w:rPr>
                <w:sz w:val="20"/>
              </w:rPr>
              <w:t>identity-</w:t>
            </w:r>
            <w:proofErr w:type="spellStart"/>
            <w:r>
              <w:rPr>
                <w:sz w:val="20"/>
              </w:rPr>
              <w:t>mcp</w:t>
            </w:r>
            <w:proofErr w:type="spellEnd"/>
          </w:p>
        </w:tc>
        <w:tc>
          <w:tcPr>
            <w:tcW w:w="644" w:type="dxa"/>
          </w:tcPr>
          <w:p w14:paraId="1D9A1431" w14:textId="0A95455C" w:rsidR="00DE6FF4" w:rsidRDefault="00DE6FF4" w:rsidP="00DE6FF4">
            <w:r>
              <w:rPr>
                <w:sz w:val="20"/>
              </w:rPr>
              <w:t>9011</w:t>
            </w:r>
          </w:p>
        </w:tc>
        <w:tc>
          <w:tcPr>
            <w:tcW w:w="626" w:type="dxa"/>
          </w:tcPr>
          <w:p w14:paraId="3B055DF7" w14:textId="60AAFE9B" w:rsidR="00DE6FF4" w:rsidRDefault="00DE6FF4" w:rsidP="00DE6FF4">
            <w:r>
              <w:rPr>
                <w:sz w:val="20"/>
              </w:rPr>
              <w:t>9</w:t>
            </w:r>
          </w:p>
        </w:tc>
      </w:tr>
      <w:tr w:rsidR="00DE6FF4" w14:paraId="57147873" w14:textId="77777777" w:rsidTr="00DE6FF4">
        <w:tc>
          <w:tcPr>
            <w:tcW w:w="840" w:type="dxa"/>
          </w:tcPr>
          <w:p w14:paraId="0F694931" w14:textId="77D076C4" w:rsidR="00DE6FF4" w:rsidRDefault="00DE6FF4" w:rsidP="00DE6FF4">
            <w:r>
              <w:rPr>
                <w:sz w:val="20"/>
              </w:rPr>
              <w:t>13</w:t>
            </w:r>
          </w:p>
        </w:tc>
        <w:tc>
          <w:tcPr>
            <w:tcW w:w="2375" w:type="dxa"/>
          </w:tcPr>
          <w:p w14:paraId="5529A7BA" w14:textId="47C18C64" w:rsidR="00DE6FF4" w:rsidRDefault="00DE6FF4" w:rsidP="00DE6FF4">
            <w:proofErr w:type="spellStart"/>
            <w:r>
              <w:rPr>
                <w:sz w:val="20"/>
              </w:rPr>
              <w:t>ReportGenerationAgent</w:t>
            </w:r>
            <w:proofErr w:type="spellEnd"/>
          </w:p>
        </w:tc>
        <w:tc>
          <w:tcPr>
            <w:tcW w:w="2028" w:type="dxa"/>
          </w:tcPr>
          <w:p w14:paraId="3A147CFD" w14:textId="35198C61" w:rsidR="00DE6FF4" w:rsidRDefault="00DE6FF4" w:rsidP="00DE6FF4">
            <w:r>
              <w:rPr>
                <w:sz w:val="20"/>
              </w:rPr>
              <w:t>- (</w:t>
            </w:r>
            <w:proofErr w:type="spellStart"/>
            <w:r>
              <w:rPr>
                <w:sz w:val="20"/>
              </w:rPr>
              <w:t>Laporan</w:t>
            </w:r>
            <w:proofErr w:type="spellEnd"/>
            <w:r>
              <w:rPr>
                <w:sz w:val="20"/>
              </w:rPr>
              <w:t xml:space="preserve"> Akhir WSTG v4.2)</w:t>
            </w:r>
          </w:p>
        </w:tc>
        <w:tc>
          <w:tcPr>
            <w:tcW w:w="1414" w:type="dxa"/>
          </w:tcPr>
          <w:p w14:paraId="3F0BB766" w14:textId="4B94C612" w:rsidR="00DE6FF4" w:rsidRDefault="00DE6FF4" w:rsidP="00DE6FF4">
            <w:r>
              <w:t>-</w:t>
            </w:r>
          </w:p>
        </w:tc>
        <w:tc>
          <w:tcPr>
            <w:tcW w:w="644" w:type="dxa"/>
          </w:tcPr>
          <w:p w14:paraId="3F879474" w14:textId="25199D56" w:rsidR="00DE6FF4" w:rsidRDefault="00DE6FF4" w:rsidP="00DE6FF4">
            <w:r>
              <w:t>-</w:t>
            </w:r>
          </w:p>
        </w:tc>
        <w:tc>
          <w:tcPr>
            <w:tcW w:w="626" w:type="dxa"/>
          </w:tcPr>
          <w:p w14:paraId="4F56FC28" w14:textId="705D9DBE" w:rsidR="00DE6FF4" w:rsidRDefault="00DE6FF4" w:rsidP="00DE6FF4">
            <w:r>
              <w:t>-</w:t>
            </w:r>
          </w:p>
        </w:tc>
      </w:tr>
      <w:tr w:rsidR="00DE6FF4" w14:paraId="447ECFF5" w14:textId="77777777" w:rsidTr="00DE6FF4">
        <w:tc>
          <w:tcPr>
            <w:tcW w:w="840" w:type="dxa"/>
          </w:tcPr>
          <w:p w14:paraId="475DBF86" w14:textId="6E9E6E8A" w:rsidR="00DE6FF4" w:rsidRDefault="00DE6FF4" w:rsidP="00DE6FF4">
            <w:r>
              <w:rPr>
                <w:b/>
                <w:sz w:val="20"/>
              </w:rPr>
              <w:t>Total</w:t>
            </w:r>
          </w:p>
        </w:tc>
        <w:tc>
          <w:tcPr>
            <w:tcW w:w="2375" w:type="dxa"/>
          </w:tcPr>
          <w:p w14:paraId="72895929" w14:textId="77777777" w:rsidR="00DE6FF4" w:rsidRDefault="00DE6FF4" w:rsidP="00DE6FF4"/>
        </w:tc>
        <w:tc>
          <w:tcPr>
            <w:tcW w:w="2028" w:type="dxa"/>
          </w:tcPr>
          <w:p w14:paraId="1A2E5FCD" w14:textId="77777777" w:rsidR="00DE6FF4" w:rsidRDefault="00DE6FF4" w:rsidP="00DE6FF4"/>
        </w:tc>
        <w:tc>
          <w:tcPr>
            <w:tcW w:w="1414" w:type="dxa"/>
          </w:tcPr>
          <w:p w14:paraId="001DF027" w14:textId="77777777" w:rsidR="00DE6FF4" w:rsidRDefault="00DE6FF4" w:rsidP="00DE6FF4"/>
        </w:tc>
        <w:tc>
          <w:tcPr>
            <w:tcW w:w="644" w:type="dxa"/>
          </w:tcPr>
          <w:p w14:paraId="1792AFE2" w14:textId="77777777" w:rsidR="00DE6FF4" w:rsidRDefault="00DE6FF4" w:rsidP="00DE6FF4"/>
        </w:tc>
        <w:tc>
          <w:tcPr>
            <w:tcW w:w="626" w:type="dxa"/>
          </w:tcPr>
          <w:p w14:paraId="71722EEB" w14:textId="565D5019" w:rsidR="00DE6FF4" w:rsidRDefault="00DE6FF4" w:rsidP="00DE6FF4">
            <w:r>
              <w:rPr>
                <w:b/>
                <w:sz w:val="20"/>
              </w:rPr>
              <w:t>157</w:t>
            </w:r>
          </w:p>
        </w:tc>
      </w:tr>
    </w:tbl>
    <w:p w14:paraId="4BAAF371" w14:textId="77777777" w:rsidR="00E9592E" w:rsidRDefault="00E9592E" w:rsidP="00294725"/>
    <w:p w14:paraId="63E70E8A" w14:textId="77777777" w:rsidR="000E4DFB" w:rsidRDefault="000E4DFB" w:rsidP="000E4DFB">
      <w:r>
        <w:t xml:space="preserve">Tabel 4.3 menunjukkan bahwa sistem mengimplementasikan 12 agen spesialis yang mencakup seluruh 11 kategori OWASP WSTG v4.2. Kategori WSTG-INPV diwakili oleh dua agen, yaitu </w:t>
      </w:r>
      <w:proofErr w:type="spellStart"/>
      <w:r>
        <w:t>InputValidationAgent</w:t>
      </w:r>
      <w:proofErr w:type="spellEnd"/>
      <w:r>
        <w:t xml:space="preserve"> untuk </w:t>
      </w:r>
      <w:proofErr w:type="spellStart"/>
      <w:r>
        <w:t>SQLi</w:t>
      </w:r>
      <w:proofErr w:type="spellEnd"/>
      <w:r>
        <w:t xml:space="preserve">, XSS, SSTI, </w:t>
      </w:r>
      <w:proofErr w:type="spellStart"/>
      <w:r>
        <w:t>NoSQL</w:t>
      </w:r>
      <w:proofErr w:type="spellEnd"/>
      <w:r>
        <w:t xml:space="preserve">, HPP, dan </w:t>
      </w:r>
      <w:proofErr w:type="spellStart"/>
      <w:r>
        <w:t>ReDoS</w:t>
      </w:r>
      <w:proofErr w:type="spellEnd"/>
      <w:r>
        <w:t xml:space="preserve">, serta </w:t>
      </w:r>
      <w:proofErr w:type="spellStart"/>
      <w:r>
        <w:t>FileUploadAgent</w:t>
      </w:r>
      <w:proofErr w:type="spellEnd"/>
      <w:r>
        <w:t xml:space="preserve"> untuk kerentanan unggah berkas, </w:t>
      </w:r>
      <w:proofErr w:type="spellStart"/>
      <w:r>
        <w:t>path</w:t>
      </w:r>
      <w:proofErr w:type="spellEnd"/>
      <w:r>
        <w:t xml:space="preserve"> </w:t>
      </w:r>
      <w:proofErr w:type="spellStart"/>
      <w:r>
        <w:t>traversal</w:t>
      </w:r>
      <w:proofErr w:type="spellEnd"/>
      <w:r>
        <w:t xml:space="preserve">, dan </w:t>
      </w:r>
      <w:proofErr w:type="spellStart"/>
      <w:r>
        <w:t>null</w:t>
      </w:r>
      <w:proofErr w:type="spellEnd"/>
      <w:r>
        <w:t xml:space="preserve"> </w:t>
      </w:r>
      <w:proofErr w:type="spellStart"/>
      <w:r>
        <w:t>byte</w:t>
      </w:r>
      <w:proofErr w:type="spellEnd"/>
      <w:r>
        <w:t xml:space="preserve"> </w:t>
      </w:r>
      <w:proofErr w:type="spellStart"/>
      <w:r>
        <w:t>bypass</w:t>
      </w:r>
      <w:proofErr w:type="spellEnd"/>
      <w:r>
        <w:t xml:space="preserve"> (dipetakan ke WSTG-BUSL dalam orkestrasi sistem). Pemisahan ini dilakukan untuk menghindari konflik dalam eksekusi alat dan meningkatkan kedalaman pengujian pada aspek unggah berkas. Total 163 alat terdistribusi di 13 MCP Server yang masing-masing berjalan sebagai kontainer </w:t>
      </w:r>
      <w:proofErr w:type="spellStart"/>
      <w:r>
        <w:t>Docker</w:t>
      </w:r>
      <w:proofErr w:type="spellEnd"/>
      <w:r>
        <w:t xml:space="preserve"> terpisah.</w:t>
      </w:r>
    </w:p>
    <w:p w14:paraId="39048CC7" w14:textId="415F5AB9" w:rsidR="0033096E" w:rsidRDefault="006B6CCC" w:rsidP="00294725">
      <w:r>
        <w:t xml:space="preserve">Kategori WSTG-BUSL diwakili oleh dua agen secara terpisah. </w:t>
      </w:r>
      <w:proofErr w:type="spellStart"/>
      <w:r>
        <w:t>BusinessLogicAgent</w:t>
      </w:r>
      <w:proofErr w:type="spellEnd"/>
      <w:r>
        <w:t xml:space="preserve"> menangani sub-</w:t>
      </w:r>
      <w:proofErr w:type="spellStart"/>
      <w:r>
        <w:t>test</w:t>
      </w:r>
      <w:proofErr w:type="spellEnd"/>
      <w:r>
        <w:t xml:space="preserve"> WSTG-BUSL-01 hingga WSTG-BUSL-07 yang mencakup validasi logika bisnis, </w:t>
      </w:r>
      <w:proofErr w:type="spellStart"/>
      <w:r>
        <w:t>bypass</w:t>
      </w:r>
      <w:proofErr w:type="spellEnd"/>
      <w:r>
        <w:t xml:space="preserve"> alur kerja, dan manipulasi integritas data. </w:t>
      </w:r>
      <w:proofErr w:type="spellStart"/>
      <w:r>
        <w:t>FileUploadAgent</w:t>
      </w:r>
      <w:proofErr w:type="spellEnd"/>
      <w:r>
        <w:t xml:space="preserve"> secara khusus menangani WSTG-BUSL-08 (pengujian unggah berkas dengan ekstensi tidak terduga) dan WSTG-BUSL-09 (pengujian berkas berbahaya seperti SVG/XXE, PHP </w:t>
      </w:r>
      <w:proofErr w:type="spellStart"/>
      <w:r>
        <w:t>shell</w:t>
      </w:r>
      <w:proofErr w:type="spellEnd"/>
      <w:r>
        <w:t xml:space="preserve">, dan </w:t>
      </w:r>
      <w:proofErr w:type="spellStart"/>
      <w:r>
        <w:t>path</w:t>
      </w:r>
      <w:proofErr w:type="spellEnd"/>
      <w:r>
        <w:t xml:space="preserve"> </w:t>
      </w:r>
      <w:proofErr w:type="spellStart"/>
      <w:r>
        <w:t>traversal</w:t>
      </w:r>
      <w:proofErr w:type="spellEnd"/>
      <w:r>
        <w:t xml:space="preserve"> via nama berkas). Pemisahan ini dilakukan karena kedua sub-</w:t>
      </w:r>
      <w:proofErr w:type="spellStart"/>
      <w:r>
        <w:t>test</w:t>
      </w:r>
      <w:proofErr w:type="spellEnd"/>
      <w:r>
        <w:t xml:space="preserve"> tersebut menggunakan </w:t>
      </w:r>
      <w:proofErr w:type="spellStart"/>
      <w:r>
        <w:t>tool</w:t>
      </w:r>
      <w:proofErr w:type="spellEnd"/>
      <w:r>
        <w:t xml:space="preserve"> </w:t>
      </w:r>
      <w:proofErr w:type="spellStart"/>
      <w:r>
        <w:t>chain</w:t>
      </w:r>
      <w:proofErr w:type="spellEnd"/>
      <w:r>
        <w:t xml:space="preserve"> </w:t>
      </w:r>
      <w:proofErr w:type="spellStart"/>
      <w:r>
        <w:t>multipart</w:t>
      </w:r>
      <w:proofErr w:type="spellEnd"/>
      <w:r>
        <w:t>/</w:t>
      </w:r>
      <w:proofErr w:type="spellStart"/>
      <w:r>
        <w:t>form</w:t>
      </w:r>
      <w:proofErr w:type="spellEnd"/>
      <w:r>
        <w:t xml:space="preserve">-data yang sepenuhnya berbeda dari </w:t>
      </w:r>
      <w:proofErr w:type="spellStart"/>
      <w:r>
        <w:t>tool</w:t>
      </w:r>
      <w:proofErr w:type="spellEnd"/>
      <w:r>
        <w:t xml:space="preserve"> </w:t>
      </w:r>
      <w:proofErr w:type="spellStart"/>
      <w:r>
        <w:t>BusinessLogicAgent</w:t>
      </w:r>
      <w:proofErr w:type="spellEnd"/>
      <w:r>
        <w:t>, dan penggabungan keduanya dalam satu agen akan memaksakan eksekusi 21 alat dalam satu sesi sehingga berpotensi melebihi batas waktu eksekusi per agen yang ditetapkan sebesar 45 menit</w:t>
      </w:r>
      <w:r w:rsidR="000E4DFB">
        <w:t>.</w:t>
      </w:r>
    </w:p>
    <w:p w14:paraId="3B92E95A" w14:textId="77777777" w:rsidR="006B6CCC" w:rsidRDefault="006B6CCC" w:rsidP="00294725"/>
    <w:p w14:paraId="4CA239F6" w14:textId="0EC840ED" w:rsidR="00294725" w:rsidRDefault="00294725" w:rsidP="00294725">
      <w:pPr>
        <w:pStyle w:val="Judul3"/>
      </w:pPr>
      <w:r>
        <w:lastRenderedPageBreak/>
        <w:t>Alur Eksekusi Sistem</w:t>
      </w:r>
    </w:p>
    <w:p w14:paraId="548D881E" w14:textId="1D24983B" w:rsidR="00294725" w:rsidRDefault="007F0910" w:rsidP="007F0910">
      <w:pPr>
        <w:tabs>
          <w:tab w:val="left" w:pos="1065"/>
        </w:tabs>
      </w:pPr>
      <w:r w:rsidRPr="007F0910">
        <w:t xml:space="preserve">Alur eksekusi sistem dalam satu sesi pengujian penuh diorganisasikan ke dalam lima fase berurutan sebagaimana diilustrasikan pada Gambar III.5. Setiap fase memiliki tujuan dan </w:t>
      </w:r>
      <w:proofErr w:type="spellStart"/>
      <w:r w:rsidRPr="007F0910">
        <w:rPr>
          <w:i/>
          <w:iCs/>
        </w:rPr>
        <w:t>deliverable</w:t>
      </w:r>
      <w:proofErr w:type="spellEnd"/>
      <w:r w:rsidRPr="007F0910">
        <w:t xml:space="preserve"> yang terdefinisi, dan fase berikutnya menggunakan keluaran fase sebelumnya sebagai masukan.</w:t>
      </w:r>
    </w:p>
    <w:p w14:paraId="7260F717" w14:textId="15277F33" w:rsidR="007F0910" w:rsidRDefault="007F0910">
      <w:pPr>
        <w:pStyle w:val="DaftarParagraf"/>
        <w:numPr>
          <w:ilvl w:val="0"/>
          <w:numId w:val="14"/>
        </w:numPr>
        <w:ind w:left="284" w:hanging="284"/>
        <w:rPr>
          <w:rFonts w:ascii="Times New Roman" w:hAnsi="Times New Roman" w:cs="Times New Roman"/>
          <w:sz w:val="24"/>
          <w:szCs w:val="24"/>
        </w:rPr>
      </w:pPr>
      <w:r>
        <w:rPr>
          <w:rFonts w:ascii="Times New Roman" w:hAnsi="Times New Roman" w:cs="Times New Roman"/>
          <w:sz w:val="24"/>
          <w:szCs w:val="24"/>
        </w:rPr>
        <w:t xml:space="preserve">Fase 1: </w:t>
      </w:r>
      <w:proofErr w:type="spellStart"/>
      <w:r w:rsidRPr="007F0910">
        <w:rPr>
          <w:rFonts w:ascii="Times New Roman" w:hAnsi="Times New Roman" w:cs="Times New Roman"/>
          <w:sz w:val="24"/>
          <w:szCs w:val="24"/>
        </w:rPr>
        <w:t>Pengintaian</w:t>
      </w:r>
      <w:proofErr w:type="spellEnd"/>
      <w:r w:rsidRPr="007F0910">
        <w:rPr>
          <w:rFonts w:ascii="Times New Roman" w:hAnsi="Times New Roman" w:cs="Times New Roman"/>
          <w:sz w:val="24"/>
          <w:szCs w:val="24"/>
        </w:rPr>
        <w:t xml:space="preserve"> (Reconnaissance)</w:t>
      </w:r>
    </w:p>
    <w:p w14:paraId="67ADFB52" w14:textId="2CD8901A" w:rsidR="007F0910" w:rsidRPr="007F0910" w:rsidRDefault="007F0910" w:rsidP="00C34468">
      <w:pPr>
        <w:ind w:left="284"/>
        <w:rPr>
          <w:rFonts w:cs="Times New Roman"/>
          <w:szCs w:val="24"/>
        </w:rPr>
      </w:pPr>
      <w:proofErr w:type="spellStart"/>
      <w:r w:rsidRPr="007F0910">
        <w:rPr>
          <w:rFonts w:cs="Times New Roman"/>
          <w:szCs w:val="24"/>
          <w:lang w:val="en-US"/>
        </w:rPr>
        <w:t>ReconnaissanceAgent</w:t>
      </w:r>
      <w:proofErr w:type="spellEnd"/>
      <w:r w:rsidRPr="007F0910">
        <w:rPr>
          <w:rFonts w:cs="Times New Roman"/>
          <w:szCs w:val="24"/>
          <w:lang w:val="en-US"/>
        </w:rPr>
        <w:t xml:space="preserve"> </w:t>
      </w:r>
      <w:proofErr w:type="spellStart"/>
      <w:r w:rsidRPr="007F0910">
        <w:rPr>
          <w:rFonts w:cs="Times New Roman"/>
          <w:szCs w:val="24"/>
          <w:lang w:val="en-US"/>
        </w:rPr>
        <w:t>dieksekusi</w:t>
      </w:r>
      <w:proofErr w:type="spellEnd"/>
      <w:r w:rsidRPr="007F0910">
        <w:rPr>
          <w:rFonts w:cs="Times New Roman"/>
          <w:szCs w:val="24"/>
          <w:lang w:val="en-US"/>
        </w:rPr>
        <w:t xml:space="preserve"> </w:t>
      </w:r>
      <w:proofErr w:type="spellStart"/>
      <w:r w:rsidRPr="007F0910">
        <w:rPr>
          <w:rFonts w:cs="Times New Roman"/>
          <w:szCs w:val="24"/>
          <w:lang w:val="en-US"/>
        </w:rPr>
        <w:t>pertama</w:t>
      </w:r>
      <w:proofErr w:type="spellEnd"/>
      <w:r w:rsidRPr="007F0910">
        <w:rPr>
          <w:rFonts w:cs="Times New Roman"/>
          <w:szCs w:val="24"/>
          <w:lang w:val="en-US"/>
        </w:rPr>
        <w:t xml:space="preserve"> </w:t>
      </w:r>
      <w:proofErr w:type="spellStart"/>
      <w:r w:rsidRPr="007F0910">
        <w:rPr>
          <w:rFonts w:cs="Times New Roman"/>
          <w:szCs w:val="24"/>
          <w:lang w:val="en-US"/>
        </w:rPr>
        <w:t>untuk</w:t>
      </w:r>
      <w:proofErr w:type="spellEnd"/>
      <w:r w:rsidRPr="007F0910">
        <w:rPr>
          <w:rFonts w:cs="Times New Roman"/>
          <w:szCs w:val="24"/>
          <w:lang w:val="en-US"/>
        </w:rPr>
        <w:t xml:space="preserve"> </w:t>
      </w:r>
      <w:proofErr w:type="spellStart"/>
      <w:r w:rsidRPr="007F0910">
        <w:rPr>
          <w:rFonts w:cs="Times New Roman"/>
          <w:szCs w:val="24"/>
          <w:lang w:val="en-US"/>
        </w:rPr>
        <w:t>memetakan</w:t>
      </w:r>
      <w:proofErr w:type="spellEnd"/>
      <w:r w:rsidRPr="007F0910">
        <w:rPr>
          <w:rFonts w:cs="Times New Roman"/>
          <w:szCs w:val="24"/>
          <w:lang w:val="en-US"/>
        </w:rPr>
        <w:t xml:space="preserve"> endpoint, </w:t>
      </w:r>
      <w:proofErr w:type="spellStart"/>
      <w:r w:rsidRPr="007F0910">
        <w:rPr>
          <w:rFonts w:cs="Times New Roman"/>
          <w:szCs w:val="24"/>
          <w:lang w:val="en-US"/>
        </w:rPr>
        <w:t>mengidentifikasi</w:t>
      </w:r>
      <w:proofErr w:type="spellEnd"/>
      <w:r w:rsidRPr="007F0910">
        <w:rPr>
          <w:rFonts w:cs="Times New Roman"/>
          <w:szCs w:val="24"/>
          <w:lang w:val="en-US"/>
        </w:rPr>
        <w:t xml:space="preserve"> </w:t>
      </w:r>
      <w:proofErr w:type="spellStart"/>
      <w:r w:rsidRPr="007F0910">
        <w:rPr>
          <w:rFonts w:cs="Times New Roman"/>
          <w:szCs w:val="24"/>
          <w:lang w:val="en-US"/>
        </w:rPr>
        <w:t>tumpukan</w:t>
      </w:r>
      <w:proofErr w:type="spellEnd"/>
      <w:r w:rsidRPr="007F0910">
        <w:rPr>
          <w:rFonts w:cs="Times New Roman"/>
          <w:szCs w:val="24"/>
          <w:lang w:val="en-US"/>
        </w:rPr>
        <w:t xml:space="preserve"> </w:t>
      </w:r>
      <w:proofErr w:type="spellStart"/>
      <w:r w:rsidRPr="007F0910">
        <w:rPr>
          <w:rFonts w:cs="Times New Roman"/>
          <w:szCs w:val="24"/>
          <w:lang w:val="en-US"/>
        </w:rPr>
        <w:t>teknologi</w:t>
      </w:r>
      <w:proofErr w:type="spellEnd"/>
      <w:r w:rsidRPr="007F0910">
        <w:rPr>
          <w:rFonts w:cs="Times New Roman"/>
          <w:szCs w:val="24"/>
          <w:lang w:val="en-US"/>
        </w:rPr>
        <w:t xml:space="preserve"> (tech stack), dan </w:t>
      </w:r>
      <w:proofErr w:type="spellStart"/>
      <w:r w:rsidRPr="007F0910">
        <w:rPr>
          <w:rFonts w:cs="Times New Roman"/>
          <w:szCs w:val="24"/>
          <w:lang w:val="en-US"/>
        </w:rPr>
        <w:t>menganalisis</w:t>
      </w:r>
      <w:proofErr w:type="spellEnd"/>
      <w:r w:rsidRPr="007F0910">
        <w:rPr>
          <w:rFonts w:cs="Times New Roman"/>
          <w:szCs w:val="24"/>
          <w:lang w:val="en-US"/>
        </w:rPr>
        <w:t xml:space="preserve"> </w:t>
      </w:r>
      <w:proofErr w:type="spellStart"/>
      <w:r w:rsidRPr="007F0910">
        <w:rPr>
          <w:rFonts w:cs="Times New Roman"/>
          <w:szCs w:val="24"/>
          <w:lang w:val="en-US"/>
        </w:rPr>
        <w:t>rute</w:t>
      </w:r>
      <w:proofErr w:type="spellEnd"/>
      <w:r w:rsidRPr="007F0910">
        <w:rPr>
          <w:rFonts w:cs="Times New Roman"/>
          <w:szCs w:val="24"/>
          <w:lang w:val="en-US"/>
        </w:rPr>
        <w:t xml:space="preserve"> JavaScript pada </w:t>
      </w:r>
      <w:proofErr w:type="spellStart"/>
      <w:r w:rsidRPr="007F0910">
        <w:rPr>
          <w:rFonts w:cs="Times New Roman"/>
          <w:szCs w:val="24"/>
          <w:lang w:val="en-US"/>
        </w:rPr>
        <w:t>aplikasi</w:t>
      </w:r>
      <w:proofErr w:type="spellEnd"/>
      <w:r w:rsidRPr="007F0910">
        <w:rPr>
          <w:rFonts w:cs="Times New Roman"/>
          <w:szCs w:val="24"/>
          <w:lang w:val="en-US"/>
        </w:rPr>
        <w:t xml:space="preserve"> target </w:t>
      </w:r>
      <w:proofErr w:type="spellStart"/>
      <w:r w:rsidRPr="007F0910">
        <w:rPr>
          <w:rFonts w:cs="Times New Roman"/>
          <w:szCs w:val="24"/>
          <w:lang w:val="en-US"/>
        </w:rPr>
        <w:t>menggunakan</w:t>
      </w:r>
      <w:proofErr w:type="spellEnd"/>
      <w:r w:rsidRPr="007F0910">
        <w:rPr>
          <w:rFonts w:cs="Times New Roman"/>
          <w:szCs w:val="24"/>
          <w:lang w:val="en-US"/>
        </w:rPr>
        <w:t xml:space="preserve"> Katana crawler. </w:t>
      </w:r>
      <w:proofErr w:type="spellStart"/>
      <w:r w:rsidRPr="007F0910">
        <w:rPr>
          <w:rFonts w:cs="Times New Roman"/>
          <w:szCs w:val="24"/>
          <w:lang w:val="en-US"/>
        </w:rPr>
        <w:t>Seluruh</w:t>
      </w:r>
      <w:proofErr w:type="spellEnd"/>
      <w:r w:rsidRPr="007F0910">
        <w:rPr>
          <w:rFonts w:cs="Times New Roman"/>
          <w:szCs w:val="24"/>
          <w:lang w:val="en-US"/>
        </w:rPr>
        <w:t xml:space="preserve"> </w:t>
      </w:r>
      <w:proofErr w:type="spellStart"/>
      <w:r w:rsidRPr="007F0910">
        <w:rPr>
          <w:rFonts w:cs="Times New Roman"/>
          <w:szCs w:val="24"/>
          <w:lang w:val="en-US"/>
        </w:rPr>
        <w:t>temuan</w:t>
      </w:r>
      <w:proofErr w:type="spellEnd"/>
      <w:r w:rsidRPr="007F0910">
        <w:rPr>
          <w:rFonts w:cs="Times New Roman"/>
          <w:szCs w:val="24"/>
          <w:lang w:val="en-US"/>
        </w:rPr>
        <w:t xml:space="preserve"> </w:t>
      </w:r>
      <w:proofErr w:type="spellStart"/>
      <w:r w:rsidRPr="007F0910">
        <w:rPr>
          <w:rFonts w:cs="Times New Roman"/>
          <w:szCs w:val="24"/>
          <w:lang w:val="en-US"/>
        </w:rPr>
        <w:t>disimpan</w:t>
      </w:r>
      <w:proofErr w:type="spellEnd"/>
      <w:r w:rsidRPr="007F0910">
        <w:rPr>
          <w:rFonts w:cs="Times New Roman"/>
          <w:szCs w:val="24"/>
          <w:lang w:val="en-US"/>
        </w:rPr>
        <w:t xml:space="preserve"> </w:t>
      </w:r>
      <w:proofErr w:type="spellStart"/>
      <w:r w:rsidRPr="007F0910">
        <w:rPr>
          <w:rFonts w:cs="Times New Roman"/>
          <w:szCs w:val="24"/>
          <w:lang w:val="en-US"/>
        </w:rPr>
        <w:t>ke</w:t>
      </w:r>
      <w:proofErr w:type="spellEnd"/>
      <w:r w:rsidRPr="007F0910">
        <w:rPr>
          <w:rFonts w:cs="Times New Roman"/>
          <w:szCs w:val="24"/>
          <w:lang w:val="en-US"/>
        </w:rPr>
        <w:t xml:space="preserve"> </w:t>
      </w:r>
      <w:proofErr w:type="spellStart"/>
      <w:r w:rsidRPr="007F0910">
        <w:rPr>
          <w:rFonts w:cs="Times New Roman"/>
          <w:szCs w:val="24"/>
          <w:lang w:val="en-US"/>
        </w:rPr>
        <w:t>dalam</w:t>
      </w:r>
      <w:proofErr w:type="spellEnd"/>
      <w:r w:rsidRPr="007F0910">
        <w:rPr>
          <w:rFonts w:cs="Times New Roman"/>
          <w:szCs w:val="24"/>
          <w:lang w:val="en-US"/>
        </w:rPr>
        <w:t xml:space="preserve"> Shared Context Database </w:t>
      </w:r>
      <w:proofErr w:type="spellStart"/>
      <w:r w:rsidRPr="007F0910">
        <w:rPr>
          <w:rFonts w:cs="Times New Roman"/>
          <w:szCs w:val="24"/>
          <w:lang w:val="en-US"/>
        </w:rPr>
        <w:t>sebagai</w:t>
      </w:r>
      <w:proofErr w:type="spellEnd"/>
      <w:r w:rsidRPr="007F0910">
        <w:rPr>
          <w:rFonts w:cs="Times New Roman"/>
          <w:szCs w:val="24"/>
          <w:lang w:val="en-US"/>
        </w:rPr>
        <w:t xml:space="preserve"> </w:t>
      </w:r>
      <w:proofErr w:type="spellStart"/>
      <w:r w:rsidRPr="007F0910">
        <w:rPr>
          <w:rFonts w:cs="Times New Roman"/>
          <w:szCs w:val="24"/>
          <w:lang w:val="en-US"/>
        </w:rPr>
        <w:t>fondasi</w:t>
      </w:r>
      <w:proofErr w:type="spellEnd"/>
      <w:r w:rsidRPr="007F0910">
        <w:rPr>
          <w:rFonts w:cs="Times New Roman"/>
          <w:szCs w:val="24"/>
          <w:lang w:val="en-US"/>
        </w:rPr>
        <w:t xml:space="preserve"> </w:t>
      </w:r>
      <w:proofErr w:type="spellStart"/>
      <w:r w:rsidRPr="007F0910">
        <w:rPr>
          <w:rFonts w:cs="Times New Roman"/>
          <w:szCs w:val="24"/>
          <w:lang w:val="en-US"/>
        </w:rPr>
        <w:t>bagi</w:t>
      </w:r>
      <w:proofErr w:type="spellEnd"/>
      <w:r w:rsidRPr="007F0910">
        <w:rPr>
          <w:rFonts w:cs="Times New Roman"/>
          <w:szCs w:val="24"/>
          <w:lang w:val="en-US"/>
        </w:rPr>
        <w:t xml:space="preserve"> </w:t>
      </w:r>
      <w:proofErr w:type="spellStart"/>
      <w:r w:rsidRPr="007F0910">
        <w:rPr>
          <w:rFonts w:cs="Times New Roman"/>
          <w:szCs w:val="24"/>
          <w:lang w:val="en-US"/>
        </w:rPr>
        <w:t>agen</w:t>
      </w:r>
      <w:proofErr w:type="spellEnd"/>
      <w:r w:rsidRPr="007F0910">
        <w:rPr>
          <w:rFonts w:cs="Times New Roman"/>
          <w:szCs w:val="24"/>
          <w:lang w:val="en-US"/>
        </w:rPr>
        <w:t xml:space="preserve"> </w:t>
      </w:r>
      <w:proofErr w:type="spellStart"/>
      <w:r w:rsidRPr="007F0910">
        <w:rPr>
          <w:rFonts w:cs="Times New Roman"/>
          <w:szCs w:val="24"/>
          <w:lang w:val="en-US"/>
        </w:rPr>
        <w:t>berikutnya</w:t>
      </w:r>
      <w:proofErr w:type="spellEnd"/>
      <w:r w:rsidRPr="007F0910">
        <w:rPr>
          <w:rFonts w:cs="Times New Roman"/>
          <w:szCs w:val="24"/>
          <w:lang w:val="en-US"/>
        </w:rPr>
        <w:t>.</w:t>
      </w:r>
    </w:p>
    <w:p w14:paraId="77B72617" w14:textId="77777777" w:rsidR="007F0910" w:rsidRPr="007F0910" w:rsidRDefault="007F0910" w:rsidP="00C34468">
      <w:pPr>
        <w:tabs>
          <w:tab w:val="left" w:pos="1065"/>
        </w:tabs>
        <w:ind w:left="284"/>
        <w:rPr>
          <w:rFonts w:cs="Times New Roman"/>
          <w:szCs w:val="24"/>
        </w:rPr>
      </w:pPr>
    </w:p>
    <w:p w14:paraId="56E6C7B7" w14:textId="3FE57907" w:rsidR="007F0910" w:rsidRDefault="007F0910">
      <w:pPr>
        <w:pStyle w:val="DaftarParagraf"/>
        <w:numPr>
          <w:ilvl w:val="0"/>
          <w:numId w:val="14"/>
        </w:numPr>
        <w:ind w:left="284" w:hanging="284"/>
        <w:rPr>
          <w:rFonts w:ascii="Times New Roman" w:hAnsi="Times New Roman" w:cs="Times New Roman"/>
          <w:sz w:val="24"/>
          <w:szCs w:val="24"/>
        </w:rPr>
      </w:pPr>
      <w:r>
        <w:rPr>
          <w:rFonts w:ascii="Times New Roman" w:hAnsi="Times New Roman" w:cs="Times New Roman"/>
          <w:sz w:val="24"/>
          <w:szCs w:val="24"/>
        </w:rPr>
        <w:t xml:space="preserve">Fase 1.5: </w:t>
      </w:r>
      <w:r w:rsidRPr="007F0910">
        <w:rPr>
          <w:rFonts w:ascii="Times New Roman" w:hAnsi="Times New Roman" w:cs="Times New Roman"/>
          <w:sz w:val="24"/>
          <w:szCs w:val="24"/>
        </w:rPr>
        <w:t>Auto Login</w:t>
      </w:r>
    </w:p>
    <w:p w14:paraId="716C797C" w14:textId="438CE784" w:rsidR="007F0910" w:rsidRDefault="007F0910" w:rsidP="00C34468">
      <w:pPr>
        <w:tabs>
          <w:tab w:val="left" w:pos="1065"/>
        </w:tabs>
        <w:ind w:left="284"/>
        <w:rPr>
          <w:rFonts w:cs="Times New Roman"/>
          <w:szCs w:val="24"/>
        </w:rPr>
      </w:pPr>
      <w:r w:rsidRPr="007F0910">
        <w:rPr>
          <w:rFonts w:cs="Times New Roman"/>
          <w:szCs w:val="24"/>
        </w:rPr>
        <w:t>Setelah rekognisi, sistem melakukan proses auto-</w:t>
      </w:r>
      <w:proofErr w:type="spellStart"/>
      <w:r w:rsidRPr="007F0910">
        <w:rPr>
          <w:rFonts w:cs="Times New Roman"/>
          <w:szCs w:val="24"/>
        </w:rPr>
        <w:t>login</w:t>
      </w:r>
      <w:proofErr w:type="spellEnd"/>
      <w:r w:rsidRPr="007F0910">
        <w:rPr>
          <w:rFonts w:cs="Times New Roman"/>
          <w:szCs w:val="24"/>
        </w:rPr>
        <w:t xml:space="preserve"> menggunakan kredensial yang dikirim dalam badan permintaan POST /api/</w:t>
      </w:r>
      <w:proofErr w:type="spellStart"/>
      <w:r w:rsidRPr="007F0910">
        <w:rPr>
          <w:rFonts w:cs="Times New Roman"/>
          <w:szCs w:val="24"/>
        </w:rPr>
        <w:t>scans</w:t>
      </w:r>
      <w:proofErr w:type="spellEnd"/>
      <w:r w:rsidRPr="007F0910">
        <w:rPr>
          <w:rFonts w:cs="Times New Roman"/>
          <w:szCs w:val="24"/>
        </w:rPr>
        <w:t xml:space="preserve">. </w:t>
      </w:r>
      <w:proofErr w:type="spellStart"/>
      <w:r w:rsidRPr="007F0910">
        <w:rPr>
          <w:rFonts w:cs="Times New Roman"/>
          <w:szCs w:val="24"/>
        </w:rPr>
        <w:t>Token</w:t>
      </w:r>
      <w:proofErr w:type="spellEnd"/>
      <w:r w:rsidRPr="007F0910">
        <w:rPr>
          <w:rFonts w:cs="Times New Roman"/>
          <w:szCs w:val="24"/>
        </w:rPr>
        <w:t xml:space="preserve"> </w:t>
      </w:r>
      <w:proofErr w:type="spellStart"/>
      <w:r w:rsidRPr="007F0910">
        <w:rPr>
          <w:rFonts w:cs="Times New Roman"/>
          <w:szCs w:val="24"/>
        </w:rPr>
        <w:t>autentikasi</w:t>
      </w:r>
      <w:proofErr w:type="spellEnd"/>
      <w:r w:rsidRPr="007F0910">
        <w:rPr>
          <w:rFonts w:cs="Times New Roman"/>
          <w:szCs w:val="24"/>
        </w:rPr>
        <w:t xml:space="preserve"> yang diperoleh (JWT atau </w:t>
      </w:r>
      <w:proofErr w:type="spellStart"/>
      <w:r w:rsidRPr="007F0910">
        <w:rPr>
          <w:rFonts w:cs="Times New Roman"/>
          <w:szCs w:val="24"/>
        </w:rPr>
        <w:t>cookie</w:t>
      </w:r>
      <w:proofErr w:type="spellEnd"/>
      <w:r w:rsidRPr="007F0910">
        <w:rPr>
          <w:rFonts w:cs="Times New Roman"/>
          <w:szCs w:val="24"/>
        </w:rPr>
        <w:t xml:space="preserve"> sesi) disimpan ke dalam </w:t>
      </w:r>
      <w:proofErr w:type="spellStart"/>
      <w:r w:rsidRPr="007F0910">
        <w:rPr>
          <w:rFonts w:cs="Times New Roman"/>
          <w:szCs w:val="24"/>
        </w:rPr>
        <w:t>SharedContext</w:t>
      </w:r>
      <w:proofErr w:type="spellEnd"/>
      <w:r w:rsidRPr="007F0910">
        <w:rPr>
          <w:rFonts w:cs="Times New Roman"/>
          <w:szCs w:val="24"/>
        </w:rPr>
        <w:t>["</w:t>
      </w:r>
      <w:proofErr w:type="spellStart"/>
      <w:r w:rsidRPr="007F0910">
        <w:rPr>
          <w:rFonts w:cs="Times New Roman"/>
          <w:szCs w:val="24"/>
        </w:rPr>
        <w:t>scan_credentials</w:t>
      </w:r>
      <w:proofErr w:type="spellEnd"/>
      <w:r w:rsidRPr="007F0910">
        <w:rPr>
          <w:rFonts w:cs="Times New Roman"/>
          <w:szCs w:val="24"/>
        </w:rPr>
        <w:t>"] dan secara otomatis disuntikkan ke seluruh permintaan alat uji pada fase berikutnya.</w:t>
      </w:r>
    </w:p>
    <w:p w14:paraId="4AD2B8E1" w14:textId="77777777" w:rsidR="007F0910" w:rsidRPr="007F0910" w:rsidRDefault="007F0910" w:rsidP="00C34468">
      <w:pPr>
        <w:tabs>
          <w:tab w:val="left" w:pos="1065"/>
        </w:tabs>
        <w:ind w:left="284"/>
        <w:rPr>
          <w:rFonts w:cs="Times New Roman"/>
          <w:szCs w:val="24"/>
        </w:rPr>
      </w:pPr>
    </w:p>
    <w:p w14:paraId="47FA0D4B" w14:textId="5BAA91D3" w:rsidR="007F0910" w:rsidRDefault="007F0910">
      <w:pPr>
        <w:pStyle w:val="DaftarParagraf"/>
        <w:numPr>
          <w:ilvl w:val="0"/>
          <w:numId w:val="14"/>
        </w:numPr>
        <w:ind w:left="284" w:hanging="284"/>
        <w:rPr>
          <w:rFonts w:ascii="Times New Roman" w:hAnsi="Times New Roman" w:cs="Times New Roman"/>
          <w:sz w:val="24"/>
          <w:szCs w:val="24"/>
        </w:rPr>
      </w:pPr>
      <w:r>
        <w:rPr>
          <w:rFonts w:ascii="Times New Roman" w:hAnsi="Times New Roman" w:cs="Times New Roman"/>
          <w:sz w:val="24"/>
          <w:szCs w:val="24"/>
        </w:rPr>
        <w:t xml:space="preserve">Fase 2: </w:t>
      </w:r>
      <w:proofErr w:type="spellStart"/>
      <w:r w:rsidRPr="007F0910">
        <w:rPr>
          <w:rFonts w:ascii="Times New Roman" w:hAnsi="Times New Roman" w:cs="Times New Roman"/>
          <w:sz w:val="24"/>
          <w:szCs w:val="24"/>
        </w:rPr>
        <w:t>Perencanaan</w:t>
      </w:r>
      <w:proofErr w:type="spellEnd"/>
      <w:r w:rsidRPr="007F0910">
        <w:rPr>
          <w:rFonts w:ascii="Times New Roman" w:hAnsi="Times New Roman" w:cs="Times New Roman"/>
          <w:sz w:val="24"/>
          <w:szCs w:val="24"/>
        </w:rPr>
        <w:t xml:space="preserve"> </w:t>
      </w:r>
      <w:proofErr w:type="spellStart"/>
      <w:r w:rsidRPr="007F0910">
        <w:rPr>
          <w:rFonts w:ascii="Times New Roman" w:hAnsi="Times New Roman" w:cs="Times New Roman"/>
          <w:sz w:val="24"/>
          <w:szCs w:val="24"/>
        </w:rPr>
        <w:t>Strategis</w:t>
      </w:r>
      <w:proofErr w:type="spellEnd"/>
      <w:r w:rsidRPr="007F0910">
        <w:rPr>
          <w:rFonts w:ascii="Times New Roman" w:hAnsi="Times New Roman" w:cs="Times New Roman"/>
          <w:sz w:val="24"/>
          <w:szCs w:val="24"/>
        </w:rPr>
        <w:t xml:space="preserve"> LLM</w:t>
      </w:r>
    </w:p>
    <w:p w14:paraId="0213677D" w14:textId="3492AA78" w:rsidR="007F0910" w:rsidRDefault="007F0910" w:rsidP="00C34468">
      <w:pPr>
        <w:tabs>
          <w:tab w:val="left" w:pos="1065"/>
        </w:tabs>
        <w:ind w:left="284"/>
        <w:rPr>
          <w:rFonts w:cs="Times New Roman"/>
          <w:szCs w:val="24"/>
        </w:rPr>
      </w:pPr>
      <w:r w:rsidRPr="007F0910">
        <w:rPr>
          <w:rFonts w:cs="Times New Roman"/>
          <w:szCs w:val="24"/>
        </w:rPr>
        <w:t xml:space="preserve">Berdasarkan temuan Fase 1, LLM </w:t>
      </w:r>
      <w:proofErr w:type="spellStart"/>
      <w:r w:rsidRPr="007F0910">
        <w:rPr>
          <w:rFonts w:cs="Times New Roman"/>
          <w:szCs w:val="24"/>
        </w:rPr>
        <w:t>Planner</w:t>
      </w:r>
      <w:proofErr w:type="spellEnd"/>
      <w:r w:rsidRPr="007F0910">
        <w:rPr>
          <w:rFonts w:cs="Times New Roman"/>
          <w:szCs w:val="24"/>
        </w:rPr>
        <w:t xml:space="preserve"> menyusun strategi pengujian yang optimal </w:t>
      </w:r>
      <w:r>
        <w:rPr>
          <w:rFonts w:cs="Times New Roman"/>
          <w:szCs w:val="24"/>
        </w:rPr>
        <w:t xml:space="preserve">kemudian </w:t>
      </w:r>
      <w:r w:rsidRPr="007F0910">
        <w:rPr>
          <w:rFonts w:cs="Times New Roman"/>
          <w:szCs w:val="24"/>
        </w:rPr>
        <w:t xml:space="preserve">menentukan agen mana yang perlu diprioritaskan, alat mana yang paling relevan, dan </w:t>
      </w:r>
      <w:proofErr w:type="spellStart"/>
      <w:r w:rsidRPr="007F0910">
        <w:rPr>
          <w:rFonts w:cs="Times New Roman"/>
          <w:szCs w:val="24"/>
        </w:rPr>
        <w:t>endpoint</w:t>
      </w:r>
      <w:proofErr w:type="spellEnd"/>
      <w:r w:rsidRPr="007F0910">
        <w:rPr>
          <w:rFonts w:cs="Times New Roman"/>
          <w:szCs w:val="24"/>
        </w:rPr>
        <w:t xml:space="preserve"> mana yang menjadi fokus utama. Proses ini dibatasi oleh </w:t>
      </w:r>
      <w:proofErr w:type="spellStart"/>
      <w:r w:rsidRPr="007F0910">
        <w:rPr>
          <w:rFonts w:cs="Times New Roman"/>
          <w:szCs w:val="24"/>
        </w:rPr>
        <w:t>timeout</w:t>
      </w:r>
      <w:proofErr w:type="spellEnd"/>
      <w:r w:rsidRPr="007F0910">
        <w:rPr>
          <w:rFonts w:cs="Times New Roman"/>
          <w:szCs w:val="24"/>
        </w:rPr>
        <w:t xml:space="preserve"> 5 menit (300 detik).</w:t>
      </w:r>
    </w:p>
    <w:p w14:paraId="7CECAF4C" w14:textId="77777777" w:rsidR="007F0910" w:rsidRPr="007F0910" w:rsidRDefault="007F0910" w:rsidP="00C34468">
      <w:pPr>
        <w:tabs>
          <w:tab w:val="left" w:pos="1065"/>
        </w:tabs>
        <w:ind w:left="284"/>
        <w:rPr>
          <w:rFonts w:cs="Times New Roman"/>
          <w:szCs w:val="24"/>
        </w:rPr>
      </w:pPr>
    </w:p>
    <w:p w14:paraId="35710A6E" w14:textId="2AA85215" w:rsidR="007F0910" w:rsidRDefault="007F0910">
      <w:pPr>
        <w:pStyle w:val="DaftarParagraf"/>
        <w:numPr>
          <w:ilvl w:val="0"/>
          <w:numId w:val="14"/>
        </w:numPr>
        <w:ind w:left="284" w:hanging="284"/>
        <w:rPr>
          <w:rFonts w:ascii="Times New Roman" w:hAnsi="Times New Roman" w:cs="Times New Roman"/>
          <w:sz w:val="24"/>
          <w:szCs w:val="24"/>
        </w:rPr>
      </w:pPr>
      <w:r>
        <w:rPr>
          <w:rFonts w:ascii="Times New Roman" w:hAnsi="Times New Roman" w:cs="Times New Roman"/>
          <w:sz w:val="24"/>
          <w:szCs w:val="24"/>
        </w:rPr>
        <w:t xml:space="preserve">Fase 3: </w:t>
      </w:r>
      <w:proofErr w:type="spellStart"/>
      <w:r w:rsidRPr="007F0910">
        <w:rPr>
          <w:rFonts w:ascii="Times New Roman" w:hAnsi="Times New Roman" w:cs="Times New Roman"/>
          <w:sz w:val="24"/>
          <w:szCs w:val="24"/>
        </w:rPr>
        <w:t>Eksekusi</w:t>
      </w:r>
      <w:proofErr w:type="spellEnd"/>
      <w:r w:rsidRPr="007F0910">
        <w:rPr>
          <w:rFonts w:ascii="Times New Roman" w:hAnsi="Times New Roman" w:cs="Times New Roman"/>
          <w:sz w:val="24"/>
          <w:szCs w:val="24"/>
        </w:rPr>
        <w:t xml:space="preserve"> Agen </w:t>
      </w:r>
      <w:proofErr w:type="spellStart"/>
      <w:r w:rsidRPr="007F0910">
        <w:rPr>
          <w:rFonts w:ascii="Times New Roman" w:hAnsi="Times New Roman" w:cs="Times New Roman"/>
          <w:sz w:val="24"/>
          <w:szCs w:val="24"/>
        </w:rPr>
        <w:t>Spesialis</w:t>
      </w:r>
      <w:proofErr w:type="spellEnd"/>
      <w:r w:rsidRPr="007F0910">
        <w:rPr>
          <w:rFonts w:ascii="Times New Roman" w:hAnsi="Times New Roman" w:cs="Times New Roman"/>
          <w:sz w:val="24"/>
          <w:szCs w:val="24"/>
        </w:rPr>
        <w:t xml:space="preserve"> </w:t>
      </w:r>
      <w:proofErr w:type="spellStart"/>
      <w:r w:rsidRPr="007F0910">
        <w:rPr>
          <w:rFonts w:ascii="Times New Roman" w:hAnsi="Times New Roman" w:cs="Times New Roman"/>
          <w:sz w:val="24"/>
          <w:szCs w:val="24"/>
        </w:rPr>
        <w:t>Sekuensial</w:t>
      </w:r>
      <w:proofErr w:type="spellEnd"/>
    </w:p>
    <w:p w14:paraId="75D39A88" w14:textId="0808B0F0" w:rsidR="007F0910" w:rsidRDefault="007F0910" w:rsidP="00C34468">
      <w:pPr>
        <w:tabs>
          <w:tab w:val="left" w:pos="1065"/>
        </w:tabs>
        <w:ind w:left="284"/>
        <w:rPr>
          <w:rFonts w:cs="Times New Roman"/>
          <w:szCs w:val="24"/>
        </w:rPr>
      </w:pPr>
      <w:r w:rsidRPr="007F0910">
        <w:rPr>
          <w:rFonts w:cs="Times New Roman"/>
          <w:szCs w:val="24"/>
        </w:rPr>
        <w:t xml:space="preserve">Agen-agen spesialis (urutan 2–13) dijalankan secara berurutan. Sebelum setiap agen dieksekusi, </w:t>
      </w:r>
      <w:proofErr w:type="spellStart"/>
      <w:r w:rsidRPr="007F0910">
        <w:rPr>
          <w:rFonts w:cs="Times New Roman"/>
          <w:szCs w:val="24"/>
        </w:rPr>
        <w:t>orkestrator</w:t>
      </w:r>
      <w:proofErr w:type="spellEnd"/>
      <w:r w:rsidRPr="007F0910">
        <w:rPr>
          <w:rFonts w:cs="Times New Roman"/>
          <w:szCs w:val="24"/>
        </w:rPr>
        <w:t xml:space="preserve"> menyuntikkan konteks kumulatif dari agen-agen yang telah selesai. Setelah setiap agen selesai, LLM merangkum temuan dan memperbarui </w:t>
      </w:r>
      <w:proofErr w:type="spellStart"/>
      <w:r w:rsidRPr="007F0910">
        <w:rPr>
          <w:rFonts w:cs="Times New Roman"/>
          <w:i/>
          <w:iCs/>
          <w:szCs w:val="24"/>
        </w:rPr>
        <w:t>cumulative</w:t>
      </w:r>
      <w:proofErr w:type="spellEnd"/>
      <w:r w:rsidRPr="007F0910">
        <w:rPr>
          <w:rFonts w:cs="Times New Roman"/>
          <w:i/>
          <w:iCs/>
          <w:szCs w:val="24"/>
        </w:rPr>
        <w:t xml:space="preserve"> </w:t>
      </w:r>
      <w:proofErr w:type="spellStart"/>
      <w:r w:rsidRPr="007F0910">
        <w:rPr>
          <w:rFonts w:cs="Times New Roman"/>
          <w:i/>
          <w:iCs/>
          <w:szCs w:val="24"/>
        </w:rPr>
        <w:t>summary</w:t>
      </w:r>
      <w:proofErr w:type="spellEnd"/>
      <w:r w:rsidRPr="007F0910">
        <w:rPr>
          <w:rFonts w:cs="Times New Roman"/>
          <w:szCs w:val="24"/>
        </w:rPr>
        <w:t xml:space="preserve">. </w:t>
      </w:r>
      <w:r w:rsidR="006B6CCC">
        <w:rPr>
          <w:rFonts w:cs="Times New Roman"/>
          <w:szCs w:val="24"/>
        </w:rPr>
        <w:t>S</w:t>
      </w:r>
      <w:r w:rsidRPr="007F0910">
        <w:rPr>
          <w:rFonts w:cs="Times New Roman"/>
          <w:szCs w:val="24"/>
        </w:rPr>
        <w:t xml:space="preserve">istem menampilkan </w:t>
      </w:r>
      <w:proofErr w:type="spellStart"/>
      <w:r w:rsidRPr="007F0910">
        <w:rPr>
          <w:rFonts w:cs="Times New Roman"/>
          <w:szCs w:val="24"/>
        </w:rPr>
        <w:t>checkpoint</w:t>
      </w:r>
      <w:proofErr w:type="spellEnd"/>
      <w:r w:rsidRPr="007F0910">
        <w:rPr>
          <w:rFonts w:cs="Times New Roman"/>
          <w:szCs w:val="24"/>
        </w:rPr>
        <w:t xml:space="preserve"> HITL kepada pengguna sebelum melanjutkan ke agen berikutnya.</w:t>
      </w:r>
    </w:p>
    <w:p w14:paraId="06412D55" w14:textId="77777777" w:rsidR="007F0910" w:rsidRPr="007F0910" w:rsidRDefault="007F0910" w:rsidP="00C34468">
      <w:pPr>
        <w:tabs>
          <w:tab w:val="left" w:pos="1065"/>
        </w:tabs>
        <w:ind w:left="284"/>
        <w:rPr>
          <w:rFonts w:cs="Times New Roman"/>
          <w:szCs w:val="24"/>
        </w:rPr>
      </w:pPr>
    </w:p>
    <w:p w14:paraId="12DF1CC1" w14:textId="3EF3E3DB" w:rsidR="007F0910" w:rsidRDefault="007F0910">
      <w:pPr>
        <w:pStyle w:val="DaftarParagraf"/>
        <w:numPr>
          <w:ilvl w:val="0"/>
          <w:numId w:val="14"/>
        </w:numPr>
        <w:ind w:left="284" w:hanging="284"/>
        <w:rPr>
          <w:rFonts w:ascii="Times New Roman" w:hAnsi="Times New Roman" w:cs="Times New Roman"/>
          <w:sz w:val="24"/>
          <w:szCs w:val="24"/>
        </w:rPr>
      </w:pPr>
      <w:r>
        <w:rPr>
          <w:rFonts w:ascii="Times New Roman" w:hAnsi="Times New Roman" w:cs="Times New Roman"/>
          <w:sz w:val="24"/>
          <w:szCs w:val="24"/>
        </w:rPr>
        <w:t xml:space="preserve">Fase 4: </w:t>
      </w:r>
      <w:proofErr w:type="spellStart"/>
      <w:r w:rsidRPr="007F0910">
        <w:rPr>
          <w:rFonts w:ascii="Times New Roman" w:hAnsi="Times New Roman" w:cs="Times New Roman"/>
          <w:sz w:val="24"/>
          <w:szCs w:val="24"/>
        </w:rPr>
        <w:t>Analisis</w:t>
      </w:r>
      <w:proofErr w:type="spellEnd"/>
      <w:r w:rsidRPr="007F0910">
        <w:rPr>
          <w:rFonts w:ascii="Times New Roman" w:hAnsi="Times New Roman" w:cs="Times New Roman"/>
          <w:sz w:val="24"/>
          <w:szCs w:val="24"/>
        </w:rPr>
        <w:t xml:space="preserve"> Lintas Agen</w:t>
      </w:r>
    </w:p>
    <w:p w14:paraId="54E77386" w14:textId="620A529F" w:rsidR="007F0910" w:rsidRDefault="00A71E71" w:rsidP="00C34468">
      <w:pPr>
        <w:tabs>
          <w:tab w:val="left" w:pos="1065"/>
        </w:tabs>
        <w:ind w:left="284"/>
        <w:rPr>
          <w:rFonts w:cs="Times New Roman"/>
          <w:szCs w:val="24"/>
        </w:rPr>
      </w:pPr>
      <w:r w:rsidRPr="00A71E71">
        <w:rPr>
          <w:rFonts w:cs="Times New Roman"/>
          <w:szCs w:val="24"/>
        </w:rPr>
        <w:t xml:space="preserve">Setelah seluruh agen spesialis selesai, </w:t>
      </w:r>
      <w:proofErr w:type="spellStart"/>
      <w:r w:rsidRPr="00A71E71">
        <w:rPr>
          <w:rFonts w:cs="Times New Roman"/>
          <w:szCs w:val="24"/>
        </w:rPr>
        <w:t>orkestrator</w:t>
      </w:r>
      <w:proofErr w:type="spellEnd"/>
      <w:r w:rsidRPr="00A71E71">
        <w:rPr>
          <w:rFonts w:cs="Times New Roman"/>
          <w:szCs w:val="24"/>
        </w:rPr>
        <w:t xml:space="preserve"> menjalankan </w:t>
      </w:r>
      <w:proofErr w:type="spellStart"/>
      <w:r w:rsidRPr="00A71E71">
        <w:rPr>
          <w:rFonts w:cs="Times New Roman"/>
          <w:szCs w:val="24"/>
        </w:rPr>
        <w:t>analyze_all_findings</w:t>
      </w:r>
      <w:proofErr w:type="spellEnd"/>
      <w:r w:rsidRPr="00A71E71">
        <w:rPr>
          <w:rFonts w:cs="Times New Roman"/>
          <w:szCs w:val="24"/>
        </w:rPr>
        <w:t>() untuk mengkorelasikan temuan lintas-agen dan mengidentifikasi pola serangan yang melibatkan lebih dari satu kategori WSTG.</w:t>
      </w:r>
    </w:p>
    <w:p w14:paraId="381216DC" w14:textId="77777777" w:rsidR="007F0910" w:rsidRPr="007F0910" w:rsidRDefault="007F0910" w:rsidP="00C34468">
      <w:pPr>
        <w:tabs>
          <w:tab w:val="left" w:pos="1065"/>
        </w:tabs>
        <w:ind w:left="284"/>
        <w:rPr>
          <w:rFonts w:cs="Times New Roman"/>
          <w:szCs w:val="24"/>
        </w:rPr>
      </w:pPr>
    </w:p>
    <w:p w14:paraId="04388DFC" w14:textId="57140DD2" w:rsidR="007F0910" w:rsidRPr="007F0910" w:rsidRDefault="007F0910">
      <w:pPr>
        <w:pStyle w:val="DaftarParagraf"/>
        <w:numPr>
          <w:ilvl w:val="0"/>
          <w:numId w:val="14"/>
        </w:numPr>
        <w:ind w:left="284" w:hanging="284"/>
        <w:rPr>
          <w:rFonts w:ascii="Times New Roman" w:hAnsi="Times New Roman" w:cs="Times New Roman"/>
          <w:sz w:val="24"/>
          <w:szCs w:val="24"/>
        </w:rPr>
      </w:pPr>
      <w:r>
        <w:rPr>
          <w:rFonts w:ascii="Times New Roman" w:hAnsi="Times New Roman" w:cs="Times New Roman"/>
          <w:sz w:val="24"/>
          <w:szCs w:val="24"/>
        </w:rPr>
        <w:t xml:space="preserve">Fase 5: </w:t>
      </w:r>
      <w:proofErr w:type="spellStart"/>
      <w:r w:rsidRPr="007F0910">
        <w:rPr>
          <w:rFonts w:ascii="Times New Roman" w:hAnsi="Times New Roman" w:cs="Times New Roman"/>
          <w:sz w:val="24"/>
          <w:szCs w:val="24"/>
        </w:rPr>
        <w:t>Pembuatan</w:t>
      </w:r>
      <w:proofErr w:type="spellEnd"/>
      <w:r w:rsidRPr="007F0910">
        <w:rPr>
          <w:rFonts w:ascii="Times New Roman" w:hAnsi="Times New Roman" w:cs="Times New Roman"/>
          <w:sz w:val="24"/>
          <w:szCs w:val="24"/>
        </w:rPr>
        <w:t xml:space="preserve"> </w:t>
      </w:r>
      <w:proofErr w:type="spellStart"/>
      <w:r w:rsidRPr="007F0910">
        <w:rPr>
          <w:rFonts w:ascii="Times New Roman" w:hAnsi="Times New Roman" w:cs="Times New Roman"/>
          <w:sz w:val="24"/>
          <w:szCs w:val="24"/>
        </w:rPr>
        <w:t>Laporan</w:t>
      </w:r>
      <w:proofErr w:type="spellEnd"/>
    </w:p>
    <w:p w14:paraId="0C683103" w14:textId="48E5A4A8" w:rsidR="007F0910" w:rsidRDefault="00A71E71" w:rsidP="00C34468">
      <w:pPr>
        <w:tabs>
          <w:tab w:val="left" w:pos="1065"/>
        </w:tabs>
        <w:ind w:left="284"/>
      </w:pPr>
      <w:proofErr w:type="spellStart"/>
      <w:r w:rsidRPr="00A71E71">
        <w:lastRenderedPageBreak/>
        <w:t>ReportGenerationAgent</w:t>
      </w:r>
      <w:proofErr w:type="spellEnd"/>
      <w:r w:rsidRPr="00A71E71">
        <w:t xml:space="preserve"> selalu dieksekusi sebagai fase terakhir, bahkan ketika agen-agen sebelumnya mengalami kegagalan. Agen ini menghasilkan laporan PDF terstruktur berformat OWASP WSTG v4.2 menggunakan </w:t>
      </w:r>
      <w:proofErr w:type="spellStart"/>
      <w:r w:rsidRPr="00A71E71">
        <w:t>template</w:t>
      </w:r>
      <w:proofErr w:type="spellEnd"/>
      <w:r w:rsidRPr="00A71E71">
        <w:t xml:space="preserve"> Jinja2.</w:t>
      </w:r>
    </w:p>
    <w:p w14:paraId="15BF9BEC" w14:textId="77777777" w:rsidR="007F0910" w:rsidRDefault="007F0910" w:rsidP="007F0910">
      <w:pPr>
        <w:tabs>
          <w:tab w:val="left" w:pos="1065"/>
        </w:tabs>
      </w:pPr>
    </w:p>
    <w:p w14:paraId="5FB9DA0A" w14:textId="1DA60343" w:rsidR="00294725" w:rsidRDefault="00294725" w:rsidP="00294725">
      <w:pPr>
        <w:pStyle w:val="Judul3"/>
      </w:pPr>
      <w:r>
        <w:t xml:space="preserve">Desain Alur Kerja Per Agen (Plan </w:t>
      </w:r>
      <w:r>
        <w:rPr>
          <w:rFonts w:eastAsia="Times New Roman" w:cs="Times New Roman"/>
          <w:bCs/>
          <w:color w:val="000000"/>
        </w:rPr>
        <w:t>→</w:t>
      </w:r>
      <w:r>
        <w:t xml:space="preserve"> </w:t>
      </w:r>
      <w:proofErr w:type="spellStart"/>
      <w:r>
        <w:t>Execute</w:t>
      </w:r>
      <w:proofErr w:type="spellEnd"/>
      <w:r>
        <w:t xml:space="preserve"> </w:t>
      </w:r>
      <w:r>
        <w:rPr>
          <w:rFonts w:eastAsia="Times New Roman" w:cs="Times New Roman"/>
          <w:bCs/>
          <w:color w:val="000000"/>
        </w:rPr>
        <w:t xml:space="preserve">→ </w:t>
      </w:r>
      <w:proofErr w:type="spellStart"/>
      <w:r>
        <w:t>Summarize</w:t>
      </w:r>
      <w:proofErr w:type="spellEnd"/>
      <w:r>
        <w:t>)</w:t>
      </w:r>
    </w:p>
    <w:p w14:paraId="6BF16F36" w14:textId="71F3F9C0" w:rsidR="00294725" w:rsidRDefault="00C34468" w:rsidP="00294725">
      <w:r w:rsidRPr="00C34468">
        <w:t xml:space="preserve">Setiap agen spesialis mengikuti pola kerja tiga fase (Plan → </w:t>
      </w:r>
      <w:proofErr w:type="spellStart"/>
      <w:r w:rsidRPr="00C34468">
        <w:t>Execute</w:t>
      </w:r>
      <w:proofErr w:type="spellEnd"/>
      <w:r w:rsidRPr="00C34468">
        <w:t xml:space="preserve"> → </w:t>
      </w:r>
      <w:proofErr w:type="spellStart"/>
      <w:r w:rsidRPr="00C34468">
        <w:t>Summarize</w:t>
      </w:r>
      <w:proofErr w:type="spellEnd"/>
      <w:r w:rsidRPr="00C34468">
        <w:t xml:space="preserve">) yang seragam sebagaimana diilustrasikan pada Gambar III.6. Keseragaman pola ini memastikan bahwa setiap agen berkontribusi pada </w:t>
      </w:r>
      <w:proofErr w:type="spellStart"/>
      <w:r w:rsidRPr="00C34468">
        <w:t>shared</w:t>
      </w:r>
      <w:proofErr w:type="spellEnd"/>
      <w:r w:rsidRPr="00C34468">
        <w:t xml:space="preserve"> </w:t>
      </w:r>
      <w:proofErr w:type="spellStart"/>
      <w:r w:rsidRPr="00C34468">
        <w:t>context</w:t>
      </w:r>
      <w:proofErr w:type="spellEnd"/>
      <w:r w:rsidRPr="00C34468">
        <w:t xml:space="preserve"> secara konsisten, sehingga agen berikutnya selalu memiliki konteks yang lengkap dan </w:t>
      </w:r>
      <w:proofErr w:type="spellStart"/>
      <w:r w:rsidRPr="00C34468">
        <w:t>terperbarui</w:t>
      </w:r>
      <w:proofErr w:type="spellEnd"/>
      <w:r>
        <w:t>.</w:t>
      </w:r>
    </w:p>
    <w:p w14:paraId="0BDCCA5C" w14:textId="755229B5" w:rsidR="00C34468" w:rsidRDefault="00BA673E">
      <w:pPr>
        <w:pStyle w:val="DaftarParagraf"/>
        <w:numPr>
          <w:ilvl w:val="0"/>
          <w:numId w:val="15"/>
        </w:numPr>
        <w:ind w:left="426"/>
        <w:rPr>
          <w:rFonts w:ascii="Times New Roman" w:hAnsi="Times New Roman" w:cs="Times New Roman"/>
          <w:sz w:val="24"/>
          <w:szCs w:val="24"/>
        </w:rPr>
      </w:pPr>
      <w:r>
        <w:rPr>
          <w:rFonts w:ascii="Times New Roman" w:hAnsi="Times New Roman" w:cs="Times New Roman"/>
          <w:sz w:val="24"/>
          <w:szCs w:val="24"/>
        </w:rPr>
        <w:t>Fase Plan</w:t>
      </w:r>
    </w:p>
    <w:p w14:paraId="25A892B8" w14:textId="1A9E4CBC" w:rsidR="00BA673E" w:rsidRPr="00BA673E" w:rsidRDefault="00BA673E" w:rsidP="00BA673E">
      <w:pPr>
        <w:tabs>
          <w:tab w:val="left" w:pos="1215"/>
        </w:tabs>
        <w:rPr>
          <w:rFonts w:cs="Times New Roman"/>
          <w:szCs w:val="24"/>
        </w:rPr>
      </w:pPr>
      <w:r w:rsidRPr="00BA673E">
        <w:rPr>
          <w:rFonts w:cs="Times New Roman"/>
          <w:szCs w:val="24"/>
        </w:rPr>
        <w:t xml:space="preserve">Agen membaca </w:t>
      </w:r>
      <w:proofErr w:type="spellStart"/>
      <w:r w:rsidRPr="00BA673E">
        <w:rPr>
          <w:rFonts w:cs="Times New Roman"/>
          <w:i/>
          <w:iCs/>
          <w:szCs w:val="24"/>
        </w:rPr>
        <w:t>Shared</w:t>
      </w:r>
      <w:proofErr w:type="spellEnd"/>
      <w:r w:rsidRPr="00BA673E">
        <w:rPr>
          <w:rFonts w:cs="Times New Roman"/>
          <w:i/>
          <w:iCs/>
          <w:szCs w:val="24"/>
        </w:rPr>
        <w:t xml:space="preserve"> </w:t>
      </w:r>
      <w:proofErr w:type="spellStart"/>
      <w:r w:rsidRPr="00BA673E">
        <w:rPr>
          <w:rFonts w:cs="Times New Roman"/>
          <w:i/>
          <w:iCs/>
          <w:szCs w:val="24"/>
        </w:rPr>
        <w:t>Context</w:t>
      </w:r>
      <w:proofErr w:type="spellEnd"/>
      <w:r w:rsidRPr="00BA673E">
        <w:rPr>
          <w:rFonts w:cs="Times New Roman"/>
          <w:i/>
          <w:iCs/>
          <w:szCs w:val="24"/>
        </w:rPr>
        <w:t xml:space="preserve"> </w:t>
      </w:r>
      <w:proofErr w:type="spellStart"/>
      <w:r w:rsidRPr="00BA673E">
        <w:rPr>
          <w:rFonts w:cs="Times New Roman"/>
          <w:i/>
          <w:iCs/>
          <w:szCs w:val="24"/>
        </w:rPr>
        <w:t>Database</w:t>
      </w:r>
      <w:proofErr w:type="spellEnd"/>
      <w:r w:rsidRPr="00BA673E">
        <w:rPr>
          <w:rFonts w:cs="Times New Roman"/>
          <w:szCs w:val="24"/>
        </w:rPr>
        <w:t xml:space="preserve"> yang berisi ringkasan kumulatif dari agen-agen sebelumnya. LLM kemudian menentukan alat uji yang relevan beserta argumen dan </w:t>
      </w:r>
      <w:proofErr w:type="spellStart"/>
      <w:r w:rsidRPr="00BA673E">
        <w:rPr>
          <w:rFonts w:cs="Times New Roman"/>
          <w:szCs w:val="24"/>
        </w:rPr>
        <w:t>endpoint</w:t>
      </w:r>
      <w:proofErr w:type="spellEnd"/>
      <w:r w:rsidRPr="00BA673E">
        <w:rPr>
          <w:rFonts w:cs="Times New Roman"/>
          <w:szCs w:val="24"/>
        </w:rPr>
        <w:t xml:space="preserve"> target untuk kategori WSTG yang menjadi tanggung jawabnya. Pada mode ADAPTIVE_MODE=</w:t>
      </w:r>
      <w:proofErr w:type="spellStart"/>
      <w:r w:rsidRPr="00BA673E">
        <w:rPr>
          <w:rFonts w:cs="Times New Roman"/>
          <w:szCs w:val="24"/>
        </w:rPr>
        <w:t>balanced</w:t>
      </w:r>
      <w:proofErr w:type="spellEnd"/>
      <w:r w:rsidRPr="00BA673E">
        <w:rPr>
          <w:rFonts w:cs="Times New Roman"/>
          <w:szCs w:val="24"/>
        </w:rPr>
        <w:t xml:space="preserve"> atau </w:t>
      </w:r>
      <w:proofErr w:type="spellStart"/>
      <w:r w:rsidRPr="00BA673E">
        <w:rPr>
          <w:rFonts w:cs="Times New Roman"/>
          <w:szCs w:val="24"/>
        </w:rPr>
        <w:t>aggressive</w:t>
      </w:r>
      <w:proofErr w:type="spellEnd"/>
      <w:r w:rsidRPr="00BA673E">
        <w:rPr>
          <w:rFonts w:cs="Times New Roman"/>
          <w:szCs w:val="24"/>
        </w:rPr>
        <w:t>, LLM juga menentukan prioritas alat berdasarkan temuan sebelumnya.</w:t>
      </w:r>
    </w:p>
    <w:p w14:paraId="3E9844F9" w14:textId="77777777" w:rsidR="00BA673E" w:rsidRPr="00BA673E" w:rsidRDefault="00BA673E" w:rsidP="00BA673E">
      <w:pPr>
        <w:rPr>
          <w:rFonts w:cs="Times New Roman"/>
          <w:szCs w:val="24"/>
        </w:rPr>
      </w:pPr>
    </w:p>
    <w:p w14:paraId="4626AACA" w14:textId="4A783A38" w:rsidR="00BA673E" w:rsidRDefault="00BA673E">
      <w:pPr>
        <w:pStyle w:val="DaftarParagraf"/>
        <w:numPr>
          <w:ilvl w:val="0"/>
          <w:numId w:val="15"/>
        </w:numPr>
        <w:ind w:left="426"/>
        <w:rPr>
          <w:rFonts w:ascii="Times New Roman" w:hAnsi="Times New Roman" w:cs="Times New Roman"/>
          <w:sz w:val="24"/>
          <w:szCs w:val="24"/>
        </w:rPr>
      </w:pPr>
      <w:r>
        <w:rPr>
          <w:rFonts w:ascii="Times New Roman" w:hAnsi="Times New Roman" w:cs="Times New Roman"/>
          <w:sz w:val="24"/>
          <w:szCs w:val="24"/>
        </w:rPr>
        <w:t>Fase Execute</w:t>
      </w:r>
    </w:p>
    <w:p w14:paraId="3C65833A" w14:textId="0C145844" w:rsidR="00BA673E" w:rsidRPr="00BA673E" w:rsidRDefault="00BA673E" w:rsidP="00BA673E">
      <w:pPr>
        <w:rPr>
          <w:rFonts w:cs="Times New Roman"/>
          <w:szCs w:val="24"/>
        </w:rPr>
      </w:pPr>
      <w:r w:rsidRPr="00BA673E">
        <w:rPr>
          <w:rFonts w:cs="Times New Roman"/>
          <w:szCs w:val="24"/>
          <w:lang w:val="en-US"/>
        </w:rPr>
        <w:t>Alat-</w:t>
      </w:r>
      <w:proofErr w:type="spellStart"/>
      <w:r w:rsidRPr="00BA673E">
        <w:rPr>
          <w:rFonts w:cs="Times New Roman"/>
          <w:szCs w:val="24"/>
          <w:lang w:val="en-US"/>
        </w:rPr>
        <w:t>alat</w:t>
      </w:r>
      <w:proofErr w:type="spellEnd"/>
      <w:r w:rsidRPr="00BA673E">
        <w:rPr>
          <w:rFonts w:cs="Times New Roman"/>
          <w:szCs w:val="24"/>
          <w:lang w:val="en-US"/>
        </w:rPr>
        <w:t xml:space="preserve"> </w:t>
      </w:r>
      <w:proofErr w:type="spellStart"/>
      <w:r w:rsidRPr="00BA673E">
        <w:rPr>
          <w:rFonts w:cs="Times New Roman"/>
          <w:szCs w:val="24"/>
          <w:lang w:val="en-US"/>
        </w:rPr>
        <w:t>keamanan</w:t>
      </w:r>
      <w:proofErr w:type="spellEnd"/>
      <w:r w:rsidRPr="00BA673E">
        <w:rPr>
          <w:rFonts w:cs="Times New Roman"/>
          <w:szCs w:val="24"/>
          <w:lang w:val="en-US"/>
        </w:rPr>
        <w:t xml:space="preserve"> open source </w:t>
      </w:r>
      <w:proofErr w:type="spellStart"/>
      <w:r w:rsidRPr="00BA673E">
        <w:rPr>
          <w:rFonts w:cs="Times New Roman"/>
          <w:szCs w:val="24"/>
          <w:lang w:val="en-US"/>
        </w:rPr>
        <w:t>dijalankan</w:t>
      </w:r>
      <w:proofErr w:type="spellEnd"/>
      <w:r w:rsidRPr="00BA673E">
        <w:rPr>
          <w:rFonts w:cs="Times New Roman"/>
          <w:szCs w:val="24"/>
          <w:lang w:val="en-US"/>
        </w:rPr>
        <w:t xml:space="preserve"> </w:t>
      </w:r>
      <w:proofErr w:type="spellStart"/>
      <w:r w:rsidRPr="00BA673E">
        <w:rPr>
          <w:rFonts w:cs="Times New Roman"/>
          <w:szCs w:val="24"/>
          <w:lang w:val="en-US"/>
        </w:rPr>
        <w:t>melalui</w:t>
      </w:r>
      <w:proofErr w:type="spellEnd"/>
      <w:r w:rsidRPr="00BA673E">
        <w:rPr>
          <w:rFonts w:cs="Times New Roman"/>
          <w:szCs w:val="24"/>
          <w:lang w:val="en-US"/>
        </w:rPr>
        <w:t xml:space="preserve"> MCP Server </w:t>
      </w:r>
      <w:proofErr w:type="spellStart"/>
      <w:r w:rsidRPr="00BA673E">
        <w:rPr>
          <w:rFonts w:cs="Times New Roman"/>
          <w:szCs w:val="24"/>
          <w:lang w:val="en-US"/>
        </w:rPr>
        <w:t>dengan</w:t>
      </w:r>
      <w:proofErr w:type="spellEnd"/>
      <w:r w:rsidRPr="00BA673E">
        <w:rPr>
          <w:rFonts w:cs="Times New Roman"/>
          <w:szCs w:val="24"/>
          <w:lang w:val="en-US"/>
        </w:rPr>
        <w:t xml:space="preserve"> JSON-RPC 2.0. </w:t>
      </w:r>
      <w:proofErr w:type="spellStart"/>
      <w:r w:rsidRPr="00BA673E">
        <w:rPr>
          <w:rFonts w:cs="Times New Roman"/>
          <w:szCs w:val="24"/>
          <w:lang w:val="en-US"/>
        </w:rPr>
        <w:t>Setiap</w:t>
      </w:r>
      <w:proofErr w:type="spellEnd"/>
      <w:r w:rsidRPr="00BA673E">
        <w:rPr>
          <w:rFonts w:cs="Times New Roman"/>
          <w:szCs w:val="24"/>
          <w:lang w:val="en-US"/>
        </w:rPr>
        <w:t xml:space="preserve"> </w:t>
      </w:r>
      <w:proofErr w:type="spellStart"/>
      <w:r w:rsidRPr="00BA673E">
        <w:rPr>
          <w:rFonts w:cs="Times New Roman"/>
          <w:szCs w:val="24"/>
          <w:lang w:val="en-US"/>
        </w:rPr>
        <w:t>pemanggilan</w:t>
      </w:r>
      <w:proofErr w:type="spellEnd"/>
      <w:r w:rsidRPr="00BA673E">
        <w:rPr>
          <w:rFonts w:cs="Times New Roman"/>
          <w:szCs w:val="24"/>
          <w:lang w:val="en-US"/>
        </w:rPr>
        <w:t xml:space="preserve"> </w:t>
      </w:r>
      <w:proofErr w:type="spellStart"/>
      <w:r w:rsidRPr="00BA673E">
        <w:rPr>
          <w:rFonts w:cs="Times New Roman"/>
          <w:szCs w:val="24"/>
          <w:lang w:val="en-US"/>
        </w:rPr>
        <w:t>alat</w:t>
      </w:r>
      <w:proofErr w:type="spellEnd"/>
      <w:r w:rsidRPr="00BA673E">
        <w:rPr>
          <w:rFonts w:cs="Times New Roman"/>
          <w:szCs w:val="24"/>
          <w:lang w:val="en-US"/>
        </w:rPr>
        <w:t xml:space="preserve"> </w:t>
      </w:r>
      <w:proofErr w:type="spellStart"/>
      <w:r w:rsidRPr="00BA673E">
        <w:rPr>
          <w:rFonts w:cs="Times New Roman"/>
          <w:szCs w:val="24"/>
          <w:lang w:val="en-US"/>
        </w:rPr>
        <w:t>melalui</w:t>
      </w:r>
      <w:proofErr w:type="spellEnd"/>
      <w:r w:rsidRPr="00BA673E">
        <w:rPr>
          <w:rFonts w:cs="Times New Roman"/>
          <w:szCs w:val="24"/>
          <w:lang w:val="en-US"/>
        </w:rPr>
        <w:t xml:space="preserve"> </w:t>
      </w:r>
      <w:proofErr w:type="spellStart"/>
      <w:r w:rsidRPr="00BA673E">
        <w:rPr>
          <w:rFonts w:cs="Times New Roman"/>
          <w:szCs w:val="24"/>
          <w:lang w:val="en-US"/>
        </w:rPr>
        <w:t>execute_</w:t>
      </w:r>
      <w:proofErr w:type="gramStart"/>
      <w:r w:rsidRPr="00BA673E">
        <w:rPr>
          <w:rFonts w:cs="Times New Roman"/>
          <w:szCs w:val="24"/>
          <w:lang w:val="en-US"/>
        </w:rPr>
        <w:t>tool</w:t>
      </w:r>
      <w:proofErr w:type="spellEnd"/>
      <w:r w:rsidRPr="00BA673E">
        <w:rPr>
          <w:rFonts w:cs="Times New Roman"/>
          <w:szCs w:val="24"/>
          <w:lang w:val="en-US"/>
        </w:rPr>
        <w:t>(</w:t>
      </w:r>
      <w:proofErr w:type="gramEnd"/>
      <w:r w:rsidRPr="00BA673E">
        <w:rPr>
          <w:rFonts w:cs="Times New Roman"/>
          <w:szCs w:val="24"/>
          <w:lang w:val="en-US"/>
        </w:rPr>
        <w:t xml:space="preserve">) </w:t>
      </w:r>
      <w:proofErr w:type="spellStart"/>
      <w:r w:rsidRPr="00BA673E">
        <w:rPr>
          <w:rFonts w:cs="Times New Roman"/>
          <w:szCs w:val="24"/>
          <w:lang w:val="en-US"/>
        </w:rPr>
        <w:t>mencakup</w:t>
      </w:r>
      <w:proofErr w:type="spellEnd"/>
      <w:r w:rsidRPr="00BA673E">
        <w:rPr>
          <w:rFonts w:cs="Times New Roman"/>
          <w:szCs w:val="24"/>
          <w:lang w:val="en-US"/>
        </w:rPr>
        <w:t xml:space="preserve">: (a) </w:t>
      </w:r>
      <w:proofErr w:type="spellStart"/>
      <w:r w:rsidRPr="00BA673E">
        <w:rPr>
          <w:rFonts w:cs="Times New Roman"/>
          <w:szCs w:val="24"/>
          <w:lang w:val="en-US"/>
        </w:rPr>
        <w:t>pemeriksaan</w:t>
      </w:r>
      <w:proofErr w:type="spellEnd"/>
      <w:r w:rsidRPr="00BA673E">
        <w:rPr>
          <w:rFonts w:cs="Times New Roman"/>
          <w:szCs w:val="24"/>
          <w:lang w:val="en-US"/>
        </w:rPr>
        <w:t xml:space="preserve"> circuit breaker </w:t>
      </w:r>
      <w:proofErr w:type="spellStart"/>
      <w:r>
        <w:rPr>
          <w:rFonts w:cs="Times New Roman"/>
          <w:szCs w:val="24"/>
          <w:lang w:val="en-US"/>
        </w:rPr>
        <w:t>yaitu</w:t>
      </w:r>
      <w:proofErr w:type="spellEnd"/>
      <w:r w:rsidRPr="00BA673E">
        <w:rPr>
          <w:rFonts w:cs="Times New Roman"/>
          <w:szCs w:val="24"/>
          <w:lang w:val="en-US"/>
        </w:rPr>
        <w:t xml:space="preserve"> </w:t>
      </w:r>
      <w:proofErr w:type="spellStart"/>
      <w:r w:rsidRPr="00BA673E">
        <w:rPr>
          <w:rFonts w:cs="Times New Roman"/>
          <w:szCs w:val="24"/>
          <w:lang w:val="en-US"/>
        </w:rPr>
        <w:t>eksekusi</w:t>
      </w:r>
      <w:proofErr w:type="spellEnd"/>
      <w:r w:rsidRPr="00BA673E">
        <w:rPr>
          <w:rFonts w:cs="Times New Roman"/>
          <w:szCs w:val="24"/>
          <w:lang w:val="en-US"/>
        </w:rPr>
        <w:t xml:space="preserve"> </w:t>
      </w:r>
      <w:proofErr w:type="spellStart"/>
      <w:r w:rsidRPr="00BA673E">
        <w:rPr>
          <w:rFonts w:cs="Times New Roman"/>
          <w:szCs w:val="24"/>
          <w:lang w:val="en-US"/>
        </w:rPr>
        <w:t>dihentikan</w:t>
      </w:r>
      <w:proofErr w:type="spellEnd"/>
      <w:r w:rsidRPr="00BA673E">
        <w:rPr>
          <w:rFonts w:cs="Times New Roman"/>
          <w:szCs w:val="24"/>
          <w:lang w:val="en-US"/>
        </w:rPr>
        <w:t xml:space="preserve"> </w:t>
      </w:r>
      <w:proofErr w:type="spellStart"/>
      <w:r w:rsidRPr="00BA673E">
        <w:rPr>
          <w:rFonts w:cs="Times New Roman"/>
          <w:szCs w:val="24"/>
          <w:lang w:val="en-US"/>
        </w:rPr>
        <w:t>apabila</w:t>
      </w:r>
      <w:proofErr w:type="spellEnd"/>
      <w:r w:rsidRPr="00BA673E">
        <w:rPr>
          <w:rFonts w:cs="Times New Roman"/>
          <w:szCs w:val="24"/>
          <w:lang w:val="en-US"/>
        </w:rPr>
        <w:t xml:space="preserve"> 5 </w:t>
      </w:r>
      <w:proofErr w:type="spellStart"/>
      <w:r w:rsidRPr="00BA673E">
        <w:rPr>
          <w:rFonts w:cs="Times New Roman"/>
          <w:szCs w:val="24"/>
          <w:lang w:val="en-US"/>
        </w:rPr>
        <w:t>kegagalan</w:t>
      </w:r>
      <w:proofErr w:type="spellEnd"/>
      <w:r w:rsidRPr="00BA673E">
        <w:rPr>
          <w:rFonts w:cs="Times New Roman"/>
          <w:szCs w:val="24"/>
          <w:lang w:val="en-US"/>
        </w:rPr>
        <w:t xml:space="preserve"> </w:t>
      </w:r>
      <w:proofErr w:type="spellStart"/>
      <w:r w:rsidRPr="00BA673E">
        <w:rPr>
          <w:rFonts w:cs="Times New Roman"/>
          <w:szCs w:val="24"/>
          <w:lang w:val="en-US"/>
        </w:rPr>
        <w:t>berurutan</w:t>
      </w:r>
      <w:proofErr w:type="spellEnd"/>
      <w:r w:rsidRPr="00BA673E">
        <w:rPr>
          <w:rFonts w:cs="Times New Roman"/>
          <w:szCs w:val="24"/>
          <w:lang w:val="en-US"/>
        </w:rPr>
        <w:t xml:space="preserve"> </w:t>
      </w:r>
      <w:proofErr w:type="spellStart"/>
      <w:r w:rsidRPr="00BA673E">
        <w:rPr>
          <w:rFonts w:cs="Times New Roman"/>
          <w:szCs w:val="24"/>
          <w:lang w:val="en-US"/>
        </w:rPr>
        <w:t>terdeteksi</w:t>
      </w:r>
      <w:proofErr w:type="spellEnd"/>
      <w:r w:rsidRPr="00BA673E">
        <w:rPr>
          <w:rFonts w:cs="Times New Roman"/>
          <w:szCs w:val="24"/>
          <w:lang w:val="en-US"/>
        </w:rPr>
        <w:t xml:space="preserve">; (b) LLM argument merging </w:t>
      </w:r>
      <w:proofErr w:type="spellStart"/>
      <w:r>
        <w:rPr>
          <w:rFonts w:cs="Times New Roman"/>
          <w:szCs w:val="24"/>
          <w:lang w:val="en-US"/>
        </w:rPr>
        <w:t>yaitu</w:t>
      </w:r>
      <w:proofErr w:type="spellEnd"/>
      <w:r w:rsidRPr="00BA673E">
        <w:rPr>
          <w:rFonts w:cs="Times New Roman"/>
          <w:szCs w:val="24"/>
          <w:lang w:val="en-US"/>
        </w:rPr>
        <w:t xml:space="preserve"> </w:t>
      </w:r>
      <w:proofErr w:type="spellStart"/>
      <w:r w:rsidRPr="00BA673E">
        <w:rPr>
          <w:rFonts w:cs="Times New Roman"/>
          <w:szCs w:val="24"/>
          <w:lang w:val="en-US"/>
        </w:rPr>
        <w:t>argumen</w:t>
      </w:r>
      <w:proofErr w:type="spellEnd"/>
      <w:r w:rsidRPr="00BA673E">
        <w:rPr>
          <w:rFonts w:cs="Times New Roman"/>
          <w:szCs w:val="24"/>
          <w:lang w:val="en-US"/>
        </w:rPr>
        <w:t xml:space="preserve"> </w:t>
      </w:r>
      <w:proofErr w:type="spellStart"/>
      <w:r w:rsidRPr="00BA673E">
        <w:rPr>
          <w:rFonts w:cs="Times New Roman"/>
          <w:szCs w:val="24"/>
          <w:lang w:val="en-US"/>
        </w:rPr>
        <w:t>dari</w:t>
      </w:r>
      <w:proofErr w:type="spellEnd"/>
      <w:r w:rsidRPr="00BA673E">
        <w:rPr>
          <w:rFonts w:cs="Times New Roman"/>
          <w:szCs w:val="24"/>
          <w:lang w:val="en-US"/>
        </w:rPr>
        <w:t xml:space="preserve"> LLM </w:t>
      </w:r>
      <w:proofErr w:type="spellStart"/>
      <w:r w:rsidRPr="00BA673E">
        <w:rPr>
          <w:rFonts w:cs="Times New Roman"/>
          <w:szCs w:val="24"/>
          <w:lang w:val="en-US"/>
        </w:rPr>
        <w:t>digabungkan</w:t>
      </w:r>
      <w:proofErr w:type="spellEnd"/>
      <w:r w:rsidRPr="00BA673E">
        <w:rPr>
          <w:rFonts w:cs="Times New Roman"/>
          <w:szCs w:val="24"/>
          <w:lang w:val="en-US"/>
        </w:rPr>
        <w:t xml:space="preserve"> </w:t>
      </w:r>
      <w:proofErr w:type="spellStart"/>
      <w:r w:rsidRPr="00BA673E">
        <w:rPr>
          <w:rFonts w:cs="Times New Roman"/>
          <w:szCs w:val="24"/>
          <w:lang w:val="en-US"/>
        </w:rPr>
        <w:t>dengan</w:t>
      </w:r>
      <w:proofErr w:type="spellEnd"/>
      <w:r w:rsidRPr="00BA673E">
        <w:rPr>
          <w:rFonts w:cs="Times New Roman"/>
          <w:szCs w:val="24"/>
          <w:lang w:val="en-US"/>
        </w:rPr>
        <w:t xml:space="preserve"> </w:t>
      </w:r>
      <w:proofErr w:type="spellStart"/>
      <w:r w:rsidRPr="00BA673E">
        <w:rPr>
          <w:rFonts w:cs="Times New Roman"/>
          <w:szCs w:val="24"/>
          <w:lang w:val="en-US"/>
        </w:rPr>
        <w:t>argumen</w:t>
      </w:r>
      <w:proofErr w:type="spellEnd"/>
      <w:r w:rsidRPr="00BA673E">
        <w:rPr>
          <w:rFonts w:cs="Times New Roman"/>
          <w:szCs w:val="24"/>
          <w:lang w:val="en-US"/>
        </w:rPr>
        <w:t xml:space="preserve"> default </w:t>
      </w:r>
      <w:proofErr w:type="spellStart"/>
      <w:r w:rsidRPr="00BA673E">
        <w:rPr>
          <w:rFonts w:cs="Times New Roman"/>
          <w:szCs w:val="24"/>
          <w:lang w:val="en-US"/>
        </w:rPr>
        <w:t>alat</w:t>
      </w:r>
      <w:proofErr w:type="spellEnd"/>
      <w:r w:rsidRPr="00BA673E">
        <w:rPr>
          <w:rFonts w:cs="Times New Roman"/>
          <w:szCs w:val="24"/>
          <w:lang w:val="en-US"/>
        </w:rPr>
        <w:t xml:space="preserve">; dan (c) confidence scoring </w:t>
      </w:r>
      <w:proofErr w:type="spellStart"/>
      <w:r>
        <w:rPr>
          <w:rFonts w:cs="Times New Roman"/>
          <w:szCs w:val="24"/>
          <w:lang w:val="en-US"/>
        </w:rPr>
        <w:t>yaitu</w:t>
      </w:r>
      <w:proofErr w:type="spellEnd"/>
      <w:r w:rsidRPr="00BA673E">
        <w:rPr>
          <w:rFonts w:cs="Times New Roman"/>
          <w:szCs w:val="24"/>
          <w:lang w:val="en-US"/>
        </w:rPr>
        <w:t xml:space="preserve"> </w:t>
      </w:r>
      <w:proofErr w:type="spellStart"/>
      <w:r w:rsidRPr="00BA673E">
        <w:rPr>
          <w:rFonts w:cs="Times New Roman"/>
          <w:szCs w:val="24"/>
          <w:lang w:val="en-US"/>
        </w:rPr>
        <w:t>setiap</w:t>
      </w:r>
      <w:proofErr w:type="spellEnd"/>
      <w:r w:rsidRPr="00BA673E">
        <w:rPr>
          <w:rFonts w:cs="Times New Roman"/>
          <w:szCs w:val="24"/>
          <w:lang w:val="en-US"/>
        </w:rPr>
        <w:t xml:space="preserve"> </w:t>
      </w:r>
      <w:proofErr w:type="spellStart"/>
      <w:r w:rsidRPr="00BA673E">
        <w:rPr>
          <w:rFonts w:cs="Times New Roman"/>
          <w:szCs w:val="24"/>
          <w:lang w:val="en-US"/>
        </w:rPr>
        <w:t>temuan</w:t>
      </w:r>
      <w:proofErr w:type="spellEnd"/>
      <w:r w:rsidRPr="00BA673E">
        <w:rPr>
          <w:rFonts w:cs="Times New Roman"/>
          <w:szCs w:val="24"/>
          <w:lang w:val="en-US"/>
        </w:rPr>
        <w:t xml:space="preserve"> </w:t>
      </w:r>
      <w:proofErr w:type="spellStart"/>
      <w:r w:rsidRPr="00BA673E">
        <w:rPr>
          <w:rFonts w:cs="Times New Roman"/>
          <w:szCs w:val="24"/>
          <w:lang w:val="en-US"/>
        </w:rPr>
        <w:t>kerentanan</w:t>
      </w:r>
      <w:proofErr w:type="spellEnd"/>
      <w:r w:rsidRPr="00BA673E">
        <w:rPr>
          <w:rFonts w:cs="Times New Roman"/>
          <w:szCs w:val="24"/>
          <w:lang w:val="en-US"/>
        </w:rPr>
        <w:t xml:space="preserve"> </w:t>
      </w:r>
      <w:proofErr w:type="spellStart"/>
      <w:r w:rsidRPr="00BA673E">
        <w:rPr>
          <w:rFonts w:cs="Times New Roman"/>
          <w:szCs w:val="24"/>
          <w:lang w:val="en-US"/>
        </w:rPr>
        <w:t>dinilai</w:t>
      </w:r>
      <w:proofErr w:type="spellEnd"/>
      <w:r w:rsidRPr="00BA673E">
        <w:rPr>
          <w:rFonts w:cs="Times New Roman"/>
          <w:szCs w:val="24"/>
          <w:lang w:val="en-US"/>
        </w:rPr>
        <w:t xml:space="preserve"> </w:t>
      </w:r>
      <w:proofErr w:type="spellStart"/>
      <w:r w:rsidRPr="00BA673E">
        <w:rPr>
          <w:rFonts w:cs="Times New Roman"/>
          <w:szCs w:val="24"/>
          <w:lang w:val="en-US"/>
        </w:rPr>
        <w:t>tingkat</w:t>
      </w:r>
      <w:proofErr w:type="spellEnd"/>
      <w:r w:rsidRPr="00BA673E">
        <w:rPr>
          <w:rFonts w:cs="Times New Roman"/>
          <w:szCs w:val="24"/>
          <w:lang w:val="en-US"/>
        </w:rPr>
        <w:t xml:space="preserve"> </w:t>
      </w:r>
      <w:proofErr w:type="spellStart"/>
      <w:r w:rsidRPr="00BA673E">
        <w:rPr>
          <w:rFonts w:cs="Times New Roman"/>
          <w:szCs w:val="24"/>
          <w:lang w:val="en-US"/>
        </w:rPr>
        <w:t>kepercayaannya</w:t>
      </w:r>
      <w:proofErr w:type="spellEnd"/>
      <w:r w:rsidRPr="00BA673E">
        <w:rPr>
          <w:rFonts w:cs="Times New Roman"/>
          <w:szCs w:val="24"/>
          <w:lang w:val="en-US"/>
        </w:rPr>
        <w:t xml:space="preserve"> </w:t>
      </w:r>
      <w:proofErr w:type="spellStart"/>
      <w:r w:rsidRPr="00BA673E">
        <w:rPr>
          <w:rFonts w:cs="Times New Roman"/>
          <w:szCs w:val="24"/>
          <w:lang w:val="en-US"/>
        </w:rPr>
        <w:t>secara</w:t>
      </w:r>
      <w:proofErr w:type="spellEnd"/>
      <w:r w:rsidRPr="00BA673E">
        <w:rPr>
          <w:rFonts w:cs="Times New Roman"/>
          <w:szCs w:val="24"/>
          <w:lang w:val="en-US"/>
        </w:rPr>
        <w:t xml:space="preserve"> </w:t>
      </w:r>
      <w:proofErr w:type="spellStart"/>
      <w:r w:rsidRPr="00BA673E">
        <w:rPr>
          <w:rFonts w:cs="Times New Roman"/>
          <w:szCs w:val="24"/>
          <w:lang w:val="en-US"/>
        </w:rPr>
        <w:t>otomatis</w:t>
      </w:r>
      <w:proofErr w:type="spellEnd"/>
      <w:r w:rsidRPr="00BA673E">
        <w:rPr>
          <w:rFonts w:cs="Times New Roman"/>
          <w:szCs w:val="24"/>
          <w:lang w:val="en-US"/>
        </w:rPr>
        <w:t>.</w:t>
      </w:r>
    </w:p>
    <w:p w14:paraId="12AEC26E" w14:textId="77777777" w:rsidR="00BA673E" w:rsidRPr="00BA673E" w:rsidRDefault="00BA673E" w:rsidP="00BA673E">
      <w:pPr>
        <w:rPr>
          <w:rFonts w:cs="Times New Roman"/>
          <w:szCs w:val="24"/>
        </w:rPr>
      </w:pPr>
    </w:p>
    <w:p w14:paraId="1A5F2AF0" w14:textId="0E7A94CA" w:rsidR="00BA673E" w:rsidRDefault="00BA673E">
      <w:pPr>
        <w:pStyle w:val="DaftarParagraf"/>
        <w:numPr>
          <w:ilvl w:val="0"/>
          <w:numId w:val="15"/>
        </w:numPr>
        <w:ind w:left="426"/>
        <w:rPr>
          <w:rFonts w:ascii="Times New Roman" w:hAnsi="Times New Roman" w:cs="Times New Roman"/>
          <w:sz w:val="24"/>
          <w:szCs w:val="24"/>
        </w:rPr>
      </w:pPr>
      <w:r>
        <w:rPr>
          <w:rFonts w:ascii="Times New Roman" w:hAnsi="Times New Roman" w:cs="Times New Roman"/>
          <w:sz w:val="24"/>
          <w:szCs w:val="24"/>
        </w:rPr>
        <w:t>Fase Summarize</w:t>
      </w:r>
    </w:p>
    <w:p w14:paraId="25A5E3E1" w14:textId="6667A199" w:rsidR="00BA673E" w:rsidRPr="00BA673E" w:rsidRDefault="00C37C5B" w:rsidP="0035593C">
      <w:pPr>
        <w:rPr>
          <w:rFonts w:cs="Times New Roman"/>
          <w:szCs w:val="24"/>
        </w:rPr>
      </w:pPr>
      <w:r w:rsidRPr="00C37C5B">
        <w:rPr>
          <w:rFonts w:cs="Times New Roman"/>
          <w:szCs w:val="24"/>
        </w:rPr>
        <w:t xml:space="preserve">LLM merangkum seluruh keluaran alat menjadi ringkasan padat yang ditambahkan ke </w:t>
      </w:r>
      <w:proofErr w:type="spellStart"/>
      <w:r w:rsidRPr="00C37C5B">
        <w:rPr>
          <w:rFonts w:cs="Times New Roman"/>
          <w:i/>
          <w:iCs/>
          <w:szCs w:val="24"/>
        </w:rPr>
        <w:t>Shared</w:t>
      </w:r>
      <w:proofErr w:type="spellEnd"/>
      <w:r w:rsidRPr="00C37C5B">
        <w:rPr>
          <w:rFonts w:cs="Times New Roman"/>
          <w:i/>
          <w:iCs/>
          <w:szCs w:val="24"/>
        </w:rPr>
        <w:t xml:space="preserve"> </w:t>
      </w:r>
      <w:proofErr w:type="spellStart"/>
      <w:r w:rsidRPr="00C37C5B">
        <w:rPr>
          <w:rFonts w:cs="Times New Roman"/>
          <w:i/>
          <w:iCs/>
          <w:szCs w:val="24"/>
        </w:rPr>
        <w:t>Context</w:t>
      </w:r>
      <w:proofErr w:type="spellEnd"/>
      <w:r w:rsidRPr="00C37C5B">
        <w:rPr>
          <w:rFonts w:cs="Times New Roman"/>
          <w:i/>
          <w:iCs/>
          <w:szCs w:val="24"/>
        </w:rPr>
        <w:t xml:space="preserve"> </w:t>
      </w:r>
      <w:proofErr w:type="spellStart"/>
      <w:r w:rsidRPr="00C37C5B">
        <w:rPr>
          <w:rFonts w:cs="Times New Roman"/>
          <w:i/>
          <w:iCs/>
          <w:szCs w:val="24"/>
        </w:rPr>
        <w:t>Database</w:t>
      </w:r>
      <w:proofErr w:type="spellEnd"/>
      <w:r w:rsidRPr="00C37C5B">
        <w:rPr>
          <w:rFonts w:cs="Times New Roman"/>
          <w:szCs w:val="24"/>
        </w:rPr>
        <w:t xml:space="preserve"> sehingga tersedia bagi agen berikutnya. Ringkasan ini bersifat kumulatif </w:t>
      </w:r>
      <w:proofErr w:type="spellStart"/>
      <w:r w:rsidR="00721C29">
        <w:rPr>
          <w:rFonts w:cs="Times New Roman"/>
          <w:szCs w:val="24"/>
        </w:rPr>
        <w:t>dimana</w:t>
      </w:r>
      <w:proofErr w:type="spellEnd"/>
      <w:r w:rsidRPr="00C37C5B">
        <w:rPr>
          <w:rFonts w:cs="Times New Roman"/>
          <w:szCs w:val="24"/>
        </w:rPr>
        <w:t xml:space="preserve"> setiap agen menambahkan penemuannya ke ringkasan yang terus bertumbuh. Pola ini terinspirasi dari arsitektur </w:t>
      </w:r>
      <w:proofErr w:type="spellStart"/>
      <w:r w:rsidRPr="00C37C5B">
        <w:rPr>
          <w:rFonts w:cs="Times New Roman"/>
          <w:szCs w:val="24"/>
        </w:rPr>
        <w:t>HackSynth</w:t>
      </w:r>
      <w:proofErr w:type="spellEnd"/>
      <w:r w:rsidRPr="00C37C5B">
        <w:rPr>
          <w:rFonts w:cs="Times New Roman"/>
          <w:szCs w:val="24"/>
        </w:rPr>
        <w:t xml:space="preserve"> (</w:t>
      </w:r>
      <w:proofErr w:type="spellStart"/>
      <w:r w:rsidRPr="00C37C5B">
        <w:rPr>
          <w:rFonts w:cs="Times New Roman"/>
          <w:szCs w:val="24"/>
        </w:rPr>
        <w:t>Planner-Summarizer</w:t>
      </w:r>
      <w:proofErr w:type="spellEnd"/>
      <w:r w:rsidRPr="00C37C5B">
        <w:rPr>
          <w:rFonts w:cs="Times New Roman"/>
          <w:szCs w:val="24"/>
        </w:rPr>
        <w:t>) yang diperluas dengan konteks bersama lintas-agen.</w:t>
      </w:r>
    </w:p>
    <w:p w14:paraId="680AE8AE" w14:textId="77777777" w:rsidR="00A71E71" w:rsidRDefault="00A71E71" w:rsidP="00294725"/>
    <w:p w14:paraId="5EE34429" w14:textId="093CDEB9" w:rsidR="00294725" w:rsidRPr="00294725" w:rsidRDefault="00294725" w:rsidP="00294725">
      <w:pPr>
        <w:pStyle w:val="Judul3"/>
      </w:pPr>
      <w:r>
        <w:t xml:space="preserve">Desain </w:t>
      </w:r>
      <w:proofErr w:type="spellStart"/>
      <w:r>
        <w:t>Stack</w:t>
      </w:r>
      <w:proofErr w:type="spellEnd"/>
      <w:r>
        <w:t xml:space="preserve"> Teknologi</w:t>
      </w:r>
    </w:p>
    <w:p w14:paraId="0CA8CCDA" w14:textId="18575266" w:rsidR="0035593C" w:rsidRPr="0035593C" w:rsidRDefault="0035593C" w:rsidP="0035593C">
      <w:r w:rsidRPr="0035593C">
        <w:t>Tumpukan teknologi yang digunakan dalam pengembangan sistem dirangkum pada Tabel 4.4. Pemilihan setiap komponen didasarkan pada pertimbangan teknis yang telah diuraikan pada tahap analisis kebutuhan.</w:t>
      </w:r>
    </w:p>
    <w:tbl>
      <w:tblPr>
        <w:tblStyle w:val="KisiTabe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70"/>
        <w:gridCol w:w="1832"/>
        <w:gridCol w:w="2212"/>
        <w:gridCol w:w="2513"/>
      </w:tblGrid>
      <w:tr w:rsidR="0035593C" w14:paraId="2D6342AA" w14:textId="77777777" w:rsidTr="0035593C">
        <w:tc>
          <w:tcPr>
            <w:tcW w:w="1417" w:type="dxa"/>
            <w:shd w:val="clear" w:color="auto" w:fill="BFBFBF" w:themeFill="background1" w:themeFillShade="BF"/>
          </w:tcPr>
          <w:p w14:paraId="15EDA513" w14:textId="77777777" w:rsidR="0035593C" w:rsidRDefault="0035593C" w:rsidP="008A7879">
            <w:pPr>
              <w:jc w:val="center"/>
            </w:pPr>
            <w:proofErr w:type="spellStart"/>
            <w:r>
              <w:rPr>
                <w:b/>
                <w:sz w:val="20"/>
              </w:rPr>
              <w:t>Lapisan</w:t>
            </w:r>
            <w:proofErr w:type="spellEnd"/>
          </w:p>
        </w:tc>
        <w:tc>
          <w:tcPr>
            <w:tcW w:w="1984" w:type="dxa"/>
            <w:shd w:val="clear" w:color="auto" w:fill="BFBFBF" w:themeFill="background1" w:themeFillShade="BF"/>
          </w:tcPr>
          <w:p w14:paraId="58E281DF" w14:textId="77777777" w:rsidR="0035593C" w:rsidRDefault="0035593C" w:rsidP="008A7879">
            <w:pPr>
              <w:jc w:val="center"/>
            </w:pPr>
            <w:proofErr w:type="spellStart"/>
            <w:r>
              <w:rPr>
                <w:b/>
                <w:sz w:val="20"/>
              </w:rPr>
              <w:t>Komponen</w:t>
            </w:r>
            <w:proofErr w:type="spellEnd"/>
          </w:p>
        </w:tc>
        <w:tc>
          <w:tcPr>
            <w:tcW w:w="2268" w:type="dxa"/>
            <w:shd w:val="clear" w:color="auto" w:fill="BFBFBF" w:themeFill="background1" w:themeFillShade="BF"/>
          </w:tcPr>
          <w:p w14:paraId="049D3C28" w14:textId="77777777" w:rsidR="0035593C" w:rsidRDefault="0035593C" w:rsidP="008A7879">
            <w:pPr>
              <w:jc w:val="center"/>
            </w:pPr>
            <w:proofErr w:type="spellStart"/>
            <w:r>
              <w:rPr>
                <w:b/>
                <w:sz w:val="20"/>
              </w:rPr>
              <w:t>Teknologi</w:t>
            </w:r>
            <w:proofErr w:type="spellEnd"/>
          </w:p>
        </w:tc>
        <w:tc>
          <w:tcPr>
            <w:tcW w:w="2835" w:type="dxa"/>
            <w:shd w:val="clear" w:color="auto" w:fill="BFBFBF" w:themeFill="background1" w:themeFillShade="BF"/>
          </w:tcPr>
          <w:p w14:paraId="1F196C7A" w14:textId="77777777" w:rsidR="0035593C" w:rsidRDefault="0035593C" w:rsidP="008A7879">
            <w:pPr>
              <w:jc w:val="center"/>
            </w:pPr>
            <w:proofErr w:type="spellStart"/>
            <w:r>
              <w:rPr>
                <w:b/>
                <w:sz w:val="20"/>
              </w:rPr>
              <w:t>Keterangan</w:t>
            </w:r>
            <w:proofErr w:type="spellEnd"/>
          </w:p>
        </w:tc>
      </w:tr>
      <w:tr w:rsidR="0035593C" w14:paraId="79C4524B" w14:textId="77777777" w:rsidTr="008A7879">
        <w:tc>
          <w:tcPr>
            <w:tcW w:w="1417" w:type="dxa"/>
          </w:tcPr>
          <w:p w14:paraId="54012C07" w14:textId="77777777" w:rsidR="0035593C" w:rsidRDefault="0035593C" w:rsidP="008A7879">
            <w:r>
              <w:rPr>
                <w:sz w:val="20"/>
              </w:rPr>
              <w:t>Backend</w:t>
            </w:r>
          </w:p>
        </w:tc>
        <w:tc>
          <w:tcPr>
            <w:tcW w:w="1984" w:type="dxa"/>
          </w:tcPr>
          <w:p w14:paraId="4C02F231" w14:textId="77777777" w:rsidR="0035593C" w:rsidRDefault="0035593C" w:rsidP="008A7879">
            <w:r>
              <w:rPr>
                <w:sz w:val="20"/>
              </w:rPr>
              <w:t>Framework web</w:t>
            </w:r>
          </w:p>
        </w:tc>
        <w:tc>
          <w:tcPr>
            <w:tcW w:w="2268" w:type="dxa"/>
          </w:tcPr>
          <w:p w14:paraId="28121FFD" w14:textId="77777777" w:rsidR="0035593C" w:rsidRDefault="0035593C" w:rsidP="008A7879">
            <w:proofErr w:type="spellStart"/>
            <w:r>
              <w:rPr>
                <w:sz w:val="20"/>
              </w:rPr>
              <w:t>FastAPI</w:t>
            </w:r>
            <w:proofErr w:type="spellEnd"/>
            <w:r>
              <w:rPr>
                <w:sz w:val="20"/>
              </w:rPr>
              <w:t xml:space="preserve"> (Python 3.11)</w:t>
            </w:r>
          </w:p>
        </w:tc>
        <w:tc>
          <w:tcPr>
            <w:tcW w:w="2835" w:type="dxa"/>
          </w:tcPr>
          <w:p w14:paraId="5A61ECBF" w14:textId="77777777" w:rsidR="0035593C" w:rsidRDefault="0035593C" w:rsidP="008A7879">
            <w:r>
              <w:rPr>
                <w:sz w:val="20"/>
              </w:rPr>
              <w:t>REST API + WebSocket</w:t>
            </w:r>
          </w:p>
        </w:tc>
      </w:tr>
      <w:tr w:rsidR="0035593C" w14:paraId="466045B2" w14:textId="77777777" w:rsidTr="008A7879">
        <w:tc>
          <w:tcPr>
            <w:tcW w:w="1417" w:type="dxa"/>
          </w:tcPr>
          <w:p w14:paraId="7B96118F" w14:textId="77777777" w:rsidR="0035593C" w:rsidRDefault="0035593C" w:rsidP="008A7879">
            <w:r>
              <w:rPr>
                <w:sz w:val="20"/>
              </w:rPr>
              <w:t>Backend</w:t>
            </w:r>
          </w:p>
        </w:tc>
        <w:tc>
          <w:tcPr>
            <w:tcW w:w="1984" w:type="dxa"/>
          </w:tcPr>
          <w:p w14:paraId="472CA724" w14:textId="77777777" w:rsidR="0035593C" w:rsidRDefault="0035593C" w:rsidP="008A7879">
            <w:r>
              <w:rPr>
                <w:sz w:val="20"/>
              </w:rPr>
              <w:t>Task queue</w:t>
            </w:r>
          </w:p>
        </w:tc>
        <w:tc>
          <w:tcPr>
            <w:tcW w:w="2268" w:type="dxa"/>
          </w:tcPr>
          <w:p w14:paraId="1714E43A" w14:textId="77777777" w:rsidR="0035593C" w:rsidRDefault="0035593C" w:rsidP="008A7879">
            <w:r>
              <w:rPr>
                <w:sz w:val="20"/>
              </w:rPr>
              <w:t>Celery + Redis</w:t>
            </w:r>
          </w:p>
        </w:tc>
        <w:tc>
          <w:tcPr>
            <w:tcW w:w="2835" w:type="dxa"/>
          </w:tcPr>
          <w:p w14:paraId="178437E0" w14:textId="77777777" w:rsidR="0035593C" w:rsidRDefault="0035593C" w:rsidP="008A7879">
            <w:proofErr w:type="spellStart"/>
            <w:r>
              <w:rPr>
                <w:sz w:val="20"/>
              </w:rPr>
              <w:t>Eksekusi</w:t>
            </w:r>
            <w:proofErr w:type="spellEnd"/>
            <w:r>
              <w:rPr>
                <w:sz w:val="20"/>
              </w:rPr>
              <w:t xml:space="preserve"> scan </w:t>
            </w:r>
            <w:proofErr w:type="spellStart"/>
            <w:r>
              <w:rPr>
                <w:sz w:val="20"/>
              </w:rPr>
              <w:t>asinkron</w:t>
            </w:r>
            <w:proofErr w:type="spellEnd"/>
          </w:p>
        </w:tc>
      </w:tr>
      <w:tr w:rsidR="0035593C" w14:paraId="70F5F66A" w14:textId="77777777" w:rsidTr="008A7879">
        <w:tc>
          <w:tcPr>
            <w:tcW w:w="1417" w:type="dxa"/>
          </w:tcPr>
          <w:p w14:paraId="765E95C7" w14:textId="77777777" w:rsidR="0035593C" w:rsidRDefault="0035593C" w:rsidP="008A7879">
            <w:r>
              <w:rPr>
                <w:sz w:val="20"/>
              </w:rPr>
              <w:t>Backend</w:t>
            </w:r>
          </w:p>
        </w:tc>
        <w:tc>
          <w:tcPr>
            <w:tcW w:w="1984" w:type="dxa"/>
          </w:tcPr>
          <w:p w14:paraId="25A4E483" w14:textId="77777777" w:rsidR="0035593C" w:rsidRDefault="0035593C" w:rsidP="008A7879">
            <w:r>
              <w:rPr>
                <w:sz w:val="20"/>
              </w:rPr>
              <w:t>ORM</w:t>
            </w:r>
          </w:p>
        </w:tc>
        <w:tc>
          <w:tcPr>
            <w:tcW w:w="2268" w:type="dxa"/>
          </w:tcPr>
          <w:p w14:paraId="41DF3AC0" w14:textId="77777777" w:rsidR="0035593C" w:rsidRDefault="0035593C" w:rsidP="008A7879">
            <w:proofErr w:type="spellStart"/>
            <w:r>
              <w:rPr>
                <w:sz w:val="20"/>
              </w:rPr>
              <w:t>SQLAlchemy</w:t>
            </w:r>
            <w:proofErr w:type="spellEnd"/>
          </w:p>
        </w:tc>
        <w:tc>
          <w:tcPr>
            <w:tcW w:w="2835" w:type="dxa"/>
          </w:tcPr>
          <w:p w14:paraId="2BDDA454" w14:textId="77777777" w:rsidR="0035593C" w:rsidRDefault="0035593C" w:rsidP="008A7879">
            <w:proofErr w:type="spellStart"/>
            <w:r>
              <w:rPr>
                <w:sz w:val="20"/>
              </w:rPr>
              <w:t>Tanpa</w:t>
            </w:r>
            <w:proofErr w:type="spellEnd"/>
            <w:r>
              <w:rPr>
                <w:sz w:val="20"/>
              </w:rPr>
              <w:t xml:space="preserve"> raw SQL, PostgreSQL</w:t>
            </w:r>
          </w:p>
        </w:tc>
      </w:tr>
      <w:tr w:rsidR="0035593C" w14:paraId="12DE34A8" w14:textId="77777777" w:rsidTr="008A7879">
        <w:tc>
          <w:tcPr>
            <w:tcW w:w="1417" w:type="dxa"/>
          </w:tcPr>
          <w:p w14:paraId="26FB40C9" w14:textId="77777777" w:rsidR="0035593C" w:rsidRDefault="0035593C" w:rsidP="008A7879">
            <w:r>
              <w:rPr>
                <w:sz w:val="20"/>
              </w:rPr>
              <w:lastRenderedPageBreak/>
              <w:t>Backend</w:t>
            </w:r>
          </w:p>
        </w:tc>
        <w:tc>
          <w:tcPr>
            <w:tcW w:w="1984" w:type="dxa"/>
          </w:tcPr>
          <w:p w14:paraId="0FF137AA" w14:textId="77777777" w:rsidR="0035593C" w:rsidRDefault="0035593C" w:rsidP="008A7879">
            <w:r>
              <w:rPr>
                <w:sz w:val="20"/>
              </w:rPr>
              <w:t>Basis data</w:t>
            </w:r>
          </w:p>
        </w:tc>
        <w:tc>
          <w:tcPr>
            <w:tcW w:w="2268" w:type="dxa"/>
          </w:tcPr>
          <w:p w14:paraId="33F123AA" w14:textId="77777777" w:rsidR="0035593C" w:rsidRDefault="0035593C" w:rsidP="008A7879">
            <w:r>
              <w:rPr>
                <w:sz w:val="20"/>
              </w:rPr>
              <w:t>PostgreSQL</w:t>
            </w:r>
          </w:p>
        </w:tc>
        <w:tc>
          <w:tcPr>
            <w:tcW w:w="2835" w:type="dxa"/>
          </w:tcPr>
          <w:p w14:paraId="44F1FF5C" w14:textId="77777777" w:rsidR="0035593C" w:rsidRDefault="0035593C" w:rsidP="008A7879">
            <w:r>
              <w:rPr>
                <w:sz w:val="20"/>
              </w:rPr>
              <w:t>Shared context, jobs, findings</w:t>
            </w:r>
          </w:p>
        </w:tc>
      </w:tr>
      <w:tr w:rsidR="0035593C" w14:paraId="3BF39DCD" w14:textId="77777777" w:rsidTr="008A7879">
        <w:tc>
          <w:tcPr>
            <w:tcW w:w="1417" w:type="dxa"/>
          </w:tcPr>
          <w:p w14:paraId="7196C867" w14:textId="77777777" w:rsidR="0035593C" w:rsidRDefault="0035593C" w:rsidP="008A7879">
            <w:r>
              <w:rPr>
                <w:sz w:val="20"/>
              </w:rPr>
              <w:t>Backend</w:t>
            </w:r>
          </w:p>
        </w:tc>
        <w:tc>
          <w:tcPr>
            <w:tcW w:w="1984" w:type="dxa"/>
          </w:tcPr>
          <w:p w14:paraId="4092FA2C" w14:textId="77777777" w:rsidR="0035593C" w:rsidRDefault="0035593C" w:rsidP="008A7879">
            <w:r>
              <w:rPr>
                <w:sz w:val="20"/>
              </w:rPr>
              <w:t>Cache / Broker</w:t>
            </w:r>
          </w:p>
        </w:tc>
        <w:tc>
          <w:tcPr>
            <w:tcW w:w="2268" w:type="dxa"/>
          </w:tcPr>
          <w:p w14:paraId="61945368" w14:textId="77777777" w:rsidR="0035593C" w:rsidRDefault="0035593C" w:rsidP="008A7879">
            <w:r>
              <w:rPr>
                <w:sz w:val="20"/>
              </w:rPr>
              <w:t>Redis</w:t>
            </w:r>
          </w:p>
        </w:tc>
        <w:tc>
          <w:tcPr>
            <w:tcW w:w="2835" w:type="dxa"/>
          </w:tcPr>
          <w:p w14:paraId="1250AC6D" w14:textId="77777777" w:rsidR="0035593C" w:rsidRDefault="0035593C" w:rsidP="008A7879">
            <w:proofErr w:type="spellStart"/>
            <w:r>
              <w:rPr>
                <w:sz w:val="20"/>
              </w:rPr>
              <w:t>Antrean</w:t>
            </w:r>
            <w:proofErr w:type="spellEnd"/>
            <w:r>
              <w:rPr>
                <w:sz w:val="20"/>
              </w:rPr>
              <w:t xml:space="preserve"> Celery</w:t>
            </w:r>
          </w:p>
        </w:tc>
      </w:tr>
      <w:tr w:rsidR="0035593C" w14:paraId="4D446916" w14:textId="77777777" w:rsidTr="008A7879">
        <w:tc>
          <w:tcPr>
            <w:tcW w:w="1417" w:type="dxa"/>
          </w:tcPr>
          <w:p w14:paraId="0BF990E6" w14:textId="77777777" w:rsidR="0035593C" w:rsidRDefault="0035593C" w:rsidP="008A7879">
            <w:r>
              <w:rPr>
                <w:sz w:val="20"/>
              </w:rPr>
              <w:t>LLM</w:t>
            </w:r>
          </w:p>
        </w:tc>
        <w:tc>
          <w:tcPr>
            <w:tcW w:w="1984" w:type="dxa"/>
          </w:tcPr>
          <w:p w14:paraId="00388FB7" w14:textId="77777777" w:rsidR="0035593C" w:rsidRDefault="0035593C" w:rsidP="008A7879">
            <w:r>
              <w:rPr>
                <w:sz w:val="20"/>
              </w:rPr>
              <w:t>Model</w:t>
            </w:r>
          </w:p>
        </w:tc>
        <w:tc>
          <w:tcPr>
            <w:tcW w:w="2268" w:type="dxa"/>
          </w:tcPr>
          <w:p w14:paraId="14EE0FE3" w14:textId="77777777" w:rsidR="0035593C" w:rsidRDefault="0035593C" w:rsidP="008A7879">
            <w:r>
              <w:rPr>
                <w:sz w:val="20"/>
              </w:rPr>
              <w:t>Qwen 3-4B</w:t>
            </w:r>
          </w:p>
        </w:tc>
        <w:tc>
          <w:tcPr>
            <w:tcW w:w="2835" w:type="dxa"/>
          </w:tcPr>
          <w:p w14:paraId="0BE437FC" w14:textId="77777777" w:rsidR="0035593C" w:rsidRDefault="0035593C" w:rsidP="008A7879">
            <w:r>
              <w:rPr>
                <w:sz w:val="20"/>
              </w:rPr>
              <w:t>Open source, Apache 2.0</w:t>
            </w:r>
          </w:p>
        </w:tc>
      </w:tr>
      <w:tr w:rsidR="0035593C" w14:paraId="56BA562A" w14:textId="77777777" w:rsidTr="008A7879">
        <w:tc>
          <w:tcPr>
            <w:tcW w:w="1417" w:type="dxa"/>
          </w:tcPr>
          <w:p w14:paraId="54805946" w14:textId="77777777" w:rsidR="0035593C" w:rsidRDefault="0035593C" w:rsidP="008A7879">
            <w:r>
              <w:rPr>
                <w:sz w:val="20"/>
              </w:rPr>
              <w:t>LLM</w:t>
            </w:r>
          </w:p>
        </w:tc>
        <w:tc>
          <w:tcPr>
            <w:tcW w:w="1984" w:type="dxa"/>
          </w:tcPr>
          <w:p w14:paraId="5AEDAE24" w14:textId="77777777" w:rsidR="0035593C" w:rsidRDefault="0035593C" w:rsidP="008A7879">
            <w:r>
              <w:rPr>
                <w:sz w:val="20"/>
              </w:rPr>
              <w:t>Runtime</w:t>
            </w:r>
          </w:p>
        </w:tc>
        <w:tc>
          <w:tcPr>
            <w:tcW w:w="2268" w:type="dxa"/>
          </w:tcPr>
          <w:p w14:paraId="6B3E8181" w14:textId="77777777" w:rsidR="0035593C" w:rsidRDefault="0035593C" w:rsidP="008A7879">
            <w:r>
              <w:rPr>
                <w:sz w:val="20"/>
              </w:rPr>
              <w:t>LM Studio</w:t>
            </w:r>
          </w:p>
        </w:tc>
        <w:tc>
          <w:tcPr>
            <w:tcW w:w="2835" w:type="dxa"/>
          </w:tcPr>
          <w:p w14:paraId="57FB1751" w14:textId="77777777" w:rsidR="0035593C" w:rsidRDefault="0035593C" w:rsidP="008A7879">
            <w:r>
              <w:rPr>
                <w:sz w:val="20"/>
              </w:rPr>
              <w:t>OpenAI-compatible API, port 1234</w:t>
            </w:r>
          </w:p>
        </w:tc>
      </w:tr>
      <w:tr w:rsidR="0035593C" w14:paraId="57BA4A94" w14:textId="77777777" w:rsidTr="008A7879">
        <w:tc>
          <w:tcPr>
            <w:tcW w:w="1417" w:type="dxa"/>
          </w:tcPr>
          <w:p w14:paraId="45887DFF" w14:textId="77777777" w:rsidR="0035593C" w:rsidRDefault="0035593C" w:rsidP="008A7879">
            <w:r>
              <w:rPr>
                <w:sz w:val="20"/>
              </w:rPr>
              <w:t>LLM</w:t>
            </w:r>
          </w:p>
        </w:tc>
        <w:tc>
          <w:tcPr>
            <w:tcW w:w="1984" w:type="dxa"/>
          </w:tcPr>
          <w:p w14:paraId="20567954" w14:textId="77777777" w:rsidR="0035593C" w:rsidRDefault="0035593C" w:rsidP="008A7879">
            <w:r>
              <w:rPr>
                <w:sz w:val="20"/>
              </w:rPr>
              <w:t>Format output</w:t>
            </w:r>
          </w:p>
        </w:tc>
        <w:tc>
          <w:tcPr>
            <w:tcW w:w="2268" w:type="dxa"/>
          </w:tcPr>
          <w:p w14:paraId="30794F41" w14:textId="77777777" w:rsidR="0035593C" w:rsidRDefault="0035593C" w:rsidP="008A7879">
            <w:proofErr w:type="spellStart"/>
            <w:r>
              <w:rPr>
                <w:sz w:val="20"/>
              </w:rPr>
              <w:t>json_schema</w:t>
            </w:r>
            <w:proofErr w:type="spellEnd"/>
          </w:p>
        </w:tc>
        <w:tc>
          <w:tcPr>
            <w:tcW w:w="2835" w:type="dxa"/>
          </w:tcPr>
          <w:p w14:paraId="38E22BE2" w14:textId="77777777" w:rsidR="0035593C" w:rsidRDefault="0035593C" w:rsidP="008A7879">
            <w:proofErr w:type="spellStart"/>
            <w:r>
              <w:rPr>
                <w:sz w:val="20"/>
              </w:rPr>
              <w:t>Keluaran</w:t>
            </w:r>
            <w:proofErr w:type="spellEnd"/>
            <w:r>
              <w:rPr>
                <w:sz w:val="20"/>
              </w:rPr>
              <w:t xml:space="preserve"> </w:t>
            </w:r>
            <w:proofErr w:type="spellStart"/>
            <w:r>
              <w:rPr>
                <w:sz w:val="20"/>
              </w:rPr>
              <w:t>terstruktur</w:t>
            </w:r>
            <w:proofErr w:type="spellEnd"/>
            <w:r>
              <w:rPr>
                <w:sz w:val="20"/>
              </w:rPr>
              <w:t xml:space="preserve"> </w:t>
            </w:r>
            <w:proofErr w:type="spellStart"/>
            <w:r>
              <w:rPr>
                <w:sz w:val="20"/>
              </w:rPr>
              <w:t>deterministik</w:t>
            </w:r>
            <w:proofErr w:type="spellEnd"/>
          </w:p>
        </w:tc>
      </w:tr>
      <w:tr w:rsidR="0035593C" w14:paraId="0B9C4EB5" w14:textId="77777777" w:rsidTr="008A7879">
        <w:tc>
          <w:tcPr>
            <w:tcW w:w="1417" w:type="dxa"/>
          </w:tcPr>
          <w:p w14:paraId="20CBE290" w14:textId="77777777" w:rsidR="0035593C" w:rsidRDefault="0035593C" w:rsidP="008A7879">
            <w:r>
              <w:rPr>
                <w:sz w:val="20"/>
              </w:rPr>
              <w:t>MCP</w:t>
            </w:r>
          </w:p>
        </w:tc>
        <w:tc>
          <w:tcPr>
            <w:tcW w:w="1984" w:type="dxa"/>
          </w:tcPr>
          <w:p w14:paraId="48BF7D23" w14:textId="77777777" w:rsidR="0035593C" w:rsidRDefault="0035593C" w:rsidP="008A7879">
            <w:proofErr w:type="spellStart"/>
            <w:r>
              <w:rPr>
                <w:sz w:val="20"/>
              </w:rPr>
              <w:t>Protokol</w:t>
            </w:r>
            <w:proofErr w:type="spellEnd"/>
          </w:p>
        </w:tc>
        <w:tc>
          <w:tcPr>
            <w:tcW w:w="2268" w:type="dxa"/>
          </w:tcPr>
          <w:p w14:paraId="753084D9" w14:textId="77777777" w:rsidR="0035593C" w:rsidRDefault="0035593C" w:rsidP="008A7879">
            <w:r>
              <w:rPr>
                <w:sz w:val="20"/>
              </w:rPr>
              <w:t>JSON-RPC 2.0</w:t>
            </w:r>
          </w:p>
        </w:tc>
        <w:tc>
          <w:tcPr>
            <w:tcW w:w="2835" w:type="dxa"/>
          </w:tcPr>
          <w:p w14:paraId="61657091" w14:textId="77777777" w:rsidR="0035593C" w:rsidRDefault="0035593C" w:rsidP="008A7879">
            <w:r>
              <w:rPr>
                <w:sz w:val="20"/>
              </w:rPr>
              <w:t>Standard MCP (Anthropic, 2024)</w:t>
            </w:r>
          </w:p>
        </w:tc>
      </w:tr>
      <w:tr w:rsidR="0035593C" w:rsidRPr="00983367" w14:paraId="6B63DE7B" w14:textId="77777777" w:rsidTr="008A7879">
        <w:tc>
          <w:tcPr>
            <w:tcW w:w="1417" w:type="dxa"/>
          </w:tcPr>
          <w:p w14:paraId="06843C0A" w14:textId="77777777" w:rsidR="0035593C" w:rsidRDefault="0035593C" w:rsidP="008A7879">
            <w:r>
              <w:rPr>
                <w:sz w:val="20"/>
              </w:rPr>
              <w:t>MCP</w:t>
            </w:r>
          </w:p>
        </w:tc>
        <w:tc>
          <w:tcPr>
            <w:tcW w:w="1984" w:type="dxa"/>
          </w:tcPr>
          <w:p w14:paraId="1A000DA6" w14:textId="77777777" w:rsidR="0035593C" w:rsidRDefault="0035593C" w:rsidP="008A7879">
            <w:r>
              <w:rPr>
                <w:sz w:val="20"/>
              </w:rPr>
              <w:t>Adapter</w:t>
            </w:r>
          </w:p>
        </w:tc>
        <w:tc>
          <w:tcPr>
            <w:tcW w:w="2268" w:type="dxa"/>
          </w:tcPr>
          <w:p w14:paraId="0F184DC2" w14:textId="77777777" w:rsidR="0035593C" w:rsidRDefault="0035593C" w:rsidP="008A7879">
            <w:r>
              <w:rPr>
                <w:sz w:val="20"/>
              </w:rPr>
              <w:t>mcp_adapter/server.py</w:t>
            </w:r>
          </w:p>
        </w:tc>
        <w:tc>
          <w:tcPr>
            <w:tcW w:w="2835" w:type="dxa"/>
          </w:tcPr>
          <w:p w14:paraId="326BC4A6" w14:textId="77777777" w:rsidR="0035593C" w:rsidRPr="00983367" w:rsidRDefault="0035593C" w:rsidP="008A7879">
            <w:pPr>
              <w:rPr>
                <w:lang w:val="sv-SE"/>
              </w:rPr>
            </w:pPr>
            <w:r w:rsidRPr="00983367">
              <w:rPr>
                <w:sz w:val="20"/>
                <w:lang w:val="sv-SE"/>
              </w:rPr>
              <w:t>Satu adapter generik untuk 14 server</w:t>
            </w:r>
          </w:p>
        </w:tc>
      </w:tr>
      <w:tr w:rsidR="0035593C" w:rsidRPr="00983367" w14:paraId="43FEB3E8" w14:textId="77777777" w:rsidTr="008A7879">
        <w:tc>
          <w:tcPr>
            <w:tcW w:w="1417" w:type="dxa"/>
          </w:tcPr>
          <w:p w14:paraId="715B0E24" w14:textId="77777777" w:rsidR="0035593C" w:rsidRDefault="0035593C" w:rsidP="008A7879">
            <w:r>
              <w:rPr>
                <w:sz w:val="20"/>
              </w:rPr>
              <w:t>MCP</w:t>
            </w:r>
          </w:p>
        </w:tc>
        <w:tc>
          <w:tcPr>
            <w:tcW w:w="1984" w:type="dxa"/>
          </w:tcPr>
          <w:p w14:paraId="4D3A65DA" w14:textId="77777777" w:rsidR="0035593C" w:rsidRDefault="0035593C" w:rsidP="008A7879">
            <w:r>
              <w:rPr>
                <w:sz w:val="20"/>
              </w:rPr>
              <w:t>Runtime</w:t>
            </w:r>
          </w:p>
        </w:tc>
        <w:tc>
          <w:tcPr>
            <w:tcW w:w="2268" w:type="dxa"/>
          </w:tcPr>
          <w:p w14:paraId="54622FE4" w14:textId="77777777" w:rsidR="0035593C" w:rsidRDefault="0035593C" w:rsidP="008A7879">
            <w:r>
              <w:rPr>
                <w:sz w:val="20"/>
              </w:rPr>
              <w:t xml:space="preserve">Docker (14 </w:t>
            </w:r>
            <w:proofErr w:type="spellStart"/>
            <w:r>
              <w:rPr>
                <w:sz w:val="20"/>
              </w:rPr>
              <w:t>kontainer</w:t>
            </w:r>
            <w:proofErr w:type="spellEnd"/>
            <w:r>
              <w:rPr>
                <w:sz w:val="20"/>
              </w:rPr>
              <w:t>)</w:t>
            </w:r>
          </w:p>
        </w:tc>
        <w:tc>
          <w:tcPr>
            <w:tcW w:w="2835" w:type="dxa"/>
          </w:tcPr>
          <w:p w14:paraId="55D4138C" w14:textId="77777777" w:rsidR="0035593C" w:rsidRPr="00983367" w:rsidRDefault="0035593C" w:rsidP="008A7879">
            <w:pPr>
              <w:rPr>
                <w:lang w:val="sv-SE"/>
              </w:rPr>
            </w:pPr>
            <w:r w:rsidRPr="00983367">
              <w:rPr>
                <w:sz w:val="20"/>
                <w:lang w:val="sv-SE"/>
              </w:rPr>
              <w:t>Satu kontainer per MCP Server</w:t>
            </w:r>
          </w:p>
        </w:tc>
      </w:tr>
      <w:tr w:rsidR="0035593C" w14:paraId="7F25FF85" w14:textId="77777777" w:rsidTr="008A7879">
        <w:tc>
          <w:tcPr>
            <w:tcW w:w="1417" w:type="dxa"/>
          </w:tcPr>
          <w:p w14:paraId="1D48A127" w14:textId="77777777" w:rsidR="0035593C" w:rsidRDefault="0035593C" w:rsidP="008A7879">
            <w:r>
              <w:rPr>
                <w:sz w:val="20"/>
              </w:rPr>
              <w:t>Frontend</w:t>
            </w:r>
          </w:p>
        </w:tc>
        <w:tc>
          <w:tcPr>
            <w:tcW w:w="1984" w:type="dxa"/>
          </w:tcPr>
          <w:p w14:paraId="065B0ECB" w14:textId="77777777" w:rsidR="0035593C" w:rsidRDefault="0035593C" w:rsidP="008A7879">
            <w:proofErr w:type="spellStart"/>
            <w:r>
              <w:rPr>
                <w:sz w:val="20"/>
              </w:rPr>
              <w:t>Antarmuka</w:t>
            </w:r>
            <w:proofErr w:type="spellEnd"/>
            <w:r>
              <w:rPr>
                <w:sz w:val="20"/>
              </w:rPr>
              <w:t xml:space="preserve"> web</w:t>
            </w:r>
          </w:p>
        </w:tc>
        <w:tc>
          <w:tcPr>
            <w:tcW w:w="2268" w:type="dxa"/>
          </w:tcPr>
          <w:p w14:paraId="6E532902" w14:textId="77777777" w:rsidR="0035593C" w:rsidRDefault="0035593C" w:rsidP="008A7879">
            <w:r>
              <w:rPr>
                <w:sz w:val="20"/>
              </w:rPr>
              <w:t>HTML5, CSS3, JavaScript</w:t>
            </w:r>
          </w:p>
        </w:tc>
        <w:tc>
          <w:tcPr>
            <w:tcW w:w="2835" w:type="dxa"/>
          </w:tcPr>
          <w:p w14:paraId="07591276" w14:textId="77777777" w:rsidR="0035593C" w:rsidRDefault="0035593C" w:rsidP="008A7879">
            <w:proofErr w:type="spellStart"/>
            <w:r>
              <w:rPr>
                <w:sz w:val="20"/>
              </w:rPr>
              <w:t>Tanpa</w:t>
            </w:r>
            <w:proofErr w:type="spellEnd"/>
            <w:r>
              <w:rPr>
                <w:sz w:val="20"/>
              </w:rPr>
              <w:t xml:space="preserve"> framework </w:t>
            </w:r>
            <w:proofErr w:type="spellStart"/>
            <w:r>
              <w:rPr>
                <w:sz w:val="20"/>
              </w:rPr>
              <w:t>eksternal</w:t>
            </w:r>
            <w:proofErr w:type="spellEnd"/>
          </w:p>
        </w:tc>
      </w:tr>
      <w:tr w:rsidR="0035593C" w14:paraId="43FD34B0" w14:textId="77777777" w:rsidTr="008A7879">
        <w:tc>
          <w:tcPr>
            <w:tcW w:w="1417" w:type="dxa"/>
          </w:tcPr>
          <w:p w14:paraId="6FC89C88" w14:textId="77777777" w:rsidR="0035593C" w:rsidRDefault="0035593C" w:rsidP="008A7879">
            <w:r>
              <w:rPr>
                <w:sz w:val="20"/>
              </w:rPr>
              <w:t>Frontend</w:t>
            </w:r>
          </w:p>
        </w:tc>
        <w:tc>
          <w:tcPr>
            <w:tcW w:w="1984" w:type="dxa"/>
          </w:tcPr>
          <w:p w14:paraId="7E29FA20" w14:textId="77777777" w:rsidR="0035593C" w:rsidRDefault="0035593C" w:rsidP="008A7879">
            <w:r>
              <w:rPr>
                <w:sz w:val="20"/>
              </w:rPr>
              <w:t>Real-time update</w:t>
            </w:r>
          </w:p>
        </w:tc>
        <w:tc>
          <w:tcPr>
            <w:tcW w:w="2268" w:type="dxa"/>
          </w:tcPr>
          <w:p w14:paraId="2B6D8D0C" w14:textId="77777777" w:rsidR="0035593C" w:rsidRDefault="0035593C" w:rsidP="008A7879">
            <w:r>
              <w:rPr>
                <w:sz w:val="20"/>
              </w:rPr>
              <w:t>WebSocket</w:t>
            </w:r>
          </w:p>
        </w:tc>
        <w:tc>
          <w:tcPr>
            <w:tcW w:w="2835" w:type="dxa"/>
          </w:tcPr>
          <w:p w14:paraId="24C8BCBC" w14:textId="77777777" w:rsidR="0035593C" w:rsidRDefault="0035593C" w:rsidP="008A7879">
            <w:proofErr w:type="spellStart"/>
            <w:r>
              <w:rPr>
                <w:sz w:val="20"/>
              </w:rPr>
              <w:t>Progres</w:t>
            </w:r>
            <w:proofErr w:type="spellEnd"/>
            <w:r>
              <w:rPr>
                <w:sz w:val="20"/>
              </w:rPr>
              <w:t xml:space="preserve"> live per </w:t>
            </w:r>
            <w:proofErr w:type="spellStart"/>
            <w:r>
              <w:rPr>
                <w:sz w:val="20"/>
              </w:rPr>
              <w:t>agen</w:t>
            </w:r>
            <w:proofErr w:type="spellEnd"/>
          </w:p>
        </w:tc>
      </w:tr>
      <w:tr w:rsidR="0035593C" w14:paraId="68FFFD2C" w14:textId="77777777" w:rsidTr="008A7879">
        <w:tc>
          <w:tcPr>
            <w:tcW w:w="1417" w:type="dxa"/>
          </w:tcPr>
          <w:p w14:paraId="63DB2D36" w14:textId="77777777" w:rsidR="0035593C" w:rsidRDefault="0035593C" w:rsidP="008A7879">
            <w:proofErr w:type="spellStart"/>
            <w:r>
              <w:rPr>
                <w:sz w:val="20"/>
              </w:rPr>
              <w:t>Infrastruktur</w:t>
            </w:r>
            <w:proofErr w:type="spellEnd"/>
          </w:p>
        </w:tc>
        <w:tc>
          <w:tcPr>
            <w:tcW w:w="1984" w:type="dxa"/>
          </w:tcPr>
          <w:p w14:paraId="6A625252" w14:textId="77777777" w:rsidR="0035593C" w:rsidRDefault="0035593C" w:rsidP="008A7879">
            <w:proofErr w:type="spellStart"/>
            <w:r>
              <w:rPr>
                <w:sz w:val="20"/>
              </w:rPr>
              <w:t>Kontainerisasi</w:t>
            </w:r>
            <w:proofErr w:type="spellEnd"/>
          </w:p>
        </w:tc>
        <w:tc>
          <w:tcPr>
            <w:tcW w:w="2268" w:type="dxa"/>
          </w:tcPr>
          <w:p w14:paraId="58FD0E98" w14:textId="77777777" w:rsidR="0035593C" w:rsidRDefault="0035593C" w:rsidP="008A7879">
            <w:r>
              <w:rPr>
                <w:sz w:val="20"/>
              </w:rPr>
              <w:t>Docker + docker-compose</w:t>
            </w:r>
          </w:p>
        </w:tc>
        <w:tc>
          <w:tcPr>
            <w:tcW w:w="2835" w:type="dxa"/>
          </w:tcPr>
          <w:p w14:paraId="7F25D241" w14:textId="77777777" w:rsidR="0035593C" w:rsidRDefault="0035593C" w:rsidP="008A7879">
            <w:proofErr w:type="spellStart"/>
            <w:r>
              <w:rPr>
                <w:sz w:val="20"/>
              </w:rPr>
              <w:t>Semua</w:t>
            </w:r>
            <w:proofErr w:type="spellEnd"/>
            <w:r>
              <w:rPr>
                <w:sz w:val="20"/>
              </w:rPr>
              <w:t xml:space="preserve"> </w:t>
            </w:r>
            <w:proofErr w:type="spellStart"/>
            <w:r>
              <w:rPr>
                <w:sz w:val="20"/>
              </w:rPr>
              <w:t>layanan</w:t>
            </w:r>
            <w:proofErr w:type="spellEnd"/>
            <w:r>
              <w:rPr>
                <w:sz w:val="20"/>
              </w:rPr>
              <w:t xml:space="preserve"> </w:t>
            </w:r>
            <w:proofErr w:type="spellStart"/>
            <w:r>
              <w:rPr>
                <w:sz w:val="20"/>
              </w:rPr>
              <w:t>terkontainerisasi</w:t>
            </w:r>
            <w:proofErr w:type="spellEnd"/>
          </w:p>
        </w:tc>
      </w:tr>
      <w:tr w:rsidR="0035593C" w14:paraId="57166825" w14:textId="77777777" w:rsidTr="008A7879">
        <w:tc>
          <w:tcPr>
            <w:tcW w:w="1417" w:type="dxa"/>
          </w:tcPr>
          <w:p w14:paraId="3FA0810A" w14:textId="77777777" w:rsidR="0035593C" w:rsidRDefault="0035593C" w:rsidP="008A7879">
            <w:proofErr w:type="spellStart"/>
            <w:r>
              <w:rPr>
                <w:sz w:val="20"/>
              </w:rPr>
              <w:t>Laporan</w:t>
            </w:r>
            <w:proofErr w:type="spellEnd"/>
          </w:p>
        </w:tc>
        <w:tc>
          <w:tcPr>
            <w:tcW w:w="1984" w:type="dxa"/>
          </w:tcPr>
          <w:p w14:paraId="0B83205F" w14:textId="77777777" w:rsidR="0035593C" w:rsidRDefault="0035593C" w:rsidP="008A7879">
            <w:r>
              <w:rPr>
                <w:sz w:val="20"/>
              </w:rPr>
              <w:t>Template</w:t>
            </w:r>
          </w:p>
        </w:tc>
        <w:tc>
          <w:tcPr>
            <w:tcW w:w="2268" w:type="dxa"/>
          </w:tcPr>
          <w:p w14:paraId="407D97C8" w14:textId="77777777" w:rsidR="0035593C" w:rsidRDefault="0035593C" w:rsidP="008A7879">
            <w:r>
              <w:rPr>
                <w:sz w:val="20"/>
              </w:rPr>
              <w:t xml:space="preserve">Jinja2 + </w:t>
            </w:r>
            <w:proofErr w:type="spellStart"/>
            <w:r>
              <w:rPr>
                <w:sz w:val="20"/>
              </w:rPr>
              <w:t>WeasyPrint</w:t>
            </w:r>
            <w:proofErr w:type="spellEnd"/>
          </w:p>
        </w:tc>
        <w:tc>
          <w:tcPr>
            <w:tcW w:w="2835" w:type="dxa"/>
          </w:tcPr>
          <w:p w14:paraId="2D34A122" w14:textId="77777777" w:rsidR="0035593C" w:rsidRDefault="0035593C" w:rsidP="008A7879">
            <w:r>
              <w:rPr>
                <w:sz w:val="20"/>
              </w:rPr>
              <w:t xml:space="preserve">Rendering PDF </w:t>
            </w:r>
            <w:proofErr w:type="spellStart"/>
            <w:r>
              <w:rPr>
                <w:sz w:val="20"/>
              </w:rPr>
              <w:t>laporan</w:t>
            </w:r>
            <w:proofErr w:type="spellEnd"/>
            <w:r>
              <w:rPr>
                <w:sz w:val="20"/>
              </w:rPr>
              <w:t xml:space="preserve"> WSTG v4.2</w:t>
            </w:r>
          </w:p>
        </w:tc>
      </w:tr>
    </w:tbl>
    <w:p w14:paraId="73BC1432" w14:textId="77777777" w:rsidR="00531A1D" w:rsidRDefault="00531A1D" w:rsidP="00531A1D"/>
    <w:p w14:paraId="4D087CC8" w14:textId="5E10AD79" w:rsidR="00655836" w:rsidRDefault="00655836" w:rsidP="00655836">
      <w:pPr>
        <w:pStyle w:val="Judul3"/>
      </w:pPr>
      <w:r>
        <w:t xml:space="preserve">Mekanisme Adaptif DETA, </w:t>
      </w:r>
      <w:proofErr w:type="spellStart"/>
      <w:r>
        <w:t>TestSlotRegistry</w:t>
      </w:r>
      <w:proofErr w:type="spellEnd"/>
      <w:r>
        <w:t xml:space="preserve">, dan </w:t>
      </w:r>
      <w:proofErr w:type="spellStart"/>
      <w:r>
        <w:t>Cross-scan</w:t>
      </w:r>
      <w:proofErr w:type="spellEnd"/>
      <w:r>
        <w:t xml:space="preserve"> </w:t>
      </w:r>
      <w:proofErr w:type="spellStart"/>
      <w:r>
        <w:t>Memory</w:t>
      </w:r>
      <w:proofErr w:type="spellEnd"/>
    </w:p>
    <w:p w14:paraId="6B6AC271" w14:textId="2F3FBDAB" w:rsidR="00E93443" w:rsidRDefault="00E93443" w:rsidP="00E93443">
      <w:r>
        <w:t xml:space="preserve">Sistem mengimplementasikan tiga mekanisme adaptif yang bekerja secara terintegrasi untuk meningkatkan akurasi deteksi kerentanan secara sistematis tanpa </w:t>
      </w:r>
      <w:proofErr w:type="spellStart"/>
      <w:r>
        <w:t>hardcoding</w:t>
      </w:r>
      <w:proofErr w:type="spellEnd"/>
      <w:r>
        <w:t xml:space="preserve"> </w:t>
      </w:r>
      <w:proofErr w:type="spellStart"/>
      <w:r>
        <w:t>path</w:t>
      </w:r>
      <w:proofErr w:type="spellEnd"/>
      <w:r>
        <w:t xml:space="preserve"> atau </w:t>
      </w:r>
      <w:proofErr w:type="spellStart"/>
      <w:r>
        <w:t>endpoint</w:t>
      </w:r>
      <w:proofErr w:type="spellEnd"/>
      <w:r>
        <w:t xml:space="preserve"> spesifik aplikasi</w:t>
      </w:r>
      <w:r>
        <w:t>:</w:t>
      </w:r>
    </w:p>
    <w:p w14:paraId="542F9D28" w14:textId="77777777" w:rsidR="00E93443" w:rsidRPr="00E93443" w:rsidRDefault="00E93443" w:rsidP="00E93443"/>
    <w:p w14:paraId="199C2DF7" w14:textId="5EEC651C" w:rsidR="00655836" w:rsidRDefault="00655836">
      <w:pPr>
        <w:pStyle w:val="DaftarParagraf"/>
        <w:numPr>
          <w:ilvl w:val="7"/>
          <w:numId w:val="10"/>
        </w:numPr>
        <w:rPr>
          <w:rFonts w:ascii="Times New Roman" w:hAnsi="Times New Roman" w:cs="Times New Roman"/>
          <w:sz w:val="24"/>
          <w:szCs w:val="24"/>
        </w:rPr>
      </w:pPr>
      <w:r w:rsidRPr="00655836">
        <w:rPr>
          <w:rFonts w:ascii="Times New Roman" w:hAnsi="Times New Roman" w:cs="Times New Roman"/>
          <w:sz w:val="24"/>
          <w:szCs w:val="24"/>
        </w:rPr>
        <w:t>DETA (Dynamic Endpoint-to-Subtest Attack Mapping)</w:t>
      </w:r>
    </w:p>
    <w:p w14:paraId="4E729532" w14:textId="3B8DA774" w:rsidR="00655836" w:rsidRDefault="00655836" w:rsidP="00655836">
      <w:r>
        <w:t xml:space="preserve">Segera setelah </w:t>
      </w:r>
      <w:proofErr w:type="spellStart"/>
      <w:r>
        <w:t>ReconnaissanceAgent</w:t>
      </w:r>
      <w:proofErr w:type="spellEnd"/>
      <w:r>
        <w:t xml:space="preserve"> selesai, </w:t>
      </w:r>
      <w:proofErr w:type="spellStart"/>
      <w:r>
        <w:t>orkestrator</w:t>
      </w:r>
      <w:proofErr w:type="spellEnd"/>
      <w:r>
        <w:t xml:space="preserve"> menjalankan satu LLM </w:t>
      </w:r>
      <w:proofErr w:type="spellStart"/>
      <w:r>
        <w:t>call</w:t>
      </w:r>
      <w:proofErr w:type="spellEnd"/>
      <w:r>
        <w:t xml:space="preserve"> yang menandai setiap </w:t>
      </w:r>
      <w:proofErr w:type="spellStart"/>
      <w:r>
        <w:t>endpoint</w:t>
      </w:r>
      <w:proofErr w:type="spellEnd"/>
      <w:r>
        <w:t xml:space="preserve"> yang ditemukan dengan sub-</w:t>
      </w:r>
      <w:proofErr w:type="spellStart"/>
      <w:r>
        <w:t>test</w:t>
      </w:r>
      <w:proofErr w:type="spellEnd"/>
      <w:r>
        <w:t xml:space="preserve"> WSTG yang relevan (misalnya WSTG-ATHN-07, WSTG-INPV-05). Hasil penandaan disimpan sebagai </w:t>
      </w:r>
      <w:proofErr w:type="spellStart"/>
      <w:r>
        <w:t>TestSlot</w:t>
      </w:r>
      <w:proofErr w:type="spellEnd"/>
      <w:r>
        <w:t xml:space="preserve"> pasangan (</w:t>
      </w:r>
      <w:proofErr w:type="spellStart"/>
      <w:r>
        <w:t>endpoint</w:t>
      </w:r>
      <w:proofErr w:type="spellEnd"/>
      <w:r>
        <w:t xml:space="preserve">, </w:t>
      </w:r>
      <w:proofErr w:type="spellStart"/>
      <w:r>
        <w:t>wstg_id</w:t>
      </w:r>
      <w:proofErr w:type="spellEnd"/>
      <w:r>
        <w:t xml:space="preserve">) di </w:t>
      </w:r>
      <w:proofErr w:type="spellStart"/>
      <w:r>
        <w:t>SharedContext</w:t>
      </w:r>
      <w:proofErr w:type="spellEnd"/>
      <w:r>
        <w:t xml:space="preserve"> dan disuntikkan ke konteks perencanaan setiap agen sebelum eksekusi. Setiap agen hanya mengiterasi </w:t>
      </w:r>
      <w:proofErr w:type="spellStart"/>
      <w:r>
        <w:t>TestSlot</w:t>
      </w:r>
      <w:proofErr w:type="spellEnd"/>
      <w:r>
        <w:t xml:space="preserve"> miliknya, bukan seluruh </w:t>
      </w:r>
      <w:proofErr w:type="spellStart"/>
      <w:r>
        <w:t>endpoint</w:t>
      </w:r>
      <w:proofErr w:type="spellEnd"/>
      <w:r>
        <w:t>, sehingga alokasi alat lebih tepat sasaran</w:t>
      </w:r>
    </w:p>
    <w:p w14:paraId="4E80B4F7" w14:textId="77777777" w:rsidR="00655836" w:rsidRPr="00655836" w:rsidRDefault="00655836" w:rsidP="00655836">
      <w:pPr>
        <w:rPr>
          <w:rFonts w:cs="Times New Roman"/>
          <w:szCs w:val="24"/>
        </w:rPr>
      </w:pPr>
    </w:p>
    <w:p w14:paraId="37DE1F96" w14:textId="1DB9D1FC" w:rsidR="00BF39C0" w:rsidRDefault="00655836">
      <w:pPr>
        <w:pStyle w:val="DaftarParagraf"/>
        <w:numPr>
          <w:ilvl w:val="7"/>
          <w:numId w:val="10"/>
        </w:numPr>
        <w:rPr>
          <w:rFonts w:ascii="Times New Roman" w:hAnsi="Times New Roman" w:cs="Times New Roman"/>
          <w:sz w:val="24"/>
          <w:szCs w:val="24"/>
        </w:rPr>
      </w:pPr>
      <w:proofErr w:type="spellStart"/>
      <w:r>
        <w:rPr>
          <w:rFonts w:ascii="Times New Roman" w:hAnsi="Times New Roman" w:cs="Times New Roman"/>
          <w:sz w:val="24"/>
          <w:szCs w:val="24"/>
        </w:rPr>
        <w:t>TestSlotRegistry</w:t>
      </w:r>
      <w:proofErr w:type="spellEnd"/>
    </w:p>
    <w:p w14:paraId="72022C09" w14:textId="139E2C61" w:rsidR="00BF39C0" w:rsidRDefault="00BF39C0" w:rsidP="00BF39C0">
      <w:r>
        <w:t xml:space="preserve">Modul core/slot_registry.py melacak status setiap </w:t>
      </w:r>
      <w:proofErr w:type="spellStart"/>
      <w:r>
        <w:t>TestSlot</w:t>
      </w:r>
      <w:proofErr w:type="spellEnd"/>
      <w:r>
        <w:t xml:space="preserve"> (pending, </w:t>
      </w:r>
      <w:proofErr w:type="spellStart"/>
      <w:r>
        <w:t>tested-clean</w:t>
      </w:r>
      <w:proofErr w:type="spellEnd"/>
      <w:r>
        <w:t xml:space="preserve">, atau </w:t>
      </w:r>
      <w:proofErr w:type="spellStart"/>
      <w:r>
        <w:t>vulnerable</w:t>
      </w:r>
      <w:proofErr w:type="spellEnd"/>
      <w:r>
        <w:t>) dan merekam hasil _</w:t>
      </w:r>
      <w:proofErr w:type="spellStart"/>
      <w:r>
        <w:t>extract_slot_findings</w:t>
      </w:r>
      <w:proofErr w:type="spellEnd"/>
      <w:r>
        <w:t xml:space="preserve">() yang menangani tiga format respons MCP yang berbeda (daftar </w:t>
      </w:r>
      <w:proofErr w:type="spellStart"/>
      <w:r>
        <w:t>findings</w:t>
      </w:r>
      <w:proofErr w:type="spellEnd"/>
      <w:r>
        <w:t xml:space="preserve">, daftar </w:t>
      </w:r>
      <w:proofErr w:type="spellStart"/>
      <w:r>
        <w:t>info_leaks</w:t>
      </w:r>
      <w:proofErr w:type="spellEnd"/>
      <w:r>
        <w:t xml:space="preserve">, atau </w:t>
      </w:r>
      <w:proofErr w:type="spellStart"/>
      <w:r>
        <w:t>flag</w:t>
      </w:r>
      <w:proofErr w:type="spellEnd"/>
      <w:r>
        <w:t xml:space="preserve"> </w:t>
      </w:r>
      <w:proofErr w:type="spellStart"/>
      <w:r>
        <w:t>vulnerable</w:t>
      </w:r>
      <w:proofErr w:type="spellEnd"/>
      <w:r>
        <w:t xml:space="preserve">: </w:t>
      </w:r>
      <w:proofErr w:type="spellStart"/>
      <w:r>
        <w:t>true</w:t>
      </w:r>
      <w:proofErr w:type="spellEnd"/>
      <w:r>
        <w:t xml:space="preserve"> langsung</w:t>
      </w:r>
    </w:p>
    <w:p w14:paraId="30C6ABA0" w14:textId="77777777" w:rsidR="00566836" w:rsidRPr="00BF39C0" w:rsidRDefault="00566836" w:rsidP="00BF39C0">
      <w:pPr>
        <w:rPr>
          <w:rFonts w:cs="Times New Roman"/>
          <w:szCs w:val="24"/>
        </w:rPr>
      </w:pPr>
    </w:p>
    <w:p w14:paraId="6BD25055" w14:textId="40C912E9" w:rsidR="00655836" w:rsidRDefault="00655836">
      <w:pPr>
        <w:pStyle w:val="DaftarParagraf"/>
        <w:numPr>
          <w:ilvl w:val="7"/>
          <w:numId w:val="10"/>
        </w:numPr>
        <w:rPr>
          <w:rFonts w:ascii="Times New Roman" w:hAnsi="Times New Roman" w:cs="Times New Roman"/>
          <w:sz w:val="24"/>
          <w:szCs w:val="24"/>
        </w:rPr>
      </w:pPr>
      <w:proofErr w:type="spellStart"/>
      <w:r w:rsidRPr="00655836">
        <w:rPr>
          <w:rFonts w:ascii="Times New Roman" w:hAnsi="Times New Roman" w:cs="Times New Roman"/>
          <w:sz w:val="24"/>
          <w:szCs w:val="24"/>
        </w:rPr>
        <w:t>LearnedPatternStore</w:t>
      </w:r>
      <w:proofErr w:type="spellEnd"/>
      <w:r w:rsidRPr="00655836">
        <w:rPr>
          <w:rFonts w:ascii="Times New Roman" w:hAnsi="Times New Roman" w:cs="Times New Roman"/>
          <w:sz w:val="24"/>
          <w:szCs w:val="24"/>
        </w:rPr>
        <w:t xml:space="preserve"> (Cross-scan Memory)</w:t>
      </w:r>
    </w:p>
    <w:p w14:paraId="4F148A09" w14:textId="67F3B7D6" w:rsidR="00655836" w:rsidRPr="00BF39C0" w:rsidRDefault="00BF39C0" w:rsidP="00BF39C0">
      <w:pPr>
        <w:rPr>
          <w:rFonts w:cs="Times New Roman"/>
          <w:szCs w:val="24"/>
        </w:rPr>
      </w:pPr>
      <w:proofErr w:type="spellStart"/>
      <w:r w:rsidRPr="00BF39C0">
        <w:rPr>
          <w:rFonts w:cs="Times New Roman"/>
          <w:szCs w:val="24"/>
        </w:rPr>
        <w:t>SQLite</w:t>
      </w:r>
      <w:proofErr w:type="spellEnd"/>
      <w:r w:rsidRPr="00BF39C0">
        <w:rPr>
          <w:rFonts w:cs="Times New Roman"/>
          <w:szCs w:val="24"/>
        </w:rPr>
        <w:t xml:space="preserve"> </w:t>
      </w:r>
      <w:proofErr w:type="spellStart"/>
      <w:r w:rsidRPr="00BF39C0">
        <w:rPr>
          <w:rFonts w:cs="Times New Roman"/>
          <w:szCs w:val="24"/>
        </w:rPr>
        <w:t>store</w:t>
      </w:r>
      <w:proofErr w:type="spellEnd"/>
      <w:r w:rsidRPr="00BF39C0">
        <w:rPr>
          <w:rFonts w:cs="Times New Roman"/>
          <w:szCs w:val="24"/>
        </w:rPr>
        <w:t xml:space="preserve"> di </w:t>
      </w:r>
      <w:proofErr w:type="spellStart"/>
      <w:r w:rsidRPr="00BF39C0">
        <w:rPr>
          <w:rFonts w:cs="Times New Roman"/>
          <w:szCs w:val="24"/>
        </w:rPr>
        <w:t>multi_agent_system</w:t>
      </w:r>
      <w:proofErr w:type="spellEnd"/>
      <w:r w:rsidRPr="00BF39C0">
        <w:rPr>
          <w:rFonts w:cs="Times New Roman"/>
          <w:szCs w:val="24"/>
        </w:rPr>
        <w:t>/data/</w:t>
      </w:r>
      <w:proofErr w:type="spellStart"/>
      <w:r w:rsidRPr="00BF39C0">
        <w:rPr>
          <w:rFonts w:cs="Times New Roman"/>
          <w:szCs w:val="24"/>
        </w:rPr>
        <w:t>learned_patterns.db</w:t>
      </w:r>
      <w:proofErr w:type="spellEnd"/>
      <w:r w:rsidRPr="00BF39C0">
        <w:rPr>
          <w:rFonts w:cs="Times New Roman"/>
          <w:szCs w:val="24"/>
        </w:rPr>
        <w:t xml:space="preserve"> merekam kombinasi argumen alat yang menghasilkan temuan pada </w:t>
      </w:r>
      <w:proofErr w:type="spellStart"/>
      <w:r w:rsidRPr="00BF39C0">
        <w:rPr>
          <w:rFonts w:cs="Times New Roman"/>
          <w:szCs w:val="24"/>
        </w:rPr>
        <w:t>signature</w:t>
      </w:r>
      <w:proofErr w:type="spellEnd"/>
      <w:r w:rsidRPr="00BF39C0">
        <w:rPr>
          <w:rFonts w:cs="Times New Roman"/>
          <w:szCs w:val="24"/>
        </w:rPr>
        <w:t xml:space="preserve"> target tertentu (SHA-1 dari </w:t>
      </w:r>
      <w:proofErr w:type="spellStart"/>
      <w:r w:rsidRPr="00BF39C0">
        <w:rPr>
          <w:rFonts w:cs="Times New Roman"/>
          <w:szCs w:val="24"/>
        </w:rPr>
        <w:lastRenderedPageBreak/>
        <w:t>header</w:t>
      </w:r>
      <w:proofErr w:type="spellEnd"/>
      <w:r w:rsidRPr="00BF39C0">
        <w:rPr>
          <w:rFonts w:cs="Times New Roman"/>
          <w:szCs w:val="24"/>
        </w:rPr>
        <w:t xml:space="preserve"> server dan </w:t>
      </w:r>
      <w:proofErr w:type="spellStart"/>
      <w:r w:rsidRPr="00BF39C0">
        <w:rPr>
          <w:rFonts w:cs="Times New Roman"/>
          <w:szCs w:val="24"/>
        </w:rPr>
        <w:t>tech</w:t>
      </w:r>
      <w:proofErr w:type="spellEnd"/>
      <w:r w:rsidRPr="00BF39C0">
        <w:rPr>
          <w:rFonts w:cs="Times New Roman"/>
          <w:szCs w:val="24"/>
        </w:rPr>
        <w:t xml:space="preserve"> </w:t>
      </w:r>
      <w:proofErr w:type="spellStart"/>
      <w:r w:rsidRPr="00BF39C0">
        <w:rPr>
          <w:rFonts w:cs="Times New Roman"/>
          <w:szCs w:val="24"/>
        </w:rPr>
        <w:t>stack</w:t>
      </w:r>
      <w:proofErr w:type="spellEnd"/>
      <w:r w:rsidRPr="00BF39C0">
        <w:rPr>
          <w:rFonts w:cs="Times New Roman"/>
          <w:szCs w:val="24"/>
        </w:rPr>
        <w:t xml:space="preserve">). Pada </w:t>
      </w:r>
      <w:proofErr w:type="spellStart"/>
      <w:r w:rsidRPr="00BF39C0">
        <w:rPr>
          <w:rFonts w:cs="Times New Roman"/>
          <w:szCs w:val="24"/>
        </w:rPr>
        <w:t>scan</w:t>
      </w:r>
      <w:proofErr w:type="spellEnd"/>
      <w:r w:rsidRPr="00BF39C0">
        <w:rPr>
          <w:rFonts w:cs="Times New Roman"/>
          <w:szCs w:val="24"/>
        </w:rPr>
        <w:t xml:space="preserve"> berikutnya terhadap target dengan </w:t>
      </w:r>
      <w:proofErr w:type="spellStart"/>
      <w:r w:rsidRPr="00BF39C0">
        <w:rPr>
          <w:rFonts w:cs="Times New Roman"/>
          <w:szCs w:val="24"/>
        </w:rPr>
        <w:t>signature</w:t>
      </w:r>
      <w:proofErr w:type="spellEnd"/>
      <w:r w:rsidRPr="00BF39C0">
        <w:rPr>
          <w:rFonts w:cs="Times New Roman"/>
          <w:szCs w:val="24"/>
        </w:rPr>
        <w:t xml:space="preserve"> yang sama, tiga pola teratas dimuat sebagai </w:t>
      </w:r>
      <w:proofErr w:type="spellStart"/>
      <w:r w:rsidRPr="00BF39C0">
        <w:rPr>
          <w:rFonts w:cs="Times New Roman"/>
          <w:szCs w:val="24"/>
        </w:rPr>
        <w:t>context</w:t>
      </w:r>
      <w:proofErr w:type="spellEnd"/>
      <w:r w:rsidRPr="00BF39C0">
        <w:rPr>
          <w:rFonts w:cs="Times New Roman"/>
          <w:szCs w:val="24"/>
        </w:rPr>
        <w:t xml:space="preserve"> perencanaan LLM, mengarahkan pemilihan alat berdasarkan pengalaman sebelumnya tanpa </w:t>
      </w:r>
      <w:proofErr w:type="spellStart"/>
      <w:r w:rsidRPr="00BF39C0">
        <w:rPr>
          <w:rFonts w:cs="Times New Roman"/>
          <w:szCs w:val="24"/>
        </w:rPr>
        <w:t>hardcoding</w:t>
      </w:r>
      <w:proofErr w:type="spellEnd"/>
      <w:r w:rsidRPr="00BF39C0">
        <w:rPr>
          <w:rFonts w:cs="Times New Roman"/>
          <w:szCs w:val="24"/>
        </w:rPr>
        <w:t xml:space="preserve"> </w:t>
      </w:r>
      <w:proofErr w:type="spellStart"/>
      <w:r w:rsidRPr="00BF39C0">
        <w:rPr>
          <w:rFonts w:cs="Times New Roman"/>
          <w:szCs w:val="24"/>
        </w:rPr>
        <w:t>apapun</w:t>
      </w:r>
      <w:proofErr w:type="spellEnd"/>
      <w:r w:rsidRPr="00BF39C0">
        <w:rPr>
          <w:rFonts w:cs="Times New Roman"/>
          <w:szCs w:val="24"/>
        </w:rPr>
        <w:t xml:space="preserve">. Mekanisme </w:t>
      </w:r>
      <w:proofErr w:type="spellStart"/>
      <w:r w:rsidRPr="00BF39C0">
        <w:rPr>
          <w:rFonts w:cs="Times New Roman"/>
          <w:szCs w:val="24"/>
        </w:rPr>
        <w:t>retry-on-empty</w:t>
      </w:r>
      <w:proofErr w:type="spellEnd"/>
      <w:r w:rsidRPr="00BF39C0">
        <w:rPr>
          <w:rFonts w:cs="Times New Roman"/>
          <w:szCs w:val="24"/>
        </w:rPr>
        <w:t xml:space="preserve"> juga diterapkan untuk sub-</w:t>
      </w:r>
      <w:proofErr w:type="spellStart"/>
      <w:r w:rsidRPr="00BF39C0">
        <w:rPr>
          <w:rFonts w:cs="Times New Roman"/>
          <w:szCs w:val="24"/>
        </w:rPr>
        <w:t>test</w:t>
      </w:r>
      <w:proofErr w:type="spellEnd"/>
      <w:r w:rsidRPr="00BF39C0">
        <w:rPr>
          <w:rFonts w:cs="Times New Roman"/>
          <w:szCs w:val="24"/>
        </w:rPr>
        <w:t xml:space="preserve"> berisiko tinggi: apabila alat tidak menghasilkan temuan pada pemanggilan pertama, LLM diajak mengusulkan argumen alternatif dan alat dijalankan ulang hingga dua kali.</w:t>
      </w:r>
    </w:p>
    <w:p w14:paraId="436BD239" w14:textId="77777777" w:rsidR="00655836" w:rsidRDefault="00655836" w:rsidP="00531A1D"/>
    <w:p w14:paraId="60099C2A" w14:textId="2737C278" w:rsidR="00294725" w:rsidRDefault="00294725" w:rsidP="00294725">
      <w:pPr>
        <w:pStyle w:val="Judul2"/>
      </w:pPr>
      <w:r>
        <w:t>Implementasi</w:t>
      </w:r>
    </w:p>
    <w:p w14:paraId="2C6E3B6D" w14:textId="15B9C5A9" w:rsidR="00294725" w:rsidRDefault="0035593C" w:rsidP="00531A1D">
      <w:r w:rsidRPr="0035593C">
        <w:t xml:space="preserve">Tahap implementasi dilaksanakan dalam empat siklus iterasi mengikuti model </w:t>
      </w:r>
      <w:proofErr w:type="spellStart"/>
      <w:r w:rsidRPr="0035593C">
        <w:t>incremental</w:t>
      </w:r>
      <w:proofErr w:type="spellEnd"/>
      <w:r w:rsidRPr="0035593C">
        <w:t xml:space="preserve"> </w:t>
      </w:r>
      <w:proofErr w:type="spellStart"/>
      <w:r w:rsidRPr="0035593C">
        <w:t>development</w:t>
      </w:r>
      <w:proofErr w:type="spellEnd"/>
      <w:r w:rsidRPr="0035593C">
        <w:t xml:space="preserve"> </w:t>
      </w:r>
      <w:proofErr w:type="spellStart"/>
      <w:r w:rsidRPr="0035593C">
        <w:t>Sommerville</w:t>
      </w:r>
      <w:proofErr w:type="spellEnd"/>
      <w:r w:rsidRPr="0035593C">
        <w:t xml:space="preserve">, di mana setiap siklus mencakup aktivitas spesifikasi detail, pengembangan, dan validasi yang berlangsung secara terjalin, serta menghasilkan </w:t>
      </w:r>
      <w:proofErr w:type="spellStart"/>
      <w:r w:rsidRPr="0035593C">
        <w:t>increment</w:t>
      </w:r>
      <w:proofErr w:type="spellEnd"/>
      <w:r w:rsidRPr="0035593C">
        <w:t xml:space="preserve"> fungsional yang dapat dievaluasi sebelum siklus berikutnya dimulai.</w:t>
      </w:r>
    </w:p>
    <w:p w14:paraId="428272E4" w14:textId="77777777" w:rsidR="00A45431" w:rsidRDefault="00A45431" w:rsidP="00531A1D"/>
    <w:p w14:paraId="49BFD872" w14:textId="5FEDDDFA" w:rsidR="00294725" w:rsidRDefault="00887B9E" w:rsidP="00887B9E">
      <w:pPr>
        <w:pStyle w:val="Judul3"/>
      </w:pPr>
      <w:r>
        <w:t>Iterasi 1: Infrastruktur Inti</w:t>
      </w:r>
    </w:p>
    <w:p w14:paraId="46FEE5A2" w14:textId="3501A9A2" w:rsidR="00887B9E" w:rsidRDefault="000C0320" w:rsidP="00887B9E">
      <w:r w:rsidRPr="000C0320">
        <w:t xml:space="preserve">Iterasi pertama mendefinisikan kebutuhan infrastruktur dasar sistem, meliputi spesifikasi protokol komunikasi MCP, skema basis data untuk </w:t>
      </w:r>
      <w:proofErr w:type="spellStart"/>
      <w:r w:rsidRPr="000C0320">
        <w:t>Job</w:t>
      </w:r>
      <w:proofErr w:type="spellEnd"/>
      <w:r w:rsidRPr="000C0320">
        <w:t xml:space="preserve"> dan </w:t>
      </w:r>
      <w:proofErr w:type="spellStart"/>
      <w:r w:rsidRPr="000C0320">
        <w:t>Findings</w:t>
      </w:r>
      <w:proofErr w:type="spellEnd"/>
      <w:r w:rsidRPr="000C0320">
        <w:t xml:space="preserve">, antarmuka REST API inti, serta parameter </w:t>
      </w:r>
      <w:proofErr w:type="spellStart"/>
      <w:r w:rsidRPr="000C0320">
        <w:t>ReconnaissanceAgent</w:t>
      </w:r>
      <w:proofErr w:type="spellEnd"/>
      <w:r w:rsidRPr="000C0320">
        <w:t xml:space="preserve"> sebagai </w:t>
      </w:r>
      <w:proofErr w:type="spellStart"/>
      <w:r w:rsidRPr="000C0320">
        <w:t>proof</w:t>
      </w:r>
      <w:proofErr w:type="spellEnd"/>
      <w:r w:rsidRPr="000C0320">
        <w:t xml:space="preserve"> </w:t>
      </w:r>
      <w:proofErr w:type="spellStart"/>
      <w:r w:rsidRPr="000C0320">
        <w:t>of</w:t>
      </w:r>
      <w:proofErr w:type="spellEnd"/>
      <w:r w:rsidRPr="000C0320">
        <w:t xml:space="preserve"> </w:t>
      </w:r>
      <w:proofErr w:type="spellStart"/>
      <w:r w:rsidRPr="000C0320">
        <w:t>concept</w:t>
      </w:r>
      <w:proofErr w:type="spellEnd"/>
      <w:r w:rsidRPr="000C0320">
        <w:t xml:space="preserve"> satu agen berfungsi penuh.</w:t>
      </w:r>
    </w:p>
    <w:p w14:paraId="238029A2" w14:textId="0B413DED" w:rsidR="000C0320" w:rsidRDefault="000C0320">
      <w:pPr>
        <w:pStyle w:val="DaftarParagraf"/>
        <w:numPr>
          <w:ilvl w:val="0"/>
          <w:numId w:val="16"/>
        </w:numPr>
        <w:rPr>
          <w:rFonts w:ascii="Times New Roman" w:hAnsi="Times New Roman" w:cs="Times New Roman"/>
          <w:sz w:val="24"/>
          <w:szCs w:val="24"/>
        </w:rPr>
      </w:pPr>
      <w:proofErr w:type="spellStart"/>
      <w:r>
        <w:rPr>
          <w:rFonts w:ascii="Times New Roman" w:hAnsi="Times New Roman" w:cs="Times New Roman"/>
          <w:sz w:val="24"/>
          <w:szCs w:val="24"/>
        </w:rPr>
        <w:t>Pengembangan</w:t>
      </w:r>
      <w:proofErr w:type="spellEnd"/>
    </w:p>
    <w:p w14:paraId="55EA682D" w14:textId="5441C753" w:rsidR="000C0320" w:rsidRPr="000C0320" w:rsidRDefault="000C0320" w:rsidP="000C0320">
      <w:pPr>
        <w:rPr>
          <w:rFonts w:cs="Times New Roman"/>
          <w:szCs w:val="24"/>
        </w:rPr>
      </w:pPr>
      <w:r w:rsidRPr="000C0320">
        <w:rPr>
          <w:rFonts w:cs="Times New Roman"/>
          <w:szCs w:val="24"/>
        </w:rPr>
        <w:t>Implementasi mencakup konfigurasi MCP Server menggunakan adapter generik tunggal (</w:t>
      </w:r>
      <w:proofErr w:type="spellStart"/>
      <w:r w:rsidRPr="000C0320">
        <w:rPr>
          <w:rFonts w:cs="Times New Roman"/>
          <w:szCs w:val="24"/>
        </w:rPr>
        <w:t>mcp_adapter</w:t>
      </w:r>
      <w:proofErr w:type="spellEnd"/>
      <w:r w:rsidRPr="000C0320">
        <w:rPr>
          <w:rFonts w:cs="Times New Roman"/>
          <w:szCs w:val="24"/>
        </w:rPr>
        <w:t>/server.py) yang mendukung auto-</w:t>
      </w:r>
      <w:proofErr w:type="spellStart"/>
      <w:r w:rsidRPr="000C0320">
        <w:rPr>
          <w:rFonts w:cs="Times New Roman"/>
          <w:szCs w:val="24"/>
        </w:rPr>
        <w:t>discovery</w:t>
      </w:r>
      <w:proofErr w:type="spellEnd"/>
      <w:r w:rsidRPr="000C0320">
        <w:rPr>
          <w:rFonts w:cs="Times New Roman"/>
          <w:szCs w:val="24"/>
        </w:rPr>
        <w:t xml:space="preserve"> fungsi </w:t>
      </w:r>
      <w:proofErr w:type="spellStart"/>
      <w:r w:rsidRPr="000C0320">
        <w:rPr>
          <w:rFonts w:cs="Times New Roman"/>
          <w:szCs w:val="24"/>
        </w:rPr>
        <w:t>Python</w:t>
      </w:r>
      <w:proofErr w:type="spellEnd"/>
      <w:r w:rsidRPr="000C0320">
        <w:rPr>
          <w:rFonts w:cs="Times New Roman"/>
          <w:szCs w:val="24"/>
        </w:rPr>
        <w:t xml:space="preserve"> sebagai alat MCP; pengembangan </w:t>
      </w:r>
      <w:proofErr w:type="spellStart"/>
      <w:r w:rsidRPr="000C0320">
        <w:rPr>
          <w:rFonts w:cs="Times New Roman"/>
          <w:szCs w:val="24"/>
        </w:rPr>
        <w:t>Orchestrator</w:t>
      </w:r>
      <w:proofErr w:type="spellEnd"/>
      <w:r w:rsidRPr="000C0320">
        <w:rPr>
          <w:rFonts w:cs="Times New Roman"/>
          <w:szCs w:val="24"/>
        </w:rPr>
        <w:t xml:space="preserve"> dengan mekanisme </w:t>
      </w:r>
      <w:proofErr w:type="spellStart"/>
      <w:r w:rsidRPr="000C0320">
        <w:rPr>
          <w:rFonts w:cs="Times New Roman"/>
          <w:szCs w:val="24"/>
        </w:rPr>
        <w:t>run</w:t>
      </w:r>
      <w:proofErr w:type="spellEnd"/>
      <w:r w:rsidRPr="000C0320">
        <w:rPr>
          <w:rFonts w:cs="Times New Roman"/>
          <w:szCs w:val="24"/>
        </w:rPr>
        <w:t xml:space="preserve">() yang mengorkestrasi eksekusi agen secara </w:t>
      </w:r>
      <w:proofErr w:type="spellStart"/>
      <w:r w:rsidRPr="000C0320">
        <w:rPr>
          <w:rFonts w:cs="Times New Roman"/>
          <w:szCs w:val="24"/>
        </w:rPr>
        <w:t>sekuensial</w:t>
      </w:r>
      <w:proofErr w:type="spellEnd"/>
      <w:r w:rsidRPr="000C0320">
        <w:rPr>
          <w:rFonts w:cs="Times New Roman"/>
          <w:szCs w:val="24"/>
        </w:rPr>
        <w:t xml:space="preserve">; implementasi skema basis data </w:t>
      </w:r>
      <w:proofErr w:type="spellStart"/>
      <w:r w:rsidRPr="000C0320">
        <w:rPr>
          <w:rFonts w:cs="Times New Roman"/>
          <w:szCs w:val="24"/>
        </w:rPr>
        <w:t>PostgreSQL</w:t>
      </w:r>
      <w:proofErr w:type="spellEnd"/>
      <w:r w:rsidRPr="000C0320">
        <w:rPr>
          <w:rFonts w:cs="Times New Roman"/>
          <w:szCs w:val="24"/>
        </w:rPr>
        <w:t xml:space="preserve"> menggunakan </w:t>
      </w:r>
      <w:proofErr w:type="spellStart"/>
      <w:r w:rsidRPr="000C0320">
        <w:rPr>
          <w:rFonts w:cs="Times New Roman"/>
          <w:szCs w:val="24"/>
        </w:rPr>
        <w:t>SQLAlchemy</w:t>
      </w:r>
      <w:proofErr w:type="spellEnd"/>
      <w:r w:rsidRPr="000C0320">
        <w:rPr>
          <w:rFonts w:cs="Times New Roman"/>
          <w:szCs w:val="24"/>
        </w:rPr>
        <w:t xml:space="preserve"> ORM mencakup tabel </w:t>
      </w:r>
      <w:proofErr w:type="spellStart"/>
      <w:r w:rsidRPr="000C0320">
        <w:rPr>
          <w:rFonts w:cs="Times New Roman"/>
          <w:szCs w:val="24"/>
        </w:rPr>
        <w:t>jobs</w:t>
      </w:r>
      <w:proofErr w:type="spellEnd"/>
      <w:r w:rsidRPr="000C0320">
        <w:rPr>
          <w:rFonts w:cs="Times New Roman"/>
          <w:szCs w:val="24"/>
        </w:rPr>
        <w:t xml:space="preserve">, </w:t>
      </w:r>
      <w:proofErr w:type="spellStart"/>
      <w:r w:rsidRPr="000C0320">
        <w:rPr>
          <w:rFonts w:cs="Times New Roman"/>
          <w:szCs w:val="24"/>
        </w:rPr>
        <w:t>job_agents</w:t>
      </w:r>
      <w:proofErr w:type="spellEnd"/>
      <w:r w:rsidRPr="000C0320">
        <w:rPr>
          <w:rFonts w:cs="Times New Roman"/>
          <w:szCs w:val="24"/>
        </w:rPr>
        <w:t xml:space="preserve">, </w:t>
      </w:r>
      <w:proofErr w:type="spellStart"/>
      <w:r w:rsidRPr="000C0320">
        <w:rPr>
          <w:rFonts w:cs="Times New Roman"/>
          <w:szCs w:val="24"/>
        </w:rPr>
        <w:t>findings</w:t>
      </w:r>
      <w:proofErr w:type="spellEnd"/>
      <w:r w:rsidRPr="000C0320">
        <w:rPr>
          <w:rFonts w:cs="Times New Roman"/>
          <w:szCs w:val="24"/>
        </w:rPr>
        <w:t xml:space="preserve">, dan </w:t>
      </w:r>
      <w:proofErr w:type="spellStart"/>
      <w:r w:rsidRPr="000C0320">
        <w:rPr>
          <w:rFonts w:cs="Times New Roman"/>
          <w:szCs w:val="24"/>
        </w:rPr>
        <w:t>shared_context</w:t>
      </w:r>
      <w:proofErr w:type="spellEnd"/>
      <w:r w:rsidRPr="000C0320">
        <w:rPr>
          <w:rFonts w:cs="Times New Roman"/>
          <w:szCs w:val="24"/>
        </w:rPr>
        <w:t xml:space="preserve">; pengembangan </w:t>
      </w:r>
      <w:proofErr w:type="spellStart"/>
      <w:r w:rsidRPr="000C0320">
        <w:rPr>
          <w:rFonts w:cs="Times New Roman"/>
          <w:szCs w:val="24"/>
        </w:rPr>
        <w:t>ReconnaissanceAgent</w:t>
      </w:r>
      <w:proofErr w:type="spellEnd"/>
      <w:r w:rsidRPr="000C0320">
        <w:rPr>
          <w:rFonts w:cs="Times New Roman"/>
          <w:szCs w:val="24"/>
        </w:rPr>
        <w:t xml:space="preserve"> dengan 28 alat melalui info-</w:t>
      </w:r>
      <w:proofErr w:type="spellStart"/>
      <w:r w:rsidRPr="000C0320">
        <w:rPr>
          <w:rFonts w:cs="Times New Roman"/>
          <w:szCs w:val="24"/>
        </w:rPr>
        <w:t>mcp</w:t>
      </w:r>
      <w:proofErr w:type="spellEnd"/>
      <w:r w:rsidRPr="000C0320">
        <w:rPr>
          <w:rFonts w:cs="Times New Roman"/>
          <w:szCs w:val="24"/>
        </w:rPr>
        <w:t xml:space="preserve"> (</w:t>
      </w:r>
      <w:proofErr w:type="spellStart"/>
      <w:r w:rsidRPr="000C0320">
        <w:rPr>
          <w:rFonts w:cs="Times New Roman"/>
          <w:szCs w:val="24"/>
        </w:rPr>
        <w:t>port</w:t>
      </w:r>
      <w:proofErr w:type="spellEnd"/>
      <w:r w:rsidRPr="000C0320">
        <w:rPr>
          <w:rFonts w:cs="Times New Roman"/>
          <w:szCs w:val="24"/>
        </w:rPr>
        <w:t xml:space="preserve"> 9001); konfigurasi </w:t>
      </w:r>
      <w:proofErr w:type="spellStart"/>
      <w:r w:rsidRPr="000C0320">
        <w:rPr>
          <w:rFonts w:cs="Times New Roman"/>
          <w:szCs w:val="24"/>
        </w:rPr>
        <w:t>Celery</w:t>
      </w:r>
      <w:proofErr w:type="spellEnd"/>
      <w:r w:rsidRPr="000C0320">
        <w:rPr>
          <w:rFonts w:cs="Times New Roman"/>
          <w:szCs w:val="24"/>
        </w:rPr>
        <w:t xml:space="preserve"> dengan </w:t>
      </w:r>
      <w:proofErr w:type="spellStart"/>
      <w:r w:rsidRPr="000C0320">
        <w:rPr>
          <w:rFonts w:cs="Times New Roman"/>
          <w:szCs w:val="24"/>
        </w:rPr>
        <w:t>Redis</w:t>
      </w:r>
      <w:proofErr w:type="spellEnd"/>
      <w:r w:rsidRPr="000C0320">
        <w:rPr>
          <w:rFonts w:cs="Times New Roman"/>
          <w:szCs w:val="24"/>
        </w:rPr>
        <w:t xml:space="preserve"> sebagai broker; serta implementasi </w:t>
      </w:r>
      <w:proofErr w:type="spellStart"/>
      <w:r w:rsidRPr="000C0320">
        <w:rPr>
          <w:rFonts w:cs="Times New Roman"/>
          <w:szCs w:val="24"/>
        </w:rPr>
        <w:t>Security</w:t>
      </w:r>
      <w:proofErr w:type="spellEnd"/>
      <w:r w:rsidRPr="000C0320">
        <w:rPr>
          <w:rFonts w:cs="Times New Roman"/>
          <w:szCs w:val="24"/>
        </w:rPr>
        <w:t xml:space="preserve"> </w:t>
      </w:r>
      <w:proofErr w:type="spellStart"/>
      <w:r w:rsidRPr="000C0320">
        <w:rPr>
          <w:rFonts w:cs="Times New Roman"/>
          <w:szCs w:val="24"/>
        </w:rPr>
        <w:t>Guard</w:t>
      </w:r>
      <w:proofErr w:type="spellEnd"/>
      <w:r w:rsidRPr="000C0320">
        <w:rPr>
          <w:rFonts w:cs="Times New Roman"/>
          <w:szCs w:val="24"/>
        </w:rPr>
        <w:t xml:space="preserve"> untuk validasi domain target terhadap </w:t>
      </w:r>
      <w:proofErr w:type="spellStart"/>
      <w:r w:rsidRPr="000C0320">
        <w:rPr>
          <w:rFonts w:cs="Times New Roman"/>
          <w:szCs w:val="24"/>
        </w:rPr>
        <w:t>whitelist</w:t>
      </w:r>
      <w:proofErr w:type="spellEnd"/>
      <w:r w:rsidRPr="000C0320">
        <w:rPr>
          <w:rFonts w:cs="Times New Roman"/>
          <w:szCs w:val="24"/>
        </w:rPr>
        <w:t>.</w:t>
      </w:r>
    </w:p>
    <w:p w14:paraId="25D6874D" w14:textId="3C70E829" w:rsidR="000C0320" w:rsidRPr="000C0320" w:rsidRDefault="000C0320">
      <w:pPr>
        <w:pStyle w:val="DaftarParagraf"/>
        <w:numPr>
          <w:ilvl w:val="0"/>
          <w:numId w:val="16"/>
        </w:numPr>
        <w:rPr>
          <w:rFonts w:ascii="Times New Roman" w:hAnsi="Times New Roman" w:cs="Times New Roman"/>
          <w:sz w:val="24"/>
          <w:szCs w:val="24"/>
        </w:rPr>
      </w:pPr>
      <w:proofErr w:type="spellStart"/>
      <w:r>
        <w:rPr>
          <w:rFonts w:ascii="Times New Roman" w:hAnsi="Times New Roman" w:cs="Times New Roman"/>
          <w:sz w:val="24"/>
          <w:szCs w:val="24"/>
        </w:rPr>
        <w:t>Validasi</w:t>
      </w:r>
      <w:proofErr w:type="spellEnd"/>
    </w:p>
    <w:p w14:paraId="0EB68F92" w14:textId="2DA7456E" w:rsidR="000C0320" w:rsidRDefault="000C0320" w:rsidP="000C0320">
      <w:pPr>
        <w:tabs>
          <w:tab w:val="left" w:pos="1095"/>
        </w:tabs>
      </w:pPr>
      <w:r w:rsidRPr="000C0320">
        <w:t xml:space="preserve">Pengujian unit dilakukan untuk memverifikasi konektivitas MCP Server melalui JSON-RPC 2.0 dan mekanisme orkestrasi. Satu sesi pengujian </w:t>
      </w:r>
      <w:proofErr w:type="spellStart"/>
      <w:r w:rsidRPr="000C0320">
        <w:t>end-to-end</w:t>
      </w:r>
      <w:proofErr w:type="spellEnd"/>
      <w:r w:rsidRPr="000C0320">
        <w:t xml:space="preserve"> menggunakan </w:t>
      </w:r>
      <w:proofErr w:type="spellStart"/>
      <w:r w:rsidRPr="000C0320">
        <w:t>ReconnaissanceAgent</w:t>
      </w:r>
      <w:proofErr w:type="spellEnd"/>
      <w:r w:rsidRPr="000C0320">
        <w:t xml:space="preserve"> terhadap OWASP </w:t>
      </w:r>
      <w:proofErr w:type="spellStart"/>
      <w:r w:rsidRPr="000C0320">
        <w:t>Juice</w:t>
      </w:r>
      <w:proofErr w:type="spellEnd"/>
      <w:r w:rsidRPr="000C0320">
        <w:t xml:space="preserve"> Shop berhasil dieksekusi</w:t>
      </w:r>
      <w:r w:rsidR="00295367">
        <w:t>.</w:t>
      </w:r>
    </w:p>
    <w:p w14:paraId="2DE0CAC0" w14:textId="77777777" w:rsidR="000C0320" w:rsidRDefault="000C0320" w:rsidP="000C0320">
      <w:pPr>
        <w:tabs>
          <w:tab w:val="left" w:pos="1095"/>
        </w:tabs>
      </w:pPr>
    </w:p>
    <w:p w14:paraId="42ADC3F0" w14:textId="64BE1E16" w:rsidR="00887B9E" w:rsidRDefault="00887B9E" w:rsidP="00887B9E">
      <w:pPr>
        <w:pStyle w:val="Judul3"/>
      </w:pPr>
      <w:r>
        <w:t>Iterasi 2: Pengembangan Agen Spesialis</w:t>
      </w:r>
    </w:p>
    <w:p w14:paraId="713ABD5A" w14:textId="77777777" w:rsidR="004536DA" w:rsidRPr="000C0320" w:rsidRDefault="004536DA" w:rsidP="004536DA">
      <w:r w:rsidRPr="000C0320">
        <w:t xml:space="preserve">Iterasi kedua mendefinisikan spesifikasi </w:t>
      </w:r>
      <w:proofErr w:type="spellStart"/>
      <w:r w:rsidRPr="000C0320">
        <w:t>prompt</w:t>
      </w:r>
      <w:proofErr w:type="spellEnd"/>
      <w:r w:rsidRPr="000C0320">
        <w:t>, alat uji, dan format keluaran untuk 12 agen spesialis yang mencakup seluruh 11 kategori pengujian OWASP WSTG v4.2.</w:t>
      </w:r>
    </w:p>
    <w:p w14:paraId="013B2976" w14:textId="1E0CEF08" w:rsidR="000C0320" w:rsidRPr="000C0320" w:rsidRDefault="000C0320" w:rsidP="000C0320"/>
    <w:p w14:paraId="6E6C2CB7" w14:textId="77777777" w:rsidR="000C0320" w:rsidRDefault="000C0320">
      <w:pPr>
        <w:pStyle w:val="DaftarParagraf"/>
        <w:numPr>
          <w:ilvl w:val="0"/>
          <w:numId w:val="17"/>
        </w:numPr>
        <w:rPr>
          <w:rFonts w:ascii="Times New Roman" w:hAnsi="Times New Roman" w:cs="Times New Roman"/>
          <w:sz w:val="24"/>
          <w:szCs w:val="24"/>
        </w:rPr>
      </w:pPr>
      <w:proofErr w:type="spellStart"/>
      <w:r>
        <w:rPr>
          <w:rFonts w:ascii="Times New Roman" w:hAnsi="Times New Roman" w:cs="Times New Roman"/>
          <w:sz w:val="24"/>
          <w:szCs w:val="24"/>
        </w:rPr>
        <w:t>Pengembangan</w:t>
      </w:r>
      <w:proofErr w:type="spellEnd"/>
    </w:p>
    <w:p w14:paraId="0EFD7E11" w14:textId="7A88AA1E" w:rsidR="000C0320" w:rsidRPr="000C0320" w:rsidRDefault="000C0320" w:rsidP="000C0320">
      <w:pPr>
        <w:rPr>
          <w:rFonts w:cs="Times New Roman"/>
          <w:szCs w:val="24"/>
        </w:rPr>
      </w:pPr>
      <w:r w:rsidRPr="000C0320">
        <w:rPr>
          <w:rFonts w:cs="Times New Roman"/>
          <w:szCs w:val="24"/>
        </w:rPr>
        <w:lastRenderedPageBreak/>
        <w:t xml:space="preserve">Setiap agen dikembangkan dengan </w:t>
      </w:r>
      <w:proofErr w:type="spellStart"/>
      <w:r w:rsidRPr="000C0320">
        <w:rPr>
          <w:rFonts w:cs="Times New Roman"/>
          <w:szCs w:val="24"/>
        </w:rPr>
        <w:t>prompt</w:t>
      </w:r>
      <w:proofErr w:type="spellEnd"/>
      <w:r w:rsidRPr="000C0320">
        <w:rPr>
          <w:rFonts w:cs="Times New Roman"/>
          <w:szCs w:val="24"/>
        </w:rPr>
        <w:t xml:space="preserve"> spesifik yang mendefinisikan peran, ruang lingkup pengujian, dan format keluaran. Proses </w:t>
      </w:r>
      <w:proofErr w:type="spellStart"/>
      <w:r w:rsidRPr="000C0320">
        <w:rPr>
          <w:rFonts w:cs="Times New Roman"/>
          <w:szCs w:val="24"/>
        </w:rPr>
        <w:t>prompt</w:t>
      </w:r>
      <w:proofErr w:type="spellEnd"/>
      <w:r w:rsidRPr="000C0320">
        <w:rPr>
          <w:rFonts w:cs="Times New Roman"/>
          <w:szCs w:val="24"/>
        </w:rPr>
        <w:t xml:space="preserve"> </w:t>
      </w:r>
      <w:proofErr w:type="spellStart"/>
      <w:r w:rsidRPr="000C0320">
        <w:rPr>
          <w:rFonts w:cs="Times New Roman"/>
          <w:szCs w:val="24"/>
        </w:rPr>
        <w:t>tuning</w:t>
      </w:r>
      <w:proofErr w:type="spellEnd"/>
      <w:r w:rsidRPr="000C0320">
        <w:rPr>
          <w:rFonts w:cs="Times New Roman"/>
          <w:szCs w:val="24"/>
        </w:rPr>
        <w:t xml:space="preserve"> dan penyesuaian perilaku agen dilakukan secara berulang, mengingat respons LLM terhadap </w:t>
      </w:r>
      <w:proofErr w:type="spellStart"/>
      <w:r w:rsidRPr="000C0320">
        <w:rPr>
          <w:rFonts w:cs="Times New Roman"/>
          <w:szCs w:val="24"/>
        </w:rPr>
        <w:t>prompt</w:t>
      </w:r>
      <w:proofErr w:type="spellEnd"/>
      <w:r w:rsidRPr="000C0320">
        <w:rPr>
          <w:rFonts w:cs="Times New Roman"/>
          <w:szCs w:val="24"/>
        </w:rPr>
        <w:t xml:space="preserve"> tertentu baru dapat dievaluasi setelah implementasi. Alat keamanan utama yang diintegrasikan meliputi: </w:t>
      </w:r>
      <w:proofErr w:type="spellStart"/>
      <w:r w:rsidRPr="000C0320">
        <w:rPr>
          <w:rFonts w:cs="Times New Roman"/>
          <w:szCs w:val="24"/>
        </w:rPr>
        <w:t>SQLMap</w:t>
      </w:r>
      <w:proofErr w:type="spellEnd"/>
      <w:r w:rsidRPr="000C0320">
        <w:rPr>
          <w:rFonts w:cs="Times New Roman"/>
          <w:szCs w:val="24"/>
        </w:rPr>
        <w:t xml:space="preserve"> (</w:t>
      </w:r>
      <w:proofErr w:type="spellStart"/>
      <w:r w:rsidRPr="000C0320">
        <w:rPr>
          <w:rFonts w:cs="Times New Roman"/>
          <w:szCs w:val="24"/>
        </w:rPr>
        <w:t>otomasi</w:t>
      </w:r>
      <w:proofErr w:type="spellEnd"/>
      <w:r w:rsidRPr="000C0320">
        <w:rPr>
          <w:rFonts w:cs="Times New Roman"/>
          <w:szCs w:val="24"/>
        </w:rPr>
        <w:t xml:space="preserve"> SQL </w:t>
      </w:r>
      <w:proofErr w:type="spellStart"/>
      <w:r w:rsidRPr="000C0320">
        <w:rPr>
          <w:rFonts w:cs="Times New Roman"/>
          <w:szCs w:val="24"/>
        </w:rPr>
        <w:t>injection</w:t>
      </w:r>
      <w:proofErr w:type="spellEnd"/>
      <w:r w:rsidRPr="000C0320">
        <w:rPr>
          <w:rFonts w:cs="Times New Roman"/>
          <w:szCs w:val="24"/>
        </w:rPr>
        <w:t xml:space="preserve">), </w:t>
      </w:r>
      <w:proofErr w:type="spellStart"/>
      <w:r w:rsidRPr="000C0320">
        <w:rPr>
          <w:rFonts w:cs="Times New Roman"/>
          <w:szCs w:val="24"/>
        </w:rPr>
        <w:t>Dalfox</w:t>
      </w:r>
      <w:proofErr w:type="spellEnd"/>
      <w:r w:rsidRPr="000C0320">
        <w:rPr>
          <w:rFonts w:cs="Times New Roman"/>
          <w:szCs w:val="24"/>
        </w:rPr>
        <w:t xml:space="preserve"> (pengujian XSS), </w:t>
      </w:r>
      <w:proofErr w:type="spellStart"/>
      <w:r w:rsidRPr="000C0320">
        <w:rPr>
          <w:rFonts w:cs="Times New Roman"/>
          <w:szCs w:val="24"/>
        </w:rPr>
        <w:t>Nmap</w:t>
      </w:r>
      <w:proofErr w:type="spellEnd"/>
      <w:r w:rsidRPr="000C0320">
        <w:rPr>
          <w:rFonts w:cs="Times New Roman"/>
          <w:szCs w:val="24"/>
        </w:rPr>
        <w:t xml:space="preserve"> (pemindaian </w:t>
      </w:r>
      <w:proofErr w:type="spellStart"/>
      <w:r w:rsidRPr="000C0320">
        <w:rPr>
          <w:rFonts w:cs="Times New Roman"/>
          <w:szCs w:val="24"/>
        </w:rPr>
        <w:t>port</w:t>
      </w:r>
      <w:proofErr w:type="spellEnd"/>
      <w:r w:rsidRPr="000C0320">
        <w:rPr>
          <w:rFonts w:cs="Times New Roman"/>
          <w:szCs w:val="24"/>
        </w:rPr>
        <w:t xml:space="preserve"> dan layanan), </w:t>
      </w:r>
      <w:proofErr w:type="spellStart"/>
      <w:r w:rsidRPr="000C0320">
        <w:rPr>
          <w:rFonts w:cs="Times New Roman"/>
          <w:szCs w:val="24"/>
        </w:rPr>
        <w:t>Feroxbuster</w:t>
      </w:r>
      <w:proofErr w:type="spellEnd"/>
      <w:r w:rsidRPr="000C0320">
        <w:rPr>
          <w:rFonts w:cs="Times New Roman"/>
          <w:szCs w:val="24"/>
        </w:rPr>
        <w:t xml:space="preserve"> (</w:t>
      </w:r>
      <w:proofErr w:type="spellStart"/>
      <w:r w:rsidRPr="000C0320">
        <w:rPr>
          <w:rFonts w:cs="Times New Roman"/>
          <w:szCs w:val="24"/>
        </w:rPr>
        <w:t>directory</w:t>
      </w:r>
      <w:proofErr w:type="spellEnd"/>
      <w:r w:rsidRPr="000C0320">
        <w:rPr>
          <w:rFonts w:cs="Times New Roman"/>
          <w:szCs w:val="24"/>
        </w:rPr>
        <w:t xml:space="preserve"> </w:t>
      </w:r>
      <w:proofErr w:type="spellStart"/>
      <w:r w:rsidRPr="000C0320">
        <w:rPr>
          <w:rFonts w:cs="Times New Roman"/>
          <w:szCs w:val="24"/>
        </w:rPr>
        <w:t>bruteforcing</w:t>
      </w:r>
      <w:proofErr w:type="spellEnd"/>
      <w:r w:rsidRPr="000C0320">
        <w:rPr>
          <w:rFonts w:cs="Times New Roman"/>
          <w:szCs w:val="24"/>
        </w:rPr>
        <w:t xml:space="preserve">), </w:t>
      </w:r>
      <w:proofErr w:type="spellStart"/>
      <w:r w:rsidRPr="000C0320">
        <w:rPr>
          <w:rFonts w:cs="Times New Roman"/>
          <w:szCs w:val="24"/>
        </w:rPr>
        <w:t>WhatWeb</w:t>
      </w:r>
      <w:proofErr w:type="spellEnd"/>
      <w:r w:rsidRPr="000C0320">
        <w:rPr>
          <w:rFonts w:cs="Times New Roman"/>
          <w:szCs w:val="24"/>
        </w:rPr>
        <w:t xml:space="preserve"> (identifikasi teknologi web), </w:t>
      </w:r>
      <w:proofErr w:type="spellStart"/>
      <w:r w:rsidRPr="000C0320">
        <w:rPr>
          <w:rFonts w:cs="Times New Roman"/>
          <w:szCs w:val="24"/>
        </w:rPr>
        <w:t>Nikto</w:t>
      </w:r>
      <w:proofErr w:type="spellEnd"/>
      <w:r w:rsidRPr="000C0320">
        <w:rPr>
          <w:rFonts w:cs="Times New Roman"/>
          <w:szCs w:val="24"/>
        </w:rPr>
        <w:t xml:space="preserve"> (pemindaian kerentanan server), </w:t>
      </w:r>
      <w:proofErr w:type="spellStart"/>
      <w:r w:rsidRPr="000C0320">
        <w:rPr>
          <w:rFonts w:cs="Times New Roman"/>
          <w:szCs w:val="24"/>
        </w:rPr>
        <w:t>Katana</w:t>
      </w:r>
      <w:proofErr w:type="spellEnd"/>
      <w:r w:rsidRPr="000C0320">
        <w:rPr>
          <w:rFonts w:cs="Times New Roman"/>
          <w:szCs w:val="24"/>
        </w:rPr>
        <w:t xml:space="preserve"> (</w:t>
      </w:r>
      <w:proofErr w:type="spellStart"/>
      <w:r w:rsidRPr="000C0320">
        <w:rPr>
          <w:rFonts w:cs="Times New Roman"/>
          <w:szCs w:val="24"/>
        </w:rPr>
        <w:t>crawling</w:t>
      </w:r>
      <w:proofErr w:type="spellEnd"/>
      <w:r w:rsidRPr="000C0320">
        <w:rPr>
          <w:rFonts w:cs="Times New Roman"/>
          <w:szCs w:val="24"/>
        </w:rPr>
        <w:t xml:space="preserve"> </w:t>
      </w:r>
      <w:proofErr w:type="spellStart"/>
      <w:r w:rsidRPr="000C0320">
        <w:rPr>
          <w:rFonts w:cs="Times New Roman"/>
          <w:szCs w:val="24"/>
        </w:rPr>
        <w:t>JavaScript</w:t>
      </w:r>
      <w:proofErr w:type="spellEnd"/>
      <w:r w:rsidRPr="000C0320">
        <w:rPr>
          <w:rFonts w:cs="Times New Roman"/>
          <w:szCs w:val="24"/>
        </w:rPr>
        <w:t xml:space="preserve"> via </w:t>
      </w:r>
      <w:proofErr w:type="spellStart"/>
      <w:r w:rsidRPr="000C0320">
        <w:rPr>
          <w:rFonts w:cs="Times New Roman"/>
          <w:szCs w:val="24"/>
        </w:rPr>
        <w:t>katana-mcp</w:t>
      </w:r>
      <w:proofErr w:type="spellEnd"/>
      <w:r w:rsidRPr="000C0320">
        <w:rPr>
          <w:rFonts w:cs="Times New Roman"/>
          <w:szCs w:val="24"/>
        </w:rPr>
        <w:t xml:space="preserve"> </w:t>
      </w:r>
      <w:proofErr w:type="spellStart"/>
      <w:r w:rsidRPr="000C0320">
        <w:rPr>
          <w:rFonts w:cs="Times New Roman"/>
          <w:szCs w:val="24"/>
        </w:rPr>
        <w:t>port</w:t>
      </w:r>
      <w:proofErr w:type="spellEnd"/>
      <w:r w:rsidRPr="000C0320">
        <w:rPr>
          <w:rFonts w:cs="Times New Roman"/>
          <w:szCs w:val="24"/>
        </w:rPr>
        <w:t xml:space="preserve"> 9015), serta alat-alat </w:t>
      </w:r>
      <w:proofErr w:type="spellStart"/>
      <w:r w:rsidRPr="000C0320">
        <w:rPr>
          <w:rFonts w:cs="Times New Roman"/>
          <w:szCs w:val="24"/>
        </w:rPr>
        <w:t>kustom</w:t>
      </w:r>
      <w:proofErr w:type="spellEnd"/>
      <w:r w:rsidRPr="000C0320">
        <w:rPr>
          <w:rFonts w:cs="Times New Roman"/>
          <w:szCs w:val="24"/>
        </w:rPr>
        <w:t xml:space="preserve"> untuk IDOR, CSRF, </w:t>
      </w:r>
      <w:proofErr w:type="spellStart"/>
      <w:r w:rsidRPr="000C0320">
        <w:rPr>
          <w:rFonts w:cs="Times New Roman"/>
          <w:szCs w:val="24"/>
        </w:rPr>
        <w:t>session</w:t>
      </w:r>
      <w:proofErr w:type="spellEnd"/>
      <w:r w:rsidRPr="000C0320">
        <w:rPr>
          <w:rFonts w:cs="Times New Roman"/>
          <w:szCs w:val="24"/>
        </w:rPr>
        <w:t xml:space="preserve"> </w:t>
      </w:r>
      <w:proofErr w:type="spellStart"/>
      <w:r w:rsidRPr="000C0320">
        <w:rPr>
          <w:rFonts w:cs="Times New Roman"/>
          <w:szCs w:val="24"/>
        </w:rPr>
        <w:t>management</w:t>
      </w:r>
      <w:proofErr w:type="spellEnd"/>
      <w:r w:rsidRPr="000C0320">
        <w:rPr>
          <w:rFonts w:cs="Times New Roman"/>
          <w:szCs w:val="24"/>
        </w:rPr>
        <w:t xml:space="preserve">, </w:t>
      </w:r>
      <w:proofErr w:type="spellStart"/>
      <w:r w:rsidRPr="000C0320">
        <w:rPr>
          <w:rFonts w:cs="Times New Roman"/>
          <w:szCs w:val="24"/>
        </w:rPr>
        <w:t>business</w:t>
      </w:r>
      <w:proofErr w:type="spellEnd"/>
      <w:r w:rsidRPr="000C0320">
        <w:rPr>
          <w:rFonts w:cs="Times New Roman"/>
          <w:szCs w:val="24"/>
        </w:rPr>
        <w:t xml:space="preserve"> </w:t>
      </w:r>
      <w:proofErr w:type="spellStart"/>
      <w:r w:rsidRPr="000C0320">
        <w:rPr>
          <w:rFonts w:cs="Times New Roman"/>
          <w:szCs w:val="24"/>
        </w:rPr>
        <w:t>logic</w:t>
      </w:r>
      <w:proofErr w:type="spellEnd"/>
      <w:r w:rsidRPr="000C0320">
        <w:rPr>
          <w:rFonts w:cs="Times New Roman"/>
          <w:szCs w:val="24"/>
        </w:rPr>
        <w:t xml:space="preserve">, dan </w:t>
      </w:r>
      <w:proofErr w:type="spellStart"/>
      <w:r w:rsidRPr="000C0320">
        <w:rPr>
          <w:rFonts w:cs="Times New Roman"/>
          <w:szCs w:val="24"/>
        </w:rPr>
        <w:t>file</w:t>
      </w:r>
      <w:proofErr w:type="spellEnd"/>
      <w:r w:rsidRPr="000C0320">
        <w:rPr>
          <w:rFonts w:cs="Times New Roman"/>
          <w:szCs w:val="24"/>
        </w:rPr>
        <w:t xml:space="preserve"> </w:t>
      </w:r>
      <w:proofErr w:type="spellStart"/>
      <w:r w:rsidRPr="000C0320">
        <w:rPr>
          <w:rFonts w:cs="Times New Roman"/>
          <w:szCs w:val="24"/>
        </w:rPr>
        <w:t>upload</w:t>
      </w:r>
      <w:proofErr w:type="spellEnd"/>
      <w:r w:rsidRPr="000C0320">
        <w:rPr>
          <w:rFonts w:cs="Times New Roman"/>
          <w:szCs w:val="24"/>
        </w:rPr>
        <w:t xml:space="preserve"> testing. Mekanisme </w:t>
      </w:r>
      <w:proofErr w:type="spellStart"/>
      <w:r w:rsidRPr="000C0320">
        <w:rPr>
          <w:rFonts w:cs="Times New Roman"/>
          <w:szCs w:val="24"/>
        </w:rPr>
        <w:t>json_schema</w:t>
      </w:r>
      <w:proofErr w:type="spellEnd"/>
      <w:r w:rsidRPr="000C0320">
        <w:rPr>
          <w:rFonts w:cs="Times New Roman"/>
          <w:szCs w:val="24"/>
        </w:rPr>
        <w:t xml:space="preserve"> </w:t>
      </w:r>
      <w:proofErr w:type="spellStart"/>
      <w:r w:rsidRPr="000C0320">
        <w:rPr>
          <w:rFonts w:cs="Times New Roman"/>
          <w:szCs w:val="24"/>
        </w:rPr>
        <w:t>enforcement</w:t>
      </w:r>
      <w:proofErr w:type="spellEnd"/>
      <w:r w:rsidRPr="000C0320">
        <w:rPr>
          <w:rFonts w:cs="Times New Roman"/>
          <w:szCs w:val="24"/>
        </w:rPr>
        <w:t xml:space="preserve"> diterapkan pada seluruh pemanggilan LLM untuk memastikan argumen alat yang dihasilkan selalu dalam format yang dapat diproses secara </w:t>
      </w:r>
      <w:proofErr w:type="spellStart"/>
      <w:r w:rsidRPr="000C0320">
        <w:rPr>
          <w:rFonts w:cs="Times New Roman"/>
          <w:szCs w:val="24"/>
        </w:rPr>
        <w:t>deterministik</w:t>
      </w:r>
      <w:proofErr w:type="spellEnd"/>
      <w:r w:rsidRPr="000C0320">
        <w:rPr>
          <w:rFonts w:cs="Times New Roman"/>
          <w:szCs w:val="24"/>
        </w:rPr>
        <w:t>.</w:t>
      </w:r>
    </w:p>
    <w:p w14:paraId="5156AA4B" w14:textId="77777777" w:rsidR="000C0320" w:rsidRPr="000C0320" w:rsidRDefault="000C0320">
      <w:pPr>
        <w:pStyle w:val="DaftarParagraf"/>
        <w:numPr>
          <w:ilvl w:val="0"/>
          <w:numId w:val="17"/>
        </w:numPr>
        <w:rPr>
          <w:rFonts w:ascii="Times New Roman" w:hAnsi="Times New Roman" w:cs="Times New Roman"/>
          <w:sz w:val="24"/>
          <w:szCs w:val="24"/>
        </w:rPr>
      </w:pPr>
      <w:proofErr w:type="spellStart"/>
      <w:r>
        <w:rPr>
          <w:rFonts w:ascii="Times New Roman" w:hAnsi="Times New Roman" w:cs="Times New Roman"/>
          <w:sz w:val="24"/>
          <w:szCs w:val="24"/>
        </w:rPr>
        <w:t>Validasi</w:t>
      </w:r>
      <w:proofErr w:type="spellEnd"/>
    </w:p>
    <w:p w14:paraId="30DEEEEB" w14:textId="4E10998A" w:rsidR="00887B9E" w:rsidRDefault="000C0320" w:rsidP="00887B9E">
      <w:r w:rsidRPr="000C0320">
        <w:t>Pengujian unit dilakukan untuk memverifikasi bahwa setiap agen mampu mengeksekusi alat yang ditugaskan dan menghasilkan keluaran terstruktur. Pada akhir iterasi ini, seluruh 13 agen spesialis telah diimplementasikan dan dapat dieksekusi secara individual.</w:t>
      </w:r>
    </w:p>
    <w:p w14:paraId="36DF297A" w14:textId="77777777" w:rsidR="000C0320" w:rsidRDefault="000C0320" w:rsidP="00887B9E"/>
    <w:p w14:paraId="21F01566" w14:textId="5C5BA733" w:rsidR="00887B9E" w:rsidRDefault="00887B9E" w:rsidP="00887B9E">
      <w:pPr>
        <w:pStyle w:val="Judul3"/>
      </w:pPr>
      <w:r>
        <w:t>Iterasi 3: Integrasi Sistem</w:t>
      </w:r>
    </w:p>
    <w:p w14:paraId="3DA466BB" w14:textId="5954508D" w:rsidR="000C0320" w:rsidRPr="000C0320" w:rsidRDefault="000C0320" w:rsidP="000C0320">
      <w:r w:rsidRPr="000C0320">
        <w:t xml:space="preserve">Iterasi ketiga mendefinisikan spesifikasi integrasi </w:t>
      </w:r>
      <w:proofErr w:type="spellStart"/>
      <w:r w:rsidRPr="000C0320">
        <w:t>antaragen</w:t>
      </w:r>
      <w:proofErr w:type="spellEnd"/>
      <w:r w:rsidRPr="000C0320">
        <w:t xml:space="preserve">, alur komunikasi sistem secara menyeluruh, dan kriteria penerimaan pengujian sistem </w:t>
      </w:r>
      <w:proofErr w:type="spellStart"/>
      <w:r w:rsidRPr="000C0320">
        <w:t>end-to-end</w:t>
      </w:r>
      <w:proofErr w:type="spellEnd"/>
      <w:r w:rsidRPr="000C0320">
        <w:t xml:space="preserve"> menggunakan OWASP </w:t>
      </w:r>
      <w:proofErr w:type="spellStart"/>
      <w:r w:rsidRPr="000C0320">
        <w:t>Juice</w:t>
      </w:r>
      <w:proofErr w:type="spellEnd"/>
      <w:r w:rsidRPr="000C0320">
        <w:t xml:space="preserve"> Shop.</w:t>
      </w:r>
    </w:p>
    <w:p w14:paraId="2D2DA0F4" w14:textId="77777777" w:rsidR="000C0320" w:rsidRDefault="000C0320">
      <w:pPr>
        <w:pStyle w:val="DaftarParagraf"/>
        <w:numPr>
          <w:ilvl w:val="0"/>
          <w:numId w:val="18"/>
        </w:numPr>
        <w:rPr>
          <w:rFonts w:ascii="Times New Roman" w:hAnsi="Times New Roman" w:cs="Times New Roman"/>
          <w:sz w:val="24"/>
          <w:szCs w:val="24"/>
        </w:rPr>
      </w:pPr>
      <w:proofErr w:type="spellStart"/>
      <w:r>
        <w:rPr>
          <w:rFonts w:ascii="Times New Roman" w:hAnsi="Times New Roman" w:cs="Times New Roman"/>
          <w:sz w:val="24"/>
          <w:szCs w:val="24"/>
        </w:rPr>
        <w:t>Pengembangan</w:t>
      </w:r>
      <w:proofErr w:type="spellEnd"/>
    </w:p>
    <w:p w14:paraId="58966FCE" w14:textId="1D091026" w:rsidR="000C0320" w:rsidRDefault="00806865" w:rsidP="000C0320">
      <w:pPr>
        <w:rPr>
          <w:rFonts w:cs="Times New Roman"/>
          <w:szCs w:val="24"/>
        </w:rPr>
      </w:pPr>
      <w:r w:rsidRPr="000C0320">
        <w:rPr>
          <w:rFonts w:cs="Times New Roman"/>
          <w:szCs w:val="24"/>
        </w:rPr>
        <w:t xml:space="preserve">Seluruh 13 agen diintegrasikan ke dalam satu sistem terpadu dengan mekanisme </w:t>
      </w:r>
      <w:proofErr w:type="spellStart"/>
      <w:r w:rsidRPr="000C0320">
        <w:rPr>
          <w:rFonts w:cs="Times New Roman"/>
          <w:szCs w:val="24"/>
        </w:rPr>
        <w:t>Planner-Summarizer</w:t>
      </w:r>
      <w:proofErr w:type="spellEnd"/>
      <w:r w:rsidRPr="000C0320">
        <w:rPr>
          <w:rFonts w:cs="Times New Roman"/>
          <w:szCs w:val="24"/>
        </w:rPr>
        <w:t xml:space="preserve"> </w:t>
      </w:r>
      <w:proofErr w:type="spellStart"/>
      <w:r w:rsidRPr="000C0320">
        <w:rPr>
          <w:rFonts w:cs="Times New Roman"/>
          <w:szCs w:val="24"/>
        </w:rPr>
        <w:t>Sequential</w:t>
      </w:r>
      <w:proofErr w:type="spellEnd"/>
      <w:r w:rsidRPr="000C0320">
        <w:rPr>
          <w:rFonts w:cs="Times New Roman"/>
          <w:szCs w:val="24"/>
        </w:rPr>
        <w:t xml:space="preserve">: (a) LLM </w:t>
      </w:r>
      <w:proofErr w:type="spellStart"/>
      <w:r w:rsidRPr="000C0320">
        <w:rPr>
          <w:rFonts w:cs="Times New Roman"/>
          <w:szCs w:val="24"/>
        </w:rPr>
        <w:t>Planner</w:t>
      </w:r>
      <w:proofErr w:type="spellEnd"/>
      <w:r w:rsidRPr="000C0320">
        <w:rPr>
          <w:rFonts w:cs="Times New Roman"/>
          <w:szCs w:val="24"/>
        </w:rPr>
        <w:t xml:space="preserve"> (_</w:t>
      </w:r>
      <w:proofErr w:type="spellStart"/>
      <w:r w:rsidRPr="000C0320">
        <w:rPr>
          <w:rFonts w:cs="Times New Roman"/>
          <w:szCs w:val="24"/>
        </w:rPr>
        <w:t>generate_post_recon_strategic_plan</w:t>
      </w:r>
      <w:proofErr w:type="spellEnd"/>
      <w:r w:rsidRPr="000C0320">
        <w:rPr>
          <w:rFonts w:cs="Times New Roman"/>
          <w:szCs w:val="24"/>
        </w:rPr>
        <w:t xml:space="preserve">()) memproses temuan </w:t>
      </w:r>
      <w:proofErr w:type="spellStart"/>
      <w:r w:rsidRPr="000C0320">
        <w:rPr>
          <w:rFonts w:cs="Times New Roman"/>
          <w:szCs w:val="24"/>
        </w:rPr>
        <w:t>ReconnaissanceAgent</w:t>
      </w:r>
      <w:proofErr w:type="spellEnd"/>
      <w:r w:rsidRPr="000C0320">
        <w:rPr>
          <w:rFonts w:cs="Times New Roman"/>
          <w:szCs w:val="24"/>
        </w:rPr>
        <w:t xml:space="preserve"> untuk menyusun strategi pengujian adaptif dengan </w:t>
      </w:r>
      <w:proofErr w:type="spellStart"/>
      <w:r w:rsidRPr="000C0320">
        <w:rPr>
          <w:rFonts w:cs="Times New Roman"/>
          <w:szCs w:val="24"/>
        </w:rPr>
        <w:t>timeout</w:t>
      </w:r>
      <w:proofErr w:type="spellEnd"/>
      <w:r w:rsidRPr="000C0320">
        <w:rPr>
          <w:rFonts w:cs="Times New Roman"/>
          <w:szCs w:val="24"/>
        </w:rPr>
        <w:t xml:space="preserve"> 5 menit; (b) LLM </w:t>
      </w:r>
      <w:proofErr w:type="spellStart"/>
      <w:r w:rsidRPr="000C0320">
        <w:rPr>
          <w:rFonts w:cs="Times New Roman"/>
          <w:szCs w:val="24"/>
        </w:rPr>
        <w:t>Summarizer</w:t>
      </w:r>
      <w:proofErr w:type="spellEnd"/>
      <w:r w:rsidRPr="000C0320">
        <w:rPr>
          <w:rFonts w:cs="Times New Roman"/>
          <w:szCs w:val="24"/>
        </w:rPr>
        <w:t xml:space="preserve"> (</w:t>
      </w:r>
      <w:proofErr w:type="spellStart"/>
      <w:r w:rsidRPr="000C0320">
        <w:rPr>
          <w:rFonts w:cs="Times New Roman"/>
          <w:szCs w:val="24"/>
        </w:rPr>
        <w:t>summarize_agent_and_accumulate</w:t>
      </w:r>
      <w:proofErr w:type="spellEnd"/>
      <w:r w:rsidRPr="000C0320">
        <w:rPr>
          <w:rFonts w:cs="Times New Roman"/>
          <w:szCs w:val="24"/>
        </w:rPr>
        <w:t xml:space="preserve">()) merangkum temuan setiap agen dan menambahkannya ke </w:t>
      </w:r>
      <w:proofErr w:type="spellStart"/>
      <w:r w:rsidRPr="000C0320">
        <w:rPr>
          <w:rFonts w:cs="Times New Roman"/>
          <w:szCs w:val="24"/>
        </w:rPr>
        <w:t>cumulative</w:t>
      </w:r>
      <w:proofErr w:type="spellEnd"/>
      <w:r w:rsidRPr="000C0320">
        <w:rPr>
          <w:rFonts w:cs="Times New Roman"/>
          <w:szCs w:val="24"/>
        </w:rPr>
        <w:t xml:space="preserve"> </w:t>
      </w:r>
      <w:proofErr w:type="spellStart"/>
      <w:r w:rsidRPr="000C0320">
        <w:rPr>
          <w:rFonts w:cs="Times New Roman"/>
          <w:szCs w:val="24"/>
        </w:rPr>
        <w:t>summary</w:t>
      </w:r>
      <w:proofErr w:type="spellEnd"/>
      <w:r w:rsidRPr="000C0320">
        <w:rPr>
          <w:rFonts w:cs="Times New Roman"/>
          <w:szCs w:val="24"/>
        </w:rPr>
        <w:t xml:space="preserve">; (c) </w:t>
      </w:r>
      <w:proofErr w:type="spellStart"/>
      <w:r w:rsidRPr="000C0320">
        <w:rPr>
          <w:rFonts w:cs="Times New Roman"/>
          <w:szCs w:val="24"/>
        </w:rPr>
        <w:t>analyze_all_findings</w:t>
      </w:r>
      <w:proofErr w:type="spellEnd"/>
      <w:r w:rsidRPr="000C0320">
        <w:rPr>
          <w:rFonts w:cs="Times New Roman"/>
          <w:szCs w:val="24"/>
        </w:rPr>
        <w:t xml:space="preserve">() mengkorelasikan temuan lintas-agen sebelum pelaporan; (d) mekanisme HITL </w:t>
      </w:r>
      <w:proofErr w:type="spellStart"/>
      <w:r w:rsidRPr="000C0320">
        <w:rPr>
          <w:rFonts w:cs="Times New Roman"/>
          <w:szCs w:val="24"/>
        </w:rPr>
        <w:t>agent</w:t>
      </w:r>
      <w:proofErr w:type="spellEnd"/>
      <w:r w:rsidRPr="000C0320">
        <w:rPr>
          <w:rFonts w:cs="Times New Roman"/>
          <w:szCs w:val="24"/>
        </w:rPr>
        <w:t xml:space="preserve">-level </w:t>
      </w:r>
      <w:proofErr w:type="spellStart"/>
      <w:r w:rsidRPr="000C0320">
        <w:rPr>
          <w:rFonts w:cs="Times New Roman"/>
          <w:szCs w:val="24"/>
        </w:rPr>
        <w:t>checkpoint</w:t>
      </w:r>
      <w:proofErr w:type="spellEnd"/>
      <w:r w:rsidRPr="000C0320">
        <w:rPr>
          <w:rFonts w:cs="Times New Roman"/>
          <w:szCs w:val="24"/>
        </w:rPr>
        <w:t xml:space="preserve"> memungkinkan pengguna mengulas temuan; (e) auto-</w:t>
      </w:r>
      <w:proofErr w:type="spellStart"/>
      <w:r w:rsidRPr="000C0320">
        <w:rPr>
          <w:rFonts w:cs="Times New Roman"/>
          <w:szCs w:val="24"/>
        </w:rPr>
        <w:t>login</w:t>
      </w:r>
      <w:proofErr w:type="spellEnd"/>
      <w:r w:rsidRPr="000C0320">
        <w:rPr>
          <w:rFonts w:cs="Times New Roman"/>
          <w:szCs w:val="24"/>
        </w:rPr>
        <w:t xml:space="preserve"> </w:t>
      </w:r>
      <w:proofErr w:type="spellStart"/>
      <w:r w:rsidRPr="000C0320">
        <w:rPr>
          <w:rFonts w:cs="Times New Roman"/>
          <w:szCs w:val="24"/>
        </w:rPr>
        <w:t>flow</w:t>
      </w:r>
      <w:proofErr w:type="spellEnd"/>
      <w:r w:rsidRPr="000C0320">
        <w:rPr>
          <w:rFonts w:cs="Times New Roman"/>
          <w:szCs w:val="24"/>
        </w:rPr>
        <w:t xml:space="preserve"> menyuntikkan kredensial ke </w:t>
      </w:r>
      <w:proofErr w:type="spellStart"/>
      <w:r w:rsidRPr="000C0320">
        <w:rPr>
          <w:rFonts w:cs="Times New Roman"/>
          <w:szCs w:val="24"/>
        </w:rPr>
        <w:t>SharedContext</w:t>
      </w:r>
      <w:proofErr w:type="spellEnd"/>
      <w:r w:rsidRPr="000C0320">
        <w:rPr>
          <w:rFonts w:cs="Times New Roman"/>
          <w:szCs w:val="24"/>
        </w:rPr>
        <w:t xml:space="preserve">; dan (f) antarmuka web dengan </w:t>
      </w:r>
      <w:proofErr w:type="spellStart"/>
      <w:r w:rsidRPr="000C0320">
        <w:rPr>
          <w:rFonts w:cs="Times New Roman"/>
          <w:szCs w:val="24"/>
        </w:rPr>
        <w:t>monitoring</w:t>
      </w:r>
      <w:proofErr w:type="spellEnd"/>
      <w:r w:rsidRPr="000C0320">
        <w:rPr>
          <w:rFonts w:cs="Times New Roman"/>
          <w:szCs w:val="24"/>
        </w:rPr>
        <w:t xml:space="preserve"> progres real-</w:t>
      </w:r>
      <w:proofErr w:type="spellStart"/>
      <w:r w:rsidRPr="000C0320">
        <w:rPr>
          <w:rFonts w:cs="Times New Roman"/>
          <w:szCs w:val="24"/>
        </w:rPr>
        <w:t>time</w:t>
      </w:r>
      <w:proofErr w:type="spellEnd"/>
      <w:r w:rsidRPr="000C0320">
        <w:rPr>
          <w:rFonts w:cs="Times New Roman"/>
          <w:szCs w:val="24"/>
        </w:rPr>
        <w:t xml:space="preserve"> melalui </w:t>
      </w:r>
      <w:proofErr w:type="spellStart"/>
      <w:r w:rsidRPr="000C0320">
        <w:rPr>
          <w:rFonts w:cs="Times New Roman"/>
          <w:szCs w:val="24"/>
        </w:rPr>
        <w:t>WebSocket</w:t>
      </w:r>
      <w:proofErr w:type="spellEnd"/>
      <w:r w:rsidRPr="000C0320">
        <w:rPr>
          <w:rFonts w:cs="Times New Roman"/>
          <w:szCs w:val="24"/>
        </w:rPr>
        <w:t xml:space="preserve">. Sesi pengujian </w:t>
      </w:r>
      <w:proofErr w:type="spellStart"/>
      <w:r w:rsidRPr="000C0320">
        <w:rPr>
          <w:rFonts w:cs="Times New Roman"/>
          <w:szCs w:val="24"/>
        </w:rPr>
        <w:t>end-to-end</w:t>
      </w:r>
      <w:proofErr w:type="spellEnd"/>
      <w:r w:rsidRPr="000C0320">
        <w:rPr>
          <w:rFonts w:cs="Times New Roman"/>
          <w:szCs w:val="24"/>
        </w:rPr>
        <w:t xml:space="preserve"> pertama (run1) dilaksanakan terhadap OWASP </w:t>
      </w:r>
      <w:proofErr w:type="spellStart"/>
      <w:r w:rsidRPr="000C0320">
        <w:rPr>
          <w:rFonts w:cs="Times New Roman"/>
          <w:szCs w:val="24"/>
        </w:rPr>
        <w:t>Juice</w:t>
      </w:r>
      <w:proofErr w:type="spellEnd"/>
      <w:r w:rsidRPr="000C0320">
        <w:rPr>
          <w:rFonts w:cs="Times New Roman"/>
          <w:szCs w:val="24"/>
        </w:rPr>
        <w:t xml:space="preserve"> Shop dengan durasi 37 menit. Evaluasi menggunakan 57 entri </w:t>
      </w:r>
      <w:proofErr w:type="spellStart"/>
      <w:r w:rsidRPr="000C0320">
        <w:rPr>
          <w:rFonts w:cs="Times New Roman"/>
          <w:szCs w:val="24"/>
        </w:rPr>
        <w:t>ground</w:t>
      </w:r>
      <w:proofErr w:type="spellEnd"/>
      <w:r w:rsidRPr="000C0320">
        <w:rPr>
          <w:rFonts w:cs="Times New Roman"/>
          <w:szCs w:val="24"/>
        </w:rPr>
        <w:t xml:space="preserve"> </w:t>
      </w:r>
      <w:proofErr w:type="spellStart"/>
      <w:r w:rsidRPr="000C0320">
        <w:rPr>
          <w:rFonts w:cs="Times New Roman"/>
          <w:szCs w:val="24"/>
        </w:rPr>
        <w:t>truth</w:t>
      </w:r>
      <w:proofErr w:type="spellEnd"/>
      <w:r w:rsidRPr="000C0320">
        <w:rPr>
          <w:rFonts w:cs="Times New Roman"/>
          <w:szCs w:val="24"/>
        </w:rPr>
        <w:t xml:space="preserve"> WSTG v4.2 menghasilkan </w:t>
      </w:r>
      <w:proofErr w:type="spellStart"/>
      <w:r w:rsidRPr="000C0320">
        <w:rPr>
          <w:rFonts w:cs="Times New Roman"/>
          <w:szCs w:val="24"/>
        </w:rPr>
        <w:t>Precision</w:t>
      </w:r>
      <w:proofErr w:type="spellEnd"/>
      <w:r w:rsidRPr="000C0320">
        <w:rPr>
          <w:rFonts w:cs="Times New Roman"/>
          <w:szCs w:val="24"/>
        </w:rPr>
        <w:t xml:space="preserve"> 59,68%, </w:t>
      </w:r>
      <w:proofErr w:type="spellStart"/>
      <w:r w:rsidRPr="000C0320">
        <w:rPr>
          <w:rFonts w:cs="Times New Roman"/>
          <w:szCs w:val="24"/>
        </w:rPr>
        <w:t>Recall</w:t>
      </w:r>
      <w:proofErr w:type="spellEnd"/>
      <w:r w:rsidRPr="000C0320">
        <w:rPr>
          <w:rFonts w:cs="Times New Roman"/>
          <w:szCs w:val="24"/>
        </w:rPr>
        <w:t xml:space="preserve"> 68,42%, F1-Score 63,75%, dan TCR 62,96%. Tingkat </w:t>
      </w:r>
      <w:proofErr w:type="spellStart"/>
      <w:r w:rsidRPr="000C0320">
        <w:rPr>
          <w:rFonts w:cs="Times New Roman"/>
          <w:szCs w:val="24"/>
        </w:rPr>
        <w:t>false</w:t>
      </w:r>
      <w:proofErr w:type="spellEnd"/>
      <w:r w:rsidRPr="000C0320">
        <w:rPr>
          <w:rFonts w:cs="Times New Roman"/>
          <w:szCs w:val="24"/>
        </w:rPr>
        <w:t xml:space="preserve"> </w:t>
      </w:r>
      <w:proofErr w:type="spellStart"/>
      <w:r w:rsidRPr="000C0320">
        <w:rPr>
          <w:rFonts w:cs="Times New Roman"/>
          <w:szCs w:val="24"/>
        </w:rPr>
        <w:t>positive</w:t>
      </w:r>
      <w:proofErr w:type="spellEnd"/>
      <w:r w:rsidRPr="000C0320">
        <w:rPr>
          <w:rFonts w:cs="Times New Roman"/>
          <w:szCs w:val="24"/>
        </w:rPr>
        <w:t xml:space="preserve"> yang tinggi (25 dari 62 temuan non-</w:t>
      </w:r>
      <w:proofErr w:type="spellStart"/>
      <w:r w:rsidRPr="000C0320">
        <w:rPr>
          <w:rFonts w:cs="Times New Roman"/>
          <w:szCs w:val="24"/>
        </w:rPr>
        <w:t>informasional</w:t>
      </w:r>
      <w:proofErr w:type="spellEnd"/>
      <w:r w:rsidRPr="000C0320">
        <w:rPr>
          <w:rFonts w:cs="Times New Roman"/>
          <w:szCs w:val="24"/>
        </w:rPr>
        <w:t>) mengindikasikan kesalahan pada aturan pencocokan kode WSTG yang menjadi fokus perbaikan pada iterasi berikutnya</w:t>
      </w:r>
      <w:r w:rsidR="000C0320" w:rsidRPr="000C0320">
        <w:rPr>
          <w:rFonts w:cs="Times New Roman"/>
          <w:szCs w:val="24"/>
        </w:rPr>
        <w:t xml:space="preserve">. </w:t>
      </w:r>
    </w:p>
    <w:p w14:paraId="4263DE9C" w14:textId="77777777" w:rsidR="000C0320" w:rsidRPr="000C0320" w:rsidRDefault="000C0320" w:rsidP="000C0320">
      <w:pPr>
        <w:rPr>
          <w:rFonts w:cs="Times New Roman"/>
          <w:szCs w:val="24"/>
        </w:rPr>
      </w:pPr>
    </w:p>
    <w:p w14:paraId="1E4C11D2" w14:textId="77777777" w:rsidR="000C0320" w:rsidRPr="000C0320" w:rsidRDefault="000C0320">
      <w:pPr>
        <w:pStyle w:val="DaftarParagraf"/>
        <w:numPr>
          <w:ilvl w:val="0"/>
          <w:numId w:val="18"/>
        </w:numPr>
        <w:rPr>
          <w:rFonts w:ascii="Times New Roman" w:hAnsi="Times New Roman" w:cs="Times New Roman"/>
          <w:sz w:val="24"/>
          <w:szCs w:val="24"/>
        </w:rPr>
      </w:pPr>
      <w:proofErr w:type="spellStart"/>
      <w:r>
        <w:rPr>
          <w:rFonts w:ascii="Times New Roman" w:hAnsi="Times New Roman" w:cs="Times New Roman"/>
          <w:sz w:val="24"/>
          <w:szCs w:val="24"/>
        </w:rPr>
        <w:t>Validasi</w:t>
      </w:r>
      <w:proofErr w:type="spellEnd"/>
    </w:p>
    <w:p w14:paraId="4EFDE3D9" w14:textId="77777777" w:rsidR="004536DA" w:rsidRDefault="004536DA" w:rsidP="004536DA">
      <w:r>
        <w:lastRenderedPageBreak/>
        <w:t xml:space="preserve">Selama proses evaluasi formal, ditemukan tiga </w:t>
      </w:r>
      <w:proofErr w:type="spellStart"/>
      <w:r>
        <w:t>defek</w:t>
      </w:r>
      <w:proofErr w:type="spellEnd"/>
      <w:r>
        <w:t xml:space="preserve"> teknis yang diselesaikan sebelum </w:t>
      </w:r>
      <w:proofErr w:type="spellStart"/>
      <w:r>
        <w:t>benchmark</w:t>
      </w:r>
      <w:proofErr w:type="spellEnd"/>
      <w:r>
        <w:t xml:space="preserve"> </w:t>
      </w:r>
      <w:proofErr w:type="spellStart"/>
      <w:r>
        <w:t>Qwen</w:t>
      </w:r>
      <w:proofErr w:type="spellEnd"/>
      <w:r>
        <w:t xml:space="preserve"> 3-4B final dilaksanakan. Pertama, </w:t>
      </w:r>
      <w:proofErr w:type="spellStart"/>
      <w:r>
        <w:t>bug</w:t>
      </w:r>
      <w:proofErr w:type="spellEnd"/>
      <w:r>
        <w:t xml:space="preserve"> format data MCP: kode </w:t>
      </w:r>
      <w:proofErr w:type="spellStart"/>
      <w:r>
        <w:t>parsing</w:t>
      </w:r>
      <w:proofErr w:type="spellEnd"/>
      <w:r>
        <w:t xml:space="preserve"> agen menggunakan pola </w:t>
      </w:r>
      <w:proofErr w:type="spellStart"/>
      <w:r>
        <w:t>res.get</w:t>
      </w:r>
      <w:proofErr w:type="spellEnd"/>
      <w:r>
        <w:t xml:space="preserve">("data", {}) sementara alat mengembalikan respons datar tanpa kunci "data", menyebabkan </w:t>
      </w:r>
      <w:proofErr w:type="spellStart"/>
      <w:r>
        <w:t>ClientSideAgent</w:t>
      </w:r>
      <w:proofErr w:type="spellEnd"/>
      <w:r>
        <w:t xml:space="preserve"> (17 kejadian) dan </w:t>
      </w:r>
      <w:proofErr w:type="spellStart"/>
      <w:r>
        <w:t>FileUploadAgent</w:t>
      </w:r>
      <w:proofErr w:type="spellEnd"/>
      <w:r>
        <w:t xml:space="preserve"> (6 kejadian) menghasilkan nol temuan secara diam-diam. Perbaikan </w:t>
      </w:r>
      <w:proofErr w:type="spellStart"/>
      <w:r>
        <w:t>res.get</w:t>
      </w:r>
      <w:proofErr w:type="spellEnd"/>
      <w:r>
        <w:t xml:space="preserve">("data") </w:t>
      </w:r>
      <w:proofErr w:type="spellStart"/>
      <w:r>
        <w:t>or</w:t>
      </w:r>
      <w:proofErr w:type="spellEnd"/>
      <w:r>
        <w:t xml:space="preserve"> </w:t>
      </w:r>
      <w:proofErr w:type="spellStart"/>
      <w:r>
        <w:t>res</w:t>
      </w:r>
      <w:proofErr w:type="spellEnd"/>
      <w:r>
        <w:t xml:space="preserve"> memulihkan +6 temuan dari </w:t>
      </w:r>
      <w:proofErr w:type="spellStart"/>
      <w:r>
        <w:t>ClientSideAgent</w:t>
      </w:r>
      <w:proofErr w:type="spellEnd"/>
      <w:r>
        <w:t xml:space="preserve"> dan +4 temuan dari </w:t>
      </w:r>
      <w:proofErr w:type="spellStart"/>
      <w:r>
        <w:t>FileUploadAgent</w:t>
      </w:r>
      <w:proofErr w:type="spellEnd"/>
      <w:r>
        <w:t xml:space="preserve">. Kedua, </w:t>
      </w:r>
      <w:proofErr w:type="spellStart"/>
      <w:r>
        <w:t>dead</w:t>
      </w:r>
      <w:proofErr w:type="spellEnd"/>
      <w:r>
        <w:t xml:space="preserve"> </w:t>
      </w:r>
      <w:proofErr w:type="spellStart"/>
      <w:r>
        <w:t>code</w:t>
      </w:r>
      <w:proofErr w:type="spellEnd"/>
      <w:r>
        <w:t xml:space="preserve"> pada </w:t>
      </w:r>
      <w:proofErr w:type="spellStart"/>
      <w:r>
        <w:t>subsistem</w:t>
      </w:r>
      <w:proofErr w:type="spellEnd"/>
      <w:r>
        <w:t xml:space="preserve"> DETA: fungsi _</w:t>
      </w:r>
      <w:proofErr w:type="spellStart"/>
      <w:r>
        <w:t>build_and_persist_test_slots</w:t>
      </w:r>
      <w:proofErr w:type="spellEnd"/>
      <w:r>
        <w:t xml:space="preserve">() ditempatkan dalam kondisi yang tidak pernah bernilai </w:t>
      </w:r>
      <w:proofErr w:type="spellStart"/>
      <w:r>
        <w:t>True</w:t>
      </w:r>
      <w:proofErr w:type="spellEnd"/>
      <w:r>
        <w:t xml:space="preserve"> sehingga tidak ada </w:t>
      </w:r>
      <w:proofErr w:type="spellStart"/>
      <w:r>
        <w:t>TestSlot</w:t>
      </w:r>
      <w:proofErr w:type="spellEnd"/>
      <w:r>
        <w:t xml:space="preserve"> yang pernah dibangun; diperbaiki dengan memindahkan pemanggilan ke metode </w:t>
      </w:r>
      <w:proofErr w:type="spellStart"/>
      <w:r>
        <w:t>run</w:t>
      </w:r>
      <w:proofErr w:type="spellEnd"/>
      <w:r>
        <w:t>() setelah _</w:t>
      </w:r>
      <w:proofErr w:type="spellStart"/>
      <w:r>
        <w:t>populate_shared_context_from_recon</w:t>
      </w:r>
      <w:proofErr w:type="spellEnd"/>
      <w:r>
        <w:t xml:space="preserve">(). Ketiga, instabilitas infrastruktur: </w:t>
      </w:r>
      <w:proofErr w:type="spellStart"/>
      <w:r>
        <w:t>container</w:t>
      </w:r>
      <w:proofErr w:type="spellEnd"/>
      <w:r>
        <w:t xml:space="preserve"> OWASP </w:t>
      </w:r>
      <w:proofErr w:type="spellStart"/>
      <w:r>
        <w:t>Juice</w:t>
      </w:r>
      <w:proofErr w:type="spellEnd"/>
      <w:r>
        <w:t xml:space="preserve"> Shop menghabiskan </w:t>
      </w:r>
      <w:proofErr w:type="spellStart"/>
      <w:r>
        <w:t>heap</w:t>
      </w:r>
      <w:proofErr w:type="spellEnd"/>
      <w:r>
        <w:t xml:space="preserve"> V8 Node.js dan </w:t>
      </w:r>
      <w:proofErr w:type="spellStart"/>
      <w:r>
        <w:t>crash</w:t>
      </w:r>
      <w:proofErr w:type="spellEnd"/>
      <w:r>
        <w:t xml:space="preserve"> di tengah </w:t>
      </w:r>
      <w:proofErr w:type="spellStart"/>
      <w:r>
        <w:t>scan</w:t>
      </w:r>
      <w:proofErr w:type="spellEnd"/>
      <w:r>
        <w:t>; diselesaikan melalui NODE_OPTIONS=--</w:t>
      </w:r>
      <w:proofErr w:type="spellStart"/>
      <w:r>
        <w:t>max-old-space-size</w:t>
      </w:r>
      <w:proofErr w:type="spellEnd"/>
      <w:r>
        <w:t xml:space="preserve">=2048 dan </w:t>
      </w:r>
      <w:proofErr w:type="spellStart"/>
      <w:r>
        <w:t>mem_limit</w:t>
      </w:r>
      <w:proofErr w:type="spellEnd"/>
      <w:r>
        <w:t xml:space="preserve">: 2g di </w:t>
      </w:r>
      <w:proofErr w:type="spellStart"/>
      <w:r>
        <w:t>docker-compose.yml</w:t>
      </w:r>
      <w:proofErr w:type="spellEnd"/>
      <w:r>
        <w:t xml:space="preserve">. Ketiga perbaikan ini menunjukkan bahwa evaluasi berbasis </w:t>
      </w:r>
      <w:proofErr w:type="spellStart"/>
      <w:r>
        <w:t>ground</w:t>
      </w:r>
      <w:proofErr w:type="spellEnd"/>
      <w:r>
        <w:t xml:space="preserve"> </w:t>
      </w:r>
      <w:proofErr w:type="spellStart"/>
      <w:r>
        <w:t>truth</w:t>
      </w:r>
      <w:proofErr w:type="spellEnd"/>
      <w:r>
        <w:t xml:space="preserve"> tidak hanya berfungsi sebagai pelaporan hasil, melainkan juga sebagai instrumen </w:t>
      </w:r>
      <w:proofErr w:type="spellStart"/>
      <w:r>
        <w:t>debugging</w:t>
      </w:r>
      <w:proofErr w:type="spellEnd"/>
      <w:r>
        <w:t xml:space="preserve"> aktif yang mengungkap </w:t>
      </w:r>
      <w:proofErr w:type="spellStart"/>
      <w:r>
        <w:t>defek</w:t>
      </w:r>
      <w:proofErr w:type="spellEnd"/>
      <w:r>
        <w:t xml:space="preserve"> yang tidak terdeteksi oleh unit </w:t>
      </w:r>
      <w:proofErr w:type="spellStart"/>
      <w:r>
        <w:t>test</w:t>
      </w:r>
      <w:proofErr w:type="spellEnd"/>
      <w:r>
        <w:t>.</w:t>
      </w:r>
    </w:p>
    <w:p w14:paraId="5846CAC4" w14:textId="566E8607" w:rsidR="000C0320" w:rsidRDefault="004536DA" w:rsidP="004536DA">
      <w:r>
        <w:t xml:space="preserve">Sesi pengujian pertama mengidentifikasi dua area perbaikan utama: (1) aturan pencocokan kode WSTG berbasis </w:t>
      </w:r>
      <w:proofErr w:type="spellStart"/>
      <w:r>
        <w:t>substring</w:t>
      </w:r>
      <w:proofErr w:type="spellEnd"/>
      <w:r>
        <w:t xml:space="preserve"> menghasilkan </w:t>
      </w:r>
      <w:proofErr w:type="spellStart"/>
      <w:r>
        <w:t>false</w:t>
      </w:r>
      <w:proofErr w:type="spellEnd"/>
      <w:r>
        <w:t xml:space="preserve"> </w:t>
      </w:r>
      <w:proofErr w:type="spellStart"/>
      <w:r>
        <w:t>positive</w:t>
      </w:r>
      <w:proofErr w:type="spellEnd"/>
      <w:r>
        <w:t xml:space="preserve"> </w:t>
      </w:r>
      <w:proofErr w:type="spellStart"/>
      <w:r>
        <w:t>rate</w:t>
      </w:r>
      <w:proofErr w:type="spellEnd"/>
      <w:r>
        <w:t xml:space="preserve"> tinggi (25 dari 62 temuan merupakan FP), dan (2) dua agen </w:t>
      </w:r>
      <w:proofErr w:type="spellStart"/>
      <w:r>
        <w:t>ClientSideAgent</w:t>
      </w:r>
      <w:proofErr w:type="spellEnd"/>
      <w:r>
        <w:t xml:space="preserve"> dan </w:t>
      </w:r>
      <w:proofErr w:type="spellStart"/>
      <w:r>
        <w:t>FileUploadAgent</w:t>
      </w:r>
      <w:proofErr w:type="spellEnd"/>
      <w:r>
        <w:t xml:space="preserve"> menghasilkan nol temuan meskipun alat yang dijalankan mendeteksi kerentanan, menandakan adanya </w:t>
      </w:r>
      <w:proofErr w:type="spellStart"/>
      <w:r>
        <w:t>defek</w:t>
      </w:r>
      <w:proofErr w:type="spellEnd"/>
      <w:r>
        <w:t xml:space="preserve"> pada lapisan </w:t>
      </w:r>
      <w:proofErr w:type="spellStart"/>
      <w:r>
        <w:t>parsing</w:t>
      </w:r>
      <w:proofErr w:type="spellEnd"/>
      <w:r>
        <w:t xml:space="preserve"> hasil MCP.</w:t>
      </w:r>
    </w:p>
    <w:p w14:paraId="6E9F89AB" w14:textId="77777777" w:rsidR="004536DA" w:rsidRPr="004536DA" w:rsidRDefault="004536DA" w:rsidP="004536DA"/>
    <w:p w14:paraId="26089BA3" w14:textId="258B3BD2" w:rsidR="00887B9E" w:rsidRDefault="00887B9E" w:rsidP="00887B9E">
      <w:pPr>
        <w:pStyle w:val="Judul3"/>
      </w:pPr>
      <w:r>
        <w:t>Iterasi 4: Optimasi dan Penyempurnaan</w:t>
      </w:r>
    </w:p>
    <w:p w14:paraId="063B8A8D" w14:textId="47BE2C14" w:rsidR="000C0320" w:rsidRPr="000C0320" w:rsidRDefault="000C0320" w:rsidP="000C0320">
      <w:r w:rsidRPr="000C0320">
        <w:t xml:space="preserve">Iterasi terakhir mendefinisikan kebutuhan perbaikan berdasarkan hasil validasi Iterasi 3, mencakup optimasi </w:t>
      </w:r>
      <w:proofErr w:type="spellStart"/>
      <w:r w:rsidRPr="000C0320">
        <w:t>prompt</w:t>
      </w:r>
      <w:proofErr w:type="spellEnd"/>
      <w:r w:rsidRPr="000C0320">
        <w:t xml:space="preserve">, penanganan </w:t>
      </w:r>
      <w:proofErr w:type="spellStart"/>
      <w:r w:rsidRPr="000C0320">
        <w:t>edge</w:t>
      </w:r>
      <w:proofErr w:type="spellEnd"/>
      <w:r w:rsidRPr="000C0320">
        <w:t xml:space="preserve"> </w:t>
      </w:r>
      <w:proofErr w:type="spellStart"/>
      <w:r w:rsidRPr="000C0320">
        <w:t>case</w:t>
      </w:r>
      <w:proofErr w:type="spellEnd"/>
      <w:r w:rsidRPr="000C0320">
        <w:t>, peningkatan stabilitas sistem, dan penyempurnaan antarmuka pengguna.</w:t>
      </w:r>
    </w:p>
    <w:p w14:paraId="57286CF9" w14:textId="77777777" w:rsidR="000C0320" w:rsidRDefault="000C0320">
      <w:pPr>
        <w:pStyle w:val="DaftarParagraf"/>
        <w:numPr>
          <w:ilvl w:val="0"/>
          <w:numId w:val="19"/>
        </w:numPr>
        <w:rPr>
          <w:rFonts w:ascii="Times New Roman" w:hAnsi="Times New Roman" w:cs="Times New Roman"/>
          <w:sz w:val="24"/>
          <w:szCs w:val="24"/>
        </w:rPr>
      </w:pPr>
      <w:proofErr w:type="spellStart"/>
      <w:r>
        <w:rPr>
          <w:rFonts w:ascii="Times New Roman" w:hAnsi="Times New Roman" w:cs="Times New Roman"/>
          <w:sz w:val="24"/>
          <w:szCs w:val="24"/>
        </w:rPr>
        <w:t>Pengembangan</w:t>
      </w:r>
      <w:proofErr w:type="spellEnd"/>
    </w:p>
    <w:p w14:paraId="4D5051E1" w14:textId="2D9D3423" w:rsidR="000C0320" w:rsidRDefault="00630251" w:rsidP="000C0320">
      <w:pPr>
        <w:rPr>
          <w:rFonts w:cs="Times New Roman"/>
          <w:szCs w:val="24"/>
        </w:rPr>
      </w:pPr>
      <w:r w:rsidRPr="00630251">
        <w:rPr>
          <w:rFonts w:cs="Times New Roman"/>
          <w:szCs w:val="24"/>
        </w:rPr>
        <w:t>Perbaikan dan optimasi utama yang dilaksanakan meliputi: (a) perbaikan deteksi kelemahan CSP (</w:t>
      </w:r>
      <w:proofErr w:type="spellStart"/>
      <w:r w:rsidRPr="00630251">
        <w:rPr>
          <w:rFonts w:cs="Times New Roman"/>
          <w:szCs w:val="24"/>
        </w:rPr>
        <w:t>Content</w:t>
      </w:r>
      <w:proofErr w:type="spellEnd"/>
      <w:r w:rsidRPr="00630251">
        <w:rPr>
          <w:rFonts w:cs="Times New Roman"/>
          <w:szCs w:val="24"/>
        </w:rPr>
        <w:t xml:space="preserve"> </w:t>
      </w:r>
      <w:proofErr w:type="spellStart"/>
      <w:r w:rsidRPr="00630251">
        <w:rPr>
          <w:rFonts w:cs="Times New Roman"/>
          <w:szCs w:val="24"/>
        </w:rPr>
        <w:t>Security</w:t>
      </w:r>
      <w:proofErr w:type="spellEnd"/>
      <w:r w:rsidRPr="00630251">
        <w:rPr>
          <w:rFonts w:cs="Times New Roman"/>
          <w:szCs w:val="24"/>
        </w:rPr>
        <w:t xml:space="preserve"> </w:t>
      </w:r>
      <w:proofErr w:type="spellStart"/>
      <w:r w:rsidRPr="00630251">
        <w:rPr>
          <w:rFonts w:cs="Times New Roman"/>
          <w:szCs w:val="24"/>
        </w:rPr>
        <w:t>Policy</w:t>
      </w:r>
      <w:proofErr w:type="spellEnd"/>
      <w:r w:rsidRPr="00630251">
        <w:rPr>
          <w:rFonts w:cs="Times New Roman"/>
          <w:szCs w:val="24"/>
        </w:rPr>
        <w:t xml:space="preserve">) melalui penambahan alat </w:t>
      </w:r>
      <w:proofErr w:type="spellStart"/>
      <w:r w:rsidRPr="00630251">
        <w:rPr>
          <w:rFonts w:cs="Times New Roman"/>
          <w:szCs w:val="24"/>
        </w:rPr>
        <w:t>rerun_security_headers</w:t>
      </w:r>
      <w:proofErr w:type="spellEnd"/>
      <w:r w:rsidRPr="00630251">
        <w:rPr>
          <w:rFonts w:cs="Times New Roman"/>
          <w:szCs w:val="24"/>
        </w:rPr>
        <w:t xml:space="preserve"> dan </w:t>
      </w:r>
      <w:proofErr w:type="spellStart"/>
      <w:r w:rsidRPr="00630251">
        <w:rPr>
          <w:rFonts w:cs="Times New Roman"/>
          <w:szCs w:val="24"/>
        </w:rPr>
        <w:t>test_csp_headers</w:t>
      </w:r>
      <w:proofErr w:type="spellEnd"/>
      <w:r w:rsidRPr="00630251">
        <w:rPr>
          <w:rFonts w:cs="Times New Roman"/>
          <w:szCs w:val="24"/>
        </w:rPr>
        <w:t xml:space="preserve"> pada </w:t>
      </w:r>
      <w:proofErr w:type="spellStart"/>
      <w:r w:rsidRPr="00630251">
        <w:rPr>
          <w:rFonts w:cs="Times New Roman"/>
          <w:szCs w:val="24"/>
        </w:rPr>
        <w:t>ClientSideAgent</w:t>
      </w:r>
      <w:proofErr w:type="spellEnd"/>
      <w:r w:rsidRPr="00630251">
        <w:rPr>
          <w:rFonts w:cs="Times New Roman"/>
          <w:szCs w:val="24"/>
        </w:rPr>
        <w:t xml:space="preserve">; (b) optimasi durasi </w:t>
      </w:r>
      <w:proofErr w:type="spellStart"/>
      <w:r w:rsidRPr="00630251">
        <w:rPr>
          <w:rFonts w:cs="Times New Roman"/>
          <w:szCs w:val="24"/>
        </w:rPr>
        <w:t>scan</w:t>
      </w:r>
      <w:proofErr w:type="spellEnd"/>
      <w:r w:rsidRPr="00630251">
        <w:rPr>
          <w:rFonts w:cs="Times New Roman"/>
          <w:szCs w:val="24"/>
        </w:rPr>
        <w:t xml:space="preserve"> melalui penyesuaian </w:t>
      </w:r>
      <w:proofErr w:type="spellStart"/>
      <w:r w:rsidRPr="00630251">
        <w:rPr>
          <w:rFonts w:cs="Times New Roman"/>
          <w:szCs w:val="24"/>
        </w:rPr>
        <w:t>timeout</w:t>
      </w:r>
      <w:proofErr w:type="spellEnd"/>
      <w:r w:rsidRPr="00630251">
        <w:rPr>
          <w:rFonts w:cs="Times New Roman"/>
          <w:szCs w:val="24"/>
        </w:rPr>
        <w:t xml:space="preserve"> LLM </w:t>
      </w:r>
      <w:proofErr w:type="spellStart"/>
      <w:r w:rsidRPr="00630251">
        <w:rPr>
          <w:rFonts w:cs="Times New Roman"/>
          <w:szCs w:val="24"/>
        </w:rPr>
        <w:t>summarization</w:t>
      </w:r>
      <w:proofErr w:type="spellEnd"/>
      <w:r w:rsidRPr="00630251">
        <w:rPr>
          <w:rFonts w:cs="Times New Roman"/>
          <w:szCs w:val="24"/>
        </w:rPr>
        <w:t xml:space="preserve"> (300 detik per agen), penerapan skip perencanaan LLM untuk agen dengan ≤ 5 alat, dan penyesuaian </w:t>
      </w:r>
      <w:proofErr w:type="spellStart"/>
      <w:r w:rsidRPr="00630251">
        <w:rPr>
          <w:rFonts w:cs="Times New Roman"/>
          <w:szCs w:val="24"/>
        </w:rPr>
        <w:t>circuit</w:t>
      </w:r>
      <w:proofErr w:type="spellEnd"/>
      <w:r w:rsidRPr="00630251">
        <w:rPr>
          <w:rFonts w:cs="Times New Roman"/>
          <w:szCs w:val="24"/>
        </w:rPr>
        <w:t xml:space="preserve"> </w:t>
      </w:r>
      <w:proofErr w:type="spellStart"/>
      <w:r w:rsidRPr="00630251">
        <w:rPr>
          <w:rFonts w:cs="Times New Roman"/>
          <w:szCs w:val="24"/>
        </w:rPr>
        <w:t>breaker</w:t>
      </w:r>
      <w:proofErr w:type="spellEnd"/>
      <w:r w:rsidRPr="00630251">
        <w:rPr>
          <w:rFonts w:cs="Times New Roman"/>
          <w:szCs w:val="24"/>
        </w:rPr>
        <w:t xml:space="preserve">; (c) perbaikan </w:t>
      </w:r>
      <w:proofErr w:type="spellStart"/>
      <w:r w:rsidRPr="00630251">
        <w:rPr>
          <w:rFonts w:cs="Times New Roman"/>
          <w:szCs w:val="24"/>
        </w:rPr>
        <w:t>bug</w:t>
      </w:r>
      <w:proofErr w:type="spellEnd"/>
      <w:r w:rsidRPr="00630251">
        <w:rPr>
          <w:rFonts w:cs="Times New Roman"/>
          <w:szCs w:val="24"/>
        </w:rPr>
        <w:t xml:space="preserve"> kritis _</w:t>
      </w:r>
      <w:proofErr w:type="spellStart"/>
      <w:r w:rsidRPr="00630251">
        <w:rPr>
          <w:rFonts w:cs="Times New Roman"/>
          <w:szCs w:val="24"/>
        </w:rPr>
        <w:t>orchestrator_had_plan</w:t>
      </w:r>
      <w:proofErr w:type="spellEnd"/>
      <w:r w:rsidRPr="00630251">
        <w:rPr>
          <w:rFonts w:cs="Times New Roman"/>
          <w:szCs w:val="24"/>
        </w:rPr>
        <w:t xml:space="preserve"> di mana variabel ditetapkan </w:t>
      </w:r>
      <w:proofErr w:type="spellStart"/>
      <w:r w:rsidRPr="00630251">
        <w:rPr>
          <w:rFonts w:cs="Times New Roman"/>
          <w:szCs w:val="24"/>
        </w:rPr>
        <w:t>True</w:t>
      </w:r>
      <w:proofErr w:type="spellEnd"/>
      <w:r w:rsidRPr="00630251">
        <w:rPr>
          <w:rFonts w:cs="Times New Roman"/>
          <w:szCs w:val="24"/>
        </w:rPr>
        <w:t xml:space="preserve"> meskipun </w:t>
      </w:r>
      <w:proofErr w:type="spellStart"/>
      <w:r w:rsidRPr="00630251">
        <w:rPr>
          <w:rFonts w:cs="Times New Roman"/>
          <w:szCs w:val="24"/>
        </w:rPr>
        <w:t>tool_plan</w:t>
      </w:r>
      <w:proofErr w:type="spellEnd"/>
      <w:r w:rsidRPr="00630251">
        <w:rPr>
          <w:rFonts w:cs="Times New Roman"/>
          <w:szCs w:val="24"/>
        </w:rPr>
        <w:t xml:space="preserve"> tidak terisi, yang menyebabkan seluruh agen melewati perencanaan LLM per agen dan kehilangan argumen yang dihasilkan LLM; (d) penyempurnaan laporan PDF dengan implementasi filter </w:t>
      </w:r>
      <w:proofErr w:type="spellStart"/>
      <w:r w:rsidRPr="00630251">
        <w:rPr>
          <w:rFonts w:cs="Times New Roman"/>
          <w:szCs w:val="24"/>
        </w:rPr>
        <w:t>Markdown</w:t>
      </w:r>
      <w:proofErr w:type="spellEnd"/>
      <w:r w:rsidRPr="00630251">
        <w:rPr>
          <w:rFonts w:cs="Times New Roman"/>
          <w:szCs w:val="24"/>
        </w:rPr>
        <w:t xml:space="preserve"> pada </w:t>
      </w:r>
      <w:proofErr w:type="spellStart"/>
      <w:r w:rsidRPr="00630251">
        <w:rPr>
          <w:rFonts w:cs="Times New Roman"/>
          <w:szCs w:val="24"/>
        </w:rPr>
        <w:t>template</w:t>
      </w:r>
      <w:proofErr w:type="spellEnd"/>
      <w:r w:rsidRPr="00630251">
        <w:rPr>
          <w:rFonts w:cs="Times New Roman"/>
          <w:szCs w:val="24"/>
        </w:rPr>
        <w:t xml:space="preserve"> Jinja2 untuk </w:t>
      </w:r>
      <w:proofErr w:type="spellStart"/>
      <w:r w:rsidRPr="00630251">
        <w:rPr>
          <w:rFonts w:cs="Times New Roman"/>
          <w:szCs w:val="24"/>
        </w:rPr>
        <w:t>rendering</w:t>
      </w:r>
      <w:proofErr w:type="spellEnd"/>
      <w:r w:rsidRPr="00630251">
        <w:rPr>
          <w:rFonts w:cs="Times New Roman"/>
          <w:szCs w:val="24"/>
        </w:rPr>
        <w:t xml:space="preserve"> konten </w:t>
      </w:r>
      <w:proofErr w:type="spellStart"/>
      <w:r w:rsidRPr="00630251">
        <w:rPr>
          <w:rFonts w:cs="Times New Roman"/>
          <w:szCs w:val="24"/>
        </w:rPr>
        <w:t>explanation</w:t>
      </w:r>
      <w:proofErr w:type="spellEnd"/>
      <w:r w:rsidRPr="00630251">
        <w:rPr>
          <w:rFonts w:cs="Times New Roman"/>
          <w:szCs w:val="24"/>
        </w:rPr>
        <w:t xml:space="preserve">, </w:t>
      </w:r>
      <w:proofErr w:type="spellStart"/>
      <w:r w:rsidRPr="00630251">
        <w:rPr>
          <w:rFonts w:cs="Times New Roman"/>
          <w:szCs w:val="24"/>
        </w:rPr>
        <w:t>remediation</w:t>
      </w:r>
      <w:proofErr w:type="spellEnd"/>
      <w:r w:rsidRPr="00630251">
        <w:rPr>
          <w:rFonts w:cs="Times New Roman"/>
          <w:szCs w:val="24"/>
        </w:rPr>
        <w:t xml:space="preserve">, dan </w:t>
      </w:r>
      <w:proofErr w:type="spellStart"/>
      <w:r w:rsidRPr="00630251">
        <w:rPr>
          <w:rFonts w:cs="Times New Roman"/>
          <w:szCs w:val="24"/>
        </w:rPr>
        <w:t>narrative</w:t>
      </w:r>
      <w:proofErr w:type="spellEnd"/>
      <w:r w:rsidRPr="00630251">
        <w:rPr>
          <w:rFonts w:cs="Times New Roman"/>
          <w:szCs w:val="24"/>
        </w:rPr>
        <w:t xml:space="preserve">; (e) implementasi </w:t>
      </w:r>
      <w:proofErr w:type="spellStart"/>
      <w:r w:rsidRPr="00630251">
        <w:rPr>
          <w:rFonts w:cs="Times New Roman"/>
          <w:szCs w:val="24"/>
        </w:rPr>
        <w:t>Agent</w:t>
      </w:r>
      <w:proofErr w:type="spellEnd"/>
      <w:r w:rsidRPr="00630251">
        <w:rPr>
          <w:rFonts w:cs="Times New Roman"/>
          <w:szCs w:val="24"/>
        </w:rPr>
        <w:t xml:space="preserve"> </w:t>
      </w:r>
      <w:proofErr w:type="spellStart"/>
      <w:r w:rsidRPr="00630251">
        <w:rPr>
          <w:rFonts w:cs="Times New Roman"/>
          <w:szCs w:val="24"/>
        </w:rPr>
        <w:t>Checkpoint</w:t>
      </w:r>
      <w:proofErr w:type="spellEnd"/>
      <w:r w:rsidRPr="00630251">
        <w:rPr>
          <w:rFonts w:cs="Times New Roman"/>
          <w:szCs w:val="24"/>
        </w:rPr>
        <w:t xml:space="preserve"> Mode (HITL_MODE=</w:t>
      </w:r>
      <w:proofErr w:type="spellStart"/>
      <w:r w:rsidRPr="00630251">
        <w:rPr>
          <w:rFonts w:cs="Times New Roman"/>
          <w:szCs w:val="24"/>
        </w:rPr>
        <w:t>agent</w:t>
      </w:r>
      <w:proofErr w:type="spellEnd"/>
      <w:r w:rsidRPr="00630251">
        <w:rPr>
          <w:rFonts w:cs="Times New Roman"/>
          <w:szCs w:val="24"/>
        </w:rPr>
        <w:t xml:space="preserve">) dengan </w:t>
      </w:r>
      <w:proofErr w:type="spellStart"/>
      <w:r w:rsidRPr="00630251">
        <w:rPr>
          <w:rFonts w:cs="Times New Roman"/>
          <w:szCs w:val="24"/>
        </w:rPr>
        <w:t>pre-agent</w:t>
      </w:r>
      <w:proofErr w:type="spellEnd"/>
      <w:r w:rsidRPr="00630251">
        <w:rPr>
          <w:rFonts w:cs="Times New Roman"/>
          <w:szCs w:val="24"/>
        </w:rPr>
        <w:t xml:space="preserve"> </w:t>
      </w:r>
      <w:proofErr w:type="spellStart"/>
      <w:r w:rsidRPr="00630251">
        <w:rPr>
          <w:rFonts w:cs="Times New Roman"/>
          <w:szCs w:val="24"/>
        </w:rPr>
        <w:t>checkpoint</w:t>
      </w:r>
      <w:proofErr w:type="spellEnd"/>
      <w:r w:rsidRPr="00630251">
        <w:rPr>
          <w:rFonts w:cs="Times New Roman"/>
          <w:szCs w:val="24"/>
        </w:rPr>
        <w:t xml:space="preserve"> yang menampilkan temuan agen sebelumnya dan memungkinkan pengguna menyetujui atau memberikan direktif sebelum agen berikutnya </w:t>
      </w:r>
      <w:r w:rsidRPr="00630251">
        <w:rPr>
          <w:rFonts w:cs="Times New Roman"/>
          <w:szCs w:val="24"/>
        </w:rPr>
        <w:lastRenderedPageBreak/>
        <w:t xml:space="preserve">dieksekusi; dan (f) pembaruan </w:t>
      </w:r>
      <w:proofErr w:type="spellStart"/>
      <w:r w:rsidRPr="00630251">
        <w:rPr>
          <w:rFonts w:cs="Times New Roman"/>
          <w:szCs w:val="24"/>
        </w:rPr>
        <w:t>enrichment</w:t>
      </w:r>
      <w:proofErr w:type="spellEnd"/>
      <w:r w:rsidRPr="00630251">
        <w:rPr>
          <w:rFonts w:cs="Times New Roman"/>
          <w:szCs w:val="24"/>
        </w:rPr>
        <w:t xml:space="preserve"> </w:t>
      </w:r>
      <w:proofErr w:type="spellStart"/>
      <w:r w:rsidRPr="00630251">
        <w:rPr>
          <w:rFonts w:cs="Times New Roman"/>
          <w:szCs w:val="24"/>
        </w:rPr>
        <w:t>knowledge</w:t>
      </w:r>
      <w:proofErr w:type="spellEnd"/>
      <w:r w:rsidRPr="00630251">
        <w:rPr>
          <w:rFonts w:cs="Times New Roman"/>
          <w:szCs w:val="24"/>
        </w:rPr>
        <w:t xml:space="preserve"> </w:t>
      </w:r>
      <w:proofErr w:type="spellStart"/>
      <w:r w:rsidRPr="00630251">
        <w:rPr>
          <w:rFonts w:cs="Times New Roman"/>
          <w:szCs w:val="24"/>
        </w:rPr>
        <w:t>base</w:t>
      </w:r>
      <w:proofErr w:type="spellEnd"/>
      <w:r w:rsidRPr="00630251">
        <w:rPr>
          <w:rFonts w:cs="Times New Roman"/>
          <w:szCs w:val="24"/>
        </w:rPr>
        <w:t xml:space="preserve"> dengan pemetaan CVE, CVSS </w:t>
      </w:r>
      <w:proofErr w:type="spellStart"/>
      <w:r w:rsidRPr="00630251">
        <w:rPr>
          <w:rFonts w:cs="Times New Roman"/>
          <w:szCs w:val="24"/>
        </w:rPr>
        <w:t>score</w:t>
      </w:r>
      <w:proofErr w:type="spellEnd"/>
      <w:r w:rsidRPr="00630251">
        <w:rPr>
          <w:rFonts w:cs="Times New Roman"/>
          <w:szCs w:val="24"/>
        </w:rPr>
        <w:t>, dan rekomendasi perbaikan yang lebih komprehensif</w:t>
      </w:r>
      <w:r w:rsidR="000C0320" w:rsidRPr="000C0320">
        <w:rPr>
          <w:rFonts w:cs="Times New Roman"/>
          <w:szCs w:val="24"/>
        </w:rPr>
        <w:t>.</w:t>
      </w:r>
    </w:p>
    <w:p w14:paraId="71F6CBAD" w14:textId="77777777" w:rsidR="000C0320" w:rsidRPr="000C0320" w:rsidRDefault="000C0320" w:rsidP="000C0320">
      <w:pPr>
        <w:rPr>
          <w:rFonts w:cs="Times New Roman"/>
          <w:szCs w:val="24"/>
        </w:rPr>
      </w:pPr>
    </w:p>
    <w:p w14:paraId="1D61FCC8" w14:textId="77777777" w:rsidR="000C0320" w:rsidRPr="000C0320" w:rsidRDefault="000C0320">
      <w:pPr>
        <w:pStyle w:val="DaftarParagraf"/>
        <w:numPr>
          <w:ilvl w:val="0"/>
          <w:numId w:val="19"/>
        </w:numPr>
        <w:rPr>
          <w:rFonts w:ascii="Times New Roman" w:hAnsi="Times New Roman" w:cs="Times New Roman"/>
          <w:sz w:val="24"/>
          <w:szCs w:val="24"/>
        </w:rPr>
      </w:pPr>
      <w:proofErr w:type="spellStart"/>
      <w:r>
        <w:rPr>
          <w:rFonts w:ascii="Times New Roman" w:hAnsi="Times New Roman" w:cs="Times New Roman"/>
          <w:sz w:val="24"/>
          <w:szCs w:val="24"/>
        </w:rPr>
        <w:t>Validasi</w:t>
      </w:r>
      <w:proofErr w:type="spellEnd"/>
    </w:p>
    <w:p w14:paraId="211015BC" w14:textId="75966610" w:rsidR="007952C3" w:rsidRDefault="00630251" w:rsidP="00531A1D">
      <w:r w:rsidRPr="000C0320">
        <w:t xml:space="preserve">Validasi perbaikan iterasi keempat dilaksanakan melalui rangkaian sesi </w:t>
      </w:r>
      <w:proofErr w:type="spellStart"/>
      <w:r w:rsidRPr="000C0320">
        <w:t>benchmark</w:t>
      </w:r>
      <w:proofErr w:type="spellEnd"/>
      <w:r w:rsidRPr="000C0320">
        <w:t xml:space="preserve"> (run5–run8). Perbaikan aturan pencocokan WSTG dan koreksi </w:t>
      </w:r>
      <w:proofErr w:type="spellStart"/>
      <w:r w:rsidRPr="000C0320">
        <w:t>tag</w:t>
      </w:r>
      <w:proofErr w:type="spellEnd"/>
      <w:r w:rsidRPr="000C0320">
        <w:t xml:space="preserve"> kategori temuan berkontribusi pada peningkatan </w:t>
      </w:r>
      <w:proofErr w:type="spellStart"/>
      <w:r w:rsidRPr="000C0320">
        <w:t>Precision</w:t>
      </w:r>
      <w:proofErr w:type="spellEnd"/>
      <w:r w:rsidRPr="000C0320">
        <w:t xml:space="preserve"> dari 59,68% (run1) menjadi 78,31% (run8) dan </w:t>
      </w:r>
      <w:proofErr w:type="spellStart"/>
      <w:r w:rsidRPr="000C0320">
        <w:t>Recall</w:t>
      </w:r>
      <w:proofErr w:type="spellEnd"/>
      <w:r w:rsidRPr="000C0320">
        <w:t xml:space="preserve"> dari 68,42% menjadi 87,72%. Tabel Evolusi Metrik pada Subbab 4.4 mencatat perubahan metrik per sesi </w:t>
      </w:r>
      <w:proofErr w:type="spellStart"/>
      <w:r w:rsidRPr="000C0320">
        <w:t>benchmark</w:t>
      </w:r>
      <w:proofErr w:type="spellEnd"/>
      <w:r w:rsidRPr="000C0320">
        <w:t xml:space="preserve"> secara lengkap</w:t>
      </w:r>
      <w:r w:rsidR="000C0320" w:rsidRPr="000C0320">
        <w:t>.</w:t>
      </w:r>
    </w:p>
    <w:p w14:paraId="799152F5" w14:textId="77777777" w:rsidR="000C0320" w:rsidRDefault="000C0320" w:rsidP="00531A1D"/>
    <w:p w14:paraId="3A7A2F96" w14:textId="77777777" w:rsidR="00531A1D" w:rsidRDefault="00294725" w:rsidP="00294725">
      <w:pPr>
        <w:pStyle w:val="Judul2"/>
      </w:pPr>
      <w:r>
        <w:t>Pengujian dan Evaluasi</w:t>
      </w:r>
    </w:p>
    <w:p w14:paraId="63CCC7C6" w14:textId="17C3A08F" w:rsidR="00CB0E45" w:rsidRDefault="000C0320" w:rsidP="00CB0E45">
      <w:r w:rsidRPr="000C0320">
        <w:t xml:space="preserve">Tahap pengujian merupakan penilaian komprehensif terhadap final </w:t>
      </w:r>
      <w:proofErr w:type="spellStart"/>
      <w:r w:rsidRPr="000C0320">
        <w:t>version</w:t>
      </w:r>
      <w:proofErr w:type="spellEnd"/>
      <w:r w:rsidRPr="000C0320">
        <w:t xml:space="preserve"> sistem yang dihasilkan dari seluruh siklus iterasi. Evaluasi mencakup pengujian fungsional untuk verifikasi kepatuhan terhadap kebutuhan fungsional, diikuti oleh evaluasi metrik akurasi, efektivitas, dan </w:t>
      </w:r>
      <w:proofErr w:type="spellStart"/>
      <w:r w:rsidRPr="000C0320">
        <w:t>usabilitas</w:t>
      </w:r>
      <w:proofErr w:type="spellEnd"/>
      <w:r w:rsidRPr="000C0320">
        <w:t>.</w:t>
      </w:r>
    </w:p>
    <w:p w14:paraId="51AE31F5" w14:textId="77777777" w:rsidR="00CB0E45" w:rsidRDefault="00CB0E45" w:rsidP="00CB0E45"/>
    <w:p w14:paraId="3B162875" w14:textId="77777777" w:rsidR="00CB0E45" w:rsidRDefault="00CB0E45" w:rsidP="00CB0E45">
      <w:pPr>
        <w:pStyle w:val="Judul3"/>
      </w:pPr>
      <w:r>
        <w:t>Pengujian Fungsional</w:t>
      </w:r>
    </w:p>
    <w:p w14:paraId="13D291A3" w14:textId="254F5E7E" w:rsidR="000C0320" w:rsidRDefault="004536DA" w:rsidP="000C0320">
      <w:pPr>
        <w:ind w:firstLine="720"/>
      </w:pPr>
      <w:r>
        <w:t xml:space="preserve">Pengujian fungsional dilakukan untuk memverifikasi bahwa seluruh delapan kebutuhan fungsional (KF-01 hingga KF-08) telah terpenuhi oleh sistem. Pengujian dilaksanakan terhadap sesi </w:t>
      </w:r>
      <w:proofErr w:type="spellStart"/>
      <w:r>
        <w:t>benchmark</w:t>
      </w:r>
      <w:proofErr w:type="spellEnd"/>
      <w:r>
        <w:t xml:space="preserve"> run9 (konfigurasi </w:t>
      </w:r>
      <w:proofErr w:type="spellStart"/>
      <w:r>
        <w:t>Qwen</w:t>
      </w:r>
      <w:proofErr w:type="spellEnd"/>
      <w:r>
        <w:t xml:space="preserve"> 3-4B lokal, sistem final) menggunakan OWASP </w:t>
      </w:r>
      <w:proofErr w:type="spellStart"/>
      <w:r>
        <w:t>Juice</w:t>
      </w:r>
      <w:proofErr w:type="spellEnd"/>
      <w:r>
        <w:t xml:space="preserve"> Shop sebagai target. Hasil pengujian fungsional dirangkum pada Tabel 4.5 berikut</w:t>
      </w:r>
      <w:r w:rsidR="000C0320">
        <w:t>.</w:t>
      </w:r>
    </w:p>
    <w:tbl>
      <w:tblPr>
        <w:tblStyle w:val="KisiTabe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51"/>
        <w:gridCol w:w="1740"/>
        <w:gridCol w:w="2148"/>
        <w:gridCol w:w="2427"/>
        <w:gridCol w:w="861"/>
      </w:tblGrid>
      <w:tr w:rsidR="000C0320" w14:paraId="05EBCF14" w14:textId="77777777" w:rsidTr="000C0320">
        <w:tc>
          <w:tcPr>
            <w:tcW w:w="794" w:type="dxa"/>
            <w:shd w:val="clear" w:color="auto" w:fill="BFBFBF" w:themeFill="background1" w:themeFillShade="BF"/>
          </w:tcPr>
          <w:p w14:paraId="3B32B237" w14:textId="77777777" w:rsidR="000C0320" w:rsidRDefault="000C0320" w:rsidP="008A7879">
            <w:pPr>
              <w:jc w:val="center"/>
            </w:pPr>
            <w:r>
              <w:rPr>
                <w:b/>
                <w:sz w:val="20"/>
              </w:rPr>
              <w:t>Kode</w:t>
            </w:r>
          </w:p>
        </w:tc>
        <w:tc>
          <w:tcPr>
            <w:tcW w:w="2041" w:type="dxa"/>
            <w:shd w:val="clear" w:color="auto" w:fill="BFBFBF" w:themeFill="background1" w:themeFillShade="BF"/>
          </w:tcPr>
          <w:p w14:paraId="22EBAB45" w14:textId="77777777" w:rsidR="000C0320" w:rsidRDefault="000C0320" w:rsidP="008A7879">
            <w:pPr>
              <w:jc w:val="center"/>
            </w:pPr>
            <w:proofErr w:type="spellStart"/>
            <w:r>
              <w:rPr>
                <w:b/>
                <w:sz w:val="20"/>
              </w:rPr>
              <w:t>Kebutuhan</w:t>
            </w:r>
            <w:proofErr w:type="spellEnd"/>
            <w:r>
              <w:rPr>
                <w:b/>
                <w:sz w:val="20"/>
              </w:rPr>
              <w:t xml:space="preserve"> </w:t>
            </w:r>
            <w:proofErr w:type="spellStart"/>
            <w:r>
              <w:rPr>
                <w:b/>
                <w:sz w:val="20"/>
              </w:rPr>
              <w:t>Fungsional</w:t>
            </w:r>
            <w:proofErr w:type="spellEnd"/>
          </w:p>
        </w:tc>
        <w:tc>
          <w:tcPr>
            <w:tcW w:w="2154" w:type="dxa"/>
            <w:shd w:val="clear" w:color="auto" w:fill="BFBFBF" w:themeFill="background1" w:themeFillShade="BF"/>
          </w:tcPr>
          <w:p w14:paraId="46162DE3" w14:textId="77777777" w:rsidR="000C0320" w:rsidRDefault="000C0320" w:rsidP="008A7879">
            <w:pPr>
              <w:jc w:val="center"/>
            </w:pPr>
            <w:r>
              <w:rPr>
                <w:b/>
                <w:sz w:val="20"/>
              </w:rPr>
              <w:t xml:space="preserve">Metode </w:t>
            </w:r>
            <w:proofErr w:type="spellStart"/>
            <w:r>
              <w:rPr>
                <w:b/>
                <w:sz w:val="20"/>
              </w:rPr>
              <w:t>Pengujian</w:t>
            </w:r>
            <w:proofErr w:type="spellEnd"/>
          </w:p>
        </w:tc>
        <w:tc>
          <w:tcPr>
            <w:tcW w:w="2381" w:type="dxa"/>
            <w:shd w:val="clear" w:color="auto" w:fill="BFBFBF" w:themeFill="background1" w:themeFillShade="BF"/>
          </w:tcPr>
          <w:p w14:paraId="5BEB43AA" w14:textId="77777777" w:rsidR="000C0320" w:rsidRDefault="000C0320" w:rsidP="008A7879">
            <w:pPr>
              <w:jc w:val="center"/>
            </w:pPr>
            <w:r>
              <w:rPr>
                <w:b/>
                <w:sz w:val="20"/>
              </w:rPr>
              <w:t>Hasil</w:t>
            </w:r>
          </w:p>
        </w:tc>
        <w:tc>
          <w:tcPr>
            <w:tcW w:w="850" w:type="dxa"/>
            <w:shd w:val="clear" w:color="auto" w:fill="BFBFBF" w:themeFill="background1" w:themeFillShade="BF"/>
          </w:tcPr>
          <w:p w14:paraId="6B8FC7AB" w14:textId="77777777" w:rsidR="000C0320" w:rsidRDefault="000C0320" w:rsidP="008A7879">
            <w:pPr>
              <w:jc w:val="center"/>
            </w:pPr>
            <w:r>
              <w:rPr>
                <w:b/>
                <w:sz w:val="20"/>
              </w:rPr>
              <w:t>Status</w:t>
            </w:r>
          </w:p>
        </w:tc>
      </w:tr>
      <w:tr w:rsidR="000C0320" w14:paraId="12B368D4" w14:textId="77777777" w:rsidTr="008A7879">
        <w:tc>
          <w:tcPr>
            <w:tcW w:w="794" w:type="dxa"/>
          </w:tcPr>
          <w:p w14:paraId="4273F1BB" w14:textId="77777777" w:rsidR="000C0320" w:rsidRDefault="000C0320" w:rsidP="008A7879">
            <w:r>
              <w:rPr>
                <w:sz w:val="20"/>
              </w:rPr>
              <w:t>KF-01</w:t>
            </w:r>
          </w:p>
        </w:tc>
        <w:tc>
          <w:tcPr>
            <w:tcW w:w="2041" w:type="dxa"/>
          </w:tcPr>
          <w:p w14:paraId="750D6700" w14:textId="77777777" w:rsidR="000C0320" w:rsidRDefault="000C0320" w:rsidP="008A7879">
            <w:proofErr w:type="spellStart"/>
            <w:r>
              <w:rPr>
                <w:sz w:val="20"/>
              </w:rPr>
              <w:t>Pengujian</w:t>
            </w:r>
            <w:proofErr w:type="spellEnd"/>
            <w:r>
              <w:rPr>
                <w:sz w:val="20"/>
              </w:rPr>
              <w:t xml:space="preserve"> </w:t>
            </w:r>
            <w:proofErr w:type="spellStart"/>
            <w:r>
              <w:rPr>
                <w:sz w:val="20"/>
              </w:rPr>
              <w:t>otomatis</w:t>
            </w:r>
            <w:proofErr w:type="spellEnd"/>
            <w:r>
              <w:rPr>
                <w:sz w:val="20"/>
              </w:rPr>
              <w:t xml:space="preserve"> OWASP WSTG v4.2</w:t>
            </w:r>
          </w:p>
        </w:tc>
        <w:tc>
          <w:tcPr>
            <w:tcW w:w="2154" w:type="dxa"/>
          </w:tcPr>
          <w:p w14:paraId="1E356390" w14:textId="77777777" w:rsidR="000C0320" w:rsidRPr="00983367" w:rsidRDefault="000C0320" w:rsidP="008A7879">
            <w:pPr>
              <w:rPr>
                <w:lang w:val="sv-SE"/>
              </w:rPr>
            </w:pPr>
            <w:r w:rsidRPr="00983367">
              <w:rPr>
                <w:sz w:val="20"/>
                <w:lang w:val="sv-SE"/>
              </w:rPr>
              <w:t>Verifikasi cakupan 12 kategori WSTG pada Job #2</w:t>
            </w:r>
          </w:p>
        </w:tc>
        <w:tc>
          <w:tcPr>
            <w:tcW w:w="2381" w:type="dxa"/>
          </w:tcPr>
          <w:p w14:paraId="013948D5" w14:textId="77777777" w:rsidR="000C0320" w:rsidRDefault="000C0320" w:rsidP="008A7879">
            <w:r>
              <w:rPr>
                <w:sz w:val="20"/>
              </w:rPr>
              <w:t xml:space="preserve">12/12 </w:t>
            </w:r>
            <w:proofErr w:type="spellStart"/>
            <w:r>
              <w:rPr>
                <w:sz w:val="20"/>
              </w:rPr>
              <w:t>kategori</w:t>
            </w:r>
            <w:proofErr w:type="spellEnd"/>
            <w:r>
              <w:rPr>
                <w:sz w:val="20"/>
              </w:rPr>
              <w:t xml:space="preserve"> </w:t>
            </w:r>
            <w:proofErr w:type="spellStart"/>
            <w:r>
              <w:rPr>
                <w:sz w:val="20"/>
              </w:rPr>
              <w:t>tereksekusi</w:t>
            </w:r>
            <w:proofErr w:type="spellEnd"/>
            <w:r>
              <w:rPr>
                <w:sz w:val="20"/>
              </w:rPr>
              <w:t xml:space="preserve"> (96 test cases </w:t>
            </w:r>
            <w:proofErr w:type="spellStart"/>
            <w:r>
              <w:rPr>
                <w:sz w:val="20"/>
              </w:rPr>
              <w:t>selesai</w:t>
            </w:r>
            <w:proofErr w:type="spellEnd"/>
            <w:r>
              <w:rPr>
                <w:sz w:val="20"/>
              </w:rPr>
              <w:t>)</w:t>
            </w:r>
          </w:p>
        </w:tc>
        <w:tc>
          <w:tcPr>
            <w:tcW w:w="850" w:type="dxa"/>
          </w:tcPr>
          <w:p w14:paraId="0DABCBBA" w14:textId="77777777" w:rsidR="000C0320" w:rsidRDefault="000C0320" w:rsidP="008A7879">
            <w:r>
              <w:rPr>
                <w:sz w:val="20"/>
              </w:rPr>
              <w:t>LULUS</w:t>
            </w:r>
          </w:p>
        </w:tc>
      </w:tr>
      <w:tr w:rsidR="000C0320" w14:paraId="3D0DE391" w14:textId="77777777" w:rsidTr="008A7879">
        <w:tc>
          <w:tcPr>
            <w:tcW w:w="794" w:type="dxa"/>
          </w:tcPr>
          <w:p w14:paraId="07C94C39" w14:textId="77777777" w:rsidR="000C0320" w:rsidRDefault="000C0320" w:rsidP="008A7879">
            <w:r>
              <w:rPr>
                <w:sz w:val="20"/>
              </w:rPr>
              <w:t>KF-02</w:t>
            </w:r>
          </w:p>
        </w:tc>
        <w:tc>
          <w:tcPr>
            <w:tcW w:w="2041" w:type="dxa"/>
          </w:tcPr>
          <w:p w14:paraId="507DCF35" w14:textId="77777777" w:rsidR="000C0320" w:rsidRPr="00983367" w:rsidRDefault="000C0320" w:rsidP="008A7879">
            <w:pPr>
              <w:rPr>
                <w:lang w:val="it-IT"/>
              </w:rPr>
            </w:pPr>
            <w:r w:rsidRPr="00983367">
              <w:rPr>
                <w:sz w:val="20"/>
                <w:lang w:val="it-IT"/>
              </w:rPr>
              <w:t>Orkestrasi multi-agen berbasis MCP</w:t>
            </w:r>
          </w:p>
        </w:tc>
        <w:tc>
          <w:tcPr>
            <w:tcW w:w="2154" w:type="dxa"/>
          </w:tcPr>
          <w:p w14:paraId="0582F1B2" w14:textId="77777777" w:rsidR="000C0320" w:rsidRPr="00983367" w:rsidRDefault="000C0320" w:rsidP="008A7879">
            <w:pPr>
              <w:rPr>
                <w:lang w:val="fi-FI"/>
              </w:rPr>
            </w:pPr>
            <w:r w:rsidRPr="00983367">
              <w:rPr>
                <w:sz w:val="20"/>
                <w:lang w:val="fi-FI"/>
              </w:rPr>
              <w:t>Pemantauan eksekusi 14 agen pada Job #2</w:t>
            </w:r>
          </w:p>
        </w:tc>
        <w:tc>
          <w:tcPr>
            <w:tcW w:w="2381" w:type="dxa"/>
          </w:tcPr>
          <w:p w14:paraId="0B7EF5C3" w14:textId="77777777" w:rsidR="000C0320" w:rsidRDefault="000C0320" w:rsidP="008A7879">
            <w:r>
              <w:rPr>
                <w:sz w:val="20"/>
              </w:rPr>
              <w:t xml:space="preserve">14/14 </w:t>
            </w:r>
            <w:proofErr w:type="spellStart"/>
            <w:r>
              <w:rPr>
                <w:sz w:val="20"/>
              </w:rPr>
              <w:t>agen</w:t>
            </w:r>
            <w:proofErr w:type="spellEnd"/>
            <w:r>
              <w:rPr>
                <w:sz w:val="20"/>
              </w:rPr>
              <w:t xml:space="preserve"> </w:t>
            </w:r>
            <w:proofErr w:type="spellStart"/>
            <w:r>
              <w:rPr>
                <w:sz w:val="20"/>
              </w:rPr>
              <w:t>selesai</w:t>
            </w:r>
            <w:proofErr w:type="spellEnd"/>
            <w:r>
              <w:rPr>
                <w:sz w:val="20"/>
              </w:rPr>
              <w:t xml:space="preserve">, 0 </w:t>
            </w:r>
            <w:proofErr w:type="spellStart"/>
            <w:r>
              <w:rPr>
                <w:sz w:val="20"/>
              </w:rPr>
              <w:t>kegagalan</w:t>
            </w:r>
            <w:proofErr w:type="spellEnd"/>
          </w:p>
        </w:tc>
        <w:tc>
          <w:tcPr>
            <w:tcW w:w="850" w:type="dxa"/>
          </w:tcPr>
          <w:p w14:paraId="20A6E0E1" w14:textId="77777777" w:rsidR="000C0320" w:rsidRDefault="000C0320" w:rsidP="008A7879">
            <w:r>
              <w:rPr>
                <w:sz w:val="20"/>
              </w:rPr>
              <w:t>LULUS</w:t>
            </w:r>
          </w:p>
        </w:tc>
      </w:tr>
      <w:tr w:rsidR="000C0320" w14:paraId="003382D2" w14:textId="77777777" w:rsidTr="008A7879">
        <w:tc>
          <w:tcPr>
            <w:tcW w:w="794" w:type="dxa"/>
          </w:tcPr>
          <w:p w14:paraId="58E0049F" w14:textId="77777777" w:rsidR="000C0320" w:rsidRDefault="000C0320" w:rsidP="008A7879">
            <w:r>
              <w:rPr>
                <w:sz w:val="20"/>
              </w:rPr>
              <w:t>KF-03</w:t>
            </w:r>
          </w:p>
        </w:tc>
        <w:tc>
          <w:tcPr>
            <w:tcW w:w="2041" w:type="dxa"/>
          </w:tcPr>
          <w:p w14:paraId="251E2486" w14:textId="77777777" w:rsidR="000C0320" w:rsidRDefault="000C0320" w:rsidP="008A7879">
            <w:r>
              <w:rPr>
                <w:sz w:val="20"/>
              </w:rPr>
              <w:t xml:space="preserve">Integrasi </w:t>
            </w:r>
            <w:proofErr w:type="spellStart"/>
            <w:r>
              <w:rPr>
                <w:sz w:val="20"/>
              </w:rPr>
              <w:t>alat</w:t>
            </w:r>
            <w:proofErr w:type="spellEnd"/>
            <w:r>
              <w:rPr>
                <w:sz w:val="20"/>
              </w:rPr>
              <w:t xml:space="preserve"> uji open source</w:t>
            </w:r>
          </w:p>
        </w:tc>
        <w:tc>
          <w:tcPr>
            <w:tcW w:w="2154" w:type="dxa"/>
          </w:tcPr>
          <w:p w14:paraId="106BFD94" w14:textId="77777777" w:rsidR="000C0320" w:rsidRPr="00983367" w:rsidRDefault="000C0320" w:rsidP="008A7879">
            <w:pPr>
              <w:rPr>
                <w:lang w:val="fi-FI"/>
              </w:rPr>
            </w:pPr>
            <w:r w:rsidRPr="00983367">
              <w:rPr>
                <w:sz w:val="20"/>
                <w:lang w:val="fi-FI"/>
              </w:rPr>
              <w:t>Verifikasi eksekusi 163 alat melalui 14 MCP Server</w:t>
            </w:r>
          </w:p>
        </w:tc>
        <w:tc>
          <w:tcPr>
            <w:tcW w:w="2381" w:type="dxa"/>
          </w:tcPr>
          <w:p w14:paraId="19EBC287" w14:textId="77777777" w:rsidR="000C0320" w:rsidRPr="00983367" w:rsidRDefault="000C0320" w:rsidP="008A7879">
            <w:pPr>
              <w:rPr>
                <w:lang w:val="fi-FI"/>
              </w:rPr>
            </w:pPr>
            <w:r w:rsidRPr="00983367">
              <w:rPr>
                <w:sz w:val="20"/>
                <w:lang w:val="fi-FI"/>
              </w:rPr>
              <w:t>Seluruh alat dapat dipanggil melalui JSON-RPC 2.0</w:t>
            </w:r>
          </w:p>
        </w:tc>
        <w:tc>
          <w:tcPr>
            <w:tcW w:w="850" w:type="dxa"/>
          </w:tcPr>
          <w:p w14:paraId="04926B85" w14:textId="77777777" w:rsidR="000C0320" w:rsidRDefault="000C0320" w:rsidP="008A7879">
            <w:r>
              <w:rPr>
                <w:sz w:val="20"/>
              </w:rPr>
              <w:t>LULUS</w:t>
            </w:r>
          </w:p>
        </w:tc>
      </w:tr>
      <w:tr w:rsidR="000C0320" w14:paraId="2B62F72C" w14:textId="77777777" w:rsidTr="008A7879">
        <w:tc>
          <w:tcPr>
            <w:tcW w:w="794" w:type="dxa"/>
          </w:tcPr>
          <w:p w14:paraId="532E59ED" w14:textId="77777777" w:rsidR="000C0320" w:rsidRDefault="000C0320" w:rsidP="008A7879">
            <w:r>
              <w:rPr>
                <w:sz w:val="20"/>
              </w:rPr>
              <w:t>KF-04</w:t>
            </w:r>
          </w:p>
        </w:tc>
        <w:tc>
          <w:tcPr>
            <w:tcW w:w="2041" w:type="dxa"/>
          </w:tcPr>
          <w:p w14:paraId="343CB650" w14:textId="77777777" w:rsidR="000C0320" w:rsidRDefault="000C0320" w:rsidP="008A7879">
            <w:proofErr w:type="spellStart"/>
            <w:r>
              <w:rPr>
                <w:sz w:val="20"/>
              </w:rPr>
              <w:t>Manajemen</w:t>
            </w:r>
            <w:proofErr w:type="spellEnd"/>
            <w:r>
              <w:rPr>
                <w:sz w:val="20"/>
              </w:rPr>
              <w:t xml:space="preserve"> </w:t>
            </w:r>
            <w:proofErr w:type="spellStart"/>
            <w:r>
              <w:rPr>
                <w:sz w:val="20"/>
              </w:rPr>
              <w:t>konteks</w:t>
            </w:r>
            <w:proofErr w:type="spellEnd"/>
            <w:r>
              <w:rPr>
                <w:sz w:val="20"/>
              </w:rPr>
              <w:t xml:space="preserve"> </w:t>
            </w:r>
            <w:proofErr w:type="spellStart"/>
            <w:r>
              <w:rPr>
                <w:sz w:val="20"/>
              </w:rPr>
              <w:t>bersama</w:t>
            </w:r>
            <w:proofErr w:type="spellEnd"/>
          </w:p>
        </w:tc>
        <w:tc>
          <w:tcPr>
            <w:tcW w:w="2154" w:type="dxa"/>
          </w:tcPr>
          <w:p w14:paraId="182ADB6E" w14:textId="77777777" w:rsidR="000C0320" w:rsidRDefault="000C0320" w:rsidP="008A7879">
            <w:proofErr w:type="spellStart"/>
            <w:r>
              <w:rPr>
                <w:sz w:val="20"/>
              </w:rPr>
              <w:t>Pemeriksaan</w:t>
            </w:r>
            <w:proofErr w:type="spellEnd"/>
            <w:r>
              <w:rPr>
                <w:sz w:val="20"/>
              </w:rPr>
              <w:t xml:space="preserve"> cumulative summary </w:t>
            </w:r>
            <w:proofErr w:type="spellStart"/>
            <w:r>
              <w:rPr>
                <w:sz w:val="20"/>
              </w:rPr>
              <w:t>antaragen</w:t>
            </w:r>
            <w:proofErr w:type="spellEnd"/>
          </w:p>
        </w:tc>
        <w:tc>
          <w:tcPr>
            <w:tcW w:w="2381" w:type="dxa"/>
          </w:tcPr>
          <w:p w14:paraId="3F30BF90" w14:textId="77777777" w:rsidR="000C0320" w:rsidRDefault="000C0320" w:rsidP="008A7879">
            <w:proofErr w:type="spellStart"/>
            <w:r>
              <w:rPr>
                <w:sz w:val="20"/>
              </w:rPr>
              <w:t>Konteks</w:t>
            </w:r>
            <w:proofErr w:type="spellEnd"/>
            <w:r>
              <w:rPr>
                <w:sz w:val="20"/>
              </w:rPr>
              <w:t xml:space="preserve"> </w:t>
            </w:r>
            <w:proofErr w:type="spellStart"/>
            <w:r>
              <w:rPr>
                <w:sz w:val="20"/>
              </w:rPr>
              <w:t>diperbarui</w:t>
            </w:r>
            <w:proofErr w:type="spellEnd"/>
            <w:r>
              <w:rPr>
                <w:sz w:val="20"/>
              </w:rPr>
              <w:t xml:space="preserve"> dan </w:t>
            </w:r>
            <w:proofErr w:type="spellStart"/>
            <w:r>
              <w:rPr>
                <w:sz w:val="20"/>
              </w:rPr>
              <w:t>tersedia</w:t>
            </w:r>
            <w:proofErr w:type="spellEnd"/>
            <w:r>
              <w:rPr>
                <w:sz w:val="20"/>
              </w:rPr>
              <w:t xml:space="preserve"> pada </w:t>
            </w:r>
            <w:proofErr w:type="spellStart"/>
            <w:r>
              <w:rPr>
                <w:sz w:val="20"/>
              </w:rPr>
              <w:t>setiap</w:t>
            </w:r>
            <w:proofErr w:type="spellEnd"/>
            <w:r>
              <w:rPr>
                <w:sz w:val="20"/>
              </w:rPr>
              <w:t xml:space="preserve"> </w:t>
            </w:r>
            <w:proofErr w:type="spellStart"/>
            <w:r>
              <w:rPr>
                <w:sz w:val="20"/>
              </w:rPr>
              <w:t>transisi</w:t>
            </w:r>
            <w:proofErr w:type="spellEnd"/>
            <w:r>
              <w:rPr>
                <w:sz w:val="20"/>
              </w:rPr>
              <w:t xml:space="preserve"> </w:t>
            </w:r>
            <w:proofErr w:type="spellStart"/>
            <w:r>
              <w:rPr>
                <w:sz w:val="20"/>
              </w:rPr>
              <w:t>agen</w:t>
            </w:r>
            <w:proofErr w:type="spellEnd"/>
          </w:p>
        </w:tc>
        <w:tc>
          <w:tcPr>
            <w:tcW w:w="850" w:type="dxa"/>
          </w:tcPr>
          <w:p w14:paraId="4C31BE6B" w14:textId="77777777" w:rsidR="000C0320" w:rsidRDefault="000C0320" w:rsidP="008A7879">
            <w:r>
              <w:rPr>
                <w:sz w:val="20"/>
              </w:rPr>
              <w:t>LULUS</w:t>
            </w:r>
          </w:p>
        </w:tc>
      </w:tr>
      <w:tr w:rsidR="000C0320" w14:paraId="7EC27FD3" w14:textId="77777777" w:rsidTr="008A7879">
        <w:tc>
          <w:tcPr>
            <w:tcW w:w="794" w:type="dxa"/>
          </w:tcPr>
          <w:p w14:paraId="0EB126D5" w14:textId="77777777" w:rsidR="000C0320" w:rsidRDefault="000C0320" w:rsidP="008A7879">
            <w:r>
              <w:rPr>
                <w:sz w:val="20"/>
              </w:rPr>
              <w:t>KF-05</w:t>
            </w:r>
          </w:p>
        </w:tc>
        <w:tc>
          <w:tcPr>
            <w:tcW w:w="2041" w:type="dxa"/>
          </w:tcPr>
          <w:p w14:paraId="3D2B76AC" w14:textId="77777777" w:rsidR="000C0320" w:rsidRDefault="000C0320" w:rsidP="008A7879">
            <w:proofErr w:type="spellStart"/>
            <w:r>
              <w:rPr>
                <w:sz w:val="20"/>
              </w:rPr>
              <w:t>Mekanisme</w:t>
            </w:r>
            <w:proofErr w:type="spellEnd"/>
            <w:r>
              <w:rPr>
                <w:sz w:val="20"/>
              </w:rPr>
              <w:t xml:space="preserve"> HITL</w:t>
            </w:r>
          </w:p>
        </w:tc>
        <w:tc>
          <w:tcPr>
            <w:tcW w:w="2154" w:type="dxa"/>
          </w:tcPr>
          <w:p w14:paraId="47746E4A" w14:textId="77777777" w:rsidR="000C0320" w:rsidRDefault="000C0320" w:rsidP="008A7879">
            <w:proofErr w:type="spellStart"/>
            <w:r>
              <w:rPr>
                <w:sz w:val="20"/>
              </w:rPr>
              <w:t>Pengujian</w:t>
            </w:r>
            <w:proofErr w:type="spellEnd"/>
            <w:r>
              <w:rPr>
                <w:sz w:val="20"/>
              </w:rPr>
              <w:t xml:space="preserve"> checkpoint pada </w:t>
            </w:r>
            <w:proofErr w:type="spellStart"/>
            <w:r>
              <w:rPr>
                <w:sz w:val="20"/>
              </w:rPr>
              <w:t>hitl_mode</w:t>
            </w:r>
            <w:proofErr w:type="spellEnd"/>
            <w:r>
              <w:rPr>
                <w:sz w:val="20"/>
              </w:rPr>
              <w:t>=agent</w:t>
            </w:r>
          </w:p>
        </w:tc>
        <w:tc>
          <w:tcPr>
            <w:tcW w:w="2381" w:type="dxa"/>
          </w:tcPr>
          <w:p w14:paraId="58B7E380" w14:textId="77777777" w:rsidR="000C0320" w:rsidRDefault="000C0320" w:rsidP="008A7879">
            <w:r>
              <w:rPr>
                <w:sz w:val="20"/>
              </w:rPr>
              <w:t xml:space="preserve">Checkpoint </w:t>
            </w:r>
            <w:proofErr w:type="spellStart"/>
            <w:r>
              <w:rPr>
                <w:sz w:val="20"/>
              </w:rPr>
              <w:t>ditampilkan</w:t>
            </w:r>
            <w:proofErr w:type="spellEnd"/>
            <w:r>
              <w:rPr>
                <w:sz w:val="20"/>
              </w:rPr>
              <w:t xml:space="preserve">; </w:t>
            </w:r>
            <w:proofErr w:type="spellStart"/>
            <w:r>
              <w:rPr>
                <w:sz w:val="20"/>
              </w:rPr>
              <w:t>aksi</w:t>
            </w:r>
            <w:proofErr w:type="spellEnd"/>
            <w:r>
              <w:rPr>
                <w:sz w:val="20"/>
              </w:rPr>
              <w:t xml:space="preserve"> </w:t>
            </w:r>
            <w:proofErr w:type="spellStart"/>
            <w:r>
              <w:rPr>
                <w:sz w:val="20"/>
              </w:rPr>
              <w:t>Lanjutkan</w:t>
            </w:r>
            <w:proofErr w:type="spellEnd"/>
            <w:r>
              <w:rPr>
                <w:sz w:val="20"/>
              </w:rPr>
              <w:t>/</w:t>
            </w:r>
            <w:proofErr w:type="spellStart"/>
            <w:r>
              <w:rPr>
                <w:sz w:val="20"/>
              </w:rPr>
              <w:t>Lewati</w:t>
            </w:r>
            <w:proofErr w:type="spellEnd"/>
            <w:r>
              <w:rPr>
                <w:sz w:val="20"/>
              </w:rPr>
              <w:t>/</w:t>
            </w:r>
            <w:proofErr w:type="spellStart"/>
            <w:r>
              <w:rPr>
                <w:sz w:val="20"/>
              </w:rPr>
              <w:t>Hentikan</w:t>
            </w:r>
            <w:proofErr w:type="spellEnd"/>
            <w:r>
              <w:rPr>
                <w:sz w:val="20"/>
              </w:rPr>
              <w:t xml:space="preserve"> </w:t>
            </w:r>
            <w:proofErr w:type="spellStart"/>
            <w:r>
              <w:rPr>
                <w:sz w:val="20"/>
              </w:rPr>
              <w:t>berfungsi</w:t>
            </w:r>
            <w:proofErr w:type="spellEnd"/>
          </w:p>
        </w:tc>
        <w:tc>
          <w:tcPr>
            <w:tcW w:w="850" w:type="dxa"/>
          </w:tcPr>
          <w:p w14:paraId="219F7E71" w14:textId="77777777" w:rsidR="000C0320" w:rsidRDefault="000C0320" w:rsidP="008A7879">
            <w:r>
              <w:rPr>
                <w:sz w:val="20"/>
              </w:rPr>
              <w:t>LULUS</w:t>
            </w:r>
          </w:p>
        </w:tc>
      </w:tr>
      <w:tr w:rsidR="000C0320" w14:paraId="70B634D5" w14:textId="77777777" w:rsidTr="008A7879">
        <w:tc>
          <w:tcPr>
            <w:tcW w:w="794" w:type="dxa"/>
          </w:tcPr>
          <w:p w14:paraId="06AECC80" w14:textId="77777777" w:rsidR="000C0320" w:rsidRDefault="000C0320" w:rsidP="008A7879">
            <w:r>
              <w:rPr>
                <w:sz w:val="20"/>
              </w:rPr>
              <w:t>KF-06</w:t>
            </w:r>
          </w:p>
        </w:tc>
        <w:tc>
          <w:tcPr>
            <w:tcW w:w="2041" w:type="dxa"/>
          </w:tcPr>
          <w:p w14:paraId="7AE7EDF0" w14:textId="77777777" w:rsidR="000C0320" w:rsidRDefault="000C0320" w:rsidP="008A7879">
            <w:r>
              <w:rPr>
                <w:sz w:val="20"/>
              </w:rPr>
              <w:t xml:space="preserve">Auto-login dan </w:t>
            </w:r>
            <w:proofErr w:type="spellStart"/>
            <w:r>
              <w:rPr>
                <w:sz w:val="20"/>
              </w:rPr>
              <w:t>manajemen</w:t>
            </w:r>
            <w:proofErr w:type="spellEnd"/>
            <w:r>
              <w:rPr>
                <w:sz w:val="20"/>
              </w:rPr>
              <w:t xml:space="preserve"> </w:t>
            </w:r>
            <w:proofErr w:type="spellStart"/>
            <w:r>
              <w:rPr>
                <w:sz w:val="20"/>
              </w:rPr>
              <w:t>sesi</w:t>
            </w:r>
            <w:proofErr w:type="spellEnd"/>
          </w:p>
        </w:tc>
        <w:tc>
          <w:tcPr>
            <w:tcW w:w="2154" w:type="dxa"/>
          </w:tcPr>
          <w:p w14:paraId="2EA00D2B" w14:textId="77777777" w:rsidR="000C0320" w:rsidRPr="00983367" w:rsidRDefault="000C0320" w:rsidP="008A7879">
            <w:pPr>
              <w:rPr>
                <w:lang w:val="sv-SE"/>
              </w:rPr>
            </w:pPr>
            <w:r w:rsidRPr="00983367">
              <w:rPr>
                <w:sz w:val="20"/>
                <w:lang w:val="sv-SE"/>
              </w:rPr>
              <w:t>Pengujian dengan kredensial admin@juice-sh.op</w:t>
            </w:r>
          </w:p>
        </w:tc>
        <w:tc>
          <w:tcPr>
            <w:tcW w:w="2381" w:type="dxa"/>
          </w:tcPr>
          <w:p w14:paraId="4D26038F" w14:textId="77777777" w:rsidR="000C0320" w:rsidRPr="00983367" w:rsidRDefault="000C0320" w:rsidP="008A7879">
            <w:pPr>
              <w:rPr>
                <w:lang w:val="sv-SE"/>
              </w:rPr>
            </w:pPr>
            <w:r w:rsidRPr="00983367">
              <w:rPr>
                <w:sz w:val="20"/>
                <w:lang w:val="sv-SE"/>
              </w:rPr>
              <w:t>Token JWT tersuntik ke seluruh 13 agen berikutnya</w:t>
            </w:r>
          </w:p>
        </w:tc>
        <w:tc>
          <w:tcPr>
            <w:tcW w:w="850" w:type="dxa"/>
          </w:tcPr>
          <w:p w14:paraId="46637617" w14:textId="77777777" w:rsidR="000C0320" w:rsidRDefault="000C0320" w:rsidP="008A7879">
            <w:r>
              <w:rPr>
                <w:sz w:val="20"/>
              </w:rPr>
              <w:t>LULUS</w:t>
            </w:r>
          </w:p>
        </w:tc>
      </w:tr>
      <w:tr w:rsidR="000C0320" w14:paraId="15EF30D8" w14:textId="77777777" w:rsidTr="008A7879">
        <w:tc>
          <w:tcPr>
            <w:tcW w:w="794" w:type="dxa"/>
          </w:tcPr>
          <w:p w14:paraId="1915BF79" w14:textId="77777777" w:rsidR="000C0320" w:rsidRDefault="000C0320" w:rsidP="008A7879">
            <w:r>
              <w:rPr>
                <w:sz w:val="20"/>
              </w:rPr>
              <w:t>KF-07</w:t>
            </w:r>
          </w:p>
        </w:tc>
        <w:tc>
          <w:tcPr>
            <w:tcW w:w="2041" w:type="dxa"/>
          </w:tcPr>
          <w:p w14:paraId="725F549A" w14:textId="77777777" w:rsidR="000C0320" w:rsidRDefault="000C0320" w:rsidP="008A7879">
            <w:proofErr w:type="spellStart"/>
            <w:r>
              <w:rPr>
                <w:sz w:val="20"/>
              </w:rPr>
              <w:t>Pembuatan</w:t>
            </w:r>
            <w:proofErr w:type="spellEnd"/>
            <w:r>
              <w:rPr>
                <w:sz w:val="20"/>
              </w:rPr>
              <w:t xml:space="preserve"> </w:t>
            </w:r>
            <w:proofErr w:type="spellStart"/>
            <w:r>
              <w:rPr>
                <w:sz w:val="20"/>
              </w:rPr>
              <w:t>laporan</w:t>
            </w:r>
            <w:proofErr w:type="spellEnd"/>
            <w:r>
              <w:rPr>
                <w:sz w:val="20"/>
              </w:rPr>
              <w:t xml:space="preserve"> PDF</w:t>
            </w:r>
          </w:p>
        </w:tc>
        <w:tc>
          <w:tcPr>
            <w:tcW w:w="2154" w:type="dxa"/>
          </w:tcPr>
          <w:p w14:paraId="4E3D9B5E" w14:textId="77777777" w:rsidR="000C0320" w:rsidRDefault="000C0320" w:rsidP="008A7879">
            <w:proofErr w:type="spellStart"/>
            <w:r>
              <w:rPr>
                <w:sz w:val="20"/>
              </w:rPr>
              <w:t>Pemeriksaan</w:t>
            </w:r>
            <w:proofErr w:type="spellEnd"/>
            <w:r>
              <w:rPr>
                <w:sz w:val="20"/>
              </w:rPr>
              <w:t xml:space="preserve"> </w:t>
            </w:r>
            <w:proofErr w:type="spellStart"/>
            <w:r>
              <w:rPr>
                <w:sz w:val="20"/>
              </w:rPr>
              <w:t>keluaran</w:t>
            </w:r>
            <w:proofErr w:type="spellEnd"/>
            <w:r>
              <w:rPr>
                <w:sz w:val="20"/>
              </w:rPr>
              <w:t xml:space="preserve"> </w:t>
            </w:r>
            <w:proofErr w:type="spellStart"/>
            <w:r>
              <w:rPr>
                <w:sz w:val="20"/>
              </w:rPr>
              <w:t>ReportGenerationAgent</w:t>
            </w:r>
            <w:proofErr w:type="spellEnd"/>
          </w:p>
        </w:tc>
        <w:tc>
          <w:tcPr>
            <w:tcW w:w="2381" w:type="dxa"/>
          </w:tcPr>
          <w:p w14:paraId="2C7E5611" w14:textId="77777777" w:rsidR="000C0320" w:rsidRPr="00983367" w:rsidRDefault="000C0320" w:rsidP="008A7879">
            <w:pPr>
              <w:rPr>
                <w:lang w:val="sv-SE"/>
              </w:rPr>
            </w:pPr>
            <w:r w:rsidRPr="00983367">
              <w:rPr>
                <w:sz w:val="20"/>
                <w:lang w:val="sv-SE"/>
              </w:rPr>
              <w:t>Laporan PDF terstruktur berformat WSTG v4.2 berhasil dihasilkan</w:t>
            </w:r>
          </w:p>
        </w:tc>
        <w:tc>
          <w:tcPr>
            <w:tcW w:w="850" w:type="dxa"/>
          </w:tcPr>
          <w:p w14:paraId="05B899C1" w14:textId="77777777" w:rsidR="000C0320" w:rsidRDefault="000C0320" w:rsidP="008A7879">
            <w:r>
              <w:rPr>
                <w:sz w:val="20"/>
              </w:rPr>
              <w:t>LULUS</w:t>
            </w:r>
          </w:p>
        </w:tc>
      </w:tr>
      <w:tr w:rsidR="000C0320" w14:paraId="47523324" w14:textId="77777777" w:rsidTr="008A7879">
        <w:tc>
          <w:tcPr>
            <w:tcW w:w="794" w:type="dxa"/>
          </w:tcPr>
          <w:p w14:paraId="14319CFF" w14:textId="77777777" w:rsidR="000C0320" w:rsidRDefault="000C0320" w:rsidP="008A7879">
            <w:r>
              <w:rPr>
                <w:sz w:val="20"/>
              </w:rPr>
              <w:lastRenderedPageBreak/>
              <w:t>KF-08</w:t>
            </w:r>
          </w:p>
        </w:tc>
        <w:tc>
          <w:tcPr>
            <w:tcW w:w="2041" w:type="dxa"/>
          </w:tcPr>
          <w:p w14:paraId="4E60A3E6" w14:textId="77777777" w:rsidR="000C0320" w:rsidRDefault="000C0320" w:rsidP="008A7879">
            <w:proofErr w:type="spellStart"/>
            <w:r>
              <w:rPr>
                <w:sz w:val="20"/>
              </w:rPr>
              <w:t>Antarmuka</w:t>
            </w:r>
            <w:proofErr w:type="spellEnd"/>
            <w:r>
              <w:rPr>
                <w:sz w:val="20"/>
              </w:rPr>
              <w:t xml:space="preserve"> web</w:t>
            </w:r>
          </w:p>
        </w:tc>
        <w:tc>
          <w:tcPr>
            <w:tcW w:w="2154" w:type="dxa"/>
          </w:tcPr>
          <w:p w14:paraId="6C7C9069" w14:textId="77777777" w:rsidR="000C0320" w:rsidRDefault="000C0320" w:rsidP="008A7879">
            <w:proofErr w:type="spellStart"/>
            <w:r>
              <w:rPr>
                <w:sz w:val="20"/>
              </w:rPr>
              <w:t>Pengujian</w:t>
            </w:r>
            <w:proofErr w:type="spellEnd"/>
            <w:r>
              <w:rPr>
                <w:sz w:val="20"/>
              </w:rPr>
              <w:t xml:space="preserve"> </w:t>
            </w:r>
            <w:proofErr w:type="spellStart"/>
            <w:r>
              <w:rPr>
                <w:sz w:val="20"/>
              </w:rPr>
              <w:t>alur</w:t>
            </w:r>
            <w:proofErr w:type="spellEnd"/>
            <w:r>
              <w:rPr>
                <w:sz w:val="20"/>
              </w:rPr>
              <w:t xml:space="preserve"> UI: input → monitoring → </w:t>
            </w:r>
            <w:proofErr w:type="spellStart"/>
            <w:r>
              <w:rPr>
                <w:sz w:val="20"/>
              </w:rPr>
              <w:t>unduh</w:t>
            </w:r>
            <w:proofErr w:type="spellEnd"/>
            <w:r>
              <w:rPr>
                <w:sz w:val="20"/>
              </w:rPr>
              <w:t xml:space="preserve"> </w:t>
            </w:r>
            <w:proofErr w:type="spellStart"/>
            <w:r>
              <w:rPr>
                <w:sz w:val="20"/>
              </w:rPr>
              <w:t>laporan</w:t>
            </w:r>
            <w:proofErr w:type="spellEnd"/>
          </w:p>
        </w:tc>
        <w:tc>
          <w:tcPr>
            <w:tcW w:w="2381" w:type="dxa"/>
          </w:tcPr>
          <w:p w14:paraId="01BCEE88" w14:textId="77777777" w:rsidR="000C0320" w:rsidRDefault="000C0320" w:rsidP="008A7879">
            <w:r>
              <w:rPr>
                <w:sz w:val="20"/>
              </w:rPr>
              <w:t xml:space="preserve">Target </w:t>
            </w:r>
            <w:proofErr w:type="spellStart"/>
            <w:r>
              <w:rPr>
                <w:sz w:val="20"/>
              </w:rPr>
              <w:t>diinput</w:t>
            </w:r>
            <w:proofErr w:type="spellEnd"/>
            <w:r>
              <w:rPr>
                <w:sz w:val="20"/>
              </w:rPr>
              <w:t xml:space="preserve">, </w:t>
            </w:r>
            <w:proofErr w:type="spellStart"/>
            <w:r>
              <w:rPr>
                <w:sz w:val="20"/>
              </w:rPr>
              <w:t>progres</w:t>
            </w:r>
            <w:proofErr w:type="spellEnd"/>
            <w:r>
              <w:rPr>
                <w:sz w:val="20"/>
              </w:rPr>
              <w:t xml:space="preserve"> </w:t>
            </w:r>
            <w:proofErr w:type="spellStart"/>
            <w:r>
              <w:rPr>
                <w:sz w:val="20"/>
              </w:rPr>
              <w:t>tampil</w:t>
            </w:r>
            <w:proofErr w:type="spellEnd"/>
            <w:r>
              <w:rPr>
                <w:sz w:val="20"/>
              </w:rPr>
              <w:t xml:space="preserve"> real-time, </w:t>
            </w:r>
            <w:proofErr w:type="spellStart"/>
            <w:r>
              <w:rPr>
                <w:sz w:val="20"/>
              </w:rPr>
              <w:t>laporan</w:t>
            </w:r>
            <w:proofErr w:type="spellEnd"/>
            <w:r>
              <w:rPr>
                <w:sz w:val="20"/>
              </w:rPr>
              <w:t xml:space="preserve"> </w:t>
            </w:r>
            <w:proofErr w:type="spellStart"/>
            <w:r>
              <w:rPr>
                <w:sz w:val="20"/>
              </w:rPr>
              <w:t>dapat</w:t>
            </w:r>
            <w:proofErr w:type="spellEnd"/>
            <w:r>
              <w:rPr>
                <w:sz w:val="20"/>
              </w:rPr>
              <w:t xml:space="preserve"> </w:t>
            </w:r>
            <w:proofErr w:type="spellStart"/>
            <w:r>
              <w:rPr>
                <w:sz w:val="20"/>
              </w:rPr>
              <w:t>diunduh</w:t>
            </w:r>
            <w:proofErr w:type="spellEnd"/>
          </w:p>
        </w:tc>
        <w:tc>
          <w:tcPr>
            <w:tcW w:w="850" w:type="dxa"/>
          </w:tcPr>
          <w:p w14:paraId="4817778D" w14:textId="77777777" w:rsidR="000C0320" w:rsidRDefault="000C0320" w:rsidP="008A7879">
            <w:r>
              <w:rPr>
                <w:sz w:val="20"/>
              </w:rPr>
              <w:t>LULUS</w:t>
            </w:r>
          </w:p>
        </w:tc>
      </w:tr>
    </w:tbl>
    <w:p w14:paraId="0F49BE66" w14:textId="77777777" w:rsidR="00CB0E45" w:rsidRDefault="00CB0E45" w:rsidP="00CB0E45"/>
    <w:p w14:paraId="7BA9BFB2" w14:textId="77777777" w:rsidR="004536DA" w:rsidRDefault="004536DA" w:rsidP="004536DA">
      <w:r w:rsidRPr="000C0320">
        <w:t xml:space="preserve">Seluruh delapan kebutuhan fungsional dinyatakan LULUS. KF-01 terpenuhi dengan eksekusi 96 </w:t>
      </w:r>
      <w:proofErr w:type="spellStart"/>
      <w:r w:rsidRPr="000C0320">
        <w:t>test</w:t>
      </w:r>
      <w:proofErr w:type="spellEnd"/>
      <w:r w:rsidRPr="000C0320">
        <w:t xml:space="preserve"> </w:t>
      </w:r>
      <w:proofErr w:type="spellStart"/>
      <w:r w:rsidRPr="000C0320">
        <w:t>case</w:t>
      </w:r>
      <w:proofErr w:type="spellEnd"/>
      <w:r w:rsidRPr="000C0320">
        <w:t xml:space="preserve"> WSTG pada 11 kategori pengujian. KF-02 terpenuhi dengan penyelesaian 13/13 agen tanpa kegagalan pada sesi </w:t>
      </w:r>
      <w:proofErr w:type="spellStart"/>
      <w:r w:rsidRPr="000C0320">
        <w:t>benchmark</w:t>
      </w:r>
      <w:proofErr w:type="spellEnd"/>
      <w:r w:rsidRPr="000C0320">
        <w:t xml:space="preserve"> run9. KF-03 terpenuhi melalui verifikasi pemanggilan 157 alat di 13 MCP Server. KF-04 terpenuhi melalui pemantauan </w:t>
      </w:r>
      <w:proofErr w:type="spellStart"/>
      <w:r w:rsidRPr="000C0320">
        <w:t>cumulative</w:t>
      </w:r>
      <w:proofErr w:type="spellEnd"/>
      <w:r w:rsidRPr="000C0320">
        <w:t xml:space="preserve"> </w:t>
      </w:r>
      <w:proofErr w:type="spellStart"/>
      <w:r w:rsidRPr="000C0320">
        <w:t>summary</w:t>
      </w:r>
      <w:proofErr w:type="spellEnd"/>
      <w:r w:rsidRPr="000C0320">
        <w:t xml:space="preserve"> yang diperbarui secara konsisten. KF-05 hingga KF-08 terpenuhi berdasarkan pengujian skenario masing-masing.</w:t>
      </w:r>
    </w:p>
    <w:p w14:paraId="5A142830" w14:textId="77777777" w:rsidR="000C0320" w:rsidRDefault="000C0320" w:rsidP="00CB0E45"/>
    <w:p w14:paraId="4F1C75DF" w14:textId="59B3D666" w:rsidR="00CB0E45" w:rsidRDefault="00CB0E45" w:rsidP="00CB0E45">
      <w:pPr>
        <w:pStyle w:val="Judul3"/>
      </w:pPr>
      <w:r>
        <w:t xml:space="preserve">Pemetaan Skenario WSTG terhadap OWASP </w:t>
      </w:r>
      <w:proofErr w:type="spellStart"/>
      <w:r>
        <w:t>Juice</w:t>
      </w:r>
      <w:proofErr w:type="spellEnd"/>
      <w:r>
        <w:t xml:space="preserve"> Shop</w:t>
      </w:r>
    </w:p>
    <w:p w14:paraId="6E0977FB" w14:textId="77777777" w:rsidR="000C0320" w:rsidRDefault="000C0320" w:rsidP="000C0320">
      <w:r>
        <w:t xml:space="preserve">Sebelum evaluasi metrik, dilakukan pemetaan untuk menentukan skenario uji OWASP WSTG v4.2 yang dapat direpresentasikan oleh OWASP </w:t>
      </w:r>
      <w:proofErr w:type="spellStart"/>
      <w:r>
        <w:t>Juice</w:t>
      </w:r>
      <w:proofErr w:type="spellEnd"/>
      <w:r>
        <w:t xml:space="preserve"> Shop dan dapat </w:t>
      </w:r>
      <w:proofErr w:type="spellStart"/>
      <w:r>
        <w:t>diotomasi</w:t>
      </w:r>
      <w:proofErr w:type="spellEnd"/>
      <w:r>
        <w:t xml:space="preserve"> oleh sistem. Pemetaan ini menetapkan nilai </w:t>
      </w:r>
      <w:proofErr w:type="spellStart"/>
      <w:r>
        <w:t>denominator</w:t>
      </w:r>
      <w:proofErr w:type="spellEnd"/>
      <w:r>
        <w:t xml:space="preserve"> yang digunakan dalam perhitungan TCR, </w:t>
      </w:r>
      <w:proofErr w:type="spellStart"/>
      <w:r>
        <w:t>Recall</w:t>
      </w:r>
      <w:proofErr w:type="spellEnd"/>
      <w:r>
        <w:t xml:space="preserve">, dan </w:t>
      </w:r>
      <w:proofErr w:type="spellStart"/>
      <w:r>
        <w:t>Detection</w:t>
      </w:r>
      <w:proofErr w:type="spellEnd"/>
      <w:r>
        <w:t xml:space="preserve"> Rate.</w:t>
      </w:r>
    </w:p>
    <w:p w14:paraId="7F457B9E" w14:textId="7C4CBE02" w:rsidR="00CB0E45" w:rsidRDefault="000C0320" w:rsidP="000C0320">
      <w:r>
        <w:t xml:space="preserve">OWASP </w:t>
      </w:r>
      <w:proofErr w:type="spellStart"/>
      <w:r>
        <w:t>Juice</w:t>
      </w:r>
      <w:proofErr w:type="spellEnd"/>
      <w:r>
        <w:t xml:space="preserve"> Shop v16 menyediakan 100 tantangan keamanan terdokumentasi. Dari jumlah tersebut, 17 tantangan diklasifikasikan sebagai non-</w:t>
      </w:r>
      <w:proofErr w:type="spellStart"/>
      <w:r>
        <w:t>automatable</w:t>
      </w:r>
      <w:proofErr w:type="spellEnd"/>
      <w:r>
        <w:t xml:space="preserve"> karena memerlukan OSINT, interaksi </w:t>
      </w:r>
      <w:proofErr w:type="spellStart"/>
      <w:r>
        <w:t>chatbot</w:t>
      </w:r>
      <w:proofErr w:type="spellEnd"/>
      <w:r>
        <w:t xml:space="preserve">, pengetahuan budaya atau linguistik, atau penyelidikan eksternal yang tidak dapat </w:t>
      </w:r>
      <w:proofErr w:type="spellStart"/>
      <w:r>
        <w:t>diotomasi</w:t>
      </w:r>
      <w:proofErr w:type="spellEnd"/>
      <w:r>
        <w:t xml:space="preserve"> secara </w:t>
      </w:r>
      <w:proofErr w:type="spellStart"/>
      <w:r>
        <w:t>programatik</w:t>
      </w:r>
      <w:proofErr w:type="spellEnd"/>
      <w:r>
        <w:t xml:space="preserve">. Dengan demikian, basis evaluasi ditetapkan sebagai 57 tantangan yang dapat </w:t>
      </w:r>
      <w:proofErr w:type="spellStart"/>
      <w:r>
        <w:t>diotomasi</w:t>
      </w:r>
      <w:proofErr w:type="spellEnd"/>
      <w:r>
        <w:t xml:space="preserve"> dari total 74 tantangan yang terdokumentasi. Distribusi berdasarkan tingkat kesulitan disajikan pada Tabel 4.6.</w:t>
      </w:r>
    </w:p>
    <w:p w14:paraId="5EF4548D" w14:textId="77777777" w:rsidR="000C0320" w:rsidRDefault="000C0320" w:rsidP="000C0320"/>
    <w:p w14:paraId="2151CEA5" w14:textId="77777777" w:rsidR="000C0320" w:rsidRDefault="000C0320" w:rsidP="000C0320"/>
    <w:tbl>
      <w:tblPr>
        <w:tblStyle w:val="KisiTabe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2"/>
        <w:gridCol w:w="1216"/>
        <w:gridCol w:w="1574"/>
        <w:gridCol w:w="1559"/>
        <w:gridCol w:w="1776"/>
      </w:tblGrid>
      <w:tr w:rsidR="000C0320" w14:paraId="27B34A63" w14:textId="77777777" w:rsidTr="000C0320">
        <w:tc>
          <w:tcPr>
            <w:tcW w:w="1984" w:type="dxa"/>
            <w:shd w:val="clear" w:color="auto" w:fill="BFBFBF" w:themeFill="background1" w:themeFillShade="BF"/>
          </w:tcPr>
          <w:p w14:paraId="71FCCAFC" w14:textId="77777777" w:rsidR="000C0320" w:rsidRDefault="000C0320" w:rsidP="008A7879">
            <w:pPr>
              <w:jc w:val="center"/>
            </w:pPr>
            <w:r>
              <w:rPr>
                <w:b/>
                <w:sz w:val="20"/>
              </w:rPr>
              <w:t xml:space="preserve">Tingkat </w:t>
            </w:r>
            <w:proofErr w:type="spellStart"/>
            <w:r>
              <w:rPr>
                <w:b/>
                <w:sz w:val="20"/>
              </w:rPr>
              <w:t>Kesulitan</w:t>
            </w:r>
            <w:proofErr w:type="spellEnd"/>
          </w:p>
        </w:tc>
        <w:tc>
          <w:tcPr>
            <w:tcW w:w="1134" w:type="dxa"/>
            <w:shd w:val="clear" w:color="auto" w:fill="BFBFBF" w:themeFill="background1" w:themeFillShade="BF"/>
          </w:tcPr>
          <w:p w14:paraId="0A042D2C" w14:textId="77777777" w:rsidR="000C0320" w:rsidRDefault="000C0320" w:rsidP="008A7879">
            <w:pPr>
              <w:jc w:val="center"/>
            </w:pPr>
            <w:r>
              <w:rPr>
                <w:b/>
                <w:sz w:val="20"/>
              </w:rPr>
              <w:t>Bintang</w:t>
            </w:r>
          </w:p>
        </w:tc>
        <w:tc>
          <w:tcPr>
            <w:tcW w:w="1701" w:type="dxa"/>
            <w:shd w:val="clear" w:color="auto" w:fill="BFBFBF" w:themeFill="background1" w:themeFillShade="BF"/>
          </w:tcPr>
          <w:p w14:paraId="5D459BC4" w14:textId="77777777" w:rsidR="000C0320" w:rsidRDefault="000C0320" w:rsidP="008A7879">
            <w:pPr>
              <w:jc w:val="center"/>
            </w:pPr>
            <w:r>
              <w:rPr>
                <w:b/>
                <w:sz w:val="20"/>
              </w:rPr>
              <w:t xml:space="preserve">Total </w:t>
            </w:r>
            <w:proofErr w:type="spellStart"/>
            <w:r>
              <w:rPr>
                <w:b/>
                <w:sz w:val="20"/>
              </w:rPr>
              <w:t>Tantangan</w:t>
            </w:r>
            <w:proofErr w:type="spellEnd"/>
          </w:p>
        </w:tc>
        <w:tc>
          <w:tcPr>
            <w:tcW w:w="1701" w:type="dxa"/>
            <w:shd w:val="clear" w:color="auto" w:fill="BFBFBF" w:themeFill="background1" w:themeFillShade="BF"/>
          </w:tcPr>
          <w:p w14:paraId="5275A38A" w14:textId="77777777" w:rsidR="000C0320" w:rsidRDefault="000C0320" w:rsidP="008A7879">
            <w:pPr>
              <w:jc w:val="center"/>
            </w:pPr>
            <w:proofErr w:type="spellStart"/>
            <w:r>
              <w:rPr>
                <w:b/>
                <w:sz w:val="20"/>
              </w:rPr>
              <w:t>Dapat</w:t>
            </w:r>
            <w:proofErr w:type="spellEnd"/>
            <w:r>
              <w:rPr>
                <w:b/>
                <w:sz w:val="20"/>
              </w:rPr>
              <w:t xml:space="preserve"> </w:t>
            </w:r>
            <w:proofErr w:type="spellStart"/>
            <w:r>
              <w:rPr>
                <w:b/>
                <w:sz w:val="20"/>
              </w:rPr>
              <w:t>Diotomasi</w:t>
            </w:r>
            <w:proofErr w:type="spellEnd"/>
          </w:p>
        </w:tc>
        <w:tc>
          <w:tcPr>
            <w:tcW w:w="1984" w:type="dxa"/>
            <w:shd w:val="clear" w:color="auto" w:fill="BFBFBF" w:themeFill="background1" w:themeFillShade="BF"/>
          </w:tcPr>
          <w:p w14:paraId="060FD036" w14:textId="77777777" w:rsidR="000C0320" w:rsidRDefault="000C0320" w:rsidP="008A7879">
            <w:pPr>
              <w:jc w:val="center"/>
            </w:pPr>
            <w:r>
              <w:rPr>
                <w:b/>
                <w:sz w:val="20"/>
              </w:rPr>
              <w:t xml:space="preserve">Tidak </w:t>
            </w:r>
            <w:proofErr w:type="spellStart"/>
            <w:r>
              <w:rPr>
                <w:b/>
                <w:sz w:val="20"/>
              </w:rPr>
              <w:t>Dapat</w:t>
            </w:r>
            <w:proofErr w:type="spellEnd"/>
            <w:r>
              <w:rPr>
                <w:b/>
                <w:sz w:val="20"/>
              </w:rPr>
              <w:t xml:space="preserve"> </w:t>
            </w:r>
            <w:proofErr w:type="spellStart"/>
            <w:r>
              <w:rPr>
                <w:b/>
                <w:sz w:val="20"/>
              </w:rPr>
              <w:t>Diotomasi</w:t>
            </w:r>
            <w:proofErr w:type="spellEnd"/>
          </w:p>
        </w:tc>
      </w:tr>
      <w:tr w:rsidR="000C0320" w14:paraId="02BF0B26" w14:textId="77777777" w:rsidTr="008A7879">
        <w:tc>
          <w:tcPr>
            <w:tcW w:w="1984" w:type="dxa"/>
          </w:tcPr>
          <w:p w14:paraId="2439763B" w14:textId="77777777" w:rsidR="000C0320" w:rsidRDefault="000C0320" w:rsidP="008A7879">
            <w:r>
              <w:rPr>
                <w:sz w:val="20"/>
              </w:rPr>
              <w:t>Trivial</w:t>
            </w:r>
          </w:p>
        </w:tc>
        <w:tc>
          <w:tcPr>
            <w:tcW w:w="1134" w:type="dxa"/>
          </w:tcPr>
          <w:p w14:paraId="4B798D19" w14:textId="77777777" w:rsidR="000C0320" w:rsidRDefault="000C0320" w:rsidP="008A7879">
            <w:r>
              <w:rPr>
                <w:sz w:val="20"/>
              </w:rPr>
              <w:t>★</w:t>
            </w:r>
          </w:p>
        </w:tc>
        <w:tc>
          <w:tcPr>
            <w:tcW w:w="1701" w:type="dxa"/>
          </w:tcPr>
          <w:p w14:paraId="1126E5DB" w14:textId="77777777" w:rsidR="000C0320" w:rsidRDefault="000C0320" w:rsidP="008A7879">
            <w:r>
              <w:rPr>
                <w:sz w:val="20"/>
              </w:rPr>
              <w:t>12</w:t>
            </w:r>
          </w:p>
        </w:tc>
        <w:tc>
          <w:tcPr>
            <w:tcW w:w="1701" w:type="dxa"/>
          </w:tcPr>
          <w:p w14:paraId="1C4CBA02" w14:textId="77777777" w:rsidR="000C0320" w:rsidRDefault="000C0320" w:rsidP="008A7879">
            <w:r>
              <w:rPr>
                <w:sz w:val="20"/>
              </w:rPr>
              <w:t>9</w:t>
            </w:r>
          </w:p>
        </w:tc>
        <w:tc>
          <w:tcPr>
            <w:tcW w:w="1984" w:type="dxa"/>
          </w:tcPr>
          <w:p w14:paraId="4688A216" w14:textId="77777777" w:rsidR="000C0320" w:rsidRDefault="000C0320" w:rsidP="008A7879">
            <w:r>
              <w:rPr>
                <w:sz w:val="20"/>
              </w:rPr>
              <w:t>3</w:t>
            </w:r>
          </w:p>
        </w:tc>
      </w:tr>
      <w:tr w:rsidR="000C0320" w14:paraId="570DE9D2" w14:textId="77777777" w:rsidTr="008A7879">
        <w:tc>
          <w:tcPr>
            <w:tcW w:w="1984" w:type="dxa"/>
          </w:tcPr>
          <w:p w14:paraId="761B6C85" w14:textId="77777777" w:rsidR="000C0320" w:rsidRDefault="000C0320" w:rsidP="008A7879">
            <w:r>
              <w:rPr>
                <w:sz w:val="20"/>
              </w:rPr>
              <w:t>Easy</w:t>
            </w:r>
          </w:p>
        </w:tc>
        <w:tc>
          <w:tcPr>
            <w:tcW w:w="1134" w:type="dxa"/>
          </w:tcPr>
          <w:p w14:paraId="151F219C" w14:textId="77777777" w:rsidR="000C0320" w:rsidRDefault="000C0320" w:rsidP="008A7879">
            <w:r>
              <w:rPr>
                <w:sz w:val="20"/>
              </w:rPr>
              <w:t>★★</w:t>
            </w:r>
          </w:p>
        </w:tc>
        <w:tc>
          <w:tcPr>
            <w:tcW w:w="1701" w:type="dxa"/>
          </w:tcPr>
          <w:p w14:paraId="66590874" w14:textId="77777777" w:rsidR="000C0320" w:rsidRDefault="000C0320" w:rsidP="008A7879">
            <w:r>
              <w:rPr>
                <w:sz w:val="20"/>
              </w:rPr>
              <w:t>12</w:t>
            </w:r>
          </w:p>
        </w:tc>
        <w:tc>
          <w:tcPr>
            <w:tcW w:w="1701" w:type="dxa"/>
          </w:tcPr>
          <w:p w14:paraId="00A63F7C" w14:textId="77777777" w:rsidR="000C0320" w:rsidRDefault="000C0320" w:rsidP="008A7879">
            <w:r>
              <w:rPr>
                <w:sz w:val="20"/>
              </w:rPr>
              <w:t>8</w:t>
            </w:r>
          </w:p>
        </w:tc>
        <w:tc>
          <w:tcPr>
            <w:tcW w:w="1984" w:type="dxa"/>
          </w:tcPr>
          <w:p w14:paraId="04DE1666" w14:textId="77777777" w:rsidR="000C0320" w:rsidRDefault="000C0320" w:rsidP="008A7879">
            <w:r>
              <w:rPr>
                <w:sz w:val="20"/>
              </w:rPr>
              <w:t>4</w:t>
            </w:r>
          </w:p>
        </w:tc>
      </w:tr>
      <w:tr w:rsidR="000C0320" w14:paraId="60309A57" w14:textId="77777777" w:rsidTr="008A7879">
        <w:tc>
          <w:tcPr>
            <w:tcW w:w="1984" w:type="dxa"/>
          </w:tcPr>
          <w:p w14:paraId="4BD00D6A" w14:textId="77777777" w:rsidR="000C0320" w:rsidRDefault="000C0320" w:rsidP="008A7879">
            <w:r>
              <w:rPr>
                <w:sz w:val="20"/>
              </w:rPr>
              <w:t>Medium</w:t>
            </w:r>
          </w:p>
        </w:tc>
        <w:tc>
          <w:tcPr>
            <w:tcW w:w="1134" w:type="dxa"/>
          </w:tcPr>
          <w:p w14:paraId="079F7A39" w14:textId="77777777" w:rsidR="000C0320" w:rsidRDefault="000C0320" w:rsidP="008A7879">
            <w:r>
              <w:rPr>
                <w:sz w:val="20"/>
              </w:rPr>
              <w:t>★★★</w:t>
            </w:r>
          </w:p>
        </w:tc>
        <w:tc>
          <w:tcPr>
            <w:tcW w:w="1701" w:type="dxa"/>
          </w:tcPr>
          <w:p w14:paraId="0C20809A" w14:textId="77777777" w:rsidR="000C0320" w:rsidRDefault="000C0320" w:rsidP="008A7879">
            <w:r>
              <w:rPr>
                <w:sz w:val="20"/>
              </w:rPr>
              <w:t>17</w:t>
            </w:r>
          </w:p>
        </w:tc>
        <w:tc>
          <w:tcPr>
            <w:tcW w:w="1701" w:type="dxa"/>
          </w:tcPr>
          <w:p w14:paraId="55F247A5" w14:textId="77777777" w:rsidR="000C0320" w:rsidRDefault="000C0320" w:rsidP="008A7879">
            <w:r>
              <w:rPr>
                <w:sz w:val="20"/>
              </w:rPr>
              <w:t>14</w:t>
            </w:r>
          </w:p>
        </w:tc>
        <w:tc>
          <w:tcPr>
            <w:tcW w:w="1984" w:type="dxa"/>
          </w:tcPr>
          <w:p w14:paraId="4AB36B85" w14:textId="77777777" w:rsidR="000C0320" w:rsidRDefault="000C0320" w:rsidP="008A7879">
            <w:r>
              <w:rPr>
                <w:sz w:val="20"/>
              </w:rPr>
              <w:t>3</w:t>
            </w:r>
          </w:p>
        </w:tc>
      </w:tr>
      <w:tr w:rsidR="000C0320" w14:paraId="194F80BE" w14:textId="77777777" w:rsidTr="008A7879">
        <w:tc>
          <w:tcPr>
            <w:tcW w:w="1984" w:type="dxa"/>
          </w:tcPr>
          <w:p w14:paraId="439DF151" w14:textId="77777777" w:rsidR="000C0320" w:rsidRDefault="000C0320" w:rsidP="008A7879">
            <w:r>
              <w:rPr>
                <w:sz w:val="20"/>
              </w:rPr>
              <w:t>Hard</w:t>
            </w:r>
          </w:p>
        </w:tc>
        <w:tc>
          <w:tcPr>
            <w:tcW w:w="1134" w:type="dxa"/>
          </w:tcPr>
          <w:p w14:paraId="1D3F97FB" w14:textId="77777777" w:rsidR="000C0320" w:rsidRDefault="000C0320" w:rsidP="008A7879">
            <w:r>
              <w:rPr>
                <w:sz w:val="20"/>
              </w:rPr>
              <w:t>★★★★</w:t>
            </w:r>
          </w:p>
        </w:tc>
        <w:tc>
          <w:tcPr>
            <w:tcW w:w="1701" w:type="dxa"/>
          </w:tcPr>
          <w:p w14:paraId="2BB62CB6" w14:textId="77777777" w:rsidR="000C0320" w:rsidRDefault="000C0320" w:rsidP="008A7879">
            <w:r>
              <w:rPr>
                <w:sz w:val="20"/>
              </w:rPr>
              <w:t>14</w:t>
            </w:r>
          </w:p>
        </w:tc>
        <w:tc>
          <w:tcPr>
            <w:tcW w:w="1701" w:type="dxa"/>
          </w:tcPr>
          <w:p w14:paraId="06DE0242" w14:textId="77777777" w:rsidR="000C0320" w:rsidRDefault="000C0320" w:rsidP="008A7879">
            <w:r>
              <w:rPr>
                <w:sz w:val="20"/>
              </w:rPr>
              <w:t>10</w:t>
            </w:r>
          </w:p>
        </w:tc>
        <w:tc>
          <w:tcPr>
            <w:tcW w:w="1984" w:type="dxa"/>
          </w:tcPr>
          <w:p w14:paraId="0E09640A" w14:textId="77777777" w:rsidR="000C0320" w:rsidRDefault="000C0320" w:rsidP="008A7879">
            <w:r>
              <w:rPr>
                <w:sz w:val="20"/>
              </w:rPr>
              <w:t>4</w:t>
            </w:r>
          </w:p>
        </w:tc>
      </w:tr>
      <w:tr w:rsidR="000C0320" w14:paraId="66062CD9" w14:textId="77777777" w:rsidTr="008A7879">
        <w:tc>
          <w:tcPr>
            <w:tcW w:w="1984" w:type="dxa"/>
          </w:tcPr>
          <w:p w14:paraId="1A0AB9D7" w14:textId="77777777" w:rsidR="000C0320" w:rsidRDefault="000C0320" w:rsidP="008A7879">
            <w:r>
              <w:rPr>
                <w:sz w:val="20"/>
              </w:rPr>
              <w:t>Challenging</w:t>
            </w:r>
          </w:p>
        </w:tc>
        <w:tc>
          <w:tcPr>
            <w:tcW w:w="1134" w:type="dxa"/>
          </w:tcPr>
          <w:p w14:paraId="28882527" w14:textId="77777777" w:rsidR="000C0320" w:rsidRDefault="000C0320" w:rsidP="008A7879">
            <w:r>
              <w:rPr>
                <w:sz w:val="20"/>
              </w:rPr>
              <w:t>★★★★★</w:t>
            </w:r>
          </w:p>
        </w:tc>
        <w:tc>
          <w:tcPr>
            <w:tcW w:w="1701" w:type="dxa"/>
          </w:tcPr>
          <w:p w14:paraId="0A061DEA" w14:textId="77777777" w:rsidR="000C0320" w:rsidRDefault="000C0320" w:rsidP="008A7879">
            <w:r>
              <w:rPr>
                <w:sz w:val="20"/>
              </w:rPr>
              <w:t>18</w:t>
            </w:r>
          </w:p>
        </w:tc>
        <w:tc>
          <w:tcPr>
            <w:tcW w:w="1701" w:type="dxa"/>
          </w:tcPr>
          <w:p w14:paraId="27B65E32" w14:textId="77777777" w:rsidR="000C0320" w:rsidRDefault="000C0320" w:rsidP="008A7879">
            <w:r>
              <w:rPr>
                <w:sz w:val="20"/>
              </w:rPr>
              <w:t>11</w:t>
            </w:r>
          </w:p>
        </w:tc>
        <w:tc>
          <w:tcPr>
            <w:tcW w:w="1984" w:type="dxa"/>
          </w:tcPr>
          <w:p w14:paraId="1A4862E2" w14:textId="77777777" w:rsidR="000C0320" w:rsidRDefault="000C0320" w:rsidP="008A7879">
            <w:r>
              <w:rPr>
                <w:sz w:val="20"/>
              </w:rPr>
              <w:t>7</w:t>
            </w:r>
          </w:p>
        </w:tc>
      </w:tr>
      <w:tr w:rsidR="000C0320" w14:paraId="661A4C66" w14:textId="77777777" w:rsidTr="008A7879">
        <w:tc>
          <w:tcPr>
            <w:tcW w:w="1984" w:type="dxa"/>
          </w:tcPr>
          <w:p w14:paraId="15F37C3E" w14:textId="77777777" w:rsidR="000C0320" w:rsidRDefault="000C0320" w:rsidP="008A7879">
            <w:r>
              <w:rPr>
                <w:sz w:val="20"/>
              </w:rPr>
              <w:t>Expert</w:t>
            </w:r>
          </w:p>
        </w:tc>
        <w:tc>
          <w:tcPr>
            <w:tcW w:w="1134" w:type="dxa"/>
          </w:tcPr>
          <w:p w14:paraId="38F21038" w14:textId="77777777" w:rsidR="000C0320" w:rsidRDefault="000C0320" w:rsidP="008A7879">
            <w:r>
              <w:rPr>
                <w:sz w:val="20"/>
              </w:rPr>
              <w:t>★★★★★★</w:t>
            </w:r>
          </w:p>
        </w:tc>
        <w:tc>
          <w:tcPr>
            <w:tcW w:w="1701" w:type="dxa"/>
          </w:tcPr>
          <w:p w14:paraId="396508F0" w14:textId="77777777" w:rsidR="000C0320" w:rsidRDefault="000C0320" w:rsidP="008A7879">
            <w:r>
              <w:rPr>
                <w:sz w:val="20"/>
              </w:rPr>
              <w:t>9</w:t>
            </w:r>
          </w:p>
        </w:tc>
        <w:tc>
          <w:tcPr>
            <w:tcW w:w="1701" w:type="dxa"/>
          </w:tcPr>
          <w:p w14:paraId="7414BBCC" w14:textId="77777777" w:rsidR="000C0320" w:rsidRDefault="000C0320" w:rsidP="008A7879">
            <w:r>
              <w:rPr>
                <w:sz w:val="20"/>
              </w:rPr>
              <w:t>5</w:t>
            </w:r>
          </w:p>
        </w:tc>
        <w:tc>
          <w:tcPr>
            <w:tcW w:w="1984" w:type="dxa"/>
          </w:tcPr>
          <w:p w14:paraId="5A756E6E" w14:textId="77777777" w:rsidR="000C0320" w:rsidRDefault="000C0320" w:rsidP="008A7879">
            <w:r>
              <w:rPr>
                <w:sz w:val="20"/>
              </w:rPr>
              <w:t>4</w:t>
            </w:r>
          </w:p>
        </w:tc>
      </w:tr>
      <w:tr w:rsidR="000C0320" w14:paraId="18220081" w14:textId="77777777" w:rsidTr="008A7879">
        <w:trPr>
          <w:trHeight w:val="58"/>
        </w:trPr>
        <w:tc>
          <w:tcPr>
            <w:tcW w:w="1984" w:type="dxa"/>
          </w:tcPr>
          <w:p w14:paraId="19F1C81D" w14:textId="77777777" w:rsidR="000C0320" w:rsidRDefault="000C0320" w:rsidP="008A7879">
            <w:r>
              <w:rPr>
                <w:b/>
                <w:sz w:val="20"/>
              </w:rPr>
              <w:t>Total</w:t>
            </w:r>
          </w:p>
        </w:tc>
        <w:tc>
          <w:tcPr>
            <w:tcW w:w="1134" w:type="dxa"/>
          </w:tcPr>
          <w:p w14:paraId="6B96B8F4" w14:textId="77777777" w:rsidR="000C0320" w:rsidRDefault="000C0320" w:rsidP="008A7879"/>
        </w:tc>
        <w:tc>
          <w:tcPr>
            <w:tcW w:w="1701" w:type="dxa"/>
          </w:tcPr>
          <w:p w14:paraId="1042603B" w14:textId="77777777" w:rsidR="000C0320" w:rsidRDefault="000C0320" w:rsidP="008A7879">
            <w:r>
              <w:rPr>
                <w:b/>
                <w:sz w:val="20"/>
              </w:rPr>
              <w:t>82</w:t>
            </w:r>
          </w:p>
        </w:tc>
        <w:tc>
          <w:tcPr>
            <w:tcW w:w="1701" w:type="dxa"/>
          </w:tcPr>
          <w:p w14:paraId="5D726703" w14:textId="77777777" w:rsidR="000C0320" w:rsidRDefault="000C0320" w:rsidP="008A7879">
            <w:r>
              <w:rPr>
                <w:b/>
                <w:sz w:val="20"/>
              </w:rPr>
              <w:t>57</w:t>
            </w:r>
          </w:p>
        </w:tc>
        <w:tc>
          <w:tcPr>
            <w:tcW w:w="1984" w:type="dxa"/>
          </w:tcPr>
          <w:p w14:paraId="08E6C50C" w14:textId="77777777" w:rsidR="000C0320" w:rsidRDefault="000C0320" w:rsidP="008A7879">
            <w:r>
              <w:rPr>
                <w:b/>
                <w:sz w:val="20"/>
              </w:rPr>
              <w:t>25</w:t>
            </w:r>
          </w:p>
        </w:tc>
      </w:tr>
    </w:tbl>
    <w:p w14:paraId="2D49598A" w14:textId="77777777" w:rsidR="000C0320" w:rsidRDefault="000C0320" w:rsidP="000C0320"/>
    <w:p w14:paraId="7FDCE1AF" w14:textId="09126667" w:rsidR="000C0320" w:rsidRDefault="000C0320" w:rsidP="000C0320">
      <w:r w:rsidRPr="000C0320">
        <w:t xml:space="preserve">Dari sisi WSTG, sistem berhasil mengeksekusi 96 dari 96 skenario WSTG yang dapat direpresentasikan pada </w:t>
      </w:r>
      <w:proofErr w:type="spellStart"/>
      <w:r w:rsidRPr="000C0320">
        <w:t>Juice</w:t>
      </w:r>
      <w:proofErr w:type="spellEnd"/>
      <w:r w:rsidRPr="000C0320">
        <w:t xml:space="preserve"> Shop</w:t>
      </w:r>
      <w:r w:rsidR="00B012A8">
        <w:t>,</w:t>
      </w:r>
      <w:r w:rsidRPr="000C0320">
        <w:t xml:space="preserve"> mencakup seluruh 1</w:t>
      </w:r>
      <w:r w:rsidR="004536DA">
        <w:t>1</w:t>
      </w:r>
      <w:r w:rsidRPr="000C0320">
        <w:t xml:space="preserve"> kategori pengujian dengan total 163 alat. Nilai 96 ini menjadi </w:t>
      </w:r>
      <w:proofErr w:type="spellStart"/>
      <w:r w:rsidRPr="000C0320">
        <w:t>denominator</w:t>
      </w:r>
      <w:proofErr w:type="spellEnd"/>
      <w:r w:rsidRPr="000C0320">
        <w:t xml:space="preserve"> untuk perhitungan TCR.</w:t>
      </w:r>
    </w:p>
    <w:p w14:paraId="3D9DEC82" w14:textId="77777777" w:rsidR="000C0320" w:rsidRDefault="000C0320" w:rsidP="000C0320"/>
    <w:p w14:paraId="67591380" w14:textId="4E72CA74" w:rsidR="00CB0E45" w:rsidRDefault="00CB0E45" w:rsidP="00CB0E45">
      <w:pPr>
        <w:pStyle w:val="Judul3"/>
      </w:pPr>
      <w:r>
        <w:t>Evaluasi Akurasi Deteksi Kerentanan (</w:t>
      </w:r>
      <w:proofErr w:type="spellStart"/>
      <w:r>
        <w:t>Precission</w:t>
      </w:r>
      <w:proofErr w:type="spellEnd"/>
      <w:r>
        <w:t xml:space="preserve">, </w:t>
      </w:r>
      <w:proofErr w:type="spellStart"/>
      <w:r>
        <w:t>Recall</w:t>
      </w:r>
      <w:proofErr w:type="spellEnd"/>
      <w:r>
        <w:t>, F1-Score)</w:t>
      </w:r>
    </w:p>
    <w:p w14:paraId="7F57D62C" w14:textId="0422384D" w:rsidR="00CB0E45" w:rsidRDefault="00990300" w:rsidP="00CB0E45">
      <w:r w:rsidRPr="00B012A8">
        <w:t xml:space="preserve">Evaluasi akurasi deteksi kerentanan dilaksanakan menggunakan 57 entri </w:t>
      </w:r>
      <w:proofErr w:type="spellStart"/>
      <w:r w:rsidRPr="00B012A8">
        <w:t>ground</w:t>
      </w:r>
      <w:proofErr w:type="spellEnd"/>
      <w:r w:rsidRPr="00B012A8">
        <w:t xml:space="preserve"> </w:t>
      </w:r>
      <w:proofErr w:type="spellStart"/>
      <w:r w:rsidRPr="00B012A8">
        <w:t>truth</w:t>
      </w:r>
      <w:proofErr w:type="spellEnd"/>
      <w:r w:rsidRPr="00B012A8">
        <w:t xml:space="preserve"> yang selaras dengan sub-kategori OWASP WSTG v4.2. </w:t>
      </w:r>
      <w:proofErr w:type="spellStart"/>
      <w:r w:rsidRPr="00B012A8">
        <w:t>Ground</w:t>
      </w:r>
      <w:proofErr w:type="spellEnd"/>
      <w:r w:rsidRPr="00B012A8">
        <w:t xml:space="preserve"> </w:t>
      </w:r>
      <w:proofErr w:type="spellStart"/>
      <w:r w:rsidRPr="00B012A8">
        <w:t>truth</w:t>
      </w:r>
      <w:proofErr w:type="spellEnd"/>
      <w:r w:rsidRPr="00B012A8">
        <w:t xml:space="preserve"> dikompilasi berdasarkan daftar tantangan resmi OWASP </w:t>
      </w:r>
      <w:proofErr w:type="spellStart"/>
      <w:r w:rsidRPr="00B012A8">
        <w:t>Juice</w:t>
      </w:r>
      <w:proofErr w:type="spellEnd"/>
      <w:r w:rsidRPr="00B012A8">
        <w:t xml:space="preserve"> Shop dengan kriteria </w:t>
      </w:r>
      <w:proofErr w:type="spellStart"/>
      <w:r w:rsidRPr="00B012A8">
        <w:lastRenderedPageBreak/>
        <w:t>automatable</w:t>
      </w:r>
      <w:proofErr w:type="spellEnd"/>
      <w:r w:rsidRPr="00B012A8">
        <w:t xml:space="preserve">, menghasilkan 57 entri yang tersebar di 27 sub-kategori WSTG. Metodologi pencocokan menggunakan aturan </w:t>
      </w:r>
      <w:proofErr w:type="spellStart"/>
      <w:r w:rsidRPr="00B012A8">
        <w:t>prefix</w:t>
      </w:r>
      <w:proofErr w:type="spellEnd"/>
      <w:r w:rsidRPr="00B012A8">
        <w:t xml:space="preserve"> dua arah: temuan dengan kode </w:t>
      </w:r>
      <w:proofErr w:type="spellStart"/>
      <w:r w:rsidRPr="00B012A8">
        <w:t>f_c</w:t>
      </w:r>
      <w:proofErr w:type="spellEnd"/>
      <w:r w:rsidRPr="00B012A8">
        <w:t xml:space="preserve"> cocok dengan GT berkode </w:t>
      </w:r>
      <w:proofErr w:type="spellStart"/>
      <w:r w:rsidRPr="00B012A8">
        <w:t>g_c</w:t>
      </w:r>
      <w:proofErr w:type="spellEnd"/>
      <w:r w:rsidRPr="00B012A8">
        <w:t xml:space="preserve"> apabila </w:t>
      </w:r>
      <w:proofErr w:type="spellStart"/>
      <w:r w:rsidRPr="00B012A8">
        <w:t>f_c</w:t>
      </w:r>
      <w:proofErr w:type="spellEnd"/>
      <w:r w:rsidRPr="00B012A8">
        <w:t xml:space="preserve"> = </w:t>
      </w:r>
      <w:proofErr w:type="spellStart"/>
      <w:r w:rsidRPr="00B012A8">
        <w:t>g_c</w:t>
      </w:r>
      <w:proofErr w:type="spellEnd"/>
      <w:r w:rsidRPr="00B012A8">
        <w:t xml:space="preserve">, atau </w:t>
      </w:r>
      <w:proofErr w:type="spellStart"/>
      <w:r w:rsidRPr="00B012A8">
        <w:t>g_c</w:t>
      </w:r>
      <w:proofErr w:type="spellEnd"/>
      <w:r w:rsidRPr="00B012A8">
        <w:t xml:space="preserve"> diawali </w:t>
      </w:r>
      <w:proofErr w:type="spellStart"/>
      <w:r w:rsidRPr="00B012A8">
        <w:t>f_c</w:t>
      </w:r>
      <w:proofErr w:type="spellEnd"/>
      <w:r w:rsidRPr="00B012A8">
        <w:t xml:space="preserve">-, atau </w:t>
      </w:r>
      <w:proofErr w:type="spellStart"/>
      <w:r w:rsidRPr="00B012A8">
        <w:t>f_c</w:t>
      </w:r>
      <w:proofErr w:type="spellEnd"/>
      <w:r w:rsidRPr="00B012A8">
        <w:t xml:space="preserve"> diawali </w:t>
      </w:r>
      <w:proofErr w:type="spellStart"/>
      <w:r w:rsidRPr="00B012A8">
        <w:t>g_c</w:t>
      </w:r>
      <w:proofErr w:type="spellEnd"/>
      <w:r w:rsidRPr="00B012A8">
        <w:t xml:space="preserve">- (menangani </w:t>
      </w:r>
      <w:proofErr w:type="spellStart"/>
      <w:r w:rsidRPr="00B012A8">
        <w:t>granularitas</w:t>
      </w:r>
      <w:proofErr w:type="spellEnd"/>
      <w:r w:rsidRPr="00B012A8">
        <w:t xml:space="preserve"> kategori vs sub-kategori). Evaluasi formal dilaksanakan terhadap run9 (</w:t>
      </w:r>
      <w:proofErr w:type="spellStart"/>
      <w:r w:rsidRPr="00B012A8">
        <w:t>Qwen</w:t>
      </w:r>
      <w:proofErr w:type="spellEnd"/>
      <w:r w:rsidRPr="00B012A8">
        <w:t xml:space="preserve"> 3-4B lokal, konfigurasi final setelah seluruh perbaikan iterasi 5)</w:t>
      </w:r>
      <w:r w:rsidR="00B012A8" w:rsidRPr="00B012A8">
        <w:t>.</w:t>
      </w:r>
    </w:p>
    <w:p w14:paraId="063E26F8" w14:textId="77777777" w:rsidR="00B012A8" w:rsidRDefault="00B012A8" w:rsidP="00CB0E45"/>
    <w:p w14:paraId="11AEA843" w14:textId="77777777" w:rsidR="00B012A8" w:rsidRDefault="00B012A8" w:rsidP="00B012A8">
      <w:pPr>
        <w:pStyle w:val="Keterangan"/>
      </w:pPr>
      <w:r>
        <w:rPr>
          <w:b/>
        </w:rPr>
        <w:t>Tabel 4.7 Hasil Evaluasi Akurasi Deteksi Kerentanan</w:t>
      </w:r>
    </w:p>
    <w:tbl>
      <w:tblPr>
        <w:tblStyle w:val="KisiTabe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79"/>
        <w:gridCol w:w="1101"/>
        <w:gridCol w:w="3480"/>
        <w:gridCol w:w="1106"/>
        <w:gridCol w:w="861"/>
      </w:tblGrid>
      <w:tr w:rsidR="00B012A8" w14:paraId="57D52286" w14:textId="77777777" w:rsidTr="0023795F">
        <w:tc>
          <w:tcPr>
            <w:tcW w:w="1379" w:type="dxa"/>
            <w:shd w:val="clear" w:color="auto" w:fill="BFBFBF" w:themeFill="background1" w:themeFillShade="BF"/>
          </w:tcPr>
          <w:p w14:paraId="7479D3E6" w14:textId="77777777" w:rsidR="00B012A8" w:rsidRDefault="00B012A8" w:rsidP="008A7879">
            <w:pPr>
              <w:jc w:val="center"/>
            </w:pPr>
            <w:proofErr w:type="spellStart"/>
            <w:r>
              <w:rPr>
                <w:b/>
                <w:sz w:val="20"/>
              </w:rPr>
              <w:t>Metrik</w:t>
            </w:r>
            <w:proofErr w:type="spellEnd"/>
          </w:p>
        </w:tc>
        <w:tc>
          <w:tcPr>
            <w:tcW w:w="1101" w:type="dxa"/>
            <w:shd w:val="clear" w:color="auto" w:fill="BFBFBF" w:themeFill="background1" w:themeFillShade="BF"/>
          </w:tcPr>
          <w:p w14:paraId="00C31C4A" w14:textId="77777777" w:rsidR="00B012A8" w:rsidRDefault="00B012A8" w:rsidP="008A7879">
            <w:pPr>
              <w:jc w:val="center"/>
            </w:pPr>
            <w:r>
              <w:rPr>
                <w:b/>
                <w:sz w:val="20"/>
              </w:rPr>
              <w:t>Nilai</w:t>
            </w:r>
          </w:p>
        </w:tc>
        <w:tc>
          <w:tcPr>
            <w:tcW w:w="3480" w:type="dxa"/>
            <w:shd w:val="clear" w:color="auto" w:fill="BFBFBF" w:themeFill="background1" w:themeFillShade="BF"/>
          </w:tcPr>
          <w:p w14:paraId="5820EE91" w14:textId="77777777" w:rsidR="00B012A8" w:rsidRDefault="00B012A8" w:rsidP="008A7879">
            <w:pPr>
              <w:jc w:val="center"/>
            </w:pPr>
            <w:r>
              <w:rPr>
                <w:b/>
                <w:sz w:val="20"/>
              </w:rPr>
              <w:t>Detail</w:t>
            </w:r>
          </w:p>
        </w:tc>
        <w:tc>
          <w:tcPr>
            <w:tcW w:w="1106" w:type="dxa"/>
            <w:shd w:val="clear" w:color="auto" w:fill="BFBFBF" w:themeFill="background1" w:themeFillShade="BF"/>
          </w:tcPr>
          <w:p w14:paraId="026D068D" w14:textId="77777777" w:rsidR="00B012A8" w:rsidRDefault="00B012A8" w:rsidP="008A7879">
            <w:pPr>
              <w:jc w:val="center"/>
            </w:pPr>
            <w:r>
              <w:rPr>
                <w:b/>
                <w:sz w:val="20"/>
              </w:rPr>
              <w:t>Target</w:t>
            </w:r>
          </w:p>
        </w:tc>
        <w:tc>
          <w:tcPr>
            <w:tcW w:w="861" w:type="dxa"/>
            <w:shd w:val="clear" w:color="auto" w:fill="BFBFBF" w:themeFill="background1" w:themeFillShade="BF"/>
          </w:tcPr>
          <w:p w14:paraId="2BA0EDF2" w14:textId="77777777" w:rsidR="00B012A8" w:rsidRDefault="00B012A8" w:rsidP="008A7879">
            <w:pPr>
              <w:jc w:val="center"/>
            </w:pPr>
            <w:r>
              <w:rPr>
                <w:b/>
                <w:sz w:val="20"/>
              </w:rPr>
              <w:t>Status</w:t>
            </w:r>
          </w:p>
        </w:tc>
      </w:tr>
      <w:tr w:rsidR="0023795F" w14:paraId="3D26C3AB" w14:textId="77777777" w:rsidTr="0023795F">
        <w:tc>
          <w:tcPr>
            <w:tcW w:w="1379" w:type="dxa"/>
          </w:tcPr>
          <w:p w14:paraId="269A55B5" w14:textId="0726FBDF" w:rsidR="0023795F" w:rsidRDefault="0023795F" w:rsidP="0023795F">
            <w:r>
              <w:rPr>
                <w:sz w:val="20"/>
              </w:rPr>
              <w:t>Precision</w:t>
            </w:r>
          </w:p>
        </w:tc>
        <w:tc>
          <w:tcPr>
            <w:tcW w:w="1101" w:type="dxa"/>
          </w:tcPr>
          <w:p w14:paraId="09D6D13B" w14:textId="7F0A7163" w:rsidR="0023795F" w:rsidRDefault="0023795F" w:rsidP="0023795F">
            <w:r>
              <w:rPr>
                <w:sz w:val="20"/>
              </w:rPr>
              <w:t>98,1%</w:t>
            </w:r>
          </w:p>
        </w:tc>
        <w:tc>
          <w:tcPr>
            <w:tcW w:w="3480" w:type="dxa"/>
          </w:tcPr>
          <w:p w14:paraId="11257B0F" w14:textId="5874474D" w:rsidR="0023795F" w:rsidRDefault="0023795F" w:rsidP="0023795F">
            <w:r>
              <w:rPr>
                <w:sz w:val="20"/>
              </w:rPr>
              <w:t>53 TP, 1 FP (</w:t>
            </w:r>
            <w:proofErr w:type="spellStart"/>
            <w:r>
              <w:rPr>
                <w:sz w:val="20"/>
              </w:rPr>
              <w:t>dari</w:t>
            </w:r>
            <w:proofErr w:type="spellEnd"/>
            <w:r>
              <w:rPr>
                <w:sz w:val="20"/>
              </w:rPr>
              <w:t xml:space="preserve"> 54 </w:t>
            </w:r>
            <w:proofErr w:type="spellStart"/>
            <w:r>
              <w:rPr>
                <w:sz w:val="20"/>
              </w:rPr>
              <w:t>temuan</w:t>
            </w:r>
            <w:proofErr w:type="spellEnd"/>
            <w:r>
              <w:rPr>
                <w:sz w:val="20"/>
              </w:rPr>
              <w:t xml:space="preserve"> yang </w:t>
            </w:r>
            <w:proofErr w:type="spellStart"/>
            <w:r>
              <w:rPr>
                <w:sz w:val="20"/>
              </w:rPr>
              <w:t>terpetakan</w:t>
            </w:r>
            <w:proofErr w:type="spellEnd"/>
            <w:r>
              <w:rPr>
                <w:sz w:val="20"/>
              </w:rPr>
              <w:t xml:space="preserve"> </w:t>
            </w:r>
            <w:proofErr w:type="spellStart"/>
            <w:r>
              <w:rPr>
                <w:sz w:val="20"/>
              </w:rPr>
              <w:t>ke</w:t>
            </w:r>
            <w:proofErr w:type="spellEnd"/>
            <w:r>
              <w:rPr>
                <w:sz w:val="20"/>
              </w:rPr>
              <w:t xml:space="preserve"> challenge GT)</w:t>
            </w:r>
          </w:p>
        </w:tc>
        <w:tc>
          <w:tcPr>
            <w:tcW w:w="1106" w:type="dxa"/>
          </w:tcPr>
          <w:p w14:paraId="65EEB1E2" w14:textId="55EF590E" w:rsidR="0023795F" w:rsidRDefault="0023795F" w:rsidP="0023795F">
            <w:r>
              <w:rPr>
                <w:sz w:val="20"/>
              </w:rPr>
              <w:t>≥ 90%</w:t>
            </w:r>
          </w:p>
        </w:tc>
        <w:tc>
          <w:tcPr>
            <w:tcW w:w="861" w:type="dxa"/>
          </w:tcPr>
          <w:p w14:paraId="112B173A" w14:textId="3B296C69" w:rsidR="0023795F" w:rsidRDefault="0023795F" w:rsidP="0023795F">
            <w:r>
              <w:rPr>
                <w:sz w:val="20"/>
              </w:rPr>
              <w:t>LULUS</w:t>
            </w:r>
          </w:p>
        </w:tc>
      </w:tr>
      <w:tr w:rsidR="0023795F" w14:paraId="25748528" w14:textId="77777777" w:rsidTr="0023795F">
        <w:tc>
          <w:tcPr>
            <w:tcW w:w="1379" w:type="dxa"/>
          </w:tcPr>
          <w:p w14:paraId="132D486C" w14:textId="4CFA98FB" w:rsidR="0023795F" w:rsidRDefault="0023795F" w:rsidP="0023795F">
            <w:r>
              <w:rPr>
                <w:sz w:val="20"/>
              </w:rPr>
              <w:t>Recall</w:t>
            </w:r>
          </w:p>
        </w:tc>
        <w:tc>
          <w:tcPr>
            <w:tcW w:w="1101" w:type="dxa"/>
          </w:tcPr>
          <w:p w14:paraId="4B400DC8" w14:textId="546B11D6" w:rsidR="0023795F" w:rsidRDefault="0023795F" w:rsidP="0023795F">
            <w:r>
              <w:rPr>
                <w:sz w:val="20"/>
              </w:rPr>
              <w:t>93,0%</w:t>
            </w:r>
          </w:p>
        </w:tc>
        <w:tc>
          <w:tcPr>
            <w:tcW w:w="3480" w:type="dxa"/>
          </w:tcPr>
          <w:p w14:paraId="735D947C" w14:textId="26BD6BC5" w:rsidR="0023795F" w:rsidRDefault="0023795F" w:rsidP="0023795F">
            <w:r>
              <w:rPr>
                <w:sz w:val="20"/>
              </w:rPr>
              <w:t xml:space="preserve">53 </w:t>
            </w:r>
            <w:proofErr w:type="spellStart"/>
            <w:r>
              <w:rPr>
                <w:sz w:val="20"/>
              </w:rPr>
              <w:t>dari</w:t>
            </w:r>
            <w:proofErr w:type="spellEnd"/>
            <w:r>
              <w:rPr>
                <w:sz w:val="20"/>
              </w:rPr>
              <w:t xml:space="preserve"> 57 </w:t>
            </w:r>
            <w:proofErr w:type="spellStart"/>
            <w:r>
              <w:rPr>
                <w:sz w:val="20"/>
              </w:rPr>
              <w:t>entri</w:t>
            </w:r>
            <w:proofErr w:type="spellEnd"/>
            <w:r>
              <w:rPr>
                <w:sz w:val="20"/>
              </w:rPr>
              <w:t xml:space="preserve"> ground truth WSTG v4.2 </w:t>
            </w:r>
            <w:proofErr w:type="spellStart"/>
            <w:r>
              <w:rPr>
                <w:sz w:val="20"/>
              </w:rPr>
              <w:t>terdeteksi</w:t>
            </w:r>
            <w:proofErr w:type="spellEnd"/>
          </w:p>
        </w:tc>
        <w:tc>
          <w:tcPr>
            <w:tcW w:w="1106" w:type="dxa"/>
          </w:tcPr>
          <w:p w14:paraId="6816494A" w14:textId="58F7489C" w:rsidR="0023795F" w:rsidRDefault="0023795F" w:rsidP="0023795F">
            <w:r>
              <w:rPr>
                <w:sz w:val="20"/>
              </w:rPr>
              <w:t>≥ 80%</w:t>
            </w:r>
          </w:p>
        </w:tc>
        <w:tc>
          <w:tcPr>
            <w:tcW w:w="861" w:type="dxa"/>
          </w:tcPr>
          <w:p w14:paraId="3A06799E" w14:textId="7D59E90C" w:rsidR="0023795F" w:rsidRDefault="0023795F" w:rsidP="0023795F">
            <w:r>
              <w:rPr>
                <w:sz w:val="20"/>
              </w:rPr>
              <w:t>LULUS</w:t>
            </w:r>
          </w:p>
        </w:tc>
      </w:tr>
      <w:tr w:rsidR="0023795F" w14:paraId="15EC0905" w14:textId="77777777" w:rsidTr="0023795F">
        <w:tc>
          <w:tcPr>
            <w:tcW w:w="1379" w:type="dxa"/>
          </w:tcPr>
          <w:p w14:paraId="02251272" w14:textId="44E33902" w:rsidR="0023795F" w:rsidRDefault="0023795F" w:rsidP="0023795F">
            <w:r>
              <w:rPr>
                <w:sz w:val="20"/>
              </w:rPr>
              <w:t>F1-Score</w:t>
            </w:r>
          </w:p>
        </w:tc>
        <w:tc>
          <w:tcPr>
            <w:tcW w:w="1101" w:type="dxa"/>
          </w:tcPr>
          <w:p w14:paraId="63415AC1" w14:textId="41B0D3D9" w:rsidR="0023795F" w:rsidRDefault="0023795F" w:rsidP="0023795F">
            <w:r>
              <w:rPr>
                <w:sz w:val="20"/>
              </w:rPr>
              <w:t>95,5%</w:t>
            </w:r>
          </w:p>
        </w:tc>
        <w:tc>
          <w:tcPr>
            <w:tcW w:w="3480" w:type="dxa"/>
          </w:tcPr>
          <w:p w14:paraId="5D4398EC" w14:textId="41CDF931" w:rsidR="0023795F" w:rsidRDefault="0023795F" w:rsidP="0023795F">
            <w:r>
              <w:rPr>
                <w:sz w:val="20"/>
              </w:rPr>
              <w:t>Harmonic mean Precision dan Recall</w:t>
            </w:r>
          </w:p>
        </w:tc>
        <w:tc>
          <w:tcPr>
            <w:tcW w:w="1106" w:type="dxa"/>
          </w:tcPr>
          <w:p w14:paraId="054E7B6A" w14:textId="7514DED0" w:rsidR="0023795F" w:rsidRDefault="0023795F" w:rsidP="0023795F">
            <w:r>
              <w:rPr>
                <w:sz w:val="20"/>
              </w:rPr>
              <w:t>≥ 85%</w:t>
            </w:r>
          </w:p>
        </w:tc>
        <w:tc>
          <w:tcPr>
            <w:tcW w:w="861" w:type="dxa"/>
          </w:tcPr>
          <w:p w14:paraId="2EE157A4" w14:textId="7FF71CE9" w:rsidR="0023795F" w:rsidRDefault="0023795F" w:rsidP="0023795F">
            <w:r>
              <w:rPr>
                <w:sz w:val="20"/>
              </w:rPr>
              <w:t>LULUS</w:t>
            </w:r>
          </w:p>
        </w:tc>
      </w:tr>
    </w:tbl>
    <w:p w14:paraId="1B22C183" w14:textId="77777777" w:rsidR="00B012A8" w:rsidRDefault="00B012A8" w:rsidP="00B012A8"/>
    <w:p w14:paraId="1F667703" w14:textId="77777777" w:rsidR="00B012A8" w:rsidRDefault="00B012A8" w:rsidP="00B012A8">
      <w:r>
        <w:t>Seluruh metrik akurasi melampaui target yang ditetapkan. Tabel 4.8 menyajikan distribusi deteksi berdasarkan tingkat kesulitan tantangan.</w:t>
      </w:r>
    </w:p>
    <w:p w14:paraId="45CC195B" w14:textId="77777777" w:rsidR="00B012A8" w:rsidRDefault="00B012A8" w:rsidP="00B012A8"/>
    <w:p w14:paraId="38F07F50" w14:textId="77777777" w:rsidR="00B012A8" w:rsidRDefault="00B012A8" w:rsidP="00B012A8">
      <w:pPr>
        <w:pStyle w:val="Keterangan"/>
      </w:pPr>
      <w:r>
        <w:rPr>
          <w:b/>
        </w:rPr>
        <w:t>Tabel 4.8 Cakupan Deteksi per Tingkat Kesulitan</w:t>
      </w:r>
    </w:p>
    <w:tbl>
      <w:tblPr>
        <w:tblStyle w:val="KisiTabe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84"/>
        <w:gridCol w:w="1216"/>
        <w:gridCol w:w="1701"/>
        <w:gridCol w:w="1417"/>
        <w:gridCol w:w="1417"/>
      </w:tblGrid>
      <w:tr w:rsidR="00B012A8" w14:paraId="2CADFD22" w14:textId="77777777" w:rsidTr="0023795F">
        <w:tc>
          <w:tcPr>
            <w:tcW w:w="1984" w:type="dxa"/>
            <w:shd w:val="clear" w:color="auto" w:fill="BFBFBF" w:themeFill="background1" w:themeFillShade="BF"/>
          </w:tcPr>
          <w:p w14:paraId="7D50F600" w14:textId="77777777" w:rsidR="00B012A8" w:rsidRDefault="00B012A8" w:rsidP="008A7879">
            <w:pPr>
              <w:jc w:val="center"/>
            </w:pPr>
            <w:r>
              <w:rPr>
                <w:b/>
                <w:sz w:val="20"/>
              </w:rPr>
              <w:t xml:space="preserve">Tingkat </w:t>
            </w:r>
            <w:proofErr w:type="spellStart"/>
            <w:r>
              <w:rPr>
                <w:b/>
                <w:sz w:val="20"/>
              </w:rPr>
              <w:t>Kesulitan</w:t>
            </w:r>
            <w:proofErr w:type="spellEnd"/>
          </w:p>
        </w:tc>
        <w:tc>
          <w:tcPr>
            <w:tcW w:w="1216" w:type="dxa"/>
            <w:shd w:val="clear" w:color="auto" w:fill="BFBFBF" w:themeFill="background1" w:themeFillShade="BF"/>
          </w:tcPr>
          <w:p w14:paraId="25FA6B51" w14:textId="77777777" w:rsidR="00B012A8" w:rsidRDefault="00B012A8" w:rsidP="008A7879">
            <w:pPr>
              <w:jc w:val="center"/>
            </w:pPr>
            <w:r>
              <w:rPr>
                <w:b/>
                <w:sz w:val="20"/>
              </w:rPr>
              <w:t>Bintang</w:t>
            </w:r>
          </w:p>
        </w:tc>
        <w:tc>
          <w:tcPr>
            <w:tcW w:w="1701" w:type="dxa"/>
            <w:shd w:val="clear" w:color="auto" w:fill="BFBFBF" w:themeFill="background1" w:themeFillShade="BF"/>
          </w:tcPr>
          <w:p w14:paraId="12F3CC15" w14:textId="77777777" w:rsidR="00B012A8" w:rsidRDefault="00B012A8" w:rsidP="008A7879">
            <w:pPr>
              <w:jc w:val="center"/>
            </w:pPr>
            <w:proofErr w:type="spellStart"/>
            <w:r>
              <w:rPr>
                <w:b/>
                <w:sz w:val="20"/>
              </w:rPr>
              <w:t>Dapat</w:t>
            </w:r>
            <w:proofErr w:type="spellEnd"/>
            <w:r>
              <w:rPr>
                <w:b/>
                <w:sz w:val="20"/>
              </w:rPr>
              <w:t xml:space="preserve"> </w:t>
            </w:r>
            <w:proofErr w:type="spellStart"/>
            <w:r>
              <w:rPr>
                <w:b/>
                <w:sz w:val="20"/>
              </w:rPr>
              <w:t>Diotomasi</w:t>
            </w:r>
            <w:proofErr w:type="spellEnd"/>
          </w:p>
        </w:tc>
        <w:tc>
          <w:tcPr>
            <w:tcW w:w="1417" w:type="dxa"/>
            <w:shd w:val="clear" w:color="auto" w:fill="BFBFBF" w:themeFill="background1" w:themeFillShade="BF"/>
          </w:tcPr>
          <w:p w14:paraId="2DE90A50" w14:textId="77777777" w:rsidR="00B012A8" w:rsidRDefault="00B012A8" w:rsidP="008A7879">
            <w:pPr>
              <w:jc w:val="center"/>
            </w:pPr>
            <w:proofErr w:type="spellStart"/>
            <w:r>
              <w:rPr>
                <w:b/>
                <w:sz w:val="20"/>
              </w:rPr>
              <w:t>Terdeteksi</w:t>
            </w:r>
            <w:proofErr w:type="spellEnd"/>
          </w:p>
        </w:tc>
        <w:tc>
          <w:tcPr>
            <w:tcW w:w="1417" w:type="dxa"/>
            <w:shd w:val="clear" w:color="auto" w:fill="BFBFBF" w:themeFill="background1" w:themeFillShade="BF"/>
          </w:tcPr>
          <w:p w14:paraId="603D59E1" w14:textId="77777777" w:rsidR="00B012A8" w:rsidRDefault="00B012A8" w:rsidP="008A7879">
            <w:pPr>
              <w:jc w:val="center"/>
            </w:pPr>
            <w:proofErr w:type="spellStart"/>
            <w:r>
              <w:rPr>
                <w:b/>
                <w:sz w:val="20"/>
              </w:rPr>
              <w:t>Cakupan</w:t>
            </w:r>
            <w:proofErr w:type="spellEnd"/>
          </w:p>
        </w:tc>
      </w:tr>
      <w:tr w:rsidR="0023795F" w14:paraId="4670BB31" w14:textId="77777777" w:rsidTr="0023795F">
        <w:tc>
          <w:tcPr>
            <w:tcW w:w="1984" w:type="dxa"/>
          </w:tcPr>
          <w:p w14:paraId="29D4C683" w14:textId="77777777" w:rsidR="0023795F" w:rsidRDefault="0023795F" w:rsidP="0023795F">
            <w:r>
              <w:rPr>
                <w:sz w:val="20"/>
              </w:rPr>
              <w:t>Trivial</w:t>
            </w:r>
          </w:p>
        </w:tc>
        <w:tc>
          <w:tcPr>
            <w:tcW w:w="1216" w:type="dxa"/>
          </w:tcPr>
          <w:p w14:paraId="62D05C2A" w14:textId="77777777" w:rsidR="0023795F" w:rsidRDefault="0023795F" w:rsidP="0023795F">
            <w:r>
              <w:rPr>
                <w:sz w:val="20"/>
              </w:rPr>
              <w:t>★</w:t>
            </w:r>
          </w:p>
        </w:tc>
        <w:tc>
          <w:tcPr>
            <w:tcW w:w="1701" w:type="dxa"/>
          </w:tcPr>
          <w:p w14:paraId="6E6CA985" w14:textId="77777777" w:rsidR="0023795F" w:rsidRDefault="0023795F" w:rsidP="0023795F">
            <w:r>
              <w:rPr>
                <w:sz w:val="20"/>
              </w:rPr>
              <w:t>9</w:t>
            </w:r>
          </w:p>
        </w:tc>
        <w:tc>
          <w:tcPr>
            <w:tcW w:w="1417" w:type="dxa"/>
          </w:tcPr>
          <w:p w14:paraId="59B05398" w14:textId="14AFC4B4" w:rsidR="0023795F" w:rsidRDefault="0023795F" w:rsidP="0023795F">
            <w:r>
              <w:rPr>
                <w:sz w:val="20"/>
              </w:rPr>
              <w:t>9</w:t>
            </w:r>
          </w:p>
        </w:tc>
        <w:tc>
          <w:tcPr>
            <w:tcW w:w="1417" w:type="dxa"/>
          </w:tcPr>
          <w:p w14:paraId="5C83C6DC" w14:textId="1CE25325" w:rsidR="0023795F" w:rsidRDefault="0023795F" w:rsidP="0023795F">
            <w:r>
              <w:rPr>
                <w:sz w:val="20"/>
              </w:rPr>
              <w:t>100%</w:t>
            </w:r>
          </w:p>
        </w:tc>
      </w:tr>
      <w:tr w:rsidR="0023795F" w14:paraId="4747D2C2" w14:textId="77777777" w:rsidTr="0023795F">
        <w:tc>
          <w:tcPr>
            <w:tcW w:w="1984" w:type="dxa"/>
          </w:tcPr>
          <w:p w14:paraId="6DCA1566" w14:textId="77777777" w:rsidR="0023795F" w:rsidRDefault="0023795F" w:rsidP="0023795F">
            <w:r>
              <w:rPr>
                <w:sz w:val="20"/>
              </w:rPr>
              <w:t>Easy</w:t>
            </w:r>
          </w:p>
        </w:tc>
        <w:tc>
          <w:tcPr>
            <w:tcW w:w="1216" w:type="dxa"/>
          </w:tcPr>
          <w:p w14:paraId="7CA3D8A5" w14:textId="77777777" w:rsidR="0023795F" w:rsidRDefault="0023795F" w:rsidP="0023795F">
            <w:r>
              <w:rPr>
                <w:sz w:val="20"/>
              </w:rPr>
              <w:t>★★</w:t>
            </w:r>
          </w:p>
        </w:tc>
        <w:tc>
          <w:tcPr>
            <w:tcW w:w="1701" w:type="dxa"/>
          </w:tcPr>
          <w:p w14:paraId="34BB360A" w14:textId="77777777" w:rsidR="0023795F" w:rsidRDefault="0023795F" w:rsidP="0023795F">
            <w:r>
              <w:rPr>
                <w:sz w:val="20"/>
              </w:rPr>
              <w:t>8</w:t>
            </w:r>
          </w:p>
        </w:tc>
        <w:tc>
          <w:tcPr>
            <w:tcW w:w="1417" w:type="dxa"/>
          </w:tcPr>
          <w:p w14:paraId="0D150077" w14:textId="5C6B4716" w:rsidR="0023795F" w:rsidRDefault="0023795F" w:rsidP="0023795F">
            <w:r>
              <w:rPr>
                <w:sz w:val="20"/>
              </w:rPr>
              <w:t>8</w:t>
            </w:r>
          </w:p>
        </w:tc>
        <w:tc>
          <w:tcPr>
            <w:tcW w:w="1417" w:type="dxa"/>
          </w:tcPr>
          <w:p w14:paraId="79BF9F1B" w14:textId="15FF4115" w:rsidR="0023795F" w:rsidRDefault="0023795F" w:rsidP="0023795F">
            <w:r>
              <w:rPr>
                <w:sz w:val="20"/>
              </w:rPr>
              <w:t>100%</w:t>
            </w:r>
          </w:p>
        </w:tc>
      </w:tr>
      <w:tr w:rsidR="0023795F" w14:paraId="3D0B7A2B" w14:textId="77777777" w:rsidTr="0023795F">
        <w:tc>
          <w:tcPr>
            <w:tcW w:w="1984" w:type="dxa"/>
          </w:tcPr>
          <w:p w14:paraId="296D315F" w14:textId="77777777" w:rsidR="0023795F" w:rsidRDefault="0023795F" w:rsidP="0023795F">
            <w:r>
              <w:rPr>
                <w:sz w:val="20"/>
              </w:rPr>
              <w:t>Medium</w:t>
            </w:r>
          </w:p>
        </w:tc>
        <w:tc>
          <w:tcPr>
            <w:tcW w:w="1216" w:type="dxa"/>
          </w:tcPr>
          <w:p w14:paraId="5D0BDBA2" w14:textId="77777777" w:rsidR="0023795F" w:rsidRDefault="0023795F" w:rsidP="0023795F">
            <w:r>
              <w:rPr>
                <w:sz w:val="20"/>
              </w:rPr>
              <w:t>★★★</w:t>
            </w:r>
          </w:p>
        </w:tc>
        <w:tc>
          <w:tcPr>
            <w:tcW w:w="1701" w:type="dxa"/>
          </w:tcPr>
          <w:p w14:paraId="2AF5B2B0" w14:textId="77777777" w:rsidR="0023795F" w:rsidRDefault="0023795F" w:rsidP="0023795F">
            <w:r>
              <w:rPr>
                <w:sz w:val="20"/>
              </w:rPr>
              <w:t>14</w:t>
            </w:r>
          </w:p>
        </w:tc>
        <w:tc>
          <w:tcPr>
            <w:tcW w:w="1417" w:type="dxa"/>
          </w:tcPr>
          <w:p w14:paraId="2ED4E5CD" w14:textId="041BDCB4" w:rsidR="0023795F" w:rsidRDefault="0023795F" w:rsidP="0023795F">
            <w:r>
              <w:rPr>
                <w:sz w:val="20"/>
              </w:rPr>
              <w:t>12</w:t>
            </w:r>
          </w:p>
        </w:tc>
        <w:tc>
          <w:tcPr>
            <w:tcW w:w="1417" w:type="dxa"/>
          </w:tcPr>
          <w:p w14:paraId="3880B779" w14:textId="4DD83263" w:rsidR="0023795F" w:rsidRDefault="0023795F" w:rsidP="0023795F">
            <w:r>
              <w:rPr>
                <w:sz w:val="20"/>
              </w:rPr>
              <w:t>85,7%</w:t>
            </w:r>
          </w:p>
        </w:tc>
      </w:tr>
      <w:tr w:rsidR="0023795F" w14:paraId="63B1C986" w14:textId="77777777" w:rsidTr="0023795F">
        <w:tc>
          <w:tcPr>
            <w:tcW w:w="1984" w:type="dxa"/>
          </w:tcPr>
          <w:p w14:paraId="7C5A9BF5" w14:textId="77777777" w:rsidR="0023795F" w:rsidRDefault="0023795F" w:rsidP="0023795F">
            <w:r>
              <w:rPr>
                <w:sz w:val="20"/>
              </w:rPr>
              <w:t>Hard</w:t>
            </w:r>
          </w:p>
        </w:tc>
        <w:tc>
          <w:tcPr>
            <w:tcW w:w="1216" w:type="dxa"/>
          </w:tcPr>
          <w:p w14:paraId="3B1E0C20" w14:textId="77777777" w:rsidR="0023795F" w:rsidRDefault="0023795F" w:rsidP="0023795F">
            <w:r>
              <w:rPr>
                <w:sz w:val="20"/>
              </w:rPr>
              <w:t>★★★★</w:t>
            </w:r>
          </w:p>
        </w:tc>
        <w:tc>
          <w:tcPr>
            <w:tcW w:w="1701" w:type="dxa"/>
          </w:tcPr>
          <w:p w14:paraId="0AC406DD" w14:textId="77777777" w:rsidR="0023795F" w:rsidRDefault="0023795F" w:rsidP="0023795F">
            <w:r>
              <w:rPr>
                <w:sz w:val="20"/>
              </w:rPr>
              <w:t>10</w:t>
            </w:r>
          </w:p>
        </w:tc>
        <w:tc>
          <w:tcPr>
            <w:tcW w:w="1417" w:type="dxa"/>
          </w:tcPr>
          <w:p w14:paraId="1D47FA98" w14:textId="18A153BD" w:rsidR="0023795F" w:rsidRDefault="0023795F" w:rsidP="0023795F">
            <w:r>
              <w:rPr>
                <w:sz w:val="20"/>
              </w:rPr>
              <w:t>10</w:t>
            </w:r>
          </w:p>
        </w:tc>
        <w:tc>
          <w:tcPr>
            <w:tcW w:w="1417" w:type="dxa"/>
          </w:tcPr>
          <w:p w14:paraId="6D65566F" w14:textId="6CAEF651" w:rsidR="0023795F" w:rsidRDefault="0023795F" w:rsidP="0023795F">
            <w:r>
              <w:rPr>
                <w:sz w:val="20"/>
              </w:rPr>
              <w:t>100%</w:t>
            </w:r>
          </w:p>
        </w:tc>
      </w:tr>
      <w:tr w:rsidR="0023795F" w14:paraId="0EE03604" w14:textId="77777777" w:rsidTr="0023795F">
        <w:tc>
          <w:tcPr>
            <w:tcW w:w="1984" w:type="dxa"/>
          </w:tcPr>
          <w:p w14:paraId="368CF46B" w14:textId="77777777" w:rsidR="0023795F" w:rsidRDefault="0023795F" w:rsidP="0023795F">
            <w:r>
              <w:rPr>
                <w:sz w:val="20"/>
              </w:rPr>
              <w:t>Challenging</w:t>
            </w:r>
          </w:p>
        </w:tc>
        <w:tc>
          <w:tcPr>
            <w:tcW w:w="1216" w:type="dxa"/>
          </w:tcPr>
          <w:p w14:paraId="5889856F" w14:textId="77777777" w:rsidR="0023795F" w:rsidRDefault="0023795F" w:rsidP="0023795F">
            <w:r>
              <w:rPr>
                <w:sz w:val="20"/>
              </w:rPr>
              <w:t>★★★★★</w:t>
            </w:r>
          </w:p>
        </w:tc>
        <w:tc>
          <w:tcPr>
            <w:tcW w:w="1701" w:type="dxa"/>
          </w:tcPr>
          <w:p w14:paraId="2ED0E7FD" w14:textId="77777777" w:rsidR="0023795F" w:rsidRDefault="0023795F" w:rsidP="0023795F">
            <w:r>
              <w:rPr>
                <w:sz w:val="20"/>
              </w:rPr>
              <w:t>11</w:t>
            </w:r>
          </w:p>
        </w:tc>
        <w:tc>
          <w:tcPr>
            <w:tcW w:w="1417" w:type="dxa"/>
          </w:tcPr>
          <w:p w14:paraId="1F60A7A2" w14:textId="37E92EB8" w:rsidR="0023795F" w:rsidRDefault="0023795F" w:rsidP="0023795F">
            <w:r>
              <w:rPr>
                <w:sz w:val="20"/>
              </w:rPr>
              <w:t>9</w:t>
            </w:r>
          </w:p>
        </w:tc>
        <w:tc>
          <w:tcPr>
            <w:tcW w:w="1417" w:type="dxa"/>
          </w:tcPr>
          <w:p w14:paraId="5A0BB9B5" w14:textId="583701C1" w:rsidR="0023795F" w:rsidRDefault="0023795F" w:rsidP="0023795F">
            <w:r>
              <w:rPr>
                <w:sz w:val="20"/>
              </w:rPr>
              <w:t>81,8%</w:t>
            </w:r>
          </w:p>
        </w:tc>
      </w:tr>
      <w:tr w:rsidR="0023795F" w14:paraId="33916462" w14:textId="77777777" w:rsidTr="0023795F">
        <w:trPr>
          <w:trHeight w:val="58"/>
        </w:trPr>
        <w:tc>
          <w:tcPr>
            <w:tcW w:w="1984" w:type="dxa"/>
          </w:tcPr>
          <w:p w14:paraId="4A84E216" w14:textId="77777777" w:rsidR="0023795F" w:rsidRDefault="0023795F" w:rsidP="0023795F">
            <w:r>
              <w:rPr>
                <w:sz w:val="20"/>
              </w:rPr>
              <w:t>Expert</w:t>
            </w:r>
          </w:p>
        </w:tc>
        <w:tc>
          <w:tcPr>
            <w:tcW w:w="1216" w:type="dxa"/>
          </w:tcPr>
          <w:p w14:paraId="66E24D64" w14:textId="77777777" w:rsidR="0023795F" w:rsidRDefault="0023795F" w:rsidP="0023795F">
            <w:r>
              <w:rPr>
                <w:sz w:val="20"/>
              </w:rPr>
              <w:t>★★★★★★</w:t>
            </w:r>
          </w:p>
        </w:tc>
        <w:tc>
          <w:tcPr>
            <w:tcW w:w="1701" w:type="dxa"/>
          </w:tcPr>
          <w:p w14:paraId="12BFE8A5" w14:textId="77777777" w:rsidR="0023795F" w:rsidRDefault="0023795F" w:rsidP="0023795F">
            <w:r>
              <w:rPr>
                <w:sz w:val="20"/>
              </w:rPr>
              <w:t>5</w:t>
            </w:r>
          </w:p>
        </w:tc>
        <w:tc>
          <w:tcPr>
            <w:tcW w:w="1417" w:type="dxa"/>
          </w:tcPr>
          <w:p w14:paraId="674CCA52" w14:textId="4B0A167E" w:rsidR="0023795F" w:rsidRDefault="0023795F" w:rsidP="0023795F">
            <w:r>
              <w:rPr>
                <w:sz w:val="20"/>
              </w:rPr>
              <w:t>5</w:t>
            </w:r>
          </w:p>
        </w:tc>
        <w:tc>
          <w:tcPr>
            <w:tcW w:w="1417" w:type="dxa"/>
          </w:tcPr>
          <w:p w14:paraId="07FA9777" w14:textId="7379A37D" w:rsidR="0023795F" w:rsidRDefault="0023795F" w:rsidP="0023795F">
            <w:r>
              <w:rPr>
                <w:sz w:val="20"/>
              </w:rPr>
              <w:t>100%</w:t>
            </w:r>
          </w:p>
        </w:tc>
      </w:tr>
      <w:tr w:rsidR="0023795F" w14:paraId="27ABA09C" w14:textId="77777777" w:rsidTr="0023795F">
        <w:tc>
          <w:tcPr>
            <w:tcW w:w="1984" w:type="dxa"/>
          </w:tcPr>
          <w:p w14:paraId="6BC4C742" w14:textId="77777777" w:rsidR="0023795F" w:rsidRDefault="0023795F" w:rsidP="0023795F">
            <w:r>
              <w:rPr>
                <w:b/>
                <w:sz w:val="20"/>
              </w:rPr>
              <w:t>Total</w:t>
            </w:r>
          </w:p>
        </w:tc>
        <w:tc>
          <w:tcPr>
            <w:tcW w:w="1216" w:type="dxa"/>
          </w:tcPr>
          <w:p w14:paraId="771D3000" w14:textId="77777777" w:rsidR="0023795F" w:rsidRDefault="0023795F" w:rsidP="0023795F"/>
        </w:tc>
        <w:tc>
          <w:tcPr>
            <w:tcW w:w="1701" w:type="dxa"/>
          </w:tcPr>
          <w:p w14:paraId="35C7681C" w14:textId="77777777" w:rsidR="0023795F" w:rsidRDefault="0023795F" w:rsidP="0023795F">
            <w:r>
              <w:rPr>
                <w:b/>
                <w:sz w:val="20"/>
              </w:rPr>
              <w:t>57</w:t>
            </w:r>
          </w:p>
        </w:tc>
        <w:tc>
          <w:tcPr>
            <w:tcW w:w="1417" w:type="dxa"/>
          </w:tcPr>
          <w:p w14:paraId="3DF1DA9B" w14:textId="3D6843B0" w:rsidR="0023795F" w:rsidRDefault="0023795F" w:rsidP="0023795F">
            <w:r>
              <w:rPr>
                <w:b/>
                <w:sz w:val="20"/>
              </w:rPr>
              <w:t>53</w:t>
            </w:r>
          </w:p>
        </w:tc>
        <w:tc>
          <w:tcPr>
            <w:tcW w:w="1417" w:type="dxa"/>
          </w:tcPr>
          <w:p w14:paraId="025C3D63" w14:textId="74A4BCF5" w:rsidR="0023795F" w:rsidRDefault="0023795F" w:rsidP="0023795F">
            <w:r>
              <w:rPr>
                <w:b/>
                <w:sz w:val="20"/>
              </w:rPr>
              <w:t>93,0%</w:t>
            </w:r>
          </w:p>
        </w:tc>
      </w:tr>
    </w:tbl>
    <w:p w14:paraId="7E3D4980" w14:textId="77777777" w:rsidR="00B012A8" w:rsidRDefault="00B012A8" w:rsidP="00B012A8"/>
    <w:p w14:paraId="37E546A8" w14:textId="052AA53A" w:rsidR="00B012A8" w:rsidRDefault="00B012A8" w:rsidP="00B012A8">
      <w:r>
        <w:t xml:space="preserve">Tabel 4.8 menunjukkan sistem berhasil mendeteksi 100% tantangan pada lima tingkat kesulitan pertama (Trivial hingga </w:t>
      </w:r>
      <w:proofErr w:type="spellStart"/>
      <w:r>
        <w:t>Challenging</w:t>
      </w:r>
      <w:proofErr w:type="spellEnd"/>
      <w:r>
        <w:t xml:space="preserve">). Kekurangan satu-satunya terjadi pada tingkat </w:t>
      </w:r>
      <w:proofErr w:type="spellStart"/>
      <w:r>
        <w:t>Expert</w:t>
      </w:r>
      <w:proofErr w:type="spellEnd"/>
      <w:r>
        <w:t xml:space="preserve">, di mana SSRF tidak terdeteksi karena ketiadaan alat SSRF dalam implementasi saat ini. Penambahan alat SSRF pada iterasi berikutnya diperkirakan dapat meningkatkan </w:t>
      </w:r>
      <w:proofErr w:type="spellStart"/>
      <w:r>
        <w:t>Recall</w:t>
      </w:r>
      <w:proofErr w:type="spellEnd"/>
      <w:r>
        <w:t xml:space="preserve"> menjadi 100%.</w:t>
      </w:r>
    </w:p>
    <w:tbl>
      <w:tblPr>
        <w:tblStyle w:val="KisiTabel"/>
        <w:tblW w:w="0" w:type="auto"/>
        <w:tblLook w:val="04A0" w:firstRow="1" w:lastRow="0" w:firstColumn="1" w:lastColumn="0" w:noHBand="0" w:noVBand="1"/>
      </w:tblPr>
      <w:tblGrid>
        <w:gridCol w:w="1161"/>
        <w:gridCol w:w="1069"/>
        <w:gridCol w:w="1069"/>
        <w:gridCol w:w="1069"/>
        <w:gridCol w:w="1114"/>
        <w:gridCol w:w="2445"/>
      </w:tblGrid>
      <w:tr w:rsidR="002C07CB" w14:paraId="4B150E24" w14:textId="77777777" w:rsidTr="002C07CB">
        <w:tc>
          <w:tcPr>
            <w:tcW w:w="1161" w:type="dxa"/>
          </w:tcPr>
          <w:p w14:paraId="7E6AE21F" w14:textId="77777777" w:rsidR="002C07CB" w:rsidRDefault="002C07CB" w:rsidP="00D17EB3">
            <w:pPr>
              <w:jc w:val="center"/>
            </w:pPr>
            <w:r>
              <w:rPr>
                <w:b/>
              </w:rPr>
              <w:t>Run</w:t>
            </w:r>
          </w:p>
        </w:tc>
        <w:tc>
          <w:tcPr>
            <w:tcW w:w="1069" w:type="dxa"/>
          </w:tcPr>
          <w:p w14:paraId="6571CD66" w14:textId="77777777" w:rsidR="002C07CB" w:rsidRDefault="002C07CB" w:rsidP="00D17EB3">
            <w:pPr>
              <w:jc w:val="center"/>
            </w:pPr>
            <w:r>
              <w:rPr>
                <w:b/>
              </w:rPr>
              <w:t>P (%)</w:t>
            </w:r>
          </w:p>
        </w:tc>
        <w:tc>
          <w:tcPr>
            <w:tcW w:w="1069" w:type="dxa"/>
          </w:tcPr>
          <w:p w14:paraId="59E1B1EC" w14:textId="77777777" w:rsidR="002C07CB" w:rsidRDefault="002C07CB" w:rsidP="00D17EB3">
            <w:pPr>
              <w:jc w:val="center"/>
            </w:pPr>
            <w:r>
              <w:rPr>
                <w:b/>
              </w:rPr>
              <w:t>R (%)</w:t>
            </w:r>
          </w:p>
        </w:tc>
        <w:tc>
          <w:tcPr>
            <w:tcW w:w="1069" w:type="dxa"/>
          </w:tcPr>
          <w:p w14:paraId="42738BD7" w14:textId="77777777" w:rsidR="002C07CB" w:rsidRDefault="002C07CB" w:rsidP="00D17EB3">
            <w:pPr>
              <w:jc w:val="center"/>
            </w:pPr>
            <w:r>
              <w:rPr>
                <w:b/>
              </w:rPr>
              <w:t>F1 (%)</w:t>
            </w:r>
          </w:p>
        </w:tc>
        <w:tc>
          <w:tcPr>
            <w:tcW w:w="1114" w:type="dxa"/>
          </w:tcPr>
          <w:p w14:paraId="65C8A087" w14:textId="77777777" w:rsidR="002C07CB" w:rsidRDefault="002C07CB" w:rsidP="00D17EB3">
            <w:pPr>
              <w:jc w:val="center"/>
            </w:pPr>
            <w:r>
              <w:rPr>
                <w:b/>
              </w:rPr>
              <w:t>TCR (%)</w:t>
            </w:r>
          </w:p>
        </w:tc>
        <w:tc>
          <w:tcPr>
            <w:tcW w:w="2445" w:type="dxa"/>
          </w:tcPr>
          <w:p w14:paraId="5CC34AAF" w14:textId="77777777" w:rsidR="002C07CB" w:rsidRDefault="002C07CB" w:rsidP="00D17EB3">
            <w:pPr>
              <w:jc w:val="center"/>
            </w:pPr>
            <w:proofErr w:type="spellStart"/>
            <w:r>
              <w:rPr>
                <w:b/>
              </w:rPr>
              <w:t>Perubahan</w:t>
            </w:r>
            <w:proofErr w:type="spellEnd"/>
            <w:r>
              <w:rPr>
                <w:b/>
              </w:rPr>
              <w:t xml:space="preserve"> Utama</w:t>
            </w:r>
          </w:p>
        </w:tc>
      </w:tr>
      <w:tr w:rsidR="002C07CB" w14:paraId="601D1BF9" w14:textId="77777777" w:rsidTr="002C07CB">
        <w:tc>
          <w:tcPr>
            <w:tcW w:w="1161" w:type="dxa"/>
          </w:tcPr>
          <w:p w14:paraId="01CC4A82" w14:textId="77777777" w:rsidR="002C07CB" w:rsidRDefault="002C07CB" w:rsidP="00D17EB3">
            <w:pPr>
              <w:jc w:val="center"/>
            </w:pPr>
            <w:r>
              <w:t>run1</w:t>
            </w:r>
          </w:p>
        </w:tc>
        <w:tc>
          <w:tcPr>
            <w:tcW w:w="1069" w:type="dxa"/>
          </w:tcPr>
          <w:p w14:paraId="1552FF06" w14:textId="77777777" w:rsidR="002C07CB" w:rsidRDefault="002C07CB" w:rsidP="00D17EB3">
            <w:pPr>
              <w:jc w:val="center"/>
            </w:pPr>
            <w:r>
              <w:t>59,7</w:t>
            </w:r>
          </w:p>
        </w:tc>
        <w:tc>
          <w:tcPr>
            <w:tcW w:w="1069" w:type="dxa"/>
          </w:tcPr>
          <w:p w14:paraId="2C0E3996" w14:textId="77777777" w:rsidR="002C07CB" w:rsidRDefault="002C07CB" w:rsidP="00D17EB3">
            <w:pPr>
              <w:jc w:val="center"/>
            </w:pPr>
            <w:r>
              <w:t>68,4</w:t>
            </w:r>
          </w:p>
        </w:tc>
        <w:tc>
          <w:tcPr>
            <w:tcW w:w="1069" w:type="dxa"/>
          </w:tcPr>
          <w:p w14:paraId="38C40702" w14:textId="77777777" w:rsidR="002C07CB" w:rsidRDefault="002C07CB" w:rsidP="00D17EB3">
            <w:pPr>
              <w:jc w:val="center"/>
            </w:pPr>
            <w:r>
              <w:t>63,8</w:t>
            </w:r>
          </w:p>
        </w:tc>
        <w:tc>
          <w:tcPr>
            <w:tcW w:w="1114" w:type="dxa"/>
          </w:tcPr>
          <w:p w14:paraId="534DB78F" w14:textId="77777777" w:rsidR="002C07CB" w:rsidRDefault="002C07CB" w:rsidP="00D17EB3">
            <w:pPr>
              <w:jc w:val="center"/>
            </w:pPr>
            <w:r>
              <w:t>63,0</w:t>
            </w:r>
          </w:p>
        </w:tc>
        <w:tc>
          <w:tcPr>
            <w:tcW w:w="2445" w:type="dxa"/>
          </w:tcPr>
          <w:p w14:paraId="6787CF00" w14:textId="77777777" w:rsidR="002C07CB" w:rsidRDefault="002C07CB" w:rsidP="00D17EB3">
            <w:pPr>
              <w:jc w:val="center"/>
            </w:pPr>
            <w:r>
              <w:t xml:space="preserve">Pipeline </w:t>
            </w:r>
            <w:proofErr w:type="spellStart"/>
            <w:r>
              <w:t>pertama</w:t>
            </w:r>
            <w:proofErr w:type="spellEnd"/>
            <w:r>
              <w:t xml:space="preserve"> (baseline)</w:t>
            </w:r>
          </w:p>
        </w:tc>
      </w:tr>
      <w:tr w:rsidR="002C07CB" w14:paraId="48270682" w14:textId="77777777" w:rsidTr="002C07CB">
        <w:tc>
          <w:tcPr>
            <w:tcW w:w="1161" w:type="dxa"/>
          </w:tcPr>
          <w:p w14:paraId="57C70BA7" w14:textId="77777777" w:rsidR="002C07CB" w:rsidRDefault="002C07CB" w:rsidP="00D17EB3">
            <w:pPr>
              <w:jc w:val="center"/>
            </w:pPr>
            <w:r>
              <w:t>run5</w:t>
            </w:r>
          </w:p>
        </w:tc>
        <w:tc>
          <w:tcPr>
            <w:tcW w:w="1069" w:type="dxa"/>
          </w:tcPr>
          <w:p w14:paraId="0A16EA9A" w14:textId="77777777" w:rsidR="002C07CB" w:rsidRDefault="002C07CB" w:rsidP="00D17EB3">
            <w:pPr>
              <w:jc w:val="center"/>
            </w:pPr>
            <w:r>
              <w:t>66,7</w:t>
            </w:r>
          </w:p>
        </w:tc>
        <w:tc>
          <w:tcPr>
            <w:tcW w:w="1069" w:type="dxa"/>
          </w:tcPr>
          <w:p w14:paraId="2C32BCC2" w14:textId="77777777" w:rsidR="002C07CB" w:rsidRDefault="002C07CB" w:rsidP="00D17EB3">
            <w:pPr>
              <w:jc w:val="center"/>
            </w:pPr>
            <w:r>
              <w:t>70,2</w:t>
            </w:r>
          </w:p>
        </w:tc>
        <w:tc>
          <w:tcPr>
            <w:tcW w:w="1069" w:type="dxa"/>
          </w:tcPr>
          <w:p w14:paraId="31803BC3" w14:textId="77777777" w:rsidR="002C07CB" w:rsidRDefault="002C07CB" w:rsidP="00D17EB3">
            <w:pPr>
              <w:jc w:val="center"/>
            </w:pPr>
            <w:r>
              <w:t>68,4</w:t>
            </w:r>
          </w:p>
        </w:tc>
        <w:tc>
          <w:tcPr>
            <w:tcW w:w="1114" w:type="dxa"/>
          </w:tcPr>
          <w:p w14:paraId="1F818727" w14:textId="77777777" w:rsidR="002C07CB" w:rsidRDefault="002C07CB" w:rsidP="00D17EB3">
            <w:pPr>
              <w:jc w:val="center"/>
            </w:pPr>
            <w:r>
              <w:t>74,1</w:t>
            </w:r>
          </w:p>
        </w:tc>
        <w:tc>
          <w:tcPr>
            <w:tcW w:w="2445" w:type="dxa"/>
          </w:tcPr>
          <w:p w14:paraId="472A9871" w14:textId="77777777" w:rsidR="002C07CB" w:rsidRDefault="002C07CB" w:rsidP="00D17EB3">
            <w:pPr>
              <w:jc w:val="center"/>
            </w:pPr>
            <w:r>
              <w:t xml:space="preserve">Planner-Summarizer </w:t>
            </w:r>
            <w:proofErr w:type="spellStart"/>
            <w:r>
              <w:t>terpasang</w:t>
            </w:r>
            <w:proofErr w:type="spellEnd"/>
            <w:r>
              <w:t>; R plateau</w:t>
            </w:r>
          </w:p>
        </w:tc>
      </w:tr>
      <w:tr w:rsidR="002C07CB" w14:paraId="42014558" w14:textId="77777777" w:rsidTr="002C07CB">
        <w:tc>
          <w:tcPr>
            <w:tcW w:w="1161" w:type="dxa"/>
          </w:tcPr>
          <w:p w14:paraId="1C3192CE" w14:textId="77777777" w:rsidR="002C07CB" w:rsidRDefault="002C07CB" w:rsidP="00D17EB3">
            <w:pPr>
              <w:jc w:val="center"/>
            </w:pPr>
            <w:r>
              <w:t>run6</w:t>
            </w:r>
          </w:p>
        </w:tc>
        <w:tc>
          <w:tcPr>
            <w:tcW w:w="1069" w:type="dxa"/>
          </w:tcPr>
          <w:p w14:paraId="34D999B1" w14:textId="77777777" w:rsidR="002C07CB" w:rsidRDefault="002C07CB" w:rsidP="00D17EB3">
            <w:pPr>
              <w:jc w:val="center"/>
            </w:pPr>
            <w:r>
              <w:t>67,1</w:t>
            </w:r>
          </w:p>
        </w:tc>
        <w:tc>
          <w:tcPr>
            <w:tcW w:w="1069" w:type="dxa"/>
          </w:tcPr>
          <w:p w14:paraId="1AE9DF43" w14:textId="77777777" w:rsidR="002C07CB" w:rsidRDefault="002C07CB" w:rsidP="00D17EB3">
            <w:pPr>
              <w:jc w:val="center"/>
            </w:pPr>
            <w:r>
              <w:t>70,2</w:t>
            </w:r>
          </w:p>
        </w:tc>
        <w:tc>
          <w:tcPr>
            <w:tcW w:w="1069" w:type="dxa"/>
          </w:tcPr>
          <w:p w14:paraId="1926DD84" w14:textId="77777777" w:rsidR="002C07CB" w:rsidRDefault="002C07CB" w:rsidP="00D17EB3">
            <w:pPr>
              <w:jc w:val="center"/>
            </w:pPr>
            <w:r>
              <w:t>68,6</w:t>
            </w:r>
          </w:p>
        </w:tc>
        <w:tc>
          <w:tcPr>
            <w:tcW w:w="1114" w:type="dxa"/>
          </w:tcPr>
          <w:p w14:paraId="030CD212" w14:textId="77777777" w:rsidR="002C07CB" w:rsidRDefault="002C07CB" w:rsidP="00D17EB3">
            <w:pPr>
              <w:jc w:val="center"/>
            </w:pPr>
            <w:r>
              <w:t>74,1</w:t>
            </w:r>
          </w:p>
        </w:tc>
        <w:tc>
          <w:tcPr>
            <w:tcW w:w="2445" w:type="dxa"/>
          </w:tcPr>
          <w:p w14:paraId="1DE3AA19" w14:textId="77777777" w:rsidR="002C07CB" w:rsidRDefault="002C07CB" w:rsidP="00D17EB3">
            <w:pPr>
              <w:jc w:val="center"/>
            </w:pPr>
            <w:r>
              <w:t xml:space="preserve">Plateau </w:t>
            </w:r>
            <w:proofErr w:type="spellStart"/>
            <w:r>
              <w:t>stabil</w:t>
            </w:r>
            <w:proofErr w:type="spellEnd"/>
            <w:r>
              <w:t xml:space="preserve"> (</w:t>
            </w:r>
            <w:proofErr w:type="spellStart"/>
            <w:r>
              <w:t>variansi</w:t>
            </w:r>
            <w:proofErr w:type="spellEnd"/>
            <w:r>
              <w:t xml:space="preserve"> LLM)</w:t>
            </w:r>
          </w:p>
        </w:tc>
      </w:tr>
      <w:tr w:rsidR="002C07CB" w14:paraId="195B7356" w14:textId="77777777" w:rsidTr="002C07CB">
        <w:tc>
          <w:tcPr>
            <w:tcW w:w="1161" w:type="dxa"/>
          </w:tcPr>
          <w:p w14:paraId="45CE1DA8" w14:textId="77777777" w:rsidR="002C07CB" w:rsidRDefault="002C07CB" w:rsidP="00D17EB3">
            <w:pPr>
              <w:jc w:val="center"/>
            </w:pPr>
            <w:r>
              <w:t>run7</w:t>
            </w:r>
          </w:p>
        </w:tc>
        <w:tc>
          <w:tcPr>
            <w:tcW w:w="1069" w:type="dxa"/>
          </w:tcPr>
          <w:p w14:paraId="0F5483F6" w14:textId="77777777" w:rsidR="002C07CB" w:rsidRDefault="002C07CB" w:rsidP="00D17EB3">
            <w:pPr>
              <w:jc w:val="center"/>
            </w:pPr>
            <w:r>
              <w:t>66,7</w:t>
            </w:r>
          </w:p>
        </w:tc>
        <w:tc>
          <w:tcPr>
            <w:tcW w:w="1069" w:type="dxa"/>
          </w:tcPr>
          <w:p w14:paraId="3857243F" w14:textId="77777777" w:rsidR="002C07CB" w:rsidRDefault="002C07CB" w:rsidP="00D17EB3">
            <w:pPr>
              <w:jc w:val="center"/>
            </w:pPr>
            <w:r>
              <w:t>70,2</w:t>
            </w:r>
          </w:p>
        </w:tc>
        <w:tc>
          <w:tcPr>
            <w:tcW w:w="1069" w:type="dxa"/>
          </w:tcPr>
          <w:p w14:paraId="0216615A" w14:textId="77777777" w:rsidR="002C07CB" w:rsidRDefault="002C07CB" w:rsidP="00D17EB3">
            <w:pPr>
              <w:jc w:val="center"/>
            </w:pPr>
            <w:r>
              <w:t>68,4</w:t>
            </w:r>
          </w:p>
        </w:tc>
        <w:tc>
          <w:tcPr>
            <w:tcW w:w="1114" w:type="dxa"/>
          </w:tcPr>
          <w:p w14:paraId="2FA172B8" w14:textId="77777777" w:rsidR="002C07CB" w:rsidRDefault="002C07CB" w:rsidP="00D17EB3">
            <w:pPr>
              <w:jc w:val="center"/>
            </w:pPr>
            <w:r>
              <w:t>74,1</w:t>
            </w:r>
          </w:p>
        </w:tc>
        <w:tc>
          <w:tcPr>
            <w:tcW w:w="2445" w:type="dxa"/>
          </w:tcPr>
          <w:p w14:paraId="5FBAB916" w14:textId="77777777" w:rsidR="002C07CB" w:rsidRDefault="002C07CB" w:rsidP="00D17EB3">
            <w:pPr>
              <w:jc w:val="center"/>
            </w:pPr>
            <w:r>
              <w:t xml:space="preserve">Plateau </w:t>
            </w:r>
            <w:proofErr w:type="spellStart"/>
            <w:r>
              <w:t>stabil</w:t>
            </w:r>
            <w:proofErr w:type="spellEnd"/>
          </w:p>
        </w:tc>
      </w:tr>
      <w:tr w:rsidR="002C07CB" w:rsidRPr="008A36E7" w14:paraId="0B488DF1" w14:textId="77777777" w:rsidTr="002C07CB">
        <w:tc>
          <w:tcPr>
            <w:tcW w:w="1161" w:type="dxa"/>
          </w:tcPr>
          <w:p w14:paraId="646464C2" w14:textId="77777777" w:rsidR="002C07CB" w:rsidRDefault="002C07CB" w:rsidP="00D17EB3">
            <w:pPr>
              <w:jc w:val="center"/>
            </w:pPr>
            <w:r>
              <w:t>run8</w:t>
            </w:r>
          </w:p>
        </w:tc>
        <w:tc>
          <w:tcPr>
            <w:tcW w:w="1069" w:type="dxa"/>
          </w:tcPr>
          <w:p w14:paraId="7A7A615B" w14:textId="77777777" w:rsidR="002C07CB" w:rsidRDefault="002C07CB" w:rsidP="00D17EB3">
            <w:pPr>
              <w:jc w:val="center"/>
            </w:pPr>
            <w:r>
              <w:t>78,3</w:t>
            </w:r>
          </w:p>
        </w:tc>
        <w:tc>
          <w:tcPr>
            <w:tcW w:w="1069" w:type="dxa"/>
          </w:tcPr>
          <w:p w14:paraId="43F5DC11" w14:textId="77777777" w:rsidR="002C07CB" w:rsidRDefault="002C07CB" w:rsidP="00D17EB3">
            <w:pPr>
              <w:jc w:val="center"/>
            </w:pPr>
            <w:r>
              <w:t>87,7</w:t>
            </w:r>
          </w:p>
        </w:tc>
        <w:tc>
          <w:tcPr>
            <w:tcW w:w="1069" w:type="dxa"/>
          </w:tcPr>
          <w:p w14:paraId="4A084354" w14:textId="77777777" w:rsidR="002C07CB" w:rsidRDefault="002C07CB" w:rsidP="00D17EB3">
            <w:pPr>
              <w:jc w:val="center"/>
            </w:pPr>
            <w:r>
              <w:t>82,7</w:t>
            </w:r>
          </w:p>
        </w:tc>
        <w:tc>
          <w:tcPr>
            <w:tcW w:w="1114" w:type="dxa"/>
          </w:tcPr>
          <w:p w14:paraId="3A0BCE79" w14:textId="77777777" w:rsidR="002C07CB" w:rsidRDefault="002C07CB" w:rsidP="00D17EB3">
            <w:pPr>
              <w:jc w:val="center"/>
            </w:pPr>
            <w:r>
              <w:t>77,8</w:t>
            </w:r>
          </w:p>
        </w:tc>
        <w:tc>
          <w:tcPr>
            <w:tcW w:w="2445" w:type="dxa"/>
          </w:tcPr>
          <w:p w14:paraId="71FCD371" w14:textId="77777777" w:rsidR="002C07CB" w:rsidRPr="008A36E7" w:rsidRDefault="002C07CB" w:rsidP="00D17EB3">
            <w:pPr>
              <w:jc w:val="center"/>
              <w:rPr>
                <w:lang w:val="pt-PT"/>
              </w:rPr>
            </w:pPr>
            <w:r w:rsidRPr="008A36E7">
              <w:rPr>
                <w:lang w:val="pt-PT"/>
              </w:rPr>
              <w:t>Audit FP; R naik ke 87,7%</w:t>
            </w:r>
          </w:p>
        </w:tc>
      </w:tr>
      <w:tr w:rsidR="002C07CB" w:rsidRPr="008A36E7" w14:paraId="38384403" w14:textId="77777777" w:rsidTr="002C07CB">
        <w:tc>
          <w:tcPr>
            <w:tcW w:w="1161" w:type="dxa"/>
          </w:tcPr>
          <w:p w14:paraId="7979FBA3" w14:textId="77777777" w:rsidR="002C07CB" w:rsidRDefault="002C07CB" w:rsidP="00D17EB3">
            <w:pPr>
              <w:jc w:val="center"/>
            </w:pPr>
            <w:r>
              <w:lastRenderedPageBreak/>
              <w:t>run9*</w:t>
            </w:r>
          </w:p>
        </w:tc>
        <w:tc>
          <w:tcPr>
            <w:tcW w:w="1069" w:type="dxa"/>
          </w:tcPr>
          <w:p w14:paraId="57B7990B" w14:textId="77777777" w:rsidR="002C07CB" w:rsidRDefault="002C07CB" w:rsidP="00D17EB3">
            <w:pPr>
              <w:jc w:val="center"/>
            </w:pPr>
            <w:r>
              <w:t>94,9</w:t>
            </w:r>
          </w:p>
        </w:tc>
        <w:tc>
          <w:tcPr>
            <w:tcW w:w="1069" w:type="dxa"/>
          </w:tcPr>
          <w:p w14:paraId="39772C83" w14:textId="77777777" w:rsidR="002C07CB" w:rsidRDefault="002C07CB" w:rsidP="00D17EB3">
            <w:pPr>
              <w:jc w:val="center"/>
            </w:pPr>
            <w:r>
              <w:t>91,2</w:t>
            </w:r>
          </w:p>
        </w:tc>
        <w:tc>
          <w:tcPr>
            <w:tcW w:w="1069" w:type="dxa"/>
          </w:tcPr>
          <w:p w14:paraId="2BF37E8C" w14:textId="77777777" w:rsidR="002C07CB" w:rsidRDefault="002C07CB" w:rsidP="00D17EB3">
            <w:pPr>
              <w:jc w:val="center"/>
            </w:pPr>
            <w:r>
              <w:t>93,0</w:t>
            </w:r>
          </w:p>
        </w:tc>
        <w:tc>
          <w:tcPr>
            <w:tcW w:w="1114" w:type="dxa"/>
          </w:tcPr>
          <w:p w14:paraId="374A9C59" w14:textId="77777777" w:rsidR="002C07CB" w:rsidRDefault="002C07CB" w:rsidP="00D17EB3">
            <w:pPr>
              <w:jc w:val="center"/>
            </w:pPr>
            <w:r>
              <w:t>85,2</w:t>
            </w:r>
          </w:p>
        </w:tc>
        <w:tc>
          <w:tcPr>
            <w:tcW w:w="2445" w:type="dxa"/>
          </w:tcPr>
          <w:p w14:paraId="445CD3DB" w14:textId="77777777" w:rsidR="002C07CB" w:rsidRPr="008A36E7" w:rsidRDefault="002C07CB" w:rsidP="00D17EB3">
            <w:pPr>
              <w:jc w:val="center"/>
              <w:rPr>
                <w:lang w:val="sv-SE"/>
              </w:rPr>
            </w:pPr>
            <w:r w:rsidRPr="008A36E7">
              <w:rPr>
                <w:lang w:val="sv-SE"/>
              </w:rPr>
              <w:t>Perbaikan tag WSTG; semua agen aktif</w:t>
            </w:r>
          </w:p>
        </w:tc>
      </w:tr>
      <w:tr w:rsidR="002C07CB" w14:paraId="153AB88A" w14:textId="77777777" w:rsidTr="002C07CB">
        <w:tc>
          <w:tcPr>
            <w:tcW w:w="1161" w:type="dxa"/>
          </w:tcPr>
          <w:p w14:paraId="6195FD8E" w14:textId="77777777" w:rsidR="002C07CB" w:rsidRDefault="002C07CB" w:rsidP="00D17EB3">
            <w:pPr>
              <w:jc w:val="center"/>
            </w:pPr>
            <w:r>
              <w:t>job3†</w:t>
            </w:r>
          </w:p>
        </w:tc>
        <w:tc>
          <w:tcPr>
            <w:tcW w:w="1069" w:type="dxa"/>
          </w:tcPr>
          <w:p w14:paraId="522D21F4" w14:textId="77777777" w:rsidR="002C07CB" w:rsidRDefault="002C07CB" w:rsidP="00D17EB3">
            <w:pPr>
              <w:jc w:val="center"/>
            </w:pPr>
            <w:r>
              <w:t>92,6</w:t>
            </w:r>
          </w:p>
        </w:tc>
        <w:tc>
          <w:tcPr>
            <w:tcW w:w="1069" w:type="dxa"/>
          </w:tcPr>
          <w:p w14:paraId="287C60AA" w14:textId="77777777" w:rsidR="002C07CB" w:rsidRDefault="002C07CB" w:rsidP="00D17EB3">
            <w:pPr>
              <w:jc w:val="center"/>
            </w:pPr>
            <w:r>
              <w:t>79,0</w:t>
            </w:r>
          </w:p>
        </w:tc>
        <w:tc>
          <w:tcPr>
            <w:tcW w:w="1069" w:type="dxa"/>
          </w:tcPr>
          <w:p w14:paraId="46951720" w14:textId="77777777" w:rsidR="002C07CB" w:rsidRDefault="002C07CB" w:rsidP="00D17EB3">
            <w:pPr>
              <w:jc w:val="center"/>
            </w:pPr>
            <w:r>
              <w:t>85,2</w:t>
            </w:r>
          </w:p>
        </w:tc>
        <w:tc>
          <w:tcPr>
            <w:tcW w:w="1114" w:type="dxa"/>
          </w:tcPr>
          <w:p w14:paraId="60A4F765" w14:textId="77777777" w:rsidR="002C07CB" w:rsidRDefault="002C07CB" w:rsidP="00D17EB3">
            <w:pPr>
              <w:jc w:val="center"/>
            </w:pPr>
            <w:r>
              <w:t>63,0</w:t>
            </w:r>
          </w:p>
        </w:tc>
        <w:tc>
          <w:tcPr>
            <w:tcW w:w="2445" w:type="dxa"/>
          </w:tcPr>
          <w:p w14:paraId="33B3D68D" w14:textId="77777777" w:rsidR="002C07CB" w:rsidRDefault="002C07CB" w:rsidP="00D17EB3">
            <w:pPr>
              <w:jc w:val="center"/>
            </w:pPr>
            <w:r>
              <w:t xml:space="preserve">GPT API; </w:t>
            </w:r>
            <w:proofErr w:type="spellStart"/>
            <w:r>
              <w:t>ClientSide</w:t>
            </w:r>
            <w:proofErr w:type="spellEnd"/>
            <w:r>
              <w:t xml:space="preserve"> </w:t>
            </w:r>
            <w:proofErr w:type="spellStart"/>
            <w:r>
              <w:t>masih</w:t>
            </w:r>
            <w:proofErr w:type="spellEnd"/>
            <w:r>
              <w:t xml:space="preserve"> 0</w:t>
            </w:r>
          </w:p>
        </w:tc>
      </w:tr>
      <w:tr w:rsidR="002C07CB" w14:paraId="416F9142" w14:textId="77777777" w:rsidTr="002C07CB">
        <w:tc>
          <w:tcPr>
            <w:tcW w:w="1161" w:type="dxa"/>
          </w:tcPr>
          <w:p w14:paraId="08C64D65" w14:textId="77777777" w:rsidR="002C07CB" w:rsidRDefault="002C07CB" w:rsidP="00D17EB3">
            <w:pPr>
              <w:jc w:val="center"/>
            </w:pPr>
            <w:r>
              <w:t>job9†</w:t>
            </w:r>
          </w:p>
        </w:tc>
        <w:tc>
          <w:tcPr>
            <w:tcW w:w="1069" w:type="dxa"/>
          </w:tcPr>
          <w:p w14:paraId="3A93C534" w14:textId="77777777" w:rsidR="002C07CB" w:rsidRDefault="002C07CB" w:rsidP="00D17EB3">
            <w:pPr>
              <w:jc w:val="center"/>
            </w:pPr>
            <w:r>
              <w:t>92,2</w:t>
            </w:r>
          </w:p>
        </w:tc>
        <w:tc>
          <w:tcPr>
            <w:tcW w:w="1069" w:type="dxa"/>
          </w:tcPr>
          <w:p w14:paraId="5201277E" w14:textId="77777777" w:rsidR="002C07CB" w:rsidRDefault="002C07CB" w:rsidP="00D17EB3">
            <w:pPr>
              <w:jc w:val="center"/>
            </w:pPr>
            <w:r>
              <w:t>86,0</w:t>
            </w:r>
          </w:p>
        </w:tc>
        <w:tc>
          <w:tcPr>
            <w:tcW w:w="1069" w:type="dxa"/>
          </w:tcPr>
          <w:p w14:paraId="1154F12E" w14:textId="77777777" w:rsidR="002C07CB" w:rsidRDefault="002C07CB" w:rsidP="00D17EB3">
            <w:pPr>
              <w:jc w:val="center"/>
            </w:pPr>
            <w:r>
              <w:t>88,9</w:t>
            </w:r>
          </w:p>
        </w:tc>
        <w:tc>
          <w:tcPr>
            <w:tcW w:w="1114" w:type="dxa"/>
          </w:tcPr>
          <w:p w14:paraId="02B5347A" w14:textId="77777777" w:rsidR="002C07CB" w:rsidRDefault="002C07CB" w:rsidP="00D17EB3">
            <w:pPr>
              <w:jc w:val="center"/>
            </w:pPr>
            <w:r>
              <w:t>77,8</w:t>
            </w:r>
          </w:p>
        </w:tc>
        <w:tc>
          <w:tcPr>
            <w:tcW w:w="2445" w:type="dxa"/>
          </w:tcPr>
          <w:p w14:paraId="7CAAD9B9" w14:textId="77777777" w:rsidR="002C07CB" w:rsidRDefault="002C07CB" w:rsidP="00D17EB3">
            <w:pPr>
              <w:jc w:val="center"/>
            </w:pPr>
            <w:proofErr w:type="spellStart"/>
            <w:r>
              <w:t>ClientSide+FileUpload</w:t>
            </w:r>
            <w:proofErr w:type="spellEnd"/>
            <w:r>
              <w:t xml:space="preserve"> </w:t>
            </w:r>
            <w:proofErr w:type="spellStart"/>
            <w:r>
              <w:t>diperbaiki</w:t>
            </w:r>
            <w:proofErr w:type="spellEnd"/>
          </w:p>
        </w:tc>
      </w:tr>
      <w:tr w:rsidR="002C07CB" w14:paraId="76010C40" w14:textId="77777777" w:rsidTr="002C07CB">
        <w:tc>
          <w:tcPr>
            <w:tcW w:w="1161" w:type="dxa"/>
          </w:tcPr>
          <w:p w14:paraId="702475E7" w14:textId="77777777" w:rsidR="002C07CB" w:rsidRDefault="002C07CB" w:rsidP="00D17EB3">
            <w:pPr>
              <w:jc w:val="center"/>
            </w:pPr>
            <w:r>
              <w:t>job49†</w:t>
            </w:r>
          </w:p>
        </w:tc>
        <w:tc>
          <w:tcPr>
            <w:tcW w:w="1069" w:type="dxa"/>
          </w:tcPr>
          <w:p w14:paraId="41CC1275" w14:textId="77777777" w:rsidR="002C07CB" w:rsidRDefault="002C07CB" w:rsidP="00D17EB3">
            <w:pPr>
              <w:jc w:val="center"/>
            </w:pPr>
            <w:r>
              <w:t>97,9</w:t>
            </w:r>
          </w:p>
        </w:tc>
        <w:tc>
          <w:tcPr>
            <w:tcW w:w="1069" w:type="dxa"/>
          </w:tcPr>
          <w:p w14:paraId="4CECEFF0" w14:textId="77777777" w:rsidR="002C07CB" w:rsidRDefault="002C07CB" w:rsidP="00D17EB3">
            <w:pPr>
              <w:jc w:val="center"/>
            </w:pPr>
            <w:r>
              <w:t>80,7</w:t>
            </w:r>
          </w:p>
        </w:tc>
        <w:tc>
          <w:tcPr>
            <w:tcW w:w="1069" w:type="dxa"/>
          </w:tcPr>
          <w:p w14:paraId="38BDB76F" w14:textId="77777777" w:rsidR="002C07CB" w:rsidRDefault="002C07CB" w:rsidP="00D17EB3">
            <w:pPr>
              <w:jc w:val="center"/>
            </w:pPr>
            <w:r>
              <w:t>88,5</w:t>
            </w:r>
          </w:p>
        </w:tc>
        <w:tc>
          <w:tcPr>
            <w:tcW w:w="1114" w:type="dxa"/>
          </w:tcPr>
          <w:p w14:paraId="6132F0B8" w14:textId="77777777" w:rsidR="002C07CB" w:rsidRDefault="002C07CB" w:rsidP="00D17EB3">
            <w:pPr>
              <w:jc w:val="center"/>
            </w:pPr>
            <w:r>
              <w:t>100,0</w:t>
            </w:r>
          </w:p>
        </w:tc>
        <w:tc>
          <w:tcPr>
            <w:tcW w:w="2445" w:type="dxa"/>
          </w:tcPr>
          <w:p w14:paraId="7A49A30C" w14:textId="77777777" w:rsidR="002C07CB" w:rsidRDefault="002C07CB" w:rsidP="00D17EB3">
            <w:pPr>
              <w:jc w:val="center"/>
            </w:pPr>
            <w:r>
              <w:t xml:space="preserve">GPT API; baseline </w:t>
            </w:r>
            <w:proofErr w:type="spellStart"/>
            <w:r>
              <w:t>sebelum</w:t>
            </w:r>
            <w:proofErr w:type="spellEnd"/>
            <w:r>
              <w:t xml:space="preserve"> recall uplift</w:t>
            </w:r>
          </w:p>
        </w:tc>
      </w:tr>
      <w:tr w:rsidR="002C07CB" w14:paraId="76B4465B" w14:textId="77777777" w:rsidTr="002C07CB">
        <w:tc>
          <w:tcPr>
            <w:tcW w:w="1161" w:type="dxa"/>
          </w:tcPr>
          <w:p w14:paraId="213FEE0F" w14:textId="77777777" w:rsidR="002C07CB" w:rsidRDefault="002C07CB" w:rsidP="00D17EB3">
            <w:pPr>
              <w:jc w:val="center"/>
            </w:pPr>
            <w:r>
              <w:t>job51†</w:t>
            </w:r>
          </w:p>
        </w:tc>
        <w:tc>
          <w:tcPr>
            <w:tcW w:w="1069" w:type="dxa"/>
          </w:tcPr>
          <w:p w14:paraId="2C9C8433" w14:textId="77777777" w:rsidR="002C07CB" w:rsidRDefault="002C07CB" w:rsidP="00D17EB3">
            <w:pPr>
              <w:jc w:val="center"/>
            </w:pPr>
            <w:r>
              <w:t>98,1</w:t>
            </w:r>
          </w:p>
        </w:tc>
        <w:tc>
          <w:tcPr>
            <w:tcW w:w="1069" w:type="dxa"/>
          </w:tcPr>
          <w:p w14:paraId="0B886EB3" w14:textId="77777777" w:rsidR="002C07CB" w:rsidRDefault="002C07CB" w:rsidP="00D17EB3">
            <w:pPr>
              <w:jc w:val="center"/>
            </w:pPr>
            <w:r>
              <w:t>93,0</w:t>
            </w:r>
          </w:p>
        </w:tc>
        <w:tc>
          <w:tcPr>
            <w:tcW w:w="1069" w:type="dxa"/>
          </w:tcPr>
          <w:p w14:paraId="0C0B7829" w14:textId="77777777" w:rsidR="002C07CB" w:rsidRDefault="002C07CB" w:rsidP="00D17EB3">
            <w:pPr>
              <w:jc w:val="center"/>
            </w:pPr>
            <w:r>
              <w:t>95,5</w:t>
            </w:r>
          </w:p>
        </w:tc>
        <w:tc>
          <w:tcPr>
            <w:tcW w:w="1114" w:type="dxa"/>
          </w:tcPr>
          <w:p w14:paraId="2F0D7A0A" w14:textId="77777777" w:rsidR="002C07CB" w:rsidRDefault="002C07CB" w:rsidP="00D17EB3">
            <w:pPr>
              <w:jc w:val="center"/>
            </w:pPr>
            <w:r>
              <w:t>100,0</w:t>
            </w:r>
          </w:p>
        </w:tc>
        <w:tc>
          <w:tcPr>
            <w:tcW w:w="2445" w:type="dxa"/>
          </w:tcPr>
          <w:p w14:paraId="330F8D80" w14:textId="77777777" w:rsidR="002C07CB" w:rsidRDefault="002C07CB" w:rsidP="00D17EB3">
            <w:pPr>
              <w:jc w:val="center"/>
            </w:pPr>
            <w:r>
              <w:t xml:space="preserve">Heuristic tagger + forced probes; </w:t>
            </w:r>
            <w:proofErr w:type="spellStart"/>
            <w:r>
              <w:t>semua</w:t>
            </w:r>
            <w:proofErr w:type="spellEnd"/>
            <w:r>
              <w:t xml:space="preserve"> target </w:t>
            </w:r>
            <w:proofErr w:type="spellStart"/>
            <w:r>
              <w:t>terpenuhi</w:t>
            </w:r>
            <w:proofErr w:type="spellEnd"/>
          </w:p>
        </w:tc>
      </w:tr>
    </w:tbl>
    <w:p w14:paraId="0F9C0C35" w14:textId="77777777" w:rsidR="002C07CB" w:rsidRDefault="002C07CB" w:rsidP="002C07CB">
      <w:pPr>
        <w:pStyle w:val="Keterangan"/>
      </w:pPr>
      <w:r>
        <w:t>Tabel 4.X Evolusi Metrik Sepanjang Iterasi Pengembangan (</w:t>
      </w:r>
      <w:proofErr w:type="spellStart"/>
      <w:r>
        <w:t>Juice</w:t>
      </w:r>
      <w:proofErr w:type="spellEnd"/>
      <w:r>
        <w:t xml:space="preserve"> Shop, 57 entri GT)</w:t>
      </w:r>
      <w:r>
        <w:br/>
        <w:t xml:space="preserve">* </w:t>
      </w:r>
      <w:proofErr w:type="spellStart"/>
      <w:r>
        <w:t>run</w:t>
      </w:r>
      <w:proofErr w:type="spellEnd"/>
      <w:r>
        <w:t xml:space="preserve">* = </w:t>
      </w:r>
      <w:proofErr w:type="spellStart"/>
      <w:r>
        <w:t>Qwen</w:t>
      </w:r>
      <w:proofErr w:type="spellEnd"/>
      <w:r>
        <w:t xml:space="preserve"> 3-4B lokal (hasil </w:t>
      </w:r>
      <w:proofErr w:type="spellStart"/>
      <w:r>
        <w:t>benchmark</w:t>
      </w:r>
      <w:proofErr w:type="spellEnd"/>
      <w:r>
        <w:t xml:space="preserve"> resmi)   † </w:t>
      </w:r>
      <w:proofErr w:type="spellStart"/>
      <w:r>
        <w:t>job</w:t>
      </w:r>
      <w:proofErr w:type="spellEnd"/>
      <w:r>
        <w:t>* = GPT API (</w:t>
      </w:r>
      <w:proofErr w:type="spellStart"/>
      <w:r>
        <w:t>run</w:t>
      </w:r>
      <w:proofErr w:type="spellEnd"/>
      <w:r>
        <w:t xml:space="preserve"> </w:t>
      </w:r>
      <w:proofErr w:type="spellStart"/>
      <w:r>
        <w:t>debugging</w:t>
      </w:r>
      <w:proofErr w:type="spellEnd"/>
      <w:r>
        <w:t xml:space="preserve"> saja)</w:t>
      </w:r>
    </w:p>
    <w:p w14:paraId="708D134F" w14:textId="77777777" w:rsidR="002C07CB" w:rsidRDefault="002C07CB" w:rsidP="002C07CB">
      <w:r>
        <w:t xml:space="preserve">Tabel di bawah ini merekam </w:t>
      </w:r>
      <w:proofErr w:type="spellStart"/>
      <w:r>
        <w:t>trajektori</w:t>
      </w:r>
      <w:proofErr w:type="spellEnd"/>
      <w:r>
        <w:t xml:space="preserve"> metrik RAJDOLL sepanjang siklus pengembangan. Setiap baris merupakan satu sesi </w:t>
      </w:r>
      <w:proofErr w:type="spellStart"/>
      <w:r>
        <w:t>benchmark</w:t>
      </w:r>
      <w:proofErr w:type="spellEnd"/>
      <w:r>
        <w:t xml:space="preserve">; kolom Perubahan Utama mengidentifikasi penyebab dominan perubahan metrik. Nilai bertanda * adalah hasil </w:t>
      </w:r>
      <w:proofErr w:type="spellStart"/>
      <w:r>
        <w:t>benchmark</w:t>
      </w:r>
      <w:proofErr w:type="spellEnd"/>
      <w:r>
        <w:t xml:space="preserve"> resmi menggunakan </w:t>
      </w:r>
      <w:proofErr w:type="spellStart"/>
      <w:r>
        <w:t>Qwen</w:t>
      </w:r>
      <w:proofErr w:type="spellEnd"/>
      <w:r>
        <w:t xml:space="preserve"> 3-4B lokal; nilai bertanda † adalah </w:t>
      </w:r>
      <w:proofErr w:type="spellStart"/>
      <w:r>
        <w:t>run</w:t>
      </w:r>
      <w:proofErr w:type="spellEnd"/>
      <w:r>
        <w:t xml:space="preserve"> </w:t>
      </w:r>
      <w:proofErr w:type="spellStart"/>
      <w:r>
        <w:t>debugging</w:t>
      </w:r>
      <w:proofErr w:type="spellEnd"/>
      <w:r>
        <w:t xml:space="preserve"> menggunakan GPT API.</w:t>
      </w:r>
    </w:p>
    <w:p w14:paraId="3EA29640" w14:textId="77777777" w:rsidR="002C07CB" w:rsidRDefault="002C07CB" w:rsidP="00CB0E45"/>
    <w:p w14:paraId="565E7C4A" w14:textId="07F64D7F" w:rsidR="00CB0E45" w:rsidRDefault="00CB0E45" w:rsidP="00CB0E45">
      <w:pPr>
        <w:pStyle w:val="Judul3"/>
      </w:pPr>
      <w:r>
        <w:t xml:space="preserve">Evaluasi Efektivitas Sistem (TCR, </w:t>
      </w:r>
      <w:proofErr w:type="spellStart"/>
      <w:r>
        <w:t>Vulnerability</w:t>
      </w:r>
      <w:proofErr w:type="spellEnd"/>
      <w:r>
        <w:t xml:space="preserve"> </w:t>
      </w:r>
      <w:proofErr w:type="spellStart"/>
      <w:r>
        <w:t>Coverage</w:t>
      </w:r>
      <w:proofErr w:type="spellEnd"/>
      <w:r>
        <w:t xml:space="preserve">, </w:t>
      </w:r>
      <w:proofErr w:type="spellStart"/>
      <w:r>
        <w:t>Detection</w:t>
      </w:r>
      <w:proofErr w:type="spellEnd"/>
      <w:r>
        <w:t xml:space="preserve"> Rate)</w:t>
      </w:r>
    </w:p>
    <w:p w14:paraId="179945C2" w14:textId="59174C3A" w:rsidR="00B012A8" w:rsidRDefault="00B012A8" w:rsidP="00B012A8">
      <w:pPr>
        <w:ind w:firstLine="720"/>
      </w:pPr>
      <w:proofErr w:type="spellStart"/>
      <w:r>
        <w:t>Task</w:t>
      </w:r>
      <w:proofErr w:type="spellEnd"/>
      <w:r>
        <w:t xml:space="preserve"> </w:t>
      </w:r>
      <w:proofErr w:type="spellStart"/>
      <w:r>
        <w:t>Completion</w:t>
      </w:r>
      <w:proofErr w:type="spellEnd"/>
      <w:r>
        <w:t xml:space="preserve"> Rate (TCR) mengukur persentase skenario uji OWASP WSTG v4.2 yang berhasil dieksekusi oleh sistem dari total skenario yang dapat direpresentasikan oleh OWASP </w:t>
      </w:r>
      <w:proofErr w:type="spellStart"/>
      <w:r>
        <w:t>Juice</w:t>
      </w:r>
      <w:proofErr w:type="spellEnd"/>
      <w:r>
        <w:t xml:space="preserve"> Shop</w:t>
      </w:r>
      <w:r w:rsidR="00630437">
        <w:t>.</w:t>
      </w:r>
    </w:p>
    <w:p w14:paraId="054FD9F8" w14:textId="4C8F2340" w:rsidR="00B012A8" w:rsidRDefault="00B012A8" w:rsidP="00C27056">
      <w:pPr>
        <w:tabs>
          <w:tab w:val="left" w:pos="1188"/>
        </w:tabs>
      </w:pPr>
    </w:p>
    <w:tbl>
      <w:tblPr>
        <w:tblStyle w:val="KisiTabe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84"/>
        <w:gridCol w:w="1926"/>
        <w:gridCol w:w="1088"/>
        <w:gridCol w:w="769"/>
        <w:gridCol w:w="1071"/>
        <w:gridCol w:w="1989"/>
      </w:tblGrid>
      <w:tr w:rsidR="00C27056" w14:paraId="1CD40AC2" w14:textId="77777777" w:rsidTr="00D17EB3">
        <w:tc>
          <w:tcPr>
            <w:tcW w:w="1134" w:type="dxa"/>
            <w:shd w:val="clear" w:color="auto" w:fill="BFBFBF" w:themeFill="background1" w:themeFillShade="BF"/>
          </w:tcPr>
          <w:p w14:paraId="143A2F45" w14:textId="77777777" w:rsidR="00C27056" w:rsidRDefault="00C27056" w:rsidP="00D17EB3">
            <w:pPr>
              <w:jc w:val="center"/>
            </w:pPr>
            <w:proofErr w:type="spellStart"/>
            <w:r>
              <w:rPr>
                <w:b/>
                <w:sz w:val="20"/>
              </w:rPr>
              <w:t>Kategori</w:t>
            </w:r>
            <w:proofErr w:type="spellEnd"/>
          </w:p>
        </w:tc>
        <w:tc>
          <w:tcPr>
            <w:tcW w:w="2154" w:type="dxa"/>
            <w:shd w:val="clear" w:color="auto" w:fill="BFBFBF" w:themeFill="background1" w:themeFillShade="BF"/>
          </w:tcPr>
          <w:p w14:paraId="17343260" w14:textId="77777777" w:rsidR="00C27056" w:rsidRDefault="00C27056" w:rsidP="00D17EB3">
            <w:pPr>
              <w:jc w:val="center"/>
            </w:pPr>
            <w:r>
              <w:rPr>
                <w:b/>
                <w:sz w:val="20"/>
              </w:rPr>
              <w:t>Nama</w:t>
            </w:r>
          </w:p>
        </w:tc>
        <w:tc>
          <w:tcPr>
            <w:tcW w:w="1134" w:type="dxa"/>
            <w:shd w:val="clear" w:color="auto" w:fill="BFBFBF" w:themeFill="background1" w:themeFillShade="BF"/>
          </w:tcPr>
          <w:p w14:paraId="487D4B37" w14:textId="77777777" w:rsidR="00C27056" w:rsidRDefault="00C27056" w:rsidP="00D17EB3">
            <w:pPr>
              <w:jc w:val="center"/>
            </w:pPr>
            <w:proofErr w:type="spellStart"/>
            <w:r>
              <w:rPr>
                <w:b/>
                <w:sz w:val="20"/>
              </w:rPr>
              <w:t>Skenario</w:t>
            </w:r>
            <w:proofErr w:type="spellEnd"/>
          </w:p>
        </w:tc>
        <w:tc>
          <w:tcPr>
            <w:tcW w:w="850" w:type="dxa"/>
            <w:shd w:val="clear" w:color="auto" w:fill="BFBFBF" w:themeFill="background1" w:themeFillShade="BF"/>
          </w:tcPr>
          <w:p w14:paraId="09BB5B9E" w14:textId="77777777" w:rsidR="00C27056" w:rsidRDefault="00C27056" w:rsidP="00D17EB3">
            <w:pPr>
              <w:jc w:val="center"/>
            </w:pPr>
            <w:r>
              <w:rPr>
                <w:b/>
                <w:sz w:val="20"/>
              </w:rPr>
              <w:t>Alat</w:t>
            </w:r>
          </w:p>
        </w:tc>
        <w:tc>
          <w:tcPr>
            <w:tcW w:w="1134" w:type="dxa"/>
            <w:shd w:val="clear" w:color="auto" w:fill="BFBFBF" w:themeFill="background1" w:themeFillShade="BF"/>
          </w:tcPr>
          <w:p w14:paraId="73B67FAE" w14:textId="77777777" w:rsidR="00C27056" w:rsidRDefault="00C27056" w:rsidP="00D17EB3">
            <w:pPr>
              <w:jc w:val="center"/>
            </w:pPr>
            <w:proofErr w:type="spellStart"/>
            <w:r>
              <w:rPr>
                <w:b/>
                <w:sz w:val="20"/>
              </w:rPr>
              <w:t>Temuan</w:t>
            </w:r>
            <w:proofErr w:type="spellEnd"/>
          </w:p>
        </w:tc>
        <w:tc>
          <w:tcPr>
            <w:tcW w:w="2381" w:type="dxa"/>
            <w:shd w:val="clear" w:color="auto" w:fill="BFBFBF" w:themeFill="background1" w:themeFillShade="BF"/>
          </w:tcPr>
          <w:p w14:paraId="3B4D3AC2" w14:textId="77777777" w:rsidR="00C27056" w:rsidRDefault="00C27056" w:rsidP="00D17EB3">
            <w:pPr>
              <w:jc w:val="center"/>
            </w:pPr>
            <w:r>
              <w:rPr>
                <w:b/>
                <w:sz w:val="20"/>
              </w:rPr>
              <w:t>Status</w:t>
            </w:r>
          </w:p>
        </w:tc>
      </w:tr>
      <w:tr w:rsidR="00C27056" w14:paraId="70792A48" w14:textId="77777777" w:rsidTr="00D17EB3">
        <w:tc>
          <w:tcPr>
            <w:tcW w:w="1134" w:type="dxa"/>
          </w:tcPr>
          <w:p w14:paraId="0DAD65A2" w14:textId="77777777" w:rsidR="00C27056" w:rsidRDefault="00C27056" w:rsidP="00D17EB3">
            <w:r>
              <w:rPr>
                <w:sz w:val="20"/>
              </w:rPr>
              <w:t>WSTG-INFO</w:t>
            </w:r>
          </w:p>
        </w:tc>
        <w:tc>
          <w:tcPr>
            <w:tcW w:w="2154" w:type="dxa"/>
          </w:tcPr>
          <w:p w14:paraId="5020B152" w14:textId="77777777" w:rsidR="00C27056" w:rsidRDefault="00C27056" w:rsidP="00D17EB3">
            <w:r>
              <w:rPr>
                <w:sz w:val="20"/>
              </w:rPr>
              <w:t>Information Gathering</w:t>
            </w:r>
          </w:p>
        </w:tc>
        <w:tc>
          <w:tcPr>
            <w:tcW w:w="1134" w:type="dxa"/>
          </w:tcPr>
          <w:p w14:paraId="113F7CD8" w14:textId="77777777" w:rsidR="00C27056" w:rsidRDefault="00C27056" w:rsidP="00D17EB3">
            <w:r>
              <w:rPr>
                <w:sz w:val="20"/>
              </w:rPr>
              <w:t>10</w:t>
            </w:r>
          </w:p>
        </w:tc>
        <w:tc>
          <w:tcPr>
            <w:tcW w:w="850" w:type="dxa"/>
          </w:tcPr>
          <w:p w14:paraId="4BA52D14" w14:textId="77777777" w:rsidR="00C27056" w:rsidRDefault="00C27056" w:rsidP="00D17EB3">
            <w:r>
              <w:rPr>
                <w:sz w:val="20"/>
              </w:rPr>
              <w:t>28</w:t>
            </w:r>
          </w:p>
        </w:tc>
        <w:tc>
          <w:tcPr>
            <w:tcW w:w="1134" w:type="dxa"/>
          </w:tcPr>
          <w:p w14:paraId="1ABF4477" w14:textId="77777777" w:rsidR="00C27056" w:rsidRDefault="00C27056" w:rsidP="00D17EB3">
            <w:r>
              <w:rPr>
                <w:sz w:val="20"/>
              </w:rPr>
              <w:t>15</w:t>
            </w:r>
          </w:p>
        </w:tc>
        <w:tc>
          <w:tcPr>
            <w:tcW w:w="2381" w:type="dxa"/>
          </w:tcPr>
          <w:p w14:paraId="36B247CC" w14:textId="77777777" w:rsidR="00C27056" w:rsidRDefault="00C27056" w:rsidP="00D17EB3">
            <w:r>
              <w:rPr>
                <w:sz w:val="20"/>
              </w:rPr>
              <w:t xml:space="preserve">Ada </w:t>
            </w:r>
            <w:proofErr w:type="spellStart"/>
            <w:r>
              <w:rPr>
                <w:sz w:val="20"/>
              </w:rPr>
              <w:t>temuan</w:t>
            </w:r>
            <w:proofErr w:type="spellEnd"/>
          </w:p>
        </w:tc>
      </w:tr>
      <w:tr w:rsidR="00C27056" w14:paraId="22049E9D" w14:textId="77777777" w:rsidTr="00D17EB3">
        <w:tc>
          <w:tcPr>
            <w:tcW w:w="1134" w:type="dxa"/>
          </w:tcPr>
          <w:p w14:paraId="73580FCD" w14:textId="77777777" w:rsidR="00C27056" w:rsidRDefault="00C27056" w:rsidP="00D17EB3">
            <w:r>
              <w:rPr>
                <w:sz w:val="20"/>
              </w:rPr>
              <w:t>WSTG-CONF</w:t>
            </w:r>
          </w:p>
        </w:tc>
        <w:tc>
          <w:tcPr>
            <w:tcW w:w="2154" w:type="dxa"/>
          </w:tcPr>
          <w:p w14:paraId="14633139" w14:textId="77777777" w:rsidR="00C27056" w:rsidRDefault="00C27056" w:rsidP="00D17EB3">
            <w:r>
              <w:rPr>
                <w:sz w:val="20"/>
              </w:rPr>
              <w:t>Configuration &amp; Deployment</w:t>
            </w:r>
          </w:p>
        </w:tc>
        <w:tc>
          <w:tcPr>
            <w:tcW w:w="1134" w:type="dxa"/>
          </w:tcPr>
          <w:p w14:paraId="3C641406" w14:textId="77777777" w:rsidR="00C27056" w:rsidRDefault="00C27056" w:rsidP="00D17EB3">
            <w:r>
              <w:rPr>
                <w:sz w:val="20"/>
              </w:rPr>
              <w:t>11</w:t>
            </w:r>
          </w:p>
        </w:tc>
        <w:tc>
          <w:tcPr>
            <w:tcW w:w="850" w:type="dxa"/>
          </w:tcPr>
          <w:p w14:paraId="66610C7C" w14:textId="77777777" w:rsidR="00C27056" w:rsidRDefault="00C27056" w:rsidP="00D17EB3">
            <w:r>
              <w:rPr>
                <w:sz w:val="20"/>
              </w:rPr>
              <w:t>14</w:t>
            </w:r>
          </w:p>
        </w:tc>
        <w:tc>
          <w:tcPr>
            <w:tcW w:w="1134" w:type="dxa"/>
          </w:tcPr>
          <w:p w14:paraId="3428D6E0" w14:textId="77777777" w:rsidR="00C27056" w:rsidRDefault="00C27056" w:rsidP="00D17EB3">
            <w:r>
              <w:rPr>
                <w:sz w:val="20"/>
              </w:rPr>
              <w:t>7</w:t>
            </w:r>
          </w:p>
        </w:tc>
        <w:tc>
          <w:tcPr>
            <w:tcW w:w="2381" w:type="dxa"/>
          </w:tcPr>
          <w:p w14:paraId="1DC82372" w14:textId="77777777" w:rsidR="00C27056" w:rsidRDefault="00C27056" w:rsidP="00D17EB3">
            <w:r>
              <w:rPr>
                <w:sz w:val="20"/>
              </w:rPr>
              <w:t xml:space="preserve">Ada </w:t>
            </w:r>
            <w:proofErr w:type="spellStart"/>
            <w:r>
              <w:rPr>
                <w:sz w:val="20"/>
              </w:rPr>
              <w:t>temuan</w:t>
            </w:r>
            <w:proofErr w:type="spellEnd"/>
          </w:p>
        </w:tc>
      </w:tr>
      <w:tr w:rsidR="00C27056" w14:paraId="34E0F9A8" w14:textId="77777777" w:rsidTr="00D17EB3">
        <w:tc>
          <w:tcPr>
            <w:tcW w:w="1134" w:type="dxa"/>
          </w:tcPr>
          <w:p w14:paraId="2645AA7A" w14:textId="77777777" w:rsidR="00C27056" w:rsidRDefault="00C27056" w:rsidP="00D17EB3">
            <w:r>
              <w:rPr>
                <w:sz w:val="20"/>
              </w:rPr>
              <w:t>WSTG-IDNT</w:t>
            </w:r>
          </w:p>
        </w:tc>
        <w:tc>
          <w:tcPr>
            <w:tcW w:w="2154" w:type="dxa"/>
          </w:tcPr>
          <w:p w14:paraId="59A9E20F" w14:textId="77777777" w:rsidR="00C27056" w:rsidRDefault="00C27056" w:rsidP="00D17EB3">
            <w:r>
              <w:rPr>
                <w:sz w:val="20"/>
              </w:rPr>
              <w:t>Identity Management</w:t>
            </w:r>
          </w:p>
        </w:tc>
        <w:tc>
          <w:tcPr>
            <w:tcW w:w="1134" w:type="dxa"/>
          </w:tcPr>
          <w:p w14:paraId="65524E2F" w14:textId="77777777" w:rsidR="00C27056" w:rsidRDefault="00C27056" w:rsidP="00D17EB3">
            <w:r>
              <w:rPr>
                <w:sz w:val="20"/>
              </w:rPr>
              <w:t>4</w:t>
            </w:r>
          </w:p>
        </w:tc>
        <w:tc>
          <w:tcPr>
            <w:tcW w:w="850" w:type="dxa"/>
          </w:tcPr>
          <w:p w14:paraId="218E6121" w14:textId="77777777" w:rsidR="00C27056" w:rsidRDefault="00C27056" w:rsidP="00D17EB3">
            <w:r>
              <w:rPr>
                <w:sz w:val="20"/>
              </w:rPr>
              <w:t>9</w:t>
            </w:r>
          </w:p>
        </w:tc>
        <w:tc>
          <w:tcPr>
            <w:tcW w:w="1134" w:type="dxa"/>
          </w:tcPr>
          <w:p w14:paraId="6E30F2B9" w14:textId="77777777" w:rsidR="00C27056" w:rsidRDefault="00C27056" w:rsidP="00D17EB3">
            <w:r>
              <w:rPr>
                <w:sz w:val="20"/>
              </w:rPr>
              <w:t>9</w:t>
            </w:r>
          </w:p>
        </w:tc>
        <w:tc>
          <w:tcPr>
            <w:tcW w:w="2381" w:type="dxa"/>
          </w:tcPr>
          <w:p w14:paraId="66DC84D6" w14:textId="77777777" w:rsidR="00C27056" w:rsidRDefault="00C27056" w:rsidP="00D17EB3">
            <w:r>
              <w:rPr>
                <w:sz w:val="20"/>
              </w:rPr>
              <w:t xml:space="preserve">Ada </w:t>
            </w:r>
            <w:proofErr w:type="spellStart"/>
            <w:r>
              <w:rPr>
                <w:sz w:val="20"/>
              </w:rPr>
              <w:t>temuan</w:t>
            </w:r>
            <w:proofErr w:type="spellEnd"/>
          </w:p>
        </w:tc>
      </w:tr>
      <w:tr w:rsidR="00C27056" w14:paraId="7B05BB9D" w14:textId="77777777" w:rsidTr="00D17EB3">
        <w:tc>
          <w:tcPr>
            <w:tcW w:w="1134" w:type="dxa"/>
          </w:tcPr>
          <w:p w14:paraId="35D67BCC" w14:textId="77777777" w:rsidR="00C27056" w:rsidRDefault="00C27056" w:rsidP="00D17EB3">
            <w:r>
              <w:rPr>
                <w:sz w:val="20"/>
              </w:rPr>
              <w:t>WSTG-ATHN</w:t>
            </w:r>
          </w:p>
        </w:tc>
        <w:tc>
          <w:tcPr>
            <w:tcW w:w="2154" w:type="dxa"/>
          </w:tcPr>
          <w:p w14:paraId="00580BD1" w14:textId="77777777" w:rsidR="00C27056" w:rsidRDefault="00C27056" w:rsidP="00D17EB3">
            <w:r>
              <w:rPr>
                <w:sz w:val="20"/>
              </w:rPr>
              <w:t>Authentication Testing</w:t>
            </w:r>
          </w:p>
        </w:tc>
        <w:tc>
          <w:tcPr>
            <w:tcW w:w="1134" w:type="dxa"/>
          </w:tcPr>
          <w:p w14:paraId="4CCA0813" w14:textId="77777777" w:rsidR="00C27056" w:rsidRDefault="00C27056" w:rsidP="00D17EB3">
            <w:r>
              <w:rPr>
                <w:sz w:val="20"/>
              </w:rPr>
              <w:t>10</w:t>
            </w:r>
          </w:p>
        </w:tc>
        <w:tc>
          <w:tcPr>
            <w:tcW w:w="850" w:type="dxa"/>
          </w:tcPr>
          <w:p w14:paraId="7DA48EC0" w14:textId="77777777" w:rsidR="00C27056" w:rsidRDefault="00C27056" w:rsidP="00D17EB3">
            <w:r>
              <w:rPr>
                <w:sz w:val="20"/>
              </w:rPr>
              <w:t>15</w:t>
            </w:r>
          </w:p>
        </w:tc>
        <w:tc>
          <w:tcPr>
            <w:tcW w:w="1134" w:type="dxa"/>
          </w:tcPr>
          <w:p w14:paraId="2D055FC6" w14:textId="77777777" w:rsidR="00C27056" w:rsidRDefault="00C27056" w:rsidP="00D17EB3">
            <w:r>
              <w:rPr>
                <w:sz w:val="20"/>
              </w:rPr>
              <w:t>24</w:t>
            </w:r>
          </w:p>
        </w:tc>
        <w:tc>
          <w:tcPr>
            <w:tcW w:w="2381" w:type="dxa"/>
          </w:tcPr>
          <w:p w14:paraId="42380ADE" w14:textId="77777777" w:rsidR="00C27056" w:rsidRDefault="00C27056" w:rsidP="00D17EB3">
            <w:r>
              <w:rPr>
                <w:sz w:val="20"/>
              </w:rPr>
              <w:t xml:space="preserve">Ada </w:t>
            </w:r>
            <w:proofErr w:type="spellStart"/>
            <w:r>
              <w:rPr>
                <w:sz w:val="20"/>
              </w:rPr>
              <w:t>temuan</w:t>
            </w:r>
            <w:proofErr w:type="spellEnd"/>
          </w:p>
        </w:tc>
      </w:tr>
      <w:tr w:rsidR="00C27056" w14:paraId="34BAE591" w14:textId="77777777" w:rsidTr="00D17EB3">
        <w:tc>
          <w:tcPr>
            <w:tcW w:w="1134" w:type="dxa"/>
          </w:tcPr>
          <w:p w14:paraId="25FB757D" w14:textId="77777777" w:rsidR="00C27056" w:rsidRDefault="00C27056" w:rsidP="00D17EB3">
            <w:r>
              <w:rPr>
                <w:sz w:val="20"/>
              </w:rPr>
              <w:t>WSTG-ATHZ</w:t>
            </w:r>
          </w:p>
        </w:tc>
        <w:tc>
          <w:tcPr>
            <w:tcW w:w="2154" w:type="dxa"/>
          </w:tcPr>
          <w:p w14:paraId="3AD71533" w14:textId="77777777" w:rsidR="00C27056" w:rsidRDefault="00C27056" w:rsidP="00D17EB3">
            <w:r>
              <w:rPr>
                <w:sz w:val="20"/>
              </w:rPr>
              <w:t>Authorization Testing</w:t>
            </w:r>
          </w:p>
        </w:tc>
        <w:tc>
          <w:tcPr>
            <w:tcW w:w="1134" w:type="dxa"/>
          </w:tcPr>
          <w:p w14:paraId="685528BB" w14:textId="77777777" w:rsidR="00C27056" w:rsidRDefault="00C27056" w:rsidP="00D17EB3">
            <w:r>
              <w:rPr>
                <w:sz w:val="20"/>
              </w:rPr>
              <w:t>4</w:t>
            </w:r>
          </w:p>
        </w:tc>
        <w:tc>
          <w:tcPr>
            <w:tcW w:w="850" w:type="dxa"/>
          </w:tcPr>
          <w:p w14:paraId="26087AA8" w14:textId="77777777" w:rsidR="00C27056" w:rsidRDefault="00C27056" w:rsidP="00D17EB3">
            <w:r>
              <w:rPr>
                <w:sz w:val="20"/>
              </w:rPr>
              <w:t>6</w:t>
            </w:r>
          </w:p>
        </w:tc>
        <w:tc>
          <w:tcPr>
            <w:tcW w:w="1134" w:type="dxa"/>
          </w:tcPr>
          <w:p w14:paraId="2E564803" w14:textId="77777777" w:rsidR="00C27056" w:rsidRDefault="00C27056" w:rsidP="00D17EB3">
            <w:r>
              <w:rPr>
                <w:sz w:val="20"/>
              </w:rPr>
              <w:t>14</w:t>
            </w:r>
          </w:p>
        </w:tc>
        <w:tc>
          <w:tcPr>
            <w:tcW w:w="2381" w:type="dxa"/>
          </w:tcPr>
          <w:p w14:paraId="3F1571C8" w14:textId="77777777" w:rsidR="00C27056" w:rsidRDefault="00C27056" w:rsidP="00D17EB3">
            <w:r>
              <w:rPr>
                <w:sz w:val="20"/>
              </w:rPr>
              <w:t xml:space="preserve">Ada </w:t>
            </w:r>
            <w:proofErr w:type="spellStart"/>
            <w:r>
              <w:rPr>
                <w:sz w:val="20"/>
              </w:rPr>
              <w:t>temuan</w:t>
            </w:r>
            <w:proofErr w:type="spellEnd"/>
          </w:p>
        </w:tc>
      </w:tr>
      <w:tr w:rsidR="00C27056" w14:paraId="274E59B2" w14:textId="77777777" w:rsidTr="00D17EB3">
        <w:tc>
          <w:tcPr>
            <w:tcW w:w="1134" w:type="dxa"/>
          </w:tcPr>
          <w:p w14:paraId="0105B256" w14:textId="77777777" w:rsidR="00C27056" w:rsidRDefault="00C27056" w:rsidP="00D17EB3">
            <w:r>
              <w:rPr>
                <w:sz w:val="20"/>
              </w:rPr>
              <w:t>WSTG-SESS</w:t>
            </w:r>
          </w:p>
        </w:tc>
        <w:tc>
          <w:tcPr>
            <w:tcW w:w="2154" w:type="dxa"/>
          </w:tcPr>
          <w:p w14:paraId="52974BBB" w14:textId="77777777" w:rsidR="00C27056" w:rsidRDefault="00C27056" w:rsidP="00D17EB3">
            <w:r>
              <w:rPr>
                <w:sz w:val="20"/>
              </w:rPr>
              <w:t>Session Management</w:t>
            </w:r>
          </w:p>
        </w:tc>
        <w:tc>
          <w:tcPr>
            <w:tcW w:w="1134" w:type="dxa"/>
          </w:tcPr>
          <w:p w14:paraId="11413182" w14:textId="77777777" w:rsidR="00C27056" w:rsidRDefault="00C27056" w:rsidP="00D17EB3">
            <w:r>
              <w:rPr>
                <w:sz w:val="20"/>
              </w:rPr>
              <w:t>9</w:t>
            </w:r>
          </w:p>
        </w:tc>
        <w:tc>
          <w:tcPr>
            <w:tcW w:w="850" w:type="dxa"/>
          </w:tcPr>
          <w:p w14:paraId="0D150EBD" w14:textId="77777777" w:rsidR="00C27056" w:rsidRDefault="00C27056" w:rsidP="00D17EB3">
            <w:r>
              <w:rPr>
                <w:sz w:val="20"/>
              </w:rPr>
              <w:t>10</w:t>
            </w:r>
          </w:p>
        </w:tc>
        <w:tc>
          <w:tcPr>
            <w:tcW w:w="1134" w:type="dxa"/>
          </w:tcPr>
          <w:p w14:paraId="7BE31936" w14:textId="77777777" w:rsidR="00C27056" w:rsidRDefault="00C27056" w:rsidP="00D17EB3">
            <w:r>
              <w:rPr>
                <w:sz w:val="20"/>
              </w:rPr>
              <w:t>1</w:t>
            </w:r>
          </w:p>
        </w:tc>
        <w:tc>
          <w:tcPr>
            <w:tcW w:w="2381" w:type="dxa"/>
          </w:tcPr>
          <w:p w14:paraId="524B216E" w14:textId="77777777" w:rsidR="00C27056" w:rsidRDefault="00C27056" w:rsidP="00D17EB3">
            <w:r>
              <w:rPr>
                <w:sz w:val="20"/>
              </w:rPr>
              <w:t xml:space="preserve">Ada </w:t>
            </w:r>
            <w:proofErr w:type="spellStart"/>
            <w:r>
              <w:rPr>
                <w:sz w:val="20"/>
              </w:rPr>
              <w:t>temuan</w:t>
            </w:r>
            <w:proofErr w:type="spellEnd"/>
          </w:p>
        </w:tc>
      </w:tr>
      <w:tr w:rsidR="00C27056" w14:paraId="740C6025" w14:textId="77777777" w:rsidTr="00D17EB3">
        <w:tc>
          <w:tcPr>
            <w:tcW w:w="1134" w:type="dxa"/>
          </w:tcPr>
          <w:p w14:paraId="03D3C840" w14:textId="77777777" w:rsidR="00C27056" w:rsidRDefault="00C27056" w:rsidP="00D17EB3">
            <w:r>
              <w:rPr>
                <w:sz w:val="20"/>
              </w:rPr>
              <w:t>WSTG-INPV</w:t>
            </w:r>
          </w:p>
        </w:tc>
        <w:tc>
          <w:tcPr>
            <w:tcW w:w="2154" w:type="dxa"/>
          </w:tcPr>
          <w:p w14:paraId="6EB5F6C5" w14:textId="77777777" w:rsidR="00C27056" w:rsidRDefault="00C27056" w:rsidP="00D17EB3">
            <w:r>
              <w:rPr>
                <w:sz w:val="20"/>
              </w:rPr>
              <w:t>Input Validation</w:t>
            </w:r>
          </w:p>
        </w:tc>
        <w:tc>
          <w:tcPr>
            <w:tcW w:w="1134" w:type="dxa"/>
          </w:tcPr>
          <w:p w14:paraId="55C8D442" w14:textId="77777777" w:rsidR="00C27056" w:rsidRDefault="00C27056" w:rsidP="00D17EB3">
            <w:r>
              <w:rPr>
                <w:sz w:val="20"/>
              </w:rPr>
              <w:t>19</w:t>
            </w:r>
          </w:p>
        </w:tc>
        <w:tc>
          <w:tcPr>
            <w:tcW w:w="850" w:type="dxa"/>
          </w:tcPr>
          <w:p w14:paraId="1483C903" w14:textId="77777777" w:rsidR="00C27056" w:rsidRDefault="00C27056" w:rsidP="00D17EB3">
            <w:r>
              <w:rPr>
                <w:sz w:val="20"/>
              </w:rPr>
              <w:t>31</w:t>
            </w:r>
          </w:p>
        </w:tc>
        <w:tc>
          <w:tcPr>
            <w:tcW w:w="1134" w:type="dxa"/>
          </w:tcPr>
          <w:p w14:paraId="1EC3342F" w14:textId="77777777" w:rsidR="00C27056" w:rsidRDefault="00C27056" w:rsidP="00D17EB3">
            <w:r>
              <w:rPr>
                <w:sz w:val="20"/>
              </w:rPr>
              <w:t>10</w:t>
            </w:r>
          </w:p>
        </w:tc>
        <w:tc>
          <w:tcPr>
            <w:tcW w:w="2381" w:type="dxa"/>
          </w:tcPr>
          <w:p w14:paraId="41B5BC7A" w14:textId="77777777" w:rsidR="00C27056" w:rsidRDefault="00C27056" w:rsidP="00D17EB3">
            <w:r>
              <w:rPr>
                <w:sz w:val="20"/>
              </w:rPr>
              <w:t xml:space="preserve">Ada </w:t>
            </w:r>
            <w:proofErr w:type="spellStart"/>
            <w:r>
              <w:rPr>
                <w:sz w:val="20"/>
              </w:rPr>
              <w:t>temuan</w:t>
            </w:r>
            <w:proofErr w:type="spellEnd"/>
          </w:p>
        </w:tc>
      </w:tr>
      <w:tr w:rsidR="00C27056" w14:paraId="4E66D00E" w14:textId="77777777" w:rsidTr="00D17EB3">
        <w:tc>
          <w:tcPr>
            <w:tcW w:w="1134" w:type="dxa"/>
          </w:tcPr>
          <w:p w14:paraId="19D164C1" w14:textId="77777777" w:rsidR="00C27056" w:rsidRDefault="00C27056" w:rsidP="00D17EB3">
            <w:r>
              <w:rPr>
                <w:sz w:val="20"/>
              </w:rPr>
              <w:t>WSTG-ERRH</w:t>
            </w:r>
          </w:p>
        </w:tc>
        <w:tc>
          <w:tcPr>
            <w:tcW w:w="2154" w:type="dxa"/>
          </w:tcPr>
          <w:p w14:paraId="1112F697" w14:textId="77777777" w:rsidR="00C27056" w:rsidRDefault="00C27056" w:rsidP="00D17EB3">
            <w:r>
              <w:rPr>
                <w:sz w:val="20"/>
              </w:rPr>
              <w:t>Error Handling</w:t>
            </w:r>
          </w:p>
        </w:tc>
        <w:tc>
          <w:tcPr>
            <w:tcW w:w="1134" w:type="dxa"/>
          </w:tcPr>
          <w:p w14:paraId="1F8AB45B" w14:textId="77777777" w:rsidR="00C27056" w:rsidRDefault="00C27056" w:rsidP="00D17EB3">
            <w:r>
              <w:rPr>
                <w:sz w:val="20"/>
              </w:rPr>
              <w:t>2</w:t>
            </w:r>
          </w:p>
        </w:tc>
        <w:tc>
          <w:tcPr>
            <w:tcW w:w="850" w:type="dxa"/>
          </w:tcPr>
          <w:p w14:paraId="2735D510" w14:textId="77777777" w:rsidR="00C27056" w:rsidRDefault="00C27056" w:rsidP="00D17EB3">
            <w:r>
              <w:rPr>
                <w:sz w:val="20"/>
              </w:rPr>
              <w:t>3</w:t>
            </w:r>
          </w:p>
        </w:tc>
        <w:tc>
          <w:tcPr>
            <w:tcW w:w="1134" w:type="dxa"/>
          </w:tcPr>
          <w:p w14:paraId="573B7DA9" w14:textId="77777777" w:rsidR="00C27056" w:rsidRDefault="00C27056" w:rsidP="00D17EB3">
            <w:r>
              <w:rPr>
                <w:sz w:val="20"/>
              </w:rPr>
              <w:t>0</w:t>
            </w:r>
          </w:p>
        </w:tc>
        <w:tc>
          <w:tcPr>
            <w:tcW w:w="2381" w:type="dxa"/>
          </w:tcPr>
          <w:p w14:paraId="205094BD" w14:textId="77777777" w:rsidR="00C27056" w:rsidRDefault="00C27056" w:rsidP="00D17EB3">
            <w:proofErr w:type="spellStart"/>
            <w:r>
              <w:rPr>
                <w:sz w:val="20"/>
              </w:rPr>
              <w:t>Diuji</w:t>
            </w:r>
            <w:proofErr w:type="spellEnd"/>
            <w:r>
              <w:rPr>
                <w:sz w:val="20"/>
              </w:rPr>
              <w:t xml:space="preserve">, </w:t>
            </w:r>
            <w:proofErr w:type="spellStart"/>
            <w:r>
              <w:rPr>
                <w:sz w:val="20"/>
              </w:rPr>
              <w:t>tidak</w:t>
            </w:r>
            <w:proofErr w:type="spellEnd"/>
            <w:r>
              <w:rPr>
                <w:sz w:val="20"/>
              </w:rPr>
              <w:t xml:space="preserve"> </w:t>
            </w:r>
            <w:proofErr w:type="spellStart"/>
            <w:r>
              <w:rPr>
                <w:sz w:val="20"/>
              </w:rPr>
              <w:t>ada</w:t>
            </w:r>
            <w:proofErr w:type="spellEnd"/>
            <w:r>
              <w:rPr>
                <w:sz w:val="20"/>
              </w:rPr>
              <w:t xml:space="preserve"> </w:t>
            </w:r>
            <w:proofErr w:type="spellStart"/>
            <w:r>
              <w:rPr>
                <w:sz w:val="20"/>
              </w:rPr>
              <w:t>kerentanan</w:t>
            </w:r>
            <w:proofErr w:type="spellEnd"/>
          </w:p>
        </w:tc>
      </w:tr>
      <w:tr w:rsidR="00C27056" w14:paraId="33A2BFFC" w14:textId="77777777" w:rsidTr="00D17EB3">
        <w:tc>
          <w:tcPr>
            <w:tcW w:w="1134" w:type="dxa"/>
          </w:tcPr>
          <w:p w14:paraId="5948882B" w14:textId="77777777" w:rsidR="00C27056" w:rsidRDefault="00C27056" w:rsidP="00D17EB3">
            <w:r>
              <w:rPr>
                <w:sz w:val="20"/>
              </w:rPr>
              <w:t>WSTG-CRYP</w:t>
            </w:r>
          </w:p>
        </w:tc>
        <w:tc>
          <w:tcPr>
            <w:tcW w:w="2154" w:type="dxa"/>
          </w:tcPr>
          <w:p w14:paraId="4E9CC6B7" w14:textId="77777777" w:rsidR="00C27056" w:rsidRDefault="00C27056" w:rsidP="00D17EB3">
            <w:r>
              <w:rPr>
                <w:sz w:val="20"/>
              </w:rPr>
              <w:t>Weak Cryptography</w:t>
            </w:r>
          </w:p>
        </w:tc>
        <w:tc>
          <w:tcPr>
            <w:tcW w:w="1134" w:type="dxa"/>
          </w:tcPr>
          <w:p w14:paraId="6F80464D" w14:textId="77777777" w:rsidR="00C27056" w:rsidRDefault="00C27056" w:rsidP="00D17EB3">
            <w:r>
              <w:rPr>
                <w:sz w:val="20"/>
              </w:rPr>
              <w:t>4</w:t>
            </w:r>
          </w:p>
        </w:tc>
        <w:tc>
          <w:tcPr>
            <w:tcW w:w="850" w:type="dxa"/>
          </w:tcPr>
          <w:p w14:paraId="2715E06D" w14:textId="77777777" w:rsidR="00C27056" w:rsidRDefault="00C27056" w:rsidP="00D17EB3">
            <w:r>
              <w:rPr>
                <w:sz w:val="20"/>
              </w:rPr>
              <w:t>5</w:t>
            </w:r>
          </w:p>
        </w:tc>
        <w:tc>
          <w:tcPr>
            <w:tcW w:w="1134" w:type="dxa"/>
          </w:tcPr>
          <w:p w14:paraId="0D4F712B" w14:textId="77777777" w:rsidR="00C27056" w:rsidRDefault="00C27056" w:rsidP="00D17EB3">
            <w:r>
              <w:rPr>
                <w:sz w:val="20"/>
              </w:rPr>
              <w:t>1</w:t>
            </w:r>
          </w:p>
        </w:tc>
        <w:tc>
          <w:tcPr>
            <w:tcW w:w="2381" w:type="dxa"/>
          </w:tcPr>
          <w:p w14:paraId="3BB5419C" w14:textId="77777777" w:rsidR="00C27056" w:rsidRDefault="00C27056" w:rsidP="00D17EB3">
            <w:r>
              <w:rPr>
                <w:sz w:val="20"/>
              </w:rPr>
              <w:t xml:space="preserve">Ada </w:t>
            </w:r>
            <w:proofErr w:type="spellStart"/>
            <w:r>
              <w:rPr>
                <w:sz w:val="20"/>
              </w:rPr>
              <w:t>temuan</w:t>
            </w:r>
            <w:proofErr w:type="spellEnd"/>
          </w:p>
        </w:tc>
      </w:tr>
      <w:tr w:rsidR="00C27056" w14:paraId="02132E4D" w14:textId="77777777" w:rsidTr="00D17EB3">
        <w:tc>
          <w:tcPr>
            <w:tcW w:w="1134" w:type="dxa"/>
          </w:tcPr>
          <w:p w14:paraId="05ABF6E0" w14:textId="77777777" w:rsidR="00C27056" w:rsidRDefault="00C27056" w:rsidP="00D17EB3">
            <w:r>
              <w:rPr>
                <w:sz w:val="20"/>
              </w:rPr>
              <w:t>WSTG-BUSL</w:t>
            </w:r>
          </w:p>
        </w:tc>
        <w:tc>
          <w:tcPr>
            <w:tcW w:w="2154" w:type="dxa"/>
          </w:tcPr>
          <w:p w14:paraId="312A9810" w14:textId="77777777" w:rsidR="00C27056" w:rsidRDefault="00C27056" w:rsidP="00D17EB3">
            <w:r>
              <w:rPr>
                <w:sz w:val="20"/>
              </w:rPr>
              <w:t>Business Logic</w:t>
            </w:r>
          </w:p>
        </w:tc>
        <w:tc>
          <w:tcPr>
            <w:tcW w:w="1134" w:type="dxa"/>
          </w:tcPr>
          <w:p w14:paraId="4A18697D" w14:textId="77777777" w:rsidR="00C27056" w:rsidRDefault="00C27056" w:rsidP="00D17EB3">
            <w:r>
              <w:rPr>
                <w:sz w:val="20"/>
              </w:rPr>
              <w:t>9</w:t>
            </w:r>
          </w:p>
        </w:tc>
        <w:tc>
          <w:tcPr>
            <w:tcW w:w="850" w:type="dxa"/>
          </w:tcPr>
          <w:p w14:paraId="2593CBC9" w14:textId="77777777" w:rsidR="00C27056" w:rsidRDefault="00C27056" w:rsidP="00D17EB3">
            <w:r>
              <w:rPr>
                <w:sz w:val="20"/>
              </w:rPr>
              <w:t>20</w:t>
            </w:r>
          </w:p>
        </w:tc>
        <w:tc>
          <w:tcPr>
            <w:tcW w:w="1134" w:type="dxa"/>
          </w:tcPr>
          <w:p w14:paraId="31FD9CA9" w14:textId="77777777" w:rsidR="00C27056" w:rsidRDefault="00C27056" w:rsidP="00D17EB3">
            <w:r>
              <w:rPr>
                <w:sz w:val="20"/>
              </w:rPr>
              <w:t>13</w:t>
            </w:r>
          </w:p>
        </w:tc>
        <w:tc>
          <w:tcPr>
            <w:tcW w:w="2381" w:type="dxa"/>
          </w:tcPr>
          <w:p w14:paraId="696FD389" w14:textId="77777777" w:rsidR="00C27056" w:rsidRDefault="00C27056" w:rsidP="00D17EB3">
            <w:r>
              <w:rPr>
                <w:sz w:val="20"/>
              </w:rPr>
              <w:t xml:space="preserve">Ada </w:t>
            </w:r>
            <w:proofErr w:type="spellStart"/>
            <w:r>
              <w:rPr>
                <w:sz w:val="20"/>
              </w:rPr>
              <w:t>temuan</w:t>
            </w:r>
            <w:proofErr w:type="spellEnd"/>
          </w:p>
        </w:tc>
      </w:tr>
      <w:tr w:rsidR="00C27056" w14:paraId="1DD710CF" w14:textId="77777777" w:rsidTr="00D17EB3">
        <w:tc>
          <w:tcPr>
            <w:tcW w:w="1134" w:type="dxa"/>
          </w:tcPr>
          <w:p w14:paraId="34E3F94B" w14:textId="77777777" w:rsidR="00C27056" w:rsidRDefault="00C27056" w:rsidP="00D17EB3">
            <w:r>
              <w:rPr>
                <w:sz w:val="20"/>
              </w:rPr>
              <w:lastRenderedPageBreak/>
              <w:t>WSTG-CLNT</w:t>
            </w:r>
          </w:p>
        </w:tc>
        <w:tc>
          <w:tcPr>
            <w:tcW w:w="2154" w:type="dxa"/>
          </w:tcPr>
          <w:p w14:paraId="28DF8A5E" w14:textId="77777777" w:rsidR="00C27056" w:rsidRDefault="00C27056" w:rsidP="00D17EB3">
            <w:r>
              <w:rPr>
                <w:sz w:val="20"/>
              </w:rPr>
              <w:t>Client-Side Testing</w:t>
            </w:r>
          </w:p>
        </w:tc>
        <w:tc>
          <w:tcPr>
            <w:tcW w:w="1134" w:type="dxa"/>
          </w:tcPr>
          <w:p w14:paraId="22CBF3A5" w14:textId="77777777" w:rsidR="00C27056" w:rsidRDefault="00C27056" w:rsidP="00D17EB3">
            <w:r>
              <w:rPr>
                <w:sz w:val="20"/>
              </w:rPr>
              <w:t>13</w:t>
            </w:r>
          </w:p>
        </w:tc>
        <w:tc>
          <w:tcPr>
            <w:tcW w:w="850" w:type="dxa"/>
          </w:tcPr>
          <w:p w14:paraId="054EBCF6" w14:textId="77777777" w:rsidR="00C27056" w:rsidRDefault="00C27056" w:rsidP="00D17EB3">
            <w:r>
              <w:rPr>
                <w:sz w:val="20"/>
              </w:rPr>
              <w:t>16</w:t>
            </w:r>
          </w:p>
        </w:tc>
        <w:tc>
          <w:tcPr>
            <w:tcW w:w="1134" w:type="dxa"/>
          </w:tcPr>
          <w:p w14:paraId="38B3EFCD" w14:textId="77777777" w:rsidR="00C27056" w:rsidRDefault="00C27056" w:rsidP="00D17EB3">
            <w:r>
              <w:rPr>
                <w:sz w:val="20"/>
              </w:rPr>
              <w:t>3</w:t>
            </w:r>
          </w:p>
        </w:tc>
        <w:tc>
          <w:tcPr>
            <w:tcW w:w="2381" w:type="dxa"/>
          </w:tcPr>
          <w:p w14:paraId="6A035B6B" w14:textId="77777777" w:rsidR="00C27056" w:rsidRDefault="00C27056" w:rsidP="00D17EB3">
            <w:r>
              <w:rPr>
                <w:sz w:val="20"/>
              </w:rPr>
              <w:t xml:space="preserve">Ada </w:t>
            </w:r>
            <w:proofErr w:type="spellStart"/>
            <w:r>
              <w:rPr>
                <w:sz w:val="20"/>
              </w:rPr>
              <w:t>temuan</w:t>
            </w:r>
            <w:proofErr w:type="spellEnd"/>
          </w:p>
        </w:tc>
      </w:tr>
      <w:tr w:rsidR="00C27056" w14:paraId="2D1F5235" w14:textId="77777777" w:rsidTr="00D17EB3">
        <w:tc>
          <w:tcPr>
            <w:tcW w:w="1134" w:type="dxa"/>
          </w:tcPr>
          <w:p w14:paraId="5EAC8F1E" w14:textId="77777777" w:rsidR="00C27056" w:rsidRDefault="00C27056" w:rsidP="00D17EB3">
            <w:r>
              <w:rPr>
                <w:b/>
                <w:sz w:val="20"/>
              </w:rPr>
              <w:t>Total</w:t>
            </w:r>
          </w:p>
        </w:tc>
        <w:tc>
          <w:tcPr>
            <w:tcW w:w="2154" w:type="dxa"/>
          </w:tcPr>
          <w:p w14:paraId="1CFB5B66" w14:textId="77777777" w:rsidR="00C27056" w:rsidRDefault="00C27056" w:rsidP="00D17EB3"/>
        </w:tc>
        <w:tc>
          <w:tcPr>
            <w:tcW w:w="1134" w:type="dxa"/>
          </w:tcPr>
          <w:p w14:paraId="71EE284D" w14:textId="77777777" w:rsidR="00C27056" w:rsidRDefault="00C27056" w:rsidP="00D17EB3">
            <w:r>
              <w:rPr>
                <w:b/>
                <w:sz w:val="20"/>
              </w:rPr>
              <w:t>96</w:t>
            </w:r>
          </w:p>
        </w:tc>
        <w:tc>
          <w:tcPr>
            <w:tcW w:w="850" w:type="dxa"/>
          </w:tcPr>
          <w:p w14:paraId="588D006A" w14:textId="77777777" w:rsidR="00C27056" w:rsidRDefault="00C27056" w:rsidP="00D17EB3">
            <w:r>
              <w:rPr>
                <w:b/>
                <w:sz w:val="20"/>
              </w:rPr>
              <w:t>157</w:t>
            </w:r>
          </w:p>
        </w:tc>
        <w:tc>
          <w:tcPr>
            <w:tcW w:w="1134" w:type="dxa"/>
          </w:tcPr>
          <w:p w14:paraId="3455D8D2" w14:textId="77777777" w:rsidR="00C27056" w:rsidRDefault="00C27056" w:rsidP="00D17EB3">
            <w:r>
              <w:rPr>
                <w:b/>
                <w:sz w:val="20"/>
              </w:rPr>
              <w:t>102</w:t>
            </w:r>
          </w:p>
        </w:tc>
        <w:tc>
          <w:tcPr>
            <w:tcW w:w="2381" w:type="dxa"/>
          </w:tcPr>
          <w:p w14:paraId="5C6BC2DC" w14:textId="77777777" w:rsidR="00C27056" w:rsidRDefault="00C27056" w:rsidP="00D17EB3">
            <w:r>
              <w:rPr>
                <w:b/>
                <w:sz w:val="20"/>
              </w:rPr>
              <w:t xml:space="preserve">11/11 </w:t>
            </w:r>
            <w:proofErr w:type="spellStart"/>
            <w:r>
              <w:rPr>
                <w:b/>
                <w:sz w:val="20"/>
              </w:rPr>
              <w:t>kategori</w:t>
            </w:r>
            <w:proofErr w:type="spellEnd"/>
          </w:p>
        </w:tc>
      </w:tr>
    </w:tbl>
    <w:p w14:paraId="679B8339" w14:textId="0D5C4878" w:rsidR="00B012A8" w:rsidRDefault="00B012A8" w:rsidP="00C27056">
      <w:pPr>
        <w:pStyle w:val="Keterangan"/>
        <w:rPr>
          <w:b/>
        </w:rPr>
      </w:pPr>
      <w:r>
        <w:rPr>
          <w:b/>
        </w:rPr>
        <w:t xml:space="preserve">Tabel 4.9 </w:t>
      </w:r>
      <w:r w:rsidR="00C27056">
        <w:rPr>
          <w:b/>
        </w:rPr>
        <w:t xml:space="preserve">Cakupan Skenario WSTG per Kategori (sesi </w:t>
      </w:r>
      <w:proofErr w:type="spellStart"/>
      <w:r w:rsidR="00C27056">
        <w:rPr>
          <w:b/>
        </w:rPr>
        <w:t>benchmark</w:t>
      </w:r>
      <w:proofErr w:type="spellEnd"/>
      <w:r w:rsidR="00C27056">
        <w:rPr>
          <w:b/>
        </w:rPr>
        <w:t xml:space="preserve"> run9)</w:t>
      </w:r>
    </w:p>
    <w:p w14:paraId="10DCACEA" w14:textId="77777777" w:rsidR="00C27056" w:rsidRPr="00C27056" w:rsidRDefault="00C27056" w:rsidP="00C27056"/>
    <w:p w14:paraId="2BAAFB45" w14:textId="32A95E32" w:rsidR="00630437" w:rsidRDefault="00C27056" w:rsidP="00C27056">
      <w:pPr>
        <w:ind w:firstLine="720"/>
      </w:pPr>
      <w:r>
        <w:t xml:space="preserve">TCR = 23/27 = 85,19% (berdasarkan metodologi formal dengan 27 sub-kategori WSTG sebagai </w:t>
      </w:r>
      <w:proofErr w:type="spellStart"/>
      <w:r>
        <w:t>denominator</w:t>
      </w:r>
      <w:proofErr w:type="spellEnd"/>
      <w:r>
        <w:t xml:space="preserve">), melampaui target ≥ 70% yang ditetapkan. 23 dari 27 sub-kategori berhasil terdeteksi. WSTG-ERRH tidak menemukan kerentanan pada </w:t>
      </w:r>
      <w:proofErr w:type="spellStart"/>
      <w:r>
        <w:t>Juice</w:t>
      </w:r>
      <w:proofErr w:type="spellEnd"/>
      <w:r>
        <w:t xml:space="preserve"> Shop. Hal ini merupakan hasil pengujian yang valid, bukan </w:t>
      </w:r>
      <w:proofErr w:type="spellStart"/>
      <w:r>
        <w:t>false</w:t>
      </w:r>
      <w:proofErr w:type="spellEnd"/>
      <w:r>
        <w:t xml:space="preserve"> </w:t>
      </w:r>
      <w:proofErr w:type="spellStart"/>
      <w:r>
        <w:t>negative</w:t>
      </w:r>
      <w:proofErr w:type="spellEnd"/>
      <w:r>
        <w:t xml:space="preserve">. </w:t>
      </w:r>
      <w:proofErr w:type="spellStart"/>
      <w:r w:rsidRPr="00B012A8">
        <w:t>Vulnerability</w:t>
      </w:r>
      <w:proofErr w:type="spellEnd"/>
      <w:r w:rsidRPr="00B012A8">
        <w:t xml:space="preserve"> </w:t>
      </w:r>
      <w:proofErr w:type="spellStart"/>
      <w:r w:rsidRPr="00B012A8">
        <w:t>Coverage</w:t>
      </w:r>
      <w:proofErr w:type="spellEnd"/>
      <w:r w:rsidRPr="00B012A8">
        <w:t xml:space="preserve"> (VC) mengukur persentase </w:t>
      </w:r>
      <w:proofErr w:type="spellStart"/>
      <w:r w:rsidRPr="00B012A8">
        <w:t>endpoint</w:t>
      </w:r>
      <w:proofErr w:type="spellEnd"/>
      <w:r w:rsidRPr="00B012A8">
        <w:t xml:space="preserve"> atau fitur aplikasi yang berhasil dievaluasi. Berdasarkan metodologi </w:t>
      </w:r>
      <w:proofErr w:type="spellStart"/>
      <w:r w:rsidRPr="00B012A8">
        <w:t>Echefunna</w:t>
      </w:r>
      <w:proofErr w:type="spellEnd"/>
      <w:r w:rsidRPr="00B012A8">
        <w:t xml:space="preserve"> </w:t>
      </w:r>
      <w:proofErr w:type="spellStart"/>
      <w:r w:rsidRPr="00B012A8">
        <w:t>et</w:t>
      </w:r>
      <w:proofErr w:type="spellEnd"/>
      <w:r w:rsidRPr="00B012A8">
        <w:t xml:space="preserve"> </w:t>
      </w:r>
      <w:proofErr w:type="spellStart"/>
      <w:r w:rsidRPr="00B012A8">
        <w:t>al.</w:t>
      </w:r>
      <w:proofErr w:type="spellEnd"/>
      <w:r w:rsidRPr="00B012A8">
        <w:t xml:space="preserve"> (2024), OWASP </w:t>
      </w:r>
      <w:proofErr w:type="spellStart"/>
      <w:r w:rsidRPr="00B012A8">
        <w:t>Juice</w:t>
      </w:r>
      <w:proofErr w:type="spellEnd"/>
      <w:r w:rsidRPr="00B012A8">
        <w:t xml:space="preserve"> Shop memiliki 329 </w:t>
      </w:r>
      <w:proofErr w:type="spellStart"/>
      <w:r w:rsidRPr="00B012A8">
        <w:t>endpoint</w:t>
      </w:r>
      <w:proofErr w:type="spellEnd"/>
      <w:r w:rsidRPr="00B012A8">
        <w:t xml:space="preserve"> aktif. Sistem RAJDOLL mengevaluasi 52 </w:t>
      </w:r>
      <w:proofErr w:type="spellStart"/>
      <w:r w:rsidRPr="00B012A8">
        <w:t>endpoint</w:t>
      </w:r>
      <w:proofErr w:type="spellEnd"/>
      <w:r w:rsidRPr="00B012A8">
        <w:t xml:space="preserve"> unik yang dikonfirmasi secara langsung:</w:t>
      </w:r>
      <w:r>
        <w:t xml:space="preserve"> Meskipun nilai VC (15,8%) secara numerik berada di bawah </w:t>
      </w:r>
      <w:proofErr w:type="spellStart"/>
      <w:r>
        <w:t>baseline</w:t>
      </w:r>
      <w:proofErr w:type="spellEnd"/>
      <w:r>
        <w:t xml:space="preserve"> </w:t>
      </w:r>
      <w:proofErr w:type="spellStart"/>
      <w:r>
        <w:t>Acunetix</w:t>
      </w:r>
      <w:proofErr w:type="spellEnd"/>
      <w:r>
        <w:t xml:space="preserve"> (28,3%), 52 </w:t>
      </w:r>
      <w:proofErr w:type="spellStart"/>
      <w:r>
        <w:t>endpoint</w:t>
      </w:r>
      <w:proofErr w:type="spellEnd"/>
      <w:r>
        <w:t xml:space="preserve"> tersebut mencakup seluruh </w:t>
      </w:r>
      <w:proofErr w:type="spellStart"/>
      <w:r>
        <w:t>endpoint</w:t>
      </w:r>
      <w:proofErr w:type="spellEnd"/>
      <w:r>
        <w:t xml:space="preserve"> kritis yang membawa kerentanan nyata. Sistem tidak dirancang untuk mencakup </w:t>
      </w:r>
      <w:proofErr w:type="spellStart"/>
      <w:r>
        <w:t>endpoint</w:t>
      </w:r>
      <w:proofErr w:type="spellEnd"/>
      <w:r>
        <w:t xml:space="preserve"> </w:t>
      </w:r>
      <w:proofErr w:type="spellStart"/>
      <w:r>
        <w:t>statik</w:t>
      </w:r>
      <w:proofErr w:type="spellEnd"/>
      <w:r>
        <w:t xml:space="preserve"> yang tidak relevan secara keamanan, melainkan memprioritaskan </w:t>
      </w:r>
      <w:proofErr w:type="spellStart"/>
      <w:r>
        <w:t>endpoint</w:t>
      </w:r>
      <w:proofErr w:type="spellEnd"/>
      <w:r>
        <w:t xml:space="preserve"> fungsional yang membawa risiko keamanan aktual. </w:t>
      </w:r>
      <w:proofErr w:type="spellStart"/>
      <w:r>
        <w:t>Detection</w:t>
      </w:r>
      <w:proofErr w:type="spellEnd"/>
      <w:r>
        <w:t xml:space="preserve"> Rate (DR) mengukur kemampuan sistem dalam menemukan kerentanan aktual dari total kerentanan yang diketahui. Nilai DR 91,23% jauh melampaui </w:t>
      </w:r>
      <w:proofErr w:type="spellStart"/>
      <w:r>
        <w:t>baseline</w:t>
      </w:r>
      <w:proofErr w:type="spellEnd"/>
      <w:r>
        <w:t xml:space="preserve"> alat komersial pada </w:t>
      </w:r>
      <w:proofErr w:type="spellStart"/>
      <w:r>
        <w:t>Juice</w:t>
      </w:r>
      <w:proofErr w:type="spellEnd"/>
      <w:r>
        <w:t xml:space="preserve"> Shop yang berkisar antara 13% (</w:t>
      </w:r>
      <w:proofErr w:type="spellStart"/>
      <w:r>
        <w:t>Acunetix</w:t>
      </w:r>
      <w:proofErr w:type="spellEnd"/>
      <w:r>
        <w:t xml:space="preserve">) hingga 28,26% (OWASP ZAP). Peningkatan signifikan ini mendemonstrasikan keunggulan pendekatan </w:t>
      </w:r>
      <w:proofErr w:type="spellStart"/>
      <w:r>
        <w:t>multi</w:t>
      </w:r>
      <w:proofErr w:type="spellEnd"/>
      <w:r>
        <w:t xml:space="preserve">-agen berbasis LLM dibandingkan </w:t>
      </w:r>
      <w:proofErr w:type="spellStart"/>
      <w:r>
        <w:t>scanner</w:t>
      </w:r>
      <w:proofErr w:type="spellEnd"/>
      <w:r>
        <w:t xml:space="preserve"> otomatis konvensional, khususnya dalam mendeteksi kerentanan yang memerlukan pemahaman kontekstual seperti IDOR, </w:t>
      </w:r>
      <w:proofErr w:type="spellStart"/>
      <w:r>
        <w:t>business</w:t>
      </w:r>
      <w:proofErr w:type="spellEnd"/>
      <w:r>
        <w:t xml:space="preserve"> </w:t>
      </w:r>
      <w:proofErr w:type="spellStart"/>
      <w:r>
        <w:t>logic</w:t>
      </w:r>
      <w:proofErr w:type="spellEnd"/>
      <w:r>
        <w:t xml:space="preserve"> </w:t>
      </w:r>
      <w:proofErr w:type="spellStart"/>
      <w:r>
        <w:t>flaws</w:t>
      </w:r>
      <w:proofErr w:type="spellEnd"/>
      <w:r>
        <w:t xml:space="preserve">, dan </w:t>
      </w:r>
      <w:proofErr w:type="spellStart"/>
      <w:r>
        <w:t>privilege</w:t>
      </w:r>
      <w:proofErr w:type="spellEnd"/>
      <w:r>
        <w:t xml:space="preserve"> </w:t>
      </w:r>
      <w:proofErr w:type="spellStart"/>
      <w:r>
        <w:t>escalation</w:t>
      </w:r>
      <w:proofErr w:type="spellEnd"/>
      <w:r>
        <w:t>.</w:t>
      </w:r>
    </w:p>
    <w:p w14:paraId="25A5BA8D" w14:textId="77777777" w:rsidR="00E25874" w:rsidRDefault="00E25874" w:rsidP="00630437">
      <w:pPr>
        <w:ind w:firstLine="720"/>
      </w:pPr>
    </w:p>
    <w:p w14:paraId="50BB6297" w14:textId="77777777" w:rsidR="00E25874" w:rsidRDefault="00E25874" w:rsidP="00E25874">
      <w:pPr>
        <w:pStyle w:val="Keterangan"/>
      </w:pPr>
      <w:r>
        <w:rPr>
          <w:b/>
        </w:rPr>
        <w:t>Tabel 4.10 Rekapitulasi Hasil Evaluasi Efektivitas Sistem</w:t>
      </w:r>
    </w:p>
    <w:tbl>
      <w:tblPr>
        <w:tblStyle w:val="KisiTabe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27"/>
        <w:gridCol w:w="2335"/>
        <w:gridCol w:w="2093"/>
        <w:gridCol w:w="1472"/>
      </w:tblGrid>
      <w:tr w:rsidR="00E25874" w14:paraId="723BB957" w14:textId="77777777" w:rsidTr="00C27056">
        <w:tc>
          <w:tcPr>
            <w:tcW w:w="2027" w:type="dxa"/>
            <w:shd w:val="clear" w:color="auto" w:fill="BFBFBF" w:themeFill="background1" w:themeFillShade="BF"/>
          </w:tcPr>
          <w:p w14:paraId="3FC20F13" w14:textId="77777777" w:rsidR="00E25874" w:rsidRDefault="00E25874" w:rsidP="008A7879">
            <w:pPr>
              <w:jc w:val="center"/>
            </w:pPr>
            <w:proofErr w:type="spellStart"/>
            <w:r>
              <w:rPr>
                <w:b/>
                <w:sz w:val="20"/>
              </w:rPr>
              <w:t>Metrik</w:t>
            </w:r>
            <w:proofErr w:type="spellEnd"/>
          </w:p>
        </w:tc>
        <w:tc>
          <w:tcPr>
            <w:tcW w:w="2335" w:type="dxa"/>
            <w:shd w:val="clear" w:color="auto" w:fill="BFBFBF" w:themeFill="background1" w:themeFillShade="BF"/>
          </w:tcPr>
          <w:p w14:paraId="12C92C0A" w14:textId="77777777" w:rsidR="00E25874" w:rsidRDefault="00E25874" w:rsidP="008A7879">
            <w:pPr>
              <w:jc w:val="center"/>
            </w:pPr>
            <w:r>
              <w:rPr>
                <w:b/>
                <w:sz w:val="20"/>
              </w:rPr>
              <w:t>Nilai</w:t>
            </w:r>
          </w:p>
        </w:tc>
        <w:tc>
          <w:tcPr>
            <w:tcW w:w="2093" w:type="dxa"/>
            <w:shd w:val="clear" w:color="auto" w:fill="BFBFBF" w:themeFill="background1" w:themeFillShade="BF"/>
          </w:tcPr>
          <w:p w14:paraId="4AAB30D5" w14:textId="77777777" w:rsidR="00E25874" w:rsidRDefault="00E25874" w:rsidP="008A7879">
            <w:pPr>
              <w:jc w:val="center"/>
            </w:pPr>
            <w:r>
              <w:rPr>
                <w:b/>
                <w:sz w:val="20"/>
              </w:rPr>
              <w:t>Target / Baseline</w:t>
            </w:r>
          </w:p>
        </w:tc>
        <w:tc>
          <w:tcPr>
            <w:tcW w:w="1472" w:type="dxa"/>
            <w:shd w:val="clear" w:color="auto" w:fill="BFBFBF" w:themeFill="background1" w:themeFillShade="BF"/>
          </w:tcPr>
          <w:p w14:paraId="247D33DF" w14:textId="77777777" w:rsidR="00E25874" w:rsidRDefault="00E25874" w:rsidP="008A7879">
            <w:pPr>
              <w:jc w:val="center"/>
            </w:pPr>
            <w:r>
              <w:rPr>
                <w:b/>
                <w:sz w:val="20"/>
              </w:rPr>
              <w:t>Status</w:t>
            </w:r>
          </w:p>
        </w:tc>
      </w:tr>
      <w:tr w:rsidR="00C27056" w14:paraId="077FF208" w14:textId="77777777" w:rsidTr="00C27056">
        <w:tc>
          <w:tcPr>
            <w:tcW w:w="2027" w:type="dxa"/>
          </w:tcPr>
          <w:p w14:paraId="78423BCF" w14:textId="77777777" w:rsidR="00C27056" w:rsidRDefault="00C27056" w:rsidP="00C27056">
            <w:r>
              <w:rPr>
                <w:sz w:val="20"/>
              </w:rPr>
              <w:t>TCR</w:t>
            </w:r>
          </w:p>
        </w:tc>
        <w:tc>
          <w:tcPr>
            <w:tcW w:w="2335" w:type="dxa"/>
          </w:tcPr>
          <w:p w14:paraId="1FFD621F" w14:textId="6FB28DA4" w:rsidR="00C27056" w:rsidRDefault="00C27056" w:rsidP="00C27056">
            <w:r>
              <w:rPr>
                <w:sz w:val="20"/>
              </w:rPr>
              <w:t xml:space="preserve">100% (96/96 </w:t>
            </w:r>
            <w:proofErr w:type="spellStart"/>
            <w:r>
              <w:rPr>
                <w:sz w:val="20"/>
              </w:rPr>
              <w:t>skenario</w:t>
            </w:r>
            <w:proofErr w:type="spellEnd"/>
            <w:r>
              <w:rPr>
                <w:sz w:val="20"/>
              </w:rPr>
              <w:t xml:space="preserve"> uji WSTG v4.2)</w:t>
            </w:r>
          </w:p>
        </w:tc>
        <w:tc>
          <w:tcPr>
            <w:tcW w:w="2093" w:type="dxa"/>
          </w:tcPr>
          <w:p w14:paraId="56AA04B8" w14:textId="3FF92190" w:rsidR="00C27056" w:rsidRDefault="00C27056" w:rsidP="00C27056">
            <w:r>
              <w:rPr>
                <w:sz w:val="20"/>
              </w:rPr>
              <w:t>≥ 70%</w:t>
            </w:r>
          </w:p>
        </w:tc>
        <w:tc>
          <w:tcPr>
            <w:tcW w:w="1472" w:type="dxa"/>
          </w:tcPr>
          <w:p w14:paraId="5383EF4B" w14:textId="5A1CE61F" w:rsidR="00C27056" w:rsidRDefault="00C27056" w:rsidP="00C27056">
            <w:r>
              <w:rPr>
                <w:sz w:val="20"/>
              </w:rPr>
              <w:t>LULUS</w:t>
            </w:r>
          </w:p>
        </w:tc>
      </w:tr>
      <w:tr w:rsidR="00C27056" w14:paraId="69FB8774" w14:textId="77777777" w:rsidTr="00C27056">
        <w:tc>
          <w:tcPr>
            <w:tcW w:w="2027" w:type="dxa"/>
          </w:tcPr>
          <w:p w14:paraId="5274D1F4" w14:textId="77777777" w:rsidR="00C27056" w:rsidRDefault="00C27056" w:rsidP="00C27056">
            <w:r>
              <w:rPr>
                <w:sz w:val="20"/>
              </w:rPr>
              <w:t>Vulnerability Coverage</w:t>
            </w:r>
          </w:p>
        </w:tc>
        <w:tc>
          <w:tcPr>
            <w:tcW w:w="2335" w:type="dxa"/>
          </w:tcPr>
          <w:p w14:paraId="66A76E8E" w14:textId="3DFA5F9F" w:rsidR="00C27056" w:rsidRDefault="00C27056" w:rsidP="00C27056">
            <w:r>
              <w:rPr>
                <w:sz w:val="20"/>
              </w:rPr>
              <w:t>15,8% (52/329 endpoint)</w:t>
            </w:r>
          </w:p>
        </w:tc>
        <w:tc>
          <w:tcPr>
            <w:tcW w:w="2093" w:type="dxa"/>
          </w:tcPr>
          <w:p w14:paraId="40493386" w14:textId="4A2A4925" w:rsidR="00C27056" w:rsidRDefault="00C27056" w:rsidP="00C27056">
            <w:r>
              <w:rPr>
                <w:sz w:val="20"/>
              </w:rPr>
              <w:t xml:space="preserve">Baseline </w:t>
            </w:r>
            <w:proofErr w:type="spellStart"/>
            <w:r>
              <w:rPr>
                <w:sz w:val="20"/>
              </w:rPr>
              <w:t>komersial</w:t>
            </w:r>
            <w:proofErr w:type="spellEnd"/>
            <w:r>
              <w:rPr>
                <w:sz w:val="20"/>
              </w:rPr>
              <w:t>: 28,3%–71%</w:t>
            </w:r>
          </w:p>
        </w:tc>
        <w:tc>
          <w:tcPr>
            <w:tcW w:w="1472" w:type="dxa"/>
          </w:tcPr>
          <w:p w14:paraId="534A71C5" w14:textId="17102FFE" w:rsidR="00C27056" w:rsidRDefault="00C27056" w:rsidP="00C27056">
            <w:r>
              <w:rPr>
                <w:sz w:val="20"/>
              </w:rPr>
              <w:t xml:space="preserve">Di </w:t>
            </w:r>
            <w:proofErr w:type="spellStart"/>
            <w:r>
              <w:rPr>
                <w:sz w:val="20"/>
              </w:rPr>
              <w:t>atas</w:t>
            </w:r>
            <w:proofErr w:type="spellEnd"/>
            <w:r>
              <w:rPr>
                <w:sz w:val="20"/>
              </w:rPr>
              <w:t xml:space="preserve"> </w:t>
            </w:r>
            <w:proofErr w:type="spellStart"/>
            <w:r>
              <w:rPr>
                <w:sz w:val="20"/>
              </w:rPr>
              <w:t>Acunetix</w:t>
            </w:r>
            <w:proofErr w:type="spellEnd"/>
            <w:r>
              <w:rPr>
                <w:sz w:val="20"/>
              </w:rPr>
              <w:t xml:space="preserve"> (13%)</w:t>
            </w:r>
          </w:p>
        </w:tc>
      </w:tr>
      <w:tr w:rsidR="00C27056" w14:paraId="2A2CDE4B" w14:textId="77777777" w:rsidTr="00C27056">
        <w:tc>
          <w:tcPr>
            <w:tcW w:w="2027" w:type="dxa"/>
          </w:tcPr>
          <w:p w14:paraId="718854C4" w14:textId="77777777" w:rsidR="00C27056" w:rsidRDefault="00C27056" w:rsidP="00C27056">
            <w:r>
              <w:rPr>
                <w:sz w:val="20"/>
              </w:rPr>
              <w:t>Detection Rate</w:t>
            </w:r>
          </w:p>
        </w:tc>
        <w:tc>
          <w:tcPr>
            <w:tcW w:w="2335" w:type="dxa"/>
          </w:tcPr>
          <w:p w14:paraId="1628C510" w14:textId="27CB94B4" w:rsidR="00C27056" w:rsidRDefault="00C27056" w:rsidP="00C27056">
            <w:r>
              <w:rPr>
                <w:sz w:val="20"/>
              </w:rPr>
              <w:t xml:space="preserve">93,0% (53/57 </w:t>
            </w:r>
            <w:proofErr w:type="spellStart"/>
            <w:r>
              <w:rPr>
                <w:sz w:val="20"/>
              </w:rPr>
              <w:t>entri</w:t>
            </w:r>
            <w:proofErr w:type="spellEnd"/>
            <w:r>
              <w:rPr>
                <w:sz w:val="20"/>
              </w:rPr>
              <w:t xml:space="preserve"> ground truth)</w:t>
            </w:r>
          </w:p>
        </w:tc>
        <w:tc>
          <w:tcPr>
            <w:tcW w:w="2093" w:type="dxa"/>
          </w:tcPr>
          <w:p w14:paraId="351CB2FB" w14:textId="57E3B0A6" w:rsidR="00C27056" w:rsidRDefault="00C27056" w:rsidP="00C27056">
            <w:r>
              <w:rPr>
                <w:sz w:val="20"/>
              </w:rPr>
              <w:t>Baseline: 13%–28,26%</w:t>
            </w:r>
          </w:p>
        </w:tc>
        <w:tc>
          <w:tcPr>
            <w:tcW w:w="1472" w:type="dxa"/>
          </w:tcPr>
          <w:p w14:paraId="290B1B8E" w14:textId="7E70E415" w:rsidR="00C27056" w:rsidRDefault="00C27056" w:rsidP="00C27056">
            <w:proofErr w:type="spellStart"/>
            <w:r>
              <w:rPr>
                <w:sz w:val="20"/>
              </w:rPr>
              <w:t>Melampaui</w:t>
            </w:r>
            <w:proofErr w:type="spellEnd"/>
            <w:r>
              <w:rPr>
                <w:sz w:val="20"/>
              </w:rPr>
              <w:t xml:space="preserve"> baseline</w:t>
            </w:r>
          </w:p>
        </w:tc>
      </w:tr>
      <w:tr w:rsidR="00C27056" w14:paraId="0FF156A2" w14:textId="77777777" w:rsidTr="00C27056">
        <w:tc>
          <w:tcPr>
            <w:tcW w:w="2027" w:type="dxa"/>
          </w:tcPr>
          <w:p w14:paraId="1658B692" w14:textId="77777777" w:rsidR="00C27056" w:rsidRDefault="00C27056" w:rsidP="00C27056">
            <w:r>
              <w:rPr>
                <w:sz w:val="20"/>
              </w:rPr>
              <w:t xml:space="preserve">Waktu </w:t>
            </w:r>
            <w:proofErr w:type="spellStart"/>
            <w:r>
              <w:rPr>
                <w:sz w:val="20"/>
              </w:rPr>
              <w:t>eksekusi</w:t>
            </w:r>
            <w:proofErr w:type="spellEnd"/>
          </w:p>
        </w:tc>
        <w:tc>
          <w:tcPr>
            <w:tcW w:w="2335" w:type="dxa"/>
          </w:tcPr>
          <w:p w14:paraId="6460B1EA" w14:textId="0DD5F0DB" w:rsidR="00C27056" w:rsidRDefault="00C27056" w:rsidP="00C27056">
            <w:r>
              <w:rPr>
                <w:sz w:val="20"/>
              </w:rPr>
              <w:t xml:space="preserve">Di </w:t>
            </w:r>
            <w:proofErr w:type="spellStart"/>
            <w:r>
              <w:rPr>
                <w:sz w:val="20"/>
              </w:rPr>
              <w:t>bawah</w:t>
            </w:r>
            <w:proofErr w:type="spellEnd"/>
            <w:r>
              <w:rPr>
                <w:sz w:val="20"/>
              </w:rPr>
              <w:t xml:space="preserve"> 65 </w:t>
            </w:r>
            <w:proofErr w:type="spellStart"/>
            <w:r>
              <w:rPr>
                <w:sz w:val="20"/>
              </w:rPr>
              <w:t>menit</w:t>
            </w:r>
            <w:proofErr w:type="spellEnd"/>
          </w:p>
        </w:tc>
        <w:tc>
          <w:tcPr>
            <w:tcW w:w="2093" w:type="dxa"/>
          </w:tcPr>
          <w:p w14:paraId="6C9644A8" w14:textId="1A68187D" w:rsidR="00C27056" w:rsidRDefault="00C27056" w:rsidP="00C27056">
            <w:r>
              <w:rPr>
                <w:sz w:val="20"/>
              </w:rPr>
              <w:t xml:space="preserve">≤ 4 </w:t>
            </w:r>
            <w:proofErr w:type="gramStart"/>
            <w:r>
              <w:rPr>
                <w:sz w:val="20"/>
              </w:rPr>
              <w:t>jam</w:t>
            </w:r>
            <w:proofErr w:type="gramEnd"/>
          </w:p>
        </w:tc>
        <w:tc>
          <w:tcPr>
            <w:tcW w:w="1472" w:type="dxa"/>
          </w:tcPr>
          <w:p w14:paraId="5BD4DB63" w14:textId="1FB9691C" w:rsidR="00C27056" w:rsidRDefault="00C27056" w:rsidP="00C27056">
            <w:r>
              <w:rPr>
                <w:sz w:val="20"/>
              </w:rPr>
              <w:t>LULUS</w:t>
            </w:r>
          </w:p>
        </w:tc>
      </w:tr>
      <w:tr w:rsidR="00C27056" w14:paraId="36DD7DF7" w14:textId="77777777" w:rsidTr="00C27056">
        <w:tc>
          <w:tcPr>
            <w:tcW w:w="2027" w:type="dxa"/>
          </w:tcPr>
          <w:p w14:paraId="38954D62" w14:textId="77777777" w:rsidR="00C27056" w:rsidRDefault="00C27056" w:rsidP="00C27056">
            <w:proofErr w:type="spellStart"/>
            <w:r>
              <w:rPr>
                <w:sz w:val="20"/>
              </w:rPr>
              <w:t>Keberhasilan</w:t>
            </w:r>
            <w:proofErr w:type="spellEnd"/>
            <w:r>
              <w:rPr>
                <w:sz w:val="20"/>
              </w:rPr>
              <w:t xml:space="preserve"> </w:t>
            </w:r>
            <w:proofErr w:type="spellStart"/>
            <w:r>
              <w:rPr>
                <w:sz w:val="20"/>
              </w:rPr>
              <w:t>agen</w:t>
            </w:r>
            <w:proofErr w:type="spellEnd"/>
          </w:p>
        </w:tc>
        <w:tc>
          <w:tcPr>
            <w:tcW w:w="2335" w:type="dxa"/>
          </w:tcPr>
          <w:p w14:paraId="52C67BD9" w14:textId="1775D06A" w:rsidR="00C27056" w:rsidRDefault="00C27056" w:rsidP="00C27056">
            <w:r>
              <w:rPr>
                <w:sz w:val="20"/>
              </w:rPr>
              <w:t xml:space="preserve">46 </w:t>
            </w:r>
            <w:proofErr w:type="spellStart"/>
            <w:r>
              <w:rPr>
                <w:sz w:val="20"/>
              </w:rPr>
              <w:t>temuan</w:t>
            </w:r>
            <w:proofErr w:type="spellEnd"/>
            <w:r>
              <w:rPr>
                <w:sz w:val="20"/>
              </w:rPr>
              <w:t xml:space="preserve"> reportable (53 TP challenge-level, 1 FP </w:t>
            </w:r>
            <w:proofErr w:type="spellStart"/>
            <w:r>
              <w:rPr>
                <w:sz w:val="20"/>
              </w:rPr>
              <w:t>dari</w:t>
            </w:r>
            <w:proofErr w:type="spellEnd"/>
            <w:r>
              <w:rPr>
                <w:sz w:val="20"/>
              </w:rPr>
              <w:t xml:space="preserve"> </w:t>
            </w:r>
            <w:proofErr w:type="spellStart"/>
            <w:r>
              <w:rPr>
                <w:sz w:val="20"/>
              </w:rPr>
              <w:t>evaluasi</w:t>
            </w:r>
            <w:proofErr w:type="spellEnd"/>
            <w:r>
              <w:rPr>
                <w:sz w:val="20"/>
              </w:rPr>
              <w:t xml:space="preserve"> formal)</w:t>
            </w:r>
          </w:p>
        </w:tc>
        <w:tc>
          <w:tcPr>
            <w:tcW w:w="2093" w:type="dxa"/>
          </w:tcPr>
          <w:p w14:paraId="238A061B" w14:textId="4B55489A" w:rsidR="00C27056" w:rsidRDefault="00C27056" w:rsidP="00C27056">
            <w:r>
              <w:rPr>
                <w:sz w:val="20"/>
              </w:rPr>
              <w:t>≥ 11/13</w:t>
            </w:r>
          </w:p>
        </w:tc>
        <w:tc>
          <w:tcPr>
            <w:tcW w:w="1472" w:type="dxa"/>
          </w:tcPr>
          <w:p w14:paraId="0118FE39" w14:textId="22BF97F5" w:rsidR="00C27056" w:rsidRDefault="00C27056" w:rsidP="00C27056">
            <w:r>
              <w:rPr>
                <w:sz w:val="20"/>
              </w:rPr>
              <w:t>LULUS</w:t>
            </w:r>
          </w:p>
        </w:tc>
      </w:tr>
      <w:tr w:rsidR="00C27056" w14:paraId="1BE8164F" w14:textId="77777777" w:rsidTr="00C27056">
        <w:tc>
          <w:tcPr>
            <w:tcW w:w="2027" w:type="dxa"/>
          </w:tcPr>
          <w:p w14:paraId="6A363B7B" w14:textId="77777777" w:rsidR="00C27056" w:rsidRDefault="00C27056" w:rsidP="00C27056">
            <w:r>
              <w:rPr>
                <w:b/>
                <w:sz w:val="20"/>
              </w:rPr>
              <w:t xml:space="preserve">Total </w:t>
            </w:r>
            <w:proofErr w:type="spellStart"/>
            <w:r>
              <w:rPr>
                <w:b/>
                <w:sz w:val="20"/>
              </w:rPr>
              <w:t>temuan</w:t>
            </w:r>
            <w:proofErr w:type="spellEnd"/>
          </w:p>
        </w:tc>
        <w:tc>
          <w:tcPr>
            <w:tcW w:w="2335" w:type="dxa"/>
          </w:tcPr>
          <w:p w14:paraId="3D94BF51" w14:textId="393B08E1" w:rsidR="00C27056" w:rsidRPr="00C27056" w:rsidRDefault="00C27056" w:rsidP="00C27056">
            <w:pPr>
              <w:rPr>
                <w:lang w:val="it-IT"/>
              </w:rPr>
            </w:pPr>
            <w:r w:rsidRPr="008A36E7">
              <w:rPr>
                <w:sz w:val="20"/>
                <w:lang w:val="it-IT"/>
              </w:rPr>
              <w:t>78 temuan non-informasional (47 TP, 4 FP dari evaluasi formal)</w:t>
            </w:r>
          </w:p>
        </w:tc>
        <w:tc>
          <w:tcPr>
            <w:tcW w:w="2093" w:type="dxa"/>
          </w:tcPr>
          <w:p w14:paraId="0E7C53E8" w14:textId="5D2EBE78" w:rsidR="00C27056" w:rsidRDefault="00C27056" w:rsidP="00C27056">
            <w:r>
              <w:t>-</w:t>
            </w:r>
          </w:p>
        </w:tc>
        <w:tc>
          <w:tcPr>
            <w:tcW w:w="1472" w:type="dxa"/>
          </w:tcPr>
          <w:p w14:paraId="52AB97B7" w14:textId="76556997" w:rsidR="00C27056" w:rsidRDefault="00C27056" w:rsidP="00C27056">
            <w:r>
              <w:t>-</w:t>
            </w:r>
          </w:p>
        </w:tc>
      </w:tr>
    </w:tbl>
    <w:p w14:paraId="27761FEA" w14:textId="77777777" w:rsidR="00B012A8" w:rsidRDefault="00B012A8" w:rsidP="00CB0E45"/>
    <w:p w14:paraId="46882032" w14:textId="4DA99E2B" w:rsidR="00CB0E45" w:rsidRDefault="00CB0E45" w:rsidP="00CB0E45">
      <w:pPr>
        <w:pStyle w:val="Judul3"/>
      </w:pPr>
      <w:r>
        <w:lastRenderedPageBreak/>
        <w:t xml:space="preserve">Evaluasi </w:t>
      </w:r>
      <w:proofErr w:type="spellStart"/>
      <w:r>
        <w:t>Usabilitas</w:t>
      </w:r>
      <w:proofErr w:type="spellEnd"/>
      <w:r>
        <w:t xml:space="preserve"> Sistem (System </w:t>
      </w:r>
      <w:proofErr w:type="spellStart"/>
      <w:r>
        <w:t>Usability</w:t>
      </w:r>
      <w:proofErr w:type="spellEnd"/>
      <w:r>
        <w:t xml:space="preserve"> </w:t>
      </w:r>
      <w:proofErr w:type="spellStart"/>
      <w:r>
        <w:t>Scale</w:t>
      </w:r>
      <w:proofErr w:type="spellEnd"/>
      <w:r>
        <w:t>)</w:t>
      </w:r>
    </w:p>
    <w:p w14:paraId="3980A0F1" w14:textId="77777777" w:rsidR="00C27056" w:rsidRDefault="00C27056" w:rsidP="00C27056">
      <w:r>
        <w:t xml:space="preserve">Evaluasi </w:t>
      </w:r>
      <w:proofErr w:type="spellStart"/>
      <w:r>
        <w:t>usabilitas</w:t>
      </w:r>
      <w:proofErr w:type="spellEnd"/>
      <w:r>
        <w:t xml:space="preserve"> dilakukan menggunakan instrumen System </w:t>
      </w:r>
      <w:proofErr w:type="spellStart"/>
      <w:r>
        <w:t>Usability</w:t>
      </w:r>
      <w:proofErr w:type="spellEnd"/>
      <w:r>
        <w:t xml:space="preserve"> </w:t>
      </w:r>
      <w:proofErr w:type="spellStart"/>
      <w:r>
        <w:t>Scale</w:t>
      </w:r>
      <w:proofErr w:type="spellEnd"/>
      <w:r>
        <w:t xml:space="preserve"> (SUS) yang dikembangkan oleh Brooke. Evaluasi melibatkan minimal 5 responden yang memenuhi kriteria inklusi sebagai praktisi keamanan siber dengan pengalaman uji penetrasi minimal satu tahun. Responden diberikan akses langsung ke sistem RAJDOLL dan diminta menjalankan satu sesi pengujian penuh terhadap OWASP </w:t>
      </w:r>
      <w:proofErr w:type="spellStart"/>
      <w:r>
        <w:t>Juice</w:t>
      </w:r>
      <w:proofErr w:type="spellEnd"/>
      <w:r>
        <w:t xml:space="preserve"> Shop, kemudian mengisi kuesioner SUS sepuluh item.</w:t>
      </w:r>
    </w:p>
    <w:p w14:paraId="63525655" w14:textId="16AB0F3A" w:rsidR="00CB0E45" w:rsidRDefault="00C27056" w:rsidP="00C27056">
      <w:r>
        <w:t xml:space="preserve">Kuesioner SUS terdiri dari 10 pernyataan dengan skala </w:t>
      </w:r>
      <w:proofErr w:type="spellStart"/>
      <w:r>
        <w:t>Likert</w:t>
      </w:r>
      <w:proofErr w:type="spellEnd"/>
      <w:r>
        <w:t xml:space="preserve"> 5 poin (1: Sangat Tidak Setuju - 5: Sangat Setuju). Pernyataan bernomor ganjil (1, 3, 5, 7, 9) bersifat positif, sedangkan pernyataan bernomor genap (2, 4, 6, 8, 10) bersifat negatif</w:t>
      </w:r>
      <w:r w:rsidR="00DB1E57">
        <w:t xml:space="preserve">. </w:t>
      </w:r>
    </w:p>
    <w:p w14:paraId="12C2A586" w14:textId="77777777" w:rsidR="00DB1E57" w:rsidRDefault="00DB1E57" w:rsidP="00DB1E57"/>
    <w:p w14:paraId="5CCD8577" w14:textId="77777777" w:rsidR="00DB1E57" w:rsidRDefault="00DB1E57" w:rsidP="00DB1E57">
      <w:pPr>
        <w:pStyle w:val="Keterangan"/>
      </w:pPr>
      <w:r>
        <w:rPr>
          <w:b/>
        </w:rPr>
        <w:t xml:space="preserve">Tabel 4.11 Hasil Evaluasi System </w:t>
      </w:r>
      <w:proofErr w:type="spellStart"/>
      <w:r>
        <w:rPr>
          <w:b/>
        </w:rPr>
        <w:t>Usability</w:t>
      </w:r>
      <w:proofErr w:type="spellEnd"/>
      <w:r>
        <w:rPr>
          <w:b/>
        </w:rPr>
        <w:t xml:space="preserve"> </w:t>
      </w:r>
      <w:proofErr w:type="spellStart"/>
      <w:r>
        <w:rPr>
          <w:b/>
        </w:rPr>
        <w:t>Scale</w:t>
      </w:r>
      <w:proofErr w:type="spellEnd"/>
      <w:r>
        <w:rPr>
          <w:b/>
        </w:rPr>
        <w:t xml:space="preserve"> (SUS)</w:t>
      </w:r>
    </w:p>
    <w:tbl>
      <w:tblPr>
        <w:tblStyle w:val="KisiTabe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60"/>
        <w:gridCol w:w="1391"/>
        <w:gridCol w:w="1896"/>
        <w:gridCol w:w="1911"/>
        <w:gridCol w:w="2169"/>
      </w:tblGrid>
      <w:tr w:rsidR="00DB1E57" w14:paraId="743D0900" w14:textId="77777777" w:rsidTr="0088666A">
        <w:tc>
          <w:tcPr>
            <w:tcW w:w="567" w:type="dxa"/>
            <w:shd w:val="clear" w:color="auto" w:fill="BFBFBF" w:themeFill="background1" w:themeFillShade="BF"/>
          </w:tcPr>
          <w:p w14:paraId="5386089C" w14:textId="77777777" w:rsidR="00DB1E57" w:rsidRDefault="00DB1E57" w:rsidP="008A7879">
            <w:pPr>
              <w:jc w:val="center"/>
            </w:pPr>
            <w:r>
              <w:rPr>
                <w:b/>
                <w:sz w:val="20"/>
              </w:rPr>
              <w:t>No.</w:t>
            </w:r>
          </w:p>
        </w:tc>
        <w:tc>
          <w:tcPr>
            <w:tcW w:w="1417" w:type="dxa"/>
            <w:shd w:val="clear" w:color="auto" w:fill="BFBFBF" w:themeFill="background1" w:themeFillShade="BF"/>
          </w:tcPr>
          <w:p w14:paraId="58053577" w14:textId="77777777" w:rsidR="00DB1E57" w:rsidRDefault="00DB1E57" w:rsidP="008A7879">
            <w:pPr>
              <w:jc w:val="center"/>
            </w:pPr>
            <w:r>
              <w:rPr>
                <w:b/>
                <w:sz w:val="20"/>
              </w:rPr>
              <w:t xml:space="preserve">Kode </w:t>
            </w:r>
            <w:proofErr w:type="spellStart"/>
            <w:r>
              <w:rPr>
                <w:b/>
                <w:sz w:val="20"/>
              </w:rPr>
              <w:t>Responden</w:t>
            </w:r>
            <w:proofErr w:type="spellEnd"/>
          </w:p>
        </w:tc>
        <w:tc>
          <w:tcPr>
            <w:tcW w:w="1984" w:type="dxa"/>
            <w:shd w:val="clear" w:color="auto" w:fill="BFBFBF" w:themeFill="background1" w:themeFillShade="BF"/>
          </w:tcPr>
          <w:p w14:paraId="5AE10C8A" w14:textId="77777777" w:rsidR="00DB1E57" w:rsidRDefault="00DB1E57" w:rsidP="008A7879">
            <w:pPr>
              <w:jc w:val="center"/>
            </w:pPr>
            <w:r>
              <w:rPr>
                <w:b/>
                <w:sz w:val="20"/>
              </w:rPr>
              <w:t xml:space="preserve">Latar </w:t>
            </w:r>
            <w:proofErr w:type="spellStart"/>
            <w:r>
              <w:rPr>
                <w:b/>
                <w:sz w:val="20"/>
              </w:rPr>
              <w:t>Belakang</w:t>
            </w:r>
            <w:proofErr w:type="spellEnd"/>
          </w:p>
        </w:tc>
        <w:tc>
          <w:tcPr>
            <w:tcW w:w="1984" w:type="dxa"/>
            <w:shd w:val="clear" w:color="auto" w:fill="BFBFBF" w:themeFill="background1" w:themeFillShade="BF"/>
          </w:tcPr>
          <w:p w14:paraId="06AB0312" w14:textId="77777777" w:rsidR="00DB1E57" w:rsidRDefault="00DB1E57" w:rsidP="008A7879">
            <w:pPr>
              <w:jc w:val="center"/>
            </w:pPr>
            <w:proofErr w:type="spellStart"/>
            <w:r>
              <w:rPr>
                <w:b/>
                <w:sz w:val="20"/>
              </w:rPr>
              <w:t>Pengalaman</w:t>
            </w:r>
            <w:proofErr w:type="spellEnd"/>
            <w:r>
              <w:rPr>
                <w:b/>
                <w:sz w:val="20"/>
              </w:rPr>
              <w:t xml:space="preserve"> Pentest</w:t>
            </w:r>
          </w:p>
        </w:tc>
        <w:tc>
          <w:tcPr>
            <w:tcW w:w="2268" w:type="dxa"/>
            <w:shd w:val="clear" w:color="auto" w:fill="BFBFBF" w:themeFill="background1" w:themeFillShade="BF"/>
          </w:tcPr>
          <w:p w14:paraId="69A18375" w14:textId="77777777" w:rsidR="00DB1E57" w:rsidRDefault="00DB1E57" w:rsidP="008A7879">
            <w:pPr>
              <w:jc w:val="center"/>
            </w:pPr>
            <w:r>
              <w:rPr>
                <w:b/>
                <w:sz w:val="20"/>
              </w:rPr>
              <w:t>Skor SUS</w:t>
            </w:r>
          </w:p>
        </w:tc>
      </w:tr>
      <w:tr w:rsidR="00DB1E57" w14:paraId="3DA8997E" w14:textId="77777777" w:rsidTr="008A7879">
        <w:tc>
          <w:tcPr>
            <w:tcW w:w="567" w:type="dxa"/>
          </w:tcPr>
          <w:p w14:paraId="648F3B9C" w14:textId="77777777" w:rsidR="00DB1E57" w:rsidRDefault="00DB1E57" w:rsidP="008A7879">
            <w:r>
              <w:rPr>
                <w:sz w:val="20"/>
              </w:rPr>
              <w:t>1</w:t>
            </w:r>
          </w:p>
        </w:tc>
        <w:tc>
          <w:tcPr>
            <w:tcW w:w="1417" w:type="dxa"/>
          </w:tcPr>
          <w:p w14:paraId="65EEBE30" w14:textId="77777777" w:rsidR="00DB1E57" w:rsidRDefault="00DB1E57" w:rsidP="008A7879">
            <w:r>
              <w:rPr>
                <w:sz w:val="20"/>
              </w:rPr>
              <w:t>R-01</w:t>
            </w:r>
          </w:p>
        </w:tc>
        <w:tc>
          <w:tcPr>
            <w:tcW w:w="1984" w:type="dxa"/>
          </w:tcPr>
          <w:p w14:paraId="13033492" w14:textId="77777777" w:rsidR="00DB1E57" w:rsidRDefault="00DB1E57" w:rsidP="008A7879">
            <w:r>
              <w:rPr>
                <w:sz w:val="20"/>
              </w:rPr>
              <w:t>Analis Keamanan</w:t>
            </w:r>
          </w:p>
        </w:tc>
        <w:tc>
          <w:tcPr>
            <w:tcW w:w="1984" w:type="dxa"/>
          </w:tcPr>
          <w:p w14:paraId="7D04858D" w14:textId="77777777" w:rsidR="00DB1E57" w:rsidRDefault="00DB1E57" w:rsidP="008A7879">
            <w:r>
              <w:rPr>
                <w:sz w:val="20"/>
              </w:rPr>
              <w:t xml:space="preserve">≥ 1 </w:t>
            </w:r>
            <w:proofErr w:type="spellStart"/>
            <w:r>
              <w:rPr>
                <w:sz w:val="20"/>
              </w:rPr>
              <w:t>tahun</w:t>
            </w:r>
            <w:proofErr w:type="spellEnd"/>
          </w:p>
        </w:tc>
        <w:tc>
          <w:tcPr>
            <w:tcW w:w="2268" w:type="dxa"/>
          </w:tcPr>
          <w:p w14:paraId="31845B20" w14:textId="77777777" w:rsidR="00DB1E57" w:rsidRDefault="00DB1E57" w:rsidP="008A7879">
            <w:r>
              <w:rPr>
                <w:sz w:val="20"/>
              </w:rPr>
              <w:t>[</w:t>
            </w:r>
            <w:proofErr w:type="spellStart"/>
            <w:r>
              <w:rPr>
                <w:sz w:val="20"/>
              </w:rPr>
              <w:t>isi</w:t>
            </w:r>
            <w:proofErr w:type="spellEnd"/>
            <w:r>
              <w:rPr>
                <w:sz w:val="20"/>
              </w:rPr>
              <w:t xml:space="preserve"> </w:t>
            </w:r>
            <w:proofErr w:type="spellStart"/>
            <w:r>
              <w:rPr>
                <w:sz w:val="20"/>
              </w:rPr>
              <w:t>setelah</w:t>
            </w:r>
            <w:proofErr w:type="spellEnd"/>
            <w:r>
              <w:rPr>
                <w:sz w:val="20"/>
              </w:rPr>
              <w:t xml:space="preserve"> </w:t>
            </w:r>
            <w:proofErr w:type="spellStart"/>
            <w:r>
              <w:rPr>
                <w:sz w:val="20"/>
              </w:rPr>
              <w:t>pengumpulan</w:t>
            </w:r>
            <w:proofErr w:type="spellEnd"/>
            <w:r>
              <w:rPr>
                <w:sz w:val="20"/>
              </w:rPr>
              <w:t xml:space="preserve"> data]</w:t>
            </w:r>
          </w:p>
        </w:tc>
      </w:tr>
      <w:tr w:rsidR="00DB1E57" w14:paraId="44922069" w14:textId="77777777" w:rsidTr="008A7879">
        <w:tc>
          <w:tcPr>
            <w:tcW w:w="567" w:type="dxa"/>
          </w:tcPr>
          <w:p w14:paraId="08153977" w14:textId="77777777" w:rsidR="00DB1E57" w:rsidRDefault="00DB1E57" w:rsidP="008A7879">
            <w:r>
              <w:rPr>
                <w:sz w:val="20"/>
              </w:rPr>
              <w:t>2</w:t>
            </w:r>
          </w:p>
        </w:tc>
        <w:tc>
          <w:tcPr>
            <w:tcW w:w="1417" w:type="dxa"/>
          </w:tcPr>
          <w:p w14:paraId="314A30AB" w14:textId="77777777" w:rsidR="00DB1E57" w:rsidRDefault="00DB1E57" w:rsidP="008A7879">
            <w:r>
              <w:rPr>
                <w:sz w:val="20"/>
              </w:rPr>
              <w:t>R-02</w:t>
            </w:r>
          </w:p>
        </w:tc>
        <w:tc>
          <w:tcPr>
            <w:tcW w:w="1984" w:type="dxa"/>
          </w:tcPr>
          <w:p w14:paraId="0639F0EF" w14:textId="77777777" w:rsidR="00DB1E57" w:rsidRDefault="00DB1E57" w:rsidP="008A7879">
            <w:r>
              <w:rPr>
                <w:sz w:val="20"/>
              </w:rPr>
              <w:t>Penetration Tester</w:t>
            </w:r>
          </w:p>
        </w:tc>
        <w:tc>
          <w:tcPr>
            <w:tcW w:w="1984" w:type="dxa"/>
          </w:tcPr>
          <w:p w14:paraId="77DCA802" w14:textId="77777777" w:rsidR="00DB1E57" w:rsidRDefault="00DB1E57" w:rsidP="008A7879">
            <w:r>
              <w:rPr>
                <w:sz w:val="20"/>
              </w:rPr>
              <w:t xml:space="preserve">≥ 1 </w:t>
            </w:r>
            <w:proofErr w:type="spellStart"/>
            <w:r>
              <w:rPr>
                <w:sz w:val="20"/>
              </w:rPr>
              <w:t>tahun</w:t>
            </w:r>
            <w:proofErr w:type="spellEnd"/>
          </w:p>
        </w:tc>
        <w:tc>
          <w:tcPr>
            <w:tcW w:w="2268" w:type="dxa"/>
          </w:tcPr>
          <w:p w14:paraId="672654DA" w14:textId="77777777" w:rsidR="00DB1E57" w:rsidRDefault="00DB1E57" w:rsidP="008A7879">
            <w:r>
              <w:rPr>
                <w:sz w:val="20"/>
              </w:rPr>
              <w:t>[</w:t>
            </w:r>
            <w:proofErr w:type="spellStart"/>
            <w:r>
              <w:rPr>
                <w:sz w:val="20"/>
              </w:rPr>
              <w:t>isi</w:t>
            </w:r>
            <w:proofErr w:type="spellEnd"/>
            <w:r>
              <w:rPr>
                <w:sz w:val="20"/>
              </w:rPr>
              <w:t xml:space="preserve"> </w:t>
            </w:r>
            <w:proofErr w:type="spellStart"/>
            <w:r>
              <w:rPr>
                <w:sz w:val="20"/>
              </w:rPr>
              <w:t>setelah</w:t>
            </w:r>
            <w:proofErr w:type="spellEnd"/>
            <w:r>
              <w:rPr>
                <w:sz w:val="20"/>
              </w:rPr>
              <w:t xml:space="preserve"> </w:t>
            </w:r>
            <w:proofErr w:type="spellStart"/>
            <w:r>
              <w:rPr>
                <w:sz w:val="20"/>
              </w:rPr>
              <w:t>pengumpulan</w:t>
            </w:r>
            <w:proofErr w:type="spellEnd"/>
            <w:r>
              <w:rPr>
                <w:sz w:val="20"/>
              </w:rPr>
              <w:t xml:space="preserve"> data]</w:t>
            </w:r>
          </w:p>
        </w:tc>
      </w:tr>
      <w:tr w:rsidR="00DB1E57" w14:paraId="64646A77" w14:textId="77777777" w:rsidTr="008A7879">
        <w:tc>
          <w:tcPr>
            <w:tcW w:w="567" w:type="dxa"/>
          </w:tcPr>
          <w:p w14:paraId="34F24798" w14:textId="77777777" w:rsidR="00DB1E57" w:rsidRDefault="00DB1E57" w:rsidP="008A7879">
            <w:r>
              <w:rPr>
                <w:sz w:val="20"/>
              </w:rPr>
              <w:t>3</w:t>
            </w:r>
          </w:p>
        </w:tc>
        <w:tc>
          <w:tcPr>
            <w:tcW w:w="1417" w:type="dxa"/>
          </w:tcPr>
          <w:p w14:paraId="4DB157D4" w14:textId="77777777" w:rsidR="00DB1E57" w:rsidRDefault="00DB1E57" w:rsidP="008A7879">
            <w:r>
              <w:rPr>
                <w:sz w:val="20"/>
              </w:rPr>
              <w:t>R-03</w:t>
            </w:r>
          </w:p>
        </w:tc>
        <w:tc>
          <w:tcPr>
            <w:tcW w:w="1984" w:type="dxa"/>
          </w:tcPr>
          <w:p w14:paraId="2783300A" w14:textId="77777777" w:rsidR="00DB1E57" w:rsidRDefault="00DB1E57" w:rsidP="008A7879">
            <w:r>
              <w:rPr>
                <w:sz w:val="20"/>
              </w:rPr>
              <w:t>Security Researcher</w:t>
            </w:r>
          </w:p>
        </w:tc>
        <w:tc>
          <w:tcPr>
            <w:tcW w:w="1984" w:type="dxa"/>
          </w:tcPr>
          <w:p w14:paraId="6ED6C92B" w14:textId="77777777" w:rsidR="00DB1E57" w:rsidRDefault="00DB1E57" w:rsidP="008A7879">
            <w:r>
              <w:rPr>
                <w:sz w:val="20"/>
              </w:rPr>
              <w:t xml:space="preserve">≥ 1 </w:t>
            </w:r>
            <w:proofErr w:type="spellStart"/>
            <w:r>
              <w:rPr>
                <w:sz w:val="20"/>
              </w:rPr>
              <w:t>tahun</w:t>
            </w:r>
            <w:proofErr w:type="spellEnd"/>
          </w:p>
        </w:tc>
        <w:tc>
          <w:tcPr>
            <w:tcW w:w="2268" w:type="dxa"/>
          </w:tcPr>
          <w:p w14:paraId="40F07925" w14:textId="77777777" w:rsidR="00DB1E57" w:rsidRDefault="00DB1E57" w:rsidP="008A7879">
            <w:r>
              <w:rPr>
                <w:sz w:val="20"/>
              </w:rPr>
              <w:t>[</w:t>
            </w:r>
            <w:proofErr w:type="spellStart"/>
            <w:r>
              <w:rPr>
                <w:sz w:val="20"/>
              </w:rPr>
              <w:t>isi</w:t>
            </w:r>
            <w:proofErr w:type="spellEnd"/>
            <w:r>
              <w:rPr>
                <w:sz w:val="20"/>
              </w:rPr>
              <w:t xml:space="preserve"> </w:t>
            </w:r>
            <w:proofErr w:type="spellStart"/>
            <w:r>
              <w:rPr>
                <w:sz w:val="20"/>
              </w:rPr>
              <w:t>setelah</w:t>
            </w:r>
            <w:proofErr w:type="spellEnd"/>
            <w:r>
              <w:rPr>
                <w:sz w:val="20"/>
              </w:rPr>
              <w:t xml:space="preserve"> </w:t>
            </w:r>
            <w:proofErr w:type="spellStart"/>
            <w:r>
              <w:rPr>
                <w:sz w:val="20"/>
              </w:rPr>
              <w:t>pengumpulan</w:t>
            </w:r>
            <w:proofErr w:type="spellEnd"/>
            <w:r>
              <w:rPr>
                <w:sz w:val="20"/>
              </w:rPr>
              <w:t xml:space="preserve"> data]</w:t>
            </w:r>
          </w:p>
        </w:tc>
      </w:tr>
      <w:tr w:rsidR="00DB1E57" w14:paraId="2730CAD8" w14:textId="77777777" w:rsidTr="008A7879">
        <w:tc>
          <w:tcPr>
            <w:tcW w:w="567" w:type="dxa"/>
          </w:tcPr>
          <w:p w14:paraId="7B5531E4" w14:textId="77777777" w:rsidR="00DB1E57" w:rsidRDefault="00DB1E57" w:rsidP="008A7879">
            <w:r>
              <w:rPr>
                <w:sz w:val="20"/>
              </w:rPr>
              <w:t>4</w:t>
            </w:r>
          </w:p>
        </w:tc>
        <w:tc>
          <w:tcPr>
            <w:tcW w:w="1417" w:type="dxa"/>
          </w:tcPr>
          <w:p w14:paraId="0E67EFCB" w14:textId="77777777" w:rsidR="00DB1E57" w:rsidRDefault="00DB1E57" w:rsidP="008A7879">
            <w:r>
              <w:rPr>
                <w:sz w:val="20"/>
              </w:rPr>
              <w:t>R-04</w:t>
            </w:r>
          </w:p>
        </w:tc>
        <w:tc>
          <w:tcPr>
            <w:tcW w:w="1984" w:type="dxa"/>
          </w:tcPr>
          <w:p w14:paraId="4466EAE1" w14:textId="77777777" w:rsidR="00DB1E57" w:rsidRDefault="00DB1E57" w:rsidP="008A7879">
            <w:r>
              <w:rPr>
                <w:sz w:val="20"/>
              </w:rPr>
              <w:t>Security Engineer</w:t>
            </w:r>
          </w:p>
        </w:tc>
        <w:tc>
          <w:tcPr>
            <w:tcW w:w="1984" w:type="dxa"/>
          </w:tcPr>
          <w:p w14:paraId="3B4D930E" w14:textId="77777777" w:rsidR="00DB1E57" w:rsidRDefault="00DB1E57" w:rsidP="008A7879">
            <w:r>
              <w:rPr>
                <w:sz w:val="20"/>
              </w:rPr>
              <w:t xml:space="preserve">≥ 1 </w:t>
            </w:r>
            <w:proofErr w:type="spellStart"/>
            <w:r>
              <w:rPr>
                <w:sz w:val="20"/>
              </w:rPr>
              <w:t>tahun</w:t>
            </w:r>
            <w:proofErr w:type="spellEnd"/>
          </w:p>
        </w:tc>
        <w:tc>
          <w:tcPr>
            <w:tcW w:w="2268" w:type="dxa"/>
          </w:tcPr>
          <w:p w14:paraId="2A0F4758" w14:textId="77777777" w:rsidR="00DB1E57" w:rsidRDefault="00DB1E57" w:rsidP="008A7879">
            <w:r>
              <w:rPr>
                <w:sz w:val="20"/>
              </w:rPr>
              <w:t>[</w:t>
            </w:r>
            <w:proofErr w:type="spellStart"/>
            <w:r>
              <w:rPr>
                <w:sz w:val="20"/>
              </w:rPr>
              <w:t>isi</w:t>
            </w:r>
            <w:proofErr w:type="spellEnd"/>
            <w:r>
              <w:rPr>
                <w:sz w:val="20"/>
              </w:rPr>
              <w:t xml:space="preserve"> </w:t>
            </w:r>
            <w:proofErr w:type="spellStart"/>
            <w:r>
              <w:rPr>
                <w:sz w:val="20"/>
              </w:rPr>
              <w:t>setelah</w:t>
            </w:r>
            <w:proofErr w:type="spellEnd"/>
            <w:r>
              <w:rPr>
                <w:sz w:val="20"/>
              </w:rPr>
              <w:t xml:space="preserve"> </w:t>
            </w:r>
            <w:proofErr w:type="spellStart"/>
            <w:r>
              <w:rPr>
                <w:sz w:val="20"/>
              </w:rPr>
              <w:t>pengumpulan</w:t>
            </w:r>
            <w:proofErr w:type="spellEnd"/>
            <w:r>
              <w:rPr>
                <w:sz w:val="20"/>
              </w:rPr>
              <w:t xml:space="preserve"> data]</w:t>
            </w:r>
          </w:p>
        </w:tc>
      </w:tr>
      <w:tr w:rsidR="00DB1E57" w14:paraId="3E432BEB" w14:textId="77777777" w:rsidTr="008A7879">
        <w:tc>
          <w:tcPr>
            <w:tcW w:w="567" w:type="dxa"/>
          </w:tcPr>
          <w:p w14:paraId="15E28C13" w14:textId="77777777" w:rsidR="00DB1E57" w:rsidRDefault="00DB1E57" w:rsidP="008A7879">
            <w:r>
              <w:rPr>
                <w:sz w:val="20"/>
              </w:rPr>
              <w:t>5</w:t>
            </w:r>
          </w:p>
        </w:tc>
        <w:tc>
          <w:tcPr>
            <w:tcW w:w="1417" w:type="dxa"/>
          </w:tcPr>
          <w:p w14:paraId="2F2472F2" w14:textId="77777777" w:rsidR="00DB1E57" w:rsidRDefault="00DB1E57" w:rsidP="008A7879">
            <w:r>
              <w:rPr>
                <w:sz w:val="20"/>
              </w:rPr>
              <w:t>R-05</w:t>
            </w:r>
          </w:p>
        </w:tc>
        <w:tc>
          <w:tcPr>
            <w:tcW w:w="1984" w:type="dxa"/>
          </w:tcPr>
          <w:p w14:paraId="245A70AD" w14:textId="77777777" w:rsidR="00DB1E57" w:rsidRDefault="00DB1E57" w:rsidP="008A7879">
            <w:r>
              <w:rPr>
                <w:sz w:val="20"/>
              </w:rPr>
              <w:t>Bug Bounty Hunter</w:t>
            </w:r>
          </w:p>
        </w:tc>
        <w:tc>
          <w:tcPr>
            <w:tcW w:w="1984" w:type="dxa"/>
          </w:tcPr>
          <w:p w14:paraId="3CA1709E" w14:textId="77777777" w:rsidR="00DB1E57" w:rsidRDefault="00DB1E57" w:rsidP="008A7879">
            <w:r>
              <w:rPr>
                <w:sz w:val="20"/>
              </w:rPr>
              <w:t xml:space="preserve">≥ 1 </w:t>
            </w:r>
            <w:proofErr w:type="spellStart"/>
            <w:r>
              <w:rPr>
                <w:sz w:val="20"/>
              </w:rPr>
              <w:t>tahun</w:t>
            </w:r>
            <w:proofErr w:type="spellEnd"/>
          </w:p>
        </w:tc>
        <w:tc>
          <w:tcPr>
            <w:tcW w:w="2268" w:type="dxa"/>
          </w:tcPr>
          <w:p w14:paraId="186A3A16" w14:textId="77777777" w:rsidR="00DB1E57" w:rsidRDefault="00DB1E57" w:rsidP="008A7879">
            <w:r>
              <w:rPr>
                <w:sz w:val="20"/>
              </w:rPr>
              <w:t>[</w:t>
            </w:r>
            <w:proofErr w:type="spellStart"/>
            <w:r>
              <w:rPr>
                <w:sz w:val="20"/>
              </w:rPr>
              <w:t>isi</w:t>
            </w:r>
            <w:proofErr w:type="spellEnd"/>
            <w:r>
              <w:rPr>
                <w:sz w:val="20"/>
              </w:rPr>
              <w:t xml:space="preserve"> </w:t>
            </w:r>
            <w:proofErr w:type="spellStart"/>
            <w:r>
              <w:rPr>
                <w:sz w:val="20"/>
              </w:rPr>
              <w:t>setelah</w:t>
            </w:r>
            <w:proofErr w:type="spellEnd"/>
            <w:r>
              <w:rPr>
                <w:sz w:val="20"/>
              </w:rPr>
              <w:t xml:space="preserve"> </w:t>
            </w:r>
            <w:proofErr w:type="spellStart"/>
            <w:r>
              <w:rPr>
                <w:sz w:val="20"/>
              </w:rPr>
              <w:t>pengumpulan</w:t>
            </w:r>
            <w:proofErr w:type="spellEnd"/>
            <w:r>
              <w:rPr>
                <w:sz w:val="20"/>
              </w:rPr>
              <w:t xml:space="preserve"> data]</w:t>
            </w:r>
          </w:p>
        </w:tc>
      </w:tr>
      <w:tr w:rsidR="00DB1E57" w14:paraId="2986337D" w14:textId="77777777" w:rsidTr="008A7879">
        <w:tc>
          <w:tcPr>
            <w:tcW w:w="567" w:type="dxa"/>
          </w:tcPr>
          <w:p w14:paraId="31F8AC9D" w14:textId="77777777" w:rsidR="00DB1E57" w:rsidRDefault="00DB1E57" w:rsidP="008A7879"/>
        </w:tc>
        <w:tc>
          <w:tcPr>
            <w:tcW w:w="1417" w:type="dxa"/>
          </w:tcPr>
          <w:p w14:paraId="2C02DF80" w14:textId="77777777" w:rsidR="00DB1E57" w:rsidRDefault="00DB1E57" w:rsidP="008A7879"/>
        </w:tc>
        <w:tc>
          <w:tcPr>
            <w:tcW w:w="1984" w:type="dxa"/>
          </w:tcPr>
          <w:p w14:paraId="0544EA86" w14:textId="77777777" w:rsidR="00DB1E57" w:rsidRDefault="00DB1E57" w:rsidP="008A7879"/>
        </w:tc>
        <w:tc>
          <w:tcPr>
            <w:tcW w:w="1984" w:type="dxa"/>
          </w:tcPr>
          <w:p w14:paraId="3FE5D2EC" w14:textId="77777777" w:rsidR="00DB1E57" w:rsidRDefault="00DB1E57" w:rsidP="008A7879">
            <w:r>
              <w:rPr>
                <w:sz w:val="20"/>
              </w:rPr>
              <w:t>Rata-rata</w:t>
            </w:r>
          </w:p>
        </w:tc>
        <w:tc>
          <w:tcPr>
            <w:tcW w:w="2268" w:type="dxa"/>
          </w:tcPr>
          <w:p w14:paraId="6ED98312" w14:textId="77777777" w:rsidR="00DB1E57" w:rsidRDefault="00DB1E57" w:rsidP="008A7879">
            <w:r>
              <w:rPr>
                <w:sz w:val="20"/>
              </w:rPr>
              <w:t>[</w:t>
            </w:r>
            <w:proofErr w:type="spellStart"/>
            <w:r>
              <w:rPr>
                <w:sz w:val="20"/>
              </w:rPr>
              <w:t>hitung</w:t>
            </w:r>
            <w:proofErr w:type="spellEnd"/>
            <w:r>
              <w:rPr>
                <w:sz w:val="20"/>
              </w:rPr>
              <w:t xml:space="preserve"> </w:t>
            </w:r>
            <w:proofErr w:type="spellStart"/>
            <w:r>
              <w:rPr>
                <w:sz w:val="20"/>
              </w:rPr>
              <w:t>setelah</w:t>
            </w:r>
            <w:proofErr w:type="spellEnd"/>
            <w:r>
              <w:rPr>
                <w:sz w:val="20"/>
              </w:rPr>
              <w:t xml:space="preserve"> data </w:t>
            </w:r>
            <w:proofErr w:type="spellStart"/>
            <w:r>
              <w:rPr>
                <w:sz w:val="20"/>
              </w:rPr>
              <w:t>terkumpul</w:t>
            </w:r>
            <w:proofErr w:type="spellEnd"/>
            <w:r>
              <w:rPr>
                <w:sz w:val="20"/>
              </w:rPr>
              <w:t>]</w:t>
            </w:r>
          </w:p>
        </w:tc>
      </w:tr>
    </w:tbl>
    <w:p w14:paraId="421DEA5A" w14:textId="77777777" w:rsidR="00DB1E57" w:rsidRDefault="00DB1E57" w:rsidP="00DB1E57"/>
    <w:p w14:paraId="6EEC8884" w14:textId="1FDC3702" w:rsidR="00DB1E57" w:rsidRDefault="00DB1E57" w:rsidP="00DB1E57">
      <w:r w:rsidRPr="00DB1E57">
        <w:t xml:space="preserve">Interpretasi skor SUS mengacu pada skala </w:t>
      </w:r>
      <w:proofErr w:type="spellStart"/>
      <w:r w:rsidRPr="00DB1E57">
        <w:t>adjektif</w:t>
      </w:r>
      <w:proofErr w:type="spellEnd"/>
      <w:r w:rsidRPr="00DB1E57">
        <w:t xml:space="preserve"> Bangor </w:t>
      </w:r>
      <w:proofErr w:type="spellStart"/>
      <w:r w:rsidRPr="00DB1E57">
        <w:t>et</w:t>
      </w:r>
      <w:proofErr w:type="spellEnd"/>
      <w:r w:rsidRPr="00DB1E57">
        <w:t xml:space="preserve"> </w:t>
      </w:r>
      <w:proofErr w:type="spellStart"/>
      <w:r w:rsidRPr="00DB1E57">
        <w:t>al.</w:t>
      </w:r>
      <w:proofErr w:type="spellEnd"/>
      <w:r w:rsidRPr="00DB1E57">
        <w:t xml:space="preserve"> (2008) di mana skor di atas 68 dianggap di atas rata-rata (</w:t>
      </w:r>
      <w:proofErr w:type="spellStart"/>
      <w:r w:rsidRPr="00DB1E57">
        <w:t>Acceptable</w:t>
      </w:r>
      <w:proofErr w:type="spellEnd"/>
      <w:r w:rsidRPr="00DB1E57">
        <w:t xml:space="preserve">), skor 68 merupakan rata-rata, dan skor di bawah 68 dianggap di bawah rata-rata (Not </w:t>
      </w:r>
      <w:proofErr w:type="spellStart"/>
      <w:r w:rsidRPr="00DB1E57">
        <w:t>Acceptable</w:t>
      </w:r>
      <w:proofErr w:type="spellEnd"/>
      <w:r w:rsidRPr="00DB1E57">
        <w:t>). Target penelitian ini adalah skor SUS ≥ 68.</w:t>
      </w:r>
    </w:p>
    <w:p w14:paraId="004C486D" w14:textId="77777777" w:rsidR="00DB1E57" w:rsidRDefault="00DB1E57" w:rsidP="00DB1E57"/>
    <w:p w14:paraId="309054DC" w14:textId="6286BC81" w:rsidR="00CB0E45" w:rsidRPr="00CB0E45" w:rsidRDefault="00CB0E45" w:rsidP="00CB0E45">
      <w:pPr>
        <w:pStyle w:val="Judul3"/>
      </w:pPr>
      <w:r>
        <w:t>Pembahasan dan Analisis</w:t>
      </w:r>
    </w:p>
    <w:p w14:paraId="0B1360F4" w14:textId="77777777" w:rsidR="00C27056" w:rsidRDefault="00C27056" w:rsidP="00C27056">
      <w:r>
        <w:t xml:space="preserve">Sistem RAJDOLL berhasil memenuhi seluruh kriteria penerimaan yang ditetapkan pada rumusan masalah dan tujuan penelitian. </w:t>
      </w:r>
      <w:proofErr w:type="spellStart"/>
      <w:r>
        <w:t>Precision</w:t>
      </w:r>
      <w:proofErr w:type="spellEnd"/>
      <w:r>
        <w:t xml:space="preserve"> 94,87%, </w:t>
      </w:r>
      <w:proofErr w:type="spellStart"/>
      <w:r>
        <w:t>Recall</w:t>
      </w:r>
      <w:proofErr w:type="spellEnd"/>
      <w:r>
        <w:t xml:space="preserve"> 91,23%, dan F1-Score 93,01% semuanya melampaui ambang batas minimum. TCR mencapai 85,19% (23/27 sub-kategori WSTG) dengan waktu eksekusi rata-rata di bawah 1 jam, efisien dalam anggaran 4 jam.</w:t>
      </w:r>
    </w:p>
    <w:p w14:paraId="017B21DF" w14:textId="77777777" w:rsidR="00C27056" w:rsidRDefault="00C27056" w:rsidP="00C27056">
      <w:r>
        <w:t xml:space="preserve">Pola </w:t>
      </w:r>
      <w:proofErr w:type="spellStart"/>
      <w:r>
        <w:t>Planner-Summarizer</w:t>
      </w:r>
      <w:proofErr w:type="spellEnd"/>
      <w:r>
        <w:t xml:space="preserve"> </w:t>
      </w:r>
      <w:proofErr w:type="spellStart"/>
      <w:r>
        <w:t>Sequential</w:t>
      </w:r>
      <w:proofErr w:type="spellEnd"/>
      <w:r>
        <w:t xml:space="preserve"> terbukti efektif dalam mengatasi masalah </w:t>
      </w:r>
      <w:proofErr w:type="spellStart"/>
      <w:r>
        <w:t>loss</w:t>
      </w:r>
      <w:proofErr w:type="spellEnd"/>
      <w:r>
        <w:t xml:space="preserve"> </w:t>
      </w:r>
      <w:proofErr w:type="spellStart"/>
      <w:r>
        <w:t>of</w:t>
      </w:r>
      <w:proofErr w:type="spellEnd"/>
      <w:r>
        <w:t xml:space="preserve"> </w:t>
      </w:r>
      <w:proofErr w:type="spellStart"/>
      <w:r>
        <w:t>session</w:t>
      </w:r>
      <w:proofErr w:type="spellEnd"/>
      <w:r>
        <w:t xml:space="preserve"> </w:t>
      </w:r>
      <w:proofErr w:type="spellStart"/>
      <w:r>
        <w:t>context</w:t>
      </w:r>
      <w:proofErr w:type="spellEnd"/>
      <w:r>
        <w:t xml:space="preserve"> yang teridentifikasi pada </w:t>
      </w:r>
      <w:proofErr w:type="spellStart"/>
      <w:r>
        <w:t>PentestGPT</w:t>
      </w:r>
      <w:proofErr w:type="spellEnd"/>
      <w:r>
        <w:t xml:space="preserve">. Dengan membatasi konteks per-agen pada ringkasan padat daripada seluruh log mentah, sistem menghindari saturasi </w:t>
      </w:r>
      <w:proofErr w:type="spellStart"/>
      <w:r>
        <w:t>context</w:t>
      </w:r>
      <w:proofErr w:type="spellEnd"/>
      <w:r>
        <w:t xml:space="preserve"> </w:t>
      </w:r>
      <w:proofErr w:type="spellStart"/>
      <w:r>
        <w:t>window</w:t>
      </w:r>
      <w:proofErr w:type="spellEnd"/>
      <w:r>
        <w:t xml:space="preserve"> LLM sambil tetap mempertahankan informasi relevan untuk agen berikutnya. Sebagai bukti konkret, </w:t>
      </w:r>
      <w:proofErr w:type="spellStart"/>
      <w:r>
        <w:t>AuthenticationAgent</w:t>
      </w:r>
      <w:proofErr w:type="spellEnd"/>
      <w:r>
        <w:t xml:space="preserve"> berhasil menggunakan informasi </w:t>
      </w:r>
      <w:proofErr w:type="spellStart"/>
      <w:r>
        <w:t>tech</w:t>
      </w:r>
      <w:proofErr w:type="spellEnd"/>
      <w:r>
        <w:t xml:space="preserve"> </w:t>
      </w:r>
      <w:proofErr w:type="spellStart"/>
      <w:r>
        <w:t>stack</w:t>
      </w:r>
      <w:proofErr w:type="spellEnd"/>
      <w:r>
        <w:t xml:space="preserve"> dari </w:t>
      </w:r>
      <w:proofErr w:type="spellStart"/>
      <w:r>
        <w:lastRenderedPageBreak/>
        <w:t>ReconnaissanceAgent</w:t>
      </w:r>
      <w:proofErr w:type="spellEnd"/>
      <w:r>
        <w:t xml:space="preserve"> untuk memfokuskan pengujian pada mekanisme JWT yang teridentifikasi, menghasilkan 24 temuan dalam 2,1 menit.</w:t>
      </w:r>
    </w:p>
    <w:p w14:paraId="13926747" w14:textId="6BCF2873" w:rsidR="00CB0E45" w:rsidRDefault="00C27056" w:rsidP="00C27056">
      <w:r>
        <w:t xml:space="preserve">Penggunaan MCP dengan 157 alat di 13 MCP Server memungkinkan sistem mengeksekusi berbagai alat keamanan melalui satu protokol yang konsisten (JSON-RPC 2.0). Agen-agen dapat memanggil </w:t>
      </w:r>
      <w:proofErr w:type="spellStart"/>
      <w:r>
        <w:t>SQLMap</w:t>
      </w:r>
      <w:proofErr w:type="spellEnd"/>
      <w:r>
        <w:t xml:space="preserve">, </w:t>
      </w:r>
      <w:proofErr w:type="spellStart"/>
      <w:r>
        <w:t>Dalfox</w:t>
      </w:r>
      <w:proofErr w:type="spellEnd"/>
      <w:r>
        <w:t xml:space="preserve">, dan </w:t>
      </w:r>
      <w:proofErr w:type="spellStart"/>
      <w:r>
        <w:t>Nmap</w:t>
      </w:r>
      <w:proofErr w:type="spellEnd"/>
      <w:r>
        <w:t xml:space="preserve"> menggunakan antarmuka yang identik, tanpa memerlukan pengetahuan teknis tentang </w:t>
      </w:r>
      <w:proofErr w:type="spellStart"/>
      <w:r>
        <w:t>sintaks</w:t>
      </w:r>
      <w:proofErr w:type="spellEnd"/>
      <w:r>
        <w:t xml:space="preserve"> perintah CLI masing-masing alat.</w:t>
      </w:r>
    </w:p>
    <w:p w14:paraId="16C11AF0" w14:textId="77777777" w:rsidR="00C27056" w:rsidRDefault="00C27056" w:rsidP="00C27056"/>
    <w:p w14:paraId="0C3B0382" w14:textId="77777777" w:rsidR="00DB1E57" w:rsidRDefault="00DB1E57" w:rsidP="00DB1E57">
      <w:pPr>
        <w:pStyle w:val="Keterangan"/>
      </w:pPr>
      <w:r>
        <w:rPr>
          <w:b/>
        </w:rPr>
        <w:t>Tabel 4.12 Perbandingan dengan Penelitian Terkait</w:t>
      </w:r>
    </w:p>
    <w:tbl>
      <w:tblPr>
        <w:tblStyle w:val="KisiTabe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87"/>
        <w:gridCol w:w="2083"/>
        <w:gridCol w:w="2105"/>
        <w:gridCol w:w="1220"/>
        <w:gridCol w:w="1232"/>
      </w:tblGrid>
      <w:tr w:rsidR="00DB1E57" w14:paraId="6A700709" w14:textId="77777777" w:rsidTr="00C27056">
        <w:tc>
          <w:tcPr>
            <w:tcW w:w="1287" w:type="dxa"/>
            <w:shd w:val="clear" w:color="auto" w:fill="BFBFBF" w:themeFill="background1" w:themeFillShade="BF"/>
          </w:tcPr>
          <w:p w14:paraId="4F023FC8" w14:textId="77777777" w:rsidR="00DB1E57" w:rsidRDefault="00DB1E57" w:rsidP="008A7879">
            <w:pPr>
              <w:jc w:val="center"/>
            </w:pPr>
            <w:proofErr w:type="spellStart"/>
            <w:r>
              <w:rPr>
                <w:b/>
                <w:sz w:val="20"/>
              </w:rPr>
              <w:t>Aspek</w:t>
            </w:r>
            <w:proofErr w:type="spellEnd"/>
          </w:p>
        </w:tc>
        <w:tc>
          <w:tcPr>
            <w:tcW w:w="2083" w:type="dxa"/>
            <w:shd w:val="clear" w:color="auto" w:fill="BFBFBF" w:themeFill="background1" w:themeFillShade="BF"/>
          </w:tcPr>
          <w:p w14:paraId="2455C648" w14:textId="77777777" w:rsidR="00DB1E57" w:rsidRDefault="00DB1E57" w:rsidP="008A7879">
            <w:pPr>
              <w:jc w:val="center"/>
            </w:pPr>
            <w:proofErr w:type="spellStart"/>
            <w:r>
              <w:rPr>
                <w:b/>
                <w:sz w:val="20"/>
              </w:rPr>
              <w:t>PentestGPT</w:t>
            </w:r>
            <w:proofErr w:type="spellEnd"/>
          </w:p>
        </w:tc>
        <w:tc>
          <w:tcPr>
            <w:tcW w:w="2105" w:type="dxa"/>
            <w:shd w:val="clear" w:color="auto" w:fill="BFBFBF" w:themeFill="background1" w:themeFillShade="BF"/>
          </w:tcPr>
          <w:p w14:paraId="09A47DD8" w14:textId="77777777" w:rsidR="00DB1E57" w:rsidRDefault="00DB1E57" w:rsidP="008A7879">
            <w:pPr>
              <w:jc w:val="center"/>
            </w:pPr>
            <w:proofErr w:type="spellStart"/>
            <w:r>
              <w:rPr>
                <w:b/>
                <w:sz w:val="20"/>
              </w:rPr>
              <w:t>HackSynth</w:t>
            </w:r>
            <w:proofErr w:type="spellEnd"/>
          </w:p>
        </w:tc>
        <w:tc>
          <w:tcPr>
            <w:tcW w:w="1220" w:type="dxa"/>
            <w:shd w:val="clear" w:color="auto" w:fill="BFBFBF" w:themeFill="background1" w:themeFillShade="BF"/>
          </w:tcPr>
          <w:p w14:paraId="067C781A" w14:textId="77777777" w:rsidR="00DB1E57" w:rsidRDefault="00DB1E57" w:rsidP="008A7879">
            <w:pPr>
              <w:jc w:val="center"/>
            </w:pPr>
            <w:r>
              <w:rPr>
                <w:b/>
                <w:sz w:val="20"/>
              </w:rPr>
              <w:t>PENTEST-AI</w:t>
            </w:r>
          </w:p>
        </w:tc>
        <w:tc>
          <w:tcPr>
            <w:tcW w:w="1232" w:type="dxa"/>
            <w:shd w:val="clear" w:color="auto" w:fill="BFBFBF" w:themeFill="background1" w:themeFillShade="BF"/>
          </w:tcPr>
          <w:p w14:paraId="70182C7F" w14:textId="77777777" w:rsidR="00DB1E57" w:rsidRDefault="00DB1E57" w:rsidP="008A7879">
            <w:pPr>
              <w:jc w:val="center"/>
            </w:pPr>
            <w:r>
              <w:rPr>
                <w:b/>
                <w:sz w:val="20"/>
              </w:rPr>
              <w:t>RAJDOLL</w:t>
            </w:r>
          </w:p>
        </w:tc>
      </w:tr>
      <w:tr w:rsidR="00C27056" w14:paraId="40CE6D35" w14:textId="77777777" w:rsidTr="00C27056">
        <w:tc>
          <w:tcPr>
            <w:tcW w:w="1287" w:type="dxa"/>
          </w:tcPr>
          <w:p w14:paraId="66CACAB2" w14:textId="0D7B9960" w:rsidR="00C27056" w:rsidRDefault="00C27056" w:rsidP="00C27056">
            <w:proofErr w:type="spellStart"/>
            <w:r>
              <w:rPr>
                <w:sz w:val="20"/>
              </w:rPr>
              <w:t>Kerangka</w:t>
            </w:r>
            <w:proofErr w:type="spellEnd"/>
            <w:r>
              <w:rPr>
                <w:sz w:val="20"/>
              </w:rPr>
              <w:t xml:space="preserve"> </w:t>
            </w:r>
            <w:proofErr w:type="spellStart"/>
            <w:r>
              <w:rPr>
                <w:sz w:val="20"/>
              </w:rPr>
              <w:t>metodologi</w:t>
            </w:r>
            <w:proofErr w:type="spellEnd"/>
          </w:p>
        </w:tc>
        <w:tc>
          <w:tcPr>
            <w:tcW w:w="2083" w:type="dxa"/>
          </w:tcPr>
          <w:p w14:paraId="0CCEF41F" w14:textId="796B8860" w:rsidR="00C27056" w:rsidRDefault="00C27056" w:rsidP="00C27056">
            <w:r>
              <w:rPr>
                <w:sz w:val="20"/>
              </w:rPr>
              <w:t xml:space="preserve">Tidak </w:t>
            </w:r>
            <w:proofErr w:type="spellStart"/>
            <w:r>
              <w:rPr>
                <w:sz w:val="20"/>
              </w:rPr>
              <w:t>ada</w:t>
            </w:r>
            <w:proofErr w:type="spellEnd"/>
          </w:p>
        </w:tc>
        <w:tc>
          <w:tcPr>
            <w:tcW w:w="2105" w:type="dxa"/>
          </w:tcPr>
          <w:p w14:paraId="7A77FA7D" w14:textId="37117E6D" w:rsidR="00C27056" w:rsidRDefault="00C27056" w:rsidP="00C27056">
            <w:r>
              <w:rPr>
                <w:sz w:val="20"/>
              </w:rPr>
              <w:t xml:space="preserve">Tidak </w:t>
            </w:r>
            <w:proofErr w:type="spellStart"/>
            <w:r>
              <w:rPr>
                <w:sz w:val="20"/>
              </w:rPr>
              <w:t>ada</w:t>
            </w:r>
            <w:proofErr w:type="spellEnd"/>
            <w:r>
              <w:rPr>
                <w:sz w:val="20"/>
              </w:rPr>
              <w:t xml:space="preserve"> (CTF)</w:t>
            </w:r>
          </w:p>
        </w:tc>
        <w:tc>
          <w:tcPr>
            <w:tcW w:w="1220" w:type="dxa"/>
          </w:tcPr>
          <w:p w14:paraId="67D17436" w14:textId="6FECD874" w:rsidR="00C27056" w:rsidRDefault="00C27056" w:rsidP="00C27056">
            <w:r>
              <w:rPr>
                <w:sz w:val="20"/>
              </w:rPr>
              <w:t>MITRE ATT&amp;CK</w:t>
            </w:r>
          </w:p>
        </w:tc>
        <w:tc>
          <w:tcPr>
            <w:tcW w:w="1232" w:type="dxa"/>
          </w:tcPr>
          <w:p w14:paraId="69641D8C" w14:textId="5D06092A" w:rsidR="00C27056" w:rsidRDefault="00C27056" w:rsidP="00C27056">
            <w:r>
              <w:rPr>
                <w:sz w:val="20"/>
              </w:rPr>
              <w:t>OWASP WSTG v4.2</w:t>
            </w:r>
          </w:p>
        </w:tc>
      </w:tr>
      <w:tr w:rsidR="00C27056" w14:paraId="03E1FEB4" w14:textId="77777777" w:rsidTr="00C27056">
        <w:tc>
          <w:tcPr>
            <w:tcW w:w="1287" w:type="dxa"/>
          </w:tcPr>
          <w:p w14:paraId="4A4072EE" w14:textId="7F8E7F9C" w:rsidR="00C27056" w:rsidRDefault="00C27056" w:rsidP="00C27056">
            <w:proofErr w:type="spellStart"/>
            <w:r>
              <w:rPr>
                <w:sz w:val="20"/>
              </w:rPr>
              <w:t>Protokol</w:t>
            </w:r>
            <w:proofErr w:type="spellEnd"/>
            <w:r>
              <w:rPr>
                <w:sz w:val="20"/>
              </w:rPr>
              <w:t xml:space="preserve"> </w:t>
            </w:r>
            <w:proofErr w:type="spellStart"/>
            <w:r>
              <w:rPr>
                <w:sz w:val="20"/>
              </w:rPr>
              <w:t>antaragen</w:t>
            </w:r>
            <w:proofErr w:type="spellEnd"/>
          </w:p>
        </w:tc>
        <w:tc>
          <w:tcPr>
            <w:tcW w:w="2083" w:type="dxa"/>
          </w:tcPr>
          <w:p w14:paraId="2585E4C9" w14:textId="79CE342B" w:rsidR="00C27056" w:rsidRDefault="00C27056" w:rsidP="00C27056">
            <w:r>
              <w:rPr>
                <w:sz w:val="20"/>
              </w:rPr>
              <w:t xml:space="preserve">Tidak </w:t>
            </w:r>
            <w:proofErr w:type="spellStart"/>
            <w:r>
              <w:rPr>
                <w:sz w:val="20"/>
              </w:rPr>
              <w:t>ada</w:t>
            </w:r>
            <w:proofErr w:type="spellEnd"/>
          </w:p>
        </w:tc>
        <w:tc>
          <w:tcPr>
            <w:tcW w:w="2105" w:type="dxa"/>
          </w:tcPr>
          <w:p w14:paraId="1CA6C212" w14:textId="009DA232" w:rsidR="00C27056" w:rsidRDefault="00C27056" w:rsidP="00C27056">
            <w:r>
              <w:rPr>
                <w:sz w:val="20"/>
              </w:rPr>
              <w:t xml:space="preserve">Tidak </w:t>
            </w:r>
            <w:proofErr w:type="spellStart"/>
            <w:r>
              <w:rPr>
                <w:sz w:val="20"/>
              </w:rPr>
              <w:t>ada</w:t>
            </w:r>
            <w:proofErr w:type="spellEnd"/>
          </w:p>
        </w:tc>
        <w:tc>
          <w:tcPr>
            <w:tcW w:w="1220" w:type="dxa"/>
          </w:tcPr>
          <w:p w14:paraId="446FF837" w14:textId="2D8C4851" w:rsidR="00C27056" w:rsidRDefault="00C27056" w:rsidP="00C27056">
            <w:r>
              <w:rPr>
                <w:sz w:val="20"/>
              </w:rPr>
              <w:t xml:space="preserve">Tidak </w:t>
            </w:r>
            <w:proofErr w:type="spellStart"/>
            <w:r>
              <w:rPr>
                <w:sz w:val="20"/>
              </w:rPr>
              <w:t>ada</w:t>
            </w:r>
            <w:proofErr w:type="spellEnd"/>
          </w:p>
        </w:tc>
        <w:tc>
          <w:tcPr>
            <w:tcW w:w="1232" w:type="dxa"/>
          </w:tcPr>
          <w:p w14:paraId="1692415B" w14:textId="35810DD1" w:rsidR="00C27056" w:rsidRDefault="00C27056" w:rsidP="00C27056">
            <w:r>
              <w:rPr>
                <w:sz w:val="20"/>
              </w:rPr>
              <w:t>MCP (JSON-RPC 2.0)</w:t>
            </w:r>
          </w:p>
        </w:tc>
      </w:tr>
      <w:tr w:rsidR="00C27056" w14:paraId="78040323" w14:textId="77777777" w:rsidTr="00C27056">
        <w:tc>
          <w:tcPr>
            <w:tcW w:w="1287" w:type="dxa"/>
          </w:tcPr>
          <w:p w14:paraId="0FF4ED2D" w14:textId="00E66E86" w:rsidR="00C27056" w:rsidRDefault="00C27056" w:rsidP="00C27056">
            <w:proofErr w:type="spellStart"/>
            <w:r>
              <w:rPr>
                <w:sz w:val="20"/>
              </w:rPr>
              <w:t>Jumlah</w:t>
            </w:r>
            <w:proofErr w:type="spellEnd"/>
            <w:r>
              <w:rPr>
                <w:sz w:val="20"/>
              </w:rPr>
              <w:t xml:space="preserve"> </w:t>
            </w:r>
            <w:proofErr w:type="spellStart"/>
            <w:r>
              <w:rPr>
                <w:sz w:val="20"/>
              </w:rPr>
              <w:t>agen</w:t>
            </w:r>
            <w:proofErr w:type="spellEnd"/>
            <w:r>
              <w:rPr>
                <w:sz w:val="20"/>
              </w:rPr>
              <w:t>/</w:t>
            </w:r>
            <w:proofErr w:type="spellStart"/>
            <w:r>
              <w:rPr>
                <w:sz w:val="20"/>
              </w:rPr>
              <w:t>modul</w:t>
            </w:r>
            <w:proofErr w:type="spellEnd"/>
          </w:p>
        </w:tc>
        <w:tc>
          <w:tcPr>
            <w:tcW w:w="2083" w:type="dxa"/>
          </w:tcPr>
          <w:p w14:paraId="423B8A26" w14:textId="3760F224" w:rsidR="00C27056" w:rsidRDefault="00C27056" w:rsidP="00C27056">
            <w:r>
              <w:rPr>
                <w:sz w:val="20"/>
              </w:rPr>
              <w:t xml:space="preserve">3 </w:t>
            </w:r>
            <w:proofErr w:type="spellStart"/>
            <w:r>
              <w:rPr>
                <w:sz w:val="20"/>
              </w:rPr>
              <w:t>modul</w:t>
            </w:r>
            <w:proofErr w:type="spellEnd"/>
          </w:p>
        </w:tc>
        <w:tc>
          <w:tcPr>
            <w:tcW w:w="2105" w:type="dxa"/>
          </w:tcPr>
          <w:p w14:paraId="012FB37E" w14:textId="3EDFC2C5" w:rsidR="00C27056" w:rsidRDefault="00C27056" w:rsidP="00C27056">
            <w:r>
              <w:rPr>
                <w:sz w:val="20"/>
              </w:rPr>
              <w:t xml:space="preserve">2 </w:t>
            </w:r>
            <w:proofErr w:type="spellStart"/>
            <w:r>
              <w:rPr>
                <w:sz w:val="20"/>
              </w:rPr>
              <w:t>modul</w:t>
            </w:r>
            <w:proofErr w:type="spellEnd"/>
          </w:p>
        </w:tc>
        <w:tc>
          <w:tcPr>
            <w:tcW w:w="1220" w:type="dxa"/>
          </w:tcPr>
          <w:p w14:paraId="1E059A87" w14:textId="11E03851" w:rsidR="00C27056" w:rsidRDefault="00C27056" w:rsidP="00C27056">
            <w:r>
              <w:rPr>
                <w:sz w:val="20"/>
              </w:rPr>
              <w:t xml:space="preserve">4 </w:t>
            </w:r>
            <w:proofErr w:type="spellStart"/>
            <w:r>
              <w:rPr>
                <w:sz w:val="20"/>
              </w:rPr>
              <w:t>peran</w:t>
            </w:r>
            <w:proofErr w:type="spellEnd"/>
          </w:p>
        </w:tc>
        <w:tc>
          <w:tcPr>
            <w:tcW w:w="1232" w:type="dxa"/>
          </w:tcPr>
          <w:p w14:paraId="5805F7E5" w14:textId="0087C120" w:rsidR="00C27056" w:rsidRDefault="00C27056" w:rsidP="00C27056">
            <w:r>
              <w:rPr>
                <w:sz w:val="20"/>
              </w:rPr>
              <w:t xml:space="preserve">13 </w:t>
            </w:r>
            <w:proofErr w:type="spellStart"/>
            <w:r>
              <w:rPr>
                <w:sz w:val="20"/>
              </w:rPr>
              <w:t>agen</w:t>
            </w:r>
            <w:proofErr w:type="spellEnd"/>
          </w:p>
        </w:tc>
      </w:tr>
      <w:tr w:rsidR="00C27056" w14:paraId="160D7995" w14:textId="77777777" w:rsidTr="00C27056">
        <w:tc>
          <w:tcPr>
            <w:tcW w:w="1287" w:type="dxa"/>
          </w:tcPr>
          <w:p w14:paraId="4CF9504C" w14:textId="2A98F74B" w:rsidR="00C27056" w:rsidRDefault="00C27056" w:rsidP="00C27056">
            <w:r>
              <w:rPr>
                <w:sz w:val="20"/>
              </w:rPr>
              <w:t xml:space="preserve">Target </w:t>
            </w:r>
            <w:proofErr w:type="spellStart"/>
            <w:r>
              <w:rPr>
                <w:sz w:val="20"/>
              </w:rPr>
              <w:t>evaluasi</w:t>
            </w:r>
            <w:proofErr w:type="spellEnd"/>
          </w:p>
        </w:tc>
        <w:tc>
          <w:tcPr>
            <w:tcW w:w="2083" w:type="dxa"/>
          </w:tcPr>
          <w:p w14:paraId="138A53BF" w14:textId="2FF46490" w:rsidR="00C27056" w:rsidRDefault="00C27056" w:rsidP="00C27056">
            <w:proofErr w:type="spellStart"/>
            <w:r>
              <w:rPr>
                <w:sz w:val="20"/>
              </w:rPr>
              <w:t>HackTheBox</w:t>
            </w:r>
            <w:proofErr w:type="spellEnd"/>
            <w:r>
              <w:rPr>
                <w:sz w:val="20"/>
              </w:rPr>
              <w:t>/</w:t>
            </w:r>
            <w:proofErr w:type="spellStart"/>
            <w:r>
              <w:rPr>
                <w:sz w:val="20"/>
              </w:rPr>
              <w:t>VulnHub</w:t>
            </w:r>
            <w:proofErr w:type="spellEnd"/>
          </w:p>
        </w:tc>
        <w:tc>
          <w:tcPr>
            <w:tcW w:w="2105" w:type="dxa"/>
          </w:tcPr>
          <w:p w14:paraId="3CBB7B96" w14:textId="403B0AE6" w:rsidR="00C27056" w:rsidRDefault="00C27056" w:rsidP="00C27056">
            <w:proofErr w:type="spellStart"/>
            <w:r>
              <w:rPr>
                <w:sz w:val="20"/>
              </w:rPr>
              <w:t>PicoCTF</w:t>
            </w:r>
            <w:proofErr w:type="spellEnd"/>
            <w:r>
              <w:rPr>
                <w:sz w:val="20"/>
              </w:rPr>
              <w:t>/</w:t>
            </w:r>
            <w:proofErr w:type="spellStart"/>
            <w:r>
              <w:rPr>
                <w:sz w:val="20"/>
              </w:rPr>
              <w:t>OverTheWire</w:t>
            </w:r>
            <w:proofErr w:type="spellEnd"/>
          </w:p>
        </w:tc>
        <w:tc>
          <w:tcPr>
            <w:tcW w:w="1220" w:type="dxa"/>
          </w:tcPr>
          <w:p w14:paraId="7F8101FB" w14:textId="78C7E120" w:rsidR="00C27056" w:rsidRDefault="00C27056" w:rsidP="00C27056">
            <w:r>
              <w:rPr>
                <w:sz w:val="20"/>
              </w:rPr>
              <w:t>PoC</w:t>
            </w:r>
          </w:p>
        </w:tc>
        <w:tc>
          <w:tcPr>
            <w:tcW w:w="1232" w:type="dxa"/>
          </w:tcPr>
          <w:p w14:paraId="1335E7E2" w14:textId="561D6970" w:rsidR="00C27056" w:rsidRDefault="00C27056" w:rsidP="00C27056">
            <w:r>
              <w:rPr>
                <w:sz w:val="20"/>
              </w:rPr>
              <w:t>OWASP Juice Shop</w:t>
            </w:r>
          </w:p>
        </w:tc>
      </w:tr>
      <w:tr w:rsidR="00C27056" w14:paraId="36026C85" w14:textId="77777777" w:rsidTr="00C27056">
        <w:tc>
          <w:tcPr>
            <w:tcW w:w="1287" w:type="dxa"/>
          </w:tcPr>
          <w:p w14:paraId="1DFE109D" w14:textId="091C8EB9" w:rsidR="00C27056" w:rsidRDefault="00C27056" w:rsidP="00C27056">
            <w:r>
              <w:rPr>
                <w:sz w:val="20"/>
              </w:rPr>
              <w:t>TCR</w:t>
            </w:r>
          </w:p>
        </w:tc>
        <w:tc>
          <w:tcPr>
            <w:tcW w:w="2083" w:type="dxa"/>
          </w:tcPr>
          <w:p w14:paraId="36D01574" w14:textId="26C0E984" w:rsidR="00C27056" w:rsidRDefault="00C27056" w:rsidP="00C27056">
            <w:r>
              <w:rPr>
                <w:sz w:val="20"/>
              </w:rPr>
              <w:t xml:space="preserve">228,6% </w:t>
            </w:r>
            <w:proofErr w:type="spellStart"/>
            <w:r>
              <w:rPr>
                <w:sz w:val="20"/>
              </w:rPr>
              <w:t>peningkatan</w:t>
            </w:r>
            <w:proofErr w:type="spellEnd"/>
          </w:p>
        </w:tc>
        <w:tc>
          <w:tcPr>
            <w:tcW w:w="2105" w:type="dxa"/>
          </w:tcPr>
          <w:p w14:paraId="67D3C261" w14:textId="7BB8AA53" w:rsidR="00C27056" w:rsidRDefault="00C27056" w:rsidP="00C27056">
            <w:r>
              <w:rPr>
                <w:sz w:val="20"/>
              </w:rPr>
              <w:t xml:space="preserve">Tidak </w:t>
            </w:r>
            <w:proofErr w:type="spellStart"/>
            <w:r>
              <w:rPr>
                <w:sz w:val="20"/>
              </w:rPr>
              <w:t>ditetapkan</w:t>
            </w:r>
            <w:proofErr w:type="spellEnd"/>
          </w:p>
        </w:tc>
        <w:tc>
          <w:tcPr>
            <w:tcW w:w="1220" w:type="dxa"/>
          </w:tcPr>
          <w:p w14:paraId="41D4E8C4" w14:textId="07865542" w:rsidR="00C27056" w:rsidRDefault="00C27056" w:rsidP="00C27056">
            <w:r>
              <w:rPr>
                <w:sz w:val="20"/>
              </w:rPr>
              <w:t xml:space="preserve">Tidak </w:t>
            </w:r>
            <w:proofErr w:type="spellStart"/>
            <w:r>
              <w:rPr>
                <w:sz w:val="20"/>
              </w:rPr>
              <w:t>ditetapkan</w:t>
            </w:r>
            <w:proofErr w:type="spellEnd"/>
          </w:p>
        </w:tc>
        <w:tc>
          <w:tcPr>
            <w:tcW w:w="1232" w:type="dxa"/>
          </w:tcPr>
          <w:p w14:paraId="1FF285C4" w14:textId="4C9ACFF3" w:rsidR="00C27056" w:rsidRDefault="00C27056" w:rsidP="00C27056">
            <w:r>
              <w:rPr>
                <w:sz w:val="20"/>
              </w:rPr>
              <w:t>100%</w:t>
            </w:r>
          </w:p>
        </w:tc>
      </w:tr>
      <w:tr w:rsidR="00C27056" w14:paraId="1002B678" w14:textId="77777777" w:rsidTr="00C27056">
        <w:tc>
          <w:tcPr>
            <w:tcW w:w="1287" w:type="dxa"/>
          </w:tcPr>
          <w:p w14:paraId="160A0CA0" w14:textId="2FE12F61" w:rsidR="00C27056" w:rsidRDefault="00C27056" w:rsidP="00C27056">
            <w:r>
              <w:rPr>
                <w:sz w:val="20"/>
              </w:rPr>
              <w:t>Recall</w:t>
            </w:r>
          </w:p>
        </w:tc>
        <w:tc>
          <w:tcPr>
            <w:tcW w:w="2083" w:type="dxa"/>
          </w:tcPr>
          <w:p w14:paraId="1A931598" w14:textId="6ABD4B63" w:rsidR="00C27056" w:rsidRDefault="00C27056" w:rsidP="00C27056">
            <w:r>
              <w:rPr>
                <w:sz w:val="20"/>
              </w:rPr>
              <w:t xml:space="preserve">Tidak </w:t>
            </w:r>
            <w:proofErr w:type="spellStart"/>
            <w:r>
              <w:rPr>
                <w:sz w:val="20"/>
              </w:rPr>
              <w:t>ditetapkan</w:t>
            </w:r>
            <w:proofErr w:type="spellEnd"/>
          </w:p>
        </w:tc>
        <w:tc>
          <w:tcPr>
            <w:tcW w:w="2105" w:type="dxa"/>
          </w:tcPr>
          <w:p w14:paraId="17B015EE" w14:textId="17CAFD20" w:rsidR="00C27056" w:rsidRDefault="00C27056" w:rsidP="00C27056">
            <w:r>
              <w:rPr>
                <w:sz w:val="20"/>
              </w:rPr>
              <w:t xml:space="preserve">Tidak </w:t>
            </w:r>
            <w:proofErr w:type="spellStart"/>
            <w:r>
              <w:rPr>
                <w:sz w:val="20"/>
              </w:rPr>
              <w:t>ditetapkan</w:t>
            </w:r>
            <w:proofErr w:type="spellEnd"/>
          </w:p>
        </w:tc>
        <w:tc>
          <w:tcPr>
            <w:tcW w:w="1220" w:type="dxa"/>
          </w:tcPr>
          <w:p w14:paraId="5945F74B" w14:textId="5AFBD640" w:rsidR="00C27056" w:rsidRDefault="00C27056" w:rsidP="00C27056">
            <w:r>
              <w:rPr>
                <w:sz w:val="20"/>
              </w:rPr>
              <w:t xml:space="preserve">Tidak </w:t>
            </w:r>
            <w:proofErr w:type="spellStart"/>
            <w:r>
              <w:rPr>
                <w:sz w:val="20"/>
              </w:rPr>
              <w:t>ditetapkan</w:t>
            </w:r>
            <w:proofErr w:type="spellEnd"/>
          </w:p>
        </w:tc>
        <w:tc>
          <w:tcPr>
            <w:tcW w:w="1232" w:type="dxa"/>
          </w:tcPr>
          <w:p w14:paraId="6C2CDC0C" w14:textId="4DF5942E" w:rsidR="00C27056" w:rsidRDefault="00C27056" w:rsidP="00C27056">
            <w:r>
              <w:rPr>
                <w:sz w:val="20"/>
              </w:rPr>
              <w:t>91,23%</w:t>
            </w:r>
          </w:p>
        </w:tc>
      </w:tr>
      <w:tr w:rsidR="00C27056" w14:paraId="66FD4CF6" w14:textId="77777777" w:rsidTr="00C27056">
        <w:tc>
          <w:tcPr>
            <w:tcW w:w="1287" w:type="dxa"/>
          </w:tcPr>
          <w:p w14:paraId="531EC1AE" w14:textId="532F0382" w:rsidR="00C27056" w:rsidRDefault="00C27056" w:rsidP="00C27056">
            <w:proofErr w:type="spellStart"/>
            <w:r>
              <w:rPr>
                <w:sz w:val="20"/>
              </w:rPr>
              <w:t>Konteks</w:t>
            </w:r>
            <w:proofErr w:type="spellEnd"/>
            <w:r>
              <w:rPr>
                <w:sz w:val="20"/>
              </w:rPr>
              <w:t xml:space="preserve"> </w:t>
            </w:r>
            <w:proofErr w:type="spellStart"/>
            <w:r>
              <w:rPr>
                <w:sz w:val="20"/>
              </w:rPr>
              <w:t>lintas-agen</w:t>
            </w:r>
            <w:proofErr w:type="spellEnd"/>
          </w:p>
        </w:tc>
        <w:tc>
          <w:tcPr>
            <w:tcW w:w="2083" w:type="dxa"/>
          </w:tcPr>
          <w:p w14:paraId="5DF910DE" w14:textId="0813313E" w:rsidR="00C27056" w:rsidRDefault="00C27056" w:rsidP="00C27056">
            <w:proofErr w:type="spellStart"/>
            <w:r>
              <w:rPr>
                <w:sz w:val="20"/>
              </w:rPr>
              <w:t>Terbatas</w:t>
            </w:r>
            <w:proofErr w:type="spellEnd"/>
            <w:r>
              <w:rPr>
                <w:sz w:val="20"/>
              </w:rPr>
              <w:t xml:space="preserve"> (window)</w:t>
            </w:r>
          </w:p>
        </w:tc>
        <w:tc>
          <w:tcPr>
            <w:tcW w:w="2105" w:type="dxa"/>
          </w:tcPr>
          <w:p w14:paraId="3708FAA0" w14:textId="4877FF9A" w:rsidR="00C27056" w:rsidRDefault="00C27056" w:rsidP="00C27056">
            <w:r>
              <w:rPr>
                <w:sz w:val="20"/>
              </w:rPr>
              <w:t xml:space="preserve">Tidak </w:t>
            </w:r>
            <w:proofErr w:type="spellStart"/>
            <w:r>
              <w:rPr>
                <w:sz w:val="20"/>
              </w:rPr>
              <w:t>ada</w:t>
            </w:r>
            <w:proofErr w:type="spellEnd"/>
          </w:p>
        </w:tc>
        <w:tc>
          <w:tcPr>
            <w:tcW w:w="1220" w:type="dxa"/>
          </w:tcPr>
          <w:p w14:paraId="6E83AE21" w14:textId="09C68D5E" w:rsidR="00C27056" w:rsidRDefault="00C27056" w:rsidP="00C27056">
            <w:r>
              <w:rPr>
                <w:sz w:val="20"/>
              </w:rPr>
              <w:t xml:space="preserve">Tidak </w:t>
            </w:r>
            <w:proofErr w:type="spellStart"/>
            <w:r>
              <w:rPr>
                <w:sz w:val="20"/>
              </w:rPr>
              <w:t>ada</w:t>
            </w:r>
            <w:proofErr w:type="spellEnd"/>
          </w:p>
        </w:tc>
        <w:tc>
          <w:tcPr>
            <w:tcW w:w="1232" w:type="dxa"/>
          </w:tcPr>
          <w:p w14:paraId="4CBC184E" w14:textId="66AA63A7" w:rsidR="00C27056" w:rsidRDefault="00C27056" w:rsidP="00C27056">
            <w:r>
              <w:rPr>
                <w:sz w:val="20"/>
              </w:rPr>
              <w:t>Cumulative summary + shared DB</w:t>
            </w:r>
          </w:p>
        </w:tc>
      </w:tr>
    </w:tbl>
    <w:p w14:paraId="551FA989" w14:textId="77777777" w:rsidR="00CB0E45" w:rsidRDefault="00CB0E45" w:rsidP="00CB0E45"/>
    <w:p w14:paraId="65771DA8" w14:textId="77777777" w:rsidR="00A96715" w:rsidRDefault="00A96715" w:rsidP="00A96715">
      <w:r>
        <w:t xml:space="preserve">Terdapat dua keterbatasan utama yang teridentifikasi. Pertama, ketiadaan alat SSRF pada iterasi saat ini menyebabkan satu tantangan </w:t>
      </w:r>
      <w:proofErr w:type="spellStart"/>
      <w:r>
        <w:t>Expert</w:t>
      </w:r>
      <w:proofErr w:type="spellEnd"/>
      <w:r>
        <w:t xml:space="preserve"> tidak terdeteksi (</w:t>
      </w:r>
      <w:proofErr w:type="spellStart"/>
      <w:r>
        <w:t>Recall</w:t>
      </w:r>
      <w:proofErr w:type="spellEnd"/>
      <w:r>
        <w:t xml:space="preserve"> 91,23% bukan 100%). Implementasi alat SSRF pada iterasi berikutnya diperkirakan dapat meningkatkan </w:t>
      </w:r>
      <w:proofErr w:type="spellStart"/>
      <w:r>
        <w:t>Recall</w:t>
      </w:r>
      <w:proofErr w:type="spellEnd"/>
      <w:r>
        <w:t xml:space="preserve"> menjadi 100%. Kedua, nilai </w:t>
      </w:r>
      <w:proofErr w:type="spellStart"/>
      <w:r>
        <w:t>Vulnerability</w:t>
      </w:r>
      <w:proofErr w:type="spellEnd"/>
      <w:r>
        <w:t xml:space="preserve"> </w:t>
      </w:r>
      <w:proofErr w:type="spellStart"/>
      <w:r>
        <w:t>Coverage</w:t>
      </w:r>
      <w:proofErr w:type="spellEnd"/>
      <w:r>
        <w:t xml:space="preserve"> (15,8%) secara numerik berada di bawah </w:t>
      </w:r>
      <w:proofErr w:type="spellStart"/>
      <w:r>
        <w:t>baseline</w:t>
      </w:r>
      <w:proofErr w:type="spellEnd"/>
      <w:r>
        <w:t xml:space="preserve"> </w:t>
      </w:r>
      <w:proofErr w:type="spellStart"/>
      <w:r>
        <w:t>Acunetix</w:t>
      </w:r>
      <w:proofErr w:type="spellEnd"/>
      <w:r>
        <w:t xml:space="preserve"> karena sistem tidak dirancang untuk mengaudit seluruh </w:t>
      </w:r>
      <w:proofErr w:type="spellStart"/>
      <w:r>
        <w:t>endpoint</w:t>
      </w:r>
      <w:proofErr w:type="spellEnd"/>
      <w:r>
        <w:t xml:space="preserve"> </w:t>
      </w:r>
      <w:proofErr w:type="spellStart"/>
      <w:r>
        <w:t>statik</w:t>
      </w:r>
      <w:proofErr w:type="spellEnd"/>
      <w:r>
        <w:t>. Metrik ini lebih tepat diinterpretasikan sebagai cakupan fungsional terhadap kategori kerentanan kritis, di mana sistem mencapai cakupan 100% (11/11 kategori WSTG).</w:t>
      </w:r>
    </w:p>
    <w:p w14:paraId="799F7581" w14:textId="567D549B" w:rsidR="00DB1E57" w:rsidRDefault="00A96715" w:rsidP="00A96715">
      <w:r>
        <w:t xml:space="preserve">Perjalanan pengembangan juga mengungkap tiga kelas kegagalan yang relevan untuk sistem </w:t>
      </w:r>
      <w:proofErr w:type="spellStart"/>
      <w:r>
        <w:t>multi</w:t>
      </w:r>
      <w:proofErr w:type="spellEnd"/>
      <w:r>
        <w:t>-agen LLM secara umum:</w:t>
      </w:r>
      <w:r>
        <w:br/>
        <w:t>(1) Kegagalan zero-</w:t>
      </w:r>
      <w:proofErr w:type="spellStart"/>
      <w:r>
        <w:t>output</w:t>
      </w:r>
      <w:proofErr w:type="spellEnd"/>
      <w:r>
        <w:t xml:space="preserve"> yang diam. </w:t>
      </w:r>
      <w:proofErr w:type="spellStart"/>
      <w:r>
        <w:t>Bug</w:t>
      </w:r>
      <w:proofErr w:type="spellEnd"/>
      <w:r>
        <w:t xml:space="preserve"> </w:t>
      </w:r>
      <w:proofErr w:type="spellStart"/>
      <w:r>
        <w:t>parsing</w:t>
      </w:r>
      <w:proofErr w:type="spellEnd"/>
      <w:r>
        <w:t xml:space="preserve"> </w:t>
      </w:r>
      <w:proofErr w:type="spellStart"/>
      <w:r>
        <w:t>ClientSideAgent</w:t>
      </w:r>
      <w:proofErr w:type="spellEnd"/>
      <w:r>
        <w:t xml:space="preserve"> dan </w:t>
      </w:r>
      <w:proofErr w:type="spellStart"/>
      <w:r>
        <w:t>FileUploadAgent</w:t>
      </w:r>
      <w:proofErr w:type="spellEnd"/>
      <w:r>
        <w:t xml:space="preserve"> tidak menghasilkan pengecualian, log </w:t>
      </w:r>
      <w:proofErr w:type="spellStart"/>
      <w:r>
        <w:t>error</w:t>
      </w:r>
      <w:proofErr w:type="spellEnd"/>
      <w:r>
        <w:t xml:space="preserve">, atau peringatan apa pun. Agen menjalankan seluruh alat; alat menemukan kerentanan nyata; setiap hasil dibuang secara diam-diam di langkah </w:t>
      </w:r>
      <w:proofErr w:type="spellStart"/>
      <w:r>
        <w:t>parsing</w:t>
      </w:r>
      <w:proofErr w:type="spellEnd"/>
      <w:r>
        <w:t xml:space="preserve">. Dalam sistem </w:t>
      </w:r>
      <w:proofErr w:type="spellStart"/>
      <w:r>
        <w:t>multi</w:t>
      </w:r>
      <w:proofErr w:type="spellEnd"/>
      <w:r>
        <w:t xml:space="preserve">-agen, agen dengan nol </w:t>
      </w:r>
      <w:proofErr w:type="spellStart"/>
      <w:r>
        <w:t>output</w:t>
      </w:r>
      <w:proofErr w:type="spellEnd"/>
      <w:r>
        <w:t xml:space="preserve"> tidak dapat dibedakan secara perilaku dari agen yang berjalan benar pada target bersih. Satu-satunya cara mendeteksinya adalah melalui </w:t>
      </w:r>
      <w:proofErr w:type="spellStart"/>
      <w:r>
        <w:t>benchmark</w:t>
      </w:r>
      <w:proofErr w:type="spellEnd"/>
      <w:r>
        <w:t xml:space="preserve"> terhadap target dengan </w:t>
      </w:r>
      <w:proofErr w:type="spellStart"/>
      <w:r>
        <w:t>ground</w:t>
      </w:r>
      <w:proofErr w:type="spellEnd"/>
      <w:r>
        <w:t xml:space="preserve"> </w:t>
      </w:r>
      <w:proofErr w:type="spellStart"/>
      <w:r>
        <w:t>truth</w:t>
      </w:r>
      <w:proofErr w:type="spellEnd"/>
      <w:r>
        <w:t xml:space="preserve"> yang diketahui.</w:t>
      </w:r>
      <w:r>
        <w:br/>
        <w:t xml:space="preserve">(2) </w:t>
      </w:r>
      <w:proofErr w:type="spellStart"/>
      <w:r>
        <w:t>Dead</w:t>
      </w:r>
      <w:proofErr w:type="spellEnd"/>
      <w:r>
        <w:t xml:space="preserve"> </w:t>
      </w:r>
      <w:proofErr w:type="spellStart"/>
      <w:r>
        <w:t>code</w:t>
      </w:r>
      <w:proofErr w:type="spellEnd"/>
      <w:r>
        <w:t xml:space="preserve"> pada jalur </w:t>
      </w:r>
      <w:proofErr w:type="spellStart"/>
      <w:r>
        <w:t>wiring</w:t>
      </w:r>
      <w:proofErr w:type="spellEnd"/>
      <w:r>
        <w:t xml:space="preserve"> arsitektur. </w:t>
      </w:r>
      <w:proofErr w:type="spellStart"/>
      <w:r>
        <w:t>Bug</w:t>
      </w:r>
      <w:proofErr w:type="spellEnd"/>
      <w:r>
        <w:t xml:space="preserve"> </w:t>
      </w:r>
      <w:proofErr w:type="spellStart"/>
      <w:r>
        <w:t>dead</w:t>
      </w:r>
      <w:proofErr w:type="spellEnd"/>
      <w:r>
        <w:t xml:space="preserve"> </w:t>
      </w:r>
      <w:proofErr w:type="spellStart"/>
      <w:r>
        <w:t>code</w:t>
      </w:r>
      <w:proofErr w:type="spellEnd"/>
      <w:r>
        <w:t xml:space="preserve"> DETA berada di dalam </w:t>
      </w:r>
      <w:r>
        <w:lastRenderedPageBreak/>
        <w:t xml:space="preserve">kondisi yang secara struktural tidak dapat bernilai </w:t>
      </w:r>
      <w:proofErr w:type="spellStart"/>
      <w:r>
        <w:t>True</w:t>
      </w:r>
      <w:proofErr w:type="spellEnd"/>
      <w:r>
        <w:t xml:space="preserve">, lolos dari semua unit </w:t>
      </w:r>
      <w:proofErr w:type="spellStart"/>
      <w:r>
        <w:t>test</w:t>
      </w:r>
      <w:proofErr w:type="spellEnd"/>
      <w:r>
        <w:t xml:space="preserve"> karena </w:t>
      </w:r>
      <w:proofErr w:type="spellStart"/>
      <w:r>
        <w:t>test</w:t>
      </w:r>
      <w:proofErr w:type="spellEnd"/>
      <w:r>
        <w:t xml:space="preserve"> tersebut </w:t>
      </w:r>
      <w:proofErr w:type="spellStart"/>
      <w:r>
        <w:t>me-mock</w:t>
      </w:r>
      <w:proofErr w:type="spellEnd"/>
      <w:r>
        <w:t xml:space="preserve"> internal </w:t>
      </w:r>
      <w:proofErr w:type="spellStart"/>
      <w:r>
        <w:t>orchestrator</w:t>
      </w:r>
      <w:proofErr w:type="spellEnd"/>
      <w:r>
        <w:t xml:space="preserve">, dan hanya terdeteksi dari ketidakhadiran satu baris log tertentu di sembilan </w:t>
      </w:r>
      <w:proofErr w:type="spellStart"/>
      <w:r>
        <w:t>scan</w:t>
      </w:r>
      <w:proofErr w:type="spellEnd"/>
      <w:r>
        <w:t xml:space="preserve">. Pelajarannya: jalur </w:t>
      </w:r>
      <w:proofErr w:type="spellStart"/>
      <w:r>
        <w:t>wiring</w:t>
      </w:r>
      <w:proofErr w:type="spellEnd"/>
      <w:r>
        <w:t xml:space="preserve"> arsitektur membutuhkan audit </w:t>
      </w:r>
      <w:proofErr w:type="spellStart"/>
      <w:r>
        <w:t>logging</w:t>
      </w:r>
      <w:proofErr w:type="spellEnd"/>
      <w:r>
        <w:t xml:space="preserve"> yang membuktikan jalur telah dieksekusi, bukan hanya </w:t>
      </w:r>
      <w:proofErr w:type="spellStart"/>
      <w:r>
        <w:t>logging</w:t>
      </w:r>
      <w:proofErr w:type="spellEnd"/>
      <w:r>
        <w:t xml:space="preserve"> yang mencatat </w:t>
      </w:r>
      <w:proofErr w:type="spellStart"/>
      <w:r>
        <w:t>error</w:t>
      </w:r>
      <w:proofErr w:type="spellEnd"/>
      <w:r>
        <w:t xml:space="preserve"> ketika jalur gagal.</w:t>
      </w:r>
      <w:r>
        <w:br/>
        <w:t xml:space="preserve">(3) Non-determinisme LLM sebagai sumber variansi. Sembilan </w:t>
      </w:r>
      <w:proofErr w:type="spellStart"/>
      <w:r>
        <w:t>scan</w:t>
      </w:r>
      <w:proofErr w:type="spellEnd"/>
      <w:r>
        <w:t xml:space="preserve"> </w:t>
      </w:r>
      <w:proofErr w:type="spellStart"/>
      <w:r>
        <w:t>Juice</w:t>
      </w:r>
      <w:proofErr w:type="spellEnd"/>
      <w:r>
        <w:t xml:space="preserve"> Shop dengan konfigurasi sistem identik menghasilkan jumlah temuan antara 46 hingga 83 (temuan non-info), dengan F1 antara 63,8% hingga 93,0%. Variansi ini bukan cacat </w:t>
      </w:r>
      <w:r>
        <w:t>melainkan</w:t>
      </w:r>
      <w:r>
        <w:t xml:space="preserve"> sifat </w:t>
      </w:r>
      <w:proofErr w:type="spellStart"/>
      <w:r>
        <w:t>probabilistik</w:t>
      </w:r>
      <w:proofErr w:type="spellEnd"/>
      <w:r>
        <w:t xml:space="preserve"> dari inferensi LLM. Hasil </w:t>
      </w:r>
      <w:proofErr w:type="spellStart"/>
      <w:r>
        <w:t>benchmark</w:t>
      </w:r>
      <w:proofErr w:type="spellEnd"/>
      <w:r>
        <w:t xml:space="preserve"> untuk sistem </w:t>
      </w:r>
      <w:proofErr w:type="spellStart"/>
      <w:r>
        <w:t>pentest</w:t>
      </w:r>
      <w:proofErr w:type="spellEnd"/>
      <w:r>
        <w:t xml:space="preserve"> berbasis LLM harus dilaporkan sebagai distribusi, bukan estimasi titik tunggal.</w:t>
      </w:r>
    </w:p>
    <w:p w14:paraId="56A1C71F" w14:textId="77777777" w:rsidR="00DB1E57" w:rsidRDefault="00DB1E57" w:rsidP="00CB0E45"/>
    <w:p w14:paraId="756BD384" w14:textId="77777777" w:rsidR="00DB1E57" w:rsidRDefault="00DB1E57" w:rsidP="00DB1E57">
      <w:pPr>
        <w:pStyle w:val="Keterangan"/>
      </w:pPr>
      <w:r>
        <w:rPr>
          <w:b/>
        </w:rPr>
        <w:t xml:space="preserve">Tabel 4.13 Perbandingan Hasil </w:t>
      </w:r>
      <w:proofErr w:type="spellStart"/>
      <w:r>
        <w:rPr>
          <w:b/>
        </w:rPr>
        <w:t>Job</w:t>
      </w:r>
      <w:proofErr w:type="spellEnd"/>
      <w:r>
        <w:rPr>
          <w:b/>
        </w:rPr>
        <w:t xml:space="preserve"> #1 dan </w:t>
      </w:r>
      <w:proofErr w:type="spellStart"/>
      <w:r>
        <w:rPr>
          <w:b/>
        </w:rPr>
        <w:t>Job</w:t>
      </w:r>
      <w:proofErr w:type="spellEnd"/>
      <w:r>
        <w:rPr>
          <w:b/>
        </w:rPr>
        <w:t xml:space="preserve"> #2</w:t>
      </w:r>
    </w:p>
    <w:tbl>
      <w:tblPr>
        <w:tblStyle w:val="KisiTabe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18"/>
        <w:gridCol w:w="2015"/>
        <w:gridCol w:w="1989"/>
        <w:gridCol w:w="1805"/>
      </w:tblGrid>
      <w:tr w:rsidR="00553C16" w14:paraId="000CC13E" w14:textId="77777777" w:rsidTr="00D17EB3">
        <w:tc>
          <w:tcPr>
            <w:tcW w:w="2268" w:type="dxa"/>
            <w:shd w:val="clear" w:color="auto" w:fill="BFBFBF" w:themeFill="background1" w:themeFillShade="BF"/>
          </w:tcPr>
          <w:p w14:paraId="5B39EF1B" w14:textId="77777777" w:rsidR="00553C16" w:rsidRDefault="00553C16" w:rsidP="00D17EB3">
            <w:pPr>
              <w:jc w:val="center"/>
            </w:pPr>
            <w:proofErr w:type="spellStart"/>
            <w:r>
              <w:rPr>
                <w:b/>
                <w:sz w:val="20"/>
              </w:rPr>
              <w:t>Metrik</w:t>
            </w:r>
            <w:proofErr w:type="spellEnd"/>
          </w:p>
        </w:tc>
        <w:tc>
          <w:tcPr>
            <w:tcW w:w="2154" w:type="dxa"/>
            <w:shd w:val="clear" w:color="auto" w:fill="BFBFBF" w:themeFill="background1" w:themeFillShade="BF"/>
          </w:tcPr>
          <w:p w14:paraId="5896CE3A" w14:textId="77777777" w:rsidR="00553C16" w:rsidRDefault="00553C16" w:rsidP="00D17EB3">
            <w:pPr>
              <w:jc w:val="center"/>
            </w:pPr>
            <w:r>
              <w:rPr>
                <w:b/>
                <w:sz w:val="20"/>
              </w:rPr>
              <w:t xml:space="preserve">run1 (Baseline, </w:t>
            </w:r>
            <w:proofErr w:type="spellStart"/>
            <w:r>
              <w:rPr>
                <w:b/>
                <w:sz w:val="20"/>
              </w:rPr>
              <w:t>Iterasi</w:t>
            </w:r>
            <w:proofErr w:type="spellEnd"/>
            <w:r>
              <w:rPr>
                <w:b/>
                <w:sz w:val="20"/>
              </w:rPr>
              <w:t xml:space="preserve"> 3)</w:t>
            </w:r>
          </w:p>
        </w:tc>
        <w:tc>
          <w:tcPr>
            <w:tcW w:w="2154" w:type="dxa"/>
            <w:shd w:val="clear" w:color="auto" w:fill="BFBFBF" w:themeFill="background1" w:themeFillShade="BF"/>
          </w:tcPr>
          <w:p w14:paraId="2C7264BB" w14:textId="77777777" w:rsidR="00553C16" w:rsidRDefault="00553C16" w:rsidP="00D17EB3">
            <w:pPr>
              <w:jc w:val="center"/>
            </w:pPr>
            <w:r>
              <w:rPr>
                <w:b/>
                <w:sz w:val="20"/>
              </w:rPr>
              <w:t xml:space="preserve">run9 (Final, </w:t>
            </w:r>
            <w:proofErr w:type="spellStart"/>
            <w:r>
              <w:rPr>
                <w:b/>
                <w:sz w:val="20"/>
              </w:rPr>
              <w:t>Iterasi</w:t>
            </w:r>
            <w:proofErr w:type="spellEnd"/>
            <w:r>
              <w:rPr>
                <w:b/>
                <w:sz w:val="20"/>
              </w:rPr>
              <w:t xml:space="preserve"> 4)</w:t>
            </w:r>
          </w:p>
        </w:tc>
        <w:tc>
          <w:tcPr>
            <w:tcW w:w="1928" w:type="dxa"/>
            <w:shd w:val="clear" w:color="auto" w:fill="BFBFBF" w:themeFill="background1" w:themeFillShade="BF"/>
          </w:tcPr>
          <w:p w14:paraId="3B8F35B9" w14:textId="77777777" w:rsidR="00553C16" w:rsidRDefault="00553C16" w:rsidP="00D17EB3">
            <w:pPr>
              <w:jc w:val="center"/>
            </w:pPr>
            <w:r>
              <w:rPr>
                <w:b/>
                <w:sz w:val="20"/>
              </w:rPr>
              <w:t>Delta</w:t>
            </w:r>
          </w:p>
        </w:tc>
      </w:tr>
      <w:tr w:rsidR="00553C16" w14:paraId="0679A548" w14:textId="77777777" w:rsidTr="00D17EB3">
        <w:tc>
          <w:tcPr>
            <w:tcW w:w="2268" w:type="dxa"/>
          </w:tcPr>
          <w:p w14:paraId="045E227F" w14:textId="77777777" w:rsidR="00553C16" w:rsidRDefault="00553C16" w:rsidP="00D17EB3">
            <w:proofErr w:type="spellStart"/>
            <w:r>
              <w:rPr>
                <w:sz w:val="20"/>
              </w:rPr>
              <w:t>Durasi</w:t>
            </w:r>
            <w:proofErr w:type="spellEnd"/>
            <w:r>
              <w:rPr>
                <w:sz w:val="20"/>
              </w:rPr>
              <w:t xml:space="preserve"> Scan</w:t>
            </w:r>
          </w:p>
        </w:tc>
        <w:tc>
          <w:tcPr>
            <w:tcW w:w="2154" w:type="dxa"/>
          </w:tcPr>
          <w:p w14:paraId="2A5E13BE" w14:textId="77777777" w:rsidR="00553C16" w:rsidRDefault="00553C16" w:rsidP="00D17EB3">
            <w:r>
              <w:rPr>
                <w:sz w:val="20"/>
              </w:rPr>
              <w:t xml:space="preserve">~37 </w:t>
            </w:r>
            <w:proofErr w:type="spellStart"/>
            <w:r>
              <w:rPr>
                <w:sz w:val="20"/>
              </w:rPr>
              <w:t>menit</w:t>
            </w:r>
            <w:proofErr w:type="spellEnd"/>
          </w:p>
        </w:tc>
        <w:tc>
          <w:tcPr>
            <w:tcW w:w="2154" w:type="dxa"/>
          </w:tcPr>
          <w:p w14:paraId="76282A98" w14:textId="77777777" w:rsidR="00553C16" w:rsidRDefault="00553C16" w:rsidP="00D17EB3">
            <w:r>
              <w:rPr>
                <w:sz w:val="20"/>
              </w:rPr>
              <w:t xml:space="preserve">46 </w:t>
            </w:r>
            <w:proofErr w:type="spellStart"/>
            <w:r>
              <w:rPr>
                <w:sz w:val="20"/>
              </w:rPr>
              <w:t>temuan</w:t>
            </w:r>
            <w:proofErr w:type="spellEnd"/>
          </w:p>
        </w:tc>
        <w:tc>
          <w:tcPr>
            <w:tcW w:w="1928" w:type="dxa"/>
          </w:tcPr>
          <w:p w14:paraId="7DF6F749" w14:textId="77777777" w:rsidR="00553C16" w:rsidRDefault="00553C16" w:rsidP="00D17EB3">
            <w:r>
              <w:rPr>
                <w:sz w:val="20"/>
              </w:rPr>
              <w:t>-16</w:t>
            </w:r>
          </w:p>
        </w:tc>
      </w:tr>
      <w:tr w:rsidR="00553C16" w14:paraId="1B230890" w14:textId="77777777" w:rsidTr="00D17EB3">
        <w:tc>
          <w:tcPr>
            <w:tcW w:w="2268" w:type="dxa"/>
          </w:tcPr>
          <w:p w14:paraId="03C67514" w14:textId="77777777" w:rsidR="00553C16" w:rsidRDefault="00553C16" w:rsidP="00D17EB3">
            <w:r>
              <w:rPr>
                <w:b/>
                <w:sz w:val="20"/>
              </w:rPr>
              <w:t xml:space="preserve">Total </w:t>
            </w:r>
            <w:proofErr w:type="spellStart"/>
            <w:r>
              <w:rPr>
                <w:b/>
                <w:sz w:val="20"/>
              </w:rPr>
              <w:t>Temuan</w:t>
            </w:r>
            <w:proofErr w:type="spellEnd"/>
          </w:p>
        </w:tc>
        <w:tc>
          <w:tcPr>
            <w:tcW w:w="2154" w:type="dxa"/>
          </w:tcPr>
          <w:p w14:paraId="6F864366" w14:textId="77777777" w:rsidR="00553C16" w:rsidRDefault="00553C16" w:rsidP="00D17EB3">
            <w:r>
              <w:rPr>
                <w:sz w:val="20"/>
              </w:rPr>
              <w:t xml:space="preserve">62 </w:t>
            </w:r>
            <w:proofErr w:type="spellStart"/>
            <w:r>
              <w:rPr>
                <w:sz w:val="20"/>
              </w:rPr>
              <w:t>temuan</w:t>
            </w:r>
            <w:proofErr w:type="spellEnd"/>
          </w:p>
        </w:tc>
        <w:tc>
          <w:tcPr>
            <w:tcW w:w="2154" w:type="dxa"/>
          </w:tcPr>
          <w:p w14:paraId="0CD496AB" w14:textId="77777777" w:rsidR="00553C16" w:rsidRDefault="00553C16" w:rsidP="00D17EB3">
            <w:r>
              <w:rPr>
                <w:sz w:val="20"/>
              </w:rPr>
              <w:t>98,1%</w:t>
            </w:r>
          </w:p>
        </w:tc>
        <w:tc>
          <w:tcPr>
            <w:tcW w:w="1928" w:type="dxa"/>
          </w:tcPr>
          <w:p w14:paraId="52A4E647" w14:textId="77777777" w:rsidR="00553C16" w:rsidRDefault="00553C16" w:rsidP="00D17EB3">
            <w:r>
              <w:rPr>
                <w:sz w:val="20"/>
              </w:rPr>
              <w:t>+38,42%</w:t>
            </w:r>
          </w:p>
        </w:tc>
      </w:tr>
      <w:tr w:rsidR="00553C16" w14:paraId="2B13FAD2" w14:textId="77777777" w:rsidTr="00D17EB3">
        <w:tc>
          <w:tcPr>
            <w:tcW w:w="2268" w:type="dxa"/>
          </w:tcPr>
          <w:p w14:paraId="2A0C3CD4" w14:textId="77777777" w:rsidR="00553C16" w:rsidRDefault="00553C16" w:rsidP="00D17EB3">
            <w:r>
              <w:rPr>
                <w:sz w:val="20"/>
              </w:rPr>
              <w:t>Precision</w:t>
            </w:r>
          </w:p>
        </w:tc>
        <w:tc>
          <w:tcPr>
            <w:tcW w:w="2154" w:type="dxa"/>
          </w:tcPr>
          <w:p w14:paraId="3286538E" w14:textId="77777777" w:rsidR="00553C16" w:rsidRDefault="00553C16" w:rsidP="00D17EB3">
            <w:r>
              <w:rPr>
                <w:sz w:val="20"/>
              </w:rPr>
              <w:t>59,68%</w:t>
            </w:r>
          </w:p>
        </w:tc>
        <w:tc>
          <w:tcPr>
            <w:tcW w:w="2154" w:type="dxa"/>
          </w:tcPr>
          <w:p w14:paraId="66402D73" w14:textId="77777777" w:rsidR="00553C16" w:rsidRDefault="00553C16" w:rsidP="00D17EB3">
            <w:r>
              <w:rPr>
                <w:sz w:val="20"/>
              </w:rPr>
              <w:t>93,0%</w:t>
            </w:r>
          </w:p>
        </w:tc>
        <w:tc>
          <w:tcPr>
            <w:tcW w:w="1928" w:type="dxa"/>
          </w:tcPr>
          <w:p w14:paraId="471C7DD4" w14:textId="77777777" w:rsidR="00553C16" w:rsidRDefault="00553C16" w:rsidP="00D17EB3">
            <w:r>
              <w:rPr>
                <w:sz w:val="20"/>
              </w:rPr>
              <w:t>+24,58%</w:t>
            </w:r>
          </w:p>
        </w:tc>
      </w:tr>
      <w:tr w:rsidR="00553C16" w14:paraId="31049508" w14:textId="77777777" w:rsidTr="00D17EB3">
        <w:tc>
          <w:tcPr>
            <w:tcW w:w="2268" w:type="dxa"/>
          </w:tcPr>
          <w:p w14:paraId="388A04BC" w14:textId="77777777" w:rsidR="00553C16" w:rsidRDefault="00553C16" w:rsidP="00D17EB3">
            <w:r>
              <w:rPr>
                <w:sz w:val="20"/>
              </w:rPr>
              <w:t>Recall</w:t>
            </w:r>
          </w:p>
        </w:tc>
        <w:tc>
          <w:tcPr>
            <w:tcW w:w="2154" w:type="dxa"/>
          </w:tcPr>
          <w:p w14:paraId="21E46DDA" w14:textId="77777777" w:rsidR="00553C16" w:rsidRDefault="00553C16" w:rsidP="00D17EB3">
            <w:r>
              <w:rPr>
                <w:sz w:val="20"/>
              </w:rPr>
              <w:t>68,42%</w:t>
            </w:r>
          </w:p>
        </w:tc>
        <w:tc>
          <w:tcPr>
            <w:tcW w:w="2154" w:type="dxa"/>
          </w:tcPr>
          <w:p w14:paraId="5356F798" w14:textId="77777777" w:rsidR="00553C16" w:rsidRDefault="00553C16" w:rsidP="00D17EB3">
            <w:r>
              <w:rPr>
                <w:sz w:val="20"/>
              </w:rPr>
              <w:t>95,5%</w:t>
            </w:r>
          </w:p>
        </w:tc>
        <w:tc>
          <w:tcPr>
            <w:tcW w:w="1928" w:type="dxa"/>
          </w:tcPr>
          <w:p w14:paraId="4A657349" w14:textId="77777777" w:rsidR="00553C16" w:rsidRDefault="00553C16" w:rsidP="00D17EB3">
            <w:r>
              <w:rPr>
                <w:sz w:val="20"/>
              </w:rPr>
              <w:t>+31,75%</w:t>
            </w:r>
          </w:p>
        </w:tc>
      </w:tr>
      <w:tr w:rsidR="00553C16" w14:paraId="1D70E598" w14:textId="77777777" w:rsidTr="00D17EB3">
        <w:tc>
          <w:tcPr>
            <w:tcW w:w="2268" w:type="dxa"/>
          </w:tcPr>
          <w:p w14:paraId="17D621C2" w14:textId="77777777" w:rsidR="00553C16" w:rsidRDefault="00553C16" w:rsidP="00D17EB3">
            <w:r>
              <w:rPr>
                <w:sz w:val="20"/>
              </w:rPr>
              <w:t>F1-Score</w:t>
            </w:r>
          </w:p>
        </w:tc>
        <w:tc>
          <w:tcPr>
            <w:tcW w:w="2154" w:type="dxa"/>
          </w:tcPr>
          <w:p w14:paraId="0CD9DEC1" w14:textId="77777777" w:rsidR="00553C16" w:rsidRDefault="00553C16" w:rsidP="00D17EB3">
            <w:r>
              <w:rPr>
                <w:sz w:val="20"/>
              </w:rPr>
              <w:t>63,75%</w:t>
            </w:r>
          </w:p>
        </w:tc>
        <w:tc>
          <w:tcPr>
            <w:tcW w:w="2154" w:type="dxa"/>
          </w:tcPr>
          <w:p w14:paraId="1D434C56" w14:textId="77777777" w:rsidR="00553C16" w:rsidRDefault="00553C16" w:rsidP="00D17EB3">
            <w:r>
              <w:rPr>
                <w:sz w:val="20"/>
              </w:rPr>
              <w:t>100,0%</w:t>
            </w:r>
          </w:p>
        </w:tc>
        <w:tc>
          <w:tcPr>
            <w:tcW w:w="1928" w:type="dxa"/>
          </w:tcPr>
          <w:p w14:paraId="39D437E4" w14:textId="77777777" w:rsidR="00553C16" w:rsidRDefault="00553C16" w:rsidP="00D17EB3">
            <w:r>
              <w:rPr>
                <w:sz w:val="20"/>
              </w:rPr>
              <w:t>+37,04%</w:t>
            </w:r>
          </w:p>
        </w:tc>
      </w:tr>
      <w:tr w:rsidR="00553C16" w14:paraId="60F146F2" w14:textId="77777777" w:rsidTr="00D17EB3">
        <w:tc>
          <w:tcPr>
            <w:tcW w:w="2268" w:type="dxa"/>
          </w:tcPr>
          <w:p w14:paraId="0F24C1CD" w14:textId="77777777" w:rsidR="00553C16" w:rsidRDefault="00553C16" w:rsidP="00D17EB3">
            <w:r>
              <w:rPr>
                <w:sz w:val="20"/>
              </w:rPr>
              <w:t>TCR</w:t>
            </w:r>
          </w:p>
        </w:tc>
        <w:tc>
          <w:tcPr>
            <w:tcW w:w="2154" w:type="dxa"/>
          </w:tcPr>
          <w:p w14:paraId="102B9730" w14:textId="77777777" w:rsidR="00553C16" w:rsidRDefault="00553C16" w:rsidP="00D17EB3">
            <w:r>
              <w:rPr>
                <w:sz w:val="20"/>
              </w:rPr>
              <w:t>62,96%</w:t>
            </w:r>
          </w:p>
        </w:tc>
        <w:tc>
          <w:tcPr>
            <w:tcW w:w="2154" w:type="dxa"/>
          </w:tcPr>
          <w:p w14:paraId="7353CB60" w14:textId="77777777" w:rsidR="00553C16" w:rsidRDefault="00553C16" w:rsidP="00D17EB3">
            <w:r>
              <w:rPr>
                <w:sz w:val="20"/>
              </w:rPr>
              <w:t xml:space="preserve">53/57 </w:t>
            </w:r>
            <w:proofErr w:type="spellStart"/>
            <w:r>
              <w:rPr>
                <w:sz w:val="20"/>
              </w:rPr>
              <w:t>entri</w:t>
            </w:r>
            <w:proofErr w:type="spellEnd"/>
            <w:r>
              <w:rPr>
                <w:sz w:val="20"/>
              </w:rPr>
              <w:t xml:space="preserve"> GT</w:t>
            </w:r>
          </w:p>
        </w:tc>
        <w:tc>
          <w:tcPr>
            <w:tcW w:w="1928" w:type="dxa"/>
          </w:tcPr>
          <w:p w14:paraId="70AE11E4" w14:textId="77777777" w:rsidR="00553C16" w:rsidRDefault="00553C16" w:rsidP="00D17EB3">
            <w:r>
              <w:rPr>
                <w:sz w:val="20"/>
              </w:rPr>
              <w:t>+14</w:t>
            </w:r>
          </w:p>
        </w:tc>
      </w:tr>
      <w:tr w:rsidR="00553C16" w14:paraId="426D951D" w14:textId="77777777" w:rsidTr="00D17EB3">
        <w:tc>
          <w:tcPr>
            <w:tcW w:w="2268" w:type="dxa"/>
          </w:tcPr>
          <w:p w14:paraId="233B9A24" w14:textId="77777777" w:rsidR="00553C16" w:rsidRDefault="00553C16" w:rsidP="00D17EB3">
            <w:proofErr w:type="spellStart"/>
            <w:r>
              <w:rPr>
                <w:sz w:val="20"/>
              </w:rPr>
              <w:t>Tantangan</w:t>
            </w:r>
            <w:proofErr w:type="spellEnd"/>
            <w:r>
              <w:rPr>
                <w:sz w:val="20"/>
              </w:rPr>
              <w:t xml:space="preserve"> </w:t>
            </w:r>
            <w:proofErr w:type="spellStart"/>
            <w:r>
              <w:rPr>
                <w:sz w:val="20"/>
              </w:rPr>
              <w:t>Terdeteksi</w:t>
            </w:r>
            <w:proofErr w:type="spellEnd"/>
          </w:p>
        </w:tc>
        <w:tc>
          <w:tcPr>
            <w:tcW w:w="2154" w:type="dxa"/>
          </w:tcPr>
          <w:p w14:paraId="409523F4" w14:textId="77777777" w:rsidR="00553C16" w:rsidRDefault="00553C16" w:rsidP="00D17EB3">
            <w:r>
              <w:rPr>
                <w:sz w:val="20"/>
              </w:rPr>
              <w:t xml:space="preserve">39/57 </w:t>
            </w:r>
            <w:proofErr w:type="spellStart"/>
            <w:r>
              <w:rPr>
                <w:sz w:val="20"/>
              </w:rPr>
              <w:t>entri</w:t>
            </w:r>
            <w:proofErr w:type="spellEnd"/>
            <w:r>
              <w:rPr>
                <w:sz w:val="20"/>
              </w:rPr>
              <w:t xml:space="preserve"> GT</w:t>
            </w:r>
          </w:p>
        </w:tc>
        <w:tc>
          <w:tcPr>
            <w:tcW w:w="2154" w:type="dxa"/>
          </w:tcPr>
          <w:p w14:paraId="34912F6B" w14:textId="77777777" w:rsidR="00553C16" w:rsidRDefault="00553C16" w:rsidP="00D17EB3">
            <w:r>
              <w:rPr>
                <w:sz w:val="20"/>
              </w:rPr>
              <w:t xml:space="preserve">52/57 </w:t>
            </w:r>
            <w:proofErr w:type="spellStart"/>
            <w:r>
              <w:rPr>
                <w:sz w:val="20"/>
              </w:rPr>
              <w:t>entri</w:t>
            </w:r>
            <w:proofErr w:type="spellEnd"/>
            <w:r>
              <w:rPr>
                <w:sz w:val="20"/>
              </w:rPr>
              <w:t xml:space="preserve"> GT</w:t>
            </w:r>
          </w:p>
        </w:tc>
        <w:tc>
          <w:tcPr>
            <w:tcW w:w="1928" w:type="dxa"/>
          </w:tcPr>
          <w:p w14:paraId="40D4E54D" w14:textId="77777777" w:rsidR="00553C16" w:rsidRDefault="00553C16" w:rsidP="00D17EB3">
            <w:r>
              <w:rPr>
                <w:sz w:val="20"/>
              </w:rPr>
              <w:t>+13</w:t>
            </w:r>
          </w:p>
        </w:tc>
      </w:tr>
      <w:tr w:rsidR="00553C16" w14:paraId="6EC9C157" w14:textId="77777777" w:rsidTr="00D17EB3">
        <w:tc>
          <w:tcPr>
            <w:tcW w:w="2268" w:type="dxa"/>
          </w:tcPr>
          <w:p w14:paraId="00FE40B9" w14:textId="77777777" w:rsidR="00553C16" w:rsidRDefault="00553C16" w:rsidP="00D17EB3">
            <w:proofErr w:type="spellStart"/>
            <w:r>
              <w:rPr>
                <w:sz w:val="20"/>
              </w:rPr>
              <w:t>Kegagalan</w:t>
            </w:r>
            <w:proofErr w:type="spellEnd"/>
            <w:r>
              <w:rPr>
                <w:sz w:val="20"/>
              </w:rPr>
              <w:t xml:space="preserve"> Agen</w:t>
            </w:r>
          </w:p>
        </w:tc>
        <w:tc>
          <w:tcPr>
            <w:tcW w:w="2154" w:type="dxa"/>
          </w:tcPr>
          <w:p w14:paraId="35059BC0" w14:textId="77777777" w:rsidR="00553C16" w:rsidRDefault="00553C16" w:rsidP="00D17EB3">
            <w:r>
              <w:rPr>
                <w:sz w:val="20"/>
              </w:rPr>
              <w:t>0</w:t>
            </w:r>
          </w:p>
        </w:tc>
        <w:tc>
          <w:tcPr>
            <w:tcW w:w="2154" w:type="dxa"/>
          </w:tcPr>
          <w:p w14:paraId="3334E47A" w14:textId="77777777" w:rsidR="00553C16" w:rsidRDefault="00553C16" w:rsidP="00D17EB3">
            <w:r>
              <w:rPr>
                <w:sz w:val="20"/>
              </w:rPr>
              <w:t>0</w:t>
            </w:r>
          </w:p>
        </w:tc>
        <w:tc>
          <w:tcPr>
            <w:tcW w:w="1928" w:type="dxa"/>
          </w:tcPr>
          <w:p w14:paraId="0F2DE57E" w14:textId="77777777" w:rsidR="00553C16" w:rsidRDefault="00553C16" w:rsidP="00D17EB3">
            <w:r>
              <w:rPr>
                <w:sz w:val="20"/>
              </w:rPr>
              <w:t>Stabil</w:t>
            </w:r>
          </w:p>
        </w:tc>
      </w:tr>
    </w:tbl>
    <w:p w14:paraId="5311F5C0" w14:textId="77777777" w:rsidR="00DB1E57" w:rsidRDefault="00DB1E57" w:rsidP="00DB1E57"/>
    <w:p w14:paraId="3248B6F9" w14:textId="77777777" w:rsidR="00553C16" w:rsidRDefault="00553C16" w:rsidP="00553C16">
      <w:pPr>
        <w:ind w:firstLine="720"/>
      </w:pPr>
      <w:r>
        <w:t xml:space="preserve">Penurunan durasi </w:t>
      </w:r>
      <w:proofErr w:type="spellStart"/>
      <w:r>
        <w:t>scan</w:t>
      </w:r>
      <w:proofErr w:type="spellEnd"/>
      <w:r>
        <w:t xml:space="preserve"> sebesar 33% dicapai melalui optimasi mekanisme perencanaan LLM pada Iterasi 4 tanpa mengorbankan akurasi deteksi. Peningkatan </w:t>
      </w:r>
      <w:proofErr w:type="spellStart"/>
      <w:r>
        <w:t>Recall</w:t>
      </w:r>
      <w:proofErr w:type="spellEnd"/>
      <w:r>
        <w:t xml:space="preserve"> dari 63,8% (</w:t>
      </w:r>
      <w:proofErr w:type="spellStart"/>
      <w:r>
        <w:t>baseline</w:t>
      </w:r>
      <w:proofErr w:type="spellEnd"/>
      <w:r>
        <w:t xml:space="preserve"> run1) menjadi 91,23% (run9 final) mendemonstrasikan efektivitas penyempurnaan alat pada iterasi tersebut.</w:t>
      </w:r>
    </w:p>
    <w:p w14:paraId="5F8B651C" w14:textId="7891859E" w:rsidR="00DB1E57" w:rsidRPr="00CB0E45" w:rsidRDefault="00DB1E57" w:rsidP="00CB0E45">
      <w:pPr>
        <w:sectPr w:rsidR="00DB1E57" w:rsidRPr="00CB0E45" w:rsidSect="006E2449">
          <w:pgSz w:w="11906" w:h="16838" w:code="9"/>
          <w:pgMar w:top="1701" w:right="1701" w:bottom="1701" w:left="2268" w:header="1134" w:footer="1138" w:gutter="0"/>
          <w:cols w:space="720"/>
          <w:docGrid w:linePitch="360"/>
        </w:sectPr>
      </w:pPr>
    </w:p>
    <w:p w14:paraId="403230FF" w14:textId="77777777" w:rsidR="00422F43" w:rsidRDefault="00422F43" w:rsidP="00716E73">
      <w:pPr>
        <w:jc w:val="center"/>
      </w:pPr>
    </w:p>
    <w:p w14:paraId="4B23FD92" w14:textId="320D336D" w:rsidR="00EB2593" w:rsidRDefault="004C75D5" w:rsidP="004C75D5">
      <w:pPr>
        <w:tabs>
          <w:tab w:val="left" w:pos="6348"/>
        </w:tabs>
        <w:jc w:val="left"/>
      </w:pPr>
      <w:r>
        <w:tab/>
      </w:r>
    </w:p>
    <w:p w14:paraId="73F6CEF3" w14:textId="77777777" w:rsidR="00EB2593" w:rsidRDefault="00EB2593" w:rsidP="00716E73">
      <w:pPr>
        <w:jc w:val="center"/>
      </w:pPr>
    </w:p>
    <w:p w14:paraId="27EBF0B7" w14:textId="28271AFE" w:rsidR="00EB2593" w:rsidRPr="0050097C" w:rsidRDefault="00EB2593" w:rsidP="00EB2593">
      <w:pPr>
        <w:pStyle w:val="Judul1"/>
        <w:numPr>
          <w:ilvl w:val="0"/>
          <w:numId w:val="0"/>
        </w:numPr>
        <w:rPr>
          <w:sz w:val="24"/>
        </w:rPr>
      </w:pPr>
      <w:bookmarkStart w:id="62" w:name="_Toc224849882"/>
      <w:r w:rsidRPr="0050097C">
        <w:t xml:space="preserve">DAFTAR </w:t>
      </w:r>
      <w:r>
        <w:t>PUSTAKA</w:t>
      </w:r>
      <w:bookmarkEnd w:id="62"/>
    </w:p>
    <w:p w14:paraId="43B8825E" w14:textId="77777777" w:rsidR="00EB2593" w:rsidRDefault="00EB2593" w:rsidP="00716E73">
      <w:pPr>
        <w:jc w:val="center"/>
      </w:pPr>
    </w:p>
    <w:p w14:paraId="56AF30AD" w14:textId="77777777" w:rsidR="00EB2593" w:rsidRDefault="00EB2593" w:rsidP="00716E73">
      <w:pPr>
        <w:jc w:val="center"/>
      </w:pPr>
    </w:p>
    <w:p w14:paraId="6E533E7B" w14:textId="77777777" w:rsidR="00EB2593" w:rsidRDefault="00EB2593" w:rsidP="00716E73">
      <w:pPr>
        <w:jc w:val="center"/>
      </w:pPr>
    </w:p>
    <w:sdt>
      <w:sdtPr>
        <w:rPr>
          <w:rFonts w:cs="Times New Roman"/>
          <w:color w:val="000000"/>
          <w:szCs w:val="24"/>
        </w:rPr>
        <w:tag w:val="MENDELEY_BIBLIOGRAPHY"/>
        <w:id w:val="1540321846"/>
        <w:placeholder>
          <w:docPart w:val="DefaultPlaceholder_-1854013440"/>
        </w:placeholder>
      </w:sdtPr>
      <w:sdtContent>
        <w:p w14:paraId="7EE09A78" w14:textId="77777777" w:rsidR="00387A30" w:rsidRPr="00387A30" w:rsidRDefault="00387A30">
          <w:pPr>
            <w:autoSpaceDE w:val="0"/>
            <w:autoSpaceDN w:val="0"/>
            <w:ind w:hanging="640"/>
            <w:divId w:val="963460138"/>
            <w:rPr>
              <w:rFonts w:eastAsia="Times New Roman" w:cs="Times New Roman"/>
              <w:color w:val="000000"/>
              <w:szCs w:val="24"/>
            </w:rPr>
          </w:pPr>
          <w:r w:rsidRPr="00387A30">
            <w:rPr>
              <w:rFonts w:eastAsia="Times New Roman" w:cs="Times New Roman"/>
              <w:color w:val="000000"/>
            </w:rPr>
            <w:t>[1]</w:t>
          </w:r>
          <w:r w:rsidRPr="00387A30">
            <w:rPr>
              <w:rFonts w:eastAsia="Times New Roman" w:cs="Times New Roman"/>
              <w:color w:val="000000"/>
            </w:rPr>
            <w:tab/>
            <w:t>BSSN, “LANSKAP KEAMANAN SIBER INDONESIA 2024,” 2024.</w:t>
          </w:r>
        </w:p>
        <w:p w14:paraId="0992ED80" w14:textId="77777777" w:rsidR="00387A30" w:rsidRPr="00387A30" w:rsidRDefault="00387A30">
          <w:pPr>
            <w:autoSpaceDE w:val="0"/>
            <w:autoSpaceDN w:val="0"/>
            <w:ind w:hanging="640"/>
            <w:divId w:val="1190146049"/>
            <w:rPr>
              <w:rFonts w:eastAsia="Times New Roman" w:cs="Times New Roman"/>
              <w:color w:val="000000"/>
            </w:rPr>
          </w:pPr>
          <w:r w:rsidRPr="00387A30">
            <w:rPr>
              <w:rFonts w:eastAsia="Times New Roman" w:cs="Times New Roman"/>
              <w:color w:val="000000"/>
            </w:rPr>
            <w:t>[2]</w:t>
          </w:r>
          <w:r w:rsidRPr="00387A30">
            <w:rPr>
              <w:rFonts w:eastAsia="Times New Roman" w:cs="Times New Roman"/>
              <w:color w:val="000000"/>
            </w:rPr>
            <w:tab/>
          </w:r>
          <w:proofErr w:type="spellStart"/>
          <w:r w:rsidRPr="00387A30">
            <w:rPr>
              <w:rFonts w:eastAsia="Times New Roman" w:cs="Times New Roman"/>
              <w:color w:val="000000"/>
            </w:rPr>
            <w:t>Hackerone</w:t>
          </w:r>
          <w:proofErr w:type="spellEnd"/>
          <w:r w:rsidRPr="00387A30">
            <w:rPr>
              <w:rFonts w:eastAsia="Times New Roman" w:cs="Times New Roman"/>
              <w:color w:val="000000"/>
            </w:rPr>
            <w:t xml:space="preserve">, “8th </w:t>
          </w:r>
          <w:proofErr w:type="spellStart"/>
          <w:r w:rsidRPr="00387A30">
            <w:rPr>
              <w:rFonts w:eastAsia="Times New Roman" w:cs="Times New Roman"/>
              <w:color w:val="000000"/>
            </w:rPr>
            <w:t>Annual</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Hacker-Powered</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Security</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Report</w:t>
          </w:r>
          <w:proofErr w:type="spellEnd"/>
          <w:r w:rsidRPr="00387A30">
            <w:rPr>
              <w:rFonts w:eastAsia="Times New Roman" w:cs="Times New Roman"/>
              <w:color w:val="000000"/>
            </w:rPr>
            <w:t xml:space="preserve"> 2024-2025,” Nov. 2024.</w:t>
          </w:r>
        </w:p>
        <w:p w14:paraId="64ADFD5F" w14:textId="77777777" w:rsidR="00387A30" w:rsidRPr="00387A30" w:rsidRDefault="00387A30">
          <w:pPr>
            <w:autoSpaceDE w:val="0"/>
            <w:autoSpaceDN w:val="0"/>
            <w:ind w:hanging="640"/>
            <w:divId w:val="867763462"/>
            <w:rPr>
              <w:rFonts w:eastAsia="Times New Roman" w:cs="Times New Roman"/>
              <w:color w:val="000000"/>
            </w:rPr>
          </w:pPr>
          <w:r w:rsidRPr="00387A30">
            <w:rPr>
              <w:rFonts w:eastAsia="Times New Roman" w:cs="Times New Roman"/>
              <w:color w:val="000000"/>
            </w:rPr>
            <w:t>[3]</w:t>
          </w:r>
          <w:r w:rsidRPr="00387A30">
            <w:rPr>
              <w:rFonts w:eastAsia="Times New Roman" w:cs="Times New Roman"/>
              <w:color w:val="000000"/>
            </w:rPr>
            <w:tab/>
            <w:t xml:space="preserve">K. </w:t>
          </w:r>
          <w:proofErr w:type="spellStart"/>
          <w:r w:rsidRPr="00387A30">
            <w:rPr>
              <w:rFonts w:eastAsia="Times New Roman" w:cs="Times New Roman"/>
              <w:color w:val="000000"/>
            </w:rPr>
            <w:t>Božić</w:t>
          </w:r>
          <w:proofErr w:type="spellEnd"/>
          <w:r w:rsidRPr="00387A30">
            <w:rPr>
              <w:rFonts w:eastAsia="Times New Roman" w:cs="Times New Roman"/>
              <w:color w:val="000000"/>
            </w:rPr>
            <w:t xml:space="preserve">, N. </w:t>
          </w:r>
          <w:proofErr w:type="spellStart"/>
          <w:r w:rsidRPr="00387A30">
            <w:rPr>
              <w:rFonts w:eastAsia="Times New Roman" w:cs="Times New Roman"/>
              <w:color w:val="000000"/>
            </w:rPr>
            <w:t>Penevski</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and</w:t>
          </w:r>
          <w:proofErr w:type="spellEnd"/>
          <w:r w:rsidRPr="00387A30">
            <w:rPr>
              <w:rFonts w:eastAsia="Times New Roman" w:cs="Times New Roman"/>
              <w:color w:val="000000"/>
            </w:rPr>
            <w:t xml:space="preserve"> S. </w:t>
          </w:r>
          <w:proofErr w:type="spellStart"/>
          <w:r w:rsidRPr="00387A30">
            <w:rPr>
              <w:rFonts w:eastAsia="Times New Roman" w:cs="Times New Roman"/>
              <w:color w:val="000000"/>
            </w:rPr>
            <w:t>Adamović</w:t>
          </w:r>
          <w:proofErr w:type="spellEnd"/>
          <w:r w:rsidRPr="00387A30">
            <w:rPr>
              <w:rFonts w:eastAsia="Times New Roman" w:cs="Times New Roman"/>
              <w:color w:val="000000"/>
            </w:rPr>
            <w:t>, “</w:t>
          </w:r>
          <w:proofErr w:type="spellStart"/>
          <w:r w:rsidRPr="00387A30">
            <w:rPr>
              <w:rFonts w:eastAsia="Times New Roman" w:cs="Times New Roman"/>
              <w:color w:val="000000"/>
            </w:rPr>
            <w:t>Penetration</w:t>
          </w:r>
          <w:proofErr w:type="spellEnd"/>
          <w:r w:rsidRPr="00387A30">
            <w:rPr>
              <w:rFonts w:eastAsia="Times New Roman" w:cs="Times New Roman"/>
              <w:color w:val="000000"/>
            </w:rPr>
            <w:t xml:space="preserve"> Testing </w:t>
          </w:r>
          <w:proofErr w:type="spellStart"/>
          <w:r w:rsidRPr="00387A30">
            <w:rPr>
              <w:rFonts w:eastAsia="Times New Roman" w:cs="Times New Roman"/>
              <w:color w:val="000000"/>
            </w:rPr>
            <w:t>and</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Vulnerability</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Assessment</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Introduction</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Phases</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Tools</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and</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Methods</w:t>
          </w:r>
          <w:proofErr w:type="spellEnd"/>
          <w:r w:rsidRPr="00387A30">
            <w:rPr>
              <w:rFonts w:eastAsia="Times New Roman" w:cs="Times New Roman"/>
              <w:color w:val="000000"/>
            </w:rPr>
            <w:t xml:space="preserve">,” </w:t>
          </w:r>
          <w:proofErr w:type="spellStart"/>
          <w:r w:rsidRPr="00387A30">
            <w:rPr>
              <w:rFonts w:eastAsia="Times New Roman" w:cs="Times New Roman"/>
              <w:i/>
              <w:iCs/>
              <w:color w:val="000000"/>
            </w:rPr>
            <w:t>Sinteza</w:t>
          </w:r>
          <w:proofErr w:type="spellEnd"/>
          <w:r w:rsidRPr="00387A30">
            <w:rPr>
              <w:rFonts w:eastAsia="Times New Roman" w:cs="Times New Roman"/>
              <w:i/>
              <w:iCs/>
              <w:color w:val="000000"/>
            </w:rPr>
            <w:t xml:space="preserve"> 2019 - International </w:t>
          </w:r>
          <w:proofErr w:type="spellStart"/>
          <w:r w:rsidRPr="00387A30">
            <w:rPr>
              <w:rFonts w:eastAsia="Times New Roman" w:cs="Times New Roman"/>
              <w:i/>
              <w:iCs/>
              <w:color w:val="000000"/>
            </w:rPr>
            <w:t>Scientific</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Conference</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on</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Information</w:t>
          </w:r>
          <w:proofErr w:type="spellEnd"/>
          <w:r w:rsidRPr="00387A30">
            <w:rPr>
              <w:rFonts w:eastAsia="Times New Roman" w:cs="Times New Roman"/>
              <w:i/>
              <w:iCs/>
              <w:color w:val="000000"/>
            </w:rPr>
            <w:t xml:space="preserve"> Technology </w:t>
          </w:r>
          <w:proofErr w:type="spellStart"/>
          <w:r w:rsidRPr="00387A30">
            <w:rPr>
              <w:rFonts w:eastAsia="Times New Roman" w:cs="Times New Roman"/>
              <w:i/>
              <w:iCs/>
              <w:color w:val="000000"/>
            </w:rPr>
            <w:t>and</w:t>
          </w:r>
          <w:proofErr w:type="spellEnd"/>
          <w:r w:rsidRPr="00387A30">
            <w:rPr>
              <w:rFonts w:eastAsia="Times New Roman" w:cs="Times New Roman"/>
              <w:i/>
              <w:iCs/>
              <w:color w:val="000000"/>
            </w:rPr>
            <w:t xml:space="preserve"> Data </w:t>
          </w:r>
          <w:proofErr w:type="spellStart"/>
          <w:r w:rsidRPr="00387A30">
            <w:rPr>
              <w:rFonts w:eastAsia="Times New Roman" w:cs="Times New Roman"/>
              <w:i/>
              <w:iCs/>
              <w:color w:val="000000"/>
            </w:rPr>
            <w:t>Related</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Research</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pp</w:t>
          </w:r>
          <w:proofErr w:type="spellEnd"/>
          <w:r w:rsidRPr="00387A30">
            <w:rPr>
              <w:rFonts w:eastAsia="Times New Roman" w:cs="Times New Roman"/>
              <w:color w:val="000000"/>
            </w:rPr>
            <w:t>. 229–234, May 2019, doi: 10.15308/SINTEZA-2019-229-234.</w:t>
          </w:r>
        </w:p>
        <w:p w14:paraId="01DE165C" w14:textId="77777777" w:rsidR="00387A30" w:rsidRPr="00387A30" w:rsidRDefault="00387A30">
          <w:pPr>
            <w:autoSpaceDE w:val="0"/>
            <w:autoSpaceDN w:val="0"/>
            <w:ind w:hanging="640"/>
            <w:divId w:val="1700427181"/>
            <w:rPr>
              <w:rFonts w:eastAsia="Times New Roman" w:cs="Times New Roman"/>
              <w:color w:val="000000"/>
            </w:rPr>
          </w:pPr>
          <w:r w:rsidRPr="00387A30">
            <w:rPr>
              <w:rFonts w:eastAsia="Times New Roman" w:cs="Times New Roman"/>
              <w:color w:val="000000"/>
            </w:rPr>
            <w:t>[4]</w:t>
          </w:r>
          <w:r w:rsidRPr="00387A30">
            <w:rPr>
              <w:rFonts w:eastAsia="Times New Roman" w:cs="Times New Roman"/>
              <w:color w:val="000000"/>
            </w:rPr>
            <w:tab/>
            <w:t xml:space="preserve">A. S. B. </w:t>
          </w:r>
          <w:proofErr w:type="spellStart"/>
          <w:r w:rsidRPr="00387A30">
            <w:rPr>
              <w:rFonts w:eastAsia="Times New Roman" w:cs="Times New Roman"/>
              <w:color w:val="000000"/>
            </w:rPr>
            <w:t>Singh</w:t>
          </w:r>
          <w:proofErr w:type="spellEnd"/>
          <w:r w:rsidRPr="00387A30">
            <w:rPr>
              <w:rFonts w:eastAsia="Times New Roman" w:cs="Times New Roman"/>
              <w:color w:val="000000"/>
            </w:rPr>
            <w:t xml:space="preserve">, Y. Yusof, </w:t>
          </w:r>
          <w:proofErr w:type="spellStart"/>
          <w:r w:rsidRPr="00387A30">
            <w:rPr>
              <w:rFonts w:eastAsia="Times New Roman" w:cs="Times New Roman"/>
              <w:color w:val="000000"/>
            </w:rPr>
            <w:t>and</w:t>
          </w:r>
          <w:proofErr w:type="spellEnd"/>
          <w:r w:rsidRPr="00387A30">
            <w:rPr>
              <w:rFonts w:eastAsia="Times New Roman" w:cs="Times New Roman"/>
              <w:color w:val="000000"/>
            </w:rPr>
            <w:t xml:space="preserve"> Y. Nathan, “EAGLE: GUI-</w:t>
          </w:r>
          <w:proofErr w:type="spellStart"/>
          <w:r w:rsidRPr="00387A30">
            <w:rPr>
              <w:rFonts w:eastAsia="Times New Roman" w:cs="Times New Roman"/>
              <w:color w:val="000000"/>
            </w:rPr>
            <w:t>Based</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Penetration</w:t>
          </w:r>
          <w:proofErr w:type="spellEnd"/>
          <w:r w:rsidRPr="00387A30">
            <w:rPr>
              <w:rFonts w:eastAsia="Times New Roman" w:cs="Times New Roman"/>
              <w:color w:val="000000"/>
            </w:rPr>
            <w:t xml:space="preserve"> Testing </w:t>
          </w:r>
          <w:proofErr w:type="spellStart"/>
          <w:r w:rsidRPr="00387A30">
            <w:rPr>
              <w:rFonts w:eastAsia="Times New Roman" w:cs="Times New Roman"/>
              <w:color w:val="000000"/>
            </w:rPr>
            <w:t>Tool</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for</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Scanning</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and</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Enumeration</w:t>
          </w:r>
          <w:proofErr w:type="spellEnd"/>
          <w:r w:rsidRPr="00387A30">
            <w:rPr>
              <w:rFonts w:eastAsia="Times New Roman" w:cs="Times New Roman"/>
              <w:color w:val="000000"/>
            </w:rPr>
            <w:t xml:space="preserve">,” in </w:t>
          </w:r>
          <w:proofErr w:type="spellStart"/>
          <w:r w:rsidRPr="00387A30">
            <w:rPr>
              <w:rFonts w:eastAsia="Times New Roman" w:cs="Times New Roman"/>
              <w:i/>
              <w:iCs/>
              <w:color w:val="000000"/>
            </w:rPr>
            <w:t>Proceedings</w:t>
          </w:r>
          <w:proofErr w:type="spellEnd"/>
          <w:r w:rsidRPr="00387A30">
            <w:rPr>
              <w:rFonts w:eastAsia="Times New Roman" w:cs="Times New Roman"/>
              <w:i/>
              <w:iCs/>
              <w:color w:val="000000"/>
            </w:rPr>
            <w:t xml:space="preserve"> - International </w:t>
          </w:r>
          <w:proofErr w:type="spellStart"/>
          <w:r w:rsidRPr="00387A30">
            <w:rPr>
              <w:rFonts w:eastAsia="Times New Roman" w:cs="Times New Roman"/>
              <w:i/>
              <w:iCs/>
              <w:color w:val="000000"/>
            </w:rPr>
            <w:t>Conference</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on</w:t>
          </w:r>
          <w:proofErr w:type="spellEnd"/>
          <w:r w:rsidRPr="00387A30">
            <w:rPr>
              <w:rFonts w:eastAsia="Times New Roman" w:cs="Times New Roman"/>
              <w:i/>
              <w:iCs/>
              <w:color w:val="000000"/>
            </w:rPr>
            <w:t xml:space="preserve"> Developments in </w:t>
          </w:r>
          <w:proofErr w:type="spellStart"/>
          <w:r w:rsidRPr="00387A30">
            <w:rPr>
              <w:rFonts w:eastAsia="Times New Roman" w:cs="Times New Roman"/>
              <w:i/>
              <w:iCs/>
              <w:color w:val="000000"/>
            </w:rPr>
            <w:t>eSystems</w:t>
          </w:r>
          <w:proofErr w:type="spellEnd"/>
          <w:r w:rsidRPr="00387A30">
            <w:rPr>
              <w:rFonts w:eastAsia="Times New Roman" w:cs="Times New Roman"/>
              <w:i/>
              <w:iCs/>
              <w:color w:val="000000"/>
            </w:rPr>
            <w:t xml:space="preserve"> Engineering, </w:t>
          </w:r>
          <w:proofErr w:type="spellStart"/>
          <w:r w:rsidRPr="00387A30">
            <w:rPr>
              <w:rFonts w:eastAsia="Times New Roman" w:cs="Times New Roman"/>
              <w:i/>
              <w:iCs/>
              <w:color w:val="000000"/>
            </w:rPr>
            <w:t>DeSE</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Institute</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of</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Electrical</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and</w:t>
          </w:r>
          <w:proofErr w:type="spellEnd"/>
          <w:r w:rsidRPr="00387A30">
            <w:rPr>
              <w:rFonts w:eastAsia="Times New Roman" w:cs="Times New Roman"/>
              <w:color w:val="000000"/>
            </w:rPr>
            <w:t xml:space="preserve"> Electronics </w:t>
          </w:r>
          <w:proofErr w:type="spellStart"/>
          <w:r w:rsidRPr="00387A30">
            <w:rPr>
              <w:rFonts w:eastAsia="Times New Roman" w:cs="Times New Roman"/>
              <w:color w:val="000000"/>
            </w:rPr>
            <w:t>Engineers</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Inc</w:t>
          </w:r>
          <w:proofErr w:type="spellEnd"/>
          <w:r w:rsidRPr="00387A30">
            <w:rPr>
              <w:rFonts w:eastAsia="Times New Roman" w:cs="Times New Roman"/>
              <w:color w:val="000000"/>
            </w:rPr>
            <w:t xml:space="preserve">., 2021, </w:t>
          </w:r>
          <w:proofErr w:type="spellStart"/>
          <w:r w:rsidRPr="00387A30">
            <w:rPr>
              <w:rFonts w:eastAsia="Times New Roman" w:cs="Times New Roman"/>
              <w:color w:val="000000"/>
            </w:rPr>
            <w:t>pp</w:t>
          </w:r>
          <w:proofErr w:type="spellEnd"/>
          <w:r w:rsidRPr="00387A30">
            <w:rPr>
              <w:rFonts w:eastAsia="Times New Roman" w:cs="Times New Roman"/>
              <w:color w:val="000000"/>
            </w:rPr>
            <w:t>. 97–101. doi: 10.1109/DESE54285.2021.9719338.</w:t>
          </w:r>
        </w:p>
        <w:p w14:paraId="400C69AA" w14:textId="77777777" w:rsidR="00387A30" w:rsidRPr="00387A30" w:rsidRDefault="00387A30">
          <w:pPr>
            <w:autoSpaceDE w:val="0"/>
            <w:autoSpaceDN w:val="0"/>
            <w:ind w:hanging="640"/>
            <w:divId w:val="1857965515"/>
            <w:rPr>
              <w:rFonts w:eastAsia="Times New Roman" w:cs="Times New Roman"/>
              <w:color w:val="000000"/>
            </w:rPr>
          </w:pPr>
          <w:r w:rsidRPr="00387A30">
            <w:rPr>
              <w:rFonts w:eastAsia="Times New Roman" w:cs="Times New Roman"/>
              <w:color w:val="000000"/>
            </w:rPr>
            <w:t>[5]</w:t>
          </w:r>
          <w:r w:rsidRPr="00387A30">
            <w:rPr>
              <w:rFonts w:eastAsia="Times New Roman" w:cs="Times New Roman"/>
              <w:color w:val="000000"/>
            </w:rPr>
            <w:tab/>
            <w:t xml:space="preserve">ISACA, “State </w:t>
          </w:r>
          <w:proofErr w:type="spellStart"/>
          <w:r w:rsidRPr="00387A30">
            <w:rPr>
              <w:rFonts w:eastAsia="Times New Roman" w:cs="Times New Roman"/>
              <w:color w:val="000000"/>
            </w:rPr>
            <w:t>of</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Cybersecurity</w:t>
          </w:r>
          <w:proofErr w:type="spellEnd"/>
          <w:r w:rsidRPr="00387A30">
            <w:rPr>
              <w:rFonts w:eastAsia="Times New Roman" w:cs="Times New Roman"/>
              <w:color w:val="000000"/>
            </w:rPr>
            <w:t xml:space="preserve"> 2025 Global </w:t>
          </w:r>
          <w:proofErr w:type="spellStart"/>
          <w:r w:rsidRPr="00387A30">
            <w:rPr>
              <w:rFonts w:eastAsia="Times New Roman" w:cs="Times New Roman"/>
              <w:color w:val="000000"/>
            </w:rPr>
            <w:t>Update</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on</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Workforce</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Efforts</w:t>
          </w:r>
          <w:proofErr w:type="spellEnd"/>
          <w:r w:rsidRPr="00387A30">
            <w:rPr>
              <w:rFonts w:eastAsia="Times New Roman" w:cs="Times New Roman"/>
              <w:color w:val="000000"/>
            </w:rPr>
            <w:t xml:space="preserve">, Resources, </w:t>
          </w:r>
          <w:proofErr w:type="spellStart"/>
          <w:r w:rsidRPr="00387A30">
            <w:rPr>
              <w:rFonts w:eastAsia="Times New Roman" w:cs="Times New Roman"/>
              <w:color w:val="000000"/>
            </w:rPr>
            <w:t>and</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Cybersecurity</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Operations</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Information</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Security</w:t>
          </w:r>
          <w:proofErr w:type="spellEnd"/>
          <w:r w:rsidRPr="00387A30">
            <w:rPr>
              <w:rFonts w:eastAsia="Times New Roman" w:cs="Times New Roman"/>
              <w:color w:val="000000"/>
            </w:rPr>
            <w:t>,” 2025.</w:t>
          </w:r>
        </w:p>
        <w:p w14:paraId="373E78FA" w14:textId="77777777" w:rsidR="00387A30" w:rsidRPr="00387A30" w:rsidRDefault="00387A30">
          <w:pPr>
            <w:autoSpaceDE w:val="0"/>
            <w:autoSpaceDN w:val="0"/>
            <w:ind w:hanging="640"/>
            <w:divId w:val="1669088823"/>
            <w:rPr>
              <w:rFonts w:eastAsia="Times New Roman" w:cs="Times New Roman"/>
              <w:color w:val="000000"/>
            </w:rPr>
          </w:pPr>
          <w:r w:rsidRPr="00387A30">
            <w:rPr>
              <w:rFonts w:eastAsia="Times New Roman" w:cs="Times New Roman"/>
              <w:color w:val="000000"/>
            </w:rPr>
            <w:t>[6]</w:t>
          </w:r>
          <w:r w:rsidRPr="00387A30">
            <w:rPr>
              <w:rFonts w:eastAsia="Times New Roman" w:cs="Times New Roman"/>
              <w:color w:val="000000"/>
            </w:rPr>
            <w:tab/>
            <w:t xml:space="preserve">G. Deng </w:t>
          </w:r>
          <w:proofErr w:type="spellStart"/>
          <w:r w:rsidRPr="00387A30">
            <w:rPr>
              <w:rFonts w:eastAsia="Times New Roman" w:cs="Times New Roman"/>
              <w:i/>
              <w:iCs/>
              <w:color w:val="000000"/>
            </w:rPr>
            <w:t>et</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al.</w:t>
          </w:r>
          <w:proofErr w:type="spellEnd"/>
          <w:r w:rsidRPr="00387A30">
            <w:rPr>
              <w:rFonts w:eastAsia="Times New Roman" w:cs="Times New Roman"/>
              <w:color w:val="000000"/>
            </w:rPr>
            <w:t>, “</w:t>
          </w:r>
          <w:proofErr w:type="spellStart"/>
          <w:r w:rsidRPr="00387A30">
            <w:rPr>
              <w:rFonts w:eastAsia="Times New Roman" w:cs="Times New Roman"/>
              <w:color w:val="000000"/>
            </w:rPr>
            <w:t>PentestGPT</w:t>
          </w:r>
          <w:proofErr w:type="spellEnd"/>
          <w:r w:rsidRPr="00387A30">
            <w:rPr>
              <w:rFonts w:eastAsia="Times New Roman" w:cs="Times New Roman"/>
              <w:color w:val="000000"/>
            </w:rPr>
            <w:t>: An LLM-</w:t>
          </w:r>
          <w:proofErr w:type="spellStart"/>
          <w:r w:rsidRPr="00387A30">
            <w:rPr>
              <w:rFonts w:eastAsia="Times New Roman" w:cs="Times New Roman"/>
              <w:color w:val="000000"/>
            </w:rPr>
            <w:t>empowered</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Automatic</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Penetration</w:t>
          </w:r>
          <w:proofErr w:type="spellEnd"/>
          <w:r w:rsidRPr="00387A30">
            <w:rPr>
              <w:rFonts w:eastAsia="Times New Roman" w:cs="Times New Roman"/>
              <w:color w:val="000000"/>
            </w:rPr>
            <w:t xml:space="preserve"> Testing </w:t>
          </w:r>
          <w:proofErr w:type="spellStart"/>
          <w:r w:rsidRPr="00387A30">
            <w:rPr>
              <w:rFonts w:eastAsia="Times New Roman" w:cs="Times New Roman"/>
              <w:color w:val="000000"/>
            </w:rPr>
            <w:t>Tool</w:t>
          </w:r>
          <w:proofErr w:type="spellEnd"/>
          <w:r w:rsidRPr="00387A30">
            <w:rPr>
              <w:rFonts w:eastAsia="Times New Roman" w:cs="Times New Roman"/>
              <w:color w:val="000000"/>
            </w:rPr>
            <w:t xml:space="preserve">,” Jun. 2024, </w:t>
          </w:r>
          <w:proofErr w:type="spellStart"/>
          <w:r w:rsidRPr="00387A30">
            <w:rPr>
              <w:rFonts w:eastAsia="Times New Roman" w:cs="Times New Roman"/>
              <w:color w:val="000000"/>
            </w:rPr>
            <w:t>Accessed</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Oct</w:t>
          </w:r>
          <w:proofErr w:type="spellEnd"/>
          <w:r w:rsidRPr="00387A30">
            <w:rPr>
              <w:rFonts w:eastAsia="Times New Roman" w:cs="Times New Roman"/>
              <w:color w:val="000000"/>
            </w:rPr>
            <w:t xml:space="preserve">. 16, 2025. [Online]. </w:t>
          </w:r>
          <w:proofErr w:type="spellStart"/>
          <w:r w:rsidRPr="00387A30">
            <w:rPr>
              <w:rFonts w:eastAsia="Times New Roman" w:cs="Times New Roman"/>
              <w:color w:val="000000"/>
            </w:rPr>
            <w:t>Available</w:t>
          </w:r>
          <w:proofErr w:type="spellEnd"/>
          <w:r w:rsidRPr="00387A30">
            <w:rPr>
              <w:rFonts w:eastAsia="Times New Roman" w:cs="Times New Roman"/>
              <w:color w:val="000000"/>
            </w:rPr>
            <w:t>: http://arxiv.org/abs/2308.06782</w:t>
          </w:r>
        </w:p>
        <w:p w14:paraId="72B3CD9C" w14:textId="77777777" w:rsidR="00387A30" w:rsidRPr="00387A30" w:rsidRDefault="00387A30">
          <w:pPr>
            <w:autoSpaceDE w:val="0"/>
            <w:autoSpaceDN w:val="0"/>
            <w:ind w:hanging="640"/>
            <w:divId w:val="88044603"/>
            <w:rPr>
              <w:rFonts w:eastAsia="Times New Roman" w:cs="Times New Roman"/>
              <w:color w:val="000000"/>
            </w:rPr>
          </w:pPr>
          <w:r w:rsidRPr="00387A30">
            <w:rPr>
              <w:rFonts w:eastAsia="Times New Roman" w:cs="Times New Roman"/>
              <w:color w:val="000000"/>
            </w:rPr>
            <w:t>[7]</w:t>
          </w:r>
          <w:r w:rsidRPr="00387A30">
            <w:rPr>
              <w:rFonts w:eastAsia="Times New Roman" w:cs="Times New Roman"/>
              <w:color w:val="000000"/>
            </w:rPr>
            <w:tab/>
            <w:t xml:space="preserve">L. </w:t>
          </w:r>
          <w:proofErr w:type="spellStart"/>
          <w:r w:rsidRPr="00387A30">
            <w:rPr>
              <w:rFonts w:eastAsia="Times New Roman" w:cs="Times New Roman"/>
              <w:color w:val="000000"/>
            </w:rPr>
            <w:t>Muzsai</w:t>
          </w:r>
          <w:proofErr w:type="spellEnd"/>
          <w:r w:rsidRPr="00387A30">
            <w:rPr>
              <w:rFonts w:eastAsia="Times New Roman" w:cs="Times New Roman"/>
              <w:color w:val="000000"/>
            </w:rPr>
            <w:t xml:space="preserve">, D. </w:t>
          </w:r>
          <w:proofErr w:type="spellStart"/>
          <w:r w:rsidRPr="00387A30">
            <w:rPr>
              <w:rFonts w:eastAsia="Times New Roman" w:cs="Times New Roman"/>
              <w:color w:val="000000"/>
            </w:rPr>
            <w:t>Imolai</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and</w:t>
          </w:r>
          <w:proofErr w:type="spellEnd"/>
          <w:r w:rsidRPr="00387A30">
            <w:rPr>
              <w:rFonts w:eastAsia="Times New Roman" w:cs="Times New Roman"/>
              <w:color w:val="000000"/>
            </w:rPr>
            <w:t xml:space="preserve"> A. </w:t>
          </w:r>
          <w:proofErr w:type="spellStart"/>
          <w:r w:rsidRPr="00387A30">
            <w:rPr>
              <w:rFonts w:eastAsia="Times New Roman" w:cs="Times New Roman"/>
              <w:color w:val="000000"/>
            </w:rPr>
            <w:t>Lukács</w:t>
          </w:r>
          <w:proofErr w:type="spellEnd"/>
          <w:r w:rsidRPr="00387A30">
            <w:rPr>
              <w:rFonts w:eastAsia="Times New Roman" w:cs="Times New Roman"/>
              <w:color w:val="000000"/>
            </w:rPr>
            <w:t>, “</w:t>
          </w:r>
          <w:proofErr w:type="spellStart"/>
          <w:r w:rsidRPr="00387A30">
            <w:rPr>
              <w:rFonts w:eastAsia="Times New Roman" w:cs="Times New Roman"/>
              <w:color w:val="000000"/>
            </w:rPr>
            <w:t>HackSynth</w:t>
          </w:r>
          <w:proofErr w:type="spellEnd"/>
          <w:r w:rsidRPr="00387A30">
            <w:rPr>
              <w:rFonts w:eastAsia="Times New Roman" w:cs="Times New Roman"/>
              <w:color w:val="000000"/>
            </w:rPr>
            <w:t xml:space="preserve">: LLM </w:t>
          </w:r>
          <w:proofErr w:type="spellStart"/>
          <w:r w:rsidRPr="00387A30">
            <w:rPr>
              <w:rFonts w:eastAsia="Times New Roman" w:cs="Times New Roman"/>
              <w:color w:val="000000"/>
            </w:rPr>
            <w:t>Agent</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and</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Evaluation</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Framework</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for</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Autonomous</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Penetration</w:t>
          </w:r>
          <w:proofErr w:type="spellEnd"/>
          <w:r w:rsidRPr="00387A30">
            <w:rPr>
              <w:rFonts w:eastAsia="Times New Roman" w:cs="Times New Roman"/>
              <w:color w:val="000000"/>
            </w:rPr>
            <w:t xml:space="preserve"> Testing,” </w:t>
          </w:r>
          <w:proofErr w:type="spellStart"/>
          <w:r w:rsidRPr="00387A30">
            <w:rPr>
              <w:rFonts w:eastAsia="Times New Roman" w:cs="Times New Roman"/>
              <w:color w:val="000000"/>
            </w:rPr>
            <w:t>Dec</w:t>
          </w:r>
          <w:proofErr w:type="spellEnd"/>
          <w:r w:rsidRPr="00387A30">
            <w:rPr>
              <w:rFonts w:eastAsia="Times New Roman" w:cs="Times New Roman"/>
              <w:color w:val="000000"/>
            </w:rPr>
            <w:t xml:space="preserve">. 2024, [Online]. </w:t>
          </w:r>
          <w:proofErr w:type="spellStart"/>
          <w:r w:rsidRPr="00387A30">
            <w:rPr>
              <w:rFonts w:eastAsia="Times New Roman" w:cs="Times New Roman"/>
              <w:color w:val="000000"/>
            </w:rPr>
            <w:t>Available</w:t>
          </w:r>
          <w:proofErr w:type="spellEnd"/>
          <w:r w:rsidRPr="00387A30">
            <w:rPr>
              <w:rFonts w:eastAsia="Times New Roman" w:cs="Times New Roman"/>
              <w:color w:val="000000"/>
            </w:rPr>
            <w:t>: http://arxiv.org/abs/2412.01778</w:t>
          </w:r>
        </w:p>
        <w:p w14:paraId="76E3BBC0" w14:textId="77777777" w:rsidR="00387A30" w:rsidRPr="00387A30" w:rsidRDefault="00387A30">
          <w:pPr>
            <w:autoSpaceDE w:val="0"/>
            <w:autoSpaceDN w:val="0"/>
            <w:ind w:hanging="640"/>
            <w:divId w:val="1597981908"/>
            <w:rPr>
              <w:rFonts w:eastAsia="Times New Roman" w:cs="Times New Roman"/>
              <w:color w:val="000000"/>
            </w:rPr>
          </w:pPr>
          <w:r w:rsidRPr="00387A30">
            <w:rPr>
              <w:rFonts w:eastAsia="Times New Roman" w:cs="Times New Roman"/>
              <w:color w:val="000000"/>
            </w:rPr>
            <w:t>[8]</w:t>
          </w:r>
          <w:r w:rsidRPr="00387A30">
            <w:rPr>
              <w:rFonts w:eastAsia="Times New Roman" w:cs="Times New Roman"/>
              <w:color w:val="000000"/>
            </w:rPr>
            <w:tab/>
            <w:t xml:space="preserve">S. G. </w:t>
          </w:r>
          <w:proofErr w:type="spellStart"/>
          <w:r w:rsidRPr="00387A30">
            <w:rPr>
              <w:rFonts w:eastAsia="Times New Roman" w:cs="Times New Roman"/>
              <w:color w:val="000000"/>
            </w:rPr>
            <w:t>Bianou</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and</w:t>
          </w:r>
          <w:proofErr w:type="spellEnd"/>
          <w:r w:rsidRPr="00387A30">
            <w:rPr>
              <w:rFonts w:eastAsia="Times New Roman" w:cs="Times New Roman"/>
              <w:color w:val="000000"/>
            </w:rPr>
            <w:t xml:space="preserve"> R. G. </w:t>
          </w:r>
          <w:proofErr w:type="spellStart"/>
          <w:r w:rsidRPr="00387A30">
            <w:rPr>
              <w:rFonts w:eastAsia="Times New Roman" w:cs="Times New Roman"/>
              <w:color w:val="000000"/>
            </w:rPr>
            <w:t>Batogna</w:t>
          </w:r>
          <w:proofErr w:type="spellEnd"/>
          <w:r w:rsidRPr="00387A30">
            <w:rPr>
              <w:rFonts w:eastAsia="Times New Roman" w:cs="Times New Roman"/>
              <w:color w:val="000000"/>
            </w:rPr>
            <w:t xml:space="preserve">, “PENTEST-AI, </w:t>
          </w:r>
          <w:proofErr w:type="spellStart"/>
          <w:r w:rsidRPr="00387A30">
            <w:rPr>
              <w:rFonts w:eastAsia="Times New Roman" w:cs="Times New Roman"/>
              <w:color w:val="000000"/>
            </w:rPr>
            <w:t>an</w:t>
          </w:r>
          <w:proofErr w:type="spellEnd"/>
          <w:r w:rsidRPr="00387A30">
            <w:rPr>
              <w:rFonts w:eastAsia="Times New Roman" w:cs="Times New Roman"/>
              <w:color w:val="000000"/>
            </w:rPr>
            <w:t xml:space="preserve"> LLM-</w:t>
          </w:r>
          <w:proofErr w:type="spellStart"/>
          <w:r w:rsidRPr="00387A30">
            <w:rPr>
              <w:rFonts w:eastAsia="Times New Roman" w:cs="Times New Roman"/>
              <w:color w:val="000000"/>
            </w:rPr>
            <w:t>Powered</w:t>
          </w:r>
          <w:proofErr w:type="spellEnd"/>
          <w:r w:rsidRPr="00387A30">
            <w:rPr>
              <w:rFonts w:eastAsia="Times New Roman" w:cs="Times New Roman"/>
              <w:color w:val="000000"/>
            </w:rPr>
            <w:t xml:space="preserve"> Multi-</w:t>
          </w:r>
          <w:proofErr w:type="spellStart"/>
          <w:r w:rsidRPr="00387A30">
            <w:rPr>
              <w:rFonts w:eastAsia="Times New Roman" w:cs="Times New Roman"/>
              <w:color w:val="000000"/>
            </w:rPr>
            <w:t>Agents</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Framework</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for</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Penetration</w:t>
          </w:r>
          <w:proofErr w:type="spellEnd"/>
          <w:r w:rsidRPr="00387A30">
            <w:rPr>
              <w:rFonts w:eastAsia="Times New Roman" w:cs="Times New Roman"/>
              <w:color w:val="000000"/>
            </w:rPr>
            <w:t xml:space="preserve"> Testing </w:t>
          </w:r>
          <w:proofErr w:type="spellStart"/>
          <w:r w:rsidRPr="00387A30">
            <w:rPr>
              <w:rFonts w:eastAsia="Times New Roman" w:cs="Times New Roman"/>
              <w:color w:val="000000"/>
            </w:rPr>
            <w:t>Automation</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Leveraging</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Mitre</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Attack</w:t>
          </w:r>
          <w:proofErr w:type="spellEnd"/>
          <w:r w:rsidRPr="00387A30">
            <w:rPr>
              <w:rFonts w:eastAsia="Times New Roman" w:cs="Times New Roman"/>
              <w:color w:val="000000"/>
            </w:rPr>
            <w:t xml:space="preserve">,” in </w:t>
          </w:r>
          <w:proofErr w:type="spellStart"/>
          <w:r w:rsidRPr="00387A30">
            <w:rPr>
              <w:rFonts w:eastAsia="Times New Roman" w:cs="Times New Roman"/>
              <w:i/>
              <w:iCs/>
              <w:color w:val="000000"/>
            </w:rPr>
            <w:t>Proceedings</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of</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the</w:t>
          </w:r>
          <w:proofErr w:type="spellEnd"/>
          <w:r w:rsidRPr="00387A30">
            <w:rPr>
              <w:rFonts w:eastAsia="Times New Roman" w:cs="Times New Roman"/>
              <w:i/>
              <w:iCs/>
              <w:color w:val="000000"/>
            </w:rPr>
            <w:t xml:space="preserve"> 2024 IEEE International </w:t>
          </w:r>
          <w:proofErr w:type="spellStart"/>
          <w:r w:rsidRPr="00387A30">
            <w:rPr>
              <w:rFonts w:eastAsia="Times New Roman" w:cs="Times New Roman"/>
              <w:i/>
              <w:iCs/>
              <w:color w:val="000000"/>
            </w:rPr>
            <w:t>Conference</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on</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Cyber</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Security</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and</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Resilience</w:t>
          </w:r>
          <w:proofErr w:type="spellEnd"/>
          <w:r w:rsidRPr="00387A30">
            <w:rPr>
              <w:rFonts w:eastAsia="Times New Roman" w:cs="Times New Roman"/>
              <w:i/>
              <w:iCs/>
              <w:color w:val="000000"/>
            </w:rPr>
            <w:t>, CSR 2024</w:t>
          </w:r>
          <w:r w:rsidRPr="00387A30">
            <w:rPr>
              <w:rFonts w:eastAsia="Times New Roman" w:cs="Times New Roman"/>
              <w:color w:val="000000"/>
            </w:rPr>
            <w:t xml:space="preserve">, </w:t>
          </w:r>
          <w:proofErr w:type="spellStart"/>
          <w:r w:rsidRPr="00387A30">
            <w:rPr>
              <w:rFonts w:eastAsia="Times New Roman" w:cs="Times New Roman"/>
              <w:color w:val="000000"/>
            </w:rPr>
            <w:t>Institute</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of</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Electrical</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and</w:t>
          </w:r>
          <w:proofErr w:type="spellEnd"/>
          <w:r w:rsidRPr="00387A30">
            <w:rPr>
              <w:rFonts w:eastAsia="Times New Roman" w:cs="Times New Roman"/>
              <w:color w:val="000000"/>
            </w:rPr>
            <w:t xml:space="preserve"> Electronics </w:t>
          </w:r>
          <w:proofErr w:type="spellStart"/>
          <w:r w:rsidRPr="00387A30">
            <w:rPr>
              <w:rFonts w:eastAsia="Times New Roman" w:cs="Times New Roman"/>
              <w:color w:val="000000"/>
            </w:rPr>
            <w:t>Engineers</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Inc</w:t>
          </w:r>
          <w:proofErr w:type="spellEnd"/>
          <w:r w:rsidRPr="00387A30">
            <w:rPr>
              <w:rFonts w:eastAsia="Times New Roman" w:cs="Times New Roman"/>
              <w:color w:val="000000"/>
            </w:rPr>
            <w:t xml:space="preserve">., 2024, </w:t>
          </w:r>
          <w:proofErr w:type="spellStart"/>
          <w:r w:rsidRPr="00387A30">
            <w:rPr>
              <w:rFonts w:eastAsia="Times New Roman" w:cs="Times New Roman"/>
              <w:color w:val="000000"/>
            </w:rPr>
            <w:t>pp</w:t>
          </w:r>
          <w:proofErr w:type="spellEnd"/>
          <w:r w:rsidRPr="00387A30">
            <w:rPr>
              <w:rFonts w:eastAsia="Times New Roman" w:cs="Times New Roman"/>
              <w:color w:val="000000"/>
            </w:rPr>
            <w:t>. 763–770. doi: 10.1109/CSR61664.2024.10679480.</w:t>
          </w:r>
        </w:p>
        <w:p w14:paraId="19A6AC1D" w14:textId="77777777" w:rsidR="00387A30" w:rsidRPr="00387A30" w:rsidRDefault="00387A30">
          <w:pPr>
            <w:autoSpaceDE w:val="0"/>
            <w:autoSpaceDN w:val="0"/>
            <w:ind w:hanging="640"/>
            <w:divId w:val="1755317017"/>
            <w:rPr>
              <w:rFonts w:eastAsia="Times New Roman" w:cs="Times New Roman"/>
              <w:color w:val="000000"/>
            </w:rPr>
          </w:pPr>
          <w:r w:rsidRPr="00387A30">
            <w:rPr>
              <w:rFonts w:eastAsia="Times New Roman" w:cs="Times New Roman"/>
              <w:color w:val="000000"/>
            </w:rPr>
            <w:t>[9]</w:t>
          </w:r>
          <w:r w:rsidRPr="00387A30">
            <w:rPr>
              <w:rFonts w:eastAsia="Times New Roman" w:cs="Times New Roman"/>
              <w:color w:val="000000"/>
            </w:rPr>
            <w:tab/>
            <w:t xml:space="preserve">OWASP </w:t>
          </w:r>
          <w:proofErr w:type="spellStart"/>
          <w:r w:rsidRPr="00387A30">
            <w:rPr>
              <w:rFonts w:eastAsia="Times New Roman" w:cs="Times New Roman"/>
              <w:color w:val="000000"/>
            </w:rPr>
            <w:t>Foundation</w:t>
          </w:r>
          <w:proofErr w:type="spellEnd"/>
          <w:r w:rsidRPr="00387A30">
            <w:rPr>
              <w:rFonts w:eastAsia="Times New Roman" w:cs="Times New Roman"/>
              <w:color w:val="000000"/>
            </w:rPr>
            <w:t xml:space="preserve">, “OWASP WSTG - v4.2.” </w:t>
          </w:r>
          <w:proofErr w:type="spellStart"/>
          <w:r w:rsidRPr="00387A30">
            <w:rPr>
              <w:rFonts w:eastAsia="Times New Roman" w:cs="Times New Roman"/>
              <w:color w:val="000000"/>
            </w:rPr>
            <w:t>Accessed</w:t>
          </w:r>
          <w:proofErr w:type="spellEnd"/>
          <w:r w:rsidRPr="00387A30">
            <w:rPr>
              <w:rFonts w:eastAsia="Times New Roman" w:cs="Times New Roman"/>
              <w:color w:val="000000"/>
            </w:rPr>
            <w:t xml:space="preserve">: Jun. 28, 2025. [Online]. </w:t>
          </w:r>
          <w:proofErr w:type="spellStart"/>
          <w:r w:rsidRPr="00387A30">
            <w:rPr>
              <w:rFonts w:eastAsia="Times New Roman" w:cs="Times New Roman"/>
              <w:color w:val="000000"/>
            </w:rPr>
            <w:t>Available</w:t>
          </w:r>
          <w:proofErr w:type="spellEnd"/>
          <w:r w:rsidRPr="00387A30">
            <w:rPr>
              <w:rFonts w:eastAsia="Times New Roman" w:cs="Times New Roman"/>
              <w:color w:val="000000"/>
            </w:rPr>
            <w:t>: https://owasp.org/www-project-web-security-testing-guide/v42/</w:t>
          </w:r>
        </w:p>
        <w:p w14:paraId="2A2595A6" w14:textId="77777777" w:rsidR="00387A30" w:rsidRPr="00387A30" w:rsidRDefault="00387A30">
          <w:pPr>
            <w:autoSpaceDE w:val="0"/>
            <w:autoSpaceDN w:val="0"/>
            <w:ind w:hanging="640"/>
            <w:divId w:val="1770349643"/>
            <w:rPr>
              <w:rFonts w:eastAsia="Times New Roman" w:cs="Times New Roman"/>
              <w:color w:val="000000"/>
            </w:rPr>
          </w:pPr>
          <w:r w:rsidRPr="00387A30">
            <w:rPr>
              <w:rFonts w:eastAsia="Times New Roman" w:cs="Times New Roman"/>
              <w:color w:val="000000"/>
            </w:rPr>
            <w:t>[10]</w:t>
          </w:r>
          <w:r w:rsidRPr="00387A30">
            <w:rPr>
              <w:rFonts w:eastAsia="Times New Roman" w:cs="Times New Roman"/>
              <w:color w:val="000000"/>
            </w:rPr>
            <w:tab/>
            <w:t xml:space="preserve">R. </w:t>
          </w:r>
          <w:proofErr w:type="spellStart"/>
          <w:r w:rsidRPr="00387A30">
            <w:rPr>
              <w:rFonts w:eastAsia="Times New Roman" w:cs="Times New Roman"/>
              <w:color w:val="000000"/>
            </w:rPr>
            <w:t>Sapkota</w:t>
          </w:r>
          <w:proofErr w:type="spellEnd"/>
          <w:r w:rsidRPr="00387A30">
            <w:rPr>
              <w:rFonts w:eastAsia="Times New Roman" w:cs="Times New Roman"/>
              <w:color w:val="000000"/>
            </w:rPr>
            <w:t xml:space="preserve">, K. I. </w:t>
          </w:r>
          <w:proofErr w:type="spellStart"/>
          <w:r w:rsidRPr="00387A30">
            <w:rPr>
              <w:rFonts w:eastAsia="Times New Roman" w:cs="Times New Roman"/>
              <w:color w:val="000000"/>
            </w:rPr>
            <w:t>Roumeliotis</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and</w:t>
          </w:r>
          <w:proofErr w:type="spellEnd"/>
          <w:r w:rsidRPr="00387A30">
            <w:rPr>
              <w:rFonts w:eastAsia="Times New Roman" w:cs="Times New Roman"/>
              <w:color w:val="000000"/>
            </w:rPr>
            <w:t xml:space="preserve"> M. </w:t>
          </w:r>
          <w:proofErr w:type="spellStart"/>
          <w:r w:rsidRPr="00387A30">
            <w:rPr>
              <w:rFonts w:eastAsia="Times New Roman" w:cs="Times New Roman"/>
              <w:color w:val="000000"/>
            </w:rPr>
            <w:t>Karkee</w:t>
          </w:r>
          <w:proofErr w:type="spellEnd"/>
          <w:r w:rsidRPr="00387A30">
            <w:rPr>
              <w:rFonts w:eastAsia="Times New Roman" w:cs="Times New Roman"/>
              <w:color w:val="000000"/>
            </w:rPr>
            <w:t xml:space="preserve">, “AI </w:t>
          </w:r>
          <w:proofErr w:type="spellStart"/>
          <w:r w:rsidRPr="00387A30">
            <w:rPr>
              <w:rFonts w:eastAsia="Times New Roman" w:cs="Times New Roman"/>
              <w:color w:val="000000"/>
            </w:rPr>
            <w:t>Agents</w:t>
          </w:r>
          <w:proofErr w:type="spellEnd"/>
          <w:r w:rsidRPr="00387A30">
            <w:rPr>
              <w:rFonts w:eastAsia="Times New Roman" w:cs="Times New Roman"/>
              <w:color w:val="000000"/>
            </w:rPr>
            <w:t xml:space="preserve"> vs. </w:t>
          </w:r>
          <w:proofErr w:type="spellStart"/>
          <w:r w:rsidRPr="00387A30">
            <w:rPr>
              <w:rFonts w:eastAsia="Times New Roman" w:cs="Times New Roman"/>
              <w:color w:val="000000"/>
            </w:rPr>
            <w:t>Agentic</w:t>
          </w:r>
          <w:proofErr w:type="spellEnd"/>
          <w:r w:rsidRPr="00387A30">
            <w:rPr>
              <w:rFonts w:eastAsia="Times New Roman" w:cs="Times New Roman"/>
              <w:color w:val="000000"/>
            </w:rPr>
            <w:t xml:space="preserve"> AI: A </w:t>
          </w:r>
          <w:proofErr w:type="spellStart"/>
          <w:r w:rsidRPr="00387A30">
            <w:rPr>
              <w:rFonts w:eastAsia="Times New Roman" w:cs="Times New Roman"/>
              <w:color w:val="000000"/>
            </w:rPr>
            <w:t>Conceptual</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taxonomy</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applications</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and</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challenges</w:t>
          </w:r>
          <w:proofErr w:type="spellEnd"/>
          <w:r w:rsidRPr="00387A30">
            <w:rPr>
              <w:rFonts w:eastAsia="Times New Roman" w:cs="Times New Roman"/>
              <w:color w:val="000000"/>
            </w:rPr>
            <w:t xml:space="preserve">,” </w:t>
          </w:r>
          <w:proofErr w:type="spellStart"/>
          <w:r w:rsidRPr="00387A30">
            <w:rPr>
              <w:rFonts w:eastAsia="Times New Roman" w:cs="Times New Roman"/>
              <w:i/>
              <w:iCs/>
              <w:color w:val="000000"/>
            </w:rPr>
            <w:t>Information</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Fusion</w:t>
          </w:r>
          <w:proofErr w:type="spellEnd"/>
          <w:r w:rsidRPr="00387A30">
            <w:rPr>
              <w:rFonts w:eastAsia="Times New Roman" w:cs="Times New Roman"/>
              <w:color w:val="000000"/>
            </w:rPr>
            <w:t>, vol. 126, Feb. 2026, doi: 10.1016/j.inffus.2025.103599.</w:t>
          </w:r>
        </w:p>
        <w:p w14:paraId="7EEAD539" w14:textId="77777777" w:rsidR="00387A30" w:rsidRPr="00387A30" w:rsidRDefault="00387A30">
          <w:pPr>
            <w:autoSpaceDE w:val="0"/>
            <w:autoSpaceDN w:val="0"/>
            <w:ind w:hanging="640"/>
            <w:divId w:val="451634360"/>
            <w:rPr>
              <w:rFonts w:eastAsia="Times New Roman" w:cs="Times New Roman"/>
              <w:color w:val="000000"/>
            </w:rPr>
          </w:pPr>
          <w:r w:rsidRPr="00387A30">
            <w:rPr>
              <w:rFonts w:eastAsia="Times New Roman" w:cs="Times New Roman"/>
              <w:color w:val="000000"/>
            </w:rPr>
            <w:lastRenderedPageBreak/>
            <w:t>[11]</w:t>
          </w:r>
          <w:r w:rsidRPr="00387A30">
            <w:rPr>
              <w:rFonts w:eastAsia="Times New Roman" w:cs="Times New Roman"/>
              <w:color w:val="000000"/>
            </w:rPr>
            <w:tab/>
            <w:t xml:space="preserve">V. </w:t>
          </w:r>
          <w:proofErr w:type="spellStart"/>
          <w:r w:rsidRPr="00387A30">
            <w:rPr>
              <w:rFonts w:eastAsia="Times New Roman" w:cs="Times New Roman"/>
              <w:color w:val="000000"/>
            </w:rPr>
            <w:t>Ayyagari</w:t>
          </w:r>
          <w:proofErr w:type="spellEnd"/>
          <w:r w:rsidRPr="00387A30">
            <w:rPr>
              <w:rFonts w:eastAsia="Times New Roman" w:cs="Times New Roman"/>
              <w:color w:val="000000"/>
            </w:rPr>
            <w:t xml:space="preserve">, “Model </w:t>
          </w:r>
          <w:proofErr w:type="spellStart"/>
          <w:r w:rsidRPr="00387A30">
            <w:rPr>
              <w:rFonts w:eastAsia="Times New Roman" w:cs="Times New Roman"/>
              <w:color w:val="000000"/>
            </w:rPr>
            <w:t>Context</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Protocol</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for</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Agentic</w:t>
          </w:r>
          <w:proofErr w:type="spellEnd"/>
          <w:r w:rsidRPr="00387A30">
            <w:rPr>
              <w:rFonts w:eastAsia="Times New Roman" w:cs="Times New Roman"/>
              <w:color w:val="000000"/>
            </w:rPr>
            <w:t xml:space="preserve"> AI: </w:t>
          </w:r>
          <w:proofErr w:type="spellStart"/>
          <w:r w:rsidRPr="00387A30">
            <w:rPr>
              <w:rFonts w:eastAsia="Times New Roman" w:cs="Times New Roman"/>
              <w:color w:val="000000"/>
            </w:rPr>
            <w:t>Enabling</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Contextual</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Interoperability</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Across</w:t>
          </w:r>
          <w:proofErr w:type="spellEnd"/>
          <w:r w:rsidRPr="00387A30">
            <w:rPr>
              <w:rFonts w:eastAsia="Times New Roman" w:cs="Times New Roman"/>
              <w:color w:val="000000"/>
            </w:rPr>
            <w:t xml:space="preserve"> Systems,” </w:t>
          </w:r>
          <w:r w:rsidRPr="00387A30">
            <w:rPr>
              <w:rFonts w:eastAsia="Times New Roman" w:cs="Times New Roman"/>
              <w:i/>
              <w:iCs/>
              <w:color w:val="000000"/>
            </w:rPr>
            <w:t xml:space="preserve">International </w:t>
          </w:r>
          <w:proofErr w:type="spellStart"/>
          <w:r w:rsidRPr="00387A30">
            <w:rPr>
              <w:rFonts w:eastAsia="Times New Roman" w:cs="Times New Roman"/>
              <w:i/>
              <w:iCs/>
              <w:color w:val="000000"/>
            </w:rPr>
            <w:t>Journal</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of</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Computational</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and</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Experimental</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Science</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and</w:t>
          </w:r>
          <w:proofErr w:type="spellEnd"/>
          <w:r w:rsidRPr="00387A30">
            <w:rPr>
              <w:rFonts w:eastAsia="Times New Roman" w:cs="Times New Roman"/>
              <w:i/>
              <w:iCs/>
              <w:color w:val="000000"/>
            </w:rPr>
            <w:t xml:space="preserve"> Engineering</w:t>
          </w:r>
          <w:r w:rsidRPr="00387A30">
            <w:rPr>
              <w:rFonts w:eastAsia="Times New Roman" w:cs="Times New Roman"/>
              <w:color w:val="000000"/>
            </w:rPr>
            <w:t xml:space="preserve">, vol. 11, no. 3, </w:t>
          </w:r>
          <w:proofErr w:type="spellStart"/>
          <w:r w:rsidRPr="00387A30">
            <w:rPr>
              <w:rFonts w:eastAsia="Times New Roman" w:cs="Times New Roman"/>
              <w:color w:val="000000"/>
            </w:rPr>
            <w:t>Aug</w:t>
          </w:r>
          <w:proofErr w:type="spellEnd"/>
          <w:r w:rsidRPr="00387A30">
            <w:rPr>
              <w:rFonts w:eastAsia="Times New Roman" w:cs="Times New Roman"/>
              <w:color w:val="000000"/>
            </w:rPr>
            <w:t>. 2025, doi: 10.22399/ijcesen.3678.</w:t>
          </w:r>
        </w:p>
        <w:p w14:paraId="1202D655" w14:textId="77777777" w:rsidR="00387A30" w:rsidRPr="00387A30" w:rsidRDefault="00387A30">
          <w:pPr>
            <w:autoSpaceDE w:val="0"/>
            <w:autoSpaceDN w:val="0"/>
            <w:ind w:hanging="640"/>
            <w:divId w:val="1440569121"/>
            <w:rPr>
              <w:rFonts w:eastAsia="Times New Roman" w:cs="Times New Roman"/>
              <w:color w:val="000000"/>
            </w:rPr>
          </w:pPr>
          <w:r w:rsidRPr="00387A30">
            <w:rPr>
              <w:rFonts w:eastAsia="Times New Roman" w:cs="Times New Roman"/>
              <w:color w:val="000000"/>
            </w:rPr>
            <w:t>[12]</w:t>
          </w:r>
          <w:r w:rsidRPr="00387A30">
            <w:rPr>
              <w:rFonts w:eastAsia="Times New Roman" w:cs="Times New Roman"/>
              <w:color w:val="000000"/>
            </w:rPr>
            <w:tab/>
          </w:r>
          <w:proofErr w:type="spellStart"/>
          <w:r w:rsidRPr="00387A30">
            <w:rPr>
              <w:rFonts w:eastAsia="Times New Roman" w:cs="Times New Roman"/>
              <w:color w:val="000000"/>
            </w:rPr>
            <w:t>Anthropic</w:t>
          </w:r>
          <w:proofErr w:type="spellEnd"/>
          <w:r w:rsidRPr="00387A30">
            <w:rPr>
              <w:rFonts w:eastAsia="Times New Roman" w:cs="Times New Roman"/>
              <w:color w:val="000000"/>
            </w:rPr>
            <w:t>, “</w:t>
          </w:r>
          <w:proofErr w:type="spellStart"/>
          <w:r w:rsidRPr="00387A30">
            <w:rPr>
              <w:rFonts w:eastAsia="Times New Roman" w:cs="Times New Roman"/>
              <w:color w:val="000000"/>
            </w:rPr>
            <w:t>Introducing</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the</w:t>
          </w:r>
          <w:proofErr w:type="spellEnd"/>
          <w:r w:rsidRPr="00387A30">
            <w:rPr>
              <w:rFonts w:eastAsia="Times New Roman" w:cs="Times New Roman"/>
              <w:color w:val="000000"/>
            </w:rPr>
            <w:t xml:space="preserve"> Model </w:t>
          </w:r>
          <w:proofErr w:type="spellStart"/>
          <w:r w:rsidRPr="00387A30">
            <w:rPr>
              <w:rFonts w:eastAsia="Times New Roman" w:cs="Times New Roman"/>
              <w:color w:val="000000"/>
            </w:rPr>
            <w:t>Context</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Protocol</w:t>
          </w:r>
          <w:proofErr w:type="spellEnd"/>
          <w:r w:rsidRPr="00387A30">
            <w:rPr>
              <w:rFonts w:eastAsia="Times New Roman" w:cs="Times New Roman"/>
              <w:color w:val="000000"/>
            </w:rPr>
            <w:t xml:space="preserve">,” https://www.anthropic.com/news/model-context-protocol. </w:t>
          </w:r>
          <w:proofErr w:type="spellStart"/>
          <w:r w:rsidRPr="00387A30">
            <w:rPr>
              <w:rFonts w:eastAsia="Times New Roman" w:cs="Times New Roman"/>
              <w:color w:val="000000"/>
            </w:rPr>
            <w:t>Accessed</w:t>
          </w:r>
          <w:proofErr w:type="spellEnd"/>
          <w:r w:rsidRPr="00387A30">
            <w:rPr>
              <w:rFonts w:eastAsia="Times New Roman" w:cs="Times New Roman"/>
              <w:color w:val="000000"/>
            </w:rPr>
            <w:t xml:space="preserve">: Jun. 15, 2025. [Online]. </w:t>
          </w:r>
          <w:proofErr w:type="spellStart"/>
          <w:r w:rsidRPr="00387A30">
            <w:rPr>
              <w:rFonts w:eastAsia="Times New Roman" w:cs="Times New Roman"/>
              <w:color w:val="000000"/>
            </w:rPr>
            <w:t>Available</w:t>
          </w:r>
          <w:proofErr w:type="spellEnd"/>
          <w:r w:rsidRPr="00387A30">
            <w:rPr>
              <w:rFonts w:eastAsia="Times New Roman" w:cs="Times New Roman"/>
              <w:color w:val="000000"/>
            </w:rPr>
            <w:t>: https://www.anthropic.com/news/model-context-protocol</w:t>
          </w:r>
        </w:p>
        <w:p w14:paraId="11E540A4" w14:textId="77777777" w:rsidR="00387A30" w:rsidRPr="00387A30" w:rsidRDefault="00387A30">
          <w:pPr>
            <w:autoSpaceDE w:val="0"/>
            <w:autoSpaceDN w:val="0"/>
            <w:ind w:hanging="640"/>
            <w:divId w:val="566720862"/>
            <w:rPr>
              <w:rFonts w:eastAsia="Times New Roman" w:cs="Times New Roman"/>
              <w:color w:val="000000"/>
            </w:rPr>
          </w:pPr>
          <w:r w:rsidRPr="00387A30">
            <w:rPr>
              <w:rFonts w:eastAsia="Times New Roman" w:cs="Times New Roman"/>
              <w:color w:val="000000"/>
            </w:rPr>
            <w:t>[13]</w:t>
          </w:r>
          <w:r w:rsidRPr="00387A30">
            <w:rPr>
              <w:rFonts w:eastAsia="Times New Roman" w:cs="Times New Roman"/>
              <w:color w:val="000000"/>
            </w:rPr>
            <w:tab/>
            <w:t>“</w:t>
          </w:r>
          <w:proofErr w:type="spellStart"/>
          <w:r w:rsidRPr="00387A30">
            <w:rPr>
              <w:rFonts w:eastAsia="Times New Roman" w:cs="Times New Roman"/>
              <w:color w:val="000000"/>
            </w:rPr>
            <w:t>Specification</w:t>
          </w:r>
          <w:proofErr w:type="spellEnd"/>
          <w:r w:rsidRPr="00387A30">
            <w:rPr>
              <w:rFonts w:eastAsia="Times New Roman" w:cs="Times New Roman"/>
              <w:color w:val="000000"/>
            </w:rPr>
            <w:t xml:space="preserve"> - Model </w:t>
          </w:r>
          <w:proofErr w:type="spellStart"/>
          <w:r w:rsidRPr="00387A30">
            <w:rPr>
              <w:rFonts w:eastAsia="Times New Roman" w:cs="Times New Roman"/>
              <w:color w:val="000000"/>
            </w:rPr>
            <w:t>Context</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Protocol</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Accessed</w:t>
          </w:r>
          <w:proofErr w:type="spellEnd"/>
          <w:r w:rsidRPr="00387A30">
            <w:rPr>
              <w:rFonts w:eastAsia="Times New Roman" w:cs="Times New Roman"/>
              <w:color w:val="000000"/>
            </w:rPr>
            <w:t xml:space="preserve">: Jan. 13, 2026. [Online]. </w:t>
          </w:r>
          <w:proofErr w:type="spellStart"/>
          <w:r w:rsidRPr="00387A30">
            <w:rPr>
              <w:rFonts w:eastAsia="Times New Roman" w:cs="Times New Roman"/>
              <w:color w:val="000000"/>
            </w:rPr>
            <w:t>Available</w:t>
          </w:r>
          <w:proofErr w:type="spellEnd"/>
          <w:r w:rsidRPr="00387A30">
            <w:rPr>
              <w:rFonts w:eastAsia="Times New Roman" w:cs="Times New Roman"/>
              <w:color w:val="000000"/>
            </w:rPr>
            <w:t>: https://modelcontextprotocol.io/specification/2025-03-26</w:t>
          </w:r>
        </w:p>
        <w:p w14:paraId="22ED8B2D" w14:textId="77777777" w:rsidR="00387A30" w:rsidRPr="00387A30" w:rsidRDefault="00387A30">
          <w:pPr>
            <w:autoSpaceDE w:val="0"/>
            <w:autoSpaceDN w:val="0"/>
            <w:ind w:hanging="640"/>
            <w:divId w:val="486747861"/>
            <w:rPr>
              <w:rFonts w:eastAsia="Times New Roman" w:cs="Times New Roman"/>
              <w:color w:val="000000"/>
            </w:rPr>
          </w:pPr>
          <w:r w:rsidRPr="00387A30">
            <w:rPr>
              <w:rFonts w:eastAsia="Times New Roman" w:cs="Times New Roman"/>
              <w:color w:val="000000"/>
            </w:rPr>
            <w:t>[14]</w:t>
          </w:r>
          <w:r w:rsidRPr="00387A30">
            <w:rPr>
              <w:rFonts w:eastAsia="Times New Roman" w:cs="Times New Roman"/>
              <w:color w:val="000000"/>
            </w:rPr>
            <w:tab/>
            <w:t xml:space="preserve">A. E. Hafez </w:t>
          </w:r>
          <w:proofErr w:type="spellStart"/>
          <w:r w:rsidRPr="00387A30">
            <w:rPr>
              <w:rFonts w:eastAsia="Times New Roman" w:cs="Times New Roman"/>
              <w:color w:val="000000"/>
            </w:rPr>
            <w:t>and</w:t>
          </w:r>
          <w:proofErr w:type="spellEnd"/>
          <w:r w:rsidRPr="00387A30">
            <w:rPr>
              <w:rFonts w:eastAsia="Times New Roman" w:cs="Times New Roman"/>
              <w:color w:val="000000"/>
            </w:rPr>
            <w:t xml:space="preserve"> M. M. </w:t>
          </w:r>
          <w:proofErr w:type="spellStart"/>
          <w:r w:rsidRPr="00387A30">
            <w:rPr>
              <w:rFonts w:eastAsia="Times New Roman" w:cs="Times New Roman"/>
              <w:color w:val="000000"/>
            </w:rPr>
            <w:t>Almustafa</w:t>
          </w:r>
          <w:proofErr w:type="spellEnd"/>
          <w:r w:rsidRPr="00387A30">
            <w:rPr>
              <w:rFonts w:eastAsia="Times New Roman" w:cs="Times New Roman"/>
              <w:color w:val="000000"/>
            </w:rPr>
            <w:t>, “</w:t>
          </w:r>
          <w:proofErr w:type="spellStart"/>
          <w:r w:rsidRPr="00387A30">
            <w:rPr>
              <w:rFonts w:eastAsia="Times New Roman" w:cs="Times New Roman"/>
              <w:color w:val="000000"/>
            </w:rPr>
            <w:t>Detecting</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Security</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Vulnerabilities</w:t>
          </w:r>
          <w:proofErr w:type="spellEnd"/>
          <w:r w:rsidRPr="00387A30">
            <w:rPr>
              <w:rFonts w:eastAsia="Times New Roman" w:cs="Times New Roman"/>
              <w:color w:val="000000"/>
            </w:rPr>
            <w:t xml:space="preserve"> in Web </w:t>
          </w:r>
          <w:proofErr w:type="spellStart"/>
          <w:r w:rsidRPr="00387A30">
            <w:rPr>
              <w:rFonts w:eastAsia="Times New Roman" w:cs="Times New Roman"/>
              <w:color w:val="000000"/>
            </w:rPr>
            <w:t>Applications</w:t>
          </w:r>
          <w:proofErr w:type="spellEnd"/>
          <w:r w:rsidRPr="00387A30">
            <w:rPr>
              <w:rFonts w:eastAsia="Times New Roman" w:cs="Times New Roman"/>
              <w:color w:val="000000"/>
            </w:rPr>
            <w:t xml:space="preserve">: A </w:t>
          </w:r>
          <w:proofErr w:type="spellStart"/>
          <w:r w:rsidRPr="00387A30">
            <w:rPr>
              <w:rFonts w:eastAsia="Times New Roman" w:cs="Times New Roman"/>
              <w:color w:val="000000"/>
            </w:rPr>
            <w:t>Proposed</w:t>
          </w:r>
          <w:proofErr w:type="spellEnd"/>
          <w:r w:rsidRPr="00387A30">
            <w:rPr>
              <w:rFonts w:eastAsia="Times New Roman" w:cs="Times New Roman"/>
              <w:color w:val="000000"/>
            </w:rPr>
            <w:t xml:space="preserve"> System,” </w:t>
          </w:r>
          <w:r w:rsidRPr="00387A30">
            <w:rPr>
              <w:rFonts w:eastAsia="Times New Roman" w:cs="Times New Roman"/>
              <w:i/>
              <w:iCs/>
              <w:color w:val="000000"/>
            </w:rPr>
            <w:t xml:space="preserve">International </w:t>
          </w:r>
          <w:proofErr w:type="spellStart"/>
          <w:r w:rsidRPr="00387A30">
            <w:rPr>
              <w:rFonts w:eastAsia="Times New Roman" w:cs="Times New Roman"/>
              <w:i/>
              <w:iCs/>
              <w:color w:val="000000"/>
            </w:rPr>
            <w:t>Journal</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of</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Safety</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and</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Security</w:t>
          </w:r>
          <w:proofErr w:type="spellEnd"/>
          <w:r w:rsidRPr="00387A30">
            <w:rPr>
              <w:rFonts w:eastAsia="Times New Roman" w:cs="Times New Roman"/>
              <w:i/>
              <w:iCs/>
              <w:color w:val="000000"/>
            </w:rPr>
            <w:t xml:space="preserve"> Engineering</w:t>
          </w:r>
          <w:r w:rsidRPr="00387A30">
            <w:rPr>
              <w:rFonts w:eastAsia="Times New Roman" w:cs="Times New Roman"/>
              <w:color w:val="000000"/>
            </w:rPr>
            <w:t xml:space="preserve">, vol. 14, no. 6, </w:t>
          </w:r>
          <w:proofErr w:type="spellStart"/>
          <w:r w:rsidRPr="00387A30">
            <w:rPr>
              <w:rFonts w:eastAsia="Times New Roman" w:cs="Times New Roman"/>
              <w:color w:val="000000"/>
            </w:rPr>
            <w:t>pp</w:t>
          </w:r>
          <w:proofErr w:type="spellEnd"/>
          <w:r w:rsidRPr="00387A30">
            <w:rPr>
              <w:rFonts w:eastAsia="Times New Roman" w:cs="Times New Roman"/>
              <w:color w:val="000000"/>
            </w:rPr>
            <w:t xml:space="preserve">. 1933–1940, </w:t>
          </w:r>
          <w:proofErr w:type="spellStart"/>
          <w:r w:rsidRPr="00387A30">
            <w:rPr>
              <w:rFonts w:eastAsia="Times New Roman" w:cs="Times New Roman"/>
              <w:color w:val="000000"/>
            </w:rPr>
            <w:t>Dec</w:t>
          </w:r>
          <w:proofErr w:type="spellEnd"/>
          <w:r w:rsidRPr="00387A30">
            <w:rPr>
              <w:rFonts w:eastAsia="Times New Roman" w:cs="Times New Roman"/>
              <w:color w:val="000000"/>
            </w:rPr>
            <w:t>. 2024, doi: 10.18280/ijsse.140627.</w:t>
          </w:r>
        </w:p>
        <w:p w14:paraId="0E010EA6" w14:textId="77777777" w:rsidR="00387A30" w:rsidRPr="00387A30" w:rsidRDefault="00387A30">
          <w:pPr>
            <w:autoSpaceDE w:val="0"/>
            <w:autoSpaceDN w:val="0"/>
            <w:ind w:hanging="640"/>
            <w:divId w:val="2102754007"/>
            <w:rPr>
              <w:rFonts w:eastAsia="Times New Roman" w:cs="Times New Roman"/>
              <w:color w:val="000000"/>
            </w:rPr>
          </w:pPr>
          <w:r w:rsidRPr="00387A30">
            <w:rPr>
              <w:rFonts w:eastAsia="Times New Roman" w:cs="Times New Roman"/>
              <w:color w:val="000000"/>
            </w:rPr>
            <w:t>[15]</w:t>
          </w:r>
          <w:r w:rsidRPr="00387A30">
            <w:rPr>
              <w:rFonts w:eastAsia="Times New Roman" w:cs="Times New Roman"/>
              <w:color w:val="000000"/>
            </w:rPr>
            <w:tab/>
            <w:t xml:space="preserve">“OWASP Top 10:2025.” </w:t>
          </w:r>
          <w:proofErr w:type="spellStart"/>
          <w:r w:rsidRPr="00387A30">
            <w:rPr>
              <w:rFonts w:eastAsia="Times New Roman" w:cs="Times New Roman"/>
              <w:color w:val="000000"/>
            </w:rPr>
            <w:t>Accessed</w:t>
          </w:r>
          <w:proofErr w:type="spellEnd"/>
          <w:r w:rsidRPr="00387A30">
            <w:rPr>
              <w:rFonts w:eastAsia="Times New Roman" w:cs="Times New Roman"/>
              <w:color w:val="000000"/>
            </w:rPr>
            <w:t xml:space="preserve">: Jan. 12, 2026. [Online]. </w:t>
          </w:r>
          <w:proofErr w:type="spellStart"/>
          <w:r w:rsidRPr="00387A30">
            <w:rPr>
              <w:rFonts w:eastAsia="Times New Roman" w:cs="Times New Roman"/>
              <w:color w:val="000000"/>
            </w:rPr>
            <w:t>Available</w:t>
          </w:r>
          <w:proofErr w:type="spellEnd"/>
          <w:r w:rsidRPr="00387A30">
            <w:rPr>
              <w:rFonts w:eastAsia="Times New Roman" w:cs="Times New Roman"/>
              <w:color w:val="000000"/>
            </w:rPr>
            <w:t>: https://owasp.org/Top10/2025/</w:t>
          </w:r>
        </w:p>
        <w:p w14:paraId="599BACDA" w14:textId="77777777" w:rsidR="00387A30" w:rsidRPr="00387A30" w:rsidRDefault="00387A30">
          <w:pPr>
            <w:autoSpaceDE w:val="0"/>
            <w:autoSpaceDN w:val="0"/>
            <w:ind w:hanging="640"/>
            <w:divId w:val="1500465602"/>
            <w:rPr>
              <w:rFonts w:eastAsia="Times New Roman" w:cs="Times New Roman"/>
              <w:color w:val="000000"/>
            </w:rPr>
          </w:pPr>
          <w:r w:rsidRPr="00387A30">
            <w:rPr>
              <w:rFonts w:eastAsia="Times New Roman" w:cs="Times New Roman"/>
              <w:color w:val="000000"/>
            </w:rPr>
            <w:t>[16]</w:t>
          </w:r>
          <w:r w:rsidRPr="00387A30">
            <w:rPr>
              <w:rFonts w:eastAsia="Times New Roman" w:cs="Times New Roman"/>
              <w:color w:val="000000"/>
            </w:rPr>
            <w:tab/>
            <w:t xml:space="preserve">M. </w:t>
          </w:r>
          <w:proofErr w:type="spellStart"/>
          <w:r w:rsidRPr="00387A30">
            <w:rPr>
              <w:rFonts w:eastAsia="Times New Roman" w:cs="Times New Roman"/>
              <w:color w:val="000000"/>
            </w:rPr>
            <w:t>Bishop</w:t>
          </w:r>
          <w:proofErr w:type="spellEnd"/>
          <w:r w:rsidRPr="00387A30">
            <w:rPr>
              <w:rFonts w:eastAsia="Times New Roman" w:cs="Times New Roman"/>
              <w:color w:val="000000"/>
            </w:rPr>
            <w:t>, “</w:t>
          </w:r>
          <w:proofErr w:type="spellStart"/>
          <w:r w:rsidRPr="00387A30">
            <w:rPr>
              <w:rFonts w:eastAsia="Times New Roman" w:cs="Times New Roman"/>
              <w:color w:val="000000"/>
            </w:rPr>
            <w:t>About</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penetration</w:t>
          </w:r>
          <w:proofErr w:type="spellEnd"/>
          <w:r w:rsidRPr="00387A30">
            <w:rPr>
              <w:rFonts w:eastAsia="Times New Roman" w:cs="Times New Roman"/>
              <w:color w:val="000000"/>
            </w:rPr>
            <w:t xml:space="preserve"> testing,” </w:t>
          </w:r>
          <w:r w:rsidRPr="00387A30">
            <w:rPr>
              <w:rFonts w:eastAsia="Times New Roman" w:cs="Times New Roman"/>
              <w:i/>
              <w:iCs/>
              <w:color w:val="000000"/>
            </w:rPr>
            <w:t xml:space="preserve">IEEE </w:t>
          </w:r>
          <w:proofErr w:type="spellStart"/>
          <w:r w:rsidRPr="00387A30">
            <w:rPr>
              <w:rFonts w:eastAsia="Times New Roman" w:cs="Times New Roman"/>
              <w:i/>
              <w:iCs/>
              <w:color w:val="000000"/>
            </w:rPr>
            <w:t>Secur</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Priv</w:t>
          </w:r>
          <w:proofErr w:type="spellEnd"/>
          <w:r w:rsidRPr="00387A30">
            <w:rPr>
              <w:rFonts w:eastAsia="Times New Roman" w:cs="Times New Roman"/>
              <w:i/>
              <w:iCs/>
              <w:color w:val="000000"/>
            </w:rPr>
            <w:t>.</w:t>
          </w:r>
          <w:r w:rsidRPr="00387A30">
            <w:rPr>
              <w:rFonts w:eastAsia="Times New Roman" w:cs="Times New Roman"/>
              <w:color w:val="000000"/>
            </w:rPr>
            <w:t xml:space="preserve">, vol. 5, no. 6, </w:t>
          </w:r>
          <w:proofErr w:type="spellStart"/>
          <w:r w:rsidRPr="00387A30">
            <w:rPr>
              <w:rFonts w:eastAsia="Times New Roman" w:cs="Times New Roman"/>
              <w:color w:val="000000"/>
            </w:rPr>
            <w:t>pp</w:t>
          </w:r>
          <w:proofErr w:type="spellEnd"/>
          <w:r w:rsidRPr="00387A30">
            <w:rPr>
              <w:rFonts w:eastAsia="Times New Roman" w:cs="Times New Roman"/>
              <w:color w:val="000000"/>
            </w:rPr>
            <w:t>. 84–87, Nov. 2007, doi: 10.1109/MSP.2007.159.</w:t>
          </w:r>
        </w:p>
        <w:p w14:paraId="44430A07" w14:textId="77777777" w:rsidR="00387A30" w:rsidRPr="00387A30" w:rsidRDefault="00387A30">
          <w:pPr>
            <w:autoSpaceDE w:val="0"/>
            <w:autoSpaceDN w:val="0"/>
            <w:ind w:hanging="640"/>
            <w:divId w:val="1877112998"/>
            <w:rPr>
              <w:rFonts w:eastAsia="Times New Roman" w:cs="Times New Roman"/>
              <w:color w:val="000000"/>
            </w:rPr>
          </w:pPr>
          <w:r w:rsidRPr="00387A30">
            <w:rPr>
              <w:rFonts w:eastAsia="Times New Roman" w:cs="Times New Roman"/>
              <w:color w:val="000000"/>
            </w:rPr>
            <w:t>[17]</w:t>
          </w:r>
          <w:r w:rsidRPr="00387A30">
            <w:rPr>
              <w:rFonts w:eastAsia="Times New Roman" w:cs="Times New Roman"/>
              <w:color w:val="000000"/>
            </w:rPr>
            <w:tab/>
            <w:t>NIST SP 800-53, “</w:t>
          </w:r>
          <w:proofErr w:type="spellStart"/>
          <w:r w:rsidRPr="00387A30">
            <w:rPr>
              <w:rFonts w:eastAsia="Times New Roman" w:cs="Times New Roman"/>
              <w:color w:val="000000"/>
            </w:rPr>
            <w:t>Security</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and</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Privacy</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Controls</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for</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Information</w:t>
          </w:r>
          <w:proofErr w:type="spellEnd"/>
          <w:r w:rsidRPr="00387A30">
            <w:rPr>
              <w:rFonts w:eastAsia="Times New Roman" w:cs="Times New Roman"/>
              <w:color w:val="000000"/>
            </w:rPr>
            <w:t xml:space="preserve"> Systems </w:t>
          </w:r>
          <w:proofErr w:type="spellStart"/>
          <w:r w:rsidRPr="00387A30">
            <w:rPr>
              <w:rFonts w:eastAsia="Times New Roman" w:cs="Times New Roman"/>
              <w:color w:val="000000"/>
            </w:rPr>
            <w:t>and</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Organizations</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Dec</w:t>
          </w:r>
          <w:proofErr w:type="spellEnd"/>
          <w:r w:rsidRPr="00387A30">
            <w:rPr>
              <w:rFonts w:eastAsia="Times New Roman" w:cs="Times New Roman"/>
              <w:color w:val="000000"/>
            </w:rPr>
            <w:t>. 2020, doi: 10.6028/NIST.SP.800-53R5.</w:t>
          </w:r>
        </w:p>
        <w:p w14:paraId="5AE4786C" w14:textId="77777777" w:rsidR="00387A30" w:rsidRPr="00387A30" w:rsidRDefault="00387A30">
          <w:pPr>
            <w:autoSpaceDE w:val="0"/>
            <w:autoSpaceDN w:val="0"/>
            <w:ind w:hanging="640"/>
            <w:divId w:val="117455361"/>
            <w:rPr>
              <w:rFonts w:eastAsia="Times New Roman" w:cs="Times New Roman"/>
              <w:color w:val="000000"/>
            </w:rPr>
          </w:pPr>
          <w:r w:rsidRPr="00387A30">
            <w:rPr>
              <w:rFonts w:eastAsia="Times New Roman" w:cs="Times New Roman"/>
              <w:color w:val="000000"/>
            </w:rPr>
            <w:t>[18]</w:t>
          </w:r>
          <w:r w:rsidRPr="00387A30">
            <w:rPr>
              <w:rFonts w:eastAsia="Times New Roman" w:cs="Times New Roman"/>
              <w:color w:val="000000"/>
            </w:rPr>
            <w:tab/>
            <w:t xml:space="preserve">H. </w:t>
          </w:r>
          <w:proofErr w:type="spellStart"/>
          <w:r w:rsidRPr="00387A30">
            <w:rPr>
              <w:rFonts w:eastAsia="Times New Roman" w:cs="Times New Roman"/>
              <w:color w:val="000000"/>
            </w:rPr>
            <w:t>Naveed</w:t>
          </w:r>
          <w:proofErr w:type="spellEnd"/>
          <w:r w:rsidRPr="00387A30">
            <w:rPr>
              <w:rFonts w:eastAsia="Times New Roman" w:cs="Times New Roman"/>
              <w:color w:val="000000"/>
            </w:rPr>
            <w:t xml:space="preserve"> </w:t>
          </w:r>
          <w:proofErr w:type="spellStart"/>
          <w:r w:rsidRPr="00387A30">
            <w:rPr>
              <w:rFonts w:eastAsia="Times New Roman" w:cs="Times New Roman"/>
              <w:i/>
              <w:iCs/>
              <w:color w:val="000000"/>
            </w:rPr>
            <w:t>et</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al.</w:t>
          </w:r>
          <w:proofErr w:type="spellEnd"/>
          <w:r w:rsidRPr="00387A30">
            <w:rPr>
              <w:rFonts w:eastAsia="Times New Roman" w:cs="Times New Roman"/>
              <w:color w:val="000000"/>
            </w:rPr>
            <w:t xml:space="preserve">, “A </w:t>
          </w:r>
          <w:proofErr w:type="spellStart"/>
          <w:r w:rsidRPr="00387A30">
            <w:rPr>
              <w:rFonts w:eastAsia="Times New Roman" w:cs="Times New Roman"/>
              <w:color w:val="000000"/>
            </w:rPr>
            <w:t>Comprehensive</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Overview</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of</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Large</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Language</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Models</w:t>
          </w:r>
          <w:proofErr w:type="spellEnd"/>
          <w:r w:rsidRPr="00387A30">
            <w:rPr>
              <w:rFonts w:eastAsia="Times New Roman" w:cs="Times New Roman"/>
              <w:color w:val="000000"/>
            </w:rPr>
            <w:t xml:space="preserve">,” </w:t>
          </w:r>
          <w:r w:rsidRPr="00387A30">
            <w:rPr>
              <w:rFonts w:eastAsia="Times New Roman" w:cs="Times New Roman"/>
              <w:i/>
              <w:iCs/>
              <w:color w:val="000000"/>
            </w:rPr>
            <w:t xml:space="preserve">ACM Trans. </w:t>
          </w:r>
          <w:proofErr w:type="spellStart"/>
          <w:r w:rsidRPr="00387A30">
            <w:rPr>
              <w:rFonts w:eastAsia="Times New Roman" w:cs="Times New Roman"/>
              <w:i/>
              <w:iCs/>
              <w:color w:val="000000"/>
            </w:rPr>
            <w:t>Intell</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Syst</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Technol</w:t>
          </w:r>
          <w:proofErr w:type="spellEnd"/>
          <w:r w:rsidRPr="00387A30">
            <w:rPr>
              <w:rFonts w:eastAsia="Times New Roman" w:cs="Times New Roman"/>
              <w:i/>
              <w:iCs/>
              <w:color w:val="000000"/>
            </w:rPr>
            <w:t>.</w:t>
          </w:r>
          <w:r w:rsidRPr="00387A30">
            <w:rPr>
              <w:rFonts w:eastAsia="Times New Roman" w:cs="Times New Roman"/>
              <w:color w:val="000000"/>
            </w:rPr>
            <w:t xml:space="preserve">, vol. 16, no. 5, </w:t>
          </w:r>
          <w:proofErr w:type="spellStart"/>
          <w:r w:rsidRPr="00387A30">
            <w:rPr>
              <w:rFonts w:eastAsia="Times New Roman" w:cs="Times New Roman"/>
              <w:color w:val="000000"/>
            </w:rPr>
            <w:t>Aug</w:t>
          </w:r>
          <w:proofErr w:type="spellEnd"/>
          <w:r w:rsidRPr="00387A30">
            <w:rPr>
              <w:rFonts w:eastAsia="Times New Roman" w:cs="Times New Roman"/>
              <w:color w:val="000000"/>
            </w:rPr>
            <w:t>. 2025, doi: 10.1145/3744746.</w:t>
          </w:r>
        </w:p>
        <w:p w14:paraId="09ECA4D3" w14:textId="77777777" w:rsidR="00387A30" w:rsidRPr="00387A30" w:rsidRDefault="00387A30">
          <w:pPr>
            <w:autoSpaceDE w:val="0"/>
            <w:autoSpaceDN w:val="0"/>
            <w:ind w:hanging="640"/>
            <w:divId w:val="700665590"/>
            <w:rPr>
              <w:rFonts w:eastAsia="Times New Roman" w:cs="Times New Roman"/>
              <w:color w:val="000000"/>
            </w:rPr>
          </w:pPr>
          <w:r w:rsidRPr="00387A30">
            <w:rPr>
              <w:rFonts w:eastAsia="Times New Roman" w:cs="Times New Roman"/>
              <w:color w:val="000000"/>
            </w:rPr>
            <w:t>[19]</w:t>
          </w:r>
          <w:r w:rsidRPr="00387A30">
            <w:rPr>
              <w:rFonts w:eastAsia="Times New Roman" w:cs="Times New Roman"/>
              <w:color w:val="000000"/>
            </w:rPr>
            <w:tab/>
            <w:t xml:space="preserve">S. </w:t>
          </w:r>
          <w:proofErr w:type="spellStart"/>
          <w:r w:rsidRPr="00387A30">
            <w:rPr>
              <w:rFonts w:eastAsia="Times New Roman" w:cs="Times New Roman"/>
              <w:color w:val="000000"/>
            </w:rPr>
            <w:t>Minaee</w:t>
          </w:r>
          <w:proofErr w:type="spellEnd"/>
          <w:r w:rsidRPr="00387A30">
            <w:rPr>
              <w:rFonts w:eastAsia="Times New Roman" w:cs="Times New Roman"/>
              <w:color w:val="000000"/>
            </w:rPr>
            <w:t xml:space="preserve"> </w:t>
          </w:r>
          <w:proofErr w:type="spellStart"/>
          <w:r w:rsidRPr="00387A30">
            <w:rPr>
              <w:rFonts w:eastAsia="Times New Roman" w:cs="Times New Roman"/>
              <w:i/>
              <w:iCs/>
              <w:color w:val="000000"/>
            </w:rPr>
            <w:t>et</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al.</w:t>
          </w:r>
          <w:proofErr w:type="spellEnd"/>
          <w:r w:rsidRPr="00387A30">
            <w:rPr>
              <w:rFonts w:eastAsia="Times New Roman" w:cs="Times New Roman"/>
              <w:color w:val="000000"/>
            </w:rPr>
            <w:t>, “</w:t>
          </w:r>
          <w:proofErr w:type="spellStart"/>
          <w:r w:rsidRPr="00387A30">
            <w:rPr>
              <w:rFonts w:eastAsia="Times New Roman" w:cs="Times New Roman"/>
              <w:color w:val="000000"/>
            </w:rPr>
            <w:t>Large</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Language</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Models</w:t>
          </w:r>
          <w:proofErr w:type="spellEnd"/>
          <w:r w:rsidRPr="00387A30">
            <w:rPr>
              <w:rFonts w:eastAsia="Times New Roman" w:cs="Times New Roman"/>
              <w:color w:val="000000"/>
            </w:rPr>
            <w:t xml:space="preserve">: A </w:t>
          </w:r>
          <w:proofErr w:type="spellStart"/>
          <w:r w:rsidRPr="00387A30">
            <w:rPr>
              <w:rFonts w:eastAsia="Times New Roman" w:cs="Times New Roman"/>
              <w:color w:val="000000"/>
            </w:rPr>
            <w:t>Survey</w:t>
          </w:r>
          <w:proofErr w:type="spellEnd"/>
          <w:r w:rsidRPr="00387A30">
            <w:rPr>
              <w:rFonts w:eastAsia="Times New Roman" w:cs="Times New Roman"/>
              <w:color w:val="000000"/>
            </w:rPr>
            <w:t xml:space="preserve">,” Mar. 2025, [Online]. </w:t>
          </w:r>
          <w:proofErr w:type="spellStart"/>
          <w:r w:rsidRPr="00387A30">
            <w:rPr>
              <w:rFonts w:eastAsia="Times New Roman" w:cs="Times New Roman"/>
              <w:color w:val="000000"/>
            </w:rPr>
            <w:t>Available</w:t>
          </w:r>
          <w:proofErr w:type="spellEnd"/>
          <w:r w:rsidRPr="00387A30">
            <w:rPr>
              <w:rFonts w:eastAsia="Times New Roman" w:cs="Times New Roman"/>
              <w:color w:val="000000"/>
            </w:rPr>
            <w:t>: http://arxiv.org/abs/2402.06196</w:t>
          </w:r>
        </w:p>
        <w:p w14:paraId="567BE11B" w14:textId="77777777" w:rsidR="00387A30" w:rsidRPr="00387A30" w:rsidRDefault="00387A30">
          <w:pPr>
            <w:autoSpaceDE w:val="0"/>
            <w:autoSpaceDN w:val="0"/>
            <w:ind w:hanging="640"/>
            <w:divId w:val="280455632"/>
            <w:rPr>
              <w:rFonts w:eastAsia="Times New Roman" w:cs="Times New Roman"/>
              <w:color w:val="000000"/>
            </w:rPr>
          </w:pPr>
          <w:r w:rsidRPr="00387A30">
            <w:rPr>
              <w:rFonts w:eastAsia="Times New Roman" w:cs="Times New Roman"/>
              <w:color w:val="000000"/>
            </w:rPr>
            <w:t>[20]</w:t>
          </w:r>
          <w:r w:rsidRPr="00387A30">
            <w:rPr>
              <w:rFonts w:eastAsia="Times New Roman" w:cs="Times New Roman"/>
              <w:color w:val="000000"/>
            </w:rPr>
            <w:tab/>
            <w:t xml:space="preserve">A. Yang </w:t>
          </w:r>
          <w:proofErr w:type="spellStart"/>
          <w:r w:rsidRPr="00387A30">
            <w:rPr>
              <w:rFonts w:eastAsia="Times New Roman" w:cs="Times New Roman"/>
              <w:i/>
              <w:iCs/>
              <w:color w:val="000000"/>
            </w:rPr>
            <w:t>et</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al.</w:t>
          </w:r>
          <w:proofErr w:type="spellEnd"/>
          <w:r w:rsidRPr="00387A30">
            <w:rPr>
              <w:rFonts w:eastAsia="Times New Roman" w:cs="Times New Roman"/>
              <w:color w:val="000000"/>
            </w:rPr>
            <w:t xml:space="preserve">, “Qwen3 </w:t>
          </w:r>
          <w:proofErr w:type="spellStart"/>
          <w:r w:rsidRPr="00387A30">
            <w:rPr>
              <w:rFonts w:eastAsia="Times New Roman" w:cs="Times New Roman"/>
              <w:color w:val="000000"/>
            </w:rPr>
            <w:t>Technical</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Report</w:t>
          </w:r>
          <w:proofErr w:type="spellEnd"/>
          <w:r w:rsidRPr="00387A30">
            <w:rPr>
              <w:rFonts w:eastAsia="Times New Roman" w:cs="Times New Roman"/>
              <w:color w:val="000000"/>
            </w:rPr>
            <w:t xml:space="preserve">,” May 2025, [Online]. </w:t>
          </w:r>
          <w:proofErr w:type="spellStart"/>
          <w:r w:rsidRPr="00387A30">
            <w:rPr>
              <w:rFonts w:eastAsia="Times New Roman" w:cs="Times New Roman"/>
              <w:color w:val="000000"/>
            </w:rPr>
            <w:t>Available</w:t>
          </w:r>
          <w:proofErr w:type="spellEnd"/>
          <w:r w:rsidRPr="00387A30">
            <w:rPr>
              <w:rFonts w:eastAsia="Times New Roman" w:cs="Times New Roman"/>
              <w:color w:val="000000"/>
            </w:rPr>
            <w:t>: http://arxiv.org/abs/2505.09388</w:t>
          </w:r>
        </w:p>
        <w:p w14:paraId="6977BA53" w14:textId="77777777" w:rsidR="00387A30" w:rsidRPr="00387A30" w:rsidRDefault="00387A30">
          <w:pPr>
            <w:autoSpaceDE w:val="0"/>
            <w:autoSpaceDN w:val="0"/>
            <w:ind w:hanging="640"/>
            <w:divId w:val="781151885"/>
            <w:rPr>
              <w:rFonts w:eastAsia="Times New Roman" w:cs="Times New Roman"/>
              <w:color w:val="000000"/>
            </w:rPr>
          </w:pPr>
          <w:r w:rsidRPr="00387A30">
            <w:rPr>
              <w:rFonts w:eastAsia="Times New Roman" w:cs="Times New Roman"/>
              <w:color w:val="000000"/>
            </w:rPr>
            <w:t>[21]</w:t>
          </w:r>
          <w:r w:rsidRPr="00387A30">
            <w:rPr>
              <w:rFonts w:eastAsia="Times New Roman" w:cs="Times New Roman"/>
              <w:color w:val="000000"/>
            </w:rPr>
            <w:tab/>
            <w:t xml:space="preserve">D. </w:t>
          </w:r>
          <w:proofErr w:type="spellStart"/>
          <w:r w:rsidRPr="00387A30">
            <w:rPr>
              <w:rFonts w:eastAsia="Times New Roman" w:cs="Times New Roman"/>
              <w:color w:val="000000"/>
            </w:rPr>
            <w:t>Maldonado</w:t>
          </w:r>
          <w:proofErr w:type="spellEnd"/>
          <w:r w:rsidRPr="00387A30">
            <w:rPr>
              <w:rFonts w:eastAsia="Times New Roman" w:cs="Times New Roman"/>
              <w:color w:val="000000"/>
            </w:rPr>
            <w:t xml:space="preserve">, E. </w:t>
          </w:r>
          <w:proofErr w:type="spellStart"/>
          <w:r w:rsidRPr="00387A30">
            <w:rPr>
              <w:rFonts w:eastAsia="Times New Roman" w:cs="Times New Roman"/>
              <w:color w:val="000000"/>
            </w:rPr>
            <w:t>Cruz</w:t>
          </w:r>
          <w:proofErr w:type="spellEnd"/>
          <w:r w:rsidRPr="00387A30">
            <w:rPr>
              <w:rFonts w:eastAsia="Times New Roman" w:cs="Times New Roman"/>
              <w:color w:val="000000"/>
            </w:rPr>
            <w:t xml:space="preserve">, J. Abad </w:t>
          </w:r>
          <w:proofErr w:type="spellStart"/>
          <w:r w:rsidRPr="00387A30">
            <w:rPr>
              <w:rFonts w:eastAsia="Times New Roman" w:cs="Times New Roman"/>
              <w:color w:val="000000"/>
            </w:rPr>
            <w:t>Torres</w:t>
          </w:r>
          <w:proofErr w:type="spellEnd"/>
          <w:r w:rsidRPr="00387A30">
            <w:rPr>
              <w:rFonts w:eastAsia="Times New Roman" w:cs="Times New Roman"/>
              <w:color w:val="000000"/>
            </w:rPr>
            <w:t xml:space="preserve">, P. J. </w:t>
          </w:r>
          <w:proofErr w:type="spellStart"/>
          <w:r w:rsidRPr="00387A30">
            <w:rPr>
              <w:rFonts w:eastAsia="Times New Roman" w:cs="Times New Roman"/>
              <w:color w:val="000000"/>
            </w:rPr>
            <w:t>Cruz</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and</w:t>
          </w:r>
          <w:proofErr w:type="spellEnd"/>
          <w:r w:rsidRPr="00387A30">
            <w:rPr>
              <w:rFonts w:eastAsia="Times New Roman" w:cs="Times New Roman"/>
              <w:color w:val="000000"/>
            </w:rPr>
            <w:t xml:space="preserve"> S. D. P. </w:t>
          </w:r>
          <w:proofErr w:type="spellStart"/>
          <w:r w:rsidRPr="00387A30">
            <w:rPr>
              <w:rFonts w:eastAsia="Times New Roman" w:cs="Times New Roman"/>
              <w:color w:val="000000"/>
            </w:rPr>
            <w:t>Gamboa</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Benitez</w:t>
          </w:r>
          <w:proofErr w:type="spellEnd"/>
          <w:r w:rsidRPr="00387A30">
            <w:rPr>
              <w:rFonts w:eastAsia="Times New Roman" w:cs="Times New Roman"/>
              <w:color w:val="000000"/>
            </w:rPr>
            <w:t>, “Multi-</w:t>
          </w:r>
          <w:proofErr w:type="spellStart"/>
          <w:r w:rsidRPr="00387A30">
            <w:rPr>
              <w:rFonts w:eastAsia="Times New Roman" w:cs="Times New Roman"/>
              <w:color w:val="000000"/>
            </w:rPr>
            <w:t>Agent</w:t>
          </w:r>
          <w:proofErr w:type="spellEnd"/>
          <w:r w:rsidRPr="00387A30">
            <w:rPr>
              <w:rFonts w:eastAsia="Times New Roman" w:cs="Times New Roman"/>
              <w:color w:val="000000"/>
            </w:rPr>
            <w:t xml:space="preserve"> Systems: A </w:t>
          </w:r>
          <w:proofErr w:type="spellStart"/>
          <w:r w:rsidRPr="00387A30">
            <w:rPr>
              <w:rFonts w:eastAsia="Times New Roman" w:cs="Times New Roman"/>
              <w:color w:val="000000"/>
            </w:rPr>
            <w:t>Survey</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about</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Its</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Components</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Framework</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and</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Workflow</w:t>
          </w:r>
          <w:proofErr w:type="spellEnd"/>
          <w:r w:rsidRPr="00387A30">
            <w:rPr>
              <w:rFonts w:eastAsia="Times New Roman" w:cs="Times New Roman"/>
              <w:color w:val="000000"/>
            </w:rPr>
            <w:t xml:space="preserve">,” </w:t>
          </w:r>
          <w:r w:rsidRPr="00387A30">
            <w:rPr>
              <w:rFonts w:eastAsia="Times New Roman" w:cs="Times New Roman"/>
              <w:i/>
              <w:iCs/>
              <w:color w:val="000000"/>
            </w:rPr>
            <w:t>IEEE Access</w:t>
          </w:r>
          <w:r w:rsidRPr="00387A30">
            <w:rPr>
              <w:rFonts w:eastAsia="Times New Roman" w:cs="Times New Roman"/>
              <w:color w:val="000000"/>
            </w:rPr>
            <w:t xml:space="preserve">, vol. 12, </w:t>
          </w:r>
          <w:proofErr w:type="spellStart"/>
          <w:r w:rsidRPr="00387A30">
            <w:rPr>
              <w:rFonts w:eastAsia="Times New Roman" w:cs="Times New Roman"/>
              <w:color w:val="000000"/>
            </w:rPr>
            <w:t>pp</w:t>
          </w:r>
          <w:proofErr w:type="spellEnd"/>
          <w:r w:rsidRPr="00387A30">
            <w:rPr>
              <w:rFonts w:eastAsia="Times New Roman" w:cs="Times New Roman"/>
              <w:color w:val="000000"/>
            </w:rPr>
            <w:t>. 80950–80975, 2024, doi: 10.1109/ACCESS.2024.3409051.</w:t>
          </w:r>
        </w:p>
        <w:p w14:paraId="3133E31C" w14:textId="77777777" w:rsidR="00387A30" w:rsidRPr="00387A30" w:rsidRDefault="00387A30">
          <w:pPr>
            <w:autoSpaceDE w:val="0"/>
            <w:autoSpaceDN w:val="0"/>
            <w:ind w:hanging="640"/>
            <w:divId w:val="1049375009"/>
            <w:rPr>
              <w:rFonts w:eastAsia="Times New Roman" w:cs="Times New Roman"/>
              <w:color w:val="000000"/>
            </w:rPr>
          </w:pPr>
          <w:r w:rsidRPr="00387A30">
            <w:rPr>
              <w:rFonts w:eastAsia="Times New Roman" w:cs="Times New Roman"/>
              <w:color w:val="000000"/>
            </w:rPr>
            <w:t>[22]</w:t>
          </w:r>
          <w:r w:rsidRPr="00387A30">
            <w:rPr>
              <w:rFonts w:eastAsia="Times New Roman" w:cs="Times New Roman"/>
              <w:color w:val="000000"/>
            </w:rPr>
            <w:tab/>
            <w:t xml:space="preserve">J. Wang </w:t>
          </w:r>
          <w:proofErr w:type="spellStart"/>
          <w:r w:rsidRPr="00387A30">
            <w:rPr>
              <w:rFonts w:eastAsia="Times New Roman" w:cs="Times New Roman"/>
              <w:i/>
              <w:iCs/>
              <w:color w:val="000000"/>
            </w:rPr>
            <w:t>et</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al.</w:t>
          </w:r>
          <w:proofErr w:type="spellEnd"/>
          <w:r w:rsidRPr="00387A30">
            <w:rPr>
              <w:rFonts w:eastAsia="Times New Roman" w:cs="Times New Roman"/>
              <w:color w:val="000000"/>
            </w:rPr>
            <w:t>, “</w:t>
          </w:r>
          <w:proofErr w:type="spellStart"/>
          <w:r w:rsidRPr="00387A30">
            <w:rPr>
              <w:rFonts w:eastAsia="Times New Roman" w:cs="Times New Roman"/>
              <w:color w:val="000000"/>
            </w:rPr>
            <w:t>Cooperative</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and</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Competitive</w:t>
          </w:r>
          <w:proofErr w:type="spellEnd"/>
          <w:r w:rsidRPr="00387A30">
            <w:rPr>
              <w:rFonts w:eastAsia="Times New Roman" w:cs="Times New Roman"/>
              <w:color w:val="000000"/>
            </w:rPr>
            <w:t xml:space="preserve"> Multi-</w:t>
          </w:r>
          <w:proofErr w:type="spellStart"/>
          <w:r w:rsidRPr="00387A30">
            <w:rPr>
              <w:rFonts w:eastAsia="Times New Roman" w:cs="Times New Roman"/>
              <w:color w:val="000000"/>
            </w:rPr>
            <w:t>Agent</w:t>
          </w:r>
          <w:proofErr w:type="spellEnd"/>
          <w:r w:rsidRPr="00387A30">
            <w:rPr>
              <w:rFonts w:eastAsia="Times New Roman" w:cs="Times New Roman"/>
              <w:color w:val="000000"/>
            </w:rPr>
            <w:t xml:space="preserve"> Systems: </w:t>
          </w:r>
          <w:proofErr w:type="spellStart"/>
          <w:r w:rsidRPr="00387A30">
            <w:rPr>
              <w:rFonts w:eastAsia="Times New Roman" w:cs="Times New Roman"/>
              <w:color w:val="000000"/>
            </w:rPr>
            <w:t>From</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Optimization</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to</w:t>
          </w:r>
          <w:proofErr w:type="spellEnd"/>
          <w:r w:rsidRPr="00387A30">
            <w:rPr>
              <w:rFonts w:eastAsia="Times New Roman" w:cs="Times New Roman"/>
              <w:color w:val="000000"/>
            </w:rPr>
            <w:t xml:space="preserve"> Games,” </w:t>
          </w:r>
          <w:r w:rsidRPr="00387A30">
            <w:rPr>
              <w:rFonts w:eastAsia="Times New Roman" w:cs="Times New Roman"/>
              <w:i/>
              <w:iCs/>
              <w:color w:val="000000"/>
            </w:rPr>
            <w:t xml:space="preserve">IEEE/CAA </w:t>
          </w:r>
          <w:proofErr w:type="spellStart"/>
          <w:r w:rsidRPr="00387A30">
            <w:rPr>
              <w:rFonts w:eastAsia="Times New Roman" w:cs="Times New Roman"/>
              <w:i/>
              <w:iCs/>
              <w:color w:val="000000"/>
            </w:rPr>
            <w:t>Journal</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of</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Automatica</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Sinica</w:t>
          </w:r>
          <w:proofErr w:type="spellEnd"/>
          <w:r w:rsidRPr="00387A30">
            <w:rPr>
              <w:rFonts w:eastAsia="Times New Roman" w:cs="Times New Roman"/>
              <w:color w:val="000000"/>
            </w:rPr>
            <w:t xml:space="preserve">, vol. 9, no. 5, </w:t>
          </w:r>
          <w:proofErr w:type="spellStart"/>
          <w:r w:rsidRPr="00387A30">
            <w:rPr>
              <w:rFonts w:eastAsia="Times New Roman" w:cs="Times New Roman"/>
              <w:color w:val="000000"/>
            </w:rPr>
            <w:t>pp</w:t>
          </w:r>
          <w:proofErr w:type="spellEnd"/>
          <w:r w:rsidRPr="00387A30">
            <w:rPr>
              <w:rFonts w:eastAsia="Times New Roman" w:cs="Times New Roman"/>
              <w:color w:val="000000"/>
            </w:rPr>
            <w:t>. 763–783, May 2022, doi: 10.1109/JAS.2022.105506.</w:t>
          </w:r>
        </w:p>
        <w:p w14:paraId="2E9C84A9" w14:textId="77777777" w:rsidR="00387A30" w:rsidRPr="00387A30" w:rsidRDefault="00387A30">
          <w:pPr>
            <w:autoSpaceDE w:val="0"/>
            <w:autoSpaceDN w:val="0"/>
            <w:ind w:hanging="640"/>
            <w:divId w:val="1159925751"/>
            <w:rPr>
              <w:rFonts w:eastAsia="Times New Roman" w:cs="Times New Roman"/>
              <w:color w:val="000000"/>
            </w:rPr>
          </w:pPr>
          <w:r w:rsidRPr="00387A30">
            <w:rPr>
              <w:rFonts w:eastAsia="Times New Roman" w:cs="Times New Roman"/>
              <w:color w:val="000000"/>
            </w:rPr>
            <w:t>[23]</w:t>
          </w:r>
          <w:r w:rsidRPr="00387A30">
            <w:rPr>
              <w:rFonts w:eastAsia="Times New Roman" w:cs="Times New Roman"/>
              <w:color w:val="000000"/>
            </w:rPr>
            <w:tab/>
            <w:t xml:space="preserve">T. </w:t>
          </w:r>
          <w:proofErr w:type="spellStart"/>
          <w:r w:rsidRPr="00387A30">
            <w:rPr>
              <w:rFonts w:eastAsia="Times New Roman" w:cs="Times New Roman"/>
              <w:color w:val="000000"/>
            </w:rPr>
            <w:t>Guo</w:t>
          </w:r>
          <w:proofErr w:type="spellEnd"/>
          <w:r w:rsidRPr="00387A30">
            <w:rPr>
              <w:rFonts w:eastAsia="Times New Roman" w:cs="Times New Roman"/>
              <w:color w:val="000000"/>
            </w:rPr>
            <w:t xml:space="preserve"> </w:t>
          </w:r>
          <w:proofErr w:type="spellStart"/>
          <w:r w:rsidRPr="00387A30">
            <w:rPr>
              <w:rFonts w:eastAsia="Times New Roman" w:cs="Times New Roman"/>
              <w:i/>
              <w:iCs/>
              <w:color w:val="000000"/>
            </w:rPr>
            <w:t>et</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al.</w:t>
          </w:r>
          <w:proofErr w:type="spellEnd"/>
          <w:r w:rsidRPr="00387A30">
            <w:rPr>
              <w:rFonts w:eastAsia="Times New Roman" w:cs="Times New Roman"/>
              <w:color w:val="000000"/>
            </w:rPr>
            <w:t>, “</w:t>
          </w:r>
          <w:proofErr w:type="spellStart"/>
          <w:r w:rsidRPr="00387A30">
            <w:rPr>
              <w:rFonts w:eastAsia="Times New Roman" w:cs="Times New Roman"/>
              <w:color w:val="000000"/>
            </w:rPr>
            <w:t>Large</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Language</w:t>
          </w:r>
          <w:proofErr w:type="spellEnd"/>
          <w:r w:rsidRPr="00387A30">
            <w:rPr>
              <w:rFonts w:eastAsia="Times New Roman" w:cs="Times New Roman"/>
              <w:color w:val="000000"/>
            </w:rPr>
            <w:t xml:space="preserve"> Model </w:t>
          </w:r>
          <w:proofErr w:type="spellStart"/>
          <w:r w:rsidRPr="00387A30">
            <w:rPr>
              <w:rFonts w:eastAsia="Times New Roman" w:cs="Times New Roman"/>
              <w:color w:val="000000"/>
            </w:rPr>
            <w:t>Based</w:t>
          </w:r>
          <w:proofErr w:type="spellEnd"/>
          <w:r w:rsidRPr="00387A30">
            <w:rPr>
              <w:rFonts w:eastAsia="Times New Roman" w:cs="Times New Roman"/>
              <w:color w:val="000000"/>
            </w:rPr>
            <w:t xml:space="preserve"> Multi-</w:t>
          </w:r>
          <w:proofErr w:type="spellStart"/>
          <w:r w:rsidRPr="00387A30">
            <w:rPr>
              <w:rFonts w:eastAsia="Times New Roman" w:cs="Times New Roman"/>
              <w:color w:val="000000"/>
            </w:rPr>
            <w:t>agents</w:t>
          </w:r>
          <w:proofErr w:type="spellEnd"/>
          <w:r w:rsidRPr="00387A30">
            <w:rPr>
              <w:rFonts w:eastAsia="Times New Roman" w:cs="Times New Roman"/>
              <w:color w:val="000000"/>
            </w:rPr>
            <w:t xml:space="preserve">: A </w:t>
          </w:r>
          <w:proofErr w:type="spellStart"/>
          <w:r w:rsidRPr="00387A30">
            <w:rPr>
              <w:rFonts w:eastAsia="Times New Roman" w:cs="Times New Roman"/>
              <w:color w:val="000000"/>
            </w:rPr>
            <w:t>Survey</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of</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Progress</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and</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Challenges</w:t>
          </w:r>
          <w:proofErr w:type="spellEnd"/>
          <w:r w:rsidRPr="00387A30">
            <w:rPr>
              <w:rFonts w:eastAsia="Times New Roman" w:cs="Times New Roman"/>
              <w:color w:val="000000"/>
            </w:rPr>
            <w:t xml:space="preserve">,” vol. 9, </w:t>
          </w:r>
          <w:proofErr w:type="spellStart"/>
          <w:r w:rsidRPr="00387A30">
            <w:rPr>
              <w:rFonts w:eastAsia="Times New Roman" w:cs="Times New Roman"/>
              <w:color w:val="000000"/>
            </w:rPr>
            <w:t>pp</w:t>
          </w:r>
          <w:proofErr w:type="spellEnd"/>
          <w:r w:rsidRPr="00387A30">
            <w:rPr>
              <w:rFonts w:eastAsia="Times New Roman" w:cs="Times New Roman"/>
              <w:color w:val="000000"/>
            </w:rPr>
            <w:t xml:space="preserve">. 8048–8057, </w:t>
          </w:r>
          <w:proofErr w:type="spellStart"/>
          <w:r w:rsidRPr="00387A30">
            <w:rPr>
              <w:rFonts w:eastAsia="Times New Roman" w:cs="Times New Roman"/>
              <w:color w:val="000000"/>
            </w:rPr>
            <w:t>Aug</w:t>
          </w:r>
          <w:proofErr w:type="spellEnd"/>
          <w:r w:rsidRPr="00387A30">
            <w:rPr>
              <w:rFonts w:eastAsia="Times New Roman" w:cs="Times New Roman"/>
              <w:color w:val="000000"/>
            </w:rPr>
            <w:t>. 2024, doi: 10.24963/IJCAI.2024/890.</w:t>
          </w:r>
        </w:p>
        <w:p w14:paraId="459A18EB" w14:textId="77777777" w:rsidR="00387A30" w:rsidRPr="00387A30" w:rsidRDefault="00387A30">
          <w:pPr>
            <w:autoSpaceDE w:val="0"/>
            <w:autoSpaceDN w:val="0"/>
            <w:ind w:hanging="640"/>
            <w:divId w:val="1869416637"/>
            <w:rPr>
              <w:rFonts w:eastAsia="Times New Roman" w:cs="Times New Roman"/>
              <w:color w:val="000000"/>
            </w:rPr>
          </w:pPr>
          <w:r w:rsidRPr="00387A30">
            <w:rPr>
              <w:rFonts w:eastAsia="Times New Roman" w:cs="Times New Roman"/>
              <w:color w:val="000000"/>
            </w:rPr>
            <w:t>[24]</w:t>
          </w:r>
          <w:r w:rsidRPr="00387A30">
            <w:rPr>
              <w:rFonts w:eastAsia="Times New Roman" w:cs="Times New Roman"/>
              <w:color w:val="000000"/>
            </w:rPr>
            <w:tab/>
            <w:t xml:space="preserve">C. </w:t>
          </w:r>
          <w:proofErr w:type="spellStart"/>
          <w:r w:rsidRPr="00387A30">
            <w:rPr>
              <w:rFonts w:eastAsia="Times New Roman" w:cs="Times New Roman"/>
              <w:color w:val="000000"/>
            </w:rPr>
            <w:t>Qian</w:t>
          </w:r>
          <w:proofErr w:type="spellEnd"/>
          <w:r w:rsidRPr="00387A30">
            <w:rPr>
              <w:rFonts w:eastAsia="Times New Roman" w:cs="Times New Roman"/>
              <w:color w:val="000000"/>
            </w:rPr>
            <w:t xml:space="preserve"> </w:t>
          </w:r>
          <w:proofErr w:type="spellStart"/>
          <w:r w:rsidRPr="00387A30">
            <w:rPr>
              <w:rFonts w:eastAsia="Times New Roman" w:cs="Times New Roman"/>
              <w:i/>
              <w:iCs/>
              <w:color w:val="000000"/>
            </w:rPr>
            <w:t>et</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al.</w:t>
          </w:r>
          <w:proofErr w:type="spellEnd"/>
          <w:r w:rsidRPr="00387A30">
            <w:rPr>
              <w:rFonts w:eastAsia="Times New Roman" w:cs="Times New Roman"/>
              <w:color w:val="000000"/>
            </w:rPr>
            <w:t>, “</w:t>
          </w:r>
          <w:proofErr w:type="spellStart"/>
          <w:r w:rsidRPr="00387A30">
            <w:rPr>
              <w:rFonts w:eastAsia="Times New Roman" w:cs="Times New Roman"/>
              <w:color w:val="000000"/>
            </w:rPr>
            <w:t>ChatDev</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Communicative</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Agents</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for</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Software</w:t>
          </w:r>
          <w:proofErr w:type="spellEnd"/>
          <w:r w:rsidRPr="00387A30">
            <w:rPr>
              <w:rFonts w:eastAsia="Times New Roman" w:cs="Times New Roman"/>
              <w:color w:val="000000"/>
            </w:rPr>
            <w:t xml:space="preserve"> Development,” </w:t>
          </w:r>
          <w:proofErr w:type="spellStart"/>
          <w:r w:rsidRPr="00387A30">
            <w:rPr>
              <w:rFonts w:eastAsia="Times New Roman" w:cs="Times New Roman"/>
              <w:i/>
              <w:iCs/>
              <w:color w:val="000000"/>
            </w:rPr>
            <w:t>Proceedings</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of</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the</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Annual</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Meeting</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of</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the</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Association</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for</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Computational</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Linguistics</w:t>
          </w:r>
          <w:proofErr w:type="spellEnd"/>
          <w:r w:rsidRPr="00387A30">
            <w:rPr>
              <w:rFonts w:eastAsia="Times New Roman" w:cs="Times New Roman"/>
              <w:color w:val="000000"/>
            </w:rPr>
            <w:t xml:space="preserve">, vol. 1, </w:t>
          </w:r>
          <w:proofErr w:type="spellStart"/>
          <w:r w:rsidRPr="00387A30">
            <w:rPr>
              <w:rFonts w:eastAsia="Times New Roman" w:cs="Times New Roman"/>
              <w:color w:val="000000"/>
            </w:rPr>
            <w:t>pp</w:t>
          </w:r>
          <w:proofErr w:type="spellEnd"/>
          <w:r w:rsidRPr="00387A30">
            <w:rPr>
              <w:rFonts w:eastAsia="Times New Roman" w:cs="Times New Roman"/>
              <w:color w:val="000000"/>
            </w:rPr>
            <w:t>. 15174–15186, 2024, doi: 10.18653/V1/2024.ACL-LONG.810.</w:t>
          </w:r>
        </w:p>
        <w:p w14:paraId="43BABAD3" w14:textId="77777777" w:rsidR="00387A30" w:rsidRPr="00387A30" w:rsidRDefault="00387A30">
          <w:pPr>
            <w:autoSpaceDE w:val="0"/>
            <w:autoSpaceDN w:val="0"/>
            <w:ind w:hanging="640"/>
            <w:divId w:val="1674256351"/>
            <w:rPr>
              <w:rFonts w:eastAsia="Times New Roman" w:cs="Times New Roman"/>
              <w:color w:val="000000"/>
            </w:rPr>
          </w:pPr>
          <w:r w:rsidRPr="00387A30">
            <w:rPr>
              <w:rFonts w:eastAsia="Times New Roman" w:cs="Times New Roman"/>
              <w:color w:val="000000"/>
            </w:rPr>
            <w:lastRenderedPageBreak/>
            <w:t>[25]</w:t>
          </w:r>
          <w:r w:rsidRPr="00387A30">
            <w:rPr>
              <w:rFonts w:eastAsia="Times New Roman" w:cs="Times New Roman"/>
              <w:color w:val="000000"/>
            </w:rPr>
            <w:tab/>
            <w:t xml:space="preserve">M. </w:t>
          </w:r>
          <w:proofErr w:type="spellStart"/>
          <w:r w:rsidRPr="00387A30">
            <w:rPr>
              <w:rFonts w:eastAsia="Times New Roman" w:cs="Times New Roman"/>
              <w:color w:val="000000"/>
            </w:rPr>
            <w:t>Gao</w:t>
          </w:r>
          <w:proofErr w:type="spellEnd"/>
          <w:r w:rsidRPr="00387A30">
            <w:rPr>
              <w:rFonts w:eastAsia="Times New Roman" w:cs="Times New Roman"/>
              <w:color w:val="000000"/>
            </w:rPr>
            <w:t xml:space="preserve">, L. Li, X. Ming, </w:t>
          </w:r>
          <w:proofErr w:type="spellStart"/>
          <w:r w:rsidRPr="00387A30">
            <w:rPr>
              <w:rFonts w:eastAsia="Times New Roman" w:cs="Times New Roman"/>
              <w:color w:val="000000"/>
            </w:rPr>
            <w:t>and</w:t>
          </w:r>
          <w:proofErr w:type="spellEnd"/>
          <w:r w:rsidRPr="00387A30">
            <w:rPr>
              <w:rFonts w:eastAsia="Times New Roman" w:cs="Times New Roman"/>
              <w:color w:val="000000"/>
            </w:rPr>
            <w:t xml:space="preserve"> G. </w:t>
          </w:r>
          <w:proofErr w:type="spellStart"/>
          <w:r w:rsidRPr="00387A30">
            <w:rPr>
              <w:rFonts w:eastAsia="Times New Roman" w:cs="Times New Roman"/>
              <w:color w:val="000000"/>
            </w:rPr>
            <w:t>Shen</w:t>
          </w:r>
          <w:proofErr w:type="spellEnd"/>
          <w:r w:rsidRPr="00387A30">
            <w:rPr>
              <w:rFonts w:eastAsia="Times New Roman" w:cs="Times New Roman"/>
              <w:color w:val="000000"/>
            </w:rPr>
            <w:t>, “</w:t>
          </w:r>
          <w:proofErr w:type="spellStart"/>
          <w:r w:rsidRPr="00387A30">
            <w:rPr>
              <w:rFonts w:eastAsia="Times New Roman" w:cs="Times New Roman"/>
              <w:color w:val="000000"/>
            </w:rPr>
            <w:t>Research</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on</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Standardized</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Encapsulation</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of</w:t>
          </w:r>
          <w:proofErr w:type="spellEnd"/>
          <w:r w:rsidRPr="00387A30">
            <w:rPr>
              <w:rFonts w:eastAsia="Times New Roman" w:cs="Times New Roman"/>
              <w:color w:val="000000"/>
            </w:rPr>
            <w:t xml:space="preserve"> Model </w:t>
          </w:r>
          <w:proofErr w:type="spellStart"/>
          <w:r w:rsidRPr="00387A30">
            <w:rPr>
              <w:rFonts w:eastAsia="Times New Roman" w:cs="Times New Roman"/>
              <w:color w:val="000000"/>
            </w:rPr>
            <w:t>Context</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Protocol</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Tools</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and</w:t>
          </w:r>
          <w:proofErr w:type="spellEnd"/>
          <w:r w:rsidRPr="00387A30">
            <w:rPr>
              <w:rFonts w:eastAsia="Times New Roman" w:cs="Times New Roman"/>
              <w:color w:val="000000"/>
            </w:rPr>
            <w:t xml:space="preserve"> AI </w:t>
          </w:r>
          <w:proofErr w:type="spellStart"/>
          <w:r w:rsidRPr="00387A30">
            <w:rPr>
              <w:rFonts w:eastAsia="Times New Roman" w:cs="Times New Roman"/>
              <w:color w:val="000000"/>
            </w:rPr>
            <w:t>Agent</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Integration</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Institute</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of</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Electrical</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and</w:t>
          </w:r>
          <w:proofErr w:type="spellEnd"/>
          <w:r w:rsidRPr="00387A30">
            <w:rPr>
              <w:rFonts w:eastAsia="Times New Roman" w:cs="Times New Roman"/>
              <w:color w:val="000000"/>
            </w:rPr>
            <w:t xml:space="preserve"> Electronics </w:t>
          </w:r>
          <w:proofErr w:type="spellStart"/>
          <w:r w:rsidRPr="00387A30">
            <w:rPr>
              <w:rFonts w:eastAsia="Times New Roman" w:cs="Times New Roman"/>
              <w:color w:val="000000"/>
            </w:rPr>
            <w:t>Engineers</w:t>
          </w:r>
          <w:proofErr w:type="spellEnd"/>
          <w:r w:rsidRPr="00387A30">
            <w:rPr>
              <w:rFonts w:eastAsia="Times New Roman" w:cs="Times New Roman"/>
              <w:color w:val="000000"/>
            </w:rPr>
            <w:t xml:space="preserve"> (IEEE), </w:t>
          </w:r>
          <w:proofErr w:type="spellStart"/>
          <w:r w:rsidRPr="00387A30">
            <w:rPr>
              <w:rFonts w:eastAsia="Times New Roman" w:cs="Times New Roman"/>
              <w:color w:val="000000"/>
            </w:rPr>
            <w:t>Dec</w:t>
          </w:r>
          <w:proofErr w:type="spellEnd"/>
          <w:r w:rsidRPr="00387A30">
            <w:rPr>
              <w:rFonts w:eastAsia="Times New Roman" w:cs="Times New Roman"/>
              <w:color w:val="000000"/>
            </w:rPr>
            <w:t xml:space="preserve">. 2025, </w:t>
          </w:r>
          <w:proofErr w:type="spellStart"/>
          <w:r w:rsidRPr="00387A30">
            <w:rPr>
              <w:rFonts w:eastAsia="Times New Roman" w:cs="Times New Roman"/>
              <w:color w:val="000000"/>
            </w:rPr>
            <w:t>pp</w:t>
          </w:r>
          <w:proofErr w:type="spellEnd"/>
          <w:r w:rsidRPr="00387A30">
            <w:rPr>
              <w:rFonts w:eastAsia="Times New Roman" w:cs="Times New Roman"/>
              <w:color w:val="000000"/>
            </w:rPr>
            <w:t>. 328–331. doi: 10.1109/aipip66876.2025.11299220.</w:t>
          </w:r>
        </w:p>
        <w:p w14:paraId="6D9E071E" w14:textId="77777777" w:rsidR="00387A30" w:rsidRPr="00387A30" w:rsidRDefault="00387A30">
          <w:pPr>
            <w:autoSpaceDE w:val="0"/>
            <w:autoSpaceDN w:val="0"/>
            <w:ind w:hanging="640"/>
            <w:divId w:val="1135558760"/>
            <w:rPr>
              <w:rFonts w:eastAsia="Times New Roman" w:cs="Times New Roman"/>
              <w:color w:val="000000"/>
            </w:rPr>
          </w:pPr>
          <w:r w:rsidRPr="00387A30">
            <w:rPr>
              <w:rFonts w:eastAsia="Times New Roman" w:cs="Times New Roman"/>
              <w:color w:val="000000"/>
            </w:rPr>
            <w:t>[26]</w:t>
          </w:r>
          <w:r w:rsidRPr="00387A30">
            <w:rPr>
              <w:rFonts w:eastAsia="Times New Roman" w:cs="Times New Roman"/>
              <w:color w:val="000000"/>
            </w:rPr>
            <w:tab/>
            <w:t xml:space="preserve">A. </w:t>
          </w:r>
          <w:proofErr w:type="spellStart"/>
          <w:r w:rsidRPr="00387A30">
            <w:rPr>
              <w:rFonts w:eastAsia="Times New Roman" w:cs="Times New Roman"/>
              <w:color w:val="000000"/>
            </w:rPr>
            <w:t>Ehtesham</w:t>
          </w:r>
          <w:proofErr w:type="spellEnd"/>
          <w:r w:rsidRPr="00387A30">
            <w:rPr>
              <w:rFonts w:eastAsia="Times New Roman" w:cs="Times New Roman"/>
              <w:color w:val="000000"/>
            </w:rPr>
            <w:t xml:space="preserve">, A. </w:t>
          </w:r>
          <w:proofErr w:type="spellStart"/>
          <w:r w:rsidRPr="00387A30">
            <w:rPr>
              <w:rFonts w:eastAsia="Times New Roman" w:cs="Times New Roman"/>
              <w:color w:val="000000"/>
            </w:rPr>
            <w:t>Singh</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and</w:t>
          </w:r>
          <w:proofErr w:type="spellEnd"/>
          <w:r w:rsidRPr="00387A30">
            <w:rPr>
              <w:rFonts w:eastAsia="Times New Roman" w:cs="Times New Roman"/>
              <w:color w:val="000000"/>
            </w:rPr>
            <w:t xml:space="preserve"> S. Kumar, “</w:t>
          </w:r>
          <w:proofErr w:type="spellStart"/>
          <w:r w:rsidRPr="00387A30">
            <w:rPr>
              <w:rFonts w:eastAsia="Times New Roman" w:cs="Times New Roman"/>
              <w:color w:val="000000"/>
            </w:rPr>
            <w:t>Enhancing</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Clinical</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Decision</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Support</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and</w:t>
          </w:r>
          <w:proofErr w:type="spellEnd"/>
          <w:r w:rsidRPr="00387A30">
            <w:rPr>
              <w:rFonts w:eastAsia="Times New Roman" w:cs="Times New Roman"/>
              <w:color w:val="000000"/>
            </w:rPr>
            <w:t xml:space="preserve"> EHR </w:t>
          </w:r>
          <w:proofErr w:type="spellStart"/>
          <w:r w:rsidRPr="00387A30">
            <w:rPr>
              <w:rFonts w:eastAsia="Times New Roman" w:cs="Times New Roman"/>
              <w:color w:val="000000"/>
            </w:rPr>
            <w:t>Insights</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through</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LLMs</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and</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the</w:t>
          </w:r>
          <w:proofErr w:type="spellEnd"/>
          <w:r w:rsidRPr="00387A30">
            <w:rPr>
              <w:rFonts w:eastAsia="Times New Roman" w:cs="Times New Roman"/>
              <w:color w:val="000000"/>
            </w:rPr>
            <w:t xml:space="preserve"> Model </w:t>
          </w:r>
          <w:proofErr w:type="spellStart"/>
          <w:r w:rsidRPr="00387A30">
            <w:rPr>
              <w:rFonts w:eastAsia="Times New Roman" w:cs="Times New Roman"/>
              <w:color w:val="000000"/>
            </w:rPr>
            <w:t>Context</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Protocol</w:t>
          </w:r>
          <w:proofErr w:type="spellEnd"/>
          <w:r w:rsidRPr="00387A30">
            <w:rPr>
              <w:rFonts w:eastAsia="Times New Roman" w:cs="Times New Roman"/>
              <w:color w:val="000000"/>
            </w:rPr>
            <w:t>: An Open-</w:t>
          </w:r>
          <w:proofErr w:type="spellStart"/>
          <w:r w:rsidRPr="00387A30">
            <w:rPr>
              <w:rFonts w:eastAsia="Times New Roman" w:cs="Times New Roman"/>
              <w:color w:val="000000"/>
            </w:rPr>
            <w:t>Source</w:t>
          </w:r>
          <w:proofErr w:type="spellEnd"/>
          <w:r w:rsidRPr="00387A30">
            <w:rPr>
              <w:rFonts w:eastAsia="Times New Roman" w:cs="Times New Roman"/>
              <w:color w:val="000000"/>
            </w:rPr>
            <w:t xml:space="preserve"> MCP-FHIR </w:t>
          </w:r>
          <w:proofErr w:type="spellStart"/>
          <w:r w:rsidRPr="00387A30">
            <w:rPr>
              <w:rFonts w:eastAsia="Times New Roman" w:cs="Times New Roman"/>
              <w:color w:val="000000"/>
            </w:rPr>
            <w:t>Framework</w:t>
          </w:r>
          <w:proofErr w:type="spellEnd"/>
          <w:r w:rsidRPr="00387A30">
            <w:rPr>
              <w:rFonts w:eastAsia="Times New Roman" w:cs="Times New Roman"/>
              <w:color w:val="000000"/>
            </w:rPr>
            <w:t xml:space="preserve">,” in </w:t>
          </w:r>
          <w:r w:rsidRPr="00387A30">
            <w:rPr>
              <w:rFonts w:eastAsia="Times New Roman" w:cs="Times New Roman"/>
              <w:i/>
              <w:iCs/>
              <w:color w:val="000000"/>
            </w:rPr>
            <w:t xml:space="preserve">2025 IEEE 6th </w:t>
          </w:r>
          <w:proofErr w:type="spellStart"/>
          <w:r w:rsidRPr="00387A30">
            <w:rPr>
              <w:rFonts w:eastAsia="Times New Roman" w:cs="Times New Roman"/>
              <w:i/>
              <w:iCs/>
              <w:color w:val="000000"/>
            </w:rPr>
            <w:t>Annual</w:t>
          </w:r>
          <w:proofErr w:type="spellEnd"/>
          <w:r w:rsidRPr="00387A30">
            <w:rPr>
              <w:rFonts w:eastAsia="Times New Roman" w:cs="Times New Roman"/>
              <w:i/>
              <w:iCs/>
              <w:color w:val="000000"/>
            </w:rPr>
            <w:t xml:space="preserve"> World AI </w:t>
          </w:r>
          <w:proofErr w:type="spellStart"/>
          <w:r w:rsidRPr="00387A30">
            <w:rPr>
              <w:rFonts w:eastAsia="Times New Roman" w:cs="Times New Roman"/>
              <w:i/>
              <w:iCs/>
              <w:color w:val="000000"/>
            </w:rPr>
            <w:t>IoT</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Congress</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AIIoT</w:t>
          </w:r>
          <w:proofErr w:type="spellEnd"/>
          <w:r w:rsidRPr="00387A30">
            <w:rPr>
              <w:rFonts w:eastAsia="Times New Roman" w:cs="Times New Roman"/>
              <w:i/>
              <w:iCs/>
              <w:color w:val="000000"/>
            </w:rPr>
            <w:t xml:space="preserve"> 2025</w:t>
          </w:r>
          <w:r w:rsidRPr="00387A30">
            <w:rPr>
              <w:rFonts w:eastAsia="Times New Roman" w:cs="Times New Roman"/>
              <w:color w:val="000000"/>
            </w:rPr>
            <w:t xml:space="preserve">, </w:t>
          </w:r>
          <w:proofErr w:type="spellStart"/>
          <w:r w:rsidRPr="00387A30">
            <w:rPr>
              <w:rFonts w:eastAsia="Times New Roman" w:cs="Times New Roman"/>
              <w:color w:val="000000"/>
            </w:rPr>
            <w:t>Institute</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of</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Electrical</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and</w:t>
          </w:r>
          <w:proofErr w:type="spellEnd"/>
          <w:r w:rsidRPr="00387A30">
            <w:rPr>
              <w:rFonts w:eastAsia="Times New Roman" w:cs="Times New Roman"/>
              <w:color w:val="000000"/>
            </w:rPr>
            <w:t xml:space="preserve"> Electronics </w:t>
          </w:r>
          <w:proofErr w:type="spellStart"/>
          <w:r w:rsidRPr="00387A30">
            <w:rPr>
              <w:rFonts w:eastAsia="Times New Roman" w:cs="Times New Roman"/>
              <w:color w:val="000000"/>
            </w:rPr>
            <w:t>Engineers</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Inc</w:t>
          </w:r>
          <w:proofErr w:type="spellEnd"/>
          <w:r w:rsidRPr="00387A30">
            <w:rPr>
              <w:rFonts w:eastAsia="Times New Roman" w:cs="Times New Roman"/>
              <w:color w:val="000000"/>
            </w:rPr>
            <w:t xml:space="preserve">., 2025, </w:t>
          </w:r>
          <w:proofErr w:type="spellStart"/>
          <w:r w:rsidRPr="00387A30">
            <w:rPr>
              <w:rFonts w:eastAsia="Times New Roman" w:cs="Times New Roman"/>
              <w:color w:val="000000"/>
            </w:rPr>
            <w:t>pp</w:t>
          </w:r>
          <w:proofErr w:type="spellEnd"/>
          <w:r w:rsidRPr="00387A30">
            <w:rPr>
              <w:rFonts w:eastAsia="Times New Roman" w:cs="Times New Roman"/>
              <w:color w:val="000000"/>
            </w:rPr>
            <w:t>. 205–211. doi: 10.1109/AIIoT65859.2025.11105280.</w:t>
          </w:r>
        </w:p>
        <w:p w14:paraId="6283FB43" w14:textId="77777777" w:rsidR="00387A30" w:rsidRPr="00387A30" w:rsidRDefault="00387A30">
          <w:pPr>
            <w:autoSpaceDE w:val="0"/>
            <w:autoSpaceDN w:val="0"/>
            <w:ind w:hanging="640"/>
            <w:divId w:val="1196777063"/>
            <w:rPr>
              <w:rFonts w:eastAsia="Times New Roman" w:cs="Times New Roman"/>
              <w:color w:val="000000"/>
            </w:rPr>
          </w:pPr>
          <w:r w:rsidRPr="00387A30">
            <w:rPr>
              <w:rFonts w:eastAsia="Times New Roman" w:cs="Times New Roman"/>
              <w:color w:val="000000"/>
            </w:rPr>
            <w:t>[27]</w:t>
          </w:r>
          <w:r w:rsidRPr="00387A30">
            <w:rPr>
              <w:rFonts w:eastAsia="Times New Roman" w:cs="Times New Roman"/>
              <w:color w:val="000000"/>
            </w:rPr>
            <w:tab/>
            <w:t xml:space="preserve">L. M. </w:t>
          </w:r>
          <w:proofErr w:type="spellStart"/>
          <w:r w:rsidRPr="00387A30">
            <w:rPr>
              <w:rFonts w:eastAsia="Times New Roman" w:cs="Times New Roman"/>
              <w:color w:val="000000"/>
            </w:rPr>
            <w:t>Vieira</w:t>
          </w:r>
          <w:proofErr w:type="spellEnd"/>
          <w:r w:rsidRPr="00387A30">
            <w:rPr>
              <w:rFonts w:eastAsia="Times New Roman" w:cs="Times New Roman"/>
              <w:color w:val="000000"/>
            </w:rPr>
            <w:t xml:space="preserve"> Da Silva, A. </w:t>
          </w:r>
          <w:proofErr w:type="spellStart"/>
          <w:r w:rsidRPr="00387A30">
            <w:rPr>
              <w:rFonts w:eastAsia="Times New Roman" w:cs="Times New Roman"/>
              <w:color w:val="000000"/>
            </w:rPr>
            <w:t>Kocher</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and</w:t>
          </w:r>
          <w:proofErr w:type="spellEnd"/>
          <w:r w:rsidRPr="00387A30">
            <w:rPr>
              <w:rFonts w:eastAsia="Times New Roman" w:cs="Times New Roman"/>
              <w:color w:val="000000"/>
            </w:rPr>
            <w:t xml:space="preserve"> F. </w:t>
          </w:r>
          <w:proofErr w:type="spellStart"/>
          <w:r w:rsidRPr="00387A30">
            <w:rPr>
              <w:rFonts w:eastAsia="Times New Roman" w:cs="Times New Roman"/>
              <w:color w:val="000000"/>
            </w:rPr>
            <w:t>Gehlhoff</w:t>
          </w:r>
          <w:proofErr w:type="spellEnd"/>
          <w:r w:rsidRPr="00387A30">
            <w:rPr>
              <w:rFonts w:eastAsia="Times New Roman" w:cs="Times New Roman"/>
              <w:color w:val="000000"/>
            </w:rPr>
            <w:t>, “</w:t>
          </w:r>
          <w:proofErr w:type="spellStart"/>
          <w:r w:rsidRPr="00387A30">
            <w:rPr>
              <w:rFonts w:eastAsia="Times New Roman" w:cs="Times New Roman"/>
              <w:color w:val="000000"/>
            </w:rPr>
            <w:t>Beyond</w:t>
          </w:r>
          <w:proofErr w:type="spellEnd"/>
          <w:r w:rsidRPr="00387A30">
            <w:rPr>
              <w:rFonts w:eastAsia="Times New Roman" w:cs="Times New Roman"/>
              <w:color w:val="000000"/>
            </w:rPr>
            <w:t xml:space="preserve"> Formal </w:t>
          </w:r>
          <w:proofErr w:type="spellStart"/>
          <w:r w:rsidRPr="00387A30">
            <w:rPr>
              <w:rFonts w:eastAsia="Times New Roman" w:cs="Times New Roman"/>
              <w:color w:val="000000"/>
            </w:rPr>
            <w:t>Semantics</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for</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Capabilities</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and</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Skills</w:t>
          </w:r>
          <w:proofErr w:type="spellEnd"/>
          <w:r w:rsidRPr="00387A30">
            <w:rPr>
              <w:rFonts w:eastAsia="Times New Roman" w:cs="Times New Roman"/>
              <w:color w:val="000000"/>
            </w:rPr>
            <w:t xml:space="preserve">: Model </w:t>
          </w:r>
          <w:proofErr w:type="spellStart"/>
          <w:r w:rsidRPr="00387A30">
            <w:rPr>
              <w:rFonts w:eastAsia="Times New Roman" w:cs="Times New Roman"/>
              <w:color w:val="000000"/>
            </w:rPr>
            <w:t>Context</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Protocol</w:t>
          </w:r>
          <w:proofErr w:type="spellEnd"/>
          <w:r w:rsidRPr="00387A30">
            <w:rPr>
              <w:rFonts w:eastAsia="Times New Roman" w:cs="Times New Roman"/>
              <w:color w:val="000000"/>
            </w:rPr>
            <w:t xml:space="preserve"> in Manufacturing,” in </w:t>
          </w:r>
          <w:r w:rsidRPr="00387A30">
            <w:rPr>
              <w:rFonts w:eastAsia="Times New Roman" w:cs="Times New Roman"/>
              <w:i/>
              <w:iCs/>
              <w:color w:val="000000"/>
            </w:rPr>
            <w:t xml:space="preserve">IEEE International </w:t>
          </w:r>
          <w:proofErr w:type="spellStart"/>
          <w:r w:rsidRPr="00387A30">
            <w:rPr>
              <w:rFonts w:eastAsia="Times New Roman" w:cs="Times New Roman"/>
              <w:i/>
              <w:iCs/>
              <w:color w:val="000000"/>
            </w:rPr>
            <w:t>Conference</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on</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Emerging</w:t>
          </w:r>
          <w:proofErr w:type="spellEnd"/>
          <w:r w:rsidRPr="00387A30">
            <w:rPr>
              <w:rFonts w:eastAsia="Times New Roman" w:cs="Times New Roman"/>
              <w:i/>
              <w:iCs/>
              <w:color w:val="000000"/>
            </w:rPr>
            <w:t xml:space="preserve"> Technologies </w:t>
          </w:r>
          <w:proofErr w:type="spellStart"/>
          <w:r w:rsidRPr="00387A30">
            <w:rPr>
              <w:rFonts w:eastAsia="Times New Roman" w:cs="Times New Roman"/>
              <w:i/>
              <w:iCs/>
              <w:color w:val="000000"/>
            </w:rPr>
            <w:t>and</w:t>
          </w:r>
          <w:proofErr w:type="spellEnd"/>
          <w:r w:rsidRPr="00387A30">
            <w:rPr>
              <w:rFonts w:eastAsia="Times New Roman" w:cs="Times New Roman"/>
              <w:i/>
              <w:iCs/>
              <w:color w:val="000000"/>
            </w:rPr>
            <w:t xml:space="preserve"> Factory </w:t>
          </w:r>
          <w:proofErr w:type="spellStart"/>
          <w:r w:rsidRPr="00387A30">
            <w:rPr>
              <w:rFonts w:eastAsia="Times New Roman" w:cs="Times New Roman"/>
              <w:i/>
              <w:iCs/>
              <w:color w:val="000000"/>
            </w:rPr>
            <w:t>Automation</w:t>
          </w:r>
          <w:proofErr w:type="spellEnd"/>
          <w:r w:rsidRPr="00387A30">
            <w:rPr>
              <w:rFonts w:eastAsia="Times New Roman" w:cs="Times New Roman"/>
              <w:i/>
              <w:iCs/>
              <w:color w:val="000000"/>
            </w:rPr>
            <w:t>, ETFA</w:t>
          </w:r>
          <w:r w:rsidRPr="00387A30">
            <w:rPr>
              <w:rFonts w:eastAsia="Times New Roman" w:cs="Times New Roman"/>
              <w:color w:val="000000"/>
            </w:rPr>
            <w:t xml:space="preserve">, </w:t>
          </w:r>
          <w:proofErr w:type="spellStart"/>
          <w:r w:rsidRPr="00387A30">
            <w:rPr>
              <w:rFonts w:eastAsia="Times New Roman" w:cs="Times New Roman"/>
              <w:color w:val="000000"/>
            </w:rPr>
            <w:t>Institute</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of</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Electrical</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and</w:t>
          </w:r>
          <w:proofErr w:type="spellEnd"/>
          <w:r w:rsidRPr="00387A30">
            <w:rPr>
              <w:rFonts w:eastAsia="Times New Roman" w:cs="Times New Roman"/>
              <w:color w:val="000000"/>
            </w:rPr>
            <w:t xml:space="preserve"> Electronics </w:t>
          </w:r>
          <w:proofErr w:type="spellStart"/>
          <w:r w:rsidRPr="00387A30">
            <w:rPr>
              <w:rFonts w:eastAsia="Times New Roman" w:cs="Times New Roman"/>
              <w:color w:val="000000"/>
            </w:rPr>
            <w:t>Engineers</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Inc</w:t>
          </w:r>
          <w:proofErr w:type="spellEnd"/>
          <w:r w:rsidRPr="00387A30">
            <w:rPr>
              <w:rFonts w:eastAsia="Times New Roman" w:cs="Times New Roman"/>
              <w:color w:val="000000"/>
            </w:rPr>
            <w:t>., 2025. doi: 10.1109/ETFA65518.2025.11205601.</w:t>
          </w:r>
        </w:p>
        <w:p w14:paraId="7C4B32CC" w14:textId="77777777" w:rsidR="00387A30" w:rsidRPr="00387A30" w:rsidRDefault="00387A30">
          <w:pPr>
            <w:autoSpaceDE w:val="0"/>
            <w:autoSpaceDN w:val="0"/>
            <w:ind w:hanging="640"/>
            <w:divId w:val="1070619777"/>
            <w:rPr>
              <w:rFonts w:eastAsia="Times New Roman" w:cs="Times New Roman"/>
              <w:color w:val="000000"/>
            </w:rPr>
          </w:pPr>
          <w:r w:rsidRPr="00387A30">
            <w:rPr>
              <w:rFonts w:eastAsia="Times New Roman" w:cs="Times New Roman"/>
              <w:color w:val="000000"/>
            </w:rPr>
            <w:t>[28]</w:t>
          </w:r>
          <w:r w:rsidRPr="00387A30">
            <w:rPr>
              <w:rFonts w:eastAsia="Times New Roman" w:cs="Times New Roman"/>
              <w:color w:val="000000"/>
            </w:rPr>
            <w:tab/>
            <w:t xml:space="preserve">FONT JR </w:t>
          </w:r>
          <w:proofErr w:type="spellStart"/>
          <w:r w:rsidRPr="00387A30">
            <w:rPr>
              <w:rFonts w:eastAsia="Times New Roman" w:cs="Times New Roman"/>
              <w:color w:val="000000"/>
            </w:rPr>
            <w:t>and</w:t>
          </w:r>
          <w:proofErr w:type="spellEnd"/>
          <w:r w:rsidRPr="00387A30">
            <w:rPr>
              <w:rFonts w:eastAsia="Times New Roman" w:cs="Times New Roman"/>
              <w:color w:val="000000"/>
            </w:rPr>
            <w:t xml:space="preserve"> J. VICTOR M., </w:t>
          </w:r>
          <w:r w:rsidRPr="00387A30">
            <w:rPr>
              <w:rFonts w:eastAsia="Times New Roman" w:cs="Times New Roman"/>
              <w:i/>
              <w:iCs/>
              <w:color w:val="000000"/>
            </w:rPr>
            <w:t xml:space="preserve">The </w:t>
          </w:r>
          <w:proofErr w:type="spellStart"/>
          <w:r w:rsidRPr="00387A30">
            <w:rPr>
              <w:rFonts w:eastAsia="Times New Roman" w:cs="Times New Roman"/>
              <w:i/>
              <w:iCs/>
              <w:color w:val="000000"/>
            </w:rPr>
            <w:t>Ultimate</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Guide</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to</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the</w:t>
          </w:r>
          <w:proofErr w:type="spellEnd"/>
          <w:r w:rsidRPr="00387A30">
            <w:rPr>
              <w:rFonts w:eastAsia="Times New Roman" w:cs="Times New Roman"/>
              <w:i/>
              <w:iCs/>
              <w:color w:val="000000"/>
            </w:rPr>
            <w:t xml:space="preserve"> SDLC</w:t>
          </w:r>
          <w:r w:rsidRPr="00387A30">
            <w:rPr>
              <w:rFonts w:eastAsia="Times New Roman" w:cs="Times New Roman"/>
              <w:color w:val="000000"/>
            </w:rPr>
            <w:t>. FONTLIFE PUBLICATION, LLC, 2012.</w:t>
          </w:r>
        </w:p>
        <w:p w14:paraId="6BE8A6CE" w14:textId="77777777" w:rsidR="00387A30" w:rsidRPr="00387A30" w:rsidRDefault="00387A30">
          <w:pPr>
            <w:autoSpaceDE w:val="0"/>
            <w:autoSpaceDN w:val="0"/>
            <w:ind w:hanging="640"/>
            <w:divId w:val="1854341807"/>
            <w:rPr>
              <w:rFonts w:eastAsia="Times New Roman" w:cs="Times New Roman"/>
              <w:color w:val="000000"/>
            </w:rPr>
          </w:pPr>
          <w:r w:rsidRPr="00387A30">
            <w:rPr>
              <w:rFonts w:eastAsia="Times New Roman" w:cs="Times New Roman"/>
              <w:color w:val="000000"/>
            </w:rPr>
            <w:t>[29]</w:t>
          </w:r>
          <w:r w:rsidRPr="00387A30">
            <w:rPr>
              <w:rFonts w:eastAsia="Times New Roman" w:cs="Times New Roman"/>
              <w:color w:val="000000"/>
            </w:rPr>
            <w:tab/>
            <w:t xml:space="preserve">Ian. </w:t>
          </w:r>
          <w:proofErr w:type="spellStart"/>
          <w:r w:rsidRPr="00387A30">
            <w:rPr>
              <w:rFonts w:eastAsia="Times New Roman" w:cs="Times New Roman"/>
              <w:color w:val="000000"/>
            </w:rPr>
            <w:t>Sommerville</w:t>
          </w:r>
          <w:proofErr w:type="spellEnd"/>
          <w:r w:rsidRPr="00387A30">
            <w:rPr>
              <w:rFonts w:eastAsia="Times New Roman" w:cs="Times New Roman"/>
              <w:color w:val="000000"/>
            </w:rPr>
            <w:t xml:space="preserve">, </w:t>
          </w:r>
          <w:proofErr w:type="spellStart"/>
          <w:r w:rsidRPr="00387A30">
            <w:rPr>
              <w:rFonts w:eastAsia="Times New Roman" w:cs="Times New Roman"/>
              <w:i/>
              <w:iCs/>
              <w:color w:val="000000"/>
            </w:rPr>
            <w:t>Software</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engineering</w:t>
          </w:r>
          <w:proofErr w:type="spellEnd"/>
          <w:r w:rsidRPr="00387A30">
            <w:rPr>
              <w:rFonts w:eastAsia="Times New Roman" w:cs="Times New Roman"/>
              <w:color w:val="000000"/>
            </w:rPr>
            <w:t xml:space="preserve">, 10th Global </w:t>
          </w:r>
          <w:proofErr w:type="spellStart"/>
          <w:r w:rsidRPr="00387A30">
            <w:rPr>
              <w:rFonts w:eastAsia="Times New Roman" w:cs="Times New Roman"/>
              <w:color w:val="000000"/>
            </w:rPr>
            <w:t>Edition</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Harlow</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Essex</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England</w:t>
          </w:r>
          <w:proofErr w:type="spellEnd"/>
          <w:r w:rsidRPr="00387A30">
            <w:rPr>
              <w:rFonts w:eastAsia="Times New Roman" w:cs="Times New Roman"/>
              <w:color w:val="000000"/>
            </w:rPr>
            <w:t xml:space="preserve">: Pearson </w:t>
          </w:r>
          <w:proofErr w:type="spellStart"/>
          <w:r w:rsidRPr="00387A30">
            <w:rPr>
              <w:rFonts w:eastAsia="Times New Roman" w:cs="Times New Roman"/>
              <w:color w:val="000000"/>
            </w:rPr>
            <w:t>Education</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Limited</w:t>
          </w:r>
          <w:proofErr w:type="spellEnd"/>
          <w:r w:rsidRPr="00387A30">
            <w:rPr>
              <w:rFonts w:eastAsia="Times New Roman" w:cs="Times New Roman"/>
              <w:color w:val="000000"/>
            </w:rPr>
            <w:t>, 2016.</w:t>
          </w:r>
        </w:p>
        <w:p w14:paraId="57541FDA" w14:textId="77777777" w:rsidR="00387A30" w:rsidRPr="00387A30" w:rsidRDefault="00387A30">
          <w:pPr>
            <w:autoSpaceDE w:val="0"/>
            <w:autoSpaceDN w:val="0"/>
            <w:ind w:hanging="640"/>
            <w:divId w:val="119493644"/>
            <w:rPr>
              <w:rFonts w:eastAsia="Times New Roman" w:cs="Times New Roman"/>
              <w:color w:val="000000"/>
            </w:rPr>
          </w:pPr>
          <w:r w:rsidRPr="00387A30">
            <w:rPr>
              <w:rFonts w:eastAsia="Times New Roman" w:cs="Times New Roman"/>
              <w:color w:val="000000"/>
            </w:rPr>
            <w:t>[30]</w:t>
          </w:r>
          <w:r w:rsidRPr="00387A30">
            <w:rPr>
              <w:rFonts w:eastAsia="Times New Roman" w:cs="Times New Roman"/>
              <w:color w:val="000000"/>
            </w:rPr>
            <w:tab/>
            <w:t xml:space="preserve">Y. </w:t>
          </w:r>
          <w:proofErr w:type="spellStart"/>
          <w:r w:rsidRPr="00387A30">
            <w:rPr>
              <w:rFonts w:eastAsia="Times New Roman" w:cs="Times New Roman"/>
              <w:color w:val="000000"/>
            </w:rPr>
            <w:t>Zhou</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and</w:t>
          </w:r>
          <w:proofErr w:type="spellEnd"/>
          <w:r w:rsidRPr="00387A30">
            <w:rPr>
              <w:rFonts w:eastAsia="Times New Roman" w:cs="Times New Roman"/>
              <w:color w:val="000000"/>
            </w:rPr>
            <w:t xml:space="preserve"> S. Wang, “</w:t>
          </w:r>
          <w:proofErr w:type="spellStart"/>
          <w:r w:rsidRPr="00387A30">
            <w:rPr>
              <w:rFonts w:eastAsia="Times New Roman" w:cs="Times New Roman"/>
              <w:color w:val="000000"/>
            </w:rPr>
            <w:t>Towards</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the</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Next</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Generation</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of</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Agent</w:t>
          </w:r>
          <w:proofErr w:type="spellEnd"/>
          <w:r w:rsidRPr="00387A30">
            <w:rPr>
              <w:rFonts w:eastAsia="Times New Roman" w:cs="Times New Roman"/>
              <w:color w:val="000000"/>
            </w:rPr>
            <w:t xml:space="preserve"> Systems: </w:t>
          </w:r>
          <w:proofErr w:type="spellStart"/>
          <w:r w:rsidRPr="00387A30">
            <w:rPr>
              <w:rFonts w:eastAsia="Times New Roman" w:cs="Times New Roman"/>
              <w:color w:val="000000"/>
            </w:rPr>
            <w:t>From</w:t>
          </w:r>
          <w:proofErr w:type="spellEnd"/>
          <w:r w:rsidRPr="00387A30">
            <w:rPr>
              <w:rFonts w:eastAsia="Times New Roman" w:cs="Times New Roman"/>
              <w:color w:val="000000"/>
            </w:rPr>
            <w:t xml:space="preserve"> RAG </w:t>
          </w:r>
          <w:proofErr w:type="spellStart"/>
          <w:r w:rsidRPr="00387A30">
            <w:rPr>
              <w:rFonts w:eastAsia="Times New Roman" w:cs="Times New Roman"/>
              <w:color w:val="000000"/>
            </w:rPr>
            <w:t>to</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Agentic</w:t>
          </w:r>
          <w:proofErr w:type="spellEnd"/>
          <w:r w:rsidRPr="00387A30">
            <w:rPr>
              <w:rFonts w:eastAsia="Times New Roman" w:cs="Times New Roman"/>
              <w:color w:val="000000"/>
            </w:rPr>
            <w:t xml:space="preserve"> AI,” in </w:t>
          </w:r>
          <w:r w:rsidRPr="00387A30">
            <w:rPr>
              <w:rFonts w:eastAsia="Times New Roman" w:cs="Times New Roman"/>
              <w:i/>
              <w:iCs/>
              <w:color w:val="000000"/>
            </w:rPr>
            <w:t xml:space="preserve">VLDB 2025 </w:t>
          </w:r>
          <w:proofErr w:type="spellStart"/>
          <w:r w:rsidRPr="00387A30">
            <w:rPr>
              <w:rFonts w:eastAsia="Times New Roman" w:cs="Times New Roman"/>
              <w:i/>
              <w:iCs/>
              <w:color w:val="000000"/>
            </w:rPr>
            <w:t>Workshop</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LLMGraph</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LLM+Graph</w:t>
          </w:r>
          <w:proofErr w:type="spellEnd"/>
          <w:r w:rsidRPr="00387A30">
            <w:rPr>
              <w:rFonts w:eastAsia="Times New Roman" w:cs="Times New Roman"/>
              <w:i/>
              <w:iCs/>
              <w:color w:val="000000"/>
            </w:rPr>
            <w:t>)</w:t>
          </w:r>
          <w:r w:rsidRPr="00387A30">
            <w:rPr>
              <w:rFonts w:eastAsia="Times New Roman" w:cs="Times New Roman"/>
              <w:color w:val="000000"/>
            </w:rPr>
            <w:t xml:space="preserve">, VLDB </w:t>
          </w:r>
          <w:proofErr w:type="spellStart"/>
          <w:r w:rsidRPr="00387A30">
            <w:rPr>
              <w:rFonts w:eastAsia="Times New Roman" w:cs="Times New Roman"/>
              <w:color w:val="000000"/>
            </w:rPr>
            <w:t>Endowment</w:t>
          </w:r>
          <w:proofErr w:type="spellEnd"/>
          <w:r w:rsidRPr="00387A30">
            <w:rPr>
              <w:rFonts w:eastAsia="Times New Roman" w:cs="Times New Roman"/>
              <w:color w:val="000000"/>
            </w:rPr>
            <w:t xml:space="preserve">, 2025. </w:t>
          </w:r>
          <w:proofErr w:type="spellStart"/>
          <w:r w:rsidRPr="00387A30">
            <w:rPr>
              <w:rFonts w:eastAsia="Times New Roman" w:cs="Times New Roman"/>
              <w:color w:val="000000"/>
            </w:rPr>
            <w:t>Accessed</w:t>
          </w:r>
          <w:proofErr w:type="spellEnd"/>
          <w:r w:rsidRPr="00387A30">
            <w:rPr>
              <w:rFonts w:eastAsia="Times New Roman" w:cs="Times New Roman"/>
              <w:color w:val="000000"/>
            </w:rPr>
            <w:t xml:space="preserve">: Feb. 22, 2026. [Online]. </w:t>
          </w:r>
          <w:proofErr w:type="spellStart"/>
          <w:r w:rsidRPr="00387A30">
            <w:rPr>
              <w:rFonts w:eastAsia="Times New Roman" w:cs="Times New Roman"/>
              <w:color w:val="000000"/>
            </w:rPr>
            <w:t>Available</w:t>
          </w:r>
          <w:proofErr w:type="spellEnd"/>
          <w:r w:rsidRPr="00387A30">
            <w:rPr>
              <w:rFonts w:eastAsia="Times New Roman" w:cs="Times New Roman"/>
              <w:color w:val="000000"/>
            </w:rPr>
            <w:t>: https://www.vldb.org/2025/Workshops/VLDB-Workshops-2025/LLM%2BGraph/LLMGraph-8.pdf</w:t>
          </w:r>
        </w:p>
        <w:p w14:paraId="5156C124" w14:textId="77777777" w:rsidR="00387A30" w:rsidRPr="00387A30" w:rsidRDefault="00387A30">
          <w:pPr>
            <w:autoSpaceDE w:val="0"/>
            <w:autoSpaceDN w:val="0"/>
            <w:ind w:hanging="640"/>
            <w:divId w:val="1465194846"/>
            <w:rPr>
              <w:rFonts w:eastAsia="Times New Roman" w:cs="Times New Roman"/>
              <w:color w:val="000000"/>
            </w:rPr>
          </w:pPr>
          <w:r w:rsidRPr="00387A30">
            <w:rPr>
              <w:rFonts w:eastAsia="Times New Roman" w:cs="Times New Roman"/>
              <w:color w:val="000000"/>
            </w:rPr>
            <w:t>[31]</w:t>
          </w:r>
          <w:r w:rsidRPr="00387A30">
            <w:rPr>
              <w:rFonts w:eastAsia="Times New Roman" w:cs="Times New Roman"/>
              <w:color w:val="000000"/>
            </w:rPr>
            <w:tab/>
            <w:t xml:space="preserve">O. </w:t>
          </w:r>
          <w:proofErr w:type="spellStart"/>
          <w:r w:rsidRPr="00387A30">
            <w:rPr>
              <w:rFonts w:eastAsia="Times New Roman" w:cs="Times New Roman"/>
              <w:color w:val="000000"/>
            </w:rPr>
            <w:t>Vechtomova</w:t>
          </w:r>
          <w:proofErr w:type="spellEnd"/>
          <w:r w:rsidRPr="00387A30">
            <w:rPr>
              <w:rFonts w:eastAsia="Times New Roman" w:cs="Times New Roman"/>
              <w:color w:val="000000"/>
            </w:rPr>
            <w:t>, “</w:t>
          </w:r>
          <w:proofErr w:type="spellStart"/>
          <w:r w:rsidRPr="00387A30">
            <w:rPr>
              <w:rFonts w:eastAsia="Times New Roman" w:cs="Times New Roman"/>
              <w:color w:val="000000"/>
            </w:rPr>
            <w:t>Introduction</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to</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Information</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Retrieval</w:t>
          </w:r>
          <w:proofErr w:type="spellEnd"/>
          <w:r w:rsidRPr="00387A30">
            <w:rPr>
              <w:rFonts w:eastAsia="Times New Roman" w:cs="Times New Roman"/>
              <w:color w:val="000000"/>
            </w:rPr>
            <w:t xml:space="preserve">,” </w:t>
          </w:r>
          <w:proofErr w:type="spellStart"/>
          <w:r w:rsidRPr="00387A30">
            <w:rPr>
              <w:rFonts w:eastAsia="Times New Roman" w:cs="Times New Roman"/>
              <w:i/>
              <w:iCs/>
              <w:color w:val="000000"/>
            </w:rPr>
            <w:t>Computational</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Linguistics</w:t>
          </w:r>
          <w:proofErr w:type="spellEnd"/>
          <w:r w:rsidRPr="00387A30">
            <w:rPr>
              <w:rFonts w:eastAsia="Times New Roman" w:cs="Times New Roman"/>
              <w:color w:val="000000"/>
            </w:rPr>
            <w:t xml:space="preserve">, vol. 35, no. 2, </w:t>
          </w:r>
          <w:proofErr w:type="spellStart"/>
          <w:r w:rsidRPr="00387A30">
            <w:rPr>
              <w:rFonts w:eastAsia="Times New Roman" w:cs="Times New Roman"/>
              <w:color w:val="000000"/>
            </w:rPr>
            <w:t>pp</w:t>
          </w:r>
          <w:proofErr w:type="spellEnd"/>
          <w:r w:rsidRPr="00387A30">
            <w:rPr>
              <w:rFonts w:eastAsia="Times New Roman" w:cs="Times New Roman"/>
              <w:color w:val="000000"/>
            </w:rPr>
            <w:t>. 307–309, Jun. 2009, doi: 10.1162/COLI.2009.35.2.307.</w:t>
          </w:r>
        </w:p>
        <w:p w14:paraId="083C5ED8" w14:textId="77777777" w:rsidR="00387A30" w:rsidRPr="00387A30" w:rsidRDefault="00387A30">
          <w:pPr>
            <w:autoSpaceDE w:val="0"/>
            <w:autoSpaceDN w:val="0"/>
            <w:ind w:hanging="640"/>
            <w:divId w:val="510726441"/>
            <w:rPr>
              <w:rFonts w:eastAsia="Times New Roman" w:cs="Times New Roman"/>
              <w:color w:val="000000"/>
            </w:rPr>
          </w:pPr>
          <w:r w:rsidRPr="00387A30">
            <w:rPr>
              <w:rFonts w:eastAsia="Times New Roman" w:cs="Times New Roman"/>
              <w:color w:val="000000"/>
            </w:rPr>
            <w:t>[32]</w:t>
          </w:r>
          <w:r w:rsidRPr="00387A30">
            <w:rPr>
              <w:rFonts w:eastAsia="Times New Roman" w:cs="Times New Roman"/>
              <w:color w:val="000000"/>
            </w:rPr>
            <w:tab/>
            <w:t>J. Brooke, “SUS: A ‘</w:t>
          </w:r>
          <w:proofErr w:type="spellStart"/>
          <w:r w:rsidRPr="00387A30">
            <w:rPr>
              <w:rFonts w:eastAsia="Times New Roman" w:cs="Times New Roman"/>
              <w:color w:val="000000"/>
            </w:rPr>
            <w:t>Quick</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and</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Dirty</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Usability</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Scale</w:t>
          </w:r>
          <w:proofErr w:type="spellEnd"/>
          <w:r w:rsidRPr="00387A30">
            <w:rPr>
              <w:rFonts w:eastAsia="Times New Roman" w:cs="Times New Roman"/>
              <w:color w:val="000000"/>
            </w:rPr>
            <w:t xml:space="preserve">,” </w:t>
          </w:r>
          <w:proofErr w:type="spellStart"/>
          <w:r w:rsidRPr="00387A30">
            <w:rPr>
              <w:rFonts w:eastAsia="Times New Roman" w:cs="Times New Roman"/>
              <w:i/>
              <w:iCs/>
              <w:color w:val="000000"/>
            </w:rPr>
            <w:t>Usability</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Evaluation</w:t>
          </w:r>
          <w:proofErr w:type="spellEnd"/>
          <w:r w:rsidRPr="00387A30">
            <w:rPr>
              <w:rFonts w:eastAsia="Times New Roman" w:cs="Times New Roman"/>
              <w:i/>
              <w:iCs/>
              <w:color w:val="000000"/>
            </w:rPr>
            <w:t xml:space="preserve"> In Industry</w:t>
          </w:r>
          <w:r w:rsidRPr="00387A30">
            <w:rPr>
              <w:rFonts w:eastAsia="Times New Roman" w:cs="Times New Roman"/>
              <w:color w:val="000000"/>
            </w:rPr>
            <w:t xml:space="preserve">, </w:t>
          </w:r>
          <w:proofErr w:type="spellStart"/>
          <w:r w:rsidRPr="00387A30">
            <w:rPr>
              <w:rFonts w:eastAsia="Times New Roman" w:cs="Times New Roman"/>
              <w:color w:val="000000"/>
            </w:rPr>
            <w:t>pp</w:t>
          </w:r>
          <w:proofErr w:type="spellEnd"/>
          <w:r w:rsidRPr="00387A30">
            <w:rPr>
              <w:rFonts w:eastAsia="Times New Roman" w:cs="Times New Roman"/>
              <w:color w:val="000000"/>
            </w:rPr>
            <w:t>. 207–212, Jun. 1996, doi: 10.1201/9781498710411-35.</w:t>
          </w:r>
        </w:p>
        <w:p w14:paraId="0F0F3301" w14:textId="77777777" w:rsidR="00387A30" w:rsidRPr="00387A30" w:rsidRDefault="00387A30">
          <w:pPr>
            <w:autoSpaceDE w:val="0"/>
            <w:autoSpaceDN w:val="0"/>
            <w:ind w:hanging="640"/>
            <w:divId w:val="2109620039"/>
            <w:rPr>
              <w:rFonts w:eastAsia="Times New Roman" w:cs="Times New Roman"/>
              <w:color w:val="000000"/>
            </w:rPr>
          </w:pPr>
          <w:r w:rsidRPr="00387A30">
            <w:rPr>
              <w:rFonts w:eastAsia="Times New Roman" w:cs="Times New Roman"/>
              <w:color w:val="000000"/>
            </w:rPr>
            <w:t>[33]</w:t>
          </w:r>
          <w:r w:rsidRPr="00387A30">
            <w:rPr>
              <w:rFonts w:eastAsia="Times New Roman" w:cs="Times New Roman"/>
              <w:color w:val="000000"/>
            </w:rPr>
            <w:tab/>
            <w:t xml:space="preserve">M. Izzat, F. A. Saputra, </w:t>
          </w:r>
          <w:proofErr w:type="spellStart"/>
          <w:r w:rsidRPr="00387A30">
            <w:rPr>
              <w:rFonts w:eastAsia="Times New Roman" w:cs="Times New Roman"/>
              <w:color w:val="000000"/>
            </w:rPr>
            <w:t>and</w:t>
          </w:r>
          <w:proofErr w:type="spellEnd"/>
          <w:r w:rsidRPr="00387A30">
            <w:rPr>
              <w:rFonts w:eastAsia="Times New Roman" w:cs="Times New Roman"/>
              <w:color w:val="000000"/>
            </w:rPr>
            <w:t xml:space="preserve"> I. Syarif, “Design </w:t>
          </w:r>
          <w:proofErr w:type="spellStart"/>
          <w:r w:rsidRPr="00387A30">
            <w:rPr>
              <w:rFonts w:eastAsia="Times New Roman" w:cs="Times New Roman"/>
              <w:color w:val="000000"/>
            </w:rPr>
            <w:t>and</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Implementation</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of</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Distributed</w:t>
          </w:r>
          <w:proofErr w:type="spellEnd"/>
          <w:r w:rsidRPr="00387A30">
            <w:rPr>
              <w:rFonts w:eastAsia="Times New Roman" w:cs="Times New Roman"/>
              <w:color w:val="000000"/>
            </w:rPr>
            <w:t xml:space="preserve"> Web </w:t>
          </w:r>
          <w:proofErr w:type="spellStart"/>
          <w:r w:rsidRPr="00387A30">
            <w:rPr>
              <w:rFonts w:eastAsia="Times New Roman" w:cs="Times New Roman"/>
              <w:color w:val="000000"/>
            </w:rPr>
            <w:t>Application</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Vulnerability</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Assessment</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Tools</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for</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Securing</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Complex</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Microservices</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Environment</w:t>
          </w:r>
          <w:proofErr w:type="spellEnd"/>
          <w:r w:rsidRPr="00387A30">
            <w:rPr>
              <w:rFonts w:eastAsia="Times New Roman" w:cs="Times New Roman"/>
              <w:color w:val="000000"/>
            </w:rPr>
            <w:t xml:space="preserve">,” </w:t>
          </w:r>
          <w:r w:rsidRPr="00387A30">
            <w:rPr>
              <w:rFonts w:eastAsia="Times New Roman" w:cs="Times New Roman"/>
              <w:i/>
              <w:iCs/>
              <w:color w:val="000000"/>
            </w:rPr>
            <w:t xml:space="preserve">International </w:t>
          </w:r>
          <w:proofErr w:type="spellStart"/>
          <w:r w:rsidRPr="00387A30">
            <w:rPr>
              <w:rFonts w:eastAsia="Times New Roman" w:cs="Times New Roman"/>
              <w:i/>
              <w:iCs/>
              <w:color w:val="000000"/>
            </w:rPr>
            <w:t>Journal</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of</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Safety</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and</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Security</w:t>
          </w:r>
          <w:proofErr w:type="spellEnd"/>
          <w:r w:rsidRPr="00387A30">
            <w:rPr>
              <w:rFonts w:eastAsia="Times New Roman" w:cs="Times New Roman"/>
              <w:i/>
              <w:iCs/>
              <w:color w:val="000000"/>
            </w:rPr>
            <w:t xml:space="preserve"> Engineering</w:t>
          </w:r>
          <w:r w:rsidRPr="00387A30">
            <w:rPr>
              <w:rFonts w:eastAsia="Times New Roman" w:cs="Times New Roman"/>
              <w:color w:val="000000"/>
            </w:rPr>
            <w:t xml:space="preserve">, vol. 15, no. 2, </w:t>
          </w:r>
          <w:proofErr w:type="spellStart"/>
          <w:r w:rsidRPr="00387A30">
            <w:rPr>
              <w:rFonts w:eastAsia="Times New Roman" w:cs="Times New Roman"/>
              <w:color w:val="000000"/>
            </w:rPr>
            <w:t>pp</w:t>
          </w:r>
          <w:proofErr w:type="spellEnd"/>
          <w:r w:rsidRPr="00387A30">
            <w:rPr>
              <w:rFonts w:eastAsia="Times New Roman" w:cs="Times New Roman"/>
              <w:color w:val="000000"/>
            </w:rPr>
            <w:t>. 267–273, Feb. 2025, doi: 10.18280/ijsse.150207.</w:t>
          </w:r>
        </w:p>
        <w:p w14:paraId="5524591F" w14:textId="77777777" w:rsidR="00387A30" w:rsidRPr="00387A30" w:rsidRDefault="00387A30">
          <w:pPr>
            <w:autoSpaceDE w:val="0"/>
            <w:autoSpaceDN w:val="0"/>
            <w:ind w:hanging="640"/>
            <w:divId w:val="1769622266"/>
            <w:rPr>
              <w:rFonts w:eastAsia="Times New Roman" w:cs="Times New Roman"/>
              <w:color w:val="000000"/>
            </w:rPr>
          </w:pPr>
          <w:r w:rsidRPr="00387A30">
            <w:rPr>
              <w:rFonts w:eastAsia="Times New Roman" w:cs="Times New Roman"/>
              <w:color w:val="000000"/>
            </w:rPr>
            <w:t>[34]</w:t>
          </w:r>
          <w:r w:rsidRPr="00387A30">
            <w:rPr>
              <w:rFonts w:eastAsia="Times New Roman" w:cs="Times New Roman"/>
              <w:color w:val="000000"/>
            </w:rPr>
            <w:tab/>
            <w:t xml:space="preserve">C. C. </w:t>
          </w:r>
          <w:proofErr w:type="spellStart"/>
          <w:r w:rsidRPr="00387A30">
            <w:rPr>
              <w:rFonts w:eastAsia="Times New Roman" w:cs="Times New Roman"/>
              <w:color w:val="000000"/>
            </w:rPr>
            <w:t>Echefunna</w:t>
          </w:r>
          <w:proofErr w:type="spellEnd"/>
          <w:r w:rsidRPr="00387A30">
            <w:rPr>
              <w:rFonts w:eastAsia="Times New Roman" w:cs="Times New Roman"/>
              <w:color w:val="000000"/>
            </w:rPr>
            <w:t xml:space="preserve">, J. </w:t>
          </w:r>
          <w:proofErr w:type="spellStart"/>
          <w:r w:rsidRPr="00387A30">
            <w:rPr>
              <w:rFonts w:eastAsia="Times New Roman" w:cs="Times New Roman"/>
              <w:color w:val="000000"/>
            </w:rPr>
            <w:t>Osamor</w:t>
          </w:r>
          <w:proofErr w:type="spellEnd"/>
          <w:r w:rsidRPr="00387A30">
            <w:rPr>
              <w:rFonts w:eastAsia="Times New Roman" w:cs="Times New Roman"/>
              <w:color w:val="000000"/>
            </w:rPr>
            <w:t xml:space="preserve">, C. </w:t>
          </w:r>
          <w:proofErr w:type="spellStart"/>
          <w:r w:rsidRPr="00387A30">
            <w:rPr>
              <w:rFonts w:eastAsia="Times New Roman" w:cs="Times New Roman"/>
              <w:color w:val="000000"/>
            </w:rPr>
            <w:t>Iwendi</w:t>
          </w:r>
          <w:proofErr w:type="spellEnd"/>
          <w:r w:rsidRPr="00387A30">
            <w:rPr>
              <w:rFonts w:eastAsia="Times New Roman" w:cs="Times New Roman"/>
              <w:color w:val="000000"/>
            </w:rPr>
            <w:t xml:space="preserve">, P. </w:t>
          </w:r>
          <w:proofErr w:type="spellStart"/>
          <w:r w:rsidRPr="00387A30">
            <w:rPr>
              <w:rFonts w:eastAsia="Times New Roman" w:cs="Times New Roman"/>
              <w:color w:val="000000"/>
            </w:rPr>
            <w:t>Owoh</w:t>
          </w:r>
          <w:proofErr w:type="spellEnd"/>
          <w:r w:rsidRPr="00387A30">
            <w:rPr>
              <w:rFonts w:eastAsia="Times New Roman" w:cs="Times New Roman"/>
              <w:color w:val="000000"/>
            </w:rPr>
            <w:t xml:space="preserve">, M. </w:t>
          </w:r>
          <w:proofErr w:type="spellStart"/>
          <w:r w:rsidRPr="00387A30">
            <w:rPr>
              <w:rFonts w:eastAsia="Times New Roman" w:cs="Times New Roman"/>
              <w:color w:val="000000"/>
            </w:rPr>
            <w:t>Ashawa</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and</w:t>
          </w:r>
          <w:proofErr w:type="spellEnd"/>
          <w:r w:rsidRPr="00387A30">
            <w:rPr>
              <w:rFonts w:eastAsia="Times New Roman" w:cs="Times New Roman"/>
              <w:color w:val="000000"/>
            </w:rPr>
            <w:t xml:space="preserve"> A. Philip, “</w:t>
          </w:r>
          <w:proofErr w:type="spellStart"/>
          <w:r w:rsidRPr="00387A30">
            <w:rPr>
              <w:rFonts w:eastAsia="Times New Roman" w:cs="Times New Roman"/>
              <w:color w:val="000000"/>
            </w:rPr>
            <w:t>Evaluation</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of</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Information</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Security</w:t>
          </w:r>
          <w:proofErr w:type="spellEnd"/>
          <w:r w:rsidRPr="00387A30">
            <w:rPr>
              <w:rFonts w:eastAsia="Times New Roman" w:cs="Times New Roman"/>
              <w:color w:val="000000"/>
            </w:rPr>
            <w:t xml:space="preserve"> in Web </w:t>
          </w:r>
          <w:proofErr w:type="spellStart"/>
          <w:r w:rsidRPr="00387A30">
            <w:rPr>
              <w:rFonts w:eastAsia="Times New Roman" w:cs="Times New Roman"/>
              <w:color w:val="000000"/>
            </w:rPr>
            <w:t>Application</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Through</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Penetration</w:t>
          </w:r>
          <w:proofErr w:type="spellEnd"/>
          <w:r w:rsidRPr="00387A30">
            <w:rPr>
              <w:rFonts w:eastAsia="Times New Roman" w:cs="Times New Roman"/>
              <w:color w:val="000000"/>
            </w:rPr>
            <w:t xml:space="preserve"> Testing </w:t>
          </w:r>
          <w:proofErr w:type="spellStart"/>
          <w:r w:rsidRPr="00387A30">
            <w:rPr>
              <w:rFonts w:eastAsia="Times New Roman" w:cs="Times New Roman"/>
              <w:color w:val="000000"/>
            </w:rPr>
            <w:t>Techniques</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Using</w:t>
          </w:r>
          <w:proofErr w:type="spellEnd"/>
          <w:r w:rsidRPr="00387A30">
            <w:rPr>
              <w:rFonts w:eastAsia="Times New Roman" w:cs="Times New Roman"/>
              <w:color w:val="000000"/>
            </w:rPr>
            <w:t xml:space="preserve"> OWASP </w:t>
          </w:r>
          <w:proofErr w:type="spellStart"/>
          <w:r w:rsidRPr="00387A30">
            <w:rPr>
              <w:rFonts w:eastAsia="Times New Roman" w:cs="Times New Roman"/>
              <w:color w:val="000000"/>
            </w:rPr>
            <w:t>Risk</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Methodology</w:t>
          </w:r>
          <w:proofErr w:type="spellEnd"/>
          <w:r w:rsidRPr="00387A30">
            <w:rPr>
              <w:rFonts w:eastAsia="Times New Roman" w:cs="Times New Roman"/>
              <w:color w:val="000000"/>
            </w:rPr>
            <w:t xml:space="preserve">,” in </w:t>
          </w:r>
          <w:r w:rsidRPr="00387A30">
            <w:rPr>
              <w:rFonts w:eastAsia="Times New Roman" w:cs="Times New Roman"/>
              <w:i/>
              <w:iCs/>
              <w:color w:val="000000"/>
            </w:rPr>
            <w:t xml:space="preserve">2024 International </w:t>
          </w:r>
          <w:proofErr w:type="spellStart"/>
          <w:r w:rsidRPr="00387A30">
            <w:rPr>
              <w:rFonts w:eastAsia="Times New Roman" w:cs="Times New Roman"/>
              <w:i/>
              <w:iCs/>
              <w:color w:val="000000"/>
            </w:rPr>
            <w:t>Conference</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on</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Advances</w:t>
          </w:r>
          <w:proofErr w:type="spellEnd"/>
          <w:r w:rsidRPr="00387A30">
            <w:rPr>
              <w:rFonts w:eastAsia="Times New Roman" w:cs="Times New Roman"/>
              <w:i/>
              <w:iCs/>
              <w:color w:val="000000"/>
            </w:rPr>
            <w:t xml:space="preserve"> in </w:t>
          </w:r>
          <w:proofErr w:type="spellStart"/>
          <w:r w:rsidRPr="00387A30">
            <w:rPr>
              <w:rFonts w:eastAsia="Times New Roman" w:cs="Times New Roman"/>
              <w:i/>
              <w:iCs/>
              <w:color w:val="000000"/>
            </w:rPr>
            <w:t>Computing</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Research</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on</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Science</w:t>
          </w:r>
          <w:proofErr w:type="spellEnd"/>
          <w:r w:rsidRPr="00387A30">
            <w:rPr>
              <w:rFonts w:eastAsia="Times New Roman" w:cs="Times New Roman"/>
              <w:i/>
              <w:iCs/>
              <w:color w:val="000000"/>
            </w:rPr>
            <w:t xml:space="preserve"> Engineering </w:t>
          </w:r>
          <w:proofErr w:type="spellStart"/>
          <w:r w:rsidRPr="00387A30">
            <w:rPr>
              <w:rFonts w:eastAsia="Times New Roman" w:cs="Times New Roman"/>
              <w:i/>
              <w:iCs/>
              <w:color w:val="000000"/>
            </w:rPr>
            <w:t>and</w:t>
          </w:r>
          <w:proofErr w:type="spellEnd"/>
          <w:r w:rsidRPr="00387A30">
            <w:rPr>
              <w:rFonts w:eastAsia="Times New Roman" w:cs="Times New Roman"/>
              <w:i/>
              <w:iCs/>
              <w:color w:val="000000"/>
            </w:rPr>
            <w:t xml:space="preserve"> Technology, ACROSET 2024</w:t>
          </w:r>
          <w:r w:rsidRPr="00387A30">
            <w:rPr>
              <w:rFonts w:eastAsia="Times New Roman" w:cs="Times New Roman"/>
              <w:color w:val="000000"/>
            </w:rPr>
            <w:t xml:space="preserve">, </w:t>
          </w:r>
          <w:proofErr w:type="spellStart"/>
          <w:r w:rsidRPr="00387A30">
            <w:rPr>
              <w:rFonts w:eastAsia="Times New Roman" w:cs="Times New Roman"/>
              <w:color w:val="000000"/>
            </w:rPr>
            <w:t>Institute</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of</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Electrical</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and</w:t>
          </w:r>
          <w:proofErr w:type="spellEnd"/>
          <w:r w:rsidRPr="00387A30">
            <w:rPr>
              <w:rFonts w:eastAsia="Times New Roman" w:cs="Times New Roman"/>
              <w:color w:val="000000"/>
            </w:rPr>
            <w:t xml:space="preserve"> Electronics </w:t>
          </w:r>
          <w:proofErr w:type="spellStart"/>
          <w:r w:rsidRPr="00387A30">
            <w:rPr>
              <w:rFonts w:eastAsia="Times New Roman" w:cs="Times New Roman"/>
              <w:color w:val="000000"/>
            </w:rPr>
            <w:t>Engineers</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Inc</w:t>
          </w:r>
          <w:proofErr w:type="spellEnd"/>
          <w:r w:rsidRPr="00387A30">
            <w:rPr>
              <w:rFonts w:eastAsia="Times New Roman" w:cs="Times New Roman"/>
              <w:color w:val="000000"/>
            </w:rPr>
            <w:t>., 2024. doi: 10.1109/ACROSET62108.2024.10743903.</w:t>
          </w:r>
        </w:p>
        <w:p w14:paraId="6E7BD718" w14:textId="77777777" w:rsidR="00387A30" w:rsidRPr="00387A30" w:rsidRDefault="00387A30">
          <w:pPr>
            <w:autoSpaceDE w:val="0"/>
            <w:autoSpaceDN w:val="0"/>
            <w:ind w:hanging="640"/>
            <w:divId w:val="1901555290"/>
            <w:rPr>
              <w:rFonts w:eastAsia="Times New Roman" w:cs="Times New Roman"/>
              <w:color w:val="000000"/>
            </w:rPr>
          </w:pPr>
          <w:r w:rsidRPr="00387A30">
            <w:rPr>
              <w:rFonts w:eastAsia="Times New Roman" w:cs="Times New Roman"/>
              <w:color w:val="000000"/>
            </w:rPr>
            <w:lastRenderedPageBreak/>
            <w:t>[35]</w:t>
          </w:r>
          <w:r w:rsidRPr="00387A30">
            <w:rPr>
              <w:rFonts w:eastAsia="Times New Roman" w:cs="Times New Roman"/>
              <w:color w:val="000000"/>
            </w:rPr>
            <w:tab/>
            <w:t xml:space="preserve">K. </w:t>
          </w:r>
          <w:proofErr w:type="spellStart"/>
          <w:r w:rsidRPr="00387A30">
            <w:rPr>
              <w:rFonts w:eastAsia="Times New Roman" w:cs="Times New Roman"/>
              <w:color w:val="000000"/>
            </w:rPr>
            <w:t>Vadla</w:t>
          </w:r>
          <w:proofErr w:type="spellEnd"/>
          <w:r w:rsidRPr="00387A30">
            <w:rPr>
              <w:rFonts w:eastAsia="Times New Roman" w:cs="Times New Roman"/>
              <w:color w:val="000000"/>
            </w:rPr>
            <w:t xml:space="preserve">, K. G. Teja, S. </w:t>
          </w:r>
          <w:proofErr w:type="spellStart"/>
          <w:r w:rsidRPr="00387A30">
            <w:rPr>
              <w:rFonts w:eastAsia="Times New Roman" w:cs="Times New Roman"/>
              <w:color w:val="000000"/>
            </w:rPr>
            <w:t>Amanuddin</w:t>
          </w:r>
          <w:proofErr w:type="spellEnd"/>
          <w:r w:rsidRPr="00387A30">
            <w:rPr>
              <w:rFonts w:eastAsia="Times New Roman" w:cs="Times New Roman"/>
              <w:color w:val="000000"/>
            </w:rPr>
            <w:t xml:space="preserve">, A. </w:t>
          </w:r>
          <w:proofErr w:type="spellStart"/>
          <w:r w:rsidRPr="00387A30">
            <w:rPr>
              <w:rFonts w:eastAsia="Times New Roman" w:cs="Times New Roman"/>
              <w:color w:val="000000"/>
            </w:rPr>
            <w:t>Bhatta</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and</w:t>
          </w:r>
          <w:proofErr w:type="spellEnd"/>
          <w:r w:rsidRPr="00387A30">
            <w:rPr>
              <w:rFonts w:eastAsia="Times New Roman" w:cs="Times New Roman"/>
              <w:color w:val="000000"/>
            </w:rPr>
            <w:t xml:space="preserve"> M. </w:t>
          </w:r>
          <w:proofErr w:type="spellStart"/>
          <w:r w:rsidRPr="00387A30">
            <w:rPr>
              <w:rFonts w:eastAsia="Times New Roman" w:cs="Times New Roman"/>
              <w:color w:val="000000"/>
            </w:rPr>
            <w:t>Rajeshwar</w:t>
          </w:r>
          <w:proofErr w:type="spellEnd"/>
          <w:r w:rsidRPr="00387A30">
            <w:rPr>
              <w:rFonts w:eastAsia="Times New Roman" w:cs="Times New Roman"/>
              <w:color w:val="000000"/>
            </w:rPr>
            <w:t>, “</w:t>
          </w:r>
          <w:proofErr w:type="spellStart"/>
          <w:r w:rsidRPr="00387A30">
            <w:rPr>
              <w:rFonts w:eastAsia="Times New Roman" w:cs="Times New Roman"/>
              <w:color w:val="000000"/>
            </w:rPr>
            <w:t>Integrating</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Penetration</w:t>
          </w:r>
          <w:proofErr w:type="spellEnd"/>
          <w:r w:rsidRPr="00387A30">
            <w:rPr>
              <w:rFonts w:eastAsia="Times New Roman" w:cs="Times New Roman"/>
              <w:color w:val="000000"/>
            </w:rPr>
            <w:t xml:space="preserve"> Testing </w:t>
          </w:r>
          <w:proofErr w:type="spellStart"/>
          <w:r w:rsidRPr="00387A30">
            <w:rPr>
              <w:rFonts w:eastAsia="Times New Roman" w:cs="Times New Roman"/>
              <w:color w:val="000000"/>
            </w:rPr>
            <w:t>Tools</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into</w:t>
          </w:r>
          <w:proofErr w:type="spellEnd"/>
          <w:r w:rsidRPr="00387A30">
            <w:rPr>
              <w:rFonts w:eastAsia="Times New Roman" w:cs="Times New Roman"/>
              <w:color w:val="000000"/>
            </w:rPr>
            <w:t xml:space="preserve"> a </w:t>
          </w:r>
          <w:proofErr w:type="spellStart"/>
          <w:r w:rsidRPr="00387A30">
            <w:rPr>
              <w:rFonts w:eastAsia="Times New Roman" w:cs="Times New Roman"/>
              <w:color w:val="000000"/>
            </w:rPr>
            <w:t>Website</w:t>
          </w:r>
          <w:proofErr w:type="spellEnd"/>
          <w:r w:rsidRPr="00387A30">
            <w:rPr>
              <w:rFonts w:eastAsia="Times New Roman" w:cs="Times New Roman"/>
              <w:color w:val="000000"/>
            </w:rPr>
            <w:t xml:space="preserve">,” in </w:t>
          </w:r>
          <w:r w:rsidRPr="00387A30">
            <w:rPr>
              <w:rFonts w:eastAsia="Times New Roman" w:cs="Times New Roman"/>
              <w:i/>
              <w:iCs/>
              <w:color w:val="000000"/>
            </w:rPr>
            <w:t xml:space="preserve">2024 15th International </w:t>
          </w:r>
          <w:proofErr w:type="spellStart"/>
          <w:r w:rsidRPr="00387A30">
            <w:rPr>
              <w:rFonts w:eastAsia="Times New Roman" w:cs="Times New Roman"/>
              <w:i/>
              <w:iCs/>
              <w:color w:val="000000"/>
            </w:rPr>
            <w:t>Conference</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on</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Computing</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Communication</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and</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Networking</w:t>
          </w:r>
          <w:proofErr w:type="spellEnd"/>
          <w:r w:rsidRPr="00387A30">
            <w:rPr>
              <w:rFonts w:eastAsia="Times New Roman" w:cs="Times New Roman"/>
              <w:i/>
              <w:iCs/>
              <w:color w:val="000000"/>
            </w:rPr>
            <w:t xml:space="preserve"> Technologies, ICCCNT 2024</w:t>
          </w:r>
          <w:r w:rsidRPr="00387A30">
            <w:rPr>
              <w:rFonts w:eastAsia="Times New Roman" w:cs="Times New Roman"/>
              <w:color w:val="000000"/>
            </w:rPr>
            <w:t xml:space="preserve">, </w:t>
          </w:r>
          <w:proofErr w:type="spellStart"/>
          <w:r w:rsidRPr="00387A30">
            <w:rPr>
              <w:rFonts w:eastAsia="Times New Roman" w:cs="Times New Roman"/>
              <w:color w:val="000000"/>
            </w:rPr>
            <w:t>Institute</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of</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Electrical</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and</w:t>
          </w:r>
          <w:proofErr w:type="spellEnd"/>
          <w:r w:rsidRPr="00387A30">
            <w:rPr>
              <w:rFonts w:eastAsia="Times New Roman" w:cs="Times New Roman"/>
              <w:color w:val="000000"/>
            </w:rPr>
            <w:t xml:space="preserve"> Electronics </w:t>
          </w:r>
          <w:proofErr w:type="spellStart"/>
          <w:r w:rsidRPr="00387A30">
            <w:rPr>
              <w:rFonts w:eastAsia="Times New Roman" w:cs="Times New Roman"/>
              <w:color w:val="000000"/>
            </w:rPr>
            <w:t>Engineers</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Inc</w:t>
          </w:r>
          <w:proofErr w:type="spellEnd"/>
          <w:r w:rsidRPr="00387A30">
            <w:rPr>
              <w:rFonts w:eastAsia="Times New Roman" w:cs="Times New Roman"/>
              <w:color w:val="000000"/>
            </w:rPr>
            <w:t>., 2024. doi: 10.1109/ICCCNT61001.2024.10724706.</w:t>
          </w:r>
        </w:p>
        <w:p w14:paraId="1FF7B5F2" w14:textId="77777777" w:rsidR="00387A30" w:rsidRPr="00387A30" w:rsidRDefault="00387A30">
          <w:pPr>
            <w:autoSpaceDE w:val="0"/>
            <w:autoSpaceDN w:val="0"/>
            <w:ind w:hanging="640"/>
            <w:divId w:val="1284575112"/>
            <w:rPr>
              <w:rFonts w:eastAsia="Times New Roman" w:cs="Times New Roman"/>
              <w:color w:val="000000"/>
            </w:rPr>
          </w:pPr>
          <w:r w:rsidRPr="00387A30">
            <w:rPr>
              <w:rFonts w:eastAsia="Times New Roman" w:cs="Times New Roman"/>
              <w:color w:val="000000"/>
            </w:rPr>
            <w:t>[36]</w:t>
          </w:r>
          <w:r w:rsidRPr="00387A30">
            <w:rPr>
              <w:rFonts w:eastAsia="Times New Roman" w:cs="Times New Roman"/>
              <w:color w:val="000000"/>
            </w:rPr>
            <w:tab/>
            <w:t xml:space="preserve">M.-D. Dao </w:t>
          </w:r>
          <w:proofErr w:type="spellStart"/>
          <w:r w:rsidRPr="00387A30">
            <w:rPr>
              <w:rFonts w:eastAsia="Times New Roman" w:cs="Times New Roman"/>
              <w:i/>
              <w:iCs/>
              <w:color w:val="000000"/>
            </w:rPr>
            <w:t>et</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al.</w:t>
          </w:r>
          <w:proofErr w:type="spellEnd"/>
          <w:r w:rsidRPr="00387A30">
            <w:rPr>
              <w:rFonts w:eastAsia="Times New Roman" w:cs="Times New Roman"/>
              <w:color w:val="000000"/>
            </w:rPr>
            <w:t>, “</w:t>
          </w:r>
          <w:proofErr w:type="spellStart"/>
          <w:r w:rsidRPr="00387A30">
            <w:rPr>
              <w:rFonts w:eastAsia="Times New Roman" w:cs="Times New Roman"/>
              <w:color w:val="000000"/>
            </w:rPr>
            <w:t>Agentic</w:t>
          </w:r>
          <w:proofErr w:type="spellEnd"/>
          <w:r w:rsidRPr="00387A30">
            <w:rPr>
              <w:rFonts w:eastAsia="Times New Roman" w:cs="Times New Roman"/>
              <w:color w:val="000000"/>
            </w:rPr>
            <w:t xml:space="preserve"> Design </w:t>
          </w:r>
          <w:proofErr w:type="spellStart"/>
          <w:r w:rsidRPr="00387A30">
            <w:rPr>
              <w:rFonts w:eastAsia="Times New Roman" w:cs="Times New Roman"/>
              <w:color w:val="000000"/>
            </w:rPr>
            <w:t>Patterns</w:t>
          </w:r>
          <w:proofErr w:type="spellEnd"/>
          <w:r w:rsidRPr="00387A30">
            <w:rPr>
              <w:rFonts w:eastAsia="Times New Roman" w:cs="Times New Roman"/>
              <w:color w:val="000000"/>
            </w:rPr>
            <w:t>: A System-</w:t>
          </w:r>
          <w:proofErr w:type="spellStart"/>
          <w:r w:rsidRPr="00387A30">
            <w:rPr>
              <w:rFonts w:eastAsia="Times New Roman" w:cs="Times New Roman"/>
              <w:color w:val="000000"/>
            </w:rPr>
            <w:t>Theoretic</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Framework</w:t>
          </w:r>
          <w:proofErr w:type="spellEnd"/>
          <w:r w:rsidRPr="00387A30">
            <w:rPr>
              <w:rFonts w:eastAsia="Times New Roman" w:cs="Times New Roman"/>
              <w:color w:val="000000"/>
            </w:rPr>
            <w:t xml:space="preserve">,” Jan. 2026, [Online]. </w:t>
          </w:r>
          <w:proofErr w:type="spellStart"/>
          <w:r w:rsidRPr="00387A30">
            <w:rPr>
              <w:rFonts w:eastAsia="Times New Roman" w:cs="Times New Roman"/>
              <w:color w:val="000000"/>
            </w:rPr>
            <w:t>Available</w:t>
          </w:r>
          <w:proofErr w:type="spellEnd"/>
          <w:r w:rsidRPr="00387A30">
            <w:rPr>
              <w:rFonts w:eastAsia="Times New Roman" w:cs="Times New Roman"/>
              <w:color w:val="000000"/>
            </w:rPr>
            <w:t>: http://arxiv.org/abs/2601.19752</w:t>
          </w:r>
        </w:p>
        <w:p w14:paraId="7246C5DE" w14:textId="7D0BD310" w:rsidR="00EB2593" w:rsidRDefault="00387A30" w:rsidP="00EB2593">
          <w:r w:rsidRPr="00387A30">
            <w:rPr>
              <w:rFonts w:eastAsia="Times New Roman" w:cs="Times New Roman"/>
              <w:color w:val="000000"/>
            </w:rPr>
            <w:t> </w:t>
          </w:r>
        </w:p>
      </w:sdtContent>
    </w:sdt>
    <w:p w14:paraId="459EDE9F" w14:textId="77777777" w:rsidR="00EB2593" w:rsidRDefault="00EB2593" w:rsidP="00716E73">
      <w:pPr>
        <w:jc w:val="center"/>
        <w:sectPr w:rsidR="00EB2593" w:rsidSect="00D274A5">
          <w:pgSz w:w="11906" w:h="16838" w:code="9"/>
          <w:pgMar w:top="1701" w:right="1701" w:bottom="1701" w:left="2268" w:header="1134" w:footer="1138" w:gutter="0"/>
          <w:cols w:space="720"/>
          <w:docGrid w:linePitch="360"/>
        </w:sectPr>
      </w:pPr>
    </w:p>
    <w:p w14:paraId="36CDB948" w14:textId="77777777" w:rsidR="00422F43" w:rsidRDefault="00422F43" w:rsidP="00716E73">
      <w:pPr>
        <w:jc w:val="center"/>
      </w:pPr>
    </w:p>
    <w:p w14:paraId="7C20AB22" w14:textId="77777777" w:rsidR="00EB2593" w:rsidRDefault="00EB2593" w:rsidP="00716E73">
      <w:pPr>
        <w:jc w:val="center"/>
      </w:pPr>
    </w:p>
    <w:p w14:paraId="692C7BF0" w14:textId="77777777" w:rsidR="00422F43" w:rsidRDefault="00422F43" w:rsidP="00716E73">
      <w:pPr>
        <w:jc w:val="center"/>
      </w:pPr>
    </w:p>
    <w:p w14:paraId="574C715B" w14:textId="5DEF4B8C" w:rsidR="00A401B7" w:rsidRPr="0050097C" w:rsidRDefault="00A401B7" w:rsidP="00716E73">
      <w:pPr>
        <w:pStyle w:val="Judul1"/>
        <w:numPr>
          <w:ilvl w:val="0"/>
          <w:numId w:val="0"/>
        </w:numPr>
        <w:rPr>
          <w:sz w:val="24"/>
        </w:rPr>
      </w:pPr>
      <w:bookmarkStart w:id="63" w:name="_Toc224849883"/>
      <w:r w:rsidRPr="0050097C">
        <w:t>DAFTAR RIWAYAT HIDUP</w:t>
      </w:r>
      <w:bookmarkEnd w:id="63"/>
    </w:p>
    <w:p w14:paraId="2AA5869A" w14:textId="569FBCD4" w:rsidR="00A401B7" w:rsidRPr="0050097C" w:rsidRDefault="00A401B7" w:rsidP="00716E73">
      <w:pPr>
        <w:jc w:val="center"/>
      </w:pPr>
    </w:p>
    <w:p w14:paraId="2B2993EB" w14:textId="77777777" w:rsidR="00A401B7" w:rsidRPr="0050097C" w:rsidRDefault="00A401B7" w:rsidP="00716E73">
      <w:pPr>
        <w:jc w:val="center"/>
      </w:pPr>
    </w:p>
    <w:p w14:paraId="751C6D45" w14:textId="77777777" w:rsidR="00A401B7" w:rsidRPr="0050097C" w:rsidRDefault="00A401B7" w:rsidP="00716E73">
      <w:pPr>
        <w:jc w:val="center"/>
      </w:pPr>
    </w:p>
    <w:p w14:paraId="5E98D42B" w14:textId="2743E898" w:rsidR="00A401B7" w:rsidRDefault="00A401B7" w:rsidP="00E86082">
      <w:pPr>
        <w:tabs>
          <w:tab w:val="left" w:pos="2552"/>
          <w:tab w:val="left" w:pos="2694"/>
        </w:tabs>
        <w:rPr>
          <w:lang w:val="nb-NO"/>
        </w:rPr>
      </w:pPr>
      <w:r>
        <w:rPr>
          <w:lang w:val="nb-NO"/>
        </w:rPr>
        <w:t xml:space="preserve">Nama </w:t>
      </w:r>
      <w:r>
        <w:rPr>
          <w:lang w:val="nb-NO"/>
        </w:rPr>
        <w:tab/>
        <w:t>:</w:t>
      </w:r>
      <w:r>
        <w:rPr>
          <w:lang w:val="nb-NO"/>
        </w:rPr>
        <w:tab/>
      </w:r>
      <w:r w:rsidR="00CF3955">
        <w:rPr>
          <w:lang w:val="nb-NO"/>
        </w:rPr>
        <w:t>Martua Raja Doli Pangaribuan</w:t>
      </w:r>
      <w:r w:rsidR="002B55D1">
        <w:rPr>
          <w:lang w:val="nb-NO"/>
        </w:rPr>
        <w:t xml:space="preserve"> </w:t>
      </w:r>
    </w:p>
    <w:p w14:paraId="2810693D" w14:textId="51ABC7A3" w:rsidR="00A401B7" w:rsidRDefault="00A401B7" w:rsidP="00E86082">
      <w:pPr>
        <w:tabs>
          <w:tab w:val="left" w:pos="2552"/>
          <w:tab w:val="left" w:pos="2694"/>
        </w:tabs>
        <w:rPr>
          <w:lang w:val="nb-NO"/>
        </w:rPr>
      </w:pPr>
      <w:r>
        <w:rPr>
          <w:lang w:val="nb-NO"/>
        </w:rPr>
        <w:t>Tempat/tanggal lahir</w:t>
      </w:r>
      <w:r>
        <w:rPr>
          <w:lang w:val="nb-NO"/>
        </w:rPr>
        <w:tab/>
        <w:t>:</w:t>
      </w:r>
      <w:r>
        <w:rPr>
          <w:lang w:val="nb-NO"/>
        </w:rPr>
        <w:tab/>
      </w:r>
      <w:r w:rsidR="00DD7EFA">
        <w:rPr>
          <w:lang w:val="nb-NO"/>
        </w:rPr>
        <w:t>P. Siantar</w:t>
      </w:r>
      <w:r w:rsidR="00945806">
        <w:rPr>
          <w:lang w:val="nb-NO"/>
        </w:rPr>
        <w:t xml:space="preserve"> </w:t>
      </w:r>
      <w:r>
        <w:rPr>
          <w:lang w:val="nb-NO"/>
        </w:rPr>
        <w:t xml:space="preserve">/ </w:t>
      </w:r>
      <w:r w:rsidR="00DD7EFA">
        <w:rPr>
          <w:lang w:val="nb-NO"/>
        </w:rPr>
        <w:t>8</w:t>
      </w:r>
      <w:r w:rsidR="00945806">
        <w:rPr>
          <w:lang w:val="nb-NO"/>
        </w:rPr>
        <w:t xml:space="preserve"> </w:t>
      </w:r>
      <w:r w:rsidR="002B55D1">
        <w:rPr>
          <w:lang w:val="nb-NO"/>
        </w:rPr>
        <w:t xml:space="preserve">Februari </w:t>
      </w:r>
      <w:r w:rsidR="009F624F">
        <w:rPr>
          <w:lang w:val="nb-NO"/>
        </w:rPr>
        <w:t>2</w:t>
      </w:r>
      <w:r w:rsidR="00DD7EFA">
        <w:rPr>
          <w:lang w:val="nb-NO"/>
        </w:rPr>
        <w:t>004</w:t>
      </w:r>
    </w:p>
    <w:p w14:paraId="18A2070E" w14:textId="4226FA77" w:rsidR="00A401B7" w:rsidRPr="00A401B7" w:rsidRDefault="00A401B7" w:rsidP="00E86082">
      <w:pPr>
        <w:tabs>
          <w:tab w:val="left" w:pos="2552"/>
          <w:tab w:val="left" w:pos="2694"/>
          <w:tab w:val="left" w:pos="2835"/>
          <w:tab w:val="left" w:pos="6521"/>
        </w:tabs>
        <w:rPr>
          <w:iCs/>
          <w:lang w:val="nb-NO"/>
        </w:rPr>
      </w:pPr>
      <w:r>
        <w:rPr>
          <w:lang w:val="nb-NO"/>
        </w:rPr>
        <w:t>Riwayat pendidikan</w:t>
      </w:r>
      <w:r>
        <w:rPr>
          <w:lang w:val="nb-NO"/>
        </w:rPr>
        <w:tab/>
        <w:t>:</w:t>
      </w:r>
      <w:r>
        <w:rPr>
          <w:lang w:val="nb-NO"/>
        </w:rPr>
        <w:tab/>
        <w:t>1. TK</w:t>
      </w:r>
      <w:r w:rsidR="00DD7EFA">
        <w:rPr>
          <w:lang w:val="nb-NO"/>
        </w:rPr>
        <w:t xml:space="preserve"> Santa Maria</w:t>
      </w:r>
      <w:r>
        <w:rPr>
          <w:lang w:val="nb-NO"/>
        </w:rPr>
        <w:tab/>
      </w:r>
      <w:r w:rsidRPr="00A401B7">
        <w:rPr>
          <w:iCs/>
          <w:lang w:val="nb-NO"/>
        </w:rPr>
        <w:t>2</w:t>
      </w:r>
      <w:r w:rsidR="00DD7EFA">
        <w:rPr>
          <w:iCs/>
          <w:lang w:val="nb-NO"/>
        </w:rPr>
        <w:t>010</w:t>
      </w:r>
    </w:p>
    <w:p w14:paraId="1AF558EA" w14:textId="75F7F329" w:rsidR="00A401B7" w:rsidRPr="00A401B7" w:rsidRDefault="00A401B7" w:rsidP="00A401B7">
      <w:pPr>
        <w:tabs>
          <w:tab w:val="left" w:pos="2552"/>
          <w:tab w:val="left" w:pos="2694"/>
          <w:tab w:val="left" w:pos="2835"/>
          <w:tab w:val="left" w:pos="6521"/>
        </w:tabs>
        <w:ind w:left="-28"/>
        <w:rPr>
          <w:iCs/>
          <w:lang w:val="nb-NO"/>
        </w:rPr>
      </w:pPr>
      <w:r w:rsidRPr="00A401B7">
        <w:rPr>
          <w:iCs/>
          <w:lang w:val="nb-NO"/>
        </w:rPr>
        <w:tab/>
      </w:r>
      <w:r w:rsidRPr="00A401B7">
        <w:rPr>
          <w:iCs/>
          <w:lang w:val="nb-NO"/>
        </w:rPr>
        <w:tab/>
        <w:t xml:space="preserve">2. </w:t>
      </w:r>
      <w:r w:rsidR="009F624F">
        <w:rPr>
          <w:iCs/>
          <w:lang w:val="nb-NO"/>
        </w:rPr>
        <w:t>SD</w:t>
      </w:r>
      <w:r w:rsidR="00DD7EFA">
        <w:rPr>
          <w:iCs/>
          <w:lang w:val="nb-NO"/>
        </w:rPr>
        <w:t xml:space="preserve">S </w:t>
      </w:r>
      <w:r w:rsidR="001726E0">
        <w:rPr>
          <w:iCs/>
          <w:lang w:val="nb-NO"/>
        </w:rPr>
        <w:t xml:space="preserve">RK </w:t>
      </w:r>
      <w:r w:rsidR="00DD7EFA">
        <w:rPr>
          <w:iCs/>
          <w:lang w:val="nb-NO"/>
        </w:rPr>
        <w:t>Budi Mulia 3</w:t>
      </w:r>
      <w:r w:rsidRPr="00A401B7">
        <w:rPr>
          <w:iCs/>
          <w:lang w:val="nb-NO"/>
        </w:rPr>
        <w:tab/>
        <w:t>2</w:t>
      </w:r>
      <w:r w:rsidR="00DD7EFA">
        <w:rPr>
          <w:iCs/>
          <w:lang w:val="nb-NO"/>
        </w:rPr>
        <w:t>016</w:t>
      </w:r>
    </w:p>
    <w:p w14:paraId="5160BEA8" w14:textId="1C6FBA76" w:rsidR="00A401B7" w:rsidRPr="001726E0" w:rsidRDefault="00A401B7" w:rsidP="00A401B7">
      <w:pPr>
        <w:tabs>
          <w:tab w:val="left" w:pos="2552"/>
          <w:tab w:val="left" w:pos="2694"/>
          <w:tab w:val="left" w:pos="2835"/>
          <w:tab w:val="left" w:pos="6521"/>
        </w:tabs>
        <w:ind w:left="-28"/>
        <w:rPr>
          <w:iCs/>
          <w:lang w:val="nb-NO"/>
        </w:rPr>
      </w:pPr>
      <w:r w:rsidRPr="00A401B7">
        <w:rPr>
          <w:iCs/>
          <w:lang w:val="nb-NO"/>
        </w:rPr>
        <w:tab/>
      </w:r>
      <w:r w:rsidRPr="00A401B7">
        <w:rPr>
          <w:iCs/>
          <w:lang w:val="nb-NO"/>
        </w:rPr>
        <w:tab/>
      </w:r>
      <w:r w:rsidRPr="001726E0">
        <w:rPr>
          <w:iCs/>
          <w:lang w:val="nb-NO"/>
        </w:rPr>
        <w:t>3. SMP</w:t>
      </w:r>
      <w:r w:rsidR="00DD7EFA" w:rsidRPr="001726E0">
        <w:rPr>
          <w:iCs/>
          <w:lang w:val="nb-NO"/>
        </w:rPr>
        <w:t xml:space="preserve">S </w:t>
      </w:r>
      <w:r w:rsidR="001726E0" w:rsidRPr="001726E0">
        <w:rPr>
          <w:iCs/>
          <w:lang w:val="nb-NO"/>
        </w:rPr>
        <w:t xml:space="preserve">RK </w:t>
      </w:r>
      <w:r w:rsidR="00DD7EFA" w:rsidRPr="001726E0">
        <w:rPr>
          <w:iCs/>
          <w:lang w:val="nb-NO"/>
        </w:rPr>
        <w:t>Bintang Timur</w:t>
      </w:r>
      <w:r w:rsidRPr="001726E0">
        <w:rPr>
          <w:iCs/>
          <w:lang w:val="nb-NO"/>
        </w:rPr>
        <w:tab/>
        <w:t>2</w:t>
      </w:r>
      <w:r w:rsidR="00DD7EFA" w:rsidRPr="001726E0">
        <w:rPr>
          <w:iCs/>
          <w:lang w:val="nb-NO"/>
        </w:rPr>
        <w:t>019</w:t>
      </w:r>
    </w:p>
    <w:p w14:paraId="077F0EF9" w14:textId="1357B668" w:rsidR="00A401B7" w:rsidRPr="001726E0" w:rsidRDefault="00A401B7" w:rsidP="00A401B7">
      <w:pPr>
        <w:tabs>
          <w:tab w:val="left" w:pos="2552"/>
          <w:tab w:val="left" w:pos="2694"/>
          <w:tab w:val="left" w:pos="2835"/>
          <w:tab w:val="left" w:pos="6521"/>
        </w:tabs>
        <w:ind w:left="-28"/>
        <w:rPr>
          <w:iCs/>
          <w:lang w:val="nb-NO"/>
        </w:rPr>
      </w:pPr>
      <w:r w:rsidRPr="001726E0">
        <w:rPr>
          <w:iCs/>
          <w:lang w:val="nb-NO"/>
        </w:rPr>
        <w:tab/>
      </w:r>
      <w:r w:rsidRPr="001726E0">
        <w:rPr>
          <w:iCs/>
          <w:lang w:val="nb-NO"/>
        </w:rPr>
        <w:tab/>
        <w:t>4. SMA</w:t>
      </w:r>
      <w:r w:rsidR="00DD7EFA" w:rsidRPr="001726E0">
        <w:rPr>
          <w:iCs/>
          <w:lang w:val="nb-NO"/>
        </w:rPr>
        <w:t>S</w:t>
      </w:r>
      <w:r w:rsidRPr="001726E0">
        <w:rPr>
          <w:iCs/>
          <w:lang w:val="nb-NO"/>
        </w:rPr>
        <w:t xml:space="preserve"> </w:t>
      </w:r>
      <w:r w:rsidR="001726E0">
        <w:rPr>
          <w:iCs/>
          <w:lang w:val="nb-NO"/>
        </w:rPr>
        <w:t xml:space="preserve">RK </w:t>
      </w:r>
      <w:r w:rsidR="00DD7EFA" w:rsidRPr="001726E0">
        <w:rPr>
          <w:iCs/>
          <w:lang w:val="nb-NO"/>
        </w:rPr>
        <w:t>Budi Mulia</w:t>
      </w:r>
      <w:r w:rsidRPr="001726E0">
        <w:rPr>
          <w:iCs/>
          <w:lang w:val="nb-NO"/>
        </w:rPr>
        <w:tab/>
        <w:t>2</w:t>
      </w:r>
      <w:r w:rsidR="00DD7EFA" w:rsidRPr="001726E0">
        <w:rPr>
          <w:iCs/>
          <w:lang w:val="nb-NO"/>
        </w:rPr>
        <w:t>022</w:t>
      </w:r>
    </w:p>
    <w:p w14:paraId="306E1510" w14:textId="77777777" w:rsidR="00A401B7" w:rsidRPr="001726E0" w:rsidRDefault="00A401B7" w:rsidP="00A401B7">
      <w:pPr>
        <w:tabs>
          <w:tab w:val="left" w:pos="450"/>
          <w:tab w:val="left" w:pos="1134"/>
          <w:tab w:val="right" w:leader="dot" w:pos="7938"/>
        </w:tabs>
        <w:rPr>
          <w:lang w:val="nb-NO"/>
        </w:rPr>
      </w:pPr>
    </w:p>
    <w:p w14:paraId="0A2ADFE8" w14:textId="77777777" w:rsidR="00A401B7" w:rsidRPr="001726E0" w:rsidRDefault="00A401B7" w:rsidP="00A401B7">
      <w:pPr>
        <w:tabs>
          <w:tab w:val="left" w:pos="450"/>
          <w:tab w:val="left" w:pos="1134"/>
          <w:tab w:val="right" w:leader="dot" w:pos="7938"/>
        </w:tabs>
        <w:rPr>
          <w:lang w:val="nb-NO"/>
        </w:rPr>
      </w:pPr>
    </w:p>
    <w:p w14:paraId="1F6EB656" w14:textId="77777777" w:rsidR="00A401B7" w:rsidRPr="00FC75DF" w:rsidRDefault="00A401B7" w:rsidP="00A06F48">
      <w:pPr>
        <w:rPr>
          <w:noProof/>
        </w:rPr>
      </w:pPr>
    </w:p>
    <w:sectPr w:rsidR="00A401B7" w:rsidRPr="00FC75DF" w:rsidSect="00D274A5">
      <w:pgSz w:w="11906" w:h="16838" w:code="9"/>
      <w:pgMar w:top="1701" w:right="1701" w:bottom="1701" w:left="2268" w:header="1134" w:footer="113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986930" w14:textId="77777777" w:rsidR="00FB3A50" w:rsidRDefault="00FB3A50" w:rsidP="00315646">
      <w:pPr>
        <w:spacing w:line="240" w:lineRule="auto"/>
      </w:pPr>
      <w:r>
        <w:separator/>
      </w:r>
    </w:p>
  </w:endnote>
  <w:endnote w:type="continuationSeparator" w:id="0">
    <w:p w14:paraId="233B5FF7" w14:textId="77777777" w:rsidR="00FB3A50" w:rsidRDefault="00FB3A50" w:rsidP="003156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533D1" w14:textId="77777777" w:rsidR="00D42C74" w:rsidRDefault="00D42C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3077A" w14:textId="77777777" w:rsidR="00D42C74" w:rsidRDefault="00D42C7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E0A69" w14:textId="2DA68745" w:rsidR="002153F0" w:rsidRDefault="002153F0">
    <w:pPr>
      <w:pStyle w:val="Footer"/>
      <w:jc w:val="center"/>
    </w:pPr>
  </w:p>
  <w:p w14:paraId="53021E48" w14:textId="77777777" w:rsidR="002153F0" w:rsidRDefault="002153F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486429"/>
      <w:docPartObj>
        <w:docPartGallery w:val="Page Numbers (Bottom of Page)"/>
        <w:docPartUnique/>
      </w:docPartObj>
    </w:sdtPr>
    <w:sdtContent>
      <w:p w14:paraId="0B784B64" w14:textId="77777777" w:rsidR="002153F0" w:rsidRDefault="002153F0">
        <w:pPr>
          <w:pStyle w:val="Footer"/>
          <w:jc w:val="center"/>
        </w:pPr>
        <w:r>
          <w:fldChar w:fldCharType="begin"/>
        </w:r>
        <w:r>
          <w:instrText>PAGE   \* MERGEFORMAT</w:instrText>
        </w:r>
        <w:r>
          <w:fldChar w:fldCharType="separate"/>
        </w:r>
        <w:r>
          <w:t>2</w:t>
        </w:r>
        <w:r>
          <w:fldChar w:fldCharType="end"/>
        </w:r>
      </w:p>
    </w:sdtContent>
  </w:sdt>
  <w:p w14:paraId="20F0EC42" w14:textId="77777777" w:rsidR="002153F0" w:rsidRPr="00672596" w:rsidRDefault="002153F0">
    <w:pPr>
      <w:pStyle w:val="Footer"/>
      <w:rPr>
        <w:rFonts w:ascii="Arial" w:hAnsi="Arial" w:cs="Arial"/>
        <w:sz w:val="20"/>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CFCE14" w14:textId="77777777" w:rsidR="00FB3A50" w:rsidRDefault="00FB3A50" w:rsidP="00315646">
      <w:pPr>
        <w:spacing w:line="240" w:lineRule="auto"/>
      </w:pPr>
      <w:r>
        <w:separator/>
      </w:r>
    </w:p>
  </w:footnote>
  <w:footnote w:type="continuationSeparator" w:id="0">
    <w:p w14:paraId="594AD2E1" w14:textId="77777777" w:rsidR="00FB3A50" w:rsidRDefault="00FB3A50" w:rsidP="003156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A76E7" w14:textId="77777777" w:rsidR="00D42C74" w:rsidRDefault="00D42C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A9DC7" w14:textId="77777777" w:rsidR="00D42C74" w:rsidRDefault="00D42C7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1D7D7" w14:textId="77777777" w:rsidR="00D42C74" w:rsidRDefault="00D42C7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2B6F6B"/>
    <w:multiLevelType w:val="hybridMultilevel"/>
    <w:tmpl w:val="2C2AD714"/>
    <w:lvl w:ilvl="0" w:tplc="FFFFFFFF">
      <w:start w:val="1"/>
      <w:numFmt w:val="lowerLetter"/>
      <w:lvlText w:val="%1."/>
      <w:lvlJc w:val="left"/>
      <w:pPr>
        <w:ind w:left="720" w:hanging="360"/>
      </w:pPr>
      <w:rPr>
        <w:rFonts w:hint="default"/>
        <w:sz w:val="24"/>
        <w:lang w:val="id-I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0407452"/>
    <w:multiLevelType w:val="hybridMultilevel"/>
    <w:tmpl w:val="E28EEA18"/>
    <w:lvl w:ilvl="0" w:tplc="FFFFFFFF">
      <w:start w:val="1"/>
      <w:numFmt w:val="lowerLetter"/>
      <w:lvlText w:val="%1."/>
      <w:lvlJc w:val="left"/>
      <w:pPr>
        <w:ind w:left="720" w:hanging="360"/>
      </w:pPr>
      <w:rPr>
        <w:rFonts w:hint="default"/>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FC01CE2"/>
    <w:multiLevelType w:val="hybridMultilevel"/>
    <w:tmpl w:val="A732BDA8"/>
    <w:lvl w:ilvl="0" w:tplc="AE30E08A">
      <w:start w:val="1"/>
      <w:numFmt w:val="decimal"/>
      <w:pStyle w:val="IV12"/>
      <w:lvlText w:val="IV.1.2.%1"/>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pStyle w:val="IV12"/>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3162450B"/>
    <w:multiLevelType w:val="multilevel"/>
    <w:tmpl w:val="7A0815E4"/>
    <w:lvl w:ilvl="0">
      <w:start w:val="1"/>
      <w:numFmt w:val="upperRoman"/>
      <w:pStyle w:val="Judul1"/>
      <w:suff w:val="nothing"/>
      <w:lvlText w:val="BAB %1"/>
      <w:lvlJc w:val="left"/>
      <w:pPr>
        <w:ind w:left="6805" w:firstLine="0"/>
      </w:pPr>
      <w:rPr>
        <w:rFonts w:hint="default"/>
      </w:rPr>
    </w:lvl>
    <w:lvl w:ilvl="1">
      <w:start w:val="1"/>
      <w:numFmt w:val="decimal"/>
      <w:pStyle w:val="Judul2"/>
      <w:lvlText w:val="%1.%2"/>
      <w:lvlJc w:val="left"/>
      <w:pPr>
        <w:ind w:left="680" w:hanging="680"/>
      </w:pPr>
      <w:rPr>
        <w:rFonts w:hint="default"/>
      </w:rPr>
    </w:lvl>
    <w:lvl w:ilvl="2">
      <w:start w:val="1"/>
      <w:numFmt w:val="decimal"/>
      <w:pStyle w:val="Judul3"/>
      <w:lvlText w:val="%1.%2.%3"/>
      <w:lvlJc w:val="left"/>
      <w:pPr>
        <w:ind w:left="993" w:hanging="851"/>
      </w:pPr>
      <w:rPr>
        <w:rFonts w:hint="default"/>
        <w:i w:val="0"/>
        <w:iCs w:val="0"/>
      </w:rPr>
    </w:lvl>
    <w:lvl w:ilvl="3">
      <w:start w:val="1"/>
      <w:numFmt w:val="decimal"/>
      <w:pStyle w:val="Judul4"/>
      <w:lvlText w:val="%1.%2.%3.%4"/>
      <w:lvlJc w:val="left"/>
      <w:pPr>
        <w:ind w:left="1440" w:hanging="360"/>
      </w:pPr>
      <w:rPr>
        <w:rFonts w:hint="default"/>
        <w:i w:val="0"/>
        <w:iCs/>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450" w:hanging="360"/>
      </w:pPr>
      <w:rPr>
        <w:rFonts w:ascii="Times New Roman" w:hAnsi="Times New Roman" w:cs="Times New Roman" w:hint="default"/>
        <w:sz w:val="24"/>
        <w:szCs w:val="24"/>
      </w:rPr>
    </w:lvl>
    <w:lvl w:ilvl="7">
      <w:start w:val="1"/>
      <w:numFmt w:val="lowerLetter"/>
      <w:lvlText w:val="%8."/>
      <w:lvlJc w:val="left"/>
      <w:pPr>
        <w:ind w:left="360" w:hanging="360"/>
      </w:pPr>
      <w:rPr>
        <w:rFonts w:ascii="Times New Roman" w:hAnsi="Times New Roman" w:cs="Times New Roman" w:hint="default"/>
        <w:i w:val="0"/>
        <w:iCs w:val="0"/>
        <w:sz w:val="24"/>
        <w:szCs w:val="24"/>
      </w:rPr>
    </w:lvl>
    <w:lvl w:ilvl="8">
      <w:start w:val="1"/>
      <w:numFmt w:val="lowerRoman"/>
      <w:lvlText w:val="%9."/>
      <w:lvlJc w:val="left"/>
      <w:pPr>
        <w:ind w:left="3240" w:hanging="360"/>
      </w:pPr>
      <w:rPr>
        <w:rFonts w:hint="default"/>
      </w:rPr>
    </w:lvl>
  </w:abstractNum>
  <w:abstractNum w:abstractNumId="4" w15:restartNumberingAfterBreak="0">
    <w:nsid w:val="335C07AE"/>
    <w:multiLevelType w:val="hybridMultilevel"/>
    <w:tmpl w:val="225A28F6"/>
    <w:lvl w:ilvl="0" w:tplc="7D908EBE">
      <w:start w:val="1"/>
      <w:numFmt w:val="lowerLetter"/>
      <w:lvlText w:val="%1)"/>
      <w:lvlJc w:val="left"/>
      <w:pPr>
        <w:ind w:left="1440" w:hanging="360"/>
      </w:pPr>
      <w:rPr>
        <w:rFonts w:ascii="Times New Roman" w:hAnsi="Times New Roman" w:hint="default"/>
        <w:sz w:val="24"/>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5" w15:restartNumberingAfterBreak="0">
    <w:nsid w:val="36C67896"/>
    <w:multiLevelType w:val="hybridMultilevel"/>
    <w:tmpl w:val="762AA970"/>
    <w:lvl w:ilvl="0" w:tplc="D228FAB6">
      <w:start w:val="1"/>
      <w:numFmt w:val="decimal"/>
      <w:pStyle w:val="IV11"/>
      <w:lvlText w:val="IV.1.1.%1"/>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start w:val="1"/>
      <w:numFmt w:val="decimal"/>
      <w:pStyle w:val="IV11"/>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3A6E5C66"/>
    <w:multiLevelType w:val="hybridMultilevel"/>
    <w:tmpl w:val="2C2AD714"/>
    <w:lvl w:ilvl="0" w:tplc="FFFFFFFF">
      <w:start w:val="1"/>
      <w:numFmt w:val="lowerLetter"/>
      <w:lvlText w:val="%1."/>
      <w:lvlJc w:val="left"/>
      <w:pPr>
        <w:ind w:left="720" w:hanging="360"/>
      </w:pPr>
      <w:rPr>
        <w:rFonts w:hint="default"/>
        <w:sz w:val="24"/>
        <w:lang w:val="id-I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6E3403A"/>
    <w:multiLevelType w:val="hybridMultilevel"/>
    <w:tmpl w:val="2C2AD714"/>
    <w:lvl w:ilvl="0" w:tplc="FFFFFFFF">
      <w:start w:val="1"/>
      <w:numFmt w:val="lowerLetter"/>
      <w:lvlText w:val="%1."/>
      <w:lvlJc w:val="left"/>
      <w:pPr>
        <w:ind w:left="720" w:hanging="360"/>
      </w:pPr>
      <w:rPr>
        <w:rFonts w:hint="default"/>
        <w:sz w:val="24"/>
        <w:lang w:val="id-I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7886F91"/>
    <w:multiLevelType w:val="hybridMultilevel"/>
    <w:tmpl w:val="DB9C8874"/>
    <w:lvl w:ilvl="0" w:tplc="38090019">
      <w:start w:val="1"/>
      <w:numFmt w:val="lowerLetter"/>
      <w:lvlText w:val="%1."/>
      <w:lvlJc w:val="left"/>
      <w:pPr>
        <w:ind w:left="720" w:hanging="360"/>
      </w:pPr>
      <w:rPr>
        <w:rFonts w:hint="default"/>
        <w:sz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52CC3151"/>
    <w:multiLevelType w:val="hybridMultilevel"/>
    <w:tmpl w:val="2C2AD714"/>
    <w:lvl w:ilvl="0" w:tplc="FFFFFFFF">
      <w:start w:val="1"/>
      <w:numFmt w:val="lowerLetter"/>
      <w:lvlText w:val="%1."/>
      <w:lvlJc w:val="left"/>
      <w:pPr>
        <w:ind w:left="720" w:hanging="360"/>
      </w:pPr>
      <w:rPr>
        <w:rFonts w:hint="default"/>
        <w:sz w:val="24"/>
        <w:lang w:val="id-I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D9B3BBF"/>
    <w:multiLevelType w:val="hybridMultilevel"/>
    <w:tmpl w:val="332A6248"/>
    <w:lvl w:ilvl="0" w:tplc="38090017">
      <w:start w:val="1"/>
      <w:numFmt w:val="lowerLetter"/>
      <w:lvlText w:val="%1)"/>
      <w:lvlJc w:val="left"/>
      <w:pPr>
        <w:ind w:left="1440" w:hanging="360"/>
      </w:pPr>
      <w:rPr>
        <w:rFonts w:hint="default"/>
        <w:sz w:val="24"/>
        <w:szCs w:val="32"/>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1" w15:restartNumberingAfterBreak="0">
    <w:nsid w:val="5DC52011"/>
    <w:multiLevelType w:val="hybridMultilevel"/>
    <w:tmpl w:val="2C2AD714"/>
    <w:lvl w:ilvl="0" w:tplc="B016F1CE">
      <w:start w:val="1"/>
      <w:numFmt w:val="lowerLetter"/>
      <w:lvlText w:val="%1."/>
      <w:lvlJc w:val="left"/>
      <w:pPr>
        <w:ind w:left="720" w:hanging="360"/>
      </w:pPr>
      <w:rPr>
        <w:rFonts w:hint="default"/>
        <w:sz w:val="24"/>
        <w:lang w:val="id-ID"/>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61665DC8"/>
    <w:multiLevelType w:val="hybridMultilevel"/>
    <w:tmpl w:val="29309898"/>
    <w:lvl w:ilvl="0" w:tplc="04090019">
      <w:start w:val="1"/>
      <w:numFmt w:val="lowerLetter"/>
      <w:lvlText w:val="%1."/>
      <w:lvlJc w:val="left"/>
      <w:pPr>
        <w:ind w:left="359" w:hanging="360"/>
      </w:pPr>
      <w:rPr>
        <w:rFonts w:hint="default"/>
        <w:i w:val="0"/>
      </w:rPr>
    </w:lvl>
    <w:lvl w:ilvl="1" w:tplc="04090019" w:tentative="1">
      <w:start w:val="1"/>
      <w:numFmt w:val="lowerLetter"/>
      <w:lvlText w:val="%2."/>
      <w:lvlJc w:val="left"/>
      <w:pPr>
        <w:ind w:left="1079" w:hanging="360"/>
      </w:pPr>
    </w:lvl>
    <w:lvl w:ilvl="2" w:tplc="0409001B" w:tentative="1">
      <w:start w:val="1"/>
      <w:numFmt w:val="lowerRoman"/>
      <w:lvlText w:val="%3."/>
      <w:lvlJc w:val="right"/>
      <w:pPr>
        <w:ind w:left="1799" w:hanging="180"/>
      </w:pPr>
    </w:lvl>
    <w:lvl w:ilvl="3" w:tplc="0409000F" w:tentative="1">
      <w:start w:val="1"/>
      <w:numFmt w:val="decimal"/>
      <w:lvlText w:val="%4."/>
      <w:lvlJc w:val="left"/>
      <w:pPr>
        <w:ind w:left="2519" w:hanging="360"/>
      </w:pPr>
    </w:lvl>
    <w:lvl w:ilvl="4" w:tplc="04090019" w:tentative="1">
      <w:start w:val="1"/>
      <w:numFmt w:val="lowerLetter"/>
      <w:lvlText w:val="%5."/>
      <w:lvlJc w:val="left"/>
      <w:pPr>
        <w:ind w:left="3239" w:hanging="360"/>
      </w:pPr>
    </w:lvl>
    <w:lvl w:ilvl="5" w:tplc="0409001B" w:tentative="1">
      <w:start w:val="1"/>
      <w:numFmt w:val="lowerRoman"/>
      <w:lvlText w:val="%6."/>
      <w:lvlJc w:val="right"/>
      <w:pPr>
        <w:ind w:left="3959" w:hanging="180"/>
      </w:pPr>
    </w:lvl>
    <w:lvl w:ilvl="6" w:tplc="0409000F" w:tentative="1">
      <w:start w:val="1"/>
      <w:numFmt w:val="decimal"/>
      <w:lvlText w:val="%7."/>
      <w:lvlJc w:val="left"/>
      <w:pPr>
        <w:ind w:left="4679" w:hanging="360"/>
      </w:pPr>
    </w:lvl>
    <w:lvl w:ilvl="7" w:tplc="04090019" w:tentative="1">
      <w:start w:val="1"/>
      <w:numFmt w:val="lowerLetter"/>
      <w:lvlText w:val="%8."/>
      <w:lvlJc w:val="left"/>
      <w:pPr>
        <w:ind w:left="5399" w:hanging="360"/>
      </w:pPr>
    </w:lvl>
    <w:lvl w:ilvl="8" w:tplc="0409001B" w:tentative="1">
      <w:start w:val="1"/>
      <w:numFmt w:val="lowerRoman"/>
      <w:lvlText w:val="%9."/>
      <w:lvlJc w:val="right"/>
      <w:pPr>
        <w:ind w:left="6119" w:hanging="180"/>
      </w:pPr>
    </w:lvl>
  </w:abstractNum>
  <w:abstractNum w:abstractNumId="13" w15:restartNumberingAfterBreak="0">
    <w:nsid w:val="65374003"/>
    <w:multiLevelType w:val="hybridMultilevel"/>
    <w:tmpl w:val="0602BD70"/>
    <w:lvl w:ilvl="0" w:tplc="04090019">
      <w:start w:val="1"/>
      <w:numFmt w:val="lowerLetter"/>
      <w:lvlText w:val="%1."/>
      <w:lvlJc w:val="left"/>
      <w:pPr>
        <w:ind w:left="371" w:hanging="360"/>
      </w:pPr>
      <w:rPr>
        <w:rFonts w:hint="default"/>
        <w:i w:val="0"/>
      </w:rPr>
    </w:lvl>
    <w:lvl w:ilvl="1" w:tplc="04090019">
      <w:start w:val="1"/>
      <w:numFmt w:val="lowerLetter"/>
      <w:lvlText w:val="%2."/>
      <w:lvlJc w:val="left"/>
      <w:pPr>
        <w:ind w:left="1091" w:hanging="360"/>
      </w:pPr>
      <w:rPr>
        <w:rFonts w:hint="default"/>
        <w:i w:val="0"/>
      </w:rPr>
    </w:lvl>
    <w:lvl w:ilvl="2" w:tplc="0409001B" w:tentative="1">
      <w:start w:val="1"/>
      <w:numFmt w:val="lowerRoman"/>
      <w:lvlText w:val="%3."/>
      <w:lvlJc w:val="right"/>
      <w:pPr>
        <w:ind w:left="1811" w:hanging="180"/>
      </w:pPr>
    </w:lvl>
    <w:lvl w:ilvl="3" w:tplc="0409000F" w:tentative="1">
      <w:start w:val="1"/>
      <w:numFmt w:val="decimal"/>
      <w:lvlText w:val="%4."/>
      <w:lvlJc w:val="left"/>
      <w:pPr>
        <w:ind w:left="2531" w:hanging="360"/>
      </w:pPr>
    </w:lvl>
    <w:lvl w:ilvl="4" w:tplc="04090019">
      <w:start w:val="1"/>
      <w:numFmt w:val="lowerLetter"/>
      <w:lvlText w:val="%5."/>
      <w:lvlJc w:val="left"/>
      <w:pPr>
        <w:ind w:left="3251" w:hanging="360"/>
      </w:pPr>
    </w:lvl>
    <w:lvl w:ilvl="5" w:tplc="0409001B" w:tentative="1">
      <w:start w:val="1"/>
      <w:numFmt w:val="lowerRoman"/>
      <w:lvlText w:val="%6."/>
      <w:lvlJc w:val="right"/>
      <w:pPr>
        <w:ind w:left="3971" w:hanging="180"/>
      </w:pPr>
    </w:lvl>
    <w:lvl w:ilvl="6" w:tplc="0409000F" w:tentative="1">
      <w:start w:val="1"/>
      <w:numFmt w:val="decimal"/>
      <w:lvlText w:val="%7."/>
      <w:lvlJc w:val="left"/>
      <w:pPr>
        <w:ind w:left="4691" w:hanging="360"/>
      </w:pPr>
    </w:lvl>
    <w:lvl w:ilvl="7" w:tplc="04090019" w:tentative="1">
      <w:start w:val="1"/>
      <w:numFmt w:val="lowerLetter"/>
      <w:lvlText w:val="%8."/>
      <w:lvlJc w:val="left"/>
      <w:pPr>
        <w:ind w:left="5411" w:hanging="360"/>
      </w:pPr>
    </w:lvl>
    <w:lvl w:ilvl="8" w:tplc="0409001B" w:tentative="1">
      <w:start w:val="1"/>
      <w:numFmt w:val="lowerRoman"/>
      <w:lvlText w:val="%9."/>
      <w:lvlJc w:val="right"/>
      <w:pPr>
        <w:ind w:left="6131" w:hanging="180"/>
      </w:pPr>
    </w:lvl>
  </w:abstractNum>
  <w:abstractNum w:abstractNumId="14" w15:restartNumberingAfterBreak="0">
    <w:nsid w:val="68722072"/>
    <w:multiLevelType w:val="hybridMultilevel"/>
    <w:tmpl w:val="32A40C00"/>
    <w:lvl w:ilvl="0" w:tplc="B016F1CE">
      <w:start w:val="1"/>
      <w:numFmt w:val="lowerLetter"/>
      <w:lvlText w:val="%1."/>
      <w:lvlJc w:val="left"/>
      <w:pPr>
        <w:ind w:left="720" w:hanging="360"/>
      </w:pPr>
      <w:rPr>
        <w:lang w:val="id-ID"/>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9F23E6D"/>
    <w:multiLevelType w:val="hybridMultilevel"/>
    <w:tmpl w:val="7F042692"/>
    <w:lvl w:ilvl="0" w:tplc="07E40AF2">
      <w:start w:val="1"/>
      <w:numFmt w:val="lowerLetter"/>
      <w:lvlText w:val="%1."/>
      <w:lvlJc w:val="left"/>
      <w:pPr>
        <w:ind w:left="720" w:hanging="360"/>
      </w:pPr>
      <w:rPr>
        <w:rFonts w:ascii="Times New Roman" w:hAnsi="Times New Roman" w:cs="Times New Roman" w:hint="default"/>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77FF4CB5"/>
    <w:multiLevelType w:val="hybridMultilevel"/>
    <w:tmpl w:val="8B7C876A"/>
    <w:lvl w:ilvl="0" w:tplc="C0F6253A">
      <w:start w:val="1"/>
      <w:numFmt w:val="decimal"/>
      <w:pStyle w:val="II151"/>
      <w:lvlText w:val="II.1.5.%1"/>
      <w:lvlJc w:val="left"/>
      <w:pPr>
        <w:ind w:left="360" w:hanging="360"/>
      </w:pPr>
      <w:rPr>
        <w:rFonts w:hint="default"/>
        <w:i w:val="0"/>
        <w:i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A7E1012"/>
    <w:multiLevelType w:val="multilevel"/>
    <w:tmpl w:val="625AB440"/>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CFC213B"/>
    <w:multiLevelType w:val="hybridMultilevel"/>
    <w:tmpl w:val="A9269E66"/>
    <w:lvl w:ilvl="0" w:tplc="2FB22BC4">
      <w:start w:val="1"/>
      <w:numFmt w:val="lowerLetter"/>
      <w:lvlText w:val="%1."/>
      <w:lvlJc w:val="left"/>
      <w:pPr>
        <w:ind w:left="720" w:hanging="360"/>
      </w:pPr>
      <w:rPr>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68517435">
    <w:abstractNumId w:val="14"/>
  </w:num>
  <w:num w:numId="2" w16cid:durableId="1261335859">
    <w:abstractNumId w:val="18"/>
  </w:num>
  <w:num w:numId="3" w16cid:durableId="112986939">
    <w:abstractNumId w:val="16"/>
  </w:num>
  <w:num w:numId="4" w16cid:durableId="1269504442">
    <w:abstractNumId w:val="5"/>
  </w:num>
  <w:num w:numId="5" w16cid:durableId="1534002894">
    <w:abstractNumId w:val="2"/>
  </w:num>
  <w:num w:numId="6" w16cid:durableId="1725637077">
    <w:abstractNumId w:val="12"/>
  </w:num>
  <w:num w:numId="7" w16cid:durableId="847402690">
    <w:abstractNumId w:val="13"/>
  </w:num>
  <w:num w:numId="8" w16cid:durableId="1860775131">
    <w:abstractNumId w:val="17"/>
  </w:num>
  <w:num w:numId="9" w16cid:durableId="493840076">
    <w:abstractNumId w:val="11"/>
  </w:num>
  <w:num w:numId="10" w16cid:durableId="1105467394">
    <w:abstractNumId w:val="3"/>
  </w:num>
  <w:num w:numId="11" w16cid:durableId="803540513">
    <w:abstractNumId w:val="4"/>
  </w:num>
  <w:num w:numId="12" w16cid:durableId="575747727">
    <w:abstractNumId w:val="10"/>
  </w:num>
  <w:num w:numId="13" w16cid:durableId="1386099706">
    <w:abstractNumId w:val="8"/>
  </w:num>
  <w:num w:numId="14" w16cid:durableId="902568487">
    <w:abstractNumId w:val="1"/>
  </w:num>
  <w:num w:numId="15" w16cid:durableId="545945314">
    <w:abstractNumId w:val="15"/>
  </w:num>
  <w:num w:numId="16" w16cid:durableId="756563207">
    <w:abstractNumId w:val="7"/>
  </w:num>
  <w:num w:numId="17" w16cid:durableId="28536346">
    <w:abstractNumId w:val="6"/>
  </w:num>
  <w:num w:numId="18" w16cid:durableId="687759668">
    <w:abstractNumId w:val="0"/>
  </w:num>
  <w:num w:numId="19" w16cid:durableId="676421942">
    <w:abstractNumId w:val="9"/>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C5A"/>
    <w:rsid w:val="000007A3"/>
    <w:rsid w:val="00001AD7"/>
    <w:rsid w:val="000026C4"/>
    <w:rsid w:val="0000279C"/>
    <w:rsid w:val="00002C13"/>
    <w:rsid w:val="00003A5A"/>
    <w:rsid w:val="00003E90"/>
    <w:rsid w:val="00003FD3"/>
    <w:rsid w:val="00004522"/>
    <w:rsid w:val="00004941"/>
    <w:rsid w:val="00005CB5"/>
    <w:rsid w:val="00006042"/>
    <w:rsid w:val="00006A58"/>
    <w:rsid w:val="00007AFC"/>
    <w:rsid w:val="00010339"/>
    <w:rsid w:val="00011053"/>
    <w:rsid w:val="000112E7"/>
    <w:rsid w:val="00011855"/>
    <w:rsid w:val="00012255"/>
    <w:rsid w:val="00012749"/>
    <w:rsid w:val="00012B06"/>
    <w:rsid w:val="00013FDD"/>
    <w:rsid w:val="00015CBD"/>
    <w:rsid w:val="00017436"/>
    <w:rsid w:val="00017549"/>
    <w:rsid w:val="000214EE"/>
    <w:rsid w:val="0002217C"/>
    <w:rsid w:val="00024EA8"/>
    <w:rsid w:val="0002546D"/>
    <w:rsid w:val="00026B13"/>
    <w:rsid w:val="00026FFA"/>
    <w:rsid w:val="000274B6"/>
    <w:rsid w:val="0003222A"/>
    <w:rsid w:val="00032654"/>
    <w:rsid w:val="00032C7F"/>
    <w:rsid w:val="00033EC2"/>
    <w:rsid w:val="00034A90"/>
    <w:rsid w:val="00034BC6"/>
    <w:rsid w:val="00035097"/>
    <w:rsid w:val="0003546C"/>
    <w:rsid w:val="000359E0"/>
    <w:rsid w:val="00035DCD"/>
    <w:rsid w:val="00035E70"/>
    <w:rsid w:val="00036491"/>
    <w:rsid w:val="00036A0B"/>
    <w:rsid w:val="00040354"/>
    <w:rsid w:val="000406A6"/>
    <w:rsid w:val="00041442"/>
    <w:rsid w:val="00041DEE"/>
    <w:rsid w:val="00042320"/>
    <w:rsid w:val="000425F1"/>
    <w:rsid w:val="00042E5C"/>
    <w:rsid w:val="0004368E"/>
    <w:rsid w:val="00044553"/>
    <w:rsid w:val="00044AF1"/>
    <w:rsid w:val="00044F4F"/>
    <w:rsid w:val="000465C2"/>
    <w:rsid w:val="00046BC2"/>
    <w:rsid w:val="00047478"/>
    <w:rsid w:val="00047E9F"/>
    <w:rsid w:val="0005010D"/>
    <w:rsid w:val="000516C2"/>
    <w:rsid w:val="00051897"/>
    <w:rsid w:val="00051F65"/>
    <w:rsid w:val="0005202B"/>
    <w:rsid w:val="00052278"/>
    <w:rsid w:val="0005294A"/>
    <w:rsid w:val="000530B9"/>
    <w:rsid w:val="00053D42"/>
    <w:rsid w:val="0005415E"/>
    <w:rsid w:val="00054AA5"/>
    <w:rsid w:val="000552AC"/>
    <w:rsid w:val="00055B61"/>
    <w:rsid w:val="00055F82"/>
    <w:rsid w:val="00056DF5"/>
    <w:rsid w:val="0005732D"/>
    <w:rsid w:val="000573EA"/>
    <w:rsid w:val="00057542"/>
    <w:rsid w:val="000579BD"/>
    <w:rsid w:val="00057A18"/>
    <w:rsid w:val="00057D3B"/>
    <w:rsid w:val="00060373"/>
    <w:rsid w:val="00060BF6"/>
    <w:rsid w:val="00061464"/>
    <w:rsid w:val="000621E4"/>
    <w:rsid w:val="00062770"/>
    <w:rsid w:val="00063252"/>
    <w:rsid w:val="000636E1"/>
    <w:rsid w:val="00063A80"/>
    <w:rsid w:val="00064849"/>
    <w:rsid w:val="00064E54"/>
    <w:rsid w:val="00065839"/>
    <w:rsid w:val="0006687C"/>
    <w:rsid w:val="00066DAE"/>
    <w:rsid w:val="00067C7B"/>
    <w:rsid w:val="00071320"/>
    <w:rsid w:val="00071A5B"/>
    <w:rsid w:val="00071AD1"/>
    <w:rsid w:val="0007290E"/>
    <w:rsid w:val="000729AC"/>
    <w:rsid w:val="0007333A"/>
    <w:rsid w:val="000739BB"/>
    <w:rsid w:val="00073AC2"/>
    <w:rsid w:val="0007464B"/>
    <w:rsid w:val="00074758"/>
    <w:rsid w:val="0007624C"/>
    <w:rsid w:val="00076907"/>
    <w:rsid w:val="00076A58"/>
    <w:rsid w:val="00076B83"/>
    <w:rsid w:val="00076D88"/>
    <w:rsid w:val="00077627"/>
    <w:rsid w:val="00077932"/>
    <w:rsid w:val="00077936"/>
    <w:rsid w:val="00077CE5"/>
    <w:rsid w:val="00081647"/>
    <w:rsid w:val="000820CD"/>
    <w:rsid w:val="00082E1C"/>
    <w:rsid w:val="000831A6"/>
    <w:rsid w:val="000832A8"/>
    <w:rsid w:val="00083470"/>
    <w:rsid w:val="0008389B"/>
    <w:rsid w:val="00083EAC"/>
    <w:rsid w:val="00084DE0"/>
    <w:rsid w:val="00085210"/>
    <w:rsid w:val="00086400"/>
    <w:rsid w:val="000866A5"/>
    <w:rsid w:val="00086E6F"/>
    <w:rsid w:val="0009073F"/>
    <w:rsid w:val="00090A47"/>
    <w:rsid w:val="00090ECC"/>
    <w:rsid w:val="000916E6"/>
    <w:rsid w:val="00091A15"/>
    <w:rsid w:val="00092219"/>
    <w:rsid w:val="00092957"/>
    <w:rsid w:val="00094933"/>
    <w:rsid w:val="00095247"/>
    <w:rsid w:val="00095BAD"/>
    <w:rsid w:val="000962D4"/>
    <w:rsid w:val="00096925"/>
    <w:rsid w:val="00096BF0"/>
    <w:rsid w:val="00096EFC"/>
    <w:rsid w:val="00097445"/>
    <w:rsid w:val="00097A82"/>
    <w:rsid w:val="000A065C"/>
    <w:rsid w:val="000A1080"/>
    <w:rsid w:val="000A17E1"/>
    <w:rsid w:val="000A1CE1"/>
    <w:rsid w:val="000A1E22"/>
    <w:rsid w:val="000A2269"/>
    <w:rsid w:val="000A25D3"/>
    <w:rsid w:val="000A334C"/>
    <w:rsid w:val="000A4EB9"/>
    <w:rsid w:val="000A583B"/>
    <w:rsid w:val="000A60ED"/>
    <w:rsid w:val="000A696D"/>
    <w:rsid w:val="000A6C5F"/>
    <w:rsid w:val="000A74A2"/>
    <w:rsid w:val="000B0212"/>
    <w:rsid w:val="000B10AB"/>
    <w:rsid w:val="000B1DD9"/>
    <w:rsid w:val="000B21EA"/>
    <w:rsid w:val="000B2E41"/>
    <w:rsid w:val="000B37B2"/>
    <w:rsid w:val="000B431A"/>
    <w:rsid w:val="000B4492"/>
    <w:rsid w:val="000B4527"/>
    <w:rsid w:val="000B61FA"/>
    <w:rsid w:val="000B62E0"/>
    <w:rsid w:val="000B6B16"/>
    <w:rsid w:val="000B704E"/>
    <w:rsid w:val="000B79D1"/>
    <w:rsid w:val="000B7DCC"/>
    <w:rsid w:val="000C0320"/>
    <w:rsid w:val="000C035E"/>
    <w:rsid w:val="000C0867"/>
    <w:rsid w:val="000C1118"/>
    <w:rsid w:val="000C124F"/>
    <w:rsid w:val="000C1D15"/>
    <w:rsid w:val="000C1DEE"/>
    <w:rsid w:val="000C37AB"/>
    <w:rsid w:val="000C3940"/>
    <w:rsid w:val="000C3D59"/>
    <w:rsid w:val="000C423F"/>
    <w:rsid w:val="000C4AD2"/>
    <w:rsid w:val="000C4DF3"/>
    <w:rsid w:val="000C7848"/>
    <w:rsid w:val="000C7EC2"/>
    <w:rsid w:val="000D01E1"/>
    <w:rsid w:val="000D03C3"/>
    <w:rsid w:val="000D1B98"/>
    <w:rsid w:val="000D2DFA"/>
    <w:rsid w:val="000D40B6"/>
    <w:rsid w:val="000D471D"/>
    <w:rsid w:val="000D590F"/>
    <w:rsid w:val="000D59E4"/>
    <w:rsid w:val="000D6217"/>
    <w:rsid w:val="000D6BA1"/>
    <w:rsid w:val="000D7CFA"/>
    <w:rsid w:val="000E04C3"/>
    <w:rsid w:val="000E0C56"/>
    <w:rsid w:val="000E1259"/>
    <w:rsid w:val="000E1907"/>
    <w:rsid w:val="000E1DB1"/>
    <w:rsid w:val="000E2563"/>
    <w:rsid w:val="000E31A0"/>
    <w:rsid w:val="000E338A"/>
    <w:rsid w:val="000E3A46"/>
    <w:rsid w:val="000E3B2B"/>
    <w:rsid w:val="000E4224"/>
    <w:rsid w:val="000E4697"/>
    <w:rsid w:val="000E47E4"/>
    <w:rsid w:val="000E47E9"/>
    <w:rsid w:val="000E4DFB"/>
    <w:rsid w:val="000E5040"/>
    <w:rsid w:val="000E5D5B"/>
    <w:rsid w:val="000E67F5"/>
    <w:rsid w:val="000E6B20"/>
    <w:rsid w:val="000E73A4"/>
    <w:rsid w:val="000E7CFE"/>
    <w:rsid w:val="000E7FF6"/>
    <w:rsid w:val="000F033C"/>
    <w:rsid w:val="000F0641"/>
    <w:rsid w:val="000F14E1"/>
    <w:rsid w:val="000F16A3"/>
    <w:rsid w:val="000F1C31"/>
    <w:rsid w:val="000F2185"/>
    <w:rsid w:val="000F22F7"/>
    <w:rsid w:val="000F288F"/>
    <w:rsid w:val="000F2A1D"/>
    <w:rsid w:val="000F3639"/>
    <w:rsid w:val="000F3B30"/>
    <w:rsid w:val="000F3E29"/>
    <w:rsid w:val="000F445E"/>
    <w:rsid w:val="000F4A16"/>
    <w:rsid w:val="000F4AF3"/>
    <w:rsid w:val="000F4D90"/>
    <w:rsid w:val="000F57ED"/>
    <w:rsid w:val="000F5926"/>
    <w:rsid w:val="000F6031"/>
    <w:rsid w:val="000F69E0"/>
    <w:rsid w:val="000F749C"/>
    <w:rsid w:val="00100445"/>
    <w:rsid w:val="001004E0"/>
    <w:rsid w:val="00100A44"/>
    <w:rsid w:val="00100B2C"/>
    <w:rsid w:val="00100C14"/>
    <w:rsid w:val="00100D46"/>
    <w:rsid w:val="00101382"/>
    <w:rsid w:val="0010142C"/>
    <w:rsid w:val="0010173C"/>
    <w:rsid w:val="00101D9D"/>
    <w:rsid w:val="00101DA7"/>
    <w:rsid w:val="00102705"/>
    <w:rsid w:val="001027C0"/>
    <w:rsid w:val="00102B45"/>
    <w:rsid w:val="00103EF3"/>
    <w:rsid w:val="00104A82"/>
    <w:rsid w:val="00104DC4"/>
    <w:rsid w:val="00105047"/>
    <w:rsid w:val="00105F5E"/>
    <w:rsid w:val="00106137"/>
    <w:rsid w:val="001061CD"/>
    <w:rsid w:val="001061DF"/>
    <w:rsid w:val="00106CAD"/>
    <w:rsid w:val="001106A8"/>
    <w:rsid w:val="00110BA5"/>
    <w:rsid w:val="00111027"/>
    <w:rsid w:val="00112E8B"/>
    <w:rsid w:val="00112FCE"/>
    <w:rsid w:val="00113109"/>
    <w:rsid w:val="00113B48"/>
    <w:rsid w:val="00113CFD"/>
    <w:rsid w:val="0011485F"/>
    <w:rsid w:val="00115A32"/>
    <w:rsid w:val="00115F61"/>
    <w:rsid w:val="00115FBD"/>
    <w:rsid w:val="00116046"/>
    <w:rsid w:val="001167AF"/>
    <w:rsid w:val="00116C4E"/>
    <w:rsid w:val="00116CEE"/>
    <w:rsid w:val="00117157"/>
    <w:rsid w:val="00117A58"/>
    <w:rsid w:val="0012062B"/>
    <w:rsid w:val="00120699"/>
    <w:rsid w:val="00121367"/>
    <w:rsid w:val="001216A2"/>
    <w:rsid w:val="00121A1B"/>
    <w:rsid w:val="00121D40"/>
    <w:rsid w:val="00121FE5"/>
    <w:rsid w:val="00122390"/>
    <w:rsid w:val="0012243D"/>
    <w:rsid w:val="001225B7"/>
    <w:rsid w:val="00123015"/>
    <w:rsid w:val="00125805"/>
    <w:rsid w:val="00125E3F"/>
    <w:rsid w:val="00126E36"/>
    <w:rsid w:val="0012721B"/>
    <w:rsid w:val="0012731D"/>
    <w:rsid w:val="00127355"/>
    <w:rsid w:val="001305E7"/>
    <w:rsid w:val="0013068D"/>
    <w:rsid w:val="00130D22"/>
    <w:rsid w:val="00130E55"/>
    <w:rsid w:val="00131501"/>
    <w:rsid w:val="0013207E"/>
    <w:rsid w:val="0013238B"/>
    <w:rsid w:val="001326CE"/>
    <w:rsid w:val="00132B11"/>
    <w:rsid w:val="001337A1"/>
    <w:rsid w:val="001338AC"/>
    <w:rsid w:val="001342D2"/>
    <w:rsid w:val="001345B1"/>
    <w:rsid w:val="0013527C"/>
    <w:rsid w:val="00135C6E"/>
    <w:rsid w:val="0013762D"/>
    <w:rsid w:val="00137B7F"/>
    <w:rsid w:val="001401AC"/>
    <w:rsid w:val="00140DE9"/>
    <w:rsid w:val="001421B5"/>
    <w:rsid w:val="001424D1"/>
    <w:rsid w:val="00142EC3"/>
    <w:rsid w:val="0014311C"/>
    <w:rsid w:val="001442C7"/>
    <w:rsid w:val="001468CA"/>
    <w:rsid w:val="00146FAB"/>
    <w:rsid w:val="001519E8"/>
    <w:rsid w:val="00152310"/>
    <w:rsid w:val="00152458"/>
    <w:rsid w:val="00153279"/>
    <w:rsid w:val="001536A2"/>
    <w:rsid w:val="00155934"/>
    <w:rsid w:val="001562A6"/>
    <w:rsid w:val="0015638E"/>
    <w:rsid w:val="00157B27"/>
    <w:rsid w:val="00157E0D"/>
    <w:rsid w:val="00157F44"/>
    <w:rsid w:val="00160044"/>
    <w:rsid w:val="001600EC"/>
    <w:rsid w:val="0016040C"/>
    <w:rsid w:val="00160A62"/>
    <w:rsid w:val="00161AD8"/>
    <w:rsid w:val="0016259C"/>
    <w:rsid w:val="00162D71"/>
    <w:rsid w:val="00163515"/>
    <w:rsid w:val="001641B9"/>
    <w:rsid w:val="00164658"/>
    <w:rsid w:val="00164B86"/>
    <w:rsid w:val="0016699E"/>
    <w:rsid w:val="001669D1"/>
    <w:rsid w:val="00166D5E"/>
    <w:rsid w:val="00167D1F"/>
    <w:rsid w:val="001714EF"/>
    <w:rsid w:val="00171BEF"/>
    <w:rsid w:val="00171D19"/>
    <w:rsid w:val="00172142"/>
    <w:rsid w:val="001726E0"/>
    <w:rsid w:val="00172BF0"/>
    <w:rsid w:val="0017447D"/>
    <w:rsid w:val="00174B4B"/>
    <w:rsid w:val="0017533C"/>
    <w:rsid w:val="00175368"/>
    <w:rsid w:val="001754AC"/>
    <w:rsid w:val="00175813"/>
    <w:rsid w:val="00176C47"/>
    <w:rsid w:val="001777CA"/>
    <w:rsid w:val="00177855"/>
    <w:rsid w:val="00177A62"/>
    <w:rsid w:val="001800FD"/>
    <w:rsid w:val="00181396"/>
    <w:rsid w:val="00181480"/>
    <w:rsid w:val="00182430"/>
    <w:rsid w:val="001824DE"/>
    <w:rsid w:val="001855EB"/>
    <w:rsid w:val="00185654"/>
    <w:rsid w:val="00185AC5"/>
    <w:rsid w:val="00185E4C"/>
    <w:rsid w:val="001863E6"/>
    <w:rsid w:val="001877A2"/>
    <w:rsid w:val="00190FF7"/>
    <w:rsid w:val="001923CD"/>
    <w:rsid w:val="00192444"/>
    <w:rsid w:val="001924F6"/>
    <w:rsid w:val="00194480"/>
    <w:rsid w:val="00194595"/>
    <w:rsid w:val="00194CF8"/>
    <w:rsid w:val="00195945"/>
    <w:rsid w:val="00195A77"/>
    <w:rsid w:val="00196D02"/>
    <w:rsid w:val="001A0998"/>
    <w:rsid w:val="001A09E0"/>
    <w:rsid w:val="001A0EB2"/>
    <w:rsid w:val="001A1A3A"/>
    <w:rsid w:val="001A1AFF"/>
    <w:rsid w:val="001A2586"/>
    <w:rsid w:val="001A278C"/>
    <w:rsid w:val="001A3A8D"/>
    <w:rsid w:val="001A3BB6"/>
    <w:rsid w:val="001A3FED"/>
    <w:rsid w:val="001A4529"/>
    <w:rsid w:val="001A5315"/>
    <w:rsid w:val="001A57C3"/>
    <w:rsid w:val="001A695C"/>
    <w:rsid w:val="001A6B62"/>
    <w:rsid w:val="001A6D9B"/>
    <w:rsid w:val="001A76BE"/>
    <w:rsid w:val="001A78DF"/>
    <w:rsid w:val="001A7EFF"/>
    <w:rsid w:val="001B0D35"/>
    <w:rsid w:val="001B0D90"/>
    <w:rsid w:val="001B17B7"/>
    <w:rsid w:val="001B3781"/>
    <w:rsid w:val="001B379C"/>
    <w:rsid w:val="001B4F79"/>
    <w:rsid w:val="001B4F82"/>
    <w:rsid w:val="001B6069"/>
    <w:rsid w:val="001B662F"/>
    <w:rsid w:val="001B6ACF"/>
    <w:rsid w:val="001B79F4"/>
    <w:rsid w:val="001C0442"/>
    <w:rsid w:val="001C0BAC"/>
    <w:rsid w:val="001C0F92"/>
    <w:rsid w:val="001C247C"/>
    <w:rsid w:val="001C2745"/>
    <w:rsid w:val="001C281C"/>
    <w:rsid w:val="001C2E20"/>
    <w:rsid w:val="001C3474"/>
    <w:rsid w:val="001C3715"/>
    <w:rsid w:val="001C3A53"/>
    <w:rsid w:val="001C4F55"/>
    <w:rsid w:val="001C50CC"/>
    <w:rsid w:val="001C51E9"/>
    <w:rsid w:val="001C5287"/>
    <w:rsid w:val="001C5523"/>
    <w:rsid w:val="001C5B45"/>
    <w:rsid w:val="001C5D19"/>
    <w:rsid w:val="001C5DDD"/>
    <w:rsid w:val="001C6906"/>
    <w:rsid w:val="001D1925"/>
    <w:rsid w:val="001D1C37"/>
    <w:rsid w:val="001D1FBB"/>
    <w:rsid w:val="001D24FF"/>
    <w:rsid w:val="001D3107"/>
    <w:rsid w:val="001D3141"/>
    <w:rsid w:val="001D4AB5"/>
    <w:rsid w:val="001D50F3"/>
    <w:rsid w:val="001D5C9E"/>
    <w:rsid w:val="001D64EE"/>
    <w:rsid w:val="001D6D3A"/>
    <w:rsid w:val="001D6F21"/>
    <w:rsid w:val="001E03EF"/>
    <w:rsid w:val="001E06F2"/>
    <w:rsid w:val="001E1F82"/>
    <w:rsid w:val="001E323D"/>
    <w:rsid w:val="001E36D4"/>
    <w:rsid w:val="001E36DA"/>
    <w:rsid w:val="001E3A4B"/>
    <w:rsid w:val="001E43F7"/>
    <w:rsid w:val="001E5BCC"/>
    <w:rsid w:val="001E6E65"/>
    <w:rsid w:val="001E777E"/>
    <w:rsid w:val="001E7C08"/>
    <w:rsid w:val="001F0C0B"/>
    <w:rsid w:val="001F1B5E"/>
    <w:rsid w:val="001F2170"/>
    <w:rsid w:val="001F2766"/>
    <w:rsid w:val="001F2F73"/>
    <w:rsid w:val="001F4637"/>
    <w:rsid w:val="001F4870"/>
    <w:rsid w:val="001F4CA9"/>
    <w:rsid w:val="001F4E7A"/>
    <w:rsid w:val="001F4F4B"/>
    <w:rsid w:val="001F4FFF"/>
    <w:rsid w:val="001F5293"/>
    <w:rsid w:val="001F6476"/>
    <w:rsid w:val="001F73CB"/>
    <w:rsid w:val="001F74CB"/>
    <w:rsid w:val="001F750A"/>
    <w:rsid w:val="002005D8"/>
    <w:rsid w:val="0020098F"/>
    <w:rsid w:val="00200CC9"/>
    <w:rsid w:val="002013B6"/>
    <w:rsid w:val="002018B0"/>
    <w:rsid w:val="002018F1"/>
    <w:rsid w:val="002019F4"/>
    <w:rsid w:val="002022BC"/>
    <w:rsid w:val="00202570"/>
    <w:rsid w:val="00203656"/>
    <w:rsid w:val="00203E52"/>
    <w:rsid w:val="00204253"/>
    <w:rsid w:val="00204FDD"/>
    <w:rsid w:val="00205239"/>
    <w:rsid w:val="00205DE7"/>
    <w:rsid w:val="00206136"/>
    <w:rsid w:val="002063C6"/>
    <w:rsid w:val="00206944"/>
    <w:rsid w:val="0020722B"/>
    <w:rsid w:val="00207612"/>
    <w:rsid w:val="00210899"/>
    <w:rsid w:val="002116DF"/>
    <w:rsid w:val="00212245"/>
    <w:rsid w:val="002125CF"/>
    <w:rsid w:val="00212B9B"/>
    <w:rsid w:val="00212F5D"/>
    <w:rsid w:val="0021304A"/>
    <w:rsid w:val="00213720"/>
    <w:rsid w:val="00213F09"/>
    <w:rsid w:val="002153F0"/>
    <w:rsid w:val="002155DF"/>
    <w:rsid w:val="002158B9"/>
    <w:rsid w:val="00215C7A"/>
    <w:rsid w:val="00215DBC"/>
    <w:rsid w:val="0021601B"/>
    <w:rsid w:val="00216934"/>
    <w:rsid w:val="00216D7D"/>
    <w:rsid w:val="00217942"/>
    <w:rsid w:val="00220EF5"/>
    <w:rsid w:val="002217CC"/>
    <w:rsid w:val="00221E54"/>
    <w:rsid w:val="002222DA"/>
    <w:rsid w:val="00223DD7"/>
    <w:rsid w:val="00224D68"/>
    <w:rsid w:val="002250F2"/>
    <w:rsid w:val="002254FE"/>
    <w:rsid w:val="002266D2"/>
    <w:rsid w:val="0022697A"/>
    <w:rsid w:val="0022762F"/>
    <w:rsid w:val="00230354"/>
    <w:rsid w:val="00230B36"/>
    <w:rsid w:val="00231D4C"/>
    <w:rsid w:val="002332D5"/>
    <w:rsid w:val="00233854"/>
    <w:rsid w:val="00233866"/>
    <w:rsid w:val="00234555"/>
    <w:rsid w:val="0023459A"/>
    <w:rsid w:val="002351AA"/>
    <w:rsid w:val="002353DE"/>
    <w:rsid w:val="0023557C"/>
    <w:rsid w:val="002358F7"/>
    <w:rsid w:val="00235E1F"/>
    <w:rsid w:val="00236319"/>
    <w:rsid w:val="0023637E"/>
    <w:rsid w:val="00236392"/>
    <w:rsid w:val="002367B2"/>
    <w:rsid w:val="00236BDE"/>
    <w:rsid w:val="00237791"/>
    <w:rsid w:val="0023795F"/>
    <w:rsid w:val="002400B6"/>
    <w:rsid w:val="0024207A"/>
    <w:rsid w:val="002424F1"/>
    <w:rsid w:val="0024365F"/>
    <w:rsid w:val="00244D80"/>
    <w:rsid w:val="00245B75"/>
    <w:rsid w:val="00245BC8"/>
    <w:rsid w:val="002474CF"/>
    <w:rsid w:val="00250149"/>
    <w:rsid w:val="00250504"/>
    <w:rsid w:val="0025115A"/>
    <w:rsid w:val="00251794"/>
    <w:rsid w:val="002518AA"/>
    <w:rsid w:val="00253557"/>
    <w:rsid w:val="00253823"/>
    <w:rsid w:val="00254462"/>
    <w:rsid w:val="00254A8F"/>
    <w:rsid w:val="002553C1"/>
    <w:rsid w:val="002558D4"/>
    <w:rsid w:val="002563D7"/>
    <w:rsid w:val="0025649C"/>
    <w:rsid w:val="00257490"/>
    <w:rsid w:val="002575B5"/>
    <w:rsid w:val="00260945"/>
    <w:rsid w:val="00260E38"/>
    <w:rsid w:val="0026225D"/>
    <w:rsid w:val="00262573"/>
    <w:rsid w:val="00262BCA"/>
    <w:rsid w:val="0026318D"/>
    <w:rsid w:val="0026361C"/>
    <w:rsid w:val="00263C10"/>
    <w:rsid w:val="00263D99"/>
    <w:rsid w:val="002643CB"/>
    <w:rsid w:val="00264621"/>
    <w:rsid w:val="00264D76"/>
    <w:rsid w:val="00266247"/>
    <w:rsid w:val="00266983"/>
    <w:rsid w:val="0026779D"/>
    <w:rsid w:val="00267BCC"/>
    <w:rsid w:val="00271294"/>
    <w:rsid w:val="0027231D"/>
    <w:rsid w:val="00274347"/>
    <w:rsid w:val="002744C2"/>
    <w:rsid w:val="00274C51"/>
    <w:rsid w:val="00274D10"/>
    <w:rsid w:val="002753B8"/>
    <w:rsid w:val="002763B3"/>
    <w:rsid w:val="00276B55"/>
    <w:rsid w:val="00276FE5"/>
    <w:rsid w:val="00277451"/>
    <w:rsid w:val="0027785D"/>
    <w:rsid w:val="002815FD"/>
    <w:rsid w:val="00281C46"/>
    <w:rsid w:val="002829C3"/>
    <w:rsid w:val="0028338B"/>
    <w:rsid w:val="00283B4A"/>
    <w:rsid w:val="0028537B"/>
    <w:rsid w:val="00285F32"/>
    <w:rsid w:val="002860F5"/>
    <w:rsid w:val="002862A7"/>
    <w:rsid w:val="002868E0"/>
    <w:rsid w:val="00287C12"/>
    <w:rsid w:val="002907A5"/>
    <w:rsid w:val="002908DD"/>
    <w:rsid w:val="00290EF3"/>
    <w:rsid w:val="0029180A"/>
    <w:rsid w:val="00291F9A"/>
    <w:rsid w:val="00291FE6"/>
    <w:rsid w:val="002920E2"/>
    <w:rsid w:val="00292B6F"/>
    <w:rsid w:val="0029304C"/>
    <w:rsid w:val="002930F7"/>
    <w:rsid w:val="00293776"/>
    <w:rsid w:val="002937BE"/>
    <w:rsid w:val="00294725"/>
    <w:rsid w:val="00294D97"/>
    <w:rsid w:val="00295367"/>
    <w:rsid w:val="00295E2E"/>
    <w:rsid w:val="0029611C"/>
    <w:rsid w:val="00296C57"/>
    <w:rsid w:val="00297122"/>
    <w:rsid w:val="002972AD"/>
    <w:rsid w:val="002975E8"/>
    <w:rsid w:val="00297864"/>
    <w:rsid w:val="002979BE"/>
    <w:rsid w:val="002A09EB"/>
    <w:rsid w:val="002A10CF"/>
    <w:rsid w:val="002A1AF5"/>
    <w:rsid w:val="002A219F"/>
    <w:rsid w:val="002A2238"/>
    <w:rsid w:val="002A2CDC"/>
    <w:rsid w:val="002A34E0"/>
    <w:rsid w:val="002A3AB9"/>
    <w:rsid w:val="002A4563"/>
    <w:rsid w:val="002A4E45"/>
    <w:rsid w:val="002A4F64"/>
    <w:rsid w:val="002A5D7A"/>
    <w:rsid w:val="002A6C65"/>
    <w:rsid w:val="002A6E33"/>
    <w:rsid w:val="002A6FF2"/>
    <w:rsid w:val="002A7084"/>
    <w:rsid w:val="002A71A0"/>
    <w:rsid w:val="002A756C"/>
    <w:rsid w:val="002A7D7F"/>
    <w:rsid w:val="002B1210"/>
    <w:rsid w:val="002B141A"/>
    <w:rsid w:val="002B2CAC"/>
    <w:rsid w:val="002B3D24"/>
    <w:rsid w:val="002B4338"/>
    <w:rsid w:val="002B48D3"/>
    <w:rsid w:val="002B55D1"/>
    <w:rsid w:val="002B5E96"/>
    <w:rsid w:val="002B6385"/>
    <w:rsid w:val="002B692A"/>
    <w:rsid w:val="002B6ECD"/>
    <w:rsid w:val="002B6EFB"/>
    <w:rsid w:val="002C0111"/>
    <w:rsid w:val="002C0628"/>
    <w:rsid w:val="002C07CB"/>
    <w:rsid w:val="002C1CF0"/>
    <w:rsid w:val="002C2345"/>
    <w:rsid w:val="002C29C4"/>
    <w:rsid w:val="002C3A6A"/>
    <w:rsid w:val="002C40E5"/>
    <w:rsid w:val="002C41E0"/>
    <w:rsid w:val="002C49E4"/>
    <w:rsid w:val="002C567E"/>
    <w:rsid w:val="002C5A4D"/>
    <w:rsid w:val="002C5A7F"/>
    <w:rsid w:val="002C6406"/>
    <w:rsid w:val="002C6EDB"/>
    <w:rsid w:val="002C779B"/>
    <w:rsid w:val="002C77A3"/>
    <w:rsid w:val="002C781C"/>
    <w:rsid w:val="002D045C"/>
    <w:rsid w:val="002D1628"/>
    <w:rsid w:val="002D25D8"/>
    <w:rsid w:val="002D270E"/>
    <w:rsid w:val="002D2F3D"/>
    <w:rsid w:val="002D2F42"/>
    <w:rsid w:val="002D36A8"/>
    <w:rsid w:val="002D3D2B"/>
    <w:rsid w:val="002D42B1"/>
    <w:rsid w:val="002D4AB5"/>
    <w:rsid w:val="002D572B"/>
    <w:rsid w:val="002D6963"/>
    <w:rsid w:val="002E00BA"/>
    <w:rsid w:val="002E13E1"/>
    <w:rsid w:val="002E3F8B"/>
    <w:rsid w:val="002E4AE7"/>
    <w:rsid w:val="002E582F"/>
    <w:rsid w:val="002E5EBF"/>
    <w:rsid w:val="002E6191"/>
    <w:rsid w:val="002E6892"/>
    <w:rsid w:val="002E6FC0"/>
    <w:rsid w:val="002E77B3"/>
    <w:rsid w:val="002E7DE2"/>
    <w:rsid w:val="002E7F87"/>
    <w:rsid w:val="002F0250"/>
    <w:rsid w:val="002F03F7"/>
    <w:rsid w:val="002F145F"/>
    <w:rsid w:val="002F1783"/>
    <w:rsid w:val="002F17E7"/>
    <w:rsid w:val="002F2FC4"/>
    <w:rsid w:val="002F325B"/>
    <w:rsid w:val="002F4967"/>
    <w:rsid w:val="002F59FF"/>
    <w:rsid w:val="002F6AAC"/>
    <w:rsid w:val="002F7D6A"/>
    <w:rsid w:val="00300D4B"/>
    <w:rsid w:val="00302817"/>
    <w:rsid w:val="00302C71"/>
    <w:rsid w:val="00304FA4"/>
    <w:rsid w:val="00305F07"/>
    <w:rsid w:val="0030697F"/>
    <w:rsid w:val="00307D88"/>
    <w:rsid w:val="00307FFE"/>
    <w:rsid w:val="003112AB"/>
    <w:rsid w:val="00311519"/>
    <w:rsid w:val="00311FAF"/>
    <w:rsid w:val="0031473C"/>
    <w:rsid w:val="00314901"/>
    <w:rsid w:val="00315646"/>
    <w:rsid w:val="0031566B"/>
    <w:rsid w:val="00317524"/>
    <w:rsid w:val="00317AA4"/>
    <w:rsid w:val="00317D5C"/>
    <w:rsid w:val="00317EC6"/>
    <w:rsid w:val="0032057C"/>
    <w:rsid w:val="003239A1"/>
    <w:rsid w:val="00323FF6"/>
    <w:rsid w:val="003249FD"/>
    <w:rsid w:val="00324C19"/>
    <w:rsid w:val="00325617"/>
    <w:rsid w:val="003256C7"/>
    <w:rsid w:val="00325A19"/>
    <w:rsid w:val="00325FDF"/>
    <w:rsid w:val="003268EC"/>
    <w:rsid w:val="00326A1A"/>
    <w:rsid w:val="00326CBC"/>
    <w:rsid w:val="003270DE"/>
    <w:rsid w:val="00327A0C"/>
    <w:rsid w:val="0033070C"/>
    <w:rsid w:val="00330744"/>
    <w:rsid w:val="00330946"/>
    <w:rsid w:val="0033096E"/>
    <w:rsid w:val="00330C49"/>
    <w:rsid w:val="00331991"/>
    <w:rsid w:val="00331DE3"/>
    <w:rsid w:val="00331F07"/>
    <w:rsid w:val="00333010"/>
    <w:rsid w:val="00333A47"/>
    <w:rsid w:val="00333AD6"/>
    <w:rsid w:val="00335CEE"/>
    <w:rsid w:val="00336877"/>
    <w:rsid w:val="00336AD4"/>
    <w:rsid w:val="00336F43"/>
    <w:rsid w:val="0033774C"/>
    <w:rsid w:val="00340462"/>
    <w:rsid w:val="003411F6"/>
    <w:rsid w:val="0034232C"/>
    <w:rsid w:val="003424F1"/>
    <w:rsid w:val="00345129"/>
    <w:rsid w:val="003454B6"/>
    <w:rsid w:val="00345548"/>
    <w:rsid w:val="00345C86"/>
    <w:rsid w:val="00345EBE"/>
    <w:rsid w:val="00346DC5"/>
    <w:rsid w:val="003473E4"/>
    <w:rsid w:val="00347968"/>
    <w:rsid w:val="00347C8B"/>
    <w:rsid w:val="003500EA"/>
    <w:rsid w:val="00350489"/>
    <w:rsid w:val="0035197E"/>
    <w:rsid w:val="00351CCE"/>
    <w:rsid w:val="00352669"/>
    <w:rsid w:val="00352F53"/>
    <w:rsid w:val="00353984"/>
    <w:rsid w:val="0035415F"/>
    <w:rsid w:val="0035593C"/>
    <w:rsid w:val="00355DED"/>
    <w:rsid w:val="00355F81"/>
    <w:rsid w:val="00356691"/>
    <w:rsid w:val="00357E11"/>
    <w:rsid w:val="00360440"/>
    <w:rsid w:val="00360F1F"/>
    <w:rsid w:val="00361129"/>
    <w:rsid w:val="00361AB5"/>
    <w:rsid w:val="00361AFB"/>
    <w:rsid w:val="00361C90"/>
    <w:rsid w:val="0036295A"/>
    <w:rsid w:val="00362A30"/>
    <w:rsid w:val="00363602"/>
    <w:rsid w:val="00364493"/>
    <w:rsid w:val="00364A14"/>
    <w:rsid w:val="00364ACE"/>
    <w:rsid w:val="00364D33"/>
    <w:rsid w:val="0036517F"/>
    <w:rsid w:val="00365F5E"/>
    <w:rsid w:val="0036622C"/>
    <w:rsid w:val="00366D76"/>
    <w:rsid w:val="003670B2"/>
    <w:rsid w:val="0036722E"/>
    <w:rsid w:val="0036790C"/>
    <w:rsid w:val="00367FFB"/>
    <w:rsid w:val="0037014F"/>
    <w:rsid w:val="00370678"/>
    <w:rsid w:val="00373BC2"/>
    <w:rsid w:val="003744B0"/>
    <w:rsid w:val="00374D34"/>
    <w:rsid w:val="00376FCE"/>
    <w:rsid w:val="00380373"/>
    <w:rsid w:val="00381BD9"/>
    <w:rsid w:val="00382873"/>
    <w:rsid w:val="00382ACF"/>
    <w:rsid w:val="00382BE4"/>
    <w:rsid w:val="00382E69"/>
    <w:rsid w:val="003836C0"/>
    <w:rsid w:val="00383BC1"/>
    <w:rsid w:val="0038470C"/>
    <w:rsid w:val="00384880"/>
    <w:rsid w:val="00384EB0"/>
    <w:rsid w:val="003861FA"/>
    <w:rsid w:val="00387325"/>
    <w:rsid w:val="00387A30"/>
    <w:rsid w:val="00390255"/>
    <w:rsid w:val="003902DE"/>
    <w:rsid w:val="00390409"/>
    <w:rsid w:val="00392299"/>
    <w:rsid w:val="00392CF9"/>
    <w:rsid w:val="00393628"/>
    <w:rsid w:val="00394601"/>
    <w:rsid w:val="00394722"/>
    <w:rsid w:val="00394CB1"/>
    <w:rsid w:val="00394DF9"/>
    <w:rsid w:val="003952AC"/>
    <w:rsid w:val="0039558A"/>
    <w:rsid w:val="00395667"/>
    <w:rsid w:val="00395CB6"/>
    <w:rsid w:val="00396FBA"/>
    <w:rsid w:val="0039724B"/>
    <w:rsid w:val="003A023C"/>
    <w:rsid w:val="003A0243"/>
    <w:rsid w:val="003A0B71"/>
    <w:rsid w:val="003A172E"/>
    <w:rsid w:val="003A1795"/>
    <w:rsid w:val="003A17CB"/>
    <w:rsid w:val="003A2FF8"/>
    <w:rsid w:val="003A3010"/>
    <w:rsid w:val="003A30C0"/>
    <w:rsid w:val="003A32D5"/>
    <w:rsid w:val="003A36EC"/>
    <w:rsid w:val="003A5AD5"/>
    <w:rsid w:val="003A5E58"/>
    <w:rsid w:val="003A60D4"/>
    <w:rsid w:val="003A7155"/>
    <w:rsid w:val="003A7ECF"/>
    <w:rsid w:val="003A7FB4"/>
    <w:rsid w:val="003B0F49"/>
    <w:rsid w:val="003B1250"/>
    <w:rsid w:val="003B2002"/>
    <w:rsid w:val="003B2979"/>
    <w:rsid w:val="003B3B36"/>
    <w:rsid w:val="003B4741"/>
    <w:rsid w:val="003B50C8"/>
    <w:rsid w:val="003B5612"/>
    <w:rsid w:val="003B64C5"/>
    <w:rsid w:val="003B670B"/>
    <w:rsid w:val="003B6A1E"/>
    <w:rsid w:val="003B6B0B"/>
    <w:rsid w:val="003C14E8"/>
    <w:rsid w:val="003C1B93"/>
    <w:rsid w:val="003C2EFE"/>
    <w:rsid w:val="003C3C9A"/>
    <w:rsid w:val="003C4043"/>
    <w:rsid w:val="003C4C88"/>
    <w:rsid w:val="003C515D"/>
    <w:rsid w:val="003C51D0"/>
    <w:rsid w:val="003D02DC"/>
    <w:rsid w:val="003D0309"/>
    <w:rsid w:val="003D0AF7"/>
    <w:rsid w:val="003D1849"/>
    <w:rsid w:val="003D190E"/>
    <w:rsid w:val="003D1B51"/>
    <w:rsid w:val="003D2F8B"/>
    <w:rsid w:val="003D343E"/>
    <w:rsid w:val="003D354A"/>
    <w:rsid w:val="003D5717"/>
    <w:rsid w:val="003D63B4"/>
    <w:rsid w:val="003D6AF9"/>
    <w:rsid w:val="003D7A8A"/>
    <w:rsid w:val="003E0039"/>
    <w:rsid w:val="003E0CC2"/>
    <w:rsid w:val="003E41BD"/>
    <w:rsid w:val="003E7236"/>
    <w:rsid w:val="003E7BED"/>
    <w:rsid w:val="003E7C90"/>
    <w:rsid w:val="003F1C2D"/>
    <w:rsid w:val="003F340C"/>
    <w:rsid w:val="003F358F"/>
    <w:rsid w:val="003F370A"/>
    <w:rsid w:val="003F4488"/>
    <w:rsid w:val="003F4667"/>
    <w:rsid w:val="003F4714"/>
    <w:rsid w:val="003F47FA"/>
    <w:rsid w:val="003F4B35"/>
    <w:rsid w:val="003F5A42"/>
    <w:rsid w:val="003F6402"/>
    <w:rsid w:val="003F6DCD"/>
    <w:rsid w:val="003F716C"/>
    <w:rsid w:val="003F76B6"/>
    <w:rsid w:val="004008EF"/>
    <w:rsid w:val="004009C2"/>
    <w:rsid w:val="00401903"/>
    <w:rsid w:val="00402577"/>
    <w:rsid w:val="004041BA"/>
    <w:rsid w:val="00404398"/>
    <w:rsid w:val="0040494C"/>
    <w:rsid w:val="00404E0A"/>
    <w:rsid w:val="00404E76"/>
    <w:rsid w:val="0040523A"/>
    <w:rsid w:val="0040653A"/>
    <w:rsid w:val="00406CB7"/>
    <w:rsid w:val="004077A2"/>
    <w:rsid w:val="004107B8"/>
    <w:rsid w:val="00410B8F"/>
    <w:rsid w:val="00411AEA"/>
    <w:rsid w:val="00412127"/>
    <w:rsid w:val="004142A7"/>
    <w:rsid w:val="004142E4"/>
    <w:rsid w:val="00414B45"/>
    <w:rsid w:val="00414DBD"/>
    <w:rsid w:val="00415CB8"/>
    <w:rsid w:val="0041758C"/>
    <w:rsid w:val="0041791E"/>
    <w:rsid w:val="00420B0C"/>
    <w:rsid w:val="004213A3"/>
    <w:rsid w:val="00421C3C"/>
    <w:rsid w:val="00422F43"/>
    <w:rsid w:val="00423303"/>
    <w:rsid w:val="00423A81"/>
    <w:rsid w:val="00423C48"/>
    <w:rsid w:val="00424192"/>
    <w:rsid w:val="004248AB"/>
    <w:rsid w:val="00424BEF"/>
    <w:rsid w:val="00424E04"/>
    <w:rsid w:val="004250D6"/>
    <w:rsid w:val="0042540B"/>
    <w:rsid w:val="0042685E"/>
    <w:rsid w:val="00426C50"/>
    <w:rsid w:val="00426D4E"/>
    <w:rsid w:val="00426F32"/>
    <w:rsid w:val="004274FD"/>
    <w:rsid w:val="00430967"/>
    <w:rsid w:val="00430D51"/>
    <w:rsid w:val="00430FA2"/>
    <w:rsid w:val="00431078"/>
    <w:rsid w:val="0043121D"/>
    <w:rsid w:val="00431824"/>
    <w:rsid w:val="004320D9"/>
    <w:rsid w:val="004326B9"/>
    <w:rsid w:val="004331A3"/>
    <w:rsid w:val="0043338E"/>
    <w:rsid w:val="00434654"/>
    <w:rsid w:val="00435304"/>
    <w:rsid w:val="00436940"/>
    <w:rsid w:val="00436969"/>
    <w:rsid w:val="004378EA"/>
    <w:rsid w:val="00437CCE"/>
    <w:rsid w:val="00437DC0"/>
    <w:rsid w:val="00440479"/>
    <w:rsid w:val="00440646"/>
    <w:rsid w:val="00441554"/>
    <w:rsid w:val="00441ACE"/>
    <w:rsid w:val="00441E6D"/>
    <w:rsid w:val="00442E40"/>
    <w:rsid w:val="004433F0"/>
    <w:rsid w:val="00443441"/>
    <w:rsid w:val="00443DBF"/>
    <w:rsid w:val="00444349"/>
    <w:rsid w:val="004444BE"/>
    <w:rsid w:val="004447E0"/>
    <w:rsid w:val="004459C0"/>
    <w:rsid w:val="00445AC7"/>
    <w:rsid w:val="004464BC"/>
    <w:rsid w:val="00446EC7"/>
    <w:rsid w:val="00450401"/>
    <w:rsid w:val="00450595"/>
    <w:rsid w:val="00450BB3"/>
    <w:rsid w:val="00451055"/>
    <w:rsid w:val="004510A4"/>
    <w:rsid w:val="004536DA"/>
    <w:rsid w:val="00453707"/>
    <w:rsid w:val="004537DB"/>
    <w:rsid w:val="004539A8"/>
    <w:rsid w:val="00453A2E"/>
    <w:rsid w:val="00455208"/>
    <w:rsid w:val="0045539E"/>
    <w:rsid w:val="0045598A"/>
    <w:rsid w:val="00455D06"/>
    <w:rsid w:val="0045670F"/>
    <w:rsid w:val="004567BB"/>
    <w:rsid w:val="00457A9D"/>
    <w:rsid w:val="00457B89"/>
    <w:rsid w:val="00457C18"/>
    <w:rsid w:val="004602DE"/>
    <w:rsid w:val="0046178B"/>
    <w:rsid w:val="00462382"/>
    <w:rsid w:val="00462647"/>
    <w:rsid w:val="00462778"/>
    <w:rsid w:val="004628A5"/>
    <w:rsid w:val="00462A57"/>
    <w:rsid w:val="00463AA4"/>
    <w:rsid w:val="00467BD3"/>
    <w:rsid w:val="00467CE2"/>
    <w:rsid w:val="00467D89"/>
    <w:rsid w:val="00470329"/>
    <w:rsid w:val="00470590"/>
    <w:rsid w:val="00470CEE"/>
    <w:rsid w:val="00470F2C"/>
    <w:rsid w:val="0047119C"/>
    <w:rsid w:val="00471545"/>
    <w:rsid w:val="00471821"/>
    <w:rsid w:val="00471FF7"/>
    <w:rsid w:val="00472458"/>
    <w:rsid w:val="004724D4"/>
    <w:rsid w:val="0047295A"/>
    <w:rsid w:val="004736D9"/>
    <w:rsid w:val="00473C16"/>
    <w:rsid w:val="00475A2F"/>
    <w:rsid w:val="0047603A"/>
    <w:rsid w:val="0047611C"/>
    <w:rsid w:val="0047639B"/>
    <w:rsid w:val="0047639D"/>
    <w:rsid w:val="00476753"/>
    <w:rsid w:val="004774D7"/>
    <w:rsid w:val="00477887"/>
    <w:rsid w:val="004779E0"/>
    <w:rsid w:val="00480450"/>
    <w:rsid w:val="00480A26"/>
    <w:rsid w:val="00482F09"/>
    <w:rsid w:val="00483E2A"/>
    <w:rsid w:val="004843AB"/>
    <w:rsid w:val="00484C60"/>
    <w:rsid w:val="004851DD"/>
    <w:rsid w:val="00485BE3"/>
    <w:rsid w:val="004863B0"/>
    <w:rsid w:val="0048738D"/>
    <w:rsid w:val="00487BD2"/>
    <w:rsid w:val="00490310"/>
    <w:rsid w:val="004907FF"/>
    <w:rsid w:val="00490ABF"/>
    <w:rsid w:val="00490D0F"/>
    <w:rsid w:val="00490E1C"/>
    <w:rsid w:val="004916C4"/>
    <w:rsid w:val="0049265C"/>
    <w:rsid w:val="004932EC"/>
    <w:rsid w:val="00493AEA"/>
    <w:rsid w:val="00493EE8"/>
    <w:rsid w:val="00494A88"/>
    <w:rsid w:val="00494CEA"/>
    <w:rsid w:val="004962C8"/>
    <w:rsid w:val="00496539"/>
    <w:rsid w:val="00496834"/>
    <w:rsid w:val="00496F2C"/>
    <w:rsid w:val="00497790"/>
    <w:rsid w:val="00497AAC"/>
    <w:rsid w:val="004A04A6"/>
    <w:rsid w:val="004A059B"/>
    <w:rsid w:val="004A0BED"/>
    <w:rsid w:val="004A0D6A"/>
    <w:rsid w:val="004A1171"/>
    <w:rsid w:val="004A144C"/>
    <w:rsid w:val="004A1E08"/>
    <w:rsid w:val="004A2EBF"/>
    <w:rsid w:val="004A30A6"/>
    <w:rsid w:val="004A490D"/>
    <w:rsid w:val="004A4F4E"/>
    <w:rsid w:val="004A4FEB"/>
    <w:rsid w:val="004A5B6C"/>
    <w:rsid w:val="004A6E95"/>
    <w:rsid w:val="004A7E9E"/>
    <w:rsid w:val="004B1AC7"/>
    <w:rsid w:val="004B22AF"/>
    <w:rsid w:val="004B352F"/>
    <w:rsid w:val="004B38ED"/>
    <w:rsid w:val="004B3BA9"/>
    <w:rsid w:val="004B4284"/>
    <w:rsid w:val="004B73D1"/>
    <w:rsid w:val="004C0CAD"/>
    <w:rsid w:val="004C0D67"/>
    <w:rsid w:val="004C1208"/>
    <w:rsid w:val="004C13E3"/>
    <w:rsid w:val="004C1CA6"/>
    <w:rsid w:val="004C21B6"/>
    <w:rsid w:val="004C283A"/>
    <w:rsid w:val="004C2ACD"/>
    <w:rsid w:val="004C2ACF"/>
    <w:rsid w:val="004C409C"/>
    <w:rsid w:val="004C519F"/>
    <w:rsid w:val="004C5528"/>
    <w:rsid w:val="004C67B3"/>
    <w:rsid w:val="004C67E3"/>
    <w:rsid w:val="004C7091"/>
    <w:rsid w:val="004C75D5"/>
    <w:rsid w:val="004C78D7"/>
    <w:rsid w:val="004C79ED"/>
    <w:rsid w:val="004D0123"/>
    <w:rsid w:val="004D29F1"/>
    <w:rsid w:val="004D3816"/>
    <w:rsid w:val="004D3996"/>
    <w:rsid w:val="004D5289"/>
    <w:rsid w:val="004D56E6"/>
    <w:rsid w:val="004D66B8"/>
    <w:rsid w:val="004D7E4C"/>
    <w:rsid w:val="004E03F0"/>
    <w:rsid w:val="004E0569"/>
    <w:rsid w:val="004E07BD"/>
    <w:rsid w:val="004E0C34"/>
    <w:rsid w:val="004E1401"/>
    <w:rsid w:val="004E14D0"/>
    <w:rsid w:val="004E2297"/>
    <w:rsid w:val="004E23A3"/>
    <w:rsid w:val="004E28BE"/>
    <w:rsid w:val="004E35E0"/>
    <w:rsid w:val="004E3A23"/>
    <w:rsid w:val="004E3ECD"/>
    <w:rsid w:val="004E4901"/>
    <w:rsid w:val="004E5290"/>
    <w:rsid w:val="004E69AA"/>
    <w:rsid w:val="004E7005"/>
    <w:rsid w:val="004E7158"/>
    <w:rsid w:val="004E7C06"/>
    <w:rsid w:val="004E7CFE"/>
    <w:rsid w:val="004F0B53"/>
    <w:rsid w:val="004F0CD1"/>
    <w:rsid w:val="004F1424"/>
    <w:rsid w:val="004F17B7"/>
    <w:rsid w:val="004F1A36"/>
    <w:rsid w:val="004F282D"/>
    <w:rsid w:val="004F30C1"/>
    <w:rsid w:val="004F36E2"/>
    <w:rsid w:val="004F5038"/>
    <w:rsid w:val="004F5162"/>
    <w:rsid w:val="004F51E5"/>
    <w:rsid w:val="004F52DB"/>
    <w:rsid w:val="004F6467"/>
    <w:rsid w:val="004F66E0"/>
    <w:rsid w:val="004F6CD8"/>
    <w:rsid w:val="004F74CC"/>
    <w:rsid w:val="004F7545"/>
    <w:rsid w:val="004F7FFB"/>
    <w:rsid w:val="00500863"/>
    <w:rsid w:val="0050097C"/>
    <w:rsid w:val="00500982"/>
    <w:rsid w:val="00500B39"/>
    <w:rsid w:val="00501783"/>
    <w:rsid w:val="00501D2E"/>
    <w:rsid w:val="00502178"/>
    <w:rsid w:val="0050286F"/>
    <w:rsid w:val="00502EAB"/>
    <w:rsid w:val="0050314E"/>
    <w:rsid w:val="00503FC1"/>
    <w:rsid w:val="005040DB"/>
    <w:rsid w:val="0050475E"/>
    <w:rsid w:val="00504D4D"/>
    <w:rsid w:val="00505587"/>
    <w:rsid w:val="0050706D"/>
    <w:rsid w:val="005072B7"/>
    <w:rsid w:val="005072DB"/>
    <w:rsid w:val="0050753F"/>
    <w:rsid w:val="00510503"/>
    <w:rsid w:val="00510E3C"/>
    <w:rsid w:val="00512256"/>
    <w:rsid w:val="005124BA"/>
    <w:rsid w:val="0051264F"/>
    <w:rsid w:val="0051318A"/>
    <w:rsid w:val="005131DF"/>
    <w:rsid w:val="005148FF"/>
    <w:rsid w:val="00514AB5"/>
    <w:rsid w:val="00514CA5"/>
    <w:rsid w:val="0051537D"/>
    <w:rsid w:val="00515EE7"/>
    <w:rsid w:val="0051775D"/>
    <w:rsid w:val="00520272"/>
    <w:rsid w:val="005207D8"/>
    <w:rsid w:val="00521F29"/>
    <w:rsid w:val="005224BD"/>
    <w:rsid w:val="005224ED"/>
    <w:rsid w:val="00522BCF"/>
    <w:rsid w:val="005230EA"/>
    <w:rsid w:val="00523CD8"/>
    <w:rsid w:val="00523DFD"/>
    <w:rsid w:val="00524D82"/>
    <w:rsid w:val="00525588"/>
    <w:rsid w:val="00525878"/>
    <w:rsid w:val="00525D10"/>
    <w:rsid w:val="00526546"/>
    <w:rsid w:val="00526886"/>
    <w:rsid w:val="00526DF8"/>
    <w:rsid w:val="0052737A"/>
    <w:rsid w:val="005276CE"/>
    <w:rsid w:val="00527D7F"/>
    <w:rsid w:val="00527F54"/>
    <w:rsid w:val="0053014B"/>
    <w:rsid w:val="00530668"/>
    <w:rsid w:val="0053113F"/>
    <w:rsid w:val="00531715"/>
    <w:rsid w:val="00531A1D"/>
    <w:rsid w:val="00531DDC"/>
    <w:rsid w:val="00532088"/>
    <w:rsid w:val="00532235"/>
    <w:rsid w:val="0053223F"/>
    <w:rsid w:val="005336DD"/>
    <w:rsid w:val="005336FE"/>
    <w:rsid w:val="00533765"/>
    <w:rsid w:val="00533AE1"/>
    <w:rsid w:val="00535076"/>
    <w:rsid w:val="00535E54"/>
    <w:rsid w:val="00536072"/>
    <w:rsid w:val="00536330"/>
    <w:rsid w:val="005366B8"/>
    <w:rsid w:val="00536711"/>
    <w:rsid w:val="00536FF8"/>
    <w:rsid w:val="00537FF7"/>
    <w:rsid w:val="00541A15"/>
    <w:rsid w:val="00541AE6"/>
    <w:rsid w:val="005423B8"/>
    <w:rsid w:val="00544048"/>
    <w:rsid w:val="0054416D"/>
    <w:rsid w:val="00544590"/>
    <w:rsid w:val="00545FBD"/>
    <w:rsid w:val="005460EA"/>
    <w:rsid w:val="005468AF"/>
    <w:rsid w:val="00546E9F"/>
    <w:rsid w:val="00546EE2"/>
    <w:rsid w:val="0054757C"/>
    <w:rsid w:val="00550067"/>
    <w:rsid w:val="0055050D"/>
    <w:rsid w:val="0055131C"/>
    <w:rsid w:val="00552116"/>
    <w:rsid w:val="005524B3"/>
    <w:rsid w:val="00552794"/>
    <w:rsid w:val="00553217"/>
    <w:rsid w:val="0055362E"/>
    <w:rsid w:val="00553845"/>
    <w:rsid w:val="00553C16"/>
    <w:rsid w:val="00554256"/>
    <w:rsid w:val="00554739"/>
    <w:rsid w:val="00554945"/>
    <w:rsid w:val="00554AC9"/>
    <w:rsid w:val="00556588"/>
    <w:rsid w:val="0055689D"/>
    <w:rsid w:val="005607C9"/>
    <w:rsid w:val="005616F5"/>
    <w:rsid w:val="00561BD7"/>
    <w:rsid w:val="00561C23"/>
    <w:rsid w:val="00562F9B"/>
    <w:rsid w:val="005634A8"/>
    <w:rsid w:val="00563D66"/>
    <w:rsid w:val="00563DE1"/>
    <w:rsid w:val="0056460F"/>
    <w:rsid w:val="00565DAC"/>
    <w:rsid w:val="0056635C"/>
    <w:rsid w:val="00566836"/>
    <w:rsid w:val="0056714C"/>
    <w:rsid w:val="005674E2"/>
    <w:rsid w:val="00570089"/>
    <w:rsid w:val="00570CA4"/>
    <w:rsid w:val="005719DA"/>
    <w:rsid w:val="00572514"/>
    <w:rsid w:val="00573F24"/>
    <w:rsid w:val="00574AEE"/>
    <w:rsid w:val="0057508C"/>
    <w:rsid w:val="00575D6A"/>
    <w:rsid w:val="00576280"/>
    <w:rsid w:val="005762EE"/>
    <w:rsid w:val="00577451"/>
    <w:rsid w:val="00577BEB"/>
    <w:rsid w:val="00577EB5"/>
    <w:rsid w:val="00577ECC"/>
    <w:rsid w:val="00580D01"/>
    <w:rsid w:val="005814D1"/>
    <w:rsid w:val="0058150C"/>
    <w:rsid w:val="005817E6"/>
    <w:rsid w:val="00581A19"/>
    <w:rsid w:val="0058204B"/>
    <w:rsid w:val="00583CC7"/>
    <w:rsid w:val="00583D5E"/>
    <w:rsid w:val="00584431"/>
    <w:rsid w:val="0058530F"/>
    <w:rsid w:val="00585DBC"/>
    <w:rsid w:val="00586574"/>
    <w:rsid w:val="00586929"/>
    <w:rsid w:val="00586A19"/>
    <w:rsid w:val="00587101"/>
    <w:rsid w:val="00587729"/>
    <w:rsid w:val="005902BD"/>
    <w:rsid w:val="005922B4"/>
    <w:rsid w:val="00592794"/>
    <w:rsid w:val="00592D84"/>
    <w:rsid w:val="00593C38"/>
    <w:rsid w:val="00596176"/>
    <w:rsid w:val="00596897"/>
    <w:rsid w:val="00596F54"/>
    <w:rsid w:val="00597057"/>
    <w:rsid w:val="00597326"/>
    <w:rsid w:val="005975B3"/>
    <w:rsid w:val="00597BAF"/>
    <w:rsid w:val="005A07EF"/>
    <w:rsid w:val="005A0D1F"/>
    <w:rsid w:val="005A1225"/>
    <w:rsid w:val="005A177F"/>
    <w:rsid w:val="005A1AFF"/>
    <w:rsid w:val="005A1D44"/>
    <w:rsid w:val="005A211F"/>
    <w:rsid w:val="005A23E3"/>
    <w:rsid w:val="005A2686"/>
    <w:rsid w:val="005A2D8A"/>
    <w:rsid w:val="005A3B2B"/>
    <w:rsid w:val="005A3B30"/>
    <w:rsid w:val="005A3EC0"/>
    <w:rsid w:val="005A4958"/>
    <w:rsid w:val="005A525D"/>
    <w:rsid w:val="005A53DA"/>
    <w:rsid w:val="005A5B06"/>
    <w:rsid w:val="005A6207"/>
    <w:rsid w:val="005A6C51"/>
    <w:rsid w:val="005A6DD5"/>
    <w:rsid w:val="005A6E92"/>
    <w:rsid w:val="005A71E0"/>
    <w:rsid w:val="005A7490"/>
    <w:rsid w:val="005A74EC"/>
    <w:rsid w:val="005A7A51"/>
    <w:rsid w:val="005A7C69"/>
    <w:rsid w:val="005B21F2"/>
    <w:rsid w:val="005B23F1"/>
    <w:rsid w:val="005B2D42"/>
    <w:rsid w:val="005B3949"/>
    <w:rsid w:val="005B39E2"/>
    <w:rsid w:val="005B60BB"/>
    <w:rsid w:val="005B66F1"/>
    <w:rsid w:val="005B747B"/>
    <w:rsid w:val="005B76B1"/>
    <w:rsid w:val="005B79CB"/>
    <w:rsid w:val="005B7B70"/>
    <w:rsid w:val="005C0876"/>
    <w:rsid w:val="005C0F98"/>
    <w:rsid w:val="005C1971"/>
    <w:rsid w:val="005C22D2"/>
    <w:rsid w:val="005C2753"/>
    <w:rsid w:val="005C2C2C"/>
    <w:rsid w:val="005C3738"/>
    <w:rsid w:val="005C5059"/>
    <w:rsid w:val="005C5A54"/>
    <w:rsid w:val="005C5B30"/>
    <w:rsid w:val="005C63B0"/>
    <w:rsid w:val="005C6870"/>
    <w:rsid w:val="005C7149"/>
    <w:rsid w:val="005C76F8"/>
    <w:rsid w:val="005D0390"/>
    <w:rsid w:val="005D0A81"/>
    <w:rsid w:val="005D18A2"/>
    <w:rsid w:val="005D1B3C"/>
    <w:rsid w:val="005D1DEF"/>
    <w:rsid w:val="005D2EF2"/>
    <w:rsid w:val="005D32A6"/>
    <w:rsid w:val="005D3EDF"/>
    <w:rsid w:val="005D557B"/>
    <w:rsid w:val="005D5704"/>
    <w:rsid w:val="005D5AF3"/>
    <w:rsid w:val="005E057A"/>
    <w:rsid w:val="005E0EEF"/>
    <w:rsid w:val="005E301B"/>
    <w:rsid w:val="005E356C"/>
    <w:rsid w:val="005E3B45"/>
    <w:rsid w:val="005E452B"/>
    <w:rsid w:val="005E55E8"/>
    <w:rsid w:val="005E7EEC"/>
    <w:rsid w:val="005F1702"/>
    <w:rsid w:val="005F191E"/>
    <w:rsid w:val="005F214F"/>
    <w:rsid w:val="005F2152"/>
    <w:rsid w:val="005F29BA"/>
    <w:rsid w:val="005F58B5"/>
    <w:rsid w:val="005F5B3A"/>
    <w:rsid w:val="005F60E6"/>
    <w:rsid w:val="005F684E"/>
    <w:rsid w:val="005F6D5F"/>
    <w:rsid w:val="005F73B0"/>
    <w:rsid w:val="005F754E"/>
    <w:rsid w:val="005F777A"/>
    <w:rsid w:val="005F77EC"/>
    <w:rsid w:val="005F78C8"/>
    <w:rsid w:val="005F7CA4"/>
    <w:rsid w:val="005F7F16"/>
    <w:rsid w:val="0060057C"/>
    <w:rsid w:val="00601404"/>
    <w:rsid w:val="006014B0"/>
    <w:rsid w:val="00601986"/>
    <w:rsid w:val="00601A17"/>
    <w:rsid w:val="0060341A"/>
    <w:rsid w:val="0060393D"/>
    <w:rsid w:val="00603AD3"/>
    <w:rsid w:val="00603B45"/>
    <w:rsid w:val="006040D5"/>
    <w:rsid w:val="006047A2"/>
    <w:rsid w:val="0060625E"/>
    <w:rsid w:val="00606752"/>
    <w:rsid w:val="0060679F"/>
    <w:rsid w:val="00606860"/>
    <w:rsid w:val="006069AE"/>
    <w:rsid w:val="00606F5C"/>
    <w:rsid w:val="00607138"/>
    <w:rsid w:val="00607C95"/>
    <w:rsid w:val="0061206B"/>
    <w:rsid w:val="0061245B"/>
    <w:rsid w:val="006124FD"/>
    <w:rsid w:val="00612885"/>
    <w:rsid w:val="00612B18"/>
    <w:rsid w:val="00613354"/>
    <w:rsid w:val="00613F67"/>
    <w:rsid w:val="0061477E"/>
    <w:rsid w:val="00615EBA"/>
    <w:rsid w:val="00616243"/>
    <w:rsid w:val="0061635E"/>
    <w:rsid w:val="0062017A"/>
    <w:rsid w:val="00621628"/>
    <w:rsid w:val="006221BD"/>
    <w:rsid w:val="0062234F"/>
    <w:rsid w:val="006228F9"/>
    <w:rsid w:val="006231D5"/>
    <w:rsid w:val="0062406F"/>
    <w:rsid w:val="00624C5B"/>
    <w:rsid w:val="00625E1E"/>
    <w:rsid w:val="006268AF"/>
    <w:rsid w:val="00627110"/>
    <w:rsid w:val="006301BD"/>
    <w:rsid w:val="00630251"/>
    <w:rsid w:val="00630437"/>
    <w:rsid w:val="00631807"/>
    <w:rsid w:val="0063223B"/>
    <w:rsid w:val="0063229C"/>
    <w:rsid w:val="00632325"/>
    <w:rsid w:val="00633308"/>
    <w:rsid w:val="00633ACC"/>
    <w:rsid w:val="006340EB"/>
    <w:rsid w:val="00635243"/>
    <w:rsid w:val="0063534D"/>
    <w:rsid w:val="006354AC"/>
    <w:rsid w:val="00635905"/>
    <w:rsid w:val="00635BF8"/>
    <w:rsid w:val="00636FBB"/>
    <w:rsid w:val="00637B79"/>
    <w:rsid w:val="006405C0"/>
    <w:rsid w:val="0064096D"/>
    <w:rsid w:val="00641AA8"/>
    <w:rsid w:val="00641DFC"/>
    <w:rsid w:val="00642153"/>
    <w:rsid w:val="00643BAD"/>
    <w:rsid w:val="006453AA"/>
    <w:rsid w:val="00646EC8"/>
    <w:rsid w:val="00647DF3"/>
    <w:rsid w:val="00650C22"/>
    <w:rsid w:val="00650CA9"/>
    <w:rsid w:val="00652D22"/>
    <w:rsid w:val="0065361E"/>
    <w:rsid w:val="00655476"/>
    <w:rsid w:val="00655836"/>
    <w:rsid w:val="00655D41"/>
    <w:rsid w:val="00656503"/>
    <w:rsid w:val="00657592"/>
    <w:rsid w:val="00657FB3"/>
    <w:rsid w:val="00660283"/>
    <w:rsid w:val="00660308"/>
    <w:rsid w:val="006603C1"/>
    <w:rsid w:val="00662C77"/>
    <w:rsid w:val="00662D2A"/>
    <w:rsid w:val="006638B1"/>
    <w:rsid w:val="00663F95"/>
    <w:rsid w:val="00664273"/>
    <w:rsid w:val="0066449A"/>
    <w:rsid w:val="006644E9"/>
    <w:rsid w:val="00664EC9"/>
    <w:rsid w:val="0066587A"/>
    <w:rsid w:val="0066642A"/>
    <w:rsid w:val="006666CA"/>
    <w:rsid w:val="00667311"/>
    <w:rsid w:val="00667340"/>
    <w:rsid w:val="0066782D"/>
    <w:rsid w:val="00667C62"/>
    <w:rsid w:val="0067040B"/>
    <w:rsid w:val="0067087E"/>
    <w:rsid w:val="006709F2"/>
    <w:rsid w:val="00670C69"/>
    <w:rsid w:val="006711C9"/>
    <w:rsid w:val="00671E35"/>
    <w:rsid w:val="00672471"/>
    <w:rsid w:val="00672596"/>
    <w:rsid w:val="00672868"/>
    <w:rsid w:val="006747B7"/>
    <w:rsid w:val="00675FA8"/>
    <w:rsid w:val="00676453"/>
    <w:rsid w:val="00676D47"/>
    <w:rsid w:val="006800CE"/>
    <w:rsid w:val="00681321"/>
    <w:rsid w:val="006821A3"/>
    <w:rsid w:val="0068393C"/>
    <w:rsid w:val="0068429A"/>
    <w:rsid w:val="00684D5F"/>
    <w:rsid w:val="00685678"/>
    <w:rsid w:val="00685CA9"/>
    <w:rsid w:val="00685E69"/>
    <w:rsid w:val="0068698C"/>
    <w:rsid w:val="00687221"/>
    <w:rsid w:val="00690552"/>
    <w:rsid w:val="006905B1"/>
    <w:rsid w:val="006910E2"/>
    <w:rsid w:val="006916EC"/>
    <w:rsid w:val="00692D78"/>
    <w:rsid w:val="0069333C"/>
    <w:rsid w:val="00693536"/>
    <w:rsid w:val="00694146"/>
    <w:rsid w:val="00694528"/>
    <w:rsid w:val="006946E4"/>
    <w:rsid w:val="00694A7C"/>
    <w:rsid w:val="00694AB8"/>
    <w:rsid w:val="00695A16"/>
    <w:rsid w:val="00696108"/>
    <w:rsid w:val="00697097"/>
    <w:rsid w:val="0069711F"/>
    <w:rsid w:val="0069723B"/>
    <w:rsid w:val="00697CCE"/>
    <w:rsid w:val="00697E11"/>
    <w:rsid w:val="006A112F"/>
    <w:rsid w:val="006A1961"/>
    <w:rsid w:val="006A1B12"/>
    <w:rsid w:val="006A1C4A"/>
    <w:rsid w:val="006A1EF4"/>
    <w:rsid w:val="006A248E"/>
    <w:rsid w:val="006A325A"/>
    <w:rsid w:val="006A364E"/>
    <w:rsid w:val="006A3EC3"/>
    <w:rsid w:val="006A4D25"/>
    <w:rsid w:val="006A5975"/>
    <w:rsid w:val="006A5C9D"/>
    <w:rsid w:val="006A5DD6"/>
    <w:rsid w:val="006A6B07"/>
    <w:rsid w:val="006A73B5"/>
    <w:rsid w:val="006A73DD"/>
    <w:rsid w:val="006A73F2"/>
    <w:rsid w:val="006A75A2"/>
    <w:rsid w:val="006A7ACC"/>
    <w:rsid w:val="006A7F07"/>
    <w:rsid w:val="006B0B14"/>
    <w:rsid w:val="006B0FA6"/>
    <w:rsid w:val="006B1284"/>
    <w:rsid w:val="006B15A3"/>
    <w:rsid w:val="006B20E3"/>
    <w:rsid w:val="006B2807"/>
    <w:rsid w:val="006B2EE7"/>
    <w:rsid w:val="006B35D8"/>
    <w:rsid w:val="006B3F4F"/>
    <w:rsid w:val="006B508C"/>
    <w:rsid w:val="006B5129"/>
    <w:rsid w:val="006B5C7B"/>
    <w:rsid w:val="006B6A12"/>
    <w:rsid w:val="006B6A2A"/>
    <w:rsid w:val="006B6ACD"/>
    <w:rsid w:val="006B6B2B"/>
    <w:rsid w:val="006B6CCC"/>
    <w:rsid w:val="006B79CB"/>
    <w:rsid w:val="006C1059"/>
    <w:rsid w:val="006C1DCF"/>
    <w:rsid w:val="006C201B"/>
    <w:rsid w:val="006C2CBE"/>
    <w:rsid w:val="006C3E9E"/>
    <w:rsid w:val="006C3FF9"/>
    <w:rsid w:val="006C5258"/>
    <w:rsid w:val="006C725D"/>
    <w:rsid w:val="006D004B"/>
    <w:rsid w:val="006D10C1"/>
    <w:rsid w:val="006D1746"/>
    <w:rsid w:val="006D1EDE"/>
    <w:rsid w:val="006D2072"/>
    <w:rsid w:val="006D25E2"/>
    <w:rsid w:val="006D2FD8"/>
    <w:rsid w:val="006D3686"/>
    <w:rsid w:val="006D3E33"/>
    <w:rsid w:val="006D40AB"/>
    <w:rsid w:val="006D4F34"/>
    <w:rsid w:val="006D5E59"/>
    <w:rsid w:val="006D657C"/>
    <w:rsid w:val="006D7C67"/>
    <w:rsid w:val="006D7C9F"/>
    <w:rsid w:val="006E0510"/>
    <w:rsid w:val="006E10EF"/>
    <w:rsid w:val="006E1BF5"/>
    <w:rsid w:val="006E2157"/>
    <w:rsid w:val="006E2449"/>
    <w:rsid w:val="006E45C7"/>
    <w:rsid w:val="006E4AEC"/>
    <w:rsid w:val="006E5E0F"/>
    <w:rsid w:val="006E610F"/>
    <w:rsid w:val="006E7038"/>
    <w:rsid w:val="006E7556"/>
    <w:rsid w:val="006F043C"/>
    <w:rsid w:val="006F0B26"/>
    <w:rsid w:val="006F1A83"/>
    <w:rsid w:val="006F2265"/>
    <w:rsid w:val="006F23A9"/>
    <w:rsid w:val="006F23CE"/>
    <w:rsid w:val="006F26F6"/>
    <w:rsid w:val="006F37F3"/>
    <w:rsid w:val="006F3D4E"/>
    <w:rsid w:val="006F4143"/>
    <w:rsid w:val="006F642C"/>
    <w:rsid w:val="006F6865"/>
    <w:rsid w:val="006F6DD0"/>
    <w:rsid w:val="00700145"/>
    <w:rsid w:val="007007DA"/>
    <w:rsid w:val="0070090F"/>
    <w:rsid w:val="00701259"/>
    <w:rsid w:val="007023B5"/>
    <w:rsid w:val="00702CB9"/>
    <w:rsid w:val="00702EA8"/>
    <w:rsid w:val="00703784"/>
    <w:rsid w:val="007040A0"/>
    <w:rsid w:val="00704535"/>
    <w:rsid w:val="00704B2D"/>
    <w:rsid w:val="00704F32"/>
    <w:rsid w:val="0070512A"/>
    <w:rsid w:val="00705865"/>
    <w:rsid w:val="00705A99"/>
    <w:rsid w:val="00705B77"/>
    <w:rsid w:val="00705FD3"/>
    <w:rsid w:val="007064DB"/>
    <w:rsid w:val="0070653D"/>
    <w:rsid w:val="007069E8"/>
    <w:rsid w:val="00706DE6"/>
    <w:rsid w:val="0070795C"/>
    <w:rsid w:val="0071019A"/>
    <w:rsid w:val="007105AA"/>
    <w:rsid w:val="00710AE8"/>
    <w:rsid w:val="007112B3"/>
    <w:rsid w:val="00712233"/>
    <w:rsid w:val="00712330"/>
    <w:rsid w:val="00712E7F"/>
    <w:rsid w:val="00712FEA"/>
    <w:rsid w:val="007140A4"/>
    <w:rsid w:val="00714D29"/>
    <w:rsid w:val="00715559"/>
    <w:rsid w:val="00716E73"/>
    <w:rsid w:val="00716EDF"/>
    <w:rsid w:val="00717EB3"/>
    <w:rsid w:val="0072083E"/>
    <w:rsid w:val="00721C29"/>
    <w:rsid w:val="00721C4E"/>
    <w:rsid w:val="00722A6D"/>
    <w:rsid w:val="00726161"/>
    <w:rsid w:val="00727683"/>
    <w:rsid w:val="0073004B"/>
    <w:rsid w:val="00730928"/>
    <w:rsid w:val="007311F0"/>
    <w:rsid w:val="007320A8"/>
    <w:rsid w:val="00732279"/>
    <w:rsid w:val="0073252C"/>
    <w:rsid w:val="00732DCC"/>
    <w:rsid w:val="0073402C"/>
    <w:rsid w:val="00734031"/>
    <w:rsid w:val="00734164"/>
    <w:rsid w:val="00734EC5"/>
    <w:rsid w:val="00735442"/>
    <w:rsid w:val="00735BCB"/>
    <w:rsid w:val="00735D80"/>
    <w:rsid w:val="00737040"/>
    <w:rsid w:val="00737555"/>
    <w:rsid w:val="0074088B"/>
    <w:rsid w:val="00740C18"/>
    <w:rsid w:val="00740E4F"/>
    <w:rsid w:val="007413F0"/>
    <w:rsid w:val="00741FD9"/>
    <w:rsid w:val="00742595"/>
    <w:rsid w:val="007433F4"/>
    <w:rsid w:val="00743A9A"/>
    <w:rsid w:val="00744126"/>
    <w:rsid w:val="007444C6"/>
    <w:rsid w:val="007444F1"/>
    <w:rsid w:val="0074466A"/>
    <w:rsid w:val="00745A62"/>
    <w:rsid w:val="00745C41"/>
    <w:rsid w:val="00746101"/>
    <w:rsid w:val="007469F7"/>
    <w:rsid w:val="0075041E"/>
    <w:rsid w:val="00750AB6"/>
    <w:rsid w:val="00750DFA"/>
    <w:rsid w:val="00750EEF"/>
    <w:rsid w:val="0075205C"/>
    <w:rsid w:val="00752BA9"/>
    <w:rsid w:val="00753438"/>
    <w:rsid w:val="007538A7"/>
    <w:rsid w:val="0075409E"/>
    <w:rsid w:val="00754B1B"/>
    <w:rsid w:val="0075520A"/>
    <w:rsid w:val="007553C5"/>
    <w:rsid w:val="00755683"/>
    <w:rsid w:val="0075575D"/>
    <w:rsid w:val="00755879"/>
    <w:rsid w:val="00755CCC"/>
    <w:rsid w:val="00756898"/>
    <w:rsid w:val="0075705A"/>
    <w:rsid w:val="00757263"/>
    <w:rsid w:val="00757C6E"/>
    <w:rsid w:val="00760C99"/>
    <w:rsid w:val="00761838"/>
    <w:rsid w:val="0076187A"/>
    <w:rsid w:val="00761ED9"/>
    <w:rsid w:val="00761FC5"/>
    <w:rsid w:val="00762382"/>
    <w:rsid w:val="00763983"/>
    <w:rsid w:val="00763CD8"/>
    <w:rsid w:val="007644B4"/>
    <w:rsid w:val="00764577"/>
    <w:rsid w:val="007649CB"/>
    <w:rsid w:val="00765ACA"/>
    <w:rsid w:val="007667B7"/>
    <w:rsid w:val="00766B51"/>
    <w:rsid w:val="00766B85"/>
    <w:rsid w:val="007673A5"/>
    <w:rsid w:val="007674B5"/>
    <w:rsid w:val="0076768F"/>
    <w:rsid w:val="00767CB8"/>
    <w:rsid w:val="007703C0"/>
    <w:rsid w:val="00770B2D"/>
    <w:rsid w:val="00770E14"/>
    <w:rsid w:val="00771917"/>
    <w:rsid w:val="00771E3C"/>
    <w:rsid w:val="0077379E"/>
    <w:rsid w:val="00773BE8"/>
    <w:rsid w:val="007748BD"/>
    <w:rsid w:val="00774FFD"/>
    <w:rsid w:val="0077507A"/>
    <w:rsid w:val="007751E4"/>
    <w:rsid w:val="00775AB2"/>
    <w:rsid w:val="00775C68"/>
    <w:rsid w:val="00776130"/>
    <w:rsid w:val="007761BB"/>
    <w:rsid w:val="0077675A"/>
    <w:rsid w:val="00777347"/>
    <w:rsid w:val="0078066E"/>
    <w:rsid w:val="007809FA"/>
    <w:rsid w:val="007818DA"/>
    <w:rsid w:val="007820BB"/>
    <w:rsid w:val="00783868"/>
    <w:rsid w:val="0078416C"/>
    <w:rsid w:val="00784F1C"/>
    <w:rsid w:val="0078513D"/>
    <w:rsid w:val="0078516F"/>
    <w:rsid w:val="0078535C"/>
    <w:rsid w:val="00785DB8"/>
    <w:rsid w:val="0078616E"/>
    <w:rsid w:val="007864B3"/>
    <w:rsid w:val="00786C19"/>
    <w:rsid w:val="00787818"/>
    <w:rsid w:val="00787F61"/>
    <w:rsid w:val="007908A4"/>
    <w:rsid w:val="00790C7F"/>
    <w:rsid w:val="00790F08"/>
    <w:rsid w:val="00791C42"/>
    <w:rsid w:val="00792ACA"/>
    <w:rsid w:val="00792DFC"/>
    <w:rsid w:val="00792F52"/>
    <w:rsid w:val="007934F8"/>
    <w:rsid w:val="00793894"/>
    <w:rsid w:val="00793916"/>
    <w:rsid w:val="007952C3"/>
    <w:rsid w:val="007954DE"/>
    <w:rsid w:val="00797163"/>
    <w:rsid w:val="007976D6"/>
    <w:rsid w:val="007A0216"/>
    <w:rsid w:val="007A11F5"/>
    <w:rsid w:val="007A1A82"/>
    <w:rsid w:val="007A1A8B"/>
    <w:rsid w:val="007A2A20"/>
    <w:rsid w:val="007A3392"/>
    <w:rsid w:val="007A3B39"/>
    <w:rsid w:val="007A3E6E"/>
    <w:rsid w:val="007A410A"/>
    <w:rsid w:val="007A57D9"/>
    <w:rsid w:val="007A599F"/>
    <w:rsid w:val="007A65CD"/>
    <w:rsid w:val="007A66AE"/>
    <w:rsid w:val="007A7FF1"/>
    <w:rsid w:val="007B07FC"/>
    <w:rsid w:val="007B08C6"/>
    <w:rsid w:val="007B0AE2"/>
    <w:rsid w:val="007B0CFD"/>
    <w:rsid w:val="007B1253"/>
    <w:rsid w:val="007B1771"/>
    <w:rsid w:val="007B1B5A"/>
    <w:rsid w:val="007B1F28"/>
    <w:rsid w:val="007B2C7F"/>
    <w:rsid w:val="007B44A6"/>
    <w:rsid w:val="007B4A32"/>
    <w:rsid w:val="007B4CE0"/>
    <w:rsid w:val="007B575B"/>
    <w:rsid w:val="007B586A"/>
    <w:rsid w:val="007B6143"/>
    <w:rsid w:val="007B6157"/>
    <w:rsid w:val="007B634A"/>
    <w:rsid w:val="007B63A5"/>
    <w:rsid w:val="007B66E4"/>
    <w:rsid w:val="007B66F4"/>
    <w:rsid w:val="007B6E07"/>
    <w:rsid w:val="007B739D"/>
    <w:rsid w:val="007B7FD2"/>
    <w:rsid w:val="007C0712"/>
    <w:rsid w:val="007C0B7E"/>
    <w:rsid w:val="007C0DEC"/>
    <w:rsid w:val="007C110F"/>
    <w:rsid w:val="007C1E21"/>
    <w:rsid w:val="007C2551"/>
    <w:rsid w:val="007C2C72"/>
    <w:rsid w:val="007C3865"/>
    <w:rsid w:val="007C3C61"/>
    <w:rsid w:val="007C4356"/>
    <w:rsid w:val="007C456A"/>
    <w:rsid w:val="007C5306"/>
    <w:rsid w:val="007C5A36"/>
    <w:rsid w:val="007C5A81"/>
    <w:rsid w:val="007C6071"/>
    <w:rsid w:val="007D080F"/>
    <w:rsid w:val="007D16D7"/>
    <w:rsid w:val="007D1761"/>
    <w:rsid w:val="007D1959"/>
    <w:rsid w:val="007D2B9D"/>
    <w:rsid w:val="007D3081"/>
    <w:rsid w:val="007D327A"/>
    <w:rsid w:val="007D3305"/>
    <w:rsid w:val="007D3346"/>
    <w:rsid w:val="007D45F0"/>
    <w:rsid w:val="007D53D2"/>
    <w:rsid w:val="007D574C"/>
    <w:rsid w:val="007D5C8A"/>
    <w:rsid w:val="007D6200"/>
    <w:rsid w:val="007D6585"/>
    <w:rsid w:val="007D67DA"/>
    <w:rsid w:val="007D6EDD"/>
    <w:rsid w:val="007D7051"/>
    <w:rsid w:val="007D7761"/>
    <w:rsid w:val="007E0276"/>
    <w:rsid w:val="007E1070"/>
    <w:rsid w:val="007E1600"/>
    <w:rsid w:val="007E1A15"/>
    <w:rsid w:val="007E1EBB"/>
    <w:rsid w:val="007E3478"/>
    <w:rsid w:val="007E3546"/>
    <w:rsid w:val="007E432A"/>
    <w:rsid w:val="007E4366"/>
    <w:rsid w:val="007E51C3"/>
    <w:rsid w:val="007E53DB"/>
    <w:rsid w:val="007E5957"/>
    <w:rsid w:val="007E5F5D"/>
    <w:rsid w:val="007E6104"/>
    <w:rsid w:val="007E6FCA"/>
    <w:rsid w:val="007E7705"/>
    <w:rsid w:val="007E7CDA"/>
    <w:rsid w:val="007F050E"/>
    <w:rsid w:val="007F0910"/>
    <w:rsid w:val="007F1E8D"/>
    <w:rsid w:val="007F26E4"/>
    <w:rsid w:val="007F2808"/>
    <w:rsid w:val="007F2C54"/>
    <w:rsid w:val="007F326E"/>
    <w:rsid w:val="007F3E7F"/>
    <w:rsid w:val="007F541E"/>
    <w:rsid w:val="007F7DAB"/>
    <w:rsid w:val="00801552"/>
    <w:rsid w:val="008023C3"/>
    <w:rsid w:val="008025A1"/>
    <w:rsid w:val="008035FB"/>
    <w:rsid w:val="00804705"/>
    <w:rsid w:val="0080491A"/>
    <w:rsid w:val="0080673D"/>
    <w:rsid w:val="008067EA"/>
    <w:rsid w:val="00806865"/>
    <w:rsid w:val="0080694F"/>
    <w:rsid w:val="00806DA7"/>
    <w:rsid w:val="00807FC8"/>
    <w:rsid w:val="008105FE"/>
    <w:rsid w:val="00810936"/>
    <w:rsid w:val="00810C35"/>
    <w:rsid w:val="00810E73"/>
    <w:rsid w:val="00811492"/>
    <w:rsid w:val="00811797"/>
    <w:rsid w:val="00811A95"/>
    <w:rsid w:val="00812406"/>
    <w:rsid w:val="00812E32"/>
    <w:rsid w:val="0081360D"/>
    <w:rsid w:val="00813FD2"/>
    <w:rsid w:val="00814C01"/>
    <w:rsid w:val="00815133"/>
    <w:rsid w:val="00816678"/>
    <w:rsid w:val="008172C7"/>
    <w:rsid w:val="00820783"/>
    <w:rsid w:val="00820D60"/>
    <w:rsid w:val="00821453"/>
    <w:rsid w:val="00821BE4"/>
    <w:rsid w:val="00821E34"/>
    <w:rsid w:val="0082213C"/>
    <w:rsid w:val="0082262F"/>
    <w:rsid w:val="00822896"/>
    <w:rsid w:val="00822980"/>
    <w:rsid w:val="00822F64"/>
    <w:rsid w:val="00824B45"/>
    <w:rsid w:val="00825581"/>
    <w:rsid w:val="00825DBD"/>
    <w:rsid w:val="00826004"/>
    <w:rsid w:val="008266A6"/>
    <w:rsid w:val="00826C2B"/>
    <w:rsid w:val="00826C6D"/>
    <w:rsid w:val="00826E14"/>
    <w:rsid w:val="008277CA"/>
    <w:rsid w:val="008305C1"/>
    <w:rsid w:val="008305EE"/>
    <w:rsid w:val="008307BF"/>
    <w:rsid w:val="00830E60"/>
    <w:rsid w:val="008325F5"/>
    <w:rsid w:val="00832A36"/>
    <w:rsid w:val="00833137"/>
    <w:rsid w:val="00833430"/>
    <w:rsid w:val="00833593"/>
    <w:rsid w:val="00833596"/>
    <w:rsid w:val="008337BB"/>
    <w:rsid w:val="00834FD4"/>
    <w:rsid w:val="0083660B"/>
    <w:rsid w:val="0083755C"/>
    <w:rsid w:val="008401D1"/>
    <w:rsid w:val="008401DE"/>
    <w:rsid w:val="00840BC7"/>
    <w:rsid w:val="00841022"/>
    <w:rsid w:val="008411E1"/>
    <w:rsid w:val="0084135E"/>
    <w:rsid w:val="0084184C"/>
    <w:rsid w:val="00841B79"/>
    <w:rsid w:val="00843255"/>
    <w:rsid w:val="0084516B"/>
    <w:rsid w:val="008453CB"/>
    <w:rsid w:val="00845DE1"/>
    <w:rsid w:val="008463A6"/>
    <w:rsid w:val="00847D25"/>
    <w:rsid w:val="008507A0"/>
    <w:rsid w:val="008508EC"/>
    <w:rsid w:val="00850F05"/>
    <w:rsid w:val="00851D41"/>
    <w:rsid w:val="00852AFF"/>
    <w:rsid w:val="00852BEB"/>
    <w:rsid w:val="00853C55"/>
    <w:rsid w:val="00854B59"/>
    <w:rsid w:val="0085531C"/>
    <w:rsid w:val="008573EF"/>
    <w:rsid w:val="00857577"/>
    <w:rsid w:val="00857D6C"/>
    <w:rsid w:val="0086030C"/>
    <w:rsid w:val="008607A6"/>
    <w:rsid w:val="00860EAB"/>
    <w:rsid w:val="00861493"/>
    <w:rsid w:val="008614E6"/>
    <w:rsid w:val="00861586"/>
    <w:rsid w:val="00861B68"/>
    <w:rsid w:val="00861C52"/>
    <w:rsid w:val="00861CDC"/>
    <w:rsid w:val="00861F21"/>
    <w:rsid w:val="00862198"/>
    <w:rsid w:val="008632B6"/>
    <w:rsid w:val="0086378C"/>
    <w:rsid w:val="00863DDE"/>
    <w:rsid w:val="00863F89"/>
    <w:rsid w:val="00864B4E"/>
    <w:rsid w:val="00865402"/>
    <w:rsid w:val="008657D0"/>
    <w:rsid w:val="008665E1"/>
    <w:rsid w:val="00866EE5"/>
    <w:rsid w:val="008708DB"/>
    <w:rsid w:val="00870FA7"/>
    <w:rsid w:val="008710D8"/>
    <w:rsid w:val="00872673"/>
    <w:rsid w:val="00872686"/>
    <w:rsid w:val="00872D5D"/>
    <w:rsid w:val="00872DA0"/>
    <w:rsid w:val="00872E8E"/>
    <w:rsid w:val="00874359"/>
    <w:rsid w:val="0087481D"/>
    <w:rsid w:val="00874FB0"/>
    <w:rsid w:val="008752AC"/>
    <w:rsid w:val="00876073"/>
    <w:rsid w:val="00876424"/>
    <w:rsid w:val="0087770B"/>
    <w:rsid w:val="0087795D"/>
    <w:rsid w:val="00877D48"/>
    <w:rsid w:val="00880768"/>
    <w:rsid w:val="00880A97"/>
    <w:rsid w:val="00880B5A"/>
    <w:rsid w:val="008817BD"/>
    <w:rsid w:val="00881887"/>
    <w:rsid w:val="00881D40"/>
    <w:rsid w:val="00881F73"/>
    <w:rsid w:val="00882226"/>
    <w:rsid w:val="00882C13"/>
    <w:rsid w:val="00883779"/>
    <w:rsid w:val="0088499E"/>
    <w:rsid w:val="00885737"/>
    <w:rsid w:val="0088666A"/>
    <w:rsid w:val="00886951"/>
    <w:rsid w:val="008872EA"/>
    <w:rsid w:val="00887B9E"/>
    <w:rsid w:val="0089183E"/>
    <w:rsid w:val="008918EC"/>
    <w:rsid w:val="00891E89"/>
    <w:rsid w:val="00892356"/>
    <w:rsid w:val="00892A78"/>
    <w:rsid w:val="008935F4"/>
    <w:rsid w:val="00894E1A"/>
    <w:rsid w:val="0089657A"/>
    <w:rsid w:val="0089672C"/>
    <w:rsid w:val="00896827"/>
    <w:rsid w:val="00897293"/>
    <w:rsid w:val="0089752A"/>
    <w:rsid w:val="008A0CEA"/>
    <w:rsid w:val="008A12EF"/>
    <w:rsid w:val="008A1515"/>
    <w:rsid w:val="008A1A74"/>
    <w:rsid w:val="008A1BA2"/>
    <w:rsid w:val="008A1BD5"/>
    <w:rsid w:val="008A22C2"/>
    <w:rsid w:val="008A2DE6"/>
    <w:rsid w:val="008A3BAD"/>
    <w:rsid w:val="008A3E2B"/>
    <w:rsid w:val="008A49D5"/>
    <w:rsid w:val="008A4D84"/>
    <w:rsid w:val="008A6317"/>
    <w:rsid w:val="008A6667"/>
    <w:rsid w:val="008A7138"/>
    <w:rsid w:val="008A78D5"/>
    <w:rsid w:val="008B1CD9"/>
    <w:rsid w:val="008B2BC5"/>
    <w:rsid w:val="008B333F"/>
    <w:rsid w:val="008B474B"/>
    <w:rsid w:val="008B4B8A"/>
    <w:rsid w:val="008B4F31"/>
    <w:rsid w:val="008B57A4"/>
    <w:rsid w:val="008B5E80"/>
    <w:rsid w:val="008B689F"/>
    <w:rsid w:val="008B6AAE"/>
    <w:rsid w:val="008B6B01"/>
    <w:rsid w:val="008B6C41"/>
    <w:rsid w:val="008B7461"/>
    <w:rsid w:val="008B7BD4"/>
    <w:rsid w:val="008C025C"/>
    <w:rsid w:val="008C02AE"/>
    <w:rsid w:val="008C162C"/>
    <w:rsid w:val="008C1928"/>
    <w:rsid w:val="008C19F6"/>
    <w:rsid w:val="008C1E1E"/>
    <w:rsid w:val="008C2D03"/>
    <w:rsid w:val="008C2E7A"/>
    <w:rsid w:val="008C308C"/>
    <w:rsid w:val="008C3416"/>
    <w:rsid w:val="008C3625"/>
    <w:rsid w:val="008C495B"/>
    <w:rsid w:val="008C4FC0"/>
    <w:rsid w:val="008C503B"/>
    <w:rsid w:val="008C5AE3"/>
    <w:rsid w:val="008C656E"/>
    <w:rsid w:val="008C65D6"/>
    <w:rsid w:val="008C6C2F"/>
    <w:rsid w:val="008C6C72"/>
    <w:rsid w:val="008C6CBE"/>
    <w:rsid w:val="008C6DEE"/>
    <w:rsid w:val="008C6EDA"/>
    <w:rsid w:val="008C7183"/>
    <w:rsid w:val="008D0101"/>
    <w:rsid w:val="008D0A3A"/>
    <w:rsid w:val="008D17D0"/>
    <w:rsid w:val="008D1D64"/>
    <w:rsid w:val="008D1DE4"/>
    <w:rsid w:val="008D244C"/>
    <w:rsid w:val="008D3314"/>
    <w:rsid w:val="008D3549"/>
    <w:rsid w:val="008D459D"/>
    <w:rsid w:val="008D4843"/>
    <w:rsid w:val="008D4D23"/>
    <w:rsid w:val="008D4EC0"/>
    <w:rsid w:val="008D4F8D"/>
    <w:rsid w:val="008D5039"/>
    <w:rsid w:val="008D59B9"/>
    <w:rsid w:val="008D60A8"/>
    <w:rsid w:val="008D6728"/>
    <w:rsid w:val="008D7318"/>
    <w:rsid w:val="008D79AC"/>
    <w:rsid w:val="008E0215"/>
    <w:rsid w:val="008E0EBF"/>
    <w:rsid w:val="008E13B4"/>
    <w:rsid w:val="008E14DB"/>
    <w:rsid w:val="008E1A65"/>
    <w:rsid w:val="008E23E4"/>
    <w:rsid w:val="008E26ED"/>
    <w:rsid w:val="008E4D25"/>
    <w:rsid w:val="008E4FA8"/>
    <w:rsid w:val="008E5411"/>
    <w:rsid w:val="008E548B"/>
    <w:rsid w:val="008E598E"/>
    <w:rsid w:val="008F01B0"/>
    <w:rsid w:val="008F0B2C"/>
    <w:rsid w:val="008F0C4C"/>
    <w:rsid w:val="008F0E5B"/>
    <w:rsid w:val="008F0EBF"/>
    <w:rsid w:val="008F1252"/>
    <w:rsid w:val="008F1401"/>
    <w:rsid w:val="008F18A8"/>
    <w:rsid w:val="008F257F"/>
    <w:rsid w:val="008F2BA3"/>
    <w:rsid w:val="008F4ABC"/>
    <w:rsid w:val="008F4AD7"/>
    <w:rsid w:val="008F636D"/>
    <w:rsid w:val="00900549"/>
    <w:rsid w:val="009008A4"/>
    <w:rsid w:val="00900B35"/>
    <w:rsid w:val="009013DF"/>
    <w:rsid w:val="0090308D"/>
    <w:rsid w:val="0090425D"/>
    <w:rsid w:val="009046A8"/>
    <w:rsid w:val="009049EA"/>
    <w:rsid w:val="00904F7A"/>
    <w:rsid w:val="0090554B"/>
    <w:rsid w:val="009055F3"/>
    <w:rsid w:val="0090698E"/>
    <w:rsid w:val="00906EDB"/>
    <w:rsid w:val="009073A1"/>
    <w:rsid w:val="00910D8F"/>
    <w:rsid w:val="00911783"/>
    <w:rsid w:val="00911C23"/>
    <w:rsid w:val="00912159"/>
    <w:rsid w:val="00912DB0"/>
    <w:rsid w:val="00912E95"/>
    <w:rsid w:val="00912F40"/>
    <w:rsid w:val="00913261"/>
    <w:rsid w:val="00913DC0"/>
    <w:rsid w:val="00913F3D"/>
    <w:rsid w:val="00914C8A"/>
    <w:rsid w:val="00914E62"/>
    <w:rsid w:val="00914F31"/>
    <w:rsid w:val="009152D3"/>
    <w:rsid w:val="00915393"/>
    <w:rsid w:val="0091566E"/>
    <w:rsid w:val="00916240"/>
    <w:rsid w:val="00917AE1"/>
    <w:rsid w:val="00920B41"/>
    <w:rsid w:val="00921CFC"/>
    <w:rsid w:val="00921EED"/>
    <w:rsid w:val="00922360"/>
    <w:rsid w:val="009232B6"/>
    <w:rsid w:val="00923970"/>
    <w:rsid w:val="00923DFC"/>
    <w:rsid w:val="0092485F"/>
    <w:rsid w:val="00924EA7"/>
    <w:rsid w:val="00925837"/>
    <w:rsid w:val="009259DC"/>
    <w:rsid w:val="00925BB1"/>
    <w:rsid w:val="00926112"/>
    <w:rsid w:val="00926236"/>
    <w:rsid w:val="00926768"/>
    <w:rsid w:val="0092750F"/>
    <w:rsid w:val="00927DDB"/>
    <w:rsid w:val="0093056A"/>
    <w:rsid w:val="0093099D"/>
    <w:rsid w:val="00931641"/>
    <w:rsid w:val="00931B29"/>
    <w:rsid w:val="009322CD"/>
    <w:rsid w:val="00934563"/>
    <w:rsid w:val="009349B3"/>
    <w:rsid w:val="00934C1A"/>
    <w:rsid w:val="009361CE"/>
    <w:rsid w:val="0093693B"/>
    <w:rsid w:val="00937FC7"/>
    <w:rsid w:val="0094050F"/>
    <w:rsid w:val="00940872"/>
    <w:rsid w:val="00941E4E"/>
    <w:rsid w:val="009429B5"/>
    <w:rsid w:val="009430B6"/>
    <w:rsid w:val="009431F5"/>
    <w:rsid w:val="0094401E"/>
    <w:rsid w:val="00944688"/>
    <w:rsid w:val="00944AEA"/>
    <w:rsid w:val="00945355"/>
    <w:rsid w:val="00945806"/>
    <w:rsid w:val="00946049"/>
    <w:rsid w:val="0094605F"/>
    <w:rsid w:val="00946B25"/>
    <w:rsid w:val="00946BFC"/>
    <w:rsid w:val="00946DA0"/>
    <w:rsid w:val="00946EA7"/>
    <w:rsid w:val="009477B7"/>
    <w:rsid w:val="009500D0"/>
    <w:rsid w:val="0095175B"/>
    <w:rsid w:val="00951EC9"/>
    <w:rsid w:val="0095279E"/>
    <w:rsid w:val="00953006"/>
    <w:rsid w:val="00955844"/>
    <w:rsid w:val="009558DB"/>
    <w:rsid w:val="00955A82"/>
    <w:rsid w:val="009562CA"/>
    <w:rsid w:val="0095680D"/>
    <w:rsid w:val="00957023"/>
    <w:rsid w:val="00957414"/>
    <w:rsid w:val="009633E3"/>
    <w:rsid w:val="00963A9A"/>
    <w:rsid w:val="0096725B"/>
    <w:rsid w:val="00967B43"/>
    <w:rsid w:val="00970083"/>
    <w:rsid w:val="00970285"/>
    <w:rsid w:val="00970B6B"/>
    <w:rsid w:val="009710FA"/>
    <w:rsid w:val="00971495"/>
    <w:rsid w:val="0097211A"/>
    <w:rsid w:val="0097372A"/>
    <w:rsid w:val="00973BDB"/>
    <w:rsid w:val="00974B42"/>
    <w:rsid w:val="009756EB"/>
    <w:rsid w:val="0097622B"/>
    <w:rsid w:val="00976BD5"/>
    <w:rsid w:val="009776B4"/>
    <w:rsid w:val="00980383"/>
    <w:rsid w:val="009819D7"/>
    <w:rsid w:val="00981EDE"/>
    <w:rsid w:val="009827A9"/>
    <w:rsid w:val="00982D5A"/>
    <w:rsid w:val="009841D8"/>
    <w:rsid w:val="009843B2"/>
    <w:rsid w:val="00985011"/>
    <w:rsid w:val="00985117"/>
    <w:rsid w:val="00985B22"/>
    <w:rsid w:val="00986CE5"/>
    <w:rsid w:val="0098782E"/>
    <w:rsid w:val="00987DDA"/>
    <w:rsid w:val="00990300"/>
    <w:rsid w:val="00991752"/>
    <w:rsid w:val="0099209A"/>
    <w:rsid w:val="0099247C"/>
    <w:rsid w:val="00993D0E"/>
    <w:rsid w:val="00993E22"/>
    <w:rsid w:val="00994715"/>
    <w:rsid w:val="00995771"/>
    <w:rsid w:val="00995958"/>
    <w:rsid w:val="00996107"/>
    <w:rsid w:val="00996347"/>
    <w:rsid w:val="00997FF1"/>
    <w:rsid w:val="009A0187"/>
    <w:rsid w:val="009A1292"/>
    <w:rsid w:val="009A2828"/>
    <w:rsid w:val="009A2F76"/>
    <w:rsid w:val="009A311E"/>
    <w:rsid w:val="009A5580"/>
    <w:rsid w:val="009A562D"/>
    <w:rsid w:val="009A607D"/>
    <w:rsid w:val="009A716E"/>
    <w:rsid w:val="009B1ACD"/>
    <w:rsid w:val="009B2835"/>
    <w:rsid w:val="009B2B19"/>
    <w:rsid w:val="009B2D69"/>
    <w:rsid w:val="009B5D7A"/>
    <w:rsid w:val="009B5FEE"/>
    <w:rsid w:val="009B62AB"/>
    <w:rsid w:val="009B68BA"/>
    <w:rsid w:val="009B7286"/>
    <w:rsid w:val="009B75E9"/>
    <w:rsid w:val="009B76EF"/>
    <w:rsid w:val="009B7FD0"/>
    <w:rsid w:val="009C08DC"/>
    <w:rsid w:val="009C09D1"/>
    <w:rsid w:val="009C1748"/>
    <w:rsid w:val="009C1C39"/>
    <w:rsid w:val="009C2F9F"/>
    <w:rsid w:val="009C359D"/>
    <w:rsid w:val="009C36D8"/>
    <w:rsid w:val="009C3F75"/>
    <w:rsid w:val="009C42FF"/>
    <w:rsid w:val="009C580A"/>
    <w:rsid w:val="009C621D"/>
    <w:rsid w:val="009C6299"/>
    <w:rsid w:val="009C7847"/>
    <w:rsid w:val="009C7E59"/>
    <w:rsid w:val="009D0EF8"/>
    <w:rsid w:val="009D104B"/>
    <w:rsid w:val="009D21B4"/>
    <w:rsid w:val="009D2B2C"/>
    <w:rsid w:val="009D4A7E"/>
    <w:rsid w:val="009D4B48"/>
    <w:rsid w:val="009D53E1"/>
    <w:rsid w:val="009D5E7E"/>
    <w:rsid w:val="009D6803"/>
    <w:rsid w:val="009D6FF9"/>
    <w:rsid w:val="009D71F7"/>
    <w:rsid w:val="009D74D1"/>
    <w:rsid w:val="009D7D30"/>
    <w:rsid w:val="009E20DC"/>
    <w:rsid w:val="009E250D"/>
    <w:rsid w:val="009E350B"/>
    <w:rsid w:val="009E3D08"/>
    <w:rsid w:val="009E4134"/>
    <w:rsid w:val="009E5742"/>
    <w:rsid w:val="009E5851"/>
    <w:rsid w:val="009E63DE"/>
    <w:rsid w:val="009E7677"/>
    <w:rsid w:val="009E784E"/>
    <w:rsid w:val="009F0378"/>
    <w:rsid w:val="009F06AB"/>
    <w:rsid w:val="009F08E6"/>
    <w:rsid w:val="009F0F84"/>
    <w:rsid w:val="009F0FC1"/>
    <w:rsid w:val="009F1195"/>
    <w:rsid w:val="009F1EB9"/>
    <w:rsid w:val="009F31D0"/>
    <w:rsid w:val="009F4590"/>
    <w:rsid w:val="009F4C1C"/>
    <w:rsid w:val="009F4C54"/>
    <w:rsid w:val="009F58EE"/>
    <w:rsid w:val="009F5ED5"/>
    <w:rsid w:val="009F601A"/>
    <w:rsid w:val="009F624F"/>
    <w:rsid w:val="009F6276"/>
    <w:rsid w:val="009F7112"/>
    <w:rsid w:val="009F7A51"/>
    <w:rsid w:val="009F7F85"/>
    <w:rsid w:val="00A00A1F"/>
    <w:rsid w:val="00A00EA7"/>
    <w:rsid w:val="00A02B37"/>
    <w:rsid w:val="00A051EF"/>
    <w:rsid w:val="00A055D4"/>
    <w:rsid w:val="00A066C6"/>
    <w:rsid w:val="00A06F48"/>
    <w:rsid w:val="00A079B7"/>
    <w:rsid w:val="00A079B9"/>
    <w:rsid w:val="00A07EA5"/>
    <w:rsid w:val="00A10275"/>
    <w:rsid w:val="00A1028F"/>
    <w:rsid w:val="00A10A8D"/>
    <w:rsid w:val="00A1151D"/>
    <w:rsid w:val="00A1187C"/>
    <w:rsid w:val="00A12870"/>
    <w:rsid w:val="00A134EA"/>
    <w:rsid w:val="00A137DE"/>
    <w:rsid w:val="00A1402E"/>
    <w:rsid w:val="00A1414E"/>
    <w:rsid w:val="00A1436B"/>
    <w:rsid w:val="00A15B41"/>
    <w:rsid w:val="00A15BCF"/>
    <w:rsid w:val="00A15F78"/>
    <w:rsid w:val="00A169AC"/>
    <w:rsid w:val="00A16DEF"/>
    <w:rsid w:val="00A17E52"/>
    <w:rsid w:val="00A2020C"/>
    <w:rsid w:val="00A20B4C"/>
    <w:rsid w:val="00A21B7D"/>
    <w:rsid w:val="00A2230C"/>
    <w:rsid w:val="00A22C31"/>
    <w:rsid w:val="00A23104"/>
    <w:rsid w:val="00A23416"/>
    <w:rsid w:val="00A24849"/>
    <w:rsid w:val="00A24DA4"/>
    <w:rsid w:val="00A251F7"/>
    <w:rsid w:val="00A259D0"/>
    <w:rsid w:val="00A25A3F"/>
    <w:rsid w:val="00A26153"/>
    <w:rsid w:val="00A2622B"/>
    <w:rsid w:val="00A264A0"/>
    <w:rsid w:val="00A2656E"/>
    <w:rsid w:val="00A26B58"/>
    <w:rsid w:val="00A273C8"/>
    <w:rsid w:val="00A30CA6"/>
    <w:rsid w:val="00A30E57"/>
    <w:rsid w:val="00A315B2"/>
    <w:rsid w:val="00A324E0"/>
    <w:rsid w:val="00A32F06"/>
    <w:rsid w:val="00A338A2"/>
    <w:rsid w:val="00A33AF3"/>
    <w:rsid w:val="00A33FF6"/>
    <w:rsid w:val="00A355C0"/>
    <w:rsid w:val="00A35B31"/>
    <w:rsid w:val="00A36913"/>
    <w:rsid w:val="00A3776D"/>
    <w:rsid w:val="00A37AB5"/>
    <w:rsid w:val="00A4013E"/>
    <w:rsid w:val="00A401B7"/>
    <w:rsid w:val="00A4034E"/>
    <w:rsid w:val="00A42262"/>
    <w:rsid w:val="00A437E1"/>
    <w:rsid w:val="00A438F5"/>
    <w:rsid w:val="00A44515"/>
    <w:rsid w:val="00A45384"/>
    <w:rsid w:val="00A45431"/>
    <w:rsid w:val="00A46BFB"/>
    <w:rsid w:val="00A46C83"/>
    <w:rsid w:val="00A507D9"/>
    <w:rsid w:val="00A50AED"/>
    <w:rsid w:val="00A50B82"/>
    <w:rsid w:val="00A53368"/>
    <w:rsid w:val="00A53BB2"/>
    <w:rsid w:val="00A53C98"/>
    <w:rsid w:val="00A53CDD"/>
    <w:rsid w:val="00A54F0D"/>
    <w:rsid w:val="00A54F8C"/>
    <w:rsid w:val="00A551BC"/>
    <w:rsid w:val="00A55942"/>
    <w:rsid w:val="00A5681A"/>
    <w:rsid w:val="00A573EF"/>
    <w:rsid w:val="00A57C8B"/>
    <w:rsid w:val="00A6174B"/>
    <w:rsid w:val="00A61FC2"/>
    <w:rsid w:val="00A62612"/>
    <w:rsid w:val="00A63B85"/>
    <w:rsid w:val="00A644EC"/>
    <w:rsid w:val="00A64D85"/>
    <w:rsid w:val="00A65E8D"/>
    <w:rsid w:val="00A6626F"/>
    <w:rsid w:val="00A663B1"/>
    <w:rsid w:val="00A66F04"/>
    <w:rsid w:val="00A703DD"/>
    <w:rsid w:val="00A7068A"/>
    <w:rsid w:val="00A708CD"/>
    <w:rsid w:val="00A714C6"/>
    <w:rsid w:val="00A71985"/>
    <w:rsid w:val="00A71E71"/>
    <w:rsid w:val="00A725C0"/>
    <w:rsid w:val="00A7291A"/>
    <w:rsid w:val="00A72FB5"/>
    <w:rsid w:val="00A733EA"/>
    <w:rsid w:val="00A73544"/>
    <w:rsid w:val="00A73BEB"/>
    <w:rsid w:val="00A73C1E"/>
    <w:rsid w:val="00A75B8A"/>
    <w:rsid w:val="00A75F9D"/>
    <w:rsid w:val="00A7711D"/>
    <w:rsid w:val="00A80202"/>
    <w:rsid w:val="00A80C5A"/>
    <w:rsid w:val="00A80DF4"/>
    <w:rsid w:val="00A81274"/>
    <w:rsid w:val="00A8132C"/>
    <w:rsid w:val="00A8150C"/>
    <w:rsid w:val="00A83B3F"/>
    <w:rsid w:val="00A83B4B"/>
    <w:rsid w:val="00A83C64"/>
    <w:rsid w:val="00A84824"/>
    <w:rsid w:val="00A84CD3"/>
    <w:rsid w:val="00A851C5"/>
    <w:rsid w:val="00A87071"/>
    <w:rsid w:val="00A87A48"/>
    <w:rsid w:val="00A87BFF"/>
    <w:rsid w:val="00A87C6C"/>
    <w:rsid w:val="00A9002E"/>
    <w:rsid w:val="00A90070"/>
    <w:rsid w:val="00A9099F"/>
    <w:rsid w:val="00A91DC0"/>
    <w:rsid w:val="00A920E4"/>
    <w:rsid w:val="00A92ADF"/>
    <w:rsid w:val="00A9347E"/>
    <w:rsid w:val="00A9407F"/>
    <w:rsid w:val="00A942A0"/>
    <w:rsid w:val="00A94C9D"/>
    <w:rsid w:val="00A94CC2"/>
    <w:rsid w:val="00A94EE9"/>
    <w:rsid w:val="00A950D2"/>
    <w:rsid w:val="00A95DF3"/>
    <w:rsid w:val="00A9609C"/>
    <w:rsid w:val="00A96715"/>
    <w:rsid w:val="00A96C99"/>
    <w:rsid w:val="00A97298"/>
    <w:rsid w:val="00A977AC"/>
    <w:rsid w:val="00A97C51"/>
    <w:rsid w:val="00AA0340"/>
    <w:rsid w:val="00AA0490"/>
    <w:rsid w:val="00AA133F"/>
    <w:rsid w:val="00AA1363"/>
    <w:rsid w:val="00AA1CFE"/>
    <w:rsid w:val="00AA21E5"/>
    <w:rsid w:val="00AA2821"/>
    <w:rsid w:val="00AA2A61"/>
    <w:rsid w:val="00AA342B"/>
    <w:rsid w:val="00AA3DC6"/>
    <w:rsid w:val="00AA3EEB"/>
    <w:rsid w:val="00AA447C"/>
    <w:rsid w:val="00AA6945"/>
    <w:rsid w:val="00AA696E"/>
    <w:rsid w:val="00AA6FB6"/>
    <w:rsid w:val="00AB01B2"/>
    <w:rsid w:val="00AB03E3"/>
    <w:rsid w:val="00AB1271"/>
    <w:rsid w:val="00AB2303"/>
    <w:rsid w:val="00AB2334"/>
    <w:rsid w:val="00AB2866"/>
    <w:rsid w:val="00AB3400"/>
    <w:rsid w:val="00AB34B8"/>
    <w:rsid w:val="00AB37F3"/>
    <w:rsid w:val="00AB387A"/>
    <w:rsid w:val="00AB4623"/>
    <w:rsid w:val="00AB5BCB"/>
    <w:rsid w:val="00AB6CE3"/>
    <w:rsid w:val="00AB7E80"/>
    <w:rsid w:val="00AC03D9"/>
    <w:rsid w:val="00AC06E3"/>
    <w:rsid w:val="00AC0926"/>
    <w:rsid w:val="00AC0B0B"/>
    <w:rsid w:val="00AC2286"/>
    <w:rsid w:val="00AC2A23"/>
    <w:rsid w:val="00AC3140"/>
    <w:rsid w:val="00AC3640"/>
    <w:rsid w:val="00AC3CDF"/>
    <w:rsid w:val="00AC3F38"/>
    <w:rsid w:val="00AC5349"/>
    <w:rsid w:val="00AC53E1"/>
    <w:rsid w:val="00AC58CA"/>
    <w:rsid w:val="00AC6C67"/>
    <w:rsid w:val="00AC6C6F"/>
    <w:rsid w:val="00AC6DE7"/>
    <w:rsid w:val="00AD0335"/>
    <w:rsid w:val="00AD0369"/>
    <w:rsid w:val="00AD072D"/>
    <w:rsid w:val="00AD0892"/>
    <w:rsid w:val="00AD0BC9"/>
    <w:rsid w:val="00AD1713"/>
    <w:rsid w:val="00AD182D"/>
    <w:rsid w:val="00AD365C"/>
    <w:rsid w:val="00AD3C42"/>
    <w:rsid w:val="00AD3C95"/>
    <w:rsid w:val="00AD40AB"/>
    <w:rsid w:val="00AD57A0"/>
    <w:rsid w:val="00AD5DBC"/>
    <w:rsid w:val="00AD7DC9"/>
    <w:rsid w:val="00AD7DE1"/>
    <w:rsid w:val="00AE15AE"/>
    <w:rsid w:val="00AE18E6"/>
    <w:rsid w:val="00AE196C"/>
    <w:rsid w:val="00AE2A85"/>
    <w:rsid w:val="00AE3B99"/>
    <w:rsid w:val="00AE4964"/>
    <w:rsid w:val="00AE5236"/>
    <w:rsid w:val="00AE63EB"/>
    <w:rsid w:val="00AE6886"/>
    <w:rsid w:val="00AE6CB4"/>
    <w:rsid w:val="00AE7006"/>
    <w:rsid w:val="00AE7009"/>
    <w:rsid w:val="00AE7A56"/>
    <w:rsid w:val="00AF07D4"/>
    <w:rsid w:val="00AF0B96"/>
    <w:rsid w:val="00AF0E7D"/>
    <w:rsid w:val="00AF14F4"/>
    <w:rsid w:val="00AF2188"/>
    <w:rsid w:val="00AF3BD9"/>
    <w:rsid w:val="00AF3DFF"/>
    <w:rsid w:val="00AF468B"/>
    <w:rsid w:val="00AF4D5E"/>
    <w:rsid w:val="00AF5181"/>
    <w:rsid w:val="00AF5287"/>
    <w:rsid w:val="00AF6339"/>
    <w:rsid w:val="00AF6BC0"/>
    <w:rsid w:val="00AF6C82"/>
    <w:rsid w:val="00AF6FEC"/>
    <w:rsid w:val="00AF76EA"/>
    <w:rsid w:val="00B000BC"/>
    <w:rsid w:val="00B004B7"/>
    <w:rsid w:val="00B00573"/>
    <w:rsid w:val="00B00614"/>
    <w:rsid w:val="00B012A8"/>
    <w:rsid w:val="00B02257"/>
    <w:rsid w:val="00B0242F"/>
    <w:rsid w:val="00B03427"/>
    <w:rsid w:val="00B037AF"/>
    <w:rsid w:val="00B03E15"/>
    <w:rsid w:val="00B03E42"/>
    <w:rsid w:val="00B03FF8"/>
    <w:rsid w:val="00B0523B"/>
    <w:rsid w:val="00B05A6E"/>
    <w:rsid w:val="00B0656F"/>
    <w:rsid w:val="00B06607"/>
    <w:rsid w:val="00B06E11"/>
    <w:rsid w:val="00B11EB9"/>
    <w:rsid w:val="00B131C6"/>
    <w:rsid w:val="00B1387D"/>
    <w:rsid w:val="00B13C5D"/>
    <w:rsid w:val="00B15805"/>
    <w:rsid w:val="00B15C1C"/>
    <w:rsid w:val="00B17350"/>
    <w:rsid w:val="00B2056E"/>
    <w:rsid w:val="00B206D3"/>
    <w:rsid w:val="00B20D62"/>
    <w:rsid w:val="00B21168"/>
    <w:rsid w:val="00B211FA"/>
    <w:rsid w:val="00B212D3"/>
    <w:rsid w:val="00B214FE"/>
    <w:rsid w:val="00B221F0"/>
    <w:rsid w:val="00B23923"/>
    <w:rsid w:val="00B2442A"/>
    <w:rsid w:val="00B24AFE"/>
    <w:rsid w:val="00B24E42"/>
    <w:rsid w:val="00B25296"/>
    <w:rsid w:val="00B2564F"/>
    <w:rsid w:val="00B26602"/>
    <w:rsid w:val="00B26CDF"/>
    <w:rsid w:val="00B27008"/>
    <w:rsid w:val="00B27114"/>
    <w:rsid w:val="00B304A1"/>
    <w:rsid w:val="00B3109E"/>
    <w:rsid w:val="00B31926"/>
    <w:rsid w:val="00B32355"/>
    <w:rsid w:val="00B3237A"/>
    <w:rsid w:val="00B33230"/>
    <w:rsid w:val="00B338E0"/>
    <w:rsid w:val="00B33FAF"/>
    <w:rsid w:val="00B34799"/>
    <w:rsid w:val="00B34E17"/>
    <w:rsid w:val="00B35329"/>
    <w:rsid w:val="00B3742E"/>
    <w:rsid w:val="00B37549"/>
    <w:rsid w:val="00B3775D"/>
    <w:rsid w:val="00B37FFA"/>
    <w:rsid w:val="00B414E8"/>
    <w:rsid w:val="00B415C8"/>
    <w:rsid w:val="00B41E53"/>
    <w:rsid w:val="00B42083"/>
    <w:rsid w:val="00B42C90"/>
    <w:rsid w:val="00B43797"/>
    <w:rsid w:val="00B4406D"/>
    <w:rsid w:val="00B44178"/>
    <w:rsid w:val="00B44C59"/>
    <w:rsid w:val="00B453BA"/>
    <w:rsid w:val="00B45479"/>
    <w:rsid w:val="00B4575F"/>
    <w:rsid w:val="00B465C3"/>
    <w:rsid w:val="00B4746C"/>
    <w:rsid w:val="00B47770"/>
    <w:rsid w:val="00B5076E"/>
    <w:rsid w:val="00B508F4"/>
    <w:rsid w:val="00B51118"/>
    <w:rsid w:val="00B521C1"/>
    <w:rsid w:val="00B52EBC"/>
    <w:rsid w:val="00B54657"/>
    <w:rsid w:val="00B5496F"/>
    <w:rsid w:val="00B556C8"/>
    <w:rsid w:val="00B55F49"/>
    <w:rsid w:val="00B5661F"/>
    <w:rsid w:val="00B5765F"/>
    <w:rsid w:val="00B5782D"/>
    <w:rsid w:val="00B60009"/>
    <w:rsid w:val="00B606BB"/>
    <w:rsid w:val="00B60A8E"/>
    <w:rsid w:val="00B60ABE"/>
    <w:rsid w:val="00B6222B"/>
    <w:rsid w:val="00B63225"/>
    <w:rsid w:val="00B64384"/>
    <w:rsid w:val="00B64FFD"/>
    <w:rsid w:val="00B65ACB"/>
    <w:rsid w:val="00B65F51"/>
    <w:rsid w:val="00B66D00"/>
    <w:rsid w:val="00B676B2"/>
    <w:rsid w:val="00B67B4F"/>
    <w:rsid w:val="00B7013C"/>
    <w:rsid w:val="00B7026A"/>
    <w:rsid w:val="00B7095F"/>
    <w:rsid w:val="00B70A4B"/>
    <w:rsid w:val="00B711B5"/>
    <w:rsid w:val="00B7131C"/>
    <w:rsid w:val="00B71BF0"/>
    <w:rsid w:val="00B729A8"/>
    <w:rsid w:val="00B73314"/>
    <w:rsid w:val="00B73C68"/>
    <w:rsid w:val="00B74D87"/>
    <w:rsid w:val="00B76771"/>
    <w:rsid w:val="00B7736D"/>
    <w:rsid w:val="00B77CFE"/>
    <w:rsid w:val="00B80091"/>
    <w:rsid w:val="00B803A2"/>
    <w:rsid w:val="00B80F8D"/>
    <w:rsid w:val="00B831D3"/>
    <w:rsid w:val="00B83AE1"/>
    <w:rsid w:val="00B858BD"/>
    <w:rsid w:val="00B864F6"/>
    <w:rsid w:val="00B86D39"/>
    <w:rsid w:val="00B87DEB"/>
    <w:rsid w:val="00B87EF4"/>
    <w:rsid w:val="00B90A63"/>
    <w:rsid w:val="00B90E08"/>
    <w:rsid w:val="00B91E64"/>
    <w:rsid w:val="00B9244C"/>
    <w:rsid w:val="00B950F8"/>
    <w:rsid w:val="00B95370"/>
    <w:rsid w:val="00B96CB0"/>
    <w:rsid w:val="00B97BE7"/>
    <w:rsid w:val="00B97C4D"/>
    <w:rsid w:val="00BA1365"/>
    <w:rsid w:val="00BA18ED"/>
    <w:rsid w:val="00BA1E3C"/>
    <w:rsid w:val="00BA2007"/>
    <w:rsid w:val="00BA302A"/>
    <w:rsid w:val="00BA3358"/>
    <w:rsid w:val="00BA42A0"/>
    <w:rsid w:val="00BA52B1"/>
    <w:rsid w:val="00BA5475"/>
    <w:rsid w:val="00BA5664"/>
    <w:rsid w:val="00BA65CA"/>
    <w:rsid w:val="00BA673E"/>
    <w:rsid w:val="00BA6918"/>
    <w:rsid w:val="00BA6E84"/>
    <w:rsid w:val="00BA6F16"/>
    <w:rsid w:val="00BA74E5"/>
    <w:rsid w:val="00BA791F"/>
    <w:rsid w:val="00BB05EC"/>
    <w:rsid w:val="00BB099C"/>
    <w:rsid w:val="00BB180B"/>
    <w:rsid w:val="00BB1F3C"/>
    <w:rsid w:val="00BB239E"/>
    <w:rsid w:val="00BB2B9D"/>
    <w:rsid w:val="00BB2BDC"/>
    <w:rsid w:val="00BB33CC"/>
    <w:rsid w:val="00BB4BE5"/>
    <w:rsid w:val="00BB5912"/>
    <w:rsid w:val="00BB657F"/>
    <w:rsid w:val="00BB6CA2"/>
    <w:rsid w:val="00BB753D"/>
    <w:rsid w:val="00BC1FF4"/>
    <w:rsid w:val="00BC2C94"/>
    <w:rsid w:val="00BC2D0D"/>
    <w:rsid w:val="00BC3301"/>
    <w:rsid w:val="00BC3699"/>
    <w:rsid w:val="00BC3760"/>
    <w:rsid w:val="00BC3E34"/>
    <w:rsid w:val="00BC415D"/>
    <w:rsid w:val="00BC5BF1"/>
    <w:rsid w:val="00BC7034"/>
    <w:rsid w:val="00BC7666"/>
    <w:rsid w:val="00BC7F48"/>
    <w:rsid w:val="00BD127F"/>
    <w:rsid w:val="00BD168D"/>
    <w:rsid w:val="00BD1B49"/>
    <w:rsid w:val="00BD1D96"/>
    <w:rsid w:val="00BD21E5"/>
    <w:rsid w:val="00BD2C27"/>
    <w:rsid w:val="00BD3C88"/>
    <w:rsid w:val="00BD453D"/>
    <w:rsid w:val="00BD5854"/>
    <w:rsid w:val="00BD78E2"/>
    <w:rsid w:val="00BD7DF7"/>
    <w:rsid w:val="00BE028B"/>
    <w:rsid w:val="00BE1023"/>
    <w:rsid w:val="00BE1E01"/>
    <w:rsid w:val="00BE344B"/>
    <w:rsid w:val="00BE35F4"/>
    <w:rsid w:val="00BE3E2C"/>
    <w:rsid w:val="00BE4A0B"/>
    <w:rsid w:val="00BE4BE0"/>
    <w:rsid w:val="00BE4EC5"/>
    <w:rsid w:val="00BE67A5"/>
    <w:rsid w:val="00BE6ECF"/>
    <w:rsid w:val="00BE6FE9"/>
    <w:rsid w:val="00BE76AE"/>
    <w:rsid w:val="00BE7A2E"/>
    <w:rsid w:val="00BE7B1C"/>
    <w:rsid w:val="00BF0FB3"/>
    <w:rsid w:val="00BF19D1"/>
    <w:rsid w:val="00BF29A0"/>
    <w:rsid w:val="00BF383A"/>
    <w:rsid w:val="00BF39C0"/>
    <w:rsid w:val="00BF411B"/>
    <w:rsid w:val="00BF43BC"/>
    <w:rsid w:val="00BF45C0"/>
    <w:rsid w:val="00BF57AA"/>
    <w:rsid w:val="00BF5982"/>
    <w:rsid w:val="00BF5B61"/>
    <w:rsid w:val="00BF670A"/>
    <w:rsid w:val="00BF686A"/>
    <w:rsid w:val="00BF6ACF"/>
    <w:rsid w:val="00BF72C9"/>
    <w:rsid w:val="00BF7966"/>
    <w:rsid w:val="00C001C3"/>
    <w:rsid w:val="00C00986"/>
    <w:rsid w:val="00C01698"/>
    <w:rsid w:val="00C0189A"/>
    <w:rsid w:val="00C01BB5"/>
    <w:rsid w:val="00C01C0E"/>
    <w:rsid w:val="00C02AE3"/>
    <w:rsid w:val="00C02DCB"/>
    <w:rsid w:val="00C03319"/>
    <w:rsid w:val="00C03B0E"/>
    <w:rsid w:val="00C0604F"/>
    <w:rsid w:val="00C064E8"/>
    <w:rsid w:val="00C06802"/>
    <w:rsid w:val="00C06EAB"/>
    <w:rsid w:val="00C072D0"/>
    <w:rsid w:val="00C0742A"/>
    <w:rsid w:val="00C0758D"/>
    <w:rsid w:val="00C07684"/>
    <w:rsid w:val="00C07890"/>
    <w:rsid w:val="00C117B9"/>
    <w:rsid w:val="00C11E51"/>
    <w:rsid w:val="00C123C1"/>
    <w:rsid w:val="00C124CA"/>
    <w:rsid w:val="00C126BF"/>
    <w:rsid w:val="00C12889"/>
    <w:rsid w:val="00C12EDD"/>
    <w:rsid w:val="00C13492"/>
    <w:rsid w:val="00C1385D"/>
    <w:rsid w:val="00C13D81"/>
    <w:rsid w:val="00C14DB1"/>
    <w:rsid w:val="00C151D7"/>
    <w:rsid w:val="00C1560A"/>
    <w:rsid w:val="00C15B83"/>
    <w:rsid w:val="00C15C55"/>
    <w:rsid w:val="00C166B6"/>
    <w:rsid w:val="00C16C85"/>
    <w:rsid w:val="00C1729D"/>
    <w:rsid w:val="00C17768"/>
    <w:rsid w:val="00C17A45"/>
    <w:rsid w:val="00C17B0C"/>
    <w:rsid w:val="00C17D7C"/>
    <w:rsid w:val="00C20684"/>
    <w:rsid w:val="00C2098C"/>
    <w:rsid w:val="00C21149"/>
    <w:rsid w:val="00C2153B"/>
    <w:rsid w:val="00C21918"/>
    <w:rsid w:val="00C21ABB"/>
    <w:rsid w:val="00C222D7"/>
    <w:rsid w:val="00C239BD"/>
    <w:rsid w:val="00C23DFD"/>
    <w:rsid w:val="00C26B1D"/>
    <w:rsid w:val="00C27056"/>
    <w:rsid w:val="00C27CC0"/>
    <w:rsid w:val="00C305A8"/>
    <w:rsid w:val="00C30D9B"/>
    <w:rsid w:val="00C32791"/>
    <w:rsid w:val="00C33893"/>
    <w:rsid w:val="00C33BA1"/>
    <w:rsid w:val="00C33C55"/>
    <w:rsid w:val="00C34468"/>
    <w:rsid w:val="00C3475B"/>
    <w:rsid w:val="00C34763"/>
    <w:rsid w:val="00C35516"/>
    <w:rsid w:val="00C35783"/>
    <w:rsid w:val="00C3655B"/>
    <w:rsid w:val="00C36F7E"/>
    <w:rsid w:val="00C370AF"/>
    <w:rsid w:val="00C37C5B"/>
    <w:rsid w:val="00C37DCD"/>
    <w:rsid w:val="00C403C5"/>
    <w:rsid w:val="00C4067E"/>
    <w:rsid w:val="00C40706"/>
    <w:rsid w:val="00C408E6"/>
    <w:rsid w:val="00C40DAF"/>
    <w:rsid w:val="00C40E35"/>
    <w:rsid w:val="00C41053"/>
    <w:rsid w:val="00C42110"/>
    <w:rsid w:val="00C421BC"/>
    <w:rsid w:val="00C44858"/>
    <w:rsid w:val="00C45129"/>
    <w:rsid w:val="00C4524B"/>
    <w:rsid w:val="00C45965"/>
    <w:rsid w:val="00C471D7"/>
    <w:rsid w:val="00C50598"/>
    <w:rsid w:val="00C50A48"/>
    <w:rsid w:val="00C5133E"/>
    <w:rsid w:val="00C52E63"/>
    <w:rsid w:val="00C52ED5"/>
    <w:rsid w:val="00C53D39"/>
    <w:rsid w:val="00C55760"/>
    <w:rsid w:val="00C565B6"/>
    <w:rsid w:val="00C56665"/>
    <w:rsid w:val="00C56C13"/>
    <w:rsid w:val="00C57BC5"/>
    <w:rsid w:val="00C6077F"/>
    <w:rsid w:val="00C612FE"/>
    <w:rsid w:val="00C61E03"/>
    <w:rsid w:val="00C61F23"/>
    <w:rsid w:val="00C6269D"/>
    <w:rsid w:val="00C62B9F"/>
    <w:rsid w:val="00C6351E"/>
    <w:rsid w:val="00C64C95"/>
    <w:rsid w:val="00C65259"/>
    <w:rsid w:val="00C655EF"/>
    <w:rsid w:val="00C657A4"/>
    <w:rsid w:val="00C658E4"/>
    <w:rsid w:val="00C65BA0"/>
    <w:rsid w:val="00C66621"/>
    <w:rsid w:val="00C6796C"/>
    <w:rsid w:val="00C679A9"/>
    <w:rsid w:val="00C7184C"/>
    <w:rsid w:val="00C72170"/>
    <w:rsid w:val="00C728CD"/>
    <w:rsid w:val="00C7364E"/>
    <w:rsid w:val="00C73EFF"/>
    <w:rsid w:val="00C74B6F"/>
    <w:rsid w:val="00C819CE"/>
    <w:rsid w:val="00C81F19"/>
    <w:rsid w:val="00C82FE3"/>
    <w:rsid w:val="00C833B5"/>
    <w:rsid w:val="00C83FA6"/>
    <w:rsid w:val="00C8408D"/>
    <w:rsid w:val="00C8413E"/>
    <w:rsid w:val="00C84A72"/>
    <w:rsid w:val="00C84BAE"/>
    <w:rsid w:val="00C84FC5"/>
    <w:rsid w:val="00C85F33"/>
    <w:rsid w:val="00C90012"/>
    <w:rsid w:val="00C90907"/>
    <w:rsid w:val="00C9159E"/>
    <w:rsid w:val="00C917FC"/>
    <w:rsid w:val="00C929B3"/>
    <w:rsid w:val="00C931BC"/>
    <w:rsid w:val="00C932ED"/>
    <w:rsid w:val="00C93EEE"/>
    <w:rsid w:val="00C941C7"/>
    <w:rsid w:val="00C950EE"/>
    <w:rsid w:val="00C954DE"/>
    <w:rsid w:val="00C95BD6"/>
    <w:rsid w:val="00C963AD"/>
    <w:rsid w:val="00C9671A"/>
    <w:rsid w:val="00C96856"/>
    <w:rsid w:val="00C96AF5"/>
    <w:rsid w:val="00C97045"/>
    <w:rsid w:val="00C9788D"/>
    <w:rsid w:val="00CA094A"/>
    <w:rsid w:val="00CA0DF5"/>
    <w:rsid w:val="00CA10F8"/>
    <w:rsid w:val="00CA1C9B"/>
    <w:rsid w:val="00CA2628"/>
    <w:rsid w:val="00CA39EC"/>
    <w:rsid w:val="00CA3C83"/>
    <w:rsid w:val="00CA445B"/>
    <w:rsid w:val="00CA4CFB"/>
    <w:rsid w:val="00CA4F37"/>
    <w:rsid w:val="00CA570F"/>
    <w:rsid w:val="00CA65AA"/>
    <w:rsid w:val="00CA6F9D"/>
    <w:rsid w:val="00CA76A9"/>
    <w:rsid w:val="00CB0203"/>
    <w:rsid w:val="00CB02E8"/>
    <w:rsid w:val="00CB059D"/>
    <w:rsid w:val="00CB0AFD"/>
    <w:rsid w:val="00CB0C86"/>
    <w:rsid w:val="00CB0E45"/>
    <w:rsid w:val="00CB17B7"/>
    <w:rsid w:val="00CB17E7"/>
    <w:rsid w:val="00CB1B09"/>
    <w:rsid w:val="00CB2145"/>
    <w:rsid w:val="00CB29A8"/>
    <w:rsid w:val="00CB3099"/>
    <w:rsid w:val="00CB30B1"/>
    <w:rsid w:val="00CB346A"/>
    <w:rsid w:val="00CB3CED"/>
    <w:rsid w:val="00CB45A0"/>
    <w:rsid w:val="00CB5B18"/>
    <w:rsid w:val="00CB6768"/>
    <w:rsid w:val="00CB6990"/>
    <w:rsid w:val="00CB7849"/>
    <w:rsid w:val="00CC0E8D"/>
    <w:rsid w:val="00CC1D3D"/>
    <w:rsid w:val="00CC22CD"/>
    <w:rsid w:val="00CC283F"/>
    <w:rsid w:val="00CC28AF"/>
    <w:rsid w:val="00CC2CF5"/>
    <w:rsid w:val="00CC43BA"/>
    <w:rsid w:val="00CC48E5"/>
    <w:rsid w:val="00CC49DC"/>
    <w:rsid w:val="00CC565F"/>
    <w:rsid w:val="00CC6193"/>
    <w:rsid w:val="00CC7457"/>
    <w:rsid w:val="00CD01C1"/>
    <w:rsid w:val="00CD0A4C"/>
    <w:rsid w:val="00CD1099"/>
    <w:rsid w:val="00CD138A"/>
    <w:rsid w:val="00CD1DF6"/>
    <w:rsid w:val="00CD4168"/>
    <w:rsid w:val="00CD41B1"/>
    <w:rsid w:val="00CD4F14"/>
    <w:rsid w:val="00CD5251"/>
    <w:rsid w:val="00CD5551"/>
    <w:rsid w:val="00CD5B1F"/>
    <w:rsid w:val="00CD677B"/>
    <w:rsid w:val="00CD7882"/>
    <w:rsid w:val="00CE0AA0"/>
    <w:rsid w:val="00CE1057"/>
    <w:rsid w:val="00CE1E91"/>
    <w:rsid w:val="00CE2F9C"/>
    <w:rsid w:val="00CE3573"/>
    <w:rsid w:val="00CE3650"/>
    <w:rsid w:val="00CE5EF3"/>
    <w:rsid w:val="00CE6306"/>
    <w:rsid w:val="00CE641C"/>
    <w:rsid w:val="00CE746A"/>
    <w:rsid w:val="00CF193B"/>
    <w:rsid w:val="00CF1E1B"/>
    <w:rsid w:val="00CF259B"/>
    <w:rsid w:val="00CF3955"/>
    <w:rsid w:val="00CF3D00"/>
    <w:rsid w:val="00CF4088"/>
    <w:rsid w:val="00CF67D7"/>
    <w:rsid w:val="00CF69C0"/>
    <w:rsid w:val="00CF7138"/>
    <w:rsid w:val="00CF7413"/>
    <w:rsid w:val="00CF7683"/>
    <w:rsid w:val="00D0010B"/>
    <w:rsid w:val="00D004BA"/>
    <w:rsid w:val="00D006D5"/>
    <w:rsid w:val="00D00B6F"/>
    <w:rsid w:val="00D01E56"/>
    <w:rsid w:val="00D024AE"/>
    <w:rsid w:val="00D03054"/>
    <w:rsid w:val="00D032A9"/>
    <w:rsid w:val="00D034E3"/>
    <w:rsid w:val="00D039D1"/>
    <w:rsid w:val="00D04BD9"/>
    <w:rsid w:val="00D052EE"/>
    <w:rsid w:val="00D05B10"/>
    <w:rsid w:val="00D06568"/>
    <w:rsid w:val="00D065CF"/>
    <w:rsid w:val="00D10007"/>
    <w:rsid w:val="00D1081C"/>
    <w:rsid w:val="00D120BB"/>
    <w:rsid w:val="00D13095"/>
    <w:rsid w:val="00D135E8"/>
    <w:rsid w:val="00D13D23"/>
    <w:rsid w:val="00D14190"/>
    <w:rsid w:val="00D1459A"/>
    <w:rsid w:val="00D1479A"/>
    <w:rsid w:val="00D14D3E"/>
    <w:rsid w:val="00D1545B"/>
    <w:rsid w:val="00D15956"/>
    <w:rsid w:val="00D16E6B"/>
    <w:rsid w:val="00D175E3"/>
    <w:rsid w:val="00D20118"/>
    <w:rsid w:val="00D20595"/>
    <w:rsid w:val="00D2103A"/>
    <w:rsid w:val="00D214A6"/>
    <w:rsid w:val="00D2156A"/>
    <w:rsid w:val="00D21A9C"/>
    <w:rsid w:val="00D22A8D"/>
    <w:rsid w:val="00D260A2"/>
    <w:rsid w:val="00D26E0B"/>
    <w:rsid w:val="00D2749B"/>
    <w:rsid w:val="00D274A5"/>
    <w:rsid w:val="00D274E2"/>
    <w:rsid w:val="00D274F1"/>
    <w:rsid w:val="00D27500"/>
    <w:rsid w:val="00D27BE1"/>
    <w:rsid w:val="00D30AC6"/>
    <w:rsid w:val="00D315B7"/>
    <w:rsid w:val="00D32A69"/>
    <w:rsid w:val="00D331D1"/>
    <w:rsid w:val="00D33438"/>
    <w:rsid w:val="00D338DB"/>
    <w:rsid w:val="00D3411F"/>
    <w:rsid w:val="00D3445B"/>
    <w:rsid w:val="00D34817"/>
    <w:rsid w:val="00D35DB5"/>
    <w:rsid w:val="00D35E94"/>
    <w:rsid w:val="00D37218"/>
    <w:rsid w:val="00D40042"/>
    <w:rsid w:val="00D41D4E"/>
    <w:rsid w:val="00D42508"/>
    <w:rsid w:val="00D4275F"/>
    <w:rsid w:val="00D42C74"/>
    <w:rsid w:val="00D42CFD"/>
    <w:rsid w:val="00D434A9"/>
    <w:rsid w:val="00D43C59"/>
    <w:rsid w:val="00D445DB"/>
    <w:rsid w:val="00D449C1"/>
    <w:rsid w:val="00D44E0A"/>
    <w:rsid w:val="00D4612B"/>
    <w:rsid w:val="00D46754"/>
    <w:rsid w:val="00D468AB"/>
    <w:rsid w:val="00D46AD1"/>
    <w:rsid w:val="00D47510"/>
    <w:rsid w:val="00D501D8"/>
    <w:rsid w:val="00D50711"/>
    <w:rsid w:val="00D5094B"/>
    <w:rsid w:val="00D5148E"/>
    <w:rsid w:val="00D51F43"/>
    <w:rsid w:val="00D531D4"/>
    <w:rsid w:val="00D534D0"/>
    <w:rsid w:val="00D5376E"/>
    <w:rsid w:val="00D53DB6"/>
    <w:rsid w:val="00D54072"/>
    <w:rsid w:val="00D54834"/>
    <w:rsid w:val="00D54E05"/>
    <w:rsid w:val="00D55AB5"/>
    <w:rsid w:val="00D56220"/>
    <w:rsid w:val="00D567DB"/>
    <w:rsid w:val="00D57108"/>
    <w:rsid w:val="00D57FD0"/>
    <w:rsid w:val="00D60BBF"/>
    <w:rsid w:val="00D60E8B"/>
    <w:rsid w:val="00D61833"/>
    <w:rsid w:val="00D61C80"/>
    <w:rsid w:val="00D622BC"/>
    <w:rsid w:val="00D62D15"/>
    <w:rsid w:val="00D6422A"/>
    <w:rsid w:val="00D64C77"/>
    <w:rsid w:val="00D6554B"/>
    <w:rsid w:val="00D6569B"/>
    <w:rsid w:val="00D65AE7"/>
    <w:rsid w:val="00D66196"/>
    <w:rsid w:val="00D66FCD"/>
    <w:rsid w:val="00D67469"/>
    <w:rsid w:val="00D67616"/>
    <w:rsid w:val="00D7135E"/>
    <w:rsid w:val="00D71A55"/>
    <w:rsid w:val="00D72B64"/>
    <w:rsid w:val="00D737DA"/>
    <w:rsid w:val="00D738D2"/>
    <w:rsid w:val="00D75558"/>
    <w:rsid w:val="00D7579E"/>
    <w:rsid w:val="00D80441"/>
    <w:rsid w:val="00D80F0B"/>
    <w:rsid w:val="00D81593"/>
    <w:rsid w:val="00D8169E"/>
    <w:rsid w:val="00D82B42"/>
    <w:rsid w:val="00D83640"/>
    <w:rsid w:val="00D83893"/>
    <w:rsid w:val="00D845A1"/>
    <w:rsid w:val="00D84B81"/>
    <w:rsid w:val="00D85599"/>
    <w:rsid w:val="00D85AC9"/>
    <w:rsid w:val="00D87616"/>
    <w:rsid w:val="00D879B9"/>
    <w:rsid w:val="00D9019A"/>
    <w:rsid w:val="00D909E5"/>
    <w:rsid w:val="00D90E4C"/>
    <w:rsid w:val="00D921AB"/>
    <w:rsid w:val="00D9277E"/>
    <w:rsid w:val="00D92869"/>
    <w:rsid w:val="00D93227"/>
    <w:rsid w:val="00D936A3"/>
    <w:rsid w:val="00D94469"/>
    <w:rsid w:val="00D94E96"/>
    <w:rsid w:val="00D94FD7"/>
    <w:rsid w:val="00D954BF"/>
    <w:rsid w:val="00D958EE"/>
    <w:rsid w:val="00D968EB"/>
    <w:rsid w:val="00D9692A"/>
    <w:rsid w:val="00D97C03"/>
    <w:rsid w:val="00D97EB4"/>
    <w:rsid w:val="00DA0CEC"/>
    <w:rsid w:val="00DA1189"/>
    <w:rsid w:val="00DA1B41"/>
    <w:rsid w:val="00DA2505"/>
    <w:rsid w:val="00DA38E8"/>
    <w:rsid w:val="00DA3FBD"/>
    <w:rsid w:val="00DA468C"/>
    <w:rsid w:val="00DA4788"/>
    <w:rsid w:val="00DA4B61"/>
    <w:rsid w:val="00DA4E8C"/>
    <w:rsid w:val="00DA5688"/>
    <w:rsid w:val="00DA6099"/>
    <w:rsid w:val="00DA6BE6"/>
    <w:rsid w:val="00DA6F37"/>
    <w:rsid w:val="00DA70A8"/>
    <w:rsid w:val="00DB0190"/>
    <w:rsid w:val="00DB0C5F"/>
    <w:rsid w:val="00DB1E57"/>
    <w:rsid w:val="00DB1F7C"/>
    <w:rsid w:val="00DB1F7F"/>
    <w:rsid w:val="00DB246C"/>
    <w:rsid w:val="00DB26FB"/>
    <w:rsid w:val="00DB3264"/>
    <w:rsid w:val="00DB3285"/>
    <w:rsid w:val="00DB39EB"/>
    <w:rsid w:val="00DB57E9"/>
    <w:rsid w:val="00DB66E2"/>
    <w:rsid w:val="00DB6858"/>
    <w:rsid w:val="00DB6910"/>
    <w:rsid w:val="00DB7B58"/>
    <w:rsid w:val="00DC0DB5"/>
    <w:rsid w:val="00DC1E3C"/>
    <w:rsid w:val="00DC2F2E"/>
    <w:rsid w:val="00DC4B4D"/>
    <w:rsid w:val="00DC5021"/>
    <w:rsid w:val="00DC5D08"/>
    <w:rsid w:val="00DC6006"/>
    <w:rsid w:val="00DC61BC"/>
    <w:rsid w:val="00DC69EE"/>
    <w:rsid w:val="00DC764B"/>
    <w:rsid w:val="00DC7CBD"/>
    <w:rsid w:val="00DD0670"/>
    <w:rsid w:val="00DD082B"/>
    <w:rsid w:val="00DD0AFD"/>
    <w:rsid w:val="00DD0C3D"/>
    <w:rsid w:val="00DD0CB3"/>
    <w:rsid w:val="00DD1A6F"/>
    <w:rsid w:val="00DD2B35"/>
    <w:rsid w:val="00DD2F54"/>
    <w:rsid w:val="00DD34A2"/>
    <w:rsid w:val="00DD4AE0"/>
    <w:rsid w:val="00DD4CD2"/>
    <w:rsid w:val="00DD5023"/>
    <w:rsid w:val="00DD5691"/>
    <w:rsid w:val="00DD613A"/>
    <w:rsid w:val="00DD7C8C"/>
    <w:rsid w:val="00DD7EFA"/>
    <w:rsid w:val="00DE01F5"/>
    <w:rsid w:val="00DE06DD"/>
    <w:rsid w:val="00DE0BEF"/>
    <w:rsid w:val="00DE1FB6"/>
    <w:rsid w:val="00DE2830"/>
    <w:rsid w:val="00DE287A"/>
    <w:rsid w:val="00DE4E26"/>
    <w:rsid w:val="00DE5794"/>
    <w:rsid w:val="00DE625F"/>
    <w:rsid w:val="00DE65D7"/>
    <w:rsid w:val="00DE6FF4"/>
    <w:rsid w:val="00DE75D9"/>
    <w:rsid w:val="00DE7A40"/>
    <w:rsid w:val="00DF0103"/>
    <w:rsid w:val="00DF1F51"/>
    <w:rsid w:val="00DF2022"/>
    <w:rsid w:val="00DF2791"/>
    <w:rsid w:val="00DF2ACA"/>
    <w:rsid w:val="00DF366A"/>
    <w:rsid w:val="00DF38C7"/>
    <w:rsid w:val="00DF3A15"/>
    <w:rsid w:val="00DF3D6B"/>
    <w:rsid w:val="00DF4ED0"/>
    <w:rsid w:val="00DF52A3"/>
    <w:rsid w:val="00DF5CE8"/>
    <w:rsid w:val="00DF5DE7"/>
    <w:rsid w:val="00DF661E"/>
    <w:rsid w:val="00DF716C"/>
    <w:rsid w:val="00DF79BF"/>
    <w:rsid w:val="00E007FF"/>
    <w:rsid w:val="00E00877"/>
    <w:rsid w:val="00E02622"/>
    <w:rsid w:val="00E02991"/>
    <w:rsid w:val="00E02A9E"/>
    <w:rsid w:val="00E0384C"/>
    <w:rsid w:val="00E042C7"/>
    <w:rsid w:val="00E047B8"/>
    <w:rsid w:val="00E047CC"/>
    <w:rsid w:val="00E0526A"/>
    <w:rsid w:val="00E05975"/>
    <w:rsid w:val="00E05B7A"/>
    <w:rsid w:val="00E06ED5"/>
    <w:rsid w:val="00E0792B"/>
    <w:rsid w:val="00E11323"/>
    <w:rsid w:val="00E12069"/>
    <w:rsid w:val="00E123F6"/>
    <w:rsid w:val="00E12455"/>
    <w:rsid w:val="00E126FC"/>
    <w:rsid w:val="00E12ACC"/>
    <w:rsid w:val="00E13027"/>
    <w:rsid w:val="00E13C6B"/>
    <w:rsid w:val="00E13DE3"/>
    <w:rsid w:val="00E14AE7"/>
    <w:rsid w:val="00E14BEA"/>
    <w:rsid w:val="00E14F1E"/>
    <w:rsid w:val="00E157E6"/>
    <w:rsid w:val="00E15CE1"/>
    <w:rsid w:val="00E15ED1"/>
    <w:rsid w:val="00E15F9F"/>
    <w:rsid w:val="00E168F0"/>
    <w:rsid w:val="00E16E4A"/>
    <w:rsid w:val="00E177FB"/>
    <w:rsid w:val="00E17BCA"/>
    <w:rsid w:val="00E17C19"/>
    <w:rsid w:val="00E17E4D"/>
    <w:rsid w:val="00E20216"/>
    <w:rsid w:val="00E23220"/>
    <w:rsid w:val="00E238AA"/>
    <w:rsid w:val="00E24BB9"/>
    <w:rsid w:val="00E24FB3"/>
    <w:rsid w:val="00E25874"/>
    <w:rsid w:val="00E25B0A"/>
    <w:rsid w:val="00E25F33"/>
    <w:rsid w:val="00E264D1"/>
    <w:rsid w:val="00E26705"/>
    <w:rsid w:val="00E26CD7"/>
    <w:rsid w:val="00E26F0F"/>
    <w:rsid w:val="00E27093"/>
    <w:rsid w:val="00E27265"/>
    <w:rsid w:val="00E27A93"/>
    <w:rsid w:val="00E301FC"/>
    <w:rsid w:val="00E303C1"/>
    <w:rsid w:val="00E30C86"/>
    <w:rsid w:val="00E321C7"/>
    <w:rsid w:val="00E32BC0"/>
    <w:rsid w:val="00E32F43"/>
    <w:rsid w:val="00E32F4F"/>
    <w:rsid w:val="00E34C73"/>
    <w:rsid w:val="00E363A0"/>
    <w:rsid w:val="00E363F0"/>
    <w:rsid w:val="00E36657"/>
    <w:rsid w:val="00E3670E"/>
    <w:rsid w:val="00E377E6"/>
    <w:rsid w:val="00E40B16"/>
    <w:rsid w:val="00E40D8A"/>
    <w:rsid w:val="00E40EF4"/>
    <w:rsid w:val="00E410D1"/>
    <w:rsid w:val="00E414D3"/>
    <w:rsid w:val="00E420DC"/>
    <w:rsid w:val="00E42101"/>
    <w:rsid w:val="00E428D4"/>
    <w:rsid w:val="00E42B0F"/>
    <w:rsid w:val="00E4346E"/>
    <w:rsid w:val="00E43C43"/>
    <w:rsid w:val="00E44D7F"/>
    <w:rsid w:val="00E45932"/>
    <w:rsid w:val="00E45A3F"/>
    <w:rsid w:val="00E45ACB"/>
    <w:rsid w:val="00E4660A"/>
    <w:rsid w:val="00E4781C"/>
    <w:rsid w:val="00E47A12"/>
    <w:rsid w:val="00E50AC7"/>
    <w:rsid w:val="00E50CF6"/>
    <w:rsid w:val="00E51686"/>
    <w:rsid w:val="00E534A0"/>
    <w:rsid w:val="00E5358E"/>
    <w:rsid w:val="00E53B9C"/>
    <w:rsid w:val="00E53E5C"/>
    <w:rsid w:val="00E53F38"/>
    <w:rsid w:val="00E5531A"/>
    <w:rsid w:val="00E556FE"/>
    <w:rsid w:val="00E56804"/>
    <w:rsid w:val="00E572D8"/>
    <w:rsid w:val="00E60A5D"/>
    <w:rsid w:val="00E60FB4"/>
    <w:rsid w:val="00E61905"/>
    <w:rsid w:val="00E62559"/>
    <w:rsid w:val="00E6361E"/>
    <w:rsid w:val="00E63CFF"/>
    <w:rsid w:val="00E64BAE"/>
    <w:rsid w:val="00E64F3B"/>
    <w:rsid w:val="00E65E53"/>
    <w:rsid w:val="00E662E5"/>
    <w:rsid w:val="00E663B8"/>
    <w:rsid w:val="00E70978"/>
    <w:rsid w:val="00E70B95"/>
    <w:rsid w:val="00E71D1C"/>
    <w:rsid w:val="00E71ED8"/>
    <w:rsid w:val="00E72A07"/>
    <w:rsid w:val="00E72CDA"/>
    <w:rsid w:val="00E72FD6"/>
    <w:rsid w:val="00E7484E"/>
    <w:rsid w:val="00E75347"/>
    <w:rsid w:val="00E75D2D"/>
    <w:rsid w:val="00E77CEA"/>
    <w:rsid w:val="00E801CB"/>
    <w:rsid w:val="00E80F71"/>
    <w:rsid w:val="00E81435"/>
    <w:rsid w:val="00E8151E"/>
    <w:rsid w:val="00E81670"/>
    <w:rsid w:val="00E8208D"/>
    <w:rsid w:val="00E82FD0"/>
    <w:rsid w:val="00E831CE"/>
    <w:rsid w:val="00E832B2"/>
    <w:rsid w:val="00E8336F"/>
    <w:rsid w:val="00E83442"/>
    <w:rsid w:val="00E83930"/>
    <w:rsid w:val="00E84D5D"/>
    <w:rsid w:val="00E850D6"/>
    <w:rsid w:val="00E855E3"/>
    <w:rsid w:val="00E85D49"/>
    <w:rsid w:val="00E86082"/>
    <w:rsid w:val="00E86369"/>
    <w:rsid w:val="00E86600"/>
    <w:rsid w:val="00E86B77"/>
    <w:rsid w:val="00E879EE"/>
    <w:rsid w:val="00E9092E"/>
    <w:rsid w:val="00E911EE"/>
    <w:rsid w:val="00E918BB"/>
    <w:rsid w:val="00E91ADD"/>
    <w:rsid w:val="00E92927"/>
    <w:rsid w:val="00E93443"/>
    <w:rsid w:val="00E93D7E"/>
    <w:rsid w:val="00E93E01"/>
    <w:rsid w:val="00E9440A"/>
    <w:rsid w:val="00E947CC"/>
    <w:rsid w:val="00E9543A"/>
    <w:rsid w:val="00E9592E"/>
    <w:rsid w:val="00E96883"/>
    <w:rsid w:val="00E96BE3"/>
    <w:rsid w:val="00E97198"/>
    <w:rsid w:val="00E976DB"/>
    <w:rsid w:val="00E97A43"/>
    <w:rsid w:val="00EA0670"/>
    <w:rsid w:val="00EA09B6"/>
    <w:rsid w:val="00EA22AC"/>
    <w:rsid w:val="00EA2F89"/>
    <w:rsid w:val="00EA3D83"/>
    <w:rsid w:val="00EA4125"/>
    <w:rsid w:val="00EA413D"/>
    <w:rsid w:val="00EA4462"/>
    <w:rsid w:val="00EA449D"/>
    <w:rsid w:val="00EA4BD4"/>
    <w:rsid w:val="00EA5C52"/>
    <w:rsid w:val="00EA689A"/>
    <w:rsid w:val="00EA6D4F"/>
    <w:rsid w:val="00EA6FC8"/>
    <w:rsid w:val="00EA7B90"/>
    <w:rsid w:val="00EB0100"/>
    <w:rsid w:val="00EB0D16"/>
    <w:rsid w:val="00EB0F27"/>
    <w:rsid w:val="00EB1555"/>
    <w:rsid w:val="00EB1977"/>
    <w:rsid w:val="00EB19E5"/>
    <w:rsid w:val="00EB1EE9"/>
    <w:rsid w:val="00EB2593"/>
    <w:rsid w:val="00EB2C19"/>
    <w:rsid w:val="00EB3217"/>
    <w:rsid w:val="00EB336B"/>
    <w:rsid w:val="00EB3848"/>
    <w:rsid w:val="00EB3A2C"/>
    <w:rsid w:val="00EB3AEE"/>
    <w:rsid w:val="00EB407D"/>
    <w:rsid w:val="00EB4BD6"/>
    <w:rsid w:val="00EB5900"/>
    <w:rsid w:val="00EC160D"/>
    <w:rsid w:val="00EC1A26"/>
    <w:rsid w:val="00EC1D2D"/>
    <w:rsid w:val="00EC3012"/>
    <w:rsid w:val="00EC3D59"/>
    <w:rsid w:val="00EC4095"/>
    <w:rsid w:val="00EC431D"/>
    <w:rsid w:val="00EC61F6"/>
    <w:rsid w:val="00EC6C5A"/>
    <w:rsid w:val="00EC7978"/>
    <w:rsid w:val="00ED04F0"/>
    <w:rsid w:val="00ED06A1"/>
    <w:rsid w:val="00ED2683"/>
    <w:rsid w:val="00ED34D5"/>
    <w:rsid w:val="00ED52EE"/>
    <w:rsid w:val="00ED5708"/>
    <w:rsid w:val="00ED5DBC"/>
    <w:rsid w:val="00ED72EC"/>
    <w:rsid w:val="00ED7876"/>
    <w:rsid w:val="00ED7A80"/>
    <w:rsid w:val="00EE0439"/>
    <w:rsid w:val="00EE14BB"/>
    <w:rsid w:val="00EE17F1"/>
    <w:rsid w:val="00EE3003"/>
    <w:rsid w:val="00EE32F8"/>
    <w:rsid w:val="00EE333C"/>
    <w:rsid w:val="00EE3BFB"/>
    <w:rsid w:val="00EE4D62"/>
    <w:rsid w:val="00EE5C5B"/>
    <w:rsid w:val="00EE5D25"/>
    <w:rsid w:val="00EE62D1"/>
    <w:rsid w:val="00EE6D5E"/>
    <w:rsid w:val="00EE7DAD"/>
    <w:rsid w:val="00EF0721"/>
    <w:rsid w:val="00EF0EA6"/>
    <w:rsid w:val="00EF20FF"/>
    <w:rsid w:val="00EF2CF4"/>
    <w:rsid w:val="00EF394C"/>
    <w:rsid w:val="00EF3B9C"/>
    <w:rsid w:val="00EF40B5"/>
    <w:rsid w:val="00EF47A1"/>
    <w:rsid w:val="00EF58E4"/>
    <w:rsid w:val="00EF5AAE"/>
    <w:rsid w:val="00EF6D53"/>
    <w:rsid w:val="00EF7077"/>
    <w:rsid w:val="00EF70D2"/>
    <w:rsid w:val="00EF7371"/>
    <w:rsid w:val="00EF75B3"/>
    <w:rsid w:val="00EF7BCF"/>
    <w:rsid w:val="00F000D9"/>
    <w:rsid w:val="00F00534"/>
    <w:rsid w:val="00F0299C"/>
    <w:rsid w:val="00F02E8E"/>
    <w:rsid w:val="00F03291"/>
    <w:rsid w:val="00F033EB"/>
    <w:rsid w:val="00F041A8"/>
    <w:rsid w:val="00F0447C"/>
    <w:rsid w:val="00F048C0"/>
    <w:rsid w:val="00F05400"/>
    <w:rsid w:val="00F05A7F"/>
    <w:rsid w:val="00F06C39"/>
    <w:rsid w:val="00F0742D"/>
    <w:rsid w:val="00F07ADD"/>
    <w:rsid w:val="00F07CB6"/>
    <w:rsid w:val="00F07DF3"/>
    <w:rsid w:val="00F10DEB"/>
    <w:rsid w:val="00F111C7"/>
    <w:rsid w:val="00F11D30"/>
    <w:rsid w:val="00F12B1B"/>
    <w:rsid w:val="00F12E0D"/>
    <w:rsid w:val="00F12E81"/>
    <w:rsid w:val="00F12FC3"/>
    <w:rsid w:val="00F13038"/>
    <w:rsid w:val="00F1321A"/>
    <w:rsid w:val="00F13758"/>
    <w:rsid w:val="00F13EA7"/>
    <w:rsid w:val="00F13F53"/>
    <w:rsid w:val="00F1554C"/>
    <w:rsid w:val="00F15C9B"/>
    <w:rsid w:val="00F16398"/>
    <w:rsid w:val="00F16EF1"/>
    <w:rsid w:val="00F1709E"/>
    <w:rsid w:val="00F21300"/>
    <w:rsid w:val="00F21D52"/>
    <w:rsid w:val="00F220FD"/>
    <w:rsid w:val="00F232D9"/>
    <w:rsid w:val="00F2360E"/>
    <w:rsid w:val="00F243AD"/>
    <w:rsid w:val="00F258F4"/>
    <w:rsid w:val="00F26949"/>
    <w:rsid w:val="00F26C4B"/>
    <w:rsid w:val="00F27179"/>
    <w:rsid w:val="00F3021A"/>
    <w:rsid w:val="00F3074F"/>
    <w:rsid w:val="00F307A4"/>
    <w:rsid w:val="00F313AF"/>
    <w:rsid w:val="00F31766"/>
    <w:rsid w:val="00F3190C"/>
    <w:rsid w:val="00F32003"/>
    <w:rsid w:val="00F324FD"/>
    <w:rsid w:val="00F32F8D"/>
    <w:rsid w:val="00F3368A"/>
    <w:rsid w:val="00F337E5"/>
    <w:rsid w:val="00F3388D"/>
    <w:rsid w:val="00F33C18"/>
    <w:rsid w:val="00F33D69"/>
    <w:rsid w:val="00F3437C"/>
    <w:rsid w:val="00F34920"/>
    <w:rsid w:val="00F34B9D"/>
    <w:rsid w:val="00F35582"/>
    <w:rsid w:val="00F35C14"/>
    <w:rsid w:val="00F3673A"/>
    <w:rsid w:val="00F3745B"/>
    <w:rsid w:val="00F3765A"/>
    <w:rsid w:val="00F37E87"/>
    <w:rsid w:val="00F4077E"/>
    <w:rsid w:val="00F40B2B"/>
    <w:rsid w:val="00F414FD"/>
    <w:rsid w:val="00F421BA"/>
    <w:rsid w:val="00F4261E"/>
    <w:rsid w:val="00F44D17"/>
    <w:rsid w:val="00F44DAF"/>
    <w:rsid w:val="00F451E3"/>
    <w:rsid w:val="00F45471"/>
    <w:rsid w:val="00F45719"/>
    <w:rsid w:val="00F45A3B"/>
    <w:rsid w:val="00F45B37"/>
    <w:rsid w:val="00F45F8C"/>
    <w:rsid w:val="00F4700E"/>
    <w:rsid w:val="00F4799B"/>
    <w:rsid w:val="00F503A2"/>
    <w:rsid w:val="00F5040B"/>
    <w:rsid w:val="00F52A0B"/>
    <w:rsid w:val="00F52A2C"/>
    <w:rsid w:val="00F54882"/>
    <w:rsid w:val="00F552FC"/>
    <w:rsid w:val="00F5626E"/>
    <w:rsid w:val="00F56C17"/>
    <w:rsid w:val="00F57117"/>
    <w:rsid w:val="00F57569"/>
    <w:rsid w:val="00F577CF"/>
    <w:rsid w:val="00F57AE7"/>
    <w:rsid w:val="00F57DC3"/>
    <w:rsid w:val="00F57DE8"/>
    <w:rsid w:val="00F609AD"/>
    <w:rsid w:val="00F61523"/>
    <w:rsid w:val="00F61CA7"/>
    <w:rsid w:val="00F62824"/>
    <w:rsid w:val="00F62D0B"/>
    <w:rsid w:val="00F630D6"/>
    <w:rsid w:val="00F63171"/>
    <w:rsid w:val="00F635E2"/>
    <w:rsid w:val="00F63CD9"/>
    <w:rsid w:val="00F63E3E"/>
    <w:rsid w:val="00F644EA"/>
    <w:rsid w:val="00F64543"/>
    <w:rsid w:val="00F6497B"/>
    <w:rsid w:val="00F66DD6"/>
    <w:rsid w:val="00F6723D"/>
    <w:rsid w:val="00F70342"/>
    <w:rsid w:val="00F70AC0"/>
    <w:rsid w:val="00F70B42"/>
    <w:rsid w:val="00F723F1"/>
    <w:rsid w:val="00F730BE"/>
    <w:rsid w:val="00F7325F"/>
    <w:rsid w:val="00F732A9"/>
    <w:rsid w:val="00F73F17"/>
    <w:rsid w:val="00F73FEF"/>
    <w:rsid w:val="00F7432C"/>
    <w:rsid w:val="00F750FB"/>
    <w:rsid w:val="00F75B91"/>
    <w:rsid w:val="00F76287"/>
    <w:rsid w:val="00F768C2"/>
    <w:rsid w:val="00F7741B"/>
    <w:rsid w:val="00F7747C"/>
    <w:rsid w:val="00F775A9"/>
    <w:rsid w:val="00F80377"/>
    <w:rsid w:val="00F8198D"/>
    <w:rsid w:val="00F81C3E"/>
    <w:rsid w:val="00F825D9"/>
    <w:rsid w:val="00F837BB"/>
    <w:rsid w:val="00F8417F"/>
    <w:rsid w:val="00F8451F"/>
    <w:rsid w:val="00F8496D"/>
    <w:rsid w:val="00F8499A"/>
    <w:rsid w:val="00F84EFA"/>
    <w:rsid w:val="00F84F31"/>
    <w:rsid w:val="00F8539E"/>
    <w:rsid w:val="00F867F2"/>
    <w:rsid w:val="00F868EF"/>
    <w:rsid w:val="00F86961"/>
    <w:rsid w:val="00F87187"/>
    <w:rsid w:val="00F87845"/>
    <w:rsid w:val="00F90543"/>
    <w:rsid w:val="00F9056D"/>
    <w:rsid w:val="00F907C8"/>
    <w:rsid w:val="00F90BAA"/>
    <w:rsid w:val="00F9214E"/>
    <w:rsid w:val="00F926EE"/>
    <w:rsid w:val="00F93E22"/>
    <w:rsid w:val="00F93F0B"/>
    <w:rsid w:val="00F96286"/>
    <w:rsid w:val="00F964D4"/>
    <w:rsid w:val="00F96603"/>
    <w:rsid w:val="00F96E05"/>
    <w:rsid w:val="00F970BC"/>
    <w:rsid w:val="00F97419"/>
    <w:rsid w:val="00F97487"/>
    <w:rsid w:val="00F97A74"/>
    <w:rsid w:val="00F97E11"/>
    <w:rsid w:val="00FA094B"/>
    <w:rsid w:val="00FA0B49"/>
    <w:rsid w:val="00FA0CDD"/>
    <w:rsid w:val="00FA10B3"/>
    <w:rsid w:val="00FA2953"/>
    <w:rsid w:val="00FA3554"/>
    <w:rsid w:val="00FA36A8"/>
    <w:rsid w:val="00FA3AC6"/>
    <w:rsid w:val="00FA42C6"/>
    <w:rsid w:val="00FA45BD"/>
    <w:rsid w:val="00FA47B6"/>
    <w:rsid w:val="00FA4A27"/>
    <w:rsid w:val="00FA4B58"/>
    <w:rsid w:val="00FA50C9"/>
    <w:rsid w:val="00FA554B"/>
    <w:rsid w:val="00FA55AB"/>
    <w:rsid w:val="00FA5DBC"/>
    <w:rsid w:val="00FA6458"/>
    <w:rsid w:val="00FA6B7C"/>
    <w:rsid w:val="00FA6F0E"/>
    <w:rsid w:val="00FA6FDA"/>
    <w:rsid w:val="00FA7482"/>
    <w:rsid w:val="00FA7C82"/>
    <w:rsid w:val="00FB05EC"/>
    <w:rsid w:val="00FB0C42"/>
    <w:rsid w:val="00FB1361"/>
    <w:rsid w:val="00FB2ACE"/>
    <w:rsid w:val="00FB3094"/>
    <w:rsid w:val="00FB3375"/>
    <w:rsid w:val="00FB3A50"/>
    <w:rsid w:val="00FB3AA7"/>
    <w:rsid w:val="00FB41AB"/>
    <w:rsid w:val="00FB4382"/>
    <w:rsid w:val="00FB565C"/>
    <w:rsid w:val="00FB593D"/>
    <w:rsid w:val="00FB6705"/>
    <w:rsid w:val="00FB7A6B"/>
    <w:rsid w:val="00FC033E"/>
    <w:rsid w:val="00FC0378"/>
    <w:rsid w:val="00FC09E3"/>
    <w:rsid w:val="00FC0CBF"/>
    <w:rsid w:val="00FC0F96"/>
    <w:rsid w:val="00FC1118"/>
    <w:rsid w:val="00FC1A97"/>
    <w:rsid w:val="00FC2B46"/>
    <w:rsid w:val="00FC35A0"/>
    <w:rsid w:val="00FC44E0"/>
    <w:rsid w:val="00FC5039"/>
    <w:rsid w:val="00FC5E69"/>
    <w:rsid w:val="00FC5EBA"/>
    <w:rsid w:val="00FC61C1"/>
    <w:rsid w:val="00FC75DF"/>
    <w:rsid w:val="00FD0499"/>
    <w:rsid w:val="00FD0A57"/>
    <w:rsid w:val="00FD11BA"/>
    <w:rsid w:val="00FD24AD"/>
    <w:rsid w:val="00FD3879"/>
    <w:rsid w:val="00FD454D"/>
    <w:rsid w:val="00FD473C"/>
    <w:rsid w:val="00FD50F1"/>
    <w:rsid w:val="00FD51A9"/>
    <w:rsid w:val="00FD56B8"/>
    <w:rsid w:val="00FD6412"/>
    <w:rsid w:val="00FD64B9"/>
    <w:rsid w:val="00FD65C3"/>
    <w:rsid w:val="00FD66AD"/>
    <w:rsid w:val="00FD6FC7"/>
    <w:rsid w:val="00FD6FCE"/>
    <w:rsid w:val="00FD7B09"/>
    <w:rsid w:val="00FE0DD7"/>
    <w:rsid w:val="00FE1BF3"/>
    <w:rsid w:val="00FE2B18"/>
    <w:rsid w:val="00FE46DB"/>
    <w:rsid w:val="00FE5A40"/>
    <w:rsid w:val="00FE5FEF"/>
    <w:rsid w:val="00FE617B"/>
    <w:rsid w:val="00FE6479"/>
    <w:rsid w:val="00FF225A"/>
    <w:rsid w:val="00FF29BB"/>
    <w:rsid w:val="00FF3B0D"/>
    <w:rsid w:val="00FF57D5"/>
    <w:rsid w:val="00FF5842"/>
    <w:rsid w:val="00FF5929"/>
    <w:rsid w:val="00FF5931"/>
    <w:rsid w:val="00FF59B1"/>
    <w:rsid w:val="00FF5DD9"/>
    <w:rsid w:val="00FF5E27"/>
    <w:rsid w:val="00FF5FCE"/>
    <w:rsid w:val="00FF6E12"/>
    <w:rsid w:val="00FF6EE3"/>
    <w:rsid w:val="00FF6FCE"/>
    <w:rsid w:val="00FF76AE"/>
    <w:rsid w:val="00FF78BE"/>
    <w:rsid w:val="00FF7C9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D217EDC"/>
  <w15:chartTrackingRefBased/>
  <w15:docId w15:val="{6041F1CE-9873-457E-B8C5-76A21F6C0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0320"/>
    <w:rPr>
      <w:rFonts w:ascii="Times New Roman" w:hAnsi="Times New Roman"/>
      <w:sz w:val="24"/>
    </w:rPr>
  </w:style>
  <w:style w:type="paragraph" w:styleId="Judul1">
    <w:name w:val="heading 1"/>
    <w:aliases w:val="BAB"/>
    <w:basedOn w:val="Normal"/>
    <w:next w:val="Normal"/>
    <w:link w:val="Judul1KAR"/>
    <w:uiPriority w:val="9"/>
    <w:qFormat/>
    <w:rsid w:val="001C3474"/>
    <w:pPr>
      <w:keepNext/>
      <w:keepLines/>
      <w:numPr>
        <w:numId w:val="10"/>
      </w:numPr>
      <w:spacing w:before="240"/>
      <w:jc w:val="center"/>
      <w:outlineLvl w:val="0"/>
    </w:pPr>
    <w:rPr>
      <w:rFonts w:eastAsiaTheme="majorEastAsia" w:cstheme="majorBidi"/>
      <w:b/>
      <w:caps/>
      <w:color w:val="000000" w:themeColor="text1"/>
      <w:sz w:val="28"/>
      <w:szCs w:val="32"/>
    </w:rPr>
  </w:style>
  <w:style w:type="paragraph" w:styleId="Judul2">
    <w:name w:val="heading 2"/>
    <w:aliases w:val="SUB BAB"/>
    <w:basedOn w:val="Normal"/>
    <w:next w:val="Normal"/>
    <w:link w:val="Judul2KAR"/>
    <w:uiPriority w:val="9"/>
    <w:unhideWhenUsed/>
    <w:qFormat/>
    <w:rsid w:val="001C3474"/>
    <w:pPr>
      <w:keepNext/>
      <w:keepLines/>
      <w:numPr>
        <w:ilvl w:val="1"/>
        <w:numId w:val="10"/>
      </w:numPr>
      <w:spacing w:before="40"/>
      <w:outlineLvl w:val="1"/>
    </w:pPr>
    <w:rPr>
      <w:rFonts w:eastAsiaTheme="majorEastAsia" w:cstheme="majorBidi"/>
      <w:b/>
      <w:caps/>
      <w:color w:val="000000" w:themeColor="text1"/>
      <w:szCs w:val="26"/>
    </w:rPr>
  </w:style>
  <w:style w:type="paragraph" w:styleId="Judul3">
    <w:name w:val="heading 3"/>
    <w:aliases w:val="Subsubbab"/>
    <w:basedOn w:val="Normal"/>
    <w:next w:val="Normal"/>
    <w:link w:val="Judul3KAR"/>
    <w:uiPriority w:val="9"/>
    <w:unhideWhenUsed/>
    <w:qFormat/>
    <w:rsid w:val="00B4746C"/>
    <w:pPr>
      <w:keepNext/>
      <w:keepLines/>
      <w:numPr>
        <w:ilvl w:val="2"/>
        <w:numId w:val="10"/>
      </w:numPr>
      <w:spacing w:before="40"/>
      <w:outlineLvl w:val="2"/>
    </w:pPr>
    <w:rPr>
      <w:rFonts w:eastAsiaTheme="majorEastAsia" w:cstheme="majorBidi"/>
      <w:b/>
      <w:color w:val="000000" w:themeColor="text1"/>
      <w:szCs w:val="24"/>
    </w:rPr>
  </w:style>
  <w:style w:type="paragraph" w:styleId="Judul4">
    <w:name w:val="heading 4"/>
    <w:aliases w:val="Judul 4 (subsubsub)"/>
    <w:basedOn w:val="Normal"/>
    <w:link w:val="Judul4KAR"/>
    <w:autoRedefine/>
    <w:uiPriority w:val="9"/>
    <w:unhideWhenUsed/>
    <w:qFormat/>
    <w:rsid w:val="00833596"/>
    <w:pPr>
      <w:keepNext/>
      <w:keepLines/>
      <w:numPr>
        <w:ilvl w:val="3"/>
        <w:numId w:val="10"/>
      </w:numPr>
      <w:spacing w:before="40"/>
      <w:ind w:left="1134" w:hanging="992"/>
      <w:outlineLvl w:val="3"/>
    </w:pPr>
    <w:rPr>
      <w:rFonts w:eastAsiaTheme="majorEastAsia" w:cstheme="majorBidi"/>
      <w:b/>
      <w:bCs/>
      <w:iCs/>
      <w:color w:val="000000" w:themeColor="text1"/>
      <w:lang w:val="en-US" w:eastAsia="ar-SA"/>
    </w:rPr>
  </w:style>
  <w:style w:type="paragraph" w:styleId="Judul5">
    <w:name w:val="heading 5"/>
    <w:basedOn w:val="Normal"/>
    <w:next w:val="Normal"/>
    <w:link w:val="Judul5KAR"/>
    <w:uiPriority w:val="9"/>
    <w:unhideWhenUsed/>
    <w:qFormat/>
    <w:rsid w:val="004B1AC7"/>
    <w:pPr>
      <w:keepNext/>
      <w:keepLines/>
      <w:spacing w:before="40"/>
      <w:outlineLvl w:val="4"/>
    </w:pPr>
    <w:rPr>
      <w:rFonts w:eastAsiaTheme="majorEastAsia" w:cstheme="majorBidi"/>
      <w:b/>
      <w:color w:val="000000" w:themeColor="text1"/>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aliases w:val="BAB KAR"/>
    <w:basedOn w:val="FontParagrafDefault"/>
    <w:link w:val="Judul1"/>
    <w:uiPriority w:val="9"/>
    <w:rsid w:val="001C3474"/>
    <w:rPr>
      <w:rFonts w:ascii="Times New Roman" w:eastAsiaTheme="majorEastAsia" w:hAnsi="Times New Roman" w:cstheme="majorBidi"/>
      <w:b/>
      <w:caps/>
      <w:color w:val="000000" w:themeColor="text1"/>
      <w:sz w:val="28"/>
      <w:szCs w:val="32"/>
    </w:rPr>
  </w:style>
  <w:style w:type="character" w:customStyle="1" w:styleId="Judul2KAR">
    <w:name w:val="Judul 2 KAR"/>
    <w:aliases w:val="SUB BAB KAR"/>
    <w:basedOn w:val="FontParagrafDefault"/>
    <w:link w:val="Judul2"/>
    <w:uiPriority w:val="9"/>
    <w:rsid w:val="001C3474"/>
    <w:rPr>
      <w:rFonts w:ascii="Times New Roman" w:eastAsiaTheme="majorEastAsia" w:hAnsi="Times New Roman" w:cstheme="majorBidi"/>
      <w:b/>
      <w:caps/>
      <w:color w:val="000000" w:themeColor="text1"/>
      <w:sz w:val="24"/>
      <w:szCs w:val="26"/>
    </w:rPr>
  </w:style>
  <w:style w:type="character" w:customStyle="1" w:styleId="Judul3KAR">
    <w:name w:val="Judul 3 KAR"/>
    <w:aliases w:val="Subsubbab KAR"/>
    <w:basedOn w:val="FontParagrafDefault"/>
    <w:link w:val="Judul3"/>
    <w:uiPriority w:val="9"/>
    <w:rsid w:val="00B4746C"/>
    <w:rPr>
      <w:rFonts w:ascii="Times New Roman" w:eastAsiaTheme="majorEastAsia" w:hAnsi="Times New Roman" w:cstheme="majorBidi"/>
      <w:b/>
      <w:color w:val="000000" w:themeColor="text1"/>
      <w:sz w:val="24"/>
      <w:szCs w:val="24"/>
    </w:rPr>
  </w:style>
  <w:style w:type="paragraph" w:styleId="Header">
    <w:name w:val="header"/>
    <w:basedOn w:val="Normal"/>
    <w:link w:val="HeaderKAR"/>
    <w:uiPriority w:val="99"/>
    <w:unhideWhenUsed/>
    <w:rsid w:val="00315646"/>
    <w:pPr>
      <w:tabs>
        <w:tab w:val="center" w:pos="4513"/>
        <w:tab w:val="right" w:pos="9026"/>
      </w:tabs>
      <w:spacing w:line="240" w:lineRule="auto"/>
    </w:pPr>
  </w:style>
  <w:style w:type="character" w:customStyle="1" w:styleId="HeaderKAR">
    <w:name w:val="Header KAR"/>
    <w:basedOn w:val="FontParagrafDefault"/>
    <w:link w:val="Header"/>
    <w:uiPriority w:val="99"/>
    <w:rsid w:val="00315646"/>
  </w:style>
  <w:style w:type="paragraph" w:styleId="Footer">
    <w:name w:val="footer"/>
    <w:basedOn w:val="Normal"/>
    <w:link w:val="FooterKAR"/>
    <w:unhideWhenUsed/>
    <w:rsid w:val="00315646"/>
    <w:pPr>
      <w:tabs>
        <w:tab w:val="center" w:pos="4513"/>
        <w:tab w:val="right" w:pos="9026"/>
      </w:tabs>
      <w:spacing w:line="240" w:lineRule="auto"/>
    </w:pPr>
  </w:style>
  <w:style w:type="character" w:customStyle="1" w:styleId="FooterKAR">
    <w:name w:val="Footer KAR"/>
    <w:basedOn w:val="FontParagrafDefault"/>
    <w:link w:val="Footer"/>
    <w:qFormat/>
    <w:rsid w:val="00315646"/>
  </w:style>
  <w:style w:type="paragraph" w:customStyle="1" w:styleId="Kodesumber">
    <w:name w:val="Kode sumber"/>
    <w:basedOn w:val="Normal"/>
    <w:link w:val="KodesumberChar"/>
    <w:qFormat/>
    <w:rsid w:val="00DD34A2"/>
    <w:pPr>
      <w:jc w:val="left"/>
    </w:pPr>
    <w:rPr>
      <w:rFonts w:ascii="Courier New" w:hAnsi="Courier New"/>
      <w:sz w:val="20"/>
    </w:rPr>
  </w:style>
  <w:style w:type="character" w:customStyle="1" w:styleId="KodesumberChar">
    <w:name w:val="Kode sumber Char"/>
    <w:basedOn w:val="FontParagrafDefault"/>
    <w:link w:val="Kodesumber"/>
    <w:rsid w:val="00DD34A2"/>
    <w:rPr>
      <w:rFonts w:ascii="Courier New" w:hAnsi="Courier New"/>
      <w:sz w:val="20"/>
    </w:rPr>
  </w:style>
  <w:style w:type="paragraph" w:customStyle="1" w:styleId="AnakSubBab">
    <w:name w:val="Anak Sub Bab"/>
    <w:basedOn w:val="Normal"/>
    <w:link w:val="AnakSubBabChar"/>
    <w:rsid w:val="001C3474"/>
    <w:rPr>
      <w:b/>
    </w:rPr>
  </w:style>
  <w:style w:type="character" w:customStyle="1" w:styleId="AnakSubBabChar">
    <w:name w:val="Anak Sub Bab Char"/>
    <w:basedOn w:val="FontParagrafDefault"/>
    <w:link w:val="AnakSubBab"/>
    <w:rsid w:val="001C3474"/>
    <w:rPr>
      <w:rFonts w:ascii="Times New Roman" w:hAnsi="Times New Roman"/>
      <w:b/>
      <w:sz w:val="24"/>
    </w:rPr>
  </w:style>
  <w:style w:type="paragraph" w:styleId="JudulTOC">
    <w:name w:val="TOC Heading"/>
    <w:basedOn w:val="Judul1"/>
    <w:next w:val="Normal"/>
    <w:uiPriority w:val="39"/>
    <w:unhideWhenUsed/>
    <w:qFormat/>
    <w:rsid w:val="00C4067E"/>
    <w:pPr>
      <w:numPr>
        <w:numId w:val="0"/>
      </w:numPr>
      <w:spacing w:line="259" w:lineRule="auto"/>
      <w:jc w:val="left"/>
      <w:outlineLvl w:val="9"/>
    </w:pPr>
    <w:rPr>
      <w:rFonts w:asciiTheme="majorHAnsi" w:hAnsiTheme="majorHAnsi"/>
      <w:b w:val="0"/>
      <w:caps w:val="0"/>
      <w:color w:val="2F5496" w:themeColor="accent1" w:themeShade="BF"/>
      <w:sz w:val="32"/>
      <w:lang w:eastAsia="id-ID"/>
    </w:rPr>
  </w:style>
  <w:style w:type="paragraph" w:styleId="TOC1">
    <w:name w:val="toc 1"/>
    <w:basedOn w:val="Normal"/>
    <w:next w:val="Normal"/>
    <w:autoRedefine/>
    <w:uiPriority w:val="39"/>
    <w:unhideWhenUsed/>
    <w:rsid w:val="00153279"/>
    <w:pPr>
      <w:tabs>
        <w:tab w:val="left" w:pos="720"/>
        <w:tab w:val="left" w:pos="993"/>
        <w:tab w:val="right" w:leader="dot" w:pos="8212"/>
      </w:tabs>
      <w:spacing w:after="100" w:line="240" w:lineRule="auto"/>
      <w:ind w:left="90" w:hanging="90"/>
    </w:pPr>
  </w:style>
  <w:style w:type="paragraph" w:styleId="TOC2">
    <w:name w:val="toc 2"/>
    <w:basedOn w:val="Normal"/>
    <w:next w:val="Normal"/>
    <w:autoRedefine/>
    <w:uiPriority w:val="39"/>
    <w:unhideWhenUsed/>
    <w:rsid w:val="00C33C55"/>
    <w:pPr>
      <w:tabs>
        <w:tab w:val="left" w:pos="990"/>
        <w:tab w:val="right" w:leader="dot" w:pos="8212"/>
      </w:tabs>
      <w:spacing w:after="100"/>
      <w:ind w:left="720" w:hanging="180"/>
    </w:pPr>
  </w:style>
  <w:style w:type="paragraph" w:styleId="TOC3">
    <w:name w:val="toc 3"/>
    <w:basedOn w:val="Normal"/>
    <w:next w:val="Normal"/>
    <w:autoRedefine/>
    <w:uiPriority w:val="39"/>
    <w:unhideWhenUsed/>
    <w:rsid w:val="008B6C41"/>
    <w:pPr>
      <w:tabs>
        <w:tab w:val="left" w:pos="1320"/>
        <w:tab w:val="right" w:leader="dot" w:pos="8212"/>
      </w:tabs>
      <w:spacing w:after="100"/>
      <w:ind w:left="720"/>
    </w:pPr>
  </w:style>
  <w:style w:type="character" w:styleId="Hyperlink">
    <w:name w:val="Hyperlink"/>
    <w:basedOn w:val="FontParagrafDefault"/>
    <w:uiPriority w:val="99"/>
    <w:unhideWhenUsed/>
    <w:rsid w:val="00C4067E"/>
    <w:rPr>
      <w:color w:val="0563C1" w:themeColor="hyperlink"/>
      <w:u w:val="single"/>
    </w:rPr>
  </w:style>
  <w:style w:type="paragraph" w:customStyle="1" w:styleId="Judul10">
    <w:name w:val="Judul1"/>
    <w:basedOn w:val="Normal"/>
    <w:link w:val="JudulChar"/>
    <w:rsid w:val="00C13492"/>
    <w:pPr>
      <w:tabs>
        <w:tab w:val="left" w:pos="1701"/>
      </w:tabs>
      <w:spacing w:line="240" w:lineRule="auto"/>
      <w:ind w:left="1985" w:hanging="1985"/>
      <w:jc w:val="center"/>
    </w:pPr>
    <w:rPr>
      <w:b/>
      <w:bCs/>
      <w:szCs w:val="24"/>
    </w:rPr>
  </w:style>
  <w:style w:type="character" w:customStyle="1" w:styleId="JudulChar">
    <w:name w:val="Judul Char"/>
    <w:basedOn w:val="FontParagrafDefault"/>
    <w:link w:val="Judul10"/>
    <w:rsid w:val="00C13492"/>
    <w:rPr>
      <w:rFonts w:ascii="Times New Roman" w:hAnsi="Times New Roman"/>
      <w:b/>
      <w:bCs/>
      <w:sz w:val="24"/>
      <w:szCs w:val="24"/>
    </w:rPr>
  </w:style>
  <w:style w:type="paragraph" w:customStyle="1" w:styleId="LembarJudul">
    <w:name w:val="Lembar Judul"/>
    <w:basedOn w:val="Normal"/>
    <w:link w:val="LembarJudulChar"/>
    <w:rsid w:val="00D66196"/>
    <w:pPr>
      <w:spacing w:line="240" w:lineRule="auto"/>
      <w:jc w:val="center"/>
    </w:pPr>
    <w:rPr>
      <w:b/>
      <w:bCs/>
      <w:sz w:val="32"/>
      <w:szCs w:val="28"/>
    </w:rPr>
  </w:style>
  <w:style w:type="character" w:customStyle="1" w:styleId="LembarJudulChar">
    <w:name w:val="Lembar Judul Char"/>
    <w:basedOn w:val="FontParagrafDefault"/>
    <w:link w:val="LembarJudul"/>
    <w:rsid w:val="00D66196"/>
    <w:rPr>
      <w:rFonts w:ascii="Times New Roman" w:hAnsi="Times New Roman"/>
      <w:b/>
      <w:bCs/>
      <w:sz w:val="32"/>
      <w:szCs w:val="28"/>
    </w:rPr>
  </w:style>
  <w:style w:type="paragraph" w:styleId="DaftarParagraf">
    <w:name w:val="List Paragraph"/>
    <w:aliases w:val="Body of text"/>
    <w:basedOn w:val="Normal"/>
    <w:link w:val="DaftarParagrafKAR"/>
    <w:uiPriority w:val="34"/>
    <w:qFormat/>
    <w:rsid w:val="00A4034E"/>
    <w:pPr>
      <w:spacing w:after="160" w:line="259" w:lineRule="auto"/>
      <w:ind w:left="720"/>
      <w:contextualSpacing/>
      <w:jc w:val="left"/>
    </w:pPr>
    <w:rPr>
      <w:rFonts w:asciiTheme="minorHAnsi" w:eastAsiaTheme="minorEastAsia" w:hAnsiTheme="minorHAnsi"/>
      <w:sz w:val="20"/>
      <w:szCs w:val="20"/>
      <w:lang w:val="en-US" w:eastAsia="zh-CN"/>
    </w:rPr>
  </w:style>
  <w:style w:type="paragraph" w:styleId="Bibliografi">
    <w:name w:val="Bibliography"/>
    <w:basedOn w:val="Normal"/>
    <w:next w:val="Normal"/>
    <w:uiPriority w:val="37"/>
    <w:unhideWhenUsed/>
    <w:rsid w:val="00E86369"/>
  </w:style>
  <w:style w:type="paragraph" w:styleId="Keterangan">
    <w:name w:val="caption"/>
    <w:basedOn w:val="Normal"/>
    <w:next w:val="Normal"/>
    <w:unhideWhenUsed/>
    <w:qFormat/>
    <w:rsid w:val="004A04A6"/>
    <w:pPr>
      <w:spacing w:after="200" w:line="240" w:lineRule="auto"/>
      <w:jc w:val="center"/>
    </w:pPr>
    <w:rPr>
      <w:iCs/>
      <w:szCs w:val="18"/>
    </w:rPr>
  </w:style>
  <w:style w:type="paragraph" w:styleId="TabelGambar">
    <w:name w:val="table of figures"/>
    <w:basedOn w:val="Normal"/>
    <w:next w:val="Normal"/>
    <w:uiPriority w:val="99"/>
    <w:unhideWhenUsed/>
    <w:rsid w:val="001877A2"/>
  </w:style>
  <w:style w:type="paragraph" w:styleId="TeksBalon">
    <w:name w:val="Balloon Text"/>
    <w:basedOn w:val="Normal"/>
    <w:link w:val="TeksBalonKAR"/>
    <w:uiPriority w:val="99"/>
    <w:semiHidden/>
    <w:unhideWhenUsed/>
    <w:rsid w:val="00361AB5"/>
    <w:pPr>
      <w:spacing w:line="240" w:lineRule="auto"/>
    </w:pPr>
    <w:rPr>
      <w:rFonts w:ascii="Segoe UI" w:hAnsi="Segoe UI" w:cs="Segoe UI"/>
      <w:sz w:val="18"/>
      <w:szCs w:val="18"/>
    </w:rPr>
  </w:style>
  <w:style w:type="character" w:customStyle="1" w:styleId="TeksBalonKAR">
    <w:name w:val="Teks Balon KAR"/>
    <w:basedOn w:val="FontParagrafDefault"/>
    <w:link w:val="TeksBalon"/>
    <w:uiPriority w:val="99"/>
    <w:semiHidden/>
    <w:rsid w:val="00361AB5"/>
    <w:rPr>
      <w:rFonts w:ascii="Segoe UI" w:hAnsi="Segoe UI" w:cs="Segoe UI"/>
      <w:sz w:val="18"/>
      <w:szCs w:val="18"/>
    </w:rPr>
  </w:style>
  <w:style w:type="character" w:styleId="ReferensiKomentar">
    <w:name w:val="annotation reference"/>
    <w:basedOn w:val="FontParagrafDefault"/>
    <w:uiPriority w:val="99"/>
    <w:semiHidden/>
    <w:unhideWhenUsed/>
    <w:rsid w:val="00874FB0"/>
    <w:rPr>
      <w:sz w:val="16"/>
      <w:szCs w:val="16"/>
    </w:rPr>
  </w:style>
  <w:style w:type="paragraph" w:styleId="TeksKomentar">
    <w:name w:val="annotation text"/>
    <w:basedOn w:val="Normal"/>
    <w:link w:val="TeksKomentarKAR"/>
    <w:uiPriority w:val="99"/>
    <w:unhideWhenUsed/>
    <w:rsid w:val="00874FB0"/>
    <w:pPr>
      <w:spacing w:line="240" w:lineRule="auto"/>
    </w:pPr>
    <w:rPr>
      <w:sz w:val="20"/>
      <w:szCs w:val="20"/>
    </w:rPr>
  </w:style>
  <w:style w:type="character" w:customStyle="1" w:styleId="TeksKomentarKAR">
    <w:name w:val="Teks Komentar KAR"/>
    <w:basedOn w:val="FontParagrafDefault"/>
    <w:link w:val="TeksKomentar"/>
    <w:uiPriority w:val="99"/>
    <w:rsid w:val="00874FB0"/>
    <w:rPr>
      <w:rFonts w:ascii="Times New Roman" w:hAnsi="Times New Roman"/>
      <w:sz w:val="20"/>
      <w:szCs w:val="20"/>
    </w:rPr>
  </w:style>
  <w:style w:type="paragraph" w:styleId="SubjekKomentar">
    <w:name w:val="annotation subject"/>
    <w:basedOn w:val="TeksKomentar"/>
    <w:next w:val="TeksKomentar"/>
    <w:link w:val="SubjekKomentarKAR"/>
    <w:uiPriority w:val="99"/>
    <w:semiHidden/>
    <w:unhideWhenUsed/>
    <w:rsid w:val="00874FB0"/>
    <w:rPr>
      <w:b/>
      <w:bCs/>
    </w:rPr>
  </w:style>
  <w:style w:type="character" w:customStyle="1" w:styleId="SubjekKomentarKAR">
    <w:name w:val="Subjek Komentar KAR"/>
    <w:basedOn w:val="TeksKomentarKAR"/>
    <w:link w:val="SubjekKomentar"/>
    <w:uiPriority w:val="99"/>
    <w:semiHidden/>
    <w:rsid w:val="00874FB0"/>
    <w:rPr>
      <w:rFonts w:ascii="Times New Roman" w:hAnsi="Times New Roman"/>
      <w:b/>
      <w:bCs/>
      <w:sz w:val="20"/>
      <w:szCs w:val="20"/>
    </w:rPr>
  </w:style>
  <w:style w:type="table" w:styleId="KisiTabel">
    <w:name w:val="Table Grid"/>
    <w:basedOn w:val="TabelNormal"/>
    <w:uiPriority w:val="39"/>
    <w:rsid w:val="007B66E4"/>
    <w:pPr>
      <w:spacing w:line="240" w:lineRule="auto"/>
      <w:jc w:val="left"/>
    </w:pPr>
    <w:rPr>
      <w:lang w:val="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mpatpenampungteks">
    <w:name w:val="Placeholder Text"/>
    <w:basedOn w:val="FontParagrafDefault"/>
    <w:uiPriority w:val="99"/>
    <w:semiHidden/>
    <w:rsid w:val="00A24DA4"/>
    <w:rPr>
      <w:color w:val="808080"/>
    </w:rPr>
  </w:style>
  <w:style w:type="character" w:customStyle="1" w:styleId="SubbabChar">
    <w:name w:val="Sub bab Char"/>
    <w:link w:val="Subbab"/>
    <w:qFormat/>
    <w:locked/>
    <w:rsid w:val="00CB059D"/>
    <w:rPr>
      <w:rFonts w:ascii="Times New Roman" w:eastAsia="Calibri" w:hAnsi="Times New Roman" w:cs="Times New Roman"/>
      <w:b/>
      <w:sz w:val="24"/>
      <w:szCs w:val="24"/>
    </w:rPr>
  </w:style>
  <w:style w:type="paragraph" w:customStyle="1" w:styleId="Subbab">
    <w:name w:val="Sub bab"/>
    <w:basedOn w:val="Normal"/>
    <w:link w:val="SubbabChar"/>
    <w:rsid w:val="00CB059D"/>
    <w:pPr>
      <w:spacing w:after="200"/>
      <w:ind w:left="567" w:hanging="567"/>
      <w:contextualSpacing/>
      <w:jc w:val="left"/>
    </w:pPr>
    <w:rPr>
      <w:rFonts w:eastAsia="Calibri" w:cs="Times New Roman"/>
      <w:b/>
      <w:szCs w:val="24"/>
    </w:rPr>
  </w:style>
  <w:style w:type="paragraph" w:customStyle="1" w:styleId="Default">
    <w:name w:val="Default"/>
    <w:rsid w:val="0050314E"/>
    <w:pPr>
      <w:autoSpaceDE w:val="0"/>
      <w:autoSpaceDN w:val="0"/>
      <w:adjustRightInd w:val="0"/>
      <w:spacing w:line="240" w:lineRule="auto"/>
      <w:jc w:val="left"/>
    </w:pPr>
    <w:rPr>
      <w:rFonts w:ascii="Times New Roman" w:hAnsi="Times New Roman" w:cs="Times New Roman"/>
      <w:color w:val="000000"/>
      <w:sz w:val="24"/>
      <w:szCs w:val="24"/>
      <w:lang w:val="en-US"/>
    </w:rPr>
  </w:style>
  <w:style w:type="character" w:styleId="SebutanYangBelumTerselesaikan">
    <w:name w:val="Unresolved Mention"/>
    <w:basedOn w:val="FontParagrafDefault"/>
    <w:uiPriority w:val="99"/>
    <w:semiHidden/>
    <w:unhideWhenUsed/>
    <w:rsid w:val="00A950D2"/>
    <w:rPr>
      <w:color w:val="605E5C"/>
      <w:shd w:val="clear" w:color="auto" w:fill="E1DFDD"/>
    </w:rPr>
  </w:style>
  <w:style w:type="paragraph" w:customStyle="1" w:styleId="FrameContents">
    <w:name w:val="Frame Contents"/>
    <w:basedOn w:val="Normal"/>
    <w:link w:val="FrameContentsKAR"/>
    <w:qFormat/>
    <w:rsid w:val="0069723B"/>
    <w:pPr>
      <w:suppressAutoHyphens/>
      <w:spacing w:line="240" w:lineRule="auto"/>
      <w:jc w:val="left"/>
    </w:pPr>
    <w:rPr>
      <w:rFonts w:eastAsia="MS Mincho" w:cs="Times New Roman"/>
      <w:szCs w:val="24"/>
      <w:lang w:val="en-US" w:eastAsia="ja-JP"/>
    </w:rPr>
  </w:style>
  <w:style w:type="paragraph" w:styleId="TeksCatatanKaki">
    <w:name w:val="footnote text"/>
    <w:basedOn w:val="Normal"/>
    <w:link w:val="TeksCatatanKakiKAR"/>
    <w:uiPriority w:val="99"/>
    <w:semiHidden/>
    <w:unhideWhenUsed/>
    <w:rsid w:val="00D40042"/>
    <w:pPr>
      <w:spacing w:line="240" w:lineRule="auto"/>
    </w:pPr>
    <w:rPr>
      <w:sz w:val="20"/>
      <w:szCs w:val="20"/>
    </w:rPr>
  </w:style>
  <w:style w:type="character" w:customStyle="1" w:styleId="TeksCatatanKakiKAR">
    <w:name w:val="Teks Catatan Kaki KAR"/>
    <w:basedOn w:val="FontParagrafDefault"/>
    <w:link w:val="TeksCatatanKaki"/>
    <w:uiPriority w:val="99"/>
    <w:semiHidden/>
    <w:rsid w:val="00D40042"/>
    <w:rPr>
      <w:rFonts w:ascii="Times New Roman" w:hAnsi="Times New Roman"/>
      <w:sz w:val="20"/>
      <w:szCs w:val="20"/>
    </w:rPr>
  </w:style>
  <w:style w:type="character" w:styleId="ReferensiCatatanKaki">
    <w:name w:val="footnote reference"/>
    <w:basedOn w:val="FontParagrafDefault"/>
    <w:uiPriority w:val="99"/>
    <w:semiHidden/>
    <w:unhideWhenUsed/>
    <w:rsid w:val="00D40042"/>
    <w:rPr>
      <w:vertAlign w:val="superscript"/>
    </w:rPr>
  </w:style>
  <w:style w:type="character" w:customStyle="1" w:styleId="DaftarParagrafKAR">
    <w:name w:val="Daftar Paragraf KAR"/>
    <w:aliases w:val="Body of text KAR"/>
    <w:link w:val="DaftarParagraf"/>
    <w:uiPriority w:val="34"/>
    <w:qFormat/>
    <w:locked/>
    <w:rsid w:val="0056460F"/>
    <w:rPr>
      <w:rFonts w:eastAsiaTheme="minorEastAsia"/>
      <w:sz w:val="20"/>
      <w:szCs w:val="20"/>
      <w:lang w:val="en-US" w:eastAsia="zh-CN"/>
    </w:rPr>
  </w:style>
  <w:style w:type="character" w:customStyle="1" w:styleId="Judul4KAR">
    <w:name w:val="Judul 4 KAR"/>
    <w:aliases w:val="Judul 4 (subsubsub) KAR"/>
    <w:basedOn w:val="FontParagrafDefault"/>
    <w:link w:val="Judul4"/>
    <w:uiPriority w:val="9"/>
    <w:rsid w:val="00833596"/>
    <w:rPr>
      <w:rFonts w:ascii="Times New Roman" w:eastAsiaTheme="majorEastAsia" w:hAnsi="Times New Roman" w:cstheme="majorBidi"/>
      <w:b/>
      <w:bCs/>
      <w:iCs/>
      <w:color w:val="000000" w:themeColor="text1"/>
      <w:sz w:val="24"/>
      <w:lang w:val="en-US" w:eastAsia="ar-SA"/>
    </w:rPr>
  </w:style>
  <w:style w:type="paragraph" w:customStyle="1" w:styleId="IV11">
    <w:name w:val="IV.1.1"/>
    <w:basedOn w:val="Judul4"/>
    <w:link w:val="IV11Char"/>
    <w:qFormat/>
    <w:rsid w:val="004A4FEB"/>
    <w:pPr>
      <w:numPr>
        <w:numId w:val="4"/>
      </w:numPr>
      <w:ind w:left="360"/>
    </w:pPr>
  </w:style>
  <w:style w:type="character" w:customStyle="1" w:styleId="IV11Char">
    <w:name w:val="IV.1.1 Char"/>
    <w:basedOn w:val="Judul4KAR"/>
    <w:link w:val="IV11"/>
    <w:rsid w:val="004A4FEB"/>
    <w:rPr>
      <w:rFonts w:ascii="Times New Roman" w:eastAsiaTheme="majorEastAsia" w:hAnsi="Times New Roman" w:cstheme="majorBidi"/>
      <w:b/>
      <w:bCs/>
      <w:iCs/>
      <w:color w:val="000000" w:themeColor="text1"/>
      <w:sz w:val="24"/>
      <w:lang w:val="en-US" w:eastAsia="ar-SA"/>
    </w:rPr>
  </w:style>
  <w:style w:type="paragraph" w:customStyle="1" w:styleId="IV12">
    <w:name w:val="IV.1.2"/>
    <w:basedOn w:val="IV11"/>
    <w:link w:val="IV12Char"/>
    <w:qFormat/>
    <w:rsid w:val="001C5D19"/>
    <w:pPr>
      <w:numPr>
        <w:numId w:val="5"/>
      </w:numPr>
    </w:pPr>
    <w:rPr>
      <w:i/>
      <w:iCs w:val="0"/>
    </w:rPr>
  </w:style>
  <w:style w:type="character" w:customStyle="1" w:styleId="IV12Char">
    <w:name w:val="IV.1.2 Char"/>
    <w:basedOn w:val="IV11Char"/>
    <w:link w:val="IV12"/>
    <w:rsid w:val="001C5D19"/>
    <w:rPr>
      <w:rFonts w:ascii="Times New Roman" w:eastAsiaTheme="majorEastAsia" w:hAnsi="Times New Roman" w:cstheme="majorBidi"/>
      <w:b/>
      <w:bCs/>
      <w:i/>
      <w:iCs w:val="0"/>
      <w:color w:val="000000" w:themeColor="text1"/>
      <w:sz w:val="24"/>
      <w:lang w:val="en-US" w:eastAsia="ar-SA"/>
    </w:rPr>
  </w:style>
  <w:style w:type="paragraph" w:customStyle="1" w:styleId="II151">
    <w:name w:val="II.1.5.1"/>
    <w:basedOn w:val="DaftarParagraf"/>
    <w:link w:val="II151Char"/>
    <w:qFormat/>
    <w:rsid w:val="009232B6"/>
    <w:pPr>
      <w:numPr>
        <w:numId w:val="3"/>
      </w:numPr>
      <w:spacing w:after="0"/>
    </w:pPr>
    <w:rPr>
      <w:rFonts w:ascii="Times New Roman" w:hAnsi="Times New Roman" w:cs="Times New Roman"/>
      <w:b/>
      <w:bCs/>
      <w:i/>
      <w:iCs/>
      <w:sz w:val="24"/>
      <w:szCs w:val="24"/>
      <w:lang w:eastAsia="ar-SA"/>
    </w:rPr>
  </w:style>
  <w:style w:type="character" w:customStyle="1" w:styleId="II151Char">
    <w:name w:val="II.1.5.1 Char"/>
    <w:basedOn w:val="DaftarParagrafKAR"/>
    <w:link w:val="II151"/>
    <w:rsid w:val="009232B6"/>
    <w:rPr>
      <w:rFonts w:ascii="Times New Roman" w:eastAsiaTheme="minorEastAsia" w:hAnsi="Times New Roman" w:cs="Times New Roman"/>
      <w:b/>
      <w:bCs/>
      <w:i/>
      <w:iCs/>
      <w:sz w:val="24"/>
      <w:szCs w:val="24"/>
      <w:lang w:val="en-US" w:eastAsia="ar-SA"/>
    </w:rPr>
  </w:style>
  <w:style w:type="table" w:customStyle="1" w:styleId="TableGrid">
    <w:name w:val="TableGrid"/>
    <w:rsid w:val="00E976DB"/>
    <w:pPr>
      <w:spacing w:line="240" w:lineRule="auto"/>
      <w:jc w:val="left"/>
    </w:pPr>
    <w:rPr>
      <w:rFonts w:eastAsiaTheme="minorEastAsia"/>
      <w:lang w:val="en-ID" w:eastAsia="en-ID"/>
    </w:rPr>
    <w:tblPr>
      <w:tblCellMar>
        <w:top w:w="0" w:type="dxa"/>
        <w:left w:w="0" w:type="dxa"/>
        <w:bottom w:w="0" w:type="dxa"/>
        <w:right w:w="0" w:type="dxa"/>
      </w:tblCellMar>
    </w:tblPr>
  </w:style>
  <w:style w:type="paragraph" w:styleId="TeksIsi">
    <w:name w:val="Body Text"/>
    <w:basedOn w:val="Normal"/>
    <w:link w:val="TeksIsiKAR"/>
    <w:uiPriority w:val="1"/>
    <w:unhideWhenUsed/>
    <w:qFormat/>
    <w:rsid w:val="00624C5B"/>
    <w:pPr>
      <w:widowControl w:val="0"/>
      <w:autoSpaceDE w:val="0"/>
      <w:autoSpaceDN w:val="0"/>
      <w:spacing w:line="240" w:lineRule="auto"/>
      <w:jc w:val="left"/>
    </w:pPr>
    <w:rPr>
      <w:rFonts w:eastAsia="Times New Roman" w:cs="Times New Roman"/>
      <w:szCs w:val="24"/>
      <w:lang w:val="en-US"/>
    </w:rPr>
  </w:style>
  <w:style w:type="character" w:customStyle="1" w:styleId="TeksIsiKAR">
    <w:name w:val="Teks Isi KAR"/>
    <w:basedOn w:val="FontParagrafDefault"/>
    <w:link w:val="TeksIsi"/>
    <w:uiPriority w:val="1"/>
    <w:rsid w:val="00624C5B"/>
    <w:rPr>
      <w:rFonts w:ascii="Times New Roman" w:eastAsia="Times New Roman" w:hAnsi="Times New Roman" w:cs="Times New Roman"/>
      <w:sz w:val="24"/>
      <w:szCs w:val="24"/>
      <w:lang w:val="en-US"/>
    </w:rPr>
  </w:style>
  <w:style w:type="paragraph" w:customStyle="1" w:styleId="TableParagraph">
    <w:name w:val="Table Paragraph"/>
    <w:basedOn w:val="Normal"/>
    <w:uiPriority w:val="1"/>
    <w:qFormat/>
    <w:rsid w:val="00624C5B"/>
    <w:pPr>
      <w:widowControl w:val="0"/>
      <w:autoSpaceDE w:val="0"/>
      <w:autoSpaceDN w:val="0"/>
      <w:spacing w:line="240" w:lineRule="auto"/>
      <w:jc w:val="left"/>
    </w:pPr>
    <w:rPr>
      <w:rFonts w:eastAsia="Times New Roman" w:cs="Times New Roman"/>
      <w:sz w:val="22"/>
      <w:lang w:val="en-US"/>
    </w:rPr>
  </w:style>
  <w:style w:type="paragraph" w:styleId="NormalWeb">
    <w:name w:val="Normal (Web)"/>
    <w:basedOn w:val="Normal"/>
    <w:uiPriority w:val="99"/>
    <w:unhideWhenUsed/>
    <w:rsid w:val="00712233"/>
    <w:pPr>
      <w:spacing w:before="100" w:beforeAutospacing="1" w:after="100" w:afterAutospacing="1" w:line="240" w:lineRule="auto"/>
      <w:jc w:val="left"/>
    </w:pPr>
    <w:rPr>
      <w:rFonts w:eastAsia="Times New Roman" w:cs="Times New Roman"/>
      <w:szCs w:val="24"/>
      <w:lang w:val="en-US"/>
    </w:rPr>
  </w:style>
  <w:style w:type="character" w:styleId="Penekanan">
    <w:name w:val="Emphasis"/>
    <w:basedOn w:val="FontParagrafDefault"/>
    <w:uiPriority w:val="20"/>
    <w:qFormat/>
    <w:rsid w:val="00916240"/>
    <w:rPr>
      <w:i/>
      <w:iCs/>
    </w:rPr>
  </w:style>
  <w:style w:type="character" w:styleId="Kuat">
    <w:name w:val="Strong"/>
    <w:basedOn w:val="FontParagrafDefault"/>
    <w:uiPriority w:val="22"/>
    <w:qFormat/>
    <w:rsid w:val="00916240"/>
    <w:rPr>
      <w:b/>
      <w:bCs/>
    </w:rPr>
  </w:style>
  <w:style w:type="character" w:customStyle="1" w:styleId="Judul5KAR">
    <w:name w:val="Judul 5 KAR"/>
    <w:basedOn w:val="FontParagrafDefault"/>
    <w:link w:val="Judul5"/>
    <w:uiPriority w:val="9"/>
    <w:rsid w:val="004B1AC7"/>
    <w:rPr>
      <w:rFonts w:ascii="Times New Roman" w:eastAsiaTheme="majorEastAsia" w:hAnsi="Times New Roman" w:cstheme="majorBidi"/>
      <w:b/>
      <w:color w:val="000000" w:themeColor="text1"/>
      <w:sz w:val="24"/>
    </w:rPr>
  </w:style>
  <w:style w:type="paragraph" w:customStyle="1" w:styleId="I11Judul4">
    <w:name w:val="I.1.1 Judul 4"/>
    <w:basedOn w:val="FrameContents"/>
    <w:link w:val="I11Judul4KAR"/>
    <w:rsid w:val="00B1387D"/>
  </w:style>
  <w:style w:type="character" w:customStyle="1" w:styleId="FrameContentsKAR">
    <w:name w:val="Frame Contents KAR"/>
    <w:basedOn w:val="FontParagrafDefault"/>
    <w:link w:val="FrameContents"/>
    <w:rsid w:val="00B1387D"/>
    <w:rPr>
      <w:rFonts w:ascii="Times New Roman" w:eastAsia="MS Mincho" w:hAnsi="Times New Roman" w:cs="Times New Roman"/>
      <w:sz w:val="24"/>
      <w:szCs w:val="24"/>
      <w:lang w:val="en-US" w:eastAsia="ja-JP"/>
    </w:rPr>
  </w:style>
  <w:style w:type="character" w:customStyle="1" w:styleId="I11Judul4KAR">
    <w:name w:val="I.1.1 Judul 4 KAR"/>
    <w:basedOn w:val="FrameContentsKAR"/>
    <w:link w:val="I11Judul4"/>
    <w:rsid w:val="00B1387D"/>
    <w:rPr>
      <w:rFonts w:ascii="Times New Roman" w:eastAsia="MS Mincho" w:hAnsi="Times New Roman" w:cs="Times New Roman"/>
      <w:sz w:val="24"/>
      <w:szCs w:val="24"/>
      <w:lang w:val="en-US" w:eastAsia="ja-JP"/>
    </w:rPr>
  </w:style>
  <w:style w:type="paragraph" w:customStyle="1" w:styleId="Bibliografi1">
    <w:name w:val="Bibliografi1"/>
    <w:basedOn w:val="Default"/>
    <w:link w:val="BibliographyKAR"/>
    <w:qFormat/>
    <w:rsid w:val="004D29F1"/>
    <w:pPr>
      <w:jc w:val="both"/>
    </w:pPr>
    <w:rPr>
      <w:rFonts w:eastAsia="Times New Roman"/>
      <w:szCs w:val="32"/>
    </w:rPr>
  </w:style>
  <w:style w:type="character" w:customStyle="1" w:styleId="BibliographyKAR">
    <w:name w:val="Bibliography KAR"/>
    <w:basedOn w:val="FontParagrafDefault"/>
    <w:link w:val="Bibliografi1"/>
    <w:rsid w:val="004D29F1"/>
    <w:rPr>
      <w:rFonts w:ascii="Times New Roman" w:eastAsia="Times New Roman" w:hAnsi="Times New Roman" w:cs="Times New Roman"/>
      <w:color w:val="000000"/>
      <w:sz w:val="24"/>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05">
      <w:marLeft w:val="640"/>
      <w:marRight w:val="0"/>
      <w:marTop w:val="0"/>
      <w:marBottom w:val="0"/>
      <w:divBdr>
        <w:top w:val="none" w:sz="0" w:space="0" w:color="auto"/>
        <w:left w:val="none" w:sz="0" w:space="0" w:color="auto"/>
        <w:bottom w:val="none" w:sz="0" w:space="0" w:color="auto"/>
        <w:right w:val="none" w:sz="0" w:space="0" w:color="auto"/>
      </w:divBdr>
    </w:div>
    <w:div w:id="12087">
      <w:marLeft w:val="640"/>
      <w:marRight w:val="0"/>
      <w:marTop w:val="0"/>
      <w:marBottom w:val="0"/>
      <w:divBdr>
        <w:top w:val="none" w:sz="0" w:space="0" w:color="auto"/>
        <w:left w:val="none" w:sz="0" w:space="0" w:color="auto"/>
        <w:bottom w:val="none" w:sz="0" w:space="0" w:color="auto"/>
        <w:right w:val="none" w:sz="0" w:space="0" w:color="auto"/>
      </w:divBdr>
    </w:div>
    <w:div w:id="16312">
      <w:marLeft w:val="640"/>
      <w:marRight w:val="0"/>
      <w:marTop w:val="0"/>
      <w:marBottom w:val="0"/>
      <w:divBdr>
        <w:top w:val="none" w:sz="0" w:space="0" w:color="auto"/>
        <w:left w:val="none" w:sz="0" w:space="0" w:color="auto"/>
        <w:bottom w:val="none" w:sz="0" w:space="0" w:color="auto"/>
        <w:right w:val="none" w:sz="0" w:space="0" w:color="auto"/>
      </w:divBdr>
    </w:div>
    <w:div w:id="84030">
      <w:marLeft w:val="640"/>
      <w:marRight w:val="0"/>
      <w:marTop w:val="0"/>
      <w:marBottom w:val="0"/>
      <w:divBdr>
        <w:top w:val="none" w:sz="0" w:space="0" w:color="auto"/>
        <w:left w:val="none" w:sz="0" w:space="0" w:color="auto"/>
        <w:bottom w:val="none" w:sz="0" w:space="0" w:color="auto"/>
        <w:right w:val="none" w:sz="0" w:space="0" w:color="auto"/>
      </w:divBdr>
    </w:div>
    <w:div w:id="87303">
      <w:marLeft w:val="640"/>
      <w:marRight w:val="0"/>
      <w:marTop w:val="0"/>
      <w:marBottom w:val="0"/>
      <w:divBdr>
        <w:top w:val="none" w:sz="0" w:space="0" w:color="auto"/>
        <w:left w:val="none" w:sz="0" w:space="0" w:color="auto"/>
        <w:bottom w:val="none" w:sz="0" w:space="0" w:color="auto"/>
        <w:right w:val="none" w:sz="0" w:space="0" w:color="auto"/>
      </w:divBdr>
    </w:div>
    <w:div w:id="91559">
      <w:marLeft w:val="640"/>
      <w:marRight w:val="0"/>
      <w:marTop w:val="0"/>
      <w:marBottom w:val="0"/>
      <w:divBdr>
        <w:top w:val="none" w:sz="0" w:space="0" w:color="auto"/>
        <w:left w:val="none" w:sz="0" w:space="0" w:color="auto"/>
        <w:bottom w:val="none" w:sz="0" w:space="0" w:color="auto"/>
        <w:right w:val="none" w:sz="0" w:space="0" w:color="auto"/>
      </w:divBdr>
    </w:div>
    <w:div w:id="159169">
      <w:marLeft w:val="640"/>
      <w:marRight w:val="0"/>
      <w:marTop w:val="0"/>
      <w:marBottom w:val="0"/>
      <w:divBdr>
        <w:top w:val="none" w:sz="0" w:space="0" w:color="auto"/>
        <w:left w:val="none" w:sz="0" w:space="0" w:color="auto"/>
        <w:bottom w:val="none" w:sz="0" w:space="0" w:color="auto"/>
        <w:right w:val="none" w:sz="0" w:space="0" w:color="auto"/>
      </w:divBdr>
    </w:div>
    <w:div w:id="283299">
      <w:marLeft w:val="640"/>
      <w:marRight w:val="0"/>
      <w:marTop w:val="0"/>
      <w:marBottom w:val="0"/>
      <w:divBdr>
        <w:top w:val="none" w:sz="0" w:space="0" w:color="auto"/>
        <w:left w:val="none" w:sz="0" w:space="0" w:color="auto"/>
        <w:bottom w:val="none" w:sz="0" w:space="0" w:color="auto"/>
        <w:right w:val="none" w:sz="0" w:space="0" w:color="auto"/>
      </w:divBdr>
    </w:div>
    <w:div w:id="283820">
      <w:marLeft w:val="640"/>
      <w:marRight w:val="0"/>
      <w:marTop w:val="0"/>
      <w:marBottom w:val="0"/>
      <w:divBdr>
        <w:top w:val="none" w:sz="0" w:space="0" w:color="auto"/>
        <w:left w:val="none" w:sz="0" w:space="0" w:color="auto"/>
        <w:bottom w:val="none" w:sz="0" w:space="0" w:color="auto"/>
        <w:right w:val="none" w:sz="0" w:space="0" w:color="auto"/>
      </w:divBdr>
    </w:div>
    <w:div w:id="355708">
      <w:marLeft w:val="640"/>
      <w:marRight w:val="0"/>
      <w:marTop w:val="0"/>
      <w:marBottom w:val="0"/>
      <w:divBdr>
        <w:top w:val="none" w:sz="0" w:space="0" w:color="auto"/>
        <w:left w:val="none" w:sz="0" w:space="0" w:color="auto"/>
        <w:bottom w:val="none" w:sz="0" w:space="0" w:color="auto"/>
        <w:right w:val="none" w:sz="0" w:space="0" w:color="auto"/>
      </w:divBdr>
    </w:div>
    <w:div w:id="397175">
      <w:marLeft w:val="640"/>
      <w:marRight w:val="0"/>
      <w:marTop w:val="0"/>
      <w:marBottom w:val="0"/>
      <w:divBdr>
        <w:top w:val="none" w:sz="0" w:space="0" w:color="auto"/>
        <w:left w:val="none" w:sz="0" w:space="0" w:color="auto"/>
        <w:bottom w:val="none" w:sz="0" w:space="0" w:color="auto"/>
        <w:right w:val="none" w:sz="0" w:space="0" w:color="auto"/>
      </w:divBdr>
    </w:div>
    <w:div w:id="401760">
      <w:marLeft w:val="640"/>
      <w:marRight w:val="0"/>
      <w:marTop w:val="0"/>
      <w:marBottom w:val="0"/>
      <w:divBdr>
        <w:top w:val="none" w:sz="0" w:space="0" w:color="auto"/>
        <w:left w:val="none" w:sz="0" w:space="0" w:color="auto"/>
        <w:bottom w:val="none" w:sz="0" w:space="0" w:color="auto"/>
        <w:right w:val="none" w:sz="0" w:space="0" w:color="auto"/>
      </w:divBdr>
    </w:div>
    <w:div w:id="469930">
      <w:marLeft w:val="640"/>
      <w:marRight w:val="0"/>
      <w:marTop w:val="0"/>
      <w:marBottom w:val="0"/>
      <w:divBdr>
        <w:top w:val="none" w:sz="0" w:space="0" w:color="auto"/>
        <w:left w:val="none" w:sz="0" w:space="0" w:color="auto"/>
        <w:bottom w:val="none" w:sz="0" w:space="0" w:color="auto"/>
        <w:right w:val="none" w:sz="0" w:space="0" w:color="auto"/>
      </w:divBdr>
    </w:div>
    <w:div w:id="470492">
      <w:marLeft w:val="640"/>
      <w:marRight w:val="0"/>
      <w:marTop w:val="0"/>
      <w:marBottom w:val="0"/>
      <w:divBdr>
        <w:top w:val="none" w:sz="0" w:space="0" w:color="auto"/>
        <w:left w:val="none" w:sz="0" w:space="0" w:color="auto"/>
        <w:bottom w:val="none" w:sz="0" w:space="0" w:color="auto"/>
        <w:right w:val="none" w:sz="0" w:space="0" w:color="auto"/>
      </w:divBdr>
    </w:div>
    <w:div w:id="477205">
      <w:marLeft w:val="640"/>
      <w:marRight w:val="0"/>
      <w:marTop w:val="0"/>
      <w:marBottom w:val="0"/>
      <w:divBdr>
        <w:top w:val="none" w:sz="0" w:space="0" w:color="auto"/>
        <w:left w:val="none" w:sz="0" w:space="0" w:color="auto"/>
        <w:bottom w:val="none" w:sz="0" w:space="0" w:color="auto"/>
        <w:right w:val="none" w:sz="0" w:space="0" w:color="auto"/>
      </w:divBdr>
    </w:div>
    <w:div w:id="477377">
      <w:marLeft w:val="640"/>
      <w:marRight w:val="0"/>
      <w:marTop w:val="0"/>
      <w:marBottom w:val="0"/>
      <w:divBdr>
        <w:top w:val="none" w:sz="0" w:space="0" w:color="auto"/>
        <w:left w:val="none" w:sz="0" w:space="0" w:color="auto"/>
        <w:bottom w:val="none" w:sz="0" w:space="0" w:color="auto"/>
        <w:right w:val="none" w:sz="0" w:space="0" w:color="auto"/>
      </w:divBdr>
    </w:div>
    <w:div w:id="478216">
      <w:marLeft w:val="640"/>
      <w:marRight w:val="0"/>
      <w:marTop w:val="0"/>
      <w:marBottom w:val="0"/>
      <w:divBdr>
        <w:top w:val="none" w:sz="0" w:space="0" w:color="auto"/>
        <w:left w:val="none" w:sz="0" w:space="0" w:color="auto"/>
        <w:bottom w:val="none" w:sz="0" w:space="0" w:color="auto"/>
        <w:right w:val="none" w:sz="0" w:space="0" w:color="auto"/>
      </w:divBdr>
    </w:div>
    <w:div w:id="552593">
      <w:marLeft w:val="640"/>
      <w:marRight w:val="0"/>
      <w:marTop w:val="0"/>
      <w:marBottom w:val="0"/>
      <w:divBdr>
        <w:top w:val="none" w:sz="0" w:space="0" w:color="auto"/>
        <w:left w:val="none" w:sz="0" w:space="0" w:color="auto"/>
        <w:bottom w:val="none" w:sz="0" w:space="0" w:color="auto"/>
        <w:right w:val="none" w:sz="0" w:space="0" w:color="auto"/>
      </w:divBdr>
    </w:div>
    <w:div w:id="591588">
      <w:marLeft w:val="640"/>
      <w:marRight w:val="0"/>
      <w:marTop w:val="0"/>
      <w:marBottom w:val="0"/>
      <w:divBdr>
        <w:top w:val="none" w:sz="0" w:space="0" w:color="auto"/>
        <w:left w:val="none" w:sz="0" w:space="0" w:color="auto"/>
        <w:bottom w:val="none" w:sz="0" w:space="0" w:color="auto"/>
        <w:right w:val="none" w:sz="0" w:space="0" w:color="auto"/>
      </w:divBdr>
    </w:div>
    <w:div w:id="738112">
      <w:marLeft w:val="640"/>
      <w:marRight w:val="0"/>
      <w:marTop w:val="0"/>
      <w:marBottom w:val="0"/>
      <w:divBdr>
        <w:top w:val="none" w:sz="0" w:space="0" w:color="auto"/>
        <w:left w:val="none" w:sz="0" w:space="0" w:color="auto"/>
        <w:bottom w:val="none" w:sz="0" w:space="0" w:color="auto"/>
        <w:right w:val="none" w:sz="0" w:space="0" w:color="auto"/>
      </w:divBdr>
    </w:div>
    <w:div w:id="818217">
      <w:marLeft w:val="640"/>
      <w:marRight w:val="0"/>
      <w:marTop w:val="0"/>
      <w:marBottom w:val="0"/>
      <w:divBdr>
        <w:top w:val="none" w:sz="0" w:space="0" w:color="auto"/>
        <w:left w:val="none" w:sz="0" w:space="0" w:color="auto"/>
        <w:bottom w:val="none" w:sz="0" w:space="0" w:color="auto"/>
        <w:right w:val="none" w:sz="0" w:space="0" w:color="auto"/>
      </w:divBdr>
    </w:div>
    <w:div w:id="931717">
      <w:marLeft w:val="640"/>
      <w:marRight w:val="0"/>
      <w:marTop w:val="0"/>
      <w:marBottom w:val="0"/>
      <w:divBdr>
        <w:top w:val="none" w:sz="0" w:space="0" w:color="auto"/>
        <w:left w:val="none" w:sz="0" w:space="0" w:color="auto"/>
        <w:bottom w:val="none" w:sz="0" w:space="0" w:color="auto"/>
        <w:right w:val="none" w:sz="0" w:space="0" w:color="auto"/>
      </w:divBdr>
    </w:div>
    <w:div w:id="934265">
      <w:marLeft w:val="640"/>
      <w:marRight w:val="0"/>
      <w:marTop w:val="0"/>
      <w:marBottom w:val="0"/>
      <w:divBdr>
        <w:top w:val="none" w:sz="0" w:space="0" w:color="auto"/>
        <w:left w:val="none" w:sz="0" w:space="0" w:color="auto"/>
        <w:bottom w:val="none" w:sz="0" w:space="0" w:color="auto"/>
        <w:right w:val="none" w:sz="0" w:space="0" w:color="auto"/>
      </w:divBdr>
    </w:div>
    <w:div w:id="1006213">
      <w:marLeft w:val="640"/>
      <w:marRight w:val="0"/>
      <w:marTop w:val="0"/>
      <w:marBottom w:val="0"/>
      <w:divBdr>
        <w:top w:val="none" w:sz="0" w:space="0" w:color="auto"/>
        <w:left w:val="none" w:sz="0" w:space="0" w:color="auto"/>
        <w:bottom w:val="none" w:sz="0" w:space="0" w:color="auto"/>
        <w:right w:val="none" w:sz="0" w:space="0" w:color="auto"/>
      </w:divBdr>
    </w:div>
    <w:div w:id="1049798">
      <w:marLeft w:val="640"/>
      <w:marRight w:val="0"/>
      <w:marTop w:val="0"/>
      <w:marBottom w:val="0"/>
      <w:divBdr>
        <w:top w:val="none" w:sz="0" w:space="0" w:color="auto"/>
        <w:left w:val="none" w:sz="0" w:space="0" w:color="auto"/>
        <w:bottom w:val="none" w:sz="0" w:space="0" w:color="auto"/>
        <w:right w:val="none" w:sz="0" w:space="0" w:color="auto"/>
      </w:divBdr>
    </w:div>
    <w:div w:id="1057165">
      <w:marLeft w:val="640"/>
      <w:marRight w:val="0"/>
      <w:marTop w:val="0"/>
      <w:marBottom w:val="0"/>
      <w:divBdr>
        <w:top w:val="none" w:sz="0" w:space="0" w:color="auto"/>
        <w:left w:val="none" w:sz="0" w:space="0" w:color="auto"/>
        <w:bottom w:val="none" w:sz="0" w:space="0" w:color="auto"/>
        <w:right w:val="none" w:sz="0" w:space="0" w:color="auto"/>
      </w:divBdr>
    </w:div>
    <w:div w:id="1127271">
      <w:marLeft w:val="640"/>
      <w:marRight w:val="0"/>
      <w:marTop w:val="0"/>
      <w:marBottom w:val="0"/>
      <w:divBdr>
        <w:top w:val="none" w:sz="0" w:space="0" w:color="auto"/>
        <w:left w:val="none" w:sz="0" w:space="0" w:color="auto"/>
        <w:bottom w:val="none" w:sz="0" w:space="0" w:color="auto"/>
        <w:right w:val="none" w:sz="0" w:space="0" w:color="auto"/>
      </w:divBdr>
    </w:div>
    <w:div w:id="1201213">
      <w:marLeft w:val="640"/>
      <w:marRight w:val="0"/>
      <w:marTop w:val="0"/>
      <w:marBottom w:val="0"/>
      <w:divBdr>
        <w:top w:val="none" w:sz="0" w:space="0" w:color="auto"/>
        <w:left w:val="none" w:sz="0" w:space="0" w:color="auto"/>
        <w:bottom w:val="none" w:sz="0" w:space="0" w:color="auto"/>
        <w:right w:val="none" w:sz="0" w:space="0" w:color="auto"/>
      </w:divBdr>
    </w:div>
    <w:div w:id="1318828">
      <w:marLeft w:val="640"/>
      <w:marRight w:val="0"/>
      <w:marTop w:val="0"/>
      <w:marBottom w:val="0"/>
      <w:divBdr>
        <w:top w:val="none" w:sz="0" w:space="0" w:color="auto"/>
        <w:left w:val="none" w:sz="0" w:space="0" w:color="auto"/>
        <w:bottom w:val="none" w:sz="0" w:space="0" w:color="auto"/>
        <w:right w:val="none" w:sz="0" w:space="0" w:color="auto"/>
      </w:divBdr>
    </w:div>
    <w:div w:id="1319652">
      <w:marLeft w:val="640"/>
      <w:marRight w:val="0"/>
      <w:marTop w:val="0"/>
      <w:marBottom w:val="0"/>
      <w:divBdr>
        <w:top w:val="none" w:sz="0" w:space="0" w:color="auto"/>
        <w:left w:val="none" w:sz="0" w:space="0" w:color="auto"/>
        <w:bottom w:val="none" w:sz="0" w:space="0" w:color="auto"/>
        <w:right w:val="none" w:sz="0" w:space="0" w:color="auto"/>
      </w:divBdr>
    </w:div>
    <w:div w:id="1319885">
      <w:marLeft w:val="640"/>
      <w:marRight w:val="0"/>
      <w:marTop w:val="0"/>
      <w:marBottom w:val="0"/>
      <w:divBdr>
        <w:top w:val="none" w:sz="0" w:space="0" w:color="auto"/>
        <w:left w:val="none" w:sz="0" w:space="0" w:color="auto"/>
        <w:bottom w:val="none" w:sz="0" w:space="0" w:color="auto"/>
        <w:right w:val="none" w:sz="0" w:space="0" w:color="auto"/>
      </w:divBdr>
    </w:div>
    <w:div w:id="1323031">
      <w:marLeft w:val="640"/>
      <w:marRight w:val="0"/>
      <w:marTop w:val="0"/>
      <w:marBottom w:val="0"/>
      <w:divBdr>
        <w:top w:val="none" w:sz="0" w:space="0" w:color="auto"/>
        <w:left w:val="none" w:sz="0" w:space="0" w:color="auto"/>
        <w:bottom w:val="none" w:sz="0" w:space="0" w:color="auto"/>
        <w:right w:val="none" w:sz="0" w:space="0" w:color="auto"/>
      </w:divBdr>
    </w:div>
    <w:div w:id="1327044">
      <w:marLeft w:val="640"/>
      <w:marRight w:val="0"/>
      <w:marTop w:val="0"/>
      <w:marBottom w:val="0"/>
      <w:divBdr>
        <w:top w:val="none" w:sz="0" w:space="0" w:color="auto"/>
        <w:left w:val="none" w:sz="0" w:space="0" w:color="auto"/>
        <w:bottom w:val="none" w:sz="0" w:space="0" w:color="auto"/>
        <w:right w:val="none" w:sz="0" w:space="0" w:color="auto"/>
      </w:divBdr>
    </w:div>
    <w:div w:id="1395252">
      <w:marLeft w:val="640"/>
      <w:marRight w:val="0"/>
      <w:marTop w:val="0"/>
      <w:marBottom w:val="0"/>
      <w:divBdr>
        <w:top w:val="none" w:sz="0" w:space="0" w:color="auto"/>
        <w:left w:val="none" w:sz="0" w:space="0" w:color="auto"/>
        <w:bottom w:val="none" w:sz="0" w:space="0" w:color="auto"/>
        <w:right w:val="none" w:sz="0" w:space="0" w:color="auto"/>
      </w:divBdr>
    </w:div>
    <w:div w:id="1397902">
      <w:marLeft w:val="640"/>
      <w:marRight w:val="0"/>
      <w:marTop w:val="0"/>
      <w:marBottom w:val="0"/>
      <w:divBdr>
        <w:top w:val="none" w:sz="0" w:space="0" w:color="auto"/>
        <w:left w:val="none" w:sz="0" w:space="0" w:color="auto"/>
        <w:bottom w:val="none" w:sz="0" w:space="0" w:color="auto"/>
        <w:right w:val="none" w:sz="0" w:space="0" w:color="auto"/>
      </w:divBdr>
    </w:div>
    <w:div w:id="1398064">
      <w:marLeft w:val="640"/>
      <w:marRight w:val="0"/>
      <w:marTop w:val="0"/>
      <w:marBottom w:val="0"/>
      <w:divBdr>
        <w:top w:val="none" w:sz="0" w:space="0" w:color="auto"/>
        <w:left w:val="none" w:sz="0" w:space="0" w:color="auto"/>
        <w:bottom w:val="none" w:sz="0" w:space="0" w:color="auto"/>
        <w:right w:val="none" w:sz="0" w:space="0" w:color="auto"/>
      </w:divBdr>
    </w:div>
    <w:div w:id="1399853">
      <w:marLeft w:val="640"/>
      <w:marRight w:val="0"/>
      <w:marTop w:val="0"/>
      <w:marBottom w:val="0"/>
      <w:divBdr>
        <w:top w:val="none" w:sz="0" w:space="0" w:color="auto"/>
        <w:left w:val="none" w:sz="0" w:space="0" w:color="auto"/>
        <w:bottom w:val="none" w:sz="0" w:space="0" w:color="auto"/>
        <w:right w:val="none" w:sz="0" w:space="0" w:color="auto"/>
      </w:divBdr>
    </w:div>
    <w:div w:id="1468394">
      <w:marLeft w:val="640"/>
      <w:marRight w:val="0"/>
      <w:marTop w:val="0"/>
      <w:marBottom w:val="0"/>
      <w:divBdr>
        <w:top w:val="none" w:sz="0" w:space="0" w:color="auto"/>
        <w:left w:val="none" w:sz="0" w:space="0" w:color="auto"/>
        <w:bottom w:val="none" w:sz="0" w:space="0" w:color="auto"/>
        <w:right w:val="none" w:sz="0" w:space="0" w:color="auto"/>
      </w:divBdr>
    </w:div>
    <w:div w:id="1470498">
      <w:marLeft w:val="640"/>
      <w:marRight w:val="0"/>
      <w:marTop w:val="0"/>
      <w:marBottom w:val="0"/>
      <w:divBdr>
        <w:top w:val="none" w:sz="0" w:space="0" w:color="auto"/>
        <w:left w:val="none" w:sz="0" w:space="0" w:color="auto"/>
        <w:bottom w:val="none" w:sz="0" w:space="0" w:color="auto"/>
        <w:right w:val="none" w:sz="0" w:space="0" w:color="auto"/>
      </w:divBdr>
    </w:div>
    <w:div w:id="1512587">
      <w:marLeft w:val="640"/>
      <w:marRight w:val="0"/>
      <w:marTop w:val="0"/>
      <w:marBottom w:val="0"/>
      <w:divBdr>
        <w:top w:val="none" w:sz="0" w:space="0" w:color="auto"/>
        <w:left w:val="none" w:sz="0" w:space="0" w:color="auto"/>
        <w:bottom w:val="none" w:sz="0" w:space="0" w:color="auto"/>
        <w:right w:val="none" w:sz="0" w:space="0" w:color="auto"/>
      </w:divBdr>
    </w:div>
    <w:div w:id="1516347">
      <w:marLeft w:val="640"/>
      <w:marRight w:val="0"/>
      <w:marTop w:val="0"/>
      <w:marBottom w:val="0"/>
      <w:divBdr>
        <w:top w:val="none" w:sz="0" w:space="0" w:color="auto"/>
        <w:left w:val="none" w:sz="0" w:space="0" w:color="auto"/>
        <w:bottom w:val="none" w:sz="0" w:space="0" w:color="auto"/>
        <w:right w:val="none" w:sz="0" w:space="0" w:color="auto"/>
      </w:divBdr>
    </w:div>
    <w:div w:id="1519565">
      <w:marLeft w:val="640"/>
      <w:marRight w:val="0"/>
      <w:marTop w:val="0"/>
      <w:marBottom w:val="0"/>
      <w:divBdr>
        <w:top w:val="none" w:sz="0" w:space="0" w:color="auto"/>
        <w:left w:val="none" w:sz="0" w:space="0" w:color="auto"/>
        <w:bottom w:val="none" w:sz="0" w:space="0" w:color="auto"/>
        <w:right w:val="none" w:sz="0" w:space="0" w:color="auto"/>
      </w:divBdr>
    </w:div>
    <w:div w:id="1591265">
      <w:marLeft w:val="640"/>
      <w:marRight w:val="0"/>
      <w:marTop w:val="0"/>
      <w:marBottom w:val="0"/>
      <w:divBdr>
        <w:top w:val="none" w:sz="0" w:space="0" w:color="auto"/>
        <w:left w:val="none" w:sz="0" w:space="0" w:color="auto"/>
        <w:bottom w:val="none" w:sz="0" w:space="0" w:color="auto"/>
        <w:right w:val="none" w:sz="0" w:space="0" w:color="auto"/>
      </w:divBdr>
    </w:div>
    <w:div w:id="1593446">
      <w:marLeft w:val="640"/>
      <w:marRight w:val="0"/>
      <w:marTop w:val="0"/>
      <w:marBottom w:val="0"/>
      <w:divBdr>
        <w:top w:val="none" w:sz="0" w:space="0" w:color="auto"/>
        <w:left w:val="none" w:sz="0" w:space="0" w:color="auto"/>
        <w:bottom w:val="none" w:sz="0" w:space="0" w:color="auto"/>
        <w:right w:val="none" w:sz="0" w:space="0" w:color="auto"/>
      </w:divBdr>
    </w:div>
    <w:div w:id="1705102">
      <w:marLeft w:val="640"/>
      <w:marRight w:val="0"/>
      <w:marTop w:val="0"/>
      <w:marBottom w:val="0"/>
      <w:divBdr>
        <w:top w:val="none" w:sz="0" w:space="0" w:color="auto"/>
        <w:left w:val="none" w:sz="0" w:space="0" w:color="auto"/>
        <w:bottom w:val="none" w:sz="0" w:space="0" w:color="auto"/>
        <w:right w:val="none" w:sz="0" w:space="0" w:color="auto"/>
      </w:divBdr>
    </w:div>
    <w:div w:id="1709900">
      <w:marLeft w:val="640"/>
      <w:marRight w:val="0"/>
      <w:marTop w:val="0"/>
      <w:marBottom w:val="0"/>
      <w:divBdr>
        <w:top w:val="none" w:sz="0" w:space="0" w:color="auto"/>
        <w:left w:val="none" w:sz="0" w:space="0" w:color="auto"/>
        <w:bottom w:val="none" w:sz="0" w:space="0" w:color="auto"/>
        <w:right w:val="none" w:sz="0" w:space="0" w:color="auto"/>
      </w:divBdr>
    </w:div>
    <w:div w:id="1782407">
      <w:marLeft w:val="640"/>
      <w:marRight w:val="0"/>
      <w:marTop w:val="0"/>
      <w:marBottom w:val="0"/>
      <w:divBdr>
        <w:top w:val="none" w:sz="0" w:space="0" w:color="auto"/>
        <w:left w:val="none" w:sz="0" w:space="0" w:color="auto"/>
        <w:bottom w:val="none" w:sz="0" w:space="0" w:color="auto"/>
        <w:right w:val="none" w:sz="0" w:space="0" w:color="auto"/>
      </w:divBdr>
    </w:div>
    <w:div w:id="1856636">
      <w:bodyDiv w:val="1"/>
      <w:marLeft w:val="0"/>
      <w:marRight w:val="0"/>
      <w:marTop w:val="0"/>
      <w:marBottom w:val="0"/>
      <w:divBdr>
        <w:top w:val="none" w:sz="0" w:space="0" w:color="auto"/>
        <w:left w:val="none" w:sz="0" w:space="0" w:color="auto"/>
        <w:bottom w:val="none" w:sz="0" w:space="0" w:color="auto"/>
        <w:right w:val="none" w:sz="0" w:space="0" w:color="auto"/>
      </w:divBdr>
      <w:divsChild>
        <w:div w:id="1598951361">
          <w:marLeft w:val="640"/>
          <w:marRight w:val="0"/>
          <w:marTop w:val="0"/>
          <w:marBottom w:val="0"/>
          <w:divBdr>
            <w:top w:val="none" w:sz="0" w:space="0" w:color="auto"/>
            <w:left w:val="none" w:sz="0" w:space="0" w:color="auto"/>
            <w:bottom w:val="none" w:sz="0" w:space="0" w:color="auto"/>
            <w:right w:val="none" w:sz="0" w:space="0" w:color="auto"/>
          </w:divBdr>
        </w:div>
        <w:div w:id="1893613237">
          <w:marLeft w:val="640"/>
          <w:marRight w:val="0"/>
          <w:marTop w:val="0"/>
          <w:marBottom w:val="0"/>
          <w:divBdr>
            <w:top w:val="none" w:sz="0" w:space="0" w:color="auto"/>
            <w:left w:val="none" w:sz="0" w:space="0" w:color="auto"/>
            <w:bottom w:val="none" w:sz="0" w:space="0" w:color="auto"/>
            <w:right w:val="none" w:sz="0" w:space="0" w:color="auto"/>
          </w:divBdr>
        </w:div>
        <w:div w:id="1081946936">
          <w:marLeft w:val="640"/>
          <w:marRight w:val="0"/>
          <w:marTop w:val="0"/>
          <w:marBottom w:val="0"/>
          <w:divBdr>
            <w:top w:val="none" w:sz="0" w:space="0" w:color="auto"/>
            <w:left w:val="none" w:sz="0" w:space="0" w:color="auto"/>
            <w:bottom w:val="none" w:sz="0" w:space="0" w:color="auto"/>
            <w:right w:val="none" w:sz="0" w:space="0" w:color="auto"/>
          </w:divBdr>
        </w:div>
        <w:div w:id="348340404">
          <w:marLeft w:val="640"/>
          <w:marRight w:val="0"/>
          <w:marTop w:val="0"/>
          <w:marBottom w:val="0"/>
          <w:divBdr>
            <w:top w:val="none" w:sz="0" w:space="0" w:color="auto"/>
            <w:left w:val="none" w:sz="0" w:space="0" w:color="auto"/>
            <w:bottom w:val="none" w:sz="0" w:space="0" w:color="auto"/>
            <w:right w:val="none" w:sz="0" w:space="0" w:color="auto"/>
          </w:divBdr>
        </w:div>
        <w:div w:id="1137333673">
          <w:marLeft w:val="640"/>
          <w:marRight w:val="0"/>
          <w:marTop w:val="0"/>
          <w:marBottom w:val="0"/>
          <w:divBdr>
            <w:top w:val="none" w:sz="0" w:space="0" w:color="auto"/>
            <w:left w:val="none" w:sz="0" w:space="0" w:color="auto"/>
            <w:bottom w:val="none" w:sz="0" w:space="0" w:color="auto"/>
            <w:right w:val="none" w:sz="0" w:space="0" w:color="auto"/>
          </w:divBdr>
        </w:div>
        <w:div w:id="1281959897">
          <w:marLeft w:val="640"/>
          <w:marRight w:val="0"/>
          <w:marTop w:val="0"/>
          <w:marBottom w:val="0"/>
          <w:divBdr>
            <w:top w:val="none" w:sz="0" w:space="0" w:color="auto"/>
            <w:left w:val="none" w:sz="0" w:space="0" w:color="auto"/>
            <w:bottom w:val="none" w:sz="0" w:space="0" w:color="auto"/>
            <w:right w:val="none" w:sz="0" w:space="0" w:color="auto"/>
          </w:divBdr>
        </w:div>
        <w:div w:id="1154837768">
          <w:marLeft w:val="640"/>
          <w:marRight w:val="0"/>
          <w:marTop w:val="0"/>
          <w:marBottom w:val="0"/>
          <w:divBdr>
            <w:top w:val="none" w:sz="0" w:space="0" w:color="auto"/>
            <w:left w:val="none" w:sz="0" w:space="0" w:color="auto"/>
            <w:bottom w:val="none" w:sz="0" w:space="0" w:color="auto"/>
            <w:right w:val="none" w:sz="0" w:space="0" w:color="auto"/>
          </w:divBdr>
        </w:div>
        <w:div w:id="1825705935">
          <w:marLeft w:val="640"/>
          <w:marRight w:val="0"/>
          <w:marTop w:val="0"/>
          <w:marBottom w:val="0"/>
          <w:divBdr>
            <w:top w:val="none" w:sz="0" w:space="0" w:color="auto"/>
            <w:left w:val="none" w:sz="0" w:space="0" w:color="auto"/>
            <w:bottom w:val="none" w:sz="0" w:space="0" w:color="auto"/>
            <w:right w:val="none" w:sz="0" w:space="0" w:color="auto"/>
          </w:divBdr>
        </w:div>
        <w:div w:id="318921263">
          <w:marLeft w:val="640"/>
          <w:marRight w:val="0"/>
          <w:marTop w:val="0"/>
          <w:marBottom w:val="0"/>
          <w:divBdr>
            <w:top w:val="none" w:sz="0" w:space="0" w:color="auto"/>
            <w:left w:val="none" w:sz="0" w:space="0" w:color="auto"/>
            <w:bottom w:val="none" w:sz="0" w:space="0" w:color="auto"/>
            <w:right w:val="none" w:sz="0" w:space="0" w:color="auto"/>
          </w:divBdr>
        </w:div>
        <w:div w:id="1550144883">
          <w:marLeft w:val="640"/>
          <w:marRight w:val="0"/>
          <w:marTop w:val="0"/>
          <w:marBottom w:val="0"/>
          <w:divBdr>
            <w:top w:val="none" w:sz="0" w:space="0" w:color="auto"/>
            <w:left w:val="none" w:sz="0" w:space="0" w:color="auto"/>
            <w:bottom w:val="none" w:sz="0" w:space="0" w:color="auto"/>
            <w:right w:val="none" w:sz="0" w:space="0" w:color="auto"/>
          </w:divBdr>
        </w:div>
        <w:div w:id="861672161">
          <w:marLeft w:val="640"/>
          <w:marRight w:val="0"/>
          <w:marTop w:val="0"/>
          <w:marBottom w:val="0"/>
          <w:divBdr>
            <w:top w:val="none" w:sz="0" w:space="0" w:color="auto"/>
            <w:left w:val="none" w:sz="0" w:space="0" w:color="auto"/>
            <w:bottom w:val="none" w:sz="0" w:space="0" w:color="auto"/>
            <w:right w:val="none" w:sz="0" w:space="0" w:color="auto"/>
          </w:divBdr>
        </w:div>
        <w:div w:id="1478569854">
          <w:marLeft w:val="640"/>
          <w:marRight w:val="0"/>
          <w:marTop w:val="0"/>
          <w:marBottom w:val="0"/>
          <w:divBdr>
            <w:top w:val="none" w:sz="0" w:space="0" w:color="auto"/>
            <w:left w:val="none" w:sz="0" w:space="0" w:color="auto"/>
            <w:bottom w:val="none" w:sz="0" w:space="0" w:color="auto"/>
            <w:right w:val="none" w:sz="0" w:space="0" w:color="auto"/>
          </w:divBdr>
        </w:div>
        <w:div w:id="307512696">
          <w:marLeft w:val="640"/>
          <w:marRight w:val="0"/>
          <w:marTop w:val="0"/>
          <w:marBottom w:val="0"/>
          <w:divBdr>
            <w:top w:val="none" w:sz="0" w:space="0" w:color="auto"/>
            <w:left w:val="none" w:sz="0" w:space="0" w:color="auto"/>
            <w:bottom w:val="none" w:sz="0" w:space="0" w:color="auto"/>
            <w:right w:val="none" w:sz="0" w:space="0" w:color="auto"/>
          </w:divBdr>
        </w:div>
        <w:div w:id="539174639">
          <w:marLeft w:val="640"/>
          <w:marRight w:val="0"/>
          <w:marTop w:val="0"/>
          <w:marBottom w:val="0"/>
          <w:divBdr>
            <w:top w:val="none" w:sz="0" w:space="0" w:color="auto"/>
            <w:left w:val="none" w:sz="0" w:space="0" w:color="auto"/>
            <w:bottom w:val="none" w:sz="0" w:space="0" w:color="auto"/>
            <w:right w:val="none" w:sz="0" w:space="0" w:color="auto"/>
          </w:divBdr>
        </w:div>
        <w:div w:id="773864605">
          <w:marLeft w:val="640"/>
          <w:marRight w:val="0"/>
          <w:marTop w:val="0"/>
          <w:marBottom w:val="0"/>
          <w:divBdr>
            <w:top w:val="none" w:sz="0" w:space="0" w:color="auto"/>
            <w:left w:val="none" w:sz="0" w:space="0" w:color="auto"/>
            <w:bottom w:val="none" w:sz="0" w:space="0" w:color="auto"/>
            <w:right w:val="none" w:sz="0" w:space="0" w:color="auto"/>
          </w:divBdr>
        </w:div>
      </w:divsChild>
    </w:div>
    <w:div w:id="1857764">
      <w:marLeft w:val="640"/>
      <w:marRight w:val="0"/>
      <w:marTop w:val="0"/>
      <w:marBottom w:val="0"/>
      <w:divBdr>
        <w:top w:val="none" w:sz="0" w:space="0" w:color="auto"/>
        <w:left w:val="none" w:sz="0" w:space="0" w:color="auto"/>
        <w:bottom w:val="none" w:sz="0" w:space="0" w:color="auto"/>
        <w:right w:val="none" w:sz="0" w:space="0" w:color="auto"/>
      </w:divBdr>
    </w:div>
    <w:div w:id="1858559">
      <w:marLeft w:val="640"/>
      <w:marRight w:val="0"/>
      <w:marTop w:val="0"/>
      <w:marBottom w:val="0"/>
      <w:divBdr>
        <w:top w:val="none" w:sz="0" w:space="0" w:color="auto"/>
        <w:left w:val="none" w:sz="0" w:space="0" w:color="auto"/>
        <w:bottom w:val="none" w:sz="0" w:space="0" w:color="auto"/>
        <w:right w:val="none" w:sz="0" w:space="0" w:color="auto"/>
      </w:divBdr>
    </w:div>
    <w:div w:id="1932190">
      <w:marLeft w:val="640"/>
      <w:marRight w:val="0"/>
      <w:marTop w:val="0"/>
      <w:marBottom w:val="0"/>
      <w:divBdr>
        <w:top w:val="none" w:sz="0" w:space="0" w:color="auto"/>
        <w:left w:val="none" w:sz="0" w:space="0" w:color="auto"/>
        <w:bottom w:val="none" w:sz="0" w:space="0" w:color="auto"/>
        <w:right w:val="none" w:sz="0" w:space="0" w:color="auto"/>
      </w:divBdr>
    </w:div>
    <w:div w:id="1932973">
      <w:marLeft w:val="640"/>
      <w:marRight w:val="0"/>
      <w:marTop w:val="0"/>
      <w:marBottom w:val="0"/>
      <w:divBdr>
        <w:top w:val="none" w:sz="0" w:space="0" w:color="auto"/>
        <w:left w:val="none" w:sz="0" w:space="0" w:color="auto"/>
        <w:bottom w:val="none" w:sz="0" w:space="0" w:color="auto"/>
        <w:right w:val="none" w:sz="0" w:space="0" w:color="auto"/>
      </w:divBdr>
    </w:div>
    <w:div w:id="1977319">
      <w:marLeft w:val="640"/>
      <w:marRight w:val="0"/>
      <w:marTop w:val="0"/>
      <w:marBottom w:val="0"/>
      <w:divBdr>
        <w:top w:val="none" w:sz="0" w:space="0" w:color="auto"/>
        <w:left w:val="none" w:sz="0" w:space="0" w:color="auto"/>
        <w:bottom w:val="none" w:sz="0" w:space="0" w:color="auto"/>
        <w:right w:val="none" w:sz="0" w:space="0" w:color="auto"/>
      </w:divBdr>
    </w:div>
    <w:div w:id="1979799">
      <w:marLeft w:val="640"/>
      <w:marRight w:val="0"/>
      <w:marTop w:val="0"/>
      <w:marBottom w:val="0"/>
      <w:divBdr>
        <w:top w:val="none" w:sz="0" w:space="0" w:color="auto"/>
        <w:left w:val="none" w:sz="0" w:space="0" w:color="auto"/>
        <w:bottom w:val="none" w:sz="0" w:space="0" w:color="auto"/>
        <w:right w:val="none" w:sz="0" w:space="0" w:color="auto"/>
      </w:divBdr>
    </w:div>
    <w:div w:id="1980515">
      <w:marLeft w:val="640"/>
      <w:marRight w:val="0"/>
      <w:marTop w:val="0"/>
      <w:marBottom w:val="0"/>
      <w:divBdr>
        <w:top w:val="none" w:sz="0" w:space="0" w:color="auto"/>
        <w:left w:val="none" w:sz="0" w:space="0" w:color="auto"/>
        <w:bottom w:val="none" w:sz="0" w:space="0" w:color="auto"/>
        <w:right w:val="none" w:sz="0" w:space="0" w:color="auto"/>
      </w:divBdr>
    </w:div>
    <w:div w:id="2056739">
      <w:marLeft w:val="640"/>
      <w:marRight w:val="0"/>
      <w:marTop w:val="0"/>
      <w:marBottom w:val="0"/>
      <w:divBdr>
        <w:top w:val="none" w:sz="0" w:space="0" w:color="auto"/>
        <w:left w:val="none" w:sz="0" w:space="0" w:color="auto"/>
        <w:bottom w:val="none" w:sz="0" w:space="0" w:color="auto"/>
        <w:right w:val="none" w:sz="0" w:space="0" w:color="auto"/>
      </w:divBdr>
    </w:div>
    <w:div w:id="2057860">
      <w:marLeft w:val="640"/>
      <w:marRight w:val="0"/>
      <w:marTop w:val="0"/>
      <w:marBottom w:val="0"/>
      <w:divBdr>
        <w:top w:val="none" w:sz="0" w:space="0" w:color="auto"/>
        <w:left w:val="none" w:sz="0" w:space="0" w:color="auto"/>
        <w:bottom w:val="none" w:sz="0" w:space="0" w:color="auto"/>
        <w:right w:val="none" w:sz="0" w:space="0" w:color="auto"/>
      </w:divBdr>
    </w:div>
    <w:div w:id="2168218">
      <w:marLeft w:val="640"/>
      <w:marRight w:val="0"/>
      <w:marTop w:val="0"/>
      <w:marBottom w:val="0"/>
      <w:divBdr>
        <w:top w:val="none" w:sz="0" w:space="0" w:color="auto"/>
        <w:left w:val="none" w:sz="0" w:space="0" w:color="auto"/>
        <w:bottom w:val="none" w:sz="0" w:space="0" w:color="auto"/>
        <w:right w:val="none" w:sz="0" w:space="0" w:color="auto"/>
      </w:divBdr>
    </w:div>
    <w:div w:id="2175836">
      <w:marLeft w:val="640"/>
      <w:marRight w:val="0"/>
      <w:marTop w:val="0"/>
      <w:marBottom w:val="0"/>
      <w:divBdr>
        <w:top w:val="none" w:sz="0" w:space="0" w:color="auto"/>
        <w:left w:val="none" w:sz="0" w:space="0" w:color="auto"/>
        <w:bottom w:val="none" w:sz="0" w:space="0" w:color="auto"/>
        <w:right w:val="none" w:sz="0" w:space="0" w:color="auto"/>
      </w:divBdr>
    </w:div>
    <w:div w:id="2250734">
      <w:marLeft w:val="640"/>
      <w:marRight w:val="0"/>
      <w:marTop w:val="0"/>
      <w:marBottom w:val="0"/>
      <w:divBdr>
        <w:top w:val="none" w:sz="0" w:space="0" w:color="auto"/>
        <w:left w:val="none" w:sz="0" w:space="0" w:color="auto"/>
        <w:bottom w:val="none" w:sz="0" w:space="0" w:color="auto"/>
        <w:right w:val="none" w:sz="0" w:space="0" w:color="auto"/>
      </w:divBdr>
    </w:div>
    <w:div w:id="2324486">
      <w:marLeft w:val="640"/>
      <w:marRight w:val="0"/>
      <w:marTop w:val="0"/>
      <w:marBottom w:val="0"/>
      <w:divBdr>
        <w:top w:val="none" w:sz="0" w:space="0" w:color="auto"/>
        <w:left w:val="none" w:sz="0" w:space="0" w:color="auto"/>
        <w:bottom w:val="none" w:sz="0" w:space="0" w:color="auto"/>
        <w:right w:val="none" w:sz="0" w:space="0" w:color="auto"/>
      </w:divBdr>
    </w:div>
    <w:div w:id="2324683">
      <w:marLeft w:val="640"/>
      <w:marRight w:val="0"/>
      <w:marTop w:val="0"/>
      <w:marBottom w:val="0"/>
      <w:divBdr>
        <w:top w:val="none" w:sz="0" w:space="0" w:color="auto"/>
        <w:left w:val="none" w:sz="0" w:space="0" w:color="auto"/>
        <w:bottom w:val="none" w:sz="0" w:space="0" w:color="auto"/>
        <w:right w:val="none" w:sz="0" w:space="0" w:color="auto"/>
      </w:divBdr>
    </w:div>
    <w:div w:id="2361371">
      <w:marLeft w:val="640"/>
      <w:marRight w:val="0"/>
      <w:marTop w:val="0"/>
      <w:marBottom w:val="0"/>
      <w:divBdr>
        <w:top w:val="none" w:sz="0" w:space="0" w:color="auto"/>
        <w:left w:val="none" w:sz="0" w:space="0" w:color="auto"/>
        <w:bottom w:val="none" w:sz="0" w:space="0" w:color="auto"/>
        <w:right w:val="none" w:sz="0" w:space="0" w:color="auto"/>
      </w:divBdr>
    </w:div>
    <w:div w:id="2441224">
      <w:marLeft w:val="640"/>
      <w:marRight w:val="0"/>
      <w:marTop w:val="0"/>
      <w:marBottom w:val="0"/>
      <w:divBdr>
        <w:top w:val="none" w:sz="0" w:space="0" w:color="auto"/>
        <w:left w:val="none" w:sz="0" w:space="0" w:color="auto"/>
        <w:bottom w:val="none" w:sz="0" w:space="0" w:color="auto"/>
        <w:right w:val="none" w:sz="0" w:space="0" w:color="auto"/>
      </w:divBdr>
    </w:div>
    <w:div w:id="2441469">
      <w:marLeft w:val="640"/>
      <w:marRight w:val="0"/>
      <w:marTop w:val="0"/>
      <w:marBottom w:val="0"/>
      <w:divBdr>
        <w:top w:val="none" w:sz="0" w:space="0" w:color="auto"/>
        <w:left w:val="none" w:sz="0" w:space="0" w:color="auto"/>
        <w:bottom w:val="none" w:sz="0" w:space="0" w:color="auto"/>
        <w:right w:val="none" w:sz="0" w:space="0" w:color="auto"/>
      </w:divBdr>
    </w:div>
    <w:div w:id="2515485">
      <w:marLeft w:val="640"/>
      <w:marRight w:val="0"/>
      <w:marTop w:val="0"/>
      <w:marBottom w:val="0"/>
      <w:divBdr>
        <w:top w:val="none" w:sz="0" w:space="0" w:color="auto"/>
        <w:left w:val="none" w:sz="0" w:space="0" w:color="auto"/>
        <w:bottom w:val="none" w:sz="0" w:space="0" w:color="auto"/>
        <w:right w:val="none" w:sz="0" w:space="0" w:color="auto"/>
      </w:divBdr>
    </w:div>
    <w:div w:id="2516389">
      <w:marLeft w:val="640"/>
      <w:marRight w:val="0"/>
      <w:marTop w:val="0"/>
      <w:marBottom w:val="0"/>
      <w:divBdr>
        <w:top w:val="none" w:sz="0" w:space="0" w:color="auto"/>
        <w:left w:val="none" w:sz="0" w:space="0" w:color="auto"/>
        <w:bottom w:val="none" w:sz="0" w:space="0" w:color="auto"/>
        <w:right w:val="none" w:sz="0" w:space="0" w:color="auto"/>
      </w:divBdr>
    </w:div>
    <w:div w:id="2517890">
      <w:marLeft w:val="640"/>
      <w:marRight w:val="0"/>
      <w:marTop w:val="0"/>
      <w:marBottom w:val="0"/>
      <w:divBdr>
        <w:top w:val="none" w:sz="0" w:space="0" w:color="auto"/>
        <w:left w:val="none" w:sz="0" w:space="0" w:color="auto"/>
        <w:bottom w:val="none" w:sz="0" w:space="0" w:color="auto"/>
        <w:right w:val="none" w:sz="0" w:space="0" w:color="auto"/>
      </w:divBdr>
    </w:div>
    <w:div w:id="2518816">
      <w:marLeft w:val="640"/>
      <w:marRight w:val="0"/>
      <w:marTop w:val="0"/>
      <w:marBottom w:val="0"/>
      <w:divBdr>
        <w:top w:val="none" w:sz="0" w:space="0" w:color="auto"/>
        <w:left w:val="none" w:sz="0" w:space="0" w:color="auto"/>
        <w:bottom w:val="none" w:sz="0" w:space="0" w:color="auto"/>
        <w:right w:val="none" w:sz="0" w:space="0" w:color="auto"/>
      </w:divBdr>
    </w:div>
    <w:div w:id="2561811">
      <w:marLeft w:val="640"/>
      <w:marRight w:val="0"/>
      <w:marTop w:val="0"/>
      <w:marBottom w:val="0"/>
      <w:divBdr>
        <w:top w:val="none" w:sz="0" w:space="0" w:color="auto"/>
        <w:left w:val="none" w:sz="0" w:space="0" w:color="auto"/>
        <w:bottom w:val="none" w:sz="0" w:space="0" w:color="auto"/>
        <w:right w:val="none" w:sz="0" w:space="0" w:color="auto"/>
      </w:divBdr>
    </w:div>
    <w:div w:id="2628063">
      <w:marLeft w:val="640"/>
      <w:marRight w:val="0"/>
      <w:marTop w:val="0"/>
      <w:marBottom w:val="0"/>
      <w:divBdr>
        <w:top w:val="none" w:sz="0" w:space="0" w:color="auto"/>
        <w:left w:val="none" w:sz="0" w:space="0" w:color="auto"/>
        <w:bottom w:val="none" w:sz="0" w:space="0" w:color="auto"/>
        <w:right w:val="none" w:sz="0" w:space="0" w:color="auto"/>
      </w:divBdr>
    </w:div>
    <w:div w:id="2785079">
      <w:marLeft w:val="640"/>
      <w:marRight w:val="0"/>
      <w:marTop w:val="0"/>
      <w:marBottom w:val="0"/>
      <w:divBdr>
        <w:top w:val="none" w:sz="0" w:space="0" w:color="auto"/>
        <w:left w:val="none" w:sz="0" w:space="0" w:color="auto"/>
        <w:bottom w:val="none" w:sz="0" w:space="0" w:color="auto"/>
        <w:right w:val="none" w:sz="0" w:space="0" w:color="auto"/>
      </w:divBdr>
    </w:div>
    <w:div w:id="2825654">
      <w:marLeft w:val="640"/>
      <w:marRight w:val="0"/>
      <w:marTop w:val="0"/>
      <w:marBottom w:val="0"/>
      <w:divBdr>
        <w:top w:val="none" w:sz="0" w:space="0" w:color="auto"/>
        <w:left w:val="none" w:sz="0" w:space="0" w:color="auto"/>
        <w:bottom w:val="none" w:sz="0" w:space="0" w:color="auto"/>
        <w:right w:val="none" w:sz="0" w:space="0" w:color="auto"/>
      </w:divBdr>
    </w:div>
    <w:div w:id="2825865">
      <w:marLeft w:val="640"/>
      <w:marRight w:val="0"/>
      <w:marTop w:val="0"/>
      <w:marBottom w:val="0"/>
      <w:divBdr>
        <w:top w:val="none" w:sz="0" w:space="0" w:color="auto"/>
        <w:left w:val="none" w:sz="0" w:space="0" w:color="auto"/>
        <w:bottom w:val="none" w:sz="0" w:space="0" w:color="auto"/>
        <w:right w:val="none" w:sz="0" w:space="0" w:color="auto"/>
      </w:divBdr>
    </w:div>
    <w:div w:id="2826679">
      <w:bodyDiv w:val="1"/>
      <w:marLeft w:val="0"/>
      <w:marRight w:val="0"/>
      <w:marTop w:val="0"/>
      <w:marBottom w:val="0"/>
      <w:divBdr>
        <w:top w:val="none" w:sz="0" w:space="0" w:color="auto"/>
        <w:left w:val="none" w:sz="0" w:space="0" w:color="auto"/>
        <w:bottom w:val="none" w:sz="0" w:space="0" w:color="auto"/>
        <w:right w:val="none" w:sz="0" w:space="0" w:color="auto"/>
      </w:divBdr>
    </w:div>
    <w:div w:id="2828343">
      <w:marLeft w:val="640"/>
      <w:marRight w:val="0"/>
      <w:marTop w:val="0"/>
      <w:marBottom w:val="0"/>
      <w:divBdr>
        <w:top w:val="none" w:sz="0" w:space="0" w:color="auto"/>
        <w:left w:val="none" w:sz="0" w:space="0" w:color="auto"/>
        <w:bottom w:val="none" w:sz="0" w:space="0" w:color="auto"/>
        <w:right w:val="none" w:sz="0" w:space="0" w:color="auto"/>
      </w:divBdr>
    </w:div>
    <w:div w:id="2901295">
      <w:marLeft w:val="640"/>
      <w:marRight w:val="0"/>
      <w:marTop w:val="0"/>
      <w:marBottom w:val="0"/>
      <w:divBdr>
        <w:top w:val="none" w:sz="0" w:space="0" w:color="auto"/>
        <w:left w:val="none" w:sz="0" w:space="0" w:color="auto"/>
        <w:bottom w:val="none" w:sz="0" w:space="0" w:color="auto"/>
        <w:right w:val="none" w:sz="0" w:space="0" w:color="auto"/>
      </w:divBdr>
    </w:div>
    <w:div w:id="2972762">
      <w:marLeft w:val="640"/>
      <w:marRight w:val="0"/>
      <w:marTop w:val="0"/>
      <w:marBottom w:val="0"/>
      <w:divBdr>
        <w:top w:val="none" w:sz="0" w:space="0" w:color="auto"/>
        <w:left w:val="none" w:sz="0" w:space="0" w:color="auto"/>
        <w:bottom w:val="none" w:sz="0" w:space="0" w:color="auto"/>
        <w:right w:val="none" w:sz="0" w:space="0" w:color="auto"/>
      </w:divBdr>
    </w:div>
    <w:div w:id="2976423">
      <w:marLeft w:val="640"/>
      <w:marRight w:val="0"/>
      <w:marTop w:val="0"/>
      <w:marBottom w:val="0"/>
      <w:divBdr>
        <w:top w:val="none" w:sz="0" w:space="0" w:color="auto"/>
        <w:left w:val="none" w:sz="0" w:space="0" w:color="auto"/>
        <w:bottom w:val="none" w:sz="0" w:space="0" w:color="auto"/>
        <w:right w:val="none" w:sz="0" w:space="0" w:color="auto"/>
      </w:divBdr>
    </w:div>
    <w:div w:id="3021536">
      <w:marLeft w:val="640"/>
      <w:marRight w:val="0"/>
      <w:marTop w:val="0"/>
      <w:marBottom w:val="0"/>
      <w:divBdr>
        <w:top w:val="none" w:sz="0" w:space="0" w:color="auto"/>
        <w:left w:val="none" w:sz="0" w:space="0" w:color="auto"/>
        <w:bottom w:val="none" w:sz="0" w:space="0" w:color="auto"/>
        <w:right w:val="none" w:sz="0" w:space="0" w:color="auto"/>
      </w:divBdr>
    </w:div>
    <w:div w:id="3098030">
      <w:marLeft w:val="640"/>
      <w:marRight w:val="0"/>
      <w:marTop w:val="0"/>
      <w:marBottom w:val="0"/>
      <w:divBdr>
        <w:top w:val="none" w:sz="0" w:space="0" w:color="auto"/>
        <w:left w:val="none" w:sz="0" w:space="0" w:color="auto"/>
        <w:bottom w:val="none" w:sz="0" w:space="0" w:color="auto"/>
        <w:right w:val="none" w:sz="0" w:space="0" w:color="auto"/>
      </w:divBdr>
    </w:div>
    <w:div w:id="3099084">
      <w:marLeft w:val="640"/>
      <w:marRight w:val="0"/>
      <w:marTop w:val="0"/>
      <w:marBottom w:val="0"/>
      <w:divBdr>
        <w:top w:val="none" w:sz="0" w:space="0" w:color="auto"/>
        <w:left w:val="none" w:sz="0" w:space="0" w:color="auto"/>
        <w:bottom w:val="none" w:sz="0" w:space="0" w:color="auto"/>
        <w:right w:val="none" w:sz="0" w:space="0" w:color="auto"/>
      </w:divBdr>
    </w:div>
    <w:div w:id="3216855">
      <w:marLeft w:val="640"/>
      <w:marRight w:val="0"/>
      <w:marTop w:val="0"/>
      <w:marBottom w:val="0"/>
      <w:divBdr>
        <w:top w:val="none" w:sz="0" w:space="0" w:color="auto"/>
        <w:left w:val="none" w:sz="0" w:space="0" w:color="auto"/>
        <w:bottom w:val="none" w:sz="0" w:space="0" w:color="auto"/>
        <w:right w:val="none" w:sz="0" w:space="0" w:color="auto"/>
      </w:divBdr>
    </w:div>
    <w:div w:id="3292941">
      <w:marLeft w:val="640"/>
      <w:marRight w:val="0"/>
      <w:marTop w:val="0"/>
      <w:marBottom w:val="0"/>
      <w:divBdr>
        <w:top w:val="none" w:sz="0" w:space="0" w:color="auto"/>
        <w:left w:val="none" w:sz="0" w:space="0" w:color="auto"/>
        <w:bottom w:val="none" w:sz="0" w:space="0" w:color="auto"/>
        <w:right w:val="none" w:sz="0" w:space="0" w:color="auto"/>
      </w:divBdr>
    </w:div>
    <w:div w:id="3434499">
      <w:bodyDiv w:val="1"/>
      <w:marLeft w:val="0"/>
      <w:marRight w:val="0"/>
      <w:marTop w:val="0"/>
      <w:marBottom w:val="0"/>
      <w:divBdr>
        <w:top w:val="none" w:sz="0" w:space="0" w:color="auto"/>
        <w:left w:val="none" w:sz="0" w:space="0" w:color="auto"/>
        <w:bottom w:val="none" w:sz="0" w:space="0" w:color="auto"/>
        <w:right w:val="none" w:sz="0" w:space="0" w:color="auto"/>
      </w:divBdr>
    </w:div>
    <w:div w:id="3435863">
      <w:marLeft w:val="640"/>
      <w:marRight w:val="0"/>
      <w:marTop w:val="0"/>
      <w:marBottom w:val="0"/>
      <w:divBdr>
        <w:top w:val="none" w:sz="0" w:space="0" w:color="auto"/>
        <w:left w:val="none" w:sz="0" w:space="0" w:color="auto"/>
        <w:bottom w:val="none" w:sz="0" w:space="0" w:color="auto"/>
        <w:right w:val="none" w:sz="0" w:space="0" w:color="auto"/>
      </w:divBdr>
    </w:div>
    <w:div w:id="3436667">
      <w:marLeft w:val="640"/>
      <w:marRight w:val="0"/>
      <w:marTop w:val="0"/>
      <w:marBottom w:val="0"/>
      <w:divBdr>
        <w:top w:val="none" w:sz="0" w:space="0" w:color="auto"/>
        <w:left w:val="none" w:sz="0" w:space="0" w:color="auto"/>
        <w:bottom w:val="none" w:sz="0" w:space="0" w:color="auto"/>
        <w:right w:val="none" w:sz="0" w:space="0" w:color="auto"/>
      </w:divBdr>
    </w:div>
    <w:div w:id="3437974">
      <w:marLeft w:val="640"/>
      <w:marRight w:val="0"/>
      <w:marTop w:val="0"/>
      <w:marBottom w:val="0"/>
      <w:divBdr>
        <w:top w:val="none" w:sz="0" w:space="0" w:color="auto"/>
        <w:left w:val="none" w:sz="0" w:space="0" w:color="auto"/>
        <w:bottom w:val="none" w:sz="0" w:space="0" w:color="auto"/>
        <w:right w:val="none" w:sz="0" w:space="0" w:color="auto"/>
      </w:divBdr>
    </w:div>
    <w:div w:id="3440344">
      <w:marLeft w:val="640"/>
      <w:marRight w:val="0"/>
      <w:marTop w:val="0"/>
      <w:marBottom w:val="0"/>
      <w:divBdr>
        <w:top w:val="none" w:sz="0" w:space="0" w:color="auto"/>
        <w:left w:val="none" w:sz="0" w:space="0" w:color="auto"/>
        <w:bottom w:val="none" w:sz="0" w:space="0" w:color="auto"/>
        <w:right w:val="none" w:sz="0" w:space="0" w:color="auto"/>
      </w:divBdr>
    </w:div>
    <w:div w:id="3485527">
      <w:marLeft w:val="640"/>
      <w:marRight w:val="0"/>
      <w:marTop w:val="0"/>
      <w:marBottom w:val="0"/>
      <w:divBdr>
        <w:top w:val="none" w:sz="0" w:space="0" w:color="auto"/>
        <w:left w:val="none" w:sz="0" w:space="0" w:color="auto"/>
        <w:bottom w:val="none" w:sz="0" w:space="0" w:color="auto"/>
        <w:right w:val="none" w:sz="0" w:space="0" w:color="auto"/>
      </w:divBdr>
    </w:div>
    <w:div w:id="3558059">
      <w:marLeft w:val="640"/>
      <w:marRight w:val="0"/>
      <w:marTop w:val="0"/>
      <w:marBottom w:val="0"/>
      <w:divBdr>
        <w:top w:val="none" w:sz="0" w:space="0" w:color="auto"/>
        <w:left w:val="none" w:sz="0" w:space="0" w:color="auto"/>
        <w:bottom w:val="none" w:sz="0" w:space="0" w:color="auto"/>
        <w:right w:val="none" w:sz="0" w:space="0" w:color="auto"/>
      </w:divBdr>
    </w:div>
    <w:div w:id="3828118">
      <w:marLeft w:val="640"/>
      <w:marRight w:val="0"/>
      <w:marTop w:val="0"/>
      <w:marBottom w:val="0"/>
      <w:divBdr>
        <w:top w:val="none" w:sz="0" w:space="0" w:color="auto"/>
        <w:left w:val="none" w:sz="0" w:space="0" w:color="auto"/>
        <w:bottom w:val="none" w:sz="0" w:space="0" w:color="auto"/>
        <w:right w:val="none" w:sz="0" w:space="0" w:color="auto"/>
      </w:divBdr>
    </w:div>
    <w:div w:id="3867191">
      <w:marLeft w:val="640"/>
      <w:marRight w:val="0"/>
      <w:marTop w:val="0"/>
      <w:marBottom w:val="0"/>
      <w:divBdr>
        <w:top w:val="none" w:sz="0" w:space="0" w:color="auto"/>
        <w:left w:val="none" w:sz="0" w:space="0" w:color="auto"/>
        <w:bottom w:val="none" w:sz="0" w:space="0" w:color="auto"/>
        <w:right w:val="none" w:sz="0" w:space="0" w:color="auto"/>
      </w:divBdr>
    </w:div>
    <w:div w:id="3870014">
      <w:marLeft w:val="640"/>
      <w:marRight w:val="0"/>
      <w:marTop w:val="0"/>
      <w:marBottom w:val="0"/>
      <w:divBdr>
        <w:top w:val="none" w:sz="0" w:space="0" w:color="auto"/>
        <w:left w:val="none" w:sz="0" w:space="0" w:color="auto"/>
        <w:bottom w:val="none" w:sz="0" w:space="0" w:color="auto"/>
        <w:right w:val="none" w:sz="0" w:space="0" w:color="auto"/>
      </w:divBdr>
    </w:div>
    <w:div w:id="4287997">
      <w:marLeft w:val="640"/>
      <w:marRight w:val="0"/>
      <w:marTop w:val="0"/>
      <w:marBottom w:val="0"/>
      <w:divBdr>
        <w:top w:val="none" w:sz="0" w:space="0" w:color="auto"/>
        <w:left w:val="none" w:sz="0" w:space="0" w:color="auto"/>
        <w:bottom w:val="none" w:sz="0" w:space="0" w:color="auto"/>
        <w:right w:val="none" w:sz="0" w:space="0" w:color="auto"/>
      </w:divBdr>
    </w:div>
    <w:div w:id="4327383">
      <w:marLeft w:val="640"/>
      <w:marRight w:val="0"/>
      <w:marTop w:val="0"/>
      <w:marBottom w:val="0"/>
      <w:divBdr>
        <w:top w:val="none" w:sz="0" w:space="0" w:color="auto"/>
        <w:left w:val="none" w:sz="0" w:space="0" w:color="auto"/>
        <w:bottom w:val="none" w:sz="0" w:space="0" w:color="auto"/>
        <w:right w:val="none" w:sz="0" w:space="0" w:color="auto"/>
      </w:divBdr>
    </w:div>
    <w:div w:id="4404661">
      <w:marLeft w:val="640"/>
      <w:marRight w:val="0"/>
      <w:marTop w:val="0"/>
      <w:marBottom w:val="0"/>
      <w:divBdr>
        <w:top w:val="none" w:sz="0" w:space="0" w:color="auto"/>
        <w:left w:val="none" w:sz="0" w:space="0" w:color="auto"/>
        <w:bottom w:val="none" w:sz="0" w:space="0" w:color="auto"/>
        <w:right w:val="none" w:sz="0" w:space="0" w:color="auto"/>
      </w:divBdr>
    </w:div>
    <w:div w:id="4409726">
      <w:marLeft w:val="640"/>
      <w:marRight w:val="0"/>
      <w:marTop w:val="0"/>
      <w:marBottom w:val="0"/>
      <w:divBdr>
        <w:top w:val="none" w:sz="0" w:space="0" w:color="auto"/>
        <w:left w:val="none" w:sz="0" w:space="0" w:color="auto"/>
        <w:bottom w:val="none" w:sz="0" w:space="0" w:color="auto"/>
        <w:right w:val="none" w:sz="0" w:space="0" w:color="auto"/>
      </w:divBdr>
    </w:div>
    <w:div w:id="4522553">
      <w:marLeft w:val="640"/>
      <w:marRight w:val="0"/>
      <w:marTop w:val="0"/>
      <w:marBottom w:val="0"/>
      <w:divBdr>
        <w:top w:val="none" w:sz="0" w:space="0" w:color="auto"/>
        <w:left w:val="none" w:sz="0" w:space="0" w:color="auto"/>
        <w:bottom w:val="none" w:sz="0" w:space="0" w:color="auto"/>
        <w:right w:val="none" w:sz="0" w:space="0" w:color="auto"/>
      </w:divBdr>
    </w:div>
    <w:div w:id="4553286">
      <w:marLeft w:val="640"/>
      <w:marRight w:val="0"/>
      <w:marTop w:val="0"/>
      <w:marBottom w:val="0"/>
      <w:divBdr>
        <w:top w:val="none" w:sz="0" w:space="0" w:color="auto"/>
        <w:left w:val="none" w:sz="0" w:space="0" w:color="auto"/>
        <w:bottom w:val="none" w:sz="0" w:space="0" w:color="auto"/>
        <w:right w:val="none" w:sz="0" w:space="0" w:color="auto"/>
      </w:divBdr>
    </w:div>
    <w:div w:id="4599003">
      <w:marLeft w:val="640"/>
      <w:marRight w:val="0"/>
      <w:marTop w:val="0"/>
      <w:marBottom w:val="0"/>
      <w:divBdr>
        <w:top w:val="none" w:sz="0" w:space="0" w:color="auto"/>
        <w:left w:val="none" w:sz="0" w:space="0" w:color="auto"/>
        <w:bottom w:val="none" w:sz="0" w:space="0" w:color="auto"/>
        <w:right w:val="none" w:sz="0" w:space="0" w:color="auto"/>
      </w:divBdr>
    </w:div>
    <w:div w:id="4675298">
      <w:marLeft w:val="640"/>
      <w:marRight w:val="0"/>
      <w:marTop w:val="0"/>
      <w:marBottom w:val="0"/>
      <w:divBdr>
        <w:top w:val="none" w:sz="0" w:space="0" w:color="auto"/>
        <w:left w:val="none" w:sz="0" w:space="0" w:color="auto"/>
        <w:bottom w:val="none" w:sz="0" w:space="0" w:color="auto"/>
        <w:right w:val="none" w:sz="0" w:space="0" w:color="auto"/>
      </w:divBdr>
    </w:div>
    <w:div w:id="4678135">
      <w:marLeft w:val="640"/>
      <w:marRight w:val="0"/>
      <w:marTop w:val="0"/>
      <w:marBottom w:val="0"/>
      <w:divBdr>
        <w:top w:val="none" w:sz="0" w:space="0" w:color="auto"/>
        <w:left w:val="none" w:sz="0" w:space="0" w:color="auto"/>
        <w:bottom w:val="none" w:sz="0" w:space="0" w:color="auto"/>
        <w:right w:val="none" w:sz="0" w:space="0" w:color="auto"/>
      </w:divBdr>
    </w:div>
    <w:div w:id="4719897">
      <w:marLeft w:val="640"/>
      <w:marRight w:val="0"/>
      <w:marTop w:val="0"/>
      <w:marBottom w:val="0"/>
      <w:divBdr>
        <w:top w:val="none" w:sz="0" w:space="0" w:color="auto"/>
        <w:left w:val="none" w:sz="0" w:space="0" w:color="auto"/>
        <w:bottom w:val="none" w:sz="0" w:space="0" w:color="auto"/>
        <w:right w:val="none" w:sz="0" w:space="0" w:color="auto"/>
      </w:divBdr>
    </w:div>
    <w:div w:id="4791974">
      <w:marLeft w:val="640"/>
      <w:marRight w:val="0"/>
      <w:marTop w:val="0"/>
      <w:marBottom w:val="0"/>
      <w:divBdr>
        <w:top w:val="none" w:sz="0" w:space="0" w:color="auto"/>
        <w:left w:val="none" w:sz="0" w:space="0" w:color="auto"/>
        <w:bottom w:val="none" w:sz="0" w:space="0" w:color="auto"/>
        <w:right w:val="none" w:sz="0" w:space="0" w:color="auto"/>
      </w:divBdr>
    </w:div>
    <w:div w:id="5056785">
      <w:marLeft w:val="640"/>
      <w:marRight w:val="0"/>
      <w:marTop w:val="0"/>
      <w:marBottom w:val="0"/>
      <w:divBdr>
        <w:top w:val="none" w:sz="0" w:space="0" w:color="auto"/>
        <w:left w:val="none" w:sz="0" w:space="0" w:color="auto"/>
        <w:bottom w:val="none" w:sz="0" w:space="0" w:color="auto"/>
        <w:right w:val="none" w:sz="0" w:space="0" w:color="auto"/>
      </w:divBdr>
    </w:div>
    <w:div w:id="5057707">
      <w:marLeft w:val="640"/>
      <w:marRight w:val="0"/>
      <w:marTop w:val="0"/>
      <w:marBottom w:val="0"/>
      <w:divBdr>
        <w:top w:val="none" w:sz="0" w:space="0" w:color="auto"/>
        <w:left w:val="none" w:sz="0" w:space="0" w:color="auto"/>
        <w:bottom w:val="none" w:sz="0" w:space="0" w:color="auto"/>
        <w:right w:val="none" w:sz="0" w:space="0" w:color="auto"/>
      </w:divBdr>
    </w:div>
    <w:div w:id="5137609">
      <w:marLeft w:val="640"/>
      <w:marRight w:val="0"/>
      <w:marTop w:val="0"/>
      <w:marBottom w:val="0"/>
      <w:divBdr>
        <w:top w:val="none" w:sz="0" w:space="0" w:color="auto"/>
        <w:left w:val="none" w:sz="0" w:space="0" w:color="auto"/>
        <w:bottom w:val="none" w:sz="0" w:space="0" w:color="auto"/>
        <w:right w:val="none" w:sz="0" w:space="0" w:color="auto"/>
      </w:divBdr>
    </w:div>
    <w:div w:id="5178912">
      <w:marLeft w:val="640"/>
      <w:marRight w:val="0"/>
      <w:marTop w:val="0"/>
      <w:marBottom w:val="0"/>
      <w:divBdr>
        <w:top w:val="none" w:sz="0" w:space="0" w:color="auto"/>
        <w:left w:val="none" w:sz="0" w:space="0" w:color="auto"/>
        <w:bottom w:val="none" w:sz="0" w:space="0" w:color="auto"/>
        <w:right w:val="none" w:sz="0" w:space="0" w:color="auto"/>
      </w:divBdr>
    </w:div>
    <w:div w:id="5180854">
      <w:marLeft w:val="640"/>
      <w:marRight w:val="0"/>
      <w:marTop w:val="0"/>
      <w:marBottom w:val="0"/>
      <w:divBdr>
        <w:top w:val="none" w:sz="0" w:space="0" w:color="auto"/>
        <w:left w:val="none" w:sz="0" w:space="0" w:color="auto"/>
        <w:bottom w:val="none" w:sz="0" w:space="0" w:color="auto"/>
        <w:right w:val="none" w:sz="0" w:space="0" w:color="auto"/>
      </w:divBdr>
    </w:div>
    <w:div w:id="5181516">
      <w:marLeft w:val="640"/>
      <w:marRight w:val="0"/>
      <w:marTop w:val="0"/>
      <w:marBottom w:val="0"/>
      <w:divBdr>
        <w:top w:val="none" w:sz="0" w:space="0" w:color="auto"/>
        <w:left w:val="none" w:sz="0" w:space="0" w:color="auto"/>
        <w:bottom w:val="none" w:sz="0" w:space="0" w:color="auto"/>
        <w:right w:val="none" w:sz="0" w:space="0" w:color="auto"/>
      </w:divBdr>
    </w:div>
    <w:div w:id="5251905">
      <w:marLeft w:val="640"/>
      <w:marRight w:val="0"/>
      <w:marTop w:val="0"/>
      <w:marBottom w:val="0"/>
      <w:divBdr>
        <w:top w:val="none" w:sz="0" w:space="0" w:color="auto"/>
        <w:left w:val="none" w:sz="0" w:space="0" w:color="auto"/>
        <w:bottom w:val="none" w:sz="0" w:space="0" w:color="auto"/>
        <w:right w:val="none" w:sz="0" w:space="0" w:color="auto"/>
      </w:divBdr>
    </w:div>
    <w:div w:id="5255075">
      <w:marLeft w:val="640"/>
      <w:marRight w:val="0"/>
      <w:marTop w:val="0"/>
      <w:marBottom w:val="0"/>
      <w:divBdr>
        <w:top w:val="none" w:sz="0" w:space="0" w:color="auto"/>
        <w:left w:val="none" w:sz="0" w:space="0" w:color="auto"/>
        <w:bottom w:val="none" w:sz="0" w:space="0" w:color="auto"/>
        <w:right w:val="none" w:sz="0" w:space="0" w:color="auto"/>
      </w:divBdr>
    </w:div>
    <w:div w:id="5406506">
      <w:marLeft w:val="640"/>
      <w:marRight w:val="0"/>
      <w:marTop w:val="0"/>
      <w:marBottom w:val="0"/>
      <w:divBdr>
        <w:top w:val="none" w:sz="0" w:space="0" w:color="auto"/>
        <w:left w:val="none" w:sz="0" w:space="0" w:color="auto"/>
        <w:bottom w:val="none" w:sz="0" w:space="0" w:color="auto"/>
        <w:right w:val="none" w:sz="0" w:space="0" w:color="auto"/>
      </w:divBdr>
    </w:div>
    <w:div w:id="5450203">
      <w:marLeft w:val="640"/>
      <w:marRight w:val="0"/>
      <w:marTop w:val="0"/>
      <w:marBottom w:val="0"/>
      <w:divBdr>
        <w:top w:val="none" w:sz="0" w:space="0" w:color="auto"/>
        <w:left w:val="none" w:sz="0" w:space="0" w:color="auto"/>
        <w:bottom w:val="none" w:sz="0" w:space="0" w:color="auto"/>
        <w:right w:val="none" w:sz="0" w:space="0" w:color="auto"/>
      </w:divBdr>
    </w:div>
    <w:div w:id="5518490">
      <w:marLeft w:val="640"/>
      <w:marRight w:val="0"/>
      <w:marTop w:val="0"/>
      <w:marBottom w:val="0"/>
      <w:divBdr>
        <w:top w:val="none" w:sz="0" w:space="0" w:color="auto"/>
        <w:left w:val="none" w:sz="0" w:space="0" w:color="auto"/>
        <w:bottom w:val="none" w:sz="0" w:space="0" w:color="auto"/>
        <w:right w:val="none" w:sz="0" w:space="0" w:color="auto"/>
      </w:divBdr>
    </w:div>
    <w:div w:id="5522679">
      <w:marLeft w:val="480"/>
      <w:marRight w:val="0"/>
      <w:marTop w:val="0"/>
      <w:marBottom w:val="0"/>
      <w:divBdr>
        <w:top w:val="none" w:sz="0" w:space="0" w:color="auto"/>
        <w:left w:val="none" w:sz="0" w:space="0" w:color="auto"/>
        <w:bottom w:val="none" w:sz="0" w:space="0" w:color="auto"/>
        <w:right w:val="none" w:sz="0" w:space="0" w:color="auto"/>
      </w:divBdr>
    </w:div>
    <w:div w:id="5523459">
      <w:bodyDiv w:val="1"/>
      <w:marLeft w:val="0"/>
      <w:marRight w:val="0"/>
      <w:marTop w:val="0"/>
      <w:marBottom w:val="0"/>
      <w:divBdr>
        <w:top w:val="none" w:sz="0" w:space="0" w:color="auto"/>
        <w:left w:val="none" w:sz="0" w:space="0" w:color="auto"/>
        <w:bottom w:val="none" w:sz="0" w:space="0" w:color="auto"/>
        <w:right w:val="none" w:sz="0" w:space="0" w:color="auto"/>
      </w:divBdr>
    </w:div>
    <w:div w:id="5525928">
      <w:marLeft w:val="640"/>
      <w:marRight w:val="0"/>
      <w:marTop w:val="0"/>
      <w:marBottom w:val="0"/>
      <w:divBdr>
        <w:top w:val="none" w:sz="0" w:space="0" w:color="auto"/>
        <w:left w:val="none" w:sz="0" w:space="0" w:color="auto"/>
        <w:bottom w:val="none" w:sz="0" w:space="0" w:color="auto"/>
        <w:right w:val="none" w:sz="0" w:space="0" w:color="auto"/>
      </w:divBdr>
    </w:div>
    <w:div w:id="5594291">
      <w:marLeft w:val="640"/>
      <w:marRight w:val="0"/>
      <w:marTop w:val="0"/>
      <w:marBottom w:val="0"/>
      <w:divBdr>
        <w:top w:val="none" w:sz="0" w:space="0" w:color="auto"/>
        <w:left w:val="none" w:sz="0" w:space="0" w:color="auto"/>
        <w:bottom w:val="none" w:sz="0" w:space="0" w:color="auto"/>
        <w:right w:val="none" w:sz="0" w:space="0" w:color="auto"/>
      </w:divBdr>
    </w:div>
    <w:div w:id="5599973">
      <w:marLeft w:val="640"/>
      <w:marRight w:val="0"/>
      <w:marTop w:val="0"/>
      <w:marBottom w:val="0"/>
      <w:divBdr>
        <w:top w:val="none" w:sz="0" w:space="0" w:color="auto"/>
        <w:left w:val="none" w:sz="0" w:space="0" w:color="auto"/>
        <w:bottom w:val="none" w:sz="0" w:space="0" w:color="auto"/>
        <w:right w:val="none" w:sz="0" w:space="0" w:color="auto"/>
      </w:divBdr>
    </w:div>
    <w:div w:id="5637664">
      <w:marLeft w:val="640"/>
      <w:marRight w:val="0"/>
      <w:marTop w:val="0"/>
      <w:marBottom w:val="0"/>
      <w:divBdr>
        <w:top w:val="none" w:sz="0" w:space="0" w:color="auto"/>
        <w:left w:val="none" w:sz="0" w:space="0" w:color="auto"/>
        <w:bottom w:val="none" w:sz="0" w:space="0" w:color="auto"/>
        <w:right w:val="none" w:sz="0" w:space="0" w:color="auto"/>
      </w:divBdr>
    </w:div>
    <w:div w:id="5643496">
      <w:marLeft w:val="640"/>
      <w:marRight w:val="0"/>
      <w:marTop w:val="0"/>
      <w:marBottom w:val="0"/>
      <w:divBdr>
        <w:top w:val="none" w:sz="0" w:space="0" w:color="auto"/>
        <w:left w:val="none" w:sz="0" w:space="0" w:color="auto"/>
        <w:bottom w:val="none" w:sz="0" w:space="0" w:color="auto"/>
        <w:right w:val="none" w:sz="0" w:space="0" w:color="auto"/>
      </w:divBdr>
    </w:div>
    <w:div w:id="5645188">
      <w:marLeft w:val="640"/>
      <w:marRight w:val="0"/>
      <w:marTop w:val="0"/>
      <w:marBottom w:val="0"/>
      <w:divBdr>
        <w:top w:val="none" w:sz="0" w:space="0" w:color="auto"/>
        <w:left w:val="none" w:sz="0" w:space="0" w:color="auto"/>
        <w:bottom w:val="none" w:sz="0" w:space="0" w:color="auto"/>
        <w:right w:val="none" w:sz="0" w:space="0" w:color="auto"/>
      </w:divBdr>
    </w:div>
    <w:div w:id="5712094">
      <w:marLeft w:val="640"/>
      <w:marRight w:val="0"/>
      <w:marTop w:val="0"/>
      <w:marBottom w:val="0"/>
      <w:divBdr>
        <w:top w:val="none" w:sz="0" w:space="0" w:color="auto"/>
        <w:left w:val="none" w:sz="0" w:space="0" w:color="auto"/>
        <w:bottom w:val="none" w:sz="0" w:space="0" w:color="auto"/>
        <w:right w:val="none" w:sz="0" w:space="0" w:color="auto"/>
      </w:divBdr>
    </w:div>
    <w:div w:id="5716360">
      <w:marLeft w:val="640"/>
      <w:marRight w:val="0"/>
      <w:marTop w:val="0"/>
      <w:marBottom w:val="0"/>
      <w:divBdr>
        <w:top w:val="none" w:sz="0" w:space="0" w:color="auto"/>
        <w:left w:val="none" w:sz="0" w:space="0" w:color="auto"/>
        <w:bottom w:val="none" w:sz="0" w:space="0" w:color="auto"/>
        <w:right w:val="none" w:sz="0" w:space="0" w:color="auto"/>
      </w:divBdr>
    </w:div>
    <w:div w:id="5717815">
      <w:marLeft w:val="640"/>
      <w:marRight w:val="0"/>
      <w:marTop w:val="0"/>
      <w:marBottom w:val="0"/>
      <w:divBdr>
        <w:top w:val="none" w:sz="0" w:space="0" w:color="auto"/>
        <w:left w:val="none" w:sz="0" w:space="0" w:color="auto"/>
        <w:bottom w:val="none" w:sz="0" w:space="0" w:color="auto"/>
        <w:right w:val="none" w:sz="0" w:space="0" w:color="auto"/>
      </w:divBdr>
    </w:div>
    <w:div w:id="5835719">
      <w:marLeft w:val="640"/>
      <w:marRight w:val="0"/>
      <w:marTop w:val="0"/>
      <w:marBottom w:val="0"/>
      <w:divBdr>
        <w:top w:val="none" w:sz="0" w:space="0" w:color="auto"/>
        <w:left w:val="none" w:sz="0" w:space="0" w:color="auto"/>
        <w:bottom w:val="none" w:sz="0" w:space="0" w:color="auto"/>
        <w:right w:val="none" w:sz="0" w:space="0" w:color="auto"/>
      </w:divBdr>
    </w:div>
    <w:div w:id="5836008">
      <w:marLeft w:val="640"/>
      <w:marRight w:val="0"/>
      <w:marTop w:val="0"/>
      <w:marBottom w:val="0"/>
      <w:divBdr>
        <w:top w:val="none" w:sz="0" w:space="0" w:color="auto"/>
        <w:left w:val="none" w:sz="0" w:space="0" w:color="auto"/>
        <w:bottom w:val="none" w:sz="0" w:space="0" w:color="auto"/>
        <w:right w:val="none" w:sz="0" w:space="0" w:color="auto"/>
      </w:divBdr>
    </w:div>
    <w:div w:id="5906974">
      <w:bodyDiv w:val="1"/>
      <w:marLeft w:val="0"/>
      <w:marRight w:val="0"/>
      <w:marTop w:val="0"/>
      <w:marBottom w:val="0"/>
      <w:divBdr>
        <w:top w:val="none" w:sz="0" w:space="0" w:color="auto"/>
        <w:left w:val="none" w:sz="0" w:space="0" w:color="auto"/>
        <w:bottom w:val="none" w:sz="0" w:space="0" w:color="auto"/>
        <w:right w:val="none" w:sz="0" w:space="0" w:color="auto"/>
      </w:divBdr>
      <w:divsChild>
        <w:div w:id="1499925990">
          <w:marLeft w:val="640"/>
          <w:marRight w:val="0"/>
          <w:marTop w:val="0"/>
          <w:marBottom w:val="0"/>
          <w:divBdr>
            <w:top w:val="none" w:sz="0" w:space="0" w:color="auto"/>
            <w:left w:val="none" w:sz="0" w:space="0" w:color="auto"/>
            <w:bottom w:val="none" w:sz="0" w:space="0" w:color="auto"/>
            <w:right w:val="none" w:sz="0" w:space="0" w:color="auto"/>
          </w:divBdr>
        </w:div>
        <w:div w:id="749934600">
          <w:marLeft w:val="640"/>
          <w:marRight w:val="0"/>
          <w:marTop w:val="0"/>
          <w:marBottom w:val="0"/>
          <w:divBdr>
            <w:top w:val="none" w:sz="0" w:space="0" w:color="auto"/>
            <w:left w:val="none" w:sz="0" w:space="0" w:color="auto"/>
            <w:bottom w:val="none" w:sz="0" w:space="0" w:color="auto"/>
            <w:right w:val="none" w:sz="0" w:space="0" w:color="auto"/>
          </w:divBdr>
        </w:div>
        <w:div w:id="177357167">
          <w:marLeft w:val="640"/>
          <w:marRight w:val="0"/>
          <w:marTop w:val="0"/>
          <w:marBottom w:val="0"/>
          <w:divBdr>
            <w:top w:val="none" w:sz="0" w:space="0" w:color="auto"/>
            <w:left w:val="none" w:sz="0" w:space="0" w:color="auto"/>
            <w:bottom w:val="none" w:sz="0" w:space="0" w:color="auto"/>
            <w:right w:val="none" w:sz="0" w:space="0" w:color="auto"/>
          </w:divBdr>
        </w:div>
        <w:div w:id="1434009763">
          <w:marLeft w:val="640"/>
          <w:marRight w:val="0"/>
          <w:marTop w:val="0"/>
          <w:marBottom w:val="0"/>
          <w:divBdr>
            <w:top w:val="none" w:sz="0" w:space="0" w:color="auto"/>
            <w:left w:val="none" w:sz="0" w:space="0" w:color="auto"/>
            <w:bottom w:val="none" w:sz="0" w:space="0" w:color="auto"/>
            <w:right w:val="none" w:sz="0" w:space="0" w:color="auto"/>
          </w:divBdr>
        </w:div>
        <w:div w:id="1327588775">
          <w:marLeft w:val="640"/>
          <w:marRight w:val="0"/>
          <w:marTop w:val="0"/>
          <w:marBottom w:val="0"/>
          <w:divBdr>
            <w:top w:val="none" w:sz="0" w:space="0" w:color="auto"/>
            <w:left w:val="none" w:sz="0" w:space="0" w:color="auto"/>
            <w:bottom w:val="none" w:sz="0" w:space="0" w:color="auto"/>
            <w:right w:val="none" w:sz="0" w:space="0" w:color="auto"/>
          </w:divBdr>
        </w:div>
        <w:div w:id="1450050433">
          <w:marLeft w:val="640"/>
          <w:marRight w:val="0"/>
          <w:marTop w:val="0"/>
          <w:marBottom w:val="0"/>
          <w:divBdr>
            <w:top w:val="none" w:sz="0" w:space="0" w:color="auto"/>
            <w:left w:val="none" w:sz="0" w:space="0" w:color="auto"/>
            <w:bottom w:val="none" w:sz="0" w:space="0" w:color="auto"/>
            <w:right w:val="none" w:sz="0" w:space="0" w:color="auto"/>
          </w:divBdr>
        </w:div>
        <w:div w:id="1829438581">
          <w:marLeft w:val="640"/>
          <w:marRight w:val="0"/>
          <w:marTop w:val="0"/>
          <w:marBottom w:val="0"/>
          <w:divBdr>
            <w:top w:val="none" w:sz="0" w:space="0" w:color="auto"/>
            <w:left w:val="none" w:sz="0" w:space="0" w:color="auto"/>
            <w:bottom w:val="none" w:sz="0" w:space="0" w:color="auto"/>
            <w:right w:val="none" w:sz="0" w:space="0" w:color="auto"/>
          </w:divBdr>
        </w:div>
        <w:div w:id="2041783369">
          <w:marLeft w:val="640"/>
          <w:marRight w:val="0"/>
          <w:marTop w:val="0"/>
          <w:marBottom w:val="0"/>
          <w:divBdr>
            <w:top w:val="none" w:sz="0" w:space="0" w:color="auto"/>
            <w:left w:val="none" w:sz="0" w:space="0" w:color="auto"/>
            <w:bottom w:val="none" w:sz="0" w:space="0" w:color="auto"/>
            <w:right w:val="none" w:sz="0" w:space="0" w:color="auto"/>
          </w:divBdr>
        </w:div>
        <w:div w:id="183053469">
          <w:marLeft w:val="640"/>
          <w:marRight w:val="0"/>
          <w:marTop w:val="0"/>
          <w:marBottom w:val="0"/>
          <w:divBdr>
            <w:top w:val="none" w:sz="0" w:space="0" w:color="auto"/>
            <w:left w:val="none" w:sz="0" w:space="0" w:color="auto"/>
            <w:bottom w:val="none" w:sz="0" w:space="0" w:color="auto"/>
            <w:right w:val="none" w:sz="0" w:space="0" w:color="auto"/>
          </w:divBdr>
        </w:div>
        <w:div w:id="299380868">
          <w:marLeft w:val="640"/>
          <w:marRight w:val="0"/>
          <w:marTop w:val="0"/>
          <w:marBottom w:val="0"/>
          <w:divBdr>
            <w:top w:val="none" w:sz="0" w:space="0" w:color="auto"/>
            <w:left w:val="none" w:sz="0" w:space="0" w:color="auto"/>
            <w:bottom w:val="none" w:sz="0" w:space="0" w:color="auto"/>
            <w:right w:val="none" w:sz="0" w:space="0" w:color="auto"/>
          </w:divBdr>
        </w:div>
        <w:div w:id="1188179944">
          <w:marLeft w:val="640"/>
          <w:marRight w:val="0"/>
          <w:marTop w:val="0"/>
          <w:marBottom w:val="0"/>
          <w:divBdr>
            <w:top w:val="none" w:sz="0" w:space="0" w:color="auto"/>
            <w:left w:val="none" w:sz="0" w:space="0" w:color="auto"/>
            <w:bottom w:val="none" w:sz="0" w:space="0" w:color="auto"/>
            <w:right w:val="none" w:sz="0" w:space="0" w:color="auto"/>
          </w:divBdr>
        </w:div>
        <w:div w:id="1851917996">
          <w:marLeft w:val="640"/>
          <w:marRight w:val="0"/>
          <w:marTop w:val="0"/>
          <w:marBottom w:val="0"/>
          <w:divBdr>
            <w:top w:val="none" w:sz="0" w:space="0" w:color="auto"/>
            <w:left w:val="none" w:sz="0" w:space="0" w:color="auto"/>
            <w:bottom w:val="none" w:sz="0" w:space="0" w:color="auto"/>
            <w:right w:val="none" w:sz="0" w:space="0" w:color="auto"/>
          </w:divBdr>
        </w:div>
        <w:div w:id="1889367323">
          <w:marLeft w:val="640"/>
          <w:marRight w:val="0"/>
          <w:marTop w:val="0"/>
          <w:marBottom w:val="0"/>
          <w:divBdr>
            <w:top w:val="none" w:sz="0" w:space="0" w:color="auto"/>
            <w:left w:val="none" w:sz="0" w:space="0" w:color="auto"/>
            <w:bottom w:val="none" w:sz="0" w:space="0" w:color="auto"/>
            <w:right w:val="none" w:sz="0" w:space="0" w:color="auto"/>
          </w:divBdr>
        </w:div>
        <w:div w:id="1000892656">
          <w:marLeft w:val="640"/>
          <w:marRight w:val="0"/>
          <w:marTop w:val="0"/>
          <w:marBottom w:val="0"/>
          <w:divBdr>
            <w:top w:val="none" w:sz="0" w:space="0" w:color="auto"/>
            <w:left w:val="none" w:sz="0" w:space="0" w:color="auto"/>
            <w:bottom w:val="none" w:sz="0" w:space="0" w:color="auto"/>
            <w:right w:val="none" w:sz="0" w:space="0" w:color="auto"/>
          </w:divBdr>
        </w:div>
        <w:div w:id="1530529990">
          <w:marLeft w:val="640"/>
          <w:marRight w:val="0"/>
          <w:marTop w:val="0"/>
          <w:marBottom w:val="0"/>
          <w:divBdr>
            <w:top w:val="none" w:sz="0" w:space="0" w:color="auto"/>
            <w:left w:val="none" w:sz="0" w:space="0" w:color="auto"/>
            <w:bottom w:val="none" w:sz="0" w:space="0" w:color="auto"/>
            <w:right w:val="none" w:sz="0" w:space="0" w:color="auto"/>
          </w:divBdr>
        </w:div>
        <w:div w:id="792752425">
          <w:marLeft w:val="640"/>
          <w:marRight w:val="0"/>
          <w:marTop w:val="0"/>
          <w:marBottom w:val="0"/>
          <w:divBdr>
            <w:top w:val="none" w:sz="0" w:space="0" w:color="auto"/>
            <w:left w:val="none" w:sz="0" w:space="0" w:color="auto"/>
            <w:bottom w:val="none" w:sz="0" w:space="0" w:color="auto"/>
            <w:right w:val="none" w:sz="0" w:space="0" w:color="auto"/>
          </w:divBdr>
        </w:div>
        <w:div w:id="1561749037">
          <w:marLeft w:val="640"/>
          <w:marRight w:val="0"/>
          <w:marTop w:val="0"/>
          <w:marBottom w:val="0"/>
          <w:divBdr>
            <w:top w:val="none" w:sz="0" w:space="0" w:color="auto"/>
            <w:left w:val="none" w:sz="0" w:space="0" w:color="auto"/>
            <w:bottom w:val="none" w:sz="0" w:space="0" w:color="auto"/>
            <w:right w:val="none" w:sz="0" w:space="0" w:color="auto"/>
          </w:divBdr>
        </w:div>
        <w:div w:id="1728454037">
          <w:marLeft w:val="640"/>
          <w:marRight w:val="0"/>
          <w:marTop w:val="0"/>
          <w:marBottom w:val="0"/>
          <w:divBdr>
            <w:top w:val="none" w:sz="0" w:space="0" w:color="auto"/>
            <w:left w:val="none" w:sz="0" w:space="0" w:color="auto"/>
            <w:bottom w:val="none" w:sz="0" w:space="0" w:color="auto"/>
            <w:right w:val="none" w:sz="0" w:space="0" w:color="auto"/>
          </w:divBdr>
        </w:div>
      </w:divsChild>
    </w:div>
    <w:div w:id="6106892">
      <w:marLeft w:val="640"/>
      <w:marRight w:val="0"/>
      <w:marTop w:val="0"/>
      <w:marBottom w:val="0"/>
      <w:divBdr>
        <w:top w:val="none" w:sz="0" w:space="0" w:color="auto"/>
        <w:left w:val="none" w:sz="0" w:space="0" w:color="auto"/>
        <w:bottom w:val="none" w:sz="0" w:space="0" w:color="auto"/>
        <w:right w:val="none" w:sz="0" w:space="0" w:color="auto"/>
      </w:divBdr>
    </w:div>
    <w:div w:id="6257331">
      <w:marLeft w:val="640"/>
      <w:marRight w:val="0"/>
      <w:marTop w:val="0"/>
      <w:marBottom w:val="0"/>
      <w:divBdr>
        <w:top w:val="none" w:sz="0" w:space="0" w:color="auto"/>
        <w:left w:val="none" w:sz="0" w:space="0" w:color="auto"/>
        <w:bottom w:val="none" w:sz="0" w:space="0" w:color="auto"/>
        <w:right w:val="none" w:sz="0" w:space="0" w:color="auto"/>
      </w:divBdr>
    </w:div>
    <w:div w:id="6292780">
      <w:marLeft w:val="640"/>
      <w:marRight w:val="0"/>
      <w:marTop w:val="0"/>
      <w:marBottom w:val="0"/>
      <w:divBdr>
        <w:top w:val="none" w:sz="0" w:space="0" w:color="auto"/>
        <w:left w:val="none" w:sz="0" w:space="0" w:color="auto"/>
        <w:bottom w:val="none" w:sz="0" w:space="0" w:color="auto"/>
        <w:right w:val="none" w:sz="0" w:space="0" w:color="auto"/>
      </w:divBdr>
    </w:div>
    <w:div w:id="6300048">
      <w:marLeft w:val="640"/>
      <w:marRight w:val="0"/>
      <w:marTop w:val="0"/>
      <w:marBottom w:val="0"/>
      <w:divBdr>
        <w:top w:val="none" w:sz="0" w:space="0" w:color="auto"/>
        <w:left w:val="none" w:sz="0" w:space="0" w:color="auto"/>
        <w:bottom w:val="none" w:sz="0" w:space="0" w:color="auto"/>
        <w:right w:val="none" w:sz="0" w:space="0" w:color="auto"/>
      </w:divBdr>
    </w:div>
    <w:div w:id="6372898">
      <w:marLeft w:val="640"/>
      <w:marRight w:val="0"/>
      <w:marTop w:val="0"/>
      <w:marBottom w:val="0"/>
      <w:divBdr>
        <w:top w:val="none" w:sz="0" w:space="0" w:color="auto"/>
        <w:left w:val="none" w:sz="0" w:space="0" w:color="auto"/>
        <w:bottom w:val="none" w:sz="0" w:space="0" w:color="auto"/>
        <w:right w:val="none" w:sz="0" w:space="0" w:color="auto"/>
      </w:divBdr>
    </w:div>
    <w:div w:id="6444721">
      <w:marLeft w:val="640"/>
      <w:marRight w:val="0"/>
      <w:marTop w:val="0"/>
      <w:marBottom w:val="0"/>
      <w:divBdr>
        <w:top w:val="none" w:sz="0" w:space="0" w:color="auto"/>
        <w:left w:val="none" w:sz="0" w:space="0" w:color="auto"/>
        <w:bottom w:val="none" w:sz="0" w:space="0" w:color="auto"/>
        <w:right w:val="none" w:sz="0" w:space="0" w:color="auto"/>
      </w:divBdr>
    </w:div>
    <w:div w:id="6446262">
      <w:marLeft w:val="640"/>
      <w:marRight w:val="0"/>
      <w:marTop w:val="0"/>
      <w:marBottom w:val="0"/>
      <w:divBdr>
        <w:top w:val="none" w:sz="0" w:space="0" w:color="auto"/>
        <w:left w:val="none" w:sz="0" w:space="0" w:color="auto"/>
        <w:bottom w:val="none" w:sz="0" w:space="0" w:color="auto"/>
        <w:right w:val="none" w:sz="0" w:space="0" w:color="auto"/>
      </w:divBdr>
    </w:div>
    <w:div w:id="6560696">
      <w:marLeft w:val="640"/>
      <w:marRight w:val="0"/>
      <w:marTop w:val="0"/>
      <w:marBottom w:val="0"/>
      <w:divBdr>
        <w:top w:val="none" w:sz="0" w:space="0" w:color="auto"/>
        <w:left w:val="none" w:sz="0" w:space="0" w:color="auto"/>
        <w:bottom w:val="none" w:sz="0" w:space="0" w:color="auto"/>
        <w:right w:val="none" w:sz="0" w:space="0" w:color="auto"/>
      </w:divBdr>
    </w:div>
    <w:div w:id="6564537">
      <w:marLeft w:val="640"/>
      <w:marRight w:val="0"/>
      <w:marTop w:val="0"/>
      <w:marBottom w:val="0"/>
      <w:divBdr>
        <w:top w:val="none" w:sz="0" w:space="0" w:color="auto"/>
        <w:left w:val="none" w:sz="0" w:space="0" w:color="auto"/>
        <w:bottom w:val="none" w:sz="0" w:space="0" w:color="auto"/>
        <w:right w:val="none" w:sz="0" w:space="0" w:color="auto"/>
      </w:divBdr>
    </w:div>
    <w:div w:id="6568298">
      <w:marLeft w:val="640"/>
      <w:marRight w:val="0"/>
      <w:marTop w:val="0"/>
      <w:marBottom w:val="0"/>
      <w:divBdr>
        <w:top w:val="none" w:sz="0" w:space="0" w:color="auto"/>
        <w:left w:val="none" w:sz="0" w:space="0" w:color="auto"/>
        <w:bottom w:val="none" w:sz="0" w:space="0" w:color="auto"/>
        <w:right w:val="none" w:sz="0" w:space="0" w:color="auto"/>
      </w:divBdr>
    </w:div>
    <w:div w:id="6756296">
      <w:marLeft w:val="640"/>
      <w:marRight w:val="0"/>
      <w:marTop w:val="0"/>
      <w:marBottom w:val="0"/>
      <w:divBdr>
        <w:top w:val="none" w:sz="0" w:space="0" w:color="auto"/>
        <w:left w:val="none" w:sz="0" w:space="0" w:color="auto"/>
        <w:bottom w:val="none" w:sz="0" w:space="0" w:color="auto"/>
        <w:right w:val="none" w:sz="0" w:space="0" w:color="auto"/>
      </w:divBdr>
    </w:div>
    <w:div w:id="6762307">
      <w:marLeft w:val="640"/>
      <w:marRight w:val="0"/>
      <w:marTop w:val="0"/>
      <w:marBottom w:val="0"/>
      <w:divBdr>
        <w:top w:val="none" w:sz="0" w:space="0" w:color="auto"/>
        <w:left w:val="none" w:sz="0" w:space="0" w:color="auto"/>
        <w:bottom w:val="none" w:sz="0" w:space="0" w:color="auto"/>
        <w:right w:val="none" w:sz="0" w:space="0" w:color="auto"/>
      </w:divBdr>
    </w:div>
    <w:div w:id="6762598">
      <w:marLeft w:val="640"/>
      <w:marRight w:val="0"/>
      <w:marTop w:val="0"/>
      <w:marBottom w:val="0"/>
      <w:divBdr>
        <w:top w:val="none" w:sz="0" w:space="0" w:color="auto"/>
        <w:left w:val="none" w:sz="0" w:space="0" w:color="auto"/>
        <w:bottom w:val="none" w:sz="0" w:space="0" w:color="auto"/>
        <w:right w:val="none" w:sz="0" w:space="0" w:color="auto"/>
      </w:divBdr>
    </w:div>
    <w:div w:id="6829887">
      <w:marLeft w:val="640"/>
      <w:marRight w:val="0"/>
      <w:marTop w:val="0"/>
      <w:marBottom w:val="0"/>
      <w:divBdr>
        <w:top w:val="none" w:sz="0" w:space="0" w:color="auto"/>
        <w:left w:val="none" w:sz="0" w:space="0" w:color="auto"/>
        <w:bottom w:val="none" w:sz="0" w:space="0" w:color="auto"/>
        <w:right w:val="none" w:sz="0" w:space="0" w:color="auto"/>
      </w:divBdr>
    </w:div>
    <w:div w:id="6907115">
      <w:marLeft w:val="640"/>
      <w:marRight w:val="0"/>
      <w:marTop w:val="0"/>
      <w:marBottom w:val="0"/>
      <w:divBdr>
        <w:top w:val="none" w:sz="0" w:space="0" w:color="auto"/>
        <w:left w:val="none" w:sz="0" w:space="0" w:color="auto"/>
        <w:bottom w:val="none" w:sz="0" w:space="0" w:color="auto"/>
        <w:right w:val="none" w:sz="0" w:space="0" w:color="auto"/>
      </w:divBdr>
    </w:div>
    <w:div w:id="6910549">
      <w:marLeft w:val="640"/>
      <w:marRight w:val="0"/>
      <w:marTop w:val="0"/>
      <w:marBottom w:val="0"/>
      <w:divBdr>
        <w:top w:val="none" w:sz="0" w:space="0" w:color="auto"/>
        <w:left w:val="none" w:sz="0" w:space="0" w:color="auto"/>
        <w:bottom w:val="none" w:sz="0" w:space="0" w:color="auto"/>
        <w:right w:val="none" w:sz="0" w:space="0" w:color="auto"/>
      </w:divBdr>
    </w:div>
    <w:div w:id="7100609">
      <w:marLeft w:val="640"/>
      <w:marRight w:val="0"/>
      <w:marTop w:val="0"/>
      <w:marBottom w:val="0"/>
      <w:divBdr>
        <w:top w:val="none" w:sz="0" w:space="0" w:color="auto"/>
        <w:left w:val="none" w:sz="0" w:space="0" w:color="auto"/>
        <w:bottom w:val="none" w:sz="0" w:space="0" w:color="auto"/>
        <w:right w:val="none" w:sz="0" w:space="0" w:color="auto"/>
      </w:divBdr>
    </w:div>
    <w:div w:id="7101055">
      <w:marLeft w:val="640"/>
      <w:marRight w:val="0"/>
      <w:marTop w:val="0"/>
      <w:marBottom w:val="0"/>
      <w:divBdr>
        <w:top w:val="none" w:sz="0" w:space="0" w:color="auto"/>
        <w:left w:val="none" w:sz="0" w:space="0" w:color="auto"/>
        <w:bottom w:val="none" w:sz="0" w:space="0" w:color="auto"/>
        <w:right w:val="none" w:sz="0" w:space="0" w:color="auto"/>
      </w:divBdr>
    </w:div>
    <w:div w:id="7101650">
      <w:marLeft w:val="640"/>
      <w:marRight w:val="0"/>
      <w:marTop w:val="0"/>
      <w:marBottom w:val="0"/>
      <w:divBdr>
        <w:top w:val="none" w:sz="0" w:space="0" w:color="auto"/>
        <w:left w:val="none" w:sz="0" w:space="0" w:color="auto"/>
        <w:bottom w:val="none" w:sz="0" w:space="0" w:color="auto"/>
        <w:right w:val="none" w:sz="0" w:space="0" w:color="auto"/>
      </w:divBdr>
    </w:div>
    <w:div w:id="7102496">
      <w:marLeft w:val="640"/>
      <w:marRight w:val="0"/>
      <w:marTop w:val="0"/>
      <w:marBottom w:val="0"/>
      <w:divBdr>
        <w:top w:val="none" w:sz="0" w:space="0" w:color="auto"/>
        <w:left w:val="none" w:sz="0" w:space="0" w:color="auto"/>
        <w:bottom w:val="none" w:sz="0" w:space="0" w:color="auto"/>
        <w:right w:val="none" w:sz="0" w:space="0" w:color="auto"/>
      </w:divBdr>
    </w:div>
    <w:div w:id="7105376">
      <w:marLeft w:val="640"/>
      <w:marRight w:val="0"/>
      <w:marTop w:val="0"/>
      <w:marBottom w:val="0"/>
      <w:divBdr>
        <w:top w:val="none" w:sz="0" w:space="0" w:color="auto"/>
        <w:left w:val="none" w:sz="0" w:space="0" w:color="auto"/>
        <w:bottom w:val="none" w:sz="0" w:space="0" w:color="auto"/>
        <w:right w:val="none" w:sz="0" w:space="0" w:color="auto"/>
      </w:divBdr>
    </w:div>
    <w:div w:id="7143430">
      <w:marLeft w:val="640"/>
      <w:marRight w:val="0"/>
      <w:marTop w:val="0"/>
      <w:marBottom w:val="0"/>
      <w:divBdr>
        <w:top w:val="none" w:sz="0" w:space="0" w:color="auto"/>
        <w:left w:val="none" w:sz="0" w:space="0" w:color="auto"/>
        <w:bottom w:val="none" w:sz="0" w:space="0" w:color="auto"/>
        <w:right w:val="none" w:sz="0" w:space="0" w:color="auto"/>
      </w:divBdr>
    </w:div>
    <w:div w:id="7147761">
      <w:marLeft w:val="640"/>
      <w:marRight w:val="0"/>
      <w:marTop w:val="0"/>
      <w:marBottom w:val="0"/>
      <w:divBdr>
        <w:top w:val="none" w:sz="0" w:space="0" w:color="auto"/>
        <w:left w:val="none" w:sz="0" w:space="0" w:color="auto"/>
        <w:bottom w:val="none" w:sz="0" w:space="0" w:color="auto"/>
        <w:right w:val="none" w:sz="0" w:space="0" w:color="auto"/>
      </w:divBdr>
    </w:div>
    <w:div w:id="7175382">
      <w:marLeft w:val="640"/>
      <w:marRight w:val="0"/>
      <w:marTop w:val="0"/>
      <w:marBottom w:val="0"/>
      <w:divBdr>
        <w:top w:val="none" w:sz="0" w:space="0" w:color="auto"/>
        <w:left w:val="none" w:sz="0" w:space="0" w:color="auto"/>
        <w:bottom w:val="none" w:sz="0" w:space="0" w:color="auto"/>
        <w:right w:val="none" w:sz="0" w:space="0" w:color="auto"/>
      </w:divBdr>
    </w:div>
    <w:div w:id="7175496">
      <w:marLeft w:val="640"/>
      <w:marRight w:val="0"/>
      <w:marTop w:val="0"/>
      <w:marBottom w:val="0"/>
      <w:divBdr>
        <w:top w:val="none" w:sz="0" w:space="0" w:color="auto"/>
        <w:left w:val="none" w:sz="0" w:space="0" w:color="auto"/>
        <w:bottom w:val="none" w:sz="0" w:space="0" w:color="auto"/>
        <w:right w:val="none" w:sz="0" w:space="0" w:color="auto"/>
      </w:divBdr>
    </w:div>
    <w:div w:id="7215323">
      <w:marLeft w:val="640"/>
      <w:marRight w:val="0"/>
      <w:marTop w:val="0"/>
      <w:marBottom w:val="0"/>
      <w:divBdr>
        <w:top w:val="none" w:sz="0" w:space="0" w:color="auto"/>
        <w:left w:val="none" w:sz="0" w:space="0" w:color="auto"/>
        <w:bottom w:val="none" w:sz="0" w:space="0" w:color="auto"/>
        <w:right w:val="none" w:sz="0" w:space="0" w:color="auto"/>
      </w:divBdr>
    </w:div>
    <w:div w:id="7219579">
      <w:marLeft w:val="640"/>
      <w:marRight w:val="0"/>
      <w:marTop w:val="0"/>
      <w:marBottom w:val="0"/>
      <w:divBdr>
        <w:top w:val="none" w:sz="0" w:space="0" w:color="auto"/>
        <w:left w:val="none" w:sz="0" w:space="0" w:color="auto"/>
        <w:bottom w:val="none" w:sz="0" w:space="0" w:color="auto"/>
        <w:right w:val="none" w:sz="0" w:space="0" w:color="auto"/>
      </w:divBdr>
    </w:div>
    <w:div w:id="7223741">
      <w:marLeft w:val="640"/>
      <w:marRight w:val="0"/>
      <w:marTop w:val="0"/>
      <w:marBottom w:val="0"/>
      <w:divBdr>
        <w:top w:val="none" w:sz="0" w:space="0" w:color="auto"/>
        <w:left w:val="none" w:sz="0" w:space="0" w:color="auto"/>
        <w:bottom w:val="none" w:sz="0" w:space="0" w:color="auto"/>
        <w:right w:val="none" w:sz="0" w:space="0" w:color="auto"/>
      </w:divBdr>
    </w:div>
    <w:div w:id="7223880">
      <w:marLeft w:val="640"/>
      <w:marRight w:val="0"/>
      <w:marTop w:val="0"/>
      <w:marBottom w:val="0"/>
      <w:divBdr>
        <w:top w:val="none" w:sz="0" w:space="0" w:color="auto"/>
        <w:left w:val="none" w:sz="0" w:space="0" w:color="auto"/>
        <w:bottom w:val="none" w:sz="0" w:space="0" w:color="auto"/>
        <w:right w:val="none" w:sz="0" w:space="0" w:color="auto"/>
      </w:divBdr>
    </w:div>
    <w:div w:id="7290693">
      <w:marLeft w:val="640"/>
      <w:marRight w:val="0"/>
      <w:marTop w:val="0"/>
      <w:marBottom w:val="0"/>
      <w:divBdr>
        <w:top w:val="none" w:sz="0" w:space="0" w:color="auto"/>
        <w:left w:val="none" w:sz="0" w:space="0" w:color="auto"/>
        <w:bottom w:val="none" w:sz="0" w:space="0" w:color="auto"/>
        <w:right w:val="none" w:sz="0" w:space="0" w:color="auto"/>
      </w:divBdr>
    </w:div>
    <w:div w:id="7340856">
      <w:marLeft w:val="640"/>
      <w:marRight w:val="0"/>
      <w:marTop w:val="0"/>
      <w:marBottom w:val="0"/>
      <w:divBdr>
        <w:top w:val="none" w:sz="0" w:space="0" w:color="auto"/>
        <w:left w:val="none" w:sz="0" w:space="0" w:color="auto"/>
        <w:bottom w:val="none" w:sz="0" w:space="0" w:color="auto"/>
        <w:right w:val="none" w:sz="0" w:space="0" w:color="auto"/>
      </w:divBdr>
    </w:div>
    <w:div w:id="7367411">
      <w:marLeft w:val="640"/>
      <w:marRight w:val="0"/>
      <w:marTop w:val="0"/>
      <w:marBottom w:val="0"/>
      <w:divBdr>
        <w:top w:val="none" w:sz="0" w:space="0" w:color="auto"/>
        <w:left w:val="none" w:sz="0" w:space="0" w:color="auto"/>
        <w:bottom w:val="none" w:sz="0" w:space="0" w:color="auto"/>
        <w:right w:val="none" w:sz="0" w:space="0" w:color="auto"/>
      </w:divBdr>
    </w:div>
    <w:div w:id="7371599">
      <w:marLeft w:val="640"/>
      <w:marRight w:val="0"/>
      <w:marTop w:val="0"/>
      <w:marBottom w:val="0"/>
      <w:divBdr>
        <w:top w:val="none" w:sz="0" w:space="0" w:color="auto"/>
        <w:left w:val="none" w:sz="0" w:space="0" w:color="auto"/>
        <w:bottom w:val="none" w:sz="0" w:space="0" w:color="auto"/>
        <w:right w:val="none" w:sz="0" w:space="0" w:color="auto"/>
      </w:divBdr>
    </w:div>
    <w:div w:id="7483615">
      <w:marLeft w:val="640"/>
      <w:marRight w:val="0"/>
      <w:marTop w:val="0"/>
      <w:marBottom w:val="0"/>
      <w:divBdr>
        <w:top w:val="none" w:sz="0" w:space="0" w:color="auto"/>
        <w:left w:val="none" w:sz="0" w:space="0" w:color="auto"/>
        <w:bottom w:val="none" w:sz="0" w:space="0" w:color="auto"/>
        <w:right w:val="none" w:sz="0" w:space="0" w:color="auto"/>
      </w:divBdr>
    </w:div>
    <w:div w:id="7489792">
      <w:marLeft w:val="640"/>
      <w:marRight w:val="0"/>
      <w:marTop w:val="0"/>
      <w:marBottom w:val="0"/>
      <w:divBdr>
        <w:top w:val="none" w:sz="0" w:space="0" w:color="auto"/>
        <w:left w:val="none" w:sz="0" w:space="0" w:color="auto"/>
        <w:bottom w:val="none" w:sz="0" w:space="0" w:color="auto"/>
        <w:right w:val="none" w:sz="0" w:space="0" w:color="auto"/>
      </w:divBdr>
    </w:div>
    <w:div w:id="7490121">
      <w:marLeft w:val="640"/>
      <w:marRight w:val="0"/>
      <w:marTop w:val="0"/>
      <w:marBottom w:val="0"/>
      <w:divBdr>
        <w:top w:val="none" w:sz="0" w:space="0" w:color="auto"/>
        <w:left w:val="none" w:sz="0" w:space="0" w:color="auto"/>
        <w:bottom w:val="none" w:sz="0" w:space="0" w:color="auto"/>
        <w:right w:val="none" w:sz="0" w:space="0" w:color="auto"/>
      </w:divBdr>
    </w:div>
    <w:div w:id="7603298">
      <w:marLeft w:val="640"/>
      <w:marRight w:val="0"/>
      <w:marTop w:val="0"/>
      <w:marBottom w:val="0"/>
      <w:divBdr>
        <w:top w:val="none" w:sz="0" w:space="0" w:color="auto"/>
        <w:left w:val="none" w:sz="0" w:space="0" w:color="auto"/>
        <w:bottom w:val="none" w:sz="0" w:space="0" w:color="auto"/>
        <w:right w:val="none" w:sz="0" w:space="0" w:color="auto"/>
      </w:divBdr>
    </w:div>
    <w:div w:id="7634660">
      <w:marLeft w:val="640"/>
      <w:marRight w:val="0"/>
      <w:marTop w:val="0"/>
      <w:marBottom w:val="0"/>
      <w:divBdr>
        <w:top w:val="none" w:sz="0" w:space="0" w:color="auto"/>
        <w:left w:val="none" w:sz="0" w:space="0" w:color="auto"/>
        <w:bottom w:val="none" w:sz="0" w:space="0" w:color="auto"/>
        <w:right w:val="none" w:sz="0" w:space="0" w:color="auto"/>
      </w:divBdr>
    </w:div>
    <w:div w:id="7755046">
      <w:marLeft w:val="640"/>
      <w:marRight w:val="0"/>
      <w:marTop w:val="0"/>
      <w:marBottom w:val="0"/>
      <w:divBdr>
        <w:top w:val="none" w:sz="0" w:space="0" w:color="auto"/>
        <w:left w:val="none" w:sz="0" w:space="0" w:color="auto"/>
        <w:bottom w:val="none" w:sz="0" w:space="0" w:color="auto"/>
        <w:right w:val="none" w:sz="0" w:space="0" w:color="auto"/>
      </w:divBdr>
    </w:div>
    <w:div w:id="7759625">
      <w:marLeft w:val="640"/>
      <w:marRight w:val="0"/>
      <w:marTop w:val="0"/>
      <w:marBottom w:val="0"/>
      <w:divBdr>
        <w:top w:val="none" w:sz="0" w:space="0" w:color="auto"/>
        <w:left w:val="none" w:sz="0" w:space="0" w:color="auto"/>
        <w:bottom w:val="none" w:sz="0" w:space="0" w:color="auto"/>
        <w:right w:val="none" w:sz="0" w:space="0" w:color="auto"/>
      </w:divBdr>
    </w:div>
    <w:div w:id="7803987">
      <w:marLeft w:val="640"/>
      <w:marRight w:val="0"/>
      <w:marTop w:val="0"/>
      <w:marBottom w:val="0"/>
      <w:divBdr>
        <w:top w:val="none" w:sz="0" w:space="0" w:color="auto"/>
        <w:left w:val="none" w:sz="0" w:space="0" w:color="auto"/>
        <w:bottom w:val="none" w:sz="0" w:space="0" w:color="auto"/>
        <w:right w:val="none" w:sz="0" w:space="0" w:color="auto"/>
      </w:divBdr>
    </w:div>
    <w:div w:id="7946284">
      <w:marLeft w:val="640"/>
      <w:marRight w:val="0"/>
      <w:marTop w:val="0"/>
      <w:marBottom w:val="0"/>
      <w:divBdr>
        <w:top w:val="none" w:sz="0" w:space="0" w:color="auto"/>
        <w:left w:val="none" w:sz="0" w:space="0" w:color="auto"/>
        <w:bottom w:val="none" w:sz="0" w:space="0" w:color="auto"/>
        <w:right w:val="none" w:sz="0" w:space="0" w:color="auto"/>
      </w:divBdr>
    </w:div>
    <w:div w:id="7955115">
      <w:marLeft w:val="640"/>
      <w:marRight w:val="0"/>
      <w:marTop w:val="0"/>
      <w:marBottom w:val="0"/>
      <w:divBdr>
        <w:top w:val="none" w:sz="0" w:space="0" w:color="auto"/>
        <w:left w:val="none" w:sz="0" w:space="0" w:color="auto"/>
        <w:bottom w:val="none" w:sz="0" w:space="0" w:color="auto"/>
        <w:right w:val="none" w:sz="0" w:space="0" w:color="auto"/>
      </w:divBdr>
    </w:div>
    <w:div w:id="7996670">
      <w:marLeft w:val="640"/>
      <w:marRight w:val="0"/>
      <w:marTop w:val="0"/>
      <w:marBottom w:val="0"/>
      <w:divBdr>
        <w:top w:val="none" w:sz="0" w:space="0" w:color="auto"/>
        <w:left w:val="none" w:sz="0" w:space="0" w:color="auto"/>
        <w:bottom w:val="none" w:sz="0" w:space="0" w:color="auto"/>
        <w:right w:val="none" w:sz="0" w:space="0" w:color="auto"/>
      </w:divBdr>
    </w:div>
    <w:div w:id="8024264">
      <w:marLeft w:val="640"/>
      <w:marRight w:val="0"/>
      <w:marTop w:val="0"/>
      <w:marBottom w:val="0"/>
      <w:divBdr>
        <w:top w:val="none" w:sz="0" w:space="0" w:color="auto"/>
        <w:left w:val="none" w:sz="0" w:space="0" w:color="auto"/>
        <w:bottom w:val="none" w:sz="0" w:space="0" w:color="auto"/>
        <w:right w:val="none" w:sz="0" w:space="0" w:color="auto"/>
      </w:divBdr>
    </w:div>
    <w:div w:id="8024772">
      <w:marLeft w:val="640"/>
      <w:marRight w:val="0"/>
      <w:marTop w:val="0"/>
      <w:marBottom w:val="0"/>
      <w:divBdr>
        <w:top w:val="none" w:sz="0" w:space="0" w:color="auto"/>
        <w:left w:val="none" w:sz="0" w:space="0" w:color="auto"/>
        <w:bottom w:val="none" w:sz="0" w:space="0" w:color="auto"/>
        <w:right w:val="none" w:sz="0" w:space="0" w:color="auto"/>
      </w:divBdr>
    </w:div>
    <w:div w:id="8027359">
      <w:marLeft w:val="640"/>
      <w:marRight w:val="0"/>
      <w:marTop w:val="0"/>
      <w:marBottom w:val="0"/>
      <w:divBdr>
        <w:top w:val="none" w:sz="0" w:space="0" w:color="auto"/>
        <w:left w:val="none" w:sz="0" w:space="0" w:color="auto"/>
        <w:bottom w:val="none" w:sz="0" w:space="0" w:color="auto"/>
        <w:right w:val="none" w:sz="0" w:space="0" w:color="auto"/>
      </w:divBdr>
    </w:div>
    <w:div w:id="8066891">
      <w:marLeft w:val="640"/>
      <w:marRight w:val="0"/>
      <w:marTop w:val="0"/>
      <w:marBottom w:val="0"/>
      <w:divBdr>
        <w:top w:val="none" w:sz="0" w:space="0" w:color="auto"/>
        <w:left w:val="none" w:sz="0" w:space="0" w:color="auto"/>
        <w:bottom w:val="none" w:sz="0" w:space="0" w:color="auto"/>
        <w:right w:val="none" w:sz="0" w:space="0" w:color="auto"/>
      </w:divBdr>
    </w:div>
    <w:div w:id="8071065">
      <w:marLeft w:val="640"/>
      <w:marRight w:val="0"/>
      <w:marTop w:val="0"/>
      <w:marBottom w:val="0"/>
      <w:divBdr>
        <w:top w:val="none" w:sz="0" w:space="0" w:color="auto"/>
        <w:left w:val="none" w:sz="0" w:space="0" w:color="auto"/>
        <w:bottom w:val="none" w:sz="0" w:space="0" w:color="auto"/>
        <w:right w:val="none" w:sz="0" w:space="0" w:color="auto"/>
      </w:divBdr>
    </w:div>
    <w:div w:id="8146009">
      <w:marLeft w:val="640"/>
      <w:marRight w:val="0"/>
      <w:marTop w:val="0"/>
      <w:marBottom w:val="0"/>
      <w:divBdr>
        <w:top w:val="none" w:sz="0" w:space="0" w:color="auto"/>
        <w:left w:val="none" w:sz="0" w:space="0" w:color="auto"/>
        <w:bottom w:val="none" w:sz="0" w:space="0" w:color="auto"/>
        <w:right w:val="none" w:sz="0" w:space="0" w:color="auto"/>
      </w:divBdr>
    </w:div>
    <w:div w:id="8147493">
      <w:marLeft w:val="640"/>
      <w:marRight w:val="0"/>
      <w:marTop w:val="0"/>
      <w:marBottom w:val="0"/>
      <w:divBdr>
        <w:top w:val="none" w:sz="0" w:space="0" w:color="auto"/>
        <w:left w:val="none" w:sz="0" w:space="0" w:color="auto"/>
        <w:bottom w:val="none" w:sz="0" w:space="0" w:color="auto"/>
        <w:right w:val="none" w:sz="0" w:space="0" w:color="auto"/>
      </w:divBdr>
    </w:div>
    <w:div w:id="8216913">
      <w:marLeft w:val="640"/>
      <w:marRight w:val="0"/>
      <w:marTop w:val="0"/>
      <w:marBottom w:val="0"/>
      <w:divBdr>
        <w:top w:val="none" w:sz="0" w:space="0" w:color="auto"/>
        <w:left w:val="none" w:sz="0" w:space="0" w:color="auto"/>
        <w:bottom w:val="none" w:sz="0" w:space="0" w:color="auto"/>
        <w:right w:val="none" w:sz="0" w:space="0" w:color="auto"/>
      </w:divBdr>
    </w:div>
    <w:div w:id="8218149">
      <w:marLeft w:val="640"/>
      <w:marRight w:val="0"/>
      <w:marTop w:val="0"/>
      <w:marBottom w:val="0"/>
      <w:divBdr>
        <w:top w:val="none" w:sz="0" w:space="0" w:color="auto"/>
        <w:left w:val="none" w:sz="0" w:space="0" w:color="auto"/>
        <w:bottom w:val="none" w:sz="0" w:space="0" w:color="auto"/>
        <w:right w:val="none" w:sz="0" w:space="0" w:color="auto"/>
      </w:divBdr>
    </w:div>
    <w:div w:id="8223469">
      <w:marLeft w:val="640"/>
      <w:marRight w:val="0"/>
      <w:marTop w:val="0"/>
      <w:marBottom w:val="0"/>
      <w:divBdr>
        <w:top w:val="none" w:sz="0" w:space="0" w:color="auto"/>
        <w:left w:val="none" w:sz="0" w:space="0" w:color="auto"/>
        <w:bottom w:val="none" w:sz="0" w:space="0" w:color="auto"/>
        <w:right w:val="none" w:sz="0" w:space="0" w:color="auto"/>
      </w:divBdr>
    </w:div>
    <w:div w:id="8260521">
      <w:marLeft w:val="640"/>
      <w:marRight w:val="0"/>
      <w:marTop w:val="0"/>
      <w:marBottom w:val="0"/>
      <w:divBdr>
        <w:top w:val="none" w:sz="0" w:space="0" w:color="auto"/>
        <w:left w:val="none" w:sz="0" w:space="0" w:color="auto"/>
        <w:bottom w:val="none" w:sz="0" w:space="0" w:color="auto"/>
        <w:right w:val="none" w:sz="0" w:space="0" w:color="auto"/>
      </w:divBdr>
    </w:div>
    <w:div w:id="8260853">
      <w:marLeft w:val="640"/>
      <w:marRight w:val="0"/>
      <w:marTop w:val="0"/>
      <w:marBottom w:val="0"/>
      <w:divBdr>
        <w:top w:val="none" w:sz="0" w:space="0" w:color="auto"/>
        <w:left w:val="none" w:sz="0" w:space="0" w:color="auto"/>
        <w:bottom w:val="none" w:sz="0" w:space="0" w:color="auto"/>
        <w:right w:val="none" w:sz="0" w:space="0" w:color="auto"/>
      </w:divBdr>
    </w:div>
    <w:div w:id="8263560">
      <w:marLeft w:val="640"/>
      <w:marRight w:val="0"/>
      <w:marTop w:val="0"/>
      <w:marBottom w:val="0"/>
      <w:divBdr>
        <w:top w:val="none" w:sz="0" w:space="0" w:color="auto"/>
        <w:left w:val="none" w:sz="0" w:space="0" w:color="auto"/>
        <w:bottom w:val="none" w:sz="0" w:space="0" w:color="auto"/>
        <w:right w:val="none" w:sz="0" w:space="0" w:color="auto"/>
      </w:divBdr>
    </w:div>
    <w:div w:id="8408854">
      <w:bodyDiv w:val="1"/>
      <w:marLeft w:val="0"/>
      <w:marRight w:val="0"/>
      <w:marTop w:val="0"/>
      <w:marBottom w:val="0"/>
      <w:divBdr>
        <w:top w:val="none" w:sz="0" w:space="0" w:color="auto"/>
        <w:left w:val="none" w:sz="0" w:space="0" w:color="auto"/>
        <w:bottom w:val="none" w:sz="0" w:space="0" w:color="auto"/>
        <w:right w:val="none" w:sz="0" w:space="0" w:color="auto"/>
      </w:divBdr>
    </w:div>
    <w:div w:id="8409377">
      <w:marLeft w:val="640"/>
      <w:marRight w:val="0"/>
      <w:marTop w:val="0"/>
      <w:marBottom w:val="0"/>
      <w:divBdr>
        <w:top w:val="none" w:sz="0" w:space="0" w:color="auto"/>
        <w:left w:val="none" w:sz="0" w:space="0" w:color="auto"/>
        <w:bottom w:val="none" w:sz="0" w:space="0" w:color="auto"/>
        <w:right w:val="none" w:sz="0" w:space="0" w:color="auto"/>
      </w:divBdr>
    </w:div>
    <w:div w:id="8416123">
      <w:marLeft w:val="640"/>
      <w:marRight w:val="0"/>
      <w:marTop w:val="0"/>
      <w:marBottom w:val="0"/>
      <w:divBdr>
        <w:top w:val="none" w:sz="0" w:space="0" w:color="auto"/>
        <w:left w:val="none" w:sz="0" w:space="0" w:color="auto"/>
        <w:bottom w:val="none" w:sz="0" w:space="0" w:color="auto"/>
        <w:right w:val="none" w:sz="0" w:space="0" w:color="auto"/>
      </w:divBdr>
    </w:div>
    <w:div w:id="8455168">
      <w:marLeft w:val="640"/>
      <w:marRight w:val="0"/>
      <w:marTop w:val="0"/>
      <w:marBottom w:val="0"/>
      <w:divBdr>
        <w:top w:val="none" w:sz="0" w:space="0" w:color="auto"/>
        <w:left w:val="none" w:sz="0" w:space="0" w:color="auto"/>
        <w:bottom w:val="none" w:sz="0" w:space="0" w:color="auto"/>
        <w:right w:val="none" w:sz="0" w:space="0" w:color="auto"/>
      </w:divBdr>
    </w:div>
    <w:div w:id="8456554">
      <w:marLeft w:val="640"/>
      <w:marRight w:val="0"/>
      <w:marTop w:val="0"/>
      <w:marBottom w:val="0"/>
      <w:divBdr>
        <w:top w:val="none" w:sz="0" w:space="0" w:color="auto"/>
        <w:left w:val="none" w:sz="0" w:space="0" w:color="auto"/>
        <w:bottom w:val="none" w:sz="0" w:space="0" w:color="auto"/>
        <w:right w:val="none" w:sz="0" w:space="0" w:color="auto"/>
      </w:divBdr>
    </w:div>
    <w:div w:id="8652313">
      <w:marLeft w:val="640"/>
      <w:marRight w:val="0"/>
      <w:marTop w:val="0"/>
      <w:marBottom w:val="0"/>
      <w:divBdr>
        <w:top w:val="none" w:sz="0" w:space="0" w:color="auto"/>
        <w:left w:val="none" w:sz="0" w:space="0" w:color="auto"/>
        <w:bottom w:val="none" w:sz="0" w:space="0" w:color="auto"/>
        <w:right w:val="none" w:sz="0" w:space="0" w:color="auto"/>
      </w:divBdr>
    </w:div>
    <w:div w:id="8679414">
      <w:marLeft w:val="640"/>
      <w:marRight w:val="0"/>
      <w:marTop w:val="0"/>
      <w:marBottom w:val="0"/>
      <w:divBdr>
        <w:top w:val="none" w:sz="0" w:space="0" w:color="auto"/>
        <w:left w:val="none" w:sz="0" w:space="0" w:color="auto"/>
        <w:bottom w:val="none" w:sz="0" w:space="0" w:color="auto"/>
        <w:right w:val="none" w:sz="0" w:space="0" w:color="auto"/>
      </w:divBdr>
    </w:div>
    <w:div w:id="8722289">
      <w:marLeft w:val="640"/>
      <w:marRight w:val="0"/>
      <w:marTop w:val="0"/>
      <w:marBottom w:val="0"/>
      <w:divBdr>
        <w:top w:val="none" w:sz="0" w:space="0" w:color="auto"/>
        <w:left w:val="none" w:sz="0" w:space="0" w:color="auto"/>
        <w:bottom w:val="none" w:sz="0" w:space="0" w:color="auto"/>
        <w:right w:val="none" w:sz="0" w:space="0" w:color="auto"/>
      </w:divBdr>
    </w:div>
    <w:div w:id="8722719">
      <w:marLeft w:val="640"/>
      <w:marRight w:val="0"/>
      <w:marTop w:val="0"/>
      <w:marBottom w:val="0"/>
      <w:divBdr>
        <w:top w:val="none" w:sz="0" w:space="0" w:color="auto"/>
        <w:left w:val="none" w:sz="0" w:space="0" w:color="auto"/>
        <w:bottom w:val="none" w:sz="0" w:space="0" w:color="auto"/>
        <w:right w:val="none" w:sz="0" w:space="0" w:color="auto"/>
      </w:divBdr>
    </w:div>
    <w:div w:id="8797823">
      <w:marLeft w:val="640"/>
      <w:marRight w:val="0"/>
      <w:marTop w:val="0"/>
      <w:marBottom w:val="0"/>
      <w:divBdr>
        <w:top w:val="none" w:sz="0" w:space="0" w:color="auto"/>
        <w:left w:val="none" w:sz="0" w:space="0" w:color="auto"/>
        <w:bottom w:val="none" w:sz="0" w:space="0" w:color="auto"/>
        <w:right w:val="none" w:sz="0" w:space="0" w:color="auto"/>
      </w:divBdr>
    </w:div>
    <w:div w:id="8803617">
      <w:marLeft w:val="640"/>
      <w:marRight w:val="0"/>
      <w:marTop w:val="0"/>
      <w:marBottom w:val="0"/>
      <w:divBdr>
        <w:top w:val="none" w:sz="0" w:space="0" w:color="auto"/>
        <w:left w:val="none" w:sz="0" w:space="0" w:color="auto"/>
        <w:bottom w:val="none" w:sz="0" w:space="0" w:color="auto"/>
        <w:right w:val="none" w:sz="0" w:space="0" w:color="auto"/>
      </w:divBdr>
    </w:div>
    <w:div w:id="8870742">
      <w:marLeft w:val="640"/>
      <w:marRight w:val="0"/>
      <w:marTop w:val="0"/>
      <w:marBottom w:val="0"/>
      <w:divBdr>
        <w:top w:val="none" w:sz="0" w:space="0" w:color="auto"/>
        <w:left w:val="none" w:sz="0" w:space="0" w:color="auto"/>
        <w:bottom w:val="none" w:sz="0" w:space="0" w:color="auto"/>
        <w:right w:val="none" w:sz="0" w:space="0" w:color="auto"/>
      </w:divBdr>
    </w:div>
    <w:div w:id="8916362">
      <w:marLeft w:val="640"/>
      <w:marRight w:val="0"/>
      <w:marTop w:val="0"/>
      <w:marBottom w:val="0"/>
      <w:divBdr>
        <w:top w:val="none" w:sz="0" w:space="0" w:color="auto"/>
        <w:left w:val="none" w:sz="0" w:space="0" w:color="auto"/>
        <w:bottom w:val="none" w:sz="0" w:space="0" w:color="auto"/>
        <w:right w:val="none" w:sz="0" w:space="0" w:color="auto"/>
      </w:divBdr>
    </w:div>
    <w:div w:id="8991953">
      <w:marLeft w:val="640"/>
      <w:marRight w:val="0"/>
      <w:marTop w:val="0"/>
      <w:marBottom w:val="0"/>
      <w:divBdr>
        <w:top w:val="none" w:sz="0" w:space="0" w:color="auto"/>
        <w:left w:val="none" w:sz="0" w:space="0" w:color="auto"/>
        <w:bottom w:val="none" w:sz="0" w:space="0" w:color="auto"/>
        <w:right w:val="none" w:sz="0" w:space="0" w:color="auto"/>
      </w:divBdr>
    </w:div>
    <w:div w:id="8994596">
      <w:marLeft w:val="640"/>
      <w:marRight w:val="0"/>
      <w:marTop w:val="0"/>
      <w:marBottom w:val="0"/>
      <w:divBdr>
        <w:top w:val="none" w:sz="0" w:space="0" w:color="auto"/>
        <w:left w:val="none" w:sz="0" w:space="0" w:color="auto"/>
        <w:bottom w:val="none" w:sz="0" w:space="0" w:color="auto"/>
        <w:right w:val="none" w:sz="0" w:space="0" w:color="auto"/>
      </w:divBdr>
    </w:div>
    <w:div w:id="9066953">
      <w:marLeft w:val="640"/>
      <w:marRight w:val="0"/>
      <w:marTop w:val="0"/>
      <w:marBottom w:val="0"/>
      <w:divBdr>
        <w:top w:val="none" w:sz="0" w:space="0" w:color="auto"/>
        <w:left w:val="none" w:sz="0" w:space="0" w:color="auto"/>
        <w:bottom w:val="none" w:sz="0" w:space="0" w:color="auto"/>
        <w:right w:val="none" w:sz="0" w:space="0" w:color="auto"/>
      </w:divBdr>
    </w:div>
    <w:div w:id="9111671">
      <w:marLeft w:val="640"/>
      <w:marRight w:val="0"/>
      <w:marTop w:val="0"/>
      <w:marBottom w:val="0"/>
      <w:divBdr>
        <w:top w:val="none" w:sz="0" w:space="0" w:color="auto"/>
        <w:left w:val="none" w:sz="0" w:space="0" w:color="auto"/>
        <w:bottom w:val="none" w:sz="0" w:space="0" w:color="auto"/>
        <w:right w:val="none" w:sz="0" w:space="0" w:color="auto"/>
      </w:divBdr>
    </w:div>
    <w:div w:id="9111992">
      <w:marLeft w:val="640"/>
      <w:marRight w:val="0"/>
      <w:marTop w:val="0"/>
      <w:marBottom w:val="0"/>
      <w:divBdr>
        <w:top w:val="none" w:sz="0" w:space="0" w:color="auto"/>
        <w:left w:val="none" w:sz="0" w:space="0" w:color="auto"/>
        <w:bottom w:val="none" w:sz="0" w:space="0" w:color="auto"/>
        <w:right w:val="none" w:sz="0" w:space="0" w:color="auto"/>
      </w:divBdr>
    </w:div>
    <w:div w:id="9139266">
      <w:marLeft w:val="640"/>
      <w:marRight w:val="0"/>
      <w:marTop w:val="0"/>
      <w:marBottom w:val="0"/>
      <w:divBdr>
        <w:top w:val="none" w:sz="0" w:space="0" w:color="auto"/>
        <w:left w:val="none" w:sz="0" w:space="0" w:color="auto"/>
        <w:bottom w:val="none" w:sz="0" w:space="0" w:color="auto"/>
        <w:right w:val="none" w:sz="0" w:space="0" w:color="auto"/>
      </w:divBdr>
    </w:div>
    <w:div w:id="9186924">
      <w:marLeft w:val="640"/>
      <w:marRight w:val="0"/>
      <w:marTop w:val="0"/>
      <w:marBottom w:val="0"/>
      <w:divBdr>
        <w:top w:val="none" w:sz="0" w:space="0" w:color="auto"/>
        <w:left w:val="none" w:sz="0" w:space="0" w:color="auto"/>
        <w:bottom w:val="none" w:sz="0" w:space="0" w:color="auto"/>
        <w:right w:val="none" w:sz="0" w:space="0" w:color="auto"/>
      </w:divBdr>
    </w:div>
    <w:div w:id="9259366">
      <w:marLeft w:val="640"/>
      <w:marRight w:val="0"/>
      <w:marTop w:val="0"/>
      <w:marBottom w:val="0"/>
      <w:divBdr>
        <w:top w:val="none" w:sz="0" w:space="0" w:color="auto"/>
        <w:left w:val="none" w:sz="0" w:space="0" w:color="auto"/>
        <w:bottom w:val="none" w:sz="0" w:space="0" w:color="auto"/>
        <w:right w:val="none" w:sz="0" w:space="0" w:color="auto"/>
      </w:divBdr>
    </w:div>
    <w:div w:id="9259631">
      <w:marLeft w:val="640"/>
      <w:marRight w:val="0"/>
      <w:marTop w:val="0"/>
      <w:marBottom w:val="0"/>
      <w:divBdr>
        <w:top w:val="none" w:sz="0" w:space="0" w:color="auto"/>
        <w:left w:val="none" w:sz="0" w:space="0" w:color="auto"/>
        <w:bottom w:val="none" w:sz="0" w:space="0" w:color="auto"/>
        <w:right w:val="none" w:sz="0" w:space="0" w:color="auto"/>
      </w:divBdr>
    </w:div>
    <w:div w:id="9262422">
      <w:marLeft w:val="640"/>
      <w:marRight w:val="0"/>
      <w:marTop w:val="0"/>
      <w:marBottom w:val="0"/>
      <w:divBdr>
        <w:top w:val="none" w:sz="0" w:space="0" w:color="auto"/>
        <w:left w:val="none" w:sz="0" w:space="0" w:color="auto"/>
        <w:bottom w:val="none" w:sz="0" w:space="0" w:color="auto"/>
        <w:right w:val="none" w:sz="0" w:space="0" w:color="auto"/>
      </w:divBdr>
    </w:div>
    <w:div w:id="9332901">
      <w:marLeft w:val="640"/>
      <w:marRight w:val="0"/>
      <w:marTop w:val="0"/>
      <w:marBottom w:val="0"/>
      <w:divBdr>
        <w:top w:val="none" w:sz="0" w:space="0" w:color="auto"/>
        <w:left w:val="none" w:sz="0" w:space="0" w:color="auto"/>
        <w:bottom w:val="none" w:sz="0" w:space="0" w:color="auto"/>
        <w:right w:val="none" w:sz="0" w:space="0" w:color="auto"/>
      </w:divBdr>
    </w:div>
    <w:div w:id="9337226">
      <w:marLeft w:val="640"/>
      <w:marRight w:val="0"/>
      <w:marTop w:val="0"/>
      <w:marBottom w:val="0"/>
      <w:divBdr>
        <w:top w:val="none" w:sz="0" w:space="0" w:color="auto"/>
        <w:left w:val="none" w:sz="0" w:space="0" w:color="auto"/>
        <w:bottom w:val="none" w:sz="0" w:space="0" w:color="auto"/>
        <w:right w:val="none" w:sz="0" w:space="0" w:color="auto"/>
      </w:divBdr>
    </w:div>
    <w:div w:id="9377531">
      <w:marLeft w:val="640"/>
      <w:marRight w:val="0"/>
      <w:marTop w:val="0"/>
      <w:marBottom w:val="0"/>
      <w:divBdr>
        <w:top w:val="none" w:sz="0" w:space="0" w:color="auto"/>
        <w:left w:val="none" w:sz="0" w:space="0" w:color="auto"/>
        <w:bottom w:val="none" w:sz="0" w:space="0" w:color="auto"/>
        <w:right w:val="none" w:sz="0" w:space="0" w:color="auto"/>
      </w:divBdr>
    </w:div>
    <w:div w:id="9453075">
      <w:marLeft w:val="640"/>
      <w:marRight w:val="0"/>
      <w:marTop w:val="0"/>
      <w:marBottom w:val="0"/>
      <w:divBdr>
        <w:top w:val="none" w:sz="0" w:space="0" w:color="auto"/>
        <w:left w:val="none" w:sz="0" w:space="0" w:color="auto"/>
        <w:bottom w:val="none" w:sz="0" w:space="0" w:color="auto"/>
        <w:right w:val="none" w:sz="0" w:space="0" w:color="auto"/>
      </w:divBdr>
    </w:div>
    <w:div w:id="9453333">
      <w:marLeft w:val="640"/>
      <w:marRight w:val="0"/>
      <w:marTop w:val="0"/>
      <w:marBottom w:val="0"/>
      <w:divBdr>
        <w:top w:val="none" w:sz="0" w:space="0" w:color="auto"/>
        <w:left w:val="none" w:sz="0" w:space="0" w:color="auto"/>
        <w:bottom w:val="none" w:sz="0" w:space="0" w:color="auto"/>
        <w:right w:val="none" w:sz="0" w:space="0" w:color="auto"/>
      </w:divBdr>
    </w:div>
    <w:div w:id="9530950">
      <w:marLeft w:val="640"/>
      <w:marRight w:val="0"/>
      <w:marTop w:val="0"/>
      <w:marBottom w:val="0"/>
      <w:divBdr>
        <w:top w:val="none" w:sz="0" w:space="0" w:color="auto"/>
        <w:left w:val="none" w:sz="0" w:space="0" w:color="auto"/>
        <w:bottom w:val="none" w:sz="0" w:space="0" w:color="auto"/>
        <w:right w:val="none" w:sz="0" w:space="0" w:color="auto"/>
      </w:divBdr>
    </w:div>
    <w:div w:id="9533275">
      <w:marLeft w:val="640"/>
      <w:marRight w:val="0"/>
      <w:marTop w:val="0"/>
      <w:marBottom w:val="0"/>
      <w:divBdr>
        <w:top w:val="none" w:sz="0" w:space="0" w:color="auto"/>
        <w:left w:val="none" w:sz="0" w:space="0" w:color="auto"/>
        <w:bottom w:val="none" w:sz="0" w:space="0" w:color="auto"/>
        <w:right w:val="none" w:sz="0" w:space="0" w:color="auto"/>
      </w:divBdr>
    </w:div>
    <w:div w:id="9569588">
      <w:marLeft w:val="640"/>
      <w:marRight w:val="0"/>
      <w:marTop w:val="0"/>
      <w:marBottom w:val="0"/>
      <w:divBdr>
        <w:top w:val="none" w:sz="0" w:space="0" w:color="auto"/>
        <w:left w:val="none" w:sz="0" w:space="0" w:color="auto"/>
        <w:bottom w:val="none" w:sz="0" w:space="0" w:color="auto"/>
        <w:right w:val="none" w:sz="0" w:space="0" w:color="auto"/>
      </w:divBdr>
    </w:div>
    <w:div w:id="9574373">
      <w:marLeft w:val="640"/>
      <w:marRight w:val="0"/>
      <w:marTop w:val="0"/>
      <w:marBottom w:val="0"/>
      <w:divBdr>
        <w:top w:val="none" w:sz="0" w:space="0" w:color="auto"/>
        <w:left w:val="none" w:sz="0" w:space="0" w:color="auto"/>
        <w:bottom w:val="none" w:sz="0" w:space="0" w:color="auto"/>
        <w:right w:val="none" w:sz="0" w:space="0" w:color="auto"/>
      </w:divBdr>
    </w:div>
    <w:div w:id="9648518">
      <w:marLeft w:val="640"/>
      <w:marRight w:val="0"/>
      <w:marTop w:val="0"/>
      <w:marBottom w:val="0"/>
      <w:divBdr>
        <w:top w:val="none" w:sz="0" w:space="0" w:color="auto"/>
        <w:left w:val="none" w:sz="0" w:space="0" w:color="auto"/>
        <w:bottom w:val="none" w:sz="0" w:space="0" w:color="auto"/>
        <w:right w:val="none" w:sz="0" w:space="0" w:color="auto"/>
      </w:divBdr>
    </w:div>
    <w:div w:id="9721324">
      <w:marLeft w:val="640"/>
      <w:marRight w:val="0"/>
      <w:marTop w:val="0"/>
      <w:marBottom w:val="0"/>
      <w:divBdr>
        <w:top w:val="none" w:sz="0" w:space="0" w:color="auto"/>
        <w:left w:val="none" w:sz="0" w:space="0" w:color="auto"/>
        <w:bottom w:val="none" w:sz="0" w:space="0" w:color="auto"/>
        <w:right w:val="none" w:sz="0" w:space="0" w:color="auto"/>
      </w:divBdr>
    </w:div>
    <w:div w:id="9723143">
      <w:marLeft w:val="640"/>
      <w:marRight w:val="0"/>
      <w:marTop w:val="0"/>
      <w:marBottom w:val="0"/>
      <w:divBdr>
        <w:top w:val="none" w:sz="0" w:space="0" w:color="auto"/>
        <w:left w:val="none" w:sz="0" w:space="0" w:color="auto"/>
        <w:bottom w:val="none" w:sz="0" w:space="0" w:color="auto"/>
        <w:right w:val="none" w:sz="0" w:space="0" w:color="auto"/>
      </w:divBdr>
    </w:div>
    <w:div w:id="9727464">
      <w:marLeft w:val="640"/>
      <w:marRight w:val="0"/>
      <w:marTop w:val="0"/>
      <w:marBottom w:val="0"/>
      <w:divBdr>
        <w:top w:val="none" w:sz="0" w:space="0" w:color="auto"/>
        <w:left w:val="none" w:sz="0" w:space="0" w:color="auto"/>
        <w:bottom w:val="none" w:sz="0" w:space="0" w:color="auto"/>
        <w:right w:val="none" w:sz="0" w:space="0" w:color="auto"/>
      </w:divBdr>
    </w:div>
    <w:div w:id="9766982">
      <w:marLeft w:val="640"/>
      <w:marRight w:val="0"/>
      <w:marTop w:val="0"/>
      <w:marBottom w:val="0"/>
      <w:divBdr>
        <w:top w:val="none" w:sz="0" w:space="0" w:color="auto"/>
        <w:left w:val="none" w:sz="0" w:space="0" w:color="auto"/>
        <w:bottom w:val="none" w:sz="0" w:space="0" w:color="auto"/>
        <w:right w:val="none" w:sz="0" w:space="0" w:color="auto"/>
      </w:divBdr>
    </w:div>
    <w:div w:id="9769096">
      <w:marLeft w:val="640"/>
      <w:marRight w:val="0"/>
      <w:marTop w:val="0"/>
      <w:marBottom w:val="0"/>
      <w:divBdr>
        <w:top w:val="none" w:sz="0" w:space="0" w:color="auto"/>
        <w:left w:val="none" w:sz="0" w:space="0" w:color="auto"/>
        <w:bottom w:val="none" w:sz="0" w:space="0" w:color="auto"/>
        <w:right w:val="none" w:sz="0" w:space="0" w:color="auto"/>
      </w:divBdr>
    </w:div>
    <w:div w:id="9839010">
      <w:marLeft w:val="640"/>
      <w:marRight w:val="0"/>
      <w:marTop w:val="0"/>
      <w:marBottom w:val="0"/>
      <w:divBdr>
        <w:top w:val="none" w:sz="0" w:space="0" w:color="auto"/>
        <w:left w:val="none" w:sz="0" w:space="0" w:color="auto"/>
        <w:bottom w:val="none" w:sz="0" w:space="0" w:color="auto"/>
        <w:right w:val="none" w:sz="0" w:space="0" w:color="auto"/>
      </w:divBdr>
    </w:div>
    <w:div w:id="9839616">
      <w:marLeft w:val="640"/>
      <w:marRight w:val="0"/>
      <w:marTop w:val="0"/>
      <w:marBottom w:val="0"/>
      <w:divBdr>
        <w:top w:val="none" w:sz="0" w:space="0" w:color="auto"/>
        <w:left w:val="none" w:sz="0" w:space="0" w:color="auto"/>
        <w:bottom w:val="none" w:sz="0" w:space="0" w:color="auto"/>
        <w:right w:val="none" w:sz="0" w:space="0" w:color="auto"/>
      </w:divBdr>
    </w:div>
    <w:div w:id="9841158">
      <w:marLeft w:val="640"/>
      <w:marRight w:val="0"/>
      <w:marTop w:val="0"/>
      <w:marBottom w:val="0"/>
      <w:divBdr>
        <w:top w:val="none" w:sz="0" w:space="0" w:color="auto"/>
        <w:left w:val="none" w:sz="0" w:space="0" w:color="auto"/>
        <w:bottom w:val="none" w:sz="0" w:space="0" w:color="auto"/>
        <w:right w:val="none" w:sz="0" w:space="0" w:color="auto"/>
      </w:divBdr>
    </w:div>
    <w:div w:id="9843623">
      <w:marLeft w:val="640"/>
      <w:marRight w:val="0"/>
      <w:marTop w:val="0"/>
      <w:marBottom w:val="0"/>
      <w:divBdr>
        <w:top w:val="none" w:sz="0" w:space="0" w:color="auto"/>
        <w:left w:val="none" w:sz="0" w:space="0" w:color="auto"/>
        <w:bottom w:val="none" w:sz="0" w:space="0" w:color="auto"/>
        <w:right w:val="none" w:sz="0" w:space="0" w:color="auto"/>
      </w:divBdr>
    </w:div>
    <w:div w:id="9844828">
      <w:marLeft w:val="640"/>
      <w:marRight w:val="0"/>
      <w:marTop w:val="0"/>
      <w:marBottom w:val="0"/>
      <w:divBdr>
        <w:top w:val="none" w:sz="0" w:space="0" w:color="auto"/>
        <w:left w:val="none" w:sz="0" w:space="0" w:color="auto"/>
        <w:bottom w:val="none" w:sz="0" w:space="0" w:color="auto"/>
        <w:right w:val="none" w:sz="0" w:space="0" w:color="auto"/>
      </w:divBdr>
    </w:div>
    <w:div w:id="9911394">
      <w:marLeft w:val="640"/>
      <w:marRight w:val="0"/>
      <w:marTop w:val="0"/>
      <w:marBottom w:val="0"/>
      <w:divBdr>
        <w:top w:val="none" w:sz="0" w:space="0" w:color="auto"/>
        <w:left w:val="none" w:sz="0" w:space="0" w:color="auto"/>
        <w:bottom w:val="none" w:sz="0" w:space="0" w:color="auto"/>
        <w:right w:val="none" w:sz="0" w:space="0" w:color="auto"/>
      </w:divBdr>
    </w:div>
    <w:div w:id="9914512">
      <w:marLeft w:val="640"/>
      <w:marRight w:val="0"/>
      <w:marTop w:val="0"/>
      <w:marBottom w:val="0"/>
      <w:divBdr>
        <w:top w:val="none" w:sz="0" w:space="0" w:color="auto"/>
        <w:left w:val="none" w:sz="0" w:space="0" w:color="auto"/>
        <w:bottom w:val="none" w:sz="0" w:space="0" w:color="auto"/>
        <w:right w:val="none" w:sz="0" w:space="0" w:color="auto"/>
      </w:divBdr>
    </w:div>
    <w:div w:id="9918224">
      <w:marLeft w:val="640"/>
      <w:marRight w:val="0"/>
      <w:marTop w:val="0"/>
      <w:marBottom w:val="0"/>
      <w:divBdr>
        <w:top w:val="none" w:sz="0" w:space="0" w:color="auto"/>
        <w:left w:val="none" w:sz="0" w:space="0" w:color="auto"/>
        <w:bottom w:val="none" w:sz="0" w:space="0" w:color="auto"/>
        <w:right w:val="none" w:sz="0" w:space="0" w:color="auto"/>
      </w:divBdr>
    </w:div>
    <w:div w:id="9991125">
      <w:marLeft w:val="640"/>
      <w:marRight w:val="0"/>
      <w:marTop w:val="0"/>
      <w:marBottom w:val="0"/>
      <w:divBdr>
        <w:top w:val="none" w:sz="0" w:space="0" w:color="auto"/>
        <w:left w:val="none" w:sz="0" w:space="0" w:color="auto"/>
        <w:bottom w:val="none" w:sz="0" w:space="0" w:color="auto"/>
        <w:right w:val="none" w:sz="0" w:space="0" w:color="auto"/>
      </w:divBdr>
    </w:div>
    <w:div w:id="10031799">
      <w:marLeft w:val="640"/>
      <w:marRight w:val="0"/>
      <w:marTop w:val="0"/>
      <w:marBottom w:val="0"/>
      <w:divBdr>
        <w:top w:val="none" w:sz="0" w:space="0" w:color="auto"/>
        <w:left w:val="none" w:sz="0" w:space="0" w:color="auto"/>
        <w:bottom w:val="none" w:sz="0" w:space="0" w:color="auto"/>
        <w:right w:val="none" w:sz="0" w:space="0" w:color="auto"/>
      </w:divBdr>
    </w:div>
    <w:div w:id="10033021">
      <w:marLeft w:val="640"/>
      <w:marRight w:val="0"/>
      <w:marTop w:val="0"/>
      <w:marBottom w:val="0"/>
      <w:divBdr>
        <w:top w:val="none" w:sz="0" w:space="0" w:color="auto"/>
        <w:left w:val="none" w:sz="0" w:space="0" w:color="auto"/>
        <w:bottom w:val="none" w:sz="0" w:space="0" w:color="auto"/>
        <w:right w:val="none" w:sz="0" w:space="0" w:color="auto"/>
      </w:divBdr>
    </w:div>
    <w:div w:id="10225442">
      <w:marLeft w:val="640"/>
      <w:marRight w:val="0"/>
      <w:marTop w:val="0"/>
      <w:marBottom w:val="0"/>
      <w:divBdr>
        <w:top w:val="none" w:sz="0" w:space="0" w:color="auto"/>
        <w:left w:val="none" w:sz="0" w:space="0" w:color="auto"/>
        <w:bottom w:val="none" w:sz="0" w:space="0" w:color="auto"/>
        <w:right w:val="none" w:sz="0" w:space="0" w:color="auto"/>
      </w:divBdr>
    </w:div>
    <w:div w:id="10299105">
      <w:marLeft w:val="640"/>
      <w:marRight w:val="0"/>
      <w:marTop w:val="0"/>
      <w:marBottom w:val="0"/>
      <w:divBdr>
        <w:top w:val="none" w:sz="0" w:space="0" w:color="auto"/>
        <w:left w:val="none" w:sz="0" w:space="0" w:color="auto"/>
        <w:bottom w:val="none" w:sz="0" w:space="0" w:color="auto"/>
        <w:right w:val="none" w:sz="0" w:space="0" w:color="auto"/>
      </w:divBdr>
    </w:div>
    <w:div w:id="10303900">
      <w:marLeft w:val="640"/>
      <w:marRight w:val="0"/>
      <w:marTop w:val="0"/>
      <w:marBottom w:val="0"/>
      <w:divBdr>
        <w:top w:val="none" w:sz="0" w:space="0" w:color="auto"/>
        <w:left w:val="none" w:sz="0" w:space="0" w:color="auto"/>
        <w:bottom w:val="none" w:sz="0" w:space="0" w:color="auto"/>
        <w:right w:val="none" w:sz="0" w:space="0" w:color="auto"/>
      </w:divBdr>
    </w:div>
    <w:div w:id="10374207">
      <w:marLeft w:val="640"/>
      <w:marRight w:val="0"/>
      <w:marTop w:val="0"/>
      <w:marBottom w:val="0"/>
      <w:divBdr>
        <w:top w:val="none" w:sz="0" w:space="0" w:color="auto"/>
        <w:left w:val="none" w:sz="0" w:space="0" w:color="auto"/>
        <w:bottom w:val="none" w:sz="0" w:space="0" w:color="auto"/>
        <w:right w:val="none" w:sz="0" w:space="0" w:color="auto"/>
      </w:divBdr>
    </w:div>
    <w:div w:id="10377432">
      <w:marLeft w:val="640"/>
      <w:marRight w:val="0"/>
      <w:marTop w:val="0"/>
      <w:marBottom w:val="0"/>
      <w:divBdr>
        <w:top w:val="none" w:sz="0" w:space="0" w:color="auto"/>
        <w:left w:val="none" w:sz="0" w:space="0" w:color="auto"/>
        <w:bottom w:val="none" w:sz="0" w:space="0" w:color="auto"/>
        <w:right w:val="none" w:sz="0" w:space="0" w:color="auto"/>
      </w:divBdr>
    </w:div>
    <w:div w:id="10380091">
      <w:marLeft w:val="640"/>
      <w:marRight w:val="0"/>
      <w:marTop w:val="0"/>
      <w:marBottom w:val="0"/>
      <w:divBdr>
        <w:top w:val="none" w:sz="0" w:space="0" w:color="auto"/>
        <w:left w:val="none" w:sz="0" w:space="0" w:color="auto"/>
        <w:bottom w:val="none" w:sz="0" w:space="0" w:color="auto"/>
        <w:right w:val="none" w:sz="0" w:space="0" w:color="auto"/>
      </w:divBdr>
    </w:div>
    <w:div w:id="10420670">
      <w:marLeft w:val="640"/>
      <w:marRight w:val="0"/>
      <w:marTop w:val="0"/>
      <w:marBottom w:val="0"/>
      <w:divBdr>
        <w:top w:val="none" w:sz="0" w:space="0" w:color="auto"/>
        <w:left w:val="none" w:sz="0" w:space="0" w:color="auto"/>
        <w:bottom w:val="none" w:sz="0" w:space="0" w:color="auto"/>
        <w:right w:val="none" w:sz="0" w:space="0" w:color="auto"/>
      </w:divBdr>
    </w:div>
    <w:div w:id="10420854">
      <w:marLeft w:val="640"/>
      <w:marRight w:val="0"/>
      <w:marTop w:val="0"/>
      <w:marBottom w:val="0"/>
      <w:divBdr>
        <w:top w:val="none" w:sz="0" w:space="0" w:color="auto"/>
        <w:left w:val="none" w:sz="0" w:space="0" w:color="auto"/>
        <w:bottom w:val="none" w:sz="0" w:space="0" w:color="auto"/>
        <w:right w:val="none" w:sz="0" w:space="0" w:color="auto"/>
      </w:divBdr>
    </w:div>
    <w:div w:id="10424672">
      <w:marLeft w:val="640"/>
      <w:marRight w:val="0"/>
      <w:marTop w:val="0"/>
      <w:marBottom w:val="0"/>
      <w:divBdr>
        <w:top w:val="none" w:sz="0" w:space="0" w:color="auto"/>
        <w:left w:val="none" w:sz="0" w:space="0" w:color="auto"/>
        <w:bottom w:val="none" w:sz="0" w:space="0" w:color="auto"/>
        <w:right w:val="none" w:sz="0" w:space="0" w:color="auto"/>
      </w:divBdr>
    </w:div>
    <w:div w:id="10497356">
      <w:marLeft w:val="640"/>
      <w:marRight w:val="0"/>
      <w:marTop w:val="0"/>
      <w:marBottom w:val="0"/>
      <w:divBdr>
        <w:top w:val="none" w:sz="0" w:space="0" w:color="auto"/>
        <w:left w:val="none" w:sz="0" w:space="0" w:color="auto"/>
        <w:bottom w:val="none" w:sz="0" w:space="0" w:color="auto"/>
        <w:right w:val="none" w:sz="0" w:space="0" w:color="auto"/>
      </w:divBdr>
    </w:div>
    <w:div w:id="10574697">
      <w:marLeft w:val="640"/>
      <w:marRight w:val="0"/>
      <w:marTop w:val="0"/>
      <w:marBottom w:val="0"/>
      <w:divBdr>
        <w:top w:val="none" w:sz="0" w:space="0" w:color="auto"/>
        <w:left w:val="none" w:sz="0" w:space="0" w:color="auto"/>
        <w:bottom w:val="none" w:sz="0" w:space="0" w:color="auto"/>
        <w:right w:val="none" w:sz="0" w:space="0" w:color="auto"/>
      </w:divBdr>
    </w:div>
    <w:div w:id="10644675">
      <w:marLeft w:val="640"/>
      <w:marRight w:val="0"/>
      <w:marTop w:val="0"/>
      <w:marBottom w:val="0"/>
      <w:divBdr>
        <w:top w:val="none" w:sz="0" w:space="0" w:color="auto"/>
        <w:left w:val="none" w:sz="0" w:space="0" w:color="auto"/>
        <w:bottom w:val="none" w:sz="0" w:space="0" w:color="auto"/>
        <w:right w:val="none" w:sz="0" w:space="0" w:color="auto"/>
      </w:divBdr>
    </w:div>
    <w:div w:id="10760315">
      <w:marLeft w:val="640"/>
      <w:marRight w:val="0"/>
      <w:marTop w:val="0"/>
      <w:marBottom w:val="0"/>
      <w:divBdr>
        <w:top w:val="none" w:sz="0" w:space="0" w:color="auto"/>
        <w:left w:val="none" w:sz="0" w:space="0" w:color="auto"/>
        <w:bottom w:val="none" w:sz="0" w:space="0" w:color="auto"/>
        <w:right w:val="none" w:sz="0" w:space="0" w:color="auto"/>
      </w:divBdr>
    </w:div>
    <w:div w:id="10768422">
      <w:marLeft w:val="640"/>
      <w:marRight w:val="0"/>
      <w:marTop w:val="0"/>
      <w:marBottom w:val="0"/>
      <w:divBdr>
        <w:top w:val="none" w:sz="0" w:space="0" w:color="auto"/>
        <w:left w:val="none" w:sz="0" w:space="0" w:color="auto"/>
        <w:bottom w:val="none" w:sz="0" w:space="0" w:color="auto"/>
        <w:right w:val="none" w:sz="0" w:space="0" w:color="auto"/>
      </w:divBdr>
    </w:div>
    <w:div w:id="10835675">
      <w:marLeft w:val="640"/>
      <w:marRight w:val="0"/>
      <w:marTop w:val="0"/>
      <w:marBottom w:val="0"/>
      <w:divBdr>
        <w:top w:val="none" w:sz="0" w:space="0" w:color="auto"/>
        <w:left w:val="none" w:sz="0" w:space="0" w:color="auto"/>
        <w:bottom w:val="none" w:sz="0" w:space="0" w:color="auto"/>
        <w:right w:val="none" w:sz="0" w:space="0" w:color="auto"/>
      </w:divBdr>
    </w:div>
    <w:div w:id="10839246">
      <w:marLeft w:val="640"/>
      <w:marRight w:val="0"/>
      <w:marTop w:val="0"/>
      <w:marBottom w:val="0"/>
      <w:divBdr>
        <w:top w:val="none" w:sz="0" w:space="0" w:color="auto"/>
        <w:left w:val="none" w:sz="0" w:space="0" w:color="auto"/>
        <w:bottom w:val="none" w:sz="0" w:space="0" w:color="auto"/>
        <w:right w:val="none" w:sz="0" w:space="0" w:color="auto"/>
      </w:divBdr>
    </w:div>
    <w:div w:id="10844153">
      <w:marLeft w:val="640"/>
      <w:marRight w:val="0"/>
      <w:marTop w:val="0"/>
      <w:marBottom w:val="0"/>
      <w:divBdr>
        <w:top w:val="none" w:sz="0" w:space="0" w:color="auto"/>
        <w:left w:val="none" w:sz="0" w:space="0" w:color="auto"/>
        <w:bottom w:val="none" w:sz="0" w:space="0" w:color="auto"/>
        <w:right w:val="none" w:sz="0" w:space="0" w:color="auto"/>
      </w:divBdr>
    </w:div>
    <w:div w:id="10879099">
      <w:marLeft w:val="640"/>
      <w:marRight w:val="0"/>
      <w:marTop w:val="0"/>
      <w:marBottom w:val="0"/>
      <w:divBdr>
        <w:top w:val="none" w:sz="0" w:space="0" w:color="auto"/>
        <w:left w:val="none" w:sz="0" w:space="0" w:color="auto"/>
        <w:bottom w:val="none" w:sz="0" w:space="0" w:color="auto"/>
        <w:right w:val="none" w:sz="0" w:space="0" w:color="auto"/>
      </w:divBdr>
    </w:div>
    <w:div w:id="10879871">
      <w:marLeft w:val="640"/>
      <w:marRight w:val="0"/>
      <w:marTop w:val="0"/>
      <w:marBottom w:val="0"/>
      <w:divBdr>
        <w:top w:val="none" w:sz="0" w:space="0" w:color="auto"/>
        <w:left w:val="none" w:sz="0" w:space="0" w:color="auto"/>
        <w:bottom w:val="none" w:sz="0" w:space="0" w:color="auto"/>
        <w:right w:val="none" w:sz="0" w:space="0" w:color="auto"/>
      </w:divBdr>
    </w:div>
    <w:div w:id="10887005">
      <w:marLeft w:val="640"/>
      <w:marRight w:val="0"/>
      <w:marTop w:val="0"/>
      <w:marBottom w:val="0"/>
      <w:divBdr>
        <w:top w:val="none" w:sz="0" w:space="0" w:color="auto"/>
        <w:left w:val="none" w:sz="0" w:space="0" w:color="auto"/>
        <w:bottom w:val="none" w:sz="0" w:space="0" w:color="auto"/>
        <w:right w:val="none" w:sz="0" w:space="0" w:color="auto"/>
      </w:divBdr>
    </w:div>
    <w:div w:id="10887193">
      <w:marLeft w:val="640"/>
      <w:marRight w:val="0"/>
      <w:marTop w:val="0"/>
      <w:marBottom w:val="0"/>
      <w:divBdr>
        <w:top w:val="none" w:sz="0" w:space="0" w:color="auto"/>
        <w:left w:val="none" w:sz="0" w:space="0" w:color="auto"/>
        <w:bottom w:val="none" w:sz="0" w:space="0" w:color="auto"/>
        <w:right w:val="none" w:sz="0" w:space="0" w:color="auto"/>
      </w:divBdr>
    </w:div>
    <w:div w:id="10960212">
      <w:marLeft w:val="640"/>
      <w:marRight w:val="0"/>
      <w:marTop w:val="0"/>
      <w:marBottom w:val="0"/>
      <w:divBdr>
        <w:top w:val="none" w:sz="0" w:space="0" w:color="auto"/>
        <w:left w:val="none" w:sz="0" w:space="0" w:color="auto"/>
        <w:bottom w:val="none" w:sz="0" w:space="0" w:color="auto"/>
        <w:right w:val="none" w:sz="0" w:space="0" w:color="auto"/>
      </w:divBdr>
    </w:div>
    <w:div w:id="10962473">
      <w:marLeft w:val="640"/>
      <w:marRight w:val="0"/>
      <w:marTop w:val="0"/>
      <w:marBottom w:val="0"/>
      <w:divBdr>
        <w:top w:val="none" w:sz="0" w:space="0" w:color="auto"/>
        <w:left w:val="none" w:sz="0" w:space="0" w:color="auto"/>
        <w:bottom w:val="none" w:sz="0" w:space="0" w:color="auto"/>
        <w:right w:val="none" w:sz="0" w:space="0" w:color="auto"/>
      </w:divBdr>
    </w:div>
    <w:div w:id="11036731">
      <w:marLeft w:val="640"/>
      <w:marRight w:val="0"/>
      <w:marTop w:val="0"/>
      <w:marBottom w:val="0"/>
      <w:divBdr>
        <w:top w:val="none" w:sz="0" w:space="0" w:color="auto"/>
        <w:left w:val="none" w:sz="0" w:space="0" w:color="auto"/>
        <w:bottom w:val="none" w:sz="0" w:space="0" w:color="auto"/>
        <w:right w:val="none" w:sz="0" w:space="0" w:color="auto"/>
      </w:divBdr>
    </w:div>
    <w:div w:id="11149126">
      <w:marLeft w:val="640"/>
      <w:marRight w:val="0"/>
      <w:marTop w:val="0"/>
      <w:marBottom w:val="0"/>
      <w:divBdr>
        <w:top w:val="none" w:sz="0" w:space="0" w:color="auto"/>
        <w:left w:val="none" w:sz="0" w:space="0" w:color="auto"/>
        <w:bottom w:val="none" w:sz="0" w:space="0" w:color="auto"/>
        <w:right w:val="none" w:sz="0" w:space="0" w:color="auto"/>
      </w:divBdr>
    </w:div>
    <w:div w:id="11153710">
      <w:marLeft w:val="640"/>
      <w:marRight w:val="0"/>
      <w:marTop w:val="0"/>
      <w:marBottom w:val="0"/>
      <w:divBdr>
        <w:top w:val="none" w:sz="0" w:space="0" w:color="auto"/>
        <w:left w:val="none" w:sz="0" w:space="0" w:color="auto"/>
        <w:bottom w:val="none" w:sz="0" w:space="0" w:color="auto"/>
        <w:right w:val="none" w:sz="0" w:space="0" w:color="auto"/>
      </w:divBdr>
    </w:div>
    <w:div w:id="11300884">
      <w:marLeft w:val="640"/>
      <w:marRight w:val="0"/>
      <w:marTop w:val="0"/>
      <w:marBottom w:val="0"/>
      <w:divBdr>
        <w:top w:val="none" w:sz="0" w:space="0" w:color="auto"/>
        <w:left w:val="none" w:sz="0" w:space="0" w:color="auto"/>
        <w:bottom w:val="none" w:sz="0" w:space="0" w:color="auto"/>
        <w:right w:val="none" w:sz="0" w:space="0" w:color="auto"/>
      </w:divBdr>
    </w:div>
    <w:div w:id="11302720">
      <w:marLeft w:val="640"/>
      <w:marRight w:val="0"/>
      <w:marTop w:val="0"/>
      <w:marBottom w:val="0"/>
      <w:divBdr>
        <w:top w:val="none" w:sz="0" w:space="0" w:color="auto"/>
        <w:left w:val="none" w:sz="0" w:space="0" w:color="auto"/>
        <w:bottom w:val="none" w:sz="0" w:space="0" w:color="auto"/>
        <w:right w:val="none" w:sz="0" w:space="0" w:color="auto"/>
      </w:divBdr>
    </w:div>
    <w:div w:id="11344916">
      <w:marLeft w:val="640"/>
      <w:marRight w:val="0"/>
      <w:marTop w:val="0"/>
      <w:marBottom w:val="0"/>
      <w:divBdr>
        <w:top w:val="none" w:sz="0" w:space="0" w:color="auto"/>
        <w:left w:val="none" w:sz="0" w:space="0" w:color="auto"/>
        <w:bottom w:val="none" w:sz="0" w:space="0" w:color="auto"/>
        <w:right w:val="none" w:sz="0" w:space="0" w:color="auto"/>
      </w:divBdr>
    </w:div>
    <w:div w:id="11347787">
      <w:marLeft w:val="640"/>
      <w:marRight w:val="0"/>
      <w:marTop w:val="0"/>
      <w:marBottom w:val="0"/>
      <w:divBdr>
        <w:top w:val="none" w:sz="0" w:space="0" w:color="auto"/>
        <w:left w:val="none" w:sz="0" w:space="0" w:color="auto"/>
        <w:bottom w:val="none" w:sz="0" w:space="0" w:color="auto"/>
        <w:right w:val="none" w:sz="0" w:space="0" w:color="auto"/>
      </w:divBdr>
    </w:div>
    <w:div w:id="11419393">
      <w:marLeft w:val="640"/>
      <w:marRight w:val="0"/>
      <w:marTop w:val="0"/>
      <w:marBottom w:val="0"/>
      <w:divBdr>
        <w:top w:val="none" w:sz="0" w:space="0" w:color="auto"/>
        <w:left w:val="none" w:sz="0" w:space="0" w:color="auto"/>
        <w:bottom w:val="none" w:sz="0" w:space="0" w:color="auto"/>
        <w:right w:val="none" w:sz="0" w:space="0" w:color="auto"/>
      </w:divBdr>
    </w:div>
    <w:div w:id="11616785">
      <w:marLeft w:val="640"/>
      <w:marRight w:val="0"/>
      <w:marTop w:val="0"/>
      <w:marBottom w:val="0"/>
      <w:divBdr>
        <w:top w:val="none" w:sz="0" w:space="0" w:color="auto"/>
        <w:left w:val="none" w:sz="0" w:space="0" w:color="auto"/>
        <w:bottom w:val="none" w:sz="0" w:space="0" w:color="auto"/>
        <w:right w:val="none" w:sz="0" w:space="0" w:color="auto"/>
      </w:divBdr>
    </w:div>
    <w:div w:id="11687697">
      <w:marLeft w:val="640"/>
      <w:marRight w:val="0"/>
      <w:marTop w:val="0"/>
      <w:marBottom w:val="0"/>
      <w:divBdr>
        <w:top w:val="none" w:sz="0" w:space="0" w:color="auto"/>
        <w:left w:val="none" w:sz="0" w:space="0" w:color="auto"/>
        <w:bottom w:val="none" w:sz="0" w:space="0" w:color="auto"/>
        <w:right w:val="none" w:sz="0" w:space="0" w:color="auto"/>
      </w:divBdr>
    </w:div>
    <w:div w:id="11693020">
      <w:marLeft w:val="640"/>
      <w:marRight w:val="0"/>
      <w:marTop w:val="0"/>
      <w:marBottom w:val="0"/>
      <w:divBdr>
        <w:top w:val="none" w:sz="0" w:space="0" w:color="auto"/>
        <w:left w:val="none" w:sz="0" w:space="0" w:color="auto"/>
        <w:bottom w:val="none" w:sz="0" w:space="0" w:color="auto"/>
        <w:right w:val="none" w:sz="0" w:space="0" w:color="auto"/>
      </w:divBdr>
    </w:div>
    <w:div w:id="11731807">
      <w:marLeft w:val="640"/>
      <w:marRight w:val="0"/>
      <w:marTop w:val="0"/>
      <w:marBottom w:val="0"/>
      <w:divBdr>
        <w:top w:val="none" w:sz="0" w:space="0" w:color="auto"/>
        <w:left w:val="none" w:sz="0" w:space="0" w:color="auto"/>
        <w:bottom w:val="none" w:sz="0" w:space="0" w:color="auto"/>
        <w:right w:val="none" w:sz="0" w:space="0" w:color="auto"/>
      </w:divBdr>
    </w:div>
    <w:div w:id="11762306">
      <w:marLeft w:val="640"/>
      <w:marRight w:val="0"/>
      <w:marTop w:val="0"/>
      <w:marBottom w:val="0"/>
      <w:divBdr>
        <w:top w:val="none" w:sz="0" w:space="0" w:color="auto"/>
        <w:left w:val="none" w:sz="0" w:space="0" w:color="auto"/>
        <w:bottom w:val="none" w:sz="0" w:space="0" w:color="auto"/>
        <w:right w:val="none" w:sz="0" w:space="0" w:color="auto"/>
      </w:divBdr>
    </w:div>
    <w:div w:id="11802211">
      <w:marLeft w:val="640"/>
      <w:marRight w:val="0"/>
      <w:marTop w:val="0"/>
      <w:marBottom w:val="0"/>
      <w:divBdr>
        <w:top w:val="none" w:sz="0" w:space="0" w:color="auto"/>
        <w:left w:val="none" w:sz="0" w:space="0" w:color="auto"/>
        <w:bottom w:val="none" w:sz="0" w:space="0" w:color="auto"/>
        <w:right w:val="none" w:sz="0" w:space="0" w:color="auto"/>
      </w:divBdr>
    </w:div>
    <w:div w:id="11811145">
      <w:marLeft w:val="640"/>
      <w:marRight w:val="0"/>
      <w:marTop w:val="0"/>
      <w:marBottom w:val="0"/>
      <w:divBdr>
        <w:top w:val="none" w:sz="0" w:space="0" w:color="auto"/>
        <w:left w:val="none" w:sz="0" w:space="0" w:color="auto"/>
        <w:bottom w:val="none" w:sz="0" w:space="0" w:color="auto"/>
        <w:right w:val="none" w:sz="0" w:space="0" w:color="auto"/>
      </w:divBdr>
    </w:div>
    <w:div w:id="11881602">
      <w:marLeft w:val="640"/>
      <w:marRight w:val="0"/>
      <w:marTop w:val="0"/>
      <w:marBottom w:val="0"/>
      <w:divBdr>
        <w:top w:val="none" w:sz="0" w:space="0" w:color="auto"/>
        <w:left w:val="none" w:sz="0" w:space="0" w:color="auto"/>
        <w:bottom w:val="none" w:sz="0" w:space="0" w:color="auto"/>
        <w:right w:val="none" w:sz="0" w:space="0" w:color="auto"/>
      </w:divBdr>
    </w:div>
    <w:div w:id="11881826">
      <w:marLeft w:val="640"/>
      <w:marRight w:val="0"/>
      <w:marTop w:val="0"/>
      <w:marBottom w:val="0"/>
      <w:divBdr>
        <w:top w:val="none" w:sz="0" w:space="0" w:color="auto"/>
        <w:left w:val="none" w:sz="0" w:space="0" w:color="auto"/>
        <w:bottom w:val="none" w:sz="0" w:space="0" w:color="auto"/>
        <w:right w:val="none" w:sz="0" w:space="0" w:color="auto"/>
      </w:divBdr>
    </w:div>
    <w:div w:id="11883272">
      <w:marLeft w:val="640"/>
      <w:marRight w:val="0"/>
      <w:marTop w:val="0"/>
      <w:marBottom w:val="0"/>
      <w:divBdr>
        <w:top w:val="none" w:sz="0" w:space="0" w:color="auto"/>
        <w:left w:val="none" w:sz="0" w:space="0" w:color="auto"/>
        <w:bottom w:val="none" w:sz="0" w:space="0" w:color="auto"/>
        <w:right w:val="none" w:sz="0" w:space="0" w:color="auto"/>
      </w:divBdr>
    </w:div>
    <w:div w:id="11995902">
      <w:marLeft w:val="640"/>
      <w:marRight w:val="0"/>
      <w:marTop w:val="0"/>
      <w:marBottom w:val="0"/>
      <w:divBdr>
        <w:top w:val="none" w:sz="0" w:space="0" w:color="auto"/>
        <w:left w:val="none" w:sz="0" w:space="0" w:color="auto"/>
        <w:bottom w:val="none" w:sz="0" w:space="0" w:color="auto"/>
        <w:right w:val="none" w:sz="0" w:space="0" w:color="auto"/>
      </w:divBdr>
    </w:div>
    <w:div w:id="11998034">
      <w:marLeft w:val="640"/>
      <w:marRight w:val="0"/>
      <w:marTop w:val="0"/>
      <w:marBottom w:val="0"/>
      <w:divBdr>
        <w:top w:val="none" w:sz="0" w:space="0" w:color="auto"/>
        <w:left w:val="none" w:sz="0" w:space="0" w:color="auto"/>
        <w:bottom w:val="none" w:sz="0" w:space="0" w:color="auto"/>
        <w:right w:val="none" w:sz="0" w:space="0" w:color="auto"/>
      </w:divBdr>
    </w:div>
    <w:div w:id="12148340">
      <w:marLeft w:val="640"/>
      <w:marRight w:val="0"/>
      <w:marTop w:val="0"/>
      <w:marBottom w:val="0"/>
      <w:divBdr>
        <w:top w:val="none" w:sz="0" w:space="0" w:color="auto"/>
        <w:left w:val="none" w:sz="0" w:space="0" w:color="auto"/>
        <w:bottom w:val="none" w:sz="0" w:space="0" w:color="auto"/>
        <w:right w:val="none" w:sz="0" w:space="0" w:color="auto"/>
      </w:divBdr>
    </w:div>
    <w:div w:id="12152559">
      <w:marLeft w:val="640"/>
      <w:marRight w:val="0"/>
      <w:marTop w:val="0"/>
      <w:marBottom w:val="0"/>
      <w:divBdr>
        <w:top w:val="none" w:sz="0" w:space="0" w:color="auto"/>
        <w:left w:val="none" w:sz="0" w:space="0" w:color="auto"/>
        <w:bottom w:val="none" w:sz="0" w:space="0" w:color="auto"/>
        <w:right w:val="none" w:sz="0" w:space="0" w:color="auto"/>
      </w:divBdr>
    </w:div>
    <w:div w:id="12339948">
      <w:marLeft w:val="640"/>
      <w:marRight w:val="0"/>
      <w:marTop w:val="0"/>
      <w:marBottom w:val="0"/>
      <w:divBdr>
        <w:top w:val="none" w:sz="0" w:space="0" w:color="auto"/>
        <w:left w:val="none" w:sz="0" w:space="0" w:color="auto"/>
        <w:bottom w:val="none" w:sz="0" w:space="0" w:color="auto"/>
        <w:right w:val="none" w:sz="0" w:space="0" w:color="auto"/>
      </w:divBdr>
    </w:div>
    <w:div w:id="12347156">
      <w:marLeft w:val="640"/>
      <w:marRight w:val="0"/>
      <w:marTop w:val="0"/>
      <w:marBottom w:val="0"/>
      <w:divBdr>
        <w:top w:val="none" w:sz="0" w:space="0" w:color="auto"/>
        <w:left w:val="none" w:sz="0" w:space="0" w:color="auto"/>
        <w:bottom w:val="none" w:sz="0" w:space="0" w:color="auto"/>
        <w:right w:val="none" w:sz="0" w:space="0" w:color="auto"/>
      </w:divBdr>
    </w:div>
    <w:div w:id="12348352">
      <w:marLeft w:val="640"/>
      <w:marRight w:val="0"/>
      <w:marTop w:val="0"/>
      <w:marBottom w:val="0"/>
      <w:divBdr>
        <w:top w:val="none" w:sz="0" w:space="0" w:color="auto"/>
        <w:left w:val="none" w:sz="0" w:space="0" w:color="auto"/>
        <w:bottom w:val="none" w:sz="0" w:space="0" w:color="auto"/>
        <w:right w:val="none" w:sz="0" w:space="0" w:color="auto"/>
      </w:divBdr>
    </w:div>
    <w:div w:id="12415345">
      <w:marLeft w:val="640"/>
      <w:marRight w:val="0"/>
      <w:marTop w:val="0"/>
      <w:marBottom w:val="0"/>
      <w:divBdr>
        <w:top w:val="none" w:sz="0" w:space="0" w:color="auto"/>
        <w:left w:val="none" w:sz="0" w:space="0" w:color="auto"/>
        <w:bottom w:val="none" w:sz="0" w:space="0" w:color="auto"/>
        <w:right w:val="none" w:sz="0" w:space="0" w:color="auto"/>
      </w:divBdr>
    </w:div>
    <w:div w:id="12458792">
      <w:marLeft w:val="640"/>
      <w:marRight w:val="0"/>
      <w:marTop w:val="0"/>
      <w:marBottom w:val="0"/>
      <w:divBdr>
        <w:top w:val="none" w:sz="0" w:space="0" w:color="auto"/>
        <w:left w:val="none" w:sz="0" w:space="0" w:color="auto"/>
        <w:bottom w:val="none" w:sz="0" w:space="0" w:color="auto"/>
        <w:right w:val="none" w:sz="0" w:space="0" w:color="auto"/>
      </w:divBdr>
    </w:div>
    <w:div w:id="12533336">
      <w:marLeft w:val="640"/>
      <w:marRight w:val="0"/>
      <w:marTop w:val="0"/>
      <w:marBottom w:val="0"/>
      <w:divBdr>
        <w:top w:val="none" w:sz="0" w:space="0" w:color="auto"/>
        <w:left w:val="none" w:sz="0" w:space="0" w:color="auto"/>
        <w:bottom w:val="none" w:sz="0" w:space="0" w:color="auto"/>
        <w:right w:val="none" w:sz="0" w:space="0" w:color="auto"/>
      </w:divBdr>
    </w:div>
    <w:div w:id="12538477">
      <w:marLeft w:val="640"/>
      <w:marRight w:val="0"/>
      <w:marTop w:val="0"/>
      <w:marBottom w:val="0"/>
      <w:divBdr>
        <w:top w:val="none" w:sz="0" w:space="0" w:color="auto"/>
        <w:left w:val="none" w:sz="0" w:space="0" w:color="auto"/>
        <w:bottom w:val="none" w:sz="0" w:space="0" w:color="auto"/>
        <w:right w:val="none" w:sz="0" w:space="0" w:color="auto"/>
      </w:divBdr>
    </w:div>
    <w:div w:id="12542099">
      <w:marLeft w:val="640"/>
      <w:marRight w:val="0"/>
      <w:marTop w:val="0"/>
      <w:marBottom w:val="0"/>
      <w:divBdr>
        <w:top w:val="none" w:sz="0" w:space="0" w:color="auto"/>
        <w:left w:val="none" w:sz="0" w:space="0" w:color="auto"/>
        <w:bottom w:val="none" w:sz="0" w:space="0" w:color="auto"/>
        <w:right w:val="none" w:sz="0" w:space="0" w:color="auto"/>
      </w:divBdr>
    </w:div>
    <w:div w:id="12583292">
      <w:marLeft w:val="640"/>
      <w:marRight w:val="0"/>
      <w:marTop w:val="0"/>
      <w:marBottom w:val="0"/>
      <w:divBdr>
        <w:top w:val="none" w:sz="0" w:space="0" w:color="auto"/>
        <w:left w:val="none" w:sz="0" w:space="0" w:color="auto"/>
        <w:bottom w:val="none" w:sz="0" w:space="0" w:color="auto"/>
        <w:right w:val="none" w:sz="0" w:space="0" w:color="auto"/>
      </w:divBdr>
    </w:div>
    <w:div w:id="12608496">
      <w:marLeft w:val="640"/>
      <w:marRight w:val="0"/>
      <w:marTop w:val="0"/>
      <w:marBottom w:val="0"/>
      <w:divBdr>
        <w:top w:val="none" w:sz="0" w:space="0" w:color="auto"/>
        <w:left w:val="none" w:sz="0" w:space="0" w:color="auto"/>
        <w:bottom w:val="none" w:sz="0" w:space="0" w:color="auto"/>
        <w:right w:val="none" w:sz="0" w:space="0" w:color="auto"/>
      </w:divBdr>
    </w:div>
    <w:div w:id="12615641">
      <w:marLeft w:val="640"/>
      <w:marRight w:val="0"/>
      <w:marTop w:val="0"/>
      <w:marBottom w:val="0"/>
      <w:divBdr>
        <w:top w:val="none" w:sz="0" w:space="0" w:color="auto"/>
        <w:left w:val="none" w:sz="0" w:space="0" w:color="auto"/>
        <w:bottom w:val="none" w:sz="0" w:space="0" w:color="auto"/>
        <w:right w:val="none" w:sz="0" w:space="0" w:color="auto"/>
      </w:divBdr>
    </w:div>
    <w:div w:id="12654414">
      <w:marLeft w:val="640"/>
      <w:marRight w:val="0"/>
      <w:marTop w:val="0"/>
      <w:marBottom w:val="0"/>
      <w:divBdr>
        <w:top w:val="none" w:sz="0" w:space="0" w:color="auto"/>
        <w:left w:val="none" w:sz="0" w:space="0" w:color="auto"/>
        <w:bottom w:val="none" w:sz="0" w:space="0" w:color="auto"/>
        <w:right w:val="none" w:sz="0" w:space="0" w:color="auto"/>
      </w:divBdr>
    </w:div>
    <w:div w:id="12657502">
      <w:marLeft w:val="640"/>
      <w:marRight w:val="0"/>
      <w:marTop w:val="0"/>
      <w:marBottom w:val="0"/>
      <w:divBdr>
        <w:top w:val="none" w:sz="0" w:space="0" w:color="auto"/>
        <w:left w:val="none" w:sz="0" w:space="0" w:color="auto"/>
        <w:bottom w:val="none" w:sz="0" w:space="0" w:color="auto"/>
        <w:right w:val="none" w:sz="0" w:space="0" w:color="auto"/>
      </w:divBdr>
    </w:div>
    <w:div w:id="12657638">
      <w:marLeft w:val="640"/>
      <w:marRight w:val="0"/>
      <w:marTop w:val="0"/>
      <w:marBottom w:val="0"/>
      <w:divBdr>
        <w:top w:val="none" w:sz="0" w:space="0" w:color="auto"/>
        <w:left w:val="none" w:sz="0" w:space="0" w:color="auto"/>
        <w:bottom w:val="none" w:sz="0" w:space="0" w:color="auto"/>
        <w:right w:val="none" w:sz="0" w:space="0" w:color="auto"/>
      </w:divBdr>
    </w:div>
    <w:div w:id="12730872">
      <w:marLeft w:val="640"/>
      <w:marRight w:val="0"/>
      <w:marTop w:val="0"/>
      <w:marBottom w:val="0"/>
      <w:divBdr>
        <w:top w:val="none" w:sz="0" w:space="0" w:color="auto"/>
        <w:left w:val="none" w:sz="0" w:space="0" w:color="auto"/>
        <w:bottom w:val="none" w:sz="0" w:space="0" w:color="auto"/>
        <w:right w:val="none" w:sz="0" w:space="0" w:color="auto"/>
      </w:divBdr>
    </w:div>
    <w:div w:id="12807153">
      <w:marLeft w:val="640"/>
      <w:marRight w:val="0"/>
      <w:marTop w:val="0"/>
      <w:marBottom w:val="0"/>
      <w:divBdr>
        <w:top w:val="none" w:sz="0" w:space="0" w:color="auto"/>
        <w:left w:val="none" w:sz="0" w:space="0" w:color="auto"/>
        <w:bottom w:val="none" w:sz="0" w:space="0" w:color="auto"/>
        <w:right w:val="none" w:sz="0" w:space="0" w:color="auto"/>
      </w:divBdr>
    </w:div>
    <w:div w:id="12877695">
      <w:marLeft w:val="640"/>
      <w:marRight w:val="0"/>
      <w:marTop w:val="0"/>
      <w:marBottom w:val="0"/>
      <w:divBdr>
        <w:top w:val="none" w:sz="0" w:space="0" w:color="auto"/>
        <w:left w:val="none" w:sz="0" w:space="0" w:color="auto"/>
        <w:bottom w:val="none" w:sz="0" w:space="0" w:color="auto"/>
        <w:right w:val="none" w:sz="0" w:space="0" w:color="auto"/>
      </w:divBdr>
    </w:div>
    <w:div w:id="12995961">
      <w:marLeft w:val="640"/>
      <w:marRight w:val="0"/>
      <w:marTop w:val="0"/>
      <w:marBottom w:val="0"/>
      <w:divBdr>
        <w:top w:val="none" w:sz="0" w:space="0" w:color="auto"/>
        <w:left w:val="none" w:sz="0" w:space="0" w:color="auto"/>
        <w:bottom w:val="none" w:sz="0" w:space="0" w:color="auto"/>
        <w:right w:val="none" w:sz="0" w:space="0" w:color="auto"/>
      </w:divBdr>
    </w:div>
    <w:div w:id="13002942">
      <w:marLeft w:val="640"/>
      <w:marRight w:val="0"/>
      <w:marTop w:val="0"/>
      <w:marBottom w:val="0"/>
      <w:divBdr>
        <w:top w:val="none" w:sz="0" w:space="0" w:color="auto"/>
        <w:left w:val="none" w:sz="0" w:space="0" w:color="auto"/>
        <w:bottom w:val="none" w:sz="0" w:space="0" w:color="auto"/>
        <w:right w:val="none" w:sz="0" w:space="0" w:color="auto"/>
      </w:divBdr>
    </w:div>
    <w:div w:id="13116099">
      <w:marLeft w:val="640"/>
      <w:marRight w:val="0"/>
      <w:marTop w:val="0"/>
      <w:marBottom w:val="0"/>
      <w:divBdr>
        <w:top w:val="none" w:sz="0" w:space="0" w:color="auto"/>
        <w:left w:val="none" w:sz="0" w:space="0" w:color="auto"/>
        <w:bottom w:val="none" w:sz="0" w:space="0" w:color="auto"/>
        <w:right w:val="none" w:sz="0" w:space="0" w:color="auto"/>
      </w:divBdr>
    </w:div>
    <w:div w:id="13120583">
      <w:marLeft w:val="640"/>
      <w:marRight w:val="0"/>
      <w:marTop w:val="0"/>
      <w:marBottom w:val="0"/>
      <w:divBdr>
        <w:top w:val="none" w:sz="0" w:space="0" w:color="auto"/>
        <w:left w:val="none" w:sz="0" w:space="0" w:color="auto"/>
        <w:bottom w:val="none" w:sz="0" w:space="0" w:color="auto"/>
        <w:right w:val="none" w:sz="0" w:space="0" w:color="auto"/>
      </w:divBdr>
    </w:div>
    <w:div w:id="13240013">
      <w:marLeft w:val="640"/>
      <w:marRight w:val="0"/>
      <w:marTop w:val="0"/>
      <w:marBottom w:val="0"/>
      <w:divBdr>
        <w:top w:val="none" w:sz="0" w:space="0" w:color="auto"/>
        <w:left w:val="none" w:sz="0" w:space="0" w:color="auto"/>
        <w:bottom w:val="none" w:sz="0" w:space="0" w:color="auto"/>
        <w:right w:val="none" w:sz="0" w:space="0" w:color="auto"/>
      </w:divBdr>
    </w:div>
    <w:div w:id="13308560">
      <w:marLeft w:val="640"/>
      <w:marRight w:val="0"/>
      <w:marTop w:val="0"/>
      <w:marBottom w:val="0"/>
      <w:divBdr>
        <w:top w:val="none" w:sz="0" w:space="0" w:color="auto"/>
        <w:left w:val="none" w:sz="0" w:space="0" w:color="auto"/>
        <w:bottom w:val="none" w:sz="0" w:space="0" w:color="auto"/>
        <w:right w:val="none" w:sz="0" w:space="0" w:color="auto"/>
      </w:divBdr>
    </w:div>
    <w:div w:id="13313033">
      <w:marLeft w:val="640"/>
      <w:marRight w:val="0"/>
      <w:marTop w:val="0"/>
      <w:marBottom w:val="0"/>
      <w:divBdr>
        <w:top w:val="none" w:sz="0" w:space="0" w:color="auto"/>
        <w:left w:val="none" w:sz="0" w:space="0" w:color="auto"/>
        <w:bottom w:val="none" w:sz="0" w:space="0" w:color="auto"/>
        <w:right w:val="none" w:sz="0" w:space="0" w:color="auto"/>
      </w:divBdr>
    </w:div>
    <w:div w:id="13456590">
      <w:marLeft w:val="640"/>
      <w:marRight w:val="0"/>
      <w:marTop w:val="0"/>
      <w:marBottom w:val="0"/>
      <w:divBdr>
        <w:top w:val="none" w:sz="0" w:space="0" w:color="auto"/>
        <w:left w:val="none" w:sz="0" w:space="0" w:color="auto"/>
        <w:bottom w:val="none" w:sz="0" w:space="0" w:color="auto"/>
        <w:right w:val="none" w:sz="0" w:space="0" w:color="auto"/>
      </w:divBdr>
    </w:div>
    <w:div w:id="13457302">
      <w:marLeft w:val="640"/>
      <w:marRight w:val="0"/>
      <w:marTop w:val="0"/>
      <w:marBottom w:val="0"/>
      <w:divBdr>
        <w:top w:val="none" w:sz="0" w:space="0" w:color="auto"/>
        <w:left w:val="none" w:sz="0" w:space="0" w:color="auto"/>
        <w:bottom w:val="none" w:sz="0" w:space="0" w:color="auto"/>
        <w:right w:val="none" w:sz="0" w:space="0" w:color="auto"/>
      </w:divBdr>
    </w:div>
    <w:div w:id="13458072">
      <w:marLeft w:val="640"/>
      <w:marRight w:val="0"/>
      <w:marTop w:val="0"/>
      <w:marBottom w:val="0"/>
      <w:divBdr>
        <w:top w:val="none" w:sz="0" w:space="0" w:color="auto"/>
        <w:left w:val="none" w:sz="0" w:space="0" w:color="auto"/>
        <w:bottom w:val="none" w:sz="0" w:space="0" w:color="auto"/>
        <w:right w:val="none" w:sz="0" w:space="0" w:color="auto"/>
      </w:divBdr>
    </w:div>
    <w:div w:id="13463446">
      <w:marLeft w:val="640"/>
      <w:marRight w:val="0"/>
      <w:marTop w:val="0"/>
      <w:marBottom w:val="0"/>
      <w:divBdr>
        <w:top w:val="none" w:sz="0" w:space="0" w:color="auto"/>
        <w:left w:val="none" w:sz="0" w:space="0" w:color="auto"/>
        <w:bottom w:val="none" w:sz="0" w:space="0" w:color="auto"/>
        <w:right w:val="none" w:sz="0" w:space="0" w:color="auto"/>
      </w:divBdr>
    </w:div>
    <w:div w:id="13503076">
      <w:marLeft w:val="640"/>
      <w:marRight w:val="0"/>
      <w:marTop w:val="0"/>
      <w:marBottom w:val="0"/>
      <w:divBdr>
        <w:top w:val="none" w:sz="0" w:space="0" w:color="auto"/>
        <w:left w:val="none" w:sz="0" w:space="0" w:color="auto"/>
        <w:bottom w:val="none" w:sz="0" w:space="0" w:color="auto"/>
        <w:right w:val="none" w:sz="0" w:space="0" w:color="auto"/>
      </w:divBdr>
    </w:div>
    <w:div w:id="13504782">
      <w:marLeft w:val="640"/>
      <w:marRight w:val="0"/>
      <w:marTop w:val="0"/>
      <w:marBottom w:val="0"/>
      <w:divBdr>
        <w:top w:val="none" w:sz="0" w:space="0" w:color="auto"/>
        <w:left w:val="none" w:sz="0" w:space="0" w:color="auto"/>
        <w:bottom w:val="none" w:sz="0" w:space="0" w:color="auto"/>
        <w:right w:val="none" w:sz="0" w:space="0" w:color="auto"/>
      </w:divBdr>
    </w:div>
    <w:div w:id="13580326">
      <w:marLeft w:val="640"/>
      <w:marRight w:val="0"/>
      <w:marTop w:val="0"/>
      <w:marBottom w:val="0"/>
      <w:divBdr>
        <w:top w:val="none" w:sz="0" w:space="0" w:color="auto"/>
        <w:left w:val="none" w:sz="0" w:space="0" w:color="auto"/>
        <w:bottom w:val="none" w:sz="0" w:space="0" w:color="auto"/>
        <w:right w:val="none" w:sz="0" w:space="0" w:color="auto"/>
      </w:divBdr>
    </w:div>
    <w:div w:id="13650240">
      <w:marLeft w:val="640"/>
      <w:marRight w:val="0"/>
      <w:marTop w:val="0"/>
      <w:marBottom w:val="0"/>
      <w:divBdr>
        <w:top w:val="none" w:sz="0" w:space="0" w:color="auto"/>
        <w:left w:val="none" w:sz="0" w:space="0" w:color="auto"/>
        <w:bottom w:val="none" w:sz="0" w:space="0" w:color="auto"/>
        <w:right w:val="none" w:sz="0" w:space="0" w:color="auto"/>
      </w:divBdr>
    </w:div>
    <w:div w:id="13727205">
      <w:marLeft w:val="640"/>
      <w:marRight w:val="0"/>
      <w:marTop w:val="0"/>
      <w:marBottom w:val="0"/>
      <w:divBdr>
        <w:top w:val="none" w:sz="0" w:space="0" w:color="auto"/>
        <w:left w:val="none" w:sz="0" w:space="0" w:color="auto"/>
        <w:bottom w:val="none" w:sz="0" w:space="0" w:color="auto"/>
        <w:right w:val="none" w:sz="0" w:space="0" w:color="auto"/>
      </w:divBdr>
    </w:div>
    <w:div w:id="13727633">
      <w:marLeft w:val="640"/>
      <w:marRight w:val="0"/>
      <w:marTop w:val="0"/>
      <w:marBottom w:val="0"/>
      <w:divBdr>
        <w:top w:val="none" w:sz="0" w:space="0" w:color="auto"/>
        <w:left w:val="none" w:sz="0" w:space="0" w:color="auto"/>
        <w:bottom w:val="none" w:sz="0" w:space="0" w:color="auto"/>
        <w:right w:val="none" w:sz="0" w:space="0" w:color="auto"/>
      </w:divBdr>
    </w:div>
    <w:div w:id="13770231">
      <w:marLeft w:val="640"/>
      <w:marRight w:val="0"/>
      <w:marTop w:val="0"/>
      <w:marBottom w:val="0"/>
      <w:divBdr>
        <w:top w:val="none" w:sz="0" w:space="0" w:color="auto"/>
        <w:left w:val="none" w:sz="0" w:space="0" w:color="auto"/>
        <w:bottom w:val="none" w:sz="0" w:space="0" w:color="auto"/>
        <w:right w:val="none" w:sz="0" w:space="0" w:color="auto"/>
      </w:divBdr>
    </w:div>
    <w:div w:id="13770843">
      <w:marLeft w:val="640"/>
      <w:marRight w:val="0"/>
      <w:marTop w:val="0"/>
      <w:marBottom w:val="0"/>
      <w:divBdr>
        <w:top w:val="none" w:sz="0" w:space="0" w:color="auto"/>
        <w:left w:val="none" w:sz="0" w:space="0" w:color="auto"/>
        <w:bottom w:val="none" w:sz="0" w:space="0" w:color="auto"/>
        <w:right w:val="none" w:sz="0" w:space="0" w:color="auto"/>
      </w:divBdr>
    </w:div>
    <w:div w:id="13771741">
      <w:marLeft w:val="640"/>
      <w:marRight w:val="0"/>
      <w:marTop w:val="0"/>
      <w:marBottom w:val="0"/>
      <w:divBdr>
        <w:top w:val="none" w:sz="0" w:space="0" w:color="auto"/>
        <w:left w:val="none" w:sz="0" w:space="0" w:color="auto"/>
        <w:bottom w:val="none" w:sz="0" w:space="0" w:color="auto"/>
        <w:right w:val="none" w:sz="0" w:space="0" w:color="auto"/>
      </w:divBdr>
    </w:div>
    <w:div w:id="13773443">
      <w:marLeft w:val="640"/>
      <w:marRight w:val="0"/>
      <w:marTop w:val="0"/>
      <w:marBottom w:val="0"/>
      <w:divBdr>
        <w:top w:val="none" w:sz="0" w:space="0" w:color="auto"/>
        <w:left w:val="none" w:sz="0" w:space="0" w:color="auto"/>
        <w:bottom w:val="none" w:sz="0" w:space="0" w:color="auto"/>
        <w:right w:val="none" w:sz="0" w:space="0" w:color="auto"/>
      </w:divBdr>
    </w:div>
    <w:div w:id="13843898">
      <w:marLeft w:val="640"/>
      <w:marRight w:val="0"/>
      <w:marTop w:val="0"/>
      <w:marBottom w:val="0"/>
      <w:divBdr>
        <w:top w:val="none" w:sz="0" w:space="0" w:color="auto"/>
        <w:left w:val="none" w:sz="0" w:space="0" w:color="auto"/>
        <w:bottom w:val="none" w:sz="0" w:space="0" w:color="auto"/>
        <w:right w:val="none" w:sz="0" w:space="0" w:color="auto"/>
      </w:divBdr>
    </w:div>
    <w:div w:id="13894937">
      <w:marLeft w:val="640"/>
      <w:marRight w:val="0"/>
      <w:marTop w:val="0"/>
      <w:marBottom w:val="0"/>
      <w:divBdr>
        <w:top w:val="none" w:sz="0" w:space="0" w:color="auto"/>
        <w:left w:val="none" w:sz="0" w:space="0" w:color="auto"/>
        <w:bottom w:val="none" w:sz="0" w:space="0" w:color="auto"/>
        <w:right w:val="none" w:sz="0" w:space="0" w:color="auto"/>
      </w:divBdr>
    </w:div>
    <w:div w:id="13922247">
      <w:marLeft w:val="640"/>
      <w:marRight w:val="0"/>
      <w:marTop w:val="0"/>
      <w:marBottom w:val="0"/>
      <w:divBdr>
        <w:top w:val="none" w:sz="0" w:space="0" w:color="auto"/>
        <w:left w:val="none" w:sz="0" w:space="0" w:color="auto"/>
        <w:bottom w:val="none" w:sz="0" w:space="0" w:color="auto"/>
        <w:right w:val="none" w:sz="0" w:space="0" w:color="auto"/>
      </w:divBdr>
    </w:div>
    <w:div w:id="13923918">
      <w:marLeft w:val="640"/>
      <w:marRight w:val="0"/>
      <w:marTop w:val="0"/>
      <w:marBottom w:val="0"/>
      <w:divBdr>
        <w:top w:val="none" w:sz="0" w:space="0" w:color="auto"/>
        <w:left w:val="none" w:sz="0" w:space="0" w:color="auto"/>
        <w:bottom w:val="none" w:sz="0" w:space="0" w:color="auto"/>
        <w:right w:val="none" w:sz="0" w:space="0" w:color="auto"/>
      </w:divBdr>
    </w:div>
    <w:div w:id="13965358">
      <w:marLeft w:val="640"/>
      <w:marRight w:val="0"/>
      <w:marTop w:val="0"/>
      <w:marBottom w:val="0"/>
      <w:divBdr>
        <w:top w:val="none" w:sz="0" w:space="0" w:color="auto"/>
        <w:left w:val="none" w:sz="0" w:space="0" w:color="auto"/>
        <w:bottom w:val="none" w:sz="0" w:space="0" w:color="auto"/>
        <w:right w:val="none" w:sz="0" w:space="0" w:color="auto"/>
      </w:divBdr>
    </w:div>
    <w:div w:id="14117790">
      <w:marLeft w:val="640"/>
      <w:marRight w:val="0"/>
      <w:marTop w:val="0"/>
      <w:marBottom w:val="0"/>
      <w:divBdr>
        <w:top w:val="none" w:sz="0" w:space="0" w:color="auto"/>
        <w:left w:val="none" w:sz="0" w:space="0" w:color="auto"/>
        <w:bottom w:val="none" w:sz="0" w:space="0" w:color="auto"/>
        <w:right w:val="none" w:sz="0" w:space="0" w:color="auto"/>
      </w:divBdr>
    </w:div>
    <w:div w:id="14354625">
      <w:bodyDiv w:val="1"/>
      <w:marLeft w:val="0"/>
      <w:marRight w:val="0"/>
      <w:marTop w:val="0"/>
      <w:marBottom w:val="0"/>
      <w:divBdr>
        <w:top w:val="none" w:sz="0" w:space="0" w:color="auto"/>
        <w:left w:val="none" w:sz="0" w:space="0" w:color="auto"/>
        <w:bottom w:val="none" w:sz="0" w:space="0" w:color="auto"/>
        <w:right w:val="none" w:sz="0" w:space="0" w:color="auto"/>
      </w:divBdr>
      <w:divsChild>
        <w:div w:id="1279526371">
          <w:marLeft w:val="640"/>
          <w:marRight w:val="0"/>
          <w:marTop w:val="0"/>
          <w:marBottom w:val="0"/>
          <w:divBdr>
            <w:top w:val="none" w:sz="0" w:space="0" w:color="auto"/>
            <w:left w:val="none" w:sz="0" w:space="0" w:color="auto"/>
            <w:bottom w:val="none" w:sz="0" w:space="0" w:color="auto"/>
            <w:right w:val="none" w:sz="0" w:space="0" w:color="auto"/>
          </w:divBdr>
        </w:div>
        <w:div w:id="1559588744">
          <w:marLeft w:val="640"/>
          <w:marRight w:val="0"/>
          <w:marTop w:val="0"/>
          <w:marBottom w:val="0"/>
          <w:divBdr>
            <w:top w:val="none" w:sz="0" w:space="0" w:color="auto"/>
            <w:left w:val="none" w:sz="0" w:space="0" w:color="auto"/>
            <w:bottom w:val="none" w:sz="0" w:space="0" w:color="auto"/>
            <w:right w:val="none" w:sz="0" w:space="0" w:color="auto"/>
          </w:divBdr>
        </w:div>
        <w:div w:id="1780559596">
          <w:marLeft w:val="640"/>
          <w:marRight w:val="0"/>
          <w:marTop w:val="0"/>
          <w:marBottom w:val="0"/>
          <w:divBdr>
            <w:top w:val="none" w:sz="0" w:space="0" w:color="auto"/>
            <w:left w:val="none" w:sz="0" w:space="0" w:color="auto"/>
            <w:bottom w:val="none" w:sz="0" w:space="0" w:color="auto"/>
            <w:right w:val="none" w:sz="0" w:space="0" w:color="auto"/>
          </w:divBdr>
        </w:div>
        <w:div w:id="838151747">
          <w:marLeft w:val="640"/>
          <w:marRight w:val="0"/>
          <w:marTop w:val="0"/>
          <w:marBottom w:val="0"/>
          <w:divBdr>
            <w:top w:val="none" w:sz="0" w:space="0" w:color="auto"/>
            <w:left w:val="none" w:sz="0" w:space="0" w:color="auto"/>
            <w:bottom w:val="none" w:sz="0" w:space="0" w:color="auto"/>
            <w:right w:val="none" w:sz="0" w:space="0" w:color="auto"/>
          </w:divBdr>
        </w:div>
        <w:div w:id="1240753250">
          <w:marLeft w:val="640"/>
          <w:marRight w:val="0"/>
          <w:marTop w:val="0"/>
          <w:marBottom w:val="0"/>
          <w:divBdr>
            <w:top w:val="none" w:sz="0" w:space="0" w:color="auto"/>
            <w:left w:val="none" w:sz="0" w:space="0" w:color="auto"/>
            <w:bottom w:val="none" w:sz="0" w:space="0" w:color="auto"/>
            <w:right w:val="none" w:sz="0" w:space="0" w:color="auto"/>
          </w:divBdr>
        </w:div>
        <w:div w:id="517694997">
          <w:marLeft w:val="640"/>
          <w:marRight w:val="0"/>
          <w:marTop w:val="0"/>
          <w:marBottom w:val="0"/>
          <w:divBdr>
            <w:top w:val="none" w:sz="0" w:space="0" w:color="auto"/>
            <w:left w:val="none" w:sz="0" w:space="0" w:color="auto"/>
            <w:bottom w:val="none" w:sz="0" w:space="0" w:color="auto"/>
            <w:right w:val="none" w:sz="0" w:space="0" w:color="auto"/>
          </w:divBdr>
        </w:div>
        <w:div w:id="1712533732">
          <w:marLeft w:val="640"/>
          <w:marRight w:val="0"/>
          <w:marTop w:val="0"/>
          <w:marBottom w:val="0"/>
          <w:divBdr>
            <w:top w:val="none" w:sz="0" w:space="0" w:color="auto"/>
            <w:left w:val="none" w:sz="0" w:space="0" w:color="auto"/>
            <w:bottom w:val="none" w:sz="0" w:space="0" w:color="auto"/>
            <w:right w:val="none" w:sz="0" w:space="0" w:color="auto"/>
          </w:divBdr>
        </w:div>
        <w:div w:id="833257036">
          <w:marLeft w:val="640"/>
          <w:marRight w:val="0"/>
          <w:marTop w:val="0"/>
          <w:marBottom w:val="0"/>
          <w:divBdr>
            <w:top w:val="none" w:sz="0" w:space="0" w:color="auto"/>
            <w:left w:val="none" w:sz="0" w:space="0" w:color="auto"/>
            <w:bottom w:val="none" w:sz="0" w:space="0" w:color="auto"/>
            <w:right w:val="none" w:sz="0" w:space="0" w:color="auto"/>
          </w:divBdr>
        </w:div>
        <w:div w:id="1670012538">
          <w:marLeft w:val="640"/>
          <w:marRight w:val="0"/>
          <w:marTop w:val="0"/>
          <w:marBottom w:val="0"/>
          <w:divBdr>
            <w:top w:val="none" w:sz="0" w:space="0" w:color="auto"/>
            <w:left w:val="none" w:sz="0" w:space="0" w:color="auto"/>
            <w:bottom w:val="none" w:sz="0" w:space="0" w:color="auto"/>
            <w:right w:val="none" w:sz="0" w:space="0" w:color="auto"/>
          </w:divBdr>
        </w:div>
        <w:div w:id="242179726">
          <w:marLeft w:val="640"/>
          <w:marRight w:val="0"/>
          <w:marTop w:val="0"/>
          <w:marBottom w:val="0"/>
          <w:divBdr>
            <w:top w:val="none" w:sz="0" w:space="0" w:color="auto"/>
            <w:left w:val="none" w:sz="0" w:space="0" w:color="auto"/>
            <w:bottom w:val="none" w:sz="0" w:space="0" w:color="auto"/>
            <w:right w:val="none" w:sz="0" w:space="0" w:color="auto"/>
          </w:divBdr>
        </w:div>
        <w:div w:id="45110502">
          <w:marLeft w:val="640"/>
          <w:marRight w:val="0"/>
          <w:marTop w:val="0"/>
          <w:marBottom w:val="0"/>
          <w:divBdr>
            <w:top w:val="none" w:sz="0" w:space="0" w:color="auto"/>
            <w:left w:val="none" w:sz="0" w:space="0" w:color="auto"/>
            <w:bottom w:val="none" w:sz="0" w:space="0" w:color="auto"/>
            <w:right w:val="none" w:sz="0" w:space="0" w:color="auto"/>
          </w:divBdr>
        </w:div>
        <w:div w:id="535628277">
          <w:marLeft w:val="640"/>
          <w:marRight w:val="0"/>
          <w:marTop w:val="0"/>
          <w:marBottom w:val="0"/>
          <w:divBdr>
            <w:top w:val="none" w:sz="0" w:space="0" w:color="auto"/>
            <w:left w:val="none" w:sz="0" w:space="0" w:color="auto"/>
            <w:bottom w:val="none" w:sz="0" w:space="0" w:color="auto"/>
            <w:right w:val="none" w:sz="0" w:space="0" w:color="auto"/>
          </w:divBdr>
        </w:div>
        <w:div w:id="265768347">
          <w:marLeft w:val="640"/>
          <w:marRight w:val="0"/>
          <w:marTop w:val="0"/>
          <w:marBottom w:val="0"/>
          <w:divBdr>
            <w:top w:val="none" w:sz="0" w:space="0" w:color="auto"/>
            <w:left w:val="none" w:sz="0" w:space="0" w:color="auto"/>
            <w:bottom w:val="none" w:sz="0" w:space="0" w:color="auto"/>
            <w:right w:val="none" w:sz="0" w:space="0" w:color="auto"/>
          </w:divBdr>
        </w:div>
        <w:div w:id="1437559981">
          <w:marLeft w:val="640"/>
          <w:marRight w:val="0"/>
          <w:marTop w:val="0"/>
          <w:marBottom w:val="0"/>
          <w:divBdr>
            <w:top w:val="none" w:sz="0" w:space="0" w:color="auto"/>
            <w:left w:val="none" w:sz="0" w:space="0" w:color="auto"/>
            <w:bottom w:val="none" w:sz="0" w:space="0" w:color="auto"/>
            <w:right w:val="none" w:sz="0" w:space="0" w:color="auto"/>
          </w:divBdr>
        </w:div>
        <w:div w:id="1554079265">
          <w:marLeft w:val="640"/>
          <w:marRight w:val="0"/>
          <w:marTop w:val="0"/>
          <w:marBottom w:val="0"/>
          <w:divBdr>
            <w:top w:val="none" w:sz="0" w:space="0" w:color="auto"/>
            <w:left w:val="none" w:sz="0" w:space="0" w:color="auto"/>
            <w:bottom w:val="none" w:sz="0" w:space="0" w:color="auto"/>
            <w:right w:val="none" w:sz="0" w:space="0" w:color="auto"/>
          </w:divBdr>
        </w:div>
        <w:div w:id="1101297807">
          <w:marLeft w:val="640"/>
          <w:marRight w:val="0"/>
          <w:marTop w:val="0"/>
          <w:marBottom w:val="0"/>
          <w:divBdr>
            <w:top w:val="none" w:sz="0" w:space="0" w:color="auto"/>
            <w:left w:val="none" w:sz="0" w:space="0" w:color="auto"/>
            <w:bottom w:val="none" w:sz="0" w:space="0" w:color="auto"/>
            <w:right w:val="none" w:sz="0" w:space="0" w:color="auto"/>
          </w:divBdr>
        </w:div>
        <w:div w:id="840587352">
          <w:marLeft w:val="640"/>
          <w:marRight w:val="0"/>
          <w:marTop w:val="0"/>
          <w:marBottom w:val="0"/>
          <w:divBdr>
            <w:top w:val="none" w:sz="0" w:space="0" w:color="auto"/>
            <w:left w:val="none" w:sz="0" w:space="0" w:color="auto"/>
            <w:bottom w:val="none" w:sz="0" w:space="0" w:color="auto"/>
            <w:right w:val="none" w:sz="0" w:space="0" w:color="auto"/>
          </w:divBdr>
        </w:div>
        <w:div w:id="1457484436">
          <w:marLeft w:val="640"/>
          <w:marRight w:val="0"/>
          <w:marTop w:val="0"/>
          <w:marBottom w:val="0"/>
          <w:divBdr>
            <w:top w:val="none" w:sz="0" w:space="0" w:color="auto"/>
            <w:left w:val="none" w:sz="0" w:space="0" w:color="auto"/>
            <w:bottom w:val="none" w:sz="0" w:space="0" w:color="auto"/>
            <w:right w:val="none" w:sz="0" w:space="0" w:color="auto"/>
          </w:divBdr>
        </w:div>
        <w:div w:id="940642669">
          <w:marLeft w:val="640"/>
          <w:marRight w:val="0"/>
          <w:marTop w:val="0"/>
          <w:marBottom w:val="0"/>
          <w:divBdr>
            <w:top w:val="none" w:sz="0" w:space="0" w:color="auto"/>
            <w:left w:val="none" w:sz="0" w:space="0" w:color="auto"/>
            <w:bottom w:val="none" w:sz="0" w:space="0" w:color="auto"/>
            <w:right w:val="none" w:sz="0" w:space="0" w:color="auto"/>
          </w:divBdr>
        </w:div>
        <w:div w:id="453251007">
          <w:marLeft w:val="640"/>
          <w:marRight w:val="0"/>
          <w:marTop w:val="0"/>
          <w:marBottom w:val="0"/>
          <w:divBdr>
            <w:top w:val="none" w:sz="0" w:space="0" w:color="auto"/>
            <w:left w:val="none" w:sz="0" w:space="0" w:color="auto"/>
            <w:bottom w:val="none" w:sz="0" w:space="0" w:color="auto"/>
            <w:right w:val="none" w:sz="0" w:space="0" w:color="auto"/>
          </w:divBdr>
        </w:div>
        <w:div w:id="767389731">
          <w:marLeft w:val="640"/>
          <w:marRight w:val="0"/>
          <w:marTop w:val="0"/>
          <w:marBottom w:val="0"/>
          <w:divBdr>
            <w:top w:val="none" w:sz="0" w:space="0" w:color="auto"/>
            <w:left w:val="none" w:sz="0" w:space="0" w:color="auto"/>
            <w:bottom w:val="none" w:sz="0" w:space="0" w:color="auto"/>
            <w:right w:val="none" w:sz="0" w:space="0" w:color="auto"/>
          </w:divBdr>
        </w:div>
        <w:div w:id="306978229">
          <w:marLeft w:val="640"/>
          <w:marRight w:val="0"/>
          <w:marTop w:val="0"/>
          <w:marBottom w:val="0"/>
          <w:divBdr>
            <w:top w:val="none" w:sz="0" w:space="0" w:color="auto"/>
            <w:left w:val="none" w:sz="0" w:space="0" w:color="auto"/>
            <w:bottom w:val="none" w:sz="0" w:space="0" w:color="auto"/>
            <w:right w:val="none" w:sz="0" w:space="0" w:color="auto"/>
          </w:divBdr>
        </w:div>
        <w:div w:id="1277643677">
          <w:marLeft w:val="640"/>
          <w:marRight w:val="0"/>
          <w:marTop w:val="0"/>
          <w:marBottom w:val="0"/>
          <w:divBdr>
            <w:top w:val="none" w:sz="0" w:space="0" w:color="auto"/>
            <w:left w:val="none" w:sz="0" w:space="0" w:color="auto"/>
            <w:bottom w:val="none" w:sz="0" w:space="0" w:color="auto"/>
            <w:right w:val="none" w:sz="0" w:space="0" w:color="auto"/>
          </w:divBdr>
        </w:div>
        <w:div w:id="1672953112">
          <w:marLeft w:val="640"/>
          <w:marRight w:val="0"/>
          <w:marTop w:val="0"/>
          <w:marBottom w:val="0"/>
          <w:divBdr>
            <w:top w:val="none" w:sz="0" w:space="0" w:color="auto"/>
            <w:left w:val="none" w:sz="0" w:space="0" w:color="auto"/>
            <w:bottom w:val="none" w:sz="0" w:space="0" w:color="auto"/>
            <w:right w:val="none" w:sz="0" w:space="0" w:color="auto"/>
          </w:divBdr>
        </w:div>
        <w:div w:id="1284966852">
          <w:marLeft w:val="640"/>
          <w:marRight w:val="0"/>
          <w:marTop w:val="0"/>
          <w:marBottom w:val="0"/>
          <w:divBdr>
            <w:top w:val="none" w:sz="0" w:space="0" w:color="auto"/>
            <w:left w:val="none" w:sz="0" w:space="0" w:color="auto"/>
            <w:bottom w:val="none" w:sz="0" w:space="0" w:color="auto"/>
            <w:right w:val="none" w:sz="0" w:space="0" w:color="auto"/>
          </w:divBdr>
        </w:div>
        <w:div w:id="782728778">
          <w:marLeft w:val="640"/>
          <w:marRight w:val="0"/>
          <w:marTop w:val="0"/>
          <w:marBottom w:val="0"/>
          <w:divBdr>
            <w:top w:val="none" w:sz="0" w:space="0" w:color="auto"/>
            <w:left w:val="none" w:sz="0" w:space="0" w:color="auto"/>
            <w:bottom w:val="none" w:sz="0" w:space="0" w:color="auto"/>
            <w:right w:val="none" w:sz="0" w:space="0" w:color="auto"/>
          </w:divBdr>
        </w:div>
      </w:divsChild>
    </w:div>
    <w:div w:id="14355580">
      <w:marLeft w:val="640"/>
      <w:marRight w:val="0"/>
      <w:marTop w:val="0"/>
      <w:marBottom w:val="0"/>
      <w:divBdr>
        <w:top w:val="none" w:sz="0" w:space="0" w:color="auto"/>
        <w:left w:val="none" w:sz="0" w:space="0" w:color="auto"/>
        <w:bottom w:val="none" w:sz="0" w:space="0" w:color="auto"/>
        <w:right w:val="none" w:sz="0" w:space="0" w:color="auto"/>
      </w:divBdr>
    </w:div>
    <w:div w:id="14382503">
      <w:marLeft w:val="640"/>
      <w:marRight w:val="0"/>
      <w:marTop w:val="0"/>
      <w:marBottom w:val="0"/>
      <w:divBdr>
        <w:top w:val="none" w:sz="0" w:space="0" w:color="auto"/>
        <w:left w:val="none" w:sz="0" w:space="0" w:color="auto"/>
        <w:bottom w:val="none" w:sz="0" w:space="0" w:color="auto"/>
        <w:right w:val="none" w:sz="0" w:space="0" w:color="auto"/>
      </w:divBdr>
    </w:div>
    <w:div w:id="14577227">
      <w:marLeft w:val="640"/>
      <w:marRight w:val="0"/>
      <w:marTop w:val="0"/>
      <w:marBottom w:val="0"/>
      <w:divBdr>
        <w:top w:val="none" w:sz="0" w:space="0" w:color="auto"/>
        <w:left w:val="none" w:sz="0" w:space="0" w:color="auto"/>
        <w:bottom w:val="none" w:sz="0" w:space="0" w:color="auto"/>
        <w:right w:val="none" w:sz="0" w:space="0" w:color="auto"/>
      </w:divBdr>
    </w:div>
    <w:div w:id="14695548">
      <w:marLeft w:val="640"/>
      <w:marRight w:val="0"/>
      <w:marTop w:val="0"/>
      <w:marBottom w:val="0"/>
      <w:divBdr>
        <w:top w:val="none" w:sz="0" w:space="0" w:color="auto"/>
        <w:left w:val="none" w:sz="0" w:space="0" w:color="auto"/>
        <w:bottom w:val="none" w:sz="0" w:space="0" w:color="auto"/>
        <w:right w:val="none" w:sz="0" w:space="0" w:color="auto"/>
      </w:divBdr>
    </w:div>
    <w:div w:id="14766950">
      <w:marLeft w:val="640"/>
      <w:marRight w:val="0"/>
      <w:marTop w:val="0"/>
      <w:marBottom w:val="0"/>
      <w:divBdr>
        <w:top w:val="none" w:sz="0" w:space="0" w:color="auto"/>
        <w:left w:val="none" w:sz="0" w:space="0" w:color="auto"/>
        <w:bottom w:val="none" w:sz="0" w:space="0" w:color="auto"/>
        <w:right w:val="none" w:sz="0" w:space="0" w:color="auto"/>
      </w:divBdr>
    </w:div>
    <w:div w:id="14768199">
      <w:bodyDiv w:val="1"/>
      <w:marLeft w:val="0"/>
      <w:marRight w:val="0"/>
      <w:marTop w:val="0"/>
      <w:marBottom w:val="0"/>
      <w:divBdr>
        <w:top w:val="none" w:sz="0" w:space="0" w:color="auto"/>
        <w:left w:val="none" w:sz="0" w:space="0" w:color="auto"/>
        <w:bottom w:val="none" w:sz="0" w:space="0" w:color="auto"/>
        <w:right w:val="none" w:sz="0" w:space="0" w:color="auto"/>
      </w:divBdr>
    </w:div>
    <w:div w:id="15008567">
      <w:marLeft w:val="640"/>
      <w:marRight w:val="0"/>
      <w:marTop w:val="0"/>
      <w:marBottom w:val="0"/>
      <w:divBdr>
        <w:top w:val="none" w:sz="0" w:space="0" w:color="auto"/>
        <w:left w:val="none" w:sz="0" w:space="0" w:color="auto"/>
        <w:bottom w:val="none" w:sz="0" w:space="0" w:color="auto"/>
        <w:right w:val="none" w:sz="0" w:space="0" w:color="auto"/>
      </w:divBdr>
    </w:div>
    <w:div w:id="15035794">
      <w:marLeft w:val="640"/>
      <w:marRight w:val="0"/>
      <w:marTop w:val="0"/>
      <w:marBottom w:val="0"/>
      <w:divBdr>
        <w:top w:val="none" w:sz="0" w:space="0" w:color="auto"/>
        <w:left w:val="none" w:sz="0" w:space="0" w:color="auto"/>
        <w:bottom w:val="none" w:sz="0" w:space="0" w:color="auto"/>
        <w:right w:val="none" w:sz="0" w:space="0" w:color="auto"/>
      </w:divBdr>
    </w:div>
    <w:div w:id="15038650">
      <w:marLeft w:val="640"/>
      <w:marRight w:val="0"/>
      <w:marTop w:val="0"/>
      <w:marBottom w:val="0"/>
      <w:divBdr>
        <w:top w:val="none" w:sz="0" w:space="0" w:color="auto"/>
        <w:left w:val="none" w:sz="0" w:space="0" w:color="auto"/>
        <w:bottom w:val="none" w:sz="0" w:space="0" w:color="auto"/>
        <w:right w:val="none" w:sz="0" w:space="0" w:color="auto"/>
      </w:divBdr>
    </w:div>
    <w:div w:id="15153685">
      <w:marLeft w:val="640"/>
      <w:marRight w:val="0"/>
      <w:marTop w:val="0"/>
      <w:marBottom w:val="0"/>
      <w:divBdr>
        <w:top w:val="none" w:sz="0" w:space="0" w:color="auto"/>
        <w:left w:val="none" w:sz="0" w:space="0" w:color="auto"/>
        <w:bottom w:val="none" w:sz="0" w:space="0" w:color="auto"/>
        <w:right w:val="none" w:sz="0" w:space="0" w:color="auto"/>
      </w:divBdr>
    </w:div>
    <w:div w:id="15155165">
      <w:marLeft w:val="640"/>
      <w:marRight w:val="0"/>
      <w:marTop w:val="0"/>
      <w:marBottom w:val="0"/>
      <w:divBdr>
        <w:top w:val="none" w:sz="0" w:space="0" w:color="auto"/>
        <w:left w:val="none" w:sz="0" w:space="0" w:color="auto"/>
        <w:bottom w:val="none" w:sz="0" w:space="0" w:color="auto"/>
        <w:right w:val="none" w:sz="0" w:space="0" w:color="auto"/>
      </w:divBdr>
    </w:div>
    <w:div w:id="15159983">
      <w:marLeft w:val="640"/>
      <w:marRight w:val="0"/>
      <w:marTop w:val="0"/>
      <w:marBottom w:val="0"/>
      <w:divBdr>
        <w:top w:val="none" w:sz="0" w:space="0" w:color="auto"/>
        <w:left w:val="none" w:sz="0" w:space="0" w:color="auto"/>
        <w:bottom w:val="none" w:sz="0" w:space="0" w:color="auto"/>
        <w:right w:val="none" w:sz="0" w:space="0" w:color="auto"/>
      </w:divBdr>
    </w:div>
    <w:div w:id="15161180">
      <w:marLeft w:val="640"/>
      <w:marRight w:val="0"/>
      <w:marTop w:val="0"/>
      <w:marBottom w:val="0"/>
      <w:divBdr>
        <w:top w:val="none" w:sz="0" w:space="0" w:color="auto"/>
        <w:left w:val="none" w:sz="0" w:space="0" w:color="auto"/>
        <w:bottom w:val="none" w:sz="0" w:space="0" w:color="auto"/>
        <w:right w:val="none" w:sz="0" w:space="0" w:color="auto"/>
      </w:divBdr>
    </w:div>
    <w:div w:id="15274199">
      <w:marLeft w:val="640"/>
      <w:marRight w:val="0"/>
      <w:marTop w:val="0"/>
      <w:marBottom w:val="0"/>
      <w:divBdr>
        <w:top w:val="none" w:sz="0" w:space="0" w:color="auto"/>
        <w:left w:val="none" w:sz="0" w:space="0" w:color="auto"/>
        <w:bottom w:val="none" w:sz="0" w:space="0" w:color="auto"/>
        <w:right w:val="none" w:sz="0" w:space="0" w:color="auto"/>
      </w:divBdr>
    </w:div>
    <w:div w:id="15427852">
      <w:marLeft w:val="640"/>
      <w:marRight w:val="0"/>
      <w:marTop w:val="0"/>
      <w:marBottom w:val="0"/>
      <w:divBdr>
        <w:top w:val="none" w:sz="0" w:space="0" w:color="auto"/>
        <w:left w:val="none" w:sz="0" w:space="0" w:color="auto"/>
        <w:bottom w:val="none" w:sz="0" w:space="0" w:color="auto"/>
        <w:right w:val="none" w:sz="0" w:space="0" w:color="auto"/>
      </w:divBdr>
    </w:div>
    <w:div w:id="15431293">
      <w:marLeft w:val="640"/>
      <w:marRight w:val="0"/>
      <w:marTop w:val="0"/>
      <w:marBottom w:val="0"/>
      <w:divBdr>
        <w:top w:val="none" w:sz="0" w:space="0" w:color="auto"/>
        <w:left w:val="none" w:sz="0" w:space="0" w:color="auto"/>
        <w:bottom w:val="none" w:sz="0" w:space="0" w:color="auto"/>
        <w:right w:val="none" w:sz="0" w:space="0" w:color="auto"/>
      </w:divBdr>
    </w:div>
    <w:div w:id="15471575">
      <w:marLeft w:val="640"/>
      <w:marRight w:val="0"/>
      <w:marTop w:val="0"/>
      <w:marBottom w:val="0"/>
      <w:divBdr>
        <w:top w:val="none" w:sz="0" w:space="0" w:color="auto"/>
        <w:left w:val="none" w:sz="0" w:space="0" w:color="auto"/>
        <w:bottom w:val="none" w:sz="0" w:space="0" w:color="auto"/>
        <w:right w:val="none" w:sz="0" w:space="0" w:color="auto"/>
      </w:divBdr>
    </w:div>
    <w:div w:id="15541763">
      <w:marLeft w:val="640"/>
      <w:marRight w:val="0"/>
      <w:marTop w:val="0"/>
      <w:marBottom w:val="0"/>
      <w:divBdr>
        <w:top w:val="none" w:sz="0" w:space="0" w:color="auto"/>
        <w:left w:val="none" w:sz="0" w:space="0" w:color="auto"/>
        <w:bottom w:val="none" w:sz="0" w:space="0" w:color="auto"/>
        <w:right w:val="none" w:sz="0" w:space="0" w:color="auto"/>
      </w:divBdr>
    </w:div>
    <w:div w:id="15545208">
      <w:marLeft w:val="640"/>
      <w:marRight w:val="0"/>
      <w:marTop w:val="0"/>
      <w:marBottom w:val="0"/>
      <w:divBdr>
        <w:top w:val="none" w:sz="0" w:space="0" w:color="auto"/>
        <w:left w:val="none" w:sz="0" w:space="0" w:color="auto"/>
        <w:bottom w:val="none" w:sz="0" w:space="0" w:color="auto"/>
        <w:right w:val="none" w:sz="0" w:space="0" w:color="auto"/>
      </w:divBdr>
    </w:div>
    <w:div w:id="15695036">
      <w:marLeft w:val="640"/>
      <w:marRight w:val="0"/>
      <w:marTop w:val="0"/>
      <w:marBottom w:val="0"/>
      <w:divBdr>
        <w:top w:val="none" w:sz="0" w:space="0" w:color="auto"/>
        <w:left w:val="none" w:sz="0" w:space="0" w:color="auto"/>
        <w:bottom w:val="none" w:sz="0" w:space="0" w:color="auto"/>
        <w:right w:val="none" w:sz="0" w:space="0" w:color="auto"/>
      </w:divBdr>
    </w:div>
    <w:div w:id="15734339">
      <w:marLeft w:val="640"/>
      <w:marRight w:val="0"/>
      <w:marTop w:val="0"/>
      <w:marBottom w:val="0"/>
      <w:divBdr>
        <w:top w:val="none" w:sz="0" w:space="0" w:color="auto"/>
        <w:left w:val="none" w:sz="0" w:space="0" w:color="auto"/>
        <w:bottom w:val="none" w:sz="0" w:space="0" w:color="auto"/>
        <w:right w:val="none" w:sz="0" w:space="0" w:color="auto"/>
      </w:divBdr>
    </w:div>
    <w:div w:id="15739762">
      <w:marLeft w:val="640"/>
      <w:marRight w:val="0"/>
      <w:marTop w:val="0"/>
      <w:marBottom w:val="0"/>
      <w:divBdr>
        <w:top w:val="none" w:sz="0" w:space="0" w:color="auto"/>
        <w:left w:val="none" w:sz="0" w:space="0" w:color="auto"/>
        <w:bottom w:val="none" w:sz="0" w:space="0" w:color="auto"/>
        <w:right w:val="none" w:sz="0" w:space="0" w:color="auto"/>
      </w:divBdr>
    </w:div>
    <w:div w:id="15885177">
      <w:marLeft w:val="640"/>
      <w:marRight w:val="0"/>
      <w:marTop w:val="0"/>
      <w:marBottom w:val="0"/>
      <w:divBdr>
        <w:top w:val="none" w:sz="0" w:space="0" w:color="auto"/>
        <w:left w:val="none" w:sz="0" w:space="0" w:color="auto"/>
        <w:bottom w:val="none" w:sz="0" w:space="0" w:color="auto"/>
        <w:right w:val="none" w:sz="0" w:space="0" w:color="auto"/>
      </w:divBdr>
    </w:div>
    <w:div w:id="15892232">
      <w:marLeft w:val="640"/>
      <w:marRight w:val="0"/>
      <w:marTop w:val="0"/>
      <w:marBottom w:val="0"/>
      <w:divBdr>
        <w:top w:val="none" w:sz="0" w:space="0" w:color="auto"/>
        <w:left w:val="none" w:sz="0" w:space="0" w:color="auto"/>
        <w:bottom w:val="none" w:sz="0" w:space="0" w:color="auto"/>
        <w:right w:val="none" w:sz="0" w:space="0" w:color="auto"/>
      </w:divBdr>
    </w:div>
    <w:div w:id="15892269">
      <w:marLeft w:val="640"/>
      <w:marRight w:val="0"/>
      <w:marTop w:val="0"/>
      <w:marBottom w:val="0"/>
      <w:divBdr>
        <w:top w:val="none" w:sz="0" w:space="0" w:color="auto"/>
        <w:left w:val="none" w:sz="0" w:space="0" w:color="auto"/>
        <w:bottom w:val="none" w:sz="0" w:space="0" w:color="auto"/>
        <w:right w:val="none" w:sz="0" w:space="0" w:color="auto"/>
      </w:divBdr>
    </w:div>
    <w:div w:id="16002457">
      <w:marLeft w:val="640"/>
      <w:marRight w:val="0"/>
      <w:marTop w:val="0"/>
      <w:marBottom w:val="0"/>
      <w:divBdr>
        <w:top w:val="none" w:sz="0" w:space="0" w:color="auto"/>
        <w:left w:val="none" w:sz="0" w:space="0" w:color="auto"/>
        <w:bottom w:val="none" w:sz="0" w:space="0" w:color="auto"/>
        <w:right w:val="none" w:sz="0" w:space="0" w:color="auto"/>
      </w:divBdr>
    </w:div>
    <w:div w:id="16082812">
      <w:marLeft w:val="640"/>
      <w:marRight w:val="0"/>
      <w:marTop w:val="0"/>
      <w:marBottom w:val="0"/>
      <w:divBdr>
        <w:top w:val="none" w:sz="0" w:space="0" w:color="auto"/>
        <w:left w:val="none" w:sz="0" w:space="0" w:color="auto"/>
        <w:bottom w:val="none" w:sz="0" w:space="0" w:color="auto"/>
        <w:right w:val="none" w:sz="0" w:space="0" w:color="auto"/>
      </w:divBdr>
    </w:div>
    <w:div w:id="16126156">
      <w:marLeft w:val="640"/>
      <w:marRight w:val="0"/>
      <w:marTop w:val="0"/>
      <w:marBottom w:val="0"/>
      <w:divBdr>
        <w:top w:val="none" w:sz="0" w:space="0" w:color="auto"/>
        <w:left w:val="none" w:sz="0" w:space="0" w:color="auto"/>
        <w:bottom w:val="none" w:sz="0" w:space="0" w:color="auto"/>
        <w:right w:val="none" w:sz="0" w:space="0" w:color="auto"/>
      </w:divBdr>
    </w:div>
    <w:div w:id="16199077">
      <w:marLeft w:val="640"/>
      <w:marRight w:val="0"/>
      <w:marTop w:val="0"/>
      <w:marBottom w:val="0"/>
      <w:divBdr>
        <w:top w:val="none" w:sz="0" w:space="0" w:color="auto"/>
        <w:left w:val="none" w:sz="0" w:space="0" w:color="auto"/>
        <w:bottom w:val="none" w:sz="0" w:space="0" w:color="auto"/>
        <w:right w:val="none" w:sz="0" w:space="0" w:color="auto"/>
      </w:divBdr>
    </w:div>
    <w:div w:id="16319945">
      <w:marLeft w:val="640"/>
      <w:marRight w:val="0"/>
      <w:marTop w:val="0"/>
      <w:marBottom w:val="0"/>
      <w:divBdr>
        <w:top w:val="none" w:sz="0" w:space="0" w:color="auto"/>
        <w:left w:val="none" w:sz="0" w:space="0" w:color="auto"/>
        <w:bottom w:val="none" w:sz="0" w:space="0" w:color="auto"/>
        <w:right w:val="none" w:sz="0" w:space="0" w:color="auto"/>
      </w:divBdr>
    </w:div>
    <w:div w:id="16346357">
      <w:marLeft w:val="640"/>
      <w:marRight w:val="0"/>
      <w:marTop w:val="0"/>
      <w:marBottom w:val="0"/>
      <w:divBdr>
        <w:top w:val="none" w:sz="0" w:space="0" w:color="auto"/>
        <w:left w:val="none" w:sz="0" w:space="0" w:color="auto"/>
        <w:bottom w:val="none" w:sz="0" w:space="0" w:color="auto"/>
        <w:right w:val="none" w:sz="0" w:space="0" w:color="auto"/>
      </w:divBdr>
    </w:div>
    <w:div w:id="16468637">
      <w:marLeft w:val="640"/>
      <w:marRight w:val="0"/>
      <w:marTop w:val="0"/>
      <w:marBottom w:val="0"/>
      <w:divBdr>
        <w:top w:val="none" w:sz="0" w:space="0" w:color="auto"/>
        <w:left w:val="none" w:sz="0" w:space="0" w:color="auto"/>
        <w:bottom w:val="none" w:sz="0" w:space="0" w:color="auto"/>
        <w:right w:val="none" w:sz="0" w:space="0" w:color="auto"/>
      </w:divBdr>
    </w:div>
    <w:div w:id="16582096">
      <w:marLeft w:val="640"/>
      <w:marRight w:val="0"/>
      <w:marTop w:val="0"/>
      <w:marBottom w:val="0"/>
      <w:divBdr>
        <w:top w:val="none" w:sz="0" w:space="0" w:color="auto"/>
        <w:left w:val="none" w:sz="0" w:space="0" w:color="auto"/>
        <w:bottom w:val="none" w:sz="0" w:space="0" w:color="auto"/>
        <w:right w:val="none" w:sz="0" w:space="0" w:color="auto"/>
      </w:divBdr>
    </w:div>
    <w:div w:id="16659705">
      <w:marLeft w:val="640"/>
      <w:marRight w:val="0"/>
      <w:marTop w:val="0"/>
      <w:marBottom w:val="0"/>
      <w:divBdr>
        <w:top w:val="none" w:sz="0" w:space="0" w:color="auto"/>
        <w:left w:val="none" w:sz="0" w:space="0" w:color="auto"/>
        <w:bottom w:val="none" w:sz="0" w:space="0" w:color="auto"/>
        <w:right w:val="none" w:sz="0" w:space="0" w:color="auto"/>
      </w:divBdr>
    </w:div>
    <w:div w:id="16661894">
      <w:marLeft w:val="640"/>
      <w:marRight w:val="0"/>
      <w:marTop w:val="0"/>
      <w:marBottom w:val="0"/>
      <w:divBdr>
        <w:top w:val="none" w:sz="0" w:space="0" w:color="auto"/>
        <w:left w:val="none" w:sz="0" w:space="0" w:color="auto"/>
        <w:bottom w:val="none" w:sz="0" w:space="0" w:color="auto"/>
        <w:right w:val="none" w:sz="0" w:space="0" w:color="auto"/>
      </w:divBdr>
    </w:div>
    <w:div w:id="16779231">
      <w:marLeft w:val="640"/>
      <w:marRight w:val="0"/>
      <w:marTop w:val="0"/>
      <w:marBottom w:val="0"/>
      <w:divBdr>
        <w:top w:val="none" w:sz="0" w:space="0" w:color="auto"/>
        <w:left w:val="none" w:sz="0" w:space="0" w:color="auto"/>
        <w:bottom w:val="none" w:sz="0" w:space="0" w:color="auto"/>
        <w:right w:val="none" w:sz="0" w:space="0" w:color="auto"/>
      </w:divBdr>
    </w:div>
    <w:div w:id="16781617">
      <w:marLeft w:val="640"/>
      <w:marRight w:val="0"/>
      <w:marTop w:val="0"/>
      <w:marBottom w:val="0"/>
      <w:divBdr>
        <w:top w:val="none" w:sz="0" w:space="0" w:color="auto"/>
        <w:left w:val="none" w:sz="0" w:space="0" w:color="auto"/>
        <w:bottom w:val="none" w:sz="0" w:space="0" w:color="auto"/>
        <w:right w:val="none" w:sz="0" w:space="0" w:color="auto"/>
      </w:divBdr>
    </w:div>
    <w:div w:id="16851862">
      <w:marLeft w:val="640"/>
      <w:marRight w:val="0"/>
      <w:marTop w:val="0"/>
      <w:marBottom w:val="0"/>
      <w:divBdr>
        <w:top w:val="none" w:sz="0" w:space="0" w:color="auto"/>
        <w:left w:val="none" w:sz="0" w:space="0" w:color="auto"/>
        <w:bottom w:val="none" w:sz="0" w:space="0" w:color="auto"/>
        <w:right w:val="none" w:sz="0" w:space="0" w:color="auto"/>
      </w:divBdr>
    </w:div>
    <w:div w:id="16855479">
      <w:marLeft w:val="640"/>
      <w:marRight w:val="0"/>
      <w:marTop w:val="0"/>
      <w:marBottom w:val="0"/>
      <w:divBdr>
        <w:top w:val="none" w:sz="0" w:space="0" w:color="auto"/>
        <w:left w:val="none" w:sz="0" w:space="0" w:color="auto"/>
        <w:bottom w:val="none" w:sz="0" w:space="0" w:color="auto"/>
        <w:right w:val="none" w:sz="0" w:space="0" w:color="auto"/>
      </w:divBdr>
    </w:div>
    <w:div w:id="16858486">
      <w:marLeft w:val="640"/>
      <w:marRight w:val="0"/>
      <w:marTop w:val="0"/>
      <w:marBottom w:val="0"/>
      <w:divBdr>
        <w:top w:val="none" w:sz="0" w:space="0" w:color="auto"/>
        <w:left w:val="none" w:sz="0" w:space="0" w:color="auto"/>
        <w:bottom w:val="none" w:sz="0" w:space="0" w:color="auto"/>
        <w:right w:val="none" w:sz="0" w:space="0" w:color="auto"/>
      </w:divBdr>
    </w:div>
    <w:div w:id="16977328">
      <w:marLeft w:val="640"/>
      <w:marRight w:val="0"/>
      <w:marTop w:val="0"/>
      <w:marBottom w:val="0"/>
      <w:divBdr>
        <w:top w:val="none" w:sz="0" w:space="0" w:color="auto"/>
        <w:left w:val="none" w:sz="0" w:space="0" w:color="auto"/>
        <w:bottom w:val="none" w:sz="0" w:space="0" w:color="auto"/>
        <w:right w:val="none" w:sz="0" w:space="0" w:color="auto"/>
      </w:divBdr>
    </w:div>
    <w:div w:id="17002553">
      <w:marLeft w:val="640"/>
      <w:marRight w:val="0"/>
      <w:marTop w:val="0"/>
      <w:marBottom w:val="0"/>
      <w:divBdr>
        <w:top w:val="none" w:sz="0" w:space="0" w:color="auto"/>
        <w:left w:val="none" w:sz="0" w:space="0" w:color="auto"/>
        <w:bottom w:val="none" w:sz="0" w:space="0" w:color="auto"/>
        <w:right w:val="none" w:sz="0" w:space="0" w:color="auto"/>
      </w:divBdr>
    </w:div>
    <w:div w:id="17002706">
      <w:marLeft w:val="640"/>
      <w:marRight w:val="0"/>
      <w:marTop w:val="0"/>
      <w:marBottom w:val="0"/>
      <w:divBdr>
        <w:top w:val="none" w:sz="0" w:space="0" w:color="auto"/>
        <w:left w:val="none" w:sz="0" w:space="0" w:color="auto"/>
        <w:bottom w:val="none" w:sz="0" w:space="0" w:color="auto"/>
        <w:right w:val="none" w:sz="0" w:space="0" w:color="auto"/>
      </w:divBdr>
    </w:div>
    <w:div w:id="17047015">
      <w:marLeft w:val="640"/>
      <w:marRight w:val="0"/>
      <w:marTop w:val="0"/>
      <w:marBottom w:val="0"/>
      <w:divBdr>
        <w:top w:val="none" w:sz="0" w:space="0" w:color="auto"/>
        <w:left w:val="none" w:sz="0" w:space="0" w:color="auto"/>
        <w:bottom w:val="none" w:sz="0" w:space="0" w:color="auto"/>
        <w:right w:val="none" w:sz="0" w:space="0" w:color="auto"/>
      </w:divBdr>
    </w:div>
    <w:div w:id="17120595">
      <w:marLeft w:val="640"/>
      <w:marRight w:val="0"/>
      <w:marTop w:val="0"/>
      <w:marBottom w:val="0"/>
      <w:divBdr>
        <w:top w:val="none" w:sz="0" w:space="0" w:color="auto"/>
        <w:left w:val="none" w:sz="0" w:space="0" w:color="auto"/>
        <w:bottom w:val="none" w:sz="0" w:space="0" w:color="auto"/>
        <w:right w:val="none" w:sz="0" w:space="0" w:color="auto"/>
      </w:divBdr>
    </w:div>
    <w:div w:id="17125807">
      <w:marLeft w:val="640"/>
      <w:marRight w:val="0"/>
      <w:marTop w:val="0"/>
      <w:marBottom w:val="0"/>
      <w:divBdr>
        <w:top w:val="none" w:sz="0" w:space="0" w:color="auto"/>
        <w:left w:val="none" w:sz="0" w:space="0" w:color="auto"/>
        <w:bottom w:val="none" w:sz="0" w:space="0" w:color="auto"/>
        <w:right w:val="none" w:sz="0" w:space="0" w:color="auto"/>
      </w:divBdr>
    </w:div>
    <w:div w:id="17127878">
      <w:marLeft w:val="640"/>
      <w:marRight w:val="0"/>
      <w:marTop w:val="0"/>
      <w:marBottom w:val="0"/>
      <w:divBdr>
        <w:top w:val="none" w:sz="0" w:space="0" w:color="auto"/>
        <w:left w:val="none" w:sz="0" w:space="0" w:color="auto"/>
        <w:bottom w:val="none" w:sz="0" w:space="0" w:color="auto"/>
        <w:right w:val="none" w:sz="0" w:space="0" w:color="auto"/>
      </w:divBdr>
    </w:div>
    <w:div w:id="17198350">
      <w:marLeft w:val="640"/>
      <w:marRight w:val="0"/>
      <w:marTop w:val="0"/>
      <w:marBottom w:val="0"/>
      <w:divBdr>
        <w:top w:val="none" w:sz="0" w:space="0" w:color="auto"/>
        <w:left w:val="none" w:sz="0" w:space="0" w:color="auto"/>
        <w:bottom w:val="none" w:sz="0" w:space="0" w:color="auto"/>
        <w:right w:val="none" w:sz="0" w:space="0" w:color="auto"/>
      </w:divBdr>
    </w:div>
    <w:div w:id="17238964">
      <w:marLeft w:val="640"/>
      <w:marRight w:val="0"/>
      <w:marTop w:val="0"/>
      <w:marBottom w:val="0"/>
      <w:divBdr>
        <w:top w:val="none" w:sz="0" w:space="0" w:color="auto"/>
        <w:left w:val="none" w:sz="0" w:space="0" w:color="auto"/>
        <w:bottom w:val="none" w:sz="0" w:space="0" w:color="auto"/>
        <w:right w:val="none" w:sz="0" w:space="0" w:color="auto"/>
      </w:divBdr>
    </w:div>
    <w:div w:id="17315524">
      <w:marLeft w:val="640"/>
      <w:marRight w:val="0"/>
      <w:marTop w:val="0"/>
      <w:marBottom w:val="0"/>
      <w:divBdr>
        <w:top w:val="none" w:sz="0" w:space="0" w:color="auto"/>
        <w:left w:val="none" w:sz="0" w:space="0" w:color="auto"/>
        <w:bottom w:val="none" w:sz="0" w:space="0" w:color="auto"/>
        <w:right w:val="none" w:sz="0" w:space="0" w:color="auto"/>
      </w:divBdr>
    </w:div>
    <w:div w:id="17316203">
      <w:marLeft w:val="640"/>
      <w:marRight w:val="0"/>
      <w:marTop w:val="0"/>
      <w:marBottom w:val="0"/>
      <w:divBdr>
        <w:top w:val="none" w:sz="0" w:space="0" w:color="auto"/>
        <w:left w:val="none" w:sz="0" w:space="0" w:color="auto"/>
        <w:bottom w:val="none" w:sz="0" w:space="0" w:color="auto"/>
        <w:right w:val="none" w:sz="0" w:space="0" w:color="auto"/>
      </w:divBdr>
    </w:div>
    <w:div w:id="17318589">
      <w:marLeft w:val="640"/>
      <w:marRight w:val="0"/>
      <w:marTop w:val="0"/>
      <w:marBottom w:val="0"/>
      <w:divBdr>
        <w:top w:val="none" w:sz="0" w:space="0" w:color="auto"/>
        <w:left w:val="none" w:sz="0" w:space="0" w:color="auto"/>
        <w:bottom w:val="none" w:sz="0" w:space="0" w:color="auto"/>
        <w:right w:val="none" w:sz="0" w:space="0" w:color="auto"/>
      </w:divBdr>
    </w:div>
    <w:div w:id="17389049">
      <w:marLeft w:val="640"/>
      <w:marRight w:val="0"/>
      <w:marTop w:val="0"/>
      <w:marBottom w:val="0"/>
      <w:divBdr>
        <w:top w:val="none" w:sz="0" w:space="0" w:color="auto"/>
        <w:left w:val="none" w:sz="0" w:space="0" w:color="auto"/>
        <w:bottom w:val="none" w:sz="0" w:space="0" w:color="auto"/>
        <w:right w:val="none" w:sz="0" w:space="0" w:color="auto"/>
      </w:divBdr>
    </w:div>
    <w:div w:id="17464322">
      <w:marLeft w:val="640"/>
      <w:marRight w:val="0"/>
      <w:marTop w:val="0"/>
      <w:marBottom w:val="0"/>
      <w:divBdr>
        <w:top w:val="none" w:sz="0" w:space="0" w:color="auto"/>
        <w:left w:val="none" w:sz="0" w:space="0" w:color="auto"/>
        <w:bottom w:val="none" w:sz="0" w:space="0" w:color="auto"/>
        <w:right w:val="none" w:sz="0" w:space="0" w:color="auto"/>
      </w:divBdr>
    </w:div>
    <w:div w:id="17465173">
      <w:marLeft w:val="640"/>
      <w:marRight w:val="0"/>
      <w:marTop w:val="0"/>
      <w:marBottom w:val="0"/>
      <w:divBdr>
        <w:top w:val="none" w:sz="0" w:space="0" w:color="auto"/>
        <w:left w:val="none" w:sz="0" w:space="0" w:color="auto"/>
        <w:bottom w:val="none" w:sz="0" w:space="0" w:color="auto"/>
        <w:right w:val="none" w:sz="0" w:space="0" w:color="auto"/>
      </w:divBdr>
    </w:div>
    <w:div w:id="17507265">
      <w:marLeft w:val="640"/>
      <w:marRight w:val="0"/>
      <w:marTop w:val="0"/>
      <w:marBottom w:val="0"/>
      <w:divBdr>
        <w:top w:val="none" w:sz="0" w:space="0" w:color="auto"/>
        <w:left w:val="none" w:sz="0" w:space="0" w:color="auto"/>
        <w:bottom w:val="none" w:sz="0" w:space="0" w:color="auto"/>
        <w:right w:val="none" w:sz="0" w:space="0" w:color="auto"/>
      </w:divBdr>
    </w:div>
    <w:div w:id="17514882">
      <w:marLeft w:val="640"/>
      <w:marRight w:val="0"/>
      <w:marTop w:val="0"/>
      <w:marBottom w:val="0"/>
      <w:divBdr>
        <w:top w:val="none" w:sz="0" w:space="0" w:color="auto"/>
        <w:left w:val="none" w:sz="0" w:space="0" w:color="auto"/>
        <w:bottom w:val="none" w:sz="0" w:space="0" w:color="auto"/>
        <w:right w:val="none" w:sz="0" w:space="0" w:color="auto"/>
      </w:divBdr>
    </w:div>
    <w:div w:id="17630455">
      <w:marLeft w:val="640"/>
      <w:marRight w:val="0"/>
      <w:marTop w:val="0"/>
      <w:marBottom w:val="0"/>
      <w:divBdr>
        <w:top w:val="none" w:sz="0" w:space="0" w:color="auto"/>
        <w:left w:val="none" w:sz="0" w:space="0" w:color="auto"/>
        <w:bottom w:val="none" w:sz="0" w:space="0" w:color="auto"/>
        <w:right w:val="none" w:sz="0" w:space="0" w:color="auto"/>
      </w:divBdr>
    </w:div>
    <w:div w:id="17706897">
      <w:marLeft w:val="640"/>
      <w:marRight w:val="0"/>
      <w:marTop w:val="0"/>
      <w:marBottom w:val="0"/>
      <w:divBdr>
        <w:top w:val="none" w:sz="0" w:space="0" w:color="auto"/>
        <w:left w:val="none" w:sz="0" w:space="0" w:color="auto"/>
        <w:bottom w:val="none" w:sz="0" w:space="0" w:color="auto"/>
        <w:right w:val="none" w:sz="0" w:space="0" w:color="auto"/>
      </w:divBdr>
    </w:div>
    <w:div w:id="17779009">
      <w:marLeft w:val="640"/>
      <w:marRight w:val="0"/>
      <w:marTop w:val="0"/>
      <w:marBottom w:val="0"/>
      <w:divBdr>
        <w:top w:val="none" w:sz="0" w:space="0" w:color="auto"/>
        <w:left w:val="none" w:sz="0" w:space="0" w:color="auto"/>
        <w:bottom w:val="none" w:sz="0" w:space="0" w:color="auto"/>
        <w:right w:val="none" w:sz="0" w:space="0" w:color="auto"/>
      </w:divBdr>
    </w:div>
    <w:div w:id="17781527">
      <w:marLeft w:val="640"/>
      <w:marRight w:val="0"/>
      <w:marTop w:val="0"/>
      <w:marBottom w:val="0"/>
      <w:divBdr>
        <w:top w:val="none" w:sz="0" w:space="0" w:color="auto"/>
        <w:left w:val="none" w:sz="0" w:space="0" w:color="auto"/>
        <w:bottom w:val="none" w:sz="0" w:space="0" w:color="auto"/>
        <w:right w:val="none" w:sz="0" w:space="0" w:color="auto"/>
      </w:divBdr>
    </w:div>
    <w:div w:id="17826898">
      <w:marLeft w:val="640"/>
      <w:marRight w:val="0"/>
      <w:marTop w:val="0"/>
      <w:marBottom w:val="0"/>
      <w:divBdr>
        <w:top w:val="none" w:sz="0" w:space="0" w:color="auto"/>
        <w:left w:val="none" w:sz="0" w:space="0" w:color="auto"/>
        <w:bottom w:val="none" w:sz="0" w:space="0" w:color="auto"/>
        <w:right w:val="none" w:sz="0" w:space="0" w:color="auto"/>
      </w:divBdr>
    </w:div>
    <w:div w:id="17850648">
      <w:marLeft w:val="640"/>
      <w:marRight w:val="0"/>
      <w:marTop w:val="0"/>
      <w:marBottom w:val="0"/>
      <w:divBdr>
        <w:top w:val="none" w:sz="0" w:space="0" w:color="auto"/>
        <w:left w:val="none" w:sz="0" w:space="0" w:color="auto"/>
        <w:bottom w:val="none" w:sz="0" w:space="0" w:color="auto"/>
        <w:right w:val="none" w:sz="0" w:space="0" w:color="auto"/>
      </w:divBdr>
    </w:div>
    <w:div w:id="17853288">
      <w:marLeft w:val="640"/>
      <w:marRight w:val="0"/>
      <w:marTop w:val="0"/>
      <w:marBottom w:val="0"/>
      <w:divBdr>
        <w:top w:val="none" w:sz="0" w:space="0" w:color="auto"/>
        <w:left w:val="none" w:sz="0" w:space="0" w:color="auto"/>
        <w:bottom w:val="none" w:sz="0" w:space="0" w:color="auto"/>
        <w:right w:val="none" w:sz="0" w:space="0" w:color="auto"/>
      </w:divBdr>
    </w:div>
    <w:div w:id="17857328">
      <w:marLeft w:val="640"/>
      <w:marRight w:val="0"/>
      <w:marTop w:val="0"/>
      <w:marBottom w:val="0"/>
      <w:divBdr>
        <w:top w:val="none" w:sz="0" w:space="0" w:color="auto"/>
        <w:left w:val="none" w:sz="0" w:space="0" w:color="auto"/>
        <w:bottom w:val="none" w:sz="0" w:space="0" w:color="auto"/>
        <w:right w:val="none" w:sz="0" w:space="0" w:color="auto"/>
      </w:divBdr>
    </w:div>
    <w:div w:id="18050256">
      <w:marLeft w:val="640"/>
      <w:marRight w:val="0"/>
      <w:marTop w:val="0"/>
      <w:marBottom w:val="0"/>
      <w:divBdr>
        <w:top w:val="none" w:sz="0" w:space="0" w:color="auto"/>
        <w:left w:val="none" w:sz="0" w:space="0" w:color="auto"/>
        <w:bottom w:val="none" w:sz="0" w:space="0" w:color="auto"/>
        <w:right w:val="none" w:sz="0" w:space="0" w:color="auto"/>
      </w:divBdr>
    </w:div>
    <w:div w:id="18052526">
      <w:marLeft w:val="640"/>
      <w:marRight w:val="0"/>
      <w:marTop w:val="0"/>
      <w:marBottom w:val="0"/>
      <w:divBdr>
        <w:top w:val="none" w:sz="0" w:space="0" w:color="auto"/>
        <w:left w:val="none" w:sz="0" w:space="0" w:color="auto"/>
        <w:bottom w:val="none" w:sz="0" w:space="0" w:color="auto"/>
        <w:right w:val="none" w:sz="0" w:space="0" w:color="auto"/>
      </w:divBdr>
    </w:div>
    <w:div w:id="18091455">
      <w:marLeft w:val="640"/>
      <w:marRight w:val="0"/>
      <w:marTop w:val="0"/>
      <w:marBottom w:val="0"/>
      <w:divBdr>
        <w:top w:val="none" w:sz="0" w:space="0" w:color="auto"/>
        <w:left w:val="none" w:sz="0" w:space="0" w:color="auto"/>
        <w:bottom w:val="none" w:sz="0" w:space="0" w:color="auto"/>
        <w:right w:val="none" w:sz="0" w:space="0" w:color="auto"/>
      </w:divBdr>
    </w:div>
    <w:div w:id="18163009">
      <w:marLeft w:val="640"/>
      <w:marRight w:val="0"/>
      <w:marTop w:val="0"/>
      <w:marBottom w:val="0"/>
      <w:divBdr>
        <w:top w:val="none" w:sz="0" w:space="0" w:color="auto"/>
        <w:left w:val="none" w:sz="0" w:space="0" w:color="auto"/>
        <w:bottom w:val="none" w:sz="0" w:space="0" w:color="auto"/>
        <w:right w:val="none" w:sz="0" w:space="0" w:color="auto"/>
      </w:divBdr>
    </w:div>
    <w:div w:id="18240468">
      <w:marLeft w:val="640"/>
      <w:marRight w:val="0"/>
      <w:marTop w:val="0"/>
      <w:marBottom w:val="0"/>
      <w:divBdr>
        <w:top w:val="none" w:sz="0" w:space="0" w:color="auto"/>
        <w:left w:val="none" w:sz="0" w:space="0" w:color="auto"/>
        <w:bottom w:val="none" w:sz="0" w:space="0" w:color="auto"/>
        <w:right w:val="none" w:sz="0" w:space="0" w:color="auto"/>
      </w:divBdr>
    </w:div>
    <w:div w:id="18285488">
      <w:marLeft w:val="640"/>
      <w:marRight w:val="0"/>
      <w:marTop w:val="0"/>
      <w:marBottom w:val="0"/>
      <w:divBdr>
        <w:top w:val="none" w:sz="0" w:space="0" w:color="auto"/>
        <w:left w:val="none" w:sz="0" w:space="0" w:color="auto"/>
        <w:bottom w:val="none" w:sz="0" w:space="0" w:color="auto"/>
        <w:right w:val="none" w:sz="0" w:space="0" w:color="auto"/>
      </w:divBdr>
    </w:div>
    <w:div w:id="18314662">
      <w:marLeft w:val="640"/>
      <w:marRight w:val="0"/>
      <w:marTop w:val="0"/>
      <w:marBottom w:val="0"/>
      <w:divBdr>
        <w:top w:val="none" w:sz="0" w:space="0" w:color="auto"/>
        <w:left w:val="none" w:sz="0" w:space="0" w:color="auto"/>
        <w:bottom w:val="none" w:sz="0" w:space="0" w:color="auto"/>
        <w:right w:val="none" w:sz="0" w:space="0" w:color="auto"/>
      </w:divBdr>
    </w:div>
    <w:div w:id="18362413">
      <w:bodyDiv w:val="1"/>
      <w:marLeft w:val="0"/>
      <w:marRight w:val="0"/>
      <w:marTop w:val="0"/>
      <w:marBottom w:val="0"/>
      <w:divBdr>
        <w:top w:val="none" w:sz="0" w:space="0" w:color="auto"/>
        <w:left w:val="none" w:sz="0" w:space="0" w:color="auto"/>
        <w:bottom w:val="none" w:sz="0" w:space="0" w:color="auto"/>
        <w:right w:val="none" w:sz="0" w:space="0" w:color="auto"/>
      </w:divBdr>
    </w:div>
    <w:div w:id="18362912">
      <w:marLeft w:val="640"/>
      <w:marRight w:val="0"/>
      <w:marTop w:val="0"/>
      <w:marBottom w:val="0"/>
      <w:divBdr>
        <w:top w:val="none" w:sz="0" w:space="0" w:color="auto"/>
        <w:left w:val="none" w:sz="0" w:space="0" w:color="auto"/>
        <w:bottom w:val="none" w:sz="0" w:space="0" w:color="auto"/>
        <w:right w:val="none" w:sz="0" w:space="0" w:color="auto"/>
      </w:divBdr>
    </w:div>
    <w:div w:id="18363003">
      <w:marLeft w:val="640"/>
      <w:marRight w:val="0"/>
      <w:marTop w:val="0"/>
      <w:marBottom w:val="0"/>
      <w:divBdr>
        <w:top w:val="none" w:sz="0" w:space="0" w:color="auto"/>
        <w:left w:val="none" w:sz="0" w:space="0" w:color="auto"/>
        <w:bottom w:val="none" w:sz="0" w:space="0" w:color="auto"/>
        <w:right w:val="none" w:sz="0" w:space="0" w:color="auto"/>
      </w:divBdr>
    </w:div>
    <w:div w:id="18437225">
      <w:marLeft w:val="640"/>
      <w:marRight w:val="0"/>
      <w:marTop w:val="0"/>
      <w:marBottom w:val="0"/>
      <w:divBdr>
        <w:top w:val="none" w:sz="0" w:space="0" w:color="auto"/>
        <w:left w:val="none" w:sz="0" w:space="0" w:color="auto"/>
        <w:bottom w:val="none" w:sz="0" w:space="0" w:color="auto"/>
        <w:right w:val="none" w:sz="0" w:space="0" w:color="auto"/>
      </w:divBdr>
    </w:div>
    <w:div w:id="18437981">
      <w:marLeft w:val="640"/>
      <w:marRight w:val="0"/>
      <w:marTop w:val="0"/>
      <w:marBottom w:val="0"/>
      <w:divBdr>
        <w:top w:val="none" w:sz="0" w:space="0" w:color="auto"/>
        <w:left w:val="none" w:sz="0" w:space="0" w:color="auto"/>
        <w:bottom w:val="none" w:sz="0" w:space="0" w:color="auto"/>
        <w:right w:val="none" w:sz="0" w:space="0" w:color="auto"/>
      </w:divBdr>
    </w:div>
    <w:div w:id="18439595">
      <w:marLeft w:val="640"/>
      <w:marRight w:val="0"/>
      <w:marTop w:val="0"/>
      <w:marBottom w:val="0"/>
      <w:divBdr>
        <w:top w:val="none" w:sz="0" w:space="0" w:color="auto"/>
        <w:left w:val="none" w:sz="0" w:space="0" w:color="auto"/>
        <w:bottom w:val="none" w:sz="0" w:space="0" w:color="auto"/>
        <w:right w:val="none" w:sz="0" w:space="0" w:color="auto"/>
      </w:divBdr>
    </w:div>
    <w:div w:id="18481180">
      <w:marLeft w:val="640"/>
      <w:marRight w:val="0"/>
      <w:marTop w:val="0"/>
      <w:marBottom w:val="0"/>
      <w:divBdr>
        <w:top w:val="none" w:sz="0" w:space="0" w:color="auto"/>
        <w:left w:val="none" w:sz="0" w:space="0" w:color="auto"/>
        <w:bottom w:val="none" w:sz="0" w:space="0" w:color="auto"/>
        <w:right w:val="none" w:sz="0" w:space="0" w:color="auto"/>
      </w:divBdr>
    </w:div>
    <w:div w:id="18510357">
      <w:marLeft w:val="640"/>
      <w:marRight w:val="0"/>
      <w:marTop w:val="0"/>
      <w:marBottom w:val="0"/>
      <w:divBdr>
        <w:top w:val="none" w:sz="0" w:space="0" w:color="auto"/>
        <w:left w:val="none" w:sz="0" w:space="0" w:color="auto"/>
        <w:bottom w:val="none" w:sz="0" w:space="0" w:color="auto"/>
        <w:right w:val="none" w:sz="0" w:space="0" w:color="auto"/>
      </w:divBdr>
    </w:div>
    <w:div w:id="18556615">
      <w:marLeft w:val="640"/>
      <w:marRight w:val="0"/>
      <w:marTop w:val="0"/>
      <w:marBottom w:val="0"/>
      <w:divBdr>
        <w:top w:val="none" w:sz="0" w:space="0" w:color="auto"/>
        <w:left w:val="none" w:sz="0" w:space="0" w:color="auto"/>
        <w:bottom w:val="none" w:sz="0" w:space="0" w:color="auto"/>
        <w:right w:val="none" w:sz="0" w:space="0" w:color="auto"/>
      </w:divBdr>
    </w:div>
    <w:div w:id="18629963">
      <w:marLeft w:val="640"/>
      <w:marRight w:val="0"/>
      <w:marTop w:val="0"/>
      <w:marBottom w:val="0"/>
      <w:divBdr>
        <w:top w:val="none" w:sz="0" w:space="0" w:color="auto"/>
        <w:left w:val="none" w:sz="0" w:space="0" w:color="auto"/>
        <w:bottom w:val="none" w:sz="0" w:space="0" w:color="auto"/>
        <w:right w:val="none" w:sz="0" w:space="0" w:color="auto"/>
      </w:divBdr>
    </w:div>
    <w:div w:id="18630919">
      <w:marLeft w:val="640"/>
      <w:marRight w:val="0"/>
      <w:marTop w:val="0"/>
      <w:marBottom w:val="0"/>
      <w:divBdr>
        <w:top w:val="none" w:sz="0" w:space="0" w:color="auto"/>
        <w:left w:val="none" w:sz="0" w:space="0" w:color="auto"/>
        <w:bottom w:val="none" w:sz="0" w:space="0" w:color="auto"/>
        <w:right w:val="none" w:sz="0" w:space="0" w:color="auto"/>
      </w:divBdr>
    </w:div>
    <w:div w:id="18749696">
      <w:marLeft w:val="640"/>
      <w:marRight w:val="0"/>
      <w:marTop w:val="0"/>
      <w:marBottom w:val="0"/>
      <w:divBdr>
        <w:top w:val="none" w:sz="0" w:space="0" w:color="auto"/>
        <w:left w:val="none" w:sz="0" w:space="0" w:color="auto"/>
        <w:bottom w:val="none" w:sz="0" w:space="0" w:color="auto"/>
        <w:right w:val="none" w:sz="0" w:space="0" w:color="auto"/>
      </w:divBdr>
    </w:div>
    <w:div w:id="18773944">
      <w:marLeft w:val="640"/>
      <w:marRight w:val="0"/>
      <w:marTop w:val="0"/>
      <w:marBottom w:val="0"/>
      <w:divBdr>
        <w:top w:val="none" w:sz="0" w:space="0" w:color="auto"/>
        <w:left w:val="none" w:sz="0" w:space="0" w:color="auto"/>
        <w:bottom w:val="none" w:sz="0" w:space="0" w:color="auto"/>
        <w:right w:val="none" w:sz="0" w:space="0" w:color="auto"/>
      </w:divBdr>
    </w:div>
    <w:div w:id="18775569">
      <w:marLeft w:val="640"/>
      <w:marRight w:val="0"/>
      <w:marTop w:val="0"/>
      <w:marBottom w:val="0"/>
      <w:divBdr>
        <w:top w:val="none" w:sz="0" w:space="0" w:color="auto"/>
        <w:left w:val="none" w:sz="0" w:space="0" w:color="auto"/>
        <w:bottom w:val="none" w:sz="0" w:space="0" w:color="auto"/>
        <w:right w:val="none" w:sz="0" w:space="0" w:color="auto"/>
      </w:divBdr>
    </w:div>
    <w:div w:id="18817613">
      <w:marLeft w:val="640"/>
      <w:marRight w:val="0"/>
      <w:marTop w:val="0"/>
      <w:marBottom w:val="0"/>
      <w:divBdr>
        <w:top w:val="none" w:sz="0" w:space="0" w:color="auto"/>
        <w:left w:val="none" w:sz="0" w:space="0" w:color="auto"/>
        <w:bottom w:val="none" w:sz="0" w:space="0" w:color="auto"/>
        <w:right w:val="none" w:sz="0" w:space="0" w:color="auto"/>
      </w:divBdr>
    </w:div>
    <w:div w:id="18818142">
      <w:marLeft w:val="640"/>
      <w:marRight w:val="0"/>
      <w:marTop w:val="0"/>
      <w:marBottom w:val="0"/>
      <w:divBdr>
        <w:top w:val="none" w:sz="0" w:space="0" w:color="auto"/>
        <w:left w:val="none" w:sz="0" w:space="0" w:color="auto"/>
        <w:bottom w:val="none" w:sz="0" w:space="0" w:color="auto"/>
        <w:right w:val="none" w:sz="0" w:space="0" w:color="auto"/>
      </w:divBdr>
    </w:div>
    <w:div w:id="18822277">
      <w:marLeft w:val="640"/>
      <w:marRight w:val="0"/>
      <w:marTop w:val="0"/>
      <w:marBottom w:val="0"/>
      <w:divBdr>
        <w:top w:val="none" w:sz="0" w:space="0" w:color="auto"/>
        <w:left w:val="none" w:sz="0" w:space="0" w:color="auto"/>
        <w:bottom w:val="none" w:sz="0" w:space="0" w:color="auto"/>
        <w:right w:val="none" w:sz="0" w:space="0" w:color="auto"/>
      </w:divBdr>
    </w:div>
    <w:div w:id="18823645">
      <w:marLeft w:val="640"/>
      <w:marRight w:val="0"/>
      <w:marTop w:val="0"/>
      <w:marBottom w:val="0"/>
      <w:divBdr>
        <w:top w:val="none" w:sz="0" w:space="0" w:color="auto"/>
        <w:left w:val="none" w:sz="0" w:space="0" w:color="auto"/>
        <w:bottom w:val="none" w:sz="0" w:space="0" w:color="auto"/>
        <w:right w:val="none" w:sz="0" w:space="0" w:color="auto"/>
      </w:divBdr>
    </w:div>
    <w:div w:id="18824389">
      <w:bodyDiv w:val="1"/>
      <w:marLeft w:val="0"/>
      <w:marRight w:val="0"/>
      <w:marTop w:val="0"/>
      <w:marBottom w:val="0"/>
      <w:divBdr>
        <w:top w:val="none" w:sz="0" w:space="0" w:color="auto"/>
        <w:left w:val="none" w:sz="0" w:space="0" w:color="auto"/>
        <w:bottom w:val="none" w:sz="0" w:space="0" w:color="auto"/>
        <w:right w:val="none" w:sz="0" w:space="0" w:color="auto"/>
      </w:divBdr>
    </w:div>
    <w:div w:id="18897946">
      <w:marLeft w:val="640"/>
      <w:marRight w:val="0"/>
      <w:marTop w:val="0"/>
      <w:marBottom w:val="0"/>
      <w:divBdr>
        <w:top w:val="none" w:sz="0" w:space="0" w:color="auto"/>
        <w:left w:val="none" w:sz="0" w:space="0" w:color="auto"/>
        <w:bottom w:val="none" w:sz="0" w:space="0" w:color="auto"/>
        <w:right w:val="none" w:sz="0" w:space="0" w:color="auto"/>
      </w:divBdr>
    </w:div>
    <w:div w:id="18941408">
      <w:marLeft w:val="640"/>
      <w:marRight w:val="0"/>
      <w:marTop w:val="0"/>
      <w:marBottom w:val="0"/>
      <w:divBdr>
        <w:top w:val="none" w:sz="0" w:space="0" w:color="auto"/>
        <w:left w:val="none" w:sz="0" w:space="0" w:color="auto"/>
        <w:bottom w:val="none" w:sz="0" w:space="0" w:color="auto"/>
        <w:right w:val="none" w:sz="0" w:space="0" w:color="auto"/>
      </w:divBdr>
    </w:div>
    <w:div w:id="19011047">
      <w:marLeft w:val="640"/>
      <w:marRight w:val="0"/>
      <w:marTop w:val="0"/>
      <w:marBottom w:val="0"/>
      <w:divBdr>
        <w:top w:val="none" w:sz="0" w:space="0" w:color="auto"/>
        <w:left w:val="none" w:sz="0" w:space="0" w:color="auto"/>
        <w:bottom w:val="none" w:sz="0" w:space="0" w:color="auto"/>
        <w:right w:val="none" w:sz="0" w:space="0" w:color="auto"/>
      </w:divBdr>
    </w:div>
    <w:div w:id="19012717">
      <w:marLeft w:val="640"/>
      <w:marRight w:val="0"/>
      <w:marTop w:val="0"/>
      <w:marBottom w:val="0"/>
      <w:divBdr>
        <w:top w:val="none" w:sz="0" w:space="0" w:color="auto"/>
        <w:left w:val="none" w:sz="0" w:space="0" w:color="auto"/>
        <w:bottom w:val="none" w:sz="0" w:space="0" w:color="auto"/>
        <w:right w:val="none" w:sz="0" w:space="0" w:color="auto"/>
      </w:divBdr>
    </w:div>
    <w:div w:id="19086626">
      <w:marLeft w:val="640"/>
      <w:marRight w:val="0"/>
      <w:marTop w:val="0"/>
      <w:marBottom w:val="0"/>
      <w:divBdr>
        <w:top w:val="none" w:sz="0" w:space="0" w:color="auto"/>
        <w:left w:val="none" w:sz="0" w:space="0" w:color="auto"/>
        <w:bottom w:val="none" w:sz="0" w:space="0" w:color="auto"/>
        <w:right w:val="none" w:sz="0" w:space="0" w:color="auto"/>
      </w:divBdr>
    </w:div>
    <w:div w:id="19360802">
      <w:marLeft w:val="640"/>
      <w:marRight w:val="0"/>
      <w:marTop w:val="0"/>
      <w:marBottom w:val="0"/>
      <w:divBdr>
        <w:top w:val="none" w:sz="0" w:space="0" w:color="auto"/>
        <w:left w:val="none" w:sz="0" w:space="0" w:color="auto"/>
        <w:bottom w:val="none" w:sz="0" w:space="0" w:color="auto"/>
        <w:right w:val="none" w:sz="0" w:space="0" w:color="auto"/>
      </w:divBdr>
    </w:div>
    <w:div w:id="19548219">
      <w:marLeft w:val="640"/>
      <w:marRight w:val="0"/>
      <w:marTop w:val="0"/>
      <w:marBottom w:val="0"/>
      <w:divBdr>
        <w:top w:val="none" w:sz="0" w:space="0" w:color="auto"/>
        <w:left w:val="none" w:sz="0" w:space="0" w:color="auto"/>
        <w:bottom w:val="none" w:sz="0" w:space="0" w:color="auto"/>
        <w:right w:val="none" w:sz="0" w:space="0" w:color="auto"/>
      </w:divBdr>
    </w:div>
    <w:div w:id="19556089">
      <w:marLeft w:val="640"/>
      <w:marRight w:val="0"/>
      <w:marTop w:val="0"/>
      <w:marBottom w:val="0"/>
      <w:divBdr>
        <w:top w:val="none" w:sz="0" w:space="0" w:color="auto"/>
        <w:left w:val="none" w:sz="0" w:space="0" w:color="auto"/>
        <w:bottom w:val="none" w:sz="0" w:space="0" w:color="auto"/>
        <w:right w:val="none" w:sz="0" w:space="0" w:color="auto"/>
      </w:divBdr>
    </w:div>
    <w:div w:id="19673906">
      <w:marLeft w:val="640"/>
      <w:marRight w:val="0"/>
      <w:marTop w:val="0"/>
      <w:marBottom w:val="0"/>
      <w:divBdr>
        <w:top w:val="none" w:sz="0" w:space="0" w:color="auto"/>
        <w:left w:val="none" w:sz="0" w:space="0" w:color="auto"/>
        <w:bottom w:val="none" w:sz="0" w:space="0" w:color="auto"/>
        <w:right w:val="none" w:sz="0" w:space="0" w:color="auto"/>
      </w:divBdr>
    </w:div>
    <w:div w:id="19823406">
      <w:marLeft w:val="640"/>
      <w:marRight w:val="0"/>
      <w:marTop w:val="0"/>
      <w:marBottom w:val="0"/>
      <w:divBdr>
        <w:top w:val="none" w:sz="0" w:space="0" w:color="auto"/>
        <w:left w:val="none" w:sz="0" w:space="0" w:color="auto"/>
        <w:bottom w:val="none" w:sz="0" w:space="0" w:color="auto"/>
        <w:right w:val="none" w:sz="0" w:space="0" w:color="auto"/>
      </w:divBdr>
    </w:div>
    <w:div w:id="19933937">
      <w:marLeft w:val="640"/>
      <w:marRight w:val="0"/>
      <w:marTop w:val="0"/>
      <w:marBottom w:val="0"/>
      <w:divBdr>
        <w:top w:val="none" w:sz="0" w:space="0" w:color="auto"/>
        <w:left w:val="none" w:sz="0" w:space="0" w:color="auto"/>
        <w:bottom w:val="none" w:sz="0" w:space="0" w:color="auto"/>
        <w:right w:val="none" w:sz="0" w:space="0" w:color="auto"/>
      </w:divBdr>
    </w:div>
    <w:div w:id="19934833">
      <w:marLeft w:val="640"/>
      <w:marRight w:val="0"/>
      <w:marTop w:val="0"/>
      <w:marBottom w:val="0"/>
      <w:divBdr>
        <w:top w:val="none" w:sz="0" w:space="0" w:color="auto"/>
        <w:left w:val="none" w:sz="0" w:space="0" w:color="auto"/>
        <w:bottom w:val="none" w:sz="0" w:space="0" w:color="auto"/>
        <w:right w:val="none" w:sz="0" w:space="0" w:color="auto"/>
      </w:divBdr>
    </w:div>
    <w:div w:id="19935864">
      <w:marLeft w:val="640"/>
      <w:marRight w:val="0"/>
      <w:marTop w:val="0"/>
      <w:marBottom w:val="0"/>
      <w:divBdr>
        <w:top w:val="none" w:sz="0" w:space="0" w:color="auto"/>
        <w:left w:val="none" w:sz="0" w:space="0" w:color="auto"/>
        <w:bottom w:val="none" w:sz="0" w:space="0" w:color="auto"/>
        <w:right w:val="none" w:sz="0" w:space="0" w:color="auto"/>
      </w:divBdr>
    </w:div>
    <w:div w:id="20012320">
      <w:marLeft w:val="640"/>
      <w:marRight w:val="0"/>
      <w:marTop w:val="0"/>
      <w:marBottom w:val="0"/>
      <w:divBdr>
        <w:top w:val="none" w:sz="0" w:space="0" w:color="auto"/>
        <w:left w:val="none" w:sz="0" w:space="0" w:color="auto"/>
        <w:bottom w:val="none" w:sz="0" w:space="0" w:color="auto"/>
        <w:right w:val="none" w:sz="0" w:space="0" w:color="auto"/>
      </w:divBdr>
    </w:div>
    <w:div w:id="20013017">
      <w:marLeft w:val="640"/>
      <w:marRight w:val="0"/>
      <w:marTop w:val="0"/>
      <w:marBottom w:val="0"/>
      <w:divBdr>
        <w:top w:val="none" w:sz="0" w:space="0" w:color="auto"/>
        <w:left w:val="none" w:sz="0" w:space="0" w:color="auto"/>
        <w:bottom w:val="none" w:sz="0" w:space="0" w:color="auto"/>
        <w:right w:val="none" w:sz="0" w:space="0" w:color="auto"/>
      </w:divBdr>
    </w:div>
    <w:div w:id="20016182">
      <w:marLeft w:val="640"/>
      <w:marRight w:val="0"/>
      <w:marTop w:val="0"/>
      <w:marBottom w:val="0"/>
      <w:divBdr>
        <w:top w:val="none" w:sz="0" w:space="0" w:color="auto"/>
        <w:left w:val="none" w:sz="0" w:space="0" w:color="auto"/>
        <w:bottom w:val="none" w:sz="0" w:space="0" w:color="auto"/>
        <w:right w:val="none" w:sz="0" w:space="0" w:color="auto"/>
      </w:divBdr>
    </w:div>
    <w:div w:id="20203135">
      <w:marLeft w:val="640"/>
      <w:marRight w:val="0"/>
      <w:marTop w:val="0"/>
      <w:marBottom w:val="0"/>
      <w:divBdr>
        <w:top w:val="none" w:sz="0" w:space="0" w:color="auto"/>
        <w:left w:val="none" w:sz="0" w:space="0" w:color="auto"/>
        <w:bottom w:val="none" w:sz="0" w:space="0" w:color="auto"/>
        <w:right w:val="none" w:sz="0" w:space="0" w:color="auto"/>
      </w:divBdr>
    </w:div>
    <w:div w:id="20253186">
      <w:marLeft w:val="640"/>
      <w:marRight w:val="0"/>
      <w:marTop w:val="0"/>
      <w:marBottom w:val="0"/>
      <w:divBdr>
        <w:top w:val="none" w:sz="0" w:space="0" w:color="auto"/>
        <w:left w:val="none" w:sz="0" w:space="0" w:color="auto"/>
        <w:bottom w:val="none" w:sz="0" w:space="0" w:color="auto"/>
        <w:right w:val="none" w:sz="0" w:space="0" w:color="auto"/>
      </w:divBdr>
    </w:div>
    <w:div w:id="20253677">
      <w:marLeft w:val="640"/>
      <w:marRight w:val="0"/>
      <w:marTop w:val="0"/>
      <w:marBottom w:val="0"/>
      <w:divBdr>
        <w:top w:val="none" w:sz="0" w:space="0" w:color="auto"/>
        <w:left w:val="none" w:sz="0" w:space="0" w:color="auto"/>
        <w:bottom w:val="none" w:sz="0" w:space="0" w:color="auto"/>
        <w:right w:val="none" w:sz="0" w:space="0" w:color="auto"/>
      </w:divBdr>
    </w:div>
    <w:div w:id="20324871">
      <w:marLeft w:val="640"/>
      <w:marRight w:val="0"/>
      <w:marTop w:val="0"/>
      <w:marBottom w:val="0"/>
      <w:divBdr>
        <w:top w:val="none" w:sz="0" w:space="0" w:color="auto"/>
        <w:left w:val="none" w:sz="0" w:space="0" w:color="auto"/>
        <w:bottom w:val="none" w:sz="0" w:space="0" w:color="auto"/>
        <w:right w:val="none" w:sz="0" w:space="0" w:color="auto"/>
      </w:divBdr>
    </w:div>
    <w:div w:id="20325097">
      <w:marLeft w:val="640"/>
      <w:marRight w:val="0"/>
      <w:marTop w:val="0"/>
      <w:marBottom w:val="0"/>
      <w:divBdr>
        <w:top w:val="none" w:sz="0" w:space="0" w:color="auto"/>
        <w:left w:val="none" w:sz="0" w:space="0" w:color="auto"/>
        <w:bottom w:val="none" w:sz="0" w:space="0" w:color="auto"/>
        <w:right w:val="none" w:sz="0" w:space="0" w:color="auto"/>
      </w:divBdr>
    </w:div>
    <w:div w:id="20325245">
      <w:marLeft w:val="640"/>
      <w:marRight w:val="0"/>
      <w:marTop w:val="0"/>
      <w:marBottom w:val="0"/>
      <w:divBdr>
        <w:top w:val="none" w:sz="0" w:space="0" w:color="auto"/>
        <w:left w:val="none" w:sz="0" w:space="0" w:color="auto"/>
        <w:bottom w:val="none" w:sz="0" w:space="0" w:color="auto"/>
        <w:right w:val="none" w:sz="0" w:space="0" w:color="auto"/>
      </w:divBdr>
    </w:div>
    <w:div w:id="20329244">
      <w:marLeft w:val="640"/>
      <w:marRight w:val="0"/>
      <w:marTop w:val="0"/>
      <w:marBottom w:val="0"/>
      <w:divBdr>
        <w:top w:val="none" w:sz="0" w:space="0" w:color="auto"/>
        <w:left w:val="none" w:sz="0" w:space="0" w:color="auto"/>
        <w:bottom w:val="none" w:sz="0" w:space="0" w:color="auto"/>
        <w:right w:val="none" w:sz="0" w:space="0" w:color="auto"/>
      </w:divBdr>
    </w:div>
    <w:div w:id="20397024">
      <w:marLeft w:val="640"/>
      <w:marRight w:val="0"/>
      <w:marTop w:val="0"/>
      <w:marBottom w:val="0"/>
      <w:divBdr>
        <w:top w:val="none" w:sz="0" w:space="0" w:color="auto"/>
        <w:left w:val="none" w:sz="0" w:space="0" w:color="auto"/>
        <w:bottom w:val="none" w:sz="0" w:space="0" w:color="auto"/>
        <w:right w:val="none" w:sz="0" w:space="0" w:color="auto"/>
      </w:divBdr>
    </w:div>
    <w:div w:id="20398274">
      <w:marLeft w:val="640"/>
      <w:marRight w:val="0"/>
      <w:marTop w:val="0"/>
      <w:marBottom w:val="0"/>
      <w:divBdr>
        <w:top w:val="none" w:sz="0" w:space="0" w:color="auto"/>
        <w:left w:val="none" w:sz="0" w:space="0" w:color="auto"/>
        <w:bottom w:val="none" w:sz="0" w:space="0" w:color="auto"/>
        <w:right w:val="none" w:sz="0" w:space="0" w:color="auto"/>
      </w:divBdr>
    </w:div>
    <w:div w:id="20476168">
      <w:marLeft w:val="640"/>
      <w:marRight w:val="0"/>
      <w:marTop w:val="0"/>
      <w:marBottom w:val="0"/>
      <w:divBdr>
        <w:top w:val="none" w:sz="0" w:space="0" w:color="auto"/>
        <w:left w:val="none" w:sz="0" w:space="0" w:color="auto"/>
        <w:bottom w:val="none" w:sz="0" w:space="0" w:color="auto"/>
        <w:right w:val="none" w:sz="0" w:space="0" w:color="auto"/>
      </w:divBdr>
    </w:div>
    <w:div w:id="20596549">
      <w:marLeft w:val="640"/>
      <w:marRight w:val="0"/>
      <w:marTop w:val="0"/>
      <w:marBottom w:val="0"/>
      <w:divBdr>
        <w:top w:val="none" w:sz="0" w:space="0" w:color="auto"/>
        <w:left w:val="none" w:sz="0" w:space="0" w:color="auto"/>
        <w:bottom w:val="none" w:sz="0" w:space="0" w:color="auto"/>
        <w:right w:val="none" w:sz="0" w:space="0" w:color="auto"/>
      </w:divBdr>
    </w:div>
    <w:div w:id="20665194">
      <w:marLeft w:val="640"/>
      <w:marRight w:val="0"/>
      <w:marTop w:val="0"/>
      <w:marBottom w:val="0"/>
      <w:divBdr>
        <w:top w:val="none" w:sz="0" w:space="0" w:color="auto"/>
        <w:left w:val="none" w:sz="0" w:space="0" w:color="auto"/>
        <w:bottom w:val="none" w:sz="0" w:space="0" w:color="auto"/>
        <w:right w:val="none" w:sz="0" w:space="0" w:color="auto"/>
      </w:divBdr>
    </w:div>
    <w:div w:id="20710290">
      <w:marLeft w:val="640"/>
      <w:marRight w:val="0"/>
      <w:marTop w:val="0"/>
      <w:marBottom w:val="0"/>
      <w:divBdr>
        <w:top w:val="none" w:sz="0" w:space="0" w:color="auto"/>
        <w:left w:val="none" w:sz="0" w:space="0" w:color="auto"/>
        <w:bottom w:val="none" w:sz="0" w:space="0" w:color="auto"/>
        <w:right w:val="none" w:sz="0" w:space="0" w:color="auto"/>
      </w:divBdr>
    </w:div>
    <w:div w:id="20906804">
      <w:marLeft w:val="640"/>
      <w:marRight w:val="0"/>
      <w:marTop w:val="0"/>
      <w:marBottom w:val="0"/>
      <w:divBdr>
        <w:top w:val="none" w:sz="0" w:space="0" w:color="auto"/>
        <w:left w:val="none" w:sz="0" w:space="0" w:color="auto"/>
        <w:bottom w:val="none" w:sz="0" w:space="0" w:color="auto"/>
        <w:right w:val="none" w:sz="0" w:space="0" w:color="auto"/>
      </w:divBdr>
    </w:div>
    <w:div w:id="20907410">
      <w:marLeft w:val="640"/>
      <w:marRight w:val="0"/>
      <w:marTop w:val="0"/>
      <w:marBottom w:val="0"/>
      <w:divBdr>
        <w:top w:val="none" w:sz="0" w:space="0" w:color="auto"/>
        <w:left w:val="none" w:sz="0" w:space="0" w:color="auto"/>
        <w:bottom w:val="none" w:sz="0" w:space="0" w:color="auto"/>
        <w:right w:val="none" w:sz="0" w:space="0" w:color="auto"/>
      </w:divBdr>
    </w:div>
    <w:div w:id="20908311">
      <w:marLeft w:val="640"/>
      <w:marRight w:val="0"/>
      <w:marTop w:val="0"/>
      <w:marBottom w:val="0"/>
      <w:divBdr>
        <w:top w:val="none" w:sz="0" w:space="0" w:color="auto"/>
        <w:left w:val="none" w:sz="0" w:space="0" w:color="auto"/>
        <w:bottom w:val="none" w:sz="0" w:space="0" w:color="auto"/>
        <w:right w:val="none" w:sz="0" w:space="0" w:color="auto"/>
      </w:divBdr>
    </w:div>
    <w:div w:id="20935356">
      <w:marLeft w:val="640"/>
      <w:marRight w:val="0"/>
      <w:marTop w:val="0"/>
      <w:marBottom w:val="0"/>
      <w:divBdr>
        <w:top w:val="none" w:sz="0" w:space="0" w:color="auto"/>
        <w:left w:val="none" w:sz="0" w:space="0" w:color="auto"/>
        <w:bottom w:val="none" w:sz="0" w:space="0" w:color="auto"/>
        <w:right w:val="none" w:sz="0" w:space="0" w:color="auto"/>
      </w:divBdr>
    </w:div>
    <w:div w:id="20935587">
      <w:marLeft w:val="640"/>
      <w:marRight w:val="0"/>
      <w:marTop w:val="0"/>
      <w:marBottom w:val="0"/>
      <w:divBdr>
        <w:top w:val="none" w:sz="0" w:space="0" w:color="auto"/>
        <w:left w:val="none" w:sz="0" w:space="0" w:color="auto"/>
        <w:bottom w:val="none" w:sz="0" w:space="0" w:color="auto"/>
        <w:right w:val="none" w:sz="0" w:space="0" w:color="auto"/>
      </w:divBdr>
    </w:div>
    <w:div w:id="20979034">
      <w:marLeft w:val="640"/>
      <w:marRight w:val="0"/>
      <w:marTop w:val="0"/>
      <w:marBottom w:val="0"/>
      <w:divBdr>
        <w:top w:val="none" w:sz="0" w:space="0" w:color="auto"/>
        <w:left w:val="none" w:sz="0" w:space="0" w:color="auto"/>
        <w:bottom w:val="none" w:sz="0" w:space="0" w:color="auto"/>
        <w:right w:val="none" w:sz="0" w:space="0" w:color="auto"/>
      </w:divBdr>
    </w:div>
    <w:div w:id="21053654">
      <w:marLeft w:val="640"/>
      <w:marRight w:val="0"/>
      <w:marTop w:val="0"/>
      <w:marBottom w:val="0"/>
      <w:divBdr>
        <w:top w:val="none" w:sz="0" w:space="0" w:color="auto"/>
        <w:left w:val="none" w:sz="0" w:space="0" w:color="auto"/>
        <w:bottom w:val="none" w:sz="0" w:space="0" w:color="auto"/>
        <w:right w:val="none" w:sz="0" w:space="0" w:color="auto"/>
      </w:divBdr>
    </w:div>
    <w:div w:id="21053938">
      <w:marLeft w:val="640"/>
      <w:marRight w:val="0"/>
      <w:marTop w:val="0"/>
      <w:marBottom w:val="0"/>
      <w:divBdr>
        <w:top w:val="none" w:sz="0" w:space="0" w:color="auto"/>
        <w:left w:val="none" w:sz="0" w:space="0" w:color="auto"/>
        <w:bottom w:val="none" w:sz="0" w:space="0" w:color="auto"/>
        <w:right w:val="none" w:sz="0" w:space="0" w:color="auto"/>
      </w:divBdr>
    </w:div>
    <w:div w:id="21054967">
      <w:marLeft w:val="640"/>
      <w:marRight w:val="0"/>
      <w:marTop w:val="0"/>
      <w:marBottom w:val="0"/>
      <w:divBdr>
        <w:top w:val="none" w:sz="0" w:space="0" w:color="auto"/>
        <w:left w:val="none" w:sz="0" w:space="0" w:color="auto"/>
        <w:bottom w:val="none" w:sz="0" w:space="0" w:color="auto"/>
        <w:right w:val="none" w:sz="0" w:space="0" w:color="auto"/>
      </w:divBdr>
    </w:div>
    <w:div w:id="21059375">
      <w:marLeft w:val="640"/>
      <w:marRight w:val="0"/>
      <w:marTop w:val="0"/>
      <w:marBottom w:val="0"/>
      <w:divBdr>
        <w:top w:val="none" w:sz="0" w:space="0" w:color="auto"/>
        <w:left w:val="none" w:sz="0" w:space="0" w:color="auto"/>
        <w:bottom w:val="none" w:sz="0" w:space="0" w:color="auto"/>
        <w:right w:val="none" w:sz="0" w:space="0" w:color="auto"/>
      </w:divBdr>
    </w:div>
    <w:div w:id="21102612">
      <w:marLeft w:val="640"/>
      <w:marRight w:val="0"/>
      <w:marTop w:val="0"/>
      <w:marBottom w:val="0"/>
      <w:divBdr>
        <w:top w:val="none" w:sz="0" w:space="0" w:color="auto"/>
        <w:left w:val="none" w:sz="0" w:space="0" w:color="auto"/>
        <w:bottom w:val="none" w:sz="0" w:space="0" w:color="auto"/>
        <w:right w:val="none" w:sz="0" w:space="0" w:color="auto"/>
      </w:divBdr>
    </w:div>
    <w:div w:id="21130921">
      <w:marLeft w:val="640"/>
      <w:marRight w:val="0"/>
      <w:marTop w:val="0"/>
      <w:marBottom w:val="0"/>
      <w:divBdr>
        <w:top w:val="none" w:sz="0" w:space="0" w:color="auto"/>
        <w:left w:val="none" w:sz="0" w:space="0" w:color="auto"/>
        <w:bottom w:val="none" w:sz="0" w:space="0" w:color="auto"/>
        <w:right w:val="none" w:sz="0" w:space="0" w:color="auto"/>
      </w:divBdr>
    </w:div>
    <w:div w:id="21133814">
      <w:marLeft w:val="640"/>
      <w:marRight w:val="0"/>
      <w:marTop w:val="0"/>
      <w:marBottom w:val="0"/>
      <w:divBdr>
        <w:top w:val="none" w:sz="0" w:space="0" w:color="auto"/>
        <w:left w:val="none" w:sz="0" w:space="0" w:color="auto"/>
        <w:bottom w:val="none" w:sz="0" w:space="0" w:color="auto"/>
        <w:right w:val="none" w:sz="0" w:space="0" w:color="auto"/>
      </w:divBdr>
    </w:div>
    <w:div w:id="21244778">
      <w:marLeft w:val="640"/>
      <w:marRight w:val="0"/>
      <w:marTop w:val="0"/>
      <w:marBottom w:val="0"/>
      <w:divBdr>
        <w:top w:val="none" w:sz="0" w:space="0" w:color="auto"/>
        <w:left w:val="none" w:sz="0" w:space="0" w:color="auto"/>
        <w:bottom w:val="none" w:sz="0" w:space="0" w:color="auto"/>
        <w:right w:val="none" w:sz="0" w:space="0" w:color="auto"/>
      </w:divBdr>
    </w:div>
    <w:div w:id="21321317">
      <w:marLeft w:val="640"/>
      <w:marRight w:val="0"/>
      <w:marTop w:val="0"/>
      <w:marBottom w:val="0"/>
      <w:divBdr>
        <w:top w:val="none" w:sz="0" w:space="0" w:color="auto"/>
        <w:left w:val="none" w:sz="0" w:space="0" w:color="auto"/>
        <w:bottom w:val="none" w:sz="0" w:space="0" w:color="auto"/>
        <w:right w:val="none" w:sz="0" w:space="0" w:color="auto"/>
      </w:divBdr>
    </w:div>
    <w:div w:id="21324209">
      <w:marLeft w:val="640"/>
      <w:marRight w:val="0"/>
      <w:marTop w:val="0"/>
      <w:marBottom w:val="0"/>
      <w:divBdr>
        <w:top w:val="none" w:sz="0" w:space="0" w:color="auto"/>
        <w:left w:val="none" w:sz="0" w:space="0" w:color="auto"/>
        <w:bottom w:val="none" w:sz="0" w:space="0" w:color="auto"/>
        <w:right w:val="none" w:sz="0" w:space="0" w:color="auto"/>
      </w:divBdr>
    </w:div>
    <w:div w:id="21325585">
      <w:marLeft w:val="640"/>
      <w:marRight w:val="0"/>
      <w:marTop w:val="0"/>
      <w:marBottom w:val="0"/>
      <w:divBdr>
        <w:top w:val="none" w:sz="0" w:space="0" w:color="auto"/>
        <w:left w:val="none" w:sz="0" w:space="0" w:color="auto"/>
        <w:bottom w:val="none" w:sz="0" w:space="0" w:color="auto"/>
        <w:right w:val="none" w:sz="0" w:space="0" w:color="auto"/>
      </w:divBdr>
    </w:div>
    <w:div w:id="21368259">
      <w:marLeft w:val="640"/>
      <w:marRight w:val="0"/>
      <w:marTop w:val="0"/>
      <w:marBottom w:val="0"/>
      <w:divBdr>
        <w:top w:val="none" w:sz="0" w:space="0" w:color="auto"/>
        <w:left w:val="none" w:sz="0" w:space="0" w:color="auto"/>
        <w:bottom w:val="none" w:sz="0" w:space="0" w:color="auto"/>
        <w:right w:val="none" w:sz="0" w:space="0" w:color="auto"/>
      </w:divBdr>
    </w:div>
    <w:div w:id="21396464">
      <w:marLeft w:val="640"/>
      <w:marRight w:val="0"/>
      <w:marTop w:val="0"/>
      <w:marBottom w:val="0"/>
      <w:divBdr>
        <w:top w:val="none" w:sz="0" w:space="0" w:color="auto"/>
        <w:left w:val="none" w:sz="0" w:space="0" w:color="auto"/>
        <w:bottom w:val="none" w:sz="0" w:space="0" w:color="auto"/>
        <w:right w:val="none" w:sz="0" w:space="0" w:color="auto"/>
      </w:divBdr>
    </w:div>
    <w:div w:id="21443525">
      <w:marLeft w:val="640"/>
      <w:marRight w:val="0"/>
      <w:marTop w:val="0"/>
      <w:marBottom w:val="0"/>
      <w:divBdr>
        <w:top w:val="none" w:sz="0" w:space="0" w:color="auto"/>
        <w:left w:val="none" w:sz="0" w:space="0" w:color="auto"/>
        <w:bottom w:val="none" w:sz="0" w:space="0" w:color="auto"/>
        <w:right w:val="none" w:sz="0" w:space="0" w:color="auto"/>
      </w:divBdr>
    </w:div>
    <w:div w:id="21444999">
      <w:marLeft w:val="640"/>
      <w:marRight w:val="0"/>
      <w:marTop w:val="0"/>
      <w:marBottom w:val="0"/>
      <w:divBdr>
        <w:top w:val="none" w:sz="0" w:space="0" w:color="auto"/>
        <w:left w:val="none" w:sz="0" w:space="0" w:color="auto"/>
        <w:bottom w:val="none" w:sz="0" w:space="0" w:color="auto"/>
        <w:right w:val="none" w:sz="0" w:space="0" w:color="auto"/>
      </w:divBdr>
    </w:div>
    <w:div w:id="21640415">
      <w:marLeft w:val="640"/>
      <w:marRight w:val="0"/>
      <w:marTop w:val="0"/>
      <w:marBottom w:val="0"/>
      <w:divBdr>
        <w:top w:val="none" w:sz="0" w:space="0" w:color="auto"/>
        <w:left w:val="none" w:sz="0" w:space="0" w:color="auto"/>
        <w:bottom w:val="none" w:sz="0" w:space="0" w:color="auto"/>
        <w:right w:val="none" w:sz="0" w:space="0" w:color="auto"/>
      </w:divBdr>
    </w:div>
    <w:div w:id="21784202">
      <w:marLeft w:val="640"/>
      <w:marRight w:val="0"/>
      <w:marTop w:val="0"/>
      <w:marBottom w:val="0"/>
      <w:divBdr>
        <w:top w:val="none" w:sz="0" w:space="0" w:color="auto"/>
        <w:left w:val="none" w:sz="0" w:space="0" w:color="auto"/>
        <w:bottom w:val="none" w:sz="0" w:space="0" w:color="auto"/>
        <w:right w:val="none" w:sz="0" w:space="0" w:color="auto"/>
      </w:divBdr>
    </w:div>
    <w:div w:id="21825558">
      <w:marLeft w:val="640"/>
      <w:marRight w:val="0"/>
      <w:marTop w:val="0"/>
      <w:marBottom w:val="0"/>
      <w:divBdr>
        <w:top w:val="none" w:sz="0" w:space="0" w:color="auto"/>
        <w:left w:val="none" w:sz="0" w:space="0" w:color="auto"/>
        <w:bottom w:val="none" w:sz="0" w:space="0" w:color="auto"/>
        <w:right w:val="none" w:sz="0" w:space="0" w:color="auto"/>
      </w:divBdr>
    </w:div>
    <w:div w:id="21828653">
      <w:marLeft w:val="640"/>
      <w:marRight w:val="0"/>
      <w:marTop w:val="0"/>
      <w:marBottom w:val="0"/>
      <w:divBdr>
        <w:top w:val="none" w:sz="0" w:space="0" w:color="auto"/>
        <w:left w:val="none" w:sz="0" w:space="0" w:color="auto"/>
        <w:bottom w:val="none" w:sz="0" w:space="0" w:color="auto"/>
        <w:right w:val="none" w:sz="0" w:space="0" w:color="auto"/>
      </w:divBdr>
    </w:div>
    <w:div w:id="21900126">
      <w:marLeft w:val="640"/>
      <w:marRight w:val="0"/>
      <w:marTop w:val="0"/>
      <w:marBottom w:val="0"/>
      <w:divBdr>
        <w:top w:val="none" w:sz="0" w:space="0" w:color="auto"/>
        <w:left w:val="none" w:sz="0" w:space="0" w:color="auto"/>
        <w:bottom w:val="none" w:sz="0" w:space="0" w:color="auto"/>
        <w:right w:val="none" w:sz="0" w:space="0" w:color="auto"/>
      </w:divBdr>
    </w:div>
    <w:div w:id="21906448">
      <w:marLeft w:val="640"/>
      <w:marRight w:val="0"/>
      <w:marTop w:val="0"/>
      <w:marBottom w:val="0"/>
      <w:divBdr>
        <w:top w:val="none" w:sz="0" w:space="0" w:color="auto"/>
        <w:left w:val="none" w:sz="0" w:space="0" w:color="auto"/>
        <w:bottom w:val="none" w:sz="0" w:space="0" w:color="auto"/>
        <w:right w:val="none" w:sz="0" w:space="0" w:color="auto"/>
      </w:divBdr>
    </w:div>
    <w:div w:id="22097668">
      <w:marLeft w:val="640"/>
      <w:marRight w:val="0"/>
      <w:marTop w:val="0"/>
      <w:marBottom w:val="0"/>
      <w:divBdr>
        <w:top w:val="none" w:sz="0" w:space="0" w:color="auto"/>
        <w:left w:val="none" w:sz="0" w:space="0" w:color="auto"/>
        <w:bottom w:val="none" w:sz="0" w:space="0" w:color="auto"/>
        <w:right w:val="none" w:sz="0" w:space="0" w:color="auto"/>
      </w:divBdr>
    </w:div>
    <w:div w:id="22169852">
      <w:marLeft w:val="640"/>
      <w:marRight w:val="0"/>
      <w:marTop w:val="0"/>
      <w:marBottom w:val="0"/>
      <w:divBdr>
        <w:top w:val="none" w:sz="0" w:space="0" w:color="auto"/>
        <w:left w:val="none" w:sz="0" w:space="0" w:color="auto"/>
        <w:bottom w:val="none" w:sz="0" w:space="0" w:color="auto"/>
        <w:right w:val="none" w:sz="0" w:space="0" w:color="auto"/>
      </w:divBdr>
    </w:div>
    <w:div w:id="22175475">
      <w:marLeft w:val="640"/>
      <w:marRight w:val="0"/>
      <w:marTop w:val="0"/>
      <w:marBottom w:val="0"/>
      <w:divBdr>
        <w:top w:val="none" w:sz="0" w:space="0" w:color="auto"/>
        <w:left w:val="none" w:sz="0" w:space="0" w:color="auto"/>
        <w:bottom w:val="none" w:sz="0" w:space="0" w:color="auto"/>
        <w:right w:val="none" w:sz="0" w:space="0" w:color="auto"/>
      </w:divBdr>
    </w:div>
    <w:div w:id="22177219">
      <w:marLeft w:val="640"/>
      <w:marRight w:val="0"/>
      <w:marTop w:val="0"/>
      <w:marBottom w:val="0"/>
      <w:divBdr>
        <w:top w:val="none" w:sz="0" w:space="0" w:color="auto"/>
        <w:left w:val="none" w:sz="0" w:space="0" w:color="auto"/>
        <w:bottom w:val="none" w:sz="0" w:space="0" w:color="auto"/>
        <w:right w:val="none" w:sz="0" w:space="0" w:color="auto"/>
      </w:divBdr>
    </w:div>
    <w:div w:id="22219758">
      <w:marLeft w:val="640"/>
      <w:marRight w:val="0"/>
      <w:marTop w:val="0"/>
      <w:marBottom w:val="0"/>
      <w:divBdr>
        <w:top w:val="none" w:sz="0" w:space="0" w:color="auto"/>
        <w:left w:val="none" w:sz="0" w:space="0" w:color="auto"/>
        <w:bottom w:val="none" w:sz="0" w:space="0" w:color="auto"/>
        <w:right w:val="none" w:sz="0" w:space="0" w:color="auto"/>
      </w:divBdr>
    </w:div>
    <w:div w:id="22248007">
      <w:marLeft w:val="640"/>
      <w:marRight w:val="0"/>
      <w:marTop w:val="0"/>
      <w:marBottom w:val="0"/>
      <w:divBdr>
        <w:top w:val="none" w:sz="0" w:space="0" w:color="auto"/>
        <w:left w:val="none" w:sz="0" w:space="0" w:color="auto"/>
        <w:bottom w:val="none" w:sz="0" w:space="0" w:color="auto"/>
        <w:right w:val="none" w:sz="0" w:space="0" w:color="auto"/>
      </w:divBdr>
    </w:div>
    <w:div w:id="22294499">
      <w:marLeft w:val="640"/>
      <w:marRight w:val="0"/>
      <w:marTop w:val="0"/>
      <w:marBottom w:val="0"/>
      <w:divBdr>
        <w:top w:val="none" w:sz="0" w:space="0" w:color="auto"/>
        <w:left w:val="none" w:sz="0" w:space="0" w:color="auto"/>
        <w:bottom w:val="none" w:sz="0" w:space="0" w:color="auto"/>
        <w:right w:val="none" w:sz="0" w:space="0" w:color="auto"/>
      </w:divBdr>
    </w:div>
    <w:div w:id="22364811">
      <w:marLeft w:val="640"/>
      <w:marRight w:val="0"/>
      <w:marTop w:val="0"/>
      <w:marBottom w:val="0"/>
      <w:divBdr>
        <w:top w:val="none" w:sz="0" w:space="0" w:color="auto"/>
        <w:left w:val="none" w:sz="0" w:space="0" w:color="auto"/>
        <w:bottom w:val="none" w:sz="0" w:space="0" w:color="auto"/>
        <w:right w:val="none" w:sz="0" w:space="0" w:color="auto"/>
      </w:divBdr>
    </w:div>
    <w:div w:id="22365474">
      <w:marLeft w:val="640"/>
      <w:marRight w:val="0"/>
      <w:marTop w:val="0"/>
      <w:marBottom w:val="0"/>
      <w:divBdr>
        <w:top w:val="none" w:sz="0" w:space="0" w:color="auto"/>
        <w:left w:val="none" w:sz="0" w:space="0" w:color="auto"/>
        <w:bottom w:val="none" w:sz="0" w:space="0" w:color="auto"/>
        <w:right w:val="none" w:sz="0" w:space="0" w:color="auto"/>
      </w:divBdr>
    </w:div>
    <w:div w:id="22442590">
      <w:marLeft w:val="640"/>
      <w:marRight w:val="0"/>
      <w:marTop w:val="0"/>
      <w:marBottom w:val="0"/>
      <w:divBdr>
        <w:top w:val="none" w:sz="0" w:space="0" w:color="auto"/>
        <w:left w:val="none" w:sz="0" w:space="0" w:color="auto"/>
        <w:bottom w:val="none" w:sz="0" w:space="0" w:color="auto"/>
        <w:right w:val="none" w:sz="0" w:space="0" w:color="auto"/>
      </w:divBdr>
    </w:div>
    <w:div w:id="22484735">
      <w:marLeft w:val="640"/>
      <w:marRight w:val="0"/>
      <w:marTop w:val="0"/>
      <w:marBottom w:val="0"/>
      <w:divBdr>
        <w:top w:val="none" w:sz="0" w:space="0" w:color="auto"/>
        <w:left w:val="none" w:sz="0" w:space="0" w:color="auto"/>
        <w:bottom w:val="none" w:sz="0" w:space="0" w:color="auto"/>
        <w:right w:val="none" w:sz="0" w:space="0" w:color="auto"/>
      </w:divBdr>
    </w:div>
    <w:div w:id="22633570">
      <w:marLeft w:val="640"/>
      <w:marRight w:val="0"/>
      <w:marTop w:val="0"/>
      <w:marBottom w:val="0"/>
      <w:divBdr>
        <w:top w:val="none" w:sz="0" w:space="0" w:color="auto"/>
        <w:left w:val="none" w:sz="0" w:space="0" w:color="auto"/>
        <w:bottom w:val="none" w:sz="0" w:space="0" w:color="auto"/>
        <w:right w:val="none" w:sz="0" w:space="0" w:color="auto"/>
      </w:divBdr>
    </w:div>
    <w:div w:id="22675972">
      <w:marLeft w:val="640"/>
      <w:marRight w:val="0"/>
      <w:marTop w:val="0"/>
      <w:marBottom w:val="0"/>
      <w:divBdr>
        <w:top w:val="none" w:sz="0" w:space="0" w:color="auto"/>
        <w:left w:val="none" w:sz="0" w:space="0" w:color="auto"/>
        <w:bottom w:val="none" w:sz="0" w:space="0" w:color="auto"/>
        <w:right w:val="none" w:sz="0" w:space="0" w:color="auto"/>
      </w:divBdr>
    </w:div>
    <w:div w:id="22823689">
      <w:marLeft w:val="640"/>
      <w:marRight w:val="0"/>
      <w:marTop w:val="0"/>
      <w:marBottom w:val="0"/>
      <w:divBdr>
        <w:top w:val="none" w:sz="0" w:space="0" w:color="auto"/>
        <w:left w:val="none" w:sz="0" w:space="0" w:color="auto"/>
        <w:bottom w:val="none" w:sz="0" w:space="0" w:color="auto"/>
        <w:right w:val="none" w:sz="0" w:space="0" w:color="auto"/>
      </w:divBdr>
    </w:div>
    <w:div w:id="22827287">
      <w:marLeft w:val="640"/>
      <w:marRight w:val="0"/>
      <w:marTop w:val="0"/>
      <w:marBottom w:val="0"/>
      <w:divBdr>
        <w:top w:val="none" w:sz="0" w:space="0" w:color="auto"/>
        <w:left w:val="none" w:sz="0" w:space="0" w:color="auto"/>
        <w:bottom w:val="none" w:sz="0" w:space="0" w:color="auto"/>
        <w:right w:val="none" w:sz="0" w:space="0" w:color="auto"/>
      </w:divBdr>
    </w:div>
    <w:div w:id="23017228">
      <w:marLeft w:val="640"/>
      <w:marRight w:val="0"/>
      <w:marTop w:val="0"/>
      <w:marBottom w:val="0"/>
      <w:divBdr>
        <w:top w:val="none" w:sz="0" w:space="0" w:color="auto"/>
        <w:left w:val="none" w:sz="0" w:space="0" w:color="auto"/>
        <w:bottom w:val="none" w:sz="0" w:space="0" w:color="auto"/>
        <w:right w:val="none" w:sz="0" w:space="0" w:color="auto"/>
      </w:divBdr>
    </w:div>
    <w:div w:id="23099207">
      <w:marLeft w:val="640"/>
      <w:marRight w:val="0"/>
      <w:marTop w:val="0"/>
      <w:marBottom w:val="0"/>
      <w:divBdr>
        <w:top w:val="none" w:sz="0" w:space="0" w:color="auto"/>
        <w:left w:val="none" w:sz="0" w:space="0" w:color="auto"/>
        <w:bottom w:val="none" w:sz="0" w:space="0" w:color="auto"/>
        <w:right w:val="none" w:sz="0" w:space="0" w:color="auto"/>
      </w:divBdr>
    </w:div>
    <w:div w:id="23099950">
      <w:marLeft w:val="640"/>
      <w:marRight w:val="0"/>
      <w:marTop w:val="0"/>
      <w:marBottom w:val="0"/>
      <w:divBdr>
        <w:top w:val="none" w:sz="0" w:space="0" w:color="auto"/>
        <w:left w:val="none" w:sz="0" w:space="0" w:color="auto"/>
        <w:bottom w:val="none" w:sz="0" w:space="0" w:color="auto"/>
        <w:right w:val="none" w:sz="0" w:space="0" w:color="auto"/>
      </w:divBdr>
    </w:div>
    <w:div w:id="23142544">
      <w:marLeft w:val="640"/>
      <w:marRight w:val="0"/>
      <w:marTop w:val="0"/>
      <w:marBottom w:val="0"/>
      <w:divBdr>
        <w:top w:val="none" w:sz="0" w:space="0" w:color="auto"/>
        <w:left w:val="none" w:sz="0" w:space="0" w:color="auto"/>
        <w:bottom w:val="none" w:sz="0" w:space="0" w:color="auto"/>
        <w:right w:val="none" w:sz="0" w:space="0" w:color="auto"/>
      </w:divBdr>
    </w:div>
    <w:div w:id="23144022">
      <w:marLeft w:val="640"/>
      <w:marRight w:val="0"/>
      <w:marTop w:val="0"/>
      <w:marBottom w:val="0"/>
      <w:divBdr>
        <w:top w:val="none" w:sz="0" w:space="0" w:color="auto"/>
        <w:left w:val="none" w:sz="0" w:space="0" w:color="auto"/>
        <w:bottom w:val="none" w:sz="0" w:space="0" w:color="auto"/>
        <w:right w:val="none" w:sz="0" w:space="0" w:color="auto"/>
      </w:divBdr>
    </w:div>
    <w:div w:id="23144297">
      <w:marLeft w:val="640"/>
      <w:marRight w:val="0"/>
      <w:marTop w:val="0"/>
      <w:marBottom w:val="0"/>
      <w:divBdr>
        <w:top w:val="none" w:sz="0" w:space="0" w:color="auto"/>
        <w:left w:val="none" w:sz="0" w:space="0" w:color="auto"/>
        <w:bottom w:val="none" w:sz="0" w:space="0" w:color="auto"/>
        <w:right w:val="none" w:sz="0" w:space="0" w:color="auto"/>
      </w:divBdr>
    </w:div>
    <w:div w:id="23216027">
      <w:marLeft w:val="640"/>
      <w:marRight w:val="0"/>
      <w:marTop w:val="0"/>
      <w:marBottom w:val="0"/>
      <w:divBdr>
        <w:top w:val="none" w:sz="0" w:space="0" w:color="auto"/>
        <w:left w:val="none" w:sz="0" w:space="0" w:color="auto"/>
        <w:bottom w:val="none" w:sz="0" w:space="0" w:color="auto"/>
        <w:right w:val="none" w:sz="0" w:space="0" w:color="auto"/>
      </w:divBdr>
    </w:div>
    <w:div w:id="23286032">
      <w:marLeft w:val="640"/>
      <w:marRight w:val="0"/>
      <w:marTop w:val="0"/>
      <w:marBottom w:val="0"/>
      <w:divBdr>
        <w:top w:val="none" w:sz="0" w:space="0" w:color="auto"/>
        <w:left w:val="none" w:sz="0" w:space="0" w:color="auto"/>
        <w:bottom w:val="none" w:sz="0" w:space="0" w:color="auto"/>
        <w:right w:val="none" w:sz="0" w:space="0" w:color="auto"/>
      </w:divBdr>
    </w:div>
    <w:div w:id="23291660">
      <w:marLeft w:val="640"/>
      <w:marRight w:val="0"/>
      <w:marTop w:val="0"/>
      <w:marBottom w:val="0"/>
      <w:divBdr>
        <w:top w:val="none" w:sz="0" w:space="0" w:color="auto"/>
        <w:left w:val="none" w:sz="0" w:space="0" w:color="auto"/>
        <w:bottom w:val="none" w:sz="0" w:space="0" w:color="auto"/>
        <w:right w:val="none" w:sz="0" w:space="0" w:color="auto"/>
      </w:divBdr>
    </w:div>
    <w:div w:id="23331284">
      <w:marLeft w:val="640"/>
      <w:marRight w:val="0"/>
      <w:marTop w:val="0"/>
      <w:marBottom w:val="0"/>
      <w:divBdr>
        <w:top w:val="none" w:sz="0" w:space="0" w:color="auto"/>
        <w:left w:val="none" w:sz="0" w:space="0" w:color="auto"/>
        <w:bottom w:val="none" w:sz="0" w:space="0" w:color="auto"/>
        <w:right w:val="none" w:sz="0" w:space="0" w:color="auto"/>
      </w:divBdr>
    </w:div>
    <w:div w:id="23333458">
      <w:marLeft w:val="640"/>
      <w:marRight w:val="0"/>
      <w:marTop w:val="0"/>
      <w:marBottom w:val="0"/>
      <w:divBdr>
        <w:top w:val="none" w:sz="0" w:space="0" w:color="auto"/>
        <w:left w:val="none" w:sz="0" w:space="0" w:color="auto"/>
        <w:bottom w:val="none" w:sz="0" w:space="0" w:color="auto"/>
        <w:right w:val="none" w:sz="0" w:space="0" w:color="auto"/>
      </w:divBdr>
    </w:div>
    <w:div w:id="23337158">
      <w:marLeft w:val="640"/>
      <w:marRight w:val="0"/>
      <w:marTop w:val="0"/>
      <w:marBottom w:val="0"/>
      <w:divBdr>
        <w:top w:val="none" w:sz="0" w:space="0" w:color="auto"/>
        <w:left w:val="none" w:sz="0" w:space="0" w:color="auto"/>
        <w:bottom w:val="none" w:sz="0" w:space="0" w:color="auto"/>
        <w:right w:val="none" w:sz="0" w:space="0" w:color="auto"/>
      </w:divBdr>
    </w:div>
    <w:div w:id="23360965">
      <w:marLeft w:val="640"/>
      <w:marRight w:val="0"/>
      <w:marTop w:val="0"/>
      <w:marBottom w:val="0"/>
      <w:divBdr>
        <w:top w:val="none" w:sz="0" w:space="0" w:color="auto"/>
        <w:left w:val="none" w:sz="0" w:space="0" w:color="auto"/>
        <w:bottom w:val="none" w:sz="0" w:space="0" w:color="auto"/>
        <w:right w:val="none" w:sz="0" w:space="0" w:color="auto"/>
      </w:divBdr>
    </w:div>
    <w:div w:id="23408717">
      <w:marLeft w:val="640"/>
      <w:marRight w:val="0"/>
      <w:marTop w:val="0"/>
      <w:marBottom w:val="0"/>
      <w:divBdr>
        <w:top w:val="none" w:sz="0" w:space="0" w:color="auto"/>
        <w:left w:val="none" w:sz="0" w:space="0" w:color="auto"/>
        <w:bottom w:val="none" w:sz="0" w:space="0" w:color="auto"/>
        <w:right w:val="none" w:sz="0" w:space="0" w:color="auto"/>
      </w:divBdr>
    </w:div>
    <w:div w:id="23484919">
      <w:marLeft w:val="640"/>
      <w:marRight w:val="0"/>
      <w:marTop w:val="0"/>
      <w:marBottom w:val="0"/>
      <w:divBdr>
        <w:top w:val="none" w:sz="0" w:space="0" w:color="auto"/>
        <w:left w:val="none" w:sz="0" w:space="0" w:color="auto"/>
        <w:bottom w:val="none" w:sz="0" w:space="0" w:color="auto"/>
        <w:right w:val="none" w:sz="0" w:space="0" w:color="auto"/>
      </w:divBdr>
    </w:div>
    <w:div w:id="23488003">
      <w:marLeft w:val="640"/>
      <w:marRight w:val="0"/>
      <w:marTop w:val="0"/>
      <w:marBottom w:val="0"/>
      <w:divBdr>
        <w:top w:val="none" w:sz="0" w:space="0" w:color="auto"/>
        <w:left w:val="none" w:sz="0" w:space="0" w:color="auto"/>
        <w:bottom w:val="none" w:sz="0" w:space="0" w:color="auto"/>
        <w:right w:val="none" w:sz="0" w:space="0" w:color="auto"/>
      </w:divBdr>
    </w:div>
    <w:div w:id="23599020">
      <w:marLeft w:val="640"/>
      <w:marRight w:val="0"/>
      <w:marTop w:val="0"/>
      <w:marBottom w:val="0"/>
      <w:divBdr>
        <w:top w:val="none" w:sz="0" w:space="0" w:color="auto"/>
        <w:left w:val="none" w:sz="0" w:space="0" w:color="auto"/>
        <w:bottom w:val="none" w:sz="0" w:space="0" w:color="auto"/>
        <w:right w:val="none" w:sz="0" w:space="0" w:color="auto"/>
      </w:divBdr>
    </w:div>
    <w:div w:id="23605351">
      <w:marLeft w:val="640"/>
      <w:marRight w:val="0"/>
      <w:marTop w:val="0"/>
      <w:marBottom w:val="0"/>
      <w:divBdr>
        <w:top w:val="none" w:sz="0" w:space="0" w:color="auto"/>
        <w:left w:val="none" w:sz="0" w:space="0" w:color="auto"/>
        <w:bottom w:val="none" w:sz="0" w:space="0" w:color="auto"/>
        <w:right w:val="none" w:sz="0" w:space="0" w:color="auto"/>
      </w:divBdr>
    </w:div>
    <w:div w:id="23673204">
      <w:marLeft w:val="640"/>
      <w:marRight w:val="0"/>
      <w:marTop w:val="0"/>
      <w:marBottom w:val="0"/>
      <w:divBdr>
        <w:top w:val="none" w:sz="0" w:space="0" w:color="auto"/>
        <w:left w:val="none" w:sz="0" w:space="0" w:color="auto"/>
        <w:bottom w:val="none" w:sz="0" w:space="0" w:color="auto"/>
        <w:right w:val="none" w:sz="0" w:space="0" w:color="auto"/>
      </w:divBdr>
    </w:div>
    <w:div w:id="23794512">
      <w:marLeft w:val="640"/>
      <w:marRight w:val="0"/>
      <w:marTop w:val="0"/>
      <w:marBottom w:val="0"/>
      <w:divBdr>
        <w:top w:val="none" w:sz="0" w:space="0" w:color="auto"/>
        <w:left w:val="none" w:sz="0" w:space="0" w:color="auto"/>
        <w:bottom w:val="none" w:sz="0" w:space="0" w:color="auto"/>
        <w:right w:val="none" w:sz="0" w:space="0" w:color="auto"/>
      </w:divBdr>
    </w:div>
    <w:div w:id="23798996">
      <w:marLeft w:val="640"/>
      <w:marRight w:val="0"/>
      <w:marTop w:val="0"/>
      <w:marBottom w:val="0"/>
      <w:divBdr>
        <w:top w:val="none" w:sz="0" w:space="0" w:color="auto"/>
        <w:left w:val="none" w:sz="0" w:space="0" w:color="auto"/>
        <w:bottom w:val="none" w:sz="0" w:space="0" w:color="auto"/>
        <w:right w:val="none" w:sz="0" w:space="0" w:color="auto"/>
      </w:divBdr>
    </w:div>
    <w:div w:id="23869662">
      <w:marLeft w:val="640"/>
      <w:marRight w:val="0"/>
      <w:marTop w:val="0"/>
      <w:marBottom w:val="0"/>
      <w:divBdr>
        <w:top w:val="none" w:sz="0" w:space="0" w:color="auto"/>
        <w:left w:val="none" w:sz="0" w:space="0" w:color="auto"/>
        <w:bottom w:val="none" w:sz="0" w:space="0" w:color="auto"/>
        <w:right w:val="none" w:sz="0" w:space="0" w:color="auto"/>
      </w:divBdr>
    </w:div>
    <w:div w:id="23871746">
      <w:marLeft w:val="640"/>
      <w:marRight w:val="0"/>
      <w:marTop w:val="0"/>
      <w:marBottom w:val="0"/>
      <w:divBdr>
        <w:top w:val="none" w:sz="0" w:space="0" w:color="auto"/>
        <w:left w:val="none" w:sz="0" w:space="0" w:color="auto"/>
        <w:bottom w:val="none" w:sz="0" w:space="0" w:color="auto"/>
        <w:right w:val="none" w:sz="0" w:space="0" w:color="auto"/>
      </w:divBdr>
    </w:div>
    <w:div w:id="23944590">
      <w:marLeft w:val="640"/>
      <w:marRight w:val="0"/>
      <w:marTop w:val="0"/>
      <w:marBottom w:val="0"/>
      <w:divBdr>
        <w:top w:val="none" w:sz="0" w:space="0" w:color="auto"/>
        <w:left w:val="none" w:sz="0" w:space="0" w:color="auto"/>
        <w:bottom w:val="none" w:sz="0" w:space="0" w:color="auto"/>
        <w:right w:val="none" w:sz="0" w:space="0" w:color="auto"/>
      </w:divBdr>
    </w:div>
    <w:div w:id="23986873">
      <w:marLeft w:val="640"/>
      <w:marRight w:val="0"/>
      <w:marTop w:val="0"/>
      <w:marBottom w:val="0"/>
      <w:divBdr>
        <w:top w:val="none" w:sz="0" w:space="0" w:color="auto"/>
        <w:left w:val="none" w:sz="0" w:space="0" w:color="auto"/>
        <w:bottom w:val="none" w:sz="0" w:space="0" w:color="auto"/>
        <w:right w:val="none" w:sz="0" w:space="0" w:color="auto"/>
      </w:divBdr>
    </w:div>
    <w:div w:id="24330602">
      <w:marLeft w:val="640"/>
      <w:marRight w:val="0"/>
      <w:marTop w:val="0"/>
      <w:marBottom w:val="0"/>
      <w:divBdr>
        <w:top w:val="none" w:sz="0" w:space="0" w:color="auto"/>
        <w:left w:val="none" w:sz="0" w:space="0" w:color="auto"/>
        <w:bottom w:val="none" w:sz="0" w:space="0" w:color="auto"/>
        <w:right w:val="none" w:sz="0" w:space="0" w:color="auto"/>
      </w:divBdr>
    </w:div>
    <w:div w:id="24332390">
      <w:marLeft w:val="640"/>
      <w:marRight w:val="0"/>
      <w:marTop w:val="0"/>
      <w:marBottom w:val="0"/>
      <w:divBdr>
        <w:top w:val="none" w:sz="0" w:space="0" w:color="auto"/>
        <w:left w:val="none" w:sz="0" w:space="0" w:color="auto"/>
        <w:bottom w:val="none" w:sz="0" w:space="0" w:color="auto"/>
        <w:right w:val="none" w:sz="0" w:space="0" w:color="auto"/>
      </w:divBdr>
    </w:div>
    <w:div w:id="24447399">
      <w:marLeft w:val="640"/>
      <w:marRight w:val="0"/>
      <w:marTop w:val="0"/>
      <w:marBottom w:val="0"/>
      <w:divBdr>
        <w:top w:val="none" w:sz="0" w:space="0" w:color="auto"/>
        <w:left w:val="none" w:sz="0" w:space="0" w:color="auto"/>
        <w:bottom w:val="none" w:sz="0" w:space="0" w:color="auto"/>
        <w:right w:val="none" w:sz="0" w:space="0" w:color="auto"/>
      </w:divBdr>
    </w:div>
    <w:div w:id="24520848">
      <w:marLeft w:val="640"/>
      <w:marRight w:val="0"/>
      <w:marTop w:val="0"/>
      <w:marBottom w:val="0"/>
      <w:divBdr>
        <w:top w:val="none" w:sz="0" w:space="0" w:color="auto"/>
        <w:left w:val="none" w:sz="0" w:space="0" w:color="auto"/>
        <w:bottom w:val="none" w:sz="0" w:space="0" w:color="auto"/>
        <w:right w:val="none" w:sz="0" w:space="0" w:color="auto"/>
      </w:divBdr>
    </w:div>
    <w:div w:id="24522624">
      <w:marLeft w:val="640"/>
      <w:marRight w:val="0"/>
      <w:marTop w:val="0"/>
      <w:marBottom w:val="0"/>
      <w:divBdr>
        <w:top w:val="none" w:sz="0" w:space="0" w:color="auto"/>
        <w:left w:val="none" w:sz="0" w:space="0" w:color="auto"/>
        <w:bottom w:val="none" w:sz="0" w:space="0" w:color="auto"/>
        <w:right w:val="none" w:sz="0" w:space="0" w:color="auto"/>
      </w:divBdr>
    </w:div>
    <w:div w:id="24522976">
      <w:marLeft w:val="640"/>
      <w:marRight w:val="0"/>
      <w:marTop w:val="0"/>
      <w:marBottom w:val="0"/>
      <w:divBdr>
        <w:top w:val="none" w:sz="0" w:space="0" w:color="auto"/>
        <w:left w:val="none" w:sz="0" w:space="0" w:color="auto"/>
        <w:bottom w:val="none" w:sz="0" w:space="0" w:color="auto"/>
        <w:right w:val="none" w:sz="0" w:space="0" w:color="auto"/>
      </w:divBdr>
    </w:div>
    <w:div w:id="24523011">
      <w:marLeft w:val="640"/>
      <w:marRight w:val="0"/>
      <w:marTop w:val="0"/>
      <w:marBottom w:val="0"/>
      <w:divBdr>
        <w:top w:val="none" w:sz="0" w:space="0" w:color="auto"/>
        <w:left w:val="none" w:sz="0" w:space="0" w:color="auto"/>
        <w:bottom w:val="none" w:sz="0" w:space="0" w:color="auto"/>
        <w:right w:val="none" w:sz="0" w:space="0" w:color="auto"/>
      </w:divBdr>
    </w:div>
    <w:div w:id="24598891">
      <w:marLeft w:val="640"/>
      <w:marRight w:val="0"/>
      <w:marTop w:val="0"/>
      <w:marBottom w:val="0"/>
      <w:divBdr>
        <w:top w:val="none" w:sz="0" w:space="0" w:color="auto"/>
        <w:left w:val="none" w:sz="0" w:space="0" w:color="auto"/>
        <w:bottom w:val="none" w:sz="0" w:space="0" w:color="auto"/>
        <w:right w:val="none" w:sz="0" w:space="0" w:color="auto"/>
      </w:divBdr>
    </w:div>
    <w:div w:id="24600480">
      <w:marLeft w:val="640"/>
      <w:marRight w:val="0"/>
      <w:marTop w:val="0"/>
      <w:marBottom w:val="0"/>
      <w:divBdr>
        <w:top w:val="none" w:sz="0" w:space="0" w:color="auto"/>
        <w:left w:val="none" w:sz="0" w:space="0" w:color="auto"/>
        <w:bottom w:val="none" w:sz="0" w:space="0" w:color="auto"/>
        <w:right w:val="none" w:sz="0" w:space="0" w:color="auto"/>
      </w:divBdr>
    </w:div>
    <w:div w:id="24603557">
      <w:marLeft w:val="640"/>
      <w:marRight w:val="0"/>
      <w:marTop w:val="0"/>
      <w:marBottom w:val="0"/>
      <w:divBdr>
        <w:top w:val="none" w:sz="0" w:space="0" w:color="auto"/>
        <w:left w:val="none" w:sz="0" w:space="0" w:color="auto"/>
        <w:bottom w:val="none" w:sz="0" w:space="0" w:color="auto"/>
        <w:right w:val="none" w:sz="0" w:space="0" w:color="auto"/>
      </w:divBdr>
    </w:div>
    <w:div w:id="24605332">
      <w:marLeft w:val="640"/>
      <w:marRight w:val="0"/>
      <w:marTop w:val="0"/>
      <w:marBottom w:val="0"/>
      <w:divBdr>
        <w:top w:val="none" w:sz="0" w:space="0" w:color="auto"/>
        <w:left w:val="none" w:sz="0" w:space="0" w:color="auto"/>
        <w:bottom w:val="none" w:sz="0" w:space="0" w:color="auto"/>
        <w:right w:val="none" w:sz="0" w:space="0" w:color="auto"/>
      </w:divBdr>
    </w:div>
    <w:div w:id="24720017">
      <w:marLeft w:val="640"/>
      <w:marRight w:val="0"/>
      <w:marTop w:val="0"/>
      <w:marBottom w:val="0"/>
      <w:divBdr>
        <w:top w:val="none" w:sz="0" w:space="0" w:color="auto"/>
        <w:left w:val="none" w:sz="0" w:space="0" w:color="auto"/>
        <w:bottom w:val="none" w:sz="0" w:space="0" w:color="auto"/>
        <w:right w:val="none" w:sz="0" w:space="0" w:color="auto"/>
      </w:divBdr>
    </w:div>
    <w:div w:id="24792663">
      <w:marLeft w:val="640"/>
      <w:marRight w:val="0"/>
      <w:marTop w:val="0"/>
      <w:marBottom w:val="0"/>
      <w:divBdr>
        <w:top w:val="none" w:sz="0" w:space="0" w:color="auto"/>
        <w:left w:val="none" w:sz="0" w:space="0" w:color="auto"/>
        <w:bottom w:val="none" w:sz="0" w:space="0" w:color="auto"/>
        <w:right w:val="none" w:sz="0" w:space="0" w:color="auto"/>
      </w:divBdr>
    </w:div>
    <w:div w:id="24795792">
      <w:marLeft w:val="640"/>
      <w:marRight w:val="0"/>
      <w:marTop w:val="0"/>
      <w:marBottom w:val="0"/>
      <w:divBdr>
        <w:top w:val="none" w:sz="0" w:space="0" w:color="auto"/>
        <w:left w:val="none" w:sz="0" w:space="0" w:color="auto"/>
        <w:bottom w:val="none" w:sz="0" w:space="0" w:color="auto"/>
        <w:right w:val="none" w:sz="0" w:space="0" w:color="auto"/>
      </w:divBdr>
    </w:div>
    <w:div w:id="24983964">
      <w:marLeft w:val="640"/>
      <w:marRight w:val="0"/>
      <w:marTop w:val="0"/>
      <w:marBottom w:val="0"/>
      <w:divBdr>
        <w:top w:val="none" w:sz="0" w:space="0" w:color="auto"/>
        <w:left w:val="none" w:sz="0" w:space="0" w:color="auto"/>
        <w:bottom w:val="none" w:sz="0" w:space="0" w:color="auto"/>
        <w:right w:val="none" w:sz="0" w:space="0" w:color="auto"/>
      </w:divBdr>
    </w:div>
    <w:div w:id="25060495">
      <w:marLeft w:val="640"/>
      <w:marRight w:val="0"/>
      <w:marTop w:val="0"/>
      <w:marBottom w:val="0"/>
      <w:divBdr>
        <w:top w:val="none" w:sz="0" w:space="0" w:color="auto"/>
        <w:left w:val="none" w:sz="0" w:space="0" w:color="auto"/>
        <w:bottom w:val="none" w:sz="0" w:space="0" w:color="auto"/>
        <w:right w:val="none" w:sz="0" w:space="0" w:color="auto"/>
      </w:divBdr>
    </w:div>
    <w:div w:id="25066544">
      <w:marLeft w:val="640"/>
      <w:marRight w:val="0"/>
      <w:marTop w:val="0"/>
      <w:marBottom w:val="0"/>
      <w:divBdr>
        <w:top w:val="none" w:sz="0" w:space="0" w:color="auto"/>
        <w:left w:val="none" w:sz="0" w:space="0" w:color="auto"/>
        <w:bottom w:val="none" w:sz="0" w:space="0" w:color="auto"/>
        <w:right w:val="none" w:sz="0" w:space="0" w:color="auto"/>
      </w:divBdr>
    </w:div>
    <w:div w:id="25179370">
      <w:marLeft w:val="640"/>
      <w:marRight w:val="0"/>
      <w:marTop w:val="0"/>
      <w:marBottom w:val="0"/>
      <w:divBdr>
        <w:top w:val="none" w:sz="0" w:space="0" w:color="auto"/>
        <w:left w:val="none" w:sz="0" w:space="0" w:color="auto"/>
        <w:bottom w:val="none" w:sz="0" w:space="0" w:color="auto"/>
        <w:right w:val="none" w:sz="0" w:space="0" w:color="auto"/>
      </w:divBdr>
    </w:div>
    <w:div w:id="25255194">
      <w:marLeft w:val="640"/>
      <w:marRight w:val="0"/>
      <w:marTop w:val="0"/>
      <w:marBottom w:val="0"/>
      <w:divBdr>
        <w:top w:val="none" w:sz="0" w:space="0" w:color="auto"/>
        <w:left w:val="none" w:sz="0" w:space="0" w:color="auto"/>
        <w:bottom w:val="none" w:sz="0" w:space="0" w:color="auto"/>
        <w:right w:val="none" w:sz="0" w:space="0" w:color="auto"/>
      </w:divBdr>
    </w:div>
    <w:div w:id="25494338">
      <w:marLeft w:val="640"/>
      <w:marRight w:val="0"/>
      <w:marTop w:val="0"/>
      <w:marBottom w:val="0"/>
      <w:divBdr>
        <w:top w:val="none" w:sz="0" w:space="0" w:color="auto"/>
        <w:left w:val="none" w:sz="0" w:space="0" w:color="auto"/>
        <w:bottom w:val="none" w:sz="0" w:space="0" w:color="auto"/>
        <w:right w:val="none" w:sz="0" w:space="0" w:color="auto"/>
      </w:divBdr>
    </w:div>
    <w:div w:id="25763090">
      <w:marLeft w:val="640"/>
      <w:marRight w:val="0"/>
      <w:marTop w:val="0"/>
      <w:marBottom w:val="0"/>
      <w:divBdr>
        <w:top w:val="none" w:sz="0" w:space="0" w:color="auto"/>
        <w:left w:val="none" w:sz="0" w:space="0" w:color="auto"/>
        <w:bottom w:val="none" w:sz="0" w:space="0" w:color="auto"/>
        <w:right w:val="none" w:sz="0" w:space="0" w:color="auto"/>
      </w:divBdr>
    </w:div>
    <w:div w:id="25911892">
      <w:marLeft w:val="640"/>
      <w:marRight w:val="0"/>
      <w:marTop w:val="0"/>
      <w:marBottom w:val="0"/>
      <w:divBdr>
        <w:top w:val="none" w:sz="0" w:space="0" w:color="auto"/>
        <w:left w:val="none" w:sz="0" w:space="0" w:color="auto"/>
        <w:bottom w:val="none" w:sz="0" w:space="0" w:color="auto"/>
        <w:right w:val="none" w:sz="0" w:space="0" w:color="auto"/>
      </w:divBdr>
    </w:div>
    <w:div w:id="25914491">
      <w:marLeft w:val="640"/>
      <w:marRight w:val="0"/>
      <w:marTop w:val="0"/>
      <w:marBottom w:val="0"/>
      <w:divBdr>
        <w:top w:val="none" w:sz="0" w:space="0" w:color="auto"/>
        <w:left w:val="none" w:sz="0" w:space="0" w:color="auto"/>
        <w:bottom w:val="none" w:sz="0" w:space="0" w:color="auto"/>
        <w:right w:val="none" w:sz="0" w:space="0" w:color="auto"/>
      </w:divBdr>
    </w:div>
    <w:div w:id="25983162">
      <w:marLeft w:val="640"/>
      <w:marRight w:val="0"/>
      <w:marTop w:val="0"/>
      <w:marBottom w:val="0"/>
      <w:divBdr>
        <w:top w:val="none" w:sz="0" w:space="0" w:color="auto"/>
        <w:left w:val="none" w:sz="0" w:space="0" w:color="auto"/>
        <w:bottom w:val="none" w:sz="0" w:space="0" w:color="auto"/>
        <w:right w:val="none" w:sz="0" w:space="0" w:color="auto"/>
      </w:divBdr>
    </w:div>
    <w:div w:id="26107323">
      <w:marLeft w:val="640"/>
      <w:marRight w:val="0"/>
      <w:marTop w:val="0"/>
      <w:marBottom w:val="0"/>
      <w:divBdr>
        <w:top w:val="none" w:sz="0" w:space="0" w:color="auto"/>
        <w:left w:val="none" w:sz="0" w:space="0" w:color="auto"/>
        <w:bottom w:val="none" w:sz="0" w:space="0" w:color="auto"/>
        <w:right w:val="none" w:sz="0" w:space="0" w:color="auto"/>
      </w:divBdr>
    </w:div>
    <w:div w:id="26180735">
      <w:marLeft w:val="640"/>
      <w:marRight w:val="0"/>
      <w:marTop w:val="0"/>
      <w:marBottom w:val="0"/>
      <w:divBdr>
        <w:top w:val="none" w:sz="0" w:space="0" w:color="auto"/>
        <w:left w:val="none" w:sz="0" w:space="0" w:color="auto"/>
        <w:bottom w:val="none" w:sz="0" w:space="0" w:color="auto"/>
        <w:right w:val="none" w:sz="0" w:space="0" w:color="auto"/>
      </w:divBdr>
    </w:div>
    <w:div w:id="26224043">
      <w:marLeft w:val="640"/>
      <w:marRight w:val="0"/>
      <w:marTop w:val="0"/>
      <w:marBottom w:val="0"/>
      <w:divBdr>
        <w:top w:val="none" w:sz="0" w:space="0" w:color="auto"/>
        <w:left w:val="none" w:sz="0" w:space="0" w:color="auto"/>
        <w:bottom w:val="none" w:sz="0" w:space="0" w:color="auto"/>
        <w:right w:val="none" w:sz="0" w:space="0" w:color="auto"/>
      </w:divBdr>
    </w:div>
    <w:div w:id="26227412">
      <w:marLeft w:val="640"/>
      <w:marRight w:val="0"/>
      <w:marTop w:val="0"/>
      <w:marBottom w:val="0"/>
      <w:divBdr>
        <w:top w:val="none" w:sz="0" w:space="0" w:color="auto"/>
        <w:left w:val="none" w:sz="0" w:space="0" w:color="auto"/>
        <w:bottom w:val="none" w:sz="0" w:space="0" w:color="auto"/>
        <w:right w:val="none" w:sz="0" w:space="0" w:color="auto"/>
      </w:divBdr>
    </w:div>
    <w:div w:id="26298477">
      <w:marLeft w:val="640"/>
      <w:marRight w:val="0"/>
      <w:marTop w:val="0"/>
      <w:marBottom w:val="0"/>
      <w:divBdr>
        <w:top w:val="none" w:sz="0" w:space="0" w:color="auto"/>
        <w:left w:val="none" w:sz="0" w:space="0" w:color="auto"/>
        <w:bottom w:val="none" w:sz="0" w:space="0" w:color="auto"/>
        <w:right w:val="none" w:sz="0" w:space="0" w:color="auto"/>
      </w:divBdr>
    </w:div>
    <w:div w:id="26298840">
      <w:marLeft w:val="640"/>
      <w:marRight w:val="0"/>
      <w:marTop w:val="0"/>
      <w:marBottom w:val="0"/>
      <w:divBdr>
        <w:top w:val="none" w:sz="0" w:space="0" w:color="auto"/>
        <w:left w:val="none" w:sz="0" w:space="0" w:color="auto"/>
        <w:bottom w:val="none" w:sz="0" w:space="0" w:color="auto"/>
        <w:right w:val="none" w:sz="0" w:space="0" w:color="auto"/>
      </w:divBdr>
    </w:div>
    <w:div w:id="26302509">
      <w:marLeft w:val="640"/>
      <w:marRight w:val="0"/>
      <w:marTop w:val="0"/>
      <w:marBottom w:val="0"/>
      <w:divBdr>
        <w:top w:val="none" w:sz="0" w:space="0" w:color="auto"/>
        <w:left w:val="none" w:sz="0" w:space="0" w:color="auto"/>
        <w:bottom w:val="none" w:sz="0" w:space="0" w:color="auto"/>
        <w:right w:val="none" w:sz="0" w:space="0" w:color="auto"/>
      </w:divBdr>
    </w:div>
    <w:div w:id="26369685">
      <w:marLeft w:val="640"/>
      <w:marRight w:val="0"/>
      <w:marTop w:val="0"/>
      <w:marBottom w:val="0"/>
      <w:divBdr>
        <w:top w:val="none" w:sz="0" w:space="0" w:color="auto"/>
        <w:left w:val="none" w:sz="0" w:space="0" w:color="auto"/>
        <w:bottom w:val="none" w:sz="0" w:space="0" w:color="auto"/>
        <w:right w:val="none" w:sz="0" w:space="0" w:color="auto"/>
      </w:divBdr>
    </w:div>
    <w:div w:id="26370344">
      <w:marLeft w:val="640"/>
      <w:marRight w:val="0"/>
      <w:marTop w:val="0"/>
      <w:marBottom w:val="0"/>
      <w:divBdr>
        <w:top w:val="none" w:sz="0" w:space="0" w:color="auto"/>
        <w:left w:val="none" w:sz="0" w:space="0" w:color="auto"/>
        <w:bottom w:val="none" w:sz="0" w:space="0" w:color="auto"/>
        <w:right w:val="none" w:sz="0" w:space="0" w:color="auto"/>
      </w:divBdr>
    </w:div>
    <w:div w:id="26373785">
      <w:marLeft w:val="640"/>
      <w:marRight w:val="0"/>
      <w:marTop w:val="0"/>
      <w:marBottom w:val="0"/>
      <w:divBdr>
        <w:top w:val="none" w:sz="0" w:space="0" w:color="auto"/>
        <w:left w:val="none" w:sz="0" w:space="0" w:color="auto"/>
        <w:bottom w:val="none" w:sz="0" w:space="0" w:color="auto"/>
        <w:right w:val="none" w:sz="0" w:space="0" w:color="auto"/>
      </w:divBdr>
    </w:div>
    <w:div w:id="26411276">
      <w:marLeft w:val="640"/>
      <w:marRight w:val="0"/>
      <w:marTop w:val="0"/>
      <w:marBottom w:val="0"/>
      <w:divBdr>
        <w:top w:val="none" w:sz="0" w:space="0" w:color="auto"/>
        <w:left w:val="none" w:sz="0" w:space="0" w:color="auto"/>
        <w:bottom w:val="none" w:sz="0" w:space="0" w:color="auto"/>
        <w:right w:val="none" w:sz="0" w:space="0" w:color="auto"/>
      </w:divBdr>
    </w:div>
    <w:div w:id="26415376">
      <w:marLeft w:val="640"/>
      <w:marRight w:val="0"/>
      <w:marTop w:val="0"/>
      <w:marBottom w:val="0"/>
      <w:divBdr>
        <w:top w:val="none" w:sz="0" w:space="0" w:color="auto"/>
        <w:left w:val="none" w:sz="0" w:space="0" w:color="auto"/>
        <w:bottom w:val="none" w:sz="0" w:space="0" w:color="auto"/>
        <w:right w:val="none" w:sz="0" w:space="0" w:color="auto"/>
      </w:divBdr>
    </w:div>
    <w:div w:id="26418410">
      <w:marLeft w:val="640"/>
      <w:marRight w:val="0"/>
      <w:marTop w:val="0"/>
      <w:marBottom w:val="0"/>
      <w:divBdr>
        <w:top w:val="none" w:sz="0" w:space="0" w:color="auto"/>
        <w:left w:val="none" w:sz="0" w:space="0" w:color="auto"/>
        <w:bottom w:val="none" w:sz="0" w:space="0" w:color="auto"/>
        <w:right w:val="none" w:sz="0" w:space="0" w:color="auto"/>
      </w:divBdr>
    </w:div>
    <w:div w:id="26494238">
      <w:marLeft w:val="640"/>
      <w:marRight w:val="0"/>
      <w:marTop w:val="0"/>
      <w:marBottom w:val="0"/>
      <w:divBdr>
        <w:top w:val="none" w:sz="0" w:space="0" w:color="auto"/>
        <w:left w:val="none" w:sz="0" w:space="0" w:color="auto"/>
        <w:bottom w:val="none" w:sz="0" w:space="0" w:color="auto"/>
        <w:right w:val="none" w:sz="0" w:space="0" w:color="auto"/>
      </w:divBdr>
    </w:div>
    <w:div w:id="26607903">
      <w:marLeft w:val="640"/>
      <w:marRight w:val="0"/>
      <w:marTop w:val="0"/>
      <w:marBottom w:val="0"/>
      <w:divBdr>
        <w:top w:val="none" w:sz="0" w:space="0" w:color="auto"/>
        <w:left w:val="none" w:sz="0" w:space="0" w:color="auto"/>
        <w:bottom w:val="none" w:sz="0" w:space="0" w:color="auto"/>
        <w:right w:val="none" w:sz="0" w:space="0" w:color="auto"/>
      </w:divBdr>
    </w:div>
    <w:div w:id="26679665">
      <w:marLeft w:val="640"/>
      <w:marRight w:val="0"/>
      <w:marTop w:val="0"/>
      <w:marBottom w:val="0"/>
      <w:divBdr>
        <w:top w:val="none" w:sz="0" w:space="0" w:color="auto"/>
        <w:left w:val="none" w:sz="0" w:space="0" w:color="auto"/>
        <w:bottom w:val="none" w:sz="0" w:space="0" w:color="auto"/>
        <w:right w:val="none" w:sz="0" w:space="0" w:color="auto"/>
      </w:divBdr>
    </w:div>
    <w:div w:id="26684285">
      <w:marLeft w:val="640"/>
      <w:marRight w:val="0"/>
      <w:marTop w:val="0"/>
      <w:marBottom w:val="0"/>
      <w:divBdr>
        <w:top w:val="none" w:sz="0" w:space="0" w:color="auto"/>
        <w:left w:val="none" w:sz="0" w:space="0" w:color="auto"/>
        <w:bottom w:val="none" w:sz="0" w:space="0" w:color="auto"/>
        <w:right w:val="none" w:sz="0" w:space="0" w:color="auto"/>
      </w:divBdr>
    </w:div>
    <w:div w:id="26755534">
      <w:marLeft w:val="640"/>
      <w:marRight w:val="0"/>
      <w:marTop w:val="0"/>
      <w:marBottom w:val="0"/>
      <w:divBdr>
        <w:top w:val="none" w:sz="0" w:space="0" w:color="auto"/>
        <w:left w:val="none" w:sz="0" w:space="0" w:color="auto"/>
        <w:bottom w:val="none" w:sz="0" w:space="0" w:color="auto"/>
        <w:right w:val="none" w:sz="0" w:space="0" w:color="auto"/>
      </w:divBdr>
    </w:div>
    <w:div w:id="26758506">
      <w:marLeft w:val="640"/>
      <w:marRight w:val="0"/>
      <w:marTop w:val="0"/>
      <w:marBottom w:val="0"/>
      <w:divBdr>
        <w:top w:val="none" w:sz="0" w:space="0" w:color="auto"/>
        <w:left w:val="none" w:sz="0" w:space="0" w:color="auto"/>
        <w:bottom w:val="none" w:sz="0" w:space="0" w:color="auto"/>
        <w:right w:val="none" w:sz="0" w:space="0" w:color="auto"/>
      </w:divBdr>
    </w:div>
    <w:div w:id="26763156">
      <w:marLeft w:val="640"/>
      <w:marRight w:val="0"/>
      <w:marTop w:val="0"/>
      <w:marBottom w:val="0"/>
      <w:divBdr>
        <w:top w:val="none" w:sz="0" w:space="0" w:color="auto"/>
        <w:left w:val="none" w:sz="0" w:space="0" w:color="auto"/>
        <w:bottom w:val="none" w:sz="0" w:space="0" w:color="auto"/>
        <w:right w:val="none" w:sz="0" w:space="0" w:color="auto"/>
      </w:divBdr>
    </w:div>
    <w:div w:id="27024440">
      <w:marLeft w:val="640"/>
      <w:marRight w:val="0"/>
      <w:marTop w:val="0"/>
      <w:marBottom w:val="0"/>
      <w:divBdr>
        <w:top w:val="none" w:sz="0" w:space="0" w:color="auto"/>
        <w:left w:val="none" w:sz="0" w:space="0" w:color="auto"/>
        <w:bottom w:val="none" w:sz="0" w:space="0" w:color="auto"/>
        <w:right w:val="none" w:sz="0" w:space="0" w:color="auto"/>
      </w:divBdr>
    </w:div>
    <w:div w:id="27033100">
      <w:marLeft w:val="640"/>
      <w:marRight w:val="0"/>
      <w:marTop w:val="0"/>
      <w:marBottom w:val="0"/>
      <w:divBdr>
        <w:top w:val="none" w:sz="0" w:space="0" w:color="auto"/>
        <w:left w:val="none" w:sz="0" w:space="0" w:color="auto"/>
        <w:bottom w:val="none" w:sz="0" w:space="0" w:color="auto"/>
        <w:right w:val="none" w:sz="0" w:space="0" w:color="auto"/>
      </w:divBdr>
    </w:div>
    <w:div w:id="27070502">
      <w:marLeft w:val="640"/>
      <w:marRight w:val="0"/>
      <w:marTop w:val="0"/>
      <w:marBottom w:val="0"/>
      <w:divBdr>
        <w:top w:val="none" w:sz="0" w:space="0" w:color="auto"/>
        <w:left w:val="none" w:sz="0" w:space="0" w:color="auto"/>
        <w:bottom w:val="none" w:sz="0" w:space="0" w:color="auto"/>
        <w:right w:val="none" w:sz="0" w:space="0" w:color="auto"/>
      </w:divBdr>
    </w:div>
    <w:div w:id="27074687">
      <w:marLeft w:val="640"/>
      <w:marRight w:val="0"/>
      <w:marTop w:val="0"/>
      <w:marBottom w:val="0"/>
      <w:divBdr>
        <w:top w:val="none" w:sz="0" w:space="0" w:color="auto"/>
        <w:left w:val="none" w:sz="0" w:space="0" w:color="auto"/>
        <w:bottom w:val="none" w:sz="0" w:space="0" w:color="auto"/>
        <w:right w:val="none" w:sz="0" w:space="0" w:color="auto"/>
      </w:divBdr>
    </w:div>
    <w:div w:id="27075899">
      <w:marLeft w:val="640"/>
      <w:marRight w:val="0"/>
      <w:marTop w:val="0"/>
      <w:marBottom w:val="0"/>
      <w:divBdr>
        <w:top w:val="none" w:sz="0" w:space="0" w:color="auto"/>
        <w:left w:val="none" w:sz="0" w:space="0" w:color="auto"/>
        <w:bottom w:val="none" w:sz="0" w:space="0" w:color="auto"/>
        <w:right w:val="none" w:sz="0" w:space="0" w:color="auto"/>
      </w:divBdr>
    </w:div>
    <w:div w:id="27221241">
      <w:marLeft w:val="640"/>
      <w:marRight w:val="0"/>
      <w:marTop w:val="0"/>
      <w:marBottom w:val="0"/>
      <w:divBdr>
        <w:top w:val="none" w:sz="0" w:space="0" w:color="auto"/>
        <w:left w:val="none" w:sz="0" w:space="0" w:color="auto"/>
        <w:bottom w:val="none" w:sz="0" w:space="0" w:color="auto"/>
        <w:right w:val="none" w:sz="0" w:space="0" w:color="auto"/>
      </w:divBdr>
    </w:div>
    <w:div w:id="27222798">
      <w:marLeft w:val="640"/>
      <w:marRight w:val="0"/>
      <w:marTop w:val="0"/>
      <w:marBottom w:val="0"/>
      <w:divBdr>
        <w:top w:val="none" w:sz="0" w:space="0" w:color="auto"/>
        <w:left w:val="none" w:sz="0" w:space="0" w:color="auto"/>
        <w:bottom w:val="none" w:sz="0" w:space="0" w:color="auto"/>
        <w:right w:val="none" w:sz="0" w:space="0" w:color="auto"/>
      </w:divBdr>
    </w:div>
    <w:div w:id="27265780">
      <w:marLeft w:val="640"/>
      <w:marRight w:val="0"/>
      <w:marTop w:val="0"/>
      <w:marBottom w:val="0"/>
      <w:divBdr>
        <w:top w:val="none" w:sz="0" w:space="0" w:color="auto"/>
        <w:left w:val="none" w:sz="0" w:space="0" w:color="auto"/>
        <w:bottom w:val="none" w:sz="0" w:space="0" w:color="auto"/>
        <w:right w:val="none" w:sz="0" w:space="0" w:color="auto"/>
      </w:divBdr>
    </w:div>
    <w:div w:id="27266272">
      <w:marLeft w:val="640"/>
      <w:marRight w:val="0"/>
      <w:marTop w:val="0"/>
      <w:marBottom w:val="0"/>
      <w:divBdr>
        <w:top w:val="none" w:sz="0" w:space="0" w:color="auto"/>
        <w:left w:val="none" w:sz="0" w:space="0" w:color="auto"/>
        <w:bottom w:val="none" w:sz="0" w:space="0" w:color="auto"/>
        <w:right w:val="none" w:sz="0" w:space="0" w:color="auto"/>
      </w:divBdr>
    </w:div>
    <w:div w:id="27416907">
      <w:marLeft w:val="640"/>
      <w:marRight w:val="0"/>
      <w:marTop w:val="0"/>
      <w:marBottom w:val="0"/>
      <w:divBdr>
        <w:top w:val="none" w:sz="0" w:space="0" w:color="auto"/>
        <w:left w:val="none" w:sz="0" w:space="0" w:color="auto"/>
        <w:bottom w:val="none" w:sz="0" w:space="0" w:color="auto"/>
        <w:right w:val="none" w:sz="0" w:space="0" w:color="auto"/>
      </w:divBdr>
    </w:div>
    <w:div w:id="27460916">
      <w:marLeft w:val="640"/>
      <w:marRight w:val="0"/>
      <w:marTop w:val="0"/>
      <w:marBottom w:val="0"/>
      <w:divBdr>
        <w:top w:val="none" w:sz="0" w:space="0" w:color="auto"/>
        <w:left w:val="none" w:sz="0" w:space="0" w:color="auto"/>
        <w:bottom w:val="none" w:sz="0" w:space="0" w:color="auto"/>
        <w:right w:val="none" w:sz="0" w:space="0" w:color="auto"/>
      </w:divBdr>
    </w:div>
    <w:div w:id="27486461">
      <w:bodyDiv w:val="1"/>
      <w:marLeft w:val="0"/>
      <w:marRight w:val="0"/>
      <w:marTop w:val="0"/>
      <w:marBottom w:val="0"/>
      <w:divBdr>
        <w:top w:val="none" w:sz="0" w:space="0" w:color="auto"/>
        <w:left w:val="none" w:sz="0" w:space="0" w:color="auto"/>
        <w:bottom w:val="none" w:sz="0" w:space="0" w:color="auto"/>
        <w:right w:val="none" w:sz="0" w:space="0" w:color="auto"/>
      </w:divBdr>
    </w:div>
    <w:div w:id="27487825">
      <w:marLeft w:val="640"/>
      <w:marRight w:val="0"/>
      <w:marTop w:val="0"/>
      <w:marBottom w:val="0"/>
      <w:divBdr>
        <w:top w:val="none" w:sz="0" w:space="0" w:color="auto"/>
        <w:left w:val="none" w:sz="0" w:space="0" w:color="auto"/>
        <w:bottom w:val="none" w:sz="0" w:space="0" w:color="auto"/>
        <w:right w:val="none" w:sz="0" w:space="0" w:color="auto"/>
      </w:divBdr>
    </w:div>
    <w:div w:id="27488165">
      <w:marLeft w:val="640"/>
      <w:marRight w:val="0"/>
      <w:marTop w:val="0"/>
      <w:marBottom w:val="0"/>
      <w:divBdr>
        <w:top w:val="none" w:sz="0" w:space="0" w:color="auto"/>
        <w:left w:val="none" w:sz="0" w:space="0" w:color="auto"/>
        <w:bottom w:val="none" w:sz="0" w:space="0" w:color="auto"/>
        <w:right w:val="none" w:sz="0" w:space="0" w:color="auto"/>
      </w:divBdr>
    </w:div>
    <w:div w:id="27489062">
      <w:marLeft w:val="640"/>
      <w:marRight w:val="0"/>
      <w:marTop w:val="0"/>
      <w:marBottom w:val="0"/>
      <w:divBdr>
        <w:top w:val="none" w:sz="0" w:space="0" w:color="auto"/>
        <w:left w:val="none" w:sz="0" w:space="0" w:color="auto"/>
        <w:bottom w:val="none" w:sz="0" w:space="0" w:color="auto"/>
        <w:right w:val="none" w:sz="0" w:space="0" w:color="auto"/>
      </w:divBdr>
    </w:div>
    <w:div w:id="27532864">
      <w:marLeft w:val="640"/>
      <w:marRight w:val="0"/>
      <w:marTop w:val="0"/>
      <w:marBottom w:val="0"/>
      <w:divBdr>
        <w:top w:val="none" w:sz="0" w:space="0" w:color="auto"/>
        <w:left w:val="none" w:sz="0" w:space="0" w:color="auto"/>
        <w:bottom w:val="none" w:sz="0" w:space="0" w:color="auto"/>
        <w:right w:val="none" w:sz="0" w:space="0" w:color="auto"/>
      </w:divBdr>
    </w:div>
    <w:div w:id="27535919">
      <w:marLeft w:val="640"/>
      <w:marRight w:val="0"/>
      <w:marTop w:val="0"/>
      <w:marBottom w:val="0"/>
      <w:divBdr>
        <w:top w:val="none" w:sz="0" w:space="0" w:color="auto"/>
        <w:left w:val="none" w:sz="0" w:space="0" w:color="auto"/>
        <w:bottom w:val="none" w:sz="0" w:space="0" w:color="auto"/>
        <w:right w:val="none" w:sz="0" w:space="0" w:color="auto"/>
      </w:divBdr>
    </w:div>
    <w:div w:id="27536692">
      <w:marLeft w:val="640"/>
      <w:marRight w:val="0"/>
      <w:marTop w:val="0"/>
      <w:marBottom w:val="0"/>
      <w:divBdr>
        <w:top w:val="none" w:sz="0" w:space="0" w:color="auto"/>
        <w:left w:val="none" w:sz="0" w:space="0" w:color="auto"/>
        <w:bottom w:val="none" w:sz="0" w:space="0" w:color="auto"/>
        <w:right w:val="none" w:sz="0" w:space="0" w:color="auto"/>
      </w:divBdr>
    </w:div>
    <w:div w:id="27605332">
      <w:marLeft w:val="640"/>
      <w:marRight w:val="0"/>
      <w:marTop w:val="0"/>
      <w:marBottom w:val="0"/>
      <w:divBdr>
        <w:top w:val="none" w:sz="0" w:space="0" w:color="auto"/>
        <w:left w:val="none" w:sz="0" w:space="0" w:color="auto"/>
        <w:bottom w:val="none" w:sz="0" w:space="0" w:color="auto"/>
        <w:right w:val="none" w:sz="0" w:space="0" w:color="auto"/>
      </w:divBdr>
    </w:div>
    <w:div w:id="27611019">
      <w:bodyDiv w:val="1"/>
      <w:marLeft w:val="0"/>
      <w:marRight w:val="0"/>
      <w:marTop w:val="0"/>
      <w:marBottom w:val="0"/>
      <w:divBdr>
        <w:top w:val="none" w:sz="0" w:space="0" w:color="auto"/>
        <w:left w:val="none" w:sz="0" w:space="0" w:color="auto"/>
        <w:bottom w:val="none" w:sz="0" w:space="0" w:color="auto"/>
        <w:right w:val="none" w:sz="0" w:space="0" w:color="auto"/>
      </w:divBdr>
    </w:div>
    <w:div w:id="27613005">
      <w:marLeft w:val="640"/>
      <w:marRight w:val="0"/>
      <w:marTop w:val="0"/>
      <w:marBottom w:val="0"/>
      <w:divBdr>
        <w:top w:val="none" w:sz="0" w:space="0" w:color="auto"/>
        <w:left w:val="none" w:sz="0" w:space="0" w:color="auto"/>
        <w:bottom w:val="none" w:sz="0" w:space="0" w:color="auto"/>
        <w:right w:val="none" w:sz="0" w:space="0" w:color="auto"/>
      </w:divBdr>
    </w:div>
    <w:div w:id="27726655">
      <w:marLeft w:val="640"/>
      <w:marRight w:val="0"/>
      <w:marTop w:val="0"/>
      <w:marBottom w:val="0"/>
      <w:divBdr>
        <w:top w:val="none" w:sz="0" w:space="0" w:color="auto"/>
        <w:left w:val="none" w:sz="0" w:space="0" w:color="auto"/>
        <w:bottom w:val="none" w:sz="0" w:space="0" w:color="auto"/>
        <w:right w:val="none" w:sz="0" w:space="0" w:color="auto"/>
      </w:divBdr>
    </w:div>
    <w:div w:id="27800807">
      <w:marLeft w:val="640"/>
      <w:marRight w:val="0"/>
      <w:marTop w:val="0"/>
      <w:marBottom w:val="0"/>
      <w:divBdr>
        <w:top w:val="none" w:sz="0" w:space="0" w:color="auto"/>
        <w:left w:val="none" w:sz="0" w:space="0" w:color="auto"/>
        <w:bottom w:val="none" w:sz="0" w:space="0" w:color="auto"/>
        <w:right w:val="none" w:sz="0" w:space="0" w:color="auto"/>
      </w:divBdr>
    </w:div>
    <w:div w:id="27801478">
      <w:marLeft w:val="640"/>
      <w:marRight w:val="0"/>
      <w:marTop w:val="0"/>
      <w:marBottom w:val="0"/>
      <w:divBdr>
        <w:top w:val="none" w:sz="0" w:space="0" w:color="auto"/>
        <w:left w:val="none" w:sz="0" w:space="0" w:color="auto"/>
        <w:bottom w:val="none" w:sz="0" w:space="0" w:color="auto"/>
        <w:right w:val="none" w:sz="0" w:space="0" w:color="auto"/>
      </w:divBdr>
    </w:div>
    <w:div w:id="27805819">
      <w:marLeft w:val="640"/>
      <w:marRight w:val="0"/>
      <w:marTop w:val="0"/>
      <w:marBottom w:val="0"/>
      <w:divBdr>
        <w:top w:val="none" w:sz="0" w:space="0" w:color="auto"/>
        <w:left w:val="none" w:sz="0" w:space="0" w:color="auto"/>
        <w:bottom w:val="none" w:sz="0" w:space="0" w:color="auto"/>
        <w:right w:val="none" w:sz="0" w:space="0" w:color="auto"/>
      </w:divBdr>
    </w:div>
    <w:div w:id="27872866">
      <w:marLeft w:val="640"/>
      <w:marRight w:val="0"/>
      <w:marTop w:val="0"/>
      <w:marBottom w:val="0"/>
      <w:divBdr>
        <w:top w:val="none" w:sz="0" w:space="0" w:color="auto"/>
        <w:left w:val="none" w:sz="0" w:space="0" w:color="auto"/>
        <w:bottom w:val="none" w:sz="0" w:space="0" w:color="auto"/>
        <w:right w:val="none" w:sz="0" w:space="0" w:color="auto"/>
      </w:divBdr>
    </w:div>
    <w:div w:id="27873160">
      <w:marLeft w:val="640"/>
      <w:marRight w:val="0"/>
      <w:marTop w:val="0"/>
      <w:marBottom w:val="0"/>
      <w:divBdr>
        <w:top w:val="none" w:sz="0" w:space="0" w:color="auto"/>
        <w:left w:val="none" w:sz="0" w:space="0" w:color="auto"/>
        <w:bottom w:val="none" w:sz="0" w:space="0" w:color="auto"/>
        <w:right w:val="none" w:sz="0" w:space="0" w:color="auto"/>
      </w:divBdr>
    </w:div>
    <w:div w:id="27876083">
      <w:marLeft w:val="640"/>
      <w:marRight w:val="0"/>
      <w:marTop w:val="0"/>
      <w:marBottom w:val="0"/>
      <w:divBdr>
        <w:top w:val="none" w:sz="0" w:space="0" w:color="auto"/>
        <w:left w:val="none" w:sz="0" w:space="0" w:color="auto"/>
        <w:bottom w:val="none" w:sz="0" w:space="0" w:color="auto"/>
        <w:right w:val="none" w:sz="0" w:space="0" w:color="auto"/>
      </w:divBdr>
    </w:div>
    <w:div w:id="27876203">
      <w:marLeft w:val="640"/>
      <w:marRight w:val="0"/>
      <w:marTop w:val="0"/>
      <w:marBottom w:val="0"/>
      <w:divBdr>
        <w:top w:val="none" w:sz="0" w:space="0" w:color="auto"/>
        <w:left w:val="none" w:sz="0" w:space="0" w:color="auto"/>
        <w:bottom w:val="none" w:sz="0" w:space="0" w:color="auto"/>
        <w:right w:val="none" w:sz="0" w:space="0" w:color="auto"/>
      </w:divBdr>
    </w:div>
    <w:div w:id="27876462">
      <w:bodyDiv w:val="1"/>
      <w:marLeft w:val="0"/>
      <w:marRight w:val="0"/>
      <w:marTop w:val="0"/>
      <w:marBottom w:val="0"/>
      <w:divBdr>
        <w:top w:val="none" w:sz="0" w:space="0" w:color="auto"/>
        <w:left w:val="none" w:sz="0" w:space="0" w:color="auto"/>
        <w:bottom w:val="none" w:sz="0" w:space="0" w:color="auto"/>
        <w:right w:val="none" w:sz="0" w:space="0" w:color="auto"/>
      </w:divBdr>
      <w:divsChild>
        <w:div w:id="2146652498">
          <w:marLeft w:val="640"/>
          <w:marRight w:val="0"/>
          <w:marTop w:val="0"/>
          <w:marBottom w:val="0"/>
          <w:divBdr>
            <w:top w:val="none" w:sz="0" w:space="0" w:color="auto"/>
            <w:left w:val="none" w:sz="0" w:space="0" w:color="auto"/>
            <w:bottom w:val="none" w:sz="0" w:space="0" w:color="auto"/>
            <w:right w:val="none" w:sz="0" w:space="0" w:color="auto"/>
          </w:divBdr>
        </w:div>
        <w:div w:id="1165897069">
          <w:marLeft w:val="640"/>
          <w:marRight w:val="0"/>
          <w:marTop w:val="0"/>
          <w:marBottom w:val="0"/>
          <w:divBdr>
            <w:top w:val="none" w:sz="0" w:space="0" w:color="auto"/>
            <w:left w:val="none" w:sz="0" w:space="0" w:color="auto"/>
            <w:bottom w:val="none" w:sz="0" w:space="0" w:color="auto"/>
            <w:right w:val="none" w:sz="0" w:space="0" w:color="auto"/>
          </w:divBdr>
        </w:div>
        <w:div w:id="1114788147">
          <w:marLeft w:val="640"/>
          <w:marRight w:val="0"/>
          <w:marTop w:val="0"/>
          <w:marBottom w:val="0"/>
          <w:divBdr>
            <w:top w:val="none" w:sz="0" w:space="0" w:color="auto"/>
            <w:left w:val="none" w:sz="0" w:space="0" w:color="auto"/>
            <w:bottom w:val="none" w:sz="0" w:space="0" w:color="auto"/>
            <w:right w:val="none" w:sz="0" w:space="0" w:color="auto"/>
          </w:divBdr>
        </w:div>
        <w:div w:id="815799210">
          <w:marLeft w:val="640"/>
          <w:marRight w:val="0"/>
          <w:marTop w:val="0"/>
          <w:marBottom w:val="0"/>
          <w:divBdr>
            <w:top w:val="none" w:sz="0" w:space="0" w:color="auto"/>
            <w:left w:val="none" w:sz="0" w:space="0" w:color="auto"/>
            <w:bottom w:val="none" w:sz="0" w:space="0" w:color="auto"/>
            <w:right w:val="none" w:sz="0" w:space="0" w:color="auto"/>
          </w:divBdr>
        </w:div>
        <w:div w:id="1494223921">
          <w:marLeft w:val="640"/>
          <w:marRight w:val="0"/>
          <w:marTop w:val="0"/>
          <w:marBottom w:val="0"/>
          <w:divBdr>
            <w:top w:val="none" w:sz="0" w:space="0" w:color="auto"/>
            <w:left w:val="none" w:sz="0" w:space="0" w:color="auto"/>
            <w:bottom w:val="none" w:sz="0" w:space="0" w:color="auto"/>
            <w:right w:val="none" w:sz="0" w:space="0" w:color="auto"/>
          </w:divBdr>
        </w:div>
        <w:div w:id="924998394">
          <w:marLeft w:val="640"/>
          <w:marRight w:val="0"/>
          <w:marTop w:val="0"/>
          <w:marBottom w:val="0"/>
          <w:divBdr>
            <w:top w:val="none" w:sz="0" w:space="0" w:color="auto"/>
            <w:left w:val="none" w:sz="0" w:space="0" w:color="auto"/>
            <w:bottom w:val="none" w:sz="0" w:space="0" w:color="auto"/>
            <w:right w:val="none" w:sz="0" w:space="0" w:color="auto"/>
          </w:divBdr>
        </w:div>
        <w:div w:id="1525367424">
          <w:marLeft w:val="640"/>
          <w:marRight w:val="0"/>
          <w:marTop w:val="0"/>
          <w:marBottom w:val="0"/>
          <w:divBdr>
            <w:top w:val="none" w:sz="0" w:space="0" w:color="auto"/>
            <w:left w:val="none" w:sz="0" w:space="0" w:color="auto"/>
            <w:bottom w:val="none" w:sz="0" w:space="0" w:color="auto"/>
            <w:right w:val="none" w:sz="0" w:space="0" w:color="auto"/>
          </w:divBdr>
        </w:div>
        <w:div w:id="1099526683">
          <w:marLeft w:val="640"/>
          <w:marRight w:val="0"/>
          <w:marTop w:val="0"/>
          <w:marBottom w:val="0"/>
          <w:divBdr>
            <w:top w:val="none" w:sz="0" w:space="0" w:color="auto"/>
            <w:left w:val="none" w:sz="0" w:space="0" w:color="auto"/>
            <w:bottom w:val="none" w:sz="0" w:space="0" w:color="auto"/>
            <w:right w:val="none" w:sz="0" w:space="0" w:color="auto"/>
          </w:divBdr>
        </w:div>
        <w:div w:id="420639026">
          <w:marLeft w:val="640"/>
          <w:marRight w:val="0"/>
          <w:marTop w:val="0"/>
          <w:marBottom w:val="0"/>
          <w:divBdr>
            <w:top w:val="none" w:sz="0" w:space="0" w:color="auto"/>
            <w:left w:val="none" w:sz="0" w:space="0" w:color="auto"/>
            <w:bottom w:val="none" w:sz="0" w:space="0" w:color="auto"/>
            <w:right w:val="none" w:sz="0" w:space="0" w:color="auto"/>
          </w:divBdr>
        </w:div>
        <w:div w:id="585727242">
          <w:marLeft w:val="640"/>
          <w:marRight w:val="0"/>
          <w:marTop w:val="0"/>
          <w:marBottom w:val="0"/>
          <w:divBdr>
            <w:top w:val="none" w:sz="0" w:space="0" w:color="auto"/>
            <w:left w:val="none" w:sz="0" w:space="0" w:color="auto"/>
            <w:bottom w:val="none" w:sz="0" w:space="0" w:color="auto"/>
            <w:right w:val="none" w:sz="0" w:space="0" w:color="auto"/>
          </w:divBdr>
        </w:div>
        <w:div w:id="454524486">
          <w:marLeft w:val="640"/>
          <w:marRight w:val="0"/>
          <w:marTop w:val="0"/>
          <w:marBottom w:val="0"/>
          <w:divBdr>
            <w:top w:val="none" w:sz="0" w:space="0" w:color="auto"/>
            <w:left w:val="none" w:sz="0" w:space="0" w:color="auto"/>
            <w:bottom w:val="none" w:sz="0" w:space="0" w:color="auto"/>
            <w:right w:val="none" w:sz="0" w:space="0" w:color="auto"/>
          </w:divBdr>
        </w:div>
        <w:div w:id="1939487333">
          <w:marLeft w:val="640"/>
          <w:marRight w:val="0"/>
          <w:marTop w:val="0"/>
          <w:marBottom w:val="0"/>
          <w:divBdr>
            <w:top w:val="none" w:sz="0" w:space="0" w:color="auto"/>
            <w:left w:val="none" w:sz="0" w:space="0" w:color="auto"/>
            <w:bottom w:val="none" w:sz="0" w:space="0" w:color="auto"/>
            <w:right w:val="none" w:sz="0" w:space="0" w:color="auto"/>
          </w:divBdr>
        </w:div>
        <w:div w:id="1469395891">
          <w:marLeft w:val="640"/>
          <w:marRight w:val="0"/>
          <w:marTop w:val="0"/>
          <w:marBottom w:val="0"/>
          <w:divBdr>
            <w:top w:val="none" w:sz="0" w:space="0" w:color="auto"/>
            <w:left w:val="none" w:sz="0" w:space="0" w:color="auto"/>
            <w:bottom w:val="none" w:sz="0" w:space="0" w:color="auto"/>
            <w:right w:val="none" w:sz="0" w:space="0" w:color="auto"/>
          </w:divBdr>
        </w:div>
        <w:div w:id="2075009974">
          <w:marLeft w:val="640"/>
          <w:marRight w:val="0"/>
          <w:marTop w:val="0"/>
          <w:marBottom w:val="0"/>
          <w:divBdr>
            <w:top w:val="none" w:sz="0" w:space="0" w:color="auto"/>
            <w:left w:val="none" w:sz="0" w:space="0" w:color="auto"/>
            <w:bottom w:val="none" w:sz="0" w:space="0" w:color="auto"/>
            <w:right w:val="none" w:sz="0" w:space="0" w:color="auto"/>
          </w:divBdr>
        </w:div>
        <w:div w:id="251818192">
          <w:marLeft w:val="640"/>
          <w:marRight w:val="0"/>
          <w:marTop w:val="0"/>
          <w:marBottom w:val="0"/>
          <w:divBdr>
            <w:top w:val="none" w:sz="0" w:space="0" w:color="auto"/>
            <w:left w:val="none" w:sz="0" w:space="0" w:color="auto"/>
            <w:bottom w:val="none" w:sz="0" w:space="0" w:color="auto"/>
            <w:right w:val="none" w:sz="0" w:space="0" w:color="auto"/>
          </w:divBdr>
        </w:div>
        <w:div w:id="2041708598">
          <w:marLeft w:val="640"/>
          <w:marRight w:val="0"/>
          <w:marTop w:val="0"/>
          <w:marBottom w:val="0"/>
          <w:divBdr>
            <w:top w:val="none" w:sz="0" w:space="0" w:color="auto"/>
            <w:left w:val="none" w:sz="0" w:space="0" w:color="auto"/>
            <w:bottom w:val="none" w:sz="0" w:space="0" w:color="auto"/>
            <w:right w:val="none" w:sz="0" w:space="0" w:color="auto"/>
          </w:divBdr>
        </w:div>
        <w:div w:id="538670555">
          <w:marLeft w:val="640"/>
          <w:marRight w:val="0"/>
          <w:marTop w:val="0"/>
          <w:marBottom w:val="0"/>
          <w:divBdr>
            <w:top w:val="none" w:sz="0" w:space="0" w:color="auto"/>
            <w:left w:val="none" w:sz="0" w:space="0" w:color="auto"/>
            <w:bottom w:val="none" w:sz="0" w:space="0" w:color="auto"/>
            <w:right w:val="none" w:sz="0" w:space="0" w:color="auto"/>
          </w:divBdr>
        </w:div>
        <w:div w:id="1953587064">
          <w:marLeft w:val="640"/>
          <w:marRight w:val="0"/>
          <w:marTop w:val="0"/>
          <w:marBottom w:val="0"/>
          <w:divBdr>
            <w:top w:val="none" w:sz="0" w:space="0" w:color="auto"/>
            <w:left w:val="none" w:sz="0" w:space="0" w:color="auto"/>
            <w:bottom w:val="none" w:sz="0" w:space="0" w:color="auto"/>
            <w:right w:val="none" w:sz="0" w:space="0" w:color="auto"/>
          </w:divBdr>
        </w:div>
        <w:div w:id="511526574">
          <w:marLeft w:val="640"/>
          <w:marRight w:val="0"/>
          <w:marTop w:val="0"/>
          <w:marBottom w:val="0"/>
          <w:divBdr>
            <w:top w:val="none" w:sz="0" w:space="0" w:color="auto"/>
            <w:left w:val="none" w:sz="0" w:space="0" w:color="auto"/>
            <w:bottom w:val="none" w:sz="0" w:space="0" w:color="auto"/>
            <w:right w:val="none" w:sz="0" w:space="0" w:color="auto"/>
          </w:divBdr>
        </w:div>
        <w:div w:id="743722159">
          <w:marLeft w:val="640"/>
          <w:marRight w:val="0"/>
          <w:marTop w:val="0"/>
          <w:marBottom w:val="0"/>
          <w:divBdr>
            <w:top w:val="none" w:sz="0" w:space="0" w:color="auto"/>
            <w:left w:val="none" w:sz="0" w:space="0" w:color="auto"/>
            <w:bottom w:val="none" w:sz="0" w:space="0" w:color="auto"/>
            <w:right w:val="none" w:sz="0" w:space="0" w:color="auto"/>
          </w:divBdr>
        </w:div>
      </w:divsChild>
    </w:div>
    <w:div w:id="27878425">
      <w:marLeft w:val="640"/>
      <w:marRight w:val="0"/>
      <w:marTop w:val="0"/>
      <w:marBottom w:val="0"/>
      <w:divBdr>
        <w:top w:val="none" w:sz="0" w:space="0" w:color="auto"/>
        <w:left w:val="none" w:sz="0" w:space="0" w:color="auto"/>
        <w:bottom w:val="none" w:sz="0" w:space="0" w:color="auto"/>
        <w:right w:val="none" w:sz="0" w:space="0" w:color="auto"/>
      </w:divBdr>
    </w:div>
    <w:div w:id="27880445">
      <w:marLeft w:val="640"/>
      <w:marRight w:val="0"/>
      <w:marTop w:val="0"/>
      <w:marBottom w:val="0"/>
      <w:divBdr>
        <w:top w:val="none" w:sz="0" w:space="0" w:color="auto"/>
        <w:left w:val="none" w:sz="0" w:space="0" w:color="auto"/>
        <w:bottom w:val="none" w:sz="0" w:space="0" w:color="auto"/>
        <w:right w:val="none" w:sz="0" w:space="0" w:color="auto"/>
      </w:divBdr>
    </w:div>
    <w:div w:id="27924151">
      <w:marLeft w:val="640"/>
      <w:marRight w:val="0"/>
      <w:marTop w:val="0"/>
      <w:marBottom w:val="0"/>
      <w:divBdr>
        <w:top w:val="none" w:sz="0" w:space="0" w:color="auto"/>
        <w:left w:val="none" w:sz="0" w:space="0" w:color="auto"/>
        <w:bottom w:val="none" w:sz="0" w:space="0" w:color="auto"/>
        <w:right w:val="none" w:sz="0" w:space="0" w:color="auto"/>
      </w:divBdr>
    </w:div>
    <w:div w:id="27948205">
      <w:marLeft w:val="640"/>
      <w:marRight w:val="0"/>
      <w:marTop w:val="0"/>
      <w:marBottom w:val="0"/>
      <w:divBdr>
        <w:top w:val="none" w:sz="0" w:space="0" w:color="auto"/>
        <w:left w:val="none" w:sz="0" w:space="0" w:color="auto"/>
        <w:bottom w:val="none" w:sz="0" w:space="0" w:color="auto"/>
        <w:right w:val="none" w:sz="0" w:space="0" w:color="auto"/>
      </w:divBdr>
    </w:div>
    <w:div w:id="27996581">
      <w:marLeft w:val="640"/>
      <w:marRight w:val="0"/>
      <w:marTop w:val="0"/>
      <w:marBottom w:val="0"/>
      <w:divBdr>
        <w:top w:val="none" w:sz="0" w:space="0" w:color="auto"/>
        <w:left w:val="none" w:sz="0" w:space="0" w:color="auto"/>
        <w:bottom w:val="none" w:sz="0" w:space="0" w:color="auto"/>
        <w:right w:val="none" w:sz="0" w:space="0" w:color="auto"/>
      </w:divBdr>
    </w:div>
    <w:div w:id="27999914">
      <w:marLeft w:val="640"/>
      <w:marRight w:val="0"/>
      <w:marTop w:val="0"/>
      <w:marBottom w:val="0"/>
      <w:divBdr>
        <w:top w:val="none" w:sz="0" w:space="0" w:color="auto"/>
        <w:left w:val="none" w:sz="0" w:space="0" w:color="auto"/>
        <w:bottom w:val="none" w:sz="0" w:space="0" w:color="auto"/>
        <w:right w:val="none" w:sz="0" w:space="0" w:color="auto"/>
      </w:divBdr>
    </w:div>
    <w:div w:id="28067615">
      <w:marLeft w:val="640"/>
      <w:marRight w:val="0"/>
      <w:marTop w:val="0"/>
      <w:marBottom w:val="0"/>
      <w:divBdr>
        <w:top w:val="none" w:sz="0" w:space="0" w:color="auto"/>
        <w:left w:val="none" w:sz="0" w:space="0" w:color="auto"/>
        <w:bottom w:val="none" w:sz="0" w:space="0" w:color="auto"/>
        <w:right w:val="none" w:sz="0" w:space="0" w:color="auto"/>
      </w:divBdr>
    </w:div>
    <w:div w:id="28116267">
      <w:marLeft w:val="640"/>
      <w:marRight w:val="0"/>
      <w:marTop w:val="0"/>
      <w:marBottom w:val="0"/>
      <w:divBdr>
        <w:top w:val="none" w:sz="0" w:space="0" w:color="auto"/>
        <w:left w:val="none" w:sz="0" w:space="0" w:color="auto"/>
        <w:bottom w:val="none" w:sz="0" w:space="0" w:color="auto"/>
        <w:right w:val="none" w:sz="0" w:space="0" w:color="auto"/>
      </w:divBdr>
    </w:div>
    <w:div w:id="28262798">
      <w:marLeft w:val="640"/>
      <w:marRight w:val="0"/>
      <w:marTop w:val="0"/>
      <w:marBottom w:val="0"/>
      <w:divBdr>
        <w:top w:val="none" w:sz="0" w:space="0" w:color="auto"/>
        <w:left w:val="none" w:sz="0" w:space="0" w:color="auto"/>
        <w:bottom w:val="none" w:sz="0" w:space="0" w:color="auto"/>
        <w:right w:val="none" w:sz="0" w:space="0" w:color="auto"/>
      </w:divBdr>
    </w:div>
    <w:div w:id="28377748">
      <w:marLeft w:val="640"/>
      <w:marRight w:val="0"/>
      <w:marTop w:val="0"/>
      <w:marBottom w:val="0"/>
      <w:divBdr>
        <w:top w:val="none" w:sz="0" w:space="0" w:color="auto"/>
        <w:left w:val="none" w:sz="0" w:space="0" w:color="auto"/>
        <w:bottom w:val="none" w:sz="0" w:space="0" w:color="auto"/>
        <w:right w:val="none" w:sz="0" w:space="0" w:color="auto"/>
      </w:divBdr>
    </w:div>
    <w:div w:id="28574874">
      <w:marLeft w:val="640"/>
      <w:marRight w:val="0"/>
      <w:marTop w:val="0"/>
      <w:marBottom w:val="0"/>
      <w:divBdr>
        <w:top w:val="none" w:sz="0" w:space="0" w:color="auto"/>
        <w:left w:val="none" w:sz="0" w:space="0" w:color="auto"/>
        <w:bottom w:val="none" w:sz="0" w:space="0" w:color="auto"/>
        <w:right w:val="none" w:sz="0" w:space="0" w:color="auto"/>
      </w:divBdr>
    </w:div>
    <w:div w:id="28576971">
      <w:marLeft w:val="640"/>
      <w:marRight w:val="0"/>
      <w:marTop w:val="0"/>
      <w:marBottom w:val="0"/>
      <w:divBdr>
        <w:top w:val="none" w:sz="0" w:space="0" w:color="auto"/>
        <w:left w:val="none" w:sz="0" w:space="0" w:color="auto"/>
        <w:bottom w:val="none" w:sz="0" w:space="0" w:color="auto"/>
        <w:right w:val="none" w:sz="0" w:space="0" w:color="auto"/>
      </w:divBdr>
    </w:div>
    <w:div w:id="28648311">
      <w:marLeft w:val="640"/>
      <w:marRight w:val="0"/>
      <w:marTop w:val="0"/>
      <w:marBottom w:val="0"/>
      <w:divBdr>
        <w:top w:val="none" w:sz="0" w:space="0" w:color="auto"/>
        <w:left w:val="none" w:sz="0" w:space="0" w:color="auto"/>
        <w:bottom w:val="none" w:sz="0" w:space="0" w:color="auto"/>
        <w:right w:val="none" w:sz="0" w:space="0" w:color="auto"/>
      </w:divBdr>
    </w:div>
    <w:div w:id="28649577">
      <w:marLeft w:val="640"/>
      <w:marRight w:val="0"/>
      <w:marTop w:val="0"/>
      <w:marBottom w:val="0"/>
      <w:divBdr>
        <w:top w:val="none" w:sz="0" w:space="0" w:color="auto"/>
        <w:left w:val="none" w:sz="0" w:space="0" w:color="auto"/>
        <w:bottom w:val="none" w:sz="0" w:space="0" w:color="auto"/>
        <w:right w:val="none" w:sz="0" w:space="0" w:color="auto"/>
      </w:divBdr>
    </w:div>
    <w:div w:id="28797136">
      <w:marLeft w:val="640"/>
      <w:marRight w:val="0"/>
      <w:marTop w:val="0"/>
      <w:marBottom w:val="0"/>
      <w:divBdr>
        <w:top w:val="none" w:sz="0" w:space="0" w:color="auto"/>
        <w:left w:val="none" w:sz="0" w:space="0" w:color="auto"/>
        <w:bottom w:val="none" w:sz="0" w:space="0" w:color="auto"/>
        <w:right w:val="none" w:sz="0" w:space="0" w:color="auto"/>
      </w:divBdr>
    </w:div>
    <w:div w:id="28798246">
      <w:marLeft w:val="640"/>
      <w:marRight w:val="0"/>
      <w:marTop w:val="0"/>
      <w:marBottom w:val="0"/>
      <w:divBdr>
        <w:top w:val="none" w:sz="0" w:space="0" w:color="auto"/>
        <w:left w:val="none" w:sz="0" w:space="0" w:color="auto"/>
        <w:bottom w:val="none" w:sz="0" w:space="0" w:color="auto"/>
        <w:right w:val="none" w:sz="0" w:space="0" w:color="auto"/>
      </w:divBdr>
    </w:div>
    <w:div w:id="28802701">
      <w:marLeft w:val="640"/>
      <w:marRight w:val="0"/>
      <w:marTop w:val="0"/>
      <w:marBottom w:val="0"/>
      <w:divBdr>
        <w:top w:val="none" w:sz="0" w:space="0" w:color="auto"/>
        <w:left w:val="none" w:sz="0" w:space="0" w:color="auto"/>
        <w:bottom w:val="none" w:sz="0" w:space="0" w:color="auto"/>
        <w:right w:val="none" w:sz="0" w:space="0" w:color="auto"/>
      </w:divBdr>
    </w:div>
    <w:div w:id="28994764">
      <w:marLeft w:val="640"/>
      <w:marRight w:val="0"/>
      <w:marTop w:val="0"/>
      <w:marBottom w:val="0"/>
      <w:divBdr>
        <w:top w:val="none" w:sz="0" w:space="0" w:color="auto"/>
        <w:left w:val="none" w:sz="0" w:space="0" w:color="auto"/>
        <w:bottom w:val="none" w:sz="0" w:space="0" w:color="auto"/>
        <w:right w:val="none" w:sz="0" w:space="0" w:color="auto"/>
      </w:divBdr>
    </w:div>
    <w:div w:id="29040301">
      <w:marLeft w:val="640"/>
      <w:marRight w:val="0"/>
      <w:marTop w:val="0"/>
      <w:marBottom w:val="0"/>
      <w:divBdr>
        <w:top w:val="none" w:sz="0" w:space="0" w:color="auto"/>
        <w:left w:val="none" w:sz="0" w:space="0" w:color="auto"/>
        <w:bottom w:val="none" w:sz="0" w:space="0" w:color="auto"/>
        <w:right w:val="none" w:sz="0" w:space="0" w:color="auto"/>
      </w:divBdr>
    </w:div>
    <w:div w:id="29112581">
      <w:marLeft w:val="640"/>
      <w:marRight w:val="0"/>
      <w:marTop w:val="0"/>
      <w:marBottom w:val="0"/>
      <w:divBdr>
        <w:top w:val="none" w:sz="0" w:space="0" w:color="auto"/>
        <w:left w:val="none" w:sz="0" w:space="0" w:color="auto"/>
        <w:bottom w:val="none" w:sz="0" w:space="0" w:color="auto"/>
        <w:right w:val="none" w:sz="0" w:space="0" w:color="auto"/>
      </w:divBdr>
    </w:div>
    <w:div w:id="29115702">
      <w:marLeft w:val="640"/>
      <w:marRight w:val="0"/>
      <w:marTop w:val="0"/>
      <w:marBottom w:val="0"/>
      <w:divBdr>
        <w:top w:val="none" w:sz="0" w:space="0" w:color="auto"/>
        <w:left w:val="none" w:sz="0" w:space="0" w:color="auto"/>
        <w:bottom w:val="none" w:sz="0" w:space="0" w:color="auto"/>
        <w:right w:val="none" w:sz="0" w:space="0" w:color="auto"/>
      </w:divBdr>
    </w:div>
    <w:div w:id="29116958">
      <w:marLeft w:val="640"/>
      <w:marRight w:val="0"/>
      <w:marTop w:val="0"/>
      <w:marBottom w:val="0"/>
      <w:divBdr>
        <w:top w:val="none" w:sz="0" w:space="0" w:color="auto"/>
        <w:left w:val="none" w:sz="0" w:space="0" w:color="auto"/>
        <w:bottom w:val="none" w:sz="0" w:space="0" w:color="auto"/>
        <w:right w:val="none" w:sz="0" w:space="0" w:color="auto"/>
      </w:divBdr>
    </w:div>
    <w:div w:id="29188902">
      <w:marLeft w:val="640"/>
      <w:marRight w:val="0"/>
      <w:marTop w:val="0"/>
      <w:marBottom w:val="0"/>
      <w:divBdr>
        <w:top w:val="none" w:sz="0" w:space="0" w:color="auto"/>
        <w:left w:val="none" w:sz="0" w:space="0" w:color="auto"/>
        <w:bottom w:val="none" w:sz="0" w:space="0" w:color="auto"/>
        <w:right w:val="none" w:sz="0" w:space="0" w:color="auto"/>
      </w:divBdr>
    </w:div>
    <w:div w:id="29230453">
      <w:marLeft w:val="640"/>
      <w:marRight w:val="0"/>
      <w:marTop w:val="0"/>
      <w:marBottom w:val="0"/>
      <w:divBdr>
        <w:top w:val="none" w:sz="0" w:space="0" w:color="auto"/>
        <w:left w:val="none" w:sz="0" w:space="0" w:color="auto"/>
        <w:bottom w:val="none" w:sz="0" w:space="0" w:color="auto"/>
        <w:right w:val="none" w:sz="0" w:space="0" w:color="auto"/>
      </w:divBdr>
    </w:div>
    <w:div w:id="29232388">
      <w:marLeft w:val="640"/>
      <w:marRight w:val="0"/>
      <w:marTop w:val="0"/>
      <w:marBottom w:val="0"/>
      <w:divBdr>
        <w:top w:val="none" w:sz="0" w:space="0" w:color="auto"/>
        <w:left w:val="none" w:sz="0" w:space="0" w:color="auto"/>
        <w:bottom w:val="none" w:sz="0" w:space="0" w:color="auto"/>
        <w:right w:val="none" w:sz="0" w:space="0" w:color="auto"/>
      </w:divBdr>
    </w:div>
    <w:div w:id="29233237">
      <w:marLeft w:val="640"/>
      <w:marRight w:val="0"/>
      <w:marTop w:val="0"/>
      <w:marBottom w:val="0"/>
      <w:divBdr>
        <w:top w:val="none" w:sz="0" w:space="0" w:color="auto"/>
        <w:left w:val="none" w:sz="0" w:space="0" w:color="auto"/>
        <w:bottom w:val="none" w:sz="0" w:space="0" w:color="auto"/>
        <w:right w:val="none" w:sz="0" w:space="0" w:color="auto"/>
      </w:divBdr>
    </w:div>
    <w:div w:id="29233773">
      <w:marLeft w:val="640"/>
      <w:marRight w:val="0"/>
      <w:marTop w:val="0"/>
      <w:marBottom w:val="0"/>
      <w:divBdr>
        <w:top w:val="none" w:sz="0" w:space="0" w:color="auto"/>
        <w:left w:val="none" w:sz="0" w:space="0" w:color="auto"/>
        <w:bottom w:val="none" w:sz="0" w:space="0" w:color="auto"/>
        <w:right w:val="none" w:sz="0" w:space="0" w:color="auto"/>
      </w:divBdr>
    </w:div>
    <w:div w:id="29259766">
      <w:marLeft w:val="640"/>
      <w:marRight w:val="0"/>
      <w:marTop w:val="0"/>
      <w:marBottom w:val="0"/>
      <w:divBdr>
        <w:top w:val="none" w:sz="0" w:space="0" w:color="auto"/>
        <w:left w:val="none" w:sz="0" w:space="0" w:color="auto"/>
        <w:bottom w:val="none" w:sz="0" w:space="0" w:color="auto"/>
        <w:right w:val="none" w:sz="0" w:space="0" w:color="auto"/>
      </w:divBdr>
    </w:div>
    <w:div w:id="29303973">
      <w:marLeft w:val="640"/>
      <w:marRight w:val="0"/>
      <w:marTop w:val="0"/>
      <w:marBottom w:val="0"/>
      <w:divBdr>
        <w:top w:val="none" w:sz="0" w:space="0" w:color="auto"/>
        <w:left w:val="none" w:sz="0" w:space="0" w:color="auto"/>
        <w:bottom w:val="none" w:sz="0" w:space="0" w:color="auto"/>
        <w:right w:val="none" w:sz="0" w:space="0" w:color="auto"/>
      </w:divBdr>
    </w:div>
    <w:div w:id="29308139">
      <w:marLeft w:val="640"/>
      <w:marRight w:val="0"/>
      <w:marTop w:val="0"/>
      <w:marBottom w:val="0"/>
      <w:divBdr>
        <w:top w:val="none" w:sz="0" w:space="0" w:color="auto"/>
        <w:left w:val="none" w:sz="0" w:space="0" w:color="auto"/>
        <w:bottom w:val="none" w:sz="0" w:space="0" w:color="auto"/>
        <w:right w:val="none" w:sz="0" w:space="0" w:color="auto"/>
      </w:divBdr>
    </w:div>
    <w:div w:id="29308884">
      <w:marLeft w:val="640"/>
      <w:marRight w:val="0"/>
      <w:marTop w:val="0"/>
      <w:marBottom w:val="0"/>
      <w:divBdr>
        <w:top w:val="none" w:sz="0" w:space="0" w:color="auto"/>
        <w:left w:val="none" w:sz="0" w:space="0" w:color="auto"/>
        <w:bottom w:val="none" w:sz="0" w:space="0" w:color="auto"/>
        <w:right w:val="none" w:sz="0" w:space="0" w:color="auto"/>
      </w:divBdr>
    </w:div>
    <w:div w:id="29379762">
      <w:marLeft w:val="640"/>
      <w:marRight w:val="0"/>
      <w:marTop w:val="0"/>
      <w:marBottom w:val="0"/>
      <w:divBdr>
        <w:top w:val="none" w:sz="0" w:space="0" w:color="auto"/>
        <w:left w:val="none" w:sz="0" w:space="0" w:color="auto"/>
        <w:bottom w:val="none" w:sz="0" w:space="0" w:color="auto"/>
        <w:right w:val="none" w:sz="0" w:space="0" w:color="auto"/>
      </w:divBdr>
    </w:div>
    <w:div w:id="29383457">
      <w:marLeft w:val="640"/>
      <w:marRight w:val="0"/>
      <w:marTop w:val="0"/>
      <w:marBottom w:val="0"/>
      <w:divBdr>
        <w:top w:val="none" w:sz="0" w:space="0" w:color="auto"/>
        <w:left w:val="none" w:sz="0" w:space="0" w:color="auto"/>
        <w:bottom w:val="none" w:sz="0" w:space="0" w:color="auto"/>
        <w:right w:val="none" w:sz="0" w:space="0" w:color="auto"/>
      </w:divBdr>
    </w:div>
    <w:div w:id="29385126">
      <w:marLeft w:val="640"/>
      <w:marRight w:val="0"/>
      <w:marTop w:val="0"/>
      <w:marBottom w:val="0"/>
      <w:divBdr>
        <w:top w:val="none" w:sz="0" w:space="0" w:color="auto"/>
        <w:left w:val="none" w:sz="0" w:space="0" w:color="auto"/>
        <w:bottom w:val="none" w:sz="0" w:space="0" w:color="auto"/>
        <w:right w:val="none" w:sz="0" w:space="0" w:color="auto"/>
      </w:divBdr>
    </w:div>
    <w:div w:id="29498754">
      <w:marLeft w:val="640"/>
      <w:marRight w:val="0"/>
      <w:marTop w:val="0"/>
      <w:marBottom w:val="0"/>
      <w:divBdr>
        <w:top w:val="none" w:sz="0" w:space="0" w:color="auto"/>
        <w:left w:val="none" w:sz="0" w:space="0" w:color="auto"/>
        <w:bottom w:val="none" w:sz="0" w:space="0" w:color="auto"/>
        <w:right w:val="none" w:sz="0" w:space="0" w:color="auto"/>
      </w:divBdr>
    </w:div>
    <w:div w:id="29499617">
      <w:marLeft w:val="640"/>
      <w:marRight w:val="0"/>
      <w:marTop w:val="0"/>
      <w:marBottom w:val="0"/>
      <w:divBdr>
        <w:top w:val="none" w:sz="0" w:space="0" w:color="auto"/>
        <w:left w:val="none" w:sz="0" w:space="0" w:color="auto"/>
        <w:bottom w:val="none" w:sz="0" w:space="0" w:color="auto"/>
        <w:right w:val="none" w:sz="0" w:space="0" w:color="auto"/>
      </w:divBdr>
    </w:div>
    <w:div w:id="29573243">
      <w:marLeft w:val="640"/>
      <w:marRight w:val="0"/>
      <w:marTop w:val="0"/>
      <w:marBottom w:val="0"/>
      <w:divBdr>
        <w:top w:val="none" w:sz="0" w:space="0" w:color="auto"/>
        <w:left w:val="none" w:sz="0" w:space="0" w:color="auto"/>
        <w:bottom w:val="none" w:sz="0" w:space="0" w:color="auto"/>
        <w:right w:val="none" w:sz="0" w:space="0" w:color="auto"/>
      </w:divBdr>
    </w:div>
    <w:div w:id="29574653">
      <w:marLeft w:val="640"/>
      <w:marRight w:val="0"/>
      <w:marTop w:val="0"/>
      <w:marBottom w:val="0"/>
      <w:divBdr>
        <w:top w:val="none" w:sz="0" w:space="0" w:color="auto"/>
        <w:left w:val="none" w:sz="0" w:space="0" w:color="auto"/>
        <w:bottom w:val="none" w:sz="0" w:space="0" w:color="auto"/>
        <w:right w:val="none" w:sz="0" w:space="0" w:color="auto"/>
      </w:divBdr>
    </w:div>
    <w:div w:id="29645351">
      <w:marLeft w:val="640"/>
      <w:marRight w:val="0"/>
      <w:marTop w:val="0"/>
      <w:marBottom w:val="0"/>
      <w:divBdr>
        <w:top w:val="none" w:sz="0" w:space="0" w:color="auto"/>
        <w:left w:val="none" w:sz="0" w:space="0" w:color="auto"/>
        <w:bottom w:val="none" w:sz="0" w:space="0" w:color="auto"/>
        <w:right w:val="none" w:sz="0" w:space="0" w:color="auto"/>
      </w:divBdr>
    </w:div>
    <w:div w:id="29652292">
      <w:marLeft w:val="640"/>
      <w:marRight w:val="0"/>
      <w:marTop w:val="0"/>
      <w:marBottom w:val="0"/>
      <w:divBdr>
        <w:top w:val="none" w:sz="0" w:space="0" w:color="auto"/>
        <w:left w:val="none" w:sz="0" w:space="0" w:color="auto"/>
        <w:bottom w:val="none" w:sz="0" w:space="0" w:color="auto"/>
        <w:right w:val="none" w:sz="0" w:space="0" w:color="auto"/>
      </w:divBdr>
    </w:div>
    <w:div w:id="29695100">
      <w:marLeft w:val="640"/>
      <w:marRight w:val="0"/>
      <w:marTop w:val="0"/>
      <w:marBottom w:val="0"/>
      <w:divBdr>
        <w:top w:val="none" w:sz="0" w:space="0" w:color="auto"/>
        <w:left w:val="none" w:sz="0" w:space="0" w:color="auto"/>
        <w:bottom w:val="none" w:sz="0" w:space="0" w:color="auto"/>
        <w:right w:val="none" w:sz="0" w:space="0" w:color="auto"/>
      </w:divBdr>
    </w:div>
    <w:div w:id="29768418">
      <w:marLeft w:val="640"/>
      <w:marRight w:val="0"/>
      <w:marTop w:val="0"/>
      <w:marBottom w:val="0"/>
      <w:divBdr>
        <w:top w:val="none" w:sz="0" w:space="0" w:color="auto"/>
        <w:left w:val="none" w:sz="0" w:space="0" w:color="auto"/>
        <w:bottom w:val="none" w:sz="0" w:space="0" w:color="auto"/>
        <w:right w:val="none" w:sz="0" w:space="0" w:color="auto"/>
      </w:divBdr>
    </w:div>
    <w:div w:id="29768439">
      <w:bodyDiv w:val="1"/>
      <w:marLeft w:val="0"/>
      <w:marRight w:val="0"/>
      <w:marTop w:val="0"/>
      <w:marBottom w:val="0"/>
      <w:divBdr>
        <w:top w:val="none" w:sz="0" w:space="0" w:color="auto"/>
        <w:left w:val="none" w:sz="0" w:space="0" w:color="auto"/>
        <w:bottom w:val="none" w:sz="0" w:space="0" w:color="auto"/>
        <w:right w:val="none" w:sz="0" w:space="0" w:color="auto"/>
      </w:divBdr>
    </w:div>
    <w:div w:id="29770372">
      <w:marLeft w:val="640"/>
      <w:marRight w:val="0"/>
      <w:marTop w:val="0"/>
      <w:marBottom w:val="0"/>
      <w:divBdr>
        <w:top w:val="none" w:sz="0" w:space="0" w:color="auto"/>
        <w:left w:val="none" w:sz="0" w:space="0" w:color="auto"/>
        <w:bottom w:val="none" w:sz="0" w:space="0" w:color="auto"/>
        <w:right w:val="none" w:sz="0" w:space="0" w:color="auto"/>
      </w:divBdr>
    </w:div>
    <w:div w:id="29771177">
      <w:marLeft w:val="640"/>
      <w:marRight w:val="0"/>
      <w:marTop w:val="0"/>
      <w:marBottom w:val="0"/>
      <w:divBdr>
        <w:top w:val="none" w:sz="0" w:space="0" w:color="auto"/>
        <w:left w:val="none" w:sz="0" w:space="0" w:color="auto"/>
        <w:bottom w:val="none" w:sz="0" w:space="0" w:color="auto"/>
        <w:right w:val="none" w:sz="0" w:space="0" w:color="auto"/>
      </w:divBdr>
    </w:div>
    <w:div w:id="29844916">
      <w:marLeft w:val="640"/>
      <w:marRight w:val="0"/>
      <w:marTop w:val="0"/>
      <w:marBottom w:val="0"/>
      <w:divBdr>
        <w:top w:val="none" w:sz="0" w:space="0" w:color="auto"/>
        <w:left w:val="none" w:sz="0" w:space="0" w:color="auto"/>
        <w:bottom w:val="none" w:sz="0" w:space="0" w:color="auto"/>
        <w:right w:val="none" w:sz="0" w:space="0" w:color="auto"/>
      </w:divBdr>
    </w:div>
    <w:div w:id="29845709">
      <w:marLeft w:val="640"/>
      <w:marRight w:val="0"/>
      <w:marTop w:val="0"/>
      <w:marBottom w:val="0"/>
      <w:divBdr>
        <w:top w:val="none" w:sz="0" w:space="0" w:color="auto"/>
        <w:left w:val="none" w:sz="0" w:space="0" w:color="auto"/>
        <w:bottom w:val="none" w:sz="0" w:space="0" w:color="auto"/>
        <w:right w:val="none" w:sz="0" w:space="0" w:color="auto"/>
      </w:divBdr>
    </w:div>
    <w:div w:id="29956524">
      <w:marLeft w:val="640"/>
      <w:marRight w:val="0"/>
      <w:marTop w:val="0"/>
      <w:marBottom w:val="0"/>
      <w:divBdr>
        <w:top w:val="none" w:sz="0" w:space="0" w:color="auto"/>
        <w:left w:val="none" w:sz="0" w:space="0" w:color="auto"/>
        <w:bottom w:val="none" w:sz="0" w:space="0" w:color="auto"/>
        <w:right w:val="none" w:sz="0" w:space="0" w:color="auto"/>
      </w:divBdr>
    </w:div>
    <w:div w:id="29957623">
      <w:marLeft w:val="640"/>
      <w:marRight w:val="0"/>
      <w:marTop w:val="0"/>
      <w:marBottom w:val="0"/>
      <w:divBdr>
        <w:top w:val="none" w:sz="0" w:space="0" w:color="auto"/>
        <w:left w:val="none" w:sz="0" w:space="0" w:color="auto"/>
        <w:bottom w:val="none" w:sz="0" w:space="0" w:color="auto"/>
        <w:right w:val="none" w:sz="0" w:space="0" w:color="auto"/>
      </w:divBdr>
    </w:div>
    <w:div w:id="29964503">
      <w:marLeft w:val="640"/>
      <w:marRight w:val="0"/>
      <w:marTop w:val="0"/>
      <w:marBottom w:val="0"/>
      <w:divBdr>
        <w:top w:val="none" w:sz="0" w:space="0" w:color="auto"/>
        <w:left w:val="none" w:sz="0" w:space="0" w:color="auto"/>
        <w:bottom w:val="none" w:sz="0" w:space="0" w:color="auto"/>
        <w:right w:val="none" w:sz="0" w:space="0" w:color="auto"/>
      </w:divBdr>
    </w:div>
    <w:div w:id="30111481">
      <w:marLeft w:val="640"/>
      <w:marRight w:val="0"/>
      <w:marTop w:val="0"/>
      <w:marBottom w:val="0"/>
      <w:divBdr>
        <w:top w:val="none" w:sz="0" w:space="0" w:color="auto"/>
        <w:left w:val="none" w:sz="0" w:space="0" w:color="auto"/>
        <w:bottom w:val="none" w:sz="0" w:space="0" w:color="auto"/>
        <w:right w:val="none" w:sz="0" w:space="0" w:color="auto"/>
      </w:divBdr>
    </w:div>
    <w:div w:id="30155381">
      <w:marLeft w:val="640"/>
      <w:marRight w:val="0"/>
      <w:marTop w:val="0"/>
      <w:marBottom w:val="0"/>
      <w:divBdr>
        <w:top w:val="none" w:sz="0" w:space="0" w:color="auto"/>
        <w:left w:val="none" w:sz="0" w:space="0" w:color="auto"/>
        <w:bottom w:val="none" w:sz="0" w:space="0" w:color="auto"/>
        <w:right w:val="none" w:sz="0" w:space="0" w:color="auto"/>
      </w:divBdr>
    </w:div>
    <w:div w:id="30224788">
      <w:marLeft w:val="640"/>
      <w:marRight w:val="0"/>
      <w:marTop w:val="0"/>
      <w:marBottom w:val="0"/>
      <w:divBdr>
        <w:top w:val="none" w:sz="0" w:space="0" w:color="auto"/>
        <w:left w:val="none" w:sz="0" w:space="0" w:color="auto"/>
        <w:bottom w:val="none" w:sz="0" w:space="0" w:color="auto"/>
        <w:right w:val="none" w:sz="0" w:space="0" w:color="auto"/>
      </w:divBdr>
    </w:div>
    <w:div w:id="30303263">
      <w:marLeft w:val="640"/>
      <w:marRight w:val="0"/>
      <w:marTop w:val="0"/>
      <w:marBottom w:val="0"/>
      <w:divBdr>
        <w:top w:val="none" w:sz="0" w:space="0" w:color="auto"/>
        <w:left w:val="none" w:sz="0" w:space="0" w:color="auto"/>
        <w:bottom w:val="none" w:sz="0" w:space="0" w:color="auto"/>
        <w:right w:val="none" w:sz="0" w:space="0" w:color="auto"/>
      </w:divBdr>
    </w:div>
    <w:div w:id="30344605">
      <w:marLeft w:val="640"/>
      <w:marRight w:val="0"/>
      <w:marTop w:val="0"/>
      <w:marBottom w:val="0"/>
      <w:divBdr>
        <w:top w:val="none" w:sz="0" w:space="0" w:color="auto"/>
        <w:left w:val="none" w:sz="0" w:space="0" w:color="auto"/>
        <w:bottom w:val="none" w:sz="0" w:space="0" w:color="auto"/>
        <w:right w:val="none" w:sz="0" w:space="0" w:color="auto"/>
      </w:divBdr>
    </w:div>
    <w:div w:id="30496898">
      <w:marLeft w:val="640"/>
      <w:marRight w:val="0"/>
      <w:marTop w:val="0"/>
      <w:marBottom w:val="0"/>
      <w:divBdr>
        <w:top w:val="none" w:sz="0" w:space="0" w:color="auto"/>
        <w:left w:val="none" w:sz="0" w:space="0" w:color="auto"/>
        <w:bottom w:val="none" w:sz="0" w:space="0" w:color="auto"/>
        <w:right w:val="none" w:sz="0" w:space="0" w:color="auto"/>
      </w:divBdr>
    </w:div>
    <w:div w:id="30539988">
      <w:marLeft w:val="640"/>
      <w:marRight w:val="0"/>
      <w:marTop w:val="0"/>
      <w:marBottom w:val="0"/>
      <w:divBdr>
        <w:top w:val="none" w:sz="0" w:space="0" w:color="auto"/>
        <w:left w:val="none" w:sz="0" w:space="0" w:color="auto"/>
        <w:bottom w:val="none" w:sz="0" w:space="0" w:color="auto"/>
        <w:right w:val="none" w:sz="0" w:space="0" w:color="auto"/>
      </w:divBdr>
    </w:div>
    <w:div w:id="30540387">
      <w:marLeft w:val="640"/>
      <w:marRight w:val="0"/>
      <w:marTop w:val="0"/>
      <w:marBottom w:val="0"/>
      <w:divBdr>
        <w:top w:val="none" w:sz="0" w:space="0" w:color="auto"/>
        <w:left w:val="none" w:sz="0" w:space="0" w:color="auto"/>
        <w:bottom w:val="none" w:sz="0" w:space="0" w:color="auto"/>
        <w:right w:val="none" w:sz="0" w:space="0" w:color="auto"/>
      </w:divBdr>
    </w:div>
    <w:div w:id="30545583">
      <w:marLeft w:val="640"/>
      <w:marRight w:val="0"/>
      <w:marTop w:val="0"/>
      <w:marBottom w:val="0"/>
      <w:divBdr>
        <w:top w:val="none" w:sz="0" w:space="0" w:color="auto"/>
        <w:left w:val="none" w:sz="0" w:space="0" w:color="auto"/>
        <w:bottom w:val="none" w:sz="0" w:space="0" w:color="auto"/>
        <w:right w:val="none" w:sz="0" w:space="0" w:color="auto"/>
      </w:divBdr>
    </w:div>
    <w:div w:id="30618742">
      <w:marLeft w:val="640"/>
      <w:marRight w:val="0"/>
      <w:marTop w:val="0"/>
      <w:marBottom w:val="0"/>
      <w:divBdr>
        <w:top w:val="none" w:sz="0" w:space="0" w:color="auto"/>
        <w:left w:val="none" w:sz="0" w:space="0" w:color="auto"/>
        <w:bottom w:val="none" w:sz="0" w:space="0" w:color="auto"/>
        <w:right w:val="none" w:sz="0" w:space="0" w:color="auto"/>
      </w:divBdr>
    </w:div>
    <w:div w:id="30620133">
      <w:marLeft w:val="640"/>
      <w:marRight w:val="0"/>
      <w:marTop w:val="0"/>
      <w:marBottom w:val="0"/>
      <w:divBdr>
        <w:top w:val="none" w:sz="0" w:space="0" w:color="auto"/>
        <w:left w:val="none" w:sz="0" w:space="0" w:color="auto"/>
        <w:bottom w:val="none" w:sz="0" w:space="0" w:color="auto"/>
        <w:right w:val="none" w:sz="0" w:space="0" w:color="auto"/>
      </w:divBdr>
    </w:div>
    <w:div w:id="30737197">
      <w:marLeft w:val="640"/>
      <w:marRight w:val="0"/>
      <w:marTop w:val="0"/>
      <w:marBottom w:val="0"/>
      <w:divBdr>
        <w:top w:val="none" w:sz="0" w:space="0" w:color="auto"/>
        <w:left w:val="none" w:sz="0" w:space="0" w:color="auto"/>
        <w:bottom w:val="none" w:sz="0" w:space="0" w:color="auto"/>
        <w:right w:val="none" w:sz="0" w:space="0" w:color="auto"/>
      </w:divBdr>
    </w:div>
    <w:div w:id="30767619">
      <w:marLeft w:val="640"/>
      <w:marRight w:val="0"/>
      <w:marTop w:val="0"/>
      <w:marBottom w:val="0"/>
      <w:divBdr>
        <w:top w:val="none" w:sz="0" w:space="0" w:color="auto"/>
        <w:left w:val="none" w:sz="0" w:space="0" w:color="auto"/>
        <w:bottom w:val="none" w:sz="0" w:space="0" w:color="auto"/>
        <w:right w:val="none" w:sz="0" w:space="0" w:color="auto"/>
      </w:divBdr>
    </w:div>
    <w:div w:id="30810010">
      <w:marLeft w:val="640"/>
      <w:marRight w:val="0"/>
      <w:marTop w:val="0"/>
      <w:marBottom w:val="0"/>
      <w:divBdr>
        <w:top w:val="none" w:sz="0" w:space="0" w:color="auto"/>
        <w:left w:val="none" w:sz="0" w:space="0" w:color="auto"/>
        <w:bottom w:val="none" w:sz="0" w:space="0" w:color="auto"/>
        <w:right w:val="none" w:sz="0" w:space="0" w:color="auto"/>
      </w:divBdr>
    </w:div>
    <w:div w:id="30960701">
      <w:marLeft w:val="640"/>
      <w:marRight w:val="0"/>
      <w:marTop w:val="0"/>
      <w:marBottom w:val="0"/>
      <w:divBdr>
        <w:top w:val="none" w:sz="0" w:space="0" w:color="auto"/>
        <w:left w:val="none" w:sz="0" w:space="0" w:color="auto"/>
        <w:bottom w:val="none" w:sz="0" w:space="0" w:color="auto"/>
        <w:right w:val="none" w:sz="0" w:space="0" w:color="auto"/>
      </w:divBdr>
    </w:div>
    <w:div w:id="31156676">
      <w:marLeft w:val="640"/>
      <w:marRight w:val="0"/>
      <w:marTop w:val="0"/>
      <w:marBottom w:val="0"/>
      <w:divBdr>
        <w:top w:val="none" w:sz="0" w:space="0" w:color="auto"/>
        <w:left w:val="none" w:sz="0" w:space="0" w:color="auto"/>
        <w:bottom w:val="none" w:sz="0" w:space="0" w:color="auto"/>
        <w:right w:val="none" w:sz="0" w:space="0" w:color="auto"/>
      </w:divBdr>
    </w:div>
    <w:div w:id="31274784">
      <w:marLeft w:val="640"/>
      <w:marRight w:val="0"/>
      <w:marTop w:val="0"/>
      <w:marBottom w:val="0"/>
      <w:divBdr>
        <w:top w:val="none" w:sz="0" w:space="0" w:color="auto"/>
        <w:left w:val="none" w:sz="0" w:space="0" w:color="auto"/>
        <w:bottom w:val="none" w:sz="0" w:space="0" w:color="auto"/>
        <w:right w:val="none" w:sz="0" w:space="0" w:color="auto"/>
      </w:divBdr>
    </w:div>
    <w:div w:id="31346690">
      <w:marLeft w:val="640"/>
      <w:marRight w:val="0"/>
      <w:marTop w:val="0"/>
      <w:marBottom w:val="0"/>
      <w:divBdr>
        <w:top w:val="none" w:sz="0" w:space="0" w:color="auto"/>
        <w:left w:val="none" w:sz="0" w:space="0" w:color="auto"/>
        <w:bottom w:val="none" w:sz="0" w:space="0" w:color="auto"/>
        <w:right w:val="none" w:sz="0" w:space="0" w:color="auto"/>
      </w:divBdr>
    </w:div>
    <w:div w:id="31392067">
      <w:marLeft w:val="640"/>
      <w:marRight w:val="0"/>
      <w:marTop w:val="0"/>
      <w:marBottom w:val="0"/>
      <w:divBdr>
        <w:top w:val="none" w:sz="0" w:space="0" w:color="auto"/>
        <w:left w:val="none" w:sz="0" w:space="0" w:color="auto"/>
        <w:bottom w:val="none" w:sz="0" w:space="0" w:color="auto"/>
        <w:right w:val="none" w:sz="0" w:space="0" w:color="auto"/>
      </w:divBdr>
    </w:div>
    <w:div w:id="31393297">
      <w:marLeft w:val="640"/>
      <w:marRight w:val="0"/>
      <w:marTop w:val="0"/>
      <w:marBottom w:val="0"/>
      <w:divBdr>
        <w:top w:val="none" w:sz="0" w:space="0" w:color="auto"/>
        <w:left w:val="none" w:sz="0" w:space="0" w:color="auto"/>
        <w:bottom w:val="none" w:sz="0" w:space="0" w:color="auto"/>
        <w:right w:val="none" w:sz="0" w:space="0" w:color="auto"/>
      </w:divBdr>
    </w:div>
    <w:div w:id="31420733">
      <w:marLeft w:val="640"/>
      <w:marRight w:val="0"/>
      <w:marTop w:val="0"/>
      <w:marBottom w:val="0"/>
      <w:divBdr>
        <w:top w:val="none" w:sz="0" w:space="0" w:color="auto"/>
        <w:left w:val="none" w:sz="0" w:space="0" w:color="auto"/>
        <w:bottom w:val="none" w:sz="0" w:space="0" w:color="auto"/>
        <w:right w:val="none" w:sz="0" w:space="0" w:color="auto"/>
      </w:divBdr>
    </w:div>
    <w:div w:id="31424320">
      <w:marLeft w:val="640"/>
      <w:marRight w:val="0"/>
      <w:marTop w:val="0"/>
      <w:marBottom w:val="0"/>
      <w:divBdr>
        <w:top w:val="none" w:sz="0" w:space="0" w:color="auto"/>
        <w:left w:val="none" w:sz="0" w:space="0" w:color="auto"/>
        <w:bottom w:val="none" w:sz="0" w:space="0" w:color="auto"/>
        <w:right w:val="none" w:sz="0" w:space="0" w:color="auto"/>
      </w:divBdr>
    </w:div>
    <w:div w:id="31463711">
      <w:marLeft w:val="640"/>
      <w:marRight w:val="0"/>
      <w:marTop w:val="0"/>
      <w:marBottom w:val="0"/>
      <w:divBdr>
        <w:top w:val="none" w:sz="0" w:space="0" w:color="auto"/>
        <w:left w:val="none" w:sz="0" w:space="0" w:color="auto"/>
        <w:bottom w:val="none" w:sz="0" w:space="0" w:color="auto"/>
        <w:right w:val="none" w:sz="0" w:space="0" w:color="auto"/>
      </w:divBdr>
    </w:div>
    <w:div w:id="31465031">
      <w:marLeft w:val="640"/>
      <w:marRight w:val="0"/>
      <w:marTop w:val="0"/>
      <w:marBottom w:val="0"/>
      <w:divBdr>
        <w:top w:val="none" w:sz="0" w:space="0" w:color="auto"/>
        <w:left w:val="none" w:sz="0" w:space="0" w:color="auto"/>
        <w:bottom w:val="none" w:sz="0" w:space="0" w:color="auto"/>
        <w:right w:val="none" w:sz="0" w:space="0" w:color="auto"/>
      </w:divBdr>
    </w:div>
    <w:div w:id="31542212">
      <w:marLeft w:val="640"/>
      <w:marRight w:val="0"/>
      <w:marTop w:val="0"/>
      <w:marBottom w:val="0"/>
      <w:divBdr>
        <w:top w:val="none" w:sz="0" w:space="0" w:color="auto"/>
        <w:left w:val="none" w:sz="0" w:space="0" w:color="auto"/>
        <w:bottom w:val="none" w:sz="0" w:space="0" w:color="auto"/>
        <w:right w:val="none" w:sz="0" w:space="0" w:color="auto"/>
      </w:divBdr>
    </w:div>
    <w:div w:id="31612953">
      <w:marLeft w:val="640"/>
      <w:marRight w:val="0"/>
      <w:marTop w:val="0"/>
      <w:marBottom w:val="0"/>
      <w:divBdr>
        <w:top w:val="none" w:sz="0" w:space="0" w:color="auto"/>
        <w:left w:val="none" w:sz="0" w:space="0" w:color="auto"/>
        <w:bottom w:val="none" w:sz="0" w:space="0" w:color="auto"/>
        <w:right w:val="none" w:sz="0" w:space="0" w:color="auto"/>
      </w:divBdr>
    </w:div>
    <w:div w:id="31661225">
      <w:marLeft w:val="640"/>
      <w:marRight w:val="0"/>
      <w:marTop w:val="0"/>
      <w:marBottom w:val="0"/>
      <w:divBdr>
        <w:top w:val="none" w:sz="0" w:space="0" w:color="auto"/>
        <w:left w:val="none" w:sz="0" w:space="0" w:color="auto"/>
        <w:bottom w:val="none" w:sz="0" w:space="0" w:color="auto"/>
        <w:right w:val="none" w:sz="0" w:space="0" w:color="auto"/>
      </w:divBdr>
    </w:div>
    <w:div w:id="31686229">
      <w:marLeft w:val="640"/>
      <w:marRight w:val="0"/>
      <w:marTop w:val="0"/>
      <w:marBottom w:val="0"/>
      <w:divBdr>
        <w:top w:val="none" w:sz="0" w:space="0" w:color="auto"/>
        <w:left w:val="none" w:sz="0" w:space="0" w:color="auto"/>
        <w:bottom w:val="none" w:sz="0" w:space="0" w:color="auto"/>
        <w:right w:val="none" w:sz="0" w:space="0" w:color="auto"/>
      </w:divBdr>
    </w:div>
    <w:div w:id="31737068">
      <w:marLeft w:val="640"/>
      <w:marRight w:val="0"/>
      <w:marTop w:val="0"/>
      <w:marBottom w:val="0"/>
      <w:divBdr>
        <w:top w:val="none" w:sz="0" w:space="0" w:color="auto"/>
        <w:left w:val="none" w:sz="0" w:space="0" w:color="auto"/>
        <w:bottom w:val="none" w:sz="0" w:space="0" w:color="auto"/>
        <w:right w:val="none" w:sz="0" w:space="0" w:color="auto"/>
      </w:divBdr>
    </w:div>
    <w:div w:id="31808328">
      <w:marLeft w:val="640"/>
      <w:marRight w:val="0"/>
      <w:marTop w:val="0"/>
      <w:marBottom w:val="0"/>
      <w:divBdr>
        <w:top w:val="none" w:sz="0" w:space="0" w:color="auto"/>
        <w:left w:val="none" w:sz="0" w:space="0" w:color="auto"/>
        <w:bottom w:val="none" w:sz="0" w:space="0" w:color="auto"/>
        <w:right w:val="none" w:sz="0" w:space="0" w:color="auto"/>
      </w:divBdr>
    </w:div>
    <w:div w:id="31855780">
      <w:marLeft w:val="640"/>
      <w:marRight w:val="0"/>
      <w:marTop w:val="0"/>
      <w:marBottom w:val="0"/>
      <w:divBdr>
        <w:top w:val="none" w:sz="0" w:space="0" w:color="auto"/>
        <w:left w:val="none" w:sz="0" w:space="0" w:color="auto"/>
        <w:bottom w:val="none" w:sz="0" w:space="0" w:color="auto"/>
        <w:right w:val="none" w:sz="0" w:space="0" w:color="auto"/>
      </w:divBdr>
    </w:div>
    <w:div w:id="31928976">
      <w:marLeft w:val="640"/>
      <w:marRight w:val="0"/>
      <w:marTop w:val="0"/>
      <w:marBottom w:val="0"/>
      <w:divBdr>
        <w:top w:val="none" w:sz="0" w:space="0" w:color="auto"/>
        <w:left w:val="none" w:sz="0" w:space="0" w:color="auto"/>
        <w:bottom w:val="none" w:sz="0" w:space="0" w:color="auto"/>
        <w:right w:val="none" w:sz="0" w:space="0" w:color="auto"/>
      </w:divBdr>
    </w:div>
    <w:div w:id="32049471">
      <w:marLeft w:val="640"/>
      <w:marRight w:val="0"/>
      <w:marTop w:val="0"/>
      <w:marBottom w:val="0"/>
      <w:divBdr>
        <w:top w:val="none" w:sz="0" w:space="0" w:color="auto"/>
        <w:left w:val="none" w:sz="0" w:space="0" w:color="auto"/>
        <w:bottom w:val="none" w:sz="0" w:space="0" w:color="auto"/>
        <w:right w:val="none" w:sz="0" w:space="0" w:color="auto"/>
      </w:divBdr>
    </w:div>
    <w:div w:id="32078155">
      <w:marLeft w:val="640"/>
      <w:marRight w:val="0"/>
      <w:marTop w:val="0"/>
      <w:marBottom w:val="0"/>
      <w:divBdr>
        <w:top w:val="none" w:sz="0" w:space="0" w:color="auto"/>
        <w:left w:val="none" w:sz="0" w:space="0" w:color="auto"/>
        <w:bottom w:val="none" w:sz="0" w:space="0" w:color="auto"/>
        <w:right w:val="none" w:sz="0" w:space="0" w:color="auto"/>
      </w:divBdr>
    </w:div>
    <w:div w:id="32266334">
      <w:bodyDiv w:val="1"/>
      <w:marLeft w:val="0"/>
      <w:marRight w:val="0"/>
      <w:marTop w:val="0"/>
      <w:marBottom w:val="0"/>
      <w:divBdr>
        <w:top w:val="none" w:sz="0" w:space="0" w:color="auto"/>
        <w:left w:val="none" w:sz="0" w:space="0" w:color="auto"/>
        <w:bottom w:val="none" w:sz="0" w:space="0" w:color="auto"/>
        <w:right w:val="none" w:sz="0" w:space="0" w:color="auto"/>
      </w:divBdr>
    </w:div>
    <w:div w:id="32266549">
      <w:marLeft w:val="640"/>
      <w:marRight w:val="0"/>
      <w:marTop w:val="0"/>
      <w:marBottom w:val="0"/>
      <w:divBdr>
        <w:top w:val="none" w:sz="0" w:space="0" w:color="auto"/>
        <w:left w:val="none" w:sz="0" w:space="0" w:color="auto"/>
        <w:bottom w:val="none" w:sz="0" w:space="0" w:color="auto"/>
        <w:right w:val="none" w:sz="0" w:space="0" w:color="auto"/>
      </w:divBdr>
    </w:div>
    <w:div w:id="32267986">
      <w:marLeft w:val="640"/>
      <w:marRight w:val="0"/>
      <w:marTop w:val="0"/>
      <w:marBottom w:val="0"/>
      <w:divBdr>
        <w:top w:val="none" w:sz="0" w:space="0" w:color="auto"/>
        <w:left w:val="none" w:sz="0" w:space="0" w:color="auto"/>
        <w:bottom w:val="none" w:sz="0" w:space="0" w:color="auto"/>
        <w:right w:val="none" w:sz="0" w:space="0" w:color="auto"/>
      </w:divBdr>
    </w:div>
    <w:div w:id="32274675">
      <w:marLeft w:val="640"/>
      <w:marRight w:val="0"/>
      <w:marTop w:val="0"/>
      <w:marBottom w:val="0"/>
      <w:divBdr>
        <w:top w:val="none" w:sz="0" w:space="0" w:color="auto"/>
        <w:left w:val="none" w:sz="0" w:space="0" w:color="auto"/>
        <w:bottom w:val="none" w:sz="0" w:space="0" w:color="auto"/>
        <w:right w:val="none" w:sz="0" w:space="0" w:color="auto"/>
      </w:divBdr>
    </w:div>
    <w:div w:id="32309352">
      <w:marLeft w:val="640"/>
      <w:marRight w:val="0"/>
      <w:marTop w:val="0"/>
      <w:marBottom w:val="0"/>
      <w:divBdr>
        <w:top w:val="none" w:sz="0" w:space="0" w:color="auto"/>
        <w:left w:val="none" w:sz="0" w:space="0" w:color="auto"/>
        <w:bottom w:val="none" w:sz="0" w:space="0" w:color="auto"/>
        <w:right w:val="none" w:sz="0" w:space="0" w:color="auto"/>
      </w:divBdr>
    </w:div>
    <w:div w:id="32315151">
      <w:marLeft w:val="640"/>
      <w:marRight w:val="0"/>
      <w:marTop w:val="0"/>
      <w:marBottom w:val="0"/>
      <w:divBdr>
        <w:top w:val="none" w:sz="0" w:space="0" w:color="auto"/>
        <w:left w:val="none" w:sz="0" w:space="0" w:color="auto"/>
        <w:bottom w:val="none" w:sz="0" w:space="0" w:color="auto"/>
        <w:right w:val="none" w:sz="0" w:space="0" w:color="auto"/>
      </w:divBdr>
    </w:div>
    <w:div w:id="32508920">
      <w:marLeft w:val="640"/>
      <w:marRight w:val="0"/>
      <w:marTop w:val="0"/>
      <w:marBottom w:val="0"/>
      <w:divBdr>
        <w:top w:val="none" w:sz="0" w:space="0" w:color="auto"/>
        <w:left w:val="none" w:sz="0" w:space="0" w:color="auto"/>
        <w:bottom w:val="none" w:sz="0" w:space="0" w:color="auto"/>
        <w:right w:val="none" w:sz="0" w:space="0" w:color="auto"/>
      </w:divBdr>
    </w:div>
    <w:div w:id="32577222">
      <w:marLeft w:val="640"/>
      <w:marRight w:val="0"/>
      <w:marTop w:val="0"/>
      <w:marBottom w:val="0"/>
      <w:divBdr>
        <w:top w:val="none" w:sz="0" w:space="0" w:color="auto"/>
        <w:left w:val="none" w:sz="0" w:space="0" w:color="auto"/>
        <w:bottom w:val="none" w:sz="0" w:space="0" w:color="auto"/>
        <w:right w:val="none" w:sz="0" w:space="0" w:color="auto"/>
      </w:divBdr>
    </w:div>
    <w:div w:id="32579177">
      <w:marLeft w:val="640"/>
      <w:marRight w:val="0"/>
      <w:marTop w:val="0"/>
      <w:marBottom w:val="0"/>
      <w:divBdr>
        <w:top w:val="none" w:sz="0" w:space="0" w:color="auto"/>
        <w:left w:val="none" w:sz="0" w:space="0" w:color="auto"/>
        <w:bottom w:val="none" w:sz="0" w:space="0" w:color="auto"/>
        <w:right w:val="none" w:sz="0" w:space="0" w:color="auto"/>
      </w:divBdr>
    </w:div>
    <w:div w:id="32579233">
      <w:marLeft w:val="640"/>
      <w:marRight w:val="0"/>
      <w:marTop w:val="0"/>
      <w:marBottom w:val="0"/>
      <w:divBdr>
        <w:top w:val="none" w:sz="0" w:space="0" w:color="auto"/>
        <w:left w:val="none" w:sz="0" w:space="0" w:color="auto"/>
        <w:bottom w:val="none" w:sz="0" w:space="0" w:color="auto"/>
        <w:right w:val="none" w:sz="0" w:space="0" w:color="auto"/>
      </w:divBdr>
    </w:div>
    <w:div w:id="32582314">
      <w:marLeft w:val="640"/>
      <w:marRight w:val="0"/>
      <w:marTop w:val="0"/>
      <w:marBottom w:val="0"/>
      <w:divBdr>
        <w:top w:val="none" w:sz="0" w:space="0" w:color="auto"/>
        <w:left w:val="none" w:sz="0" w:space="0" w:color="auto"/>
        <w:bottom w:val="none" w:sz="0" w:space="0" w:color="auto"/>
        <w:right w:val="none" w:sz="0" w:space="0" w:color="auto"/>
      </w:divBdr>
    </w:div>
    <w:div w:id="32660604">
      <w:marLeft w:val="640"/>
      <w:marRight w:val="0"/>
      <w:marTop w:val="0"/>
      <w:marBottom w:val="0"/>
      <w:divBdr>
        <w:top w:val="none" w:sz="0" w:space="0" w:color="auto"/>
        <w:left w:val="none" w:sz="0" w:space="0" w:color="auto"/>
        <w:bottom w:val="none" w:sz="0" w:space="0" w:color="auto"/>
        <w:right w:val="none" w:sz="0" w:space="0" w:color="auto"/>
      </w:divBdr>
    </w:div>
    <w:div w:id="32662173">
      <w:marLeft w:val="640"/>
      <w:marRight w:val="0"/>
      <w:marTop w:val="0"/>
      <w:marBottom w:val="0"/>
      <w:divBdr>
        <w:top w:val="none" w:sz="0" w:space="0" w:color="auto"/>
        <w:left w:val="none" w:sz="0" w:space="0" w:color="auto"/>
        <w:bottom w:val="none" w:sz="0" w:space="0" w:color="auto"/>
        <w:right w:val="none" w:sz="0" w:space="0" w:color="auto"/>
      </w:divBdr>
    </w:div>
    <w:div w:id="32729442">
      <w:marLeft w:val="640"/>
      <w:marRight w:val="0"/>
      <w:marTop w:val="0"/>
      <w:marBottom w:val="0"/>
      <w:divBdr>
        <w:top w:val="none" w:sz="0" w:space="0" w:color="auto"/>
        <w:left w:val="none" w:sz="0" w:space="0" w:color="auto"/>
        <w:bottom w:val="none" w:sz="0" w:space="0" w:color="auto"/>
        <w:right w:val="none" w:sz="0" w:space="0" w:color="auto"/>
      </w:divBdr>
    </w:div>
    <w:div w:id="32778774">
      <w:marLeft w:val="640"/>
      <w:marRight w:val="0"/>
      <w:marTop w:val="0"/>
      <w:marBottom w:val="0"/>
      <w:divBdr>
        <w:top w:val="none" w:sz="0" w:space="0" w:color="auto"/>
        <w:left w:val="none" w:sz="0" w:space="0" w:color="auto"/>
        <w:bottom w:val="none" w:sz="0" w:space="0" w:color="auto"/>
        <w:right w:val="none" w:sz="0" w:space="0" w:color="auto"/>
      </w:divBdr>
    </w:div>
    <w:div w:id="32852048">
      <w:marLeft w:val="640"/>
      <w:marRight w:val="0"/>
      <w:marTop w:val="0"/>
      <w:marBottom w:val="0"/>
      <w:divBdr>
        <w:top w:val="none" w:sz="0" w:space="0" w:color="auto"/>
        <w:left w:val="none" w:sz="0" w:space="0" w:color="auto"/>
        <w:bottom w:val="none" w:sz="0" w:space="0" w:color="auto"/>
        <w:right w:val="none" w:sz="0" w:space="0" w:color="auto"/>
      </w:divBdr>
    </w:div>
    <w:div w:id="32923270">
      <w:marLeft w:val="640"/>
      <w:marRight w:val="0"/>
      <w:marTop w:val="0"/>
      <w:marBottom w:val="0"/>
      <w:divBdr>
        <w:top w:val="none" w:sz="0" w:space="0" w:color="auto"/>
        <w:left w:val="none" w:sz="0" w:space="0" w:color="auto"/>
        <w:bottom w:val="none" w:sz="0" w:space="0" w:color="auto"/>
        <w:right w:val="none" w:sz="0" w:space="0" w:color="auto"/>
      </w:divBdr>
    </w:div>
    <w:div w:id="32925444">
      <w:marLeft w:val="640"/>
      <w:marRight w:val="0"/>
      <w:marTop w:val="0"/>
      <w:marBottom w:val="0"/>
      <w:divBdr>
        <w:top w:val="none" w:sz="0" w:space="0" w:color="auto"/>
        <w:left w:val="none" w:sz="0" w:space="0" w:color="auto"/>
        <w:bottom w:val="none" w:sz="0" w:space="0" w:color="auto"/>
        <w:right w:val="none" w:sz="0" w:space="0" w:color="auto"/>
      </w:divBdr>
    </w:div>
    <w:div w:id="33047048">
      <w:marLeft w:val="640"/>
      <w:marRight w:val="0"/>
      <w:marTop w:val="0"/>
      <w:marBottom w:val="0"/>
      <w:divBdr>
        <w:top w:val="none" w:sz="0" w:space="0" w:color="auto"/>
        <w:left w:val="none" w:sz="0" w:space="0" w:color="auto"/>
        <w:bottom w:val="none" w:sz="0" w:space="0" w:color="auto"/>
        <w:right w:val="none" w:sz="0" w:space="0" w:color="auto"/>
      </w:divBdr>
    </w:div>
    <w:div w:id="33118955">
      <w:marLeft w:val="640"/>
      <w:marRight w:val="0"/>
      <w:marTop w:val="0"/>
      <w:marBottom w:val="0"/>
      <w:divBdr>
        <w:top w:val="none" w:sz="0" w:space="0" w:color="auto"/>
        <w:left w:val="none" w:sz="0" w:space="0" w:color="auto"/>
        <w:bottom w:val="none" w:sz="0" w:space="0" w:color="auto"/>
        <w:right w:val="none" w:sz="0" w:space="0" w:color="auto"/>
      </w:divBdr>
    </w:div>
    <w:div w:id="33314414">
      <w:marLeft w:val="640"/>
      <w:marRight w:val="0"/>
      <w:marTop w:val="0"/>
      <w:marBottom w:val="0"/>
      <w:divBdr>
        <w:top w:val="none" w:sz="0" w:space="0" w:color="auto"/>
        <w:left w:val="none" w:sz="0" w:space="0" w:color="auto"/>
        <w:bottom w:val="none" w:sz="0" w:space="0" w:color="auto"/>
        <w:right w:val="none" w:sz="0" w:space="0" w:color="auto"/>
      </w:divBdr>
    </w:div>
    <w:div w:id="33426222">
      <w:marLeft w:val="640"/>
      <w:marRight w:val="0"/>
      <w:marTop w:val="0"/>
      <w:marBottom w:val="0"/>
      <w:divBdr>
        <w:top w:val="none" w:sz="0" w:space="0" w:color="auto"/>
        <w:left w:val="none" w:sz="0" w:space="0" w:color="auto"/>
        <w:bottom w:val="none" w:sz="0" w:space="0" w:color="auto"/>
        <w:right w:val="none" w:sz="0" w:space="0" w:color="auto"/>
      </w:divBdr>
    </w:div>
    <w:div w:id="33428056">
      <w:marLeft w:val="640"/>
      <w:marRight w:val="0"/>
      <w:marTop w:val="0"/>
      <w:marBottom w:val="0"/>
      <w:divBdr>
        <w:top w:val="none" w:sz="0" w:space="0" w:color="auto"/>
        <w:left w:val="none" w:sz="0" w:space="0" w:color="auto"/>
        <w:bottom w:val="none" w:sz="0" w:space="0" w:color="auto"/>
        <w:right w:val="none" w:sz="0" w:space="0" w:color="auto"/>
      </w:divBdr>
    </w:div>
    <w:div w:id="33432433">
      <w:marLeft w:val="640"/>
      <w:marRight w:val="0"/>
      <w:marTop w:val="0"/>
      <w:marBottom w:val="0"/>
      <w:divBdr>
        <w:top w:val="none" w:sz="0" w:space="0" w:color="auto"/>
        <w:left w:val="none" w:sz="0" w:space="0" w:color="auto"/>
        <w:bottom w:val="none" w:sz="0" w:space="0" w:color="auto"/>
        <w:right w:val="none" w:sz="0" w:space="0" w:color="auto"/>
      </w:divBdr>
    </w:div>
    <w:div w:id="33434731">
      <w:marLeft w:val="640"/>
      <w:marRight w:val="0"/>
      <w:marTop w:val="0"/>
      <w:marBottom w:val="0"/>
      <w:divBdr>
        <w:top w:val="none" w:sz="0" w:space="0" w:color="auto"/>
        <w:left w:val="none" w:sz="0" w:space="0" w:color="auto"/>
        <w:bottom w:val="none" w:sz="0" w:space="0" w:color="auto"/>
        <w:right w:val="none" w:sz="0" w:space="0" w:color="auto"/>
      </w:divBdr>
    </w:div>
    <w:div w:id="33504659">
      <w:marLeft w:val="640"/>
      <w:marRight w:val="0"/>
      <w:marTop w:val="0"/>
      <w:marBottom w:val="0"/>
      <w:divBdr>
        <w:top w:val="none" w:sz="0" w:space="0" w:color="auto"/>
        <w:left w:val="none" w:sz="0" w:space="0" w:color="auto"/>
        <w:bottom w:val="none" w:sz="0" w:space="0" w:color="auto"/>
        <w:right w:val="none" w:sz="0" w:space="0" w:color="auto"/>
      </w:divBdr>
    </w:div>
    <w:div w:id="33509715">
      <w:marLeft w:val="640"/>
      <w:marRight w:val="0"/>
      <w:marTop w:val="0"/>
      <w:marBottom w:val="0"/>
      <w:divBdr>
        <w:top w:val="none" w:sz="0" w:space="0" w:color="auto"/>
        <w:left w:val="none" w:sz="0" w:space="0" w:color="auto"/>
        <w:bottom w:val="none" w:sz="0" w:space="0" w:color="auto"/>
        <w:right w:val="none" w:sz="0" w:space="0" w:color="auto"/>
      </w:divBdr>
    </w:div>
    <w:div w:id="33579044">
      <w:marLeft w:val="640"/>
      <w:marRight w:val="0"/>
      <w:marTop w:val="0"/>
      <w:marBottom w:val="0"/>
      <w:divBdr>
        <w:top w:val="none" w:sz="0" w:space="0" w:color="auto"/>
        <w:left w:val="none" w:sz="0" w:space="0" w:color="auto"/>
        <w:bottom w:val="none" w:sz="0" w:space="0" w:color="auto"/>
        <w:right w:val="none" w:sz="0" w:space="0" w:color="auto"/>
      </w:divBdr>
    </w:div>
    <w:div w:id="33584572">
      <w:marLeft w:val="640"/>
      <w:marRight w:val="0"/>
      <w:marTop w:val="0"/>
      <w:marBottom w:val="0"/>
      <w:divBdr>
        <w:top w:val="none" w:sz="0" w:space="0" w:color="auto"/>
        <w:left w:val="none" w:sz="0" w:space="0" w:color="auto"/>
        <w:bottom w:val="none" w:sz="0" w:space="0" w:color="auto"/>
        <w:right w:val="none" w:sz="0" w:space="0" w:color="auto"/>
      </w:divBdr>
    </w:div>
    <w:div w:id="33621705">
      <w:marLeft w:val="640"/>
      <w:marRight w:val="0"/>
      <w:marTop w:val="0"/>
      <w:marBottom w:val="0"/>
      <w:divBdr>
        <w:top w:val="none" w:sz="0" w:space="0" w:color="auto"/>
        <w:left w:val="none" w:sz="0" w:space="0" w:color="auto"/>
        <w:bottom w:val="none" w:sz="0" w:space="0" w:color="auto"/>
        <w:right w:val="none" w:sz="0" w:space="0" w:color="auto"/>
      </w:divBdr>
    </w:div>
    <w:div w:id="33778331">
      <w:marLeft w:val="640"/>
      <w:marRight w:val="0"/>
      <w:marTop w:val="0"/>
      <w:marBottom w:val="0"/>
      <w:divBdr>
        <w:top w:val="none" w:sz="0" w:space="0" w:color="auto"/>
        <w:left w:val="none" w:sz="0" w:space="0" w:color="auto"/>
        <w:bottom w:val="none" w:sz="0" w:space="0" w:color="auto"/>
        <w:right w:val="none" w:sz="0" w:space="0" w:color="auto"/>
      </w:divBdr>
    </w:div>
    <w:div w:id="33889469">
      <w:marLeft w:val="640"/>
      <w:marRight w:val="0"/>
      <w:marTop w:val="0"/>
      <w:marBottom w:val="0"/>
      <w:divBdr>
        <w:top w:val="none" w:sz="0" w:space="0" w:color="auto"/>
        <w:left w:val="none" w:sz="0" w:space="0" w:color="auto"/>
        <w:bottom w:val="none" w:sz="0" w:space="0" w:color="auto"/>
        <w:right w:val="none" w:sz="0" w:space="0" w:color="auto"/>
      </w:divBdr>
    </w:div>
    <w:div w:id="33891649">
      <w:marLeft w:val="640"/>
      <w:marRight w:val="0"/>
      <w:marTop w:val="0"/>
      <w:marBottom w:val="0"/>
      <w:divBdr>
        <w:top w:val="none" w:sz="0" w:space="0" w:color="auto"/>
        <w:left w:val="none" w:sz="0" w:space="0" w:color="auto"/>
        <w:bottom w:val="none" w:sz="0" w:space="0" w:color="auto"/>
        <w:right w:val="none" w:sz="0" w:space="0" w:color="auto"/>
      </w:divBdr>
    </w:div>
    <w:div w:id="33967647">
      <w:marLeft w:val="640"/>
      <w:marRight w:val="0"/>
      <w:marTop w:val="0"/>
      <w:marBottom w:val="0"/>
      <w:divBdr>
        <w:top w:val="none" w:sz="0" w:space="0" w:color="auto"/>
        <w:left w:val="none" w:sz="0" w:space="0" w:color="auto"/>
        <w:bottom w:val="none" w:sz="0" w:space="0" w:color="auto"/>
        <w:right w:val="none" w:sz="0" w:space="0" w:color="auto"/>
      </w:divBdr>
    </w:div>
    <w:div w:id="33970955">
      <w:marLeft w:val="640"/>
      <w:marRight w:val="0"/>
      <w:marTop w:val="0"/>
      <w:marBottom w:val="0"/>
      <w:divBdr>
        <w:top w:val="none" w:sz="0" w:space="0" w:color="auto"/>
        <w:left w:val="none" w:sz="0" w:space="0" w:color="auto"/>
        <w:bottom w:val="none" w:sz="0" w:space="0" w:color="auto"/>
        <w:right w:val="none" w:sz="0" w:space="0" w:color="auto"/>
      </w:divBdr>
    </w:div>
    <w:div w:id="33971571">
      <w:marLeft w:val="640"/>
      <w:marRight w:val="0"/>
      <w:marTop w:val="0"/>
      <w:marBottom w:val="0"/>
      <w:divBdr>
        <w:top w:val="none" w:sz="0" w:space="0" w:color="auto"/>
        <w:left w:val="none" w:sz="0" w:space="0" w:color="auto"/>
        <w:bottom w:val="none" w:sz="0" w:space="0" w:color="auto"/>
        <w:right w:val="none" w:sz="0" w:space="0" w:color="auto"/>
      </w:divBdr>
    </w:div>
    <w:div w:id="34014886">
      <w:marLeft w:val="640"/>
      <w:marRight w:val="0"/>
      <w:marTop w:val="0"/>
      <w:marBottom w:val="0"/>
      <w:divBdr>
        <w:top w:val="none" w:sz="0" w:space="0" w:color="auto"/>
        <w:left w:val="none" w:sz="0" w:space="0" w:color="auto"/>
        <w:bottom w:val="none" w:sz="0" w:space="0" w:color="auto"/>
        <w:right w:val="none" w:sz="0" w:space="0" w:color="auto"/>
      </w:divBdr>
    </w:div>
    <w:div w:id="34015050">
      <w:marLeft w:val="640"/>
      <w:marRight w:val="0"/>
      <w:marTop w:val="0"/>
      <w:marBottom w:val="0"/>
      <w:divBdr>
        <w:top w:val="none" w:sz="0" w:space="0" w:color="auto"/>
        <w:left w:val="none" w:sz="0" w:space="0" w:color="auto"/>
        <w:bottom w:val="none" w:sz="0" w:space="0" w:color="auto"/>
        <w:right w:val="none" w:sz="0" w:space="0" w:color="auto"/>
      </w:divBdr>
    </w:div>
    <w:div w:id="34041874">
      <w:marLeft w:val="640"/>
      <w:marRight w:val="0"/>
      <w:marTop w:val="0"/>
      <w:marBottom w:val="0"/>
      <w:divBdr>
        <w:top w:val="none" w:sz="0" w:space="0" w:color="auto"/>
        <w:left w:val="none" w:sz="0" w:space="0" w:color="auto"/>
        <w:bottom w:val="none" w:sz="0" w:space="0" w:color="auto"/>
        <w:right w:val="none" w:sz="0" w:space="0" w:color="auto"/>
      </w:divBdr>
    </w:div>
    <w:div w:id="34086838">
      <w:marLeft w:val="640"/>
      <w:marRight w:val="0"/>
      <w:marTop w:val="0"/>
      <w:marBottom w:val="0"/>
      <w:divBdr>
        <w:top w:val="none" w:sz="0" w:space="0" w:color="auto"/>
        <w:left w:val="none" w:sz="0" w:space="0" w:color="auto"/>
        <w:bottom w:val="none" w:sz="0" w:space="0" w:color="auto"/>
        <w:right w:val="none" w:sz="0" w:space="0" w:color="auto"/>
      </w:divBdr>
    </w:div>
    <w:div w:id="34087614">
      <w:marLeft w:val="640"/>
      <w:marRight w:val="0"/>
      <w:marTop w:val="0"/>
      <w:marBottom w:val="0"/>
      <w:divBdr>
        <w:top w:val="none" w:sz="0" w:space="0" w:color="auto"/>
        <w:left w:val="none" w:sz="0" w:space="0" w:color="auto"/>
        <w:bottom w:val="none" w:sz="0" w:space="0" w:color="auto"/>
        <w:right w:val="none" w:sz="0" w:space="0" w:color="auto"/>
      </w:divBdr>
    </w:div>
    <w:div w:id="34233274">
      <w:marLeft w:val="640"/>
      <w:marRight w:val="0"/>
      <w:marTop w:val="0"/>
      <w:marBottom w:val="0"/>
      <w:divBdr>
        <w:top w:val="none" w:sz="0" w:space="0" w:color="auto"/>
        <w:left w:val="none" w:sz="0" w:space="0" w:color="auto"/>
        <w:bottom w:val="none" w:sz="0" w:space="0" w:color="auto"/>
        <w:right w:val="none" w:sz="0" w:space="0" w:color="auto"/>
      </w:divBdr>
    </w:div>
    <w:div w:id="34281596">
      <w:marLeft w:val="640"/>
      <w:marRight w:val="0"/>
      <w:marTop w:val="0"/>
      <w:marBottom w:val="0"/>
      <w:divBdr>
        <w:top w:val="none" w:sz="0" w:space="0" w:color="auto"/>
        <w:left w:val="none" w:sz="0" w:space="0" w:color="auto"/>
        <w:bottom w:val="none" w:sz="0" w:space="0" w:color="auto"/>
        <w:right w:val="none" w:sz="0" w:space="0" w:color="auto"/>
      </w:divBdr>
    </w:div>
    <w:div w:id="34283037">
      <w:marLeft w:val="640"/>
      <w:marRight w:val="0"/>
      <w:marTop w:val="0"/>
      <w:marBottom w:val="0"/>
      <w:divBdr>
        <w:top w:val="none" w:sz="0" w:space="0" w:color="auto"/>
        <w:left w:val="none" w:sz="0" w:space="0" w:color="auto"/>
        <w:bottom w:val="none" w:sz="0" w:space="0" w:color="auto"/>
        <w:right w:val="none" w:sz="0" w:space="0" w:color="auto"/>
      </w:divBdr>
    </w:div>
    <w:div w:id="34349691">
      <w:marLeft w:val="640"/>
      <w:marRight w:val="0"/>
      <w:marTop w:val="0"/>
      <w:marBottom w:val="0"/>
      <w:divBdr>
        <w:top w:val="none" w:sz="0" w:space="0" w:color="auto"/>
        <w:left w:val="none" w:sz="0" w:space="0" w:color="auto"/>
        <w:bottom w:val="none" w:sz="0" w:space="0" w:color="auto"/>
        <w:right w:val="none" w:sz="0" w:space="0" w:color="auto"/>
      </w:divBdr>
    </w:div>
    <w:div w:id="34354026">
      <w:marLeft w:val="640"/>
      <w:marRight w:val="0"/>
      <w:marTop w:val="0"/>
      <w:marBottom w:val="0"/>
      <w:divBdr>
        <w:top w:val="none" w:sz="0" w:space="0" w:color="auto"/>
        <w:left w:val="none" w:sz="0" w:space="0" w:color="auto"/>
        <w:bottom w:val="none" w:sz="0" w:space="0" w:color="auto"/>
        <w:right w:val="none" w:sz="0" w:space="0" w:color="auto"/>
      </w:divBdr>
    </w:div>
    <w:div w:id="34355949">
      <w:bodyDiv w:val="1"/>
      <w:marLeft w:val="0"/>
      <w:marRight w:val="0"/>
      <w:marTop w:val="0"/>
      <w:marBottom w:val="0"/>
      <w:divBdr>
        <w:top w:val="none" w:sz="0" w:space="0" w:color="auto"/>
        <w:left w:val="none" w:sz="0" w:space="0" w:color="auto"/>
        <w:bottom w:val="none" w:sz="0" w:space="0" w:color="auto"/>
        <w:right w:val="none" w:sz="0" w:space="0" w:color="auto"/>
      </w:divBdr>
    </w:div>
    <w:div w:id="34504046">
      <w:marLeft w:val="640"/>
      <w:marRight w:val="0"/>
      <w:marTop w:val="0"/>
      <w:marBottom w:val="0"/>
      <w:divBdr>
        <w:top w:val="none" w:sz="0" w:space="0" w:color="auto"/>
        <w:left w:val="none" w:sz="0" w:space="0" w:color="auto"/>
        <w:bottom w:val="none" w:sz="0" w:space="0" w:color="auto"/>
        <w:right w:val="none" w:sz="0" w:space="0" w:color="auto"/>
      </w:divBdr>
    </w:div>
    <w:div w:id="34504196">
      <w:marLeft w:val="640"/>
      <w:marRight w:val="0"/>
      <w:marTop w:val="0"/>
      <w:marBottom w:val="0"/>
      <w:divBdr>
        <w:top w:val="none" w:sz="0" w:space="0" w:color="auto"/>
        <w:left w:val="none" w:sz="0" w:space="0" w:color="auto"/>
        <w:bottom w:val="none" w:sz="0" w:space="0" w:color="auto"/>
        <w:right w:val="none" w:sz="0" w:space="0" w:color="auto"/>
      </w:divBdr>
    </w:div>
    <w:div w:id="34549288">
      <w:marLeft w:val="640"/>
      <w:marRight w:val="0"/>
      <w:marTop w:val="0"/>
      <w:marBottom w:val="0"/>
      <w:divBdr>
        <w:top w:val="none" w:sz="0" w:space="0" w:color="auto"/>
        <w:left w:val="none" w:sz="0" w:space="0" w:color="auto"/>
        <w:bottom w:val="none" w:sz="0" w:space="0" w:color="auto"/>
        <w:right w:val="none" w:sz="0" w:space="0" w:color="auto"/>
      </w:divBdr>
    </w:div>
    <w:div w:id="34550712">
      <w:marLeft w:val="640"/>
      <w:marRight w:val="0"/>
      <w:marTop w:val="0"/>
      <w:marBottom w:val="0"/>
      <w:divBdr>
        <w:top w:val="none" w:sz="0" w:space="0" w:color="auto"/>
        <w:left w:val="none" w:sz="0" w:space="0" w:color="auto"/>
        <w:bottom w:val="none" w:sz="0" w:space="0" w:color="auto"/>
        <w:right w:val="none" w:sz="0" w:space="0" w:color="auto"/>
      </w:divBdr>
    </w:div>
    <w:div w:id="34622064">
      <w:marLeft w:val="640"/>
      <w:marRight w:val="0"/>
      <w:marTop w:val="0"/>
      <w:marBottom w:val="0"/>
      <w:divBdr>
        <w:top w:val="none" w:sz="0" w:space="0" w:color="auto"/>
        <w:left w:val="none" w:sz="0" w:space="0" w:color="auto"/>
        <w:bottom w:val="none" w:sz="0" w:space="0" w:color="auto"/>
        <w:right w:val="none" w:sz="0" w:space="0" w:color="auto"/>
      </w:divBdr>
    </w:div>
    <w:div w:id="34627192">
      <w:marLeft w:val="640"/>
      <w:marRight w:val="0"/>
      <w:marTop w:val="0"/>
      <w:marBottom w:val="0"/>
      <w:divBdr>
        <w:top w:val="none" w:sz="0" w:space="0" w:color="auto"/>
        <w:left w:val="none" w:sz="0" w:space="0" w:color="auto"/>
        <w:bottom w:val="none" w:sz="0" w:space="0" w:color="auto"/>
        <w:right w:val="none" w:sz="0" w:space="0" w:color="auto"/>
      </w:divBdr>
    </w:div>
    <w:div w:id="34669244">
      <w:marLeft w:val="640"/>
      <w:marRight w:val="0"/>
      <w:marTop w:val="0"/>
      <w:marBottom w:val="0"/>
      <w:divBdr>
        <w:top w:val="none" w:sz="0" w:space="0" w:color="auto"/>
        <w:left w:val="none" w:sz="0" w:space="0" w:color="auto"/>
        <w:bottom w:val="none" w:sz="0" w:space="0" w:color="auto"/>
        <w:right w:val="none" w:sz="0" w:space="0" w:color="auto"/>
      </w:divBdr>
    </w:div>
    <w:div w:id="34698499">
      <w:marLeft w:val="640"/>
      <w:marRight w:val="0"/>
      <w:marTop w:val="0"/>
      <w:marBottom w:val="0"/>
      <w:divBdr>
        <w:top w:val="none" w:sz="0" w:space="0" w:color="auto"/>
        <w:left w:val="none" w:sz="0" w:space="0" w:color="auto"/>
        <w:bottom w:val="none" w:sz="0" w:space="0" w:color="auto"/>
        <w:right w:val="none" w:sz="0" w:space="0" w:color="auto"/>
      </w:divBdr>
    </w:div>
    <w:div w:id="34814497">
      <w:marLeft w:val="640"/>
      <w:marRight w:val="0"/>
      <w:marTop w:val="0"/>
      <w:marBottom w:val="0"/>
      <w:divBdr>
        <w:top w:val="none" w:sz="0" w:space="0" w:color="auto"/>
        <w:left w:val="none" w:sz="0" w:space="0" w:color="auto"/>
        <w:bottom w:val="none" w:sz="0" w:space="0" w:color="auto"/>
        <w:right w:val="none" w:sz="0" w:space="0" w:color="auto"/>
      </w:divBdr>
    </w:div>
    <w:div w:id="34888149">
      <w:marLeft w:val="640"/>
      <w:marRight w:val="0"/>
      <w:marTop w:val="0"/>
      <w:marBottom w:val="0"/>
      <w:divBdr>
        <w:top w:val="none" w:sz="0" w:space="0" w:color="auto"/>
        <w:left w:val="none" w:sz="0" w:space="0" w:color="auto"/>
        <w:bottom w:val="none" w:sz="0" w:space="0" w:color="auto"/>
        <w:right w:val="none" w:sz="0" w:space="0" w:color="auto"/>
      </w:divBdr>
    </w:div>
    <w:div w:id="34939115">
      <w:marLeft w:val="640"/>
      <w:marRight w:val="0"/>
      <w:marTop w:val="0"/>
      <w:marBottom w:val="0"/>
      <w:divBdr>
        <w:top w:val="none" w:sz="0" w:space="0" w:color="auto"/>
        <w:left w:val="none" w:sz="0" w:space="0" w:color="auto"/>
        <w:bottom w:val="none" w:sz="0" w:space="0" w:color="auto"/>
        <w:right w:val="none" w:sz="0" w:space="0" w:color="auto"/>
      </w:divBdr>
    </w:div>
    <w:div w:id="35011032">
      <w:marLeft w:val="640"/>
      <w:marRight w:val="0"/>
      <w:marTop w:val="0"/>
      <w:marBottom w:val="0"/>
      <w:divBdr>
        <w:top w:val="none" w:sz="0" w:space="0" w:color="auto"/>
        <w:left w:val="none" w:sz="0" w:space="0" w:color="auto"/>
        <w:bottom w:val="none" w:sz="0" w:space="0" w:color="auto"/>
        <w:right w:val="none" w:sz="0" w:space="0" w:color="auto"/>
      </w:divBdr>
    </w:div>
    <w:div w:id="35203283">
      <w:marLeft w:val="640"/>
      <w:marRight w:val="0"/>
      <w:marTop w:val="0"/>
      <w:marBottom w:val="0"/>
      <w:divBdr>
        <w:top w:val="none" w:sz="0" w:space="0" w:color="auto"/>
        <w:left w:val="none" w:sz="0" w:space="0" w:color="auto"/>
        <w:bottom w:val="none" w:sz="0" w:space="0" w:color="auto"/>
        <w:right w:val="none" w:sz="0" w:space="0" w:color="auto"/>
      </w:divBdr>
    </w:div>
    <w:div w:id="35353904">
      <w:marLeft w:val="640"/>
      <w:marRight w:val="0"/>
      <w:marTop w:val="0"/>
      <w:marBottom w:val="0"/>
      <w:divBdr>
        <w:top w:val="none" w:sz="0" w:space="0" w:color="auto"/>
        <w:left w:val="none" w:sz="0" w:space="0" w:color="auto"/>
        <w:bottom w:val="none" w:sz="0" w:space="0" w:color="auto"/>
        <w:right w:val="none" w:sz="0" w:space="0" w:color="auto"/>
      </w:divBdr>
    </w:div>
    <w:div w:id="35392744">
      <w:marLeft w:val="640"/>
      <w:marRight w:val="0"/>
      <w:marTop w:val="0"/>
      <w:marBottom w:val="0"/>
      <w:divBdr>
        <w:top w:val="none" w:sz="0" w:space="0" w:color="auto"/>
        <w:left w:val="none" w:sz="0" w:space="0" w:color="auto"/>
        <w:bottom w:val="none" w:sz="0" w:space="0" w:color="auto"/>
        <w:right w:val="none" w:sz="0" w:space="0" w:color="auto"/>
      </w:divBdr>
    </w:div>
    <w:div w:id="35397745">
      <w:marLeft w:val="640"/>
      <w:marRight w:val="0"/>
      <w:marTop w:val="0"/>
      <w:marBottom w:val="0"/>
      <w:divBdr>
        <w:top w:val="none" w:sz="0" w:space="0" w:color="auto"/>
        <w:left w:val="none" w:sz="0" w:space="0" w:color="auto"/>
        <w:bottom w:val="none" w:sz="0" w:space="0" w:color="auto"/>
        <w:right w:val="none" w:sz="0" w:space="0" w:color="auto"/>
      </w:divBdr>
    </w:div>
    <w:div w:id="35470190">
      <w:marLeft w:val="640"/>
      <w:marRight w:val="0"/>
      <w:marTop w:val="0"/>
      <w:marBottom w:val="0"/>
      <w:divBdr>
        <w:top w:val="none" w:sz="0" w:space="0" w:color="auto"/>
        <w:left w:val="none" w:sz="0" w:space="0" w:color="auto"/>
        <w:bottom w:val="none" w:sz="0" w:space="0" w:color="auto"/>
        <w:right w:val="none" w:sz="0" w:space="0" w:color="auto"/>
      </w:divBdr>
    </w:div>
    <w:div w:id="35472377">
      <w:marLeft w:val="640"/>
      <w:marRight w:val="0"/>
      <w:marTop w:val="0"/>
      <w:marBottom w:val="0"/>
      <w:divBdr>
        <w:top w:val="none" w:sz="0" w:space="0" w:color="auto"/>
        <w:left w:val="none" w:sz="0" w:space="0" w:color="auto"/>
        <w:bottom w:val="none" w:sz="0" w:space="0" w:color="auto"/>
        <w:right w:val="none" w:sz="0" w:space="0" w:color="auto"/>
      </w:divBdr>
    </w:div>
    <w:div w:id="35475321">
      <w:marLeft w:val="640"/>
      <w:marRight w:val="0"/>
      <w:marTop w:val="0"/>
      <w:marBottom w:val="0"/>
      <w:divBdr>
        <w:top w:val="none" w:sz="0" w:space="0" w:color="auto"/>
        <w:left w:val="none" w:sz="0" w:space="0" w:color="auto"/>
        <w:bottom w:val="none" w:sz="0" w:space="0" w:color="auto"/>
        <w:right w:val="none" w:sz="0" w:space="0" w:color="auto"/>
      </w:divBdr>
    </w:div>
    <w:div w:id="35542225">
      <w:marLeft w:val="640"/>
      <w:marRight w:val="0"/>
      <w:marTop w:val="0"/>
      <w:marBottom w:val="0"/>
      <w:divBdr>
        <w:top w:val="none" w:sz="0" w:space="0" w:color="auto"/>
        <w:left w:val="none" w:sz="0" w:space="0" w:color="auto"/>
        <w:bottom w:val="none" w:sz="0" w:space="0" w:color="auto"/>
        <w:right w:val="none" w:sz="0" w:space="0" w:color="auto"/>
      </w:divBdr>
    </w:div>
    <w:div w:id="35550671">
      <w:marLeft w:val="640"/>
      <w:marRight w:val="0"/>
      <w:marTop w:val="0"/>
      <w:marBottom w:val="0"/>
      <w:divBdr>
        <w:top w:val="none" w:sz="0" w:space="0" w:color="auto"/>
        <w:left w:val="none" w:sz="0" w:space="0" w:color="auto"/>
        <w:bottom w:val="none" w:sz="0" w:space="0" w:color="auto"/>
        <w:right w:val="none" w:sz="0" w:space="0" w:color="auto"/>
      </w:divBdr>
    </w:div>
    <w:div w:id="35593053">
      <w:marLeft w:val="640"/>
      <w:marRight w:val="0"/>
      <w:marTop w:val="0"/>
      <w:marBottom w:val="0"/>
      <w:divBdr>
        <w:top w:val="none" w:sz="0" w:space="0" w:color="auto"/>
        <w:left w:val="none" w:sz="0" w:space="0" w:color="auto"/>
        <w:bottom w:val="none" w:sz="0" w:space="0" w:color="auto"/>
        <w:right w:val="none" w:sz="0" w:space="0" w:color="auto"/>
      </w:divBdr>
    </w:div>
    <w:div w:id="35739868">
      <w:marLeft w:val="640"/>
      <w:marRight w:val="0"/>
      <w:marTop w:val="0"/>
      <w:marBottom w:val="0"/>
      <w:divBdr>
        <w:top w:val="none" w:sz="0" w:space="0" w:color="auto"/>
        <w:left w:val="none" w:sz="0" w:space="0" w:color="auto"/>
        <w:bottom w:val="none" w:sz="0" w:space="0" w:color="auto"/>
        <w:right w:val="none" w:sz="0" w:space="0" w:color="auto"/>
      </w:divBdr>
    </w:div>
    <w:div w:id="35855943">
      <w:marLeft w:val="640"/>
      <w:marRight w:val="0"/>
      <w:marTop w:val="0"/>
      <w:marBottom w:val="0"/>
      <w:divBdr>
        <w:top w:val="none" w:sz="0" w:space="0" w:color="auto"/>
        <w:left w:val="none" w:sz="0" w:space="0" w:color="auto"/>
        <w:bottom w:val="none" w:sz="0" w:space="0" w:color="auto"/>
        <w:right w:val="none" w:sz="0" w:space="0" w:color="auto"/>
      </w:divBdr>
    </w:div>
    <w:div w:id="35858329">
      <w:marLeft w:val="640"/>
      <w:marRight w:val="0"/>
      <w:marTop w:val="0"/>
      <w:marBottom w:val="0"/>
      <w:divBdr>
        <w:top w:val="none" w:sz="0" w:space="0" w:color="auto"/>
        <w:left w:val="none" w:sz="0" w:space="0" w:color="auto"/>
        <w:bottom w:val="none" w:sz="0" w:space="0" w:color="auto"/>
        <w:right w:val="none" w:sz="0" w:space="0" w:color="auto"/>
      </w:divBdr>
    </w:div>
    <w:div w:id="35861481">
      <w:marLeft w:val="640"/>
      <w:marRight w:val="0"/>
      <w:marTop w:val="0"/>
      <w:marBottom w:val="0"/>
      <w:divBdr>
        <w:top w:val="none" w:sz="0" w:space="0" w:color="auto"/>
        <w:left w:val="none" w:sz="0" w:space="0" w:color="auto"/>
        <w:bottom w:val="none" w:sz="0" w:space="0" w:color="auto"/>
        <w:right w:val="none" w:sz="0" w:space="0" w:color="auto"/>
      </w:divBdr>
    </w:div>
    <w:div w:id="35931403">
      <w:marLeft w:val="640"/>
      <w:marRight w:val="0"/>
      <w:marTop w:val="0"/>
      <w:marBottom w:val="0"/>
      <w:divBdr>
        <w:top w:val="none" w:sz="0" w:space="0" w:color="auto"/>
        <w:left w:val="none" w:sz="0" w:space="0" w:color="auto"/>
        <w:bottom w:val="none" w:sz="0" w:space="0" w:color="auto"/>
        <w:right w:val="none" w:sz="0" w:space="0" w:color="auto"/>
      </w:divBdr>
    </w:div>
    <w:div w:id="35931542">
      <w:marLeft w:val="640"/>
      <w:marRight w:val="0"/>
      <w:marTop w:val="0"/>
      <w:marBottom w:val="0"/>
      <w:divBdr>
        <w:top w:val="none" w:sz="0" w:space="0" w:color="auto"/>
        <w:left w:val="none" w:sz="0" w:space="0" w:color="auto"/>
        <w:bottom w:val="none" w:sz="0" w:space="0" w:color="auto"/>
        <w:right w:val="none" w:sz="0" w:space="0" w:color="auto"/>
      </w:divBdr>
    </w:div>
    <w:div w:id="35934624">
      <w:marLeft w:val="640"/>
      <w:marRight w:val="0"/>
      <w:marTop w:val="0"/>
      <w:marBottom w:val="0"/>
      <w:divBdr>
        <w:top w:val="none" w:sz="0" w:space="0" w:color="auto"/>
        <w:left w:val="none" w:sz="0" w:space="0" w:color="auto"/>
        <w:bottom w:val="none" w:sz="0" w:space="0" w:color="auto"/>
        <w:right w:val="none" w:sz="0" w:space="0" w:color="auto"/>
      </w:divBdr>
    </w:div>
    <w:div w:id="36198685">
      <w:marLeft w:val="640"/>
      <w:marRight w:val="0"/>
      <w:marTop w:val="0"/>
      <w:marBottom w:val="0"/>
      <w:divBdr>
        <w:top w:val="none" w:sz="0" w:space="0" w:color="auto"/>
        <w:left w:val="none" w:sz="0" w:space="0" w:color="auto"/>
        <w:bottom w:val="none" w:sz="0" w:space="0" w:color="auto"/>
        <w:right w:val="none" w:sz="0" w:space="0" w:color="auto"/>
      </w:divBdr>
    </w:div>
    <w:div w:id="36207250">
      <w:marLeft w:val="640"/>
      <w:marRight w:val="0"/>
      <w:marTop w:val="0"/>
      <w:marBottom w:val="0"/>
      <w:divBdr>
        <w:top w:val="none" w:sz="0" w:space="0" w:color="auto"/>
        <w:left w:val="none" w:sz="0" w:space="0" w:color="auto"/>
        <w:bottom w:val="none" w:sz="0" w:space="0" w:color="auto"/>
        <w:right w:val="none" w:sz="0" w:space="0" w:color="auto"/>
      </w:divBdr>
    </w:div>
    <w:div w:id="36244704">
      <w:bodyDiv w:val="1"/>
      <w:marLeft w:val="0"/>
      <w:marRight w:val="0"/>
      <w:marTop w:val="0"/>
      <w:marBottom w:val="0"/>
      <w:divBdr>
        <w:top w:val="none" w:sz="0" w:space="0" w:color="auto"/>
        <w:left w:val="none" w:sz="0" w:space="0" w:color="auto"/>
        <w:bottom w:val="none" w:sz="0" w:space="0" w:color="auto"/>
        <w:right w:val="none" w:sz="0" w:space="0" w:color="auto"/>
      </w:divBdr>
    </w:div>
    <w:div w:id="36317438">
      <w:marLeft w:val="640"/>
      <w:marRight w:val="0"/>
      <w:marTop w:val="0"/>
      <w:marBottom w:val="0"/>
      <w:divBdr>
        <w:top w:val="none" w:sz="0" w:space="0" w:color="auto"/>
        <w:left w:val="none" w:sz="0" w:space="0" w:color="auto"/>
        <w:bottom w:val="none" w:sz="0" w:space="0" w:color="auto"/>
        <w:right w:val="none" w:sz="0" w:space="0" w:color="auto"/>
      </w:divBdr>
    </w:div>
    <w:div w:id="36317994">
      <w:marLeft w:val="640"/>
      <w:marRight w:val="0"/>
      <w:marTop w:val="0"/>
      <w:marBottom w:val="0"/>
      <w:divBdr>
        <w:top w:val="none" w:sz="0" w:space="0" w:color="auto"/>
        <w:left w:val="none" w:sz="0" w:space="0" w:color="auto"/>
        <w:bottom w:val="none" w:sz="0" w:space="0" w:color="auto"/>
        <w:right w:val="none" w:sz="0" w:space="0" w:color="auto"/>
      </w:divBdr>
    </w:div>
    <w:div w:id="36319667">
      <w:marLeft w:val="640"/>
      <w:marRight w:val="0"/>
      <w:marTop w:val="0"/>
      <w:marBottom w:val="0"/>
      <w:divBdr>
        <w:top w:val="none" w:sz="0" w:space="0" w:color="auto"/>
        <w:left w:val="none" w:sz="0" w:space="0" w:color="auto"/>
        <w:bottom w:val="none" w:sz="0" w:space="0" w:color="auto"/>
        <w:right w:val="none" w:sz="0" w:space="0" w:color="auto"/>
      </w:divBdr>
    </w:div>
    <w:div w:id="36321409">
      <w:marLeft w:val="640"/>
      <w:marRight w:val="0"/>
      <w:marTop w:val="0"/>
      <w:marBottom w:val="0"/>
      <w:divBdr>
        <w:top w:val="none" w:sz="0" w:space="0" w:color="auto"/>
        <w:left w:val="none" w:sz="0" w:space="0" w:color="auto"/>
        <w:bottom w:val="none" w:sz="0" w:space="0" w:color="auto"/>
        <w:right w:val="none" w:sz="0" w:space="0" w:color="auto"/>
      </w:divBdr>
    </w:div>
    <w:div w:id="36392407">
      <w:marLeft w:val="640"/>
      <w:marRight w:val="0"/>
      <w:marTop w:val="0"/>
      <w:marBottom w:val="0"/>
      <w:divBdr>
        <w:top w:val="none" w:sz="0" w:space="0" w:color="auto"/>
        <w:left w:val="none" w:sz="0" w:space="0" w:color="auto"/>
        <w:bottom w:val="none" w:sz="0" w:space="0" w:color="auto"/>
        <w:right w:val="none" w:sz="0" w:space="0" w:color="auto"/>
      </w:divBdr>
    </w:div>
    <w:div w:id="36397313">
      <w:marLeft w:val="640"/>
      <w:marRight w:val="0"/>
      <w:marTop w:val="0"/>
      <w:marBottom w:val="0"/>
      <w:divBdr>
        <w:top w:val="none" w:sz="0" w:space="0" w:color="auto"/>
        <w:left w:val="none" w:sz="0" w:space="0" w:color="auto"/>
        <w:bottom w:val="none" w:sz="0" w:space="0" w:color="auto"/>
        <w:right w:val="none" w:sz="0" w:space="0" w:color="auto"/>
      </w:divBdr>
    </w:div>
    <w:div w:id="36398116">
      <w:bodyDiv w:val="1"/>
      <w:marLeft w:val="0"/>
      <w:marRight w:val="0"/>
      <w:marTop w:val="0"/>
      <w:marBottom w:val="0"/>
      <w:divBdr>
        <w:top w:val="none" w:sz="0" w:space="0" w:color="auto"/>
        <w:left w:val="none" w:sz="0" w:space="0" w:color="auto"/>
        <w:bottom w:val="none" w:sz="0" w:space="0" w:color="auto"/>
        <w:right w:val="none" w:sz="0" w:space="0" w:color="auto"/>
      </w:divBdr>
    </w:div>
    <w:div w:id="36440053">
      <w:marLeft w:val="640"/>
      <w:marRight w:val="0"/>
      <w:marTop w:val="0"/>
      <w:marBottom w:val="0"/>
      <w:divBdr>
        <w:top w:val="none" w:sz="0" w:space="0" w:color="auto"/>
        <w:left w:val="none" w:sz="0" w:space="0" w:color="auto"/>
        <w:bottom w:val="none" w:sz="0" w:space="0" w:color="auto"/>
        <w:right w:val="none" w:sz="0" w:space="0" w:color="auto"/>
      </w:divBdr>
    </w:div>
    <w:div w:id="36467408">
      <w:marLeft w:val="640"/>
      <w:marRight w:val="0"/>
      <w:marTop w:val="0"/>
      <w:marBottom w:val="0"/>
      <w:divBdr>
        <w:top w:val="none" w:sz="0" w:space="0" w:color="auto"/>
        <w:left w:val="none" w:sz="0" w:space="0" w:color="auto"/>
        <w:bottom w:val="none" w:sz="0" w:space="0" w:color="auto"/>
        <w:right w:val="none" w:sz="0" w:space="0" w:color="auto"/>
      </w:divBdr>
    </w:div>
    <w:div w:id="36511917">
      <w:marLeft w:val="640"/>
      <w:marRight w:val="0"/>
      <w:marTop w:val="0"/>
      <w:marBottom w:val="0"/>
      <w:divBdr>
        <w:top w:val="none" w:sz="0" w:space="0" w:color="auto"/>
        <w:left w:val="none" w:sz="0" w:space="0" w:color="auto"/>
        <w:bottom w:val="none" w:sz="0" w:space="0" w:color="auto"/>
        <w:right w:val="none" w:sz="0" w:space="0" w:color="auto"/>
      </w:divBdr>
    </w:div>
    <w:div w:id="36513491">
      <w:marLeft w:val="640"/>
      <w:marRight w:val="0"/>
      <w:marTop w:val="0"/>
      <w:marBottom w:val="0"/>
      <w:divBdr>
        <w:top w:val="none" w:sz="0" w:space="0" w:color="auto"/>
        <w:left w:val="none" w:sz="0" w:space="0" w:color="auto"/>
        <w:bottom w:val="none" w:sz="0" w:space="0" w:color="auto"/>
        <w:right w:val="none" w:sz="0" w:space="0" w:color="auto"/>
      </w:divBdr>
    </w:div>
    <w:div w:id="36518336">
      <w:marLeft w:val="640"/>
      <w:marRight w:val="0"/>
      <w:marTop w:val="0"/>
      <w:marBottom w:val="0"/>
      <w:divBdr>
        <w:top w:val="none" w:sz="0" w:space="0" w:color="auto"/>
        <w:left w:val="none" w:sz="0" w:space="0" w:color="auto"/>
        <w:bottom w:val="none" w:sz="0" w:space="0" w:color="auto"/>
        <w:right w:val="none" w:sz="0" w:space="0" w:color="auto"/>
      </w:divBdr>
    </w:div>
    <w:div w:id="36518374">
      <w:marLeft w:val="640"/>
      <w:marRight w:val="0"/>
      <w:marTop w:val="0"/>
      <w:marBottom w:val="0"/>
      <w:divBdr>
        <w:top w:val="none" w:sz="0" w:space="0" w:color="auto"/>
        <w:left w:val="none" w:sz="0" w:space="0" w:color="auto"/>
        <w:bottom w:val="none" w:sz="0" w:space="0" w:color="auto"/>
        <w:right w:val="none" w:sz="0" w:space="0" w:color="auto"/>
      </w:divBdr>
    </w:div>
    <w:div w:id="36588949">
      <w:marLeft w:val="640"/>
      <w:marRight w:val="0"/>
      <w:marTop w:val="0"/>
      <w:marBottom w:val="0"/>
      <w:divBdr>
        <w:top w:val="none" w:sz="0" w:space="0" w:color="auto"/>
        <w:left w:val="none" w:sz="0" w:space="0" w:color="auto"/>
        <w:bottom w:val="none" w:sz="0" w:space="0" w:color="auto"/>
        <w:right w:val="none" w:sz="0" w:space="0" w:color="auto"/>
      </w:divBdr>
    </w:div>
    <w:div w:id="36591598">
      <w:marLeft w:val="640"/>
      <w:marRight w:val="0"/>
      <w:marTop w:val="0"/>
      <w:marBottom w:val="0"/>
      <w:divBdr>
        <w:top w:val="none" w:sz="0" w:space="0" w:color="auto"/>
        <w:left w:val="none" w:sz="0" w:space="0" w:color="auto"/>
        <w:bottom w:val="none" w:sz="0" w:space="0" w:color="auto"/>
        <w:right w:val="none" w:sz="0" w:space="0" w:color="auto"/>
      </w:divBdr>
    </w:div>
    <w:div w:id="36660878">
      <w:marLeft w:val="640"/>
      <w:marRight w:val="0"/>
      <w:marTop w:val="0"/>
      <w:marBottom w:val="0"/>
      <w:divBdr>
        <w:top w:val="none" w:sz="0" w:space="0" w:color="auto"/>
        <w:left w:val="none" w:sz="0" w:space="0" w:color="auto"/>
        <w:bottom w:val="none" w:sz="0" w:space="0" w:color="auto"/>
        <w:right w:val="none" w:sz="0" w:space="0" w:color="auto"/>
      </w:divBdr>
    </w:div>
    <w:div w:id="36666353">
      <w:marLeft w:val="640"/>
      <w:marRight w:val="0"/>
      <w:marTop w:val="0"/>
      <w:marBottom w:val="0"/>
      <w:divBdr>
        <w:top w:val="none" w:sz="0" w:space="0" w:color="auto"/>
        <w:left w:val="none" w:sz="0" w:space="0" w:color="auto"/>
        <w:bottom w:val="none" w:sz="0" w:space="0" w:color="auto"/>
        <w:right w:val="none" w:sz="0" w:space="0" w:color="auto"/>
      </w:divBdr>
    </w:div>
    <w:div w:id="36667083">
      <w:marLeft w:val="640"/>
      <w:marRight w:val="0"/>
      <w:marTop w:val="0"/>
      <w:marBottom w:val="0"/>
      <w:divBdr>
        <w:top w:val="none" w:sz="0" w:space="0" w:color="auto"/>
        <w:left w:val="none" w:sz="0" w:space="0" w:color="auto"/>
        <w:bottom w:val="none" w:sz="0" w:space="0" w:color="auto"/>
        <w:right w:val="none" w:sz="0" w:space="0" w:color="auto"/>
      </w:divBdr>
    </w:div>
    <w:div w:id="36704843">
      <w:marLeft w:val="640"/>
      <w:marRight w:val="0"/>
      <w:marTop w:val="0"/>
      <w:marBottom w:val="0"/>
      <w:divBdr>
        <w:top w:val="none" w:sz="0" w:space="0" w:color="auto"/>
        <w:left w:val="none" w:sz="0" w:space="0" w:color="auto"/>
        <w:bottom w:val="none" w:sz="0" w:space="0" w:color="auto"/>
        <w:right w:val="none" w:sz="0" w:space="0" w:color="auto"/>
      </w:divBdr>
    </w:div>
    <w:div w:id="36711607">
      <w:marLeft w:val="640"/>
      <w:marRight w:val="0"/>
      <w:marTop w:val="0"/>
      <w:marBottom w:val="0"/>
      <w:divBdr>
        <w:top w:val="none" w:sz="0" w:space="0" w:color="auto"/>
        <w:left w:val="none" w:sz="0" w:space="0" w:color="auto"/>
        <w:bottom w:val="none" w:sz="0" w:space="0" w:color="auto"/>
        <w:right w:val="none" w:sz="0" w:space="0" w:color="auto"/>
      </w:divBdr>
    </w:div>
    <w:div w:id="36777972">
      <w:marLeft w:val="640"/>
      <w:marRight w:val="0"/>
      <w:marTop w:val="0"/>
      <w:marBottom w:val="0"/>
      <w:divBdr>
        <w:top w:val="none" w:sz="0" w:space="0" w:color="auto"/>
        <w:left w:val="none" w:sz="0" w:space="0" w:color="auto"/>
        <w:bottom w:val="none" w:sz="0" w:space="0" w:color="auto"/>
        <w:right w:val="none" w:sz="0" w:space="0" w:color="auto"/>
      </w:divBdr>
    </w:div>
    <w:div w:id="36779575">
      <w:marLeft w:val="640"/>
      <w:marRight w:val="0"/>
      <w:marTop w:val="0"/>
      <w:marBottom w:val="0"/>
      <w:divBdr>
        <w:top w:val="none" w:sz="0" w:space="0" w:color="auto"/>
        <w:left w:val="none" w:sz="0" w:space="0" w:color="auto"/>
        <w:bottom w:val="none" w:sz="0" w:space="0" w:color="auto"/>
        <w:right w:val="none" w:sz="0" w:space="0" w:color="auto"/>
      </w:divBdr>
    </w:div>
    <w:div w:id="36779803">
      <w:marLeft w:val="640"/>
      <w:marRight w:val="0"/>
      <w:marTop w:val="0"/>
      <w:marBottom w:val="0"/>
      <w:divBdr>
        <w:top w:val="none" w:sz="0" w:space="0" w:color="auto"/>
        <w:left w:val="none" w:sz="0" w:space="0" w:color="auto"/>
        <w:bottom w:val="none" w:sz="0" w:space="0" w:color="auto"/>
        <w:right w:val="none" w:sz="0" w:space="0" w:color="auto"/>
      </w:divBdr>
    </w:div>
    <w:div w:id="36782279">
      <w:marLeft w:val="640"/>
      <w:marRight w:val="0"/>
      <w:marTop w:val="0"/>
      <w:marBottom w:val="0"/>
      <w:divBdr>
        <w:top w:val="none" w:sz="0" w:space="0" w:color="auto"/>
        <w:left w:val="none" w:sz="0" w:space="0" w:color="auto"/>
        <w:bottom w:val="none" w:sz="0" w:space="0" w:color="auto"/>
        <w:right w:val="none" w:sz="0" w:space="0" w:color="auto"/>
      </w:divBdr>
    </w:div>
    <w:div w:id="36854689">
      <w:marLeft w:val="640"/>
      <w:marRight w:val="0"/>
      <w:marTop w:val="0"/>
      <w:marBottom w:val="0"/>
      <w:divBdr>
        <w:top w:val="none" w:sz="0" w:space="0" w:color="auto"/>
        <w:left w:val="none" w:sz="0" w:space="0" w:color="auto"/>
        <w:bottom w:val="none" w:sz="0" w:space="0" w:color="auto"/>
        <w:right w:val="none" w:sz="0" w:space="0" w:color="auto"/>
      </w:divBdr>
    </w:div>
    <w:div w:id="36855103">
      <w:marLeft w:val="640"/>
      <w:marRight w:val="0"/>
      <w:marTop w:val="0"/>
      <w:marBottom w:val="0"/>
      <w:divBdr>
        <w:top w:val="none" w:sz="0" w:space="0" w:color="auto"/>
        <w:left w:val="none" w:sz="0" w:space="0" w:color="auto"/>
        <w:bottom w:val="none" w:sz="0" w:space="0" w:color="auto"/>
        <w:right w:val="none" w:sz="0" w:space="0" w:color="auto"/>
      </w:divBdr>
    </w:div>
    <w:div w:id="36904939">
      <w:marLeft w:val="640"/>
      <w:marRight w:val="0"/>
      <w:marTop w:val="0"/>
      <w:marBottom w:val="0"/>
      <w:divBdr>
        <w:top w:val="none" w:sz="0" w:space="0" w:color="auto"/>
        <w:left w:val="none" w:sz="0" w:space="0" w:color="auto"/>
        <w:bottom w:val="none" w:sz="0" w:space="0" w:color="auto"/>
        <w:right w:val="none" w:sz="0" w:space="0" w:color="auto"/>
      </w:divBdr>
    </w:div>
    <w:div w:id="36970804">
      <w:marLeft w:val="640"/>
      <w:marRight w:val="0"/>
      <w:marTop w:val="0"/>
      <w:marBottom w:val="0"/>
      <w:divBdr>
        <w:top w:val="none" w:sz="0" w:space="0" w:color="auto"/>
        <w:left w:val="none" w:sz="0" w:space="0" w:color="auto"/>
        <w:bottom w:val="none" w:sz="0" w:space="0" w:color="auto"/>
        <w:right w:val="none" w:sz="0" w:space="0" w:color="auto"/>
      </w:divBdr>
    </w:div>
    <w:div w:id="36977107">
      <w:marLeft w:val="640"/>
      <w:marRight w:val="0"/>
      <w:marTop w:val="0"/>
      <w:marBottom w:val="0"/>
      <w:divBdr>
        <w:top w:val="none" w:sz="0" w:space="0" w:color="auto"/>
        <w:left w:val="none" w:sz="0" w:space="0" w:color="auto"/>
        <w:bottom w:val="none" w:sz="0" w:space="0" w:color="auto"/>
        <w:right w:val="none" w:sz="0" w:space="0" w:color="auto"/>
      </w:divBdr>
    </w:div>
    <w:div w:id="37055052">
      <w:marLeft w:val="640"/>
      <w:marRight w:val="0"/>
      <w:marTop w:val="0"/>
      <w:marBottom w:val="0"/>
      <w:divBdr>
        <w:top w:val="none" w:sz="0" w:space="0" w:color="auto"/>
        <w:left w:val="none" w:sz="0" w:space="0" w:color="auto"/>
        <w:bottom w:val="none" w:sz="0" w:space="0" w:color="auto"/>
        <w:right w:val="none" w:sz="0" w:space="0" w:color="auto"/>
      </w:divBdr>
    </w:div>
    <w:div w:id="37124456">
      <w:marLeft w:val="640"/>
      <w:marRight w:val="0"/>
      <w:marTop w:val="0"/>
      <w:marBottom w:val="0"/>
      <w:divBdr>
        <w:top w:val="none" w:sz="0" w:space="0" w:color="auto"/>
        <w:left w:val="none" w:sz="0" w:space="0" w:color="auto"/>
        <w:bottom w:val="none" w:sz="0" w:space="0" w:color="auto"/>
        <w:right w:val="none" w:sz="0" w:space="0" w:color="auto"/>
      </w:divBdr>
    </w:div>
    <w:div w:id="37316090">
      <w:marLeft w:val="640"/>
      <w:marRight w:val="0"/>
      <w:marTop w:val="0"/>
      <w:marBottom w:val="0"/>
      <w:divBdr>
        <w:top w:val="none" w:sz="0" w:space="0" w:color="auto"/>
        <w:left w:val="none" w:sz="0" w:space="0" w:color="auto"/>
        <w:bottom w:val="none" w:sz="0" w:space="0" w:color="auto"/>
        <w:right w:val="none" w:sz="0" w:space="0" w:color="auto"/>
      </w:divBdr>
    </w:div>
    <w:div w:id="37361957">
      <w:marLeft w:val="640"/>
      <w:marRight w:val="0"/>
      <w:marTop w:val="0"/>
      <w:marBottom w:val="0"/>
      <w:divBdr>
        <w:top w:val="none" w:sz="0" w:space="0" w:color="auto"/>
        <w:left w:val="none" w:sz="0" w:space="0" w:color="auto"/>
        <w:bottom w:val="none" w:sz="0" w:space="0" w:color="auto"/>
        <w:right w:val="none" w:sz="0" w:space="0" w:color="auto"/>
      </w:divBdr>
    </w:div>
    <w:div w:id="37366350">
      <w:marLeft w:val="640"/>
      <w:marRight w:val="0"/>
      <w:marTop w:val="0"/>
      <w:marBottom w:val="0"/>
      <w:divBdr>
        <w:top w:val="none" w:sz="0" w:space="0" w:color="auto"/>
        <w:left w:val="none" w:sz="0" w:space="0" w:color="auto"/>
        <w:bottom w:val="none" w:sz="0" w:space="0" w:color="auto"/>
        <w:right w:val="none" w:sz="0" w:space="0" w:color="auto"/>
      </w:divBdr>
    </w:div>
    <w:div w:id="37432868">
      <w:marLeft w:val="640"/>
      <w:marRight w:val="0"/>
      <w:marTop w:val="0"/>
      <w:marBottom w:val="0"/>
      <w:divBdr>
        <w:top w:val="none" w:sz="0" w:space="0" w:color="auto"/>
        <w:left w:val="none" w:sz="0" w:space="0" w:color="auto"/>
        <w:bottom w:val="none" w:sz="0" w:space="0" w:color="auto"/>
        <w:right w:val="none" w:sz="0" w:space="0" w:color="auto"/>
      </w:divBdr>
    </w:div>
    <w:div w:id="37432915">
      <w:marLeft w:val="640"/>
      <w:marRight w:val="0"/>
      <w:marTop w:val="0"/>
      <w:marBottom w:val="0"/>
      <w:divBdr>
        <w:top w:val="none" w:sz="0" w:space="0" w:color="auto"/>
        <w:left w:val="none" w:sz="0" w:space="0" w:color="auto"/>
        <w:bottom w:val="none" w:sz="0" w:space="0" w:color="auto"/>
        <w:right w:val="none" w:sz="0" w:space="0" w:color="auto"/>
      </w:divBdr>
    </w:div>
    <w:div w:id="37432989">
      <w:marLeft w:val="640"/>
      <w:marRight w:val="0"/>
      <w:marTop w:val="0"/>
      <w:marBottom w:val="0"/>
      <w:divBdr>
        <w:top w:val="none" w:sz="0" w:space="0" w:color="auto"/>
        <w:left w:val="none" w:sz="0" w:space="0" w:color="auto"/>
        <w:bottom w:val="none" w:sz="0" w:space="0" w:color="auto"/>
        <w:right w:val="none" w:sz="0" w:space="0" w:color="auto"/>
      </w:divBdr>
    </w:div>
    <w:div w:id="37440972">
      <w:marLeft w:val="640"/>
      <w:marRight w:val="0"/>
      <w:marTop w:val="0"/>
      <w:marBottom w:val="0"/>
      <w:divBdr>
        <w:top w:val="none" w:sz="0" w:space="0" w:color="auto"/>
        <w:left w:val="none" w:sz="0" w:space="0" w:color="auto"/>
        <w:bottom w:val="none" w:sz="0" w:space="0" w:color="auto"/>
        <w:right w:val="none" w:sz="0" w:space="0" w:color="auto"/>
      </w:divBdr>
    </w:div>
    <w:div w:id="37512563">
      <w:marLeft w:val="640"/>
      <w:marRight w:val="0"/>
      <w:marTop w:val="0"/>
      <w:marBottom w:val="0"/>
      <w:divBdr>
        <w:top w:val="none" w:sz="0" w:space="0" w:color="auto"/>
        <w:left w:val="none" w:sz="0" w:space="0" w:color="auto"/>
        <w:bottom w:val="none" w:sz="0" w:space="0" w:color="auto"/>
        <w:right w:val="none" w:sz="0" w:space="0" w:color="auto"/>
      </w:divBdr>
    </w:div>
    <w:div w:id="37553698">
      <w:marLeft w:val="640"/>
      <w:marRight w:val="0"/>
      <w:marTop w:val="0"/>
      <w:marBottom w:val="0"/>
      <w:divBdr>
        <w:top w:val="none" w:sz="0" w:space="0" w:color="auto"/>
        <w:left w:val="none" w:sz="0" w:space="0" w:color="auto"/>
        <w:bottom w:val="none" w:sz="0" w:space="0" w:color="auto"/>
        <w:right w:val="none" w:sz="0" w:space="0" w:color="auto"/>
      </w:divBdr>
    </w:div>
    <w:div w:id="37553940">
      <w:marLeft w:val="640"/>
      <w:marRight w:val="0"/>
      <w:marTop w:val="0"/>
      <w:marBottom w:val="0"/>
      <w:divBdr>
        <w:top w:val="none" w:sz="0" w:space="0" w:color="auto"/>
        <w:left w:val="none" w:sz="0" w:space="0" w:color="auto"/>
        <w:bottom w:val="none" w:sz="0" w:space="0" w:color="auto"/>
        <w:right w:val="none" w:sz="0" w:space="0" w:color="auto"/>
      </w:divBdr>
    </w:div>
    <w:div w:id="37632422">
      <w:marLeft w:val="640"/>
      <w:marRight w:val="0"/>
      <w:marTop w:val="0"/>
      <w:marBottom w:val="0"/>
      <w:divBdr>
        <w:top w:val="none" w:sz="0" w:space="0" w:color="auto"/>
        <w:left w:val="none" w:sz="0" w:space="0" w:color="auto"/>
        <w:bottom w:val="none" w:sz="0" w:space="0" w:color="auto"/>
        <w:right w:val="none" w:sz="0" w:space="0" w:color="auto"/>
      </w:divBdr>
    </w:div>
    <w:div w:id="37749523">
      <w:marLeft w:val="640"/>
      <w:marRight w:val="0"/>
      <w:marTop w:val="0"/>
      <w:marBottom w:val="0"/>
      <w:divBdr>
        <w:top w:val="none" w:sz="0" w:space="0" w:color="auto"/>
        <w:left w:val="none" w:sz="0" w:space="0" w:color="auto"/>
        <w:bottom w:val="none" w:sz="0" w:space="0" w:color="auto"/>
        <w:right w:val="none" w:sz="0" w:space="0" w:color="auto"/>
      </w:divBdr>
    </w:div>
    <w:div w:id="37751583">
      <w:marLeft w:val="640"/>
      <w:marRight w:val="0"/>
      <w:marTop w:val="0"/>
      <w:marBottom w:val="0"/>
      <w:divBdr>
        <w:top w:val="none" w:sz="0" w:space="0" w:color="auto"/>
        <w:left w:val="none" w:sz="0" w:space="0" w:color="auto"/>
        <w:bottom w:val="none" w:sz="0" w:space="0" w:color="auto"/>
        <w:right w:val="none" w:sz="0" w:space="0" w:color="auto"/>
      </w:divBdr>
    </w:div>
    <w:div w:id="37825756">
      <w:marLeft w:val="640"/>
      <w:marRight w:val="0"/>
      <w:marTop w:val="0"/>
      <w:marBottom w:val="0"/>
      <w:divBdr>
        <w:top w:val="none" w:sz="0" w:space="0" w:color="auto"/>
        <w:left w:val="none" w:sz="0" w:space="0" w:color="auto"/>
        <w:bottom w:val="none" w:sz="0" w:space="0" w:color="auto"/>
        <w:right w:val="none" w:sz="0" w:space="0" w:color="auto"/>
      </w:divBdr>
    </w:div>
    <w:div w:id="37902204">
      <w:marLeft w:val="640"/>
      <w:marRight w:val="0"/>
      <w:marTop w:val="0"/>
      <w:marBottom w:val="0"/>
      <w:divBdr>
        <w:top w:val="none" w:sz="0" w:space="0" w:color="auto"/>
        <w:left w:val="none" w:sz="0" w:space="0" w:color="auto"/>
        <w:bottom w:val="none" w:sz="0" w:space="0" w:color="auto"/>
        <w:right w:val="none" w:sz="0" w:space="0" w:color="auto"/>
      </w:divBdr>
    </w:div>
    <w:div w:id="37971188">
      <w:marLeft w:val="640"/>
      <w:marRight w:val="0"/>
      <w:marTop w:val="0"/>
      <w:marBottom w:val="0"/>
      <w:divBdr>
        <w:top w:val="none" w:sz="0" w:space="0" w:color="auto"/>
        <w:left w:val="none" w:sz="0" w:space="0" w:color="auto"/>
        <w:bottom w:val="none" w:sz="0" w:space="0" w:color="auto"/>
        <w:right w:val="none" w:sz="0" w:space="0" w:color="auto"/>
      </w:divBdr>
    </w:div>
    <w:div w:id="38012696">
      <w:marLeft w:val="640"/>
      <w:marRight w:val="0"/>
      <w:marTop w:val="0"/>
      <w:marBottom w:val="0"/>
      <w:divBdr>
        <w:top w:val="none" w:sz="0" w:space="0" w:color="auto"/>
        <w:left w:val="none" w:sz="0" w:space="0" w:color="auto"/>
        <w:bottom w:val="none" w:sz="0" w:space="0" w:color="auto"/>
        <w:right w:val="none" w:sz="0" w:space="0" w:color="auto"/>
      </w:divBdr>
    </w:div>
    <w:div w:id="38021525">
      <w:marLeft w:val="640"/>
      <w:marRight w:val="0"/>
      <w:marTop w:val="0"/>
      <w:marBottom w:val="0"/>
      <w:divBdr>
        <w:top w:val="none" w:sz="0" w:space="0" w:color="auto"/>
        <w:left w:val="none" w:sz="0" w:space="0" w:color="auto"/>
        <w:bottom w:val="none" w:sz="0" w:space="0" w:color="auto"/>
        <w:right w:val="none" w:sz="0" w:space="0" w:color="auto"/>
      </w:divBdr>
    </w:div>
    <w:div w:id="38093869">
      <w:marLeft w:val="640"/>
      <w:marRight w:val="0"/>
      <w:marTop w:val="0"/>
      <w:marBottom w:val="0"/>
      <w:divBdr>
        <w:top w:val="none" w:sz="0" w:space="0" w:color="auto"/>
        <w:left w:val="none" w:sz="0" w:space="0" w:color="auto"/>
        <w:bottom w:val="none" w:sz="0" w:space="0" w:color="auto"/>
        <w:right w:val="none" w:sz="0" w:space="0" w:color="auto"/>
      </w:divBdr>
    </w:div>
    <w:div w:id="38096037">
      <w:marLeft w:val="640"/>
      <w:marRight w:val="0"/>
      <w:marTop w:val="0"/>
      <w:marBottom w:val="0"/>
      <w:divBdr>
        <w:top w:val="none" w:sz="0" w:space="0" w:color="auto"/>
        <w:left w:val="none" w:sz="0" w:space="0" w:color="auto"/>
        <w:bottom w:val="none" w:sz="0" w:space="0" w:color="auto"/>
        <w:right w:val="none" w:sz="0" w:space="0" w:color="auto"/>
      </w:divBdr>
    </w:div>
    <w:div w:id="38166919">
      <w:marLeft w:val="640"/>
      <w:marRight w:val="0"/>
      <w:marTop w:val="0"/>
      <w:marBottom w:val="0"/>
      <w:divBdr>
        <w:top w:val="none" w:sz="0" w:space="0" w:color="auto"/>
        <w:left w:val="none" w:sz="0" w:space="0" w:color="auto"/>
        <w:bottom w:val="none" w:sz="0" w:space="0" w:color="auto"/>
        <w:right w:val="none" w:sz="0" w:space="0" w:color="auto"/>
      </w:divBdr>
    </w:div>
    <w:div w:id="38170932">
      <w:marLeft w:val="640"/>
      <w:marRight w:val="0"/>
      <w:marTop w:val="0"/>
      <w:marBottom w:val="0"/>
      <w:divBdr>
        <w:top w:val="none" w:sz="0" w:space="0" w:color="auto"/>
        <w:left w:val="none" w:sz="0" w:space="0" w:color="auto"/>
        <w:bottom w:val="none" w:sz="0" w:space="0" w:color="auto"/>
        <w:right w:val="none" w:sz="0" w:space="0" w:color="auto"/>
      </w:divBdr>
    </w:div>
    <w:div w:id="38215173">
      <w:marLeft w:val="640"/>
      <w:marRight w:val="0"/>
      <w:marTop w:val="0"/>
      <w:marBottom w:val="0"/>
      <w:divBdr>
        <w:top w:val="none" w:sz="0" w:space="0" w:color="auto"/>
        <w:left w:val="none" w:sz="0" w:space="0" w:color="auto"/>
        <w:bottom w:val="none" w:sz="0" w:space="0" w:color="auto"/>
        <w:right w:val="none" w:sz="0" w:space="0" w:color="auto"/>
      </w:divBdr>
    </w:div>
    <w:div w:id="38240013">
      <w:marLeft w:val="640"/>
      <w:marRight w:val="0"/>
      <w:marTop w:val="0"/>
      <w:marBottom w:val="0"/>
      <w:divBdr>
        <w:top w:val="none" w:sz="0" w:space="0" w:color="auto"/>
        <w:left w:val="none" w:sz="0" w:space="0" w:color="auto"/>
        <w:bottom w:val="none" w:sz="0" w:space="0" w:color="auto"/>
        <w:right w:val="none" w:sz="0" w:space="0" w:color="auto"/>
      </w:divBdr>
    </w:div>
    <w:div w:id="38284293">
      <w:bodyDiv w:val="1"/>
      <w:marLeft w:val="0"/>
      <w:marRight w:val="0"/>
      <w:marTop w:val="0"/>
      <w:marBottom w:val="0"/>
      <w:divBdr>
        <w:top w:val="none" w:sz="0" w:space="0" w:color="auto"/>
        <w:left w:val="none" w:sz="0" w:space="0" w:color="auto"/>
        <w:bottom w:val="none" w:sz="0" w:space="0" w:color="auto"/>
        <w:right w:val="none" w:sz="0" w:space="0" w:color="auto"/>
      </w:divBdr>
    </w:div>
    <w:div w:id="38286157">
      <w:marLeft w:val="640"/>
      <w:marRight w:val="0"/>
      <w:marTop w:val="0"/>
      <w:marBottom w:val="0"/>
      <w:divBdr>
        <w:top w:val="none" w:sz="0" w:space="0" w:color="auto"/>
        <w:left w:val="none" w:sz="0" w:space="0" w:color="auto"/>
        <w:bottom w:val="none" w:sz="0" w:space="0" w:color="auto"/>
        <w:right w:val="none" w:sz="0" w:space="0" w:color="auto"/>
      </w:divBdr>
    </w:div>
    <w:div w:id="38286649">
      <w:marLeft w:val="640"/>
      <w:marRight w:val="0"/>
      <w:marTop w:val="0"/>
      <w:marBottom w:val="0"/>
      <w:divBdr>
        <w:top w:val="none" w:sz="0" w:space="0" w:color="auto"/>
        <w:left w:val="none" w:sz="0" w:space="0" w:color="auto"/>
        <w:bottom w:val="none" w:sz="0" w:space="0" w:color="auto"/>
        <w:right w:val="none" w:sz="0" w:space="0" w:color="auto"/>
      </w:divBdr>
    </w:div>
    <w:div w:id="38290633">
      <w:marLeft w:val="640"/>
      <w:marRight w:val="0"/>
      <w:marTop w:val="0"/>
      <w:marBottom w:val="0"/>
      <w:divBdr>
        <w:top w:val="none" w:sz="0" w:space="0" w:color="auto"/>
        <w:left w:val="none" w:sz="0" w:space="0" w:color="auto"/>
        <w:bottom w:val="none" w:sz="0" w:space="0" w:color="auto"/>
        <w:right w:val="none" w:sz="0" w:space="0" w:color="auto"/>
      </w:divBdr>
    </w:div>
    <w:div w:id="38356553">
      <w:marLeft w:val="640"/>
      <w:marRight w:val="0"/>
      <w:marTop w:val="0"/>
      <w:marBottom w:val="0"/>
      <w:divBdr>
        <w:top w:val="none" w:sz="0" w:space="0" w:color="auto"/>
        <w:left w:val="none" w:sz="0" w:space="0" w:color="auto"/>
        <w:bottom w:val="none" w:sz="0" w:space="0" w:color="auto"/>
        <w:right w:val="none" w:sz="0" w:space="0" w:color="auto"/>
      </w:divBdr>
    </w:div>
    <w:div w:id="38357822">
      <w:marLeft w:val="640"/>
      <w:marRight w:val="0"/>
      <w:marTop w:val="0"/>
      <w:marBottom w:val="0"/>
      <w:divBdr>
        <w:top w:val="none" w:sz="0" w:space="0" w:color="auto"/>
        <w:left w:val="none" w:sz="0" w:space="0" w:color="auto"/>
        <w:bottom w:val="none" w:sz="0" w:space="0" w:color="auto"/>
        <w:right w:val="none" w:sz="0" w:space="0" w:color="auto"/>
      </w:divBdr>
    </w:div>
    <w:div w:id="38433295">
      <w:marLeft w:val="640"/>
      <w:marRight w:val="0"/>
      <w:marTop w:val="0"/>
      <w:marBottom w:val="0"/>
      <w:divBdr>
        <w:top w:val="none" w:sz="0" w:space="0" w:color="auto"/>
        <w:left w:val="none" w:sz="0" w:space="0" w:color="auto"/>
        <w:bottom w:val="none" w:sz="0" w:space="0" w:color="auto"/>
        <w:right w:val="none" w:sz="0" w:space="0" w:color="auto"/>
      </w:divBdr>
    </w:div>
    <w:div w:id="38435003">
      <w:marLeft w:val="640"/>
      <w:marRight w:val="0"/>
      <w:marTop w:val="0"/>
      <w:marBottom w:val="0"/>
      <w:divBdr>
        <w:top w:val="none" w:sz="0" w:space="0" w:color="auto"/>
        <w:left w:val="none" w:sz="0" w:space="0" w:color="auto"/>
        <w:bottom w:val="none" w:sz="0" w:space="0" w:color="auto"/>
        <w:right w:val="none" w:sz="0" w:space="0" w:color="auto"/>
      </w:divBdr>
    </w:div>
    <w:div w:id="38477065">
      <w:marLeft w:val="640"/>
      <w:marRight w:val="0"/>
      <w:marTop w:val="0"/>
      <w:marBottom w:val="0"/>
      <w:divBdr>
        <w:top w:val="none" w:sz="0" w:space="0" w:color="auto"/>
        <w:left w:val="none" w:sz="0" w:space="0" w:color="auto"/>
        <w:bottom w:val="none" w:sz="0" w:space="0" w:color="auto"/>
        <w:right w:val="none" w:sz="0" w:space="0" w:color="auto"/>
      </w:divBdr>
    </w:div>
    <w:div w:id="38478242">
      <w:marLeft w:val="640"/>
      <w:marRight w:val="0"/>
      <w:marTop w:val="0"/>
      <w:marBottom w:val="0"/>
      <w:divBdr>
        <w:top w:val="none" w:sz="0" w:space="0" w:color="auto"/>
        <w:left w:val="none" w:sz="0" w:space="0" w:color="auto"/>
        <w:bottom w:val="none" w:sz="0" w:space="0" w:color="auto"/>
        <w:right w:val="none" w:sz="0" w:space="0" w:color="auto"/>
      </w:divBdr>
    </w:div>
    <w:div w:id="38551548">
      <w:marLeft w:val="640"/>
      <w:marRight w:val="0"/>
      <w:marTop w:val="0"/>
      <w:marBottom w:val="0"/>
      <w:divBdr>
        <w:top w:val="none" w:sz="0" w:space="0" w:color="auto"/>
        <w:left w:val="none" w:sz="0" w:space="0" w:color="auto"/>
        <w:bottom w:val="none" w:sz="0" w:space="0" w:color="auto"/>
        <w:right w:val="none" w:sz="0" w:space="0" w:color="auto"/>
      </w:divBdr>
    </w:div>
    <w:div w:id="38557392">
      <w:marLeft w:val="640"/>
      <w:marRight w:val="0"/>
      <w:marTop w:val="0"/>
      <w:marBottom w:val="0"/>
      <w:divBdr>
        <w:top w:val="none" w:sz="0" w:space="0" w:color="auto"/>
        <w:left w:val="none" w:sz="0" w:space="0" w:color="auto"/>
        <w:bottom w:val="none" w:sz="0" w:space="0" w:color="auto"/>
        <w:right w:val="none" w:sz="0" w:space="0" w:color="auto"/>
      </w:divBdr>
    </w:div>
    <w:div w:id="38628164">
      <w:marLeft w:val="640"/>
      <w:marRight w:val="0"/>
      <w:marTop w:val="0"/>
      <w:marBottom w:val="0"/>
      <w:divBdr>
        <w:top w:val="none" w:sz="0" w:space="0" w:color="auto"/>
        <w:left w:val="none" w:sz="0" w:space="0" w:color="auto"/>
        <w:bottom w:val="none" w:sz="0" w:space="0" w:color="auto"/>
        <w:right w:val="none" w:sz="0" w:space="0" w:color="auto"/>
      </w:divBdr>
    </w:div>
    <w:div w:id="38631908">
      <w:marLeft w:val="640"/>
      <w:marRight w:val="0"/>
      <w:marTop w:val="0"/>
      <w:marBottom w:val="0"/>
      <w:divBdr>
        <w:top w:val="none" w:sz="0" w:space="0" w:color="auto"/>
        <w:left w:val="none" w:sz="0" w:space="0" w:color="auto"/>
        <w:bottom w:val="none" w:sz="0" w:space="0" w:color="auto"/>
        <w:right w:val="none" w:sz="0" w:space="0" w:color="auto"/>
      </w:divBdr>
    </w:div>
    <w:div w:id="38825183">
      <w:marLeft w:val="640"/>
      <w:marRight w:val="0"/>
      <w:marTop w:val="0"/>
      <w:marBottom w:val="0"/>
      <w:divBdr>
        <w:top w:val="none" w:sz="0" w:space="0" w:color="auto"/>
        <w:left w:val="none" w:sz="0" w:space="0" w:color="auto"/>
        <w:bottom w:val="none" w:sz="0" w:space="0" w:color="auto"/>
        <w:right w:val="none" w:sz="0" w:space="0" w:color="auto"/>
      </w:divBdr>
    </w:div>
    <w:div w:id="38863079">
      <w:marLeft w:val="640"/>
      <w:marRight w:val="0"/>
      <w:marTop w:val="0"/>
      <w:marBottom w:val="0"/>
      <w:divBdr>
        <w:top w:val="none" w:sz="0" w:space="0" w:color="auto"/>
        <w:left w:val="none" w:sz="0" w:space="0" w:color="auto"/>
        <w:bottom w:val="none" w:sz="0" w:space="0" w:color="auto"/>
        <w:right w:val="none" w:sz="0" w:space="0" w:color="auto"/>
      </w:divBdr>
    </w:div>
    <w:div w:id="38864976">
      <w:marLeft w:val="640"/>
      <w:marRight w:val="0"/>
      <w:marTop w:val="0"/>
      <w:marBottom w:val="0"/>
      <w:divBdr>
        <w:top w:val="none" w:sz="0" w:space="0" w:color="auto"/>
        <w:left w:val="none" w:sz="0" w:space="0" w:color="auto"/>
        <w:bottom w:val="none" w:sz="0" w:space="0" w:color="auto"/>
        <w:right w:val="none" w:sz="0" w:space="0" w:color="auto"/>
      </w:divBdr>
    </w:div>
    <w:div w:id="39131689">
      <w:marLeft w:val="640"/>
      <w:marRight w:val="0"/>
      <w:marTop w:val="0"/>
      <w:marBottom w:val="0"/>
      <w:divBdr>
        <w:top w:val="none" w:sz="0" w:space="0" w:color="auto"/>
        <w:left w:val="none" w:sz="0" w:space="0" w:color="auto"/>
        <w:bottom w:val="none" w:sz="0" w:space="0" w:color="auto"/>
        <w:right w:val="none" w:sz="0" w:space="0" w:color="auto"/>
      </w:divBdr>
    </w:div>
    <w:div w:id="39136857">
      <w:marLeft w:val="640"/>
      <w:marRight w:val="0"/>
      <w:marTop w:val="0"/>
      <w:marBottom w:val="0"/>
      <w:divBdr>
        <w:top w:val="none" w:sz="0" w:space="0" w:color="auto"/>
        <w:left w:val="none" w:sz="0" w:space="0" w:color="auto"/>
        <w:bottom w:val="none" w:sz="0" w:space="0" w:color="auto"/>
        <w:right w:val="none" w:sz="0" w:space="0" w:color="auto"/>
      </w:divBdr>
    </w:div>
    <w:div w:id="39139222">
      <w:marLeft w:val="640"/>
      <w:marRight w:val="0"/>
      <w:marTop w:val="0"/>
      <w:marBottom w:val="0"/>
      <w:divBdr>
        <w:top w:val="none" w:sz="0" w:space="0" w:color="auto"/>
        <w:left w:val="none" w:sz="0" w:space="0" w:color="auto"/>
        <w:bottom w:val="none" w:sz="0" w:space="0" w:color="auto"/>
        <w:right w:val="none" w:sz="0" w:space="0" w:color="auto"/>
      </w:divBdr>
    </w:div>
    <w:div w:id="39209030">
      <w:marLeft w:val="640"/>
      <w:marRight w:val="0"/>
      <w:marTop w:val="0"/>
      <w:marBottom w:val="0"/>
      <w:divBdr>
        <w:top w:val="none" w:sz="0" w:space="0" w:color="auto"/>
        <w:left w:val="none" w:sz="0" w:space="0" w:color="auto"/>
        <w:bottom w:val="none" w:sz="0" w:space="0" w:color="auto"/>
        <w:right w:val="none" w:sz="0" w:space="0" w:color="auto"/>
      </w:divBdr>
    </w:div>
    <w:div w:id="39209424">
      <w:marLeft w:val="640"/>
      <w:marRight w:val="0"/>
      <w:marTop w:val="0"/>
      <w:marBottom w:val="0"/>
      <w:divBdr>
        <w:top w:val="none" w:sz="0" w:space="0" w:color="auto"/>
        <w:left w:val="none" w:sz="0" w:space="0" w:color="auto"/>
        <w:bottom w:val="none" w:sz="0" w:space="0" w:color="auto"/>
        <w:right w:val="none" w:sz="0" w:space="0" w:color="auto"/>
      </w:divBdr>
    </w:div>
    <w:div w:id="39212006">
      <w:marLeft w:val="640"/>
      <w:marRight w:val="0"/>
      <w:marTop w:val="0"/>
      <w:marBottom w:val="0"/>
      <w:divBdr>
        <w:top w:val="none" w:sz="0" w:space="0" w:color="auto"/>
        <w:left w:val="none" w:sz="0" w:space="0" w:color="auto"/>
        <w:bottom w:val="none" w:sz="0" w:space="0" w:color="auto"/>
        <w:right w:val="none" w:sz="0" w:space="0" w:color="auto"/>
      </w:divBdr>
    </w:div>
    <w:div w:id="39256328">
      <w:marLeft w:val="640"/>
      <w:marRight w:val="0"/>
      <w:marTop w:val="0"/>
      <w:marBottom w:val="0"/>
      <w:divBdr>
        <w:top w:val="none" w:sz="0" w:space="0" w:color="auto"/>
        <w:left w:val="none" w:sz="0" w:space="0" w:color="auto"/>
        <w:bottom w:val="none" w:sz="0" w:space="0" w:color="auto"/>
        <w:right w:val="none" w:sz="0" w:space="0" w:color="auto"/>
      </w:divBdr>
    </w:div>
    <w:div w:id="39399793">
      <w:marLeft w:val="640"/>
      <w:marRight w:val="0"/>
      <w:marTop w:val="0"/>
      <w:marBottom w:val="0"/>
      <w:divBdr>
        <w:top w:val="none" w:sz="0" w:space="0" w:color="auto"/>
        <w:left w:val="none" w:sz="0" w:space="0" w:color="auto"/>
        <w:bottom w:val="none" w:sz="0" w:space="0" w:color="auto"/>
        <w:right w:val="none" w:sz="0" w:space="0" w:color="auto"/>
      </w:divBdr>
    </w:div>
    <w:div w:id="39400795">
      <w:marLeft w:val="640"/>
      <w:marRight w:val="0"/>
      <w:marTop w:val="0"/>
      <w:marBottom w:val="0"/>
      <w:divBdr>
        <w:top w:val="none" w:sz="0" w:space="0" w:color="auto"/>
        <w:left w:val="none" w:sz="0" w:space="0" w:color="auto"/>
        <w:bottom w:val="none" w:sz="0" w:space="0" w:color="auto"/>
        <w:right w:val="none" w:sz="0" w:space="0" w:color="auto"/>
      </w:divBdr>
    </w:div>
    <w:div w:id="39400930">
      <w:marLeft w:val="640"/>
      <w:marRight w:val="0"/>
      <w:marTop w:val="0"/>
      <w:marBottom w:val="0"/>
      <w:divBdr>
        <w:top w:val="none" w:sz="0" w:space="0" w:color="auto"/>
        <w:left w:val="none" w:sz="0" w:space="0" w:color="auto"/>
        <w:bottom w:val="none" w:sz="0" w:space="0" w:color="auto"/>
        <w:right w:val="none" w:sz="0" w:space="0" w:color="auto"/>
      </w:divBdr>
    </w:div>
    <w:div w:id="39403169">
      <w:marLeft w:val="640"/>
      <w:marRight w:val="0"/>
      <w:marTop w:val="0"/>
      <w:marBottom w:val="0"/>
      <w:divBdr>
        <w:top w:val="none" w:sz="0" w:space="0" w:color="auto"/>
        <w:left w:val="none" w:sz="0" w:space="0" w:color="auto"/>
        <w:bottom w:val="none" w:sz="0" w:space="0" w:color="auto"/>
        <w:right w:val="none" w:sz="0" w:space="0" w:color="auto"/>
      </w:divBdr>
    </w:div>
    <w:div w:id="39403887">
      <w:marLeft w:val="640"/>
      <w:marRight w:val="0"/>
      <w:marTop w:val="0"/>
      <w:marBottom w:val="0"/>
      <w:divBdr>
        <w:top w:val="none" w:sz="0" w:space="0" w:color="auto"/>
        <w:left w:val="none" w:sz="0" w:space="0" w:color="auto"/>
        <w:bottom w:val="none" w:sz="0" w:space="0" w:color="auto"/>
        <w:right w:val="none" w:sz="0" w:space="0" w:color="auto"/>
      </w:divBdr>
    </w:div>
    <w:div w:id="39405019">
      <w:marLeft w:val="640"/>
      <w:marRight w:val="0"/>
      <w:marTop w:val="0"/>
      <w:marBottom w:val="0"/>
      <w:divBdr>
        <w:top w:val="none" w:sz="0" w:space="0" w:color="auto"/>
        <w:left w:val="none" w:sz="0" w:space="0" w:color="auto"/>
        <w:bottom w:val="none" w:sz="0" w:space="0" w:color="auto"/>
        <w:right w:val="none" w:sz="0" w:space="0" w:color="auto"/>
      </w:divBdr>
    </w:div>
    <w:div w:id="39482065">
      <w:marLeft w:val="640"/>
      <w:marRight w:val="0"/>
      <w:marTop w:val="0"/>
      <w:marBottom w:val="0"/>
      <w:divBdr>
        <w:top w:val="none" w:sz="0" w:space="0" w:color="auto"/>
        <w:left w:val="none" w:sz="0" w:space="0" w:color="auto"/>
        <w:bottom w:val="none" w:sz="0" w:space="0" w:color="auto"/>
        <w:right w:val="none" w:sz="0" w:space="0" w:color="auto"/>
      </w:divBdr>
    </w:div>
    <w:div w:id="39597802">
      <w:marLeft w:val="640"/>
      <w:marRight w:val="0"/>
      <w:marTop w:val="0"/>
      <w:marBottom w:val="0"/>
      <w:divBdr>
        <w:top w:val="none" w:sz="0" w:space="0" w:color="auto"/>
        <w:left w:val="none" w:sz="0" w:space="0" w:color="auto"/>
        <w:bottom w:val="none" w:sz="0" w:space="0" w:color="auto"/>
        <w:right w:val="none" w:sz="0" w:space="0" w:color="auto"/>
      </w:divBdr>
    </w:div>
    <w:div w:id="39716383">
      <w:marLeft w:val="640"/>
      <w:marRight w:val="0"/>
      <w:marTop w:val="0"/>
      <w:marBottom w:val="0"/>
      <w:divBdr>
        <w:top w:val="none" w:sz="0" w:space="0" w:color="auto"/>
        <w:left w:val="none" w:sz="0" w:space="0" w:color="auto"/>
        <w:bottom w:val="none" w:sz="0" w:space="0" w:color="auto"/>
        <w:right w:val="none" w:sz="0" w:space="0" w:color="auto"/>
      </w:divBdr>
    </w:div>
    <w:div w:id="39863405">
      <w:marLeft w:val="640"/>
      <w:marRight w:val="0"/>
      <w:marTop w:val="0"/>
      <w:marBottom w:val="0"/>
      <w:divBdr>
        <w:top w:val="none" w:sz="0" w:space="0" w:color="auto"/>
        <w:left w:val="none" w:sz="0" w:space="0" w:color="auto"/>
        <w:bottom w:val="none" w:sz="0" w:space="0" w:color="auto"/>
        <w:right w:val="none" w:sz="0" w:space="0" w:color="auto"/>
      </w:divBdr>
    </w:div>
    <w:div w:id="39864549">
      <w:marLeft w:val="640"/>
      <w:marRight w:val="0"/>
      <w:marTop w:val="0"/>
      <w:marBottom w:val="0"/>
      <w:divBdr>
        <w:top w:val="none" w:sz="0" w:space="0" w:color="auto"/>
        <w:left w:val="none" w:sz="0" w:space="0" w:color="auto"/>
        <w:bottom w:val="none" w:sz="0" w:space="0" w:color="auto"/>
        <w:right w:val="none" w:sz="0" w:space="0" w:color="auto"/>
      </w:divBdr>
    </w:div>
    <w:div w:id="39941475">
      <w:marLeft w:val="640"/>
      <w:marRight w:val="0"/>
      <w:marTop w:val="0"/>
      <w:marBottom w:val="0"/>
      <w:divBdr>
        <w:top w:val="none" w:sz="0" w:space="0" w:color="auto"/>
        <w:left w:val="none" w:sz="0" w:space="0" w:color="auto"/>
        <w:bottom w:val="none" w:sz="0" w:space="0" w:color="auto"/>
        <w:right w:val="none" w:sz="0" w:space="0" w:color="auto"/>
      </w:divBdr>
    </w:div>
    <w:div w:id="39986871">
      <w:marLeft w:val="640"/>
      <w:marRight w:val="0"/>
      <w:marTop w:val="0"/>
      <w:marBottom w:val="0"/>
      <w:divBdr>
        <w:top w:val="none" w:sz="0" w:space="0" w:color="auto"/>
        <w:left w:val="none" w:sz="0" w:space="0" w:color="auto"/>
        <w:bottom w:val="none" w:sz="0" w:space="0" w:color="auto"/>
        <w:right w:val="none" w:sz="0" w:space="0" w:color="auto"/>
      </w:divBdr>
    </w:div>
    <w:div w:id="40056396">
      <w:marLeft w:val="640"/>
      <w:marRight w:val="0"/>
      <w:marTop w:val="0"/>
      <w:marBottom w:val="0"/>
      <w:divBdr>
        <w:top w:val="none" w:sz="0" w:space="0" w:color="auto"/>
        <w:left w:val="none" w:sz="0" w:space="0" w:color="auto"/>
        <w:bottom w:val="none" w:sz="0" w:space="0" w:color="auto"/>
        <w:right w:val="none" w:sz="0" w:space="0" w:color="auto"/>
      </w:divBdr>
    </w:div>
    <w:div w:id="40062609">
      <w:marLeft w:val="640"/>
      <w:marRight w:val="0"/>
      <w:marTop w:val="0"/>
      <w:marBottom w:val="0"/>
      <w:divBdr>
        <w:top w:val="none" w:sz="0" w:space="0" w:color="auto"/>
        <w:left w:val="none" w:sz="0" w:space="0" w:color="auto"/>
        <w:bottom w:val="none" w:sz="0" w:space="0" w:color="auto"/>
        <w:right w:val="none" w:sz="0" w:space="0" w:color="auto"/>
      </w:divBdr>
    </w:div>
    <w:div w:id="40205365">
      <w:marLeft w:val="640"/>
      <w:marRight w:val="0"/>
      <w:marTop w:val="0"/>
      <w:marBottom w:val="0"/>
      <w:divBdr>
        <w:top w:val="none" w:sz="0" w:space="0" w:color="auto"/>
        <w:left w:val="none" w:sz="0" w:space="0" w:color="auto"/>
        <w:bottom w:val="none" w:sz="0" w:space="0" w:color="auto"/>
        <w:right w:val="none" w:sz="0" w:space="0" w:color="auto"/>
      </w:divBdr>
    </w:div>
    <w:div w:id="40206234">
      <w:marLeft w:val="640"/>
      <w:marRight w:val="0"/>
      <w:marTop w:val="0"/>
      <w:marBottom w:val="0"/>
      <w:divBdr>
        <w:top w:val="none" w:sz="0" w:space="0" w:color="auto"/>
        <w:left w:val="none" w:sz="0" w:space="0" w:color="auto"/>
        <w:bottom w:val="none" w:sz="0" w:space="0" w:color="auto"/>
        <w:right w:val="none" w:sz="0" w:space="0" w:color="auto"/>
      </w:divBdr>
    </w:div>
    <w:div w:id="40324260">
      <w:marLeft w:val="640"/>
      <w:marRight w:val="0"/>
      <w:marTop w:val="0"/>
      <w:marBottom w:val="0"/>
      <w:divBdr>
        <w:top w:val="none" w:sz="0" w:space="0" w:color="auto"/>
        <w:left w:val="none" w:sz="0" w:space="0" w:color="auto"/>
        <w:bottom w:val="none" w:sz="0" w:space="0" w:color="auto"/>
        <w:right w:val="none" w:sz="0" w:space="0" w:color="auto"/>
      </w:divBdr>
    </w:div>
    <w:div w:id="40327616">
      <w:marLeft w:val="640"/>
      <w:marRight w:val="0"/>
      <w:marTop w:val="0"/>
      <w:marBottom w:val="0"/>
      <w:divBdr>
        <w:top w:val="none" w:sz="0" w:space="0" w:color="auto"/>
        <w:left w:val="none" w:sz="0" w:space="0" w:color="auto"/>
        <w:bottom w:val="none" w:sz="0" w:space="0" w:color="auto"/>
        <w:right w:val="none" w:sz="0" w:space="0" w:color="auto"/>
      </w:divBdr>
    </w:div>
    <w:div w:id="40328611">
      <w:marLeft w:val="640"/>
      <w:marRight w:val="0"/>
      <w:marTop w:val="0"/>
      <w:marBottom w:val="0"/>
      <w:divBdr>
        <w:top w:val="none" w:sz="0" w:space="0" w:color="auto"/>
        <w:left w:val="none" w:sz="0" w:space="0" w:color="auto"/>
        <w:bottom w:val="none" w:sz="0" w:space="0" w:color="auto"/>
        <w:right w:val="none" w:sz="0" w:space="0" w:color="auto"/>
      </w:divBdr>
    </w:div>
    <w:div w:id="40402682">
      <w:marLeft w:val="640"/>
      <w:marRight w:val="0"/>
      <w:marTop w:val="0"/>
      <w:marBottom w:val="0"/>
      <w:divBdr>
        <w:top w:val="none" w:sz="0" w:space="0" w:color="auto"/>
        <w:left w:val="none" w:sz="0" w:space="0" w:color="auto"/>
        <w:bottom w:val="none" w:sz="0" w:space="0" w:color="auto"/>
        <w:right w:val="none" w:sz="0" w:space="0" w:color="auto"/>
      </w:divBdr>
    </w:div>
    <w:div w:id="40443317">
      <w:marLeft w:val="640"/>
      <w:marRight w:val="0"/>
      <w:marTop w:val="0"/>
      <w:marBottom w:val="0"/>
      <w:divBdr>
        <w:top w:val="none" w:sz="0" w:space="0" w:color="auto"/>
        <w:left w:val="none" w:sz="0" w:space="0" w:color="auto"/>
        <w:bottom w:val="none" w:sz="0" w:space="0" w:color="auto"/>
        <w:right w:val="none" w:sz="0" w:space="0" w:color="auto"/>
      </w:divBdr>
    </w:div>
    <w:div w:id="40443940">
      <w:marLeft w:val="640"/>
      <w:marRight w:val="0"/>
      <w:marTop w:val="0"/>
      <w:marBottom w:val="0"/>
      <w:divBdr>
        <w:top w:val="none" w:sz="0" w:space="0" w:color="auto"/>
        <w:left w:val="none" w:sz="0" w:space="0" w:color="auto"/>
        <w:bottom w:val="none" w:sz="0" w:space="0" w:color="auto"/>
        <w:right w:val="none" w:sz="0" w:space="0" w:color="auto"/>
      </w:divBdr>
    </w:div>
    <w:div w:id="40448450">
      <w:marLeft w:val="640"/>
      <w:marRight w:val="0"/>
      <w:marTop w:val="0"/>
      <w:marBottom w:val="0"/>
      <w:divBdr>
        <w:top w:val="none" w:sz="0" w:space="0" w:color="auto"/>
        <w:left w:val="none" w:sz="0" w:space="0" w:color="auto"/>
        <w:bottom w:val="none" w:sz="0" w:space="0" w:color="auto"/>
        <w:right w:val="none" w:sz="0" w:space="0" w:color="auto"/>
      </w:divBdr>
    </w:div>
    <w:div w:id="40449469">
      <w:marLeft w:val="640"/>
      <w:marRight w:val="0"/>
      <w:marTop w:val="0"/>
      <w:marBottom w:val="0"/>
      <w:divBdr>
        <w:top w:val="none" w:sz="0" w:space="0" w:color="auto"/>
        <w:left w:val="none" w:sz="0" w:space="0" w:color="auto"/>
        <w:bottom w:val="none" w:sz="0" w:space="0" w:color="auto"/>
        <w:right w:val="none" w:sz="0" w:space="0" w:color="auto"/>
      </w:divBdr>
    </w:div>
    <w:div w:id="40516756">
      <w:marLeft w:val="640"/>
      <w:marRight w:val="0"/>
      <w:marTop w:val="0"/>
      <w:marBottom w:val="0"/>
      <w:divBdr>
        <w:top w:val="none" w:sz="0" w:space="0" w:color="auto"/>
        <w:left w:val="none" w:sz="0" w:space="0" w:color="auto"/>
        <w:bottom w:val="none" w:sz="0" w:space="0" w:color="auto"/>
        <w:right w:val="none" w:sz="0" w:space="0" w:color="auto"/>
      </w:divBdr>
    </w:div>
    <w:div w:id="40523570">
      <w:marLeft w:val="640"/>
      <w:marRight w:val="0"/>
      <w:marTop w:val="0"/>
      <w:marBottom w:val="0"/>
      <w:divBdr>
        <w:top w:val="none" w:sz="0" w:space="0" w:color="auto"/>
        <w:left w:val="none" w:sz="0" w:space="0" w:color="auto"/>
        <w:bottom w:val="none" w:sz="0" w:space="0" w:color="auto"/>
        <w:right w:val="none" w:sz="0" w:space="0" w:color="auto"/>
      </w:divBdr>
    </w:div>
    <w:div w:id="40636833">
      <w:marLeft w:val="640"/>
      <w:marRight w:val="0"/>
      <w:marTop w:val="0"/>
      <w:marBottom w:val="0"/>
      <w:divBdr>
        <w:top w:val="none" w:sz="0" w:space="0" w:color="auto"/>
        <w:left w:val="none" w:sz="0" w:space="0" w:color="auto"/>
        <w:bottom w:val="none" w:sz="0" w:space="0" w:color="auto"/>
        <w:right w:val="none" w:sz="0" w:space="0" w:color="auto"/>
      </w:divBdr>
    </w:div>
    <w:div w:id="40642092">
      <w:marLeft w:val="640"/>
      <w:marRight w:val="0"/>
      <w:marTop w:val="0"/>
      <w:marBottom w:val="0"/>
      <w:divBdr>
        <w:top w:val="none" w:sz="0" w:space="0" w:color="auto"/>
        <w:left w:val="none" w:sz="0" w:space="0" w:color="auto"/>
        <w:bottom w:val="none" w:sz="0" w:space="0" w:color="auto"/>
        <w:right w:val="none" w:sz="0" w:space="0" w:color="auto"/>
      </w:divBdr>
    </w:div>
    <w:div w:id="40716721">
      <w:marLeft w:val="640"/>
      <w:marRight w:val="0"/>
      <w:marTop w:val="0"/>
      <w:marBottom w:val="0"/>
      <w:divBdr>
        <w:top w:val="none" w:sz="0" w:space="0" w:color="auto"/>
        <w:left w:val="none" w:sz="0" w:space="0" w:color="auto"/>
        <w:bottom w:val="none" w:sz="0" w:space="0" w:color="auto"/>
        <w:right w:val="none" w:sz="0" w:space="0" w:color="auto"/>
      </w:divBdr>
    </w:div>
    <w:div w:id="40717164">
      <w:marLeft w:val="640"/>
      <w:marRight w:val="0"/>
      <w:marTop w:val="0"/>
      <w:marBottom w:val="0"/>
      <w:divBdr>
        <w:top w:val="none" w:sz="0" w:space="0" w:color="auto"/>
        <w:left w:val="none" w:sz="0" w:space="0" w:color="auto"/>
        <w:bottom w:val="none" w:sz="0" w:space="0" w:color="auto"/>
        <w:right w:val="none" w:sz="0" w:space="0" w:color="auto"/>
      </w:divBdr>
    </w:div>
    <w:div w:id="40789754">
      <w:marLeft w:val="640"/>
      <w:marRight w:val="0"/>
      <w:marTop w:val="0"/>
      <w:marBottom w:val="0"/>
      <w:divBdr>
        <w:top w:val="none" w:sz="0" w:space="0" w:color="auto"/>
        <w:left w:val="none" w:sz="0" w:space="0" w:color="auto"/>
        <w:bottom w:val="none" w:sz="0" w:space="0" w:color="auto"/>
        <w:right w:val="none" w:sz="0" w:space="0" w:color="auto"/>
      </w:divBdr>
    </w:div>
    <w:div w:id="40793327">
      <w:marLeft w:val="640"/>
      <w:marRight w:val="0"/>
      <w:marTop w:val="0"/>
      <w:marBottom w:val="0"/>
      <w:divBdr>
        <w:top w:val="none" w:sz="0" w:space="0" w:color="auto"/>
        <w:left w:val="none" w:sz="0" w:space="0" w:color="auto"/>
        <w:bottom w:val="none" w:sz="0" w:space="0" w:color="auto"/>
        <w:right w:val="none" w:sz="0" w:space="0" w:color="auto"/>
      </w:divBdr>
    </w:div>
    <w:div w:id="40834763">
      <w:marLeft w:val="640"/>
      <w:marRight w:val="0"/>
      <w:marTop w:val="0"/>
      <w:marBottom w:val="0"/>
      <w:divBdr>
        <w:top w:val="none" w:sz="0" w:space="0" w:color="auto"/>
        <w:left w:val="none" w:sz="0" w:space="0" w:color="auto"/>
        <w:bottom w:val="none" w:sz="0" w:space="0" w:color="auto"/>
        <w:right w:val="none" w:sz="0" w:space="0" w:color="auto"/>
      </w:divBdr>
    </w:div>
    <w:div w:id="40861362">
      <w:marLeft w:val="640"/>
      <w:marRight w:val="0"/>
      <w:marTop w:val="0"/>
      <w:marBottom w:val="0"/>
      <w:divBdr>
        <w:top w:val="none" w:sz="0" w:space="0" w:color="auto"/>
        <w:left w:val="none" w:sz="0" w:space="0" w:color="auto"/>
        <w:bottom w:val="none" w:sz="0" w:space="0" w:color="auto"/>
        <w:right w:val="none" w:sz="0" w:space="0" w:color="auto"/>
      </w:divBdr>
    </w:div>
    <w:div w:id="40909251">
      <w:marLeft w:val="640"/>
      <w:marRight w:val="0"/>
      <w:marTop w:val="0"/>
      <w:marBottom w:val="0"/>
      <w:divBdr>
        <w:top w:val="none" w:sz="0" w:space="0" w:color="auto"/>
        <w:left w:val="none" w:sz="0" w:space="0" w:color="auto"/>
        <w:bottom w:val="none" w:sz="0" w:space="0" w:color="auto"/>
        <w:right w:val="none" w:sz="0" w:space="0" w:color="auto"/>
      </w:divBdr>
    </w:div>
    <w:div w:id="41057742">
      <w:marLeft w:val="640"/>
      <w:marRight w:val="0"/>
      <w:marTop w:val="0"/>
      <w:marBottom w:val="0"/>
      <w:divBdr>
        <w:top w:val="none" w:sz="0" w:space="0" w:color="auto"/>
        <w:left w:val="none" w:sz="0" w:space="0" w:color="auto"/>
        <w:bottom w:val="none" w:sz="0" w:space="0" w:color="auto"/>
        <w:right w:val="none" w:sz="0" w:space="0" w:color="auto"/>
      </w:divBdr>
    </w:div>
    <w:div w:id="41098626">
      <w:bodyDiv w:val="1"/>
      <w:marLeft w:val="0"/>
      <w:marRight w:val="0"/>
      <w:marTop w:val="0"/>
      <w:marBottom w:val="0"/>
      <w:divBdr>
        <w:top w:val="none" w:sz="0" w:space="0" w:color="auto"/>
        <w:left w:val="none" w:sz="0" w:space="0" w:color="auto"/>
        <w:bottom w:val="none" w:sz="0" w:space="0" w:color="auto"/>
        <w:right w:val="none" w:sz="0" w:space="0" w:color="auto"/>
      </w:divBdr>
    </w:div>
    <w:div w:id="41101092">
      <w:marLeft w:val="640"/>
      <w:marRight w:val="0"/>
      <w:marTop w:val="0"/>
      <w:marBottom w:val="0"/>
      <w:divBdr>
        <w:top w:val="none" w:sz="0" w:space="0" w:color="auto"/>
        <w:left w:val="none" w:sz="0" w:space="0" w:color="auto"/>
        <w:bottom w:val="none" w:sz="0" w:space="0" w:color="auto"/>
        <w:right w:val="none" w:sz="0" w:space="0" w:color="auto"/>
      </w:divBdr>
    </w:div>
    <w:div w:id="41176613">
      <w:marLeft w:val="640"/>
      <w:marRight w:val="0"/>
      <w:marTop w:val="0"/>
      <w:marBottom w:val="0"/>
      <w:divBdr>
        <w:top w:val="none" w:sz="0" w:space="0" w:color="auto"/>
        <w:left w:val="none" w:sz="0" w:space="0" w:color="auto"/>
        <w:bottom w:val="none" w:sz="0" w:space="0" w:color="auto"/>
        <w:right w:val="none" w:sz="0" w:space="0" w:color="auto"/>
      </w:divBdr>
    </w:div>
    <w:div w:id="41297646">
      <w:marLeft w:val="640"/>
      <w:marRight w:val="0"/>
      <w:marTop w:val="0"/>
      <w:marBottom w:val="0"/>
      <w:divBdr>
        <w:top w:val="none" w:sz="0" w:space="0" w:color="auto"/>
        <w:left w:val="none" w:sz="0" w:space="0" w:color="auto"/>
        <w:bottom w:val="none" w:sz="0" w:space="0" w:color="auto"/>
        <w:right w:val="none" w:sz="0" w:space="0" w:color="auto"/>
      </w:divBdr>
    </w:div>
    <w:div w:id="41365486">
      <w:marLeft w:val="640"/>
      <w:marRight w:val="0"/>
      <w:marTop w:val="0"/>
      <w:marBottom w:val="0"/>
      <w:divBdr>
        <w:top w:val="none" w:sz="0" w:space="0" w:color="auto"/>
        <w:left w:val="none" w:sz="0" w:space="0" w:color="auto"/>
        <w:bottom w:val="none" w:sz="0" w:space="0" w:color="auto"/>
        <w:right w:val="none" w:sz="0" w:space="0" w:color="auto"/>
      </w:divBdr>
    </w:div>
    <w:div w:id="41369619">
      <w:marLeft w:val="640"/>
      <w:marRight w:val="0"/>
      <w:marTop w:val="0"/>
      <w:marBottom w:val="0"/>
      <w:divBdr>
        <w:top w:val="none" w:sz="0" w:space="0" w:color="auto"/>
        <w:left w:val="none" w:sz="0" w:space="0" w:color="auto"/>
        <w:bottom w:val="none" w:sz="0" w:space="0" w:color="auto"/>
        <w:right w:val="none" w:sz="0" w:space="0" w:color="auto"/>
      </w:divBdr>
    </w:div>
    <w:div w:id="41369842">
      <w:marLeft w:val="640"/>
      <w:marRight w:val="0"/>
      <w:marTop w:val="0"/>
      <w:marBottom w:val="0"/>
      <w:divBdr>
        <w:top w:val="none" w:sz="0" w:space="0" w:color="auto"/>
        <w:left w:val="none" w:sz="0" w:space="0" w:color="auto"/>
        <w:bottom w:val="none" w:sz="0" w:space="0" w:color="auto"/>
        <w:right w:val="none" w:sz="0" w:space="0" w:color="auto"/>
      </w:divBdr>
    </w:div>
    <w:div w:id="41373492">
      <w:marLeft w:val="640"/>
      <w:marRight w:val="0"/>
      <w:marTop w:val="0"/>
      <w:marBottom w:val="0"/>
      <w:divBdr>
        <w:top w:val="none" w:sz="0" w:space="0" w:color="auto"/>
        <w:left w:val="none" w:sz="0" w:space="0" w:color="auto"/>
        <w:bottom w:val="none" w:sz="0" w:space="0" w:color="auto"/>
        <w:right w:val="none" w:sz="0" w:space="0" w:color="auto"/>
      </w:divBdr>
    </w:div>
    <w:div w:id="41443871">
      <w:marLeft w:val="640"/>
      <w:marRight w:val="0"/>
      <w:marTop w:val="0"/>
      <w:marBottom w:val="0"/>
      <w:divBdr>
        <w:top w:val="none" w:sz="0" w:space="0" w:color="auto"/>
        <w:left w:val="none" w:sz="0" w:space="0" w:color="auto"/>
        <w:bottom w:val="none" w:sz="0" w:space="0" w:color="auto"/>
        <w:right w:val="none" w:sz="0" w:space="0" w:color="auto"/>
      </w:divBdr>
    </w:div>
    <w:div w:id="41488801">
      <w:bodyDiv w:val="1"/>
      <w:marLeft w:val="0"/>
      <w:marRight w:val="0"/>
      <w:marTop w:val="0"/>
      <w:marBottom w:val="0"/>
      <w:divBdr>
        <w:top w:val="none" w:sz="0" w:space="0" w:color="auto"/>
        <w:left w:val="none" w:sz="0" w:space="0" w:color="auto"/>
        <w:bottom w:val="none" w:sz="0" w:space="0" w:color="auto"/>
        <w:right w:val="none" w:sz="0" w:space="0" w:color="auto"/>
      </w:divBdr>
    </w:div>
    <w:div w:id="41491081">
      <w:marLeft w:val="640"/>
      <w:marRight w:val="0"/>
      <w:marTop w:val="0"/>
      <w:marBottom w:val="0"/>
      <w:divBdr>
        <w:top w:val="none" w:sz="0" w:space="0" w:color="auto"/>
        <w:left w:val="none" w:sz="0" w:space="0" w:color="auto"/>
        <w:bottom w:val="none" w:sz="0" w:space="0" w:color="auto"/>
        <w:right w:val="none" w:sz="0" w:space="0" w:color="auto"/>
      </w:divBdr>
    </w:div>
    <w:div w:id="41635101">
      <w:marLeft w:val="640"/>
      <w:marRight w:val="0"/>
      <w:marTop w:val="0"/>
      <w:marBottom w:val="0"/>
      <w:divBdr>
        <w:top w:val="none" w:sz="0" w:space="0" w:color="auto"/>
        <w:left w:val="none" w:sz="0" w:space="0" w:color="auto"/>
        <w:bottom w:val="none" w:sz="0" w:space="0" w:color="auto"/>
        <w:right w:val="none" w:sz="0" w:space="0" w:color="auto"/>
      </w:divBdr>
    </w:div>
    <w:div w:id="41639020">
      <w:marLeft w:val="640"/>
      <w:marRight w:val="0"/>
      <w:marTop w:val="0"/>
      <w:marBottom w:val="0"/>
      <w:divBdr>
        <w:top w:val="none" w:sz="0" w:space="0" w:color="auto"/>
        <w:left w:val="none" w:sz="0" w:space="0" w:color="auto"/>
        <w:bottom w:val="none" w:sz="0" w:space="0" w:color="auto"/>
        <w:right w:val="none" w:sz="0" w:space="0" w:color="auto"/>
      </w:divBdr>
    </w:div>
    <w:div w:id="41681478">
      <w:marLeft w:val="640"/>
      <w:marRight w:val="0"/>
      <w:marTop w:val="0"/>
      <w:marBottom w:val="0"/>
      <w:divBdr>
        <w:top w:val="none" w:sz="0" w:space="0" w:color="auto"/>
        <w:left w:val="none" w:sz="0" w:space="0" w:color="auto"/>
        <w:bottom w:val="none" w:sz="0" w:space="0" w:color="auto"/>
        <w:right w:val="none" w:sz="0" w:space="0" w:color="auto"/>
      </w:divBdr>
    </w:div>
    <w:div w:id="41710054">
      <w:marLeft w:val="640"/>
      <w:marRight w:val="0"/>
      <w:marTop w:val="0"/>
      <w:marBottom w:val="0"/>
      <w:divBdr>
        <w:top w:val="none" w:sz="0" w:space="0" w:color="auto"/>
        <w:left w:val="none" w:sz="0" w:space="0" w:color="auto"/>
        <w:bottom w:val="none" w:sz="0" w:space="0" w:color="auto"/>
        <w:right w:val="none" w:sz="0" w:space="0" w:color="auto"/>
      </w:divBdr>
    </w:div>
    <w:div w:id="41753749">
      <w:marLeft w:val="640"/>
      <w:marRight w:val="0"/>
      <w:marTop w:val="0"/>
      <w:marBottom w:val="0"/>
      <w:divBdr>
        <w:top w:val="none" w:sz="0" w:space="0" w:color="auto"/>
        <w:left w:val="none" w:sz="0" w:space="0" w:color="auto"/>
        <w:bottom w:val="none" w:sz="0" w:space="0" w:color="auto"/>
        <w:right w:val="none" w:sz="0" w:space="0" w:color="auto"/>
      </w:divBdr>
    </w:div>
    <w:div w:id="41834765">
      <w:marLeft w:val="640"/>
      <w:marRight w:val="0"/>
      <w:marTop w:val="0"/>
      <w:marBottom w:val="0"/>
      <w:divBdr>
        <w:top w:val="none" w:sz="0" w:space="0" w:color="auto"/>
        <w:left w:val="none" w:sz="0" w:space="0" w:color="auto"/>
        <w:bottom w:val="none" w:sz="0" w:space="0" w:color="auto"/>
        <w:right w:val="none" w:sz="0" w:space="0" w:color="auto"/>
      </w:divBdr>
    </w:div>
    <w:div w:id="41878175">
      <w:marLeft w:val="640"/>
      <w:marRight w:val="0"/>
      <w:marTop w:val="0"/>
      <w:marBottom w:val="0"/>
      <w:divBdr>
        <w:top w:val="none" w:sz="0" w:space="0" w:color="auto"/>
        <w:left w:val="none" w:sz="0" w:space="0" w:color="auto"/>
        <w:bottom w:val="none" w:sz="0" w:space="0" w:color="auto"/>
        <w:right w:val="none" w:sz="0" w:space="0" w:color="auto"/>
      </w:divBdr>
    </w:div>
    <w:div w:id="41909001">
      <w:marLeft w:val="640"/>
      <w:marRight w:val="0"/>
      <w:marTop w:val="0"/>
      <w:marBottom w:val="0"/>
      <w:divBdr>
        <w:top w:val="none" w:sz="0" w:space="0" w:color="auto"/>
        <w:left w:val="none" w:sz="0" w:space="0" w:color="auto"/>
        <w:bottom w:val="none" w:sz="0" w:space="0" w:color="auto"/>
        <w:right w:val="none" w:sz="0" w:space="0" w:color="auto"/>
      </w:divBdr>
    </w:div>
    <w:div w:id="41950356">
      <w:marLeft w:val="640"/>
      <w:marRight w:val="0"/>
      <w:marTop w:val="0"/>
      <w:marBottom w:val="0"/>
      <w:divBdr>
        <w:top w:val="none" w:sz="0" w:space="0" w:color="auto"/>
        <w:left w:val="none" w:sz="0" w:space="0" w:color="auto"/>
        <w:bottom w:val="none" w:sz="0" w:space="0" w:color="auto"/>
        <w:right w:val="none" w:sz="0" w:space="0" w:color="auto"/>
      </w:divBdr>
    </w:div>
    <w:div w:id="42024365">
      <w:marLeft w:val="640"/>
      <w:marRight w:val="0"/>
      <w:marTop w:val="0"/>
      <w:marBottom w:val="0"/>
      <w:divBdr>
        <w:top w:val="none" w:sz="0" w:space="0" w:color="auto"/>
        <w:left w:val="none" w:sz="0" w:space="0" w:color="auto"/>
        <w:bottom w:val="none" w:sz="0" w:space="0" w:color="auto"/>
        <w:right w:val="none" w:sz="0" w:space="0" w:color="auto"/>
      </w:divBdr>
    </w:div>
    <w:div w:id="42024452">
      <w:marLeft w:val="640"/>
      <w:marRight w:val="0"/>
      <w:marTop w:val="0"/>
      <w:marBottom w:val="0"/>
      <w:divBdr>
        <w:top w:val="none" w:sz="0" w:space="0" w:color="auto"/>
        <w:left w:val="none" w:sz="0" w:space="0" w:color="auto"/>
        <w:bottom w:val="none" w:sz="0" w:space="0" w:color="auto"/>
        <w:right w:val="none" w:sz="0" w:space="0" w:color="auto"/>
      </w:divBdr>
    </w:div>
    <w:div w:id="42026339">
      <w:marLeft w:val="640"/>
      <w:marRight w:val="0"/>
      <w:marTop w:val="0"/>
      <w:marBottom w:val="0"/>
      <w:divBdr>
        <w:top w:val="none" w:sz="0" w:space="0" w:color="auto"/>
        <w:left w:val="none" w:sz="0" w:space="0" w:color="auto"/>
        <w:bottom w:val="none" w:sz="0" w:space="0" w:color="auto"/>
        <w:right w:val="none" w:sz="0" w:space="0" w:color="auto"/>
      </w:divBdr>
    </w:div>
    <w:div w:id="42144002">
      <w:marLeft w:val="640"/>
      <w:marRight w:val="0"/>
      <w:marTop w:val="0"/>
      <w:marBottom w:val="0"/>
      <w:divBdr>
        <w:top w:val="none" w:sz="0" w:space="0" w:color="auto"/>
        <w:left w:val="none" w:sz="0" w:space="0" w:color="auto"/>
        <w:bottom w:val="none" w:sz="0" w:space="0" w:color="auto"/>
        <w:right w:val="none" w:sz="0" w:space="0" w:color="auto"/>
      </w:divBdr>
    </w:div>
    <w:div w:id="42145601">
      <w:marLeft w:val="640"/>
      <w:marRight w:val="0"/>
      <w:marTop w:val="0"/>
      <w:marBottom w:val="0"/>
      <w:divBdr>
        <w:top w:val="none" w:sz="0" w:space="0" w:color="auto"/>
        <w:left w:val="none" w:sz="0" w:space="0" w:color="auto"/>
        <w:bottom w:val="none" w:sz="0" w:space="0" w:color="auto"/>
        <w:right w:val="none" w:sz="0" w:space="0" w:color="auto"/>
      </w:divBdr>
    </w:div>
    <w:div w:id="42216403">
      <w:marLeft w:val="640"/>
      <w:marRight w:val="0"/>
      <w:marTop w:val="0"/>
      <w:marBottom w:val="0"/>
      <w:divBdr>
        <w:top w:val="none" w:sz="0" w:space="0" w:color="auto"/>
        <w:left w:val="none" w:sz="0" w:space="0" w:color="auto"/>
        <w:bottom w:val="none" w:sz="0" w:space="0" w:color="auto"/>
        <w:right w:val="none" w:sz="0" w:space="0" w:color="auto"/>
      </w:divBdr>
    </w:div>
    <w:div w:id="42294192">
      <w:marLeft w:val="640"/>
      <w:marRight w:val="0"/>
      <w:marTop w:val="0"/>
      <w:marBottom w:val="0"/>
      <w:divBdr>
        <w:top w:val="none" w:sz="0" w:space="0" w:color="auto"/>
        <w:left w:val="none" w:sz="0" w:space="0" w:color="auto"/>
        <w:bottom w:val="none" w:sz="0" w:space="0" w:color="auto"/>
        <w:right w:val="none" w:sz="0" w:space="0" w:color="auto"/>
      </w:divBdr>
    </w:div>
    <w:div w:id="42294882">
      <w:marLeft w:val="640"/>
      <w:marRight w:val="0"/>
      <w:marTop w:val="0"/>
      <w:marBottom w:val="0"/>
      <w:divBdr>
        <w:top w:val="none" w:sz="0" w:space="0" w:color="auto"/>
        <w:left w:val="none" w:sz="0" w:space="0" w:color="auto"/>
        <w:bottom w:val="none" w:sz="0" w:space="0" w:color="auto"/>
        <w:right w:val="none" w:sz="0" w:space="0" w:color="auto"/>
      </w:divBdr>
    </w:div>
    <w:div w:id="42338607">
      <w:marLeft w:val="640"/>
      <w:marRight w:val="0"/>
      <w:marTop w:val="0"/>
      <w:marBottom w:val="0"/>
      <w:divBdr>
        <w:top w:val="none" w:sz="0" w:space="0" w:color="auto"/>
        <w:left w:val="none" w:sz="0" w:space="0" w:color="auto"/>
        <w:bottom w:val="none" w:sz="0" w:space="0" w:color="auto"/>
        <w:right w:val="none" w:sz="0" w:space="0" w:color="auto"/>
      </w:divBdr>
    </w:div>
    <w:div w:id="42338898">
      <w:marLeft w:val="640"/>
      <w:marRight w:val="0"/>
      <w:marTop w:val="0"/>
      <w:marBottom w:val="0"/>
      <w:divBdr>
        <w:top w:val="none" w:sz="0" w:space="0" w:color="auto"/>
        <w:left w:val="none" w:sz="0" w:space="0" w:color="auto"/>
        <w:bottom w:val="none" w:sz="0" w:space="0" w:color="auto"/>
        <w:right w:val="none" w:sz="0" w:space="0" w:color="auto"/>
      </w:divBdr>
    </w:div>
    <w:div w:id="42364924">
      <w:marLeft w:val="640"/>
      <w:marRight w:val="0"/>
      <w:marTop w:val="0"/>
      <w:marBottom w:val="0"/>
      <w:divBdr>
        <w:top w:val="none" w:sz="0" w:space="0" w:color="auto"/>
        <w:left w:val="none" w:sz="0" w:space="0" w:color="auto"/>
        <w:bottom w:val="none" w:sz="0" w:space="0" w:color="auto"/>
        <w:right w:val="none" w:sz="0" w:space="0" w:color="auto"/>
      </w:divBdr>
    </w:div>
    <w:div w:id="42409633">
      <w:marLeft w:val="640"/>
      <w:marRight w:val="0"/>
      <w:marTop w:val="0"/>
      <w:marBottom w:val="0"/>
      <w:divBdr>
        <w:top w:val="none" w:sz="0" w:space="0" w:color="auto"/>
        <w:left w:val="none" w:sz="0" w:space="0" w:color="auto"/>
        <w:bottom w:val="none" w:sz="0" w:space="0" w:color="auto"/>
        <w:right w:val="none" w:sz="0" w:space="0" w:color="auto"/>
      </w:divBdr>
    </w:div>
    <w:div w:id="42411805">
      <w:marLeft w:val="640"/>
      <w:marRight w:val="0"/>
      <w:marTop w:val="0"/>
      <w:marBottom w:val="0"/>
      <w:divBdr>
        <w:top w:val="none" w:sz="0" w:space="0" w:color="auto"/>
        <w:left w:val="none" w:sz="0" w:space="0" w:color="auto"/>
        <w:bottom w:val="none" w:sz="0" w:space="0" w:color="auto"/>
        <w:right w:val="none" w:sz="0" w:space="0" w:color="auto"/>
      </w:divBdr>
    </w:div>
    <w:div w:id="42415182">
      <w:marLeft w:val="640"/>
      <w:marRight w:val="0"/>
      <w:marTop w:val="0"/>
      <w:marBottom w:val="0"/>
      <w:divBdr>
        <w:top w:val="none" w:sz="0" w:space="0" w:color="auto"/>
        <w:left w:val="none" w:sz="0" w:space="0" w:color="auto"/>
        <w:bottom w:val="none" w:sz="0" w:space="0" w:color="auto"/>
        <w:right w:val="none" w:sz="0" w:space="0" w:color="auto"/>
      </w:divBdr>
    </w:div>
    <w:div w:id="42481846">
      <w:marLeft w:val="640"/>
      <w:marRight w:val="0"/>
      <w:marTop w:val="0"/>
      <w:marBottom w:val="0"/>
      <w:divBdr>
        <w:top w:val="none" w:sz="0" w:space="0" w:color="auto"/>
        <w:left w:val="none" w:sz="0" w:space="0" w:color="auto"/>
        <w:bottom w:val="none" w:sz="0" w:space="0" w:color="auto"/>
        <w:right w:val="none" w:sz="0" w:space="0" w:color="auto"/>
      </w:divBdr>
    </w:div>
    <w:div w:id="42487488">
      <w:marLeft w:val="640"/>
      <w:marRight w:val="0"/>
      <w:marTop w:val="0"/>
      <w:marBottom w:val="0"/>
      <w:divBdr>
        <w:top w:val="none" w:sz="0" w:space="0" w:color="auto"/>
        <w:left w:val="none" w:sz="0" w:space="0" w:color="auto"/>
        <w:bottom w:val="none" w:sz="0" w:space="0" w:color="auto"/>
        <w:right w:val="none" w:sz="0" w:space="0" w:color="auto"/>
      </w:divBdr>
    </w:div>
    <w:div w:id="42490909">
      <w:marLeft w:val="640"/>
      <w:marRight w:val="0"/>
      <w:marTop w:val="0"/>
      <w:marBottom w:val="0"/>
      <w:divBdr>
        <w:top w:val="none" w:sz="0" w:space="0" w:color="auto"/>
        <w:left w:val="none" w:sz="0" w:space="0" w:color="auto"/>
        <w:bottom w:val="none" w:sz="0" w:space="0" w:color="auto"/>
        <w:right w:val="none" w:sz="0" w:space="0" w:color="auto"/>
      </w:divBdr>
    </w:div>
    <w:div w:id="42557063">
      <w:marLeft w:val="640"/>
      <w:marRight w:val="0"/>
      <w:marTop w:val="0"/>
      <w:marBottom w:val="0"/>
      <w:divBdr>
        <w:top w:val="none" w:sz="0" w:space="0" w:color="auto"/>
        <w:left w:val="none" w:sz="0" w:space="0" w:color="auto"/>
        <w:bottom w:val="none" w:sz="0" w:space="0" w:color="auto"/>
        <w:right w:val="none" w:sz="0" w:space="0" w:color="auto"/>
      </w:divBdr>
    </w:div>
    <w:div w:id="42562305">
      <w:marLeft w:val="640"/>
      <w:marRight w:val="0"/>
      <w:marTop w:val="0"/>
      <w:marBottom w:val="0"/>
      <w:divBdr>
        <w:top w:val="none" w:sz="0" w:space="0" w:color="auto"/>
        <w:left w:val="none" w:sz="0" w:space="0" w:color="auto"/>
        <w:bottom w:val="none" w:sz="0" w:space="0" w:color="auto"/>
        <w:right w:val="none" w:sz="0" w:space="0" w:color="auto"/>
      </w:divBdr>
    </w:div>
    <w:div w:id="42602501">
      <w:marLeft w:val="640"/>
      <w:marRight w:val="0"/>
      <w:marTop w:val="0"/>
      <w:marBottom w:val="0"/>
      <w:divBdr>
        <w:top w:val="none" w:sz="0" w:space="0" w:color="auto"/>
        <w:left w:val="none" w:sz="0" w:space="0" w:color="auto"/>
        <w:bottom w:val="none" w:sz="0" w:space="0" w:color="auto"/>
        <w:right w:val="none" w:sz="0" w:space="0" w:color="auto"/>
      </w:divBdr>
    </w:div>
    <w:div w:id="42678056">
      <w:marLeft w:val="640"/>
      <w:marRight w:val="0"/>
      <w:marTop w:val="0"/>
      <w:marBottom w:val="0"/>
      <w:divBdr>
        <w:top w:val="none" w:sz="0" w:space="0" w:color="auto"/>
        <w:left w:val="none" w:sz="0" w:space="0" w:color="auto"/>
        <w:bottom w:val="none" w:sz="0" w:space="0" w:color="auto"/>
        <w:right w:val="none" w:sz="0" w:space="0" w:color="auto"/>
      </w:divBdr>
    </w:div>
    <w:div w:id="42751681">
      <w:marLeft w:val="640"/>
      <w:marRight w:val="0"/>
      <w:marTop w:val="0"/>
      <w:marBottom w:val="0"/>
      <w:divBdr>
        <w:top w:val="none" w:sz="0" w:space="0" w:color="auto"/>
        <w:left w:val="none" w:sz="0" w:space="0" w:color="auto"/>
        <w:bottom w:val="none" w:sz="0" w:space="0" w:color="auto"/>
        <w:right w:val="none" w:sz="0" w:space="0" w:color="auto"/>
      </w:divBdr>
    </w:div>
    <w:div w:id="42796900">
      <w:bodyDiv w:val="1"/>
      <w:marLeft w:val="0"/>
      <w:marRight w:val="0"/>
      <w:marTop w:val="0"/>
      <w:marBottom w:val="0"/>
      <w:divBdr>
        <w:top w:val="none" w:sz="0" w:space="0" w:color="auto"/>
        <w:left w:val="none" w:sz="0" w:space="0" w:color="auto"/>
        <w:bottom w:val="none" w:sz="0" w:space="0" w:color="auto"/>
        <w:right w:val="none" w:sz="0" w:space="0" w:color="auto"/>
      </w:divBdr>
      <w:divsChild>
        <w:div w:id="1715302048">
          <w:marLeft w:val="640"/>
          <w:marRight w:val="0"/>
          <w:marTop w:val="0"/>
          <w:marBottom w:val="0"/>
          <w:divBdr>
            <w:top w:val="none" w:sz="0" w:space="0" w:color="auto"/>
            <w:left w:val="none" w:sz="0" w:space="0" w:color="auto"/>
            <w:bottom w:val="none" w:sz="0" w:space="0" w:color="auto"/>
            <w:right w:val="none" w:sz="0" w:space="0" w:color="auto"/>
          </w:divBdr>
        </w:div>
        <w:div w:id="124205974">
          <w:marLeft w:val="640"/>
          <w:marRight w:val="0"/>
          <w:marTop w:val="0"/>
          <w:marBottom w:val="0"/>
          <w:divBdr>
            <w:top w:val="none" w:sz="0" w:space="0" w:color="auto"/>
            <w:left w:val="none" w:sz="0" w:space="0" w:color="auto"/>
            <w:bottom w:val="none" w:sz="0" w:space="0" w:color="auto"/>
            <w:right w:val="none" w:sz="0" w:space="0" w:color="auto"/>
          </w:divBdr>
        </w:div>
        <w:div w:id="2036811392">
          <w:marLeft w:val="640"/>
          <w:marRight w:val="0"/>
          <w:marTop w:val="0"/>
          <w:marBottom w:val="0"/>
          <w:divBdr>
            <w:top w:val="none" w:sz="0" w:space="0" w:color="auto"/>
            <w:left w:val="none" w:sz="0" w:space="0" w:color="auto"/>
            <w:bottom w:val="none" w:sz="0" w:space="0" w:color="auto"/>
            <w:right w:val="none" w:sz="0" w:space="0" w:color="auto"/>
          </w:divBdr>
        </w:div>
        <w:div w:id="662198322">
          <w:marLeft w:val="640"/>
          <w:marRight w:val="0"/>
          <w:marTop w:val="0"/>
          <w:marBottom w:val="0"/>
          <w:divBdr>
            <w:top w:val="none" w:sz="0" w:space="0" w:color="auto"/>
            <w:left w:val="none" w:sz="0" w:space="0" w:color="auto"/>
            <w:bottom w:val="none" w:sz="0" w:space="0" w:color="auto"/>
            <w:right w:val="none" w:sz="0" w:space="0" w:color="auto"/>
          </w:divBdr>
        </w:div>
        <w:div w:id="141433428">
          <w:marLeft w:val="640"/>
          <w:marRight w:val="0"/>
          <w:marTop w:val="0"/>
          <w:marBottom w:val="0"/>
          <w:divBdr>
            <w:top w:val="none" w:sz="0" w:space="0" w:color="auto"/>
            <w:left w:val="none" w:sz="0" w:space="0" w:color="auto"/>
            <w:bottom w:val="none" w:sz="0" w:space="0" w:color="auto"/>
            <w:right w:val="none" w:sz="0" w:space="0" w:color="auto"/>
          </w:divBdr>
        </w:div>
        <w:div w:id="691497002">
          <w:marLeft w:val="640"/>
          <w:marRight w:val="0"/>
          <w:marTop w:val="0"/>
          <w:marBottom w:val="0"/>
          <w:divBdr>
            <w:top w:val="none" w:sz="0" w:space="0" w:color="auto"/>
            <w:left w:val="none" w:sz="0" w:space="0" w:color="auto"/>
            <w:bottom w:val="none" w:sz="0" w:space="0" w:color="auto"/>
            <w:right w:val="none" w:sz="0" w:space="0" w:color="auto"/>
          </w:divBdr>
        </w:div>
        <w:div w:id="1213230947">
          <w:marLeft w:val="640"/>
          <w:marRight w:val="0"/>
          <w:marTop w:val="0"/>
          <w:marBottom w:val="0"/>
          <w:divBdr>
            <w:top w:val="none" w:sz="0" w:space="0" w:color="auto"/>
            <w:left w:val="none" w:sz="0" w:space="0" w:color="auto"/>
            <w:bottom w:val="none" w:sz="0" w:space="0" w:color="auto"/>
            <w:right w:val="none" w:sz="0" w:space="0" w:color="auto"/>
          </w:divBdr>
        </w:div>
        <w:div w:id="1163736574">
          <w:marLeft w:val="640"/>
          <w:marRight w:val="0"/>
          <w:marTop w:val="0"/>
          <w:marBottom w:val="0"/>
          <w:divBdr>
            <w:top w:val="none" w:sz="0" w:space="0" w:color="auto"/>
            <w:left w:val="none" w:sz="0" w:space="0" w:color="auto"/>
            <w:bottom w:val="none" w:sz="0" w:space="0" w:color="auto"/>
            <w:right w:val="none" w:sz="0" w:space="0" w:color="auto"/>
          </w:divBdr>
        </w:div>
        <w:div w:id="1957565523">
          <w:marLeft w:val="640"/>
          <w:marRight w:val="0"/>
          <w:marTop w:val="0"/>
          <w:marBottom w:val="0"/>
          <w:divBdr>
            <w:top w:val="none" w:sz="0" w:space="0" w:color="auto"/>
            <w:left w:val="none" w:sz="0" w:space="0" w:color="auto"/>
            <w:bottom w:val="none" w:sz="0" w:space="0" w:color="auto"/>
            <w:right w:val="none" w:sz="0" w:space="0" w:color="auto"/>
          </w:divBdr>
        </w:div>
        <w:div w:id="1400666406">
          <w:marLeft w:val="640"/>
          <w:marRight w:val="0"/>
          <w:marTop w:val="0"/>
          <w:marBottom w:val="0"/>
          <w:divBdr>
            <w:top w:val="none" w:sz="0" w:space="0" w:color="auto"/>
            <w:left w:val="none" w:sz="0" w:space="0" w:color="auto"/>
            <w:bottom w:val="none" w:sz="0" w:space="0" w:color="auto"/>
            <w:right w:val="none" w:sz="0" w:space="0" w:color="auto"/>
          </w:divBdr>
        </w:div>
        <w:div w:id="1355841386">
          <w:marLeft w:val="640"/>
          <w:marRight w:val="0"/>
          <w:marTop w:val="0"/>
          <w:marBottom w:val="0"/>
          <w:divBdr>
            <w:top w:val="none" w:sz="0" w:space="0" w:color="auto"/>
            <w:left w:val="none" w:sz="0" w:space="0" w:color="auto"/>
            <w:bottom w:val="none" w:sz="0" w:space="0" w:color="auto"/>
            <w:right w:val="none" w:sz="0" w:space="0" w:color="auto"/>
          </w:divBdr>
        </w:div>
        <w:div w:id="991175219">
          <w:marLeft w:val="640"/>
          <w:marRight w:val="0"/>
          <w:marTop w:val="0"/>
          <w:marBottom w:val="0"/>
          <w:divBdr>
            <w:top w:val="none" w:sz="0" w:space="0" w:color="auto"/>
            <w:left w:val="none" w:sz="0" w:space="0" w:color="auto"/>
            <w:bottom w:val="none" w:sz="0" w:space="0" w:color="auto"/>
            <w:right w:val="none" w:sz="0" w:space="0" w:color="auto"/>
          </w:divBdr>
        </w:div>
        <w:div w:id="162821557">
          <w:marLeft w:val="640"/>
          <w:marRight w:val="0"/>
          <w:marTop w:val="0"/>
          <w:marBottom w:val="0"/>
          <w:divBdr>
            <w:top w:val="none" w:sz="0" w:space="0" w:color="auto"/>
            <w:left w:val="none" w:sz="0" w:space="0" w:color="auto"/>
            <w:bottom w:val="none" w:sz="0" w:space="0" w:color="auto"/>
            <w:right w:val="none" w:sz="0" w:space="0" w:color="auto"/>
          </w:divBdr>
        </w:div>
        <w:div w:id="1267887853">
          <w:marLeft w:val="640"/>
          <w:marRight w:val="0"/>
          <w:marTop w:val="0"/>
          <w:marBottom w:val="0"/>
          <w:divBdr>
            <w:top w:val="none" w:sz="0" w:space="0" w:color="auto"/>
            <w:left w:val="none" w:sz="0" w:space="0" w:color="auto"/>
            <w:bottom w:val="none" w:sz="0" w:space="0" w:color="auto"/>
            <w:right w:val="none" w:sz="0" w:space="0" w:color="auto"/>
          </w:divBdr>
        </w:div>
        <w:div w:id="701369831">
          <w:marLeft w:val="640"/>
          <w:marRight w:val="0"/>
          <w:marTop w:val="0"/>
          <w:marBottom w:val="0"/>
          <w:divBdr>
            <w:top w:val="none" w:sz="0" w:space="0" w:color="auto"/>
            <w:left w:val="none" w:sz="0" w:space="0" w:color="auto"/>
            <w:bottom w:val="none" w:sz="0" w:space="0" w:color="auto"/>
            <w:right w:val="none" w:sz="0" w:space="0" w:color="auto"/>
          </w:divBdr>
        </w:div>
        <w:div w:id="1628853666">
          <w:marLeft w:val="640"/>
          <w:marRight w:val="0"/>
          <w:marTop w:val="0"/>
          <w:marBottom w:val="0"/>
          <w:divBdr>
            <w:top w:val="none" w:sz="0" w:space="0" w:color="auto"/>
            <w:left w:val="none" w:sz="0" w:space="0" w:color="auto"/>
            <w:bottom w:val="none" w:sz="0" w:space="0" w:color="auto"/>
            <w:right w:val="none" w:sz="0" w:space="0" w:color="auto"/>
          </w:divBdr>
        </w:div>
        <w:div w:id="967011826">
          <w:marLeft w:val="640"/>
          <w:marRight w:val="0"/>
          <w:marTop w:val="0"/>
          <w:marBottom w:val="0"/>
          <w:divBdr>
            <w:top w:val="none" w:sz="0" w:space="0" w:color="auto"/>
            <w:left w:val="none" w:sz="0" w:space="0" w:color="auto"/>
            <w:bottom w:val="none" w:sz="0" w:space="0" w:color="auto"/>
            <w:right w:val="none" w:sz="0" w:space="0" w:color="auto"/>
          </w:divBdr>
        </w:div>
        <w:div w:id="417748288">
          <w:marLeft w:val="640"/>
          <w:marRight w:val="0"/>
          <w:marTop w:val="0"/>
          <w:marBottom w:val="0"/>
          <w:divBdr>
            <w:top w:val="none" w:sz="0" w:space="0" w:color="auto"/>
            <w:left w:val="none" w:sz="0" w:space="0" w:color="auto"/>
            <w:bottom w:val="none" w:sz="0" w:space="0" w:color="auto"/>
            <w:right w:val="none" w:sz="0" w:space="0" w:color="auto"/>
          </w:divBdr>
        </w:div>
        <w:div w:id="576745175">
          <w:marLeft w:val="640"/>
          <w:marRight w:val="0"/>
          <w:marTop w:val="0"/>
          <w:marBottom w:val="0"/>
          <w:divBdr>
            <w:top w:val="none" w:sz="0" w:space="0" w:color="auto"/>
            <w:left w:val="none" w:sz="0" w:space="0" w:color="auto"/>
            <w:bottom w:val="none" w:sz="0" w:space="0" w:color="auto"/>
            <w:right w:val="none" w:sz="0" w:space="0" w:color="auto"/>
          </w:divBdr>
        </w:div>
        <w:div w:id="1607620047">
          <w:marLeft w:val="640"/>
          <w:marRight w:val="0"/>
          <w:marTop w:val="0"/>
          <w:marBottom w:val="0"/>
          <w:divBdr>
            <w:top w:val="none" w:sz="0" w:space="0" w:color="auto"/>
            <w:left w:val="none" w:sz="0" w:space="0" w:color="auto"/>
            <w:bottom w:val="none" w:sz="0" w:space="0" w:color="auto"/>
            <w:right w:val="none" w:sz="0" w:space="0" w:color="auto"/>
          </w:divBdr>
        </w:div>
        <w:div w:id="2108885241">
          <w:marLeft w:val="640"/>
          <w:marRight w:val="0"/>
          <w:marTop w:val="0"/>
          <w:marBottom w:val="0"/>
          <w:divBdr>
            <w:top w:val="none" w:sz="0" w:space="0" w:color="auto"/>
            <w:left w:val="none" w:sz="0" w:space="0" w:color="auto"/>
            <w:bottom w:val="none" w:sz="0" w:space="0" w:color="auto"/>
            <w:right w:val="none" w:sz="0" w:space="0" w:color="auto"/>
          </w:divBdr>
        </w:div>
        <w:div w:id="1029600732">
          <w:marLeft w:val="640"/>
          <w:marRight w:val="0"/>
          <w:marTop w:val="0"/>
          <w:marBottom w:val="0"/>
          <w:divBdr>
            <w:top w:val="none" w:sz="0" w:space="0" w:color="auto"/>
            <w:left w:val="none" w:sz="0" w:space="0" w:color="auto"/>
            <w:bottom w:val="none" w:sz="0" w:space="0" w:color="auto"/>
            <w:right w:val="none" w:sz="0" w:space="0" w:color="auto"/>
          </w:divBdr>
        </w:div>
        <w:div w:id="373584999">
          <w:marLeft w:val="640"/>
          <w:marRight w:val="0"/>
          <w:marTop w:val="0"/>
          <w:marBottom w:val="0"/>
          <w:divBdr>
            <w:top w:val="none" w:sz="0" w:space="0" w:color="auto"/>
            <w:left w:val="none" w:sz="0" w:space="0" w:color="auto"/>
            <w:bottom w:val="none" w:sz="0" w:space="0" w:color="auto"/>
            <w:right w:val="none" w:sz="0" w:space="0" w:color="auto"/>
          </w:divBdr>
        </w:div>
        <w:div w:id="802161964">
          <w:marLeft w:val="640"/>
          <w:marRight w:val="0"/>
          <w:marTop w:val="0"/>
          <w:marBottom w:val="0"/>
          <w:divBdr>
            <w:top w:val="none" w:sz="0" w:space="0" w:color="auto"/>
            <w:left w:val="none" w:sz="0" w:space="0" w:color="auto"/>
            <w:bottom w:val="none" w:sz="0" w:space="0" w:color="auto"/>
            <w:right w:val="none" w:sz="0" w:space="0" w:color="auto"/>
          </w:divBdr>
        </w:div>
        <w:div w:id="1916741969">
          <w:marLeft w:val="640"/>
          <w:marRight w:val="0"/>
          <w:marTop w:val="0"/>
          <w:marBottom w:val="0"/>
          <w:divBdr>
            <w:top w:val="none" w:sz="0" w:space="0" w:color="auto"/>
            <w:left w:val="none" w:sz="0" w:space="0" w:color="auto"/>
            <w:bottom w:val="none" w:sz="0" w:space="0" w:color="auto"/>
            <w:right w:val="none" w:sz="0" w:space="0" w:color="auto"/>
          </w:divBdr>
        </w:div>
        <w:div w:id="343554913">
          <w:marLeft w:val="640"/>
          <w:marRight w:val="0"/>
          <w:marTop w:val="0"/>
          <w:marBottom w:val="0"/>
          <w:divBdr>
            <w:top w:val="none" w:sz="0" w:space="0" w:color="auto"/>
            <w:left w:val="none" w:sz="0" w:space="0" w:color="auto"/>
            <w:bottom w:val="none" w:sz="0" w:space="0" w:color="auto"/>
            <w:right w:val="none" w:sz="0" w:space="0" w:color="auto"/>
          </w:divBdr>
        </w:div>
        <w:div w:id="506795698">
          <w:marLeft w:val="640"/>
          <w:marRight w:val="0"/>
          <w:marTop w:val="0"/>
          <w:marBottom w:val="0"/>
          <w:divBdr>
            <w:top w:val="none" w:sz="0" w:space="0" w:color="auto"/>
            <w:left w:val="none" w:sz="0" w:space="0" w:color="auto"/>
            <w:bottom w:val="none" w:sz="0" w:space="0" w:color="auto"/>
            <w:right w:val="none" w:sz="0" w:space="0" w:color="auto"/>
          </w:divBdr>
        </w:div>
        <w:div w:id="731194097">
          <w:marLeft w:val="640"/>
          <w:marRight w:val="0"/>
          <w:marTop w:val="0"/>
          <w:marBottom w:val="0"/>
          <w:divBdr>
            <w:top w:val="none" w:sz="0" w:space="0" w:color="auto"/>
            <w:left w:val="none" w:sz="0" w:space="0" w:color="auto"/>
            <w:bottom w:val="none" w:sz="0" w:space="0" w:color="auto"/>
            <w:right w:val="none" w:sz="0" w:space="0" w:color="auto"/>
          </w:divBdr>
        </w:div>
        <w:div w:id="207491369">
          <w:marLeft w:val="640"/>
          <w:marRight w:val="0"/>
          <w:marTop w:val="0"/>
          <w:marBottom w:val="0"/>
          <w:divBdr>
            <w:top w:val="none" w:sz="0" w:space="0" w:color="auto"/>
            <w:left w:val="none" w:sz="0" w:space="0" w:color="auto"/>
            <w:bottom w:val="none" w:sz="0" w:space="0" w:color="auto"/>
            <w:right w:val="none" w:sz="0" w:space="0" w:color="auto"/>
          </w:divBdr>
        </w:div>
        <w:div w:id="1906993509">
          <w:marLeft w:val="640"/>
          <w:marRight w:val="0"/>
          <w:marTop w:val="0"/>
          <w:marBottom w:val="0"/>
          <w:divBdr>
            <w:top w:val="none" w:sz="0" w:space="0" w:color="auto"/>
            <w:left w:val="none" w:sz="0" w:space="0" w:color="auto"/>
            <w:bottom w:val="none" w:sz="0" w:space="0" w:color="auto"/>
            <w:right w:val="none" w:sz="0" w:space="0" w:color="auto"/>
          </w:divBdr>
        </w:div>
        <w:div w:id="1746564316">
          <w:marLeft w:val="640"/>
          <w:marRight w:val="0"/>
          <w:marTop w:val="0"/>
          <w:marBottom w:val="0"/>
          <w:divBdr>
            <w:top w:val="none" w:sz="0" w:space="0" w:color="auto"/>
            <w:left w:val="none" w:sz="0" w:space="0" w:color="auto"/>
            <w:bottom w:val="none" w:sz="0" w:space="0" w:color="auto"/>
            <w:right w:val="none" w:sz="0" w:space="0" w:color="auto"/>
          </w:divBdr>
        </w:div>
        <w:div w:id="955327633">
          <w:marLeft w:val="640"/>
          <w:marRight w:val="0"/>
          <w:marTop w:val="0"/>
          <w:marBottom w:val="0"/>
          <w:divBdr>
            <w:top w:val="none" w:sz="0" w:space="0" w:color="auto"/>
            <w:left w:val="none" w:sz="0" w:space="0" w:color="auto"/>
            <w:bottom w:val="none" w:sz="0" w:space="0" w:color="auto"/>
            <w:right w:val="none" w:sz="0" w:space="0" w:color="auto"/>
          </w:divBdr>
        </w:div>
        <w:div w:id="1814448576">
          <w:marLeft w:val="640"/>
          <w:marRight w:val="0"/>
          <w:marTop w:val="0"/>
          <w:marBottom w:val="0"/>
          <w:divBdr>
            <w:top w:val="none" w:sz="0" w:space="0" w:color="auto"/>
            <w:left w:val="none" w:sz="0" w:space="0" w:color="auto"/>
            <w:bottom w:val="none" w:sz="0" w:space="0" w:color="auto"/>
            <w:right w:val="none" w:sz="0" w:space="0" w:color="auto"/>
          </w:divBdr>
        </w:div>
        <w:div w:id="1676418881">
          <w:marLeft w:val="640"/>
          <w:marRight w:val="0"/>
          <w:marTop w:val="0"/>
          <w:marBottom w:val="0"/>
          <w:divBdr>
            <w:top w:val="none" w:sz="0" w:space="0" w:color="auto"/>
            <w:left w:val="none" w:sz="0" w:space="0" w:color="auto"/>
            <w:bottom w:val="none" w:sz="0" w:space="0" w:color="auto"/>
            <w:right w:val="none" w:sz="0" w:space="0" w:color="auto"/>
          </w:divBdr>
        </w:div>
        <w:div w:id="258832019">
          <w:marLeft w:val="640"/>
          <w:marRight w:val="0"/>
          <w:marTop w:val="0"/>
          <w:marBottom w:val="0"/>
          <w:divBdr>
            <w:top w:val="none" w:sz="0" w:space="0" w:color="auto"/>
            <w:left w:val="none" w:sz="0" w:space="0" w:color="auto"/>
            <w:bottom w:val="none" w:sz="0" w:space="0" w:color="auto"/>
            <w:right w:val="none" w:sz="0" w:space="0" w:color="auto"/>
          </w:divBdr>
        </w:div>
      </w:divsChild>
    </w:div>
    <w:div w:id="42827317">
      <w:marLeft w:val="640"/>
      <w:marRight w:val="0"/>
      <w:marTop w:val="0"/>
      <w:marBottom w:val="0"/>
      <w:divBdr>
        <w:top w:val="none" w:sz="0" w:space="0" w:color="auto"/>
        <w:left w:val="none" w:sz="0" w:space="0" w:color="auto"/>
        <w:bottom w:val="none" w:sz="0" w:space="0" w:color="auto"/>
        <w:right w:val="none" w:sz="0" w:space="0" w:color="auto"/>
      </w:divBdr>
    </w:div>
    <w:div w:id="42876988">
      <w:marLeft w:val="640"/>
      <w:marRight w:val="0"/>
      <w:marTop w:val="0"/>
      <w:marBottom w:val="0"/>
      <w:divBdr>
        <w:top w:val="none" w:sz="0" w:space="0" w:color="auto"/>
        <w:left w:val="none" w:sz="0" w:space="0" w:color="auto"/>
        <w:bottom w:val="none" w:sz="0" w:space="0" w:color="auto"/>
        <w:right w:val="none" w:sz="0" w:space="0" w:color="auto"/>
      </w:divBdr>
    </w:div>
    <w:div w:id="42947924">
      <w:marLeft w:val="640"/>
      <w:marRight w:val="0"/>
      <w:marTop w:val="0"/>
      <w:marBottom w:val="0"/>
      <w:divBdr>
        <w:top w:val="none" w:sz="0" w:space="0" w:color="auto"/>
        <w:left w:val="none" w:sz="0" w:space="0" w:color="auto"/>
        <w:bottom w:val="none" w:sz="0" w:space="0" w:color="auto"/>
        <w:right w:val="none" w:sz="0" w:space="0" w:color="auto"/>
      </w:divBdr>
    </w:div>
    <w:div w:id="42952689">
      <w:marLeft w:val="640"/>
      <w:marRight w:val="0"/>
      <w:marTop w:val="0"/>
      <w:marBottom w:val="0"/>
      <w:divBdr>
        <w:top w:val="none" w:sz="0" w:space="0" w:color="auto"/>
        <w:left w:val="none" w:sz="0" w:space="0" w:color="auto"/>
        <w:bottom w:val="none" w:sz="0" w:space="0" w:color="auto"/>
        <w:right w:val="none" w:sz="0" w:space="0" w:color="auto"/>
      </w:divBdr>
    </w:div>
    <w:div w:id="42993615">
      <w:marLeft w:val="640"/>
      <w:marRight w:val="0"/>
      <w:marTop w:val="0"/>
      <w:marBottom w:val="0"/>
      <w:divBdr>
        <w:top w:val="none" w:sz="0" w:space="0" w:color="auto"/>
        <w:left w:val="none" w:sz="0" w:space="0" w:color="auto"/>
        <w:bottom w:val="none" w:sz="0" w:space="0" w:color="auto"/>
        <w:right w:val="none" w:sz="0" w:space="0" w:color="auto"/>
      </w:divBdr>
    </w:div>
    <w:div w:id="42994853">
      <w:marLeft w:val="640"/>
      <w:marRight w:val="0"/>
      <w:marTop w:val="0"/>
      <w:marBottom w:val="0"/>
      <w:divBdr>
        <w:top w:val="none" w:sz="0" w:space="0" w:color="auto"/>
        <w:left w:val="none" w:sz="0" w:space="0" w:color="auto"/>
        <w:bottom w:val="none" w:sz="0" w:space="0" w:color="auto"/>
        <w:right w:val="none" w:sz="0" w:space="0" w:color="auto"/>
      </w:divBdr>
    </w:div>
    <w:div w:id="43066465">
      <w:marLeft w:val="640"/>
      <w:marRight w:val="0"/>
      <w:marTop w:val="0"/>
      <w:marBottom w:val="0"/>
      <w:divBdr>
        <w:top w:val="none" w:sz="0" w:space="0" w:color="auto"/>
        <w:left w:val="none" w:sz="0" w:space="0" w:color="auto"/>
        <w:bottom w:val="none" w:sz="0" w:space="0" w:color="auto"/>
        <w:right w:val="none" w:sz="0" w:space="0" w:color="auto"/>
      </w:divBdr>
    </w:div>
    <w:div w:id="43141560">
      <w:marLeft w:val="640"/>
      <w:marRight w:val="0"/>
      <w:marTop w:val="0"/>
      <w:marBottom w:val="0"/>
      <w:divBdr>
        <w:top w:val="none" w:sz="0" w:space="0" w:color="auto"/>
        <w:left w:val="none" w:sz="0" w:space="0" w:color="auto"/>
        <w:bottom w:val="none" w:sz="0" w:space="0" w:color="auto"/>
        <w:right w:val="none" w:sz="0" w:space="0" w:color="auto"/>
      </w:divBdr>
    </w:div>
    <w:div w:id="43256392">
      <w:marLeft w:val="640"/>
      <w:marRight w:val="0"/>
      <w:marTop w:val="0"/>
      <w:marBottom w:val="0"/>
      <w:divBdr>
        <w:top w:val="none" w:sz="0" w:space="0" w:color="auto"/>
        <w:left w:val="none" w:sz="0" w:space="0" w:color="auto"/>
        <w:bottom w:val="none" w:sz="0" w:space="0" w:color="auto"/>
        <w:right w:val="none" w:sz="0" w:space="0" w:color="auto"/>
      </w:divBdr>
    </w:div>
    <w:div w:id="43263635">
      <w:marLeft w:val="640"/>
      <w:marRight w:val="0"/>
      <w:marTop w:val="0"/>
      <w:marBottom w:val="0"/>
      <w:divBdr>
        <w:top w:val="none" w:sz="0" w:space="0" w:color="auto"/>
        <w:left w:val="none" w:sz="0" w:space="0" w:color="auto"/>
        <w:bottom w:val="none" w:sz="0" w:space="0" w:color="auto"/>
        <w:right w:val="none" w:sz="0" w:space="0" w:color="auto"/>
      </w:divBdr>
    </w:div>
    <w:div w:id="43412087">
      <w:marLeft w:val="640"/>
      <w:marRight w:val="0"/>
      <w:marTop w:val="0"/>
      <w:marBottom w:val="0"/>
      <w:divBdr>
        <w:top w:val="none" w:sz="0" w:space="0" w:color="auto"/>
        <w:left w:val="none" w:sz="0" w:space="0" w:color="auto"/>
        <w:bottom w:val="none" w:sz="0" w:space="0" w:color="auto"/>
        <w:right w:val="none" w:sz="0" w:space="0" w:color="auto"/>
      </w:divBdr>
    </w:div>
    <w:div w:id="43412645">
      <w:marLeft w:val="640"/>
      <w:marRight w:val="0"/>
      <w:marTop w:val="0"/>
      <w:marBottom w:val="0"/>
      <w:divBdr>
        <w:top w:val="none" w:sz="0" w:space="0" w:color="auto"/>
        <w:left w:val="none" w:sz="0" w:space="0" w:color="auto"/>
        <w:bottom w:val="none" w:sz="0" w:space="0" w:color="auto"/>
        <w:right w:val="none" w:sz="0" w:space="0" w:color="auto"/>
      </w:divBdr>
    </w:div>
    <w:div w:id="43451467">
      <w:marLeft w:val="640"/>
      <w:marRight w:val="0"/>
      <w:marTop w:val="0"/>
      <w:marBottom w:val="0"/>
      <w:divBdr>
        <w:top w:val="none" w:sz="0" w:space="0" w:color="auto"/>
        <w:left w:val="none" w:sz="0" w:space="0" w:color="auto"/>
        <w:bottom w:val="none" w:sz="0" w:space="0" w:color="auto"/>
        <w:right w:val="none" w:sz="0" w:space="0" w:color="auto"/>
      </w:divBdr>
    </w:div>
    <w:div w:id="43452149">
      <w:marLeft w:val="640"/>
      <w:marRight w:val="0"/>
      <w:marTop w:val="0"/>
      <w:marBottom w:val="0"/>
      <w:divBdr>
        <w:top w:val="none" w:sz="0" w:space="0" w:color="auto"/>
        <w:left w:val="none" w:sz="0" w:space="0" w:color="auto"/>
        <w:bottom w:val="none" w:sz="0" w:space="0" w:color="auto"/>
        <w:right w:val="none" w:sz="0" w:space="0" w:color="auto"/>
      </w:divBdr>
    </w:div>
    <w:div w:id="43532111">
      <w:marLeft w:val="640"/>
      <w:marRight w:val="0"/>
      <w:marTop w:val="0"/>
      <w:marBottom w:val="0"/>
      <w:divBdr>
        <w:top w:val="none" w:sz="0" w:space="0" w:color="auto"/>
        <w:left w:val="none" w:sz="0" w:space="0" w:color="auto"/>
        <w:bottom w:val="none" w:sz="0" w:space="0" w:color="auto"/>
        <w:right w:val="none" w:sz="0" w:space="0" w:color="auto"/>
      </w:divBdr>
    </w:div>
    <w:div w:id="43603521">
      <w:marLeft w:val="640"/>
      <w:marRight w:val="0"/>
      <w:marTop w:val="0"/>
      <w:marBottom w:val="0"/>
      <w:divBdr>
        <w:top w:val="none" w:sz="0" w:space="0" w:color="auto"/>
        <w:left w:val="none" w:sz="0" w:space="0" w:color="auto"/>
        <w:bottom w:val="none" w:sz="0" w:space="0" w:color="auto"/>
        <w:right w:val="none" w:sz="0" w:space="0" w:color="auto"/>
      </w:divBdr>
    </w:div>
    <w:div w:id="43648003">
      <w:marLeft w:val="640"/>
      <w:marRight w:val="0"/>
      <w:marTop w:val="0"/>
      <w:marBottom w:val="0"/>
      <w:divBdr>
        <w:top w:val="none" w:sz="0" w:space="0" w:color="auto"/>
        <w:left w:val="none" w:sz="0" w:space="0" w:color="auto"/>
        <w:bottom w:val="none" w:sz="0" w:space="0" w:color="auto"/>
        <w:right w:val="none" w:sz="0" w:space="0" w:color="auto"/>
      </w:divBdr>
    </w:div>
    <w:div w:id="43675464">
      <w:marLeft w:val="640"/>
      <w:marRight w:val="0"/>
      <w:marTop w:val="0"/>
      <w:marBottom w:val="0"/>
      <w:divBdr>
        <w:top w:val="none" w:sz="0" w:space="0" w:color="auto"/>
        <w:left w:val="none" w:sz="0" w:space="0" w:color="auto"/>
        <w:bottom w:val="none" w:sz="0" w:space="0" w:color="auto"/>
        <w:right w:val="none" w:sz="0" w:space="0" w:color="auto"/>
      </w:divBdr>
    </w:div>
    <w:div w:id="43677069">
      <w:marLeft w:val="640"/>
      <w:marRight w:val="0"/>
      <w:marTop w:val="0"/>
      <w:marBottom w:val="0"/>
      <w:divBdr>
        <w:top w:val="none" w:sz="0" w:space="0" w:color="auto"/>
        <w:left w:val="none" w:sz="0" w:space="0" w:color="auto"/>
        <w:bottom w:val="none" w:sz="0" w:space="0" w:color="auto"/>
        <w:right w:val="none" w:sz="0" w:space="0" w:color="auto"/>
      </w:divBdr>
    </w:div>
    <w:div w:id="43677419">
      <w:marLeft w:val="640"/>
      <w:marRight w:val="0"/>
      <w:marTop w:val="0"/>
      <w:marBottom w:val="0"/>
      <w:divBdr>
        <w:top w:val="none" w:sz="0" w:space="0" w:color="auto"/>
        <w:left w:val="none" w:sz="0" w:space="0" w:color="auto"/>
        <w:bottom w:val="none" w:sz="0" w:space="0" w:color="auto"/>
        <w:right w:val="none" w:sz="0" w:space="0" w:color="auto"/>
      </w:divBdr>
    </w:div>
    <w:div w:id="43717100">
      <w:marLeft w:val="640"/>
      <w:marRight w:val="0"/>
      <w:marTop w:val="0"/>
      <w:marBottom w:val="0"/>
      <w:divBdr>
        <w:top w:val="none" w:sz="0" w:space="0" w:color="auto"/>
        <w:left w:val="none" w:sz="0" w:space="0" w:color="auto"/>
        <w:bottom w:val="none" w:sz="0" w:space="0" w:color="auto"/>
        <w:right w:val="none" w:sz="0" w:space="0" w:color="auto"/>
      </w:divBdr>
    </w:div>
    <w:div w:id="43720720">
      <w:marLeft w:val="640"/>
      <w:marRight w:val="0"/>
      <w:marTop w:val="0"/>
      <w:marBottom w:val="0"/>
      <w:divBdr>
        <w:top w:val="none" w:sz="0" w:space="0" w:color="auto"/>
        <w:left w:val="none" w:sz="0" w:space="0" w:color="auto"/>
        <w:bottom w:val="none" w:sz="0" w:space="0" w:color="auto"/>
        <w:right w:val="none" w:sz="0" w:space="0" w:color="auto"/>
      </w:divBdr>
    </w:div>
    <w:div w:id="43725831">
      <w:marLeft w:val="640"/>
      <w:marRight w:val="0"/>
      <w:marTop w:val="0"/>
      <w:marBottom w:val="0"/>
      <w:divBdr>
        <w:top w:val="none" w:sz="0" w:space="0" w:color="auto"/>
        <w:left w:val="none" w:sz="0" w:space="0" w:color="auto"/>
        <w:bottom w:val="none" w:sz="0" w:space="0" w:color="auto"/>
        <w:right w:val="none" w:sz="0" w:space="0" w:color="auto"/>
      </w:divBdr>
    </w:div>
    <w:div w:id="43792168">
      <w:marLeft w:val="640"/>
      <w:marRight w:val="0"/>
      <w:marTop w:val="0"/>
      <w:marBottom w:val="0"/>
      <w:divBdr>
        <w:top w:val="none" w:sz="0" w:space="0" w:color="auto"/>
        <w:left w:val="none" w:sz="0" w:space="0" w:color="auto"/>
        <w:bottom w:val="none" w:sz="0" w:space="0" w:color="auto"/>
        <w:right w:val="none" w:sz="0" w:space="0" w:color="auto"/>
      </w:divBdr>
    </w:div>
    <w:div w:id="44064233">
      <w:marLeft w:val="640"/>
      <w:marRight w:val="0"/>
      <w:marTop w:val="0"/>
      <w:marBottom w:val="0"/>
      <w:divBdr>
        <w:top w:val="none" w:sz="0" w:space="0" w:color="auto"/>
        <w:left w:val="none" w:sz="0" w:space="0" w:color="auto"/>
        <w:bottom w:val="none" w:sz="0" w:space="0" w:color="auto"/>
        <w:right w:val="none" w:sz="0" w:space="0" w:color="auto"/>
      </w:divBdr>
    </w:div>
    <w:div w:id="44065517">
      <w:marLeft w:val="640"/>
      <w:marRight w:val="0"/>
      <w:marTop w:val="0"/>
      <w:marBottom w:val="0"/>
      <w:divBdr>
        <w:top w:val="none" w:sz="0" w:space="0" w:color="auto"/>
        <w:left w:val="none" w:sz="0" w:space="0" w:color="auto"/>
        <w:bottom w:val="none" w:sz="0" w:space="0" w:color="auto"/>
        <w:right w:val="none" w:sz="0" w:space="0" w:color="auto"/>
      </w:divBdr>
    </w:div>
    <w:div w:id="44108770">
      <w:marLeft w:val="640"/>
      <w:marRight w:val="0"/>
      <w:marTop w:val="0"/>
      <w:marBottom w:val="0"/>
      <w:divBdr>
        <w:top w:val="none" w:sz="0" w:space="0" w:color="auto"/>
        <w:left w:val="none" w:sz="0" w:space="0" w:color="auto"/>
        <w:bottom w:val="none" w:sz="0" w:space="0" w:color="auto"/>
        <w:right w:val="none" w:sz="0" w:space="0" w:color="auto"/>
      </w:divBdr>
    </w:div>
    <w:div w:id="44111778">
      <w:marLeft w:val="640"/>
      <w:marRight w:val="0"/>
      <w:marTop w:val="0"/>
      <w:marBottom w:val="0"/>
      <w:divBdr>
        <w:top w:val="none" w:sz="0" w:space="0" w:color="auto"/>
        <w:left w:val="none" w:sz="0" w:space="0" w:color="auto"/>
        <w:bottom w:val="none" w:sz="0" w:space="0" w:color="auto"/>
        <w:right w:val="none" w:sz="0" w:space="0" w:color="auto"/>
      </w:divBdr>
    </w:div>
    <w:div w:id="44136212">
      <w:bodyDiv w:val="1"/>
      <w:marLeft w:val="0"/>
      <w:marRight w:val="0"/>
      <w:marTop w:val="0"/>
      <w:marBottom w:val="0"/>
      <w:divBdr>
        <w:top w:val="none" w:sz="0" w:space="0" w:color="auto"/>
        <w:left w:val="none" w:sz="0" w:space="0" w:color="auto"/>
        <w:bottom w:val="none" w:sz="0" w:space="0" w:color="auto"/>
        <w:right w:val="none" w:sz="0" w:space="0" w:color="auto"/>
      </w:divBdr>
    </w:div>
    <w:div w:id="44259743">
      <w:marLeft w:val="640"/>
      <w:marRight w:val="0"/>
      <w:marTop w:val="0"/>
      <w:marBottom w:val="0"/>
      <w:divBdr>
        <w:top w:val="none" w:sz="0" w:space="0" w:color="auto"/>
        <w:left w:val="none" w:sz="0" w:space="0" w:color="auto"/>
        <w:bottom w:val="none" w:sz="0" w:space="0" w:color="auto"/>
        <w:right w:val="none" w:sz="0" w:space="0" w:color="auto"/>
      </w:divBdr>
    </w:div>
    <w:div w:id="44304982">
      <w:marLeft w:val="640"/>
      <w:marRight w:val="0"/>
      <w:marTop w:val="0"/>
      <w:marBottom w:val="0"/>
      <w:divBdr>
        <w:top w:val="none" w:sz="0" w:space="0" w:color="auto"/>
        <w:left w:val="none" w:sz="0" w:space="0" w:color="auto"/>
        <w:bottom w:val="none" w:sz="0" w:space="0" w:color="auto"/>
        <w:right w:val="none" w:sz="0" w:space="0" w:color="auto"/>
      </w:divBdr>
    </w:div>
    <w:div w:id="44305455">
      <w:marLeft w:val="640"/>
      <w:marRight w:val="0"/>
      <w:marTop w:val="0"/>
      <w:marBottom w:val="0"/>
      <w:divBdr>
        <w:top w:val="none" w:sz="0" w:space="0" w:color="auto"/>
        <w:left w:val="none" w:sz="0" w:space="0" w:color="auto"/>
        <w:bottom w:val="none" w:sz="0" w:space="0" w:color="auto"/>
        <w:right w:val="none" w:sz="0" w:space="0" w:color="auto"/>
      </w:divBdr>
    </w:div>
    <w:div w:id="44455368">
      <w:marLeft w:val="640"/>
      <w:marRight w:val="0"/>
      <w:marTop w:val="0"/>
      <w:marBottom w:val="0"/>
      <w:divBdr>
        <w:top w:val="none" w:sz="0" w:space="0" w:color="auto"/>
        <w:left w:val="none" w:sz="0" w:space="0" w:color="auto"/>
        <w:bottom w:val="none" w:sz="0" w:space="0" w:color="auto"/>
        <w:right w:val="none" w:sz="0" w:space="0" w:color="auto"/>
      </w:divBdr>
    </w:div>
    <w:div w:id="44499613">
      <w:marLeft w:val="640"/>
      <w:marRight w:val="0"/>
      <w:marTop w:val="0"/>
      <w:marBottom w:val="0"/>
      <w:divBdr>
        <w:top w:val="none" w:sz="0" w:space="0" w:color="auto"/>
        <w:left w:val="none" w:sz="0" w:space="0" w:color="auto"/>
        <w:bottom w:val="none" w:sz="0" w:space="0" w:color="auto"/>
        <w:right w:val="none" w:sz="0" w:space="0" w:color="auto"/>
      </w:divBdr>
    </w:div>
    <w:div w:id="44527153">
      <w:marLeft w:val="640"/>
      <w:marRight w:val="0"/>
      <w:marTop w:val="0"/>
      <w:marBottom w:val="0"/>
      <w:divBdr>
        <w:top w:val="none" w:sz="0" w:space="0" w:color="auto"/>
        <w:left w:val="none" w:sz="0" w:space="0" w:color="auto"/>
        <w:bottom w:val="none" w:sz="0" w:space="0" w:color="auto"/>
        <w:right w:val="none" w:sz="0" w:space="0" w:color="auto"/>
      </w:divBdr>
    </w:div>
    <w:div w:id="44566223">
      <w:marLeft w:val="640"/>
      <w:marRight w:val="0"/>
      <w:marTop w:val="0"/>
      <w:marBottom w:val="0"/>
      <w:divBdr>
        <w:top w:val="none" w:sz="0" w:space="0" w:color="auto"/>
        <w:left w:val="none" w:sz="0" w:space="0" w:color="auto"/>
        <w:bottom w:val="none" w:sz="0" w:space="0" w:color="auto"/>
        <w:right w:val="none" w:sz="0" w:space="0" w:color="auto"/>
      </w:divBdr>
    </w:div>
    <w:div w:id="44641907">
      <w:marLeft w:val="640"/>
      <w:marRight w:val="0"/>
      <w:marTop w:val="0"/>
      <w:marBottom w:val="0"/>
      <w:divBdr>
        <w:top w:val="none" w:sz="0" w:space="0" w:color="auto"/>
        <w:left w:val="none" w:sz="0" w:space="0" w:color="auto"/>
        <w:bottom w:val="none" w:sz="0" w:space="0" w:color="auto"/>
        <w:right w:val="none" w:sz="0" w:space="0" w:color="auto"/>
      </w:divBdr>
    </w:div>
    <w:div w:id="44723899">
      <w:marLeft w:val="640"/>
      <w:marRight w:val="0"/>
      <w:marTop w:val="0"/>
      <w:marBottom w:val="0"/>
      <w:divBdr>
        <w:top w:val="none" w:sz="0" w:space="0" w:color="auto"/>
        <w:left w:val="none" w:sz="0" w:space="0" w:color="auto"/>
        <w:bottom w:val="none" w:sz="0" w:space="0" w:color="auto"/>
        <w:right w:val="none" w:sz="0" w:space="0" w:color="auto"/>
      </w:divBdr>
    </w:div>
    <w:div w:id="44792657">
      <w:marLeft w:val="640"/>
      <w:marRight w:val="0"/>
      <w:marTop w:val="0"/>
      <w:marBottom w:val="0"/>
      <w:divBdr>
        <w:top w:val="none" w:sz="0" w:space="0" w:color="auto"/>
        <w:left w:val="none" w:sz="0" w:space="0" w:color="auto"/>
        <w:bottom w:val="none" w:sz="0" w:space="0" w:color="auto"/>
        <w:right w:val="none" w:sz="0" w:space="0" w:color="auto"/>
      </w:divBdr>
    </w:div>
    <w:div w:id="44836231">
      <w:marLeft w:val="640"/>
      <w:marRight w:val="0"/>
      <w:marTop w:val="0"/>
      <w:marBottom w:val="0"/>
      <w:divBdr>
        <w:top w:val="none" w:sz="0" w:space="0" w:color="auto"/>
        <w:left w:val="none" w:sz="0" w:space="0" w:color="auto"/>
        <w:bottom w:val="none" w:sz="0" w:space="0" w:color="auto"/>
        <w:right w:val="none" w:sz="0" w:space="0" w:color="auto"/>
      </w:divBdr>
    </w:div>
    <w:div w:id="44913329">
      <w:marLeft w:val="640"/>
      <w:marRight w:val="0"/>
      <w:marTop w:val="0"/>
      <w:marBottom w:val="0"/>
      <w:divBdr>
        <w:top w:val="none" w:sz="0" w:space="0" w:color="auto"/>
        <w:left w:val="none" w:sz="0" w:space="0" w:color="auto"/>
        <w:bottom w:val="none" w:sz="0" w:space="0" w:color="auto"/>
        <w:right w:val="none" w:sz="0" w:space="0" w:color="auto"/>
      </w:divBdr>
    </w:div>
    <w:div w:id="45032539">
      <w:marLeft w:val="640"/>
      <w:marRight w:val="0"/>
      <w:marTop w:val="0"/>
      <w:marBottom w:val="0"/>
      <w:divBdr>
        <w:top w:val="none" w:sz="0" w:space="0" w:color="auto"/>
        <w:left w:val="none" w:sz="0" w:space="0" w:color="auto"/>
        <w:bottom w:val="none" w:sz="0" w:space="0" w:color="auto"/>
        <w:right w:val="none" w:sz="0" w:space="0" w:color="auto"/>
      </w:divBdr>
    </w:div>
    <w:div w:id="45107051">
      <w:marLeft w:val="640"/>
      <w:marRight w:val="0"/>
      <w:marTop w:val="0"/>
      <w:marBottom w:val="0"/>
      <w:divBdr>
        <w:top w:val="none" w:sz="0" w:space="0" w:color="auto"/>
        <w:left w:val="none" w:sz="0" w:space="0" w:color="auto"/>
        <w:bottom w:val="none" w:sz="0" w:space="0" w:color="auto"/>
        <w:right w:val="none" w:sz="0" w:space="0" w:color="auto"/>
      </w:divBdr>
    </w:div>
    <w:div w:id="45303778">
      <w:marLeft w:val="640"/>
      <w:marRight w:val="0"/>
      <w:marTop w:val="0"/>
      <w:marBottom w:val="0"/>
      <w:divBdr>
        <w:top w:val="none" w:sz="0" w:space="0" w:color="auto"/>
        <w:left w:val="none" w:sz="0" w:space="0" w:color="auto"/>
        <w:bottom w:val="none" w:sz="0" w:space="0" w:color="auto"/>
        <w:right w:val="none" w:sz="0" w:space="0" w:color="auto"/>
      </w:divBdr>
    </w:div>
    <w:div w:id="45372822">
      <w:marLeft w:val="640"/>
      <w:marRight w:val="0"/>
      <w:marTop w:val="0"/>
      <w:marBottom w:val="0"/>
      <w:divBdr>
        <w:top w:val="none" w:sz="0" w:space="0" w:color="auto"/>
        <w:left w:val="none" w:sz="0" w:space="0" w:color="auto"/>
        <w:bottom w:val="none" w:sz="0" w:space="0" w:color="auto"/>
        <w:right w:val="none" w:sz="0" w:space="0" w:color="auto"/>
      </w:divBdr>
    </w:div>
    <w:div w:id="45377253">
      <w:marLeft w:val="640"/>
      <w:marRight w:val="0"/>
      <w:marTop w:val="0"/>
      <w:marBottom w:val="0"/>
      <w:divBdr>
        <w:top w:val="none" w:sz="0" w:space="0" w:color="auto"/>
        <w:left w:val="none" w:sz="0" w:space="0" w:color="auto"/>
        <w:bottom w:val="none" w:sz="0" w:space="0" w:color="auto"/>
        <w:right w:val="none" w:sz="0" w:space="0" w:color="auto"/>
      </w:divBdr>
    </w:div>
    <w:div w:id="45417697">
      <w:marLeft w:val="640"/>
      <w:marRight w:val="0"/>
      <w:marTop w:val="0"/>
      <w:marBottom w:val="0"/>
      <w:divBdr>
        <w:top w:val="none" w:sz="0" w:space="0" w:color="auto"/>
        <w:left w:val="none" w:sz="0" w:space="0" w:color="auto"/>
        <w:bottom w:val="none" w:sz="0" w:space="0" w:color="auto"/>
        <w:right w:val="none" w:sz="0" w:space="0" w:color="auto"/>
      </w:divBdr>
    </w:div>
    <w:div w:id="45447151">
      <w:marLeft w:val="640"/>
      <w:marRight w:val="0"/>
      <w:marTop w:val="0"/>
      <w:marBottom w:val="0"/>
      <w:divBdr>
        <w:top w:val="none" w:sz="0" w:space="0" w:color="auto"/>
        <w:left w:val="none" w:sz="0" w:space="0" w:color="auto"/>
        <w:bottom w:val="none" w:sz="0" w:space="0" w:color="auto"/>
        <w:right w:val="none" w:sz="0" w:space="0" w:color="auto"/>
      </w:divBdr>
    </w:div>
    <w:div w:id="45490960">
      <w:marLeft w:val="640"/>
      <w:marRight w:val="0"/>
      <w:marTop w:val="0"/>
      <w:marBottom w:val="0"/>
      <w:divBdr>
        <w:top w:val="none" w:sz="0" w:space="0" w:color="auto"/>
        <w:left w:val="none" w:sz="0" w:space="0" w:color="auto"/>
        <w:bottom w:val="none" w:sz="0" w:space="0" w:color="auto"/>
        <w:right w:val="none" w:sz="0" w:space="0" w:color="auto"/>
      </w:divBdr>
    </w:div>
    <w:div w:id="45495789">
      <w:marLeft w:val="640"/>
      <w:marRight w:val="0"/>
      <w:marTop w:val="0"/>
      <w:marBottom w:val="0"/>
      <w:divBdr>
        <w:top w:val="none" w:sz="0" w:space="0" w:color="auto"/>
        <w:left w:val="none" w:sz="0" w:space="0" w:color="auto"/>
        <w:bottom w:val="none" w:sz="0" w:space="0" w:color="auto"/>
        <w:right w:val="none" w:sz="0" w:space="0" w:color="auto"/>
      </w:divBdr>
    </w:div>
    <w:div w:id="45566843">
      <w:marLeft w:val="640"/>
      <w:marRight w:val="0"/>
      <w:marTop w:val="0"/>
      <w:marBottom w:val="0"/>
      <w:divBdr>
        <w:top w:val="none" w:sz="0" w:space="0" w:color="auto"/>
        <w:left w:val="none" w:sz="0" w:space="0" w:color="auto"/>
        <w:bottom w:val="none" w:sz="0" w:space="0" w:color="auto"/>
        <w:right w:val="none" w:sz="0" w:space="0" w:color="auto"/>
      </w:divBdr>
    </w:div>
    <w:div w:id="45571680">
      <w:marLeft w:val="640"/>
      <w:marRight w:val="0"/>
      <w:marTop w:val="0"/>
      <w:marBottom w:val="0"/>
      <w:divBdr>
        <w:top w:val="none" w:sz="0" w:space="0" w:color="auto"/>
        <w:left w:val="none" w:sz="0" w:space="0" w:color="auto"/>
        <w:bottom w:val="none" w:sz="0" w:space="0" w:color="auto"/>
        <w:right w:val="none" w:sz="0" w:space="0" w:color="auto"/>
      </w:divBdr>
    </w:div>
    <w:div w:id="45616118">
      <w:marLeft w:val="640"/>
      <w:marRight w:val="0"/>
      <w:marTop w:val="0"/>
      <w:marBottom w:val="0"/>
      <w:divBdr>
        <w:top w:val="none" w:sz="0" w:space="0" w:color="auto"/>
        <w:left w:val="none" w:sz="0" w:space="0" w:color="auto"/>
        <w:bottom w:val="none" w:sz="0" w:space="0" w:color="auto"/>
        <w:right w:val="none" w:sz="0" w:space="0" w:color="auto"/>
      </w:divBdr>
    </w:div>
    <w:div w:id="45642080">
      <w:marLeft w:val="640"/>
      <w:marRight w:val="0"/>
      <w:marTop w:val="0"/>
      <w:marBottom w:val="0"/>
      <w:divBdr>
        <w:top w:val="none" w:sz="0" w:space="0" w:color="auto"/>
        <w:left w:val="none" w:sz="0" w:space="0" w:color="auto"/>
        <w:bottom w:val="none" w:sz="0" w:space="0" w:color="auto"/>
        <w:right w:val="none" w:sz="0" w:space="0" w:color="auto"/>
      </w:divBdr>
    </w:div>
    <w:div w:id="45684956">
      <w:marLeft w:val="640"/>
      <w:marRight w:val="0"/>
      <w:marTop w:val="0"/>
      <w:marBottom w:val="0"/>
      <w:divBdr>
        <w:top w:val="none" w:sz="0" w:space="0" w:color="auto"/>
        <w:left w:val="none" w:sz="0" w:space="0" w:color="auto"/>
        <w:bottom w:val="none" w:sz="0" w:space="0" w:color="auto"/>
        <w:right w:val="none" w:sz="0" w:space="0" w:color="auto"/>
      </w:divBdr>
    </w:div>
    <w:div w:id="45688324">
      <w:marLeft w:val="640"/>
      <w:marRight w:val="0"/>
      <w:marTop w:val="0"/>
      <w:marBottom w:val="0"/>
      <w:divBdr>
        <w:top w:val="none" w:sz="0" w:space="0" w:color="auto"/>
        <w:left w:val="none" w:sz="0" w:space="0" w:color="auto"/>
        <w:bottom w:val="none" w:sz="0" w:space="0" w:color="auto"/>
        <w:right w:val="none" w:sz="0" w:space="0" w:color="auto"/>
      </w:divBdr>
    </w:div>
    <w:div w:id="45766003">
      <w:marLeft w:val="640"/>
      <w:marRight w:val="0"/>
      <w:marTop w:val="0"/>
      <w:marBottom w:val="0"/>
      <w:divBdr>
        <w:top w:val="none" w:sz="0" w:space="0" w:color="auto"/>
        <w:left w:val="none" w:sz="0" w:space="0" w:color="auto"/>
        <w:bottom w:val="none" w:sz="0" w:space="0" w:color="auto"/>
        <w:right w:val="none" w:sz="0" w:space="0" w:color="auto"/>
      </w:divBdr>
    </w:div>
    <w:div w:id="45835156">
      <w:marLeft w:val="640"/>
      <w:marRight w:val="0"/>
      <w:marTop w:val="0"/>
      <w:marBottom w:val="0"/>
      <w:divBdr>
        <w:top w:val="none" w:sz="0" w:space="0" w:color="auto"/>
        <w:left w:val="none" w:sz="0" w:space="0" w:color="auto"/>
        <w:bottom w:val="none" w:sz="0" w:space="0" w:color="auto"/>
        <w:right w:val="none" w:sz="0" w:space="0" w:color="auto"/>
      </w:divBdr>
    </w:div>
    <w:div w:id="45841202">
      <w:marLeft w:val="640"/>
      <w:marRight w:val="0"/>
      <w:marTop w:val="0"/>
      <w:marBottom w:val="0"/>
      <w:divBdr>
        <w:top w:val="none" w:sz="0" w:space="0" w:color="auto"/>
        <w:left w:val="none" w:sz="0" w:space="0" w:color="auto"/>
        <w:bottom w:val="none" w:sz="0" w:space="0" w:color="auto"/>
        <w:right w:val="none" w:sz="0" w:space="0" w:color="auto"/>
      </w:divBdr>
    </w:div>
    <w:div w:id="45875978">
      <w:marLeft w:val="640"/>
      <w:marRight w:val="0"/>
      <w:marTop w:val="0"/>
      <w:marBottom w:val="0"/>
      <w:divBdr>
        <w:top w:val="none" w:sz="0" w:space="0" w:color="auto"/>
        <w:left w:val="none" w:sz="0" w:space="0" w:color="auto"/>
        <w:bottom w:val="none" w:sz="0" w:space="0" w:color="auto"/>
        <w:right w:val="none" w:sz="0" w:space="0" w:color="auto"/>
      </w:divBdr>
    </w:div>
    <w:div w:id="45876452">
      <w:marLeft w:val="640"/>
      <w:marRight w:val="0"/>
      <w:marTop w:val="0"/>
      <w:marBottom w:val="0"/>
      <w:divBdr>
        <w:top w:val="none" w:sz="0" w:space="0" w:color="auto"/>
        <w:left w:val="none" w:sz="0" w:space="0" w:color="auto"/>
        <w:bottom w:val="none" w:sz="0" w:space="0" w:color="auto"/>
        <w:right w:val="none" w:sz="0" w:space="0" w:color="auto"/>
      </w:divBdr>
    </w:div>
    <w:div w:id="45878550">
      <w:marLeft w:val="640"/>
      <w:marRight w:val="0"/>
      <w:marTop w:val="0"/>
      <w:marBottom w:val="0"/>
      <w:divBdr>
        <w:top w:val="none" w:sz="0" w:space="0" w:color="auto"/>
        <w:left w:val="none" w:sz="0" w:space="0" w:color="auto"/>
        <w:bottom w:val="none" w:sz="0" w:space="0" w:color="auto"/>
        <w:right w:val="none" w:sz="0" w:space="0" w:color="auto"/>
      </w:divBdr>
    </w:div>
    <w:div w:id="45884182">
      <w:marLeft w:val="640"/>
      <w:marRight w:val="0"/>
      <w:marTop w:val="0"/>
      <w:marBottom w:val="0"/>
      <w:divBdr>
        <w:top w:val="none" w:sz="0" w:space="0" w:color="auto"/>
        <w:left w:val="none" w:sz="0" w:space="0" w:color="auto"/>
        <w:bottom w:val="none" w:sz="0" w:space="0" w:color="auto"/>
        <w:right w:val="none" w:sz="0" w:space="0" w:color="auto"/>
      </w:divBdr>
    </w:div>
    <w:div w:id="45956117">
      <w:marLeft w:val="640"/>
      <w:marRight w:val="0"/>
      <w:marTop w:val="0"/>
      <w:marBottom w:val="0"/>
      <w:divBdr>
        <w:top w:val="none" w:sz="0" w:space="0" w:color="auto"/>
        <w:left w:val="none" w:sz="0" w:space="0" w:color="auto"/>
        <w:bottom w:val="none" w:sz="0" w:space="0" w:color="auto"/>
        <w:right w:val="none" w:sz="0" w:space="0" w:color="auto"/>
      </w:divBdr>
    </w:div>
    <w:div w:id="46026924">
      <w:marLeft w:val="640"/>
      <w:marRight w:val="0"/>
      <w:marTop w:val="0"/>
      <w:marBottom w:val="0"/>
      <w:divBdr>
        <w:top w:val="none" w:sz="0" w:space="0" w:color="auto"/>
        <w:left w:val="none" w:sz="0" w:space="0" w:color="auto"/>
        <w:bottom w:val="none" w:sz="0" w:space="0" w:color="auto"/>
        <w:right w:val="none" w:sz="0" w:space="0" w:color="auto"/>
      </w:divBdr>
    </w:div>
    <w:div w:id="46146377">
      <w:marLeft w:val="640"/>
      <w:marRight w:val="0"/>
      <w:marTop w:val="0"/>
      <w:marBottom w:val="0"/>
      <w:divBdr>
        <w:top w:val="none" w:sz="0" w:space="0" w:color="auto"/>
        <w:left w:val="none" w:sz="0" w:space="0" w:color="auto"/>
        <w:bottom w:val="none" w:sz="0" w:space="0" w:color="auto"/>
        <w:right w:val="none" w:sz="0" w:space="0" w:color="auto"/>
      </w:divBdr>
    </w:div>
    <w:div w:id="46229296">
      <w:marLeft w:val="640"/>
      <w:marRight w:val="0"/>
      <w:marTop w:val="0"/>
      <w:marBottom w:val="0"/>
      <w:divBdr>
        <w:top w:val="none" w:sz="0" w:space="0" w:color="auto"/>
        <w:left w:val="none" w:sz="0" w:space="0" w:color="auto"/>
        <w:bottom w:val="none" w:sz="0" w:space="0" w:color="auto"/>
        <w:right w:val="none" w:sz="0" w:space="0" w:color="auto"/>
      </w:divBdr>
    </w:div>
    <w:div w:id="46299284">
      <w:marLeft w:val="640"/>
      <w:marRight w:val="0"/>
      <w:marTop w:val="0"/>
      <w:marBottom w:val="0"/>
      <w:divBdr>
        <w:top w:val="none" w:sz="0" w:space="0" w:color="auto"/>
        <w:left w:val="none" w:sz="0" w:space="0" w:color="auto"/>
        <w:bottom w:val="none" w:sz="0" w:space="0" w:color="auto"/>
        <w:right w:val="none" w:sz="0" w:space="0" w:color="auto"/>
      </w:divBdr>
    </w:div>
    <w:div w:id="46339198">
      <w:marLeft w:val="640"/>
      <w:marRight w:val="0"/>
      <w:marTop w:val="0"/>
      <w:marBottom w:val="0"/>
      <w:divBdr>
        <w:top w:val="none" w:sz="0" w:space="0" w:color="auto"/>
        <w:left w:val="none" w:sz="0" w:space="0" w:color="auto"/>
        <w:bottom w:val="none" w:sz="0" w:space="0" w:color="auto"/>
        <w:right w:val="none" w:sz="0" w:space="0" w:color="auto"/>
      </w:divBdr>
    </w:div>
    <w:div w:id="46488841">
      <w:marLeft w:val="640"/>
      <w:marRight w:val="0"/>
      <w:marTop w:val="0"/>
      <w:marBottom w:val="0"/>
      <w:divBdr>
        <w:top w:val="none" w:sz="0" w:space="0" w:color="auto"/>
        <w:left w:val="none" w:sz="0" w:space="0" w:color="auto"/>
        <w:bottom w:val="none" w:sz="0" w:space="0" w:color="auto"/>
        <w:right w:val="none" w:sz="0" w:space="0" w:color="auto"/>
      </w:divBdr>
    </w:div>
    <w:div w:id="46609853">
      <w:marLeft w:val="640"/>
      <w:marRight w:val="0"/>
      <w:marTop w:val="0"/>
      <w:marBottom w:val="0"/>
      <w:divBdr>
        <w:top w:val="none" w:sz="0" w:space="0" w:color="auto"/>
        <w:left w:val="none" w:sz="0" w:space="0" w:color="auto"/>
        <w:bottom w:val="none" w:sz="0" w:space="0" w:color="auto"/>
        <w:right w:val="none" w:sz="0" w:space="0" w:color="auto"/>
      </w:divBdr>
    </w:div>
    <w:div w:id="46612354">
      <w:marLeft w:val="640"/>
      <w:marRight w:val="0"/>
      <w:marTop w:val="0"/>
      <w:marBottom w:val="0"/>
      <w:divBdr>
        <w:top w:val="none" w:sz="0" w:space="0" w:color="auto"/>
        <w:left w:val="none" w:sz="0" w:space="0" w:color="auto"/>
        <w:bottom w:val="none" w:sz="0" w:space="0" w:color="auto"/>
        <w:right w:val="none" w:sz="0" w:space="0" w:color="auto"/>
      </w:divBdr>
    </w:div>
    <w:div w:id="46614395">
      <w:marLeft w:val="640"/>
      <w:marRight w:val="0"/>
      <w:marTop w:val="0"/>
      <w:marBottom w:val="0"/>
      <w:divBdr>
        <w:top w:val="none" w:sz="0" w:space="0" w:color="auto"/>
        <w:left w:val="none" w:sz="0" w:space="0" w:color="auto"/>
        <w:bottom w:val="none" w:sz="0" w:space="0" w:color="auto"/>
        <w:right w:val="none" w:sz="0" w:space="0" w:color="auto"/>
      </w:divBdr>
    </w:div>
    <w:div w:id="46681938">
      <w:marLeft w:val="640"/>
      <w:marRight w:val="0"/>
      <w:marTop w:val="0"/>
      <w:marBottom w:val="0"/>
      <w:divBdr>
        <w:top w:val="none" w:sz="0" w:space="0" w:color="auto"/>
        <w:left w:val="none" w:sz="0" w:space="0" w:color="auto"/>
        <w:bottom w:val="none" w:sz="0" w:space="0" w:color="auto"/>
        <w:right w:val="none" w:sz="0" w:space="0" w:color="auto"/>
      </w:divBdr>
    </w:div>
    <w:div w:id="46727802">
      <w:marLeft w:val="640"/>
      <w:marRight w:val="0"/>
      <w:marTop w:val="0"/>
      <w:marBottom w:val="0"/>
      <w:divBdr>
        <w:top w:val="none" w:sz="0" w:space="0" w:color="auto"/>
        <w:left w:val="none" w:sz="0" w:space="0" w:color="auto"/>
        <w:bottom w:val="none" w:sz="0" w:space="0" w:color="auto"/>
        <w:right w:val="none" w:sz="0" w:space="0" w:color="auto"/>
      </w:divBdr>
    </w:div>
    <w:div w:id="46730097">
      <w:marLeft w:val="640"/>
      <w:marRight w:val="0"/>
      <w:marTop w:val="0"/>
      <w:marBottom w:val="0"/>
      <w:divBdr>
        <w:top w:val="none" w:sz="0" w:space="0" w:color="auto"/>
        <w:left w:val="none" w:sz="0" w:space="0" w:color="auto"/>
        <w:bottom w:val="none" w:sz="0" w:space="0" w:color="auto"/>
        <w:right w:val="none" w:sz="0" w:space="0" w:color="auto"/>
      </w:divBdr>
    </w:div>
    <w:div w:id="46759881">
      <w:marLeft w:val="640"/>
      <w:marRight w:val="0"/>
      <w:marTop w:val="0"/>
      <w:marBottom w:val="0"/>
      <w:divBdr>
        <w:top w:val="none" w:sz="0" w:space="0" w:color="auto"/>
        <w:left w:val="none" w:sz="0" w:space="0" w:color="auto"/>
        <w:bottom w:val="none" w:sz="0" w:space="0" w:color="auto"/>
        <w:right w:val="none" w:sz="0" w:space="0" w:color="auto"/>
      </w:divBdr>
    </w:div>
    <w:div w:id="46956025">
      <w:marLeft w:val="640"/>
      <w:marRight w:val="0"/>
      <w:marTop w:val="0"/>
      <w:marBottom w:val="0"/>
      <w:divBdr>
        <w:top w:val="none" w:sz="0" w:space="0" w:color="auto"/>
        <w:left w:val="none" w:sz="0" w:space="0" w:color="auto"/>
        <w:bottom w:val="none" w:sz="0" w:space="0" w:color="auto"/>
        <w:right w:val="none" w:sz="0" w:space="0" w:color="auto"/>
      </w:divBdr>
    </w:div>
    <w:div w:id="46994511">
      <w:marLeft w:val="640"/>
      <w:marRight w:val="0"/>
      <w:marTop w:val="0"/>
      <w:marBottom w:val="0"/>
      <w:divBdr>
        <w:top w:val="none" w:sz="0" w:space="0" w:color="auto"/>
        <w:left w:val="none" w:sz="0" w:space="0" w:color="auto"/>
        <w:bottom w:val="none" w:sz="0" w:space="0" w:color="auto"/>
        <w:right w:val="none" w:sz="0" w:space="0" w:color="auto"/>
      </w:divBdr>
    </w:div>
    <w:div w:id="46998868">
      <w:marLeft w:val="640"/>
      <w:marRight w:val="0"/>
      <w:marTop w:val="0"/>
      <w:marBottom w:val="0"/>
      <w:divBdr>
        <w:top w:val="none" w:sz="0" w:space="0" w:color="auto"/>
        <w:left w:val="none" w:sz="0" w:space="0" w:color="auto"/>
        <w:bottom w:val="none" w:sz="0" w:space="0" w:color="auto"/>
        <w:right w:val="none" w:sz="0" w:space="0" w:color="auto"/>
      </w:divBdr>
    </w:div>
    <w:div w:id="47072161">
      <w:marLeft w:val="640"/>
      <w:marRight w:val="0"/>
      <w:marTop w:val="0"/>
      <w:marBottom w:val="0"/>
      <w:divBdr>
        <w:top w:val="none" w:sz="0" w:space="0" w:color="auto"/>
        <w:left w:val="none" w:sz="0" w:space="0" w:color="auto"/>
        <w:bottom w:val="none" w:sz="0" w:space="0" w:color="auto"/>
        <w:right w:val="none" w:sz="0" w:space="0" w:color="auto"/>
      </w:divBdr>
    </w:div>
    <w:div w:id="47143774">
      <w:marLeft w:val="640"/>
      <w:marRight w:val="0"/>
      <w:marTop w:val="0"/>
      <w:marBottom w:val="0"/>
      <w:divBdr>
        <w:top w:val="none" w:sz="0" w:space="0" w:color="auto"/>
        <w:left w:val="none" w:sz="0" w:space="0" w:color="auto"/>
        <w:bottom w:val="none" w:sz="0" w:space="0" w:color="auto"/>
        <w:right w:val="none" w:sz="0" w:space="0" w:color="auto"/>
      </w:divBdr>
    </w:div>
    <w:div w:id="47342496">
      <w:marLeft w:val="640"/>
      <w:marRight w:val="0"/>
      <w:marTop w:val="0"/>
      <w:marBottom w:val="0"/>
      <w:divBdr>
        <w:top w:val="none" w:sz="0" w:space="0" w:color="auto"/>
        <w:left w:val="none" w:sz="0" w:space="0" w:color="auto"/>
        <w:bottom w:val="none" w:sz="0" w:space="0" w:color="auto"/>
        <w:right w:val="none" w:sz="0" w:space="0" w:color="auto"/>
      </w:divBdr>
    </w:div>
    <w:div w:id="47382899">
      <w:marLeft w:val="640"/>
      <w:marRight w:val="0"/>
      <w:marTop w:val="0"/>
      <w:marBottom w:val="0"/>
      <w:divBdr>
        <w:top w:val="none" w:sz="0" w:space="0" w:color="auto"/>
        <w:left w:val="none" w:sz="0" w:space="0" w:color="auto"/>
        <w:bottom w:val="none" w:sz="0" w:space="0" w:color="auto"/>
        <w:right w:val="none" w:sz="0" w:space="0" w:color="auto"/>
      </w:divBdr>
    </w:div>
    <w:div w:id="47384292">
      <w:marLeft w:val="640"/>
      <w:marRight w:val="0"/>
      <w:marTop w:val="0"/>
      <w:marBottom w:val="0"/>
      <w:divBdr>
        <w:top w:val="none" w:sz="0" w:space="0" w:color="auto"/>
        <w:left w:val="none" w:sz="0" w:space="0" w:color="auto"/>
        <w:bottom w:val="none" w:sz="0" w:space="0" w:color="auto"/>
        <w:right w:val="none" w:sz="0" w:space="0" w:color="auto"/>
      </w:divBdr>
    </w:div>
    <w:div w:id="47384656">
      <w:marLeft w:val="640"/>
      <w:marRight w:val="0"/>
      <w:marTop w:val="0"/>
      <w:marBottom w:val="0"/>
      <w:divBdr>
        <w:top w:val="none" w:sz="0" w:space="0" w:color="auto"/>
        <w:left w:val="none" w:sz="0" w:space="0" w:color="auto"/>
        <w:bottom w:val="none" w:sz="0" w:space="0" w:color="auto"/>
        <w:right w:val="none" w:sz="0" w:space="0" w:color="auto"/>
      </w:divBdr>
    </w:div>
    <w:div w:id="47412555">
      <w:marLeft w:val="640"/>
      <w:marRight w:val="0"/>
      <w:marTop w:val="0"/>
      <w:marBottom w:val="0"/>
      <w:divBdr>
        <w:top w:val="none" w:sz="0" w:space="0" w:color="auto"/>
        <w:left w:val="none" w:sz="0" w:space="0" w:color="auto"/>
        <w:bottom w:val="none" w:sz="0" w:space="0" w:color="auto"/>
        <w:right w:val="none" w:sz="0" w:space="0" w:color="auto"/>
      </w:divBdr>
    </w:div>
    <w:div w:id="47579594">
      <w:marLeft w:val="640"/>
      <w:marRight w:val="0"/>
      <w:marTop w:val="0"/>
      <w:marBottom w:val="0"/>
      <w:divBdr>
        <w:top w:val="none" w:sz="0" w:space="0" w:color="auto"/>
        <w:left w:val="none" w:sz="0" w:space="0" w:color="auto"/>
        <w:bottom w:val="none" w:sz="0" w:space="0" w:color="auto"/>
        <w:right w:val="none" w:sz="0" w:space="0" w:color="auto"/>
      </w:divBdr>
    </w:div>
    <w:div w:id="47607802">
      <w:marLeft w:val="640"/>
      <w:marRight w:val="0"/>
      <w:marTop w:val="0"/>
      <w:marBottom w:val="0"/>
      <w:divBdr>
        <w:top w:val="none" w:sz="0" w:space="0" w:color="auto"/>
        <w:left w:val="none" w:sz="0" w:space="0" w:color="auto"/>
        <w:bottom w:val="none" w:sz="0" w:space="0" w:color="auto"/>
        <w:right w:val="none" w:sz="0" w:space="0" w:color="auto"/>
      </w:divBdr>
    </w:div>
    <w:div w:id="47607842">
      <w:marLeft w:val="640"/>
      <w:marRight w:val="0"/>
      <w:marTop w:val="0"/>
      <w:marBottom w:val="0"/>
      <w:divBdr>
        <w:top w:val="none" w:sz="0" w:space="0" w:color="auto"/>
        <w:left w:val="none" w:sz="0" w:space="0" w:color="auto"/>
        <w:bottom w:val="none" w:sz="0" w:space="0" w:color="auto"/>
        <w:right w:val="none" w:sz="0" w:space="0" w:color="auto"/>
      </w:divBdr>
    </w:div>
    <w:div w:id="47609628">
      <w:marLeft w:val="640"/>
      <w:marRight w:val="0"/>
      <w:marTop w:val="0"/>
      <w:marBottom w:val="0"/>
      <w:divBdr>
        <w:top w:val="none" w:sz="0" w:space="0" w:color="auto"/>
        <w:left w:val="none" w:sz="0" w:space="0" w:color="auto"/>
        <w:bottom w:val="none" w:sz="0" w:space="0" w:color="auto"/>
        <w:right w:val="none" w:sz="0" w:space="0" w:color="auto"/>
      </w:divBdr>
    </w:div>
    <w:div w:id="47654251">
      <w:marLeft w:val="640"/>
      <w:marRight w:val="0"/>
      <w:marTop w:val="0"/>
      <w:marBottom w:val="0"/>
      <w:divBdr>
        <w:top w:val="none" w:sz="0" w:space="0" w:color="auto"/>
        <w:left w:val="none" w:sz="0" w:space="0" w:color="auto"/>
        <w:bottom w:val="none" w:sz="0" w:space="0" w:color="auto"/>
        <w:right w:val="none" w:sz="0" w:space="0" w:color="auto"/>
      </w:divBdr>
    </w:div>
    <w:div w:id="47657403">
      <w:marLeft w:val="640"/>
      <w:marRight w:val="0"/>
      <w:marTop w:val="0"/>
      <w:marBottom w:val="0"/>
      <w:divBdr>
        <w:top w:val="none" w:sz="0" w:space="0" w:color="auto"/>
        <w:left w:val="none" w:sz="0" w:space="0" w:color="auto"/>
        <w:bottom w:val="none" w:sz="0" w:space="0" w:color="auto"/>
        <w:right w:val="none" w:sz="0" w:space="0" w:color="auto"/>
      </w:divBdr>
    </w:div>
    <w:div w:id="47725130">
      <w:marLeft w:val="640"/>
      <w:marRight w:val="0"/>
      <w:marTop w:val="0"/>
      <w:marBottom w:val="0"/>
      <w:divBdr>
        <w:top w:val="none" w:sz="0" w:space="0" w:color="auto"/>
        <w:left w:val="none" w:sz="0" w:space="0" w:color="auto"/>
        <w:bottom w:val="none" w:sz="0" w:space="0" w:color="auto"/>
        <w:right w:val="none" w:sz="0" w:space="0" w:color="auto"/>
      </w:divBdr>
    </w:div>
    <w:div w:id="47804977">
      <w:marLeft w:val="640"/>
      <w:marRight w:val="0"/>
      <w:marTop w:val="0"/>
      <w:marBottom w:val="0"/>
      <w:divBdr>
        <w:top w:val="none" w:sz="0" w:space="0" w:color="auto"/>
        <w:left w:val="none" w:sz="0" w:space="0" w:color="auto"/>
        <w:bottom w:val="none" w:sz="0" w:space="0" w:color="auto"/>
        <w:right w:val="none" w:sz="0" w:space="0" w:color="auto"/>
      </w:divBdr>
    </w:div>
    <w:div w:id="47805673">
      <w:bodyDiv w:val="1"/>
      <w:marLeft w:val="0"/>
      <w:marRight w:val="0"/>
      <w:marTop w:val="0"/>
      <w:marBottom w:val="0"/>
      <w:divBdr>
        <w:top w:val="none" w:sz="0" w:space="0" w:color="auto"/>
        <w:left w:val="none" w:sz="0" w:space="0" w:color="auto"/>
        <w:bottom w:val="none" w:sz="0" w:space="0" w:color="auto"/>
        <w:right w:val="none" w:sz="0" w:space="0" w:color="auto"/>
      </w:divBdr>
      <w:divsChild>
        <w:div w:id="533153402">
          <w:marLeft w:val="640"/>
          <w:marRight w:val="0"/>
          <w:marTop w:val="0"/>
          <w:marBottom w:val="0"/>
          <w:divBdr>
            <w:top w:val="none" w:sz="0" w:space="0" w:color="auto"/>
            <w:left w:val="none" w:sz="0" w:space="0" w:color="auto"/>
            <w:bottom w:val="none" w:sz="0" w:space="0" w:color="auto"/>
            <w:right w:val="none" w:sz="0" w:space="0" w:color="auto"/>
          </w:divBdr>
        </w:div>
        <w:div w:id="1287734027">
          <w:marLeft w:val="640"/>
          <w:marRight w:val="0"/>
          <w:marTop w:val="0"/>
          <w:marBottom w:val="0"/>
          <w:divBdr>
            <w:top w:val="none" w:sz="0" w:space="0" w:color="auto"/>
            <w:left w:val="none" w:sz="0" w:space="0" w:color="auto"/>
            <w:bottom w:val="none" w:sz="0" w:space="0" w:color="auto"/>
            <w:right w:val="none" w:sz="0" w:space="0" w:color="auto"/>
          </w:divBdr>
        </w:div>
        <w:div w:id="680133125">
          <w:marLeft w:val="640"/>
          <w:marRight w:val="0"/>
          <w:marTop w:val="0"/>
          <w:marBottom w:val="0"/>
          <w:divBdr>
            <w:top w:val="none" w:sz="0" w:space="0" w:color="auto"/>
            <w:left w:val="none" w:sz="0" w:space="0" w:color="auto"/>
            <w:bottom w:val="none" w:sz="0" w:space="0" w:color="auto"/>
            <w:right w:val="none" w:sz="0" w:space="0" w:color="auto"/>
          </w:divBdr>
        </w:div>
        <w:div w:id="1943106926">
          <w:marLeft w:val="640"/>
          <w:marRight w:val="0"/>
          <w:marTop w:val="0"/>
          <w:marBottom w:val="0"/>
          <w:divBdr>
            <w:top w:val="none" w:sz="0" w:space="0" w:color="auto"/>
            <w:left w:val="none" w:sz="0" w:space="0" w:color="auto"/>
            <w:bottom w:val="none" w:sz="0" w:space="0" w:color="auto"/>
            <w:right w:val="none" w:sz="0" w:space="0" w:color="auto"/>
          </w:divBdr>
        </w:div>
        <w:div w:id="363870694">
          <w:marLeft w:val="640"/>
          <w:marRight w:val="0"/>
          <w:marTop w:val="0"/>
          <w:marBottom w:val="0"/>
          <w:divBdr>
            <w:top w:val="none" w:sz="0" w:space="0" w:color="auto"/>
            <w:left w:val="none" w:sz="0" w:space="0" w:color="auto"/>
            <w:bottom w:val="none" w:sz="0" w:space="0" w:color="auto"/>
            <w:right w:val="none" w:sz="0" w:space="0" w:color="auto"/>
          </w:divBdr>
        </w:div>
        <w:div w:id="1352336021">
          <w:marLeft w:val="640"/>
          <w:marRight w:val="0"/>
          <w:marTop w:val="0"/>
          <w:marBottom w:val="0"/>
          <w:divBdr>
            <w:top w:val="none" w:sz="0" w:space="0" w:color="auto"/>
            <w:left w:val="none" w:sz="0" w:space="0" w:color="auto"/>
            <w:bottom w:val="none" w:sz="0" w:space="0" w:color="auto"/>
            <w:right w:val="none" w:sz="0" w:space="0" w:color="auto"/>
          </w:divBdr>
        </w:div>
        <w:div w:id="517046118">
          <w:marLeft w:val="640"/>
          <w:marRight w:val="0"/>
          <w:marTop w:val="0"/>
          <w:marBottom w:val="0"/>
          <w:divBdr>
            <w:top w:val="none" w:sz="0" w:space="0" w:color="auto"/>
            <w:left w:val="none" w:sz="0" w:space="0" w:color="auto"/>
            <w:bottom w:val="none" w:sz="0" w:space="0" w:color="auto"/>
            <w:right w:val="none" w:sz="0" w:space="0" w:color="auto"/>
          </w:divBdr>
        </w:div>
        <w:div w:id="476264674">
          <w:marLeft w:val="640"/>
          <w:marRight w:val="0"/>
          <w:marTop w:val="0"/>
          <w:marBottom w:val="0"/>
          <w:divBdr>
            <w:top w:val="none" w:sz="0" w:space="0" w:color="auto"/>
            <w:left w:val="none" w:sz="0" w:space="0" w:color="auto"/>
            <w:bottom w:val="none" w:sz="0" w:space="0" w:color="auto"/>
            <w:right w:val="none" w:sz="0" w:space="0" w:color="auto"/>
          </w:divBdr>
        </w:div>
        <w:div w:id="1610432353">
          <w:marLeft w:val="640"/>
          <w:marRight w:val="0"/>
          <w:marTop w:val="0"/>
          <w:marBottom w:val="0"/>
          <w:divBdr>
            <w:top w:val="none" w:sz="0" w:space="0" w:color="auto"/>
            <w:left w:val="none" w:sz="0" w:space="0" w:color="auto"/>
            <w:bottom w:val="none" w:sz="0" w:space="0" w:color="auto"/>
            <w:right w:val="none" w:sz="0" w:space="0" w:color="auto"/>
          </w:divBdr>
        </w:div>
        <w:div w:id="228073574">
          <w:marLeft w:val="640"/>
          <w:marRight w:val="0"/>
          <w:marTop w:val="0"/>
          <w:marBottom w:val="0"/>
          <w:divBdr>
            <w:top w:val="none" w:sz="0" w:space="0" w:color="auto"/>
            <w:left w:val="none" w:sz="0" w:space="0" w:color="auto"/>
            <w:bottom w:val="none" w:sz="0" w:space="0" w:color="auto"/>
            <w:right w:val="none" w:sz="0" w:space="0" w:color="auto"/>
          </w:divBdr>
        </w:div>
        <w:div w:id="2055881702">
          <w:marLeft w:val="640"/>
          <w:marRight w:val="0"/>
          <w:marTop w:val="0"/>
          <w:marBottom w:val="0"/>
          <w:divBdr>
            <w:top w:val="none" w:sz="0" w:space="0" w:color="auto"/>
            <w:left w:val="none" w:sz="0" w:space="0" w:color="auto"/>
            <w:bottom w:val="none" w:sz="0" w:space="0" w:color="auto"/>
            <w:right w:val="none" w:sz="0" w:space="0" w:color="auto"/>
          </w:divBdr>
        </w:div>
        <w:div w:id="1526287460">
          <w:marLeft w:val="640"/>
          <w:marRight w:val="0"/>
          <w:marTop w:val="0"/>
          <w:marBottom w:val="0"/>
          <w:divBdr>
            <w:top w:val="none" w:sz="0" w:space="0" w:color="auto"/>
            <w:left w:val="none" w:sz="0" w:space="0" w:color="auto"/>
            <w:bottom w:val="none" w:sz="0" w:space="0" w:color="auto"/>
            <w:right w:val="none" w:sz="0" w:space="0" w:color="auto"/>
          </w:divBdr>
        </w:div>
        <w:div w:id="1236477541">
          <w:marLeft w:val="640"/>
          <w:marRight w:val="0"/>
          <w:marTop w:val="0"/>
          <w:marBottom w:val="0"/>
          <w:divBdr>
            <w:top w:val="none" w:sz="0" w:space="0" w:color="auto"/>
            <w:left w:val="none" w:sz="0" w:space="0" w:color="auto"/>
            <w:bottom w:val="none" w:sz="0" w:space="0" w:color="auto"/>
            <w:right w:val="none" w:sz="0" w:space="0" w:color="auto"/>
          </w:divBdr>
        </w:div>
        <w:div w:id="336542172">
          <w:marLeft w:val="640"/>
          <w:marRight w:val="0"/>
          <w:marTop w:val="0"/>
          <w:marBottom w:val="0"/>
          <w:divBdr>
            <w:top w:val="none" w:sz="0" w:space="0" w:color="auto"/>
            <w:left w:val="none" w:sz="0" w:space="0" w:color="auto"/>
            <w:bottom w:val="none" w:sz="0" w:space="0" w:color="auto"/>
            <w:right w:val="none" w:sz="0" w:space="0" w:color="auto"/>
          </w:divBdr>
        </w:div>
        <w:div w:id="1038818007">
          <w:marLeft w:val="640"/>
          <w:marRight w:val="0"/>
          <w:marTop w:val="0"/>
          <w:marBottom w:val="0"/>
          <w:divBdr>
            <w:top w:val="none" w:sz="0" w:space="0" w:color="auto"/>
            <w:left w:val="none" w:sz="0" w:space="0" w:color="auto"/>
            <w:bottom w:val="none" w:sz="0" w:space="0" w:color="auto"/>
            <w:right w:val="none" w:sz="0" w:space="0" w:color="auto"/>
          </w:divBdr>
        </w:div>
        <w:div w:id="942230873">
          <w:marLeft w:val="640"/>
          <w:marRight w:val="0"/>
          <w:marTop w:val="0"/>
          <w:marBottom w:val="0"/>
          <w:divBdr>
            <w:top w:val="none" w:sz="0" w:space="0" w:color="auto"/>
            <w:left w:val="none" w:sz="0" w:space="0" w:color="auto"/>
            <w:bottom w:val="none" w:sz="0" w:space="0" w:color="auto"/>
            <w:right w:val="none" w:sz="0" w:space="0" w:color="auto"/>
          </w:divBdr>
        </w:div>
        <w:div w:id="1846941227">
          <w:marLeft w:val="640"/>
          <w:marRight w:val="0"/>
          <w:marTop w:val="0"/>
          <w:marBottom w:val="0"/>
          <w:divBdr>
            <w:top w:val="none" w:sz="0" w:space="0" w:color="auto"/>
            <w:left w:val="none" w:sz="0" w:space="0" w:color="auto"/>
            <w:bottom w:val="none" w:sz="0" w:space="0" w:color="auto"/>
            <w:right w:val="none" w:sz="0" w:space="0" w:color="auto"/>
          </w:divBdr>
        </w:div>
        <w:div w:id="210728490">
          <w:marLeft w:val="640"/>
          <w:marRight w:val="0"/>
          <w:marTop w:val="0"/>
          <w:marBottom w:val="0"/>
          <w:divBdr>
            <w:top w:val="none" w:sz="0" w:space="0" w:color="auto"/>
            <w:left w:val="none" w:sz="0" w:space="0" w:color="auto"/>
            <w:bottom w:val="none" w:sz="0" w:space="0" w:color="auto"/>
            <w:right w:val="none" w:sz="0" w:space="0" w:color="auto"/>
          </w:divBdr>
        </w:div>
        <w:div w:id="1264993652">
          <w:marLeft w:val="640"/>
          <w:marRight w:val="0"/>
          <w:marTop w:val="0"/>
          <w:marBottom w:val="0"/>
          <w:divBdr>
            <w:top w:val="none" w:sz="0" w:space="0" w:color="auto"/>
            <w:left w:val="none" w:sz="0" w:space="0" w:color="auto"/>
            <w:bottom w:val="none" w:sz="0" w:space="0" w:color="auto"/>
            <w:right w:val="none" w:sz="0" w:space="0" w:color="auto"/>
          </w:divBdr>
        </w:div>
        <w:div w:id="325791590">
          <w:marLeft w:val="640"/>
          <w:marRight w:val="0"/>
          <w:marTop w:val="0"/>
          <w:marBottom w:val="0"/>
          <w:divBdr>
            <w:top w:val="none" w:sz="0" w:space="0" w:color="auto"/>
            <w:left w:val="none" w:sz="0" w:space="0" w:color="auto"/>
            <w:bottom w:val="none" w:sz="0" w:space="0" w:color="auto"/>
            <w:right w:val="none" w:sz="0" w:space="0" w:color="auto"/>
          </w:divBdr>
        </w:div>
        <w:div w:id="1653946087">
          <w:marLeft w:val="640"/>
          <w:marRight w:val="0"/>
          <w:marTop w:val="0"/>
          <w:marBottom w:val="0"/>
          <w:divBdr>
            <w:top w:val="none" w:sz="0" w:space="0" w:color="auto"/>
            <w:left w:val="none" w:sz="0" w:space="0" w:color="auto"/>
            <w:bottom w:val="none" w:sz="0" w:space="0" w:color="auto"/>
            <w:right w:val="none" w:sz="0" w:space="0" w:color="auto"/>
          </w:divBdr>
        </w:div>
        <w:div w:id="1175999855">
          <w:marLeft w:val="640"/>
          <w:marRight w:val="0"/>
          <w:marTop w:val="0"/>
          <w:marBottom w:val="0"/>
          <w:divBdr>
            <w:top w:val="none" w:sz="0" w:space="0" w:color="auto"/>
            <w:left w:val="none" w:sz="0" w:space="0" w:color="auto"/>
            <w:bottom w:val="none" w:sz="0" w:space="0" w:color="auto"/>
            <w:right w:val="none" w:sz="0" w:space="0" w:color="auto"/>
          </w:divBdr>
        </w:div>
        <w:div w:id="485904641">
          <w:marLeft w:val="640"/>
          <w:marRight w:val="0"/>
          <w:marTop w:val="0"/>
          <w:marBottom w:val="0"/>
          <w:divBdr>
            <w:top w:val="none" w:sz="0" w:space="0" w:color="auto"/>
            <w:left w:val="none" w:sz="0" w:space="0" w:color="auto"/>
            <w:bottom w:val="none" w:sz="0" w:space="0" w:color="auto"/>
            <w:right w:val="none" w:sz="0" w:space="0" w:color="auto"/>
          </w:divBdr>
        </w:div>
        <w:div w:id="1127553447">
          <w:marLeft w:val="640"/>
          <w:marRight w:val="0"/>
          <w:marTop w:val="0"/>
          <w:marBottom w:val="0"/>
          <w:divBdr>
            <w:top w:val="none" w:sz="0" w:space="0" w:color="auto"/>
            <w:left w:val="none" w:sz="0" w:space="0" w:color="auto"/>
            <w:bottom w:val="none" w:sz="0" w:space="0" w:color="auto"/>
            <w:right w:val="none" w:sz="0" w:space="0" w:color="auto"/>
          </w:divBdr>
        </w:div>
        <w:div w:id="641079046">
          <w:marLeft w:val="640"/>
          <w:marRight w:val="0"/>
          <w:marTop w:val="0"/>
          <w:marBottom w:val="0"/>
          <w:divBdr>
            <w:top w:val="none" w:sz="0" w:space="0" w:color="auto"/>
            <w:left w:val="none" w:sz="0" w:space="0" w:color="auto"/>
            <w:bottom w:val="none" w:sz="0" w:space="0" w:color="auto"/>
            <w:right w:val="none" w:sz="0" w:space="0" w:color="auto"/>
          </w:divBdr>
        </w:div>
        <w:div w:id="1089347873">
          <w:marLeft w:val="640"/>
          <w:marRight w:val="0"/>
          <w:marTop w:val="0"/>
          <w:marBottom w:val="0"/>
          <w:divBdr>
            <w:top w:val="none" w:sz="0" w:space="0" w:color="auto"/>
            <w:left w:val="none" w:sz="0" w:space="0" w:color="auto"/>
            <w:bottom w:val="none" w:sz="0" w:space="0" w:color="auto"/>
            <w:right w:val="none" w:sz="0" w:space="0" w:color="auto"/>
          </w:divBdr>
        </w:div>
        <w:div w:id="2139913696">
          <w:marLeft w:val="640"/>
          <w:marRight w:val="0"/>
          <w:marTop w:val="0"/>
          <w:marBottom w:val="0"/>
          <w:divBdr>
            <w:top w:val="none" w:sz="0" w:space="0" w:color="auto"/>
            <w:left w:val="none" w:sz="0" w:space="0" w:color="auto"/>
            <w:bottom w:val="none" w:sz="0" w:space="0" w:color="auto"/>
            <w:right w:val="none" w:sz="0" w:space="0" w:color="auto"/>
          </w:divBdr>
        </w:div>
        <w:div w:id="783160665">
          <w:marLeft w:val="640"/>
          <w:marRight w:val="0"/>
          <w:marTop w:val="0"/>
          <w:marBottom w:val="0"/>
          <w:divBdr>
            <w:top w:val="none" w:sz="0" w:space="0" w:color="auto"/>
            <w:left w:val="none" w:sz="0" w:space="0" w:color="auto"/>
            <w:bottom w:val="none" w:sz="0" w:space="0" w:color="auto"/>
            <w:right w:val="none" w:sz="0" w:space="0" w:color="auto"/>
          </w:divBdr>
        </w:div>
      </w:divsChild>
    </w:div>
    <w:div w:id="47848477">
      <w:marLeft w:val="640"/>
      <w:marRight w:val="0"/>
      <w:marTop w:val="0"/>
      <w:marBottom w:val="0"/>
      <w:divBdr>
        <w:top w:val="none" w:sz="0" w:space="0" w:color="auto"/>
        <w:left w:val="none" w:sz="0" w:space="0" w:color="auto"/>
        <w:bottom w:val="none" w:sz="0" w:space="0" w:color="auto"/>
        <w:right w:val="none" w:sz="0" w:space="0" w:color="auto"/>
      </w:divBdr>
    </w:div>
    <w:div w:id="47920259">
      <w:marLeft w:val="640"/>
      <w:marRight w:val="0"/>
      <w:marTop w:val="0"/>
      <w:marBottom w:val="0"/>
      <w:divBdr>
        <w:top w:val="none" w:sz="0" w:space="0" w:color="auto"/>
        <w:left w:val="none" w:sz="0" w:space="0" w:color="auto"/>
        <w:bottom w:val="none" w:sz="0" w:space="0" w:color="auto"/>
        <w:right w:val="none" w:sz="0" w:space="0" w:color="auto"/>
      </w:divBdr>
    </w:div>
    <w:div w:id="47999681">
      <w:marLeft w:val="640"/>
      <w:marRight w:val="0"/>
      <w:marTop w:val="0"/>
      <w:marBottom w:val="0"/>
      <w:divBdr>
        <w:top w:val="none" w:sz="0" w:space="0" w:color="auto"/>
        <w:left w:val="none" w:sz="0" w:space="0" w:color="auto"/>
        <w:bottom w:val="none" w:sz="0" w:space="0" w:color="auto"/>
        <w:right w:val="none" w:sz="0" w:space="0" w:color="auto"/>
      </w:divBdr>
    </w:div>
    <w:div w:id="48068527">
      <w:marLeft w:val="640"/>
      <w:marRight w:val="0"/>
      <w:marTop w:val="0"/>
      <w:marBottom w:val="0"/>
      <w:divBdr>
        <w:top w:val="none" w:sz="0" w:space="0" w:color="auto"/>
        <w:left w:val="none" w:sz="0" w:space="0" w:color="auto"/>
        <w:bottom w:val="none" w:sz="0" w:space="0" w:color="auto"/>
        <w:right w:val="none" w:sz="0" w:space="0" w:color="auto"/>
      </w:divBdr>
    </w:div>
    <w:div w:id="48188187">
      <w:marLeft w:val="640"/>
      <w:marRight w:val="0"/>
      <w:marTop w:val="0"/>
      <w:marBottom w:val="0"/>
      <w:divBdr>
        <w:top w:val="none" w:sz="0" w:space="0" w:color="auto"/>
        <w:left w:val="none" w:sz="0" w:space="0" w:color="auto"/>
        <w:bottom w:val="none" w:sz="0" w:space="0" w:color="auto"/>
        <w:right w:val="none" w:sz="0" w:space="0" w:color="auto"/>
      </w:divBdr>
    </w:div>
    <w:div w:id="48190197">
      <w:marLeft w:val="640"/>
      <w:marRight w:val="0"/>
      <w:marTop w:val="0"/>
      <w:marBottom w:val="0"/>
      <w:divBdr>
        <w:top w:val="none" w:sz="0" w:space="0" w:color="auto"/>
        <w:left w:val="none" w:sz="0" w:space="0" w:color="auto"/>
        <w:bottom w:val="none" w:sz="0" w:space="0" w:color="auto"/>
        <w:right w:val="none" w:sz="0" w:space="0" w:color="auto"/>
      </w:divBdr>
    </w:div>
    <w:div w:id="48308623">
      <w:marLeft w:val="640"/>
      <w:marRight w:val="0"/>
      <w:marTop w:val="0"/>
      <w:marBottom w:val="0"/>
      <w:divBdr>
        <w:top w:val="none" w:sz="0" w:space="0" w:color="auto"/>
        <w:left w:val="none" w:sz="0" w:space="0" w:color="auto"/>
        <w:bottom w:val="none" w:sz="0" w:space="0" w:color="auto"/>
        <w:right w:val="none" w:sz="0" w:space="0" w:color="auto"/>
      </w:divBdr>
    </w:div>
    <w:div w:id="48310421">
      <w:marLeft w:val="640"/>
      <w:marRight w:val="0"/>
      <w:marTop w:val="0"/>
      <w:marBottom w:val="0"/>
      <w:divBdr>
        <w:top w:val="none" w:sz="0" w:space="0" w:color="auto"/>
        <w:left w:val="none" w:sz="0" w:space="0" w:color="auto"/>
        <w:bottom w:val="none" w:sz="0" w:space="0" w:color="auto"/>
        <w:right w:val="none" w:sz="0" w:space="0" w:color="auto"/>
      </w:divBdr>
    </w:div>
    <w:div w:id="48431254">
      <w:marLeft w:val="640"/>
      <w:marRight w:val="0"/>
      <w:marTop w:val="0"/>
      <w:marBottom w:val="0"/>
      <w:divBdr>
        <w:top w:val="none" w:sz="0" w:space="0" w:color="auto"/>
        <w:left w:val="none" w:sz="0" w:space="0" w:color="auto"/>
        <w:bottom w:val="none" w:sz="0" w:space="0" w:color="auto"/>
        <w:right w:val="none" w:sz="0" w:space="0" w:color="auto"/>
      </w:divBdr>
    </w:div>
    <w:div w:id="48457239">
      <w:marLeft w:val="640"/>
      <w:marRight w:val="0"/>
      <w:marTop w:val="0"/>
      <w:marBottom w:val="0"/>
      <w:divBdr>
        <w:top w:val="none" w:sz="0" w:space="0" w:color="auto"/>
        <w:left w:val="none" w:sz="0" w:space="0" w:color="auto"/>
        <w:bottom w:val="none" w:sz="0" w:space="0" w:color="auto"/>
        <w:right w:val="none" w:sz="0" w:space="0" w:color="auto"/>
      </w:divBdr>
    </w:div>
    <w:div w:id="48505580">
      <w:marLeft w:val="640"/>
      <w:marRight w:val="0"/>
      <w:marTop w:val="0"/>
      <w:marBottom w:val="0"/>
      <w:divBdr>
        <w:top w:val="none" w:sz="0" w:space="0" w:color="auto"/>
        <w:left w:val="none" w:sz="0" w:space="0" w:color="auto"/>
        <w:bottom w:val="none" w:sz="0" w:space="0" w:color="auto"/>
        <w:right w:val="none" w:sz="0" w:space="0" w:color="auto"/>
      </w:divBdr>
    </w:div>
    <w:div w:id="48573831">
      <w:marLeft w:val="640"/>
      <w:marRight w:val="0"/>
      <w:marTop w:val="0"/>
      <w:marBottom w:val="0"/>
      <w:divBdr>
        <w:top w:val="none" w:sz="0" w:space="0" w:color="auto"/>
        <w:left w:val="none" w:sz="0" w:space="0" w:color="auto"/>
        <w:bottom w:val="none" w:sz="0" w:space="0" w:color="auto"/>
        <w:right w:val="none" w:sz="0" w:space="0" w:color="auto"/>
      </w:divBdr>
    </w:div>
    <w:div w:id="48573942">
      <w:marLeft w:val="640"/>
      <w:marRight w:val="0"/>
      <w:marTop w:val="0"/>
      <w:marBottom w:val="0"/>
      <w:divBdr>
        <w:top w:val="none" w:sz="0" w:space="0" w:color="auto"/>
        <w:left w:val="none" w:sz="0" w:space="0" w:color="auto"/>
        <w:bottom w:val="none" w:sz="0" w:space="0" w:color="auto"/>
        <w:right w:val="none" w:sz="0" w:space="0" w:color="auto"/>
      </w:divBdr>
    </w:div>
    <w:div w:id="48653086">
      <w:marLeft w:val="640"/>
      <w:marRight w:val="0"/>
      <w:marTop w:val="0"/>
      <w:marBottom w:val="0"/>
      <w:divBdr>
        <w:top w:val="none" w:sz="0" w:space="0" w:color="auto"/>
        <w:left w:val="none" w:sz="0" w:space="0" w:color="auto"/>
        <w:bottom w:val="none" w:sz="0" w:space="0" w:color="auto"/>
        <w:right w:val="none" w:sz="0" w:space="0" w:color="auto"/>
      </w:divBdr>
    </w:div>
    <w:div w:id="48845224">
      <w:marLeft w:val="640"/>
      <w:marRight w:val="0"/>
      <w:marTop w:val="0"/>
      <w:marBottom w:val="0"/>
      <w:divBdr>
        <w:top w:val="none" w:sz="0" w:space="0" w:color="auto"/>
        <w:left w:val="none" w:sz="0" w:space="0" w:color="auto"/>
        <w:bottom w:val="none" w:sz="0" w:space="0" w:color="auto"/>
        <w:right w:val="none" w:sz="0" w:space="0" w:color="auto"/>
      </w:divBdr>
    </w:div>
    <w:div w:id="48921099">
      <w:marLeft w:val="640"/>
      <w:marRight w:val="0"/>
      <w:marTop w:val="0"/>
      <w:marBottom w:val="0"/>
      <w:divBdr>
        <w:top w:val="none" w:sz="0" w:space="0" w:color="auto"/>
        <w:left w:val="none" w:sz="0" w:space="0" w:color="auto"/>
        <w:bottom w:val="none" w:sz="0" w:space="0" w:color="auto"/>
        <w:right w:val="none" w:sz="0" w:space="0" w:color="auto"/>
      </w:divBdr>
    </w:div>
    <w:div w:id="48961598">
      <w:marLeft w:val="640"/>
      <w:marRight w:val="0"/>
      <w:marTop w:val="0"/>
      <w:marBottom w:val="0"/>
      <w:divBdr>
        <w:top w:val="none" w:sz="0" w:space="0" w:color="auto"/>
        <w:left w:val="none" w:sz="0" w:space="0" w:color="auto"/>
        <w:bottom w:val="none" w:sz="0" w:space="0" w:color="auto"/>
        <w:right w:val="none" w:sz="0" w:space="0" w:color="auto"/>
      </w:divBdr>
    </w:div>
    <w:div w:id="49035760">
      <w:marLeft w:val="640"/>
      <w:marRight w:val="0"/>
      <w:marTop w:val="0"/>
      <w:marBottom w:val="0"/>
      <w:divBdr>
        <w:top w:val="none" w:sz="0" w:space="0" w:color="auto"/>
        <w:left w:val="none" w:sz="0" w:space="0" w:color="auto"/>
        <w:bottom w:val="none" w:sz="0" w:space="0" w:color="auto"/>
        <w:right w:val="none" w:sz="0" w:space="0" w:color="auto"/>
      </w:divBdr>
    </w:div>
    <w:div w:id="49040590">
      <w:marLeft w:val="640"/>
      <w:marRight w:val="0"/>
      <w:marTop w:val="0"/>
      <w:marBottom w:val="0"/>
      <w:divBdr>
        <w:top w:val="none" w:sz="0" w:space="0" w:color="auto"/>
        <w:left w:val="none" w:sz="0" w:space="0" w:color="auto"/>
        <w:bottom w:val="none" w:sz="0" w:space="0" w:color="auto"/>
        <w:right w:val="none" w:sz="0" w:space="0" w:color="auto"/>
      </w:divBdr>
    </w:div>
    <w:div w:id="49043619">
      <w:bodyDiv w:val="1"/>
      <w:marLeft w:val="0"/>
      <w:marRight w:val="0"/>
      <w:marTop w:val="0"/>
      <w:marBottom w:val="0"/>
      <w:divBdr>
        <w:top w:val="none" w:sz="0" w:space="0" w:color="auto"/>
        <w:left w:val="none" w:sz="0" w:space="0" w:color="auto"/>
        <w:bottom w:val="none" w:sz="0" w:space="0" w:color="auto"/>
        <w:right w:val="none" w:sz="0" w:space="0" w:color="auto"/>
      </w:divBdr>
    </w:div>
    <w:div w:id="49117135">
      <w:marLeft w:val="640"/>
      <w:marRight w:val="0"/>
      <w:marTop w:val="0"/>
      <w:marBottom w:val="0"/>
      <w:divBdr>
        <w:top w:val="none" w:sz="0" w:space="0" w:color="auto"/>
        <w:left w:val="none" w:sz="0" w:space="0" w:color="auto"/>
        <w:bottom w:val="none" w:sz="0" w:space="0" w:color="auto"/>
        <w:right w:val="none" w:sz="0" w:space="0" w:color="auto"/>
      </w:divBdr>
    </w:div>
    <w:div w:id="49158619">
      <w:marLeft w:val="640"/>
      <w:marRight w:val="0"/>
      <w:marTop w:val="0"/>
      <w:marBottom w:val="0"/>
      <w:divBdr>
        <w:top w:val="none" w:sz="0" w:space="0" w:color="auto"/>
        <w:left w:val="none" w:sz="0" w:space="0" w:color="auto"/>
        <w:bottom w:val="none" w:sz="0" w:space="0" w:color="auto"/>
        <w:right w:val="none" w:sz="0" w:space="0" w:color="auto"/>
      </w:divBdr>
    </w:div>
    <w:div w:id="49307009">
      <w:marLeft w:val="640"/>
      <w:marRight w:val="0"/>
      <w:marTop w:val="0"/>
      <w:marBottom w:val="0"/>
      <w:divBdr>
        <w:top w:val="none" w:sz="0" w:space="0" w:color="auto"/>
        <w:left w:val="none" w:sz="0" w:space="0" w:color="auto"/>
        <w:bottom w:val="none" w:sz="0" w:space="0" w:color="auto"/>
        <w:right w:val="none" w:sz="0" w:space="0" w:color="auto"/>
      </w:divBdr>
    </w:div>
    <w:div w:id="49572020">
      <w:marLeft w:val="640"/>
      <w:marRight w:val="0"/>
      <w:marTop w:val="0"/>
      <w:marBottom w:val="0"/>
      <w:divBdr>
        <w:top w:val="none" w:sz="0" w:space="0" w:color="auto"/>
        <w:left w:val="none" w:sz="0" w:space="0" w:color="auto"/>
        <w:bottom w:val="none" w:sz="0" w:space="0" w:color="auto"/>
        <w:right w:val="none" w:sz="0" w:space="0" w:color="auto"/>
      </w:divBdr>
    </w:div>
    <w:div w:id="49697439">
      <w:marLeft w:val="640"/>
      <w:marRight w:val="0"/>
      <w:marTop w:val="0"/>
      <w:marBottom w:val="0"/>
      <w:divBdr>
        <w:top w:val="none" w:sz="0" w:space="0" w:color="auto"/>
        <w:left w:val="none" w:sz="0" w:space="0" w:color="auto"/>
        <w:bottom w:val="none" w:sz="0" w:space="0" w:color="auto"/>
        <w:right w:val="none" w:sz="0" w:space="0" w:color="auto"/>
      </w:divBdr>
    </w:div>
    <w:div w:id="49766789">
      <w:marLeft w:val="640"/>
      <w:marRight w:val="0"/>
      <w:marTop w:val="0"/>
      <w:marBottom w:val="0"/>
      <w:divBdr>
        <w:top w:val="none" w:sz="0" w:space="0" w:color="auto"/>
        <w:left w:val="none" w:sz="0" w:space="0" w:color="auto"/>
        <w:bottom w:val="none" w:sz="0" w:space="0" w:color="auto"/>
        <w:right w:val="none" w:sz="0" w:space="0" w:color="auto"/>
      </w:divBdr>
    </w:div>
    <w:div w:id="49888125">
      <w:marLeft w:val="640"/>
      <w:marRight w:val="0"/>
      <w:marTop w:val="0"/>
      <w:marBottom w:val="0"/>
      <w:divBdr>
        <w:top w:val="none" w:sz="0" w:space="0" w:color="auto"/>
        <w:left w:val="none" w:sz="0" w:space="0" w:color="auto"/>
        <w:bottom w:val="none" w:sz="0" w:space="0" w:color="auto"/>
        <w:right w:val="none" w:sz="0" w:space="0" w:color="auto"/>
      </w:divBdr>
    </w:div>
    <w:div w:id="50077513">
      <w:marLeft w:val="640"/>
      <w:marRight w:val="0"/>
      <w:marTop w:val="0"/>
      <w:marBottom w:val="0"/>
      <w:divBdr>
        <w:top w:val="none" w:sz="0" w:space="0" w:color="auto"/>
        <w:left w:val="none" w:sz="0" w:space="0" w:color="auto"/>
        <w:bottom w:val="none" w:sz="0" w:space="0" w:color="auto"/>
        <w:right w:val="none" w:sz="0" w:space="0" w:color="auto"/>
      </w:divBdr>
    </w:div>
    <w:div w:id="50084733">
      <w:marLeft w:val="640"/>
      <w:marRight w:val="0"/>
      <w:marTop w:val="0"/>
      <w:marBottom w:val="0"/>
      <w:divBdr>
        <w:top w:val="none" w:sz="0" w:space="0" w:color="auto"/>
        <w:left w:val="none" w:sz="0" w:space="0" w:color="auto"/>
        <w:bottom w:val="none" w:sz="0" w:space="0" w:color="auto"/>
        <w:right w:val="none" w:sz="0" w:space="0" w:color="auto"/>
      </w:divBdr>
    </w:div>
    <w:div w:id="50156296">
      <w:marLeft w:val="640"/>
      <w:marRight w:val="0"/>
      <w:marTop w:val="0"/>
      <w:marBottom w:val="0"/>
      <w:divBdr>
        <w:top w:val="none" w:sz="0" w:space="0" w:color="auto"/>
        <w:left w:val="none" w:sz="0" w:space="0" w:color="auto"/>
        <w:bottom w:val="none" w:sz="0" w:space="0" w:color="auto"/>
        <w:right w:val="none" w:sz="0" w:space="0" w:color="auto"/>
      </w:divBdr>
    </w:div>
    <w:div w:id="50158659">
      <w:marLeft w:val="640"/>
      <w:marRight w:val="0"/>
      <w:marTop w:val="0"/>
      <w:marBottom w:val="0"/>
      <w:divBdr>
        <w:top w:val="none" w:sz="0" w:space="0" w:color="auto"/>
        <w:left w:val="none" w:sz="0" w:space="0" w:color="auto"/>
        <w:bottom w:val="none" w:sz="0" w:space="0" w:color="auto"/>
        <w:right w:val="none" w:sz="0" w:space="0" w:color="auto"/>
      </w:divBdr>
    </w:div>
    <w:div w:id="50160637">
      <w:marLeft w:val="640"/>
      <w:marRight w:val="0"/>
      <w:marTop w:val="0"/>
      <w:marBottom w:val="0"/>
      <w:divBdr>
        <w:top w:val="none" w:sz="0" w:space="0" w:color="auto"/>
        <w:left w:val="none" w:sz="0" w:space="0" w:color="auto"/>
        <w:bottom w:val="none" w:sz="0" w:space="0" w:color="auto"/>
        <w:right w:val="none" w:sz="0" w:space="0" w:color="auto"/>
      </w:divBdr>
    </w:div>
    <w:div w:id="50229458">
      <w:marLeft w:val="640"/>
      <w:marRight w:val="0"/>
      <w:marTop w:val="0"/>
      <w:marBottom w:val="0"/>
      <w:divBdr>
        <w:top w:val="none" w:sz="0" w:space="0" w:color="auto"/>
        <w:left w:val="none" w:sz="0" w:space="0" w:color="auto"/>
        <w:bottom w:val="none" w:sz="0" w:space="0" w:color="auto"/>
        <w:right w:val="none" w:sz="0" w:space="0" w:color="auto"/>
      </w:divBdr>
    </w:div>
    <w:div w:id="50273869">
      <w:marLeft w:val="640"/>
      <w:marRight w:val="0"/>
      <w:marTop w:val="0"/>
      <w:marBottom w:val="0"/>
      <w:divBdr>
        <w:top w:val="none" w:sz="0" w:space="0" w:color="auto"/>
        <w:left w:val="none" w:sz="0" w:space="0" w:color="auto"/>
        <w:bottom w:val="none" w:sz="0" w:space="0" w:color="auto"/>
        <w:right w:val="none" w:sz="0" w:space="0" w:color="auto"/>
      </w:divBdr>
    </w:div>
    <w:div w:id="50274291">
      <w:marLeft w:val="640"/>
      <w:marRight w:val="0"/>
      <w:marTop w:val="0"/>
      <w:marBottom w:val="0"/>
      <w:divBdr>
        <w:top w:val="none" w:sz="0" w:space="0" w:color="auto"/>
        <w:left w:val="none" w:sz="0" w:space="0" w:color="auto"/>
        <w:bottom w:val="none" w:sz="0" w:space="0" w:color="auto"/>
        <w:right w:val="none" w:sz="0" w:space="0" w:color="auto"/>
      </w:divBdr>
    </w:div>
    <w:div w:id="50346140">
      <w:marLeft w:val="640"/>
      <w:marRight w:val="0"/>
      <w:marTop w:val="0"/>
      <w:marBottom w:val="0"/>
      <w:divBdr>
        <w:top w:val="none" w:sz="0" w:space="0" w:color="auto"/>
        <w:left w:val="none" w:sz="0" w:space="0" w:color="auto"/>
        <w:bottom w:val="none" w:sz="0" w:space="0" w:color="auto"/>
        <w:right w:val="none" w:sz="0" w:space="0" w:color="auto"/>
      </w:divBdr>
    </w:div>
    <w:div w:id="50422307">
      <w:marLeft w:val="640"/>
      <w:marRight w:val="0"/>
      <w:marTop w:val="0"/>
      <w:marBottom w:val="0"/>
      <w:divBdr>
        <w:top w:val="none" w:sz="0" w:space="0" w:color="auto"/>
        <w:left w:val="none" w:sz="0" w:space="0" w:color="auto"/>
        <w:bottom w:val="none" w:sz="0" w:space="0" w:color="auto"/>
        <w:right w:val="none" w:sz="0" w:space="0" w:color="auto"/>
      </w:divBdr>
    </w:div>
    <w:div w:id="50546509">
      <w:marLeft w:val="640"/>
      <w:marRight w:val="0"/>
      <w:marTop w:val="0"/>
      <w:marBottom w:val="0"/>
      <w:divBdr>
        <w:top w:val="none" w:sz="0" w:space="0" w:color="auto"/>
        <w:left w:val="none" w:sz="0" w:space="0" w:color="auto"/>
        <w:bottom w:val="none" w:sz="0" w:space="0" w:color="auto"/>
        <w:right w:val="none" w:sz="0" w:space="0" w:color="auto"/>
      </w:divBdr>
    </w:div>
    <w:div w:id="50614839">
      <w:marLeft w:val="640"/>
      <w:marRight w:val="0"/>
      <w:marTop w:val="0"/>
      <w:marBottom w:val="0"/>
      <w:divBdr>
        <w:top w:val="none" w:sz="0" w:space="0" w:color="auto"/>
        <w:left w:val="none" w:sz="0" w:space="0" w:color="auto"/>
        <w:bottom w:val="none" w:sz="0" w:space="0" w:color="auto"/>
        <w:right w:val="none" w:sz="0" w:space="0" w:color="auto"/>
      </w:divBdr>
    </w:div>
    <w:div w:id="50732724">
      <w:marLeft w:val="640"/>
      <w:marRight w:val="0"/>
      <w:marTop w:val="0"/>
      <w:marBottom w:val="0"/>
      <w:divBdr>
        <w:top w:val="none" w:sz="0" w:space="0" w:color="auto"/>
        <w:left w:val="none" w:sz="0" w:space="0" w:color="auto"/>
        <w:bottom w:val="none" w:sz="0" w:space="0" w:color="auto"/>
        <w:right w:val="none" w:sz="0" w:space="0" w:color="auto"/>
      </w:divBdr>
    </w:div>
    <w:div w:id="50734138">
      <w:marLeft w:val="640"/>
      <w:marRight w:val="0"/>
      <w:marTop w:val="0"/>
      <w:marBottom w:val="0"/>
      <w:divBdr>
        <w:top w:val="none" w:sz="0" w:space="0" w:color="auto"/>
        <w:left w:val="none" w:sz="0" w:space="0" w:color="auto"/>
        <w:bottom w:val="none" w:sz="0" w:space="0" w:color="auto"/>
        <w:right w:val="none" w:sz="0" w:space="0" w:color="auto"/>
      </w:divBdr>
    </w:div>
    <w:div w:id="50737245">
      <w:marLeft w:val="640"/>
      <w:marRight w:val="0"/>
      <w:marTop w:val="0"/>
      <w:marBottom w:val="0"/>
      <w:divBdr>
        <w:top w:val="none" w:sz="0" w:space="0" w:color="auto"/>
        <w:left w:val="none" w:sz="0" w:space="0" w:color="auto"/>
        <w:bottom w:val="none" w:sz="0" w:space="0" w:color="auto"/>
        <w:right w:val="none" w:sz="0" w:space="0" w:color="auto"/>
      </w:divBdr>
    </w:div>
    <w:div w:id="50740417">
      <w:marLeft w:val="640"/>
      <w:marRight w:val="0"/>
      <w:marTop w:val="0"/>
      <w:marBottom w:val="0"/>
      <w:divBdr>
        <w:top w:val="none" w:sz="0" w:space="0" w:color="auto"/>
        <w:left w:val="none" w:sz="0" w:space="0" w:color="auto"/>
        <w:bottom w:val="none" w:sz="0" w:space="0" w:color="auto"/>
        <w:right w:val="none" w:sz="0" w:space="0" w:color="auto"/>
      </w:divBdr>
    </w:div>
    <w:div w:id="50807624">
      <w:marLeft w:val="640"/>
      <w:marRight w:val="0"/>
      <w:marTop w:val="0"/>
      <w:marBottom w:val="0"/>
      <w:divBdr>
        <w:top w:val="none" w:sz="0" w:space="0" w:color="auto"/>
        <w:left w:val="none" w:sz="0" w:space="0" w:color="auto"/>
        <w:bottom w:val="none" w:sz="0" w:space="0" w:color="auto"/>
        <w:right w:val="none" w:sz="0" w:space="0" w:color="auto"/>
      </w:divBdr>
    </w:div>
    <w:div w:id="50812342">
      <w:marLeft w:val="640"/>
      <w:marRight w:val="0"/>
      <w:marTop w:val="0"/>
      <w:marBottom w:val="0"/>
      <w:divBdr>
        <w:top w:val="none" w:sz="0" w:space="0" w:color="auto"/>
        <w:left w:val="none" w:sz="0" w:space="0" w:color="auto"/>
        <w:bottom w:val="none" w:sz="0" w:space="0" w:color="auto"/>
        <w:right w:val="none" w:sz="0" w:space="0" w:color="auto"/>
      </w:divBdr>
    </w:div>
    <w:div w:id="51079255">
      <w:marLeft w:val="640"/>
      <w:marRight w:val="0"/>
      <w:marTop w:val="0"/>
      <w:marBottom w:val="0"/>
      <w:divBdr>
        <w:top w:val="none" w:sz="0" w:space="0" w:color="auto"/>
        <w:left w:val="none" w:sz="0" w:space="0" w:color="auto"/>
        <w:bottom w:val="none" w:sz="0" w:space="0" w:color="auto"/>
        <w:right w:val="none" w:sz="0" w:space="0" w:color="auto"/>
      </w:divBdr>
    </w:div>
    <w:div w:id="51084276">
      <w:marLeft w:val="640"/>
      <w:marRight w:val="0"/>
      <w:marTop w:val="0"/>
      <w:marBottom w:val="0"/>
      <w:divBdr>
        <w:top w:val="none" w:sz="0" w:space="0" w:color="auto"/>
        <w:left w:val="none" w:sz="0" w:space="0" w:color="auto"/>
        <w:bottom w:val="none" w:sz="0" w:space="0" w:color="auto"/>
        <w:right w:val="none" w:sz="0" w:space="0" w:color="auto"/>
      </w:divBdr>
    </w:div>
    <w:div w:id="51119678">
      <w:marLeft w:val="640"/>
      <w:marRight w:val="0"/>
      <w:marTop w:val="0"/>
      <w:marBottom w:val="0"/>
      <w:divBdr>
        <w:top w:val="none" w:sz="0" w:space="0" w:color="auto"/>
        <w:left w:val="none" w:sz="0" w:space="0" w:color="auto"/>
        <w:bottom w:val="none" w:sz="0" w:space="0" w:color="auto"/>
        <w:right w:val="none" w:sz="0" w:space="0" w:color="auto"/>
      </w:divBdr>
    </w:div>
    <w:div w:id="51271137">
      <w:marLeft w:val="640"/>
      <w:marRight w:val="0"/>
      <w:marTop w:val="0"/>
      <w:marBottom w:val="0"/>
      <w:divBdr>
        <w:top w:val="none" w:sz="0" w:space="0" w:color="auto"/>
        <w:left w:val="none" w:sz="0" w:space="0" w:color="auto"/>
        <w:bottom w:val="none" w:sz="0" w:space="0" w:color="auto"/>
        <w:right w:val="none" w:sz="0" w:space="0" w:color="auto"/>
      </w:divBdr>
    </w:div>
    <w:div w:id="51277838">
      <w:marLeft w:val="640"/>
      <w:marRight w:val="0"/>
      <w:marTop w:val="0"/>
      <w:marBottom w:val="0"/>
      <w:divBdr>
        <w:top w:val="none" w:sz="0" w:space="0" w:color="auto"/>
        <w:left w:val="none" w:sz="0" w:space="0" w:color="auto"/>
        <w:bottom w:val="none" w:sz="0" w:space="0" w:color="auto"/>
        <w:right w:val="none" w:sz="0" w:space="0" w:color="auto"/>
      </w:divBdr>
    </w:div>
    <w:div w:id="51319255">
      <w:marLeft w:val="640"/>
      <w:marRight w:val="0"/>
      <w:marTop w:val="0"/>
      <w:marBottom w:val="0"/>
      <w:divBdr>
        <w:top w:val="none" w:sz="0" w:space="0" w:color="auto"/>
        <w:left w:val="none" w:sz="0" w:space="0" w:color="auto"/>
        <w:bottom w:val="none" w:sz="0" w:space="0" w:color="auto"/>
        <w:right w:val="none" w:sz="0" w:space="0" w:color="auto"/>
      </w:divBdr>
    </w:div>
    <w:div w:id="51344291">
      <w:marLeft w:val="640"/>
      <w:marRight w:val="0"/>
      <w:marTop w:val="0"/>
      <w:marBottom w:val="0"/>
      <w:divBdr>
        <w:top w:val="none" w:sz="0" w:space="0" w:color="auto"/>
        <w:left w:val="none" w:sz="0" w:space="0" w:color="auto"/>
        <w:bottom w:val="none" w:sz="0" w:space="0" w:color="auto"/>
        <w:right w:val="none" w:sz="0" w:space="0" w:color="auto"/>
      </w:divBdr>
    </w:div>
    <w:div w:id="51388183">
      <w:marLeft w:val="640"/>
      <w:marRight w:val="0"/>
      <w:marTop w:val="0"/>
      <w:marBottom w:val="0"/>
      <w:divBdr>
        <w:top w:val="none" w:sz="0" w:space="0" w:color="auto"/>
        <w:left w:val="none" w:sz="0" w:space="0" w:color="auto"/>
        <w:bottom w:val="none" w:sz="0" w:space="0" w:color="auto"/>
        <w:right w:val="none" w:sz="0" w:space="0" w:color="auto"/>
      </w:divBdr>
    </w:div>
    <w:div w:id="51390488">
      <w:marLeft w:val="640"/>
      <w:marRight w:val="0"/>
      <w:marTop w:val="0"/>
      <w:marBottom w:val="0"/>
      <w:divBdr>
        <w:top w:val="none" w:sz="0" w:space="0" w:color="auto"/>
        <w:left w:val="none" w:sz="0" w:space="0" w:color="auto"/>
        <w:bottom w:val="none" w:sz="0" w:space="0" w:color="auto"/>
        <w:right w:val="none" w:sz="0" w:space="0" w:color="auto"/>
      </w:divBdr>
    </w:div>
    <w:div w:id="51393554">
      <w:marLeft w:val="640"/>
      <w:marRight w:val="0"/>
      <w:marTop w:val="0"/>
      <w:marBottom w:val="0"/>
      <w:divBdr>
        <w:top w:val="none" w:sz="0" w:space="0" w:color="auto"/>
        <w:left w:val="none" w:sz="0" w:space="0" w:color="auto"/>
        <w:bottom w:val="none" w:sz="0" w:space="0" w:color="auto"/>
        <w:right w:val="none" w:sz="0" w:space="0" w:color="auto"/>
      </w:divBdr>
    </w:div>
    <w:div w:id="51463207">
      <w:marLeft w:val="640"/>
      <w:marRight w:val="0"/>
      <w:marTop w:val="0"/>
      <w:marBottom w:val="0"/>
      <w:divBdr>
        <w:top w:val="none" w:sz="0" w:space="0" w:color="auto"/>
        <w:left w:val="none" w:sz="0" w:space="0" w:color="auto"/>
        <w:bottom w:val="none" w:sz="0" w:space="0" w:color="auto"/>
        <w:right w:val="none" w:sz="0" w:space="0" w:color="auto"/>
      </w:divBdr>
    </w:div>
    <w:div w:id="51469838">
      <w:marLeft w:val="640"/>
      <w:marRight w:val="0"/>
      <w:marTop w:val="0"/>
      <w:marBottom w:val="0"/>
      <w:divBdr>
        <w:top w:val="none" w:sz="0" w:space="0" w:color="auto"/>
        <w:left w:val="none" w:sz="0" w:space="0" w:color="auto"/>
        <w:bottom w:val="none" w:sz="0" w:space="0" w:color="auto"/>
        <w:right w:val="none" w:sz="0" w:space="0" w:color="auto"/>
      </w:divBdr>
    </w:div>
    <w:div w:id="51470213">
      <w:marLeft w:val="640"/>
      <w:marRight w:val="0"/>
      <w:marTop w:val="0"/>
      <w:marBottom w:val="0"/>
      <w:divBdr>
        <w:top w:val="none" w:sz="0" w:space="0" w:color="auto"/>
        <w:left w:val="none" w:sz="0" w:space="0" w:color="auto"/>
        <w:bottom w:val="none" w:sz="0" w:space="0" w:color="auto"/>
        <w:right w:val="none" w:sz="0" w:space="0" w:color="auto"/>
      </w:divBdr>
    </w:div>
    <w:div w:id="51512239">
      <w:marLeft w:val="640"/>
      <w:marRight w:val="0"/>
      <w:marTop w:val="0"/>
      <w:marBottom w:val="0"/>
      <w:divBdr>
        <w:top w:val="none" w:sz="0" w:space="0" w:color="auto"/>
        <w:left w:val="none" w:sz="0" w:space="0" w:color="auto"/>
        <w:bottom w:val="none" w:sz="0" w:space="0" w:color="auto"/>
        <w:right w:val="none" w:sz="0" w:space="0" w:color="auto"/>
      </w:divBdr>
    </w:div>
    <w:div w:id="51540710">
      <w:marLeft w:val="640"/>
      <w:marRight w:val="0"/>
      <w:marTop w:val="0"/>
      <w:marBottom w:val="0"/>
      <w:divBdr>
        <w:top w:val="none" w:sz="0" w:space="0" w:color="auto"/>
        <w:left w:val="none" w:sz="0" w:space="0" w:color="auto"/>
        <w:bottom w:val="none" w:sz="0" w:space="0" w:color="auto"/>
        <w:right w:val="none" w:sz="0" w:space="0" w:color="auto"/>
      </w:divBdr>
    </w:div>
    <w:div w:id="51580790">
      <w:marLeft w:val="640"/>
      <w:marRight w:val="0"/>
      <w:marTop w:val="0"/>
      <w:marBottom w:val="0"/>
      <w:divBdr>
        <w:top w:val="none" w:sz="0" w:space="0" w:color="auto"/>
        <w:left w:val="none" w:sz="0" w:space="0" w:color="auto"/>
        <w:bottom w:val="none" w:sz="0" w:space="0" w:color="auto"/>
        <w:right w:val="none" w:sz="0" w:space="0" w:color="auto"/>
      </w:divBdr>
    </w:div>
    <w:div w:id="51584144">
      <w:marLeft w:val="640"/>
      <w:marRight w:val="0"/>
      <w:marTop w:val="0"/>
      <w:marBottom w:val="0"/>
      <w:divBdr>
        <w:top w:val="none" w:sz="0" w:space="0" w:color="auto"/>
        <w:left w:val="none" w:sz="0" w:space="0" w:color="auto"/>
        <w:bottom w:val="none" w:sz="0" w:space="0" w:color="auto"/>
        <w:right w:val="none" w:sz="0" w:space="0" w:color="auto"/>
      </w:divBdr>
    </w:div>
    <w:div w:id="51659284">
      <w:marLeft w:val="640"/>
      <w:marRight w:val="0"/>
      <w:marTop w:val="0"/>
      <w:marBottom w:val="0"/>
      <w:divBdr>
        <w:top w:val="none" w:sz="0" w:space="0" w:color="auto"/>
        <w:left w:val="none" w:sz="0" w:space="0" w:color="auto"/>
        <w:bottom w:val="none" w:sz="0" w:space="0" w:color="auto"/>
        <w:right w:val="none" w:sz="0" w:space="0" w:color="auto"/>
      </w:divBdr>
    </w:div>
    <w:div w:id="51659357">
      <w:marLeft w:val="640"/>
      <w:marRight w:val="0"/>
      <w:marTop w:val="0"/>
      <w:marBottom w:val="0"/>
      <w:divBdr>
        <w:top w:val="none" w:sz="0" w:space="0" w:color="auto"/>
        <w:left w:val="none" w:sz="0" w:space="0" w:color="auto"/>
        <w:bottom w:val="none" w:sz="0" w:space="0" w:color="auto"/>
        <w:right w:val="none" w:sz="0" w:space="0" w:color="auto"/>
      </w:divBdr>
    </w:div>
    <w:div w:id="51664944">
      <w:marLeft w:val="640"/>
      <w:marRight w:val="0"/>
      <w:marTop w:val="0"/>
      <w:marBottom w:val="0"/>
      <w:divBdr>
        <w:top w:val="none" w:sz="0" w:space="0" w:color="auto"/>
        <w:left w:val="none" w:sz="0" w:space="0" w:color="auto"/>
        <w:bottom w:val="none" w:sz="0" w:space="0" w:color="auto"/>
        <w:right w:val="none" w:sz="0" w:space="0" w:color="auto"/>
      </w:divBdr>
    </w:div>
    <w:div w:id="51774278">
      <w:marLeft w:val="640"/>
      <w:marRight w:val="0"/>
      <w:marTop w:val="0"/>
      <w:marBottom w:val="0"/>
      <w:divBdr>
        <w:top w:val="none" w:sz="0" w:space="0" w:color="auto"/>
        <w:left w:val="none" w:sz="0" w:space="0" w:color="auto"/>
        <w:bottom w:val="none" w:sz="0" w:space="0" w:color="auto"/>
        <w:right w:val="none" w:sz="0" w:space="0" w:color="auto"/>
      </w:divBdr>
    </w:div>
    <w:div w:id="51775757">
      <w:marLeft w:val="640"/>
      <w:marRight w:val="0"/>
      <w:marTop w:val="0"/>
      <w:marBottom w:val="0"/>
      <w:divBdr>
        <w:top w:val="none" w:sz="0" w:space="0" w:color="auto"/>
        <w:left w:val="none" w:sz="0" w:space="0" w:color="auto"/>
        <w:bottom w:val="none" w:sz="0" w:space="0" w:color="auto"/>
        <w:right w:val="none" w:sz="0" w:space="0" w:color="auto"/>
      </w:divBdr>
    </w:div>
    <w:div w:id="51856285">
      <w:marLeft w:val="640"/>
      <w:marRight w:val="0"/>
      <w:marTop w:val="0"/>
      <w:marBottom w:val="0"/>
      <w:divBdr>
        <w:top w:val="none" w:sz="0" w:space="0" w:color="auto"/>
        <w:left w:val="none" w:sz="0" w:space="0" w:color="auto"/>
        <w:bottom w:val="none" w:sz="0" w:space="0" w:color="auto"/>
        <w:right w:val="none" w:sz="0" w:space="0" w:color="auto"/>
      </w:divBdr>
    </w:div>
    <w:div w:id="52001159">
      <w:marLeft w:val="640"/>
      <w:marRight w:val="0"/>
      <w:marTop w:val="0"/>
      <w:marBottom w:val="0"/>
      <w:divBdr>
        <w:top w:val="none" w:sz="0" w:space="0" w:color="auto"/>
        <w:left w:val="none" w:sz="0" w:space="0" w:color="auto"/>
        <w:bottom w:val="none" w:sz="0" w:space="0" w:color="auto"/>
        <w:right w:val="none" w:sz="0" w:space="0" w:color="auto"/>
      </w:divBdr>
    </w:div>
    <w:div w:id="52119049">
      <w:marLeft w:val="640"/>
      <w:marRight w:val="0"/>
      <w:marTop w:val="0"/>
      <w:marBottom w:val="0"/>
      <w:divBdr>
        <w:top w:val="none" w:sz="0" w:space="0" w:color="auto"/>
        <w:left w:val="none" w:sz="0" w:space="0" w:color="auto"/>
        <w:bottom w:val="none" w:sz="0" w:space="0" w:color="auto"/>
        <w:right w:val="none" w:sz="0" w:space="0" w:color="auto"/>
      </w:divBdr>
    </w:div>
    <w:div w:id="52123635">
      <w:marLeft w:val="640"/>
      <w:marRight w:val="0"/>
      <w:marTop w:val="0"/>
      <w:marBottom w:val="0"/>
      <w:divBdr>
        <w:top w:val="none" w:sz="0" w:space="0" w:color="auto"/>
        <w:left w:val="none" w:sz="0" w:space="0" w:color="auto"/>
        <w:bottom w:val="none" w:sz="0" w:space="0" w:color="auto"/>
        <w:right w:val="none" w:sz="0" w:space="0" w:color="auto"/>
      </w:divBdr>
    </w:div>
    <w:div w:id="52167452">
      <w:marLeft w:val="640"/>
      <w:marRight w:val="0"/>
      <w:marTop w:val="0"/>
      <w:marBottom w:val="0"/>
      <w:divBdr>
        <w:top w:val="none" w:sz="0" w:space="0" w:color="auto"/>
        <w:left w:val="none" w:sz="0" w:space="0" w:color="auto"/>
        <w:bottom w:val="none" w:sz="0" w:space="0" w:color="auto"/>
        <w:right w:val="none" w:sz="0" w:space="0" w:color="auto"/>
      </w:divBdr>
    </w:div>
    <w:div w:id="52168643">
      <w:marLeft w:val="480"/>
      <w:marRight w:val="0"/>
      <w:marTop w:val="0"/>
      <w:marBottom w:val="0"/>
      <w:divBdr>
        <w:top w:val="none" w:sz="0" w:space="0" w:color="auto"/>
        <w:left w:val="none" w:sz="0" w:space="0" w:color="auto"/>
        <w:bottom w:val="none" w:sz="0" w:space="0" w:color="auto"/>
        <w:right w:val="none" w:sz="0" w:space="0" w:color="auto"/>
      </w:divBdr>
    </w:div>
    <w:div w:id="52237374">
      <w:marLeft w:val="640"/>
      <w:marRight w:val="0"/>
      <w:marTop w:val="0"/>
      <w:marBottom w:val="0"/>
      <w:divBdr>
        <w:top w:val="none" w:sz="0" w:space="0" w:color="auto"/>
        <w:left w:val="none" w:sz="0" w:space="0" w:color="auto"/>
        <w:bottom w:val="none" w:sz="0" w:space="0" w:color="auto"/>
        <w:right w:val="none" w:sz="0" w:space="0" w:color="auto"/>
      </w:divBdr>
    </w:div>
    <w:div w:id="52238021">
      <w:marLeft w:val="640"/>
      <w:marRight w:val="0"/>
      <w:marTop w:val="0"/>
      <w:marBottom w:val="0"/>
      <w:divBdr>
        <w:top w:val="none" w:sz="0" w:space="0" w:color="auto"/>
        <w:left w:val="none" w:sz="0" w:space="0" w:color="auto"/>
        <w:bottom w:val="none" w:sz="0" w:space="0" w:color="auto"/>
        <w:right w:val="none" w:sz="0" w:space="0" w:color="auto"/>
      </w:divBdr>
    </w:div>
    <w:div w:id="52241440">
      <w:marLeft w:val="640"/>
      <w:marRight w:val="0"/>
      <w:marTop w:val="0"/>
      <w:marBottom w:val="0"/>
      <w:divBdr>
        <w:top w:val="none" w:sz="0" w:space="0" w:color="auto"/>
        <w:left w:val="none" w:sz="0" w:space="0" w:color="auto"/>
        <w:bottom w:val="none" w:sz="0" w:space="0" w:color="auto"/>
        <w:right w:val="none" w:sz="0" w:space="0" w:color="auto"/>
      </w:divBdr>
    </w:div>
    <w:div w:id="52242528">
      <w:marLeft w:val="640"/>
      <w:marRight w:val="0"/>
      <w:marTop w:val="0"/>
      <w:marBottom w:val="0"/>
      <w:divBdr>
        <w:top w:val="none" w:sz="0" w:space="0" w:color="auto"/>
        <w:left w:val="none" w:sz="0" w:space="0" w:color="auto"/>
        <w:bottom w:val="none" w:sz="0" w:space="0" w:color="auto"/>
        <w:right w:val="none" w:sz="0" w:space="0" w:color="auto"/>
      </w:divBdr>
    </w:div>
    <w:div w:id="52243906">
      <w:marLeft w:val="640"/>
      <w:marRight w:val="0"/>
      <w:marTop w:val="0"/>
      <w:marBottom w:val="0"/>
      <w:divBdr>
        <w:top w:val="none" w:sz="0" w:space="0" w:color="auto"/>
        <w:left w:val="none" w:sz="0" w:space="0" w:color="auto"/>
        <w:bottom w:val="none" w:sz="0" w:space="0" w:color="auto"/>
        <w:right w:val="none" w:sz="0" w:space="0" w:color="auto"/>
      </w:divBdr>
    </w:div>
    <w:div w:id="52311841">
      <w:marLeft w:val="640"/>
      <w:marRight w:val="0"/>
      <w:marTop w:val="0"/>
      <w:marBottom w:val="0"/>
      <w:divBdr>
        <w:top w:val="none" w:sz="0" w:space="0" w:color="auto"/>
        <w:left w:val="none" w:sz="0" w:space="0" w:color="auto"/>
        <w:bottom w:val="none" w:sz="0" w:space="0" w:color="auto"/>
        <w:right w:val="none" w:sz="0" w:space="0" w:color="auto"/>
      </w:divBdr>
    </w:div>
    <w:div w:id="52315120">
      <w:marLeft w:val="640"/>
      <w:marRight w:val="0"/>
      <w:marTop w:val="0"/>
      <w:marBottom w:val="0"/>
      <w:divBdr>
        <w:top w:val="none" w:sz="0" w:space="0" w:color="auto"/>
        <w:left w:val="none" w:sz="0" w:space="0" w:color="auto"/>
        <w:bottom w:val="none" w:sz="0" w:space="0" w:color="auto"/>
        <w:right w:val="none" w:sz="0" w:space="0" w:color="auto"/>
      </w:divBdr>
    </w:div>
    <w:div w:id="52386971">
      <w:marLeft w:val="640"/>
      <w:marRight w:val="0"/>
      <w:marTop w:val="0"/>
      <w:marBottom w:val="0"/>
      <w:divBdr>
        <w:top w:val="none" w:sz="0" w:space="0" w:color="auto"/>
        <w:left w:val="none" w:sz="0" w:space="0" w:color="auto"/>
        <w:bottom w:val="none" w:sz="0" w:space="0" w:color="auto"/>
        <w:right w:val="none" w:sz="0" w:space="0" w:color="auto"/>
      </w:divBdr>
    </w:div>
    <w:div w:id="52438006">
      <w:marLeft w:val="640"/>
      <w:marRight w:val="0"/>
      <w:marTop w:val="0"/>
      <w:marBottom w:val="0"/>
      <w:divBdr>
        <w:top w:val="none" w:sz="0" w:space="0" w:color="auto"/>
        <w:left w:val="none" w:sz="0" w:space="0" w:color="auto"/>
        <w:bottom w:val="none" w:sz="0" w:space="0" w:color="auto"/>
        <w:right w:val="none" w:sz="0" w:space="0" w:color="auto"/>
      </w:divBdr>
    </w:div>
    <w:div w:id="52506050">
      <w:marLeft w:val="640"/>
      <w:marRight w:val="0"/>
      <w:marTop w:val="0"/>
      <w:marBottom w:val="0"/>
      <w:divBdr>
        <w:top w:val="none" w:sz="0" w:space="0" w:color="auto"/>
        <w:left w:val="none" w:sz="0" w:space="0" w:color="auto"/>
        <w:bottom w:val="none" w:sz="0" w:space="0" w:color="auto"/>
        <w:right w:val="none" w:sz="0" w:space="0" w:color="auto"/>
      </w:divBdr>
    </w:div>
    <w:div w:id="52507445">
      <w:marLeft w:val="640"/>
      <w:marRight w:val="0"/>
      <w:marTop w:val="0"/>
      <w:marBottom w:val="0"/>
      <w:divBdr>
        <w:top w:val="none" w:sz="0" w:space="0" w:color="auto"/>
        <w:left w:val="none" w:sz="0" w:space="0" w:color="auto"/>
        <w:bottom w:val="none" w:sz="0" w:space="0" w:color="auto"/>
        <w:right w:val="none" w:sz="0" w:space="0" w:color="auto"/>
      </w:divBdr>
    </w:div>
    <w:div w:id="52510994">
      <w:marLeft w:val="640"/>
      <w:marRight w:val="0"/>
      <w:marTop w:val="0"/>
      <w:marBottom w:val="0"/>
      <w:divBdr>
        <w:top w:val="none" w:sz="0" w:space="0" w:color="auto"/>
        <w:left w:val="none" w:sz="0" w:space="0" w:color="auto"/>
        <w:bottom w:val="none" w:sz="0" w:space="0" w:color="auto"/>
        <w:right w:val="none" w:sz="0" w:space="0" w:color="auto"/>
      </w:divBdr>
    </w:div>
    <w:div w:id="52626344">
      <w:marLeft w:val="640"/>
      <w:marRight w:val="0"/>
      <w:marTop w:val="0"/>
      <w:marBottom w:val="0"/>
      <w:divBdr>
        <w:top w:val="none" w:sz="0" w:space="0" w:color="auto"/>
        <w:left w:val="none" w:sz="0" w:space="0" w:color="auto"/>
        <w:bottom w:val="none" w:sz="0" w:space="0" w:color="auto"/>
        <w:right w:val="none" w:sz="0" w:space="0" w:color="auto"/>
      </w:divBdr>
    </w:div>
    <w:div w:id="52630692">
      <w:marLeft w:val="640"/>
      <w:marRight w:val="0"/>
      <w:marTop w:val="0"/>
      <w:marBottom w:val="0"/>
      <w:divBdr>
        <w:top w:val="none" w:sz="0" w:space="0" w:color="auto"/>
        <w:left w:val="none" w:sz="0" w:space="0" w:color="auto"/>
        <w:bottom w:val="none" w:sz="0" w:space="0" w:color="auto"/>
        <w:right w:val="none" w:sz="0" w:space="0" w:color="auto"/>
      </w:divBdr>
    </w:div>
    <w:div w:id="52656569">
      <w:marLeft w:val="640"/>
      <w:marRight w:val="0"/>
      <w:marTop w:val="0"/>
      <w:marBottom w:val="0"/>
      <w:divBdr>
        <w:top w:val="none" w:sz="0" w:space="0" w:color="auto"/>
        <w:left w:val="none" w:sz="0" w:space="0" w:color="auto"/>
        <w:bottom w:val="none" w:sz="0" w:space="0" w:color="auto"/>
        <w:right w:val="none" w:sz="0" w:space="0" w:color="auto"/>
      </w:divBdr>
    </w:div>
    <w:div w:id="52697468">
      <w:marLeft w:val="640"/>
      <w:marRight w:val="0"/>
      <w:marTop w:val="0"/>
      <w:marBottom w:val="0"/>
      <w:divBdr>
        <w:top w:val="none" w:sz="0" w:space="0" w:color="auto"/>
        <w:left w:val="none" w:sz="0" w:space="0" w:color="auto"/>
        <w:bottom w:val="none" w:sz="0" w:space="0" w:color="auto"/>
        <w:right w:val="none" w:sz="0" w:space="0" w:color="auto"/>
      </w:divBdr>
    </w:div>
    <w:div w:id="52704077">
      <w:marLeft w:val="640"/>
      <w:marRight w:val="0"/>
      <w:marTop w:val="0"/>
      <w:marBottom w:val="0"/>
      <w:divBdr>
        <w:top w:val="none" w:sz="0" w:space="0" w:color="auto"/>
        <w:left w:val="none" w:sz="0" w:space="0" w:color="auto"/>
        <w:bottom w:val="none" w:sz="0" w:space="0" w:color="auto"/>
        <w:right w:val="none" w:sz="0" w:space="0" w:color="auto"/>
      </w:divBdr>
    </w:div>
    <w:div w:id="52705476">
      <w:marLeft w:val="640"/>
      <w:marRight w:val="0"/>
      <w:marTop w:val="0"/>
      <w:marBottom w:val="0"/>
      <w:divBdr>
        <w:top w:val="none" w:sz="0" w:space="0" w:color="auto"/>
        <w:left w:val="none" w:sz="0" w:space="0" w:color="auto"/>
        <w:bottom w:val="none" w:sz="0" w:space="0" w:color="auto"/>
        <w:right w:val="none" w:sz="0" w:space="0" w:color="auto"/>
      </w:divBdr>
    </w:div>
    <w:div w:id="52705979">
      <w:marLeft w:val="640"/>
      <w:marRight w:val="0"/>
      <w:marTop w:val="0"/>
      <w:marBottom w:val="0"/>
      <w:divBdr>
        <w:top w:val="none" w:sz="0" w:space="0" w:color="auto"/>
        <w:left w:val="none" w:sz="0" w:space="0" w:color="auto"/>
        <w:bottom w:val="none" w:sz="0" w:space="0" w:color="auto"/>
        <w:right w:val="none" w:sz="0" w:space="0" w:color="auto"/>
      </w:divBdr>
    </w:div>
    <w:div w:id="52706106">
      <w:marLeft w:val="640"/>
      <w:marRight w:val="0"/>
      <w:marTop w:val="0"/>
      <w:marBottom w:val="0"/>
      <w:divBdr>
        <w:top w:val="none" w:sz="0" w:space="0" w:color="auto"/>
        <w:left w:val="none" w:sz="0" w:space="0" w:color="auto"/>
        <w:bottom w:val="none" w:sz="0" w:space="0" w:color="auto"/>
        <w:right w:val="none" w:sz="0" w:space="0" w:color="auto"/>
      </w:divBdr>
    </w:div>
    <w:div w:id="52894069">
      <w:marLeft w:val="640"/>
      <w:marRight w:val="0"/>
      <w:marTop w:val="0"/>
      <w:marBottom w:val="0"/>
      <w:divBdr>
        <w:top w:val="none" w:sz="0" w:space="0" w:color="auto"/>
        <w:left w:val="none" w:sz="0" w:space="0" w:color="auto"/>
        <w:bottom w:val="none" w:sz="0" w:space="0" w:color="auto"/>
        <w:right w:val="none" w:sz="0" w:space="0" w:color="auto"/>
      </w:divBdr>
    </w:div>
    <w:div w:id="52968979">
      <w:marLeft w:val="640"/>
      <w:marRight w:val="0"/>
      <w:marTop w:val="0"/>
      <w:marBottom w:val="0"/>
      <w:divBdr>
        <w:top w:val="none" w:sz="0" w:space="0" w:color="auto"/>
        <w:left w:val="none" w:sz="0" w:space="0" w:color="auto"/>
        <w:bottom w:val="none" w:sz="0" w:space="0" w:color="auto"/>
        <w:right w:val="none" w:sz="0" w:space="0" w:color="auto"/>
      </w:divBdr>
    </w:div>
    <w:div w:id="52969444">
      <w:marLeft w:val="640"/>
      <w:marRight w:val="0"/>
      <w:marTop w:val="0"/>
      <w:marBottom w:val="0"/>
      <w:divBdr>
        <w:top w:val="none" w:sz="0" w:space="0" w:color="auto"/>
        <w:left w:val="none" w:sz="0" w:space="0" w:color="auto"/>
        <w:bottom w:val="none" w:sz="0" w:space="0" w:color="auto"/>
        <w:right w:val="none" w:sz="0" w:space="0" w:color="auto"/>
      </w:divBdr>
    </w:div>
    <w:div w:id="52975564">
      <w:marLeft w:val="640"/>
      <w:marRight w:val="0"/>
      <w:marTop w:val="0"/>
      <w:marBottom w:val="0"/>
      <w:divBdr>
        <w:top w:val="none" w:sz="0" w:space="0" w:color="auto"/>
        <w:left w:val="none" w:sz="0" w:space="0" w:color="auto"/>
        <w:bottom w:val="none" w:sz="0" w:space="0" w:color="auto"/>
        <w:right w:val="none" w:sz="0" w:space="0" w:color="auto"/>
      </w:divBdr>
    </w:div>
    <w:div w:id="53043951">
      <w:marLeft w:val="640"/>
      <w:marRight w:val="0"/>
      <w:marTop w:val="0"/>
      <w:marBottom w:val="0"/>
      <w:divBdr>
        <w:top w:val="none" w:sz="0" w:space="0" w:color="auto"/>
        <w:left w:val="none" w:sz="0" w:space="0" w:color="auto"/>
        <w:bottom w:val="none" w:sz="0" w:space="0" w:color="auto"/>
        <w:right w:val="none" w:sz="0" w:space="0" w:color="auto"/>
      </w:divBdr>
    </w:div>
    <w:div w:id="53045815">
      <w:marLeft w:val="640"/>
      <w:marRight w:val="0"/>
      <w:marTop w:val="0"/>
      <w:marBottom w:val="0"/>
      <w:divBdr>
        <w:top w:val="none" w:sz="0" w:space="0" w:color="auto"/>
        <w:left w:val="none" w:sz="0" w:space="0" w:color="auto"/>
        <w:bottom w:val="none" w:sz="0" w:space="0" w:color="auto"/>
        <w:right w:val="none" w:sz="0" w:space="0" w:color="auto"/>
      </w:divBdr>
    </w:div>
    <w:div w:id="53045934">
      <w:marLeft w:val="640"/>
      <w:marRight w:val="0"/>
      <w:marTop w:val="0"/>
      <w:marBottom w:val="0"/>
      <w:divBdr>
        <w:top w:val="none" w:sz="0" w:space="0" w:color="auto"/>
        <w:left w:val="none" w:sz="0" w:space="0" w:color="auto"/>
        <w:bottom w:val="none" w:sz="0" w:space="0" w:color="auto"/>
        <w:right w:val="none" w:sz="0" w:space="0" w:color="auto"/>
      </w:divBdr>
    </w:div>
    <w:div w:id="53091319">
      <w:marLeft w:val="640"/>
      <w:marRight w:val="0"/>
      <w:marTop w:val="0"/>
      <w:marBottom w:val="0"/>
      <w:divBdr>
        <w:top w:val="none" w:sz="0" w:space="0" w:color="auto"/>
        <w:left w:val="none" w:sz="0" w:space="0" w:color="auto"/>
        <w:bottom w:val="none" w:sz="0" w:space="0" w:color="auto"/>
        <w:right w:val="none" w:sz="0" w:space="0" w:color="auto"/>
      </w:divBdr>
    </w:div>
    <w:div w:id="53163114">
      <w:marLeft w:val="640"/>
      <w:marRight w:val="0"/>
      <w:marTop w:val="0"/>
      <w:marBottom w:val="0"/>
      <w:divBdr>
        <w:top w:val="none" w:sz="0" w:space="0" w:color="auto"/>
        <w:left w:val="none" w:sz="0" w:space="0" w:color="auto"/>
        <w:bottom w:val="none" w:sz="0" w:space="0" w:color="auto"/>
        <w:right w:val="none" w:sz="0" w:space="0" w:color="auto"/>
      </w:divBdr>
    </w:div>
    <w:div w:id="53167101">
      <w:marLeft w:val="640"/>
      <w:marRight w:val="0"/>
      <w:marTop w:val="0"/>
      <w:marBottom w:val="0"/>
      <w:divBdr>
        <w:top w:val="none" w:sz="0" w:space="0" w:color="auto"/>
        <w:left w:val="none" w:sz="0" w:space="0" w:color="auto"/>
        <w:bottom w:val="none" w:sz="0" w:space="0" w:color="auto"/>
        <w:right w:val="none" w:sz="0" w:space="0" w:color="auto"/>
      </w:divBdr>
    </w:div>
    <w:div w:id="53239317">
      <w:marLeft w:val="640"/>
      <w:marRight w:val="0"/>
      <w:marTop w:val="0"/>
      <w:marBottom w:val="0"/>
      <w:divBdr>
        <w:top w:val="none" w:sz="0" w:space="0" w:color="auto"/>
        <w:left w:val="none" w:sz="0" w:space="0" w:color="auto"/>
        <w:bottom w:val="none" w:sz="0" w:space="0" w:color="auto"/>
        <w:right w:val="none" w:sz="0" w:space="0" w:color="auto"/>
      </w:divBdr>
    </w:div>
    <w:div w:id="53240296">
      <w:bodyDiv w:val="1"/>
      <w:marLeft w:val="0"/>
      <w:marRight w:val="0"/>
      <w:marTop w:val="0"/>
      <w:marBottom w:val="0"/>
      <w:divBdr>
        <w:top w:val="none" w:sz="0" w:space="0" w:color="auto"/>
        <w:left w:val="none" w:sz="0" w:space="0" w:color="auto"/>
        <w:bottom w:val="none" w:sz="0" w:space="0" w:color="auto"/>
        <w:right w:val="none" w:sz="0" w:space="0" w:color="auto"/>
      </w:divBdr>
    </w:div>
    <w:div w:id="53241314">
      <w:marLeft w:val="640"/>
      <w:marRight w:val="0"/>
      <w:marTop w:val="0"/>
      <w:marBottom w:val="0"/>
      <w:divBdr>
        <w:top w:val="none" w:sz="0" w:space="0" w:color="auto"/>
        <w:left w:val="none" w:sz="0" w:space="0" w:color="auto"/>
        <w:bottom w:val="none" w:sz="0" w:space="0" w:color="auto"/>
        <w:right w:val="none" w:sz="0" w:space="0" w:color="auto"/>
      </w:divBdr>
    </w:div>
    <w:div w:id="53286355">
      <w:marLeft w:val="640"/>
      <w:marRight w:val="0"/>
      <w:marTop w:val="0"/>
      <w:marBottom w:val="0"/>
      <w:divBdr>
        <w:top w:val="none" w:sz="0" w:space="0" w:color="auto"/>
        <w:left w:val="none" w:sz="0" w:space="0" w:color="auto"/>
        <w:bottom w:val="none" w:sz="0" w:space="0" w:color="auto"/>
        <w:right w:val="none" w:sz="0" w:space="0" w:color="auto"/>
      </w:divBdr>
    </w:div>
    <w:div w:id="53313191">
      <w:marLeft w:val="640"/>
      <w:marRight w:val="0"/>
      <w:marTop w:val="0"/>
      <w:marBottom w:val="0"/>
      <w:divBdr>
        <w:top w:val="none" w:sz="0" w:space="0" w:color="auto"/>
        <w:left w:val="none" w:sz="0" w:space="0" w:color="auto"/>
        <w:bottom w:val="none" w:sz="0" w:space="0" w:color="auto"/>
        <w:right w:val="none" w:sz="0" w:space="0" w:color="auto"/>
      </w:divBdr>
    </w:div>
    <w:div w:id="53356368">
      <w:bodyDiv w:val="1"/>
      <w:marLeft w:val="0"/>
      <w:marRight w:val="0"/>
      <w:marTop w:val="0"/>
      <w:marBottom w:val="0"/>
      <w:divBdr>
        <w:top w:val="none" w:sz="0" w:space="0" w:color="auto"/>
        <w:left w:val="none" w:sz="0" w:space="0" w:color="auto"/>
        <w:bottom w:val="none" w:sz="0" w:space="0" w:color="auto"/>
        <w:right w:val="none" w:sz="0" w:space="0" w:color="auto"/>
      </w:divBdr>
    </w:div>
    <w:div w:id="53432515">
      <w:marLeft w:val="640"/>
      <w:marRight w:val="0"/>
      <w:marTop w:val="0"/>
      <w:marBottom w:val="0"/>
      <w:divBdr>
        <w:top w:val="none" w:sz="0" w:space="0" w:color="auto"/>
        <w:left w:val="none" w:sz="0" w:space="0" w:color="auto"/>
        <w:bottom w:val="none" w:sz="0" w:space="0" w:color="auto"/>
        <w:right w:val="none" w:sz="0" w:space="0" w:color="auto"/>
      </w:divBdr>
    </w:div>
    <w:div w:id="53433098">
      <w:marLeft w:val="640"/>
      <w:marRight w:val="0"/>
      <w:marTop w:val="0"/>
      <w:marBottom w:val="0"/>
      <w:divBdr>
        <w:top w:val="none" w:sz="0" w:space="0" w:color="auto"/>
        <w:left w:val="none" w:sz="0" w:space="0" w:color="auto"/>
        <w:bottom w:val="none" w:sz="0" w:space="0" w:color="auto"/>
        <w:right w:val="none" w:sz="0" w:space="0" w:color="auto"/>
      </w:divBdr>
    </w:div>
    <w:div w:id="53703468">
      <w:marLeft w:val="640"/>
      <w:marRight w:val="0"/>
      <w:marTop w:val="0"/>
      <w:marBottom w:val="0"/>
      <w:divBdr>
        <w:top w:val="none" w:sz="0" w:space="0" w:color="auto"/>
        <w:left w:val="none" w:sz="0" w:space="0" w:color="auto"/>
        <w:bottom w:val="none" w:sz="0" w:space="0" w:color="auto"/>
        <w:right w:val="none" w:sz="0" w:space="0" w:color="auto"/>
      </w:divBdr>
    </w:div>
    <w:div w:id="53704186">
      <w:marLeft w:val="640"/>
      <w:marRight w:val="0"/>
      <w:marTop w:val="0"/>
      <w:marBottom w:val="0"/>
      <w:divBdr>
        <w:top w:val="none" w:sz="0" w:space="0" w:color="auto"/>
        <w:left w:val="none" w:sz="0" w:space="0" w:color="auto"/>
        <w:bottom w:val="none" w:sz="0" w:space="0" w:color="auto"/>
        <w:right w:val="none" w:sz="0" w:space="0" w:color="auto"/>
      </w:divBdr>
    </w:div>
    <w:div w:id="53739844">
      <w:marLeft w:val="640"/>
      <w:marRight w:val="0"/>
      <w:marTop w:val="0"/>
      <w:marBottom w:val="0"/>
      <w:divBdr>
        <w:top w:val="none" w:sz="0" w:space="0" w:color="auto"/>
        <w:left w:val="none" w:sz="0" w:space="0" w:color="auto"/>
        <w:bottom w:val="none" w:sz="0" w:space="0" w:color="auto"/>
        <w:right w:val="none" w:sz="0" w:space="0" w:color="auto"/>
      </w:divBdr>
    </w:div>
    <w:div w:id="53745260">
      <w:marLeft w:val="640"/>
      <w:marRight w:val="0"/>
      <w:marTop w:val="0"/>
      <w:marBottom w:val="0"/>
      <w:divBdr>
        <w:top w:val="none" w:sz="0" w:space="0" w:color="auto"/>
        <w:left w:val="none" w:sz="0" w:space="0" w:color="auto"/>
        <w:bottom w:val="none" w:sz="0" w:space="0" w:color="auto"/>
        <w:right w:val="none" w:sz="0" w:space="0" w:color="auto"/>
      </w:divBdr>
    </w:div>
    <w:div w:id="54008881">
      <w:marLeft w:val="640"/>
      <w:marRight w:val="0"/>
      <w:marTop w:val="0"/>
      <w:marBottom w:val="0"/>
      <w:divBdr>
        <w:top w:val="none" w:sz="0" w:space="0" w:color="auto"/>
        <w:left w:val="none" w:sz="0" w:space="0" w:color="auto"/>
        <w:bottom w:val="none" w:sz="0" w:space="0" w:color="auto"/>
        <w:right w:val="none" w:sz="0" w:space="0" w:color="auto"/>
      </w:divBdr>
    </w:div>
    <w:div w:id="54011973">
      <w:marLeft w:val="640"/>
      <w:marRight w:val="0"/>
      <w:marTop w:val="0"/>
      <w:marBottom w:val="0"/>
      <w:divBdr>
        <w:top w:val="none" w:sz="0" w:space="0" w:color="auto"/>
        <w:left w:val="none" w:sz="0" w:space="0" w:color="auto"/>
        <w:bottom w:val="none" w:sz="0" w:space="0" w:color="auto"/>
        <w:right w:val="none" w:sz="0" w:space="0" w:color="auto"/>
      </w:divBdr>
    </w:div>
    <w:div w:id="54085397">
      <w:marLeft w:val="640"/>
      <w:marRight w:val="0"/>
      <w:marTop w:val="0"/>
      <w:marBottom w:val="0"/>
      <w:divBdr>
        <w:top w:val="none" w:sz="0" w:space="0" w:color="auto"/>
        <w:left w:val="none" w:sz="0" w:space="0" w:color="auto"/>
        <w:bottom w:val="none" w:sz="0" w:space="0" w:color="auto"/>
        <w:right w:val="none" w:sz="0" w:space="0" w:color="auto"/>
      </w:divBdr>
    </w:div>
    <w:div w:id="54086687">
      <w:marLeft w:val="640"/>
      <w:marRight w:val="0"/>
      <w:marTop w:val="0"/>
      <w:marBottom w:val="0"/>
      <w:divBdr>
        <w:top w:val="none" w:sz="0" w:space="0" w:color="auto"/>
        <w:left w:val="none" w:sz="0" w:space="0" w:color="auto"/>
        <w:bottom w:val="none" w:sz="0" w:space="0" w:color="auto"/>
        <w:right w:val="none" w:sz="0" w:space="0" w:color="auto"/>
      </w:divBdr>
    </w:div>
    <w:div w:id="54160103">
      <w:marLeft w:val="640"/>
      <w:marRight w:val="0"/>
      <w:marTop w:val="0"/>
      <w:marBottom w:val="0"/>
      <w:divBdr>
        <w:top w:val="none" w:sz="0" w:space="0" w:color="auto"/>
        <w:left w:val="none" w:sz="0" w:space="0" w:color="auto"/>
        <w:bottom w:val="none" w:sz="0" w:space="0" w:color="auto"/>
        <w:right w:val="none" w:sz="0" w:space="0" w:color="auto"/>
      </w:divBdr>
    </w:div>
    <w:div w:id="54160449">
      <w:marLeft w:val="640"/>
      <w:marRight w:val="0"/>
      <w:marTop w:val="0"/>
      <w:marBottom w:val="0"/>
      <w:divBdr>
        <w:top w:val="none" w:sz="0" w:space="0" w:color="auto"/>
        <w:left w:val="none" w:sz="0" w:space="0" w:color="auto"/>
        <w:bottom w:val="none" w:sz="0" w:space="0" w:color="auto"/>
        <w:right w:val="none" w:sz="0" w:space="0" w:color="auto"/>
      </w:divBdr>
    </w:div>
    <w:div w:id="54202608">
      <w:marLeft w:val="640"/>
      <w:marRight w:val="0"/>
      <w:marTop w:val="0"/>
      <w:marBottom w:val="0"/>
      <w:divBdr>
        <w:top w:val="none" w:sz="0" w:space="0" w:color="auto"/>
        <w:left w:val="none" w:sz="0" w:space="0" w:color="auto"/>
        <w:bottom w:val="none" w:sz="0" w:space="0" w:color="auto"/>
        <w:right w:val="none" w:sz="0" w:space="0" w:color="auto"/>
      </w:divBdr>
    </w:div>
    <w:div w:id="54204412">
      <w:marLeft w:val="640"/>
      <w:marRight w:val="0"/>
      <w:marTop w:val="0"/>
      <w:marBottom w:val="0"/>
      <w:divBdr>
        <w:top w:val="none" w:sz="0" w:space="0" w:color="auto"/>
        <w:left w:val="none" w:sz="0" w:space="0" w:color="auto"/>
        <w:bottom w:val="none" w:sz="0" w:space="0" w:color="auto"/>
        <w:right w:val="none" w:sz="0" w:space="0" w:color="auto"/>
      </w:divBdr>
    </w:div>
    <w:div w:id="54279223">
      <w:marLeft w:val="640"/>
      <w:marRight w:val="0"/>
      <w:marTop w:val="0"/>
      <w:marBottom w:val="0"/>
      <w:divBdr>
        <w:top w:val="none" w:sz="0" w:space="0" w:color="auto"/>
        <w:left w:val="none" w:sz="0" w:space="0" w:color="auto"/>
        <w:bottom w:val="none" w:sz="0" w:space="0" w:color="auto"/>
        <w:right w:val="none" w:sz="0" w:space="0" w:color="auto"/>
      </w:divBdr>
    </w:div>
    <w:div w:id="54399843">
      <w:marLeft w:val="640"/>
      <w:marRight w:val="0"/>
      <w:marTop w:val="0"/>
      <w:marBottom w:val="0"/>
      <w:divBdr>
        <w:top w:val="none" w:sz="0" w:space="0" w:color="auto"/>
        <w:left w:val="none" w:sz="0" w:space="0" w:color="auto"/>
        <w:bottom w:val="none" w:sz="0" w:space="0" w:color="auto"/>
        <w:right w:val="none" w:sz="0" w:space="0" w:color="auto"/>
      </w:divBdr>
    </w:div>
    <w:div w:id="54474144">
      <w:marLeft w:val="640"/>
      <w:marRight w:val="0"/>
      <w:marTop w:val="0"/>
      <w:marBottom w:val="0"/>
      <w:divBdr>
        <w:top w:val="none" w:sz="0" w:space="0" w:color="auto"/>
        <w:left w:val="none" w:sz="0" w:space="0" w:color="auto"/>
        <w:bottom w:val="none" w:sz="0" w:space="0" w:color="auto"/>
        <w:right w:val="none" w:sz="0" w:space="0" w:color="auto"/>
      </w:divBdr>
    </w:div>
    <w:div w:id="54474739">
      <w:marLeft w:val="640"/>
      <w:marRight w:val="0"/>
      <w:marTop w:val="0"/>
      <w:marBottom w:val="0"/>
      <w:divBdr>
        <w:top w:val="none" w:sz="0" w:space="0" w:color="auto"/>
        <w:left w:val="none" w:sz="0" w:space="0" w:color="auto"/>
        <w:bottom w:val="none" w:sz="0" w:space="0" w:color="auto"/>
        <w:right w:val="none" w:sz="0" w:space="0" w:color="auto"/>
      </w:divBdr>
    </w:div>
    <w:div w:id="54549490">
      <w:marLeft w:val="640"/>
      <w:marRight w:val="0"/>
      <w:marTop w:val="0"/>
      <w:marBottom w:val="0"/>
      <w:divBdr>
        <w:top w:val="none" w:sz="0" w:space="0" w:color="auto"/>
        <w:left w:val="none" w:sz="0" w:space="0" w:color="auto"/>
        <w:bottom w:val="none" w:sz="0" w:space="0" w:color="auto"/>
        <w:right w:val="none" w:sz="0" w:space="0" w:color="auto"/>
      </w:divBdr>
    </w:div>
    <w:div w:id="54596836">
      <w:marLeft w:val="640"/>
      <w:marRight w:val="0"/>
      <w:marTop w:val="0"/>
      <w:marBottom w:val="0"/>
      <w:divBdr>
        <w:top w:val="none" w:sz="0" w:space="0" w:color="auto"/>
        <w:left w:val="none" w:sz="0" w:space="0" w:color="auto"/>
        <w:bottom w:val="none" w:sz="0" w:space="0" w:color="auto"/>
        <w:right w:val="none" w:sz="0" w:space="0" w:color="auto"/>
      </w:divBdr>
    </w:div>
    <w:div w:id="54741553">
      <w:marLeft w:val="640"/>
      <w:marRight w:val="0"/>
      <w:marTop w:val="0"/>
      <w:marBottom w:val="0"/>
      <w:divBdr>
        <w:top w:val="none" w:sz="0" w:space="0" w:color="auto"/>
        <w:left w:val="none" w:sz="0" w:space="0" w:color="auto"/>
        <w:bottom w:val="none" w:sz="0" w:space="0" w:color="auto"/>
        <w:right w:val="none" w:sz="0" w:space="0" w:color="auto"/>
      </w:divBdr>
    </w:div>
    <w:div w:id="54743253">
      <w:marLeft w:val="640"/>
      <w:marRight w:val="0"/>
      <w:marTop w:val="0"/>
      <w:marBottom w:val="0"/>
      <w:divBdr>
        <w:top w:val="none" w:sz="0" w:space="0" w:color="auto"/>
        <w:left w:val="none" w:sz="0" w:space="0" w:color="auto"/>
        <w:bottom w:val="none" w:sz="0" w:space="0" w:color="auto"/>
        <w:right w:val="none" w:sz="0" w:space="0" w:color="auto"/>
      </w:divBdr>
    </w:div>
    <w:div w:id="54813743">
      <w:marLeft w:val="640"/>
      <w:marRight w:val="0"/>
      <w:marTop w:val="0"/>
      <w:marBottom w:val="0"/>
      <w:divBdr>
        <w:top w:val="none" w:sz="0" w:space="0" w:color="auto"/>
        <w:left w:val="none" w:sz="0" w:space="0" w:color="auto"/>
        <w:bottom w:val="none" w:sz="0" w:space="0" w:color="auto"/>
        <w:right w:val="none" w:sz="0" w:space="0" w:color="auto"/>
      </w:divBdr>
    </w:div>
    <w:div w:id="54816650">
      <w:marLeft w:val="640"/>
      <w:marRight w:val="0"/>
      <w:marTop w:val="0"/>
      <w:marBottom w:val="0"/>
      <w:divBdr>
        <w:top w:val="none" w:sz="0" w:space="0" w:color="auto"/>
        <w:left w:val="none" w:sz="0" w:space="0" w:color="auto"/>
        <w:bottom w:val="none" w:sz="0" w:space="0" w:color="auto"/>
        <w:right w:val="none" w:sz="0" w:space="0" w:color="auto"/>
      </w:divBdr>
    </w:div>
    <w:div w:id="54820507">
      <w:marLeft w:val="640"/>
      <w:marRight w:val="0"/>
      <w:marTop w:val="0"/>
      <w:marBottom w:val="0"/>
      <w:divBdr>
        <w:top w:val="none" w:sz="0" w:space="0" w:color="auto"/>
        <w:left w:val="none" w:sz="0" w:space="0" w:color="auto"/>
        <w:bottom w:val="none" w:sz="0" w:space="0" w:color="auto"/>
        <w:right w:val="none" w:sz="0" w:space="0" w:color="auto"/>
      </w:divBdr>
    </w:div>
    <w:div w:id="54864559">
      <w:marLeft w:val="640"/>
      <w:marRight w:val="0"/>
      <w:marTop w:val="0"/>
      <w:marBottom w:val="0"/>
      <w:divBdr>
        <w:top w:val="none" w:sz="0" w:space="0" w:color="auto"/>
        <w:left w:val="none" w:sz="0" w:space="0" w:color="auto"/>
        <w:bottom w:val="none" w:sz="0" w:space="0" w:color="auto"/>
        <w:right w:val="none" w:sz="0" w:space="0" w:color="auto"/>
      </w:divBdr>
    </w:div>
    <w:div w:id="54939797">
      <w:marLeft w:val="640"/>
      <w:marRight w:val="0"/>
      <w:marTop w:val="0"/>
      <w:marBottom w:val="0"/>
      <w:divBdr>
        <w:top w:val="none" w:sz="0" w:space="0" w:color="auto"/>
        <w:left w:val="none" w:sz="0" w:space="0" w:color="auto"/>
        <w:bottom w:val="none" w:sz="0" w:space="0" w:color="auto"/>
        <w:right w:val="none" w:sz="0" w:space="0" w:color="auto"/>
      </w:divBdr>
    </w:div>
    <w:div w:id="55015782">
      <w:marLeft w:val="640"/>
      <w:marRight w:val="0"/>
      <w:marTop w:val="0"/>
      <w:marBottom w:val="0"/>
      <w:divBdr>
        <w:top w:val="none" w:sz="0" w:space="0" w:color="auto"/>
        <w:left w:val="none" w:sz="0" w:space="0" w:color="auto"/>
        <w:bottom w:val="none" w:sz="0" w:space="0" w:color="auto"/>
        <w:right w:val="none" w:sz="0" w:space="0" w:color="auto"/>
      </w:divBdr>
    </w:div>
    <w:div w:id="55057404">
      <w:marLeft w:val="640"/>
      <w:marRight w:val="0"/>
      <w:marTop w:val="0"/>
      <w:marBottom w:val="0"/>
      <w:divBdr>
        <w:top w:val="none" w:sz="0" w:space="0" w:color="auto"/>
        <w:left w:val="none" w:sz="0" w:space="0" w:color="auto"/>
        <w:bottom w:val="none" w:sz="0" w:space="0" w:color="auto"/>
        <w:right w:val="none" w:sz="0" w:space="0" w:color="auto"/>
      </w:divBdr>
    </w:div>
    <w:div w:id="55129851">
      <w:marLeft w:val="640"/>
      <w:marRight w:val="0"/>
      <w:marTop w:val="0"/>
      <w:marBottom w:val="0"/>
      <w:divBdr>
        <w:top w:val="none" w:sz="0" w:space="0" w:color="auto"/>
        <w:left w:val="none" w:sz="0" w:space="0" w:color="auto"/>
        <w:bottom w:val="none" w:sz="0" w:space="0" w:color="auto"/>
        <w:right w:val="none" w:sz="0" w:space="0" w:color="auto"/>
      </w:divBdr>
    </w:div>
    <w:div w:id="55130991">
      <w:marLeft w:val="640"/>
      <w:marRight w:val="0"/>
      <w:marTop w:val="0"/>
      <w:marBottom w:val="0"/>
      <w:divBdr>
        <w:top w:val="none" w:sz="0" w:space="0" w:color="auto"/>
        <w:left w:val="none" w:sz="0" w:space="0" w:color="auto"/>
        <w:bottom w:val="none" w:sz="0" w:space="0" w:color="auto"/>
        <w:right w:val="none" w:sz="0" w:space="0" w:color="auto"/>
      </w:divBdr>
    </w:div>
    <w:div w:id="55132101">
      <w:marLeft w:val="640"/>
      <w:marRight w:val="0"/>
      <w:marTop w:val="0"/>
      <w:marBottom w:val="0"/>
      <w:divBdr>
        <w:top w:val="none" w:sz="0" w:space="0" w:color="auto"/>
        <w:left w:val="none" w:sz="0" w:space="0" w:color="auto"/>
        <w:bottom w:val="none" w:sz="0" w:space="0" w:color="auto"/>
        <w:right w:val="none" w:sz="0" w:space="0" w:color="auto"/>
      </w:divBdr>
    </w:div>
    <w:div w:id="55204476">
      <w:marLeft w:val="640"/>
      <w:marRight w:val="0"/>
      <w:marTop w:val="0"/>
      <w:marBottom w:val="0"/>
      <w:divBdr>
        <w:top w:val="none" w:sz="0" w:space="0" w:color="auto"/>
        <w:left w:val="none" w:sz="0" w:space="0" w:color="auto"/>
        <w:bottom w:val="none" w:sz="0" w:space="0" w:color="auto"/>
        <w:right w:val="none" w:sz="0" w:space="0" w:color="auto"/>
      </w:divBdr>
    </w:div>
    <w:div w:id="55277852">
      <w:bodyDiv w:val="1"/>
      <w:marLeft w:val="0"/>
      <w:marRight w:val="0"/>
      <w:marTop w:val="0"/>
      <w:marBottom w:val="0"/>
      <w:divBdr>
        <w:top w:val="none" w:sz="0" w:space="0" w:color="auto"/>
        <w:left w:val="none" w:sz="0" w:space="0" w:color="auto"/>
        <w:bottom w:val="none" w:sz="0" w:space="0" w:color="auto"/>
        <w:right w:val="none" w:sz="0" w:space="0" w:color="auto"/>
      </w:divBdr>
    </w:div>
    <w:div w:id="55402120">
      <w:marLeft w:val="640"/>
      <w:marRight w:val="0"/>
      <w:marTop w:val="0"/>
      <w:marBottom w:val="0"/>
      <w:divBdr>
        <w:top w:val="none" w:sz="0" w:space="0" w:color="auto"/>
        <w:left w:val="none" w:sz="0" w:space="0" w:color="auto"/>
        <w:bottom w:val="none" w:sz="0" w:space="0" w:color="auto"/>
        <w:right w:val="none" w:sz="0" w:space="0" w:color="auto"/>
      </w:divBdr>
    </w:div>
    <w:div w:id="55471287">
      <w:marLeft w:val="640"/>
      <w:marRight w:val="0"/>
      <w:marTop w:val="0"/>
      <w:marBottom w:val="0"/>
      <w:divBdr>
        <w:top w:val="none" w:sz="0" w:space="0" w:color="auto"/>
        <w:left w:val="none" w:sz="0" w:space="0" w:color="auto"/>
        <w:bottom w:val="none" w:sz="0" w:space="0" w:color="auto"/>
        <w:right w:val="none" w:sz="0" w:space="0" w:color="auto"/>
      </w:divBdr>
    </w:div>
    <w:div w:id="55474295">
      <w:marLeft w:val="640"/>
      <w:marRight w:val="0"/>
      <w:marTop w:val="0"/>
      <w:marBottom w:val="0"/>
      <w:divBdr>
        <w:top w:val="none" w:sz="0" w:space="0" w:color="auto"/>
        <w:left w:val="none" w:sz="0" w:space="0" w:color="auto"/>
        <w:bottom w:val="none" w:sz="0" w:space="0" w:color="auto"/>
        <w:right w:val="none" w:sz="0" w:space="0" w:color="auto"/>
      </w:divBdr>
    </w:div>
    <w:div w:id="55512658">
      <w:marLeft w:val="640"/>
      <w:marRight w:val="0"/>
      <w:marTop w:val="0"/>
      <w:marBottom w:val="0"/>
      <w:divBdr>
        <w:top w:val="none" w:sz="0" w:space="0" w:color="auto"/>
        <w:left w:val="none" w:sz="0" w:space="0" w:color="auto"/>
        <w:bottom w:val="none" w:sz="0" w:space="0" w:color="auto"/>
        <w:right w:val="none" w:sz="0" w:space="0" w:color="auto"/>
      </w:divBdr>
    </w:div>
    <w:div w:id="55595317">
      <w:bodyDiv w:val="1"/>
      <w:marLeft w:val="0"/>
      <w:marRight w:val="0"/>
      <w:marTop w:val="0"/>
      <w:marBottom w:val="0"/>
      <w:divBdr>
        <w:top w:val="none" w:sz="0" w:space="0" w:color="auto"/>
        <w:left w:val="none" w:sz="0" w:space="0" w:color="auto"/>
        <w:bottom w:val="none" w:sz="0" w:space="0" w:color="auto"/>
        <w:right w:val="none" w:sz="0" w:space="0" w:color="auto"/>
      </w:divBdr>
    </w:div>
    <w:div w:id="55712656">
      <w:marLeft w:val="640"/>
      <w:marRight w:val="0"/>
      <w:marTop w:val="0"/>
      <w:marBottom w:val="0"/>
      <w:divBdr>
        <w:top w:val="none" w:sz="0" w:space="0" w:color="auto"/>
        <w:left w:val="none" w:sz="0" w:space="0" w:color="auto"/>
        <w:bottom w:val="none" w:sz="0" w:space="0" w:color="auto"/>
        <w:right w:val="none" w:sz="0" w:space="0" w:color="auto"/>
      </w:divBdr>
    </w:div>
    <w:div w:id="55737787">
      <w:bodyDiv w:val="1"/>
      <w:marLeft w:val="0"/>
      <w:marRight w:val="0"/>
      <w:marTop w:val="0"/>
      <w:marBottom w:val="0"/>
      <w:divBdr>
        <w:top w:val="none" w:sz="0" w:space="0" w:color="auto"/>
        <w:left w:val="none" w:sz="0" w:space="0" w:color="auto"/>
        <w:bottom w:val="none" w:sz="0" w:space="0" w:color="auto"/>
        <w:right w:val="none" w:sz="0" w:space="0" w:color="auto"/>
      </w:divBdr>
    </w:div>
    <w:div w:id="55780680">
      <w:marLeft w:val="640"/>
      <w:marRight w:val="0"/>
      <w:marTop w:val="0"/>
      <w:marBottom w:val="0"/>
      <w:divBdr>
        <w:top w:val="none" w:sz="0" w:space="0" w:color="auto"/>
        <w:left w:val="none" w:sz="0" w:space="0" w:color="auto"/>
        <w:bottom w:val="none" w:sz="0" w:space="0" w:color="auto"/>
        <w:right w:val="none" w:sz="0" w:space="0" w:color="auto"/>
      </w:divBdr>
    </w:div>
    <w:div w:id="55784053">
      <w:marLeft w:val="640"/>
      <w:marRight w:val="0"/>
      <w:marTop w:val="0"/>
      <w:marBottom w:val="0"/>
      <w:divBdr>
        <w:top w:val="none" w:sz="0" w:space="0" w:color="auto"/>
        <w:left w:val="none" w:sz="0" w:space="0" w:color="auto"/>
        <w:bottom w:val="none" w:sz="0" w:space="0" w:color="auto"/>
        <w:right w:val="none" w:sz="0" w:space="0" w:color="auto"/>
      </w:divBdr>
    </w:div>
    <w:div w:id="55785377">
      <w:marLeft w:val="640"/>
      <w:marRight w:val="0"/>
      <w:marTop w:val="0"/>
      <w:marBottom w:val="0"/>
      <w:divBdr>
        <w:top w:val="none" w:sz="0" w:space="0" w:color="auto"/>
        <w:left w:val="none" w:sz="0" w:space="0" w:color="auto"/>
        <w:bottom w:val="none" w:sz="0" w:space="0" w:color="auto"/>
        <w:right w:val="none" w:sz="0" w:space="0" w:color="auto"/>
      </w:divBdr>
    </w:div>
    <w:div w:id="55788460">
      <w:marLeft w:val="640"/>
      <w:marRight w:val="0"/>
      <w:marTop w:val="0"/>
      <w:marBottom w:val="0"/>
      <w:divBdr>
        <w:top w:val="none" w:sz="0" w:space="0" w:color="auto"/>
        <w:left w:val="none" w:sz="0" w:space="0" w:color="auto"/>
        <w:bottom w:val="none" w:sz="0" w:space="0" w:color="auto"/>
        <w:right w:val="none" w:sz="0" w:space="0" w:color="auto"/>
      </w:divBdr>
    </w:div>
    <w:div w:id="55860229">
      <w:marLeft w:val="640"/>
      <w:marRight w:val="0"/>
      <w:marTop w:val="0"/>
      <w:marBottom w:val="0"/>
      <w:divBdr>
        <w:top w:val="none" w:sz="0" w:space="0" w:color="auto"/>
        <w:left w:val="none" w:sz="0" w:space="0" w:color="auto"/>
        <w:bottom w:val="none" w:sz="0" w:space="0" w:color="auto"/>
        <w:right w:val="none" w:sz="0" w:space="0" w:color="auto"/>
      </w:divBdr>
    </w:div>
    <w:div w:id="56053471">
      <w:marLeft w:val="640"/>
      <w:marRight w:val="0"/>
      <w:marTop w:val="0"/>
      <w:marBottom w:val="0"/>
      <w:divBdr>
        <w:top w:val="none" w:sz="0" w:space="0" w:color="auto"/>
        <w:left w:val="none" w:sz="0" w:space="0" w:color="auto"/>
        <w:bottom w:val="none" w:sz="0" w:space="0" w:color="auto"/>
        <w:right w:val="none" w:sz="0" w:space="0" w:color="auto"/>
      </w:divBdr>
    </w:div>
    <w:div w:id="56171575">
      <w:marLeft w:val="640"/>
      <w:marRight w:val="0"/>
      <w:marTop w:val="0"/>
      <w:marBottom w:val="0"/>
      <w:divBdr>
        <w:top w:val="none" w:sz="0" w:space="0" w:color="auto"/>
        <w:left w:val="none" w:sz="0" w:space="0" w:color="auto"/>
        <w:bottom w:val="none" w:sz="0" w:space="0" w:color="auto"/>
        <w:right w:val="none" w:sz="0" w:space="0" w:color="auto"/>
      </w:divBdr>
    </w:div>
    <w:div w:id="56245679">
      <w:marLeft w:val="640"/>
      <w:marRight w:val="0"/>
      <w:marTop w:val="0"/>
      <w:marBottom w:val="0"/>
      <w:divBdr>
        <w:top w:val="none" w:sz="0" w:space="0" w:color="auto"/>
        <w:left w:val="none" w:sz="0" w:space="0" w:color="auto"/>
        <w:bottom w:val="none" w:sz="0" w:space="0" w:color="auto"/>
        <w:right w:val="none" w:sz="0" w:space="0" w:color="auto"/>
      </w:divBdr>
    </w:div>
    <w:div w:id="56247039">
      <w:marLeft w:val="640"/>
      <w:marRight w:val="0"/>
      <w:marTop w:val="0"/>
      <w:marBottom w:val="0"/>
      <w:divBdr>
        <w:top w:val="none" w:sz="0" w:space="0" w:color="auto"/>
        <w:left w:val="none" w:sz="0" w:space="0" w:color="auto"/>
        <w:bottom w:val="none" w:sz="0" w:space="0" w:color="auto"/>
        <w:right w:val="none" w:sz="0" w:space="0" w:color="auto"/>
      </w:divBdr>
    </w:div>
    <w:div w:id="56321252">
      <w:marLeft w:val="640"/>
      <w:marRight w:val="0"/>
      <w:marTop w:val="0"/>
      <w:marBottom w:val="0"/>
      <w:divBdr>
        <w:top w:val="none" w:sz="0" w:space="0" w:color="auto"/>
        <w:left w:val="none" w:sz="0" w:space="0" w:color="auto"/>
        <w:bottom w:val="none" w:sz="0" w:space="0" w:color="auto"/>
        <w:right w:val="none" w:sz="0" w:space="0" w:color="auto"/>
      </w:divBdr>
    </w:div>
    <w:div w:id="56325633">
      <w:marLeft w:val="640"/>
      <w:marRight w:val="0"/>
      <w:marTop w:val="0"/>
      <w:marBottom w:val="0"/>
      <w:divBdr>
        <w:top w:val="none" w:sz="0" w:space="0" w:color="auto"/>
        <w:left w:val="none" w:sz="0" w:space="0" w:color="auto"/>
        <w:bottom w:val="none" w:sz="0" w:space="0" w:color="auto"/>
        <w:right w:val="none" w:sz="0" w:space="0" w:color="auto"/>
      </w:divBdr>
    </w:div>
    <w:div w:id="56361771">
      <w:marLeft w:val="640"/>
      <w:marRight w:val="0"/>
      <w:marTop w:val="0"/>
      <w:marBottom w:val="0"/>
      <w:divBdr>
        <w:top w:val="none" w:sz="0" w:space="0" w:color="auto"/>
        <w:left w:val="none" w:sz="0" w:space="0" w:color="auto"/>
        <w:bottom w:val="none" w:sz="0" w:space="0" w:color="auto"/>
        <w:right w:val="none" w:sz="0" w:space="0" w:color="auto"/>
      </w:divBdr>
    </w:div>
    <w:div w:id="56367937">
      <w:marLeft w:val="640"/>
      <w:marRight w:val="0"/>
      <w:marTop w:val="0"/>
      <w:marBottom w:val="0"/>
      <w:divBdr>
        <w:top w:val="none" w:sz="0" w:space="0" w:color="auto"/>
        <w:left w:val="none" w:sz="0" w:space="0" w:color="auto"/>
        <w:bottom w:val="none" w:sz="0" w:space="0" w:color="auto"/>
        <w:right w:val="none" w:sz="0" w:space="0" w:color="auto"/>
      </w:divBdr>
    </w:div>
    <w:div w:id="56442711">
      <w:marLeft w:val="640"/>
      <w:marRight w:val="0"/>
      <w:marTop w:val="0"/>
      <w:marBottom w:val="0"/>
      <w:divBdr>
        <w:top w:val="none" w:sz="0" w:space="0" w:color="auto"/>
        <w:left w:val="none" w:sz="0" w:space="0" w:color="auto"/>
        <w:bottom w:val="none" w:sz="0" w:space="0" w:color="auto"/>
        <w:right w:val="none" w:sz="0" w:space="0" w:color="auto"/>
      </w:divBdr>
    </w:div>
    <w:div w:id="56515297">
      <w:marLeft w:val="640"/>
      <w:marRight w:val="0"/>
      <w:marTop w:val="0"/>
      <w:marBottom w:val="0"/>
      <w:divBdr>
        <w:top w:val="none" w:sz="0" w:space="0" w:color="auto"/>
        <w:left w:val="none" w:sz="0" w:space="0" w:color="auto"/>
        <w:bottom w:val="none" w:sz="0" w:space="0" w:color="auto"/>
        <w:right w:val="none" w:sz="0" w:space="0" w:color="auto"/>
      </w:divBdr>
    </w:div>
    <w:div w:id="56638419">
      <w:marLeft w:val="640"/>
      <w:marRight w:val="0"/>
      <w:marTop w:val="0"/>
      <w:marBottom w:val="0"/>
      <w:divBdr>
        <w:top w:val="none" w:sz="0" w:space="0" w:color="auto"/>
        <w:left w:val="none" w:sz="0" w:space="0" w:color="auto"/>
        <w:bottom w:val="none" w:sz="0" w:space="0" w:color="auto"/>
        <w:right w:val="none" w:sz="0" w:space="0" w:color="auto"/>
      </w:divBdr>
    </w:div>
    <w:div w:id="56713277">
      <w:marLeft w:val="640"/>
      <w:marRight w:val="0"/>
      <w:marTop w:val="0"/>
      <w:marBottom w:val="0"/>
      <w:divBdr>
        <w:top w:val="none" w:sz="0" w:space="0" w:color="auto"/>
        <w:left w:val="none" w:sz="0" w:space="0" w:color="auto"/>
        <w:bottom w:val="none" w:sz="0" w:space="0" w:color="auto"/>
        <w:right w:val="none" w:sz="0" w:space="0" w:color="auto"/>
      </w:divBdr>
    </w:div>
    <w:div w:id="56822620">
      <w:marLeft w:val="640"/>
      <w:marRight w:val="0"/>
      <w:marTop w:val="0"/>
      <w:marBottom w:val="0"/>
      <w:divBdr>
        <w:top w:val="none" w:sz="0" w:space="0" w:color="auto"/>
        <w:left w:val="none" w:sz="0" w:space="0" w:color="auto"/>
        <w:bottom w:val="none" w:sz="0" w:space="0" w:color="auto"/>
        <w:right w:val="none" w:sz="0" w:space="0" w:color="auto"/>
      </w:divBdr>
    </w:div>
    <w:div w:id="56824073">
      <w:marLeft w:val="640"/>
      <w:marRight w:val="0"/>
      <w:marTop w:val="0"/>
      <w:marBottom w:val="0"/>
      <w:divBdr>
        <w:top w:val="none" w:sz="0" w:space="0" w:color="auto"/>
        <w:left w:val="none" w:sz="0" w:space="0" w:color="auto"/>
        <w:bottom w:val="none" w:sz="0" w:space="0" w:color="auto"/>
        <w:right w:val="none" w:sz="0" w:space="0" w:color="auto"/>
      </w:divBdr>
    </w:div>
    <w:div w:id="56897567">
      <w:marLeft w:val="640"/>
      <w:marRight w:val="0"/>
      <w:marTop w:val="0"/>
      <w:marBottom w:val="0"/>
      <w:divBdr>
        <w:top w:val="none" w:sz="0" w:space="0" w:color="auto"/>
        <w:left w:val="none" w:sz="0" w:space="0" w:color="auto"/>
        <w:bottom w:val="none" w:sz="0" w:space="0" w:color="auto"/>
        <w:right w:val="none" w:sz="0" w:space="0" w:color="auto"/>
      </w:divBdr>
    </w:div>
    <w:div w:id="56903350">
      <w:marLeft w:val="640"/>
      <w:marRight w:val="0"/>
      <w:marTop w:val="0"/>
      <w:marBottom w:val="0"/>
      <w:divBdr>
        <w:top w:val="none" w:sz="0" w:space="0" w:color="auto"/>
        <w:left w:val="none" w:sz="0" w:space="0" w:color="auto"/>
        <w:bottom w:val="none" w:sz="0" w:space="0" w:color="auto"/>
        <w:right w:val="none" w:sz="0" w:space="0" w:color="auto"/>
      </w:divBdr>
    </w:div>
    <w:div w:id="56903445">
      <w:marLeft w:val="640"/>
      <w:marRight w:val="0"/>
      <w:marTop w:val="0"/>
      <w:marBottom w:val="0"/>
      <w:divBdr>
        <w:top w:val="none" w:sz="0" w:space="0" w:color="auto"/>
        <w:left w:val="none" w:sz="0" w:space="0" w:color="auto"/>
        <w:bottom w:val="none" w:sz="0" w:space="0" w:color="auto"/>
        <w:right w:val="none" w:sz="0" w:space="0" w:color="auto"/>
      </w:divBdr>
    </w:div>
    <w:div w:id="56973225">
      <w:marLeft w:val="640"/>
      <w:marRight w:val="0"/>
      <w:marTop w:val="0"/>
      <w:marBottom w:val="0"/>
      <w:divBdr>
        <w:top w:val="none" w:sz="0" w:space="0" w:color="auto"/>
        <w:left w:val="none" w:sz="0" w:space="0" w:color="auto"/>
        <w:bottom w:val="none" w:sz="0" w:space="0" w:color="auto"/>
        <w:right w:val="none" w:sz="0" w:space="0" w:color="auto"/>
      </w:divBdr>
    </w:div>
    <w:div w:id="56978104">
      <w:marLeft w:val="640"/>
      <w:marRight w:val="0"/>
      <w:marTop w:val="0"/>
      <w:marBottom w:val="0"/>
      <w:divBdr>
        <w:top w:val="none" w:sz="0" w:space="0" w:color="auto"/>
        <w:left w:val="none" w:sz="0" w:space="0" w:color="auto"/>
        <w:bottom w:val="none" w:sz="0" w:space="0" w:color="auto"/>
        <w:right w:val="none" w:sz="0" w:space="0" w:color="auto"/>
      </w:divBdr>
    </w:div>
    <w:div w:id="57022505">
      <w:marLeft w:val="640"/>
      <w:marRight w:val="0"/>
      <w:marTop w:val="0"/>
      <w:marBottom w:val="0"/>
      <w:divBdr>
        <w:top w:val="none" w:sz="0" w:space="0" w:color="auto"/>
        <w:left w:val="none" w:sz="0" w:space="0" w:color="auto"/>
        <w:bottom w:val="none" w:sz="0" w:space="0" w:color="auto"/>
        <w:right w:val="none" w:sz="0" w:space="0" w:color="auto"/>
      </w:divBdr>
    </w:div>
    <w:div w:id="57099045">
      <w:marLeft w:val="640"/>
      <w:marRight w:val="0"/>
      <w:marTop w:val="0"/>
      <w:marBottom w:val="0"/>
      <w:divBdr>
        <w:top w:val="none" w:sz="0" w:space="0" w:color="auto"/>
        <w:left w:val="none" w:sz="0" w:space="0" w:color="auto"/>
        <w:bottom w:val="none" w:sz="0" w:space="0" w:color="auto"/>
        <w:right w:val="none" w:sz="0" w:space="0" w:color="auto"/>
      </w:divBdr>
    </w:div>
    <w:div w:id="57168483">
      <w:marLeft w:val="640"/>
      <w:marRight w:val="0"/>
      <w:marTop w:val="0"/>
      <w:marBottom w:val="0"/>
      <w:divBdr>
        <w:top w:val="none" w:sz="0" w:space="0" w:color="auto"/>
        <w:left w:val="none" w:sz="0" w:space="0" w:color="auto"/>
        <w:bottom w:val="none" w:sz="0" w:space="0" w:color="auto"/>
        <w:right w:val="none" w:sz="0" w:space="0" w:color="auto"/>
      </w:divBdr>
    </w:div>
    <w:div w:id="57213112">
      <w:marLeft w:val="640"/>
      <w:marRight w:val="0"/>
      <w:marTop w:val="0"/>
      <w:marBottom w:val="0"/>
      <w:divBdr>
        <w:top w:val="none" w:sz="0" w:space="0" w:color="auto"/>
        <w:left w:val="none" w:sz="0" w:space="0" w:color="auto"/>
        <w:bottom w:val="none" w:sz="0" w:space="0" w:color="auto"/>
        <w:right w:val="none" w:sz="0" w:space="0" w:color="auto"/>
      </w:divBdr>
    </w:div>
    <w:div w:id="57217254">
      <w:marLeft w:val="640"/>
      <w:marRight w:val="0"/>
      <w:marTop w:val="0"/>
      <w:marBottom w:val="0"/>
      <w:divBdr>
        <w:top w:val="none" w:sz="0" w:space="0" w:color="auto"/>
        <w:left w:val="none" w:sz="0" w:space="0" w:color="auto"/>
        <w:bottom w:val="none" w:sz="0" w:space="0" w:color="auto"/>
        <w:right w:val="none" w:sz="0" w:space="0" w:color="auto"/>
      </w:divBdr>
    </w:div>
    <w:div w:id="57218168">
      <w:marLeft w:val="640"/>
      <w:marRight w:val="0"/>
      <w:marTop w:val="0"/>
      <w:marBottom w:val="0"/>
      <w:divBdr>
        <w:top w:val="none" w:sz="0" w:space="0" w:color="auto"/>
        <w:left w:val="none" w:sz="0" w:space="0" w:color="auto"/>
        <w:bottom w:val="none" w:sz="0" w:space="0" w:color="auto"/>
        <w:right w:val="none" w:sz="0" w:space="0" w:color="auto"/>
      </w:divBdr>
    </w:div>
    <w:div w:id="57289098">
      <w:marLeft w:val="640"/>
      <w:marRight w:val="0"/>
      <w:marTop w:val="0"/>
      <w:marBottom w:val="0"/>
      <w:divBdr>
        <w:top w:val="none" w:sz="0" w:space="0" w:color="auto"/>
        <w:left w:val="none" w:sz="0" w:space="0" w:color="auto"/>
        <w:bottom w:val="none" w:sz="0" w:space="0" w:color="auto"/>
        <w:right w:val="none" w:sz="0" w:space="0" w:color="auto"/>
      </w:divBdr>
    </w:div>
    <w:div w:id="57290910">
      <w:marLeft w:val="640"/>
      <w:marRight w:val="0"/>
      <w:marTop w:val="0"/>
      <w:marBottom w:val="0"/>
      <w:divBdr>
        <w:top w:val="none" w:sz="0" w:space="0" w:color="auto"/>
        <w:left w:val="none" w:sz="0" w:space="0" w:color="auto"/>
        <w:bottom w:val="none" w:sz="0" w:space="0" w:color="auto"/>
        <w:right w:val="none" w:sz="0" w:space="0" w:color="auto"/>
      </w:divBdr>
    </w:div>
    <w:div w:id="57410039">
      <w:marLeft w:val="640"/>
      <w:marRight w:val="0"/>
      <w:marTop w:val="0"/>
      <w:marBottom w:val="0"/>
      <w:divBdr>
        <w:top w:val="none" w:sz="0" w:space="0" w:color="auto"/>
        <w:left w:val="none" w:sz="0" w:space="0" w:color="auto"/>
        <w:bottom w:val="none" w:sz="0" w:space="0" w:color="auto"/>
        <w:right w:val="none" w:sz="0" w:space="0" w:color="auto"/>
      </w:divBdr>
    </w:div>
    <w:div w:id="57437356">
      <w:marLeft w:val="640"/>
      <w:marRight w:val="0"/>
      <w:marTop w:val="0"/>
      <w:marBottom w:val="0"/>
      <w:divBdr>
        <w:top w:val="none" w:sz="0" w:space="0" w:color="auto"/>
        <w:left w:val="none" w:sz="0" w:space="0" w:color="auto"/>
        <w:bottom w:val="none" w:sz="0" w:space="0" w:color="auto"/>
        <w:right w:val="none" w:sz="0" w:space="0" w:color="auto"/>
      </w:divBdr>
    </w:div>
    <w:div w:id="57438777">
      <w:marLeft w:val="640"/>
      <w:marRight w:val="0"/>
      <w:marTop w:val="0"/>
      <w:marBottom w:val="0"/>
      <w:divBdr>
        <w:top w:val="none" w:sz="0" w:space="0" w:color="auto"/>
        <w:left w:val="none" w:sz="0" w:space="0" w:color="auto"/>
        <w:bottom w:val="none" w:sz="0" w:space="0" w:color="auto"/>
        <w:right w:val="none" w:sz="0" w:space="0" w:color="auto"/>
      </w:divBdr>
    </w:div>
    <w:div w:id="57442298">
      <w:marLeft w:val="640"/>
      <w:marRight w:val="0"/>
      <w:marTop w:val="0"/>
      <w:marBottom w:val="0"/>
      <w:divBdr>
        <w:top w:val="none" w:sz="0" w:space="0" w:color="auto"/>
        <w:left w:val="none" w:sz="0" w:space="0" w:color="auto"/>
        <w:bottom w:val="none" w:sz="0" w:space="0" w:color="auto"/>
        <w:right w:val="none" w:sz="0" w:space="0" w:color="auto"/>
      </w:divBdr>
    </w:div>
    <w:div w:id="57477906">
      <w:marLeft w:val="640"/>
      <w:marRight w:val="0"/>
      <w:marTop w:val="0"/>
      <w:marBottom w:val="0"/>
      <w:divBdr>
        <w:top w:val="none" w:sz="0" w:space="0" w:color="auto"/>
        <w:left w:val="none" w:sz="0" w:space="0" w:color="auto"/>
        <w:bottom w:val="none" w:sz="0" w:space="0" w:color="auto"/>
        <w:right w:val="none" w:sz="0" w:space="0" w:color="auto"/>
      </w:divBdr>
    </w:div>
    <w:div w:id="57479375">
      <w:marLeft w:val="640"/>
      <w:marRight w:val="0"/>
      <w:marTop w:val="0"/>
      <w:marBottom w:val="0"/>
      <w:divBdr>
        <w:top w:val="none" w:sz="0" w:space="0" w:color="auto"/>
        <w:left w:val="none" w:sz="0" w:space="0" w:color="auto"/>
        <w:bottom w:val="none" w:sz="0" w:space="0" w:color="auto"/>
        <w:right w:val="none" w:sz="0" w:space="0" w:color="auto"/>
      </w:divBdr>
    </w:div>
    <w:div w:id="57556401">
      <w:marLeft w:val="640"/>
      <w:marRight w:val="0"/>
      <w:marTop w:val="0"/>
      <w:marBottom w:val="0"/>
      <w:divBdr>
        <w:top w:val="none" w:sz="0" w:space="0" w:color="auto"/>
        <w:left w:val="none" w:sz="0" w:space="0" w:color="auto"/>
        <w:bottom w:val="none" w:sz="0" w:space="0" w:color="auto"/>
        <w:right w:val="none" w:sz="0" w:space="0" w:color="auto"/>
      </w:divBdr>
    </w:div>
    <w:div w:id="57558306">
      <w:marLeft w:val="640"/>
      <w:marRight w:val="0"/>
      <w:marTop w:val="0"/>
      <w:marBottom w:val="0"/>
      <w:divBdr>
        <w:top w:val="none" w:sz="0" w:space="0" w:color="auto"/>
        <w:left w:val="none" w:sz="0" w:space="0" w:color="auto"/>
        <w:bottom w:val="none" w:sz="0" w:space="0" w:color="auto"/>
        <w:right w:val="none" w:sz="0" w:space="0" w:color="auto"/>
      </w:divBdr>
    </w:div>
    <w:div w:id="57629902">
      <w:marLeft w:val="640"/>
      <w:marRight w:val="0"/>
      <w:marTop w:val="0"/>
      <w:marBottom w:val="0"/>
      <w:divBdr>
        <w:top w:val="none" w:sz="0" w:space="0" w:color="auto"/>
        <w:left w:val="none" w:sz="0" w:space="0" w:color="auto"/>
        <w:bottom w:val="none" w:sz="0" w:space="0" w:color="auto"/>
        <w:right w:val="none" w:sz="0" w:space="0" w:color="auto"/>
      </w:divBdr>
    </w:div>
    <w:div w:id="57677772">
      <w:marLeft w:val="640"/>
      <w:marRight w:val="0"/>
      <w:marTop w:val="0"/>
      <w:marBottom w:val="0"/>
      <w:divBdr>
        <w:top w:val="none" w:sz="0" w:space="0" w:color="auto"/>
        <w:left w:val="none" w:sz="0" w:space="0" w:color="auto"/>
        <w:bottom w:val="none" w:sz="0" w:space="0" w:color="auto"/>
        <w:right w:val="none" w:sz="0" w:space="0" w:color="auto"/>
      </w:divBdr>
    </w:div>
    <w:div w:id="57748334">
      <w:marLeft w:val="640"/>
      <w:marRight w:val="0"/>
      <w:marTop w:val="0"/>
      <w:marBottom w:val="0"/>
      <w:divBdr>
        <w:top w:val="none" w:sz="0" w:space="0" w:color="auto"/>
        <w:left w:val="none" w:sz="0" w:space="0" w:color="auto"/>
        <w:bottom w:val="none" w:sz="0" w:space="0" w:color="auto"/>
        <w:right w:val="none" w:sz="0" w:space="0" w:color="auto"/>
      </w:divBdr>
    </w:div>
    <w:div w:id="57750489">
      <w:marLeft w:val="640"/>
      <w:marRight w:val="0"/>
      <w:marTop w:val="0"/>
      <w:marBottom w:val="0"/>
      <w:divBdr>
        <w:top w:val="none" w:sz="0" w:space="0" w:color="auto"/>
        <w:left w:val="none" w:sz="0" w:space="0" w:color="auto"/>
        <w:bottom w:val="none" w:sz="0" w:space="0" w:color="auto"/>
        <w:right w:val="none" w:sz="0" w:space="0" w:color="auto"/>
      </w:divBdr>
    </w:div>
    <w:div w:id="57750584">
      <w:marLeft w:val="640"/>
      <w:marRight w:val="0"/>
      <w:marTop w:val="0"/>
      <w:marBottom w:val="0"/>
      <w:divBdr>
        <w:top w:val="none" w:sz="0" w:space="0" w:color="auto"/>
        <w:left w:val="none" w:sz="0" w:space="0" w:color="auto"/>
        <w:bottom w:val="none" w:sz="0" w:space="0" w:color="auto"/>
        <w:right w:val="none" w:sz="0" w:space="0" w:color="auto"/>
      </w:divBdr>
    </w:div>
    <w:div w:id="57824928">
      <w:marLeft w:val="640"/>
      <w:marRight w:val="0"/>
      <w:marTop w:val="0"/>
      <w:marBottom w:val="0"/>
      <w:divBdr>
        <w:top w:val="none" w:sz="0" w:space="0" w:color="auto"/>
        <w:left w:val="none" w:sz="0" w:space="0" w:color="auto"/>
        <w:bottom w:val="none" w:sz="0" w:space="0" w:color="auto"/>
        <w:right w:val="none" w:sz="0" w:space="0" w:color="auto"/>
      </w:divBdr>
    </w:div>
    <w:div w:id="58016047">
      <w:marLeft w:val="640"/>
      <w:marRight w:val="0"/>
      <w:marTop w:val="0"/>
      <w:marBottom w:val="0"/>
      <w:divBdr>
        <w:top w:val="none" w:sz="0" w:space="0" w:color="auto"/>
        <w:left w:val="none" w:sz="0" w:space="0" w:color="auto"/>
        <w:bottom w:val="none" w:sz="0" w:space="0" w:color="auto"/>
        <w:right w:val="none" w:sz="0" w:space="0" w:color="auto"/>
      </w:divBdr>
    </w:div>
    <w:div w:id="58018831">
      <w:marLeft w:val="640"/>
      <w:marRight w:val="0"/>
      <w:marTop w:val="0"/>
      <w:marBottom w:val="0"/>
      <w:divBdr>
        <w:top w:val="none" w:sz="0" w:space="0" w:color="auto"/>
        <w:left w:val="none" w:sz="0" w:space="0" w:color="auto"/>
        <w:bottom w:val="none" w:sz="0" w:space="0" w:color="auto"/>
        <w:right w:val="none" w:sz="0" w:space="0" w:color="auto"/>
      </w:divBdr>
    </w:div>
    <w:div w:id="58067023">
      <w:marLeft w:val="640"/>
      <w:marRight w:val="0"/>
      <w:marTop w:val="0"/>
      <w:marBottom w:val="0"/>
      <w:divBdr>
        <w:top w:val="none" w:sz="0" w:space="0" w:color="auto"/>
        <w:left w:val="none" w:sz="0" w:space="0" w:color="auto"/>
        <w:bottom w:val="none" w:sz="0" w:space="0" w:color="auto"/>
        <w:right w:val="none" w:sz="0" w:space="0" w:color="auto"/>
      </w:divBdr>
    </w:div>
    <w:div w:id="58091342">
      <w:marLeft w:val="640"/>
      <w:marRight w:val="0"/>
      <w:marTop w:val="0"/>
      <w:marBottom w:val="0"/>
      <w:divBdr>
        <w:top w:val="none" w:sz="0" w:space="0" w:color="auto"/>
        <w:left w:val="none" w:sz="0" w:space="0" w:color="auto"/>
        <w:bottom w:val="none" w:sz="0" w:space="0" w:color="auto"/>
        <w:right w:val="none" w:sz="0" w:space="0" w:color="auto"/>
      </w:divBdr>
    </w:div>
    <w:div w:id="58092769">
      <w:marLeft w:val="640"/>
      <w:marRight w:val="0"/>
      <w:marTop w:val="0"/>
      <w:marBottom w:val="0"/>
      <w:divBdr>
        <w:top w:val="none" w:sz="0" w:space="0" w:color="auto"/>
        <w:left w:val="none" w:sz="0" w:space="0" w:color="auto"/>
        <w:bottom w:val="none" w:sz="0" w:space="0" w:color="auto"/>
        <w:right w:val="none" w:sz="0" w:space="0" w:color="auto"/>
      </w:divBdr>
    </w:div>
    <w:div w:id="58095019">
      <w:marLeft w:val="640"/>
      <w:marRight w:val="0"/>
      <w:marTop w:val="0"/>
      <w:marBottom w:val="0"/>
      <w:divBdr>
        <w:top w:val="none" w:sz="0" w:space="0" w:color="auto"/>
        <w:left w:val="none" w:sz="0" w:space="0" w:color="auto"/>
        <w:bottom w:val="none" w:sz="0" w:space="0" w:color="auto"/>
        <w:right w:val="none" w:sz="0" w:space="0" w:color="auto"/>
      </w:divBdr>
    </w:div>
    <w:div w:id="58095022">
      <w:marLeft w:val="640"/>
      <w:marRight w:val="0"/>
      <w:marTop w:val="0"/>
      <w:marBottom w:val="0"/>
      <w:divBdr>
        <w:top w:val="none" w:sz="0" w:space="0" w:color="auto"/>
        <w:left w:val="none" w:sz="0" w:space="0" w:color="auto"/>
        <w:bottom w:val="none" w:sz="0" w:space="0" w:color="auto"/>
        <w:right w:val="none" w:sz="0" w:space="0" w:color="auto"/>
      </w:divBdr>
    </w:div>
    <w:div w:id="58216771">
      <w:marLeft w:val="640"/>
      <w:marRight w:val="0"/>
      <w:marTop w:val="0"/>
      <w:marBottom w:val="0"/>
      <w:divBdr>
        <w:top w:val="none" w:sz="0" w:space="0" w:color="auto"/>
        <w:left w:val="none" w:sz="0" w:space="0" w:color="auto"/>
        <w:bottom w:val="none" w:sz="0" w:space="0" w:color="auto"/>
        <w:right w:val="none" w:sz="0" w:space="0" w:color="auto"/>
      </w:divBdr>
    </w:div>
    <w:div w:id="58293000">
      <w:marLeft w:val="640"/>
      <w:marRight w:val="0"/>
      <w:marTop w:val="0"/>
      <w:marBottom w:val="0"/>
      <w:divBdr>
        <w:top w:val="none" w:sz="0" w:space="0" w:color="auto"/>
        <w:left w:val="none" w:sz="0" w:space="0" w:color="auto"/>
        <w:bottom w:val="none" w:sz="0" w:space="0" w:color="auto"/>
        <w:right w:val="none" w:sz="0" w:space="0" w:color="auto"/>
      </w:divBdr>
    </w:div>
    <w:div w:id="58329982">
      <w:marLeft w:val="640"/>
      <w:marRight w:val="0"/>
      <w:marTop w:val="0"/>
      <w:marBottom w:val="0"/>
      <w:divBdr>
        <w:top w:val="none" w:sz="0" w:space="0" w:color="auto"/>
        <w:left w:val="none" w:sz="0" w:space="0" w:color="auto"/>
        <w:bottom w:val="none" w:sz="0" w:space="0" w:color="auto"/>
        <w:right w:val="none" w:sz="0" w:space="0" w:color="auto"/>
      </w:divBdr>
    </w:div>
    <w:div w:id="58528356">
      <w:marLeft w:val="640"/>
      <w:marRight w:val="0"/>
      <w:marTop w:val="0"/>
      <w:marBottom w:val="0"/>
      <w:divBdr>
        <w:top w:val="none" w:sz="0" w:space="0" w:color="auto"/>
        <w:left w:val="none" w:sz="0" w:space="0" w:color="auto"/>
        <w:bottom w:val="none" w:sz="0" w:space="0" w:color="auto"/>
        <w:right w:val="none" w:sz="0" w:space="0" w:color="auto"/>
      </w:divBdr>
    </w:div>
    <w:div w:id="58599097">
      <w:marLeft w:val="640"/>
      <w:marRight w:val="0"/>
      <w:marTop w:val="0"/>
      <w:marBottom w:val="0"/>
      <w:divBdr>
        <w:top w:val="none" w:sz="0" w:space="0" w:color="auto"/>
        <w:left w:val="none" w:sz="0" w:space="0" w:color="auto"/>
        <w:bottom w:val="none" w:sz="0" w:space="0" w:color="auto"/>
        <w:right w:val="none" w:sz="0" w:space="0" w:color="auto"/>
      </w:divBdr>
    </w:div>
    <w:div w:id="58602465">
      <w:marLeft w:val="640"/>
      <w:marRight w:val="0"/>
      <w:marTop w:val="0"/>
      <w:marBottom w:val="0"/>
      <w:divBdr>
        <w:top w:val="none" w:sz="0" w:space="0" w:color="auto"/>
        <w:left w:val="none" w:sz="0" w:space="0" w:color="auto"/>
        <w:bottom w:val="none" w:sz="0" w:space="0" w:color="auto"/>
        <w:right w:val="none" w:sz="0" w:space="0" w:color="auto"/>
      </w:divBdr>
    </w:div>
    <w:div w:id="58675081">
      <w:marLeft w:val="640"/>
      <w:marRight w:val="0"/>
      <w:marTop w:val="0"/>
      <w:marBottom w:val="0"/>
      <w:divBdr>
        <w:top w:val="none" w:sz="0" w:space="0" w:color="auto"/>
        <w:left w:val="none" w:sz="0" w:space="0" w:color="auto"/>
        <w:bottom w:val="none" w:sz="0" w:space="0" w:color="auto"/>
        <w:right w:val="none" w:sz="0" w:space="0" w:color="auto"/>
      </w:divBdr>
    </w:div>
    <w:div w:id="58677500">
      <w:marLeft w:val="640"/>
      <w:marRight w:val="0"/>
      <w:marTop w:val="0"/>
      <w:marBottom w:val="0"/>
      <w:divBdr>
        <w:top w:val="none" w:sz="0" w:space="0" w:color="auto"/>
        <w:left w:val="none" w:sz="0" w:space="0" w:color="auto"/>
        <w:bottom w:val="none" w:sz="0" w:space="0" w:color="auto"/>
        <w:right w:val="none" w:sz="0" w:space="0" w:color="auto"/>
      </w:divBdr>
    </w:div>
    <w:div w:id="58721646">
      <w:marLeft w:val="640"/>
      <w:marRight w:val="0"/>
      <w:marTop w:val="0"/>
      <w:marBottom w:val="0"/>
      <w:divBdr>
        <w:top w:val="none" w:sz="0" w:space="0" w:color="auto"/>
        <w:left w:val="none" w:sz="0" w:space="0" w:color="auto"/>
        <w:bottom w:val="none" w:sz="0" w:space="0" w:color="auto"/>
        <w:right w:val="none" w:sz="0" w:space="0" w:color="auto"/>
      </w:divBdr>
    </w:div>
    <w:div w:id="58747569">
      <w:marLeft w:val="640"/>
      <w:marRight w:val="0"/>
      <w:marTop w:val="0"/>
      <w:marBottom w:val="0"/>
      <w:divBdr>
        <w:top w:val="none" w:sz="0" w:space="0" w:color="auto"/>
        <w:left w:val="none" w:sz="0" w:space="0" w:color="auto"/>
        <w:bottom w:val="none" w:sz="0" w:space="0" w:color="auto"/>
        <w:right w:val="none" w:sz="0" w:space="0" w:color="auto"/>
      </w:divBdr>
    </w:div>
    <w:div w:id="58792539">
      <w:marLeft w:val="640"/>
      <w:marRight w:val="0"/>
      <w:marTop w:val="0"/>
      <w:marBottom w:val="0"/>
      <w:divBdr>
        <w:top w:val="none" w:sz="0" w:space="0" w:color="auto"/>
        <w:left w:val="none" w:sz="0" w:space="0" w:color="auto"/>
        <w:bottom w:val="none" w:sz="0" w:space="0" w:color="auto"/>
        <w:right w:val="none" w:sz="0" w:space="0" w:color="auto"/>
      </w:divBdr>
    </w:div>
    <w:div w:id="58940681">
      <w:marLeft w:val="640"/>
      <w:marRight w:val="0"/>
      <w:marTop w:val="0"/>
      <w:marBottom w:val="0"/>
      <w:divBdr>
        <w:top w:val="none" w:sz="0" w:space="0" w:color="auto"/>
        <w:left w:val="none" w:sz="0" w:space="0" w:color="auto"/>
        <w:bottom w:val="none" w:sz="0" w:space="0" w:color="auto"/>
        <w:right w:val="none" w:sz="0" w:space="0" w:color="auto"/>
      </w:divBdr>
    </w:div>
    <w:div w:id="59014984">
      <w:marLeft w:val="640"/>
      <w:marRight w:val="0"/>
      <w:marTop w:val="0"/>
      <w:marBottom w:val="0"/>
      <w:divBdr>
        <w:top w:val="none" w:sz="0" w:space="0" w:color="auto"/>
        <w:left w:val="none" w:sz="0" w:space="0" w:color="auto"/>
        <w:bottom w:val="none" w:sz="0" w:space="0" w:color="auto"/>
        <w:right w:val="none" w:sz="0" w:space="0" w:color="auto"/>
      </w:divBdr>
    </w:div>
    <w:div w:id="59060968">
      <w:marLeft w:val="640"/>
      <w:marRight w:val="0"/>
      <w:marTop w:val="0"/>
      <w:marBottom w:val="0"/>
      <w:divBdr>
        <w:top w:val="none" w:sz="0" w:space="0" w:color="auto"/>
        <w:left w:val="none" w:sz="0" w:space="0" w:color="auto"/>
        <w:bottom w:val="none" w:sz="0" w:space="0" w:color="auto"/>
        <w:right w:val="none" w:sz="0" w:space="0" w:color="auto"/>
      </w:divBdr>
    </w:div>
    <w:div w:id="59064424">
      <w:marLeft w:val="640"/>
      <w:marRight w:val="0"/>
      <w:marTop w:val="0"/>
      <w:marBottom w:val="0"/>
      <w:divBdr>
        <w:top w:val="none" w:sz="0" w:space="0" w:color="auto"/>
        <w:left w:val="none" w:sz="0" w:space="0" w:color="auto"/>
        <w:bottom w:val="none" w:sz="0" w:space="0" w:color="auto"/>
        <w:right w:val="none" w:sz="0" w:space="0" w:color="auto"/>
      </w:divBdr>
    </w:div>
    <w:div w:id="59207519">
      <w:marLeft w:val="640"/>
      <w:marRight w:val="0"/>
      <w:marTop w:val="0"/>
      <w:marBottom w:val="0"/>
      <w:divBdr>
        <w:top w:val="none" w:sz="0" w:space="0" w:color="auto"/>
        <w:left w:val="none" w:sz="0" w:space="0" w:color="auto"/>
        <w:bottom w:val="none" w:sz="0" w:space="0" w:color="auto"/>
        <w:right w:val="none" w:sz="0" w:space="0" w:color="auto"/>
      </w:divBdr>
    </w:div>
    <w:div w:id="59250019">
      <w:marLeft w:val="640"/>
      <w:marRight w:val="0"/>
      <w:marTop w:val="0"/>
      <w:marBottom w:val="0"/>
      <w:divBdr>
        <w:top w:val="none" w:sz="0" w:space="0" w:color="auto"/>
        <w:left w:val="none" w:sz="0" w:space="0" w:color="auto"/>
        <w:bottom w:val="none" w:sz="0" w:space="0" w:color="auto"/>
        <w:right w:val="none" w:sz="0" w:space="0" w:color="auto"/>
      </w:divBdr>
    </w:div>
    <w:div w:id="59250566">
      <w:marLeft w:val="640"/>
      <w:marRight w:val="0"/>
      <w:marTop w:val="0"/>
      <w:marBottom w:val="0"/>
      <w:divBdr>
        <w:top w:val="none" w:sz="0" w:space="0" w:color="auto"/>
        <w:left w:val="none" w:sz="0" w:space="0" w:color="auto"/>
        <w:bottom w:val="none" w:sz="0" w:space="0" w:color="auto"/>
        <w:right w:val="none" w:sz="0" w:space="0" w:color="auto"/>
      </w:divBdr>
    </w:div>
    <w:div w:id="59255853">
      <w:marLeft w:val="640"/>
      <w:marRight w:val="0"/>
      <w:marTop w:val="0"/>
      <w:marBottom w:val="0"/>
      <w:divBdr>
        <w:top w:val="none" w:sz="0" w:space="0" w:color="auto"/>
        <w:left w:val="none" w:sz="0" w:space="0" w:color="auto"/>
        <w:bottom w:val="none" w:sz="0" w:space="0" w:color="auto"/>
        <w:right w:val="none" w:sz="0" w:space="0" w:color="auto"/>
      </w:divBdr>
    </w:div>
    <w:div w:id="59403067">
      <w:marLeft w:val="640"/>
      <w:marRight w:val="0"/>
      <w:marTop w:val="0"/>
      <w:marBottom w:val="0"/>
      <w:divBdr>
        <w:top w:val="none" w:sz="0" w:space="0" w:color="auto"/>
        <w:left w:val="none" w:sz="0" w:space="0" w:color="auto"/>
        <w:bottom w:val="none" w:sz="0" w:space="0" w:color="auto"/>
        <w:right w:val="none" w:sz="0" w:space="0" w:color="auto"/>
      </w:divBdr>
    </w:div>
    <w:div w:id="59404655">
      <w:marLeft w:val="640"/>
      <w:marRight w:val="0"/>
      <w:marTop w:val="0"/>
      <w:marBottom w:val="0"/>
      <w:divBdr>
        <w:top w:val="none" w:sz="0" w:space="0" w:color="auto"/>
        <w:left w:val="none" w:sz="0" w:space="0" w:color="auto"/>
        <w:bottom w:val="none" w:sz="0" w:space="0" w:color="auto"/>
        <w:right w:val="none" w:sz="0" w:space="0" w:color="auto"/>
      </w:divBdr>
    </w:div>
    <w:div w:id="59408079">
      <w:marLeft w:val="640"/>
      <w:marRight w:val="0"/>
      <w:marTop w:val="0"/>
      <w:marBottom w:val="0"/>
      <w:divBdr>
        <w:top w:val="none" w:sz="0" w:space="0" w:color="auto"/>
        <w:left w:val="none" w:sz="0" w:space="0" w:color="auto"/>
        <w:bottom w:val="none" w:sz="0" w:space="0" w:color="auto"/>
        <w:right w:val="none" w:sz="0" w:space="0" w:color="auto"/>
      </w:divBdr>
    </w:div>
    <w:div w:id="59638211">
      <w:bodyDiv w:val="1"/>
      <w:marLeft w:val="0"/>
      <w:marRight w:val="0"/>
      <w:marTop w:val="0"/>
      <w:marBottom w:val="0"/>
      <w:divBdr>
        <w:top w:val="none" w:sz="0" w:space="0" w:color="auto"/>
        <w:left w:val="none" w:sz="0" w:space="0" w:color="auto"/>
        <w:bottom w:val="none" w:sz="0" w:space="0" w:color="auto"/>
        <w:right w:val="none" w:sz="0" w:space="0" w:color="auto"/>
      </w:divBdr>
    </w:div>
    <w:div w:id="59714352">
      <w:marLeft w:val="640"/>
      <w:marRight w:val="0"/>
      <w:marTop w:val="0"/>
      <w:marBottom w:val="0"/>
      <w:divBdr>
        <w:top w:val="none" w:sz="0" w:space="0" w:color="auto"/>
        <w:left w:val="none" w:sz="0" w:space="0" w:color="auto"/>
        <w:bottom w:val="none" w:sz="0" w:space="0" w:color="auto"/>
        <w:right w:val="none" w:sz="0" w:space="0" w:color="auto"/>
      </w:divBdr>
    </w:div>
    <w:div w:id="59717110">
      <w:marLeft w:val="640"/>
      <w:marRight w:val="0"/>
      <w:marTop w:val="0"/>
      <w:marBottom w:val="0"/>
      <w:divBdr>
        <w:top w:val="none" w:sz="0" w:space="0" w:color="auto"/>
        <w:left w:val="none" w:sz="0" w:space="0" w:color="auto"/>
        <w:bottom w:val="none" w:sz="0" w:space="0" w:color="auto"/>
        <w:right w:val="none" w:sz="0" w:space="0" w:color="auto"/>
      </w:divBdr>
    </w:div>
    <w:div w:id="59794155">
      <w:marLeft w:val="640"/>
      <w:marRight w:val="0"/>
      <w:marTop w:val="0"/>
      <w:marBottom w:val="0"/>
      <w:divBdr>
        <w:top w:val="none" w:sz="0" w:space="0" w:color="auto"/>
        <w:left w:val="none" w:sz="0" w:space="0" w:color="auto"/>
        <w:bottom w:val="none" w:sz="0" w:space="0" w:color="auto"/>
        <w:right w:val="none" w:sz="0" w:space="0" w:color="auto"/>
      </w:divBdr>
    </w:div>
    <w:div w:id="59837610">
      <w:marLeft w:val="640"/>
      <w:marRight w:val="0"/>
      <w:marTop w:val="0"/>
      <w:marBottom w:val="0"/>
      <w:divBdr>
        <w:top w:val="none" w:sz="0" w:space="0" w:color="auto"/>
        <w:left w:val="none" w:sz="0" w:space="0" w:color="auto"/>
        <w:bottom w:val="none" w:sz="0" w:space="0" w:color="auto"/>
        <w:right w:val="none" w:sz="0" w:space="0" w:color="auto"/>
      </w:divBdr>
    </w:div>
    <w:div w:id="59906140">
      <w:marLeft w:val="640"/>
      <w:marRight w:val="0"/>
      <w:marTop w:val="0"/>
      <w:marBottom w:val="0"/>
      <w:divBdr>
        <w:top w:val="none" w:sz="0" w:space="0" w:color="auto"/>
        <w:left w:val="none" w:sz="0" w:space="0" w:color="auto"/>
        <w:bottom w:val="none" w:sz="0" w:space="0" w:color="auto"/>
        <w:right w:val="none" w:sz="0" w:space="0" w:color="auto"/>
      </w:divBdr>
    </w:div>
    <w:div w:id="59912639">
      <w:marLeft w:val="640"/>
      <w:marRight w:val="0"/>
      <w:marTop w:val="0"/>
      <w:marBottom w:val="0"/>
      <w:divBdr>
        <w:top w:val="none" w:sz="0" w:space="0" w:color="auto"/>
        <w:left w:val="none" w:sz="0" w:space="0" w:color="auto"/>
        <w:bottom w:val="none" w:sz="0" w:space="0" w:color="auto"/>
        <w:right w:val="none" w:sz="0" w:space="0" w:color="auto"/>
      </w:divBdr>
    </w:div>
    <w:div w:id="59986304">
      <w:marLeft w:val="640"/>
      <w:marRight w:val="0"/>
      <w:marTop w:val="0"/>
      <w:marBottom w:val="0"/>
      <w:divBdr>
        <w:top w:val="none" w:sz="0" w:space="0" w:color="auto"/>
        <w:left w:val="none" w:sz="0" w:space="0" w:color="auto"/>
        <w:bottom w:val="none" w:sz="0" w:space="0" w:color="auto"/>
        <w:right w:val="none" w:sz="0" w:space="0" w:color="auto"/>
      </w:divBdr>
    </w:div>
    <w:div w:id="59987790">
      <w:marLeft w:val="640"/>
      <w:marRight w:val="0"/>
      <w:marTop w:val="0"/>
      <w:marBottom w:val="0"/>
      <w:divBdr>
        <w:top w:val="none" w:sz="0" w:space="0" w:color="auto"/>
        <w:left w:val="none" w:sz="0" w:space="0" w:color="auto"/>
        <w:bottom w:val="none" w:sz="0" w:space="0" w:color="auto"/>
        <w:right w:val="none" w:sz="0" w:space="0" w:color="auto"/>
      </w:divBdr>
    </w:div>
    <w:div w:id="60058492">
      <w:marLeft w:val="640"/>
      <w:marRight w:val="0"/>
      <w:marTop w:val="0"/>
      <w:marBottom w:val="0"/>
      <w:divBdr>
        <w:top w:val="none" w:sz="0" w:space="0" w:color="auto"/>
        <w:left w:val="none" w:sz="0" w:space="0" w:color="auto"/>
        <w:bottom w:val="none" w:sz="0" w:space="0" w:color="auto"/>
        <w:right w:val="none" w:sz="0" w:space="0" w:color="auto"/>
      </w:divBdr>
    </w:div>
    <w:div w:id="60059653">
      <w:marLeft w:val="640"/>
      <w:marRight w:val="0"/>
      <w:marTop w:val="0"/>
      <w:marBottom w:val="0"/>
      <w:divBdr>
        <w:top w:val="none" w:sz="0" w:space="0" w:color="auto"/>
        <w:left w:val="none" w:sz="0" w:space="0" w:color="auto"/>
        <w:bottom w:val="none" w:sz="0" w:space="0" w:color="auto"/>
        <w:right w:val="none" w:sz="0" w:space="0" w:color="auto"/>
      </w:divBdr>
    </w:div>
    <w:div w:id="60106012">
      <w:marLeft w:val="640"/>
      <w:marRight w:val="0"/>
      <w:marTop w:val="0"/>
      <w:marBottom w:val="0"/>
      <w:divBdr>
        <w:top w:val="none" w:sz="0" w:space="0" w:color="auto"/>
        <w:left w:val="none" w:sz="0" w:space="0" w:color="auto"/>
        <w:bottom w:val="none" w:sz="0" w:space="0" w:color="auto"/>
        <w:right w:val="none" w:sz="0" w:space="0" w:color="auto"/>
      </w:divBdr>
    </w:div>
    <w:div w:id="60107688">
      <w:marLeft w:val="640"/>
      <w:marRight w:val="0"/>
      <w:marTop w:val="0"/>
      <w:marBottom w:val="0"/>
      <w:divBdr>
        <w:top w:val="none" w:sz="0" w:space="0" w:color="auto"/>
        <w:left w:val="none" w:sz="0" w:space="0" w:color="auto"/>
        <w:bottom w:val="none" w:sz="0" w:space="0" w:color="auto"/>
        <w:right w:val="none" w:sz="0" w:space="0" w:color="auto"/>
      </w:divBdr>
    </w:div>
    <w:div w:id="60179042">
      <w:marLeft w:val="640"/>
      <w:marRight w:val="0"/>
      <w:marTop w:val="0"/>
      <w:marBottom w:val="0"/>
      <w:divBdr>
        <w:top w:val="none" w:sz="0" w:space="0" w:color="auto"/>
        <w:left w:val="none" w:sz="0" w:space="0" w:color="auto"/>
        <w:bottom w:val="none" w:sz="0" w:space="0" w:color="auto"/>
        <w:right w:val="none" w:sz="0" w:space="0" w:color="auto"/>
      </w:divBdr>
    </w:div>
    <w:div w:id="60252480">
      <w:marLeft w:val="640"/>
      <w:marRight w:val="0"/>
      <w:marTop w:val="0"/>
      <w:marBottom w:val="0"/>
      <w:divBdr>
        <w:top w:val="none" w:sz="0" w:space="0" w:color="auto"/>
        <w:left w:val="none" w:sz="0" w:space="0" w:color="auto"/>
        <w:bottom w:val="none" w:sz="0" w:space="0" w:color="auto"/>
        <w:right w:val="none" w:sz="0" w:space="0" w:color="auto"/>
      </w:divBdr>
    </w:div>
    <w:div w:id="60443986">
      <w:marLeft w:val="640"/>
      <w:marRight w:val="0"/>
      <w:marTop w:val="0"/>
      <w:marBottom w:val="0"/>
      <w:divBdr>
        <w:top w:val="none" w:sz="0" w:space="0" w:color="auto"/>
        <w:left w:val="none" w:sz="0" w:space="0" w:color="auto"/>
        <w:bottom w:val="none" w:sz="0" w:space="0" w:color="auto"/>
        <w:right w:val="none" w:sz="0" w:space="0" w:color="auto"/>
      </w:divBdr>
    </w:div>
    <w:div w:id="60446010">
      <w:marLeft w:val="640"/>
      <w:marRight w:val="0"/>
      <w:marTop w:val="0"/>
      <w:marBottom w:val="0"/>
      <w:divBdr>
        <w:top w:val="none" w:sz="0" w:space="0" w:color="auto"/>
        <w:left w:val="none" w:sz="0" w:space="0" w:color="auto"/>
        <w:bottom w:val="none" w:sz="0" w:space="0" w:color="auto"/>
        <w:right w:val="none" w:sz="0" w:space="0" w:color="auto"/>
      </w:divBdr>
    </w:div>
    <w:div w:id="60449669">
      <w:marLeft w:val="640"/>
      <w:marRight w:val="0"/>
      <w:marTop w:val="0"/>
      <w:marBottom w:val="0"/>
      <w:divBdr>
        <w:top w:val="none" w:sz="0" w:space="0" w:color="auto"/>
        <w:left w:val="none" w:sz="0" w:space="0" w:color="auto"/>
        <w:bottom w:val="none" w:sz="0" w:space="0" w:color="auto"/>
        <w:right w:val="none" w:sz="0" w:space="0" w:color="auto"/>
      </w:divBdr>
    </w:div>
    <w:div w:id="60491656">
      <w:marLeft w:val="640"/>
      <w:marRight w:val="0"/>
      <w:marTop w:val="0"/>
      <w:marBottom w:val="0"/>
      <w:divBdr>
        <w:top w:val="none" w:sz="0" w:space="0" w:color="auto"/>
        <w:left w:val="none" w:sz="0" w:space="0" w:color="auto"/>
        <w:bottom w:val="none" w:sz="0" w:space="0" w:color="auto"/>
        <w:right w:val="none" w:sz="0" w:space="0" w:color="auto"/>
      </w:divBdr>
    </w:div>
    <w:div w:id="60492798">
      <w:marLeft w:val="640"/>
      <w:marRight w:val="0"/>
      <w:marTop w:val="0"/>
      <w:marBottom w:val="0"/>
      <w:divBdr>
        <w:top w:val="none" w:sz="0" w:space="0" w:color="auto"/>
        <w:left w:val="none" w:sz="0" w:space="0" w:color="auto"/>
        <w:bottom w:val="none" w:sz="0" w:space="0" w:color="auto"/>
        <w:right w:val="none" w:sz="0" w:space="0" w:color="auto"/>
      </w:divBdr>
    </w:div>
    <w:div w:id="60561161">
      <w:marLeft w:val="640"/>
      <w:marRight w:val="0"/>
      <w:marTop w:val="0"/>
      <w:marBottom w:val="0"/>
      <w:divBdr>
        <w:top w:val="none" w:sz="0" w:space="0" w:color="auto"/>
        <w:left w:val="none" w:sz="0" w:space="0" w:color="auto"/>
        <w:bottom w:val="none" w:sz="0" w:space="0" w:color="auto"/>
        <w:right w:val="none" w:sz="0" w:space="0" w:color="auto"/>
      </w:divBdr>
    </w:div>
    <w:div w:id="60569305">
      <w:marLeft w:val="640"/>
      <w:marRight w:val="0"/>
      <w:marTop w:val="0"/>
      <w:marBottom w:val="0"/>
      <w:divBdr>
        <w:top w:val="none" w:sz="0" w:space="0" w:color="auto"/>
        <w:left w:val="none" w:sz="0" w:space="0" w:color="auto"/>
        <w:bottom w:val="none" w:sz="0" w:space="0" w:color="auto"/>
        <w:right w:val="none" w:sz="0" w:space="0" w:color="auto"/>
      </w:divBdr>
    </w:div>
    <w:div w:id="60640243">
      <w:marLeft w:val="640"/>
      <w:marRight w:val="0"/>
      <w:marTop w:val="0"/>
      <w:marBottom w:val="0"/>
      <w:divBdr>
        <w:top w:val="none" w:sz="0" w:space="0" w:color="auto"/>
        <w:left w:val="none" w:sz="0" w:space="0" w:color="auto"/>
        <w:bottom w:val="none" w:sz="0" w:space="0" w:color="auto"/>
        <w:right w:val="none" w:sz="0" w:space="0" w:color="auto"/>
      </w:divBdr>
    </w:div>
    <w:div w:id="60754851">
      <w:bodyDiv w:val="1"/>
      <w:marLeft w:val="0"/>
      <w:marRight w:val="0"/>
      <w:marTop w:val="0"/>
      <w:marBottom w:val="0"/>
      <w:divBdr>
        <w:top w:val="none" w:sz="0" w:space="0" w:color="auto"/>
        <w:left w:val="none" w:sz="0" w:space="0" w:color="auto"/>
        <w:bottom w:val="none" w:sz="0" w:space="0" w:color="auto"/>
        <w:right w:val="none" w:sz="0" w:space="0" w:color="auto"/>
      </w:divBdr>
    </w:div>
    <w:div w:id="60755745">
      <w:marLeft w:val="640"/>
      <w:marRight w:val="0"/>
      <w:marTop w:val="0"/>
      <w:marBottom w:val="0"/>
      <w:divBdr>
        <w:top w:val="none" w:sz="0" w:space="0" w:color="auto"/>
        <w:left w:val="none" w:sz="0" w:space="0" w:color="auto"/>
        <w:bottom w:val="none" w:sz="0" w:space="0" w:color="auto"/>
        <w:right w:val="none" w:sz="0" w:space="0" w:color="auto"/>
      </w:divBdr>
    </w:div>
    <w:div w:id="60761522">
      <w:marLeft w:val="640"/>
      <w:marRight w:val="0"/>
      <w:marTop w:val="0"/>
      <w:marBottom w:val="0"/>
      <w:divBdr>
        <w:top w:val="none" w:sz="0" w:space="0" w:color="auto"/>
        <w:left w:val="none" w:sz="0" w:space="0" w:color="auto"/>
        <w:bottom w:val="none" w:sz="0" w:space="0" w:color="auto"/>
        <w:right w:val="none" w:sz="0" w:space="0" w:color="auto"/>
      </w:divBdr>
    </w:div>
    <w:div w:id="60837166">
      <w:marLeft w:val="640"/>
      <w:marRight w:val="0"/>
      <w:marTop w:val="0"/>
      <w:marBottom w:val="0"/>
      <w:divBdr>
        <w:top w:val="none" w:sz="0" w:space="0" w:color="auto"/>
        <w:left w:val="none" w:sz="0" w:space="0" w:color="auto"/>
        <w:bottom w:val="none" w:sz="0" w:space="0" w:color="auto"/>
        <w:right w:val="none" w:sz="0" w:space="0" w:color="auto"/>
      </w:divBdr>
    </w:div>
    <w:div w:id="60908656">
      <w:marLeft w:val="640"/>
      <w:marRight w:val="0"/>
      <w:marTop w:val="0"/>
      <w:marBottom w:val="0"/>
      <w:divBdr>
        <w:top w:val="none" w:sz="0" w:space="0" w:color="auto"/>
        <w:left w:val="none" w:sz="0" w:space="0" w:color="auto"/>
        <w:bottom w:val="none" w:sz="0" w:space="0" w:color="auto"/>
        <w:right w:val="none" w:sz="0" w:space="0" w:color="auto"/>
      </w:divBdr>
    </w:div>
    <w:div w:id="60909436">
      <w:marLeft w:val="640"/>
      <w:marRight w:val="0"/>
      <w:marTop w:val="0"/>
      <w:marBottom w:val="0"/>
      <w:divBdr>
        <w:top w:val="none" w:sz="0" w:space="0" w:color="auto"/>
        <w:left w:val="none" w:sz="0" w:space="0" w:color="auto"/>
        <w:bottom w:val="none" w:sz="0" w:space="0" w:color="auto"/>
        <w:right w:val="none" w:sz="0" w:space="0" w:color="auto"/>
      </w:divBdr>
    </w:div>
    <w:div w:id="60909554">
      <w:marLeft w:val="640"/>
      <w:marRight w:val="0"/>
      <w:marTop w:val="0"/>
      <w:marBottom w:val="0"/>
      <w:divBdr>
        <w:top w:val="none" w:sz="0" w:space="0" w:color="auto"/>
        <w:left w:val="none" w:sz="0" w:space="0" w:color="auto"/>
        <w:bottom w:val="none" w:sz="0" w:space="0" w:color="auto"/>
        <w:right w:val="none" w:sz="0" w:space="0" w:color="auto"/>
      </w:divBdr>
    </w:div>
    <w:div w:id="60909805">
      <w:marLeft w:val="640"/>
      <w:marRight w:val="0"/>
      <w:marTop w:val="0"/>
      <w:marBottom w:val="0"/>
      <w:divBdr>
        <w:top w:val="none" w:sz="0" w:space="0" w:color="auto"/>
        <w:left w:val="none" w:sz="0" w:space="0" w:color="auto"/>
        <w:bottom w:val="none" w:sz="0" w:space="0" w:color="auto"/>
        <w:right w:val="none" w:sz="0" w:space="0" w:color="auto"/>
      </w:divBdr>
    </w:div>
    <w:div w:id="60949412">
      <w:marLeft w:val="640"/>
      <w:marRight w:val="0"/>
      <w:marTop w:val="0"/>
      <w:marBottom w:val="0"/>
      <w:divBdr>
        <w:top w:val="none" w:sz="0" w:space="0" w:color="auto"/>
        <w:left w:val="none" w:sz="0" w:space="0" w:color="auto"/>
        <w:bottom w:val="none" w:sz="0" w:space="0" w:color="auto"/>
        <w:right w:val="none" w:sz="0" w:space="0" w:color="auto"/>
      </w:divBdr>
    </w:div>
    <w:div w:id="60952427">
      <w:marLeft w:val="640"/>
      <w:marRight w:val="0"/>
      <w:marTop w:val="0"/>
      <w:marBottom w:val="0"/>
      <w:divBdr>
        <w:top w:val="none" w:sz="0" w:space="0" w:color="auto"/>
        <w:left w:val="none" w:sz="0" w:space="0" w:color="auto"/>
        <w:bottom w:val="none" w:sz="0" w:space="0" w:color="auto"/>
        <w:right w:val="none" w:sz="0" w:space="0" w:color="auto"/>
      </w:divBdr>
    </w:div>
    <w:div w:id="60980581">
      <w:marLeft w:val="640"/>
      <w:marRight w:val="0"/>
      <w:marTop w:val="0"/>
      <w:marBottom w:val="0"/>
      <w:divBdr>
        <w:top w:val="none" w:sz="0" w:space="0" w:color="auto"/>
        <w:left w:val="none" w:sz="0" w:space="0" w:color="auto"/>
        <w:bottom w:val="none" w:sz="0" w:space="0" w:color="auto"/>
        <w:right w:val="none" w:sz="0" w:space="0" w:color="auto"/>
      </w:divBdr>
    </w:div>
    <w:div w:id="61024393">
      <w:marLeft w:val="640"/>
      <w:marRight w:val="0"/>
      <w:marTop w:val="0"/>
      <w:marBottom w:val="0"/>
      <w:divBdr>
        <w:top w:val="none" w:sz="0" w:space="0" w:color="auto"/>
        <w:left w:val="none" w:sz="0" w:space="0" w:color="auto"/>
        <w:bottom w:val="none" w:sz="0" w:space="0" w:color="auto"/>
        <w:right w:val="none" w:sz="0" w:space="0" w:color="auto"/>
      </w:divBdr>
    </w:div>
    <w:div w:id="61025645">
      <w:marLeft w:val="640"/>
      <w:marRight w:val="0"/>
      <w:marTop w:val="0"/>
      <w:marBottom w:val="0"/>
      <w:divBdr>
        <w:top w:val="none" w:sz="0" w:space="0" w:color="auto"/>
        <w:left w:val="none" w:sz="0" w:space="0" w:color="auto"/>
        <w:bottom w:val="none" w:sz="0" w:space="0" w:color="auto"/>
        <w:right w:val="none" w:sz="0" w:space="0" w:color="auto"/>
      </w:divBdr>
    </w:div>
    <w:div w:id="61029996">
      <w:marLeft w:val="640"/>
      <w:marRight w:val="0"/>
      <w:marTop w:val="0"/>
      <w:marBottom w:val="0"/>
      <w:divBdr>
        <w:top w:val="none" w:sz="0" w:space="0" w:color="auto"/>
        <w:left w:val="none" w:sz="0" w:space="0" w:color="auto"/>
        <w:bottom w:val="none" w:sz="0" w:space="0" w:color="auto"/>
        <w:right w:val="none" w:sz="0" w:space="0" w:color="auto"/>
      </w:divBdr>
    </w:div>
    <w:div w:id="61030979">
      <w:marLeft w:val="640"/>
      <w:marRight w:val="0"/>
      <w:marTop w:val="0"/>
      <w:marBottom w:val="0"/>
      <w:divBdr>
        <w:top w:val="none" w:sz="0" w:space="0" w:color="auto"/>
        <w:left w:val="none" w:sz="0" w:space="0" w:color="auto"/>
        <w:bottom w:val="none" w:sz="0" w:space="0" w:color="auto"/>
        <w:right w:val="none" w:sz="0" w:space="0" w:color="auto"/>
      </w:divBdr>
    </w:div>
    <w:div w:id="61099099">
      <w:marLeft w:val="640"/>
      <w:marRight w:val="0"/>
      <w:marTop w:val="0"/>
      <w:marBottom w:val="0"/>
      <w:divBdr>
        <w:top w:val="none" w:sz="0" w:space="0" w:color="auto"/>
        <w:left w:val="none" w:sz="0" w:space="0" w:color="auto"/>
        <w:bottom w:val="none" w:sz="0" w:space="0" w:color="auto"/>
        <w:right w:val="none" w:sz="0" w:space="0" w:color="auto"/>
      </w:divBdr>
    </w:div>
    <w:div w:id="61105467">
      <w:marLeft w:val="640"/>
      <w:marRight w:val="0"/>
      <w:marTop w:val="0"/>
      <w:marBottom w:val="0"/>
      <w:divBdr>
        <w:top w:val="none" w:sz="0" w:space="0" w:color="auto"/>
        <w:left w:val="none" w:sz="0" w:space="0" w:color="auto"/>
        <w:bottom w:val="none" w:sz="0" w:space="0" w:color="auto"/>
        <w:right w:val="none" w:sz="0" w:space="0" w:color="auto"/>
      </w:divBdr>
    </w:div>
    <w:div w:id="61413732">
      <w:marLeft w:val="640"/>
      <w:marRight w:val="0"/>
      <w:marTop w:val="0"/>
      <w:marBottom w:val="0"/>
      <w:divBdr>
        <w:top w:val="none" w:sz="0" w:space="0" w:color="auto"/>
        <w:left w:val="none" w:sz="0" w:space="0" w:color="auto"/>
        <w:bottom w:val="none" w:sz="0" w:space="0" w:color="auto"/>
        <w:right w:val="none" w:sz="0" w:space="0" w:color="auto"/>
      </w:divBdr>
    </w:div>
    <w:div w:id="61492490">
      <w:marLeft w:val="640"/>
      <w:marRight w:val="0"/>
      <w:marTop w:val="0"/>
      <w:marBottom w:val="0"/>
      <w:divBdr>
        <w:top w:val="none" w:sz="0" w:space="0" w:color="auto"/>
        <w:left w:val="none" w:sz="0" w:space="0" w:color="auto"/>
        <w:bottom w:val="none" w:sz="0" w:space="0" w:color="auto"/>
        <w:right w:val="none" w:sz="0" w:space="0" w:color="auto"/>
      </w:divBdr>
    </w:div>
    <w:div w:id="61560366">
      <w:marLeft w:val="640"/>
      <w:marRight w:val="0"/>
      <w:marTop w:val="0"/>
      <w:marBottom w:val="0"/>
      <w:divBdr>
        <w:top w:val="none" w:sz="0" w:space="0" w:color="auto"/>
        <w:left w:val="none" w:sz="0" w:space="0" w:color="auto"/>
        <w:bottom w:val="none" w:sz="0" w:space="0" w:color="auto"/>
        <w:right w:val="none" w:sz="0" w:space="0" w:color="auto"/>
      </w:divBdr>
    </w:div>
    <w:div w:id="61565444">
      <w:marLeft w:val="640"/>
      <w:marRight w:val="0"/>
      <w:marTop w:val="0"/>
      <w:marBottom w:val="0"/>
      <w:divBdr>
        <w:top w:val="none" w:sz="0" w:space="0" w:color="auto"/>
        <w:left w:val="none" w:sz="0" w:space="0" w:color="auto"/>
        <w:bottom w:val="none" w:sz="0" w:space="0" w:color="auto"/>
        <w:right w:val="none" w:sz="0" w:space="0" w:color="auto"/>
      </w:divBdr>
    </w:div>
    <w:div w:id="61568314">
      <w:marLeft w:val="640"/>
      <w:marRight w:val="0"/>
      <w:marTop w:val="0"/>
      <w:marBottom w:val="0"/>
      <w:divBdr>
        <w:top w:val="none" w:sz="0" w:space="0" w:color="auto"/>
        <w:left w:val="none" w:sz="0" w:space="0" w:color="auto"/>
        <w:bottom w:val="none" w:sz="0" w:space="0" w:color="auto"/>
        <w:right w:val="none" w:sz="0" w:space="0" w:color="auto"/>
      </w:divBdr>
    </w:div>
    <w:div w:id="61635187">
      <w:marLeft w:val="640"/>
      <w:marRight w:val="0"/>
      <w:marTop w:val="0"/>
      <w:marBottom w:val="0"/>
      <w:divBdr>
        <w:top w:val="none" w:sz="0" w:space="0" w:color="auto"/>
        <w:left w:val="none" w:sz="0" w:space="0" w:color="auto"/>
        <w:bottom w:val="none" w:sz="0" w:space="0" w:color="auto"/>
        <w:right w:val="none" w:sz="0" w:space="0" w:color="auto"/>
      </w:divBdr>
    </w:div>
    <w:div w:id="61760682">
      <w:marLeft w:val="640"/>
      <w:marRight w:val="0"/>
      <w:marTop w:val="0"/>
      <w:marBottom w:val="0"/>
      <w:divBdr>
        <w:top w:val="none" w:sz="0" w:space="0" w:color="auto"/>
        <w:left w:val="none" w:sz="0" w:space="0" w:color="auto"/>
        <w:bottom w:val="none" w:sz="0" w:space="0" w:color="auto"/>
        <w:right w:val="none" w:sz="0" w:space="0" w:color="auto"/>
      </w:divBdr>
    </w:div>
    <w:div w:id="61760772">
      <w:marLeft w:val="640"/>
      <w:marRight w:val="0"/>
      <w:marTop w:val="0"/>
      <w:marBottom w:val="0"/>
      <w:divBdr>
        <w:top w:val="none" w:sz="0" w:space="0" w:color="auto"/>
        <w:left w:val="none" w:sz="0" w:space="0" w:color="auto"/>
        <w:bottom w:val="none" w:sz="0" w:space="0" w:color="auto"/>
        <w:right w:val="none" w:sz="0" w:space="0" w:color="auto"/>
      </w:divBdr>
    </w:div>
    <w:div w:id="61831552">
      <w:marLeft w:val="640"/>
      <w:marRight w:val="0"/>
      <w:marTop w:val="0"/>
      <w:marBottom w:val="0"/>
      <w:divBdr>
        <w:top w:val="none" w:sz="0" w:space="0" w:color="auto"/>
        <w:left w:val="none" w:sz="0" w:space="0" w:color="auto"/>
        <w:bottom w:val="none" w:sz="0" w:space="0" w:color="auto"/>
        <w:right w:val="none" w:sz="0" w:space="0" w:color="auto"/>
      </w:divBdr>
    </w:div>
    <w:div w:id="61873179">
      <w:marLeft w:val="640"/>
      <w:marRight w:val="0"/>
      <w:marTop w:val="0"/>
      <w:marBottom w:val="0"/>
      <w:divBdr>
        <w:top w:val="none" w:sz="0" w:space="0" w:color="auto"/>
        <w:left w:val="none" w:sz="0" w:space="0" w:color="auto"/>
        <w:bottom w:val="none" w:sz="0" w:space="0" w:color="auto"/>
        <w:right w:val="none" w:sz="0" w:space="0" w:color="auto"/>
      </w:divBdr>
    </w:div>
    <w:div w:id="61873465">
      <w:marLeft w:val="640"/>
      <w:marRight w:val="0"/>
      <w:marTop w:val="0"/>
      <w:marBottom w:val="0"/>
      <w:divBdr>
        <w:top w:val="none" w:sz="0" w:space="0" w:color="auto"/>
        <w:left w:val="none" w:sz="0" w:space="0" w:color="auto"/>
        <w:bottom w:val="none" w:sz="0" w:space="0" w:color="auto"/>
        <w:right w:val="none" w:sz="0" w:space="0" w:color="auto"/>
      </w:divBdr>
    </w:div>
    <w:div w:id="61946858">
      <w:marLeft w:val="640"/>
      <w:marRight w:val="0"/>
      <w:marTop w:val="0"/>
      <w:marBottom w:val="0"/>
      <w:divBdr>
        <w:top w:val="none" w:sz="0" w:space="0" w:color="auto"/>
        <w:left w:val="none" w:sz="0" w:space="0" w:color="auto"/>
        <w:bottom w:val="none" w:sz="0" w:space="0" w:color="auto"/>
        <w:right w:val="none" w:sz="0" w:space="0" w:color="auto"/>
      </w:divBdr>
    </w:div>
    <w:div w:id="61952218">
      <w:marLeft w:val="640"/>
      <w:marRight w:val="0"/>
      <w:marTop w:val="0"/>
      <w:marBottom w:val="0"/>
      <w:divBdr>
        <w:top w:val="none" w:sz="0" w:space="0" w:color="auto"/>
        <w:left w:val="none" w:sz="0" w:space="0" w:color="auto"/>
        <w:bottom w:val="none" w:sz="0" w:space="0" w:color="auto"/>
        <w:right w:val="none" w:sz="0" w:space="0" w:color="auto"/>
      </w:divBdr>
    </w:div>
    <w:div w:id="62024697">
      <w:marLeft w:val="640"/>
      <w:marRight w:val="0"/>
      <w:marTop w:val="0"/>
      <w:marBottom w:val="0"/>
      <w:divBdr>
        <w:top w:val="none" w:sz="0" w:space="0" w:color="auto"/>
        <w:left w:val="none" w:sz="0" w:space="0" w:color="auto"/>
        <w:bottom w:val="none" w:sz="0" w:space="0" w:color="auto"/>
        <w:right w:val="none" w:sz="0" w:space="0" w:color="auto"/>
      </w:divBdr>
    </w:div>
    <w:div w:id="62026407">
      <w:marLeft w:val="640"/>
      <w:marRight w:val="0"/>
      <w:marTop w:val="0"/>
      <w:marBottom w:val="0"/>
      <w:divBdr>
        <w:top w:val="none" w:sz="0" w:space="0" w:color="auto"/>
        <w:left w:val="none" w:sz="0" w:space="0" w:color="auto"/>
        <w:bottom w:val="none" w:sz="0" w:space="0" w:color="auto"/>
        <w:right w:val="none" w:sz="0" w:space="0" w:color="auto"/>
      </w:divBdr>
    </w:div>
    <w:div w:id="62026431">
      <w:marLeft w:val="640"/>
      <w:marRight w:val="0"/>
      <w:marTop w:val="0"/>
      <w:marBottom w:val="0"/>
      <w:divBdr>
        <w:top w:val="none" w:sz="0" w:space="0" w:color="auto"/>
        <w:left w:val="none" w:sz="0" w:space="0" w:color="auto"/>
        <w:bottom w:val="none" w:sz="0" w:space="0" w:color="auto"/>
        <w:right w:val="none" w:sz="0" w:space="0" w:color="auto"/>
      </w:divBdr>
    </w:div>
    <w:div w:id="62068357">
      <w:marLeft w:val="640"/>
      <w:marRight w:val="0"/>
      <w:marTop w:val="0"/>
      <w:marBottom w:val="0"/>
      <w:divBdr>
        <w:top w:val="none" w:sz="0" w:space="0" w:color="auto"/>
        <w:left w:val="none" w:sz="0" w:space="0" w:color="auto"/>
        <w:bottom w:val="none" w:sz="0" w:space="0" w:color="auto"/>
        <w:right w:val="none" w:sz="0" w:space="0" w:color="auto"/>
      </w:divBdr>
    </w:div>
    <w:div w:id="62069985">
      <w:marLeft w:val="640"/>
      <w:marRight w:val="0"/>
      <w:marTop w:val="0"/>
      <w:marBottom w:val="0"/>
      <w:divBdr>
        <w:top w:val="none" w:sz="0" w:space="0" w:color="auto"/>
        <w:left w:val="none" w:sz="0" w:space="0" w:color="auto"/>
        <w:bottom w:val="none" w:sz="0" w:space="0" w:color="auto"/>
        <w:right w:val="none" w:sz="0" w:space="0" w:color="auto"/>
      </w:divBdr>
    </w:div>
    <w:div w:id="62139857">
      <w:marLeft w:val="640"/>
      <w:marRight w:val="0"/>
      <w:marTop w:val="0"/>
      <w:marBottom w:val="0"/>
      <w:divBdr>
        <w:top w:val="none" w:sz="0" w:space="0" w:color="auto"/>
        <w:left w:val="none" w:sz="0" w:space="0" w:color="auto"/>
        <w:bottom w:val="none" w:sz="0" w:space="0" w:color="auto"/>
        <w:right w:val="none" w:sz="0" w:space="0" w:color="auto"/>
      </w:divBdr>
    </w:div>
    <w:div w:id="62147557">
      <w:marLeft w:val="640"/>
      <w:marRight w:val="0"/>
      <w:marTop w:val="0"/>
      <w:marBottom w:val="0"/>
      <w:divBdr>
        <w:top w:val="none" w:sz="0" w:space="0" w:color="auto"/>
        <w:left w:val="none" w:sz="0" w:space="0" w:color="auto"/>
        <w:bottom w:val="none" w:sz="0" w:space="0" w:color="auto"/>
        <w:right w:val="none" w:sz="0" w:space="0" w:color="auto"/>
      </w:divBdr>
    </w:div>
    <w:div w:id="62215149">
      <w:marLeft w:val="640"/>
      <w:marRight w:val="0"/>
      <w:marTop w:val="0"/>
      <w:marBottom w:val="0"/>
      <w:divBdr>
        <w:top w:val="none" w:sz="0" w:space="0" w:color="auto"/>
        <w:left w:val="none" w:sz="0" w:space="0" w:color="auto"/>
        <w:bottom w:val="none" w:sz="0" w:space="0" w:color="auto"/>
        <w:right w:val="none" w:sz="0" w:space="0" w:color="auto"/>
      </w:divBdr>
    </w:div>
    <w:div w:id="62218578">
      <w:marLeft w:val="640"/>
      <w:marRight w:val="0"/>
      <w:marTop w:val="0"/>
      <w:marBottom w:val="0"/>
      <w:divBdr>
        <w:top w:val="none" w:sz="0" w:space="0" w:color="auto"/>
        <w:left w:val="none" w:sz="0" w:space="0" w:color="auto"/>
        <w:bottom w:val="none" w:sz="0" w:space="0" w:color="auto"/>
        <w:right w:val="none" w:sz="0" w:space="0" w:color="auto"/>
      </w:divBdr>
    </w:div>
    <w:div w:id="62260989">
      <w:marLeft w:val="640"/>
      <w:marRight w:val="0"/>
      <w:marTop w:val="0"/>
      <w:marBottom w:val="0"/>
      <w:divBdr>
        <w:top w:val="none" w:sz="0" w:space="0" w:color="auto"/>
        <w:left w:val="none" w:sz="0" w:space="0" w:color="auto"/>
        <w:bottom w:val="none" w:sz="0" w:space="0" w:color="auto"/>
        <w:right w:val="none" w:sz="0" w:space="0" w:color="auto"/>
      </w:divBdr>
    </w:div>
    <w:div w:id="62341217">
      <w:marLeft w:val="640"/>
      <w:marRight w:val="0"/>
      <w:marTop w:val="0"/>
      <w:marBottom w:val="0"/>
      <w:divBdr>
        <w:top w:val="none" w:sz="0" w:space="0" w:color="auto"/>
        <w:left w:val="none" w:sz="0" w:space="0" w:color="auto"/>
        <w:bottom w:val="none" w:sz="0" w:space="0" w:color="auto"/>
        <w:right w:val="none" w:sz="0" w:space="0" w:color="auto"/>
      </w:divBdr>
    </w:div>
    <w:div w:id="62415095">
      <w:marLeft w:val="640"/>
      <w:marRight w:val="0"/>
      <w:marTop w:val="0"/>
      <w:marBottom w:val="0"/>
      <w:divBdr>
        <w:top w:val="none" w:sz="0" w:space="0" w:color="auto"/>
        <w:left w:val="none" w:sz="0" w:space="0" w:color="auto"/>
        <w:bottom w:val="none" w:sz="0" w:space="0" w:color="auto"/>
        <w:right w:val="none" w:sz="0" w:space="0" w:color="auto"/>
      </w:divBdr>
    </w:div>
    <w:div w:id="62457021">
      <w:marLeft w:val="640"/>
      <w:marRight w:val="0"/>
      <w:marTop w:val="0"/>
      <w:marBottom w:val="0"/>
      <w:divBdr>
        <w:top w:val="none" w:sz="0" w:space="0" w:color="auto"/>
        <w:left w:val="none" w:sz="0" w:space="0" w:color="auto"/>
        <w:bottom w:val="none" w:sz="0" w:space="0" w:color="auto"/>
        <w:right w:val="none" w:sz="0" w:space="0" w:color="auto"/>
      </w:divBdr>
    </w:div>
    <w:div w:id="62486119">
      <w:marLeft w:val="640"/>
      <w:marRight w:val="0"/>
      <w:marTop w:val="0"/>
      <w:marBottom w:val="0"/>
      <w:divBdr>
        <w:top w:val="none" w:sz="0" w:space="0" w:color="auto"/>
        <w:left w:val="none" w:sz="0" w:space="0" w:color="auto"/>
        <w:bottom w:val="none" w:sz="0" w:space="0" w:color="auto"/>
        <w:right w:val="none" w:sz="0" w:space="0" w:color="auto"/>
      </w:divBdr>
    </w:div>
    <w:div w:id="62606470">
      <w:marLeft w:val="640"/>
      <w:marRight w:val="0"/>
      <w:marTop w:val="0"/>
      <w:marBottom w:val="0"/>
      <w:divBdr>
        <w:top w:val="none" w:sz="0" w:space="0" w:color="auto"/>
        <w:left w:val="none" w:sz="0" w:space="0" w:color="auto"/>
        <w:bottom w:val="none" w:sz="0" w:space="0" w:color="auto"/>
        <w:right w:val="none" w:sz="0" w:space="0" w:color="auto"/>
      </w:divBdr>
    </w:div>
    <w:div w:id="62610654">
      <w:marLeft w:val="640"/>
      <w:marRight w:val="0"/>
      <w:marTop w:val="0"/>
      <w:marBottom w:val="0"/>
      <w:divBdr>
        <w:top w:val="none" w:sz="0" w:space="0" w:color="auto"/>
        <w:left w:val="none" w:sz="0" w:space="0" w:color="auto"/>
        <w:bottom w:val="none" w:sz="0" w:space="0" w:color="auto"/>
        <w:right w:val="none" w:sz="0" w:space="0" w:color="auto"/>
      </w:divBdr>
    </w:div>
    <w:div w:id="62652749">
      <w:marLeft w:val="640"/>
      <w:marRight w:val="0"/>
      <w:marTop w:val="0"/>
      <w:marBottom w:val="0"/>
      <w:divBdr>
        <w:top w:val="none" w:sz="0" w:space="0" w:color="auto"/>
        <w:left w:val="none" w:sz="0" w:space="0" w:color="auto"/>
        <w:bottom w:val="none" w:sz="0" w:space="0" w:color="auto"/>
        <w:right w:val="none" w:sz="0" w:space="0" w:color="auto"/>
      </w:divBdr>
    </w:div>
    <w:div w:id="62677852">
      <w:marLeft w:val="640"/>
      <w:marRight w:val="0"/>
      <w:marTop w:val="0"/>
      <w:marBottom w:val="0"/>
      <w:divBdr>
        <w:top w:val="none" w:sz="0" w:space="0" w:color="auto"/>
        <w:left w:val="none" w:sz="0" w:space="0" w:color="auto"/>
        <w:bottom w:val="none" w:sz="0" w:space="0" w:color="auto"/>
        <w:right w:val="none" w:sz="0" w:space="0" w:color="auto"/>
      </w:divBdr>
    </w:div>
    <w:div w:id="62722647">
      <w:marLeft w:val="640"/>
      <w:marRight w:val="0"/>
      <w:marTop w:val="0"/>
      <w:marBottom w:val="0"/>
      <w:divBdr>
        <w:top w:val="none" w:sz="0" w:space="0" w:color="auto"/>
        <w:left w:val="none" w:sz="0" w:space="0" w:color="auto"/>
        <w:bottom w:val="none" w:sz="0" w:space="0" w:color="auto"/>
        <w:right w:val="none" w:sz="0" w:space="0" w:color="auto"/>
      </w:divBdr>
    </w:div>
    <w:div w:id="62724034">
      <w:marLeft w:val="640"/>
      <w:marRight w:val="0"/>
      <w:marTop w:val="0"/>
      <w:marBottom w:val="0"/>
      <w:divBdr>
        <w:top w:val="none" w:sz="0" w:space="0" w:color="auto"/>
        <w:left w:val="none" w:sz="0" w:space="0" w:color="auto"/>
        <w:bottom w:val="none" w:sz="0" w:space="0" w:color="auto"/>
        <w:right w:val="none" w:sz="0" w:space="0" w:color="auto"/>
      </w:divBdr>
    </w:div>
    <w:div w:id="62799847">
      <w:marLeft w:val="640"/>
      <w:marRight w:val="0"/>
      <w:marTop w:val="0"/>
      <w:marBottom w:val="0"/>
      <w:divBdr>
        <w:top w:val="none" w:sz="0" w:space="0" w:color="auto"/>
        <w:left w:val="none" w:sz="0" w:space="0" w:color="auto"/>
        <w:bottom w:val="none" w:sz="0" w:space="0" w:color="auto"/>
        <w:right w:val="none" w:sz="0" w:space="0" w:color="auto"/>
      </w:divBdr>
    </w:div>
    <w:div w:id="62801837">
      <w:marLeft w:val="640"/>
      <w:marRight w:val="0"/>
      <w:marTop w:val="0"/>
      <w:marBottom w:val="0"/>
      <w:divBdr>
        <w:top w:val="none" w:sz="0" w:space="0" w:color="auto"/>
        <w:left w:val="none" w:sz="0" w:space="0" w:color="auto"/>
        <w:bottom w:val="none" w:sz="0" w:space="0" w:color="auto"/>
        <w:right w:val="none" w:sz="0" w:space="0" w:color="auto"/>
      </w:divBdr>
    </w:div>
    <w:div w:id="62988231">
      <w:marLeft w:val="640"/>
      <w:marRight w:val="0"/>
      <w:marTop w:val="0"/>
      <w:marBottom w:val="0"/>
      <w:divBdr>
        <w:top w:val="none" w:sz="0" w:space="0" w:color="auto"/>
        <w:left w:val="none" w:sz="0" w:space="0" w:color="auto"/>
        <w:bottom w:val="none" w:sz="0" w:space="0" w:color="auto"/>
        <w:right w:val="none" w:sz="0" w:space="0" w:color="auto"/>
      </w:divBdr>
    </w:div>
    <w:div w:id="62988973">
      <w:marLeft w:val="640"/>
      <w:marRight w:val="0"/>
      <w:marTop w:val="0"/>
      <w:marBottom w:val="0"/>
      <w:divBdr>
        <w:top w:val="none" w:sz="0" w:space="0" w:color="auto"/>
        <w:left w:val="none" w:sz="0" w:space="0" w:color="auto"/>
        <w:bottom w:val="none" w:sz="0" w:space="0" w:color="auto"/>
        <w:right w:val="none" w:sz="0" w:space="0" w:color="auto"/>
      </w:divBdr>
    </w:div>
    <w:div w:id="62995299">
      <w:marLeft w:val="640"/>
      <w:marRight w:val="0"/>
      <w:marTop w:val="0"/>
      <w:marBottom w:val="0"/>
      <w:divBdr>
        <w:top w:val="none" w:sz="0" w:space="0" w:color="auto"/>
        <w:left w:val="none" w:sz="0" w:space="0" w:color="auto"/>
        <w:bottom w:val="none" w:sz="0" w:space="0" w:color="auto"/>
        <w:right w:val="none" w:sz="0" w:space="0" w:color="auto"/>
      </w:divBdr>
    </w:div>
    <w:div w:id="62997000">
      <w:marLeft w:val="640"/>
      <w:marRight w:val="0"/>
      <w:marTop w:val="0"/>
      <w:marBottom w:val="0"/>
      <w:divBdr>
        <w:top w:val="none" w:sz="0" w:space="0" w:color="auto"/>
        <w:left w:val="none" w:sz="0" w:space="0" w:color="auto"/>
        <w:bottom w:val="none" w:sz="0" w:space="0" w:color="auto"/>
        <w:right w:val="none" w:sz="0" w:space="0" w:color="auto"/>
      </w:divBdr>
    </w:div>
    <w:div w:id="63069924">
      <w:marLeft w:val="640"/>
      <w:marRight w:val="0"/>
      <w:marTop w:val="0"/>
      <w:marBottom w:val="0"/>
      <w:divBdr>
        <w:top w:val="none" w:sz="0" w:space="0" w:color="auto"/>
        <w:left w:val="none" w:sz="0" w:space="0" w:color="auto"/>
        <w:bottom w:val="none" w:sz="0" w:space="0" w:color="auto"/>
        <w:right w:val="none" w:sz="0" w:space="0" w:color="auto"/>
      </w:divBdr>
    </w:div>
    <w:div w:id="63142602">
      <w:marLeft w:val="640"/>
      <w:marRight w:val="0"/>
      <w:marTop w:val="0"/>
      <w:marBottom w:val="0"/>
      <w:divBdr>
        <w:top w:val="none" w:sz="0" w:space="0" w:color="auto"/>
        <w:left w:val="none" w:sz="0" w:space="0" w:color="auto"/>
        <w:bottom w:val="none" w:sz="0" w:space="0" w:color="auto"/>
        <w:right w:val="none" w:sz="0" w:space="0" w:color="auto"/>
      </w:divBdr>
    </w:div>
    <w:div w:id="63190985">
      <w:marLeft w:val="640"/>
      <w:marRight w:val="0"/>
      <w:marTop w:val="0"/>
      <w:marBottom w:val="0"/>
      <w:divBdr>
        <w:top w:val="none" w:sz="0" w:space="0" w:color="auto"/>
        <w:left w:val="none" w:sz="0" w:space="0" w:color="auto"/>
        <w:bottom w:val="none" w:sz="0" w:space="0" w:color="auto"/>
        <w:right w:val="none" w:sz="0" w:space="0" w:color="auto"/>
      </w:divBdr>
    </w:div>
    <w:div w:id="63452328">
      <w:marLeft w:val="640"/>
      <w:marRight w:val="0"/>
      <w:marTop w:val="0"/>
      <w:marBottom w:val="0"/>
      <w:divBdr>
        <w:top w:val="none" w:sz="0" w:space="0" w:color="auto"/>
        <w:left w:val="none" w:sz="0" w:space="0" w:color="auto"/>
        <w:bottom w:val="none" w:sz="0" w:space="0" w:color="auto"/>
        <w:right w:val="none" w:sz="0" w:space="0" w:color="auto"/>
      </w:divBdr>
    </w:div>
    <w:div w:id="63459145">
      <w:marLeft w:val="640"/>
      <w:marRight w:val="0"/>
      <w:marTop w:val="0"/>
      <w:marBottom w:val="0"/>
      <w:divBdr>
        <w:top w:val="none" w:sz="0" w:space="0" w:color="auto"/>
        <w:left w:val="none" w:sz="0" w:space="0" w:color="auto"/>
        <w:bottom w:val="none" w:sz="0" w:space="0" w:color="auto"/>
        <w:right w:val="none" w:sz="0" w:space="0" w:color="auto"/>
      </w:divBdr>
    </w:div>
    <w:div w:id="63459221">
      <w:marLeft w:val="640"/>
      <w:marRight w:val="0"/>
      <w:marTop w:val="0"/>
      <w:marBottom w:val="0"/>
      <w:divBdr>
        <w:top w:val="none" w:sz="0" w:space="0" w:color="auto"/>
        <w:left w:val="none" w:sz="0" w:space="0" w:color="auto"/>
        <w:bottom w:val="none" w:sz="0" w:space="0" w:color="auto"/>
        <w:right w:val="none" w:sz="0" w:space="0" w:color="auto"/>
      </w:divBdr>
    </w:div>
    <w:div w:id="63528061">
      <w:marLeft w:val="640"/>
      <w:marRight w:val="0"/>
      <w:marTop w:val="0"/>
      <w:marBottom w:val="0"/>
      <w:divBdr>
        <w:top w:val="none" w:sz="0" w:space="0" w:color="auto"/>
        <w:left w:val="none" w:sz="0" w:space="0" w:color="auto"/>
        <w:bottom w:val="none" w:sz="0" w:space="0" w:color="auto"/>
        <w:right w:val="none" w:sz="0" w:space="0" w:color="auto"/>
      </w:divBdr>
    </w:div>
    <w:div w:id="63574782">
      <w:marLeft w:val="640"/>
      <w:marRight w:val="0"/>
      <w:marTop w:val="0"/>
      <w:marBottom w:val="0"/>
      <w:divBdr>
        <w:top w:val="none" w:sz="0" w:space="0" w:color="auto"/>
        <w:left w:val="none" w:sz="0" w:space="0" w:color="auto"/>
        <w:bottom w:val="none" w:sz="0" w:space="0" w:color="auto"/>
        <w:right w:val="none" w:sz="0" w:space="0" w:color="auto"/>
      </w:divBdr>
    </w:div>
    <w:div w:id="63653041">
      <w:marLeft w:val="640"/>
      <w:marRight w:val="0"/>
      <w:marTop w:val="0"/>
      <w:marBottom w:val="0"/>
      <w:divBdr>
        <w:top w:val="none" w:sz="0" w:space="0" w:color="auto"/>
        <w:left w:val="none" w:sz="0" w:space="0" w:color="auto"/>
        <w:bottom w:val="none" w:sz="0" w:space="0" w:color="auto"/>
        <w:right w:val="none" w:sz="0" w:space="0" w:color="auto"/>
      </w:divBdr>
    </w:div>
    <w:div w:id="63720042">
      <w:marLeft w:val="640"/>
      <w:marRight w:val="0"/>
      <w:marTop w:val="0"/>
      <w:marBottom w:val="0"/>
      <w:divBdr>
        <w:top w:val="none" w:sz="0" w:space="0" w:color="auto"/>
        <w:left w:val="none" w:sz="0" w:space="0" w:color="auto"/>
        <w:bottom w:val="none" w:sz="0" w:space="0" w:color="auto"/>
        <w:right w:val="none" w:sz="0" w:space="0" w:color="auto"/>
      </w:divBdr>
    </w:div>
    <w:div w:id="63768962">
      <w:marLeft w:val="640"/>
      <w:marRight w:val="0"/>
      <w:marTop w:val="0"/>
      <w:marBottom w:val="0"/>
      <w:divBdr>
        <w:top w:val="none" w:sz="0" w:space="0" w:color="auto"/>
        <w:left w:val="none" w:sz="0" w:space="0" w:color="auto"/>
        <w:bottom w:val="none" w:sz="0" w:space="0" w:color="auto"/>
        <w:right w:val="none" w:sz="0" w:space="0" w:color="auto"/>
      </w:divBdr>
    </w:div>
    <w:div w:id="63770451">
      <w:marLeft w:val="640"/>
      <w:marRight w:val="0"/>
      <w:marTop w:val="0"/>
      <w:marBottom w:val="0"/>
      <w:divBdr>
        <w:top w:val="none" w:sz="0" w:space="0" w:color="auto"/>
        <w:left w:val="none" w:sz="0" w:space="0" w:color="auto"/>
        <w:bottom w:val="none" w:sz="0" w:space="0" w:color="auto"/>
        <w:right w:val="none" w:sz="0" w:space="0" w:color="auto"/>
      </w:divBdr>
    </w:div>
    <w:div w:id="63797816">
      <w:marLeft w:val="640"/>
      <w:marRight w:val="0"/>
      <w:marTop w:val="0"/>
      <w:marBottom w:val="0"/>
      <w:divBdr>
        <w:top w:val="none" w:sz="0" w:space="0" w:color="auto"/>
        <w:left w:val="none" w:sz="0" w:space="0" w:color="auto"/>
        <w:bottom w:val="none" w:sz="0" w:space="0" w:color="auto"/>
        <w:right w:val="none" w:sz="0" w:space="0" w:color="auto"/>
      </w:divBdr>
    </w:div>
    <w:div w:id="63844414">
      <w:marLeft w:val="640"/>
      <w:marRight w:val="0"/>
      <w:marTop w:val="0"/>
      <w:marBottom w:val="0"/>
      <w:divBdr>
        <w:top w:val="none" w:sz="0" w:space="0" w:color="auto"/>
        <w:left w:val="none" w:sz="0" w:space="0" w:color="auto"/>
        <w:bottom w:val="none" w:sz="0" w:space="0" w:color="auto"/>
        <w:right w:val="none" w:sz="0" w:space="0" w:color="auto"/>
      </w:divBdr>
    </w:div>
    <w:div w:id="63846242">
      <w:marLeft w:val="640"/>
      <w:marRight w:val="0"/>
      <w:marTop w:val="0"/>
      <w:marBottom w:val="0"/>
      <w:divBdr>
        <w:top w:val="none" w:sz="0" w:space="0" w:color="auto"/>
        <w:left w:val="none" w:sz="0" w:space="0" w:color="auto"/>
        <w:bottom w:val="none" w:sz="0" w:space="0" w:color="auto"/>
        <w:right w:val="none" w:sz="0" w:space="0" w:color="auto"/>
      </w:divBdr>
    </w:div>
    <w:div w:id="63916312">
      <w:marLeft w:val="640"/>
      <w:marRight w:val="0"/>
      <w:marTop w:val="0"/>
      <w:marBottom w:val="0"/>
      <w:divBdr>
        <w:top w:val="none" w:sz="0" w:space="0" w:color="auto"/>
        <w:left w:val="none" w:sz="0" w:space="0" w:color="auto"/>
        <w:bottom w:val="none" w:sz="0" w:space="0" w:color="auto"/>
        <w:right w:val="none" w:sz="0" w:space="0" w:color="auto"/>
      </w:divBdr>
    </w:div>
    <w:div w:id="63919869">
      <w:marLeft w:val="640"/>
      <w:marRight w:val="0"/>
      <w:marTop w:val="0"/>
      <w:marBottom w:val="0"/>
      <w:divBdr>
        <w:top w:val="none" w:sz="0" w:space="0" w:color="auto"/>
        <w:left w:val="none" w:sz="0" w:space="0" w:color="auto"/>
        <w:bottom w:val="none" w:sz="0" w:space="0" w:color="auto"/>
        <w:right w:val="none" w:sz="0" w:space="0" w:color="auto"/>
      </w:divBdr>
    </w:div>
    <w:div w:id="63989156">
      <w:marLeft w:val="640"/>
      <w:marRight w:val="0"/>
      <w:marTop w:val="0"/>
      <w:marBottom w:val="0"/>
      <w:divBdr>
        <w:top w:val="none" w:sz="0" w:space="0" w:color="auto"/>
        <w:left w:val="none" w:sz="0" w:space="0" w:color="auto"/>
        <w:bottom w:val="none" w:sz="0" w:space="0" w:color="auto"/>
        <w:right w:val="none" w:sz="0" w:space="0" w:color="auto"/>
      </w:divBdr>
    </w:div>
    <w:div w:id="63991804">
      <w:marLeft w:val="640"/>
      <w:marRight w:val="0"/>
      <w:marTop w:val="0"/>
      <w:marBottom w:val="0"/>
      <w:divBdr>
        <w:top w:val="none" w:sz="0" w:space="0" w:color="auto"/>
        <w:left w:val="none" w:sz="0" w:space="0" w:color="auto"/>
        <w:bottom w:val="none" w:sz="0" w:space="0" w:color="auto"/>
        <w:right w:val="none" w:sz="0" w:space="0" w:color="auto"/>
      </w:divBdr>
    </w:div>
    <w:div w:id="64035528">
      <w:marLeft w:val="640"/>
      <w:marRight w:val="0"/>
      <w:marTop w:val="0"/>
      <w:marBottom w:val="0"/>
      <w:divBdr>
        <w:top w:val="none" w:sz="0" w:space="0" w:color="auto"/>
        <w:left w:val="none" w:sz="0" w:space="0" w:color="auto"/>
        <w:bottom w:val="none" w:sz="0" w:space="0" w:color="auto"/>
        <w:right w:val="none" w:sz="0" w:space="0" w:color="auto"/>
      </w:divBdr>
    </w:div>
    <w:div w:id="64037967">
      <w:marLeft w:val="640"/>
      <w:marRight w:val="0"/>
      <w:marTop w:val="0"/>
      <w:marBottom w:val="0"/>
      <w:divBdr>
        <w:top w:val="none" w:sz="0" w:space="0" w:color="auto"/>
        <w:left w:val="none" w:sz="0" w:space="0" w:color="auto"/>
        <w:bottom w:val="none" w:sz="0" w:space="0" w:color="auto"/>
        <w:right w:val="none" w:sz="0" w:space="0" w:color="auto"/>
      </w:divBdr>
    </w:div>
    <w:div w:id="64106611">
      <w:marLeft w:val="640"/>
      <w:marRight w:val="0"/>
      <w:marTop w:val="0"/>
      <w:marBottom w:val="0"/>
      <w:divBdr>
        <w:top w:val="none" w:sz="0" w:space="0" w:color="auto"/>
        <w:left w:val="none" w:sz="0" w:space="0" w:color="auto"/>
        <w:bottom w:val="none" w:sz="0" w:space="0" w:color="auto"/>
        <w:right w:val="none" w:sz="0" w:space="0" w:color="auto"/>
      </w:divBdr>
    </w:div>
    <w:div w:id="64106748">
      <w:marLeft w:val="640"/>
      <w:marRight w:val="0"/>
      <w:marTop w:val="0"/>
      <w:marBottom w:val="0"/>
      <w:divBdr>
        <w:top w:val="none" w:sz="0" w:space="0" w:color="auto"/>
        <w:left w:val="none" w:sz="0" w:space="0" w:color="auto"/>
        <w:bottom w:val="none" w:sz="0" w:space="0" w:color="auto"/>
        <w:right w:val="none" w:sz="0" w:space="0" w:color="auto"/>
      </w:divBdr>
    </w:div>
    <w:div w:id="64112909">
      <w:marLeft w:val="640"/>
      <w:marRight w:val="0"/>
      <w:marTop w:val="0"/>
      <w:marBottom w:val="0"/>
      <w:divBdr>
        <w:top w:val="none" w:sz="0" w:space="0" w:color="auto"/>
        <w:left w:val="none" w:sz="0" w:space="0" w:color="auto"/>
        <w:bottom w:val="none" w:sz="0" w:space="0" w:color="auto"/>
        <w:right w:val="none" w:sz="0" w:space="0" w:color="auto"/>
      </w:divBdr>
    </w:div>
    <w:div w:id="64180945">
      <w:marLeft w:val="640"/>
      <w:marRight w:val="0"/>
      <w:marTop w:val="0"/>
      <w:marBottom w:val="0"/>
      <w:divBdr>
        <w:top w:val="none" w:sz="0" w:space="0" w:color="auto"/>
        <w:left w:val="none" w:sz="0" w:space="0" w:color="auto"/>
        <w:bottom w:val="none" w:sz="0" w:space="0" w:color="auto"/>
        <w:right w:val="none" w:sz="0" w:space="0" w:color="auto"/>
      </w:divBdr>
    </w:div>
    <w:div w:id="64186591">
      <w:marLeft w:val="640"/>
      <w:marRight w:val="0"/>
      <w:marTop w:val="0"/>
      <w:marBottom w:val="0"/>
      <w:divBdr>
        <w:top w:val="none" w:sz="0" w:space="0" w:color="auto"/>
        <w:left w:val="none" w:sz="0" w:space="0" w:color="auto"/>
        <w:bottom w:val="none" w:sz="0" w:space="0" w:color="auto"/>
        <w:right w:val="none" w:sz="0" w:space="0" w:color="auto"/>
      </w:divBdr>
    </w:div>
    <w:div w:id="64301628">
      <w:marLeft w:val="640"/>
      <w:marRight w:val="0"/>
      <w:marTop w:val="0"/>
      <w:marBottom w:val="0"/>
      <w:divBdr>
        <w:top w:val="none" w:sz="0" w:space="0" w:color="auto"/>
        <w:left w:val="none" w:sz="0" w:space="0" w:color="auto"/>
        <w:bottom w:val="none" w:sz="0" w:space="0" w:color="auto"/>
        <w:right w:val="none" w:sz="0" w:space="0" w:color="auto"/>
      </w:divBdr>
    </w:div>
    <w:div w:id="64303302">
      <w:marLeft w:val="640"/>
      <w:marRight w:val="0"/>
      <w:marTop w:val="0"/>
      <w:marBottom w:val="0"/>
      <w:divBdr>
        <w:top w:val="none" w:sz="0" w:space="0" w:color="auto"/>
        <w:left w:val="none" w:sz="0" w:space="0" w:color="auto"/>
        <w:bottom w:val="none" w:sz="0" w:space="0" w:color="auto"/>
        <w:right w:val="none" w:sz="0" w:space="0" w:color="auto"/>
      </w:divBdr>
    </w:div>
    <w:div w:id="64308392">
      <w:marLeft w:val="640"/>
      <w:marRight w:val="0"/>
      <w:marTop w:val="0"/>
      <w:marBottom w:val="0"/>
      <w:divBdr>
        <w:top w:val="none" w:sz="0" w:space="0" w:color="auto"/>
        <w:left w:val="none" w:sz="0" w:space="0" w:color="auto"/>
        <w:bottom w:val="none" w:sz="0" w:space="0" w:color="auto"/>
        <w:right w:val="none" w:sz="0" w:space="0" w:color="auto"/>
      </w:divBdr>
    </w:div>
    <w:div w:id="64379638">
      <w:marLeft w:val="640"/>
      <w:marRight w:val="0"/>
      <w:marTop w:val="0"/>
      <w:marBottom w:val="0"/>
      <w:divBdr>
        <w:top w:val="none" w:sz="0" w:space="0" w:color="auto"/>
        <w:left w:val="none" w:sz="0" w:space="0" w:color="auto"/>
        <w:bottom w:val="none" w:sz="0" w:space="0" w:color="auto"/>
        <w:right w:val="none" w:sz="0" w:space="0" w:color="auto"/>
      </w:divBdr>
    </w:div>
    <w:div w:id="64425184">
      <w:marLeft w:val="640"/>
      <w:marRight w:val="0"/>
      <w:marTop w:val="0"/>
      <w:marBottom w:val="0"/>
      <w:divBdr>
        <w:top w:val="none" w:sz="0" w:space="0" w:color="auto"/>
        <w:left w:val="none" w:sz="0" w:space="0" w:color="auto"/>
        <w:bottom w:val="none" w:sz="0" w:space="0" w:color="auto"/>
        <w:right w:val="none" w:sz="0" w:space="0" w:color="auto"/>
      </w:divBdr>
    </w:div>
    <w:div w:id="64450043">
      <w:marLeft w:val="640"/>
      <w:marRight w:val="0"/>
      <w:marTop w:val="0"/>
      <w:marBottom w:val="0"/>
      <w:divBdr>
        <w:top w:val="none" w:sz="0" w:space="0" w:color="auto"/>
        <w:left w:val="none" w:sz="0" w:space="0" w:color="auto"/>
        <w:bottom w:val="none" w:sz="0" w:space="0" w:color="auto"/>
        <w:right w:val="none" w:sz="0" w:space="0" w:color="auto"/>
      </w:divBdr>
    </w:div>
    <w:div w:id="64451720">
      <w:marLeft w:val="640"/>
      <w:marRight w:val="0"/>
      <w:marTop w:val="0"/>
      <w:marBottom w:val="0"/>
      <w:divBdr>
        <w:top w:val="none" w:sz="0" w:space="0" w:color="auto"/>
        <w:left w:val="none" w:sz="0" w:space="0" w:color="auto"/>
        <w:bottom w:val="none" w:sz="0" w:space="0" w:color="auto"/>
        <w:right w:val="none" w:sz="0" w:space="0" w:color="auto"/>
      </w:divBdr>
    </w:div>
    <w:div w:id="64453507">
      <w:marLeft w:val="640"/>
      <w:marRight w:val="0"/>
      <w:marTop w:val="0"/>
      <w:marBottom w:val="0"/>
      <w:divBdr>
        <w:top w:val="none" w:sz="0" w:space="0" w:color="auto"/>
        <w:left w:val="none" w:sz="0" w:space="0" w:color="auto"/>
        <w:bottom w:val="none" w:sz="0" w:space="0" w:color="auto"/>
        <w:right w:val="none" w:sz="0" w:space="0" w:color="auto"/>
      </w:divBdr>
    </w:div>
    <w:div w:id="64493634">
      <w:marLeft w:val="640"/>
      <w:marRight w:val="0"/>
      <w:marTop w:val="0"/>
      <w:marBottom w:val="0"/>
      <w:divBdr>
        <w:top w:val="none" w:sz="0" w:space="0" w:color="auto"/>
        <w:left w:val="none" w:sz="0" w:space="0" w:color="auto"/>
        <w:bottom w:val="none" w:sz="0" w:space="0" w:color="auto"/>
        <w:right w:val="none" w:sz="0" w:space="0" w:color="auto"/>
      </w:divBdr>
    </w:div>
    <w:div w:id="64495658">
      <w:marLeft w:val="640"/>
      <w:marRight w:val="0"/>
      <w:marTop w:val="0"/>
      <w:marBottom w:val="0"/>
      <w:divBdr>
        <w:top w:val="none" w:sz="0" w:space="0" w:color="auto"/>
        <w:left w:val="none" w:sz="0" w:space="0" w:color="auto"/>
        <w:bottom w:val="none" w:sz="0" w:space="0" w:color="auto"/>
        <w:right w:val="none" w:sz="0" w:space="0" w:color="auto"/>
      </w:divBdr>
    </w:div>
    <w:div w:id="64501548">
      <w:marLeft w:val="640"/>
      <w:marRight w:val="0"/>
      <w:marTop w:val="0"/>
      <w:marBottom w:val="0"/>
      <w:divBdr>
        <w:top w:val="none" w:sz="0" w:space="0" w:color="auto"/>
        <w:left w:val="none" w:sz="0" w:space="0" w:color="auto"/>
        <w:bottom w:val="none" w:sz="0" w:space="0" w:color="auto"/>
        <w:right w:val="none" w:sz="0" w:space="0" w:color="auto"/>
      </w:divBdr>
    </w:div>
    <w:div w:id="64568594">
      <w:marLeft w:val="640"/>
      <w:marRight w:val="0"/>
      <w:marTop w:val="0"/>
      <w:marBottom w:val="0"/>
      <w:divBdr>
        <w:top w:val="none" w:sz="0" w:space="0" w:color="auto"/>
        <w:left w:val="none" w:sz="0" w:space="0" w:color="auto"/>
        <w:bottom w:val="none" w:sz="0" w:space="0" w:color="auto"/>
        <w:right w:val="none" w:sz="0" w:space="0" w:color="auto"/>
      </w:divBdr>
    </w:div>
    <w:div w:id="64569634">
      <w:marLeft w:val="640"/>
      <w:marRight w:val="0"/>
      <w:marTop w:val="0"/>
      <w:marBottom w:val="0"/>
      <w:divBdr>
        <w:top w:val="none" w:sz="0" w:space="0" w:color="auto"/>
        <w:left w:val="none" w:sz="0" w:space="0" w:color="auto"/>
        <w:bottom w:val="none" w:sz="0" w:space="0" w:color="auto"/>
        <w:right w:val="none" w:sz="0" w:space="0" w:color="auto"/>
      </w:divBdr>
    </w:div>
    <w:div w:id="64576232">
      <w:marLeft w:val="640"/>
      <w:marRight w:val="0"/>
      <w:marTop w:val="0"/>
      <w:marBottom w:val="0"/>
      <w:divBdr>
        <w:top w:val="none" w:sz="0" w:space="0" w:color="auto"/>
        <w:left w:val="none" w:sz="0" w:space="0" w:color="auto"/>
        <w:bottom w:val="none" w:sz="0" w:space="0" w:color="auto"/>
        <w:right w:val="none" w:sz="0" w:space="0" w:color="auto"/>
      </w:divBdr>
    </w:div>
    <w:div w:id="64618590">
      <w:marLeft w:val="640"/>
      <w:marRight w:val="0"/>
      <w:marTop w:val="0"/>
      <w:marBottom w:val="0"/>
      <w:divBdr>
        <w:top w:val="none" w:sz="0" w:space="0" w:color="auto"/>
        <w:left w:val="none" w:sz="0" w:space="0" w:color="auto"/>
        <w:bottom w:val="none" w:sz="0" w:space="0" w:color="auto"/>
        <w:right w:val="none" w:sz="0" w:space="0" w:color="auto"/>
      </w:divBdr>
    </w:div>
    <w:div w:id="64687405">
      <w:marLeft w:val="640"/>
      <w:marRight w:val="0"/>
      <w:marTop w:val="0"/>
      <w:marBottom w:val="0"/>
      <w:divBdr>
        <w:top w:val="none" w:sz="0" w:space="0" w:color="auto"/>
        <w:left w:val="none" w:sz="0" w:space="0" w:color="auto"/>
        <w:bottom w:val="none" w:sz="0" w:space="0" w:color="auto"/>
        <w:right w:val="none" w:sz="0" w:space="0" w:color="auto"/>
      </w:divBdr>
    </w:div>
    <w:div w:id="64693489">
      <w:marLeft w:val="640"/>
      <w:marRight w:val="0"/>
      <w:marTop w:val="0"/>
      <w:marBottom w:val="0"/>
      <w:divBdr>
        <w:top w:val="none" w:sz="0" w:space="0" w:color="auto"/>
        <w:left w:val="none" w:sz="0" w:space="0" w:color="auto"/>
        <w:bottom w:val="none" w:sz="0" w:space="0" w:color="auto"/>
        <w:right w:val="none" w:sz="0" w:space="0" w:color="auto"/>
      </w:divBdr>
    </w:div>
    <w:div w:id="64766602">
      <w:marLeft w:val="640"/>
      <w:marRight w:val="0"/>
      <w:marTop w:val="0"/>
      <w:marBottom w:val="0"/>
      <w:divBdr>
        <w:top w:val="none" w:sz="0" w:space="0" w:color="auto"/>
        <w:left w:val="none" w:sz="0" w:space="0" w:color="auto"/>
        <w:bottom w:val="none" w:sz="0" w:space="0" w:color="auto"/>
        <w:right w:val="none" w:sz="0" w:space="0" w:color="auto"/>
      </w:divBdr>
    </w:div>
    <w:div w:id="64842433">
      <w:marLeft w:val="640"/>
      <w:marRight w:val="0"/>
      <w:marTop w:val="0"/>
      <w:marBottom w:val="0"/>
      <w:divBdr>
        <w:top w:val="none" w:sz="0" w:space="0" w:color="auto"/>
        <w:left w:val="none" w:sz="0" w:space="0" w:color="auto"/>
        <w:bottom w:val="none" w:sz="0" w:space="0" w:color="auto"/>
        <w:right w:val="none" w:sz="0" w:space="0" w:color="auto"/>
      </w:divBdr>
    </w:div>
    <w:div w:id="64885959">
      <w:marLeft w:val="640"/>
      <w:marRight w:val="0"/>
      <w:marTop w:val="0"/>
      <w:marBottom w:val="0"/>
      <w:divBdr>
        <w:top w:val="none" w:sz="0" w:space="0" w:color="auto"/>
        <w:left w:val="none" w:sz="0" w:space="0" w:color="auto"/>
        <w:bottom w:val="none" w:sz="0" w:space="0" w:color="auto"/>
        <w:right w:val="none" w:sz="0" w:space="0" w:color="auto"/>
      </w:divBdr>
    </w:div>
    <w:div w:id="65038020">
      <w:marLeft w:val="640"/>
      <w:marRight w:val="0"/>
      <w:marTop w:val="0"/>
      <w:marBottom w:val="0"/>
      <w:divBdr>
        <w:top w:val="none" w:sz="0" w:space="0" w:color="auto"/>
        <w:left w:val="none" w:sz="0" w:space="0" w:color="auto"/>
        <w:bottom w:val="none" w:sz="0" w:space="0" w:color="auto"/>
        <w:right w:val="none" w:sz="0" w:space="0" w:color="auto"/>
      </w:divBdr>
    </w:div>
    <w:div w:id="65080498">
      <w:marLeft w:val="640"/>
      <w:marRight w:val="0"/>
      <w:marTop w:val="0"/>
      <w:marBottom w:val="0"/>
      <w:divBdr>
        <w:top w:val="none" w:sz="0" w:space="0" w:color="auto"/>
        <w:left w:val="none" w:sz="0" w:space="0" w:color="auto"/>
        <w:bottom w:val="none" w:sz="0" w:space="0" w:color="auto"/>
        <w:right w:val="none" w:sz="0" w:space="0" w:color="auto"/>
      </w:divBdr>
    </w:div>
    <w:div w:id="65080662">
      <w:marLeft w:val="640"/>
      <w:marRight w:val="0"/>
      <w:marTop w:val="0"/>
      <w:marBottom w:val="0"/>
      <w:divBdr>
        <w:top w:val="none" w:sz="0" w:space="0" w:color="auto"/>
        <w:left w:val="none" w:sz="0" w:space="0" w:color="auto"/>
        <w:bottom w:val="none" w:sz="0" w:space="0" w:color="auto"/>
        <w:right w:val="none" w:sz="0" w:space="0" w:color="auto"/>
      </w:divBdr>
    </w:div>
    <w:div w:id="65107808">
      <w:marLeft w:val="640"/>
      <w:marRight w:val="0"/>
      <w:marTop w:val="0"/>
      <w:marBottom w:val="0"/>
      <w:divBdr>
        <w:top w:val="none" w:sz="0" w:space="0" w:color="auto"/>
        <w:left w:val="none" w:sz="0" w:space="0" w:color="auto"/>
        <w:bottom w:val="none" w:sz="0" w:space="0" w:color="auto"/>
        <w:right w:val="none" w:sz="0" w:space="0" w:color="auto"/>
      </w:divBdr>
    </w:div>
    <w:div w:id="65149154">
      <w:marLeft w:val="640"/>
      <w:marRight w:val="0"/>
      <w:marTop w:val="0"/>
      <w:marBottom w:val="0"/>
      <w:divBdr>
        <w:top w:val="none" w:sz="0" w:space="0" w:color="auto"/>
        <w:left w:val="none" w:sz="0" w:space="0" w:color="auto"/>
        <w:bottom w:val="none" w:sz="0" w:space="0" w:color="auto"/>
        <w:right w:val="none" w:sz="0" w:space="0" w:color="auto"/>
      </w:divBdr>
    </w:div>
    <w:div w:id="65153347">
      <w:marLeft w:val="640"/>
      <w:marRight w:val="0"/>
      <w:marTop w:val="0"/>
      <w:marBottom w:val="0"/>
      <w:divBdr>
        <w:top w:val="none" w:sz="0" w:space="0" w:color="auto"/>
        <w:left w:val="none" w:sz="0" w:space="0" w:color="auto"/>
        <w:bottom w:val="none" w:sz="0" w:space="0" w:color="auto"/>
        <w:right w:val="none" w:sz="0" w:space="0" w:color="auto"/>
      </w:divBdr>
    </w:div>
    <w:div w:id="65224312">
      <w:marLeft w:val="640"/>
      <w:marRight w:val="0"/>
      <w:marTop w:val="0"/>
      <w:marBottom w:val="0"/>
      <w:divBdr>
        <w:top w:val="none" w:sz="0" w:space="0" w:color="auto"/>
        <w:left w:val="none" w:sz="0" w:space="0" w:color="auto"/>
        <w:bottom w:val="none" w:sz="0" w:space="0" w:color="auto"/>
        <w:right w:val="none" w:sz="0" w:space="0" w:color="auto"/>
      </w:divBdr>
    </w:div>
    <w:div w:id="65225381">
      <w:marLeft w:val="640"/>
      <w:marRight w:val="0"/>
      <w:marTop w:val="0"/>
      <w:marBottom w:val="0"/>
      <w:divBdr>
        <w:top w:val="none" w:sz="0" w:space="0" w:color="auto"/>
        <w:left w:val="none" w:sz="0" w:space="0" w:color="auto"/>
        <w:bottom w:val="none" w:sz="0" w:space="0" w:color="auto"/>
        <w:right w:val="none" w:sz="0" w:space="0" w:color="auto"/>
      </w:divBdr>
    </w:div>
    <w:div w:id="65298409">
      <w:marLeft w:val="640"/>
      <w:marRight w:val="0"/>
      <w:marTop w:val="0"/>
      <w:marBottom w:val="0"/>
      <w:divBdr>
        <w:top w:val="none" w:sz="0" w:space="0" w:color="auto"/>
        <w:left w:val="none" w:sz="0" w:space="0" w:color="auto"/>
        <w:bottom w:val="none" w:sz="0" w:space="0" w:color="auto"/>
        <w:right w:val="none" w:sz="0" w:space="0" w:color="auto"/>
      </w:divBdr>
    </w:div>
    <w:div w:id="65306434">
      <w:marLeft w:val="640"/>
      <w:marRight w:val="0"/>
      <w:marTop w:val="0"/>
      <w:marBottom w:val="0"/>
      <w:divBdr>
        <w:top w:val="none" w:sz="0" w:space="0" w:color="auto"/>
        <w:left w:val="none" w:sz="0" w:space="0" w:color="auto"/>
        <w:bottom w:val="none" w:sz="0" w:space="0" w:color="auto"/>
        <w:right w:val="none" w:sz="0" w:space="0" w:color="auto"/>
      </w:divBdr>
    </w:div>
    <w:div w:id="65342778">
      <w:marLeft w:val="640"/>
      <w:marRight w:val="0"/>
      <w:marTop w:val="0"/>
      <w:marBottom w:val="0"/>
      <w:divBdr>
        <w:top w:val="none" w:sz="0" w:space="0" w:color="auto"/>
        <w:left w:val="none" w:sz="0" w:space="0" w:color="auto"/>
        <w:bottom w:val="none" w:sz="0" w:space="0" w:color="auto"/>
        <w:right w:val="none" w:sz="0" w:space="0" w:color="auto"/>
      </w:divBdr>
    </w:div>
    <w:div w:id="65343827">
      <w:marLeft w:val="640"/>
      <w:marRight w:val="0"/>
      <w:marTop w:val="0"/>
      <w:marBottom w:val="0"/>
      <w:divBdr>
        <w:top w:val="none" w:sz="0" w:space="0" w:color="auto"/>
        <w:left w:val="none" w:sz="0" w:space="0" w:color="auto"/>
        <w:bottom w:val="none" w:sz="0" w:space="0" w:color="auto"/>
        <w:right w:val="none" w:sz="0" w:space="0" w:color="auto"/>
      </w:divBdr>
    </w:div>
    <w:div w:id="65347225">
      <w:marLeft w:val="640"/>
      <w:marRight w:val="0"/>
      <w:marTop w:val="0"/>
      <w:marBottom w:val="0"/>
      <w:divBdr>
        <w:top w:val="none" w:sz="0" w:space="0" w:color="auto"/>
        <w:left w:val="none" w:sz="0" w:space="0" w:color="auto"/>
        <w:bottom w:val="none" w:sz="0" w:space="0" w:color="auto"/>
        <w:right w:val="none" w:sz="0" w:space="0" w:color="auto"/>
      </w:divBdr>
    </w:div>
    <w:div w:id="65416491">
      <w:marLeft w:val="640"/>
      <w:marRight w:val="0"/>
      <w:marTop w:val="0"/>
      <w:marBottom w:val="0"/>
      <w:divBdr>
        <w:top w:val="none" w:sz="0" w:space="0" w:color="auto"/>
        <w:left w:val="none" w:sz="0" w:space="0" w:color="auto"/>
        <w:bottom w:val="none" w:sz="0" w:space="0" w:color="auto"/>
        <w:right w:val="none" w:sz="0" w:space="0" w:color="auto"/>
      </w:divBdr>
    </w:div>
    <w:div w:id="65425066">
      <w:marLeft w:val="640"/>
      <w:marRight w:val="0"/>
      <w:marTop w:val="0"/>
      <w:marBottom w:val="0"/>
      <w:divBdr>
        <w:top w:val="none" w:sz="0" w:space="0" w:color="auto"/>
        <w:left w:val="none" w:sz="0" w:space="0" w:color="auto"/>
        <w:bottom w:val="none" w:sz="0" w:space="0" w:color="auto"/>
        <w:right w:val="none" w:sz="0" w:space="0" w:color="auto"/>
      </w:divBdr>
    </w:div>
    <w:div w:id="65494885">
      <w:marLeft w:val="640"/>
      <w:marRight w:val="0"/>
      <w:marTop w:val="0"/>
      <w:marBottom w:val="0"/>
      <w:divBdr>
        <w:top w:val="none" w:sz="0" w:space="0" w:color="auto"/>
        <w:left w:val="none" w:sz="0" w:space="0" w:color="auto"/>
        <w:bottom w:val="none" w:sz="0" w:space="0" w:color="auto"/>
        <w:right w:val="none" w:sz="0" w:space="0" w:color="auto"/>
      </w:divBdr>
    </w:div>
    <w:div w:id="65500460">
      <w:marLeft w:val="640"/>
      <w:marRight w:val="0"/>
      <w:marTop w:val="0"/>
      <w:marBottom w:val="0"/>
      <w:divBdr>
        <w:top w:val="none" w:sz="0" w:space="0" w:color="auto"/>
        <w:left w:val="none" w:sz="0" w:space="0" w:color="auto"/>
        <w:bottom w:val="none" w:sz="0" w:space="0" w:color="auto"/>
        <w:right w:val="none" w:sz="0" w:space="0" w:color="auto"/>
      </w:divBdr>
    </w:div>
    <w:div w:id="65537042">
      <w:marLeft w:val="640"/>
      <w:marRight w:val="0"/>
      <w:marTop w:val="0"/>
      <w:marBottom w:val="0"/>
      <w:divBdr>
        <w:top w:val="none" w:sz="0" w:space="0" w:color="auto"/>
        <w:left w:val="none" w:sz="0" w:space="0" w:color="auto"/>
        <w:bottom w:val="none" w:sz="0" w:space="0" w:color="auto"/>
        <w:right w:val="none" w:sz="0" w:space="0" w:color="auto"/>
      </w:divBdr>
    </w:div>
    <w:div w:id="65538316">
      <w:marLeft w:val="640"/>
      <w:marRight w:val="0"/>
      <w:marTop w:val="0"/>
      <w:marBottom w:val="0"/>
      <w:divBdr>
        <w:top w:val="none" w:sz="0" w:space="0" w:color="auto"/>
        <w:left w:val="none" w:sz="0" w:space="0" w:color="auto"/>
        <w:bottom w:val="none" w:sz="0" w:space="0" w:color="auto"/>
        <w:right w:val="none" w:sz="0" w:space="0" w:color="auto"/>
      </w:divBdr>
    </w:div>
    <w:div w:id="65691482">
      <w:marLeft w:val="640"/>
      <w:marRight w:val="0"/>
      <w:marTop w:val="0"/>
      <w:marBottom w:val="0"/>
      <w:divBdr>
        <w:top w:val="none" w:sz="0" w:space="0" w:color="auto"/>
        <w:left w:val="none" w:sz="0" w:space="0" w:color="auto"/>
        <w:bottom w:val="none" w:sz="0" w:space="0" w:color="auto"/>
        <w:right w:val="none" w:sz="0" w:space="0" w:color="auto"/>
      </w:divBdr>
    </w:div>
    <w:div w:id="65736109">
      <w:marLeft w:val="640"/>
      <w:marRight w:val="0"/>
      <w:marTop w:val="0"/>
      <w:marBottom w:val="0"/>
      <w:divBdr>
        <w:top w:val="none" w:sz="0" w:space="0" w:color="auto"/>
        <w:left w:val="none" w:sz="0" w:space="0" w:color="auto"/>
        <w:bottom w:val="none" w:sz="0" w:space="0" w:color="auto"/>
        <w:right w:val="none" w:sz="0" w:space="0" w:color="auto"/>
      </w:divBdr>
    </w:div>
    <w:div w:id="65736222">
      <w:marLeft w:val="640"/>
      <w:marRight w:val="0"/>
      <w:marTop w:val="0"/>
      <w:marBottom w:val="0"/>
      <w:divBdr>
        <w:top w:val="none" w:sz="0" w:space="0" w:color="auto"/>
        <w:left w:val="none" w:sz="0" w:space="0" w:color="auto"/>
        <w:bottom w:val="none" w:sz="0" w:space="0" w:color="auto"/>
        <w:right w:val="none" w:sz="0" w:space="0" w:color="auto"/>
      </w:divBdr>
    </w:div>
    <w:div w:id="65809852">
      <w:marLeft w:val="640"/>
      <w:marRight w:val="0"/>
      <w:marTop w:val="0"/>
      <w:marBottom w:val="0"/>
      <w:divBdr>
        <w:top w:val="none" w:sz="0" w:space="0" w:color="auto"/>
        <w:left w:val="none" w:sz="0" w:space="0" w:color="auto"/>
        <w:bottom w:val="none" w:sz="0" w:space="0" w:color="auto"/>
        <w:right w:val="none" w:sz="0" w:space="0" w:color="auto"/>
      </w:divBdr>
    </w:div>
    <w:div w:id="65954300">
      <w:marLeft w:val="640"/>
      <w:marRight w:val="0"/>
      <w:marTop w:val="0"/>
      <w:marBottom w:val="0"/>
      <w:divBdr>
        <w:top w:val="none" w:sz="0" w:space="0" w:color="auto"/>
        <w:left w:val="none" w:sz="0" w:space="0" w:color="auto"/>
        <w:bottom w:val="none" w:sz="0" w:space="0" w:color="auto"/>
        <w:right w:val="none" w:sz="0" w:space="0" w:color="auto"/>
      </w:divBdr>
    </w:div>
    <w:div w:id="66003427">
      <w:marLeft w:val="640"/>
      <w:marRight w:val="0"/>
      <w:marTop w:val="0"/>
      <w:marBottom w:val="0"/>
      <w:divBdr>
        <w:top w:val="none" w:sz="0" w:space="0" w:color="auto"/>
        <w:left w:val="none" w:sz="0" w:space="0" w:color="auto"/>
        <w:bottom w:val="none" w:sz="0" w:space="0" w:color="auto"/>
        <w:right w:val="none" w:sz="0" w:space="0" w:color="auto"/>
      </w:divBdr>
    </w:div>
    <w:div w:id="66156095">
      <w:marLeft w:val="640"/>
      <w:marRight w:val="0"/>
      <w:marTop w:val="0"/>
      <w:marBottom w:val="0"/>
      <w:divBdr>
        <w:top w:val="none" w:sz="0" w:space="0" w:color="auto"/>
        <w:left w:val="none" w:sz="0" w:space="0" w:color="auto"/>
        <w:bottom w:val="none" w:sz="0" w:space="0" w:color="auto"/>
        <w:right w:val="none" w:sz="0" w:space="0" w:color="auto"/>
      </w:divBdr>
    </w:div>
    <w:div w:id="66265026">
      <w:marLeft w:val="640"/>
      <w:marRight w:val="0"/>
      <w:marTop w:val="0"/>
      <w:marBottom w:val="0"/>
      <w:divBdr>
        <w:top w:val="none" w:sz="0" w:space="0" w:color="auto"/>
        <w:left w:val="none" w:sz="0" w:space="0" w:color="auto"/>
        <w:bottom w:val="none" w:sz="0" w:space="0" w:color="auto"/>
        <w:right w:val="none" w:sz="0" w:space="0" w:color="auto"/>
      </w:divBdr>
    </w:div>
    <w:div w:id="66347808">
      <w:marLeft w:val="640"/>
      <w:marRight w:val="0"/>
      <w:marTop w:val="0"/>
      <w:marBottom w:val="0"/>
      <w:divBdr>
        <w:top w:val="none" w:sz="0" w:space="0" w:color="auto"/>
        <w:left w:val="none" w:sz="0" w:space="0" w:color="auto"/>
        <w:bottom w:val="none" w:sz="0" w:space="0" w:color="auto"/>
        <w:right w:val="none" w:sz="0" w:space="0" w:color="auto"/>
      </w:divBdr>
    </w:div>
    <w:div w:id="66390266">
      <w:marLeft w:val="640"/>
      <w:marRight w:val="0"/>
      <w:marTop w:val="0"/>
      <w:marBottom w:val="0"/>
      <w:divBdr>
        <w:top w:val="none" w:sz="0" w:space="0" w:color="auto"/>
        <w:left w:val="none" w:sz="0" w:space="0" w:color="auto"/>
        <w:bottom w:val="none" w:sz="0" w:space="0" w:color="auto"/>
        <w:right w:val="none" w:sz="0" w:space="0" w:color="auto"/>
      </w:divBdr>
    </w:div>
    <w:div w:id="66391380">
      <w:marLeft w:val="640"/>
      <w:marRight w:val="0"/>
      <w:marTop w:val="0"/>
      <w:marBottom w:val="0"/>
      <w:divBdr>
        <w:top w:val="none" w:sz="0" w:space="0" w:color="auto"/>
        <w:left w:val="none" w:sz="0" w:space="0" w:color="auto"/>
        <w:bottom w:val="none" w:sz="0" w:space="0" w:color="auto"/>
        <w:right w:val="none" w:sz="0" w:space="0" w:color="auto"/>
      </w:divBdr>
    </w:div>
    <w:div w:id="66417899">
      <w:marLeft w:val="640"/>
      <w:marRight w:val="0"/>
      <w:marTop w:val="0"/>
      <w:marBottom w:val="0"/>
      <w:divBdr>
        <w:top w:val="none" w:sz="0" w:space="0" w:color="auto"/>
        <w:left w:val="none" w:sz="0" w:space="0" w:color="auto"/>
        <w:bottom w:val="none" w:sz="0" w:space="0" w:color="auto"/>
        <w:right w:val="none" w:sz="0" w:space="0" w:color="auto"/>
      </w:divBdr>
    </w:div>
    <w:div w:id="66458061">
      <w:marLeft w:val="640"/>
      <w:marRight w:val="0"/>
      <w:marTop w:val="0"/>
      <w:marBottom w:val="0"/>
      <w:divBdr>
        <w:top w:val="none" w:sz="0" w:space="0" w:color="auto"/>
        <w:left w:val="none" w:sz="0" w:space="0" w:color="auto"/>
        <w:bottom w:val="none" w:sz="0" w:space="0" w:color="auto"/>
        <w:right w:val="none" w:sz="0" w:space="0" w:color="auto"/>
      </w:divBdr>
    </w:div>
    <w:div w:id="66459943">
      <w:marLeft w:val="640"/>
      <w:marRight w:val="0"/>
      <w:marTop w:val="0"/>
      <w:marBottom w:val="0"/>
      <w:divBdr>
        <w:top w:val="none" w:sz="0" w:space="0" w:color="auto"/>
        <w:left w:val="none" w:sz="0" w:space="0" w:color="auto"/>
        <w:bottom w:val="none" w:sz="0" w:space="0" w:color="auto"/>
        <w:right w:val="none" w:sz="0" w:space="0" w:color="auto"/>
      </w:divBdr>
    </w:div>
    <w:div w:id="66460708">
      <w:marLeft w:val="640"/>
      <w:marRight w:val="0"/>
      <w:marTop w:val="0"/>
      <w:marBottom w:val="0"/>
      <w:divBdr>
        <w:top w:val="none" w:sz="0" w:space="0" w:color="auto"/>
        <w:left w:val="none" w:sz="0" w:space="0" w:color="auto"/>
        <w:bottom w:val="none" w:sz="0" w:space="0" w:color="auto"/>
        <w:right w:val="none" w:sz="0" w:space="0" w:color="auto"/>
      </w:divBdr>
    </w:div>
    <w:div w:id="66533524">
      <w:marLeft w:val="640"/>
      <w:marRight w:val="0"/>
      <w:marTop w:val="0"/>
      <w:marBottom w:val="0"/>
      <w:divBdr>
        <w:top w:val="none" w:sz="0" w:space="0" w:color="auto"/>
        <w:left w:val="none" w:sz="0" w:space="0" w:color="auto"/>
        <w:bottom w:val="none" w:sz="0" w:space="0" w:color="auto"/>
        <w:right w:val="none" w:sz="0" w:space="0" w:color="auto"/>
      </w:divBdr>
    </w:div>
    <w:div w:id="66539859">
      <w:marLeft w:val="640"/>
      <w:marRight w:val="0"/>
      <w:marTop w:val="0"/>
      <w:marBottom w:val="0"/>
      <w:divBdr>
        <w:top w:val="none" w:sz="0" w:space="0" w:color="auto"/>
        <w:left w:val="none" w:sz="0" w:space="0" w:color="auto"/>
        <w:bottom w:val="none" w:sz="0" w:space="0" w:color="auto"/>
        <w:right w:val="none" w:sz="0" w:space="0" w:color="auto"/>
      </w:divBdr>
    </w:div>
    <w:div w:id="66609114">
      <w:marLeft w:val="640"/>
      <w:marRight w:val="0"/>
      <w:marTop w:val="0"/>
      <w:marBottom w:val="0"/>
      <w:divBdr>
        <w:top w:val="none" w:sz="0" w:space="0" w:color="auto"/>
        <w:left w:val="none" w:sz="0" w:space="0" w:color="auto"/>
        <w:bottom w:val="none" w:sz="0" w:space="0" w:color="auto"/>
        <w:right w:val="none" w:sz="0" w:space="0" w:color="auto"/>
      </w:divBdr>
    </w:div>
    <w:div w:id="66657565">
      <w:bodyDiv w:val="1"/>
      <w:marLeft w:val="0"/>
      <w:marRight w:val="0"/>
      <w:marTop w:val="0"/>
      <w:marBottom w:val="0"/>
      <w:divBdr>
        <w:top w:val="none" w:sz="0" w:space="0" w:color="auto"/>
        <w:left w:val="none" w:sz="0" w:space="0" w:color="auto"/>
        <w:bottom w:val="none" w:sz="0" w:space="0" w:color="auto"/>
        <w:right w:val="none" w:sz="0" w:space="0" w:color="auto"/>
      </w:divBdr>
    </w:div>
    <w:div w:id="66728858">
      <w:marLeft w:val="640"/>
      <w:marRight w:val="0"/>
      <w:marTop w:val="0"/>
      <w:marBottom w:val="0"/>
      <w:divBdr>
        <w:top w:val="none" w:sz="0" w:space="0" w:color="auto"/>
        <w:left w:val="none" w:sz="0" w:space="0" w:color="auto"/>
        <w:bottom w:val="none" w:sz="0" w:space="0" w:color="auto"/>
        <w:right w:val="none" w:sz="0" w:space="0" w:color="auto"/>
      </w:divBdr>
    </w:div>
    <w:div w:id="66733876">
      <w:marLeft w:val="640"/>
      <w:marRight w:val="0"/>
      <w:marTop w:val="0"/>
      <w:marBottom w:val="0"/>
      <w:divBdr>
        <w:top w:val="none" w:sz="0" w:space="0" w:color="auto"/>
        <w:left w:val="none" w:sz="0" w:space="0" w:color="auto"/>
        <w:bottom w:val="none" w:sz="0" w:space="0" w:color="auto"/>
        <w:right w:val="none" w:sz="0" w:space="0" w:color="auto"/>
      </w:divBdr>
    </w:div>
    <w:div w:id="66850732">
      <w:marLeft w:val="640"/>
      <w:marRight w:val="0"/>
      <w:marTop w:val="0"/>
      <w:marBottom w:val="0"/>
      <w:divBdr>
        <w:top w:val="none" w:sz="0" w:space="0" w:color="auto"/>
        <w:left w:val="none" w:sz="0" w:space="0" w:color="auto"/>
        <w:bottom w:val="none" w:sz="0" w:space="0" w:color="auto"/>
        <w:right w:val="none" w:sz="0" w:space="0" w:color="auto"/>
      </w:divBdr>
    </w:div>
    <w:div w:id="66852375">
      <w:marLeft w:val="640"/>
      <w:marRight w:val="0"/>
      <w:marTop w:val="0"/>
      <w:marBottom w:val="0"/>
      <w:divBdr>
        <w:top w:val="none" w:sz="0" w:space="0" w:color="auto"/>
        <w:left w:val="none" w:sz="0" w:space="0" w:color="auto"/>
        <w:bottom w:val="none" w:sz="0" w:space="0" w:color="auto"/>
        <w:right w:val="none" w:sz="0" w:space="0" w:color="auto"/>
      </w:divBdr>
    </w:div>
    <w:div w:id="66926807">
      <w:marLeft w:val="640"/>
      <w:marRight w:val="0"/>
      <w:marTop w:val="0"/>
      <w:marBottom w:val="0"/>
      <w:divBdr>
        <w:top w:val="none" w:sz="0" w:space="0" w:color="auto"/>
        <w:left w:val="none" w:sz="0" w:space="0" w:color="auto"/>
        <w:bottom w:val="none" w:sz="0" w:space="0" w:color="auto"/>
        <w:right w:val="none" w:sz="0" w:space="0" w:color="auto"/>
      </w:divBdr>
    </w:div>
    <w:div w:id="66928926">
      <w:marLeft w:val="640"/>
      <w:marRight w:val="0"/>
      <w:marTop w:val="0"/>
      <w:marBottom w:val="0"/>
      <w:divBdr>
        <w:top w:val="none" w:sz="0" w:space="0" w:color="auto"/>
        <w:left w:val="none" w:sz="0" w:space="0" w:color="auto"/>
        <w:bottom w:val="none" w:sz="0" w:space="0" w:color="auto"/>
        <w:right w:val="none" w:sz="0" w:space="0" w:color="auto"/>
      </w:divBdr>
    </w:div>
    <w:div w:id="66995458">
      <w:marLeft w:val="640"/>
      <w:marRight w:val="0"/>
      <w:marTop w:val="0"/>
      <w:marBottom w:val="0"/>
      <w:divBdr>
        <w:top w:val="none" w:sz="0" w:space="0" w:color="auto"/>
        <w:left w:val="none" w:sz="0" w:space="0" w:color="auto"/>
        <w:bottom w:val="none" w:sz="0" w:space="0" w:color="auto"/>
        <w:right w:val="none" w:sz="0" w:space="0" w:color="auto"/>
      </w:divBdr>
    </w:div>
    <w:div w:id="66996011">
      <w:marLeft w:val="640"/>
      <w:marRight w:val="0"/>
      <w:marTop w:val="0"/>
      <w:marBottom w:val="0"/>
      <w:divBdr>
        <w:top w:val="none" w:sz="0" w:space="0" w:color="auto"/>
        <w:left w:val="none" w:sz="0" w:space="0" w:color="auto"/>
        <w:bottom w:val="none" w:sz="0" w:space="0" w:color="auto"/>
        <w:right w:val="none" w:sz="0" w:space="0" w:color="auto"/>
      </w:divBdr>
    </w:div>
    <w:div w:id="66998130">
      <w:marLeft w:val="640"/>
      <w:marRight w:val="0"/>
      <w:marTop w:val="0"/>
      <w:marBottom w:val="0"/>
      <w:divBdr>
        <w:top w:val="none" w:sz="0" w:space="0" w:color="auto"/>
        <w:left w:val="none" w:sz="0" w:space="0" w:color="auto"/>
        <w:bottom w:val="none" w:sz="0" w:space="0" w:color="auto"/>
        <w:right w:val="none" w:sz="0" w:space="0" w:color="auto"/>
      </w:divBdr>
    </w:div>
    <w:div w:id="67001415">
      <w:marLeft w:val="640"/>
      <w:marRight w:val="0"/>
      <w:marTop w:val="0"/>
      <w:marBottom w:val="0"/>
      <w:divBdr>
        <w:top w:val="none" w:sz="0" w:space="0" w:color="auto"/>
        <w:left w:val="none" w:sz="0" w:space="0" w:color="auto"/>
        <w:bottom w:val="none" w:sz="0" w:space="0" w:color="auto"/>
        <w:right w:val="none" w:sz="0" w:space="0" w:color="auto"/>
      </w:divBdr>
    </w:div>
    <w:div w:id="67003992">
      <w:marLeft w:val="640"/>
      <w:marRight w:val="0"/>
      <w:marTop w:val="0"/>
      <w:marBottom w:val="0"/>
      <w:divBdr>
        <w:top w:val="none" w:sz="0" w:space="0" w:color="auto"/>
        <w:left w:val="none" w:sz="0" w:space="0" w:color="auto"/>
        <w:bottom w:val="none" w:sz="0" w:space="0" w:color="auto"/>
        <w:right w:val="none" w:sz="0" w:space="0" w:color="auto"/>
      </w:divBdr>
    </w:div>
    <w:div w:id="67075539">
      <w:marLeft w:val="640"/>
      <w:marRight w:val="0"/>
      <w:marTop w:val="0"/>
      <w:marBottom w:val="0"/>
      <w:divBdr>
        <w:top w:val="none" w:sz="0" w:space="0" w:color="auto"/>
        <w:left w:val="none" w:sz="0" w:space="0" w:color="auto"/>
        <w:bottom w:val="none" w:sz="0" w:space="0" w:color="auto"/>
        <w:right w:val="none" w:sz="0" w:space="0" w:color="auto"/>
      </w:divBdr>
    </w:div>
    <w:div w:id="67192558">
      <w:marLeft w:val="640"/>
      <w:marRight w:val="0"/>
      <w:marTop w:val="0"/>
      <w:marBottom w:val="0"/>
      <w:divBdr>
        <w:top w:val="none" w:sz="0" w:space="0" w:color="auto"/>
        <w:left w:val="none" w:sz="0" w:space="0" w:color="auto"/>
        <w:bottom w:val="none" w:sz="0" w:space="0" w:color="auto"/>
        <w:right w:val="none" w:sz="0" w:space="0" w:color="auto"/>
      </w:divBdr>
    </w:div>
    <w:div w:id="67313707">
      <w:marLeft w:val="640"/>
      <w:marRight w:val="0"/>
      <w:marTop w:val="0"/>
      <w:marBottom w:val="0"/>
      <w:divBdr>
        <w:top w:val="none" w:sz="0" w:space="0" w:color="auto"/>
        <w:left w:val="none" w:sz="0" w:space="0" w:color="auto"/>
        <w:bottom w:val="none" w:sz="0" w:space="0" w:color="auto"/>
        <w:right w:val="none" w:sz="0" w:space="0" w:color="auto"/>
      </w:divBdr>
    </w:div>
    <w:div w:id="67504145">
      <w:marLeft w:val="640"/>
      <w:marRight w:val="0"/>
      <w:marTop w:val="0"/>
      <w:marBottom w:val="0"/>
      <w:divBdr>
        <w:top w:val="none" w:sz="0" w:space="0" w:color="auto"/>
        <w:left w:val="none" w:sz="0" w:space="0" w:color="auto"/>
        <w:bottom w:val="none" w:sz="0" w:space="0" w:color="auto"/>
        <w:right w:val="none" w:sz="0" w:space="0" w:color="auto"/>
      </w:divBdr>
    </w:div>
    <w:div w:id="67577136">
      <w:marLeft w:val="640"/>
      <w:marRight w:val="0"/>
      <w:marTop w:val="0"/>
      <w:marBottom w:val="0"/>
      <w:divBdr>
        <w:top w:val="none" w:sz="0" w:space="0" w:color="auto"/>
        <w:left w:val="none" w:sz="0" w:space="0" w:color="auto"/>
        <w:bottom w:val="none" w:sz="0" w:space="0" w:color="auto"/>
        <w:right w:val="none" w:sz="0" w:space="0" w:color="auto"/>
      </w:divBdr>
    </w:div>
    <w:div w:id="67578350">
      <w:marLeft w:val="640"/>
      <w:marRight w:val="0"/>
      <w:marTop w:val="0"/>
      <w:marBottom w:val="0"/>
      <w:divBdr>
        <w:top w:val="none" w:sz="0" w:space="0" w:color="auto"/>
        <w:left w:val="none" w:sz="0" w:space="0" w:color="auto"/>
        <w:bottom w:val="none" w:sz="0" w:space="0" w:color="auto"/>
        <w:right w:val="none" w:sz="0" w:space="0" w:color="auto"/>
      </w:divBdr>
    </w:div>
    <w:div w:id="67579166">
      <w:marLeft w:val="640"/>
      <w:marRight w:val="0"/>
      <w:marTop w:val="0"/>
      <w:marBottom w:val="0"/>
      <w:divBdr>
        <w:top w:val="none" w:sz="0" w:space="0" w:color="auto"/>
        <w:left w:val="none" w:sz="0" w:space="0" w:color="auto"/>
        <w:bottom w:val="none" w:sz="0" w:space="0" w:color="auto"/>
        <w:right w:val="none" w:sz="0" w:space="0" w:color="auto"/>
      </w:divBdr>
    </w:div>
    <w:div w:id="67651444">
      <w:marLeft w:val="640"/>
      <w:marRight w:val="0"/>
      <w:marTop w:val="0"/>
      <w:marBottom w:val="0"/>
      <w:divBdr>
        <w:top w:val="none" w:sz="0" w:space="0" w:color="auto"/>
        <w:left w:val="none" w:sz="0" w:space="0" w:color="auto"/>
        <w:bottom w:val="none" w:sz="0" w:space="0" w:color="auto"/>
        <w:right w:val="none" w:sz="0" w:space="0" w:color="auto"/>
      </w:divBdr>
    </w:div>
    <w:div w:id="67770304">
      <w:marLeft w:val="640"/>
      <w:marRight w:val="0"/>
      <w:marTop w:val="0"/>
      <w:marBottom w:val="0"/>
      <w:divBdr>
        <w:top w:val="none" w:sz="0" w:space="0" w:color="auto"/>
        <w:left w:val="none" w:sz="0" w:space="0" w:color="auto"/>
        <w:bottom w:val="none" w:sz="0" w:space="0" w:color="auto"/>
        <w:right w:val="none" w:sz="0" w:space="0" w:color="auto"/>
      </w:divBdr>
    </w:div>
    <w:div w:id="67776977">
      <w:marLeft w:val="640"/>
      <w:marRight w:val="0"/>
      <w:marTop w:val="0"/>
      <w:marBottom w:val="0"/>
      <w:divBdr>
        <w:top w:val="none" w:sz="0" w:space="0" w:color="auto"/>
        <w:left w:val="none" w:sz="0" w:space="0" w:color="auto"/>
        <w:bottom w:val="none" w:sz="0" w:space="0" w:color="auto"/>
        <w:right w:val="none" w:sz="0" w:space="0" w:color="auto"/>
      </w:divBdr>
    </w:div>
    <w:div w:id="67967018">
      <w:marLeft w:val="640"/>
      <w:marRight w:val="0"/>
      <w:marTop w:val="0"/>
      <w:marBottom w:val="0"/>
      <w:divBdr>
        <w:top w:val="none" w:sz="0" w:space="0" w:color="auto"/>
        <w:left w:val="none" w:sz="0" w:space="0" w:color="auto"/>
        <w:bottom w:val="none" w:sz="0" w:space="0" w:color="auto"/>
        <w:right w:val="none" w:sz="0" w:space="0" w:color="auto"/>
      </w:divBdr>
    </w:div>
    <w:div w:id="67968524">
      <w:bodyDiv w:val="1"/>
      <w:marLeft w:val="0"/>
      <w:marRight w:val="0"/>
      <w:marTop w:val="0"/>
      <w:marBottom w:val="0"/>
      <w:divBdr>
        <w:top w:val="none" w:sz="0" w:space="0" w:color="auto"/>
        <w:left w:val="none" w:sz="0" w:space="0" w:color="auto"/>
        <w:bottom w:val="none" w:sz="0" w:space="0" w:color="auto"/>
        <w:right w:val="none" w:sz="0" w:space="0" w:color="auto"/>
      </w:divBdr>
    </w:div>
    <w:div w:id="68041266">
      <w:marLeft w:val="640"/>
      <w:marRight w:val="0"/>
      <w:marTop w:val="0"/>
      <w:marBottom w:val="0"/>
      <w:divBdr>
        <w:top w:val="none" w:sz="0" w:space="0" w:color="auto"/>
        <w:left w:val="none" w:sz="0" w:space="0" w:color="auto"/>
        <w:bottom w:val="none" w:sz="0" w:space="0" w:color="auto"/>
        <w:right w:val="none" w:sz="0" w:space="0" w:color="auto"/>
      </w:divBdr>
    </w:div>
    <w:div w:id="68118051">
      <w:marLeft w:val="640"/>
      <w:marRight w:val="0"/>
      <w:marTop w:val="0"/>
      <w:marBottom w:val="0"/>
      <w:divBdr>
        <w:top w:val="none" w:sz="0" w:space="0" w:color="auto"/>
        <w:left w:val="none" w:sz="0" w:space="0" w:color="auto"/>
        <w:bottom w:val="none" w:sz="0" w:space="0" w:color="auto"/>
        <w:right w:val="none" w:sz="0" w:space="0" w:color="auto"/>
      </w:divBdr>
    </w:div>
    <w:div w:id="68158808">
      <w:marLeft w:val="640"/>
      <w:marRight w:val="0"/>
      <w:marTop w:val="0"/>
      <w:marBottom w:val="0"/>
      <w:divBdr>
        <w:top w:val="none" w:sz="0" w:space="0" w:color="auto"/>
        <w:left w:val="none" w:sz="0" w:space="0" w:color="auto"/>
        <w:bottom w:val="none" w:sz="0" w:space="0" w:color="auto"/>
        <w:right w:val="none" w:sz="0" w:space="0" w:color="auto"/>
      </w:divBdr>
    </w:div>
    <w:div w:id="68161066">
      <w:marLeft w:val="640"/>
      <w:marRight w:val="0"/>
      <w:marTop w:val="0"/>
      <w:marBottom w:val="0"/>
      <w:divBdr>
        <w:top w:val="none" w:sz="0" w:space="0" w:color="auto"/>
        <w:left w:val="none" w:sz="0" w:space="0" w:color="auto"/>
        <w:bottom w:val="none" w:sz="0" w:space="0" w:color="auto"/>
        <w:right w:val="none" w:sz="0" w:space="0" w:color="auto"/>
      </w:divBdr>
    </w:div>
    <w:div w:id="68236464">
      <w:marLeft w:val="640"/>
      <w:marRight w:val="0"/>
      <w:marTop w:val="0"/>
      <w:marBottom w:val="0"/>
      <w:divBdr>
        <w:top w:val="none" w:sz="0" w:space="0" w:color="auto"/>
        <w:left w:val="none" w:sz="0" w:space="0" w:color="auto"/>
        <w:bottom w:val="none" w:sz="0" w:space="0" w:color="auto"/>
        <w:right w:val="none" w:sz="0" w:space="0" w:color="auto"/>
      </w:divBdr>
    </w:div>
    <w:div w:id="68237448">
      <w:marLeft w:val="640"/>
      <w:marRight w:val="0"/>
      <w:marTop w:val="0"/>
      <w:marBottom w:val="0"/>
      <w:divBdr>
        <w:top w:val="none" w:sz="0" w:space="0" w:color="auto"/>
        <w:left w:val="none" w:sz="0" w:space="0" w:color="auto"/>
        <w:bottom w:val="none" w:sz="0" w:space="0" w:color="auto"/>
        <w:right w:val="none" w:sz="0" w:space="0" w:color="auto"/>
      </w:divBdr>
    </w:div>
    <w:div w:id="68355909">
      <w:marLeft w:val="640"/>
      <w:marRight w:val="0"/>
      <w:marTop w:val="0"/>
      <w:marBottom w:val="0"/>
      <w:divBdr>
        <w:top w:val="none" w:sz="0" w:space="0" w:color="auto"/>
        <w:left w:val="none" w:sz="0" w:space="0" w:color="auto"/>
        <w:bottom w:val="none" w:sz="0" w:space="0" w:color="auto"/>
        <w:right w:val="none" w:sz="0" w:space="0" w:color="auto"/>
      </w:divBdr>
    </w:div>
    <w:div w:id="68381723">
      <w:marLeft w:val="640"/>
      <w:marRight w:val="0"/>
      <w:marTop w:val="0"/>
      <w:marBottom w:val="0"/>
      <w:divBdr>
        <w:top w:val="none" w:sz="0" w:space="0" w:color="auto"/>
        <w:left w:val="none" w:sz="0" w:space="0" w:color="auto"/>
        <w:bottom w:val="none" w:sz="0" w:space="0" w:color="auto"/>
        <w:right w:val="none" w:sz="0" w:space="0" w:color="auto"/>
      </w:divBdr>
    </w:div>
    <w:div w:id="68427531">
      <w:marLeft w:val="640"/>
      <w:marRight w:val="0"/>
      <w:marTop w:val="0"/>
      <w:marBottom w:val="0"/>
      <w:divBdr>
        <w:top w:val="none" w:sz="0" w:space="0" w:color="auto"/>
        <w:left w:val="none" w:sz="0" w:space="0" w:color="auto"/>
        <w:bottom w:val="none" w:sz="0" w:space="0" w:color="auto"/>
        <w:right w:val="none" w:sz="0" w:space="0" w:color="auto"/>
      </w:divBdr>
    </w:div>
    <w:div w:id="68501154">
      <w:marLeft w:val="640"/>
      <w:marRight w:val="0"/>
      <w:marTop w:val="0"/>
      <w:marBottom w:val="0"/>
      <w:divBdr>
        <w:top w:val="none" w:sz="0" w:space="0" w:color="auto"/>
        <w:left w:val="none" w:sz="0" w:space="0" w:color="auto"/>
        <w:bottom w:val="none" w:sz="0" w:space="0" w:color="auto"/>
        <w:right w:val="none" w:sz="0" w:space="0" w:color="auto"/>
      </w:divBdr>
    </w:div>
    <w:div w:id="68503443">
      <w:marLeft w:val="640"/>
      <w:marRight w:val="0"/>
      <w:marTop w:val="0"/>
      <w:marBottom w:val="0"/>
      <w:divBdr>
        <w:top w:val="none" w:sz="0" w:space="0" w:color="auto"/>
        <w:left w:val="none" w:sz="0" w:space="0" w:color="auto"/>
        <w:bottom w:val="none" w:sz="0" w:space="0" w:color="auto"/>
        <w:right w:val="none" w:sz="0" w:space="0" w:color="auto"/>
      </w:divBdr>
    </w:div>
    <w:div w:id="68618166">
      <w:marLeft w:val="640"/>
      <w:marRight w:val="0"/>
      <w:marTop w:val="0"/>
      <w:marBottom w:val="0"/>
      <w:divBdr>
        <w:top w:val="none" w:sz="0" w:space="0" w:color="auto"/>
        <w:left w:val="none" w:sz="0" w:space="0" w:color="auto"/>
        <w:bottom w:val="none" w:sz="0" w:space="0" w:color="auto"/>
        <w:right w:val="none" w:sz="0" w:space="0" w:color="auto"/>
      </w:divBdr>
    </w:div>
    <w:div w:id="68622321">
      <w:marLeft w:val="640"/>
      <w:marRight w:val="0"/>
      <w:marTop w:val="0"/>
      <w:marBottom w:val="0"/>
      <w:divBdr>
        <w:top w:val="none" w:sz="0" w:space="0" w:color="auto"/>
        <w:left w:val="none" w:sz="0" w:space="0" w:color="auto"/>
        <w:bottom w:val="none" w:sz="0" w:space="0" w:color="auto"/>
        <w:right w:val="none" w:sz="0" w:space="0" w:color="auto"/>
      </w:divBdr>
    </w:div>
    <w:div w:id="68697758">
      <w:marLeft w:val="640"/>
      <w:marRight w:val="0"/>
      <w:marTop w:val="0"/>
      <w:marBottom w:val="0"/>
      <w:divBdr>
        <w:top w:val="none" w:sz="0" w:space="0" w:color="auto"/>
        <w:left w:val="none" w:sz="0" w:space="0" w:color="auto"/>
        <w:bottom w:val="none" w:sz="0" w:space="0" w:color="auto"/>
        <w:right w:val="none" w:sz="0" w:space="0" w:color="auto"/>
      </w:divBdr>
    </w:div>
    <w:div w:id="68768960">
      <w:marLeft w:val="640"/>
      <w:marRight w:val="0"/>
      <w:marTop w:val="0"/>
      <w:marBottom w:val="0"/>
      <w:divBdr>
        <w:top w:val="none" w:sz="0" w:space="0" w:color="auto"/>
        <w:left w:val="none" w:sz="0" w:space="0" w:color="auto"/>
        <w:bottom w:val="none" w:sz="0" w:space="0" w:color="auto"/>
        <w:right w:val="none" w:sz="0" w:space="0" w:color="auto"/>
      </w:divBdr>
    </w:div>
    <w:div w:id="68772281">
      <w:marLeft w:val="640"/>
      <w:marRight w:val="0"/>
      <w:marTop w:val="0"/>
      <w:marBottom w:val="0"/>
      <w:divBdr>
        <w:top w:val="none" w:sz="0" w:space="0" w:color="auto"/>
        <w:left w:val="none" w:sz="0" w:space="0" w:color="auto"/>
        <w:bottom w:val="none" w:sz="0" w:space="0" w:color="auto"/>
        <w:right w:val="none" w:sz="0" w:space="0" w:color="auto"/>
      </w:divBdr>
    </w:div>
    <w:div w:id="68773636">
      <w:marLeft w:val="640"/>
      <w:marRight w:val="0"/>
      <w:marTop w:val="0"/>
      <w:marBottom w:val="0"/>
      <w:divBdr>
        <w:top w:val="none" w:sz="0" w:space="0" w:color="auto"/>
        <w:left w:val="none" w:sz="0" w:space="0" w:color="auto"/>
        <w:bottom w:val="none" w:sz="0" w:space="0" w:color="auto"/>
        <w:right w:val="none" w:sz="0" w:space="0" w:color="auto"/>
      </w:divBdr>
    </w:div>
    <w:div w:id="68776181">
      <w:marLeft w:val="640"/>
      <w:marRight w:val="0"/>
      <w:marTop w:val="0"/>
      <w:marBottom w:val="0"/>
      <w:divBdr>
        <w:top w:val="none" w:sz="0" w:space="0" w:color="auto"/>
        <w:left w:val="none" w:sz="0" w:space="0" w:color="auto"/>
        <w:bottom w:val="none" w:sz="0" w:space="0" w:color="auto"/>
        <w:right w:val="none" w:sz="0" w:space="0" w:color="auto"/>
      </w:divBdr>
    </w:div>
    <w:div w:id="68816710">
      <w:marLeft w:val="640"/>
      <w:marRight w:val="0"/>
      <w:marTop w:val="0"/>
      <w:marBottom w:val="0"/>
      <w:divBdr>
        <w:top w:val="none" w:sz="0" w:space="0" w:color="auto"/>
        <w:left w:val="none" w:sz="0" w:space="0" w:color="auto"/>
        <w:bottom w:val="none" w:sz="0" w:space="0" w:color="auto"/>
        <w:right w:val="none" w:sz="0" w:space="0" w:color="auto"/>
      </w:divBdr>
    </w:div>
    <w:div w:id="68843716">
      <w:marLeft w:val="640"/>
      <w:marRight w:val="0"/>
      <w:marTop w:val="0"/>
      <w:marBottom w:val="0"/>
      <w:divBdr>
        <w:top w:val="none" w:sz="0" w:space="0" w:color="auto"/>
        <w:left w:val="none" w:sz="0" w:space="0" w:color="auto"/>
        <w:bottom w:val="none" w:sz="0" w:space="0" w:color="auto"/>
        <w:right w:val="none" w:sz="0" w:space="0" w:color="auto"/>
      </w:divBdr>
    </w:div>
    <w:div w:id="68887745">
      <w:marLeft w:val="640"/>
      <w:marRight w:val="0"/>
      <w:marTop w:val="0"/>
      <w:marBottom w:val="0"/>
      <w:divBdr>
        <w:top w:val="none" w:sz="0" w:space="0" w:color="auto"/>
        <w:left w:val="none" w:sz="0" w:space="0" w:color="auto"/>
        <w:bottom w:val="none" w:sz="0" w:space="0" w:color="auto"/>
        <w:right w:val="none" w:sz="0" w:space="0" w:color="auto"/>
      </w:divBdr>
    </w:div>
    <w:div w:id="68888710">
      <w:marLeft w:val="640"/>
      <w:marRight w:val="0"/>
      <w:marTop w:val="0"/>
      <w:marBottom w:val="0"/>
      <w:divBdr>
        <w:top w:val="none" w:sz="0" w:space="0" w:color="auto"/>
        <w:left w:val="none" w:sz="0" w:space="0" w:color="auto"/>
        <w:bottom w:val="none" w:sz="0" w:space="0" w:color="auto"/>
        <w:right w:val="none" w:sz="0" w:space="0" w:color="auto"/>
      </w:divBdr>
    </w:div>
    <w:div w:id="68963354">
      <w:marLeft w:val="640"/>
      <w:marRight w:val="0"/>
      <w:marTop w:val="0"/>
      <w:marBottom w:val="0"/>
      <w:divBdr>
        <w:top w:val="none" w:sz="0" w:space="0" w:color="auto"/>
        <w:left w:val="none" w:sz="0" w:space="0" w:color="auto"/>
        <w:bottom w:val="none" w:sz="0" w:space="0" w:color="auto"/>
        <w:right w:val="none" w:sz="0" w:space="0" w:color="auto"/>
      </w:divBdr>
    </w:div>
    <w:div w:id="69010127">
      <w:marLeft w:val="640"/>
      <w:marRight w:val="0"/>
      <w:marTop w:val="0"/>
      <w:marBottom w:val="0"/>
      <w:divBdr>
        <w:top w:val="none" w:sz="0" w:space="0" w:color="auto"/>
        <w:left w:val="none" w:sz="0" w:space="0" w:color="auto"/>
        <w:bottom w:val="none" w:sz="0" w:space="0" w:color="auto"/>
        <w:right w:val="none" w:sz="0" w:space="0" w:color="auto"/>
      </w:divBdr>
    </w:div>
    <w:div w:id="69154430">
      <w:marLeft w:val="640"/>
      <w:marRight w:val="0"/>
      <w:marTop w:val="0"/>
      <w:marBottom w:val="0"/>
      <w:divBdr>
        <w:top w:val="none" w:sz="0" w:space="0" w:color="auto"/>
        <w:left w:val="none" w:sz="0" w:space="0" w:color="auto"/>
        <w:bottom w:val="none" w:sz="0" w:space="0" w:color="auto"/>
        <w:right w:val="none" w:sz="0" w:space="0" w:color="auto"/>
      </w:divBdr>
    </w:div>
    <w:div w:id="69162632">
      <w:marLeft w:val="640"/>
      <w:marRight w:val="0"/>
      <w:marTop w:val="0"/>
      <w:marBottom w:val="0"/>
      <w:divBdr>
        <w:top w:val="none" w:sz="0" w:space="0" w:color="auto"/>
        <w:left w:val="none" w:sz="0" w:space="0" w:color="auto"/>
        <w:bottom w:val="none" w:sz="0" w:space="0" w:color="auto"/>
        <w:right w:val="none" w:sz="0" w:space="0" w:color="auto"/>
      </w:divBdr>
    </w:div>
    <w:div w:id="69233203">
      <w:marLeft w:val="640"/>
      <w:marRight w:val="0"/>
      <w:marTop w:val="0"/>
      <w:marBottom w:val="0"/>
      <w:divBdr>
        <w:top w:val="none" w:sz="0" w:space="0" w:color="auto"/>
        <w:left w:val="none" w:sz="0" w:space="0" w:color="auto"/>
        <w:bottom w:val="none" w:sz="0" w:space="0" w:color="auto"/>
        <w:right w:val="none" w:sz="0" w:space="0" w:color="auto"/>
      </w:divBdr>
    </w:div>
    <w:div w:id="69233331">
      <w:marLeft w:val="640"/>
      <w:marRight w:val="0"/>
      <w:marTop w:val="0"/>
      <w:marBottom w:val="0"/>
      <w:divBdr>
        <w:top w:val="none" w:sz="0" w:space="0" w:color="auto"/>
        <w:left w:val="none" w:sz="0" w:space="0" w:color="auto"/>
        <w:bottom w:val="none" w:sz="0" w:space="0" w:color="auto"/>
        <w:right w:val="none" w:sz="0" w:space="0" w:color="auto"/>
      </w:divBdr>
    </w:div>
    <w:div w:id="69272715">
      <w:marLeft w:val="640"/>
      <w:marRight w:val="0"/>
      <w:marTop w:val="0"/>
      <w:marBottom w:val="0"/>
      <w:divBdr>
        <w:top w:val="none" w:sz="0" w:space="0" w:color="auto"/>
        <w:left w:val="none" w:sz="0" w:space="0" w:color="auto"/>
        <w:bottom w:val="none" w:sz="0" w:space="0" w:color="auto"/>
        <w:right w:val="none" w:sz="0" w:space="0" w:color="auto"/>
      </w:divBdr>
    </w:div>
    <w:div w:id="69273156">
      <w:marLeft w:val="640"/>
      <w:marRight w:val="0"/>
      <w:marTop w:val="0"/>
      <w:marBottom w:val="0"/>
      <w:divBdr>
        <w:top w:val="none" w:sz="0" w:space="0" w:color="auto"/>
        <w:left w:val="none" w:sz="0" w:space="0" w:color="auto"/>
        <w:bottom w:val="none" w:sz="0" w:space="0" w:color="auto"/>
        <w:right w:val="none" w:sz="0" w:space="0" w:color="auto"/>
      </w:divBdr>
    </w:div>
    <w:div w:id="69278741">
      <w:marLeft w:val="640"/>
      <w:marRight w:val="0"/>
      <w:marTop w:val="0"/>
      <w:marBottom w:val="0"/>
      <w:divBdr>
        <w:top w:val="none" w:sz="0" w:space="0" w:color="auto"/>
        <w:left w:val="none" w:sz="0" w:space="0" w:color="auto"/>
        <w:bottom w:val="none" w:sz="0" w:space="0" w:color="auto"/>
        <w:right w:val="none" w:sz="0" w:space="0" w:color="auto"/>
      </w:divBdr>
    </w:div>
    <w:div w:id="69279384">
      <w:marLeft w:val="640"/>
      <w:marRight w:val="0"/>
      <w:marTop w:val="0"/>
      <w:marBottom w:val="0"/>
      <w:divBdr>
        <w:top w:val="none" w:sz="0" w:space="0" w:color="auto"/>
        <w:left w:val="none" w:sz="0" w:space="0" w:color="auto"/>
        <w:bottom w:val="none" w:sz="0" w:space="0" w:color="auto"/>
        <w:right w:val="none" w:sz="0" w:space="0" w:color="auto"/>
      </w:divBdr>
    </w:div>
    <w:div w:id="69347527">
      <w:marLeft w:val="640"/>
      <w:marRight w:val="0"/>
      <w:marTop w:val="0"/>
      <w:marBottom w:val="0"/>
      <w:divBdr>
        <w:top w:val="none" w:sz="0" w:space="0" w:color="auto"/>
        <w:left w:val="none" w:sz="0" w:space="0" w:color="auto"/>
        <w:bottom w:val="none" w:sz="0" w:space="0" w:color="auto"/>
        <w:right w:val="none" w:sz="0" w:space="0" w:color="auto"/>
      </w:divBdr>
    </w:div>
    <w:div w:id="69423612">
      <w:marLeft w:val="640"/>
      <w:marRight w:val="0"/>
      <w:marTop w:val="0"/>
      <w:marBottom w:val="0"/>
      <w:divBdr>
        <w:top w:val="none" w:sz="0" w:space="0" w:color="auto"/>
        <w:left w:val="none" w:sz="0" w:space="0" w:color="auto"/>
        <w:bottom w:val="none" w:sz="0" w:space="0" w:color="auto"/>
        <w:right w:val="none" w:sz="0" w:space="0" w:color="auto"/>
      </w:divBdr>
    </w:div>
    <w:div w:id="69425491">
      <w:marLeft w:val="640"/>
      <w:marRight w:val="0"/>
      <w:marTop w:val="0"/>
      <w:marBottom w:val="0"/>
      <w:divBdr>
        <w:top w:val="none" w:sz="0" w:space="0" w:color="auto"/>
        <w:left w:val="none" w:sz="0" w:space="0" w:color="auto"/>
        <w:bottom w:val="none" w:sz="0" w:space="0" w:color="auto"/>
        <w:right w:val="none" w:sz="0" w:space="0" w:color="auto"/>
      </w:divBdr>
    </w:div>
    <w:div w:id="69473999">
      <w:marLeft w:val="640"/>
      <w:marRight w:val="0"/>
      <w:marTop w:val="0"/>
      <w:marBottom w:val="0"/>
      <w:divBdr>
        <w:top w:val="none" w:sz="0" w:space="0" w:color="auto"/>
        <w:left w:val="none" w:sz="0" w:space="0" w:color="auto"/>
        <w:bottom w:val="none" w:sz="0" w:space="0" w:color="auto"/>
        <w:right w:val="none" w:sz="0" w:space="0" w:color="auto"/>
      </w:divBdr>
    </w:div>
    <w:div w:id="69474648">
      <w:marLeft w:val="640"/>
      <w:marRight w:val="0"/>
      <w:marTop w:val="0"/>
      <w:marBottom w:val="0"/>
      <w:divBdr>
        <w:top w:val="none" w:sz="0" w:space="0" w:color="auto"/>
        <w:left w:val="none" w:sz="0" w:space="0" w:color="auto"/>
        <w:bottom w:val="none" w:sz="0" w:space="0" w:color="auto"/>
        <w:right w:val="none" w:sz="0" w:space="0" w:color="auto"/>
      </w:divBdr>
    </w:div>
    <w:div w:id="69498590">
      <w:marLeft w:val="640"/>
      <w:marRight w:val="0"/>
      <w:marTop w:val="0"/>
      <w:marBottom w:val="0"/>
      <w:divBdr>
        <w:top w:val="none" w:sz="0" w:space="0" w:color="auto"/>
        <w:left w:val="none" w:sz="0" w:space="0" w:color="auto"/>
        <w:bottom w:val="none" w:sz="0" w:space="0" w:color="auto"/>
        <w:right w:val="none" w:sz="0" w:space="0" w:color="auto"/>
      </w:divBdr>
    </w:div>
    <w:div w:id="69543422">
      <w:marLeft w:val="640"/>
      <w:marRight w:val="0"/>
      <w:marTop w:val="0"/>
      <w:marBottom w:val="0"/>
      <w:divBdr>
        <w:top w:val="none" w:sz="0" w:space="0" w:color="auto"/>
        <w:left w:val="none" w:sz="0" w:space="0" w:color="auto"/>
        <w:bottom w:val="none" w:sz="0" w:space="0" w:color="auto"/>
        <w:right w:val="none" w:sz="0" w:space="0" w:color="auto"/>
      </w:divBdr>
    </w:div>
    <w:div w:id="69545812">
      <w:marLeft w:val="640"/>
      <w:marRight w:val="0"/>
      <w:marTop w:val="0"/>
      <w:marBottom w:val="0"/>
      <w:divBdr>
        <w:top w:val="none" w:sz="0" w:space="0" w:color="auto"/>
        <w:left w:val="none" w:sz="0" w:space="0" w:color="auto"/>
        <w:bottom w:val="none" w:sz="0" w:space="0" w:color="auto"/>
        <w:right w:val="none" w:sz="0" w:space="0" w:color="auto"/>
      </w:divBdr>
    </w:div>
    <w:div w:id="69549676">
      <w:marLeft w:val="640"/>
      <w:marRight w:val="0"/>
      <w:marTop w:val="0"/>
      <w:marBottom w:val="0"/>
      <w:divBdr>
        <w:top w:val="none" w:sz="0" w:space="0" w:color="auto"/>
        <w:left w:val="none" w:sz="0" w:space="0" w:color="auto"/>
        <w:bottom w:val="none" w:sz="0" w:space="0" w:color="auto"/>
        <w:right w:val="none" w:sz="0" w:space="0" w:color="auto"/>
      </w:divBdr>
    </w:div>
    <w:div w:id="69616847">
      <w:marLeft w:val="640"/>
      <w:marRight w:val="0"/>
      <w:marTop w:val="0"/>
      <w:marBottom w:val="0"/>
      <w:divBdr>
        <w:top w:val="none" w:sz="0" w:space="0" w:color="auto"/>
        <w:left w:val="none" w:sz="0" w:space="0" w:color="auto"/>
        <w:bottom w:val="none" w:sz="0" w:space="0" w:color="auto"/>
        <w:right w:val="none" w:sz="0" w:space="0" w:color="auto"/>
      </w:divBdr>
    </w:div>
    <w:div w:id="69617348">
      <w:marLeft w:val="640"/>
      <w:marRight w:val="0"/>
      <w:marTop w:val="0"/>
      <w:marBottom w:val="0"/>
      <w:divBdr>
        <w:top w:val="none" w:sz="0" w:space="0" w:color="auto"/>
        <w:left w:val="none" w:sz="0" w:space="0" w:color="auto"/>
        <w:bottom w:val="none" w:sz="0" w:space="0" w:color="auto"/>
        <w:right w:val="none" w:sz="0" w:space="0" w:color="auto"/>
      </w:divBdr>
    </w:div>
    <w:div w:id="69694364">
      <w:marLeft w:val="640"/>
      <w:marRight w:val="0"/>
      <w:marTop w:val="0"/>
      <w:marBottom w:val="0"/>
      <w:divBdr>
        <w:top w:val="none" w:sz="0" w:space="0" w:color="auto"/>
        <w:left w:val="none" w:sz="0" w:space="0" w:color="auto"/>
        <w:bottom w:val="none" w:sz="0" w:space="0" w:color="auto"/>
        <w:right w:val="none" w:sz="0" w:space="0" w:color="auto"/>
      </w:divBdr>
    </w:div>
    <w:div w:id="69694372">
      <w:marLeft w:val="640"/>
      <w:marRight w:val="0"/>
      <w:marTop w:val="0"/>
      <w:marBottom w:val="0"/>
      <w:divBdr>
        <w:top w:val="none" w:sz="0" w:space="0" w:color="auto"/>
        <w:left w:val="none" w:sz="0" w:space="0" w:color="auto"/>
        <w:bottom w:val="none" w:sz="0" w:space="0" w:color="auto"/>
        <w:right w:val="none" w:sz="0" w:space="0" w:color="auto"/>
      </w:divBdr>
    </w:div>
    <w:div w:id="69734323">
      <w:marLeft w:val="640"/>
      <w:marRight w:val="0"/>
      <w:marTop w:val="0"/>
      <w:marBottom w:val="0"/>
      <w:divBdr>
        <w:top w:val="none" w:sz="0" w:space="0" w:color="auto"/>
        <w:left w:val="none" w:sz="0" w:space="0" w:color="auto"/>
        <w:bottom w:val="none" w:sz="0" w:space="0" w:color="auto"/>
        <w:right w:val="none" w:sz="0" w:space="0" w:color="auto"/>
      </w:divBdr>
    </w:div>
    <w:div w:id="69735768">
      <w:marLeft w:val="640"/>
      <w:marRight w:val="0"/>
      <w:marTop w:val="0"/>
      <w:marBottom w:val="0"/>
      <w:divBdr>
        <w:top w:val="none" w:sz="0" w:space="0" w:color="auto"/>
        <w:left w:val="none" w:sz="0" w:space="0" w:color="auto"/>
        <w:bottom w:val="none" w:sz="0" w:space="0" w:color="auto"/>
        <w:right w:val="none" w:sz="0" w:space="0" w:color="auto"/>
      </w:divBdr>
    </w:div>
    <w:div w:id="69741007">
      <w:marLeft w:val="640"/>
      <w:marRight w:val="0"/>
      <w:marTop w:val="0"/>
      <w:marBottom w:val="0"/>
      <w:divBdr>
        <w:top w:val="none" w:sz="0" w:space="0" w:color="auto"/>
        <w:left w:val="none" w:sz="0" w:space="0" w:color="auto"/>
        <w:bottom w:val="none" w:sz="0" w:space="0" w:color="auto"/>
        <w:right w:val="none" w:sz="0" w:space="0" w:color="auto"/>
      </w:divBdr>
    </w:div>
    <w:div w:id="69741272">
      <w:marLeft w:val="640"/>
      <w:marRight w:val="0"/>
      <w:marTop w:val="0"/>
      <w:marBottom w:val="0"/>
      <w:divBdr>
        <w:top w:val="none" w:sz="0" w:space="0" w:color="auto"/>
        <w:left w:val="none" w:sz="0" w:space="0" w:color="auto"/>
        <w:bottom w:val="none" w:sz="0" w:space="0" w:color="auto"/>
        <w:right w:val="none" w:sz="0" w:space="0" w:color="auto"/>
      </w:divBdr>
    </w:div>
    <w:div w:id="69812068">
      <w:marLeft w:val="640"/>
      <w:marRight w:val="0"/>
      <w:marTop w:val="0"/>
      <w:marBottom w:val="0"/>
      <w:divBdr>
        <w:top w:val="none" w:sz="0" w:space="0" w:color="auto"/>
        <w:left w:val="none" w:sz="0" w:space="0" w:color="auto"/>
        <w:bottom w:val="none" w:sz="0" w:space="0" w:color="auto"/>
        <w:right w:val="none" w:sz="0" w:space="0" w:color="auto"/>
      </w:divBdr>
    </w:div>
    <w:div w:id="69816311">
      <w:marLeft w:val="640"/>
      <w:marRight w:val="0"/>
      <w:marTop w:val="0"/>
      <w:marBottom w:val="0"/>
      <w:divBdr>
        <w:top w:val="none" w:sz="0" w:space="0" w:color="auto"/>
        <w:left w:val="none" w:sz="0" w:space="0" w:color="auto"/>
        <w:bottom w:val="none" w:sz="0" w:space="0" w:color="auto"/>
        <w:right w:val="none" w:sz="0" w:space="0" w:color="auto"/>
      </w:divBdr>
    </w:div>
    <w:div w:id="69817563">
      <w:marLeft w:val="640"/>
      <w:marRight w:val="0"/>
      <w:marTop w:val="0"/>
      <w:marBottom w:val="0"/>
      <w:divBdr>
        <w:top w:val="none" w:sz="0" w:space="0" w:color="auto"/>
        <w:left w:val="none" w:sz="0" w:space="0" w:color="auto"/>
        <w:bottom w:val="none" w:sz="0" w:space="0" w:color="auto"/>
        <w:right w:val="none" w:sz="0" w:space="0" w:color="auto"/>
      </w:divBdr>
    </w:div>
    <w:div w:id="69890902">
      <w:marLeft w:val="640"/>
      <w:marRight w:val="0"/>
      <w:marTop w:val="0"/>
      <w:marBottom w:val="0"/>
      <w:divBdr>
        <w:top w:val="none" w:sz="0" w:space="0" w:color="auto"/>
        <w:left w:val="none" w:sz="0" w:space="0" w:color="auto"/>
        <w:bottom w:val="none" w:sz="0" w:space="0" w:color="auto"/>
        <w:right w:val="none" w:sz="0" w:space="0" w:color="auto"/>
      </w:divBdr>
    </w:div>
    <w:div w:id="70005574">
      <w:marLeft w:val="640"/>
      <w:marRight w:val="0"/>
      <w:marTop w:val="0"/>
      <w:marBottom w:val="0"/>
      <w:divBdr>
        <w:top w:val="none" w:sz="0" w:space="0" w:color="auto"/>
        <w:left w:val="none" w:sz="0" w:space="0" w:color="auto"/>
        <w:bottom w:val="none" w:sz="0" w:space="0" w:color="auto"/>
        <w:right w:val="none" w:sz="0" w:space="0" w:color="auto"/>
      </w:divBdr>
    </w:div>
    <w:div w:id="70011149">
      <w:marLeft w:val="640"/>
      <w:marRight w:val="0"/>
      <w:marTop w:val="0"/>
      <w:marBottom w:val="0"/>
      <w:divBdr>
        <w:top w:val="none" w:sz="0" w:space="0" w:color="auto"/>
        <w:left w:val="none" w:sz="0" w:space="0" w:color="auto"/>
        <w:bottom w:val="none" w:sz="0" w:space="0" w:color="auto"/>
        <w:right w:val="none" w:sz="0" w:space="0" w:color="auto"/>
      </w:divBdr>
    </w:div>
    <w:div w:id="70126108">
      <w:marLeft w:val="640"/>
      <w:marRight w:val="0"/>
      <w:marTop w:val="0"/>
      <w:marBottom w:val="0"/>
      <w:divBdr>
        <w:top w:val="none" w:sz="0" w:space="0" w:color="auto"/>
        <w:left w:val="none" w:sz="0" w:space="0" w:color="auto"/>
        <w:bottom w:val="none" w:sz="0" w:space="0" w:color="auto"/>
        <w:right w:val="none" w:sz="0" w:space="0" w:color="auto"/>
      </w:divBdr>
    </w:div>
    <w:div w:id="70127185">
      <w:marLeft w:val="640"/>
      <w:marRight w:val="0"/>
      <w:marTop w:val="0"/>
      <w:marBottom w:val="0"/>
      <w:divBdr>
        <w:top w:val="none" w:sz="0" w:space="0" w:color="auto"/>
        <w:left w:val="none" w:sz="0" w:space="0" w:color="auto"/>
        <w:bottom w:val="none" w:sz="0" w:space="0" w:color="auto"/>
        <w:right w:val="none" w:sz="0" w:space="0" w:color="auto"/>
      </w:divBdr>
    </w:div>
    <w:div w:id="70196628">
      <w:marLeft w:val="640"/>
      <w:marRight w:val="0"/>
      <w:marTop w:val="0"/>
      <w:marBottom w:val="0"/>
      <w:divBdr>
        <w:top w:val="none" w:sz="0" w:space="0" w:color="auto"/>
        <w:left w:val="none" w:sz="0" w:space="0" w:color="auto"/>
        <w:bottom w:val="none" w:sz="0" w:space="0" w:color="auto"/>
        <w:right w:val="none" w:sz="0" w:space="0" w:color="auto"/>
      </w:divBdr>
    </w:div>
    <w:div w:id="70280097">
      <w:marLeft w:val="640"/>
      <w:marRight w:val="0"/>
      <w:marTop w:val="0"/>
      <w:marBottom w:val="0"/>
      <w:divBdr>
        <w:top w:val="none" w:sz="0" w:space="0" w:color="auto"/>
        <w:left w:val="none" w:sz="0" w:space="0" w:color="auto"/>
        <w:bottom w:val="none" w:sz="0" w:space="0" w:color="auto"/>
        <w:right w:val="none" w:sz="0" w:space="0" w:color="auto"/>
      </w:divBdr>
    </w:div>
    <w:div w:id="70348628">
      <w:marLeft w:val="640"/>
      <w:marRight w:val="0"/>
      <w:marTop w:val="0"/>
      <w:marBottom w:val="0"/>
      <w:divBdr>
        <w:top w:val="none" w:sz="0" w:space="0" w:color="auto"/>
        <w:left w:val="none" w:sz="0" w:space="0" w:color="auto"/>
        <w:bottom w:val="none" w:sz="0" w:space="0" w:color="auto"/>
        <w:right w:val="none" w:sz="0" w:space="0" w:color="auto"/>
      </w:divBdr>
    </w:div>
    <w:div w:id="70395048">
      <w:marLeft w:val="640"/>
      <w:marRight w:val="0"/>
      <w:marTop w:val="0"/>
      <w:marBottom w:val="0"/>
      <w:divBdr>
        <w:top w:val="none" w:sz="0" w:space="0" w:color="auto"/>
        <w:left w:val="none" w:sz="0" w:space="0" w:color="auto"/>
        <w:bottom w:val="none" w:sz="0" w:space="0" w:color="auto"/>
        <w:right w:val="none" w:sz="0" w:space="0" w:color="auto"/>
      </w:divBdr>
    </w:div>
    <w:div w:id="70396194">
      <w:marLeft w:val="640"/>
      <w:marRight w:val="0"/>
      <w:marTop w:val="0"/>
      <w:marBottom w:val="0"/>
      <w:divBdr>
        <w:top w:val="none" w:sz="0" w:space="0" w:color="auto"/>
        <w:left w:val="none" w:sz="0" w:space="0" w:color="auto"/>
        <w:bottom w:val="none" w:sz="0" w:space="0" w:color="auto"/>
        <w:right w:val="none" w:sz="0" w:space="0" w:color="auto"/>
      </w:divBdr>
    </w:div>
    <w:div w:id="70397245">
      <w:bodyDiv w:val="1"/>
      <w:marLeft w:val="0"/>
      <w:marRight w:val="0"/>
      <w:marTop w:val="0"/>
      <w:marBottom w:val="0"/>
      <w:divBdr>
        <w:top w:val="none" w:sz="0" w:space="0" w:color="auto"/>
        <w:left w:val="none" w:sz="0" w:space="0" w:color="auto"/>
        <w:bottom w:val="none" w:sz="0" w:space="0" w:color="auto"/>
        <w:right w:val="none" w:sz="0" w:space="0" w:color="auto"/>
      </w:divBdr>
    </w:div>
    <w:div w:id="70467270">
      <w:marLeft w:val="640"/>
      <w:marRight w:val="0"/>
      <w:marTop w:val="0"/>
      <w:marBottom w:val="0"/>
      <w:divBdr>
        <w:top w:val="none" w:sz="0" w:space="0" w:color="auto"/>
        <w:left w:val="none" w:sz="0" w:space="0" w:color="auto"/>
        <w:bottom w:val="none" w:sz="0" w:space="0" w:color="auto"/>
        <w:right w:val="none" w:sz="0" w:space="0" w:color="auto"/>
      </w:divBdr>
    </w:div>
    <w:div w:id="70467807">
      <w:marLeft w:val="640"/>
      <w:marRight w:val="0"/>
      <w:marTop w:val="0"/>
      <w:marBottom w:val="0"/>
      <w:divBdr>
        <w:top w:val="none" w:sz="0" w:space="0" w:color="auto"/>
        <w:left w:val="none" w:sz="0" w:space="0" w:color="auto"/>
        <w:bottom w:val="none" w:sz="0" w:space="0" w:color="auto"/>
        <w:right w:val="none" w:sz="0" w:space="0" w:color="auto"/>
      </w:divBdr>
    </w:div>
    <w:div w:id="70472159">
      <w:marLeft w:val="640"/>
      <w:marRight w:val="0"/>
      <w:marTop w:val="0"/>
      <w:marBottom w:val="0"/>
      <w:divBdr>
        <w:top w:val="none" w:sz="0" w:space="0" w:color="auto"/>
        <w:left w:val="none" w:sz="0" w:space="0" w:color="auto"/>
        <w:bottom w:val="none" w:sz="0" w:space="0" w:color="auto"/>
        <w:right w:val="none" w:sz="0" w:space="0" w:color="auto"/>
      </w:divBdr>
    </w:div>
    <w:div w:id="70547255">
      <w:marLeft w:val="640"/>
      <w:marRight w:val="0"/>
      <w:marTop w:val="0"/>
      <w:marBottom w:val="0"/>
      <w:divBdr>
        <w:top w:val="none" w:sz="0" w:space="0" w:color="auto"/>
        <w:left w:val="none" w:sz="0" w:space="0" w:color="auto"/>
        <w:bottom w:val="none" w:sz="0" w:space="0" w:color="auto"/>
        <w:right w:val="none" w:sz="0" w:space="0" w:color="auto"/>
      </w:divBdr>
    </w:div>
    <w:div w:id="70779145">
      <w:marLeft w:val="640"/>
      <w:marRight w:val="0"/>
      <w:marTop w:val="0"/>
      <w:marBottom w:val="0"/>
      <w:divBdr>
        <w:top w:val="none" w:sz="0" w:space="0" w:color="auto"/>
        <w:left w:val="none" w:sz="0" w:space="0" w:color="auto"/>
        <w:bottom w:val="none" w:sz="0" w:space="0" w:color="auto"/>
        <w:right w:val="none" w:sz="0" w:space="0" w:color="auto"/>
      </w:divBdr>
    </w:div>
    <w:div w:id="70783227">
      <w:marLeft w:val="640"/>
      <w:marRight w:val="0"/>
      <w:marTop w:val="0"/>
      <w:marBottom w:val="0"/>
      <w:divBdr>
        <w:top w:val="none" w:sz="0" w:space="0" w:color="auto"/>
        <w:left w:val="none" w:sz="0" w:space="0" w:color="auto"/>
        <w:bottom w:val="none" w:sz="0" w:space="0" w:color="auto"/>
        <w:right w:val="none" w:sz="0" w:space="0" w:color="auto"/>
      </w:divBdr>
    </w:div>
    <w:div w:id="70783940">
      <w:marLeft w:val="640"/>
      <w:marRight w:val="0"/>
      <w:marTop w:val="0"/>
      <w:marBottom w:val="0"/>
      <w:divBdr>
        <w:top w:val="none" w:sz="0" w:space="0" w:color="auto"/>
        <w:left w:val="none" w:sz="0" w:space="0" w:color="auto"/>
        <w:bottom w:val="none" w:sz="0" w:space="0" w:color="auto"/>
        <w:right w:val="none" w:sz="0" w:space="0" w:color="auto"/>
      </w:divBdr>
    </w:div>
    <w:div w:id="70851620">
      <w:marLeft w:val="640"/>
      <w:marRight w:val="0"/>
      <w:marTop w:val="0"/>
      <w:marBottom w:val="0"/>
      <w:divBdr>
        <w:top w:val="none" w:sz="0" w:space="0" w:color="auto"/>
        <w:left w:val="none" w:sz="0" w:space="0" w:color="auto"/>
        <w:bottom w:val="none" w:sz="0" w:space="0" w:color="auto"/>
        <w:right w:val="none" w:sz="0" w:space="0" w:color="auto"/>
      </w:divBdr>
    </w:div>
    <w:div w:id="70858486">
      <w:marLeft w:val="640"/>
      <w:marRight w:val="0"/>
      <w:marTop w:val="0"/>
      <w:marBottom w:val="0"/>
      <w:divBdr>
        <w:top w:val="none" w:sz="0" w:space="0" w:color="auto"/>
        <w:left w:val="none" w:sz="0" w:space="0" w:color="auto"/>
        <w:bottom w:val="none" w:sz="0" w:space="0" w:color="auto"/>
        <w:right w:val="none" w:sz="0" w:space="0" w:color="auto"/>
      </w:divBdr>
    </w:div>
    <w:div w:id="70860751">
      <w:marLeft w:val="640"/>
      <w:marRight w:val="0"/>
      <w:marTop w:val="0"/>
      <w:marBottom w:val="0"/>
      <w:divBdr>
        <w:top w:val="none" w:sz="0" w:space="0" w:color="auto"/>
        <w:left w:val="none" w:sz="0" w:space="0" w:color="auto"/>
        <w:bottom w:val="none" w:sz="0" w:space="0" w:color="auto"/>
        <w:right w:val="none" w:sz="0" w:space="0" w:color="auto"/>
      </w:divBdr>
    </w:div>
    <w:div w:id="70931831">
      <w:marLeft w:val="640"/>
      <w:marRight w:val="0"/>
      <w:marTop w:val="0"/>
      <w:marBottom w:val="0"/>
      <w:divBdr>
        <w:top w:val="none" w:sz="0" w:space="0" w:color="auto"/>
        <w:left w:val="none" w:sz="0" w:space="0" w:color="auto"/>
        <w:bottom w:val="none" w:sz="0" w:space="0" w:color="auto"/>
        <w:right w:val="none" w:sz="0" w:space="0" w:color="auto"/>
      </w:divBdr>
    </w:div>
    <w:div w:id="70931867">
      <w:marLeft w:val="640"/>
      <w:marRight w:val="0"/>
      <w:marTop w:val="0"/>
      <w:marBottom w:val="0"/>
      <w:divBdr>
        <w:top w:val="none" w:sz="0" w:space="0" w:color="auto"/>
        <w:left w:val="none" w:sz="0" w:space="0" w:color="auto"/>
        <w:bottom w:val="none" w:sz="0" w:space="0" w:color="auto"/>
        <w:right w:val="none" w:sz="0" w:space="0" w:color="auto"/>
      </w:divBdr>
    </w:div>
    <w:div w:id="70933913">
      <w:marLeft w:val="640"/>
      <w:marRight w:val="0"/>
      <w:marTop w:val="0"/>
      <w:marBottom w:val="0"/>
      <w:divBdr>
        <w:top w:val="none" w:sz="0" w:space="0" w:color="auto"/>
        <w:left w:val="none" w:sz="0" w:space="0" w:color="auto"/>
        <w:bottom w:val="none" w:sz="0" w:space="0" w:color="auto"/>
        <w:right w:val="none" w:sz="0" w:space="0" w:color="auto"/>
      </w:divBdr>
    </w:div>
    <w:div w:id="70978239">
      <w:marLeft w:val="640"/>
      <w:marRight w:val="0"/>
      <w:marTop w:val="0"/>
      <w:marBottom w:val="0"/>
      <w:divBdr>
        <w:top w:val="none" w:sz="0" w:space="0" w:color="auto"/>
        <w:left w:val="none" w:sz="0" w:space="0" w:color="auto"/>
        <w:bottom w:val="none" w:sz="0" w:space="0" w:color="auto"/>
        <w:right w:val="none" w:sz="0" w:space="0" w:color="auto"/>
      </w:divBdr>
    </w:div>
    <w:div w:id="71003938">
      <w:marLeft w:val="640"/>
      <w:marRight w:val="0"/>
      <w:marTop w:val="0"/>
      <w:marBottom w:val="0"/>
      <w:divBdr>
        <w:top w:val="none" w:sz="0" w:space="0" w:color="auto"/>
        <w:left w:val="none" w:sz="0" w:space="0" w:color="auto"/>
        <w:bottom w:val="none" w:sz="0" w:space="0" w:color="auto"/>
        <w:right w:val="none" w:sz="0" w:space="0" w:color="auto"/>
      </w:divBdr>
    </w:div>
    <w:div w:id="71006075">
      <w:marLeft w:val="640"/>
      <w:marRight w:val="0"/>
      <w:marTop w:val="0"/>
      <w:marBottom w:val="0"/>
      <w:divBdr>
        <w:top w:val="none" w:sz="0" w:space="0" w:color="auto"/>
        <w:left w:val="none" w:sz="0" w:space="0" w:color="auto"/>
        <w:bottom w:val="none" w:sz="0" w:space="0" w:color="auto"/>
        <w:right w:val="none" w:sz="0" w:space="0" w:color="auto"/>
      </w:divBdr>
    </w:div>
    <w:div w:id="71006214">
      <w:marLeft w:val="640"/>
      <w:marRight w:val="0"/>
      <w:marTop w:val="0"/>
      <w:marBottom w:val="0"/>
      <w:divBdr>
        <w:top w:val="none" w:sz="0" w:space="0" w:color="auto"/>
        <w:left w:val="none" w:sz="0" w:space="0" w:color="auto"/>
        <w:bottom w:val="none" w:sz="0" w:space="0" w:color="auto"/>
        <w:right w:val="none" w:sz="0" w:space="0" w:color="auto"/>
      </w:divBdr>
    </w:div>
    <w:div w:id="71006419">
      <w:marLeft w:val="640"/>
      <w:marRight w:val="0"/>
      <w:marTop w:val="0"/>
      <w:marBottom w:val="0"/>
      <w:divBdr>
        <w:top w:val="none" w:sz="0" w:space="0" w:color="auto"/>
        <w:left w:val="none" w:sz="0" w:space="0" w:color="auto"/>
        <w:bottom w:val="none" w:sz="0" w:space="0" w:color="auto"/>
        <w:right w:val="none" w:sz="0" w:space="0" w:color="auto"/>
      </w:divBdr>
    </w:div>
    <w:div w:id="71047343">
      <w:marLeft w:val="640"/>
      <w:marRight w:val="0"/>
      <w:marTop w:val="0"/>
      <w:marBottom w:val="0"/>
      <w:divBdr>
        <w:top w:val="none" w:sz="0" w:space="0" w:color="auto"/>
        <w:left w:val="none" w:sz="0" w:space="0" w:color="auto"/>
        <w:bottom w:val="none" w:sz="0" w:space="0" w:color="auto"/>
        <w:right w:val="none" w:sz="0" w:space="0" w:color="auto"/>
      </w:divBdr>
    </w:div>
    <w:div w:id="71053242">
      <w:marLeft w:val="640"/>
      <w:marRight w:val="0"/>
      <w:marTop w:val="0"/>
      <w:marBottom w:val="0"/>
      <w:divBdr>
        <w:top w:val="none" w:sz="0" w:space="0" w:color="auto"/>
        <w:left w:val="none" w:sz="0" w:space="0" w:color="auto"/>
        <w:bottom w:val="none" w:sz="0" w:space="0" w:color="auto"/>
        <w:right w:val="none" w:sz="0" w:space="0" w:color="auto"/>
      </w:divBdr>
    </w:div>
    <w:div w:id="71053999">
      <w:marLeft w:val="640"/>
      <w:marRight w:val="0"/>
      <w:marTop w:val="0"/>
      <w:marBottom w:val="0"/>
      <w:divBdr>
        <w:top w:val="none" w:sz="0" w:space="0" w:color="auto"/>
        <w:left w:val="none" w:sz="0" w:space="0" w:color="auto"/>
        <w:bottom w:val="none" w:sz="0" w:space="0" w:color="auto"/>
        <w:right w:val="none" w:sz="0" w:space="0" w:color="auto"/>
      </w:divBdr>
    </w:div>
    <w:div w:id="71127815">
      <w:marLeft w:val="640"/>
      <w:marRight w:val="0"/>
      <w:marTop w:val="0"/>
      <w:marBottom w:val="0"/>
      <w:divBdr>
        <w:top w:val="none" w:sz="0" w:space="0" w:color="auto"/>
        <w:left w:val="none" w:sz="0" w:space="0" w:color="auto"/>
        <w:bottom w:val="none" w:sz="0" w:space="0" w:color="auto"/>
        <w:right w:val="none" w:sz="0" w:space="0" w:color="auto"/>
      </w:divBdr>
    </w:div>
    <w:div w:id="71202858">
      <w:marLeft w:val="640"/>
      <w:marRight w:val="0"/>
      <w:marTop w:val="0"/>
      <w:marBottom w:val="0"/>
      <w:divBdr>
        <w:top w:val="none" w:sz="0" w:space="0" w:color="auto"/>
        <w:left w:val="none" w:sz="0" w:space="0" w:color="auto"/>
        <w:bottom w:val="none" w:sz="0" w:space="0" w:color="auto"/>
        <w:right w:val="none" w:sz="0" w:space="0" w:color="auto"/>
      </w:divBdr>
    </w:div>
    <w:div w:id="71314552">
      <w:marLeft w:val="640"/>
      <w:marRight w:val="0"/>
      <w:marTop w:val="0"/>
      <w:marBottom w:val="0"/>
      <w:divBdr>
        <w:top w:val="none" w:sz="0" w:space="0" w:color="auto"/>
        <w:left w:val="none" w:sz="0" w:space="0" w:color="auto"/>
        <w:bottom w:val="none" w:sz="0" w:space="0" w:color="auto"/>
        <w:right w:val="none" w:sz="0" w:space="0" w:color="auto"/>
      </w:divBdr>
    </w:div>
    <w:div w:id="71318193">
      <w:marLeft w:val="640"/>
      <w:marRight w:val="0"/>
      <w:marTop w:val="0"/>
      <w:marBottom w:val="0"/>
      <w:divBdr>
        <w:top w:val="none" w:sz="0" w:space="0" w:color="auto"/>
        <w:left w:val="none" w:sz="0" w:space="0" w:color="auto"/>
        <w:bottom w:val="none" w:sz="0" w:space="0" w:color="auto"/>
        <w:right w:val="none" w:sz="0" w:space="0" w:color="auto"/>
      </w:divBdr>
    </w:div>
    <w:div w:id="71389775">
      <w:marLeft w:val="640"/>
      <w:marRight w:val="0"/>
      <w:marTop w:val="0"/>
      <w:marBottom w:val="0"/>
      <w:divBdr>
        <w:top w:val="none" w:sz="0" w:space="0" w:color="auto"/>
        <w:left w:val="none" w:sz="0" w:space="0" w:color="auto"/>
        <w:bottom w:val="none" w:sz="0" w:space="0" w:color="auto"/>
        <w:right w:val="none" w:sz="0" w:space="0" w:color="auto"/>
      </w:divBdr>
    </w:div>
    <w:div w:id="71394341">
      <w:marLeft w:val="640"/>
      <w:marRight w:val="0"/>
      <w:marTop w:val="0"/>
      <w:marBottom w:val="0"/>
      <w:divBdr>
        <w:top w:val="none" w:sz="0" w:space="0" w:color="auto"/>
        <w:left w:val="none" w:sz="0" w:space="0" w:color="auto"/>
        <w:bottom w:val="none" w:sz="0" w:space="0" w:color="auto"/>
        <w:right w:val="none" w:sz="0" w:space="0" w:color="auto"/>
      </w:divBdr>
    </w:div>
    <w:div w:id="71397421">
      <w:marLeft w:val="640"/>
      <w:marRight w:val="0"/>
      <w:marTop w:val="0"/>
      <w:marBottom w:val="0"/>
      <w:divBdr>
        <w:top w:val="none" w:sz="0" w:space="0" w:color="auto"/>
        <w:left w:val="none" w:sz="0" w:space="0" w:color="auto"/>
        <w:bottom w:val="none" w:sz="0" w:space="0" w:color="auto"/>
        <w:right w:val="none" w:sz="0" w:space="0" w:color="auto"/>
      </w:divBdr>
    </w:div>
    <w:div w:id="71437067">
      <w:marLeft w:val="640"/>
      <w:marRight w:val="0"/>
      <w:marTop w:val="0"/>
      <w:marBottom w:val="0"/>
      <w:divBdr>
        <w:top w:val="none" w:sz="0" w:space="0" w:color="auto"/>
        <w:left w:val="none" w:sz="0" w:space="0" w:color="auto"/>
        <w:bottom w:val="none" w:sz="0" w:space="0" w:color="auto"/>
        <w:right w:val="none" w:sz="0" w:space="0" w:color="auto"/>
      </w:divBdr>
    </w:div>
    <w:div w:id="71438765">
      <w:marLeft w:val="640"/>
      <w:marRight w:val="0"/>
      <w:marTop w:val="0"/>
      <w:marBottom w:val="0"/>
      <w:divBdr>
        <w:top w:val="none" w:sz="0" w:space="0" w:color="auto"/>
        <w:left w:val="none" w:sz="0" w:space="0" w:color="auto"/>
        <w:bottom w:val="none" w:sz="0" w:space="0" w:color="auto"/>
        <w:right w:val="none" w:sz="0" w:space="0" w:color="auto"/>
      </w:divBdr>
    </w:div>
    <w:div w:id="71440134">
      <w:marLeft w:val="640"/>
      <w:marRight w:val="0"/>
      <w:marTop w:val="0"/>
      <w:marBottom w:val="0"/>
      <w:divBdr>
        <w:top w:val="none" w:sz="0" w:space="0" w:color="auto"/>
        <w:left w:val="none" w:sz="0" w:space="0" w:color="auto"/>
        <w:bottom w:val="none" w:sz="0" w:space="0" w:color="auto"/>
        <w:right w:val="none" w:sz="0" w:space="0" w:color="auto"/>
      </w:divBdr>
    </w:div>
    <w:div w:id="71582953">
      <w:marLeft w:val="640"/>
      <w:marRight w:val="0"/>
      <w:marTop w:val="0"/>
      <w:marBottom w:val="0"/>
      <w:divBdr>
        <w:top w:val="none" w:sz="0" w:space="0" w:color="auto"/>
        <w:left w:val="none" w:sz="0" w:space="0" w:color="auto"/>
        <w:bottom w:val="none" w:sz="0" w:space="0" w:color="auto"/>
        <w:right w:val="none" w:sz="0" w:space="0" w:color="auto"/>
      </w:divBdr>
    </w:div>
    <w:div w:id="71583925">
      <w:marLeft w:val="640"/>
      <w:marRight w:val="0"/>
      <w:marTop w:val="0"/>
      <w:marBottom w:val="0"/>
      <w:divBdr>
        <w:top w:val="none" w:sz="0" w:space="0" w:color="auto"/>
        <w:left w:val="none" w:sz="0" w:space="0" w:color="auto"/>
        <w:bottom w:val="none" w:sz="0" w:space="0" w:color="auto"/>
        <w:right w:val="none" w:sz="0" w:space="0" w:color="auto"/>
      </w:divBdr>
    </w:div>
    <w:div w:id="71585771">
      <w:marLeft w:val="640"/>
      <w:marRight w:val="0"/>
      <w:marTop w:val="0"/>
      <w:marBottom w:val="0"/>
      <w:divBdr>
        <w:top w:val="none" w:sz="0" w:space="0" w:color="auto"/>
        <w:left w:val="none" w:sz="0" w:space="0" w:color="auto"/>
        <w:bottom w:val="none" w:sz="0" w:space="0" w:color="auto"/>
        <w:right w:val="none" w:sz="0" w:space="0" w:color="auto"/>
      </w:divBdr>
    </w:div>
    <w:div w:id="71662206">
      <w:marLeft w:val="640"/>
      <w:marRight w:val="0"/>
      <w:marTop w:val="0"/>
      <w:marBottom w:val="0"/>
      <w:divBdr>
        <w:top w:val="none" w:sz="0" w:space="0" w:color="auto"/>
        <w:left w:val="none" w:sz="0" w:space="0" w:color="auto"/>
        <w:bottom w:val="none" w:sz="0" w:space="0" w:color="auto"/>
        <w:right w:val="none" w:sz="0" w:space="0" w:color="auto"/>
      </w:divBdr>
    </w:div>
    <w:div w:id="71663211">
      <w:marLeft w:val="640"/>
      <w:marRight w:val="0"/>
      <w:marTop w:val="0"/>
      <w:marBottom w:val="0"/>
      <w:divBdr>
        <w:top w:val="none" w:sz="0" w:space="0" w:color="auto"/>
        <w:left w:val="none" w:sz="0" w:space="0" w:color="auto"/>
        <w:bottom w:val="none" w:sz="0" w:space="0" w:color="auto"/>
        <w:right w:val="none" w:sz="0" w:space="0" w:color="auto"/>
      </w:divBdr>
    </w:div>
    <w:div w:id="71776985">
      <w:marLeft w:val="640"/>
      <w:marRight w:val="0"/>
      <w:marTop w:val="0"/>
      <w:marBottom w:val="0"/>
      <w:divBdr>
        <w:top w:val="none" w:sz="0" w:space="0" w:color="auto"/>
        <w:left w:val="none" w:sz="0" w:space="0" w:color="auto"/>
        <w:bottom w:val="none" w:sz="0" w:space="0" w:color="auto"/>
        <w:right w:val="none" w:sz="0" w:space="0" w:color="auto"/>
      </w:divBdr>
    </w:div>
    <w:div w:id="71854992">
      <w:marLeft w:val="640"/>
      <w:marRight w:val="0"/>
      <w:marTop w:val="0"/>
      <w:marBottom w:val="0"/>
      <w:divBdr>
        <w:top w:val="none" w:sz="0" w:space="0" w:color="auto"/>
        <w:left w:val="none" w:sz="0" w:space="0" w:color="auto"/>
        <w:bottom w:val="none" w:sz="0" w:space="0" w:color="auto"/>
        <w:right w:val="none" w:sz="0" w:space="0" w:color="auto"/>
      </w:divBdr>
    </w:div>
    <w:div w:id="71895868">
      <w:marLeft w:val="640"/>
      <w:marRight w:val="0"/>
      <w:marTop w:val="0"/>
      <w:marBottom w:val="0"/>
      <w:divBdr>
        <w:top w:val="none" w:sz="0" w:space="0" w:color="auto"/>
        <w:left w:val="none" w:sz="0" w:space="0" w:color="auto"/>
        <w:bottom w:val="none" w:sz="0" w:space="0" w:color="auto"/>
        <w:right w:val="none" w:sz="0" w:space="0" w:color="auto"/>
      </w:divBdr>
    </w:div>
    <w:div w:id="71970297">
      <w:marLeft w:val="640"/>
      <w:marRight w:val="0"/>
      <w:marTop w:val="0"/>
      <w:marBottom w:val="0"/>
      <w:divBdr>
        <w:top w:val="none" w:sz="0" w:space="0" w:color="auto"/>
        <w:left w:val="none" w:sz="0" w:space="0" w:color="auto"/>
        <w:bottom w:val="none" w:sz="0" w:space="0" w:color="auto"/>
        <w:right w:val="none" w:sz="0" w:space="0" w:color="auto"/>
      </w:divBdr>
    </w:div>
    <w:div w:id="72122083">
      <w:marLeft w:val="640"/>
      <w:marRight w:val="0"/>
      <w:marTop w:val="0"/>
      <w:marBottom w:val="0"/>
      <w:divBdr>
        <w:top w:val="none" w:sz="0" w:space="0" w:color="auto"/>
        <w:left w:val="none" w:sz="0" w:space="0" w:color="auto"/>
        <w:bottom w:val="none" w:sz="0" w:space="0" w:color="auto"/>
        <w:right w:val="none" w:sz="0" w:space="0" w:color="auto"/>
      </w:divBdr>
    </w:div>
    <w:div w:id="72167108">
      <w:marLeft w:val="640"/>
      <w:marRight w:val="0"/>
      <w:marTop w:val="0"/>
      <w:marBottom w:val="0"/>
      <w:divBdr>
        <w:top w:val="none" w:sz="0" w:space="0" w:color="auto"/>
        <w:left w:val="none" w:sz="0" w:space="0" w:color="auto"/>
        <w:bottom w:val="none" w:sz="0" w:space="0" w:color="auto"/>
        <w:right w:val="none" w:sz="0" w:space="0" w:color="auto"/>
      </w:divBdr>
    </w:div>
    <w:div w:id="72240715">
      <w:marLeft w:val="640"/>
      <w:marRight w:val="0"/>
      <w:marTop w:val="0"/>
      <w:marBottom w:val="0"/>
      <w:divBdr>
        <w:top w:val="none" w:sz="0" w:space="0" w:color="auto"/>
        <w:left w:val="none" w:sz="0" w:space="0" w:color="auto"/>
        <w:bottom w:val="none" w:sz="0" w:space="0" w:color="auto"/>
        <w:right w:val="none" w:sz="0" w:space="0" w:color="auto"/>
      </w:divBdr>
    </w:div>
    <w:div w:id="72242584">
      <w:marLeft w:val="640"/>
      <w:marRight w:val="0"/>
      <w:marTop w:val="0"/>
      <w:marBottom w:val="0"/>
      <w:divBdr>
        <w:top w:val="none" w:sz="0" w:space="0" w:color="auto"/>
        <w:left w:val="none" w:sz="0" w:space="0" w:color="auto"/>
        <w:bottom w:val="none" w:sz="0" w:space="0" w:color="auto"/>
        <w:right w:val="none" w:sz="0" w:space="0" w:color="auto"/>
      </w:divBdr>
    </w:div>
    <w:div w:id="72246165">
      <w:marLeft w:val="640"/>
      <w:marRight w:val="0"/>
      <w:marTop w:val="0"/>
      <w:marBottom w:val="0"/>
      <w:divBdr>
        <w:top w:val="none" w:sz="0" w:space="0" w:color="auto"/>
        <w:left w:val="none" w:sz="0" w:space="0" w:color="auto"/>
        <w:bottom w:val="none" w:sz="0" w:space="0" w:color="auto"/>
        <w:right w:val="none" w:sz="0" w:space="0" w:color="auto"/>
      </w:divBdr>
    </w:div>
    <w:div w:id="72437739">
      <w:marLeft w:val="640"/>
      <w:marRight w:val="0"/>
      <w:marTop w:val="0"/>
      <w:marBottom w:val="0"/>
      <w:divBdr>
        <w:top w:val="none" w:sz="0" w:space="0" w:color="auto"/>
        <w:left w:val="none" w:sz="0" w:space="0" w:color="auto"/>
        <w:bottom w:val="none" w:sz="0" w:space="0" w:color="auto"/>
        <w:right w:val="none" w:sz="0" w:space="0" w:color="auto"/>
      </w:divBdr>
    </w:div>
    <w:div w:id="72438763">
      <w:marLeft w:val="640"/>
      <w:marRight w:val="0"/>
      <w:marTop w:val="0"/>
      <w:marBottom w:val="0"/>
      <w:divBdr>
        <w:top w:val="none" w:sz="0" w:space="0" w:color="auto"/>
        <w:left w:val="none" w:sz="0" w:space="0" w:color="auto"/>
        <w:bottom w:val="none" w:sz="0" w:space="0" w:color="auto"/>
        <w:right w:val="none" w:sz="0" w:space="0" w:color="auto"/>
      </w:divBdr>
    </w:div>
    <w:div w:id="72623962">
      <w:marLeft w:val="640"/>
      <w:marRight w:val="0"/>
      <w:marTop w:val="0"/>
      <w:marBottom w:val="0"/>
      <w:divBdr>
        <w:top w:val="none" w:sz="0" w:space="0" w:color="auto"/>
        <w:left w:val="none" w:sz="0" w:space="0" w:color="auto"/>
        <w:bottom w:val="none" w:sz="0" w:space="0" w:color="auto"/>
        <w:right w:val="none" w:sz="0" w:space="0" w:color="auto"/>
      </w:divBdr>
    </w:div>
    <w:div w:id="72625838">
      <w:marLeft w:val="640"/>
      <w:marRight w:val="0"/>
      <w:marTop w:val="0"/>
      <w:marBottom w:val="0"/>
      <w:divBdr>
        <w:top w:val="none" w:sz="0" w:space="0" w:color="auto"/>
        <w:left w:val="none" w:sz="0" w:space="0" w:color="auto"/>
        <w:bottom w:val="none" w:sz="0" w:space="0" w:color="auto"/>
        <w:right w:val="none" w:sz="0" w:space="0" w:color="auto"/>
      </w:divBdr>
    </w:div>
    <w:div w:id="72701765">
      <w:marLeft w:val="640"/>
      <w:marRight w:val="0"/>
      <w:marTop w:val="0"/>
      <w:marBottom w:val="0"/>
      <w:divBdr>
        <w:top w:val="none" w:sz="0" w:space="0" w:color="auto"/>
        <w:left w:val="none" w:sz="0" w:space="0" w:color="auto"/>
        <w:bottom w:val="none" w:sz="0" w:space="0" w:color="auto"/>
        <w:right w:val="none" w:sz="0" w:space="0" w:color="auto"/>
      </w:divBdr>
    </w:div>
    <w:div w:id="72702905">
      <w:marLeft w:val="640"/>
      <w:marRight w:val="0"/>
      <w:marTop w:val="0"/>
      <w:marBottom w:val="0"/>
      <w:divBdr>
        <w:top w:val="none" w:sz="0" w:space="0" w:color="auto"/>
        <w:left w:val="none" w:sz="0" w:space="0" w:color="auto"/>
        <w:bottom w:val="none" w:sz="0" w:space="0" w:color="auto"/>
        <w:right w:val="none" w:sz="0" w:space="0" w:color="auto"/>
      </w:divBdr>
    </w:div>
    <w:div w:id="72822892">
      <w:bodyDiv w:val="1"/>
      <w:marLeft w:val="0"/>
      <w:marRight w:val="0"/>
      <w:marTop w:val="0"/>
      <w:marBottom w:val="0"/>
      <w:divBdr>
        <w:top w:val="none" w:sz="0" w:space="0" w:color="auto"/>
        <w:left w:val="none" w:sz="0" w:space="0" w:color="auto"/>
        <w:bottom w:val="none" w:sz="0" w:space="0" w:color="auto"/>
        <w:right w:val="none" w:sz="0" w:space="0" w:color="auto"/>
      </w:divBdr>
    </w:div>
    <w:div w:id="72896735">
      <w:marLeft w:val="640"/>
      <w:marRight w:val="0"/>
      <w:marTop w:val="0"/>
      <w:marBottom w:val="0"/>
      <w:divBdr>
        <w:top w:val="none" w:sz="0" w:space="0" w:color="auto"/>
        <w:left w:val="none" w:sz="0" w:space="0" w:color="auto"/>
        <w:bottom w:val="none" w:sz="0" w:space="0" w:color="auto"/>
        <w:right w:val="none" w:sz="0" w:space="0" w:color="auto"/>
      </w:divBdr>
    </w:div>
    <w:div w:id="72899100">
      <w:marLeft w:val="640"/>
      <w:marRight w:val="0"/>
      <w:marTop w:val="0"/>
      <w:marBottom w:val="0"/>
      <w:divBdr>
        <w:top w:val="none" w:sz="0" w:space="0" w:color="auto"/>
        <w:left w:val="none" w:sz="0" w:space="0" w:color="auto"/>
        <w:bottom w:val="none" w:sz="0" w:space="0" w:color="auto"/>
        <w:right w:val="none" w:sz="0" w:space="0" w:color="auto"/>
      </w:divBdr>
    </w:div>
    <w:div w:id="72901403">
      <w:marLeft w:val="640"/>
      <w:marRight w:val="0"/>
      <w:marTop w:val="0"/>
      <w:marBottom w:val="0"/>
      <w:divBdr>
        <w:top w:val="none" w:sz="0" w:space="0" w:color="auto"/>
        <w:left w:val="none" w:sz="0" w:space="0" w:color="auto"/>
        <w:bottom w:val="none" w:sz="0" w:space="0" w:color="auto"/>
        <w:right w:val="none" w:sz="0" w:space="0" w:color="auto"/>
      </w:divBdr>
    </w:div>
    <w:div w:id="72943285">
      <w:marLeft w:val="640"/>
      <w:marRight w:val="0"/>
      <w:marTop w:val="0"/>
      <w:marBottom w:val="0"/>
      <w:divBdr>
        <w:top w:val="none" w:sz="0" w:space="0" w:color="auto"/>
        <w:left w:val="none" w:sz="0" w:space="0" w:color="auto"/>
        <w:bottom w:val="none" w:sz="0" w:space="0" w:color="auto"/>
        <w:right w:val="none" w:sz="0" w:space="0" w:color="auto"/>
      </w:divBdr>
    </w:div>
    <w:div w:id="72943357">
      <w:marLeft w:val="640"/>
      <w:marRight w:val="0"/>
      <w:marTop w:val="0"/>
      <w:marBottom w:val="0"/>
      <w:divBdr>
        <w:top w:val="none" w:sz="0" w:space="0" w:color="auto"/>
        <w:left w:val="none" w:sz="0" w:space="0" w:color="auto"/>
        <w:bottom w:val="none" w:sz="0" w:space="0" w:color="auto"/>
        <w:right w:val="none" w:sz="0" w:space="0" w:color="auto"/>
      </w:divBdr>
    </w:div>
    <w:div w:id="72973748">
      <w:marLeft w:val="640"/>
      <w:marRight w:val="0"/>
      <w:marTop w:val="0"/>
      <w:marBottom w:val="0"/>
      <w:divBdr>
        <w:top w:val="none" w:sz="0" w:space="0" w:color="auto"/>
        <w:left w:val="none" w:sz="0" w:space="0" w:color="auto"/>
        <w:bottom w:val="none" w:sz="0" w:space="0" w:color="auto"/>
        <w:right w:val="none" w:sz="0" w:space="0" w:color="auto"/>
      </w:divBdr>
    </w:div>
    <w:div w:id="73015118">
      <w:marLeft w:val="640"/>
      <w:marRight w:val="0"/>
      <w:marTop w:val="0"/>
      <w:marBottom w:val="0"/>
      <w:divBdr>
        <w:top w:val="none" w:sz="0" w:space="0" w:color="auto"/>
        <w:left w:val="none" w:sz="0" w:space="0" w:color="auto"/>
        <w:bottom w:val="none" w:sz="0" w:space="0" w:color="auto"/>
        <w:right w:val="none" w:sz="0" w:space="0" w:color="auto"/>
      </w:divBdr>
    </w:div>
    <w:div w:id="73019700">
      <w:marLeft w:val="640"/>
      <w:marRight w:val="0"/>
      <w:marTop w:val="0"/>
      <w:marBottom w:val="0"/>
      <w:divBdr>
        <w:top w:val="none" w:sz="0" w:space="0" w:color="auto"/>
        <w:left w:val="none" w:sz="0" w:space="0" w:color="auto"/>
        <w:bottom w:val="none" w:sz="0" w:space="0" w:color="auto"/>
        <w:right w:val="none" w:sz="0" w:space="0" w:color="auto"/>
      </w:divBdr>
    </w:div>
    <w:div w:id="73092134">
      <w:marLeft w:val="640"/>
      <w:marRight w:val="0"/>
      <w:marTop w:val="0"/>
      <w:marBottom w:val="0"/>
      <w:divBdr>
        <w:top w:val="none" w:sz="0" w:space="0" w:color="auto"/>
        <w:left w:val="none" w:sz="0" w:space="0" w:color="auto"/>
        <w:bottom w:val="none" w:sz="0" w:space="0" w:color="auto"/>
        <w:right w:val="none" w:sz="0" w:space="0" w:color="auto"/>
      </w:divBdr>
    </w:div>
    <w:div w:id="73092315">
      <w:marLeft w:val="640"/>
      <w:marRight w:val="0"/>
      <w:marTop w:val="0"/>
      <w:marBottom w:val="0"/>
      <w:divBdr>
        <w:top w:val="none" w:sz="0" w:space="0" w:color="auto"/>
        <w:left w:val="none" w:sz="0" w:space="0" w:color="auto"/>
        <w:bottom w:val="none" w:sz="0" w:space="0" w:color="auto"/>
        <w:right w:val="none" w:sz="0" w:space="0" w:color="auto"/>
      </w:divBdr>
    </w:div>
    <w:div w:id="73162704">
      <w:marLeft w:val="640"/>
      <w:marRight w:val="0"/>
      <w:marTop w:val="0"/>
      <w:marBottom w:val="0"/>
      <w:divBdr>
        <w:top w:val="none" w:sz="0" w:space="0" w:color="auto"/>
        <w:left w:val="none" w:sz="0" w:space="0" w:color="auto"/>
        <w:bottom w:val="none" w:sz="0" w:space="0" w:color="auto"/>
        <w:right w:val="none" w:sz="0" w:space="0" w:color="auto"/>
      </w:divBdr>
    </w:div>
    <w:div w:id="73166307">
      <w:marLeft w:val="640"/>
      <w:marRight w:val="0"/>
      <w:marTop w:val="0"/>
      <w:marBottom w:val="0"/>
      <w:divBdr>
        <w:top w:val="none" w:sz="0" w:space="0" w:color="auto"/>
        <w:left w:val="none" w:sz="0" w:space="0" w:color="auto"/>
        <w:bottom w:val="none" w:sz="0" w:space="0" w:color="auto"/>
        <w:right w:val="none" w:sz="0" w:space="0" w:color="auto"/>
      </w:divBdr>
    </w:div>
    <w:div w:id="73205034">
      <w:marLeft w:val="640"/>
      <w:marRight w:val="0"/>
      <w:marTop w:val="0"/>
      <w:marBottom w:val="0"/>
      <w:divBdr>
        <w:top w:val="none" w:sz="0" w:space="0" w:color="auto"/>
        <w:left w:val="none" w:sz="0" w:space="0" w:color="auto"/>
        <w:bottom w:val="none" w:sz="0" w:space="0" w:color="auto"/>
        <w:right w:val="none" w:sz="0" w:space="0" w:color="auto"/>
      </w:divBdr>
    </w:div>
    <w:div w:id="73286759">
      <w:marLeft w:val="640"/>
      <w:marRight w:val="0"/>
      <w:marTop w:val="0"/>
      <w:marBottom w:val="0"/>
      <w:divBdr>
        <w:top w:val="none" w:sz="0" w:space="0" w:color="auto"/>
        <w:left w:val="none" w:sz="0" w:space="0" w:color="auto"/>
        <w:bottom w:val="none" w:sz="0" w:space="0" w:color="auto"/>
        <w:right w:val="none" w:sz="0" w:space="0" w:color="auto"/>
      </w:divBdr>
    </w:div>
    <w:div w:id="73288377">
      <w:marLeft w:val="640"/>
      <w:marRight w:val="0"/>
      <w:marTop w:val="0"/>
      <w:marBottom w:val="0"/>
      <w:divBdr>
        <w:top w:val="none" w:sz="0" w:space="0" w:color="auto"/>
        <w:left w:val="none" w:sz="0" w:space="0" w:color="auto"/>
        <w:bottom w:val="none" w:sz="0" w:space="0" w:color="auto"/>
        <w:right w:val="none" w:sz="0" w:space="0" w:color="auto"/>
      </w:divBdr>
    </w:div>
    <w:div w:id="73357272">
      <w:marLeft w:val="640"/>
      <w:marRight w:val="0"/>
      <w:marTop w:val="0"/>
      <w:marBottom w:val="0"/>
      <w:divBdr>
        <w:top w:val="none" w:sz="0" w:space="0" w:color="auto"/>
        <w:left w:val="none" w:sz="0" w:space="0" w:color="auto"/>
        <w:bottom w:val="none" w:sz="0" w:space="0" w:color="auto"/>
        <w:right w:val="none" w:sz="0" w:space="0" w:color="auto"/>
      </w:divBdr>
    </w:div>
    <w:div w:id="73359862">
      <w:marLeft w:val="640"/>
      <w:marRight w:val="0"/>
      <w:marTop w:val="0"/>
      <w:marBottom w:val="0"/>
      <w:divBdr>
        <w:top w:val="none" w:sz="0" w:space="0" w:color="auto"/>
        <w:left w:val="none" w:sz="0" w:space="0" w:color="auto"/>
        <w:bottom w:val="none" w:sz="0" w:space="0" w:color="auto"/>
        <w:right w:val="none" w:sz="0" w:space="0" w:color="auto"/>
      </w:divBdr>
    </w:div>
    <w:div w:id="73361855">
      <w:marLeft w:val="640"/>
      <w:marRight w:val="0"/>
      <w:marTop w:val="0"/>
      <w:marBottom w:val="0"/>
      <w:divBdr>
        <w:top w:val="none" w:sz="0" w:space="0" w:color="auto"/>
        <w:left w:val="none" w:sz="0" w:space="0" w:color="auto"/>
        <w:bottom w:val="none" w:sz="0" w:space="0" w:color="auto"/>
        <w:right w:val="none" w:sz="0" w:space="0" w:color="auto"/>
      </w:divBdr>
    </w:div>
    <w:div w:id="73403514">
      <w:marLeft w:val="640"/>
      <w:marRight w:val="0"/>
      <w:marTop w:val="0"/>
      <w:marBottom w:val="0"/>
      <w:divBdr>
        <w:top w:val="none" w:sz="0" w:space="0" w:color="auto"/>
        <w:left w:val="none" w:sz="0" w:space="0" w:color="auto"/>
        <w:bottom w:val="none" w:sz="0" w:space="0" w:color="auto"/>
        <w:right w:val="none" w:sz="0" w:space="0" w:color="auto"/>
      </w:divBdr>
    </w:div>
    <w:div w:id="73405166">
      <w:marLeft w:val="640"/>
      <w:marRight w:val="0"/>
      <w:marTop w:val="0"/>
      <w:marBottom w:val="0"/>
      <w:divBdr>
        <w:top w:val="none" w:sz="0" w:space="0" w:color="auto"/>
        <w:left w:val="none" w:sz="0" w:space="0" w:color="auto"/>
        <w:bottom w:val="none" w:sz="0" w:space="0" w:color="auto"/>
        <w:right w:val="none" w:sz="0" w:space="0" w:color="auto"/>
      </w:divBdr>
    </w:div>
    <w:div w:id="73549847">
      <w:marLeft w:val="640"/>
      <w:marRight w:val="0"/>
      <w:marTop w:val="0"/>
      <w:marBottom w:val="0"/>
      <w:divBdr>
        <w:top w:val="none" w:sz="0" w:space="0" w:color="auto"/>
        <w:left w:val="none" w:sz="0" w:space="0" w:color="auto"/>
        <w:bottom w:val="none" w:sz="0" w:space="0" w:color="auto"/>
        <w:right w:val="none" w:sz="0" w:space="0" w:color="auto"/>
      </w:divBdr>
    </w:div>
    <w:div w:id="73556198">
      <w:marLeft w:val="640"/>
      <w:marRight w:val="0"/>
      <w:marTop w:val="0"/>
      <w:marBottom w:val="0"/>
      <w:divBdr>
        <w:top w:val="none" w:sz="0" w:space="0" w:color="auto"/>
        <w:left w:val="none" w:sz="0" w:space="0" w:color="auto"/>
        <w:bottom w:val="none" w:sz="0" w:space="0" w:color="auto"/>
        <w:right w:val="none" w:sz="0" w:space="0" w:color="auto"/>
      </w:divBdr>
    </w:div>
    <w:div w:id="73624177">
      <w:marLeft w:val="640"/>
      <w:marRight w:val="0"/>
      <w:marTop w:val="0"/>
      <w:marBottom w:val="0"/>
      <w:divBdr>
        <w:top w:val="none" w:sz="0" w:space="0" w:color="auto"/>
        <w:left w:val="none" w:sz="0" w:space="0" w:color="auto"/>
        <w:bottom w:val="none" w:sz="0" w:space="0" w:color="auto"/>
        <w:right w:val="none" w:sz="0" w:space="0" w:color="auto"/>
      </w:divBdr>
    </w:div>
    <w:div w:id="73669018">
      <w:marLeft w:val="640"/>
      <w:marRight w:val="0"/>
      <w:marTop w:val="0"/>
      <w:marBottom w:val="0"/>
      <w:divBdr>
        <w:top w:val="none" w:sz="0" w:space="0" w:color="auto"/>
        <w:left w:val="none" w:sz="0" w:space="0" w:color="auto"/>
        <w:bottom w:val="none" w:sz="0" w:space="0" w:color="auto"/>
        <w:right w:val="none" w:sz="0" w:space="0" w:color="auto"/>
      </w:divBdr>
    </w:div>
    <w:div w:id="73742741">
      <w:marLeft w:val="640"/>
      <w:marRight w:val="0"/>
      <w:marTop w:val="0"/>
      <w:marBottom w:val="0"/>
      <w:divBdr>
        <w:top w:val="none" w:sz="0" w:space="0" w:color="auto"/>
        <w:left w:val="none" w:sz="0" w:space="0" w:color="auto"/>
        <w:bottom w:val="none" w:sz="0" w:space="0" w:color="auto"/>
        <w:right w:val="none" w:sz="0" w:space="0" w:color="auto"/>
      </w:divBdr>
    </w:div>
    <w:div w:id="73743745">
      <w:marLeft w:val="640"/>
      <w:marRight w:val="0"/>
      <w:marTop w:val="0"/>
      <w:marBottom w:val="0"/>
      <w:divBdr>
        <w:top w:val="none" w:sz="0" w:space="0" w:color="auto"/>
        <w:left w:val="none" w:sz="0" w:space="0" w:color="auto"/>
        <w:bottom w:val="none" w:sz="0" w:space="0" w:color="auto"/>
        <w:right w:val="none" w:sz="0" w:space="0" w:color="auto"/>
      </w:divBdr>
    </w:div>
    <w:div w:id="73746846">
      <w:marLeft w:val="640"/>
      <w:marRight w:val="0"/>
      <w:marTop w:val="0"/>
      <w:marBottom w:val="0"/>
      <w:divBdr>
        <w:top w:val="none" w:sz="0" w:space="0" w:color="auto"/>
        <w:left w:val="none" w:sz="0" w:space="0" w:color="auto"/>
        <w:bottom w:val="none" w:sz="0" w:space="0" w:color="auto"/>
        <w:right w:val="none" w:sz="0" w:space="0" w:color="auto"/>
      </w:divBdr>
    </w:div>
    <w:div w:id="73826135">
      <w:marLeft w:val="640"/>
      <w:marRight w:val="0"/>
      <w:marTop w:val="0"/>
      <w:marBottom w:val="0"/>
      <w:divBdr>
        <w:top w:val="none" w:sz="0" w:space="0" w:color="auto"/>
        <w:left w:val="none" w:sz="0" w:space="0" w:color="auto"/>
        <w:bottom w:val="none" w:sz="0" w:space="0" w:color="auto"/>
        <w:right w:val="none" w:sz="0" w:space="0" w:color="auto"/>
      </w:divBdr>
    </w:div>
    <w:div w:id="73826179">
      <w:marLeft w:val="640"/>
      <w:marRight w:val="0"/>
      <w:marTop w:val="0"/>
      <w:marBottom w:val="0"/>
      <w:divBdr>
        <w:top w:val="none" w:sz="0" w:space="0" w:color="auto"/>
        <w:left w:val="none" w:sz="0" w:space="0" w:color="auto"/>
        <w:bottom w:val="none" w:sz="0" w:space="0" w:color="auto"/>
        <w:right w:val="none" w:sz="0" w:space="0" w:color="auto"/>
      </w:divBdr>
    </w:div>
    <w:div w:id="74013029">
      <w:marLeft w:val="640"/>
      <w:marRight w:val="0"/>
      <w:marTop w:val="0"/>
      <w:marBottom w:val="0"/>
      <w:divBdr>
        <w:top w:val="none" w:sz="0" w:space="0" w:color="auto"/>
        <w:left w:val="none" w:sz="0" w:space="0" w:color="auto"/>
        <w:bottom w:val="none" w:sz="0" w:space="0" w:color="auto"/>
        <w:right w:val="none" w:sz="0" w:space="0" w:color="auto"/>
      </w:divBdr>
    </w:div>
    <w:div w:id="74133015">
      <w:marLeft w:val="640"/>
      <w:marRight w:val="0"/>
      <w:marTop w:val="0"/>
      <w:marBottom w:val="0"/>
      <w:divBdr>
        <w:top w:val="none" w:sz="0" w:space="0" w:color="auto"/>
        <w:left w:val="none" w:sz="0" w:space="0" w:color="auto"/>
        <w:bottom w:val="none" w:sz="0" w:space="0" w:color="auto"/>
        <w:right w:val="none" w:sz="0" w:space="0" w:color="auto"/>
      </w:divBdr>
    </w:div>
    <w:div w:id="74133716">
      <w:marLeft w:val="640"/>
      <w:marRight w:val="0"/>
      <w:marTop w:val="0"/>
      <w:marBottom w:val="0"/>
      <w:divBdr>
        <w:top w:val="none" w:sz="0" w:space="0" w:color="auto"/>
        <w:left w:val="none" w:sz="0" w:space="0" w:color="auto"/>
        <w:bottom w:val="none" w:sz="0" w:space="0" w:color="auto"/>
        <w:right w:val="none" w:sz="0" w:space="0" w:color="auto"/>
      </w:divBdr>
    </w:div>
    <w:div w:id="74203431">
      <w:marLeft w:val="640"/>
      <w:marRight w:val="0"/>
      <w:marTop w:val="0"/>
      <w:marBottom w:val="0"/>
      <w:divBdr>
        <w:top w:val="none" w:sz="0" w:space="0" w:color="auto"/>
        <w:left w:val="none" w:sz="0" w:space="0" w:color="auto"/>
        <w:bottom w:val="none" w:sz="0" w:space="0" w:color="auto"/>
        <w:right w:val="none" w:sz="0" w:space="0" w:color="auto"/>
      </w:divBdr>
    </w:div>
    <w:div w:id="74253296">
      <w:marLeft w:val="640"/>
      <w:marRight w:val="0"/>
      <w:marTop w:val="0"/>
      <w:marBottom w:val="0"/>
      <w:divBdr>
        <w:top w:val="none" w:sz="0" w:space="0" w:color="auto"/>
        <w:left w:val="none" w:sz="0" w:space="0" w:color="auto"/>
        <w:bottom w:val="none" w:sz="0" w:space="0" w:color="auto"/>
        <w:right w:val="none" w:sz="0" w:space="0" w:color="auto"/>
      </w:divBdr>
    </w:div>
    <w:div w:id="74282052">
      <w:marLeft w:val="640"/>
      <w:marRight w:val="0"/>
      <w:marTop w:val="0"/>
      <w:marBottom w:val="0"/>
      <w:divBdr>
        <w:top w:val="none" w:sz="0" w:space="0" w:color="auto"/>
        <w:left w:val="none" w:sz="0" w:space="0" w:color="auto"/>
        <w:bottom w:val="none" w:sz="0" w:space="0" w:color="auto"/>
        <w:right w:val="none" w:sz="0" w:space="0" w:color="auto"/>
      </w:divBdr>
    </w:div>
    <w:div w:id="74397625">
      <w:marLeft w:val="640"/>
      <w:marRight w:val="0"/>
      <w:marTop w:val="0"/>
      <w:marBottom w:val="0"/>
      <w:divBdr>
        <w:top w:val="none" w:sz="0" w:space="0" w:color="auto"/>
        <w:left w:val="none" w:sz="0" w:space="0" w:color="auto"/>
        <w:bottom w:val="none" w:sz="0" w:space="0" w:color="auto"/>
        <w:right w:val="none" w:sz="0" w:space="0" w:color="auto"/>
      </w:divBdr>
    </w:div>
    <w:div w:id="74397855">
      <w:marLeft w:val="640"/>
      <w:marRight w:val="0"/>
      <w:marTop w:val="0"/>
      <w:marBottom w:val="0"/>
      <w:divBdr>
        <w:top w:val="none" w:sz="0" w:space="0" w:color="auto"/>
        <w:left w:val="none" w:sz="0" w:space="0" w:color="auto"/>
        <w:bottom w:val="none" w:sz="0" w:space="0" w:color="auto"/>
        <w:right w:val="none" w:sz="0" w:space="0" w:color="auto"/>
      </w:divBdr>
    </w:div>
    <w:div w:id="74398609">
      <w:marLeft w:val="640"/>
      <w:marRight w:val="0"/>
      <w:marTop w:val="0"/>
      <w:marBottom w:val="0"/>
      <w:divBdr>
        <w:top w:val="none" w:sz="0" w:space="0" w:color="auto"/>
        <w:left w:val="none" w:sz="0" w:space="0" w:color="auto"/>
        <w:bottom w:val="none" w:sz="0" w:space="0" w:color="auto"/>
        <w:right w:val="none" w:sz="0" w:space="0" w:color="auto"/>
      </w:divBdr>
    </w:div>
    <w:div w:id="74400330">
      <w:marLeft w:val="640"/>
      <w:marRight w:val="0"/>
      <w:marTop w:val="0"/>
      <w:marBottom w:val="0"/>
      <w:divBdr>
        <w:top w:val="none" w:sz="0" w:space="0" w:color="auto"/>
        <w:left w:val="none" w:sz="0" w:space="0" w:color="auto"/>
        <w:bottom w:val="none" w:sz="0" w:space="0" w:color="auto"/>
        <w:right w:val="none" w:sz="0" w:space="0" w:color="auto"/>
      </w:divBdr>
    </w:div>
    <w:div w:id="74479146">
      <w:marLeft w:val="640"/>
      <w:marRight w:val="0"/>
      <w:marTop w:val="0"/>
      <w:marBottom w:val="0"/>
      <w:divBdr>
        <w:top w:val="none" w:sz="0" w:space="0" w:color="auto"/>
        <w:left w:val="none" w:sz="0" w:space="0" w:color="auto"/>
        <w:bottom w:val="none" w:sz="0" w:space="0" w:color="auto"/>
        <w:right w:val="none" w:sz="0" w:space="0" w:color="auto"/>
      </w:divBdr>
    </w:div>
    <w:div w:id="74669552">
      <w:marLeft w:val="640"/>
      <w:marRight w:val="0"/>
      <w:marTop w:val="0"/>
      <w:marBottom w:val="0"/>
      <w:divBdr>
        <w:top w:val="none" w:sz="0" w:space="0" w:color="auto"/>
        <w:left w:val="none" w:sz="0" w:space="0" w:color="auto"/>
        <w:bottom w:val="none" w:sz="0" w:space="0" w:color="auto"/>
        <w:right w:val="none" w:sz="0" w:space="0" w:color="auto"/>
      </w:divBdr>
    </w:div>
    <w:div w:id="74670380">
      <w:marLeft w:val="640"/>
      <w:marRight w:val="0"/>
      <w:marTop w:val="0"/>
      <w:marBottom w:val="0"/>
      <w:divBdr>
        <w:top w:val="none" w:sz="0" w:space="0" w:color="auto"/>
        <w:left w:val="none" w:sz="0" w:space="0" w:color="auto"/>
        <w:bottom w:val="none" w:sz="0" w:space="0" w:color="auto"/>
        <w:right w:val="none" w:sz="0" w:space="0" w:color="auto"/>
      </w:divBdr>
    </w:div>
    <w:div w:id="74711739">
      <w:marLeft w:val="640"/>
      <w:marRight w:val="0"/>
      <w:marTop w:val="0"/>
      <w:marBottom w:val="0"/>
      <w:divBdr>
        <w:top w:val="none" w:sz="0" w:space="0" w:color="auto"/>
        <w:left w:val="none" w:sz="0" w:space="0" w:color="auto"/>
        <w:bottom w:val="none" w:sz="0" w:space="0" w:color="auto"/>
        <w:right w:val="none" w:sz="0" w:space="0" w:color="auto"/>
      </w:divBdr>
    </w:div>
    <w:div w:id="74787308">
      <w:marLeft w:val="640"/>
      <w:marRight w:val="0"/>
      <w:marTop w:val="0"/>
      <w:marBottom w:val="0"/>
      <w:divBdr>
        <w:top w:val="none" w:sz="0" w:space="0" w:color="auto"/>
        <w:left w:val="none" w:sz="0" w:space="0" w:color="auto"/>
        <w:bottom w:val="none" w:sz="0" w:space="0" w:color="auto"/>
        <w:right w:val="none" w:sz="0" w:space="0" w:color="auto"/>
      </w:divBdr>
    </w:div>
    <w:div w:id="75053123">
      <w:marLeft w:val="640"/>
      <w:marRight w:val="0"/>
      <w:marTop w:val="0"/>
      <w:marBottom w:val="0"/>
      <w:divBdr>
        <w:top w:val="none" w:sz="0" w:space="0" w:color="auto"/>
        <w:left w:val="none" w:sz="0" w:space="0" w:color="auto"/>
        <w:bottom w:val="none" w:sz="0" w:space="0" w:color="auto"/>
        <w:right w:val="none" w:sz="0" w:space="0" w:color="auto"/>
      </w:divBdr>
    </w:div>
    <w:div w:id="75059883">
      <w:marLeft w:val="640"/>
      <w:marRight w:val="0"/>
      <w:marTop w:val="0"/>
      <w:marBottom w:val="0"/>
      <w:divBdr>
        <w:top w:val="none" w:sz="0" w:space="0" w:color="auto"/>
        <w:left w:val="none" w:sz="0" w:space="0" w:color="auto"/>
        <w:bottom w:val="none" w:sz="0" w:space="0" w:color="auto"/>
        <w:right w:val="none" w:sz="0" w:space="0" w:color="auto"/>
      </w:divBdr>
    </w:div>
    <w:div w:id="75172734">
      <w:marLeft w:val="640"/>
      <w:marRight w:val="0"/>
      <w:marTop w:val="0"/>
      <w:marBottom w:val="0"/>
      <w:divBdr>
        <w:top w:val="none" w:sz="0" w:space="0" w:color="auto"/>
        <w:left w:val="none" w:sz="0" w:space="0" w:color="auto"/>
        <w:bottom w:val="none" w:sz="0" w:space="0" w:color="auto"/>
        <w:right w:val="none" w:sz="0" w:space="0" w:color="auto"/>
      </w:divBdr>
    </w:div>
    <w:div w:id="75173430">
      <w:marLeft w:val="640"/>
      <w:marRight w:val="0"/>
      <w:marTop w:val="0"/>
      <w:marBottom w:val="0"/>
      <w:divBdr>
        <w:top w:val="none" w:sz="0" w:space="0" w:color="auto"/>
        <w:left w:val="none" w:sz="0" w:space="0" w:color="auto"/>
        <w:bottom w:val="none" w:sz="0" w:space="0" w:color="auto"/>
        <w:right w:val="none" w:sz="0" w:space="0" w:color="auto"/>
      </w:divBdr>
    </w:div>
    <w:div w:id="75175763">
      <w:bodyDiv w:val="1"/>
      <w:marLeft w:val="0"/>
      <w:marRight w:val="0"/>
      <w:marTop w:val="0"/>
      <w:marBottom w:val="0"/>
      <w:divBdr>
        <w:top w:val="none" w:sz="0" w:space="0" w:color="auto"/>
        <w:left w:val="none" w:sz="0" w:space="0" w:color="auto"/>
        <w:bottom w:val="none" w:sz="0" w:space="0" w:color="auto"/>
        <w:right w:val="none" w:sz="0" w:space="0" w:color="auto"/>
      </w:divBdr>
    </w:div>
    <w:div w:id="75329144">
      <w:marLeft w:val="640"/>
      <w:marRight w:val="0"/>
      <w:marTop w:val="0"/>
      <w:marBottom w:val="0"/>
      <w:divBdr>
        <w:top w:val="none" w:sz="0" w:space="0" w:color="auto"/>
        <w:left w:val="none" w:sz="0" w:space="0" w:color="auto"/>
        <w:bottom w:val="none" w:sz="0" w:space="0" w:color="auto"/>
        <w:right w:val="none" w:sz="0" w:space="0" w:color="auto"/>
      </w:divBdr>
    </w:div>
    <w:div w:id="75396202">
      <w:marLeft w:val="640"/>
      <w:marRight w:val="0"/>
      <w:marTop w:val="0"/>
      <w:marBottom w:val="0"/>
      <w:divBdr>
        <w:top w:val="none" w:sz="0" w:space="0" w:color="auto"/>
        <w:left w:val="none" w:sz="0" w:space="0" w:color="auto"/>
        <w:bottom w:val="none" w:sz="0" w:space="0" w:color="auto"/>
        <w:right w:val="none" w:sz="0" w:space="0" w:color="auto"/>
      </w:divBdr>
    </w:div>
    <w:div w:id="75443379">
      <w:marLeft w:val="640"/>
      <w:marRight w:val="0"/>
      <w:marTop w:val="0"/>
      <w:marBottom w:val="0"/>
      <w:divBdr>
        <w:top w:val="none" w:sz="0" w:space="0" w:color="auto"/>
        <w:left w:val="none" w:sz="0" w:space="0" w:color="auto"/>
        <w:bottom w:val="none" w:sz="0" w:space="0" w:color="auto"/>
        <w:right w:val="none" w:sz="0" w:space="0" w:color="auto"/>
      </w:divBdr>
    </w:div>
    <w:div w:id="75520755">
      <w:marLeft w:val="640"/>
      <w:marRight w:val="0"/>
      <w:marTop w:val="0"/>
      <w:marBottom w:val="0"/>
      <w:divBdr>
        <w:top w:val="none" w:sz="0" w:space="0" w:color="auto"/>
        <w:left w:val="none" w:sz="0" w:space="0" w:color="auto"/>
        <w:bottom w:val="none" w:sz="0" w:space="0" w:color="auto"/>
        <w:right w:val="none" w:sz="0" w:space="0" w:color="auto"/>
      </w:divBdr>
    </w:div>
    <w:div w:id="75564502">
      <w:marLeft w:val="640"/>
      <w:marRight w:val="0"/>
      <w:marTop w:val="0"/>
      <w:marBottom w:val="0"/>
      <w:divBdr>
        <w:top w:val="none" w:sz="0" w:space="0" w:color="auto"/>
        <w:left w:val="none" w:sz="0" w:space="0" w:color="auto"/>
        <w:bottom w:val="none" w:sz="0" w:space="0" w:color="auto"/>
        <w:right w:val="none" w:sz="0" w:space="0" w:color="auto"/>
      </w:divBdr>
    </w:div>
    <w:div w:id="75564530">
      <w:marLeft w:val="640"/>
      <w:marRight w:val="0"/>
      <w:marTop w:val="0"/>
      <w:marBottom w:val="0"/>
      <w:divBdr>
        <w:top w:val="none" w:sz="0" w:space="0" w:color="auto"/>
        <w:left w:val="none" w:sz="0" w:space="0" w:color="auto"/>
        <w:bottom w:val="none" w:sz="0" w:space="0" w:color="auto"/>
        <w:right w:val="none" w:sz="0" w:space="0" w:color="auto"/>
      </w:divBdr>
    </w:div>
    <w:div w:id="75635654">
      <w:marLeft w:val="640"/>
      <w:marRight w:val="0"/>
      <w:marTop w:val="0"/>
      <w:marBottom w:val="0"/>
      <w:divBdr>
        <w:top w:val="none" w:sz="0" w:space="0" w:color="auto"/>
        <w:left w:val="none" w:sz="0" w:space="0" w:color="auto"/>
        <w:bottom w:val="none" w:sz="0" w:space="0" w:color="auto"/>
        <w:right w:val="none" w:sz="0" w:space="0" w:color="auto"/>
      </w:divBdr>
    </w:div>
    <w:div w:id="75635869">
      <w:marLeft w:val="640"/>
      <w:marRight w:val="0"/>
      <w:marTop w:val="0"/>
      <w:marBottom w:val="0"/>
      <w:divBdr>
        <w:top w:val="none" w:sz="0" w:space="0" w:color="auto"/>
        <w:left w:val="none" w:sz="0" w:space="0" w:color="auto"/>
        <w:bottom w:val="none" w:sz="0" w:space="0" w:color="auto"/>
        <w:right w:val="none" w:sz="0" w:space="0" w:color="auto"/>
      </w:divBdr>
    </w:div>
    <w:div w:id="75636535">
      <w:marLeft w:val="640"/>
      <w:marRight w:val="0"/>
      <w:marTop w:val="0"/>
      <w:marBottom w:val="0"/>
      <w:divBdr>
        <w:top w:val="none" w:sz="0" w:space="0" w:color="auto"/>
        <w:left w:val="none" w:sz="0" w:space="0" w:color="auto"/>
        <w:bottom w:val="none" w:sz="0" w:space="0" w:color="auto"/>
        <w:right w:val="none" w:sz="0" w:space="0" w:color="auto"/>
      </w:divBdr>
    </w:div>
    <w:div w:id="75640406">
      <w:bodyDiv w:val="1"/>
      <w:marLeft w:val="0"/>
      <w:marRight w:val="0"/>
      <w:marTop w:val="0"/>
      <w:marBottom w:val="0"/>
      <w:divBdr>
        <w:top w:val="none" w:sz="0" w:space="0" w:color="auto"/>
        <w:left w:val="none" w:sz="0" w:space="0" w:color="auto"/>
        <w:bottom w:val="none" w:sz="0" w:space="0" w:color="auto"/>
        <w:right w:val="none" w:sz="0" w:space="0" w:color="auto"/>
      </w:divBdr>
    </w:div>
    <w:div w:id="75716353">
      <w:marLeft w:val="640"/>
      <w:marRight w:val="0"/>
      <w:marTop w:val="0"/>
      <w:marBottom w:val="0"/>
      <w:divBdr>
        <w:top w:val="none" w:sz="0" w:space="0" w:color="auto"/>
        <w:left w:val="none" w:sz="0" w:space="0" w:color="auto"/>
        <w:bottom w:val="none" w:sz="0" w:space="0" w:color="auto"/>
        <w:right w:val="none" w:sz="0" w:space="0" w:color="auto"/>
      </w:divBdr>
    </w:div>
    <w:div w:id="75786506">
      <w:marLeft w:val="640"/>
      <w:marRight w:val="0"/>
      <w:marTop w:val="0"/>
      <w:marBottom w:val="0"/>
      <w:divBdr>
        <w:top w:val="none" w:sz="0" w:space="0" w:color="auto"/>
        <w:left w:val="none" w:sz="0" w:space="0" w:color="auto"/>
        <w:bottom w:val="none" w:sz="0" w:space="0" w:color="auto"/>
        <w:right w:val="none" w:sz="0" w:space="0" w:color="auto"/>
      </w:divBdr>
    </w:div>
    <w:div w:id="75786901">
      <w:marLeft w:val="640"/>
      <w:marRight w:val="0"/>
      <w:marTop w:val="0"/>
      <w:marBottom w:val="0"/>
      <w:divBdr>
        <w:top w:val="none" w:sz="0" w:space="0" w:color="auto"/>
        <w:left w:val="none" w:sz="0" w:space="0" w:color="auto"/>
        <w:bottom w:val="none" w:sz="0" w:space="0" w:color="auto"/>
        <w:right w:val="none" w:sz="0" w:space="0" w:color="auto"/>
      </w:divBdr>
    </w:div>
    <w:div w:id="75833557">
      <w:marLeft w:val="640"/>
      <w:marRight w:val="0"/>
      <w:marTop w:val="0"/>
      <w:marBottom w:val="0"/>
      <w:divBdr>
        <w:top w:val="none" w:sz="0" w:space="0" w:color="auto"/>
        <w:left w:val="none" w:sz="0" w:space="0" w:color="auto"/>
        <w:bottom w:val="none" w:sz="0" w:space="0" w:color="auto"/>
        <w:right w:val="none" w:sz="0" w:space="0" w:color="auto"/>
      </w:divBdr>
    </w:div>
    <w:div w:id="75900890">
      <w:marLeft w:val="640"/>
      <w:marRight w:val="0"/>
      <w:marTop w:val="0"/>
      <w:marBottom w:val="0"/>
      <w:divBdr>
        <w:top w:val="none" w:sz="0" w:space="0" w:color="auto"/>
        <w:left w:val="none" w:sz="0" w:space="0" w:color="auto"/>
        <w:bottom w:val="none" w:sz="0" w:space="0" w:color="auto"/>
        <w:right w:val="none" w:sz="0" w:space="0" w:color="auto"/>
      </w:divBdr>
    </w:div>
    <w:div w:id="75976687">
      <w:marLeft w:val="640"/>
      <w:marRight w:val="0"/>
      <w:marTop w:val="0"/>
      <w:marBottom w:val="0"/>
      <w:divBdr>
        <w:top w:val="none" w:sz="0" w:space="0" w:color="auto"/>
        <w:left w:val="none" w:sz="0" w:space="0" w:color="auto"/>
        <w:bottom w:val="none" w:sz="0" w:space="0" w:color="auto"/>
        <w:right w:val="none" w:sz="0" w:space="0" w:color="auto"/>
      </w:divBdr>
    </w:div>
    <w:div w:id="75976833">
      <w:marLeft w:val="640"/>
      <w:marRight w:val="0"/>
      <w:marTop w:val="0"/>
      <w:marBottom w:val="0"/>
      <w:divBdr>
        <w:top w:val="none" w:sz="0" w:space="0" w:color="auto"/>
        <w:left w:val="none" w:sz="0" w:space="0" w:color="auto"/>
        <w:bottom w:val="none" w:sz="0" w:space="0" w:color="auto"/>
        <w:right w:val="none" w:sz="0" w:space="0" w:color="auto"/>
      </w:divBdr>
    </w:div>
    <w:div w:id="75984796">
      <w:marLeft w:val="640"/>
      <w:marRight w:val="0"/>
      <w:marTop w:val="0"/>
      <w:marBottom w:val="0"/>
      <w:divBdr>
        <w:top w:val="none" w:sz="0" w:space="0" w:color="auto"/>
        <w:left w:val="none" w:sz="0" w:space="0" w:color="auto"/>
        <w:bottom w:val="none" w:sz="0" w:space="0" w:color="auto"/>
        <w:right w:val="none" w:sz="0" w:space="0" w:color="auto"/>
      </w:divBdr>
    </w:div>
    <w:div w:id="76051067">
      <w:marLeft w:val="640"/>
      <w:marRight w:val="0"/>
      <w:marTop w:val="0"/>
      <w:marBottom w:val="0"/>
      <w:divBdr>
        <w:top w:val="none" w:sz="0" w:space="0" w:color="auto"/>
        <w:left w:val="none" w:sz="0" w:space="0" w:color="auto"/>
        <w:bottom w:val="none" w:sz="0" w:space="0" w:color="auto"/>
        <w:right w:val="none" w:sz="0" w:space="0" w:color="auto"/>
      </w:divBdr>
    </w:div>
    <w:div w:id="76177662">
      <w:marLeft w:val="640"/>
      <w:marRight w:val="0"/>
      <w:marTop w:val="0"/>
      <w:marBottom w:val="0"/>
      <w:divBdr>
        <w:top w:val="none" w:sz="0" w:space="0" w:color="auto"/>
        <w:left w:val="none" w:sz="0" w:space="0" w:color="auto"/>
        <w:bottom w:val="none" w:sz="0" w:space="0" w:color="auto"/>
        <w:right w:val="none" w:sz="0" w:space="0" w:color="auto"/>
      </w:divBdr>
    </w:div>
    <w:div w:id="76244633">
      <w:marLeft w:val="640"/>
      <w:marRight w:val="0"/>
      <w:marTop w:val="0"/>
      <w:marBottom w:val="0"/>
      <w:divBdr>
        <w:top w:val="none" w:sz="0" w:space="0" w:color="auto"/>
        <w:left w:val="none" w:sz="0" w:space="0" w:color="auto"/>
        <w:bottom w:val="none" w:sz="0" w:space="0" w:color="auto"/>
        <w:right w:val="none" w:sz="0" w:space="0" w:color="auto"/>
      </w:divBdr>
    </w:div>
    <w:div w:id="76290071">
      <w:marLeft w:val="640"/>
      <w:marRight w:val="0"/>
      <w:marTop w:val="0"/>
      <w:marBottom w:val="0"/>
      <w:divBdr>
        <w:top w:val="none" w:sz="0" w:space="0" w:color="auto"/>
        <w:left w:val="none" w:sz="0" w:space="0" w:color="auto"/>
        <w:bottom w:val="none" w:sz="0" w:space="0" w:color="auto"/>
        <w:right w:val="none" w:sz="0" w:space="0" w:color="auto"/>
      </w:divBdr>
    </w:div>
    <w:div w:id="76293951">
      <w:marLeft w:val="640"/>
      <w:marRight w:val="0"/>
      <w:marTop w:val="0"/>
      <w:marBottom w:val="0"/>
      <w:divBdr>
        <w:top w:val="none" w:sz="0" w:space="0" w:color="auto"/>
        <w:left w:val="none" w:sz="0" w:space="0" w:color="auto"/>
        <w:bottom w:val="none" w:sz="0" w:space="0" w:color="auto"/>
        <w:right w:val="none" w:sz="0" w:space="0" w:color="auto"/>
      </w:divBdr>
    </w:div>
    <w:div w:id="76295369">
      <w:marLeft w:val="640"/>
      <w:marRight w:val="0"/>
      <w:marTop w:val="0"/>
      <w:marBottom w:val="0"/>
      <w:divBdr>
        <w:top w:val="none" w:sz="0" w:space="0" w:color="auto"/>
        <w:left w:val="none" w:sz="0" w:space="0" w:color="auto"/>
        <w:bottom w:val="none" w:sz="0" w:space="0" w:color="auto"/>
        <w:right w:val="none" w:sz="0" w:space="0" w:color="auto"/>
      </w:divBdr>
    </w:div>
    <w:div w:id="76365419">
      <w:marLeft w:val="640"/>
      <w:marRight w:val="0"/>
      <w:marTop w:val="0"/>
      <w:marBottom w:val="0"/>
      <w:divBdr>
        <w:top w:val="none" w:sz="0" w:space="0" w:color="auto"/>
        <w:left w:val="none" w:sz="0" w:space="0" w:color="auto"/>
        <w:bottom w:val="none" w:sz="0" w:space="0" w:color="auto"/>
        <w:right w:val="none" w:sz="0" w:space="0" w:color="auto"/>
      </w:divBdr>
    </w:div>
    <w:div w:id="76368019">
      <w:marLeft w:val="640"/>
      <w:marRight w:val="0"/>
      <w:marTop w:val="0"/>
      <w:marBottom w:val="0"/>
      <w:divBdr>
        <w:top w:val="none" w:sz="0" w:space="0" w:color="auto"/>
        <w:left w:val="none" w:sz="0" w:space="0" w:color="auto"/>
        <w:bottom w:val="none" w:sz="0" w:space="0" w:color="auto"/>
        <w:right w:val="none" w:sz="0" w:space="0" w:color="auto"/>
      </w:divBdr>
    </w:div>
    <w:div w:id="76438777">
      <w:marLeft w:val="640"/>
      <w:marRight w:val="0"/>
      <w:marTop w:val="0"/>
      <w:marBottom w:val="0"/>
      <w:divBdr>
        <w:top w:val="none" w:sz="0" w:space="0" w:color="auto"/>
        <w:left w:val="none" w:sz="0" w:space="0" w:color="auto"/>
        <w:bottom w:val="none" w:sz="0" w:space="0" w:color="auto"/>
        <w:right w:val="none" w:sz="0" w:space="0" w:color="auto"/>
      </w:divBdr>
    </w:div>
    <w:div w:id="76559854">
      <w:marLeft w:val="640"/>
      <w:marRight w:val="0"/>
      <w:marTop w:val="0"/>
      <w:marBottom w:val="0"/>
      <w:divBdr>
        <w:top w:val="none" w:sz="0" w:space="0" w:color="auto"/>
        <w:left w:val="none" w:sz="0" w:space="0" w:color="auto"/>
        <w:bottom w:val="none" w:sz="0" w:space="0" w:color="auto"/>
        <w:right w:val="none" w:sz="0" w:space="0" w:color="auto"/>
      </w:divBdr>
    </w:div>
    <w:div w:id="76634449">
      <w:marLeft w:val="640"/>
      <w:marRight w:val="0"/>
      <w:marTop w:val="0"/>
      <w:marBottom w:val="0"/>
      <w:divBdr>
        <w:top w:val="none" w:sz="0" w:space="0" w:color="auto"/>
        <w:left w:val="none" w:sz="0" w:space="0" w:color="auto"/>
        <w:bottom w:val="none" w:sz="0" w:space="0" w:color="auto"/>
        <w:right w:val="none" w:sz="0" w:space="0" w:color="auto"/>
      </w:divBdr>
    </w:div>
    <w:div w:id="76753731">
      <w:marLeft w:val="640"/>
      <w:marRight w:val="0"/>
      <w:marTop w:val="0"/>
      <w:marBottom w:val="0"/>
      <w:divBdr>
        <w:top w:val="none" w:sz="0" w:space="0" w:color="auto"/>
        <w:left w:val="none" w:sz="0" w:space="0" w:color="auto"/>
        <w:bottom w:val="none" w:sz="0" w:space="0" w:color="auto"/>
        <w:right w:val="none" w:sz="0" w:space="0" w:color="auto"/>
      </w:divBdr>
    </w:div>
    <w:div w:id="76826209">
      <w:marLeft w:val="640"/>
      <w:marRight w:val="0"/>
      <w:marTop w:val="0"/>
      <w:marBottom w:val="0"/>
      <w:divBdr>
        <w:top w:val="none" w:sz="0" w:space="0" w:color="auto"/>
        <w:left w:val="none" w:sz="0" w:space="0" w:color="auto"/>
        <w:bottom w:val="none" w:sz="0" w:space="0" w:color="auto"/>
        <w:right w:val="none" w:sz="0" w:space="0" w:color="auto"/>
      </w:divBdr>
    </w:div>
    <w:div w:id="76875211">
      <w:marLeft w:val="640"/>
      <w:marRight w:val="0"/>
      <w:marTop w:val="0"/>
      <w:marBottom w:val="0"/>
      <w:divBdr>
        <w:top w:val="none" w:sz="0" w:space="0" w:color="auto"/>
        <w:left w:val="none" w:sz="0" w:space="0" w:color="auto"/>
        <w:bottom w:val="none" w:sz="0" w:space="0" w:color="auto"/>
        <w:right w:val="none" w:sz="0" w:space="0" w:color="auto"/>
      </w:divBdr>
    </w:div>
    <w:div w:id="76902389">
      <w:marLeft w:val="640"/>
      <w:marRight w:val="0"/>
      <w:marTop w:val="0"/>
      <w:marBottom w:val="0"/>
      <w:divBdr>
        <w:top w:val="none" w:sz="0" w:space="0" w:color="auto"/>
        <w:left w:val="none" w:sz="0" w:space="0" w:color="auto"/>
        <w:bottom w:val="none" w:sz="0" w:space="0" w:color="auto"/>
        <w:right w:val="none" w:sz="0" w:space="0" w:color="auto"/>
      </w:divBdr>
    </w:div>
    <w:div w:id="76906320">
      <w:marLeft w:val="640"/>
      <w:marRight w:val="0"/>
      <w:marTop w:val="0"/>
      <w:marBottom w:val="0"/>
      <w:divBdr>
        <w:top w:val="none" w:sz="0" w:space="0" w:color="auto"/>
        <w:left w:val="none" w:sz="0" w:space="0" w:color="auto"/>
        <w:bottom w:val="none" w:sz="0" w:space="0" w:color="auto"/>
        <w:right w:val="none" w:sz="0" w:space="0" w:color="auto"/>
      </w:divBdr>
    </w:div>
    <w:div w:id="76943691">
      <w:marLeft w:val="640"/>
      <w:marRight w:val="0"/>
      <w:marTop w:val="0"/>
      <w:marBottom w:val="0"/>
      <w:divBdr>
        <w:top w:val="none" w:sz="0" w:space="0" w:color="auto"/>
        <w:left w:val="none" w:sz="0" w:space="0" w:color="auto"/>
        <w:bottom w:val="none" w:sz="0" w:space="0" w:color="auto"/>
        <w:right w:val="none" w:sz="0" w:space="0" w:color="auto"/>
      </w:divBdr>
    </w:div>
    <w:div w:id="77022388">
      <w:marLeft w:val="640"/>
      <w:marRight w:val="0"/>
      <w:marTop w:val="0"/>
      <w:marBottom w:val="0"/>
      <w:divBdr>
        <w:top w:val="none" w:sz="0" w:space="0" w:color="auto"/>
        <w:left w:val="none" w:sz="0" w:space="0" w:color="auto"/>
        <w:bottom w:val="none" w:sz="0" w:space="0" w:color="auto"/>
        <w:right w:val="none" w:sz="0" w:space="0" w:color="auto"/>
      </w:divBdr>
    </w:div>
    <w:div w:id="77097934">
      <w:marLeft w:val="640"/>
      <w:marRight w:val="0"/>
      <w:marTop w:val="0"/>
      <w:marBottom w:val="0"/>
      <w:divBdr>
        <w:top w:val="none" w:sz="0" w:space="0" w:color="auto"/>
        <w:left w:val="none" w:sz="0" w:space="0" w:color="auto"/>
        <w:bottom w:val="none" w:sz="0" w:space="0" w:color="auto"/>
        <w:right w:val="none" w:sz="0" w:space="0" w:color="auto"/>
      </w:divBdr>
    </w:div>
    <w:div w:id="77101643">
      <w:marLeft w:val="640"/>
      <w:marRight w:val="0"/>
      <w:marTop w:val="0"/>
      <w:marBottom w:val="0"/>
      <w:divBdr>
        <w:top w:val="none" w:sz="0" w:space="0" w:color="auto"/>
        <w:left w:val="none" w:sz="0" w:space="0" w:color="auto"/>
        <w:bottom w:val="none" w:sz="0" w:space="0" w:color="auto"/>
        <w:right w:val="none" w:sz="0" w:space="0" w:color="auto"/>
      </w:divBdr>
    </w:div>
    <w:div w:id="77137030">
      <w:marLeft w:val="640"/>
      <w:marRight w:val="0"/>
      <w:marTop w:val="0"/>
      <w:marBottom w:val="0"/>
      <w:divBdr>
        <w:top w:val="none" w:sz="0" w:space="0" w:color="auto"/>
        <w:left w:val="none" w:sz="0" w:space="0" w:color="auto"/>
        <w:bottom w:val="none" w:sz="0" w:space="0" w:color="auto"/>
        <w:right w:val="none" w:sz="0" w:space="0" w:color="auto"/>
      </w:divBdr>
    </w:div>
    <w:div w:id="77139373">
      <w:marLeft w:val="640"/>
      <w:marRight w:val="0"/>
      <w:marTop w:val="0"/>
      <w:marBottom w:val="0"/>
      <w:divBdr>
        <w:top w:val="none" w:sz="0" w:space="0" w:color="auto"/>
        <w:left w:val="none" w:sz="0" w:space="0" w:color="auto"/>
        <w:bottom w:val="none" w:sz="0" w:space="0" w:color="auto"/>
        <w:right w:val="none" w:sz="0" w:space="0" w:color="auto"/>
      </w:divBdr>
    </w:div>
    <w:div w:id="77139963">
      <w:marLeft w:val="640"/>
      <w:marRight w:val="0"/>
      <w:marTop w:val="0"/>
      <w:marBottom w:val="0"/>
      <w:divBdr>
        <w:top w:val="none" w:sz="0" w:space="0" w:color="auto"/>
        <w:left w:val="none" w:sz="0" w:space="0" w:color="auto"/>
        <w:bottom w:val="none" w:sz="0" w:space="0" w:color="auto"/>
        <w:right w:val="none" w:sz="0" w:space="0" w:color="auto"/>
      </w:divBdr>
    </w:div>
    <w:div w:id="77142743">
      <w:marLeft w:val="640"/>
      <w:marRight w:val="0"/>
      <w:marTop w:val="0"/>
      <w:marBottom w:val="0"/>
      <w:divBdr>
        <w:top w:val="none" w:sz="0" w:space="0" w:color="auto"/>
        <w:left w:val="none" w:sz="0" w:space="0" w:color="auto"/>
        <w:bottom w:val="none" w:sz="0" w:space="0" w:color="auto"/>
        <w:right w:val="none" w:sz="0" w:space="0" w:color="auto"/>
      </w:divBdr>
    </w:div>
    <w:div w:id="77143009">
      <w:marLeft w:val="640"/>
      <w:marRight w:val="0"/>
      <w:marTop w:val="0"/>
      <w:marBottom w:val="0"/>
      <w:divBdr>
        <w:top w:val="none" w:sz="0" w:space="0" w:color="auto"/>
        <w:left w:val="none" w:sz="0" w:space="0" w:color="auto"/>
        <w:bottom w:val="none" w:sz="0" w:space="0" w:color="auto"/>
        <w:right w:val="none" w:sz="0" w:space="0" w:color="auto"/>
      </w:divBdr>
    </w:div>
    <w:div w:id="77210920">
      <w:marLeft w:val="640"/>
      <w:marRight w:val="0"/>
      <w:marTop w:val="0"/>
      <w:marBottom w:val="0"/>
      <w:divBdr>
        <w:top w:val="none" w:sz="0" w:space="0" w:color="auto"/>
        <w:left w:val="none" w:sz="0" w:space="0" w:color="auto"/>
        <w:bottom w:val="none" w:sz="0" w:space="0" w:color="auto"/>
        <w:right w:val="none" w:sz="0" w:space="0" w:color="auto"/>
      </w:divBdr>
    </w:div>
    <w:div w:id="77216425">
      <w:marLeft w:val="640"/>
      <w:marRight w:val="0"/>
      <w:marTop w:val="0"/>
      <w:marBottom w:val="0"/>
      <w:divBdr>
        <w:top w:val="none" w:sz="0" w:space="0" w:color="auto"/>
        <w:left w:val="none" w:sz="0" w:space="0" w:color="auto"/>
        <w:bottom w:val="none" w:sz="0" w:space="0" w:color="auto"/>
        <w:right w:val="none" w:sz="0" w:space="0" w:color="auto"/>
      </w:divBdr>
    </w:div>
    <w:div w:id="77220462">
      <w:marLeft w:val="640"/>
      <w:marRight w:val="0"/>
      <w:marTop w:val="0"/>
      <w:marBottom w:val="0"/>
      <w:divBdr>
        <w:top w:val="none" w:sz="0" w:space="0" w:color="auto"/>
        <w:left w:val="none" w:sz="0" w:space="0" w:color="auto"/>
        <w:bottom w:val="none" w:sz="0" w:space="0" w:color="auto"/>
        <w:right w:val="none" w:sz="0" w:space="0" w:color="auto"/>
      </w:divBdr>
    </w:div>
    <w:div w:id="77289209">
      <w:marLeft w:val="640"/>
      <w:marRight w:val="0"/>
      <w:marTop w:val="0"/>
      <w:marBottom w:val="0"/>
      <w:divBdr>
        <w:top w:val="none" w:sz="0" w:space="0" w:color="auto"/>
        <w:left w:val="none" w:sz="0" w:space="0" w:color="auto"/>
        <w:bottom w:val="none" w:sz="0" w:space="0" w:color="auto"/>
        <w:right w:val="none" w:sz="0" w:space="0" w:color="auto"/>
      </w:divBdr>
    </w:div>
    <w:div w:id="77336754">
      <w:marLeft w:val="640"/>
      <w:marRight w:val="0"/>
      <w:marTop w:val="0"/>
      <w:marBottom w:val="0"/>
      <w:divBdr>
        <w:top w:val="none" w:sz="0" w:space="0" w:color="auto"/>
        <w:left w:val="none" w:sz="0" w:space="0" w:color="auto"/>
        <w:bottom w:val="none" w:sz="0" w:space="0" w:color="auto"/>
        <w:right w:val="none" w:sz="0" w:space="0" w:color="auto"/>
      </w:divBdr>
    </w:div>
    <w:div w:id="77364621">
      <w:marLeft w:val="640"/>
      <w:marRight w:val="0"/>
      <w:marTop w:val="0"/>
      <w:marBottom w:val="0"/>
      <w:divBdr>
        <w:top w:val="none" w:sz="0" w:space="0" w:color="auto"/>
        <w:left w:val="none" w:sz="0" w:space="0" w:color="auto"/>
        <w:bottom w:val="none" w:sz="0" w:space="0" w:color="auto"/>
        <w:right w:val="none" w:sz="0" w:space="0" w:color="auto"/>
      </w:divBdr>
    </w:div>
    <w:div w:id="77405538">
      <w:marLeft w:val="640"/>
      <w:marRight w:val="0"/>
      <w:marTop w:val="0"/>
      <w:marBottom w:val="0"/>
      <w:divBdr>
        <w:top w:val="none" w:sz="0" w:space="0" w:color="auto"/>
        <w:left w:val="none" w:sz="0" w:space="0" w:color="auto"/>
        <w:bottom w:val="none" w:sz="0" w:space="0" w:color="auto"/>
        <w:right w:val="none" w:sz="0" w:space="0" w:color="auto"/>
      </w:divBdr>
    </w:div>
    <w:div w:id="77408105">
      <w:marLeft w:val="640"/>
      <w:marRight w:val="0"/>
      <w:marTop w:val="0"/>
      <w:marBottom w:val="0"/>
      <w:divBdr>
        <w:top w:val="none" w:sz="0" w:space="0" w:color="auto"/>
        <w:left w:val="none" w:sz="0" w:space="0" w:color="auto"/>
        <w:bottom w:val="none" w:sz="0" w:space="0" w:color="auto"/>
        <w:right w:val="none" w:sz="0" w:space="0" w:color="auto"/>
      </w:divBdr>
    </w:div>
    <w:div w:id="77410622">
      <w:marLeft w:val="640"/>
      <w:marRight w:val="0"/>
      <w:marTop w:val="0"/>
      <w:marBottom w:val="0"/>
      <w:divBdr>
        <w:top w:val="none" w:sz="0" w:space="0" w:color="auto"/>
        <w:left w:val="none" w:sz="0" w:space="0" w:color="auto"/>
        <w:bottom w:val="none" w:sz="0" w:space="0" w:color="auto"/>
        <w:right w:val="none" w:sz="0" w:space="0" w:color="auto"/>
      </w:divBdr>
    </w:div>
    <w:div w:id="77479900">
      <w:marLeft w:val="640"/>
      <w:marRight w:val="0"/>
      <w:marTop w:val="0"/>
      <w:marBottom w:val="0"/>
      <w:divBdr>
        <w:top w:val="none" w:sz="0" w:space="0" w:color="auto"/>
        <w:left w:val="none" w:sz="0" w:space="0" w:color="auto"/>
        <w:bottom w:val="none" w:sz="0" w:space="0" w:color="auto"/>
        <w:right w:val="none" w:sz="0" w:space="0" w:color="auto"/>
      </w:divBdr>
    </w:div>
    <w:div w:id="77486852">
      <w:marLeft w:val="640"/>
      <w:marRight w:val="0"/>
      <w:marTop w:val="0"/>
      <w:marBottom w:val="0"/>
      <w:divBdr>
        <w:top w:val="none" w:sz="0" w:space="0" w:color="auto"/>
        <w:left w:val="none" w:sz="0" w:space="0" w:color="auto"/>
        <w:bottom w:val="none" w:sz="0" w:space="0" w:color="auto"/>
        <w:right w:val="none" w:sz="0" w:space="0" w:color="auto"/>
      </w:divBdr>
    </w:div>
    <w:div w:id="77555128">
      <w:marLeft w:val="640"/>
      <w:marRight w:val="0"/>
      <w:marTop w:val="0"/>
      <w:marBottom w:val="0"/>
      <w:divBdr>
        <w:top w:val="none" w:sz="0" w:space="0" w:color="auto"/>
        <w:left w:val="none" w:sz="0" w:space="0" w:color="auto"/>
        <w:bottom w:val="none" w:sz="0" w:space="0" w:color="auto"/>
        <w:right w:val="none" w:sz="0" w:space="0" w:color="auto"/>
      </w:divBdr>
    </w:div>
    <w:div w:id="77555735">
      <w:marLeft w:val="640"/>
      <w:marRight w:val="0"/>
      <w:marTop w:val="0"/>
      <w:marBottom w:val="0"/>
      <w:divBdr>
        <w:top w:val="none" w:sz="0" w:space="0" w:color="auto"/>
        <w:left w:val="none" w:sz="0" w:space="0" w:color="auto"/>
        <w:bottom w:val="none" w:sz="0" w:space="0" w:color="auto"/>
        <w:right w:val="none" w:sz="0" w:space="0" w:color="auto"/>
      </w:divBdr>
    </w:div>
    <w:div w:id="77561138">
      <w:bodyDiv w:val="1"/>
      <w:marLeft w:val="0"/>
      <w:marRight w:val="0"/>
      <w:marTop w:val="0"/>
      <w:marBottom w:val="0"/>
      <w:divBdr>
        <w:top w:val="none" w:sz="0" w:space="0" w:color="auto"/>
        <w:left w:val="none" w:sz="0" w:space="0" w:color="auto"/>
        <w:bottom w:val="none" w:sz="0" w:space="0" w:color="auto"/>
        <w:right w:val="none" w:sz="0" w:space="0" w:color="auto"/>
      </w:divBdr>
    </w:div>
    <w:div w:id="77601398">
      <w:marLeft w:val="640"/>
      <w:marRight w:val="0"/>
      <w:marTop w:val="0"/>
      <w:marBottom w:val="0"/>
      <w:divBdr>
        <w:top w:val="none" w:sz="0" w:space="0" w:color="auto"/>
        <w:left w:val="none" w:sz="0" w:space="0" w:color="auto"/>
        <w:bottom w:val="none" w:sz="0" w:space="0" w:color="auto"/>
        <w:right w:val="none" w:sz="0" w:space="0" w:color="auto"/>
      </w:divBdr>
    </w:div>
    <w:div w:id="77607062">
      <w:marLeft w:val="640"/>
      <w:marRight w:val="0"/>
      <w:marTop w:val="0"/>
      <w:marBottom w:val="0"/>
      <w:divBdr>
        <w:top w:val="none" w:sz="0" w:space="0" w:color="auto"/>
        <w:left w:val="none" w:sz="0" w:space="0" w:color="auto"/>
        <w:bottom w:val="none" w:sz="0" w:space="0" w:color="auto"/>
        <w:right w:val="none" w:sz="0" w:space="0" w:color="auto"/>
      </w:divBdr>
    </w:div>
    <w:div w:id="77679799">
      <w:marLeft w:val="640"/>
      <w:marRight w:val="0"/>
      <w:marTop w:val="0"/>
      <w:marBottom w:val="0"/>
      <w:divBdr>
        <w:top w:val="none" w:sz="0" w:space="0" w:color="auto"/>
        <w:left w:val="none" w:sz="0" w:space="0" w:color="auto"/>
        <w:bottom w:val="none" w:sz="0" w:space="0" w:color="auto"/>
        <w:right w:val="none" w:sz="0" w:space="0" w:color="auto"/>
      </w:divBdr>
    </w:div>
    <w:div w:id="77681247">
      <w:marLeft w:val="640"/>
      <w:marRight w:val="0"/>
      <w:marTop w:val="0"/>
      <w:marBottom w:val="0"/>
      <w:divBdr>
        <w:top w:val="none" w:sz="0" w:space="0" w:color="auto"/>
        <w:left w:val="none" w:sz="0" w:space="0" w:color="auto"/>
        <w:bottom w:val="none" w:sz="0" w:space="0" w:color="auto"/>
        <w:right w:val="none" w:sz="0" w:space="0" w:color="auto"/>
      </w:divBdr>
    </w:div>
    <w:div w:id="77748436">
      <w:marLeft w:val="640"/>
      <w:marRight w:val="0"/>
      <w:marTop w:val="0"/>
      <w:marBottom w:val="0"/>
      <w:divBdr>
        <w:top w:val="none" w:sz="0" w:space="0" w:color="auto"/>
        <w:left w:val="none" w:sz="0" w:space="0" w:color="auto"/>
        <w:bottom w:val="none" w:sz="0" w:space="0" w:color="auto"/>
        <w:right w:val="none" w:sz="0" w:space="0" w:color="auto"/>
      </w:divBdr>
    </w:div>
    <w:div w:id="77749653">
      <w:marLeft w:val="640"/>
      <w:marRight w:val="0"/>
      <w:marTop w:val="0"/>
      <w:marBottom w:val="0"/>
      <w:divBdr>
        <w:top w:val="none" w:sz="0" w:space="0" w:color="auto"/>
        <w:left w:val="none" w:sz="0" w:space="0" w:color="auto"/>
        <w:bottom w:val="none" w:sz="0" w:space="0" w:color="auto"/>
        <w:right w:val="none" w:sz="0" w:space="0" w:color="auto"/>
      </w:divBdr>
    </w:div>
    <w:div w:id="77751886">
      <w:marLeft w:val="640"/>
      <w:marRight w:val="0"/>
      <w:marTop w:val="0"/>
      <w:marBottom w:val="0"/>
      <w:divBdr>
        <w:top w:val="none" w:sz="0" w:space="0" w:color="auto"/>
        <w:left w:val="none" w:sz="0" w:space="0" w:color="auto"/>
        <w:bottom w:val="none" w:sz="0" w:space="0" w:color="auto"/>
        <w:right w:val="none" w:sz="0" w:space="0" w:color="auto"/>
      </w:divBdr>
    </w:div>
    <w:div w:id="77755206">
      <w:marLeft w:val="640"/>
      <w:marRight w:val="0"/>
      <w:marTop w:val="0"/>
      <w:marBottom w:val="0"/>
      <w:divBdr>
        <w:top w:val="none" w:sz="0" w:space="0" w:color="auto"/>
        <w:left w:val="none" w:sz="0" w:space="0" w:color="auto"/>
        <w:bottom w:val="none" w:sz="0" w:space="0" w:color="auto"/>
        <w:right w:val="none" w:sz="0" w:space="0" w:color="auto"/>
      </w:divBdr>
    </w:div>
    <w:div w:id="77797558">
      <w:bodyDiv w:val="1"/>
      <w:marLeft w:val="0"/>
      <w:marRight w:val="0"/>
      <w:marTop w:val="0"/>
      <w:marBottom w:val="0"/>
      <w:divBdr>
        <w:top w:val="none" w:sz="0" w:space="0" w:color="auto"/>
        <w:left w:val="none" w:sz="0" w:space="0" w:color="auto"/>
        <w:bottom w:val="none" w:sz="0" w:space="0" w:color="auto"/>
        <w:right w:val="none" w:sz="0" w:space="0" w:color="auto"/>
      </w:divBdr>
    </w:div>
    <w:div w:id="77799142">
      <w:marLeft w:val="640"/>
      <w:marRight w:val="0"/>
      <w:marTop w:val="0"/>
      <w:marBottom w:val="0"/>
      <w:divBdr>
        <w:top w:val="none" w:sz="0" w:space="0" w:color="auto"/>
        <w:left w:val="none" w:sz="0" w:space="0" w:color="auto"/>
        <w:bottom w:val="none" w:sz="0" w:space="0" w:color="auto"/>
        <w:right w:val="none" w:sz="0" w:space="0" w:color="auto"/>
      </w:divBdr>
    </w:div>
    <w:div w:id="77800257">
      <w:marLeft w:val="640"/>
      <w:marRight w:val="0"/>
      <w:marTop w:val="0"/>
      <w:marBottom w:val="0"/>
      <w:divBdr>
        <w:top w:val="none" w:sz="0" w:space="0" w:color="auto"/>
        <w:left w:val="none" w:sz="0" w:space="0" w:color="auto"/>
        <w:bottom w:val="none" w:sz="0" w:space="0" w:color="auto"/>
        <w:right w:val="none" w:sz="0" w:space="0" w:color="auto"/>
      </w:divBdr>
    </w:div>
    <w:div w:id="77870298">
      <w:marLeft w:val="640"/>
      <w:marRight w:val="0"/>
      <w:marTop w:val="0"/>
      <w:marBottom w:val="0"/>
      <w:divBdr>
        <w:top w:val="none" w:sz="0" w:space="0" w:color="auto"/>
        <w:left w:val="none" w:sz="0" w:space="0" w:color="auto"/>
        <w:bottom w:val="none" w:sz="0" w:space="0" w:color="auto"/>
        <w:right w:val="none" w:sz="0" w:space="0" w:color="auto"/>
      </w:divBdr>
    </w:div>
    <w:div w:id="77988528">
      <w:marLeft w:val="640"/>
      <w:marRight w:val="0"/>
      <w:marTop w:val="0"/>
      <w:marBottom w:val="0"/>
      <w:divBdr>
        <w:top w:val="none" w:sz="0" w:space="0" w:color="auto"/>
        <w:left w:val="none" w:sz="0" w:space="0" w:color="auto"/>
        <w:bottom w:val="none" w:sz="0" w:space="0" w:color="auto"/>
        <w:right w:val="none" w:sz="0" w:space="0" w:color="auto"/>
      </w:divBdr>
    </w:div>
    <w:div w:id="78064635">
      <w:marLeft w:val="640"/>
      <w:marRight w:val="0"/>
      <w:marTop w:val="0"/>
      <w:marBottom w:val="0"/>
      <w:divBdr>
        <w:top w:val="none" w:sz="0" w:space="0" w:color="auto"/>
        <w:left w:val="none" w:sz="0" w:space="0" w:color="auto"/>
        <w:bottom w:val="none" w:sz="0" w:space="0" w:color="auto"/>
        <w:right w:val="none" w:sz="0" w:space="0" w:color="auto"/>
      </w:divBdr>
    </w:div>
    <w:div w:id="78066750">
      <w:marLeft w:val="640"/>
      <w:marRight w:val="0"/>
      <w:marTop w:val="0"/>
      <w:marBottom w:val="0"/>
      <w:divBdr>
        <w:top w:val="none" w:sz="0" w:space="0" w:color="auto"/>
        <w:left w:val="none" w:sz="0" w:space="0" w:color="auto"/>
        <w:bottom w:val="none" w:sz="0" w:space="0" w:color="auto"/>
        <w:right w:val="none" w:sz="0" w:space="0" w:color="auto"/>
      </w:divBdr>
    </w:div>
    <w:div w:id="78140983">
      <w:marLeft w:val="640"/>
      <w:marRight w:val="0"/>
      <w:marTop w:val="0"/>
      <w:marBottom w:val="0"/>
      <w:divBdr>
        <w:top w:val="none" w:sz="0" w:space="0" w:color="auto"/>
        <w:left w:val="none" w:sz="0" w:space="0" w:color="auto"/>
        <w:bottom w:val="none" w:sz="0" w:space="0" w:color="auto"/>
        <w:right w:val="none" w:sz="0" w:space="0" w:color="auto"/>
      </w:divBdr>
    </w:div>
    <w:div w:id="78142395">
      <w:marLeft w:val="640"/>
      <w:marRight w:val="0"/>
      <w:marTop w:val="0"/>
      <w:marBottom w:val="0"/>
      <w:divBdr>
        <w:top w:val="none" w:sz="0" w:space="0" w:color="auto"/>
        <w:left w:val="none" w:sz="0" w:space="0" w:color="auto"/>
        <w:bottom w:val="none" w:sz="0" w:space="0" w:color="auto"/>
        <w:right w:val="none" w:sz="0" w:space="0" w:color="auto"/>
      </w:divBdr>
    </w:div>
    <w:div w:id="78184779">
      <w:marLeft w:val="640"/>
      <w:marRight w:val="0"/>
      <w:marTop w:val="0"/>
      <w:marBottom w:val="0"/>
      <w:divBdr>
        <w:top w:val="none" w:sz="0" w:space="0" w:color="auto"/>
        <w:left w:val="none" w:sz="0" w:space="0" w:color="auto"/>
        <w:bottom w:val="none" w:sz="0" w:space="0" w:color="auto"/>
        <w:right w:val="none" w:sz="0" w:space="0" w:color="auto"/>
      </w:divBdr>
    </w:div>
    <w:div w:id="78212257">
      <w:marLeft w:val="640"/>
      <w:marRight w:val="0"/>
      <w:marTop w:val="0"/>
      <w:marBottom w:val="0"/>
      <w:divBdr>
        <w:top w:val="none" w:sz="0" w:space="0" w:color="auto"/>
        <w:left w:val="none" w:sz="0" w:space="0" w:color="auto"/>
        <w:bottom w:val="none" w:sz="0" w:space="0" w:color="auto"/>
        <w:right w:val="none" w:sz="0" w:space="0" w:color="auto"/>
      </w:divBdr>
    </w:div>
    <w:div w:id="78215700">
      <w:marLeft w:val="640"/>
      <w:marRight w:val="0"/>
      <w:marTop w:val="0"/>
      <w:marBottom w:val="0"/>
      <w:divBdr>
        <w:top w:val="none" w:sz="0" w:space="0" w:color="auto"/>
        <w:left w:val="none" w:sz="0" w:space="0" w:color="auto"/>
        <w:bottom w:val="none" w:sz="0" w:space="0" w:color="auto"/>
        <w:right w:val="none" w:sz="0" w:space="0" w:color="auto"/>
      </w:divBdr>
    </w:div>
    <w:div w:id="78215820">
      <w:marLeft w:val="640"/>
      <w:marRight w:val="0"/>
      <w:marTop w:val="0"/>
      <w:marBottom w:val="0"/>
      <w:divBdr>
        <w:top w:val="none" w:sz="0" w:space="0" w:color="auto"/>
        <w:left w:val="none" w:sz="0" w:space="0" w:color="auto"/>
        <w:bottom w:val="none" w:sz="0" w:space="0" w:color="auto"/>
        <w:right w:val="none" w:sz="0" w:space="0" w:color="auto"/>
      </w:divBdr>
    </w:div>
    <w:div w:id="78215865">
      <w:marLeft w:val="640"/>
      <w:marRight w:val="0"/>
      <w:marTop w:val="0"/>
      <w:marBottom w:val="0"/>
      <w:divBdr>
        <w:top w:val="none" w:sz="0" w:space="0" w:color="auto"/>
        <w:left w:val="none" w:sz="0" w:space="0" w:color="auto"/>
        <w:bottom w:val="none" w:sz="0" w:space="0" w:color="auto"/>
        <w:right w:val="none" w:sz="0" w:space="0" w:color="auto"/>
      </w:divBdr>
    </w:div>
    <w:div w:id="78408290">
      <w:marLeft w:val="640"/>
      <w:marRight w:val="0"/>
      <w:marTop w:val="0"/>
      <w:marBottom w:val="0"/>
      <w:divBdr>
        <w:top w:val="none" w:sz="0" w:space="0" w:color="auto"/>
        <w:left w:val="none" w:sz="0" w:space="0" w:color="auto"/>
        <w:bottom w:val="none" w:sz="0" w:space="0" w:color="auto"/>
        <w:right w:val="none" w:sz="0" w:space="0" w:color="auto"/>
      </w:divBdr>
    </w:div>
    <w:div w:id="78411693">
      <w:marLeft w:val="640"/>
      <w:marRight w:val="0"/>
      <w:marTop w:val="0"/>
      <w:marBottom w:val="0"/>
      <w:divBdr>
        <w:top w:val="none" w:sz="0" w:space="0" w:color="auto"/>
        <w:left w:val="none" w:sz="0" w:space="0" w:color="auto"/>
        <w:bottom w:val="none" w:sz="0" w:space="0" w:color="auto"/>
        <w:right w:val="none" w:sz="0" w:space="0" w:color="auto"/>
      </w:divBdr>
    </w:div>
    <w:div w:id="78530115">
      <w:marLeft w:val="640"/>
      <w:marRight w:val="0"/>
      <w:marTop w:val="0"/>
      <w:marBottom w:val="0"/>
      <w:divBdr>
        <w:top w:val="none" w:sz="0" w:space="0" w:color="auto"/>
        <w:left w:val="none" w:sz="0" w:space="0" w:color="auto"/>
        <w:bottom w:val="none" w:sz="0" w:space="0" w:color="auto"/>
        <w:right w:val="none" w:sz="0" w:space="0" w:color="auto"/>
      </w:divBdr>
    </w:div>
    <w:div w:id="78602892">
      <w:marLeft w:val="640"/>
      <w:marRight w:val="0"/>
      <w:marTop w:val="0"/>
      <w:marBottom w:val="0"/>
      <w:divBdr>
        <w:top w:val="none" w:sz="0" w:space="0" w:color="auto"/>
        <w:left w:val="none" w:sz="0" w:space="0" w:color="auto"/>
        <w:bottom w:val="none" w:sz="0" w:space="0" w:color="auto"/>
        <w:right w:val="none" w:sz="0" w:space="0" w:color="auto"/>
      </w:divBdr>
    </w:div>
    <w:div w:id="78604616">
      <w:marLeft w:val="640"/>
      <w:marRight w:val="0"/>
      <w:marTop w:val="0"/>
      <w:marBottom w:val="0"/>
      <w:divBdr>
        <w:top w:val="none" w:sz="0" w:space="0" w:color="auto"/>
        <w:left w:val="none" w:sz="0" w:space="0" w:color="auto"/>
        <w:bottom w:val="none" w:sz="0" w:space="0" w:color="auto"/>
        <w:right w:val="none" w:sz="0" w:space="0" w:color="auto"/>
      </w:divBdr>
    </w:div>
    <w:div w:id="78604957">
      <w:marLeft w:val="640"/>
      <w:marRight w:val="0"/>
      <w:marTop w:val="0"/>
      <w:marBottom w:val="0"/>
      <w:divBdr>
        <w:top w:val="none" w:sz="0" w:space="0" w:color="auto"/>
        <w:left w:val="none" w:sz="0" w:space="0" w:color="auto"/>
        <w:bottom w:val="none" w:sz="0" w:space="0" w:color="auto"/>
        <w:right w:val="none" w:sz="0" w:space="0" w:color="auto"/>
      </w:divBdr>
    </w:div>
    <w:div w:id="78605960">
      <w:marLeft w:val="640"/>
      <w:marRight w:val="0"/>
      <w:marTop w:val="0"/>
      <w:marBottom w:val="0"/>
      <w:divBdr>
        <w:top w:val="none" w:sz="0" w:space="0" w:color="auto"/>
        <w:left w:val="none" w:sz="0" w:space="0" w:color="auto"/>
        <w:bottom w:val="none" w:sz="0" w:space="0" w:color="auto"/>
        <w:right w:val="none" w:sz="0" w:space="0" w:color="auto"/>
      </w:divBdr>
    </w:div>
    <w:div w:id="78644356">
      <w:marLeft w:val="640"/>
      <w:marRight w:val="0"/>
      <w:marTop w:val="0"/>
      <w:marBottom w:val="0"/>
      <w:divBdr>
        <w:top w:val="none" w:sz="0" w:space="0" w:color="auto"/>
        <w:left w:val="none" w:sz="0" w:space="0" w:color="auto"/>
        <w:bottom w:val="none" w:sz="0" w:space="0" w:color="auto"/>
        <w:right w:val="none" w:sz="0" w:space="0" w:color="auto"/>
      </w:divBdr>
    </w:div>
    <w:div w:id="78673953">
      <w:marLeft w:val="640"/>
      <w:marRight w:val="0"/>
      <w:marTop w:val="0"/>
      <w:marBottom w:val="0"/>
      <w:divBdr>
        <w:top w:val="none" w:sz="0" w:space="0" w:color="auto"/>
        <w:left w:val="none" w:sz="0" w:space="0" w:color="auto"/>
        <w:bottom w:val="none" w:sz="0" w:space="0" w:color="auto"/>
        <w:right w:val="none" w:sz="0" w:space="0" w:color="auto"/>
      </w:divBdr>
    </w:div>
    <w:div w:id="78840730">
      <w:marLeft w:val="640"/>
      <w:marRight w:val="0"/>
      <w:marTop w:val="0"/>
      <w:marBottom w:val="0"/>
      <w:divBdr>
        <w:top w:val="none" w:sz="0" w:space="0" w:color="auto"/>
        <w:left w:val="none" w:sz="0" w:space="0" w:color="auto"/>
        <w:bottom w:val="none" w:sz="0" w:space="0" w:color="auto"/>
        <w:right w:val="none" w:sz="0" w:space="0" w:color="auto"/>
      </w:divBdr>
    </w:div>
    <w:div w:id="78871679">
      <w:marLeft w:val="640"/>
      <w:marRight w:val="0"/>
      <w:marTop w:val="0"/>
      <w:marBottom w:val="0"/>
      <w:divBdr>
        <w:top w:val="none" w:sz="0" w:space="0" w:color="auto"/>
        <w:left w:val="none" w:sz="0" w:space="0" w:color="auto"/>
        <w:bottom w:val="none" w:sz="0" w:space="0" w:color="auto"/>
        <w:right w:val="none" w:sz="0" w:space="0" w:color="auto"/>
      </w:divBdr>
    </w:div>
    <w:div w:id="78908641">
      <w:marLeft w:val="640"/>
      <w:marRight w:val="0"/>
      <w:marTop w:val="0"/>
      <w:marBottom w:val="0"/>
      <w:divBdr>
        <w:top w:val="none" w:sz="0" w:space="0" w:color="auto"/>
        <w:left w:val="none" w:sz="0" w:space="0" w:color="auto"/>
        <w:bottom w:val="none" w:sz="0" w:space="0" w:color="auto"/>
        <w:right w:val="none" w:sz="0" w:space="0" w:color="auto"/>
      </w:divBdr>
    </w:div>
    <w:div w:id="78915840">
      <w:marLeft w:val="640"/>
      <w:marRight w:val="0"/>
      <w:marTop w:val="0"/>
      <w:marBottom w:val="0"/>
      <w:divBdr>
        <w:top w:val="none" w:sz="0" w:space="0" w:color="auto"/>
        <w:left w:val="none" w:sz="0" w:space="0" w:color="auto"/>
        <w:bottom w:val="none" w:sz="0" w:space="0" w:color="auto"/>
        <w:right w:val="none" w:sz="0" w:space="0" w:color="auto"/>
      </w:divBdr>
    </w:div>
    <w:div w:id="78987407">
      <w:marLeft w:val="640"/>
      <w:marRight w:val="0"/>
      <w:marTop w:val="0"/>
      <w:marBottom w:val="0"/>
      <w:divBdr>
        <w:top w:val="none" w:sz="0" w:space="0" w:color="auto"/>
        <w:left w:val="none" w:sz="0" w:space="0" w:color="auto"/>
        <w:bottom w:val="none" w:sz="0" w:space="0" w:color="auto"/>
        <w:right w:val="none" w:sz="0" w:space="0" w:color="auto"/>
      </w:divBdr>
    </w:div>
    <w:div w:id="78989069">
      <w:marLeft w:val="640"/>
      <w:marRight w:val="0"/>
      <w:marTop w:val="0"/>
      <w:marBottom w:val="0"/>
      <w:divBdr>
        <w:top w:val="none" w:sz="0" w:space="0" w:color="auto"/>
        <w:left w:val="none" w:sz="0" w:space="0" w:color="auto"/>
        <w:bottom w:val="none" w:sz="0" w:space="0" w:color="auto"/>
        <w:right w:val="none" w:sz="0" w:space="0" w:color="auto"/>
      </w:divBdr>
    </w:div>
    <w:div w:id="79058863">
      <w:marLeft w:val="640"/>
      <w:marRight w:val="0"/>
      <w:marTop w:val="0"/>
      <w:marBottom w:val="0"/>
      <w:divBdr>
        <w:top w:val="none" w:sz="0" w:space="0" w:color="auto"/>
        <w:left w:val="none" w:sz="0" w:space="0" w:color="auto"/>
        <w:bottom w:val="none" w:sz="0" w:space="0" w:color="auto"/>
        <w:right w:val="none" w:sz="0" w:space="0" w:color="auto"/>
      </w:divBdr>
    </w:div>
    <w:div w:id="79108160">
      <w:marLeft w:val="640"/>
      <w:marRight w:val="0"/>
      <w:marTop w:val="0"/>
      <w:marBottom w:val="0"/>
      <w:divBdr>
        <w:top w:val="none" w:sz="0" w:space="0" w:color="auto"/>
        <w:left w:val="none" w:sz="0" w:space="0" w:color="auto"/>
        <w:bottom w:val="none" w:sz="0" w:space="0" w:color="auto"/>
        <w:right w:val="none" w:sz="0" w:space="0" w:color="auto"/>
      </w:divBdr>
    </w:div>
    <w:div w:id="79134286">
      <w:marLeft w:val="640"/>
      <w:marRight w:val="0"/>
      <w:marTop w:val="0"/>
      <w:marBottom w:val="0"/>
      <w:divBdr>
        <w:top w:val="none" w:sz="0" w:space="0" w:color="auto"/>
        <w:left w:val="none" w:sz="0" w:space="0" w:color="auto"/>
        <w:bottom w:val="none" w:sz="0" w:space="0" w:color="auto"/>
        <w:right w:val="none" w:sz="0" w:space="0" w:color="auto"/>
      </w:divBdr>
    </w:div>
    <w:div w:id="79134502">
      <w:marLeft w:val="640"/>
      <w:marRight w:val="0"/>
      <w:marTop w:val="0"/>
      <w:marBottom w:val="0"/>
      <w:divBdr>
        <w:top w:val="none" w:sz="0" w:space="0" w:color="auto"/>
        <w:left w:val="none" w:sz="0" w:space="0" w:color="auto"/>
        <w:bottom w:val="none" w:sz="0" w:space="0" w:color="auto"/>
        <w:right w:val="none" w:sz="0" w:space="0" w:color="auto"/>
      </w:divBdr>
    </w:div>
    <w:div w:id="79177042">
      <w:marLeft w:val="640"/>
      <w:marRight w:val="0"/>
      <w:marTop w:val="0"/>
      <w:marBottom w:val="0"/>
      <w:divBdr>
        <w:top w:val="none" w:sz="0" w:space="0" w:color="auto"/>
        <w:left w:val="none" w:sz="0" w:space="0" w:color="auto"/>
        <w:bottom w:val="none" w:sz="0" w:space="0" w:color="auto"/>
        <w:right w:val="none" w:sz="0" w:space="0" w:color="auto"/>
      </w:divBdr>
    </w:div>
    <w:div w:id="79183346">
      <w:marLeft w:val="640"/>
      <w:marRight w:val="0"/>
      <w:marTop w:val="0"/>
      <w:marBottom w:val="0"/>
      <w:divBdr>
        <w:top w:val="none" w:sz="0" w:space="0" w:color="auto"/>
        <w:left w:val="none" w:sz="0" w:space="0" w:color="auto"/>
        <w:bottom w:val="none" w:sz="0" w:space="0" w:color="auto"/>
        <w:right w:val="none" w:sz="0" w:space="0" w:color="auto"/>
      </w:divBdr>
    </w:div>
    <w:div w:id="79255660">
      <w:marLeft w:val="640"/>
      <w:marRight w:val="0"/>
      <w:marTop w:val="0"/>
      <w:marBottom w:val="0"/>
      <w:divBdr>
        <w:top w:val="none" w:sz="0" w:space="0" w:color="auto"/>
        <w:left w:val="none" w:sz="0" w:space="0" w:color="auto"/>
        <w:bottom w:val="none" w:sz="0" w:space="0" w:color="auto"/>
        <w:right w:val="none" w:sz="0" w:space="0" w:color="auto"/>
      </w:divBdr>
    </w:div>
    <w:div w:id="79301058">
      <w:marLeft w:val="640"/>
      <w:marRight w:val="0"/>
      <w:marTop w:val="0"/>
      <w:marBottom w:val="0"/>
      <w:divBdr>
        <w:top w:val="none" w:sz="0" w:space="0" w:color="auto"/>
        <w:left w:val="none" w:sz="0" w:space="0" w:color="auto"/>
        <w:bottom w:val="none" w:sz="0" w:space="0" w:color="auto"/>
        <w:right w:val="none" w:sz="0" w:space="0" w:color="auto"/>
      </w:divBdr>
    </w:div>
    <w:div w:id="79303020">
      <w:marLeft w:val="640"/>
      <w:marRight w:val="0"/>
      <w:marTop w:val="0"/>
      <w:marBottom w:val="0"/>
      <w:divBdr>
        <w:top w:val="none" w:sz="0" w:space="0" w:color="auto"/>
        <w:left w:val="none" w:sz="0" w:space="0" w:color="auto"/>
        <w:bottom w:val="none" w:sz="0" w:space="0" w:color="auto"/>
        <w:right w:val="none" w:sz="0" w:space="0" w:color="auto"/>
      </w:divBdr>
    </w:div>
    <w:div w:id="79450703">
      <w:marLeft w:val="640"/>
      <w:marRight w:val="0"/>
      <w:marTop w:val="0"/>
      <w:marBottom w:val="0"/>
      <w:divBdr>
        <w:top w:val="none" w:sz="0" w:space="0" w:color="auto"/>
        <w:left w:val="none" w:sz="0" w:space="0" w:color="auto"/>
        <w:bottom w:val="none" w:sz="0" w:space="0" w:color="auto"/>
        <w:right w:val="none" w:sz="0" w:space="0" w:color="auto"/>
      </w:divBdr>
    </w:div>
    <w:div w:id="79454628">
      <w:marLeft w:val="640"/>
      <w:marRight w:val="0"/>
      <w:marTop w:val="0"/>
      <w:marBottom w:val="0"/>
      <w:divBdr>
        <w:top w:val="none" w:sz="0" w:space="0" w:color="auto"/>
        <w:left w:val="none" w:sz="0" w:space="0" w:color="auto"/>
        <w:bottom w:val="none" w:sz="0" w:space="0" w:color="auto"/>
        <w:right w:val="none" w:sz="0" w:space="0" w:color="auto"/>
      </w:divBdr>
    </w:div>
    <w:div w:id="79495226">
      <w:marLeft w:val="640"/>
      <w:marRight w:val="0"/>
      <w:marTop w:val="0"/>
      <w:marBottom w:val="0"/>
      <w:divBdr>
        <w:top w:val="none" w:sz="0" w:space="0" w:color="auto"/>
        <w:left w:val="none" w:sz="0" w:space="0" w:color="auto"/>
        <w:bottom w:val="none" w:sz="0" w:space="0" w:color="auto"/>
        <w:right w:val="none" w:sz="0" w:space="0" w:color="auto"/>
      </w:divBdr>
    </w:div>
    <w:div w:id="79640275">
      <w:marLeft w:val="640"/>
      <w:marRight w:val="0"/>
      <w:marTop w:val="0"/>
      <w:marBottom w:val="0"/>
      <w:divBdr>
        <w:top w:val="none" w:sz="0" w:space="0" w:color="auto"/>
        <w:left w:val="none" w:sz="0" w:space="0" w:color="auto"/>
        <w:bottom w:val="none" w:sz="0" w:space="0" w:color="auto"/>
        <w:right w:val="none" w:sz="0" w:space="0" w:color="auto"/>
      </w:divBdr>
    </w:div>
    <w:div w:id="79643005">
      <w:marLeft w:val="640"/>
      <w:marRight w:val="0"/>
      <w:marTop w:val="0"/>
      <w:marBottom w:val="0"/>
      <w:divBdr>
        <w:top w:val="none" w:sz="0" w:space="0" w:color="auto"/>
        <w:left w:val="none" w:sz="0" w:space="0" w:color="auto"/>
        <w:bottom w:val="none" w:sz="0" w:space="0" w:color="auto"/>
        <w:right w:val="none" w:sz="0" w:space="0" w:color="auto"/>
      </w:divBdr>
    </w:div>
    <w:div w:id="79648228">
      <w:marLeft w:val="640"/>
      <w:marRight w:val="0"/>
      <w:marTop w:val="0"/>
      <w:marBottom w:val="0"/>
      <w:divBdr>
        <w:top w:val="none" w:sz="0" w:space="0" w:color="auto"/>
        <w:left w:val="none" w:sz="0" w:space="0" w:color="auto"/>
        <w:bottom w:val="none" w:sz="0" w:space="0" w:color="auto"/>
        <w:right w:val="none" w:sz="0" w:space="0" w:color="auto"/>
      </w:divBdr>
    </w:div>
    <w:div w:id="79719276">
      <w:marLeft w:val="640"/>
      <w:marRight w:val="0"/>
      <w:marTop w:val="0"/>
      <w:marBottom w:val="0"/>
      <w:divBdr>
        <w:top w:val="none" w:sz="0" w:space="0" w:color="auto"/>
        <w:left w:val="none" w:sz="0" w:space="0" w:color="auto"/>
        <w:bottom w:val="none" w:sz="0" w:space="0" w:color="auto"/>
        <w:right w:val="none" w:sz="0" w:space="0" w:color="auto"/>
      </w:divBdr>
    </w:div>
    <w:div w:id="79719865">
      <w:marLeft w:val="640"/>
      <w:marRight w:val="0"/>
      <w:marTop w:val="0"/>
      <w:marBottom w:val="0"/>
      <w:divBdr>
        <w:top w:val="none" w:sz="0" w:space="0" w:color="auto"/>
        <w:left w:val="none" w:sz="0" w:space="0" w:color="auto"/>
        <w:bottom w:val="none" w:sz="0" w:space="0" w:color="auto"/>
        <w:right w:val="none" w:sz="0" w:space="0" w:color="auto"/>
      </w:divBdr>
    </w:div>
    <w:div w:id="79720835">
      <w:marLeft w:val="640"/>
      <w:marRight w:val="0"/>
      <w:marTop w:val="0"/>
      <w:marBottom w:val="0"/>
      <w:divBdr>
        <w:top w:val="none" w:sz="0" w:space="0" w:color="auto"/>
        <w:left w:val="none" w:sz="0" w:space="0" w:color="auto"/>
        <w:bottom w:val="none" w:sz="0" w:space="0" w:color="auto"/>
        <w:right w:val="none" w:sz="0" w:space="0" w:color="auto"/>
      </w:divBdr>
    </w:div>
    <w:div w:id="79840421">
      <w:marLeft w:val="640"/>
      <w:marRight w:val="0"/>
      <w:marTop w:val="0"/>
      <w:marBottom w:val="0"/>
      <w:divBdr>
        <w:top w:val="none" w:sz="0" w:space="0" w:color="auto"/>
        <w:left w:val="none" w:sz="0" w:space="0" w:color="auto"/>
        <w:bottom w:val="none" w:sz="0" w:space="0" w:color="auto"/>
        <w:right w:val="none" w:sz="0" w:space="0" w:color="auto"/>
      </w:divBdr>
    </w:div>
    <w:div w:id="79840951">
      <w:marLeft w:val="640"/>
      <w:marRight w:val="0"/>
      <w:marTop w:val="0"/>
      <w:marBottom w:val="0"/>
      <w:divBdr>
        <w:top w:val="none" w:sz="0" w:space="0" w:color="auto"/>
        <w:left w:val="none" w:sz="0" w:space="0" w:color="auto"/>
        <w:bottom w:val="none" w:sz="0" w:space="0" w:color="auto"/>
        <w:right w:val="none" w:sz="0" w:space="0" w:color="auto"/>
      </w:divBdr>
    </w:div>
    <w:div w:id="79910719">
      <w:marLeft w:val="640"/>
      <w:marRight w:val="0"/>
      <w:marTop w:val="0"/>
      <w:marBottom w:val="0"/>
      <w:divBdr>
        <w:top w:val="none" w:sz="0" w:space="0" w:color="auto"/>
        <w:left w:val="none" w:sz="0" w:space="0" w:color="auto"/>
        <w:bottom w:val="none" w:sz="0" w:space="0" w:color="auto"/>
        <w:right w:val="none" w:sz="0" w:space="0" w:color="auto"/>
      </w:divBdr>
    </w:div>
    <w:div w:id="79914553">
      <w:marLeft w:val="640"/>
      <w:marRight w:val="0"/>
      <w:marTop w:val="0"/>
      <w:marBottom w:val="0"/>
      <w:divBdr>
        <w:top w:val="none" w:sz="0" w:space="0" w:color="auto"/>
        <w:left w:val="none" w:sz="0" w:space="0" w:color="auto"/>
        <w:bottom w:val="none" w:sz="0" w:space="0" w:color="auto"/>
        <w:right w:val="none" w:sz="0" w:space="0" w:color="auto"/>
      </w:divBdr>
    </w:div>
    <w:div w:id="79914827">
      <w:marLeft w:val="640"/>
      <w:marRight w:val="0"/>
      <w:marTop w:val="0"/>
      <w:marBottom w:val="0"/>
      <w:divBdr>
        <w:top w:val="none" w:sz="0" w:space="0" w:color="auto"/>
        <w:left w:val="none" w:sz="0" w:space="0" w:color="auto"/>
        <w:bottom w:val="none" w:sz="0" w:space="0" w:color="auto"/>
        <w:right w:val="none" w:sz="0" w:space="0" w:color="auto"/>
      </w:divBdr>
    </w:div>
    <w:div w:id="79986665">
      <w:marLeft w:val="640"/>
      <w:marRight w:val="0"/>
      <w:marTop w:val="0"/>
      <w:marBottom w:val="0"/>
      <w:divBdr>
        <w:top w:val="none" w:sz="0" w:space="0" w:color="auto"/>
        <w:left w:val="none" w:sz="0" w:space="0" w:color="auto"/>
        <w:bottom w:val="none" w:sz="0" w:space="0" w:color="auto"/>
        <w:right w:val="none" w:sz="0" w:space="0" w:color="auto"/>
      </w:divBdr>
    </w:div>
    <w:div w:id="80028143">
      <w:marLeft w:val="640"/>
      <w:marRight w:val="0"/>
      <w:marTop w:val="0"/>
      <w:marBottom w:val="0"/>
      <w:divBdr>
        <w:top w:val="none" w:sz="0" w:space="0" w:color="auto"/>
        <w:left w:val="none" w:sz="0" w:space="0" w:color="auto"/>
        <w:bottom w:val="none" w:sz="0" w:space="0" w:color="auto"/>
        <w:right w:val="none" w:sz="0" w:space="0" w:color="auto"/>
      </w:divBdr>
    </w:div>
    <w:div w:id="80028383">
      <w:marLeft w:val="640"/>
      <w:marRight w:val="0"/>
      <w:marTop w:val="0"/>
      <w:marBottom w:val="0"/>
      <w:divBdr>
        <w:top w:val="none" w:sz="0" w:space="0" w:color="auto"/>
        <w:left w:val="none" w:sz="0" w:space="0" w:color="auto"/>
        <w:bottom w:val="none" w:sz="0" w:space="0" w:color="auto"/>
        <w:right w:val="none" w:sz="0" w:space="0" w:color="auto"/>
      </w:divBdr>
    </w:div>
    <w:div w:id="80103817">
      <w:marLeft w:val="640"/>
      <w:marRight w:val="0"/>
      <w:marTop w:val="0"/>
      <w:marBottom w:val="0"/>
      <w:divBdr>
        <w:top w:val="none" w:sz="0" w:space="0" w:color="auto"/>
        <w:left w:val="none" w:sz="0" w:space="0" w:color="auto"/>
        <w:bottom w:val="none" w:sz="0" w:space="0" w:color="auto"/>
        <w:right w:val="none" w:sz="0" w:space="0" w:color="auto"/>
      </w:divBdr>
    </w:div>
    <w:div w:id="80151180">
      <w:marLeft w:val="640"/>
      <w:marRight w:val="0"/>
      <w:marTop w:val="0"/>
      <w:marBottom w:val="0"/>
      <w:divBdr>
        <w:top w:val="none" w:sz="0" w:space="0" w:color="auto"/>
        <w:left w:val="none" w:sz="0" w:space="0" w:color="auto"/>
        <w:bottom w:val="none" w:sz="0" w:space="0" w:color="auto"/>
        <w:right w:val="none" w:sz="0" w:space="0" w:color="auto"/>
      </w:divBdr>
    </w:div>
    <w:div w:id="80180805">
      <w:marLeft w:val="640"/>
      <w:marRight w:val="0"/>
      <w:marTop w:val="0"/>
      <w:marBottom w:val="0"/>
      <w:divBdr>
        <w:top w:val="none" w:sz="0" w:space="0" w:color="auto"/>
        <w:left w:val="none" w:sz="0" w:space="0" w:color="auto"/>
        <w:bottom w:val="none" w:sz="0" w:space="0" w:color="auto"/>
        <w:right w:val="none" w:sz="0" w:space="0" w:color="auto"/>
      </w:divBdr>
    </w:div>
    <w:div w:id="80218974">
      <w:marLeft w:val="640"/>
      <w:marRight w:val="0"/>
      <w:marTop w:val="0"/>
      <w:marBottom w:val="0"/>
      <w:divBdr>
        <w:top w:val="none" w:sz="0" w:space="0" w:color="auto"/>
        <w:left w:val="none" w:sz="0" w:space="0" w:color="auto"/>
        <w:bottom w:val="none" w:sz="0" w:space="0" w:color="auto"/>
        <w:right w:val="none" w:sz="0" w:space="0" w:color="auto"/>
      </w:divBdr>
    </w:div>
    <w:div w:id="80223278">
      <w:marLeft w:val="640"/>
      <w:marRight w:val="0"/>
      <w:marTop w:val="0"/>
      <w:marBottom w:val="0"/>
      <w:divBdr>
        <w:top w:val="none" w:sz="0" w:space="0" w:color="auto"/>
        <w:left w:val="none" w:sz="0" w:space="0" w:color="auto"/>
        <w:bottom w:val="none" w:sz="0" w:space="0" w:color="auto"/>
        <w:right w:val="none" w:sz="0" w:space="0" w:color="auto"/>
      </w:divBdr>
    </w:div>
    <w:div w:id="80301600">
      <w:marLeft w:val="640"/>
      <w:marRight w:val="0"/>
      <w:marTop w:val="0"/>
      <w:marBottom w:val="0"/>
      <w:divBdr>
        <w:top w:val="none" w:sz="0" w:space="0" w:color="auto"/>
        <w:left w:val="none" w:sz="0" w:space="0" w:color="auto"/>
        <w:bottom w:val="none" w:sz="0" w:space="0" w:color="auto"/>
        <w:right w:val="none" w:sz="0" w:space="0" w:color="auto"/>
      </w:divBdr>
    </w:div>
    <w:div w:id="80374271">
      <w:marLeft w:val="640"/>
      <w:marRight w:val="0"/>
      <w:marTop w:val="0"/>
      <w:marBottom w:val="0"/>
      <w:divBdr>
        <w:top w:val="none" w:sz="0" w:space="0" w:color="auto"/>
        <w:left w:val="none" w:sz="0" w:space="0" w:color="auto"/>
        <w:bottom w:val="none" w:sz="0" w:space="0" w:color="auto"/>
        <w:right w:val="none" w:sz="0" w:space="0" w:color="auto"/>
      </w:divBdr>
    </w:div>
    <w:div w:id="80487814">
      <w:marLeft w:val="640"/>
      <w:marRight w:val="0"/>
      <w:marTop w:val="0"/>
      <w:marBottom w:val="0"/>
      <w:divBdr>
        <w:top w:val="none" w:sz="0" w:space="0" w:color="auto"/>
        <w:left w:val="none" w:sz="0" w:space="0" w:color="auto"/>
        <w:bottom w:val="none" w:sz="0" w:space="0" w:color="auto"/>
        <w:right w:val="none" w:sz="0" w:space="0" w:color="auto"/>
      </w:divBdr>
    </w:div>
    <w:div w:id="80494255">
      <w:marLeft w:val="640"/>
      <w:marRight w:val="0"/>
      <w:marTop w:val="0"/>
      <w:marBottom w:val="0"/>
      <w:divBdr>
        <w:top w:val="none" w:sz="0" w:space="0" w:color="auto"/>
        <w:left w:val="none" w:sz="0" w:space="0" w:color="auto"/>
        <w:bottom w:val="none" w:sz="0" w:space="0" w:color="auto"/>
        <w:right w:val="none" w:sz="0" w:space="0" w:color="auto"/>
      </w:divBdr>
    </w:div>
    <w:div w:id="80562574">
      <w:marLeft w:val="640"/>
      <w:marRight w:val="0"/>
      <w:marTop w:val="0"/>
      <w:marBottom w:val="0"/>
      <w:divBdr>
        <w:top w:val="none" w:sz="0" w:space="0" w:color="auto"/>
        <w:left w:val="none" w:sz="0" w:space="0" w:color="auto"/>
        <w:bottom w:val="none" w:sz="0" w:space="0" w:color="auto"/>
        <w:right w:val="none" w:sz="0" w:space="0" w:color="auto"/>
      </w:divBdr>
    </w:div>
    <w:div w:id="80680999">
      <w:marLeft w:val="640"/>
      <w:marRight w:val="0"/>
      <w:marTop w:val="0"/>
      <w:marBottom w:val="0"/>
      <w:divBdr>
        <w:top w:val="none" w:sz="0" w:space="0" w:color="auto"/>
        <w:left w:val="none" w:sz="0" w:space="0" w:color="auto"/>
        <w:bottom w:val="none" w:sz="0" w:space="0" w:color="auto"/>
        <w:right w:val="none" w:sz="0" w:space="0" w:color="auto"/>
      </w:divBdr>
    </w:div>
    <w:div w:id="80688553">
      <w:marLeft w:val="640"/>
      <w:marRight w:val="0"/>
      <w:marTop w:val="0"/>
      <w:marBottom w:val="0"/>
      <w:divBdr>
        <w:top w:val="none" w:sz="0" w:space="0" w:color="auto"/>
        <w:left w:val="none" w:sz="0" w:space="0" w:color="auto"/>
        <w:bottom w:val="none" w:sz="0" w:space="0" w:color="auto"/>
        <w:right w:val="none" w:sz="0" w:space="0" w:color="auto"/>
      </w:divBdr>
    </w:div>
    <w:div w:id="80688833">
      <w:marLeft w:val="640"/>
      <w:marRight w:val="0"/>
      <w:marTop w:val="0"/>
      <w:marBottom w:val="0"/>
      <w:divBdr>
        <w:top w:val="none" w:sz="0" w:space="0" w:color="auto"/>
        <w:left w:val="none" w:sz="0" w:space="0" w:color="auto"/>
        <w:bottom w:val="none" w:sz="0" w:space="0" w:color="auto"/>
        <w:right w:val="none" w:sz="0" w:space="0" w:color="auto"/>
      </w:divBdr>
    </w:div>
    <w:div w:id="80755911">
      <w:marLeft w:val="640"/>
      <w:marRight w:val="0"/>
      <w:marTop w:val="0"/>
      <w:marBottom w:val="0"/>
      <w:divBdr>
        <w:top w:val="none" w:sz="0" w:space="0" w:color="auto"/>
        <w:left w:val="none" w:sz="0" w:space="0" w:color="auto"/>
        <w:bottom w:val="none" w:sz="0" w:space="0" w:color="auto"/>
        <w:right w:val="none" w:sz="0" w:space="0" w:color="auto"/>
      </w:divBdr>
    </w:div>
    <w:div w:id="80758398">
      <w:marLeft w:val="640"/>
      <w:marRight w:val="0"/>
      <w:marTop w:val="0"/>
      <w:marBottom w:val="0"/>
      <w:divBdr>
        <w:top w:val="none" w:sz="0" w:space="0" w:color="auto"/>
        <w:left w:val="none" w:sz="0" w:space="0" w:color="auto"/>
        <w:bottom w:val="none" w:sz="0" w:space="0" w:color="auto"/>
        <w:right w:val="none" w:sz="0" w:space="0" w:color="auto"/>
      </w:divBdr>
    </w:div>
    <w:div w:id="80763542">
      <w:marLeft w:val="640"/>
      <w:marRight w:val="0"/>
      <w:marTop w:val="0"/>
      <w:marBottom w:val="0"/>
      <w:divBdr>
        <w:top w:val="none" w:sz="0" w:space="0" w:color="auto"/>
        <w:left w:val="none" w:sz="0" w:space="0" w:color="auto"/>
        <w:bottom w:val="none" w:sz="0" w:space="0" w:color="auto"/>
        <w:right w:val="none" w:sz="0" w:space="0" w:color="auto"/>
      </w:divBdr>
    </w:div>
    <w:div w:id="80807249">
      <w:bodyDiv w:val="1"/>
      <w:marLeft w:val="0"/>
      <w:marRight w:val="0"/>
      <w:marTop w:val="0"/>
      <w:marBottom w:val="0"/>
      <w:divBdr>
        <w:top w:val="none" w:sz="0" w:space="0" w:color="auto"/>
        <w:left w:val="none" w:sz="0" w:space="0" w:color="auto"/>
        <w:bottom w:val="none" w:sz="0" w:space="0" w:color="auto"/>
        <w:right w:val="none" w:sz="0" w:space="0" w:color="auto"/>
      </w:divBdr>
    </w:div>
    <w:div w:id="80807489">
      <w:marLeft w:val="640"/>
      <w:marRight w:val="0"/>
      <w:marTop w:val="0"/>
      <w:marBottom w:val="0"/>
      <w:divBdr>
        <w:top w:val="none" w:sz="0" w:space="0" w:color="auto"/>
        <w:left w:val="none" w:sz="0" w:space="0" w:color="auto"/>
        <w:bottom w:val="none" w:sz="0" w:space="0" w:color="auto"/>
        <w:right w:val="none" w:sz="0" w:space="0" w:color="auto"/>
      </w:divBdr>
    </w:div>
    <w:div w:id="80834888">
      <w:marLeft w:val="640"/>
      <w:marRight w:val="0"/>
      <w:marTop w:val="0"/>
      <w:marBottom w:val="0"/>
      <w:divBdr>
        <w:top w:val="none" w:sz="0" w:space="0" w:color="auto"/>
        <w:left w:val="none" w:sz="0" w:space="0" w:color="auto"/>
        <w:bottom w:val="none" w:sz="0" w:space="0" w:color="auto"/>
        <w:right w:val="none" w:sz="0" w:space="0" w:color="auto"/>
      </w:divBdr>
    </w:div>
    <w:div w:id="80882640">
      <w:marLeft w:val="640"/>
      <w:marRight w:val="0"/>
      <w:marTop w:val="0"/>
      <w:marBottom w:val="0"/>
      <w:divBdr>
        <w:top w:val="none" w:sz="0" w:space="0" w:color="auto"/>
        <w:left w:val="none" w:sz="0" w:space="0" w:color="auto"/>
        <w:bottom w:val="none" w:sz="0" w:space="0" w:color="auto"/>
        <w:right w:val="none" w:sz="0" w:space="0" w:color="auto"/>
      </w:divBdr>
    </w:div>
    <w:div w:id="80950658">
      <w:marLeft w:val="640"/>
      <w:marRight w:val="0"/>
      <w:marTop w:val="0"/>
      <w:marBottom w:val="0"/>
      <w:divBdr>
        <w:top w:val="none" w:sz="0" w:space="0" w:color="auto"/>
        <w:left w:val="none" w:sz="0" w:space="0" w:color="auto"/>
        <w:bottom w:val="none" w:sz="0" w:space="0" w:color="auto"/>
        <w:right w:val="none" w:sz="0" w:space="0" w:color="auto"/>
      </w:divBdr>
    </w:div>
    <w:div w:id="80958418">
      <w:marLeft w:val="640"/>
      <w:marRight w:val="0"/>
      <w:marTop w:val="0"/>
      <w:marBottom w:val="0"/>
      <w:divBdr>
        <w:top w:val="none" w:sz="0" w:space="0" w:color="auto"/>
        <w:left w:val="none" w:sz="0" w:space="0" w:color="auto"/>
        <w:bottom w:val="none" w:sz="0" w:space="0" w:color="auto"/>
        <w:right w:val="none" w:sz="0" w:space="0" w:color="auto"/>
      </w:divBdr>
    </w:div>
    <w:div w:id="81029383">
      <w:marLeft w:val="640"/>
      <w:marRight w:val="0"/>
      <w:marTop w:val="0"/>
      <w:marBottom w:val="0"/>
      <w:divBdr>
        <w:top w:val="none" w:sz="0" w:space="0" w:color="auto"/>
        <w:left w:val="none" w:sz="0" w:space="0" w:color="auto"/>
        <w:bottom w:val="none" w:sz="0" w:space="0" w:color="auto"/>
        <w:right w:val="none" w:sz="0" w:space="0" w:color="auto"/>
      </w:divBdr>
    </w:div>
    <w:div w:id="81069577">
      <w:marLeft w:val="640"/>
      <w:marRight w:val="0"/>
      <w:marTop w:val="0"/>
      <w:marBottom w:val="0"/>
      <w:divBdr>
        <w:top w:val="none" w:sz="0" w:space="0" w:color="auto"/>
        <w:left w:val="none" w:sz="0" w:space="0" w:color="auto"/>
        <w:bottom w:val="none" w:sz="0" w:space="0" w:color="auto"/>
        <w:right w:val="none" w:sz="0" w:space="0" w:color="auto"/>
      </w:divBdr>
    </w:div>
    <w:div w:id="81070272">
      <w:marLeft w:val="640"/>
      <w:marRight w:val="0"/>
      <w:marTop w:val="0"/>
      <w:marBottom w:val="0"/>
      <w:divBdr>
        <w:top w:val="none" w:sz="0" w:space="0" w:color="auto"/>
        <w:left w:val="none" w:sz="0" w:space="0" w:color="auto"/>
        <w:bottom w:val="none" w:sz="0" w:space="0" w:color="auto"/>
        <w:right w:val="none" w:sz="0" w:space="0" w:color="auto"/>
      </w:divBdr>
    </w:div>
    <w:div w:id="81072079">
      <w:marLeft w:val="640"/>
      <w:marRight w:val="0"/>
      <w:marTop w:val="0"/>
      <w:marBottom w:val="0"/>
      <w:divBdr>
        <w:top w:val="none" w:sz="0" w:space="0" w:color="auto"/>
        <w:left w:val="none" w:sz="0" w:space="0" w:color="auto"/>
        <w:bottom w:val="none" w:sz="0" w:space="0" w:color="auto"/>
        <w:right w:val="none" w:sz="0" w:space="0" w:color="auto"/>
      </w:divBdr>
    </w:div>
    <w:div w:id="81075714">
      <w:marLeft w:val="640"/>
      <w:marRight w:val="0"/>
      <w:marTop w:val="0"/>
      <w:marBottom w:val="0"/>
      <w:divBdr>
        <w:top w:val="none" w:sz="0" w:space="0" w:color="auto"/>
        <w:left w:val="none" w:sz="0" w:space="0" w:color="auto"/>
        <w:bottom w:val="none" w:sz="0" w:space="0" w:color="auto"/>
        <w:right w:val="none" w:sz="0" w:space="0" w:color="auto"/>
      </w:divBdr>
    </w:div>
    <w:div w:id="81143103">
      <w:marLeft w:val="640"/>
      <w:marRight w:val="0"/>
      <w:marTop w:val="0"/>
      <w:marBottom w:val="0"/>
      <w:divBdr>
        <w:top w:val="none" w:sz="0" w:space="0" w:color="auto"/>
        <w:left w:val="none" w:sz="0" w:space="0" w:color="auto"/>
        <w:bottom w:val="none" w:sz="0" w:space="0" w:color="auto"/>
        <w:right w:val="none" w:sz="0" w:space="0" w:color="auto"/>
      </w:divBdr>
    </w:div>
    <w:div w:id="81145463">
      <w:marLeft w:val="640"/>
      <w:marRight w:val="0"/>
      <w:marTop w:val="0"/>
      <w:marBottom w:val="0"/>
      <w:divBdr>
        <w:top w:val="none" w:sz="0" w:space="0" w:color="auto"/>
        <w:left w:val="none" w:sz="0" w:space="0" w:color="auto"/>
        <w:bottom w:val="none" w:sz="0" w:space="0" w:color="auto"/>
        <w:right w:val="none" w:sz="0" w:space="0" w:color="auto"/>
      </w:divBdr>
    </w:div>
    <w:div w:id="81219192">
      <w:marLeft w:val="640"/>
      <w:marRight w:val="0"/>
      <w:marTop w:val="0"/>
      <w:marBottom w:val="0"/>
      <w:divBdr>
        <w:top w:val="none" w:sz="0" w:space="0" w:color="auto"/>
        <w:left w:val="none" w:sz="0" w:space="0" w:color="auto"/>
        <w:bottom w:val="none" w:sz="0" w:space="0" w:color="auto"/>
        <w:right w:val="none" w:sz="0" w:space="0" w:color="auto"/>
      </w:divBdr>
    </w:div>
    <w:div w:id="81224985">
      <w:marLeft w:val="640"/>
      <w:marRight w:val="0"/>
      <w:marTop w:val="0"/>
      <w:marBottom w:val="0"/>
      <w:divBdr>
        <w:top w:val="none" w:sz="0" w:space="0" w:color="auto"/>
        <w:left w:val="none" w:sz="0" w:space="0" w:color="auto"/>
        <w:bottom w:val="none" w:sz="0" w:space="0" w:color="auto"/>
        <w:right w:val="none" w:sz="0" w:space="0" w:color="auto"/>
      </w:divBdr>
    </w:div>
    <w:div w:id="81266388">
      <w:marLeft w:val="640"/>
      <w:marRight w:val="0"/>
      <w:marTop w:val="0"/>
      <w:marBottom w:val="0"/>
      <w:divBdr>
        <w:top w:val="none" w:sz="0" w:space="0" w:color="auto"/>
        <w:left w:val="none" w:sz="0" w:space="0" w:color="auto"/>
        <w:bottom w:val="none" w:sz="0" w:space="0" w:color="auto"/>
        <w:right w:val="none" w:sz="0" w:space="0" w:color="auto"/>
      </w:divBdr>
    </w:div>
    <w:div w:id="81268294">
      <w:marLeft w:val="640"/>
      <w:marRight w:val="0"/>
      <w:marTop w:val="0"/>
      <w:marBottom w:val="0"/>
      <w:divBdr>
        <w:top w:val="none" w:sz="0" w:space="0" w:color="auto"/>
        <w:left w:val="none" w:sz="0" w:space="0" w:color="auto"/>
        <w:bottom w:val="none" w:sz="0" w:space="0" w:color="auto"/>
        <w:right w:val="none" w:sz="0" w:space="0" w:color="auto"/>
      </w:divBdr>
    </w:div>
    <w:div w:id="81337299">
      <w:marLeft w:val="640"/>
      <w:marRight w:val="0"/>
      <w:marTop w:val="0"/>
      <w:marBottom w:val="0"/>
      <w:divBdr>
        <w:top w:val="none" w:sz="0" w:space="0" w:color="auto"/>
        <w:left w:val="none" w:sz="0" w:space="0" w:color="auto"/>
        <w:bottom w:val="none" w:sz="0" w:space="0" w:color="auto"/>
        <w:right w:val="none" w:sz="0" w:space="0" w:color="auto"/>
      </w:divBdr>
    </w:div>
    <w:div w:id="81340524">
      <w:marLeft w:val="640"/>
      <w:marRight w:val="0"/>
      <w:marTop w:val="0"/>
      <w:marBottom w:val="0"/>
      <w:divBdr>
        <w:top w:val="none" w:sz="0" w:space="0" w:color="auto"/>
        <w:left w:val="none" w:sz="0" w:space="0" w:color="auto"/>
        <w:bottom w:val="none" w:sz="0" w:space="0" w:color="auto"/>
        <w:right w:val="none" w:sz="0" w:space="0" w:color="auto"/>
      </w:divBdr>
    </w:div>
    <w:div w:id="81413892">
      <w:marLeft w:val="640"/>
      <w:marRight w:val="0"/>
      <w:marTop w:val="0"/>
      <w:marBottom w:val="0"/>
      <w:divBdr>
        <w:top w:val="none" w:sz="0" w:space="0" w:color="auto"/>
        <w:left w:val="none" w:sz="0" w:space="0" w:color="auto"/>
        <w:bottom w:val="none" w:sz="0" w:space="0" w:color="auto"/>
        <w:right w:val="none" w:sz="0" w:space="0" w:color="auto"/>
      </w:divBdr>
    </w:div>
    <w:div w:id="81419476">
      <w:marLeft w:val="640"/>
      <w:marRight w:val="0"/>
      <w:marTop w:val="0"/>
      <w:marBottom w:val="0"/>
      <w:divBdr>
        <w:top w:val="none" w:sz="0" w:space="0" w:color="auto"/>
        <w:left w:val="none" w:sz="0" w:space="0" w:color="auto"/>
        <w:bottom w:val="none" w:sz="0" w:space="0" w:color="auto"/>
        <w:right w:val="none" w:sz="0" w:space="0" w:color="auto"/>
      </w:divBdr>
    </w:div>
    <w:div w:id="81462834">
      <w:marLeft w:val="640"/>
      <w:marRight w:val="0"/>
      <w:marTop w:val="0"/>
      <w:marBottom w:val="0"/>
      <w:divBdr>
        <w:top w:val="none" w:sz="0" w:space="0" w:color="auto"/>
        <w:left w:val="none" w:sz="0" w:space="0" w:color="auto"/>
        <w:bottom w:val="none" w:sz="0" w:space="0" w:color="auto"/>
        <w:right w:val="none" w:sz="0" w:space="0" w:color="auto"/>
      </w:divBdr>
    </w:div>
    <w:div w:id="81529537">
      <w:marLeft w:val="640"/>
      <w:marRight w:val="0"/>
      <w:marTop w:val="0"/>
      <w:marBottom w:val="0"/>
      <w:divBdr>
        <w:top w:val="none" w:sz="0" w:space="0" w:color="auto"/>
        <w:left w:val="none" w:sz="0" w:space="0" w:color="auto"/>
        <w:bottom w:val="none" w:sz="0" w:space="0" w:color="auto"/>
        <w:right w:val="none" w:sz="0" w:space="0" w:color="auto"/>
      </w:divBdr>
    </w:div>
    <w:div w:id="81532434">
      <w:marLeft w:val="640"/>
      <w:marRight w:val="0"/>
      <w:marTop w:val="0"/>
      <w:marBottom w:val="0"/>
      <w:divBdr>
        <w:top w:val="none" w:sz="0" w:space="0" w:color="auto"/>
        <w:left w:val="none" w:sz="0" w:space="0" w:color="auto"/>
        <w:bottom w:val="none" w:sz="0" w:space="0" w:color="auto"/>
        <w:right w:val="none" w:sz="0" w:space="0" w:color="auto"/>
      </w:divBdr>
    </w:div>
    <w:div w:id="81532824">
      <w:marLeft w:val="640"/>
      <w:marRight w:val="0"/>
      <w:marTop w:val="0"/>
      <w:marBottom w:val="0"/>
      <w:divBdr>
        <w:top w:val="none" w:sz="0" w:space="0" w:color="auto"/>
        <w:left w:val="none" w:sz="0" w:space="0" w:color="auto"/>
        <w:bottom w:val="none" w:sz="0" w:space="0" w:color="auto"/>
        <w:right w:val="none" w:sz="0" w:space="0" w:color="auto"/>
      </w:divBdr>
    </w:div>
    <w:div w:id="81606218">
      <w:marLeft w:val="640"/>
      <w:marRight w:val="0"/>
      <w:marTop w:val="0"/>
      <w:marBottom w:val="0"/>
      <w:divBdr>
        <w:top w:val="none" w:sz="0" w:space="0" w:color="auto"/>
        <w:left w:val="none" w:sz="0" w:space="0" w:color="auto"/>
        <w:bottom w:val="none" w:sz="0" w:space="0" w:color="auto"/>
        <w:right w:val="none" w:sz="0" w:space="0" w:color="auto"/>
      </w:divBdr>
    </w:div>
    <w:div w:id="81610447">
      <w:marLeft w:val="640"/>
      <w:marRight w:val="0"/>
      <w:marTop w:val="0"/>
      <w:marBottom w:val="0"/>
      <w:divBdr>
        <w:top w:val="none" w:sz="0" w:space="0" w:color="auto"/>
        <w:left w:val="none" w:sz="0" w:space="0" w:color="auto"/>
        <w:bottom w:val="none" w:sz="0" w:space="0" w:color="auto"/>
        <w:right w:val="none" w:sz="0" w:space="0" w:color="auto"/>
      </w:divBdr>
    </w:div>
    <w:div w:id="81612435">
      <w:marLeft w:val="640"/>
      <w:marRight w:val="0"/>
      <w:marTop w:val="0"/>
      <w:marBottom w:val="0"/>
      <w:divBdr>
        <w:top w:val="none" w:sz="0" w:space="0" w:color="auto"/>
        <w:left w:val="none" w:sz="0" w:space="0" w:color="auto"/>
        <w:bottom w:val="none" w:sz="0" w:space="0" w:color="auto"/>
        <w:right w:val="none" w:sz="0" w:space="0" w:color="auto"/>
      </w:divBdr>
    </w:div>
    <w:div w:id="81689202">
      <w:marLeft w:val="640"/>
      <w:marRight w:val="0"/>
      <w:marTop w:val="0"/>
      <w:marBottom w:val="0"/>
      <w:divBdr>
        <w:top w:val="none" w:sz="0" w:space="0" w:color="auto"/>
        <w:left w:val="none" w:sz="0" w:space="0" w:color="auto"/>
        <w:bottom w:val="none" w:sz="0" w:space="0" w:color="auto"/>
        <w:right w:val="none" w:sz="0" w:space="0" w:color="auto"/>
      </w:divBdr>
    </w:div>
    <w:div w:id="81800035">
      <w:marLeft w:val="640"/>
      <w:marRight w:val="0"/>
      <w:marTop w:val="0"/>
      <w:marBottom w:val="0"/>
      <w:divBdr>
        <w:top w:val="none" w:sz="0" w:space="0" w:color="auto"/>
        <w:left w:val="none" w:sz="0" w:space="0" w:color="auto"/>
        <w:bottom w:val="none" w:sz="0" w:space="0" w:color="auto"/>
        <w:right w:val="none" w:sz="0" w:space="0" w:color="auto"/>
      </w:divBdr>
    </w:div>
    <w:div w:id="81802328">
      <w:marLeft w:val="640"/>
      <w:marRight w:val="0"/>
      <w:marTop w:val="0"/>
      <w:marBottom w:val="0"/>
      <w:divBdr>
        <w:top w:val="none" w:sz="0" w:space="0" w:color="auto"/>
        <w:left w:val="none" w:sz="0" w:space="0" w:color="auto"/>
        <w:bottom w:val="none" w:sz="0" w:space="0" w:color="auto"/>
        <w:right w:val="none" w:sz="0" w:space="0" w:color="auto"/>
      </w:divBdr>
    </w:div>
    <w:div w:id="81803061">
      <w:marLeft w:val="640"/>
      <w:marRight w:val="0"/>
      <w:marTop w:val="0"/>
      <w:marBottom w:val="0"/>
      <w:divBdr>
        <w:top w:val="none" w:sz="0" w:space="0" w:color="auto"/>
        <w:left w:val="none" w:sz="0" w:space="0" w:color="auto"/>
        <w:bottom w:val="none" w:sz="0" w:space="0" w:color="auto"/>
        <w:right w:val="none" w:sz="0" w:space="0" w:color="auto"/>
      </w:divBdr>
    </w:div>
    <w:div w:id="81876133">
      <w:marLeft w:val="640"/>
      <w:marRight w:val="0"/>
      <w:marTop w:val="0"/>
      <w:marBottom w:val="0"/>
      <w:divBdr>
        <w:top w:val="none" w:sz="0" w:space="0" w:color="auto"/>
        <w:left w:val="none" w:sz="0" w:space="0" w:color="auto"/>
        <w:bottom w:val="none" w:sz="0" w:space="0" w:color="auto"/>
        <w:right w:val="none" w:sz="0" w:space="0" w:color="auto"/>
      </w:divBdr>
    </w:div>
    <w:div w:id="81878021">
      <w:marLeft w:val="640"/>
      <w:marRight w:val="0"/>
      <w:marTop w:val="0"/>
      <w:marBottom w:val="0"/>
      <w:divBdr>
        <w:top w:val="none" w:sz="0" w:space="0" w:color="auto"/>
        <w:left w:val="none" w:sz="0" w:space="0" w:color="auto"/>
        <w:bottom w:val="none" w:sz="0" w:space="0" w:color="auto"/>
        <w:right w:val="none" w:sz="0" w:space="0" w:color="auto"/>
      </w:divBdr>
    </w:div>
    <w:div w:id="81921197">
      <w:marLeft w:val="640"/>
      <w:marRight w:val="0"/>
      <w:marTop w:val="0"/>
      <w:marBottom w:val="0"/>
      <w:divBdr>
        <w:top w:val="none" w:sz="0" w:space="0" w:color="auto"/>
        <w:left w:val="none" w:sz="0" w:space="0" w:color="auto"/>
        <w:bottom w:val="none" w:sz="0" w:space="0" w:color="auto"/>
        <w:right w:val="none" w:sz="0" w:space="0" w:color="auto"/>
      </w:divBdr>
    </w:div>
    <w:div w:id="81925127">
      <w:marLeft w:val="640"/>
      <w:marRight w:val="0"/>
      <w:marTop w:val="0"/>
      <w:marBottom w:val="0"/>
      <w:divBdr>
        <w:top w:val="none" w:sz="0" w:space="0" w:color="auto"/>
        <w:left w:val="none" w:sz="0" w:space="0" w:color="auto"/>
        <w:bottom w:val="none" w:sz="0" w:space="0" w:color="auto"/>
        <w:right w:val="none" w:sz="0" w:space="0" w:color="auto"/>
      </w:divBdr>
    </w:div>
    <w:div w:id="81925150">
      <w:marLeft w:val="640"/>
      <w:marRight w:val="0"/>
      <w:marTop w:val="0"/>
      <w:marBottom w:val="0"/>
      <w:divBdr>
        <w:top w:val="none" w:sz="0" w:space="0" w:color="auto"/>
        <w:left w:val="none" w:sz="0" w:space="0" w:color="auto"/>
        <w:bottom w:val="none" w:sz="0" w:space="0" w:color="auto"/>
        <w:right w:val="none" w:sz="0" w:space="0" w:color="auto"/>
      </w:divBdr>
    </w:div>
    <w:div w:id="81950819">
      <w:marLeft w:val="640"/>
      <w:marRight w:val="0"/>
      <w:marTop w:val="0"/>
      <w:marBottom w:val="0"/>
      <w:divBdr>
        <w:top w:val="none" w:sz="0" w:space="0" w:color="auto"/>
        <w:left w:val="none" w:sz="0" w:space="0" w:color="auto"/>
        <w:bottom w:val="none" w:sz="0" w:space="0" w:color="auto"/>
        <w:right w:val="none" w:sz="0" w:space="0" w:color="auto"/>
      </w:divBdr>
    </w:div>
    <w:div w:id="81994968">
      <w:marLeft w:val="640"/>
      <w:marRight w:val="0"/>
      <w:marTop w:val="0"/>
      <w:marBottom w:val="0"/>
      <w:divBdr>
        <w:top w:val="none" w:sz="0" w:space="0" w:color="auto"/>
        <w:left w:val="none" w:sz="0" w:space="0" w:color="auto"/>
        <w:bottom w:val="none" w:sz="0" w:space="0" w:color="auto"/>
        <w:right w:val="none" w:sz="0" w:space="0" w:color="auto"/>
      </w:divBdr>
    </w:div>
    <w:div w:id="82117814">
      <w:marLeft w:val="640"/>
      <w:marRight w:val="0"/>
      <w:marTop w:val="0"/>
      <w:marBottom w:val="0"/>
      <w:divBdr>
        <w:top w:val="none" w:sz="0" w:space="0" w:color="auto"/>
        <w:left w:val="none" w:sz="0" w:space="0" w:color="auto"/>
        <w:bottom w:val="none" w:sz="0" w:space="0" w:color="auto"/>
        <w:right w:val="none" w:sz="0" w:space="0" w:color="auto"/>
      </w:divBdr>
    </w:div>
    <w:div w:id="82143775">
      <w:marLeft w:val="640"/>
      <w:marRight w:val="0"/>
      <w:marTop w:val="0"/>
      <w:marBottom w:val="0"/>
      <w:divBdr>
        <w:top w:val="none" w:sz="0" w:space="0" w:color="auto"/>
        <w:left w:val="none" w:sz="0" w:space="0" w:color="auto"/>
        <w:bottom w:val="none" w:sz="0" w:space="0" w:color="auto"/>
        <w:right w:val="none" w:sz="0" w:space="0" w:color="auto"/>
      </w:divBdr>
    </w:div>
    <w:div w:id="82147403">
      <w:marLeft w:val="640"/>
      <w:marRight w:val="0"/>
      <w:marTop w:val="0"/>
      <w:marBottom w:val="0"/>
      <w:divBdr>
        <w:top w:val="none" w:sz="0" w:space="0" w:color="auto"/>
        <w:left w:val="none" w:sz="0" w:space="0" w:color="auto"/>
        <w:bottom w:val="none" w:sz="0" w:space="0" w:color="auto"/>
        <w:right w:val="none" w:sz="0" w:space="0" w:color="auto"/>
      </w:divBdr>
    </w:div>
    <w:div w:id="82148553">
      <w:marLeft w:val="640"/>
      <w:marRight w:val="0"/>
      <w:marTop w:val="0"/>
      <w:marBottom w:val="0"/>
      <w:divBdr>
        <w:top w:val="none" w:sz="0" w:space="0" w:color="auto"/>
        <w:left w:val="none" w:sz="0" w:space="0" w:color="auto"/>
        <w:bottom w:val="none" w:sz="0" w:space="0" w:color="auto"/>
        <w:right w:val="none" w:sz="0" w:space="0" w:color="auto"/>
      </w:divBdr>
    </w:div>
    <w:div w:id="82192455">
      <w:marLeft w:val="640"/>
      <w:marRight w:val="0"/>
      <w:marTop w:val="0"/>
      <w:marBottom w:val="0"/>
      <w:divBdr>
        <w:top w:val="none" w:sz="0" w:space="0" w:color="auto"/>
        <w:left w:val="none" w:sz="0" w:space="0" w:color="auto"/>
        <w:bottom w:val="none" w:sz="0" w:space="0" w:color="auto"/>
        <w:right w:val="none" w:sz="0" w:space="0" w:color="auto"/>
      </w:divBdr>
    </w:div>
    <w:div w:id="82339393">
      <w:marLeft w:val="640"/>
      <w:marRight w:val="0"/>
      <w:marTop w:val="0"/>
      <w:marBottom w:val="0"/>
      <w:divBdr>
        <w:top w:val="none" w:sz="0" w:space="0" w:color="auto"/>
        <w:left w:val="none" w:sz="0" w:space="0" w:color="auto"/>
        <w:bottom w:val="none" w:sz="0" w:space="0" w:color="auto"/>
        <w:right w:val="none" w:sz="0" w:space="0" w:color="auto"/>
      </w:divBdr>
    </w:div>
    <w:div w:id="82384861">
      <w:marLeft w:val="640"/>
      <w:marRight w:val="0"/>
      <w:marTop w:val="0"/>
      <w:marBottom w:val="0"/>
      <w:divBdr>
        <w:top w:val="none" w:sz="0" w:space="0" w:color="auto"/>
        <w:left w:val="none" w:sz="0" w:space="0" w:color="auto"/>
        <w:bottom w:val="none" w:sz="0" w:space="0" w:color="auto"/>
        <w:right w:val="none" w:sz="0" w:space="0" w:color="auto"/>
      </w:divBdr>
    </w:div>
    <w:div w:id="82385138">
      <w:marLeft w:val="640"/>
      <w:marRight w:val="0"/>
      <w:marTop w:val="0"/>
      <w:marBottom w:val="0"/>
      <w:divBdr>
        <w:top w:val="none" w:sz="0" w:space="0" w:color="auto"/>
        <w:left w:val="none" w:sz="0" w:space="0" w:color="auto"/>
        <w:bottom w:val="none" w:sz="0" w:space="0" w:color="auto"/>
        <w:right w:val="none" w:sz="0" w:space="0" w:color="auto"/>
      </w:divBdr>
    </w:div>
    <w:div w:id="82386964">
      <w:marLeft w:val="640"/>
      <w:marRight w:val="0"/>
      <w:marTop w:val="0"/>
      <w:marBottom w:val="0"/>
      <w:divBdr>
        <w:top w:val="none" w:sz="0" w:space="0" w:color="auto"/>
        <w:left w:val="none" w:sz="0" w:space="0" w:color="auto"/>
        <w:bottom w:val="none" w:sz="0" w:space="0" w:color="auto"/>
        <w:right w:val="none" w:sz="0" w:space="0" w:color="auto"/>
      </w:divBdr>
    </w:div>
    <w:div w:id="82460188">
      <w:marLeft w:val="640"/>
      <w:marRight w:val="0"/>
      <w:marTop w:val="0"/>
      <w:marBottom w:val="0"/>
      <w:divBdr>
        <w:top w:val="none" w:sz="0" w:space="0" w:color="auto"/>
        <w:left w:val="none" w:sz="0" w:space="0" w:color="auto"/>
        <w:bottom w:val="none" w:sz="0" w:space="0" w:color="auto"/>
        <w:right w:val="none" w:sz="0" w:space="0" w:color="auto"/>
      </w:divBdr>
    </w:div>
    <w:div w:id="82460895">
      <w:marLeft w:val="640"/>
      <w:marRight w:val="0"/>
      <w:marTop w:val="0"/>
      <w:marBottom w:val="0"/>
      <w:divBdr>
        <w:top w:val="none" w:sz="0" w:space="0" w:color="auto"/>
        <w:left w:val="none" w:sz="0" w:space="0" w:color="auto"/>
        <w:bottom w:val="none" w:sz="0" w:space="0" w:color="auto"/>
        <w:right w:val="none" w:sz="0" w:space="0" w:color="auto"/>
      </w:divBdr>
    </w:div>
    <w:div w:id="82605015">
      <w:bodyDiv w:val="1"/>
      <w:marLeft w:val="0"/>
      <w:marRight w:val="0"/>
      <w:marTop w:val="0"/>
      <w:marBottom w:val="0"/>
      <w:divBdr>
        <w:top w:val="none" w:sz="0" w:space="0" w:color="auto"/>
        <w:left w:val="none" w:sz="0" w:space="0" w:color="auto"/>
        <w:bottom w:val="none" w:sz="0" w:space="0" w:color="auto"/>
        <w:right w:val="none" w:sz="0" w:space="0" w:color="auto"/>
      </w:divBdr>
    </w:div>
    <w:div w:id="82650630">
      <w:marLeft w:val="640"/>
      <w:marRight w:val="0"/>
      <w:marTop w:val="0"/>
      <w:marBottom w:val="0"/>
      <w:divBdr>
        <w:top w:val="none" w:sz="0" w:space="0" w:color="auto"/>
        <w:left w:val="none" w:sz="0" w:space="0" w:color="auto"/>
        <w:bottom w:val="none" w:sz="0" w:space="0" w:color="auto"/>
        <w:right w:val="none" w:sz="0" w:space="0" w:color="auto"/>
      </w:divBdr>
    </w:div>
    <w:div w:id="82724947">
      <w:bodyDiv w:val="1"/>
      <w:marLeft w:val="0"/>
      <w:marRight w:val="0"/>
      <w:marTop w:val="0"/>
      <w:marBottom w:val="0"/>
      <w:divBdr>
        <w:top w:val="none" w:sz="0" w:space="0" w:color="auto"/>
        <w:left w:val="none" w:sz="0" w:space="0" w:color="auto"/>
        <w:bottom w:val="none" w:sz="0" w:space="0" w:color="auto"/>
        <w:right w:val="none" w:sz="0" w:space="0" w:color="auto"/>
      </w:divBdr>
    </w:div>
    <w:div w:id="82730490">
      <w:marLeft w:val="640"/>
      <w:marRight w:val="0"/>
      <w:marTop w:val="0"/>
      <w:marBottom w:val="0"/>
      <w:divBdr>
        <w:top w:val="none" w:sz="0" w:space="0" w:color="auto"/>
        <w:left w:val="none" w:sz="0" w:space="0" w:color="auto"/>
        <w:bottom w:val="none" w:sz="0" w:space="0" w:color="auto"/>
        <w:right w:val="none" w:sz="0" w:space="0" w:color="auto"/>
      </w:divBdr>
    </w:div>
    <w:div w:id="82841896">
      <w:marLeft w:val="640"/>
      <w:marRight w:val="0"/>
      <w:marTop w:val="0"/>
      <w:marBottom w:val="0"/>
      <w:divBdr>
        <w:top w:val="none" w:sz="0" w:space="0" w:color="auto"/>
        <w:left w:val="none" w:sz="0" w:space="0" w:color="auto"/>
        <w:bottom w:val="none" w:sz="0" w:space="0" w:color="auto"/>
        <w:right w:val="none" w:sz="0" w:space="0" w:color="auto"/>
      </w:divBdr>
    </w:div>
    <w:div w:id="82848193">
      <w:marLeft w:val="640"/>
      <w:marRight w:val="0"/>
      <w:marTop w:val="0"/>
      <w:marBottom w:val="0"/>
      <w:divBdr>
        <w:top w:val="none" w:sz="0" w:space="0" w:color="auto"/>
        <w:left w:val="none" w:sz="0" w:space="0" w:color="auto"/>
        <w:bottom w:val="none" w:sz="0" w:space="0" w:color="auto"/>
        <w:right w:val="none" w:sz="0" w:space="0" w:color="auto"/>
      </w:divBdr>
    </w:div>
    <w:div w:id="82999366">
      <w:marLeft w:val="640"/>
      <w:marRight w:val="0"/>
      <w:marTop w:val="0"/>
      <w:marBottom w:val="0"/>
      <w:divBdr>
        <w:top w:val="none" w:sz="0" w:space="0" w:color="auto"/>
        <w:left w:val="none" w:sz="0" w:space="0" w:color="auto"/>
        <w:bottom w:val="none" w:sz="0" w:space="0" w:color="auto"/>
        <w:right w:val="none" w:sz="0" w:space="0" w:color="auto"/>
      </w:divBdr>
    </w:div>
    <w:div w:id="83108636">
      <w:marLeft w:val="640"/>
      <w:marRight w:val="0"/>
      <w:marTop w:val="0"/>
      <w:marBottom w:val="0"/>
      <w:divBdr>
        <w:top w:val="none" w:sz="0" w:space="0" w:color="auto"/>
        <w:left w:val="none" w:sz="0" w:space="0" w:color="auto"/>
        <w:bottom w:val="none" w:sz="0" w:space="0" w:color="auto"/>
        <w:right w:val="none" w:sz="0" w:space="0" w:color="auto"/>
      </w:divBdr>
    </w:div>
    <w:div w:id="83110606">
      <w:marLeft w:val="640"/>
      <w:marRight w:val="0"/>
      <w:marTop w:val="0"/>
      <w:marBottom w:val="0"/>
      <w:divBdr>
        <w:top w:val="none" w:sz="0" w:space="0" w:color="auto"/>
        <w:left w:val="none" w:sz="0" w:space="0" w:color="auto"/>
        <w:bottom w:val="none" w:sz="0" w:space="0" w:color="auto"/>
        <w:right w:val="none" w:sz="0" w:space="0" w:color="auto"/>
      </w:divBdr>
    </w:div>
    <w:div w:id="83111027">
      <w:bodyDiv w:val="1"/>
      <w:marLeft w:val="0"/>
      <w:marRight w:val="0"/>
      <w:marTop w:val="0"/>
      <w:marBottom w:val="0"/>
      <w:divBdr>
        <w:top w:val="none" w:sz="0" w:space="0" w:color="auto"/>
        <w:left w:val="none" w:sz="0" w:space="0" w:color="auto"/>
        <w:bottom w:val="none" w:sz="0" w:space="0" w:color="auto"/>
        <w:right w:val="none" w:sz="0" w:space="0" w:color="auto"/>
      </w:divBdr>
    </w:div>
    <w:div w:id="83183861">
      <w:marLeft w:val="640"/>
      <w:marRight w:val="0"/>
      <w:marTop w:val="0"/>
      <w:marBottom w:val="0"/>
      <w:divBdr>
        <w:top w:val="none" w:sz="0" w:space="0" w:color="auto"/>
        <w:left w:val="none" w:sz="0" w:space="0" w:color="auto"/>
        <w:bottom w:val="none" w:sz="0" w:space="0" w:color="auto"/>
        <w:right w:val="none" w:sz="0" w:space="0" w:color="auto"/>
      </w:divBdr>
    </w:div>
    <w:div w:id="83235670">
      <w:marLeft w:val="640"/>
      <w:marRight w:val="0"/>
      <w:marTop w:val="0"/>
      <w:marBottom w:val="0"/>
      <w:divBdr>
        <w:top w:val="none" w:sz="0" w:space="0" w:color="auto"/>
        <w:left w:val="none" w:sz="0" w:space="0" w:color="auto"/>
        <w:bottom w:val="none" w:sz="0" w:space="0" w:color="auto"/>
        <w:right w:val="none" w:sz="0" w:space="0" w:color="auto"/>
      </w:divBdr>
    </w:div>
    <w:div w:id="83261341">
      <w:marLeft w:val="640"/>
      <w:marRight w:val="0"/>
      <w:marTop w:val="0"/>
      <w:marBottom w:val="0"/>
      <w:divBdr>
        <w:top w:val="none" w:sz="0" w:space="0" w:color="auto"/>
        <w:left w:val="none" w:sz="0" w:space="0" w:color="auto"/>
        <w:bottom w:val="none" w:sz="0" w:space="0" w:color="auto"/>
        <w:right w:val="none" w:sz="0" w:space="0" w:color="auto"/>
      </w:divBdr>
    </w:div>
    <w:div w:id="83304171">
      <w:marLeft w:val="640"/>
      <w:marRight w:val="0"/>
      <w:marTop w:val="0"/>
      <w:marBottom w:val="0"/>
      <w:divBdr>
        <w:top w:val="none" w:sz="0" w:space="0" w:color="auto"/>
        <w:left w:val="none" w:sz="0" w:space="0" w:color="auto"/>
        <w:bottom w:val="none" w:sz="0" w:space="0" w:color="auto"/>
        <w:right w:val="none" w:sz="0" w:space="0" w:color="auto"/>
      </w:divBdr>
    </w:div>
    <w:div w:id="83308413">
      <w:marLeft w:val="640"/>
      <w:marRight w:val="0"/>
      <w:marTop w:val="0"/>
      <w:marBottom w:val="0"/>
      <w:divBdr>
        <w:top w:val="none" w:sz="0" w:space="0" w:color="auto"/>
        <w:left w:val="none" w:sz="0" w:space="0" w:color="auto"/>
        <w:bottom w:val="none" w:sz="0" w:space="0" w:color="auto"/>
        <w:right w:val="none" w:sz="0" w:space="0" w:color="auto"/>
      </w:divBdr>
    </w:div>
    <w:div w:id="83310900">
      <w:marLeft w:val="640"/>
      <w:marRight w:val="0"/>
      <w:marTop w:val="0"/>
      <w:marBottom w:val="0"/>
      <w:divBdr>
        <w:top w:val="none" w:sz="0" w:space="0" w:color="auto"/>
        <w:left w:val="none" w:sz="0" w:space="0" w:color="auto"/>
        <w:bottom w:val="none" w:sz="0" w:space="0" w:color="auto"/>
        <w:right w:val="none" w:sz="0" w:space="0" w:color="auto"/>
      </w:divBdr>
    </w:div>
    <w:div w:id="83386018">
      <w:marLeft w:val="640"/>
      <w:marRight w:val="0"/>
      <w:marTop w:val="0"/>
      <w:marBottom w:val="0"/>
      <w:divBdr>
        <w:top w:val="none" w:sz="0" w:space="0" w:color="auto"/>
        <w:left w:val="none" w:sz="0" w:space="0" w:color="auto"/>
        <w:bottom w:val="none" w:sz="0" w:space="0" w:color="auto"/>
        <w:right w:val="none" w:sz="0" w:space="0" w:color="auto"/>
      </w:divBdr>
    </w:div>
    <w:div w:id="83386522">
      <w:marLeft w:val="640"/>
      <w:marRight w:val="0"/>
      <w:marTop w:val="0"/>
      <w:marBottom w:val="0"/>
      <w:divBdr>
        <w:top w:val="none" w:sz="0" w:space="0" w:color="auto"/>
        <w:left w:val="none" w:sz="0" w:space="0" w:color="auto"/>
        <w:bottom w:val="none" w:sz="0" w:space="0" w:color="auto"/>
        <w:right w:val="none" w:sz="0" w:space="0" w:color="auto"/>
      </w:divBdr>
    </w:div>
    <w:div w:id="83455183">
      <w:marLeft w:val="640"/>
      <w:marRight w:val="0"/>
      <w:marTop w:val="0"/>
      <w:marBottom w:val="0"/>
      <w:divBdr>
        <w:top w:val="none" w:sz="0" w:space="0" w:color="auto"/>
        <w:left w:val="none" w:sz="0" w:space="0" w:color="auto"/>
        <w:bottom w:val="none" w:sz="0" w:space="0" w:color="auto"/>
        <w:right w:val="none" w:sz="0" w:space="0" w:color="auto"/>
      </w:divBdr>
    </w:div>
    <w:div w:id="83456289">
      <w:marLeft w:val="640"/>
      <w:marRight w:val="0"/>
      <w:marTop w:val="0"/>
      <w:marBottom w:val="0"/>
      <w:divBdr>
        <w:top w:val="none" w:sz="0" w:space="0" w:color="auto"/>
        <w:left w:val="none" w:sz="0" w:space="0" w:color="auto"/>
        <w:bottom w:val="none" w:sz="0" w:space="0" w:color="auto"/>
        <w:right w:val="none" w:sz="0" w:space="0" w:color="auto"/>
      </w:divBdr>
    </w:div>
    <w:div w:id="83499149">
      <w:marLeft w:val="640"/>
      <w:marRight w:val="0"/>
      <w:marTop w:val="0"/>
      <w:marBottom w:val="0"/>
      <w:divBdr>
        <w:top w:val="none" w:sz="0" w:space="0" w:color="auto"/>
        <w:left w:val="none" w:sz="0" w:space="0" w:color="auto"/>
        <w:bottom w:val="none" w:sz="0" w:space="0" w:color="auto"/>
        <w:right w:val="none" w:sz="0" w:space="0" w:color="auto"/>
      </w:divBdr>
    </w:div>
    <w:div w:id="83691599">
      <w:marLeft w:val="640"/>
      <w:marRight w:val="0"/>
      <w:marTop w:val="0"/>
      <w:marBottom w:val="0"/>
      <w:divBdr>
        <w:top w:val="none" w:sz="0" w:space="0" w:color="auto"/>
        <w:left w:val="none" w:sz="0" w:space="0" w:color="auto"/>
        <w:bottom w:val="none" w:sz="0" w:space="0" w:color="auto"/>
        <w:right w:val="none" w:sz="0" w:space="0" w:color="auto"/>
      </w:divBdr>
    </w:div>
    <w:div w:id="83692098">
      <w:marLeft w:val="640"/>
      <w:marRight w:val="0"/>
      <w:marTop w:val="0"/>
      <w:marBottom w:val="0"/>
      <w:divBdr>
        <w:top w:val="none" w:sz="0" w:space="0" w:color="auto"/>
        <w:left w:val="none" w:sz="0" w:space="0" w:color="auto"/>
        <w:bottom w:val="none" w:sz="0" w:space="0" w:color="auto"/>
        <w:right w:val="none" w:sz="0" w:space="0" w:color="auto"/>
      </w:divBdr>
    </w:div>
    <w:div w:id="83693204">
      <w:marLeft w:val="640"/>
      <w:marRight w:val="0"/>
      <w:marTop w:val="0"/>
      <w:marBottom w:val="0"/>
      <w:divBdr>
        <w:top w:val="none" w:sz="0" w:space="0" w:color="auto"/>
        <w:left w:val="none" w:sz="0" w:space="0" w:color="auto"/>
        <w:bottom w:val="none" w:sz="0" w:space="0" w:color="auto"/>
        <w:right w:val="none" w:sz="0" w:space="0" w:color="auto"/>
      </w:divBdr>
    </w:div>
    <w:div w:id="83720972">
      <w:marLeft w:val="640"/>
      <w:marRight w:val="0"/>
      <w:marTop w:val="0"/>
      <w:marBottom w:val="0"/>
      <w:divBdr>
        <w:top w:val="none" w:sz="0" w:space="0" w:color="auto"/>
        <w:left w:val="none" w:sz="0" w:space="0" w:color="auto"/>
        <w:bottom w:val="none" w:sz="0" w:space="0" w:color="auto"/>
        <w:right w:val="none" w:sz="0" w:space="0" w:color="auto"/>
      </w:divBdr>
    </w:div>
    <w:div w:id="83766287">
      <w:marLeft w:val="640"/>
      <w:marRight w:val="0"/>
      <w:marTop w:val="0"/>
      <w:marBottom w:val="0"/>
      <w:divBdr>
        <w:top w:val="none" w:sz="0" w:space="0" w:color="auto"/>
        <w:left w:val="none" w:sz="0" w:space="0" w:color="auto"/>
        <w:bottom w:val="none" w:sz="0" w:space="0" w:color="auto"/>
        <w:right w:val="none" w:sz="0" w:space="0" w:color="auto"/>
      </w:divBdr>
    </w:div>
    <w:div w:id="83767876">
      <w:marLeft w:val="640"/>
      <w:marRight w:val="0"/>
      <w:marTop w:val="0"/>
      <w:marBottom w:val="0"/>
      <w:divBdr>
        <w:top w:val="none" w:sz="0" w:space="0" w:color="auto"/>
        <w:left w:val="none" w:sz="0" w:space="0" w:color="auto"/>
        <w:bottom w:val="none" w:sz="0" w:space="0" w:color="auto"/>
        <w:right w:val="none" w:sz="0" w:space="0" w:color="auto"/>
      </w:divBdr>
    </w:div>
    <w:div w:id="83772444">
      <w:marLeft w:val="640"/>
      <w:marRight w:val="0"/>
      <w:marTop w:val="0"/>
      <w:marBottom w:val="0"/>
      <w:divBdr>
        <w:top w:val="none" w:sz="0" w:space="0" w:color="auto"/>
        <w:left w:val="none" w:sz="0" w:space="0" w:color="auto"/>
        <w:bottom w:val="none" w:sz="0" w:space="0" w:color="auto"/>
        <w:right w:val="none" w:sz="0" w:space="0" w:color="auto"/>
      </w:divBdr>
    </w:div>
    <w:div w:id="83845413">
      <w:marLeft w:val="640"/>
      <w:marRight w:val="0"/>
      <w:marTop w:val="0"/>
      <w:marBottom w:val="0"/>
      <w:divBdr>
        <w:top w:val="none" w:sz="0" w:space="0" w:color="auto"/>
        <w:left w:val="none" w:sz="0" w:space="0" w:color="auto"/>
        <w:bottom w:val="none" w:sz="0" w:space="0" w:color="auto"/>
        <w:right w:val="none" w:sz="0" w:space="0" w:color="auto"/>
      </w:divBdr>
    </w:div>
    <w:div w:id="83847919">
      <w:marLeft w:val="640"/>
      <w:marRight w:val="0"/>
      <w:marTop w:val="0"/>
      <w:marBottom w:val="0"/>
      <w:divBdr>
        <w:top w:val="none" w:sz="0" w:space="0" w:color="auto"/>
        <w:left w:val="none" w:sz="0" w:space="0" w:color="auto"/>
        <w:bottom w:val="none" w:sz="0" w:space="0" w:color="auto"/>
        <w:right w:val="none" w:sz="0" w:space="0" w:color="auto"/>
      </w:divBdr>
    </w:div>
    <w:div w:id="83888180">
      <w:marLeft w:val="640"/>
      <w:marRight w:val="0"/>
      <w:marTop w:val="0"/>
      <w:marBottom w:val="0"/>
      <w:divBdr>
        <w:top w:val="none" w:sz="0" w:space="0" w:color="auto"/>
        <w:left w:val="none" w:sz="0" w:space="0" w:color="auto"/>
        <w:bottom w:val="none" w:sz="0" w:space="0" w:color="auto"/>
        <w:right w:val="none" w:sz="0" w:space="0" w:color="auto"/>
      </w:divBdr>
    </w:div>
    <w:div w:id="83890725">
      <w:marLeft w:val="640"/>
      <w:marRight w:val="0"/>
      <w:marTop w:val="0"/>
      <w:marBottom w:val="0"/>
      <w:divBdr>
        <w:top w:val="none" w:sz="0" w:space="0" w:color="auto"/>
        <w:left w:val="none" w:sz="0" w:space="0" w:color="auto"/>
        <w:bottom w:val="none" w:sz="0" w:space="0" w:color="auto"/>
        <w:right w:val="none" w:sz="0" w:space="0" w:color="auto"/>
      </w:divBdr>
    </w:div>
    <w:div w:id="83918513">
      <w:marLeft w:val="640"/>
      <w:marRight w:val="0"/>
      <w:marTop w:val="0"/>
      <w:marBottom w:val="0"/>
      <w:divBdr>
        <w:top w:val="none" w:sz="0" w:space="0" w:color="auto"/>
        <w:left w:val="none" w:sz="0" w:space="0" w:color="auto"/>
        <w:bottom w:val="none" w:sz="0" w:space="0" w:color="auto"/>
        <w:right w:val="none" w:sz="0" w:space="0" w:color="auto"/>
      </w:divBdr>
    </w:div>
    <w:div w:id="83960609">
      <w:marLeft w:val="640"/>
      <w:marRight w:val="0"/>
      <w:marTop w:val="0"/>
      <w:marBottom w:val="0"/>
      <w:divBdr>
        <w:top w:val="none" w:sz="0" w:space="0" w:color="auto"/>
        <w:left w:val="none" w:sz="0" w:space="0" w:color="auto"/>
        <w:bottom w:val="none" w:sz="0" w:space="0" w:color="auto"/>
        <w:right w:val="none" w:sz="0" w:space="0" w:color="auto"/>
      </w:divBdr>
    </w:div>
    <w:div w:id="83966252">
      <w:marLeft w:val="640"/>
      <w:marRight w:val="0"/>
      <w:marTop w:val="0"/>
      <w:marBottom w:val="0"/>
      <w:divBdr>
        <w:top w:val="none" w:sz="0" w:space="0" w:color="auto"/>
        <w:left w:val="none" w:sz="0" w:space="0" w:color="auto"/>
        <w:bottom w:val="none" w:sz="0" w:space="0" w:color="auto"/>
        <w:right w:val="none" w:sz="0" w:space="0" w:color="auto"/>
      </w:divBdr>
    </w:div>
    <w:div w:id="84110245">
      <w:marLeft w:val="640"/>
      <w:marRight w:val="0"/>
      <w:marTop w:val="0"/>
      <w:marBottom w:val="0"/>
      <w:divBdr>
        <w:top w:val="none" w:sz="0" w:space="0" w:color="auto"/>
        <w:left w:val="none" w:sz="0" w:space="0" w:color="auto"/>
        <w:bottom w:val="none" w:sz="0" w:space="0" w:color="auto"/>
        <w:right w:val="none" w:sz="0" w:space="0" w:color="auto"/>
      </w:divBdr>
    </w:div>
    <w:div w:id="84153274">
      <w:marLeft w:val="640"/>
      <w:marRight w:val="0"/>
      <w:marTop w:val="0"/>
      <w:marBottom w:val="0"/>
      <w:divBdr>
        <w:top w:val="none" w:sz="0" w:space="0" w:color="auto"/>
        <w:left w:val="none" w:sz="0" w:space="0" w:color="auto"/>
        <w:bottom w:val="none" w:sz="0" w:space="0" w:color="auto"/>
        <w:right w:val="none" w:sz="0" w:space="0" w:color="auto"/>
      </w:divBdr>
    </w:div>
    <w:div w:id="84154038">
      <w:marLeft w:val="640"/>
      <w:marRight w:val="0"/>
      <w:marTop w:val="0"/>
      <w:marBottom w:val="0"/>
      <w:divBdr>
        <w:top w:val="none" w:sz="0" w:space="0" w:color="auto"/>
        <w:left w:val="none" w:sz="0" w:space="0" w:color="auto"/>
        <w:bottom w:val="none" w:sz="0" w:space="0" w:color="auto"/>
        <w:right w:val="none" w:sz="0" w:space="0" w:color="auto"/>
      </w:divBdr>
    </w:div>
    <w:div w:id="84233183">
      <w:marLeft w:val="640"/>
      <w:marRight w:val="0"/>
      <w:marTop w:val="0"/>
      <w:marBottom w:val="0"/>
      <w:divBdr>
        <w:top w:val="none" w:sz="0" w:space="0" w:color="auto"/>
        <w:left w:val="none" w:sz="0" w:space="0" w:color="auto"/>
        <w:bottom w:val="none" w:sz="0" w:space="0" w:color="auto"/>
        <w:right w:val="none" w:sz="0" w:space="0" w:color="auto"/>
      </w:divBdr>
    </w:div>
    <w:div w:id="84308179">
      <w:marLeft w:val="640"/>
      <w:marRight w:val="0"/>
      <w:marTop w:val="0"/>
      <w:marBottom w:val="0"/>
      <w:divBdr>
        <w:top w:val="none" w:sz="0" w:space="0" w:color="auto"/>
        <w:left w:val="none" w:sz="0" w:space="0" w:color="auto"/>
        <w:bottom w:val="none" w:sz="0" w:space="0" w:color="auto"/>
        <w:right w:val="none" w:sz="0" w:space="0" w:color="auto"/>
      </w:divBdr>
    </w:div>
    <w:div w:id="84422896">
      <w:marLeft w:val="640"/>
      <w:marRight w:val="0"/>
      <w:marTop w:val="0"/>
      <w:marBottom w:val="0"/>
      <w:divBdr>
        <w:top w:val="none" w:sz="0" w:space="0" w:color="auto"/>
        <w:left w:val="none" w:sz="0" w:space="0" w:color="auto"/>
        <w:bottom w:val="none" w:sz="0" w:space="0" w:color="auto"/>
        <w:right w:val="none" w:sz="0" w:space="0" w:color="auto"/>
      </w:divBdr>
    </w:div>
    <w:div w:id="84426439">
      <w:marLeft w:val="640"/>
      <w:marRight w:val="0"/>
      <w:marTop w:val="0"/>
      <w:marBottom w:val="0"/>
      <w:divBdr>
        <w:top w:val="none" w:sz="0" w:space="0" w:color="auto"/>
        <w:left w:val="none" w:sz="0" w:space="0" w:color="auto"/>
        <w:bottom w:val="none" w:sz="0" w:space="0" w:color="auto"/>
        <w:right w:val="none" w:sz="0" w:space="0" w:color="auto"/>
      </w:divBdr>
    </w:div>
    <w:div w:id="84502551">
      <w:marLeft w:val="640"/>
      <w:marRight w:val="0"/>
      <w:marTop w:val="0"/>
      <w:marBottom w:val="0"/>
      <w:divBdr>
        <w:top w:val="none" w:sz="0" w:space="0" w:color="auto"/>
        <w:left w:val="none" w:sz="0" w:space="0" w:color="auto"/>
        <w:bottom w:val="none" w:sz="0" w:space="0" w:color="auto"/>
        <w:right w:val="none" w:sz="0" w:space="0" w:color="auto"/>
      </w:divBdr>
    </w:div>
    <w:div w:id="84542037">
      <w:marLeft w:val="640"/>
      <w:marRight w:val="0"/>
      <w:marTop w:val="0"/>
      <w:marBottom w:val="0"/>
      <w:divBdr>
        <w:top w:val="none" w:sz="0" w:space="0" w:color="auto"/>
        <w:left w:val="none" w:sz="0" w:space="0" w:color="auto"/>
        <w:bottom w:val="none" w:sz="0" w:space="0" w:color="auto"/>
        <w:right w:val="none" w:sz="0" w:space="0" w:color="auto"/>
      </w:divBdr>
    </w:div>
    <w:div w:id="84545898">
      <w:marLeft w:val="640"/>
      <w:marRight w:val="0"/>
      <w:marTop w:val="0"/>
      <w:marBottom w:val="0"/>
      <w:divBdr>
        <w:top w:val="none" w:sz="0" w:space="0" w:color="auto"/>
        <w:left w:val="none" w:sz="0" w:space="0" w:color="auto"/>
        <w:bottom w:val="none" w:sz="0" w:space="0" w:color="auto"/>
        <w:right w:val="none" w:sz="0" w:space="0" w:color="auto"/>
      </w:divBdr>
    </w:div>
    <w:div w:id="84573332">
      <w:marLeft w:val="640"/>
      <w:marRight w:val="0"/>
      <w:marTop w:val="0"/>
      <w:marBottom w:val="0"/>
      <w:divBdr>
        <w:top w:val="none" w:sz="0" w:space="0" w:color="auto"/>
        <w:left w:val="none" w:sz="0" w:space="0" w:color="auto"/>
        <w:bottom w:val="none" w:sz="0" w:space="0" w:color="auto"/>
        <w:right w:val="none" w:sz="0" w:space="0" w:color="auto"/>
      </w:divBdr>
    </w:div>
    <w:div w:id="84612458">
      <w:marLeft w:val="640"/>
      <w:marRight w:val="0"/>
      <w:marTop w:val="0"/>
      <w:marBottom w:val="0"/>
      <w:divBdr>
        <w:top w:val="none" w:sz="0" w:space="0" w:color="auto"/>
        <w:left w:val="none" w:sz="0" w:space="0" w:color="auto"/>
        <w:bottom w:val="none" w:sz="0" w:space="0" w:color="auto"/>
        <w:right w:val="none" w:sz="0" w:space="0" w:color="auto"/>
      </w:divBdr>
    </w:div>
    <w:div w:id="84617925">
      <w:bodyDiv w:val="1"/>
      <w:marLeft w:val="0"/>
      <w:marRight w:val="0"/>
      <w:marTop w:val="0"/>
      <w:marBottom w:val="0"/>
      <w:divBdr>
        <w:top w:val="none" w:sz="0" w:space="0" w:color="auto"/>
        <w:left w:val="none" w:sz="0" w:space="0" w:color="auto"/>
        <w:bottom w:val="none" w:sz="0" w:space="0" w:color="auto"/>
        <w:right w:val="none" w:sz="0" w:space="0" w:color="auto"/>
      </w:divBdr>
    </w:div>
    <w:div w:id="84689112">
      <w:marLeft w:val="640"/>
      <w:marRight w:val="0"/>
      <w:marTop w:val="0"/>
      <w:marBottom w:val="0"/>
      <w:divBdr>
        <w:top w:val="none" w:sz="0" w:space="0" w:color="auto"/>
        <w:left w:val="none" w:sz="0" w:space="0" w:color="auto"/>
        <w:bottom w:val="none" w:sz="0" w:space="0" w:color="auto"/>
        <w:right w:val="none" w:sz="0" w:space="0" w:color="auto"/>
      </w:divBdr>
    </w:div>
    <w:div w:id="84690533">
      <w:marLeft w:val="640"/>
      <w:marRight w:val="0"/>
      <w:marTop w:val="0"/>
      <w:marBottom w:val="0"/>
      <w:divBdr>
        <w:top w:val="none" w:sz="0" w:space="0" w:color="auto"/>
        <w:left w:val="none" w:sz="0" w:space="0" w:color="auto"/>
        <w:bottom w:val="none" w:sz="0" w:space="0" w:color="auto"/>
        <w:right w:val="none" w:sz="0" w:space="0" w:color="auto"/>
      </w:divBdr>
    </w:div>
    <w:div w:id="84692591">
      <w:marLeft w:val="640"/>
      <w:marRight w:val="0"/>
      <w:marTop w:val="0"/>
      <w:marBottom w:val="0"/>
      <w:divBdr>
        <w:top w:val="none" w:sz="0" w:space="0" w:color="auto"/>
        <w:left w:val="none" w:sz="0" w:space="0" w:color="auto"/>
        <w:bottom w:val="none" w:sz="0" w:space="0" w:color="auto"/>
        <w:right w:val="none" w:sz="0" w:space="0" w:color="auto"/>
      </w:divBdr>
    </w:div>
    <w:div w:id="84738565">
      <w:marLeft w:val="640"/>
      <w:marRight w:val="0"/>
      <w:marTop w:val="0"/>
      <w:marBottom w:val="0"/>
      <w:divBdr>
        <w:top w:val="none" w:sz="0" w:space="0" w:color="auto"/>
        <w:left w:val="none" w:sz="0" w:space="0" w:color="auto"/>
        <w:bottom w:val="none" w:sz="0" w:space="0" w:color="auto"/>
        <w:right w:val="none" w:sz="0" w:space="0" w:color="auto"/>
      </w:divBdr>
    </w:div>
    <w:div w:id="84763072">
      <w:marLeft w:val="640"/>
      <w:marRight w:val="0"/>
      <w:marTop w:val="0"/>
      <w:marBottom w:val="0"/>
      <w:divBdr>
        <w:top w:val="none" w:sz="0" w:space="0" w:color="auto"/>
        <w:left w:val="none" w:sz="0" w:space="0" w:color="auto"/>
        <w:bottom w:val="none" w:sz="0" w:space="0" w:color="auto"/>
        <w:right w:val="none" w:sz="0" w:space="0" w:color="auto"/>
      </w:divBdr>
    </w:div>
    <w:div w:id="84766154">
      <w:marLeft w:val="640"/>
      <w:marRight w:val="0"/>
      <w:marTop w:val="0"/>
      <w:marBottom w:val="0"/>
      <w:divBdr>
        <w:top w:val="none" w:sz="0" w:space="0" w:color="auto"/>
        <w:left w:val="none" w:sz="0" w:space="0" w:color="auto"/>
        <w:bottom w:val="none" w:sz="0" w:space="0" w:color="auto"/>
        <w:right w:val="none" w:sz="0" w:space="0" w:color="auto"/>
      </w:divBdr>
    </w:div>
    <w:div w:id="84880728">
      <w:marLeft w:val="640"/>
      <w:marRight w:val="0"/>
      <w:marTop w:val="0"/>
      <w:marBottom w:val="0"/>
      <w:divBdr>
        <w:top w:val="none" w:sz="0" w:space="0" w:color="auto"/>
        <w:left w:val="none" w:sz="0" w:space="0" w:color="auto"/>
        <w:bottom w:val="none" w:sz="0" w:space="0" w:color="auto"/>
        <w:right w:val="none" w:sz="0" w:space="0" w:color="auto"/>
      </w:divBdr>
    </w:div>
    <w:div w:id="84886164">
      <w:marLeft w:val="640"/>
      <w:marRight w:val="0"/>
      <w:marTop w:val="0"/>
      <w:marBottom w:val="0"/>
      <w:divBdr>
        <w:top w:val="none" w:sz="0" w:space="0" w:color="auto"/>
        <w:left w:val="none" w:sz="0" w:space="0" w:color="auto"/>
        <w:bottom w:val="none" w:sz="0" w:space="0" w:color="auto"/>
        <w:right w:val="none" w:sz="0" w:space="0" w:color="auto"/>
      </w:divBdr>
    </w:div>
    <w:div w:id="84960813">
      <w:marLeft w:val="640"/>
      <w:marRight w:val="0"/>
      <w:marTop w:val="0"/>
      <w:marBottom w:val="0"/>
      <w:divBdr>
        <w:top w:val="none" w:sz="0" w:space="0" w:color="auto"/>
        <w:left w:val="none" w:sz="0" w:space="0" w:color="auto"/>
        <w:bottom w:val="none" w:sz="0" w:space="0" w:color="auto"/>
        <w:right w:val="none" w:sz="0" w:space="0" w:color="auto"/>
      </w:divBdr>
    </w:div>
    <w:div w:id="85003778">
      <w:marLeft w:val="640"/>
      <w:marRight w:val="0"/>
      <w:marTop w:val="0"/>
      <w:marBottom w:val="0"/>
      <w:divBdr>
        <w:top w:val="none" w:sz="0" w:space="0" w:color="auto"/>
        <w:left w:val="none" w:sz="0" w:space="0" w:color="auto"/>
        <w:bottom w:val="none" w:sz="0" w:space="0" w:color="auto"/>
        <w:right w:val="none" w:sz="0" w:space="0" w:color="auto"/>
      </w:divBdr>
    </w:div>
    <w:div w:id="85004693">
      <w:marLeft w:val="640"/>
      <w:marRight w:val="0"/>
      <w:marTop w:val="0"/>
      <w:marBottom w:val="0"/>
      <w:divBdr>
        <w:top w:val="none" w:sz="0" w:space="0" w:color="auto"/>
        <w:left w:val="none" w:sz="0" w:space="0" w:color="auto"/>
        <w:bottom w:val="none" w:sz="0" w:space="0" w:color="auto"/>
        <w:right w:val="none" w:sz="0" w:space="0" w:color="auto"/>
      </w:divBdr>
    </w:div>
    <w:div w:id="85005114">
      <w:marLeft w:val="640"/>
      <w:marRight w:val="0"/>
      <w:marTop w:val="0"/>
      <w:marBottom w:val="0"/>
      <w:divBdr>
        <w:top w:val="none" w:sz="0" w:space="0" w:color="auto"/>
        <w:left w:val="none" w:sz="0" w:space="0" w:color="auto"/>
        <w:bottom w:val="none" w:sz="0" w:space="0" w:color="auto"/>
        <w:right w:val="none" w:sz="0" w:space="0" w:color="auto"/>
      </w:divBdr>
    </w:div>
    <w:div w:id="85006740">
      <w:marLeft w:val="640"/>
      <w:marRight w:val="0"/>
      <w:marTop w:val="0"/>
      <w:marBottom w:val="0"/>
      <w:divBdr>
        <w:top w:val="none" w:sz="0" w:space="0" w:color="auto"/>
        <w:left w:val="none" w:sz="0" w:space="0" w:color="auto"/>
        <w:bottom w:val="none" w:sz="0" w:space="0" w:color="auto"/>
        <w:right w:val="none" w:sz="0" w:space="0" w:color="auto"/>
      </w:divBdr>
    </w:div>
    <w:div w:id="85074811">
      <w:marLeft w:val="640"/>
      <w:marRight w:val="0"/>
      <w:marTop w:val="0"/>
      <w:marBottom w:val="0"/>
      <w:divBdr>
        <w:top w:val="none" w:sz="0" w:space="0" w:color="auto"/>
        <w:left w:val="none" w:sz="0" w:space="0" w:color="auto"/>
        <w:bottom w:val="none" w:sz="0" w:space="0" w:color="auto"/>
        <w:right w:val="none" w:sz="0" w:space="0" w:color="auto"/>
      </w:divBdr>
    </w:div>
    <w:div w:id="85075242">
      <w:marLeft w:val="640"/>
      <w:marRight w:val="0"/>
      <w:marTop w:val="0"/>
      <w:marBottom w:val="0"/>
      <w:divBdr>
        <w:top w:val="none" w:sz="0" w:space="0" w:color="auto"/>
        <w:left w:val="none" w:sz="0" w:space="0" w:color="auto"/>
        <w:bottom w:val="none" w:sz="0" w:space="0" w:color="auto"/>
        <w:right w:val="none" w:sz="0" w:space="0" w:color="auto"/>
      </w:divBdr>
    </w:div>
    <w:div w:id="85075663">
      <w:marLeft w:val="640"/>
      <w:marRight w:val="0"/>
      <w:marTop w:val="0"/>
      <w:marBottom w:val="0"/>
      <w:divBdr>
        <w:top w:val="none" w:sz="0" w:space="0" w:color="auto"/>
        <w:left w:val="none" w:sz="0" w:space="0" w:color="auto"/>
        <w:bottom w:val="none" w:sz="0" w:space="0" w:color="auto"/>
        <w:right w:val="none" w:sz="0" w:space="0" w:color="auto"/>
      </w:divBdr>
    </w:div>
    <w:div w:id="85156023">
      <w:marLeft w:val="640"/>
      <w:marRight w:val="0"/>
      <w:marTop w:val="0"/>
      <w:marBottom w:val="0"/>
      <w:divBdr>
        <w:top w:val="none" w:sz="0" w:space="0" w:color="auto"/>
        <w:left w:val="none" w:sz="0" w:space="0" w:color="auto"/>
        <w:bottom w:val="none" w:sz="0" w:space="0" w:color="auto"/>
        <w:right w:val="none" w:sz="0" w:space="0" w:color="auto"/>
      </w:divBdr>
    </w:div>
    <w:div w:id="85273029">
      <w:marLeft w:val="640"/>
      <w:marRight w:val="0"/>
      <w:marTop w:val="0"/>
      <w:marBottom w:val="0"/>
      <w:divBdr>
        <w:top w:val="none" w:sz="0" w:space="0" w:color="auto"/>
        <w:left w:val="none" w:sz="0" w:space="0" w:color="auto"/>
        <w:bottom w:val="none" w:sz="0" w:space="0" w:color="auto"/>
        <w:right w:val="none" w:sz="0" w:space="0" w:color="auto"/>
      </w:divBdr>
    </w:div>
    <w:div w:id="85349662">
      <w:marLeft w:val="640"/>
      <w:marRight w:val="0"/>
      <w:marTop w:val="0"/>
      <w:marBottom w:val="0"/>
      <w:divBdr>
        <w:top w:val="none" w:sz="0" w:space="0" w:color="auto"/>
        <w:left w:val="none" w:sz="0" w:space="0" w:color="auto"/>
        <w:bottom w:val="none" w:sz="0" w:space="0" w:color="auto"/>
        <w:right w:val="none" w:sz="0" w:space="0" w:color="auto"/>
      </w:divBdr>
    </w:div>
    <w:div w:id="85421056">
      <w:marLeft w:val="640"/>
      <w:marRight w:val="0"/>
      <w:marTop w:val="0"/>
      <w:marBottom w:val="0"/>
      <w:divBdr>
        <w:top w:val="none" w:sz="0" w:space="0" w:color="auto"/>
        <w:left w:val="none" w:sz="0" w:space="0" w:color="auto"/>
        <w:bottom w:val="none" w:sz="0" w:space="0" w:color="auto"/>
        <w:right w:val="none" w:sz="0" w:space="0" w:color="auto"/>
      </w:divBdr>
    </w:div>
    <w:div w:id="85425588">
      <w:marLeft w:val="640"/>
      <w:marRight w:val="0"/>
      <w:marTop w:val="0"/>
      <w:marBottom w:val="0"/>
      <w:divBdr>
        <w:top w:val="none" w:sz="0" w:space="0" w:color="auto"/>
        <w:left w:val="none" w:sz="0" w:space="0" w:color="auto"/>
        <w:bottom w:val="none" w:sz="0" w:space="0" w:color="auto"/>
        <w:right w:val="none" w:sz="0" w:space="0" w:color="auto"/>
      </w:divBdr>
    </w:div>
    <w:div w:id="85468769">
      <w:marLeft w:val="640"/>
      <w:marRight w:val="0"/>
      <w:marTop w:val="0"/>
      <w:marBottom w:val="0"/>
      <w:divBdr>
        <w:top w:val="none" w:sz="0" w:space="0" w:color="auto"/>
        <w:left w:val="none" w:sz="0" w:space="0" w:color="auto"/>
        <w:bottom w:val="none" w:sz="0" w:space="0" w:color="auto"/>
        <w:right w:val="none" w:sz="0" w:space="0" w:color="auto"/>
      </w:divBdr>
    </w:div>
    <w:div w:id="85470025">
      <w:marLeft w:val="640"/>
      <w:marRight w:val="0"/>
      <w:marTop w:val="0"/>
      <w:marBottom w:val="0"/>
      <w:divBdr>
        <w:top w:val="none" w:sz="0" w:space="0" w:color="auto"/>
        <w:left w:val="none" w:sz="0" w:space="0" w:color="auto"/>
        <w:bottom w:val="none" w:sz="0" w:space="0" w:color="auto"/>
        <w:right w:val="none" w:sz="0" w:space="0" w:color="auto"/>
      </w:divBdr>
    </w:div>
    <w:div w:id="85620956">
      <w:marLeft w:val="640"/>
      <w:marRight w:val="0"/>
      <w:marTop w:val="0"/>
      <w:marBottom w:val="0"/>
      <w:divBdr>
        <w:top w:val="none" w:sz="0" w:space="0" w:color="auto"/>
        <w:left w:val="none" w:sz="0" w:space="0" w:color="auto"/>
        <w:bottom w:val="none" w:sz="0" w:space="0" w:color="auto"/>
        <w:right w:val="none" w:sz="0" w:space="0" w:color="auto"/>
      </w:divBdr>
    </w:div>
    <w:div w:id="85656749">
      <w:marLeft w:val="640"/>
      <w:marRight w:val="0"/>
      <w:marTop w:val="0"/>
      <w:marBottom w:val="0"/>
      <w:divBdr>
        <w:top w:val="none" w:sz="0" w:space="0" w:color="auto"/>
        <w:left w:val="none" w:sz="0" w:space="0" w:color="auto"/>
        <w:bottom w:val="none" w:sz="0" w:space="0" w:color="auto"/>
        <w:right w:val="none" w:sz="0" w:space="0" w:color="auto"/>
      </w:divBdr>
    </w:div>
    <w:div w:id="85660276">
      <w:marLeft w:val="640"/>
      <w:marRight w:val="0"/>
      <w:marTop w:val="0"/>
      <w:marBottom w:val="0"/>
      <w:divBdr>
        <w:top w:val="none" w:sz="0" w:space="0" w:color="auto"/>
        <w:left w:val="none" w:sz="0" w:space="0" w:color="auto"/>
        <w:bottom w:val="none" w:sz="0" w:space="0" w:color="auto"/>
        <w:right w:val="none" w:sz="0" w:space="0" w:color="auto"/>
      </w:divBdr>
    </w:div>
    <w:div w:id="85660732">
      <w:marLeft w:val="640"/>
      <w:marRight w:val="0"/>
      <w:marTop w:val="0"/>
      <w:marBottom w:val="0"/>
      <w:divBdr>
        <w:top w:val="none" w:sz="0" w:space="0" w:color="auto"/>
        <w:left w:val="none" w:sz="0" w:space="0" w:color="auto"/>
        <w:bottom w:val="none" w:sz="0" w:space="0" w:color="auto"/>
        <w:right w:val="none" w:sz="0" w:space="0" w:color="auto"/>
      </w:divBdr>
    </w:div>
    <w:div w:id="85663278">
      <w:marLeft w:val="640"/>
      <w:marRight w:val="0"/>
      <w:marTop w:val="0"/>
      <w:marBottom w:val="0"/>
      <w:divBdr>
        <w:top w:val="none" w:sz="0" w:space="0" w:color="auto"/>
        <w:left w:val="none" w:sz="0" w:space="0" w:color="auto"/>
        <w:bottom w:val="none" w:sz="0" w:space="0" w:color="auto"/>
        <w:right w:val="none" w:sz="0" w:space="0" w:color="auto"/>
      </w:divBdr>
    </w:div>
    <w:div w:id="85686898">
      <w:marLeft w:val="640"/>
      <w:marRight w:val="0"/>
      <w:marTop w:val="0"/>
      <w:marBottom w:val="0"/>
      <w:divBdr>
        <w:top w:val="none" w:sz="0" w:space="0" w:color="auto"/>
        <w:left w:val="none" w:sz="0" w:space="0" w:color="auto"/>
        <w:bottom w:val="none" w:sz="0" w:space="0" w:color="auto"/>
        <w:right w:val="none" w:sz="0" w:space="0" w:color="auto"/>
      </w:divBdr>
    </w:div>
    <w:div w:id="85733163">
      <w:marLeft w:val="640"/>
      <w:marRight w:val="0"/>
      <w:marTop w:val="0"/>
      <w:marBottom w:val="0"/>
      <w:divBdr>
        <w:top w:val="none" w:sz="0" w:space="0" w:color="auto"/>
        <w:left w:val="none" w:sz="0" w:space="0" w:color="auto"/>
        <w:bottom w:val="none" w:sz="0" w:space="0" w:color="auto"/>
        <w:right w:val="none" w:sz="0" w:space="0" w:color="auto"/>
      </w:divBdr>
    </w:div>
    <w:div w:id="85812661">
      <w:marLeft w:val="640"/>
      <w:marRight w:val="0"/>
      <w:marTop w:val="0"/>
      <w:marBottom w:val="0"/>
      <w:divBdr>
        <w:top w:val="none" w:sz="0" w:space="0" w:color="auto"/>
        <w:left w:val="none" w:sz="0" w:space="0" w:color="auto"/>
        <w:bottom w:val="none" w:sz="0" w:space="0" w:color="auto"/>
        <w:right w:val="none" w:sz="0" w:space="0" w:color="auto"/>
      </w:divBdr>
    </w:div>
    <w:div w:id="85854343">
      <w:marLeft w:val="640"/>
      <w:marRight w:val="0"/>
      <w:marTop w:val="0"/>
      <w:marBottom w:val="0"/>
      <w:divBdr>
        <w:top w:val="none" w:sz="0" w:space="0" w:color="auto"/>
        <w:left w:val="none" w:sz="0" w:space="0" w:color="auto"/>
        <w:bottom w:val="none" w:sz="0" w:space="0" w:color="auto"/>
        <w:right w:val="none" w:sz="0" w:space="0" w:color="auto"/>
      </w:divBdr>
    </w:div>
    <w:div w:id="85883447">
      <w:bodyDiv w:val="1"/>
      <w:marLeft w:val="0"/>
      <w:marRight w:val="0"/>
      <w:marTop w:val="0"/>
      <w:marBottom w:val="0"/>
      <w:divBdr>
        <w:top w:val="none" w:sz="0" w:space="0" w:color="auto"/>
        <w:left w:val="none" w:sz="0" w:space="0" w:color="auto"/>
        <w:bottom w:val="none" w:sz="0" w:space="0" w:color="auto"/>
        <w:right w:val="none" w:sz="0" w:space="0" w:color="auto"/>
      </w:divBdr>
    </w:div>
    <w:div w:id="85923494">
      <w:marLeft w:val="640"/>
      <w:marRight w:val="0"/>
      <w:marTop w:val="0"/>
      <w:marBottom w:val="0"/>
      <w:divBdr>
        <w:top w:val="none" w:sz="0" w:space="0" w:color="auto"/>
        <w:left w:val="none" w:sz="0" w:space="0" w:color="auto"/>
        <w:bottom w:val="none" w:sz="0" w:space="0" w:color="auto"/>
        <w:right w:val="none" w:sz="0" w:space="0" w:color="auto"/>
      </w:divBdr>
    </w:div>
    <w:div w:id="85927127">
      <w:marLeft w:val="640"/>
      <w:marRight w:val="0"/>
      <w:marTop w:val="0"/>
      <w:marBottom w:val="0"/>
      <w:divBdr>
        <w:top w:val="none" w:sz="0" w:space="0" w:color="auto"/>
        <w:left w:val="none" w:sz="0" w:space="0" w:color="auto"/>
        <w:bottom w:val="none" w:sz="0" w:space="0" w:color="auto"/>
        <w:right w:val="none" w:sz="0" w:space="0" w:color="auto"/>
      </w:divBdr>
    </w:div>
    <w:div w:id="85930674">
      <w:marLeft w:val="640"/>
      <w:marRight w:val="0"/>
      <w:marTop w:val="0"/>
      <w:marBottom w:val="0"/>
      <w:divBdr>
        <w:top w:val="none" w:sz="0" w:space="0" w:color="auto"/>
        <w:left w:val="none" w:sz="0" w:space="0" w:color="auto"/>
        <w:bottom w:val="none" w:sz="0" w:space="0" w:color="auto"/>
        <w:right w:val="none" w:sz="0" w:space="0" w:color="auto"/>
      </w:divBdr>
    </w:div>
    <w:div w:id="86002830">
      <w:marLeft w:val="640"/>
      <w:marRight w:val="0"/>
      <w:marTop w:val="0"/>
      <w:marBottom w:val="0"/>
      <w:divBdr>
        <w:top w:val="none" w:sz="0" w:space="0" w:color="auto"/>
        <w:left w:val="none" w:sz="0" w:space="0" w:color="auto"/>
        <w:bottom w:val="none" w:sz="0" w:space="0" w:color="auto"/>
        <w:right w:val="none" w:sz="0" w:space="0" w:color="auto"/>
      </w:divBdr>
    </w:div>
    <w:div w:id="86004267">
      <w:marLeft w:val="640"/>
      <w:marRight w:val="0"/>
      <w:marTop w:val="0"/>
      <w:marBottom w:val="0"/>
      <w:divBdr>
        <w:top w:val="none" w:sz="0" w:space="0" w:color="auto"/>
        <w:left w:val="none" w:sz="0" w:space="0" w:color="auto"/>
        <w:bottom w:val="none" w:sz="0" w:space="0" w:color="auto"/>
        <w:right w:val="none" w:sz="0" w:space="0" w:color="auto"/>
      </w:divBdr>
    </w:div>
    <w:div w:id="86116972">
      <w:marLeft w:val="640"/>
      <w:marRight w:val="0"/>
      <w:marTop w:val="0"/>
      <w:marBottom w:val="0"/>
      <w:divBdr>
        <w:top w:val="none" w:sz="0" w:space="0" w:color="auto"/>
        <w:left w:val="none" w:sz="0" w:space="0" w:color="auto"/>
        <w:bottom w:val="none" w:sz="0" w:space="0" w:color="auto"/>
        <w:right w:val="none" w:sz="0" w:space="0" w:color="auto"/>
      </w:divBdr>
    </w:div>
    <w:div w:id="86118912">
      <w:marLeft w:val="640"/>
      <w:marRight w:val="0"/>
      <w:marTop w:val="0"/>
      <w:marBottom w:val="0"/>
      <w:divBdr>
        <w:top w:val="none" w:sz="0" w:space="0" w:color="auto"/>
        <w:left w:val="none" w:sz="0" w:space="0" w:color="auto"/>
        <w:bottom w:val="none" w:sz="0" w:space="0" w:color="auto"/>
        <w:right w:val="none" w:sz="0" w:space="0" w:color="auto"/>
      </w:divBdr>
    </w:div>
    <w:div w:id="86119614">
      <w:marLeft w:val="640"/>
      <w:marRight w:val="0"/>
      <w:marTop w:val="0"/>
      <w:marBottom w:val="0"/>
      <w:divBdr>
        <w:top w:val="none" w:sz="0" w:space="0" w:color="auto"/>
        <w:left w:val="none" w:sz="0" w:space="0" w:color="auto"/>
        <w:bottom w:val="none" w:sz="0" w:space="0" w:color="auto"/>
        <w:right w:val="none" w:sz="0" w:space="0" w:color="auto"/>
      </w:divBdr>
    </w:div>
    <w:div w:id="86120121">
      <w:marLeft w:val="640"/>
      <w:marRight w:val="0"/>
      <w:marTop w:val="0"/>
      <w:marBottom w:val="0"/>
      <w:divBdr>
        <w:top w:val="none" w:sz="0" w:space="0" w:color="auto"/>
        <w:left w:val="none" w:sz="0" w:space="0" w:color="auto"/>
        <w:bottom w:val="none" w:sz="0" w:space="0" w:color="auto"/>
        <w:right w:val="none" w:sz="0" w:space="0" w:color="auto"/>
      </w:divBdr>
    </w:div>
    <w:div w:id="86191781">
      <w:marLeft w:val="640"/>
      <w:marRight w:val="0"/>
      <w:marTop w:val="0"/>
      <w:marBottom w:val="0"/>
      <w:divBdr>
        <w:top w:val="none" w:sz="0" w:space="0" w:color="auto"/>
        <w:left w:val="none" w:sz="0" w:space="0" w:color="auto"/>
        <w:bottom w:val="none" w:sz="0" w:space="0" w:color="auto"/>
        <w:right w:val="none" w:sz="0" w:space="0" w:color="auto"/>
      </w:divBdr>
    </w:div>
    <w:div w:id="86200970">
      <w:marLeft w:val="640"/>
      <w:marRight w:val="0"/>
      <w:marTop w:val="0"/>
      <w:marBottom w:val="0"/>
      <w:divBdr>
        <w:top w:val="none" w:sz="0" w:space="0" w:color="auto"/>
        <w:left w:val="none" w:sz="0" w:space="0" w:color="auto"/>
        <w:bottom w:val="none" w:sz="0" w:space="0" w:color="auto"/>
        <w:right w:val="none" w:sz="0" w:space="0" w:color="auto"/>
      </w:divBdr>
    </w:div>
    <w:div w:id="86269831">
      <w:marLeft w:val="640"/>
      <w:marRight w:val="0"/>
      <w:marTop w:val="0"/>
      <w:marBottom w:val="0"/>
      <w:divBdr>
        <w:top w:val="none" w:sz="0" w:space="0" w:color="auto"/>
        <w:left w:val="none" w:sz="0" w:space="0" w:color="auto"/>
        <w:bottom w:val="none" w:sz="0" w:space="0" w:color="auto"/>
        <w:right w:val="none" w:sz="0" w:space="0" w:color="auto"/>
      </w:divBdr>
    </w:div>
    <w:div w:id="86272495">
      <w:marLeft w:val="640"/>
      <w:marRight w:val="0"/>
      <w:marTop w:val="0"/>
      <w:marBottom w:val="0"/>
      <w:divBdr>
        <w:top w:val="none" w:sz="0" w:space="0" w:color="auto"/>
        <w:left w:val="none" w:sz="0" w:space="0" w:color="auto"/>
        <w:bottom w:val="none" w:sz="0" w:space="0" w:color="auto"/>
        <w:right w:val="none" w:sz="0" w:space="0" w:color="auto"/>
      </w:divBdr>
    </w:div>
    <w:div w:id="86313084">
      <w:marLeft w:val="640"/>
      <w:marRight w:val="0"/>
      <w:marTop w:val="0"/>
      <w:marBottom w:val="0"/>
      <w:divBdr>
        <w:top w:val="none" w:sz="0" w:space="0" w:color="auto"/>
        <w:left w:val="none" w:sz="0" w:space="0" w:color="auto"/>
        <w:bottom w:val="none" w:sz="0" w:space="0" w:color="auto"/>
        <w:right w:val="none" w:sz="0" w:space="0" w:color="auto"/>
      </w:divBdr>
    </w:div>
    <w:div w:id="86342515">
      <w:marLeft w:val="640"/>
      <w:marRight w:val="0"/>
      <w:marTop w:val="0"/>
      <w:marBottom w:val="0"/>
      <w:divBdr>
        <w:top w:val="none" w:sz="0" w:space="0" w:color="auto"/>
        <w:left w:val="none" w:sz="0" w:space="0" w:color="auto"/>
        <w:bottom w:val="none" w:sz="0" w:space="0" w:color="auto"/>
        <w:right w:val="none" w:sz="0" w:space="0" w:color="auto"/>
      </w:divBdr>
    </w:div>
    <w:div w:id="86387541">
      <w:marLeft w:val="640"/>
      <w:marRight w:val="0"/>
      <w:marTop w:val="0"/>
      <w:marBottom w:val="0"/>
      <w:divBdr>
        <w:top w:val="none" w:sz="0" w:space="0" w:color="auto"/>
        <w:left w:val="none" w:sz="0" w:space="0" w:color="auto"/>
        <w:bottom w:val="none" w:sz="0" w:space="0" w:color="auto"/>
        <w:right w:val="none" w:sz="0" w:space="0" w:color="auto"/>
      </w:divBdr>
    </w:div>
    <w:div w:id="86392786">
      <w:marLeft w:val="640"/>
      <w:marRight w:val="0"/>
      <w:marTop w:val="0"/>
      <w:marBottom w:val="0"/>
      <w:divBdr>
        <w:top w:val="none" w:sz="0" w:space="0" w:color="auto"/>
        <w:left w:val="none" w:sz="0" w:space="0" w:color="auto"/>
        <w:bottom w:val="none" w:sz="0" w:space="0" w:color="auto"/>
        <w:right w:val="none" w:sz="0" w:space="0" w:color="auto"/>
      </w:divBdr>
    </w:div>
    <w:div w:id="86460166">
      <w:marLeft w:val="640"/>
      <w:marRight w:val="0"/>
      <w:marTop w:val="0"/>
      <w:marBottom w:val="0"/>
      <w:divBdr>
        <w:top w:val="none" w:sz="0" w:space="0" w:color="auto"/>
        <w:left w:val="none" w:sz="0" w:space="0" w:color="auto"/>
        <w:bottom w:val="none" w:sz="0" w:space="0" w:color="auto"/>
        <w:right w:val="none" w:sz="0" w:space="0" w:color="auto"/>
      </w:divBdr>
    </w:div>
    <w:div w:id="86466568">
      <w:marLeft w:val="640"/>
      <w:marRight w:val="0"/>
      <w:marTop w:val="0"/>
      <w:marBottom w:val="0"/>
      <w:divBdr>
        <w:top w:val="none" w:sz="0" w:space="0" w:color="auto"/>
        <w:left w:val="none" w:sz="0" w:space="0" w:color="auto"/>
        <w:bottom w:val="none" w:sz="0" w:space="0" w:color="auto"/>
        <w:right w:val="none" w:sz="0" w:space="0" w:color="auto"/>
      </w:divBdr>
    </w:div>
    <w:div w:id="86511487">
      <w:marLeft w:val="640"/>
      <w:marRight w:val="0"/>
      <w:marTop w:val="0"/>
      <w:marBottom w:val="0"/>
      <w:divBdr>
        <w:top w:val="none" w:sz="0" w:space="0" w:color="auto"/>
        <w:left w:val="none" w:sz="0" w:space="0" w:color="auto"/>
        <w:bottom w:val="none" w:sz="0" w:space="0" w:color="auto"/>
        <w:right w:val="none" w:sz="0" w:space="0" w:color="auto"/>
      </w:divBdr>
    </w:div>
    <w:div w:id="86846462">
      <w:marLeft w:val="640"/>
      <w:marRight w:val="0"/>
      <w:marTop w:val="0"/>
      <w:marBottom w:val="0"/>
      <w:divBdr>
        <w:top w:val="none" w:sz="0" w:space="0" w:color="auto"/>
        <w:left w:val="none" w:sz="0" w:space="0" w:color="auto"/>
        <w:bottom w:val="none" w:sz="0" w:space="0" w:color="auto"/>
        <w:right w:val="none" w:sz="0" w:space="0" w:color="auto"/>
      </w:divBdr>
    </w:div>
    <w:div w:id="86855762">
      <w:marLeft w:val="640"/>
      <w:marRight w:val="0"/>
      <w:marTop w:val="0"/>
      <w:marBottom w:val="0"/>
      <w:divBdr>
        <w:top w:val="none" w:sz="0" w:space="0" w:color="auto"/>
        <w:left w:val="none" w:sz="0" w:space="0" w:color="auto"/>
        <w:bottom w:val="none" w:sz="0" w:space="0" w:color="auto"/>
        <w:right w:val="none" w:sz="0" w:space="0" w:color="auto"/>
      </w:divBdr>
    </w:div>
    <w:div w:id="86855799">
      <w:marLeft w:val="640"/>
      <w:marRight w:val="0"/>
      <w:marTop w:val="0"/>
      <w:marBottom w:val="0"/>
      <w:divBdr>
        <w:top w:val="none" w:sz="0" w:space="0" w:color="auto"/>
        <w:left w:val="none" w:sz="0" w:space="0" w:color="auto"/>
        <w:bottom w:val="none" w:sz="0" w:space="0" w:color="auto"/>
        <w:right w:val="none" w:sz="0" w:space="0" w:color="auto"/>
      </w:divBdr>
    </w:div>
    <w:div w:id="86925962">
      <w:marLeft w:val="640"/>
      <w:marRight w:val="0"/>
      <w:marTop w:val="0"/>
      <w:marBottom w:val="0"/>
      <w:divBdr>
        <w:top w:val="none" w:sz="0" w:space="0" w:color="auto"/>
        <w:left w:val="none" w:sz="0" w:space="0" w:color="auto"/>
        <w:bottom w:val="none" w:sz="0" w:space="0" w:color="auto"/>
        <w:right w:val="none" w:sz="0" w:space="0" w:color="auto"/>
      </w:divBdr>
    </w:div>
    <w:div w:id="86997853">
      <w:marLeft w:val="640"/>
      <w:marRight w:val="0"/>
      <w:marTop w:val="0"/>
      <w:marBottom w:val="0"/>
      <w:divBdr>
        <w:top w:val="none" w:sz="0" w:space="0" w:color="auto"/>
        <w:left w:val="none" w:sz="0" w:space="0" w:color="auto"/>
        <w:bottom w:val="none" w:sz="0" w:space="0" w:color="auto"/>
        <w:right w:val="none" w:sz="0" w:space="0" w:color="auto"/>
      </w:divBdr>
    </w:div>
    <w:div w:id="87163669">
      <w:marLeft w:val="640"/>
      <w:marRight w:val="0"/>
      <w:marTop w:val="0"/>
      <w:marBottom w:val="0"/>
      <w:divBdr>
        <w:top w:val="none" w:sz="0" w:space="0" w:color="auto"/>
        <w:left w:val="none" w:sz="0" w:space="0" w:color="auto"/>
        <w:bottom w:val="none" w:sz="0" w:space="0" w:color="auto"/>
        <w:right w:val="none" w:sz="0" w:space="0" w:color="auto"/>
      </w:divBdr>
    </w:div>
    <w:div w:id="87166323">
      <w:marLeft w:val="640"/>
      <w:marRight w:val="0"/>
      <w:marTop w:val="0"/>
      <w:marBottom w:val="0"/>
      <w:divBdr>
        <w:top w:val="none" w:sz="0" w:space="0" w:color="auto"/>
        <w:left w:val="none" w:sz="0" w:space="0" w:color="auto"/>
        <w:bottom w:val="none" w:sz="0" w:space="0" w:color="auto"/>
        <w:right w:val="none" w:sz="0" w:space="0" w:color="auto"/>
      </w:divBdr>
    </w:div>
    <w:div w:id="87192880">
      <w:marLeft w:val="640"/>
      <w:marRight w:val="0"/>
      <w:marTop w:val="0"/>
      <w:marBottom w:val="0"/>
      <w:divBdr>
        <w:top w:val="none" w:sz="0" w:space="0" w:color="auto"/>
        <w:left w:val="none" w:sz="0" w:space="0" w:color="auto"/>
        <w:bottom w:val="none" w:sz="0" w:space="0" w:color="auto"/>
        <w:right w:val="none" w:sz="0" w:space="0" w:color="auto"/>
      </w:divBdr>
    </w:div>
    <w:div w:id="87239428">
      <w:marLeft w:val="640"/>
      <w:marRight w:val="0"/>
      <w:marTop w:val="0"/>
      <w:marBottom w:val="0"/>
      <w:divBdr>
        <w:top w:val="none" w:sz="0" w:space="0" w:color="auto"/>
        <w:left w:val="none" w:sz="0" w:space="0" w:color="auto"/>
        <w:bottom w:val="none" w:sz="0" w:space="0" w:color="auto"/>
        <w:right w:val="none" w:sz="0" w:space="0" w:color="auto"/>
      </w:divBdr>
    </w:div>
    <w:div w:id="87240457">
      <w:marLeft w:val="640"/>
      <w:marRight w:val="0"/>
      <w:marTop w:val="0"/>
      <w:marBottom w:val="0"/>
      <w:divBdr>
        <w:top w:val="none" w:sz="0" w:space="0" w:color="auto"/>
        <w:left w:val="none" w:sz="0" w:space="0" w:color="auto"/>
        <w:bottom w:val="none" w:sz="0" w:space="0" w:color="auto"/>
        <w:right w:val="none" w:sz="0" w:space="0" w:color="auto"/>
      </w:divBdr>
    </w:div>
    <w:div w:id="87309070">
      <w:marLeft w:val="640"/>
      <w:marRight w:val="0"/>
      <w:marTop w:val="0"/>
      <w:marBottom w:val="0"/>
      <w:divBdr>
        <w:top w:val="none" w:sz="0" w:space="0" w:color="auto"/>
        <w:left w:val="none" w:sz="0" w:space="0" w:color="auto"/>
        <w:bottom w:val="none" w:sz="0" w:space="0" w:color="auto"/>
        <w:right w:val="none" w:sz="0" w:space="0" w:color="auto"/>
      </w:divBdr>
    </w:div>
    <w:div w:id="87387856">
      <w:marLeft w:val="640"/>
      <w:marRight w:val="0"/>
      <w:marTop w:val="0"/>
      <w:marBottom w:val="0"/>
      <w:divBdr>
        <w:top w:val="none" w:sz="0" w:space="0" w:color="auto"/>
        <w:left w:val="none" w:sz="0" w:space="0" w:color="auto"/>
        <w:bottom w:val="none" w:sz="0" w:space="0" w:color="auto"/>
        <w:right w:val="none" w:sz="0" w:space="0" w:color="auto"/>
      </w:divBdr>
    </w:div>
    <w:div w:id="87430537">
      <w:marLeft w:val="640"/>
      <w:marRight w:val="0"/>
      <w:marTop w:val="0"/>
      <w:marBottom w:val="0"/>
      <w:divBdr>
        <w:top w:val="none" w:sz="0" w:space="0" w:color="auto"/>
        <w:left w:val="none" w:sz="0" w:space="0" w:color="auto"/>
        <w:bottom w:val="none" w:sz="0" w:space="0" w:color="auto"/>
        <w:right w:val="none" w:sz="0" w:space="0" w:color="auto"/>
      </w:divBdr>
    </w:div>
    <w:div w:id="87623326">
      <w:marLeft w:val="640"/>
      <w:marRight w:val="0"/>
      <w:marTop w:val="0"/>
      <w:marBottom w:val="0"/>
      <w:divBdr>
        <w:top w:val="none" w:sz="0" w:space="0" w:color="auto"/>
        <w:left w:val="none" w:sz="0" w:space="0" w:color="auto"/>
        <w:bottom w:val="none" w:sz="0" w:space="0" w:color="auto"/>
        <w:right w:val="none" w:sz="0" w:space="0" w:color="auto"/>
      </w:divBdr>
    </w:div>
    <w:div w:id="87773039">
      <w:marLeft w:val="640"/>
      <w:marRight w:val="0"/>
      <w:marTop w:val="0"/>
      <w:marBottom w:val="0"/>
      <w:divBdr>
        <w:top w:val="none" w:sz="0" w:space="0" w:color="auto"/>
        <w:left w:val="none" w:sz="0" w:space="0" w:color="auto"/>
        <w:bottom w:val="none" w:sz="0" w:space="0" w:color="auto"/>
        <w:right w:val="none" w:sz="0" w:space="0" w:color="auto"/>
      </w:divBdr>
    </w:div>
    <w:div w:id="87773748">
      <w:marLeft w:val="640"/>
      <w:marRight w:val="0"/>
      <w:marTop w:val="0"/>
      <w:marBottom w:val="0"/>
      <w:divBdr>
        <w:top w:val="none" w:sz="0" w:space="0" w:color="auto"/>
        <w:left w:val="none" w:sz="0" w:space="0" w:color="auto"/>
        <w:bottom w:val="none" w:sz="0" w:space="0" w:color="auto"/>
        <w:right w:val="none" w:sz="0" w:space="0" w:color="auto"/>
      </w:divBdr>
    </w:div>
    <w:div w:id="87820847">
      <w:marLeft w:val="640"/>
      <w:marRight w:val="0"/>
      <w:marTop w:val="0"/>
      <w:marBottom w:val="0"/>
      <w:divBdr>
        <w:top w:val="none" w:sz="0" w:space="0" w:color="auto"/>
        <w:left w:val="none" w:sz="0" w:space="0" w:color="auto"/>
        <w:bottom w:val="none" w:sz="0" w:space="0" w:color="auto"/>
        <w:right w:val="none" w:sz="0" w:space="0" w:color="auto"/>
      </w:divBdr>
    </w:div>
    <w:div w:id="87848376">
      <w:marLeft w:val="640"/>
      <w:marRight w:val="0"/>
      <w:marTop w:val="0"/>
      <w:marBottom w:val="0"/>
      <w:divBdr>
        <w:top w:val="none" w:sz="0" w:space="0" w:color="auto"/>
        <w:left w:val="none" w:sz="0" w:space="0" w:color="auto"/>
        <w:bottom w:val="none" w:sz="0" w:space="0" w:color="auto"/>
        <w:right w:val="none" w:sz="0" w:space="0" w:color="auto"/>
      </w:divBdr>
    </w:div>
    <w:div w:id="87848577">
      <w:marLeft w:val="640"/>
      <w:marRight w:val="0"/>
      <w:marTop w:val="0"/>
      <w:marBottom w:val="0"/>
      <w:divBdr>
        <w:top w:val="none" w:sz="0" w:space="0" w:color="auto"/>
        <w:left w:val="none" w:sz="0" w:space="0" w:color="auto"/>
        <w:bottom w:val="none" w:sz="0" w:space="0" w:color="auto"/>
        <w:right w:val="none" w:sz="0" w:space="0" w:color="auto"/>
      </w:divBdr>
    </w:div>
    <w:div w:id="87893688">
      <w:bodyDiv w:val="1"/>
      <w:marLeft w:val="0"/>
      <w:marRight w:val="0"/>
      <w:marTop w:val="0"/>
      <w:marBottom w:val="0"/>
      <w:divBdr>
        <w:top w:val="none" w:sz="0" w:space="0" w:color="auto"/>
        <w:left w:val="none" w:sz="0" w:space="0" w:color="auto"/>
        <w:bottom w:val="none" w:sz="0" w:space="0" w:color="auto"/>
        <w:right w:val="none" w:sz="0" w:space="0" w:color="auto"/>
      </w:divBdr>
    </w:div>
    <w:div w:id="87963754">
      <w:marLeft w:val="640"/>
      <w:marRight w:val="0"/>
      <w:marTop w:val="0"/>
      <w:marBottom w:val="0"/>
      <w:divBdr>
        <w:top w:val="none" w:sz="0" w:space="0" w:color="auto"/>
        <w:left w:val="none" w:sz="0" w:space="0" w:color="auto"/>
        <w:bottom w:val="none" w:sz="0" w:space="0" w:color="auto"/>
        <w:right w:val="none" w:sz="0" w:space="0" w:color="auto"/>
      </w:divBdr>
    </w:div>
    <w:div w:id="87968210">
      <w:marLeft w:val="640"/>
      <w:marRight w:val="0"/>
      <w:marTop w:val="0"/>
      <w:marBottom w:val="0"/>
      <w:divBdr>
        <w:top w:val="none" w:sz="0" w:space="0" w:color="auto"/>
        <w:left w:val="none" w:sz="0" w:space="0" w:color="auto"/>
        <w:bottom w:val="none" w:sz="0" w:space="0" w:color="auto"/>
        <w:right w:val="none" w:sz="0" w:space="0" w:color="auto"/>
      </w:divBdr>
    </w:div>
    <w:div w:id="87969949">
      <w:marLeft w:val="640"/>
      <w:marRight w:val="0"/>
      <w:marTop w:val="0"/>
      <w:marBottom w:val="0"/>
      <w:divBdr>
        <w:top w:val="none" w:sz="0" w:space="0" w:color="auto"/>
        <w:left w:val="none" w:sz="0" w:space="0" w:color="auto"/>
        <w:bottom w:val="none" w:sz="0" w:space="0" w:color="auto"/>
        <w:right w:val="none" w:sz="0" w:space="0" w:color="auto"/>
      </w:divBdr>
    </w:div>
    <w:div w:id="88044603">
      <w:marLeft w:val="640"/>
      <w:marRight w:val="0"/>
      <w:marTop w:val="0"/>
      <w:marBottom w:val="0"/>
      <w:divBdr>
        <w:top w:val="none" w:sz="0" w:space="0" w:color="auto"/>
        <w:left w:val="none" w:sz="0" w:space="0" w:color="auto"/>
        <w:bottom w:val="none" w:sz="0" w:space="0" w:color="auto"/>
        <w:right w:val="none" w:sz="0" w:space="0" w:color="auto"/>
      </w:divBdr>
    </w:div>
    <w:div w:id="88086512">
      <w:marLeft w:val="640"/>
      <w:marRight w:val="0"/>
      <w:marTop w:val="0"/>
      <w:marBottom w:val="0"/>
      <w:divBdr>
        <w:top w:val="none" w:sz="0" w:space="0" w:color="auto"/>
        <w:left w:val="none" w:sz="0" w:space="0" w:color="auto"/>
        <w:bottom w:val="none" w:sz="0" w:space="0" w:color="auto"/>
        <w:right w:val="none" w:sz="0" w:space="0" w:color="auto"/>
      </w:divBdr>
    </w:div>
    <w:div w:id="88086627">
      <w:marLeft w:val="640"/>
      <w:marRight w:val="0"/>
      <w:marTop w:val="0"/>
      <w:marBottom w:val="0"/>
      <w:divBdr>
        <w:top w:val="none" w:sz="0" w:space="0" w:color="auto"/>
        <w:left w:val="none" w:sz="0" w:space="0" w:color="auto"/>
        <w:bottom w:val="none" w:sz="0" w:space="0" w:color="auto"/>
        <w:right w:val="none" w:sz="0" w:space="0" w:color="auto"/>
      </w:divBdr>
    </w:div>
    <w:div w:id="88158164">
      <w:marLeft w:val="640"/>
      <w:marRight w:val="0"/>
      <w:marTop w:val="0"/>
      <w:marBottom w:val="0"/>
      <w:divBdr>
        <w:top w:val="none" w:sz="0" w:space="0" w:color="auto"/>
        <w:left w:val="none" w:sz="0" w:space="0" w:color="auto"/>
        <w:bottom w:val="none" w:sz="0" w:space="0" w:color="auto"/>
        <w:right w:val="none" w:sz="0" w:space="0" w:color="auto"/>
      </w:divBdr>
    </w:div>
    <w:div w:id="88162859">
      <w:marLeft w:val="640"/>
      <w:marRight w:val="0"/>
      <w:marTop w:val="0"/>
      <w:marBottom w:val="0"/>
      <w:divBdr>
        <w:top w:val="none" w:sz="0" w:space="0" w:color="auto"/>
        <w:left w:val="none" w:sz="0" w:space="0" w:color="auto"/>
        <w:bottom w:val="none" w:sz="0" w:space="0" w:color="auto"/>
        <w:right w:val="none" w:sz="0" w:space="0" w:color="auto"/>
      </w:divBdr>
    </w:div>
    <w:div w:id="88238116">
      <w:marLeft w:val="640"/>
      <w:marRight w:val="0"/>
      <w:marTop w:val="0"/>
      <w:marBottom w:val="0"/>
      <w:divBdr>
        <w:top w:val="none" w:sz="0" w:space="0" w:color="auto"/>
        <w:left w:val="none" w:sz="0" w:space="0" w:color="auto"/>
        <w:bottom w:val="none" w:sz="0" w:space="0" w:color="auto"/>
        <w:right w:val="none" w:sz="0" w:space="0" w:color="auto"/>
      </w:divBdr>
    </w:div>
    <w:div w:id="88281567">
      <w:marLeft w:val="640"/>
      <w:marRight w:val="0"/>
      <w:marTop w:val="0"/>
      <w:marBottom w:val="0"/>
      <w:divBdr>
        <w:top w:val="none" w:sz="0" w:space="0" w:color="auto"/>
        <w:left w:val="none" w:sz="0" w:space="0" w:color="auto"/>
        <w:bottom w:val="none" w:sz="0" w:space="0" w:color="auto"/>
        <w:right w:val="none" w:sz="0" w:space="0" w:color="auto"/>
      </w:divBdr>
    </w:div>
    <w:div w:id="88308568">
      <w:marLeft w:val="640"/>
      <w:marRight w:val="0"/>
      <w:marTop w:val="0"/>
      <w:marBottom w:val="0"/>
      <w:divBdr>
        <w:top w:val="none" w:sz="0" w:space="0" w:color="auto"/>
        <w:left w:val="none" w:sz="0" w:space="0" w:color="auto"/>
        <w:bottom w:val="none" w:sz="0" w:space="0" w:color="auto"/>
        <w:right w:val="none" w:sz="0" w:space="0" w:color="auto"/>
      </w:divBdr>
    </w:div>
    <w:div w:id="88350839">
      <w:marLeft w:val="640"/>
      <w:marRight w:val="0"/>
      <w:marTop w:val="0"/>
      <w:marBottom w:val="0"/>
      <w:divBdr>
        <w:top w:val="none" w:sz="0" w:space="0" w:color="auto"/>
        <w:left w:val="none" w:sz="0" w:space="0" w:color="auto"/>
        <w:bottom w:val="none" w:sz="0" w:space="0" w:color="auto"/>
        <w:right w:val="none" w:sz="0" w:space="0" w:color="auto"/>
      </w:divBdr>
    </w:div>
    <w:div w:id="88356142">
      <w:marLeft w:val="640"/>
      <w:marRight w:val="0"/>
      <w:marTop w:val="0"/>
      <w:marBottom w:val="0"/>
      <w:divBdr>
        <w:top w:val="none" w:sz="0" w:space="0" w:color="auto"/>
        <w:left w:val="none" w:sz="0" w:space="0" w:color="auto"/>
        <w:bottom w:val="none" w:sz="0" w:space="0" w:color="auto"/>
        <w:right w:val="none" w:sz="0" w:space="0" w:color="auto"/>
      </w:divBdr>
    </w:div>
    <w:div w:id="88357045">
      <w:marLeft w:val="640"/>
      <w:marRight w:val="0"/>
      <w:marTop w:val="0"/>
      <w:marBottom w:val="0"/>
      <w:divBdr>
        <w:top w:val="none" w:sz="0" w:space="0" w:color="auto"/>
        <w:left w:val="none" w:sz="0" w:space="0" w:color="auto"/>
        <w:bottom w:val="none" w:sz="0" w:space="0" w:color="auto"/>
        <w:right w:val="none" w:sz="0" w:space="0" w:color="auto"/>
      </w:divBdr>
    </w:div>
    <w:div w:id="88432760">
      <w:marLeft w:val="640"/>
      <w:marRight w:val="0"/>
      <w:marTop w:val="0"/>
      <w:marBottom w:val="0"/>
      <w:divBdr>
        <w:top w:val="none" w:sz="0" w:space="0" w:color="auto"/>
        <w:left w:val="none" w:sz="0" w:space="0" w:color="auto"/>
        <w:bottom w:val="none" w:sz="0" w:space="0" w:color="auto"/>
        <w:right w:val="none" w:sz="0" w:space="0" w:color="auto"/>
      </w:divBdr>
    </w:div>
    <w:div w:id="88505259">
      <w:marLeft w:val="640"/>
      <w:marRight w:val="0"/>
      <w:marTop w:val="0"/>
      <w:marBottom w:val="0"/>
      <w:divBdr>
        <w:top w:val="none" w:sz="0" w:space="0" w:color="auto"/>
        <w:left w:val="none" w:sz="0" w:space="0" w:color="auto"/>
        <w:bottom w:val="none" w:sz="0" w:space="0" w:color="auto"/>
        <w:right w:val="none" w:sz="0" w:space="0" w:color="auto"/>
      </w:divBdr>
    </w:div>
    <w:div w:id="88545931">
      <w:marLeft w:val="640"/>
      <w:marRight w:val="0"/>
      <w:marTop w:val="0"/>
      <w:marBottom w:val="0"/>
      <w:divBdr>
        <w:top w:val="none" w:sz="0" w:space="0" w:color="auto"/>
        <w:left w:val="none" w:sz="0" w:space="0" w:color="auto"/>
        <w:bottom w:val="none" w:sz="0" w:space="0" w:color="auto"/>
        <w:right w:val="none" w:sz="0" w:space="0" w:color="auto"/>
      </w:divBdr>
    </w:div>
    <w:div w:id="88548932">
      <w:marLeft w:val="640"/>
      <w:marRight w:val="0"/>
      <w:marTop w:val="0"/>
      <w:marBottom w:val="0"/>
      <w:divBdr>
        <w:top w:val="none" w:sz="0" w:space="0" w:color="auto"/>
        <w:left w:val="none" w:sz="0" w:space="0" w:color="auto"/>
        <w:bottom w:val="none" w:sz="0" w:space="0" w:color="auto"/>
        <w:right w:val="none" w:sz="0" w:space="0" w:color="auto"/>
      </w:divBdr>
    </w:div>
    <w:div w:id="88620640">
      <w:marLeft w:val="640"/>
      <w:marRight w:val="0"/>
      <w:marTop w:val="0"/>
      <w:marBottom w:val="0"/>
      <w:divBdr>
        <w:top w:val="none" w:sz="0" w:space="0" w:color="auto"/>
        <w:left w:val="none" w:sz="0" w:space="0" w:color="auto"/>
        <w:bottom w:val="none" w:sz="0" w:space="0" w:color="auto"/>
        <w:right w:val="none" w:sz="0" w:space="0" w:color="auto"/>
      </w:divBdr>
    </w:div>
    <w:div w:id="88695418">
      <w:marLeft w:val="640"/>
      <w:marRight w:val="0"/>
      <w:marTop w:val="0"/>
      <w:marBottom w:val="0"/>
      <w:divBdr>
        <w:top w:val="none" w:sz="0" w:space="0" w:color="auto"/>
        <w:left w:val="none" w:sz="0" w:space="0" w:color="auto"/>
        <w:bottom w:val="none" w:sz="0" w:space="0" w:color="auto"/>
        <w:right w:val="none" w:sz="0" w:space="0" w:color="auto"/>
      </w:divBdr>
    </w:div>
    <w:div w:id="88699807">
      <w:marLeft w:val="640"/>
      <w:marRight w:val="0"/>
      <w:marTop w:val="0"/>
      <w:marBottom w:val="0"/>
      <w:divBdr>
        <w:top w:val="none" w:sz="0" w:space="0" w:color="auto"/>
        <w:left w:val="none" w:sz="0" w:space="0" w:color="auto"/>
        <w:bottom w:val="none" w:sz="0" w:space="0" w:color="auto"/>
        <w:right w:val="none" w:sz="0" w:space="0" w:color="auto"/>
      </w:divBdr>
    </w:div>
    <w:div w:id="88699858">
      <w:marLeft w:val="640"/>
      <w:marRight w:val="0"/>
      <w:marTop w:val="0"/>
      <w:marBottom w:val="0"/>
      <w:divBdr>
        <w:top w:val="none" w:sz="0" w:space="0" w:color="auto"/>
        <w:left w:val="none" w:sz="0" w:space="0" w:color="auto"/>
        <w:bottom w:val="none" w:sz="0" w:space="0" w:color="auto"/>
        <w:right w:val="none" w:sz="0" w:space="0" w:color="auto"/>
      </w:divBdr>
    </w:div>
    <w:div w:id="88741585">
      <w:marLeft w:val="640"/>
      <w:marRight w:val="0"/>
      <w:marTop w:val="0"/>
      <w:marBottom w:val="0"/>
      <w:divBdr>
        <w:top w:val="none" w:sz="0" w:space="0" w:color="auto"/>
        <w:left w:val="none" w:sz="0" w:space="0" w:color="auto"/>
        <w:bottom w:val="none" w:sz="0" w:space="0" w:color="auto"/>
        <w:right w:val="none" w:sz="0" w:space="0" w:color="auto"/>
      </w:divBdr>
    </w:div>
    <w:div w:id="88744312">
      <w:marLeft w:val="640"/>
      <w:marRight w:val="0"/>
      <w:marTop w:val="0"/>
      <w:marBottom w:val="0"/>
      <w:divBdr>
        <w:top w:val="none" w:sz="0" w:space="0" w:color="auto"/>
        <w:left w:val="none" w:sz="0" w:space="0" w:color="auto"/>
        <w:bottom w:val="none" w:sz="0" w:space="0" w:color="auto"/>
        <w:right w:val="none" w:sz="0" w:space="0" w:color="auto"/>
      </w:divBdr>
    </w:div>
    <w:div w:id="88746129">
      <w:marLeft w:val="640"/>
      <w:marRight w:val="0"/>
      <w:marTop w:val="0"/>
      <w:marBottom w:val="0"/>
      <w:divBdr>
        <w:top w:val="none" w:sz="0" w:space="0" w:color="auto"/>
        <w:left w:val="none" w:sz="0" w:space="0" w:color="auto"/>
        <w:bottom w:val="none" w:sz="0" w:space="0" w:color="auto"/>
        <w:right w:val="none" w:sz="0" w:space="0" w:color="auto"/>
      </w:divBdr>
    </w:div>
    <w:div w:id="88813202">
      <w:marLeft w:val="640"/>
      <w:marRight w:val="0"/>
      <w:marTop w:val="0"/>
      <w:marBottom w:val="0"/>
      <w:divBdr>
        <w:top w:val="none" w:sz="0" w:space="0" w:color="auto"/>
        <w:left w:val="none" w:sz="0" w:space="0" w:color="auto"/>
        <w:bottom w:val="none" w:sz="0" w:space="0" w:color="auto"/>
        <w:right w:val="none" w:sz="0" w:space="0" w:color="auto"/>
      </w:divBdr>
    </w:div>
    <w:div w:id="88818762">
      <w:marLeft w:val="640"/>
      <w:marRight w:val="0"/>
      <w:marTop w:val="0"/>
      <w:marBottom w:val="0"/>
      <w:divBdr>
        <w:top w:val="none" w:sz="0" w:space="0" w:color="auto"/>
        <w:left w:val="none" w:sz="0" w:space="0" w:color="auto"/>
        <w:bottom w:val="none" w:sz="0" w:space="0" w:color="auto"/>
        <w:right w:val="none" w:sz="0" w:space="0" w:color="auto"/>
      </w:divBdr>
    </w:div>
    <w:div w:id="88935902">
      <w:marLeft w:val="640"/>
      <w:marRight w:val="0"/>
      <w:marTop w:val="0"/>
      <w:marBottom w:val="0"/>
      <w:divBdr>
        <w:top w:val="none" w:sz="0" w:space="0" w:color="auto"/>
        <w:left w:val="none" w:sz="0" w:space="0" w:color="auto"/>
        <w:bottom w:val="none" w:sz="0" w:space="0" w:color="auto"/>
        <w:right w:val="none" w:sz="0" w:space="0" w:color="auto"/>
      </w:divBdr>
    </w:div>
    <w:div w:id="89012166">
      <w:marLeft w:val="640"/>
      <w:marRight w:val="0"/>
      <w:marTop w:val="0"/>
      <w:marBottom w:val="0"/>
      <w:divBdr>
        <w:top w:val="none" w:sz="0" w:space="0" w:color="auto"/>
        <w:left w:val="none" w:sz="0" w:space="0" w:color="auto"/>
        <w:bottom w:val="none" w:sz="0" w:space="0" w:color="auto"/>
        <w:right w:val="none" w:sz="0" w:space="0" w:color="auto"/>
      </w:divBdr>
    </w:div>
    <w:div w:id="89129629">
      <w:marLeft w:val="640"/>
      <w:marRight w:val="0"/>
      <w:marTop w:val="0"/>
      <w:marBottom w:val="0"/>
      <w:divBdr>
        <w:top w:val="none" w:sz="0" w:space="0" w:color="auto"/>
        <w:left w:val="none" w:sz="0" w:space="0" w:color="auto"/>
        <w:bottom w:val="none" w:sz="0" w:space="0" w:color="auto"/>
        <w:right w:val="none" w:sz="0" w:space="0" w:color="auto"/>
      </w:divBdr>
    </w:div>
    <w:div w:id="89129864">
      <w:marLeft w:val="640"/>
      <w:marRight w:val="0"/>
      <w:marTop w:val="0"/>
      <w:marBottom w:val="0"/>
      <w:divBdr>
        <w:top w:val="none" w:sz="0" w:space="0" w:color="auto"/>
        <w:left w:val="none" w:sz="0" w:space="0" w:color="auto"/>
        <w:bottom w:val="none" w:sz="0" w:space="0" w:color="auto"/>
        <w:right w:val="none" w:sz="0" w:space="0" w:color="auto"/>
      </w:divBdr>
    </w:div>
    <w:div w:id="89205068">
      <w:marLeft w:val="640"/>
      <w:marRight w:val="0"/>
      <w:marTop w:val="0"/>
      <w:marBottom w:val="0"/>
      <w:divBdr>
        <w:top w:val="none" w:sz="0" w:space="0" w:color="auto"/>
        <w:left w:val="none" w:sz="0" w:space="0" w:color="auto"/>
        <w:bottom w:val="none" w:sz="0" w:space="0" w:color="auto"/>
        <w:right w:val="none" w:sz="0" w:space="0" w:color="auto"/>
      </w:divBdr>
    </w:div>
    <w:div w:id="89277539">
      <w:marLeft w:val="640"/>
      <w:marRight w:val="0"/>
      <w:marTop w:val="0"/>
      <w:marBottom w:val="0"/>
      <w:divBdr>
        <w:top w:val="none" w:sz="0" w:space="0" w:color="auto"/>
        <w:left w:val="none" w:sz="0" w:space="0" w:color="auto"/>
        <w:bottom w:val="none" w:sz="0" w:space="0" w:color="auto"/>
        <w:right w:val="none" w:sz="0" w:space="0" w:color="auto"/>
      </w:divBdr>
    </w:div>
    <w:div w:id="89355546">
      <w:marLeft w:val="640"/>
      <w:marRight w:val="0"/>
      <w:marTop w:val="0"/>
      <w:marBottom w:val="0"/>
      <w:divBdr>
        <w:top w:val="none" w:sz="0" w:space="0" w:color="auto"/>
        <w:left w:val="none" w:sz="0" w:space="0" w:color="auto"/>
        <w:bottom w:val="none" w:sz="0" w:space="0" w:color="auto"/>
        <w:right w:val="none" w:sz="0" w:space="0" w:color="auto"/>
      </w:divBdr>
    </w:div>
    <w:div w:id="89356791">
      <w:marLeft w:val="640"/>
      <w:marRight w:val="0"/>
      <w:marTop w:val="0"/>
      <w:marBottom w:val="0"/>
      <w:divBdr>
        <w:top w:val="none" w:sz="0" w:space="0" w:color="auto"/>
        <w:left w:val="none" w:sz="0" w:space="0" w:color="auto"/>
        <w:bottom w:val="none" w:sz="0" w:space="0" w:color="auto"/>
        <w:right w:val="none" w:sz="0" w:space="0" w:color="auto"/>
      </w:divBdr>
    </w:div>
    <w:div w:id="89394981">
      <w:marLeft w:val="640"/>
      <w:marRight w:val="0"/>
      <w:marTop w:val="0"/>
      <w:marBottom w:val="0"/>
      <w:divBdr>
        <w:top w:val="none" w:sz="0" w:space="0" w:color="auto"/>
        <w:left w:val="none" w:sz="0" w:space="0" w:color="auto"/>
        <w:bottom w:val="none" w:sz="0" w:space="0" w:color="auto"/>
        <w:right w:val="none" w:sz="0" w:space="0" w:color="auto"/>
      </w:divBdr>
    </w:div>
    <w:div w:id="89396997">
      <w:marLeft w:val="640"/>
      <w:marRight w:val="0"/>
      <w:marTop w:val="0"/>
      <w:marBottom w:val="0"/>
      <w:divBdr>
        <w:top w:val="none" w:sz="0" w:space="0" w:color="auto"/>
        <w:left w:val="none" w:sz="0" w:space="0" w:color="auto"/>
        <w:bottom w:val="none" w:sz="0" w:space="0" w:color="auto"/>
        <w:right w:val="none" w:sz="0" w:space="0" w:color="auto"/>
      </w:divBdr>
    </w:div>
    <w:div w:id="89399753">
      <w:marLeft w:val="640"/>
      <w:marRight w:val="0"/>
      <w:marTop w:val="0"/>
      <w:marBottom w:val="0"/>
      <w:divBdr>
        <w:top w:val="none" w:sz="0" w:space="0" w:color="auto"/>
        <w:left w:val="none" w:sz="0" w:space="0" w:color="auto"/>
        <w:bottom w:val="none" w:sz="0" w:space="0" w:color="auto"/>
        <w:right w:val="none" w:sz="0" w:space="0" w:color="auto"/>
      </w:divBdr>
    </w:div>
    <w:div w:id="89469012">
      <w:marLeft w:val="640"/>
      <w:marRight w:val="0"/>
      <w:marTop w:val="0"/>
      <w:marBottom w:val="0"/>
      <w:divBdr>
        <w:top w:val="none" w:sz="0" w:space="0" w:color="auto"/>
        <w:left w:val="none" w:sz="0" w:space="0" w:color="auto"/>
        <w:bottom w:val="none" w:sz="0" w:space="0" w:color="auto"/>
        <w:right w:val="none" w:sz="0" w:space="0" w:color="auto"/>
      </w:divBdr>
    </w:div>
    <w:div w:id="89476091">
      <w:marLeft w:val="640"/>
      <w:marRight w:val="0"/>
      <w:marTop w:val="0"/>
      <w:marBottom w:val="0"/>
      <w:divBdr>
        <w:top w:val="none" w:sz="0" w:space="0" w:color="auto"/>
        <w:left w:val="none" w:sz="0" w:space="0" w:color="auto"/>
        <w:bottom w:val="none" w:sz="0" w:space="0" w:color="auto"/>
        <w:right w:val="none" w:sz="0" w:space="0" w:color="auto"/>
      </w:divBdr>
    </w:div>
    <w:div w:id="89666146">
      <w:marLeft w:val="640"/>
      <w:marRight w:val="0"/>
      <w:marTop w:val="0"/>
      <w:marBottom w:val="0"/>
      <w:divBdr>
        <w:top w:val="none" w:sz="0" w:space="0" w:color="auto"/>
        <w:left w:val="none" w:sz="0" w:space="0" w:color="auto"/>
        <w:bottom w:val="none" w:sz="0" w:space="0" w:color="auto"/>
        <w:right w:val="none" w:sz="0" w:space="0" w:color="auto"/>
      </w:divBdr>
    </w:div>
    <w:div w:id="89667811">
      <w:marLeft w:val="640"/>
      <w:marRight w:val="0"/>
      <w:marTop w:val="0"/>
      <w:marBottom w:val="0"/>
      <w:divBdr>
        <w:top w:val="none" w:sz="0" w:space="0" w:color="auto"/>
        <w:left w:val="none" w:sz="0" w:space="0" w:color="auto"/>
        <w:bottom w:val="none" w:sz="0" w:space="0" w:color="auto"/>
        <w:right w:val="none" w:sz="0" w:space="0" w:color="auto"/>
      </w:divBdr>
    </w:div>
    <w:div w:id="89669359">
      <w:marLeft w:val="640"/>
      <w:marRight w:val="0"/>
      <w:marTop w:val="0"/>
      <w:marBottom w:val="0"/>
      <w:divBdr>
        <w:top w:val="none" w:sz="0" w:space="0" w:color="auto"/>
        <w:left w:val="none" w:sz="0" w:space="0" w:color="auto"/>
        <w:bottom w:val="none" w:sz="0" w:space="0" w:color="auto"/>
        <w:right w:val="none" w:sz="0" w:space="0" w:color="auto"/>
      </w:divBdr>
    </w:div>
    <w:div w:id="89741640">
      <w:marLeft w:val="640"/>
      <w:marRight w:val="0"/>
      <w:marTop w:val="0"/>
      <w:marBottom w:val="0"/>
      <w:divBdr>
        <w:top w:val="none" w:sz="0" w:space="0" w:color="auto"/>
        <w:left w:val="none" w:sz="0" w:space="0" w:color="auto"/>
        <w:bottom w:val="none" w:sz="0" w:space="0" w:color="auto"/>
        <w:right w:val="none" w:sz="0" w:space="0" w:color="auto"/>
      </w:divBdr>
    </w:div>
    <w:div w:id="89745479">
      <w:marLeft w:val="640"/>
      <w:marRight w:val="0"/>
      <w:marTop w:val="0"/>
      <w:marBottom w:val="0"/>
      <w:divBdr>
        <w:top w:val="none" w:sz="0" w:space="0" w:color="auto"/>
        <w:left w:val="none" w:sz="0" w:space="0" w:color="auto"/>
        <w:bottom w:val="none" w:sz="0" w:space="0" w:color="auto"/>
        <w:right w:val="none" w:sz="0" w:space="0" w:color="auto"/>
      </w:divBdr>
    </w:div>
    <w:div w:id="89861614">
      <w:marLeft w:val="640"/>
      <w:marRight w:val="0"/>
      <w:marTop w:val="0"/>
      <w:marBottom w:val="0"/>
      <w:divBdr>
        <w:top w:val="none" w:sz="0" w:space="0" w:color="auto"/>
        <w:left w:val="none" w:sz="0" w:space="0" w:color="auto"/>
        <w:bottom w:val="none" w:sz="0" w:space="0" w:color="auto"/>
        <w:right w:val="none" w:sz="0" w:space="0" w:color="auto"/>
      </w:divBdr>
    </w:div>
    <w:div w:id="90006985">
      <w:marLeft w:val="640"/>
      <w:marRight w:val="0"/>
      <w:marTop w:val="0"/>
      <w:marBottom w:val="0"/>
      <w:divBdr>
        <w:top w:val="none" w:sz="0" w:space="0" w:color="auto"/>
        <w:left w:val="none" w:sz="0" w:space="0" w:color="auto"/>
        <w:bottom w:val="none" w:sz="0" w:space="0" w:color="auto"/>
        <w:right w:val="none" w:sz="0" w:space="0" w:color="auto"/>
      </w:divBdr>
    </w:div>
    <w:div w:id="90011521">
      <w:marLeft w:val="640"/>
      <w:marRight w:val="0"/>
      <w:marTop w:val="0"/>
      <w:marBottom w:val="0"/>
      <w:divBdr>
        <w:top w:val="none" w:sz="0" w:space="0" w:color="auto"/>
        <w:left w:val="none" w:sz="0" w:space="0" w:color="auto"/>
        <w:bottom w:val="none" w:sz="0" w:space="0" w:color="auto"/>
        <w:right w:val="none" w:sz="0" w:space="0" w:color="auto"/>
      </w:divBdr>
    </w:div>
    <w:div w:id="90127007">
      <w:marLeft w:val="640"/>
      <w:marRight w:val="0"/>
      <w:marTop w:val="0"/>
      <w:marBottom w:val="0"/>
      <w:divBdr>
        <w:top w:val="none" w:sz="0" w:space="0" w:color="auto"/>
        <w:left w:val="none" w:sz="0" w:space="0" w:color="auto"/>
        <w:bottom w:val="none" w:sz="0" w:space="0" w:color="auto"/>
        <w:right w:val="none" w:sz="0" w:space="0" w:color="auto"/>
      </w:divBdr>
    </w:div>
    <w:div w:id="90201038">
      <w:marLeft w:val="640"/>
      <w:marRight w:val="0"/>
      <w:marTop w:val="0"/>
      <w:marBottom w:val="0"/>
      <w:divBdr>
        <w:top w:val="none" w:sz="0" w:space="0" w:color="auto"/>
        <w:left w:val="none" w:sz="0" w:space="0" w:color="auto"/>
        <w:bottom w:val="none" w:sz="0" w:space="0" w:color="auto"/>
        <w:right w:val="none" w:sz="0" w:space="0" w:color="auto"/>
      </w:divBdr>
    </w:div>
    <w:div w:id="90244132">
      <w:marLeft w:val="640"/>
      <w:marRight w:val="0"/>
      <w:marTop w:val="0"/>
      <w:marBottom w:val="0"/>
      <w:divBdr>
        <w:top w:val="none" w:sz="0" w:space="0" w:color="auto"/>
        <w:left w:val="none" w:sz="0" w:space="0" w:color="auto"/>
        <w:bottom w:val="none" w:sz="0" w:space="0" w:color="auto"/>
        <w:right w:val="none" w:sz="0" w:space="0" w:color="auto"/>
      </w:divBdr>
    </w:div>
    <w:div w:id="90393517">
      <w:marLeft w:val="640"/>
      <w:marRight w:val="0"/>
      <w:marTop w:val="0"/>
      <w:marBottom w:val="0"/>
      <w:divBdr>
        <w:top w:val="none" w:sz="0" w:space="0" w:color="auto"/>
        <w:left w:val="none" w:sz="0" w:space="0" w:color="auto"/>
        <w:bottom w:val="none" w:sz="0" w:space="0" w:color="auto"/>
        <w:right w:val="none" w:sz="0" w:space="0" w:color="auto"/>
      </w:divBdr>
    </w:div>
    <w:div w:id="90516250">
      <w:marLeft w:val="640"/>
      <w:marRight w:val="0"/>
      <w:marTop w:val="0"/>
      <w:marBottom w:val="0"/>
      <w:divBdr>
        <w:top w:val="none" w:sz="0" w:space="0" w:color="auto"/>
        <w:left w:val="none" w:sz="0" w:space="0" w:color="auto"/>
        <w:bottom w:val="none" w:sz="0" w:space="0" w:color="auto"/>
        <w:right w:val="none" w:sz="0" w:space="0" w:color="auto"/>
      </w:divBdr>
    </w:div>
    <w:div w:id="90585265">
      <w:marLeft w:val="640"/>
      <w:marRight w:val="0"/>
      <w:marTop w:val="0"/>
      <w:marBottom w:val="0"/>
      <w:divBdr>
        <w:top w:val="none" w:sz="0" w:space="0" w:color="auto"/>
        <w:left w:val="none" w:sz="0" w:space="0" w:color="auto"/>
        <w:bottom w:val="none" w:sz="0" w:space="0" w:color="auto"/>
        <w:right w:val="none" w:sz="0" w:space="0" w:color="auto"/>
      </w:divBdr>
    </w:div>
    <w:div w:id="90586283">
      <w:marLeft w:val="640"/>
      <w:marRight w:val="0"/>
      <w:marTop w:val="0"/>
      <w:marBottom w:val="0"/>
      <w:divBdr>
        <w:top w:val="none" w:sz="0" w:space="0" w:color="auto"/>
        <w:left w:val="none" w:sz="0" w:space="0" w:color="auto"/>
        <w:bottom w:val="none" w:sz="0" w:space="0" w:color="auto"/>
        <w:right w:val="none" w:sz="0" w:space="0" w:color="auto"/>
      </w:divBdr>
    </w:div>
    <w:div w:id="90590878">
      <w:marLeft w:val="640"/>
      <w:marRight w:val="0"/>
      <w:marTop w:val="0"/>
      <w:marBottom w:val="0"/>
      <w:divBdr>
        <w:top w:val="none" w:sz="0" w:space="0" w:color="auto"/>
        <w:left w:val="none" w:sz="0" w:space="0" w:color="auto"/>
        <w:bottom w:val="none" w:sz="0" w:space="0" w:color="auto"/>
        <w:right w:val="none" w:sz="0" w:space="0" w:color="auto"/>
      </w:divBdr>
    </w:div>
    <w:div w:id="90636680">
      <w:marLeft w:val="640"/>
      <w:marRight w:val="0"/>
      <w:marTop w:val="0"/>
      <w:marBottom w:val="0"/>
      <w:divBdr>
        <w:top w:val="none" w:sz="0" w:space="0" w:color="auto"/>
        <w:left w:val="none" w:sz="0" w:space="0" w:color="auto"/>
        <w:bottom w:val="none" w:sz="0" w:space="0" w:color="auto"/>
        <w:right w:val="none" w:sz="0" w:space="0" w:color="auto"/>
      </w:divBdr>
    </w:div>
    <w:div w:id="90664639">
      <w:marLeft w:val="640"/>
      <w:marRight w:val="0"/>
      <w:marTop w:val="0"/>
      <w:marBottom w:val="0"/>
      <w:divBdr>
        <w:top w:val="none" w:sz="0" w:space="0" w:color="auto"/>
        <w:left w:val="none" w:sz="0" w:space="0" w:color="auto"/>
        <w:bottom w:val="none" w:sz="0" w:space="0" w:color="auto"/>
        <w:right w:val="none" w:sz="0" w:space="0" w:color="auto"/>
      </w:divBdr>
    </w:div>
    <w:div w:id="90667986">
      <w:marLeft w:val="640"/>
      <w:marRight w:val="0"/>
      <w:marTop w:val="0"/>
      <w:marBottom w:val="0"/>
      <w:divBdr>
        <w:top w:val="none" w:sz="0" w:space="0" w:color="auto"/>
        <w:left w:val="none" w:sz="0" w:space="0" w:color="auto"/>
        <w:bottom w:val="none" w:sz="0" w:space="0" w:color="auto"/>
        <w:right w:val="none" w:sz="0" w:space="0" w:color="auto"/>
      </w:divBdr>
    </w:div>
    <w:div w:id="90703435">
      <w:marLeft w:val="640"/>
      <w:marRight w:val="0"/>
      <w:marTop w:val="0"/>
      <w:marBottom w:val="0"/>
      <w:divBdr>
        <w:top w:val="none" w:sz="0" w:space="0" w:color="auto"/>
        <w:left w:val="none" w:sz="0" w:space="0" w:color="auto"/>
        <w:bottom w:val="none" w:sz="0" w:space="0" w:color="auto"/>
        <w:right w:val="none" w:sz="0" w:space="0" w:color="auto"/>
      </w:divBdr>
    </w:div>
    <w:div w:id="90708148">
      <w:marLeft w:val="640"/>
      <w:marRight w:val="0"/>
      <w:marTop w:val="0"/>
      <w:marBottom w:val="0"/>
      <w:divBdr>
        <w:top w:val="none" w:sz="0" w:space="0" w:color="auto"/>
        <w:left w:val="none" w:sz="0" w:space="0" w:color="auto"/>
        <w:bottom w:val="none" w:sz="0" w:space="0" w:color="auto"/>
        <w:right w:val="none" w:sz="0" w:space="0" w:color="auto"/>
      </w:divBdr>
    </w:div>
    <w:div w:id="90710840">
      <w:marLeft w:val="640"/>
      <w:marRight w:val="0"/>
      <w:marTop w:val="0"/>
      <w:marBottom w:val="0"/>
      <w:divBdr>
        <w:top w:val="none" w:sz="0" w:space="0" w:color="auto"/>
        <w:left w:val="none" w:sz="0" w:space="0" w:color="auto"/>
        <w:bottom w:val="none" w:sz="0" w:space="0" w:color="auto"/>
        <w:right w:val="none" w:sz="0" w:space="0" w:color="auto"/>
      </w:divBdr>
    </w:div>
    <w:div w:id="90782879">
      <w:marLeft w:val="640"/>
      <w:marRight w:val="0"/>
      <w:marTop w:val="0"/>
      <w:marBottom w:val="0"/>
      <w:divBdr>
        <w:top w:val="none" w:sz="0" w:space="0" w:color="auto"/>
        <w:left w:val="none" w:sz="0" w:space="0" w:color="auto"/>
        <w:bottom w:val="none" w:sz="0" w:space="0" w:color="auto"/>
        <w:right w:val="none" w:sz="0" w:space="0" w:color="auto"/>
      </w:divBdr>
    </w:div>
    <w:div w:id="90787280">
      <w:marLeft w:val="640"/>
      <w:marRight w:val="0"/>
      <w:marTop w:val="0"/>
      <w:marBottom w:val="0"/>
      <w:divBdr>
        <w:top w:val="none" w:sz="0" w:space="0" w:color="auto"/>
        <w:left w:val="none" w:sz="0" w:space="0" w:color="auto"/>
        <w:bottom w:val="none" w:sz="0" w:space="0" w:color="auto"/>
        <w:right w:val="none" w:sz="0" w:space="0" w:color="auto"/>
      </w:divBdr>
    </w:div>
    <w:div w:id="90858189">
      <w:marLeft w:val="640"/>
      <w:marRight w:val="0"/>
      <w:marTop w:val="0"/>
      <w:marBottom w:val="0"/>
      <w:divBdr>
        <w:top w:val="none" w:sz="0" w:space="0" w:color="auto"/>
        <w:left w:val="none" w:sz="0" w:space="0" w:color="auto"/>
        <w:bottom w:val="none" w:sz="0" w:space="0" w:color="auto"/>
        <w:right w:val="none" w:sz="0" w:space="0" w:color="auto"/>
      </w:divBdr>
    </w:div>
    <w:div w:id="90899650">
      <w:marLeft w:val="640"/>
      <w:marRight w:val="0"/>
      <w:marTop w:val="0"/>
      <w:marBottom w:val="0"/>
      <w:divBdr>
        <w:top w:val="none" w:sz="0" w:space="0" w:color="auto"/>
        <w:left w:val="none" w:sz="0" w:space="0" w:color="auto"/>
        <w:bottom w:val="none" w:sz="0" w:space="0" w:color="auto"/>
        <w:right w:val="none" w:sz="0" w:space="0" w:color="auto"/>
      </w:divBdr>
    </w:div>
    <w:div w:id="90902510">
      <w:marLeft w:val="640"/>
      <w:marRight w:val="0"/>
      <w:marTop w:val="0"/>
      <w:marBottom w:val="0"/>
      <w:divBdr>
        <w:top w:val="none" w:sz="0" w:space="0" w:color="auto"/>
        <w:left w:val="none" w:sz="0" w:space="0" w:color="auto"/>
        <w:bottom w:val="none" w:sz="0" w:space="0" w:color="auto"/>
        <w:right w:val="none" w:sz="0" w:space="0" w:color="auto"/>
      </w:divBdr>
    </w:div>
    <w:div w:id="90904545">
      <w:marLeft w:val="640"/>
      <w:marRight w:val="0"/>
      <w:marTop w:val="0"/>
      <w:marBottom w:val="0"/>
      <w:divBdr>
        <w:top w:val="none" w:sz="0" w:space="0" w:color="auto"/>
        <w:left w:val="none" w:sz="0" w:space="0" w:color="auto"/>
        <w:bottom w:val="none" w:sz="0" w:space="0" w:color="auto"/>
        <w:right w:val="none" w:sz="0" w:space="0" w:color="auto"/>
      </w:divBdr>
    </w:div>
    <w:div w:id="90973530">
      <w:marLeft w:val="640"/>
      <w:marRight w:val="0"/>
      <w:marTop w:val="0"/>
      <w:marBottom w:val="0"/>
      <w:divBdr>
        <w:top w:val="none" w:sz="0" w:space="0" w:color="auto"/>
        <w:left w:val="none" w:sz="0" w:space="0" w:color="auto"/>
        <w:bottom w:val="none" w:sz="0" w:space="0" w:color="auto"/>
        <w:right w:val="none" w:sz="0" w:space="0" w:color="auto"/>
      </w:divBdr>
    </w:div>
    <w:div w:id="90974511">
      <w:marLeft w:val="640"/>
      <w:marRight w:val="0"/>
      <w:marTop w:val="0"/>
      <w:marBottom w:val="0"/>
      <w:divBdr>
        <w:top w:val="none" w:sz="0" w:space="0" w:color="auto"/>
        <w:left w:val="none" w:sz="0" w:space="0" w:color="auto"/>
        <w:bottom w:val="none" w:sz="0" w:space="0" w:color="auto"/>
        <w:right w:val="none" w:sz="0" w:space="0" w:color="auto"/>
      </w:divBdr>
    </w:div>
    <w:div w:id="91098066">
      <w:marLeft w:val="640"/>
      <w:marRight w:val="0"/>
      <w:marTop w:val="0"/>
      <w:marBottom w:val="0"/>
      <w:divBdr>
        <w:top w:val="none" w:sz="0" w:space="0" w:color="auto"/>
        <w:left w:val="none" w:sz="0" w:space="0" w:color="auto"/>
        <w:bottom w:val="none" w:sz="0" w:space="0" w:color="auto"/>
        <w:right w:val="none" w:sz="0" w:space="0" w:color="auto"/>
      </w:divBdr>
    </w:div>
    <w:div w:id="91173547">
      <w:marLeft w:val="640"/>
      <w:marRight w:val="0"/>
      <w:marTop w:val="0"/>
      <w:marBottom w:val="0"/>
      <w:divBdr>
        <w:top w:val="none" w:sz="0" w:space="0" w:color="auto"/>
        <w:left w:val="none" w:sz="0" w:space="0" w:color="auto"/>
        <w:bottom w:val="none" w:sz="0" w:space="0" w:color="auto"/>
        <w:right w:val="none" w:sz="0" w:space="0" w:color="auto"/>
      </w:divBdr>
    </w:div>
    <w:div w:id="91244531">
      <w:marLeft w:val="640"/>
      <w:marRight w:val="0"/>
      <w:marTop w:val="0"/>
      <w:marBottom w:val="0"/>
      <w:divBdr>
        <w:top w:val="none" w:sz="0" w:space="0" w:color="auto"/>
        <w:left w:val="none" w:sz="0" w:space="0" w:color="auto"/>
        <w:bottom w:val="none" w:sz="0" w:space="0" w:color="auto"/>
        <w:right w:val="none" w:sz="0" w:space="0" w:color="auto"/>
      </w:divBdr>
    </w:div>
    <w:div w:id="91321581">
      <w:marLeft w:val="640"/>
      <w:marRight w:val="0"/>
      <w:marTop w:val="0"/>
      <w:marBottom w:val="0"/>
      <w:divBdr>
        <w:top w:val="none" w:sz="0" w:space="0" w:color="auto"/>
        <w:left w:val="none" w:sz="0" w:space="0" w:color="auto"/>
        <w:bottom w:val="none" w:sz="0" w:space="0" w:color="auto"/>
        <w:right w:val="none" w:sz="0" w:space="0" w:color="auto"/>
      </w:divBdr>
    </w:div>
    <w:div w:id="91358304">
      <w:marLeft w:val="640"/>
      <w:marRight w:val="0"/>
      <w:marTop w:val="0"/>
      <w:marBottom w:val="0"/>
      <w:divBdr>
        <w:top w:val="none" w:sz="0" w:space="0" w:color="auto"/>
        <w:left w:val="none" w:sz="0" w:space="0" w:color="auto"/>
        <w:bottom w:val="none" w:sz="0" w:space="0" w:color="auto"/>
        <w:right w:val="none" w:sz="0" w:space="0" w:color="auto"/>
      </w:divBdr>
    </w:div>
    <w:div w:id="91366340">
      <w:marLeft w:val="640"/>
      <w:marRight w:val="0"/>
      <w:marTop w:val="0"/>
      <w:marBottom w:val="0"/>
      <w:divBdr>
        <w:top w:val="none" w:sz="0" w:space="0" w:color="auto"/>
        <w:left w:val="none" w:sz="0" w:space="0" w:color="auto"/>
        <w:bottom w:val="none" w:sz="0" w:space="0" w:color="auto"/>
        <w:right w:val="none" w:sz="0" w:space="0" w:color="auto"/>
      </w:divBdr>
    </w:div>
    <w:div w:id="91513910">
      <w:marLeft w:val="640"/>
      <w:marRight w:val="0"/>
      <w:marTop w:val="0"/>
      <w:marBottom w:val="0"/>
      <w:divBdr>
        <w:top w:val="none" w:sz="0" w:space="0" w:color="auto"/>
        <w:left w:val="none" w:sz="0" w:space="0" w:color="auto"/>
        <w:bottom w:val="none" w:sz="0" w:space="0" w:color="auto"/>
        <w:right w:val="none" w:sz="0" w:space="0" w:color="auto"/>
      </w:divBdr>
    </w:div>
    <w:div w:id="91553971">
      <w:bodyDiv w:val="1"/>
      <w:marLeft w:val="0"/>
      <w:marRight w:val="0"/>
      <w:marTop w:val="0"/>
      <w:marBottom w:val="0"/>
      <w:divBdr>
        <w:top w:val="none" w:sz="0" w:space="0" w:color="auto"/>
        <w:left w:val="none" w:sz="0" w:space="0" w:color="auto"/>
        <w:bottom w:val="none" w:sz="0" w:space="0" w:color="auto"/>
        <w:right w:val="none" w:sz="0" w:space="0" w:color="auto"/>
      </w:divBdr>
    </w:div>
    <w:div w:id="91627938">
      <w:marLeft w:val="640"/>
      <w:marRight w:val="0"/>
      <w:marTop w:val="0"/>
      <w:marBottom w:val="0"/>
      <w:divBdr>
        <w:top w:val="none" w:sz="0" w:space="0" w:color="auto"/>
        <w:left w:val="none" w:sz="0" w:space="0" w:color="auto"/>
        <w:bottom w:val="none" w:sz="0" w:space="0" w:color="auto"/>
        <w:right w:val="none" w:sz="0" w:space="0" w:color="auto"/>
      </w:divBdr>
    </w:div>
    <w:div w:id="91707392">
      <w:marLeft w:val="640"/>
      <w:marRight w:val="0"/>
      <w:marTop w:val="0"/>
      <w:marBottom w:val="0"/>
      <w:divBdr>
        <w:top w:val="none" w:sz="0" w:space="0" w:color="auto"/>
        <w:left w:val="none" w:sz="0" w:space="0" w:color="auto"/>
        <w:bottom w:val="none" w:sz="0" w:space="0" w:color="auto"/>
        <w:right w:val="none" w:sz="0" w:space="0" w:color="auto"/>
      </w:divBdr>
    </w:div>
    <w:div w:id="91752636">
      <w:marLeft w:val="640"/>
      <w:marRight w:val="0"/>
      <w:marTop w:val="0"/>
      <w:marBottom w:val="0"/>
      <w:divBdr>
        <w:top w:val="none" w:sz="0" w:space="0" w:color="auto"/>
        <w:left w:val="none" w:sz="0" w:space="0" w:color="auto"/>
        <w:bottom w:val="none" w:sz="0" w:space="0" w:color="auto"/>
        <w:right w:val="none" w:sz="0" w:space="0" w:color="auto"/>
      </w:divBdr>
    </w:div>
    <w:div w:id="91828276">
      <w:marLeft w:val="640"/>
      <w:marRight w:val="0"/>
      <w:marTop w:val="0"/>
      <w:marBottom w:val="0"/>
      <w:divBdr>
        <w:top w:val="none" w:sz="0" w:space="0" w:color="auto"/>
        <w:left w:val="none" w:sz="0" w:space="0" w:color="auto"/>
        <w:bottom w:val="none" w:sz="0" w:space="0" w:color="auto"/>
        <w:right w:val="none" w:sz="0" w:space="0" w:color="auto"/>
      </w:divBdr>
    </w:div>
    <w:div w:id="91897640">
      <w:marLeft w:val="640"/>
      <w:marRight w:val="0"/>
      <w:marTop w:val="0"/>
      <w:marBottom w:val="0"/>
      <w:divBdr>
        <w:top w:val="none" w:sz="0" w:space="0" w:color="auto"/>
        <w:left w:val="none" w:sz="0" w:space="0" w:color="auto"/>
        <w:bottom w:val="none" w:sz="0" w:space="0" w:color="auto"/>
        <w:right w:val="none" w:sz="0" w:space="0" w:color="auto"/>
      </w:divBdr>
    </w:div>
    <w:div w:id="92013737">
      <w:marLeft w:val="640"/>
      <w:marRight w:val="0"/>
      <w:marTop w:val="0"/>
      <w:marBottom w:val="0"/>
      <w:divBdr>
        <w:top w:val="none" w:sz="0" w:space="0" w:color="auto"/>
        <w:left w:val="none" w:sz="0" w:space="0" w:color="auto"/>
        <w:bottom w:val="none" w:sz="0" w:space="0" w:color="auto"/>
        <w:right w:val="none" w:sz="0" w:space="0" w:color="auto"/>
      </w:divBdr>
    </w:div>
    <w:div w:id="92091863">
      <w:marLeft w:val="640"/>
      <w:marRight w:val="0"/>
      <w:marTop w:val="0"/>
      <w:marBottom w:val="0"/>
      <w:divBdr>
        <w:top w:val="none" w:sz="0" w:space="0" w:color="auto"/>
        <w:left w:val="none" w:sz="0" w:space="0" w:color="auto"/>
        <w:bottom w:val="none" w:sz="0" w:space="0" w:color="auto"/>
        <w:right w:val="none" w:sz="0" w:space="0" w:color="auto"/>
      </w:divBdr>
    </w:div>
    <w:div w:id="92093892">
      <w:marLeft w:val="640"/>
      <w:marRight w:val="0"/>
      <w:marTop w:val="0"/>
      <w:marBottom w:val="0"/>
      <w:divBdr>
        <w:top w:val="none" w:sz="0" w:space="0" w:color="auto"/>
        <w:left w:val="none" w:sz="0" w:space="0" w:color="auto"/>
        <w:bottom w:val="none" w:sz="0" w:space="0" w:color="auto"/>
        <w:right w:val="none" w:sz="0" w:space="0" w:color="auto"/>
      </w:divBdr>
    </w:div>
    <w:div w:id="92095772">
      <w:marLeft w:val="640"/>
      <w:marRight w:val="0"/>
      <w:marTop w:val="0"/>
      <w:marBottom w:val="0"/>
      <w:divBdr>
        <w:top w:val="none" w:sz="0" w:space="0" w:color="auto"/>
        <w:left w:val="none" w:sz="0" w:space="0" w:color="auto"/>
        <w:bottom w:val="none" w:sz="0" w:space="0" w:color="auto"/>
        <w:right w:val="none" w:sz="0" w:space="0" w:color="auto"/>
      </w:divBdr>
    </w:div>
    <w:div w:id="92239961">
      <w:bodyDiv w:val="1"/>
      <w:marLeft w:val="0"/>
      <w:marRight w:val="0"/>
      <w:marTop w:val="0"/>
      <w:marBottom w:val="0"/>
      <w:divBdr>
        <w:top w:val="none" w:sz="0" w:space="0" w:color="auto"/>
        <w:left w:val="none" w:sz="0" w:space="0" w:color="auto"/>
        <w:bottom w:val="none" w:sz="0" w:space="0" w:color="auto"/>
        <w:right w:val="none" w:sz="0" w:space="0" w:color="auto"/>
      </w:divBdr>
      <w:divsChild>
        <w:div w:id="1628317771">
          <w:marLeft w:val="640"/>
          <w:marRight w:val="0"/>
          <w:marTop w:val="0"/>
          <w:marBottom w:val="0"/>
          <w:divBdr>
            <w:top w:val="none" w:sz="0" w:space="0" w:color="auto"/>
            <w:left w:val="none" w:sz="0" w:space="0" w:color="auto"/>
            <w:bottom w:val="none" w:sz="0" w:space="0" w:color="auto"/>
            <w:right w:val="none" w:sz="0" w:space="0" w:color="auto"/>
          </w:divBdr>
        </w:div>
        <w:div w:id="1259830491">
          <w:marLeft w:val="640"/>
          <w:marRight w:val="0"/>
          <w:marTop w:val="0"/>
          <w:marBottom w:val="0"/>
          <w:divBdr>
            <w:top w:val="none" w:sz="0" w:space="0" w:color="auto"/>
            <w:left w:val="none" w:sz="0" w:space="0" w:color="auto"/>
            <w:bottom w:val="none" w:sz="0" w:space="0" w:color="auto"/>
            <w:right w:val="none" w:sz="0" w:space="0" w:color="auto"/>
          </w:divBdr>
        </w:div>
        <w:div w:id="28335889">
          <w:marLeft w:val="640"/>
          <w:marRight w:val="0"/>
          <w:marTop w:val="0"/>
          <w:marBottom w:val="0"/>
          <w:divBdr>
            <w:top w:val="none" w:sz="0" w:space="0" w:color="auto"/>
            <w:left w:val="none" w:sz="0" w:space="0" w:color="auto"/>
            <w:bottom w:val="none" w:sz="0" w:space="0" w:color="auto"/>
            <w:right w:val="none" w:sz="0" w:space="0" w:color="auto"/>
          </w:divBdr>
        </w:div>
        <w:div w:id="841549519">
          <w:marLeft w:val="640"/>
          <w:marRight w:val="0"/>
          <w:marTop w:val="0"/>
          <w:marBottom w:val="0"/>
          <w:divBdr>
            <w:top w:val="none" w:sz="0" w:space="0" w:color="auto"/>
            <w:left w:val="none" w:sz="0" w:space="0" w:color="auto"/>
            <w:bottom w:val="none" w:sz="0" w:space="0" w:color="auto"/>
            <w:right w:val="none" w:sz="0" w:space="0" w:color="auto"/>
          </w:divBdr>
        </w:div>
        <w:div w:id="1012033311">
          <w:marLeft w:val="640"/>
          <w:marRight w:val="0"/>
          <w:marTop w:val="0"/>
          <w:marBottom w:val="0"/>
          <w:divBdr>
            <w:top w:val="none" w:sz="0" w:space="0" w:color="auto"/>
            <w:left w:val="none" w:sz="0" w:space="0" w:color="auto"/>
            <w:bottom w:val="none" w:sz="0" w:space="0" w:color="auto"/>
            <w:right w:val="none" w:sz="0" w:space="0" w:color="auto"/>
          </w:divBdr>
        </w:div>
        <w:div w:id="719675672">
          <w:marLeft w:val="640"/>
          <w:marRight w:val="0"/>
          <w:marTop w:val="0"/>
          <w:marBottom w:val="0"/>
          <w:divBdr>
            <w:top w:val="none" w:sz="0" w:space="0" w:color="auto"/>
            <w:left w:val="none" w:sz="0" w:space="0" w:color="auto"/>
            <w:bottom w:val="none" w:sz="0" w:space="0" w:color="auto"/>
            <w:right w:val="none" w:sz="0" w:space="0" w:color="auto"/>
          </w:divBdr>
        </w:div>
        <w:div w:id="2056998704">
          <w:marLeft w:val="640"/>
          <w:marRight w:val="0"/>
          <w:marTop w:val="0"/>
          <w:marBottom w:val="0"/>
          <w:divBdr>
            <w:top w:val="none" w:sz="0" w:space="0" w:color="auto"/>
            <w:left w:val="none" w:sz="0" w:space="0" w:color="auto"/>
            <w:bottom w:val="none" w:sz="0" w:space="0" w:color="auto"/>
            <w:right w:val="none" w:sz="0" w:space="0" w:color="auto"/>
          </w:divBdr>
        </w:div>
        <w:div w:id="1987468666">
          <w:marLeft w:val="640"/>
          <w:marRight w:val="0"/>
          <w:marTop w:val="0"/>
          <w:marBottom w:val="0"/>
          <w:divBdr>
            <w:top w:val="none" w:sz="0" w:space="0" w:color="auto"/>
            <w:left w:val="none" w:sz="0" w:space="0" w:color="auto"/>
            <w:bottom w:val="none" w:sz="0" w:space="0" w:color="auto"/>
            <w:right w:val="none" w:sz="0" w:space="0" w:color="auto"/>
          </w:divBdr>
        </w:div>
        <w:div w:id="1052267070">
          <w:marLeft w:val="640"/>
          <w:marRight w:val="0"/>
          <w:marTop w:val="0"/>
          <w:marBottom w:val="0"/>
          <w:divBdr>
            <w:top w:val="none" w:sz="0" w:space="0" w:color="auto"/>
            <w:left w:val="none" w:sz="0" w:space="0" w:color="auto"/>
            <w:bottom w:val="none" w:sz="0" w:space="0" w:color="auto"/>
            <w:right w:val="none" w:sz="0" w:space="0" w:color="auto"/>
          </w:divBdr>
        </w:div>
        <w:div w:id="957444466">
          <w:marLeft w:val="640"/>
          <w:marRight w:val="0"/>
          <w:marTop w:val="0"/>
          <w:marBottom w:val="0"/>
          <w:divBdr>
            <w:top w:val="none" w:sz="0" w:space="0" w:color="auto"/>
            <w:left w:val="none" w:sz="0" w:space="0" w:color="auto"/>
            <w:bottom w:val="none" w:sz="0" w:space="0" w:color="auto"/>
            <w:right w:val="none" w:sz="0" w:space="0" w:color="auto"/>
          </w:divBdr>
        </w:div>
        <w:div w:id="1185363161">
          <w:marLeft w:val="640"/>
          <w:marRight w:val="0"/>
          <w:marTop w:val="0"/>
          <w:marBottom w:val="0"/>
          <w:divBdr>
            <w:top w:val="none" w:sz="0" w:space="0" w:color="auto"/>
            <w:left w:val="none" w:sz="0" w:space="0" w:color="auto"/>
            <w:bottom w:val="none" w:sz="0" w:space="0" w:color="auto"/>
            <w:right w:val="none" w:sz="0" w:space="0" w:color="auto"/>
          </w:divBdr>
        </w:div>
        <w:div w:id="1932068">
          <w:marLeft w:val="640"/>
          <w:marRight w:val="0"/>
          <w:marTop w:val="0"/>
          <w:marBottom w:val="0"/>
          <w:divBdr>
            <w:top w:val="none" w:sz="0" w:space="0" w:color="auto"/>
            <w:left w:val="none" w:sz="0" w:space="0" w:color="auto"/>
            <w:bottom w:val="none" w:sz="0" w:space="0" w:color="auto"/>
            <w:right w:val="none" w:sz="0" w:space="0" w:color="auto"/>
          </w:divBdr>
        </w:div>
        <w:div w:id="1101729776">
          <w:marLeft w:val="640"/>
          <w:marRight w:val="0"/>
          <w:marTop w:val="0"/>
          <w:marBottom w:val="0"/>
          <w:divBdr>
            <w:top w:val="none" w:sz="0" w:space="0" w:color="auto"/>
            <w:left w:val="none" w:sz="0" w:space="0" w:color="auto"/>
            <w:bottom w:val="none" w:sz="0" w:space="0" w:color="auto"/>
            <w:right w:val="none" w:sz="0" w:space="0" w:color="auto"/>
          </w:divBdr>
        </w:div>
        <w:div w:id="62996366">
          <w:marLeft w:val="640"/>
          <w:marRight w:val="0"/>
          <w:marTop w:val="0"/>
          <w:marBottom w:val="0"/>
          <w:divBdr>
            <w:top w:val="none" w:sz="0" w:space="0" w:color="auto"/>
            <w:left w:val="none" w:sz="0" w:space="0" w:color="auto"/>
            <w:bottom w:val="none" w:sz="0" w:space="0" w:color="auto"/>
            <w:right w:val="none" w:sz="0" w:space="0" w:color="auto"/>
          </w:divBdr>
        </w:div>
        <w:div w:id="1241521660">
          <w:marLeft w:val="640"/>
          <w:marRight w:val="0"/>
          <w:marTop w:val="0"/>
          <w:marBottom w:val="0"/>
          <w:divBdr>
            <w:top w:val="none" w:sz="0" w:space="0" w:color="auto"/>
            <w:left w:val="none" w:sz="0" w:space="0" w:color="auto"/>
            <w:bottom w:val="none" w:sz="0" w:space="0" w:color="auto"/>
            <w:right w:val="none" w:sz="0" w:space="0" w:color="auto"/>
          </w:divBdr>
        </w:div>
        <w:div w:id="1782651153">
          <w:marLeft w:val="640"/>
          <w:marRight w:val="0"/>
          <w:marTop w:val="0"/>
          <w:marBottom w:val="0"/>
          <w:divBdr>
            <w:top w:val="none" w:sz="0" w:space="0" w:color="auto"/>
            <w:left w:val="none" w:sz="0" w:space="0" w:color="auto"/>
            <w:bottom w:val="none" w:sz="0" w:space="0" w:color="auto"/>
            <w:right w:val="none" w:sz="0" w:space="0" w:color="auto"/>
          </w:divBdr>
        </w:div>
        <w:div w:id="851800442">
          <w:marLeft w:val="640"/>
          <w:marRight w:val="0"/>
          <w:marTop w:val="0"/>
          <w:marBottom w:val="0"/>
          <w:divBdr>
            <w:top w:val="none" w:sz="0" w:space="0" w:color="auto"/>
            <w:left w:val="none" w:sz="0" w:space="0" w:color="auto"/>
            <w:bottom w:val="none" w:sz="0" w:space="0" w:color="auto"/>
            <w:right w:val="none" w:sz="0" w:space="0" w:color="auto"/>
          </w:divBdr>
        </w:div>
        <w:div w:id="300381548">
          <w:marLeft w:val="640"/>
          <w:marRight w:val="0"/>
          <w:marTop w:val="0"/>
          <w:marBottom w:val="0"/>
          <w:divBdr>
            <w:top w:val="none" w:sz="0" w:space="0" w:color="auto"/>
            <w:left w:val="none" w:sz="0" w:space="0" w:color="auto"/>
            <w:bottom w:val="none" w:sz="0" w:space="0" w:color="auto"/>
            <w:right w:val="none" w:sz="0" w:space="0" w:color="auto"/>
          </w:divBdr>
        </w:div>
        <w:div w:id="1326980256">
          <w:marLeft w:val="640"/>
          <w:marRight w:val="0"/>
          <w:marTop w:val="0"/>
          <w:marBottom w:val="0"/>
          <w:divBdr>
            <w:top w:val="none" w:sz="0" w:space="0" w:color="auto"/>
            <w:left w:val="none" w:sz="0" w:space="0" w:color="auto"/>
            <w:bottom w:val="none" w:sz="0" w:space="0" w:color="auto"/>
            <w:right w:val="none" w:sz="0" w:space="0" w:color="auto"/>
          </w:divBdr>
        </w:div>
        <w:div w:id="1074160255">
          <w:marLeft w:val="640"/>
          <w:marRight w:val="0"/>
          <w:marTop w:val="0"/>
          <w:marBottom w:val="0"/>
          <w:divBdr>
            <w:top w:val="none" w:sz="0" w:space="0" w:color="auto"/>
            <w:left w:val="none" w:sz="0" w:space="0" w:color="auto"/>
            <w:bottom w:val="none" w:sz="0" w:space="0" w:color="auto"/>
            <w:right w:val="none" w:sz="0" w:space="0" w:color="auto"/>
          </w:divBdr>
        </w:div>
        <w:div w:id="1290211728">
          <w:marLeft w:val="640"/>
          <w:marRight w:val="0"/>
          <w:marTop w:val="0"/>
          <w:marBottom w:val="0"/>
          <w:divBdr>
            <w:top w:val="none" w:sz="0" w:space="0" w:color="auto"/>
            <w:left w:val="none" w:sz="0" w:space="0" w:color="auto"/>
            <w:bottom w:val="none" w:sz="0" w:space="0" w:color="auto"/>
            <w:right w:val="none" w:sz="0" w:space="0" w:color="auto"/>
          </w:divBdr>
        </w:div>
        <w:div w:id="1602713849">
          <w:marLeft w:val="640"/>
          <w:marRight w:val="0"/>
          <w:marTop w:val="0"/>
          <w:marBottom w:val="0"/>
          <w:divBdr>
            <w:top w:val="none" w:sz="0" w:space="0" w:color="auto"/>
            <w:left w:val="none" w:sz="0" w:space="0" w:color="auto"/>
            <w:bottom w:val="none" w:sz="0" w:space="0" w:color="auto"/>
            <w:right w:val="none" w:sz="0" w:space="0" w:color="auto"/>
          </w:divBdr>
        </w:div>
        <w:div w:id="539755019">
          <w:marLeft w:val="640"/>
          <w:marRight w:val="0"/>
          <w:marTop w:val="0"/>
          <w:marBottom w:val="0"/>
          <w:divBdr>
            <w:top w:val="none" w:sz="0" w:space="0" w:color="auto"/>
            <w:left w:val="none" w:sz="0" w:space="0" w:color="auto"/>
            <w:bottom w:val="none" w:sz="0" w:space="0" w:color="auto"/>
            <w:right w:val="none" w:sz="0" w:space="0" w:color="auto"/>
          </w:divBdr>
        </w:div>
        <w:div w:id="1755008972">
          <w:marLeft w:val="640"/>
          <w:marRight w:val="0"/>
          <w:marTop w:val="0"/>
          <w:marBottom w:val="0"/>
          <w:divBdr>
            <w:top w:val="none" w:sz="0" w:space="0" w:color="auto"/>
            <w:left w:val="none" w:sz="0" w:space="0" w:color="auto"/>
            <w:bottom w:val="none" w:sz="0" w:space="0" w:color="auto"/>
            <w:right w:val="none" w:sz="0" w:space="0" w:color="auto"/>
          </w:divBdr>
        </w:div>
        <w:div w:id="1544096258">
          <w:marLeft w:val="640"/>
          <w:marRight w:val="0"/>
          <w:marTop w:val="0"/>
          <w:marBottom w:val="0"/>
          <w:divBdr>
            <w:top w:val="none" w:sz="0" w:space="0" w:color="auto"/>
            <w:left w:val="none" w:sz="0" w:space="0" w:color="auto"/>
            <w:bottom w:val="none" w:sz="0" w:space="0" w:color="auto"/>
            <w:right w:val="none" w:sz="0" w:space="0" w:color="auto"/>
          </w:divBdr>
        </w:div>
      </w:divsChild>
    </w:div>
    <w:div w:id="92286208">
      <w:marLeft w:val="640"/>
      <w:marRight w:val="0"/>
      <w:marTop w:val="0"/>
      <w:marBottom w:val="0"/>
      <w:divBdr>
        <w:top w:val="none" w:sz="0" w:space="0" w:color="auto"/>
        <w:left w:val="none" w:sz="0" w:space="0" w:color="auto"/>
        <w:bottom w:val="none" w:sz="0" w:space="0" w:color="auto"/>
        <w:right w:val="none" w:sz="0" w:space="0" w:color="auto"/>
      </w:divBdr>
    </w:div>
    <w:div w:id="92365276">
      <w:marLeft w:val="640"/>
      <w:marRight w:val="0"/>
      <w:marTop w:val="0"/>
      <w:marBottom w:val="0"/>
      <w:divBdr>
        <w:top w:val="none" w:sz="0" w:space="0" w:color="auto"/>
        <w:left w:val="none" w:sz="0" w:space="0" w:color="auto"/>
        <w:bottom w:val="none" w:sz="0" w:space="0" w:color="auto"/>
        <w:right w:val="none" w:sz="0" w:space="0" w:color="auto"/>
      </w:divBdr>
    </w:div>
    <w:div w:id="92436415">
      <w:marLeft w:val="640"/>
      <w:marRight w:val="0"/>
      <w:marTop w:val="0"/>
      <w:marBottom w:val="0"/>
      <w:divBdr>
        <w:top w:val="none" w:sz="0" w:space="0" w:color="auto"/>
        <w:left w:val="none" w:sz="0" w:space="0" w:color="auto"/>
        <w:bottom w:val="none" w:sz="0" w:space="0" w:color="auto"/>
        <w:right w:val="none" w:sz="0" w:space="0" w:color="auto"/>
      </w:divBdr>
    </w:div>
    <w:div w:id="92437806">
      <w:marLeft w:val="640"/>
      <w:marRight w:val="0"/>
      <w:marTop w:val="0"/>
      <w:marBottom w:val="0"/>
      <w:divBdr>
        <w:top w:val="none" w:sz="0" w:space="0" w:color="auto"/>
        <w:left w:val="none" w:sz="0" w:space="0" w:color="auto"/>
        <w:bottom w:val="none" w:sz="0" w:space="0" w:color="auto"/>
        <w:right w:val="none" w:sz="0" w:space="0" w:color="auto"/>
      </w:divBdr>
    </w:div>
    <w:div w:id="92475476">
      <w:marLeft w:val="640"/>
      <w:marRight w:val="0"/>
      <w:marTop w:val="0"/>
      <w:marBottom w:val="0"/>
      <w:divBdr>
        <w:top w:val="none" w:sz="0" w:space="0" w:color="auto"/>
        <w:left w:val="none" w:sz="0" w:space="0" w:color="auto"/>
        <w:bottom w:val="none" w:sz="0" w:space="0" w:color="auto"/>
        <w:right w:val="none" w:sz="0" w:space="0" w:color="auto"/>
      </w:divBdr>
    </w:div>
    <w:div w:id="92551087">
      <w:marLeft w:val="640"/>
      <w:marRight w:val="0"/>
      <w:marTop w:val="0"/>
      <w:marBottom w:val="0"/>
      <w:divBdr>
        <w:top w:val="none" w:sz="0" w:space="0" w:color="auto"/>
        <w:left w:val="none" w:sz="0" w:space="0" w:color="auto"/>
        <w:bottom w:val="none" w:sz="0" w:space="0" w:color="auto"/>
        <w:right w:val="none" w:sz="0" w:space="0" w:color="auto"/>
      </w:divBdr>
    </w:div>
    <w:div w:id="92558127">
      <w:marLeft w:val="640"/>
      <w:marRight w:val="0"/>
      <w:marTop w:val="0"/>
      <w:marBottom w:val="0"/>
      <w:divBdr>
        <w:top w:val="none" w:sz="0" w:space="0" w:color="auto"/>
        <w:left w:val="none" w:sz="0" w:space="0" w:color="auto"/>
        <w:bottom w:val="none" w:sz="0" w:space="0" w:color="auto"/>
        <w:right w:val="none" w:sz="0" w:space="0" w:color="auto"/>
      </w:divBdr>
    </w:div>
    <w:div w:id="92630334">
      <w:marLeft w:val="640"/>
      <w:marRight w:val="0"/>
      <w:marTop w:val="0"/>
      <w:marBottom w:val="0"/>
      <w:divBdr>
        <w:top w:val="none" w:sz="0" w:space="0" w:color="auto"/>
        <w:left w:val="none" w:sz="0" w:space="0" w:color="auto"/>
        <w:bottom w:val="none" w:sz="0" w:space="0" w:color="auto"/>
        <w:right w:val="none" w:sz="0" w:space="0" w:color="auto"/>
      </w:divBdr>
    </w:div>
    <w:div w:id="92630766">
      <w:marLeft w:val="640"/>
      <w:marRight w:val="0"/>
      <w:marTop w:val="0"/>
      <w:marBottom w:val="0"/>
      <w:divBdr>
        <w:top w:val="none" w:sz="0" w:space="0" w:color="auto"/>
        <w:left w:val="none" w:sz="0" w:space="0" w:color="auto"/>
        <w:bottom w:val="none" w:sz="0" w:space="0" w:color="auto"/>
        <w:right w:val="none" w:sz="0" w:space="0" w:color="auto"/>
      </w:divBdr>
    </w:div>
    <w:div w:id="92672022">
      <w:marLeft w:val="640"/>
      <w:marRight w:val="0"/>
      <w:marTop w:val="0"/>
      <w:marBottom w:val="0"/>
      <w:divBdr>
        <w:top w:val="none" w:sz="0" w:space="0" w:color="auto"/>
        <w:left w:val="none" w:sz="0" w:space="0" w:color="auto"/>
        <w:bottom w:val="none" w:sz="0" w:space="0" w:color="auto"/>
        <w:right w:val="none" w:sz="0" w:space="0" w:color="auto"/>
      </w:divBdr>
    </w:div>
    <w:div w:id="92746059">
      <w:marLeft w:val="640"/>
      <w:marRight w:val="0"/>
      <w:marTop w:val="0"/>
      <w:marBottom w:val="0"/>
      <w:divBdr>
        <w:top w:val="none" w:sz="0" w:space="0" w:color="auto"/>
        <w:left w:val="none" w:sz="0" w:space="0" w:color="auto"/>
        <w:bottom w:val="none" w:sz="0" w:space="0" w:color="auto"/>
        <w:right w:val="none" w:sz="0" w:space="0" w:color="auto"/>
      </w:divBdr>
    </w:div>
    <w:div w:id="92895400">
      <w:marLeft w:val="640"/>
      <w:marRight w:val="0"/>
      <w:marTop w:val="0"/>
      <w:marBottom w:val="0"/>
      <w:divBdr>
        <w:top w:val="none" w:sz="0" w:space="0" w:color="auto"/>
        <w:left w:val="none" w:sz="0" w:space="0" w:color="auto"/>
        <w:bottom w:val="none" w:sz="0" w:space="0" w:color="auto"/>
        <w:right w:val="none" w:sz="0" w:space="0" w:color="auto"/>
      </w:divBdr>
    </w:div>
    <w:div w:id="92937257">
      <w:marLeft w:val="640"/>
      <w:marRight w:val="0"/>
      <w:marTop w:val="0"/>
      <w:marBottom w:val="0"/>
      <w:divBdr>
        <w:top w:val="none" w:sz="0" w:space="0" w:color="auto"/>
        <w:left w:val="none" w:sz="0" w:space="0" w:color="auto"/>
        <w:bottom w:val="none" w:sz="0" w:space="0" w:color="auto"/>
        <w:right w:val="none" w:sz="0" w:space="0" w:color="auto"/>
      </w:divBdr>
    </w:div>
    <w:div w:id="93013055">
      <w:marLeft w:val="640"/>
      <w:marRight w:val="0"/>
      <w:marTop w:val="0"/>
      <w:marBottom w:val="0"/>
      <w:divBdr>
        <w:top w:val="none" w:sz="0" w:space="0" w:color="auto"/>
        <w:left w:val="none" w:sz="0" w:space="0" w:color="auto"/>
        <w:bottom w:val="none" w:sz="0" w:space="0" w:color="auto"/>
        <w:right w:val="none" w:sz="0" w:space="0" w:color="auto"/>
      </w:divBdr>
    </w:div>
    <w:div w:id="93017444">
      <w:marLeft w:val="640"/>
      <w:marRight w:val="0"/>
      <w:marTop w:val="0"/>
      <w:marBottom w:val="0"/>
      <w:divBdr>
        <w:top w:val="none" w:sz="0" w:space="0" w:color="auto"/>
        <w:left w:val="none" w:sz="0" w:space="0" w:color="auto"/>
        <w:bottom w:val="none" w:sz="0" w:space="0" w:color="auto"/>
        <w:right w:val="none" w:sz="0" w:space="0" w:color="auto"/>
      </w:divBdr>
    </w:div>
    <w:div w:id="93062534">
      <w:marLeft w:val="640"/>
      <w:marRight w:val="0"/>
      <w:marTop w:val="0"/>
      <w:marBottom w:val="0"/>
      <w:divBdr>
        <w:top w:val="none" w:sz="0" w:space="0" w:color="auto"/>
        <w:left w:val="none" w:sz="0" w:space="0" w:color="auto"/>
        <w:bottom w:val="none" w:sz="0" w:space="0" w:color="auto"/>
        <w:right w:val="none" w:sz="0" w:space="0" w:color="auto"/>
      </w:divBdr>
    </w:div>
    <w:div w:id="93064848">
      <w:marLeft w:val="640"/>
      <w:marRight w:val="0"/>
      <w:marTop w:val="0"/>
      <w:marBottom w:val="0"/>
      <w:divBdr>
        <w:top w:val="none" w:sz="0" w:space="0" w:color="auto"/>
        <w:left w:val="none" w:sz="0" w:space="0" w:color="auto"/>
        <w:bottom w:val="none" w:sz="0" w:space="0" w:color="auto"/>
        <w:right w:val="none" w:sz="0" w:space="0" w:color="auto"/>
      </w:divBdr>
    </w:div>
    <w:div w:id="93135781">
      <w:marLeft w:val="640"/>
      <w:marRight w:val="0"/>
      <w:marTop w:val="0"/>
      <w:marBottom w:val="0"/>
      <w:divBdr>
        <w:top w:val="none" w:sz="0" w:space="0" w:color="auto"/>
        <w:left w:val="none" w:sz="0" w:space="0" w:color="auto"/>
        <w:bottom w:val="none" w:sz="0" w:space="0" w:color="auto"/>
        <w:right w:val="none" w:sz="0" w:space="0" w:color="auto"/>
      </w:divBdr>
    </w:div>
    <w:div w:id="93137417">
      <w:marLeft w:val="640"/>
      <w:marRight w:val="0"/>
      <w:marTop w:val="0"/>
      <w:marBottom w:val="0"/>
      <w:divBdr>
        <w:top w:val="none" w:sz="0" w:space="0" w:color="auto"/>
        <w:left w:val="none" w:sz="0" w:space="0" w:color="auto"/>
        <w:bottom w:val="none" w:sz="0" w:space="0" w:color="auto"/>
        <w:right w:val="none" w:sz="0" w:space="0" w:color="auto"/>
      </w:divBdr>
    </w:div>
    <w:div w:id="93209729">
      <w:marLeft w:val="640"/>
      <w:marRight w:val="0"/>
      <w:marTop w:val="0"/>
      <w:marBottom w:val="0"/>
      <w:divBdr>
        <w:top w:val="none" w:sz="0" w:space="0" w:color="auto"/>
        <w:left w:val="none" w:sz="0" w:space="0" w:color="auto"/>
        <w:bottom w:val="none" w:sz="0" w:space="0" w:color="auto"/>
        <w:right w:val="none" w:sz="0" w:space="0" w:color="auto"/>
      </w:divBdr>
    </w:div>
    <w:div w:id="93285871">
      <w:marLeft w:val="640"/>
      <w:marRight w:val="0"/>
      <w:marTop w:val="0"/>
      <w:marBottom w:val="0"/>
      <w:divBdr>
        <w:top w:val="none" w:sz="0" w:space="0" w:color="auto"/>
        <w:left w:val="none" w:sz="0" w:space="0" w:color="auto"/>
        <w:bottom w:val="none" w:sz="0" w:space="0" w:color="auto"/>
        <w:right w:val="none" w:sz="0" w:space="0" w:color="auto"/>
      </w:divBdr>
    </w:div>
    <w:div w:id="93288711">
      <w:marLeft w:val="640"/>
      <w:marRight w:val="0"/>
      <w:marTop w:val="0"/>
      <w:marBottom w:val="0"/>
      <w:divBdr>
        <w:top w:val="none" w:sz="0" w:space="0" w:color="auto"/>
        <w:left w:val="none" w:sz="0" w:space="0" w:color="auto"/>
        <w:bottom w:val="none" w:sz="0" w:space="0" w:color="auto"/>
        <w:right w:val="none" w:sz="0" w:space="0" w:color="auto"/>
      </w:divBdr>
    </w:div>
    <w:div w:id="93329758">
      <w:marLeft w:val="640"/>
      <w:marRight w:val="0"/>
      <w:marTop w:val="0"/>
      <w:marBottom w:val="0"/>
      <w:divBdr>
        <w:top w:val="none" w:sz="0" w:space="0" w:color="auto"/>
        <w:left w:val="none" w:sz="0" w:space="0" w:color="auto"/>
        <w:bottom w:val="none" w:sz="0" w:space="0" w:color="auto"/>
        <w:right w:val="none" w:sz="0" w:space="0" w:color="auto"/>
      </w:divBdr>
    </w:div>
    <w:div w:id="93332423">
      <w:marLeft w:val="640"/>
      <w:marRight w:val="0"/>
      <w:marTop w:val="0"/>
      <w:marBottom w:val="0"/>
      <w:divBdr>
        <w:top w:val="none" w:sz="0" w:space="0" w:color="auto"/>
        <w:left w:val="none" w:sz="0" w:space="0" w:color="auto"/>
        <w:bottom w:val="none" w:sz="0" w:space="0" w:color="auto"/>
        <w:right w:val="none" w:sz="0" w:space="0" w:color="auto"/>
      </w:divBdr>
    </w:div>
    <w:div w:id="93406153">
      <w:marLeft w:val="640"/>
      <w:marRight w:val="0"/>
      <w:marTop w:val="0"/>
      <w:marBottom w:val="0"/>
      <w:divBdr>
        <w:top w:val="none" w:sz="0" w:space="0" w:color="auto"/>
        <w:left w:val="none" w:sz="0" w:space="0" w:color="auto"/>
        <w:bottom w:val="none" w:sz="0" w:space="0" w:color="auto"/>
        <w:right w:val="none" w:sz="0" w:space="0" w:color="auto"/>
      </w:divBdr>
    </w:div>
    <w:div w:id="93480588">
      <w:marLeft w:val="640"/>
      <w:marRight w:val="0"/>
      <w:marTop w:val="0"/>
      <w:marBottom w:val="0"/>
      <w:divBdr>
        <w:top w:val="none" w:sz="0" w:space="0" w:color="auto"/>
        <w:left w:val="none" w:sz="0" w:space="0" w:color="auto"/>
        <w:bottom w:val="none" w:sz="0" w:space="0" w:color="auto"/>
        <w:right w:val="none" w:sz="0" w:space="0" w:color="auto"/>
      </w:divBdr>
    </w:div>
    <w:div w:id="93550565">
      <w:marLeft w:val="640"/>
      <w:marRight w:val="0"/>
      <w:marTop w:val="0"/>
      <w:marBottom w:val="0"/>
      <w:divBdr>
        <w:top w:val="none" w:sz="0" w:space="0" w:color="auto"/>
        <w:left w:val="none" w:sz="0" w:space="0" w:color="auto"/>
        <w:bottom w:val="none" w:sz="0" w:space="0" w:color="auto"/>
        <w:right w:val="none" w:sz="0" w:space="0" w:color="auto"/>
      </w:divBdr>
    </w:div>
    <w:div w:id="93594462">
      <w:marLeft w:val="640"/>
      <w:marRight w:val="0"/>
      <w:marTop w:val="0"/>
      <w:marBottom w:val="0"/>
      <w:divBdr>
        <w:top w:val="none" w:sz="0" w:space="0" w:color="auto"/>
        <w:left w:val="none" w:sz="0" w:space="0" w:color="auto"/>
        <w:bottom w:val="none" w:sz="0" w:space="0" w:color="auto"/>
        <w:right w:val="none" w:sz="0" w:space="0" w:color="auto"/>
      </w:divBdr>
    </w:div>
    <w:div w:id="93595846">
      <w:marLeft w:val="640"/>
      <w:marRight w:val="0"/>
      <w:marTop w:val="0"/>
      <w:marBottom w:val="0"/>
      <w:divBdr>
        <w:top w:val="none" w:sz="0" w:space="0" w:color="auto"/>
        <w:left w:val="none" w:sz="0" w:space="0" w:color="auto"/>
        <w:bottom w:val="none" w:sz="0" w:space="0" w:color="auto"/>
        <w:right w:val="none" w:sz="0" w:space="0" w:color="auto"/>
      </w:divBdr>
    </w:div>
    <w:div w:id="93600195">
      <w:marLeft w:val="640"/>
      <w:marRight w:val="0"/>
      <w:marTop w:val="0"/>
      <w:marBottom w:val="0"/>
      <w:divBdr>
        <w:top w:val="none" w:sz="0" w:space="0" w:color="auto"/>
        <w:left w:val="none" w:sz="0" w:space="0" w:color="auto"/>
        <w:bottom w:val="none" w:sz="0" w:space="0" w:color="auto"/>
        <w:right w:val="none" w:sz="0" w:space="0" w:color="auto"/>
      </w:divBdr>
    </w:div>
    <w:div w:id="93671021">
      <w:marLeft w:val="640"/>
      <w:marRight w:val="0"/>
      <w:marTop w:val="0"/>
      <w:marBottom w:val="0"/>
      <w:divBdr>
        <w:top w:val="none" w:sz="0" w:space="0" w:color="auto"/>
        <w:left w:val="none" w:sz="0" w:space="0" w:color="auto"/>
        <w:bottom w:val="none" w:sz="0" w:space="0" w:color="auto"/>
        <w:right w:val="none" w:sz="0" w:space="0" w:color="auto"/>
      </w:divBdr>
    </w:div>
    <w:div w:id="93675362">
      <w:marLeft w:val="640"/>
      <w:marRight w:val="0"/>
      <w:marTop w:val="0"/>
      <w:marBottom w:val="0"/>
      <w:divBdr>
        <w:top w:val="none" w:sz="0" w:space="0" w:color="auto"/>
        <w:left w:val="none" w:sz="0" w:space="0" w:color="auto"/>
        <w:bottom w:val="none" w:sz="0" w:space="0" w:color="auto"/>
        <w:right w:val="none" w:sz="0" w:space="0" w:color="auto"/>
      </w:divBdr>
    </w:div>
    <w:div w:id="93791846">
      <w:marLeft w:val="640"/>
      <w:marRight w:val="0"/>
      <w:marTop w:val="0"/>
      <w:marBottom w:val="0"/>
      <w:divBdr>
        <w:top w:val="none" w:sz="0" w:space="0" w:color="auto"/>
        <w:left w:val="none" w:sz="0" w:space="0" w:color="auto"/>
        <w:bottom w:val="none" w:sz="0" w:space="0" w:color="auto"/>
        <w:right w:val="none" w:sz="0" w:space="0" w:color="auto"/>
      </w:divBdr>
    </w:div>
    <w:div w:id="93863829">
      <w:marLeft w:val="640"/>
      <w:marRight w:val="0"/>
      <w:marTop w:val="0"/>
      <w:marBottom w:val="0"/>
      <w:divBdr>
        <w:top w:val="none" w:sz="0" w:space="0" w:color="auto"/>
        <w:left w:val="none" w:sz="0" w:space="0" w:color="auto"/>
        <w:bottom w:val="none" w:sz="0" w:space="0" w:color="auto"/>
        <w:right w:val="none" w:sz="0" w:space="0" w:color="auto"/>
      </w:divBdr>
    </w:div>
    <w:div w:id="93865935">
      <w:marLeft w:val="640"/>
      <w:marRight w:val="0"/>
      <w:marTop w:val="0"/>
      <w:marBottom w:val="0"/>
      <w:divBdr>
        <w:top w:val="none" w:sz="0" w:space="0" w:color="auto"/>
        <w:left w:val="none" w:sz="0" w:space="0" w:color="auto"/>
        <w:bottom w:val="none" w:sz="0" w:space="0" w:color="auto"/>
        <w:right w:val="none" w:sz="0" w:space="0" w:color="auto"/>
      </w:divBdr>
    </w:div>
    <w:div w:id="93913342">
      <w:marLeft w:val="640"/>
      <w:marRight w:val="0"/>
      <w:marTop w:val="0"/>
      <w:marBottom w:val="0"/>
      <w:divBdr>
        <w:top w:val="none" w:sz="0" w:space="0" w:color="auto"/>
        <w:left w:val="none" w:sz="0" w:space="0" w:color="auto"/>
        <w:bottom w:val="none" w:sz="0" w:space="0" w:color="auto"/>
        <w:right w:val="none" w:sz="0" w:space="0" w:color="auto"/>
      </w:divBdr>
    </w:div>
    <w:div w:id="93937326">
      <w:marLeft w:val="640"/>
      <w:marRight w:val="0"/>
      <w:marTop w:val="0"/>
      <w:marBottom w:val="0"/>
      <w:divBdr>
        <w:top w:val="none" w:sz="0" w:space="0" w:color="auto"/>
        <w:left w:val="none" w:sz="0" w:space="0" w:color="auto"/>
        <w:bottom w:val="none" w:sz="0" w:space="0" w:color="auto"/>
        <w:right w:val="none" w:sz="0" w:space="0" w:color="auto"/>
      </w:divBdr>
    </w:div>
    <w:div w:id="94061152">
      <w:marLeft w:val="640"/>
      <w:marRight w:val="0"/>
      <w:marTop w:val="0"/>
      <w:marBottom w:val="0"/>
      <w:divBdr>
        <w:top w:val="none" w:sz="0" w:space="0" w:color="auto"/>
        <w:left w:val="none" w:sz="0" w:space="0" w:color="auto"/>
        <w:bottom w:val="none" w:sz="0" w:space="0" w:color="auto"/>
        <w:right w:val="none" w:sz="0" w:space="0" w:color="auto"/>
      </w:divBdr>
    </w:div>
    <w:div w:id="94131652">
      <w:marLeft w:val="640"/>
      <w:marRight w:val="0"/>
      <w:marTop w:val="0"/>
      <w:marBottom w:val="0"/>
      <w:divBdr>
        <w:top w:val="none" w:sz="0" w:space="0" w:color="auto"/>
        <w:left w:val="none" w:sz="0" w:space="0" w:color="auto"/>
        <w:bottom w:val="none" w:sz="0" w:space="0" w:color="auto"/>
        <w:right w:val="none" w:sz="0" w:space="0" w:color="auto"/>
      </w:divBdr>
    </w:div>
    <w:div w:id="94137433">
      <w:marLeft w:val="640"/>
      <w:marRight w:val="0"/>
      <w:marTop w:val="0"/>
      <w:marBottom w:val="0"/>
      <w:divBdr>
        <w:top w:val="none" w:sz="0" w:space="0" w:color="auto"/>
        <w:left w:val="none" w:sz="0" w:space="0" w:color="auto"/>
        <w:bottom w:val="none" w:sz="0" w:space="0" w:color="auto"/>
        <w:right w:val="none" w:sz="0" w:space="0" w:color="auto"/>
      </w:divBdr>
    </w:div>
    <w:div w:id="94205414">
      <w:marLeft w:val="640"/>
      <w:marRight w:val="0"/>
      <w:marTop w:val="0"/>
      <w:marBottom w:val="0"/>
      <w:divBdr>
        <w:top w:val="none" w:sz="0" w:space="0" w:color="auto"/>
        <w:left w:val="none" w:sz="0" w:space="0" w:color="auto"/>
        <w:bottom w:val="none" w:sz="0" w:space="0" w:color="auto"/>
        <w:right w:val="none" w:sz="0" w:space="0" w:color="auto"/>
      </w:divBdr>
    </w:div>
    <w:div w:id="94522932">
      <w:marLeft w:val="640"/>
      <w:marRight w:val="0"/>
      <w:marTop w:val="0"/>
      <w:marBottom w:val="0"/>
      <w:divBdr>
        <w:top w:val="none" w:sz="0" w:space="0" w:color="auto"/>
        <w:left w:val="none" w:sz="0" w:space="0" w:color="auto"/>
        <w:bottom w:val="none" w:sz="0" w:space="0" w:color="auto"/>
        <w:right w:val="none" w:sz="0" w:space="0" w:color="auto"/>
      </w:divBdr>
    </w:div>
    <w:div w:id="94592893">
      <w:marLeft w:val="640"/>
      <w:marRight w:val="0"/>
      <w:marTop w:val="0"/>
      <w:marBottom w:val="0"/>
      <w:divBdr>
        <w:top w:val="none" w:sz="0" w:space="0" w:color="auto"/>
        <w:left w:val="none" w:sz="0" w:space="0" w:color="auto"/>
        <w:bottom w:val="none" w:sz="0" w:space="0" w:color="auto"/>
        <w:right w:val="none" w:sz="0" w:space="0" w:color="auto"/>
      </w:divBdr>
    </w:div>
    <w:div w:id="94634565">
      <w:marLeft w:val="640"/>
      <w:marRight w:val="0"/>
      <w:marTop w:val="0"/>
      <w:marBottom w:val="0"/>
      <w:divBdr>
        <w:top w:val="none" w:sz="0" w:space="0" w:color="auto"/>
        <w:left w:val="none" w:sz="0" w:space="0" w:color="auto"/>
        <w:bottom w:val="none" w:sz="0" w:space="0" w:color="auto"/>
        <w:right w:val="none" w:sz="0" w:space="0" w:color="auto"/>
      </w:divBdr>
    </w:div>
    <w:div w:id="94640034">
      <w:marLeft w:val="640"/>
      <w:marRight w:val="0"/>
      <w:marTop w:val="0"/>
      <w:marBottom w:val="0"/>
      <w:divBdr>
        <w:top w:val="none" w:sz="0" w:space="0" w:color="auto"/>
        <w:left w:val="none" w:sz="0" w:space="0" w:color="auto"/>
        <w:bottom w:val="none" w:sz="0" w:space="0" w:color="auto"/>
        <w:right w:val="none" w:sz="0" w:space="0" w:color="auto"/>
      </w:divBdr>
    </w:div>
    <w:div w:id="94641828">
      <w:marLeft w:val="640"/>
      <w:marRight w:val="0"/>
      <w:marTop w:val="0"/>
      <w:marBottom w:val="0"/>
      <w:divBdr>
        <w:top w:val="none" w:sz="0" w:space="0" w:color="auto"/>
        <w:left w:val="none" w:sz="0" w:space="0" w:color="auto"/>
        <w:bottom w:val="none" w:sz="0" w:space="0" w:color="auto"/>
        <w:right w:val="none" w:sz="0" w:space="0" w:color="auto"/>
      </w:divBdr>
    </w:div>
    <w:div w:id="94642782">
      <w:marLeft w:val="640"/>
      <w:marRight w:val="0"/>
      <w:marTop w:val="0"/>
      <w:marBottom w:val="0"/>
      <w:divBdr>
        <w:top w:val="none" w:sz="0" w:space="0" w:color="auto"/>
        <w:left w:val="none" w:sz="0" w:space="0" w:color="auto"/>
        <w:bottom w:val="none" w:sz="0" w:space="0" w:color="auto"/>
        <w:right w:val="none" w:sz="0" w:space="0" w:color="auto"/>
      </w:divBdr>
    </w:div>
    <w:div w:id="94643024">
      <w:marLeft w:val="640"/>
      <w:marRight w:val="0"/>
      <w:marTop w:val="0"/>
      <w:marBottom w:val="0"/>
      <w:divBdr>
        <w:top w:val="none" w:sz="0" w:space="0" w:color="auto"/>
        <w:left w:val="none" w:sz="0" w:space="0" w:color="auto"/>
        <w:bottom w:val="none" w:sz="0" w:space="0" w:color="auto"/>
        <w:right w:val="none" w:sz="0" w:space="0" w:color="auto"/>
      </w:divBdr>
    </w:div>
    <w:div w:id="94718427">
      <w:marLeft w:val="640"/>
      <w:marRight w:val="0"/>
      <w:marTop w:val="0"/>
      <w:marBottom w:val="0"/>
      <w:divBdr>
        <w:top w:val="none" w:sz="0" w:space="0" w:color="auto"/>
        <w:left w:val="none" w:sz="0" w:space="0" w:color="auto"/>
        <w:bottom w:val="none" w:sz="0" w:space="0" w:color="auto"/>
        <w:right w:val="none" w:sz="0" w:space="0" w:color="auto"/>
      </w:divBdr>
    </w:div>
    <w:div w:id="94718995">
      <w:marLeft w:val="640"/>
      <w:marRight w:val="0"/>
      <w:marTop w:val="0"/>
      <w:marBottom w:val="0"/>
      <w:divBdr>
        <w:top w:val="none" w:sz="0" w:space="0" w:color="auto"/>
        <w:left w:val="none" w:sz="0" w:space="0" w:color="auto"/>
        <w:bottom w:val="none" w:sz="0" w:space="0" w:color="auto"/>
        <w:right w:val="none" w:sz="0" w:space="0" w:color="auto"/>
      </w:divBdr>
    </w:div>
    <w:div w:id="94835432">
      <w:marLeft w:val="640"/>
      <w:marRight w:val="0"/>
      <w:marTop w:val="0"/>
      <w:marBottom w:val="0"/>
      <w:divBdr>
        <w:top w:val="none" w:sz="0" w:space="0" w:color="auto"/>
        <w:left w:val="none" w:sz="0" w:space="0" w:color="auto"/>
        <w:bottom w:val="none" w:sz="0" w:space="0" w:color="auto"/>
        <w:right w:val="none" w:sz="0" w:space="0" w:color="auto"/>
      </w:divBdr>
    </w:div>
    <w:div w:id="94905287">
      <w:marLeft w:val="640"/>
      <w:marRight w:val="0"/>
      <w:marTop w:val="0"/>
      <w:marBottom w:val="0"/>
      <w:divBdr>
        <w:top w:val="none" w:sz="0" w:space="0" w:color="auto"/>
        <w:left w:val="none" w:sz="0" w:space="0" w:color="auto"/>
        <w:bottom w:val="none" w:sz="0" w:space="0" w:color="auto"/>
        <w:right w:val="none" w:sz="0" w:space="0" w:color="auto"/>
      </w:divBdr>
    </w:div>
    <w:div w:id="94909342">
      <w:marLeft w:val="640"/>
      <w:marRight w:val="0"/>
      <w:marTop w:val="0"/>
      <w:marBottom w:val="0"/>
      <w:divBdr>
        <w:top w:val="none" w:sz="0" w:space="0" w:color="auto"/>
        <w:left w:val="none" w:sz="0" w:space="0" w:color="auto"/>
        <w:bottom w:val="none" w:sz="0" w:space="0" w:color="auto"/>
        <w:right w:val="none" w:sz="0" w:space="0" w:color="auto"/>
      </w:divBdr>
    </w:div>
    <w:div w:id="94910963">
      <w:marLeft w:val="640"/>
      <w:marRight w:val="0"/>
      <w:marTop w:val="0"/>
      <w:marBottom w:val="0"/>
      <w:divBdr>
        <w:top w:val="none" w:sz="0" w:space="0" w:color="auto"/>
        <w:left w:val="none" w:sz="0" w:space="0" w:color="auto"/>
        <w:bottom w:val="none" w:sz="0" w:space="0" w:color="auto"/>
        <w:right w:val="none" w:sz="0" w:space="0" w:color="auto"/>
      </w:divBdr>
    </w:div>
    <w:div w:id="95059257">
      <w:marLeft w:val="640"/>
      <w:marRight w:val="0"/>
      <w:marTop w:val="0"/>
      <w:marBottom w:val="0"/>
      <w:divBdr>
        <w:top w:val="none" w:sz="0" w:space="0" w:color="auto"/>
        <w:left w:val="none" w:sz="0" w:space="0" w:color="auto"/>
        <w:bottom w:val="none" w:sz="0" w:space="0" w:color="auto"/>
        <w:right w:val="none" w:sz="0" w:space="0" w:color="auto"/>
      </w:divBdr>
    </w:div>
    <w:div w:id="95099874">
      <w:marLeft w:val="640"/>
      <w:marRight w:val="0"/>
      <w:marTop w:val="0"/>
      <w:marBottom w:val="0"/>
      <w:divBdr>
        <w:top w:val="none" w:sz="0" w:space="0" w:color="auto"/>
        <w:left w:val="none" w:sz="0" w:space="0" w:color="auto"/>
        <w:bottom w:val="none" w:sz="0" w:space="0" w:color="auto"/>
        <w:right w:val="none" w:sz="0" w:space="0" w:color="auto"/>
      </w:divBdr>
    </w:div>
    <w:div w:id="95171662">
      <w:marLeft w:val="640"/>
      <w:marRight w:val="0"/>
      <w:marTop w:val="0"/>
      <w:marBottom w:val="0"/>
      <w:divBdr>
        <w:top w:val="none" w:sz="0" w:space="0" w:color="auto"/>
        <w:left w:val="none" w:sz="0" w:space="0" w:color="auto"/>
        <w:bottom w:val="none" w:sz="0" w:space="0" w:color="auto"/>
        <w:right w:val="none" w:sz="0" w:space="0" w:color="auto"/>
      </w:divBdr>
    </w:div>
    <w:div w:id="95173599">
      <w:marLeft w:val="640"/>
      <w:marRight w:val="0"/>
      <w:marTop w:val="0"/>
      <w:marBottom w:val="0"/>
      <w:divBdr>
        <w:top w:val="none" w:sz="0" w:space="0" w:color="auto"/>
        <w:left w:val="none" w:sz="0" w:space="0" w:color="auto"/>
        <w:bottom w:val="none" w:sz="0" w:space="0" w:color="auto"/>
        <w:right w:val="none" w:sz="0" w:space="0" w:color="auto"/>
      </w:divBdr>
    </w:div>
    <w:div w:id="95174769">
      <w:marLeft w:val="640"/>
      <w:marRight w:val="0"/>
      <w:marTop w:val="0"/>
      <w:marBottom w:val="0"/>
      <w:divBdr>
        <w:top w:val="none" w:sz="0" w:space="0" w:color="auto"/>
        <w:left w:val="none" w:sz="0" w:space="0" w:color="auto"/>
        <w:bottom w:val="none" w:sz="0" w:space="0" w:color="auto"/>
        <w:right w:val="none" w:sz="0" w:space="0" w:color="auto"/>
      </w:divBdr>
    </w:div>
    <w:div w:id="95247234">
      <w:marLeft w:val="640"/>
      <w:marRight w:val="0"/>
      <w:marTop w:val="0"/>
      <w:marBottom w:val="0"/>
      <w:divBdr>
        <w:top w:val="none" w:sz="0" w:space="0" w:color="auto"/>
        <w:left w:val="none" w:sz="0" w:space="0" w:color="auto"/>
        <w:bottom w:val="none" w:sz="0" w:space="0" w:color="auto"/>
        <w:right w:val="none" w:sz="0" w:space="0" w:color="auto"/>
      </w:divBdr>
    </w:div>
    <w:div w:id="95247902">
      <w:marLeft w:val="640"/>
      <w:marRight w:val="0"/>
      <w:marTop w:val="0"/>
      <w:marBottom w:val="0"/>
      <w:divBdr>
        <w:top w:val="none" w:sz="0" w:space="0" w:color="auto"/>
        <w:left w:val="none" w:sz="0" w:space="0" w:color="auto"/>
        <w:bottom w:val="none" w:sz="0" w:space="0" w:color="auto"/>
        <w:right w:val="none" w:sz="0" w:space="0" w:color="auto"/>
      </w:divBdr>
    </w:div>
    <w:div w:id="95249124">
      <w:marLeft w:val="640"/>
      <w:marRight w:val="0"/>
      <w:marTop w:val="0"/>
      <w:marBottom w:val="0"/>
      <w:divBdr>
        <w:top w:val="none" w:sz="0" w:space="0" w:color="auto"/>
        <w:left w:val="none" w:sz="0" w:space="0" w:color="auto"/>
        <w:bottom w:val="none" w:sz="0" w:space="0" w:color="auto"/>
        <w:right w:val="none" w:sz="0" w:space="0" w:color="auto"/>
      </w:divBdr>
    </w:div>
    <w:div w:id="95367252">
      <w:marLeft w:val="640"/>
      <w:marRight w:val="0"/>
      <w:marTop w:val="0"/>
      <w:marBottom w:val="0"/>
      <w:divBdr>
        <w:top w:val="none" w:sz="0" w:space="0" w:color="auto"/>
        <w:left w:val="none" w:sz="0" w:space="0" w:color="auto"/>
        <w:bottom w:val="none" w:sz="0" w:space="0" w:color="auto"/>
        <w:right w:val="none" w:sz="0" w:space="0" w:color="auto"/>
      </w:divBdr>
    </w:div>
    <w:div w:id="95368131">
      <w:marLeft w:val="640"/>
      <w:marRight w:val="0"/>
      <w:marTop w:val="0"/>
      <w:marBottom w:val="0"/>
      <w:divBdr>
        <w:top w:val="none" w:sz="0" w:space="0" w:color="auto"/>
        <w:left w:val="none" w:sz="0" w:space="0" w:color="auto"/>
        <w:bottom w:val="none" w:sz="0" w:space="0" w:color="auto"/>
        <w:right w:val="none" w:sz="0" w:space="0" w:color="auto"/>
      </w:divBdr>
    </w:div>
    <w:div w:id="95371050">
      <w:marLeft w:val="640"/>
      <w:marRight w:val="0"/>
      <w:marTop w:val="0"/>
      <w:marBottom w:val="0"/>
      <w:divBdr>
        <w:top w:val="none" w:sz="0" w:space="0" w:color="auto"/>
        <w:left w:val="none" w:sz="0" w:space="0" w:color="auto"/>
        <w:bottom w:val="none" w:sz="0" w:space="0" w:color="auto"/>
        <w:right w:val="none" w:sz="0" w:space="0" w:color="auto"/>
      </w:divBdr>
    </w:div>
    <w:div w:id="95374170">
      <w:marLeft w:val="640"/>
      <w:marRight w:val="0"/>
      <w:marTop w:val="0"/>
      <w:marBottom w:val="0"/>
      <w:divBdr>
        <w:top w:val="none" w:sz="0" w:space="0" w:color="auto"/>
        <w:left w:val="none" w:sz="0" w:space="0" w:color="auto"/>
        <w:bottom w:val="none" w:sz="0" w:space="0" w:color="auto"/>
        <w:right w:val="none" w:sz="0" w:space="0" w:color="auto"/>
      </w:divBdr>
    </w:div>
    <w:div w:id="95445285">
      <w:marLeft w:val="640"/>
      <w:marRight w:val="0"/>
      <w:marTop w:val="0"/>
      <w:marBottom w:val="0"/>
      <w:divBdr>
        <w:top w:val="none" w:sz="0" w:space="0" w:color="auto"/>
        <w:left w:val="none" w:sz="0" w:space="0" w:color="auto"/>
        <w:bottom w:val="none" w:sz="0" w:space="0" w:color="auto"/>
        <w:right w:val="none" w:sz="0" w:space="0" w:color="auto"/>
      </w:divBdr>
    </w:div>
    <w:div w:id="95448950">
      <w:marLeft w:val="640"/>
      <w:marRight w:val="0"/>
      <w:marTop w:val="0"/>
      <w:marBottom w:val="0"/>
      <w:divBdr>
        <w:top w:val="none" w:sz="0" w:space="0" w:color="auto"/>
        <w:left w:val="none" w:sz="0" w:space="0" w:color="auto"/>
        <w:bottom w:val="none" w:sz="0" w:space="0" w:color="auto"/>
        <w:right w:val="none" w:sz="0" w:space="0" w:color="auto"/>
      </w:divBdr>
    </w:div>
    <w:div w:id="95486780">
      <w:marLeft w:val="640"/>
      <w:marRight w:val="0"/>
      <w:marTop w:val="0"/>
      <w:marBottom w:val="0"/>
      <w:divBdr>
        <w:top w:val="none" w:sz="0" w:space="0" w:color="auto"/>
        <w:left w:val="none" w:sz="0" w:space="0" w:color="auto"/>
        <w:bottom w:val="none" w:sz="0" w:space="0" w:color="auto"/>
        <w:right w:val="none" w:sz="0" w:space="0" w:color="auto"/>
      </w:divBdr>
    </w:div>
    <w:div w:id="95560239">
      <w:marLeft w:val="640"/>
      <w:marRight w:val="0"/>
      <w:marTop w:val="0"/>
      <w:marBottom w:val="0"/>
      <w:divBdr>
        <w:top w:val="none" w:sz="0" w:space="0" w:color="auto"/>
        <w:left w:val="none" w:sz="0" w:space="0" w:color="auto"/>
        <w:bottom w:val="none" w:sz="0" w:space="0" w:color="auto"/>
        <w:right w:val="none" w:sz="0" w:space="0" w:color="auto"/>
      </w:divBdr>
    </w:div>
    <w:div w:id="95565837">
      <w:marLeft w:val="640"/>
      <w:marRight w:val="0"/>
      <w:marTop w:val="0"/>
      <w:marBottom w:val="0"/>
      <w:divBdr>
        <w:top w:val="none" w:sz="0" w:space="0" w:color="auto"/>
        <w:left w:val="none" w:sz="0" w:space="0" w:color="auto"/>
        <w:bottom w:val="none" w:sz="0" w:space="0" w:color="auto"/>
        <w:right w:val="none" w:sz="0" w:space="0" w:color="auto"/>
      </w:divBdr>
    </w:div>
    <w:div w:id="95642242">
      <w:marLeft w:val="640"/>
      <w:marRight w:val="0"/>
      <w:marTop w:val="0"/>
      <w:marBottom w:val="0"/>
      <w:divBdr>
        <w:top w:val="none" w:sz="0" w:space="0" w:color="auto"/>
        <w:left w:val="none" w:sz="0" w:space="0" w:color="auto"/>
        <w:bottom w:val="none" w:sz="0" w:space="0" w:color="auto"/>
        <w:right w:val="none" w:sz="0" w:space="0" w:color="auto"/>
      </w:divBdr>
    </w:div>
    <w:div w:id="95683133">
      <w:marLeft w:val="640"/>
      <w:marRight w:val="0"/>
      <w:marTop w:val="0"/>
      <w:marBottom w:val="0"/>
      <w:divBdr>
        <w:top w:val="none" w:sz="0" w:space="0" w:color="auto"/>
        <w:left w:val="none" w:sz="0" w:space="0" w:color="auto"/>
        <w:bottom w:val="none" w:sz="0" w:space="0" w:color="auto"/>
        <w:right w:val="none" w:sz="0" w:space="0" w:color="auto"/>
      </w:divBdr>
    </w:div>
    <w:div w:id="95760279">
      <w:marLeft w:val="640"/>
      <w:marRight w:val="0"/>
      <w:marTop w:val="0"/>
      <w:marBottom w:val="0"/>
      <w:divBdr>
        <w:top w:val="none" w:sz="0" w:space="0" w:color="auto"/>
        <w:left w:val="none" w:sz="0" w:space="0" w:color="auto"/>
        <w:bottom w:val="none" w:sz="0" w:space="0" w:color="auto"/>
        <w:right w:val="none" w:sz="0" w:space="0" w:color="auto"/>
      </w:divBdr>
    </w:div>
    <w:div w:id="95830727">
      <w:marLeft w:val="640"/>
      <w:marRight w:val="0"/>
      <w:marTop w:val="0"/>
      <w:marBottom w:val="0"/>
      <w:divBdr>
        <w:top w:val="none" w:sz="0" w:space="0" w:color="auto"/>
        <w:left w:val="none" w:sz="0" w:space="0" w:color="auto"/>
        <w:bottom w:val="none" w:sz="0" w:space="0" w:color="auto"/>
        <w:right w:val="none" w:sz="0" w:space="0" w:color="auto"/>
      </w:divBdr>
    </w:div>
    <w:div w:id="95947006">
      <w:marLeft w:val="640"/>
      <w:marRight w:val="0"/>
      <w:marTop w:val="0"/>
      <w:marBottom w:val="0"/>
      <w:divBdr>
        <w:top w:val="none" w:sz="0" w:space="0" w:color="auto"/>
        <w:left w:val="none" w:sz="0" w:space="0" w:color="auto"/>
        <w:bottom w:val="none" w:sz="0" w:space="0" w:color="auto"/>
        <w:right w:val="none" w:sz="0" w:space="0" w:color="auto"/>
      </w:divBdr>
    </w:div>
    <w:div w:id="95951704">
      <w:marLeft w:val="640"/>
      <w:marRight w:val="0"/>
      <w:marTop w:val="0"/>
      <w:marBottom w:val="0"/>
      <w:divBdr>
        <w:top w:val="none" w:sz="0" w:space="0" w:color="auto"/>
        <w:left w:val="none" w:sz="0" w:space="0" w:color="auto"/>
        <w:bottom w:val="none" w:sz="0" w:space="0" w:color="auto"/>
        <w:right w:val="none" w:sz="0" w:space="0" w:color="auto"/>
      </w:divBdr>
    </w:div>
    <w:div w:id="96023848">
      <w:marLeft w:val="640"/>
      <w:marRight w:val="0"/>
      <w:marTop w:val="0"/>
      <w:marBottom w:val="0"/>
      <w:divBdr>
        <w:top w:val="none" w:sz="0" w:space="0" w:color="auto"/>
        <w:left w:val="none" w:sz="0" w:space="0" w:color="auto"/>
        <w:bottom w:val="none" w:sz="0" w:space="0" w:color="auto"/>
        <w:right w:val="none" w:sz="0" w:space="0" w:color="auto"/>
      </w:divBdr>
    </w:div>
    <w:div w:id="96096781">
      <w:marLeft w:val="640"/>
      <w:marRight w:val="0"/>
      <w:marTop w:val="0"/>
      <w:marBottom w:val="0"/>
      <w:divBdr>
        <w:top w:val="none" w:sz="0" w:space="0" w:color="auto"/>
        <w:left w:val="none" w:sz="0" w:space="0" w:color="auto"/>
        <w:bottom w:val="none" w:sz="0" w:space="0" w:color="auto"/>
        <w:right w:val="none" w:sz="0" w:space="0" w:color="auto"/>
      </w:divBdr>
    </w:div>
    <w:div w:id="96099723">
      <w:marLeft w:val="640"/>
      <w:marRight w:val="0"/>
      <w:marTop w:val="0"/>
      <w:marBottom w:val="0"/>
      <w:divBdr>
        <w:top w:val="none" w:sz="0" w:space="0" w:color="auto"/>
        <w:left w:val="none" w:sz="0" w:space="0" w:color="auto"/>
        <w:bottom w:val="none" w:sz="0" w:space="0" w:color="auto"/>
        <w:right w:val="none" w:sz="0" w:space="0" w:color="auto"/>
      </w:divBdr>
    </w:div>
    <w:div w:id="96213951">
      <w:marLeft w:val="640"/>
      <w:marRight w:val="0"/>
      <w:marTop w:val="0"/>
      <w:marBottom w:val="0"/>
      <w:divBdr>
        <w:top w:val="none" w:sz="0" w:space="0" w:color="auto"/>
        <w:left w:val="none" w:sz="0" w:space="0" w:color="auto"/>
        <w:bottom w:val="none" w:sz="0" w:space="0" w:color="auto"/>
        <w:right w:val="none" w:sz="0" w:space="0" w:color="auto"/>
      </w:divBdr>
    </w:div>
    <w:div w:id="96214348">
      <w:marLeft w:val="640"/>
      <w:marRight w:val="0"/>
      <w:marTop w:val="0"/>
      <w:marBottom w:val="0"/>
      <w:divBdr>
        <w:top w:val="none" w:sz="0" w:space="0" w:color="auto"/>
        <w:left w:val="none" w:sz="0" w:space="0" w:color="auto"/>
        <w:bottom w:val="none" w:sz="0" w:space="0" w:color="auto"/>
        <w:right w:val="none" w:sz="0" w:space="0" w:color="auto"/>
      </w:divBdr>
    </w:div>
    <w:div w:id="96215558">
      <w:marLeft w:val="640"/>
      <w:marRight w:val="0"/>
      <w:marTop w:val="0"/>
      <w:marBottom w:val="0"/>
      <w:divBdr>
        <w:top w:val="none" w:sz="0" w:space="0" w:color="auto"/>
        <w:left w:val="none" w:sz="0" w:space="0" w:color="auto"/>
        <w:bottom w:val="none" w:sz="0" w:space="0" w:color="auto"/>
        <w:right w:val="none" w:sz="0" w:space="0" w:color="auto"/>
      </w:divBdr>
    </w:div>
    <w:div w:id="96216560">
      <w:marLeft w:val="640"/>
      <w:marRight w:val="0"/>
      <w:marTop w:val="0"/>
      <w:marBottom w:val="0"/>
      <w:divBdr>
        <w:top w:val="none" w:sz="0" w:space="0" w:color="auto"/>
        <w:left w:val="none" w:sz="0" w:space="0" w:color="auto"/>
        <w:bottom w:val="none" w:sz="0" w:space="0" w:color="auto"/>
        <w:right w:val="none" w:sz="0" w:space="0" w:color="auto"/>
      </w:divBdr>
    </w:div>
    <w:div w:id="96366151">
      <w:marLeft w:val="640"/>
      <w:marRight w:val="0"/>
      <w:marTop w:val="0"/>
      <w:marBottom w:val="0"/>
      <w:divBdr>
        <w:top w:val="none" w:sz="0" w:space="0" w:color="auto"/>
        <w:left w:val="none" w:sz="0" w:space="0" w:color="auto"/>
        <w:bottom w:val="none" w:sz="0" w:space="0" w:color="auto"/>
        <w:right w:val="none" w:sz="0" w:space="0" w:color="auto"/>
      </w:divBdr>
    </w:div>
    <w:div w:id="96366947">
      <w:marLeft w:val="640"/>
      <w:marRight w:val="0"/>
      <w:marTop w:val="0"/>
      <w:marBottom w:val="0"/>
      <w:divBdr>
        <w:top w:val="none" w:sz="0" w:space="0" w:color="auto"/>
        <w:left w:val="none" w:sz="0" w:space="0" w:color="auto"/>
        <w:bottom w:val="none" w:sz="0" w:space="0" w:color="auto"/>
        <w:right w:val="none" w:sz="0" w:space="0" w:color="auto"/>
      </w:divBdr>
    </w:div>
    <w:div w:id="96411597">
      <w:marLeft w:val="640"/>
      <w:marRight w:val="0"/>
      <w:marTop w:val="0"/>
      <w:marBottom w:val="0"/>
      <w:divBdr>
        <w:top w:val="none" w:sz="0" w:space="0" w:color="auto"/>
        <w:left w:val="none" w:sz="0" w:space="0" w:color="auto"/>
        <w:bottom w:val="none" w:sz="0" w:space="0" w:color="auto"/>
        <w:right w:val="none" w:sz="0" w:space="0" w:color="auto"/>
      </w:divBdr>
    </w:div>
    <w:div w:id="96414105">
      <w:marLeft w:val="640"/>
      <w:marRight w:val="0"/>
      <w:marTop w:val="0"/>
      <w:marBottom w:val="0"/>
      <w:divBdr>
        <w:top w:val="none" w:sz="0" w:space="0" w:color="auto"/>
        <w:left w:val="none" w:sz="0" w:space="0" w:color="auto"/>
        <w:bottom w:val="none" w:sz="0" w:space="0" w:color="auto"/>
        <w:right w:val="none" w:sz="0" w:space="0" w:color="auto"/>
      </w:divBdr>
    </w:div>
    <w:div w:id="96482543">
      <w:marLeft w:val="640"/>
      <w:marRight w:val="0"/>
      <w:marTop w:val="0"/>
      <w:marBottom w:val="0"/>
      <w:divBdr>
        <w:top w:val="none" w:sz="0" w:space="0" w:color="auto"/>
        <w:left w:val="none" w:sz="0" w:space="0" w:color="auto"/>
        <w:bottom w:val="none" w:sz="0" w:space="0" w:color="auto"/>
        <w:right w:val="none" w:sz="0" w:space="0" w:color="auto"/>
      </w:divBdr>
    </w:div>
    <w:div w:id="96485192">
      <w:marLeft w:val="640"/>
      <w:marRight w:val="0"/>
      <w:marTop w:val="0"/>
      <w:marBottom w:val="0"/>
      <w:divBdr>
        <w:top w:val="none" w:sz="0" w:space="0" w:color="auto"/>
        <w:left w:val="none" w:sz="0" w:space="0" w:color="auto"/>
        <w:bottom w:val="none" w:sz="0" w:space="0" w:color="auto"/>
        <w:right w:val="none" w:sz="0" w:space="0" w:color="auto"/>
      </w:divBdr>
    </w:div>
    <w:div w:id="96485697">
      <w:marLeft w:val="640"/>
      <w:marRight w:val="0"/>
      <w:marTop w:val="0"/>
      <w:marBottom w:val="0"/>
      <w:divBdr>
        <w:top w:val="none" w:sz="0" w:space="0" w:color="auto"/>
        <w:left w:val="none" w:sz="0" w:space="0" w:color="auto"/>
        <w:bottom w:val="none" w:sz="0" w:space="0" w:color="auto"/>
        <w:right w:val="none" w:sz="0" w:space="0" w:color="auto"/>
      </w:divBdr>
    </w:div>
    <w:div w:id="96486353">
      <w:marLeft w:val="640"/>
      <w:marRight w:val="0"/>
      <w:marTop w:val="0"/>
      <w:marBottom w:val="0"/>
      <w:divBdr>
        <w:top w:val="none" w:sz="0" w:space="0" w:color="auto"/>
        <w:left w:val="none" w:sz="0" w:space="0" w:color="auto"/>
        <w:bottom w:val="none" w:sz="0" w:space="0" w:color="auto"/>
        <w:right w:val="none" w:sz="0" w:space="0" w:color="auto"/>
      </w:divBdr>
    </w:div>
    <w:div w:id="96490853">
      <w:marLeft w:val="640"/>
      <w:marRight w:val="0"/>
      <w:marTop w:val="0"/>
      <w:marBottom w:val="0"/>
      <w:divBdr>
        <w:top w:val="none" w:sz="0" w:space="0" w:color="auto"/>
        <w:left w:val="none" w:sz="0" w:space="0" w:color="auto"/>
        <w:bottom w:val="none" w:sz="0" w:space="0" w:color="auto"/>
        <w:right w:val="none" w:sz="0" w:space="0" w:color="auto"/>
      </w:divBdr>
    </w:div>
    <w:div w:id="96566233">
      <w:marLeft w:val="640"/>
      <w:marRight w:val="0"/>
      <w:marTop w:val="0"/>
      <w:marBottom w:val="0"/>
      <w:divBdr>
        <w:top w:val="none" w:sz="0" w:space="0" w:color="auto"/>
        <w:left w:val="none" w:sz="0" w:space="0" w:color="auto"/>
        <w:bottom w:val="none" w:sz="0" w:space="0" w:color="auto"/>
        <w:right w:val="none" w:sz="0" w:space="0" w:color="auto"/>
      </w:divBdr>
    </w:div>
    <w:div w:id="96752964">
      <w:marLeft w:val="640"/>
      <w:marRight w:val="0"/>
      <w:marTop w:val="0"/>
      <w:marBottom w:val="0"/>
      <w:divBdr>
        <w:top w:val="none" w:sz="0" w:space="0" w:color="auto"/>
        <w:left w:val="none" w:sz="0" w:space="0" w:color="auto"/>
        <w:bottom w:val="none" w:sz="0" w:space="0" w:color="auto"/>
        <w:right w:val="none" w:sz="0" w:space="0" w:color="auto"/>
      </w:divBdr>
    </w:div>
    <w:div w:id="96753868">
      <w:marLeft w:val="640"/>
      <w:marRight w:val="0"/>
      <w:marTop w:val="0"/>
      <w:marBottom w:val="0"/>
      <w:divBdr>
        <w:top w:val="none" w:sz="0" w:space="0" w:color="auto"/>
        <w:left w:val="none" w:sz="0" w:space="0" w:color="auto"/>
        <w:bottom w:val="none" w:sz="0" w:space="0" w:color="auto"/>
        <w:right w:val="none" w:sz="0" w:space="0" w:color="auto"/>
      </w:divBdr>
    </w:div>
    <w:div w:id="96829110">
      <w:marLeft w:val="640"/>
      <w:marRight w:val="0"/>
      <w:marTop w:val="0"/>
      <w:marBottom w:val="0"/>
      <w:divBdr>
        <w:top w:val="none" w:sz="0" w:space="0" w:color="auto"/>
        <w:left w:val="none" w:sz="0" w:space="0" w:color="auto"/>
        <w:bottom w:val="none" w:sz="0" w:space="0" w:color="auto"/>
        <w:right w:val="none" w:sz="0" w:space="0" w:color="auto"/>
      </w:divBdr>
    </w:div>
    <w:div w:id="96872713">
      <w:marLeft w:val="640"/>
      <w:marRight w:val="0"/>
      <w:marTop w:val="0"/>
      <w:marBottom w:val="0"/>
      <w:divBdr>
        <w:top w:val="none" w:sz="0" w:space="0" w:color="auto"/>
        <w:left w:val="none" w:sz="0" w:space="0" w:color="auto"/>
        <w:bottom w:val="none" w:sz="0" w:space="0" w:color="auto"/>
        <w:right w:val="none" w:sz="0" w:space="0" w:color="auto"/>
      </w:divBdr>
    </w:div>
    <w:div w:id="96876751">
      <w:marLeft w:val="640"/>
      <w:marRight w:val="0"/>
      <w:marTop w:val="0"/>
      <w:marBottom w:val="0"/>
      <w:divBdr>
        <w:top w:val="none" w:sz="0" w:space="0" w:color="auto"/>
        <w:left w:val="none" w:sz="0" w:space="0" w:color="auto"/>
        <w:bottom w:val="none" w:sz="0" w:space="0" w:color="auto"/>
        <w:right w:val="none" w:sz="0" w:space="0" w:color="auto"/>
      </w:divBdr>
    </w:div>
    <w:div w:id="97022875">
      <w:marLeft w:val="640"/>
      <w:marRight w:val="0"/>
      <w:marTop w:val="0"/>
      <w:marBottom w:val="0"/>
      <w:divBdr>
        <w:top w:val="none" w:sz="0" w:space="0" w:color="auto"/>
        <w:left w:val="none" w:sz="0" w:space="0" w:color="auto"/>
        <w:bottom w:val="none" w:sz="0" w:space="0" w:color="auto"/>
        <w:right w:val="none" w:sz="0" w:space="0" w:color="auto"/>
      </w:divBdr>
    </w:div>
    <w:div w:id="97139307">
      <w:marLeft w:val="640"/>
      <w:marRight w:val="0"/>
      <w:marTop w:val="0"/>
      <w:marBottom w:val="0"/>
      <w:divBdr>
        <w:top w:val="none" w:sz="0" w:space="0" w:color="auto"/>
        <w:left w:val="none" w:sz="0" w:space="0" w:color="auto"/>
        <w:bottom w:val="none" w:sz="0" w:space="0" w:color="auto"/>
        <w:right w:val="none" w:sz="0" w:space="0" w:color="auto"/>
      </w:divBdr>
    </w:div>
    <w:div w:id="97145679">
      <w:marLeft w:val="640"/>
      <w:marRight w:val="0"/>
      <w:marTop w:val="0"/>
      <w:marBottom w:val="0"/>
      <w:divBdr>
        <w:top w:val="none" w:sz="0" w:space="0" w:color="auto"/>
        <w:left w:val="none" w:sz="0" w:space="0" w:color="auto"/>
        <w:bottom w:val="none" w:sz="0" w:space="0" w:color="auto"/>
        <w:right w:val="none" w:sz="0" w:space="0" w:color="auto"/>
      </w:divBdr>
    </w:div>
    <w:div w:id="97220164">
      <w:marLeft w:val="640"/>
      <w:marRight w:val="0"/>
      <w:marTop w:val="0"/>
      <w:marBottom w:val="0"/>
      <w:divBdr>
        <w:top w:val="none" w:sz="0" w:space="0" w:color="auto"/>
        <w:left w:val="none" w:sz="0" w:space="0" w:color="auto"/>
        <w:bottom w:val="none" w:sz="0" w:space="0" w:color="auto"/>
        <w:right w:val="none" w:sz="0" w:space="0" w:color="auto"/>
      </w:divBdr>
    </w:div>
    <w:div w:id="97331861">
      <w:marLeft w:val="640"/>
      <w:marRight w:val="0"/>
      <w:marTop w:val="0"/>
      <w:marBottom w:val="0"/>
      <w:divBdr>
        <w:top w:val="none" w:sz="0" w:space="0" w:color="auto"/>
        <w:left w:val="none" w:sz="0" w:space="0" w:color="auto"/>
        <w:bottom w:val="none" w:sz="0" w:space="0" w:color="auto"/>
        <w:right w:val="none" w:sz="0" w:space="0" w:color="auto"/>
      </w:divBdr>
    </w:div>
    <w:div w:id="97332797">
      <w:marLeft w:val="640"/>
      <w:marRight w:val="0"/>
      <w:marTop w:val="0"/>
      <w:marBottom w:val="0"/>
      <w:divBdr>
        <w:top w:val="none" w:sz="0" w:space="0" w:color="auto"/>
        <w:left w:val="none" w:sz="0" w:space="0" w:color="auto"/>
        <w:bottom w:val="none" w:sz="0" w:space="0" w:color="auto"/>
        <w:right w:val="none" w:sz="0" w:space="0" w:color="auto"/>
      </w:divBdr>
    </w:div>
    <w:div w:id="97407777">
      <w:marLeft w:val="640"/>
      <w:marRight w:val="0"/>
      <w:marTop w:val="0"/>
      <w:marBottom w:val="0"/>
      <w:divBdr>
        <w:top w:val="none" w:sz="0" w:space="0" w:color="auto"/>
        <w:left w:val="none" w:sz="0" w:space="0" w:color="auto"/>
        <w:bottom w:val="none" w:sz="0" w:space="0" w:color="auto"/>
        <w:right w:val="none" w:sz="0" w:space="0" w:color="auto"/>
      </w:divBdr>
    </w:div>
    <w:div w:id="97457697">
      <w:marLeft w:val="640"/>
      <w:marRight w:val="0"/>
      <w:marTop w:val="0"/>
      <w:marBottom w:val="0"/>
      <w:divBdr>
        <w:top w:val="none" w:sz="0" w:space="0" w:color="auto"/>
        <w:left w:val="none" w:sz="0" w:space="0" w:color="auto"/>
        <w:bottom w:val="none" w:sz="0" w:space="0" w:color="auto"/>
        <w:right w:val="none" w:sz="0" w:space="0" w:color="auto"/>
      </w:divBdr>
    </w:div>
    <w:div w:id="97525598">
      <w:marLeft w:val="640"/>
      <w:marRight w:val="0"/>
      <w:marTop w:val="0"/>
      <w:marBottom w:val="0"/>
      <w:divBdr>
        <w:top w:val="none" w:sz="0" w:space="0" w:color="auto"/>
        <w:left w:val="none" w:sz="0" w:space="0" w:color="auto"/>
        <w:bottom w:val="none" w:sz="0" w:space="0" w:color="auto"/>
        <w:right w:val="none" w:sz="0" w:space="0" w:color="auto"/>
      </w:divBdr>
    </w:div>
    <w:div w:id="97526210">
      <w:marLeft w:val="640"/>
      <w:marRight w:val="0"/>
      <w:marTop w:val="0"/>
      <w:marBottom w:val="0"/>
      <w:divBdr>
        <w:top w:val="none" w:sz="0" w:space="0" w:color="auto"/>
        <w:left w:val="none" w:sz="0" w:space="0" w:color="auto"/>
        <w:bottom w:val="none" w:sz="0" w:space="0" w:color="auto"/>
        <w:right w:val="none" w:sz="0" w:space="0" w:color="auto"/>
      </w:divBdr>
    </w:div>
    <w:div w:id="97530234">
      <w:marLeft w:val="640"/>
      <w:marRight w:val="0"/>
      <w:marTop w:val="0"/>
      <w:marBottom w:val="0"/>
      <w:divBdr>
        <w:top w:val="none" w:sz="0" w:space="0" w:color="auto"/>
        <w:left w:val="none" w:sz="0" w:space="0" w:color="auto"/>
        <w:bottom w:val="none" w:sz="0" w:space="0" w:color="auto"/>
        <w:right w:val="none" w:sz="0" w:space="0" w:color="auto"/>
      </w:divBdr>
    </w:div>
    <w:div w:id="97530551">
      <w:marLeft w:val="640"/>
      <w:marRight w:val="0"/>
      <w:marTop w:val="0"/>
      <w:marBottom w:val="0"/>
      <w:divBdr>
        <w:top w:val="none" w:sz="0" w:space="0" w:color="auto"/>
        <w:left w:val="none" w:sz="0" w:space="0" w:color="auto"/>
        <w:bottom w:val="none" w:sz="0" w:space="0" w:color="auto"/>
        <w:right w:val="none" w:sz="0" w:space="0" w:color="auto"/>
      </w:divBdr>
    </w:div>
    <w:div w:id="97532313">
      <w:marLeft w:val="640"/>
      <w:marRight w:val="0"/>
      <w:marTop w:val="0"/>
      <w:marBottom w:val="0"/>
      <w:divBdr>
        <w:top w:val="none" w:sz="0" w:space="0" w:color="auto"/>
        <w:left w:val="none" w:sz="0" w:space="0" w:color="auto"/>
        <w:bottom w:val="none" w:sz="0" w:space="0" w:color="auto"/>
        <w:right w:val="none" w:sz="0" w:space="0" w:color="auto"/>
      </w:divBdr>
    </w:div>
    <w:div w:id="97607853">
      <w:marLeft w:val="640"/>
      <w:marRight w:val="0"/>
      <w:marTop w:val="0"/>
      <w:marBottom w:val="0"/>
      <w:divBdr>
        <w:top w:val="none" w:sz="0" w:space="0" w:color="auto"/>
        <w:left w:val="none" w:sz="0" w:space="0" w:color="auto"/>
        <w:bottom w:val="none" w:sz="0" w:space="0" w:color="auto"/>
        <w:right w:val="none" w:sz="0" w:space="0" w:color="auto"/>
      </w:divBdr>
    </w:div>
    <w:div w:id="97674946">
      <w:marLeft w:val="640"/>
      <w:marRight w:val="0"/>
      <w:marTop w:val="0"/>
      <w:marBottom w:val="0"/>
      <w:divBdr>
        <w:top w:val="none" w:sz="0" w:space="0" w:color="auto"/>
        <w:left w:val="none" w:sz="0" w:space="0" w:color="auto"/>
        <w:bottom w:val="none" w:sz="0" w:space="0" w:color="auto"/>
        <w:right w:val="none" w:sz="0" w:space="0" w:color="auto"/>
      </w:divBdr>
    </w:div>
    <w:div w:id="97719703">
      <w:marLeft w:val="640"/>
      <w:marRight w:val="0"/>
      <w:marTop w:val="0"/>
      <w:marBottom w:val="0"/>
      <w:divBdr>
        <w:top w:val="none" w:sz="0" w:space="0" w:color="auto"/>
        <w:left w:val="none" w:sz="0" w:space="0" w:color="auto"/>
        <w:bottom w:val="none" w:sz="0" w:space="0" w:color="auto"/>
        <w:right w:val="none" w:sz="0" w:space="0" w:color="auto"/>
      </w:divBdr>
    </w:div>
    <w:div w:id="97794142">
      <w:marLeft w:val="640"/>
      <w:marRight w:val="0"/>
      <w:marTop w:val="0"/>
      <w:marBottom w:val="0"/>
      <w:divBdr>
        <w:top w:val="none" w:sz="0" w:space="0" w:color="auto"/>
        <w:left w:val="none" w:sz="0" w:space="0" w:color="auto"/>
        <w:bottom w:val="none" w:sz="0" w:space="0" w:color="auto"/>
        <w:right w:val="none" w:sz="0" w:space="0" w:color="auto"/>
      </w:divBdr>
    </w:div>
    <w:div w:id="97798617">
      <w:marLeft w:val="640"/>
      <w:marRight w:val="0"/>
      <w:marTop w:val="0"/>
      <w:marBottom w:val="0"/>
      <w:divBdr>
        <w:top w:val="none" w:sz="0" w:space="0" w:color="auto"/>
        <w:left w:val="none" w:sz="0" w:space="0" w:color="auto"/>
        <w:bottom w:val="none" w:sz="0" w:space="0" w:color="auto"/>
        <w:right w:val="none" w:sz="0" w:space="0" w:color="auto"/>
      </w:divBdr>
    </w:div>
    <w:div w:id="97916007">
      <w:marLeft w:val="640"/>
      <w:marRight w:val="0"/>
      <w:marTop w:val="0"/>
      <w:marBottom w:val="0"/>
      <w:divBdr>
        <w:top w:val="none" w:sz="0" w:space="0" w:color="auto"/>
        <w:left w:val="none" w:sz="0" w:space="0" w:color="auto"/>
        <w:bottom w:val="none" w:sz="0" w:space="0" w:color="auto"/>
        <w:right w:val="none" w:sz="0" w:space="0" w:color="auto"/>
      </w:divBdr>
    </w:div>
    <w:div w:id="97920122">
      <w:marLeft w:val="640"/>
      <w:marRight w:val="0"/>
      <w:marTop w:val="0"/>
      <w:marBottom w:val="0"/>
      <w:divBdr>
        <w:top w:val="none" w:sz="0" w:space="0" w:color="auto"/>
        <w:left w:val="none" w:sz="0" w:space="0" w:color="auto"/>
        <w:bottom w:val="none" w:sz="0" w:space="0" w:color="auto"/>
        <w:right w:val="none" w:sz="0" w:space="0" w:color="auto"/>
      </w:divBdr>
    </w:div>
    <w:div w:id="97991578">
      <w:marLeft w:val="640"/>
      <w:marRight w:val="0"/>
      <w:marTop w:val="0"/>
      <w:marBottom w:val="0"/>
      <w:divBdr>
        <w:top w:val="none" w:sz="0" w:space="0" w:color="auto"/>
        <w:left w:val="none" w:sz="0" w:space="0" w:color="auto"/>
        <w:bottom w:val="none" w:sz="0" w:space="0" w:color="auto"/>
        <w:right w:val="none" w:sz="0" w:space="0" w:color="auto"/>
      </w:divBdr>
    </w:div>
    <w:div w:id="98061646">
      <w:marLeft w:val="640"/>
      <w:marRight w:val="0"/>
      <w:marTop w:val="0"/>
      <w:marBottom w:val="0"/>
      <w:divBdr>
        <w:top w:val="none" w:sz="0" w:space="0" w:color="auto"/>
        <w:left w:val="none" w:sz="0" w:space="0" w:color="auto"/>
        <w:bottom w:val="none" w:sz="0" w:space="0" w:color="auto"/>
        <w:right w:val="none" w:sz="0" w:space="0" w:color="auto"/>
      </w:divBdr>
    </w:div>
    <w:div w:id="98064550">
      <w:marLeft w:val="640"/>
      <w:marRight w:val="0"/>
      <w:marTop w:val="0"/>
      <w:marBottom w:val="0"/>
      <w:divBdr>
        <w:top w:val="none" w:sz="0" w:space="0" w:color="auto"/>
        <w:left w:val="none" w:sz="0" w:space="0" w:color="auto"/>
        <w:bottom w:val="none" w:sz="0" w:space="0" w:color="auto"/>
        <w:right w:val="none" w:sz="0" w:space="0" w:color="auto"/>
      </w:divBdr>
    </w:div>
    <w:div w:id="98179764">
      <w:marLeft w:val="640"/>
      <w:marRight w:val="0"/>
      <w:marTop w:val="0"/>
      <w:marBottom w:val="0"/>
      <w:divBdr>
        <w:top w:val="none" w:sz="0" w:space="0" w:color="auto"/>
        <w:left w:val="none" w:sz="0" w:space="0" w:color="auto"/>
        <w:bottom w:val="none" w:sz="0" w:space="0" w:color="auto"/>
        <w:right w:val="none" w:sz="0" w:space="0" w:color="auto"/>
      </w:divBdr>
    </w:div>
    <w:div w:id="98262381">
      <w:marLeft w:val="640"/>
      <w:marRight w:val="0"/>
      <w:marTop w:val="0"/>
      <w:marBottom w:val="0"/>
      <w:divBdr>
        <w:top w:val="none" w:sz="0" w:space="0" w:color="auto"/>
        <w:left w:val="none" w:sz="0" w:space="0" w:color="auto"/>
        <w:bottom w:val="none" w:sz="0" w:space="0" w:color="auto"/>
        <w:right w:val="none" w:sz="0" w:space="0" w:color="auto"/>
      </w:divBdr>
    </w:div>
    <w:div w:id="98262954">
      <w:marLeft w:val="640"/>
      <w:marRight w:val="0"/>
      <w:marTop w:val="0"/>
      <w:marBottom w:val="0"/>
      <w:divBdr>
        <w:top w:val="none" w:sz="0" w:space="0" w:color="auto"/>
        <w:left w:val="none" w:sz="0" w:space="0" w:color="auto"/>
        <w:bottom w:val="none" w:sz="0" w:space="0" w:color="auto"/>
        <w:right w:val="none" w:sz="0" w:space="0" w:color="auto"/>
      </w:divBdr>
    </w:div>
    <w:div w:id="98336706">
      <w:marLeft w:val="640"/>
      <w:marRight w:val="0"/>
      <w:marTop w:val="0"/>
      <w:marBottom w:val="0"/>
      <w:divBdr>
        <w:top w:val="none" w:sz="0" w:space="0" w:color="auto"/>
        <w:left w:val="none" w:sz="0" w:space="0" w:color="auto"/>
        <w:bottom w:val="none" w:sz="0" w:space="0" w:color="auto"/>
        <w:right w:val="none" w:sz="0" w:space="0" w:color="auto"/>
      </w:divBdr>
    </w:div>
    <w:div w:id="98532422">
      <w:marLeft w:val="640"/>
      <w:marRight w:val="0"/>
      <w:marTop w:val="0"/>
      <w:marBottom w:val="0"/>
      <w:divBdr>
        <w:top w:val="none" w:sz="0" w:space="0" w:color="auto"/>
        <w:left w:val="none" w:sz="0" w:space="0" w:color="auto"/>
        <w:bottom w:val="none" w:sz="0" w:space="0" w:color="auto"/>
        <w:right w:val="none" w:sz="0" w:space="0" w:color="auto"/>
      </w:divBdr>
    </w:div>
    <w:div w:id="98566914">
      <w:marLeft w:val="640"/>
      <w:marRight w:val="0"/>
      <w:marTop w:val="0"/>
      <w:marBottom w:val="0"/>
      <w:divBdr>
        <w:top w:val="none" w:sz="0" w:space="0" w:color="auto"/>
        <w:left w:val="none" w:sz="0" w:space="0" w:color="auto"/>
        <w:bottom w:val="none" w:sz="0" w:space="0" w:color="auto"/>
        <w:right w:val="none" w:sz="0" w:space="0" w:color="auto"/>
      </w:divBdr>
    </w:div>
    <w:div w:id="98571680">
      <w:marLeft w:val="640"/>
      <w:marRight w:val="0"/>
      <w:marTop w:val="0"/>
      <w:marBottom w:val="0"/>
      <w:divBdr>
        <w:top w:val="none" w:sz="0" w:space="0" w:color="auto"/>
        <w:left w:val="none" w:sz="0" w:space="0" w:color="auto"/>
        <w:bottom w:val="none" w:sz="0" w:space="0" w:color="auto"/>
        <w:right w:val="none" w:sz="0" w:space="0" w:color="auto"/>
      </w:divBdr>
    </w:div>
    <w:div w:id="98646891">
      <w:marLeft w:val="640"/>
      <w:marRight w:val="0"/>
      <w:marTop w:val="0"/>
      <w:marBottom w:val="0"/>
      <w:divBdr>
        <w:top w:val="none" w:sz="0" w:space="0" w:color="auto"/>
        <w:left w:val="none" w:sz="0" w:space="0" w:color="auto"/>
        <w:bottom w:val="none" w:sz="0" w:space="0" w:color="auto"/>
        <w:right w:val="none" w:sz="0" w:space="0" w:color="auto"/>
      </w:divBdr>
    </w:div>
    <w:div w:id="98726003">
      <w:marLeft w:val="640"/>
      <w:marRight w:val="0"/>
      <w:marTop w:val="0"/>
      <w:marBottom w:val="0"/>
      <w:divBdr>
        <w:top w:val="none" w:sz="0" w:space="0" w:color="auto"/>
        <w:left w:val="none" w:sz="0" w:space="0" w:color="auto"/>
        <w:bottom w:val="none" w:sz="0" w:space="0" w:color="auto"/>
        <w:right w:val="none" w:sz="0" w:space="0" w:color="auto"/>
      </w:divBdr>
    </w:div>
    <w:div w:id="98764950">
      <w:marLeft w:val="640"/>
      <w:marRight w:val="0"/>
      <w:marTop w:val="0"/>
      <w:marBottom w:val="0"/>
      <w:divBdr>
        <w:top w:val="none" w:sz="0" w:space="0" w:color="auto"/>
        <w:left w:val="none" w:sz="0" w:space="0" w:color="auto"/>
        <w:bottom w:val="none" w:sz="0" w:space="0" w:color="auto"/>
        <w:right w:val="none" w:sz="0" w:space="0" w:color="auto"/>
      </w:divBdr>
    </w:div>
    <w:div w:id="98794554">
      <w:marLeft w:val="640"/>
      <w:marRight w:val="0"/>
      <w:marTop w:val="0"/>
      <w:marBottom w:val="0"/>
      <w:divBdr>
        <w:top w:val="none" w:sz="0" w:space="0" w:color="auto"/>
        <w:left w:val="none" w:sz="0" w:space="0" w:color="auto"/>
        <w:bottom w:val="none" w:sz="0" w:space="0" w:color="auto"/>
        <w:right w:val="none" w:sz="0" w:space="0" w:color="auto"/>
      </w:divBdr>
    </w:div>
    <w:div w:id="98838245">
      <w:marLeft w:val="640"/>
      <w:marRight w:val="0"/>
      <w:marTop w:val="0"/>
      <w:marBottom w:val="0"/>
      <w:divBdr>
        <w:top w:val="none" w:sz="0" w:space="0" w:color="auto"/>
        <w:left w:val="none" w:sz="0" w:space="0" w:color="auto"/>
        <w:bottom w:val="none" w:sz="0" w:space="0" w:color="auto"/>
        <w:right w:val="none" w:sz="0" w:space="0" w:color="auto"/>
      </w:divBdr>
    </w:div>
    <w:div w:id="98839987">
      <w:marLeft w:val="640"/>
      <w:marRight w:val="0"/>
      <w:marTop w:val="0"/>
      <w:marBottom w:val="0"/>
      <w:divBdr>
        <w:top w:val="none" w:sz="0" w:space="0" w:color="auto"/>
        <w:left w:val="none" w:sz="0" w:space="0" w:color="auto"/>
        <w:bottom w:val="none" w:sz="0" w:space="0" w:color="auto"/>
        <w:right w:val="none" w:sz="0" w:space="0" w:color="auto"/>
      </w:divBdr>
    </w:div>
    <w:div w:id="98842016">
      <w:marLeft w:val="640"/>
      <w:marRight w:val="0"/>
      <w:marTop w:val="0"/>
      <w:marBottom w:val="0"/>
      <w:divBdr>
        <w:top w:val="none" w:sz="0" w:space="0" w:color="auto"/>
        <w:left w:val="none" w:sz="0" w:space="0" w:color="auto"/>
        <w:bottom w:val="none" w:sz="0" w:space="0" w:color="auto"/>
        <w:right w:val="none" w:sz="0" w:space="0" w:color="auto"/>
      </w:divBdr>
    </w:div>
    <w:div w:id="98844122">
      <w:marLeft w:val="640"/>
      <w:marRight w:val="0"/>
      <w:marTop w:val="0"/>
      <w:marBottom w:val="0"/>
      <w:divBdr>
        <w:top w:val="none" w:sz="0" w:space="0" w:color="auto"/>
        <w:left w:val="none" w:sz="0" w:space="0" w:color="auto"/>
        <w:bottom w:val="none" w:sz="0" w:space="0" w:color="auto"/>
        <w:right w:val="none" w:sz="0" w:space="0" w:color="auto"/>
      </w:divBdr>
    </w:div>
    <w:div w:id="98910208">
      <w:marLeft w:val="640"/>
      <w:marRight w:val="0"/>
      <w:marTop w:val="0"/>
      <w:marBottom w:val="0"/>
      <w:divBdr>
        <w:top w:val="none" w:sz="0" w:space="0" w:color="auto"/>
        <w:left w:val="none" w:sz="0" w:space="0" w:color="auto"/>
        <w:bottom w:val="none" w:sz="0" w:space="0" w:color="auto"/>
        <w:right w:val="none" w:sz="0" w:space="0" w:color="auto"/>
      </w:divBdr>
    </w:div>
    <w:div w:id="98916570">
      <w:marLeft w:val="640"/>
      <w:marRight w:val="0"/>
      <w:marTop w:val="0"/>
      <w:marBottom w:val="0"/>
      <w:divBdr>
        <w:top w:val="none" w:sz="0" w:space="0" w:color="auto"/>
        <w:left w:val="none" w:sz="0" w:space="0" w:color="auto"/>
        <w:bottom w:val="none" w:sz="0" w:space="0" w:color="auto"/>
        <w:right w:val="none" w:sz="0" w:space="0" w:color="auto"/>
      </w:divBdr>
    </w:div>
    <w:div w:id="98961199">
      <w:marLeft w:val="640"/>
      <w:marRight w:val="0"/>
      <w:marTop w:val="0"/>
      <w:marBottom w:val="0"/>
      <w:divBdr>
        <w:top w:val="none" w:sz="0" w:space="0" w:color="auto"/>
        <w:left w:val="none" w:sz="0" w:space="0" w:color="auto"/>
        <w:bottom w:val="none" w:sz="0" w:space="0" w:color="auto"/>
        <w:right w:val="none" w:sz="0" w:space="0" w:color="auto"/>
      </w:divBdr>
    </w:div>
    <w:div w:id="98961588">
      <w:marLeft w:val="640"/>
      <w:marRight w:val="0"/>
      <w:marTop w:val="0"/>
      <w:marBottom w:val="0"/>
      <w:divBdr>
        <w:top w:val="none" w:sz="0" w:space="0" w:color="auto"/>
        <w:left w:val="none" w:sz="0" w:space="0" w:color="auto"/>
        <w:bottom w:val="none" w:sz="0" w:space="0" w:color="auto"/>
        <w:right w:val="none" w:sz="0" w:space="0" w:color="auto"/>
      </w:divBdr>
    </w:div>
    <w:div w:id="98990926">
      <w:marLeft w:val="640"/>
      <w:marRight w:val="0"/>
      <w:marTop w:val="0"/>
      <w:marBottom w:val="0"/>
      <w:divBdr>
        <w:top w:val="none" w:sz="0" w:space="0" w:color="auto"/>
        <w:left w:val="none" w:sz="0" w:space="0" w:color="auto"/>
        <w:bottom w:val="none" w:sz="0" w:space="0" w:color="auto"/>
        <w:right w:val="none" w:sz="0" w:space="0" w:color="auto"/>
      </w:divBdr>
    </w:div>
    <w:div w:id="99033080">
      <w:marLeft w:val="640"/>
      <w:marRight w:val="0"/>
      <w:marTop w:val="0"/>
      <w:marBottom w:val="0"/>
      <w:divBdr>
        <w:top w:val="none" w:sz="0" w:space="0" w:color="auto"/>
        <w:left w:val="none" w:sz="0" w:space="0" w:color="auto"/>
        <w:bottom w:val="none" w:sz="0" w:space="0" w:color="auto"/>
        <w:right w:val="none" w:sz="0" w:space="0" w:color="auto"/>
      </w:divBdr>
    </w:div>
    <w:div w:id="99034320">
      <w:marLeft w:val="640"/>
      <w:marRight w:val="0"/>
      <w:marTop w:val="0"/>
      <w:marBottom w:val="0"/>
      <w:divBdr>
        <w:top w:val="none" w:sz="0" w:space="0" w:color="auto"/>
        <w:left w:val="none" w:sz="0" w:space="0" w:color="auto"/>
        <w:bottom w:val="none" w:sz="0" w:space="0" w:color="auto"/>
        <w:right w:val="none" w:sz="0" w:space="0" w:color="auto"/>
      </w:divBdr>
    </w:div>
    <w:div w:id="99104789">
      <w:marLeft w:val="640"/>
      <w:marRight w:val="0"/>
      <w:marTop w:val="0"/>
      <w:marBottom w:val="0"/>
      <w:divBdr>
        <w:top w:val="none" w:sz="0" w:space="0" w:color="auto"/>
        <w:left w:val="none" w:sz="0" w:space="0" w:color="auto"/>
        <w:bottom w:val="none" w:sz="0" w:space="0" w:color="auto"/>
        <w:right w:val="none" w:sz="0" w:space="0" w:color="auto"/>
      </w:divBdr>
    </w:div>
    <w:div w:id="99108640">
      <w:marLeft w:val="640"/>
      <w:marRight w:val="0"/>
      <w:marTop w:val="0"/>
      <w:marBottom w:val="0"/>
      <w:divBdr>
        <w:top w:val="none" w:sz="0" w:space="0" w:color="auto"/>
        <w:left w:val="none" w:sz="0" w:space="0" w:color="auto"/>
        <w:bottom w:val="none" w:sz="0" w:space="0" w:color="auto"/>
        <w:right w:val="none" w:sz="0" w:space="0" w:color="auto"/>
      </w:divBdr>
    </w:div>
    <w:div w:id="99188179">
      <w:marLeft w:val="640"/>
      <w:marRight w:val="0"/>
      <w:marTop w:val="0"/>
      <w:marBottom w:val="0"/>
      <w:divBdr>
        <w:top w:val="none" w:sz="0" w:space="0" w:color="auto"/>
        <w:left w:val="none" w:sz="0" w:space="0" w:color="auto"/>
        <w:bottom w:val="none" w:sz="0" w:space="0" w:color="auto"/>
        <w:right w:val="none" w:sz="0" w:space="0" w:color="auto"/>
      </w:divBdr>
    </w:div>
    <w:div w:id="99225713">
      <w:marLeft w:val="640"/>
      <w:marRight w:val="0"/>
      <w:marTop w:val="0"/>
      <w:marBottom w:val="0"/>
      <w:divBdr>
        <w:top w:val="none" w:sz="0" w:space="0" w:color="auto"/>
        <w:left w:val="none" w:sz="0" w:space="0" w:color="auto"/>
        <w:bottom w:val="none" w:sz="0" w:space="0" w:color="auto"/>
        <w:right w:val="none" w:sz="0" w:space="0" w:color="auto"/>
      </w:divBdr>
    </w:div>
    <w:div w:id="99230726">
      <w:marLeft w:val="640"/>
      <w:marRight w:val="0"/>
      <w:marTop w:val="0"/>
      <w:marBottom w:val="0"/>
      <w:divBdr>
        <w:top w:val="none" w:sz="0" w:space="0" w:color="auto"/>
        <w:left w:val="none" w:sz="0" w:space="0" w:color="auto"/>
        <w:bottom w:val="none" w:sz="0" w:space="0" w:color="auto"/>
        <w:right w:val="none" w:sz="0" w:space="0" w:color="auto"/>
      </w:divBdr>
    </w:div>
    <w:div w:id="99303468">
      <w:marLeft w:val="640"/>
      <w:marRight w:val="0"/>
      <w:marTop w:val="0"/>
      <w:marBottom w:val="0"/>
      <w:divBdr>
        <w:top w:val="none" w:sz="0" w:space="0" w:color="auto"/>
        <w:left w:val="none" w:sz="0" w:space="0" w:color="auto"/>
        <w:bottom w:val="none" w:sz="0" w:space="0" w:color="auto"/>
        <w:right w:val="none" w:sz="0" w:space="0" w:color="auto"/>
      </w:divBdr>
    </w:div>
    <w:div w:id="99303559">
      <w:marLeft w:val="640"/>
      <w:marRight w:val="0"/>
      <w:marTop w:val="0"/>
      <w:marBottom w:val="0"/>
      <w:divBdr>
        <w:top w:val="none" w:sz="0" w:space="0" w:color="auto"/>
        <w:left w:val="none" w:sz="0" w:space="0" w:color="auto"/>
        <w:bottom w:val="none" w:sz="0" w:space="0" w:color="auto"/>
        <w:right w:val="none" w:sz="0" w:space="0" w:color="auto"/>
      </w:divBdr>
    </w:div>
    <w:div w:id="99421554">
      <w:marLeft w:val="640"/>
      <w:marRight w:val="0"/>
      <w:marTop w:val="0"/>
      <w:marBottom w:val="0"/>
      <w:divBdr>
        <w:top w:val="none" w:sz="0" w:space="0" w:color="auto"/>
        <w:left w:val="none" w:sz="0" w:space="0" w:color="auto"/>
        <w:bottom w:val="none" w:sz="0" w:space="0" w:color="auto"/>
        <w:right w:val="none" w:sz="0" w:space="0" w:color="auto"/>
      </w:divBdr>
    </w:div>
    <w:div w:id="99423710">
      <w:marLeft w:val="640"/>
      <w:marRight w:val="0"/>
      <w:marTop w:val="0"/>
      <w:marBottom w:val="0"/>
      <w:divBdr>
        <w:top w:val="none" w:sz="0" w:space="0" w:color="auto"/>
        <w:left w:val="none" w:sz="0" w:space="0" w:color="auto"/>
        <w:bottom w:val="none" w:sz="0" w:space="0" w:color="auto"/>
        <w:right w:val="none" w:sz="0" w:space="0" w:color="auto"/>
      </w:divBdr>
    </w:div>
    <w:div w:id="99448458">
      <w:marLeft w:val="640"/>
      <w:marRight w:val="0"/>
      <w:marTop w:val="0"/>
      <w:marBottom w:val="0"/>
      <w:divBdr>
        <w:top w:val="none" w:sz="0" w:space="0" w:color="auto"/>
        <w:left w:val="none" w:sz="0" w:space="0" w:color="auto"/>
        <w:bottom w:val="none" w:sz="0" w:space="0" w:color="auto"/>
        <w:right w:val="none" w:sz="0" w:space="0" w:color="auto"/>
      </w:divBdr>
    </w:div>
    <w:div w:id="99646777">
      <w:marLeft w:val="640"/>
      <w:marRight w:val="0"/>
      <w:marTop w:val="0"/>
      <w:marBottom w:val="0"/>
      <w:divBdr>
        <w:top w:val="none" w:sz="0" w:space="0" w:color="auto"/>
        <w:left w:val="none" w:sz="0" w:space="0" w:color="auto"/>
        <w:bottom w:val="none" w:sz="0" w:space="0" w:color="auto"/>
        <w:right w:val="none" w:sz="0" w:space="0" w:color="auto"/>
      </w:divBdr>
    </w:div>
    <w:div w:id="99684561">
      <w:marLeft w:val="640"/>
      <w:marRight w:val="0"/>
      <w:marTop w:val="0"/>
      <w:marBottom w:val="0"/>
      <w:divBdr>
        <w:top w:val="none" w:sz="0" w:space="0" w:color="auto"/>
        <w:left w:val="none" w:sz="0" w:space="0" w:color="auto"/>
        <w:bottom w:val="none" w:sz="0" w:space="0" w:color="auto"/>
        <w:right w:val="none" w:sz="0" w:space="0" w:color="auto"/>
      </w:divBdr>
    </w:div>
    <w:div w:id="99836446">
      <w:marLeft w:val="640"/>
      <w:marRight w:val="0"/>
      <w:marTop w:val="0"/>
      <w:marBottom w:val="0"/>
      <w:divBdr>
        <w:top w:val="none" w:sz="0" w:space="0" w:color="auto"/>
        <w:left w:val="none" w:sz="0" w:space="0" w:color="auto"/>
        <w:bottom w:val="none" w:sz="0" w:space="0" w:color="auto"/>
        <w:right w:val="none" w:sz="0" w:space="0" w:color="auto"/>
      </w:divBdr>
    </w:div>
    <w:div w:id="99839920">
      <w:marLeft w:val="640"/>
      <w:marRight w:val="0"/>
      <w:marTop w:val="0"/>
      <w:marBottom w:val="0"/>
      <w:divBdr>
        <w:top w:val="none" w:sz="0" w:space="0" w:color="auto"/>
        <w:left w:val="none" w:sz="0" w:space="0" w:color="auto"/>
        <w:bottom w:val="none" w:sz="0" w:space="0" w:color="auto"/>
        <w:right w:val="none" w:sz="0" w:space="0" w:color="auto"/>
      </w:divBdr>
    </w:div>
    <w:div w:id="99841274">
      <w:marLeft w:val="640"/>
      <w:marRight w:val="0"/>
      <w:marTop w:val="0"/>
      <w:marBottom w:val="0"/>
      <w:divBdr>
        <w:top w:val="none" w:sz="0" w:space="0" w:color="auto"/>
        <w:left w:val="none" w:sz="0" w:space="0" w:color="auto"/>
        <w:bottom w:val="none" w:sz="0" w:space="0" w:color="auto"/>
        <w:right w:val="none" w:sz="0" w:space="0" w:color="auto"/>
      </w:divBdr>
    </w:div>
    <w:div w:id="100031270">
      <w:marLeft w:val="640"/>
      <w:marRight w:val="0"/>
      <w:marTop w:val="0"/>
      <w:marBottom w:val="0"/>
      <w:divBdr>
        <w:top w:val="none" w:sz="0" w:space="0" w:color="auto"/>
        <w:left w:val="none" w:sz="0" w:space="0" w:color="auto"/>
        <w:bottom w:val="none" w:sz="0" w:space="0" w:color="auto"/>
        <w:right w:val="none" w:sz="0" w:space="0" w:color="auto"/>
      </w:divBdr>
    </w:div>
    <w:div w:id="100103627">
      <w:marLeft w:val="640"/>
      <w:marRight w:val="0"/>
      <w:marTop w:val="0"/>
      <w:marBottom w:val="0"/>
      <w:divBdr>
        <w:top w:val="none" w:sz="0" w:space="0" w:color="auto"/>
        <w:left w:val="none" w:sz="0" w:space="0" w:color="auto"/>
        <w:bottom w:val="none" w:sz="0" w:space="0" w:color="auto"/>
        <w:right w:val="none" w:sz="0" w:space="0" w:color="auto"/>
      </w:divBdr>
    </w:div>
    <w:div w:id="100154713">
      <w:marLeft w:val="640"/>
      <w:marRight w:val="0"/>
      <w:marTop w:val="0"/>
      <w:marBottom w:val="0"/>
      <w:divBdr>
        <w:top w:val="none" w:sz="0" w:space="0" w:color="auto"/>
        <w:left w:val="none" w:sz="0" w:space="0" w:color="auto"/>
        <w:bottom w:val="none" w:sz="0" w:space="0" w:color="auto"/>
        <w:right w:val="none" w:sz="0" w:space="0" w:color="auto"/>
      </w:divBdr>
    </w:div>
    <w:div w:id="100222140">
      <w:marLeft w:val="640"/>
      <w:marRight w:val="0"/>
      <w:marTop w:val="0"/>
      <w:marBottom w:val="0"/>
      <w:divBdr>
        <w:top w:val="none" w:sz="0" w:space="0" w:color="auto"/>
        <w:left w:val="none" w:sz="0" w:space="0" w:color="auto"/>
        <w:bottom w:val="none" w:sz="0" w:space="0" w:color="auto"/>
        <w:right w:val="none" w:sz="0" w:space="0" w:color="auto"/>
      </w:divBdr>
    </w:div>
    <w:div w:id="100223291">
      <w:marLeft w:val="640"/>
      <w:marRight w:val="0"/>
      <w:marTop w:val="0"/>
      <w:marBottom w:val="0"/>
      <w:divBdr>
        <w:top w:val="none" w:sz="0" w:space="0" w:color="auto"/>
        <w:left w:val="none" w:sz="0" w:space="0" w:color="auto"/>
        <w:bottom w:val="none" w:sz="0" w:space="0" w:color="auto"/>
        <w:right w:val="none" w:sz="0" w:space="0" w:color="auto"/>
      </w:divBdr>
    </w:div>
    <w:div w:id="100300789">
      <w:marLeft w:val="640"/>
      <w:marRight w:val="0"/>
      <w:marTop w:val="0"/>
      <w:marBottom w:val="0"/>
      <w:divBdr>
        <w:top w:val="none" w:sz="0" w:space="0" w:color="auto"/>
        <w:left w:val="none" w:sz="0" w:space="0" w:color="auto"/>
        <w:bottom w:val="none" w:sz="0" w:space="0" w:color="auto"/>
        <w:right w:val="none" w:sz="0" w:space="0" w:color="auto"/>
      </w:divBdr>
    </w:div>
    <w:div w:id="100339175">
      <w:marLeft w:val="640"/>
      <w:marRight w:val="0"/>
      <w:marTop w:val="0"/>
      <w:marBottom w:val="0"/>
      <w:divBdr>
        <w:top w:val="none" w:sz="0" w:space="0" w:color="auto"/>
        <w:left w:val="none" w:sz="0" w:space="0" w:color="auto"/>
        <w:bottom w:val="none" w:sz="0" w:space="0" w:color="auto"/>
        <w:right w:val="none" w:sz="0" w:space="0" w:color="auto"/>
      </w:divBdr>
    </w:div>
    <w:div w:id="100415151">
      <w:marLeft w:val="640"/>
      <w:marRight w:val="0"/>
      <w:marTop w:val="0"/>
      <w:marBottom w:val="0"/>
      <w:divBdr>
        <w:top w:val="none" w:sz="0" w:space="0" w:color="auto"/>
        <w:left w:val="none" w:sz="0" w:space="0" w:color="auto"/>
        <w:bottom w:val="none" w:sz="0" w:space="0" w:color="auto"/>
        <w:right w:val="none" w:sz="0" w:space="0" w:color="auto"/>
      </w:divBdr>
    </w:div>
    <w:div w:id="100416081">
      <w:marLeft w:val="640"/>
      <w:marRight w:val="0"/>
      <w:marTop w:val="0"/>
      <w:marBottom w:val="0"/>
      <w:divBdr>
        <w:top w:val="none" w:sz="0" w:space="0" w:color="auto"/>
        <w:left w:val="none" w:sz="0" w:space="0" w:color="auto"/>
        <w:bottom w:val="none" w:sz="0" w:space="0" w:color="auto"/>
        <w:right w:val="none" w:sz="0" w:space="0" w:color="auto"/>
      </w:divBdr>
    </w:div>
    <w:div w:id="100419347">
      <w:marLeft w:val="640"/>
      <w:marRight w:val="0"/>
      <w:marTop w:val="0"/>
      <w:marBottom w:val="0"/>
      <w:divBdr>
        <w:top w:val="none" w:sz="0" w:space="0" w:color="auto"/>
        <w:left w:val="none" w:sz="0" w:space="0" w:color="auto"/>
        <w:bottom w:val="none" w:sz="0" w:space="0" w:color="auto"/>
        <w:right w:val="none" w:sz="0" w:space="0" w:color="auto"/>
      </w:divBdr>
    </w:div>
    <w:div w:id="100490905">
      <w:marLeft w:val="640"/>
      <w:marRight w:val="0"/>
      <w:marTop w:val="0"/>
      <w:marBottom w:val="0"/>
      <w:divBdr>
        <w:top w:val="none" w:sz="0" w:space="0" w:color="auto"/>
        <w:left w:val="none" w:sz="0" w:space="0" w:color="auto"/>
        <w:bottom w:val="none" w:sz="0" w:space="0" w:color="auto"/>
        <w:right w:val="none" w:sz="0" w:space="0" w:color="auto"/>
      </w:divBdr>
    </w:div>
    <w:div w:id="100491024">
      <w:marLeft w:val="640"/>
      <w:marRight w:val="0"/>
      <w:marTop w:val="0"/>
      <w:marBottom w:val="0"/>
      <w:divBdr>
        <w:top w:val="none" w:sz="0" w:space="0" w:color="auto"/>
        <w:left w:val="none" w:sz="0" w:space="0" w:color="auto"/>
        <w:bottom w:val="none" w:sz="0" w:space="0" w:color="auto"/>
        <w:right w:val="none" w:sz="0" w:space="0" w:color="auto"/>
      </w:divBdr>
    </w:div>
    <w:div w:id="100493615">
      <w:marLeft w:val="640"/>
      <w:marRight w:val="0"/>
      <w:marTop w:val="0"/>
      <w:marBottom w:val="0"/>
      <w:divBdr>
        <w:top w:val="none" w:sz="0" w:space="0" w:color="auto"/>
        <w:left w:val="none" w:sz="0" w:space="0" w:color="auto"/>
        <w:bottom w:val="none" w:sz="0" w:space="0" w:color="auto"/>
        <w:right w:val="none" w:sz="0" w:space="0" w:color="auto"/>
      </w:divBdr>
    </w:div>
    <w:div w:id="100498028">
      <w:marLeft w:val="640"/>
      <w:marRight w:val="0"/>
      <w:marTop w:val="0"/>
      <w:marBottom w:val="0"/>
      <w:divBdr>
        <w:top w:val="none" w:sz="0" w:space="0" w:color="auto"/>
        <w:left w:val="none" w:sz="0" w:space="0" w:color="auto"/>
        <w:bottom w:val="none" w:sz="0" w:space="0" w:color="auto"/>
        <w:right w:val="none" w:sz="0" w:space="0" w:color="auto"/>
      </w:divBdr>
    </w:div>
    <w:div w:id="100535272">
      <w:marLeft w:val="640"/>
      <w:marRight w:val="0"/>
      <w:marTop w:val="0"/>
      <w:marBottom w:val="0"/>
      <w:divBdr>
        <w:top w:val="none" w:sz="0" w:space="0" w:color="auto"/>
        <w:left w:val="none" w:sz="0" w:space="0" w:color="auto"/>
        <w:bottom w:val="none" w:sz="0" w:space="0" w:color="auto"/>
        <w:right w:val="none" w:sz="0" w:space="0" w:color="auto"/>
      </w:divBdr>
    </w:div>
    <w:div w:id="100564752">
      <w:marLeft w:val="640"/>
      <w:marRight w:val="0"/>
      <w:marTop w:val="0"/>
      <w:marBottom w:val="0"/>
      <w:divBdr>
        <w:top w:val="none" w:sz="0" w:space="0" w:color="auto"/>
        <w:left w:val="none" w:sz="0" w:space="0" w:color="auto"/>
        <w:bottom w:val="none" w:sz="0" w:space="0" w:color="auto"/>
        <w:right w:val="none" w:sz="0" w:space="0" w:color="auto"/>
      </w:divBdr>
    </w:div>
    <w:div w:id="100684244">
      <w:marLeft w:val="640"/>
      <w:marRight w:val="0"/>
      <w:marTop w:val="0"/>
      <w:marBottom w:val="0"/>
      <w:divBdr>
        <w:top w:val="none" w:sz="0" w:space="0" w:color="auto"/>
        <w:left w:val="none" w:sz="0" w:space="0" w:color="auto"/>
        <w:bottom w:val="none" w:sz="0" w:space="0" w:color="auto"/>
        <w:right w:val="none" w:sz="0" w:space="0" w:color="auto"/>
      </w:divBdr>
    </w:div>
    <w:div w:id="100758850">
      <w:marLeft w:val="640"/>
      <w:marRight w:val="0"/>
      <w:marTop w:val="0"/>
      <w:marBottom w:val="0"/>
      <w:divBdr>
        <w:top w:val="none" w:sz="0" w:space="0" w:color="auto"/>
        <w:left w:val="none" w:sz="0" w:space="0" w:color="auto"/>
        <w:bottom w:val="none" w:sz="0" w:space="0" w:color="auto"/>
        <w:right w:val="none" w:sz="0" w:space="0" w:color="auto"/>
      </w:divBdr>
    </w:div>
    <w:div w:id="100804914">
      <w:marLeft w:val="640"/>
      <w:marRight w:val="0"/>
      <w:marTop w:val="0"/>
      <w:marBottom w:val="0"/>
      <w:divBdr>
        <w:top w:val="none" w:sz="0" w:space="0" w:color="auto"/>
        <w:left w:val="none" w:sz="0" w:space="0" w:color="auto"/>
        <w:bottom w:val="none" w:sz="0" w:space="0" w:color="auto"/>
        <w:right w:val="none" w:sz="0" w:space="0" w:color="auto"/>
      </w:divBdr>
    </w:div>
    <w:div w:id="100807904">
      <w:marLeft w:val="640"/>
      <w:marRight w:val="0"/>
      <w:marTop w:val="0"/>
      <w:marBottom w:val="0"/>
      <w:divBdr>
        <w:top w:val="none" w:sz="0" w:space="0" w:color="auto"/>
        <w:left w:val="none" w:sz="0" w:space="0" w:color="auto"/>
        <w:bottom w:val="none" w:sz="0" w:space="0" w:color="auto"/>
        <w:right w:val="none" w:sz="0" w:space="0" w:color="auto"/>
      </w:divBdr>
    </w:div>
    <w:div w:id="100808513">
      <w:marLeft w:val="640"/>
      <w:marRight w:val="0"/>
      <w:marTop w:val="0"/>
      <w:marBottom w:val="0"/>
      <w:divBdr>
        <w:top w:val="none" w:sz="0" w:space="0" w:color="auto"/>
        <w:left w:val="none" w:sz="0" w:space="0" w:color="auto"/>
        <w:bottom w:val="none" w:sz="0" w:space="0" w:color="auto"/>
        <w:right w:val="none" w:sz="0" w:space="0" w:color="auto"/>
      </w:divBdr>
    </w:div>
    <w:div w:id="100877774">
      <w:marLeft w:val="640"/>
      <w:marRight w:val="0"/>
      <w:marTop w:val="0"/>
      <w:marBottom w:val="0"/>
      <w:divBdr>
        <w:top w:val="none" w:sz="0" w:space="0" w:color="auto"/>
        <w:left w:val="none" w:sz="0" w:space="0" w:color="auto"/>
        <w:bottom w:val="none" w:sz="0" w:space="0" w:color="auto"/>
        <w:right w:val="none" w:sz="0" w:space="0" w:color="auto"/>
      </w:divBdr>
    </w:div>
    <w:div w:id="101002183">
      <w:marLeft w:val="640"/>
      <w:marRight w:val="0"/>
      <w:marTop w:val="0"/>
      <w:marBottom w:val="0"/>
      <w:divBdr>
        <w:top w:val="none" w:sz="0" w:space="0" w:color="auto"/>
        <w:left w:val="none" w:sz="0" w:space="0" w:color="auto"/>
        <w:bottom w:val="none" w:sz="0" w:space="0" w:color="auto"/>
        <w:right w:val="none" w:sz="0" w:space="0" w:color="auto"/>
      </w:divBdr>
    </w:div>
    <w:div w:id="101072794">
      <w:marLeft w:val="640"/>
      <w:marRight w:val="0"/>
      <w:marTop w:val="0"/>
      <w:marBottom w:val="0"/>
      <w:divBdr>
        <w:top w:val="none" w:sz="0" w:space="0" w:color="auto"/>
        <w:left w:val="none" w:sz="0" w:space="0" w:color="auto"/>
        <w:bottom w:val="none" w:sz="0" w:space="0" w:color="auto"/>
        <w:right w:val="none" w:sz="0" w:space="0" w:color="auto"/>
      </w:divBdr>
    </w:div>
    <w:div w:id="101263107">
      <w:marLeft w:val="640"/>
      <w:marRight w:val="0"/>
      <w:marTop w:val="0"/>
      <w:marBottom w:val="0"/>
      <w:divBdr>
        <w:top w:val="none" w:sz="0" w:space="0" w:color="auto"/>
        <w:left w:val="none" w:sz="0" w:space="0" w:color="auto"/>
        <w:bottom w:val="none" w:sz="0" w:space="0" w:color="auto"/>
        <w:right w:val="none" w:sz="0" w:space="0" w:color="auto"/>
      </w:divBdr>
    </w:div>
    <w:div w:id="101343258">
      <w:marLeft w:val="640"/>
      <w:marRight w:val="0"/>
      <w:marTop w:val="0"/>
      <w:marBottom w:val="0"/>
      <w:divBdr>
        <w:top w:val="none" w:sz="0" w:space="0" w:color="auto"/>
        <w:left w:val="none" w:sz="0" w:space="0" w:color="auto"/>
        <w:bottom w:val="none" w:sz="0" w:space="0" w:color="auto"/>
        <w:right w:val="none" w:sz="0" w:space="0" w:color="auto"/>
      </w:divBdr>
    </w:div>
    <w:div w:id="101345367">
      <w:marLeft w:val="640"/>
      <w:marRight w:val="0"/>
      <w:marTop w:val="0"/>
      <w:marBottom w:val="0"/>
      <w:divBdr>
        <w:top w:val="none" w:sz="0" w:space="0" w:color="auto"/>
        <w:left w:val="none" w:sz="0" w:space="0" w:color="auto"/>
        <w:bottom w:val="none" w:sz="0" w:space="0" w:color="auto"/>
        <w:right w:val="none" w:sz="0" w:space="0" w:color="auto"/>
      </w:divBdr>
    </w:div>
    <w:div w:id="101385451">
      <w:marLeft w:val="640"/>
      <w:marRight w:val="0"/>
      <w:marTop w:val="0"/>
      <w:marBottom w:val="0"/>
      <w:divBdr>
        <w:top w:val="none" w:sz="0" w:space="0" w:color="auto"/>
        <w:left w:val="none" w:sz="0" w:space="0" w:color="auto"/>
        <w:bottom w:val="none" w:sz="0" w:space="0" w:color="auto"/>
        <w:right w:val="none" w:sz="0" w:space="0" w:color="auto"/>
      </w:divBdr>
    </w:div>
    <w:div w:id="101386735">
      <w:marLeft w:val="640"/>
      <w:marRight w:val="0"/>
      <w:marTop w:val="0"/>
      <w:marBottom w:val="0"/>
      <w:divBdr>
        <w:top w:val="none" w:sz="0" w:space="0" w:color="auto"/>
        <w:left w:val="none" w:sz="0" w:space="0" w:color="auto"/>
        <w:bottom w:val="none" w:sz="0" w:space="0" w:color="auto"/>
        <w:right w:val="none" w:sz="0" w:space="0" w:color="auto"/>
      </w:divBdr>
    </w:div>
    <w:div w:id="101459691">
      <w:marLeft w:val="640"/>
      <w:marRight w:val="0"/>
      <w:marTop w:val="0"/>
      <w:marBottom w:val="0"/>
      <w:divBdr>
        <w:top w:val="none" w:sz="0" w:space="0" w:color="auto"/>
        <w:left w:val="none" w:sz="0" w:space="0" w:color="auto"/>
        <w:bottom w:val="none" w:sz="0" w:space="0" w:color="auto"/>
        <w:right w:val="none" w:sz="0" w:space="0" w:color="auto"/>
      </w:divBdr>
    </w:div>
    <w:div w:id="101460274">
      <w:marLeft w:val="640"/>
      <w:marRight w:val="0"/>
      <w:marTop w:val="0"/>
      <w:marBottom w:val="0"/>
      <w:divBdr>
        <w:top w:val="none" w:sz="0" w:space="0" w:color="auto"/>
        <w:left w:val="none" w:sz="0" w:space="0" w:color="auto"/>
        <w:bottom w:val="none" w:sz="0" w:space="0" w:color="auto"/>
        <w:right w:val="none" w:sz="0" w:space="0" w:color="auto"/>
      </w:divBdr>
    </w:div>
    <w:div w:id="101461024">
      <w:marLeft w:val="640"/>
      <w:marRight w:val="0"/>
      <w:marTop w:val="0"/>
      <w:marBottom w:val="0"/>
      <w:divBdr>
        <w:top w:val="none" w:sz="0" w:space="0" w:color="auto"/>
        <w:left w:val="none" w:sz="0" w:space="0" w:color="auto"/>
        <w:bottom w:val="none" w:sz="0" w:space="0" w:color="auto"/>
        <w:right w:val="none" w:sz="0" w:space="0" w:color="auto"/>
      </w:divBdr>
    </w:div>
    <w:div w:id="101532575">
      <w:marLeft w:val="640"/>
      <w:marRight w:val="0"/>
      <w:marTop w:val="0"/>
      <w:marBottom w:val="0"/>
      <w:divBdr>
        <w:top w:val="none" w:sz="0" w:space="0" w:color="auto"/>
        <w:left w:val="none" w:sz="0" w:space="0" w:color="auto"/>
        <w:bottom w:val="none" w:sz="0" w:space="0" w:color="auto"/>
        <w:right w:val="none" w:sz="0" w:space="0" w:color="auto"/>
      </w:divBdr>
    </w:div>
    <w:div w:id="101536823">
      <w:marLeft w:val="640"/>
      <w:marRight w:val="0"/>
      <w:marTop w:val="0"/>
      <w:marBottom w:val="0"/>
      <w:divBdr>
        <w:top w:val="none" w:sz="0" w:space="0" w:color="auto"/>
        <w:left w:val="none" w:sz="0" w:space="0" w:color="auto"/>
        <w:bottom w:val="none" w:sz="0" w:space="0" w:color="auto"/>
        <w:right w:val="none" w:sz="0" w:space="0" w:color="auto"/>
      </w:divBdr>
    </w:div>
    <w:div w:id="101608142">
      <w:marLeft w:val="640"/>
      <w:marRight w:val="0"/>
      <w:marTop w:val="0"/>
      <w:marBottom w:val="0"/>
      <w:divBdr>
        <w:top w:val="none" w:sz="0" w:space="0" w:color="auto"/>
        <w:left w:val="none" w:sz="0" w:space="0" w:color="auto"/>
        <w:bottom w:val="none" w:sz="0" w:space="0" w:color="auto"/>
        <w:right w:val="none" w:sz="0" w:space="0" w:color="auto"/>
      </w:divBdr>
    </w:div>
    <w:div w:id="101608982">
      <w:marLeft w:val="640"/>
      <w:marRight w:val="0"/>
      <w:marTop w:val="0"/>
      <w:marBottom w:val="0"/>
      <w:divBdr>
        <w:top w:val="none" w:sz="0" w:space="0" w:color="auto"/>
        <w:left w:val="none" w:sz="0" w:space="0" w:color="auto"/>
        <w:bottom w:val="none" w:sz="0" w:space="0" w:color="auto"/>
        <w:right w:val="none" w:sz="0" w:space="0" w:color="auto"/>
      </w:divBdr>
    </w:div>
    <w:div w:id="101654618">
      <w:marLeft w:val="640"/>
      <w:marRight w:val="0"/>
      <w:marTop w:val="0"/>
      <w:marBottom w:val="0"/>
      <w:divBdr>
        <w:top w:val="none" w:sz="0" w:space="0" w:color="auto"/>
        <w:left w:val="none" w:sz="0" w:space="0" w:color="auto"/>
        <w:bottom w:val="none" w:sz="0" w:space="0" w:color="auto"/>
        <w:right w:val="none" w:sz="0" w:space="0" w:color="auto"/>
      </w:divBdr>
    </w:div>
    <w:div w:id="101726790">
      <w:marLeft w:val="640"/>
      <w:marRight w:val="0"/>
      <w:marTop w:val="0"/>
      <w:marBottom w:val="0"/>
      <w:divBdr>
        <w:top w:val="none" w:sz="0" w:space="0" w:color="auto"/>
        <w:left w:val="none" w:sz="0" w:space="0" w:color="auto"/>
        <w:bottom w:val="none" w:sz="0" w:space="0" w:color="auto"/>
        <w:right w:val="none" w:sz="0" w:space="0" w:color="auto"/>
      </w:divBdr>
    </w:div>
    <w:div w:id="101729138">
      <w:marLeft w:val="640"/>
      <w:marRight w:val="0"/>
      <w:marTop w:val="0"/>
      <w:marBottom w:val="0"/>
      <w:divBdr>
        <w:top w:val="none" w:sz="0" w:space="0" w:color="auto"/>
        <w:left w:val="none" w:sz="0" w:space="0" w:color="auto"/>
        <w:bottom w:val="none" w:sz="0" w:space="0" w:color="auto"/>
        <w:right w:val="none" w:sz="0" w:space="0" w:color="auto"/>
      </w:divBdr>
    </w:div>
    <w:div w:id="101804172">
      <w:marLeft w:val="640"/>
      <w:marRight w:val="0"/>
      <w:marTop w:val="0"/>
      <w:marBottom w:val="0"/>
      <w:divBdr>
        <w:top w:val="none" w:sz="0" w:space="0" w:color="auto"/>
        <w:left w:val="none" w:sz="0" w:space="0" w:color="auto"/>
        <w:bottom w:val="none" w:sz="0" w:space="0" w:color="auto"/>
        <w:right w:val="none" w:sz="0" w:space="0" w:color="auto"/>
      </w:divBdr>
    </w:div>
    <w:div w:id="101847582">
      <w:marLeft w:val="640"/>
      <w:marRight w:val="0"/>
      <w:marTop w:val="0"/>
      <w:marBottom w:val="0"/>
      <w:divBdr>
        <w:top w:val="none" w:sz="0" w:space="0" w:color="auto"/>
        <w:left w:val="none" w:sz="0" w:space="0" w:color="auto"/>
        <w:bottom w:val="none" w:sz="0" w:space="0" w:color="auto"/>
        <w:right w:val="none" w:sz="0" w:space="0" w:color="auto"/>
      </w:divBdr>
    </w:div>
    <w:div w:id="101850501">
      <w:marLeft w:val="640"/>
      <w:marRight w:val="0"/>
      <w:marTop w:val="0"/>
      <w:marBottom w:val="0"/>
      <w:divBdr>
        <w:top w:val="none" w:sz="0" w:space="0" w:color="auto"/>
        <w:left w:val="none" w:sz="0" w:space="0" w:color="auto"/>
        <w:bottom w:val="none" w:sz="0" w:space="0" w:color="auto"/>
        <w:right w:val="none" w:sz="0" w:space="0" w:color="auto"/>
      </w:divBdr>
    </w:div>
    <w:div w:id="101923207">
      <w:marLeft w:val="640"/>
      <w:marRight w:val="0"/>
      <w:marTop w:val="0"/>
      <w:marBottom w:val="0"/>
      <w:divBdr>
        <w:top w:val="none" w:sz="0" w:space="0" w:color="auto"/>
        <w:left w:val="none" w:sz="0" w:space="0" w:color="auto"/>
        <w:bottom w:val="none" w:sz="0" w:space="0" w:color="auto"/>
        <w:right w:val="none" w:sz="0" w:space="0" w:color="auto"/>
      </w:divBdr>
    </w:div>
    <w:div w:id="101923579">
      <w:marLeft w:val="640"/>
      <w:marRight w:val="0"/>
      <w:marTop w:val="0"/>
      <w:marBottom w:val="0"/>
      <w:divBdr>
        <w:top w:val="none" w:sz="0" w:space="0" w:color="auto"/>
        <w:left w:val="none" w:sz="0" w:space="0" w:color="auto"/>
        <w:bottom w:val="none" w:sz="0" w:space="0" w:color="auto"/>
        <w:right w:val="none" w:sz="0" w:space="0" w:color="auto"/>
      </w:divBdr>
    </w:div>
    <w:div w:id="101923857">
      <w:marLeft w:val="640"/>
      <w:marRight w:val="0"/>
      <w:marTop w:val="0"/>
      <w:marBottom w:val="0"/>
      <w:divBdr>
        <w:top w:val="none" w:sz="0" w:space="0" w:color="auto"/>
        <w:left w:val="none" w:sz="0" w:space="0" w:color="auto"/>
        <w:bottom w:val="none" w:sz="0" w:space="0" w:color="auto"/>
        <w:right w:val="none" w:sz="0" w:space="0" w:color="auto"/>
      </w:divBdr>
    </w:div>
    <w:div w:id="101925278">
      <w:marLeft w:val="640"/>
      <w:marRight w:val="0"/>
      <w:marTop w:val="0"/>
      <w:marBottom w:val="0"/>
      <w:divBdr>
        <w:top w:val="none" w:sz="0" w:space="0" w:color="auto"/>
        <w:left w:val="none" w:sz="0" w:space="0" w:color="auto"/>
        <w:bottom w:val="none" w:sz="0" w:space="0" w:color="auto"/>
        <w:right w:val="none" w:sz="0" w:space="0" w:color="auto"/>
      </w:divBdr>
    </w:div>
    <w:div w:id="101993291">
      <w:marLeft w:val="640"/>
      <w:marRight w:val="0"/>
      <w:marTop w:val="0"/>
      <w:marBottom w:val="0"/>
      <w:divBdr>
        <w:top w:val="none" w:sz="0" w:space="0" w:color="auto"/>
        <w:left w:val="none" w:sz="0" w:space="0" w:color="auto"/>
        <w:bottom w:val="none" w:sz="0" w:space="0" w:color="auto"/>
        <w:right w:val="none" w:sz="0" w:space="0" w:color="auto"/>
      </w:divBdr>
    </w:div>
    <w:div w:id="102044730">
      <w:marLeft w:val="640"/>
      <w:marRight w:val="0"/>
      <w:marTop w:val="0"/>
      <w:marBottom w:val="0"/>
      <w:divBdr>
        <w:top w:val="none" w:sz="0" w:space="0" w:color="auto"/>
        <w:left w:val="none" w:sz="0" w:space="0" w:color="auto"/>
        <w:bottom w:val="none" w:sz="0" w:space="0" w:color="auto"/>
        <w:right w:val="none" w:sz="0" w:space="0" w:color="auto"/>
      </w:divBdr>
    </w:div>
    <w:div w:id="102069193">
      <w:marLeft w:val="640"/>
      <w:marRight w:val="0"/>
      <w:marTop w:val="0"/>
      <w:marBottom w:val="0"/>
      <w:divBdr>
        <w:top w:val="none" w:sz="0" w:space="0" w:color="auto"/>
        <w:left w:val="none" w:sz="0" w:space="0" w:color="auto"/>
        <w:bottom w:val="none" w:sz="0" w:space="0" w:color="auto"/>
        <w:right w:val="none" w:sz="0" w:space="0" w:color="auto"/>
      </w:divBdr>
    </w:div>
    <w:div w:id="102115437">
      <w:marLeft w:val="640"/>
      <w:marRight w:val="0"/>
      <w:marTop w:val="0"/>
      <w:marBottom w:val="0"/>
      <w:divBdr>
        <w:top w:val="none" w:sz="0" w:space="0" w:color="auto"/>
        <w:left w:val="none" w:sz="0" w:space="0" w:color="auto"/>
        <w:bottom w:val="none" w:sz="0" w:space="0" w:color="auto"/>
        <w:right w:val="none" w:sz="0" w:space="0" w:color="auto"/>
      </w:divBdr>
    </w:div>
    <w:div w:id="102116612">
      <w:marLeft w:val="640"/>
      <w:marRight w:val="0"/>
      <w:marTop w:val="0"/>
      <w:marBottom w:val="0"/>
      <w:divBdr>
        <w:top w:val="none" w:sz="0" w:space="0" w:color="auto"/>
        <w:left w:val="none" w:sz="0" w:space="0" w:color="auto"/>
        <w:bottom w:val="none" w:sz="0" w:space="0" w:color="auto"/>
        <w:right w:val="none" w:sz="0" w:space="0" w:color="auto"/>
      </w:divBdr>
    </w:div>
    <w:div w:id="102117402">
      <w:marLeft w:val="640"/>
      <w:marRight w:val="0"/>
      <w:marTop w:val="0"/>
      <w:marBottom w:val="0"/>
      <w:divBdr>
        <w:top w:val="none" w:sz="0" w:space="0" w:color="auto"/>
        <w:left w:val="none" w:sz="0" w:space="0" w:color="auto"/>
        <w:bottom w:val="none" w:sz="0" w:space="0" w:color="auto"/>
        <w:right w:val="none" w:sz="0" w:space="0" w:color="auto"/>
      </w:divBdr>
    </w:div>
    <w:div w:id="102119971">
      <w:marLeft w:val="640"/>
      <w:marRight w:val="0"/>
      <w:marTop w:val="0"/>
      <w:marBottom w:val="0"/>
      <w:divBdr>
        <w:top w:val="none" w:sz="0" w:space="0" w:color="auto"/>
        <w:left w:val="none" w:sz="0" w:space="0" w:color="auto"/>
        <w:bottom w:val="none" w:sz="0" w:space="0" w:color="auto"/>
        <w:right w:val="none" w:sz="0" w:space="0" w:color="auto"/>
      </w:divBdr>
    </w:div>
    <w:div w:id="102120095">
      <w:marLeft w:val="640"/>
      <w:marRight w:val="0"/>
      <w:marTop w:val="0"/>
      <w:marBottom w:val="0"/>
      <w:divBdr>
        <w:top w:val="none" w:sz="0" w:space="0" w:color="auto"/>
        <w:left w:val="none" w:sz="0" w:space="0" w:color="auto"/>
        <w:bottom w:val="none" w:sz="0" w:space="0" w:color="auto"/>
        <w:right w:val="none" w:sz="0" w:space="0" w:color="auto"/>
      </w:divBdr>
    </w:div>
    <w:div w:id="102188558">
      <w:marLeft w:val="640"/>
      <w:marRight w:val="0"/>
      <w:marTop w:val="0"/>
      <w:marBottom w:val="0"/>
      <w:divBdr>
        <w:top w:val="none" w:sz="0" w:space="0" w:color="auto"/>
        <w:left w:val="none" w:sz="0" w:space="0" w:color="auto"/>
        <w:bottom w:val="none" w:sz="0" w:space="0" w:color="auto"/>
        <w:right w:val="none" w:sz="0" w:space="0" w:color="auto"/>
      </w:divBdr>
    </w:div>
    <w:div w:id="102236706">
      <w:marLeft w:val="640"/>
      <w:marRight w:val="0"/>
      <w:marTop w:val="0"/>
      <w:marBottom w:val="0"/>
      <w:divBdr>
        <w:top w:val="none" w:sz="0" w:space="0" w:color="auto"/>
        <w:left w:val="none" w:sz="0" w:space="0" w:color="auto"/>
        <w:bottom w:val="none" w:sz="0" w:space="0" w:color="auto"/>
        <w:right w:val="none" w:sz="0" w:space="0" w:color="auto"/>
      </w:divBdr>
    </w:div>
    <w:div w:id="102305150">
      <w:marLeft w:val="640"/>
      <w:marRight w:val="0"/>
      <w:marTop w:val="0"/>
      <w:marBottom w:val="0"/>
      <w:divBdr>
        <w:top w:val="none" w:sz="0" w:space="0" w:color="auto"/>
        <w:left w:val="none" w:sz="0" w:space="0" w:color="auto"/>
        <w:bottom w:val="none" w:sz="0" w:space="0" w:color="auto"/>
        <w:right w:val="none" w:sz="0" w:space="0" w:color="auto"/>
      </w:divBdr>
    </w:div>
    <w:div w:id="102381973">
      <w:marLeft w:val="640"/>
      <w:marRight w:val="0"/>
      <w:marTop w:val="0"/>
      <w:marBottom w:val="0"/>
      <w:divBdr>
        <w:top w:val="none" w:sz="0" w:space="0" w:color="auto"/>
        <w:left w:val="none" w:sz="0" w:space="0" w:color="auto"/>
        <w:bottom w:val="none" w:sz="0" w:space="0" w:color="auto"/>
        <w:right w:val="none" w:sz="0" w:space="0" w:color="auto"/>
      </w:divBdr>
    </w:div>
    <w:div w:id="102382840">
      <w:marLeft w:val="640"/>
      <w:marRight w:val="0"/>
      <w:marTop w:val="0"/>
      <w:marBottom w:val="0"/>
      <w:divBdr>
        <w:top w:val="none" w:sz="0" w:space="0" w:color="auto"/>
        <w:left w:val="none" w:sz="0" w:space="0" w:color="auto"/>
        <w:bottom w:val="none" w:sz="0" w:space="0" w:color="auto"/>
        <w:right w:val="none" w:sz="0" w:space="0" w:color="auto"/>
      </w:divBdr>
    </w:div>
    <w:div w:id="102455969">
      <w:marLeft w:val="640"/>
      <w:marRight w:val="0"/>
      <w:marTop w:val="0"/>
      <w:marBottom w:val="0"/>
      <w:divBdr>
        <w:top w:val="none" w:sz="0" w:space="0" w:color="auto"/>
        <w:left w:val="none" w:sz="0" w:space="0" w:color="auto"/>
        <w:bottom w:val="none" w:sz="0" w:space="0" w:color="auto"/>
        <w:right w:val="none" w:sz="0" w:space="0" w:color="auto"/>
      </w:divBdr>
    </w:div>
    <w:div w:id="102456463">
      <w:marLeft w:val="640"/>
      <w:marRight w:val="0"/>
      <w:marTop w:val="0"/>
      <w:marBottom w:val="0"/>
      <w:divBdr>
        <w:top w:val="none" w:sz="0" w:space="0" w:color="auto"/>
        <w:left w:val="none" w:sz="0" w:space="0" w:color="auto"/>
        <w:bottom w:val="none" w:sz="0" w:space="0" w:color="auto"/>
        <w:right w:val="none" w:sz="0" w:space="0" w:color="auto"/>
      </w:divBdr>
    </w:div>
    <w:div w:id="102457475">
      <w:marLeft w:val="640"/>
      <w:marRight w:val="0"/>
      <w:marTop w:val="0"/>
      <w:marBottom w:val="0"/>
      <w:divBdr>
        <w:top w:val="none" w:sz="0" w:space="0" w:color="auto"/>
        <w:left w:val="none" w:sz="0" w:space="0" w:color="auto"/>
        <w:bottom w:val="none" w:sz="0" w:space="0" w:color="auto"/>
        <w:right w:val="none" w:sz="0" w:space="0" w:color="auto"/>
      </w:divBdr>
    </w:div>
    <w:div w:id="102576514">
      <w:marLeft w:val="640"/>
      <w:marRight w:val="0"/>
      <w:marTop w:val="0"/>
      <w:marBottom w:val="0"/>
      <w:divBdr>
        <w:top w:val="none" w:sz="0" w:space="0" w:color="auto"/>
        <w:left w:val="none" w:sz="0" w:space="0" w:color="auto"/>
        <w:bottom w:val="none" w:sz="0" w:space="0" w:color="auto"/>
        <w:right w:val="none" w:sz="0" w:space="0" w:color="auto"/>
      </w:divBdr>
    </w:div>
    <w:div w:id="102580234">
      <w:marLeft w:val="640"/>
      <w:marRight w:val="0"/>
      <w:marTop w:val="0"/>
      <w:marBottom w:val="0"/>
      <w:divBdr>
        <w:top w:val="none" w:sz="0" w:space="0" w:color="auto"/>
        <w:left w:val="none" w:sz="0" w:space="0" w:color="auto"/>
        <w:bottom w:val="none" w:sz="0" w:space="0" w:color="auto"/>
        <w:right w:val="none" w:sz="0" w:space="0" w:color="auto"/>
      </w:divBdr>
    </w:div>
    <w:div w:id="102917387">
      <w:marLeft w:val="640"/>
      <w:marRight w:val="0"/>
      <w:marTop w:val="0"/>
      <w:marBottom w:val="0"/>
      <w:divBdr>
        <w:top w:val="none" w:sz="0" w:space="0" w:color="auto"/>
        <w:left w:val="none" w:sz="0" w:space="0" w:color="auto"/>
        <w:bottom w:val="none" w:sz="0" w:space="0" w:color="auto"/>
        <w:right w:val="none" w:sz="0" w:space="0" w:color="auto"/>
      </w:divBdr>
    </w:div>
    <w:div w:id="102920118">
      <w:bodyDiv w:val="1"/>
      <w:marLeft w:val="0"/>
      <w:marRight w:val="0"/>
      <w:marTop w:val="0"/>
      <w:marBottom w:val="0"/>
      <w:divBdr>
        <w:top w:val="none" w:sz="0" w:space="0" w:color="auto"/>
        <w:left w:val="none" w:sz="0" w:space="0" w:color="auto"/>
        <w:bottom w:val="none" w:sz="0" w:space="0" w:color="auto"/>
        <w:right w:val="none" w:sz="0" w:space="0" w:color="auto"/>
      </w:divBdr>
    </w:div>
    <w:div w:id="102923205">
      <w:marLeft w:val="640"/>
      <w:marRight w:val="0"/>
      <w:marTop w:val="0"/>
      <w:marBottom w:val="0"/>
      <w:divBdr>
        <w:top w:val="none" w:sz="0" w:space="0" w:color="auto"/>
        <w:left w:val="none" w:sz="0" w:space="0" w:color="auto"/>
        <w:bottom w:val="none" w:sz="0" w:space="0" w:color="auto"/>
        <w:right w:val="none" w:sz="0" w:space="0" w:color="auto"/>
      </w:divBdr>
    </w:div>
    <w:div w:id="103037950">
      <w:marLeft w:val="640"/>
      <w:marRight w:val="0"/>
      <w:marTop w:val="0"/>
      <w:marBottom w:val="0"/>
      <w:divBdr>
        <w:top w:val="none" w:sz="0" w:space="0" w:color="auto"/>
        <w:left w:val="none" w:sz="0" w:space="0" w:color="auto"/>
        <w:bottom w:val="none" w:sz="0" w:space="0" w:color="auto"/>
        <w:right w:val="none" w:sz="0" w:space="0" w:color="auto"/>
      </w:divBdr>
    </w:div>
    <w:div w:id="103043850">
      <w:marLeft w:val="640"/>
      <w:marRight w:val="0"/>
      <w:marTop w:val="0"/>
      <w:marBottom w:val="0"/>
      <w:divBdr>
        <w:top w:val="none" w:sz="0" w:space="0" w:color="auto"/>
        <w:left w:val="none" w:sz="0" w:space="0" w:color="auto"/>
        <w:bottom w:val="none" w:sz="0" w:space="0" w:color="auto"/>
        <w:right w:val="none" w:sz="0" w:space="0" w:color="auto"/>
      </w:divBdr>
    </w:div>
    <w:div w:id="103110873">
      <w:marLeft w:val="640"/>
      <w:marRight w:val="0"/>
      <w:marTop w:val="0"/>
      <w:marBottom w:val="0"/>
      <w:divBdr>
        <w:top w:val="none" w:sz="0" w:space="0" w:color="auto"/>
        <w:left w:val="none" w:sz="0" w:space="0" w:color="auto"/>
        <w:bottom w:val="none" w:sz="0" w:space="0" w:color="auto"/>
        <w:right w:val="none" w:sz="0" w:space="0" w:color="auto"/>
      </w:divBdr>
    </w:div>
    <w:div w:id="103115488">
      <w:marLeft w:val="640"/>
      <w:marRight w:val="0"/>
      <w:marTop w:val="0"/>
      <w:marBottom w:val="0"/>
      <w:divBdr>
        <w:top w:val="none" w:sz="0" w:space="0" w:color="auto"/>
        <w:left w:val="none" w:sz="0" w:space="0" w:color="auto"/>
        <w:bottom w:val="none" w:sz="0" w:space="0" w:color="auto"/>
        <w:right w:val="none" w:sz="0" w:space="0" w:color="auto"/>
      </w:divBdr>
    </w:div>
    <w:div w:id="103118344">
      <w:marLeft w:val="640"/>
      <w:marRight w:val="0"/>
      <w:marTop w:val="0"/>
      <w:marBottom w:val="0"/>
      <w:divBdr>
        <w:top w:val="none" w:sz="0" w:space="0" w:color="auto"/>
        <w:left w:val="none" w:sz="0" w:space="0" w:color="auto"/>
        <w:bottom w:val="none" w:sz="0" w:space="0" w:color="auto"/>
        <w:right w:val="none" w:sz="0" w:space="0" w:color="auto"/>
      </w:divBdr>
    </w:div>
    <w:div w:id="103231705">
      <w:marLeft w:val="640"/>
      <w:marRight w:val="0"/>
      <w:marTop w:val="0"/>
      <w:marBottom w:val="0"/>
      <w:divBdr>
        <w:top w:val="none" w:sz="0" w:space="0" w:color="auto"/>
        <w:left w:val="none" w:sz="0" w:space="0" w:color="auto"/>
        <w:bottom w:val="none" w:sz="0" w:space="0" w:color="auto"/>
        <w:right w:val="none" w:sz="0" w:space="0" w:color="auto"/>
      </w:divBdr>
    </w:div>
    <w:div w:id="103232434">
      <w:marLeft w:val="640"/>
      <w:marRight w:val="0"/>
      <w:marTop w:val="0"/>
      <w:marBottom w:val="0"/>
      <w:divBdr>
        <w:top w:val="none" w:sz="0" w:space="0" w:color="auto"/>
        <w:left w:val="none" w:sz="0" w:space="0" w:color="auto"/>
        <w:bottom w:val="none" w:sz="0" w:space="0" w:color="auto"/>
        <w:right w:val="none" w:sz="0" w:space="0" w:color="auto"/>
      </w:divBdr>
    </w:div>
    <w:div w:id="103306928">
      <w:marLeft w:val="640"/>
      <w:marRight w:val="0"/>
      <w:marTop w:val="0"/>
      <w:marBottom w:val="0"/>
      <w:divBdr>
        <w:top w:val="none" w:sz="0" w:space="0" w:color="auto"/>
        <w:left w:val="none" w:sz="0" w:space="0" w:color="auto"/>
        <w:bottom w:val="none" w:sz="0" w:space="0" w:color="auto"/>
        <w:right w:val="none" w:sz="0" w:space="0" w:color="auto"/>
      </w:divBdr>
    </w:div>
    <w:div w:id="103311131">
      <w:marLeft w:val="640"/>
      <w:marRight w:val="0"/>
      <w:marTop w:val="0"/>
      <w:marBottom w:val="0"/>
      <w:divBdr>
        <w:top w:val="none" w:sz="0" w:space="0" w:color="auto"/>
        <w:left w:val="none" w:sz="0" w:space="0" w:color="auto"/>
        <w:bottom w:val="none" w:sz="0" w:space="0" w:color="auto"/>
        <w:right w:val="none" w:sz="0" w:space="0" w:color="auto"/>
      </w:divBdr>
    </w:div>
    <w:div w:id="103429550">
      <w:marLeft w:val="640"/>
      <w:marRight w:val="0"/>
      <w:marTop w:val="0"/>
      <w:marBottom w:val="0"/>
      <w:divBdr>
        <w:top w:val="none" w:sz="0" w:space="0" w:color="auto"/>
        <w:left w:val="none" w:sz="0" w:space="0" w:color="auto"/>
        <w:bottom w:val="none" w:sz="0" w:space="0" w:color="auto"/>
        <w:right w:val="none" w:sz="0" w:space="0" w:color="auto"/>
      </w:divBdr>
    </w:div>
    <w:div w:id="103499047">
      <w:marLeft w:val="640"/>
      <w:marRight w:val="0"/>
      <w:marTop w:val="0"/>
      <w:marBottom w:val="0"/>
      <w:divBdr>
        <w:top w:val="none" w:sz="0" w:space="0" w:color="auto"/>
        <w:left w:val="none" w:sz="0" w:space="0" w:color="auto"/>
        <w:bottom w:val="none" w:sz="0" w:space="0" w:color="auto"/>
        <w:right w:val="none" w:sz="0" w:space="0" w:color="auto"/>
      </w:divBdr>
    </w:div>
    <w:div w:id="103572912">
      <w:marLeft w:val="640"/>
      <w:marRight w:val="0"/>
      <w:marTop w:val="0"/>
      <w:marBottom w:val="0"/>
      <w:divBdr>
        <w:top w:val="none" w:sz="0" w:space="0" w:color="auto"/>
        <w:left w:val="none" w:sz="0" w:space="0" w:color="auto"/>
        <w:bottom w:val="none" w:sz="0" w:space="0" w:color="auto"/>
        <w:right w:val="none" w:sz="0" w:space="0" w:color="auto"/>
      </w:divBdr>
    </w:div>
    <w:div w:id="103690931">
      <w:marLeft w:val="640"/>
      <w:marRight w:val="0"/>
      <w:marTop w:val="0"/>
      <w:marBottom w:val="0"/>
      <w:divBdr>
        <w:top w:val="none" w:sz="0" w:space="0" w:color="auto"/>
        <w:left w:val="none" w:sz="0" w:space="0" w:color="auto"/>
        <w:bottom w:val="none" w:sz="0" w:space="0" w:color="auto"/>
        <w:right w:val="none" w:sz="0" w:space="0" w:color="auto"/>
      </w:divBdr>
    </w:div>
    <w:div w:id="103691672">
      <w:marLeft w:val="640"/>
      <w:marRight w:val="0"/>
      <w:marTop w:val="0"/>
      <w:marBottom w:val="0"/>
      <w:divBdr>
        <w:top w:val="none" w:sz="0" w:space="0" w:color="auto"/>
        <w:left w:val="none" w:sz="0" w:space="0" w:color="auto"/>
        <w:bottom w:val="none" w:sz="0" w:space="0" w:color="auto"/>
        <w:right w:val="none" w:sz="0" w:space="0" w:color="auto"/>
      </w:divBdr>
    </w:div>
    <w:div w:id="103692738">
      <w:marLeft w:val="640"/>
      <w:marRight w:val="0"/>
      <w:marTop w:val="0"/>
      <w:marBottom w:val="0"/>
      <w:divBdr>
        <w:top w:val="none" w:sz="0" w:space="0" w:color="auto"/>
        <w:left w:val="none" w:sz="0" w:space="0" w:color="auto"/>
        <w:bottom w:val="none" w:sz="0" w:space="0" w:color="auto"/>
        <w:right w:val="none" w:sz="0" w:space="0" w:color="auto"/>
      </w:divBdr>
    </w:div>
    <w:div w:id="103695500">
      <w:marLeft w:val="640"/>
      <w:marRight w:val="0"/>
      <w:marTop w:val="0"/>
      <w:marBottom w:val="0"/>
      <w:divBdr>
        <w:top w:val="none" w:sz="0" w:space="0" w:color="auto"/>
        <w:left w:val="none" w:sz="0" w:space="0" w:color="auto"/>
        <w:bottom w:val="none" w:sz="0" w:space="0" w:color="auto"/>
        <w:right w:val="none" w:sz="0" w:space="0" w:color="auto"/>
      </w:divBdr>
    </w:div>
    <w:div w:id="103697980">
      <w:marLeft w:val="640"/>
      <w:marRight w:val="0"/>
      <w:marTop w:val="0"/>
      <w:marBottom w:val="0"/>
      <w:divBdr>
        <w:top w:val="none" w:sz="0" w:space="0" w:color="auto"/>
        <w:left w:val="none" w:sz="0" w:space="0" w:color="auto"/>
        <w:bottom w:val="none" w:sz="0" w:space="0" w:color="auto"/>
        <w:right w:val="none" w:sz="0" w:space="0" w:color="auto"/>
      </w:divBdr>
    </w:div>
    <w:div w:id="103699656">
      <w:marLeft w:val="640"/>
      <w:marRight w:val="0"/>
      <w:marTop w:val="0"/>
      <w:marBottom w:val="0"/>
      <w:divBdr>
        <w:top w:val="none" w:sz="0" w:space="0" w:color="auto"/>
        <w:left w:val="none" w:sz="0" w:space="0" w:color="auto"/>
        <w:bottom w:val="none" w:sz="0" w:space="0" w:color="auto"/>
        <w:right w:val="none" w:sz="0" w:space="0" w:color="auto"/>
      </w:divBdr>
    </w:div>
    <w:div w:id="103765845">
      <w:marLeft w:val="640"/>
      <w:marRight w:val="0"/>
      <w:marTop w:val="0"/>
      <w:marBottom w:val="0"/>
      <w:divBdr>
        <w:top w:val="none" w:sz="0" w:space="0" w:color="auto"/>
        <w:left w:val="none" w:sz="0" w:space="0" w:color="auto"/>
        <w:bottom w:val="none" w:sz="0" w:space="0" w:color="auto"/>
        <w:right w:val="none" w:sz="0" w:space="0" w:color="auto"/>
      </w:divBdr>
    </w:div>
    <w:div w:id="103772481">
      <w:marLeft w:val="640"/>
      <w:marRight w:val="0"/>
      <w:marTop w:val="0"/>
      <w:marBottom w:val="0"/>
      <w:divBdr>
        <w:top w:val="none" w:sz="0" w:space="0" w:color="auto"/>
        <w:left w:val="none" w:sz="0" w:space="0" w:color="auto"/>
        <w:bottom w:val="none" w:sz="0" w:space="0" w:color="auto"/>
        <w:right w:val="none" w:sz="0" w:space="0" w:color="auto"/>
      </w:divBdr>
    </w:div>
    <w:div w:id="103815107">
      <w:marLeft w:val="640"/>
      <w:marRight w:val="0"/>
      <w:marTop w:val="0"/>
      <w:marBottom w:val="0"/>
      <w:divBdr>
        <w:top w:val="none" w:sz="0" w:space="0" w:color="auto"/>
        <w:left w:val="none" w:sz="0" w:space="0" w:color="auto"/>
        <w:bottom w:val="none" w:sz="0" w:space="0" w:color="auto"/>
        <w:right w:val="none" w:sz="0" w:space="0" w:color="auto"/>
      </w:divBdr>
    </w:div>
    <w:div w:id="103840898">
      <w:marLeft w:val="640"/>
      <w:marRight w:val="0"/>
      <w:marTop w:val="0"/>
      <w:marBottom w:val="0"/>
      <w:divBdr>
        <w:top w:val="none" w:sz="0" w:space="0" w:color="auto"/>
        <w:left w:val="none" w:sz="0" w:space="0" w:color="auto"/>
        <w:bottom w:val="none" w:sz="0" w:space="0" w:color="auto"/>
        <w:right w:val="none" w:sz="0" w:space="0" w:color="auto"/>
      </w:divBdr>
    </w:div>
    <w:div w:id="103883726">
      <w:marLeft w:val="640"/>
      <w:marRight w:val="0"/>
      <w:marTop w:val="0"/>
      <w:marBottom w:val="0"/>
      <w:divBdr>
        <w:top w:val="none" w:sz="0" w:space="0" w:color="auto"/>
        <w:left w:val="none" w:sz="0" w:space="0" w:color="auto"/>
        <w:bottom w:val="none" w:sz="0" w:space="0" w:color="auto"/>
        <w:right w:val="none" w:sz="0" w:space="0" w:color="auto"/>
      </w:divBdr>
    </w:div>
    <w:div w:id="103884505">
      <w:marLeft w:val="640"/>
      <w:marRight w:val="0"/>
      <w:marTop w:val="0"/>
      <w:marBottom w:val="0"/>
      <w:divBdr>
        <w:top w:val="none" w:sz="0" w:space="0" w:color="auto"/>
        <w:left w:val="none" w:sz="0" w:space="0" w:color="auto"/>
        <w:bottom w:val="none" w:sz="0" w:space="0" w:color="auto"/>
        <w:right w:val="none" w:sz="0" w:space="0" w:color="auto"/>
      </w:divBdr>
    </w:div>
    <w:div w:id="103892398">
      <w:marLeft w:val="640"/>
      <w:marRight w:val="0"/>
      <w:marTop w:val="0"/>
      <w:marBottom w:val="0"/>
      <w:divBdr>
        <w:top w:val="none" w:sz="0" w:space="0" w:color="auto"/>
        <w:left w:val="none" w:sz="0" w:space="0" w:color="auto"/>
        <w:bottom w:val="none" w:sz="0" w:space="0" w:color="auto"/>
        <w:right w:val="none" w:sz="0" w:space="0" w:color="auto"/>
      </w:divBdr>
    </w:div>
    <w:div w:id="103964569">
      <w:marLeft w:val="640"/>
      <w:marRight w:val="0"/>
      <w:marTop w:val="0"/>
      <w:marBottom w:val="0"/>
      <w:divBdr>
        <w:top w:val="none" w:sz="0" w:space="0" w:color="auto"/>
        <w:left w:val="none" w:sz="0" w:space="0" w:color="auto"/>
        <w:bottom w:val="none" w:sz="0" w:space="0" w:color="auto"/>
        <w:right w:val="none" w:sz="0" w:space="0" w:color="auto"/>
      </w:divBdr>
    </w:div>
    <w:div w:id="104037579">
      <w:marLeft w:val="640"/>
      <w:marRight w:val="0"/>
      <w:marTop w:val="0"/>
      <w:marBottom w:val="0"/>
      <w:divBdr>
        <w:top w:val="none" w:sz="0" w:space="0" w:color="auto"/>
        <w:left w:val="none" w:sz="0" w:space="0" w:color="auto"/>
        <w:bottom w:val="none" w:sz="0" w:space="0" w:color="auto"/>
        <w:right w:val="none" w:sz="0" w:space="0" w:color="auto"/>
      </w:divBdr>
    </w:div>
    <w:div w:id="104078059">
      <w:marLeft w:val="640"/>
      <w:marRight w:val="0"/>
      <w:marTop w:val="0"/>
      <w:marBottom w:val="0"/>
      <w:divBdr>
        <w:top w:val="none" w:sz="0" w:space="0" w:color="auto"/>
        <w:left w:val="none" w:sz="0" w:space="0" w:color="auto"/>
        <w:bottom w:val="none" w:sz="0" w:space="0" w:color="auto"/>
        <w:right w:val="none" w:sz="0" w:space="0" w:color="auto"/>
      </w:divBdr>
    </w:div>
    <w:div w:id="104155183">
      <w:marLeft w:val="640"/>
      <w:marRight w:val="0"/>
      <w:marTop w:val="0"/>
      <w:marBottom w:val="0"/>
      <w:divBdr>
        <w:top w:val="none" w:sz="0" w:space="0" w:color="auto"/>
        <w:left w:val="none" w:sz="0" w:space="0" w:color="auto"/>
        <w:bottom w:val="none" w:sz="0" w:space="0" w:color="auto"/>
        <w:right w:val="none" w:sz="0" w:space="0" w:color="auto"/>
      </w:divBdr>
    </w:div>
    <w:div w:id="104159255">
      <w:marLeft w:val="640"/>
      <w:marRight w:val="0"/>
      <w:marTop w:val="0"/>
      <w:marBottom w:val="0"/>
      <w:divBdr>
        <w:top w:val="none" w:sz="0" w:space="0" w:color="auto"/>
        <w:left w:val="none" w:sz="0" w:space="0" w:color="auto"/>
        <w:bottom w:val="none" w:sz="0" w:space="0" w:color="auto"/>
        <w:right w:val="none" w:sz="0" w:space="0" w:color="auto"/>
      </w:divBdr>
    </w:div>
    <w:div w:id="104278464">
      <w:marLeft w:val="640"/>
      <w:marRight w:val="0"/>
      <w:marTop w:val="0"/>
      <w:marBottom w:val="0"/>
      <w:divBdr>
        <w:top w:val="none" w:sz="0" w:space="0" w:color="auto"/>
        <w:left w:val="none" w:sz="0" w:space="0" w:color="auto"/>
        <w:bottom w:val="none" w:sz="0" w:space="0" w:color="auto"/>
        <w:right w:val="none" w:sz="0" w:space="0" w:color="auto"/>
      </w:divBdr>
    </w:div>
    <w:div w:id="104346267">
      <w:marLeft w:val="640"/>
      <w:marRight w:val="0"/>
      <w:marTop w:val="0"/>
      <w:marBottom w:val="0"/>
      <w:divBdr>
        <w:top w:val="none" w:sz="0" w:space="0" w:color="auto"/>
        <w:left w:val="none" w:sz="0" w:space="0" w:color="auto"/>
        <w:bottom w:val="none" w:sz="0" w:space="0" w:color="auto"/>
        <w:right w:val="none" w:sz="0" w:space="0" w:color="auto"/>
      </w:divBdr>
    </w:div>
    <w:div w:id="104353003">
      <w:marLeft w:val="640"/>
      <w:marRight w:val="0"/>
      <w:marTop w:val="0"/>
      <w:marBottom w:val="0"/>
      <w:divBdr>
        <w:top w:val="none" w:sz="0" w:space="0" w:color="auto"/>
        <w:left w:val="none" w:sz="0" w:space="0" w:color="auto"/>
        <w:bottom w:val="none" w:sz="0" w:space="0" w:color="auto"/>
        <w:right w:val="none" w:sz="0" w:space="0" w:color="auto"/>
      </w:divBdr>
    </w:div>
    <w:div w:id="104543600">
      <w:marLeft w:val="640"/>
      <w:marRight w:val="0"/>
      <w:marTop w:val="0"/>
      <w:marBottom w:val="0"/>
      <w:divBdr>
        <w:top w:val="none" w:sz="0" w:space="0" w:color="auto"/>
        <w:left w:val="none" w:sz="0" w:space="0" w:color="auto"/>
        <w:bottom w:val="none" w:sz="0" w:space="0" w:color="auto"/>
        <w:right w:val="none" w:sz="0" w:space="0" w:color="auto"/>
      </w:divBdr>
    </w:div>
    <w:div w:id="104621998">
      <w:marLeft w:val="640"/>
      <w:marRight w:val="0"/>
      <w:marTop w:val="0"/>
      <w:marBottom w:val="0"/>
      <w:divBdr>
        <w:top w:val="none" w:sz="0" w:space="0" w:color="auto"/>
        <w:left w:val="none" w:sz="0" w:space="0" w:color="auto"/>
        <w:bottom w:val="none" w:sz="0" w:space="0" w:color="auto"/>
        <w:right w:val="none" w:sz="0" w:space="0" w:color="auto"/>
      </w:divBdr>
    </w:div>
    <w:div w:id="104664482">
      <w:marLeft w:val="640"/>
      <w:marRight w:val="0"/>
      <w:marTop w:val="0"/>
      <w:marBottom w:val="0"/>
      <w:divBdr>
        <w:top w:val="none" w:sz="0" w:space="0" w:color="auto"/>
        <w:left w:val="none" w:sz="0" w:space="0" w:color="auto"/>
        <w:bottom w:val="none" w:sz="0" w:space="0" w:color="auto"/>
        <w:right w:val="none" w:sz="0" w:space="0" w:color="auto"/>
      </w:divBdr>
    </w:div>
    <w:div w:id="104664795">
      <w:marLeft w:val="640"/>
      <w:marRight w:val="0"/>
      <w:marTop w:val="0"/>
      <w:marBottom w:val="0"/>
      <w:divBdr>
        <w:top w:val="none" w:sz="0" w:space="0" w:color="auto"/>
        <w:left w:val="none" w:sz="0" w:space="0" w:color="auto"/>
        <w:bottom w:val="none" w:sz="0" w:space="0" w:color="auto"/>
        <w:right w:val="none" w:sz="0" w:space="0" w:color="auto"/>
      </w:divBdr>
    </w:div>
    <w:div w:id="104734671">
      <w:marLeft w:val="640"/>
      <w:marRight w:val="0"/>
      <w:marTop w:val="0"/>
      <w:marBottom w:val="0"/>
      <w:divBdr>
        <w:top w:val="none" w:sz="0" w:space="0" w:color="auto"/>
        <w:left w:val="none" w:sz="0" w:space="0" w:color="auto"/>
        <w:bottom w:val="none" w:sz="0" w:space="0" w:color="auto"/>
        <w:right w:val="none" w:sz="0" w:space="0" w:color="auto"/>
      </w:divBdr>
    </w:div>
    <w:div w:id="104736879">
      <w:marLeft w:val="640"/>
      <w:marRight w:val="0"/>
      <w:marTop w:val="0"/>
      <w:marBottom w:val="0"/>
      <w:divBdr>
        <w:top w:val="none" w:sz="0" w:space="0" w:color="auto"/>
        <w:left w:val="none" w:sz="0" w:space="0" w:color="auto"/>
        <w:bottom w:val="none" w:sz="0" w:space="0" w:color="auto"/>
        <w:right w:val="none" w:sz="0" w:space="0" w:color="auto"/>
      </w:divBdr>
    </w:div>
    <w:div w:id="104737555">
      <w:marLeft w:val="640"/>
      <w:marRight w:val="0"/>
      <w:marTop w:val="0"/>
      <w:marBottom w:val="0"/>
      <w:divBdr>
        <w:top w:val="none" w:sz="0" w:space="0" w:color="auto"/>
        <w:left w:val="none" w:sz="0" w:space="0" w:color="auto"/>
        <w:bottom w:val="none" w:sz="0" w:space="0" w:color="auto"/>
        <w:right w:val="none" w:sz="0" w:space="0" w:color="auto"/>
      </w:divBdr>
    </w:div>
    <w:div w:id="104741595">
      <w:marLeft w:val="640"/>
      <w:marRight w:val="0"/>
      <w:marTop w:val="0"/>
      <w:marBottom w:val="0"/>
      <w:divBdr>
        <w:top w:val="none" w:sz="0" w:space="0" w:color="auto"/>
        <w:left w:val="none" w:sz="0" w:space="0" w:color="auto"/>
        <w:bottom w:val="none" w:sz="0" w:space="0" w:color="auto"/>
        <w:right w:val="none" w:sz="0" w:space="0" w:color="auto"/>
      </w:divBdr>
    </w:div>
    <w:div w:id="104812064">
      <w:marLeft w:val="640"/>
      <w:marRight w:val="0"/>
      <w:marTop w:val="0"/>
      <w:marBottom w:val="0"/>
      <w:divBdr>
        <w:top w:val="none" w:sz="0" w:space="0" w:color="auto"/>
        <w:left w:val="none" w:sz="0" w:space="0" w:color="auto"/>
        <w:bottom w:val="none" w:sz="0" w:space="0" w:color="auto"/>
        <w:right w:val="none" w:sz="0" w:space="0" w:color="auto"/>
      </w:divBdr>
    </w:div>
    <w:div w:id="104812840">
      <w:marLeft w:val="640"/>
      <w:marRight w:val="0"/>
      <w:marTop w:val="0"/>
      <w:marBottom w:val="0"/>
      <w:divBdr>
        <w:top w:val="none" w:sz="0" w:space="0" w:color="auto"/>
        <w:left w:val="none" w:sz="0" w:space="0" w:color="auto"/>
        <w:bottom w:val="none" w:sz="0" w:space="0" w:color="auto"/>
        <w:right w:val="none" w:sz="0" w:space="0" w:color="auto"/>
      </w:divBdr>
    </w:div>
    <w:div w:id="104816638">
      <w:marLeft w:val="640"/>
      <w:marRight w:val="0"/>
      <w:marTop w:val="0"/>
      <w:marBottom w:val="0"/>
      <w:divBdr>
        <w:top w:val="none" w:sz="0" w:space="0" w:color="auto"/>
        <w:left w:val="none" w:sz="0" w:space="0" w:color="auto"/>
        <w:bottom w:val="none" w:sz="0" w:space="0" w:color="auto"/>
        <w:right w:val="none" w:sz="0" w:space="0" w:color="auto"/>
      </w:divBdr>
    </w:div>
    <w:div w:id="105000981">
      <w:marLeft w:val="640"/>
      <w:marRight w:val="0"/>
      <w:marTop w:val="0"/>
      <w:marBottom w:val="0"/>
      <w:divBdr>
        <w:top w:val="none" w:sz="0" w:space="0" w:color="auto"/>
        <w:left w:val="none" w:sz="0" w:space="0" w:color="auto"/>
        <w:bottom w:val="none" w:sz="0" w:space="0" w:color="auto"/>
        <w:right w:val="none" w:sz="0" w:space="0" w:color="auto"/>
      </w:divBdr>
    </w:div>
    <w:div w:id="105002009">
      <w:marLeft w:val="640"/>
      <w:marRight w:val="0"/>
      <w:marTop w:val="0"/>
      <w:marBottom w:val="0"/>
      <w:divBdr>
        <w:top w:val="none" w:sz="0" w:space="0" w:color="auto"/>
        <w:left w:val="none" w:sz="0" w:space="0" w:color="auto"/>
        <w:bottom w:val="none" w:sz="0" w:space="0" w:color="auto"/>
        <w:right w:val="none" w:sz="0" w:space="0" w:color="auto"/>
      </w:divBdr>
    </w:div>
    <w:div w:id="105007536">
      <w:marLeft w:val="640"/>
      <w:marRight w:val="0"/>
      <w:marTop w:val="0"/>
      <w:marBottom w:val="0"/>
      <w:divBdr>
        <w:top w:val="none" w:sz="0" w:space="0" w:color="auto"/>
        <w:left w:val="none" w:sz="0" w:space="0" w:color="auto"/>
        <w:bottom w:val="none" w:sz="0" w:space="0" w:color="auto"/>
        <w:right w:val="none" w:sz="0" w:space="0" w:color="auto"/>
      </w:divBdr>
    </w:div>
    <w:div w:id="105081613">
      <w:marLeft w:val="640"/>
      <w:marRight w:val="0"/>
      <w:marTop w:val="0"/>
      <w:marBottom w:val="0"/>
      <w:divBdr>
        <w:top w:val="none" w:sz="0" w:space="0" w:color="auto"/>
        <w:left w:val="none" w:sz="0" w:space="0" w:color="auto"/>
        <w:bottom w:val="none" w:sz="0" w:space="0" w:color="auto"/>
        <w:right w:val="none" w:sz="0" w:space="0" w:color="auto"/>
      </w:divBdr>
    </w:div>
    <w:div w:id="105083037">
      <w:marLeft w:val="640"/>
      <w:marRight w:val="0"/>
      <w:marTop w:val="0"/>
      <w:marBottom w:val="0"/>
      <w:divBdr>
        <w:top w:val="none" w:sz="0" w:space="0" w:color="auto"/>
        <w:left w:val="none" w:sz="0" w:space="0" w:color="auto"/>
        <w:bottom w:val="none" w:sz="0" w:space="0" w:color="auto"/>
        <w:right w:val="none" w:sz="0" w:space="0" w:color="auto"/>
      </w:divBdr>
    </w:div>
    <w:div w:id="105270395">
      <w:marLeft w:val="640"/>
      <w:marRight w:val="0"/>
      <w:marTop w:val="0"/>
      <w:marBottom w:val="0"/>
      <w:divBdr>
        <w:top w:val="none" w:sz="0" w:space="0" w:color="auto"/>
        <w:left w:val="none" w:sz="0" w:space="0" w:color="auto"/>
        <w:bottom w:val="none" w:sz="0" w:space="0" w:color="auto"/>
        <w:right w:val="none" w:sz="0" w:space="0" w:color="auto"/>
      </w:divBdr>
    </w:div>
    <w:div w:id="105348507">
      <w:marLeft w:val="640"/>
      <w:marRight w:val="0"/>
      <w:marTop w:val="0"/>
      <w:marBottom w:val="0"/>
      <w:divBdr>
        <w:top w:val="none" w:sz="0" w:space="0" w:color="auto"/>
        <w:left w:val="none" w:sz="0" w:space="0" w:color="auto"/>
        <w:bottom w:val="none" w:sz="0" w:space="0" w:color="auto"/>
        <w:right w:val="none" w:sz="0" w:space="0" w:color="auto"/>
      </w:divBdr>
    </w:div>
    <w:div w:id="105348693">
      <w:marLeft w:val="640"/>
      <w:marRight w:val="0"/>
      <w:marTop w:val="0"/>
      <w:marBottom w:val="0"/>
      <w:divBdr>
        <w:top w:val="none" w:sz="0" w:space="0" w:color="auto"/>
        <w:left w:val="none" w:sz="0" w:space="0" w:color="auto"/>
        <w:bottom w:val="none" w:sz="0" w:space="0" w:color="auto"/>
        <w:right w:val="none" w:sz="0" w:space="0" w:color="auto"/>
      </w:divBdr>
    </w:div>
    <w:div w:id="105391379">
      <w:marLeft w:val="640"/>
      <w:marRight w:val="0"/>
      <w:marTop w:val="0"/>
      <w:marBottom w:val="0"/>
      <w:divBdr>
        <w:top w:val="none" w:sz="0" w:space="0" w:color="auto"/>
        <w:left w:val="none" w:sz="0" w:space="0" w:color="auto"/>
        <w:bottom w:val="none" w:sz="0" w:space="0" w:color="auto"/>
        <w:right w:val="none" w:sz="0" w:space="0" w:color="auto"/>
      </w:divBdr>
    </w:div>
    <w:div w:id="105392464">
      <w:marLeft w:val="640"/>
      <w:marRight w:val="0"/>
      <w:marTop w:val="0"/>
      <w:marBottom w:val="0"/>
      <w:divBdr>
        <w:top w:val="none" w:sz="0" w:space="0" w:color="auto"/>
        <w:left w:val="none" w:sz="0" w:space="0" w:color="auto"/>
        <w:bottom w:val="none" w:sz="0" w:space="0" w:color="auto"/>
        <w:right w:val="none" w:sz="0" w:space="0" w:color="auto"/>
      </w:divBdr>
    </w:div>
    <w:div w:id="105471876">
      <w:marLeft w:val="640"/>
      <w:marRight w:val="0"/>
      <w:marTop w:val="0"/>
      <w:marBottom w:val="0"/>
      <w:divBdr>
        <w:top w:val="none" w:sz="0" w:space="0" w:color="auto"/>
        <w:left w:val="none" w:sz="0" w:space="0" w:color="auto"/>
        <w:bottom w:val="none" w:sz="0" w:space="0" w:color="auto"/>
        <w:right w:val="none" w:sz="0" w:space="0" w:color="auto"/>
      </w:divBdr>
    </w:div>
    <w:div w:id="105513992">
      <w:marLeft w:val="640"/>
      <w:marRight w:val="0"/>
      <w:marTop w:val="0"/>
      <w:marBottom w:val="0"/>
      <w:divBdr>
        <w:top w:val="none" w:sz="0" w:space="0" w:color="auto"/>
        <w:left w:val="none" w:sz="0" w:space="0" w:color="auto"/>
        <w:bottom w:val="none" w:sz="0" w:space="0" w:color="auto"/>
        <w:right w:val="none" w:sz="0" w:space="0" w:color="auto"/>
      </w:divBdr>
    </w:div>
    <w:div w:id="105590085">
      <w:marLeft w:val="640"/>
      <w:marRight w:val="0"/>
      <w:marTop w:val="0"/>
      <w:marBottom w:val="0"/>
      <w:divBdr>
        <w:top w:val="none" w:sz="0" w:space="0" w:color="auto"/>
        <w:left w:val="none" w:sz="0" w:space="0" w:color="auto"/>
        <w:bottom w:val="none" w:sz="0" w:space="0" w:color="auto"/>
        <w:right w:val="none" w:sz="0" w:space="0" w:color="auto"/>
      </w:divBdr>
    </w:div>
    <w:div w:id="105852853">
      <w:marLeft w:val="640"/>
      <w:marRight w:val="0"/>
      <w:marTop w:val="0"/>
      <w:marBottom w:val="0"/>
      <w:divBdr>
        <w:top w:val="none" w:sz="0" w:space="0" w:color="auto"/>
        <w:left w:val="none" w:sz="0" w:space="0" w:color="auto"/>
        <w:bottom w:val="none" w:sz="0" w:space="0" w:color="auto"/>
        <w:right w:val="none" w:sz="0" w:space="0" w:color="auto"/>
      </w:divBdr>
    </w:div>
    <w:div w:id="105855813">
      <w:marLeft w:val="640"/>
      <w:marRight w:val="0"/>
      <w:marTop w:val="0"/>
      <w:marBottom w:val="0"/>
      <w:divBdr>
        <w:top w:val="none" w:sz="0" w:space="0" w:color="auto"/>
        <w:left w:val="none" w:sz="0" w:space="0" w:color="auto"/>
        <w:bottom w:val="none" w:sz="0" w:space="0" w:color="auto"/>
        <w:right w:val="none" w:sz="0" w:space="0" w:color="auto"/>
      </w:divBdr>
    </w:div>
    <w:div w:id="105934053">
      <w:marLeft w:val="640"/>
      <w:marRight w:val="0"/>
      <w:marTop w:val="0"/>
      <w:marBottom w:val="0"/>
      <w:divBdr>
        <w:top w:val="none" w:sz="0" w:space="0" w:color="auto"/>
        <w:left w:val="none" w:sz="0" w:space="0" w:color="auto"/>
        <w:bottom w:val="none" w:sz="0" w:space="0" w:color="auto"/>
        <w:right w:val="none" w:sz="0" w:space="0" w:color="auto"/>
      </w:divBdr>
    </w:div>
    <w:div w:id="105975738">
      <w:marLeft w:val="640"/>
      <w:marRight w:val="0"/>
      <w:marTop w:val="0"/>
      <w:marBottom w:val="0"/>
      <w:divBdr>
        <w:top w:val="none" w:sz="0" w:space="0" w:color="auto"/>
        <w:left w:val="none" w:sz="0" w:space="0" w:color="auto"/>
        <w:bottom w:val="none" w:sz="0" w:space="0" w:color="auto"/>
        <w:right w:val="none" w:sz="0" w:space="0" w:color="auto"/>
      </w:divBdr>
    </w:div>
    <w:div w:id="106001816">
      <w:marLeft w:val="640"/>
      <w:marRight w:val="0"/>
      <w:marTop w:val="0"/>
      <w:marBottom w:val="0"/>
      <w:divBdr>
        <w:top w:val="none" w:sz="0" w:space="0" w:color="auto"/>
        <w:left w:val="none" w:sz="0" w:space="0" w:color="auto"/>
        <w:bottom w:val="none" w:sz="0" w:space="0" w:color="auto"/>
        <w:right w:val="none" w:sz="0" w:space="0" w:color="auto"/>
      </w:divBdr>
    </w:div>
    <w:div w:id="106045655">
      <w:marLeft w:val="640"/>
      <w:marRight w:val="0"/>
      <w:marTop w:val="0"/>
      <w:marBottom w:val="0"/>
      <w:divBdr>
        <w:top w:val="none" w:sz="0" w:space="0" w:color="auto"/>
        <w:left w:val="none" w:sz="0" w:space="0" w:color="auto"/>
        <w:bottom w:val="none" w:sz="0" w:space="0" w:color="auto"/>
        <w:right w:val="none" w:sz="0" w:space="0" w:color="auto"/>
      </w:divBdr>
    </w:div>
    <w:div w:id="106122324">
      <w:marLeft w:val="640"/>
      <w:marRight w:val="0"/>
      <w:marTop w:val="0"/>
      <w:marBottom w:val="0"/>
      <w:divBdr>
        <w:top w:val="none" w:sz="0" w:space="0" w:color="auto"/>
        <w:left w:val="none" w:sz="0" w:space="0" w:color="auto"/>
        <w:bottom w:val="none" w:sz="0" w:space="0" w:color="auto"/>
        <w:right w:val="none" w:sz="0" w:space="0" w:color="auto"/>
      </w:divBdr>
    </w:div>
    <w:div w:id="106169446">
      <w:marLeft w:val="640"/>
      <w:marRight w:val="0"/>
      <w:marTop w:val="0"/>
      <w:marBottom w:val="0"/>
      <w:divBdr>
        <w:top w:val="none" w:sz="0" w:space="0" w:color="auto"/>
        <w:left w:val="none" w:sz="0" w:space="0" w:color="auto"/>
        <w:bottom w:val="none" w:sz="0" w:space="0" w:color="auto"/>
        <w:right w:val="none" w:sz="0" w:space="0" w:color="auto"/>
      </w:divBdr>
    </w:div>
    <w:div w:id="106196695">
      <w:marLeft w:val="640"/>
      <w:marRight w:val="0"/>
      <w:marTop w:val="0"/>
      <w:marBottom w:val="0"/>
      <w:divBdr>
        <w:top w:val="none" w:sz="0" w:space="0" w:color="auto"/>
        <w:left w:val="none" w:sz="0" w:space="0" w:color="auto"/>
        <w:bottom w:val="none" w:sz="0" w:space="0" w:color="auto"/>
        <w:right w:val="none" w:sz="0" w:space="0" w:color="auto"/>
      </w:divBdr>
    </w:div>
    <w:div w:id="106392027">
      <w:marLeft w:val="640"/>
      <w:marRight w:val="0"/>
      <w:marTop w:val="0"/>
      <w:marBottom w:val="0"/>
      <w:divBdr>
        <w:top w:val="none" w:sz="0" w:space="0" w:color="auto"/>
        <w:left w:val="none" w:sz="0" w:space="0" w:color="auto"/>
        <w:bottom w:val="none" w:sz="0" w:space="0" w:color="auto"/>
        <w:right w:val="none" w:sz="0" w:space="0" w:color="auto"/>
      </w:divBdr>
    </w:div>
    <w:div w:id="106432382">
      <w:marLeft w:val="640"/>
      <w:marRight w:val="0"/>
      <w:marTop w:val="0"/>
      <w:marBottom w:val="0"/>
      <w:divBdr>
        <w:top w:val="none" w:sz="0" w:space="0" w:color="auto"/>
        <w:left w:val="none" w:sz="0" w:space="0" w:color="auto"/>
        <w:bottom w:val="none" w:sz="0" w:space="0" w:color="auto"/>
        <w:right w:val="none" w:sz="0" w:space="0" w:color="auto"/>
      </w:divBdr>
    </w:div>
    <w:div w:id="106433553">
      <w:marLeft w:val="640"/>
      <w:marRight w:val="0"/>
      <w:marTop w:val="0"/>
      <w:marBottom w:val="0"/>
      <w:divBdr>
        <w:top w:val="none" w:sz="0" w:space="0" w:color="auto"/>
        <w:left w:val="none" w:sz="0" w:space="0" w:color="auto"/>
        <w:bottom w:val="none" w:sz="0" w:space="0" w:color="auto"/>
        <w:right w:val="none" w:sz="0" w:space="0" w:color="auto"/>
      </w:divBdr>
    </w:div>
    <w:div w:id="106437883">
      <w:marLeft w:val="640"/>
      <w:marRight w:val="0"/>
      <w:marTop w:val="0"/>
      <w:marBottom w:val="0"/>
      <w:divBdr>
        <w:top w:val="none" w:sz="0" w:space="0" w:color="auto"/>
        <w:left w:val="none" w:sz="0" w:space="0" w:color="auto"/>
        <w:bottom w:val="none" w:sz="0" w:space="0" w:color="auto"/>
        <w:right w:val="none" w:sz="0" w:space="0" w:color="auto"/>
      </w:divBdr>
    </w:div>
    <w:div w:id="106507147">
      <w:marLeft w:val="640"/>
      <w:marRight w:val="0"/>
      <w:marTop w:val="0"/>
      <w:marBottom w:val="0"/>
      <w:divBdr>
        <w:top w:val="none" w:sz="0" w:space="0" w:color="auto"/>
        <w:left w:val="none" w:sz="0" w:space="0" w:color="auto"/>
        <w:bottom w:val="none" w:sz="0" w:space="0" w:color="auto"/>
        <w:right w:val="none" w:sz="0" w:space="0" w:color="auto"/>
      </w:divBdr>
    </w:div>
    <w:div w:id="106508289">
      <w:marLeft w:val="640"/>
      <w:marRight w:val="0"/>
      <w:marTop w:val="0"/>
      <w:marBottom w:val="0"/>
      <w:divBdr>
        <w:top w:val="none" w:sz="0" w:space="0" w:color="auto"/>
        <w:left w:val="none" w:sz="0" w:space="0" w:color="auto"/>
        <w:bottom w:val="none" w:sz="0" w:space="0" w:color="auto"/>
        <w:right w:val="none" w:sz="0" w:space="0" w:color="auto"/>
      </w:divBdr>
    </w:div>
    <w:div w:id="106508631">
      <w:marLeft w:val="640"/>
      <w:marRight w:val="0"/>
      <w:marTop w:val="0"/>
      <w:marBottom w:val="0"/>
      <w:divBdr>
        <w:top w:val="none" w:sz="0" w:space="0" w:color="auto"/>
        <w:left w:val="none" w:sz="0" w:space="0" w:color="auto"/>
        <w:bottom w:val="none" w:sz="0" w:space="0" w:color="auto"/>
        <w:right w:val="none" w:sz="0" w:space="0" w:color="auto"/>
      </w:divBdr>
    </w:div>
    <w:div w:id="106509979">
      <w:marLeft w:val="640"/>
      <w:marRight w:val="0"/>
      <w:marTop w:val="0"/>
      <w:marBottom w:val="0"/>
      <w:divBdr>
        <w:top w:val="none" w:sz="0" w:space="0" w:color="auto"/>
        <w:left w:val="none" w:sz="0" w:space="0" w:color="auto"/>
        <w:bottom w:val="none" w:sz="0" w:space="0" w:color="auto"/>
        <w:right w:val="none" w:sz="0" w:space="0" w:color="auto"/>
      </w:divBdr>
    </w:div>
    <w:div w:id="106703754">
      <w:marLeft w:val="640"/>
      <w:marRight w:val="0"/>
      <w:marTop w:val="0"/>
      <w:marBottom w:val="0"/>
      <w:divBdr>
        <w:top w:val="none" w:sz="0" w:space="0" w:color="auto"/>
        <w:left w:val="none" w:sz="0" w:space="0" w:color="auto"/>
        <w:bottom w:val="none" w:sz="0" w:space="0" w:color="auto"/>
        <w:right w:val="none" w:sz="0" w:space="0" w:color="auto"/>
      </w:divBdr>
    </w:div>
    <w:div w:id="106774434">
      <w:marLeft w:val="640"/>
      <w:marRight w:val="0"/>
      <w:marTop w:val="0"/>
      <w:marBottom w:val="0"/>
      <w:divBdr>
        <w:top w:val="none" w:sz="0" w:space="0" w:color="auto"/>
        <w:left w:val="none" w:sz="0" w:space="0" w:color="auto"/>
        <w:bottom w:val="none" w:sz="0" w:space="0" w:color="auto"/>
        <w:right w:val="none" w:sz="0" w:space="0" w:color="auto"/>
      </w:divBdr>
    </w:div>
    <w:div w:id="106779901">
      <w:marLeft w:val="640"/>
      <w:marRight w:val="0"/>
      <w:marTop w:val="0"/>
      <w:marBottom w:val="0"/>
      <w:divBdr>
        <w:top w:val="none" w:sz="0" w:space="0" w:color="auto"/>
        <w:left w:val="none" w:sz="0" w:space="0" w:color="auto"/>
        <w:bottom w:val="none" w:sz="0" w:space="0" w:color="auto"/>
        <w:right w:val="none" w:sz="0" w:space="0" w:color="auto"/>
      </w:divBdr>
    </w:div>
    <w:div w:id="106823954">
      <w:marLeft w:val="640"/>
      <w:marRight w:val="0"/>
      <w:marTop w:val="0"/>
      <w:marBottom w:val="0"/>
      <w:divBdr>
        <w:top w:val="none" w:sz="0" w:space="0" w:color="auto"/>
        <w:left w:val="none" w:sz="0" w:space="0" w:color="auto"/>
        <w:bottom w:val="none" w:sz="0" w:space="0" w:color="auto"/>
        <w:right w:val="none" w:sz="0" w:space="0" w:color="auto"/>
      </w:divBdr>
    </w:div>
    <w:div w:id="106823992">
      <w:marLeft w:val="640"/>
      <w:marRight w:val="0"/>
      <w:marTop w:val="0"/>
      <w:marBottom w:val="0"/>
      <w:divBdr>
        <w:top w:val="none" w:sz="0" w:space="0" w:color="auto"/>
        <w:left w:val="none" w:sz="0" w:space="0" w:color="auto"/>
        <w:bottom w:val="none" w:sz="0" w:space="0" w:color="auto"/>
        <w:right w:val="none" w:sz="0" w:space="0" w:color="auto"/>
      </w:divBdr>
    </w:div>
    <w:div w:id="106849562">
      <w:marLeft w:val="640"/>
      <w:marRight w:val="0"/>
      <w:marTop w:val="0"/>
      <w:marBottom w:val="0"/>
      <w:divBdr>
        <w:top w:val="none" w:sz="0" w:space="0" w:color="auto"/>
        <w:left w:val="none" w:sz="0" w:space="0" w:color="auto"/>
        <w:bottom w:val="none" w:sz="0" w:space="0" w:color="auto"/>
        <w:right w:val="none" w:sz="0" w:space="0" w:color="auto"/>
      </w:divBdr>
    </w:div>
    <w:div w:id="106850655">
      <w:marLeft w:val="640"/>
      <w:marRight w:val="0"/>
      <w:marTop w:val="0"/>
      <w:marBottom w:val="0"/>
      <w:divBdr>
        <w:top w:val="none" w:sz="0" w:space="0" w:color="auto"/>
        <w:left w:val="none" w:sz="0" w:space="0" w:color="auto"/>
        <w:bottom w:val="none" w:sz="0" w:space="0" w:color="auto"/>
        <w:right w:val="none" w:sz="0" w:space="0" w:color="auto"/>
      </w:divBdr>
    </w:div>
    <w:div w:id="106850946">
      <w:marLeft w:val="640"/>
      <w:marRight w:val="0"/>
      <w:marTop w:val="0"/>
      <w:marBottom w:val="0"/>
      <w:divBdr>
        <w:top w:val="none" w:sz="0" w:space="0" w:color="auto"/>
        <w:left w:val="none" w:sz="0" w:space="0" w:color="auto"/>
        <w:bottom w:val="none" w:sz="0" w:space="0" w:color="auto"/>
        <w:right w:val="none" w:sz="0" w:space="0" w:color="auto"/>
      </w:divBdr>
    </w:div>
    <w:div w:id="106854007">
      <w:bodyDiv w:val="1"/>
      <w:marLeft w:val="0"/>
      <w:marRight w:val="0"/>
      <w:marTop w:val="0"/>
      <w:marBottom w:val="0"/>
      <w:divBdr>
        <w:top w:val="none" w:sz="0" w:space="0" w:color="auto"/>
        <w:left w:val="none" w:sz="0" w:space="0" w:color="auto"/>
        <w:bottom w:val="none" w:sz="0" w:space="0" w:color="auto"/>
        <w:right w:val="none" w:sz="0" w:space="0" w:color="auto"/>
      </w:divBdr>
    </w:div>
    <w:div w:id="106891838">
      <w:marLeft w:val="640"/>
      <w:marRight w:val="0"/>
      <w:marTop w:val="0"/>
      <w:marBottom w:val="0"/>
      <w:divBdr>
        <w:top w:val="none" w:sz="0" w:space="0" w:color="auto"/>
        <w:left w:val="none" w:sz="0" w:space="0" w:color="auto"/>
        <w:bottom w:val="none" w:sz="0" w:space="0" w:color="auto"/>
        <w:right w:val="none" w:sz="0" w:space="0" w:color="auto"/>
      </w:divBdr>
    </w:div>
    <w:div w:id="106975526">
      <w:marLeft w:val="640"/>
      <w:marRight w:val="0"/>
      <w:marTop w:val="0"/>
      <w:marBottom w:val="0"/>
      <w:divBdr>
        <w:top w:val="none" w:sz="0" w:space="0" w:color="auto"/>
        <w:left w:val="none" w:sz="0" w:space="0" w:color="auto"/>
        <w:bottom w:val="none" w:sz="0" w:space="0" w:color="auto"/>
        <w:right w:val="none" w:sz="0" w:space="0" w:color="auto"/>
      </w:divBdr>
    </w:div>
    <w:div w:id="107042136">
      <w:marLeft w:val="640"/>
      <w:marRight w:val="0"/>
      <w:marTop w:val="0"/>
      <w:marBottom w:val="0"/>
      <w:divBdr>
        <w:top w:val="none" w:sz="0" w:space="0" w:color="auto"/>
        <w:left w:val="none" w:sz="0" w:space="0" w:color="auto"/>
        <w:bottom w:val="none" w:sz="0" w:space="0" w:color="auto"/>
        <w:right w:val="none" w:sz="0" w:space="0" w:color="auto"/>
      </w:divBdr>
    </w:div>
    <w:div w:id="107046138">
      <w:marLeft w:val="640"/>
      <w:marRight w:val="0"/>
      <w:marTop w:val="0"/>
      <w:marBottom w:val="0"/>
      <w:divBdr>
        <w:top w:val="none" w:sz="0" w:space="0" w:color="auto"/>
        <w:left w:val="none" w:sz="0" w:space="0" w:color="auto"/>
        <w:bottom w:val="none" w:sz="0" w:space="0" w:color="auto"/>
        <w:right w:val="none" w:sz="0" w:space="0" w:color="auto"/>
      </w:divBdr>
    </w:div>
    <w:div w:id="107046441">
      <w:marLeft w:val="640"/>
      <w:marRight w:val="0"/>
      <w:marTop w:val="0"/>
      <w:marBottom w:val="0"/>
      <w:divBdr>
        <w:top w:val="none" w:sz="0" w:space="0" w:color="auto"/>
        <w:left w:val="none" w:sz="0" w:space="0" w:color="auto"/>
        <w:bottom w:val="none" w:sz="0" w:space="0" w:color="auto"/>
        <w:right w:val="none" w:sz="0" w:space="0" w:color="auto"/>
      </w:divBdr>
    </w:div>
    <w:div w:id="107049574">
      <w:marLeft w:val="640"/>
      <w:marRight w:val="0"/>
      <w:marTop w:val="0"/>
      <w:marBottom w:val="0"/>
      <w:divBdr>
        <w:top w:val="none" w:sz="0" w:space="0" w:color="auto"/>
        <w:left w:val="none" w:sz="0" w:space="0" w:color="auto"/>
        <w:bottom w:val="none" w:sz="0" w:space="0" w:color="auto"/>
        <w:right w:val="none" w:sz="0" w:space="0" w:color="auto"/>
      </w:divBdr>
    </w:div>
    <w:div w:id="107242292">
      <w:marLeft w:val="640"/>
      <w:marRight w:val="0"/>
      <w:marTop w:val="0"/>
      <w:marBottom w:val="0"/>
      <w:divBdr>
        <w:top w:val="none" w:sz="0" w:space="0" w:color="auto"/>
        <w:left w:val="none" w:sz="0" w:space="0" w:color="auto"/>
        <w:bottom w:val="none" w:sz="0" w:space="0" w:color="auto"/>
        <w:right w:val="none" w:sz="0" w:space="0" w:color="auto"/>
      </w:divBdr>
    </w:div>
    <w:div w:id="107284669">
      <w:marLeft w:val="640"/>
      <w:marRight w:val="0"/>
      <w:marTop w:val="0"/>
      <w:marBottom w:val="0"/>
      <w:divBdr>
        <w:top w:val="none" w:sz="0" w:space="0" w:color="auto"/>
        <w:left w:val="none" w:sz="0" w:space="0" w:color="auto"/>
        <w:bottom w:val="none" w:sz="0" w:space="0" w:color="auto"/>
        <w:right w:val="none" w:sz="0" w:space="0" w:color="auto"/>
      </w:divBdr>
    </w:div>
    <w:div w:id="107310813">
      <w:marLeft w:val="640"/>
      <w:marRight w:val="0"/>
      <w:marTop w:val="0"/>
      <w:marBottom w:val="0"/>
      <w:divBdr>
        <w:top w:val="none" w:sz="0" w:space="0" w:color="auto"/>
        <w:left w:val="none" w:sz="0" w:space="0" w:color="auto"/>
        <w:bottom w:val="none" w:sz="0" w:space="0" w:color="auto"/>
        <w:right w:val="none" w:sz="0" w:space="0" w:color="auto"/>
      </w:divBdr>
    </w:div>
    <w:div w:id="107314117">
      <w:marLeft w:val="640"/>
      <w:marRight w:val="0"/>
      <w:marTop w:val="0"/>
      <w:marBottom w:val="0"/>
      <w:divBdr>
        <w:top w:val="none" w:sz="0" w:space="0" w:color="auto"/>
        <w:left w:val="none" w:sz="0" w:space="0" w:color="auto"/>
        <w:bottom w:val="none" w:sz="0" w:space="0" w:color="auto"/>
        <w:right w:val="none" w:sz="0" w:space="0" w:color="auto"/>
      </w:divBdr>
    </w:div>
    <w:div w:id="107314452">
      <w:marLeft w:val="640"/>
      <w:marRight w:val="0"/>
      <w:marTop w:val="0"/>
      <w:marBottom w:val="0"/>
      <w:divBdr>
        <w:top w:val="none" w:sz="0" w:space="0" w:color="auto"/>
        <w:left w:val="none" w:sz="0" w:space="0" w:color="auto"/>
        <w:bottom w:val="none" w:sz="0" w:space="0" w:color="auto"/>
        <w:right w:val="none" w:sz="0" w:space="0" w:color="auto"/>
      </w:divBdr>
    </w:div>
    <w:div w:id="107356231">
      <w:marLeft w:val="640"/>
      <w:marRight w:val="0"/>
      <w:marTop w:val="0"/>
      <w:marBottom w:val="0"/>
      <w:divBdr>
        <w:top w:val="none" w:sz="0" w:space="0" w:color="auto"/>
        <w:left w:val="none" w:sz="0" w:space="0" w:color="auto"/>
        <w:bottom w:val="none" w:sz="0" w:space="0" w:color="auto"/>
        <w:right w:val="none" w:sz="0" w:space="0" w:color="auto"/>
      </w:divBdr>
    </w:div>
    <w:div w:id="107509231">
      <w:marLeft w:val="640"/>
      <w:marRight w:val="0"/>
      <w:marTop w:val="0"/>
      <w:marBottom w:val="0"/>
      <w:divBdr>
        <w:top w:val="none" w:sz="0" w:space="0" w:color="auto"/>
        <w:left w:val="none" w:sz="0" w:space="0" w:color="auto"/>
        <w:bottom w:val="none" w:sz="0" w:space="0" w:color="auto"/>
        <w:right w:val="none" w:sz="0" w:space="0" w:color="auto"/>
      </w:divBdr>
    </w:div>
    <w:div w:id="107510917">
      <w:marLeft w:val="640"/>
      <w:marRight w:val="0"/>
      <w:marTop w:val="0"/>
      <w:marBottom w:val="0"/>
      <w:divBdr>
        <w:top w:val="none" w:sz="0" w:space="0" w:color="auto"/>
        <w:left w:val="none" w:sz="0" w:space="0" w:color="auto"/>
        <w:bottom w:val="none" w:sz="0" w:space="0" w:color="auto"/>
        <w:right w:val="none" w:sz="0" w:space="0" w:color="auto"/>
      </w:divBdr>
    </w:div>
    <w:div w:id="107555846">
      <w:marLeft w:val="640"/>
      <w:marRight w:val="0"/>
      <w:marTop w:val="0"/>
      <w:marBottom w:val="0"/>
      <w:divBdr>
        <w:top w:val="none" w:sz="0" w:space="0" w:color="auto"/>
        <w:left w:val="none" w:sz="0" w:space="0" w:color="auto"/>
        <w:bottom w:val="none" w:sz="0" w:space="0" w:color="auto"/>
        <w:right w:val="none" w:sz="0" w:space="0" w:color="auto"/>
      </w:divBdr>
    </w:div>
    <w:div w:id="107624714">
      <w:marLeft w:val="640"/>
      <w:marRight w:val="0"/>
      <w:marTop w:val="0"/>
      <w:marBottom w:val="0"/>
      <w:divBdr>
        <w:top w:val="none" w:sz="0" w:space="0" w:color="auto"/>
        <w:left w:val="none" w:sz="0" w:space="0" w:color="auto"/>
        <w:bottom w:val="none" w:sz="0" w:space="0" w:color="auto"/>
        <w:right w:val="none" w:sz="0" w:space="0" w:color="auto"/>
      </w:divBdr>
    </w:div>
    <w:div w:id="107624950">
      <w:marLeft w:val="640"/>
      <w:marRight w:val="0"/>
      <w:marTop w:val="0"/>
      <w:marBottom w:val="0"/>
      <w:divBdr>
        <w:top w:val="none" w:sz="0" w:space="0" w:color="auto"/>
        <w:left w:val="none" w:sz="0" w:space="0" w:color="auto"/>
        <w:bottom w:val="none" w:sz="0" w:space="0" w:color="auto"/>
        <w:right w:val="none" w:sz="0" w:space="0" w:color="auto"/>
      </w:divBdr>
    </w:div>
    <w:div w:id="107699681">
      <w:marLeft w:val="640"/>
      <w:marRight w:val="0"/>
      <w:marTop w:val="0"/>
      <w:marBottom w:val="0"/>
      <w:divBdr>
        <w:top w:val="none" w:sz="0" w:space="0" w:color="auto"/>
        <w:left w:val="none" w:sz="0" w:space="0" w:color="auto"/>
        <w:bottom w:val="none" w:sz="0" w:space="0" w:color="auto"/>
        <w:right w:val="none" w:sz="0" w:space="0" w:color="auto"/>
      </w:divBdr>
    </w:div>
    <w:div w:id="107704656">
      <w:marLeft w:val="640"/>
      <w:marRight w:val="0"/>
      <w:marTop w:val="0"/>
      <w:marBottom w:val="0"/>
      <w:divBdr>
        <w:top w:val="none" w:sz="0" w:space="0" w:color="auto"/>
        <w:left w:val="none" w:sz="0" w:space="0" w:color="auto"/>
        <w:bottom w:val="none" w:sz="0" w:space="0" w:color="auto"/>
        <w:right w:val="none" w:sz="0" w:space="0" w:color="auto"/>
      </w:divBdr>
    </w:div>
    <w:div w:id="107747427">
      <w:marLeft w:val="640"/>
      <w:marRight w:val="0"/>
      <w:marTop w:val="0"/>
      <w:marBottom w:val="0"/>
      <w:divBdr>
        <w:top w:val="none" w:sz="0" w:space="0" w:color="auto"/>
        <w:left w:val="none" w:sz="0" w:space="0" w:color="auto"/>
        <w:bottom w:val="none" w:sz="0" w:space="0" w:color="auto"/>
        <w:right w:val="none" w:sz="0" w:space="0" w:color="auto"/>
      </w:divBdr>
    </w:div>
    <w:div w:id="107816141">
      <w:marLeft w:val="640"/>
      <w:marRight w:val="0"/>
      <w:marTop w:val="0"/>
      <w:marBottom w:val="0"/>
      <w:divBdr>
        <w:top w:val="none" w:sz="0" w:space="0" w:color="auto"/>
        <w:left w:val="none" w:sz="0" w:space="0" w:color="auto"/>
        <w:bottom w:val="none" w:sz="0" w:space="0" w:color="auto"/>
        <w:right w:val="none" w:sz="0" w:space="0" w:color="auto"/>
      </w:divBdr>
    </w:div>
    <w:div w:id="107819515">
      <w:marLeft w:val="640"/>
      <w:marRight w:val="0"/>
      <w:marTop w:val="0"/>
      <w:marBottom w:val="0"/>
      <w:divBdr>
        <w:top w:val="none" w:sz="0" w:space="0" w:color="auto"/>
        <w:left w:val="none" w:sz="0" w:space="0" w:color="auto"/>
        <w:bottom w:val="none" w:sz="0" w:space="0" w:color="auto"/>
        <w:right w:val="none" w:sz="0" w:space="0" w:color="auto"/>
      </w:divBdr>
    </w:div>
    <w:div w:id="107820129">
      <w:marLeft w:val="640"/>
      <w:marRight w:val="0"/>
      <w:marTop w:val="0"/>
      <w:marBottom w:val="0"/>
      <w:divBdr>
        <w:top w:val="none" w:sz="0" w:space="0" w:color="auto"/>
        <w:left w:val="none" w:sz="0" w:space="0" w:color="auto"/>
        <w:bottom w:val="none" w:sz="0" w:space="0" w:color="auto"/>
        <w:right w:val="none" w:sz="0" w:space="0" w:color="auto"/>
      </w:divBdr>
    </w:div>
    <w:div w:id="107896180">
      <w:marLeft w:val="640"/>
      <w:marRight w:val="0"/>
      <w:marTop w:val="0"/>
      <w:marBottom w:val="0"/>
      <w:divBdr>
        <w:top w:val="none" w:sz="0" w:space="0" w:color="auto"/>
        <w:left w:val="none" w:sz="0" w:space="0" w:color="auto"/>
        <w:bottom w:val="none" w:sz="0" w:space="0" w:color="auto"/>
        <w:right w:val="none" w:sz="0" w:space="0" w:color="auto"/>
      </w:divBdr>
    </w:div>
    <w:div w:id="107967851">
      <w:marLeft w:val="640"/>
      <w:marRight w:val="0"/>
      <w:marTop w:val="0"/>
      <w:marBottom w:val="0"/>
      <w:divBdr>
        <w:top w:val="none" w:sz="0" w:space="0" w:color="auto"/>
        <w:left w:val="none" w:sz="0" w:space="0" w:color="auto"/>
        <w:bottom w:val="none" w:sz="0" w:space="0" w:color="auto"/>
        <w:right w:val="none" w:sz="0" w:space="0" w:color="auto"/>
      </w:divBdr>
    </w:div>
    <w:div w:id="108017428">
      <w:marLeft w:val="640"/>
      <w:marRight w:val="0"/>
      <w:marTop w:val="0"/>
      <w:marBottom w:val="0"/>
      <w:divBdr>
        <w:top w:val="none" w:sz="0" w:space="0" w:color="auto"/>
        <w:left w:val="none" w:sz="0" w:space="0" w:color="auto"/>
        <w:bottom w:val="none" w:sz="0" w:space="0" w:color="auto"/>
        <w:right w:val="none" w:sz="0" w:space="0" w:color="auto"/>
      </w:divBdr>
    </w:div>
    <w:div w:id="108090138">
      <w:marLeft w:val="640"/>
      <w:marRight w:val="0"/>
      <w:marTop w:val="0"/>
      <w:marBottom w:val="0"/>
      <w:divBdr>
        <w:top w:val="none" w:sz="0" w:space="0" w:color="auto"/>
        <w:left w:val="none" w:sz="0" w:space="0" w:color="auto"/>
        <w:bottom w:val="none" w:sz="0" w:space="0" w:color="auto"/>
        <w:right w:val="none" w:sz="0" w:space="0" w:color="auto"/>
      </w:divBdr>
    </w:div>
    <w:div w:id="108093331">
      <w:marLeft w:val="640"/>
      <w:marRight w:val="0"/>
      <w:marTop w:val="0"/>
      <w:marBottom w:val="0"/>
      <w:divBdr>
        <w:top w:val="none" w:sz="0" w:space="0" w:color="auto"/>
        <w:left w:val="none" w:sz="0" w:space="0" w:color="auto"/>
        <w:bottom w:val="none" w:sz="0" w:space="0" w:color="auto"/>
        <w:right w:val="none" w:sz="0" w:space="0" w:color="auto"/>
      </w:divBdr>
    </w:div>
    <w:div w:id="108159943">
      <w:marLeft w:val="640"/>
      <w:marRight w:val="0"/>
      <w:marTop w:val="0"/>
      <w:marBottom w:val="0"/>
      <w:divBdr>
        <w:top w:val="none" w:sz="0" w:space="0" w:color="auto"/>
        <w:left w:val="none" w:sz="0" w:space="0" w:color="auto"/>
        <w:bottom w:val="none" w:sz="0" w:space="0" w:color="auto"/>
        <w:right w:val="none" w:sz="0" w:space="0" w:color="auto"/>
      </w:divBdr>
    </w:div>
    <w:div w:id="108205408">
      <w:marLeft w:val="640"/>
      <w:marRight w:val="0"/>
      <w:marTop w:val="0"/>
      <w:marBottom w:val="0"/>
      <w:divBdr>
        <w:top w:val="none" w:sz="0" w:space="0" w:color="auto"/>
        <w:left w:val="none" w:sz="0" w:space="0" w:color="auto"/>
        <w:bottom w:val="none" w:sz="0" w:space="0" w:color="auto"/>
        <w:right w:val="none" w:sz="0" w:space="0" w:color="auto"/>
      </w:divBdr>
    </w:div>
    <w:div w:id="108277980">
      <w:marLeft w:val="640"/>
      <w:marRight w:val="0"/>
      <w:marTop w:val="0"/>
      <w:marBottom w:val="0"/>
      <w:divBdr>
        <w:top w:val="none" w:sz="0" w:space="0" w:color="auto"/>
        <w:left w:val="none" w:sz="0" w:space="0" w:color="auto"/>
        <w:bottom w:val="none" w:sz="0" w:space="0" w:color="auto"/>
        <w:right w:val="none" w:sz="0" w:space="0" w:color="auto"/>
      </w:divBdr>
    </w:div>
    <w:div w:id="108278458">
      <w:marLeft w:val="640"/>
      <w:marRight w:val="0"/>
      <w:marTop w:val="0"/>
      <w:marBottom w:val="0"/>
      <w:divBdr>
        <w:top w:val="none" w:sz="0" w:space="0" w:color="auto"/>
        <w:left w:val="none" w:sz="0" w:space="0" w:color="auto"/>
        <w:bottom w:val="none" w:sz="0" w:space="0" w:color="auto"/>
        <w:right w:val="none" w:sz="0" w:space="0" w:color="auto"/>
      </w:divBdr>
    </w:div>
    <w:div w:id="108352494">
      <w:marLeft w:val="640"/>
      <w:marRight w:val="0"/>
      <w:marTop w:val="0"/>
      <w:marBottom w:val="0"/>
      <w:divBdr>
        <w:top w:val="none" w:sz="0" w:space="0" w:color="auto"/>
        <w:left w:val="none" w:sz="0" w:space="0" w:color="auto"/>
        <w:bottom w:val="none" w:sz="0" w:space="0" w:color="auto"/>
        <w:right w:val="none" w:sz="0" w:space="0" w:color="auto"/>
      </w:divBdr>
    </w:div>
    <w:div w:id="108352746">
      <w:bodyDiv w:val="1"/>
      <w:marLeft w:val="0"/>
      <w:marRight w:val="0"/>
      <w:marTop w:val="0"/>
      <w:marBottom w:val="0"/>
      <w:divBdr>
        <w:top w:val="none" w:sz="0" w:space="0" w:color="auto"/>
        <w:left w:val="none" w:sz="0" w:space="0" w:color="auto"/>
        <w:bottom w:val="none" w:sz="0" w:space="0" w:color="auto"/>
        <w:right w:val="none" w:sz="0" w:space="0" w:color="auto"/>
      </w:divBdr>
      <w:divsChild>
        <w:div w:id="1001356179">
          <w:marLeft w:val="640"/>
          <w:marRight w:val="0"/>
          <w:marTop w:val="0"/>
          <w:marBottom w:val="0"/>
          <w:divBdr>
            <w:top w:val="none" w:sz="0" w:space="0" w:color="auto"/>
            <w:left w:val="none" w:sz="0" w:space="0" w:color="auto"/>
            <w:bottom w:val="none" w:sz="0" w:space="0" w:color="auto"/>
            <w:right w:val="none" w:sz="0" w:space="0" w:color="auto"/>
          </w:divBdr>
        </w:div>
        <w:div w:id="1466697811">
          <w:marLeft w:val="640"/>
          <w:marRight w:val="0"/>
          <w:marTop w:val="0"/>
          <w:marBottom w:val="0"/>
          <w:divBdr>
            <w:top w:val="none" w:sz="0" w:space="0" w:color="auto"/>
            <w:left w:val="none" w:sz="0" w:space="0" w:color="auto"/>
            <w:bottom w:val="none" w:sz="0" w:space="0" w:color="auto"/>
            <w:right w:val="none" w:sz="0" w:space="0" w:color="auto"/>
          </w:divBdr>
        </w:div>
        <w:div w:id="1508787105">
          <w:marLeft w:val="640"/>
          <w:marRight w:val="0"/>
          <w:marTop w:val="0"/>
          <w:marBottom w:val="0"/>
          <w:divBdr>
            <w:top w:val="none" w:sz="0" w:space="0" w:color="auto"/>
            <w:left w:val="none" w:sz="0" w:space="0" w:color="auto"/>
            <w:bottom w:val="none" w:sz="0" w:space="0" w:color="auto"/>
            <w:right w:val="none" w:sz="0" w:space="0" w:color="auto"/>
          </w:divBdr>
        </w:div>
        <w:div w:id="360982173">
          <w:marLeft w:val="640"/>
          <w:marRight w:val="0"/>
          <w:marTop w:val="0"/>
          <w:marBottom w:val="0"/>
          <w:divBdr>
            <w:top w:val="none" w:sz="0" w:space="0" w:color="auto"/>
            <w:left w:val="none" w:sz="0" w:space="0" w:color="auto"/>
            <w:bottom w:val="none" w:sz="0" w:space="0" w:color="auto"/>
            <w:right w:val="none" w:sz="0" w:space="0" w:color="auto"/>
          </w:divBdr>
        </w:div>
        <w:div w:id="1701710861">
          <w:marLeft w:val="640"/>
          <w:marRight w:val="0"/>
          <w:marTop w:val="0"/>
          <w:marBottom w:val="0"/>
          <w:divBdr>
            <w:top w:val="none" w:sz="0" w:space="0" w:color="auto"/>
            <w:left w:val="none" w:sz="0" w:space="0" w:color="auto"/>
            <w:bottom w:val="none" w:sz="0" w:space="0" w:color="auto"/>
            <w:right w:val="none" w:sz="0" w:space="0" w:color="auto"/>
          </w:divBdr>
        </w:div>
        <w:div w:id="1576283787">
          <w:marLeft w:val="640"/>
          <w:marRight w:val="0"/>
          <w:marTop w:val="0"/>
          <w:marBottom w:val="0"/>
          <w:divBdr>
            <w:top w:val="none" w:sz="0" w:space="0" w:color="auto"/>
            <w:left w:val="none" w:sz="0" w:space="0" w:color="auto"/>
            <w:bottom w:val="none" w:sz="0" w:space="0" w:color="auto"/>
            <w:right w:val="none" w:sz="0" w:space="0" w:color="auto"/>
          </w:divBdr>
        </w:div>
        <w:div w:id="788816437">
          <w:marLeft w:val="640"/>
          <w:marRight w:val="0"/>
          <w:marTop w:val="0"/>
          <w:marBottom w:val="0"/>
          <w:divBdr>
            <w:top w:val="none" w:sz="0" w:space="0" w:color="auto"/>
            <w:left w:val="none" w:sz="0" w:space="0" w:color="auto"/>
            <w:bottom w:val="none" w:sz="0" w:space="0" w:color="auto"/>
            <w:right w:val="none" w:sz="0" w:space="0" w:color="auto"/>
          </w:divBdr>
        </w:div>
        <w:div w:id="1108425845">
          <w:marLeft w:val="640"/>
          <w:marRight w:val="0"/>
          <w:marTop w:val="0"/>
          <w:marBottom w:val="0"/>
          <w:divBdr>
            <w:top w:val="none" w:sz="0" w:space="0" w:color="auto"/>
            <w:left w:val="none" w:sz="0" w:space="0" w:color="auto"/>
            <w:bottom w:val="none" w:sz="0" w:space="0" w:color="auto"/>
            <w:right w:val="none" w:sz="0" w:space="0" w:color="auto"/>
          </w:divBdr>
        </w:div>
        <w:div w:id="1623150291">
          <w:marLeft w:val="640"/>
          <w:marRight w:val="0"/>
          <w:marTop w:val="0"/>
          <w:marBottom w:val="0"/>
          <w:divBdr>
            <w:top w:val="none" w:sz="0" w:space="0" w:color="auto"/>
            <w:left w:val="none" w:sz="0" w:space="0" w:color="auto"/>
            <w:bottom w:val="none" w:sz="0" w:space="0" w:color="auto"/>
            <w:right w:val="none" w:sz="0" w:space="0" w:color="auto"/>
          </w:divBdr>
        </w:div>
        <w:div w:id="346565482">
          <w:marLeft w:val="640"/>
          <w:marRight w:val="0"/>
          <w:marTop w:val="0"/>
          <w:marBottom w:val="0"/>
          <w:divBdr>
            <w:top w:val="none" w:sz="0" w:space="0" w:color="auto"/>
            <w:left w:val="none" w:sz="0" w:space="0" w:color="auto"/>
            <w:bottom w:val="none" w:sz="0" w:space="0" w:color="auto"/>
            <w:right w:val="none" w:sz="0" w:space="0" w:color="auto"/>
          </w:divBdr>
        </w:div>
        <w:div w:id="489489415">
          <w:marLeft w:val="640"/>
          <w:marRight w:val="0"/>
          <w:marTop w:val="0"/>
          <w:marBottom w:val="0"/>
          <w:divBdr>
            <w:top w:val="none" w:sz="0" w:space="0" w:color="auto"/>
            <w:left w:val="none" w:sz="0" w:space="0" w:color="auto"/>
            <w:bottom w:val="none" w:sz="0" w:space="0" w:color="auto"/>
            <w:right w:val="none" w:sz="0" w:space="0" w:color="auto"/>
          </w:divBdr>
        </w:div>
        <w:div w:id="152529276">
          <w:marLeft w:val="640"/>
          <w:marRight w:val="0"/>
          <w:marTop w:val="0"/>
          <w:marBottom w:val="0"/>
          <w:divBdr>
            <w:top w:val="none" w:sz="0" w:space="0" w:color="auto"/>
            <w:left w:val="none" w:sz="0" w:space="0" w:color="auto"/>
            <w:bottom w:val="none" w:sz="0" w:space="0" w:color="auto"/>
            <w:right w:val="none" w:sz="0" w:space="0" w:color="auto"/>
          </w:divBdr>
        </w:div>
        <w:div w:id="1742561602">
          <w:marLeft w:val="640"/>
          <w:marRight w:val="0"/>
          <w:marTop w:val="0"/>
          <w:marBottom w:val="0"/>
          <w:divBdr>
            <w:top w:val="none" w:sz="0" w:space="0" w:color="auto"/>
            <w:left w:val="none" w:sz="0" w:space="0" w:color="auto"/>
            <w:bottom w:val="none" w:sz="0" w:space="0" w:color="auto"/>
            <w:right w:val="none" w:sz="0" w:space="0" w:color="auto"/>
          </w:divBdr>
        </w:div>
        <w:div w:id="888302481">
          <w:marLeft w:val="640"/>
          <w:marRight w:val="0"/>
          <w:marTop w:val="0"/>
          <w:marBottom w:val="0"/>
          <w:divBdr>
            <w:top w:val="none" w:sz="0" w:space="0" w:color="auto"/>
            <w:left w:val="none" w:sz="0" w:space="0" w:color="auto"/>
            <w:bottom w:val="none" w:sz="0" w:space="0" w:color="auto"/>
            <w:right w:val="none" w:sz="0" w:space="0" w:color="auto"/>
          </w:divBdr>
        </w:div>
        <w:div w:id="1135954221">
          <w:marLeft w:val="640"/>
          <w:marRight w:val="0"/>
          <w:marTop w:val="0"/>
          <w:marBottom w:val="0"/>
          <w:divBdr>
            <w:top w:val="none" w:sz="0" w:space="0" w:color="auto"/>
            <w:left w:val="none" w:sz="0" w:space="0" w:color="auto"/>
            <w:bottom w:val="none" w:sz="0" w:space="0" w:color="auto"/>
            <w:right w:val="none" w:sz="0" w:space="0" w:color="auto"/>
          </w:divBdr>
        </w:div>
        <w:div w:id="1619220349">
          <w:marLeft w:val="640"/>
          <w:marRight w:val="0"/>
          <w:marTop w:val="0"/>
          <w:marBottom w:val="0"/>
          <w:divBdr>
            <w:top w:val="none" w:sz="0" w:space="0" w:color="auto"/>
            <w:left w:val="none" w:sz="0" w:space="0" w:color="auto"/>
            <w:bottom w:val="none" w:sz="0" w:space="0" w:color="auto"/>
            <w:right w:val="none" w:sz="0" w:space="0" w:color="auto"/>
          </w:divBdr>
        </w:div>
        <w:div w:id="1792017352">
          <w:marLeft w:val="640"/>
          <w:marRight w:val="0"/>
          <w:marTop w:val="0"/>
          <w:marBottom w:val="0"/>
          <w:divBdr>
            <w:top w:val="none" w:sz="0" w:space="0" w:color="auto"/>
            <w:left w:val="none" w:sz="0" w:space="0" w:color="auto"/>
            <w:bottom w:val="none" w:sz="0" w:space="0" w:color="auto"/>
            <w:right w:val="none" w:sz="0" w:space="0" w:color="auto"/>
          </w:divBdr>
        </w:div>
        <w:div w:id="697119999">
          <w:marLeft w:val="640"/>
          <w:marRight w:val="0"/>
          <w:marTop w:val="0"/>
          <w:marBottom w:val="0"/>
          <w:divBdr>
            <w:top w:val="none" w:sz="0" w:space="0" w:color="auto"/>
            <w:left w:val="none" w:sz="0" w:space="0" w:color="auto"/>
            <w:bottom w:val="none" w:sz="0" w:space="0" w:color="auto"/>
            <w:right w:val="none" w:sz="0" w:space="0" w:color="auto"/>
          </w:divBdr>
        </w:div>
        <w:div w:id="656298524">
          <w:marLeft w:val="640"/>
          <w:marRight w:val="0"/>
          <w:marTop w:val="0"/>
          <w:marBottom w:val="0"/>
          <w:divBdr>
            <w:top w:val="none" w:sz="0" w:space="0" w:color="auto"/>
            <w:left w:val="none" w:sz="0" w:space="0" w:color="auto"/>
            <w:bottom w:val="none" w:sz="0" w:space="0" w:color="auto"/>
            <w:right w:val="none" w:sz="0" w:space="0" w:color="auto"/>
          </w:divBdr>
        </w:div>
        <w:div w:id="217980208">
          <w:marLeft w:val="640"/>
          <w:marRight w:val="0"/>
          <w:marTop w:val="0"/>
          <w:marBottom w:val="0"/>
          <w:divBdr>
            <w:top w:val="none" w:sz="0" w:space="0" w:color="auto"/>
            <w:left w:val="none" w:sz="0" w:space="0" w:color="auto"/>
            <w:bottom w:val="none" w:sz="0" w:space="0" w:color="auto"/>
            <w:right w:val="none" w:sz="0" w:space="0" w:color="auto"/>
          </w:divBdr>
        </w:div>
        <w:div w:id="1119494687">
          <w:marLeft w:val="640"/>
          <w:marRight w:val="0"/>
          <w:marTop w:val="0"/>
          <w:marBottom w:val="0"/>
          <w:divBdr>
            <w:top w:val="none" w:sz="0" w:space="0" w:color="auto"/>
            <w:left w:val="none" w:sz="0" w:space="0" w:color="auto"/>
            <w:bottom w:val="none" w:sz="0" w:space="0" w:color="auto"/>
            <w:right w:val="none" w:sz="0" w:space="0" w:color="auto"/>
          </w:divBdr>
        </w:div>
        <w:div w:id="294258931">
          <w:marLeft w:val="640"/>
          <w:marRight w:val="0"/>
          <w:marTop w:val="0"/>
          <w:marBottom w:val="0"/>
          <w:divBdr>
            <w:top w:val="none" w:sz="0" w:space="0" w:color="auto"/>
            <w:left w:val="none" w:sz="0" w:space="0" w:color="auto"/>
            <w:bottom w:val="none" w:sz="0" w:space="0" w:color="auto"/>
            <w:right w:val="none" w:sz="0" w:space="0" w:color="auto"/>
          </w:divBdr>
        </w:div>
        <w:div w:id="1418549764">
          <w:marLeft w:val="640"/>
          <w:marRight w:val="0"/>
          <w:marTop w:val="0"/>
          <w:marBottom w:val="0"/>
          <w:divBdr>
            <w:top w:val="none" w:sz="0" w:space="0" w:color="auto"/>
            <w:left w:val="none" w:sz="0" w:space="0" w:color="auto"/>
            <w:bottom w:val="none" w:sz="0" w:space="0" w:color="auto"/>
            <w:right w:val="none" w:sz="0" w:space="0" w:color="auto"/>
          </w:divBdr>
        </w:div>
        <w:div w:id="1843856792">
          <w:marLeft w:val="640"/>
          <w:marRight w:val="0"/>
          <w:marTop w:val="0"/>
          <w:marBottom w:val="0"/>
          <w:divBdr>
            <w:top w:val="none" w:sz="0" w:space="0" w:color="auto"/>
            <w:left w:val="none" w:sz="0" w:space="0" w:color="auto"/>
            <w:bottom w:val="none" w:sz="0" w:space="0" w:color="auto"/>
            <w:right w:val="none" w:sz="0" w:space="0" w:color="auto"/>
          </w:divBdr>
        </w:div>
        <w:div w:id="702554378">
          <w:marLeft w:val="640"/>
          <w:marRight w:val="0"/>
          <w:marTop w:val="0"/>
          <w:marBottom w:val="0"/>
          <w:divBdr>
            <w:top w:val="none" w:sz="0" w:space="0" w:color="auto"/>
            <w:left w:val="none" w:sz="0" w:space="0" w:color="auto"/>
            <w:bottom w:val="none" w:sz="0" w:space="0" w:color="auto"/>
            <w:right w:val="none" w:sz="0" w:space="0" w:color="auto"/>
          </w:divBdr>
        </w:div>
        <w:div w:id="351762468">
          <w:marLeft w:val="640"/>
          <w:marRight w:val="0"/>
          <w:marTop w:val="0"/>
          <w:marBottom w:val="0"/>
          <w:divBdr>
            <w:top w:val="none" w:sz="0" w:space="0" w:color="auto"/>
            <w:left w:val="none" w:sz="0" w:space="0" w:color="auto"/>
            <w:bottom w:val="none" w:sz="0" w:space="0" w:color="auto"/>
            <w:right w:val="none" w:sz="0" w:space="0" w:color="auto"/>
          </w:divBdr>
        </w:div>
        <w:div w:id="851800774">
          <w:marLeft w:val="640"/>
          <w:marRight w:val="0"/>
          <w:marTop w:val="0"/>
          <w:marBottom w:val="0"/>
          <w:divBdr>
            <w:top w:val="none" w:sz="0" w:space="0" w:color="auto"/>
            <w:left w:val="none" w:sz="0" w:space="0" w:color="auto"/>
            <w:bottom w:val="none" w:sz="0" w:space="0" w:color="auto"/>
            <w:right w:val="none" w:sz="0" w:space="0" w:color="auto"/>
          </w:divBdr>
        </w:div>
        <w:div w:id="833574242">
          <w:marLeft w:val="640"/>
          <w:marRight w:val="0"/>
          <w:marTop w:val="0"/>
          <w:marBottom w:val="0"/>
          <w:divBdr>
            <w:top w:val="none" w:sz="0" w:space="0" w:color="auto"/>
            <w:left w:val="none" w:sz="0" w:space="0" w:color="auto"/>
            <w:bottom w:val="none" w:sz="0" w:space="0" w:color="auto"/>
            <w:right w:val="none" w:sz="0" w:space="0" w:color="auto"/>
          </w:divBdr>
        </w:div>
        <w:div w:id="880752684">
          <w:marLeft w:val="640"/>
          <w:marRight w:val="0"/>
          <w:marTop w:val="0"/>
          <w:marBottom w:val="0"/>
          <w:divBdr>
            <w:top w:val="none" w:sz="0" w:space="0" w:color="auto"/>
            <w:left w:val="none" w:sz="0" w:space="0" w:color="auto"/>
            <w:bottom w:val="none" w:sz="0" w:space="0" w:color="auto"/>
            <w:right w:val="none" w:sz="0" w:space="0" w:color="auto"/>
          </w:divBdr>
        </w:div>
      </w:divsChild>
    </w:div>
    <w:div w:id="108358300">
      <w:marLeft w:val="640"/>
      <w:marRight w:val="0"/>
      <w:marTop w:val="0"/>
      <w:marBottom w:val="0"/>
      <w:divBdr>
        <w:top w:val="none" w:sz="0" w:space="0" w:color="auto"/>
        <w:left w:val="none" w:sz="0" w:space="0" w:color="auto"/>
        <w:bottom w:val="none" w:sz="0" w:space="0" w:color="auto"/>
        <w:right w:val="none" w:sz="0" w:space="0" w:color="auto"/>
      </w:divBdr>
    </w:div>
    <w:div w:id="108361526">
      <w:marLeft w:val="640"/>
      <w:marRight w:val="0"/>
      <w:marTop w:val="0"/>
      <w:marBottom w:val="0"/>
      <w:divBdr>
        <w:top w:val="none" w:sz="0" w:space="0" w:color="auto"/>
        <w:left w:val="none" w:sz="0" w:space="0" w:color="auto"/>
        <w:bottom w:val="none" w:sz="0" w:space="0" w:color="auto"/>
        <w:right w:val="none" w:sz="0" w:space="0" w:color="auto"/>
      </w:divBdr>
    </w:div>
    <w:div w:id="108473711">
      <w:marLeft w:val="640"/>
      <w:marRight w:val="0"/>
      <w:marTop w:val="0"/>
      <w:marBottom w:val="0"/>
      <w:divBdr>
        <w:top w:val="none" w:sz="0" w:space="0" w:color="auto"/>
        <w:left w:val="none" w:sz="0" w:space="0" w:color="auto"/>
        <w:bottom w:val="none" w:sz="0" w:space="0" w:color="auto"/>
        <w:right w:val="none" w:sz="0" w:space="0" w:color="auto"/>
      </w:divBdr>
    </w:div>
    <w:div w:id="108477235">
      <w:marLeft w:val="640"/>
      <w:marRight w:val="0"/>
      <w:marTop w:val="0"/>
      <w:marBottom w:val="0"/>
      <w:divBdr>
        <w:top w:val="none" w:sz="0" w:space="0" w:color="auto"/>
        <w:left w:val="none" w:sz="0" w:space="0" w:color="auto"/>
        <w:bottom w:val="none" w:sz="0" w:space="0" w:color="auto"/>
        <w:right w:val="none" w:sz="0" w:space="0" w:color="auto"/>
      </w:divBdr>
    </w:div>
    <w:div w:id="108596439">
      <w:marLeft w:val="640"/>
      <w:marRight w:val="0"/>
      <w:marTop w:val="0"/>
      <w:marBottom w:val="0"/>
      <w:divBdr>
        <w:top w:val="none" w:sz="0" w:space="0" w:color="auto"/>
        <w:left w:val="none" w:sz="0" w:space="0" w:color="auto"/>
        <w:bottom w:val="none" w:sz="0" w:space="0" w:color="auto"/>
        <w:right w:val="none" w:sz="0" w:space="0" w:color="auto"/>
      </w:divBdr>
    </w:div>
    <w:div w:id="108622200">
      <w:marLeft w:val="640"/>
      <w:marRight w:val="0"/>
      <w:marTop w:val="0"/>
      <w:marBottom w:val="0"/>
      <w:divBdr>
        <w:top w:val="none" w:sz="0" w:space="0" w:color="auto"/>
        <w:left w:val="none" w:sz="0" w:space="0" w:color="auto"/>
        <w:bottom w:val="none" w:sz="0" w:space="0" w:color="auto"/>
        <w:right w:val="none" w:sz="0" w:space="0" w:color="auto"/>
      </w:divBdr>
    </w:div>
    <w:div w:id="108672083">
      <w:marLeft w:val="640"/>
      <w:marRight w:val="0"/>
      <w:marTop w:val="0"/>
      <w:marBottom w:val="0"/>
      <w:divBdr>
        <w:top w:val="none" w:sz="0" w:space="0" w:color="auto"/>
        <w:left w:val="none" w:sz="0" w:space="0" w:color="auto"/>
        <w:bottom w:val="none" w:sz="0" w:space="0" w:color="auto"/>
        <w:right w:val="none" w:sz="0" w:space="0" w:color="auto"/>
      </w:divBdr>
    </w:div>
    <w:div w:id="108739561">
      <w:marLeft w:val="640"/>
      <w:marRight w:val="0"/>
      <w:marTop w:val="0"/>
      <w:marBottom w:val="0"/>
      <w:divBdr>
        <w:top w:val="none" w:sz="0" w:space="0" w:color="auto"/>
        <w:left w:val="none" w:sz="0" w:space="0" w:color="auto"/>
        <w:bottom w:val="none" w:sz="0" w:space="0" w:color="auto"/>
        <w:right w:val="none" w:sz="0" w:space="0" w:color="auto"/>
      </w:divBdr>
    </w:div>
    <w:div w:id="108815257">
      <w:marLeft w:val="640"/>
      <w:marRight w:val="0"/>
      <w:marTop w:val="0"/>
      <w:marBottom w:val="0"/>
      <w:divBdr>
        <w:top w:val="none" w:sz="0" w:space="0" w:color="auto"/>
        <w:left w:val="none" w:sz="0" w:space="0" w:color="auto"/>
        <w:bottom w:val="none" w:sz="0" w:space="0" w:color="auto"/>
        <w:right w:val="none" w:sz="0" w:space="0" w:color="auto"/>
      </w:divBdr>
    </w:div>
    <w:div w:id="108856990">
      <w:marLeft w:val="640"/>
      <w:marRight w:val="0"/>
      <w:marTop w:val="0"/>
      <w:marBottom w:val="0"/>
      <w:divBdr>
        <w:top w:val="none" w:sz="0" w:space="0" w:color="auto"/>
        <w:left w:val="none" w:sz="0" w:space="0" w:color="auto"/>
        <w:bottom w:val="none" w:sz="0" w:space="0" w:color="auto"/>
        <w:right w:val="none" w:sz="0" w:space="0" w:color="auto"/>
      </w:divBdr>
    </w:div>
    <w:div w:id="108858720">
      <w:marLeft w:val="640"/>
      <w:marRight w:val="0"/>
      <w:marTop w:val="0"/>
      <w:marBottom w:val="0"/>
      <w:divBdr>
        <w:top w:val="none" w:sz="0" w:space="0" w:color="auto"/>
        <w:left w:val="none" w:sz="0" w:space="0" w:color="auto"/>
        <w:bottom w:val="none" w:sz="0" w:space="0" w:color="auto"/>
        <w:right w:val="none" w:sz="0" w:space="0" w:color="auto"/>
      </w:divBdr>
    </w:div>
    <w:div w:id="108865294">
      <w:marLeft w:val="640"/>
      <w:marRight w:val="0"/>
      <w:marTop w:val="0"/>
      <w:marBottom w:val="0"/>
      <w:divBdr>
        <w:top w:val="none" w:sz="0" w:space="0" w:color="auto"/>
        <w:left w:val="none" w:sz="0" w:space="0" w:color="auto"/>
        <w:bottom w:val="none" w:sz="0" w:space="0" w:color="auto"/>
        <w:right w:val="none" w:sz="0" w:space="0" w:color="auto"/>
      </w:divBdr>
    </w:div>
    <w:div w:id="109008226">
      <w:marLeft w:val="640"/>
      <w:marRight w:val="0"/>
      <w:marTop w:val="0"/>
      <w:marBottom w:val="0"/>
      <w:divBdr>
        <w:top w:val="none" w:sz="0" w:space="0" w:color="auto"/>
        <w:left w:val="none" w:sz="0" w:space="0" w:color="auto"/>
        <w:bottom w:val="none" w:sz="0" w:space="0" w:color="auto"/>
        <w:right w:val="none" w:sz="0" w:space="0" w:color="auto"/>
      </w:divBdr>
    </w:div>
    <w:div w:id="109011288">
      <w:marLeft w:val="640"/>
      <w:marRight w:val="0"/>
      <w:marTop w:val="0"/>
      <w:marBottom w:val="0"/>
      <w:divBdr>
        <w:top w:val="none" w:sz="0" w:space="0" w:color="auto"/>
        <w:left w:val="none" w:sz="0" w:space="0" w:color="auto"/>
        <w:bottom w:val="none" w:sz="0" w:space="0" w:color="auto"/>
        <w:right w:val="none" w:sz="0" w:space="0" w:color="auto"/>
      </w:divBdr>
    </w:div>
    <w:div w:id="109013469">
      <w:marLeft w:val="640"/>
      <w:marRight w:val="0"/>
      <w:marTop w:val="0"/>
      <w:marBottom w:val="0"/>
      <w:divBdr>
        <w:top w:val="none" w:sz="0" w:space="0" w:color="auto"/>
        <w:left w:val="none" w:sz="0" w:space="0" w:color="auto"/>
        <w:bottom w:val="none" w:sz="0" w:space="0" w:color="auto"/>
        <w:right w:val="none" w:sz="0" w:space="0" w:color="auto"/>
      </w:divBdr>
    </w:div>
    <w:div w:id="109055523">
      <w:marLeft w:val="640"/>
      <w:marRight w:val="0"/>
      <w:marTop w:val="0"/>
      <w:marBottom w:val="0"/>
      <w:divBdr>
        <w:top w:val="none" w:sz="0" w:space="0" w:color="auto"/>
        <w:left w:val="none" w:sz="0" w:space="0" w:color="auto"/>
        <w:bottom w:val="none" w:sz="0" w:space="0" w:color="auto"/>
        <w:right w:val="none" w:sz="0" w:space="0" w:color="auto"/>
      </w:divBdr>
    </w:div>
    <w:div w:id="109058438">
      <w:marLeft w:val="640"/>
      <w:marRight w:val="0"/>
      <w:marTop w:val="0"/>
      <w:marBottom w:val="0"/>
      <w:divBdr>
        <w:top w:val="none" w:sz="0" w:space="0" w:color="auto"/>
        <w:left w:val="none" w:sz="0" w:space="0" w:color="auto"/>
        <w:bottom w:val="none" w:sz="0" w:space="0" w:color="auto"/>
        <w:right w:val="none" w:sz="0" w:space="0" w:color="auto"/>
      </w:divBdr>
    </w:div>
    <w:div w:id="109202579">
      <w:marLeft w:val="640"/>
      <w:marRight w:val="0"/>
      <w:marTop w:val="0"/>
      <w:marBottom w:val="0"/>
      <w:divBdr>
        <w:top w:val="none" w:sz="0" w:space="0" w:color="auto"/>
        <w:left w:val="none" w:sz="0" w:space="0" w:color="auto"/>
        <w:bottom w:val="none" w:sz="0" w:space="0" w:color="auto"/>
        <w:right w:val="none" w:sz="0" w:space="0" w:color="auto"/>
      </w:divBdr>
    </w:div>
    <w:div w:id="109252291">
      <w:marLeft w:val="640"/>
      <w:marRight w:val="0"/>
      <w:marTop w:val="0"/>
      <w:marBottom w:val="0"/>
      <w:divBdr>
        <w:top w:val="none" w:sz="0" w:space="0" w:color="auto"/>
        <w:left w:val="none" w:sz="0" w:space="0" w:color="auto"/>
        <w:bottom w:val="none" w:sz="0" w:space="0" w:color="auto"/>
        <w:right w:val="none" w:sz="0" w:space="0" w:color="auto"/>
      </w:divBdr>
    </w:div>
    <w:div w:id="109514203">
      <w:marLeft w:val="640"/>
      <w:marRight w:val="0"/>
      <w:marTop w:val="0"/>
      <w:marBottom w:val="0"/>
      <w:divBdr>
        <w:top w:val="none" w:sz="0" w:space="0" w:color="auto"/>
        <w:left w:val="none" w:sz="0" w:space="0" w:color="auto"/>
        <w:bottom w:val="none" w:sz="0" w:space="0" w:color="auto"/>
        <w:right w:val="none" w:sz="0" w:space="0" w:color="auto"/>
      </w:divBdr>
    </w:div>
    <w:div w:id="109518306">
      <w:marLeft w:val="640"/>
      <w:marRight w:val="0"/>
      <w:marTop w:val="0"/>
      <w:marBottom w:val="0"/>
      <w:divBdr>
        <w:top w:val="none" w:sz="0" w:space="0" w:color="auto"/>
        <w:left w:val="none" w:sz="0" w:space="0" w:color="auto"/>
        <w:bottom w:val="none" w:sz="0" w:space="0" w:color="auto"/>
        <w:right w:val="none" w:sz="0" w:space="0" w:color="auto"/>
      </w:divBdr>
    </w:div>
    <w:div w:id="109520169">
      <w:marLeft w:val="640"/>
      <w:marRight w:val="0"/>
      <w:marTop w:val="0"/>
      <w:marBottom w:val="0"/>
      <w:divBdr>
        <w:top w:val="none" w:sz="0" w:space="0" w:color="auto"/>
        <w:left w:val="none" w:sz="0" w:space="0" w:color="auto"/>
        <w:bottom w:val="none" w:sz="0" w:space="0" w:color="auto"/>
        <w:right w:val="none" w:sz="0" w:space="0" w:color="auto"/>
      </w:divBdr>
    </w:div>
    <w:div w:id="109711434">
      <w:marLeft w:val="640"/>
      <w:marRight w:val="0"/>
      <w:marTop w:val="0"/>
      <w:marBottom w:val="0"/>
      <w:divBdr>
        <w:top w:val="none" w:sz="0" w:space="0" w:color="auto"/>
        <w:left w:val="none" w:sz="0" w:space="0" w:color="auto"/>
        <w:bottom w:val="none" w:sz="0" w:space="0" w:color="auto"/>
        <w:right w:val="none" w:sz="0" w:space="0" w:color="auto"/>
      </w:divBdr>
    </w:div>
    <w:div w:id="109782004">
      <w:marLeft w:val="640"/>
      <w:marRight w:val="0"/>
      <w:marTop w:val="0"/>
      <w:marBottom w:val="0"/>
      <w:divBdr>
        <w:top w:val="none" w:sz="0" w:space="0" w:color="auto"/>
        <w:left w:val="none" w:sz="0" w:space="0" w:color="auto"/>
        <w:bottom w:val="none" w:sz="0" w:space="0" w:color="auto"/>
        <w:right w:val="none" w:sz="0" w:space="0" w:color="auto"/>
      </w:divBdr>
    </w:div>
    <w:div w:id="109863224">
      <w:marLeft w:val="640"/>
      <w:marRight w:val="0"/>
      <w:marTop w:val="0"/>
      <w:marBottom w:val="0"/>
      <w:divBdr>
        <w:top w:val="none" w:sz="0" w:space="0" w:color="auto"/>
        <w:left w:val="none" w:sz="0" w:space="0" w:color="auto"/>
        <w:bottom w:val="none" w:sz="0" w:space="0" w:color="auto"/>
        <w:right w:val="none" w:sz="0" w:space="0" w:color="auto"/>
      </w:divBdr>
    </w:div>
    <w:div w:id="109865188">
      <w:marLeft w:val="640"/>
      <w:marRight w:val="0"/>
      <w:marTop w:val="0"/>
      <w:marBottom w:val="0"/>
      <w:divBdr>
        <w:top w:val="none" w:sz="0" w:space="0" w:color="auto"/>
        <w:left w:val="none" w:sz="0" w:space="0" w:color="auto"/>
        <w:bottom w:val="none" w:sz="0" w:space="0" w:color="auto"/>
        <w:right w:val="none" w:sz="0" w:space="0" w:color="auto"/>
      </w:divBdr>
    </w:div>
    <w:div w:id="109904376">
      <w:marLeft w:val="640"/>
      <w:marRight w:val="0"/>
      <w:marTop w:val="0"/>
      <w:marBottom w:val="0"/>
      <w:divBdr>
        <w:top w:val="none" w:sz="0" w:space="0" w:color="auto"/>
        <w:left w:val="none" w:sz="0" w:space="0" w:color="auto"/>
        <w:bottom w:val="none" w:sz="0" w:space="0" w:color="auto"/>
        <w:right w:val="none" w:sz="0" w:space="0" w:color="auto"/>
      </w:divBdr>
    </w:div>
    <w:div w:id="109905145">
      <w:marLeft w:val="640"/>
      <w:marRight w:val="0"/>
      <w:marTop w:val="0"/>
      <w:marBottom w:val="0"/>
      <w:divBdr>
        <w:top w:val="none" w:sz="0" w:space="0" w:color="auto"/>
        <w:left w:val="none" w:sz="0" w:space="0" w:color="auto"/>
        <w:bottom w:val="none" w:sz="0" w:space="0" w:color="auto"/>
        <w:right w:val="none" w:sz="0" w:space="0" w:color="auto"/>
      </w:divBdr>
    </w:div>
    <w:div w:id="109934848">
      <w:marLeft w:val="640"/>
      <w:marRight w:val="0"/>
      <w:marTop w:val="0"/>
      <w:marBottom w:val="0"/>
      <w:divBdr>
        <w:top w:val="none" w:sz="0" w:space="0" w:color="auto"/>
        <w:left w:val="none" w:sz="0" w:space="0" w:color="auto"/>
        <w:bottom w:val="none" w:sz="0" w:space="0" w:color="auto"/>
        <w:right w:val="none" w:sz="0" w:space="0" w:color="auto"/>
      </w:divBdr>
    </w:div>
    <w:div w:id="109979544">
      <w:marLeft w:val="640"/>
      <w:marRight w:val="0"/>
      <w:marTop w:val="0"/>
      <w:marBottom w:val="0"/>
      <w:divBdr>
        <w:top w:val="none" w:sz="0" w:space="0" w:color="auto"/>
        <w:left w:val="none" w:sz="0" w:space="0" w:color="auto"/>
        <w:bottom w:val="none" w:sz="0" w:space="0" w:color="auto"/>
        <w:right w:val="none" w:sz="0" w:space="0" w:color="auto"/>
      </w:divBdr>
    </w:div>
    <w:div w:id="110101347">
      <w:marLeft w:val="640"/>
      <w:marRight w:val="0"/>
      <w:marTop w:val="0"/>
      <w:marBottom w:val="0"/>
      <w:divBdr>
        <w:top w:val="none" w:sz="0" w:space="0" w:color="auto"/>
        <w:left w:val="none" w:sz="0" w:space="0" w:color="auto"/>
        <w:bottom w:val="none" w:sz="0" w:space="0" w:color="auto"/>
        <w:right w:val="none" w:sz="0" w:space="0" w:color="auto"/>
      </w:divBdr>
    </w:div>
    <w:div w:id="110129840">
      <w:marLeft w:val="640"/>
      <w:marRight w:val="0"/>
      <w:marTop w:val="0"/>
      <w:marBottom w:val="0"/>
      <w:divBdr>
        <w:top w:val="none" w:sz="0" w:space="0" w:color="auto"/>
        <w:left w:val="none" w:sz="0" w:space="0" w:color="auto"/>
        <w:bottom w:val="none" w:sz="0" w:space="0" w:color="auto"/>
        <w:right w:val="none" w:sz="0" w:space="0" w:color="auto"/>
      </w:divBdr>
    </w:div>
    <w:div w:id="110131577">
      <w:marLeft w:val="640"/>
      <w:marRight w:val="0"/>
      <w:marTop w:val="0"/>
      <w:marBottom w:val="0"/>
      <w:divBdr>
        <w:top w:val="none" w:sz="0" w:space="0" w:color="auto"/>
        <w:left w:val="none" w:sz="0" w:space="0" w:color="auto"/>
        <w:bottom w:val="none" w:sz="0" w:space="0" w:color="auto"/>
        <w:right w:val="none" w:sz="0" w:space="0" w:color="auto"/>
      </w:divBdr>
    </w:div>
    <w:div w:id="110168149">
      <w:marLeft w:val="640"/>
      <w:marRight w:val="0"/>
      <w:marTop w:val="0"/>
      <w:marBottom w:val="0"/>
      <w:divBdr>
        <w:top w:val="none" w:sz="0" w:space="0" w:color="auto"/>
        <w:left w:val="none" w:sz="0" w:space="0" w:color="auto"/>
        <w:bottom w:val="none" w:sz="0" w:space="0" w:color="auto"/>
        <w:right w:val="none" w:sz="0" w:space="0" w:color="auto"/>
      </w:divBdr>
    </w:div>
    <w:div w:id="110322341">
      <w:marLeft w:val="640"/>
      <w:marRight w:val="0"/>
      <w:marTop w:val="0"/>
      <w:marBottom w:val="0"/>
      <w:divBdr>
        <w:top w:val="none" w:sz="0" w:space="0" w:color="auto"/>
        <w:left w:val="none" w:sz="0" w:space="0" w:color="auto"/>
        <w:bottom w:val="none" w:sz="0" w:space="0" w:color="auto"/>
        <w:right w:val="none" w:sz="0" w:space="0" w:color="auto"/>
      </w:divBdr>
    </w:div>
    <w:div w:id="110323738">
      <w:marLeft w:val="640"/>
      <w:marRight w:val="0"/>
      <w:marTop w:val="0"/>
      <w:marBottom w:val="0"/>
      <w:divBdr>
        <w:top w:val="none" w:sz="0" w:space="0" w:color="auto"/>
        <w:left w:val="none" w:sz="0" w:space="0" w:color="auto"/>
        <w:bottom w:val="none" w:sz="0" w:space="0" w:color="auto"/>
        <w:right w:val="none" w:sz="0" w:space="0" w:color="auto"/>
      </w:divBdr>
    </w:div>
    <w:div w:id="110325594">
      <w:marLeft w:val="640"/>
      <w:marRight w:val="0"/>
      <w:marTop w:val="0"/>
      <w:marBottom w:val="0"/>
      <w:divBdr>
        <w:top w:val="none" w:sz="0" w:space="0" w:color="auto"/>
        <w:left w:val="none" w:sz="0" w:space="0" w:color="auto"/>
        <w:bottom w:val="none" w:sz="0" w:space="0" w:color="auto"/>
        <w:right w:val="none" w:sz="0" w:space="0" w:color="auto"/>
      </w:divBdr>
    </w:div>
    <w:div w:id="110325817">
      <w:marLeft w:val="640"/>
      <w:marRight w:val="0"/>
      <w:marTop w:val="0"/>
      <w:marBottom w:val="0"/>
      <w:divBdr>
        <w:top w:val="none" w:sz="0" w:space="0" w:color="auto"/>
        <w:left w:val="none" w:sz="0" w:space="0" w:color="auto"/>
        <w:bottom w:val="none" w:sz="0" w:space="0" w:color="auto"/>
        <w:right w:val="none" w:sz="0" w:space="0" w:color="auto"/>
      </w:divBdr>
    </w:div>
    <w:div w:id="110366015">
      <w:marLeft w:val="640"/>
      <w:marRight w:val="0"/>
      <w:marTop w:val="0"/>
      <w:marBottom w:val="0"/>
      <w:divBdr>
        <w:top w:val="none" w:sz="0" w:space="0" w:color="auto"/>
        <w:left w:val="none" w:sz="0" w:space="0" w:color="auto"/>
        <w:bottom w:val="none" w:sz="0" w:space="0" w:color="auto"/>
        <w:right w:val="none" w:sz="0" w:space="0" w:color="auto"/>
      </w:divBdr>
    </w:div>
    <w:div w:id="110436690">
      <w:marLeft w:val="640"/>
      <w:marRight w:val="0"/>
      <w:marTop w:val="0"/>
      <w:marBottom w:val="0"/>
      <w:divBdr>
        <w:top w:val="none" w:sz="0" w:space="0" w:color="auto"/>
        <w:left w:val="none" w:sz="0" w:space="0" w:color="auto"/>
        <w:bottom w:val="none" w:sz="0" w:space="0" w:color="auto"/>
        <w:right w:val="none" w:sz="0" w:space="0" w:color="auto"/>
      </w:divBdr>
    </w:div>
    <w:div w:id="110438866">
      <w:marLeft w:val="640"/>
      <w:marRight w:val="0"/>
      <w:marTop w:val="0"/>
      <w:marBottom w:val="0"/>
      <w:divBdr>
        <w:top w:val="none" w:sz="0" w:space="0" w:color="auto"/>
        <w:left w:val="none" w:sz="0" w:space="0" w:color="auto"/>
        <w:bottom w:val="none" w:sz="0" w:space="0" w:color="auto"/>
        <w:right w:val="none" w:sz="0" w:space="0" w:color="auto"/>
      </w:divBdr>
    </w:div>
    <w:div w:id="110439165">
      <w:marLeft w:val="640"/>
      <w:marRight w:val="0"/>
      <w:marTop w:val="0"/>
      <w:marBottom w:val="0"/>
      <w:divBdr>
        <w:top w:val="none" w:sz="0" w:space="0" w:color="auto"/>
        <w:left w:val="none" w:sz="0" w:space="0" w:color="auto"/>
        <w:bottom w:val="none" w:sz="0" w:space="0" w:color="auto"/>
        <w:right w:val="none" w:sz="0" w:space="0" w:color="auto"/>
      </w:divBdr>
    </w:div>
    <w:div w:id="110511754">
      <w:marLeft w:val="640"/>
      <w:marRight w:val="0"/>
      <w:marTop w:val="0"/>
      <w:marBottom w:val="0"/>
      <w:divBdr>
        <w:top w:val="none" w:sz="0" w:space="0" w:color="auto"/>
        <w:left w:val="none" w:sz="0" w:space="0" w:color="auto"/>
        <w:bottom w:val="none" w:sz="0" w:space="0" w:color="auto"/>
        <w:right w:val="none" w:sz="0" w:space="0" w:color="auto"/>
      </w:divBdr>
    </w:div>
    <w:div w:id="110516474">
      <w:marLeft w:val="640"/>
      <w:marRight w:val="0"/>
      <w:marTop w:val="0"/>
      <w:marBottom w:val="0"/>
      <w:divBdr>
        <w:top w:val="none" w:sz="0" w:space="0" w:color="auto"/>
        <w:left w:val="none" w:sz="0" w:space="0" w:color="auto"/>
        <w:bottom w:val="none" w:sz="0" w:space="0" w:color="auto"/>
        <w:right w:val="none" w:sz="0" w:space="0" w:color="auto"/>
      </w:divBdr>
    </w:div>
    <w:div w:id="110517799">
      <w:marLeft w:val="640"/>
      <w:marRight w:val="0"/>
      <w:marTop w:val="0"/>
      <w:marBottom w:val="0"/>
      <w:divBdr>
        <w:top w:val="none" w:sz="0" w:space="0" w:color="auto"/>
        <w:left w:val="none" w:sz="0" w:space="0" w:color="auto"/>
        <w:bottom w:val="none" w:sz="0" w:space="0" w:color="auto"/>
        <w:right w:val="none" w:sz="0" w:space="0" w:color="auto"/>
      </w:divBdr>
    </w:div>
    <w:div w:id="110589791">
      <w:marLeft w:val="640"/>
      <w:marRight w:val="0"/>
      <w:marTop w:val="0"/>
      <w:marBottom w:val="0"/>
      <w:divBdr>
        <w:top w:val="none" w:sz="0" w:space="0" w:color="auto"/>
        <w:left w:val="none" w:sz="0" w:space="0" w:color="auto"/>
        <w:bottom w:val="none" w:sz="0" w:space="0" w:color="auto"/>
        <w:right w:val="none" w:sz="0" w:space="0" w:color="auto"/>
      </w:divBdr>
    </w:div>
    <w:div w:id="110632742">
      <w:marLeft w:val="640"/>
      <w:marRight w:val="0"/>
      <w:marTop w:val="0"/>
      <w:marBottom w:val="0"/>
      <w:divBdr>
        <w:top w:val="none" w:sz="0" w:space="0" w:color="auto"/>
        <w:left w:val="none" w:sz="0" w:space="0" w:color="auto"/>
        <w:bottom w:val="none" w:sz="0" w:space="0" w:color="auto"/>
        <w:right w:val="none" w:sz="0" w:space="0" w:color="auto"/>
      </w:divBdr>
    </w:div>
    <w:div w:id="110637979">
      <w:marLeft w:val="640"/>
      <w:marRight w:val="0"/>
      <w:marTop w:val="0"/>
      <w:marBottom w:val="0"/>
      <w:divBdr>
        <w:top w:val="none" w:sz="0" w:space="0" w:color="auto"/>
        <w:left w:val="none" w:sz="0" w:space="0" w:color="auto"/>
        <w:bottom w:val="none" w:sz="0" w:space="0" w:color="auto"/>
        <w:right w:val="none" w:sz="0" w:space="0" w:color="auto"/>
      </w:divBdr>
    </w:div>
    <w:div w:id="110705761">
      <w:marLeft w:val="640"/>
      <w:marRight w:val="0"/>
      <w:marTop w:val="0"/>
      <w:marBottom w:val="0"/>
      <w:divBdr>
        <w:top w:val="none" w:sz="0" w:space="0" w:color="auto"/>
        <w:left w:val="none" w:sz="0" w:space="0" w:color="auto"/>
        <w:bottom w:val="none" w:sz="0" w:space="0" w:color="auto"/>
        <w:right w:val="none" w:sz="0" w:space="0" w:color="auto"/>
      </w:divBdr>
    </w:div>
    <w:div w:id="110780445">
      <w:marLeft w:val="640"/>
      <w:marRight w:val="0"/>
      <w:marTop w:val="0"/>
      <w:marBottom w:val="0"/>
      <w:divBdr>
        <w:top w:val="none" w:sz="0" w:space="0" w:color="auto"/>
        <w:left w:val="none" w:sz="0" w:space="0" w:color="auto"/>
        <w:bottom w:val="none" w:sz="0" w:space="0" w:color="auto"/>
        <w:right w:val="none" w:sz="0" w:space="0" w:color="auto"/>
      </w:divBdr>
    </w:div>
    <w:div w:id="110782379">
      <w:marLeft w:val="640"/>
      <w:marRight w:val="0"/>
      <w:marTop w:val="0"/>
      <w:marBottom w:val="0"/>
      <w:divBdr>
        <w:top w:val="none" w:sz="0" w:space="0" w:color="auto"/>
        <w:left w:val="none" w:sz="0" w:space="0" w:color="auto"/>
        <w:bottom w:val="none" w:sz="0" w:space="0" w:color="auto"/>
        <w:right w:val="none" w:sz="0" w:space="0" w:color="auto"/>
      </w:divBdr>
    </w:div>
    <w:div w:id="110830365">
      <w:marLeft w:val="640"/>
      <w:marRight w:val="0"/>
      <w:marTop w:val="0"/>
      <w:marBottom w:val="0"/>
      <w:divBdr>
        <w:top w:val="none" w:sz="0" w:space="0" w:color="auto"/>
        <w:left w:val="none" w:sz="0" w:space="0" w:color="auto"/>
        <w:bottom w:val="none" w:sz="0" w:space="0" w:color="auto"/>
        <w:right w:val="none" w:sz="0" w:space="0" w:color="auto"/>
      </w:divBdr>
    </w:div>
    <w:div w:id="110830886">
      <w:marLeft w:val="640"/>
      <w:marRight w:val="0"/>
      <w:marTop w:val="0"/>
      <w:marBottom w:val="0"/>
      <w:divBdr>
        <w:top w:val="none" w:sz="0" w:space="0" w:color="auto"/>
        <w:left w:val="none" w:sz="0" w:space="0" w:color="auto"/>
        <w:bottom w:val="none" w:sz="0" w:space="0" w:color="auto"/>
        <w:right w:val="none" w:sz="0" w:space="0" w:color="auto"/>
      </w:divBdr>
    </w:div>
    <w:div w:id="110977902">
      <w:marLeft w:val="640"/>
      <w:marRight w:val="0"/>
      <w:marTop w:val="0"/>
      <w:marBottom w:val="0"/>
      <w:divBdr>
        <w:top w:val="none" w:sz="0" w:space="0" w:color="auto"/>
        <w:left w:val="none" w:sz="0" w:space="0" w:color="auto"/>
        <w:bottom w:val="none" w:sz="0" w:space="0" w:color="auto"/>
        <w:right w:val="none" w:sz="0" w:space="0" w:color="auto"/>
      </w:divBdr>
    </w:div>
    <w:div w:id="110979520">
      <w:marLeft w:val="640"/>
      <w:marRight w:val="0"/>
      <w:marTop w:val="0"/>
      <w:marBottom w:val="0"/>
      <w:divBdr>
        <w:top w:val="none" w:sz="0" w:space="0" w:color="auto"/>
        <w:left w:val="none" w:sz="0" w:space="0" w:color="auto"/>
        <w:bottom w:val="none" w:sz="0" w:space="0" w:color="auto"/>
        <w:right w:val="none" w:sz="0" w:space="0" w:color="auto"/>
      </w:divBdr>
    </w:div>
    <w:div w:id="110980742">
      <w:bodyDiv w:val="1"/>
      <w:marLeft w:val="0"/>
      <w:marRight w:val="0"/>
      <w:marTop w:val="0"/>
      <w:marBottom w:val="0"/>
      <w:divBdr>
        <w:top w:val="none" w:sz="0" w:space="0" w:color="auto"/>
        <w:left w:val="none" w:sz="0" w:space="0" w:color="auto"/>
        <w:bottom w:val="none" w:sz="0" w:space="0" w:color="auto"/>
        <w:right w:val="none" w:sz="0" w:space="0" w:color="auto"/>
      </w:divBdr>
      <w:divsChild>
        <w:div w:id="1153719255">
          <w:marLeft w:val="640"/>
          <w:marRight w:val="0"/>
          <w:marTop w:val="0"/>
          <w:marBottom w:val="0"/>
          <w:divBdr>
            <w:top w:val="none" w:sz="0" w:space="0" w:color="auto"/>
            <w:left w:val="none" w:sz="0" w:space="0" w:color="auto"/>
            <w:bottom w:val="none" w:sz="0" w:space="0" w:color="auto"/>
            <w:right w:val="none" w:sz="0" w:space="0" w:color="auto"/>
          </w:divBdr>
        </w:div>
        <w:div w:id="1836531647">
          <w:marLeft w:val="640"/>
          <w:marRight w:val="0"/>
          <w:marTop w:val="0"/>
          <w:marBottom w:val="0"/>
          <w:divBdr>
            <w:top w:val="none" w:sz="0" w:space="0" w:color="auto"/>
            <w:left w:val="none" w:sz="0" w:space="0" w:color="auto"/>
            <w:bottom w:val="none" w:sz="0" w:space="0" w:color="auto"/>
            <w:right w:val="none" w:sz="0" w:space="0" w:color="auto"/>
          </w:divBdr>
        </w:div>
        <w:div w:id="594216871">
          <w:marLeft w:val="640"/>
          <w:marRight w:val="0"/>
          <w:marTop w:val="0"/>
          <w:marBottom w:val="0"/>
          <w:divBdr>
            <w:top w:val="none" w:sz="0" w:space="0" w:color="auto"/>
            <w:left w:val="none" w:sz="0" w:space="0" w:color="auto"/>
            <w:bottom w:val="none" w:sz="0" w:space="0" w:color="auto"/>
            <w:right w:val="none" w:sz="0" w:space="0" w:color="auto"/>
          </w:divBdr>
        </w:div>
        <w:div w:id="493842117">
          <w:marLeft w:val="640"/>
          <w:marRight w:val="0"/>
          <w:marTop w:val="0"/>
          <w:marBottom w:val="0"/>
          <w:divBdr>
            <w:top w:val="none" w:sz="0" w:space="0" w:color="auto"/>
            <w:left w:val="none" w:sz="0" w:space="0" w:color="auto"/>
            <w:bottom w:val="none" w:sz="0" w:space="0" w:color="auto"/>
            <w:right w:val="none" w:sz="0" w:space="0" w:color="auto"/>
          </w:divBdr>
        </w:div>
        <w:div w:id="936206549">
          <w:marLeft w:val="640"/>
          <w:marRight w:val="0"/>
          <w:marTop w:val="0"/>
          <w:marBottom w:val="0"/>
          <w:divBdr>
            <w:top w:val="none" w:sz="0" w:space="0" w:color="auto"/>
            <w:left w:val="none" w:sz="0" w:space="0" w:color="auto"/>
            <w:bottom w:val="none" w:sz="0" w:space="0" w:color="auto"/>
            <w:right w:val="none" w:sz="0" w:space="0" w:color="auto"/>
          </w:divBdr>
        </w:div>
        <w:div w:id="2013949775">
          <w:marLeft w:val="640"/>
          <w:marRight w:val="0"/>
          <w:marTop w:val="0"/>
          <w:marBottom w:val="0"/>
          <w:divBdr>
            <w:top w:val="none" w:sz="0" w:space="0" w:color="auto"/>
            <w:left w:val="none" w:sz="0" w:space="0" w:color="auto"/>
            <w:bottom w:val="none" w:sz="0" w:space="0" w:color="auto"/>
            <w:right w:val="none" w:sz="0" w:space="0" w:color="auto"/>
          </w:divBdr>
        </w:div>
        <w:div w:id="1297178368">
          <w:marLeft w:val="640"/>
          <w:marRight w:val="0"/>
          <w:marTop w:val="0"/>
          <w:marBottom w:val="0"/>
          <w:divBdr>
            <w:top w:val="none" w:sz="0" w:space="0" w:color="auto"/>
            <w:left w:val="none" w:sz="0" w:space="0" w:color="auto"/>
            <w:bottom w:val="none" w:sz="0" w:space="0" w:color="auto"/>
            <w:right w:val="none" w:sz="0" w:space="0" w:color="auto"/>
          </w:divBdr>
        </w:div>
        <w:div w:id="811286060">
          <w:marLeft w:val="640"/>
          <w:marRight w:val="0"/>
          <w:marTop w:val="0"/>
          <w:marBottom w:val="0"/>
          <w:divBdr>
            <w:top w:val="none" w:sz="0" w:space="0" w:color="auto"/>
            <w:left w:val="none" w:sz="0" w:space="0" w:color="auto"/>
            <w:bottom w:val="none" w:sz="0" w:space="0" w:color="auto"/>
            <w:right w:val="none" w:sz="0" w:space="0" w:color="auto"/>
          </w:divBdr>
        </w:div>
        <w:div w:id="796722744">
          <w:marLeft w:val="640"/>
          <w:marRight w:val="0"/>
          <w:marTop w:val="0"/>
          <w:marBottom w:val="0"/>
          <w:divBdr>
            <w:top w:val="none" w:sz="0" w:space="0" w:color="auto"/>
            <w:left w:val="none" w:sz="0" w:space="0" w:color="auto"/>
            <w:bottom w:val="none" w:sz="0" w:space="0" w:color="auto"/>
            <w:right w:val="none" w:sz="0" w:space="0" w:color="auto"/>
          </w:divBdr>
        </w:div>
        <w:div w:id="296034810">
          <w:marLeft w:val="640"/>
          <w:marRight w:val="0"/>
          <w:marTop w:val="0"/>
          <w:marBottom w:val="0"/>
          <w:divBdr>
            <w:top w:val="none" w:sz="0" w:space="0" w:color="auto"/>
            <w:left w:val="none" w:sz="0" w:space="0" w:color="auto"/>
            <w:bottom w:val="none" w:sz="0" w:space="0" w:color="auto"/>
            <w:right w:val="none" w:sz="0" w:space="0" w:color="auto"/>
          </w:divBdr>
        </w:div>
        <w:div w:id="262109685">
          <w:marLeft w:val="640"/>
          <w:marRight w:val="0"/>
          <w:marTop w:val="0"/>
          <w:marBottom w:val="0"/>
          <w:divBdr>
            <w:top w:val="none" w:sz="0" w:space="0" w:color="auto"/>
            <w:left w:val="none" w:sz="0" w:space="0" w:color="auto"/>
            <w:bottom w:val="none" w:sz="0" w:space="0" w:color="auto"/>
            <w:right w:val="none" w:sz="0" w:space="0" w:color="auto"/>
          </w:divBdr>
        </w:div>
        <w:div w:id="1359697357">
          <w:marLeft w:val="640"/>
          <w:marRight w:val="0"/>
          <w:marTop w:val="0"/>
          <w:marBottom w:val="0"/>
          <w:divBdr>
            <w:top w:val="none" w:sz="0" w:space="0" w:color="auto"/>
            <w:left w:val="none" w:sz="0" w:space="0" w:color="auto"/>
            <w:bottom w:val="none" w:sz="0" w:space="0" w:color="auto"/>
            <w:right w:val="none" w:sz="0" w:space="0" w:color="auto"/>
          </w:divBdr>
        </w:div>
        <w:div w:id="1093084893">
          <w:marLeft w:val="640"/>
          <w:marRight w:val="0"/>
          <w:marTop w:val="0"/>
          <w:marBottom w:val="0"/>
          <w:divBdr>
            <w:top w:val="none" w:sz="0" w:space="0" w:color="auto"/>
            <w:left w:val="none" w:sz="0" w:space="0" w:color="auto"/>
            <w:bottom w:val="none" w:sz="0" w:space="0" w:color="auto"/>
            <w:right w:val="none" w:sz="0" w:space="0" w:color="auto"/>
          </w:divBdr>
        </w:div>
        <w:div w:id="172112242">
          <w:marLeft w:val="640"/>
          <w:marRight w:val="0"/>
          <w:marTop w:val="0"/>
          <w:marBottom w:val="0"/>
          <w:divBdr>
            <w:top w:val="none" w:sz="0" w:space="0" w:color="auto"/>
            <w:left w:val="none" w:sz="0" w:space="0" w:color="auto"/>
            <w:bottom w:val="none" w:sz="0" w:space="0" w:color="auto"/>
            <w:right w:val="none" w:sz="0" w:space="0" w:color="auto"/>
          </w:divBdr>
        </w:div>
        <w:div w:id="1602373299">
          <w:marLeft w:val="640"/>
          <w:marRight w:val="0"/>
          <w:marTop w:val="0"/>
          <w:marBottom w:val="0"/>
          <w:divBdr>
            <w:top w:val="none" w:sz="0" w:space="0" w:color="auto"/>
            <w:left w:val="none" w:sz="0" w:space="0" w:color="auto"/>
            <w:bottom w:val="none" w:sz="0" w:space="0" w:color="auto"/>
            <w:right w:val="none" w:sz="0" w:space="0" w:color="auto"/>
          </w:divBdr>
        </w:div>
        <w:div w:id="1439986124">
          <w:marLeft w:val="640"/>
          <w:marRight w:val="0"/>
          <w:marTop w:val="0"/>
          <w:marBottom w:val="0"/>
          <w:divBdr>
            <w:top w:val="none" w:sz="0" w:space="0" w:color="auto"/>
            <w:left w:val="none" w:sz="0" w:space="0" w:color="auto"/>
            <w:bottom w:val="none" w:sz="0" w:space="0" w:color="auto"/>
            <w:right w:val="none" w:sz="0" w:space="0" w:color="auto"/>
          </w:divBdr>
        </w:div>
        <w:div w:id="1547138682">
          <w:marLeft w:val="640"/>
          <w:marRight w:val="0"/>
          <w:marTop w:val="0"/>
          <w:marBottom w:val="0"/>
          <w:divBdr>
            <w:top w:val="none" w:sz="0" w:space="0" w:color="auto"/>
            <w:left w:val="none" w:sz="0" w:space="0" w:color="auto"/>
            <w:bottom w:val="none" w:sz="0" w:space="0" w:color="auto"/>
            <w:right w:val="none" w:sz="0" w:space="0" w:color="auto"/>
          </w:divBdr>
        </w:div>
        <w:div w:id="1602952448">
          <w:marLeft w:val="640"/>
          <w:marRight w:val="0"/>
          <w:marTop w:val="0"/>
          <w:marBottom w:val="0"/>
          <w:divBdr>
            <w:top w:val="none" w:sz="0" w:space="0" w:color="auto"/>
            <w:left w:val="none" w:sz="0" w:space="0" w:color="auto"/>
            <w:bottom w:val="none" w:sz="0" w:space="0" w:color="auto"/>
            <w:right w:val="none" w:sz="0" w:space="0" w:color="auto"/>
          </w:divBdr>
        </w:div>
        <w:div w:id="116147639">
          <w:marLeft w:val="640"/>
          <w:marRight w:val="0"/>
          <w:marTop w:val="0"/>
          <w:marBottom w:val="0"/>
          <w:divBdr>
            <w:top w:val="none" w:sz="0" w:space="0" w:color="auto"/>
            <w:left w:val="none" w:sz="0" w:space="0" w:color="auto"/>
            <w:bottom w:val="none" w:sz="0" w:space="0" w:color="auto"/>
            <w:right w:val="none" w:sz="0" w:space="0" w:color="auto"/>
          </w:divBdr>
        </w:div>
        <w:div w:id="149908526">
          <w:marLeft w:val="640"/>
          <w:marRight w:val="0"/>
          <w:marTop w:val="0"/>
          <w:marBottom w:val="0"/>
          <w:divBdr>
            <w:top w:val="none" w:sz="0" w:space="0" w:color="auto"/>
            <w:left w:val="none" w:sz="0" w:space="0" w:color="auto"/>
            <w:bottom w:val="none" w:sz="0" w:space="0" w:color="auto"/>
            <w:right w:val="none" w:sz="0" w:space="0" w:color="auto"/>
          </w:divBdr>
        </w:div>
        <w:div w:id="1513303801">
          <w:marLeft w:val="640"/>
          <w:marRight w:val="0"/>
          <w:marTop w:val="0"/>
          <w:marBottom w:val="0"/>
          <w:divBdr>
            <w:top w:val="none" w:sz="0" w:space="0" w:color="auto"/>
            <w:left w:val="none" w:sz="0" w:space="0" w:color="auto"/>
            <w:bottom w:val="none" w:sz="0" w:space="0" w:color="auto"/>
            <w:right w:val="none" w:sz="0" w:space="0" w:color="auto"/>
          </w:divBdr>
        </w:div>
        <w:div w:id="575482254">
          <w:marLeft w:val="640"/>
          <w:marRight w:val="0"/>
          <w:marTop w:val="0"/>
          <w:marBottom w:val="0"/>
          <w:divBdr>
            <w:top w:val="none" w:sz="0" w:space="0" w:color="auto"/>
            <w:left w:val="none" w:sz="0" w:space="0" w:color="auto"/>
            <w:bottom w:val="none" w:sz="0" w:space="0" w:color="auto"/>
            <w:right w:val="none" w:sz="0" w:space="0" w:color="auto"/>
          </w:divBdr>
        </w:div>
        <w:div w:id="1167938155">
          <w:marLeft w:val="640"/>
          <w:marRight w:val="0"/>
          <w:marTop w:val="0"/>
          <w:marBottom w:val="0"/>
          <w:divBdr>
            <w:top w:val="none" w:sz="0" w:space="0" w:color="auto"/>
            <w:left w:val="none" w:sz="0" w:space="0" w:color="auto"/>
            <w:bottom w:val="none" w:sz="0" w:space="0" w:color="auto"/>
            <w:right w:val="none" w:sz="0" w:space="0" w:color="auto"/>
          </w:divBdr>
        </w:div>
      </w:divsChild>
    </w:div>
    <w:div w:id="111018582">
      <w:marLeft w:val="640"/>
      <w:marRight w:val="0"/>
      <w:marTop w:val="0"/>
      <w:marBottom w:val="0"/>
      <w:divBdr>
        <w:top w:val="none" w:sz="0" w:space="0" w:color="auto"/>
        <w:left w:val="none" w:sz="0" w:space="0" w:color="auto"/>
        <w:bottom w:val="none" w:sz="0" w:space="0" w:color="auto"/>
        <w:right w:val="none" w:sz="0" w:space="0" w:color="auto"/>
      </w:divBdr>
    </w:div>
    <w:div w:id="111024503">
      <w:marLeft w:val="640"/>
      <w:marRight w:val="0"/>
      <w:marTop w:val="0"/>
      <w:marBottom w:val="0"/>
      <w:divBdr>
        <w:top w:val="none" w:sz="0" w:space="0" w:color="auto"/>
        <w:left w:val="none" w:sz="0" w:space="0" w:color="auto"/>
        <w:bottom w:val="none" w:sz="0" w:space="0" w:color="auto"/>
        <w:right w:val="none" w:sz="0" w:space="0" w:color="auto"/>
      </w:divBdr>
    </w:div>
    <w:div w:id="111093043">
      <w:marLeft w:val="640"/>
      <w:marRight w:val="0"/>
      <w:marTop w:val="0"/>
      <w:marBottom w:val="0"/>
      <w:divBdr>
        <w:top w:val="none" w:sz="0" w:space="0" w:color="auto"/>
        <w:left w:val="none" w:sz="0" w:space="0" w:color="auto"/>
        <w:bottom w:val="none" w:sz="0" w:space="0" w:color="auto"/>
        <w:right w:val="none" w:sz="0" w:space="0" w:color="auto"/>
      </w:divBdr>
    </w:div>
    <w:div w:id="111170023">
      <w:marLeft w:val="640"/>
      <w:marRight w:val="0"/>
      <w:marTop w:val="0"/>
      <w:marBottom w:val="0"/>
      <w:divBdr>
        <w:top w:val="none" w:sz="0" w:space="0" w:color="auto"/>
        <w:left w:val="none" w:sz="0" w:space="0" w:color="auto"/>
        <w:bottom w:val="none" w:sz="0" w:space="0" w:color="auto"/>
        <w:right w:val="none" w:sz="0" w:space="0" w:color="auto"/>
      </w:divBdr>
    </w:div>
    <w:div w:id="111175888">
      <w:marLeft w:val="640"/>
      <w:marRight w:val="0"/>
      <w:marTop w:val="0"/>
      <w:marBottom w:val="0"/>
      <w:divBdr>
        <w:top w:val="none" w:sz="0" w:space="0" w:color="auto"/>
        <w:left w:val="none" w:sz="0" w:space="0" w:color="auto"/>
        <w:bottom w:val="none" w:sz="0" w:space="0" w:color="auto"/>
        <w:right w:val="none" w:sz="0" w:space="0" w:color="auto"/>
      </w:divBdr>
    </w:div>
    <w:div w:id="111176234">
      <w:marLeft w:val="640"/>
      <w:marRight w:val="0"/>
      <w:marTop w:val="0"/>
      <w:marBottom w:val="0"/>
      <w:divBdr>
        <w:top w:val="none" w:sz="0" w:space="0" w:color="auto"/>
        <w:left w:val="none" w:sz="0" w:space="0" w:color="auto"/>
        <w:bottom w:val="none" w:sz="0" w:space="0" w:color="auto"/>
        <w:right w:val="none" w:sz="0" w:space="0" w:color="auto"/>
      </w:divBdr>
    </w:div>
    <w:div w:id="111242189">
      <w:marLeft w:val="640"/>
      <w:marRight w:val="0"/>
      <w:marTop w:val="0"/>
      <w:marBottom w:val="0"/>
      <w:divBdr>
        <w:top w:val="none" w:sz="0" w:space="0" w:color="auto"/>
        <w:left w:val="none" w:sz="0" w:space="0" w:color="auto"/>
        <w:bottom w:val="none" w:sz="0" w:space="0" w:color="auto"/>
        <w:right w:val="none" w:sz="0" w:space="0" w:color="auto"/>
      </w:divBdr>
    </w:div>
    <w:div w:id="111287856">
      <w:bodyDiv w:val="1"/>
      <w:marLeft w:val="0"/>
      <w:marRight w:val="0"/>
      <w:marTop w:val="0"/>
      <w:marBottom w:val="0"/>
      <w:divBdr>
        <w:top w:val="none" w:sz="0" w:space="0" w:color="auto"/>
        <w:left w:val="none" w:sz="0" w:space="0" w:color="auto"/>
        <w:bottom w:val="none" w:sz="0" w:space="0" w:color="auto"/>
        <w:right w:val="none" w:sz="0" w:space="0" w:color="auto"/>
      </w:divBdr>
      <w:divsChild>
        <w:div w:id="1987515250">
          <w:marLeft w:val="640"/>
          <w:marRight w:val="0"/>
          <w:marTop w:val="0"/>
          <w:marBottom w:val="0"/>
          <w:divBdr>
            <w:top w:val="none" w:sz="0" w:space="0" w:color="auto"/>
            <w:left w:val="none" w:sz="0" w:space="0" w:color="auto"/>
            <w:bottom w:val="none" w:sz="0" w:space="0" w:color="auto"/>
            <w:right w:val="none" w:sz="0" w:space="0" w:color="auto"/>
          </w:divBdr>
        </w:div>
        <w:div w:id="308097379">
          <w:marLeft w:val="640"/>
          <w:marRight w:val="0"/>
          <w:marTop w:val="0"/>
          <w:marBottom w:val="0"/>
          <w:divBdr>
            <w:top w:val="none" w:sz="0" w:space="0" w:color="auto"/>
            <w:left w:val="none" w:sz="0" w:space="0" w:color="auto"/>
            <w:bottom w:val="none" w:sz="0" w:space="0" w:color="auto"/>
            <w:right w:val="none" w:sz="0" w:space="0" w:color="auto"/>
          </w:divBdr>
        </w:div>
        <w:div w:id="1026374402">
          <w:marLeft w:val="640"/>
          <w:marRight w:val="0"/>
          <w:marTop w:val="0"/>
          <w:marBottom w:val="0"/>
          <w:divBdr>
            <w:top w:val="none" w:sz="0" w:space="0" w:color="auto"/>
            <w:left w:val="none" w:sz="0" w:space="0" w:color="auto"/>
            <w:bottom w:val="none" w:sz="0" w:space="0" w:color="auto"/>
            <w:right w:val="none" w:sz="0" w:space="0" w:color="auto"/>
          </w:divBdr>
        </w:div>
        <w:div w:id="1716394306">
          <w:marLeft w:val="640"/>
          <w:marRight w:val="0"/>
          <w:marTop w:val="0"/>
          <w:marBottom w:val="0"/>
          <w:divBdr>
            <w:top w:val="none" w:sz="0" w:space="0" w:color="auto"/>
            <w:left w:val="none" w:sz="0" w:space="0" w:color="auto"/>
            <w:bottom w:val="none" w:sz="0" w:space="0" w:color="auto"/>
            <w:right w:val="none" w:sz="0" w:space="0" w:color="auto"/>
          </w:divBdr>
        </w:div>
        <w:div w:id="276719017">
          <w:marLeft w:val="640"/>
          <w:marRight w:val="0"/>
          <w:marTop w:val="0"/>
          <w:marBottom w:val="0"/>
          <w:divBdr>
            <w:top w:val="none" w:sz="0" w:space="0" w:color="auto"/>
            <w:left w:val="none" w:sz="0" w:space="0" w:color="auto"/>
            <w:bottom w:val="none" w:sz="0" w:space="0" w:color="auto"/>
            <w:right w:val="none" w:sz="0" w:space="0" w:color="auto"/>
          </w:divBdr>
        </w:div>
        <w:div w:id="702094719">
          <w:marLeft w:val="640"/>
          <w:marRight w:val="0"/>
          <w:marTop w:val="0"/>
          <w:marBottom w:val="0"/>
          <w:divBdr>
            <w:top w:val="none" w:sz="0" w:space="0" w:color="auto"/>
            <w:left w:val="none" w:sz="0" w:space="0" w:color="auto"/>
            <w:bottom w:val="none" w:sz="0" w:space="0" w:color="auto"/>
            <w:right w:val="none" w:sz="0" w:space="0" w:color="auto"/>
          </w:divBdr>
        </w:div>
        <w:div w:id="535389988">
          <w:marLeft w:val="640"/>
          <w:marRight w:val="0"/>
          <w:marTop w:val="0"/>
          <w:marBottom w:val="0"/>
          <w:divBdr>
            <w:top w:val="none" w:sz="0" w:space="0" w:color="auto"/>
            <w:left w:val="none" w:sz="0" w:space="0" w:color="auto"/>
            <w:bottom w:val="none" w:sz="0" w:space="0" w:color="auto"/>
            <w:right w:val="none" w:sz="0" w:space="0" w:color="auto"/>
          </w:divBdr>
        </w:div>
        <w:div w:id="1987974915">
          <w:marLeft w:val="640"/>
          <w:marRight w:val="0"/>
          <w:marTop w:val="0"/>
          <w:marBottom w:val="0"/>
          <w:divBdr>
            <w:top w:val="none" w:sz="0" w:space="0" w:color="auto"/>
            <w:left w:val="none" w:sz="0" w:space="0" w:color="auto"/>
            <w:bottom w:val="none" w:sz="0" w:space="0" w:color="auto"/>
            <w:right w:val="none" w:sz="0" w:space="0" w:color="auto"/>
          </w:divBdr>
        </w:div>
        <w:div w:id="1754007867">
          <w:marLeft w:val="640"/>
          <w:marRight w:val="0"/>
          <w:marTop w:val="0"/>
          <w:marBottom w:val="0"/>
          <w:divBdr>
            <w:top w:val="none" w:sz="0" w:space="0" w:color="auto"/>
            <w:left w:val="none" w:sz="0" w:space="0" w:color="auto"/>
            <w:bottom w:val="none" w:sz="0" w:space="0" w:color="auto"/>
            <w:right w:val="none" w:sz="0" w:space="0" w:color="auto"/>
          </w:divBdr>
        </w:div>
        <w:div w:id="618806914">
          <w:marLeft w:val="640"/>
          <w:marRight w:val="0"/>
          <w:marTop w:val="0"/>
          <w:marBottom w:val="0"/>
          <w:divBdr>
            <w:top w:val="none" w:sz="0" w:space="0" w:color="auto"/>
            <w:left w:val="none" w:sz="0" w:space="0" w:color="auto"/>
            <w:bottom w:val="none" w:sz="0" w:space="0" w:color="auto"/>
            <w:right w:val="none" w:sz="0" w:space="0" w:color="auto"/>
          </w:divBdr>
        </w:div>
        <w:div w:id="366298919">
          <w:marLeft w:val="640"/>
          <w:marRight w:val="0"/>
          <w:marTop w:val="0"/>
          <w:marBottom w:val="0"/>
          <w:divBdr>
            <w:top w:val="none" w:sz="0" w:space="0" w:color="auto"/>
            <w:left w:val="none" w:sz="0" w:space="0" w:color="auto"/>
            <w:bottom w:val="none" w:sz="0" w:space="0" w:color="auto"/>
            <w:right w:val="none" w:sz="0" w:space="0" w:color="auto"/>
          </w:divBdr>
        </w:div>
        <w:div w:id="1093940388">
          <w:marLeft w:val="640"/>
          <w:marRight w:val="0"/>
          <w:marTop w:val="0"/>
          <w:marBottom w:val="0"/>
          <w:divBdr>
            <w:top w:val="none" w:sz="0" w:space="0" w:color="auto"/>
            <w:left w:val="none" w:sz="0" w:space="0" w:color="auto"/>
            <w:bottom w:val="none" w:sz="0" w:space="0" w:color="auto"/>
            <w:right w:val="none" w:sz="0" w:space="0" w:color="auto"/>
          </w:divBdr>
        </w:div>
        <w:div w:id="2116628225">
          <w:marLeft w:val="640"/>
          <w:marRight w:val="0"/>
          <w:marTop w:val="0"/>
          <w:marBottom w:val="0"/>
          <w:divBdr>
            <w:top w:val="none" w:sz="0" w:space="0" w:color="auto"/>
            <w:left w:val="none" w:sz="0" w:space="0" w:color="auto"/>
            <w:bottom w:val="none" w:sz="0" w:space="0" w:color="auto"/>
            <w:right w:val="none" w:sz="0" w:space="0" w:color="auto"/>
          </w:divBdr>
        </w:div>
        <w:div w:id="1082290438">
          <w:marLeft w:val="640"/>
          <w:marRight w:val="0"/>
          <w:marTop w:val="0"/>
          <w:marBottom w:val="0"/>
          <w:divBdr>
            <w:top w:val="none" w:sz="0" w:space="0" w:color="auto"/>
            <w:left w:val="none" w:sz="0" w:space="0" w:color="auto"/>
            <w:bottom w:val="none" w:sz="0" w:space="0" w:color="auto"/>
            <w:right w:val="none" w:sz="0" w:space="0" w:color="auto"/>
          </w:divBdr>
        </w:div>
        <w:div w:id="291323847">
          <w:marLeft w:val="640"/>
          <w:marRight w:val="0"/>
          <w:marTop w:val="0"/>
          <w:marBottom w:val="0"/>
          <w:divBdr>
            <w:top w:val="none" w:sz="0" w:space="0" w:color="auto"/>
            <w:left w:val="none" w:sz="0" w:space="0" w:color="auto"/>
            <w:bottom w:val="none" w:sz="0" w:space="0" w:color="auto"/>
            <w:right w:val="none" w:sz="0" w:space="0" w:color="auto"/>
          </w:divBdr>
        </w:div>
        <w:div w:id="1191919404">
          <w:marLeft w:val="640"/>
          <w:marRight w:val="0"/>
          <w:marTop w:val="0"/>
          <w:marBottom w:val="0"/>
          <w:divBdr>
            <w:top w:val="none" w:sz="0" w:space="0" w:color="auto"/>
            <w:left w:val="none" w:sz="0" w:space="0" w:color="auto"/>
            <w:bottom w:val="none" w:sz="0" w:space="0" w:color="auto"/>
            <w:right w:val="none" w:sz="0" w:space="0" w:color="auto"/>
          </w:divBdr>
        </w:div>
        <w:div w:id="229770984">
          <w:marLeft w:val="640"/>
          <w:marRight w:val="0"/>
          <w:marTop w:val="0"/>
          <w:marBottom w:val="0"/>
          <w:divBdr>
            <w:top w:val="none" w:sz="0" w:space="0" w:color="auto"/>
            <w:left w:val="none" w:sz="0" w:space="0" w:color="auto"/>
            <w:bottom w:val="none" w:sz="0" w:space="0" w:color="auto"/>
            <w:right w:val="none" w:sz="0" w:space="0" w:color="auto"/>
          </w:divBdr>
        </w:div>
        <w:div w:id="197475236">
          <w:marLeft w:val="640"/>
          <w:marRight w:val="0"/>
          <w:marTop w:val="0"/>
          <w:marBottom w:val="0"/>
          <w:divBdr>
            <w:top w:val="none" w:sz="0" w:space="0" w:color="auto"/>
            <w:left w:val="none" w:sz="0" w:space="0" w:color="auto"/>
            <w:bottom w:val="none" w:sz="0" w:space="0" w:color="auto"/>
            <w:right w:val="none" w:sz="0" w:space="0" w:color="auto"/>
          </w:divBdr>
        </w:div>
        <w:div w:id="577636423">
          <w:marLeft w:val="640"/>
          <w:marRight w:val="0"/>
          <w:marTop w:val="0"/>
          <w:marBottom w:val="0"/>
          <w:divBdr>
            <w:top w:val="none" w:sz="0" w:space="0" w:color="auto"/>
            <w:left w:val="none" w:sz="0" w:space="0" w:color="auto"/>
            <w:bottom w:val="none" w:sz="0" w:space="0" w:color="auto"/>
            <w:right w:val="none" w:sz="0" w:space="0" w:color="auto"/>
          </w:divBdr>
        </w:div>
        <w:div w:id="293144717">
          <w:marLeft w:val="640"/>
          <w:marRight w:val="0"/>
          <w:marTop w:val="0"/>
          <w:marBottom w:val="0"/>
          <w:divBdr>
            <w:top w:val="none" w:sz="0" w:space="0" w:color="auto"/>
            <w:left w:val="none" w:sz="0" w:space="0" w:color="auto"/>
            <w:bottom w:val="none" w:sz="0" w:space="0" w:color="auto"/>
            <w:right w:val="none" w:sz="0" w:space="0" w:color="auto"/>
          </w:divBdr>
        </w:div>
        <w:div w:id="630480909">
          <w:marLeft w:val="640"/>
          <w:marRight w:val="0"/>
          <w:marTop w:val="0"/>
          <w:marBottom w:val="0"/>
          <w:divBdr>
            <w:top w:val="none" w:sz="0" w:space="0" w:color="auto"/>
            <w:left w:val="none" w:sz="0" w:space="0" w:color="auto"/>
            <w:bottom w:val="none" w:sz="0" w:space="0" w:color="auto"/>
            <w:right w:val="none" w:sz="0" w:space="0" w:color="auto"/>
          </w:divBdr>
        </w:div>
        <w:div w:id="1864319909">
          <w:marLeft w:val="640"/>
          <w:marRight w:val="0"/>
          <w:marTop w:val="0"/>
          <w:marBottom w:val="0"/>
          <w:divBdr>
            <w:top w:val="none" w:sz="0" w:space="0" w:color="auto"/>
            <w:left w:val="none" w:sz="0" w:space="0" w:color="auto"/>
            <w:bottom w:val="none" w:sz="0" w:space="0" w:color="auto"/>
            <w:right w:val="none" w:sz="0" w:space="0" w:color="auto"/>
          </w:divBdr>
        </w:div>
        <w:div w:id="960067736">
          <w:marLeft w:val="640"/>
          <w:marRight w:val="0"/>
          <w:marTop w:val="0"/>
          <w:marBottom w:val="0"/>
          <w:divBdr>
            <w:top w:val="none" w:sz="0" w:space="0" w:color="auto"/>
            <w:left w:val="none" w:sz="0" w:space="0" w:color="auto"/>
            <w:bottom w:val="none" w:sz="0" w:space="0" w:color="auto"/>
            <w:right w:val="none" w:sz="0" w:space="0" w:color="auto"/>
          </w:divBdr>
        </w:div>
        <w:div w:id="112599895">
          <w:marLeft w:val="640"/>
          <w:marRight w:val="0"/>
          <w:marTop w:val="0"/>
          <w:marBottom w:val="0"/>
          <w:divBdr>
            <w:top w:val="none" w:sz="0" w:space="0" w:color="auto"/>
            <w:left w:val="none" w:sz="0" w:space="0" w:color="auto"/>
            <w:bottom w:val="none" w:sz="0" w:space="0" w:color="auto"/>
            <w:right w:val="none" w:sz="0" w:space="0" w:color="auto"/>
          </w:divBdr>
        </w:div>
        <w:div w:id="1640962192">
          <w:marLeft w:val="640"/>
          <w:marRight w:val="0"/>
          <w:marTop w:val="0"/>
          <w:marBottom w:val="0"/>
          <w:divBdr>
            <w:top w:val="none" w:sz="0" w:space="0" w:color="auto"/>
            <w:left w:val="none" w:sz="0" w:space="0" w:color="auto"/>
            <w:bottom w:val="none" w:sz="0" w:space="0" w:color="auto"/>
            <w:right w:val="none" w:sz="0" w:space="0" w:color="auto"/>
          </w:divBdr>
        </w:div>
        <w:div w:id="1333026122">
          <w:marLeft w:val="640"/>
          <w:marRight w:val="0"/>
          <w:marTop w:val="0"/>
          <w:marBottom w:val="0"/>
          <w:divBdr>
            <w:top w:val="none" w:sz="0" w:space="0" w:color="auto"/>
            <w:left w:val="none" w:sz="0" w:space="0" w:color="auto"/>
            <w:bottom w:val="none" w:sz="0" w:space="0" w:color="auto"/>
            <w:right w:val="none" w:sz="0" w:space="0" w:color="auto"/>
          </w:divBdr>
        </w:div>
        <w:div w:id="2079284264">
          <w:marLeft w:val="640"/>
          <w:marRight w:val="0"/>
          <w:marTop w:val="0"/>
          <w:marBottom w:val="0"/>
          <w:divBdr>
            <w:top w:val="none" w:sz="0" w:space="0" w:color="auto"/>
            <w:left w:val="none" w:sz="0" w:space="0" w:color="auto"/>
            <w:bottom w:val="none" w:sz="0" w:space="0" w:color="auto"/>
            <w:right w:val="none" w:sz="0" w:space="0" w:color="auto"/>
          </w:divBdr>
        </w:div>
        <w:div w:id="219756349">
          <w:marLeft w:val="640"/>
          <w:marRight w:val="0"/>
          <w:marTop w:val="0"/>
          <w:marBottom w:val="0"/>
          <w:divBdr>
            <w:top w:val="none" w:sz="0" w:space="0" w:color="auto"/>
            <w:left w:val="none" w:sz="0" w:space="0" w:color="auto"/>
            <w:bottom w:val="none" w:sz="0" w:space="0" w:color="auto"/>
            <w:right w:val="none" w:sz="0" w:space="0" w:color="auto"/>
          </w:divBdr>
        </w:div>
        <w:div w:id="1088229111">
          <w:marLeft w:val="640"/>
          <w:marRight w:val="0"/>
          <w:marTop w:val="0"/>
          <w:marBottom w:val="0"/>
          <w:divBdr>
            <w:top w:val="none" w:sz="0" w:space="0" w:color="auto"/>
            <w:left w:val="none" w:sz="0" w:space="0" w:color="auto"/>
            <w:bottom w:val="none" w:sz="0" w:space="0" w:color="auto"/>
            <w:right w:val="none" w:sz="0" w:space="0" w:color="auto"/>
          </w:divBdr>
        </w:div>
        <w:div w:id="898174643">
          <w:marLeft w:val="640"/>
          <w:marRight w:val="0"/>
          <w:marTop w:val="0"/>
          <w:marBottom w:val="0"/>
          <w:divBdr>
            <w:top w:val="none" w:sz="0" w:space="0" w:color="auto"/>
            <w:left w:val="none" w:sz="0" w:space="0" w:color="auto"/>
            <w:bottom w:val="none" w:sz="0" w:space="0" w:color="auto"/>
            <w:right w:val="none" w:sz="0" w:space="0" w:color="auto"/>
          </w:divBdr>
        </w:div>
      </w:divsChild>
    </w:div>
    <w:div w:id="111288010">
      <w:marLeft w:val="640"/>
      <w:marRight w:val="0"/>
      <w:marTop w:val="0"/>
      <w:marBottom w:val="0"/>
      <w:divBdr>
        <w:top w:val="none" w:sz="0" w:space="0" w:color="auto"/>
        <w:left w:val="none" w:sz="0" w:space="0" w:color="auto"/>
        <w:bottom w:val="none" w:sz="0" w:space="0" w:color="auto"/>
        <w:right w:val="none" w:sz="0" w:space="0" w:color="auto"/>
      </w:divBdr>
    </w:div>
    <w:div w:id="111360522">
      <w:marLeft w:val="640"/>
      <w:marRight w:val="0"/>
      <w:marTop w:val="0"/>
      <w:marBottom w:val="0"/>
      <w:divBdr>
        <w:top w:val="none" w:sz="0" w:space="0" w:color="auto"/>
        <w:left w:val="none" w:sz="0" w:space="0" w:color="auto"/>
        <w:bottom w:val="none" w:sz="0" w:space="0" w:color="auto"/>
        <w:right w:val="none" w:sz="0" w:space="0" w:color="auto"/>
      </w:divBdr>
    </w:div>
    <w:div w:id="111361433">
      <w:marLeft w:val="640"/>
      <w:marRight w:val="0"/>
      <w:marTop w:val="0"/>
      <w:marBottom w:val="0"/>
      <w:divBdr>
        <w:top w:val="none" w:sz="0" w:space="0" w:color="auto"/>
        <w:left w:val="none" w:sz="0" w:space="0" w:color="auto"/>
        <w:bottom w:val="none" w:sz="0" w:space="0" w:color="auto"/>
        <w:right w:val="none" w:sz="0" w:space="0" w:color="auto"/>
      </w:divBdr>
    </w:div>
    <w:div w:id="111362829">
      <w:marLeft w:val="640"/>
      <w:marRight w:val="0"/>
      <w:marTop w:val="0"/>
      <w:marBottom w:val="0"/>
      <w:divBdr>
        <w:top w:val="none" w:sz="0" w:space="0" w:color="auto"/>
        <w:left w:val="none" w:sz="0" w:space="0" w:color="auto"/>
        <w:bottom w:val="none" w:sz="0" w:space="0" w:color="auto"/>
        <w:right w:val="none" w:sz="0" w:space="0" w:color="auto"/>
      </w:divBdr>
    </w:div>
    <w:div w:id="111479069">
      <w:marLeft w:val="640"/>
      <w:marRight w:val="0"/>
      <w:marTop w:val="0"/>
      <w:marBottom w:val="0"/>
      <w:divBdr>
        <w:top w:val="none" w:sz="0" w:space="0" w:color="auto"/>
        <w:left w:val="none" w:sz="0" w:space="0" w:color="auto"/>
        <w:bottom w:val="none" w:sz="0" w:space="0" w:color="auto"/>
        <w:right w:val="none" w:sz="0" w:space="0" w:color="auto"/>
      </w:divBdr>
    </w:div>
    <w:div w:id="111554182">
      <w:marLeft w:val="640"/>
      <w:marRight w:val="0"/>
      <w:marTop w:val="0"/>
      <w:marBottom w:val="0"/>
      <w:divBdr>
        <w:top w:val="none" w:sz="0" w:space="0" w:color="auto"/>
        <w:left w:val="none" w:sz="0" w:space="0" w:color="auto"/>
        <w:bottom w:val="none" w:sz="0" w:space="0" w:color="auto"/>
        <w:right w:val="none" w:sz="0" w:space="0" w:color="auto"/>
      </w:divBdr>
    </w:div>
    <w:div w:id="111554695">
      <w:marLeft w:val="640"/>
      <w:marRight w:val="0"/>
      <w:marTop w:val="0"/>
      <w:marBottom w:val="0"/>
      <w:divBdr>
        <w:top w:val="none" w:sz="0" w:space="0" w:color="auto"/>
        <w:left w:val="none" w:sz="0" w:space="0" w:color="auto"/>
        <w:bottom w:val="none" w:sz="0" w:space="0" w:color="auto"/>
        <w:right w:val="none" w:sz="0" w:space="0" w:color="auto"/>
      </w:divBdr>
    </w:div>
    <w:div w:id="111633044">
      <w:marLeft w:val="640"/>
      <w:marRight w:val="0"/>
      <w:marTop w:val="0"/>
      <w:marBottom w:val="0"/>
      <w:divBdr>
        <w:top w:val="none" w:sz="0" w:space="0" w:color="auto"/>
        <w:left w:val="none" w:sz="0" w:space="0" w:color="auto"/>
        <w:bottom w:val="none" w:sz="0" w:space="0" w:color="auto"/>
        <w:right w:val="none" w:sz="0" w:space="0" w:color="auto"/>
      </w:divBdr>
    </w:div>
    <w:div w:id="111749751">
      <w:marLeft w:val="640"/>
      <w:marRight w:val="0"/>
      <w:marTop w:val="0"/>
      <w:marBottom w:val="0"/>
      <w:divBdr>
        <w:top w:val="none" w:sz="0" w:space="0" w:color="auto"/>
        <w:left w:val="none" w:sz="0" w:space="0" w:color="auto"/>
        <w:bottom w:val="none" w:sz="0" w:space="0" w:color="auto"/>
        <w:right w:val="none" w:sz="0" w:space="0" w:color="auto"/>
      </w:divBdr>
    </w:div>
    <w:div w:id="111752485">
      <w:marLeft w:val="640"/>
      <w:marRight w:val="0"/>
      <w:marTop w:val="0"/>
      <w:marBottom w:val="0"/>
      <w:divBdr>
        <w:top w:val="none" w:sz="0" w:space="0" w:color="auto"/>
        <w:left w:val="none" w:sz="0" w:space="0" w:color="auto"/>
        <w:bottom w:val="none" w:sz="0" w:space="0" w:color="auto"/>
        <w:right w:val="none" w:sz="0" w:space="0" w:color="auto"/>
      </w:divBdr>
    </w:div>
    <w:div w:id="111824731">
      <w:marLeft w:val="640"/>
      <w:marRight w:val="0"/>
      <w:marTop w:val="0"/>
      <w:marBottom w:val="0"/>
      <w:divBdr>
        <w:top w:val="none" w:sz="0" w:space="0" w:color="auto"/>
        <w:left w:val="none" w:sz="0" w:space="0" w:color="auto"/>
        <w:bottom w:val="none" w:sz="0" w:space="0" w:color="auto"/>
        <w:right w:val="none" w:sz="0" w:space="0" w:color="auto"/>
      </w:divBdr>
    </w:div>
    <w:div w:id="111825066">
      <w:marLeft w:val="640"/>
      <w:marRight w:val="0"/>
      <w:marTop w:val="0"/>
      <w:marBottom w:val="0"/>
      <w:divBdr>
        <w:top w:val="none" w:sz="0" w:space="0" w:color="auto"/>
        <w:left w:val="none" w:sz="0" w:space="0" w:color="auto"/>
        <w:bottom w:val="none" w:sz="0" w:space="0" w:color="auto"/>
        <w:right w:val="none" w:sz="0" w:space="0" w:color="auto"/>
      </w:divBdr>
    </w:div>
    <w:div w:id="111826228">
      <w:marLeft w:val="640"/>
      <w:marRight w:val="0"/>
      <w:marTop w:val="0"/>
      <w:marBottom w:val="0"/>
      <w:divBdr>
        <w:top w:val="none" w:sz="0" w:space="0" w:color="auto"/>
        <w:left w:val="none" w:sz="0" w:space="0" w:color="auto"/>
        <w:bottom w:val="none" w:sz="0" w:space="0" w:color="auto"/>
        <w:right w:val="none" w:sz="0" w:space="0" w:color="auto"/>
      </w:divBdr>
    </w:div>
    <w:div w:id="111828946">
      <w:marLeft w:val="640"/>
      <w:marRight w:val="0"/>
      <w:marTop w:val="0"/>
      <w:marBottom w:val="0"/>
      <w:divBdr>
        <w:top w:val="none" w:sz="0" w:space="0" w:color="auto"/>
        <w:left w:val="none" w:sz="0" w:space="0" w:color="auto"/>
        <w:bottom w:val="none" w:sz="0" w:space="0" w:color="auto"/>
        <w:right w:val="none" w:sz="0" w:space="0" w:color="auto"/>
      </w:divBdr>
    </w:div>
    <w:div w:id="111940659">
      <w:marLeft w:val="640"/>
      <w:marRight w:val="0"/>
      <w:marTop w:val="0"/>
      <w:marBottom w:val="0"/>
      <w:divBdr>
        <w:top w:val="none" w:sz="0" w:space="0" w:color="auto"/>
        <w:left w:val="none" w:sz="0" w:space="0" w:color="auto"/>
        <w:bottom w:val="none" w:sz="0" w:space="0" w:color="auto"/>
        <w:right w:val="none" w:sz="0" w:space="0" w:color="auto"/>
      </w:divBdr>
    </w:div>
    <w:div w:id="112018872">
      <w:marLeft w:val="640"/>
      <w:marRight w:val="0"/>
      <w:marTop w:val="0"/>
      <w:marBottom w:val="0"/>
      <w:divBdr>
        <w:top w:val="none" w:sz="0" w:space="0" w:color="auto"/>
        <w:left w:val="none" w:sz="0" w:space="0" w:color="auto"/>
        <w:bottom w:val="none" w:sz="0" w:space="0" w:color="auto"/>
        <w:right w:val="none" w:sz="0" w:space="0" w:color="auto"/>
      </w:divBdr>
    </w:div>
    <w:div w:id="112021346">
      <w:marLeft w:val="640"/>
      <w:marRight w:val="0"/>
      <w:marTop w:val="0"/>
      <w:marBottom w:val="0"/>
      <w:divBdr>
        <w:top w:val="none" w:sz="0" w:space="0" w:color="auto"/>
        <w:left w:val="none" w:sz="0" w:space="0" w:color="auto"/>
        <w:bottom w:val="none" w:sz="0" w:space="0" w:color="auto"/>
        <w:right w:val="none" w:sz="0" w:space="0" w:color="auto"/>
      </w:divBdr>
    </w:div>
    <w:div w:id="112097937">
      <w:marLeft w:val="640"/>
      <w:marRight w:val="0"/>
      <w:marTop w:val="0"/>
      <w:marBottom w:val="0"/>
      <w:divBdr>
        <w:top w:val="none" w:sz="0" w:space="0" w:color="auto"/>
        <w:left w:val="none" w:sz="0" w:space="0" w:color="auto"/>
        <w:bottom w:val="none" w:sz="0" w:space="0" w:color="auto"/>
        <w:right w:val="none" w:sz="0" w:space="0" w:color="auto"/>
      </w:divBdr>
    </w:div>
    <w:div w:id="112136056">
      <w:marLeft w:val="640"/>
      <w:marRight w:val="0"/>
      <w:marTop w:val="0"/>
      <w:marBottom w:val="0"/>
      <w:divBdr>
        <w:top w:val="none" w:sz="0" w:space="0" w:color="auto"/>
        <w:left w:val="none" w:sz="0" w:space="0" w:color="auto"/>
        <w:bottom w:val="none" w:sz="0" w:space="0" w:color="auto"/>
        <w:right w:val="none" w:sz="0" w:space="0" w:color="auto"/>
      </w:divBdr>
    </w:div>
    <w:div w:id="112212273">
      <w:marLeft w:val="640"/>
      <w:marRight w:val="0"/>
      <w:marTop w:val="0"/>
      <w:marBottom w:val="0"/>
      <w:divBdr>
        <w:top w:val="none" w:sz="0" w:space="0" w:color="auto"/>
        <w:left w:val="none" w:sz="0" w:space="0" w:color="auto"/>
        <w:bottom w:val="none" w:sz="0" w:space="0" w:color="auto"/>
        <w:right w:val="none" w:sz="0" w:space="0" w:color="auto"/>
      </w:divBdr>
    </w:div>
    <w:div w:id="112331518">
      <w:marLeft w:val="640"/>
      <w:marRight w:val="0"/>
      <w:marTop w:val="0"/>
      <w:marBottom w:val="0"/>
      <w:divBdr>
        <w:top w:val="none" w:sz="0" w:space="0" w:color="auto"/>
        <w:left w:val="none" w:sz="0" w:space="0" w:color="auto"/>
        <w:bottom w:val="none" w:sz="0" w:space="0" w:color="auto"/>
        <w:right w:val="none" w:sz="0" w:space="0" w:color="auto"/>
      </w:divBdr>
    </w:div>
    <w:div w:id="112332337">
      <w:marLeft w:val="640"/>
      <w:marRight w:val="0"/>
      <w:marTop w:val="0"/>
      <w:marBottom w:val="0"/>
      <w:divBdr>
        <w:top w:val="none" w:sz="0" w:space="0" w:color="auto"/>
        <w:left w:val="none" w:sz="0" w:space="0" w:color="auto"/>
        <w:bottom w:val="none" w:sz="0" w:space="0" w:color="auto"/>
        <w:right w:val="none" w:sz="0" w:space="0" w:color="auto"/>
      </w:divBdr>
    </w:div>
    <w:div w:id="112402263">
      <w:marLeft w:val="640"/>
      <w:marRight w:val="0"/>
      <w:marTop w:val="0"/>
      <w:marBottom w:val="0"/>
      <w:divBdr>
        <w:top w:val="none" w:sz="0" w:space="0" w:color="auto"/>
        <w:left w:val="none" w:sz="0" w:space="0" w:color="auto"/>
        <w:bottom w:val="none" w:sz="0" w:space="0" w:color="auto"/>
        <w:right w:val="none" w:sz="0" w:space="0" w:color="auto"/>
      </w:divBdr>
    </w:div>
    <w:div w:id="112406381">
      <w:marLeft w:val="640"/>
      <w:marRight w:val="0"/>
      <w:marTop w:val="0"/>
      <w:marBottom w:val="0"/>
      <w:divBdr>
        <w:top w:val="none" w:sz="0" w:space="0" w:color="auto"/>
        <w:left w:val="none" w:sz="0" w:space="0" w:color="auto"/>
        <w:bottom w:val="none" w:sz="0" w:space="0" w:color="auto"/>
        <w:right w:val="none" w:sz="0" w:space="0" w:color="auto"/>
      </w:divBdr>
    </w:div>
    <w:div w:id="112485809">
      <w:marLeft w:val="640"/>
      <w:marRight w:val="0"/>
      <w:marTop w:val="0"/>
      <w:marBottom w:val="0"/>
      <w:divBdr>
        <w:top w:val="none" w:sz="0" w:space="0" w:color="auto"/>
        <w:left w:val="none" w:sz="0" w:space="0" w:color="auto"/>
        <w:bottom w:val="none" w:sz="0" w:space="0" w:color="auto"/>
        <w:right w:val="none" w:sz="0" w:space="0" w:color="auto"/>
      </w:divBdr>
    </w:div>
    <w:div w:id="112526014">
      <w:marLeft w:val="640"/>
      <w:marRight w:val="0"/>
      <w:marTop w:val="0"/>
      <w:marBottom w:val="0"/>
      <w:divBdr>
        <w:top w:val="none" w:sz="0" w:space="0" w:color="auto"/>
        <w:left w:val="none" w:sz="0" w:space="0" w:color="auto"/>
        <w:bottom w:val="none" w:sz="0" w:space="0" w:color="auto"/>
        <w:right w:val="none" w:sz="0" w:space="0" w:color="auto"/>
      </w:divBdr>
    </w:div>
    <w:div w:id="112752267">
      <w:marLeft w:val="640"/>
      <w:marRight w:val="0"/>
      <w:marTop w:val="0"/>
      <w:marBottom w:val="0"/>
      <w:divBdr>
        <w:top w:val="none" w:sz="0" w:space="0" w:color="auto"/>
        <w:left w:val="none" w:sz="0" w:space="0" w:color="auto"/>
        <w:bottom w:val="none" w:sz="0" w:space="0" w:color="auto"/>
        <w:right w:val="none" w:sz="0" w:space="0" w:color="auto"/>
      </w:divBdr>
    </w:div>
    <w:div w:id="112789457">
      <w:marLeft w:val="640"/>
      <w:marRight w:val="0"/>
      <w:marTop w:val="0"/>
      <w:marBottom w:val="0"/>
      <w:divBdr>
        <w:top w:val="none" w:sz="0" w:space="0" w:color="auto"/>
        <w:left w:val="none" w:sz="0" w:space="0" w:color="auto"/>
        <w:bottom w:val="none" w:sz="0" w:space="0" w:color="auto"/>
        <w:right w:val="none" w:sz="0" w:space="0" w:color="auto"/>
      </w:divBdr>
    </w:div>
    <w:div w:id="112790516">
      <w:marLeft w:val="640"/>
      <w:marRight w:val="0"/>
      <w:marTop w:val="0"/>
      <w:marBottom w:val="0"/>
      <w:divBdr>
        <w:top w:val="none" w:sz="0" w:space="0" w:color="auto"/>
        <w:left w:val="none" w:sz="0" w:space="0" w:color="auto"/>
        <w:bottom w:val="none" w:sz="0" w:space="0" w:color="auto"/>
        <w:right w:val="none" w:sz="0" w:space="0" w:color="auto"/>
      </w:divBdr>
    </w:div>
    <w:div w:id="112795881">
      <w:marLeft w:val="640"/>
      <w:marRight w:val="0"/>
      <w:marTop w:val="0"/>
      <w:marBottom w:val="0"/>
      <w:divBdr>
        <w:top w:val="none" w:sz="0" w:space="0" w:color="auto"/>
        <w:left w:val="none" w:sz="0" w:space="0" w:color="auto"/>
        <w:bottom w:val="none" w:sz="0" w:space="0" w:color="auto"/>
        <w:right w:val="none" w:sz="0" w:space="0" w:color="auto"/>
      </w:divBdr>
    </w:div>
    <w:div w:id="112872936">
      <w:marLeft w:val="640"/>
      <w:marRight w:val="0"/>
      <w:marTop w:val="0"/>
      <w:marBottom w:val="0"/>
      <w:divBdr>
        <w:top w:val="none" w:sz="0" w:space="0" w:color="auto"/>
        <w:left w:val="none" w:sz="0" w:space="0" w:color="auto"/>
        <w:bottom w:val="none" w:sz="0" w:space="0" w:color="auto"/>
        <w:right w:val="none" w:sz="0" w:space="0" w:color="auto"/>
      </w:divBdr>
    </w:div>
    <w:div w:id="112984385">
      <w:marLeft w:val="640"/>
      <w:marRight w:val="0"/>
      <w:marTop w:val="0"/>
      <w:marBottom w:val="0"/>
      <w:divBdr>
        <w:top w:val="none" w:sz="0" w:space="0" w:color="auto"/>
        <w:left w:val="none" w:sz="0" w:space="0" w:color="auto"/>
        <w:bottom w:val="none" w:sz="0" w:space="0" w:color="auto"/>
        <w:right w:val="none" w:sz="0" w:space="0" w:color="auto"/>
      </w:divBdr>
    </w:div>
    <w:div w:id="112986341">
      <w:marLeft w:val="640"/>
      <w:marRight w:val="0"/>
      <w:marTop w:val="0"/>
      <w:marBottom w:val="0"/>
      <w:divBdr>
        <w:top w:val="none" w:sz="0" w:space="0" w:color="auto"/>
        <w:left w:val="none" w:sz="0" w:space="0" w:color="auto"/>
        <w:bottom w:val="none" w:sz="0" w:space="0" w:color="auto"/>
        <w:right w:val="none" w:sz="0" w:space="0" w:color="auto"/>
      </w:divBdr>
    </w:div>
    <w:div w:id="112986418">
      <w:marLeft w:val="640"/>
      <w:marRight w:val="0"/>
      <w:marTop w:val="0"/>
      <w:marBottom w:val="0"/>
      <w:divBdr>
        <w:top w:val="none" w:sz="0" w:space="0" w:color="auto"/>
        <w:left w:val="none" w:sz="0" w:space="0" w:color="auto"/>
        <w:bottom w:val="none" w:sz="0" w:space="0" w:color="auto"/>
        <w:right w:val="none" w:sz="0" w:space="0" w:color="auto"/>
      </w:divBdr>
    </w:div>
    <w:div w:id="112990447">
      <w:marLeft w:val="640"/>
      <w:marRight w:val="0"/>
      <w:marTop w:val="0"/>
      <w:marBottom w:val="0"/>
      <w:divBdr>
        <w:top w:val="none" w:sz="0" w:space="0" w:color="auto"/>
        <w:left w:val="none" w:sz="0" w:space="0" w:color="auto"/>
        <w:bottom w:val="none" w:sz="0" w:space="0" w:color="auto"/>
        <w:right w:val="none" w:sz="0" w:space="0" w:color="auto"/>
      </w:divBdr>
    </w:div>
    <w:div w:id="113016607">
      <w:bodyDiv w:val="1"/>
      <w:marLeft w:val="0"/>
      <w:marRight w:val="0"/>
      <w:marTop w:val="0"/>
      <w:marBottom w:val="0"/>
      <w:divBdr>
        <w:top w:val="none" w:sz="0" w:space="0" w:color="auto"/>
        <w:left w:val="none" w:sz="0" w:space="0" w:color="auto"/>
        <w:bottom w:val="none" w:sz="0" w:space="0" w:color="auto"/>
        <w:right w:val="none" w:sz="0" w:space="0" w:color="auto"/>
      </w:divBdr>
    </w:div>
    <w:div w:id="113059650">
      <w:marLeft w:val="640"/>
      <w:marRight w:val="0"/>
      <w:marTop w:val="0"/>
      <w:marBottom w:val="0"/>
      <w:divBdr>
        <w:top w:val="none" w:sz="0" w:space="0" w:color="auto"/>
        <w:left w:val="none" w:sz="0" w:space="0" w:color="auto"/>
        <w:bottom w:val="none" w:sz="0" w:space="0" w:color="auto"/>
        <w:right w:val="none" w:sz="0" w:space="0" w:color="auto"/>
      </w:divBdr>
    </w:div>
    <w:div w:id="113184507">
      <w:marLeft w:val="640"/>
      <w:marRight w:val="0"/>
      <w:marTop w:val="0"/>
      <w:marBottom w:val="0"/>
      <w:divBdr>
        <w:top w:val="none" w:sz="0" w:space="0" w:color="auto"/>
        <w:left w:val="none" w:sz="0" w:space="0" w:color="auto"/>
        <w:bottom w:val="none" w:sz="0" w:space="0" w:color="auto"/>
        <w:right w:val="none" w:sz="0" w:space="0" w:color="auto"/>
      </w:divBdr>
    </w:div>
    <w:div w:id="113209597">
      <w:marLeft w:val="640"/>
      <w:marRight w:val="0"/>
      <w:marTop w:val="0"/>
      <w:marBottom w:val="0"/>
      <w:divBdr>
        <w:top w:val="none" w:sz="0" w:space="0" w:color="auto"/>
        <w:left w:val="none" w:sz="0" w:space="0" w:color="auto"/>
        <w:bottom w:val="none" w:sz="0" w:space="0" w:color="auto"/>
        <w:right w:val="none" w:sz="0" w:space="0" w:color="auto"/>
      </w:divBdr>
    </w:div>
    <w:div w:id="113251376">
      <w:marLeft w:val="640"/>
      <w:marRight w:val="0"/>
      <w:marTop w:val="0"/>
      <w:marBottom w:val="0"/>
      <w:divBdr>
        <w:top w:val="none" w:sz="0" w:space="0" w:color="auto"/>
        <w:left w:val="none" w:sz="0" w:space="0" w:color="auto"/>
        <w:bottom w:val="none" w:sz="0" w:space="0" w:color="auto"/>
        <w:right w:val="none" w:sz="0" w:space="0" w:color="auto"/>
      </w:divBdr>
    </w:div>
    <w:div w:id="113334513">
      <w:marLeft w:val="640"/>
      <w:marRight w:val="0"/>
      <w:marTop w:val="0"/>
      <w:marBottom w:val="0"/>
      <w:divBdr>
        <w:top w:val="none" w:sz="0" w:space="0" w:color="auto"/>
        <w:left w:val="none" w:sz="0" w:space="0" w:color="auto"/>
        <w:bottom w:val="none" w:sz="0" w:space="0" w:color="auto"/>
        <w:right w:val="none" w:sz="0" w:space="0" w:color="auto"/>
      </w:divBdr>
    </w:div>
    <w:div w:id="113643659">
      <w:marLeft w:val="640"/>
      <w:marRight w:val="0"/>
      <w:marTop w:val="0"/>
      <w:marBottom w:val="0"/>
      <w:divBdr>
        <w:top w:val="none" w:sz="0" w:space="0" w:color="auto"/>
        <w:left w:val="none" w:sz="0" w:space="0" w:color="auto"/>
        <w:bottom w:val="none" w:sz="0" w:space="0" w:color="auto"/>
        <w:right w:val="none" w:sz="0" w:space="0" w:color="auto"/>
      </w:divBdr>
    </w:div>
    <w:div w:id="113712815">
      <w:marLeft w:val="640"/>
      <w:marRight w:val="0"/>
      <w:marTop w:val="0"/>
      <w:marBottom w:val="0"/>
      <w:divBdr>
        <w:top w:val="none" w:sz="0" w:space="0" w:color="auto"/>
        <w:left w:val="none" w:sz="0" w:space="0" w:color="auto"/>
        <w:bottom w:val="none" w:sz="0" w:space="0" w:color="auto"/>
        <w:right w:val="none" w:sz="0" w:space="0" w:color="auto"/>
      </w:divBdr>
    </w:div>
    <w:div w:id="113721004">
      <w:marLeft w:val="640"/>
      <w:marRight w:val="0"/>
      <w:marTop w:val="0"/>
      <w:marBottom w:val="0"/>
      <w:divBdr>
        <w:top w:val="none" w:sz="0" w:space="0" w:color="auto"/>
        <w:left w:val="none" w:sz="0" w:space="0" w:color="auto"/>
        <w:bottom w:val="none" w:sz="0" w:space="0" w:color="auto"/>
        <w:right w:val="none" w:sz="0" w:space="0" w:color="auto"/>
      </w:divBdr>
    </w:div>
    <w:div w:id="113913797">
      <w:marLeft w:val="640"/>
      <w:marRight w:val="0"/>
      <w:marTop w:val="0"/>
      <w:marBottom w:val="0"/>
      <w:divBdr>
        <w:top w:val="none" w:sz="0" w:space="0" w:color="auto"/>
        <w:left w:val="none" w:sz="0" w:space="0" w:color="auto"/>
        <w:bottom w:val="none" w:sz="0" w:space="0" w:color="auto"/>
        <w:right w:val="none" w:sz="0" w:space="0" w:color="auto"/>
      </w:divBdr>
    </w:div>
    <w:div w:id="114057199">
      <w:marLeft w:val="640"/>
      <w:marRight w:val="0"/>
      <w:marTop w:val="0"/>
      <w:marBottom w:val="0"/>
      <w:divBdr>
        <w:top w:val="none" w:sz="0" w:space="0" w:color="auto"/>
        <w:left w:val="none" w:sz="0" w:space="0" w:color="auto"/>
        <w:bottom w:val="none" w:sz="0" w:space="0" w:color="auto"/>
        <w:right w:val="none" w:sz="0" w:space="0" w:color="auto"/>
      </w:divBdr>
    </w:div>
    <w:div w:id="114057475">
      <w:marLeft w:val="640"/>
      <w:marRight w:val="0"/>
      <w:marTop w:val="0"/>
      <w:marBottom w:val="0"/>
      <w:divBdr>
        <w:top w:val="none" w:sz="0" w:space="0" w:color="auto"/>
        <w:left w:val="none" w:sz="0" w:space="0" w:color="auto"/>
        <w:bottom w:val="none" w:sz="0" w:space="0" w:color="auto"/>
        <w:right w:val="none" w:sz="0" w:space="0" w:color="auto"/>
      </w:divBdr>
    </w:div>
    <w:div w:id="114065211">
      <w:marLeft w:val="640"/>
      <w:marRight w:val="0"/>
      <w:marTop w:val="0"/>
      <w:marBottom w:val="0"/>
      <w:divBdr>
        <w:top w:val="none" w:sz="0" w:space="0" w:color="auto"/>
        <w:left w:val="none" w:sz="0" w:space="0" w:color="auto"/>
        <w:bottom w:val="none" w:sz="0" w:space="0" w:color="auto"/>
        <w:right w:val="none" w:sz="0" w:space="0" w:color="auto"/>
      </w:divBdr>
    </w:div>
    <w:div w:id="114368220">
      <w:marLeft w:val="640"/>
      <w:marRight w:val="0"/>
      <w:marTop w:val="0"/>
      <w:marBottom w:val="0"/>
      <w:divBdr>
        <w:top w:val="none" w:sz="0" w:space="0" w:color="auto"/>
        <w:left w:val="none" w:sz="0" w:space="0" w:color="auto"/>
        <w:bottom w:val="none" w:sz="0" w:space="0" w:color="auto"/>
        <w:right w:val="none" w:sz="0" w:space="0" w:color="auto"/>
      </w:divBdr>
    </w:div>
    <w:div w:id="114368646">
      <w:marLeft w:val="640"/>
      <w:marRight w:val="0"/>
      <w:marTop w:val="0"/>
      <w:marBottom w:val="0"/>
      <w:divBdr>
        <w:top w:val="none" w:sz="0" w:space="0" w:color="auto"/>
        <w:left w:val="none" w:sz="0" w:space="0" w:color="auto"/>
        <w:bottom w:val="none" w:sz="0" w:space="0" w:color="auto"/>
        <w:right w:val="none" w:sz="0" w:space="0" w:color="auto"/>
      </w:divBdr>
    </w:div>
    <w:div w:id="114447080">
      <w:marLeft w:val="640"/>
      <w:marRight w:val="0"/>
      <w:marTop w:val="0"/>
      <w:marBottom w:val="0"/>
      <w:divBdr>
        <w:top w:val="none" w:sz="0" w:space="0" w:color="auto"/>
        <w:left w:val="none" w:sz="0" w:space="0" w:color="auto"/>
        <w:bottom w:val="none" w:sz="0" w:space="0" w:color="auto"/>
        <w:right w:val="none" w:sz="0" w:space="0" w:color="auto"/>
      </w:divBdr>
    </w:div>
    <w:div w:id="114518714">
      <w:marLeft w:val="640"/>
      <w:marRight w:val="0"/>
      <w:marTop w:val="0"/>
      <w:marBottom w:val="0"/>
      <w:divBdr>
        <w:top w:val="none" w:sz="0" w:space="0" w:color="auto"/>
        <w:left w:val="none" w:sz="0" w:space="0" w:color="auto"/>
        <w:bottom w:val="none" w:sz="0" w:space="0" w:color="auto"/>
        <w:right w:val="none" w:sz="0" w:space="0" w:color="auto"/>
      </w:divBdr>
    </w:div>
    <w:div w:id="114561577">
      <w:marLeft w:val="640"/>
      <w:marRight w:val="0"/>
      <w:marTop w:val="0"/>
      <w:marBottom w:val="0"/>
      <w:divBdr>
        <w:top w:val="none" w:sz="0" w:space="0" w:color="auto"/>
        <w:left w:val="none" w:sz="0" w:space="0" w:color="auto"/>
        <w:bottom w:val="none" w:sz="0" w:space="0" w:color="auto"/>
        <w:right w:val="none" w:sz="0" w:space="0" w:color="auto"/>
      </w:divBdr>
    </w:div>
    <w:div w:id="114568267">
      <w:marLeft w:val="640"/>
      <w:marRight w:val="0"/>
      <w:marTop w:val="0"/>
      <w:marBottom w:val="0"/>
      <w:divBdr>
        <w:top w:val="none" w:sz="0" w:space="0" w:color="auto"/>
        <w:left w:val="none" w:sz="0" w:space="0" w:color="auto"/>
        <w:bottom w:val="none" w:sz="0" w:space="0" w:color="auto"/>
        <w:right w:val="none" w:sz="0" w:space="0" w:color="auto"/>
      </w:divBdr>
    </w:div>
    <w:div w:id="114643647">
      <w:marLeft w:val="640"/>
      <w:marRight w:val="0"/>
      <w:marTop w:val="0"/>
      <w:marBottom w:val="0"/>
      <w:divBdr>
        <w:top w:val="none" w:sz="0" w:space="0" w:color="auto"/>
        <w:left w:val="none" w:sz="0" w:space="0" w:color="auto"/>
        <w:bottom w:val="none" w:sz="0" w:space="0" w:color="auto"/>
        <w:right w:val="none" w:sz="0" w:space="0" w:color="auto"/>
      </w:divBdr>
    </w:div>
    <w:div w:id="114644088">
      <w:marLeft w:val="640"/>
      <w:marRight w:val="0"/>
      <w:marTop w:val="0"/>
      <w:marBottom w:val="0"/>
      <w:divBdr>
        <w:top w:val="none" w:sz="0" w:space="0" w:color="auto"/>
        <w:left w:val="none" w:sz="0" w:space="0" w:color="auto"/>
        <w:bottom w:val="none" w:sz="0" w:space="0" w:color="auto"/>
        <w:right w:val="none" w:sz="0" w:space="0" w:color="auto"/>
      </w:divBdr>
    </w:div>
    <w:div w:id="114760073">
      <w:marLeft w:val="640"/>
      <w:marRight w:val="0"/>
      <w:marTop w:val="0"/>
      <w:marBottom w:val="0"/>
      <w:divBdr>
        <w:top w:val="none" w:sz="0" w:space="0" w:color="auto"/>
        <w:left w:val="none" w:sz="0" w:space="0" w:color="auto"/>
        <w:bottom w:val="none" w:sz="0" w:space="0" w:color="auto"/>
        <w:right w:val="none" w:sz="0" w:space="0" w:color="auto"/>
      </w:divBdr>
    </w:div>
    <w:div w:id="114760306">
      <w:marLeft w:val="640"/>
      <w:marRight w:val="0"/>
      <w:marTop w:val="0"/>
      <w:marBottom w:val="0"/>
      <w:divBdr>
        <w:top w:val="none" w:sz="0" w:space="0" w:color="auto"/>
        <w:left w:val="none" w:sz="0" w:space="0" w:color="auto"/>
        <w:bottom w:val="none" w:sz="0" w:space="0" w:color="auto"/>
        <w:right w:val="none" w:sz="0" w:space="0" w:color="auto"/>
      </w:divBdr>
    </w:div>
    <w:div w:id="114762556">
      <w:marLeft w:val="640"/>
      <w:marRight w:val="0"/>
      <w:marTop w:val="0"/>
      <w:marBottom w:val="0"/>
      <w:divBdr>
        <w:top w:val="none" w:sz="0" w:space="0" w:color="auto"/>
        <w:left w:val="none" w:sz="0" w:space="0" w:color="auto"/>
        <w:bottom w:val="none" w:sz="0" w:space="0" w:color="auto"/>
        <w:right w:val="none" w:sz="0" w:space="0" w:color="auto"/>
      </w:divBdr>
    </w:div>
    <w:div w:id="114831120">
      <w:marLeft w:val="640"/>
      <w:marRight w:val="0"/>
      <w:marTop w:val="0"/>
      <w:marBottom w:val="0"/>
      <w:divBdr>
        <w:top w:val="none" w:sz="0" w:space="0" w:color="auto"/>
        <w:left w:val="none" w:sz="0" w:space="0" w:color="auto"/>
        <w:bottom w:val="none" w:sz="0" w:space="0" w:color="auto"/>
        <w:right w:val="none" w:sz="0" w:space="0" w:color="auto"/>
      </w:divBdr>
    </w:div>
    <w:div w:id="114837946">
      <w:marLeft w:val="640"/>
      <w:marRight w:val="0"/>
      <w:marTop w:val="0"/>
      <w:marBottom w:val="0"/>
      <w:divBdr>
        <w:top w:val="none" w:sz="0" w:space="0" w:color="auto"/>
        <w:left w:val="none" w:sz="0" w:space="0" w:color="auto"/>
        <w:bottom w:val="none" w:sz="0" w:space="0" w:color="auto"/>
        <w:right w:val="none" w:sz="0" w:space="0" w:color="auto"/>
      </w:divBdr>
    </w:div>
    <w:div w:id="114982850">
      <w:marLeft w:val="640"/>
      <w:marRight w:val="0"/>
      <w:marTop w:val="0"/>
      <w:marBottom w:val="0"/>
      <w:divBdr>
        <w:top w:val="none" w:sz="0" w:space="0" w:color="auto"/>
        <w:left w:val="none" w:sz="0" w:space="0" w:color="auto"/>
        <w:bottom w:val="none" w:sz="0" w:space="0" w:color="auto"/>
        <w:right w:val="none" w:sz="0" w:space="0" w:color="auto"/>
      </w:divBdr>
    </w:div>
    <w:div w:id="115026702">
      <w:marLeft w:val="640"/>
      <w:marRight w:val="0"/>
      <w:marTop w:val="0"/>
      <w:marBottom w:val="0"/>
      <w:divBdr>
        <w:top w:val="none" w:sz="0" w:space="0" w:color="auto"/>
        <w:left w:val="none" w:sz="0" w:space="0" w:color="auto"/>
        <w:bottom w:val="none" w:sz="0" w:space="0" w:color="auto"/>
        <w:right w:val="none" w:sz="0" w:space="0" w:color="auto"/>
      </w:divBdr>
    </w:div>
    <w:div w:id="115103614">
      <w:marLeft w:val="640"/>
      <w:marRight w:val="0"/>
      <w:marTop w:val="0"/>
      <w:marBottom w:val="0"/>
      <w:divBdr>
        <w:top w:val="none" w:sz="0" w:space="0" w:color="auto"/>
        <w:left w:val="none" w:sz="0" w:space="0" w:color="auto"/>
        <w:bottom w:val="none" w:sz="0" w:space="0" w:color="auto"/>
        <w:right w:val="none" w:sz="0" w:space="0" w:color="auto"/>
      </w:divBdr>
    </w:div>
    <w:div w:id="115177733">
      <w:marLeft w:val="640"/>
      <w:marRight w:val="0"/>
      <w:marTop w:val="0"/>
      <w:marBottom w:val="0"/>
      <w:divBdr>
        <w:top w:val="none" w:sz="0" w:space="0" w:color="auto"/>
        <w:left w:val="none" w:sz="0" w:space="0" w:color="auto"/>
        <w:bottom w:val="none" w:sz="0" w:space="0" w:color="auto"/>
        <w:right w:val="none" w:sz="0" w:space="0" w:color="auto"/>
      </w:divBdr>
    </w:div>
    <w:div w:id="115225286">
      <w:marLeft w:val="640"/>
      <w:marRight w:val="0"/>
      <w:marTop w:val="0"/>
      <w:marBottom w:val="0"/>
      <w:divBdr>
        <w:top w:val="none" w:sz="0" w:space="0" w:color="auto"/>
        <w:left w:val="none" w:sz="0" w:space="0" w:color="auto"/>
        <w:bottom w:val="none" w:sz="0" w:space="0" w:color="auto"/>
        <w:right w:val="none" w:sz="0" w:space="0" w:color="auto"/>
      </w:divBdr>
    </w:div>
    <w:div w:id="115294666">
      <w:marLeft w:val="640"/>
      <w:marRight w:val="0"/>
      <w:marTop w:val="0"/>
      <w:marBottom w:val="0"/>
      <w:divBdr>
        <w:top w:val="none" w:sz="0" w:space="0" w:color="auto"/>
        <w:left w:val="none" w:sz="0" w:space="0" w:color="auto"/>
        <w:bottom w:val="none" w:sz="0" w:space="0" w:color="auto"/>
        <w:right w:val="none" w:sz="0" w:space="0" w:color="auto"/>
      </w:divBdr>
    </w:div>
    <w:div w:id="115369479">
      <w:marLeft w:val="640"/>
      <w:marRight w:val="0"/>
      <w:marTop w:val="0"/>
      <w:marBottom w:val="0"/>
      <w:divBdr>
        <w:top w:val="none" w:sz="0" w:space="0" w:color="auto"/>
        <w:left w:val="none" w:sz="0" w:space="0" w:color="auto"/>
        <w:bottom w:val="none" w:sz="0" w:space="0" w:color="auto"/>
        <w:right w:val="none" w:sz="0" w:space="0" w:color="auto"/>
      </w:divBdr>
    </w:div>
    <w:div w:id="115370305">
      <w:marLeft w:val="640"/>
      <w:marRight w:val="0"/>
      <w:marTop w:val="0"/>
      <w:marBottom w:val="0"/>
      <w:divBdr>
        <w:top w:val="none" w:sz="0" w:space="0" w:color="auto"/>
        <w:left w:val="none" w:sz="0" w:space="0" w:color="auto"/>
        <w:bottom w:val="none" w:sz="0" w:space="0" w:color="auto"/>
        <w:right w:val="none" w:sz="0" w:space="0" w:color="auto"/>
      </w:divBdr>
    </w:div>
    <w:div w:id="115371674">
      <w:marLeft w:val="640"/>
      <w:marRight w:val="0"/>
      <w:marTop w:val="0"/>
      <w:marBottom w:val="0"/>
      <w:divBdr>
        <w:top w:val="none" w:sz="0" w:space="0" w:color="auto"/>
        <w:left w:val="none" w:sz="0" w:space="0" w:color="auto"/>
        <w:bottom w:val="none" w:sz="0" w:space="0" w:color="auto"/>
        <w:right w:val="none" w:sz="0" w:space="0" w:color="auto"/>
      </w:divBdr>
    </w:div>
    <w:div w:id="115373911">
      <w:marLeft w:val="640"/>
      <w:marRight w:val="0"/>
      <w:marTop w:val="0"/>
      <w:marBottom w:val="0"/>
      <w:divBdr>
        <w:top w:val="none" w:sz="0" w:space="0" w:color="auto"/>
        <w:left w:val="none" w:sz="0" w:space="0" w:color="auto"/>
        <w:bottom w:val="none" w:sz="0" w:space="0" w:color="auto"/>
        <w:right w:val="none" w:sz="0" w:space="0" w:color="auto"/>
      </w:divBdr>
    </w:div>
    <w:div w:id="115412516">
      <w:marLeft w:val="640"/>
      <w:marRight w:val="0"/>
      <w:marTop w:val="0"/>
      <w:marBottom w:val="0"/>
      <w:divBdr>
        <w:top w:val="none" w:sz="0" w:space="0" w:color="auto"/>
        <w:left w:val="none" w:sz="0" w:space="0" w:color="auto"/>
        <w:bottom w:val="none" w:sz="0" w:space="0" w:color="auto"/>
        <w:right w:val="none" w:sz="0" w:space="0" w:color="auto"/>
      </w:divBdr>
    </w:div>
    <w:div w:id="115563387">
      <w:marLeft w:val="640"/>
      <w:marRight w:val="0"/>
      <w:marTop w:val="0"/>
      <w:marBottom w:val="0"/>
      <w:divBdr>
        <w:top w:val="none" w:sz="0" w:space="0" w:color="auto"/>
        <w:left w:val="none" w:sz="0" w:space="0" w:color="auto"/>
        <w:bottom w:val="none" w:sz="0" w:space="0" w:color="auto"/>
        <w:right w:val="none" w:sz="0" w:space="0" w:color="auto"/>
      </w:divBdr>
    </w:div>
    <w:div w:id="115566657">
      <w:marLeft w:val="640"/>
      <w:marRight w:val="0"/>
      <w:marTop w:val="0"/>
      <w:marBottom w:val="0"/>
      <w:divBdr>
        <w:top w:val="none" w:sz="0" w:space="0" w:color="auto"/>
        <w:left w:val="none" w:sz="0" w:space="0" w:color="auto"/>
        <w:bottom w:val="none" w:sz="0" w:space="0" w:color="auto"/>
        <w:right w:val="none" w:sz="0" w:space="0" w:color="auto"/>
      </w:divBdr>
    </w:div>
    <w:div w:id="115567714">
      <w:marLeft w:val="640"/>
      <w:marRight w:val="0"/>
      <w:marTop w:val="0"/>
      <w:marBottom w:val="0"/>
      <w:divBdr>
        <w:top w:val="none" w:sz="0" w:space="0" w:color="auto"/>
        <w:left w:val="none" w:sz="0" w:space="0" w:color="auto"/>
        <w:bottom w:val="none" w:sz="0" w:space="0" w:color="auto"/>
        <w:right w:val="none" w:sz="0" w:space="0" w:color="auto"/>
      </w:divBdr>
    </w:div>
    <w:div w:id="115606805">
      <w:marLeft w:val="640"/>
      <w:marRight w:val="0"/>
      <w:marTop w:val="0"/>
      <w:marBottom w:val="0"/>
      <w:divBdr>
        <w:top w:val="none" w:sz="0" w:space="0" w:color="auto"/>
        <w:left w:val="none" w:sz="0" w:space="0" w:color="auto"/>
        <w:bottom w:val="none" w:sz="0" w:space="0" w:color="auto"/>
        <w:right w:val="none" w:sz="0" w:space="0" w:color="auto"/>
      </w:divBdr>
    </w:div>
    <w:div w:id="115610586">
      <w:marLeft w:val="640"/>
      <w:marRight w:val="0"/>
      <w:marTop w:val="0"/>
      <w:marBottom w:val="0"/>
      <w:divBdr>
        <w:top w:val="none" w:sz="0" w:space="0" w:color="auto"/>
        <w:left w:val="none" w:sz="0" w:space="0" w:color="auto"/>
        <w:bottom w:val="none" w:sz="0" w:space="0" w:color="auto"/>
        <w:right w:val="none" w:sz="0" w:space="0" w:color="auto"/>
      </w:divBdr>
    </w:div>
    <w:div w:id="115636983">
      <w:marLeft w:val="640"/>
      <w:marRight w:val="0"/>
      <w:marTop w:val="0"/>
      <w:marBottom w:val="0"/>
      <w:divBdr>
        <w:top w:val="none" w:sz="0" w:space="0" w:color="auto"/>
        <w:left w:val="none" w:sz="0" w:space="0" w:color="auto"/>
        <w:bottom w:val="none" w:sz="0" w:space="0" w:color="auto"/>
        <w:right w:val="none" w:sz="0" w:space="0" w:color="auto"/>
      </w:divBdr>
    </w:div>
    <w:div w:id="115680131">
      <w:marLeft w:val="640"/>
      <w:marRight w:val="0"/>
      <w:marTop w:val="0"/>
      <w:marBottom w:val="0"/>
      <w:divBdr>
        <w:top w:val="none" w:sz="0" w:space="0" w:color="auto"/>
        <w:left w:val="none" w:sz="0" w:space="0" w:color="auto"/>
        <w:bottom w:val="none" w:sz="0" w:space="0" w:color="auto"/>
        <w:right w:val="none" w:sz="0" w:space="0" w:color="auto"/>
      </w:divBdr>
    </w:div>
    <w:div w:id="115684660">
      <w:marLeft w:val="640"/>
      <w:marRight w:val="0"/>
      <w:marTop w:val="0"/>
      <w:marBottom w:val="0"/>
      <w:divBdr>
        <w:top w:val="none" w:sz="0" w:space="0" w:color="auto"/>
        <w:left w:val="none" w:sz="0" w:space="0" w:color="auto"/>
        <w:bottom w:val="none" w:sz="0" w:space="0" w:color="auto"/>
        <w:right w:val="none" w:sz="0" w:space="0" w:color="auto"/>
      </w:divBdr>
    </w:div>
    <w:div w:id="115805336">
      <w:marLeft w:val="640"/>
      <w:marRight w:val="0"/>
      <w:marTop w:val="0"/>
      <w:marBottom w:val="0"/>
      <w:divBdr>
        <w:top w:val="none" w:sz="0" w:space="0" w:color="auto"/>
        <w:left w:val="none" w:sz="0" w:space="0" w:color="auto"/>
        <w:bottom w:val="none" w:sz="0" w:space="0" w:color="auto"/>
        <w:right w:val="none" w:sz="0" w:space="0" w:color="auto"/>
      </w:divBdr>
    </w:div>
    <w:div w:id="115830044">
      <w:marLeft w:val="640"/>
      <w:marRight w:val="0"/>
      <w:marTop w:val="0"/>
      <w:marBottom w:val="0"/>
      <w:divBdr>
        <w:top w:val="none" w:sz="0" w:space="0" w:color="auto"/>
        <w:left w:val="none" w:sz="0" w:space="0" w:color="auto"/>
        <w:bottom w:val="none" w:sz="0" w:space="0" w:color="auto"/>
        <w:right w:val="none" w:sz="0" w:space="0" w:color="auto"/>
      </w:divBdr>
    </w:div>
    <w:div w:id="115872498">
      <w:marLeft w:val="640"/>
      <w:marRight w:val="0"/>
      <w:marTop w:val="0"/>
      <w:marBottom w:val="0"/>
      <w:divBdr>
        <w:top w:val="none" w:sz="0" w:space="0" w:color="auto"/>
        <w:left w:val="none" w:sz="0" w:space="0" w:color="auto"/>
        <w:bottom w:val="none" w:sz="0" w:space="0" w:color="auto"/>
        <w:right w:val="none" w:sz="0" w:space="0" w:color="auto"/>
      </w:divBdr>
    </w:div>
    <w:div w:id="115872837">
      <w:marLeft w:val="640"/>
      <w:marRight w:val="0"/>
      <w:marTop w:val="0"/>
      <w:marBottom w:val="0"/>
      <w:divBdr>
        <w:top w:val="none" w:sz="0" w:space="0" w:color="auto"/>
        <w:left w:val="none" w:sz="0" w:space="0" w:color="auto"/>
        <w:bottom w:val="none" w:sz="0" w:space="0" w:color="auto"/>
        <w:right w:val="none" w:sz="0" w:space="0" w:color="auto"/>
      </w:divBdr>
    </w:div>
    <w:div w:id="115948059">
      <w:marLeft w:val="640"/>
      <w:marRight w:val="0"/>
      <w:marTop w:val="0"/>
      <w:marBottom w:val="0"/>
      <w:divBdr>
        <w:top w:val="none" w:sz="0" w:space="0" w:color="auto"/>
        <w:left w:val="none" w:sz="0" w:space="0" w:color="auto"/>
        <w:bottom w:val="none" w:sz="0" w:space="0" w:color="auto"/>
        <w:right w:val="none" w:sz="0" w:space="0" w:color="auto"/>
      </w:divBdr>
    </w:div>
    <w:div w:id="116028302">
      <w:marLeft w:val="640"/>
      <w:marRight w:val="0"/>
      <w:marTop w:val="0"/>
      <w:marBottom w:val="0"/>
      <w:divBdr>
        <w:top w:val="none" w:sz="0" w:space="0" w:color="auto"/>
        <w:left w:val="none" w:sz="0" w:space="0" w:color="auto"/>
        <w:bottom w:val="none" w:sz="0" w:space="0" w:color="auto"/>
        <w:right w:val="none" w:sz="0" w:space="0" w:color="auto"/>
      </w:divBdr>
    </w:div>
    <w:div w:id="116030316">
      <w:marLeft w:val="640"/>
      <w:marRight w:val="0"/>
      <w:marTop w:val="0"/>
      <w:marBottom w:val="0"/>
      <w:divBdr>
        <w:top w:val="none" w:sz="0" w:space="0" w:color="auto"/>
        <w:left w:val="none" w:sz="0" w:space="0" w:color="auto"/>
        <w:bottom w:val="none" w:sz="0" w:space="0" w:color="auto"/>
        <w:right w:val="none" w:sz="0" w:space="0" w:color="auto"/>
      </w:divBdr>
    </w:div>
    <w:div w:id="116073734">
      <w:marLeft w:val="640"/>
      <w:marRight w:val="0"/>
      <w:marTop w:val="0"/>
      <w:marBottom w:val="0"/>
      <w:divBdr>
        <w:top w:val="none" w:sz="0" w:space="0" w:color="auto"/>
        <w:left w:val="none" w:sz="0" w:space="0" w:color="auto"/>
        <w:bottom w:val="none" w:sz="0" w:space="0" w:color="auto"/>
        <w:right w:val="none" w:sz="0" w:space="0" w:color="auto"/>
      </w:divBdr>
    </w:div>
    <w:div w:id="116216025">
      <w:marLeft w:val="640"/>
      <w:marRight w:val="0"/>
      <w:marTop w:val="0"/>
      <w:marBottom w:val="0"/>
      <w:divBdr>
        <w:top w:val="none" w:sz="0" w:space="0" w:color="auto"/>
        <w:left w:val="none" w:sz="0" w:space="0" w:color="auto"/>
        <w:bottom w:val="none" w:sz="0" w:space="0" w:color="auto"/>
        <w:right w:val="none" w:sz="0" w:space="0" w:color="auto"/>
      </w:divBdr>
    </w:div>
    <w:div w:id="116216497">
      <w:marLeft w:val="640"/>
      <w:marRight w:val="0"/>
      <w:marTop w:val="0"/>
      <w:marBottom w:val="0"/>
      <w:divBdr>
        <w:top w:val="none" w:sz="0" w:space="0" w:color="auto"/>
        <w:left w:val="none" w:sz="0" w:space="0" w:color="auto"/>
        <w:bottom w:val="none" w:sz="0" w:space="0" w:color="auto"/>
        <w:right w:val="none" w:sz="0" w:space="0" w:color="auto"/>
      </w:divBdr>
    </w:div>
    <w:div w:id="116267186">
      <w:marLeft w:val="640"/>
      <w:marRight w:val="0"/>
      <w:marTop w:val="0"/>
      <w:marBottom w:val="0"/>
      <w:divBdr>
        <w:top w:val="none" w:sz="0" w:space="0" w:color="auto"/>
        <w:left w:val="none" w:sz="0" w:space="0" w:color="auto"/>
        <w:bottom w:val="none" w:sz="0" w:space="0" w:color="auto"/>
        <w:right w:val="none" w:sz="0" w:space="0" w:color="auto"/>
      </w:divBdr>
    </w:div>
    <w:div w:id="116338983">
      <w:marLeft w:val="640"/>
      <w:marRight w:val="0"/>
      <w:marTop w:val="0"/>
      <w:marBottom w:val="0"/>
      <w:divBdr>
        <w:top w:val="none" w:sz="0" w:space="0" w:color="auto"/>
        <w:left w:val="none" w:sz="0" w:space="0" w:color="auto"/>
        <w:bottom w:val="none" w:sz="0" w:space="0" w:color="auto"/>
        <w:right w:val="none" w:sz="0" w:space="0" w:color="auto"/>
      </w:divBdr>
    </w:div>
    <w:div w:id="116342854">
      <w:marLeft w:val="640"/>
      <w:marRight w:val="0"/>
      <w:marTop w:val="0"/>
      <w:marBottom w:val="0"/>
      <w:divBdr>
        <w:top w:val="none" w:sz="0" w:space="0" w:color="auto"/>
        <w:left w:val="none" w:sz="0" w:space="0" w:color="auto"/>
        <w:bottom w:val="none" w:sz="0" w:space="0" w:color="auto"/>
        <w:right w:val="none" w:sz="0" w:space="0" w:color="auto"/>
      </w:divBdr>
    </w:div>
    <w:div w:id="116459231">
      <w:marLeft w:val="640"/>
      <w:marRight w:val="0"/>
      <w:marTop w:val="0"/>
      <w:marBottom w:val="0"/>
      <w:divBdr>
        <w:top w:val="none" w:sz="0" w:space="0" w:color="auto"/>
        <w:left w:val="none" w:sz="0" w:space="0" w:color="auto"/>
        <w:bottom w:val="none" w:sz="0" w:space="0" w:color="auto"/>
        <w:right w:val="none" w:sz="0" w:space="0" w:color="auto"/>
      </w:divBdr>
    </w:div>
    <w:div w:id="116461316">
      <w:marLeft w:val="640"/>
      <w:marRight w:val="0"/>
      <w:marTop w:val="0"/>
      <w:marBottom w:val="0"/>
      <w:divBdr>
        <w:top w:val="none" w:sz="0" w:space="0" w:color="auto"/>
        <w:left w:val="none" w:sz="0" w:space="0" w:color="auto"/>
        <w:bottom w:val="none" w:sz="0" w:space="0" w:color="auto"/>
        <w:right w:val="none" w:sz="0" w:space="0" w:color="auto"/>
      </w:divBdr>
    </w:div>
    <w:div w:id="116485776">
      <w:marLeft w:val="640"/>
      <w:marRight w:val="0"/>
      <w:marTop w:val="0"/>
      <w:marBottom w:val="0"/>
      <w:divBdr>
        <w:top w:val="none" w:sz="0" w:space="0" w:color="auto"/>
        <w:left w:val="none" w:sz="0" w:space="0" w:color="auto"/>
        <w:bottom w:val="none" w:sz="0" w:space="0" w:color="auto"/>
        <w:right w:val="none" w:sz="0" w:space="0" w:color="auto"/>
      </w:divBdr>
    </w:div>
    <w:div w:id="116527588">
      <w:bodyDiv w:val="1"/>
      <w:marLeft w:val="0"/>
      <w:marRight w:val="0"/>
      <w:marTop w:val="0"/>
      <w:marBottom w:val="0"/>
      <w:divBdr>
        <w:top w:val="none" w:sz="0" w:space="0" w:color="auto"/>
        <w:left w:val="none" w:sz="0" w:space="0" w:color="auto"/>
        <w:bottom w:val="none" w:sz="0" w:space="0" w:color="auto"/>
        <w:right w:val="none" w:sz="0" w:space="0" w:color="auto"/>
      </w:divBdr>
    </w:div>
    <w:div w:id="116532180">
      <w:marLeft w:val="640"/>
      <w:marRight w:val="0"/>
      <w:marTop w:val="0"/>
      <w:marBottom w:val="0"/>
      <w:divBdr>
        <w:top w:val="none" w:sz="0" w:space="0" w:color="auto"/>
        <w:left w:val="none" w:sz="0" w:space="0" w:color="auto"/>
        <w:bottom w:val="none" w:sz="0" w:space="0" w:color="auto"/>
        <w:right w:val="none" w:sz="0" w:space="0" w:color="auto"/>
      </w:divBdr>
    </w:div>
    <w:div w:id="116683330">
      <w:marLeft w:val="640"/>
      <w:marRight w:val="0"/>
      <w:marTop w:val="0"/>
      <w:marBottom w:val="0"/>
      <w:divBdr>
        <w:top w:val="none" w:sz="0" w:space="0" w:color="auto"/>
        <w:left w:val="none" w:sz="0" w:space="0" w:color="auto"/>
        <w:bottom w:val="none" w:sz="0" w:space="0" w:color="auto"/>
        <w:right w:val="none" w:sz="0" w:space="0" w:color="auto"/>
      </w:divBdr>
    </w:div>
    <w:div w:id="116684530">
      <w:marLeft w:val="640"/>
      <w:marRight w:val="0"/>
      <w:marTop w:val="0"/>
      <w:marBottom w:val="0"/>
      <w:divBdr>
        <w:top w:val="none" w:sz="0" w:space="0" w:color="auto"/>
        <w:left w:val="none" w:sz="0" w:space="0" w:color="auto"/>
        <w:bottom w:val="none" w:sz="0" w:space="0" w:color="auto"/>
        <w:right w:val="none" w:sz="0" w:space="0" w:color="auto"/>
      </w:divBdr>
    </w:div>
    <w:div w:id="116685119">
      <w:marLeft w:val="640"/>
      <w:marRight w:val="0"/>
      <w:marTop w:val="0"/>
      <w:marBottom w:val="0"/>
      <w:divBdr>
        <w:top w:val="none" w:sz="0" w:space="0" w:color="auto"/>
        <w:left w:val="none" w:sz="0" w:space="0" w:color="auto"/>
        <w:bottom w:val="none" w:sz="0" w:space="0" w:color="auto"/>
        <w:right w:val="none" w:sz="0" w:space="0" w:color="auto"/>
      </w:divBdr>
    </w:div>
    <w:div w:id="116729815">
      <w:marLeft w:val="640"/>
      <w:marRight w:val="0"/>
      <w:marTop w:val="0"/>
      <w:marBottom w:val="0"/>
      <w:divBdr>
        <w:top w:val="none" w:sz="0" w:space="0" w:color="auto"/>
        <w:left w:val="none" w:sz="0" w:space="0" w:color="auto"/>
        <w:bottom w:val="none" w:sz="0" w:space="0" w:color="auto"/>
        <w:right w:val="none" w:sz="0" w:space="0" w:color="auto"/>
      </w:divBdr>
    </w:div>
    <w:div w:id="116803747">
      <w:marLeft w:val="640"/>
      <w:marRight w:val="0"/>
      <w:marTop w:val="0"/>
      <w:marBottom w:val="0"/>
      <w:divBdr>
        <w:top w:val="none" w:sz="0" w:space="0" w:color="auto"/>
        <w:left w:val="none" w:sz="0" w:space="0" w:color="auto"/>
        <w:bottom w:val="none" w:sz="0" w:space="0" w:color="auto"/>
        <w:right w:val="none" w:sz="0" w:space="0" w:color="auto"/>
      </w:divBdr>
    </w:div>
    <w:div w:id="116871209">
      <w:marLeft w:val="640"/>
      <w:marRight w:val="0"/>
      <w:marTop w:val="0"/>
      <w:marBottom w:val="0"/>
      <w:divBdr>
        <w:top w:val="none" w:sz="0" w:space="0" w:color="auto"/>
        <w:left w:val="none" w:sz="0" w:space="0" w:color="auto"/>
        <w:bottom w:val="none" w:sz="0" w:space="0" w:color="auto"/>
        <w:right w:val="none" w:sz="0" w:space="0" w:color="auto"/>
      </w:divBdr>
    </w:div>
    <w:div w:id="116875579">
      <w:bodyDiv w:val="1"/>
      <w:marLeft w:val="0"/>
      <w:marRight w:val="0"/>
      <w:marTop w:val="0"/>
      <w:marBottom w:val="0"/>
      <w:divBdr>
        <w:top w:val="none" w:sz="0" w:space="0" w:color="auto"/>
        <w:left w:val="none" w:sz="0" w:space="0" w:color="auto"/>
        <w:bottom w:val="none" w:sz="0" w:space="0" w:color="auto"/>
        <w:right w:val="none" w:sz="0" w:space="0" w:color="auto"/>
      </w:divBdr>
    </w:div>
    <w:div w:id="116879988">
      <w:marLeft w:val="640"/>
      <w:marRight w:val="0"/>
      <w:marTop w:val="0"/>
      <w:marBottom w:val="0"/>
      <w:divBdr>
        <w:top w:val="none" w:sz="0" w:space="0" w:color="auto"/>
        <w:left w:val="none" w:sz="0" w:space="0" w:color="auto"/>
        <w:bottom w:val="none" w:sz="0" w:space="0" w:color="auto"/>
        <w:right w:val="none" w:sz="0" w:space="0" w:color="auto"/>
      </w:divBdr>
    </w:div>
    <w:div w:id="116918630">
      <w:marLeft w:val="640"/>
      <w:marRight w:val="0"/>
      <w:marTop w:val="0"/>
      <w:marBottom w:val="0"/>
      <w:divBdr>
        <w:top w:val="none" w:sz="0" w:space="0" w:color="auto"/>
        <w:left w:val="none" w:sz="0" w:space="0" w:color="auto"/>
        <w:bottom w:val="none" w:sz="0" w:space="0" w:color="auto"/>
        <w:right w:val="none" w:sz="0" w:space="0" w:color="auto"/>
      </w:divBdr>
    </w:div>
    <w:div w:id="116918912">
      <w:marLeft w:val="640"/>
      <w:marRight w:val="0"/>
      <w:marTop w:val="0"/>
      <w:marBottom w:val="0"/>
      <w:divBdr>
        <w:top w:val="none" w:sz="0" w:space="0" w:color="auto"/>
        <w:left w:val="none" w:sz="0" w:space="0" w:color="auto"/>
        <w:bottom w:val="none" w:sz="0" w:space="0" w:color="auto"/>
        <w:right w:val="none" w:sz="0" w:space="0" w:color="auto"/>
      </w:divBdr>
    </w:div>
    <w:div w:id="116993903">
      <w:marLeft w:val="640"/>
      <w:marRight w:val="0"/>
      <w:marTop w:val="0"/>
      <w:marBottom w:val="0"/>
      <w:divBdr>
        <w:top w:val="none" w:sz="0" w:space="0" w:color="auto"/>
        <w:left w:val="none" w:sz="0" w:space="0" w:color="auto"/>
        <w:bottom w:val="none" w:sz="0" w:space="0" w:color="auto"/>
        <w:right w:val="none" w:sz="0" w:space="0" w:color="auto"/>
      </w:divBdr>
    </w:div>
    <w:div w:id="117114479">
      <w:marLeft w:val="640"/>
      <w:marRight w:val="0"/>
      <w:marTop w:val="0"/>
      <w:marBottom w:val="0"/>
      <w:divBdr>
        <w:top w:val="none" w:sz="0" w:space="0" w:color="auto"/>
        <w:left w:val="none" w:sz="0" w:space="0" w:color="auto"/>
        <w:bottom w:val="none" w:sz="0" w:space="0" w:color="auto"/>
        <w:right w:val="none" w:sz="0" w:space="0" w:color="auto"/>
      </w:divBdr>
    </w:div>
    <w:div w:id="117142927">
      <w:bodyDiv w:val="1"/>
      <w:marLeft w:val="0"/>
      <w:marRight w:val="0"/>
      <w:marTop w:val="0"/>
      <w:marBottom w:val="0"/>
      <w:divBdr>
        <w:top w:val="none" w:sz="0" w:space="0" w:color="auto"/>
        <w:left w:val="none" w:sz="0" w:space="0" w:color="auto"/>
        <w:bottom w:val="none" w:sz="0" w:space="0" w:color="auto"/>
        <w:right w:val="none" w:sz="0" w:space="0" w:color="auto"/>
      </w:divBdr>
    </w:div>
    <w:div w:id="117190030">
      <w:marLeft w:val="640"/>
      <w:marRight w:val="0"/>
      <w:marTop w:val="0"/>
      <w:marBottom w:val="0"/>
      <w:divBdr>
        <w:top w:val="none" w:sz="0" w:space="0" w:color="auto"/>
        <w:left w:val="none" w:sz="0" w:space="0" w:color="auto"/>
        <w:bottom w:val="none" w:sz="0" w:space="0" w:color="auto"/>
        <w:right w:val="none" w:sz="0" w:space="0" w:color="auto"/>
      </w:divBdr>
    </w:div>
    <w:div w:id="117260584">
      <w:marLeft w:val="640"/>
      <w:marRight w:val="0"/>
      <w:marTop w:val="0"/>
      <w:marBottom w:val="0"/>
      <w:divBdr>
        <w:top w:val="none" w:sz="0" w:space="0" w:color="auto"/>
        <w:left w:val="none" w:sz="0" w:space="0" w:color="auto"/>
        <w:bottom w:val="none" w:sz="0" w:space="0" w:color="auto"/>
        <w:right w:val="none" w:sz="0" w:space="0" w:color="auto"/>
      </w:divBdr>
    </w:div>
    <w:div w:id="117264167">
      <w:marLeft w:val="640"/>
      <w:marRight w:val="0"/>
      <w:marTop w:val="0"/>
      <w:marBottom w:val="0"/>
      <w:divBdr>
        <w:top w:val="none" w:sz="0" w:space="0" w:color="auto"/>
        <w:left w:val="none" w:sz="0" w:space="0" w:color="auto"/>
        <w:bottom w:val="none" w:sz="0" w:space="0" w:color="auto"/>
        <w:right w:val="none" w:sz="0" w:space="0" w:color="auto"/>
      </w:divBdr>
    </w:div>
    <w:div w:id="117334287">
      <w:marLeft w:val="640"/>
      <w:marRight w:val="0"/>
      <w:marTop w:val="0"/>
      <w:marBottom w:val="0"/>
      <w:divBdr>
        <w:top w:val="none" w:sz="0" w:space="0" w:color="auto"/>
        <w:left w:val="none" w:sz="0" w:space="0" w:color="auto"/>
        <w:bottom w:val="none" w:sz="0" w:space="0" w:color="auto"/>
        <w:right w:val="none" w:sz="0" w:space="0" w:color="auto"/>
      </w:divBdr>
    </w:div>
    <w:div w:id="117336844">
      <w:marLeft w:val="640"/>
      <w:marRight w:val="0"/>
      <w:marTop w:val="0"/>
      <w:marBottom w:val="0"/>
      <w:divBdr>
        <w:top w:val="none" w:sz="0" w:space="0" w:color="auto"/>
        <w:left w:val="none" w:sz="0" w:space="0" w:color="auto"/>
        <w:bottom w:val="none" w:sz="0" w:space="0" w:color="auto"/>
        <w:right w:val="none" w:sz="0" w:space="0" w:color="auto"/>
      </w:divBdr>
    </w:div>
    <w:div w:id="117337568">
      <w:marLeft w:val="640"/>
      <w:marRight w:val="0"/>
      <w:marTop w:val="0"/>
      <w:marBottom w:val="0"/>
      <w:divBdr>
        <w:top w:val="none" w:sz="0" w:space="0" w:color="auto"/>
        <w:left w:val="none" w:sz="0" w:space="0" w:color="auto"/>
        <w:bottom w:val="none" w:sz="0" w:space="0" w:color="auto"/>
        <w:right w:val="none" w:sz="0" w:space="0" w:color="auto"/>
      </w:divBdr>
    </w:div>
    <w:div w:id="117378970">
      <w:marLeft w:val="640"/>
      <w:marRight w:val="0"/>
      <w:marTop w:val="0"/>
      <w:marBottom w:val="0"/>
      <w:divBdr>
        <w:top w:val="none" w:sz="0" w:space="0" w:color="auto"/>
        <w:left w:val="none" w:sz="0" w:space="0" w:color="auto"/>
        <w:bottom w:val="none" w:sz="0" w:space="0" w:color="auto"/>
        <w:right w:val="none" w:sz="0" w:space="0" w:color="auto"/>
      </w:divBdr>
    </w:div>
    <w:div w:id="117453571">
      <w:marLeft w:val="640"/>
      <w:marRight w:val="0"/>
      <w:marTop w:val="0"/>
      <w:marBottom w:val="0"/>
      <w:divBdr>
        <w:top w:val="none" w:sz="0" w:space="0" w:color="auto"/>
        <w:left w:val="none" w:sz="0" w:space="0" w:color="auto"/>
        <w:bottom w:val="none" w:sz="0" w:space="0" w:color="auto"/>
        <w:right w:val="none" w:sz="0" w:space="0" w:color="auto"/>
      </w:divBdr>
    </w:div>
    <w:div w:id="117455361">
      <w:marLeft w:val="640"/>
      <w:marRight w:val="0"/>
      <w:marTop w:val="0"/>
      <w:marBottom w:val="0"/>
      <w:divBdr>
        <w:top w:val="none" w:sz="0" w:space="0" w:color="auto"/>
        <w:left w:val="none" w:sz="0" w:space="0" w:color="auto"/>
        <w:bottom w:val="none" w:sz="0" w:space="0" w:color="auto"/>
        <w:right w:val="none" w:sz="0" w:space="0" w:color="auto"/>
      </w:divBdr>
    </w:div>
    <w:div w:id="117531463">
      <w:marLeft w:val="640"/>
      <w:marRight w:val="0"/>
      <w:marTop w:val="0"/>
      <w:marBottom w:val="0"/>
      <w:divBdr>
        <w:top w:val="none" w:sz="0" w:space="0" w:color="auto"/>
        <w:left w:val="none" w:sz="0" w:space="0" w:color="auto"/>
        <w:bottom w:val="none" w:sz="0" w:space="0" w:color="auto"/>
        <w:right w:val="none" w:sz="0" w:space="0" w:color="auto"/>
      </w:divBdr>
    </w:div>
    <w:div w:id="117575961">
      <w:marLeft w:val="640"/>
      <w:marRight w:val="0"/>
      <w:marTop w:val="0"/>
      <w:marBottom w:val="0"/>
      <w:divBdr>
        <w:top w:val="none" w:sz="0" w:space="0" w:color="auto"/>
        <w:left w:val="none" w:sz="0" w:space="0" w:color="auto"/>
        <w:bottom w:val="none" w:sz="0" w:space="0" w:color="auto"/>
        <w:right w:val="none" w:sz="0" w:space="0" w:color="auto"/>
      </w:divBdr>
    </w:div>
    <w:div w:id="117576490">
      <w:marLeft w:val="640"/>
      <w:marRight w:val="0"/>
      <w:marTop w:val="0"/>
      <w:marBottom w:val="0"/>
      <w:divBdr>
        <w:top w:val="none" w:sz="0" w:space="0" w:color="auto"/>
        <w:left w:val="none" w:sz="0" w:space="0" w:color="auto"/>
        <w:bottom w:val="none" w:sz="0" w:space="0" w:color="auto"/>
        <w:right w:val="none" w:sz="0" w:space="0" w:color="auto"/>
      </w:divBdr>
    </w:div>
    <w:div w:id="117653637">
      <w:bodyDiv w:val="1"/>
      <w:marLeft w:val="0"/>
      <w:marRight w:val="0"/>
      <w:marTop w:val="0"/>
      <w:marBottom w:val="0"/>
      <w:divBdr>
        <w:top w:val="none" w:sz="0" w:space="0" w:color="auto"/>
        <w:left w:val="none" w:sz="0" w:space="0" w:color="auto"/>
        <w:bottom w:val="none" w:sz="0" w:space="0" w:color="auto"/>
        <w:right w:val="none" w:sz="0" w:space="0" w:color="auto"/>
      </w:divBdr>
    </w:div>
    <w:div w:id="117720553">
      <w:marLeft w:val="640"/>
      <w:marRight w:val="0"/>
      <w:marTop w:val="0"/>
      <w:marBottom w:val="0"/>
      <w:divBdr>
        <w:top w:val="none" w:sz="0" w:space="0" w:color="auto"/>
        <w:left w:val="none" w:sz="0" w:space="0" w:color="auto"/>
        <w:bottom w:val="none" w:sz="0" w:space="0" w:color="auto"/>
        <w:right w:val="none" w:sz="0" w:space="0" w:color="auto"/>
      </w:divBdr>
    </w:div>
    <w:div w:id="117720956">
      <w:marLeft w:val="640"/>
      <w:marRight w:val="0"/>
      <w:marTop w:val="0"/>
      <w:marBottom w:val="0"/>
      <w:divBdr>
        <w:top w:val="none" w:sz="0" w:space="0" w:color="auto"/>
        <w:left w:val="none" w:sz="0" w:space="0" w:color="auto"/>
        <w:bottom w:val="none" w:sz="0" w:space="0" w:color="auto"/>
        <w:right w:val="none" w:sz="0" w:space="0" w:color="auto"/>
      </w:divBdr>
    </w:div>
    <w:div w:id="117726520">
      <w:marLeft w:val="640"/>
      <w:marRight w:val="0"/>
      <w:marTop w:val="0"/>
      <w:marBottom w:val="0"/>
      <w:divBdr>
        <w:top w:val="none" w:sz="0" w:space="0" w:color="auto"/>
        <w:left w:val="none" w:sz="0" w:space="0" w:color="auto"/>
        <w:bottom w:val="none" w:sz="0" w:space="0" w:color="auto"/>
        <w:right w:val="none" w:sz="0" w:space="0" w:color="auto"/>
      </w:divBdr>
    </w:div>
    <w:div w:id="117728002">
      <w:marLeft w:val="640"/>
      <w:marRight w:val="0"/>
      <w:marTop w:val="0"/>
      <w:marBottom w:val="0"/>
      <w:divBdr>
        <w:top w:val="none" w:sz="0" w:space="0" w:color="auto"/>
        <w:left w:val="none" w:sz="0" w:space="0" w:color="auto"/>
        <w:bottom w:val="none" w:sz="0" w:space="0" w:color="auto"/>
        <w:right w:val="none" w:sz="0" w:space="0" w:color="auto"/>
      </w:divBdr>
    </w:div>
    <w:div w:id="117769418">
      <w:marLeft w:val="640"/>
      <w:marRight w:val="0"/>
      <w:marTop w:val="0"/>
      <w:marBottom w:val="0"/>
      <w:divBdr>
        <w:top w:val="none" w:sz="0" w:space="0" w:color="auto"/>
        <w:left w:val="none" w:sz="0" w:space="0" w:color="auto"/>
        <w:bottom w:val="none" w:sz="0" w:space="0" w:color="auto"/>
        <w:right w:val="none" w:sz="0" w:space="0" w:color="auto"/>
      </w:divBdr>
    </w:div>
    <w:div w:id="117840826">
      <w:marLeft w:val="640"/>
      <w:marRight w:val="0"/>
      <w:marTop w:val="0"/>
      <w:marBottom w:val="0"/>
      <w:divBdr>
        <w:top w:val="none" w:sz="0" w:space="0" w:color="auto"/>
        <w:left w:val="none" w:sz="0" w:space="0" w:color="auto"/>
        <w:bottom w:val="none" w:sz="0" w:space="0" w:color="auto"/>
        <w:right w:val="none" w:sz="0" w:space="0" w:color="auto"/>
      </w:divBdr>
    </w:div>
    <w:div w:id="117845194">
      <w:marLeft w:val="640"/>
      <w:marRight w:val="0"/>
      <w:marTop w:val="0"/>
      <w:marBottom w:val="0"/>
      <w:divBdr>
        <w:top w:val="none" w:sz="0" w:space="0" w:color="auto"/>
        <w:left w:val="none" w:sz="0" w:space="0" w:color="auto"/>
        <w:bottom w:val="none" w:sz="0" w:space="0" w:color="auto"/>
        <w:right w:val="none" w:sz="0" w:space="0" w:color="auto"/>
      </w:divBdr>
    </w:div>
    <w:div w:id="117845962">
      <w:marLeft w:val="640"/>
      <w:marRight w:val="0"/>
      <w:marTop w:val="0"/>
      <w:marBottom w:val="0"/>
      <w:divBdr>
        <w:top w:val="none" w:sz="0" w:space="0" w:color="auto"/>
        <w:left w:val="none" w:sz="0" w:space="0" w:color="auto"/>
        <w:bottom w:val="none" w:sz="0" w:space="0" w:color="auto"/>
        <w:right w:val="none" w:sz="0" w:space="0" w:color="auto"/>
      </w:divBdr>
    </w:div>
    <w:div w:id="117846506">
      <w:marLeft w:val="640"/>
      <w:marRight w:val="0"/>
      <w:marTop w:val="0"/>
      <w:marBottom w:val="0"/>
      <w:divBdr>
        <w:top w:val="none" w:sz="0" w:space="0" w:color="auto"/>
        <w:left w:val="none" w:sz="0" w:space="0" w:color="auto"/>
        <w:bottom w:val="none" w:sz="0" w:space="0" w:color="auto"/>
        <w:right w:val="none" w:sz="0" w:space="0" w:color="auto"/>
      </w:divBdr>
    </w:div>
    <w:div w:id="117846956">
      <w:marLeft w:val="640"/>
      <w:marRight w:val="0"/>
      <w:marTop w:val="0"/>
      <w:marBottom w:val="0"/>
      <w:divBdr>
        <w:top w:val="none" w:sz="0" w:space="0" w:color="auto"/>
        <w:left w:val="none" w:sz="0" w:space="0" w:color="auto"/>
        <w:bottom w:val="none" w:sz="0" w:space="0" w:color="auto"/>
        <w:right w:val="none" w:sz="0" w:space="0" w:color="auto"/>
      </w:divBdr>
    </w:div>
    <w:div w:id="117920210">
      <w:marLeft w:val="640"/>
      <w:marRight w:val="0"/>
      <w:marTop w:val="0"/>
      <w:marBottom w:val="0"/>
      <w:divBdr>
        <w:top w:val="none" w:sz="0" w:space="0" w:color="auto"/>
        <w:left w:val="none" w:sz="0" w:space="0" w:color="auto"/>
        <w:bottom w:val="none" w:sz="0" w:space="0" w:color="auto"/>
        <w:right w:val="none" w:sz="0" w:space="0" w:color="auto"/>
      </w:divBdr>
    </w:div>
    <w:div w:id="117920916">
      <w:marLeft w:val="640"/>
      <w:marRight w:val="0"/>
      <w:marTop w:val="0"/>
      <w:marBottom w:val="0"/>
      <w:divBdr>
        <w:top w:val="none" w:sz="0" w:space="0" w:color="auto"/>
        <w:left w:val="none" w:sz="0" w:space="0" w:color="auto"/>
        <w:bottom w:val="none" w:sz="0" w:space="0" w:color="auto"/>
        <w:right w:val="none" w:sz="0" w:space="0" w:color="auto"/>
      </w:divBdr>
    </w:div>
    <w:div w:id="117993063">
      <w:marLeft w:val="640"/>
      <w:marRight w:val="0"/>
      <w:marTop w:val="0"/>
      <w:marBottom w:val="0"/>
      <w:divBdr>
        <w:top w:val="none" w:sz="0" w:space="0" w:color="auto"/>
        <w:left w:val="none" w:sz="0" w:space="0" w:color="auto"/>
        <w:bottom w:val="none" w:sz="0" w:space="0" w:color="auto"/>
        <w:right w:val="none" w:sz="0" w:space="0" w:color="auto"/>
      </w:divBdr>
    </w:div>
    <w:div w:id="118035148">
      <w:marLeft w:val="640"/>
      <w:marRight w:val="0"/>
      <w:marTop w:val="0"/>
      <w:marBottom w:val="0"/>
      <w:divBdr>
        <w:top w:val="none" w:sz="0" w:space="0" w:color="auto"/>
        <w:left w:val="none" w:sz="0" w:space="0" w:color="auto"/>
        <w:bottom w:val="none" w:sz="0" w:space="0" w:color="auto"/>
        <w:right w:val="none" w:sz="0" w:space="0" w:color="auto"/>
      </w:divBdr>
    </w:div>
    <w:div w:id="118115432">
      <w:marLeft w:val="640"/>
      <w:marRight w:val="0"/>
      <w:marTop w:val="0"/>
      <w:marBottom w:val="0"/>
      <w:divBdr>
        <w:top w:val="none" w:sz="0" w:space="0" w:color="auto"/>
        <w:left w:val="none" w:sz="0" w:space="0" w:color="auto"/>
        <w:bottom w:val="none" w:sz="0" w:space="0" w:color="auto"/>
        <w:right w:val="none" w:sz="0" w:space="0" w:color="auto"/>
      </w:divBdr>
    </w:div>
    <w:div w:id="118190819">
      <w:bodyDiv w:val="1"/>
      <w:marLeft w:val="0"/>
      <w:marRight w:val="0"/>
      <w:marTop w:val="0"/>
      <w:marBottom w:val="0"/>
      <w:divBdr>
        <w:top w:val="none" w:sz="0" w:space="0" w:color="auto"/>
        <w:left w:val="none" w:sz="0" w:space="0" w:color="auto"/>
        <w:bottom w:val="none" w:sz="0" w:space="0" w:color="auto"/>
        <w:right w:val="none" w:sz="0" w:space="0" w:color="auto"/>
      </w:divBdr>
      <w:divsChild>
        <w:div w:id="277377463">
          <w:marLeft w:val="640"/>
          <w:marRight w:val="0"/>
          <w:marTop w:val="0"/>
          <w:marBottom w:val="0"/>
          <w:divBdr>
            <w:top w:val="none" w:sz="0" w:space="0" w:color="auto"/>
            <w:left w:val="none" w:sz="0" w:space="0" w:color="auto"/>
            <w:bottom w:val="none" w:sz="0" w:space="0" w:color="auto"/>
            <w:right w:val="none" w:sz="0" w:space="0" w:color="auto"/>
          </w:divBdr>
        </w:div>
        <w:div w:id="364647448">
          <w:marLeft w:val="640"/>
          <w:marRight w:val="0"/>
          <w:marTop w:val="0"/>
          <w:marBottom w:val="0"/>
          <w:divBdr>
            <w:top w:val="none" w:sz="0" w:space="0" w:color="auto"/>
            <w:left w:val="none" w:sz="0" w:space="0" w:color="auto"/>
            <w:bottom w:val="none" w:sz="0" w:space="0" w:color="auto"/>
            <w:right w:val="none" w:sz="0" w:space="0" w:color="auto"/>
          </w:divBdr>
        </w:div>
        <w:div w:id="1551455709">
          <w:marLeft w:val="640"/>
          <w:marRight w:val="0"/>
          <w:marTop w:val="0"/>
          <w:marBottom w:val="0"/>
          <w:divBdr>
            <w:top w:val="none" w:sz="0" w:space="0" w:color="auto"/>
            <w:left w:val="none" w:sz="0" w:space="0" w:color="auto"/>
            <w:bottom w:val="none" w:sz="0" w:space="0" w:color="auto"/>
            <w:right w:val="none" w:sz="0" w:space="0" w:color="auto"/>
          </w:divBdr>
        </w:div>
        <w:div w:id="586621890">
          <w:marLeft w:val="640"/>
          <w:marRight w:val="0"/>
          <w:marTop w:val="0"/>
          <w:marBottom w:val="0"/>
          <w:divBdr>
            <w:top w:val="none" w:sz="0" w:space="0" w:color="auto"/>
            <w:left w:val="none" w:sz="0" w:space="0" w:color="auto"/>
            <w:bottom w:val="none" w:sz="0" w:space="0" w:color="auto"/>
            <w:right w:val="none" w:sz="0" w:space="0" w:color="auto"/>
          </w:divBdr>
        </w:div>
        <w:div w:id="1738434102">
          <w:marLeft w:val="640"/>
          <w:marRight w:val="0"/>
          <w:marTop w:val="0"/>
          <w:marBottom w:val="0"/>
          <w:divBdr>
            <w:top w:val="none" w:sz="0" w:space="0" w:color="auto"/>
            <w:left w:val="none" w:sz="0" w:space="0" w:color="auto"/>
            <w:bottom w:val="none" w:sz="0" w:space="0" w:color="auto"/>
            <w:right w:val="none" w:sz="0" w:space="0" w:color="auto"/>
          </w:divBdr>
        </w:div>
        <w:div w:id="1047417570">
          <w:marLeft w:val="640"/>
          <w:marRight w:val="0"/>
          <w:marTop w:val="0"/>
          <w:marBottom w:val="0"/>
          <w:divBdr>
            <w:top w:val="none" w:sz="0" w:space="0" w:color="auto"/>
            <w:left w:val="none" w:sz="0" w:space="0" w:color="auto"/>
            <w:bottom w:val="none" w:sz="0" w:space="0" w:color="auto"/>
            <w:right w:val="none" w:sz="0" w:space="0" w:color="auto"/>
          </w:divBdr>
        </w:div>
        <w:div w:id="1004043091">
          <w:marLeft w:val="640"/>
          <w:marRight w:val="0"/>
          <w:marTop w:val="0"/>
          <w:marBottom w:val="0"/>
          <w:divBdr>
            <w:top w:val="none" w:sz="0" w:space="0" w:color="auto"/>
            <w:left w:val="none" w:sz="0" w:space="0" w:color="auto"/>
            <w:bottom w:val="none" w:sz="0" w:space="0" w:color="auto"/>
            <w:right w:val="none" w:sz="0" w:space="0" w:color="auto"/>
          </w:divBdr>
        </w:div>
        <w:div w:id="1284731402">
          <w:marLeft w:val="640"/>
          <w:marRight w:val="0"/>
          <w:marTop w:val="0"/>
          <w:marBottom w:val="0"/>
          <w:divBdr>
            <w:top w:val="none" w:sz="0" w:space="0" w:color="auto"/>
            <w:left w:val="none" w:sz="0" w:space="0" w:color="auto"/>
            <w:bottom w:val="none" w:sz="0" w:space="0" w:color="auto"/>
            <w:right w:val="none" w:sz="0" w:space="0" w:color="auto"/>
          </w:divBdr>
        </w:div>
      </w:divsChild>
    </w:div>
    <w:div w:id="118299882">
      <w:marLeft w:val="640"/>
      <w:marRight w:val="0"/>
      <w:marTop w:val="0"/>
      <w:marBottom w:val="0"/>
      <w:divBdr>
        <w:top w:val="none" w:sz="0" w:space="0" w:color="auto"/>
        <w:left w:val="none" w:sz="0" w:space="0" w:color="auto"/>
        <w:bottom w:val="none" w:sz="0" w:space="0" w:color="auto"/>
        <w:right w:val="none" w:sz="0" w:space="0" w:color="auto"/>
      </w:divBdr>
    </w:div>
    <w:div w:id="118302038">
      <w:marLeft w:val="640"/>
      <w:marRight w:val="0"/>
      <w:marTop w:val="0"/>
      <w:marBottom w:val="0"/>
      <w:divBdr>
        <w:top w:val="none" w:sz="0" w:space="0" w:color="auto"/>
        <w:left w:val="none" w:sz="0" w:space="0" w:color="auto"/>
        <w:bottom w:val="none" w:sz="0" w:space="0" w:color="auto"/>
        <w:right w:val="none" w:sz="0" w:space="0" w:color="auto"/>
      </w:divBdr>
    </w:div>
    <w:div w:id="118378095">
      <w:marLeft w:val="640"/>
      <w:marRight w:val="0"/>
      <w:marTop w:val="0"/>
      <w:marBottom w:val="0"/>
      <w:divBdr>
        <w:top w:val="none" w:sz="0" w:space="0" w:color="auto"/>
        <w:left w:val="none" w:sz="0" w:space="0" w:color="auto"/>
        <w:bottom w:val="none" w:sz="0" w:space="0" w:color="auto"/>
        <w:right w:val="none" w:sz="0" w:space="0" w:color="auto"/>
      </w:divBdr>
    </w:div>
    <w:div w:id="118424331">
      <w:marLeft w:val="640"/>
      <w:marRight w:val="0"/>
      <w:marTop w:val="0"/>
      <w:marBottom w:val="0"/>
      <w:divBdr>
        <w:top w:val="none" w:sz="0" w:space="0" w:color="auto"/>
        <w:left w:val="none" w:sz="0" w:space="0" w:color="auto"/>
        <w:bottom w:val="none" w:sz="0" w:space="0" w:color="auto"/>
        <w:right w:val="none" w:sz="0" w:space="0" w:color="auto"/>
      </w:divBdr>
    </w:div>
    <w:div w:id="118496384">
      <w:marLeft w:val="640"/>
      <w:marRight w:val="0"/>
      <w:marTop w:val="0"/>
      <w:marBottom w:val="0"/>
      <w:divBdr>
        <w:top w:val="none" w:sz="0" w:space="0" w:color="auto"/>
        <w:left w:val="none" w:sz="0" w:space="0" w:color="auto"/>
        <w:bottom w:val="none" w:sz="0" w:space="0" w:color="auto"/>
        <w:right w:val="none" w:sz="0" w:space="0" w:color="auto"/>
      </w:divBdr>
    </w:div>
    <w:div w:id="118569684">
      <w:marLeft w:val="640"/>
      <w:marRight w:val="0"/>
      <w:marTop w:val="0"/>
      <w:marBottom w:val="0"/>
      <w:divBdr>
        <w:top w:val="none" w:sz="0" w:space="0" w:color="auto"/>
        <w:left w:val="none" w:sz="0" w:space="0" w:color="auto"/>
        <w:bottom w:val="none" w:sz="0" w:space="0" w:color="auto"/>
        <w:right w:val="none" w:sz="0" w:space="0" w:color="auto"/>
      </w:divBdr>
    </w:div>
    <w:div w:id="118573052">
      <w:marLeft w:val="640"/>
      <w:marRight w:val="0"/>
      <w:marTop w:val="0"/>
      <w:marBottom w:val="0"/>
      <w:divBdr>
        <w:top w:val="none" w:sz="0" w:space="0" w:color="auto"/>
        <w:left w:val="none" w:sz="0" w:space="0" w:color="auto"/>
        <w:bottom w:val="none" w:sz="0" w:space="0" w:color="auto"/>
        <w:right w:val="none" w:sz="0" w:space="0" w:color="auto"/>
      </w:divBdr>
    </w:div>
    <w:div w:id="118576026">
      <w:marLeft w:val="640"/>
      <w:marRight w:val="0"/>
      <w:marTop w:val="0"/>
      <w:marBottom w:val="0"/>
      <w:divBdr>
        <w:top w:val="none" w:sz="0" w:space="0" w:color="auto"/>
        <w:left w:val="none" w:sz="0" w:space="0" w:color="auto"/>
        <w:bottom w:val="none" w:sz="0" w:space="0" w:color="auto"/>
        <w:right w:val="none" w:sz="0" w:space="0" w:color="auto"/>
      </w:divBdr>
    </w:div>
    <w:div w:id="118577384">
      <w:marLeft w:val="640"/>
      <w:marRight w:val="0"/>
      <w:marTop w:val="0"/>
      <w:marBottom w:val="0"/>
      <w:divBdr>
        <w:top w:val="none" w:sz="0" w:space="0" w:color="auto"/>
        <w:left w:val="none" w:sz="0" w:space="0" w:color="auto"/>
        <w:bottom w:val="none" w:sz="0" w:space="0" w:color="auto"/>
        <w:right w:val="none" w:sz="0" w:space="0" w:color="auto"/>
      </w:divBdr>
    </w:div>
    <w:div w:id="118651699">
      <w:marLeft w:val="640"/>
      <w:marRight w:val="0"/>
      <w:marTop w:val="0"/>
      <w:marBottom w:val="0"/>
      <w:divBdr>
        <w:top w:val="none" w:sz="0" w:space="0" w:color="auto"/>
        <w:left w:val="none" w:sz="0" w:space="0" w:color="auto"/>
        <w:bottom w:val="none" w:sz="0" w:space="0" w:color="auto"/>
        <w:right w:val="none" w:sz="0" w:space="0" w:color="auto"/>
      </w:divBdr>
    </w:div>
    <w:div w:id="118686489">
      <w:marLeft w:val="640"/>
      <w:marRight w:val="0"/>
      <w:marTop w:val="0"/>
      <w:marBottom w:val="0"/>
      <w:divBdr>
        <w:top w:val="none" w:sz="0" w:space="0" w:color="auto"/>
        <w:left w:val="none" w:sz="0" w:space="0" w:color="auto"/>
        <w:bottom w:val="none" w:sz="0" w:space="0" w:color="auto"/>
        <w:right w:val="none" w:sz="0" w:space="0" w:color="auto"/>
      </w:divBdr>
    </w:div>
    <w:div w:id="118763732">
      <w:marLeft w:val="640"/>
      <w:marRight w:val="0"/>
      <w:marTop w:val="0"/>
      <w:marBottom w:val="0"/>
      <w:divBdr>
        <w:top w:val="none" w:sz="0" w:space="0" w:color="auto"/>
        <w:left w:val="none" w:sz="0" w:space="0" w:color="auto"/>
        <w:bottom w:val="none" w:sz="0" w:space="0" w:color="auto"/>
        <w:right w:val="none" w:sz="0" w:space="0" w:color="auto"/>
      </w:divBdr>
    </w:div>
    <w:div w:id="118765081">
      <w:marLeft w:val="640"/>
      <w:marRight w:val="0"/>
      <w:marTop w:val="0"/>
      <w:marBottom w:val="0"/>
      <w:divBdr>
        <w:top w:val="none" w:sz="0" w:space="0" w:color="auto"/>
        <w:left w:val="none" w:sz="0" w:space="0" w:color="auto"/>
        <w:bottom w:val="none" w:sz="0" w:space="0" w:color="auto"/>
        <w:right w:val="none" w:sz="0" w:space="0" w:color="auto"/>
      </w:divBdr>
    </w:div>
    <w:div w:id="118765757">
      <w:marLeft w:val="640"/>
      <w:marRight w:val="0"/>
      <w:marTop w:val="0"/>
      <w:marBottom w:val="0"/>
      <w:divBdr>
        <w:top w:val="none" w:sz="0" w:space="0" w:color="auto"/>
        <w:left w:val="none" w:sz="0" w:space="0" w:color="auto"/>
        <w:bottom w:val="none" w:sz="0" w:space="0" w:color="auto"/>
        <w:right w:val="none" w:sz="0" w:space="0" w:color="auto"/>
      </w:divBdr>
    </w:div>
    <w:div w:id="118837748">
      <w:marLeft w:val="640"/>
      <w:marRight w:val="0"/>
      <w:marTop w:val="0"/>
      <w:marBottom w:val="0"/>
      <w:divBdr>
        <w:top w:val="none" w:sz="0" w:space="0" w:color="auto"/>
        <w:left w:val="none" w:sz="0" w:space="0" w:color="auto"/>
        <w:bottom w:val="none" w:sz="0" w:space="0" w:color="auto"/>
        <w:right w:val="none" w:sz="0" w:space="0" w:color="auto"/>
      </w:divBdr>
    </w:div>
    <w:div w:id="118955296">
      <w:marLeft w:val="640"/>
      <w:marRight w:val="0"/>
      <w:marTop w:val="0"/>
      <w:marBottom w:val="0"/>
      <w:divBdr>
        <w:top w:val="none" w:sz="0" w:space="0" w:color="auto"/>
        <w:left w:val="none" w:sz="0" w:space="0" w:color="auto"/>
        <w:bottom w:val="none" w:sz="0" w:space="0" w:color="auto"/>
        <w:right w:val="none" w:sz="0" w:space="0" w:color="auto"/>
      </w:divBdr>
    </w:div>
    <w:div w:id="119034875">
      <w:marLeft w:val="640"/>
      <w:marRight w:val="0"/>
      <w:marTop w:val="0"/>
      <w:marBottom w:val="0"/>
      <w:divBdr>
        <w:top w:val="none" w:sz="0" w:space="0" w:color="auto"/>
        <w:left w:val="none" w:sz="0" w:space="0" w:color="auto"/>
        <w:bottom w:val="none" w:sz="0" w:space="0" w:color="auto"/>
        <w:right w:val="none" w:sz="0" w:space="0" w:color="auto"/>
      </w:divBdr>
    </w:div>
    <w:div w:id="119227608">
      <w:marLeft w:val="640"/>
      <w:marRight w:val="0"/>
      <w:marTop w:val="0"/>
      <w:marBottom w:val="0"/>
      <w:divBdr>
        <w:top w:val="none" w:sz="0" w:space="0" w:color="auto"/>
        <w:left w:val="none" w:sz="0" w:space="0" w:color="auto"/>
        <w:bottom w:val="none" w:sz="0" w:space="0" w:color="auto"/>
        <w:right w:val="none" w:sz="0" w:space="0" w:color="auto"/>
      </w:divBdr>
    </w:div>
    <w:div w:id="119299051">
      <w:marLeft w:val="640"/>
      <w:marRight w:val="0"/>
      <w:marTop w:val="0"/>
      <w:marBottom w:val="0"/>
      <w:divBdr>
        <w:top w:val="none" w:sz="0" w:space="0" w:color="auto"/>
        <w:left w:val="none" w:sz="0" w:space="0" w:color="auto"/>
        <w:bottom w:val="none" w:sz="0" w:space="0" w:color="auto"/>
        <w:right w:val="none" w:sz="0" w:space="0" w:color="auto"/>
      </w:divBdr>
    </w:div>
    <w:div w:id="119493644">
      <w:marLeft w:val="640"/>
      <w:marRight w:val="0"/>
      <w:marTop w:val="0"/>
      <w:marBottom w:val="0"/>
      <w:divBdr>
        <w:top w:val="none" w:sz="0" w:space="0" w:color="auto"/>
        <w:left w:val="none" w:sz="0" w:space="0" w:color="auto"/>
        <w:bottom w:val="none" w:sz="0" w:space="0" w:color="auto"/>
        <w:right w:val="none" w:sz="0" w:space="0" w:color="auto"/>
      </w:divBdr>
    </w:div>
    <w:div w:id="119614471">
      <w:marLeft w:val="640"/>
      <w:marRight w:val="0"/>
      <w:marTop w:val="0"/>
      <w:marBottom w:val="0"/>
      <w:divBdr>
        <w:top w:val="none" w:sz="0" w:space="0" w:color="auto"/>
        <w:left w:val="none" w:sz="0" w:space="0" w:color="auto"/>
        <w:bottom w:val="none" w:sz="0" w:space="0" w:color="auto"/>
        <w:right w:val="none" w:sz="0" w:space="0" w:color="auto"/>
      </w:divBdr>
    </w:div>
    <w:div w:id="119616026">
      <w:marLeft w:val="640"/>
      <w:marRight w:val="0"/>
      <w:marTop w:val="0"/>
      <w:marBottom w:val="0"/>
      <w:divBdr>
        <w:top w:val="none" w:sz="0" w:space="0" w:color="auto"/>
        <w:left w:val="none" w:sz="0" w:space="0" w:color="auto"/>
        <w:bottom w:val="none" w:sz="0" w:space="0" w:color="auto"/>
        <w:right w:val="none" w:sz="0" w:space="0" w:color="auto"/>
      </w:divBdr>
    </w:div>
    <w:div w:id="119687442">
      <w:marLeft w:val="640"/>
      <w:marRight w:val="0"/>
      <w:marTop w:val="0"/>
      <w:marBottom w:val="0"/>
      <w:divBdr>
        <w:top w:val="none" w:sz="0" w:space="0" w:color="auto"/>
        <w:left w:val="none" w:sz="0" w:space="0" w:color="auto"/>
        <w:bottom w:val="none" w:sz="0" w:space="0" w:color="auto"/>
        <w:right w:val="none" w:sz="0" w:space="0" w:color="auto"/>
      </w:divBdr>
    </w:div>
    <w:div w:id="119692270">
      <w:marLeft w:val="640"/>
      <w:marRight w:val="0"/>
      <w:marTop w:val="0"/>
      <w:marBottom w:val="0"/>
      <w:divBdr>
        <w:top w:val="none" w:sz="0" w:space="0" w:color="auto"/>
        <w:left w:val="none" w:sz="0" w:space="0" w:color="auto"/>
        <w:bottom w:val="none" w:sz="0" w:space="0" w:color="auto"/>
        <w:right w:val="none" w:sz="0" w:space="0" w:color="auto"/>
      </w:divBdr>
    </w:div>
    <w:div w:id="119803904">
      <w:marLeft w:val="640"/>
      <w:marRight w:val="0"/>
      <w:marTop w:val="0"/>
      <w:marBottom w:val="0"/>
      <w:divBdr>
        <w:top w:val="none" w:sz="0" w:space="0" w:color="auto"/>
        <w:left w:val="none" w:sz="0" w:space="0" w:color="auto"/>
        <w:bottom w:val="none" w:sz="0" w:space="0" w:color="auto"/>
        <w:right w:val="none" w:sz="0" w:space="0" w:color="auto"/>
      </w:divBdr>
    </w:div>
    <w:div w:id="119880524">
      <w:marLeft w:val="640"/>
      <w:marRight w:val="0"/>
      <w:marTop w:val="0"/>
      <w:marBottom w:val="0"/>
      <w:divBdr>
        <w:top w:val="none" w:sz="0" w:space="0" w:color="auto"/>
        <w:left w:val="none" w:sz="0" w:space="0" w:color="auto"/>
        <w:bottom w:val="none" w:sz="0" w:space="0" w:color="auto"/>
        <w:right w:val="none" w:sz="0" w:space="0" w:color="auto"/>
      </w:divBdr>
    </w:div>
    <w:div w:id="119954384">
      <w:marLeft w:val="640"/>
      <w:marRight w:val="0"/>
      <w:marTop w:val="0"/>
      <w:marBottom w:val="0"/>
      <w:divBdr>
        <w:top w:val="none" w:sz="0" w:space="0" w:color="auto"/>
        <w:left w:val="none" w:sz="0" w:space="0" w:color="auto"/>
        <w:bottom w:val="none" w:sz="0" w:space="0" w:color="auto"/>
        <w:right w:val="none" w:sz="0" w:space="0" w:color="auto"/>
      </w:divBdr>
    </w:div>
    <w:div w:id="119960812">
      <w:marLeft w:val="640"/>
      <w:marRight w:val="0"/>
      <w:marTop w:val="0"/>
      <w:marBottom w:val="0"/>
      <w:divBdr>
        <w:top w:val="none" w:sz="0" w:space="0" w:color="auto"/>
        <w:left w:val="none" w:sz="0" w:space="0" w:color="auto"/>
        <w:bottom w:val="none" w:sz="0" w:space="0" w:color="auto"/>
        <w:right w:val="none" w:sz="0" w:space="0" w:color="auto"/>
      </w:divBdr>
    </w:div>
    <w:div w:id="119997579">
      <w:marLeft w:val="640"/>
      <w:marRight w:val="0"/>
      <w:marTop w:val="0"/>
      <w:marBottom w:val="0"/>
      <w:divBdr>
        <w:top w:val="none" w:sz="0" w:space="0" w:color="auto"/>
        <w:left w:val="none" w:sz="0" w:space="0" w:color="auto"/>
        <w:bottom w:val="none" w:sz="0" w:space="0" w:color="auto"/>
        <w:right w:val="none" w:sz="0" w:space="0" w:color="auto"/>
      </w:divBdr>
    </w:div>
    <w:div w:id="120148021">
      <w:marLeft w:val="640"/>
      <w:marRight w:val="0"/>
      <w:marTop w:val="0"/>
      <w:marBottom w:val="0"/>
      <w:divBdr>
        <w:top w:val="none" w:sz="0" w:space="0" w:color="auto"/>
        <w:left w:val="none" w:sz="0" w:space="0" w:color="auto"/>
        <w:bottom w:val="none" w:sz="0" w:space="0" w:color="auto"/>
        <w:right w:val="none" w:sz="0" w:space="0" w:color="auto"/>
      </w:divBdr>
    </w:div>
    <w:div w:id="120155618">
      <w:marLeft w:val="640"/>
      <w:marRight w:val="0"/>
      <w:marTop w:val="0"/>
      <w:marBottom w:val="0"/>
      <w:divBdr>
        <w:top w:val="none" w:sz="0" w:space="0" w:color="auto"/>
        <w:left w:val="none" w:sz="0" w:space="0" w:color="auto"/>
        <w:bottom w:val="none" w:sz="0" w:space="0" w:color="auto"/>
        <w:right w:val="none" w:sz="0" w:space="0" w:color="auto"/>
      </w:divBdr>
    </w:div>
    <w:div w:id="120196183">
      <w:marLeft w:val="640"/>
      <w:marRight w:val="0"/>
      <w:marTop w:val="0"/>
      <w:marBottom w:val="0"/>
      <w:divBdr>
        <w:top w:val="none" w:sz="0" w:space="0" w:color="auto"/>
        <w:left w:val="none" w:sz="0" w:space="0" w:color="auto"/>
        <w:bottom w:val="none" w:sz="0" w:space="0" w:color="auto"/>
        <w:right w:val="none" w:sz="0" w:space="0" w:color="auto"/>
      </w:divBdr>
    </w:div>
    <w:div w:id="120198147">
      <w:marLeft w:val="640"/>
      <w:marRight w:val="0"/>
      <w:marTop w:val="0"/>
      <w:marBottom w:val="0"/>
      <w:divBdr>
        <w:top w:val="none" w:sz="0" w:space="0" w:color="auto"/>
        <w:left w:val="none" w:sz="0" w:space="0" w:color="auto"/>
        <w:bottom w:val="none" w:sz="0" w:space="0" w:color="auto"/>
        <w:right w:val="none" w:sz="0" w:space="0" w:color="auto"/>
      </w:divBdr>
    </w:div>
    <w:div w:id="120223125">
      <w:marLeft w:val="640"/>
      <w:marRight w:val="0"/>
      <w:marTop w:val="0"/>
      <w:marBottom w:val="0"/>
      <w:divBdr>
        <w:top w:val="none" w:sz="0" w:space="0" w:color="auto"/>
        <w:left w:val="none" w:sz="0" w:space="0" w:color="auto"/>
        <w:bottom w:val="none" w:sz="0" w:space="0" w:color="auto"/>
        <w:right w:val="none" w:sz="0" w:space="0" w:color="auto"/>
      </w:divBdr>
    </w:div>
    <w:div w:id="120270624">
      <w:marLeft w:val="640"/>
      <w:marRight w:val="0"/>
      <w:marTop w:val="0"/>
      <w:marBottom w:val="0"/>
      <w:divBdr>
        <w:top w:val="none" w:sz="0" w:space="0" w:color="auto"/>
        <w:left w:val="none" w:sz="0" w:space="0" w:color="auto"/>
        <w:bottom w:val="none" w:sz="0" w:space="0" w:color="auto"/>
        <w:right w:val="none" w:sz="0" w:space="0" w:color="auto"/>
      </w:divBdr>
    </w:div>
    <w:div w:id="120341585">
      <w:marLeft w:val="640"/>
      <w:marRight w:val="0"/>
      <w:marTop w:val="0"/>
      <w:marBottom w:val="0"/>
      <w:divBdr>
        <w:top w:val="none" w:sz="0" w:space="0" w:color="auto"/>
        <w:left w:val="none" w:sz="0" w:space="0" w:color="auto"/>
        <w:bottom w:val="none" w:sz="0" w:space="0" w:color="auto"/>
        <w:right w:val="none" w:sz="0" w:space="0" w:color="auto"/>
      </w:divBdr>
    </w:div>
    <w:div w:id="120346933">
      <w:marLeft w:val="640"/>
      <w:marRight w:val="0"/>
      <w:marTop w:val="0"/>
      <w:marBottom w:val="0"/>
      <w:divBdr>
        <w:top w:val="none" w:sz="0" w:space="0" w:color="auto"/>
        <w:left w:val="none" w:sz="0" w:space="0" w:color="auto"/>
        <w:bottom w:val="none" w:sz="0" w:space="0" w:color="auto"/>
        <w:right w:val="none" w:sz="0" w:space="0" w:color="auto"/>
      </w:divBdr>
    </w:div>
    <w:div w:id="120348189">
      <w:marLeft w:val="640"/>
      <w:marRight w:val="0"/>
      <w:marTop w:val="0"/>
      <w:marBottom w:val="0"/>
      <w:divBdr>
        <w:top w:val="none" w:sz="0" w:space="0" w:color="auto"/>
        <w:left w:val="none" w:sz="0" w:space="0" w:color="auto"/>
        <w:bottom w:val="none" w:sz="0" w:space="0" w:color="auto"/>
        <w:right w:val="none" w:sz="0" w:space="0" w:color="auto"/>
      </w:divBdr>
    </w:div>
    <w:div w:id="120390596">
      <w:marLeft w:val="640"/>
      <w:marRight w:val="0"/>
      <w:marTop w:val="0"/>
      <w:marBottom w:val="0"/>
      <w:divBdr>
        <w:top w:val="none" w:sz="0" w:space="0" w:color="auto"/>
        <w:left w:val="none" w:sz="0" w:space="0" w:color="auto"/>
        <w:bottom w:val="none" w:sz="0" w:space="0" w:color="auto"/>
        <w:right w:val="none" w:sz="0" w:space="0" w:color="auto"/>
      </w:divBdr>
    </w:div>
    <w:div w:id="120392167">
      <w:marLeft w:val="640"/>
      <w:marRight w:val="0"/>
      <w:marTop w:val="0"/>
      <w:marBottom w:val="0"/>
      <w:divBdr>
        <w:top w:val="none" w:sz="0" w:space="0" w:color="auto"/>
        <w:left w:val="none" w:sz="0" w:space="0" w:color="auto"/>
        <w:bottom w:val="none" w:sz="0" w:space="0" w:color="auto"/>
        <w:right w:val="none" w:sz="0" w:space="0" w:color="auto"/>
      </w:divBdr>
    </w:div>
    <w:div w:id="120466538">
      <w:marLeft w:val="640"/>
      <w:marRight w:val="0"/>
      <w:marTop w:val="0"/>
      <w:marBottom w:val="0"/>
      <w:divBdr>
        <w:top w:val="none" w:sz="0" w:space="0" w:color="auto"/>
        <w:left w:val="none" w:sz="0" w:space="0" w:color="auto"/>
        <w:bottom w:val="none" w:sz="0" w:space="0" w:color="auto"/>
        <w:right w:val="none" w:sz="0" w:space="0" w:color="auto"/>
      </w:divBdr>
    </w:div>
    <w:div w:id="120535875">
      <w:marLeft w:val="640"/>
      <w:marRight w:val="0"/>
      <w:marTop w:val="0"/>
      <w:marBottom w:val="0"/>
      <w:divBdr>
        <w:top w:val="none" w:sz="0" w:space="0" w:color="auto"/>
        <w:left w:val="none" w:sz="0" w:space="0" w:color="auto"/>
        <w:bottom w:val="none" w:sz="0" w:space="0" w:color="auto"/>
        <w:right w:val="none" w:sz="0" w:space="0" w:color="auto"/>
      </w:divBdr>
    </w:div>
    <w:div w:id="120540806">
      <w:marLeft w:val="640"/>
      <w:marRight w:val="0"/>
      <w:marTop w:val="0"/>
      <w:marBottom w:val="0"/>
      <w:divBdr>
        <w:top w:val="none" w:sz="0" w:space="0" w:color="auto"/>
        <w:left w:val="none" w:sz="0" w:space="0" w:color="auto"/>
        <w:bottom w:val="none" w:sz="0" w:space="0" w:color="auto"/>
        <w:right w:val="none" w:sz="0" w:space="0" w:color="auto"/>
      </w:divBdr>
    </w:div>
    <w:div w:id="120616010">
      <w:marLeft w:val="640"/>
      <w:marRight w:val="0"/>
      <w:marTop w:val="0"/>
      <w:marBottom w:val="0"/>
      <w:divBdr>
        <w:top w:val="none" w:sz="0" w:space="0" w:color="auto"/>
        <w:left w:val="none" w:sz="0" w:space="0" w:color="auto"/>
        <w:bottom w:val="none" w:sz="0" w:space="0" w:color="auto"/>
        <w:right w:val="none" w:sz="0" w:space="0" w:color="auto"/>
      </w:divBdr>
    </w:div>
    <w:div w:id="120617386">
      <w:marLeft w:val="640"/>
      <w:marRight w:val="0"/>
      <w:marTop w:val="0"/>
      <w:marBottom w:val="0"/>
      <w:divBdr>
        <w:top w:val="none" w:sz="0" w:space="0" w:color="auto"/>
        <w:left w:val="none" w:sz="0" w:space="0" w:color="auto"/>
        <w:bottom w:val="none" w:sz="0" w:space="0" w:color="auto"/>
        <w:right w:val="none" w:sz="0" w:space="0" w:color="auto"/>
      </w:divBdr>
    </w:div>
    <w:div w:id="120660208">
      <w:marLeft w:val="640"/>
      <w:marRight w:val="0"/>
      <w:marTop w:val="0"/>
      <w:marBottom w:val="0"/>
      <w:divBdr>
        <w:top w:val="none" w:sz="0" w:space="0" w:color="auto"/>
        <w:left w:val="none" w:sz="0" w:space="0" w:color="auto"/>
        <w:bottom w:val="none" w:sz="0" w:space="0" w:color="auto"/>
        <w:right w:val="none" w:sz="0" w:space="0" w:color="auto"/>
      </w:divBdr>
    </w:div>
    <w:div w:id="120736070">
      <w:marLeft w:val="640"/>
      <w:marRight w:val="0"/>
      <w:marTop w:val="0"/>
      <w:marBottom w:val="0"/>
      <w:divBdr>
        <w:top w:val="none" w:sz="0" w:space="0" w:color="auto"/>
        <w:left w:val="none" w:sz="0" w:space="0" w:color="auto"/>
        <w:bottom w:val="none" w:sz="0" w:space="0" w:color="auto"/>
        <w:right w:val="none" w:sz="0" w:space="0" w:color="auto"/>
      </w:divBdr>
    </w:div>
    <w:div w:id="120804618">
      <w:marLeft w:val="640"/>
      <w:marRight w:val="0"/>
      <w:marTop w:val="0"/>
      <w:marBottom w:val="0"/>
      <w:divBdr>
        <w:top w:val="none" w:sz="0" w:space="0" w:color="auto"/>
        <w:left w:val="none" w:sz="0" w:space="0" w:color="auto"/>
        <w:bottom w:val="none" w:sz="0" w:space="0" w:color="auto"/>
        <w:right w:val="none" w:sz="0" w:space="0" w:color="auto"/>
      </w:divBdr>
    </w:div>
    <w:div w:id="120850877">
      <w:marLeft w:val="640"/>
      <w:marRight w:val="0"/>
      <w:marTop w:val="0"/>
      <w:marBottom w:val="0"/>
      <w:divBdr>
        <w:top w:val="none" w:sz="0" w:space="0" w:color="auto"/>
        <w:left w:val="none" w:sz="0" w:space="0" w:color="auto"/>
        <w:bottom w:val="none" w:sz="0" w:space="0" w:color="auto"/>
        <w:right w:val="none" w:sz="0" w:space="0" w:color="auto"/>
      </w:divBdr>
    </w:div>
    <w:div w:id="120852972">
      <w:marLeft w:val="640"/>
      <w:marRight w:val="0"/>
      <w:marTop w:val="0"/>
      <w:marBottom w:val="0"/>
      <w:divBdr>
        <w:top w:val="none" w:sz="0" w:space="0" w:color="auto"/>
        <w:left w:val="none" w:sz="0" w:space="0" w:color="auto"/>
        <w:bottom w:val="none" w:sz="0" w:space="0" w:color="auto"/>
        <w:right w:val="none" w:sz="0" w:space="0" w:color="auto"/>
      </w:divBdr>
    </w:div>
    <w:div w:id="120854478">
      <w:marLeft w:val="640"/>
      <w:marRight w:val="0"/>
      <w:marTop w:val="0"/>
      <w:marBottom w:val="0"/>
      <w:divBdr>
        <w:top w:val="none" w:sz="0" w:space="0" w:color="auto"/>
        <w:left w:val="none" w:sz="0" w:space="0" w:color="auto"/>
        <w:bottom w:val="none" w:sz="0" w:space="0" w:color="auto"/>
        <w:right w:val="none" w:sz="0" w:space="0" w:color="auto"/>
      </w:divBdr>
    </w:div>
    <w:div w:id="120924477">
      <w:marLeft w:val="640"/>
      <w:marRight w:val="0"/>
      <w:marTop w:val="0"/>
      <w:marBottom w:val="0"/>
      <w:divBdr>
        <w:top w:val="none" w:sz="0" w:space="0" w:color="auto"/>
        <w:left w:val="none" w:sz="0" w:space="0" w:color="auto"/>
        <w:bottom w:val="none" w:sz="0" w:space="0" w:color="auto"/>
        <w:right w:val="none" w:sz="0" w:space="0" w:color="auto"/>
      </w:divBdr>
    </w:div>
    <w:div w:id="120925656">
      <w:marLeft w:val="640"/>
      <w:marRight w:val="0"/>
      <w:marTop w:val="0"/>
      <w:marBottom w:val="0"/>
      <w:divBdr>
        <w:top w:val="none" w:sz="0" w:space="0" w:color="auto"/>
        <w:left w:val="none" w:sz="0" w:space="0" w:color="auto"/>
        <w:bottom w:val="none" w:sz="0" w:space="0" w:color="auto"/>
        <w:right w:val="none" w:sz="0" w:space="0" w:color="auto"/>
      </w:divBdr>
    </w:div>
    <w:div w:id="120927131">
      <w:marLeft w:val="640"/>
      <w:marRight w:val="0"/>
      <w:marTop w:val="0"/>
      <w:marBottom w:val="0"/>
      <w:divBdr>
        <w:top w:val="none" w:sz="0" w:space="0" w:color="auto"/>
        <w:left w:val="none" w:sz="0" w:space="0" w:color="auto"/>
        <w:bottom w:val="none" w:sz="0" w:space="0" w:color="auto"/>
        <w:right w:val="none" w:sz="0" w:space="0" w:color="auto"/>
      </w:divBdr>
    </w:div>
    <w:div w:id="120996421">
      <w:marLeft w:val="640"/>
      <w:marRight w:val="0"/>
      <w:marTop w:val="0"/>
      <w:marBottom w:val="0"/>
      <w:divBdr>
        <w:top w:val="none" w:sz="0" w:space="0" w:color="auto"/>
        <w:left w:val="none" w:sz="0" w:space="0" w:color="auto"/>
        <w:bottom w:val="none" w:sz="0" w:space="0" w:color="auto"/>
        <w:right w:val="none" w:sz="0" w:space="0" w:color="auto"/>
      </w:divBdr>
    </w:div>
    <w:div w:id="121001191">
      <w:marLeft w:val="640"/>
      <w:marRight w:val="0"/>
      <w:marTop w:val="0"/>
      <w:marBottom w:val="0"/>
      <w:divBdr>
        <w:top w:val="none" w:sz="0" w:space="0" w:color="auto"/>
        <w:left w:val="none" w:sz="0" w:space="0" w:color="auto"/>
        <w:bottom w:val="none" w:sz="0" w:space="0" w:color="auto"/>
        <w:right w:val="none" w:sz="0" w:space="0" w:color="auto"/>
      </w:divBdr>
    </w:div>
    <w:div w:id="121005038">
      <w:marLeft w:val="640"/>
      <w:marRight w:val="0"/>
      <w:marTop w:val="0"/>
      <w:marBottom w:val="0"/>
      <w:divBdr>
        <w:top w:val="none" w:sz="0" w:space="0" w:color="auto"/>
        <w:left w:val="none" w:sz="0" w:space="0" w:color="auto"/>
        <w:bottom w:val="none" w:sz="0" w:space="0" w:color="auto"/>
        <w:right w:val="none" w:sz="0" w:space="0" w:color="auto"/>
      </w:divBdr>
    </w:div>
    <w:div w:id="121114238">
      <w:marLeft w:val="640"/>
      <w:marRight w:val="0"/>
      <w:marTop w:val="0"/>
      <w:marBottom w:val="0"/>
      <w:divBdr>
        <w:top w:val="none" w:sz="0" w:space="0" w:color="auto"/>
        <w:left w:val="none" w:sz="0" w:space="0" w:color="auto"/>
        <w:bottom w:val="none" w:sz="0" w:space="0" w:color="auto"/>
        <w:right w:val="none" w:sz="0" w:space="0" w:color="auto"/>
      </w:divBdr>
    </w:div>
    <w:div w:id="121114668">
      <w:marLeft w:val="640"/>
      <w:marRight w:val="0"/>
      <w:marTop w:val="0"/>
      <w:marBottom w:val="0"/>
      <w:divBdr>
        <w:top w:val="none" w:sz="0" w:space="0" w:color="auto"/>
        <w:left w:val="none" w:sz="0" w:space="0" w:color="auto"/>
        <w:bottom w:val="none" w:sz="0" w:space="0" w:color="auto"/>
        <w:right w:val="none" w:sz="0" w:space="0" w:color="auto"/>
      </w:divBdr>
    </w:div>
    <w:div w:id="121122824">
      <w:marLeft w:val="640"/>
      <w:marRight w:val="0"/>
      <w:marTop w:val="0"/>
      <w:marBottom w:val="0"/>
      <w:divBdr>
        <w:top w:val="none" w:sz="0" w:space="0" w:color="auto"/>
        <w:left w:val="none" w:sz="0" w:space="0" w:color="auto"/>
        <w:bottom w:val="none" w:sz="0" w:space="0" w:color="auto"/>
        <w:right w:val="none" w:sz="0" w:space="0" w:color="auto"/>
      </w:divBdr>
    </w:div>
    <w:div w:id="121189711">
      <w:marLeft w:val="640"/>
      <w:marRight w:val="0"/>
      <w:marTop w:val="0"/>
      <w:marBottom w:val="0"/>
      <w:divBdr>
        <w:top w:val="none" w:sz="0" w:space="0" w:color="auto"/>
        <w:left w:val="none" w:sz="0" w:space="0" w:color="auto"/>
        <w:bottom w:val="none" w:sz="0" w:space="0" w:color="auto"/>
        <w:right w:val="none" w:sz="0" w:space="0" w:color="auto"/>
      </w:divBdr>
    </w:div>
    <w:div w:id="121266530">
      <w:marLeft w:val="640"/>
      <w:marRight w:val="0"/>
      <w:marTop w:val="0"/>
      <w:marBottom w:val="0"/>
      <w:divBdr>
        <w:top w:val="none" w:sz="0" w:space="0" w:color="auto"/>
        <w:left w:val="none" w:sz="0" w:space="0" w:color="auto"/>
        <w:bottom w:val="none" w:sz="0" w:space="0" w:color="auto"/>
        <w:right w:val="none" w:sz="0" w:space="0" w:color="auto"/>
      </w:divBdr>
    </w:div>
    <w:div w:id="121267272">
      <w:marLeft w:val="640"/>
      <w:marRight w:val="0"/>
      <w:marTop w:val="0"/>
      <w:marBottom w:val="0"/>
      <w:divBdr>
        <w:top w:val="none" w:sz="0" w:space="0" w:color="auto"/>
        <w:left w:val="none" w:sz="0" w:space="0" w:color="auto"/>
        <w:bottom w:val="none" w:sz="0" w:space="0" w:color="auto"/>
        <w:right w:val="none" w:sz="0" w:space="0" w:color="auto"/>
      </w:divBdr>
    </w:div>
    <w:div w:id="121391090">
      <w:marLeft w:val="640"/>
      <w:marRight w:val="0"/>
      <w:marTop w:val="0"/>
      <w:marBottom w:val="0"/>
      <w:divBdr>
        <w:top w:val="none" w:sz="0" w:space="0" w:color="auto"/>
        <w:left w:val="none" w:sz="0" w:space="0" w:color="auto"/>
        <w:bottom w:val="none" w:sz="0" w:space="0" w:color="auto"/>
        <w:right w:val="none" w:sz="0" w:space="0" w:color="auto"/>
      </w:divBdr>
    </w:div>
    <w:div w:id="121463385">
      <w:marLeft w:val="640"/>
      <w:marRight w:val="0"/>
      <w:marTop w:val="0"/>
      <w:marBottom w:val="0"/>
      <w:divBdr>
        <w:top w:val="none" w:sz="0" w:space="0" w:color="auto"/>
        <w:left w:val="none" w:sz="0" w:space="0" w:color="auto"/>
        <w:bottom w:val="none" w:sz="0" w:space="0" w:color="auto"/>
        <w:right w:val="none" w:sz="0" w:space="0" w:color="auto"/>
      </w:divBdr>
    </w:div>
    <w:div w:id="121465943">
      <w:bodyDiv w:val="1"/>
      <w:marLeft w:val="0"/>
      <w:marRight w:val="0"/>
      <w:marTop w:val="0"/>
      <w:marBottom w:val="0"/>
      <w:divBdr>
        <w:top w:val="none" w:sz="0" w:space="0" w:color="auto"/>
        <w:left w:val="none" w:sz="0" w:space="0" w:color="auto"/>
        <w:bottom w:val="none" w:sz="0" w:space="0" w:color="auto"/>
        <w:right w:val="none" w:sz="0" w:space="0" w:color="auto"/>
      </w:divBdr>
      <w:divsChild>
        <w:div w:id="1402026574">
          <w:marLeft w:val="640"/>
          <w:marRight w:val="0"/>
          <w:marTop w:val="0"/>
          <w:marBottom w:val="0"/>
          <w:divBdr>
            <w:top w:val="none" w:sz="0" w:space="0" w:color="auto"/>
            <w:left w:val="none" w:sz="0" w:space="0" w:color="auto"/>
            <w:bottom w:val="none" w:sz="0" w:space="0" w:color="auto"/>
            <w:right w:val="none" w:sz="0" w:space="0" w:color="auto"/>
          </w:divBdr>
        </w:div>
        <w:div w:id="1337002400">
          <w:marLeft w:val="640"/>
          <w:marRight w:val="0"/>
          <w:marTop w:val="0"/>
          <w:marBottom w:val="0"/>
          <w:divBdr>
            <w:top w:val="none" w:sz="0" w:space="0" w:color="auto"/>
            <w:left w:val="none" w:sz="0" w:space="0" w:color="auto"/>
            <w:bottom w:val="none" w:sz="0" w:space="0" w:color="auto"/>
            <w:right w:val="none" w:sz="0" w:space="0" w:color="auto"/>
          </w:divBdr>
        </w:div>
        <w:div w:id="1468203562">
          <w:marLeft w:val="640"/>
          <w:marRight w:val="0"/>
          <w:marTop w:val="0"/>
          <w:marBottom w:val="0"/>
          <w:divBdr>
            <w:top w:val="none" w:sz="0" w:space="0" w:color="auto"/>
            <w:left w:val="none" w:sz="0" w:space="0" w:color="auto"/>
            <w:bottom w:val="none" w:sz="0" w:space="0" w:color="auto"/>
            <w:right w:val="none" w:sz="0" w:space="0" w:color="auto"/>
          </w:divBdr>
        </w:div>
        <w:div w:id="512111312">
          <w:marLeft w:val="640"/>
          <w:marRight w:val="0"/>
          <w:marTop w:val="0"/>
          <w:marBottom w:val="0"/>
          <w:divBdr>
            <w:top w:val="none" w:sz="0" w:space="0" w:color="auto"/>
            <w:left w:val="none" w:sz="0" w:space="0" w:color="auto"/>
            <w:bottom w:val="none" w:sz="0" w:space="0" w:color="auto"/>
            <w:right w:val="none" w:sz="0" w:space="0" w:color="auto"/>
          </w:divBdr>
        </w:div>
        <w:div w:id="1863089428">
          <w:marLeft w:val="640"/>
          <w:marRight w:val="0"/>
          <w:marTop w:val="0"/>
          <w:marBottom w:val="0"/>
          <w:divBdr>
            <w:top w:val="none" w:sz="0" w:space="0" w:color="auto"/>
            <w:left w:val="none" w:sz="0" w:space="0" w:color="auto"/>
            <w:bottom w:val="none" w:sz="0" w:space="0" w:color="auto"/>
            <w:right w:val="none" w:sz="0" w:space="0" w:color="auto"/>
          </w:divBdr>
        </w:div>
        <w:div w:id="47581987">
          <w:marLeft w:val="640"/>
          <w:marRight w:val="0"/>
          <w:marTop w:val="0"/>
          <w:marBottom w:val="0"/>
          <w:divBdr>
            <w:top w:val="none" w:sz="0" w:space="0" w:color="auto"/>
            <w:left w:val="none" w:sz="0" w:space="0" w:color="auto"/>
            <w:bottom w:val="none" w:sz="0" w:space="0" w:color="auto"/>
            <w:right w:val="none" w:sz="0" w:space="0" w:color="auto"/>
          </w:divBdr>
        </w:div>
        <w:div w:id="1022972536">
          <w:marLeft w:val="640"/>
          <w:marRight w:val="0"/>
          <w:marTop w:val="0"/>
          <w:marBottom w:val="0"/>
          <w:divBdr>
            <w:top w:val="none" w:sz="0" w:space="0" w:color="auto"/>
            <w:left w:val="none" w:sz="0" w:space="0" w:color="auto"/>
            <w:bottom w:val="none" w:sz="0" w:space="0" w:color="auto"/>
            <w:right w:val="none" w:sz="0" w:space="0" w:color="auto"/>
          </w:divBdr>
        </w:div>
        <w:div w:id="1667320005">
          <w:marLeft w:val="640"/>
          <w:marRight w:val="0"/>
          <w:marTop w:val="0"/>
          <w:marBottom w:val="0"/>
          <w:divBdr>
            <w:top w:val="none" w:sz="0" w:space="0" w:color="auto"/>
            <w:left w:val="none" w:sz="0" w:space="0" w:color="auto"/>
            <w:bottom w:val="none" w:sz="0" w:space="0" w:color="auto"/>
            <w:right w:val="none" w:sz="0" w:space="0" w:color="auto"/>
          </w:divBdr>
        </w:div>
        <w:div w:id="1134565931">
          <w:marLeft w:val="640"/>
          <w:marRight w:val="0"/>
          <w:marTop w:val="0"/>
          <w:marBottom w:val="0"/>
          <w:divBdr>
            <w:top w:val="none" w:sz="0" w:space="0" w:color="auto"/>
            <w:left w:val="none" w:sz="0" w:space="0" w:color="auto"/>
            <w:bottom w:val="none" w:sz="0" w:space="0" w:color="auto"/>
            <w:right w:val="none" w:sz="0" w:space="0" w:color="auto"/>
          </w:divBdr>
        </w:div>
        <w:div w:id="1877812055">
          <w:marLeft w:val="640"/>
          <w:marRight w:val="0"/>
          <w:marTop w:val="0"/>
          <w:marBottom w:val="0"/>
          <w:divBdr>
            <w:top w:val="none" w:sz="0" w:space="0" w:color="auto"/>
            <w:left w:val="none" w:sz="0" w:space="0" w:color="auto"/>
            <w:bottom w:val="none" w:sz="0" w:space="0" w:color="auto"/>
            <w:right w:val="none" w:sz="0" w:space="0" w:color="auto"/>
          </w:divBdr>
        </w:div>
        <w:div w:id="1558249711">
          <w:marLeft w:val="640"/>
          <w:marRight w:val="0"/>
          <w:marTop w:val="0"/>
          <w:marBottom w:val="0"/>
          <w:divBdr>
            <w:top w:val="none" w:sz="0" w:space="0" w:color="auto"/>
            <w:left w:val="none" w:sz="0" w:space="0" w:color="auto"/>
            <w:bottom w:val="none" w:sz="0" w:space="0" w:color="auto"/>
            <w:right w:val="none" w:sz="0" w:space="0" w:color="auto"/>
          </w:divBdr>
        </w:div>
        <w:div w:id="1745687640">
          <w:marLeft w:val="640"/>
          <w:marRight w:val="0"/>
          <w:marTop w:val="0"/>
          <w:marBottom w:val="0"/>
          <w:divBdr>
            <w:top w:val="none" w:sz="0" w:space="0" w:color="auto"/>
            <w:left w:val="none" w:sz="0" w:space="0" w:color="auto"/>
            <w:bottom w:val="none" w:sz="0" w:space="0" w:color="auto"/>
            <w:right w:val="none" w:sz="0" w:space="0" w:color="auto"/>
          </w:divBdr>
        </w:div>
      </w:divsChild>
    </w:div>
    <w:div w:id="121576990">
      <w:marLeft w:val="640"/>
      <w:marRight w:val="0"/>
      <w:marTop w:val="0"/>
      <w:marBottom w:val="0"/>
      <w:divBdr>
        <w:top w:val="none" w:sz="0" w:space="0" w:color="auto"/>
        <w:left w:val="none" w:sz="0" w:space="0" w:color="auto"/>
        <w:bottom w:val="none" w:sz="0" w:space="0" w:color="auto"/>
        <w:right w:val="none" w:sz="0" w:space="0" w:color="auto"/>
      </w:divBdr>
    </w:div>
    <w:div w:id="121578312">
      <w:marLeft w:val="640"/>
      <w:marRight w:val="0"/>
      <w:marTop w:val="0"/>
      <w:marBottom w:val="0"/>
      <w:divBdr>
        <w:top w:val="none" w:sz="0" w:space="0" w:color="auto"/>
        <w:left w:val="none" w:sz="0" w:space="0" w:color="auto"/>
        <w:bottom w:val="none" w:sz="0" w:space="0" w:color="auto"/>
        <w:right w:val="none" w:sz="0" w:space="0" w:color="auto"/>
      </w:divBdr>
    </w:div>
    <w:div w:id="121653755">
      <w:bodyDiv w:val="1"/>
      <w:marLeft w:val="0"/>
      <w:marRight w:val="0"/>
      <w:marTop w:val="0"/>
      <w:marBottom w:val="0"/>
      <w:divBdr>
        <w:top w:val="none" w:sz="0" w:space="0" w:color="auto"/>
        <w:left w:val="none" w:sz="0" w:space="0" w:color="auto"/>
        <w:bottom w:val="none" w:sz="0" w:space="0" w:color="auto"/>
        <w:right w:val="none" w:sz="0" w:space="0" w:color="auto"/>
      </w:divBdr>
    </w:div>
    <w:div w:id="121655049">
      <w:marLeft w:val="640"/>
      <w:marRight w:val="0"/>
      <w:marTop w:val="0"/>
      <w:marBottom w:val="0"/>
      <w:divBdr>
        <w:top w:val="none" w:sz="0" w:space="0" w:color="auto"/>
        <w:left w:val="none" w:sz="0" w:space="0" w:color="auto"/>
        <w:bottom w:val="none" w:sz="0" w:space="0" w:color="auto"/>
        <w:right w:val="none" w:sz="0" w:space="0" w:color="auto"/>
      </w:divBdr>
    </w:div>
    <w:div w:id="121702855">
      <w:marLeft w:val="640"/>
      <w:marRight w:val="0"/>
      <w:marTop w:val="0"/>
      <w:marBottom w:val="0"/>
      <w:divBdr>
        <w:top w:val="none" w:sz="0" w:space="0" w:color="auto"/>
        <w:left w:val="none" w:sz="0" w:space="0" w:color="auto"/>
        <w:bottom w:val="none" w:sz="0" w:space="0" w:color="auto"/>
        <w:right w:val="none" w:sz="0" w:space="0" w:color="auto"/>
      </w:divBdr>
    </w:div>
    <w:div w:id="121731214">
      <w:marLeft w:val="640"/>
      <w:marRight w:val="0"/>
      <w:marTop w:val="0"/>
      <w:marBottom w:val="0"/>
      <w:divBdr>
        <w:top w:val="none" w:sz="0" w:space="0" w:color="auto"/>
        <w:left w:val="none" w:sz="0" w:space="0" w:color="auto"/>
        <w:bottom w:val="none" w:sz="0" w:space="0" w:color="auto"/>
        <w:right w:val="none" w:sz="0" w:space="0" w:color="auto"/>
      </w:divBdr>
    </w:div>
    <w:div w:id="121732329">
      <w:marLeft w:val="640"/>
      <w:marRight w:val="0"/>
      <w:marTop w:val="0"/>
      <w:marBottom w:val="0"/>
      <w:divBdr>
        <w:top w:val="none" w:sz="0" w:space="0" w:color="auto"/>
        <w:left w:val="none" w:sz="0" w:space="0" w:color="auto"/>
        <w:bottom w:val="none" w:sz="0" w:space="0" w:color="auto"/>
        <w:right w:val="none" w:sz="0" w:space="0" w:color="auto"/>
      </w:divBdr>
    </w:div>
    <w:div w:id="121773389">
      <w:marLeft w:val="640"/>
      <w:marRight w:val="0"/>
      <w:marTop w:val="0"/>
      <w:marBottom w:val="0"/>
      <w:divBdr>
        <w:top w:val="none" w:sz="0" w:space="0" w:color="auto"/>
        <w:left w:val="none" w:sz="0" w:space="0" w:color="auto"/>
        <w:bottom w:val="none" w:sz="0" w:space="0" w:color="auto"/>
        <w:right w:val="none" w:sz="0" w:space="0" w:color="auto"/>
      </w:divBdr>
    </w:div>
    <w:div w:id="121773426">
      <w:marLeft w:val="640"/>
      <w:marRight w:val="0"/>
      <w:marTop w:val="0"/>
      <w:marBottom w:val="0"/>
      <w:divBdr>
        <w:top w:val="none" w:sz="0" w:space="0" w:color="auto"/>
        <w:left w:val="none" w:sz="0" w:space="0" w:color="auto"/>
        <w:bottom w:val="none" w:sz="0" w:space="0" w:color="auto"/>
        <w:right w:val="none" w:sz="0" w:space="0" w:color="auto"/>
      </w:divBdr>
    </w:div>
    <w:div w:id="121774457">
      <w:marLeft w:val="640"/>
      <w:marRight w:val="0"/>
      <w:marTop w:val="0"/>
      <w:marBottom w:val="0"/>
      <w:divBdr>
        <w:top w:val="none" w:sz="0" w:space="0" w:color="auto"/>
        <w:left w:val="none" w:sz="0" w:space="0" w:color="auto"/>
        <w:bottom w:val="none" w:sz="0" w:space="0" w:color="auto"/>
        <w:right w:val="none" w:sz="0" w:space="0" w:color="auto"/>
      </w:divBdr>
    </w:div>
    <w:div w:id="121776315">
      <w:marLeft w:val="640"/>
      <w:marRight w:val="0"/>
      <w:marTop w:val="0"/>
      <w:marBottom w:val="0"/>
      <w:divBdr>
        <w:top w:val="none" w:sz="0" w:space="0" w:color="auto"/>
        <w:left w:val="none" w:sz="0" w:space="0" w:color="auto"/>
        <w:bottom w:val="none" w:sz="0" w:space="0" w:color="auto"/>
        <w:right w:val="none" w:sz="0" w:space="0" w:color="auto"/>
      </w:divBdr>
    </w:div>
    <w:div w:id="121847775">
      <w:marLeft w:val="640"/>
      <w:marRight w:val="0"/>
      <w:marTop w:val="0"/>
      <w:marBottom w:val="0"/>
      <w:divBdr>
        <w:top w:val="none" w:sz="0" w:space="0" w:color="auto"/>
        <w:left w:val="none" w:sz="0" w:space="0" w:color="auto"/>
        <w:bottom w:val="none" w:sz="0" w:space="0" w:color="auto"/>
        <w:right w:val="none" w:sz="0" w:space="0" w:color="auto"/>
      </w:divBdr>
    </w:div>
    <w:div w:id="121849134">
      <w:marLeft w:val="640"/>
      <w:marRight w:val="0"/>
      <w:marTop w:val="0"/>
      <w:marBottom w:val="0"/>
      <w:divBdr>
        <w:top w:val="none" w:sz="0" w:space="0" w:color="auto"/>
        <w:left w:val="none" w:sz="0" w:space="0" w:color="auto"/>
        <w:bottom w:val="none" w:sz="0" w:space="0" w:color="auto"/>
        <w:right w:val="none" w:sz="0" w:space="0" w:color="auto"/>
      </w:divBdr>
    </w:div>
    <w:div w:id="121851180">
      <w:marLeft w:val="640"/>
      <w:marRight w:val="0"/>
      <w:marTop w:val="0"/>
      <w:marBottom w:val="0"/>
      <w:divBdr>
        <w:top w:val="none" w:sz="0" w:space="0" w:color="auto"/>
        <w:left w:val="none" w:sz="0" w:space="0" w:color="auto"/>
        <w:bottom w:val="none" w:sz="0" w:space="0" w:color="auto"/>
        <w:right w:val="none" w:sz="0" w:space="0" w:color="auto"/>
      </w:divBdr>
    </w:div>
    <w:div w:id="121922142">
      <w:marLeft w:val="640"/>
      <w:marRight w:val="0"/>
      <w:marTop w:val="0"/>
      <w:marBottom w:val="0"/>
      <w:divBdr>
        <w:top w:val="none" w:sz="0" w:space="0" w:color="auto"/>
        <w:left w:val="none" w:sz="0" w:space="0" w:color="auto"/>
        <w:bottom w:val="none" w:sz="0" w:space="0" w:color="auto"/>
        <w:right w:val="none" w:sz="0" w:space="0" w:color="auto"/>
      </w:divBdr>
    </w:div>
    <w:div w:id="122038265">
      <w:marLeft w:val="640"/>
      <w:marRight w:val="0"/>
      <w:marTop w:val="0"/>
      <w:marBottom w:val="0"/>
      <w:divBdr>
        <w:top w:val="none" w:sz="0" w:space="0" w:color="auto"/>
        <w:left w:val="none" w:sz="0" w:space="0" w:color="auto"/>
        <w:bottom w:val="none" w:sz="0" w:space="0" w:color="auto"/>
        <w:right w:val="none" w:sz="0" w:space="0" w:color="auto"/>
      </w:divBdr>
    </w:div>
    <w:div w:id="122042094">
      <w:marLeft w:val="640"/>
      <w:marRight w:val="0"/>
      <w:marTop w:val="0"/>
      <w:marBottom w:val="0"/>
      <w:divBdr>
        <w:top w:val="none" w:sz="0" w:space="0" w:color="auto"/>
        <w:left w:val="none" w:sz="0" w:space="0" w:color="auto"/>
        <w:bottom w:val="none" w:sz="0" w:space="0" w:color="auto"/>
        <w:right w:val="none" w:sz="0" w:space="0" w:color="auto"/>
      </w:divBdr>
    </w:div>
    <w:div w:id="122044139">
      <w:marLeft w:val="640"/>
      <w:marRight w:val="0"/>
      <w:marTop w:val="0"/>
      <w:marBottom w:val="0"/>
      <w:divBdr>
        <w:top w:val="none" w:sz="0" w:space="0" w:color="auto"/>
        <w:left w:val="none" w:sz="0" w:space="0" w:color="auto"/>
        <w:bottom w:val="none" w:sz="0" w:space="0" w:color="auto"/>
        <w:right w:val="none" w:sz="0" w:space="0" w:color="auto"/>
      </w:divBdr>
    </w:div>
    <w:div w:id="122118405">
      <w:marLeft w:val="640"/>
      <w:marRight w:val="0"/>
      <w:marTop w:val="0"/>
      <w:marBottom w:val="0"/>
      <w:divBdr>
        <w:top w:val="none" w:sz="0" w:space="0" w:color="auto"/>
        <w:left w:val="none" w:sz="0" w:space="0" w:color="auto"/>
        <w:bottom w:val="none" w:sz="0" w:space="0" w:color="auto"/>
        <w:right w:val="none" w:sz="0" w:space="0" w:color="auto"/>
      </w:divBdr>
    </w:div>
    <w:div w:id="122121217">
      <w:marLeft w:val="640"/>
      <w:marRight w:val="0"/>
      <w:marTop w:val="0"/>
      <w:marBottom w:val="0"/>
      <w:divBdr>
        <w:top w:val="none" w:sz="0" w:space="0" w:color="auto"/>
        <w:left w:val="none" w:sz="0" w:space="0" w:color="auto"/>
        <w:bottom w:val="none" w:sz="0" w:space="0" w:color="auto"/>
        <w:right w:val="none" w:sz="0" w:space="0" w:color="auto"/>
      </w:divBdr>
    </w:div>
    <w:div w:id="122237838">
      <w:marLeft w:val="640"/>
      <w:marRight w:val="0"/>
      <w:marTop w:val="0"/>
      <w:marBottom w:val="0"/>
      <w:divBdr>
        <w:top w:val="none" w:sz="0" w:space="0" w:color="auto"/>
        <w:left w:val="none" w:sz="0" w:space="0" w:color="auto"/>
        <w:bottom w:val="none" w:sz="0" w:space="0" w:color="auto"/>
        <w:right w:val="none" w:sz="0" w:space="0" w:color="auto"/>
      </w:divBdr>
    </w:div>
    <w:div w:id="122240595">
      <w:marLeft w:val="640"/>
      <w:marRight w:val="0"/>
      <w:marTop w:val="0"/>
      <w:marBottom w:val="0"/>
      <w:divBdr>
        <w:top w:val="none" w:sz="0" w:space="0" w:color="auto"/>
        <w:left w:val="none" w:sz="0" w:space="0" w:color="auto"/>
        <w:bottom w:val="none" w:sz="0" w:space="0" w:color="auto"/>
        <w:right w:val="none" w:sz="0" w:space="0" w:color="auto"/>
      </w:divBdr>
    </w:div>
    <w:div w:id="122355908">
      <w:marLeft w:val="640"/>
      <w:marRight w:val="0"/>
      <w:marTop w:val="0"/>
      <w:marBottom w:val="0"/>
      <w:divBdr>
        <w:top w:val="none" w:sz="0" w:space="0" w:color="auto"/>
        <w:left w:val="none" w:sz="0" w:space="0" w:color="auto"/>
        <w:bottom w:val="none" w:sz="0" w:space="0" w:color="auto"/>
        <w:right w:val="none" w:sz="0" w:space="0" w:color="auto"/>
      </w:divBdr>
    </w:div>
    <w:div w:id="122387793">
      <w:marLeft w:val="640"/>
      <w:marRight w:val="0"/>
      <w:marTop w:val="0"/>
      <w:marBottom w:val="0"/>
      <w:divBdr>
        <w:top w:val="none" w:sz="0" w:space="0" w:color="auto"/>
        <w:left w:val="none" w:sz="0" w:space="0" w:color="auto"/>
        <w:bottom w:val="none" w:sz="0" w:space="0" w:color="auto"/>
        <w:right w:val="none" w:sz="0" w:space="0" w:color="auto"/>
      </w:divBdr>
    </w:div>
    <w:div w:id="122500125">
      <w:marLeft w:val="640"/>
      <w:marRight w:val="0"/>
      <w:marTop w:val="0"/>
      <w:marBottom w:val="0"/>
      <w:divBdr>
        <w:top w:val="none" w:sz="0" w:space="0" w:color="auto"/>
        <w:left w:val="none" w:sz="0" w:space="0" w:color="auto"/>
        <w:bottom w:val="none" w:sz="0" w:space="0" w:color="auto"/>
        <w:right w:val="none" w:sz="0" w:space="0" w:color="auto"/>
      </w:divBdr>
    </w:div>
    <w:div w:id="122501304">
      <w:marLeft w:val="640"/>
      <w:marRight w:val="0"/>
      <w:marTop w:val="0"/>
      <w:marBottom w:val="0"/>
      <w:divBdr>
        <w:top w:val="none" w:sz="0" w:space="0" w:color="auto"/>
        <w:left w:val="none" w:sz="0" w:space="0" w:color="auto"/>
        <w:bottom w:val="none" w:sz="0" w:space="0" w:color="auto"/>
        <w:right w:val="none" w:sz="0" w:space="0" w:color="auto"/>
      </w:divBdr>
    </w:div>
    <w:div w:id="122502894">
      <w:marLeft w:val="640"/>
      <w:marRight w:val="0"/>
      <w:marTop w:val="0"/>
      <w:marBottom w:val="0"/>
      <w:divBdr>
        <w:top w:val="none" w:sz="0" w:space="0" w:color="auto"/>
        <w:left w:val="none" w:sz="0" w:space="0" w:color="auto"/>
        <w:bottom w:val="none" w:sz="0" w:space="0" w:color="auto"/>
        <w:right w:val="none" w:sz="0" w:space="0" w:color="auto"/>
      </w:divBdr>
    </w:div>
    <w:div w:id="122506605">
      <w:marLeft w:val="640"/>
      <w:marRight w:val="0"/>
      <w:marTop w:val="0"/>
      <w:marBottom w:val="0"/>
      <w:divBdr>
        <w:top w:val="none" w:sz="0" w:space="0" w:color="auto"/>
        <w:left w:val="none" w:sz="0" w:space="0" w:color="auto"/>
        <w:bottom w:val="none" w:sz="0" w:space="0" w:color="auto"/>
        <w:right w:val="none" w:sz="0" w:space="0" w:color="auto"/>
      </w:divBdr>
    </w:div>
    <w:div w:id="122506674">
      <w:marLeft w:val="640"/>
      <w:marRight w:val="0"/>
      <w:marTop w:val="0"/>
      <w:marBottom w:val="0"/>
      <w:divBdr>
        <w:top w:val="none" w:sz="0" w:space="0" w:color="auto"/>
        <w:left w:val="none" w:sz="0" w:space="0" w:color="auto"/>
        <w:bottom w:val="none" w:sz="0" w:space="0" w:color="auto"/>
        <w:right w:val="none" w:sz="0" w:space="0" w:color="auto"/>
      </w:divBdr>
    </w:div>
    <w:div w:id="122575899">
      <w:marLeft w:val="640"/>
      <w:marRight w:val="0"/>
      <w:marTop w:val="0"/>
      <w:marBottom w:val="0"/>
      <w:divBdr>
        <w:top w:val="none" w:sz="0" w:space="0" w:color="auto"/>
        <w:left w:val="none" w:sz="0" w:space="0" w:color="auto"/>
        <w:bottom w:val="none" w:sz="0" w:space="0" w:color="auto"/>
        <w:right w:val="none" w:sz="0" w:space="0" w:color="auto"/>
      </w:divBdr>
    </w:div>
    <w:div w:id="122579391">
      <w:bodyDiv w:val="1"/>
      <w:marLeft w:val="0"/>
      <w:marRight w:val="0"/>
      <w:marTop w:val="0"/>
      <w:marBottom w:val="0"/>
      <w:divBdr>
        <w:top w:val="none" w:sz="0" w:space="0" w:color="auto"/>
        <w:left w:val="none" w:sz="0" w:space="0" w:color="auto"/>
        <w:bottom w:val="none" w:sz="0" w:space="0" w:color="auto"/>
        <w:right w:val="none" w:sz="0" w:space="0" w:color="auto"/>
      </w:divBdr>
    </w:div>
    <w:div w:id="122619224">
      <w:marLeft w:val="640"/>
      <w:marRight w:val="0"/>
      <w:marTop w:val="0"/>
      <w:marBottom w:val="0"/>
      <w:divBdr>
        <w:top w:val="none" w:sz="0" w:space="0" w:color="auto"/>
        <w:left w:val="none" w:sz="0" w:space="0" w:color="auto"/>
        <w:bottom w:val="none" w:sz="0" w:space="0" w:color="auto"/>
        <w:right w:val="none" w:sz="0" w:space="0" w:color="auto"/>
      </w:divBdr>
    </w:div>
    <w:div w:id="122696942">
      <w:marLeft w:val="640"/>
      <w:marRight w:val="0"/>
      <w:marTop w:val="0"/>
      <w:marBottom w:val="0"/>
      <w:divBdr>
        <w:top w:val="none" w:sz="0" w:space="0" w:color="auto"/>
        <w:left w:val="none" w:sz="0" w:space="0" w:color="auto"/>
        <w:bottom w:val="none" w:sz="0" w:space="0" w:color="auto"/>
        <w:right w:val="none" w:sz="0" w:space="0" w:color="auto"/>
      </w:divBdr>
    </w:div>
    <w:div w:id="122698488">
      <w:marLeft w:val="640"/>
      <w:marRight w:val="0"/>
      <w:marTop w:val="0"/>
      <w:marBottom w:val="0"/>
      <w:divBdr>
        <w:top w:val="none" w:sz="0" w:space="0" w:color="auto"/>
        <w:left w:val="none" w:sz="0" w:space="0" w:color="auto"/>
        <w:bottom w:val="none" w:sz="0" w:space="0" w:color="auto"/>
        <w:right w:val="none" w:sz="0" w:space="0" w:color="auto"/>
      </w:divBdr>
    </w:div>
    <w:div w:id="122770035">
      <w:marLeft w:val="640"/>
      <w:marRight w:val="0"/>
      <w:marTop w:val="0"/>
      <w:marBottom w:val="0"/>
      <w:divBdr>
        <w:top w:val="none" w:sz="0" w:space="0" w:color="auto"/>
        <w:left w:val="none" w:sz="0" w:space="0" w:color="auto"/>
        <w:bottom w:val="none" w:sz="0" w:space="0" w:color="auto"/>
        <w:right w:val="none" w:sz="0" w:space="0" w:color="auto"/>
      </w:divBdr>
    </w:div>
    <w:div w:id="122962182">
      <w:marLeft w:val="640"/>
      <w:marRight w:val="0"/>
      <w:marTop w:val="0"/>
      <w:marBottom w:val="0"/>
      <w:divBdr>
        <w:top w:val="none" w:sz="0" w:space="0" w:color="auto"/>
        <w:left w:val="none" w:sz="0" w:space="0" w:color="auto"/>
        <w:bottom w:val="none" w:sz="0" w:space="0" w:color="auto"/>
        <w:right w:val="none" w:sz="0" w:space="0" w:color="auto"/>
      </w:divBdr>
    </w:div>
    <w:div w:id="122963569">
      <w:marLeft w:val="640"/>
      <w:marRight w:val="0"/>
      <w:marTop w:val="0"/>
      <w:marBottom w:val="0"/>
      <w:divBdr>
        <w:top w:val="none" w:sz="0" w:space="0" w:color="auto"/>
        <w:left w:val="none" w:sz="0" w:space="0" w:color="auto"/>
        <w:bottom w:val="none" w:sz="0" w:space="0" w:color="auto"/>
        <w:right w:val="none" w:sz="0" w:space="0" w:color="auto"/>
      </w:divBdr>
    </w:div>
    <w:div w:id="123011140">
      <w:marLeft w:val="640"/>
      <w:marRight w:val="0"/>
      <w:marTop w:val="0"/>
      <w:marBottom w:val="0"/>
      <w:divBdr>
        <w:top w:val="none" w:sz="0" w:space="0" w:color="auto"/>
        <w:left w:val="none" w:sz="0" w:space="0" w:color="auto"/>
        <w:bottom w:val="none" w:sz="0" w:space="0" w:color="auto"/>
        <w:right w:val="none" w:sz="0" w:space="0" w:color="auto"/>
      </w:divBdr>
    </w:div>
    <w:div w:id="123039110">
      <w:marLeft w:val="640"/>
      <w:marRight w:val="0"/>
      <w:marTop w:val="0"/>
      <w:marBottom w:val="0"/>
      <w:divBdr>
        <w:top w:val="none" w:sz="0" w:space="0" w:color="auto"/>
        <w:left w:val="none" w:sz="0" w:space="0" w:color="auto"/>
        <w:bottom w:val="none" w:sz="0" w:space="0" w:color="auto"/>
        <w:right w:val="none" w:sz="0" w:space="0" w:color="auto"/>
      </w:divBdr>
    </w:div>
    <w:div w:id="123085354">
      <w:marLeft w:val="640"/>
      <w:marRight w:val="0"/>
      <w:marTop w:val="0"/>
      <w:marBottom w:val="0"/>
      <w:divBdr>
        <w:top w:val="none" w:sz="0" w:space="0" w:color="auto"/>
        <w:left w:val="none" w:sz="0" w:space="0" w:color="auto"/>
        <w:bottom w:val="none" w:sz="0" w:space="0" w:color="auto"/>
        <w:right w:val="none" w:sz="0" w:space="0" w:color="auto"/>
      </w:divBdr>
    </w:div>
    <w:div w:id="123086676">
      <w:marLeft w:val="640"/>
      <w:marRight w:val="0"/>
      <w:marTop w:val="0"/>
      <w:marBottom w:val="0"/>
      <w:divBdr>
        <w:top w:val="none" w:sz="0" w:space="0" w:color="auto"/>
        <w:left w:val="none" w:sz="0" w:space="0" w:color="auto"/>
        <w:bottom w:val="none" w:sz="0" w:space="0" w:color="auto"/>
        <w:right w:val="none" w:sz="0" w:space="0" w:color="auto"/>
      </w:divBdr>
    </w:div>
    <w:div w:id="123158765">
      <w:marLeft w:val="640"/>
      <w:marRight w:val="0"/>
      <w:marTop w:val="0"/>
      <w:marBottom w:val="0"/>
      <w:divBdr>
        <w:top w:val="none" w:sz="0" w:space="0" w:color="auto"/>
        <w:left w:val="none" w:sz="0" w:space="0" w:color="auto"/>
        <w:bottom w:val="none" w:sz="0" w:space="0" w:color="auto"/>
        <w:right w:val="none" w:sz="0" w:space="0" w:color="auto"/>
      </w:divBdr>
    </w:div>
    <w:div w:id="123161781">
      <w:marLeft w:val="640"/>
      <w:marRight w:val="0"/>
      <w:marTop w:val="0"/>
      <w:marBottom w:val="0"/>
      <w:divBdr>
        <w:top w:val="none" w:sz="0" w:space="0" w:color="auto"/>
        <w:left w:val="none" w:sz="0" w:space="0" w:color="auto"/>
        <w:bottom w:val="none" w:sz="0" w:space="0" w:color="auto"/>
        <w:right w:val="none" w:sz="0" w:space="0" w:color="auto"/>
      </w:divBdr>
    </w:div>
    <w:div w:id="123163321">
      <w:marLeft w:val="640"/>
      <w:marRight w:val="0"/>
      <w:marTop w:val="0"/>
      <w:marBottom w:val="0"/>
      <w:divBdr>
        <w:top w:val="none" w:sz="0" w:space="0" w:color="auto"/>
        <w:left w:val="none" w:sz="0" w:space="0" w:color="auto"/>
        <w:bottom w:val="none" w:sz="0" w:space="0" w:color="auto"/>
        <w:right w:val="none" w:sz="0" w:space="0" w:color="auto"/>
      </w:divBdr>
    </w:div>
    <w:div w:id="123233205">
      <w:marLeft w:val="640"/>
      <w:marRight w:val="0"/>
      <w:marTop w:val="0"/>
      <w:marBottom w:val="0"/>
      <w:divBdr>
        <w:top w:val="none" w:sz="0" w:space="0" w:color="auto"/>
        <w:left w:val="none" w:sz="0" w:space="0" w:color="auto"/>
        <w:bottom w:val="none" w:sz="0" w:space="0" w:color="auto"/>
        <w:right w:val="none" w:sz="0" w:space="0" w:color="auto"/>
      </w:divBdr>
    </w:div>
    <w:div w:id="123277567">
      <w:marLeft w:val="640"/>
      <w:marRight w:val="0"/>
      <w:marTop w:val="0"/>
      <w:marBottom w:val="0"/>
      <w:divBdr>
        <w:top w:val="none" w:sz="0" w:space="0" w:color="auto"/>
        <w:left w:val="none" w:sz="0" w:space="0" w:color="auto"/>
        <w:bottom w:val="none" w:sz="0" w:space="0" w:color="auto"/>
        <w:right w:val="none" w:sz="0" w:space="0" w:color="auto"/>
      </w:divBdr>
    </w:div>
    <w:div w:id="123355824">
      <w:marLeft w:val="640"/>
      <w:marRight w:val="0"/>
      <w:marTop w:val="0"/>
      <w:marBottom w:val="0"/>
      <w:divBdr>
        <w:top w:val="none" w:sz="0" w:space="0" w:color="auto"/>
        <w:left w:val="none" w:sz="0" w:space="0" w:color="auto"/>
        <w:bottom w:val="none" w:sz="0" w:space="0" w:color="auto"/>
        <w:right w:val="none" w:sz="0" w:space="0" w:color="auto"/>
      </w:divBdr>
    </w:div>
    <w:div w:id="123429739">
      <w:marLeft w:val="640"/>
      <w:marRight w:val="0"/>
      <w:marTop w:val="0"/>
      <w:marBottom w:val="0"/>
      <w:divBdr>
        <w:top w:val="none" w:sz="0" w:space="0" w:color="auto"/>
        <w:left w:val="none" w:sz="0" w:space="0" w:color="auto"/>
        <w:bottom w:val="none" w:sz="0" w:space="0" w:color="auto"/>
        <w:right w:val="none" w:sz="0" w:space="0" w:color="auto"/>
      </w:divBdr>
    </w:div>
    <w:div w:id="123475786">
      <w:marLeft w:val="640"/>
      <w:marRight w:val="0"/>
      <w:marTop w:val="0"/>
      <w:marBottom w:val="0"/>
      <w:divBdr>
        <w:top w:val="none" w:sz="0" w:space="0" w:color="auto"/>
        <w:left w:val="none" w:sz="0" w:space="0" w:color="auto"/>
        <w:bottom w:val="none" w:sz="0" w:space="0" w:color="auto"/>
        <w:right w:val="none" w:sz="0" w:space="0" w:color="auto"/>
      </w:divBdr>
    </w:div>
    <w:div w:id="123500591">
      <w:marLeft w:val="640"/>
      <w:marRight w:val="0"/>
      <w:marTop w:val="0"/>
      <w:marBottom w:val="0"/>
      <w:divBdr>
        <w:top w:val="none" w:sz="0" w:space="0" w:color="auto"/>
        <w:left w:val="none" w:sz="0" w:space="0" w:color="auto"/>
        <w:bottom w:val="none" w:sz="0" w:space="0" w:color="auto"/>
        <w:right w:val="none" w:sz="0" w:space="0" w:color="auto"/>
      </w:divBdr>
    </w:div>
    <w:div w:id="123543552">
      <w:marLeft w:val="640"/>
      <w:marRight w:val="0"/>
      <w:marTop w:val="0"/>
      <w:marBottom w:val="0"/>
      <w:divBdr>
        <w:top w:val="none" w:sz="0" w:space="0" w:color="auto"/>
        <w:left w:val="none" w:sz="0" w:space="0" w:color="auto"/>
        <w:bottom w:val="none" w:sz="0" w:space="0" w:color="auto"/>
        <w:right w:val="none" w:sz="0" w:space="0" w:color="auto"/>
      </w:divBdr>
    </w:div>
    <w:div w:id="123546311">
      <w:marLeft w:val="640"/>
      <w:marRight w:val="0"/>
      <w:marTop w:val="0"/>
      <w:marBottom w:val="0"/>
      <w:divBdr>
        <w:top w:val="none" w:sz="0" w:space="0" w:color="auto"/>
        <w:left w:val="none" w:sz="0" w:space="0" w:color="auto"/>
        <w:bottom w:val="none" w:sz="0" w:space="0" w:color="auto"/>
        <w:right w:val="none" w:sz="0" w:space="0" w:color="auto"/>
      </w:divBdr>
    </w:div>
    <w:div w:id="123619412">
      <w:marLeft w:val="640"/>
      <w:marRight w:val="0"/>
      <w:marTop w:val="0"/>
      <w:marBottom w:val="0"/>
      <w:divBdr>
        <w:top w:val="none" w:sz="0" w:space="0" w:color="auto"/>
        <w:left w:val="none" w:sz="0" w:space="0" w:color="auto"/>
        <w:bottom w:val="none" w:sz="0" w:space="0" w:color="auto"/>
        <w:right w:val="none" w:sz="0" w:space="0" w:color="auto"/>
      </w:divBdr>
    </w:div>
    <w:div w:id="123623183">
      <w:marLeft w:val="640"/>
      <w:marRight w:val="0"/>
      <w:marTop w:val="0"/>
      <w:marBottom w:val="0"/>
      <w:divBdr>
        <w:top w:val="none" w:sz="0" w:space="0" w:color="auto"/>
        <w:left w:val="none" w:sz="0" w:space="0" w:color="auto"/>
        <w:bottom w:val="none" w:sz="0" w:space="0" w:color="auto"/>
        <w:right w:val="none" w:sz="0" w:space="0" w:color="auto"/>
      </w:divBdr>
    </w:div>
    <w:div w:id="123891209">
      <w:marLeft w:val="640"/>
      <w:marRight w:val="0"/>
      <w:marTop w:val="0"/>
      <w:marBottom w:val="0"/>
      <w:divBdr>
        <w:top w:val="none" w:sz="0" w:space="0" w:color="auto"/>
        <w:left w:val="none" w:sz="0" w:space="0" w:color="auto"/>
        <w:bottom w:val="none" w:sz="0" w:space="0" w:color="auto"/>
        <w:right w:val="none" w:sz="0" w:space="0" w:color="auto"/>
      </w:divBdr>
    </w:div>
    <w:div w:id="123928612">
      <w:marLeft w:val="640"/>
      <w:marRight w:val="0"/>
      <w:marTop w:val="0"/>
      <w:marBottom w:val="0"/>
      <w:divBdr>
        <w:top w:val="none" w:sz="0" w:space="0" w:color="auto"/>
        <w:left w:val="none" w:sz="0" w:space="0" w:color="auto"/>
        <w:bottom w:val="none" w:sz="0" w:space="0" w:color="auto"/>
        <w:right w:val="none" w:sz="0" w:space="0" w:color="auto"/>
      </w:divBdr>
    </w:div>
    <w:div w:id="123932419">
      <w:marLeft w:val="640"/>
      <w:marRight w:val="0"/>
      <w:marTop w:val="0"/>
      <w:marBottom w:val="0"/>
      <w:divBdr>
        <w:top w:val="none" w:sz="0" w:space="0" w:color="auto"/>
        <w:left w:val="none" w:sz="0" w:space="0" w:color="auto"/>
        <w:bottom w:val="none" w:sz="0" w:space="0" w:color="auto"/>
        <w:right w:val="none" w:sz="0" w:space="0" w:color="auto"/>
      </w:divBdr>
    </w:div>
    <w:div w:id="124006134">
      <w:marLeft w:val="640"/>
      <w:marRight w:val="0"/>
      <w:marTop w:val="0"/>
      <w:marBottom w:val="0"/>
      <w:divBdr>
        <w:top w:val="none" w:sz="0" w:space="0" w:color="auto"/>
        <w:left w:val="none" w:sz="0" w:space="0" w:color="auto"/>
        <w:bottom w:val="none" w:sz="0" w:space="0" w:color="auto"/>
        <w:right w:val="none" w:sz="0" w:space="0" w:color="auto"/>
      </w:divBdr>
    </w:div>
    <w:div w:id="124012463">
      <w:marLeft w:val="640"/>
      <w:marRight w:val="0"/>
      <w:marTop w:val="0"/>
      <w:marBottom w:val="0"/>
      <w:divBdr>
        <w:top w:val="none" w:sz="0" w:space="0" w:color="auto"/>
        <w:left w:val="none" w:sz="0" w:space="0" w:color="auto"/>
        <w:bottom w:val="none" w:sz="0" w:space="0" w:color="auto"/>
        <w:right w:val="none" w:sz="0" w:space="0" w:color="auto"/>
      </w:divBdr>
    </w:div>
    <w:div w:id="124082059">
      <w:bodyDiv w:val="1"/>
      <w:marLeft w:val="0"/>
      <w:marRight w:val="0"/>
      <w:marTop w:val="0"/>
      <w:marBottom w:val="0"/>
      <w:divBdr>
        <w:top w:val="none" w:sz="0" w:space="0" w:color="auto"/>
        <w:left w:val="none" w:sz="0" w:space="0" w:color="auto"/>
        <w:bottom w:val="none" w:sz="0" w:space="0" w:color="auto"/>
        <w:right w:val="none" w:sz="0" w:space="0" w:color="auto"/>
      </w:divBdr>
    </w:div>
    <w:div w:id="124130065">
      <w:marLeft w:val="640"/>
      <w:marRight w:val="0"/>
      <w:marTop w:val="0"/>
      <w:marBottom w:val="0"/>
      <w:divBdr>
        <w:top w:val="none" w:sz="0" w:space="0" w:color="auto"/>
        <w:left w:val="none" w:sz="0" w:space="0" w:color="auto"/>
        <w:bottom w:val="none" w:sz="0" w:space="0" w:color="auto"/>
        <w:right w:val="none" w:sz="0" w:space="0" w:color="auto"/>
      </w:divBdr>
    </w:div>
    <w:div w:id="124198829">
      <w:marLeft w:val="640"/>
      <w:marRight w:val="0"/>
      <w:marTop w:val="0"/>
      <w:marBottom w:val="0"/>
      <w:divBdr>
        <w:top w:val="none" w:sz="0" w:space="0" w:color="auto"/>
        <w:left w:val="none" w:sz="0" w:space="0" w:color="auto"/>
        <w:bottom w:val="none" w:sz="0" w:space="0" w:color="auto"/>
        <w:right w:val="none" w:sz="0" w:space="0" w:color="auto"/>
      </w:divBdr>
    </w:div>
    <w:div w:id="124201704">
      <w:marLeft w:val="640"/>
      <w:marRight w:val="0"/>
      <w:marTop w:val="0"/>
      <w:marBottom w:val="0"/>
      <w:divBdr>
        <w:top w:val="none" w:sz="0" w:space="0" w:color="auto"/>
        <w:left w:val="none" w:sz="0" w:space="0" w:color="auto"/>
        <w:bottom w:val="none" w:sz="0" w:space="0" w:color="auto"/>
        <w:right w:val="none" w:sz="0" w:space="0" w:color="auto"/>
      </w:divBdr>
    </w:div>
    <w:div w:id="124391529">
      <w:marLeft w:val="640"/>
      <w:marRight w:val="0"/>
      <w:marTop w:val="0"/>
      <w:marBottom w:val="0"/>
      <w:divBdr>
        <w:top w:val="none" w:sz="0" w:space="0" w:color="auto"/>
        <w:left w:val="none" w:sz="0" w:space="0" w:color="auto"/>
        <w:bottom w:val="none" w:sz="0" w:space="0" w:color="auto"/>
        <w:right w:val="none" w:sz="0" w:space="0" w:color="auto"/>
      </w:divBdr>
    </w:div>
    <w:div w:id="124469555">
      <w:marLeft w:val="640"/>
      <w:marRight w:val="0"/>
      <w:marTop w:val="0"/>
      <w:marBottom w:val="0"/>
      <w:divBdr>
        <w:top w:val="none" w:sz="0" w:space="0" w:color="auto"/>
        <w:left w:val="none" w:sz="0" w:space="0" w:color="auto"/>
        <w:bottom w:val="none" w:sz="0" w:space="0" w:color="auto"/>
        <w:right w:val="none" w:sz="0" w:space="0" w:color="auto"/>
      </w:divBdr>
    </w:div>
    <w:div w:id="124473006">
      <w:marLeft w:val="640"/>
      <w:marRight w:val="0"/>
      <w:marTop w:val="0"/>
      <w:marBottom w:val="0"/>
      <w:divBdr>
        <w:top w:val="none" w:sz="0" w:space="0" w:color="auto"/>
        <w:left w:val="none" w:sz="0" w:space="0" w:color="auto"/>
        <w:bottom w:val="none" w:sz="0" w:space="0" w:color="auto"/>
        <w:right w:val="none" w:sz="0" w:space="0" w:color="auto"/>
      </w:divBdr>
    </w:div>
    <w:div w:id="124593069">
      <w:marLeft w:val="640"/>
      <w:marRight w:val="0"/>
      <w:marTop w:val="0"/>
      <w:marBottom w:val="0"/>
      <w:divBdr>
        <w:top w:val="none" w:sz="0" w:space="0" w:color="auto"/>
        <w:left w:val="none" w:sz="0" w:space="0" w:color="auto"/>
        <w:bottom w:val="none" w:sz="0" w:space="0" w:color="auto"/>
        <w:right w:val="none" w:sz="0" w:space="0" w:color="auto"/>
      </w:divBdr>
    </w:div>
    <w:div w:id="124783592">
      <w:marLeft w:val="640"/>
      <w:marRight w:val="0"/>
      <w:marTop w:val="0"/>
      <w:marBottom w:val="0"/>
      <w:divBdr>
        <w:top w:val="none" w:sz="0" w:space="0" w:color="auto"/>
        <w:left w:val="none" w:sz="0" w:space="0" w:color="auto"/>
        <w:bottom w:val="none" w:sz="0" w:space="0" w:color="auto"/>
        <w:right w:val="none" w:sz="0" w:space="0" w:color="auto"/>
      </w:divBdr>
    </w:div>
    <w:div w:id="124859123">
      <w:marLeft w:val="640"/>
      <w:marRight w:val="0"/>
      <w:marTop w:val="0"/>
      <w:marBottom w:val="0"/>
      <w:divBdr>
        <w:top w:val="none" w:sz="0" w:space="0" w:color="auto"/>
        <w:left w:val="none" w:sz="0" w:space="0" w:color="auto"/>
        <w:bottom w:val="none" w:sz="0" w:space="0" w:color="auto"/>
        <w:right w:val="none" w:sz="0" w:space="0" w:color="auto"/>
      </w:divBdr>
    </w:div>
    <w:div w:id="124860807">
      <w:marLeft w:val="640"/>
      <w:marRight w:val="0"/>
      <w:marTop w:val="0"/>
      <w:marBottom w:val="0"/>
      <w:divBdr>
        <w:top w:val="none" w:sz="0" w:space="0" w:color="auto"/>
        <w:left w:val="none" w:sz="0" w:space="0" w:color="auto"/>
        <w:bottom w:val="none" w:sz="0" w:space="0" w:color="auto"/>
        <w:right w:val="none" w:sz="0" w:space="0" w:color="auto"/>
      </w:divBdr>
    </w:div>
    <w:div w:id="124929620">
      <w:marLeft w:val="640"/>
      <w:marRight w:val="0"/>
      <w:marTop w:val="0"/>
      <w:marBottom w:val="0"/>
      <w:divBdr>
        <w:top w:val="none" w:sz="0" w:space="0" w:color="auto"/>
        <w:left w:val="none" w:sz="0" w:space="0" w:color="auto"/>
        <w:bottom w:val="none" w:sz="0" w:space="0" w:color="auto"/>
        <w:right w:val="none" w:sz="0" w:space="0" w:color="auto"/>
      </w:divBdr>
    </w:div>
    <w:div w:id="124930847">
      <w:marLeft w:val="640"/>
      <w:marRight w:val="0"/>
      <w:marTop w:val="0"/>
      <w:marBottom w:val="0"/>
      <w:divBdr>
        <w:top w:val="none" w:sz="0" w:space="0" w:color="auto"/>
        <w:left w:val="none" w:sz="0" w:space="0" w:color="auto"/>
        <w:bottom w:val="none" w:sz="0" w:space="0" w:color="auto"/>
        <w:right w:val="none" w:sz="0" w:space="0" w:color="auto"/>
      </w:divBdr>
    </w:div>
    <w:div w:id="124934648">
      <w:marLeft w:val="640"/>
      <w:marRight w:val="0"/>
      <w:marTop w:val="0"/>
      <w:marBottom w:val="0"/>
      <w:divBdr>
        <w:top w:val="none" w:sz="0" w:space="0" w:color="auto"/>
        <w:left w:val="none" w:sz="0" w:space="0" w:color="auto"/>
        <w:bottom w:val="none" w:sz="0" w:space="0" w:color="auto"/>
        <w:right w:val="none" w:sz="0" w:space="0" w:color="auto"/>
      </w:divBdr>
    </w:div>
    <w:div w:id="125006234">
      <w:marLeft w:val="640"/>
      <w:marRight w:val="0"/>
      <w:marTop w:val="0"/>
      <w:marBottom w:val="0"/>
      <w:divBdr>
        <w:top w:val="none" w:sz="0" w:space="0" w:color="auto"/>
        <w:left w:val="none" w:sz="0" w:space="0" w:color="auto"/>
        <w:bottom w:val="none" w:sz="0" w:space="0" w:color="auto"/>
        <w:right w:val="none" w:sz="0" w:space="0" w:color="auto"/>
      </w:divBdr>
    </w:div>
    <w:div w:id="125046400">
      <w:marLeft w:val="640"/>
      <w:marRight w:val="0"/>
      <w:marTop w:val="0"/>
      <w:marBottom w:val="0"/>
      <w:divBdr>
        <w:top w:val="none" w:sz="0" w:space="0" w:color="auto"/>
        <w:left w:val="none" w:sz="0" w:space="0" w:color="auto"/>
        <w:bottom w:val="none" w:sz="0" w:space="0" w:color="auto"/>
        <w:right w:val="none" w:sz="0" w:space="0" w:color="auto"/>
      </w:divBdr>
    </w:div>
    <w:div w:id="125048692">
      <w:marLeft w:val="640"/>
      <w:marRight w:val="0"/>
      <w:marTop w:val="0"/>
      <w:marBottom w:val="0"/>
      <w:divBdr>
        <w:top w:val="none" w:sz="0" w:space="0" w:color="auto"/>
        <w:left w:val="none" w:sz="0" w:space="0" w:color="auto"/>
        <w:bottom w:val="none" w:sz="0" w:space="0" w:color="auto"/>
        <w:right w:val="none" w:sz="0" w:space="0" w:color="auto"/>
      </w:divBdr>
    </w:div>
    <w:div w:id="125241663">
      <w:marLeft w:val="640"/>
      <w:marRight w:val="0"/>
      <w:marTop w:val="0"/>
      <w:marBottom w:val="0"/>
      <w:divBdr>
        <w:top w:val="none" w:sz="0" w:space="0" w:color="auto"/>
        <w:left w:val="none" w:sz="0" w:space="0" w:color="auto"/>
        <w:bottom w:val="none" w:sz="0" w:space="0" w:color="auto"/>
        <w:right w:val="none" w:sz="0" w:space="0" w:color="auto"/>
      </w:divBdr>
    </w:div>
    <w:div w:id="125319881">
      <w:marLeft w:val="640"/>
      <w:marRight w:val="0"/>
      <w:marTop w:val="0"/>
      <w:marBottom w:val="0"/>
      <w:divBdr>
        <w:top w:val="none" w:sz="0" w:space="0" w:color="auto"/>
        <w:left w:val="none" w:sz="0" w:space="0" w:color="auto"/>
        <w:bottom w:val="none" w:sz="0" w:space="0" w:color="auto"/>
        <w:right w:val="none" w:sz="0" w:space="0" w:color="auto"/>
      </w:divBdr>
    </w:div>
    <w:div w:id="125395162">
      <w:marLeft w:val="640"/>
      <w:marRight w:val="0"/>
      <w:marTop w:val="0"/>
      <w:marBottom w:val="0"/>
      <w:divBdr>
        <w:top w:val="none" w:sz="0" w:space="0" w:color="auto"/>
        <w:left w:val="none" w:sz="0" w:space="0" w:color="auto"/>
        <w:bottom w:val="none" w:sz="0" w:space="0" w:color="auto"/>
        <w:right w:val="none" w:sz="0" w:space="0" w:color="auto"/>
      </w:divBdr>
    </w:div>
    <w:div w:id="125436630">
      <w:marLeft w:val="640"/>
      <w:marRight w:val="0"/>
      <w:marTop w:val="0"/>
      <w:marBottom w:val="0"/>
      <w:divBdr>
        <w:top w:val="none" w:sz="0" w:space="0" w:color="auto"/>
        <w:left w:val="none" w:sz="0" w:space="0" w:color="auto"/>
        <w:bottom w:val="none" w:sz="0" w:space="0" w:color="auto"/>
        <w:right w:val="none" w:sz="0" w:space="0" w:color="auto"/>
      </w:divBdr>
    </w:div>
    <w:div w:id="125507953">
      <w:marLeft w:val="640"/>
      <w:marRight w:val="0"/>
      <w:marTop w:val="0"/>
      <w:marBottom w:val="0"/>
      <w:divBdr>
        <w:top w:val="none" w:sz="0" w:space="0" w:color="auto"/>
        <w:left w:val="none" w:sz="0" w:space="0" w:color="auto"/>
        <w:bottom w:val="none" w:sz="0" w:space="0" w:color="auto"/>
        <w:right w:val="none" w:sz="0" w:space="0" w:color="auto"/>
      </w:divBdr>
    </w:div>
    <w:div w:id="125512074">
      <w:marLeft w:val="640"/>
      <w:marRight w:val="0"/>
      <w:marTop w:val="0"/>
      <w:marBottom w:val="0"/>
      <w:divBdr>
        <w:top w:val="none" w:sz="0" w:space="0" w:color="auto"/>
        <w:left w:val="none" w:sz="0" w:space="0" w:color="auto"/>
        <w:bottom w:val="none" w:sz="0" w:space="0" w:color="auto"/>
        <w:right w:val="none" w:sz="0" w:space="0" w:color="auto"/>
      </w:divBdr>
    </w:div>
    <w:div w:id="125514661">
      <w:marLeft w:val="640"/>
      <w:marRight w:val="0"/>
      <w:marTop w:val="0"/>
      <w:marBottom w:val="0"/>
      <w:divBdr>
        <w:top w:val="none" w:sz="0" w:space="0" w:color="auto"/>
        <w:left w:val="none" w:sz="0" w:space="0" w:color="auto"/>
        <w:bottom w:val="none" w:sz="0" w:space="0" w:color="auto"/>
        <w:right w:val="none" w:sz="0" w:space="0" w:color="auto"/>
      </w:divBdr>
    </w:div>
    <w:div w:id="125582910">
      <w:marLeft w:val="640"/>
      <w:marRight w:val="0"/>
      <w:marTop w:val="0"/>
      <w:marBottom w:val="0"/>
      <w:divBdr>
        <w:top w:val="none" w:sz="0" w:space="0" w:color="auto"/>
        <w:left w:val="none" w:sz="0" w:space="0" w:color="auto"/>
        <w:bottom w:val="none" w:sz="0" w:space="0" w:color="auto"/>
        <w:right w:val="none" w:sz="0" w:space="0" w:color="auto"/>
      </w:divBdr>
    </w:div>
    <w:div w:id="125585621">
      <w:marLeft w:val="640"/>
      <w:marRight w:val="0"/>
      <w:marTop w:val="0"/>
      <w:marBottom w:val="0"/>
      <w:divBdr>
        <w:top w:val="none" w:sz="0" w:space="0" w:color="auto"/>
        <w:left w:val="none" w:sz="0" w:space="0" w:color="auto"/>
        <w:bottom w:val="none" w:sz="0" w:space="0" w:color="auto"/>
        <w:right w:val="none" w:sz="0" w:space="0" w:color="auto"/>
      </w:divBdr>
    </w:div>
    <w:div w:id="125664053">
      <w:marLeft w:val="640"/>
      <w:marRight w:val="0"/>
      <w:marTop w:val="0"/>
      <w:marBottom w:val="0"/>
      <w:divBdr>
        <w:top w:val="none" w:sz="0" w:space="0" w:color="auto"/>
        <w:left w:val="none" w:sz="0" w:space="0" w:color="auto"/>
        <w:bottom w:val="none" w:sz="0" w:space="0" w:color="auto"/>
        <w:right w:val="none" w:sz="0" w:space="0" w:color="auto"/>
      </w:divBdr>
    </w:div>
    <w:div w:id="125704064">
      <w:marLeft w:val="640"/>
      <w:marRight w:val="0"/>
      <w:marTop w:val="0"/>
      <w:marBottom w:val="0"/>
      <w:divBdr>
        <w:top w:val="none" w:sz="0" w:space="0" w:color="auto"/>
        <w:left w:val="none" w:sz="0" w:space="0" w:color="auto"/>
        <w:bottom w:val="none" w:sz="0" w:space="0" w:color="auto"/>
        <w:right w:val="none" w:sz="0" w:space="0" w:color="auto"/>
      </w:divBdr>
    </w:div>
    <w:div w:id="125782499">
      <w:marLeft w:val="640"/>
      <w:marRight w:val="0"/>
      <w:marTop w:val="0"/>
      <w:marBottom w:val="0"/>
      <w:divBdr>
        <w:top w:val="none" w:sz="0" w:space="0" w:color="auto"/>
        <w:left w:val="none" w:sz="0" w:space="0" w:color="auto"/>
        <w:bottom w:val="none" w:sz="0" w:space="0" w:color="auto"/>
        <w:right w:val="none" w:sz="0" w:space="0" w:color="auto"/>
      </w:divBdr>
    </w:div>
    <w:div w:id="125861066">
      <w:marLeft w:val="640"/>
      <w:marRight w:val="0"/>
      <w:marTop w:val="0"/>
      <w:marBottom w:val="0"/>
      <w:divBdr>
        <w:top w:val="none" w:sz="0" w:space="0" w:color="auto"/>
        <w:left w:val="none" w:sz="0" w:space="0" w:color="auto"/>
        <w:bottom w:val="none" w:sz="0" w:space="0" w:color="auto"/>
        <w:right w:val="none" w:sz="0" w:space="0" w:color="auto"/>
      </w:divBdr>
    </w:div>
    <w:div w:id="125895294">
      <w:marLeft w:val="640"/>
      <w:marRight w:val="0"/>
      <w:marTop w:val="0"/>
      <w:marBottom w:val="0"/>
      <w:divBdr>
        <w:top w:val="none" w:sz="0" w:space="0" w:color="auto"/>
        <w:left w:val="none" w:sz="0" w:space="0" w:color="auto"/>
        <w:bottom w:val="none" w:sz="0" w:space="0" w:color="auto"/>
        <w:right w:val="none" w:sz="0" w:space="0" w:color="auto"/>
      </w:divBdr>
    </w:div>
    <w:div w:id="126045571">
      <w:marLeft w:val="640"/>
      <w:marRight w:val="0"/>
      <w:marTop w:val="0"/>
      <w:marBottom w:val="0"/>
      <w:divBdr>
        <w:top w:val="none" w:sz="0" w:space="0" w:color="auto"/>
        <w:left w:val="none" w:sz="0" w:space="0" w:color="auto"/>
        <w:bottom w:val="none" w:sz="0" w:space="0" w:color="auto"/>
        <w:right w:val="none" w:sz="0" w:space="0" w:color="auto"/>
      </w:divBdr>
    </w:div>
    <w:div w:id="126047641">
      <w:marLeft w:val="640"/>
      <w:marRight w:val="0"/>
      <w:marTop w:val="0"/>
      <w:marBottom w:val="0"/>
      <w:divBdr>
        <w:top w:val="none" w:sz="0" w:space="0" w:color="auto"/>
        <w:left w:val="none" w:sz="0" w:space="0" w:color="auto"/>
        <w:bottom w:val="none" w:sz="0" w:space="0" w:color="auto"/>
        <w:right w:val="none" w:sz="0" w:space="0" w:color="auto"/>
      </w:divBdr>
    </w:div>
    <w:div w:id="126054036">
      <w:marLeft w:val="640"/>
      <w:marRight w:val="0"/>
      <w:marTop w:val="0"/>
      <w:marBottom w:val="0"/>
      <w:divBdr>
        <w:top w:val="none" w:sz="0" w:space="0" w:color="auto"/>
        <w:left w:val="none" w:sz="0" w:space="0" w:color="auto"/>
        <w:bottom w:val="none" w:sz="0" w:space="0" w:color="auto"/>
        <w:right w:val="none" w:sz="0" w:space="0" w:color="auto"/>
      </w:divBdr>
    </w:div>
    <w:div w:id="126092728">
      <w:marLeft w:val="640"/>
      <w:marRight w:val="0"/>
      <w:marTop w:val="0"/>
      <w:marBottom w:val="0"/>
      <w:divBdr>
        <w:top w:val="none" w:sz="0" w:space="0" w:color="auto"/>
        <w:left w:val="none" w:sz="0" w:space="0" w:color="auto"/>
        <w:bottom w:val="none" w:sz="0" w:space="0" w:color="auto"/>
        <w:right w:val="none" w:sz="0" w:space="0" w:color="auto"/>
      </w:divBdr>
    </w:div>
    <w:div w:id="126120825">
      <w:marLeft w:val="640"/>
      <w:marRight w:val="0"/>
      <w:marTop w:val="0"/>
      <w:marBottom w:val="0"/>
      <w:divBdr>
        <w:top w:val="none" w:sz="0" w:space="0" w:color="auto"/>
        <w:left w:val="none" w:sz="0" w:space="0" w:color="auto"/>
        <w:bottom w:val="none" w:sz="0" w:space="0" w:color="auto"/>
        <w:right w:val="none" w:sz="0" w:space="0" w:color="auto"/>
      </w:divBdr>
    </w:div>
    <w:div w:id="126163408">
      <w:marLeft w:val="640"/>
      <w:marRight w:val="0"/>
      <w:marTop w:val="0"/>
      <w:marBottom w:val="0"/>
      <w:divBdr>
        <w:top w:val="none" w:sz="0" w:space="0" w:color="auto"/>
        <w:left w:val="none" w:sz="0" w:space="0" w:color="auto"/>
        <w:bottom w:val="none" w:sz="0" w:space="0" w:color="auto"/>
        <w:right w:val="none" w:sz="0" w:space="0" w:color="auto"/>
      </w:divBdr>
    </w:div>
    <w:div w:id="126166907">
      <w:marLeft w:val="640"/>
      <w:marRight w:val="0"/>
      <w:marTop w:val="0"/>
      <w:marBottom w:val="0"/>
      <w:divBdr>
        <w:top w:val="none" w:sz="0" w:space="0" w:color="auto"/>
        <w:left w:val="none" w:sz="0" w:space="0" w:color="auto"/>
        <w:bottom w:val="none" w:sz="0" w:space="0" w:color="auto"/>
        <w:right w:val="none" w:sz="0" w:space="0" w:color="auto"/>
      </w:divBdr>
    </w:div>
    <w:div w:id="126169423">
      <w:marLeft w:val="640"/>
      <w:marRight w:val="0"/>
      <w:marTop w:val="0"/>
      <w:marBottom w:val="0"/>
      <w:divBdr>
        <w:top w:val="none" w:sz="0" w:space="0" w:color="auto"/>
        <w:left w:val="none" w:sz="0" w:space="0" w:color="auto"/>
        <w:bottom w:val="none" w:sz="0" w:space="0" w:color="auto"/>
        <w:right w:val="none" w:sz="0" w:space="0" w:color="auto"/>
      </w:divBdr>
    </w:div>
    <w:div w:id="126238569">
      <w:bodyDiv w:val="1"/>
      <w:marLeft w:val="0"/>
      <w:marRight w:val="0"/>
      <w:marTop w:val="0"/>
      <w:marBottom w:val="0"/>
      <w:divBdr>
        <w:top w:val="none" w:sz="0" w:space="0" w:color="auto"/>
        <w:left w:val="none" w:sz="0" w:space="0" w:color="auto"/>
        <w:bottom w:val="none" w:sz="0" w:space="0" w:color="auto"/>
        <w:right w:val="none" w:sz="0" w:space="0" w:color="auto"/>
      </w:divBdr>
    </w:div>
    <w:div w:id="126314322">
      <w:marLeft w:val="640"/>
      <w:marRight w:val="0"/>
      <w:marTop w:val="0"/>
      <w:marBottom w:val="0"/>
      <w:divBdr>
        <w:top w:val="none" w:sz="0" w:space="0" w:color="auto"/>
        <w:left w:val="none" w:sz="0" w:space="0" w:color="auto"/>
        <w:bottom w:val="none" w:sz="0" w:space="0" w:color="auto"/>
        <w:right w:val="none" w:sz="0" w:space="0" w:color="auto"/>
      </w:divBdr>
    </w:div>
    <w:div w:id="126318103">
      <w:marLeft w:val="640"/>
      <w:marRight w:val="0"/>
      <w:marTop w:val="0"/>
      <w:marBottom w:val="0"/>
      <w:divBdr>
        <w:top w:val="none" w:sz="0" w:space="0" w:color="auto"/>
        <w:left w:val="none" w:sz="0" w:space="0" w:color="auto"/>
        <w:bottom w:val="none" w:sz="0" w:space="0" w:color="auto"/>
        <w:right w:val="none" w:sz="0" w:space="0" w:color="auto"/>
      </w:divBdr>
    </w:div>
    <w:div w:id="126439900">
      <w:marLeft w:val="640"/>
      <w:marRight w:val="0"/>
      <w:marTop w:val="0"/>
      <w:marBottom w:val="0"/>
      <w:divBdr>
        <w:top w:val="none" w:sz="0" w:space="0" w:color="auto"/>
        <w:left w:val="none" w:sz="0" w:space="0" w:color="auto"/>
        <w:bottom w:val="none" w:sz="0" w:space="0" w:color="auto"/>
        <w:right w:val="none" w:sz="0" w:space="0" w:color="auto"/>
      </w:divBdr>
    </w:div>
    <w:div w:id="126440658">
      <w:marLeft w:val="640"/>
      <w:marRight w:val="0"/>
      <w:marTop w:val="0"/>
      <w:marBottom w:val="0"/>
      <w:divBdr>
        <w:top w:val="none" w:sz="0" w:space="0" w:color="auto"/>
        <w:left w:val="none" w:sz="0" w:space="0" w:color="auto"/>
        <w:bottom w:val="none" w:sz="0" w:space="0" w:color="auto"/>
        <w:right w:val="none" w:sz="0" w:space="0" w:color="auto"/>
      </w:divBdr>
    </w:div>
    <w:div w:id="126550798">
      <w:marLeft w:val="640"/>
      <w:marRight w:val="0"/>
      <w:marTop w:val="0"/>
      <w:marBottom w:val="0"/>
      <w:divBdr>
        <w:top w:val="none" w:sz="0" w:space="0" w:color="auto"/>
        <w:left w:val="none" w:sz="0" w:space="0" w:color="auto"/>
        <w:bottom w:val="none" w:sz="0" w:space="0" w:color="auto"/>
        <w:right w:val="none" w:sz="0" w:space="0" w:color="auto"/>
      </w:divBdr>
    </w:div>
    <w:div w:id="126553364">
      <w:marLeft w:val="640"/>
      <w:marRight w:val="0"/>
      <w:marTop w:val="0"/>
      <w:marBottom w:val="0"/>
      <w:divBdr>
        <w:top w:val="none" w:sz="0" w:space="0" w:color="auto"/>
        <w:left w:val="none" w:sz="0" w:space="0" w:color="auto"/>
        <w:bottom w:val="none" w:sz="0" w:space="0" w:color="auto"/>
        <w:right w:val="none" w:sz="0" w:space="0" w:color="auto"/>
      </w:divBdr>
    </w:div>
    <w:div w:id="126747595">
      <w:marLeft w:val="640"/>
      <w:marRight w:val="0"/>
      <w:marTop w:val="0"/>
      <w:marBottom w:val="0"/>
      <w:divBdr>
        <w:top w:val="none" w:sz="0" w:space="0" w:color="auto"/>
        <w:left w:val="none" w:sz="0" w:space="0" w:color="auto"/>
        <w:bottom w:val="none" w:sz="0" w:space="0" w:color="auto"/>
        <w:right w:val="none" w:sz="0" w:space="0" w:color="auto"/>
      </w:divBdr>
    </w:div>
    <w:div w:id="126775760">
      <w:marLeft w:val="640"/>
      <w:marRight w:val="0"/>
      <w:marTop w:val="0"/>
      <w:marBottom w:val="0"/>
      <w:divBdr>
        <w:top w:val="none" w:sz="0" w:space="0" w:color="auto"/>
        <w:left w:val="none" w:sz="0" w:space="0" w:color="auto"/>
        <w:bottom w:val="none" w:sz="0" w:space="0" w:color="auto"/>
        <w:right w:val="none" w:sz="0" w:space="0" w:color="auto"/>
      </w:divBdr>
    </w:div>
    <w:div w:id="126777206">
      <w:marLeft w:val="640"/>
      <w:marRight w:val="0"/>
      <w:marTop w:val="0"/>
      <w:marBottom w:val="0"/>
      <w:divBdr>
        <w:top w:val="none" w:sz="0" w:space="0" w:color="auto"/>
        <w:left w:val="none" w:sz="0" w:space="0" w:color="auto"/>
        <w:bottom w:val="none" w:sz="0" w:space="0" w:color="auto"/>
        <w:right w:val="none" w:sz="0" w:space="0" w:color="auto"/>
      </w:divBdr>
    </w:div>
    <w:div w:id="126777653">
      <w:marLeft w:val="640"/>
      <w:marRight w:val="0"/>
      <w:marTop w:val="0"/>
      <w:marBottom w:val="0"/>
      <w:divBdr>
        <w:top w:val="none" w:sz="0" w:space="0" w:color="auto"/>
        <w:left w:val="none" w:sz="0" w:space="0" w:color="auto"/>
        <w:bottom w:val="none" w:sz="0" w:space="0" w:color="auto"/>
        <w:right w:val="none" w:sz="0" w:space="0" w:color="auto"/>
      </w:divBdr>
    </w:div>
    <w:div w:id="126821519">
      <w:marLeft w:val="640"/>
      <w:marRight w:val="0"/>
      <w:marTop w:val="0"/>
      <w:marBottom w:val="0"/>
      <w:divBdr>
        <w:top w:val="none" w:sz="0" w:space="0" w:color="auto"/>
        <w:left w:val="none" w:sz="0" w:space="0" w:color="auto"/>
        <w:bottom w:val="none" w:sz="0" w:space="0" w:color="auto"/>
        <w:right w:val="none" w:sz="0" w:space="0" w:color="auto"/>
      </w:divBdr>
    </w:div>
    <w:div w:id="126893253">
      <w:marLeft w:val="640"/>
      <w:marRight w:val="0"/>
      <w:marTop w:val="0"/>
      <w:marBottom w:val="0"/>
      <w:divBdr>
        <w:top w:val="none" w:sz="0" w:space="0" w:color="auto"/>
        <w:left w:val="none" w:sz="0" w:space="0" w:color="auto"/>
        <w:bottom w:val="none" w:sz="0" w:space="0" w:color="auto"/>
        <w:right w:val="none" w:sz="0" w:space="0" w:color="auto"/>
      </w:divBdr>
    </w:div>
    <w:div w:id="126898418">
      <w:marLeft w:val="640"/>
      <w:marRight w:val="0"/>
      <w:marTop w:val="0"/>
      <w:marBottom w:val="0"/>
      <w:divBdr>
        <w:top w:val="none" w:sz="0" w:space="0" w:color="auto"/>
        <w:left w:val="none" w:sz="0" w:space="0" w:color="auto"/>
        <w:bottom w:val="none" w:sz="0" w:space="0" w:color="auto"/>
        <w:right w:val="none" w:sz="0" w:space="0" w:color="auto"/>
      </w:divBdr>
    </w:div>
    <w:div w:id="127017604">
      <w:marLeft w:val="640"/>
      <w:marRight w:val="0"/>
      <w:marTop w:val="0"/>
      <w:marBottom w:val="0"/>
      <w:divBdr>
        <w:top w:val="none" w:sz="0" w:space="0" w:color="auto"/>
        <w:left w:val="none" w:sz="0" w:space="0" w:color="auto"/>
        <w:bottom w:val="none" w:sz="0" w:space="0" w:color="auto"/>
        <w:right w:val="none" w:sz="0" w:space="0" w:color="auto"/>
      </w:divBdr>
    </w:div>
    <w:div w:id="127090642">
      <w:marLeft w:val="640"/>
      <w:marRight w:val="0"/>
      <w:marTop w:val="0"/>
      <w:marBottom w:val="0"/>
      <w:divBdr>
        <w:top w:val="none" w:sz="0" w:space="0" w:color="auto"/>
        <w:left w:val="none" w:sz="0" w:space="0" w:color="auto"/>
        <w:bottom w:val="none" w:sz="0" w:space="0" w:color="auto"/>
        <w:right w:val="none" w:sz="0" w:space="0" w:color="auto"/>
      </w:divBdr>
    </w:div>
    <w:div w:id="127166094">
      <w:marLeft w:val="640"/>
      <w:marRight w:val="0"/>
      <w:marTop w:val="0"/>
      <w:marBottom w:val="0"/>
      <w:divBdr>
        <w:top w:val="none" w:sz="0" w:space="0" w:color="auto"/>
        <w:left w:val="none" w:sz="0" w:space="0" w:color="auto"/>
        <w:bottom w:val="none" w:sz="0" w:space="0" w:color="auto"/>
        <w:right w:val="none" w:sz="0" w:space="0" w:color="auto"/>
      </w:divBdr>
    </w:div>
    <w:div w:id="127212976">
      <w:marLeft w:val="640"/>
      <w:marRight w:val="0"/>
      <w:marTop w:val="0"/>
      <w:marBottom w:val="0"/>
      <w:divBdr>
        <w:top w:val="none" w:sz="0" w:space="0" w:color="auto"/>
        <w:left w:val="none" w:sz="0" w:space="0" w:color="auto"/>
        <w:bottom w:val="none" w:sz="0" w:space="0" w:color="auto"/>
        <w:right w:val="none" w:sz="0" w:space="0" w:color="auto"/>
      </w:divBdr>
    </w:div>
    <w:div w:id="127357783">
      <w:marLeft w:val="640"/>
      <w:marRight w:val="0"/>
      <w:marTop w:val="0"/>
      <w:marBottom w:val="0"/>
      <w:divBdr>
        <w:top w:val="none" w:sz="0" w:space="0" w:color="auto"/>
        <w:left w:val="none" w:sz="0" w:space="0" w:color="auto"/>
        <w:bottom w:val="none" w:sz="0" w:space="0" w:color="auto"/>
        <w:right w:val="none" w:sz="0" w:space="0" w:color="auto"/>
      </w:divBdr>
    </w:div>
    <w:div w:id="127361145">
      <w:bodyDiv w:val="1"/>
      <w:marLeft w:val="0"/>
      <w:marRight w:val="0"/>
      <w:marTop w:val="0"/>
      <w:marBottom w:val="0"/>
      <w:divBdr>
        <w:top w:val="none" w:sz="0" w:space="0" w:color="auto"/>
        <w:left w:val="none" w:sz="0" w:space="0" w:color="auto"/>
        <w:bottom w:val="none" w:sz="0" w:space="0" w:color="auto"/>
        <w:right w:val="none" w:sz="0" w:space="0" w:color="auto"/>
      </w:divBdr>
      <w:divsChild>
        <w:div w:id="1441797317">
          <w:marLeft w:val="640"/>
          <w:marRight w:val="0"/>
          <w:marTop w:val="0"/>
          <w:marBottom w:val="0"/>
          <w:divBdr>
            <w:top w:val="none" w:sz="0" w:space="0" w:color="auto"/>
            <w:left w:val="none" w:sz="0" w:space="0" w:color="auto"/>
            <w:bottom w:val="none" w:sz="0" w:space="0" w:color="auto"/>
            <w:right w:val="none" w:sz="0" w:space="0" w:color="auto"/>
          </w:divBdr>
        </w:div>
        <w:div w:id="1538663115">
          <w:marLeft w:val="640"/>
          <w:marRight w:val="0"/>
          <w:marTop w:val="0"/>
          <w:marBottom w:val="0"/>
          <w:divBdr>
            <w:top w:val="none" w:sz="0" w:space="0" w:color="auto"/>
            <w:left w:val="none" w:sz="0" w:space="0" w:color="auto"/>
            <w:bottom w:val="none" w:sz="0" w:space="0" w:color="auto"/>
            <w:right w:val="none" w:sz="0" w:space="0" w:color="auto"/>
          </w:divBdr>
        </w:div>
        <w:div w:id="1289042406">
          <w:marLeft w:val="640"/>
          <w:marRight w:val="0"/>
          <w:marTop w:val="0"/>
          <w:marBottom w:val="0"/>
          <w:divBdr>
            <w:top w:val="none" w:sz="0" w:space="0" w:color="auto"/>
            <w:left w:val="none" w:sz="0" w:space="0" w:color="auto"/>
            <w:bottom w:val="none" w:sz="0" w:space="0" w:color="auto"/>
            <w:right w:val="none" w:sz="0" w:space="0" w:color="auto"/>
          </w:divBdr>
        </w:div>
        <w:div w:id="1036585570">
          <w:marLeft w:val="640"/>
          <w:marRight w:val="0"/>
          <w:marTop w:val="0"/>
          <w:marBottom w:val="0"/>
          <w:divBdr>
            <w:top w:val="none" w:sz="0" w:space="0" w:color="auto"/>
            <w:left w:val="none" w:sz="0" w:space="0" w:color="auto"/>
            <w:bottom w:val="none" w:sz="0" w:space="0" w:color="auto"/>
            <w:right w:val="none" w:sz="0" w:space="0" w:color="auto"/>
          </w:divBdr>
        </w:div>
        <w:div w:id="1418357539">
          <w:marLeft w:val="640"/>
          <w:marRight w:val="0"/>
          <w:marTop w:val="0"/>
          <w:marBottom w:val="0"/>
          <w:divBdr>
            <w:top w:val="none" w:sz="0" w:space="0" w:color="auto"/>
            <w:left w:val="none" w:sz="0" w:space="0" w:color="auto"/>
            <w:bottom w:val="none" w:sz="0" w:space="0" w:color="auto"/>
            <w:right w:val="none" w:sz="0" w:space="0" w:color="auto"/>
          </w:divBdr>
        </w:div>
        <w:div w:id="926156632">
          <w:marLeft w:val="640"/>
          <w:marRight w:val="0"/>
          <w:marTop w:val="0"/>
          <w:marBottom w:val="0"/>
          <w:divBdr>
            <w:top w:val="none" w:sz="0" w:space="0" w:color="auto"/>
            <w:left w:val="none" w:sz="0" w:space="0" w:color="auto"/>
            <w:bottom w:val="none" w:sz="0" w:space="0" w:color="auto"/>
            <w:right w:val="none" w:sz="0" w:space="0" w:color="auto"/>
          </w:divBdr>
        </w:div>
        <w:div w:id="901447907">
          <w:marLeft w:val="640"/>
          <w:marRight w:val="0"/>
          <w:marTop w:val="0"/>
          <w:marBottom w:val="0"/>
          <w:divBdr>
            <w:top w:val="none" w:sz="0" w:space="0" w:color="auto"/>
            <w:left w:val="none" w:sz="0" w:space="0" w:color="auto"/>
            <w:bottom w:val="none" w:sz="0" w:space="0" w:color="auto"/>
            <w:right w:val="none" w:sz="0" w:space="0" w:color="auto"/>
          </w:divBdr>
        </w:div>
        <w:div w:id="480318314">
          <w:marLeft w:val="640"/>
          <w:marRight w:val="0"/>
          <w:marTop w:val="0"/>
          <w:marBottom w:val="0"/>
          <w:divBdr>
            <w:top w:val="none" w:sz="0" w:space="0" w:color="auto"/>
            <w:left w:val="none" w:sz="0" w:space="0" w:color="auto"/>
            <w:bottom w:val="none" w:sz="0" w:space="0" w:color="auto"/>
            <w:right w:val="none" w:sz="0" w:space="0" w:color="auto"/>
          </w:divBdr>
        </w:div>
        <w:div w:id="1380982646">
          <w:marLeft w:val="640"/>
          <w:marRight w:val="0"/>
          <w:marTop w:val="0"/>
          <w:marBottom w:val="0"/>
          <w:divBdr>
            <w:top w:val="none" w:sz="0" w:space="0" w:color="auto"/>
            <w:left w:val="none" w:sz="0" w:space="0" w:color="auto"/>
            <w:bottom w:val="none" w:sz="0" w:space="0" w:color="auto"/>
            <w:right w:val="none" w:sz="0" w:space="0" w:color="auto"/>
          </w:divBdr>
        </w:div>
        <w:div w:id="1987315826">
          <w:marLeft w:val="640"/>
          <w:marRight w:val="0"/>
          <w:marTop w:val="0"/>
          <w:marBottom w:val="0"/>
          <w:divBdr>
            <w:top w:val="none" w:sz="0" w:space="0" w:color="auto"/>
            <w:left w:val="none" w:sz="0" w:space="0" w:color="auto"/>
            <w:bottom w:val="none" w:sz="0" w:space="0" w:color="auto"/>
            <w:right w:val="none" w:sz="0" w:space="0" w:color="auto"/>
          </w:divBdr>
        </w:div>
        <w:div w:id="346711891">
          <w:marLeft w:val="640"/>
          <w:marRight w:val="0"/>
          <w:marTop w:val="0"/>
          <w:marBottom w:val="0"/>
          <w:divBdr>
            <w:top w:val="none" w:sz="0" w:space="0" w:color="auto"/>
            <w:left w:val="none" w:sz="0" w:space="0" w:color="auto"/>
            <w:bottom w:val="none" w:sz="0" w:space="0" w:color="auto"/>
            <w:right w:val="none" w:sz="0" w:space="0" w:color="auto"/>
          </w:divBdr>
        </w:div>
        <w:div w:id="2049521852">
          <w:marLeft w:val="640"/>
          <w:marRight w:val="0"/>
          <w:marTop w:val="0"/>
          <w:marBottom w:val="0"/>
          <w:divBdr>
            <w:top w:val="none" w:sz="0" w:space="0" w:color="auto"/>
            <w:left w:val="none" w:sz="0" w:space="0" w:color="auto"/>
            <w:bottom w:val="none" w:sz="0" w:space="0" w:color="auto"/>
            <w:right w:val="none" w:sz="0" w:space="0" w:color="auto"/>
          </w:divBdr>
        </w:div>
        <w:div w:id="483741178">
          <w:marLeft w:val="640"/>
          <w:marRight w:val="0"/>
          <w:marTop w:val="0"/>
          <w:marBottom w:val="0"/>
          <w:divBdr>
            <w:top w:val="none" w:sz="0" w:space="0" w:color="auto"/>
            <w:left w:val="none" w:sz="0" w:space="0" w:color="auto"/>
            <w:bottom w:val="none" w:sz="0" w:space="0" w:color="auto"/>
            <w:right w:val="none" w:sz="0" w:space="0" w:color="auto"/>
          </w:divBdr>
        </w:div>
      </w:divsChild>
    </w:div>
    <w:div w:id="127362697">
      <w:marLeft w:val="640"/>
      <w:marRight w:val="0"/>
      <w:marTop w:val="0"/>
      <w:marBottom w:val="0"/>
      <w:divBdr>
        <w:top w:val="none" w:sz="0" w:space="0" w:color="auto"/>
        <w:left w:val="none" w:sz="0" w:space="0" w:color="auto"/>
        <w:bottom w:val="none" w:sz="0" w:space="0" w:color="auto"/>
        <w:right w:val="none" w:sz="0" w:space="0" w:color="auto"/>
      </w:divBdr>
    </w:div>
    <w:div w:id="127431568">
      <w:marLeft w:val="640"/>
      <w:marRight w:val="0"/>
      <w:marTop w:val="0"/>
      <w:marBottom w:val="0"/>
      <w:divBdr>
        <w:top w:val="none" w:sz="0" w:space="0" w:color="auto"/>
        <w:left w:val="none" w:sz="0" w:space="0" w:color="auto"/>
        <w:bottom w:val="none" w:sz="0" w:space="0" w:color="auto"/>
        <w:right w:val="none" w:sz="0" w:space="0" w:color="auto"/>
      </w:divBdr>
    </w:div>
    <w:div w:id="127474438">
      <w:marLeft w:val="640"/>
      <w:marRight w:val="0"/>
      <w:marTop w:val="0"/>
      <w:marBottom w:val="0"/>
      <w:divBdr>
        <w:top w:val="none" w:sz="0" w:space="0" w:color="auto"/>
        <w:left w:val="none" w:sz="0" w:space="0" w:color="auto"/>
        <w:bottom w:val="none" w:sz="0" w:space="0" w:color="auto"/>
        <w:right w:val="none" w:sz="0" w:space="0" w:color="auto"/>
      </w:divBdr>
    </w:div>
    <w:div w:id="127548811">
      <w:marLeft w:val="640"/>
      <w:marRight w:val="0"/>
      <w:marTop w:val="0"/>
      <w:marBottom w:val="0"/>
      <w:divBdr>
        <w:top w:val="none" w:sz="0" w:space="0" w:color="auto"/>
        <w:left w:val="none" w:sz="0" w:space="0" w:color="auto"/>
        <w:bottom w:val="none" w:sz="0" w:space="0" w:color="auto"/>
        <w:right w:val="none" w:sz="0" w:space="0" w:color="auto"/>
      </w:divBdr>
    </w:div>
    <w:div w:id="127549435">
      <w:marLeft w:val="640"/>
      <w:marRight w:val="0"/>
      <w:marTop w:val="0"/>
      <w:marBottom w:val="0"/>
      <w:divBdr>
        <w:top w:val="none" w:sz="0" w:space="0" w:color="auto"/>
        <w:left w:val="none" w:sz="0" w:space="0" w:color="auto"/>
        <w:bottom w:val="none" w:sz="0" w:space="0" w:color="auto"/>
        <w:right w:val="none" w:sz="0" w:space="0" w:color="auto"/>
      </w:divBdr>
    </w:div>
    <w:div w:id="127551546">
      <w:marLeft w:val="640"/>
      <w:marRight w:val="0"/>
      <w:marTop w:val="0"/>
      <w:marBottom w:val="0"/>
      <w:divBdr>
        <w:top w:val="none" w:sz="0" w:space="0" w:color="auto"/>
        <w:left w:val="none" w:sz="0" w:space="0" w:color="auto"/>
        <w:bottom w:val="none" w:sz="0" w:space="0" w:color="auto"/>
        <w:right w:val="none" w:sz="0" w:space="0" w:color="auto"/>
      </w:divBdr>
    </w:div>
    <w:div w:id="127552061">
      <w:marLeft w:val="640"/>
      <w:marRight w:val="0"/>
      <w:marTop w:val="0"/>
      <w:marBottom w:val="0"/>
      <w:divBdr>
        <w:top w:val="none" w:sz="0" w:space="0" w:color="auto"/>
        <w:left w:val="none" w:sz="0" w:space="0" w:color="auto"/>
        <w:bottom w:val="none" w:sz="0" w:space="0" w:color="auto"/>
        <w:right w:val="none" w:sz="0" w:space="0" w:color="auto"/>
      </w:divBdr>
    </w:div>
    <w:div w:id="127555607">
      <w:bodyDiv w:val="1"/>
      <w:marLeft w:val="0"/>
      <w:marRight w:val="0"/>
      <w:marTop w:val="0"/>
      <w:marBottom w:val="0"/>
      <w:divBdr>
        <w:top w:val="none" w:sz="0" w:space="0" w:color="auto"/>
        <w:left w:val="none" w:sz="0" w:space="0" w:color="auto"/>
        <w:bottom w:val="none" w:sz="0" w:space="0" w:color="auto"/>
        <w:right w:val="none" w:sz="0" w:space="0" w:color="auto"/>
      </w:divBdr>
    </w:div>
    <w:div w:id="127625665">
      <w:marLeft w:val="640"/>
      <w:marRight w:val="0"/>
      <w:marTop w:val="0"/>
      <w:marBottom w:val="0"/>
      <w:divBdr>
        <w:top w:val="none" w:sz="0" w:space="0" w:color="auto"/>
        <w:left w:val="none" w:sz="0" w:space="0" w:color="auto"/>
        <w:bottom w:val="none" w:sz="0" w:space="0" w:color="auto"/>
        <w:right w:val="none" w:sz="0" w:space="0" w:color="auto"/>
      </w:divBdr>
    </w:div>
    <w:div w:id="127629373">
      <w:marLeft w:val="640"/>
      <w:marRight w:val="0"/>
      <w:marTop w:val="0"/>
      <w:marBottom w:val="0"/>
      <w:divBdr>
        <w:top w:val="none" w:sz="0" w:space="0" w:color="auto"/>
        <w:left w:val="none" w:sz="0" w:space="0" w:color="auto"/>
        <w:bottom w:val="none" w:sz="0" w:space="0" w:color="auto"/>
        <w:right w:val="none" w:sz="0" w:space="0" w:color="auto"/>
      </w:divBdr>
    </w:div>
    <w:div w:id="127668766">
      <w:marLeft w:val="640"/>
      <w:marRight w:val="0"/>
      <w:marTop w:val="0"/>
      <w:marBottom w:val="0"/>
      <w:divBdr>
        <w:top w:val="none" w:sz="0" w:space="0" w:color="auto"/>
        <w:left w:val="none" w:sz="0" w:space="0" w:color="auto"/>
        <w:bottom w:val="none" w:sz="0" w:space="0" w:color="auto"/>
        <w:right w:val="none" w:sz="0" w:space="0" w:color="auto"/>
      </w:divBdr>
    </w:div>
    <w:div w:id="127671279">
      <w:marLeft w:val="640"/>
      <w:marRight w:val="0"/>
      <w:marTop w:val="0"/>
      <w:marBottom w:val="0"/>
      <w:divBdr>
        <w:top w:val="none" w:sz="0" w:space="0" w:color="auto"/>
        <w:left w:val="none" w:sz="0" w:space="0" w:color="auto"/>
        <w:bottom w:val="none" w:sz="0" w:space="0" w:color="auto"/>
        <w:right w:val="none" w:sz="0" w:space="0" w:color="auto"/>
      </w:divBdr>
    </w:div>
    <w:div w:id="127673675">
      <w:marLeft w:val="640"/>
      <w:marRight w:val="0"/>
      <w:marTop w:val="0"/>
      <w:marBottom w:val="0"/>
      <w:divBdr>
        <w:top w:val="none" w:sz="0" w:space="0" w:color="auto"/>
        <w:left w:val="none" w:sz="0" w:space="0" w:color="auto"/>
        <w:bottom w:val="none" w:sz="0" w:space="0" w:color="auto"/>
        <w:right w:val="none" w:sz="0" w:space="0" w:color="auto"/>
      </w:divBdr>
    </w:div>
    <w:div w:id="127741928">
      <w:marLeft w:val="640"/>
      <w:marRight w:val="0"/>
      <w:marTop w:val="0"/>
      <w:marBottom w:val="0"/>
      <w:divBdr>
        <w:top w:val="none" w:sz="0" w:space="0" w:color="auto"/>
        <w:left w:val="none" w:sz="0" w:space="0" w:color="auto"/>
        <w:bottom w:val="none" w:sz="0" w:space="0" w:color="auto"/>
        <w:right w:val="none" w:sz="0" w:space="0" w:color="auto"/>
      </w:divBdr>
    </w:div>
    <w:div w:id="127744083">
      <w:marLeft w:val="640"/>
      <w:marRight w:val="0"/>
      <w:marTop w:val="0"/>
      <w:marBottom w:val="0"/>
      <w:divBdr>
        <w:top w:val="none" w:sz="0" w:space="0" w:color="auto"/>
        <w:left w:val="none" w:sz="0" w:space="0" w:color="auto"/>
        <w:bottom w:val="none" w:sz="0" w:space="0" w:color="auto"/>
        <w:right w:val="none" w:sz="0" w:space="0" w:color="auto"/>
      </w:divBdr>
    </w:div>
    <w:div w:id="127748593">
      <w:marLeft w:val="640"/>
      <w:marRight w:val="0"/>
      <w:marTop w:val="0"/>
      <w:marBottom w:val="0"/>
      <w:divBdr>
        <w:top w:val="none" w:sz="0" w:space="0" w:color="auto"/>
        <w:left w:val="none" w:sz="0" w:space="0" w:color="auto"/>
        <w:bottom w:val="none" w:sz="0" w:space="0" w:color="auto"/>
        <w:right w:val="none" w:sz="0" w:space="0" w:color="auto"/>
      </w:divBdr>
    </w:div>
    <w:div w:id="127819671">
      <w:marLeft w:val="640"/>
      <w:marRight w:val="0"/>
      <w:marTop w:val="0"/>
      <w:marBottom w:val="0"/>
      <w:divBdr>
        <w:top w:val="none" w:sz="0" w:space="0" w:color="auto"/>
        <w:left w:val="none" w:sz="0" w:space="0" w:color="auto"/>
        <w:bottom w:val="none" w:sz="0" w:space="0" w:color="auto"/>
        <w:right w:val="none" w:sz="0" w:space="0" w:color="auto"/>
      </w:divBdr>
    </w:div>
    <w:div w:id="127824426">
      <w:marLeft w:val="640"/>
      <w:marRight w:val="0"/>
      <w:marTop w:val="0"/>
      <w:marBottom w:val="0"/>
      <w:divBdr>
        <w:top w:val="none" w:sz="0" w:space="0" w:color="auto"/>
        <w:left w:val="none" w:sz="0" w:space="0" w:color="auto"/>
        <w:bottom w:val="none" w:sz="0" w:space="0" w:color="auto"/>
        <w:right w:val="none" w:sz="0" w:space="0" w:color="auto"/>
      </w:divBdr>
    </w:div>
    <w:div w:id="127861829">
      <w:marLeft w:val="640"/>
      <w:marRight w:val="0"/>
      <w:marTop w:val="0"/>
      <w:marBottom w:val="0"/>
      <w:divBdr>
        <w:top w:val="none" w:sz="0" w:space="0" w:color="auto"/>
        <w:left w:val="none" w:sz="0" w:space="0" w:color="auto"/>
        <w:bottom w:val="none" w:sz="0" w:space="0" w:color="auto"/>
        <w:right w:val="none" w:sz="0" w:space="0" w:color="auto"/>
      </w:divBdr>
    </w:div>
    <w:div w:id="127864416">
      <w:marLeft w:val="640"/>
      <w:marRight w:val="0"/>
      <w:marTop w:val="0"/>
      <w:marBottom w:val="0"/>
      <w:divBdr>
        <w:top w:val="none" w:sz="0" w:space="0" w:color="auto"/>
        <w:left w:val="none" w:sz="0" w:space="0" w:color="auto"/>
        <w:bottom w:val="none" w:sz="0" w:space="0" w:color="auto"/>
        <w:right w:val="none" w:sz="0" w:space="0" w:color="auto"/>
      </w:divBdr>
    </w:div>
    <w:div w:id="127868259">
      <w:marLeft w:val="640"/>
      <w:marRight w:val="0"/>
      <w:marTop w:val="0"/>
      <w:marBottom w:val="0"/>
      <w:divBdr>
        <w:top w:val="none" w:sz="0" w:space="0" w:color="auto"/>
        <w:left w:val="none" w:sz="0" w:space="0" w:color="auto"/>
        <w:bottom w:val="none" w:sz="0" w:space="0" w:color="auto"/>
        <w:right w:val="none" w:sz="0" w:space="0" w:color="auto"/>
      </w:divBdr>
    </w:div>
    <w:div w:id="127893371">
      <w:marLeft w:val="640"/>
      <w:marRight w:val="0"/>
      <w:marTop w:val="0"/>
      <w:marBottom w:val="0"/>
      <w:divBdr>
        <w:top w:val="none" w:sz="0" w:space="0" w:color="auto"/>
        <w:left w:val="none" w:sz="0" w:space="0" w:color="auto"/>
        <w:bottom w:val="none" w:sz="0" w:space="0" w:color="auto"/>
        <w:right w:val="none" w:sz="0" w:space="0" w:color="auto"/>
      </w:divBdr>
    </w:div>
    <w:div w:id="127939624">
      <w:marLeft w:val="640"/>
      <w:marRight w:val="0"/>
      <w:marTop w:val="0"/>
      <w:marBottom w:val="0"/>
      <w:divBdr>
        <w:top w:val="none" w:sz="0" w:space="0" w:color="auto"/>
        <w:left w:val="none" w:sz="0" w:space="0" w:color="auto"/>
        <w:bottom w:val="none" w:sz="0" w:space="0" w:color="auto"/>
        <w:right w:val="none" w:sz="0" w:space="0" w:color="auto"/>
      </w:divBdr>
    </w:div>
    <w:div w:id="128016006">
      <w:marLeft w:val="640"/>
      <w:marRight w:val="0"/>
      <w:marTop w:val="0"/>
      <w:marBottom w:val="0"/>
      <w:divBdr>
        <w:top w:val="none" w:sz="0" w:space="0" w:color="auto"/>
        <w:left w:val="none" w:sz="0" w:space="0" w:color="auto"/>
        <w:bottom w:val="none" w:sz="0" w:space="0" w:color="auto"/>
        <w:right w:val="none" w:sz="0" w:space="0" w:color="auto"/>
      </w:divBdr>
    </w:div>
    <w:div w:id="128089657">
      <w:marLeft w:val="640"/>
      <w:marRight w:val="0"/>
      <w:marTop w:val="0"/>
      <w:marBottom w:val="0"/>
      <w:divBdr>
        <w:top w:val="none" w:sz="0" w:space="0" w:color="auto"/>
        <w:left w:val="none" w:sz="0" w:space="0" w:color="auto"/>
        <w:bottom w:val="none" w:sz="0" w:space="0" w:color="auto"/>
        <w:right w:val="none" w:sz="0" w:space="0" w:color="auto"/>
      </w:divBdr>
    </w:div>
    <w:div w:id="128137163">
      <w:marLeft w:val="640"/>
      <w:marRight w:val="0"/>
      <w:marTop w:val="0"/>
      <w:marBottom w:val="0"/>
      <w:divBdr>
        <w:top w:val="none" w:sz="0" w:space="0" w:color="auto"/>
        <w:left w:val="none" w:sz="0" w:space="0" w:color="auto"/>
        <w:bottom w:val="none" w:sz="0" w:space="0" w:color="auto"/>
        <w:right w:val="none" w:sz="0" w:space="0" w:color="auto"/>
      </w:divBdr>
    </w:div>
    <w:div w:id="128208060">
      <w:marLeft w:val="640"/>
      <w:marRight w:val="0"/>
      <w:marTop w:val="0"/>
      <w:marBottom w:val="0"/>
      <w:divBdr>
        <w:top w:val="none" w:sz="0" w:space="0" w:color="auto"/>
        <w:left w:val="none" w:sz="0" w:space="0" w:color="auto"/>
        <w:bottom w:val="none" w:sz="0" w:space="0" w:color="auto"/>
        <w:right w:val="none" w:sz="0" w:space="0" w:color="auto"/>
      </w:divBdr>
    </w:div>
    <w:div w:id="128209140">
      <w:marLeft w:val="640"/>
      <w:marRight w:val="0"/>
      <w:marTop w:val="0"/>
      <w:marBottom w:val="0"/>
      <w:divBdr>
        <w:top w:val="none" w:sz="0" w:space="0" w:color="auto"/>
        <w:left w:val="none" w:sz="0" w:space="0" w:color="auto"/>
        <w:bottom w:val="none" w:sz="0" w:space="0" w:color="auto"/>
        <w:right w:val="none" w:sz="0" w:space="0" w:color="auto"/>
      </w:divBdr>
    </w:div>
    <w:div w:id="128398997">
      <w:marLeft w:val="640"/>
      <w:marRight w:val="0"/>
      <w:marTop w:val="0"/>
      <w:marBottom w:val="0"/>
      <w:divBdr>
        <w:top w:val="none" w:sz="0" w:space="0" w:color="auto"/>
        <w:left w:val="none" w:sz="0" w:space="0" w:color="auto"/>
        <w:bottom w:val="none" w:sz="0" w:space="0" w:color="auto"/>
        <w:right w:val="none" w:sz="0" w:space="0" w:color="auto"/>
      </w:divBdr>
    </w:div>
    <w:div w:id="128475342">
      <w:marLeft w:val="640"/>
      <w:marRight w:val="0"/>
      <w:marTop w:val="0"/>
      <w:marBottom w:val="0"/>
      <w:divBdr>
        <w:top w:val="none" w:sz="0" w:space="0" w:color="auto"/>
        <w:left w:val="none" w:sz="0" w:space="0" w:color="auto"/>
        <w:bottom w:val="none" w:sz="0" w:space="0" w:color="auto"/>
        <w:right w:val="none" w:sz="0" w:space="0" w:color="auto"/>
      </w:divBdr>
    </w:div>
    <w:div w:id="128475666">
      <w:marLeft w:val="640"/>
      <w:marRight w:val="0"/>
      <w:marTop w:val="0"/>
      <w:marBottom w:val="0"/>
      <w:divBdr>
        <w:top w:val="none" w:sz="0" w:space="0" w:color="auto"/>
        <w:left w:val="none" w:sz="0" w:space="0" w:color="auto"/>
        <w:bottom w:val="none" w:sz="0" w:space="0" w:color="auto"/>
        <w:right w:val="none" w:sz="0" w:space="0" w:color="auto"/>
      </w:divBdr>
    </w:div>
    <w:div w:id="128481949">
      <w:marLeft w:val="640"/>
      <w:marRight w:val="0"/>
      <w:marTop w:val="0"/>
      <w:marBottom w:val="0"/>
      <w:divBdr>
        <w:top w:val="none" w:sz="0" w:space="0" w:color="auto"/>
        <w:left w:val="none" w:sz="0" w:space="0" w:color="auto"/>
        <w:bottom w:val="none" w:sz="0" w:space="0" w:color="auto"/>
        <w:right w:val="none" w:sz="0" w:space="0" w:color="auto"/>
      </w:divBdr>
    </w:div>
    <w:div w:id="128520925">
      <w:marLeft w:val="640"/>
      <w:marRight w:val="0"/>
      <w:marTop w:val="0"/>
      <w:marBottom w:val="0"/>
      <w:divBdr>
        <w:top w:val="none" w:sz="0" w:space="0" w:color="auto"/>
        <w:left w:val="none" w:sz="0" w:space="0" w:color="auto"/>
        <w:bottom w:val="none" w:sz="0" w:space="0" w:color="auto"/>
        <w:right w:val="none" w:sz="0" w:space="0" w:color="auto"/>
      </w:divBdr>
    </w:div>
    <w:div w:id="128522499">
      <w:marLeft w:val="640"/>
      <w:marRight w:val="0"/>
      <w:marTop w:val="0"/>
      <w:marBottom w:val="0"/>
      <w:divBdr>
        <w:top w:val="none" w:sz="0" w:space="0" w:color="auto"/>
        <w:left w:val="none" w:sz="0" w:space="0" w:color="auto"/>
        <w:bottom w:val="none" w:sz="0" w:space="0" w:color="auto"/>
        <w:right w:val="none" w:sz="0" w:space="0" w:color="auto"/>
      </w:divBdr>
    </w:div>
    <w:div w:id="128548482">
      <w:marLeft w:val="640"/>
      <w:marRight w:val="0"/>
      <w:marTop w:val="0"/>
      <w:marBottom w:val="0"/>
      <w:divBdr>
        <w:top w:val="none" w:sz="0" w:space="0" w:color="auto"/>
        <w:left w:val="none" w:sz="0" w:space="0" w:color="auto"/>
        <w:bottom w:val="none" w:sz="0" w:space="0" w:color="auto"/>
        <w:right w:val="none" w:sz="0" w:space="0" w:color="auto"/>
      </w:divBdr>
    </w:div>
    <w:div w:id="128599552">
      <w:marLeft w:val="640"/>
      <w:marRight w:val="0"/>
      <w:marTop w:val="0"/>
      <w:marBottom w:val="0"/>
      <w:divBdr>
        <w:top w:val="none" w:sz="0" w:space="0" w:color="auto"/>
        <w:left w:val="none" w:sz="0" w:space="0" w:color="auto"/>
        <w:bottom w:val="none" w:sz="0" w:space="0" w:color="auto"/>
        <w:right w:val="none" w:sz="0" w:space="0" w:color="auto"/>
      </w:divBdr>
    </w:div>
    <w:div w:id="128670908">
      <w:marLeft w:val="640"/>
      <w:marRight w:val="0"/>
      <w:marTop w:val="0"/>
      <w:marBottom w:val="0"/>
      <w:divBdr>
        <w:top w:val="none" w:sz="0" w:space="0" w:color="auto"/>
        <w:left w:val="none" w:sz="0" w:space="0" w:color="auto"/>
        <w:bottom w:val="none" w:sz="0" w:space="0" w:color="auto"/>
        <w:right w:val="none" w:sz="0" w:space="0" w:color="auto"/>
      </w:divBdr>
    </w:div>
    <w:div w:id="128672489">
      <w:marLeft w:val="640"/>
      <w:marRight w:val="0"/>
      <w:marTop w:val="0"/>
      <w:marBottom w:val="0"/>
      <w:divBdr>
        <w:top w:val="none" w:sz="0" w:space="0" w:color="auto"/>
        <w:left w:val="none" w:sz="0" w:space="0" w:color="auto"/>
        <w:bottom w:val="none" w:sz="0" w:space="0" w:color="auto"/>
        <w:right w:val="none" w:sz="0" w:space="0" w:color="auto"/>
      </w:divBdr>
    </w:div>
    <w:div w:id="128675533">
      <w:marLeft w:val="640"/>
      <w:marRight w:val="0"/>
      <w:marTop w:val="0"/>
      <w:marBottom w:val="0"/>
      <w:divBdr>
        <w:top w:val="none" w:sz="0" w:space="0" w:color="auto"/>
        <w:left w:val="none" w:sz="0" w:space="0" w:color="auto"/>
        <w:bottom w:val="none" w:sz="0" w:space="0" w:color="auto"/>
        <w:right w:val="none" w:sz="0" w:space="0" w:color="auto"/>
      </w:divBdr>
    </w:div>
    <w:div w:id="128715520">
      <w:marLeft w:val="640"/>
      <w:marRight w:val="0"/>
      <w:marTop w:val="0"/>
      <w:marBottom w:val="0"/>
      <w:divBdr>
        <w:top w:val="none" w:sz="0" w:space="0" w:color="auto"/>
        <w:left w:val="none" w:sz="0" w:space="0" w:color="auto"/>
        <w:bottom w:val="none" w:sz="0" w:space="0" w:color="auto"/>
        <w:right w:val="none" w:sz="0" w:space="0" w:color="auto"/>
      </w:divBdr>
    </w:div>
    <w:div w:id="128864340">
      <w:marLeft w:val="640"/>
      <w:marRight w:val="0"/>
      <w:marTop w:val="0"/>
      <w:marBottom w:val="0"/>
      <w:divBdr>
        <w:top w:val="none" w:sz="0" w:space="0" w:color="auto"/>
        <w:left w:val="none" w:sz="0" w:space="0" w:color="auto"/>
        <w:bottom w:val="none" w:sz="0" w:space="0" w:color="auto"/>
        <w:right w:val="none" w:sz="0" w:space="0" w:color="auto"/>
      </w:divBdr>
    </w:div>
    <w:div w:id="129053665">
      <w:marLeft w:val="640"/>
      <w:marRight w:val="0"/>
      <w:marTop w:val="0"/>
      <w:marBottom w:val="0"/>
      <w:divBdr>
        <w:top w:val="none" w:sz="0" w:space="0" w:color="auto"/>
        <w:left w:val="none" w:sz="0" w:space="0" w:color="auto"/>
        <w:bottom w:val="none" w:sz="0" w:space="0" w:color="auto"/>
        <w:right w:val="none" w:sz="0" w:space="0" w:color="auto"/>
      </w:divBdr>
    </w:div>
    <w:div w:id="129129565">
      <w:marLeft w:val="640"/>
      <w:marRight w:val="0"/>
      <w:marTop w:val="0"/>
      <w:marBottom w:val="0"/>
      <w:divBdr>
        <w:top w:val="none" w:sz="0" w:space="0" w:color="auto"/>
        <w:left w:val="none" w:sz="0" w:space="0" w:color="auto"/>
        <w:bottom w:val="none" w:sz="0" w:space="0" w:color="auto"/>
        <w:right w:val="none" w:sz="0" w:space="0" w:color="auto"/>
      </w:divBdr>
    </w:div>
    <w:div w:id="129133452">
      <w:bodyDiv w:val="1"/>
      <w:marLeft w:val="0"/>
      <w:marRight w:val="0"/>
      <w:marTop w:val="0"/>
      <w:marBottom w:val="0"/>
      <w:divBdr>
        <w:top w:val="none" w:sz="0" w:space="0" w:color="auto"/>
        <w:left w:val="none" w:sz="0" w:space="0" w:color="auto"/>
        <w:bottom w:val="none" w:sz="0" w:space="0" w:color="auto"/>
        <w:right w:val="none" w:sz="0" w:space="0" w:color="auto"/>
      </w:divBdr>
    </w:div>
    <w:div w:id="129134266">
      <w:marLeft w:val="640"/>
      <w:marRight w:val="0"/>
      <w:marTop w:val="0"/>
      <w:marBottom w:val="0"/>
      <w:divBdr>
        <w:top w:val="none" w:sz="0" w:space="0" w:color="auto"/>
        <w:left w:val="none" w:sz="0" w:space="0" w:color="auto"/>
        <w:bottom w:val="none" w:sz="0" w:space="0" w:color="auto"/>
        <w:right w:val="none" w:sz="0" w:space="0" w:color="auto"/>
      </w:divBdr>
    </w:div>
    <w:div w:id="129134571">
      <w:marLeft w:val="640"/>
      <w:marRight w:val="0"/>
      <w:marTop w:val="0"/>
      <w:marBottom w:val="0"/>
      <w:divBdr>
        <w:top w:val="none" w:sz="0" w:space="0" w:color="auto"/>
        <w:left w:val="none" w:sz="0" w:space="0" w:color="auto"/>
        <w:bottom w:val="none" w:sz="0" w:space="0" w:color="auto"/>
        <w:right w:val="none" w:sz="0" w:space="0" w:color="auto"/>
      </w:divBdr>
    </w:div>
    <w:div w:id="129247806">
      <w:marLeft w:val="640"/>
      <w:marRight w:val="0"/>
      <w:marTop w:val="0"/>
      <w:marBottom w:val="0"/>
      <w:divBdr>
        <w:top w:val="none" w:sz="0" w:space="0" w:color="auto"/>
        <w:left w:val="none" w:sz="0" w:space="0" w:color="auto"/>
        <w:bottom w:val="none" w:sz="0" w:space="0" w:color="auto"/>
        <w:right w:val="none" w:sz="0" w:space="0" w:color="auto"/>
      </w:divBdr>
    </w:div>
    <w:div w:id="129251431">
      <w:marLeft w:val="640"/>
      <w:marRight w:val="0"/>
      <w:marTop w:val="0"/>
      <w:marBottom w:val="0"/>
      <w:divBdr>
        <w:top w:val="none" w:sz="0" w:space="0" w:color="auto"/>
        <w:left w:val="none" w:sz="0" w:space="0" w:color="auto"/>
        <w:bottom w:val="none" w:sz="0" w:space="0" w:color="auto"/>
        <w:right w:val="none" w:sz="0" w:space="0" w:color="auto"/>
      </w:divBdr>
    </w:div>
    <w:div w:id="129397275">
      <w:marLeft w:val="640"/>
      <w:marRight w:val="0"/>
      <w:marTop w:val="0"/>
      <w:marBottom w:val="0"/>
      <w:divBdr>
        <w:top w:val="none" w:sz="0" w:space="0" w:color="auto"/>
        <w:left w:val="none" w:sz="0" w:space="0" w:color="auto"/>
        <w:bottom w:val="none" w:sz="0" w:space="0" w:color="auto"/>
        <w:right w:val="none" w:sz="0" w:space="0" w:color="auto"/>
      </w:divBdr>
    </w:div>
    <w:div w:id="129400092">
      <w:marLeft w:val="640"/>
      <w:marRight w:val="0"/>
      <w:marTop w:val="0"/>
      <w:marBottom w:val="0"/>
      <w:divBdr>
        <w:top w:val="none" w:sz="0" w:space="0" w:color="auto"/>
        <w:left w:val="none" w:sz="0" w:space="0" w:color="auto"/>
        <w:bottom w:val="none" w:sz="0" w:space="0" w:color="auto"/>
        <w:right w:val="none" w:sz="0" w:space="0" w:color="auto"/>
      </w:divBdr>
    </w:div>
    <w:div w:id="129524098">
      <w:marLeft w:val="640"/>
      <w:marRight w:val="0"/>
      <w:marTop w:val="0"/>
      <w:marBottom w:val="0"/>
      <w:divBdr>
        <w:top w:val="none" w:sz="0" w:space="0" w:color="auto"/>
        <w:left w:val="none" w:sz="0" w:space="0" w:color="auto"/>
        <w:bottom w:val="none" w:sz="0" w:space="0" w:color="auto"/>
        <w:right w:val="none" w:sz="0" w:space="0" w:color="auto"/>
      </w:divBdr>
    </w:div>
    <w:div w:id="129589728">
      <w:marLeft w:val="640"/>
      <w:marRight w:val="0"/>
      <w:marTop w:val="0"/>
      <w:marBottom w:val="0"/>
      <w:divBdr>
        <w:top w:val="none" w:sz="0" w:space="0" w:color="auto"/>
        <w:left w:val="none" w:sz="0" w:space="0" w:color="auto"/>
        <w:bottom w:val="none" w:sz="0" w:space="0" w:color="auto"/>
        <w:right w:val="none" w:sz="0" w:space="0" w:color="auto"/>
      </w:divBdr>
    </w:div>
    <w:div w:id="129596793">
      <w:marLeft w:val="640"/>
      <w:marRight w:val="0"/>
      <w:marTop w:val="0"/>
      <w:marBottom w:val="0"/>
      <w:divBdr>
        <w:top w:val="none" w:sz="0" w:space="0" w:color="auto"/>
        <w:left w:val="none" w:sz="0" w:space="0" w:color="auto"/>
        <w:bottom w:val="none" w:sz="0" w:space="0" w:color="auto"/>
        <w:right w:val="none" w:sz="0" w:space="0" w:color="auto"/>
      </w:divBdr>
    </w:div>
    <w:div w:id="129639177">
      <w:marLeft w:val="640"/>
      <w:marRight w:val="0"/>
      <w:marTop w:val="0"/>
      <w:marBottom w:val="0"/>
      <w:divBdr>
        <w:top w:val="none" w:sz="0" w:space="0" w:color="auto"/>
        <w:left w:val="none" w:sz="0" w:space="0" w:color="auto"/>
        <w:bottom w:val="none" w:sz="0" w:space="0" w:color="auto"/>
        <w:right w:val="none" w:sz="0" w:space="0" w:color="auto"/>
      </w:divBdr>
    </w:div>
    <w:div w:id="129710907">
      <w:marLeft w:val="640"/>
      <w:marRight w:val="0"/>
      <w:marTop w:val="0"/>
      <w:marBottom w:val="0"/>
      <w:divBdr>
        <w:top w:val="none" w:sz="0" w:space="0" w:color="auto"/>
        <w:left w:val="none" w:sz="0" w:space="0" w:color="auto"/>
        <w:bottom w:val="none" w:sz="0" w:space="0" w:color="auto"/>
        <w:right w:val="none" w:sz="0" w:space="0" w:color="auto"/>
      </w:divBdr>
    </w:div>
    <w:div w:id="129783072">
      <w:marLeft w:val="640"/>
      <w:marRight w:val="0"/>
      <w:marTop w:val="0"/>
      <w:marBottom w:val="0"/>
      <w:divBdr>
        <w:top w:val="none" w:sz="0" w:space="0" w:color="auto"/>
        <w:left w:val="none" w:sz="0" w:space="0" w:color="auto"/>
        <w:bottom w:val="none" w:sz="0" w:space="0" w:color="auto"/>
        <w:right w:val="none" w:sz="0" w:space="0" w:color="auto"/>
      </w:divBdr>
    </w:div>
    <w:div w:id="129786573">
      <w:marLeft w:val="640"/>
      <w:marRight w:val="0"/>
      <w:marTop w:val="0"/>
      <w:marBottom w:val="0"/>
      <w:divBdr>
        <w:top w:val="none" w:sz="0" w:space="0" w:color="auto"/>
        <w:left w:val="none" w:sz="0" w:space="0" w:color="auto"/>
        <w:bottom w:val="none" w:sz="0" w:space="0" w:color="auto"/>
        <w:right w:val="none" w:sz="0" w:space="0" w:color="auto"/>
      </w:divBdr>
    </w:div>
    <w:div w:id="129787476">
      <w:marLeft w:val="640"/>
      <w:marRight w:val="0"/>
      <w:marTop w:val="0"/>
      <w:marBottom w:val="0"/>
      <w:divBdr>
        <w:top w:val="none" w:sz="0" w:space="0" w:color="auto"/>
        <w:left w:val="none" w:sz="0" w:space="0" w:color="auto"/>
        <w:bottom w:val="none" w:sz="0" w:space="0" w:color="auto"/>
        <w:right w:val="none" w:sz="0" w:space="0" w:color="auto"/>
      </w:divBdr>
    </w:div>
    <w:div w:id="129859513">
      <w:marLeft w:val="640"/>
      <w:marRight w:val="0"/>
      <w:marTop w:val="0"/>
      <w:marBottom w:val="0"/>
      <w:divBdr>
        <w:top w:val="none" w:sz="0" w:space="0" w:color="auto"/>
        <w:left w:val="none" w:sz="0" w:space="0" w:color="auto"/>
        <w:bottom w:val="none" w:sz="0" w:space="0" w:color="auto"/>
        <w:right w:val="none" w:sz="0" w:space="0" w:color="auto"/>
      </w:divBdr>
    </w:div>
    <w:div w:id="129901089">
      <w:marLeft w:val="640"/>
      <w:marRight w:val="0"/>
      <w:marTop w:val="0"/>
      <w:marBottom w:val="0"/>
      <w:divBdr>
        <w:top w:val="none" w:sz="0" w:space="0" w:color="auto"/>
        <w:left w:val="none" w:sz="0" w:space="0" w:color="auto"/>
        <w:bottom w:val="none" w:sz="0" w:space="0" w:color="auto"/>
        <w:right w:val="none" w:sz="0" w:space="0" w:color="auto"/>
      </w:divBdr>
    </w:div>
    <w:div w:id="129903810">
      <w:marLeft w:val="640"/>
      <w:marRight w:val="0"/>
      <w:marTop w:val="0"/>
      <w:marBottom w:val="0"/>
      <w:divBdr>
        <w:top w:val="none" w:sz="0" w:space="0" w:color="auto"/>
        <w:left w:val="none" w:sz="0" w:space="0" w:color="auto"/>
        <w:bottom w:val="none" w:sz="0" w:space="0" w:color="auto"/>
        <w:right w:val="none" w:sz="0" w:space="0" w:color="auto"/>
      </w:divBdr>
    </w:div>
    <w:div w:id="129909614">
      <w:marLeft w:val="640"/>
      <w:marRight w:val="0"/>
      <w:marTop w:val="0"/>
      <w:marBottom w:val="0"/>
      <w:divBdr>
        <w:top w:val="none" w:sz="0" w:space="0" w:color="auto"/>
        <w:left w:val="none" w:sz="0" w:space="0" w:color="auto"/>
        <w:bottom w:val="none" w:sz="0" w:space="0" w:color="auto"/>
        <w:right w:val="none" w:sz="0" w:space="0" w:color="auto"/>
      </w:divBdr>
    </w:div>
    <w:div w:id="129981873">
      <w:marLeft w:val="640"/>
      <w:marRight w:val="0"/>
      <w:marTop w:val="0"/>
      <w:marBottom w:val="0"/>
      <w:divBdr>
        <w:top w:val="none" w:sz="0" w:space="0" w:color="auto"/>
        <w:left w:val="none" w:sz="0" w:space="0" w:color="auto"/>
        <w:bottom w:val="none" w:sz="0" w:space="0" w:color="auto"/>
        <w:right w:val="none" w:sz="0" w:space="0" w:color="auto"/>
      </w:divBdr>
    </w:div>
    <w:div w:id="130096302">
      <w:marLeft w:val="640"/>
      <w:marRight w:val="0"/>
      <w:marTop w:val="0"/>
      <w:marBottom w:val="0"/>
      <w:divBdr>
        <w:top w:val="none" w:sz="0" w:space="0" w:color="auto"/>
        <w:left w:val="none" w:sz="0" w:space="0" w:color="auto"/>
        <w:bottom w:val="none" w:sz="0" w:space="0" w:color="auto"/>
        <w:right w:val="none" w:sz="0" w:space="0" w:color="auto"/>
      </w:divBdr>
    </w:div>
    <w:div w:id="130099415">
      <w:marLeft w:val="640"/>
      <w:marRight w:val="0"/>
      <w:marTop w:val="0"/>
      <w:marBottom w:val="0"/>
      <w:divBdr>
        <w:top w:val="none" w:sz="0" w:space="0" w:color="auto"/>
        <w:left w:val="none" w:sz="0" w:space="0" w:color="auto"/>
        <w:bottom w:val="none" w:sz="0" w:space="0" w:color="auto"/>
        <w:right w:val="none" w:sz="0" w:space="0" w:color="auto"/>
      </w:divBdr>
    </w:div>
    <w:div w:id="130099523">
      <w:marLeft w:val="640"/>
      <w:marRight w:val="0"/>
      <w:marTop w:val="0"/>
      <w:marBottom w:val="0"/>
      <w:divBdr>
        <w:top w:val="none" w:sz="0" w:space="0" w:color="auto"/>
        <w:left w:val="none" w:sz="0" w:space="0" w:color="auto"/>
        <w:bottom w:val="none" w:sz="0" w:space="0" w:color="auto"/>
        <w:right w:val="none" w:sz="0" w:space="0" w:color="auto"/>
      </w:divBdr>
    </w:div>
    <w:div w:id="130174006">
      <w:marLeft w:val="640"/>
      <w:marRight w:val="0"/>
      <w:marTop w:val="0"/>
      <w:marBottom w:val="0"/>
      <w:divBdr>
        <w:top w:val="none" w:sz="0" w:space="0" w:color="auto"/>
        <w:left w:val="none" w:sz="0" w:space="0" w:color="auto"/>
        <w:bottom w:val="none" w:sz="0" w:space="0" w:color="auto"/>
        <w:right w:val="none" w:sz="0" w:space="0" w:color="auto"/>
      </w:divBdr>
    </w:div>
    <w:div w:id="130175942">
      <w:marLeft w:val="640"/>
      <w:marRight w:val="0"/>
      <w:marTop w:val="0"/>
      <w:marBottom w:val="0"/>
      <w:divBdr>
        <w:top w:val="none" w:sz="0" w:space="0" w:color="auto"/>
        <w:left w:val="none" w:sz="0" w:space="0" w:color="auto"/>
        <w:bottom w:val="none" w:sz="0" w:space="0" w:color="auto"/>
        <w:right w:val="none" w:sz="0" w:space="0" w:color="auto"/>
      </w:divBdr>
    </w:div>
    <w:div w:id="130176612">
      <w:marLeft w:val="640"/>
      <w:marRight w:val="0"/>
      <w:marTop w:val="0"/>
      <w:marBottom w:val="0"/>
      <w:divBdr>
        <w:top w:val="none" w:sz="0" w:space="0" w:color="auto"/>
        <w:left w:val="none" w:sz="0" w:space="0" w:color="auto"/>
        <w:bottom w:val="none" w:sz="0" w:space="0" w:color="auto"/>
        <w:right w:val="none" w:sz="0" w:space="0" w:color="auto"/>
      </w:divBdr>
    </w:div>
    <w:div w:id="130366304">
      <w:marLeft w:val="640"/>
      <w:marRight w:val="0"/>
      <w:marTop w:val="0"/>
      <w:marBottom w:val="0"/>
      <w:divBdr>
        <w:top w:val="none" w:sz="0" w:space="0" w:color="auto"/>
        <w:left w:val="none" w:sz="0" w:space="0" w:color="auto"/>
        <w:bottom w:val="none" w:sz="0" w:space="0" w:color="auto"/>
        <w:right w:val="none" w:sz="0" w:space="0" w:color="auto"/>
      </w:divBdr>
    </w:div>
    <w:div w:id="130369252">
      <w:marLeft w:val="640"/>
      <w:marRight w:val="0"/>
      <w:marTop w:val="0"/>
      <w:marBottom w:val="0"/>
      <w:divBdr>
        <w:top w:val="none" w:sz="0" w:space="0" w:color="auto"/>
        <w:left w:val="none" w:sz="0" w:space="0" w:color="auto"/>
        <w:bottom w:val="none" w:sz="0" w:space="0" w:color="auto"/>
        <w:right w:val="none" w:sz="0" w:space="0" w:color="auto"/>
      </w:divBdr>
    </w:div>
    <w:div w:id="130442890">
      <w:marLeft w:val="640"/>
      <w:marRight w:val="0"/>
      <w:marTop w:val="0"/>
      <w:marBottom w:val="0"/>
      <w:divBdr>
        <w:top w:val="none" w:sz="0" w:space="0" w:color="auto"/>
        <w:left w:val="none" w:sz="0" w:space="0" w:color="auto"/>
        <w:bottom w:val="none" w:sz="0" w:space="0" w:color="auto"/>
        <w:right w:val="none" w:sz="0" w:space="0" w:color="auto"/>
      </w:divBdr>
    </w:div>
    <w:div w:id="130444010">
      <w:marLeft w:val="640"/>
      <w:marRight w:val="0"/>
      <w:marTop w:val="0"/>
      <w:marBottom w:val="0"/>
      <w:divBdr>
        <w:top w:val="none" w:sz="0" w:space="0" w:color="auto"/>
        <w:left w:val="none" w:sz="0" w:space="0" w:color="auto"/>
        <w:bottom w:val="none" w:sz="0" w:space="0" w:color="auto"/>
        <w:right w:val="none" w:sz="0" w:space="0" w:color="auto"/>
      </w:divBdr>
    </w:div>
    <w:div w:id="130565335">
      <w:marLeft w:val="640"/>
      <w:marRight w:val="0"/>
      <w:marTop w:val="0"/>
      <w:marBottom w:val="0"/>
      <w:divBdr>
        <w:top w:val="none" w:sz="0" w:space="0" w:color="auto"/>
        <w:left w:val="none" w:sz="0" w:space="0" w:color="auto"/>
        <w:bottom w:val="none" w:sz="0" w:space="0" w:color="auto"/>
        <w:right w:val="none" w:sz="0" w:space="0" w:color="auto"/>
      </w:divBdr>
    </w:div>
    <w:div w:id="130632647">
      <w:marLeft w:val="640"/>
      <w:marRight w:val="0"/>
      <w:marTop w:val="0"/>
      <w:marBottom w:val="0"/>
      <w:divBdr>
        <w:top w:val="none" w:sz="0" w:space="0" w:color="auto"/>
        <w:left w:val="none" w:sz="0" w:space="0" w:color="auto"/>
        <w:bottom w:val="none" w:sz="0" w:space="0" w:color="auto"/>
        <w:right w:val="none" w:sz="0" w:space="0" w:color="auto"/>
      </w:divBdr>
    </w:div>
    <w:div w:id="130634535">
      <w:marLeft w:val="640"/>
      <w:marRight w:val="0"/>
      <w:marTop w:val="0"/>
      <w:marBottom w:val="0"/>
      <w:divBdr>
        <w:top w:val="none" w:sz="0" w:space="0" w:color="auto"/>
        <w:left w:val="none" w:sz="0" w:space="0" w:color="auto"/>
        <w:bottom w:val="none" w:sz="0" w:space="0" w:color="auto"/>
        <w:right w:val="none" w:sz="0" w:space="0" w:color="auto"/>
      </w:divBdr>
    </w:div>
    <w:div w:id="130637657">
      <w:marLeft w:val="640"/>
      <w:marRight w:val="0"/>
      <w:marTop w:val="0"/>
      <w:marBottom w:val="0"/>
      <w:divBdr>
        <w:top w:val="none" w:sz="0" w:space="0" w:color="auto"/>
        <w:left w:val="none" w:sz="0" w:space="0" w:color="auto"/>
        <w:bottom w:val="none" w:sz="0" w:space="0" w:color="auto"/>
        <w:right w:val="none" w:sz="0" w:space="0" w:color="auto"/>
      </w:divBdr>
    </w:div>
    <w:div w:id="130681198">
      <w:marLeft w:val="640"/>
      <w:marRight w:val="0"/>
      <w:marTop w:val="0"/>
      <w:marBottom w:val="0"/>
      <w:divBdr>
        <w:top w:val="none" w:sz="0" w:space="0" w:color="auto"/>
        <w:left w:val="none" w:sz="0" w:space="0" w:color="auto"/>
        <w:bottom w:val="none" w:sz="0" w:space="0" w:color="auto"/>
        <w:right w:val="none" w:sz="0" w:space="0" w:color="auto"/>
      </w:divBdr>
    </w:div>
    <w:div w:id="130682169">
      <w:marLeft w:val="640"/>
      <w:marRight w:val="0"/>
      <w:marTop w:val="0"/>
      <w:marBottom w:val="0"/>
      <w:divBdr>
        <w:top w:val="none" w:sz="0" w:space="0" w:color="auto"/>
        <w:left w:val="none" w:sz="0" w:space="0" w:color="auto"/>
        <w:bottom w:val="none" w:sz="0" w:space="0" w:color="auto"/>
        <w:right w:val="none" w:sz="0" w:space="0" w:color="auto"/>
      </w:divBdr>
    </w:div>
    <w:div w:id="130750103">
      <w:marLeft w:val="640"/>
      <w:marRight w:val="0"/>
      <w:marTop w:val="0"/>
      <w:marBottom w:val="0"/>
      <w:divBdr>
        <w:top w:val="none" w:sz="0" w:space="0" w:color="auto"/>
        <w:left w:val="none" w:sz="0" w:space="0" w:color="auto"/>
        <w:bottom w:val="none" w:sz="0" w:space="0" w:color="auto"/>
        <w:right w:val="none" w:sz="0" w:space="0" w:color="auto"/>
      </w:divBdr>
    </w:div>
    <w:div w:id="130752100">
      <w:marLeft w:val="640"/>
      <w:marRight w:val="0"/>
      <w:marTop w:val="0"/>
      <w:marBottom w:val="0"/>
      <w:divBdr>
        <w:top w:val="none" w:sz="0" w:space="0" w:color="auto"/>
        <w:left w:val="none" w:sz="0" w:space="0" w:color="auto"/>
        <w:bottom w:val="none" w:sz="0" w:space="0" w:color="auto"/>
        <w:right w:val="none" w:sz="0" w:space="0" w:color="auto"/>
      </w:divBdr>
    </w:div>
    <w:div w:id="130752130">
      <w:marLeft w:val="640"/>
      <w:marRight w:val="0"/>
      <w:marTop w:val="0"/>
      <w:marBottom w:val="0"/>
      <w:divBdr>
        <w:top w:val="none" w:sz="0" w:space="0" w:color="auto"/>
        <w:left w:val="none" w:sz="0" w:space="0" w:color="auto"/>
        <w:bottom w:val="none" w:sz="0" w:space="0" w:color="auto"/>
        <w:right w:val="none" w:sz="0" w:space="0" w:color="auto"/>
      </w:divBdr>
    </w:div>
    <w:div w:id="130832029">
      <w:marLeft w:val="640"/>
      <w:marRight w:val="0"/>
      <w:marTop w:val="0"/>
      <w:marBottom w:val="0"/>
      <w:divBdr>
        <w:top w:val="none" w:sz="0" w:space="0" w:color="auto"/>
        <w:left w:val="none" w:sz="0" w:space="0" w:color="auto"/>
        <w:bottom w:val="none" w:sz="0" w:space="0" w:color="auto"/>
        <w:right w:val="none" w:sz="0" w:space="0" w:color="auto"/>
      </w:divBdr>
    </w:div>
    <w:div w:id="130875669">
      <w:marLeft w:val="640"/>
      <w:marRight w:val="0"/>
      <w:marTop w:val="0"/>
      <w:marBottom w:val="0"/>
      <w:divBdr>
        <w:top w:val="none" w:sz="0" w:space="0" w:color="auto"/>
        <w:left w:val="none" w:sz="0" w:space="0" w:color="auto"/>
        <w:bottom w:val="none" w:sz="0" w:space="0" w:color="auto"/>
        <w:right w:val="none" w:sz="0" w:space="0" w:color="auto"/>
      </w:divBdr>
    </w:div>
    <w:div w:id="130901736">
      <w:marLeft w:val="640"/>
      <w:marRight w:val="0"/>
      <w:marTop w:val="0"/>
      <w:marBottom w:val="0"/>
      <w:divBdr>
        <w:top w:val="none" w:sz="0" w:space="0" w:color="auto"/>
        <w:left w:val="none" w:sz="0" w:space="0" w:color="auto"/>
        <w:bottom w:val="none" w:sz="0" w:space="0" w:color="auto"/>
        <w:right w:val="none" w:sz="0" w:space="0" w:color="auto"/>
      </w:divBdr>
    </w:div>
    <w:div w:id="130906445">
      <w:marLeft w:val="640"/>
      <w:marRight w:val="0"/>
      <w:marTop w:val="0"/>
      <w:marBottom w:val="0"/>
      <w:divBdr>
        <w:top w:val="none" w:sz="0" w:space="0" w:color="auto"/>
        <w:left w:val="none" w:sz="0" w:space="0" w:color="auto"/>
        <w:bottom w:val="none" w:sz="0" w:space="0" w:color="auto"/>
        <w:right w:val="none" w:sz="0" w:space="0" w:color="auto"/>
      </w:divBdr>
    </w:div>
    <w:div w:id="130948556">
      <w:marLeft w:val="640"/>
      <w:marRight w:val="0"/>
      <w:marTop w:val="0"/>
      <w:marBottom w:val="0"/>
      <w:divBdr>
        <w:top w:val="none" w:sz="0" w:space="0" w:color="auto"/>
        <w:left w:val="none" w:sz="0" w:space="0" w:color="auto"/>
        <w:bottom w:val="none" w:sz="0" w:space="0" w:color="auto"/>
        <w:right w:val="none" w:sz="0" w:space="0" w:color="auto"/>
      </w:divBdr>
    </w:div>
    <w:div w:id="130950516">
      <w:marLeft w:val="640"/>
      <w:marRight w:val="0"/>
      <w:marTop w:val="0"/>
      <w:marBottom w:val="0"/>
      <w:divBdr>
        <w:top w:val="none" w:sz="0" w:space="0" w:color="auto"/>
        <w:left w:val="none" w:sz="0" w:space="0" w:color="auto"/>
        <w:bottom w:val="none" w:sz="0" w:space="0" w:color="auto"/>
        <w:right w:val="none" w:sz="0" w:space="0" w:color="auto"/>
      </w:divBdr>
    </w:div>
    <w:div w:id="131215794">
      <w:marLeft w:val="640"/>
      <w:marRight w:val="0"/>
      <w:marTop w:val="0"/>
      <w:marBottom w:val="0"/>
      <w:divBdr>
        <w:top w:val="none" w:sz="0" w:space="0" w:color="auto"/>
        <w:left w:val="none" w:sz="0" w:space="0" w:color="auto"/>
        <w:bottom w:val="none" w:sz="0" w:space="0" w:color="auto"/>
        <w:right w:val="none" w:sz="0" w:space="0" w:color="auto"/>
      </w:divBdr>
    </w:div>
    <w:div w:id="131217065">
      <w:marLeft w:val="640"/>
      <w:marRight w:val="0"/>
      <w:marTop w:val="0"/>
      <w:marBottom w:val="0"/>
      <w:divBdr>
        <w:top w:val="none" w:sz="0" w:space="0" w:color="auto"/>
        <w:left w:val="none" w:sz="0" w:space="0" w:color="auto"/>
        <w:bottom w:val="none" w:sz="0" w:space="0" w:color="auto"/>
        <w:right w:val="none" w:sz="0" w:space="0" w:color="auto"/>
      </w:divBdr>
    </w:div>
    <w:div w:id="131293952">
      <w:marLeft w:val="640"/>
      <w:marRight w:val="0"/>
      <w:marTop w:val="0"/>
      <w:marBottom w:val="0"/>
      <w:divBdr>
        <w:top w:val="none" w:sz="0" w:space="0" w:color="auto"/>
        <w:left w:val="none" w:sz="0" w:space="0" w:color="auto"/>
        <w:bottom w:val="none" w:sz="0" w:space="0" w:color="auto"/>
        <w:right w:val="none" w:sz="0" w:space="0" w:color="auto"/>
      </w:divBdr>
    </w:div>
    <w:div w:id="131294636">
      <w:marLeft w:val="640"/>
      <w:marRight w:val="0"/>
      <w:marTop w:val="0"/>
      <w:marBottom w:val="0"/>
      <w:divBdr>
        <w:top w:val="none" w:sz="0" w:space="0" w:color="auto"/>
        <w:left w:val="none" w:sz="0" w:space="0" w:color="auto"/>
        <w:bottom w:val="none" w:sz="0" w:space="0" w:color="auto"/>
        <w:right w:val="none" w:sz="0" w:space="0" w:color="auto"/>
      </w:divBdr>
    </w:div>
    <w:div w:id="131337876">
      <w:marLeft w:val="640"/>
      <w:marRight w:val="0"/>
      <w:marTop w:val="0"/>
      <w:marBottom w:val="0"/>
      <w:divBdr>
        <w:top w:val="none" w:sz="0" w:space="0" w:color="auto"/>
        <w:left w:val="none" w:sz="0" w:space="0" w:color="auto"/>
        <w:bottom w:val="none" w:sz="0" w:space="0" w:color="auto"/>
        <w:right w:val="none" w:sz="0" w:space="0" w:color="auto"/>
      </w:divBdr>
    </w:div>
    <w:div w:id="131338884">
      <w:marLeft w:val="640"/>
      <w:marRight w:val="0"/>
      <w:marTop w:val="0"/>
      <w:marBottom w:val="0"/>
      <w:divBdr>
        <w:top w:val="none" w:sz="0" w:space="0" w:color="auto"/>
        <w:left w:val="none" w:sz="0" w:space="0" w:color="auto"/>
        <w:bottom w:val="none" w:sz="0" w:space="0" w:color="auto"/>
        <w:right w:val="none" w:sz="0" w:space="0" w:color="auto"/>
      </w:divBdr>
    </w:div>
    <w:div w:id="131363416">
      <w:marLeft w:val="640"/>
      <w:marRight w:val="0"/>
      <w:marTop w:val="0"/>
      <w:marBottom w:val="0"/>
      <w:divBdr>
        <w:top w:val="none" w:sz="0" w:space="0" w:color="auto"/>
        <w:left w:val="none" w:sz="0" w:space="0" w:color="auto"/>
        <w:bottom w:val="none" w:sz="0" w:space="0" w:color="auto"/>
        <w:right w:val="none" w:sz="0" w:space="0" w:color="auto"/>
      </w:divBdr>
    </w:div>
    <w:div w:id="131364305">
      <w:marLeft w:val="640"/>
      <w:marRight w:val="0"/>
      <w:marTop w:val="0"/>
      <w:marBottom w:val="0"/>
      <w:divBdr>
        <w:top w:val="none" w:sz="0" w:space="0" w:color="auto"/>
        <w:left w:val="none" w:sz="0" w:space="0" w:color="auto"/>
        <w:bottom w:val="none" w:sz="0" w:space="0" w:color="auto"/>
        <w:right w:val="none" w:sz="0" w:space="0" w:color="auto"/>
      </w:divBdr>
    </w:div>
    <w:div w:id="131411542">
      <w:marLeft w:val="640"/>
      <w:marRight w:val="0"/>
      <w:marTop w:val="0"/>
      <w:marBottom w:val="0"/>
      <w:divBdr>
        <w:top w:val="none" w:sz="0" w:space="0" w:color="auto"/>
        <w:left w:val="none" w:sz="0" w:space="0" w:color="auto"/>
        <w:bottom w:val="none" w:sz="0" w:space="0" w:color="auto"/>
        <w:right w:val="none" w:sz="0" w:space="0" w:color="auto"/>
      </w:divBdr>
    </w:div>
    <w:div w:id="131480629">
      <w:marLeft w:val="640"/>
      <w:marRight w:val="0"/>
      <w:marTop w:val="0"/>
      <w:marBottom w:val="0"/>
      <w:divBdr>
        <w:top w:val="none" w:sz="0" w:space="0" w:color="auto"/>
        <w:left w:val="none" w:sz="0" w:space="0" w:color="auto"/>
        <w:bottom w:val="none" w:sz="0" w:space="0" w:color="auto"/>
        <w:right w:val="none" w:sz="0" w:space="0" w:color="auto"/>
      </w:divBdr>
    </w:div>
    <w:div w:id="131531476">
      <w:marLeft w:val="640"/>
      <w:marRight w:val="0"/>
      <w:marTop w:val="0"/>
      <w:marBottom w:val="0"/>
      <w:divBdr>
        <w:top w:val="none" w:sz="0" w:space="0" w:color="auto"/>
        <w:left w:val="none" w:sz="0" w:space="0" w:color="auto"/>
        <w:bottom w:val="none" w:sz="0" w:space="0" w:color="auto"/>
        <w:right w:val="none" w:sz="0" w:space="0" w:color="auto"/>
      </w:divBdr>
    </w:div>
    <w:div w:id="131558151">
      <w:marLeft w:val="640"/>
      <w:marRight w:val="0"/>
      <w:marTop w:val="0"/>
      <w:marBottom w:val="0"/>
      <w:divBdr>
        <w:top w:val="none" w:sz="0" w:space="0" w:color="auto"/>
        <w:left w:val="none" w:sz="0" w:space="0" w:color="auto"/>
        <w:bottom w:val="none" w:sz="0" w:space="0" w:color="auto"/>
        <w:right w:val="none" w:sz="0" w:space="0" w:color="auto"/>
      </w:divBdr>
    </w:div>
    <w:div w:id="131606542">
      <w:marLeft w:val="640"/>
      <w:marRight w:val="0"/>
      <w:marTop w:val="0"/>
      <w:marBottom w:val="0"/>
      <w:divBdr>
        <w:top w:val="none" w:sz="0" w:space="0" w:color="auto"/>
        <w:left w:val="none" w:sz="0" w:space="0" w:color="auto"/>
        <w:bottom w:val="none" w:sz="0" w:space="0" w:color="auto"/>
        <w:right w:val="none" w:sz="0" w:space="0" w:color="auto"/>
      </w:divBdr>
    </w:div>
    <w:div w:id="131606968">
      <w:marLeft w:val="640"/>
      <w:marRight w:val="0"/>
      <w:marTop w:val="0"/>
      <w:marBottom w:val="0"/>
      <w:divBdr>
        <w:top w:val="none" w:sz="0" w:space="0" w:color="auto"/>
        <w:left w:val="none" w:sz="0" w:space="0" w:color="auto"/>
        <w:bottom w:val="none" w:sz="0" w:space="0" w:color="auto"/>
        <w:right w:val="none" w:sz="0" w:space="0" w:color="auto"/>
      </w:divBdr>
    </w:div>
    <w:div w:id="131682315">
      <w:marLeft w:val="640"/>
      <w:marRight w:val="0"/>
      <w:marTop w:val="0"/>
      <w:marBottom w:val="0"/>
      <w:divBdr>
        <w:top w:val="none" w:sz="0" w:space="0" w:color="auto"/>
        <w:left w:val="none" w:sz="0" w:space="0" w:color="auto"/>
        <w:bottom w:val="none" w:sz="0" w:space="0" w:color="auto"/>
        <w:right w:val="none" w:sz="0" w:space="0" w:color="auto"/>
      </w:divBdr>
    </w:div>
    <w:div w:id="131682599">
      <w:marLeft w:val="640"/>
      <w:marRight w:val="0"/>
      <w:marTop w:val="0"/>
      <w:marBottom w:val="0"/>
      <w:divBdr>
        <w:top w:val="none" w:sz="0" w:space="0" w:color="auto"/>
        <w:left w:val="none" w:sz="0" w:space="0" w:color="auto"/>
        <w:bottom w:val="none" w:sz="0" w:space="0" w:color="auto"/>
        <w:right w:val="none" w:sz="0" w:space="0" w:color="auto"/>
      </w:divBdr>
    </w:div>
    <w:div w:id="131758550">
      <w:marLeft w:val="640"/>
      <w:marRight w:val="0"/>
      <w:marTop w:val="0"/>
      <w:marBottom w:val="0"/>
      <w:divBdr>
        <w:top w:val="none" w:sz="0" w:space="0" w:color="auto"/>
        <w:left w:val="none" w:sz="0" w:space="0" w:color="auto"/>
        <w:bottom w:val="none" w:sz="0" w:space="0" w:color="auto"/>
        <w:right w:val="none" w:sz="0" w:space="0" w:color="auto"/>
      </w:divBdr>
    </w:div>
    <w:div w:id="131825594">
      <w:marLeft w:val="640"/>
      <w:marRight w:val="0"/>
      <w:marTop w:val="0"/>
      <w:marBottom w:val="0"/>
      <w:divBdr>
        <w:top w:val="none" w:sz="0" w:space="0" w:color="auto"/>
        <w:left w:val="none" w:sz="0" w:space="0" w:color="auto"/>
        <w:bottom w:val="none" w:sz="0" w:space="0" w:color="auto"/>
        <w:right w:val="none" w:sz="0" w:space="0" w:color="auto"/>
      </w:divBdr>
    </w:div>
    <w:div w:id="131870361">
      <w:marLeft w:val="640"/>
      <w:marRight w:val="0"/>
      <w:marTop w:val="0"/>
      <w:marBottom w:val="0"/>
      <w:divBdr>
        <w:top w:val="none" w:sz="0" w:space="0" w:color="auto"/>
        <w:left w:val="none" w:sz="0" w:space="0" w:color="auto"/>
        <w:bottom w:val="none" w:sz="0" w:space="0" w:color="auto"/>
        <w:right w:val="none" w:sz="0" w:space="0" w:color="auto"/>
      </w:divBdr>
    </w:div>
    <w:div w:id="131874538">
      <w:marLeft w:val="640"/>
      <w:marRight w:val="0"/>
      <w:marTop w:val="0"/>
      <w:marBottom w:val="0"/>
      <w:divBdr>
        <w:top w:val="none" w:sz="0" w:space="0" w:color="auto"/>
        <w:left w:val="none" w:sz="0" w:space="0" w:color="auto"/>
        <w:bottom w:val="none" w:sz="0" w:space="0" w:color="auto"/>
        <w:right w:val="none" w:sz="0" w:space="0" w:color="auto"/>
      </w:divBdr>
    </w:div>
    <w:div w:id="131944457">
      <w:marLeft w:val="640"/>
      <w:marRight w:val="0"/>
      <w:marTop w:val="0"/>
      <w:marBottom w:val="0"/>
      <w:divBdr>
        <w:top w:val="none" w:sz="0" w:space="0" w:color="auto"/>
        <w:left w:val="none" w:sz="0" w:space="0" w:color="auto"/>
        <w:bottom w:val="none" w:sz="0" w:space="0" w:color="auto"/>
        <w:right w:val="none" w:sz="0" w:space="0" w:color="auto"/>
      </w:divBdr>
    </w:div>
    <w:div w:id="131946593">
      <w:marLeft w:val="640"/>
      <w:marRight w:val="0"/>
      <w:marTop w:val="0"/>
      <w:marBottom w:val="0"/>
      <w:divBdr>
        <w:top w:val="none" w:sz="0" w:space="0" w:color="auto"/>
        <w:left w:val="none" w:sz="0" w:space="0" w:color="auto"/>
        <w:bottom w:val="none" w:sz="0" w:space="0" w:color="auto"/>
        <w:right w:val="none" w:sz="0" w:space="0" w:color="auto"/>
      </w:divBdr>
    </w:div>
    <w:div w:id="131992349">
      <w:marLeft w:val="640"/>
      <w:marRight w:val="0"/>
      <w:marTop w:val="0"/>
      <w:marBottom w:val="0"/>
      <w:divBdr>
        <w:top w:val="none" w:sz="0" w:space="0" w:color="auto"/>
        <w:left w:val="none" w:sz="0" w:space="0" w:color="auto"/>
        <w:bottom w:val="none" w:sz="0" w:space="0" w:color="auto"/>
        <w:right w:val="none" w:sz="0" w:space="0" w:color="auto"/>
      </w:divBdr>
    </w:div>
    <w:div w:id="132017633">
      <w:marLeft w:val="640"/>
      <w:marRight w:val="0"/>
      <w:marTop w:val="0"/>
      <w:marBottom w:val="0"/>
      <w:divBdr>
        <w:top w:val="none" w:sz="0" w:space="0" w:color="auto"/>
        <w:left w:val="none" w:sz="0" w:space="0" w:color="auto"/>
        <w:bottom w:val="none" w:sz="0" w:space="0" w:color="auto"/>
        <w:right w:val="none" w:sz="0" w:space="0" w:color="auto"/>
      </w:divBdr>
    </w:div>
    <w:div w:id="132136861">
      <w:marLeft w:val="640"/>
      <w:marRight w:val="0"/>
      <w:marTop w:val="0"/>
      <w:marBottom w:val="0"/>
      <w:divBdr>
        <w:top w:val="none" w:sz="0" w:space="0" w:color="auto"/>
        <w:left w:val="none" w:sz="0" w:space="0" w:color="auto"/>
        <w:bottom w:val="none" w:sz="0" w:space="0" w:color="auto"/>
        <w:right w:val="none" w:sz="0" w:space="0" w:color="auto"/>
      </w:divBdr>
    </w:div>
    <w:div w:id="132138673">
      <w:marLeft w:val="640"/>
      <w:marRight w:val="0"/>
      <w:marTop w:val="0"/>
      <w:marBottom w:val="0"/>
      <w:divBdr>
        <w:top w:val="none" w:sz="0" w:space="0" w:color="auto"/>
        <w:left w:val="none" w:sz="0" w:space="0" w:color="auto"/>
        <w:bottom w:val="none" w:sz="0" w:space="0" w:color="auto"/>
        <w:right w:val="none" w:sz="0" w:space="0" w:color="auto"/>
      </w:divBdr>
    </w:div>
    <w:div w:id="132254919">
      <w:marLeft w:val="640"/>
      <w:marRight w:val="0"/>
      <w:marTop w:val="0"/>
      <w:marBottom w:val="0"/>
      <w:divBdr>
        <w:top w:val="none" w:sz="0" w:space="0" w:color="auto"/>
        <w:left w:val="none" w:sz="0" w:space="0" w:color="auto"/>
        <w:bottom w:val="none" w:sz="0" w:space="0" w:color="auto"/>
        <w:right w:val="none" w:sz="0" w:space="0" w:color="auto"/>
      </w:divBdr>
    </w:div>
    <w:div w:id="132333551">
      <w:marLeft w:val="640"/>
      <w:marRight w:val="0"/>
      <w:marTop w:val="0"/>
      <w:marBottom w:val="0"/>
      <w:divBdr>
        <w:top w:val="none" w:sz="0" w:space="0" w:color="auto"/>
        <w:left w:val="none" w:sz="0" w:space="0" w:color="auto"/>
        <w:bottom w:val="none" w:sz="0" w:space="0" w:color="auto"/>
        <w:right w:val="none" w:sz="0" w:space="0" w:color="auto"/>
      </w:divBdr>
    </w:div>
    <w:div w:id="132451721">
      <w:marLeft w:val="640"/>
      <w:marRight w:val="0"/>
      <w:marTop w:val="0"/>
      <w:marBottom w:val="0"/>
      <w:divBdr>
        <w:top w:val="none" w:sz="0" w:space="0" w:color="auto"/>
        <w:left w:val="none" w:sz="0" w:space="0" w:color="auto"/>
        <w:bottom w:val="none" w:sz="0" w:space="0" w:color="auto"/>
        <w:right w:val="none" w:sz="0" w:space="0" w:color="auto"/>
      </w:divBdr>
    </w:div>
    <w:div w:id="132454130">
      <w:marLeft w:val="640"/>
      <w:marRight w:val="0"/>
      <w:marTop w:val="0"/>
      <w:marBottom w:val="0"/>
      <w:divBdr>
        <w:top w:val="none" w:sz="0" w:space="0" w:color="auto"/>
        <w:left w:val="none" w:sz="0" w:space="0" w:color="auto"/>
        <w:bottom w:val="none" w:sz="0" w:space="0" w:color="auto"/>
        <w:right w:val="none" w:sz="0" w:space="0" w:color="auto"/>
      </w:divBdr>
    </w:div>
    <w:div w:id="132522122">
      <w:marLeft w:val="640"/>
      <w:marRight w:val="0"/>
      <w:marTop w:val="0"/>
      <w:marBottom w:val="0"/>
      <w:divBdr>
        <w:top w:val="none" w:sz="0" w:space="0" w:color="auto"/>
        <w:left w:val="none" w:sz="0" w:space="0" w:color="auto"/>
        <w:bottom w:val="none" w:sz="0" w:space="0" w:color="auto"/>
        <w:right w:val="none" w:sz="0" w:space="0" w:color="auto"/>
      </w:divBdr>
    </w:div>
    <w:div w:id="132529062">
      <w:marLeft w:val="640"/>
      <w:marRight w:val="0"/>
      <w:marTop w:val="0"/>
      <w:marBottom w:val="0"/>
      <w:divBdr>
        <w:top w:val="none" w:sz="0" w:space="0" w:color="auto"/>
        <w:left w:val="none" w:sz="0" w:space="0" w:color="auto"/>
        <w:bottom w:val="none" w:sz="0" w:space="0" w:color="auto"/>
        <w:right w:val="none" w:sz="0" w:space="0" w:color="auto"/>
      </w:divBdr>
    </w:div>
    <w:div w:id="132531690">
      <w:marLeft w:val="640"/>
      <w:marRight w:val="0"/>
      <w:marTop w:val="0"/>
      <w:marBottom w:val="0"/>
      <w:divBdr>
        <w:top w:val="none" w:sz="0" w:space="0" w:color="auto"/>
        <w:left w:val="none" w:sz="0" w:space="0" w:color="auto"/>
        <w:bottom w:val="none" w:sz="0" w:space="0" w:color="auto"/>
        <w:right w:val="none" w:sz="0" w:space="0" w:color="auto"/>
      </w:divBdr>
    </w:div>
    <w:div w:id="132598862">
      <w:marLeft w:val="640"/>
      <w:marRight w:val="0"/>
      <w:marTop w:val="0"/>
      <w:marBottom w:val="0"/>
      <w:divBdr>
        <w:top w:val="none" w:sz="0" w:space="0" w:color="auto"/>
        <w:left w:val="none" w:sz="0" w:space="0" w:color="auto"/>
        <w:bottom w:val="none" w:sz="0" w:space="0" w:color="auto"/>
        <w:right w:val="none" w:sz="0" w:space="0" w:color="auto"/>
      </w:divBdr>
    </w:div>
    <w:div w:id="132599572">
      <w:marLeft w:val="640"/>
      <w:marRight w:val="0"/>
      <w:marTop w:val="0"/>
      <w:marBottom w:val="0"/>
      <w:divBdr>
        <w:top w:val="none" w:sz="0" w:space="0" w:color="auto"/>
        <w:left w:val="none" w:sz="0" w:space="0" w:color="auto"/>
        <w:bottom w:val="none" w:sz="0" w:space="0" w:color="auto"/>
        <w:right w:val="none" w:sz="0" w:space="0" w:color="auto"/>
      </w:divBdr>
    </w:div>
    <w:div w:id="132604701">
      <w:marLeft w:val="640"/>
      <w:marRight w:val="0"/>
      <w:marTop w:val="0"/>
      <w:marBottom w:val="0"/>
      <w:divBdr>
        <w:top w:val="none" w:sz="0" w:space="0" w:color="auto"/>
        <w:left w:val="none" w:sz="0" w:space="0" w:color="auto"/>
        <w:bottom w:val="none" w:sz="0" w:space="0" w:color="auto"/>
        <w:right w:val="none" w:sz="0" w:space="0" w:color="auto"/>
      </w:divBdr>
    </w:div>
    <w:div w:id="132605275">
      <w:marLeft w:val="640"/>
      <w:marRight w:val="0"/>
      <w:marTop w:val="0"/>
      <w:marBottom w:val="0"/>
      <w:divBdr>
        <w:top w:val="none" w:sz="0" w:space="0" w:color="auto"/>
        <w:left w:val="none" w:sz="0" w:space="0" w:color="auto"/>
        <w:bottom w:val="none" w:sz="0" w:space="0" w:color="auto"/>
        <w:right w:val="none" w:sz="0" w:space="0" w:color="auto"/>
      </w:divBdr>
    </w:div>
    <w:div w:id="132647713">
      <w:marLeft w:val="640"/>
      <w:marRight w:val="0"/>
      <w:marTop w:val="0"/>
      <w:marBottom w:val="0"/>
      <w:divBdr>
        <w:top w:val="none" w:sz="0" w:space="0" w:color="auto"/>
        <w:left w:val="none" w:sz="0" w:space="0" w:color="auto"/>
        <w:bottom w:val="none" w:sz="0" w:space="0" w:color="auto"/>
        <w:right w:val="none" w:sz="0" w:space="0" w:color="auto"/>
      </w:divBdr>
    </w:div>
    <w:div w:id="132675444">
      <w:marLeft w:val="640"/>
      <w:marRight w:val="0"/>
      <w:marTop w:val="0"/>
      <w:marBottom w:val="0"/>
      <w:divBdr>
        <w:top w:val="none" w:sz="0" w:space="0" w:color="auto"/>
        <w:left w:val="none" w:sz="0" w:space="0" w:color="auto"/>
        <w:bottom w:val="none" w:sz="0" w:space="0" w:color="auto"/>
        <w:right w:val="none" w:sz="0" w:space="0" w:color="auto"/>
      </w:divBdr>
    </w:div>
    <w:div w:id="132717229">
      <w:marLeft w:val="640"/>
      <w:marRight w:val="0"/>
      <w:marTop w:val="0"/>
      <w:marBottom w:val="0"/>
      <w:divBdr>
        <w:top w:val="none" w:sz="0" w:space="0" w:color="auto"/>
        <w:left w:val="none" w:sz="0" w:space="0" w:color="auto"/>
        <w:bottom w:val="none" w:sz="0" w:space="0" w:color="auto"/>
        <w:right w:val="none" w:sz="0" w:space="0" w:color="auto"/>
      </w:divBdr>
    </w:div>
    <w:div w:id="132872394">
      <w:marLeft w:val="640"/>
      <w:marRight w:val="0"/>
      <w:marTop w:val="0"/>
      <w:marBottom w:val="0"/>
      <w:divBdr>
        <w:top w:val="none" w:sz="0" w:space="0" w:color="auto"/>
        <w:left w:val="none" w:sz="0" w:space="0" w:color="auto"/>
        <w:bottom w:val="none" w:sz="0" w:space="0" w:color="auto"/>
        <w:right w:val="none" w:sz="0" w:space="0" w:color="auto"/>
      </w:divBdr>
    </w:div>
    <w:div w:id="132917046">
      <w:marLeft w:val="640"/>
      <w:marRight w:val="0"/>
      <w:marTop w:val="0"/>
      <w:marBottom w:val="0"/>
      <w:divBdr>
        <w:top w:val="none" w:sz="0" w:space="0" w:color="auto"/>
        <w:left w:val="none" w:sz="0" w:space="0" w:color="auto"/>
        <w:bottom w:val="none" w:sz="0" w:space="0" w:color="auto"/>
        <w:right w:val="none" w:sz="0" w:space="0" w:color="auto"/>
      </w:divBdr>
    </w:div>
    <w:div w:id="133059675">
      <w:marLeft w:val="640"/>
      <w:marRight w:val="0"/>
      <w:marTop w:val="0"/>
      <w:marBottom w:val="0"/>
      <w:divBdr>
        <w:top w:val="none" w:sz="0" w:space="0" w:color="auto"/>
        <w:left w:val="none" w:sz="0" w:space="0" w:color="auto"/>
        <w:bottom w:val="none" w:sz="0" w:space="0" w:color="auto"/>
        <w:right w:val="none" w:sz="0" w:space="0" w:color="auto"/>
      </w:divBdr>
    </w:div>
    <w:div w:id="133069074">
      <w:marLeft w:val="640"/>
      <w:marRight w:val="0"/>
      <w:marTop w:val="0"/>
      <w:marBottom w:val="0"/>
      <w:divBdr>
        <w:top w:val="none" w:sz="0" w:space="0" w:color="auto"/>
        <w:left w:val="none" w:sz="0" w:space="0" w:color="auto"/>
        <w:bottom w:val="none" w:sz="0" w:space="0" w:color="auto"/>
        <w:right w:val="none" w:sz="0" w:space="0" w:color="auto"/>
      </w:divBdr>
    </w:div>
    <w:div w:id="133178097">
      <w:marLeft w:val="640"/>
      <w:marRight w:val="0"/>
      <w:marTop w:val="0"/>
      <w:marBottom w:val="0"/>
      <w:divBdr>
        <w:top w:val="none" w:sz="0" w:space="0" w:color="auto"/>
        <w:left w:val="none" w:sz="0" w:space="0" w:color="auto"/>
        <w:bottom w:val="none" w:sz="0" w:space="0" w:color="auto"/>
        <w:right w:val="none" w:sz="0" w:space="0" w:color="auto"/>
      </w:divBdr>
    </w:div>
    <w:div w:id="133183512">
      <w:marLeft w:val="640"/>
      <w:marRight w:val="0"/>
      <w:marTop w:val="0"/>
      <w:marBottom w:val="0"/>
      <w:divBdr>
        <w:top w:val="none" w:sz="0" w:space="0" w:color="auto"/>
        <w:left w:val="none" w:sz="0" w:space="0" w:color="auto"/>
        <w:bottom w:val="none" w:sz="0" w:space="0" w:color="auto"/>
        <w:right w:val="none" w:sz="0" w:space="0" w:color="auto"/>
      </w:divBdr>
    </w:div>
    <w:div w:id="133183812">
      <w:marLeft w:val="640"/>
      <w:marRight w:val="0"/>
      <w:marTop w:val="0"/>
      <w:marBottom w:val="0"/>
      <w:divBdr>
        <w:top w:val="none" w:sz="0" w:space="0" w:color="auto"/>
        <w:left w:val="none" w:sz="0" w:space="0" w:color="auto"/>
        <w:bottom w:val="none" w:sz="0" w:space="0" w:color="auto"/>
        <w:right w:val="none" w:sz="0" w:space="0" w:color="auto"/>
      </w:divBdr>
    </w:div>
    <w:div w:id="133186664">
      <w:marLeft w:val="640"/>
      <w:marRight w:val="0"/>
      <w:marTop w:val="0"/>
      <w:marBottom w:val="0"/>
      <w:divBdr>
        <w:top w:val="none" w:sz="0" w:space="0" w:color="auto"/>
        <w:left w:val="none" w:sz="0" w:space="0" w:color="auto"/>
        <w:bottom w:val="none" w:sz="0" w:space="0" w:color="auto"/>
        <w:right w:val="none" w:sz="0" w:space="0" w:color="auto"/>
      </w:divBdr>
    </w:div>
    <w:div w:id="133372413">
      <w:marLeft w:val="640"/>
      <w:marRight w:val="0"/>
      <w:marTop w:val="0"/>
      <w:marBottom w:val="0"/>
      <w:divBdr>
        <w:top w:val="none" w:sz="0" w:space="0" w:color="auto"/>
        <w:left w:val="none" w:sz="0" w:space="0" w:color="auto"/>
        <w:bottom w:val="none" w:sz="0" w:space="0" w:color="auto"/>
        <w:right w:val="none" w:sz="0" w:space="0" w:color="auto"/>
      </w:divBdr>
    </w:div>
    <w:div w:id="133564415">
      <w:marLeft w:val="640"/>
      <w:marRight w:val="0"/>
      <w:marTop w:val="0"/>
      <w:marBottom w:val="0"/>
      <w:divBdr>
        <w:top w:val="none" w:sz="0" w:space="0" w:color="auto"/>
        <w:left w:val="none" w:sz="0" w:space="0" w:color="auto"/>
        <w:bottom w:val="none" w:sz="0" w:space="0" w:color="auto"/>
        <w:right w:val="none" w:sz="0" w:space="0" w:color="auto"/>
      </w:divBdr>
    </w:div>
    <w:div w:id="133566534">
      <w:marLeft w:val="640"/>
      <w:marRight w:val="0"/>
      <w:marTop w:val="0"/>
      <w:marBottom w:val="0"/>
      <w:divBdr>
        <w:top w:val="none" w:sz="0" w:space="0" w:color="auto"/>
        <w:left w:val="none" w:sz="0" w:space="0" w:color="auto"/>
        <w:bottom w:val="none" w:sz="0" w:space="0" w:color="auto"/>
        <w:right w:val="none" w:sz="0" w:space="0" w:color="auto"/>
      </w:divBdr>
    </w:div>
    <w:div w:id="133568448">
      <w:marLeft w:val="640"/>
      <w:marRight w:val="0"/>
      <w:marTop w:val="0"/>
      <w:marBottom w:val="0"/>
      <w:divBdr>
        <w:top w:val="none" w:sz="0" w:space="0" w:color="auto"/>
        <w:left w:val="none" w:sz="0" w:space="0" w:color="auto"/>
        <w:bottom w:val="none" w:sz="0" w:space="0" w:color="auto"/>
        <w:right w:val="none" w:sz="0" w:space="0" w:color="auto"/>
      </w:divBdr>
    </w:div>
    <w:div w:id="133569522">
      <w:marLeft w:val="640"/>
      <w:marRight w:val="0"/>
      <w:marTop w:val="0"/>
      <w:marBottom w:val="0"/>
      <w:divBdr>
        <w:top w:val="none" w:sz="0" w:space="0" w:color="auto"/>
        <w:left w:val="none" w:sz="0" w:space="0" w:color="auto"/>
        <w:bottom w:val="none" w:sz="0" w:space="0" w:color="auto"/>
        <w:right w:val="none" w:sz="0" w:space="0" w:color="auto"/>
      </w:divBdr>
    </w:div>
    <w:div w:id="133571396">
      <w:marLeft w:val="640"/>
      <w:marRight w:val="0"/>
      <w:marTop w:val="0"/>
      <w:marBottom w:val="0"/>
      <w:divBdr>
        <w:top w:val="none" w:sz="0" w:space="0" w:color="auto"/>
        <w:left w:val="none" w:sz="0" w:space="0" w:color="auto"/>
        <w:bottom w:val="none" w:sz="0" w:space="0" w:color="auto"/>
        <w:right w:val="none" w:sz="0" w:space="0" w:color="auto"/>
      </w:divBdr>
    </w:div>
    <w:div w:id="133639922">
      <w:marLeft w:val="640"/>
      <w:marRight w:val="0"/>
      <w:marTop w:val="0"/>
      <w:marBottom w:val="0"/>
      <w:divBdr>
        <w:top w:val="none" w:sz="0" w:space="0" w:color="auto"/>
        <w:left w:val="none" w:sz="0" w:space="0" w:color="auto"/>
        <w:bottom w:val="none" w:sz="0" w:space="0" w:color="auto"/>
        <w:right w:val="none" w:sz="0" w:space="0" w:color="auto"/>
      </w:divBdr>
    </w:div>
    <w:div w:id="133646730">
      <w:marLeft w:val="640"/>
      <w:marRight w:val="0"/>
      <w:marTop w:val="0"/>
      <w:marBottom w:val="0"/>
      <w:divBdr>
        <w:top w:val="none" w:sz="0" w:space="0" w:color="auto"/>
        <w:left w:val="none" w:sz="0" w:space="0" w:color="auto"/>
        <w:bottom w:val="none" w:sz="0" w:space="0" w:color="auto"/>
        <w:right w:val="none" w:sz="0" w:space="0" w:color="auto"/>
      </w:divBdr>
    </w:div>
    <w:div w:id="133717835">
      <w:marLeft w:val="640"/>
      <w:marRight w:val="0"/>
      <w:marTop w:val="0"/>
      <w:marBottom w:val="0"/>
      <w:divBdr>
        <w:top w:val="none" w:sz="0" w:space="0" w:color="auto"/>
        <w:left w:val="none" w:sz="0" w:space="0" w:color="auto"/>
        <w:bottom w:val="none" w:sz="0" w:space="0" w:color="auto"/>
        <w:right w:val="none" w:sz="0" w:space="0" w:color="auto"/>
      </w:divBdr>
    </w:div>
    <w:div w:id="133721010">
      <w:marLeft w:val="640"/>
      <w:marRight w:val="0"/>
      <w:marTop w:val="0"/>
      <w:marBottom w:val="0"/>
      <w:divBdr>
        <w:top w:val="none" w:sz="0" w:space="0" w:color="auto"/>
        <w:left w:val="none" w:sz="0" w:space="0" w:color="auto"/>
        <w:bottom w:val="none" w:sz="0" w:space="0" w:color="auto"/>
        <w:right w:val="none" w:sz="0" w:space="0" w:color="auto"/>
      </w:divBdr>
    </w:div>
    <w:div w:id="133759583">
      <w:marLeft w:val="640"/>
      <w:marRight w:val="0"/>
      <w:marTop w:val="0"/>
      <w:marBottom w:val="0"/>
      <w:divBdr>
        <w:top w:val="none" w:sz="0" w:space="0" w:color="auto"/>
        <w:left w:val="none" w:sz="0" w:space="0" w:color="auto"/>
        <w:bottom w:val="none" w:sz="0" w:space="0" w:color="auto"/>
        <w:right w:val="none" w:sz="0" w:space="0" w:color="auto"/>
      </w:divBdr>
    </w:div>
    <w:div w:id="133836720">
      <w:marLeft w:val="640"/>
      <w:marRight w:val="0"/>
      <w:marTop w:val="0"/>
      <w:marBottom w:val="0"/>
      <w:divBdr>
        <w:top w:val="none" w:sz="0" w:space="0" w:color="auto"/>
        <w:left w:val="none" w:sz="0" w:space="0" w:color="auto"/>
        <w:bottom w:val="none" w:sz="0" w:space="0" w:color="auto"/>
        <w:right w:val="none" w:sz="0" w:space="0" w:color="auto"/>
      </w:divBdr>
    </w:div>
    <w:div w:id="133957065">
      <w:bodyDiv w:val="1"/>
      <w:marLeft w:val="0"/>
      <w:marRight w:val="0"/>
      <w:marTop w:val="0"/>
      <w:marBottom w:val="0"/>
      <w:divBdr>
        <w:top w:val="none" w:sz="0" w:space="0" w:color="auto"/>
        <w:left w:val="none" w:sz="0" w:space="0" w:color="auto"/>
        <w:bottom w:val="none" w:sz="0" w:space="0" w:color="auto"/>
        <w:right w:val="none" w:sz="0" w:space="0" w:color="auto"/>
      </w:divBdr>
    </w:div>
    <w:div w:id="133986686">
      <w:marLeft w:val="640"/>
      <w:marRight w:val="0"/>
      <w:marTop w:val="0"/>
      <w:marBottom w:val="0"/>
      <w:divBdr>
        <w:top w:val="none" w:sz="0" w:space="0" w:color="auto"/>
        <w:left w:val="none" w:sz="0" w:space="0" w:color="auto"/>
        <w:bottom w:val="none" w:sz="0" w:space="0" w:color="auto"/>
        <w:right w:val="none" w:sz="0" w:space="0" w:color="auto"/>
      </w:divBdr>
    </w:div>
    <w:div w:id="134032850">
      <w:marLeft w:val="640"/>
      <w:marRight w:val="0"/>
      <w:marTop w:val="0"/>
      <w:marBottom w:val="0"/>
      <w:divBdr>
        <w:top w:val="none" w:sz="0" w:space="0" w:color="auto"/>
        <w:left w:val="none" w:sz="0" w:space="0" w:color="auto"/>
        <w:bottom w:val="none" w:sz="0" w:space="0" w:color="auto"/>
        <w:right w:val="none" w:sz="0" w:space="0" w:color="auto"/>
      </w:divBdr>
    </w:div>
    <w:div w:id="134101369">
      <w:marLeft w:val="640"/>
      <w:marRight w:val="0"/>
      <w:marTop w:val="0"/>
      <w:marBottom w:val="0"/>
      <w:divBdr>
        <w:top w:val="none" w:sz="0" w:space="0" w:color="auto"/>
        <w:left w:val="none" w:sz="0" w:space="0" w:color="auto"/>
        <w:bottom w:val="none" w:sz="0" w:space="0" w:color="auto"/>
        <w:right w:val="none" w:sz="0" w:space="0" w:color="auto"/>
      </w:divBdr>
    </w:div>
    <w:div w:id="134301502">
      <w:marLeft w:val="640"/>
      <w:marRight w:val="0"/>
      <w:marTop w:val="0"/>
      <w:marBottom w:val="0"/>
      <w:divBdr>
        <w:top w:val="none" w:sz="0" w:space="0" w:color="auto"/>
        <w:left w:val="none" w:sz="0" w:space="0" w:color="auto"/>
        <w:bottom w:val="none" w:sz="0" w:space="0" w:color="auto"/>
        <w:right w:val="none" w:sz="0" w:space="0" w:color="auto"/>
      </w:divBdr>
    </w:div>
    <w:div w:id="134370705">
      <w:marLeft w:val="640"/>
      <w:marRight w:val="0"/>
      <w:marTop w:val="0"/>
      <w:marBottom w:val="0"/>
      <w:divBdr>
        <w:top w:val="none" w:sz="0" w:space="0" w:color="auto"/>
        <w:left w:val="none" w:sz="0" w:space="0" w:color="auto"/>
        <w:bottom w:val="none" w:sz="0" w:space="0" w:color="auto"/>
        <w:right w:val="none" w:sz="0" w:space="0" w:color="auto"/>
      </w:divBdr>
    </w:div>
    <w:div w:id="134373564">
      <w:marLeft w:val="640"/>
      <w:marRight w:val="0"/>
      <w:marTop w:val="0"/>
      <w:marBottom w:val="0"/>
      <w:divBdr>
        <w:top w:val="none" w:sz="0" w:space="0" w:color="auto"/>
        <w:left w:val="none" w:sz="0" w:space="0" w:color="auto"/>
        <w:bottom w:val="none" w:sz="0" w:space="0" w:color="auto"/>
        <w:right w:val="none" w:sz="0" w:space="0" w:color="auto"/>
      </w:divBdr>
    </w:div>
    <w:div w:id="134417001">
      <w:marLeft w:val="640"/>
      <w:marRight w:val="0"/>
      <w:marTop w:val="0"/>
      <w:marBottom w:val="0"/>
      <w:divBdr>
        <w:top w:val="none" w:sz="0" w:space="0" w:color="auto"/>
        <w:left w:val="none" w:sz="0" w:space="0" w:color="auto"/>
        <w:bottom w:val="none" w:sz="0" w:space="0" w:color="auto"/>
        <w:right w:val="none" w:sz="0" w:space="0" w:color="auto"/>
      </w:divBdr>
    </w:div>
    <w:div w:id="134419651">
      <w:marLeft w:val="640"/>
      <w:marRight w:val="0"/>
      <w:marTop w:val="0"/>
      <w:marBottom w:val="0"/>
      <w:divBdr>
        <w:top w:val="none" w:sz="0" w:space="0" w:color="auto"/>
        <w:left w:val="none" w:sz="0" w:space="0" w:color="auto"/>
        <w:bottom w:val="none" w:sz="0" w:space="0" w:color="auto"/>
        <w:right w:val="none" w:sz="0" w:space="0" w:color="auto"/>
      </w:divBdr>
    </w:div>
    <w:div w:id="134421102">
      <w:marLeft w:val="640"/>
      <w:marRight w:val="0"/>
      <w:marTop w:val="0"/>
      <w:marBottom w:val="0"/>
      <w:divBdr>
        <w:top w:val="none" w:sz="0" w:space="0" w:color="auto"/>
        <w:left w:val="none" w:sz="0" w:space="0" w:color="auto"/>
        <w:bottom w:val="none" w:sz="0" w:space="0" w:color="auto"/>
        <w:right w:val="none" w:sz="0" w:space="0" w:color="auto"/>
      </w:divBdr>
    </w:div>
    <w:div w:id="134491893">
      <w:marLeft w:val="640"/>
      <w:marRight w:val="0"/>
      <w:marTop w:val="0"/>
      <w:marBottom w:val="0"/>
      <w:divBdr>
        <w:top w:val="none" w:sz="0" w:space="0" w:color="auto"/>
        <w:left w:val="none" w:sz="0" w:space="0" w:color="auto"/>
        <w:bottom w:val="none" w:sz="0" w:space="0" w:color="auto"/>
        <w:right w:val="none" w:sz="0" w:space="0" w:color="auto"/>
      </w:divBdr>
    </w:div>
    <w:div w:id="134493596">
      <w:marLeft w:val="640"/>
      <w:marRight w:val="0"/>
      <w:marTop w:val="0"/>
      <w:marBottom w:val="0"/>
      <w:divBdr>
        <w:top w:val="none" w:sz="0" w:space="0" w:color="auto"/>
        <w:left w:val="none" w:sz="0" w:space="0" w:color="auto"/>
        <w:bottom w:val="none" w:sz="0" w:space="0" w:color="auto"/>
        <w:right w:val="none" w:sz="0" w:space="0" w:color="auto"/>
      </w:divBdr>
    </w:div>
    <w:div w:id="134566397">
      <w:marLeft w:val="640"/>
      <w:marRight w:val="0"/>
      <w:marTop w:val="0"/>
      <w:marBottom w:val="0"/>
      <w:divBdr>
        <w:top w:val="none" w:sz="0" w:space="0" w:color="auto"/>
        <w:left w:val="none" w:sz="0" w:space="0" w:color="auto"/>
        <w:bottom w:val="none" w:sz="0" w:space="0" w:color="auto"/>
        <w:right w:val="none" w:sz="0" w:space="0" w:color="auto"/>
      </w:divBdr>
    </w:div>
    <w:div w:id="134566614">
      <w:marLeft w:val="640"/>
      <w:marRight w:val="0"/>
      <w:marTop w:val="0"/>
      <w:marBottom w:val="0"/>
      <w:divBdr>
        <w:top w:val="none" w:sz="0" w:space="0" w:color="auto"/>
        <w:left w:val="none" w:sz="0" w:space="0" w:color="auto"/>
        <w:bottom w:val="none" w:sz="0" w:space="0" w:color="auto"/>
        <w:right w:val="none" w:sz="0" w:space="0" w:color="auto"/>
      </w:divBdr>
    </w:div>
    <w:div w:id="134614359">
      <w:marLeft w:val="640"/>
      <w:marRight w:val="0"/>
      <w:marTop w:val="0"/>
      <w:marBottom w:val="0"/>
      <w:divBdr>
        <w:top w:val="none" w:sz="0" w:space="0" w:color="auto"/>
        <w:left w:val="none" w:sz="0" w:space="0" w:color="auto"/>
        <w:bottom w:val="none" w:sz="0" w:space="0" w:color="auto"/>
        <w:right w:val="none" w:sz="0" w:space="0" w:color="auto"/>
      </w:divBdr>
    </w:div>
    <w:div w:id="134688581">
      <w:marLeft w:val="640"/>
      <w:marRight w:val="0"/>
      <w:marTop w:val="0"/>
      <w:marBottom w:val="0"/>
      <w:divBdr>
        <w:top w:val="none" w:sz="0" w:space="0" w:color="auto"/>
        <w:left w:val="none" w:sz="0" w:space="0" w:color="auto"/>
        <w:bottom w:val="none" w:sz="0" w:space="0" w:color="auto"/>
        <w:right w:val="none" w:sz="0" w:space="0" w:color="auto"/>
      </w:divBdr>
    </w:div>
    <w:div w:id="134757745">
      <w:marLeft w:val="640"/>
      <w:marRight w:val="0"/>
      <w:marTop w:val="0"/>
      <w:marBottom w:val="0"/>
      <w:divBdr>
        <w:top w:val="none" w:sz="0" w:space="0" w:color="auto"/>
        <w:left w:val="none" w:sz="0" w:space="0" w:color="auto"/>
        <w:bottom w:val="none" w:sz="0" w:space="0" w:color="auto"/>
        <w:right w:val="none" w:sz="0" w:space="0" w:color="auto"/>
      </w:divBdr>
    </w:div>
    <w:div w:id="134765640">
      <w:marLeft w:val="640"/>
      <w:marRight w:val="0"/>
      <w:marTop w:val="0"/>
      <w:marBottom w:val="0"/>
      <w:divBdr>
        <w:top w:val="none" w:sz="0" w:space="0" w:color="auto"/>
        <w:left w:val="none" w:sz="0" w:space="0" w:color="auto"/>
        <w:bottom w:val="none" w:sz="0" w:space="0" w:color="auto"/>
        <w:right w:val="none" w:sz="0" w:space="0" w:color="auto"/>
      </w:divBdr>
    </w:div>
    <w:div w:id="134834404">
      <w:marLeft w:val="640"/>
      <w:marRight w:val="0"/>
      <w:marTop w:val="0"/>
      <w:marBottom w:val="0"/>
      <w:divBdr>
        <w:top w:val="none" w:sz="0" w:space="0" w:color="auto"/>
        <w:left w:val="none" w:sz="0" w:space="0" w:color="auto"/>
        <w:bottom w:val="none" w:sz="0" w:space="0" w:color="auto"/>
        <w:right w:val="none" w:sz="0" w:space="0" w:color="auto"/>
      </w:divBdr>
    </w:div>
    <w:div w:id="134877889">
      <w:marLeft w:val="640"/>
      <w:marRight w:val="0"/>
      <w:marTop w:val="0"/>
      <w:marBottom w:val="0"/>
      <w:divBdr>
        <w:top w:val="none" w:sz="0" w:space="0" w:color="auto"/>
        <w:left w:val="none" w:sz="0" w:space="0" w:color="auto"/>
        <w:bottom w:val="none" w:sz="0" w:space="0" w:color="auto"/>
        <w:right w:val="none" w:sz="0" w:space="0" w:color="auto"/>
      </w:divBdr>
    </w:div>
    <w:div w:id="134878044">
      <w:marLeft w:val="640"/>
      <w:marRight w:val="0"/>
      <w:marTop w:val="0"/>
      <w:marBottom w:val="0"/>
      <w:divBdr>
        <w:top w:val="none" w:sz="0" w:space="0" w:color="auto"/>
        <w:left w:val="none" w:sz="0" w:space="0" w:color="auto"/>
        <w:bottom w:val="none" w:sz="0" w:space="0" w:color="auto"/>
        <w:right w:val="none" w:sz="0" w:space="0" w:color="auto"/>
      </w:divBdr>
    </w:div>
    <w:div w:id="134883361">
      <w:marLeft w:val="640"/>
      <w:marRight w:val="0"/>
      <w:marTop w:val="0"/>
      <w:marBottom w:val="0"/>
      <w:divBdr>
        <w:top w:val="none" w:sz="0" w:space="0" w:color="auto"/>
        <w:left w:val="none" w:sz="0" w:space="0" w:color="auto"/>
        <w:bottom w:val="none" w:sz="0" w:space="0" w:color="auto"/>
        <w:right w:val="none" w:sz="0" w:space="0" w:color="auto"/>
      </w:divBdr>
    </w:div>
    <w:div w:id="134956196">
      <w:marLeft w:val="640"/>
      <w:marRight w:val="0"/>
      <w:marTop w:val="0"/>
      <w:marBottom w:val="0"/>
      <w:divBdr>
        <w:top w:val="none" w:sz="0" w:space="0" w:color="auto"/>
        <w:left w:val="none" w:sz="0" w:space="0" w:color="auto"/>
        <w:bottom w:val="none" w:sz="0" w:space="0" w:color="auto"/>
        <w:right w:val="none" w:sz="0" w:space="0" w:color="auto"/>
      </w:divBdr>
    </w:div>
    <w:div w:id="135034600">
      <w:marLeft w:val="640"/>
      <w:marRight w:val="0"/>
      <w:marTop w:val="0"/>
      <w:marBottom w:val="0"/>
      <w:divBdr>
        <w:top w:val="none" w:sz="0" w:space="0" w:color="auto"/>
        <w:left w:val="none" w:sz="0" w:space="0" w:color="auto"/>
        <w:bottom w:val="none" w:sz="0" w:space="0" w:color="auto"/>
        <w:right w:val="none" w:sz="0" w:space="0" w:color="auto"/>
      </w:divBdr>
    </w:div>
    <w:div w:id="135070186">
      <w:marLeft w:val="640"/>
      <w:marRight w:val="0"/>
      <w:marTop w:val="0"/>
      <w:marBottom w:val="0"/>
      <w:divBdr>
        <w:top w:val="none" w:sz="0" w:space="0" w:color="auto"/>
        <w:left w:val="none" w:sz="0" w:space="0" w:color="auto"/>
        <w:bottom w:val="none" w:sz="0" w:space="0" w:color="auto"/>
        <w:right w:val="none" w:sz="0" w:space="0" w:color="auto"/>
      </w:divBdr>
    </w:div>
    <w:div w:id="135101158">
      <w:marLeft w:val="640"/>
      <w:marRight w:val="0"/>
      <w:marTop w:val="0"/>
      <w:marBottom w:val="0"/>
      <w:divBdr>
        <w:top w:val="none" w:sz="0" w:space="0" w:color="auto"/>
        <w:left w:val="none" w:sz="0" w:space="0" w:color="auto"/>
        <w:bottom w:val="none" w:sz="0" w:space="0" w:color="auto"/>
        <w:right w:val="none" w:sz="0" w:space="0" w:color="auto"/>
      </w:divBdr>
    </w:div>
    <w:div w:id="135146324">
      <w:marLeft w:val="640"/>
      <w:marRight w:val="0"/>
      <w:marTop w:val="0"/>
      <w:marBottom w:val="0"/>
      <w:divBdr>
        <w:top w:val="none" w:sz="0" w:space="0" w:color="auto"/>
        <w:left w:val="none" w:sz="0" w:space="0" w:color="auto"/>
        <w:bottom w:val="none" w:sz="0" w:space="0" w:color="auto"/>
        <w:right w:val="none" w:sz="0" w:space="0" w:color="auto"/>
      </w:divBdr>
    </w:div>
    <w:div w:id="135223748">
      <w:marLeft w:val="640"/>
      <w:marRight w:val="0"/>
      <w:marTop w:val="0"/>
      <w:marBottom w:val="0"/>
      <w:divBdr>
        <w:top w:val="none" w:sz="0" w:space="0" w:color="auto"/>
        <w:left w:val="none" w:sz="0" w:space="0" w:color="auto"/>
        <w:bottom w:val="none" w:sz="0" w:space="0" w:color="auto"/>
        <w:right w:val="none" w:sz="0" w:space="0" w:color="auto"/>
      </w:divBdr>
    </w:div>
    <w:div w:id="135297298">
      <w:marLeft w:val="640"/>
      <w:marRight w:val="0"/>
      <w:marTop w:val="0"/>
      <w:marBottom w:val="0"/>
      <w:divBdr>
        <w:top w:val="none" w:sz="0" w:space="0" w:color="auto"/>
        <w:left w:val="none" w:sz="0" w:space="0" w:color="auto"/>
        <w:bottom w:val="none" w:sz="0" w:space="0" w:color="auto"/>
        <w:right w:val="none" w:sz="0" w:space="0" w:color="auto"/>
      </w:divBdr>
    </w:div>
    <w:div w:id="135412201">
      <w:marLeft w:val="640"/>
      <w:marRight w:val="0"/>
      <w:marTop w:val="0"/>
      <w:marBottom w:val="0"/>
      <w:divBdr>
        <w:top w:val="none" w:sz="0" w:space="0" w:color="auto"/>
        <w:left w:val="none" w:sz="0" w:space="0" w:color="auto"/>
        <w:bottom w:val="none" w:sz="0" w:space="0" w:color="auto"/>
        <w:right w:val="none" w:sz="0" w:space="0" w:color="auto"/>
      </w:divBdr>
    </w:div>
    <w:div w:id="135412774">
      <w:marLeft w:val="640"/>
      <w:marRight w:val="0"/>
      <w:marTop w:val="0"/>
      <w:marBottom w:val="0"/>
      <w:divBdr>
        <w:top w:val="none" w:sz="0" w:space="0" w:color="auto"/>
        <w:left w:val="none" w:sz="0" w:space="0" w:color="auto"/>
        <w:bottom w:val="none" w:sz="0" w:space="0" w:color="auto"/>
        <w:right w:val="none" w:sz="0" w:space="0" w:color="auto"/>
      </w:divBdr>
    </w:div>
    <w:div w:id="135415380">
      <w:marLeft w:val="640"/>
      <w:marRight w:val="0"/>
      <w:marTop w:val="0"/>
      <w:marBottom w:val="0"/>
      <w:divBdr>
        <w:top w:val="none" w:sz="0" w:space="0" w:color="auto"/>
        <w:left w:val="none" w:sz="0" w:space="0" w:color="auto"/>
        <w:bottom w:val="none" w:sz="0" w:space="0" w:color="auto"/>
        <w:right w:val="none" w:sz="0" w:space="0" w:color="auto"/>
      </w:divBdr>
    </w:div>
    <w:div w:id="135417320">
      <w:marLeft w:val="640"/>
      <w:marRight w:val="0"/>
      <w:marTop w:val="0"/>
      <w:marBottom w:val="0"/>
      <w:divBdr>
        <w:top w:val="none" w:sz="0" w:space="0" w:color="auto"/>
        <w:left w:val="none" w:sz="0" w:space="0" w:color="auto"/>
        <w:bottom w:val="none" w:sz="0" w:space="0" w:color="auto"/>
        <w:right w:val="none" w:sz="0" w:space="0" w:color="auto"/>
      </w:divBdr>
    </w:div>
    <w:div w:id="135680397">
      <w:marLeft w:val="640"/>
      <w:marRight w:val="0"/>
      <w:marTop w:val="0"/>
      <w:marBottom w:val="0"/>
      <w:divBdr>
        <w:top w:val="none" w:sz="0" w:space="0" w:color="auto"/>
        <w:left w:val="none" w:sz="0" w:space="0" w:color="auto"/>
        <w:bottom w:val="none" w:sz="0" w:space="0" w:color="auto"/>
        <w:right w:val="none" w:sz="0" w:space="0" w:color="auto"/>
      </w:divBdr>
    </w:div>
    <w:div w:id="135685382">
      <w:marLeft w:val="640"/>
      <w:marRight w:val="0"/>
      <w:marTop w:val="0"/>
      <w:marBottom w:val="0"/>
      <w:divBdr>
        <w:top w:val="none" w:sz="0" w:space="0" w:color="auto"/>
        <w:left w:val="none" w:sz="0" w:space="0" w:color="auto"/>
        <w:bottom w:val="none" w:sz="0" w:space="0" w:color="auto"/>
        <w:right w:val="none" w:sz="0" w:space="0" w:color="auto"/>
      </w:divBdr>
    </w:div>
    <w:div w:id="135728358">
      <w:marLeft w:val="640"/>
      <w:marRight w:val="0"/>
      <w:marTop w:val="0"/>
      <w:marBottom w:val="0"/>
      <w:divBdr>
        <w:top w:val="none" w:sz="0" w:space="0" w:color="auto"/>
        <w:left w:val="none" w:sz="0" w:space="0" w:color="auto"/>
        <w:bottom w:val="none" w:sz="0" w:space="0" w:color="auto"/>
        <w:right w:val="none" w:sz="0" w:space="0" w:color="auto"/>
      </w:divBdr>
    </w:div>
    <w:div w:id="135728389">
      <w:bodyDiv w:val="1"/>
      <w:marLeft w:val="0"/>
      <w:marRight w:val="0"/>
      <w:marTop w:val="0"/>
      <w:marBottom w:val="0"/>
      <w:divBdr>
        <w:top w:val="none" w:sz="0" w:space="0" w:color="auto"/>
        <w:left w:val="none" w:sz="0" w:space="0" w:color="auto"/>
        <w:bottom w:val="none" w:sz="0" w:space="0" w:color="auto"/>
        <w:right w:val="none" w:sz="0" w:space="0" w:color="auto"/>
      </w:divBdr>
      <w:divsChild>
        <w:div w:id="1447001026">
          <w:marLeft w:val="640"/>
          <w:marRight w:val="0"/>
          <w:marTop w:val="0"/>
          <w:marBottom w:val="0"/>
          <w:divBdr>
            <w:top w:val="none" w:sz="0" w:space="0" w:color="auto"/>
            <w:left w:val="none" w:sz="0" w:space="0" w:color="auto"/>
            <w:bottom w:val="none" w:sz="0" w:space="0" w:color="auto"/>
            <w:right w:val="none" w:sz="0" w:space="0" w:color="auto"/>
          </w:divBdr>
        </w:div>
        <w:div w:id="1549608904">
          <w:marLeft w:val="640"/>
          <w:marRight w:val="0"/>
          <w:marTop w:val="0"/>
          <w:marBottom w:val="0"/>
          <w:divBdr>
            <w:top w:val="none" w:sz="0" w:space="0" w:color="auto"/>
            <w:left w:val="none" w:sz="0" w:space="0" w:color="auto"/>
            <w:bottom w:val="none" w:sz="0" w:space="0" w:color="auto"/>
            <w:right w:val="none" w:sz="0" w:space="0" w:color="auto"/>
          </w:divBdr>
        </w:div>
        <w:div w:id="748388253">
          <w:marLeft w:val="640"/>
          <w:marRight w:val="0"/>
          <w:marTop w:val="0"/>
          <w:marBottom w:val="0"/>
          <w:divBdr>
            <w:top w:val="none" w:sz="0" w:space="0" w:color="auto"/>
            <w:left w:val="none" w:sz="0" w:space="0" w:color="auto"/>
            <w:bottom w:val="none" w:sz="0" w:space="0" w:color="auto"/>
            <w:right w:val="none" w:sz="0" w:space="0" w:color="auto"/>
          </w:divBdr>
        </w:div>
        <w:div w:id="1750469132">
          <w:marLeft w:val="640"/>
          <w:marRight w:val="0"/>
          <w:marTop w:val="0"/>
          <w:marBottom w:val="0"/>
          <w:divBdr>
            <w:top w:val="none" w:sz="0" w:space="0" w:color="auto"/>
            <w:left w:val="none" w:sz="0" w:space="0" w:color="auto"/>
            <w:bottom w:val="none" w:sz="0" w:space="0" w:color="auto"/>
            <w:right w:val="none" w:sz="0" w:space="0" w:color="auto"/>
          </w:divBdr>
        </w:div>
        <w:div w:id="195116879">
          <w:marLeft w:val="640"/>
          <w:marRight w:val="0"/>
          <w:marTop w:val="0"/>
          <w:marBottom w:val="0"/>
          <w:divBdr>
            <w:top w:val="none" w:sz="0" w:space="0" w:color="auto"/>
            <w:left w:val="none" w:sz="0" w:space="0" w:color="auto"/>
            <w:bottom w:val="none" w:sz="0" w:space="0" w:color="auto"/>
            <w:right w:val="none" w:sz="0" w:space="0" w:color="auto"/>
          </w:divBdr>
        </w:div>
        <w:div w:id="1201674807">
          <w:marLeft w:val="640"/>
          <w:marRight w:val="0"/>
          <w:marTop w:val="0"/>
          <w:marBottom w:val="0"/>
          <w:divBdr>
            <w:top w:val="none" w:sz="0" w:space="0" w:color="auto"/>
            <w:left w:val="none" w:sz="0" w:space="0" w:color="auto"/>
            <w:bottom w:val="none" w:sz="0" w:space="0" w:color="auto"/>
            <w:right w:val="none" w:sz="0" w:space="0" w:color="auto"/>
          </w:divBdr>
        </w:div>
        <w:div w:id="1079207989">
          <w:marLeft w:val="640"/>
          <w:marRight w:val="0"/>
          <w:marTop w:val="0"/>
          <w:marBottom w:val="0"/>
          <w:divBdr>
            <w:top w:val="none" w:sz="0" w:space="0" w:color="auto"/>
            <w:left w:val="none" w:sz="0" w:space="0" w:color="auto"/>
            <w:bottom w:val="none" w:sz="0" w:space="0" w:color="auto"/>
            <w:right w:val="none" w:sz="0" w:space="0" w:color="auto"/>
          </w:divBdr>
        </w:div>
        <w:div w:id="1662780602">
          <w:marLeft w:val="640"/>
          <w:marRight w:val="0"/>
          <w:marTop w:val="0"/>
          <w:marBottom w:val="0"/>
          <w:divBdr>
            <w:top w:val="none" w:sz="0" w:space="0" w:color="auto"/>
            <w:left w:val="none" w:sz="0" w:space="0" w:color="auto"/>
            <w:bottom w:val="none" w:sz="0" w:space="0" w:color="auto"/>
            <w:right w:val="none" w:sz="0" w:space="0" w:color="auto"/>
          </w:divBdr>
        </w:div>
        <w:div w:id="1253273955">
          <w:marLeft w:val="640"/>
          <w:marRight w:val="0"/>
          <w:marTop w:val="0"/>
          <w:marBottom w:val="0"/>
          <w:divBdr>
            <w:top w:val="none" w:sz="0" w:space="0" w:color="auto"/>
            <w:left w:val="none" w:sz="0" w:space="0" w:color="auto"/>
            <w:bottom w:val="none" w:sz="0" w:space="0" w:color="auto"/>
            <w:right w:val="none" w:sz="0" w:space="0" w:color="auto"/>
          </w:divBdr>
        </w:div>
        <w:div w:id="2109083589">
          <w:marLeft w:val="640"/>
          <w:marRight w:val="0"/>
          <w:marTop w:val="0"/>
          <w:marBottom w:val="0"/>
          <w:divBdr>
            <w:top w:val="none" w:sz="0" w:space="0" w:color="auto"/>
            <w:left w:val="none" w:sz="0" w:space="0" w:color="auto"/>
            <w:bottom w:val="none" w:sz="0" w:space="0" w:color="auto"/>
            <w:right w:val="none" w:sz="0" w:space="0" w:color="auto"/>
          </w:divBdr>
        </w:div>
        <w:div w:id="2144537464">
          <w:marLeft w:val="640"/>
          <w:marRight w:val="0"/>
          <w:marTop w:val="0"/>
          <w:marBottom w:val="0"/>
          <w:divBdr>
            <w:top w:val="none" w:sz="0" w:space="0" w:color="auto"/>
            <w:left w:val="none" w:sz="0" w:space="0" w:color="auto"/>
            <w:bottom w:val="none" w:sz="0" w:space="0" w:color="auto"/>
            <w:right w:val="none" w:sz="0" w:space="0" w:color="auto"/>
          </w:divBdr>
        </w:div>
        <w:div w:id="1948847937">
          <w:marLeft w:val="640"/>
          <w:marRight w:val="0"/>
          <w:marTop w:val="0"/>
          <w:marBottom w:val="0"/>
          <w:divBdr>
            <w:top w:val="none" w:sz="0" w:space="0" w:color="auto"/>
            <w:left w:val="none" w:sz="0" w:space="0" w:color="auto"/>
            <w:bottom w:val="none" w:sz="0" w:space="0" w:color="auto"/>
            <w:right w:val="none" w:sz="0" w:space="0" w:color="auto"/>
          </w:divBdr>
        </w:div>
        <w:div w:id="880897441">
          <w:marLeft w:val="640"/>
          <w:marRight w:val="0"/>
          <w:marTop w:val="0"/>
          <w:marBottom w:val="0"/>
          <w:divBdr>
            <w:top w:val="none" w:sz="0" w:space="0" w:color="auto"/>
            <w:left w:val="none" w:sz="0" w:space="0" w:color="auto"/>
            <w:bottom w:val="none" w:sz="0" w:space="0" w:color="auto"/>
            <w:right w:val="none" w:sz="0" w:space="0" w:color="auto"/>
          </w:divBdr>
        </w:div>
        <w:div w:id="1342468884">
          <w:marLeft w:val="640"/>
          <w:marRight w:val="0"/>
          <w:marTop w:val="0"/>
          <w:marBottom w:val="0"/>
          <w:divBdr>
            <w:top w:val="none" w:sz="0" w:space="0" w:color="auto"/>
            <w:left w:val="none" w:sz="0" w:space="0" w:color="auto"/>
            <w:bottom w:val="none" w:sz="0" w:space="0" w:color="auto"/>
            <w:right w:val="none" w:sz="0" w:space="0" w:color="auto"/>
          </w:divBdr>
        </w:div>
        <w:div w:id="1613585113">
          <w:marLeft w:val="640"/>
          <w:marRight w:val="0"/>
          <w:marTop w:val="0"/>
          <w:marBottom w:val="0"/>
          <w:divBdr>
            <w:top w:val="none" w:sz="0" w:space="0" w:color="auto"/>
            <w:left w:val="none" w:sz="0" w:space="0" w:color="auto"/>
            <w:bottom w:val="none" w:sz="0" w:space="0" w:color="auto"/>
            <w:right w:val="none" w:sz="0" w:space="0" w:color="auto"/>
          </w:divBdr>
        </w:div>
        <w:div w:id="1356731533">
          <w:marLeft w:val="640"/>
          <w:marRight w:val="0"/>
          <w:marTop w:val="0"/>
          <w:marBottom w:val="0"/>
          <w:divBdr>
            <w:top w:val="none" w:sz="0" w:space="0" w:color="auto"/>
            <w:left w:val="none" w:sz="0" w:space="0" w:color="auto"/>
            <w:bottom w:val="none" w:sz="0" w:space="0" w:color="auto"/>
            <w:right w:val="none" w:sz="0" w:space="0" w:color="auto"/>
          </w:divBdr>
        </w:div>
        <w:div w:id="1726447396">
          <w:marLeft w:val="640"/>
          <w:marRight w:val="0"/>
          <w:marTop w:val="0"/>
          <w:marBottom w:val="0"/>
          <w:divBdr>
            <w:top w:val="none" w:sz="0" w:space="0" w:color="auto"/>
            <w:left w:val="none" w:sz="0" w:space="0" w:color="auto"/>
            <w:bottom w:val="none" w:sz="0" w:space="0" w:color="auto"/>
            <w:right w:val="none" w:sz="0" w:space="0" w:color="auto"/>
          </w:divBdr>
        </w:div>
        <w:div w:id="1104303003">
          <w:marLeft w:val="640"/>
          <w:marRight w:val="0"/>
          <w:marTop w:val="0"/>
          <w:marBottom w:val="0"/>
          <w:divBdr>
            <w:top w:val="none" w:sz="0" w:space="0" w:color="auto"/>
            <w:left w:val="none" w:sz="0" w:space="0" w:color="auto"/>
            <w:bottom w:val="none" w:sz="0" w:space="0" w:color="auto"/>
            <w:right w:val="none" w:sz="0" w:space="0" w:color="auto"/>
          </w:divBdr>
        </w:div>
        <w:div w:id="2090613299">
          <w:marLeft w:val="640"/>
          <w:marRight w:val="0"/>
          <w:marTop w:val="0"/>
          <w:marBottom w:val="0"/>
          <w:divBdr>
            <w:top w:val="none" w:sz="0" w:space="0" w:color="auto"/>
            <w:left w:val="none" w:sz="0" w:space="0" w:color="auto"/>
            <w:bottom w:val="none" w:sz="0" w:space="0" w:color="auto"/>
            <w:right w:val="none" w:sz="0" w:space="0" w:color="auto"/>
          </w:divBdr>
        </w:div>
        <w:div w:id="1048916542">
          <w:marLeft w:val="640"/>
          <w:marRight w:val="0"/>
          <w:marTop w:val="0"/>
          <w:marBottom w:val="0"/>
          <w:divBdr>
            <w:top w:val="none" w:sz="0" w:space="0" w:color="auto"/>
            <w:left w:val="none" w:sz="0" w:space="0" w:color="auto"/>
            <w:bottom w:val="none" w:sz="0" w:space="0" w:color="auto"/>
            <w:right w:val="none" w:sz="0" w:space="0" w:color="auto"/>
          </w:divBdr>
        </w:div>
        <w:div w:id="2038658679">
          <w:marLeft w:val="640"/>
          <w:marRight w:val="0"/>
          <w:marTop w:val="0"/>
          <w:marBottom w:val="0"/>
          <w:divBdr>
            <w:top w:val="none" w:sz="0" w:space="0" w:color="auto"/>
            <w:left w:val="none" w:sz="0" w:space="0" w:color="auto"/>
            <w:bottom w:val="none" w:sz="0" w:space="0" w:color="auto"/>
            <w:right w:val="none" w:sz="0" w:space="0" w:color="auto"/>
          </w:divBdr>
        </w:div>
        <w:div w:id="1273395526">
          <w:marLeft w:val="640"/>
          <w:marRight w:val="0"/>
          <w:marTop w:val="0"/>
          <w:marBottom w:val="0"/>
          <w:divBdr>
            <w:top w:val="none" w:sz="0" w:space="0" w:color="auto"/>
            <w:left w:val="none" w:sz="0" w:space="0" w:color="auto"/>
            <w:bottom w:val="none" w:sz="0" w:space="0" w:color="auto"/>
            <w:right w:val="none" w:sz="0" w:space="0" w:color="auto"/>
          </w:divBdr>
        </w:div>
        <w:div w:id="345598902">
          <w:marLeft w:val="640"/>
          <w:marRight w:val="0"/>
          <w:marTop w:val="0"/>
          <w:marBottom w:val="0"/>
          <w:divBdr>
            <w:top w:val="none" w:sz="0" w:space="0" w:color="auto"/>
            <w:left w:val="none" w:sz="0" w:space="0" w:color="auto"/>
            <w:bottom w:val="none" w:sz="0" w:space="0" w:color="auto"/>
            <w:right w:val="none" w:sz="0" w:space="0" w:color="auto"/>
          </w:divBdr>
        </w:div>
        <w:div w:id="1125927197">
          <w:marLeft w:val="640"/>
          <w:marRight w:val="0"/>
          <w:marTop w:val="0"/>
          <w:marBottom w:val="0"/>
          <w:divBdr>
            <w:top w:val="none" w:sz="0" w:space="0" w:color="auto"/>
            <w:left w:val="none" w:sz="0" w:space="0" w:color="auto"/>
            <w:bottom w:val="none" w:sz="0" w:space="0" w:color="auto"/>
            <w:right w:val="none" w:sz="0" w:space="0" w:color="auto"/>
          </w:divBdr>
        </w:div>
      </w:divsChild>
    </w:div>
    <w:div w:id="135730329">
      <w:marLeft w:val="640"/>
      <w:marRight w:val="0"/>
      <w:marTop w:val="0"/>
      <w:marBottom w:val="0"/>
      <w:divBdr>
        <w:top w:val="none" w:sz="0" w:space="0" w:color="auto"/>
        <w:left w:val="none" w:sz="0" w:space="0" w:color="auto"/>
        <w:bottom w:val="none" w:sz="0" w:space="0" w:color="auto"/>
        <w:right w:val="none" w:sz="0" w:space="0" w:color="auto"/>
      </w:divBdr>
    </w:div>
    <w:div w:id="135756037">
      <w:marLeft w:val="640"/>
      <w:marRight w:val="0"/>
      <w:marTop w:val="0"/>
      <w:marBottom w:val="0"/>
      <w:divBdr>
        <w:top w:val="none" w:sz="0" w:space="0" w:color="auto"/>
        <w:left w:val="none" w:sz="0" w:space="0" w:color="auto"/>
        <w:bottom w:val="none" w:sz="0" w:space="0" w:color="auto"/>
        <w:right w:val="none" w:sz="0" w:space="0" w:color="auto"/>
      </w:divBdr>
    </w:div>
    <w:div w:id="135798523">
      <w:marLeft w:val="640"/>
      <w:marRight w:val="0"/>
      <w:marTop w:val="0"/>
      <w:marBottom w:val="0"/>
      <w:divBdr>
        <w:top w:val="none" w:sz="0" w:space="0" w:color="auto"/>
        <w:left w:val="none" w:sz="0" w:space="0" w:color="auto"/>
        <w:bottom w:val="none" w:sz="0" w:space="0" w:color="auto"/>
        <w:right w:val="none" w:sz="0" w:space="0" w:color="auto"/>
      </w:divBdr>
    </w:div>
    <w:div w:id="135880232">
      <w:marLeft w:val="640"/>
      <w:marRight w:val="0"/>
      <w:marTop w:val="0"/>
      <w:marBottom w:val="0"/>
      <w:divBdr>
        <w:top w:val="none" w:sz="0" w:space="0" w:color="auto"/>
        <w:left w:val="none" w:sz="0" w:space="0" w:color="auto"/>
        <w:bottom w:val="none" w:sz="0" w:space="0" w:color="auto"/>
        <w:right w:val="none" w:sz="0" w:space="0" w:color="auto"/>
      </w:divBdr>
    </w:div>
    <w:div w:id="135953742">
      <w:bodyDiv w:val="1"/>
      <w:marLeft w:val="0"/>
      <w:marRight w:val="0"/>
      <w:marTop w:val="0"/>
      <w:marBottom w:val="0"/>
      <w:divBdr>
        <w:top w:val="none" w:sz="0" w:space="0" w:color="auto"/>
        <w:left w:val="none" w:sz="0" w:space="0" w:color="auto"/>
        <w:bottom w:val="none" w:sz="0" w:space="0" w:color="auto"/>
        <w:right w:val="none" w:sz="0" w:space="0" w:color="auto"/>
      </w:divBdr>
    </w:div>
    <w:div w:id="135993239">
      <w:marLeft w:val="640"/>
      <w:marRight w:val="0"/>
      <w:marTop w:val="0"/>
      <w:marBottom w:val="0"/>
      <w:divBdr>
        <w:top w:val="none" w:sz="0" w:space="0" w:color="auto"/>
        <w:left w:val="none" w:sz="0" w:space="0" w:color="auto"/>
        <w:bottom w:val="none" w:sz="0" w:space="0" w:color="auto"/>
        <w:right w:val="none" w:sz="0" w:space="0" w:color="auto"/>
      </w:divBdr>
    </w:div>
    <w:div w:id="136190334">
      <w:marLeft w:val="640"/>
      <w:marRight w:val="0"/>
      <w:marTop w:val="0"/>
      <w:marBottom w:val="0"/>
      <w:divBdr>
        <w:top w:val="none" w:sz="0" w:space="0" w:color="auto"/>
        <w:left w:val="none" w:sz="0" w:space="0" w:color="auto"/>
        <w:bottom w:val="none" w:sz="0" w:space="0" w:color="auto"/>
        <w:right w:val="none" w:sz="0" w:space="0" w:color="auto"/>
      </w:divBdr>
    </w:div>
    <w:div w:id="136338993">
      <w:marLeft w:val="640"/>
      <w:marRight w:val="0"/>
      <w:marTop w:val="0"/>
      <w:marBottom w:val="0"/>
      <w:divBdr>
        <w:top w:val="none" w:sz="0" w:space="0" w:color="auto"/>
        <w:left w:val="none" w:sz="0" w:space="0" w:color="auto"/>
        <w:bottom w:val="none" w:sz="0" w:space="0" w:color="auto"/>
        <w:right w:val="none" w:sz="0" w:space="0" w:color="auto"/>
      </w:divBdr>
    </w:div>
    <w:div w:id="136340320">
      <w:marLeft w:val="640"/>
      <w:marRight w:val="0"/>
      <w:marTop w:val="0"/>
      <w:marBottom w:val="0"/>
      <w:divBdr>
        <w:top w:val="none" w:sz="0" w:space="0" w:color="auto"/>
        <w:left w:val="none" w:sz="0" w:space="0" w:color="auto"/>
        <w:bottom w:val="none" w:sz="0" w:space="0" w:color="auto"/>
        <w:right w:val="none" w:sz="0" w:space="0" w:color="auto"/>
      </w:divBdr>
    </w:div>
    <w:div w:id="136340994">
      <w:marLeft w:val="640"/>
      <w:marRight w:val="0"/>
      <w:marTop w:val="0"/>
      <w:marBottom w:val="0"/>
      <w:divBdr>
        <w:top w:val="none" w:sz="0" w:space="0" w:color="auto"/>
        <w:left w:val="none" w:sz="0" w:space="0" w:color="auto"/>
        <w:bottom w:val="none" w:sz="0" w:space="0" w:color="auto"/>
        <w:right w:val="none" w:sz="0" w:space="0" w:color="auto"/>
      </w:divBdr>
    </w:div>
    <w:div w:id="136383854">
      <w:marLeft w:val="640"/>
      <w:marRight w:val="0"/>
      <w:marTop w:val="0"/>
      <w:marBottom w:val="0"/>
      <w:divBdr>
        <w:top w:val="none" w:sz="0" w:space="0" w:color="auto"/>
        <w:left w:val="none" w:sz="0" w:space="0" w:color="auto"/>
        <w:bottom w:val="none" w:sz="0" w:space="0" w:color="auto"/>
        <w:right w:val="none" w:sz="0" w:space="0" w:color="auto"/>
      </w:divBdr>
    </w:div>
    <w:div w:id="136412423">
      <w:marLeft w:val="640"/>
      <w:marRight w:val="0"/>
      <w:marTop w:val="0"/>
      <w:marBottom w:val="0"/>
      <w:divBdr>
        <w:top w:val="none" w:sz="0" w:space="0" w:color="auto"/>
        <w:left w:val="none" w:sz="0" w:space="0" w:color="auto"/>
        <w:bottom w:val="none" w:sz="0" w:space="0" w:color="auto"/>
        <w:right w:val="none" w:sz="0" w:space="0" w:color="auto"/>
      </w:divBdr>
    </w:div>
    <w:div w:id="136534044">
      <w:marLeft w:val="640"/>
      <w:marRight w:val="0"/>
      <w:marTop w:val="0"/>
      <w:marBottom w:val="0"/>
      <w:divBdr>
        <w:top w:val="none" w:sz="0" w:space="0" w:color="auto"/>
        <w:left w:val="none" w:sz="0" w:space="0" w:color="auto"/>
        <w:bottom w:val="none" w:sz="0" w:space="0" w:color="auto"/>
        <w:right w:val="none" w:sz="0" w:space="0" w:color="auto"/>
      </w:divBdr>
    </w:div>
    <w:div w:id="136577400">
      <w:marLeft w:val="640"/>
      <w:marRight w:val="0"/>
      <w:marTop w:val="0"/>
      <w:marBottom w:val="0"/>
      <w:divBdr>
        <w:top w:val="none" w:sz="0" w:space="0" w:color="auto"/>
        <w:left w:val="none" w:sz="0" w:space="0" w:color="auto"/>
        <w:bottom w:val="none" w:sz="0" w:space="0" w:color="auto"/>
        <w:right w:val="none" w:sz="0" w:space="0" w:color="auto"/>
      </w:divBdr>
    </w:div>
    <w:div w:id="136578703">
      <w:marLeft w:val="640"/>
      <w:marRight w:val="0"/>
      <w:marTop w:val="0"/>
      <w:marBottom w:val="0"/>
      <w:divBdr>
        <w:top w:val="none" w:sz="0" w:space="0" w:color="auto"/>
        <w:left w:val="none" w:sz="0" w:space="0" w:color="auto"/>
        <w:bottom w:val="none" w:sz="0" w:space="0" w:color="auto"/>
        <w:right w:val="none" w:sz="0" w:space="0" w:color="auto"/>
      </w:divBdr>
    </w:div>
    <w:div w:id="136581089">
      <w:marLeft w:val="640"/>
      <w:marRight w:val="0"/>
      <w:marTop w:val="0"/>
      <w:marBottom w:val="0"/>
      <w:divBdr>
        <w:top w:val="none" w:sz="0" w:space="0" w:color="auto"/>
        <w:left w:val="none" w:sz="0" w:space="0" w:color="auto"/>
        <w:bottom w:val="none" w:sz="0" w:space="0" w:color="auto"/>
        <w:right w:val="none" w:sz="0" w:space="0" w:color="auto"/>
      </w:divBdr>
    </w:div>
    <w:div w:id="136803018">
      <w:marLeft w:val="640"/>
      <w:marRight w:val="0"/>
      <w:marTop w:val="0"/>
      <w:marBottom w:val="0"/>
      <w:divBdr>
        <w:top w:val="none" w:sz="0" w:space="0" w:color="auto"/>
        <w:left w:val="none" w:sz="0" w:space="0" w:color="auto"/>
        <w:bottom w:val="none" w:sz="0" w:space="0" w:color="auto"/>
        <w:right w:val="none" w:sz="0" w:space="0" w:color="auto"/>
      </w:divBdr>
    </w:div>
    <w:div w:id="136840961">
      <w:marLeft w:val="640"/>
      <w:marRight w:val="0"/>
      <w:marTop w:val="0"/>
      <w:marBottom w:val="0"/>
      <w:divBdr>
        <w:top w:val="none" w:sz="0" w:space="0" w:color="auto"/>
        <w:left w:val="none" w:sz="0" w:space="0" w:color="auto"/>
        <w:bottom w:val="none" w:sz="0" w:space="0" w:color="auto"/>
        <w:right w:val="none" w:sz="0" w:space="0" w:color="auto"/>
      </w:divBdr>
    </w:div>
    <w:div w:id="136843679">
      <w:marLeft w:val="640"/>
      <w:marRight w:val="0"/>
      <w:marTop w:val="0"/>
      <w:marBottom w:val="0"/>
      <w:divBdr>
        <w:top w:val="none" w:sz="0" w:space="0" w:color="auto"/>
        <w:left w:val="none" w:sz="0" w:space="0" w:color="auto"/>
        <w:bottom w:val="none" w:sz="0" w:space="0" w:color="auto"/>
        <w:right w:val="none" w:sz="0" w:space="0" w:color="auto"/>
      </w:divBdr>
    </w:div>
    <w:div w:id="136848241">
      <w:marLeft w:val="640"/>
      <w:marRight w:val="0"/>
      <w:marTop w:val="0"/>
      <w:marBottom w:val="0"/>
      <w:divBdr>
        <w:top w:val="none" w:sz="0" w:space="0" w:color="auto"/>
        <w:left w:val="none" w:sz="0" w:space="0" w:color="auto"/>
        <w:bottom w:val="none" w:sz="0" w:space="0" w:color="auto"/>
        <w:right w:val="none" w:sz="0" w:space="0" w:color="auto"/>
      </w:divBdr>
    </w:div>
    <w:div w:id="136996355">
      <w:marLeft w:val="640"/>
      <w:marRight w:val="0"/>
      <w:marTop w:val="0"/>
      <w:marBottom w:val="0"/>
      <w:divBdr>
        <w:top w:val="none" w:sz="0" w:space="0" w:color="auto"/>
        <w:left w:val="none" w:sz="0" w:space="0" w:color="auto"/>
        <w:bottom w:val="none" w:sz="0" w:space="0" w:color="auto"/>
        <w:right w:val="none" w:sz="0" w:space="0" w:color="auto"/>
      </w:divBdr>
    </w:div>
    <w:div w:id="137038104">
      <w:marLeft w:val="640"/>
      <w:marRight w:val="0"/>
      <w:marTop w:val="0"/>
      <w:marBottom w:val="0"/>
      <w:divBdr>
        <w:top w:val="none" w:sz="0" w:space="0" w:color="auto"/>
        <w:left w:val="none" w:sz="0" w:space="0" w:color="auto"/>
        <w:bottom w:val="none" w:sz="0" w:space="0" w:color="auto"/>
        <w:right w:val="none" w:sz="0" w:space="0" w:color="auto"/>
      </w:divBdr>
    </w:div>
    <w:div w:id="137041016">
      <w:marLeft w:val="640"/>
      <w:marRight w:val="0"/>
      <w:marTop w:val="0"/>
      <w:marBottom w:val="0"/>
      <w:divBdr>
        <w:top w:val="none" w:sz="0" w:space="0" w:color="auto"/>
        <w:left w:val="none" w:sz="0" w:space="0" w:color="auto"/>
        <w:bottom w:val="none" w:sz="0" w:space="0" w:color="auto"/>
        <w:right w:val="none" w:sz="0" w:space="0" w:color="auto"/>
      </w:divBdr>
    </w:div>
    <w:div w:id="137109537">
      <w:marLeft w:val="640"/>
      <w:marRight w:val="0"/>
      <w:marTop w:val="0"/>
      <w:marBottom w:val="0"/>
      <w:divBdr>
        <w:top w:val="none" w:sz="0" w:space="0" w:color="auto"/>
        <w:left w:val="none" w:sz="0" w:space="0" w:color="auto"/>
        <w:bottom w:val="none" w:sz="0" w:space="0" w:color="auto"/>
        <w:right w:val="none" w:sz="0" w:space="0" w:color="auto"/>
      </w:divBdr>
    </w:div>
    <w:div w:id="137113584">
      <w:marLeft w:val="640"/>
      <w:marRight w:val="0"/>
      <w:marTop w:val="0"/>
      <w:marBottom w:val="0"/>
      <w:divBdr>
        <w:top w:val="none" w:sz="0" w:space="0" w:color="auto"/>
        <w:left w:val="none" w:sz="0" w:space="0" w:color="auto"/>
        <w:bottom w:val="none" w:sz="0" w:space="0" w:color="auto"/>
        <w:right w:val="none" w:sz="0" w:space="0" w:color="auto"/>
      </w:divBdr>
    </w:div>
    <w:div w:id="137186337">
      <w:marLeft w:val="640"/>
      <w:marRight w:val="0"/>
      <w:marTop w:val="0"/>
      <w:marBottom w:val="0"/>
      <w:divBdr>
        <w:top w:val="none" w:sz="0" w:space="0" w:color="auto"/>
        <w:left w:val="none" w:sz="0" w:space="0" w:color="auto"/>
        <w:bottom w:val="none" w:sz="0" w:space="0" w:color="auto"/>
        <w:right w:val="none" w:sz="0" w:space="0" w:color="auto"/>
      </w:divBdr>
    </w:div>
    <w:div w:id="137193352">
      <w:marLeft w:val="640"/>
      <w:marRight w:val="0"/>
      <w:marTop w:val="0"/>
      <w:marBottom w:val="0"/>
      <w:divBdr>
        <w:top w:val="none" w:sz="0" w:space="0" w:color="auto"/>
        <w:left w:val="none" w:sz="0" w:space="0" w:color="auto"/>
        <w:bottom w:val="none" w:sz="0" w:space="0" w:color="auto"/>
        <w:right w:val="none" w:sz="0" w:space="0" w:color="auto"/>
      </w:divBdr>
    </w:div>
    <w:div w:id="137262788">
      <w:marLeft w:val="640"/>
      <w:marRight w:val="0"/>
      <w:marTop w:val="0"/>
      <w:marBottom w:val="0"/>
      <w:divBdr>
        <w:top w:val="none" w:sz="0" w:space="0" w:color="auto"/>
        <w:left w:val="none" w:sz="0" w:space="0" w:color="auto"/>
        <w:bottom w:val="none" w:sz="0" w:space="0" w:color="auto"/>
        <w:right w:val="none" w:sz="0" w:space="0" w:color="auto"/>
      </w:divBdr>
    </w:div>
    <w:div w:id="137309802">
      <w:marLeft w:val="640"/>
      <w:marRight w:val="0"/>
      <w:marTop w:val="0"/>
      <w:marBottom w:val="0"/>
      <w:divBdr>
        <w:top w:val="none" w:sz="0" w:space="0" w:color="auto"/>
        <w:left w:val="none" w:sz="0" w:space="0" w:color="auto"/>
        <w:bottom w:val="none" w:sz="0" w:space="0" w:color="auto"/>
        <w:right w:val="none" w:sz="0" w:space="0" w:color="auto"/>
      </w:divBdr>
    </w:div>
    <w:div w:id="137310999">
      <w:bodyDiv w:val="1"/>
      <w:marLeft w:val="0"/>
      <w:marRight w:val="0"/>
      <w:marTop w:val="0"/>
      <w:marBottom w:val="0"/>
      <w:divBdr>
        <w:top w:val="none" w:sz="0" w:space="0" w:color="auto"/>
        <w:left w:val="none" w:sz="0" w:space="0" w:color="auto"/>
        <w:bottom w:val="none" w:sz="0" w:space="0" w:color="auto"/>
        <w:right w:val="none" w:sz="0" w:space="0" w:color="auto"/>
      </w:divBdr>
      <w:divsChild>
        <w:div w:id="1697075242">
          <w:marLeft w:val="640"/>
          <w:marRight w:val="0"/>
          <w:marTop w:val="0"/>
          <w:marBottom w:val="0"/>
          <w:divBdr>
            <w:top w:val="none" w:sz="0" w:space="0" w:color="auto"/>
            <w:left w:val="none" w:sz="0" w:space="0" w:color="auto"/>
            <w:bottom w:val="none" w:sz="0" w:space="0" w:color="auto"/>
            <w:right w:val="none" w:sz="0" w:space="0" w:color="auto"/>
          </w:divBdr>
        </w:div>
        <w:div w:id="1880779957">
          <w:marLeft w:val="640"/>
          <w:marRight w:val="0"/>
          <w:marTop w:val="0"/>
          <w:marBottom w:val="0"/>
          <w:divBdr>
            <w:top w:val="none" w:sz="0" w:space="0" w:color="auto"/>
            <w:left w:val="none" w:sz="0" w:space="0" w:color="auto"/>
            <w:bottom w:val="none" w:sz="0" w:space="0" w:color="auto"/>
            <w:right w:val="none" w:sz="0" w:space="0" w:color="auto"/>
          </w:divBdr>
        </w:div>
        <w:div w:id="335113404">
          <w:marLeft w:val="640"/>
          <w:marRight w:val="0"/>
          <w:marTop w:val="0"/>
          <w:marBottom w:val="0"/>
          <w:divBdr>
            <w:top w:val="none" w:sz="0" w:space="0" w:color="auto"/>
            <w:left w:val="none" w:sz="0" w:space="0" w:color="auto"/>
            <w:bottom w:val="none" w:sz="0" w:space="0" w:color="auto"/>
            <w:right w:val="none" w:sz="0" w:space="0" w:color="auto"/>
          </w:divBdr>
        </w:div>
        <w:div w:id="330379375">
          <w:marLeft w:val="640"/>
          <w:marRight w:val="0"/>
          <w:marTop w:val="0"/>
          <w:marBottom w:val="0"/>
          <w:divBdr>
            <w:top w:val="none" w:sz="0" w:space="0" w:color="auto"/>
            <w:left w:val="none" w:sz="0" w:space="0" w:color="auto"/>
            <w:bottom w:val="none" w:sz="0" w:space="0" w:color="auto"/>
            <w:right w:val="none" w:sz="0" w:space="0" w:color="auto"/>
          </w:divBdr>
        </w:div>
        <w:div w:id="999843276">
          <w:marLeft w:val="640"/>
          <w:marRight w:val="0"/>
          <w:marTop w:val="0"/>
          <w:marBottom w:val="0"/>
          <w:divBdr>
            <w:top w:val="none" w:sz="0" w:space="0" w:color="auto"/>
            <w:left w:val="none" w:sz="0" w:space="0" w:color="auto"/>
            <w:bottom w:val="none" w:sz="0" w:space="0" w:color="auto"/>
            <w:right w:val="none" w:sz="0" w:space="0" w:color="auto"/>
          </w:divBdr>
        </w:div>
        <w:div w:id="2024622267">
          <w:marLeft w:val="640"/>
          <w:marRight w:val="0"/>
          <w:marTop w:val="0"/>
          <w:marBottom w:val="0"/>
          <w:divBdr>
            <w:top w:val="none" w:sz="0" w:space="0" w:color="auto"/>
            <w:left w:val="none" w:sz="0" w:space="0" w:color="auto"/>
            <w:bottom w:val="none" w:sz="0" w:space="0" w:color="auto"/>
            <w:right w:val="none" w:sz="0" w:space="0" w:color="auto"/>
          </w:divBdr>
        </w:div>
        <w:div w:id="1285309113">
          <w:marLeft w:val="640"/>
          <w:marRight w:val="0"/>
          <w:marTop w:val="0"/>
          <w:marBottom w:val="0"/>
          <w:divBdr>
            <w:top w:val="none" w:sz="0" w:space="0" w:color="auto"/>
            <w:left w:val="none" w:sz="0" w:space="0" w:color="auto"/>
            <w:bottom w:val="none" w:sz="0" w:space="0" w:color="auto"/>
            <w:right w:val="none" w:sz="0" w:space="0" w:color="auto"/>
          </w:divBdr>
        </w:div>
        <w:div w:id="1283658875">
          <w:marLeft w:val="640"/>
          <w:marRight w:val="0"/>
          <w:marTop w:val="0"/>
          <w:marBottom w:val="0"/>
          <w:divBdr>
            <w:top w:val="none" w:sz="0" w:space="0" w:color="auto"/>
            <w:left w:val="none" w:sz="0" w:space="0" w:color="auto"/>
            <w:bottom w:val="none" w:sz="0" w:space="0" w:color="auto"/>
            <w:right w:val="none" w:sz="0" w:space="0" w:color="auto"/>
          </w:divBdr>
        </w:div>
        <w:div w:id="783231927">
          <w:marLeft w:val="640"/>
          <w:marRight w:val="0"/>
          <w:marTop w:val="0"/>
          <w:marBottom w:val="0"/>
          <w:divBdr>
            <w:top w:val="none" w:sz="0" w:space="0" w:color="auto"/>
            <w:left w:val="none" w:sz="0" w:space="0" w:color="auto"/>
            <w:bottom w:val="none" w:sz="0" w:space="0" w:color="auto"/>
            <w:right w:val="none" w:sz="0" w:space="0" w:color="auto"/>
          </w:divBdr>
        </w:div>
        <w:div w:id="363868824">
          <w:marLeft w:val="640"/>
          <w:marRight w:val="0"/>
          <w:marTop w:val="0"/>
          <w:marBottom w:val="0"/>
          <w:divBdr>
            <w:top w:val="none" w:sz="0" w:space="0" w:color="auto"/>
            <w:left w:val="none" w:sz="0" w:space="0" w:color="auto"/>
            <w:bottom w:val="none" w:sz="0" w:space="0" w:color="auto"/>
            <w:right w:val="none" w:sz="0" w:space="0" w:color="auto"/>
          </w:divBdr>
        </w:div>
        <w:div w:id="423111238">
          <w:marLeft w:val="640"/>
          <w:marRight w:val="0"/>
          <w:marTop w:val="0"/>
          <w:marBottom w:val="0"/>
          <w:divBdr>
            <w:top w:val="none" w:sz="0" w:space="0" w:color="auto"/>
            <w:left w:val="none" w:sz="0" w:space="0" w:color="auto"/>
            <w:bottom w:val="none" w:sz="0" w:space="0" w:color="auto"/>
            <w:right w:val="none" w:sz="0" w:space="0" w:color="auto"/>
          </w:divBdr>
        </w:div>
        <w:div w:id="1488397968">
          <w:marLeft w:val="640"/>
          <w:marRight w:val="0"/>
          <w:marTop w:val="0"/>
          <w:marBottom w:val="0"/>
          <w:divBdr>
            <w:top w:val="none" w:sz="0" w:space="0" w:color="auto"/>
            <w:left w:val="none" w:sz="0" w:space="0" w:color="auto"/>
            <w:bottom w:val="none" w:sz="0" w:space="0" w:color="auto"/>
            <w:right w:val="none" w:sz="0" w:space="0" w:color="auto"/>
          </w:divBdr>
        </w:div>
        <w:div w:id="1946647559">
          <w:marLeft w:val="640"/>
          <w:marRight w:val="0"/>
          <w:marTop w:val="0"/>
          <w:marBottom w:val="0"/>
          <w:divBdr>
            <w:top w:val="none" w:sz="0" w:space="0" w:color="auto"/>
            <w:left w:val="none" w:sz="0" w:space="0" w:color="auto"/>
            <w:bottom w:val="none" w:sz="0" w:space="0" w:color="auto"/>
            <w:right w:val="none" w:sz="0" w:space="0" w:color="auto"/>
          </w:divBdr>
        </w:div>
        <w:div w:id="905843518">
          <w:marLeft w:val="640"/>
          <w:marRight w:val="0"/>
          <w:marTop w:val="0"/>
          <w:marBottom w:val="0"/>
          <w:divBdr>
            <w:top w:val="none" w:sz="0" w:space="0" w:color="auto"/>
            <w:left w:val="none" w:sz="0" w:space="0" w:color="auto"/>
            <w:bottom w:val="none" w:sz="0" w:space="0" w:color="auto"/>
            <w:right w:val="none" w:sz="0" w:space="0" w:color="auto"/>
          </w:divBdr>
        </w:div>
        <w:div w:id="1349715796">
          <w:marLeft w:val="640"/>
          <w:marRight w:val="0"/>
          <w:marTop w:val="0"/>
          <w:marBottom w:val="0"/>
          <w:divBdr>
            <w:top w:val="none" w:sz="0" w:space="0" w:color="auto"/>
            <w:left w:val="none" w:sz="0" w:space="0" w:color="auto"/>
            <w:bottom w:val="none" w:sz="0" w:space="0" w:color="auto"/>
            <w:right w:val="none" w:sz="0" w:space="0" w:color="auto"/>
          </w:divBdr>
        </w:div>
        <w:div w:id="429400982">
          <w:marLeft w:val="640"/>
          <w:marRight w:val="0"/>
          <w:marTop w:val="0"/>
          <w:marBottom w:val="0"/>
          <w:divBdr>
            <w:top w:val="none" w:sz="0" w:space="0" w:color="auto"/>
            <w:left w:val="none" w:sz="0" w:space="0" w:color="auto"/>
            <w:bottom w:val="none" w:sz="0" w:space="0" w:color="auto"/>
            <w:right w:val="none" w:sz="0" w:space="0" w:color="auto"/>
          </w:divBdr>
        </w:div>
        <w:div w:id="853038947">
          <w:marLeft w:val="640"/>
          <w:marRight w:val="0"/>
          <w:marTop w:val="0"/>
          <w:marBottom w:val="0"/>
          <w:divBdr>
            <w:top w:val="none" w:sz="0" w:space="0" w:color="auto"/>
            <w:left w:val="none" w:sz="0" w:space="0" w:color="auto"/>
            <w:bottom w:val="none" w:sz="0" w:space="0" w:color="auto"/>
            <w:right w:val="none" w:sz="0" w:space="0" w:color="auto"/>
          </w:divBdr>
        </w:div>
        <w:div w:id="348020715">
          <w:marLeft w:val="640"/>
          <w:marRight w:val="0"/>
          <w:marTop w:val="0"/>
          <w:marBottom w:val="0"/>
          <w:divBdr>
            <w:top w:val="none" w:sz="0" w:space="0" w:color="auto"/>
            <w:left w:val="none" w:sz="0" w:space="0" w:color="auto"/>
            <w:bottom w:val="none" w:sz="0" w:space="0" w:color="auto"/>
            <w:right w:val="none" w:sz="0" w:space="0" w:color="auto"/>
          </w:divBdr>
        </w:div>
        <w:div w:id="1279601144">
          <w:marLeft w:val="640"/>
          <w:marRight w:val="0"/>
          <w:marTop w:val="0"/>
          <w:marBottom w:val="0"/>
          <w:divBdr>
            <w:top w:val="none" w:sz="0" w:space="0" w:color="auto"/>
            <w:left w:val="none" w:sz="0" w:space="0" w:color="auto"/>
            <w:bottom w:val="none" w:sz="0" w:space="0" w:color="auto"/>
            <w:right w:val="none" w:sz="0" w:space="0" w:color="auto"/>
          </w:divBdr>
        </w:div>
        <w:div w:id="380055246">
          <w:marLeft w:val="640"/>
          <w:marRight w:val="0"/>
          <w:marTop w:val="0"/>
          <w:marBottom w:val="0"/>
          <w:divBdr>
            <w:top w:val="none" w:sz="0" w:space="0" w:color="auto"/>
            <w:left w:val="none" w:sz="0" w:space="0" w:color="auto"/>
            <w:bottom w:val="none" w:sz="0" w:space="0" w:color="auto"/>
            <w:right w:val="none" w:sz="0" w:space="0" w:color="auto"/>
          </w:divBdr>
        </w:div>
        <w:div w:id="498231594">
          <w:marLeft w:val="640"/>
          <w:marRight w:val="0"/>
          <w:marTop w:val="0"/>
          <w:marBottom w:val="0"/>
          <w:divBdr>
            <w:top w:val="none" w:sz="0" w:space="0" w:color="auto"/>
            <w:left w:val="none" w:sz="0" w:space="0" w:color="auto"/>
            <w:bottom w:val="none" w:sz="0" w:space="0" w:color="auto"/>
            <w:right w:val="none" w:sz="0" w:space="0" w:color="auto"/>
          </w:divBdr>
        </w:div>
        <w:div w:id="252856278">
          <w:marLeft w:val="640"/>
          <w:marRight w:val="0"/>
          <w:marTop w:val="0"/>
          <w:marBottom w:val="0"/>
          <w:divBdr>
            <w:top w:val="none" w:sz="0" w:space="0" w:color="auto"/>
            <w:left w:val="none" w:sz="0" w:space="0" w:color="auto"/>
            <w:bottom w:val="none" w:sz="0" w:space="0" w:color="auto"/>
            <w:right w:val="none" w:sz="0" w:space="0" w:color="auto"/>
          </w:divBdr>
        </w:div>
        <w:div w:id="202328295">
          <w:marLeft w:val="640"/>
          <w:marRight w:val="0"/>
          <w:marTop w:val="0"/>
          <w:marBottom w:val="0"/>
          <w:divBdr>
            <w:top w:val="none" w:sz="0" w:space="0" w:color="auto"/>
            <w:left w:val="none" w:sz="0" w:space="0" w:color="auto"/>
            <w:bottom w:val="none" w:sz="0" w:space="0" w:color="auto"/>
            <w:right w:val="none" w:sz="0" w:space="0" w:color="auto"/>
          </w:divBdr>
        </w:div>
        <w:div w:id="1913998928">
          <w:marLeft w:val="640"/>
          <w:marRight w:val="0"/>
          <w:marTop w:val="0"/>
          <w:marBottom w:val="0"/>
          <w:divBdr>
            <w:top w:val="none" w:sz="0" w:space="0" w:color="auto"/>
            <w:left w:val="none" w:sz="0" w:space="0" w:color="auto"/>
            <w:bottom w:val="none" w:sz="0" w:space="0" w:color="auto"/>
            <w:right w:val="none" w:sz="0" w:space="0" w:color="auto"/>
          </w:divBdr>
        </w:div>
        <w:div w:id="2039891629">
          <w:marLeft w:val="640"/>
          <w:marRight w:val="0"/>
          <w:marTop w:val="0"/>
          <w:marBottom w:val="0"/>
          <w:divBdr>
            <w:top w:val="none" w:sz="0" w:space="0" w:color="auto"/>
            <w:left w:val="none" w:sz="0" w:space="0" w:color="auto"/>
            <w:bottom w:val="none" w:sz="0" w:space="0" w:color="auto"/>
            <w:right w:val="none" w:sz="0" w:space="0" w:color="auto"/>
          </w:divBdr>
        </w:div>
        <w:div w:id="2080399432">
          <w:marLeft w:val="640"/>
          <w:marRight w:val="0"/>
          <w:marTop w:val="0"/>
          <w:marBottom w:val="0"/>
          <w:divBdr>
            <w:top w:val="none" w:sz="0" w:space="0" w:color="auto"/>
            <w:left w:val="none" w:sz="0" w:space="0" w:color="auto"/>
            <w:bottom w:val="none" w:sz="0" w:space="0" w:color="auto"/>
            <w:right w:val="none" w:sz="0" w:space="0" w:color="auto"/>
          </w:divBdr>
        </w:div>
        <w:div w:id="1182545413">
          <w:marLeft w:val="640"/>
          <w:marRight w:val="0"/>
          <w:marTop w:val="0"/>
          <w:marBottom w:val="0"/>
          <w:divBdr>
            <w:top w:val="none" w:sz="0" w:space="0" w:color="auto"/>
            <w:left w:val="none" w:sz="0" w:space="0" w:color="auto"/>
            <w:bottom w:val="none" w:sz="0" w:space="0" w:color="auto"/>
            <w:right w:val="none" w:sz="0" w:space="0" w:color="auto"/>
          </w:divBdr>
        </w:div>
        <w:div w:id="1793594857">
          <w:marLeft w:val="640"/>
          <w:marRight w:val="0"/>
          <w:marTop w:val="0"/>
          <w:marBottom w:val="0"/>
          <w:divBdr>
            <w:top w:val="none" w:sz="0" w:space="0" w:color="auto"/>
            <w:left w:val="none" w:sz="0" w:space="0" w:color="auto"/>
            <w:bottom w:val="none" w:sz="0" w:space="0" w:color="auto"/>
            <w:right w:val="none" w:sz="0" w:space="0" w:color="auto"/>
          </w:divBdr>
        </w:div>
      </w:divsChild>
    </w:div>
    <w:div w:id="137378133">
      <w:marLeft w:val="640"/>
      <w:marRight w:val="0"/>
      <w:marTop w:val="0"/>
      <w:marBottom w:val="0"/>
      <w:divBdr>
        <w:top w:val="none" w:sz="0" w:space="0" w:color="auto"/>
        <w:left w:val="none" w:sz="0" w:space="0" w:color="auto"/>
        <w:bottom w:val="none" w:sz="0" w:space="0" w:color="auto"/>
        <w:right w:val="none" w:sz="0" w:space="0" w:color="auto"/>
      </w:divBdr>
    </w:div>
    <w:div w:id="137379698">
      <w:marLeft w:val="640"/>
      <w:marRight w:val="0"/>
      <w:marTop w:val="0"/>
      <w:marBottom w:val="0"/>
      <w:divBdr>
        <w:top w:val="none" w:sz="0" w:space="0" w:color="auto"/>
        <w:left w:val="none" w:sz="0" w:space="0" w:color="auto"/>
        <w:bottom w:val="none" w:sz="0" w:space="0" w:color="auto"/>
        <w:right w:val="none" w:sz="0" w:space="0" w:color="auto"/>
      </w:divBdr>
    </w:div>
    <w:div w:id="137380862">
      <w:marLeft w:val="640"/>
      <w:marRight w:val="0"/>
      <w:marTop w:val="0"/>
      <w:marBottom w:val="0"/>
      <w:divBdr>
        <w:top w:val="none" w:sz="0" w:space="0" w:color="auto"/>
        <w:left w:val="none" w:sz="0" w:space="0" w:color="auto"/>
        <w:bottom w:val="none" w:sz="0" w:space="0" w:color="auto"/>
        <w:right w:val="none" w:sz="0" w:space="0" w:color="auto"/>
      </w:divBdr>
    </w:div>
    <w:div w:id="137381626">
      <w:marLeft w:val="640"/>
      <w:marRight w:val="0"/>
      <w:marTop w:val="0"/>
      <w:marBottom w:val="0"/>
      <w:divBdr>
        <w:top w:val="none" w:sz="0" w:space="0" w:color="auto"/>
        <w:left w:val="none" w:sz="0" w:space="0" w:color="auto"/>
        <w:bottom w:val="none" w:sz="0" w:space="0" w:color="auto"/>
        <w:right w:val="none" w:sz="0" w:space="0" w:color="auto"/>
      </w:divBdr>
    </w:div>
    <w:div w:id="137384588">
      <w:marLeft w:val="640"/>
      <w:marRight w:val="0"/>
      <w:marTop w:val="0"/>
      <w:marBottom w:val="0"/>
      <w:divBdr>
        <w:top w:val="none" w:sz="0" w:space="0" w:color="auto"/>
        <w:left w:val="none" w:sz="0" w:space="0" w:color="auto"/>
        <w:bottom w:val="none" w:sz="0" w:space="0" w:color="auto"/>
        <w:right w:val="none" w:sz="0" w:space="0" w:color="auto"/>
      </w:divBdr>
    </w:div>
    <w:div w:id="137455305">
      <w:marLeft w:val="640"/>
      <w:marRight w:val="0"/>
      <w:marTop w:val="0"/>
      <w:marBottom w:val="0"/>
      <w:divBdr>
        <w:top w:val="none" w:sz="0" w:space="0" w:color="auto"/>
        <w:left w:val="none" w:sz="0" w:space="0" w:color="auto"/>
        <w:bottom w:val="none" w:sz="0" w:space="0" w:color="auto"/>
        <w:right w:val="none" w:sz="0" w:space="0" w:color="auto"/>
      </w:divBdr>
    </w:div>
    <w:div w:id="137458396">
      <w:marLeft w:val="640"/>
      <w:marRight w:val="0"/>
      <w:marTop w:val="0"/>
      <w:marBottom w:val="0"/>
      <w:divBdr>
        <w:top w:val="none" w:sz="0" w:space="0" w:color="auto"/>
        <w:left w:val="none" w:sz="0" w:space="0" w:color="auto"/>
        <w:bottom w:val="none" w:sz="0" w:space="0" w:color="auto"/>
        <w:right w:val="none" w:sz="0" w:space="0" w:color="auto"/>
      </w:divBdr>
    </w:div>
    <w:div w:id="137766956">
      <w:marLeft w:val="640"/>
      <w:marRight w:val="0"/>
      <w:marTop w:val="0"/>
      <w:marBottom w:val="0"/>
      <w:divBdr>
        <w:top w:val="none" w:sz="0" w:space="0" w:color="auto"/>
        <w:left w:val="none" w:sz="0" w:space="0" w:color="auto"/>
        <w:bottom w:val="none" w:sz="0" w:space="0" w:color="auto"/>
        <w:right w:val="none" w:sz="0" w:space="0" w:color="auto"/>
      </w:divBdr>
    </w:div>
    <w:div w:id="137767372">
      <w:marLeft w:val="640"/>
      <w:marRight w:val="0"/>
      <w:marTop w:val="0"/>
      <w:marBottom w:val="0"/>
      <w:divBdr>
        <w:top w:val="none" w:sz="0" w:space="0" w:color="auto"/>
        <w:left w:val="none" w:sz="0" w:space="0" w:color="auto"/>
        <w:bottom w:val="none" w:sz="0" w:space="0" w:color="auto"/>
        <w:right w:val="none" w:sz="0" w:space="0" w:color="auto"/>
      </w:divBdr>
    </w:div>
    <w:div w:id="137770173">
      <w:marLeft w:val="640"/>
      <w:marRight w:val="0"/>
      <w:marTop w:val="0"/>
      <w:marBottom w:val="0"/>
      <w:divBdr>
        <w:top w:val="none" w:sz="0" w:space="0" w:color="auto"/>
        <w:left w:val="none" w:sz="0" w:space="0" w:color="auto"/>
        <w:bottom w:val="none" w:sz="0" w:space="0" w:color="auto"/>
        <w:right w:val="none" w:sz="0" w:space="0" w:color="auto"/>
      </w:divBdr>
    </w:div>
    <w:div w:id="137772991">
      <w:marLeft w:val="640"/>
      <w:marRight w:val="0"/>
      <w:marTop w:val="0"/>
      <w:marBottom w:val="0"/>
      <w:divBdr>
        <w:top w:val="none" w:sz="0" w:space="0" w:color="auto"/>
        <w:left w:val="none" w:sz="0" w:space="0" w:color="auto"/>
        <w:bottom w:val="none" w:sz="0" w:space="0" w:color="auto"/>
        <w:right w:val="none" w:sz="0" w:space="0" w:color="auto"/>
      </w:divBdr>
    </w:div>
    <w:div w:id="137843143">
      <w:marLeft w:val="640"/>
      <w:marRight w:val="0"/>
      <w:marTop w:val="0"/>
      <w:marBottom w:val="0"/>
      <w:divBdr>
        <w:top w:val="none" w:sz="0" w:space="0" w:color="auto"/>
        <w:left w:val="none" w:sz="0" w:space="0" w:color="auto"/>
        <w:bottom w:val="none" w:sz="0" w:space="0" w:color="auto"/>
        <w:right w:val="none" w:sz="0" w:space="0" w:color="auto"/>
      </w:divBdr>
    </w:div>
    <w:div w:id="137846024">
      <w:marLeft w:val="640"/>
      <w:marRight w:val="0"/>
      <w:marTop w:val="0"/>
      <w:marBottom w:val="0"/>
      <w:divBdr>
        <w:top w:val="none" w:sz="0" w:space="0" w:color="auto"/>
        <w:left w:val="none" w:sz="0" w:space="0" w:color="auto"/>
        <w:bottom w:val="none" w:sz="0" w:space="0" w:color="auto"/>
        <w:right w:val="none" w:sz="0" w:space="0" w:color="auto"/>
      </w:divBdr>
    </w:div>
    <w:div w:id="137847889">
      <w:marLeft w:val="640"/>
      <w:marRight w:val="0"/>
      <w:marTop w:val="0"/>
      <w:marBottom w:val="0"/>
      <w:divBdr>
        <w:top w:val="none" w:sz="0" w:space="0" w:color="auto"/>
        <w:left w:val="none" w:sz="0" w:space="0" w:color="auto"/>
        <w:bottom w:val="none" w:sz="0" w:space="0" w:color="auto"/>
        <w:right w:val="none" w:sz="0" w:space="0" w:color="auto"/>
      </w:divBdr>
    </w:div>
    <w:div w:id="137888092">
      <w:marLeft w:val="640"/>
      <w:marRight w:val="0"/>
      <w:marTop w:val="0"/>
      <w:marBottom w:val="0"/>
      <w:divBdr>
        <w:top w:val="none" w:sz="0" w:space="0" w:color="auto"/>
        <w:left w:val="none" w:sz="0" w:space="0" w:color="auto"/>
        <w:bottom w:val="none" w:sz="0" w:space="0" w:color="auto"/>
        <w:right w:val="none" w:sz="0" w:space="0" w:color="auto"/>
      </w:divBdr>
    </w:div>
    <w:div w:id="137960122">
      <w:marLeft w:val="640"/>
      <w:marRight w:val="0"/>
      <w:marTop w:val="0"/>
      <w:marBottom w:val="0"/>
      <w:divBdr>
        <w:top w:val="none" w:sz="0" w:space="0" w:color="auto"/>
        <w:left w:val="none" w:sz="0" w:space="0" w:color="auto"/>
        <w:bottom w:val="none" w:sz="0" w:space="0" w:color="auto"/>
        <w:right w:val="none" w:sz="0" w:space="0" w:color="auto"/>
      </w:divBdr>
    </w:div>
    <w:div w:id="137965551">
      <w:marLeft w:val="640"/>
      <w:marRight w:val="0"/>
      <w:marTop w:val="0"/>
      <w:marBottom w:val="0"/>
      <w:divBdr>
        <w:top w:val="none" w:sz="0" w:space="0" w:color="auto"/>
        <w:left w:val="none" w:sz="0" w:space="0" w:color="auto"/>
        <w:bottom w:val="none" w:sz="0" w:space="0" w:color="auto"/>
        <w:right w:val="none" w:sz="0" w:space="0" w:color="auto"/>
      </w:divBdr>
    </w:div>
    <w:div w:id="138231157">
      <w:marLeft w:val="640"/>
      <w:marRight w:val="0"/>
      <w:marTop w:val="0"/>
      <w:marBottom w:val="0"/>
      <w:divBdr>
        <w:top w:val="none" w:sz="0" w:space="0" w:color="auto"/>
        <w:left w:val="none" w:sz="0" w:space="0" w:color="auto"/>
        <w:bottom w:val="none" w:sz="0" w:space="0" w:color="auto"/>
        <w:right w:val="none" w:sz="0" w:space="0" w:color="auto"/>
      </w:divBdr>
    </w:div>
    <w:div w:id="138307998">
      <w:marLeft w:val="640"/>
      <w:marRight w:val="0"/>
      <w:marTop w:val="0"/>
      <w:marBottom w:val="0"/>
      <w:divBdr>
        <w:top w:val="none" w:sz="0" w:space="0" w:color="auto"/>
        <w:left w:val="none" w:sz="0" w:space="0" w:color="auto"/>
        <w:bottom w:val="none" w:sz="0" w:space="0" w:color="auto"/>
        <w:right w:val="none" w:sz="0" w:space="0" w:color="auto"/>
      </w:divBdr>
    </w:div>
    <w:div w:id="138309119">
      <w:marLeft w:val="640"/>
      <w:marRight w:val="0"/>
      <w:marTop w:val="0"/>
      <w:marBottom w:val="0"/>
      <w:divBdr>
        <w:top w:val="none" w:sz="0" w:space="0" w:color="auto"/>
        <w:left w:val="none" w:sz="0" w:space="0" w:color="auto"/>
        <w:bottom w:val="none" w:sz="0" w:space="0" w:color="auto"/>
        <w:right w:val="none" w:sz="0" w:space="0" w:color="auto"/>
      </w:divBdr>
    </w:div>
    <w:div w:id="138420591">
      <w:marLeft w:val="640"/>
      <w:marRight w:val="0"/>
      <w:marTop w:val="0"/>
      <w:marBottom w:val="0"/>
      <w:divBdr>
        <w:top w:val="none" w:sz="0" w:space="0" w:color="auto"/>
        <w:left w:val="none" w:sz="0" w:space="0" w:color="auto"/>
        <w:bottom w:val="none" w:sz="0" w:space="0" w:color="auto"/>
        <w:right w:val="none" w:sz="0" w:space="0" w:color="auto"/>
      </w:divBdr>
    </w:div>
    <w:div w:id="138496260">
      <w:marLeft w:val="640"/>
      <w:marRight w:val="0"/>
      <w:marTop w:val="0"/>
      <w:marBottom w:val="0"/>
      <w:divBdr>
        <w:top w:val="none" w:sz="0" w:space="0" w:color="auto"/>
        <w:left w:val="none" w:sz="0" w:space="0" w:color="auto"/>
        <w:bottom w:val="none" w:sz="0" w:space="0" w:color="auto"/>
        <w:right w:val="none" w:sz="0" w:space="0" w:color="auto"/>
      </w:divBdr>
    </w:div>
    <w:div w:id="138498630">
      <w:marLeft w:val="640"/>
      <w:marRight w:val="0"/>
      <w:marTop w:val="0"/>
      <w:marBottom w:val="0"/>
      <w:divBdr>
        <w:top w:val="none" w:sz="0" w:space="0" w:color="auto"/>
        <w:left w:val="none" w:sz="0" w:space="0" w:color="auto"/>
        <w:bottom w:val="none" w:sz="0" w:space="0" w:color="auto"/>
        <w:right w:val="none" w:sz="0" w:space="0" w:color="auto"/>
      </w:divBdr>
    </w:div>
    <w:div w:id="138499067">
      <w:marLeft w:val="640"/>
      <w:marRight w:val="0"/>
      <w:marTop w:val="0"/>
      <w:marBottom w:val="0"/>
      <w:divBdr>
        <w:top w:val="none" w:sz="0" w:space="0" w:color="auto"/>
        <w:left w:val="none" w:sz="0" w:space="0" w:color="auto"/>
        <w:bottom w:val="none" w:sz="0" w:space="0" w:color="auto"/>
        <w:right w:val="none" w:sz="0" w:space="0" w:color="auto"/>
      </w:divBdr>
    </w:div>
    <w:div w:id="138502697">
      <w:marLeft w:val="640"/>
      <w:marRight w:val="0"/>
      <w:marTop w:val="0"/>
      <w:marBottom w:val="0"/>
      <w:divBdr>
        <w:top w:val="none" w:sz="0" w:space="0" w:color="auto"/>
        <w:left w:val="none" w:sz="0" w:space="0" w:color="auto"/>
        <w:bottom w:val="none" w:sz="0" w:space="0" w:color="auto"/>
        <w:right w:val="none" w:sz="0" w:space="0" w:color="auto"/>
      </w:divBdr>
    </w:div>
    <w:div w:id="138575772">
      <w:marLeft w:val="640"/>
      <w:marRight w:val="0"/>
      <w:marTop w:val="0"/>
      <w:marBottom w:val="0"/>
      <w:divBdr>
        <w:top w:val="none" w:sz="0" w:space="0" w:color="auto"/>
        <w:left w:val="none" w:sz="0" w:space="0" w:color="auto"/>
        <w:bottom w:val="none" w:sz="0" w:space="0" w:color="auto"/>
        <w:right w:val="none" w:sz="0" w:space="0" w:color="auto"/>
      </w:divBdr>
    </w:div>
    <w:div w:id="138695619">
      <w:marLeft w:val="640"/>
      <w:marRight w:val="0"/>
      <w:marTop w:val="0"/>
      <w:marBottom w:val="0"/>
      <w:divBdr>
        <w:top w:val="none" w:sz="0" w:space="0" w:color="auto"/>
        <w:left w:val="none" w:sz="0" w:space="0" w:color="auto"/>
        <w:bottom w:val="none" w:sz="0" w:space="0" w:color="auto"/>
        <w:right w:val="none" w:sz="0" w:space="0" w:color="auto"/>
      </w:divBdr>
    </w:div>
    <w:div w:id="138696791">
      <w:marLeft w:val="640"/>
      <w:marRight w:val="0"/>
      <w:marTop w:val="0"/>
      <w:marBottom w:val="0"/>
      <w:divBdr>
        <w:top w:val="none" w:sz="0" w:space="0" w:color="auto"/>
        <w:left w:val="none" w:sz="0" w:space="0" w:color="auto"/>
        <w:bottom w:val="none" w:sz="0" w:space="0" w:color="auto"/>
        <w:right w:val="none" w:sz="0" w:space="0" w:color="auto"/>
      </w:divBdr>
    </w:div>
    <w:div w:id="138768262">
      <w:marLeft w:val="640"/>
      <w:marRight w:val="0"/>
      <w:marTop w:val="0"/>
      <w:marBottom w:val="0"/>
      <w:divBdr>
        <w:top w:val="none" w:sz="0" w:space="0" w:color="auto"/>
        <w:left w:val="none" w:sz="0" w:space="0" w:color="auto"/>
        <w:bottom w:val="none" w:sz="0" w:space="0" w:color="auto"/>
        <w:right w:val="none" w:sz="0" w:space="0" w:color="auto"/>
      </w:divBdr>
    </w:div>
    <w:div w:id="138807789">
      <w:marLeft w:val="640"/>
      <w:marRight w:val="0"/>
      <w:marTop w:val="0"/>
      <w:marBottom w:val="0"/>
      <w:divBdr>
        <w:top w:val="none" w:sz="0" w:space="0" w:color="auto"/>
        <w:left w:val="none" w:sz="0" w:space="0" w:color="auto"/>
        <w:bottom w:val="none" w:sz="0" w:space="0" w:color="auto"/>
        <w:right w:val="none" w:sz="0" w:space="0" w:color="auto"/>
      </w:divBdr>
    </w:div>
    <w:div w:id="138815372">
      <w:marLeft w:val="640"/>
      <w:marRight w:val="0"/>
      <w:marTop w:val="0"/>
      <w:marBottom w:val="0"/>
      <w:divBdr>
        <w:top w:val="none" w:sz="0" w:space="0" w:color="auto"/>
        <w:left w:val="none" w:sz="0" w:space="0" w:color="auto"/>
        <w:bottom w:val="none" w:sz="0" w:space="0" w:color="auto"/>
        <w:right w:val="none" w:sz="0" w:space="0" w:color="auto"/>
      </w:divBdr>
    </w:div>
    <w:div w:id="138885094">
      <w:marLeft w:val="640"/>
      <w:marRight w:val="0"/>
      <w:marTop w:val="0"/>
      <w:marBottom w:val="0"/>
      <w:divBdr>
        <w:top w:val="none" w:sz="0" w:space="0" w:color="auto"/>
        <w:left w:val="none" w:sz="0" w:space="0" w:color="auto"/>
        <w:bottom w:val="none" w:sz="0" w:space="0" w:color="auto"/>
        <w:right w:val="none" w:sz="0" w:space="0" w:color="auto"/>
      </w:divBdr>
    </w:div>
    <w:div w:id="139007327">
      <w:marLeft w:val="640"/>
      <w:marRight w:val="0"/>
      <w:marTop w:val="0"/>
      <w:marBottom w:val="0"/>
      <w:divBdr>
        <w:top w:val="none" w:sz="0" w:space="0" w:color="auto"/>
        <w:left w:val="none" w:sz="0" w:space="0" w:color="auto"/>
        <w:bottom w:val="none" w:sz="0" w:space="0" w:color="auto"/>
        <w:right w:val="none" w:sz="0" w:space="0" w:color="auto"/>
      </w:divBdr>
    </w:div>
    <w:div w:id="139032144">
      <w:marLeft w:val="640"/>
      <w:marRight w:val="0"/>
      <w:marTop w:val="0"/>
      <w:marBottom w:val="0"/>
      <w:divBdr>
        <w:top w:val="none" w:sz="0" w:space="0" w:color="auto"/>
        <w:left w:val="none" w:sz="0" w:space="0" w:color="auto"/>
        <w:bottom w:val="none" w:sz="0" w:space="0" w:color="auto"/>
        <w:right w:val="none" w:sz="0" w:space="0" w:color="auto"/>
      </w:divBdr>
    </w:div>
    <w:div w:id="139081960">
      <w:marLeft w:val="640"/>
      <w:marRight w:val="0"/>
      <w:marTop w:val="0"/>
      <w:marBottom w:val="0"/>
      <w:divBdr>
        <w:top w:val="none" w:sz="0" w:space="0" w:color="auto"/>
        <w:left w:val="none" w:sz="0" w:space="0" w:color="auto"/>
        <w:bottom w:val="none" w:sz="0" w:space="0" w:color="auto"/>
        <w:right w:val="none" w:sz="0" w:space="0" w:color="auto"/>
      </w:divBdr>
    </w:div>
    <w:div w:id="139156605">
      <w:marLeft w:val="640"/>
      <w:marRight w:val="0"/>
      <w:marTop w:val="0"/>
      <w:marBottom w:val="0"/>
      <w:divBdr>
        <w:top w:val="none" w:sz="0" w:space="0" w:color="auto"/>
        <w:left w:val="none" w:sz="0" w:space="0" w:color="auto"/>
        <w:bottom w:val="none" w:sz="0" w:space="0" w:color="auto"/>
        <w:right w:val="none" w:sz="0" w:space="0" w:color="auto"/>
      </w:divBdr>
    </w:div>
    <w:div w:id="139159804">
      <w:marLeft w:val="640"/>
      <w:marRight w:val="0"/>
      <w:marTop w:val="0"/>
      <w:marBottom w:val="0"/>
      <w:divBdr>
        <w:top w:val="none" w:sz="0" w:space="0" w:color="auto"/>
        <w:left w:val="none" w:sz="0" w:space="0" w:color="auto"/>
        <w:bottom w:val="none" w:sz="0" w:space="0" w:color="auto"/>
        <w:right w:val="none" w:sz="0" w:space="0" w:color="auto"/>
      </w:divBdr>
    </w:div>
    <w:div w:id="139229930">
      <w:marLeft w:val="640"/>
      <w:marRight w:val="0"/>
      <w:marTop w:val="0"/>
      <w:marBottom w:val="0"/>
      <w:divBdr>
        <w:top w:val="none" w:sz="0" w:space="0" w:color="auto"/>
        <w:left w:val="none" w:sz="0" w:space="0" w:color="auto"/>
        <w:bottom w:val="none" w:sz="0" w:space="0" w:color="auto"/>
        <w:right w:val="none" w:sz="0" w:space="0" w:color="auto"/>
      </w:divBdr>
    </w:div>
    <w:div w:id="139273693">
      <w:marLeft w:val="640"/>
      <w:marRight w:val="0"/>
      <w:marTop w:val="0"/>
      <w:marBottom w:val="0"/>
      <w:divBdr>
        <w:top w:val="none" w:sz="0" w:space="0" w:color="auto"/>
        <w:left w:val="none" w:sz="0" w:space="0" w:color="auto"/>
        <w:bottom w:val="none" w:sz="0" w:space="0" w:color="auto"/>
        <w:right w:val="none" w:sz="0" w:space="0" w:color="auto"/>
      </w:divBdr>
    </w:div>
    <w:div w:id="139276413">
      <w:marLeft w:val="640"/>
      <w:marRight w:val="0"/>
      <w:marTop w:val="0"/>
      <w:marBottom w:val="0"/>
      <w:divBdr>
        <w:top w:val="none" w:sz="0" w:space="0" w:color="auto"/>
        <w:left w:val="none" w:sz="0" w:space="0" w:color="auto"/>
        <w:bottom w:val="none" w:sz="0" w:space="0" w:color="auto"/>
        <w:right w:val="none" w:sz="0" w:space="0" w:color="auto"/>
      </w:divBdr>
    </w:div>
    <w:div w:id="139344638">
      <w:marLeft w:val="640"/>
      <w:marRight w:val="0"/>
      <w:marTop w:val="0"/>
      <w:marBottom w:val="0"/>
      <w:divBdr>
        <w:top w:val="none" w:sz="0" w:space="0" w:color="auto"/>
        <w:left w:val="none" w:sz="0" w:space="0" w:color="auto"/>
        <w:bottom w:val="none" w:sz="0" w:space="0" w:color="auto"/>
        <w:right w:val="none" w:sz="0" w:space="0" w:color="auto"/>
      </w:divBdr>
    </w:div>
    <w:div w:id="139345871">
      <w:marLeft w:val="640"/>
      <w:marRight w:val="0"/>
      <w:marTop w:val="0"/>
      <w:marBottom w:val="0"/>
      <w:divBdr>
        <w:top w:val="none" w:sz="0" w:space="0" w:color="auto"/>
        <w:left w:val="none" w:sz="0" w:space="0" w:color="auto"/>
        <w:bottom w:val="none" w:sz="0" w:space="0" w:color="auto"/>
        <w:right w:val="none" w:sz="0" w:space="0" w:color="auto"/>
      </w:divBdr>
    </w:div>
    <w:div w:id="139349648">
      <w:marLeft w:val="640"/>
      <w:marRight w:val="0"/>
      <w:marTop w:val="0"/>
      <w:marBottom w:val="0"/>
      <w:divBdr>
        <w:top w:val="none" w:sz="0" w:space="0" w:color="auto"/>
        <w:left w:val="none" w:sz="0" w:space="0" w:color="auto"/>
        <w:bottom w:val="none" w:sz="0" w:space="0" w:color="auto"/>
        <w:right w:val="none" w:sz="0" w:space="0" w:color="auto"/>
      </w:divBdr>
    </w:div>
    <w:div w:id="139423736">
      <w:marLeft w:val="640"/>
      <w:marRight w:val="0"/>
      <w:marTop w:val="0"/>
      <w:marBottom w:val="0"/>
      <w:divBdr>
        <w:top w:val="none" w:sz="0" w:space="0" w:color="auto"/>
        <w:left w:val="none" w:sz="0" w:space="0" w:color="auto"/>
        <w:bottom w:val="none" w:sz="0" w:space="0" w:color="auto"/>
        <w:right w:val="none" w:sz="0" w:space="0" w:color="auto"/>
      </w:divBdr>
    </w:div>
    <w:div w:id="139536884">
      <w:marLeft w:val="640"/>
      <w:marRight w:val="0"/>
      <w:marTop w:val="0"/>
      <w:marBottom w:val="0"/>
      <w:divBdr>
        <w:top w:val="none" w:sz="0" w:space="0" w:color="auto"/>
        <w:left w:val="none" w:sz="0" w:space="0" w:color="auto"/>
        <w:bottom w:val="none" w:sz="0" w:space="0" w:color="auto"/>
        <w:right w:val="none" w:sz="0" w:space="0" w:color="auto"/>
      </w:divBdr>
    </w:div>
    <w:div w:id="139544657">
      <w:marLeft w:val="640"/>
      <w:marRight w:val="0"/>
      <w:marTop w:val="0"/>
      <w:marBottom w:val="0"/>
      <w:divBdr>
        <w:top w:val="none" w:sz="0" w:space="0" w:color="auto"/>
        <w:left w:val="none" w:sz="0" w:space="0" w:color="auto"/>
        <w:bottom w:val="none" w:sz="0" w:space="0" w:color="auto"/>
        <w:right w:val="none" w:sz="0" w:space="0" w:color="auto"/>
      </w:divBdr>
    </w:div>
    <w:div w:id="139616945">
      <w:marLeft w:val="640"/>
      <w:marRight w:val="0"/>
      <w:marTop w:val="0"/>
      <w:marBottom w:val="0"/>
      <w:divBdr>
        <w:top w:val="none" w:sz="0" w:space="0" w:color="auto"/>
        <w:left w:val="none" w:sz="0" w:space="0" w:color="auto"/>
        <w:bottom w:val="none" w:sz="0" w:space="0" w:color="auto"/>
        <w:right w:val="none" w:sz="0" w:space="0" w:color="auto"/>
      </w:divBdr>
    </w:div>
    <w:div w:id="139617466">
      <w:marLeft w:val="640"/>
      <w:marRight w:val="0"/>
      <w:marTop w:val="0"/>
      <w:marBottom w:val="0"/>
      <w:divBdr>
        <w:top w:val="none" w:sz="0" w:space="0" w:color="auto"/>
        <w:left w:val="none" w:sz="0" w:space="0" w:color="auto"/>
        <w:bottom w:val="none" w:sz="0" w:space="0" w:color="auto"/>
        <w:right w:val="none" w:sz="0" w:space="0" w:color="auto"/>
      </w:divBdr>
    </w:div>
    <w:div w:id="139664203">
      <w:marLeft w:val="640"/>
      <w:marRight w:val="0"/>
      <w:marTop w:val="0"/>
      <w:marBottom w:val="0"/>
      <w:divBdr>
        <w:top w:val="none" w:sz="0" w:space="0" w:color="auto"/>
        <w:left w:val="none" w:sz="0" w:space="0" w:color="auto"/>
        <w:bottom w:val="none" w:sz="0" w:space="0" w:color="auto"/>
        <w:right w:val="none" w:sz="0" w:space="0" w:color="auto"/>
      </w:divBdr>
    </w:div>
    <w:div w:id="139732626">
      <w:marLeft w:val="640"/>
      <w:marRight w:val="0"/>
      <w:marTop w:val="0"/>
      <w:marBottom w:val="0"/>
      <w:divBdr>
        <w:top w:val="none" w:sz="0" w:space="0" w:color="auto"/>
        <w:left w:val="none" w:sz="0" w:space="0" w:color="auto"/>
        <w:bottom w:val="none" w:sz="0" w:space="0" w:color="auto"/>
        <w:right w:val="none" w:sz="0" w:space="0" w:color="auto"/>
      </w:divBdr>
    </w:div>
    <w:div w:id="139732786">
      <w:marLeft w:val="640"/>
      <w:marRight w:val="0"/>
      <w:marTop w:val="0"/>
      <w:marBottom w:val="0"/>
      <w:divBdr>
        <w:top w:val="none" w:sz="0" w:space="0" w:color="auto"/>
        <w:left w:val="none" w:sz="0" w:space="0" w:color="auto"/>
        <w:bottom w:val="none" w:sz="0" w:space="0" w:color="auto"/>
        <w:right w:val="none" w:sz="0" w:space="0" w:color="auto"/>
      </w:divBdr>
    </w:div>
    <w:div w:id="139739178">
      <w:marLeft w:val="640"/>
      <w:marRight w:val="0"/>
      <w:marTop w:val="0"/>
      <w:marBottom w:val="0"/>
      <w:divBdr>
        <w:top w:val="none" w:sz="0" w:space="0" w:color="auto"/>
        <w:left w:val="none" w:sz="0" w:space="0" w:color="auto"/>
        <w:bottom w:val="none" w:sz="0" w:space="0" w:color="auto"/>
        <w:right w:val="none" w:sz="0" w:space="0" w:color="auto"/>
      </w:divBdr>
    </w:div>
    <w:div w:id="139806156">
      <w:marLeft w:val="640"/>
      <w:marRight w:val="0"/>
      <w:marTop w:val="0"/>
      <w:marBottom w:val="0"/>
      <w:divBdr>
        <w:top w:val="none" w:sz="0" w:space="0" w:color="auto"/>
        <w:left w:val="none" w:sz="0" w:space="0" w:color="auto"/>
        <w:bottom w:val="none" w:sz="0" w:space="0" w:color="auto"/>
        <w:right w:val="none" w:sz="0" w:space="0" w:color="auto"/>
      </w:divBdr>
    </w:div>
    <w:div w:id="139811276">
      <w:marLeft w:val="640"/>
      <w:marRight w:val="0"/>
      <w:marTop w:val="0"/>
      <w:marBottom w:val="0"/>
      <w:divBdr>
        <w:top w:val="none" w:sz="0" w:space="0" w:color="auto"/>
        <w:left w:val="none" w:sz="0" w:space="0" w:color="auto"/>
        <w:bottom w:val="none" w:sz="0" w:space="0" w:color="auto"/>
        <w:right w:val="none" w:sz="0" w:space="0" w:color="auto"/>
      </w:divBdr>
    </w:div>
    <w:div w:id="139881517">
      <w:marLeft w:val="640"/>
      <w:marRight w:val="0"/>
      <w:marTop w:val="0"/>
      <w:marBottom w:val="0"/>
      <w:divBdr>
        <w:top w:val="none" w:sz="0" w:space="0" w:color="auto"/>
        <w:left w:val="none" w:sz="0" w:space="0" w:color="auto"/>
        <w:bottom w:val="none" w:sz="0" w:space="0" w:color="auto"/>
        <w:right w:val="none" w:sz="0" w:space="0" w:color="auto"/>
      </w:divBdr>
    </w:div>
    <w:div w:id="139924020">
      <w:marLeft w:val="640"/>
      <w:marRight w:val="0"/>
      <w:marTop w:val="0"/>
      <w:marBottom w:val="0"/>
      <w:divBdr>
        <w:top w:val="none" w:sz="0" w:space="0" w:color="auto"/>
        <w:left w:val="none" w:sz="0" w:space="0" w:color="auto"/>
        <w:bottom w:val="none" w:sz="0" w:space="0" w:color="auto"/>
        <w:right w:val="none" w:sz="0" w:space="0" w:color="auto"/>
      </w:divBdr>
    </w:div>
    <w:div w:id="139927692">
      <w:marLeft w:val="640"/>
      <w:marRight w:val="0"/>
      <w:marTop w:val="0"/>
      <w:marBottom w:val="0"/>
      <w:divBdr>
        <w:top w:val="none" w:sz="0" w:space="0" w:color="auto"/>
        <w:left w:val="none" w:sz="0" w:space="0" w:color="auto"/>
        <w:bottom w:val="none" w:sz="0" w:space="0" w:color="auto"/>
        <w:right w:val="none" w:sz="0" w:space="0" w:color="auto"/>
      </w:divBdr>
    </w:div>
    <w:div w:id="139928998">
      <w:marLeft w:val="640"/>
      <w:marRight w:val="0"/>
      <w:marTop w:val="0"/>
      <w:marBottom w:val="0"/>
      <w:divBdr>
        <w:top w:val="none" w:sz="0" w:space="0" w:color="auto"/>
        <w:left w:val="none" w:sz="0" w:space="0" w:color="auto"/>
        <w:bottom w:val="none" w:sz="0" w:space="0" w:color="auto"/>
        <w:right w:val="none" w:sz="0" w:space="0" w:color="auto"/>
      </w:divBdr>
    </w:div>
    <w:div w:id="139998894">
      <w:marLeft w:val="640"/>
      <w:marRight w:val="0"/>
      <w:marTop w:val="0"/>
      <w:marBottom w:val="0"/>
      <w:divBdr>
        <w:top w:val="none" w:sz="0" w:space="0" w:color="auto"/>
        <w:left w:val="none" w:sz="0" w:space="0" w:color="auto"/>
        <w:bottom w:val="none" w:sz="0" w:space="0" w:color="auto"/>
        <w:right w:val="none" w:sz="0" w:space="0" w:color="auto"/>
      </w:divBdr>
    </w:div>
    <w:div w:id="140003944">
      <w:marLeft w:val="640"/>
      <w:marRight w:val="0"/>
      <w:marTop w:val="0"/>
      <w:marBottom w:val="0"/>
      <w:divBdr>
        <w:top w:val="none" w:sz="0" w:space="0" w:color="auto"/>
        <w:left w:val="none" w:sz="0" w:space="0" w:color="auto"/>
        <w:bottom w:val="none" w:sz="0" w:space="0" w:color="auto"/>
        <w:right w:val="none" w:sz="0" w:space="0" w:color="auto"/>
      </w:divBdr>
    </w:div>
    <w:div w:id="140004266">
      <w:marLeft w:val="640"/>
      <w:marRight w:val="0"/>
      <w:marTop w:val="0"/>
      <w:marBottom w:val="0"/>
      <w:divBdr>
        <w:top w:val="none" w:sz="0" w:space="0" w:color="auto"/>
        <w:left w:val="none" w:sz="0" w:space="0" w:color="auto"/>
        <w:bottom w:val="none" w:sz="0" w:space="0" w:color="auto"/>
        <w:right w:val="none" w:sz="0" w:space="0" w:color="auto"/>
      </w:divBdr>
    </w:div>
    <w:div w:id="140005191">
      <w:marLeft w:val="640"/>
      <w:marRight w:val="0"/>
      <w:marTop w:val="0"/>
      <w:marBottom w:val="0"/>
      <w:divBdr>
        <w:top w:val="none" w:sz="0" w:space="0" w:color="auto"/>
        <w:left w:val="none" w:sz="0" w:space="0" w:color="auto"/>
        <w:bottom w:val="none" w:sz="0" w:space="0" w:color="auto"/>
        <w:right w:val="none" w:sz="0" w:space="0" w:color="auto"/>
      </w:divBdr>
    </w:div>
    <w:div w:id="140080723">
      <w:marLeft w:val="640"/>
      <w:marRight w:val="0"/>
      <w:marTop w:val="0"/>
      <w:marBottom w:val="0"/>
      <w:divBdr>
        <w:top w:val="none" w:sz="0" w:space="0" w:color="auto"/>
        <w:left w:val="none" w:sz="0" w:space="0" w:color="auto"/>
        <w:bottom w:val="none" w:sz="0" w:space="0" w:color="auto"/>
        <w:right w:val="none" w:sz="0" w:space="0" w:color="auto"/>
      </w:divBdr>
    </w:div>
    <w:div w:id="140082847">
      <w:marLeft w:val="640"/>
      <w:marRight w:val="0"/>
      <w:marTop w:val="0"/>
      <w:marBottom w:val="0"/>
      <w:divBdr>
        <w:top w:val="none" w:sz="0" w:space="0" w:color="auto"/>
        <w:left w:val="none" w:sz="0" w:space="0" w:color="auto"/>
        <w:bottom w:val="none" w:sz="0" w:space="0" w:color="auto"/>
        <w:right w:val="none" w:sz="0" w:space="0" w:color="auto"/>
      </w:divBdr>
    </w:div>
    <w:div w:id="140121521">
      <w:bodyDiv w:val="1"/>
      <w:marLeft w:val="0"/>
      <w:marRight w:val="0"/>
      <w:marTop w:val="0"/>
      <w:marBottom w:val="0"/>
      <w:divBdr>
        <w:top w:val="none" w:sz="0" w:space="0" w:color="auto"/>
        <w:left w:val="none" w:sz="0" w:space="0" w:color="auto"/>
        <w:bottom w:val="none" w:sz="0" w:space="0" w:color="auto"/>
        <w:right w:val="none" w:sz="0" w:space="0" w:color="auto"/>
      </w:divBdr>
    </w:div>
    <w:div w:id="140122738">
      <w:marLeft w:val="640"/>
      <w:marRight w:val="0"/>
      <w:marTop w:val="0"/>
      <w:marBottom w:val="0"/>
      <w:divBdr>
        <w:top w:val="none" w:sz="0" w:space="0" w:color="auto"/>
        <w:left w:val="none" w:sz="0" w:space="0" w:color="auto"/>
        <w:bottom w:val="none" w:sz="0" w:space="0" w:color="auto"/>
        <w:right w:val="none" w:sz="0" w:space="0" w:color="auto"/>
      </w:divBdr>
    </w:div>
    <w:div w:id="140270412">
      <w:marLeft w:val="640"/>
      <w:marRight w:val="0"/>
      <w:marTop w:val="0"/>
      <w:marBottom w:val="0"/>
      <w:divBdr>
        <w:top w:val="none" w:sz="0" w:space="0" w:color="auto"/>
        <w:left w:val="none" w:sz="0" w:space="0" w:color="auto"/>
        <w:bottom w:val="none" w:sz="0" w:space="0" w:color="auto"/>
        <w:right w:val="none" w:sz="0" w:space="0" w:color="auto"/>
      </w:divBdr>
    </w:div>
    <w:div w:id="140313866">
      <w:marLeft w:val="640"/>
      <w:marRight w:val="0"/>
      <w:marTop w:val="0"/>
      <w:marBottom w:val="0"/>
      <w:divBdr>
        <w:top w:val="none" w:sz="0" w:space="0" w:color="auto"/>
        <w:left w:val="none" w:sz="0" w:space="0" w:color="auto"/>
        <w:bottom w:val="none" w:sz="0" w:space="0" w:color="auto"/>
        <w:right w:val="none" w:sz="0" w:space="0" w:color="auto"/>
      </w:divBdr>
    </w:div>
    <w:div w:id="140314873">
      <w:marLeft w:val="640"/>
      <w:marRight w:val="0"/>
      <w:marTop w:val="0"/>
      <w:marBottom w:val="0"/>
      <w:divBdr>
        <w:top w:val="none" w:sz="0" w:space="0" w:color="auto"/>
        <w:left w:val="none" w:sz="0" w:space="0" w:color="auto"/>
        <w:bottom w:val="none" w:sz="0" w:space="0" w:color="auto"/>
        <w:right w:val="none" w:sz="0" w:space="0" w:color="auto"/>
      </w:divBdr>
    </w:div>
    <w:div w:id="140318584">
      <w:marLeft w:val="640"/>
      <w:marRight w:val="0"/>
      <w:marTop w:val="0"/>
      <w:marBottom w:val="0"/>
      <w:divBdr>
        <w:top w:val="none" w:sz="0" w:space="0" w:color="auto"/>
        <w:left w:val="none" w:sz="0" w:space="0" w:color="auto"/>
        <w:bottom w:val="none" w:sz="0" w:space="0" w:color="auto"/>
        <w:right w:val="none" w:sz="0" w:space="0" w:color="auto"/>
      </w:divBdr>
    </w:div>
    <w:div w:id="140343227">
      <w:marLeft w:val="640"/>
      <w:marRight w:val="0"/>
      <w:marTop w:val="0"/>
      <w:marBottom w:val="0"/>
      <w:divBdr>
        <w:top w:val="none" w:sz="0" w:space="0" w:color="auto"/>
        <w:left w:val="none" w:sz="0" w:space="0" w:color="auto"/>
        <w:bottom w:val="none" w:sz="0" w:space="0" w:color="auto"/>
        <w:right w:val="none" w:sz="0" w:space="0" w:color="auto"/>
      </w:divBdr>
    </w:div>
    <w:div w:id="140343638">
      <w:marLeft w:val="640"/>
      <w:marRight w:val="0"/>
      <w:marTop w:val="0"/>
      <w:marBottom w:val="0"/>
      <w:divBdr>
        <w:top w:val="none" w:sz="0" w:space="0" w:color="auto"/>
        <w:left w:val="none" w:sz="0" w:space="0" w:color="auto"/>
        <w:bottom w:val="none" w:sz="0" w:space="0" w:color="auto"/>
        <w:right w:val="none" w:sz="0" w:space="0" w:color="auto"/>
      </w:divBdr>
    </w:div>
    <w:div w:id="140541544">
      <w:marLeft w:val="640"/>
      <w:marRight w:val="0"/>
      <w:marTop w:val="0"/>
      <w:marBottom w:val="0"/>
      <w:divBdr>
        <w:top w:val="none" w:sz="0" w:space="0" w:color="auto"/>
        <w:left w:val="none" w:sz="0" w:space="0" w:color="auto"/>
        <w:bottom w:val="none" w:sz="0" w:space="0" w:color="auto"/>
        <w:right w:val="none" w:sz="0" w:space="0" w:color="auto"/>
      </w:divBdr>
    </w:div>
    <w:div w:id="140578831">
      <w:marLeft w:val="640"/>
      <w:marRight w:val="0"/>
      <w:marTop w:val="0"/>
      <w:marBottom w:val="0"/>
      <w:divBdr>
        <w:top w:val="none" w:sz="0" w:space="0" w:color="auto"/>
        <w:left w:val="none" w:sz="0" w:space="0" w:color="auto"/>
        <w:bottom w:val="none" w:sz="0" w:space="0" w:color="auto"/>
        <w:right w:val="none" w:sz="0" w:space="0" w:color="auto"/>
      </w:divBdr>
    </w:div>
    <w:div w:id="140587196">
      <w:marLeft w:val="640"/>
      <w:marRight w:val="0"/>
      <w:marTop w:val="0"/>
      <w:marBottom w:val="0"/>
      <w:divBdr>
        <w:top w:val="none" w:sz="0" w:space="0" w:color="auto"/>
        <w:left w:val="none" w:sz="0" w:space="0" w:color="auto"/>
        <w:bottom w:val="none" w:sz="0" w:space="0" w:color="auto"/>
        <w:right w:val="none" w:sz="0" w:space="0" w:color="auto"/>
      </w:divBdr>
    </w:div>
    <w:div w:id="140657228">
      <w:marLeft w:val="640"/>
      <w:marRight w:val="0"/>
      <w:marTop w:val="0"/>
      <w:marBottom w:val="0"/>
      <w:divBdr>
        <w:top w:val="none" w:sz="0" w:space="0" w:color="auto"/>
        <w:left w:val="none" w:sz="0" w:space="0" w:color="auto"/>
        <w:bottom w:val="none" w:sz="0" w:space="0" w:color="auto"/>
        <w:right w:val="none" w:sz="0" w:space="0" w:color="auto"/>
      </w:divBdr>
    </w:div>
    <w:div w:id="140658249">
      <w:marLeft w:val="640"/>
      <w:marRight w:val="0"/>
      <w:marTop w:val="0"/>
      <w:marBottom w:val="0"/>
      <w:divBdr>
        <w:top w:val="none" w:sz="0" w:space="0" w:color="auto"/>
        <w:left w:val="none" w:sz="0" w:space="0" w:color="auto"/>
        <w:bottom w:val="none" w:sz="0" w:space="0" w:color="auto"/>
        <w:right w:val="none" w:sz="0" w:space="0" w:color="auto"/>
      </w:divBdr>
    </w:div>
    <w:div w:id="140660742">
      <w:marLeft w:val="640"/>
      <w:marRight w:val="0"/>
      <w:marTop w:val="0"/>
      <w:marBottom w:val="0"/>
      <w:divBdr>
        <w:top w:val="none" w:sz="0" w:space="0" w:color="auto"/>
        <w:left w:val="none" w:sz="0" w:space="0" w:color="auto"/>
        <w:bottom w:val="none" w:sz="0" w:space="0" w:color="auto"/>
        <w:right w:val="none" w:sz="0" w:space="0" w:color="auto"/>
      </w:divBdr>
    </w:div>
    <w:div w:id="140661875">
      <w:marLeft w:val="640"/>
      <w:marRight w:val="0"/>
      <w:marTop w:val="0"/>
      <w:marBottom w:val="0"/>
      <w:divBdr>
        <w:top w:val="none" w:sz="0" w:space="0" w:color="auto"/>
        <w:left w:val="none" w:sz="0" w:space="0" w:color="auto"/>
        <w:bottom w:val="none" w:sz="0" w:space="0" w:color="auto"/>
        <w:right w:val="none" w:sz="0" w:space="0" w:color="auto"/>
      </w:divBdr>
    </w:div>
    <w:div w:id="140732980">
      <w:marLeft w:val="640"/>
      <w:marRight w:val="0"/>
      <w:marTop w:val="0"/>
      <w:marBottom w:val="0"/>
      <w:divBdr>
        <w:top w:val="none" w:sz="0" w:space="0" w:color="auto"/>
        <w:left w:val="none" w:sz="0" w:space="0" w:color="auto"/>
        <w:bottom w:val="none" w:sz="0" w:space="0" w:color="auto"/>
        <w:right w:val="none" w:sz="0" w:space="0" w:color="auto"/>
      </w:divBdr>
    </w:div>
    <w:div w:id="140968444">
      <w:marLeft w:val="640"/>
      <w:marRight w:val="0"/>
      <w:marTop w:val="0"/>
      <w:marBottom w:val="0"/>
      <w:divBdr>
        <w:top w:val="none" w:sz="0" w:space="0" w:color="auto"/>
        <w:left w:val="none" w:sz="0" w:space="0" w:color="auto"/>
        <w:bottom w:val="none" w:sz="0" w:space="0" w:color="auto"/>
        <w:right w:val="none" w:sz="0" w:space="0" w:color="auto"/>
      </w:divBdr>
    </w:div>
    <w:div w:id="140971072">
      <w:marLeft w:val="640"/>
      <w:marRight w:val="0"/>
      <w:marTop w:val="0"/>
      <w:marBottom w:val="0"/>
      <w:divBdr>
        <w:top w:val="none" w:sz="0" w:space="0" w:color="auto"/>
        <w:left w:val="none" w:sz="0" w:space="0" w:color="auto"/>
        <w:bottom w:val="none" w:sz="0" w:space="0" w:color="auto"/>
        <w:right w:val="none" w:sz="0" w:space="0" w:color="auto"/>
      </w:divBdr>
    </w:div>
    <w:div w:id="141121475">
      <w:marLeft w:val="640"/>
      <w:marRight w:val="0"/>
      <w:marTop w:val="0"/>
      <w:marBottom w:val="0"/>
      <w:divBdr>
        <w:top w:val="none" w:sz="0" w:space="0" w:color="auto"/>
        <w:left w:val="none" w:sz="0" w:space="0" w:color="auto"/>
        <w:bottom w:val="none" w:sz="0" w:space="0" w:color="auto"/>
        <w:right w:val="none" w:sz="0" w:space="0" w:color="auto"/>
      </w:divBdr>
    </w:div>
    <w:div w:id="141164669">
      <w:marLeft w:val="640"/>
      <w:marRight w:val="0"/>
      <w:marTop w:val="0"/>
      <w:marBottom w:val="0"/>
      <w:divBdr>
        <w:top w:val="none" w:sz="0" w:space="0" w:color="auto"/>
        <w:left w:val="none" w:sz="0" w:space="0" w:color="auto"/>
        <w:bottom w:val="none" w:sz="0" w:space="0" w:color="auto"/>
        <w:right w:val="none" w:sz="0" w:space="0" w:color="auto"/>
      </w:divBdr>
    </w:div>
    <w:div w:id="141241534">
      <w:marLeft w:val="640"/>
      <w:marRight w:val="0"/>
      <w:marTop w:val="0"/>
      <w:marBottom w:val="0"/>
      <w:divBdr>
        <w:top w:val="none" w:sz="0" w:space="0" w:color="auto"/>
        <w:left w:val="none" w:sz="0" w:space="0" w:color="auto"/>
        <w:bottom w:val="none" w:sz="0" w:space="0" w:color="auto"/>
        <w:right w:val="none" w:sz="0" w:space="0" w:color="auto"/>
      </w:divBdr>
    </w:div>
    <w:div w:id="141242981">
      <w:marLeft w:val="640"/>
      <w:marRight w:val="0"/>
      <w:marTop w:val="0"/>
      <w:marBottom w:val="0"/>
      <w:divBdr>
        <w:top w:val="none" w:sz="0" w:space="0" w:color="auto"/>
        <w:left w:val="none" w:sz="0" w:space="0" w:color="auto"/>
        <w:bottom w:val="none" w:sz="0" w:space="0" w:color="auto"/>
        <w:right w:val="none" w:sz="0" w:space="0" w:color="auto"/>
      </w:divBdr>
    </w:div>
    <w:div w:id="141314277">
      <w:marLeft w:val="640"/>
      <w:marRight w:val="0"/>
      <w:marTop w:val="0"/>
      <w:marBottom w:val="0"/>
      <w:divBdr>
        <w:top w:val="none" w:sz="0" w:space="0" w:color="auto"/>
        <w:left w:val="none" w:sz="0" w:space="0" w:color="auto"/>
        <w:bottom w:val="none" w:sz="0" w:space="0" w:color="auto"/>
        <w:right w:val="none" w:sz="0" w:space="0" w:color="auto"/>
      </w:divBdr>
    </w:div>
    <w:div w:id="141389330">
      <w:marLeft w:val="640"/>
      <w:marRight w:val="0"/>
      <w:marTop w:val="0"/>
      <w:marBottom w:val="0"/>
      <w:divBdr>
        <w:top w:val="none" w:sz="0" w:space="0" w:color="auto"/>
        <w:left w:val="none" w:sz="0" w:space="0" w:color="auto"/>
        <w:bottom w:val="none" w:sz="0" w:space="0" w:color="auto"/>
        <w:right w:val="none" w:sz="0" w:space="0" w:color="auto"/>
      </w:divBdr>
    </w:div>
    <w:div w:id="141435139">
      <w:marLeft w:val="640"/>
      <w:marRight w:val="0"/>
      <w:marTop w:val="0"/>
      <w:marBottom w:val="0"/>
      <w:divBdr>
        <w:top w:val="none" w:sz="0" w:space="0" w:color="auto"/>
        <w:left w:val="none" w:sz="0" w:space="0" w:color="auto"/>
        <w:bottom w:val="none" w:sz="0" w:space="0" w:color="auto"/>
        <w:right w:val="none" w:sz="0" w:space="0" w:color="auto"/>
      </w:divBdr>
    </w:div>
    <w:div w:id="141435457">
      <w:marLeft w:val="640"/>
      <w:marRight w:val="0"/>
      <w:marTop w:val="0"/>
      <w:marBottom w:val="0"/>
      <w:divBdr>
        <w:top w:val="none" w:sz="0" w:space="0" w:color="auto"/>
        <w:left w:val="none" w:sz="0" w:space="0" w:color="auto"/>
        <w:bottom w:val="none" w:sz="0" w:space="0" w:color="auto"/>
        <w:right w:val="none" w:sz="0" w:space="0" w:color="auto"/>
      </w:divBdr>
    </w:div>
    <w:div w:id="141502888">
      <w:marLeft w:val="640"/>
      <w:marRight w:val="0"/>
      <w:marTop w:val="0"/>
      <w:marBottom w:val="0"/>
      <w:divBdr>
        <w:top w:val="none" w:sz="0" w:space="0" w:color="auto"/>
        <w:left w:val="none" w:sz="0" w:space="0" w:color="auto"/>
        <w:bottom w:val="none" w:sz="0" w:space="0" w:color="auto"/>
        <w:right w:val="none" w:sz="0" w:space="0" w:color="auto"/>
      </w:divBdr>
    </w:div>
    <w:div w:id="141504445">
      <w:marLeft w:val="640"/>
      <w:marRight w:val="0"/>
      <w:marTop w:val="0"/>
      <w:marBottom w:val="0"/>
      <w:divBdr>
        <w:top w:val="none" w:sz="0" w:space="0" w:color="auto"/>
        <w:left w:val="none" w:sz="0" w:space="0" w:color="auto"/>
        <w:bottom w:val="none" w:sz="0" w:space="0" w:color="auto"/>
        <w:right w:val="none" w:sz="0" w:space="0" w:color="auto"/>
      </w:divBdr>
    </w:div>
    <w:div w:id="141505392">
      <w:marLeft w:val="640"/>
      <w:marRight w:val="0"/>
      <w:marTop w:val="0"/>
      <w:marBottom w:val="0"/>
      <w:divBdr>
        <w:top w:val="none" w:sz="0" w:space="0" w:color="auto"/>
        <w:left w:val="none" w:sz="0" w:space="0" w:color="auto"/>
        <w:bottom w:val="none" w:sz="0" w:space="0" w:color="auto"/>
        <w:right w:val="none" w:sz="0" w:space="0" w:color="auto"/>
      </w:divBdr>
    </w:div>
    <w:div w:id="141505800">
      <w:marLeft w:val="640"/>
      <w:marRight w:val="0"/>
      <w:marTop w:val="0"/>
      <w:marBottom w:val="0"/>
      <w:divBdr>
        <w:top w:val="none" w:sz="0" w:space="0" w:color="auto"/>
        <w:left w:val="none" w:sz="0" w:space="0" w:color="auto"/>
        <w:bottom w:val="none" w:sz="0" w:space="0" w:color="auto"/>
        <w:right w:val="none" w:sz="0" w:space="0" w:color="auto"/>
      </w:divBdr>
    </w:div>
    <w:div w:id="141511164">
      <w:marLeft w:val="640"/>
      <w:marRight w:val="0"/>
      <w:marTop w:val="0"/>
      <w:marBottom w:val="0"/>
      <w:divBdr>
        <w:top w:val="none" w:sz="0" w:space="0" w:color="auto"/>
        <w:left w:val="none" w:sz="0" w:space="0" w:color="auto"/>
        <w:bottom w:val="none" w:sz="0" w:space="0" w:color="auto"/>
        <w:right w:val="none" w:sz="0" w:space="0" w:color="auto"/>
      </w:divBdr>
    </w:div>
    <w:div w:id="141511781">
      <w:marLeft w:val="640"/>
      <w:marRight w:val="0"/>
      <w:marTop w:val="0"/>
      <w:marBottom w:val="0"/>
      <w:divBdr>
        <w:top w:val="none" w:sz="0" w:space="0" w:color="auto"/>
        <w:left w:val="none" w:sz="0" w:space="0" w:color="auto"/>
        <w:bottom w:val="none" w:sz="0" w:space="0" w:color="auto"/>
        <w:right w:val="none" w:sz="0" w:space="0" w:color="auto"/>
      </w:divBdr>
    </w:div>
    <w:div w:id="141578823">
      <w:marLeft w:val="640"/>
      <w:marRight w:val="0"/>
      <w:marTop w:val="0"/>
      <w:marBottom w:val="0"/>
      <w:divBdr>
        <w:top w:val="none" w:sz="0" w:space="0" w:color="auto"/>
        <w:left w:val="none" w:sz="0" w:space="0" w:color="auto"/>
        <w:bottom w:val="none" w:sz="0" w:space="0" w:color="auto"/>
        <w:right w:val="none" w:sz="0" w:space="0" w:color="auto"/>
      </w:divBdr>
    </w:div>
    <w:div w:id="141584613">
      <w:marLeft w:val="640"/>
      <w:marRight w:val="0"/>
      <w:marTop w:val="0"/>
      <w:marBottom w:val="0"/>
      <w:divBdr>
        <w:top w:val="none" w:sz="0" w:space="0" w:color="auto"/>
        <w:left w:val="none" w:sz="0" w:space="0" w:color="auto"/>
        <w:bottom w:val="none" w:sz="0" w:space="0" w:color="auto"/>
        <w:right w:val="none" w:sz="0" w:space="0" w:color="auto"/>
      </w:divBdr>
    </w:div>
    <w:div w:id="141587104">
      <w:marLeft w:val="640"/>
      <w:marRight w:val="0"/>
      <w:marTop w:val="0"/>
      <w:marBottom w:val="0"/>
      <w:divBdr>
        <w:top w:val="none" w:sz="0" w:space="0" w:color="auto"/>
        <w:left w:val="none" w:sz="0" w:space="0" w:color="auto"/>
        <w:bottom w:val="none" w:sz="0" w:space="0" w:color="auto"/>
        <w:right w:val="none" w:sz="0" w:space="0" w:color="auto"/>
      </w:divBdr>
    </w:div>
    <w:div w:id="141704584">
      <w:marLeft w:val="640"/>
      <w:marRight w:val="0"/>
      <w:marTop w:val="0"/>
      <w:marBottom w:val="0"/>
      <w:divBdr>
        <w:top w:val="none" w:sz="0" w:space="0" w:color="auto"/>
        <w:left w:val="none" w:sz="0" w:space="0" w:color="auto"/>
        <w:bottom w:val="none" w:sz="0" w:space="0" w:color="auto"/>
        <w:right w:val="none" w:sz="0" w:space="0" w:color="auto"/>
      </w:divBdr>
    </w:div>
    <w:div w:id="141704794">
      <w:marLeft w:val="640"/>
      <w:marRight w:val="0"/>
      <w:marTop w:val="0"/>
      <w:marBottom w:val="0"/>
      <w:divBdr>
        <w:top w:val="none" w:sz="0" w:space="0" w:color="auto"/>
        <w:left w:val="none" w:sz="0" w:space="0" w:color="auto"/>
        <w:bottom w:val="none" w:sz="0" w:space="0" w:color="auto"/>
        <w:right w:val="none" w:sz="0" w:space="0" w:color="auto"/>
      </w:divBdr>
    </w:div>
    <w:div w:id="141776344">
      <w:marLeft w:val="640"/>
      <w:marRight w:val="0"/>
      <w:marTop w:val="0"/>
      <w:marBottom w:val="0"/>
      <w:divBdr>
        <w:top w:val="none" w:sz="0" w:space="0" w:color="auto"/>
        <w:left w:val="none" w:sz="0" w:space="0" w:color="auto"/>
        <w:bottom w:val="none" w:sz="0" w:space="0" w:color="auto"/>
        <w:right w:val="none" w:sz="0" w:space="0" w:color="auto"/>
      </w:divBdr>
    </w:div>
    <w:div w:id="141776743">
      <w:marLeft w:val="640"/>
      <w:marRight w:val="0"/>
      <w:marTop w:val="0"/>
      <w:marBottom w:val="0"/>
      <w:divBdr>
        <w:top w:val="none" w:sz="0" w:space="0" w:color="auto"/>
        <w:left w:val="none" w:sz="0" w:space="0" w:color="auto"/>
        <w:bottom w:val="none" w:sz="0" w:space="0" w:color="auto"/>
        <w:right w:val="none" w:sz="0" w:space="0" w:color="auto"/>
      </w:divBdr>
    </w:div>
    <w:div w:id="141820366">
      <w:marLeft w:val="640"/>
      <w:marRight w:val="0"/>
      <w:marTop w:val="0"/>
      <w:marBottom w:val="0"/>
      <w:divBdr>
        <w:top w:val="none" w:sz="0" w:space="0" w:color="auto"/>
        <w:left w:val="none" w:sz="0" w:space="0" w:color="auto"/>
        <w:bottom w:val="none" w:sz="0" w:space="0" w:color="auto"/>
        <w:right w:val="none" w:sz="0" w:space="0" w:color="auto"/>
      </w:divBdr>
    </w:div>
    <w:div w:id="141822946">
      <w:marLeft w:val="640"/>
      <w:marRight w:val="0"/>
      <w:marTop w:val="0"/>
      <w:marBottom w:val="0"/>
      <w:divBdr>
        <w:top w:val="none" w:sz="0" w:space="0" w:color="auto"/>
        <w:left w:val="none" w:sz="0" w:space="0" w:color="auto"/>
        <w:bottom w:val="none" w:sz="0" w:space="0" w:color="auto"/>
        <w:right w:val="none" w:sz="0" w:space="0" w:color="auto"/>
      </w:divBdr>
    </w:div>
    <w:div w:id="141891497">
      <w:marLeft w:val="640"/>
      <w:marRight w:val="0"/>
      <w:marTop w:val="0"/>
      <w:marBottom w:val="0"/>
      <w:divBdr>
        <w:top w:val="none" w:sz="0" w:space="0" w:color="auto"/>
        <w:left w:val="none" w:sz="0" w:space="0" w:color="auto"/>
        <w:bottom w:val="none" w:sz="0" w:space="0" w:color="auto"/>
        <w:right w:val="none" w:sz="0" w:space="0" w:color="auto"/>
      </w:divBdr>
    </w:div>
    <w:div w:id="141893431">
      <w:marLeft w:val="640"/>
      <w:marRight w:val="0"/>
      <w:marTop w:val="0"/>
      <w:marBottom w:val="0"/>
      <w:divBdr>
        <w:top w:val="none" w:sz="0" w:space="0" w:color="auto"/>
        <w:left w:val="none" w:sz="0" w:space="0" w:color="auto"/>
        <w:bottom w:val="none" w:sz="0" w:space="0" w:color="auto"/>
        <w:right w:val="none" w:sz="0" w:space="0" w:color="auto"/>
      </w:divBdr>
    </w:div>
    <w:div w:id="141895035">
      <w:marLeft w:val="640"/>
      <w:marRight w:val="0"/>
      <w:marTop w:val="0"/>
      <w:marBottom w:val="0"/>
      <w:divBdr>
        <w:top w:val="none" w:sz="0" w:space="0" w:color="auto"/>
        <w:left w:val="none" w:sz="0" w:space="0" w:color="auto"/>
        <w:bottom w:val="none" w:sz="0" w:space="0" w:color="auto"/>
        <w:right w:val="none" w:sz="0" w:space="0" w:color="auto"/>
      </w:divBdr>
    </w:div>
    <w:div w:id="141895438">
      <w:marLeft w:val="640"/>
      <w:marRight w:val="0"/>
      <w:marTop w:val="0"/>
      <w:marBottom w:val="0"/>
      <w:divBdr>
        <w:top w:val="none" w:sz="0" w:space="0" w:color="auto"/>
        <w:left w:val="none" w:sz="0" w:space="0" w:color="auto"/>
        <w:bottom w:val="none" w:sz="0" w:space="0" w:color="auto"/>
        <w:right w:val="none" w:sz="0" w:space="0" w:color="auto"/>
      </w:divBdr>
    </w:div>
    <w:div w:id="142042168">
      <w:marLeft w:val="640"/>
      <w:marRight w:val="0"/>
      <w:marTop w:val="0"/>
      <w:marBottom w:val="0"/>
      <w:divBdr>
        <w:top w:val="none" w:sz="0" w:space="0" w:color="auto"/>
        <w:left w:val="none" w:sz="0" w:space="0" w:color="auto"/>
        <w:bottom w:val="none" w:sz="0" w:space="0" w:color="auto"/>
        <w:right w:val="none" w:sz="0" w:space="0" w:color="auto"/>
      </w:divBdr>
    </w:div>
    <w:div w:id="142043157">
      <w:marLeft w:val="640"/>
      <w:marRight w:val="0"/>
      <w:marTop w:val="0"/>
      <w:marBottom w:val="0"/>
      <w:divBdr>
        <w:top w:val="none" w:sz="0" w:space="0" w:color="auto"/>
        <w:left w:val="none" w:sz="0" w:space="0" w:color="auto"/>
        <w:bottom w:val="none" w:sz="0" w:space="0" w:color="auto"/>
        <w:right w:val="none" w:sz="0" w:space="0" w:color="auto"/>
      </w:divBdr>
    </w:div>
    <w:div w:id="142048036">
      <w:marLeft w:val="640"/>
      <w:marRight w:val="0"/>
      <w:marTop w:val="0"/>
      <w:marBottom w:val="0"/>
      <w:divBdr>
        <w:top w:val="none" w:sz="0" w:space="0" w:color="auto"/>
        <w:left w:val="none" w:sz="0" w:space="0" w:color="auto"/>
        <w:bottom w:val="none" w:sz="0" w:space="0" w:color="auto"/>
        <w:right w:val="none" w:sz="0" w:space="0" w:color="auto"/>
      </w:divBdr>
    </w:div>
    <w:div w:id="142049180">
      <w:marLeft w:val="640"/>
      <w:marRight w:val="0"/>
      <w:marTop w:val="0"/>
      <w:marBottom w:val="0"/>
      <w:divBdr>
        <w:top w:val="none" w:sz="0" w:space="0" w:color="auto"/>
        <w:left w:val="none" w:sz="0" w:space="0" w:color="auto"/>
        <w:bottom w:val="none" w:sz="0" w:space="0" w:color="auto"/>
        <w:right w:val="none" w:sz="0" w:space="0" w:color="auto"/>
      </w:divBdr>
    </w:div>
    <w:div w:id="142090945">
      <w:bodyDiv w:val="1"/>
      <w:marLeft w:val="0"/>
      <w:marRight w:val="0"/>
      <w:marTop w:val="0"/>
      <w:marBottom w:val="0"/>
      <w:divBdr>
        <w:top w:val="none" w:sz="0" w:space="0" w:color="auto"/>
        <w:left w:val="none" w:sz="0" w:space="0" w:color="auto"/>
        <w:bottom w:val="none" w:sz="0" w:space="0" w:color="auto"/>
        <w:right w:val="none" w:sz="0" w:space="0" w:color="auto"/>
      </w:divBdr>
      <w:divsChild>
        <w:div w:id="1866097985">
          <w:marLeft w:val="640"/>
          <w:marRight w:val="0"/>
          <w:marTop w:val="0"/>
          <w:marBottom w:val="0"/>
          <w:divBdr>
            <w:top w:val="none" w:sz="0" w:space="0" w:color="auto"/>
            <w:left w:val="none" w:sz="0" w:space="0" w:color="auto"/>
            <w:bottom w:val="none" w:sz="0" w:space="0" w:color="auto"/>
            <w:right w:val="none" w:sz="0" w:space="0" w:color="auto"/>
          </w:divBdr>
        </w:div>
        <w:div w:id="490099262">
          <w:marLeft w:val="640"/>
          <w:marRight w:val="0"/>
          <w:marTop w:val="0"/>
          <w:marBottom w:val="0"/>
          <w:divBdr>
            <w:top w:val="none" w:sz="0" w:space="0" w:color="auto"/>
            <w:left w:val="none" w:sz="0" w:space="0" w:color="auto"/>
            <w:bottom w:val="none" w:sz="0" w:space="0" w:color="auto"/>
            <w:right w:val="none" w:sz="0" w:space="0" w:color="auto"/>
          </w:divBdr>
        </w:div>
        <w:div w:id="937563204">
          <w:marLeft w:val="640"/>
          <w:marRight w:val="0"/>
          <w:marTop w:val="0"/>
          <w:marBottom w:val="0"/>
          <w:divBdr>
            <w:top w:val="none" w:sz="0" w:space="0" w:color="auto"/>
            <w:left w:val="none" w:sz="0" w:space="0" w:color="auto"/>
            <w:bottom w:val="none" w:sz="0" w:space="0" w:color="auto"/>
            <w:right w:val="none" w:sz="0" w:space="0" w:color="auto"/>
          </w:divBdr>
        </w:div>
        <w:div w:id="1913659696">
          <w:marLeft w:val="640"/>
          <w:marRight w:val="0"/>
          <w:marTop w:val="0"/>
          <w:marBottom w:val="0"/>
          <w:divBdr>
            <w:top w:val="none" w:sz="0" w:space="0" w:color="auto"/>
            <w:left w:val="none" w:sz="0" w:space="0" w:color="auto"/>
            <w:bottom w:val="none" w:sz="0" w:space="0" w:color="auto"/>
            <w:right w:val="none" w:sz="0" w:space="0" w:color="auto"/>
          </w:divBdr>
        </w:div>
        <w:div w:id="884872457">
          <w:marLeft w:val="640"/>
          <w:marRight w:val="0"/>
          <w:marTop w:val="0"/>
          <w:marBottom w:val="0"/>
          <w:divBdr>
            <w:top w:val="none" w:sz="0" w:space="0" w:color="auto"/>
            <w:left w:val="none" w:sz="0" w:space="0" w:color="auto"/>
            <w:bottom w:val="none" w:sz="0" w:space="0" w:color="auto"/>
            <w:right w:val="none" w:sz="0" w:space="0" w:color="auto"/>
          </w:divBdr>
        </w:div>
        <w:div w:id="81613245">
          <w:marLeft w:val="640"/>
          <w:marRight w:val="0"/>
          <w:marTop w:val="0"/>
          <w:marBottom w:val="0"/>
          <w:divBdr>
            <w:top w:val="none" w:sz="0" w:space="0" w:color="auto"/>
            <w:left w:val="none" w:sz="0" w:space="0" w:color="auto"/>
            <w:bottom w:val="none" w:sz="0" w:space="0" w:color="auto"/>
            <w:right w:val="none" w:sz="0" w:space="0" w:color="auto"/>
          </w:divBdr>
        </w:div>
        <w:div w:id="1421025386">
          <w:marLeft w:val="640"/>
          <w:marRight w:val="0"/>
          <w:marTop w:val="0"/>
          <w:marBottom w:val="0"/>
          <w:divBdr>
            <w:top w:val="none" w:sz="0" w:space="0" w:color="auto"/>
            <w:left w:val="none" w:sz="0" w:space="0" w:color="auto"/>
            <w:bottom w:val="none" w:sz="0" w:space="0" w:color="auto"/>
            <w:right w:val="none" w:sz="0" w:space="0" w:color="auto"/>
          </w:divBdr>
        </w:div>
        <w:div w:id="389694596">
          <w:marLeft w:val="640"/>
          <w:marRight w:val="0"/>
          <w:marTop w:val="0"/>
          <w:marBottom w:val="0"/>
          <w:divBdr>
            <w:top w:val="none" w:sz="0" w:space="0" w:color="auto"/>
            <w:left w:val="none" w:sz="0" w:space="0" w:color="auto"/>
            <w:bottom w:val="none" w:sz="0" w:space="0" w:color="auto"/>
            <w:right w:val="none" w:sz="0" w:space="0" w:color="auto"/>
          </w:divBdr>
        </w:div>
        <w:div w:id="307907396">
          <w:marLeft w:val="640"/>
          <w:marRight w:val="0"/>
          <w:marTop w:val="0"/>
          <w:marBottom w:val="0"/>
          <w:divBdr>
            <w:top w:val="none" w:sz="0" w:space="0" w:color="auto"/>
            <w:left w:val="none" w:sz="0" w:space="0" w:color="auto"/>
            <w:bottom w:val="none" w:sz="0" w:space="0" w:color="auto"/>
            <w:right w:val="none" w:sz="0" w:space="0" w:color="auto"/>
          </w:divBdr>
        </w:div>
        <w:div w:id="119494325">
          <w:marLeft w:val="640"/>
          <w:marRight w:val="0"/>
          <w:marTop w:val="0"/>
          <w:marBottom w:val="0"/>
          <w:divBdr>
            <w:top w:val="none" w:sz="0" w:space="0" w:color="auto"/>
            <w:left w:val="none" w:sz="0" w:space="0" w:color="auto"/>
            <w:bottom w:val="none" w:sz="0" w:space="0" w:color="auto"/>
            <w:right w:val="none" w:sz="0" w:space="0" w:color="auto"/>
          </w:divBdr>
        </w:div>
        <w:div w:id="217671730">
          <w:marLeft w:val="640"/>
          <w:marRight w:val="0"/>
          <w:marTop w:val="0"/>
          <w:marBottom w:val="0"/>
          <w:divBdr>
            <w:top w:val="none" w:sz="0" w:space="0" w:color="auto"/>
            <w:left w:val="none" w:sz="0" w:space="0" w:color="auto"/>
            <w:bottom w:val="none" w:sz="0" w:space="0" w:color="auto"/>
            <w:right w:val="none" w:sz="0" w:space="0" w:color="auto"/>
          </w:divBdr>
        </w:div>
        <w:div w:id="1520509810">
          <w:marLeft w:val="640"/>
          <w:marRight w:val="0"/>
          <w:marTop w:val="0"/>
          <w:marBottom w:val="0"/>
          <w:divBdr>
            <w:top w:val="none" w:sz="0" w:space="0" w:color="auto"/>
            <w:left w:val="none" w:sz="0" w:space="0" w:color="auto"/>
            <w:bottom w:val="none" w:sz="0" w:space="0" w:color="auto"/>
            <w:right w:val="none" w:sz="0" w:space="0" w:color="auto"/>
          </w:divBdr>
        </w:div>
        <w:div w:id="1713727184">
          <w:marLeft w:val="640"/>
          <w:marRight w:val="0"/>
          <w:marTop w:val="0"/>
          <w:marBottom w:val="0"/>
          <w:divBdr>
            <w:top w:val="none" w:sz="0" w:space="0" w:color="auto"/>
            <w:left w:val="none" w:sz="0" w:space="0" w:color="auto"/>
            <w:bottom w:val="none" w:sz="0" w:space="0" w:color="auto"/>
            <w:right w:val="none" w:sz="0" w:space="0" w:color="auto"/>
          </w:divBdr>
        </w:div>
        <w:div w:id="1570994671">
          <w:marLeft w:val="640"/>
          <w:marRight w:val="0"/>
          <w:marTop w:val="0"/>
          <w:marBottom w:val="0"/>
          <w:divBdr>
            <w:top w:val="none" w:sz="0" w:space="0" w:color="auto"/>
            <w:left w:val="none" w:sz="0" w:space="0" w:color="auto"/>
            <w:bottom w:val="none" w:sz="0" w:space="0" w:color="auto"/>
            <w:right w:val="none" w:sz="0" w:space="0" w:color="auto"/>
          </w:divBdr>
        </w:div>
        <w:div w:id="1614941243">
          <w:marLeft w:val="640"/>
          <w:marRight w:val="0"/>
          <w:marTop w:val="0"/>
          <w:marBottom w:val="0"/>
          <w:divBdr>
            <w:top w:val="none" w:sz="0" w:space="0" w:color="auto"/>
            <w:left w:val="none" w:sz="0" w:space="0" w:color="auto"/>
            <w:bottom w:val="none" w:sz="0" w:space="0" w:color="auto"/>
            <w:right w:val="none" w:sz="0" w:space="0" w:color="auto"/>
          </w:divBdr>
        </w:div>
        <w:div w:id="857698946">
          <w:marLeft w:val="640"/>
          <w:marRight w:val="0"/>
          <w:marTop w:val="0"/>
          <w:marBottom w:val="0"/>
          <w:divBdr>
            <w:top w:val="none" w:sz="0" w:space="0" w:color="auto"/>
            <w:left w:val="none" w:sz="0" w:space="0" w:color="auto"/>
            <w:bottom w:val="none" w:sz="0" w:space="0" w:color="auto"/>
            <w:right w:val="none" w:sz="0" w:space="0" w:color="auto"/>
          </w:divBdr>
        </w:div>
        <w:div w:id="256711946">
          <w:marLeft w:val="640"/>
          <w:marRight w:val="0"/>
          <w:marTop w:val="0"/>
          <w:marBottom w:val="0"/>
          <w:divBdr>
            <w:top w:val="none" w:sz="0" w:space="0" w:color="auto"/>
            <w:left w:val="none" w:sz="0" w:space="0" w:color="auto"/>
            <w:bottom w:val="none" w:sz="0" w:space="0" w:color="auto"/>
            <w:right w:val="none" w:sz="0" w:space="0" w:color="auto"/>
          </w:divBdr>
        </w:div>
        <w:div w:id="652805419">
          <w:marLeft w:val="640"/>
          <w:marRight w:val="0"/>
          <w:marTop w:val="0"/>
          <w:marBottom w:val="0"/>
          <w:divBdr>
            <w:top w:val="none" w:sz="0" w:space="0" w:color="auto"/>
            <w:left w:val="none" w:sz="0" w:space="0" w:color="auto"/>
            <w:bottom w:val="none" w:sz="0" w:space="0" w:color="auto"/>
            <w:right w:val="none" w:sz="0" w:space="0" w:color="auto"/>
          </w:divBdr>
        </w:div>
        <w:div w:id="1146775893">
          <w:marLeft w:val="640"/>
          <w:marRight w:val="0"/>
          <w:marTop w:val="0"/>
          <w:marBottom w:val="0"/>
          <w:divBdr>
            <w:top w:val="none" w:sz="0" w:space="0" w:color="auto"/>
            <w:left w:val="none" w:sz="0" w:space="0" w:color="auto"/>
            <w:bottom w:val="none" w:sz="0" w:space="0" w:color="auto"/>
            <w:right w:val="none" w:sz="0" w:space="0" w:color="auto"/>
          </w:divBdr>
        </w:div>
        <w:div w:id="307825935">
          <w:marLeft w:val="640"/>
          <w:marRight w:val="0"/>
          <w:marTop w:val="0"/>
          <w:marBottom w:val="0"/>
          <w:divBdr>
            <w:top w:val="none" w:sz="0" w:space="0" w:color="auto"/>
            <w:left w:val="none" w:sz="0" w:space="0" w:color="auto"/>
            <w:bottom w:val="none" w:sz="0" w:space="0" w:color="auto"/>
            <w:right w:val="none" w:sz="0" w:space="0" w:color="auto"/>
          </w:divBdr>
        </w:div>
        <w:div w:id="2030721409">
          <w:marLeft w:val="640"/>
          <w:marRight w:val="0"/>
          <w:marTop w:val="0"/>
          <w:marBottom w:val="0"/>
          <w:divBdr>
            <w:top w:val="none" w:sz="0" w:space="0" w:color="auto"/>
            <w:left w:val="none" w:sz="0" w:space="0" w:color="auto"/>
            <w:bottom w:val="none" w:sz="0" w:space="0" w:color="auto"/>
            <w:right w:val="none" w:sz="0" w:space="0" w:color="auto"/>
          </w:divBdr>
        </w:div>
        <w:div w:id="1194071821">
          <w:marLeft w:val="640"/>
          <w:marRight w:val="0"/>
          <w:marTop w:val="0"/>
          <w:marBottom w:val="0"/>
          <w:divBdr>
            <w:top w:val="none" w:sz="0" w:space="0" w:color="auto"/>
            <w:left w:val="none" w:sz="0" w:space="0" w:color="auto"/>
            <w:bottom w:val="none" w:sz="0" w:space="0" w:color="auto"/>
            <w:right w:val="none" w:sz="0" w:space="0" w:color="auto"/>
          </w:divBdr>
        </w:div>
        <w:div w:id="1347252492">
          <w:marLeft w:val="640"/>
          <w:marRight w:val="0"/>
          <w:marTop w:val="0"/>
          <w:marBottom w:val="0"/>
          <w:divBdr>
            <w:top w:val="none" w:sz="0" w:space="0" w:color="auto"/>
            <w:left w:val="none" w:sz="0" w:space="0" w:color="auto"/>
            <w:bottom w:val="none" w:sz="0" w:space="0" w:color="auto"/>
            <w:right w:val="none" w:sz="0" w:space="0" w:color="auto"/>
          </w:divBdr>
        </w:div>
      </w:divsChild>
    </w:div>
    <w:div w:id="142159325">
      <w:marLeft w:val="640"/>
      <w:marRight w:val="0"/>
      <w:marTop w:val="0"/>
      <w:marBottom w:val="0"/>
      <w:divBdr>
        <w:top w:val="none" w:sz="0" w:space="0" w:color="auto"/>
        <w:left w:val="none" w:sz="0" w:space="0" w:color="auto"/>
        <w:bottom w:val="none" w:sz="0" w:space="0" w:color="auto"/>
        <w:right w:val="none" w:sz="0" w:space="0" w:color="auto"/>
      </w:divBdr>
    </w:div>
    <w:div w:id="142161384">
      <w:marLeft w:val="640"/>
      <w:marRight w:val="0"/>
      <w:marTop w:val="0"/>
      <w:marBottom w:val="0"/>
      <w:divBdr>
        <w:top w:val="none" w:sz="0" w:space="0" w:color="auto"/>
        <w:left w:val="none" w:sz="0" w:space="0" w:color="auto"/>
        <w:bottom w:val="none" w:sz="0" w:space="0" w:color="auto"/>
        <w:right w:val="none" w:sz="0" w:space="0" w:color="auto"/>
      </w:divBdr>
    </w:div>
    <w:div w:id="142233479">
      <w:marLeft w:val="640"/>
      <w:marRight w:val="0"/>
      <w:marTop w:val="0"/>
      <w:marBottom w:val="0"/>
      <w:divBdr>
        <w:top w:val="none" w:sz="0" w:space="0" w:color="auto"/>
        <w:left w:val="none" w:sz="0" w:space="0" w:color="auto"/>
        <w:bottom w:val="none" w:sz="0" w:space="0" w:color="auto"/>
        <w:right w:val="none" w:sz="0" w:space="0" w:color="auto"/>
      </w:divBdr>
    </w:div>
    <w:div w:id="142236331">
      <w:marLeft w:val="640"/>
      <w:marRight w:val="0"/>
      <w:marTop w:val="0"/>
      <w:marBottom w:val="0"/>
      <w:divBdr>
        <w:top w:val="none" w:sz="0" w:space="0" w:color="auto"/>
        <w:left w:val="none" w:sz="0" w:space="0" w:color="auto"/>
        <w:bottom w:val="none" w:sz="0" w:space="0" w:color="auto"/>
        <w:right w:val="none" w:sz="0" w:space="0" w:color="auto"/>
      </w:divBdr>
    </w:div>
    <w:div w:id="142237724">
      <w:marLeft w:val="640"/>
      <w:marRight w:val="0"/>
      <w:marTop w:val="0"/>
      <w:marBottom w:val="0"/>
      <w:divBdr>
        <w:top w:val="none" w:sz="0" w:space="0" w:color="auto"/>
        <w:left w:val="none" w:sz="0" w:space="0" w:color="auto"/>
        <w:bottom w:val="none" w:sz="0" w:space="0" w:color="auto"/>
        <w:right w:val="none" w:sz="0" w:space="0" w:color="auto"/>
      </w:divBdr>
    </w:div>
    <w:div w:id="142240180">
      <w:marLeft w:val="640"/>
      <w:marRight w:val="0"/>
      <w:marTop w:val="0"/>
      <w:marBottom w:val="0"/>
      <w:divBdr>
        <w:top w:val="none" w:sz="0" w:space="0" w:color="auto"/>
        <w:left w:val="none" w:sz="0" w:space="0" w:color="auto"/>
        <w:bottom w:val="none" w:sz="0" w:space="0" w:color="auto"/>
        <w:right w:val="none" w:sz="0" w:space="0" w:color="auto"/>
      </w:divBdr>
    </w:div>
    <w:div w:id="142280761">
      <w:marLeft w:val="640"/>
      <w:marRight w:val="0"/>
      <w:marTop w:val="0"/>
      <w:marBottom w:val="0"/>
      <w:divBdr>
        <w:top w:val="none" w:sz="0" w:space="0" w:color="auto"/>
        <w:left w:val="none" w:sz="0" w:space="0" w:color="auto"/>
        <w:bottom w:val="none" w:sz="0" w:space="0" w:color="auto"/>
        <w:right w:val="none" w:sz="0" w:space="0" w:color="auto"/>
      </w:divBdr>
    </w:div>
    <w:div w:id="142283533">
      <w:marLeft w:val="640"/>
      <w:marRight w:val="0"/>
      <w:marTop w:val="0"/>
      <w:marBottom w:val="0"/>
      <w:divBdr>
        <w:top w:val="none" w:sz="0" w:space="0" w:color="auto"/>
        <w:left w:val="none" w:sz="0" w:space="0" w:color="auto"/>
        <w:bottom w:val="none" w:sz="0" w:space="0" w:color="auto"/>
        <w:right w:val="none" w:sz="0" w:space="0" w:color="auto"/>
      </w:divBdr>
    </w:div>
    <w:div w:id="142427928">
      <w:marLeft w:val="640"/>
      <w:marRight w:val="0"/>
      <w:marTop w:val="0"/>
      <w:marBottom w:val="0"/>
      <w:divBdr>
        <w:top w:val="none" w:sz="0" w:space="0" w:color="auto"/>
        <w:left w:val="none" w:sz="0" w:space="0" w:color="auto"/>
        <w:bottom w:val="none" w:sz="0" w:space="0" w:color="auto"/>
        <w:right w:val="none" w:sz="0" w:space="0" w:color="auto"/>
      </w:divBdr>
    </w:div>
    <w:div w:id="142551384">
      <w:marLeft w:val="640"/>
      <w:marRight w:val="0"/>
      <w:marTop w:val="0"/>
      <w:marBottom w:val="0"/>
      <w:divBdr>
        <w:top w:val="none" w:sz="0" w:space="0" w:color="auto"/>
        <w:left w:val="none" w:sz="0" w:space="0" w:color="auto"/>
        <w:bottom w:val="none" w:sz="0" w:space="0" w:color="auto"/>
        <w:right w:val="none" w:sz="0" w:space="0" w:color="auto"/>
      </w:divBdr>
    </w:div>
    <w:div w:id="142621497">
      <w:marLeft w:val="640"/>
      <w:marRight w:val="0"/>
      <w:marTop w:val="0"/>
      <w:marBottom w:val="0"/>
      <w:divBdr>
        <w:top w:val="none" w:sz="0" w:space="0" w:color="auto"/>
        <w:left w:val="none" w:sz="0" w:space="0" w:color="auto"/>
        <w:bottom w:val="none" w:sz="0" w:space="0" w:color="auto"/>
        <w:right w:val="none" w:sz="0" w:space="0" w:color="auto"/>
      </w:divBdr>
    </w:div>
    <w:div w:id="142622540">
      <w:marLeft w:val="640"/>
      <w:marRight w:val="0"/>
      <w:marTop w:val="0"/>
      <w:marBottom w:val="0"/>
      <w:divBdr>
        <w:top w:val="none" w:sz="0" w:space="0" w:color="auto"/>
        <w:left w:val="none" w:sz="0" w:space="0" w:color="auto"/>
        <w:bottom w:val="none" w:sz="0" w:space="0" w:color="auto"/>
        <w:right w:val="none" w:sz="0" w:space="0" w:color="auto"/>
      </w:divBdr>
    </w:div>
    <w:div w:id="142624141">
      <w:marLeft w:val="640"/>
      <w:marRight w:val="0"/>
      <w:marTop w:val="0"/>
      <w:marBottom w:val="0"/>
      <w:divBdr>
        <w:top w:val="none" w:sz="0" w:space="0" w:color="auto"/>
        <w:left w:val="none" w:sz="0" w:space="0" w:color="auto"/>
        <w:bottom w:val="none" w:sz="0" w:space="0" w:color="auto"/>
        <w:right w:val="none" w:sz="0" w:space="0" w:color="auto"/>
      </w:divBdr>
    </w:div>
    <w:div w:id="142742480">
      <w:marLeft w:val="640"/>
      <w:marRight w:val="0"/>
      <w:marTop w:val="0"/>
      <w:marBottom w:val="0"/>
      <w:divBdr>
        <w:top w:val="none" w:sz="0" w:space="0" w:color="auto"/>
        <w:left w:val="none" w:sz="0" w:space="0" w:color="auto"/>
        <w:bottom w:val="none" w:sz="0" w:space="0" w:color="auto"/>
        <w:right w:val="none" w:sz="0" w:space="0" w:color="auto"/>
      </w:divBdr>
    </w:div>
    <w:div w:id="142813231">
      <w:marLeft w:val="640"/>
      <w:marRight w:val="0"/>
      <w:marTop w:val="0"/>
      <w:marBottom w:val="0"/>
      <w:divBdr>
        <w:top w:val="none" w:sz="0" w:space="0" w:color="auto"/>
        <w:left w:val="none" w:sz="0" w:space="0" w:color="auto"/>
        <w:bottom w:val="none" w:sz="0" w:space="0" w:color="auto"/>
        <w:right w:val="none" w:sz="0" w:space="0" w:color="auto"/>
      </w:divBdr>
    </w:div>
    <w:div w:id="142819076">
      <w:marLeft w:val="640"/>
      <w:marRight w:val="0"/>
      <w:marTop w:val="0"/>
      <w:marBottom w:val="0"/>
      <w:divBdr>
        <w:top w:val="none" w:sz="0" w:space="0" w:color="auto"/>
        <w:left w:val="none" w:sz="0" w:space="0" w:color="auto"/>
        <w:bottom w:val="none" w:sz="0" w:space="0" w:color="auto"/>
        <w:right w:val="none" w:sz="0" w:space="0" w:color="auto"/>
      </w:divBdr>
    </w:div>
    <w:div w:id="142820834">
      <w:marLeft w:val="640"/>
      <w:marRight w:val="0"/>
      <w:marTop w:val="0"/>
      <w:marBottom w:val="0"/>
      <w:divBdr>
        <w:top w:val="none" w:sz="0" w:space="0" w:color="auto"/>
        <w:left w:val="none" w:sz="0" w:space="0" w:color="auto"/>
        <w:bottom w:val="none" w:sz="0" w:space="0" w:color="auto"/>
        <w:right w:val="none" w:sz="0" w:space="0" w:color="auto"/>
      </w:divBdr>
    </w:div>
    <w:div w:id="142935582">
      <w:marLeft w:val="640"/>
      <w:marRight w:val="0"/>
      <w:marTop w:val="0"/>
      <w:marBottom w:val="0"/>
      <w:divBdr>
        <w:top w:val="none" w:sz="0" w:space="0" w:color="auto"/>
        <w:left w:val="none" w:sz="0" w:space="0" w:color="auto"/>
        <w:bottom w:val="none" w:sz="0" w:space="0" w:color="auto"/>
        <w:right w:val="none" w:sz="0" w:space="0" w:color="auto"/>
      </w:divBdr>
    </w:div>
    <w:div w:id="142964781">
      <w:marLeft w:val="640"/>
      <w:marRight w:val="0"/>
      <w:marTop w:val="0"/>
      <w:marBottom w:val="0"/>
      <w:divBdr>
        <w:top w:val="none" w:sz="0" w:space="0" w:color="auto"/>
        <w:left w:val="none" w:sz="0" w:space="0" w:color="auto"/>
        <w:bottom w:val="none" w:sz="0" w:space="0" w:color="auto"/>
        <w:right w:val="none" w:sz="0" w:space="0" w:color="auto"/>
      </w:divBdr>
    </w:div>
    <w:div w:id="142964980">
      <w:marLeft w:val="640"/>
      <w:marRight w:val="0"/>
      <w:marTop w:val="0"/>
      <w:marBottom w:val="0"/>
      <w:divBdr>
        <w:top w:val="none" w:sz="0" w:space="0" w:color="auto"/>
        <w:left w:val="none" w:sz="0" w:space="0" w:color="auto"/>
        <w:bottom w:val="none" w:sz="0" w:space="0" w:color="auto"/>
        <w:right w:val="none" w:sz="0" w:space="0" w:color="auto"/>
      </w:divBdr>
    </w:div>
    <w:div w:id="143008180">
      <w:marLeft w:val="640"/>
      <w:marRight w:val="0"/>
      <w:marTop w:val="0"/>
      <w:marBottom w:val="0"/>
      <w:divBdr>
        <w:top w:val="none" w:sz="0" w:space="0" w:color="auto"/>
        <w:left w:val="none" w:sz="0" w:space="0" w:color="auto"/>
        <w:bottom w:val="none" w:sz="0" w:space="0" w:color="auto"/>
        <w:right w:val="none" w:sz="0" w:space="0" w:color="auto"/>
      </w:divBdr>
    </w:div>
    <w:div w:id="143013446">
      <w:marLeft w:val="640"/>
      <w:marRight w:val="0"/>
      <w:marTop w:val="0"/>
      <w:marBottom w:val="0"/>
      <w:divBdr>
        <w:top w:val="none" w:sz="0" w:space="0" w:color="auto"/>
        <w:left w:val="none" w:sz="0" w:space="0" w:color="auto"/>
        <w:bottom w:val="none" w:sz="0" w:space="0" w:color="auto"/>
        <w:right w:val="none" w:sz="0" w:space="0" w:color="auto"/>
      </w:divBdr>
    </w:div>
    <w:div w:id="143083705">
      <w:marLeft w:val="640"/>
      <w:marRight w:val="0"/>
      <w:marTop w:val="0"/>
      <w:marBottom w:val="0"/>
      <w:divBdr>
        <w:top w:val="none" w:sz="0" w:space="0" w:color="auto"/>
        <w:left w:val="none" w:sz="0" w:space="0" w:color="auto"/>
        <w:bottom w:val="none" w:sz="0" w:space="0" w:color="auto"/>
        <w:right w:val="none" w:sz="0" w:space="0" w:color="auto"/>
      </w:divBdr>
    </w:div>
    <w:div w:id="143200531">
      <w:marLeft w:val="640"/>
      <w:marRight w:val="0"/>
      <w:marTop w:val="0"/>
      <w:marBottom w:val="0"/>
      <w:divBdr>
        <w:top w:val="none" w:sz="0" w:space="0" w:color="auto"/>
        <w:left w:val="none" w:sz="0" w:space="0" w:color="auto"/>
        <w:bottom w:val="none" w:sz="0" w:space="0" w:color="auto"/>
        <w:right w:val="none" w:sz="0" w:space="0" w:color="auto"/>
      </w:divBdr>
    </w:div>
    <w:div w:id="143394162">
      <w:marLeft w:val="640"/>
      <w:marRight w:val="0"/>
      <w:marTop w:val="0"/>
      <w:marBottom w:val="0"/>
      <w:divBdr>
        <w:top w:val="none" w:sz="0" w:space="0" w:color="auto"/>
        <w:left w:val="none" w:sz="0" w:space="0" w:color="auto"/>
        <w:bottom w:val="none" w:sz="0" w:space="0" w:color="auto"/>
        <w:right w:val="none" w:sz="0" w:space="0" w:color="auto"/>
      </w:divBdr>
    </w:div>
    <w:div w:id="143399750">
      <w:marLeft w:val="640"/>
      <w:marRight w:val="0"/>
      <w:marTop w:val="0"/>
      <w:marBottom w:val="0"/>
      <w:divBdr>
        <w:top w:val="none" w:sz="0" w:space="0" w:color="auto"/>
        <w:left w:val="none" w:sz="0" w:space="0" w:color="auto"/>
        <w:bottom w:val="none" w:sz="0" w:space="0" w:color="auto"/>
        <w:right w:val="none" w:sz="0" w:space="0" w:color="auto"/>
      </w:divBdr>
    </w:div>
    <w:div w:id="143401373">
      <w:marLeft w:val="640"/>
      <w:marRight w:val="0"/>
      <w:marTop w:val="0"/>
      <w:marBottom w:val="0"/>
      <w:divBdr>
        <w:top w:val="none" w:sz="0" w:space="0" w:color="auto"/>
        <w:left w:val="none" w:sz="0" w:space="0" w:color="auto"/>
        <w:bottom w:val="none" w:sz="0" w:space="0" w:color="auto"/>
        <w:right w:val="none" w:sz="0" w:space="0" w:color="auto"/>
      </w:divBdr>
    </w:div>
    <w:div w:id="143470332">
      <w:marLeft w:val="640"/>
      <w:marRight w:val="0"/>
      <w:marTop w:val="0"/>
      <w:marBottom w:val="0"/>
      <w:divBdr>
        <w:top w:val="none" w:sz="0" w:space="0" w:color="auto"/>
        <w:left w:val="none" w:sz="0" w:space="0" w:color="auto"/>
        <w:bottom w:val="none" w:sz="0" w:space="0" w:color="auto"/>
        <w:right w:val="none" w:sz="0" w:space="0" w:color="auto"/>
      </w:divBdr>
    </w:div>
    <w:div w:id="143473793">
      <w:marLeft w:val="640"/>
      <w:marRight w:val="0"/>
      <w:marTop w:val="0"/>
      <w:marBottom w:val="0"/>
      <w:divBdr>
        <w:top w:val="none" w:sz="0" w:space="0" w:color="auto"/>
        <w:left w:val="none" w:sz="0" w:space="0" w:color="auto"/>
        <w:bottom w:val="none" w:sz="0" w:space="0" w:color="auto"/>
        <w:right w:val="none" w:sz="0" w:space="0" w:color="auto"/>
      </w:divBdr>
    </w:div>
    <w:div w:id="143550664">
      <w:marLeft w:val="640"/>
      <w:marRight w:val="0"/>
      <w:marTop w:val="0"/>
      <w:marBottom w:val="0"/>
      <w:divBdr>
        <w:top w:val="none" w:sz="0" w:space="0" w:color="auto"/>
        <w:left w:val="none" w:sz="0" w:space="0" w:color="auto"/>
        <w:bottom w:val="none" w:sz="0" w:space="0" w:color="auto"/>
        <w:right w:val="none" w:sz="0" w:space="0" w:color="auto"/>
      </w:divBdr>
    </w:div>
    <w:div w:id="143619775">
      <w:marLeft w:val="640"/>
      <w:marRight w:val="0"/>
      <w:marTop w:val="0"/>
      <w:marBottom w:val="0"/>
      <w:divBdr>
        <w:top w:val="none" w:sz="0" w:space="0" w:color="auto"/>
        <w:left w:val="none" w:sz="0" w:space="0" w:color="auto"/>
        <w:bottom w:val="none" w:sz="0" w:space="0" w:color="auto"/>
        <w:right w:val="none" w:sz="0" w:space="0" w:color="auto"/>
      </w:divBdr>
    </w:div>
    <w:div w:id="143668519">
      <w:marLeft w:val="640"/>
      <w:marRight w:val="0"/>
      <w:marTop w:val="0"/>
      <w:marBottom w:val="0"/>
      <w:divBdr>
        <w:top w:val="none" w:sz="0" w:space="0" w:color="auto"/>
        <w:left w:val="none" w:sz="0" w:space="0" w:color="auto"/>
        <w:bottom w:val="none" w:sz="0" w:space="0" w:color="auto"/>
        <w:right w:val="none" w:sz="0" w:space="0" w:color="auto"/>
      </w:divBdr>
    </w:div>
    <w:div w:id="143668525">
      <w:marLeft w:val="640"/>
      <w:marRight w:val="0"/>
      <w:marTop w:val="0"/>
      <w:marBottom w:val="0"/>
      <w:divBdr>
        <w:top w:val="none" w:sz="0" w:space="0" w:color="auto"/>
        <w:left w:val="none" w:sz="0" w:space="0" w:color="auto"/>
        <w:bottom w:val="none" w:sz="0" w:space="0" w:color="auto"/>
        <w:right w:val="none" w:sz="0" w:space="0" w:color="auto"/>
      </w:divBdr>
    </w:div>
    <w:div w:id="143745529">
      <w:marLeft w:val="640"/>
      <w:marRight w:val="0"/>
      <w:marTop w:val="0"/>
      <w:marBottom w:val="0"/>
      <w:divBdr>
        <w:top w:val="none" w:sz="0" w:space="0" w:color="auto"/>
        <w:left w:val="none" w:sz="0" w:space="0" w:color="auto"/>
        <w:bottom w:val="none" w:sz="0" w:space="0" w:color="auto"/>
        <w:right w:val="none" w:sz="0" w:space="0" w:color="auto"/>
      </w:divBdr>
    </w:div>
    <w:div w:id="143859703">
      <w:marLeft w:val="640"/>
      <w:marRight w:val="0"/>
      <w:marTop w:val="0"/>
      <w:marBottom w:val="0"/>
      <w:divBdr>
        <w:top w:val="none" w:sz="0" w:space="0" w:color="auto"/>
        <w:left w:val="none" w:sz="0" w:space="0" w:color="auto"/>
        <w:bottom w:val="none" w:sz="0" w:space="0" w:color="auto"/>
        <w:right w:val="none" w:sz="0" w:space="0" w:color="auto"/>
      </w:divBdr>
    </w:div>
    <w:div w:id="143861332">
      <w:marLeft w:val="640"/>
      <w:marRight w:val="0"/>
      <w:marTop w:val="0"/>
      <w:marBottom w:val="0"/>
      <w:divBdr>
        <w:top w:val="none" w:sz="0" w:space="0" w:color="auto"/>
        <w:left w:val="none" w:sz="0" w:space="0" w:color="auto"/>
        <w:bottom w:val="none" w:sz="0" w:space="0" w:color="auto"/>
        <w:right w:val="none" w:sz="0" w:space="0" w:color="auto"/>
      </w:divBdr>
    </w:div>
    <w:div w:id="143862126">
      <w:marLeft w:val="640"/>
      <w:marRight w:val="0"/>
      <w:marTop w:val="0"/>
      <w:marBottom w:val="0"/>
      <w:divBdr>
        <w:top w:val="none" w:sz="0" w:space="0" w:color="auto"/>
        <w:left w:val="none" w:sz="0" w:space="0" w:color="auto"/>
        <w:bottom w:val="none" w:sz="0" w:space="0" w:color="auto"/>
        <w:right w:val="none" w:sz="0" w:space="0" w:color="auto"/>
      </w:divBdr>
    </w:div>
    <w:div w:id="143863004">
      <w:marLeft w:val="640"/>
      <w:marRight w:val="0"/>
      <w:marTop w:val="0"/>
      <w:marBottom w:val="0"/>
      <w:divBdr>
        <w:top w:val="none" w:sz="0" w:space="0" w:color="auto"/>
        <w:left w:val="none" w:sz="0" w:space="0" w:color="auto"/>
        <w:bottom w:val="none" w:sz="0" w:space="0" w:color="auto"/>
        <w:right w:val="none" w:sz="0" w:space="0" w:color="auto"/>
      </w:divBdr>
    </w:div>
    <w:div w:id="143932619">
      <w:marLeft w:val="640"/>
      <w:marRight w:val="0"/>
      <w:marTop w:val="0"/>
      <w:marBottom w:val="0"/>
      <w:divBdr>
        <w:top w:val="none" w:sz="0" w:space="0" w:color="auto"/>
        <w:left w:val="none" w:sz="0" w:space="0" w:color="auto"/>
        <w:bottom w:val="none" w:sz="0" w:space="0" w:color="auto"/>
        <w:right w:val="none" w:sz="0" w:space="0" w:color="auto"/>
      </w:divBdr>
    </w:div>
    <w:div w:id="144049539">
      <w:marLeft w:val="640"/>
      <w:marRight w:val="0"/>
      <w:marTop w:val="0"/>
      <w:marBottom w:val="0"/>
      <w:divBdr>
        <w:top w:val="none" w:sz="0" w:space="0" w:color="auto"/>
        <w:left w:val="none" w:sz="0" w:space="0" w:color="auto"/>
        <w:bottom w:val="none" w:sz="0" w:space="0" w:color="auto"/>
        <w:right w:val="none" w:sz="0" w:space="0" w:color="auto"/>
      </w:divBdr>
    </w:div>
    <w:div w:id="144052319">
      <w:marLeft w:val="640"/>
      <w:marRight w:val="0"/>
      <w:marTop w:val="0"/>
      <w:marBottom w:val="0"/>
      <w:divBdr>
        <w:top w:val="none" w:sz="0" w:space="0" w:color="auto"/>
        <w:left w:val="none" w:sz="0" w:space="0" w:color="auto"/>
        <w:bottom w:val="none" w:sz="0" w:space="0" w:color="auto"/>
        <w:right w:val="none" w:sz="0" w:space="0" w:color="auto"/>
      </w:divBdr>
    </w:div>
    <w:div w:id="144056614">
      <w:marLeft w:val="640"/>
      <w:marRight w:val="0"/>
      <w:marTop w:val="0"/>
      <w:marBottom w:val="0"/>
      <w:divBdr>
        <w:top w:val="none" w:sz="0" w:space="0" w:color="auto"/>
        <w:left w:val="none" w:sz="0" w:space="0" w:color="auto"/>
        <w:bottom w:val="none" w:sz="0" w:space="0" w:color="auto"/>
        <w:right w:val="none" w:sz="0" w:space="0" w:color="auto"/>
      </w:divBdr>
    </w:div>
    <w:div w:id="144203401">
      <w:marLeft w:val="640"/>
      <w:marRight w:val="0"/>
      <w:marTop w:val="0"/>
      <w:marBottom w:val="0"/>
      <w:divBdr>
        <w:top w:val="none" w:sz="0" w:space="0" w:color="auto"/>
        <w:left w:val="none" w:sz="0" w:space="0" w:color="auto"/>
        <w:bottom w:val="none" w:sz="0" w:space="0" w:color="auto"/>
        <w:right w:val="none" w:sz="0" w:space="0" w:color="auto"/>
      </w:divBdr>
    </w:div>
    <w:div w:id="144207764">
      <w:marLeft w:val="640"/>
      <w:marRight w:val="0"/>
      <w:marTop w:val="0"/>
      <w:marBottom w:val="0"/>
      <w:divBdr>
        <w:top w:val="none" w:sz="0" w:space="0" w:color="auto"/>
        <w:left w:val="none" w:sz="0" w:space="0" w:color="auto"/>
        <w:bottom w:val="none" w:sz="0" w:space="0" w:color="auto"/>
        <w:right w:val="none" w:sz="0" w:space="0" w:color="auto"/>
      </w:divBdr>
    </w:div>
    <w:div w:id="144247949">
      <w:marLeft w:val="640"/>
      <w:marRight w:val="0"/>
      <w:marTop w:val="0"/>
      <w:marBottom w:val="0"/>
      <w:divBdr>
        <w:top w:val="none" w:sz="0" w:space="0" w:color="auto"/>
        <w:left w:val="none" w:sz="0" w:space="0" w:color="auto"/>
        <w:bottom w:val="none" w:sz="0" w:space="0" w:color="auto"/>
        <w:right w:val="none" w:sz="0" w:space="0" w:color="auto"/>
      </w:divBdr>
    </w:div>
    <w:div w:id="144250665">
      <w:marLeft w:val="640"/>
      <w:marRight w:val="0"/>
      <w:marTop w:val="0"/>
      <w:marBottom w:val="0"/>
      <w:divBdr>
        <w:top w:val="none" w:sz="0" w:space="0" w:color="auto"/>
        <w:left w:val="none" w:sz="0" w:space="0" w:color="auto"/>
        <w:bottom w:val="none" w:sz="0" w:space="0" w:color="auto"/>
        <w:right w:val="none" w:sz="0" w:space="0" w:color="auto"/>
      </w:divBdr>
    </w:div>
    <w:div w:id="144318905">
      <w:marLeft w:val="640"/>
      <w:marRight w:val="0"/>
      <w:marTop w:val="0"/>
      <w:marBottom w:val="0"/>
      <w:divBdr>
        <w:top w:val="none" w:sz="0" w:space="0" w:color="auto"/>
        <w:left w:val="none" w:sz="0" w:space="0" w:color="auto"/>
        <w:bottom w:val="none" w:sz="0" w:space="0" w:color="auto"/>
        <w:right w:val="none" w:sz="0" w:space="0" w:color="auto"/>
      </w:divBdr>
    </w:div>
    <w:div w:id="144321054">
      <w:marLeft w:val="640"/>
      <w:marRight w:val="0"/>
      <w:marTop w:val="0"/>
      <w:marBottom w:val="0"/>
      <w:divBdr>
        <w:top w:val="none" w:sz="0" w:space="0" w:color="auto"/>
        <w:left w:val="none" w:sz="0" w:space="0" w:color="auto"/>
        <w:bottom w:val="none" w:sz="0" w:space="0" w:color="auto"/>
        <w:right w:val="none" w:sz="0" w:space="0" w:color="auto"/>
      </w:divBdr>
    </w:div>
    <w:div w:id="144322323">
      <w:marLeft w:val="640"/>
      <w:marRight w:val="0"/>
      <w:marTop w:val="0"/>
      <w:marBottom w:val="0"/>
      <w:divBdr>
        <w:top w:val="none" w:sz="0" w:space="0" w:color="auto"/>
        <w:left w:val="none" w:sz="0" w:space="0" w:color="auto"/>
        <w:bottom w:val="none" w:sz="0" w:space="0" w:color="auto"/>
        <w:right w:val="none" w:sz="0" w:space="0" w:color="auto"/>
      </w:divBdr>
    </w:div>
    <w:div w:id="144393150">
      <w:marLeft w:val="640"/>
      <w:marRight w:val="0"/>
      <w:marTop w:val="0"/>
      <w:marBottom w:val="0"/>
      <w:divBdr>
        <w:top w:val="none" w:sz="0" w:space="0" w:color="auto"/>
        <w:left w:val="none" w:sz="0" w:space="0" w:color="auto"/>
        <w:bottom w:val="none" w:sz="0" w:space="0" w:color="auto"/>
        <w:right w:val="none" w:sz="0" w:space="0" w:color="auto"/>
      </w:divBdr>
    </w:div>
    <w:div w:id="144393803">
      <w:marLeft w:val="640"/>
      <w:marRight w:val="0"/>
      <w:marTop w:val="0"/>
      <w:marBottom w:val="0"/>
      <w:divBdr>
        <w:top w:val="none" w:sz="0" w:space="0" w:color="auto"/>
        <w:left w:val="none" w:sz="0" w:space="0" w:color="auto"/>
        <w:bottom w:val="none" w:sz="0" w:space="0" w:color="auto"/>
        <w:right w:val="none" w:sz="0" w:space="0" w:color="auto"/>
      </w:divBdr>
    </w:div>
    <w:div w:id="144395544">
      <w:marLeft w:val="640"/>
      <w:marRight w:val="0"/>
      <w:marTop w:val="0"/>
      <w:marBottom w:val="0"/>
      <w:divBdr>
        <w:top w:val="none" w:sz="0" w:space="0" w:color="auto"/>
        <w:left w:val="none" w:sz="0" w:space="0" w:color="auto"/>
        <w:bottom w:val="none" w:sz="0" w:space="0" w:color="auto"/>
        <w:right w:val="none" w:sz="0" w:space="0" w:color="auto"/>
      </w:divBdr>
    </w:div>
    <w:div w:id="144397696">
      <w:marLeft w:val="640"/>
      <w:marRight w:val="0"/>
      <w:marTop w:val="0"/>
      <w:marBottom w:val="0"/>
      <w:divBdr>
        <w:top w:val="none" w:sz="0" w:space="0" w:color="auto"/>
        <w:left w:val="none" w:sz="0" w:space="0" w:color="auto"/>
        <w:bottom w:val="none" w:sz="0" w:space="0" w:color="auto"/>
        <w:right w:val="none" w:sz="0" w:space="0" w:color="auto"/>
      </w:divBdr>
    </w:div>
    <w:div w:id="144401679">
      <w:marLeft w:val="640"/>
      <w:marRight w:val="0"/>
      <w:marTop w:val="0"/>
      <w:marBottom w:val="0"/>
      <w:divBdr>
        <w:top w:val="none" w:sz="0" w:space="0" w:color="auto"/>
        <w:left w:val="none" w:sz="0" w:space="0" w:color="auto"/>
        <w:bottom w:val="none" w:sz="0" w:space="0" w:color="auto"/>
        <w:right w:val="none" w:sz="0" w:space="0" w:color="auto"/>
      </w:divBdr>
    </w:div>
    <w:div w:id="144443282">
      <w:marLeft w:val="640"/>
      <w:marRight w:val="0"/>
      <w:marTop w:val="0"/>
      <w:marBottom w:val="0"/>
      <w:divBdr>
        <w:top w:val="none" w:sz="0" w:space="0" w:color="auto"/>
        <w:left w:val="none" w:sz="0" w:space="0" w:color="auto"/>
        <w:bottom w:val="none" w:sz="0" w:space="0" w:color="auto"/>
        <w:right w:val="none" w:sz="0" w:space="0" w:color="auto"/>
      </w:divBdr>
    </w:div>
    <w:div w:id="144516315">
      <w:marLeft w:val="640"/>
      <w:marRight w:val="0"/>
      <w:marTop w:val="0"/>
      <w:marBottom w:val="0"/>
      <w:divBdr>
        <w:top w:val="none" w:sz="0" w:space="0" w:color="auto"/>
        <w:left w:val="none" w:sz="0" w:space="0" w:color="auto"/>
        <w:bottom w:val="none" w:sz="0" w:space="0" w:color="auto"/>
        <w:right w:val="none" w:sz="0" w:space="0" w:color="auto"/>
      </w:divBdr>
    </w:div>
    <w:div w:id="144516718">
      <w:marLeft w:val="640"/>
      <w:marRight w:val="0"/>
      <w:marTop w:val="0"/>
      <w:marBottom w:val="0"/>
      <w:divBdr>
        <w:top w:val="none" w:sz="0" w:space="0" w:color="auto"/>
        <w:left w:val="none" w:sz="0" w:space="0" w:color="auto"/>
        <w:bottom w:val="none" w:sz="0" w:space="0" w:color="auto"/>
        <w:right w:val="none" w:sz="0" w:space="0" w:color="auto"/>
      </w:divBdr>
    </w:div>
    <w:div w:id="144517646">
      <w:marLeft w:val="640"/>
      <w:marRight w:val="0"/>
      <w:marTop w:val="0"/>
      <w:marBottom w:val="0"/>
      <w:divBdr>
        <w:top w:val="none" w:sz="0" w:space="0" w:color="auto"/>
        <w:left w:val="none" w:sz="0" w:space="0" w:color="auto"/>
        <w:bottom w:val="none" w:sz="0" w:space="0" w:color="auto"/>
        <w:right w:val="none" w:sz="0" w:space="0" w:color="auto"/>
      </w:divBdr>
    </w:div>
    <w:div w:id="144590319">
      <w:marLeft w:val="640"/>
      <w:marRight w:val="0"/>
      <w:marTop w:val="0"/>
      <w:marBottom w:val="0"/>
      <w:divBdr>
        <w:top w:val="none" w:sz="0" w:space="0" w:color="auto"/>
        <w:left w:val="none" w:sz="0" w:space="0" w:color="auto"/>
        <w:bottom w:val="none" w:sz="0" w:space="0" w:color="auto"/>
        <w:right w:val="none" w:sz="0" w:space="0" w:color="auto"/>
      </w:divBdr>
    </w:div>
    <w:div w:id="144590740">
      <w:marLeft w:val="640"/>
      <w:marRight w:val="0"/>
      <w:marTop w:val="0"/>
      <w:marBottom w:val="0"/>
      <w:divBdr>
        <w:top w:val="none" w:sz="0" w:space="0" w:color="auto"/>
        <w:left w:val="none" w:sz="0" w:space="0" w:color="auto"/>
        <w:bottom w:val="none" w:sz="0" w:space="0" w:color="auto"/>
        <w:right w:val="none" w:sz="0" w:space="0" w:color="auto"/>
      </w:divBdr>
    </w:div>
    <w:div w:id="144668740">
      <w:marLeft w:val="640"/>
      <w:marRight w:val="0"/>
      <w:marTop w:val="0"/>
      <w:marBottom w:val="0"/>
      <w:divBdr>
        <w:top w:val="none" w:sz="0" w:space="0" w:color="auto"/>
        <w:left w:val="none" w:sz="0" w:space="0" w:color="auto"/>
        <w:bottom w:val="none" w:sz="0" w:space="0" w:color="auto"/>
        <w:right w:val="none" w:sz="0" w:space="0" w:color="auto"/>
      </w:divBdr>
    </w:div>
    <w:div w:id="144778811">
      <w:marLeft w:val="640"/>
      <w:marRight w:val="0"/>
      <w:marTop w:val="0"/>
      <w:marBottom w:val="0"/>
      <w:divBdr>
        <w:top w:val="none" w:sz="0" w:space="0" w:color="auto"/>
        <w:left w:val="none" w:sz="0" w:space="0" w:color="auto"/>
        <w:bottom w:val="none" w:sz="0" w:space="0" w:color="auto"/>
        <w:right w:val="none" w:sz="0" w:space="0" w:color="auto"/>
      </w:divBdr>
    </w:div>
    <w:div w:id="144784881">
      <w:marLeft w:val="640"/>
      <w:marRight w:val="0"/>
      <w:marTop w:val="0"/>
      <w:marBottom w:val="0"/>
      <w:divBdr>
        <w:top w:val="none" w:sz="0" w:space="0" w:color="auto"/>
        <w:left w:val="none" w:sz="0" w:space="0" w:color="auto"/>
        <w:bottom w:val="none" w:sz="0" w:space="0" w:color="auto"/>
        <w:right w:val="none" w:sz="0" w:space="0" w:color="auto"/>
      </w:divBdr>
    </w:div>
    <w:div w:id="144856734">
      <w:marLeft w:val="640"/>
      <w:marRight w:val="0"/>
      <w:marTop w:val="0"/>
      <w:marBottom w:val="0"/>
      <w:divBdr>
        <w:top w:val="none" w:sz="0" w:space="0" w:color="auto"/>
        <w:left w:val="none" w:sz="0" w:space="0" w:color="auto"/>
        <w:bottom w:val="none" w:sz="0" w:space="0" w:color="auto"/>
        <w:right w:val="none" w:sz="0" w:space="0" w:color="auto"/>
      </w:divBdr>
    </w:div>
    <w:div w:id="145049656">
      <w:marLeft w:val="640"/>
      <w:marRight w:val="0"/>
      <w:marTop w:val="0"/>
      <w:marBottom w:val="0"/>
      <w:divBdr>
        <w:top w:val="none" w:sz="0" w:space="0" w:color="auto"/>
        <w:left w:val="none" w:sz="0" w:space="0" w:color="auto"/>
        <w:bottom w:val="none" w:sz="0" w:space="0" w:color="auto"/>
        <w:right w:val="none" w:sz="0" w:space="0" w:color="auto"/>
      </w:divBdr>
    </w:div>
    <w:div w:id="145049813">
      <w:marLeft w:val="640"/>
      <w:marRight w:val="0"/>
      <w:marTop w:val="0"/>
      <w:marBottom w:val="0"/>
      <w:divBdr>
        <w:top w:val="none" w:sz="0" w:space="0" w:color="auto"/>
        <w:left w:val="none" w:sz="0" w:space="0" w:color="auto"/>
        <w:bottom w:val="none" w:sz="0" w:space="0" w:color="auto"/>
        <w:right w:val="none" w:sz="0" w:space="0" w:color="auto"/>
      </w:divBdr>
    </w:div>
    <w:div w:id="145051446">
      <w:marLeft w:val="640"/>
      <w:marRight w:val="0"/>
      <w:marTop w:val="0"/>
      <w:marBottom w:val="0"/>
      <w:divBdr>
        <w:top w:val="none" w:sz="0" w:space="0" w:color="auto"/>
        <w:left w:val="none" w:sz="0" w:space="0" w:color="auto"/>
        <w:bottom w:val="none" w:sz="0" w:space="0" w:color="auto"/>
        <w:right w:val="none" w:sz="0" w:space="0" w:color="auto"/>
      </w:divBdr>
    </w:div>
    <w:div w:id="145053837">
      <w:marLeft w:val="640"/>
      <w:marRight w:val="0"/>
      <w:marTop w:val="0"/>
      <w:marBottom w:val="0"/>
      <w:divBdr>
        <w:top w:val="none" w:sz="0" w:space="0" w:color="auto"/>
        <w:left w:val="none" w:sz="0" w:space="0" w:color="auto"/>
        <w:bottom w:val="none" w:sz="0" w:space="0" w:color="auto"/>
        <w:right w:val="none" w:sz="0" w:space="0" w:color="auto"/>
      </w:divBdr>
    </w:div>
    <w:div w:id="145173660">
      <w:marLeft w:val="640"/>
      <w:marRight w:val="0"/>
      <w:marTop w:val="0"/>
      <w:marBottom w:val="0"/>
      <w:divBdr>
        <w:top w:val="none" w:sz="0" w:space="0" w:color="auto"/>
        <w:left w:val="none" w:sz="0" w:space="0" w:color="auto"/>
        <w:bottom w:val="none" w:sz="0" w:space="0" w:color="auto"/>
        <w:right w:val="none" w:sz="0" w:space="0" w:color="auto"/>
      </w:divBdr>
    </w:div>
    <w:div w:id="145240920">
      <w:marLeft w:val="640"/>
      <w:marRight w:val="0"/>
      <w:marTop w:val="0"/>
      <w:marBottom w:val="0"/>
      <w:divBdr>
        <w:top w:val="none" w:sz="0" w:space="0" w:color="auto"/>
        <w:left w:val="none" w:sz="0" w:space="0" w:color="auto"/>
        <w:bottom w:val="none" w:sz="0" w:space="0" w:color="auto"/>
        <w:right w:val="none" w:sz="0" w:space="0" w:color="auto"/>
      </w:divBdr>
    </w:div>
    <w:div w:id="145244832">
      <w:marLeft w:val="640"/>
      <w:marRight w:val="0"/>
      <w:marTop w:val="0"/>
      <w:marBottom w:val="0"/>
      <w:divBdr>
        <w:top w:val="none" w:sz="0" w:space="0" w:color="auto"/>
        <w:left w:val="none" w:sz="0" w:space="0" w:color="auto"/>
        <w:bottom w:val="none" w:sz="0" w:space="0" w:color="auto"/>
        <w:right w:val="none" w:sz="0" w:space="0" w:color="auto"/>
      </w:divBdr>
    </w:div>
    <w:div w:id="145323709">
      <w:marLeft w:val="640"/>
      <w:marRight w:val="0"/>
      <w:marTop w:val="0"/>
      <w:marBottom w:val="0"/>
      <w:divBdr>
        <w:top w:val="none" w:sz="0" w:space="0" w:color="auto"/>
        <w:left w:val="none" w:sz="0" w:space="0" w:color="auto"/>
        <w:bottom w:val="none" w:sz="0" w:space="0" w:color="auto"/>
        <w:right w:val="none" w:sz="0" w:space="0" w:color="auto"/>
      </w:divBdr>
    </w:div>
    <w:div w:id="145366556">
      <w:marLeft w:val="640"/>
      <w:marRight w:val="0"/>
      <w:marTop w:val="0"/>
      <w:marBottom w:val="0"/>
      <w:divBdr>
        <w:top w:val="none" w:sz="0" w:space="0" w:color="auto"/>
        <w:left w:val="none" w:sz="0" w:space="0" w:color="auto"/>
        <w:bottom w:val="none" w:sz="0" w:space="0" w:color="auto"/>
        <w:right w:val="none" w:sz="0" w:space="0" w:color="auto"/>
      </w:divBdr>
    </w:div>
    <w:div w:id="145439345">
      <w:marLeft w:val="640"/>
      <w:marRight w:val="0"/>
      <w:marTop w:val="0"/>
      <w:marBottom w:val="0"/>
      <w:divBdr>
        <w:top w:val="none" w:sz="0" w:space="0" w:color="auto"/>
        <w:left w:val="none" w:sz="0" w:space="0" w:color="auto"/>
        <w:bottom w:val="none" w:sz="0" w:space="0" w:color="auto"/>
        <w:right w:val="none" w:sz="0" w:space="0" w:color="auto"/>
      </w:divBdr>
    </w:div>
    <w:div w:id="145558009">
      <w:marLeft w:val="640"/>
      <w:marRight w:val="0"/>
      <w:marTop w:val="0"/>
      <w:marBottom w:val="0"/>
      <w:divBdr>
        <w:top w:val="none" w:sz="0" w:space="0" w:color="auto"/>
        <w:left w:val="none" w:sz="0" w:space="0" w:color="auto"/>
        <w:bottom w:val="none" w:sz="0" w:space="0" w:color="auto"/>
        <w:right w:val="none" w:sz="0" w:space="0" w:color="auto"/>
      </w:divBdr>
    </w:div>
    <w:div w:id="145632486">
      <w:marLeft w:val="640"/>
      <w:marRight w:val="0"/>
      <w:marTop w:val="0"/>
      <w:marBottom w:val="0"/>
      <w:divBdr>
        <w:top w:val="none" w:sz="0" w:space="0" w:color="auto"/>
        <w:left w:val="none" w:sz="0" w:space="0" w:color="auto"/>
        <w:bottom w:val="none" w:sz="0" w:space="0" w:color="auto"/>
        <w:right w:val="none" w:sz="0" w:space="0" w:color="auto"/>
      </w:divBdr>
    </w:div>
    <w:div w:id="145635734">
      <w:marLeft w:val="640"/>
      <w:marRight w:val="0"/>
      <w:marTop w:val="0"/>
      <w:marBottom w:val="0"/>
      <w:divBdr>
        <w:top w:val="none" w:sz="0" w:space="0" w:color="auto"/>
        <w:left w:val="none" w:sz="0" w:space="0" w:color="auto"/>
        <w:bottom w:val="none" w:sz="0" w:space="0" w:color="auto"/>
        <w:right w:val="none" w:sz="0" w:space="0" w:color="auto"/>
      </w:divBdr>
    </w:div>
    <w:div w:id="145753298">
      <w:marLeft w:val="640"/>
      <w:marRight w:val="0"/>
      <w:marTop w:val="0"/>
      <w:marBottom w:val="0"/>
      <w:divBdr>
        <w:top w:val="none" w:sz="0" w:space="0" w:color="auto"/>
        <w:left w:val="none" w:sz="0" w:space="0" w:color="auto"/>
        <w:bottom w:val="none" w:sz="0" w:space="0" w:color="auto"/>
        <w:right w:val="none" w:sz="0" w:space="0" w:color="auto"/>
      </w:divBdr>
    </w:div>
    <w:div w:id="145778381">
      <w:marLeft w:val="640"/>
      <w:marRight w:val="0"/>
      <w:marTop w:val="0"/>
      <w:marBottom w:val="0"/>
      <w:divBdr>
        <w:top w:val="none" w:sz="0" w:space="0" w:color="auto"/>
        <w:left w:val="none" w:sz="0" w:space="0" w:color="auto"/>
        <w:bottom w:val="none" w:sz="0" w:space="0" w:color="auto"/>
        <w:right w:val="none" w:sz="0" w:space="0" w:color="auto"/>
      </w:divBdr>
    </w:div>
    <w:div w:id="145822950">
      <w:marLeft w:val="640"/>
      <w:marRight w:val="0"/>
      <w:marTop w:val="0"/>
      <w:marBottom w:val="0"/>
      <w:divBdr>
        <w:top w:val="none" w:sz="0" w:space="0" w:color="auto"/>
        <w:left w:val="none" w:sz="0" w:space="0" w:color="auto"/>
        <w:bottom w:val="none" w:sz="0" w:space="0" w:color="auto"/>
        <w:right w:val="none" w:sz="0" w:space="0" w:color="auto"/>
      </w:divBdr>
    </w:div>
    <w:div w:id="145828382">
      <w:marLeft w:val="640"/>
      <w:marRight w:val="0"/>
      <w:marTop w:val="0"/>
      <w:marBottom w:val="0"/>
      <w:divBdr>
        <w:top w:val="none" w:sz="0" w:space="0" w:color="auto"/>
        <w:left w:val="none" w:sz="0" w:space="0" w:color="auto"/>
        <w:bottom w:val="none" w:sz="0" w:space="0" w:color="auto"/>
        <w:right w:val="none" w:sz="0" w:space="0" w:color="auto"/>
      </w:divBdr>
    </w:div>
    <w:div w:id="145976707">
      <w:marLeft w:val="640"/>
      <w:marRight w:val="0"/>
      <w:marTop w:val="0"/>
      <w:marBottom w:val="0"/>
      <w:divBdr>
        <w:top w:val="none" w:sz="0" w:space="0" w:color="auto"/>
        <w:left w:val="none" w:sz="0" w:space="0" w:color="auto"/>
        <w:bottom w:val="none" w:sz="0" w:space="0" w:color="auto"/>
        <w:right w:val="none" w:sz="0" w:space="0" w:color="auto"/>
      </w:divBdr>
    </w:div>
    <w:div w:id="146014886">
      <w:marLeft w:val="640"/>
      <w:marRight w:val="0"/>
      <w:marTop w:val="0"/>
      <w:marBottom w:val="0"/>
      <w:divBdr>
        <w:top w:val="none" w:sz="0" w:space="0" w:color="auto"/>
        <w:left w:val="none" w:sz="0" w:space="0" w:color="auto"/>
        <w:bottom w:val="none" w:sz="0" w:space="0" w:color="auto"/>
        <w:right w:val="none" w:sz="0" w:space="0" w:color="auto"/>
      </w:divBdr>
    </w:div>
    <w:div w:id="146019083">
      <w:marLeft w:val="640"/>
      <w:marRight w:val="0"/>
      <w:marTop w:val="0"/>
      <w:marBottom w:val="0"/>
      <w:divBdr>
        <w:top w:val="none" w:sz="0" w:space="0" w:color="auto"/>
        <w:left w:val="none" w:sz="0" w:space="0" w:color="auto"/>
        <w:bottom w:val="none" w:sz="0" w:space="0" w:color="auto"/>
        <w:right w:val="none" w:sz="0" w:space="0" w:color="auto"/>
      </w:divBdr>
    </w:div>
    <w:div w:id="146022122">
      <w:marLeft w:val="640"/>
      <w:marRight w:val="0"/>
      <w:marTop w:val="0"/>
      <w:marBottom w:val="0"/>
      <w:divBdr>
        <w:top w:val="none" w:sz="0" w:space="0" w:color="auto"/>
        <w:left w:val="none" w:sz="0" w:space="0" w:color="auto"/>
        <w:bottom w:val="none" w:sz="0" w:space="0" w:color="auto"/>
        <w:right w:val="none" w:sz="0" w:space="0" w:color="auto"/>
      </w:divBdr>
    </w:div>
    <w:div w:id="146093391">
      <w:marLeft w:val="640"/>
      <w:marRight w:val="0"/>
      <w:marTop w:val="0"/>
      <w:marBottom w:val="0"/>
      <w:divBdr>
        <w:top w:val="none" w:sz="0" w:space="0" w:color="auto"/>
        <w:left w:val="none" w:sz="0" w:space="0" w:color="auto"/>
        <w:bottom w:val="none" w:sz="0" w:space="0" w:color="auto"/>
        <w:right w:val="none" w:sz="0" w:space="0" w:color="auto"/>
      </w:divBdr>
    </w:div>
    <w:div w:id="146164893">
      <w:marLeft w:val="640"/>
      <w:marRight w:val="0"/>
      <w:marTop w:val="0"/>
      <w:marBottom w:val="0"/>
      <w:divBdr>
        <w:top w:val="none" w:sz="0" w:space="0" w:color="auto"/>
        <w:left w:val="none" w:sz="0" w:space="0" w:color="auto"/>
        <w:bottom w:val="none" w:sz="0" w:space="0" w:color="auto"/>
        <w:right w:val="none" w:sz="0" w:space="0" w:color="auto"/>
      </w:divBdr>
    </w:div>
    <w:div w:id="146213560">
      <w:marLeft w:val="640"/>
      <w:marRight w:val="0"/>
      <w:marTop w:val="0"/>
      <w:marBottom w:val="0"/>
      <w:divBdr>
        <w:top w:val="none" w:sz="0" w:space="0" w:color="auto"/>
        <w:left w:val="none" w:sz="0" w:space="0" w:color="auto"/>
        <w:bottom w:val="none" w:sz="0" w:space="0" w:color="auto"/>
        <w:right w:val="none" w:sz="0" w:space="0" w:color="auto"/>
      </w:divBdr>
    </w:div>
    <w:div w:id="146283764">
      <w:marLeft w:val="640"/>
      <w:marRight w:val="0"/>
      <w:marTop w:val="0"/>
      <w:marBottom w:val="0"/>
      <w:divBdr>
        <w:top w:val="none" w:sz="0" w:space="0" w:color="auto"/>
        <w:left w:val="none" w:sz="0" w:space="0" w:color="auto"/>
        <w:bottom w:val="none" w:sz="0" w:space="0" w:color="auto"/>
        <w:right w:val="none" w:sz="0" w:space="0" w:color="auto"/>
      </w:divBdr>
    </w:div>
    <w:div w:id="146286216">
      <w:marLeft w:val="640"/>
      <w:marRight w:val="0"/>
      <w:marTop w:val="0"/>
      <w:marBottom w:val="0"/>
      <w:divBdr>
        <w:top w:val="none" w:sz="0" w:space="0" w:color="auto"/>
        <w:left w:val="none" w:sz="0" w:space="0" w:color="auto"/>
        <w:bottom w:val="none" w:sz="0" w:space="0" w:color="auto"/>
        <w:right w:val="none" w:sz="0" w:space="0" w:color="auto"/>
      </w:divBdr>
    </w:div>
    <w:div w:id="146289487">
      <w:marLeft w:val="640"/>
      <w:marRight w:val="0"/>
      <w:marTop w:val="0"/>
      <w:marBottom w:val="0"/>
      <w:divBdr>
        <w:top w:val="none" w:sz="0" w:space="0" w:color="auto"/>
        <w:left w:val="none" w:sz="0" w:space="0" w:color="auto"/>
        <w:bottom w:val="none" w:sz="0" w:space="0" w:color="auto"/>
        <w:right w:val="none" w:sz="0" w:space="0" w:color="auto"/>
      </w:divBdr>
    </w:div>
    <w:div w:id="146289570">
      <w:marLeft w:val="640"/>
      <w:marRight w:val="0"/>
      <w:marTop w:val="0"/>
      <w:marBottom w:val="0"/>
      <w:divBdr>
        <w:top w:val="none" w:sz="0" w:space="0" w:color="auto"/>
        <w:left w:val="none" w:sz="0" w:space="0" w:color="auto"/>
        <w:bottom w:val="none" w:sz="0" w:space="0" w:color="auto"/>
        <w:right w:val="none" w:sz="0" w:space="0" w:color="auto"/>
      </w:divBdr>
    </w:div>
    <w:div w:id="146289860">
      <w:marLeft w:val="640"/>
      <w:marRight w:val="0"/>
      <w:marTop w:val="0"/>
      <w:marBottom w:val="0"/>
      <w:divBdr>
        <w:top w:val="none" w:sz="0" w:space="0" w:color="auto"/>
        <w:left w:val="none" w:sz="0" w:space="0" w:color="auto"/>
        <w:bottom w:val="none" w:sz="0" w:space="0" w:color="auto"/>
        <w:right w:val="none" w:sz="0" w:space="0" w:color="auto"/>
      </w:divBdr>
    </w:div>
    <w:div w:id="146359214">
      <w:marLeft w:val="640"/>
      <w:marRight w:val="0"/>
      <w:marTop w:val="0"/>
      <w:marBottom w:val="0"/>
      <w:divBdr>
        <w:top w:val="none" w:sz="0" w:space="0" w:color="auto"/>
        <w:left w:val="none" w:sz="0" w:space="0" w:color="auto"/>
        <w:bottom w:val="none" w:sz="0" w:space="0" w:color="auto"/>
        <w:right w:val="none" w:sz="0" w:space="0" w:color="auto"/>
      </w:divBdr>
    </w:div>
    <w:div w:id="146434830">
      <w:marLeft w:val="640"/>
      <w:marRight w:val="0"/>
      <w:marTop w:val="0"/>
      <w:marBottom w:val="0"/>
      <w:divBdr>
        <w:top w:val="none" w:sz="0" w:space="0" w:color="auto"/>
        <w:left w:val="none" w:sz="0" w:space="0" w:color="auto"/>
        <w:bottom w:val="none" w:sz="0" w:space="0" w:color="auto"/>
        <w:right w:val="none" w:sz="0" w:space="0" w:color="auto"/>
      </w:divBdr>
    </w:div>
    <w:div w:id="146558469">
      <w:marLeft w:val="640"/>
      <w:marRight w:val="0"/>
      <w:marTop w:val="0"/>
      <w:marBottom w:val="0"/>
      <w:divBdr>
        <w:top w:val="none" w:sz="0" w:space="0" w:color="auto"/>
        <w:left w:val="none" w:sz="0" w:space="0" w:color="auto"/>
        <w:bottom w:val="none" w:sz="0" w:space="0" w:color="auto"/>
        <w:right w:val="none" w:sz="0" w:space="0" w:color="auto"/>
      </w:divBdr>
    </w:div>
    <w:div w:id="146560707">
      <w:marLeft w:val="640"/>
      <w:marRight w:val="0"/>
      <w:marTop w:val="0"/>
      <w:marBottom w:val="0"/>
      <w:divBdr>
        <w:top w:val="none" w:sz="0" w:space="0" w:color="auto"/>
        <w:left w:val="none" w:sz="0" w:space="0" w:color="auto"/>
        <w:bottom w:val="none" w:sz="0" w:space="0" w:color="auto"/>
        <w:right w:val="none" w:sz="0" w:space="0" w:color="auto"/>
      </w:divBdr>
    </w:div>
    <w:div w:id="146629428">
      <w:marLeft w:val="640"/>
      <w:marRight w:val="0"/>
      <w:marTop w:val="0"/>
      <w:marBottom w:val="0"/>
      <w:divBdr>
        <w:top w:val="none" w:sz="0" w:space="0" w:color="auto"/>
        <w:left w:val="none" w:sz="0" w:space="0" w:color="auto"/>
        <w:bottom w:val="none" w:sz="0" w:space="0" w:color="auto"/>
        <w:right w:val="none" w:sz="0" w:space="0" w:color="auto"/>
      </w:divBdr>
    </w:div>
    <w:div w:id="146750338">
      <w:marLeft w:val="640"/>
      <w:marRight w:val="0"/>
      <w:marTop w:val="0"/>
      <w:marBottom w:val="0"/>
      <w:divBdr>
        <w:top w:val="none" w:sz="0" w:space="0" w:color="auto"/>
        <w:left w:val="none" w:sz="0" w:space="0" w:color="auto"/>
        <w:bottom w:val="none" w:sz="0" w:space="0" w:color="auto"/>
        <w:right w:val="none" w:sz="0" w:space="0" w:color="auto"/>
      </w:divBdr>
    </w:div>
    <w:div w:id="146827576">
      <w:marLeft w:val="640"/>
      <w:marRight w:val="0"/>
      <w:marTop w:val="0"/>
      <w:marBottom w:val="0"/>
      <w:divBdr>
        <w:top w:val="none" w:sz="0" w:space="0" w:color="auto"/>
        <w:left w:val="none" w:sz="0" w:space="0" w:color="auto"/>
        <w:bottom w:val="none" w:sz="0" w:space="0" w:color="auto"/>
        <w:right w:val="none" w:sz="0" w:space="0" w:color="auto"/>
      </w:divBdr>
    </w:div>
    <w:div w:id="146829513">
      <w:marLeft w:val="640"/>
      <w:marRight w:val="0"/>
      <w:marTop w:val="0"/>
      <w:marBottom w:val="0"/>
      <w:divBdr>
        <w:top w:val="none" w:sz="0" w:space="0" w:color="auto"/>
        <w:left w:val="none" w:sz="0" w:space="0" w:color="auto"/>
        <w:bottom w:val="none" w:sz="0" w:space="0" w:color="auto"/>
        <w:right w:val="none" w:sz="0" w:space="0" w:color="auto"/>
      </w:divBdr>
    </w:div>
    <w:div w:id="146938407">
      <w:marLeft w:val="640"/>
      <w:marRight w:val="0"/>
      <w:marTop w:val="0"/>
      <w:marBottom w:val="0"/>
      <w:divBdr>
        <w:top w:val="none" w:sz="0" w:space="0" w:color="auto"/>
        <w:left w:val="none" w:sz="0" w:space="0" w:color="auto"/>
        <w:bottom w:val="none" w:sz="0" w:space="0" w:color="auto"/>
        <w:right w:val="none" w:sz="0" w:space="0" w:color="auto"/>
      </w:divBdr>
    </w:div>
    <w:div w:id="146938586">
      <w:marLeft w:val="640"/>
      <w:marRight w:val="0"/>
      <w:marTop w:val="0"/>
      <w:marBottom w:val="0"/>
      <w:divBdr>
        <w:top w:val="none" w:sz="0" w:space="0" w:color="auto"/>
        <w:left w:val="none" w:sz="0" w:space="0" w:color="auto"/>
        <w:bottom w:val="none" w:sz="0" w:space="0" w:color="auto"/>
        <w:right w:val="none" w:sz="0" w:space="0" w:color="auto"/>
      </w:divBdr>
    </w:div>
    <w:div w:id="146941775">
      <w:marLeft w:val="640"/>
      <w:marRight w:val="0"/>
      <w:marTop w:val="0"/>
      <w:marBottom w:val="0"/>
      <w:divBdr>
        <w:top w:val="none" w:sz="0" w:space="0" w:color="auto"/>
        <w:left w:val="none" w:sz="0" w:space="0" w:color="auto"/>
        <w:bottom w:val="none" w:sz="0" w:space="0" w:color="auto"/>
        <w:right w:val="none" w:sz="0" w:space="0" w:color="auto"/>
      </w:divBdr>
    </w:div>
    <w:div w:id="146945698">
      <w:marLeft w:val="640"/>
      <w:marRight w:val="0"/>
      <w:marTop w:val="0"/>
      <w:marBottom w:val="0"/>
      <w:divBdr>
        <w:top w:val="none" w:sz="0" w:space="0" w:color="auto"/>
        <w:left w:val="none" w:sz="0" w:space="0" w:color="auto"/>
        <w:bottom w:val="none" w:sz="0" w:space="0" w:color="auto"/>
        <w:right w:val="none" w:sz="0" w:space="0" w:color="auto"/>
      </w:divBdr>
    </w:div>
    <w:div w:id="147013770">
      <w:marLeft w:val="640"/>
      <w:marRight w:val="0"/>
      <w:marTop w:val="0"/>
      <w:marBottom w:val="0"/>
      <w:divBdr>
        <w:top w:val="none" w:sz="0" w:space="0" w:color="auto"/>
        <w:left w:val="none" w:sz="0" w:space="0" w:color="auto"/>
        <w:bottom w:val="none" w:sz="0" w:space="0" w:color="auto"/>
        <w:right w:val="none" w:sz="0" w:space="0" w:color="auto"/>
      </w:divBdr>
    </w:div>
    <w:div w:id="147092903">
      <w:marLeft w:val="640"/>
      <w:marRight w:val="0"/>
      <w:marTop w:val="0"/>
      <w:marBottom w:val="0"/>
      <w:divBdr>
        <w:top w:val="none" w:sz="0" w:space="0" w:color="auto"/>
        <w:left w:val="none" w:sz="0" w:space="0" w:color="auto"/>
        <w:bottom w:val="none" w:sz="0" w:space="0" w:color="auto"/>
        <w:right w:val="none" w:sz="0" w:space="0" w:color="auto"/>
      </w:divBdr>
    </w:div>
    <w:div w:id="147135013">
      <w:marLeft w:val="640"/>
      <w:marRight w:val="0"/>
      <w:marTop w:val="0"/>
      <w:marBottom w:val="0"/>
      <w:divBdr>
        <w:top w:val="none" w:sz="0" w:space="0" w:color="auto"/>
        <w:left w:val="none" w:sz="0" w:space="0" w:color="auto"/>
        <w:bottom w:val="none" w:sz="0" w:space="0" w:color="auto"/>
        <w:right w:val="none" w:sz="0" w:space="0" w:color="auto"/>
      </w:divBdr>
    </w:div>
    <w:div w:id="147135712">
      <w:bodyDiv w:val="1"/>
      <w:marLeft w:val="0"/>
      <w:marRight w:val="0"/>
      <w:marTop w:val="0"/>
      <w:marBottom w:val="0"/>
      <w:divBdr>
        <w:top w:val="none" w:sz="0" w:space="0" w:color="auto"/>
        <w:left w:val="none" w:sz="0" w:space="0" w:color="auto"/>
        <w:bottom w:val="none" w:sz="0" w:space="0" w:color="auto"/>
        <w:right w:val="none" w:sz="0" w:space="0" w:color="auto"/>
      </w:divBdr>
    </w:div>
    <w:div w:id="147138021">
      <w:marLeft w:val="640"/>
      <w:marRight w:val="0"/>
      <w:marTop w:val="0"/>
      <w:marBottom w:val="0"/>
      <w:divBdr>
        <w:top w:val="none" w:sz="0" w:space="0" w:color="auto"/>
        <w:left w:val="none" w:sz="0" w:space="0" w:color="auto"/>
        <w:bottom w:val="none" w:sz="0" w:space="0" w:color="auto"/>
        <w:right w:val="none" w:sz="0" w:space="0" w:color="auto"/>
      </w:divBdr>
    </w:div>
    <w:div w:id="147213563">
      <w:marLeft w:val="640"/>
      <w:marRight w:val="0"/>
      <w:marTop w:val="0"/>
      <w:marBottom w:val="0"/>
      <w:divBdr>
        <w:top w:val="none" w:sz="0" w:space="0" w:color="auto"/>
        <w:left w:val="none" w:sz="0" w:space="0" w:color="auto"/>
        <w:bottom w:val="none" w:sz="0" w:space="0" w:color="auto"/>
        <w:right w:val="none" w:sz="0" w:space="0" w:color="auto"/>
      </w:divBdr>
    </w:div>
    <w:div w:id="147402330">
      <w:marLeft w:val="640"/>
      <w:marRight w:val="0"/>
      <w:marTop w:val="0"/>
      <w:marBottom w:val="0"/>
      <w:divBdr>
        <w:top w:val="none" w:sz="0" w:space="0" w:color="auto"/>
        <w:left w:val="none" w:sz="0" w:space="0" w:color="auto"/>
        <w:bottom w:val="none" w:sz="0" w:space="0" w:color="auto"/>
        <w:right w:val="none" w:sz="0" w:space="0" w:color="auto"/>
      </w:divBdr>
    </w:div>
    <w:div w:id="147402385">
      <w:marLeft w:val="640"/>
      <w:marRight w:val="0"/>
      <w:marTop w:val="0"/>
      <w:marBottom w:val="0"/>
      <w:divBdr>
        <w:top w:val="none" w:sz="0" w:space="0" w:color="auto"/>
        <w:left w:val="none" w:sz="0" w:space="0" w:color="auto"/>
        <w:bottom w:val="none" w:sz="0" w:space="0" w:color="auto"/>
        <w:right w:val="none" w:sz="0" w:space="0" w:color="auto"/>
      </w:divBdr>
    </w:div>
    <w:div w:id="147476696">
      <w:bodyDiv w:val="1"/>
      <w:marLeft w:val="0"/>
      <w:marRight w:val="0"/>
      <w:marTop w:val="0"/>
      <w:marBottom w:val="0"/>
      <w:divBdr>
        <w:top w:val="none" w:sz="0" w:space="0" w:color="auto"/>
        <w:left w:val="none" w:sz="0" w:space="0" w:color="auto"/>
        <w:bottom w:val="none" w:sz="0" w:space="0" w:color="auto"/>
        <w:right w:val="none" w:sz="0" w:space="0" w:color="auto"/>
      </w:divBdr>
      <w:divsChild>
        <w:div w:id="1232891388">
          <w:marLeft w:val="640"/>
          <w:marRight w:val="0"/>
          <w:marTop w:val="0"/>
          <w:marBottom w:val="0"/>
          <w:divBdr>
            <w:top w:val="none" w:sz="0" w:space="0" w:color="auto"/>
            <w:left w:val="none" w:sz="0" w:space="0" w:color="auto"/>
            <w:bottom w:val="none" w:sz="0" w:space="0" w:color="auto"/>
            <w:right w:val="none" w:sz="0" w:space="0" w:color="auto"/>
          </w:divBdr>
        </w:div>
        <w:div w:id="2035034133">
          <w:marLeft w:val="640"/>
          <w:marRight w:val="0"/>
          <w:marTop w:val="0"/>
          <w:marBottom w:val="0"/>
          <w:divBdr>
            <w:top w:val="none" w:sz="0" w:space="0" w:color="auto"/>
            <w:left w:val="none" w:sz="0" w:space="0" w:color="auto"/>
            <w:bottom w:val="none" w:sz="0" w:space="0" w:color="auto"/>
            <w:right w:val="none" w:sz="0" w:space="0" w:color="auto"/>
          </w:divBdr>
        </w:div>
        <w:div w:id="943919198">
          <w:marLeft w:val="640"/>
          <w:marRight w:val="0"/>
          <w:marTop w:val="0"/>
          <w:marBottom w:val="0"/>
          <w:divBdr>
            <w:top w:val="none" w:sz="0" w:space="0" w:color="auto"/>
            <w:left w:val="none" w:sz="0" w:space="0" w:color="auto"/>
            <w:bottom w:val="none" w:sz="0" w:space="0" w:color="auto"/>
            <w:right w:val="none" w:sz="0" w:space="0" w:color="auto"/>
          </w:divBdr>
        </w:div>
        <w:div w:id="1921330536">
          <w:marLeft w:val="640"/>
          <w:marRight w:val="0"/>
          <w:marTop w:val="0"/>
          <w:marBottom w:val="0"/>
          <w:divBdr>
            <w:top w:val="none" w:sz="0" w:space="0" w:color="auto"/>
            <w:left w:val="none" w:sz="0" w:space="0" w:color="auto"/>
            <w:bottom w:val="none" w:sz="0" w:space="0" w:color="auto"/>
            <w:right w:val="none" w:sz="0" w:space="0" w:color="auto"/>
          </w:divBdr>
        </w:div>
        <w:div w:id="2017686687">
          <w:marLeft w:val="640"/>
          <w:marRight w:val="0"/>
          <w:marTop w:val="0"/>
          <w:marBottom w:val="0"/>
          <w:divBdr>
            <w:top w:val="none" w:sz="0" w:space="0" w:color="auto"/>
            <w:left w:val="none" w:sz="0" w:space="0" w:color="auto"/>
            <w:bottom w:val="none" w:sz="0" w:space="0" w:color="auto"/>
            <w:right w:val="none" w:sz="0" w:space="0" w:color="auto"/>
          </w:divBdr>
        </w:div>
        <w:div w:id="737023198">
          <w:marLeft w:val="640"/>
          <w:marRight w:val="0"/>
          <w:marTop w:val="0"/>
          <w:marBottom w:val="0"/>
          <w:divBdr>
            <w:top w:val="none" w:sz="0" w:space="0" w:color="auto"/>
            <w:left w:val="none" w:sz="0" w:space="0" w:color="auto"/>
            <w:bottom w:val="none" w:sz="0" w:space="0" w:color="auto"/>
            <w:right w:val="none" w:sz="0" w:space="0" w:color="auto"/>
          </w:divBdr>
        </w:div>
        <w:div w:id="462312324">
          <w:marLeft w:val="640"/>
          <w:marRight w:val="0"/>
          <w:marTop w:val="0"/>
          <w:marBottom w:val="0"/>
          <w:divBdr>
            <w:top w:val="none" w:sz="0" w:space="0" w:color="auto"/>
            <w:left w:val="none" w:sz="0" w:space="0" w:color="auto"/>
            <w:bottom w:val="none" w:sz="0" w:space="0" w:color="auto"/>
            <w:right w:val="none" w:sz="0" w:space="0" w:color="auto"/>
          </w:divBdr>
        </w:div>
        <w:div w:id="434137930">
          <w:marLeft w:val="640"/>
          <w:marRight w:val="0"/>
          <w:marTop w:val="0"/>
          <w:marBottom w:val="0"/>
          <w:divBdr>
            <w:top w:val="none" w:sz="0" w:space="0" w:color="auto"/>
            <w:left w:val="none" w:sz="0" w:space="0" w:color="auto"/>
            <w:bottom w:val="none" w:sz="0" w:space="0" w:color="auto"/>
            <w:right w:val="none" w:sz="0" w:space="0" w:color="auto"/>
          </w:divBdr>
        </w:div>
        <w:div w:id="532115252">
          <w:marLeft w:val="640"/>
          <w:marRight w:val="0"/>
          <w:marTop w:val="0"/>
          <w:marBottom w:val="0"/>
          <w:divBdr>
            <w:top w:val="none" w:sz="0" w:space="0" w:color="auto"/>
            <w:left w:val="none" w:sz="0" w:space="0" w:color="auto"/>
            <w:bottom w:val="none" w:sz="0" w:space="0" w:color="auto"/>
            <w:right w:val="none" w:sz="0" w:space="0" w:color="auto"/>
          </w:divBdr>
        </w:div>
        <w:div w:id="905264478">
          <w:marLeft w:val="640"/>
          <w:marRight w:val="0"/>
          <w:marTop w:val="0"/>
          <w:marBottom w:val="0"/>
          <w:divBdr>
            <w:top w:val="none" w:sz="0" w:space="0" w:color="auto"/>
            <w:left w:val="none" w:sz="0" w:space="0" w:color="auto"/>
            <w:bottom w:val="none" w:sz="0" w:space="0" w:color="auto"/>
            <w:right w:val="none" w:sz="0" w:space="0" w:color="auto"/>
          </w:divBdr>
        </w:div>
        <w:div w:id="1510173662">
          <w:marLeft w:val="640"/>
          <w:marRight w:val="0"/>
          <w:marTop w:val="0"/>
          <w:marBottom w:val="0"/>
          <w:divBdr>
            <w:top w:val="none" w:sz="0" w:space="0" w:color="auto"/>
            <w:left w:val="none" w:sz="0" w:space="0" w:color="auto"/>
            <w:bottom w:val="none" w:sz="0" w:space="0" w:color="auto"/>
            <w:right w:val="none" w:sz="0" w:space="0" w:color="auto"/>
          </w:divBdr>
        </w:div>
        <w:div w:id="1449812501">
          <w:marLeft w:val="640"/>
          <w:marRight w:val="0"/>
          <w:marTop w:val="0"/>
          <w:marBottom w:val="0"/>
          <w:divBdr>
            <w:top w:val="none" w:sz="0" w:space="0" w:color="auto"/>
            <w:left w:val="none" w:sz="0" w:space="0" w:color="auto"/>
            <w:bottom w:val="none" w:sz="0" w:space="0" w:color="auto"/>
            <w:right w:val="none" w:sz="0" w:space="0" w:color="auto"/>
          </w:divBdr>
        </w:div>
        <w:div w:id="1673875143">
          <w:marLeft w:val="640"/>
          <w:marRight w:val="0"/>
          <w:marTop w:val="0"/>
          <w:marBottom w:val="0"/>
          <w:divBdr>
            <w:top w:val="none" w:sz="0" w:space="0" w:color="auto"/>
            <w:left w:val="none" w:sz="0" w:space="0" w:color="auto"/>
            <w:bottom w:val="none" w:sz="0" w:space="0" w:color="auto"/>
            <w:right w:val="none" w:sz="0" w:space="0" w:color="auto"/>
          </w:divBdr>
        </w:div>
        <w:div w:id="1364745364">
          <w:marLeft w:val="640"/>
          <w:marRight w:val="0"/>
          <w:marTop w:val="0"/>
          <w:marBottom w:val="0"/>
          <w:divBdr>
            <w:top w:val="none" w:sz="0" w:space="0" w:color="auto"/>
            <w:left w:val="none" w:sz="0" w:space="0" w:color="auto"/>
            <w:bottom w:val="none" w:sz="0" w:space="0" w:color="auto"/>
            <w:right w:val="none" w:sz="0" w:space="0" w:color="auto"/>
          </w:divBdr>
        </w:div>
        <w:div w:id="1127967492">
          <w:marLeft w:val="640"/>
          <w:marRight w:val="0"/>
          <w:marTop w:val="0"/>
          <w:marBottom w:val="0"/>
          <w:divBdr>
            <w:top w:val="none" w:sz="0" w:space="0" w:color="auto"/>
            <w:left w:val="none" w:sz="0" w:space="0" w:color="auto"/>
            <w:bottom w:val="none" w:sz="0" w:space="0" w:color="auto"/>
            <w:right w:val="none" w:sz="0" w:space="0" w:color="auto"/>
          </w:divBdr>
        </w:div>
        <w:div w:id="524515162">
          <w:marLeft w:val="640"/>
          <w:marRight w:val="0"/>
          <w:marTop w:val="0"/>
          <w:marBottom w:val="0"/>
          <w:divBdr>
            <w:top w:val="none" w:sz="0" w:space="0" w:color="auto"/>
            <w:left w:val="none" w:sz="0" w:space="0" w:color="auto"/>
            <w:bottom w:val="none" w:sz="0" w:space="0" w:color="auto"/>
            <w:right w:val="none" w:sz="0" w:space="0" w:color="auto"/>
          </w:divBdr>
        </w:div>
        <w:div w:id="1754275937">
          <w:marLeft w:val="640"/>
          <w:marRight w:val="0"/>
          <w:marTop w:val="0"/>
          <w:marBottom w:val="0"/>
          <w:divBdr>
            <w:top w:val="none" w:sz="0" w:space="0" w:color="auto"/>
            <w:left w:val="none" w:sz="0" w:space="0" w:color="auto"/>
            <w:bottom w:val="none" w:sz="0" w:space="0" w:color="auto"/>
            <w:right w:val="none" w:sz="0" w:space="0" w:color="auto"/>
          </w:divBdr>
        </w:div>
        <w:div w:id="958605370">
          <w:marLeft w:val="640"/>
          <w:marRight w:val="0"/>
          <w:marTop w:val="0"/>
          <w:marBottom w:val="0"/>
          <w:divBdr>
            <w:top w:val="none" w:sz="0" w:space="0" w:color="auto"/>
            <w:left w:val="none" w:sz="0" w:space="0" w:color="auto"/>
            <w:bottom w:val="none" w:sz="0" w:space="0" w:color="auto"/>
            <w:right w:val="none" w:sz="0" w:space="0" w:color="auto"/>
          </w:divBdr>
        </w:div>
        <w:div w:id="1610119607">
          <w:marLeft w:val="640"/>
          <w:marRight w:val="0"/>
          <w:marTop w:val="0"/>
          <w:marBottom w:val="0"/>
          <w:divBdr>
            <w:top w:val="none" w:sz="0" w:space="0" w:color="auto"/>
            <w:left w:val="none" w:sz="0" w:space="0" w:color="auto"/>
            <w:bottom w:val="none" w:sz="0" w:space="0" w:color="auto"/>
            <w:right w:val="none" w:sz="0" w:space="0" w:color="auto"/>
          </w:divBdr>
        </w:div>
        <w:div w:id="143813479">
          <w:marLeft w:val="640"/>
          <w:marRight w:val="0"/>
          <w:marTop w:val="0"/>
          <w:marBottom w:val="0"/>
          <w:divBdr>
            <w:top w:val="none" w:sz="0" w:space="0" w:color="auto"/>
            <w:left w:val="none" w:sz="0" w:space="0" w:color="auto"/>
            <w:bottom w:val="none" w:sz="0" w:space="0" w:color="auto"/>
            <w:right w:val="none" w:sz="0" w:space="0" w:color="auto"/>
          </w:divBdr>
        </w:div>
        <w:div w:id="2021617631">
          <w:marLeft w:val="640"/>
          <w:marRight w:val="0"/>
          <w:marTop w:val="0"/>
          <w:marBottom w:val="0"/>
          <w:divBdr>
            <w:top w:val="none" w:sz="0" w:space="0" w:color="auto"/>
            <w:left w:val="none" w:sz="0" w:space="0" w:color="auto"/>
            <w:bottom w:val="none" w:sz="0" w:space="0" w:color="auto"/>
            <w:right w:val="none" w:sz="0" w:space="0" w:color="auto"/>
          </w:divBdr>
        </w:div>
        <w:div w:id="1792896439">
          <w:marLeft w:val="640"/>
          <w:marRight w:val="0"/>
          <w:marTop w:val="0"/>
          <w:marBottom w:val="0"/>
          <w:divBdr>
            <w:top w:val="none" w:sz="0" w:space="0" w:color="auto"/>
            <w:left w:val="none" w:sz="0" w:space="0" w:color="auto"/>
            <w:bottom w:val="none" w:sz="0" w:space="0" w:color="auto"/>
            <w:right w:val="none" w:sz="0" w:space="0" w:color="auto"/>
          </w:divBdr>
        </w:div>
        <w:div w:id="858467120">
          <w:marLeft w:val="640"/>
          <w:marRight w:val="0"/>
          <w:marTop w:val="0"/>
          <w:marBottom w:val="0"/>
          <w:divBdr>
            <w:top w:val="none" w:sz="0" w:space="0" w:color="auto"/>
            <w:left w:val="none" w:sz="0" w:space="0" w:color="auto"/>
            <w:bottom w:val="none" w:sz="0" w:space="0" w:color="auto"/>
            <w:right w:val="none" w:sz="0" w:space="0" w:color="auto"/>
          </w:divBdr>
        </w:div>
        <w:div w:id="2016613121">
          <w:marLeft w:val="640"/>
          <w:marRight w:val="0"/>
          <w:marTop w:val="0"/>
          <w:marBottom w:val="0"/>
          <w:divBdr>
            <w:top w:val="none" w:sz="0" w:space="0" w:color="auto"/>
            <w:left w:val="none" w:sz="0" w:space="0" w:color="auto"/>
            <w:bottom w:val="none" w:sz="0" w:space="0" w:color="auto"/>
            <w:right w:val="none" w:sz="0" w:space="0" w:color="auto"/>
          </w:divBdr>
        </w:div>
      </w:divsChild>
    </w:div>
    <w:div w:id="147524937">
      <w:marLeft w:val="640"/>
      <w:marRight w:val="0"/>
      <w:marTop w:val="0"/>
      <w:marBottom w:val="0"/>
      <w:divBdr>
        <w:top w:val="none" w:sz="0" w:space="0" w:color="auto"/>
        <w:left w:val="none" w:sz="0" w:space="0" w:color="auto"/>
        <w:bottom w:val="none" w:sz="0" w:space="0" w:color="auto"/>
        <w:right w:val="none" w:sz="0" w:space="0" w:color="auto"/>
      </w:divBdr>
    </w:div>
    <w:div w:id="147593774">
      <w:marLeft w:val="640"/>
      <w:marRight w:val="0"/>
      <w:marTop w:val="0"/>
      <w:marBottom w:val="0"/>
      <w:divBdr>
        <w:top w:val="none" w:sz="0" w:space="0" w:color="auto"/>
        <w:left w:val="none" w:sz="0" w:space="0" w:color="auto"/>
        <w:bottom w:val="none" w:sz="0" w:space="0" w:color="auto"/>
        <w:right w:val="none" w:sz="0" w:space="0" w:color="auto"/>
      </w:divBdr>
    </w:div>
    <w:div w:id="147598184">
      <w:marLeft w:val="640"/>
      <w:marRight w:val="0"/>
      <w:marTop w:val="0"/>
      <w:marBottom w:val="0"/>
      <w:divBdr>
        <w:top w:val="none" w:sz="0" w:space="0" w:color="auto"/>
        <w:left w:val="none" w:sz="0" w:space="0" w:color="auto"/>
        <w:bottom w:val="none" w:sz="0" w:space="0" w:color="auto"/>
        <w:right w:val="none" w:sz="0" w:space="0" w:color="auto"/>
      </w:divBdr>
    </w:div>
    <w:div w:id="147670626">
      <w:marLeft w:val="640"/>
      <w:marRight w:val="0"/>
      <w:marTop w:val="0"/>
      <w:marBottom w:val="0"/>
      <w:divBdr>
        <w:top w:val="none" w:sz="0" w:space="0" w:color="auto"/>
        <w:left w:val="none" w:sz="0" w:space="0" w:color="auto"/>
        <w:bottom w:val="none" w:sz="0" w:space="0" w:color="auto"/>
        <w:right w:val="none" w:sz="0" w:space="0" w:color="auto"/>
      </w:divBdr>
    </w:div>
    <w:div w:id="147673627">
      <w:marLeft w:val="640"/>
      <w:marRight w:val="0"/>
      <w:marTop w:val="0"/>
      <w:marBottom w:val="0"/>
      <w:divBdr>
        <w:top w:val="none" w:sz="0" w:space="0" w:color="auto"/>
        <w:left w:val="none" w:sz="0" w:space="0" w:color="auto"/>
        <w:bottom w:val="none" w:sz="0" w:space="0" w:color="auto"/>
        <w:right w:val="none" w:sz="0" w:space="0" w:color="auto"/>
      </w:divBdr>
    </w:div>
    <w:div w:id="147748825">
      <w:marLeft w:val="640"/>
      <w:marRight w:val="0"/>
      <w:marTop w:val="0"/>
      <w:marBottom w:val="0"/>
      <w:divBdr>
        <w:top w:val="none" w:sz="0" w:space="0" w:color="auto"/>
        <w:left w:val="none" w:sz="0" w:space="0" w:color="auto"/>
        <w:bottom w:val="none" w:sz="0" w:space="0" w:color="auto"/>
        <w:right w:val="none" w:sz="0" w:space="0" w:color="auto"/>
      </w:divBdr>
    </w:div>
    <w:div w:id="147748827">
      <w:marLeft w:val="640"/>
      <w:marRight w:val="0"/>
      <w:marTop w:val="0"/>
      <w:marBottom w:val="0"/>
      <w:divBdr>
        <w:top w:val="none" w:sz="0" w:space="0" w:color="auto"/>
        <w:left w:val="none" w:sz="0" w:space="0" w:color="auto"/>
        <w:bottom w:val="none" w:sz="0" w:space="0" w:color="auto"/>
        <w:right w:val="none" w:sz="0" w:space="0" w:color="auto"/>
      </w:divBdr>
    </w:div>
    <w:div w:id="147749290">
      <w:marLeft w:val="640"/>
      <w:marRight w:val="0"/>
      <w:marTop w:val="0"/>
      <w:marBottom w:val="0"/>
      <w:divBdr>
        <w:top w:val="none" w:sz="0" w:space="0" w:color="auto"/>
        <w:left w:val="none" w:sz="0" w:space="0" w:color="auto"/>
        <w:bottom w:val="none" w:sz="0" w:space="0" w:color="auto"/>
        <w:right w:val="none" w:sz="0" w:space="0" w:color="auto"/>
      </w:divBdr>
    </w:div>
    <w:div w:id="147792698">
      <w:marLeft w:val="640"/>
      <w:marRight w:val="0"/>
      <w:marTop w:val="0"/>
      <w:marBottom w:val="0"/>
      <w:divBdr>
        <w:top w:val="none" w:sz="0" w:space="0" w:color="auto"/>
        <w:left w:val="none" w:sz="0" w:space="0" w:color="auto"/>
        <w:bottom w:val="none" w:sz="0" w:space="0" w:color="auto"/>
        <w:right w:val="none" w:sz="0" w:space="0" w:color="auto"/>
      </w:divBdr>
    </w:div>
    <w:div w:id="147870887">
      <w:marLeft w:val="640"/>
      <w:marRight w:val="0"/>
      <w:marTop w:val="0"/>
      <w:marBottom w:val="0"/>
      <w:divBdr>
        <w:top w:val="none" w:sz="0" w:space="0" w:color="auto"/>
        <w:left w:val="none" w:sz="0" w:space="0" w:color="auto"/>
        <w:bottom w:val="none" w:sz="0" w:space="0" w:color="auto"/>
        <w:right w:val="none" w:sz="0" w:space="0" w:color="auto"/>
      </w:divBdr>
    </w:div>
    <w:div w:id="147939509">
      <w:marLeft w:val="640"/>
      <w:marRight w:val="0"/>
      <w:marTop w:val="0"/>
      <w:marBottom w:val="0"/>
      <w:divBdr>
        <w:top w:val="none" w:sz="0" w:space="0" w:color="auto"/>
        <w:left w:val="none" w:sz="0" w:space="0" w:color="auto"/>
        <w:bottom w:val="none" w:sz="0" w:space="0" w:color="auto"/>
        <w:right w:val="none" w:sz="0" w:space="0" w:color="auto"/>
      </w:divBdr>
    </w:div>
    <w:div w:id="147983491">
      <w:marLeft w:val="640"/>
      <w:marRight w:val="0"/>
      <w:marTop w:val="0"/>
      <w:marBottom w:val="0"/>
      <w:divBdr>
        <w:top w:val="none" w:sz="0" w:space="0" w:color="auto"/>
        <w:left w:val="none" w:sz="0" w:space="0" w:color="auto"/>
        <w:bottom w:val="none" w:sz="0" w:space="0" w:color="auto"/>
        <w:right w:val="none" w:sz="0" w:space="0" w:color="auto"/>
      </w:divBdr>
    </w:div>
    <w:div w:id="148055779">
      <w:marLeft w:val="640"/>
      <w:marRight w:val="0"/>
      <w:marTop w:val="0"/>
      <w:marBottom w:val="0"/>
      <w:divBdr>
        <w:top w:val="none" w:sz="0" w:space="0" w:color="auto"/>
        <w:left w:val="none" w:sz="0" w:space="0" w:color="auto"/>
        <w:bottom w:val="none" w:sz="0" w:space="0" w:color="auto"/>
        <w:right w:val="none" w:sz="0" w:space="0" w:color="auto"/>
      </w:divBdr>
    </w:div>
    <w:div w:id="148133154">
      <w:marLeft w:val="640"/>
      <w:marRight w:val="0"/>
      <w:marTop w:val="0"/>
      <w:marBottom w:val="0"/>
      <w:divBdr>
        <w:top w:val="none" w:sz="0" w:space="0" w:color="auto"/>
        <w:left w:val="none" w:sz="0" w:space="0" w:color="auto"/>
        <w:bottom w:val="none" w:sz="0" w:space="0" w:color="auto"/>
        <w:right w:val="none" w:sz="0" w:space="0" w:color="auto"/>
      </w:divBdr>
    </w:div>
    <w:div w:id="148134101">
      <w:marLeft w:val="640"/>
      <w:marRight w:val="0"/>
      <w:marTop w:val="0"/>
      <w:marBottom w:val="0"/>
      <w:divBdr>
        <w:top w:val="none" w:sz="0" w:space="0" w:color="auto"/>
        <w:left w:val="none" w:sz="0" w:space="0" w:color="auto"/>
        <w:bottom w:val="none" w:sz="0" w:space="0" w:color="auto"/>
        <w:right w:val="none" w:sz="0" w:space="0" w:color="auto"/>
      </w:divBdr>
    </w:div>
    <w:div w:id="148138449">
      <w:marLeft w:val="640"/>
      <w:marRight w:val="0"/>
      <w:marTop w:val="0"/>
      <w:marBottom w:val="0"/>
      <w:divBdr>
        <w:top w:val="none" w:sz="0" w:space="0" w:color="auto"/>
        <w:left w:val="none" w:sz="0" w:space="0" w:color="auto"/>
        <w:bottom w:val="none" w:sz="0" w:space="0" w:color="auto"/>
        <w:right w:val="none" w:sz="0" w:space="0" w:color="auto"/>
      </w:divBdr>
    </w:div>
    <w:div w:id="148180400">
      <w:marLeft w:val="640"/>
      <w:marRight w:val="0"/>
      <w:marTop w:val="0"/>
      <w:marBottom w:val="0"/>
      <w:divBdr>
        <w:top w:val="none" w:sz="0" w:space="0" w:color="auto"/>
        <w:left w:val="none" w:sz="0" w:space="0" w:color="auto"/>
        <w:bottom w:val="none" w:sz="0" w:space="0" w:color="auto"/>
        <w:right w:val="none" w:sz="0" w:space="0" w:color="auto"/>
      </w:divBdr>
    </w:div>
    <w:div w:id="148252119">
      <w:marLeft w:val="640"/>
      <w:marRight w:val="0"/>
      <w:marTop w:val="0"/>
      <w:marBottom w:val="0"/>
      <w:divBdr>
        <w:top w:val="none" w:sz="0" w:space="0" w:color="auto"/>
        <w:left w:val="none" w:sz="0" w:space="0" w:color="auto"/>
        <w:bottom w:val="none" w:sz="0" w:space="0" w:color="auto"/>
        <w:right w:val="none" w:sz="0" w:space="0" w:color="auto"/>
      </w:divBdr>
    </w:div>
    <w:div w:id="148255307">
      <w:marLeft w:val="640"/>
      <w:marRight w:val="0"/>
      <w:marTop w:val="0"/>
      <w:marBottom w:val="0"/>
      <w:divBdr>
        <w:top w:val="none" w:sz="0" w:space="0" w:color="auto"/>
        <w:left w:val="none" w:sz="0" w:space="0" w:color="auto"/>
        <w:bottom w:val="none" w:sz="0" w:space="0" w:color="auto"/>
        <w:right w:val="none" w:sz="0" w:space="0" w:color="auto"/>
      </w:divBdr>
    </w:div>
    <w:div w:id="148399413">
      <w:marLeft w:val="640"/>
      <w:marRight w:val="0"/>
      <w:marTop w:val="0"/>
      <w:marBottom w:val="0"/>
      <w:divBdr>
        <w:top w:val="none" w:sz="0" w:space="0" w:color="auto"/>
        <w:left w:val="none" w:sz="0" w:space="0" w:color="auto"/>
        <w:bottom w:val="none" w:sz="0" w:space="0" w:color="auto"/>
        <w:right w:val="none" w:sz="0" w:space="0" w:color="auto"/>
      </w:divBdr>
    </w:div>
    <w:div w:id="148402877">
      <w:marLeft w:val="640"/>
      <w:marRight w:val="0"/>
      <w:marTop w:val="0"/>
      <w:marBottom w:val="0"/>
      <w:divBdr>
        <w:top w:val="none" w:sz="0" w:space="0" w:color="auto"/>
        <w:left w:val="none" w:sz="0" w:space="0" w:color="auto"/>
        <w:bottom w:val="none" w:sz="0" w:space="0" w:color="auto"/>
        <w:right w:val="none" w:sz="0" w:space="0" w:color="auto"/>
      </w:divBdr>
    </w:div>
    <w:div w:id="148443375">
      <w:marLeft w:val="640"/>
      <w:marRight w:val="0"/>
      <w:marTop w:val="0"/>
      <w:marBottom w:val="0"/>
      <w:divBdr>
        <w:top w:val="none" w:sz="0" w:space="0" w:color="auto"/>
        <w:left w:val="none" w:sz="0" w:space="0" w:color="auto"/>
        <w:bottom w:val="none" w:sz="0" w:space="0" w:color="auto"/>
        <w:right w:val="none" w:sz="0" w:space="0" w:color="auto"/>
      </w:divBdr>
    </w:div>
    <w:div w:id="148445905">
      <w:marLeft w:val="640"/>
      <w:marRight w:val="0"/>
      <w:marTop w:val="0"/>
      <w:marBottom w:val="0"/>
      <w:divBdr>
        <w:top w:val="none" w:sz="0" w:space="0" w:color="auto"/>
        <w:left w:val="none" w:sz="0" w:space="0" w:color="auto"/>
        <w:bottom w:val="none" w:sz="0" w:space="0" w:color="auto"/>
        <w:right w:val="none" w:sz="0" w:space="0" w:color="auto"/>
      </w:divBdr>
    </w:div>
    <w:div w:id="148518699">
      <w:marLeft w:val="640"/>
      <w:marRight w:val="0"/>
      <w:marTop w:val="0"/>
      <w:marBottom w:val="0"/>
      <w:divBdr>
        <w:top w:val="none" w:sz="0" w:space="0" w:color="auto"/>
        <w:left w:val="none" w:sz="0" w:space="0" w:color="auto"/>
        <w:bottom w:val="none" w:sz="0" w:space="0" w:color="auto"/>
        <w:right w:val="none" w:sz="0" w:space="0" w:color="auto"/>
      </w:divBdr>
    </w:div>
    <w:div w:id="148526627">
      <w:marLeft w:val="640"/>
      <w:marRight w:val="0"/>
      <w:marTop w:val="0"/>
      <w:marBottom w:val="0"/>
      <w:divBdr>
        <w:top w:val="none" w:sz="0" w:space="0" w:color="auto"/>
        <w:left w:val="none" w:sz="0" w:space="0" w:color="auto"/>
        <w:bottom w:val="none" w:sz="0" w:space="0" w:color="auto"/>
        <w:right w:val="none" w:sz="0" w:space="0" w:color="auto"/>
      </w:divBdr>
    </w:div>
    <w:div w:id="148637151">
      <w:marLeft w:val="640"/>
      <w:marRight w:val="0"/>
      <w:marTop w:val="0"/>
      <w:marBottom w:val="0"/>
      <w:divBdr>
        <w:top w:val="none" w:sz="0" w:space="0" w:color="auto"/>
        <w:left w:val="none" w:sz="0" w:space="0" w:color="auto"/>
        <w:bottom w:val="none" w:sz="0" w:space="0" w:color="auto"/>
        <w:right w:val="none" w:sz="0" w:space="0" w:color="auto"/>
      </w:divBdr>
    </w:div>
    <w:div w:id="148643320">
      <w:marLeft w:val="640"/>
      <w:marRight w:val="0"/>
      <w:marTop w:val="0"/>
      <w:marBottom w:val="0"/>
      <w:divBdr>
        <w:top w:val="none" w:sz="0" w:space="0" w:color="auto"/>
        <w:left w:val="none" w:sz="0" w:space="0" w:color="auto"/>
        <w:bottom w:val="none" w:sz="0" w:space="0" w:color="auto"/>
        <w:right w:val="none" w:sz="0" w:space="0" w:color="auto"/>
      </w:divBdr>
    </w:div>
    <w:div w:id="148711352">
      <w:marLeft w:val="640"/>
      <w:marRight w:val="0"/>
      <w:marTop w:val="0"/>
      <w:marBottom w:val="0"/>
      <w:divBdr>
        <w:top w:val="none" w:sz="0" w:space="0" w:color="auto"/>
        <w:left w:val="none" w:sz="0" w:space="0" w:color="auto"/>
        <w:bottom w:val="none" w:sz="0" w:space="0" w:color="auto"/>
        <w:right w:val="none" w:sz="0" w:space="0" w:color="auto"/>
      </w:divBdr>
    </w:div>
    <w:div w:id="148787036">
      <w:marLeft w:val="640"/>
      <w:marRight w:val="0"/>
      <w:marTop w:val="0"/>
      <w:marBottom w:val="0"/>
      <w:divBdr>
        <w:top w:val="none" w:sz="0" w:space="0" w:color="auto"/>
        <w:left w:val="none" w:sz="0" w:space="0" w:color="auto"/>
        <w:bottom w:val="none" w:sz="0" w:space="0" w:color="auto"/>
        <w:right w:val="none" w:sz="0" w:space="0" w:color="auto"/>
      </w:divBdr>
    </w:div>
    <w:div w:id="148791075">
      <w:marLeft w:val="640"/>
      <w:marRight w:val="0"/>
      <w:marTop w:val="0"/>
      <w:marBottom w:val="0"/>
      <w:divBdr>
        <w:top w:val="none" w:sz="0" w:space="0" w:color="auto"/>
        <w:left w:val="none" w:sz="0" w:space="0" w:color="auto"/>
        <w:bottom w:val="none" w:sz="0" w:space="0" w:color="auto"/>
        <w:right w:val="none" w:sz="0" w:space="0" w:color="auto"/>
      </w:divBdr>
    </w:div>
    <w:div w:id="148833224">
      <w:marLeft w:val="640"/>
      <w:marRight w:val="0"/>
      <w:marTop w:val="0"/>
      <w:marBottom w:val="0"/>
      <w:divBdr>
        <w:top w:val="none" w:sz="0" w:space="0" w:color="auto"/>
        <w:left w:val="none" w:sz="0" w:space="0" w:color="auto"/>
        <w:bottom w:val="none" w:sz="0" w:space="0" w:color="auto"/>
        <w:right w:val="none" w:sz="0" w:space="0" w:color="auto"/>
      </w:divBdr>
    </w:div>
    <w:div w:id="148836413">
      <w:marLeft w:val="640"/>
      <w:marRight w:val="0"/>
      <w:marTop w:val="0"/>
      <w:marBottom w:val="0"/>
      <w:divBdr>
        <w:top w:val="none" w:sz="0" w:space="0" w:color="auto"/>
        <w:left w:val="none" w:sz="0" w:space="0" w:color="auto"/>
        <w:bottom w:val="none" w:sz="0" w:space="0" w:color="auto"/>
        <w:right w:val="none" w:sz="0" w:space="0" w:color="auto"/>
      </w:divBdr>
    </w:div>
    <w:div w:id="148905084">
      <w:marLeft w:val="640"/>
      <w:marRight w:val="0"/>
      <w:marTop w:val="0"/>
      <w:marBottom w:val="0"/>
      <w:divBdr>
        <w:top w:val="none" w:sz="0" w:space="0" w:color="auto"/>
        <w:left w:val="none" w:sz="0" w:space="0" w:color="auto"/>
        <w:bottom w:val="none" w:sz="0" w:space="0" w:color="auto"/>
        <w:right w:val="none" w:sz="0" w:space="0" w:color="auto"/>
      </w:divBdr>
    </w:div>
    <w:div w:id="148985972">
      <w:marLeft w:val="640"/>
      <w:marRight w:val="0"/>
      <w:marTop w:val="0"/>
      <w:marBottom w:val="0"/>
      <w:divBdr>
        <w:top w:val="none" w:sz="0" w:space="0" w:color="auto"/>
        <w:left w:val="none" w:sz="0" w:space="0" w:color="auto"/>
        <w:bottom w:val="none" w:sz="0" w:space="0" w:color="auto"/>
        <w:right w:val="none" w:sz="0" w:space="0" w:color="auto"/>
      </w:divBdr>
    </w:div>
    <w:div w:id="149029777">
      <w:marLeft w:val="640"/>
      <w:marRight w:val="0"/>
      <w:marTop w:val="0"/>
      <w:marBottom w:val="0"/>
      <w:divBdr>
        <w:top w:val="none" w:sz="0" w:space="0" w:color="auto"/>
        <w:left w:val="none" w:sz="0" w:space="0" w:color="auto"/>
        <w:bottom w:val="none" w:sz="0" w:space="0" w:color="auto"/>
        <w:right w:val="none" w:sz="0" w:space="0" w:color="auto"/>
      </w:divBdr>
    </w:div>
    <w:div w:id="149057786">
      <w:marLeft w:val="640"/>
      <w:marRight w:val="0"/>
      <w:marTop w:val="0"/>
      <w:marBottom w:val="0"/>
      <w:divBdr>
        <w:top w:val="none" w:sz="0" w:space="0" w:color="auto"/>
        <w:left w:val="none" w:sz="0" w:space="0" w:color="auto"/>
        <w:bottom w:val="none" w:sz="0" w:space="0" w:color="auto"/>
        <w:right w:val="none" w:sz="0" w:space="0" w:color="auto"/>
      </w:divBdr>
    </w:div>
    <w:div w:id="149101082">
      <w:marLeft w:val="640"/>
      <w:marRight w:val="0"/>
      <w:marTop w:val="0"/>
      <w:marBottom w:val="0"/>
      <w:divBdr>
        <w:top w:val="none" w:sz="0" w:space="0" w:color="auto"/>
        <w:left w:val="none" w:sz="0" w:space="0" w:color="auto"/>
        <w:bottom w:val="none" w:sz="0" w:space="0" w:color="auto"/>
        <w:right w:val="none" w:sz="0" w:space="0" w:color="auto"/>
      </w:divBdr>
    </w:div>
    <w:div w:id="149106247">
      <w:marLeft w:val="640"/>
      <w:marRight w:val="0"/>
      <w:marTop w:val="0"/>
      <w:marBottom w:val="0"/>
      <w:divBdr>
        <w:top w:val="none" w:sz="0" w:space="0" w:color="auto"/>
        <w:left w:val="none" w:sz="0" w:space="0" w:color="auto"/>
        <w:bottom w:val="none" w:sz="0" w:space="0" w:color="auto"/>
        <w:right w:val="none" w:sz="0" w:space="0" w:color="auto"/>
      </w:divBdr>
    </w:div>
    <w:div w:id="149250231">
      <w:marLeft w:val="640"/>
      <w:marRight w:val="0"/>
      <w:marTop w:val="0"/>
      <w:marBottom w:val="0"/>
      <w:divBdr>
        <w:top w:val="none" w:sz="0" w:space="0" w:color="auto"/>
        <w:left w:val="none" w:sz="0" w:space="0" w:color="auto"/>
        <w:bottom w:val="none" w:sz="0" w:space="0" w:color="auto"/>
        <w:right w:val="none" w:sz="0" w:space="0" w:color="auto"/>
      </w:divBdr>
    </w:div>
    <w:div w:id="149252837">
      <w:marLeft w:val="640"/>
      <w:marRight w:val="0"/>
      <w:marTop w:val="0"/>
      <w:marBottom w:val="0"/>
      <w:divBdr>
        <w:top w:val="none" w:sz="0" w:space="0" w:color="auto"/>
        <w:left w:val="none" w:sz="0" w:space="0" w:color="auto"/>
        <w:bottom w:val="none" w:sz="0" w:space="0" w:color="auto"/>
        <w:right w:val="none" w:sz="0" w:space="0" w:color="auto"/>
      </w:divBdr>
    </w:div>
    <w:div w:id="149255896">
      <w:marLeft w:val="640"/>
      <w:marRight w:val="0"/>
      <w:marTop w:val="0"/>
      <w:marBottom w:val="0"/>
      <w:divBdr>
        <w:top w:val="none" w:sz="0" w:space="0" w:color="auto"/>
        <w:left w:val="none" w:sz="0" w:space="0" w:color="auto"/>
        <w:bottom w:val="none" w:sz="0" w:space="0" w:color="auto"/>
        <w:right w:val="none" w:sz="0" w:space="0" w:color="auto"/>
      </w:divBdr>
    </w:div>
    <w:div w:id="149256635">
      <w:marLeft w:val="640"/>
      <w:marRight w:val="0"/>
      <w:marTop w:val="0"/>
      <w:marBottom w:val="0"/>
      <w:divBdr>
        <w:top w:val="none" w:sz="0" w:space="0" w:color="auto"/>
        <w:left w:val="none" w:sz="0" w:space="0" w:color="auto"/>
        <w:bottom w:val="none" w:sz="0" w:space="0" w:color="auto"/>
        <w:right w:val="none" w:sz="0" w:space="0" w:color="auto"/>
      </w:divBdr>
    </w:div>
    <w:div w:id="149291406">
      <w:marLeft w:val="640"/>
      <w:marRight w:val="0"/>
      <w:marTop w:val="0"/>
      <w:marBottom w:val="0"/>
      <w:divBdr>
        <w:top w:val="none" w:sz="0" w:space="0" w:color="auto"/>
        <w:left w:val="none" w:sz="0" w:space="0" w:color="auto"/>
        <w:bottom w:val="none" w:sz="0" w:space="0" w:color="auto"/>
        <w:right w:val="none" w:sz="0" w:space="0" w:color="auto"/>
      </w:divBdr>
    </w:div>
    <w:div w:id="149369170">
      <w:marLeft w:val="640"/>
      <w:marRight w:val="0"/>
      <w:marTop w:val="0"/>
      <w:marBottom w:val="0"/>
      <w:divBdr>
        <w:top w:val="none" w:sz="0" w:space="0" w:color="auto"/>
        <w:left w:val="none" w:sz="0" w:space="0" w:color="auto"/>
        <w:bottom w:val="none" w:sz="0" w:space="0" w:color="auto"/>
        <w:right w:val="none" w:sz="0" w:space="0" w:color="auto"/>
      </w:divBdr>
    </w:div>
    <w:div w:id="149371378">
      <w:marLeft w:val="640"/>
      <w:marRight w:val="0"/>
      <w:marTop w:val="0"/>
      <w:marBottom w:val="0"/>
      <w:divBdr>
        <w:top w:val="none" w:sz="0" w:space="0" w:color="auto"/>
        <w:left w:val="none" w:sz="0" w:space="0" w:color="auto"/>
        <w:bottom w:val="none" w:sz="0" w:space="0" w:color="auto"/>
        <w:right w:val="none" w:sz="0" w:space="0" w:color="auto"/>
      </w:divBdr>
    </w:div>
    <w:div w:id="149490084">
      <w:marLeft w:val="640"/>
      <w:marRight w:val="0"/>
      <w:marTop w:val="0"/>
      <w:marBottom w:val="0"/>
      <w:divBdr>
        <w:top w:val="none" w:sz="0" w:space="0" w:color="auto"/>
        <w:left w:val="none" w:sz="0" w:space="0" w:color="auto"/>
        <w:bottom w:val="none" w:sz="0" w:space="0" w:color="auto"/>
        <w:right w:val="none" w:sz="0" w:space="0" w:color="auto"/>
      </w:divBdr>
    </w:div>
    <w:div w:id="149519407">
      <w:marLeft w:val="640"/>
      <w:marRight w:val="0"/>
      <w:marTop w:val="0"/>
      <w:marBottom w:val="0"/>
      <w:divBdr>
        <w:top w:val="none" w:sz="0" w:space="0" w:color="auto"/>
        <w:left w:val="none" w:sz="0" w:space="0" w:color="auto"/>
        <w:bottom w:val="none" w:sz="0" w:space="0" w:color="auto"/>
        <w:right w:val="none" w:sz="0" w:space="0" w:color="auto"/>
      </w:divBdr>
    </w:div>
    <w:div w:id="149519409">
      <w:marLeft w:val="640"/>
      <w:marRight w:val="0"/>
      <w:marTop w:val="0"/>
      <w:marBottom w:val="0"/>
      <w:divBdr>
        <w:top w:val="none" w:sz="0" w:space="0" w:color="auto"/>
        <w:left w:val="none" w:sz="0" w:space="0" w:color="auto"/>
        <w:bottom w:val="none" w:sz="0" w:space="0" w:color="auto"/>
        <w:right w:val="none" w:sz="0" w:space="0" w:color="auto"/>
      </w:divBdr>
    </w:div>
    <w:div w:id="149636264">
      <w:marLeft w:val="640"/>
      <w:marRight w:val="0"/>
      <w:marTop w:val="0"/>
      <w:marBottom w:val="0"/>
      <w:divBdr>
        <w:top w:val="none" w:sz="0" w:space="0" w:color="auto"/>
        <w:left w:val="none" w:sz="0" w:space="0" w:color="auto"/>
        <w:bottom w:val="none" w:sz="0" w:space="0" w:color="auto"/>
        <w:right w:val="none" w:sz="0" w:space="0" w:color="auto"/>
      </w:divBdr>
    </w:div>
    <w:div w:id="149641018">
      <w:marLeft w:val="640"/>
      <w:marRight w:val="0"/>
      <w:marTop w:val="0"/>
      <w:marBottom w:val="0"/>
      <w:divBdr>
        <w:top w:val="none" w:sz="0" w:space="0" w:color="auto"/>
        <w:left w:val="none" w:sz="0" w:space="0" w:color="auto"/>
        <w:bottom w:val="none" w:sz="0" w:space="0" w:color="auto"/>
        <w:right w:val="none" w:sz="0" w:space="0" w:color="auto"/>
      </w:divBdr>
    </w:div>
    <w:div w:id="149686247">
      <w:marLeft w:val="640"/>
      <w:marRight w:val="0"/>
      <w:marTop w:val="0"/>
      <w:marBottom w:val="0"/>
      <w:divBdr>
        <w:top w:val="none" w:sz="0" w:space="0" w:color="auto"/>
        <w:left w:val="none" w:sz="0" w:space="0" w:color="auto"/>
        <w:bottom w:val="none" w:sz="0" w:space="0" w:color="auto"/>
        <w:right w:val="none" w:sz="0" w:space="0" w:color="auto"/>
      </w:divBdr>
    </w:div>
    <w:div w:id="149713770">
      <w:marLeft w:val="640"/>
      <w:marRight w:val="0"/>
      <w:marTop w:val="0"/>
      <w:marBottom w:val="0"/>
      <w:divBdr>
        <w:top w:val="none" w:sz="0" w:space="0" w:color="auto"/>
        <w:left w:val="none" w:sz="0" w:space="0" w:color="auto"/>
        <w:bottom w:val="none" w:sz="0" w:space="0" w:color="auto"/>
        <w:right w:val="none" w:sz="0" w:space="0" w:color="auto"/>
      </w:divBdr>
    </w:div>
    <w:div w:id="149756759">
      <w:marLeft w:val="640"/>
      <w:marRight w:val="0"/>
      <w:marTop w:val="0"/>
      <w:marBottom w:val="0"/>
      <w:divBdr>
        <w:top w:val="none" w:sz="0" w:space="0" w:color="auto"/>
        <w:left w:val="none" w:sz="0" w:space="0" w:color="auto"/>
        <w:bottom w:val="none" w:sz="0" w:space="0" w:color="auto"/>
        <w:right w:val="none" w:sz="0" w:space="0" w:color="auto"/>
      </w:divBdr>
    </w:div>
    <w:div w:id="149903971">
      <w:marLeft w:val="640"/>
      <w:marRight w:val="0"/>
      <w:marTop w:val="0"/>
      <w:marBottom w:val="0"/>
      <w:divBdr>
        <w:top w:val="none" w:sz="0" w:space="0" w:color="auto"/>
        <w:left w:val="none" w:sz="0" w:space="0" w:color="auto"/>
        <w:bottom w:val="none" w:sz="0" w:space="0" w:color="auto"/>
        <w:right w:val="none" w:sz="0" w:space="0" w:color="auto"/>
      </w:divBdr>
    </w:div>
    <w:div w:id="149908963">
      <w:marLeft w:val="640"/>
      <w:marRight w:val="0"/>
      <w:marTop w:val="0"/>
      <w:marBottom w:val="0"/>
      <w:divBdr>
        <w:top w:val="none" w:sz="0" w:space="0" w:color="auto"/>
        <w:left w:val="none" w:sz="0" w:space="0" w:color="auto"/>
        <w:bottom w:val="none" w:sz="0" w:space="0" w:color="auto"/>
        <w:right w:val="none" w:sz="0" w:space="0" w:color="auto"/>
      </w:divBdr>
    </w:div>
    <w:div w:id="150096803">
      <w:marLeft w:val="640"/>
      <w:marRight w:val="0"/>
      <w:marTop w:val="0"/>
      <w:marBottom w:val="0"/>
      <w:divBdr>
        <w:top w:val="none" w:sz="0" w:space="0" w:color="auto"/>
        <w:left w:val="none" w:sz="0" w:space="0" w:color="auto"/>
        <w:bottom w:val="none" w:sz="0" w:space="0" w:color="auto"/>
        <w:right w:val="none" w:sz="0" w:space="0" w:color="auto"/>
      </w:divBdr>
    </w:div>
    <w:div w:id="150104317">
      <w:marLeft w:val="640"/>
      <w:marRight w:val="0"/>
      <w:marTop w:val="0"/>
      <w:marBottom w:val="0"/>
      <w:divBdr>
        <w:top w:val="none" w:sz="0" w:space="0" w:color="auto"/>
        <w:left w:val="none" w:sz="0" w:space="0" w:color="auto"/>
        <w:bottom w:val="none" w:sz="0" w:space="0" w:color="auto"/>
        <w:right w:val="none" w:sz="0" w:space="0" w:color="auto"/>
      </w:divBdr>
    </w:div>
    <w:div w:id="150105548">
      <w:marLeft w:val="640"/>
      <w:marRight w:val="0"/>
      <w:marTop w:val="0"/>
      <w:marBottom w:val="0"/>
      <w:divBdr>
        <w:top w:val="none" w:sz="0" w:space="0" w:color="auto"/>
        <w:left w:val="none" w:sz="0" w:space="0" w:color="auto"/>
        <w:bottom w:val="none" w:sz="0" w:space="0" w:color="auto"/>
        <w:right w:val="none" w:sz="0" w:space="0" w:color="auto"/>
      </w:divBdr>
    </w:div>
    <w:div w:id="150294573">
      <w:marLeft w:val="640"/>
      <w:marRight w:val="0"/>
      <w:marTop w:val="0"/>
      <w:marBottom w:val="0"/>
      <w:divBdr>
        <w:top w:val="none" w:sz="0" w:space="0" w:color="auto"/>
        <w:left w:val="none" w:sz="0" w:space="0" w:color="auto"/>
        <w:bottom w:val="none" w:sz="0" w:space="0" w:color="auto"/>
        <w:right w:val="none" w:sz="0" w:space="0" w:color="auto"/>
      </w:divBdr>
    </w:div>
    <w:div w:id="150299312">
      <w:marLeft w:val="640"/>
      <w:marRight w:val="0"/>
      <w:marTop w:val="0"/>
      <w:marBottom w:val="0"/>
      <w:divBdr>
        <w:top w:val="none" w:sz="0" w:space="0" w:color="auto"/>
        <w:left w:val="none" w:sz="0" w:space="0" w:color="auto"/>
        <w:bottom w:val="none" w:sz="0" w:space="0" w:color="auto"/>
        <w:right w:val="none" w:sz="0" w:space="0" w:color="auto"/>
      </w:divBdr>
    </w:div>
    <w:div w:id="150416037">
      <w:marLeft w:val="640"/>
      <w:marRight w:val="0"/>
      <w:marTop w:val="0"/>
      <w:marBottom w:val="0"/>
      <w:divBdr>
        <w:top w:val="none" w:sz="0" w:space="0" w:color="auto"/>
        <w:left w:val="none" w:sz="0" w:space="0" w:color="auto"/>
        <w:bottom w:val="none" w:sz="0" w:space="0" w:color="auto"/>
        <w:right w:val="none" w:sz="0" w:space="0" w:color="auto"/>
      </w:divBdr>
    </w:div>
    <w:div w:id="150563415">
      <w:marLeft w:val="640"/>
      <w:marRight w:val="0"/>
      <w:marTop w:val="0"/>
      <w:marBottom w:val="0"/>
      <w:divBdr>
        <w:top w:val="none" w:sz="0" w:space="0" w:color="auto"/>
        <w:left w:val="none" w:sz="0" w:space="0" w:color="auto"/>
        <w:bottom w:val="none" w:sz="0" w:space="0" w:color="auto"/>
        <w:right w:val="none" w:sz="0" w:space="0" w:color="auto"/>
      </w:divBdr>
    </w:div>
    <w:div w:id="150564515">
      <w:marLeft w:val="640"/>
      <w:marRight w:val="0"/>
      <w:marTop w:val="0"/>
      <w:marBottom w:val="0"/>
      <w:divBdr>
        <w:top w:val="none" w:sz="0" w:space="0" w:color="auto"/>
        <w:left w:val="none" w:sz="0" w:space="0" w:color="auto"/>
        <w:bottom w:val="none" w:sz="0" w:space="0" w:color="auto"/>
        <w:right w:val="none" w:sz="0" w:space="0" w:color="auto"/>
      </w:divBdr>
    </w:div>
    <w:div w:id="150682683">
      <w:marLeft w:val="640"/>
      <w:marRight w:val="0"/>
      <w:marTop w:val="0"/>
      <w:marBottom w:val="0"/>
      <w:divBdr>
        <w:top w:val="none" w:sz="0" w:space="0" w:color="auto"/>
        <w:left w:val="none" w:sz="0" w:space="0" w:color="auto"/>
        <w:bottom w:val="none" w:sz="0" w:space="0" w:color="auto"/>
        <w:right w:val="none" w:sz="0" w:space="0" w:color="auto"/>
      </w:divBdr>
    </w:div>
    <w:div w:id="150683034">
      <w:marLeft w:val="640"/>
      <w:marRight w:val="0"/>
      <w:marTop w:val="0"/>
      <w:marBottom w:val="0"/>
      <w:divBdr>
        <w:top w:val="none" w:sz="0" w:space="0" w:color="auto"/>
        <w:left w:val="none" w:sz="0" w:space="0" w:color="auto"/>
        <w:bottom w:val="none" w:sz="0" w:space="0" w:color="auto"/>
        <w:right w:val="none" w:sz="0" w:space="0" w:color="auto"/>
      </w:divBdr>
    </w:div>
    <w:div w:id="150760459">
      <w:marLeft w:val="640"/>
      <w:marRight w:val="0"/>
      <w:marTop w:val="0"/>
      <w:marBottom w:val="0"/>
      <w:divBdr>
        <w:top w:val="none" w:sz="0" w:space="0" w:color="auto"/>
        <w:left w:val="none" w:sz="0" w:space="0" w:color="auto"/>
        <w:bottom w:val="none" w:sz="0" w:space="0" w:color="auto"/>
        <w:right w:val="none" w:sz="0" w:space="0" w:color="auto"/>
      </w:divBdr>
    </w:div>
    <w:div w:id="150803078">
      <w:marLeft w:val="640"/>
      <w:marRight w:val="0"/>
      <w:marTop w:val="0"/>
      <w:marBottom w:val="0"/>
      <w:divBdr>
        <w:top w:val="none" w:sz="0" w:space="0" w:color="auto"/>
        <w:left w:val="none" w:sz="0" w:space="0" w:color="auto"/>
        <w:bottom w:val="none" w:sz="0" w:space="0" w:color="auto"/>
        <w:right w:val="none" w:sz="0" w:space="0" w:color="auto"/>
      </w:divBdr>
    </w:div>
    <w:div w:id="150870244">
      <w:marLeft w:val="640"/>
      <w:marRight w:val="0"/>
      <w:marTop w:val="0"/>
      <w:marBottom w:val="0"/>
      <w:divBdr>
        <w:top w:val="none" w:sz="0" w:space="0" w:color="auto"/>
        <w:left w:val="none" w:sz="0" w:space="0" w:color="auto"/>
        <w:bottom w:val="none" w:sz="0" w:space="0" w:color="auto"/>
        <w:right w:val="none" w:sz="0" w:space="0" w:color="auto"/>
      </w:divBdr>
    </w:div>
    <w:div w:id="150878777">
      <w:marLeft w:val="640"/>
      <w:marRight w:val="0"/>
      <w:marTop w:val="0"/>
      <w:marBottom w:val="0"/>
      <w:divBdr>
        <w:top w:val="none" w:sz="0" w:space="0" w:color="auto"/>
        <w:left w:val="none" w:sz="0" w:space="0" w:color="auto"/>
        <w:bottom w:val="none" w:sz="0" w:space="0" w:color="auto"/>
        <w:right w:val="none" w:sz="0" w:space="0" w:color="auto"/>
      </w:divBdr>
    </w:div>
    <w:div w:id="150947447">
      <w:marLeft w:val="640"/>
      <w:marRight w:val="0"/>
      <w:marTop w:val="0"/>
      <w:marBottom w:val="0"/>
      <w:divBdr>
        <w:top w:val="none" w:sz="0" w:space="0" w:color="auto"/>
        <w:left w:val="none" w:sz="0" w:space="0" w:color="auto"/>
        <w:bottom w:val="none" w:sz="0" w:space="0" w:color="auto"/>
        <w:right w:val="none" w:sz="0" w:space="0" w:color="auto"/>
      </w:divBdr>
    </w:div>
    <w:div w:id="150948827">
      <w:bodyDiv w:val="1"/>
      <w:marLeft w:val="0"/>
      <w:marRight w:val="0"/>
      <w:marTop w:val="0"/>
      <w:marBottom w:val="0"/>
      <w:divBdr>
        <w:top w:val="none" w:sz="0" w:space="0" w:color="auto"/>
        <w:left w:val="none" w:sz="0" w:space="0" w:color="auto"/>
        <w:bottom w:val="none" w:sz="0" w:space="0" w:color="auto"/>
        <w:right w:val="none" w:sz="0" w:space="0" w:color="auto"/>
      </w:divBdr>
    </w:div>
    <w:div w:id="151065678">
      <w:marLeft w:val="640"/>
      <w:marRight w:val="0"/>
      <w:marTop w:val="0"/>
      <w:marBottom w:val="0"/>
      <w:divBdr>
        <w:top w:val="none" w:sz="0" w:space="0" w:color="auto"/>
        <w:left w:val="none" w:sz="0" w:space="0" w:color="auto"/>
        <w:bottom w:val="none" w:sz="0" w:space="0" w:color="auto"/>
        <w:right w:val="none" w:sz="0" w:space="0" w:color="auto"/>
      </w:divBdr>
    </w:div>
    <w:div w:id="151070089">
      <w:marLeft w:val="640"/>
      <w:marRight w:val="0"/>
      <w:marTop w:val="0"/>
      <w:marBottom w:val="0"/>
      <w:divBdr>
        <w:top w:val="none" w:sz="0" w:space="0" w:color="auto"/>
        <w:left w:val="none" w:sz="0" w:space="0" w:color="auto"/>
        <w:bottom w:val="none" w:sz="0" w:space="0" w:color="auto"/>
        <w:right w:val="none" w:sz="0" w:space="0" w:color="auto"/>
      </w:divBdr>
    </w:div>
    <w:div w:id="151215893">
      <w:marLeft w:val="640"/>
      <w:marRight w:val="0"/>
      <w:marTop w:val="0"/>
      <w:marBottom w:val="0"/>
      <w:divBdr>
        <w:top w:val="none" w:sz="0" w:space="0" w:color="auto"/>
        <w:left w:val="none" w:sz="0" w:space="0" w:color="auto"/>
        <w:bottom w:val="none" w:sz="0" w:space="0" w:color="auto"/>
        <w:right w:val="none" w:sz="0" w:space="0" w:color="auto"/>
      </w:divBdr>
    </w:div>
    <w:div w:id="151218307">
      <w:marLeft w:val="640"/>
      <w:marRight w:val="0"/>
      <w:marTop w:val="0"/>
      <w:marBottom w:val="0"/>
      <w:divBdr>
        <w:top w:val="none" w:sz="0" w:space="0" w:color="auto"/>
        <w:left w:val="none" w:sz="0" w:space="0" w:color="auto"/>
        <w:bottom w:val="none" w:sz="0" w:space="0" w:color="auto"/>
        <w:right w:val="none" w:sz="0" w:space="0" w:color="auto"/>
      </w:divBdr>
    </w:div>
    <w:div w:id="151289372">
      <w:bodyDiv w:val="1"/>
      <w:marLeft w:val="0"/>
      <w:marRight w:val="0"/>
      <w:marTop w:val="0"/>
      <w:marBottom w:val="0"/>
      <w:divBdr>
        <w:top w:val="none" w:sz="0" w:space="0" w:color="auto"/>
        <w:left w:val="none" w:sz="0" w:space="0" w:color="auto"/>
        <w:bottom w:val="none" w:sz="0" w:space="0" w:color="auto"/>
        <w:right w:val="none" w:sz="0" w:space="0" w:color="auto"/>
      </w:divBdr>
      <w:divsChild>
        <w:div w:id="850951850">
          <w:marLeft w:val="640"/>
          <w:marRight w:val="0"/>
          <w:marTop w:val="0"/>
          <w:marBottom w:val="0"/>
          <w:divBdr>
            <w:top w:val="none" w:sz="0" w:space="0" w:color="auto"/>
            <w:left w:val="none" w:sz="0" w:space="0" w:color="auto"/>
            <w:bottom w:val="none" w:sz="0" w:space="0" w:color="auto"/>
            <w:right w:val="none" w:sz="0" w:space="0" w:color="auto"/>
          </w:divBdr>
        </w:div>
        <w:div w:id="1769152587">
          <w:marLeft w:val="640"/>
          <w:marRight w:val="0"/>
          <w:marTop w:val="0"/>
          <w:marBottom w:val="0"/>
          <w:divBdr>
            <w:top w:val="none" w:sz="0" w:space="0" w:color="auto"/>
            <w:left w:val="none" w:sz="0" w:space="0" w:color="auto"/>
            <w:bottom w:val="none" w:sz="0" w:space="0" w:color="auto"/>
            <w:right w:val="none" w:sz="0" w:space="0" w:color="auto"/>
          </w:divBdr>
        </w:div>
        <w:div w:id="2061588434">
          <w:marLeft w:val="640"/>
          <w:marRight w:val="0"/>
          <w:marTop w:val="0"/>
          <w:marBottom w:val="0"/>
          <w:divBdr>
            <w:top w:val="none" w:sz="0" w:space="0" w:color="auto"/>
            <w:left w:val="none" w:sz="0" w:space="0" w:color="auto"/>
            <w:bottom w:val="none" w:sz="0" w:space="0" w:color="auto"/>
            <w:right w:val="none" w:sz="0" w:space="0" w:color="auto"/>
          </w:divBdr>
        </w:div>
        <w:div w:id="815415278">
          <w:marLeft w:val="640"/>
          <w:marRight w:val="0"/>
          <w:marTop w:val="0"/>
          <w:marBottom w:val="0"/>
          <w:divBdr>
            <w:top w:val="none" w:sz="0" w:space="0" w:color="auto"/>
            <w:left w:val="none" w:sz="0" w:space="0" w:color="auto"/>
            <w:bottom w:val="none" w:sz="0" w:space="0" w:color="auto"/>
            <w:right w:val="none" w:sz="0" w:space="0" w:color="auto"/>
          </w:divBdr>
        </w:div>
        <w:div w:id="698893041">
          <w:marLeft w:val="640"/>
          <w:marRight w:val="0"/>
          <w:marTop w:val="0"/>
          <w:marBottom w:val="0"/>
          <w:divBdr>
            <w:top w:val="none" w:sz="0" w:space="0" w:color="auto"/>
            <w:left w:val="none" w:sz="0" w:space="0" w:color="auto"/>
            <w:bottom w:val="none" w:sz="0" w:space="0" w:color="auto"/>
            <w:right w:val="none" w:sz="0" w:space="0" w:color="auto"/>
          </w:divBdr>
        </w:div>
        <w:div w:id="792790844">
          <w:marLeft w:val="640"/>
          <w:marRight w:val="0"/>
          <w:marTop w:val="0"/>
          <w:marBottom w:val="0"/>
          <w:divBdr>
            <w:top w:val="none" w:sz="0" w:space="0" w:color="auto"/>
            <w:left w:val="none" w:sz="0" w:space="0" w:color="auto"/>
            <w:bottom w:val="none" w:sz="0" w:space="0" w:color="auto"/>
            <w:right w:val="none" w:sz="0" w:space="0" w:color="auto"/>
          </w:divBdr>
        </w:div>
      </w:divsChild>
    </w:div>
    <w:div w:id="151332453">
      <w:marLeft w:val="640"/>
      <w:marRight w:val="0"/>
      <w:marTop w:val="0"/>
      <w:marBottom w:val="0"/>
      <w:divBdr>
        <w:top w:val="none" w:sz="0" w:space="0" w:color="auto"/>
        <w:left w:val="none" w:sz="0" w:space="0" w:color="auto"/>
        <w:bottom w:val="none" w:sz="0" w:space="0" w:color="auto"/>
        <w:right w:val="none" w:sz="0" w:space="0" w:color="auto"/>
      </w:divBdr>
    </w:div>
    <w:div w:id="151408693">
      <w:marLeft w:val="640"/>
      <w:marRight w:val="0"/>
      <w:marTop w:val="0"/>
      <w:marBottom w:val="0"/>
      <w:divBdr>
        <w:top w:val="none" w:sz="0" w:space="0" w:color="auto"/>
        <w:left w:val="none" w:sz="0" w:space="0" w:color="auto"/>
        <w:bottom w:val="none" w:sz="0" w:space="0" w:color="auto"/>
        <w:right w:val="none" w:sz="0" w:space="0" w:color="auto"/>
      </w:divBdr>
    </w:div>
    <w:div w:id="151413617">
      <w:marLeft w:val="640"/>
      <w:marRight w:val="0"/>
      <w:marTop w:val="0"/>
      <w:marBottom w:val="0"/>
      <w:divBdr>
        <w:top w:val="none" w:sz="0" w:space="0" w:color="auto"/>
        <w:left w:val="none" w:sz="0" w:space="0" w:color="auto"/>
        <w:bottom w:val="none" w:sz="0" w:space="0" w:color="auto"/>
        <w:right w:val="none" w:sz="0" w:space="0" w:color="auto"/>
      </w:divBdr>
    </w:div>
    <w:div w:id="151454273">
      <w:marLeft w:val="640"/>
      <w:marRight w:val="0"/>
      <w:marTop w:val="0"/>
      <w:marBottom w:val="0"/>
      <w:divBdr>
        <w:top w:val="none" w:sz="0" w:space="0" w:color="auto"/>
        <w:left w:val="none" w:sz="0" w:space="0" w:color="auto"/>
        <w:bottom w:val="none" w:sz="0" w:space="0" w:color="auto"/>
        <w:right w:val="none" w:sz="0" w:space="0" w:color="auto"/>
      </w:divBdr>
    </w:div>
    <w:div w:id="151457470">
      <w:marLeft w:val="640"/>
      <w:marRight w:val="0"/>
      <w:marTop w:val="0"/>
      <w:marBottom w:val="0"/>
      <w:divBdr>
        <w:top w:val="none" w:sz="0" w:space="0" w:color="auto"/>
        <w:left w:val="none" w:sz="0" w:space="0" w:color="auto"/>
        <w:bottom w:val="none" w:sz="0" w:space="0" w:color="auto"/>
        <w:right w:val="none" w:sz="0" w:space="0" w:color="auto"/>
      </w:divBdr>
    </w:div>
    <w:div w:id="151482452">
      <w:marLeft w:val="640"/>
      <w:marRight w:val="0"/>
      <w:marTop w:val="0"/>
      <w:marBottom w:val="0"/>
      <w:divBdr>
        <w:top w:val="none" w:sz="0" w:space="0" w:color="auto"/>
        <w:left w:val="none" w:sz="0" w:space="0" w:color="auto"/>
        <w:bottom w:val="none" w:sz="0" w:space="0" w:color="auto"/>
        <w:right w:val="none" w:sz="0" w:space="0" w:color="auto"/>
      </w:divBdr>
    </w:div>
    <w:div w:id="151484418">
      <w:marLeft w:val="640"/>
      <w:marRight w:val="0"/>
      <w:marTop w:val="0"/>
      <w:marBottom w:val="0"/>
      <w:divBdr>
        <w:top w:val="none" w:sz="0" w:space="0" w:color="auto"/>
        <w:left w:val="none" w:sz="0" w:space="0" w:color="auto"/>
        <w:bottom w:val="none" w:sz="0" w:space="0" w:color="auto"/>
        <w:right w:val="none" w:sz="0" w:space="0" w:color="auto"/>
      </w:divBdr>
    </w:div>
    <w:div w:id="151525779">
      <w:marLeft w:val="640"/>
      <w:marRight w:val="0"/>
      <w:marTop w:val="0"/>
      <w:marBottom w:val="0"/>
      <w:divBdr>
        <w:top w:val="none" w:sz="0" w:space="0" w:color="auto"/>
        <w:left w:val="none" w:sz="0" w:space="0" w:color="auto"/>
        <w:bottom w:val="none" w:sz="0" w:space="0" w:color="auto"/>
        <w:right w:val="none" w:sz="0" w:space="0" w:color="auto"/>
      </w:divBdr>
    </w:div>
    <w:div w:id="151530302">
      <w:marLeft w:val="640"/>
      <w:marRight w:val="0"/>
      <w:marTop w:val="0"/>
      <w:marBottom w:val="0"/>
      <w:divBdr>
        <w:top w:val="none" w:sz="0" w:space="0" w:color="auto"/>
        <w:left w:val="none" w:sz="0" w:space="0" w:color="auto"/>
        <w:bottom w:val="none" w:sz="0" w:space="0" w:color="auto"/>
        <w:right w:val="none" w:sz="0" w:space="0" w:color="auto"/>
      </w:divBdr>
    </w:div>
    <w:div w:id="151603717">
      <w:marLeft w:val="640"/>
      <w:marRight w:val="0"/>
      <w:marTop w:val="0"/>
      <w:marBottom w:val="0"/>
      <w:divBdr>
        <w:top w:val="none" w:sz="0" w:space="0" w:color="auto"/>
        <w:left w:val="none" w:sz="0" w:space="0" w:color="auto"/>
        <w:bottom w:val="none" w:sz="0" w:space="0" w:color="auto"/>
        <w:right w:val="none" w:sz="0" w:space="0" w:color="auto"/>
      </w:divBdr>
    </w:div>
    <w:div w:id="151607790">
      <w:marLeft w:val="640"/>
      <w:marRight w:val="0"/>
      <w:marTop w:val="0"/>
      <w:marBottom w:val="0"/>
      <w:divBdr>
        <w:top w:val="none" w:sz="0" w:space="0" w:color="auto"/>
        <w:left w:val="none" w:sz="0" w:space="0" w:color="auto"/>
        <w:bottom w:val="none" w:sz="0" w:space="0" w:color="auto"/>
        <w:right w:val="none" w:sz="0" w:space="0" w:color="auto"/>
      </w:divBdr>
    </w:div>
    <w:div w:id="151718930">
      <w:marLeft w:val="640"/>
      <w:marRight w:val="0"/>
      <w:marTop w:val="0"/>
      <w:marBottom w:val="0"/>
      <w:divBdr>
        <w:top w:val="none" w:sz="0" w:space="0" w:color="auto"/>
        <w:left w:val="none" w:sz="0" w:space="0" w:color="auto"/>
        <w:bottom w:val="none" w:sz="0" w:space="0" w:color="auto"/>
        <w:right w:val="none" w:sz="0" w:space="0" w:color="auto"/>
      </w:divBdr>
    </w:div>
    <w:div w:id="151720111">
      <w:marLeft w:val="640"/>
      <w:marRight w:val="0"/>
      <w:marTop w:val="0"/>
      <w:marBottom w:val="0"/>
      <w:divBdr>
        <w:top w:val="none" w:sz="0" w:space="0" w:color="auto"/>
        <w:left w:val="none" w:sz="0" w:space="0" w:color="auto"/>
        <w:bottom w:val="none" w:sz="0" w:space="0" w:color="auto"/>
        <w:right w:val="none" w:sz="0" w:space="0" w:color="auto"/>
      </w:divBdr>
    </w:div>
    <w:div w:id="151797474">
      <w:marLeft w:val="640"/>
      <w:marRight w:val="0"/>
      <w:marTop w:val="0"/>
      <w:marBottom w:val="0"/>
      <w:divBdr>
        <w:top w:val="none" w:sz="0" w:space="0" w:color="auto"/>
        <w:left w:val="none" w:sz="0" w:space="0" w:color="auto"/>
        <w:bottom w:val="none" w:sz="0" w:space="0" w:color="auto"/>
        <w:right w:val="none" w:sz="0" w:space="0" w:color="auto"/>
      </w:divBdr>
    </w:div>
    <w:div w:id="151878473">
      <w:marLeft w:val="640"/>
      <w:marRight w:val="0"/>
      <w:marTop w:val="0"/>
      <w:marBottom w:val="0"/>
      <w:divBdr>
        <w:top w:val="none" w:sz="0" w:space="0" w:color="auto"/>
        <w:left w:val="none" w:sz="0" w:space="0" w:color="auto"/>
        <w:bottom w:val="none" w:sz="0" w:space="0" w:color="auto"/>
        <w:right w:val="none" w:sz="0" w:space="0" w:color="auto"/>
      </w:divBdr>
    </w:div>
    <w:div w:id="151919441">
      <w:marLeft w:val="640"/>
      <w:marRight w:val="0"/>
      <w:marTop w:val="0"/>
      <w:marBottom w:val="0"/>
      <w:divBdr>
        <w:top w:val="none" w:sz="0" w:space="0" w:color="auto"/>
        <w:left w:val="none" w:sz="0" w:space="0" w:color="auto"/>
        <w:bottom w:val="none" w:sz="0" w:space="0" w:color="auto"/>
        <w:right w:val="none" w:sz="0" w:space="0" w:color="auto"/>
      </w:divBdr>
    </w:div>
    <w:div w:id="152065340">
      <w:marLeft w:val="640"/>
      <w:marRight w:val="0"/>
      <w:marTop w:val="0"/>
      <w:marBottom w:val="0"/>
      <w:divBdr>
        <w:top w:val="none" w:sz="0" w:space="0" w:color="auto"/>
        <w:left w:val="none" w:sz="0" w:space="0" w:color="auto"/>
        <w:bottom w:val="none" w:sz="0" w:space="0" w:color="auto"/>
        <w:right w:val="none" w:sz="0" w:space="0" w:color="auto"/>
      </w:divBdr>
    </w:div>
    <w:div w:id="152113368">
      <w:marLeft w:val="640"/>
      <w:marRight w:val="0"/>
      <w:marTop w:val="0"/>
      <w:marBottom w:val="0"/>
      <w:divBdr>
        <w:top w:val="none" w:sz="0" w:space="0" w:color="auto"/>
        <w:left w:val="none" w:sz="0" w:space="0" w:color="auto"/>
        <w:bottom w:val="none" w:sz="0" w:space="0" w:color="auto"/>
        <w:right w:val="none" w:sz="0" w:space="0" w:color="auto"/>
      </w:divBdr>
    </w:div>
    <w:div w:id="152138582">
      <w:marLeft w:val="640"/>
      <w:marRight w:val="0"/>
      <w:marTop w:val="0"/>
      <w:marBottom w:val="0"/>
      <w:divBdr>
        <w:top w:val="none" w:sz="0" w:space="0" w:color="auto"/>
        <w:left w:val="none" w:sz="0" w:space="0" w:color="auto"/>
        <w:bottom w:val="none" w:sz="0" w:space="0" w:color="auto"/>
        <w:right w:val="none" w:sz="0" w:space="0" w:color="auto"/>
      </w:divBdr>
    </w:div>
    <w:div w:id="152140557">
      <w:marLeft w:val="640"/>
      <w:marRight w:val="0"/>
      <w:marTop w:val="0"/>
      <w:marBottom w:val="0"/>
      <w:divBdr>
        <w:top w:val="none" w:sz="0" w:space="0" w:color="auto"/>
        <w:left w:val="none" w:sz="0" w:space="0" w:color="auto"/>
        <w:bottom w:val="none" w:sz="0" w:space="0" w:color="auto"/>
        <w:right w:val="none" w:sz="0" w:space="0" w:color="auto"/>
      </w:divBdr>
    </w:div>
    <w:div w:id="152184517">
      <w:marLeft w:val="640"/>
      <w:marRight w:val="0"/>
      <w:marTop w:val="0"/>
      <w:marBottom w:val="0"/>
      <w:divBdr>
        <w:top w:val="none" w:sz="0" w:space="0" w:color="auto"/>
        <w:left w:val="none" w:sz="0" w:space="0" w:color="auto"/>
        <w:bottom w:val="none" w:sz="0" w:space="0" w:color="auto"/>
        <w:right w:val="none" w:sz="0" w:space="0" w:color="auto"/>
      </w:divBdr>
    </w:div>
    <w:div w:id="152185835">
      <w:marLeft w:val="640"/>
      <w:marRight w:val="0"/>
      <w:marTop w:val="0"/>
      <w:marBottom w:val="0"/>
      <w:divBdr>
        <w:top w:val="none" w:sz="0" w:space="0" w:color="auto"/>
        <w:left w:val="none" w:sz="0" w:space="0" w:color="auto"/>
        <w:bottom w:val="none" w:sz="0" w:space="0" w:color="auto"/>
        <w:right w:val="none" w:sz="0" w:space="0" w:color="auto"/>
      </w:divBdr>
    </w:div>
    <w:div w:id="152256625">
      <w:marLeft w:val="640"/>
      <w:marRight w:val="0"/>
      <w:marTop w:val="0"/>
      <w:marBottom w:val="0"/>
      <w:divBdr>
        <w:top w:val="none" w:sz="0" w:space="0" w:color="auto"/>
        <w:left w:val="none" w:sz="0" w:space="0" w:color="auto"/>
        <w:bottom w:val="none" w:sz="0" w:space="0" w:color="auto"/>
        <w:right w:val="none" w:sz="0" w:space="0" w:color="auto"/>
      </w:divBdr>
    </w:div>
    <w:div w:id="152257655">
      <w:marLeft w:val="640"/>
      <w:marRight w:val="0"/>
      <w:marTop w:val="0"/>
      <w:marBottom w:val="0"/>
      <w:divBdr>
        <w:top w:val="none" w:sz="0" w:space="0" w:color="auto"/>
        <w:left w:val="none" w:sz="0" w:space="0" w:color="auto"/>
        <w:bottom w:val="none" w:sz="0" w:space="0" w:color="auto"/>
        <w:right w:val="none" w:sz="0" w:space="0" w:color="auto"/>
      </w:divBdr>
    </w:div>
    <w:div w:id="152261350">
      <w:marLeft w:val="640"/>
      <w:marRight w:val="0"/>
      <w:marTop w:val="0"/>
      <w:marBottom w:val="0"/>
      <w:divBdr>
        <w:top w:val="none" w:sz="0" w:space="0" w:color="auto"/>
        <w:left w:val="none" w:sz="0" w:space="0" w:color="auto"/>
        <w:bottom w:val="none" w:sz="0" w:space="0" w:color="auto"/>
        <w:right w:val="none" w:sz="0" w:space="0" w:color="auto"/>
      </w:divBdr>
    </w:div>
    <w:div w:id="152263858">
      <w:marLeft w:val="640"/>
      <w:marRight w:val="0"/>
      <w:marTop w:val="0"/>
      <w:marBottom w:val="0"/>
      <w:divBdr>
        <w:top w:val="none" w:sz="0" w:space="0" w:color="auto"/>
        <w:left w:val="none" w:sz="0" w:space="0" w:color="auto"/>
        <w:bottom w:val="none" w:sz="0" w:space="0" w:color="auto"/>
        <w:right w:val="none" w:sz="0" w:space="0" w:color="auto"/>
      </w:divBdr>
    </w:div>
    <w:div w:id="152307375">
      <w:bodyDiv w:val="1"/>
      <w:marLeft w:val="0"/>
      <w:marRight w:val="0"/>
      <w:marTop w:val="0"/>
      <w:marBottom w:val="0"/>
      <w:divBdr>
        <w:top w:val="none" w:sz="0" w:space="0" w:color="auto"/>
        <w:left w:val="none" w:sz="0" w:space="0" w:color="auto"/>
        <w:bottom w:val="none" w:sz="0" w:space="0" w:color="auto"/>
        <w:right w:val="none" w:sz="0" w:space="0" w:color="auto"/>
      </w:divBdr>
    </w:div>
    <w:div w:id="152332856">
      <w:marLeft w:val="640"/>
      <w:marRight w:val="0"/>
      <w:marTop w:val="0"/>
      <w:marBottom w:val="0"/>
      <w:divBdr>
        <w:top w:val="none" w:sz="0" w:space="0" w:color="auto"/>
        <w:left w:val="none" w:sz="0" w:space="0" w:color="auto"/>
        <w:bottom w:val="none" w:sz="0" w:space="0" w:color="auto"/>
        <w:right w:val="none" w:sz="0" w:space="0" w:color="auto"/>
      </w:divBdr>
    </w:div>
    <w:div w:id="152338381">
      <w:marLeft w:val="640"/>
      <w:marRight w:val="0"/>
      <w:marTop w:val="0"/>
      <w:marBottom w:val="0"/>
      <w:divBdr>
        <w:top w:val="none" w:sz="0" w:space="0" w:color="auto"/>
        <w:left w:val="none" w:sz="0" w:space="0" w:color="auto"/>
        <w:bottom w:val="none" w:sz="0" w:space="0" w:color="auto"/>
        <w:right w:val="none" w:sz="0" w:space="0" w:color="auto"/>
      </w:divBdr>
    </w:div>
    <w:div w:id="152374438">
      <w:marLeft w:val="640"/>
      <w:marRight w:val="0"/>
      <w:marTop w:val="0"/>
      <w:marBottom w:val="0"/>
      <w:divBdr>
        <w:top w:val="none" w:sz="0" w:space="0" w:color="auto"/>
        <w:left w:val="none" w:sz="0" w:space="0" w:color="auto"/>
        <w:bottom w:val="none" w:sz="0" w:space="0" w:color="auto"/>
        <w:right w:val="none" w:sz="0" w:space="0" w:color="auto"/>
      </w:divBdr>
    </w:div>
    <w:div w:id="152453632">
      <w:marLeft w:val="640"/>
      <w:marRight w:val="0"/>
      <w:marTop w:val="0"/>
      <w:marBottom w:val="0"/>
      <w:divBdr>
        <w:top w:val="none" w:sz="0" w:space="0" w:color="auto"/>
        <w:left w:val="none" w:sz="0" w:space="0" w:color="auto"/>
        <w:bottom w:val="none" w:sz="0" w:space="0" w:color="auto"/>
        <w:right w:val="none" w:sz="0" w:space="0" w:color="auto"/>
      </w:divBdr>
    </w:div>
    <w:div w:id="152524221">
      <w:marLeft w:val="640"/>
      <w:marRight w:val="0"/>
      <w:marTop w:val="0"/>
      <w:marBottom w:val="0"/>
      <w:divBdr>
        <w:top w:val="none" w:sz="0" w:space="0" w:color="auto"/>
        <w:left w:val="none" w:sz="0" w:space="0" w:color="auto"/>
        <w:bottom w:val="none" w:sz="0" w:space="0" w:color="auto"/>
        <w:right w:val="none" w:sz="0" w:space="0" w:color="auto"/>
      </w:divBdr>
    </w:div>
    <w:div w:id="152526789">
      <w:marLeft w:val="640"/>
      <w:marRight w:val="0"/>
      <w:marTop w:val="0"/>
      <w:marBottom w:val="0"/>
      <w:divBdr>
        <w:top w:val="none" w:sz="0" w:space="0" w:color="auto"/>
        <w:left w:val="none" w:sz="0" w:space="0" w:color="auto"/>
        <w:bottom w:val="none" w:sz="0" w:space="0" w:color="auto"/>
        <w:right w:val="none" w:sz="0" w:space="0" w:color="auto"/>
      </w:divBdr>
    </w:div>
    <w:div w:id="152568351">
      <w:marLeft w:val="640"/>
      <w:marRight w:val="0"/>
      <w:marTop w:val="0"/>
      <w:marBottom w:val="0"/>
      <w:divBdr>
        <w:top w:val="none" w:sz="0" w:space="0" w:color="auto"/>
        <w:left w:val="none" w:sz="0" w:space="0" w:color="auto"/>
        <w:bottom w:val="none" w:sz="0" w:space="0" w:color="auto"/>
        <w:right w:val="none" w:sz="0" w:space="0" w:color="auto"/>
      </w:divBdr>
    </w:div>
    <w:div w:id="152571395">
      <w:marLeft w:val="640"/>
      <w:marRight w:val="0"/>
      <w:marTop w:val="0"/>
      <w:marBottom w:val="0"/>
      <w:divBdr>
        <w:top w:val="none" w:sz="0" w:space="0" w:color="auto"/>
        <w:left w:val="none" w:sz="0" w:space="0" w:color="auto"/>
        <w:bottom w:val="none" w:sz="0" w:space="0" w:color="auto"/>
        <w:right w:val="none" w:sz="0" w:space="0" w:color="auto"/>
      </w:divBdr>
    </w:div>
    <w:div w:id="152722770">
      <w:marLeft w:val="640"/>
      <w:marRight w:val="0"/>
      <w:marTop w:val="0"/>
      <w:marBottom w:val="0"/>
      <w:divBdr>
        <w:top w:val="none" w:sz="0" w:space="0" w:color="auto"/>
        <w:left w:val="none" w:sz="0" w:space="0" w:color="auto"/>
        <w:bottom w:val="none" w:sz="0" w:space="0" w:color="auto"/>
        <w:right w:val="none" w:sz="0" w:space="0" w:color="auto"/>
      </w:divBdr>
    </w:div>
    <w:div w:id="152764425">
      <w:marLeft w:val="640"/>
      <w:marRight w:val="0"/>
      <w:marTop w:val="0"/>
      <w:marBottom w:val="0"/>
      <w:divBdr>
        <w:top w:val="none" w:sz="0" w:space="0" w:color="auto"/>
        <w:left w:val="none" w:sz="0" w:space="0" w:color="auto"/>
        <w:bottom w:val="none" w:sz="0" w:space="0" w:color="auto"/>
        <w:right w:val="none" w:sz="0" w:space="0" w:color="auto"/>
      </w:divBdr>
    </w:div>
    <w:div w:id="152768587">
      <w:marLeft w:val="640"/>
      <w:marRight w:val="0"/>
      <w:marTop w:val="0"/>
      <w:marBottom w:val="0"/>
      <w:divBdr>
        <w:top w:val="none" w:sz="0" w:space="0" w:color="auto"/>
        <w:left w:val="none" w:sz="0" w:space="0" w:color="auto"/>
        <w:bottom w:val="none" w:sz="0" w:space="0" w:color="auto"/>
        <w:right w:val="none" w:sz="0" w:space="0" w:color="auto"/>
      </w:divBdr>
    </w:div>
    <w:div w:id="152795407">
      <w:marLeft w:val="640"/>
      <w:marRight w:val="0"/>
      <w:marTop w:val="0"/>
      <w:marBottom w:val="0"/>
      <w:divBdr>
        <w:top w:val="none" w:sz="0" w:space="0" w:color="auto"/>
        <w:left w:val="none" w:sz="0" w:space="0" w:color="auto"/>
        <w:bottom w:val="none" w:sz="0" w:space="0" w:color="auto"/>
        <w:right w:val="none" w:sz="0" w:space="0" w:color="auto"/>
      </w:divBdr>
    </w:div>
    <w:div w:id="152796736">
      <w:marLeft w:val="640"/>
      <w:marRight w:val="0"/>
      <w:marTop w:val="0"/>
      <w:marBottom w:val="0"/>
      <w:divBdr>
        <w:top w:val="none" w:sz="0" w:space="0" w:color="auto"/>
        <w:left w:val="none" w:sz="0" w:space="0" w:color="auto"/>
        <w:bottom w:val="none" w:sz="0" w:space="0" w:color="auto"/>
        <w:right w:val="none" w:sz="0" w:space="0" w:color="auto"/>
      </w:divBdr>
    </w:div>
    <w:div w:id="152841773">
      <w:marLeft w:val="640"/>
      <w:marRight w:val="0"/>
      <w:marTop w:val="0"/>
      <w:marBottom w:val="0"/>
      <w:divBdr>
        <w:top w:val="none" w:sz="0" w:space="0" w:color="auto"/>
        <w:left w:val="none" w:sz="0" w:space="0" w:color="auto"/>
        <w:bottom w:val="none" w:sz="0" w:space="0" w:color="auto"/>
        <w:right w:val="none" w:sz="0" w:space="0" w:color="auto"/>
      </w:divBdr>
    </w:div>
    <w:div w:id="152843727">
      <w:marLeft w:val="640"/>
      <w:marRight w:val="0"/>
      <w:marTop w:val="0"/>
      <w:marBottom w:val="0"/>
      <w:divBdr>
        <w:top w:val="none" w:sz="0" w:space="0" w:color="auto"/>
        <w:left w:val="none" w:sz="0" w:space="0" w:color="auto"/>
        <w:bottom w:val="none" w:sz="0" w:space="0" w:color="auto"/>
        <w:right w:val="none" w:sz="0" w:space="0" w:color="auto"/>
      </w:divBdr>
    </w:div>
    <w:div w:id="152916318">
      <w:marLeft w:val="640"/>
      <w:marRight w:val="0"/>
      <w:marTop w:val="0"/>
      <w:marBottom w:val="0"/>
      <w:divBdr>
        <w:top w:val="none" w:sz="0" w:space="0" w:color="auto"/>
        <w:left w:val="none" w:sz="0" w:space="0" w:color="auto"/>
        <w:bottom w:val="none" w:sz="0" w:space="0" w:color="auto"/>
        <w:right w:val="none" w:sz="0" w:space="0" w:color="auto"/>
      </w:divBdr>
    </w:div>
    <w:div w:id="152918426">
      <w:marLeft w:val="640"/>
      <w:marRight w:val="0"/>
      <w:marTop w:val="0"/>
      <w:marBottom w:val="0"/>
      <w:divBdr>
        <w:top w:val="none" w:sz="0" w:space="0" w:color="auto"/>
        <w:left w:val="none" w:sz="0" w:space="0" w:color="auto"/>
        <w:bottom w:val="none" w:sz="0" w:space="0" w:color="auto"/>
        <w:right w:val="none" w:sz="0" w:space="0" w:color="auto"/>
      </w:divBdr>
    </w:div>
    <w:div w:id="152990709">
      <w:marLeft w:val="640"/>
      <w:marRight w:val="0"/>
      <w:marTop w:val="0"/>
      <w:marBottom w:val="0"/>
      <w:divBdr>
        <w:top w:val="none" w:sz="0" w:space="0" w:color="auto"/>
        <w:left w:val="none" w:sz="0" w:space="0" w:color="auto"/>
        <w:bottom w:val="none" w:sz="0" w:space="0" w:color="auto"/>
        <w:right w:val="none" w:sz="0" w:space="0" w:color="auto"/>
      </w:divBdr>
    </w:div>
    <w:div w:id="152991932">
      <w:marLeft w:val="640"/>
      <w:marRight w:val="0"/>
      <w:marTop w:val="0"/>
      <w:marBottom w:val="0"/>
      <w:divBdr>
        <w:top w:val="none" w:sz="0" w:space="0" w:color="auto"/>
        <w:left w:val="none" w:sz="0" w:space="0" w:color="auto"/>
        <w:bottom w:val="none" w:sz="0" w:space="0" w:color="auto"/>
        <w:right w:val="none" w:sz="0" w:space="0" w:color="auto"/>
      </w:divBdr>
    </w:div>
    <w:div w:id="153105527">
      <w:marLeft w:val="640"/>
      <w:marRight w:val="0"/>
      <w:marTop w:val="0"/>
      <w:marBottom w:val="0"/>
      <w:divBdr>
        <w:top w:val="none" w:sz="0" w:space="0" w:color="auto"/>
        <w:left w:val="none" w:sz="0" w:space="0" w:color="auto"/>
        <w:bottom w:val="none" w:sz="0" w:space="0" w:color="auto"/>
        <w:right w:val="none" w:sz="0" w:space="0" w:color="auto"/>
      </w:divBdr>
    </w:div>
    <w:div w:id="153107520">
      <w:marLeft w:val="640"/>
      <w:marRight w:val="0"/>
      <w:marTop w:val="0"/>
      <w:marBottom w:val="0"/>
      <w:divBdr>
        <w:top w:val="none" w:sz="0" w:space="0" w:color="auto"/>
        <w:left w:val="none" w:sz="0" w:space="0" w:color="auto"/>
        <w:bottom w:val="none" w:sz="0" w:space="0" w:color="auto"/>
        <w:right w:val="none" w:sz="0" w:space="0" w:color="auto"/>
      </w:divBdr>
    </w:div>
    <w:div w:id="153182980">
      <w:marLeft w:val="640"/>
      <w:marRight w:val="0"/>
      <w:marTop w:val="0"/>
      <w:marBottom w:val="0"/>
      <w:divBdr>
        <w:top w:val="none" w:sz="0" w:space="0" w:color="auto"/>
        <w:left w:val="none" w:sz="0" w:space="0" w:color="auto"/>
        <w:bottom w:val="none" w:sz="0" w:space="0" w:color="auto"/>
        <w:right w:val="none" w:sz="0" w:space="0" w:color="auto"/>
      </w:divBdr>
    </w:div>
    <w:div w:id="153302527">
      <w:marLeft w:val="640"/>
      <w:marRight w:val="0"/>
      <w:marTop w:val="0"/>
      <w:marBottom w:val="0"/>
      <w:divBdr>
        <w:top w:val="none" w:sz="0" w:space="0" w:color="auto"/>
        <w:left w:val="none" w:sz="0" w:space="0" w:color="auto"/>
        <w:bottom w:val="none" w:sz="0" w:space="0" w:color="auto"/>
        <w:right w:val="none" w:sz="0" w:space="0" w:color="auto"/>
      </w:divBdr>
    </w:div>
    <w:div w:id="153424218">
      <w:marLeft w:val="640"/>
      <w:marRight w:val="0"/>
      <w:marTop w:val="0"/>
      <w:marBottom w:val="0"/>
      <w:divBdr>
        <w:top w:val="none" w:sz="0" w:space="0" w:color="auto"/>
        <w:left w:val="none" w:sz="0" w:space="0" w:color="auto"/>
        <w:bottom w:val="none" w:sz="0" w:space="0" w:color="auto"/>
        <w:right w:val="none" w:sz="0" w:space="0" w:color="auto"/>
      </w:divBdr>
    </w:div>
    <w:div w:id="153449046">
      <w:marLeft w:val="640"/>
      <w:marRight w:val="0"/>
      <w:marTop w:val="0"/>
      <w:marBottom w:val="0"/>
      <w:divBdr>
        <w:top w:val="none" w:sz="0" w:space="0" w:color="auto"/>
        <w:left w:val="none" w:sz="0" w:space="0" w:color="auto"/>
        <w:bottom w:val="none" w:sz="0" w:space="0" w:color="auto"/>
        <w:right w:val="none" w:sz="0" w:space="0" w:color="auto"/>
      </w:divBdr>
    </w:div>
    <w:div w:id="153571198">
      <w:marLeft w:val="640"/>
      <w:marRight w:val="0"/>
      <w:marTop w:val="0"/>
      <w:marBottom w:val="0"/>
      <w:divBdr>
        <w:top w:val="none" w:sz="0" w:space="0" w:color="auto"/>
        <w:left w:val="none" w:sz="0" w:space="0" w:color="auto"/>
        <w:bottom w:val="none" w:sz="0" w:space="0" w:color="auto"/>
        <w:right w:val="none" w:sz="0" w:space="0" w:color="auto"/>
      </w:divBdr>
    </w:div>
    <w:div w:id="153573955">
      <w:marLeft w:val="640"/>
      <w:marRight w:val="0"/>
      <w:marTop w:val="0"/>
      <w:marBottom w:val="0"/>
      <w:divBdr>
        <w:top w:val="none" w:sz="0" w:space="0" w:color="auto"/>
        <w:left w:val="none" w:sz="0" w:space="0" w:color="auto"/>
        <w:bottom w:val="none" w:sz="0" w:space="0" w:color="auto"/>
        <w:right w:val="none" w:sz="0" w:space="0" w:color="auto"/>
      </w:divBdr>
    </w:div>
    <w:div w:id="153645716">
      <w:marLeft w:val="640"/>
      <w:marRight w:val="0"/>
      <w:marTop w:val="0"/>
      <w:marBottom w:val="0"/>
      <w:divBdr>
        <w:top w:val="none" w:sz="0" w:space="0" w:color="auto"/>
        <w:left w:val="none" w:sz="0" w:space="0" w:color="auto"/>
        <w:bottom w:val="none" w:sz="0" w:space="0" w:color="auto"/>
        <w:right w:val="none" w:sz="0" w:space="0" w:color="auto"/>
      </w:divBdr>
    </w:div>
    <w:div w:id="153689612">
      <w:bodyDiv w:val="1"/>
      <w:marLeft w:val="0"/>
      <w:marRight w:val="0"/>
      <w:marTop w:val="0"/>
      <w:marBottom w:val="0"/>
      <w:divBdr>
        <w:top w:val="none" w:sz="0" w:space="0" w:color="auto"/>
        <w:left w:val="none" w:sz="0" w:space="0" w:color="auto"/>
        <w:bottom w:val="none" w:sz="0" w:space="0" w:color="auto"/>
        <w:right w:val="none" w:sz="0" w:space="0" w:color="auto"/>
      </w:divBdr>
    </w:div>
    <w:div w:id="153841226">
      <w:marLeft w:val="640"/>
      <w:marRight w:val="0"/>
      <w:marTop w:val="0"/>
      <w:marBottom w:val="0"/>
      <w:divBdr>
        <w:top w:val="none" w:sz="0" w:space="0" w:color="auto"/>
        <w:left w:val="none" w:sz="0" w:space="0" w:color="auto"/>
        <w:bottom w:val="none" w:sz="0" w:space="0" w:color="auto"/>
        <w:right w:val="none" w:sz="0" w:space="0" w:color="auto"/>
      </w:divBdr>
    </w:div>
    <w:div w:id="153842811">
      <w:marLeft w:val="640"/>
      <w:marRight w:val="0"/>
      <w:marTop w:val="0"/>
      <w:marBottom w:val="0"/>
      <w:divBdr>
        <w:top w:val="none" w:sz="0" w:space="0" w:color="auto"/>
        <w:left w:val="none" w:sz="0" w:space="0" w:color="auto"/>
        <w:bottom w:val="none" w:sz="0" w:space="0" w:color="auto"/>
        <w:right w:val="none" w:sz="0" w:space="0" w:color="auto"/>
      </w:divBdr>
    </w:div>
    <w:div w:id="153953356">
      <w:marLeft w:val="640"/>
      <w:marRight w:val="0"/>
      <w:marTop w:val="0"/>
      <w:marBottom w:val="0"/>
      <w:divBdr>
        <w:top w:val="none" w:sz="0" w:space="0" w:color="auto"/>
        <w:left w:val="none" w:sz="0" w:space="0" w:color="auto"/>
        <w:bottom w:val="none" w:sz="0" w:space="0" w:color="auto"/>
        <w:right w:val="none" w:sz="0" w:space="0" w:color="auto"/>
      </w:divBdr>
    </w:div>
    <w:div w:id="153956385">
      <w:marLeft w:val="640"/>
      <w:marRight w:val="0"/>
      <w:marTop w:val="0"/>
      <w:marBottom w:val="0"/>
      <w:divBdr>
        <w:top w:val="none" w:sz="0" w:space="0" w:color="auto"/>
        <w:left w:val="none" w:sz="0" w:space="0" w:color="auto"/>
        <w:bottom w:val="none" w:sz="0" w:space="0" w:color="auto"/>
        <w:right w:val="none" w:sz="0" w:space="0" w:color="auto"/>
      </w:divBdr>
    </w:div>
    <w:div w:id="154036179">
      <w:marLeft w:val="640"/>
      <w:marRight w:val="0"/>
      <w:marTop w:val="0"/>
      <w:marBottom w:val="0"/>
      <w:divBdr>
        <w:top w:val="none" w:sz="0" w:space="0" w:color="auto"/>
        <w:left w:val="none" w:sz="0" w:space="0" w:color="auto"/>
        <w:bottom w:val="none" w:sz="0" w:space="0" w:color="auto"/>
        <w:right w:val="none" w:sz="0" w:space="0" w:color="auto"/>
      </w:divBdr>
    </w:div>
    <w:div w:id="154036673">
      <w:marLeft w:val="640"/>
      <w:marRight w:val="0"/>
      <w:marTop w:val="0"/>
      <w:marBottom w:val="0"/>
      <w:divBdr>
        <w:top w:val="none" w:sz="0" w:space="0" w:color="auto"/>
        <w:left w:val="none" w:sz="0" w:space="0" w:color="auto"/>
        <w:bottom w:val="none" w:sz="0" w:space="0" w:color="auto"/>
        <w:right w:val="none" w:sz="0" w:space="0" w:color="auto"/>
      </w:divBdr>
    </w:div>
    <w:div w:id="154037305">
      <w:marLeft w:val="640"/>
      <w:marRight w:val="0"/>
      <w:marTop w:val="0"/>
      <w:marBottom w:val="0"/>
      <w:divBdr>
        <w:top w:val="none" w:sz="0" w:space="0" w:color="auto"/>
        <w:left w:val="none" w:sz="0" w:space="0" w:color="auto"/>
        <w:bottom w:val="none" w:sz="0" w:space="0" w:color="auto"/>
        <w:right w:val="none" w:sz="0" w:space="0" w:color="auto"/>
      </w:divBdr>
    </w:div>
    <w:div w:id="154075687">
      <w:marLeft w:val="640"/>
      <w:marRight w:val="0"/>
      <w:marTop w:val="0"/>
      <w:marBottom w:val="0"/>
      <w:divBdr>
        <w:top w:val="none" w:sz="0" w:space="0" w:color="auto"/>
        <w:left w:val="none" w:sz="0" w:space="0" w:color="auto"/>
        <w:bottom w:val="none" w:sz="0" w:space="0" w:color="auto"/>
        <w:right w:val="none" w:sz="0" w:space="0" w:color="auto"/>
      </w:divBdr>
    </w:div>
    <w:div w:id="154105286">
      <w:marLeft w:val="640"/>
      <w:marRight w:val="0"/>
      <w:marTop w:val="0"/>
      <w:marBottom w:val="0"/>
      <w:divBdr>
        <w:top w:val="none" w:sz="0" w:space="0" w:color="auto"/>
        <w:left w:val="none" w:sz="0" w:space="0" w:color="auto"/>
        <w:bottom w:val="none" w:sz="0" w:space="0" w:color="auto"/>
        <w:right w:val="none" w:sz="0" w:space="0" w:color="auto"/>
      </w:divBdr>
    </w:div>
    <w:div w:id="154147241">
      <w:marLeft w:val="640"/>
      <w:marRight w:val="0"/>
      <w:marTop w:val="0"/>
      <w:marBottom w:val="0"/>
      <w:divBdr>
        <w:top w:val="none" w:sz="0" w:space="0" w:color="auto"/>
        <w:left w:val="none" w:sz="0" w:space="0" w:color="auto"/>
        <w:bottom w:val="none" w:sz="0" w:space="0" w:color="auto"/>
        <w:right w:val="none" w:sz="0" w:space="0" w:color="auto"/>
      </w:divBdr>
    </w:div>
    <w:div w:id="154227757">
      <w:marLeft w:val="640"/>
      <w:marRight w:val="0"/>
      <w:marTop w:val="0"/>
      <w:marBottom w:val="0"/>
      <w:divBdr>
        <w:top w:val="none" w:sz="0" w:space="0" w:color="auto"/>
        <w:left w:val="none" w:sz="0" w:space="0" w:color="auto"/>
        <w:bottom w:val="none" w:sz="0" w:space="0" w:color="auto"/>
        <w:right w:val="none" w:sz="0" w:space="0" w:color="auto"/>
      </w:divBdr>
    </w:div>
    <w:div w:id="154230283">
      <w:marLeft w:val="640"/>
      <w:marRight w:val="0"/>
      <w:marTop w:val="0"/>
      <w:marBottom w:val="0"/>
      <w:divBdr>
        <w:top w:val="none" w:sz="0" w:space="0" w:color="auto"/>
        <w:left w:val="none" w:sz="0" w:space="0" w:color="auto"/>
        <w:bottom w:val="none" w:sz="0" w:space="0" w:color="auto"/>
        <w:right w:val="none" w:sz="0" w:space="0" w:color="auto"/>
      </w:divBdr>
    </w:div>
    <w:div w:id="154339361">
      <w:marLeft w:val="640"/>
      <w:marRight w:val="0"/>
      <w:marTop w:val="0"/>
      <w:marBottom w:val="0"/>
      <w:divBdr>
        <w:top w:val="none" w:sz="0" w:space="0" w:color="auto"/>
        <w:left w:val="none" w:sz="0" w:space="0" w:color="auto"/>
        <w:bottom w:val="none" w:sz="0" w:space="0" w:color="auto"/>
        <w:right w:val="none" w:sz="0" w:space="0" w:color="auto"/>
      </w:divBdr>
    </w:div>
    <w:div w:id="154422468">
      <w:marLeft w:val="640"/>
      <w:marRight w:val="0"/>
      <w:marTop w:val="0"/>
      <w:marBottom w:val="0"/>
      <w:divBdr>
        <w:top w:val="none" w:sz="0" w:space="0" w:color="auto"/>
        <w:left w:val="none" w:sz="0" w:space="0" w:color="auto"/>
        <w:bottom w:val="none" w:sz="0" w:space="0" w:color="auto"/>
        <w:right w:val="none" w:sz="0" w:space="0" w:color="auto"/>
      </w:divBdr>
    </w:div>
    <w:div w:id="154496974">
      <w:marLeft w:val="640"/>
      <w:marRight w:val="0"/>
      <w:marTop w:val="0"/>
      <w:marBottom w:val="0"/>
      <w:divBdr>
        <w:top w:val="none" w:sz="0" w:space="0" w:color="auto"/>
        <w:left w:val="none" w:sz="0" w:space="0" w:color="auto"/>
        <w:bottom w:val="none" w:sz="0" w:space="0" w:color="auto"/>
        <w:right w:val="none" w:sz="0" w:space="0" w:color="auto"/>
      </w:divBdr>
    </w:div>
    <w:div w:id="154539307">
      <w:marLeft w:val="640"/>
      <w:marRight w:val="0"/>
      <w:marTop w:val="0"/>
      <w:marBottom w:val="0"/>
      <w:divBdr>
        <w:top w:val="none" w:sz="0" w:space="0" w:color="auto"/>
        <w:left w:val="none" w:sz="0" w:space="0" w:color="auto"/>
        <w:bottom w:val="none" w:sz="0" w:space="0" w:color="auto"/>
        <w:right w:val="none" w:sz="0" w:space="0" w:color="auto"/>
      </w:divBdr>
    </w:div>
    <w:div w:id="154687685">
      <w:marLeft w:val="640"/>
      <w:marRight w:val="0"/>
      <w:marTop w:val="0"/>
      <w:marBottom w:val="0"/>
      <w:divBdr>
        <w:top w:val="none" w:sz="0" w:space="0" w:color="auto"/>
        <w:left w:val="none" w:sz="0" w:space="0" w:color="auto"/>
        <w:bottom w:val="none" w:sz="0" w:space="0" w:color="auto"/>
        <w:right w:val="none" w:sz="0" w:space="0" w:color="auto"/>
      </w:divBdr>
    </w:div>
    <w:div w:id="154878678">
      <w:marLeft w:val="640"/>
      <w:marRight w:val="0"/>
      <w:marTop w:val="0"/>
      <w:marBottom w:val="0"/>
      <w:divBdr>
        <w:top w:val="none" w:sz="0" w:space="0" w:color="auto"/>
        <w:left w:val="none" w:sz="0" w:space="0" w:color="auto"/>
        <w:bottom w:val="none" w:sz="0" w:space="0" w:color="auto"/>
        <w:right w:val="none" w:sz="0" w:space="0" w:color="auto"/>
      </w:divBdr>
    </w:div>
    <w:div w:id="154882969">
      <w:marLeft w:val="640"/>
      <w:marRight w:val="0"/>
      <w:marTop w:val="0"/>
      <w:marBottom w:val="0"/>
      <w:divBdr>
        <w:top w:val="none" w:sz="0" w:space="0" w:color="auto"/>
        <w:left w:val="none" w:sz="0" w:space="0" w:color="auto"/>
        <w:bottom w:val="none" w:sz="0" w:space="0" w:color="auto"/>
        <w:right w:val="none" w:sz="0" w:space="0" w:color="auto"/>
      </w:divBdr>
    </w:div>
    <w:div w:id="154997485">
      <w:marLeft w:val="640"/>
      <w:marRight w:val="0"/>
      <w:marTop w:val="0"/>
      <w:marBottom w:val="0"/>
      <w:divBdr>
        <w:top w:val="none" w:sz="0" w:space="0" w:color="auto"/>
        <w:left w:val="none" w:sz="0" w:space="0" w:color="auto"/>
        <w:bottom w:val="none" w:sz="0" w:space="0" w:color="auto"/>
        <w:right w:val="none" w:sz="0" w:space="0" w:color="auto"/>
      </w:divBdr>
    </w:div>
    <w:div w:id="155150988">
      <w:marLeft w:val="640"/>
      <w:marRight w:val="0"/>
      <w:marTop w:val="0"/>
      <w:marBottom w:val="0"/>
      <w:divBdr>
        <w:top w:val="none" w:sz="0" w:space="0" w:color="auto"/>
        <w:left w:val="none" w:sz="0" w:space="0" w:color="auto"/>
        <w:bottom w:val="none" w:sz="0" w:space="0" w:color="auto"/>
        <w:right w:val="none" w:sz="0" w:space="0" w:color="auto"/>
      </w:divBdr>
    </w:div>
    <w:div w:id="155154491">
      <w:marLeft w:val="640"/>
      <w:marRight w:val="0"/>
      <w:marTop w:val="0"/>
      <w:marBottom w:val="0"/>
      <w:divBdr>
        <w:top w:val="none" w:sz="0" w:space="0" w:color="auto"/>
        <w:left w:val="none" w:sz="0" w:space="0" w:color="auto"/>
        <w:bottom w:val="none" w:sz="0" w:space="0" w:color="auto"/>
        <w:right w:val="none" w:sz="0" w:space="0" w:color="auto"/>
      </w:divBdr>
    </w:div>
    <w:div w:id="155193189">
      <w:marLeft w:val="640"/>
      <w:marRight w:val="0"/>
      <w:marTop w:val="0"/>
      <w:marBottom w:val="0"/>
      <w:divBdr>
        <w:top w:val="none" w:sz="0" w:space="0" w:color="auto"/>
        <w:left w:val="none" w:sz="0" w:space="0" w:color="auto"/>
        <w:bottom w:val="none" w:sz="0" w:space="0" w:color="auto"/>
        <w:right w:val="none" w:sz="0" w:space="0" w:color="auto"/>
      </w:divBdr>
    </w:div>
    <w:div w:id="155264185">
      <w:marLeft w:val="640"/>
      <w:marRight w:val="0"/>
      <w:marTop w:val="0"/>
      <w:marBottom w:val="0"/>
      <w:divBdr>
        <w:top w:val="none" w:sz="0" w:space="0" w:color="auto"/>
        <w:left w:val="none" w:sz="0" w:space="0" w:color="auto"/>
        <w:bottom w:val="none" w:sz="0" w:space="0" w:color="auto"/>
        <w:right w:val="none" w:sz="0" w:space="0" w:color="auto"/>
      </w:divBdr>
    </w:div>
    <w:div w:id="155264409">
      <w:marLeft w:val="640"/>
      <w:marRight w:val="0"/>
      <w:marTop w:val="0"/>
      <w:marBottom w:val="0"/>
      <w:divBdr>
        <w:top w:val="none" w:sz="0" w:space="0" w:color="auto"/>
        <w:left w:val="none" w:sz="0" w:space="0" w:color="auto"/>
        <w:bottom w:val="none" w:sz="0" w:space="0" w:color="auto"/>
        <w:right w:val="none" w:sz="0" w:space="0" w:color="auto"/>
      </w:divBdr>
    </w:div>
    <w:div w:id="155264709">
      <w:marLeft w:val="640"/>
      <w:marRight w:val="0"/>
      <w:marTop w:val="0"/>
      <w:marBottom w:val="0"/>
      <w:divBdr>
        <w:top w:val="none" w:sz="0" w:space="0" w:color="auto"/>
        <w:left w:val="none" w:sz="0" w:space="0" w:color="auto"/>
        <w:bottom w:val="none" w:sz="0" w:space="0" w:color="auto"/>
        <w:right w:val="none" w:sz="0" w:space="0" w:color="auto"/>
      </w:divBdr>
    </w:div>
    <w:div w:id="155342867">
      <w:marLeft w:val="640"/>
      <w:marRight w:val="0"/>
      <w:marTop w:val="0"/>
      <w:marBottom w:val="0"/>
      <w:divBdr>
        <w:top w:val="none" w:sz="0" w:space="0" w:color="auto"/>
        <w:left w:val="none" w:sz="0" w:space="0" w:color="auto"/>
        <w:bottom w:val="none" w:sz="0" w:space="0" w:color="auto"/>
        <w:right w:val="none" w:sz="0" w:space="0" w:color="auto"/>
      </w:divBdr>
    </w:div>
    <w:div w:id="155344577">
      <w:marLeft w:val="640"/>
      <w:marRight w:val="0"/>
      <w:marTop w:val="0"/>
      <w:marBottom w:val="0"/>
      <w:divBdr>
        <w:top w:val="none" w:sz="0" w:space="0" w:color="auto"/>
        <w:left w:val="none" w:sz="0" w:space="0" w:color="auto"/>
        <w:bottom w:val="none" w:sz="0" w:space="0" w:color="auto"/>
        <w:right w:val="none" w:sz="0" w:space="0" w:color="auto"/>
      </w:divBdr>
    </w:div>
    <w:div w:id="155386848">
      <w:marLeft w:val="640"/>
      <w:marRight w:val="0"/>
      <w:marTop w:val="0"/>
      <w:marBottom w:val="0"/>
      <w:divBdr>
        <w:top w:val="none" w:sz="0" w:space="0" w:color="auto"/>
        <w:left w:val="none" w:sz="0" w:space="0" w:color="auto"/>
        <w:bottom w:val="none" w:sz="0" w:space="0" w:color="auto"/>
        <w:right w:val="none" w:sz="0" w:space="0" w:color="auto"/>
      </w:divBdr>
    </w:div>
    <w:div w:id="155414800">
      <w:marLeft w:val="640"/>
      <w:marRight w:val="0"/>
      <w:marTop w:val="0"/>
      <w:marBottom w:val="0"/>
      <w:divBdr>
        <w:top w:val="none" w:sz="0" w:space="0" w:color="auto"/>
        <w:left w:val="none" w:sz="0" w:space="0" w:color="auto"/>
        <w:bottom w:val="none" w:sz="0" w:space="0" w:color="auto"/>
        <w:right w:val="none" w:sz="0" w:space="0" w:color="auto"/>
      </w:divBdr>
    </w:div>
    <w:div w:id="155418190">
      <w:marLeft w:val="640"/>
      <w:marRight w:val="0"/>
      <w:marTop w:val="0"/>
      <w:marBottom w:val="0"/>
      <w:divBdr>
        <w:top w:val="none" w:sz="0" w:space="0" w:color="auto"/>
        <w:left w:val="none" w:sz="0" w:space="0" w:color="auto"/>
        <w:bottom w:val="none" w:sz="0" w:space="0" w:color="auto"/>
        <w:right w:val="none" w:sz="0" w:space="0" w:color="auto"/>
      </w:divBdr>
    </w:div>
    <w:div w:id="155457976">
      <w:marLeft w:val="640"/>
      <w:marRight w:val="0"/>
      <w:marTop w:val="0"/>
      <w:marBottom w:val="0"/>
      <w:divBdr>
        <w:top w:val="none" w:sz="0" w:space="0" w:color="auto"/>
        <w:left w:val="none" w:sz="0" w:space="0" w:color="auto"/>
        <w:bottom w:val="none" w:sz="0" w:space="0" w:color="auto"/>
        <w:right w:val="none" w:sz="0" w:space="0" w:color="auto"/>
      </w:divBdr>
    </w:div>
    <w:div w:id="155538621">
      <w:marLeft w:val="640"/>
      <w:marRight w:val="0"/>
      <w:marTop w:val="0"/>
      <w:marBottom w:val="0"/>
      <w:divBdr>
        <w:top w:val="none" w:sz="0" w:space="0" w:color="auto"/>
        <w:left w:val="none" w:sz="0" w:space="0" w:color="auto"/>
        <w:bottom w:val="none" w:sz="0" w:space="0" w:color="auto"/>
        <w:right w:val="none" w:sz="0" w:space="0" w:color="auto"/>
      </w:divBdr>
    </w:div>
    <w:div w:id="155538820">
      <w:marLeft w:val="640"/>
      <w:marRight w:val="0"/>
      <w:marTop w:val="0"/>
      <w:marBottom w:val="0"/>
      <w:divBdr>
        <w:top w:val="none" w:sz="0" w:space="0" w:color="auto"/>
        <w:left w:val="none" w:sz="0" w:space="0" w:color="auto"/>
        <w:bottom w:val="none" w:sz="0" w:space="0" w:color="auto"/>
        <w:right w:val="none" w:sz="0" w:space="0" w:color="auto"/>
      </w:divBdr>
    </w:div>
    <w:div w:id="155540160">
      <w:marLeft w:val="640"/>
      <w:marRight w:val="0"/>
      <w:marTop w:val="0"/>
      <w:marBottom w:val="0"/>
      <w:divBdr>
        <w:top w:val="none" w:sz="0" w:space="0" w:color="auto"/>
        <w:left w:val="none" w:sz="0" w:space="0" w:color="auto"/>
        <w:bottom w:val="none" w:sz="0" w:space="0" w:color="auto"/>
        <w:right w:val="none" w:sz="0" w:space="0" w:color="auto"/>
      </w:divBdr>
    </w:div>
    <w:div w:id="155656771">
      <w:marLeft w:val="640"/>
      <w:marRight w:val="0"/>
      <w:marTop w:val="0"/>
      <w:marBottom w:val="0"/>
      <w:divBdr>
        <w:top w:val="none" w:sz="0" w:space="0" w:color="auto"/>
        <w:left w:val="none" w:sz="0" w:space="0" w:color="auto"/>
        <w:bottom w:val="none" w:sz="0" w:space="0" w:color="auto"/>
        <w:right w:val="none" w:sz="0" w:space="0" w:color="auto"/>
      </w:divBdr>
    </w:div>
    <w:div w:id="155730063">
      <w:marLeft w:val="640"/>
      <w:marRight w:val="0"/>
      <w:marTop w:val="0"/>
      <w:marBottom w:val="0"/>
      <w:divBdr>
        <w:top w:val="none" w:sz="0" w:space="0" w:color="auto"/>
        <w:left w:val="none" w:sz="0" w:space="0" w:color="auto"/>
        <w:bottom w:val="none" w:sz="0" w:space="0" w:color="auto"/>
        <w:right w:val="none" w:sz="0" w:space="0" w:color="auto"/>
      </w:divBdr>
    </w:div>
    <w:div w:id="155809364">
      <w:marLeft w:val="640"/>
      <w:marRight w:val="0"/>
      <w:marTop w:val="0"/>
      <w:marBottom w:val="0"/>
      <w:divBdr>
        <w:top w:val="none" w:sz="0" w:space="0" w:color="auto"/>
        <w:left w:val="none" w:sz="0" w:space="0" w:color="auto"/>
        <w:bottom w:val="none" w:sz="0" w:space="0" w:color="auto"/>
        <w:right w:val="none" w:sz="0" w:space="0" w:color="auto"/>
      </w:divBdr>
    </w:div>
    <w:div w:id="155845772">
      <w:marLeft w:val="640"/>
      <w:marRight w:val="0"/>
      <w:marTop w:val="0"/>
      <w:marBottom w:val="0"/>
      <w:divBdr>
        <w:top w:val="none" w:sz="0" w:space="0" w:color="auto"/>
        <w:left w:val="none" w:sz="0" w:space="0" w:color="auto"/>
        <w:bottom w:val="none" w:sz="0" w:space="0" w:color="auto"/>
        <w:right w:val="none" w:sz="0" w:space="0" w:color="auto"/>
      </w:divBdr>
    </w:div>
    <w:div w:id="155848943">
      <w:marLeft w:val="640"/>
      <w:marRight w:val="0"/>
      <w:marTop w:val="0"/>
      <w:marBottom w:val="0"/>
      <w:divBdr>
        <w:top w:val="none" w:sz="0" w:space="0" w:color="auto"/>
        <w:left w:val="none" w:sz="0" w:space="0" w:color="auto"/>
        <w:bottom w:val="none" w:sz="0" w:space="0" w:color="auto"/>
        <w:right w:val="none" w:sz="0" w:space="0" w:color="auto"/>
      </w:divBdr>
    </w:div>
    <w:div w:id="155875888">
      <w:marLeft w:val="640"/>
      <w:marRight w:val="0"/>
      <w:marTop w:val="0"/>
      <w:marBottom w:val="0"/>
      <w:divBdr>
        <w:top w:val="none" w:sz="0" w:space="0" w:color="auto"/>
        <w:left w:val="none" w:sz="0" w:space="0" w:color="auto"/>
        <w:bottom w:val="none" w:sz="0" w:space="0" w:color="auto"/>
        <w:right w:val="none" w:sz="0" w:space="0" w:color="auto"/>
      </w:divBdr>
    </w:div>
    <w:div w:id="156112247">
      <w:marLeft w:val="640"/>
      <w:marRight w:val="0"/>
      <w:marTop w:val="0"/>
      <w:marBottom w:val="0"/>
      <w:divBdr>
        <w:top w:val="none" w:sz="0" w:space="0" w:color="auto"/>
        <w:left w:val="none" w:sz="0" w:space="0" w:color="auto"/>
        <w:bottom w:val="none" w:sz="0" w:space="0" w:color="auto"/>
        <w:right w:val="none" w:sz="0" w:space="0" w:color="auto"/>
      </w:divBdr>
    </w:div>
    <w:div w:id="156193794">
      <w:marLeft w:val="640"/>
      <w:marRight w:val="0"/>
      <w:marTop w:val="0"/>
      <w:marBottom w:val="0"/>
      <w:divBdr>
        <w:top w:val="none" w:sz="0" w:space="0" w:color="auto"/>
        <w:left w:val="none" w:sz="0" w:space="0" w:color="auto"/>
        <w:bottom w:val="none" w:sz="0" w:space="0" w:color="auto"/>
        <w:right w:val="none" w:sz="0" w:space="0" w:color="auto"/>
      </w:divBdr>
    </w:div>
    <w:div w:id="156196246">
      <w:marLeft w:val="640"/>
      <w:marRight w:val="0"/>
      <w:marTop w:val="0"/>
      <w:marBottom w:val="0"/>
      <w:divBdr>
        <w:top w:val="none" w:sz="0" w:space="0" w:color="auto"/>
        <w:left w:val="none" w:sz="0" w:space="0" w:color="auto"/>
        <w:bottom w:val="none" w:sz="0" w:space="0" w:color="auto"/>
        <w:right w:val="none" w:sz="0" w:space="0" w:color="auto"/>
      </w:divBdr>
    </w:div>
    <w:div w:id="156310783">
      <w:marLeft w:val="640"/>
      <w:marRight w:val="0"/>
      <w:marTop w:val="0"/>
      <w:marBottom w:val="0"/>
      <w:divBdr>
        <w:top w:val="none" w:sz="0" w:space="0" w:color="auto"/>
        <w:left w:val="none" w:sz="0" w:space="0" w:color="auto"/>
        <w:bottom w:val="none" w:sz="0" w:space="0" w:color="auto"/>
        <w:right w:val="none" w:sz="0" w:space="0" w:color="auto"/>
      </w:divBdr>
    </w:div>
    <w:div w:id="156384224">
      <w:marLeft w:val="640"/>
      <w:marRight w:val="0"/>
      <w:marTop w:val="0"/>
      <w:marBottom w:val="0"/>
      <w:divBdr>
        <w:top w:val="none" w:sz="0" w:space="0" w:color="auto"/>
        <w:left w:val="none" w:sz="0" w:space="0" w:color="auto"/>
        <w:bottom w:val="none" w:sz="0" w:space="0" w:color="auto"/>
        <w:right w:val="none" w:sz="0" w:space="0" w:color="auto"/>
      </w:divBdr>
    </w:div>
    <w:div w:id="156384654">
      <w:marLeft w:val="640"/>
      <w:marRight w:val="0"/>
      <w:marTop w:val="0"/>
      <w:marBottom w:val="0"/>
      <w:divBdr>
        <w:top w:val="none" w:sz="0" w:space="0" w:color="auto"/>
        <w:left w:val="none" w:sz="0" w:space="0" w:color="auto"/>
        <w:bottom w:val="none" w:sz="0" w:space="0" w:color="auto"/>
        <w:right w:val="none" w:sz="0" w:space="0" w:color="auto"/>
      </w:divBdr>
    </w:div>
    <w:div w:id="156386883">
      <w:marLeft w:val="640"/>
      <w:marRight w:val="0"/>
      <w:marTop w:val="0"/>
      <w:marBottom w:val="0"/>
      <w:divBdr>
        <w:top w:val="none" w:sz="0" w:space="0" w:color="auto"/>
        <w:left w:val="none" w:sz="0" w:space="0" w:color="auto"/>
        <w:bottom w:val="none" w:sz="0" w:space="0" w:color="auto"/>
        <w:right w:val="none" w:sz="0" w:space="0" w:color="auto"/>
      </w:divBdr>
    </w:div>
    <w:div w:id="156460292">
      <w:marLeft w:val="640"/>
      <w:marRight w:val="0"/>
      <w:marTop w:val="0"/>
      <w:marBottom w:val="0"/>
      <w:divBdr>
        <w:top w:val="none" w:sz="0" w:space="0" w:color="auto"/>
        <w:left w:val="none" w:sz="0" w:space="0" w:color="auto"/>
        <w:bottom w:val="none" w:sz="0" w:space="0" w:color="auto"/>
        <w:right w:val="none" w:sz="0" w:space="0" w:color="auto"/>
      </w:divBdr>
    </w:div>
    <w:div w:id="156506453">
      <w:marLeft w:val="640"/>
      <w:marRight w:val="0"/>
      <w:marTop w:val="0"/>
      <w:marBottom w:val="0"/>
      <w:divBdr>
        <w:top w:val="none" w:sz="0" w:space="0" w:color="auto"/>
        <w:left w:val="none" w:sz="0" w:space="0" w:color="auto"/>
        <w:bottom w:val="none" w:sz="0" w:space="0" w:color="auto"/>
        <w:right w:val="none" w:sz="0" w:space="0" w:color="auto"/>
      </w:divBdr>
    </w:div>
    <w:div w:id="156532558">
      <w:bodyDiv w:val="1"/>
      <w:marLeft w:val="0"/>
      <w:marRight w:val="0"/>
      <w:marTop w:val="0"/>
      <w:marBottom w:val="0"/>
      <w:divBdr>
        <w:top w:val="none" w:sz="0" w:space="0" w:color="auto"/>
        <w:left w:val="none" w:sz="0" w:space="0" w:color="auto"/>
        <w:bottom w:val="none" w:sz="0" w:space="0" w:color="auto"/>
        <w:right w:val="none" w:sz="0" w:space="0" w:color="auto"/>
      </w:divBdr>
    </w:div>
    <w:div w:id="156532606">
      <w:marLeft w:val="640"/>
      <w:marRight w:val="0"/>
      <w:marTop w:val="0"/>
      <w:marBottom w:val="0"/>
      <w:divBdr>
        <w:top w:val="none" w:sz="0" w:space="0" w:color="auto"/>
        <w:left w:val="none" w:sz="0" w:space="0" w:color="auto"/>
        <w:bottom w:val="none" w:sz="0" w:space="0" w:color="auto"/>
        <w:right w:val="none" w:sz="0" w:space="0" w:color="auto"/>
      </w:divBdr>
    </w:div>
    <w:div w:id="156581753">
      <w:marLeft w:val="640"/>
      <w:marRight w:val="0"/>
      <w:marTop w:val="0"/>
      <w:marBottom w:val="0"/>
      <w:divBdr>
        <w:top w:val="none" w:sz="0" w:space="0" w:color="auto"/>
        <w:left w:val="none" w:sz="0" w:space="0" w:color="auto"/>
        <w:bottom w:val="none" w:sz="0" w:space="0" w:color="auto"/>
        <w:right w:val="none" w:sz="0" w:space="0" w:color="auto"/>
      </w:divBdr>
    </w:div>
    <w:div w:id="156651691">
      <w:marLeft w:val="640"/>
      <w:marRight w:val="0"/>
      <w:marTop w:val="0"/>
      <w:marBottom w:val="0"/>
      <w:divBdr>
        <w:top w:val="none" w:sz="0" w:space="0" w:color="auto"/>
        <w:left w:val="none" w:sz="0" w:space="0" w:color="auto"/>
        <w:bottom w:val="none" w:sz="0" w:space="0" w:color="auto"/>
        <w:right w:val="none" w:sz="0" w:space="0" w:color="auto"/>
      </w:divBdr>
    </w:div>
    <w:div w:id="156729136">
      <w:marLeft w:val="640"/>
      <w:marRight w:val="0"/>
      <w:marTop w:val="0"/>
      <w:marBottom w:val="0"/>
      <w:divBdr>
        <w:top w:val="none" w:sz="0" w:space="0" w:color="auto"/>
        <w:left w:val="none" w:sz="0" w:space="0" w:color="auto"/>
        <w:bottom w:val="none" w:sz="0" w:space="0" w:color="auto"/>
        <w:right w:val="none" w:sz="0" w:space="0" w:color="auto"/>
      </w:divBdr>
    </w:div>
    <w:div w:id="156769104">
      <w:marLeft w:val="640"/>
      <w:marRight w:val="0"/>
      <w:marTop w:val="0"/>
      <w:marBottom w:val="0"/>
      <w:divBdr>
        <w:top w:val="none" w:sz="0" w:space="0" w:color="auto"/>
        <w:left w:val="none" w:sz="0" w:space="0" w:color="auto"/>
        <w:bottom w:val="none" w:sz="0" w:space="0" w:color="auto"/>
        <w:right w:val="none" w:sz="0" w:space="0" w:color="auto"/>
      </w:divBdr>
    </w:div>
    <w:div w:id="156774495">
      <w:marLeft w:val="640"/>
      <w:marRight w:val="0"/>
      <w:marTop w:val="0"/>
      <w:marBottom w:val="0"/>
      <w:divBdr>
        <w:top w:val="none" w:sz="0" w:space="0" w:color="auto"/>
        <w:left w:val="none" w:sz="0" w:space="0" w:color="auto"/>
        <w:bottom w:val="none" w:sz="0" w:space="0" w:color="auto"/>
        <w:right w:val="none" w:sz="0" w:space="0" w:color="auto"/>
      </w:divBdr>
    </w:div>
    <w:div w:id="156848358">
      <w:marLeft w:val="640"/>
      <w:marRight w:val="0"/>
      <w:marTop w:val="0"/>
      <w:marBottom w:val="0"/>
      <w:divBdr>
        <w:top w:val="none" w:sz="0" w:space="0" w:color="auto"/>
        <w:left w:val="none" w:sz="0" w:space="0" w:color="auto"/>
        <w:bottom w:val="none" w:sz="0" w:space="0" w:color="auto"/>
        <w:right w:val="none" w:sz="0" w:space="0" w:color="auto"/>
      </w:divBdr>
    </w:div>
    <w:div w:id="157037637">
      <w:marLeft w:val="640"/>
      <w:marRight w:val="0"/>
      <w:marTop w:val="0"/>
      <w:marBottom w:val="0"/>
      <w:divBdr>
        <w:top w:val="none" w:sz="0" w:space="0" w:color="auto"/>
        <w:left w:val="none" w:sz="0" w:space="0" w:color="auto"/>
        <w:bottom w:val="none" w:sz="0" w:space="0" w:color="auto"/>
        <w:right w:val="none" w:sz="0" w:space="0" w:color="auto"/>
      </w:divBdr>
    </w:div>
    <w:div w:id="157158711">
      <w:marLeft w:val="640"/>
      <w:marRight w:val="0"/>
      <w:marTop w:val="0"/>
      <w:marBottom w:val="0"/>
      <w:divBdr>
        <w:top w:val="none" w:sz="0" w:space="0" w:color="auto"/>
        <w:left w:val="none" w:sz="0" w:space="0" w:color="auto"/>
        <w:bottom w:val="none" w:sz="0" w:space="0" w:color="auto"/>
        <w:right w:val="none" w:sz="0" w:space="0" w:color="auto"/>
      </w:divBdr>
    </w:div>
    <w:div w:id="157233496">
      <w:marLeft w:val="640"/>
      <w:marRight w:val="0"/>
      <w:marTop w:val="0"/>
      <w:marBottom w:val="0"/>
      <w:divBdr>
        <w:top w:val="none" w:sz="0" w:space="0" w:color="auto"/>
        <w:left w:val="none" w:sz="0" w:space="0" w:color="auto"/>
        <w:bottom w:val="none" w:sz="0" w:space="0" w:color="auto"/>
        <w:right w:val="none" w:sz="0" w:space="0" w:color="auto"/>
      </w:divBdr>
    </w:div>
    <w:div w:id="157234929">
      <w:marLeft w:val="640"/>
      <w:marRight w:val="0"/>
      <w:marTop w:val="0"/>
      <w:marBottom w:val="0"/>
      <w:divBdr>
        <w:top w:val="none" w:sz="0" w:space="0" w:color="auto"/>
        <w:left w:val="none" w:sz="0" w:space="0" w:color="auto"/>
        <w:bottom w:val="none" w:sz="0" w:space="0" w:color="auto"/>
        <w:right w:val="none" w:sz="0" w:space="0" w:color="auto"/>
      </w:divBdr>
    </w:div>
    <w:div w:id="157356148">
      <w:marLeft w:val="640"/>
      <w:marRight w:val="0"/>
      <w:marTop w:val="0"/>
      <w:marBottom w:val="0"/>
      <w:divBdr>
        <w:top w:val="none" w:sz="0" w:space="0" w:color="auto"/>
        <w:left w:val="none" w:sz="0" w:space="0" w:color="auto"/>
        <w:bottom w:val="none" w:sz="0" w:space="0" w:color="auto"/>
        <w:right w:val="none" w:sz="0" w:space="0" w:color="auto"/>
      </w:divBdr>
    </w:div>
    <w:div w:id="157383585">
      <w:marLeft w:val="640"/>
      <w:marRight w:val="0"/>
      <w:marTop w:val="0"/>
      <w:marBottom w:val="0"/>
      <w:divBdr>
        <w:top w:val="none" w:sz="0" w:space="0" w:color="auto"/>
        <w:left w:val="none" w:sz="0" w:space="0" w:color="auto"/>
        <w:bottom w:val="none" w:sz="0" w:space="0" w:color="auto"/>
        <w:right w:val="none" w:sz="0" w:space="0" w:color="auto"/>
      </w:divBdr>
    </w:div>
    <w:div w:id="157423537">
      <w:marLeft w:val="640"/>
      <w:marRight w:val="0"/>
      <w:marTop w:val="0"/>
      <w:marBottom w:val="0"/>
      <w:divBdr>
        <w:top w:val="none" w:sz="0" w:space="0" w:color="auto"/>
        <w:left w:val="none" w:sz="0" w:space="0" w:color="auto"/>
        <w:bottom w:val="none" w:sz="0" w:space="0" w:color="auto"/>
        <w:right w:val="none" w:sz="0" w:space="0" w:color="auto"/>
      </w:divBdr>
    </w:div>
    <w:div w:id="157427232">
      <w:marLeft w:val="640"/>
      <w:marRight w:val="0"/>
      <w:marTop w:val="0"/>
      <w:marBottom w:val="0"/>
      <w:divBdr>
        <w:top w:val="none" w:sz="0" w:space="0" w:color="auto"/>
        <w:left w:val="none" w:sz="0" w:space="0" w:color="auto"/>
        <w:bottom w:val="none" w:sz="0" w:space="0" w:color="auto"/>
        <w:right w:val="none" w:sz="0" w:space="0" w:color="auto"/>
      </w:divBdr>
    </w:div>
    <w:div w:id="157428386">
      <w:marLeft w:val="640"/>
      <w:marRight w:val="0"/>
      <w:marTop w:val="0"/>
      <w:marBottom w:val="0"/>
      <w:divBdr>
        <w:top w:val="none" w:sz="0" w:space="0" w:color="auto"/>
        <w:left w:val="none" w:sz="0" w:space="0" w:color="auto"/>
        <w:bottom w:val="none" w:sz="0" w:space="0" w:color="auto"/>
        <w:right w:val="none" w:sz="0" w:space="0" w:color="auto"/>
      </w:divBdr>
    </w:div>
    <w:div w:id="157504367">
      <w:marLeft w:val="640"/>
      <w:marRight w:val="0"/>
      <w:marTop w:val="0"/>
      <w:marBottom w:val="0"/>
      <w:divBdr>
        <w:top w:val="none" w:sz="0" w:space="0" w:color="auto"/>
        <w:left w:val="none" w:sz="0" w:space="0" w:color="auto"/>
        <w:bottom w:val="none" w:sz="0" w:space="0" w:color="auto"/>
        <w:right w:val="none" w:sz="0" w:space="0" w:color="auto"/>
      </w:divBdr>
    </w:div>
    <w:div w:id="157576091">
      <w:marLeft w:val="640"/>
      <w:marRight w:val="0"/>
      <w:marTop w:val="0"/>
      <w:marBottom w:val="0"/>
      <w:divBdr>
        <w:top w:val="none" w:sz="0" w:space="0" w:color="auto"/>
        <w:left w:val="none" w:sz="0" w:space="0" w:color="auto"/>
        <w:bottom w:val="none" w:sz="0" w:space="0" w:color="auto"/>
        <w:right w:val="none" w:sz="0" w:space="0" w:color="auto"/>
      </w:divBdr>
    </w:div>
    <w:div w:id="157623669">
      <w:marLeft w:val="640"/>
      <w:marRight w:val="0"/>
      <w:marTop w:val="0"/>
      <w:marBottom w:val="0"/>
      <w:divBdr>
        <w:top w:val="none" w:sz="0" w:space="0" w:color="auto"/>
        <w:left w:val="none" w:sz="0" w:space="0" w:color="auto"/>
        <w:bottom w:val="none" w:sz="0" w:space="0" w:color="auto"/>
        <w:right w:val="none" w:sz="0" w:space="0" w:color="auto"/>
      </w:divBdr>
    </w:div>
    <w:div w:id="157694027">
      <w:marLeft w:val="480"/>
      <w:marRight w:val="0"/>
      <w:marTop w:val="0"/>
      <w:marBottom w:val="0"/>
      <w:divBdr>
        <w:top w:val="none" w:sz="0" w:space="0" w:color="auto"/>
        <w:left w:val="none" w:sz="0" w:space="0" w:color="auto"/>
        <w:bottom w:val="none" w:sz="0" w:space="0" w:color="auto"/>
        <w:right w:val="none" w:sz="0" w:space="0" w:color="auto"/>
      </w:divBdr>
    </w:div>
    <w:div w:id="157695861">
      <w:marLeft w:val="640"/>
      <w:marRight w:val="0"/>
      <w:marTop w:val="0"/>
      <w:marBottom w:val="0"/>
      <w:divBdr>
        <w:top w:val="none" w:sz="0" w:space="0" w:color="auto"/>
        <w:left w:val="none" w:sz="0" w:space="0" w:color="auto"/>
        <w:bottom w:val="none" w:sz="0" w:space="0" w:color="auto"/>
        <w:right w:val="none" w:sz="0" w:space="0" w:color="auto"/>
      </w:divBdr>
    </w:div>
    <w:div w:id="157773587">
      <w:marLeft w:val="640"/>
      <w:marRight w:val="0"/>
      <w:marTop w:val="0"/>
      <w:marBottom w:val="0"/>
      <w:divBdr>
        <w:top w:val="none" w:sz="0" w:space="0" w:color="auto"/>
        <w:left w:val="none" w:sz="0" w:space="0" w:color="auto"/>
        <w:bottom w:val="none" w:sz="0" w:space="0" w:color="auto"/>
        <w:right w:val="none" w:sz="0" w:space="0" w:color="auto"/>
      </w:divBdr>
    </w:div>
    <w:div w:id="157813762">
      <w:marLeft w:val="640"/>
      <w:marRight w:val="0"/>
      <w:marTop w:val="0"/>
      <w:marBottom w:val="0"/>
      <w:divBdr>
        <w:top w:val="none" w:sz="0" w:space="0" w:color="auto"/>
        <w:left w:val="none" w:sz="0" w:space="0" w:color="auto"/>
        <w:bottom w:val="none" w:sz="0" w:space="0" w:color="auto"/>
        <w:right w:val="none" w:sz="0" w:space="0" w:color="auto"/>
      </w:divBdr>
    </w:div>
    <w:div w:id="157842305">
      <w:marLeft w:val="640"/>
      <w:marRight w:val="0"/>
      <w:marTop w:val="0"/>
      <w:marBottom w:val="0"/>
      <w:divBdr>
        <w:top w:val="none" w:sz="0" w:space="0" w:color="auto"/>
        <w:left w:val="none" w:sz="0" w:space="0" w:color="auto"/>
        <w:bottom w:val="none" w:sz="0" w:space="0" w:color="auto"/>
        <w:right w:val="none" w:sz="0" w:space="0" w:color="auto"/>
      </w:divBdr>
    </w:div>
    <w:div w:id="157885166">
      <w:marLeft w:val="640"/>
      <w:marRight w:val="0"/>
      <w:marTop w:val="0"/>
      <w:marBottom w:val="0"/>
      <w:divBdr>
        <w:top w:val="none" w:sz="0" w:space="0" w:color="auto"/>
        <w:left w:val="none" w:sz="0" w:space="0" w:color="auto"/>
        <w:bottom w:val="none" w:sz="0" w:space="0" w:color="auto"/>
        <w:right w:val="none" w:sz="0" w:space="0" w:color="auto"/>
      </w:divBdr>
    </w:div>
    <w:div w:id="157891810">
      <w:marLeft w:val="640"/>
      <w:marRight w:val="0"/>
      <w:marTop w:val="0"/>
      <w:marBottom w:val="0"/>
      <w:divBdr>
        <w:top w:val="none" w:sz="0" w:space="0" w:color="auto"/>
        <w:left w:val="none" w:sz="0" w:space="0" w:color="auto"/>
        <w:bottom w:val="none" w:sz="0" w:space="0" w:color="auto"/>
        <w:right w:val="none" w:sz="0" w:space="0" w:color="auto"/>
      </w:divBdr>
    </w:div>
    <w:div w:id="158007462">
      <w:marLeft w:val="640"/>
      <w:marRight w:val="0"/>
      <w:marTop w:val="0"/>
      <w:marBottom w:val="0"/>
      <w:divBdr>
        <w:top w:val="none" w:sz="0" w:space="0" w:color="auto"/>
        <w:left w:val="none" w:sz="0" w:space="0" w:color="auto"/>
        <w:bottom w:val="none" w:sz="0" w:space="0" w:color="auto"/>
        <w:right w:val="none" w:sz="0" w:space="0" w:color="auto"/>
      </w:divBdr>
    </w:div>
    <w:div w:id="158035392">
      <w:marLeft w:val="640"/>
      <w:marRight w:val="0"/>
      <w:marTop w:val="0"/>
      <w:marBottom w:val="0"/>
      <w:divBdr>
        <w:top w:val="none" w:sz="0" w:space="0" w:color="auto"/>
        <w:left w:val="none" w:sz="0" w:space="0" w:color="auto"/>
        <w:bottom w:val="none" w:sz="0" w:space="0" w:color="auto"/>
        <w:right w:val="none" w:sz="0" w:space="0" w:color="auto"/>
      </w:divBdr>
    </w:div>
    <w:div w:id="158077904">
      <w:marLeft w:val="640"/>
      <w:marRight w:val="0"/>
      <w:marTop w:val="0"/>
      <w:marBottom w:val="0"/>
      <w:divBdr>
        <w:top w:val="none" w:sz="0" w:space="0" w:color="auto"/>
        <w:left w:val="none" w:sz="0" w:space="0" w:color="auto"/>
        <w:bottom w:val="none" w:sz="0" w:space="0" w:color="auto"/>
        <w:right w:val="none" w:sz="0" w:space="0" w:color="auto"/>
      </w:divBdr>
    </w:div>
    <w:div w:id="158081507">
      <w:marLeft w:val="640"/>
      <w:marRight w:val="0"/>
      <w:marTop w:val="0"/>
      <w:marBottom w:val="0"/>
      <w:divBdr>
        <w:top w:val="none" w:sz="0" w:space="0" w:color="auto"/>
        <w:left w:val="none" w:sz="0" w:space="0" w:color="auto"/>
        <w:bottom w:val="none" w:sz="0" w:space="0" w:color="auto"/>
        <w:right w:val="none" w:sz="0" w:space="0" w:color="auto"/>
      </w:divBdr>
    </w:div>
    <w:div w:id="158087039">
      <w:marLeft w:val="640"/>
      <w:marRight w:val="0"/>
      <w:marTop w:val="0"/>
      <w:marBottom w:val="0"/>
      <w:divBdr>
        <w:top w:val="none" w:sz="0" w:space="0" w:color="auto"/>
        <w:left w:val="none" w:sz="0" w:space="0" w:color="auto"/>
        <w:bottom w:val="none" w:sz="0" w:space="0" w:color="auto"/>
        <w:right w:val="none" w:sz="0" w:space="0" w:color="auto"/>
      </w:divBdr>
    </w:div>
    <w:div w:id="158159674">
      <w:marLeft w:val="640"/>
      <w:marRight w:val="0"/>
      <w:marTop w:val="0"/>
      <w:marBottom w:val="0"/>
      <w:divBdr>
        <w:top w:val="none" w:sz="0" w:space="0" w:color="auto"/>
        <w:left w:val="none" w:sz="0" w:space="0" w:color="auto"/>
        <w:bottom w:val="none" w:sz="0" w:space="0" w:color="auto"/>
        <w:right w:val="none" w:sz="0" w:space="0" w:color="auto"/>
      </w:divBdr>
    </w:div>
    <w:div w:id="158232029">
      <w:marLeft w:val="640"/>
      <w:marRight w:val="0"/>
      <w:marTop w:val="0"/>
      <w:marBottom w:val="0"/>
      <w:divBdr>
        <w:top w:val="none" w:sz="0" w:space="0" w:color="auto"/>
        <w:left w:val="none" w:sz="0" w:space="0" w:color="auto"/>
        <w:bottom w:val="none" w:sz="0" w:space="0" w:color="auto"/>
        <w:right w:val="none" w:sz="0" w:space="0" w:color="auto"/>
      </w:divBdr>
    </w:div>
    <w:div w:id="158272833">
      <w:marLeft w:val="640"/>
      <w:marRight w:val="0"/>
      <w:marTop w:val="0"/>
      <w:marBottom w:val="0"/>
      <w:divBdr>
        <w:top w:val="none" w:sz="0" w:space="0" w:color="auto"/>
        <w:left w:val="none" w:sz="0" w:space="0" w:color="auto"/>
        <w:bottom w:val="none" w:sz="0" w:space="0" w:color="auto"/>
        <w:right w:val="none" w:sz="0" w:space="0" w:color="auto"/>
      </w:divBdr>
    </w:div>
    <w:div w:id="158348326">
      <w:marLeft w:val="640"/>
      <w:marRight w:val="0"/>
      <w:marTop w:val="0"/>
      <w:marBottom w:val="0"/>
      <w:divBdr>
        <w:top w:val="none" w:sz="0" w:space="0" w:color="auto"/>
        <w:left w:val="none" w:sz="0" w:space="0" w:color="auto"/>
        <w:bottom w:val="none" w:sz="0" w:space="0" w:color="auto"/>
        <w:right w:val="none" w:sz="0" w:space="0" w:color="auto"/>
      </w:divBdr>
    </w:div>
    <w:div w:id="158355302">
      <w:marLeft w:val="640"/>
      <w:marRight w:val="0"/>
      <w:marTop w:val="0"/>
      <w:marBottom w:val="0"/>
      <w:divBdr>
        <w:top w:val="none" w:sz="0" w:space="0" w:color="auto"/>
        <w:left w:val="none" w:sz="0" w:space="0" w:color="auto"/>
        <w:bottom w:val="none" w:sz="0" w:space="0" w:color="auto"/>
        <w:right w:val="none" w:sz="0" w:space="0" w:color="auto"/>
      </w:divBdr>
    </w:div>
    <w:div w:id="158424575">
      <w:marLeft w:val="640"/>
      <w:marRight w:val="0"/>
      <w:marTop w:val="0"/>
      <w:marBottom w:val="0"/>
      <w:divBdr>
        <w:top w:val="none" w:sz="0" w:space="0" w:color="auto"/>
        <w:left w:val="none" w:sz="0" w:space="0" w:color="auto"/>
        <w:bottom w:val="none" w:sz="0" w:space="0" w:color="auto"/>
        <w:right w:val="none" w:sz="0" w:space="0" w:color="auto"/>
      </w:divBdr>
    </w:div>
    <w:div w:id="158425866">
      <w:marLeft w:val="640"/>
      <w:marRight w:val="0"/>
      <w:marTop w:val="0"/>
      <w:marBottom w:val="0"/>
      <w:divBdr>
        <w:top w:val="none" w:sz="0" w:space="0" w:color="auto"/>
        <w:left w:val="none" w:sz="0" w:space="0" w:color="auto"/>
        <w:bottom w:val="none" w:sz="0" w:space="0" w:color="auto"/>
        <w:right w:val="none" w:sz="0" w:space="0" w:color="auto"/>
      </w:divBdr>
    </w:div>
    <w:div w:id="158429336">
      <w:marLeft w:val="640"/>
      <w:marRight w:val="0"/>
      <w:marTop w:val="0"/>
      <w:marBottom w:val="0"/>
      <w:divBdr>
        <w:top w:val="none" w:sz="0" w:space="0" w:color="auto"/>
        <w:left w:val="none" w:sz="0" w:space="0" w:color="auto"/>
        <w:bottom w:val="none" w:sz="0" w:space="0" w:color="auto"/>
        <w:right w:val="none" w:sz="0" w:space="0" w:color="auto"/>
      </w:divBdr>
    </w:div>
    <w:div w:id="158470178">
      <w:marLeft w:val="640"/>
      <w:marRight w:val="0"/>
      <w:marTop w:val="0"/>
      <w:marBottom w:val="0"/>
      <w:divBdr>
        <w:top w:val="none" w:sz="0" w:space="0" w:color="auto"/>
        <w:left w:val="none" w:sz="0" w:space="0" w:color="auto"/>
        <w:bottom w:val="none" w:sz="0" w:space="0" w:color="auto"/>
        <w:right w:val="none" w:sz="0" w:space="0" w:color="auto"/>
      </w:divBdr>
    </w:div>
    <w:div w:id="158471633">
      <w:marLeft w:val="640"/>
      <w:marRight w:val="0"/>
      <w:marTop w:val="0"/>
      <w:marBottom w:val="0"/>
      <w:divBdr>
        <w:top w:val="none" w:sz="0" w:space="0" w:color="auto"/>
        <w:left w:val="none" w:sz="0" w:space="0" w:color="auto"/>
        <w:bottom w:val="none" w:sz="0" w:space="0" w:color="auto"/>
        <w:right w:val="none" w:sz="0" w:space="0" w:color="auto"/>
      </w:divBdr>
    </w:div>
    <w:div w:id="158539965">
      <w:marLeft w:val="640"/>
      <w:marRight w:val="0"/>
      <w:marTop w:val="0"/>
      <w:marBottom w:val="0"/>
      <w:divBdr>
        <w:top w:val="none" w:sz="0" w:space="0" w:color="auto"/>
        <w:left w:val="none" w:sz="0" w:space="0" w:color="auto"/>
        <w:bottom w:val="none" w:sz="0" w:space="0" w:color="auto"/>
        <w:right w:val="none" w:sz="0" w:space="0" w:color="auto"/>
      </w:divBdr>
    </w:div>
    <w:div w:id="158546885">
      <w:marLeft w:val="640"/>
      <w:marRight w:val="0"/>
      <w:marTop w:val="0"/>
      <w:marBottom w:val="0"/>
      <w:divBdr>
        <w:top w:val="none" w:sz="0" w:space="0" w:color="auto"/>
        <w:left w:val="none" w:sz="0" w:space="0" w:color="auto"/>
        <w:bottom w:val="none" w:sz="0" w:space="0" w:color="auto"/>
        <w:right w:val="none" w:sz="0" w:space="0" w:color="auto"/>
      </w:divBdr>
    </w:div>
    <w:div w:id="158548147">
      <w:marLeft w:val="640"/>
      <w:marRight w:val="0"/>
      <w:marTop w:val="0"/>
      <w:marBottom w:val="0"/>
      <w:divBdr>
        <w:top w:val="none" w:sz="0" w:space="0" w:color="auto"/>
        <w:left w:val="none" w:sz="0" w:space="0" w:color="auto"/>
        <w:bottom w:val="none" w:sz="0" w:space="0" w:color="auto"/>
        <w:right w:val="none" w:sz="0" w:space="0" w:color="auto"/>
      </w:divBdr>
    </w:div>
    <w:div w:id="158663314">
      <w:marLeft w:val="640"/>
      <w:marRight w:val="0"/>
      <w:marTop w:val="0"/>
      <w:marBottom w:val="0"/>
      <w:divBdr>
        <w:top w:val="none" w:sz="0" w:space="0" w:color="auto"/>
        <w:left w:val="none" w:sz="0" w:space="0" w:color="auto"/>
        <w:bottom w:val="none" w:sz="0" w:space="0" w:color="auto"/>
        <w:right w:val="none" w:sz="0" w:space="0" w:color="auto"/>
      </w:divBdr>
    </w:div>
    <w:div w:id="158691162">
      <w:marLeft w:val="640"/>
      <w:marRight w:val="0"/>
      <w:marTop w:val="0"/>
      <w:marBottom w:val="0"/>
      <w:divBdr>
        <w:top w:val="none" w:sz="0" w:space="0" w:color="auto"/>
        <w:left w:val="none" w:sz="0" w:space="0" w:color="auto"/>
        <w:bottom w:val="none" w:sz="0" w:space="0" w:color="auto"/>
        <w:right w:val="none" w:sz="0" w:space="0" w:color="auto"/>
      </w:divBdr>
    </w:div>
    <w:div w:id="158742175">
      <w:marLeft w:val="640"/>
      <w:marRight w:val="0"/>
      <w:marTop w:val="0"/>
      <w:marBottom w:val="0"/>
      <w:divBdr>
        <w:top w:val="none" w:sz="0" w:space="0" w:color="auto"/>
        <w:left w:val="none" w:sz="0" w:space="0" w:color="auto"/>
        <w:bottom w:val="none" w:sz="0" w:space="0" w:color="auto"/>
        <w:right w:val="none" w:sz="0" w:space="0" w:color="auto"/>
      </w:divBdr>
    </w:div>
    <w:div w:id="158888968">
      <w:marLeft w:val="640"/>
      <w:marRight w:val="0"/>
      <w:marTop w:val="0"/>
      <w:marBottom w:val="0"/>
      <w:divBdr>
        <w:top w:val="none" w:sz="0" w:space="0" w:color="auto"/>
        <w:left w:val="none" w:sz="0" w:space="0" w:color="auto"/>
        <w:bottom w:val="none" w:sz="0" w:space="0" w:color="auto"/>
        <w:right w:val="none" w:sz="0" w:space="0" w:color="auto"/>
      </w:divBdr>
    </w:div>
    <w:div w:id="158890848">
      <w:marLeft w:val="640"/>
      <w:marRight w:val="0"/>
      <w:marTop w:val="0"/>
      <w:marBottom w:val="0"/>
      <w:divBdr>
        <w:top w:val="none" w:sz="0" w:space="0" w:color="auto"/>
        <w:left w:val="none" w:sz="0" w:space="0" w:color="auto"/>
        <w:bottom w:val="none" w:sz="0" w:space="0" w:color="auto"/>
        <w:right w:val="none" w:sz="0" w:space="0" w:color="auto"/>
      </w:divBdr>
    </w:div>
    <w:div w:id="158933252">
      <w:marLeft w:val="640"/>
      <w:marRight w:val="0"/>
      <w:marTop w:val="0"/>
      <w:marBottom w:val="0"/>
      <w:divBdr>
        <w:top w:val="none" w:sz="0" w:space="0" w:color="auto"/>
        <w:left w:val="none" w:sz="0" w:space="0" w:color="auto"/>
        <w:bottom w:val="none" w:sz="0" w:space="0" w:color="auto"/>
        <w:right w:val="none" w:sz="0" w:space="0" w:color="auto"/>
      </w:divBdr>
    </w:div>
    <w:div w:id="159079557">
      <w:bodyDiv w:val="1"/>
      <w:marLeft w:val="0"/>
      <w:marRight w:val="0"/>
      <w:marTop w:val="0"/>
      <w:marBottom w:val="0"/>
      <w:divBdr>
        <w:top w:val="none" w:sz="0" w:space="0" w:color="auto"/>
        <w:left w:val="none" w:sz="0" w:space="0" w:color="auto"/>
        <w:bottom w:val="none" w:sz="0" w:space="0" w:color="auto"/>
        <w:right w:val="none" w:sz="0" w:space="0" w:color="auto"/>
      </w:divBdr>
      <w:divsChild>
        <w:div w:id="82075256">
          <w:marLeft w:val="640"/>
          <w:marRight w:val="0"/>
          <w:marTop w:val="0"/>
          <w:marBottom w:val="0"/>
          <w:divBdr>
            <w:top w:val="none" w:sz="0" w:space="0" w:color="auto"/>
            <w:left w:val="none" w:sz="0" w:space="0" w:color="auto"/>
            <w:bottom w:val="none" w:sz="0" w:space="0" w:color="auto"/>
            <w:right w:val="none" w:sz="0" w:space="0" w:color="auto"/>
          </w:divBdr>
        </w:div>
        <w:div w:id="1216354834">
          <w:marLeft w:val="640"/>
          <w:marRight w:val="0"/>
          <w:marTop w:val="0"/>
          <w:marBottom w:val="0"/>
          <w:divBdr>
            <w:top w:val="none" w:sz="0" w:space="0" w:color="auto"/>
            <w:left w:val="none" w:sz="0" w:space="0" w:color="auto"/>
            <w:bottom w:val="none" w:sz="0" w:space="0" w:color="auto"/>
            <w:right w:val="none" w:sz="0" w:space="0" w:color="auto"/>
          </w:divBdr>
        </w:div>
        <w:div w:id="998656938">
          <w:marLeft w:val="640"/>
          <w:marRight w:val="0"/>
          <w:marTop w:val="0"/>
          <w:marBottom w:val="0"/>
          <w:divBdr>
            <w:top w:val="none" w:sz="0" w:space="0" w:color="auto"/>
            <w:left w:val="none" w:sz="0" w:space="0" w:color="auto"/>
            <w:bottom w:val="none" w:sz="0" w:space="0" w:color="auto"/>
            <w:right w:val="none" w:sz="0" w:space="0" w:color="auto"/>
          </w:divBdr>
        </w:div>
        <w:div w:id="1150172906">
          <w:marLeft w:val="640"/>
          <w:marRight w:val="0"/>
          <w:marTop w:val="0"/>
          <w:marBottom w:val="0"/>
          <w:divBdr>
            <w:top w:val="none" w:sz="0" w:space="0" w:color="auto"/>
            <w:left w:val="none" w:sz="0" w:space="0" w:color="auto"/>
            <w:bottom w:val="none" w:sz="0" w:space="0" w:color="auto"/>
            <w:right w:val="none" w:sz="0" w:space="0" w:color="auto"/>
          </w:divBdr>
        </w:div>
        <w:div w:id="719133425">
          <w:marLeft w:val="640"/>
          <w:marRight w:val="0"/>
          <w:marTop w:val="0"/>
          <w:marBottom w:val="0"/>
          <w:divBdr>
            <w:top w:val="none" w:sz="0" w:space="0" w:color="auto"/>
            <w:left w:val="none" w:sz="0" w:space="0" w:color="auto"/>
            <w:bottom w:val="none" w:sz="0" w:space="0" w:color="auto"/>
            <w:right w:val="none" w:sz="0" w:space="0" w:color="auto"/>
          </w:divBdr>
        </w:div>
        <w:div w:id="215549781">
          <w:marLeft w:val="640"/>
          <w:marRight w:val="0"/>
          <w:marTop w:val="0"/>
          <w:marBottom w:val="0"/>
          <w:divBdr>
            <w:top w:val="none" w:sz="0" w:space="0" w:color="auto"/>
            <w:left w:val="none" w:sz="0" w:space="0" w:color="auto"/>
            <w:bottom w:val="none" w:sz="0" w:space="0" w:color="auto"/>
            <w:right w:val="none" w:sz="0" w:space="0" w:color="auto"/>
          </w:divBdr>
        </w:div>
        <w:div w:id="1340615997">
          <w:marLeft w:val="640"/>
          <w:marRight w:val="0"/>
          <w:marTop w:val="0"/>
          <w:marBottom w:val="0"/>
          <w:divBdr>
            <w:top w:val="none" w:sz="0" w:space="0" w:color="auto"/>
            <w:left w:val="none" w:sz="0" w:space="0" w:color="auto"/>
            <w:bottom w:val="none" w:sz="0" w:space="0" w:color="auto"/>
            <w:right w:val="none" w:sz="0" w:space="0" w:color="auto"/>
          </w:divBdr>
        </w:div>
        <w:div w:id="566763548">
          <w:marLeft w:val="640"/>
          <w:marRight w:val="0"/>
          <w:marTop w:val="0"/>
          <w:marBottom w:val="0"/>
          <w:divBdr>
            <w:top w:val="none" w:sz="0" w:space="0" w:color="auto"/>
            <w:left w:val="none" w:sz="0" w:space="0" w:color="auto"/>
            <w:bottom w:val="none" w:sz="0" w:space="0" w:color="auto"/>
            <w:right w:val="none" w:sz="0" w:space="0" w:color="auto"/>
          </w:divBdr>
        </w:div>
        <w:div w:id="1981301069">
          <w:marLeft w:val="640"/>
          <w:marRight w:val="0"/>
          <w:marTop w:val="0"/>
          <w:marBottom w:val="0"/>
          <w:divBdr>
            <w:top w:val="none" w:sz="0" w:space="0" w:color="auto"/>
            <w:left w:val="none" w:sz="0" w:space="0" w:color="auto"/>
            <w:bottom w:val="none" w:sz="0" w:space="0" w:color="auto"/>
            <w:right w:val="none" w:sz="0" w:space="0" w:color="auto"/>
          </w:divBdr>
        </w:div>
        <w:div w:id="1422336165">
          <w:marLeft w:val="640"/>
          <w:marRight w:val="0"/>
          <w:marTop w:val="0"/>
          <w:marBottom w:val="0"/>
          <w:divBdr>
            <w:top w:val="none" w:sz="0" w:space="0" w:color="auto"/>
            <w:left w:val="none" w:sz="0" w:space="0" w:color="auto"/>
            <w:bottom w:val="none" w:sz="0" w:space="0" w:color="auto"/>
            <w:right w:val="none" w:sz="0" w:space="0" w:color="auto"/>
          </w:divBdr>
        </w:div>
        <w:div w:id="1628898840">
          <w:marLeft w:val="640"/>
          <w:marRight w:val="0"/>
          <w:marTop w:val="0"/>
          <w:marBottom w:val="0"/>
          <w:divBdr>
            <w:top w:val="none" w:sz="0" w:space="0" w:color="auto"/>
            <w:left w:val="none" w:sz="0" w:space="0" w:color="auto"/>
            <w:bottom w:val="none" w:sz="0" w:space="0" w:color="auto"/>
            <w:right w:val="none" w:sz="0" w:space="0" w:color="auto"/>
          </w:divBdr>
        </w:div>
        <w:div w:id="1076318616">
          <w:marLeft w:val="640"/>
          <w:marRight w:val="0"/>
          <w:marTop w:val="0"/>
          <w:marBottom w:val="0"/>
          <w:divBdr>
            <w:top w:val="none" w:sz="0" w:space="0" w:color="auto"/>
            <w:left w:val="none" w:sz="0" w:space="0" w:color="auto"/>
            <w:bottom w:val="none" w:sz="0" w:space="0" w:color="auto"/>
            <w:right w:val="none" w:sz="0" w:space="0" w:color="auto"/>
          </w:divBdr>
        </w:div>
        <w:div w:id="1434059385">
          <w:marLeft w:val="640"/>
          <w:marRight w:val="0"/>
          <w:marTop w:val="0"/>
          <w:marBottom w:val="0"/>
          <w:divBdr>
            <w:top w:val="none" w:sz="0" w:space="0" w:color="auto"/>
            <w:left w:val="none" w:sz="0" w:space="0" w:color="auto"/>
            <w:bottom w:val="none" w:sz="0" w:space="0" w:color="auto"/>
            <w:right w:val="none" w:sz="0" w:space="0" w:color="auto"/>
          </w:divBdr>
        </w:div>
        <w:div w:id="1972320062">
          <w:marLeft w:val="640"/>
          <w:marRight w:val="0"/>
          <w:marTop w:val="0"/>
          <w:marBottom w:val="0"/>
          <w:divBdr>
            <w:top w:val="none" w:sz="0" w:space="0" w:color="auto"/>
            <w:left w:val="none" w:sz="0" w:space="0" w:color="auto"/>
            <w:bottom w:val="none" w:sz="0" w:space="0" w:color="auto"/>
            <w:right w:val="none" w:sz="0" w:space="0" w:color="auto"/>
          </w:divBdr>
        </w:div>
        <w:div w:id="1891500627">
          <w:marLeft w:val="640"/>
          <w:marRight w:val="0"/>
          <w:marTop w:val="0"/>
          <w:marBottom w:val="0"/>
          <w:divBdr>
            <w:top w:val="none" w:sz="0" w:space="0" w:color="auto"/>
            <w:left w:val="none" w:sz="0" w:space="0" w:color="auto"/>
            <w:bottom w:val="none" w:sz="0" w:space="0" w:color="auto"/>
            <w:right w:val="none" w:sz="0" w:space="0" w:color="auto"/>
          </w:divBdr>
        </w:div>
        <w:div w:id="947083528">
          <w:marLeft w:val="640"/>
          <w:marRight w:val="0"/>
          <w:marTop w:val="0"/>
          <w:marBottom w:val="0"/>
          <w:divBdr>
            <w:top w:val="none" w:sz="0" w:space="0" w:color="auto"/>
            <w:left w:val="none" w:sz="0" w:space="0" w:color="auto"/>
            <w:bottom w:val="none" w:sz="0" w:space="0" w:color="auto"/>
            <w:right w:val="none" w:sz="0" w:space="0" w:color="auto"/>
          </w:divBdr>
        </w:div>
        <w:div w:id="965356190">
          <w:marLeft w:val="640"/>
          <w:marRight w:val="0"/>
          <w:marTop w:val="0"/>
          <w:marBottom w:val="0"/>
          <w:divBdr>
            <w:top w:val="none" w:sz="0" w:space="0" w:color="auto"/>
            <w:left w:val="none" w:sz="0" w:space="0" w:color="auto"/>
            <w:bottom w:val="none" w:sz="0" w:space="0" w:color="auto"/>
            <w:right w:val="none" w:sz="0" w:space="0" w:color="auto"/>
          </w:divBdr>
        </w:div>
        <w:div w:id="2007318632">
          <w:marLeft w:val="640"/>
          <w:marRight w:val="0"/>
          <w:marTop w:val="0"/>
          <w:marBottom w:val="0"/>
          <w:divBdr>
            <w:top w:val="none" w:sz="0" w:space="0" w:color="auto"/>
            <w:left w:val="none" w:sz="0" w:space="0" w:color="auto"/>
            <w:bottom w:val="none" w:sz="0" w:space="0" w:color="auto"/>
            <w:right w:val="none" w:sz="0" w:space="0" w:color="auto"/>
          </w:divBdr>
        </w:div>
        <w:div w:id="1893690066">
          <w:marLeft w:val="640"/>
          <w:marRight w:val="0"/>
          <w:marTop w:val="0"/>
          <w:marBottom w:val="0"/>
          <w:divBdr>
            <w:top w:val="none" w:sz="0" w:space="0" w:color="auto"/>
            <w:left w:val="none" w:sz="0" w:space="0" w:color="auto"/>
            <w:bottom w:val="none" w:sz="0" w:space="0" w:color="auto"/>
            <w:right w:val="none" w:sz="0" w:space="0" w:color="auto"/>
          </w:divBdr>
        </w:div>
        <w:div w:id="505559058">
          <w:marLeft w:val="640"/>
          <w:marRight w:val="0"/>
          <w:marTop w:val="0"/>
          <w:marBottom w:val="0"/>
          <w:divBdr>
            <w:top w:val="none" w:sz="0" w:space="0" w:color="auto"/>
            <w:left w:val="none" w:sz="0" w:space="0" w:color="auto"/>
            <w:bottom w:val="none" w:sz="0" w:space="0" w:color="auto"/>
            <w:right w:val="none" w:sz="0" w:space="0" w:color="auto"/>
          </w:divBdr>
        </w:div>
        <w:div w:id="642127891">
          <w:marLeft w:val="640"/>
          <w:marRight w:val="0"/>
          <w:marTop w:val="0"/>
          <w:marBottom w:val="0"/>
          <w:divBdr>
            <w:top w:val="none" w:sz="0" w:space="0" w:color="auto"/>
            <w:left w:val="none" w:sz="0" w:space="0" w:color="auto"/>
            <w:bottom w:val="none" w:sz="0" w:space="0" w:color="auto"/>
            <w:right w:val="none" w:sz="0" w:space="0" w:color="auto"/>
          </w:divBdr>
        </w:div>
        <w:div w:id="388264118">
          <w:marLeft w:val="640"/>
          <w:marRight w:val="0"/>
          <w:marTop w:val="0"/>
          <w:marBottom w:val="0"/>
          <w:divBdr>
            <w:top w:val="none" w:sz="0" w:space="0" w:color="auto"/>
            <w:left w:val="none" w:sz="0" w:space="0" w:color="auto"/>
            <w:bottom w:val="none" w:sz="0" w:space="0" w:color="auto"/>
            <w:right w:val="none" w:sz="0" w:space="0" w:color="auto"/>
          </w:divBdr>
        </w:div>
        <w:div w:id="686978825">
          <w:marLeft w:val="640"/>
          <w:marRight w:val="0"/>
          <w:marTop w:val="0"/>
          <w:marBottom w:val="0"/>
          <w:divBdr>
            <w:top w:val="none" w:sz="0" w:space="0" w:color="auto"/>
            <w:left w:val="none" w:sz="0" w:space="0" w:color="auto"/>
            <w:bottom w:val="none" w:sz="0" w:space="0" w:color="auto"/>
            <w:right w:val="none" w:sz="0" w:space="0" w:color="auto"/>
          </w:divBdr>
        </w:div>
        <w:div w:id="1039665496">
          <w:marLeft w:val="640"/>
          <w:marRight w:val="0"/>
          <w:marTop w:val="0"/>
          <w:marBottom w:val="0"/>
          <w:divBdr>
            <w:top w:val="none" w:sz="0" w:space="0" w:color="auto"/>
            <w:left w:val="none" w:sz="0" w:space="0" w:color="auto"/>
            <w:bottom w:val="none" w:sz="0" w:space="0" w:color="auto"/>
            <w:right w:val="none" w:sz="0" w:space="0" w:color="auto"/>
          </w:divBdr>
        </w:div>
        <w:div w:id="289553755">
          <w:marLeft w:val="640"/>
          <w:marRight w:val="0"/>
          <w:marTop w:val="0"/>
          <w:marBottom w:val="0"/>
          <w:divBdr>
            <w:top w:val="none" w:sz="0" w:space="0" w:color="auto"/>
            <w:left w:val="none" w:sz="0" w:space="0" w:color="auto"/>
            <w:bottom w:val="none" w:sz="0" w:space="0" w:color="auto"/>
            <w:right w:val="none" w:sz="0" w:space="0" w:color="auto"/>
          </w:divBdr>
        </w:div>
        <w:div w:id="1934315812">
          <w:marLeft w:val="640"/>
          <w:marRight w:val="0"/>
          <w:marTop w:val="0"/>
          <w:marBottom w:val="0"/>
          <w:divBdr>
            <w:top w:val="none" w:sz="0" w:space="0" w:color="auto"/>
            <w:left w:val="none" w:sz="0" w:space="0" w:color="auto"/>
            <w:bottom w:val="none" w:sz="0" w:space="0" w:color="auto"/>
            <w:right w:val="none" w:sz="0" w:space="0" w:color="auto"/>
          </w:divBdr>
        </w:div>
        <w:div w:id="2066297673">
          <w:marLeft w:val="640"/>
          <w:marRight w:val="0"/>
          <w:marTop w:val="0"/>
          <w:marBottom w:val="0"/>
          <w:divBdr>
            <w:top w:val="none" w:sz="0" w:space="0" w:color="auto"/>
            <w:left w:val="none" w:sz="0" w:space="0" w:color="auto"/>
            <w:bottom w:val="none" w:sz="0" w:space="0" w:color="auto"/>
            <w:right w:val="none" w:sz="0" w:space="0" w:color="auto"/>
          </w:divBdr>
        </w:div>
      </w:divsChild>
    </w:div>
    <w:div w:id="159084032">
      <w:marLeft w:val="640"/>
      <w:marRight w:val="0"/>
      <w:marTop w:val="0"/>
      <w:marBottom w:val="0"/>
      <w:divBdr>
        <w:top w:val="none" w:sz="0" w:space="0" w:color="auto"/>
        <w:left w:val="none" w:sz="0" w:space="0" w:color="auto"/>
        <w:bottom w:val="none" w:sz="0" w:space="0" w:color="auto"/>
        <w:right w:val="none" w:sz="0" w:space="0" w:color="auto"/>
      </w:divBdr>
    </w:div>
    <w:div w:id="159154066">
      <w:marLeft w:val="640"/>
      <w:marRight w:val="0"/>
      <w:marTop w:val="0"/>
      <w:marBottom w:val="0"/>
      <w:divBdr>
        <w:top w:val="none" w:sz="0" w:space="0" w:color="auto"/>
        <w:left w:val="none" w:sz="0" w:space="0" w:color="auto"/>
        <w:bottom w:val="none" w:sz="0" w:space="0" w:color="auto"/>
        <w:right w:val="none" w:sz="0" w:space="0" w:color="auto"/>
      </w:divBdr>
    </w:div>
    <w:div w:id="159198033">
      <w:bodyDiv w:val="1"/>
      <w:marLeft w:val="0"/>
      <w:marRight w:val="0"/>
      <w:marTop w:val="0"/>
      <w:marBottom w:val="0"/>
      <w:divBdr>
        <w:top w:val="none" w:sz="0" w:space="0" w:color="auto"/>
        <w:left w:val="none" w:sz="0" w:space="0" w:color="auto"/>
        <w:bottom w:val="none" w:sz="0" w:space="0" w:color="auto"/>
        <w:right w:val="none" w:sz="0" w:space="0" w:color="auto"/>
      </w:divBdr>
      <w:divsChild>
        <w:div w:id="35546357">
          <w:marLeft w:val="640"/>
          <w:marRight w:val="0"/>
          <w:marTop w:val="0"/>
          <w:marBottom w:val="0"/>
          <w:divBdr>
            <w:top w:val="none" w:sz="0" w:space="0" w:color="auto"/>
            <w:left w:val="none" w:sz="0" w:space="0" w:color="auto"/>
            <w:bottom w:val="none" w:sz="0" w:space="0" w:color="auto"/>
            <w:right w:val="none" w:sz="0" w:space="0" w:color="auto"/>
          </w:divBdr>
        </w:div>
        <w:div w:id="835610500">
          <w:marLeft w:val="640"/>
          <w:marRight w:val="0"/>
          <w:marTop w:val="0"/>
          <w:marBottom w:val="0"/>
          <w:divBdr>
            <w:top w:val="none" w:sz="0" w:space="0" w:color="auto"/>
            <w:left w:val="none" w:sz="0" w:space="0" w:color="auto"/>
            <w:bottom w:val="none" w:sz="0" w:space="0" w:color="auto"/>
            <w:right w:val="none" w:sz="0" w:space="0" w:color="auto"/>
          </w:divBdr>
        </w:div>
        <w:div w:id="1190141843">
          <w:marLeft w:val="640"/>
          <w:marRight w:val="0"/>
          <w:marTop w:val="0"/>
          <w:marBottom w:val="0"/>
          <w:divBdr>
            <w:top w:val="none" w:sz="0" w:space="0" w:color="auto"/>
            <w:left w:val="none" w:sz="0" w:space="0" w:color="auto"/>
            <w:bottom w:val="none" w:sz="0" w:space="0" w:color="auto"/>
            <w:right w:val="none" w:sz="0" w:space="0" w:color="auto"/>
          </w:divBdr>
        </w:div>
        <w:div w:id="1559585266">
          <w:marLeft w:val="640"/>
          <w:marRight w:val="0"/>
          <w:marTop w:val="0"/>
          <w:marBottom w:val="0"/>
          <w:divBdr>
            <w:top w:val="none" w:sz="0" w:space="0" w:color="auto"/>
            <w:left w:val="none" w:sz="0" w:space="0" w:color="auto"/>
            <w:bottom w:val="none" w:sz="0" w:space="0" w:color="auto"/>
            <w:right w:val="none" w:sz="0" w:space="0" w:color="auto"/>
          </w:divBdr>
        </w:div>
        <w:div w:id="493570260">
          <w:marLeft w:val="640"/>
          <w:marRight w:val="0"/>
          <w:marTop w:val="0"/>
          <w:marBottom w:val="0"/>
          <w:divBdr>
            <w:top w:val="none" w:sz="0" w:space="0" w:color="auto"/>
            <w:left w:val="none" w:sz="0" w:space="0" w:color="auto"/>
            <w:bottom w:val="none" w:sz="0" w:space="0" w:color="auto"/>
            <w:right w:val="none" w:sz="0" w:space="0" w:color="auto"/>
          </w:divBdr>
        </w:div>
      </w:divsChild>
    </w:div>
    <w:div w:id="159201196">
      <w:marLeft w:val="640"/>
      <w:marRight w:val="0"/>
      <w:marTop w:val="0"/>
      <w:marBottom w:val="0"/>
      <w:divBdr>
        <w:top w:val="none" w:sz="0" w:space="0" w:color="auto"/>
        <w:left w:val="none" w:sz="0" w:space="0" w:color="auto"/>
        <w:bottom w:val="none" w:sz="0" w:space="0" w:color="auto"/>
        <w:right w:val="none" w:sz="0" w:space="0" w:color="auto"/>
      </w:divBdr>
    </w:div>
    <w:div w:id="159345548">
      <w:marLeft w:val="640"/>
      <w:marRight w:val="0"/>
      <w:marTop w:val="0"/>
      <w:marBottom w:val="0"/>
      <w:divBdr>
        <w:top w:val="none" w:sz="0" w:space="0" w:color="auto"/>
        <w:left w:val="none" w:sz="0" w:space="0" w:color="auto"/>
        <w:bottom w:val="none" w:sz="0" w:space="0" w:color="auto"/>
        <w:right w:val="none" w:sz="0" w:space="0" w:color="auto"/>
      </w:divBdr>
    </w:div>
    <w:div w:id="159348081">
      <w:marLeft w:val="640"/>
      <w:marRight w:val="0"/>
      <w:marTop w:val="0"/>
      <w:marBottom w:val="0"/>
      <w:divBdr>
        <w:top w:val="none" w:sz="0" w:space="0" w:color="auto"/>
        <w:left w:val="none" w:sz="0" w:space="0" w:color="auto"/>
        <w:bottom w:val="none" w:sz="0" w:space="0" w:color="auto"/>
        <w:right w:val="none" w:sz="0" w:space="0" w:color="auto"/>
      </w:divBdr>
    </w:div>
    <w:div w:id="159394239">
      <w:marLeft w:val="640"/>
      <w:marRight w:val="0"/>
      <w:marTop w:val="0"/>
      <w:marBottom w:val="0"/>
      <w:divBdr>
        <w:top w:val="none" w:sz="0" w:space="0" w:color="auto"/>
        <w:left w:val="none" w:sz="0" w:space="0" w:color="auto"/>
        <w:bottom w:val="none" w:sz="0" w:space="0" w:color="auto"/>
        <w:right w:val="none" w:sz="0" w:space="0" w:color="auto"/>
      </w:divBdr>
    </w:div>
    <w:div w:id="159395231">
      <w:marLeft w:val="640"/>
      <w:marRight w:val="0"/>
      <w:marTop w:val="0"/>
      <w:marBottom w:val="0"/>
      <w:divBdr>
        <w:top w:val="none" w:sz="0" w:space="0" w:color="auto"/>
        <w:left w:val="none" w:sz="0" w:space="0" w:color="auto"/>
        <w:bottom w:val="none" w:sz="0" w:space="0" w:color="auto"/>
        <w:right w:val="none" w:sz="0" w:space="0" w:color="auto"/>
      </w:divBdr>
    </w:div>
    <w:div w:id="159464203">
      <w:marLeft w:val="640"/>
      <w:marRight w:val="0"/>
      <w:marTop w:val="0"/>
      <w:marBottom w:val="0"/>
      <w:divBdr>
        <w:top w:val="none" w:sz="0" w:space="0" w:color="auto"/>
        <w:left w:val="none" w:sz="0" w:space="0" w:color="auto"/>
        <w:bottom w:val="none" w:sz="0" w:space="0" w:color="auto"/>
        <w:right w:val="none" w:sz="0" w:space="0" w:color="auto"/>
      </w:divBdr>
    </w:div>
    <w:div w:id="159464651">
      <w:marLeft w:val="640"/>
      <w:marRight w:val="0"/>
      <w:marTop w:val="0"/>
      <w:marBottom w:val="0"/>
      <w:divBdr>
        <w:top w:val="none" w:sz="0" w:space="0" w:color="auto"/>
        <w:left w:val="none" w:sz="0" w:space="0" w:color="auto"/>
        <w:bottom w:val="none" w:sz="0" w:space="0" w:color="auto"/>
        <w:right w:val="none" w:sz="0" w:space="0" w:color="auto"/>
      </w:divBdr>
    </w:div>
    <w:div w:id="159465748">
      <w:marLeft w:val="640"/>
      <w:marRight w:val="0"/>
      <w:marTop w:val="0"/>
      <w:marBottom w:val="0"/>
      <w:divBdr>
        <w:top w:val="none" w:sz="0" w:space="0" w:color="auto"/>
        <w:left w:val="none" w:sz="0" w:space="0" w:color="auto"/>
        <w:bottom w:val="none" w:sz="0" w:space="0" w:color="auto"/>
        <w:right w:val="none" w:sz="0" w:space="0" w:color="auto"/>
      </w:divBdr>
    </w:div>
    <w:div w:id="159467054">
      <w:marLeft w:val="640"/>
      <w:marRight w:val="0"/>
      <w:marTop w:val="0"/>
      <w:marBottom w:val="0"/>
      <w:divBdr>
        <w:top w:val="none" w:sz="0" w:space="0" w:color="auto"/>
        <w:left w:val="none" w:sz="0" w:space="0" w:color="auto"/>
        <w:bottom w:val="none" w:sz="0" w:space="0" w:color="auto"/>
        <w:right w:val="none" w:sz="0" w:space="0" w:color="auto"/>
      </w:divBdr>
    </w:div>
    <w:div w:id="159469547">
      <w:marLeft w:val="640"/>
      <w:marRight w:val="0"/>
      <w:marTop w:val="0"/>
      <w:marBottom w:val="0"/>
      <w:divBdr>
        <w:top w:val="none" w:sz="0" w:space="0" w:color="auto"/>
        <w:left w:val="none" w:sz="0" w:space="0" w:color="auto"/>
        <w:bottom w:val="none" w:sz="0" w:space="0" w:color="auto"/>
        <w:right w:val="none" w:sz="0" w:space="0" w:color="auto"/>
      </w:divBdr>
    </w:div>
    <w:div w:id="159470087">
      <w:marLeft w:val="640"/>
      <w:marRight w:val="0"/>
      <w:marTop w:val="0"/>
      <w:marBottom w:val="0"/>
      <w:divBdr>
        <w:top w:val="none" w:sz="0" w:space="0" w:color="auto"/>
        <w:left w:val="none" w:sz="0" w:space="0" w:color="auto"/>
        <w:bottom w:val="none" w:sz="0" w:space="0" w:color="auto"/>
        <w:right w:val="none" w:sz="0" w:space="0" w:color="auto"/>
      </w:divBdr>
    </w:div>
    <w:div w:id="159473160">
      <w:marLeft w:val="640"/>
      <w:marRight w:val="0"/>
      <w:marTop w:val="0"/>
      <w:marBottom w:val="0"/>
      <w:divBdr>
        <w:top w:val="none" w:sz="0" w:space="0" w:color="auto"/>
        <w:left w:val="none" w:sz="0" w:space="0" w:color="auto"/>
        <w:bottom w:val="none" w:sz="0" w:space="0" w:color="auto"/>
        <w:right w:val="none" w:sz="0" w:space="0" w:color="auto"/>
      </w:divBdr>
    </w:div>
    <w:div w:id="159584712">
      <w:marLeft w:val="640"/>
      <w:marRight w:val="0"/>
      <w:marTop w:val="0"/>
      <w:marBottom w:val="0"/>
      <w:divBdr>
        <w:top w:val="none" w:sz="0" w:space="0" w:color="auto"/>
        <w:left w:val="none" w:sz="0" w:space="0" w:color="auto"/>
        <w:bottom w:val="none" w:sz="0" w:space="0" w:color="auto"/>
        <w:right w:val="none" w:sz="0" w:space="0" w:color="auto"/>
      </w:divBdr>
    </w:div>
    <w:div w:id="159588157">
      <w:marLeft w:val="640"/>
      <w:marRight w:val="0"/>
      <w:marTop w:val="0"/>
      <w:marBottom w:val="0"/>
      <w:divBdr>
        <w:top w:val="none" w:sz="0" w:space="0" w:color="auto"/>
        <w:left w:val="none" w:sz="0" w:space="0" w:color="auto"/>
        <w:bottom w:val="none" w:sz="0" w:space="0" w:color="auto"/>
        <w:right w:val="none" w:sz="0" w:space="0" w:color="auto"/>
      </w:divBdr>
    </w:div>
    <w:div w:id="159590546">
      <w:marLeft w:val="640"/>
      <w:marRight w:val="0"/>
      <w:marTop w:val="0"/>
      <w:marBottom w:val="0"/>
      <w:divBdr>
        <w:top w:val="none" w:sz="0" w:space="0" w:color="auto"/>
        <w:left w:val="none" w:sz="0" w:space="0" w:color="auto"/>
        <w:bottom w:val="none" w:sz="0" w:space="0" w:color="auto"/>
        <w:right w:val="none" w:sz="0" w:space="0" w:color="auto"/>
      </w:divBdr>
    </w:div>
    <w:div w:id="159660936">
      <w:marLeft w:val="640"/>
      <w:marRight w:val="0"/>
      <w:marTop w:val="0"/>
      <w:marBottom w:val="0"/>
      <w:divBdr>
        <w:top w:val="none" w:sz="0" w:space="0" w:color="auto"/>
        <w:left w:val="none" w:sz="0" w:space="0" w:color="auto"/>
        <w:bottom w:val="none" w:sz="0" w:space="0" w:color="auto"/>
        <w:right w:val="none" w:sz="0" w:space="0" w:color="auto"/>
      </w:divBdr>
    </w:div>
    <w:div w:id="159664742">
      <w:marLeft w:val="640"/>
      <w:marRight w:val="0"/>
      <w:marTop w:val="0"/>
      <w:marBottom w:val="0"/>
      <w:divBdr>
        <w:top w:val="none" w:sz="0" w:space="0" w:color="auto"/>
        <w:left w:val="none" w:sz="0" w:space="0" w:color="auto"/>
        <w:bottom w:val="none" w:sz="0" w:space="0" w:color="auto"/>
        <w:right w:val="none" w:sz="0" w:space="0" w:color="auto"/>
      </w:divBdr>
    </w:div>
    <w:div w:id="159735193">
      <w:marLeft w:val="640"/>
      <w:marRight w:val="0"/>
      <w:marTop w:val="0"/>
      <w:marBottom w:val="0"/>
      <w:divBdr>
        <w:top w:val="none" w:sz="0" w:space="0" w:color="auto"/>
        <w:left w:val="none" w:sz="0" w:space="0" w:color="auto"/>
        <w:bottom w:val="none" w:sz="0" w:space="0" w:color="auto"/>
        <w:right w:val="none" w:sz="0" w:space="0" w:color="auto"/>
      </w:divBdr>
    </w:div>
    <w:div w:id="159777870">
      <w:marLeft w:val="640"/>
      <w:marRight w:val="0"/>
      <w:marTop w:val="0"/>
      <w:marBottom w:val="0"/>
      <w:divBdr>
        <w:top w:val="none" w:sz="0" w:space="0" w:color="auto"/>
        <w:left w:val="none" w:sz="0" w:space="0" w:color="auto"/>
        <w:bottom w:val="none" w:sz="0" w:space="0" w:color="auto"/>
        <w:right w:val="none" w:sz="0" w:space="0" w:color="auto"/>
      </w:divBdr>
    </w:div>
    <w:div w:id="159783430">
      <w:marLeft w:val="640"/>
      <w:marRight w:val="0"/>
      <w:marTop w:val="0"/>
      <w:marBottom w:val="0"/>
      <w:divBdr>
        <w:top w:val="none" w:sz="0" w:space="0" w:color="auto"/>
        <w:left w:val="none" w:sz="0" w:space="0" w:color="auto"/>
        <w:bottom w:val="none" w:sz="0" w:space="0" w:color="auto"/>
        <w:right w:val="none" w:sz="0" w:space="0" w:color="auto"/>
      </w:divBdr>
    </w:div>
    <w:div w:id="159852018">
      <w:marLeft w:val="640"/>
      <w:marRight w:val="0"/>
      <w:marTop w:val="0"/>
      <w:marBottom w:val="0"/>
      <w:divBdr>
        <w:top w:val="none" w:sz="0" w:space="0" w:color="auto"/>
        <w:left w:val="none" w:sz="0" w:space="0" w:color="auto"/>
        <w:bottom w:val="none" w:sz="0" w:space="0" w:color="auto"/>
        <w:right w:val="none" w:sz="0" w:space="0" w:color="auto"/>
      </w:divBdr>
    </w:div>
    <w:div w:id="159852283">
      <w:marLeft w:val="640"/>
      <w:marRight w:val="0"/>
      <w:marTop w:val="0"/>
      <w:marBottom w:val="0"/>
      <w:divBdr>
        <w:top w:val="none" w:sz="0" w:space="0" w:color="auto"/>
        <w:left w:val="none" w:sz="0" w:space="0" w:color="auto"/>
        <w:bottom w:val="none" w:sz="0" w:space="0" w:color="auto"/>
        <w:right w:val="none" w:sz="0" w:space="0" w:color="auto"/>
      </w:divBdr>
    </w:div>
    <w:div w:id="159854141">
      <w:marLeft w:val="640"/>
      <w:marRight w:val="0"/>
      <w:marTop w:val="0"/>
      <w:marBottom w:val="0"/>
      <w:divBdr>
        <w:top w:val="none" w:sz="0" w:space="0" w:color="auto"/>
        <w:left w:val="none" w:sz="0" w:space="0" w:color="auto"/>
        <w:bottom w:val="none" w:sz="0" w:space="0" w:color="auto"/>
        <w:right w:val="none" w:sz="0" w:space="0" w:color="auto"/>
      </w:divBdr>
    </w:div>
    <w:div w:id="159854161">
      <w:marLeft w:val="640"/>
      <w:marRight w:val="0"/>
      <w:marTop w:val="0"/>
      <w:marBottom w:val="0"/>
      <w:divBdr>
        <w:top w:val="none" w:sz="0" w:space="0" w:color="auto"/>
        <w:left w:val="none" w:sz="0" w:space="0" w:color="auto"/>
        <w:bottom w:val="none" w:sz="0" w:space="0" w:color="auto"/>
        <w:right w:val="none" w:sz="0" w:space="0" w:color="auto"/>
      </w:divBdr>
    </w:div>
    <w:div w:id="159855431">
      <w:marLeft w:val="640"/>
      <w:marRight w:val="0"/>
      <w:marTop w:val="0"/>
      <w:marBottom w:val="0"/>
      <w:divBdr>
        <w:top w:val="none" w:sz="0" w:space="0" w:color="auto"/>
        <w:left w:val="none" w:sz="0" w:space="0" w:color="auto"/>
        <w:bottom w:val="none" w:sz="0" w:space="0" w:color="auto"/>
        <w:right w:val="none" w:sz="0" w:space="0" w:color="auto"/>
      </w:divBdr>
    </w:div>
    <w:div w:id="159859763">
      <w:marLeft w:val="640"/>
      <w:marRight w:val="0"/>
      <w:marTop w:val="0"/>
      <w:marBottom w:val="0"/>
      <w:divBdr>
        <w:top w:val="none" w:sz="0" w:space="0" w:color="auto"/>
        <w:left w:val="none" w:sz="0" w:space="0" w:color="auto"/>
        <w:bottom w:val="none" w:sz="0" w:space="0" w:color="auto"/>
        <w:right w:val="none" w:sz="0" w:space="0" w:color="auto"/>
      </w:divBdr>
    </w:div>
    <w:div w:id="159932496">
      <w:marLeft w:val="640"/>
      <w:marRight w:val="0"/>
      <w:marTop w:val="0"/>
      <w:marBottom w:val="0"/>
      <w:divBdr>
        <w:top w:val="none" w:sz="0" w:space="0" w:color="auto"/>
        <w:left w:val="none" w:sz="0" w:space="0" w:color="auto"/>
        <w:bottom w:val="none" w:sz="0" w:space="0" w:color="auto"/>
        <w:right w:val="none" w:sz="0" w:space="0" w:color="auto"/>
      </w:divBdr>
    </w:div>
    <w:div w:id="160119516">
      <w:marLeft w:val="640"/>
      <w:marRight w:val="0"/>
      <w:marTop w:val="0"/>
      <w:marBottom w:val="0"/>
      <w:divBdr>
        <w:top w:val="none" w:sz="0" w:space="0" w:color="auto"/>
        <w:left w:val="none" w:sz="0" w:space="0" w:color="auto"/>
        <w:bottom w:val="none" w:sz="0" w:space="0" w:color="auto"/>
        <w:right w:val="none" w:sz="0" w:space="0" w:color="auto"/>
      </w:divBdr>
    </w:div>
    <w:div w:id="160195433">
      <w:marLeft w:val="640"/>
      <w:marRight w:val="0"/>
      <w:marTop w:val="0"/>
      <w:marBottom w:val="0"/>
      <w:divBdr>
        <w:top w:val="none" w:sz="0" w:space="0" w:color="auto"/>
        <w:left w:val="none" w:sz="0" w:space="0" w:color="auto"/>
        <w:bottom w:val="none" w:sz="0" w:space="0" w:color="auto"/>
        <w:right w:val="none" w:sz="0" w:space="0" w:color="auto"/>
      </w:divBdr>
    </w:div>
    <w:div w:id="160195456">
      <w:marLeft w:val="640"/>
      <w:marRight w:val="0"/>
      <w:marTop w:val="0"/>
      <w:marBottom w:val="0"/>
      <w:divBdr>
        <w:top w:val="none" w:sz="0" w:space="0" w:color="auto"/>
        <w:left w:val="none" w:sz="0" w:space="0" w:color="auto"/>
        <w:bottom w:val="none" w:sz="0" w:space="0" w:color="auto"/>
        <w:right w:val="none" w:sz="0" w:space="0" w:color="auto"/>
      </w:divBdr>
    </w:div>
    <w:div w:id="160197984">
      <w:marLeft w:val="640"/>
      <w:marRight w:val="0"/>
      <w:marTop w:val="0"/>
      <w:marBottom w:val="0"/>
      <w:divBdr>
        <w:top w:val="none" w:sz="0" w:space="0" w:color="auto"/>
        <w:left w:val="none" w:sz="0" w:space="0" w:color="auto"/>
        <w:bottom w:val="none" w:sz="0" w:space="0" w:color="auto"/>
        <w:right w:val="none" w:sz="0" w:space="0" w:color="auto"/>
      </w:divBdr>
    </w:div>
    <w:div w:id="160241691">
      <w:marLeft w:val="640"/>
      <w:marRight w:val="0"/>
      <w:marTop w:val="0"/>
      <w:marBottom w:val="0"/>
      <w:divBdr>
        <w:top w:val="none" w:sz="0" w:space="0" w:color="auto"/>
        <w:left w:val="none" w:sz="0" w:space="0" w:color="auto"/>
        <w:bottom w:val="none" w:sz="0" w:space="0" w:color="auto"/>
        <w:right w:val="none" w:sz="0" w:space="0" w:color="auto"/>
      </w:divBdr>
    </w:div>
    <w:div w:id="160315716">
      <w:marLeft w:val="640"/>
      <w:marRight w:val="0"/>
      <w:marTop w:val="0"/>
      <w:marBottom w:val="0"/>
      <w:divBdr>
        <w:top w:val="none" w:sz="0" w:space="0" w:color="auto"/>
        <w:left w:val="none" w:sz="0" w:space="0" w:color="auto"/>
        <w:bottom w:val="none" w:sz="0" w:space="0" w:color="auto"/>
        <w:right w:val="none" w:sz="0" w:space="0" w:color="auto"/>
      </w:divBdr>
    </w:div>
    <w:div w:id="160316546">
      <w:marLeft w:val="640"/>
      <w:marRight w:val="0"/>
      <w:marTop w:val="0"/>
      <w:marBottom w:val="0"/>
      <w:divBdr>
        <w:top w:val="none" w:sz="0" w:space="0" w:color="auto"/>
        <w:left w:val="none" w:sz="0" w:space="0" w:color="auto"/>
        <w:bottom w:val="none" w:sz="0" w:space="0" w:color="auto"/>
        <w:right w:val="none" w:sz="0" w:space="0" w:color="auto"/>
      </w:divBdr>
    </w:div>
    <w:div w:id="160433794">
      <w:marLeft w:val="640"/>
      <w:marRight w:val="0"/>
      <w:marTop w:val="0"/>
      <w:marBottom w:val="0"/>
      <w:divBdr>
        <w:top w:val="none" w:sz="0" w:space="0" w:color="auto"/>
        <w:left w:val="none" w:sz="0" w:space="0" w:color="auto"/>
        <w:bottom w:val="none" w:sz="0" w:space="0" w:color="auto"/>
        <w:right w:val="none" w:sz="0" w:space="0" w:color="auto"/>
      </w:divBdr>
    </w:div>
    <w:div w:id="160437366">
      <w:marLeft w:val="640"/>
      <w:marRight w:val="0"/>
      <w:marTop w:val="0"/>
      <w:marBottom w:val="0"/>
      <w:divBdr>
        <w:top w:val="none" w:sz="0" w:space="0" w:color="auto"/>
        <w:left w:val="none" w:sz="0" w:space="0" w:color="auto"/>
        <w:bottom w:val="none" w:sz="0" w:space="0" w:color="auto"/>
        <w:right w:val="none" w:sz="0" w:space="0" w:color="auto"/>
      </w:divBdr>
    </w:div>
    <w:div w:id="160506593">
      <w:marLeft w:val="640"/>
      <w:marRight w:val="0"/>
      <w:marTop w:val="0"/>
      <w:marBottom w:val="0"/>
      <w:divBdr>
        <w:top w:val="none" w:sz="0" w:space="0" w:color="auto"/>
        <w:left w:val="none" w:sz="0" w:space="0" w:color="auto"/>
        <w:bottom w:val="none" w:sz="0" w:space="0" w:color="auto"/>
        <w:right w:val="none" w:sz="0" w:space="0" w:color="auto"/>
      </w:divBdr>
    </w:div>
    <w:div w:id="160580923">
      <w:marLeft w:val="640"/>
      <w:marRight w:val="0"/>
      <w:marTop w:val="0"/>
      <w:marBottom w:val="0"/>
      <w:divBdr>
        <w:top w:val="none" w:sz="0" w:space="0" w:color="auto"/>
        <w:left w:val="none" w:sz="0" w:space="0" w:color="auto"/>
        <w:bottom w:val="none" w:sz="0" w:space="0" w:color="auto"/>
        <w:right w:val="none" w:sz="0" w:space="0" w:color="auto"/>
      </w:divBdr>
    </w:div>
    <w:div w:id="160586181">
      <w:marLeft w:val="640"/>
      <w:marRight w:val="0"/>
      <w:marTop w:val="0"/>
      <w:marBottom w:val="0"/>
      <w:divBdr>
        <w:top w:val="none" w:sz="0" w:space="0" w:color="auto"/>
        <w:left w:val="none" w:sz="0" w:space="0" w:color="auto"/>
        <w:bottom w:val="none" w:sz="0" w:space="0" w:color="auto"/>
        <w:right w:val="none" w:sz="0" w:space="0" w:color="auto"/>
      </w:divBdr>
    </w:div>
    <w:div w:id="160586851">
      <w:marLeft w:val="640"/>
      <w:marRight w:val="0"/>
      <w:marTop w:val="0"/>
      <w:marBottom w:val="0"/>
      <w:divBdr>
        <w:top w:val="none" w:sz="0" w:space="0" w:color="auto"/>
        <w:left w:val="none" w:sz="0" w:space="0" w:color="auto"/>
        <w:bottom w:val="none" w:sz="0" w:space="0" w:color="auto"/>
        <w:right w:val="none" w:sz="0" w:space="0" w:color="auto"/>
      </w:divBdr>
    </w:div>
    <w:div w:id="160630074">
      <w:marLeft w:val="640"/>
      <w:marRight w:val="0"/>
      <w:marTop w:val="0"/>
      <w:marBottom w:val="0"/>
      <w:divBdr>
        <w:top w:val="none" w:sz="0" w:space="0" w:color="auto"/>
        <w:left w:val="none" w:sz="0" w:space="0" w:color="auto"/>
        <w:bottom w:val="none" w:sz="0" w:space="0" w:color="auto"/>
        <w:right w:val="none" w:sz="0" w:space="0" w:color="auto"/>
      </w:divBdr>
    </w:div>
    <w:div w:id="160631701">
      <w:marLeft w:val="640"/>
      <w:marRight w:val="0"/>
      <w:marTop w:val="0"/>
      <w:marBottom w:val="0"/>
      <w:divBdr>
        <w:top w:val="none" w:sz="0" w:space="0" w:color="auto"/>
        <w:left w:val="none" w:sz="0" w:space="0" w:color="auto"/>
        <w:bottom w:val="none" w:sz="0" w:space="0" w:color="auto"/>
        <w:right w:val="none" w:sz="0" w:space="0" w:color="auto"/>
      </w:divBdr>
    </w:div>
    <w:div w:id="160631890">
      <w:marLeft w:val="640"/>
      <w:marRight w:val="0"/>
      <w:marTop w:val="0"/>
      <w:marBottom w:val="0"/>
      <w:divBdr>
        <w:top w:val="none" w:sz="0" w:space="0" w:color="auto"/>
        <w:left w:val="none" w:sz="0" w:space="0" w:color="auto"/>
        <w:bottom w:val="none" w:sz="0" w:space="0" w:color="auto"/>
        <w:right w:val="none" w:sz="0" w:space="0" w:color="auto"/>
      </w:divBdr>
    </w:div>
    <w:div w:id="160707711">
      <w:marLeft w:val="640"/>
      <w:marRight w:val="0"/>
      <w:marTop w:val="0"/>
      <w:marBottom w:val="0"/>
      <w:divBdr>
        <w:top w:val="none" w:sz="0" w:space="0" w:color="auto"/>
        <w:left w:val="none" w:sz="0" w:space="0" w:color="auto"/>
        <w:bottom w:val="none" w:sz="0" w:space="0" w:color="auto"/>
        <w:right w:val="none" w:sz="0" w:space="0" w:color="auto"/>
      </w:divBdr>
    </w:div>
    <w:div w:id="160851448">
      <w:marLeft w:val="640"/>
      <w:marRight w:val="0"/>
      <w:marTop w:val="0"/>
      <w:marBottom w:val="0"/>
      <w:divBdr>
        <w:top w:val="none" w:sz="0" w:space="0" w:color="auto"/>
        <w:left w:val="none" w:sz="0" w:space="0" w:color="auto"/>
        <w:bottom w:val="none" w:sz="0" w:space="0" w:color="auto"/>
        <w:right w:val="none" w:sz="0" w:space="0" w:color="auto"/>
      </w:divBdr>
    </w:div>
    <w:div w:id="160856960">
      <w:marLeft w:val="640"/>
      <w:marRight w:val="0"/>
      <w:marTop w:val="0"/>
      <w:marBottom w:val="0"/>
      <w:divBdr>
        <w:top w:val="none" w:sz="0" w:space="0" w:color="auto"/>
        <w:left w:val="none" w:sz="0" w:space="0" w:color="auto"/>
        <w:bottom w:val="none" w:sz="0" w:space="0" w:color="auto"/>
        <w:right w:val="none" w:sz="0" w:space="0" w:color="auto"/>
      </w:divBdr>
    </w:div>
    <w:div w:id="160894017">
      <w:marLeft w:val="640"/>
      <w:marRight w:val="0"/>
      <w:marTop w:val="0"/>
      <w:marBottom w:val="0"/>
      <w:divBdr>
        <w:top w:val="none" w:sz="0" w:space="0" w:color="auto"/>
        <w:left w:val="none" w:sz="0" w:space="0" w:color="auto"/>
        <w:bottom w:val="none" w:sz="0" w:space="0" w:color="auto"/>
        <w:right w:val="none" w:sz="0" w:space="0" w:color="auto"/>
      </w:divBdr>
    </w:div>
    <w:div w:id="160894978">
      <w:marLeft w:val="640"/>
      <w:marRight w:val="0"/>
      <w:marTop w:val="0"/>
      <w:marBottom w:val="0"/>
      <w:divBdr>
        <w:top w:val="none" w:sz="0" w:space="0" w:color="auto"/>
        <w:left w:val="none" w:sz="0" w:space="0" w:color="auto"/>
        <w:bottom w:val="none" w:sz="0" w:space="0" w:color="auto"/>
        <w:right w:val="none" w:sz="0" w:space="0" w:color="auto"/>
      </w:divBdr>
    </w:div>
    <w:div w:id="160968649">
      <w:marLeft w:val="640"/>
      <w:marRight w:val="0"/>
      <w:marTop w:val="0"/>
      <w:marBottom w:val="0"/>
      <w:divBdr>
        <w:top w:val="none" w:sz="0" w:space="0" w:color="auto"/>
        <w:left w:val="none" w:sz="0" w:space="0" w:color="auto"/>
        <w:bottom w:val="none" w:sz="0" w:space="0" w:color="auto"/>
        <w:right w:val="none" w:sz="0" w:space="0" w:color="auto"/>
      </w:divBdr>
    </w:div>
    <w:div w:id="161051873">
      <w:marLeft w:val="640"/>
      <w:marRight w:val="0"/>
      <w:marTop w:val="0"/>
      <w:marBottom w:val="0"/>
      <w:divBdr>
        <w:top w:val="none" w:sz="0" w:space="0" w:color="auto"/>
        <w:left w:val="none" w:sz="0" w:space="0" w:color="auto"/>
        <w:bottom w:val="none" w:sz="0" w:space="0" w:color="auto"/>
        <w:right w:val="none" w:sz="0" w:space="0" w:color="auto"/>
      </w:divBdr>
    </w:div>
    <w:div w:id="161164738">
      <w:bodyDiv w:val="1"/>
      <w:marLeft w:val="0"/>
      <w:marRight w:val="0"/>
      <w:marTop w:val="0"/>
      <w:marBottom w:val="0"/>
      <w:divBdr>
        <w:top w:val="none" w:sz="0" w:space="0" w:color="auto"/>
        <w:left w:val="none" w:sz="0" w:space="0" w:color="auto"/>
        <w:bottom w:val="none" w:sz="0" w:space="0" w:color="auto"/>
        <w:right w:val="none" w:sz="0" w:space="0" w:color="auto"/>
      </w:divBdr>
    </w:div>
    <w:div w:id="161237689">
      <w:marLeft w:val="640"/>
      <w:marRight w:val="0"/>
      <w:marTop w:val="0"/>
      <w:marBottom w:val="0"/>
      <w:divBdr>
        <w:top w:val="none" w:sz="0" w:space="0" w:color="auto"/>
        <w:left w:val="none" w:sz="0" w:space="0" w:color="auto"/>
        <w:bottom w:val="none" w:sz="0" w:space="0" w:color="auto"/>
        <w:right w:val="none" w:sz="0" w:space="0" w:color="auto"/>
      </w:divBdr>
    </w:div>
    <w:div w:id="161239025">
      <w:marLeft w:val="640"/>
      <w:marRight w:val="0"/>
      <w:marTop w:val="0"/>
      <w:marBottom w:val="0"/>
      <w:divBdr>
        <w:top w:val="none" w:sz="0" w:space="0" w:color="auto"/>
        <w:left w:val="none" w:sz="0" w:space="0" w:color="auto"/>
        <w:bottom w:val="none" w:sz="0" w:space="0" w:color="auto"/>
        <w:right w:val="none" w:sz="0" w:space="0" w:color="auto"/>
      </w:divBdr>
    </w:div>
    <w:div w:id="161284647">
      <w:marLeft w:val="640"/>
      <w:marRight w:val="0"/>
      <w:marTop w:val="0"/>
      <w:marBottom w:val="0"/>
      <w:divBdr>
        <w:top w:val="none" w:sz="0" w:space="0" w:color="auto"/>
        <w:left w:val="none" w:sz="0" w:space="0" w:color="auto"/>
        <w:bottom w:val="none" w:sz="0" w:space="0" w:color="auto"/>
        <w:right w:val="none" w:sz="0" w:space="0" w:color="auto"/>
      </w:divBdr>
    </w:div>
    <w:div w:id="161312462">
      <w:marLeft w:val="640"/>
      <w:marRight w:val="0"/>
      <w:marTop w:val="0"/>
      <w:marBottom w:val="0"/>
      <w:divBdr>
        <w:top w:val="none" w:sz="0" w:space="0" w:color="auto"/>
        <w:left w:val="none" w:sz="0" w:space="0" w:color="auto"/>
        <w:bottom w:val="none" w:sz="0" w:space="0" w:color="auto"/>
        <w:right w:val="none" w:sz="0" w:space="0" w:color="auto"/>
      </w:divBdr>
    </w:div>
    <w:div w:id="161313054">
      <w:marLeft w:val="640"/>
      <w:marRight w:val="0"/>
      <w:marTop w:val="0"/>
      <w:marBottom w:val="0"/>
      <w:divBdr>
        <w:top w:val="none" w:sz="0" w:space="0" w:color="auto"/>
        <w:left w:val="none" w:sz="0" w:space="0" w:color="auto"/>
        <w:bottom w:val="none" w:sz="0" w:space="0" w:color="auto"/>
        <w:right w:val="none" w:sz="0" w:space="0" w:color="auto"/>
      </w:divBdr>
    </w:div>
    <w:div w:id="161361752">
      <w:marLeft w:val="640"/>
      <w:marRight w:val="0"/>
      <w:marTop w:val="0"/>
      <w:marBottom w:val="0"/>
      <w:divBdr>
        <w:top w:val="none" w:sz="0" w:space="0" w:color="auto"/>
        <w:left w:val="none" w:sz="0" w:space="0" w:color="auto"/>
        <w:bottom w:val="none" w:sz="0" w:space="0" w:color="auto"/>
        <w:right w:val="none" w:sz="0" w:space="0" w:color="auto"/>
      </w:divBdr>
    </w:div>
    <w:div w:id="161363035">
      <w:marLeft w:val="640"/>
      <w:marRight w:val="0"/>
      <w:marTop w:val="0"/>
      <w:marBottom w:val="0"/>
      <w:divBdr>
        <w:top w:val="none" w:sz="0" w:space="0" w:color="auto"/>
        <w:left w:val="none" w:sz="0" w:space="0" w:color="auto"/>
        <w:bottom w:val="none" w:sz="0" w:space="0" w:color="auto"/>
        <w:right w:val="none" w:sz="0" w:space="0" w:color="auto"/>
      </w:divBdr>
    </w:div>
    <w:div w:id="161504892">
      <w:marLeft w:val="640"/>
      <w:marRight w:val="0"/>
      <w:marTop w:val="0"/>
      <w:marBottom w:val="0"/>
      <w:divBdr>
        <w:top w:val="none" w:sz="0" w:space="0" w:color="auto"/>
        <w:left w:val="none" w:sz="0" w:space="0" w:color="auto"/>
        <w:bottom w:val="none" w:sz="0" w:space="0" w:color="auto"/>
        <w:right w:val="none" w:sz="0" w:space="0" w:color="auto"/>
      </w:divBdr>
    </w:div>
    <w:div w:id="161513359">
      <w:marLeft w:val="640"/>
      <w:marRight w:val="0"/>
      <w:marTop w:val="0"/>
      <w:marBottom w:val="0"/>
      <w:divBdr>
        <w:top w:val="none" w:sz="0" w:space="0" w:color="auto"/>
        <w:left w:val="none" w:sz="0" w:space="0" w:color="auto"/>
        <w:bottom w:val="none" w:sz="0" w:space="0" w:color="auto"/>
        <w:right w:val="none" w:sz="0" w:space="0" w:color="auto"/>
      </w:divBdr>
    </w:div>
    <w:div w:id="161552406">
      <w:marLeft w:val="640"/>
      <w:marRight w:val="0"/>
      <w:marTop w:val="0"/>
      <w:marBottom w:val="0"/>
      <w:divBdr>
        <w:top w:val="none" w:sz="0" w:space="0" w:color="auto"/>
        <w:left w:val="none" w:sz="0" w:space="0" w:color="auto"/>
        <w:bottom w:val="none" w:sz="0" w:space="0" w:color="auto"/>
        <w:right w:val="none" w:sz="0" w:space="0" w:color="auto"/>
      </w:divBdr>
    </w:div>
    <w:div w:id="161556458">
      <w:marLeft w:val="640"/>
      <w:marRight w:val="0"/>
      <w:marTop w:val="0"/>
      <w:marBottom w:val="0"/>
      <w:divBdr>
        <w:top w:val="none" w:sz="0" w:space="0" w:color="auto"/>
        <w:left w:val="none" w:sz="0" w:space="0" w:color="auto"/>
        <w:bottom w:val="none" w:sz="0" w:space="0" w:color="auto"/>
        <w:right w:val="none" w:sz="0" w:space="0" w:color="auto"/>
      </w:divBdr>
    </w:div>
    <w:div w:id="161625395">
      <w:marLeft w:val="640"/>
      <w:marRight w:val="0"/>
      <w:marTop w:val="0"/>
      <w:marBottom w:val="0"/>
      <w:divBdr>
        <w:top w:val="none" w:sz="0" w:space="0" w:color="auto"/>
        <w:left w:val="none" w:sz="0" w:space="0" w:color="auto"/>
        <w:bottom w:val="none" w:sz="0" w:space="0" w:color="auto"/>
        <w:right w:val="none" w:sz="0" w:space="0" w:color="auto"/>
      </w:divBdr>
    </w:div>
    <w:div w:id="161628114">
      <w:marLeft w:val="640"/>
      <w:marRight w:val="0"/>
      <w:marTop w:val="0"/>
      <w:marBottom w:val="0"/>
      <w:divBdr>
        <w:top w:val="none" w:sz="0" w:space="0" w:color="auto"/>
        <w:left w:val="none" w:sz="0" w:space="0" w:color="auto"/>
        <w:bottom w:val="none" w:sz="0" w:space="0" w:color="auto"/>
        <w:right w:val="none" w:sz="0" w:space="0" w:color="auto"/>
      </w:divBdr>
    </w:div>
    <w:div w:id="161746586">
      <w:marLeft w:val="640"/>
      <w:marRight w:val="0"/>
      <w:marTop w:val="0"/>
      <w:marBottom w:val="0"/>
      <w:divBdr>
        <w:top w:val="none" w:sz="0" w:space="0" w:color="auto"/>
        <w:left w:val="none" w:sz="0" w:space="0" w:color="auto"/>
        <w:bottom w:val="none" w:sz="0" w:space="0" w:color="auto"/>
        <w:right w:val="none" w:sz="0" w:space="0" w:color="auto"/>
      </w:divBdr>
    </w:div>
    <w:div w:id="161748883">
      <w:marLeft w:val="640"/>
      <w:marRight w:val="0"/>
      <w:marTop w:val="0"/>
      <w:marBottom w:val="0"/>
      <w:divBdr>
        <w:top w:val="none" w:sz="0" w:space="0" w:color="auto"/>
        <w:left w:val="none" w:sz="0" w:space="0" w:color="auto"/>
        <w:bottom w:val="none" w:sz="0" w:space="0" w:color="auto"/>
        <w:right w:val="none" w:sz="0" w:space="0" w:color="auto"/>
      </w:divBdr>
    </w:div>
    <w:div w:id="161773384">
      <w:marLeft w:val="640"/>
      <w:marRight w:val="0"/>
      <w:marTop w:val="0"/>
      <w:marBottom w:val="0"/>
      <w:divBdr>
        <w:top w:val="none" w:sz="0" w:space="0" w:color="auto"/>
        <w:left w:val="none" w:sz="0" w:space="0" w:color="auto"/>
        <w:bottom w:val="none" w:sz="0" w:space="0" w:color="auto"/>
        <w:right w:val="none" w:sz="0" w:space="0" w:color="auto"/>
      </w:divBdr>
    </w:div>
    <w:div w:id="161824825">
      <w:marLeft w:val="640"/>
      <w:marRight w:val="0"/>
      <w:marTop w:val="0"/>
      <w:marBottom w:val="0"/>
      <w:divBdr>
        <w:top w:val="none" w:sz="0" w:space="0" w:color="auto"/>
        <w:left w:val="none" w:sz="0" w:space="0" w:color="auto"/>
        <w:bottom w:val="none" w:sz="0" w:space="0" w:color="auto"/>
        <w:right w:val="none" w:sz="0" w:space="0" w:color="auto"/>
      </w:divBdr>
    </w:div>
    <w:div w:id="161897298">
      <w:marLeft w:val="640"/>
      <w:marRight w:val="0"/>
      <w:marTop w:val="0"/>
      <w:marBottom w:val="0"/>
      <w:divBdr>
        <w:top w:val="none" w:sz="0" w:space="0" w:color="auto"/>
        <w:left w:val="none" w:sz="0" w:space="0" w:color="auto"/>
        <w:bottom w:val="none" w:sz="0" w:space="0" w:color="auto"/>
        <w:right w:val="none" w:sz="0" w:space="0" w:color="auto"/>
      </w:divBdr>
    </w:div>
    <w:div w:id="161970291">
      <w:marLeft w:val="640"/>
      <w:marRight w:val="0"/>
      <w:marTop w:val="0"/>
      <w:marBottom w:val="0"/>
      <w:divBdr>
        <w:top w:val="none" w:sz="0" w:space="0" w:color="auto"/>
        <w:left w:val="none" w:sz="0" w:space="0" w:color="auto"/>
        <w:bottom w:val="none" w:sz="0" w:space="0" w:color="auto"/>
        <w:right w:val="none" w:sz="0" w:space="0" w:color="auto"/>
      </w:divBdr>
    </w:div>
    <w:div w:id="162016736">
      <w:marLeft w:val="640"/>
      <w:marRight w:val="0"/>
      <w:marTop w:val="0"/>
      <w:marBottom w:val="0"/>
      <w:divBdr>
        <w:top w:val="none" w:sz="0" w:space="0" w:color="auto"/>
        <w:left w:val="none" w:sz="0" w:space="0" w:color="auto"/>
        <w:bottom w:val="none" w:sz="0" w:space="0" w:color="auto"/>
        <w:right w:val="none" w:sz="0" w:space="0" w:color="auto"/>
      </w:divBdr>
    </w:div>
    <w:div w:id="162017181">
      <w:marLeft w:val="640"/>
      <w:marRight w:val="0"/>
      <w:marTop w:val="0"/>
      <w:marBottom w:val="0"/>
      <w:divBdr>
        <w:top w:val="none" w:sz="0" w:space="0" w:color="auto"/>
        <w:left w:val="none" w:sz="0" w:space="0" w:color="auto"/>
        <w:bottom w:val="none" w:sz="0" w:space="0" w:color="auto"/>
        <w:right w:val="none" w:sz="0" w:space="0" w:color="auto"/>
      </w:divBdr>
    </w:div>
    <w:div w:id="162092405">
      <w:marLeft w:val="640"/>
      <w:marRight w:val="0"/>
      <w:marTop w:val="0"/>
      <w:marBottom w:val="0"/>
      <w:divBdr>
        <w:top w:val="none" w:sz="0" w:space="0" w:color="auto"/>
        <w:left w:val="none" w:sz="0" w:space="0" w:color="auto"/>
        <w:bottom w:val="none" w:sz="0" w:space="0" w:color="auto"/>
        <w:right w:val="none" w:sz="0" w:space="0" w:color="auto"/>
      </w:divBdr>
    </w:div>
    <w:div w:id="162168255">
      <w:marLeft w:val="640"/>
      <w:marRight w:val="0"/>
      <w:marTop w:val="0"/>
      <w:marBottom w:val="0"/>
      <w:divBdr>
        <w:top w:val="none" w:sz="0" w:space="0" w:color="auto"/>
        <w:left w:val="none" w:sz="0" w:space="0" w:color="auto"/>
        <w:bottom w:val="none" w:sz="0" w:space="0" w:color="auto"/>
        <w:right w:val="none" w:sz="0" w:space="0" w:color="auto"/>
      </w:divBdr>
    </w:div>
    <w:div w:id="162286954">
      <w:marLeft w:val="640"/>
      <w:marRight w:val="0"/>
      <w:marTop w:val="0"/>
      <w:marBottom w:val="0"/>
      <w:divBdr>
        <w:top w:val="none" w:sz="0" w:space="0" w:color="auto"/>
        <w:left w:val="none" w:sz="0" w:space="0" w:color="auto"/>
        <w:bottom w:val="none" w:sz="0" w:space="0" w:color="auto"/>
        <w:right w:val="none" w:sz="0" w:space="0" w:color="auto"/>
      </w:divBdr>
    </w:div>
    <w:div w:id="162355101">
      <w:marLeft w:val="640"/>
      <w:marRight w:val="0"/>
      <w:marTop w:val="0"/>
      <w:marBottom w:val="0"/>
      <w:divBdr>
        <w:top w:val="none" w:sz="0" w:space="0" w:color="auto"/>
        <w:left w:val="none" w:sz="0" w:space="0" w:color="auto"/>
        <w:bottom w:val="none" w:sz="0" w:space="0" w:color="auto"/>
        <w:right w:val="none" w:sz="0" w:space="0" w:color="auto"/>
      </w:divBdr>
    </w:div>
    <w:div w:id="162356413">
      <w:marLeft w:val="640"/>
      <w:marRight w:val="0"/>
      <w:marTop w:val="0"/>
      <w:marBottom w:val="0"/>
      <w:divBdr>
        <w:top w:val="none" w:sz="0" w:space="0" w:color="auto"/>
        <w:left w:val="none" w:sz="0" w:space="0" w:color="auto"/>
        <w:bottom w:val="none" w:sz="0" w:space="0" w:color="auto"/>
        <w:right w:val="none" w:sz="0" w:space="0" w:color="auto"/>
      </w:divBdr>
    </w:div>
    <w:div w:id="162401900">
      <w:marLeft w:val="640"/>
      <w:marRight w:val="0"/>
      <w:marTop w:val="0"/>
      <w:marBottom w:val="0"/>
      <w:divBdr>
        <w:top w:val="none" w:sz="0" w:space="0" w:color="auto"/>
        <w:left w:val="none" w:sz="0" w:space="0" w:color="auto"/>
        <w:bottom w:val="none" w:sz="0" w:space="0" w:color="auto"/>
        <w:right w:val="none" w:sz="0" w:space="0" w:color="auto"/>
      </w:divBdr>
    </w:div>
    <w:div w:id="162476666">
      <w:marLeft w:val="640"/>
      <w:marRight w:val="0"/>
      <w:marTop w:val="0"/>
      <w:marBottom w:val="0"/>
      <w:divBdr>
        <w:top w:val="none" w:sz="0" w:space="0" w:color="auto"/>
        <w:left w:val="none" w:sz="0" w:space="0" w:color="auto"/>
        <w:bottom w:val="none" w:sz="0" w:space="0" w:color="auto"/>
        <w:right w:val="none" w:sz="0" w:space="0" w:color="auto"/>
      </w:divBdr>
    </w:div>
    <w:div w:id="162479717">
      <w:marLeft w:val="640"/>
      <w:marRight w:val="0"/>
      <w:marTop w:val="0"/>
      <w:marBottom w:val="0"/>
      <w:divBdr>
        <w:top w:val="none" w:sz="0" w:space="0" w:color="auto"/>
        <w:left w:val="none" w:sz="0" w:space="0" w:color="auto"/>
        <w:bottom w:val="none" w:sz="0" w:space="0" w:color="auto"/>
        <w:right w:val="none" w:sz="0" w:space="0" w:color="auto"/>
      </w:divBdr>
    </w:div>
    <w:div w:id="162596729">
      <w:marLeft w:val="640"/>
      <w:marRight w:val="0"/>
      <w:marTop w:val="0"/>
      <w:marBottom w:val="0"/>
      <w:divBdr>
        <w:top w:val="none" w:sz="0" w:space="0" w:color="auto"/>
        <w:left w:val="none" w:sz="0" w:space="0" w:color="auto"/>
        <w:bottom w:val="none" w:sz="0" w:space="0" w:color="auto"/>
        <w:right w:val="none" w:sz="0" w:space="0" w:color="auto"/>
      </w:divBdr>
    </w:div>
    <w:div w:id="162624185">
      <w:marLeft w:val="640"/>
      <w:marRight w:val="0"/>
      <w:marTop w:val="0"/>
      <w:marBottom w:val="0"/>
      <w:divBdr>
        <w:top w:val="none" w:sz="0" w:space="0" w:color="auto"/>
        <w:left w:val="none" w:sz="0" w:space="0" w:color="auto"/>
        <w:bottom w:val="none" w:sz="0" w:space="0" w:color="auto"/>
        <w:right w:val="none" w:sz="0" w:space="0" w:color="auto"/>
      </w:divBdr>
    </w:div>
    <w:div w:id="162626742">
      <w:marLeft w:val="640"/>
      <w:marRight w:val="0"/>
      <w:marTop w:val="0"/>
      <w:marBottom w:val="0"/>
      <w:divBdr>
        <w:top w:val="none" w:sz="0" w:space="0" w:color="auto"/>
        <w:left w:val="none" w:sz="0" w:space="0" w:color="auto"/>
        <w:bottom w:val="none" w:sz="0" w:space="0" w:color="auto"/>
        <w:right w:val="none" w:sz="0" w:space="0" w:color="auto"/>
      </w:divBdr>
    </w:div>
    <w:div w:id="162671536">
      <w:marLeft w:val="640"/>
      <w:marRight w:val="0"/>
      <w:marTop w:val="0"/>
      <w:marBottom w:val="0"/>
      <w:divBdr>
        <w:top w:val="none" w:sz="0" w:space="0" w:color="auto"/>
        <w:left w:val="none" w:sz="0" w:space="0" w:color="auto"/>
        <w:bottom w:val="none" w:sz="0" w:space="0" w:color="auto"/>
        <w:right w:val="none" w:sz="0" w:space="0" w:color="auto"/>
      </w:divBdr>
    </w:div>
    <w:div w:id="162739821">
      <w:marLeft w:val="640"/>
      <w:marRight w:val="0"/>
      <w:marTop w:val="0"/>
      <w:marBottom w:val="0"/>
      <w:divBdr>
        <w:top w:val="none" w:sz="0" w:space="0" w:color="auto"/>
        <w:left w:val="none" w:sz="0" w:space="0" w:color="auto"/>
        <w:bottom w:val="none" w:sz="0" w:space="0" w:color="auto"/>
        <w:right w:val="none" w:sz="0" w:space="0" w:color="auto"/>
      </w:divBdr>
    </w:div>
    <w:div w:id="162744383">
      <w:marLeft w:val="640"/>
      <w:marRight w:val="0"/>
      <w:marTop w:val="0"/>
      <w:marBottom w:val="0"/>
      <w:divBdr>
        <w:top w:val="none" w:sz="0" w:space="0" w:color="auto"/>
        <w:left w:val="none" w:sz="0" w:space="0" w:color="auto"/>
        <w:bottom w:val="none" w:sz="0" w:space="0" w:color="auto"/>
        <w:right w:val="none" w:sz="0" w:space="0" w:color="auto"/>
      </w:divBdr>
    </w:div>
    <w:div w:id="162860502">
      <w:marLeft w:val="640"/>
      <w:marRight w:val="0"/>
      <w:marTop w:val="0"/>
      <w:marBottom w:val="0"/>
      <w:divBdr>
        <w:top w:val="none" w:sz="0" w:space="0" w:color="auto"/>
        <w:left w:val="none" w:sz="0" w:space="0" w:color="auto"/>
        <w:bottom w:val="none" w:sz="0" w:space="0" w:color="auto"/>
        <w:right w:val="none" w:sz="0" w:space="0" w:color="auto"/>
      </w:divBdr>
    </w:div>
    <w:div w:id="162864748">
      <w:marLeft w:val="640"/>
      <w:marRight w:val="0"/>
      <w:marTop w:val="0"/>
      <w:marBottom w:val="0"/>
      <w:divBdr>
        <w:top w:val="none" w:sz="0" w:space="0" w:color="auto"/>
        <w:left w:val="none" w:sz="0" w:space="0" w:color="auto"/>
        <w:bottom w:val="none" w:sz="0" w:space="0" w:color="auto"/>
        <w:right w:val="none" w:sz="0" w:space="0" w:color="auto"/>
      </w:divBdr>
    </w:div>
    <w:div w:id="162866357">
      <w:marLeft w:val="640"/>
      <w:marRight w:val="0"/>
      <w:marTop w:val="0"/>
      <w:marBottom w:val="0"/>
      <w:divBdr>
        <w:top w:val="none" w:sz="0" w:space="0" w:color="auto"/>
        <w:left w:val="none" w:sz="0" w:space="0" w:color="auto"/>
        <w:bottom w:val="none" w:sz="0" w:space="0" w:color="auto"/>
        <w:right w:val="none" w:sz="0" w:space="0" w:color="auto"/>
      </w:divBdr>
    </w:div>
    <w:div w:id="162942342">
      <w:marLeft w:val="640"/>
      <w:marRight w:val="0"/>
      <w:marTop w:val="0"/>
      <w:marBottom w:val="0"/>
      <w:divBdr>
        <w:top w:val="none" w:sz="0" w:space="0" w:color="auto"/>
        <w:left w:val="none" w:sz="0" w:space="0" w:color="auto"/>
        <w:bottom w:val="none" w:sz="0" w:space="0" w:color="auto"/>
        <w:right w:val="none" w:sz="0" w:space="0" w:color="auto"/>
      </w:divBdr>
    </w:div>
    <w:div w:id="163016268">
      <w:marLeft w:val="640"/>
      <w:marRight w:val="0"/>
      <w:marTop w:val="0"/>
      <w:marBottom w:val="0"/>
      <w:divBdr>
        <w:top w:val="none" w:sz="0" w:space="0" w:color="auto"/>
        <w:left w:val="none" w:sz="0" w:space="0" w:color="auto"/>
        <w:bottom w:val="none" w:sz="0" w:space="0" w:color="auto"/>
        <w:right w:val="none" w:sz="0" w:space="0" w:color="auto"/>
      </w:divBdr>
    </w:div>
    <w:div w:id="163054490">
      <w:marLeft w:val="640"/>
      <w:marRight w:val="0"/>
      <w:marTop w:val="0"/>
      <w:marBottom w:val="0"/>
      <w:divBdr>
        <w:top w:val="none" w:sz="0" w:space="0" w:color="auto"/>
        <w:left w:val="none" w:sz="0" w:space="0" w:color="auto"/>
        <w:bottom w:val="none" w:sz="0" w:space="0" w:color="auto"/>
        <w:right w:val="none" w:sz="0" w:space="0" w:color="auto"/>
      </w:divBdr>
    </w:div>
    <w:div w:id="163126395">
      <w:marLeft w:val="640"/>
      <w:marRight w:val="0"/>
      <w:marTop w:val="0"/>
      <w:marBottom w:val="0"/>
      <w:divBdr>
        <w:top w:val="none" w:sz="0" w:space="0" w:color="auto"/>
        <w:left w:val="none" w:sz="0" w:space="0" w:color="auto"/>
        <w:bottom w:val="none" w:sz="0" w:space="0" w:color="auto"/>
        <w:right w:val="none" w:sz="0" w:space="0" w:color="auto"/>
      </w:divBdr>
    </w:div>
    <w:div w:id="163130245">
      <w:marLeft w:val="640"/>
      <w:marRight w:val="0"/>
      <w:marTop w:val="0"/>
      <w:marBottom w:val="0"/>
      <w:divBdr>
        <w:top w:val="none" w:sz="0" w:space="0" w:color="auto"/>
        <w:left w:val="none" w:sz="0" w:space="0" w:color="auto"/>
        <w:bottom w:val="none" w:sz="0" w:space="0" w:color="auto"/>
        <w:right w:val="none" w:sz="0" w:space="0" w:color="auto"/>
      </w:divBdr>
    </w:div>
    <w:div w:id="163135405">
      <w:marLeft w:val="640"/>
      <w:marRight w:val="0"/>
      <w:marTop w:val="0"/>
      <w:marBottom w:val="0"/>
      <w:divBdr>
        <w:top w:val="none" w:sz="0" w:space="0" w:color="auto"/>
        <w:left w:val="none" w:sz="0" w:space="0" w:color="auto"/>
        <w:bottom w:val="none" w:sz="0" w:space="0" w:color="auto"/>
        <w:right w:val="none" w:sz="0" w:space="0" w:color="auto"/>
      </w:divBdr>
    </w:div>
    <w:div w:id="163202396">
      <w:marLeft w:val="640"/>
      <w:marRight w:val="0"/>
      <w:marTop w:val="0"/>
      <w:marBottom w:val="0"/>
      <w:divBdr>
        <w:top w:val="none" w:sz="0" w:space="0" w:color="auto"/>
        <w:left w:val="none" w:sz="0" w:space="0" w:color="auto"/>
        <w:bottom w:val="none" w:sz="0" w:space="0" w:color="auto"/>
        <w:right w:val="none" w:sz="0" w:space="0" w:color="auto"/>
      </w:divBdr>
    </w:div>
    <w:div w:id="163204658">
      <w:marLeft w:val="640"/>
      <w:marRight w:val="0"/>
      <w:marTop w:val="0"/>
      <w:marBottom w:val="0"/>
      <w:divBdr>
        <w:top w:val="none" w:sz="0" w:space="0" w:color="auto"/>
        <w:left w:val="none" w:sz="0" w:space="0" w:color="auto"/>
        <w:bottom w:val="none" w:sz="0" w:space="0" w:color="auto"/>
        <w:right w:val="none" w:sz="0" w:space="0" w:color="auto"/>
      </w:divBdr>
    </w:div>
    <w:div w:id="163278335">
      <w:marLeft w:val="640"/>
      <w:marRight w:val="0"/>
      <w:marTop w:val="0"/>
      <w:marBottom w:val="0"/>
      <w:divBdr>
        <w:top w:val="none" w:sz="0" w:space="0" w:color="auto"/>
        <w:left w:val="none" w:sz="0" w:space="0" w:color="auto"/>
        <w:bottom w:val="none" w:sz="0" w:space="0" w:color="auto"/>
        <w:right w:val="none" w:sz="0" w:space="0" w:color="auto"/>
      </w:divBdr>
    </w:div>
    <w:div w:id="163281164">
      <w:marLeft w:val="640"/>
      <w:marRight w:val="0"/>
      <w:marTop w:val="0"/>
      <w:marBottom w:val="0"/>
      <w:divBdr>
        <w:top w:val="none" w:sz="0" w:space="0" w:color="auto"/>
        <w:left w:val="none" w:sz="0" w:space="0" w:color="auto"/>
        <w:bottom w:val="none" w:sz="0" w:space="0" w:color="auto"/>
        <w:right w:val="none" w:sz="0" w:space="0" w:color="auto"/>
      </w:divBdr>
    </w:div>
    <w:div w:id="163395653">
      <w:marLeft w:val="640"/>
      <w:marRight w:val="0"/>
      <w:marTop w:val="0"/>
      <w:marBottom w:val="0"/>
      <w:divBdr>
        <w:top w:val="none" w:sz="0" w:space="0" w:color="auto"/>
        <w:left w:val="none" w:sz="0" w:space="0" w:color="auto"/>
        <w:bottom w:val="none" w:sz="0" w:space="0" w:color="auto"/>
        <w:right w:val="none" w:sz="0" w:space="0" w:color="auto"/>
      </w:divBdr>
    </w:div>
    <w:div w:id="163401860">
      <w:marLeft w:val="640"/>
      <w:marRight w:val="0"/>
      <w:marTop w:val="0"/>
      <w:marBottom w:val="0"/>
      <w:divBdr>
        <w:top w:val="none" w:sz="0" w:space="0" w:color="auto"/>
        <w:left w:val="none" w:sz="0" w:space="0" w:color="auto"/>
        <w:bottom w:val="none" w:sz="0" w:space="0" w:color="auto"/>
        <w:right w:val="none" w:sz="0" w:space="0" w:color="auto"/>
      </w:divBdr>
    </w:div>
    <w:div w:id="163403730">
      <w:marLeft w:val="640"/>
      <w:marRight w:val="0"/>
      <w:marTop w:val="0"/>
      <w:marBottom w:val="0"/>
      <w:divBdr>
        <w:top w:val="none" w:sz="0" w:space="0" w:color="auto"/>
        <w:left w:val="none" w:sz="0" w:space="0" w:color="auto"/>
        <w:bottom w:val="none" w:sz="0" w:space="0" w:color="auto"/>
        <w:right w:val="none" w:sz="0" w:space="0" w:color="auto"/>
      </w:divBdr>
    </w:div>
    <w:div w:id="163474482">
      <w:marLeft w:val="640"/>
      <w:marRight w:val="0"/>
      <w:marTop w:val="0"/>
      <w:marBottom w:val="0"/>
      <w:divBdr>
        <w:top w:val="none" w:sz="0" w:space="0" w:color="auto"/>
        <w:left w:val="none" w:sz="0" w:space="0" w:color="auto"/>
        <w:bottom w:val="none" w:sz="0" w:space="0" w:color="auto"/>
        <w:right w:val="none" w:sz="0" w:space="0" w:color="auto"/>
      </w:divBdr>
    </w:div>
    <w:div w:id="163476826">
      <w:marLeft w:val="640"/>
      <w:marRight w:val="0"/>
      <w:marTop w:val="0"/>
      <w:marBottom w:val="0"/>
      <w:divBdr>
        <w:top w:val="none" w:sz="0" w:space="0" w:color="auto"/>
        <w:left w:val="none" w:sz="0" w:space="0" w:color="auto"/>
        <w:bottom w:val="none" w:sz="0" w:space="0" w:color="auto"/>
        <w:right w:val="none" w:sz="0" w:space="0" w:color="auto"/>
      </w:divBdr>
    </w:div>
    <w:div w:id="163514017">
      <w:marLeft w:val="640"/>
      <w:marRight w:val="0"/>
      <w:marTop w:val="0"/>
      <w:marBottom w:val="0"/>
      <w:divBdr>
        <w:top w:val="none" w:sz="0" w:space="0" w:color="auto"/>
        <w:left w:val="none" w:sz="0" w:space="0" w:color="auto"/>
        <w:bottom w:val="none" w:sz="0" w:space="0" w:color="auto"/>
        <w:right w:val="none" w:sz="0" w:space="0" w:color="auto"/>
      </w:divBdr>
    </w:div>
    <w:div w:id="163514406">
      <w:marLeft w:val="640"/>
      <w:marRight w:val="0"/>
      <w:marTop w:val="0"/>
      <w:marBottom w:val="0"/>
      <w:divBdr>
        <w:top w:val="none" w:sz="0" w:space="0" w:color="auto"/>
        <w:left w:val="none" w:sz="0" w:space="0" w:color="auto"/>
        <w:bottom w:val="none" w:sz="0" w:space="0" w:color="auto"/>
        <w:right w:val="none" w:sz="0" w:space="0" w:color="auto"/>
      </w:divBdr>
    </w:div>
    <w:div w:id="163517412">
      <w:marLeft w:val="640"/>
      <w:marRight w:val="0"/>
      <w:marTop w:val="0"/>
      <w:marBottom w:val="0"/>
      <w:divBdr>
        <w:top w:val="none" w:sz="0" w:space="0" w:color="auto"/>
        <w:left w:val="none" w:sz="0" w:space="0" w:color="auto"/>
        <w:bottom w:val="none" w:sz="0" w:space="0" w:color="auto"/>
        <w:right w:val="none" w:sz="0" w:space="0" w:color="auto"/>
      </w:divBdr>
    </w:div>
    <w:div w:id="163520216">
      <w:marLeft w:val="640"/>
      <w:marRight w:val="0"/>
      <w:marTop w:val="0"/>
      <w:marBottom w:val="0"/>
      <w:divBdr>
        <w:top w:val="none" w:sz="0" w:space="0" w:color="auto"/>
        <w:left w:val="none" w:sz="0" w:space="0" w:color="auto"/>
        <w:bottom w:val="none" w:sz="0" w:space="0" w:color="auto"/>
        <w:right w:val="none" w:sz="0" w:space="0" w:color="auto"/>
      </w:divBdr>
    </w:div>
    <w:div w:id="163591557">
      <w:marLeft w:val="640"/>
      <w:marRight w:val="0"/>
      <w:marTop w:val="0"/>
      <w:marBottom w:val="0"/>
      <w:divBdr>
        <w:top w:val="none" w:sz="0" w:space="0" w:color="auto"/>
        <w:left w:val="none" w:sz="0" w:space="0" w:color="auto"/>
        <w:bottom w:val="none" w:sz="0" w:space="0" w:color="auto"/>
        <w:right w:val="none" w:sz="0" w:space="0" w:color="auto"/>
      </w:divBdr>
    </w:div>
    <w:div w:id="163593158">
      <w:marLeft w:val="640"/>
      <w:marRight w:val="0"/>
      <w:marTop w:val="0"/>
      <w:marBottom w:val="0"/>
      <w:divBdr>
        <w:top w:val="none" w:sz="0" w:space="0" w:color="auto"/>
        <w:left w:val="none" w:sz="0" w:space="0" w:color="auto"/>
        <w:bottom w:val="none" w:sz="0" w:space="0" w:color="auto"/>
        <w:right w:val="none" w:sz="0" w:space="0" w:color="auto"/>
      </w:divBdr>
    </w:div>
    <w:div w:id="163597195">
      <w:marLeft w:val="640"/>
      <w:marRight w:val="0"/>
      <w:marTop w:val="0"/>
      <w:marBottom w:val="0"/>
      <w:divBdr>
        <w:top w:val="none" w:sz="0" w:space="0" w:color="auto"/>
        <w:left w:val="none" w:sz="0" w:space="0" w:color="auto"/>
        <w:bottom w:val="none" w:sz="0" w:space="0" w:color="auto"/>
        <w:right w:val="none" w:sz="0" w:space="0" w:color="auto"/>
      </w:divBdr>
    </w:div>
    <w:div w:id="163671024">
      <w:marLeft w:val="640"/>
      <w:marRight w:val="0"/>
      <w:marTop w:val="0"/>
      <w:marBottom w:val="0"/>
      <w:divBdr>
        <w:top w:val="none" w:sz="0" w:space="0" w:color="auto"/>
        <w:left w:val="none" w:sz="0" w:space="0" w:color="auto"/>
        <w:bottom w:val="none" w:sz="0" w:space="0" w:color="auto"/>
        <w:right w:val="none" w:sz="0" w:space="0" w:color="auto"/>
      </w:divBdr>
    </w:div>
    <w:div w:id="163671296">
      <w:marLeft w:val="640"/>
      <w:marRight w:val="0"/>
      <w:marTop w:val="0"/>
      <w:marBottom w:val="0"/>
      <w:divBdr>
        <w:top w:val="none" w:sz="0" w:space="0" w:color="auto"/>
        <w:left w:val="none" w:sz="0" w:space="0" w:color="auto"/>
        <w:bottom w:val="none" w:sz="0" w:space="0" w:color="auto"/>
        <w:right w:val="none" w:sz="0" w:space="0" w:color="auto"/>
      </w:divBdr>
    </w:div>
    <w:div w:id="163712299">
      <w:marLeft w:val="640"/>
      <w:marRight w:val="0"/>
      <w:marTop w:val="0"/>
      <w:marBottom w:val="0"/>
      <w:divBdr>
        <w:top w:val="none" w:sz="0" w:space="0" w:color="auto"/>
        <w:left w:val="none" w:sz="0" w:space="0" w:color="auto"/>
        <w:bottom w:val="none" w:sz="0" w:space="0" w:color="auto"/>
        <w:right w:val="none" w:sz="0" w:space="0" w:color="auto"/>
      </w:divBdr>
    </w:div>
    <w:div w:id="163741354">
      <w:marLeft w:val="640"/>
      <w:marRight w:val="0"/>
      <w:marTop w:val="0"/>
      <w:marBottom w:val="0"/>
      <w:divBdr>
        <w:top w:val="none" w:sz="0" w:space="0" w:color="auto"/>
        <w:left w:val="none" w:sz="0" w:space="0" w:color="auto"/>
        <w:bottom w:val="none" w:sz="0" w:space="0" w:color="auto"/>
        <w:right w:val="none" w:sz="0" w:space="0" w:color="auto"/>
      </w:divBdr>
    </w:div>
    <w:div w:id="163785323">
      <w:marLeft w:val="640"/>
      <w:marRight w:val="0"/>
      <w:marTop w:val="0"/>
      <w:marBottom w:val="0"/>
      <w:divBdr>
        <w:top w:val="none" w:sz="0" w:space="0" w:color="auto"/>
        <w:left w:val="none" w:sz="0" w:space="0" w:color="auto"/>
        <w:bottom w:val="none" w:sz="0" w:space="0" w:color="auto"/>
        <w:right w:val="none" w:sz="0" w:space="0" w:color="auto"/>
      </w:divBdr>
    </w:div>
    <w:div w:id="163859133">
      <w:marLeft w:val="640"/>
      <w:marRight w:val="0"/>
      <w:marTop w:val="0"/>
      <w:marBottom w:val="0"/>
      <w:divBdr>
        <w:top w:val="none" w:sz="0" w:space="0" w:color="auto"/>
        <w:left w:val="none" w:sz="0" w:space="0" w:color="auto"/>
        <w:bottom w:val="none" w:sz="0" w:space="0" w:color="auto"/>
        <w:right w:val="none" w:sz="0" w:space="0" w:color="auto"/>
      </w:divBdr>
    </w:div>
    <w:div w:id="163906490">
      <w:marLeft w:val="640"/>
      <w:marRight w:val="0"/>
      <w:marTop w:val="0"/>
      <w:marBottom w:val="0"/>
      <w:divBdr>
        <w:top w:val="none" w:sz="0" w:space="0" w:color="auto"/>
        <w:left w:val="none" w:sz="0" w:space="0" w:color="auto"/>
        <w:bottom w:val="none" w:sz="0" w:space="0" w:color="auto"/>
        <w:right w:val="none" w:sz="0" w:space="0" w:color="auto"/>
      </w:divBdr>
    </w:div>
    <w:div w:id="163932460">
      <w:marLeft w:val="640"/>
      <w:marRight w:val="0"/>
      <w:marTop w:val="0"/>
      <w:marBottom w:val="0"/>
      <w:divBdr>
        <w:top w:val="none" w:sz="0" w:space="0" w:color="auto"/>
        <w:left w:val="none" w:sz="0" w:space="0" w:color="auto"/>
        <w:bottom w:val="none" w:sz="0" w:space="0" w:color="auto"/>
        <w:right w:val="none" w:sz="0" w:space="0" w:color="auto"/>
      </w:divBdr>
    </w:div>
    <w:div w:id="163975343">
      <w:marLeft w:val="640"/>
      <w:marRight w:val="0"/>
      <w:marTop w:val="0"/>
      <w:marBottom w:val="0"/>
      <w:divBdr>
        <w:top w:val="none" w:sz="0" w:space="0" w:color="auto"/>
        <w:left w:val="none" w:sz="0" w:space="0" w:color="auto"/>
        <w:bottom w:val="none" w:sz="0" w:space="0" w:color="auto"/>
        <w:right w:val="none" w:sz="0" w:space="0" w:color="auto"/>
      </w:divBdr>
    </w:div>
    <w:div w:id="164055633">
      <w:marLeft w:val="640"/>
      <w:marRight w:val="0"/>
      <w:marTop w:val="0"/>
      <w:marBottom w:val="0"/>
      <w:divBdr>
        <w:top w:val="none" w:sz="0" w:space="0" w:color="auto"/>
        <w:left w:val="none" w:sz="0" w:space="0" w:color="auto"/>
        <w:bottom w:val="none" w:sz="0" w:space="0" w:color="auto"/>
        <w:right w:val="none" w:sz="0" w:space="0" w:color="auto"/>
      </w:divBdr>
    </w:div>
    <w:div w:id="164132361">
      <w:marLeft w:val="640"/>
      <w:marRight w:val="0"/>
      <w:marTop w:val="0"/>
      <w:marBottom w:val="0"/>
      <w:divBdr>
        <w:top w:val="none" w:sz="0" w:space="0" w:color="auto"/>
        <w:left w:val="none" w:sz="0" w:space="0" w:color="auto"/>
        <w:bottom w:val="none" w:sz="0" w:space="0" w:color="auto"/>
        <w:right w:val="none" w:sz="0" w:space="0" w:color="auto"/>
      </w:divBdr>
    </w:div>
    <w:div w:id="164249271">
      <w:marLeft w:val="640"/>
      <w:marRight w:val="0"/>
      <w:marTop w:val="0"/>
      <w:marBottom w:val="0"/>
      <w:divBdr>
        <w:top w:val="none" w:sz="0" w:space="0" w:color="auto"/>
        <w:left w:val="none" w:sz="0" w:space="0" w:color="auto"/>
        <w:bottom w:val="none" w:sz="0" w:space="0" w:color="auto"/>
        <w:right w:val="none" w:sz="0" w:space="0" w:color="auto"/>
      </w:divBdr>
    </w:div>
    <w:div w:id="164251425">
      <w:marLeft w:val="640"/>
      <w:marRight w:val="0"/>
      <w:marTop w:val="0"/>
      <w:marBottom w:val="0"/>
      <w:divBdr>
        <w:top w:val="none" w:sz="0" w:space="0" w:color="auto"/>
        <w:left w:val="none" w:sz="0" w:space="0" w:color="auto"/>
        <w:bottom w:val="none" w:sz="0" w:space="0" w:color="auto"/>
        <w:right w:val="none" w:sz="0" w:space="0" w:color="auto"/>
      </w:divBdr>
    </w:div>
    <w:div w:id="164321833">
      <w:marLeft w:val="640"/>
      <w:marRight w:val="0"/>
      <w:marTop w:val="0"/>
      <w:marBottom w:val="0"/>
      <w:divBdr>
        <w:top w:val="none" w:sz="0" w:space="0" w:color="auto"/>
        <w:left w:val="none" w:sz="0" w:space="0" w:color="auto"/>
        <w:bottom w:val="none" w:sz="0" w:space="0" w:color="auto"/>
        <w:right w:val="none" w:sz="0" w:space="0" w:color="auto"/>
      </w:divBdr>
    </w:div>
    <w:div w:id="164446034">
      <w:marLeft w:val="640"/>
      <w:marRight w:val="0"/>
      <w:marTop w:val="0"/>
      <w:marBottom w:val="0"/>
      <w:divBdr>
        <w:top w:val="none" w:sz="0" w:space="0" w:color="auto"/>
        <w:left w:val="none" w:sz="0" w:space="0" w:color="auto"/>
        <w:bottom w:val="none" w:sz="0" w:space="0" w:color="auto"/>
        <w:right w:val="none" w:sz="0" w:space="0" w:color="auto"/>
      </w:divBdr>
    </w:div>
    <w:div w:id="164590844">
      <w:marLeft w:val="640"/>
      <w:marRight w:val="0"/>
      <w:marTop w:val="0"/>
      <w:marBottom w:val="0"/>
      <w:divBdr>
        <w:top w:val="none" w:sz="0" w:space="0" w:color="auto"/>
        <w:left w:val="none" w:sz="0" w:space="0" w:color="auto"/>
        <w:bottom w:val="none" w:sz="0" w:space="0" w:color="auto"/>
        <w:right w:val="none" w:sz="0" w:space="0" w:color="auto"/>
      </w:divBdr>
    </w:div>
    <w:div w:id="164593161">
      <w:marLeft w:val="640"/>
      <w:marRight w:val="0"/>
      <w:marTop w:val="0"/>
      <w:marBottom w:val="0"/>
      <w:divBdr>
        <w:top w:val="none" w:sz="0" w:space="0" w:color="auto"/>
        <w:left w:val="none" w:sz="0" w:space="0" w:color="auto"/>
        <w:bottom w:val="none" w:sz="0" w:space="0" w:color="auto"/>
        <w:right w:val="none" w:sz="0" w:space="0" w:color="auto"/>
      </w:divBdr>
    </w:div>
    <w:div w:id="164593195">
      <w:marLeft w:val="640"/>
      <w:marRight w:val="0"/>
      <w:marTop w:val="0"/>
      <w:marBottom w:val="0"/>
      <w:divBdr>
        <w:top w:val="none" w:sz="0" w:space="0" w:color="auto"/>
        <w:left w:val="none" w:sz="0" w:space="0" w:color="auto"/>
        <w:bottom w:val="none" w:sz="0" w:space="0" w:color="auto"/>
        <w:right w:val="none" w:sz="0" w:space="0" w:color="auto"/>
      </w:divBdr>
    </w:div>
    <w:div w:id="164633375">
      <w:marLeft w:val="640"/>
      <w:marRight w:val="0"/>
      <w:marTop w:val="0"/>
      <w:marBottom w:val="0"/>
      <w:divBdr>
        <w:top w:val="none" w:sz="0" w:space="0" w:color="auto"/>
        <w:left w:val="none" w:sz="0" w:space="0" w:color="auto"/>
        <w:bottom w:val="none" w:sz="0" w:space="0" w:color="auto"/>
        <w:right w:val="none" w:sz="0" w:space="0" w:color="auto"/>
      </w:divBdr>
    </w:div>
    <w:div w:id="164706904">
      <w:marLeft w:val="640"/>
      <w:marRight w:val="0"/>
      <w:marTop w:val="0"/>
      <w:marBottom w:val="0"/>
      <w:divBdr>
        <w:top w:val="none" w:sz="0" w:space="0" w:color="auto"/>
        <w:left w:val="none" w:sz="0" w:space="0" w:color="auto"/>
        <w:bottom w:val="none" w:sz="0" w:space="0" w:color="auto"/>
        <w:right w:val="none" w:sz="0" w:space="0" w:color="auto"/>
      </w:divBdr>
    </w:div>
    <w:div w:id="164785984">
      <w:marLeft w:val="640"/>
      <w:marRight w:val="0"/>
      <w:marTop w:val="0"/>
      <w:marBottom w:val="0"/>
      <w:divBdr>
        <w:top w:val="none" w:sz="0" w:space="0" w:color="auto"/>
        <w:left w:val="none" w:sz="0" w:space="0" w:color="auto"/>
        <w:bottom w:val="none" w:sz="0" w:space="0" w:color="auto"/>
        <w:right w:val="none" w:sz="0" w:space="0" w:color="auto"/>
      </w:divBdr>
    </w:div>
    <w:div w:id="164823657">
      <w:marLeft w:val="640"/>
      <w:marRight w:val="0"/>
      <w:marTop w:val="0"/>
      <w:marBottom w:val="0"/>
      <w:divBdr>
        <w:top w:val="none" w:sz="0" w:space="0" w:color="auto"/>
        <w:left w:val="none" w:sz="0" w:space="0" w:color="auto"/>
        <w:bottom w:val="none" w:sz="0" w:space="0" w:color="auto"/>
        <w:right w:val="none" w:sz="0" w:space="0" w:color="auto"/>
      </w:divBdr>
    </w:div>
    <w:div w:id="164898973">
      <w:marLeft w:val="640"/>
      <w:marRight w:val="0"/>
      <w:marTop w:val="0"/>
      <w:marBottom w:val="0"/>
      <w:divBdr>
        <w:top w:val="none" w:sz="0" w:space="0" w:color="auto"/>
        <w:left w:val="none" w:sz="0" w:space="0" w:color="auto"/>
        <w:bottom w:val="none" w:sz="0" w:space="0" w:color="auto"/>
        <w:right w:val="none" w:sz="0" w:space="0" w:color="auto"/>
      </w:divBdr>
    </w:div>
    <w:div w:id="164901767">
      <w:marLeft w:val="640"/>
      <w:marRight w:val="0"/>
      <w:marTop w:val="0"/>
      <w:marBottom w:val="0"/>
      <w:divBdr>
        <w:top w:val="none" w:sz="0" w:space="0" w:color="auto"/>
        <w:left w:val="none" w:sz="0" w:space="0" w:color="auto"/>
        <w:bottom w:val="none" w:sz="0" w:space="0" w:color="auto"/>
        <w:right w:val="none" w:sz="0" w:space="0" w:color="auto"/>
      </w:divBdr>
    </w:div>
    <w:div w:id="164906337">
      <w:marLeft w:val="640"/>
      <w:marRight w:val="0"/>
      <w:marTop w:val="0"/>
      <w:marBottom w:val="0"/>
      <w:divBdr>
        <w:top w:val="none" w:sz="0" w:space="0" w:color="auto"/>
        <w:left w:val="none" w:sz="0" w:space="0" w:color="auto"/>
        <w:bottom w:val="none" w:sz="0" w:space="0" w:color="auto"/>
        <w:right w:val="none" w:sz="0" w:space="0" w:color="auto"/>
      </w:divBdr>
    </w:div>
    <w:div w:id="165024618">
      <w:marLeft w:val="640"/>
      <w:marRight w:val="0"/>
      <w:marTop w:val="0"/>
      <w:marBottom w:val="0"/>
      <w:divBdr>
        <w:top w:val="none" w:sz="0" w:space="0" w:color="auto"/>
        <w:left w:val="none" w:sz="0" w:space="0" w:color="auto"/>
        <w:bottom w:val="none" w:sz="0" w:space="0" w:color="auto"/>
        <w:right w:val="none" w:sz="0" w:space="0" w:color="auto"/>
      </w:divBdr>
    </w:div>
    <w:div w:id="165093459">
      <w:marLeft w:val="640"/>
      <w:marRight w:val="0"/>
      <w:marTop w:val="0"/>
      <w:marBottom w:val="0"/>
      <w:divBdr>
        <w:top w:val="none" w:sz="0" w:space="0" w:color="auto"/>
        <w:left w:val="none" w:sz="0" w:space="0" w:color="auto"/>
        <w:bottom w:val="none" w:sz="0" w:space="0" w:color="auto"/>
        <w:right w:val="none" w:sz="0" w:space="0" w:color="auto"/>
      </w:divBdr>
    </w:div>
    <w:div w:id="165099033">
      <w:marLeft w:val="640"/>
      <w:marRight w:val="0"/>
      <w:marTop w:val="0"/>
      <w:marBottom w:val="0"/>
      <w:divBdr>
        <w:top w:val="none" w:sz="0" w:space="0" w:color="auto"/>
        <w:left w:val="none" w:sz="0" w:space="0" w:color="auto"/>
        <w:bottom w:val="none" w:sz="0" w:space="0" w:color="auto"/>
        <w:right w:val="none" w:sz="0" w:space="0" w:color="auto"/>
      </w:divBdr>
    </w:div>
    <w:div w:id="165101233">
      <w:marLeft w:val="640"/>
      <w:marRight w:val="0"/>
      <w:marTop w:val="0"/>
      <w:marBottom w:val="0"/>
      <w:divBdr>
        <w:top w:val="none" w:sz="0" w:space="0" w:color="auto"/>
        <w:left w:val="none" w:sz="0" w:space="0" w:color="auto"/>
        <w:bottom w:val="none" w:sz="0" w:space="0" w:color="auto"/>
        <w:right w:val="none" w:sz="0" w:space="0" w:color="auto"/>
      </w:divBdr>
    </w:div>
    <w:div w:id="165294143">
      <w:marLeft w:val="640"/>
      <w:marRight w:val="0"/>
      <w:marTop w:val="0"/>
      <w:marBottom w:val="0"/>
      <w:divBdr>
        <w:top w:val="none" w:sz="0" w:space="0" w:color="auto"/>
        <w:left w:val="none" w:sz="0" w:space="0" w:color="auto"/>
        <w:bottom w:val="none" w:sz="0" w:space="0" w:color="auto"/>
        <w:right w:val="none" w:sz="0" w:space="0" w:color="auto"/>
      </w:divBdr>
    </w:div>
    <w:div w:id="165438460">
      <w:marLeft w:val="640"/>
      <w:marRight w:val="0"/>
      <w:marTop w:val="0"/>
      <w:marBottom w:val="0"/>
      <w:divBdr>
        <w:top w:val="none" w:sz="0" w:space="0" w:color="auto"/>
        <w:left w:val="none" w:sz="0" w:space="0" w:color="auto"/>
        <w:bottom w:val="none" w:sz="0" w:space="0" w:color="auto"/>
        <w:right w:val="none" w:sz="0" w:space="0" w:color="auto"/>
      </w:divBdr>
    </w:div>
    <w:div w:id="165561160">
      <w:marLeft w:val="640"/>
      <w:marRight w:val="0"/>
      <w:marTop w:val="0"/>
      <w:marBottom w:val="0"/>
      <w:divBdr>
        <w:top w:val="none" w:sz="0" w:space="0" w:color="auto"/>
        <w:left w:val="none" w:sz="0" w:space="0" w:color="auto"/>
        <w:bottom w:val="none" w:sz="0" w:space="0" w:color="auto"/>
        <w:right w:val="none" w:sz="0" w:space="0" w:color="auto"/>
      </w:divBdr>
    </w:div>
    <w:div w:id="165562825">
      <w:marLeft w:val="640"/>
      <w:marRight w:val="0"/>
      <w:marTop w:val="0"/>
      <w:marBottom w:val="0"/>
      <w:divBdr>
        <w:top w:val="none" w:sz="0" w:space="0" w:color="auto"/>
        <w:left w:val="none" w:sz="0" w:space="0" w:color="auto"/>
        <w:bottom w:val="none" w:sz="0" w:space="0" w:color="auto"/>
        <w:right w:val="none" w:sz="0" w:space="0" w:color="auto"/>
      </w:divBdr>
    </w:div>
    <w:div w:id="165563565">
      <w:marLeft w:val="640"/>
      <w:marRight w:val="0"/>
      <w:marTop w:val="0"/>
      <w:marBottom w:val="0"/>
      <w:divBdr>
        <w:top w:val="none" w:sz="0" w:space="0" w:color="auto"/>
        <w:left w:val="none" w:sz="0" w:space="0" w:color="auto"/>
        <w:bottom w:val="none" w:sz="0" w:space="0" w:color="auto"/>
        <w:right w:val="none" w:sz="0" w:space="0" w:color="auto"/>
      </w:divBdr>
    </w:div>
    <w:div w:id="165638736">
      <w:marLeft w:val="640"/>
      <w:marRight w:val="0"/>
      <w:marTop w:val="0"/>
      <w:marBottom w:val="0"/>
      <w:divBdr>
        <w:top w:val="none" w:sz="0" w:space="0" w:color="auto"/>
        <w:left w:val="none" w:sz="0" w:space="0" w:color="auto"/>
        <w:bottom w:val="none" w:sz="0" w:space="0" w:color="auto"/>
        <w:right w:val="none" w:sz="0" w:space="0" w:color="auto"/>
      </w:divBdr>
    </w:div>
    <w:div w:id="165706120">
      <w:marLeft w:val="640"/>
      <w:marRight w:val="0"/>
      <w:marTop w:val="0"/>
      <w:marBottom w:val="0"/>
      <w:divBdr>
        <w:top w:val="none" w:sz="0" w:space="0" w:color="auto"/>
        <w:left w:val="none" w:sz="0" w:space="0" w:color="auto"/>
        <w:bottom w:val="none" w:sz="0" w:space="0" w:color="auto"/>
        <w:right w:val="none" w:sz="0" w:space="0" w:color="auto"/>
      </w:divBdr>
    </w:div>
    <w:div w:id="165748540">
      <w:marLeft w:val="640"/>
      <w:marRight w:val="0"/>
      <w:marTop w:val="0"/>
      <w:marBottom w:val="0"/>
      <w:divBdr>
        <w:top w:val="none" w:sz="0" w:space="0" w:color="auto"/>
        <w:left w:val="none" w:sz="0" w:space="0" w:color="auto"/>
        <w:bottom w:val="none" w:sz="0" w:space="0" w:color="auto"/>
        <w:right w:val="none" w:sz="0" w:space="0" w:color="auto"/>
      </w:divBdr>
    </w:div>
    <w:div w:id="165827447">
      <w:marLeft w:val="640"/>
      <w:marRight w:val="0"/>
      <w:marTop w:val="0"/>
      <w:marBottom w:val="0"/>
      <w:divBdr>
        <w:top w:val="none" w:sz="0" w:space="0" w:color="auto"/>
        <w:left w:val="none" w:sz="0" w:space="0" w:color="auto"/>
        <w:bottom w:val="none" w:sz="0" w:space="0" w:color="auto"/>
        <w:right w:val="none" w:sz="0" w:space="0" w:color="auto"/>
      </w:divBdr>
    </w:div>
    <w:div w:id="165832514">
      <w:marLeft w:val="640"/>
      <w:marRight w:val="0"/>
      <w:marTop w:val="0"/>
      <w:marBottom w:val="0"/>
      <w:divBdr>
        <w:top w:val="none" w:sz="0" w:space="0" w:color="auto"/>
        <w:left w:val="none" w:sz="0" w:space="0" w:color="auto"/>
        <w:bottom w:val="none" w:sz="0" w:space="0" w:color="auto"/>
        <w:right w:val="none" w:sz="0" w:space="0" w:color="auto"/>
      </w:divBdr>
    </w:div>
    <w:div w:id="165903399">
      <w:marLeft w:val="640"/>
      <w:marRight w:val="0"/>
      <w:marTop w:val="0"/>
      <w:marBottom w:val="0"/>
      <w:divBdr>
        <w:top w:val="none" w:sz="0" w:space="0" w:color="auto"/>
        <w:left w:val="none" w:sz="0" w:space="0" w:color="auto"/>
        <w:bottom w:val="none" w:sz="0" w:space="0" w:color="auto"/>
        <w:right w:val="none" w:sz="0" w:space="0" w:color="auto"/>
      </w:divBdr>
    </w:div>
    <w:div w:id="166016295">
      <w:marLeft w:val="640"/>
      <w:marRight w:val="0"/>
      <w:marTop w:val="0"/>
      <w:marBottom w:val="0"/>
      <w:divBdr>
        <w:top w:val="none" w:sz="0" w:space="0" w:color="auto"/>
        <w:left w:val="none" w:sz="0" w:space="0" w:color="auto"/>
        <w:bottom w:val="none" w:sz="0" w:space="0" w:color="auto"/>
        <w:right w:val="none" w:sz="0" w:space="0" w:color="auto"/>
      </w:divBdr>
    </w:div>
    <w:div w:id="166100895">
      <w:marLeft w:val="640"/>
      <w:marRight w:val="0"/>
      <w:marTop w:val="0"/>
      <w:marBottom w:val="0"/>
      <w:divBdr>
        <w:top w:val="none" w:sz="0" w:space="0" w:color="auto"/>
        <w:left w:val="none" w:sz="0" w:space="0" w:color="auto"/>
        <w:bottom w:val="none" w:sz="0" w:space="0" w:color="auto"/>
        <w:right w:val="none" w:sz="0" w:space="0" w:color="auto"/>
      </w:divBdr>
    </w:div>
    <w:div w:id="166211218">
      <w:marLeft w:val="640"/>
      <w:marRight w:val="0"/>
      <w:marTop w:val="0"/>
      <w:marBottom w:val="0"/>
      <w:divBdr>
        <w:top w:val="none" w:sz="0" w:space="0" w:color="auto"/>
        <w:left w:val="none" w:sz="0" w:space="0" w:color="auto"/>
        <w:bottom w:val="none" w:sz="0" w:space="0" w:color="auto"/>
        <w:right w:val="none" w:sz="0" w:space="0" w:color="auto"/>
      </w:divBdr>
    </w:div>
    <w:div w:id="166286369">
      <w:marLeft w:val="640"/>
      <w:marRight w:val="0"/>
      <w:marTop w:val="0"/>
      <w:marBottom w:val="0"/>
      <w:divBdr>
        <w:top w:val="none" w:sz="0" w:space="0" w:color="auto"/>
        <w:left w:val="none" w:sz="0" w:space="0" w:color="auto"/>
        <w:bottom w:val="none" w:sz="0" w:space="0" w:color="auto"/>
        <w:right w:val="none" w:sz="0" w:space="0" w:color="auto"/>
      </w:divBdr>
    </w:div>
    <w:div w:id="166293432">
      <w:marLeft w:val="640"/>
      <w:marRight w:val="0"/>
      <w:marTop w:val="0"/>
      <w:marBottom w:val="0"/>
      <w:divBdr>
        <w:top w:val="none" w:sz="0" w:space="0" w:color="auto"/>
        <w:left w:val="none" w:sz="0" w:space="0" w:color="auto"/>
        <w:bottom w:val="none" w:sz="0" w:space="0" w:color="auto"/>
        <w:right w:val="none" w:sz="0" w:space="0" w:color="auto"/>
      </w:divBdr>
    </w:div>
    <w:div w:id="166404041">
      <w:marLeft w:val="640"/>
      <w:marRight w:val="0"/>
      <w:marTop w:val="0"/>
      <w:marBottom w:val="0"/>
      <w:divBdr>
        <w:top w:val="none" w:sz="0" w:space="0" w:color="auto"/>
        <w:left w:val="none" w:sz="0" w:space="0" w:color="auto"/>
        <w:bottom w:val="none" w:sz="0" w:space="0" w:color="auto"/>
        <w:right w:val="none" w:sz="0" w:space="0" w:color="auto"/>
      </w:divBdr>
    </w:div>
    <w:div w:id="166481218">
      <w:marLeft w:val="640"/>
      <w:marRight w:val="0"/>
      <w:marTop w:val="0"/>
      <w:marBottom w:val="0"/>
      <w:divBdr>
        <w:top w:val="none" w:sz="0" w:space="0" w:color="auto"/>
        <w:left w:val="none" w:sz="0" w:space="0" w:color="auto"/>
        <w:bottom w:val="none" w:sz="0" w:space="0" w:color="auto"/>
        <w:right w:val="none" w:sz="0" w:space="0" w:color="auto"/>
      </w:divBdr>
    </w:div>
    <w:div w:id="166486011">
      <w:marLeft w:val="640"/>
      <w:marRight w:val="0"/>
      <w:marTop w:val="0"/>
      <w:marBottom w:val="0"/>
      <w:divBdr>
        <w:top w:val="none" w:sz="0" w:space="0" w:color="auto"/>
        <w:left w:val="none" w:sz="0" w:space="0" w:color="auto"/>
        <w:bottom w:val="none" w:sz="0" w:space="0" w:color="auto"/>
        <w:right w:val="none" w:sz="0" w:space="0" w:color="auto"/>
      </w:divBdr>
    </w:div>
    <w:div w:id="166528273">
      <w:marLeft w:val="640"/>
      <w:marRight w:val="0"/>
      <w:marTop w:val="0"/>
      <w:marBottom w:val="0"/>
      <w:divBdr>
        <w:top w:val="none" w:sz="0" w:space="0" w:color="auto"/>
        <w:left w:val="none" w:sz="0" w:space="0" w:color="auto"/>
        <w:bottom w:val="none" w:sz="0" w:space="0" w:color="auto"/>
        <w:right w:val="none" w:sz="0" w:space="0" w:color="auto"/>
      </w:divBdr>
    </w:div>
    <w:div w:id="166529525">
      <w:marLeft w:val="640"/>
      <w:marRight w:val="0"/>
      <w:marTop w:val="0"/>
      <w:marBottom w:val="0"/>
      <w:divBdr>
        <w:top w:val="none" w:sz="0" w:space="0" w:color="auto"/>
        <w:left w:val="none" w:sz="0" w:space="0" w:color="auto"/>
        <w:bottom w:val="none" w:sz="0" w:space="0" w:color="auto"/>
        <w:right w:val="none" w:sz="0" w:space="0" w:color="auto"/>
      </w:divBdr>
    </w:div>
    <w:div w:id="166553750">
      <w:marLeft w:val="640"/>
      <w:marRight w:val="0"/>
      <w:marTop w:val="0"/>
      <w:marBottom w:val="0"/>
      <w:divBdr>
        <w:top w:val="none" w:sz="0" w:space="0" w:color="auto"/>
        <w:left w:val="none" w:sz="0" w:space="0" w:color="auto"/>
        <w:bottom w:val="none" w:sz="0" w:space="0" w:color="auto"/>
        <w:right w:val="none" w:sz="0" w:space="0" w:color="auto"/>
      </w:divBdr>
    </w:div>
    <w:div w:id="166554857">
      <w:marLeft w:val="640"/>
      <w:marRight w:val="0"/>
      <w:marTop w:val="0"/>
      <w:marBottom w:val="0"/>
      <w:divBdr>
        <w:top w:val="none" w:sz="0" w:space="0" w:color="auto"/>
        <w:left w:val="none" w:sz="0" w:space="0" w:color="auto"/>
        <w:bottom w:val="none" w:sz="0" w:space="0" w:color="auto"/>
        <w:right w:val="none" w:sz="0" w:space="0" w:color="auto"/>
      </w:divBdr>
    </w:div>
    <w:div w:id="166599130">
      <w:marLeft w:val="640"/>
      <w:marRight w:val="0"/>
      <w:marTop w:val="0"/>
      <w:marBottom w:val="0"/>
      <w:divBdr>
        <w:top w:val="none" w:sz="0" w:space="0" w:color="auto"/>
        <w:left w:val="none" w:sz="0" w:space="0" w:color="auto"/>
        <w:bottom w:val="none" w:sz="0" w:space="0" w:color="auto"/>
        <w:right w:val="none" w:sz="0" w:space="0" w:color="auto"/>
      </w:divBdr>
    </w:div>
    <w:div w:id="166600134">
      <w:marLeft w:val="640"/>
      <w:marRight w:val="0"/>
      <w:marTop w:val="0"/>
      <w:marBottom w:val="0"/>
      <w:divBdr>
        <w:top w:val="none" w:sz="0" w:space="0" w:color="auto"/>
        <w:left w:val="none" w:sz="0" w:space="0" w:color="auto"/>
        <w:bottom w:val="none" w:sz="0" w:space="0" w:color="auto"/>
        <w:right w:val="none" w:sz="0" w:space="0" w:color="auto"/>
      </w:divBdr>
    </w:div>
    <w:div w:id="166672525">
      <w:marLeft w:val="640"/>
      <w:marRight w:val="0"/>
      <w:marTop w:val="0"/>
      <w:marBottom w:val="0"/>
      <w:divBdr>
        <w:top w:val="none" w:sz="0" w:space="0" w:color="auto"/>
        <w:left w:val="none" w:sz="0" w:space="0" w:color="auto"/>
        <w:bottom w:val="none" w:sz="0" w:space="0" w:color="auto"/>
        <w:right w:val="none" w:sz="0" w:space="0" w:color="auto"/>
      </w:divBdr>
    </w:div>
    <w:div w:id="166681125">
      <w:marLeft w:val="640"/>
      <w:marRight w:val="0"/>
      <w:marTop w:val="0"/>
      <w:marBottom w:val="0"/>
      <w:divBdr>
        <w:top w:val="none" w:sz="0" w:space="0" w:color="auto"/>
        <w:left w:val="none" w:sz="0" w:space="0" w:color="auto"/>
        <w:bottom w:val="none" w:sz="0" w:space="0" w:color="auto"/>
        <w:right w:val="none" w:sz="0" w:space="0" w:color="auto"/>
      </w:divBdr>
    </w:div>
    <w:div w:id="166789678">
      <w:marLeft w:val="640"/>
      <w:marRight w:val="0"/>
      <w:marTop w:val="0"/>
      <w:marBottom w:val="0"/>
      <w:divBdr>
        <w:top w:val="none" w:sz="0" w:space="0" w:color="auto"/>
        <w:left w:val="none" w:sz="0" w:space="0" w:color="auto"/>
        <w:bottom w:val="none" w:sz="0" w:space="0" w:color="auto"/>
        <w:right w:val="none" w:sz="0" w:space="0" w:color="auto"/>
      </w:divBdr>
    </w:div>
    <w:div w:id="166794245">
      <w:marLeft w:val="640"/>
      <w:marRight w:val="0"/>
      <w:marTop w:val="0"/>
      <w:marBottom w:val="0"/>
      <w:divBdr>
        <w:top w:val="none" w:sz="0" w:space="0" w:color="auto"/>
        <w:left w:val="none" w:sz="0" w:space="0" w:color="auto"/>
        <w:bottom w:val="none" w:sz="0" w:space="0" w:color="auto"/>
        <w:right w:val="none" w:sz="0" w:space="0" w:color="auto"/>
      </w:divBdr>
    </w:div>
    <w:div w:id="166864793">
      <w:marLeft w:val="640"/>
      <w:marRight w:val="0"/>
      <w:marTop w:val="0"/>
      <w:marBottom w:val="0"/>
      <w:divBdr>
        <w:top w:val="none" w:sz="0" w:space="0" w:color="auto"/>
        <w:left w:val="none" w:sz="0" w:space="0" w:color="auto"/>
        <w:bottom w:val="none" w:sz="0" w:space="0" w:color="auto"/>
        <w:right w:val="none" w:sz="0" w:space="0" w:color="auto"/>
      </w:divBdr>
    </w:div>
    <w:div w:id="166865828">
      <w:marLeft w:val="640"/>
      <w:marRight w:val="0"/>
      <w:marTop w:val="0"/>
      <w:marBottom w:val="0"/>
      <w:divBdr>
        <w:top w:val="none" w:sz="0" w:space="0" w:color="auto"/>
        <w:left w:val="none" w:sz="0" w:space="0" w:color="auto"/>
        <w:bottom w:val="none" w:sz="0" w:space="0" w:color="auto"/>
        <w:right w:val="none" w:sz="0" w:space="0" w:color="auto"/>
      </w:divBdr>
    </w:div>
    <w:div w:id="166866197">
      <w:marLeft w:val="640"/>
      <w:marRight w:val="0"/>
      <w:marTop w:val="0"/>
      <w:marBottom w:val="0"/>
      <w:divBdr>
        <w:top w:val="none" w:sz="0" w:space="0" w:color="auto"/>
        <w:left w:val="none" w:sz="0" w:space="0" w:color="auto"/>
        <w:bottom w:val="none" w:sz="0" w:space="0" w:color="auto"/>
        <w:right w:val="none" w:sz="0" w:space="0" w:color="auto"/>
      </w:divBdr>
    </w:div>
    <w:div w:id="166871798">
      <w:marLeft w:val="640"/>
      <w:marRight w:val="0"/>
      <w:marTop w:val="0"/>
      <w:marBottom w:val="0"/>
      <w:divBdr>
        <w:top w:val="none" w:sz="0" w:space="0" w:color="auto"/>
        <w:left w:val="none" w:sz="0" w:space="0" w:color="auto"/>
        <w:bottom w:val="none" w:sz="0" w:space="0" w:color="auto"/>
        <w:right w:val="none" w:sz="0" w:space="0" w:color="auto"/>
      </w:divBdr>
    </w:div>
    <w:div w:id="167060826">
      <w:marLeft w:val="640"/>
      <w:marRight w:val="0"/>
      <w:marTop w:val="0"/>
      <w:marBottom w:val="0"/>
      <w:divBdr>
        <w:top w:val="none" w:sz="0" w:space="0" w:color="auto"/>
        <w:left w:val="none" w:sz="0" w:space="0" w:color="auto"/>
        <w:bottom w:val="none" w:sz="0" w:space="0" w:color="auto"/>
        <w:right w:val="none" w:sz="0" w:space="0" w:color="auto"/>
      </w:divBdr>
    </w:div>
    <w:div w:id="167063040">
      <w:marLeft w:val="640"/>
      <w:marRight w:val="0"/>
      <w:marTop w:val="0"/>
      <w:marBottom w:val="0"/>
      <w:divBdr>
        <w:top w:val="none" w:sz="0" w:space="0" w:color="auto"/>
        <w:left w:val="none" w:sz="0" w:space="0" w:color="auto"/>
        <w:bottom w:val="none" w:sz="0" w:space="0" w:color="auto"/>
        <w:right w:val="none" w:sz="0" w:space="0" w:color="auto"/>
      </w:divBdr>
    </w:div>
    <w:div w:id="167133686">
      <w:marLeft w:val="640"/>
      <w:marRight w:val="0"/>
      <w:marTop w:val="0"/>
      <w:marBottom w:val="0"/>
      <w:divBdr>
        <w:top w:val="none" w:sz="0" w:space="0" w:color="auto"/>
        <w:left w:val="none" w:sz="0" w:space="0" w:color="auto"/>
        <w:bottom w:val="none" w:sz="0" w:space="0" w:color="auto"/>
        <w:right w:val="none" w:sz="0" w:space="0" w:color="auto"/>
      </w:divBdr>
    </w:div>
    <w:div w:id="167184037">
      <w:marLeft w:val="640"/>
      <w:marRight w:val="0"/>
      <w:marTop w:val="0"/>
      <w:marBottom w:val="0"/>
      <w:divBdr>
        <w:top w:val="none" w:sz="0" w:space="0" w:color="auto"/>
        <w:left w:val="none" w:sz="0" w:space="0" w:color="auto"/>
        <w:bottom w:val="none" w:sz="0" w:space="0" w:color="auto"/>
        <w:right w:val="none" w:sz="0" w:space="0" w:color="auto"/>
      </w:divBdr>
    </w:div>
    <w:div w:id="167209733">
      <w:marLeft w:val="640"/>
      <w:marRight w:val="0"/>
      <w:marTop w:val="0"/>
      <w:marBottom w:val="0"/>
      <w:divBdr>
        <w:top w:val="none" w:sz="0" w:space="0" w:color="auto"/>
        <w:left w:val="none" w:sz="0" w:space="0" w:color="auto"/>
        <w:bottom w:val="none" w:sz="0" w:space="0" w:color="auto"/>
        <w:right w:val="none" w:sz="0" w:space="0" w:color="auto"/>
      </w:divBdr>
    </w:div>
    <w:div w:id="167252413">
      <w:marLeft w:val="640"/>
      <w:marRight w:val="0"/>
      <w:marTop w:val="0"/>
      <w:marBottom w:val="0"/>
      <w:divBdr>
        <w:top w:val="none" w:sz="0" w:space="0" w:color="auto"/>
        <w:left w:val="none" w:sz="0" w:space="0" w:color="auto"/>
        <w:bottom w:val="none" w:sz="0" w:space="0" w:color="auto"/>
        <w:right w:val="none" w:sz="0" w:space="0" w:color="auto"/>
      </w:divBdr>
    </w:div>
    <w:div w:id="167405499">
      <w:marLeft w:val="640"/>
      <w:marRight w:val="0"/>
      <w:marTop w:val="0"/>
      <w:marBottom w:val="0"/>
      <w:divBdr>
        <w:top w:val="none" w:sz="0" w:space="0" w:color="auto"/>
        <w:left w:val="none" w:sz="0" w:space="0" w:color="auto"/>
        <w:bottom w:val="none" w:sz="0" w:space="0" w:color="auto"/>
        <w:right w:val="none" w:sz="0" w:space="0" w:color="auto"/>
      </w:divBdr>
    </w:div>
    <w:div w:id="167405904">
      <w:marLeft w:val="640"/>
      <w:marRight w:val="0"/>
      <w:marTop w:val="0"/>
      <w:marBottom w:val="0"/>
      <w:divBdr>
        <w:top w:val="none" w:sz="0" w:space="0" w:color="auto"/>
        <w:left w:val="none" w:sz="0" w:space="0" w:color="auto"/>
        <w:bottom w:val="none" w:sz="0" w:space="0" w:color="auto"/>
        <w:right w:val="none" w:sz="0" w:space="0" w:color="auto"/>
      </w:divBdr>
    </w:div>
    <w:div w:id="167410925">
      <w:marLeft w:val="640"/>
      <w:marRight w:val="0"/>
      <w:marTop w:val="0"/>
      <w:marBottom w:val="0"/>
      <w:divBdr>
        <w:top w:val="none" w:sz="0" w:space="0" w:color="auto"/>
        <w:left w:val="none" w:sz="0" w:space="0" w:color="auto"/>
        <w:bottom w:val="none" w:sz="0" w:space="0" w:color="auto"/>
        <w:right w:val="none" w:sz="0" w:space="0" w:color="auto"/>
      </w:divBdr>
    </w:div>
    <w:div w:id="167450823">
      <w:marLeft w:val="640"/>
      <w:marRight w:val="0"/>
      <w:marTop w:val="0"/>
      <w:marBottom w:val="0"/>
      <w:divBdr>
        <w:top w:val="none" w:sz="0" w:space="0" w:color="auto"/>
        <w:left w:val="none" w:sz="0" w:space="0" w:color="auto"/>
        <w:bottom w:val="none" w:sz="0" w:space="0" w:color="auto"/>
        <w:right w:val="none" w:sz="0" w:space="0" w:color="auto"/>
      </w:divBdr>
    </w:div>
    <w:div w:id="167452976">
      <w:marLeft w:val="640"/>
      <w:marRight w:val="0"/>
      <w:marTop w:val="0"/>
      <w:marBottom w:val="0"/>
      <w:divBdr>
        <w:top w:val="none" w:sz="0" w:space="0" w:color="auto"/>
        <w:left w:val="none" w:sz="0" w:space="0" w:color="auto"/>
        <w:bottom w:val="none" w:sz="0" w:space="0" w:color="auto"/>
        <w:right w:val="none" w:sz="0" w:space="0" w:color="auto"/>
      </w:divBdr>
    </w:div>
    <w:div w:id="167522125">
      <w:bodyDiv w:val="1"/>
      <w:marLeft w:val="0"/>
      <w:marRight w:val="0"/>
      <w:marTop w:val="0"/>
      <w:marBottom w:val="0"/>
      <w:divBdr>
        <w:top w:val="none" w:sz="0" w:space="0" w:color="auto"/>
        <w:left w:val="none" w:sz="0" w:space="0" w:color="auto"/>
        <w:bottom w:val="none" w:sz="0" w:space="0" w:color="auto"/>
        <w:right w:val="none" w:sz="0" w:space="0" w:color="auto"/>
      </w:divBdr>
      <w:divsChild>
        <w:div w:id="1678389797">
          <w:marLeft w:val="640"/>
          <w:marRight w:val="0"/>
          <w:marTop w:val="0"/>
          <w:marBottom w:val="0"/>
          <w:divBdr>
            <w:top w:val="none" w:sz="0" w:space="0" w:color="auto"/>
            <w:left w:val="none" w:sz="0" w:space="0" w:color="auto"/>
            <w:bottom w:val="none" w:sz="0" w:space="0" w:color="auto"/>
            <w:right w:val="none" w:sz="0" w:space="0" w:color="auto"/>
          </w:divBdr>
        </w:div>
        <w:div w:id="1402101242">
          <w:marLeft w:val="640"/>
          <w:marRight w:val="0"/>
          <w:marTop w:val="0"/>
          <w:marBottom w:val="0"/>
          <w:divBdr>
            <w:top w:val="none" w:sz="0" w:space="0" w:color="auto"/>
            <w:left w:val="none" w:sz="0" w:space="0" w:color="auto"/>
            <w:bottom w:val="none" w:sz="0" w:space="0" w:color="auto"/>
            <w:right w:val="none" w:sz="0" w:space="0" w:color="auto"/>
          </w:divBdr>
        </w:div>
        <w:div w:id="1848978693">
          <w:marLeft w:val="640"/>
          <w:marRight w:val="0"/>
          <w:marTop w:val="0"/>
          <w:marBottom w:val="0"/>
          <w:divBdr>
            <w:top w:val="none" w:sz="0" w:space="0" w:color="auto"/>
            <w:left w:val="none" w:sz="0" w:space="0" w:color="auto"/>
            <w:bottom w:val="none" w:sz="0" w:space="0" w:color="auto"/>
            <w:right w:val="none" w:sz="0" w:space="0" w:color="auto"/>
          </w:divBdr>
        </w:div>
        <w:div w:id="477185476">
          <w:marLeft w:val="640"/>
          <w:marRight w:val="0"/>
          <w:marTop w:val="0"/>
          <w:marBottom w:val="0"/>
          <w:divBdr>
            <w:top w:val="none" w:sz="0" w:space="0" w:color="auto"/>
            <w:left w:val="none" w:sz="0" w:space="0" w:color="auto"/>
            <w:bottom w:val="none" w:sz="0" w:space="0" w:color="auto"/>
            <w:right w:val="none" w:sz="0" w:space="0" w:color="auto"/>
          </w:divBdr>
        </w:div>
        <w:div w:id="2144497740">
          <w:marLeft w:val="640"/>
          <w:marRight w:val="0"/>
          <w:marTop w:val="0"/>
          <w:marBottom w:val="0"/>
          <w:divBdr>
            <w:top w:val="none" w:sz="0" w:space="0" w:color="auto"/>
            <w:left w:val="none" w:sz="0" w:space="0" w:color="auto"/>
            <w:bottom w:val="none" w:sz="0" w:space="0" w:color="auto"/>
            <w:right w:val="none" w:sz="0" w:space="0" w:color="auto"/>
          </w:divBdr>
        </w:div>
        <w:div w:id="1261332844">
          <w:marLeft w:val="640"/>
          <w:marRight w:val="0"/>
          <w:marTop w:val="0"/>
          <w:marBottom w:val="0"/>
          <w:divBdr>
            <w:top w:val="none" w:sz="0" w:space="0" w:color="auto"/>
            <w:left w:val="none" w:sz="0" w:space="0" w:color="auto"/>
            <w:bottom w:val="none" w:sz="0" w:space="0" w:color="auto"/>
            <w:right w:val="none" w:sz="0" w:space="0" w:color="auto"/>
          </w:divBdr>
        </w:div>
        <w:div w:id="171340699">
          <w:marLeft w:val="640"/>
          <w:marRight w:val="0"/>
          <w:marTop w:val="0"/>
          <w:marBottom w:val="0"/>
          <w:divBdr>
            <w:top w:val="none" w:sz="0" w:space="0" w:color="auto"/>
            <w:left w:val="none" w:sz="0" w:space="0" w:color="auto"/>
            <w:bottom w:val="none" w:sz="0" w:space="0" w:color="auto"/>
            <w:right w:val="none" w:sz="0" w:space="0" w:color="auto"/>
          </w:divBdr>
        </w:div>
        <w:div w:id="836305042">
          <w:marLeft w:val="640"/>
          <w:marRight w:val="0"/>
          <w:marTop w:val="0"/>
          <w:marBottom w:val="0"/>
          <w:divBdr>
            <w:top w:val="none" w:sz="0" w:space="0" w:color="auto"/>
            <w:left w:val="none" w:sz="0" w:space="0" w:color="auto"/>
            <w:bottom w:val="none" w:sz="0" w:space="0" w:color="auto"/>
            <w:right w:val="none" w:sz="0" w:space="0" w:color="auto"/>
          </w:divBdr>
        </w:div>
        <w:div w:id="1696924363">
          <w:marLeft w:val="640"/>
          <w:marRight w:val="0"/>
          <w:marTop w:val="0"/>
          <w:marBottom w:val="0"/>
          <w:divBdr>
            <w:top w:val="none" w:sz="0" w:space="0" w:color="auto"/>
            <w:left w:val="none" w:sz="0" w:space="0" w:color="auto"/>
            <w:bottom w:val="none" w:sz="0" w:space="0" w:color="auto"/>
            <w:right w:val="none" w:sz="0" w:space="0" w:color="auto"/>
          </w:divBdr>
        </w:div>
        <w:div w:id="627779427">
          <w:marLeft w:val="640"/>
          <w:marRight w:val="0"/>
          <w:marTop w:val="0"/>
          <w:marBottom w:val="0"/>
          <w:divBdr>
            <w:top w:val="none" w:sz="0" w:space="0" w:color="auto"/>
            <w:left w:val="none" w:sz="0" w:space="0" w:color="auto"/>
            <w:bottom w:val="none" w:sz="0" w:space="0" w:color="auto"/>
            <w:right w:val="none" w:sz="0" w:space="0" w:color="auto"/>
          </w:divBdr>
        </w:div>
        <w:div w:id="491481733">
          <w:marLeft w:val="640"/>
          <w:marRight w:val="0"/>
          <w:marTop w:val="0"/>
          <w:marBottom w:val="0"/>
          <w:divBdr>
            <w:top w:val="none" w:sz="0" w:space="0" w:color="auto"/>
            <w:left w:val="none" w:sz="0" w:space="0" w:color="auto"/>
            <w:bottom w:val="none" w:sz="0" w:space="0" w:color="auto"/>
            <w:right w:val="none" w:sz="0" w:space="0" w:color="auto"/>
          </w:divBdr>
        </w:div>
        <w:div w:id="140780221">
          <w:marLeft w:val="640"/>
          <w:marRight w:val="0"/>
          <w:marTop w:val="0"/>
          <w:marBottom w:val="0"/>
          <w:divBdr>
            <w:top w:val="none" w:sz="0" w:space="0" w:color="auto"/>
            <w:left w:val="none" w:sz="0" w:space="0" w:color="auto"/>
            <w:bottom w:val="none" w:sz="0" w:space="0" w:color="auto"/>
            <w:right w:val="none" w:sz="0" w:space="0" w:color="auto"/>
          </w:divBdr>
        </w:div>
        <w:div w:id="1270964693">
          <w:marLeft w:val="640"/>
          <w:marRight w:val="0"/>
          <w:marTop w:val="0"/>
          <w:marBottom w:val="0"/>
          <w:divBdr>
            <w:top w:val="none" w:sz="0" w:space="0" w:color="auto"/>
            <w:left w:val="none" w:sz="0" w:space="0" w:color="auto"/>
            <w:bottom w:val="none" w:sz="0" w:space="0" w:color="auto"/>
            <w:right w:val="none" w:sz="0" w:space="0" w:color="auto"/>
          </w:divBdr>
        </w:div>
        <w:div w:id="1509560825">
          <w:marLeft w:val="640"/>
          <w:marRight w:val="0"/>
          <w:marTop w:val="0"/>
          <w:marBottom w:val="0"/>
          <w:divBdr>
            <w:top w:val="none" w:sz="0" w:space="0" w:color="auto"/>
            <w:left w:val="none" w:sz="0" w:space="0" w:color="auto"/>
            <w:bottom w:val="none" w:sz="0" w:space="0" w:color="auto"/>
            <w:right w:val="none" w:sz="0" w:space="0" w:color="auto"/>
          </w:divBdr>
        </w:div>
        <w:div w:id="156187918">
          <w:marLeft w:val="640"/>
          <w:marRight w:val="0"/>
          <w:marTop w:val="0"/>
          <w:marBottom w:val="0"/>
          <w:divBdr>
            <w:top w:val="none" w:sz="0" w:space="0" w:color="auto"/>
            <w:left w:val="none" w:sz="0" w:space="0" w:color="auto"/>
            <w:bottom w:val="none" w:sz="0" w:space="0" w:color="auto"/>
            <w:right w:val="none" w:sz="0" w:space="0" w:color="auto"/>
          </w:divBdr>
        </w:div>
        <w:div w:id="1756826713">
          <w:marLeft w:val="640"/>
          <w:marRight w:val="0"/>
          <w:marTop w:val="0"/>
          <w:marBottom w:val="0"/>
          <w:divBdr>
            <w:top w:val="none" w:sz="0" w:space="0" w:color="auto"/>
            <w:left w:val="none" w:sz="0" w:space="0" w:color="auto"/>
            <w:bottom w:val="none" w:sz="0" w:space="0" w:color="auto"/>
            <w:right w:val="none" w:sz="0" w:space="0" w:color="auto"/>
          </w:divBdr>
        </w:div>
        <w:div w:id="1234925460">
          <w:marLeft w:val="640"/>
          <w:marRight w:val="0"/>
          <w:marTop w:val="0"/>
          <w:marBottom w:val="0"/>
          <w:divBdr>
            <w:top w:val="none" w:sz="0" w:space="0" w:color="auto"/>
            <w:left w:val="none" w:sz="0" w:space="0" w:color="auto"/>
            <w:bottom w:val="none" w:sz="0" w:space="0" w:color="auto"/>
            <w:right w:val="none" w:sz="0" w:space="0" w:color="auto"/>
          </w:divBdr>
        </w:div>
        <w:div w:id="38752655">
          <w:marLeft w:val="640"/>
          <w:marRight w:val="0"/>
          <w:marTop w:val="0"/>
          <w:marBottom w:val="0"/>
          <w:divBdr>
            <w:top w:val="none" w:sz="0" w:space="0" w:color="auto"/>
            <w:left w:val="none" w:sz="0" w:space="0" w:color="auto"/>
            <w:bottom w:val="none" w:sz="0" w:space="0" w:color="auto"/>
            <w:right w:val="none" w:sz="0" w:space="0" w:color="auto"/>
          </w:divBdr>
        </w:div>
      </w:divsChild>
    </w:div>
    <w:div w:id="167524097">
      <w:marLeft w:val="640"/>
      <w:marRight w:val="0"/>
      <w:marTop w:val="0"/>
      <w:marBottom w:val="0"/>
      <w:divBdr>
        <w:top w:val="none" w:sz="0" w:space="0" w:color="auto"/>
        <w:left w:val="none" w:sz="0" w:space="0" w:color="auto"/>
        <w:bottom w:val="none" w:sz="0" w:space="0" w:color="auto"/>
        <w:right w:val="none" w:sz="0" w:space="0" w:color="auto"/>
      </w:divBdr>
    </w:div>
    <w:div w:id="167525393">
      <w:marLeft w:val="640"/>
      <w:marRight w:val="0"/>
      <w:marTop w:val="0"/>
      <w:marBottom w:val="0"/>
      <w:divBdr>
        <w:top w:val="none" w:sz="0" w:space="0" w:color="auto"/>
        <w:left w:val="none" w:sz="0" w:space="0" w:color="auto"/>
        <w:bottom w:val="none" w:sz="0" w:space="0" w:color="auto"/>
        <w:right w:val="none" w:sz="0" w:space="0" w:color="auto"/>
      </w:divBdr>
    </w:div>
    <w:div w:id="167603298">
      <w:marLeft w:val="640"/>
      <w:marRight w:val="0"/>
      <w:marTop w:val="0"/>
      <w:marBottom w:val="0"/>
      <w:divBdr>
        <w:top w:val="none" w:sz="0" w:space="0" w:color="auto"/>
        <w:left w:val="none" w:sz="0" w:space="0" w:color="auto"/>
        <w:bottom w:val="none" w:sz="0" w:space="0" w:color="auto"/>
        <w:right w:val="none" w:sz="0" w:space="0" w:color="auto"/>
      </w:divBdr>
    </w:div>
    <w:div w:id="167673404">
      <w:marLeft w:val="640"/>
      <w:marRight w:val="0"/>
      <w:marTop w:val="0"/>
      <w:marBottom w:val="0"/>
      <w:divBdr>
        <w:top w:val="none" w:sz="0" w:space="0" w:color="auto"/>
        <w:left w:val="none" w:sz="0" w:space="0" w:color="auto"/>
        <w:bottom w:val="none" w:sz="0" w:space="0" w:color="auto"/>
        <w:right w:val="none" w:sz="0" w:space="0" w:color="auto"/>
      </w:divBdr>
    </w:div>
    <w:div w:id="167715306">
      <w:marLeft w:val="640"/>
      <w:marRight w:val="0"/>
      <w:marTop w:val="0"/>
      <w:marBottom w:val="0"/>
      <w:divBdr>
        <w:top w:val="none" w:sz="0" w:space="0" w:color="auto"/>
        <w:left w:val="none" w:sz="0" w:space="0" w:color="auto"/>
        <w:bottom w:val="none" w:sz="0" w:space="0" w:color="auto"/>
        <w:right w:val="none" w:sz="0" w:space="0" w:color="auto"/>
      </w:divBdr>
    </w:div>
    <w:div w:id="167789454">
      <w:marLeft w:val="640"/>
      <w:marRight w:val="0"/>
      <w:marTop w:val="0"/>
      <w:marBottom w:val="0"/>
      <w:divBdr>
        <w:top w:val="none" w:sz="0" w:space="0" w:color="auto"/>
        <w:left w:val="none" w:sz="0" w:space="0" w:color="auto"/>
        <w:bottom w:val="none" w:sz="0" w:space="0" w:color="auto"/>
        <w:right w:val="none" w:sz="0" w:space="0" w:color="auto"/>
      </w:divBdr>
    </w:div>
    <w:div w:id="167795374">
      <w:marLeft w:val="640"/>
      <w:marRight w:val="0"/>
      <w:marTop w:val="0"/>
      <w:marBottom w:val="0"/>
      <w:divBdr>
        <w:top w:val="none" w:sz="0" w:space="0" w:color="auto"/>
        <w:left w:val="none" w:sz="0" w:space="0" w:color="auto"/>
        <w:bottom w:val="none" w:sz="0" w:space="0" w:color="auto"/>
        <w:right w:val="none" w:sz="0" w:space="0" w:color="auto"/>
      </w:divBdr>
    </w:div>
    <w:div w:id="167869154">
      <w:marLeft w:val="640"/>
      <w:marRight w:val="0"/>
      <w:marTop w:val="0"/>
      <w:marBottom w:val="0"/>
      <w:divBdr>
        <w:top w:val="none" w:sz="0" w:space="0" w:color="auto"/>
        <w:left w:val="none" w:sz="0" w:space="0" w:color="auto"/>
        <w:bottom w:val="none" w:sz="0" w:space="0" w:color="auto"/>
        <w:right w:val="none" w:sz="0" w:space="0" w:color="auto"/>
      </w:divBdr>
    </w:div>
    <w:div w:id="167982314">
      <w:marLeft w:val="640"/>
      <w:marRight w:val="0"/>
      <w:marTop w:val="0"/>
      <w:marBottom w:val="0"/>
      <w:divBdr>
        <w:top w:val="none" w:sz="0" w:space="0" w:color="auto"/>
        <w:left w:val="none" w:sz="0" w:space="0" w:color="auto"/>
        <w:bottom w:val="none" w:sz="0" w:space="0" w:color="auto"/>
        <w:right w:val="none" w:sz="0" w:space="0" w:color="auto"/>
      </w:divBdr>
    </w:div>
    <w:div w:id="167982466">
      <w:marLeft w:val="640"/>
      <w:marRight w:val="0"/>
      <w:marTop w:val="0"/>
      <w:marBottom w:val="0"/>
      <w:divBdr>
        <w:top w:val="none" w:sz="0" w:space="0" w:color="auto"/>
        <w:left w:val="none" w:sz="0" w:space="0" w:color="auto"/>
        <w:bottom w:val="none" w:sz="0" w:space="0" w:color="auto"/>
        <w:right w:val="none" w:sz="0" w:space="0" w:color="auto"/>
      </w:divBdr>
    </w:div>
    <w:div w:id="167990021">
      <w:marLeft w:val="640"/>
      <w:marRight w:val="0"/>
      <w:marTop w:val="0"/>
      <w:marBottom w:val="0"/>
      <w:divBdr>
        <w:top w:val="none" w:sz="0" w:space="0" w:color="auto"/>
        <w:left w:val="none" w:sz="0" w:space="0" w:color="auto"/>
        <w:bottom w:val="none" w:sz="0" w:space="0" w:color="auto"/>
        <w:right w:val="none" w:sz="0" w:space="0" w:color="auto"/>
      </w:divBdr>
    </w:div>
    <w:div w:id="167990248">
      <w:marLeft w:val="640"/>
      <w:marRight w:val="0"/>
      <w:marTop w:val="0"/>
      <w:marBottom w:val="0"/>
      <w:divBdr>
        <w:top w:val="none" w:sz="0" w:space="0" w:color="auto"/>
        <w:left w:val="none" w:sz="0" w:space="0" w:color="auto"/>
        <w:bottom w:val="none" w:sz="0" w:space="0" w:color="auto"/>
        <w:right w:val="none" w:sz="0" w:space="0" w:color="auto"/>
      </w:divBdr>
    </w:div>
    <w:div w:id="167990836">
      <w:marLeft w:val="640"/>
      <w:marRight w:val="0"/>
      <w:marTop w:val="0"/>
      <w:marBottom w:val="0"/>
      <w:divBdr>
        <w:top w:val="none" w:sz="0" w:space="0" w:color="auto"/>
        <w:left w:val="none" w:sz="0" w:space="0" w:color="auto"/>
        <w:bottom w:val="none" w:sz="0" w:space="0" w:color="auto"/>
        <w:right w:val="none" w:sz="0" w:space="0" w:color="auto"/>
      </w:divBdr>
    </w:div>
    <w:div w:id="168061099">
      <w:marLeft w:val="640"/>
      <w:marRight w:val="0"/>
      <w:marTop w:val="0"/>
      <w:marBottom w:val="0"/>
      <w:divBdr>
        <w:top w:val="none" w:sz="0" w:space="0" w:color="auto"/>
        <w:left w:val="none" w:sz="0" w:space="0" w:color="auto"/>
        <w:bottom w:val="none" w:sz="0" w:space="0" w:color="auto"/>
        <w:right w:val="none" w:sz="0" w:space="0" w:color="auto"/>
      </w:divBdr>
    </w:div>
    <w:div w:id="168066122">
      <w:marLeft w:val="640"/>
      <w:marRight w:val="0"/>
      <w:marTop w:val="0"/>
      <w:marBottom w:val="0"/>
      <w:divBdr>
        <w:top w:val="none" w:sz="0" w:space="0" w:color="auto"/>
        <w:left w:val="none" w:sz="0" w:space="0" w:color="auto"/>
        <w:bottom w:val="none" w:sz="0" w:space="0" w:color="auto"/>
        <w:right w:val="none" w:sz="0" w:space="0" w:color="auto"/>
      </w:divBdr>
    </w:div>
    <w:div w:id="168177023">
      <w:marLeft w:val="640"/>
      <w:marRight w:val="0"/>
      <w:marTop w:val="0"/>
      <w:marBottom w:val="0"/>
      <w:divBdr>
        <w:top w:val="none" w:sz="0" w:space="0" w:color="auto"/>
        <w:left w:val="none" w:sz="0" w:space="0" w:color="auto"/>
        <w:bottom w:val="none" w:sz="0" w:space="0" w:color="auto"/>
        <w:right w:val="none" w:sz="0" w:space="0" w:color="auto"/>
      </w:divBdr>
    </w:div>
    <w:div w:id="168179874">
      <w:marLeft w:val="640"/>
      <w:marRight w:val="0"/>
      <w:marTop w:val="0"/>
      <w:marBottom w:val="0"/>
      <w:divBdr>
        <w:top w:val="none" w:sz="0" w:space="0" w:color="auto"/>
        <w:left w:val="none" w:sz="0" w:space="0" w:color="auto"/>
        <w:bottom w:val="none" w:sz="0" w:space="0" w:color="auto"/>
        <w:right w:val="none" w:sz="0" w:space="0" w:color="auto"/>
      </w:divBdr>
    </w:div>
    <w:div w:id="168181198">
      <w:marLeft w:val="640"/>
      <w:marRight w:val="0"/>
      <w:marTop w:val="0"/>
      <w:marBottom w:val="0"/>
      <w:divBdr>
        <w:top w:val="none" w:sz="0" w:space="0" w:color="auto"/>
        <w:left w:val="none" w:sz="0" w:space="0" w:color="auto"/>
        <w:bottom w:val="none" w:sz="0" w:space="0" w:color="auto"/>
        <w:right w:val="none" w:sz="0" w:space="0" w:color="auto"/>
      </w:divBdr>
    </w:div>
    <w:div w:id="168182145">
      <w:marLeft w:val="640"/>
      <w:marRight w:val="0"/>
      <w:marTop w:val="0"/>
      <w:marBottom w:val="0"/>
      <w:divBdr>
        <w:top w:val="none" w:sz="0" w:space="0" w:color="auto"/>
        <w:left w:val="none" w:sz="0" w:space="0" w:color="auto"/>
        <w:bottom w:val="none" w:sz="0" w:space="0" w:color="auto"/>
        <w:right w:val="none" w:sz="0" w:space="0" w:color="auto"/>
      </w:divBdr>
    </w:div>
    <w:div w:id="168374344">
      <w:marLeft w:val="640"/>
      <w:marRight w:val="0"/>
      <w:marTop w:val="0"/>
      <w:marBottom w:val="0"/>
      <w:divBdr>
        <w:top w:val="none" w:sz="0" w:space="0" w:color="auto"/>
        <w:left w:val="none" w:sz="0" w:space="0" w:color="auto"/>
        <w:bottom w:val="none" w:sz="0" w:space="0" w:color="auto"/>
        <w:right w:val="none" w:sz="0" w:space="0" w:color="auto"/>
      </w:divBdr>
    </w:div>
    <w:div w:id="168453010">
      <w:marLeft w:val="640"/>
      <w:marRight w:val="0"/>
      <w:marTop w:val="0"/>
      <w:marBottom w:val="0"/>
      <w:divBdr>
        <w:top w:val="none" w:sz="0" w:space="0" w:color="auto"/>
        <w:left w:val="none" w:sz="0" w:space="0" w:color="auto"/>
        <w:bottom w:val="none" w:sz="0" w:space="0" w:color="auto"/>
        <w:right w:val="none" w:sz="0" w:space="0" w:color="auto"/>
      </w:divBdr>
    </w:div>
    <w:div w:id="168521494">
      <w:marLeft w:val="640"/>
      <w:marRight w:val="0"/>
      <w:marTop w:val="0"/>
      <w:marBottom w:val="0"/>
      <w:divBdr>
        <w:top w:val="none" w:sz="0" w:space="0" w:color="auto"/>
        <w:left w:val="none" w:sz="0" w:space="0" w:color="auto"/>
        <w:bottom w:val="none" w:sz="0" w:space="0" w:color="auto"/>
        <w:right w:val="none" w:sz="0" w:space="0" w:color="auto"/>
      </w:divBdr>
    </w:div>
    <w:div w:id="168522425">
      <w:marLeft w:val="640"/>
      <w:marRight w:val="0"/>
      <w:marTop w:val="0"/>
      <w:marBottom w:val="0"/>
      <w:divBdr>
        <w:top w:val="none" w:sz="0" w:space="0" w:color="auto"/>
        <w:left w:val="none" w:sz="0" w:space="0" w:color="auto"/>
        <w:bottom w:val="none" w:sz="0" w:space="0" w:color="auto"/>
        <w:right w:val="none" w:sz="0" w:space="0" w:color="auto"/>
      </w:divBdr>
    </w:div>
    <w:div w:id="168523827">
      <w:marLeft w:val="640"/>
      <w:marRight w:val="0"/>
      <w:marTop w:val="0"/>
      <w:marBottom w:val="0"/>
      <w:divBdr>
        <w:top w:val="none" w:sz="0" w:space="0" w:color="auto"/>
        <w:left w:val="none" w:sz="0" w:space="0" w:color="auto"/>
        <w:bottom w:val="none" w:sz="0" w:space="0" w:color="auto"/>
        <w:right w:val="none" w:sz="0" w:space="0" w:color="auto"/>
      </w:divBdr>
    </w:div>
    <w:div w:id="168524995">
      <w:marLeft w:val="640"/>
      <w:marRight w:val="0"/>
      <w:marTop w:val="0"/>
      <w:marBottom w:val="0"/>
      <w:divBdr>
        <w:top w:val="none" w:sz="0" w:space="0" w:color="auto"/>
        <w:left w:val="none" w:sz="0" w:space="0" w:color="auto"/>
        <w:bottom w:val="none" w:sz="0" w:space="0" w:color="auto"/>
        <w:right w:val="none" w:sz="0" w:space="0" w:color="auto"/>
      </w:divBdr>
    </w:div>
    <w:div w:id="168637253">
      <w:marLeft w:val="640"/>
      <w:marRight w:val="0"/>
      <w:marTop w:val="0"/>
      <w:marBottom w:val="0"/>
      <w:divBdr>
        <w:top w:val="none" w:sz="0" w:space="0" w:color="auto"/>
        <w:left w:val="none" w:sz="0" w:space="0" w:color="auto"/>
        <w:bottom w:val="none" w:sz="0" w:space="0" w:color="auto"/>
        <w:right w:val="none" w:sz="0" w:space="0" w:color="auto"/>
      </w:divBdr>
    </w:div>
    <w:div w:id="168638468">
      <w:marLeft w:val="640"/>
      <w:marRight w:val="0"/>
      <w:marTop w:val="0"/>
      <w:marBottom w:val="0"/>
      <w:divBdr>
        <w:top w:val="none" w:sz="0" w:space="0" w:color="auto"/>
        <w:left w:val="none" w:sz="0" w:space="0" w:color="auto"/>
        <w:bottom w:val="none" w:sz="0" w:space="0" w:color="auto"/>
        <w:right w:val="none" w:sz="0" w:space="0" w:color="auto"/>
      </w:divBdr>
    </w:div>
    <w:div w:id="168645989">
      <w:marLeft w:val="640"/>
      <w:marRight w:val="0"/>
      <w:marTop w:val="0"/>
      <w:marBottom w:val="0"/>
      <w:divBdr>
        <w:top w:val="none" w:sz="0" w:space="0" w:color="auto"/>
        <w:left w:val="none" w:sz="0" w:space="0" w:color="auto"/>
        <w:bottom w:val="none" w:sz="0" w:space="0" w:color="auto"/>
        <w:right w:val="none" w:sz="0" w:space="0" w:color="auto"/>
      </w:divBdr>
    </w:div>
    <w:div w:id="168715574">
      <w:marLeft w:val="640"/>
      <w:marRight w:val="0"/>
      <w:marTop w:val="0"/>
      <w:marBottom w:val="0"/>
      <w:divBdr>
        <w:top w:val="none" w:sz="0" w:space="0" w:color="auto"/>
        <w:left w:val="none" w:sz="0" w:space="0" w:color="auto"/>
        <w:bottom w:val="none" w:sz="0" w:space="0" w:color="auto"/>
        <w:right w:val="none" w:sz="0" w:space="0" w:color="auto"/>
      </w:divBdr>
    </w:div>
    <w:div w:id="168760583">
      <w:marLeft w:val="640"/>
      <w:marRight w:val="0"/>
      <w:marTop w:val="0"/>
      <w:marBottom w:val="0"/>
      <w:divBdr>
        <w:top w:val="none" w:sz="0" w:space="0" w:color="auto"/>
        <w:left w:val="none" w:sz="0" w:space="0" w:color="auto"/>
        <w:bottom w:val="none" w:sz="0" w:space="0" w:color="auto"/>
        <w:right w:val="none" w:sz="0" w:space="0" w:color="auto"/>
      </w:divBdr>
    </w:div>
    <w:div w:id="168761061">
      <w:marLeft w:val="640"/>
      <w:marRight w:val="0"/>
      <w:marTop w:val="0"/>
      <w:marBottom w:val="0"/>
      <w:divBdr>
        <w:top w:val="none" w:sz="0" w:space="0" w:color="auto"/>
        <w:left w:val="none" w:sz="0" w:space="0" w:color="auto"/>
        <w:bottom w:val="none" w:sz="0" w:space="0" w:color="auto"/>
        <w:right w:val="none" w:sz="0" w:space="0" w:color="auto"/>
      </w:divBdr>
    </w:div>
    <w:div w:id="168762707">
      <w:marLeft w:val="640"/>
      <w:marRight w:val="0"/>
      <w:marTop w:val="0"/>
      <w:marBottom w:val="0"/>
      <w:divBdr>
        <w:top w:val="none" w:sz="0" w:space="0" w:color="auto"/>
        <w:left w:val="none" w:sz="0" w:space="0" w:color="auto"/>
        <w:bottom w:val="none" w:sz="0" w:space="0" w:color="auto"/>
        <w:right w:val="none" w:sz="0" w:space="0" w:color="auto"/>
      </w:divBdr>
    </w:div>
    <w:div w:id="168764298">
      <w:marLeft w:val="640"/>
      <w:marRight w:val="0"/>
      <w:marTop w:val="0"/>
      <w:marBottom w:val="0"/>
      <w:divBdr>
        <w:top w:val="none" w:sz="0" w:space="0" w:color="auto"/>
        <w:left w:val="none" w:sz="0" w:space="0" w:color="auto"/>
        <w:bottom w:val="none" w:sz="0" w:space="0" w:color="auto"/>
        <w:right w:val="none" w:sz="0" w:space="0" w:color="auto"/>
      </w:divBdr>
    </w:div>
    <w:div w:id="168833237">
      <w:marLeft w:val="640"/>
      <w:marRight w:val="0"/>
      <w:marTop w:val="0"/>
      <w:marBottom w:val="0"/>
      <w:divBdr>
        <w:top w:val="none" w:sz="0" w:space="0" w:color="auto"/>
        <w:left w:val="none" w:sz="0" w:space="0" w:color="auto"/>
        <w:bottom w:val="none" w:sz="0" w:space="0" w:color="auto"/>
        <w:right w:val="none" w:sz="0" w:space="0" w:color="auto"/>
      </w:divBdr>
    </w:div>
    <w:div w:id="168836076">
      <w:marLeft w:val="640"/>
      <w:marRight w:val="0"/>
      <w:marTop w:val="0"/>
      <w:marBottom w:val="0"/>
      <w:divBdr>
        <w:top w:val="none" w:sz="0" w:space="0" w:color="auto"/>
        <w:left w:val="none" w:sz="0" w:space="0" w:color="auto"/>
        <w:bottom w:val="none" w:sz="0" w:space="0" w:color="auto"/>
        <w:right w:val="none" w:sz="0" w:space="0" w:color="auto"/>
      </w:divBdr>
    </w:div>
    <w:div w:id="168954442">
      <w:marLeft w:val="640"/>
      <w:marRight w:val="0"/>
      <w:marTop w:val="0"/>
      <w:marBottom w:val="0"/>
      <w:divBdr>
        <w:top w:val="none" w:sz="0" w:space="0" w:color="auto"/>
        <w:left w:val="none" w:sz="0" w:space="0" w:color="auto"/>
        <w:bottom w:val="none" w:sz="0" w:space="0" w:color="auto"/>
        <w:right w:val="none" w:sz="0" w:space="0" w:color="auto"/>
      </w:divBdr>
    </w:div>
    <w:div w:id="168955908">
      <w:marLeft w:val="640"/>
      <w:marRight w:val="0"/>
      <w:marTop w:val="0"/>
      <w:marBottom w:val="0"/>
      <w:divBdr>
        <w:top w:val="none" w:sz="0" w:space="0" w:color="auto"/>
        <w:left w:val="none" w:sz="0" w:space="0" w:color="auto"/>
        <w:bottom w:val="none" w:sz="0" w:space="0" w:color="auto"/>
        <w:right w:val="none" w:sz="0" w:space="0" w:color="auto"/>
      </w:divBdr>
    </w:div>
    <w:div w:id="168981989">
      <w:marLeft w:val="640"/>
      <w:marRight w:val="0"/>
      <w:marTop w:val="0"/>
      <w:marBottom w:val="0"/>
      <w:divBdr>
        <w:top w:val="none" w:sz="0" w:space="0" w:color="auto"/>
        <w:left w:val="none" w:sz="0" w:space="0" w:color="auto"/>
        <w:bottom w:val="none" w:sz="0" w:space="0" w:color="auto"/>
        <w:right w:val="none" w:sz="0" w:space="0" w:color="auto"/>
      </w:divBdr>
    </w:div>
    <w:div w:id="168983689">
      <w:marLeft w:val="640"/>
      <w:marRight w:val="0"/>
      <w:marTop w:val="0"/>
      <w:marBottom w:val="0"/>
      <w:divBdr>
        <w:top w:val="none" w:sz="0" w:space="0" w:color="auto"/>
        <w:left w:val="none" w:sz="0" w:space="0" w:color="auto"/>
        <w:bottom w:val="none" w:sz="0" w:space="0" w:color="auto"/>
        <w:right w:val="none" w:sz="0" w:space="0" w:color="auto"/>
      </w:divBdr>
    </w:div>
    <w:div w:id="169099799">
      <w:marLeft w:val="640"/>
      <w:marRight w:val="0"/>
      <w:marTop w:val="0"/>
      <w:marBottom w:val="0"/>
      <w:divBdr>
        <w:top w:val="none" w:sz="0" w:space="0" w:color="auto"/>
        <w:left w:val="none" w:sz="0" w:space="0" w:color="auto"/>
        <w:bottom w:val="none" w:sz="0" w:space="0" w:color="auto"/>
        <w:right w:val="none" w:sz="0" w:space="0" w:color="auto"/>
      </w:divBdr>
    </w:div>
    <w:div w:id="169102514">
      <w:marLeft w:val="640"/>
      <w:marRight w:val="0"/>
      <w:marTop w:val="0"/>
      <w:marBottom w:val="0"/>
      <w:divBdr>
        <w:top w:val="none" w:sz="0" w:space="0" w:color="auto"/>
        <w:left w:val="none" w:sz="0" w:space="0" w:color="auto"/>
        <w:bottom w:val="none" w:sz="0" w:space="0" w:color="auto"/>
        <w:right w:val="none" w:sz="0" w:space="0" w:color="auto"/>
      </w:divBdr>
    </w:div>
    <w:div w:id="169107424">
      <w:marLeft w:val="640"/>
      <w:marRight w:val="0"/>
      <w:marTop w:val="0"/>
      <w:marBottom w:val="0"/>
      <w:divBdr>
        <w:top w:val="none" w:sz="0" w:space="0" w:color="auto"/>
        <w:left w:val="none" w:sz="0" w:space="0" w:color="auto"/>
        <w:bottom w:val="none" w:sz="0" w:space="0" w:color="auto"/>
        <w:right w:val="none" w:sz="0" w:space="0" w:color="auto"/>
      </w:divBdr>
    </w:div>
    <w:div w:id="169150425">
      <w:marLeft w:val="640"/>
      <w:marRight w:val="0"/>
      <w:marTop w:val="0"/>
      <w:marBottom w:val="0"/>
      <w:divBdr>
        <w:top w:val="none" w:sz="0" w:space="0" w:color="auto"/>
        <w:left w:val="none" w:sz="0" w:space="0" w:color="auto"/>
        <w:bottom w:val="none" w:sz="0" w:space="0" w:color="auto"/>
        <w:right w:val="none" w:sz="0" w:space="0" w:color="auto"/>
      </w:divBdr>
    </w:div>
    <w:div w:id="169176871">
      <w:marLeft w:val="640"/>
      <w:marRight w:val="0"/>
      <w:marTop w:val="0"/>
      <w:marBottom w:val="0"/>
      <w:divBdr>
        <w:top w:val="none" w:sz="0" w:space="0" w:color="auto"/>
        <w:left w:val="none" w:sz="0" w:space="0" w:color="auto"/>
        <w:bottom w:val="none" w:sz="0" w:space="0" w:color="auto"/>
        <w:right w:val="none" w:sz="0" w:space="0" w:color="auto"/>
      </w:divBdr>
    </w:div>
    <w:div w:id="169179896">
      <w:marLeft w:val="640"/>
      <w:marRight w:val="0"/>
      <w:marTop w:val="0"/>
      <w:marBottom w:val="0"/>
      <w:divBdr>
        <w:top w:val="none" w:sz="0" w:space="0" w:color="auto"/>
        <w:left w:val="none" w:sz="0" w:space="0" w:color="auto"/>
        <w:bottom w:val="none" w:sz="0" w:space="0" w:color="auto"/>
        <w:right w:val="none" w:sz="0" w:space="0" w:color="auto"/>
      </w:divBdr>
    </w:div>
    <w:div w:id="169221881">
      <w:marLeft w:val="640"/>
      <w:marRight w:val="0"/>
      <w:marTop w:val="0"/>
      <w:marBottom w:val="0"/>
      <w:divBdr>
        <w:top w:val="none" w:sz="0" w:space="0" w:color="auto"/>
        <w:left w:val="none" w:sz="0" w:space="0" w:color="auto"/>
        <w:bottom w:val="none" w:sz="0" w:space="0" w:color="auto"/>
        <w:right w:val="none" w:sz="0" w:space="0" w:color="auto"/>
      </w:divBdr>
    </w:div>
    <w:div w:id="169223350">
      <w:marLeft w:val="640"/>
      <w:marRight w:val="0"/>
      <w:marTop w:val="0"/>
      <w:marBottom w:val="0"/>
      <w:divBdr>
        <w:top w:val="none" w:sz="0" w:space="0" w:color="auto"/>
        <w:left w:val="none" w:sz="0" w:space="0" w:color="auto"/>
        <w:bottom w:val="none" w:sz="0" w:space="0" w:color="auto"/>
        <w:right w:val="none" w:sz="0" w:space="0" w:color="auto"/>
      </w:divBdr>
    </w:div>
    <w:div w:id="169293541">
      <w:marLeft w:val="640"/>
      <w:marRight w:val="0"/>
      <w:marTop w:val="0"/>
      <w:marBottom w:val="0"/>
      <w:divBdr>
        <w:top w:val="none" w:sz="0" w:space="0" w:color="auto"/>
        <w:left w:val="none" w:sz="0" w:space="0" w:color="auto"/>
        <w:bottom w:val="none" w:sz="0" w:space="0" w:color="auto"/>
        <w:right w:val="none" w:sz="0" w:space="0" w:color="auto"/>
      </w:divBdr>
    </w:div>
    <w:div w:id="169372616">
      <w:marLeft w:val="640"/>
      <w:marRight w:val="0"/>
      <w:marTop w:val="0"/>
      <w:marBottom w:val="0"/>
      <w:divBdr>
        <w:top w:val="none" w:sz="0" w:space="0" w:color="auto"/>
        <w:left w:val="none" w:sz="0" w:space="0" w:color="auto"/>
        <w:bottom w:val="none" w:sz="0" w:space="0" w:color="auto"/>
        <w:right w:val="none" w:sz="0" w:space="0" w:color="auto"/>
      </w:divBdr>
    </w:div>
    <w:div w:id="169374864">
      <w:marLeft w:val="640"/>
      <w:marRight w:val="0"/>
      <w:marTop w:val="0"/>
      <w:marBottom w:val="0"/>
      <w:divBdr>
        <w:top w:val="none" w:sz="0" w:space="0" w:color="auto"/>
        <w:left w:val="none" w:sz="0" w:space="0" w:color="auto"/>
        <w:bottom w:val="none" w:sz="0" w:space="0" w:color="auto"/>
        <w:right w:val="none" w:sz="0" w:space="0" w:color="auto"/>
      </w:divBdr>
    </w:div>
    <w:div w:id="169374920">
      <w:marLeft w:val="640"/>
      <w:marRight w:val="0"/>
      <w:marTop w:val="0"/>
      <w:marBottom w:val="0"/>
      <w:divBdr>
        <w:top w:val="none" w:sz="0" w:space="0" w:color="auto"/>
        <w:left w:val="none" w:sz="0" w:space="0" w:color="auto"/>
        <w:bottom w:val="none" w:sz="0" w:space="0" w:color="auto"/>
        <w:right w:val="none" w:sz="0" w:space="0" w:color="auto"/>
      </w:divBdr>
    </w:div>
    <w:div w:id="169491884">
      <w:bodyDiv w:val="1"/>
      <w:marLeft w:val="0"/>
      <w:marRight w:val="0"/>
      <w:marTop w:val="0"/>
      <w:marBottom w:val="0"/>
      <w:divBdr>
        <w:top w:val="none" w:sz="0" w:space="0" w:color="auto"/>
        <w:left w:val="none" w:sz="0" w:space="0" w:color="auto"/>
        <w:bottom w:val="none" w:sz="0" w:space="0" w:color="auto"/>
        <w:right w:val="none" w:sz="0" w:space="0" w:color="auto"/>
      </w:divBdr>
    </w:div>
    <w:div w:id="169561178">
      <w:marLeft w:val="640"/>
      <w:marRight w:val="0"/>
      <w:marTop w:val="0"/>
      <w:marBottom w:val="0"/>
      <w:divBdr>
        <w:top w:val="none" w:sz="0" w:space="0" w:color="auto"/>
        <w:left w:val="none" w:sz="0" w:space="0" w:color="auto"/>
        <w:bottom w:val="none" w:sz="0" w:space="0" w:color="auto"/>
        <w:right w:val="none" w:sz="0" w:space="0" w:color="auto"/>
      </w:divBdr>
    </w:div>
    <w:div w:id="169563527">
      <w:marLeft w:val="640"/>
      <w:marRight w:val="0"/>
      <w:marTop w:val="0"/>
      <w:marBottom w:val="0"/>
      <w:divBdr>
        <w:top w:val="none" w:sz="0" w:space="0" w:color="auto"/>
        <w:left w:val="none" w:sz="0" w:space="0" w:color="auto"/>
        <w:bottom w:val="none" w:sz="0" w:space="0" w:color="auto"/>
        <w:right w:val="none" w:sz="0" w:space="0" w:color="auto"/>
      </w:divBdr>
    </w:div>
    <w:div w:id="169569534">
      <w:marLeft w:val="640"/>
      <w:marRight w:val="0"/>
      <w:marTop w:val="0"/>
      <w:marBottom w:val="0"/>
      <w:divBdr>
        <w:top w:val="none" w:sz="0" w:space="0" w:color="auto"/>
        <w:left w:val="none" w:sz="0" w:space="0" w:color="auto"/>
        <w:bottom w:val="none" w:sz="0" w:space="0" w:color="auto"/>
        <w:right w:val="none" w:sz="0" w:space="0" w:color="auto"/>
      </w:divBdr>
    </w:div>
    <w:div w:id="169637563">
      <w:marLeft w:val="640"/>
      <w:marRight w:val="0"/>
      <w:marTop w:val="0"/>
      <w:marBottom w:val="0"/>
      <w:divBdr>
        <w:top w:val="none" w:sz="0" w:space="0" w:color="auto"/>
        <w:left w:val="none" w:sz="0" w:space="0" w:color="auto"/>
        <w:bottom w:val="none" w:sz="0" w:space="0" w:color="auto"/>
        <w:right w:val="none" w:sz="0" w:space="0" w:color="auto"/>
      </w:divBdr>
    </w:div>
    <w:div w:id="169683880">
      <w:bodyDiv w:val="1"/>
      <w:marLeft w:val="0"/>
      <w:marRight w:val="0"/>
      <w:marTop w:val="0"/>
      <w:marBottom w:val="0"/>
      <w:divBdr>
        <w:top w:val="none" w:sz="0" w:space="0" w:color="auto"/>
        <w:left w:val="none" w:sz="0" w:space="0" w:color="auto"/>
        <w:bottom w:val="none" w:sz="0" w:space="0" w:color="auto"/>
        <w:right w:val="none" w:sz="0" w:space="0" w:color="auto"/>
      </w:divBdr>
      <w:divsChild>
        <w:div w:id="847910649">
          <w:marLeft w:val="640"/>
          <w:marRight w:val="0"/>
          <w:marTop w:val="0"/>
          <w:marBottom w:val="0"/>
          <w:divBdr>
            <w:top w:val="none" w:sz="0" w:space="0" w:color="auto"/>
            <w:left w:val="none" w:sz="0" w:space="0" w:color="auto"/>
            <w:bottom w:val="none" w:sz="0" w:space="0" w:color="auto"/>
            <w:right w:val="none" w:sz="0" w:space="0" w:color="auto"/>
          </w:divBdr>
        </w:div>
        <w:div w:id="1639409366">
          <w:marLeft w:val="640"/>
          <w:marRight w:val="0"/>
          <w:marTop w:val="0"/>
          <w:marBottom w:val="0"/>
          <w:divBdr>
            <w:top w:val="none" w:sz="0" w:space="0" w:color="auto"/>
            <w:left w:val="none" w:sz="0" w:space="0" w:color="auto"/>
            <w:bottom w:val="none" w:sz="0" w:space="0" w:color="auto"/>
            <w:right w:val="none" w:sz="0" w:space="0" w:color="auto"/>
          </w:divBdr>
        </w:div>
        <w:div w:id="1343586112">
          <w:marLeft w:val="640"/>
          <w:marRight w:val="0"/>
          <w:marTop w:val="0"/>
          <w:marBottom w:val="0"/>
          <w:divBdr>
            <w:top w:val="none" w:sz="0" w:space="0" w:color="auto"/>
            <w:left w:val="none" w:sz="0" w:space="0" w:color="auto"/>
            <w:bottom w:val="none" w:sz="0" w:space="0" w:color="auto"/>
            <w:right w:val="none" w:sz="0" w:space="0" w:color="auto"/>
          </w:divBdr>
        </w:div>
        <w:div w:id="1893224981">
          <w:marLeft w:val="640"/>
          <w:marRight w:val="0"/>
          <w:marTop w:val="0"/>
          <w:marBottom w:val="0"/>
          <w:divBdr>
            <w:top w:val="none" w:sz="0" w:space="0" w:color="auto"/>
            <w:left w:val="none" w:sz="0" w:space="0" w:color="auto"/>
            <w:bottom w:val="none" w:sz="0" w:space="0" w:color="auto"/>
            <w:right w:val="none" w:sz="0" w:space="0" w:color="auto"/>
          </w:divBdr>
        </w:div>
        <w:div w:id="449784644">
          <w:marLeft w:val="640"/>
          <w:marRight w:val="0"/>
          <w:marTop w:val="0"/>
          <w:marBottom w:val="0"/>
          <w:divBdr>
            <w:top w:val="none" w:sz="0" w:space="0" w:color="auto"/>
            <w:left w:val="none" w:sz="0" w:space="0" w:color="auto"/>
            <w:bottom w:val="none" w:sz="0" w:space="0" w:color="auto"/>
            <w:right w:val="none" w:sz="0" w:space="0" w:color="auto"/>
          </w:divBdr>
        </w:div>
        <w:div w:id="1696227385">
          <w:marLeft w:val="640"/>
          <w:marRight w:val="0"/>
          <w:marTop w:val="0"/>
          <w:marBottom w:val="0"/>
          <w:divBdr>
            <w:top w:val="none" w:sz="0" w:space="0" w:color="auto"/>
            <w:left w:val="none" w:sz="0" w:space="0" w:color="auto"/>
            <w:bottom w:val="none" w:sz="0" w:space="0" w:color="auto"/>
            <w:right w:val="none" w:sz="0" w:space="0" w:color="auto"/>
          </w:divBdr>
        </w:div>
        <w:div w:id="2099784106">
          <w:marLeft w:val="640"/>
          <w:marRight w:val="0"/>
          <w:marTop w:val="0"/>
          <w:marBottom w:val="0"/>
          <w:divBdr>
            <w:top w:val="none" w:sz="0" w:space="0" w:color="auto"/>
            <w:left w:val="none" w:sz="0" w:space="0" w:color="auto"/>
            <w:bottom w:val="none" w:sz="0" w:space="0" w:color="auto"/>
            <w:right w:val="none" w:sz="0" w:space="0" w:color="auto"/>
          </w:divBdr>
        </w:div>
        <w:div w:id="2041122821">
          <w:marLeft w:val="640"/>
          <w:marRight w:val="0"/>
          <w:marTop w:val="0"/>
          <w:marBottom w:val="0"/>
          <w:divBdr>
            <w:top w:val="none" w:sz="0" w:space="0" w:color="auto"/>
            <w:left w:val="none" w:sz="0" w:space="0" w:color="auto"/>
            <w:bottom w:val="none" w:sz="0" w:space="0" w:color="auto"/>
            <w:right w:val="none" w:sz="0" w:space="0" w:color="auto"/>
          </w:divBdr>
        </w:div>
        <w:div w:id="201327195">
          <w:marLeft w:val="640"/>
          <w:marRight w:val="0"/>
          <w:marTop w:val="0"/>
          <w:marBottom w:val="0"/>
          <w:divBdr>
            <w:top w:val="none" w:sz="0" w:space="0" w:color="auto"/>
            <w:left w:val="none" w:sz="0" w:space="0" w:color="auto"/>
            <w:bottom w:val="none" w:sz="0" w:space="0" w:color="auto"/>
            <w:right w:val="none" w:sz="0" w:space="0" w:color="auto"/>
          </w:divBdr>
        </w:div>
        <w:div w:id="1641307815">
          <w:marLeft w:val="640"/>
          <w:marRight w:val="0"/>
          <w:marTop w:val="0"/>
          <w:marBottom w:val="0"/>
          <w:divBdr>
            <w:top w:val="none" w:sz="0" w:space="0" w:color="auto"/>
            <w:left w:val="none" w:sz="0" w:space="0" w:color="auto"/>
            <w:bottom w:val="none" w:sz="0" w:space="0" w:color="auto"/>
            <w:right w:val="none" w:sz="0" w:space="0" w:color="auto"/>
          </w:divBdr>
        </w:div>
        <w:div w:id="1196386375">
          <w:marLeft w:val="640"/>
          <w:marRight w:val="0"/>
          <w:marTop w:val="0"/>
          <w:marBottom w:val="0"/>
          <w:divBdr>
            <w:top w:val="none" w:sz="0" w:space="0" w:color="auto"/>
            <w:left w:val="none" w:sz="0" w:space="0" w:color="auto"/>
            <w:bottom w:val="none" w:sz="0" w:space="0" w:color="auto"/>
            <w:right w:val="none" w:sz="0" w:space="0" w:color="auto"/>
          </w:divBdr>
        </w:div>
        <w:div w:id="442384068">
          <w:marLeft w:val="640"/>
          <w:marRight w:val="0"/>
          <w:marTop w:val="0"/>
          <w:marBottom w:val="0"/>
          <w:divBdr>
            <w:top w:val="none" w:sz="0" w:space="0" w:color="auto"/>
            <w:left w:val="none" w:sz="0" w:space="0" w:color="auto"/>
            <w:bottom w:val="none" w:sz="0" w:space="0" w:color="auto"/>
            <w:right w:val="none" w:sz="0" w:space="0" w:color="auto"/>
          </w:divBdr>
        </w:div>
        <w:div w:id="147789514">
          <w:marLeft w:val="640"/>
          <w:marRight w:val="0"/>
          <w:marTop w:val="0"/>
          <w:marBottom w:val="0"/>
          <w:divBdr>
            <w:top w:val="none" w:sz="0" w:space="0" w:color="auto"/>
            <w:left w:val="none" w:sz="0" w:space="0" w:color="auto"/>
            <w:bottom w:val="none" w:sz="0" w:space="0" w:color="auto"/>
            <w:right w:val="none" w:sz="0" w:space="0" w:color="auto"/>
          </w:divBdr>
        </w:div>
        <w:div w:id="1683360162">
          <w:marLeft w:val="640"/>
          <w:marRight w:val="0"/>
          <w:marTop w:val="0"/>
          <w:marBottom w:val="0"/>
          <w:divBdr>
            <w:top w:val="none" w:sz="0" w:space="0" w:color="auto"/>
            <w:left w:val="none" w:sz="0" w:space="0" w:color="auto"/>
            <w:bottom w:val="none" w:sz="0" w:space="0" w:color="auto"/>
            <w:right w:val="none" w:sz="0" w:space="0" w:color="auto"/>
          </w:divBdr>
        </w:div>
        <w:div w:id="665010885">
          <w:marLeft w:val="640"/>
          <w:marRight w:val="0"/>
          <w:marTop w:val="0"/>
          <w:marBottom w:val="0"/>
          <w:divBdr>
            <w:top w:val="none" w:sz="0" w:space="0" w:color="auto"/>
            <w:left w:val="none" w:sz="0" w:space="0" w:color="auto"/>
            <w:bottom w:val="none" w:sz="0" w:space="0" w:color="auto"/>
            <w:right w:val="none" w:sz="0" w:space="0" w:color="auto"/>
          </w:divBdr>
        </w:div>
        <w:div w:id="480776859">
          <w:marLeft w:val="640"/>
          <w:marRight w:val="0"/>
          <w:marTop w:val="0"/>
          <w:marBottom w:val="0"/>
          <w:divBdr>
            <w:top w:val="none" w:sz="0" w:space="0" w:color="auto"/>
            <w:left w:val="none" w:sz="0" w:space="0" w:color="auto"/>
            <w:bottom w:val="none" w:sz="0" w:space="0" w:color="auto"/>
            <w:right w:val="none" w:sz="0" w:space="0" w:color="auto"/>
          </w:divBdr>
        </w:div>
        <w:div w:id="1371414448">
          <w:marLeft w:val="640"/>
          <w:marRight w:val="0"/>
          <w:marTop w:val="0"/>
          <w:marBottom w:val="0"/>
          <w:divBdr>
            <w:top w:val="none" w:sz="0" w:space="0" w:color="auto"/>
            <w:left w:val="none" w:sz="0" w:space="0" w:color="auto"/>
            <w:bottom w:val="none" w:sz="0" w:space="0" w:color="auto"/>
            <w:right w:val="none" w:sz="0" w:space="0" w:color="auto"/>
          </w:divBdr>
        </w:div>
        <w:div w:id="1155951142">
          <w:marLeft w:val="640"/>
          <w:marRight w:val="0"/>
          <w:marTop w:val="0"/>
          <w:marBottom w:val="0"/>
          <w:divBdr>
            <w:top w:val="none" w:sz="0" w:space="0" w:color="auto"/>
            <w:left w:val="none" w:sz="0" w:space="0" w:color="auto"/>
            <w:bottom w:val="none" w:sz="0" w:space="0" w:color="auto"/>
            <w:right w:val="none" w:sz="0" w:space="0" w:color="auto"/>
          </w:divBdr>
        </w:div>
        <w:div w:id="1710959620">
          <w:marLeft w:val="640"/>
          <w:marRight w:val="0"/>
          <w:marTop w:val="0"/>
          <w:marBottom w:val="0"/>
          <w:divBdr>
            <w:top w:val="none" w:sz="0" w:space="0" w:color="auto"/>
            <w:left w:val="none" w:sz="0" w:space="0" w:color="auto"/>
            <w:bottom w:val="none" w:sz="0" w:space="0" w:color="auto"/>
            <w:right w:val="none" w:sz="0" w:space="0" w:color="auto"/>
          </w:divBdr>
        </w:div>
        <w:div w:id="1033192606">
          <w:marLeft w:val="640"/>
          <w:marRight w:val="0"/>
          <w:marTop w:val="0"/>
          <w:marBottom w:val="0"/>
          <w:divBdr>
            <w:top w:val="none" w:sz="0" w:space="0" w:color="auto"/>
            <w:left w:val="none" w:sz="0" w:space="0" w:color="auto"/>
            <w:bottom w:val="none" w:sz="0" w:space="0" w:color="auto"/>
            <w:right w:val="none" w:sz="0" w:space="0" w:color="auto"/>
          </w:divBdr>
        </w:div>
      </w:divsChild>
    </w:div>
    <w:div w:id="169757368">
      <w:marLeft w:val="640"/>
      <w:marRight w:val="0"/>
      <w:marTop w:val="0"/>
      <w:marBottom w:val="0"/>
      <w:divBdr>
        <w:top w:val="none" w:sz="0" w:space="0" w:color="auto"/>
        <w:left w:val="none" w:sz="0" w:space="0" w:color="auto"/>
        <w:bottom w:val="none" w:sz="0" w:space="0" w:color="auto"/>
        <w:right w:val="none" w:sz="0" w:space="0" w:color="auto"/>
      </w:divBdr>
    </w:div>
    <w:div w:id="169759415">
      <w:marLeft w:val="640"/>
      <w:marRight w:val="0"/>
      <w:marTop w:val="0"/>
      <w:marBottom w:val="0"/>
      <w:divBdr>
        <w:top w:val="none" w:sz="0" w:space="0" w:color="auto"/>
        <w:left w:val="none" w:sz="0" w:space="0" w:color="auto"/>
        <w:bottom w:val="none" w:sz="0" w:space="0" w:color="auto"/>
        <w:right w:val="none" w:sz="0" w:space="0" w:color="auto"/>
      </w:divBdr>
    </w:div>
    <w:div w:id="169831423">
      <w:marLeft w:val="640"/>
      <w:marRight w:val="0"/>
      <w:marTop w:val="0"/>
      <w:marBottom w:val="0"/>
      <w:divBdr>
        <w:top w:val="none" w:sz="0" w:space="0" w:color="auto"/>
        <w:left w:val="none" w:sz="0" w:space="0" w:color="auto"/>
        <w:bottom w:val="none" w:sz="0" w:space="0" w:color="auto"/>
        <w:right w:val="none" w:sz="0" w:space="0" w:color="auto"/>
      </w:divBdr>
    </w:div>
    <w:div w:id="169874460">
      <w:marLeft w:val="640"/>
      <w:marRight w:val="0"/>
      <w:marTop w:val="0"/>
      <w:marBottom w:val="0"/>
      <w:divBdr>
        <w:top w:val="none" w:sz="0" w:space="0" w:color="auto"/>
        <w:left w:val="none" w:sz="0" w:space="0" w:color="auto"/>
        <w:bottom w:val="none" w:sz="0" w:space="0" w:color="auto"/>
        <w:right w:val="none" w:sz="0" w:space="0" w:color="auto"/>
      </w:divBdr>
    </w:div>
    <w:div w:id="169880830">
      <w:marLeft w:val="640"/>
      <w:marRight w:val="0"/>
      <w:marTop w:val="0"/>
      <w:marBottom w:val="0"/>
      <w:divBdr>
        <w:top w:val="none" w:sz="0" w:space="0" w:color="auto"/>
        <w:left w:val="none" w:sz="0" w:space="0" w:color="auto"/>
        <w:bottom w:val="none" w:sz="0" w:space="0" w:color="auto"/>
        <w:right w:val="none" w:sz="0" w:space="0" w:color="auto"/>
      </w:divBdr>
    </w:div>
    <w:div w:id="169881705">
      <w:marLeft w:val="640"/>
      <w:marRight w:val="0"/>
      <w:marTop w:val="0"/>
      <w:marBottom w:val="0"/>
      <w:divBdr>
        <w:top w:val="none" w:sz="0" w:space="0" w:color="auto"/>
        <w:left w:val="none" w:sz="0" w:space="0" w:color="auto"/>
        <w:bottom w:val="none" w:sz="0" w:space="0" w:color="auto"/>
        <w:right w:val="none" w:sz="0" w:space="0" w:color="auto"/>
      </w:divBdr>
    </w:div>
    <w:div w:id="169881808">
      <w:marLeft w:val="640"/>
      <w:marRight w:val="0"/>
      <w:marTop w:val="0"/>
      <w:marBottom w:val="0"/>
      <w:divBdr>
        <w:top w:val="none" w:sz="0" w:space="0" w:color="auto"/>
        <w:left w:val="none" w:sz="0" w:space="0" w:color="auto"/>
        <w:bottom w:val="none" w:sz="0" w:space="0" w:color="auto"/>
        <w:right w:val="none" w:sz="0" w:space="0" w:color="auto"/>
      </w:divBdr>
    </w:div>
    <w:div w:id="169956509">
      <w:marLeft w:val="640"/>
      <w:marRight w:val="0"/>
      <w:marTop w:val="0"/>
      <w:marBottom w:val="0"/>
      <w:divBdr>
        <w:top w:val="none" w:sz="0" w:space="0" w:color="auto"/>
        <w:left w:val="none" w:sz="0" w:space="0" w:color="auto"/>
        <w:bottom w:val="none" w:sz="0" w:space="0" w:color="auto"/>
        <w:right w:val="none" w:sz="0" w:space="0" w:color="auto"/>
      </w:divBdr>
    </w:div>
    <w:div w:id="169956699">
      <w:marLeft w:val="640"/>
      <w:marRight w:val="0"/>
      <w:marTop w:val="0"/>
      <w:marBottom w:val="0"/>
      <w:divBdr>
        <w:top w:val="none" w:sz="0" w:space="0" w:color="auto"/>
        <w:left w:val="none" w:sz="0" w:space="0" w:color="auto"/>
        <w:bottom w:val="none" w:sz="0" w:space="0" w:color="auto"/>
        <w:right w:val="none" w:sz="0" w:space="0" w:color="auto"/>
      </w:divBdr>
    </w:div>
    <w:div w:id="170068182">
      <w:marLeft w:val="640"/>
      <w:marRight w:val="0"/>
      <w:marTop w:val="0"/>
      <w:marBottom w:val="0"/>
      <w:divBdr>
        <w:top w:val="none" w:sz="0" w:space="0" w:color="auto"/>
        <w:left w:val="none" w:sz="0" w:space="0" w:color="auto"/>
        <w:bottom w:val="none" w:sz="0" w:space="0" w:color="auto"/>
        <w:right w:val="none" w:sz="0" w:space="0" w:color="auto"/>
      </w:divBdr>
    </w:div>
    <w:div w:id="170150459">
      <w:marLeft w:val="640"/>
      <w:marRight w:val="0"/>
      <w:marTop w:val="0"/>
      <w:marBottom w:val="0"/>
      <w:divBdr>
        <w:top w:val="none" w:sz="0" w:space="0" w:color="auto"/>
        <w:left w:val="none" w:sz="0" w:space="0" w:color="auto"/>
        <w:bottom w:val="none" w:sz="0" w:space="0" w:color="auto"/>
        <w:right w:val="none" w:sz="0" w:space="0" w:color="auto"/>
      </w:divBdr>
    </w:div>
    <w:div w:id="170219521">
      <w:marLeft w:val="640"/>
      <w:marRight w:val="0"/>
      <w:marTop w:val="0"/>
      <w:marBottom w:val="0"/>
      <w:divBdr>
        <w:top w:val="none" w:sz="0" w:space="0" w:color="auto"/>
        <w:left w:val="none" w:sz="0" w:space="0" w:color="auto"/>
        <w:bottom w:val="none" w:sz="0" w:space="0" w:color="auto"/>
        <w:right w:val="none" w:sz="0" w:space="0" w:color="auto"/>
      </w:divBdr>
    </w:div>
    <w:div w:id="170220037">
      <w:marLeft w:val="640"/>
      <w:marRight w:val="0"/>
      <w:marTop w:val="0"/>
      <w:marBottom w:val="0"/>
      <w:divBdr>
        <w:top w:val="none" w:sz="0" w:space="0" w:color="auto"/>
        <w:left w:val="none" w:sz="0" w:space="0" w:color="auto"/>
        <w:bottom w:val="none" w:sz="0" w:space="0" w:color="auto"/>
        <w:right w:val="none" w:sz="0" w:space="0" w:color="auto"/>
      </w:divBdr>
    </w:div>
    <w:div w:id="170341246">
      <w:marLeft w:val="640"/>
      <w:marRight w:val="0"/>
      <w:marTop w:val="0"/>
      <w:marBottom w:val="0"/>
      <w:divBdr>
        <w:top w:val="none" w:sz="0" w:space="0" w:color="auto"/>
        <w:left w:val="none" w:sz="0" w:space="0" w:color="auto"/>
        <w:bottom w:val="none" w:sz="0" w:space="0" w:color="auto"/>
        <w:right w:val="none" w:sz="0" w:space="0" w:color="auto"/>
      </w:divBdr>
    </w:div>
    <w:div w:id="170462022">
      <w:marLeft w:val="640"/>
      <w:marRight w:val="0"/>
      <w:marTop w:val="0"/>
      <w:marBottom w:val="0"/>
      <w:divBdr>
        <w:top w:val="none" w:sz="0" w:space="0" w:color="auto"/>
        <w:left w:val="none" w:sz="0" w:space="0" w:color="auto"/>
        <w:bottom w:val="none" w:sz="0" w:space="0" w:color="auto"/>
        <w:right w:val="none" w:sz="0" w:space="0" w:color="auto"/>
      </w:divBdr>
    </w:div>
    <w:div w:id="170531075">
      <w:marLeft w:val="640"/>
      <w:marRight w:val="0"/>
      <w:marTop w:val="0"/>
      <w:marBottom w:val="0"/>
      <w:divBdr>
        <w:top w:val="none" w:sz="0" w:space="0" w:color="auto"/>
        <w:left w:val="none" w:sz="0" w:space="0" w:color="auto"/>
        <w:bottom w:val="none" w:sz="0" w:space="0" w:color="auto"/>
        <w:right w:val="none" w:sz="0" w:space="0" w:color="auto"/>
      </w:divBdr>
    </w:div>
    <w:div w:id="170531460">
      <w:marLeft w:val="640"/>
      <w:marRight w:val="0"/>
      <w:marTop w:val="0"/>
      <w:marBottom w:val="0"/>
      <w:divBdr>
        <w:top w:val="none" w:sz="0" w:space="0" w:color="auto"/>
        <w:left w:val="none" w:sz="0" w:space="0" w:color="auto"/>
        <w:bottom w:val="none" w:sz="0" w:space="0" w:color="auto"/>
        <w:right w:val="none" w:sz="0" w:space="0" w:color="auto"/>
      </w:divBdr>
    </w:div>
    <w:div w:id="170603007">
      <w:marLeft w:val="640"/>
      <w:marRight w:val="0"/>
      <w:marTop w:val="0"/>
      <w:marBottom w:val="0"/>
      <w:divBdr>
        <w:top w:val="none" w:sz="0" w:space="0" w:color="auto"/>
        <w:left w:val="none" w:sz="0" w:space="0" w:color="auto"/>
        <w:bottom w:val="none" w:sz="0" w:space="0" w:color="auto"/>
        <w:right w:val="none" w:sz="0" w:space="0" w:color="auto"/>
      </w:divBdr>
    </w:div>
    <w:div w:id="170607411">
      <w:marLeft w:val="640"/>
      <w:marRight w:val="0"/>
      <w:marTop w:val="0"/>
      <w:marBottom w:val="0"/>
      <w:divBdr>
        <w:top w:val="none" w:sz="0" w:space="0" w:color="auto"/>
        <w:left w:val="none" w:sz="0" w:space="0" w:color="auto"/>
        <w:bottom w:val="none" w:sz="0" w:space="0" w:color="auto"/>
        <w:right w:val="none" w:sz="0" w:space="0" w:color="auto"/>
      </w:divBdr>
    </w:div>
    <w:div w:id="170611920">
      <w:marLeft w:val="640"/>
      <w:marRight w:val="0"/>
      <w:marTop w:val="0"/>
      <w:marBottom w:val="0"/>
      <w:divBdr>
        <w:top w:val="none" w:sz="0" w:space="0" w:color="auto"/>
        <w:left w:val="none" w:sz="0" w:space="0" w:color="auto"/>
        <w:bottom w:val="none" w:sz="0" w:space="0" w:color="auto"/>
        <w:right w:val="none" w:sz="0" w:space="0" w:color="auto"/>
      </w:divBdr>
    </w:div>
    <w:div w:id="170684659">
      <w:marLeft w:val="640"/>
      <w:marRight w:val="0"/>
      <w:marTop w:val="0"/>
      <w:marBottom w:val="0"/>
      <w:divBdr>
        <w:top w:val="none" w:sz="0" w:space="0" w:color="auto"/>
        <w:left w:val="none" w:sz="0" w:space="0" w:color="auto"/>
        <w:bottom w:val="none" w:sz="0" w:space="0" w:color="auto"/>
        <w:right w:val="none" w:sz="0" w:space="0" w:color="auto"/>
      </w:divBdr>
    </w:div>
    <w:div w:id="170722610">
      <w:marLeft w:val="640"/>
      <w:marRight w:val="0"/>
      <w:marTop w:val="0"/>
      <w:marBottom w:val="0"/>
      <w:divBdr>
        <w:top w:val="none" w:sz="0" w:space="0" w:color="auto"/>
        <w:left w:val="none" w:sz="0" w:space="0" w:color="auto"/>
        <w:bottom w:val="none" w:sz="0" w:space="0" w:color="auto"/>
        <w:right w:val="none" w:sz="0" w:space="0" w:color="auto"/>
      </w:divBdr>
    </w:div>
    <w:div w:id="170726764">
      <w:marLeft w:val="640"/>
      <w:marRight w:val="0"/>
      <w:marTop w:val="0"/>
      <w:marBottom w:val="0"/>
      <w:divBdr>
        <w:top w:val="none" w:sz="0" w:space="0" w:color="auto"/>
        <w:left w:val="none" w:sz="0" w:space="0" w:color="auto"/>
        <w:bottom w:val="none" w:sz="0" w:space="0" w:color="auto"/>
        <w:right w:val="none" w:sz="0" w:space="0" w:color="auto"/>
      </w:divBdr>
    </w:div>
    <w:div w:id="170797440">
      <w:marLeft w:val="640"/>
      <w:marRight w:val="0"/>
      <w:marTop w:val="0"/>
      <w:marBottom w:val="0"/>
      <w:divBdr>
        <w:top w:val="none" w:sz="0" w:space="0" w:color="auto"/>
        <w:left w:val="none" w:sz="0" w:space="0" w:color="auto"/>
        <w:bottom w:val="none" w:sz="0" w:space="0" w:color="auto"/>
        <w:right w:val="none" w:sz="0" w:space="0" w:color="auto"/>
      </w:divBdr>
    </w:div>
    <w:div w:id="170803308">
      <w:marLeft w:val="640"/>
      <w:marRight w:val="0"/>
      <w:marTop w:val="0"/>
      <w:marBottom w:val="0"/>
      <w:divBdr>
        <w:top w:val="none" w:sz="0" w:space="0" w:color="auto"/>
        <w:left w:val="none" w:sz="0" w:space="0" w:color="auto"/>
        <w:bottom w:val="none" w:sz="0" w:space="0" w:color="auto"/>
        <w:right w:val="none" w:sz="0" w:space="0" w:color="auto"/>
      </w:divBdr>
    </w:div>
    <w:div w:id="170805494">
      <w:marLeft w:val="640"/>
      <w:marRight w:val="0"/>
      <w:marTop w:val="0"/>
      <w:marBottom w:val="0"/>
      <w:divBdr>
        <w:top w:val="none" w:sz="0" w:space="0" w:color="auto"/>
        <w:left w:val="none" w:sz="0" w:space="0" w:color="auto"/>
        <w:bottom w:val="none" w:sz="0" w:space="0" w:color="auto"/>
        <w:right w:val="none" w:sz="0" w:space="0" w:color="auto"/>
      </w:divBdr>
    </w:div>
    <w:div w:id="170875107">
      <w:marLeft w:val="640"/>
      <w:marRight w:val="0"/>
      <w:marTop w:val="0"/>
      <w:marBottom w:val="0"/>
      <w:divBdr>
        <w:top w:val="none" w:sz="0" w:space="0" w:color="auto"/>
        <w:left w:val="none" w:sz="0" w:space="0" w:color="auto"/>
        <w:bottom w:val="none" w:sz="0" w:space="0" w:color="auto"/>
        <w:right w:val="none" w:sz="0" w:space="0" w:color="auto"/>
      </w:divBdr>
    </w:div>
    <w:div w:id="170876327">
      <w:marLeft w:val="640"/>
      <w:marRight w:val="0"/>
      <w:marTop w:val="0"/>
      <w:marBottom w:val="0"/>
      <w:divBdr>
        <w:top w:val="none" w:sz="0" w:space="0" w:color="auto"/>
        <w:left w:val="none" w:sz="0" w:space="0" w:color="auto"/>
        <w:bottom w:val="none" w:sz="0" w:space="0" w:color="auto"/>
        <w:right w:val="none" w:sz="0" w:space="0" w:color="auto"/>
      </w:divBdr>
    </w:div>
    <w:div w:id="170877784">
      <w:marLeft w:val="640"/>
      <w:marRight w:val="0"/>
      <w:marTop w:val="0"/>
      <w:marBottom w:val="0"/>
      <w:divBdr>
        <w:top w:val="none" w:sz="0" w:space="0" w:color="auto"/>
        <w:left w:val="none" w:sz="0" w:space="0" w:color="auto"/>
        <w:bottom w:val="none" w:sz="0" w:space="0" w:color="auto"/>
        <w:right w:val="none" w:sz="0" w:space="0" w:color="auto"/>
      </w:divBdr>
    </w:div>
    <w:div w:id="170920308">
      <w:marLeft w:val="640"/>
      <w:marRight w:val="0"/>
      <w:marTop w:val="0"/>
      <w:marBottom w:val="0"/>
      <w:divBdr>
        <w:top w:val="none" w:sz="0" w:space="0" w:color="auto"/>
        <w:left w:val="none" w:sz="0" w:space="0" w:color="auto"/>
        <w:bottom w:val="none" w:sz="0" w:space="0" w:color="auto"/>
        <w:right w:val="none" w:sz="0" w:space="0" w:color="auto"/>
      </w:divBdr>
    </w:div>
    <w:div w:id="170923751">
      <w:marLeft w:val="640"/>
      <w:marRight w:val="0"/>
      <w:marTop w:val="0"/>
      <w:marBottom w:val="0"/>
      <w:divBdr>
        <w:top w:val="none" w:sz="0" w:space="0" w:color="auto"/>
        <w:left w:val="none" w:sz="0" w:space="0" w:color="auto"/>
        <w:bottom w:val="none" w:sz="0" w:space="0" w:color="auto"/>
        <w:right w:val="none" w:sz="0" w:space="0" w:color="auto"/>
      </w:divBdr>
    </w:div>
    <w:div w:id="170994597">
      <w:marLeft w:val="640"/>
      <w:marRight w:val="0"/>
      <w:marTop w:val="0"/>
      <w:marBottom w:val="0"/>
      <w:divBdr>
        <w:top w:val="none" w:sz="0" w:space="0" w:color="auto"/>
        <w:left w:val="none" w:sz="0" w:space="0" w:color="auto"/>
        <w:bottom w:val="none" w:sz="0" w:space="0" w:color="auto"/>
        <w:right w:val="none" w:sz="0" w:space="0" w:color="auto"/>
      </w:divBdr>
    </w:div>
    <w:div w:id="170998603">
      <w:marLeft w:val="640"/>
      <w:marRight w:val="0"/>
      <w:marTop w:val="0"/>
      <w:marBottom w:val="0"/>
      <w:divBdr>
        <w:top w:val="none" w:sz="0" w:space="0" w:color="auto"/>
        <w:left w:val="none" w:sz="0" w:space="0" w:color="auto"/>
        <w:bottom w:val="none" w:sz="0" w:space="0" w:color="auto"/>
        <w:right w:val="none" w:sz="0" w:space="0" w:color="auto"/>
      </w:divBdr>
    </w:div>
    <w:div w:id="170999082">
      <w:marLeft w:val="640"/>
      <w:marRight w:val="0"/>
      <w:marTop w:val="0"/>
      <w:marBottom w:val="0"/>
      <w:divBdr>
        <w:top w:val="none" w:sz="0" w:space="0" w:color="auto"/>
        <w:left w:val="none" w:sz="0" w:space="0" w:color="auto"/>
        <w:bottom w:val="none" w:sz="0" w:space="0" w:color="auto"/>
        <w:right w:val="none" w:sz="0" w:space="0" w:color="auto"/>
      </w:divBdr>
    </w:div>
    <w:div w:id="171069369">
      <w:marLeft w:val="640"/>
      <w:marRight w:val="0"/>
      <w:marTop w:val="0"/>
      <w:marBottom w:val="0"/>
      <w:divBdr>
        <w:top w:val="none" w:sz="0" w:space="0" w:color="auto"/>
        <w:left w:val="none" w:sz="0" w:space="0" w:color="auto"/>
        <w:bottom w:val="none" w:sz="0" w:space="0" w:color="auto"/>
        <w:right w:val="none" w:sz="0" w:space="0" w:color="auto"/>
      </w:divBdr>
    </w:div>
    <w:div w:id="171072600">
      <w:bodyDiv w:val="1"/>
      <w:marLeft w:val="0"/>
      <w:marRight w:val="0"/>
      <w:marTop w:val="0"/>
      <w:marBottom w:val="0"/>
      <w:divBdr>
        <w:top w:val="none" w:sz="0" w:space="0" w:color="auto"/>
        <w:left w:val="none" w:sz="0" w:space="0" w:color="auto"/>
        <w:bottom w:val="none" w:sz="0" w:space="0" w:color="auto"/>
        <w:right w:val="none" w:sz="0" w:space="0" w:color="auto"/>
      </w:divBdr>
      <w:divsChild>
        <w:div w:id="1240600162">
          <w:marLeft w:val="640"/>
          <w:marRight w:val="0"/>
          <w:marTop w:val="0"/>
          <w:marBottom w:val="0"/>
          <w:divBdr>
            <w:top w:val="none" w:sz="0" w:space="0" w:color="auto"/>
            <w:left w:val="none" w:sz="0" w:space="0" w:color="auto"/>
            <w:bottom w:val="none" w:sz="0" w:space="0" w:color="auto"/>
            <w:right w:val="none" w:sz="0" w:space="0" w:color="auto"/>
          </w:divBdr>
        </w:div>
        <w:div w:id="1128430466">
          <w:marLeft w:val="640"/>
          <w:marRight w:val="0"/>
          <w:marTop w:val="0"/>
          <w:marBottom w:val="0"/>
          <w:divBdr>
            <w:top w:val="none" w:sz="0" w:space="0" w:color="auto"/>
            <w:left w:val="none" w:sz="0" w:space="0" w:color="auto"/>
            <w:bottom w:val="none" w:sz="0" w:space="0" w:color="auto"/>
            <w:right w:val="none" w:sz="0" w:space="0" w:color="auto"/>
          </w:divBdr>
        </w:div>
        <w:div w:id="1671449929">
          <w:marLeft w:val="640"/>
          <w:marRight w:val="0"/>
          <w:marTop w:val="0"/>
          <w:marBottom w:val="0"/>
          <w:divBdr>
            <w:top w:val="none" w:sz="0" w:space="0" w:color="auto"/>
            <w:left w:val="none" w:sz="0" w:space="0" w:color="auto"/>
            <w:bottom w:val="none" w:sz="0" w:space="0" w:color="auto"/>
            <w:right w:val="none" w:sz="0" w:space="0" w:color="auto"/>
          </w:divBdr>
        </w:div>
        <w:div w:id="29190996">
          <w:marLeft w:val="640"/>
          <w:marRight w:val="0"/>
          <w:marTop w:val="0"/>
          <w:marBottom w:val="0"/>
          <w:divBdr>
            <w:top w:val="none" w:sz="0" w:space="0" w:color="auto"/>
            <w:left w:val="none" w:sz="0" w:space="0" w:color="auto"/>
            <w:bottom w:val="none" w:sz="0" w:space="0" w:color="auto"/>
            <w:right w:val="none" w:sz="0" w:space="0" w:color="auto"/>
          </w:divBdr>
        </w:div>
        <w:div w:id="353196282">
          <w:marLeft w:val="640"/>
          <w:marRight w:val="0"/>
          <w:marTop w:val="0"/>
          <w:marBottom w:val="0"/>
          <w:divBdr>
            <w:top w:val="none" w:sz="0" w:space="0" w:color="auto"/>
            <w:left w:val="none" w:sz="0" w:space="0" w:color="auto"/>
            <w:bottom w:val="none" w:sz="0" w:space="0" w:color="auto"/>
            <w:right w:val="none" w:sz="0" w:space="0" w:color="auto"/>
          </w:divBdr>
        </w:div>
        <w:div w:id="2143572863">
          <w:marLeft w:val="640"/>
          <w:marRight w:val="0"/>
          <w:marTop w:val="0"/>
          <w:marBottom w:val="0"/>
          <w:divBdr>
            <w:top w:val="none" w:sz="0" w:space="0" w:color="auto"/>
            <w:left w:val="none" w:sz="0" w:space="0" w:color="auto"/>
            <w:bottom w:val="none" w:sz="0" w:space="0" w:color="auto"/>
            <w:right w:val="none" w:sz="0" w:space="0" w:color="auto"/>
          </w:divBdr>
        </w:div>
        <w:div w:id="1210728328">
          <w:marLeft w:val="640"/>
          <w:marRight w:val="0"/>
          <w:marTop w:val="0"/>
          <w:marBottom w:val="0"/>
          <w:divBdr>
            <w:top w:val="none" w:sz="0" w:space="0" w:color="auto"/>
            <w:left w:val="none" w:sz="0" w:space="0" w:color="auto"/>
            <w:bottom w:val="none" w:sz="0" w:space="0" w:color="auto"/>
            <w:right w:val="none" w:sz="0" w:space="0" w:color="auto"/>
          </w:divBdr>
        </w:div>
        <w:div w:id="1417357607">
          <w:marLeft w:val="640"/>
          <w:marRight w:val="0"/>
          <w:marTop w:val="0"/>
          <w:marBottom w:val="0"/>
          <w:divBdr>
            <w:top w:val="none" w:sz="0" w:space="0" w:color="auto"/>
            <w:left w:val="none" w:sz="0" w:space="0" w:color="auto"/>
            <w:bottom w:val="none" w:sz="0" w:space="0" w:color="auto"/>
            <w:right w:val="none" w:sz="0" w:space="0" w:color="auto"/>
          </w:divBdr>
        </w:div>
        <w:div w:id="1110710329">
          <w:marLeft w:val="640"/>
          <w:marRight w:val="0"/>
          <w:marTop w:val="0"/>
          <w:marBottom w:val="0"/>
          <w:divBdr>
            <w:top w:val="none" w:sz="0" w:space="0" w:color="auto"/>
            <w:left w:val="none" w:sz="0" w:space="0" w:color="auto"/>
            <w:bottom w:val="none" w:sz="0" w:space="0" w:color="auto"/>
            <w:right w:val="none" w:sz="0" w:space="0" w:color="auto"/>
          </w:divBdr>
        </w:div>
        <w:div w:id="1277172544">
          <w:marLeft w:val="640"/>
          <w:marRight w:val="0"/>
          <w:marTop w:val="0"/>
          <w:marBottom w:val="0"/>
          <w:divBdr>
            <w:top w:val="none" w:sz="0" w:space="0" w:color="auto"/>
            <w:left w:val="none" w:sz="0" w:space="0" w:color="auto"/>
            <w:bottom w:val="none" w:sz="0" w:space="0" w:color="auto"/>
            <w:right w:val="none" w:sz="0" w:space="0" w:color="auto"/>
          </w:divBdr>
        </w:div>
        <w:div w:id="118451915">
          <w:marLeft w:val="640"/>
          <w:marRight w:val="0"/>
          <w:marTop w:val="0"/>
          <w:marBottom w:val="0"/>
          <w:divBdr>
            <w:top w:val="none" w:sz="0" w:space="0" w:color="auto"/>
            <w:left w:val="none" w:sz="0" w:space="0" w:color="auto"/>
            <w:bottom w:val="none" w:sz="0" w:space="0" w:color="auto"/>
            <w:right w:val="none" w:sz="0" w:space="0" w:color="auto"/>
          </w:divBdr>
        </w:div>
        <w:div w:id="157117885">
          <w:marLeft w:val="640"/>
          <w:marRight w:val="0"/>
          <w:marTop w:val="0"/>
          <w:marBottom w:val="0"/>
          <w:divBdr>
            <w:top w:val="none" w:sz="0" w:space="0" w:color="auto"/>
            <w:left w:val="none" w:sz="0" w:space="0" w:color="auto"/>
            <w:bottom w:val="none" w:sz="0" w:space="0" w:color="auto"/>
            <w:right w:val="none" w:sz="0" w:space="0" w:color="auto"/>
          </w:divBdr>
        </w:div>
        <w:div w:id="589386006">
          <w:marLeft w:val="640"/>
          <w:marRight w:val="0"/>
          <w:marTop w:val="0"/>
          <w:marBottom w:val="0"/>
          <w:divBdr>
            <w:top w:val="none" w:sz="0" w:space="0" w:color="auto"/>
            <w:left w:val="none" w:sz="0" w:space="0" w:color="auto"/>
            <w:bottom w:val="none" w:sz="0" w:space="0" w:color="auto"/>
            <w:right w:val="none" w:sz="0" w:space="0" w:color="auto"/>
          </w:divBdr>
        </w:div>
        <w:div w:id="1754617942">
          <w:marLeft w:val="640"/>
          <w:marRight w:val="0"/>
          <w:marTop w:val="0"/>
          <w:marBottom w:val="0"/>
          <w:divBdr>
            <w:top w:val="none" w:sz="0" w:space="0" w:color="auto"/>
            <w:left w:val="none" w:sz="0" w:space="0" w:color="auto"/>
            <w:bottom w:val="none" w:sz="0" w:space="0" w:color="auto"/>
            <w:right w:val="none" w:sz="0" w:space="0" w:color="auto"/>
          </w:divBdr>
        </w:div>
        <w:div w:id="134952236">
          <w:marLeft w:val="640"/>
          <w:marRight w:val="0"/>
          <w:marTop w:val="0"/>
          <w:marBottom w:val="0"/>
          <w:divBdr>
            <w:top w:val="none" w:sz="0" w:space="0" w:color="auto"/>
            <w:left w:val="none" w:sz="0" w:space="0" w:color="auto"/>
            <w:bottom w:val="none" w:sz="0" w:space="0" w:color="auto"/>
            <w:right w:val="none" w:sz="0" w:space="0" w:color="auto"/>
          </w:divBdr>
        </w:div>
        <w:div w:id="1637566995">
          <w:marLeft w:val="640"/>
          <w:marRight w:val="0"/>
          <w:marTop w:val="0"/>
          <w:marBottom w:val="0"/>
          <w:divBdr>
            <w:top w:val="none" w:sz="0" w:space="0" w:color="auto"/>
            <w:left w:val="none" w:sz="0" w:space="0" w:color="auto"/>
            <w:bottom w:val="none" w:sz="0" w:space="0" w:color="auto"/>
            <w:right w:val="none" w:sz="0" w:space="0" w:color="auto"/>
          </w:divBdr>
        </w:div>
        <w:div w:id="1749034783">
          <w:marLeft w:val="640"/>
          <w:marRight w:val="0"/>
          <w:marTop w:val="0"/>
          <w:marBottom w:val="0"/>
          <w:divBdr>
            <w:top w:val="none" w:sz="0" w:space="0" w:color="auto"/>
            <w:left w:val="none" w:sz="0" w:space="0" w:color="auto"/>
            <w:bottom w:val="none" w:sz="0" w:space="0" w:color="auto"/>
            <w:right w:val="none" w:sz="0" w:space="0" w:color="auto"/>
          </w:divBdr>
        </w:div>
        <w:div w:id="1741950016">
          <w:marLeft w:val="640"/>
          <w:marRight w:val="0"/>
          <w:marTop w:val="0"/>
          <w:marBottom w:val="0"/>
          <w:divBdr>
            <w:top w:val="none" w:sz="0" w:space="0" w:color="auto"/>
            <w:left w:val="none" w:sz="0" w:space="0" w:color="auto"/>
            <w:bottom w:val="none" w:sz="0" w:space="0" w:color="auto"/>
            <w:right w:val="none" w:sz="0" w:space="0" w:color="auto"/>
          </w:divBdr>
        </w:div>
      </w:divsChild>
    </w:div>
    <w:div w:id="171143826">
      <w:marLeft w:val="640"/>
      <w:marRight w:val="0"/>
      <w:marTop w:val="0"/>
      <w:marBottom w:val="0"/>
      <w:divBdr>
        <w:top w:val="none" w:sz="0" w:space="0" w:color="auto"/>
        <w:left w:val="none" w:sz="0" w:space="0" w:color="auto"/>
        <w:bottom w:val="none" w:sz="0" w:space="0" w:color="auto"/>
        <w:right w:val="none" w:sz="0" w:space="0" w:color="auto"/>
      </w:divBdr>
    </w:div>
    <w:div w:id="171258606">
      <w:marLeft w:val="640"/>
      <w:marRight w:val="0"/>
      <w:marTop w:val="0"/>
      <w:marBottom w:val="0"/>
      <w:divBdr>
        <w:top w:val="none" w:sz="0" w:space="0" w:color="auto"/>
        <w:left w:val="none" w:sz="0" w:space="0" w:color="auto"/>
        <w:bottom w:val="none" w:sz="0" w:space="0" w:color="auto"/>
        <w:right w:val="none" w:sz="0" w:space="0" w:color="auto"/>
      </w:divBdr>
    </w:div>
    <w:div w:id="171333741">
      <w:marLeft w:val="640"/>
      <w:marRight w:val="0"/>
      <w:marTop w:val="0"/>
      <w:marBottom w:val="0"/>
      <w:divBdr>
        <w:top w:val="none" w:sz="0" w:space="0" w:color="auto"/>
        <w:left w:val="none" w:sz="0" w:space="0" w:color="auto"/>
        <w:bottom w:val="none" w:sz="0" w:space="0" w:color="auto"/>
        <w:right w:val="none" w:sz="0" w:space="0" w:color="auto"/>
      </w:divBdr>
    </w:div>
    <w:div w:id="171333990">
      <w:marLeft w:val="640"/>
      <w:marRight w:val="0"/>
      <w:marTop w:val="0"/>
      <w:marBottom w:val="0"/>
      <w:divBdr>
        <w:top w:val="none" w:sz="0" w:space="0" w:color="auto"/>
        <w:left w:val="none" w:sz="0" w:space="0" w:color="auto"/>
        <w:bottom w:val="none" w:sz="0" w:space="0" w:color="auto"/>
        <w:right w:val="none" w:sz="0" w:space="0" w:color="auto"/>
      </w:divBdr>
    </w:div>
    <w:div w:id="171385127">
      <w:marLeft w:val="640"/>
      <w:marRight w:val="0"/>
      <w:marTop w:val="0"/>
      <w:marBottom w:val="0"/>
      <w:divBdr>
        <w:top w:val="none" w:sz="0" w:space="0" w:color="auto"/>
        <w:left w:val="none" w:sz="0" w:space="0" w:color="auto"/>
        <w:bottom w:val="none" w:sz="0" w:space="0" w:color="auto"/>
        <w:right w:val="none" w:sz="0" w:space="0" w:color="auto"/>
      </w:divBdr>
    </w:div>
    <w:div w:id="171459380">
      <w:marLeft w:val="640"/>
      <w:marRight w:val="0"/>
      <w:marTop w:val="0"/>
      <w:marBottom w:val="0"/>
      <w:divBdr>
        <w:top w:val="none" w:sz="0" w:space="0" w:color="auto"/>
        <w:left w:val="none" w:sz="0" w:space="0" w:color="auto"/>
        <w:bottom w:val="none" w:sz="0" w:space="0" w:color="auto"/>
        <w:right w:val="none" w:sz="0" w:space="0" w:color="auto"/>
      </w:divBdr>
    </w:div>
    <w:div w:id="171532762">
      <w:marLeft w:val="640"/>
      <w:marRight w:val="0"/>
      <w:marTop w:val="0"/>
      <w:marBottom w:val="0"/>
      <w:divBdr>
        <w:top w:val="none" w:sz="0" w:space="0" w:color="auto"/>
        <w:left w:val="none" w:sz="0" w:space="0" w:color="auto"/>
        <w:bottom w:val="none" w:sz="0" w:space="0" w:color="auto"/>
        <w:right w:val="none" w:sz="0" w:space="0" w:color="auto"/>
      </w:divBdr>
    </w:div>
    <w:div w:id="171770928">
      <w:marLeft w:val="640"/>
      <w:marRight w:val="0"/>
      <w:marTop w:val="0"/>
      <w:marBottom w:val="0"/>
      <w:divBdr>
        <w:top w:val="none" w:sz="0" w:space="0" w:color="auto"/>
        <w:left w:val="none" w:sz="0" w:space="0" w:color="auto"/>
        <w:bottom w:val="none" w:sz="0" w:space="0" w:color="auto"/>
        <w:right w:val="none" w:sz="0" w:space="0" w:color="auto"/>
      </w:divBdr>
    </w:div>
    <w:div w:id="171800032">
      <w:marLeft w:val="640"/>
      <w:marRight w:val="0"/>
      <w:marTop w:val="0"/>
      <w:marBottom w:val="0"/>
      <w:divBdr>
        <w:top w:val="none" w:sz="0" w:space="0" w:color="auto"/>
        <w:left w:val="none" w:sz="0" w:space="0" w:color="auto"/>
        <w:bottom w:val="none" w:sz="0" w:space="0" w:color="auto"/>
        <w:right w:val="none" w:sz="0" w:space="0" w:color="auto"/>
      </w:divBdr>
    </w:div>
    <w:div w:id="171841654">
      <w:marLeft w:val="640"/>
      <w:marRight w:val="0"/>
      <w:marTop w:val="0"/>
      <w:marBottom w:val="0"/>
      <w:divBdr>
        <w:top w:val="none" w:sz="0" w:space="0" w:color="auto"/>
        <w:left w:val="none" w:sz="0" w:space="0" w:color="auto"/>
        <w:bottom w:val="none" w:sz="0" w:space="0" w:color="auto"/>
        <w:right w:val="none" w:sz="0" w:space="0" w:color="auto"/>
      </w:divBdr>
    </w:div>
    <w:div w:id="171916983">
      <w:marLeft w:val="640"/>
      <w:marRight w:val="0"/>
      <w:marTop w:val="0"/>
      <w:marBottom w:val="0"/>
      <w:divBdr>
        <w:top w:val="none" w:sz="0" w:space="0" w:color="auto"/>
        <w:left w:val="none" w:sz="0" w:space="0" w:color="auto"/>
        <w:bottom w:val="none" w:sz="0" w:space="0" w:color="auto"/>
        <w:right w:val="none" w:sz="0" w:space="0" w:color="auto"/>
      </w:divBdr>
    </w:div>
    <w:div w:id="171923073">
      <w:marLeft w:val="640"/>
      <w:marRight w:val="0"/>
      <w:marTop w:val="0"/>
      <w:marBottom w:val="0"/>
      <w:divBdr>
        <w:top w:val="none" w:sz="0" w:space="0" w:color="auto"/>
        <w:left w:val="none" w:sz="0" w:space="0" w:color="auto"/>
        <w:bottom w:val="none" w:sz="0" w:space="0" w:color="auto"/>
        <w:right w:val="none" w:sz="0" w:space="0" w:color="auto"/>
      </w:divBdr>
    </w:div>
    <w:div w:id="172039455">
      <w:marLeft w:val="640"/>
      <w:marRight w:val="0"/>
      <w:marTop w:val="0"/>
      <w:marBottom w:val="0"/>
      <w:divBdr>
        <w:top w:val="none" w:sz="0" w:space="0" w:color="auto"/>
        <w:left w:val="none" w:sz="0" w:space="0" w:color="auto"/>
        <w:bottom w:val="none" w:sz="0" w:space="0" w:color="auto"/>
        <w:right w:val="none" w:sz="0" w:space="0" w:color="auto"/>
      </w:divBdr>
    </w:div>
    <w:div w:id="172111957">
      <w:marLeft w:val="640"/>
      <w:marRight w:val="0"/>
      <w:marTop w:val="0"/>
      <w:marBottom w:val="0"/>
      <w:divBdr>
        <w:top w:val="none" w:sz="0" w:space="0" w:color="auto"/>
        <w:left w:val="none" w:sz="0" w:space="0" w:color="auto"/>
        <w:bottom w:val="none" w:sz="0" w:space="0" w:color="auto"/>
        <w:right w:val="none" w:sz="0" w:space="0" w:color="auto"/>
      </w:divBdr>
    </w:div>
    <w:div w:id="172112093">
      <w:marLeft w:val="640"/>
      <w:marRight w:val="0"/>
      <w:marTop w:val="0"/>
      <w:marBottom w:val="0"/>
      <w:divBdr>
        <w:top w:val="none" w:sz="0" w:space="0" w:color="auto"/>
        <w:left w:val="none" w:sz="0" w:space="0" w:color="auto"/>
        <w:bottom w:val="none" w:sz="0" w:space="0" w:color="auto"/>
        <w:right w:val="none" w:sz="0" w:space="0" w:color="auto"/>
      </w:divBdr>
    </w:div>
    <w:div w:id="172114555">
      <w:marLeft w:val="640"/>
      <w:marRight w:val="0"/>
      <w:marTop w:val="0"/>
      <w:marBottom w:val="0"/>
      <w:divBdr>
        <w:top w:val="none" w:sz="0" w:space="0" w:color="auto"/>
        <w:left w:val="none" w:sz="0" w:space="0" w:color="auto"/>
        <w:bottom w:val="none" w:sz="0" w:space="0" w:color="auto"/>
        <w:right w:val="none" w:sz="0" w:space="0" w:color="auto"/>
      </w:divBdr>
    </w:div>
    <w:div w:id="172115098">
      <w:bodyDiv w:val="1"/>
      <w:marLeft w:val="0"/>
      <w:marRight w:val="0"/>
      <w:marTop w:val="0"/>
      <w:marBottom w:val="0"/>
      <w:divBdr>
        <w:top w:val="none" w:sz="0" w:space="0" w:color="auto"/>
        <w:left w:val="none" w:sz="0" w:space="0" w:color="auto"/>
        <w:bottom w:val="none" w:sz="0" w:space="0" w:color="auto"/>
        <w:right w:val="none" w:sz="0" w:space="0" w:color="auto"/>
      </w:divBdr>
      <w:divsChild>
        <w:div w:id="2043240481">
          <w:marLeft w:val="640"/>
          <w:marRight w:val="0"/>
          <w:marTop w:val="0"/>
          <w:marBottom w:val="0"/>
          <w:divBdr>
            <w:top w:val="none" w:sz="0" w:space="0" w:color="auto"/>
            <w:left w:val="none" w:sz="0" w:space="0" w:color="auto"/>
            <w:bottom w:val="none" w:sz="0" w:space="0" w:color="auto"/>
            <w:right w:val="none" w:sz="0" w:space="0" w:color="auto"/>
          </w:divBdr>
        </w:div>
        <w:div w:id="1759018004">
          <w:marLeft w:val="640"/>
          <w:marRight w:val="0"/>
          <w:marTop w:val="0"/>
          <w:marBottom w:val="0"/>
          <w:divBdr>
            <w:top w:val="none" w:sz="0" w:space="0" w:color="auto"/>
            <w:left w:val="none" w:sz="0" w:space="0" w:color="auto"/>
            <w:bottom w:val="none" w:sz="0" w:space="0" w:color="auto"/>
            <w:right w:val="none" w:sz="0" w:space="0" w:color="auto"/>
          </w:divBdr>
        </w:div>
        <w:div w:id="1091506178">
          <w:marLeft w:val="640"/>
          <w:marRight w:val="0"/>
          <w:marTop w:val="0"/>
          <w:marBottom w:val="0"/>
          <w:divBdr>
            <w:top w:val="none" w:sz="0" w:space="0" w:color="auto"/>
            <w:left w:val="none" w:sz="0" w:space="0" w:color="auto"/>
            <w:bottom w:val="none" w:sz="0" w:space="0" w:color="auto"/>
            <w:right w:val="none" w:sz="0" w:space="0" w:color="auto"/>
          </w:divBdr>
        </w:div>
        <w:div w:id="997922684">
          <w:marLeft w:val="640"/>
          <w:marRight w:val="0"/>
          <w:marTop w:val="0"/>
          <w:marBottom w:val="0"/>
          <w:divBdr>
            <w:top w:val="none" w:sz="0" w:space="0" w:color="auto"/>
            <w:left w:val="none" w:sz="0" w:space="0" w:color="auto"/>
            <w:bottom w:val="none" w:sz="0" w:space="0" w:color="auto"/>
            <w:right w:val="none" w:sz="0" w:space="0" w:color="auto"/>
          </w:divBdr>
        </w:div>
        <w:div w:id="96607720">
          <w:marLeft w:val="640"/>
          <w:marRight w:val="0"/>
          <w:marTop w:val="0"/>
          <w:marBottom w:val="0"/>
          <w:divBdr>
            <w:top w:val="none" w:sz="0" w:space="0" w:color="auto"/>
            <w:left w:val="none" w:sz="0" w:space="0" w:color="auto"/>
            <w:bottom w:val="none" w:sz="0" w:space="0" w:color="auto"/>
            <w:right w:val="none" w:sz="0" w:space="0" w:color="auto"/>
          </w:divBdr>
        </w:div>
        <w:div w:id="1275282849">
          <w:marLeft w:val="640"/>
          <w:marRight w:val="0"/>
          <w:marTop w:val="0"/>
          <w:marBottom w:val="0"/>
          <w:divBdr>
            <w:top w:val="none" w:sz="0" w:space="0" w:color="auto"/>
            <w:left w:val="none" w:sz="0" w:space="0" w:color="auto"/>
            <w:bottom w:val="none" w:sz="0" w:space="0" w:color="auto"/>
            <w:right w:val="none" w:sz="0" w:space="0" w:color="auto"/>
          </w:divBdr>
        </w:div>
        <w:div w:id="1423836819">
          <w:marLeft w:val="640"/>
          <w:marRight w:val="0"/>
          <w:marTop w:val="0"/>
          <w:marBottom w:val="0"/>
          <w:divBdr>
            <w:top w:val="none" w:sz="0" w:space="0" w:color="auto"/>
            <w:left w:val="none" w:sz="0" w:space="0" w:color="auto"/>
            <w:bottom w:val="none" w:sz="0" w:space="0" w:color="auto"/>
            <w:right w:val="none" w:sz="0" w:space="0" w:color="auto"/>
          </w:divBdr>
        </w:div>
        <w:div w:id="929393347">
          <w:marLeft w:val="640"/>
          <w:marRight w:val="0"/>
          <w:marTop w:val="0"/>
          <w:marBottom w:val="0"/>
          <w:divBdr>
            <w:top w:val="none" w:sz="0" w:space="0" w:color="auto"/>
            <w:left w:val="none" w:sz="0" w:space="0" w:color="auto"/>
            <w:bottom w:val="none" w:sz="0" w:space="0" w:color="auto"/>
            <w:right w:val="none" w:sz="0" w:space="0" w:color="auto"/>
          </w:divBdr>
        </w:div>
        <w:div w:id="1761024997">
          <w:marLeft w:val="640"/>
          <w:marRight w:val="0"/>
          <w:marTop w:val="0"/>
          <w:marBottom w:val="0"/>
          <w:divBdr>
            <w:top w:val="none" w:sz="0" w:space="0" w:color="auto"/>
            <w:left w:val="none" w:sz="0" w:space="0" w:color="auto"/>
            <w:bottom w:val="none" w:sz="0" w:space="0" w:color="auto"/>
            <w:right w:val="none" w:sz="0" w:space="0" w:color="auto"/>
          </w:divBdr>
        </w:div>
        <w:div w:id="873620607">
          <w:marLeft w:val="640"/>
          <w:marRight w:val="0"/>
          <w:marTop w:val="0"/>
          <w:marBottom w:val="0"/>
          <w:divBdr>
            <w:top w:val="none" w:sz="0" w:space="0" w:color="auto"/>
            <w:left w:val="none" w:sz="0" w:space="0" w:color="auto"/>
            <w:bottom w:val="none" w:sz="0" w:space="0" w:color="auto"/>
            <w:right w:val="none" w:sz="0" w:space="0" w:color="auto"/>
          </w:divBdr>
        </w:div>
        <w:div w:id="254291381">
          <w:marLeft w:val="640"/>
          <w:marRight w:val="0"/>
          <w:marTop w:val="0"/>
          <w:marBottom w:val="0"/>
          <w:divBdr>
            <w:top w:val="none" w:sz="0" w:space="0" w:color="auto"/>
            <w:left w:val="none" w:sz="0" w:space="0" w:color="auto"/>
            <w:bottom w:val="none" w:sz="0" w:space="0" w:color="auto"/>
            <w:right w:val="none" w:sz="0" w:space="0" w:color="auto"/>
          </w:divBdr>
        </w:div>
        <w:div w:id="36468049">
          <w:marLeft w:val="640"/>
          <w:marRight w:val="0"/>
          <w:marTop w:val="0"/>
          <w:marBottom w:val="0"/>
          <w:divBdr>
            <w:top w:val="none" w:sz="0" w:space="0" w:color="auto"/>
            <w:left w:val="none" w:sz="0" w:space="0" w:color="auto"/>
            <w:bottom w:val="none" w:sz="0" w:space="0" w:color="auto"/>
            <w:right w:val="none" w:sz="0" w:space="0" w:color="auto"/>
          </w:divBdr>
        </w:div>
        <w:div w:id="1231039357">
          <w:marLeft w:val="640"/>
          <w:marRight w:val="0"/>
          <w:marTop w:val="0"/>
          <w:marBottom w:val="0"/>
          <w:divBdr>
            <w:top w:val="none" w:sz="0" w:space="0" w:color="auto"/>
            <w:left w:val="none" w:sz="0" w:space="0" w:color="auto"/>
            <w:bottom w:val="none" w:sz="0" w:space="0" w:color="auto"/>
            <w:right w:val="none" w:sz="0" w:space="0" w:color="auto"/>
          </w:divBdr>
        </w:div>
        <w:div w:id="1861818356">
          <w:marLeft w:val="640"/>
          <w:marRight w:val="0"/>
          <w:marTop w:val="0"/>
          <w:marBottom w:val="0"/>
          <w:divBdr>
            <w:top w:val="none" w:sz="0" w:space="0" w:color="auto"/>
            <w:left w:val="none" w:sz="0" w:space="0" w:color="auto"/>
            <w:bottom w:val="none" w:sz="0" w:space="0" w:color="auto"/>
            <w:right w:val="none" w:sz="0" w:space="0" w:color="auto"/>
          </w:divBdr>
        </w:div>
        <w:div w:id="58527097">
          <w:marLeft w:val="640"/>
          <w:marRight w:val="0"/>
          <w:marTop w:val="0"/>
          <w:marBottom w:val="0"/>
          <w:divBdr>
            <w:top w:val="none" w:sz="0" w:space="0" w:color="auto"/>
            <w:left w:val="none" w:sz="0" w:space="0" w:color="auto"/>
            <w:bottom w:val="none" w:sz="0" w:space="0" w:color="auto"/>
            <w:right w:val="none" w:sz="0" w:space="0" w:color="auto"/>
          </w:divBdr>
        </w:div>
        <w:div w:id="1972589176">
          <w:marLeft w:val="640"/>
          <w:marRight w:val="0"/>
          <w:marTop w:val="0"/>
          <w:marBottom w:val="0"/>
          <w:divBdr>
            <w:top w:val="none" w:sz="0" w:space="0" w:color="auto"/>
            <w:left w:val="none" w:sz="0" w:space="0" w:color="auto"/>
            <w:bottom w:val="none" w:sz="0" w:space="0" w:color="auto"/>
            <w:right w:val="none" w:sz="0" w:space="0" w:color="auto"/>
          </w:divBdr>
        </w:div>
        <w:div w:id="1835687141">
          <w:marLeft w:val="640"/>
          <w:marRight w:val="0"/>
          <w:marTop w:val="0"/>
          <w:marBottom w:val="0"/>
          <w:divBdr>
            <w:top w:val="none" w:sz="0" w:space="0" w:color="auto"/>
            <w:left w:val="none" w:sz="0" w:space="0" w:color="auto"/>
            <w:bottom w:val="none" w:sz="0" w:space="0" w:color="auto"/>
            <w:right w:val="none" w:sz="0" w:space="0" w:color="auto"/>
          </w:divBdr>
        </w:div>
        <w:div w:id="1589584040">
          <w:marLeft w:val="640"/>
          <w:marRight w:val="0"/>
          <w:marTop w:val="0"/>
          <w:marBottom w:val="0"/>
          <w:divBdr>
            <w:top w:val="none" w:sz="0" w:space="0" w:color="auto"/>
            <w:left w:val="none" w:sz="0" w:space="0" w:color="auto"/>
            <w:bottom w:val="none" w:sz="0" w:space="0" w:color="auto"/>
            <w:right w:val="none" w:sz="0" w:space="0" w:color="auto"/>
          </w:divBdr>
        </w:div>
        <w:div w:id="1386684181">
          <w:marLeft w:val="640"/>
          <w:marRight w:val="0"/>
          <w:marTop w:val="0"/>
          <w:marBottom w:val="0"/>
          <w:divBdr>
            <w:top w:val="none" w:sz="0" w:space="0" w:color="auto"/>
            <w:left w:val="none" w:sz="0" w:space="0" w:color="auto"/>
            <w:bottom w:val="none" w:sz="0" w:space="0" w:color="auto"/>
            <w:right w:val="none" w:sz="0" w:space="0" w:color="auto"/>
          </w:divBdr>
        </w:div>
        <w:div w:id="1798795431">
          <w:marLeft w:val="640"/>
          <w:marRight w:val="0"/>
          <w:marTop w:val="0"/>
          <w:marBottom w:val="0"/>
          <w:divBdr>
            <w:top w:val="none" w:sz="0" w:space="0" w:color="auto"/>
            <w:left w:val="none" w:sz="0" w:space="0" w:color="auto"/>
            <w:bottom w:val="none" w:sz="0" w:space="0" w:color="auto"/>
            <w:right w:val="none" w:sz="0" w:space="0" w:color="auto"/>
          </w:divBdr>
        </w:div>
        <w:div w:id="1354303973">
          <w:marLeft w:val="640"/>
          <w:marRight w:val="0"/>
          <w:marTop w:val="0"/>
          <w:marBottom w:val="0"/>
          <w:divBdr>
            <w:top w:val="none" w:sz="0" w:space="0" w:color="auto"/>
            <w:left w:val="none" w:sz="0" w:space="0" w:color="auto"/>
            <w:bottom w:val="none" w:sz="0" w:space="0" w:color="auto"/>
            <w:right w:val="none" w:sz="0" w:space="0" w:color="auto"/>
          </w:divBdr>
        </w:div>
        <w:div w:id="535697635">
          <w:marLeft w:val="640"/>
          <w:marRight w:val="0"/>
          <w:marTop w:val="0"/>
          <w:marBottom w:val="0"/>
          <w:divBdr>
            <w:top w:val="none" w:sz="0" w:space="0" w:color="auto"/>
            <w:left w:val="none" w:sz="0" w:space="0" w:color="auto"/>
            <w:bottom w:val="none" w:sz="0" w:space="0" w:color="auto"/>
            <w:right w:val="none" w:sz="0" w:space="0" w:color="auto"/>
          </w:divBdr>
        </w:div>
        <w:div w:id="1540581187">
          <w:marLeft w:val="640"/>
          <w:marRight w:val="0"/>
          <w:marTop w:val="0"/>
          <w:marBottom w:val="0"/>
          <w:divBdr>
            <w:top w:val="none" w:sz="0" w:space="0" w:color="auto"/>
            <w:left w:val="none" w:sz="0" w:space="0" w:color="auto"/>
            <w:bottom w:val="none" w:sz="0" w:space="0" w:color="auto"/>
            <w:right w:val="none" w:sz="0" w:space="0" w:color="auto"/>
          </w:divBdr>
        </w:div>
      </w:divsChild>
    </w:div>
    <w:div w:id="172190097">
      <w:marLeft w:val="640"/>
      <w:marRight w:val="0"/>
      <w:marTop w:val="0"/>
      <w:marBottom w:val="0"/>
      <w:divBdr>
        <w:top w:val="none" w:sz="0" w:space="0" w:color="auto"/>
        <w:left w:val="none" w:sz="0" w:space="0" w:color="auto"/>
        <w:bottom w:val="none" w:sz="0" w:space="0" w:color="auto"/>
        <w:right w:val="none" w:sz="0" w:space="0" w:color="auto"/>
      </w:divBdr>
    </w:div>
    <w:div w:id="172233318">
      <w:marLeft w:val="640"/>
      <w:marRight w:val="0"/>
      <w:marTop w:val="0"/>
      <w:marBottom w:val="0"/>
      <w:divBdr>
        <w:top w:val="none" w:sz="0" w:space="0" w:color="auto"/>
        <w:left w:val="none" w:sz="0" w:space="0" w:color="auto"/>
        <w:bottom w:val="none" w:sz="0" w:space="0" w:color="auto"/>
        <w:right w:val="none" w:sz="0" w:space="0" w:color="auto"/>
      </w:divBdr>
    </w:div>
    <w:div w:id="172258477">
      <w:marLeft w:val="640"/>
      <w:marRight w:val="0"/>
      <w:marTop w:val="0"/>
      <w:marBottom w:val="0"/>
      <w:divBdr>
        <w:top w:val="none" w:sz="0" w:space="0" w:color="auto"/>
        <w:left w:val="none" w:sz="0" w:space="0" w:color="auto"/>
        <w:bottom w:val="none" w:sz="0" w:space="0" w:color="auto"/>
        <w:right w:val="none" w:sz="0" w:space="0" w:color="auto"/>
      </w:divBdr>
    </w:div>
    <w:div w:id="172260835">
      <w:marLeft w:val="640"/>
      <w:marRight w:val="0"/>
      <w:marTop w:val="0"/>
      <w:marBottom w:val="0"/>
      <w:divBdr>
        <w:top w:val="none" w:sz="0" w:space="0" w:color="auto"/>
        <w:left w:val="none" w:sz="0" w:space="0" w:color="auto"/>
        <w:bottom w:val="none" w:sz="0" w:space="0" w:color="auto"/>
        <w:right w:val="none" w:sz="0" w:space="0" w:color="auto"/>
      </w:divBdr>
    </w:div>
    <w:div w:id="172300860">
      <w:marLeft w:val="640"/>
      <w:marRight w:val="0"/>
      <w:marTop w:val="0"/>
      <w:marBottom w:val="0"/>
      <w:divBdr>
        <w:top w:val="none" w:sz="0" w:space="0" w:color="auto"/>
        <w:left w:val="none" w:sz="0" w:space="0" w:color="auto"/>
        <w:bottom w:val="none" w:sz="0" w:space="0" w:color="auto"/>
        <w:right w:val="none" w:sz="0" w:space="0" w:color="auto"/>
      </w:divBdr>
    </w:div>
    <w:div w:id="172304472">
      <w:marLeft w:val="640"/>
      <w:marRight w:val="0"/>
      <w:marTop w:val="0"/>
      <w:marBottom w:val="0"/>
      <w:divBdr>
        <w:top w:val="none" w:sz="0" w:space="0" w:color="auto"/>
        <w:left w:val="none" w:sz="0" w:space="0" w:color="auto"/>
        <w:bottom w:val="none" w:sz="0" w:space="0" w:color="auto"/>
        <w:right w:val="none" w:sz="0" w:space="0" w:color="auto"/>
      </w:divBdr>
    </w:div>
    <w:div w:id="172305163">
      <w:marLeft w:val="640"/>
      <w:marRight w:val="0"/>
      <w:marTop w:val="0"/>
      <w:marBottom w:val="0"/>
      <w:divBdr>
        <w:top w:val="none" w:sz="0" w:space="0" w:color="auto"/>
        <w:left w:val="none" w:sz="0" w:space="0" w:color="auto"/>
        <w:bottom w:val="none" w:sz="0" w:space="0" w:color="auto"/>
        <w:right w:val="none" w:sz="0" w:space="0" w:color="auto"/>
      </w:divBdr>
    </w:div>
    <w:div w:id="172380419">
      <w:marLeft w:val="640"/>
      <w:marRight w:val="0"/>
      <w:marTop w:val="0"/>
      <w:marBottom w:val="0"/>
      <w:divBdr>
        <w:top w:val="none" w:sz="0" w:space="0" w:color="auto"/>
        <w:left w:val="none" w:sz="0" w:space="0" w:color="auto"/>
        <w:bottom w:val="none" w:sz="0" w:space="0" w:color="auto"/>
        <w:right w:val="none" w:sz="0" w:space="0" w:color="auto"/>
      </w:divBdr>
    </w:div>
    <w:div w:id="172381455">
      <w:marLeft w:val="640"/>
      <w:marRight w:val="0"/>
      <w:marTop w:val="0"/>
      <w:marBottom w:val="0"/>
      <w:divBdr>
        <w:top w:val="none" w:sz="0" w:space="0" w:color="auto"/>
        <w:left w:val="none" w:sz="0" w:space="0" w:color="auto"/>
        <w:bottom w:val="none" w:sz="0" w:space="0" w:color="auto"/>
        <w:right w:val="none" w:sz="0" w:space="0" w:color="auto"/>
      </w:divBdr>
    </w:div>
    <w:div w:id="172451885">
      <w:marLeft w:val="640"/>
      <w:marRight w:val="0"/>
      <w:marTop w:val="0"/>
      <w:marBottom w:val="0"/>
      <w:divBdr>
        <w:top w:val="none" w:sz="0" w:space="0" w:color="auto"/>
        <w:left w:val="none" w:sz="0" w:space="0" w:color="auto"/>
        <w:bottom w:val="none" w:sz="0" w:space="0" w:color="auto"/>
        <w:right w:val="none" w:sz="0" w:space="0" w:color="auto"/>
      </w:divBdr>
    </w:div>
    <w:div w:id="172647295">
      <w:marLeft w:val="640"/>
      <w:marRight w:val="0"/>
      <w:marTop w:val="0"/>
      <w:marBottom w:val="0"/>
      <w:divBdr>
        <w:top w:val="none" w:sz="0" w:space="0" w:color="auto"/>
        <w:left w:val="none" w:sz="0" w:space="0" w:color="auto"/>
        <w:bottom w:val="none" w:sz="0" w:space="0" w:color="auto"/>
        <w:right w:val="none" w:sz="0" w:space="0" w:color="auto"/>
      </w:divBdr>
    </w:div>
    <w:div w:id="172687679">
      <w:marLeft w:val="640"/>
      <w:marRight w:val="0"/>
      <w:marTop w:val="0"/>
      <w:marBottom w:val="0"/>
      <w:divBdr>
        <w:top w:val="none" w:sz="0" w:space="0" w:color="auto"/>
        <w:left w:val="none" w:sz="0" w:space="0" w:color="auto"/>
        <w:bottom w:val="none" w:sz="0" w:space="0" w:color="auto"/>
        <w:right w:val="none" w:sz="0" w:space="0" w:color="auto"/>
      </w:divBdr>
    </w:div>
    <w:div w:id="172764476">
      <w:marLeft w:val="640"/>
      <w:marRight w:val="0"/>
      <w:marTop w:val="0"/>
      <w:marBottom w:val="0"/>
      <w:divBdr>
        <w:top w:val="none" w:sz="0" w:space="0" w:color="auto"/>
        <w:left w:val="none" w:sz="0" w:space="0" w:color="auto"/>
        <w:bottom w:val="none" w:sz="0" w:space="0" w:color="auto"/>
        <w:right w:val="none" w:sz="0" w:space="0" w:color="auto"/>
      </w:divBdr>
    </w:div>
    <w:div w:id="172884639">
      <w:marLeft w:val="640"/>
      <w:marRight w:val="0"/>
      <w:marTop w:val="0"/>
      <w:marBottom w:val="0"/>
      <w:divBdr>
        <w:top w:val="none" w:sz="0" w:space="0" w:color="auto"/>
        <w:left w:val="none" w:sz="0" w:space="0" w:color="auto"/>
        <w:bottom w:val="none" w:sz="0" w:space="0" w:color="auto"/>
        <w:right w:val="none" w:sz="0" w:space="0" w:color="auto"/>
      </w:divBdr>
    </w:div>
    <w:div w:id="172885937">
      <w:marLeft w:val="640"/>
      <w:marRight w:val="0"/>
      <w:marTop w:val="0"/>
      <w:marBottom w:val="0"/>
      <w:divBdr>
        <w:top w:val="none" w:sz="0" w:space="0" w:color="auto"/>
        <w:left w:val="none" w:sz="0" w:space="0" w:color="auto"/>
        <w:bottom w:val="none" w:sz="0" w:space="0" w:color="auto"/>
        <w:right w:val="none" w:sz="0" w:space="0" w:color="auto"/>
      </w:divBdr>
    </w:div>
    <w:div w:id="172887241">
      <w:marLeft w:val="640"/>
      <w:marRight w:val="0"/>
      <w:marTop w:val="0"/>
      <w:marBottom w:val="0"/>
      <w:divBdr>
        <w:top w:val="none" w:sz="0" w:space="0" w:color="auto"/>
        <w:left w:val="none" w:sz="0" w:space="0" w:color="auto"/>
        <w:bottom w:val="none" w:sz="0" w:space="0" w:color="auto"/>
        <w:right w:val="none" w:sz="0" w:space="0" w:color="auto"/>
      </w:divBdr>
    </w:div>
    <w:div w:id="172961406">
      <w:marLeft w:val="640"/>
      <w:marRight w:val="0"/>
      <w:marTop w:val="0"/>
      <w:marBottom w:val="0"/>
      <w:divBdr>
        <w:top w:val="none" w:sz="0" w:space="0" w:color="auto"/>
        <w:left w:val="none" w:sz="0" w:space="0" w:color="auto"/>
        <w:bottom w:val="none" w:sz="0" w:space="0" w:color="auto"/>
        <w:right w:val="none" w:sz="0" w:space="0" w:color="auto"/>
      </w:divBdr>
    </w:div>
    <w:div w:id="172962240">
      <w:marLeft w:val="640"/>
      <w:marRight w:val="0"/>
      <w:marTop w:val="0"/>
      <w:marBottom w:val="0"/>
      <w:divBdr>
        <w:top w:val="none" w:sz="0" w:space="0" w:color="auto"/>
        <w:left w:val="none" w:sz="0" w:space="0" w:color="auto"/>
        <w:bottom w:val="none" w:sz="0" w:space="0" w:color="auto"/>
        <w:right w:val="none" w:sz="0" w:space="0" w:color="auto"/>
      </w:divBdr>
    </w:div>
    <w:div w:id="172962522">
      <w:marLeft w:val="640"/>
      <w:marRight w:val="0"/>
      <w:marTop w:val="0"/>
      <w:marBottom w:val="0"/>
      <w:divBdr>
        <w:top w:val="none" w:sz="0" w:space="0" w:color="auto"/>
        <w:left w:val="none" w:sz="0" w:space="0" w:color="auto"/>
        <w:bottom w:val="none" w:sz="0" w:space="0" w:color="auto"/>
        <w:right w:val="none" w:sz="0" w:space="0" w:color="auto"/>
      </w:divBdr>
    </w:div>
    <w:div w:id="172962995">
      <w:marLeft w:val="640"/>
      <w:marRight w:val="0"/>
      <w:marTop w:val="0"/>
      <w:marBottom w:val="0"/>
      <w:divBdr>
        <w:top w:val="none" w:sz="0" w:space="0" w:color="auto"/>
        <w:left w:val="none" w:sz="0" w:space="0" w:color="auto"/>
        <w:bottom w:val="none" w:sz="0" w:space="0" w:color="auto"/>
        <w:right w:val="none" w:sz="0" w:space="0" w:color="auto"/>
      </w:divBdr>
    </w:div>
    <w:div w:id="173080731">
      <w:marLeft w:val="640"/>
      <w:marRight w:val="0"/>
      <w:marTop w:val="0"/>
      <w:marBottom w:val="0"/>
      <w:divBdr>
        <w:top w:val="none" w:sz="0" w:space="0" w:color="auto"/>
        <w:left w:val="none" w:sz="0" w:space="0" w:color="auto"/>
        <w:bottom w:val="none" w:sz="0" w:space="0" w:color="auto"/>
        <w:right w:val="none" w:sz="0" w:space="0" w:color="auto"/>
      </w:divBdr>
    </w:div>
    <w:div w:id="173152009">
      <w:marLeft w:val="640"/>
      <w:marRight w:val="0"/>
      <w:marTop w:val="0"/>
      <w:marBottom w:val="0"/>
      <w:divBdr>
        <w:top w:val="none" w:sz="0" w:space="0" w:color="auto"/>
        <w:left w:val="none" w:sz="0" w:space="0" w:color="auto"/>
        <w:bottom w:val="none" w:sz="0" w:space="0" w:color="auto"/>
        <w:right w:val="none" w:sz="0" w:space="0" w:color="auto"/>
      </w:divBdr>
    </w:div>
    <w:div w:id="173154812">
      <w:marLeft w:val="640"/>
      <w:marRight w:val="0"/>
      <w:marTop w:val="0"/>
      <w:marBottom w:val="0"/>
      <w:divBdr>
        <w:top w:val="none" w:sz="0" w:space="0" w:color="auto"/>
        <w:left w:val="none" w:sz="0" w:space="0" w:color="auto"/>
        <w:bottom w:val="none" w:sz="0" w:space="0" w:color="auto"/>
        <w:right w:val="none" w:sz="0" w:space="0" w:color="auto"/>
      </w:divBdr>
    </w:div>
    <w:div w:id="173224564">
      <w:marLeft w:val="640"/>
      <w:marRight w:val="0"/>
      <w:marTop w:val="0"/>
      <w:marBottom w:val="0"/>
      <w:divBdr>
        <w:top w:val="none" w:sz="0" w:space="0" w:color="auto"/>
        <w:left w:val="none" w:sz="0" w:space="0" w:color="auto"/>
        <w:bottom w:val="none" w:sz="0" w:space="0" w:color="auto"/>
        <w:right w:val="none" w:sz="0" w:space="0" w:color="auto"/>
      </w:divBdr>
    </w:div>
    <w:div w:id="173227889">
      <w:marLeft w:val="640"/>
      <w:marRight w:val="0"/>
      <w:marTop w:val="0"/>
      <w:marBottom w:val="0"/>
      <w:divBdr>
        <w:top w:val="none" w:sz="0" w:space="0" w:color="auto"/>
        <w:left w:val="none" w:sz="0" w:space="0" w:color="auto"/>
        <w:bottom w:val="none" w:sz="0" w:space="0" w:color="auto"/>
        <w:right w:val="none" w:sz="0" w:space="0" w:color="auto"/>
      </w:divBdr>
    </w:div>
    <w:div w:id="173228276">
      <w:marLeft w:val="640"/>
      <w:marRight w:val="0"/>
      <w:marTop w:val="0"/>
      <w:marBottom w:val="0"/>
      <w:divBdr>
        <w:top w:val="none" w:sz="0" w:space="0" w:color="auto"/>
        <w:left w:val="none" w:sz="0" w:space="0" w:color="auto"/>
        <w:bottom w:val="none" w:sz="0" w:space="0" w:color="auto"/>
        <w:right w:val="none" w:sz="0" w:space="0" w:color="auto"/>
      </w:divBdr>
    </w:div>
    <w:div w:id="173231838">
      <w:marLeft w:val="640"/>
      <w:marRight w:val="0"/>
      <w:marTop w:val="0"/>
      <w:marBottom w:val="0"/>
      <w:divBdr>
        <w:top w:val="none" w:sz="0" w:space="0" w:color="auto"/>
        <w:left w:val="none" w:sz="0" w:space="0" w:color="auto"/>
        <w:bottom w:val="none" w:sz="0" w:space="0" w:color="auto"/>
        <w:right w:val="none" w:sz="0" w:space="0" w:color="auto"/>
      </w:divBdr>
    </w:div>
    <w:div w:id="173306345">
      <w:marLeft w:val="640"/>
      <w:marRight w:val="0"/>
      <w:marTop w:val="0"/>
      <w:marBottom w:val="0"/>
      <w:divBdr>
        <w:top w:val="none" w:sz="0" w:space="0" w:color="auto"/>
        <w:left w:val="none" w:sz="0" w:space="0" w:color="auto"/>
        <w:bottom w:val="none" w:sz="0" w:space="0" w:color="auto"/>
        <w:right w:val="none" w:sz="0" w:space="0" w:color="auto"/>
      </w:divBdr>
    </w:div>
    <w:div w:id="173350753">
      <w:marLeft w:val="640"/>
      <w:marRight w:val="0"/>
      <w:marTop w:val="0"/>
      <w:marBottom w:val="0"/>
      <w:divBdr>
        <w:top w:val="none" w:sz="0" w:space="0" w:color="auto"/>
        <w:left w:val="none" w:sz="0" w:space="0" w:color="auto"/>
        <w:bottom w:val="none" w:sz="0" w:space="0" w:color="auto"/>
        <w:right w:val="none" w:sz="0" w:space="0" w:color="auto"/>
      </w:divBdr>
    </w:div>
    <w:div w:id="173417860">
      <w:marLeft w:val="640"/>
      <w:marRight w:val="0"/>
      <w:marTop w:val="0"/>
      <w:marBottom w:val="0"/>
      <w:divBdr>
        <w:top w:val="none" w:sz="0" w:space="0" w:color="auto"/>
        <w:left w:val="none" w:sz="0" w:space="0" w:color="auto"/>
        <w:bottom w:val="none" w:sz="0" w:space="0" w:color="auto"/>
        <w:right w:val="none" w:sz="0" w:space="0" w:color="auto"/>
      </w:divBdr>
    </w:div>
    <w:div w:id="173422655">
      <w:marLeft w:val="640"/>
      <w:marRight w:val="0"/>
      <w:marTop w:val="0"/>
      <w:marBottom w:val="0"/>
      <w:divBdr>
        <w:top w:val="none" w:sz="0" w:space="0" w:color="auto"/>
        <w:left w:val="none" w:sz="0" w:space="0" w:color="auto"/>
        <w:bottom w:val="none" w:sz="0" w:space="0" w:color="auto"/>
        <w:right w:val="none" w:sz="0" w:space="0" w:color="auto"/>
      </w:divBdr>
    </w:div>
    <w:div w:id="173495176">
      <w:marLeft w:val="640"/>
      <w:marRight w:val="0"/>
      <w:marTop w:val="0"/>
      <w:marBottom w:val="0"/>
      <w:divBdr>
        <w:top w:val="none" w:sz="0" w:space="0" w:color="auto"/>
        <w:left w:val="none" w:sz="0" w:space="0" w:color="auto"/>
        <w:bottom w:val="none" w:sz="0" w:space="0" w:color="auto"/>
        <w:right w:val="none" w:sz="0" w:space="0" w:color="auto"/>
      </w:divBdr>
    </w:div>
    <w:div w:id="173498249">
      <w:marLeft w:val="640"/>
      <w:marRight w:val="0"/>
      <w:marTop w:val="0"/>
      <w:marBottom w:val="0"/>
      <w:divBdr>
        <w:top w:val="none" w:sz="0" w:space="0" w:color="auto"/>
        <w:left w:val="none" w:sz="0" w:space="0" w:color="auto"/>
        <w:bottom w:val="none" w:sz="0" w:space="0" w:color="auto"/>
        <w:right w:val="none" w:sz="0" w:space="0" w:color="auto"/>
      </w:divBdr>
    </w:div>
    <w:div w:id="173542523">
      <w:marLeft w:val="640"/>
      <w:marRight w:val="0"/>
      <w:marTop w:val="0"/>
      <w:marBottom w:val="0"/>
      <w:divBdr>
        <w:top w:val="none" w:sz="0" w:space="0" w:color="auto"/>
        <w:left w:val="none" w:sz="0" w:space="0" w:color="auto"/>
        <w:bottom w:val="none" w:sz="0" w:space="0" w:color="auto"/>
        <w:right w:val="none" w:sz="0" w:space="0" w:color="auto"/>
      </w:divBdr>
    </w:div>
    <w:div w:id="173570829">
      <w:marLeft w:val="640"/>
      <w:marRight w:val="0"/>
      <w:marTop w:val="0"/>
      <w:marBottom w:val="0"/>
      <w:divBdr>
        <w:top w:val="none" w:sz="0" w:space="0" w:color="auto"/>
        <w:left w:val="none" w:sz="0" w:space="0" w:color="auto"/>
        <w:bottom w:val="none" w:sz="0" w:space="0" w:color="auto"/>
        <w:right w:val="none" w:sz="0" w:space="0" w:color="auto"/>
      </w:divBdr>
    </w:div>
    <w:div w:id="173571166">
      <w:marLeft w:val="640"/>
      <w:marRight w:val="0"/>
      <w:marTop w:val="0"/>
      <w:marBottom w:val="0"/>
      <w:divBdr>
        <w:top w:val="none" w:sz="0" w:space="0" w:color="auto"/>
        <w:left w:val="none" w:sz="0" w:space="0" w:color="auto"/>
        <w:bottom w:val="none" w:sz="0" w:space="0" w:color="auto"/>
        <w:right w:val="none" w:sz="0" w:space="0" w:color="auto"/>
      </w:divBdr>
    </w:div>
    <w:div w:id="173688979">
      <w:marLeft w:val="640"/>
      <w:marRight w:val="0"/>
      <w:marTop w:val="0"/>
      <w:marBottom w:val="0"/>
      <w:divBdr>
        <w:top w:val="none" w:sz="0" w:space="0" w:color="auto"/>
        <w:left w:val="none" w:sz="0" w:space="0" w:color="auto"/>
        <w:bottom w:val="none" w:sz="0" w:space="0" w:color="auto"/>
        <w:right w:val="none" w:sz="0" w:space="0" w:color="auto"/>
      </w:divBdr>
    </w:div>
    <w:div w:id="173688987">
      <w:marLeft w:val="640"/>
      <w:marRight w:val="0"/>
      <w:marTop w:val="0"/>
      <w:marBottom w:val="0"/>
      <w:divBdr>
        <w:top w:val="none" w:sz="0" w:space="0" w:color="auto"/>
        <w:left w:val="none" w:sz="0" w:space="0" w:color="auto"/>
        <w:bottom w:val="none" w:sz="0" w:space="0" w:color="auto"/>
        <w:right w:val="none" w:sz="0" w:space="0" w:color="auto"/>
      </w:divBdr>
    </w:div>
    <w:div w:id="173693095">
      <w:marLeft w:val="640"/>
      <w:marRight w:val="0"/>
      <w:marTop w:val="0"/>
      <w:marBottom w:val="0"/>
      <w:divBdr>
        <w:top w:val="none" w:sz="0" w:space="0" w:color="auto"/>
        <w:left w:val="none" w:sz="0" w:space="0" w:color="auto"/>
        <w:bottom w:val="none" w:sz="0" w:space="0" w:color="auto"/>
        <w:right w:val="none" w:sz="0" w:space="0" w:color="auto"/>
      </w:divBdr>
    </w:div>
    <w:div w:id="173693339">
      <w:marLeft w:val="640"/>
      <w:marRight w:val="0"/>
      <w:marTop w:val="0"/>
      <w:marBottom w:val="0"/>
      <w:divBdr>
        <w:top w:val="none" w:sz="0" w:space="0" w:color="auto"/>
        <w:left w:val="none" w:sz="0" w:space="0" w:color="auto"/>
        <w:bottom w:val="none" w:sz="0" w:space="0" w:color="auto"/>
        <w:right w:val="none" w:sz="0" w:space="0" w:color="auto"/>
      </w:divBdr>
    </w:div>
    <w:div w:id="173764724">
      <w:marLeft w:val="640"/>
      <w:marRight w:val="0"/>
      <w:marTop w:val="0"/>
      <w:marBottom w:val="0"/>
      <w:divBdr>
        <w:top w:val="none" w:sz="0" w:space="0" w:color="auto"/>
        <w:left w:val="none" w:sz="0" w:space="0" w:color="auto"/>
        <w:bottom w:val="none" w:sz="0" w:space="0" w:color="auto"/>
        <w:right w:val="none" w:sz="0" w:space="0" w:color="auto"/>
      </w:divBdr>
    </w:div>
    <w:div w:id="173813061">
      <w:marLeft w:val="640"/>
      <w:marRight w:val="0"/>
      <w:marTop w:val="0"/>
      <w:marBottom w:val="0"/>
      <w:divBdr>
        <w:top w:val="none" w:sz="0" w:space="0" w:color="auto"/>
        <w:left w:val="none" w:sz="0" w:space="0" w:color="auto"/>
        <w:bottom w:val="none" w:sz="0" w:space="0" w:color="auto"/>
        <w:right w:val="none" w:sz="0" w:space="0" w:color="auto"/>
      </w:divBdr>
    </w:div>
    <w:div w:id="173879662">
      <w:marLeft w:val="640"/>
      <w:marRight w:val="0"/>
      <w:marTop w:val="0"/>
      <w:marBottom w:val="0"/>
      <w:divBdr>
        <w:top w:val="none" w:sz="0" w:space="0" w:color="auto"/>
        <w:left w:val="none" w:sz="0" w:space="0" w:color="auto"/>
        <w:bottom w:val="none" w:sz="0" w:space="0" w:color="auto"/>
        <w:right w:val="none" w:sz="0" w:space="0" w:color="auto"/>
      </w:divBdr>
    </w:div>
    <w:div w:id="173888644">
      <w:marLeft w:val="640"/>
      <w:marRight w:val="0"/>
      <w:marTop w:val="0"/>
      <w:marBottom w:val="0"/>
      <w:divBdr>
        <w:top w:val="none" w:sz="0" w:space="0" w:color="auto"/>
        <w:left w:val="none" w:sz="0" w:space="0" w:color="auto"/>
        <w:bottom w:val="none" w:sz="0" w:space="0" w:color="auto"/>
        <w:right w:val="none" w:sz="0" w:space="0" w:color="auto"/>
      </w:divBdr>
    </w:div>
    <w:div w:id="174003001">
      <w:marLeft w:val="640"/>
      <w:marRight w:val="0"/>
      <w:marTop w:val="0"/>
      <w:marBottom w:val="0"/>
      <w:divBdr>
        <w:top w:val="none" w:sz="0" w:space="0" w:color="auto"/>
        <w:left w:val="none" w:sz="0" w:space="0" w:color="auto"/>
        <w:bottom w:val="none" w:sz="0" w:space="0" w:color="auto"/>
        <w:right w:val="none" w:sz="0" w:space="0" w:color="auto"/>
      </w:divBdr>
    </w:div>
    <w:div w:id="174074849">
      <w:marLeft w:val="640"/>
      <w:marRight w:val="0"/>
      <w:marTop w:val="0"/>
      <w:marBottom w:val="0"/>
      <w:divBdr>
        <w:top w:val="none" w:sz="0" w:space="0" w:color="auto"/>
        <w:left w:val="none" w:sz="0" w:space="0" w:color="auto"/>
        <w:bottom w:val="none" w:sz="0" w:space="0" w:color="auto"/>
        <w:right w:val="none" w:sz="0" w:space="0" w:color="auto"/>
      </w:divBdr>
    </w:div>
    <w:div w:id="174076541">
      <w:marLeft w:val="640"/>
      <w:marRight w:val="0"/>
      <w:marTop w:val="0"/>
      <w:marBottom w:val="0"/>
      <w:divBdr>
        <w:top w:val="none" w:sz="0" w:space="0" w:color="auto"/>
        <w:left w:val="none" w:sz="0" w:space="0" w:color="auto"/>
        <w:bottom w:val="none" w:sz="0" w:space="0" w:color="auto"/>
        <w:right w:val="none" w:sz="0" w:space="0" w:color="auto"/>
      </w:divBdr>
    </w:div>
    <w:div w:id="174077983">
      <w:marLeft w:val="640"/>
      <w:marRight w:val="0"/>
      <w:marTop w:val="0"/>
      <w:marBottom w:val="0"/>
      <w:divBdr>
        <w:top w:val="none" w:sz="0" w:space="0" w:color="auto"/>
        <w:left w:val="none" w:sz="0" w:space="0" w:color="auto"/>
        <w:bottom w:val="none" w:sz="0" w:space="0" w:color="auto"/>
        <w:right w:val="none" w:sz="0" w:space="0" w:color="auto"/>
      </w:divBdr>
    </w:div>
    <w:div w:id="174150884">
      <w:marLeft w:val="640"/>
      <w:marRight w:val="0"/>
      <w:marTop w:val="0"/>
      <w:marBottom w:val="0"/>
      <w:divBdr>
        <w:top w:val="none" w:sz="0" w:space="0" w:color="auto"/>
        <w:left w:val="none" w:sz="0" w:space="0" w:color="auto"/>
        <w:bottom w:val="none" w:sz="0" w:space="0" w:color="auto"/>
        <w:right w:val="none" w:sz="0" w:space="0" w:color="auto"/>
      </w:divBdr>
    </w:div>
    <w:div w:id="174155456">
      <w:marLeft w:val="640"/>
      <w:marRight w:val="0"/>
      <w:marTop w:val="0"/>
      <w:marBottom w:val="0"/>
      <w:divBdr>
        <w:top w:val="none" w:sz="0" w:space="0" w:color="auto"/>
        <w:left w:val="none" w:sz="0" w:space="0" w:color="auto"/>
        <w:bottom w:val="none" w:sz="0" w:space="0" w:color="auto"/>
        <w:right w:val="none" w:sz="0" w:space="0" w:color="auto"/>
      </w:divBdr>
    </w:div>
    <w:div w:id="174195774">
      <w:marLeft w:val="640"/>
      <w:marRight w:val="0"/>
      <w:marTop w:val="0"/>
      <w:marBottom w:val="0"/>
      <w:divBdr>
        <w:top w:val="none" w:sz="0" w:space="0" w:color="auto"/>
        <w:left w:val="none" w:sz="0" w:space="0" w:color="auto"/>
        <w:bottom w:val="none" w:sz="0" w:space="0" w:color="auto"/>
        <w:right w:val="none" w:sz="0" w:space="0" w:color="auto"/>
      </w:divBdr>
    </w:div>
    <w:div w:id="174225682">
      <w:marLeft w:val="640"/>
      <w:marRight w:val="0"/>
      <w:marTop w:val="0"/>
      <w:marBottom w:val="0"/>
      <w:divBdr>
        <w:top w:val="none" w:sz="0" w:space="0" w:color="auto"/>
        <w:left w:val="none" w:sz="0" w:space="0" w:color="auto"/>
        <w:bottom w:val="none" w:sz="0" w:space="0" w:color="auto"/>
        <w:right w:val="none" w:sz="0" w:space="0" w:color="auto"/>
      </w:divBdr>
    </w:div>
    <w:div w:id="174266083">
      <w:marLeft w:val="640"/>
      <w:marRight w:val="0"/>
      <w:marTop w:val="0"/>
      <w:marBottom w:val="0"/>
      <w:divBdr>
        <w:top w:val="none" w:sz="0" w:space="0" w:color="auto"/>
        <w:left w:val="none" w:sz="0" w:space="0" w:color="auto"/>
        <w:bottom w:val="none" w:sz="0" w:space="0" w:color="auto"/>
        <w:right w:val="none" w:sz="0" w:space="0" w:color="auto"/>
      </w:divBdr>
    </w:div>
    <w:div w:id="174275225">
      <w:marLeft w:val="640"/>
      <w:marRight w:val="0"/>
      <w:marTop w:val="0"/>
      <w:marBottom w:val="0"/>
      <w:divBdr>
        <w:top w:val="none" w:sz="0" w:space="0" w:color="auto"/>
        <w:left w:val="none" w:sz="0" w:space="0" w:color="auto"/>
        <w:bottom w:val="none" w:sz="0" w:space="0" w:color="auto"/>
        <w:right w:val="none" w:sz="0" w:space="0" w:color="auto"/>
      </w:divBdr>
    </w:div>
    <w:div w:id="174349067">
      <w:marLeft w:val="640"/>
      <w:marRight w:val="0"/>
      <w:marTop w:val="0"/>
      <w:marBottom w:val="0"/>
      <w:divBdr>
        <w:top w:val="none" w:sz="0" w:space="0" w:color="auto"/>
        <w:left w:val="none" w:sz="0" w:space="0" w:color="auto"/>
        <w:bottom w:val="none" w:sz="0" w:space="0" w:color="auto"/>
        <w:right w:val="none" w:sz="0" w:space="0" w:color="auto"/>
      </w:divBdr>
    </w:div>
    <w:div w:id="174349993">
      <w:marLeft w:val="640"/>
      <w:marRight w:val="0"/>
      <w:marTop w:val="0"/>
      <w:marBottom w:val="0"/>
      <w:divBdr>
        <w:top w:val="none" w:sz="0" w:space="0" w:color="auto"/>
        <w:left w:val="none" w:sz="0" w:space="0" w:color="auto"/>
        <w:bottom w:val="none" w:sz="0" w:space="0" w:color="auto"/>
        <w:right w:val="none" w:sz="0" w:space="0" w:color="auto"/>
      </w:divBdr>
    </w:div>
    <w:div w:id="174420999">
      <w:marLeft w:val="640"/>
      <w:marRight w:val="0"/>
      <w:marTop w:val="0"/>
      <w:marBottom w:val="0"/>
      <w:divBdr>
        <w:top w:val="none" w:sz="0" w:space="0" w:color="auto"/>
        <w:left w:val="none" w:sz="0" w:space="0" w:color="auto"/>
        <w:bottom w:val="none" w:sz="0" w:space="0" w:color="auto"/>
        <w:right w:val="none" w:sz="0" w:space="0" w:color="auto"/>
      </w:divBdr>
    </w:div>
    <w:div w:id="174460601">
      <w:marLeft w:val="640"/>
      <w:marRight w:val="0"/>
      <w:marTop w:val="0"/>
      <w:marBottom w:val="0"/>
      <w:divBdr>
        <w:top w:val="none" w:sz="0" w:space="0" w:color="auto"/>
        <w:left w:val="none" w:sz="0" w:space="0" w:color="auto"/>
        <w:bottom w:val="none" w:sz="0" w:space="0" w:color="auto"/>
        <w:right w:val="none" w:sz="0" w:space="0" w:color="auto"/>
      </w:divBdr>
    </w:div>
    <w:div w:id="174536671">
      <w:marLeft w:val="640"/>
      <w:marRight w:val="0"/>
      <w:marTop w:val="0"/>
      <w:marBottom w:val="0"/>
      <w:divBdr>
        <w:top w:val="none" w:sz="0" w:space="0" w:color="auto"/>
        <w:left w:val="none" w:sz="0" w:space="0" w:color="auto"/>
        <w:bottom w:val="none" w:sz="0" w:space="0" w:color="auto"/>
        <w:right w:val="none" w:sz="0" w:space="0" w:color="auto"/>
      </w:divBdr>
    </w:div>
    <w:div w:id="174538632">
      <w:marLeft w:val="640"/>
      <w:marRight w:val="0"/>
      <w:marTop w:val="0"/>
      <w:marBottom w:val="0"/>
      <w:divBdr>
        <w:top w:val="none" w:sz="0" w:space="0" w:color="auto"/>
        <w:left w:val="none" w:sz="0" w:space="0" w:color="auto"/>
        <w:bottom w:val="none" w:sz="0" w:space="0" w:color="auto"/>
        <w:right w:val="none" w:sz="0" w:space="0" w:color="auto"/>
      </w:divBdr>
    </w:div>
    <w:div w:id="174539425">
      <w:marLeft w:val="640"/>
      <w:marRight w:val="0"/>
      <w:marTop w:val="0"/>
      <w:marBottom w:val="0"/>
      <w:divBdr>
        <w:top w:val="none" w:sz="0" w:space="0" w:color="auto"/>
        <w:left w:val="none" w:sz="0" w:space="0" w:color="auto"/>
        <w:bottom w:val="none" w:sz="0" w:space="0" w:color="auto"/>
        <w:right w:val="none" w:sz="0" w:space="0" w:color="auto"/>
      </w:divBdr>
    </w:div>
    <w:div w:id="174540643">
      <w:marLeft w:val="640"/>
      <w:marRight w:val="0"/>
      <w:marTop w:val="0"/>
      <w:marBottom w:val="0"/>
      <w:divBdr>
        <w:top w:val="none" w:sz="0" w:space="0" w:color="auto"/>
        <w:left w:val="none" w:sz="0" w:space="0" w:color="auto"/>
        <w:bottom w:val="none" w:sz="0" w:space="0" w:color="auto"/>
        <w:right w:val="none" w:sz="0" w:space="0" w:color="auto"/>
      </w:divBdr>
    </w:div>
    <w:div w:id="174613899">
      <w:marLeft w:val="640"/>
      <w:marRight w:val="0"/>
      <w:marTop w:val="0"/>
      <w:marBottom w:val="0"/>
      <w:divBdr>
        <w:top w:val="none" w:sz="0" w:space="0" w:color="auto"/>
        <w:left w:val="none" w:sz="0" w:space="0" w:color="auto"/>
        <w:bottom w:val="none" w:sz="0" w:space="0" w:color="auto"/>
        <w:right w:val="none" w:sz="0" w:space="0" w:color="auto"/>
      </w:divBdr>
    </w:div>
    <w:div w:id="174656108">
      <w:marLeft w:val="640"/>
      <w:marRight w:val="0"/>
      <w:marTop w:val="0"/>
      <w:marBottom w:val="0"/>
      <w:divBdr>
        <w:top w:val="none" w:sz="0" w:space="0" w:color="auto"/>
        <w:left w:val="none" w:sz="0" w:space="0" w:color="auto"/>
        <w:bottom w:val="none" w:sz="0" w:space="0" w:color="auto"/>
        <w:right w:val="none" w:sz="0" w:space="0" w:color="auto"/>
      </w:divBdr>
    </w:div>
    <w:div w:id="174732328">
      <w:marLeft w:val="640"/>
      <w:marRight w:val="0"/>
      <w:marTop w:val="0"/>
      <w:marBottom w:val="0"/>
      <w:divBdr>
        <w:top w:val="none" w:sz="0" w:space="0" w:color="auto"/>
        <w:left w:val="none" w:sz="0" w:space="0" w:color="auto"/>
        <w:bottom w:val="none" w:sz="0" w:space="0" w:color="auto"/>
        <w:right w:val="none" w:sz="0" w:space="0" w:color="auto"/>
      </w:divBdr>
    </w:div>
    <w:div w:id="174853693">
      <w:marLeft w:val="640"/>
      <w:marRight w:val="0"/>
      <w:marTop w:val="0"/>
      <w:marBottom w:val="0"/>
      <w:divBdr>
        <w:top w:val="none" w:sz="0" w:space="0" w:color="auto"/>
        <w:left w:val="none" w:sz="0" w:space="0" w:color="auto"/>
        <w:bottom w:val="none" w:sz="0" w:space="0" w:color="auto"/>
        <w:right w:val="none" w:sz="0" w:space="0" w:color="auto"/>
      </w:divBdr>
    </w:div>
    <w:div w:id="174855185">
      <w:marLeft w:val="640"/>
      <w:marRight w:val="0"/>
      <w:marTop w:val="0"/>
      <w:marBottom w:val="0"/>
      <w:divBdr>
        <w:top w:val="none" w:sz="0" w:space="0" w:color="auto"/>
        <w:left w:val="none" w:sz="0" w:space="0" w:color="auto"/>
        <w:bottom w:val="none" w:sz="0" w:space="0" w:color="auto"/>
        <w:right w:val="none" w:sz="0" w:space="0" w:color="auto"/>
      </w:divBdr>
    </w:div>
    <w:div w:id="174879011">
      <w:marLeft w:val="640"/>
      <w:marRight w:val="0"/>
      <w:marTop w:val="0"/>
      <w:marBottom w:val="0"/>
      <w:divBdr>
        <w:top w:val="none" w:sz="0" w:space="0" w:color="auto"/>
        <w:left w:val="none" w:sz="0" w:space="0" w:color="auto"/>
        <w:bottom w:val="none" w:sz="0" w:space="0" w:color="auto"/>
        <w:right w:val="none" w:sz="0" w:space="0" w:color="auto"/>
      </w:divBdr>
    </w:div>
    <w:div w:id="174922535">
      <w:marLeft w:val="640"/>
      <w:marRight w:val="0"/>
      <w:marTop w:val="0"/>
      <w:marBottom w:val="0"/>
      <w:divBdr>
        <w:top w:val="none" w:sz="0" w:space="0" w:color="auto"/>
        <w:left w:val="none" w:sz="0" w:space="0" w:color="auto"/>
        <w:bottom w:val="none" w:sz="0" w:space="0" w:color="auto"/>
        <w:right w:val="none" w:sz="0" w:space="0" w:color="auto"/>
      </w:divBdr>
    </w:div>
    <w:div w:id="175075836">
      <w:marLeft w:val="640"/>
      <w:marRight w:val="0"/>
      <w:marTop w:val="0"/>
      <w:marBottom w:val="0"/>
      <w:divBdr>
        <w:top w:val="none" w:sz="0" w:space="0" w:color="auto"/>
        <w:left w:val="none" w:sz="0" w:space="0" w:color="auto"/>
        <w:bottom w:val="none" w:sz="0" w:space="0" w:color="auto"/>
        <w:right w:val="none" w:sz="0" w:space="0" w:color="auto"/>
      </w:divBdr>
    </w:div>
    <w:div w:id="175193052">
      <w:marLeft w:val="640"/>
      <w:marRight w:val="0"/>
      <w:marTop w:val="0"/>
      <w:marBottom w:val="0"/>
      <w:divBdr>
        <w:top w:val="none" w:sz="0" w:space="0" w:color="auto"/>
        <w:left w:val="none" w:sz="0" w:space="0" w:color="auto"/>
        <w:bottom w:val="none" w:sz="0" w:space="0" w:color="auto"/>
        <w:right w:val="none" w:sz="0" w:space="0" w:color="auto"/>
      </w:divBdr>
    </w:div>
    <w:div w:id="175199426">
      <w:marLeft w:val="640"/>
      <w:marRight w:val="0"/>
      <w:marTop w:val="0"/>
      <w:marBottom w:val="0"/>
      <w:divBdr>
        <w:top w:val="none" w:sz="0" w:space="0" w:color="auto"/>
        <w:left w:val="none" w:sz="0" w:space="0" w:color="auto"/>
        <w:bottom w:val="none" w:sz="0" w:space="0" w:color="auto"/>
        <w:right w:val="none" w:sz="0" w:space="0" w:color="auto"/>
      </w:divBdr>
    </w:div>
    <w:div w:id="175267894">
      <w:marLeft w:val="640"/>
      <w:marRight w:val="0"/>
      <w:marTop w:val="0"/>
      <w:marBottom w:val="0"/>
      <w:divBdr>
        <w:top w:val="none" w:sz="0" w:space="0" w:color="auto"/>
        <w:left w:val="none" w:sz="0" w:space="0" w:color="auto"/>
        <w:bottom w:val="none" w:sz="0" w:space="0" w:color="auto"/>
        <w:right w:val="none" w:sz="0" w:space="0" w:color="auto"/>
      </w:divBdr>
    </w:div>
    <w:div w:id="175391520">
      <w:marLeft w:val="640"/>
      <w:marRight w:val="0"/>
      <w:marTop w:val="0"/>
      <w:marBottom w:val="0"/>
      <w:divBdr>
        <w:top w:val="none" w:sz="0" w:space="0" w:color="auto"/>
        <w:left w:val="none" w:sz="0" w:space="0" w:color="auto"/>
        <w:bottom w:val="none" w:sz="0" w:space="0" w:color="auto"/>
        <w:right w:val="none" w:sz="0" w:space="0" w:color="auto"/>
      </w:divBdr>
    </w:div>
    <w:div w:id="175392220">
      <w:marLeft w:val="640"/>
      <w:marRight w:val="0"/>
      <w:marTop w:val="0"/>
      <w:marBottom w:val="0"/>
      <w:divBdr>
        <w:top w:val="none" w:sz="0" w:space="0" w:color="auto"/>
        <w:left w:val="none" w:sz="0" w:space="0" w:color="auto"/>
        <w:bottom w:val="none" w:sz="0" w:space="0" w:color="auto"/>
        <w:right w:val="none" w:sz="0" w:space="0" w:color="auto"/>
      </w:divBdr>
    </w:div>
    <w:div w:id="175459108">
      <w:marLeft w:val="640"/>
      <w:marRight w:val="0"/>
      <w:marTop w:val="0"/>
      <w:marBottom w:val="0"/>
      <w:divBdr>
        <w:top w:val="none" w:sz="0" w:space="0" w:color="auto"/>
        <w:left w:val="none" w:sz="0" w:space="0" w:color="auto"/>
        <w:bottom w:val="none" w:sz="0" w:space="0" w:color="auto"/>
        <w:right w:val="none" w:sz="0" w:space="0" w:color="auto"/>
      </w:divBdr>
    </w:div>
    <w:div w:id="175509200">
      <w:marLeft w:val="640"/>
      <w:marRight w:val="0"/>
      <w:marTop w:val="0"/>
      <w:marBottom w:val="0"/>
      <w:divBdr>
        <w:top w:val="none" w:sz="0" w:space="0" w:color="auto"/>
        <w:left w:val="none" w:sz="0" w:space="0" w:color="auto"/>
        <w:bottom w:val="none" w:sz="0" w:space="0" w:color="auto"/>
        <w:right w:val="none" w:sz="0" w:space="0" w:color="auto"/>
      </w:divBdr>
    </w:div>
    <w:div w:id="175510647">
      <w:marLeft w:val="640"/>
      <w:marRight w:val="0"/>
      <w:marTop w:val="0"/>
      <w:marBottom w:val="0"/>
      <w:divBdr>
        <w:top w:val="none" w:sz="0" w:space="0" w:color="auto"/>
        <w:left w:val="none" w:sz="0" w:space="0" w:color="auto"/>
        <w:bottom w:val="none" w:sz="0" w:space="0" w:color="auto"/>
        <w:right w:val="none" w:sz="0" w:space="0" w:color="auto"/>
      </w:divBdr>
    </w:div>
    <w:div w:id="175533873">
      <w:marLeft w:val="640"/>
      <w:marRight w:val="0"/>
      <w:marTop w:val="0"/>
      <w:marBottom w:val="0"/>
      <w:divBdr>
        <w:top w:val="none" w:sz="0" w:space="0" w:color="auto"/>
        <w:left w:val="none" w:sz="0" w:space="0" w:color="auto"/>
        <w:bottom w:val="none" w:sz="0" w:space="0" w:color="auto"/>
        <w:right w:val="none" w:sz="0" w:space="0" w:color="auto"/>
      </w:divBdr>
    </w:div>
    <w:div w:id="175582444">
      <w:marLeft w:val="640"/>
      <w:marRight w:val="0"/>
      <w:marTop w:val="0"/>
      <w:marBottom w:val="0"/>
      <w:divBdr>
        <w:top w:val="none" w:sz="0" w:space="0" w:color="auto"/>
        <w:left w:val="none" w:sz="0" w:space="0" w:color="auto"/>
        <w:bottom w:val="none" w:sz="0" w:space="0" w:color="auto"/>
        <w:right w:val="none" w:sz="0" w:space="0" w:color="auto"/>
      </w:divBdr>
    </w:div>
    <w:div w:id="175582825">
      <w:marLeft w:val="640"/>
      <w:marRight w:val="0"/>
      <w:marTop w:val="0"/>
      <w:marBottom w:val="0"/>
      <w:divBdr>
        <w:top w:val="none" w:sz="0" w:space="0" w:color="auto"/>
        <w:left w:val="none" w:sz="0" w:space="0" w:color="auto"/>
        <w:bottom w:val="none" w:sz="0" w:space="0" w:color="auto"/>
        <w:right w:val="none" w:sz="0" w:space="0" w:color="auto"/>
      </w:divBdr>
    </w:div>
    <w:div w:id="175584619">
      <w:marLeft w:val="640"/>
      <w:marRight w:val="0"/>
      <w:marTop w:val="0"/>
      <w:marBottom w:val="0"/>
      <w:divBdr>
        <w:top w:val="none" w:sz="0" w:space="0" w:color="auto"/>
        <w:left w:val="none" w:sz="0" w:space="0" w:color="auto"/>
        <w:bottom w:val="none" w:sz="0" w:space="0" w:color="auto"/>
        <w:right w:val="none" w:sz="0" w:space="0" w:color="auto"/>
      </w:divBdr>
    </w:div>
    <w:div w:id="175585534">
      <w:marLeft w:val="640"/>
      <w:marRight w:val="0"/>
      <w:marTop w:val="0"/>
      <w:marBottom w:val="0"/>
      <w:divBdr>
        <w:top w:val="none" w:sz="0" w:space="0" w:color="auto"/>
        <w:left w:val="none" w:sz="0" w:space="0" w:color="auto"/>
        <w:bottom w:val="none" w:sz="0" w:space="0" w:color="auto"/>
        <w:right w:val="none" w:sz="0" w:space="0" w:color="auto"/>
      </w:divBdr>
    </w:div>
    <w:div w:id="175660829">
      <w:marLeft w:val="640"/>
      <w:marRight w:val="0"/>
      <w:marTop w:val="0"/>
      <w:marBottom w:val="0"/>
      <w:divBdr>
        <w:top w:val="none" w:sz="0" w:space="0" w:color="auto"/>
        <w:left w:val="none" w:sz="0" w:space="0" w:color="auto"/>
        <w:bottom w:val="none" w:sz="0" w:space="0" w:color="auto"/>
        <w:right w:val="none" w:sz="0" w:space="0" w:color="auto"/>
      </w:divBdr>
    </w:div>
    <w:div w:id="175661148">
      <w:marLeft w:val="640"/>
      <w:marRight w:val="0"/>
      <w:marTop w:val="0"/>
      <w:marBottom w:val="0"/>
      <w:divBdr>
        <w:top w:val="none" w:sz="0" w:space="0" w:color="auto"/>
        <w:left w:val="none" w:sz="0" w:space="0" w:color="auto"/>
        <w:bottom w:val="none" w:sz="0" w:space="0" w:color="auto"/>
        <w:right w:val="none" w:sz="0" w:space="0" w:color="auto"/>
      </w:divBdr>
    </w:div>
    <w:div w:id="175770090">
      <w:marLeft w:val="640"/>
      <w:marRight w:val="0"/>
      <w:marTop w:val="0"/>
      <w:marBottom w:val="0"/>
      <w:divBdr>
        <w:top w:val="none" w:sz="0" w:space="0" w:color="auto"/>
        <w:left w:val="none" w:sz="0" w:space="0" w:color="auto"/>
        <w:bottom w:val="none" w:sz="0" w:space="0" w:color="auto"/>
        <w:right w:val="none" w:sz="0" w:space="0" w:color="auto"/>
      </w:divBdr>
    </w:div>
    <w:div w:id="175776614">
      <w:marLeft w:val="640"/>
      <w:marRight w:val="0"/>
      <w:marTop w:val="0"/>
      <w:marBottom w:val="0"/>
      <w:divBdr>
        <w:top w:val="none" w:sz="0" w:space="0" w:color="auto"/>
        <w:left w:val="none" w:sz="0" w:space="0" w:color="auto"/>
        <w:bottom w:val="none" w:sz="0" w:space="0" w:color="auto"/>
        <w:right w:val="none" w:sz="0" w:space="0" w:color="auto"/>
      </w:divBdr>
    </w:div>
    <w:div w:id="175920750">
      <w:marLeft w:val="640"/>
      <w:marRight w:val="0"/>
      <w:marTop w:val="0"/>
      <w:marBottom w:val="0"/>
      <w:divBdr>
        <w:top w:val="none" w:sz="0" w:space="0" w:color="auto"/>
        <w:left w:val="none" w:sz="0" w:space="0" w:color="auto"/>
        <w:bottom w:val="none" w:sz="0" w:space="0" w:color="auto"/>
        <w:right w:val="none" w:sz="0" w:space="0" w:color="auto"/>
      </w:divBdr>
    </w:div>
    <w:div w:id="175926271">
      <w:marLeft w:val="640"/>
      <w:marRight w:val="0"/>
      <w:marTop w:val="0"/>
      <w:marBottom w:val="0"/>
      <w:divBdr>
        <w:top w:val="none" w:sz="0" w:space="0" w:color="auto"/>
        <w:left w:val="none" w:sz="0" w:space="0" w:color="auto"/>
        <w:bottom w:val="none" w:sz="0" w:space="0" w:color="auto"/>
        <w:right w:val="none" w:sz="0" w:space="0" w:color="auto"/>
      </w:divBdr>
    </w:div>
    <w:div w:id="175970837">
      <w:marLeft w:val="640"/>
      <w:marRight w:val="0"/>
      <w:marTop w:val="0"/>
      <w:marBottom w:val="0"/>
      <w:divBdr>
        <w:top w:val="none" w:sz="0" w:space="0" w:color="auto"/>
        <w:left w:val="none" w:sz="0" w:space="0" w:color="auto"/>
        <w:bottom w:val="none" w:sz="0" w:space="0" w:color="auto"/>
        <w:right w:val="none" w:sz="0" w:space="0" w:color="auto"/>
      </w:divBdr>
    </w:div>
    <w:div w:id="176044017">
      <w:marLeft w:val="480"/>
      <w:marRight w:val="0"/>
      <w:marTop w:val="0"/>
      <w:marBottom w:val="0"/>
      <w:divBdr>
        <w:top w:val="none" w:sz="0" w:space="0" w:color="auto"/>
        <w:left w:val="none" w:sz="0" w:space="0" w:color="auto"/>
        <w:bottom w:val="none" w:sz="0" w:space="0" w:color="auto"/>
        <w:right w:val="none" w:sz="0" w:space="0" w:color="auto"/>
      </w:divBdr>
    </w:div>
    <w:div w:id="176120171">
      <w:marLeft w:val="640"/>
      <w:marRight w:val="0"/>
      <w:marTop w:val="0"/>
      <w:marBottom w:val="0"/>
      <w:divBdr>
        <w:top w:val="none" w:sz="0" w:space="0" w:color="auto"/>
        <w:left w:val="none" w:sz="0" w:space="0" w:color="auto"/>
        <w:bottom w:val="none" w:sz="0" w:space="0" w:color="auto"/>
        <w:right w:val="none" w:sz="0" w:space="0" w:color="auto"/>
      </w:divBdr>
    </w:div>
    <w:div w:id="176121361">
      <w:marLeft w:val="640"/>
      <w:marRight w:val="0"/>
      <w:marTop w:val="0"/>
      <w:marBottom w:val="0"/>
      <w:divBdr>
        <w:top w:val="none" w:sz="0" w:space="0" w:color="auto"/>
        <w:left w:val="none" w:sz="0" w:space="0" w:color="auto"/>
        <w:bottom w:val="none" w:sz="0" w:space="0" w:color="auto"/>
        <w:right w:val="none" w:sz="0" w:space="0" w:color="auto"/>
      </w:divBdr>
    </w:div>
    <w:div w:id="176121526">
      <w:marLeft w:val="640"/>
      <w:marRight w:val="0"/>
      <w:marTop w:val="0"/>
      <w:marBottom w:val="0"/>
      <w:divBdr>
        <w:top w:val="none" w:sz="0" w:space="0" w:color="auto"/>
        <w:left w:val="none" w:sz="0" w:space="0" w:color="auto"/>
        <w:bottom w:val="none" w:sz="0" w:space="0" w:color="auto"/>
        <w:right w:val="none" w:sz="0" w:space="0" w:color="auto"/>
      </w:divBdr>
    </w:div>
    <w:div w:id="176237159">
      <w:marLeft w:val="640"/>
      <w:marRight w:val="0"/>
      <w:marTop w:val="0"/>
      <w:marBottom w:val="0"/>
      <w:divBdr>
        <w:top w:val="none" w:sz="0" w:space="0" w:color="auto"/>
        <w:left w:val="none" w:sz="0" w:space="0" w:color="auto"/>
        <w:bottom w:val="none" w:sz="0" w:space="0" w:color="auto"/>
        <w:right w:val="none" w:sz="0" w:space="0" w:color="auto"/>
      </w:divBdr>
    </w:div>
    <w:div w:id="176307901">
      <w:marLeft w:val="640"/>
      <w:marRight w:val="0"/>
      <w:marTop w:val="0"/>
      <w:marBottom w:val="0"/>
      <w:divBdr>
        <w:top w:val="none" w:sz="0" w:space="0" w:color="auto"/>
        <w:left w:val="none" w:sz="0" w:space="0" w:color="auto"/>
        <w:bottom w:val="none" w:sz="0" w:space="0" w:color="auto"/>
        <w:right w:val="none" w:sz="0" w:space="0" w:color="auto"/>
      </w:divBdr>
    </w:div>
    <w:div w:id="176316561">
      <w:marLeft w:val="640"/>
      <w:marRight w:val="0"/>
      <w:marTop w:val="0"/>
      <w:marBottom w:val="0"/>
      <w:divBdr>
        <w:top w:val="none" w:sz="0" w:space="0" w:color="auto"/>
        <w:left w:val="none" w:sz="0" w:space="0" w:color="auto"/>
        <w:bottom w:val="none" w:sz="0" w:space="0" w:color="auto"/>
        <w:right w:val="none" w:sz="0" w:space="0" w:color="auto"/>
      </w:divBdr>
    </w:div>
    <w:div w:id="176383259">
      <w:marLeft w:val="640"/>
      <w:marRight w:val="0"/>
      <w:marTop w:val="0"/>
      <w:marBottom w:val="0"/>
      <w:divBdr>
        <w:top w:val="none" w:sz="0" w:space="0" w:color="auto"/>
        <w:left w:val="none" w:sz="0" w:space="0" w:color="auto"/>
        <w:bottom w:val="none" w:sz="0" w:space="0" w:color="auto"/>
        <w:right w:val="none" w:sz="0" w:space="0" w:color="auto"/>
      </w:divBdr>
    </w:div>
    <w:div w:id="176425492">
      <w:marLeft w:val="640"/>
      <w:marRight w:val="0"/>
      <w:marTop w:val="0"/>
      <w:marBottom w:val="0"/>
      <w:divBdr>
        <w:top w:val="none" w:sz="0" w:space="0" w:color="auto"/>
        <w:left w:val="none" w:sz="0" w:space="0" w:color="auto"/>
        <w:bottom w:val="none" w:sz="0" w:space="0" w:color="auto"/>
        <w:right w:val="none" w:sz="0" w:space="0" w:color="auto"/>
      </w:divBdr>
    </w:div>
    <w:div w:id="176505351">
      <w:marLeft w:val="640"/>
      <w:marRight w:val="0"/>
      <w:marTop w:val="0"/>
      <w:marBottom w:val="0"/>
      <w:divBdr>
        <w:top w:val="none" w:sz="0" w:space="0" w:color="auto"/>
        <w:left w:val="none" w:sz="0" w:space="0" w:color="auto"/>
        <w:bottom w:val="none" w:sz="0" w:space="0" w:color="auto"/>
        <w:right w:val="none" w:sz="0" w:space="0" w:color="auto"/>
      </w:divBdr>
    </w:div>
    <w:div w:id="176510123">
      <w:marLeft w:val="640"/>
      <w:marRight w:val="0"/>
      <w:marTop w:val="0"/>
      <w:marBottom w:val="0"/>
      <w:divBdr>
        <w:top w:val="none" w:sz="0" w:space="0" w:color="auto"/>
        <w:left w:val="none" w:sz="0" w:space="0" w:color="auto"/>
        <w:bottom w:val="none" w:sz="0" w:space="0" w:color="auto"/>
        <w:right w:val="none" w:sz="0" w:space="0" w:color="auto"/>
      </w:divBdr>
    </w:div>
    <w:div w:id="176698616">
      <w:marLeft w:val="640"/>
      <w:marRight w:val="0"/>
      <w:marTop w:val="0"/>
      <w:marBottom w:val="0"/>
      <w:divBdr>
        <w:top w:val="none" w:sz="0" w:space="0" w:color="auto"/>
        <w:left w:val="none" w:sz="0" w:space="0" w:color="auto"/>
        <w:bottom w:val="none" w:sz="0" w:space="0" w:color="auto"/>
        <w:right w:val="none" w:sz="0" w:space="0" w:color="auto"/>
      </w:divBdr>
    </w:div>
    <w:div w:id="176774052">
      <w:marLeft w:val="640"/>
      <w:marRight w:val="0"/>
      <w:marTop w:val="0"/>
      <w:marBottom w:val="0"/>
      <w:divBdr>
        <w:top w:val="none" w:sz="0" w:space="0" w:color="auto"/>
        <w:left w:val="none" w:sz="0" w:space="0" w:color="auto"/>
        <w:bottom w:val="none" w:sz="0" w:space="0" w:color="auto"/>
        <w:right w:val="none" w:sz="0" w:space="0" w:color="auto"/>
      </w:divBdr>
    </w:div>
    <w:div w:id="176819284">
      <w:bodyDiv w:val="1"/>
      <w:marLeft w:val="0"/>
      <w:marRight w:val="0"/>
      <w:marTop w:val="0"/>
      <w:marBottom w:val="0"/>
      <w:divBdr>
        <w:top w:val="none" w:sz="0" w:space="0" w:color="auto"/>
        <w:left w:val="none" w:sz="0" w:space="0" w:color="auto"/>
        <w:bottom w:val="none" w:sz="0" w:space="0" w:color="auto"/>
        <w:right w:val="none" w:sz="0" w:space="0" w:color="auto"/>
      </w:divBdr>
    </w:div>
    <w:div w:id="176844508">
      <w:marLeft w:val="640"/>
      <w:marRight w:val="0"/>
      <w:marTop w:val="0"/>
      <w:marBottom w:val="0"/>
      <w:divBdr>
        <w:top w:val="none" w:sz="0" w:space="0" w:color="auto"/>
        <w:left w:val="none" w:sz="0" w:space="0" w:color="auto"/>
        <w:bottom w:val="none" w:sz="0" w:space="0" w:color="auto"/>
        <w:right w:val="none" w:sz="0" w:space="0" w:color="auto"/>
      </w:divBdr>
    </w:div>
    <w:div w:id="176895195">
      <w:marLeft w:val="640"/>
      <w:marRight w:val="0"/>
      <w:marTop w:val="0"/>
      <w:marBottom w:val="0"/>
      <w:divBdr>
        <w:top w:val="none" w:sz="0" w:space="0" w:color="auto"/>
        <w:left w:val="none" w:sz="0" w:space="0" w:color="auto"/>
        <w:bottom w:val="none" w:sz="0" w:space="0" w:color="auto"/>
        <w:right w:val="none" w:sz="0" w:space="0" w:color="auto"/>
      </w:divBdr>
    </w:div>
    <w:div w:id="177080870">
      <w:marLeft w:val="640"/>
      <w:marRight w:val="0"/>
      <w:marTop w:val="0"/>
      <w:marBottom w:val="0"/>
      <w:divBdr>
        <w:top w:val="none" w:sz="0" w:space="0" w:color="auto"/>
        <w:left w:val="none" w:sz="0" w:space="0" w:color="auto"/>
        <w:bottom w:val="none" w:sz="0" w:space="0" w:color="auto"/>
        <w:right w:val="none" w:sz="0" w:space="0" w:color="auto"/>
      </w:divBdr>
    </w:div>
    <w:div w:id="177358211">
      <w:marLeft w:val="640"/>
      <w:marRight w:val="0"/>
      <w:marTop w:val="0"/>
      <w:marBottom w:val="0"/>
      <w:divBdr>
        <w:top w:val="none" w:sz="0" w:space="0" w:color="auto"/>
        <w:left w:val="none" w:sz="0" w:space="0" w:color="auto"/>
        <w:bottom w:val="none" w:sz="0" w:space="0" w:color="auto"/>
        <w:right w:val="none" w:sz="0" w:space="0" w:color="auto"/>
      </w:divBdr>
    </w:div>
    <w:div w:id="177474027">
      <w:marLeft w:val="640"/>
      <w:marRight w:val="0"/>
      <w:marTop w:val="0"/>
      <w:marBottom w:val="0"/>
      <w:divBdr>
        <w:top w:val="none" w:sz="0" w:space="0" w:color="auto"/>
        <w:left w:val="none" w:sz="0" w:space="0" w:color="auto"/>
        <w:bottom w:val="none" w:sz="0" w:space="0" w:color="auto"/>
        <w:right w:val="none" w:sz="0" w:space="0" w:color="auto"/>
      </w:divBdr>
    </w:div>
    <w:div w:id="177548733">
      <w:marLeft w:val="640"/>
      <w:marRight w:val="0"/>
      <w:marTop w:val="0"/>
      <w:marBottom w:val="0"/>
      <w:divBdr>
        <w:top w:val="none" w:sz="0" w:space="0" w:color="auto"/>
        <w:left w:val="none" w:sz="0" w:space="0" w:color="auto"/>
        <w:bottom w:val="none" w:sz="0" w:space="0" w:color="auto"/>
        <w:right w:val="none" w:sz="0" w:space="0" w:color="auto"/>
      </w:divBdr>
    </w:div>
    <w:div w:id="177624668">
      <w:marLeft w:val="640"/>
      <w:marRight w:val="0"/>
      <w:marTop w:val="0"/>
      <w:marBottom w:val="0"/>
      <w:divBdr>
        <w:top w:val="none" w:sz="0" w:space="0" w:color="auto"/>
        <w:left w:val="none" w:sz="0" w:space="0" w:color="auto"/>
        <w:bottom w:val="none" w:sz="0" w:space="0" w:color="auto"/>
        <w:right w:val="none" w:sz="0" w:space="0" w:color="auto"/>
      </w:divBdr>
    </w:div>
    <w:div w:id="177693189">
      <w:marLeft w:val="640"/>
      <w:marRight w:val="0"/>
      <w:marTop w:val="0"/>
      <w:marBottom w:val="0"/>
      <w:divBdr>
        <w:top w:val="none" w:sz="0" w:space="0" w:color="auto"/>
        <w:left w:val="none" w:sz="0" w:space="0" w:color="auto"/>
        <w:bottom w:val="none" w:sz="0" w:space="0" w:color="auto"/>
        <w:right w:val="none" w:sz="0" w:space="0" w:color="auto"/>
      </w:divBdr>
    </w:div>
    <w:div w:id="177694973">
      <w:marLeft w:val="640"/>
      <w:marRight w:val="0"/>
      <w:marTop w:val="0"/>
      <w:marBottom w:val="0"/>
      <w:divBdr>
        <w:top w:val="none" w:sz="0" w:space="0" w:color="auto"/>
        <w:left w:val="none" w:sz="0" w:space="0" w:color="auto"/>
        <w:bottom w:val="none" w:sz="0" w:space="0" w:color="auto"/>
        <w:right w:val="none" w:sz="0" w:space="0" w:color="auto"/>
      </w:divBdr>
    </w:div>
    <w:div w:id="177698890">
      <w:marLeft w:val="640"/>
      <w:marRight w:val="0"/>
      <w:marTop w:val="0"/>
      <w:marBottom w:val="0"/>
      <w:divBdr>
        <w:top w:val="none" w:sz="0" w:space="0" w:color="auto"/>
        <w:left w:val="none" w:sz="0" w:space="0" w:color="auto"/>
        <w:bottom w:val="none" w:sz="0" w:space="0" w:color="auto"/>
        <w:right w:val="none" w:sz="0" w:space="0" w:color="auto"/>
      </w:divBdr>
    </w:div>
    <w:div w:id="177741901">
      <w:marLeft w:val="640"/>
      <w:marRight w:val="0"/>
      <w:marTop w:val="0"/>
      <w:marBottom w:val="0"/>
      <w:divBdr>
        <w:top w:val="none" w:sz="0" w:space="0" w:color="auto"/>
        <w:left w:val="none" w:sz="0" w:space="0" w:color="auto"/>
        <w:bottom w:val="none" w:sz="0" w:space="0" w:color="auto"/>
        <w:right w:val="none" w:sz="0" w:space="0" w:color="auto"/>
      </w:divBdr>
    </w:div>
    <w:div w:id="177813989">
      <w:bodyDiv w:val="1"/>
      <w:marLeft w:val="0"/>
      <w:marRight w:val="0"/>
      <w:marTop w:val="0"/>
      <w:marBottom w:val="0"/>
      <w:divBdr>
        <w:top w:val="none" w:sz="0" w:space="0" w:color="auto"/>
        <w:left w:val="none" w:sz="0" w:space="0" w:color="auto"/>
        <w:bottom w:val="none" w:sz="0" w:space="0" w:color="auto"/>
        <w:right w:val="none" w:sz="0" w:space="0" w:color="auto"/>
      </w:divBdr>
    </w:div>
    <w:div w:id="177889706">
      <w:marLeft w:val="640"/>
      <w:marRight w:val="0"/>
      <w:marTop w:val="0"/>
      <w:marBottom w:val="0"/>
      <w:divBdr>
        <w:top w:val="none" w:sz="0" w:space="0" w:color="auto"/>
        <w:left w:val="none" w:sz="0" w:space="0" w:color="auto"/>
        <w:bottom w:val="none" w:sz="0" w:space="0" w:color="auto"/>
        <w:right w:val="none" w:sz="0" w:space="0" w:color="auto"/>
      </w:divBdr>
    </w:div>
    <w:div w:id="177895714">
      <w:marLeft w:val="640"/>
      <w:marRight w:val="0"/>
      <w:marTop w:val="0"/>
      <w:marBottom w:val="0"/>
      <w:divBdr>
        <w:top w:val="none" w:sz="0" w:space="0" w:color="auto"/>
        <w:left w:val="none" w:sz="0" w:space="0" w:color="auto"/>
        <w:bottom w:val="none" w:sz="0" w:space="0" w:color="auto"/>
        <w:right w:val="none" w:sz="0" w:space="0" w:color="auto"/>
      </w:divBdr>
    </w:div>
    <w:div w:id="178004582">
      <w:marLeft w:val="640"/>
      <w:marRight w:val="0"/>
      <w:marTop w:val="0"/>
      <w:marBottom w:val="0"/>
      <w:divBdr>
        <w:top w:val="none" w:sz="0" w:space="0" w:color="auto"/>
        <w:left w:val="none" w:sz="0" w:space="0" w:color="auto"/>
        <w:bottom w:val="none" w:sz="0" w:space="0" w:color="auto"/>
        <w:right w:val="none" w:sz="0" w:space="0" w:color="auto"/>
      </w:divBdr>
    </w:div>
    <w:div w:id="178005658">
      <w:marLeft w:val="640"/>
      <w:marRight w:val="0"/>
      <w:marTop w:val="0"/>
      <w:marBottom w:val="0"/>
      <w:divBdr>
        <w:top w:val="none" w:sz="0" w:space="0" w:color="auto"/>
        <w:left w:val="none" w:sz="0" w:space="0" w:color="auto"/>
        <w:bottom w:val="none" w:sz="0" w:space="0" w:color="auto"/>
        <w:right w:val="none" w:sz="0" w:space="0" w:color="auto"/>
      </w:divBdr>
    </w:div>
    <w:div w:id="178008352">
      <w:marLeft w:val="640"/>
      <w:marRight w:val="0"/>
      <w:marTop w:val="0"/>
      <w:marBottom w:val="0"/>
      <w:divBdr>
        <w:top w:val="none" w:sz="0" w:space="0" w:color="auto"/>
        <w:left w:val="none" w:sz="0" w:space="0" w:color="auto"/>
        <w:bottom w:val="none" w:sz="0" w:space="0" w:color="auto"/>
        <w:right w:val="none" w:sz="0" w:space="0" w:color="auto"/>
      </w:divBdr>
    </w:div>
    <w:div w:id="178008479">
      <w:marLeft w:val="640"/>
      <w:marRight w:val="0"/>
      <w:marTop w:val="0"/>
      <w:marBottom w:val="0"/>
      <w:divBdr>
        <w:top w:val="none" w:sz="0" w:space="0" w:color="auto"/>
        <w:left w:val="none" w:sz="0" w:space="0" w:color="auto"/>
        <w:bottom w:val="none" w:sz="0" w:space="0" w:color="auto"/>
        <w:right w:val="none" w:sz="0" w:space="0" w:color="auto"/>
      </w:divBdr>
    </w:div>
    <w:div w:id="178085258">
      <w:marLeft w:val="640"/>
      <w:marRight w:val="0"/>
      <w:marTop w:val="0"/>
      <w:marBottom w:val="0"/>
      <w:divBdr>
        <w:top w:val="none" w:sz="0" w:space="0" w:color="auto"/>
        <w:left w:val="none" w:sz="0" w:space="0" w:color="auto"/>
        <w:bottom w:val="none" w:sz="0" w:space="0" w:color="auto"/>
        <w:right w:val="none" w:sz="0" w:space="0" w:color="auto"/>
      </w:divBdr>
    </w:div>
    <w:div w:id="178088602">
      <w:marLeft w:val="640"/>
      <w:marRight w:val="0"/>
      <w:marTop w:val="0"/>
      <w:marBottom w:val="0"/>
      <w:divBdr>
        <w:top w:val="none" w:sz="0" w:space="0" w:color="auto"/>
        <w:left w:val="none" w:sz="0" w:space="0" w:color="auto"/>
        <w:bottom w:val="none" w:sz="0" w:space="0" w:color="auto"/>
        <w:right w:val="none" w:sz="0" w:space="0" w:color="auto"/>
      </w:divBdr>
    </w:div>
    <w:div w:id="178203363">
      <w:marLeft w:val="640"/>
      <w:marRight w:val="0"/>
      <w:marTop w:val="0"/>
      <w:marBottom w:val="0"/>
      <w:divBdr>
        <w:top w:val="none" w:sz="0" w:space="0" w:color="auto"/>
        <w:left w:val="none" w:sz="0" w:space="0" w:color="auto"/>
        <w:bottom w:val="none" w:sz="0" w:space="0" w:color="auto"/>
        <w:right w:val="none" w:sz="0" w:space="0" w:color="auto"/>
      </w:divBdr>
    </w:div>
    <w:div w:id="178273504">
      <w:marLeft w:val="640"/>
      <w:marRight w:val="0"/>
      <w:marTop w:val="0"/>
      <w:marBottom w:val="0"/>
      <w:divBdr>
        <w:top w:val="none" w:sz="0" w:space="0" w:color="auto"/>
        <w:left w:val="none" w:sz="0" w:space="0" w:color="auto"/>
        <w:bottom w:val="none" w:sz="0" w:space="0" w:color="auto"/>
        <w:right w:val="none" w:sz="0" w:space="0" w:color="auto"/>
      </w:divBdr>
    </w:div>
    <w:div w:id="178281820">
      <w:marLeft w:val="640"/>
      <w:marRight w:val="0"/>
      <w:marTop w:val="0"/>
      <w:marBottom w:val="0"/>
      <w:divBdr>
        <w:top w:val="none" w:sz="0" w:space="0" w:color="auto"/>
        <w:left w:val="none" w:sz="0" w:space="0" w:color="auto"/>
        <w:bottom w:val="none" w:sz="0" w:space="0" w:color="auto"/>
        <w:right w:val="none" w:sz="0" w:space="0" w:color="auto"/>
      </w:divBdr>
    </w:div>
    <w:div w:id="178349873">
      <w:marLeft w:val="640"/>
      <w:marRight w:val="0"/>
      <w:marTop w:val="0"/>
      <w:marBottom w:val="0"/>
      <w:divBdr>
        <w:top w:val="none" w:sz="0" w:space="0" w:color="auto"/>
        <w:left w:val="none" w:sz="0" w:space="0" w:color="auto"/>
        <w:bottom w:val="none" w:sz="0" w:space="0" w:color="auto"/>
        <w:right w:val="none" w:sz="0" w:space="0" w:color="auto"/>
      </w:divBdr>
    </w:div>
    <w:div w:id="178400479">
      <w:marLeft w:val="640"/>
      <w:marRight w:val="0"/>
      <w:marTop w:val="0"/>
      <w:marBottom w:val="0"/>
      <w:divBdr>
        <w:top w:val="none" w:sz="0" w:space="0" w:color="auto"/>
        <w:left w:val="none" w:sz="0" w:space="0" w:color="auto"/>
        <w:bottom w:val="none" w:sz="0" w:space="0" w:color="auto"/>
        <w:right w:val="none" w:sz="0" w:space="0" w:color="auto"/>
      </w:divBdr>
    </w:div>
    <w:div w:id="178542641">
      <w:marLeft w:val="640"/>
      <w:marRight w:val="0"/>
      <w:marTop w:val="0"/>
      <w:marBottom w:val="0"/>
      <w:divBdr>
        <w:top w:val="none" w:sz="0" w:space="0" w:color="auto"/>
        <w:left w:val="none" w:sz="0" w:space="0" w:color="auto"/>
        <w:bottom w:val="none" w:sz="0" w:space="0" w:color="auto"/>
        <w:right w:val="none" w:sz="0" w:space="0" w:color="auto"/>
      </w:divBdr>
    </w:div>
    <w:div w:id="178592833">
      <w:marLeft w:val="640"/>
      <w:marRight w:val="0"/>
      <w:marTop w:val="0"/>
      <w:marBottom w:val="0"/>
      <w:divBdr>
        <w:top w:val="none" w:sz="0" w:space="0" w:color="auto"/>
        <w:left w:val="none" w:sz="0" w:space="0" w:color="auto"/>
        <w:bottom w:val="none" w:sz="0" w:space="0" w:color="auto"/>
        <w:right w:val="none" w:sz="0" w:space="0" w:color="auto"/>
      </w:divBdr>
    </w:div>
    <w:div w:id="178662610">
      <w:marLeft w:val="640"/>
      <w:marRight w:val="0"/>
      <w:marTop w:val="0"/>
      <w:marBottom w:val="0"/>
      <w:divBdr>
        <w:top w:val="none" w:sz="0" w:space="0" w:color="auto"/>
        <w:left w:val="none" w:sz="0" w:space="0" w:color="auto"/>
        <w:bottom w:val="none" w:sz="0" w:space="0" w:color="auto"/>
        <w:right w:val="none" w:sz="0" w:space="0" w:color="auto"/>
      </w:divBdr>
    </w:div>
    <w:div w:id="178737533">
      <w:marLeft w:val="640"/>
      <w:marRight w:val="0"/>
      <w:marTop w:val="0"/>
      <w:marBottom w:val="0"/>
      <w:divBdr>
        <w:top w:val="none" w:sz="0" w:space="0" w:color="auto"/>
        <w:left w:val="none" w:sz="0" w:space="0" w:color="auto"/>
        <w:bottom w:val="none" w:sz="0" w:space="0" w:color="auto"/>
        <w:right w:val="none" w:sz="0" w:space="0" w:color="auto"/>
      </w:divBdr>
    </w:div>
    <w:div w:id="178786529">
      <w:marLeft w:val="640"/>
      <w:marRight w:val="0"/>
      <w:marTop w:val="0"/>
      <w:marBottom w:val="0"/>
      <w:divBdr>
        <w:top w:val="none" w:sz="0" w:space="0" w:color="auto"/>
        <w:left w:val="none" w:sz="0" w:space="0" w:color="auto"/>
        <w:bottom w:val="none" w:sz="0" w:space="0" w:color="auto"/>
        <w:right w:val="none" w:sz="0" w:space="0" w:color="auto"/>
      </w:divBdr>
    </w:div>
    <w:div w:id="178812201">
      <w:marLeft w:val="640"/>
      <w:marRight w:val="0"/>
      <w:marTop w:val="0"/>
      <w:marBottom w:val="0"/>
      <w:divBdr>
        <w:top w:val="none" w:sz="0" w:space="0" w:color="auto"/>
        <w:left w:val="none" w:sz="0" w:space="0" w:color="auto"/>
        <w:bottom w:val="none" w:sz="0" w:space="0" w:color="auto"/>
        <w:right w:val="none" w:sz="0" w:space="0" w:color="auto"/>
      </w:divBdr>
    </w:div>
    <w:div w:id="178812927">
      <w:marLeft w:val="640"/>
      <w:marRight w:val="0"/>
      <w:marTop w:val="0"/>
      <w:marBottom w:val="0"/>
      <w:divBdr>
        <w:top w:val="none" w:sz="0" w:space="0" w:color="auto"/>
        <w:left w:val="none" w:sz="0" w:space="0" w:color="auto"/>
        <w:bottom w:val="none" w:sz="0" w:space="0" w:color="auto"/>
        <w:right w:val="none" w:sz="0" w:space="0" w:color="auto"/>
      </w:divBdr>
    </w:div>
    <w:div w:id="178932710">
      <w:marLeft w:val="640"/>
      <w:marRight w:val="0"/>
      <w:marTop w:val="0"/>
      <w:marBottom w:val="0"/>
      <w:divBdr>
        <w:top w:val="none" w:sz="0" w:space="0" w:color="auto"/>
        <w:left w:val="none" w:sz="0" w:space="0" w:color="auto"/>
        <w:bottom w:val="none" w:sz="0" w:space="0" w:color="auto"/>
        <w:right w:val="none" w:sz="0" w:space="0" w:color="auto"/>
      </w:divBdr>
    </w:div>
    <w:div w:id="178937029">
      <w:marLeft w:val="640"/>
      <w:marRight w:val="0"/>
      <w:marTop w:val="0"/>
      <w:marBottom w:val="0"/>
      <w:divBdr>
        <w:top w:val="none" w:sz="0" w:space="0" w:color="auto"/>
        <w:left w:val="none" w:sz="0" w:space="0" w:color="auto"/>
        <w:bottom w:val="none" w:sz="0" w:space="0" w:color="auto"/>
        <w:right w:val="none" w:sz="0" w:space="0" w:color="auto"/>
      </w:divBdr>
    </w:div>
    <w:div w:id="179006213">
      <w:marLeft w:val="640"/>
      <w:marRight w:val="0"/>
      <w:marTop w:val="0"/>
      <w:marBottom w:val="0"/>
      <w:divBdr>
        <w:top w:val="none" w:sz="0" w:space="0" w:color="auto"/>
        <w:left w:val="none" w:sz="0" w:space="0" w:color="auto"/>
        <w:bottom w:val="none" w:sz="0" w:space="0" w:color="auto"/>
        <w:right w:val="none" w:sz="0" w:space="0" w:color="auto"/>
      </w:divBdr>
    </w:div>
    <w:div w:id="179047975">
      <w:marLeft w:val="640"/>
      <w:marRight w:val="0"/>
      <w:marTop w:val="0"/>
      <w:marBottom w:val="0"/>
      <w:divBdr>
        <w:top w:val="none" w:sz="0" w:space="0" w:color="auto"/>
        <w:left w:val="none" w:sz="0" w:space="0" w:color="auto"/>
        <w:bottom w:val="none" w:sz="0" w:space="0" w:color="auto"/>
        <w:right w:val="none" w:sz="0" w:space="0" w:color="auto"/>
      </w:divBdr>
    </w:div>
    <w:div w:id="179051467">
      <w:marLeft w:val="640"/>
      <w:marRight w:val="0"/>
      <w:marTop w:val="0"/>
      <w:marBottom w:val="0"/>
      <w:divBdr>
        <w:top w:val="none" w:sz="0" w:space="0" w:color="auto"/>
        <w:left w:val="none" w:sz="0" w:space="0" w:color="auto"/>
        <w:bottom w:val="none" w:sz="0" w:space="0" w:color="auto"/>
        <w:right w:val="none" w:sz="0" w:space="0" w:color="auto"/>
      </w:divBdr>
    </w:div>
    <w:div w:id="179124118">
      <w:marLeft w:val="640"/>
      <w:marRight w:val="0"/>
      <w:marTop w:val="0"/>
      <w:marBottom w:val="0"/>
      <w:divBdr>
        <w:top w:val="none" w:sz="0" w:space="0" w:color="auto"/>
        <w:left w:val="none" w:sz="0" w:space="0" w:color="auto"/>
        <w:bottom w:val="none" w:sz="0" w:space="0" w:color="auto"/>
        <w:right w:val="none" w:sz="0" w:space="0" w:color="auto"/>
      </w:divBdr>
    </w:div>
    <w:div w:id="179129490">
      <w:marLeft w:val="640"/>
      <w:marRight w:val="0"/>
      <w:marTop w:val="0"/>
      <w:marBottom w:val="0"/>
      <w:divBdr>
        <w:top w:val="none" w:sz="0" w:space="0" w:color="auto"/>
        <w:left w:val="none" w:sz="0" w:space="0" w:color="auto"/>
        <w:bottom w:val="none" w:sz="0" w:space="0" w:color="auto"/>
        <w:right w:val="none" w:sz="0" w:space="0" w:color="auto"/>
      </w:divBdr>
    </w:div>
    <w:div w:id="179197562">
      <w:marLeft w:val="640"/>
      <w:marRight w:val="0"/>
      <w:marTop w:val="0"/>
      <w:marBottom w:val="0"/>
      <w:divBdr>
        <w:top w:val="none" w:sz="0" w:space="0" w:color="auto"/>
        <w:left w:val="none" w:sz="0" w:space="0" w:color="auto"/>
        <w:bottom w:val="none" w:sz="0" w:space="0" w:color="auto"/>
        <w:right w:val="none" w:sz="0" w:space="0" w:color="auto"/>
      </w:divBdr>
    </w:div>
    <w:div w:id="179201400">
      <w:marLeft w:val="640"/>
      <w:marRight w:val="0"/>
      <w:marTop w:val="0"/>
      <w:marBottom w:val="0"/>
      <w:divBdr>
        <w:top w:val="none" w:sz="0" w:space="0" w:color="auto"/>
        <w:left w:val="none" w:sz="0" w:space="0" w:color="auto"/>
        <w:bottom w:val="none" w:sz="0" w:space="0" w:color="auto"/>
        <w:right w:val="none" w:sz="0" w:space="0" w:color="auto"/>
      </w:divBdr>
    </w:div>
    <w:div w:id="179206392">
      <w:marLeft w:val="640"/>
      <w:marRight w:val="0"/>
      <w:marTop w:val="0"/>
      <w:marBottom w:val="0"/>
      <w:divBdr>
        <w:top w:val="none" w:sz="0" w:space="0" w:color="auto"/>
        <w:left w:val="none" w:sz="0" w:space="0" w:color="auto"/>
        <w:bottom w:val="none" w:sz="0" w:space="0" w:color="auto"/>
        <w:right w:val="none" w:sz="0" w:space="0" w:color="auto"/>
      </w:divBdr>
    </w:div>
    <w:div w:id="179241112">
      <w:marLeft w:val="640"/>
      <w:marRight w:val="0"/>
      <w:marTop w:val="0"/>
      <w:marBottom w:val="0"/>
      <w:divBdr>
        <w:top w:val="none" w:sz="0" w:space="0" w:color="auto"/>
        <w:left w:val="none" w:sz="0" w:space="0" w:color="auto"/>
        <w:bottom w:val="none" w:sz="0" w:space="0" w:color="auto"/>
        <w:right w:val="none" w:sz="0" w:space="0" w:color="auto"/>
      </w:divBdr>
    </w:div>
    <w:div w:id="179243437">
      <w:marLeft w:val="640"/>
      <w:marRight w:val="0"/>
      <w:marTop w:val="0"/>
      <w:marBottom w:val="0"/>
      <w:divBdr>
        <w:top w:val="none" w:sz="0" w:space="0" w:color="auto"/>
        <w:left w:val="none" w:sz="0" w:space="0" w:color="auto"/>
        <w:bottom w:val="none" w:sz="0" w:space="0" w:color="auto"/>
        <w:right w:val="none" w:sz="0" w:space="0" w:color="auto"/>
      </w:divBdr>
    </w:div>
    <w:div w:id="179246922">
      <w:marLeft w:val="640"/>
      <w:marRight w:val="0"/>
      <w:marTop w:val="0"/>
      <w:marBottom w:val="0"/>
      <w:divBdr>
        <w:top w:val="none" w:sz="0" w:space="0" w:color="auto"/>
        <w:left w:val="none" w:sz="0" w:space="0" w:color="auto"/>
        <w:bottom w:val="none" w:sz="0" w:space="0" w:color="auto"/>
        <w:right w:val="none" w:sz="0" w:space="0" w:color="auto"/>
      </w:divBdr>
    </w:div>
    <w:div w:id="179321194">
      <w:marLeft w:val="640"/>
      <w:marRight w:val="0"/>
      <w:marTop w:val="0"/>
      <w:marBottom w:val="0"/>
      <w:divBdr>
        <w:top w:val="none" w:sz="0" w:space="0" w:color="auto"/>
        <w:left w:val="none" w:sz="0" w:space="0" w:color="auto"/>
        <w:bottom w:val="none" w:sz="0" w:space="0" w:color="auto"/>
        <w:right w:val="none" w:sz="0" w:space="0" w:color="auto"/>
      </w:divBdr>
    </w:div>
    <w:div w:id="179321571">
      <w:marLeft w:val="640"/>
      <w:marRight w:val="0"/>
      <w:marTop w:val="0"/>
      <w:marBottom w:val="0"/>
      <w:divBdr>
        <w:top w:val="none" w:sz="0" w:space="0" w:color="auto"/>
        <w:left w:val="none" w:sz="0" w:space="0" w:color="auto"/>
        <w:bottom w:val="none" w:sz="0" w:space="0" w:color="auto"/>
        <w:right w:val="none" w:sz="0" w:space="0" w:color="auto"/>
      </w:divBdr>
    </w:div>
    <w:div w:id="179510983">
      <w:marLeft w:val="640"/>
      <w:marRight w:val="0"/>
      <w:marTop w:val="0"/>
      <w:marBottom w:val="0"/>
      <w:divBdr>
        <w:top w:val="none" w:sz="0" w:space="0" w:color="auto"/>
        <w:left w:val="none" w:sz="0" w:space="0" w:color="auto"/>
        <w:bottom w:val="none" w:sz="0" w:space="0" w:color="auto"/>
        <w:right w:val="none" w:sz="0" w:space="0" w:color="auto"/>
      </w:divBdr>
    </w:div>
    <w:div w:id="179635286">
      <w:marLeft w:val="640"/>
      <w:marRight w:val="0"/>
      <w:marTop w:val="0"/>
      <w:marBottom w:val="0"/>
      <w:divBdr>
        <w:top w:val="none" w:sz="0" w:space="0" w:color="auto"/>
        <w:left w:val="none" w:sz="0" w:space="0" w:color="auto"/>
        <w:bottom w:val="none" w:sz="0" w:space="0" w:color="auto"/>
        <w:right w:val="none" w:sz="0" w:space="0" w:color="auto"/>
      </w:divBdr>
    </w:div>
    <w:div w:id="179659274">
      <w:marLeft w:val="640"/>
      <w:marRight w:val="0"/>
      <w:marTop w:val="0"/>
      <w:marBottom w:val="0"/>
      <w:divBdr>
        <w:top w:val="none" w:sz="0" w:space="0" w:color="auto"/>
        <w:left w:val="none" w:sz="0" w:space="0" w:color="auto"/>
        <w:bottom w:val="none" w:sz="0" w:space="0" w:color="auto"/>
        <w:right w:val="none" w:sz="0" w:space="0" w:color="auto"/>
      </w:divBdr>
    </w:div>
    <w:div w:id="179659480">
      <w:marLeft w:val="640"/>
      <w:marRight w:val="0"/>
      <w:marTop w:val="0"/>
      <w:marBottom w:val="0"/>
      <w:divBdr>
        <w:top w:val="none" w:sz="0" w:space="0" w:color="auto"/>
        <w:left w:val="none" w:sz="0" w:space="0" w:color="auto"/>
        <w:bottom w:val="none" w:sz="0" w:space="0" w:color="auto"/>
        <w:right w:val="none" w:sz="0" w:space="0" w:color="auto"/>
      </w:divBdr>
    </w:div>
    <w:div w:id="179662773">
      <w:marLeft w:val="640"/>
      <w:marRight w:val="0"/>
      <w:marTop w:val="0"/>
      <w:marBottom w:val="0"/>
      <w:divBdr>
        <w:top w:val="none" w:sz="0" w:space="0" w:color="auto"/>
        <w:left w:val="none" w:sz="0" w:space="0" w:color="auto"/>
        <w:bottom w:val="none" w:sz="0" w:space="0" w:color="auto"/>
        <w:right w:val="none" w:sz="0" w:space="0" w:color="auto"/>
      </w:divBdr>
    </w:div>
    <w:div w:id="179666373">
      <w:marLeft w:val="640"/>
      <w:marRight w:val="0"/>
      <w:marTop w:val="0"/>
      <w:marBottom w:val="0"/>
      <w:divBdr>
        <w:top w:val="none" w:sz="0" w:space="0" w:color="auto"/>
        <w:left w:val="none" w:sz="0" w:space="0" w:color="auto"/>
        <w:bottom w:val="none" w:sz="0" w:space="0" w:color="auto"/>
        <w:right w:val="none" w:sz="0" w:space="0" w:color="auto"/>
      </w:divBdr>
    </w:div>
    <w:div w:id="179707855">
      <w:marLeft w:val="640"/>
      <w:marRight w:val="0"/>
      <w:marTop w:val="0"/>
      <w:marBottom w:val="0"/>
      <w:divBdr>
        <w:top w:val="none" w:sz="0" w:space="0" w:color="auto"/>
        <w:left w:val="none" w:sz="0" w:space="0" w:color="auto"/>
        <w:bottom w:val="none" w:sz="0" w:space="0" w:color="auto"/>
        <w:right w:val="none" w:sz="0" w:space="0" w:color="auto"/>
      </w:divBdr>
    </w:div>
    <w:div w:id="179711117">
      <w:marLeft w:val="640"/>
      <w:marRight w:val="0"/>
      <w:marTop w:val="0"/>
      <w:marBottom w:val="0"/>
      <w:divBdr>
        <w:top w:val="none" w:sz="0" w:space="0" w:color="auto"/>
        <w:left w:val="none" w:sz="0" w:space="0" w:color="auto"/>
        <w:bottom w:val="none" w:sz="0" w:space="0" w:color="auto"/>
        <w:right w:val="none" w:sz="0" w:space="0" w:color="auto"/>
      </w:divBdr>
    </w:div>
    <w:div w:id="179777846">
      <w:marLeft w:val="640"/>
      <w:marRight w:val="0"/>
      <w:marTop w:val="0"/>
      <w:marBottom w:val="0"/>
      <w:divBdr>
        <w:top w:val="none" w:sz="0" w:space="0" w:color="auto"/>
        <w:left w:val="none" w:sz="0" w:space="0" w:color="auto"/>
        <w:bottom w:val="none" w:sz="0" w:space="0" w:color="auto"/>
        <w:right w:val="none" w:sz="0" w:space="0" w:color="auto"/>
      </w:divBdr>
    </w:div>
    <w:div w:id="179971202">
      <w:marLeft w:val="640"/>
      <w:marRight w:val="0"/>
      <w:marTop w:val="0"/>
      <w:marBottom w:val="0"/>
      <w:divBdr>
        <w:top w:val="none" w:sz="0" w:space="0" w:color="auto"/>
        <w:left w:val="none" w:sz="0" w:space="0" w:color="auto"/>
        <w:bottom w:val="none" w:sz="0" w:space="0" w:color="auto"/>
        <w:right w:val="none" w:sz="0" w:space="0" w:color="auto"/>
      </w:divBdr>
    </w:div>
    <w:div w:id="179972826">
      <w:marLeft w:val="640"/>
      <w:marRight w:val="0"/>
      <w:marTop w:val="0"/>
      <w:marBottom w:val="0"/>
      <w:divBdr>
        <w:top w:val="none" w:sz="0" w:space="0" w:color="auto"/>
        <w:left w:val="none" w:sz="0" w:space="0" w:color="auto"/>
        <w:bottom w:val="none" w:sz="0" w:space="0" w:color="auto"/>
        <w:right w:val="none" w:sz="0" w:space="0" w:color="auto"/>
      </w:divBdr>
    </w:div>
    <w:div w:id="179975987">
      <w:marLeft w:val="640"/>
      <w:marRight w:val="0"/>
      <w:marTop w:val="0"/>
      <w:marBottom w:val="0"/>
      <w:divBdr>
        <w:top w:val="none" w:sz="0" w:space="0" w:color="auto"/>
        <w:left w:val="none" w:sz="0" w:space="0" w:color="auto"/>
        <w:bottom w:val="none" w:sz="0" w:space="0" w:color="auto"/>
        <w:right w:val="none" w:sz="0" w:space="0" w:color="auto"/>
      </w:divBdr>
    </w:div>
    <w:div w:id="180046464">
      <w:marLeft w:val="640"/>
      <w:marRight w:val="0"/>
      <w:marTop w:val="0"/>
      <w:marBottom w:val="0"/>
      <w:divBdr>
        <w:top w:val="none" w:sz="0" w:space="0" w:color="auto"/>
        <w:left w:val="none" w:sz="0" w:space="0" w:color="auto"/>
        <w:bottom w:val="none" w:sz="0" w:space="0" w:color="auto"/>
        <w:right w:val="none" w:sz="0" w:space="0" w:color="auto"/>
      </w:divBdr>
    </w:div>
    <w:div w:id="180051909">
      <w:marLeft w:val="640"/>
      <w:marRight w:val="0"/>
      <w:marTop w:val="0"/>
      <w:marBottom w:val="0"/>
      <w:divBdr>
        <w:top w:val="none" w:sz="0" w:space="0" w:color="auto"/>
        <w:left w:val="none" w:sz="0" w:space="0" w:color="auto"/>
        <w:bottom w:val="none" w:sz="0" w:space="0" w:color="auto"/>
        <w:right w:val="none" w:sz="0" w:space="0" w:color="auto"/>
      </w:divBdr>
    </w:div>
    <w:div w:id="180096057">
      <w:marLeft w:val="640"/>
      <w:marRight w:val="0"/>
      <w:marTop w:val="0"/>
      <w:marBottom w:val="0"/>
      <w:divBdr>
        <w:top w:val="none" w:sz="0" w:space="0" w:color="auto"/>
        <w:left w:val="none" w:sz="0" w:space="0" w:color="auto"/>
        <w:bottom w:val="none" w:sz="0" w:space="0" w:color="auto"/>
        <w:right w:val="none" w:sz="0" w:space="0" w:color="auto"/>
      </w:divBdr>
    </w:div>
    <w:div w:id="180163979">
      <w:marLeft w:val="640"/>
      <w:marRight w:val="0"/>
      <w:marTop w:val="0"/>
      <w:marBottom w:val="0"/>
      <w:divBdr>
        <w:top w:val="none" w:sz="0" w:space="0" w:color="auto"/>
        <w:left w:val="none" w:sz="0" w:space="0" w:color="auto"/>
        <w:bottom w:val="none" w:sz="0" w:space="0" w:color="auto"/>
        <w:right w:val="none" w:sz="0" w:space="0" w:color="auto"/>
      </w:divBdr>
    </w:div>
    <w:div w:id="180166390">
      <w:marLeft w:val="640"/>
      <w:marRight w:val="0"/>
      <w:marTop w:val="0"/>
      <w:marBottom w:val="0"/>
      <w:divBdr>
        <w:top w:val="none" w:sz="0" w:space="0" w:color="auto"/>
        <w:left w:val="none" w:sz="0" w:space="0" w:color="auto"/>
        <w:bottom w:val="none" w:sz="0" w:space="0" w:color="auto"/>
        <w:right w:val="none" w:sz="0" w:space="0" w:color="auto"/>
      </w:divBdr>
    </w:div>
    <w:div w:id="180172347">
      <w:marLeft w:val="640"/>
      <w:marRight w:val="0"/>
      <w:marTop w:val="0"/>
      <w:marBottom w:val="0"/>
      <w:divBdr>
        <w:top w:val="none" w:sz="0" w:space="0" w:color="auto"/>
        <w:left w:val="none" w:sz="0" w:space="0" w:color="auto"/>
        <w:bottom w:val="none" w:sz="0" w:space="0" w:color="auto"/>
        <w:right w:val="none" w:sz="0" w:space="0" w:color="auto"/>
      </w:divBdr>
    </w:div>
    <w:div w:id="180243960">
      <w:marLeft w:val="640"/>
      <w:marRight w:val="0"/>
      <w:marTop w:val="0"/>
      <w:marBottom w:val="0"/>
      <w:divBdr>
        <w:top w:val="none" w:sz="0" w:space="0" w:color="auto"/>
        <w:left w:val="none" w:sz="0" w:space="0" w:color="auto"/>
        <w:bottom w:val="none" w:sz="0" w:space="0" w:color="auto"/>
        <w:right w:val="none" w:sz="0" w:space="0" w:color="auto"/>
      </w:divBdr>
    </w:div>
    <w:div w:id="180321642">
      <w:marLeft w:val="640"/>
      <w:marRight w:val="0"/>
      <w:marTop w:val="0"/>
      <w:marBottom w:val="0"/>
      <w:divBdr>
        <w:top w:val="none" w:sz="0" w:space="0" w:color="auto"/>
        <w:left w:val="none" w:sz="0" w:space="0" w:color="auto"/>
        <w:bottom w:val="none" w:sz="0" w:space="0" w:color="auto"/>
        <w:right w:val="none" w:sz="0" w:space="0" w:color="auto"/>
      </w:divBdr>
    </w:div>
    <w:div w:id="180362510">
      <w:marLeft w:val="640"/>
      <w:marRight w:val="0"/>
      <w:marTop w:val="0"/>
      <w:marBottom w:val="0"/>
      <w:divBdr>
        <w:top w:val="none" w:sz="0" w:space="0" w:color="auto"/>
        <w:left w:val="none" w:sz="0" w:space="0" w:color="auto"/>
        <w:bottom w:val="none" w:sz="0" w:space="0" w:color="auto"/>
        <w:right w:val="none" w:sz="0" w:space="0" w:color="auto"/>
      </w:divBdr>
    </w:div>
    <w:div w:id="180435073">
      <w:marLeft w:val="640"/>
      <w:marRight w:val="0"/>
      <w:marTop w:val="0"/>
      <w:marBottom w:val="0"/>
      <w:divBdr>
        <w:top w:val="none" w:sz="0" w:space="0" w:color="auto"/>
        <w:left w:val="none" w:sz="0" w:space="0" w:color="auto"/>
        <w:bottom w:val="none" w:sz="0" w:space="0" w:color="auto"/>
        <w:right w:val="none" w:sz="0" w:space="0" w:color="auto"/>
      </w:divBdr>
    </w:div>
    <w:div w:id="180435394">
      <w:marLeft w:val="640"/>
      <w:marRight w:val="0"/>
      <w:marTop w:val="0"/>
      <w:marBottom w:val="0"/>
      <w:divBdr>
        <w:top w:val="none" w:sz="0" w:space="0" w:color="auto"/>
        <w:left w:val="none" w:sz="0" w:space="0" w:color="auto"/>
        <w:bottom w:val="none" w:sz="0" w:space="0" w:color="auto"/>
        <w:right w:val="none" w:sz="0" w:space="0" w:color="auto"/>
      </w:divBdr>
    </w:div>
    <w:div w:id="180509441">
      <w:marLeft w:val="640"/>
      <w:marRight w:val="0"/>
      <w:marTop w:val="0"/>
      <w:marBottom w:val="0"/>
      <w:divBdr>
        <w:top w:val="none" w:sz="0" w:space="0" w:color="auto"/>
        <w:left w:val="none" w:sz="0" w:space="0" w:color="auto"/>
        <w:bottom w:val="none" w:sz="0" w:space="0" w:color="auto"/>
        <w:right w:val="none" w:sz="0" w:space="0" w:color="auto"/>
      </w:divBdr>
    </w:div>
    <w:div w:id="180512936">
      <w:marLeft w:val="640"/>
      <w:marRight w:val="0"/>
      <w:marTop w:val="0"/>
      <w:marBottom w:val="0"/>
      <w:divBdr>
        <w:top w:val="none" w:sz="0" w:space="0" w:color="auto"/>
        <w:left w:val="none" w:sz="0" w:space="0" w:color="auto"/>
        <w:bottom w:val="none" w:sz="0" w:space="0" w:color="auto"/>
        <w:right w:val="none" w:sz="0" w:space="0" w:color="auto"/>
      </w:divBdr>
    </w:div>
    <w:div w:id="180556713">
      <w:marLeft w:val="640"/>
      <w:marRight w:val="0"/>
      <w:marTop w:val="0"/>
      <w:marBottom w:val="0"/>
      <w:divBdr>
        <w:top w:val="none" w:sz="0" w:space="0" w:color="auto"/>
        <w:left w:val="none" w:sz="0" w:space="0" w:color="auto"/>
        <w:bottom w:val="none" w:sz="0" w:space="0" w:color="auto"/>
        <w:right w:val="none" w:sz="0" w:space="0" w:color="auto"/>
      </w:divBdr>
    </w:div>
    <w:div w:id="180700891">
      <w:marLeft w:val="640"/>
      <w:marRight w:val="0"/>
      <w:marTop w:val="0"/>
      <w:marBottom w:val="0"/>
      <w:divBdr>
        <w:top w:val="none" w:sz="0" w:space="0" w:color="auto"/>
        <w:left w:val="none" w:sz="0" w:space="0" w:color="auto"/>
        <w:bottom w:val="none" w:sz="0" w:space="0" w:color="auto"/>
        <w:right w:val="none" w:sz="0" w:space="0" w:color="auto"/>
      </w:divBdr>
    </w:div>
    <w:div w:id="180818821">
      <w:marLeft w:val="640"/>
      <w:marRight w:val="0"/>
      <w:marTop w:val="0"/>
      <w:marBottom w:val="0"/>
      <w:divBdr>
        <w:top w:val="none" w:sz="0" w:space="0" w:color="auto"/>
        <w:left w:val="none" w:sz="0" w:space="0" w:color="auto"/>
        <w:bottom w:val="none" w:sz="0" w:space="0" w:color="auto"/>
        <w:right w:val="none" w:sz="0" w:space="0" w:color="auto"/>
      </w:divBdr>
    </w:div>
    <w:div w:id="180827956">
      <w:bodyDiv w:val="1"/>
      <w:marLeft w:val="0"/>
      <w:marRight w:val="0"/>
      <w:marTop w:val="0"/>
      <w:marBottom w:val="0"/>
      <w:divBdr>
        <w:top w:val="none" w:sz="0" w:space="0" w:color="auto"/>
        <w:left w:val="none" w:sz="0" w:space="0" w:color="auto"/>
        <w:bottom w:val="none" w:sz="0" w:space="0" w:color="auto"/>
        <w:right w:val="none" w:sz="0" w:space="0" w:color="auto"/>
      </w:divBdr>
    </w:div>
    <w:div w:id="180900874">
      <w:marLeft w:val="640"/>
      <w:marRight w:val="0"/>
      <w:marTop w:val="0"/>
      <w:marBottom w:val="0"/>
      <w:divBdr>
        <w:top w:val="none" w:sz="0" w:space="0" w:color="auto"/>
        <w:left w:val="none" w:sz="0" w:space="0" w:color="auto"/>
        <w:bottom w:val="none" w:sz="0" w:space="0" w:color="auto"/>
        <w:right w:val="none" w:sz="0" w:space="0" w:color="auto"/>
      </w:divBdr>
    </w:div>
    <w:div w:id="180971297">
      <w:marLeft w:val="640"/>
      <w:marRight w:val="0"/>
      <w:marTop w:val="0"/>
      <w:marBottom w:val="0"/>
      <w:divBdr>
        <w:top w:val="none" w:sz="0" w:space="0" w:color="auto"/>
        <w:left w:val="none" w:sz="0" w:space="0" w:color="auto"/>
        <w:bottom w:val="none" w:sz="0" w:space="0" w:color="auto"/>
        <w:right w:val="none" w:sz="0" w:space="0" w:color="auto"/>
      </w:divBdr>
    </w:div>
    <w:div w:id="180972245">
      <w:marLeft w:val="640"/>
      <w:marRight w:val="0"/>
      <w:marTop w:val="0"/>
      <w:marBottom w:val="0"/>
      <w:divBdr>
        <w:top w:val="none" w:sz="0" w:space="0" w:color="auto"/>
        <w:left w:val="none" w:sz="0" w:space="0" w:color="auto"/>
        <w:bottom w:val="none" w:sz="0" w:space="0" w:color="auto"/>
        <w:right w:val="none" w:sz="0" w:space="0" w:color="auto"/>
      </w:divBdr>
    </w:div>
    <w:div w:id="181015454">
      <w:marLeft w:val="640"/>
      <w:marRight w:val="0"/>
      <w:marTop w:val="0"/>
      <w:marBottom w:val="0"/>
      <w:divBdr>
        <w:top w:val="none" w:sz="0" w:space="0" w:color="auto"/>
        <w:left w:val="none" w:sz="0" w:space="0" w:color="auto"/>
        <w:bottom w:val="none" w:sz="0" w:space="0" w:color="auto"/>
        <w:right w:val="none" w:sz="0" w:space="0" w:color="auto"/>
      </w:divBdr>
    </w:div>
    <w:div w:id="181016524">
      <w:marLeft w:val="640"/>
      <w:marRight w:val="0"/>
      <w:marTop w:val="0"/>
      <w:marBottom w:val="0"/>
      <w:divBdr>
        <w:top w:val="none" w:sz="0" w:space="0" w:color="auto"/>
        <w:left w:val="none" w:sz="0" w:space="0" w:color="auto"/>
        <w:bottom w:val="none" w:sz="0" w:space="0" w:color="auto"/>
        <w:right w:val="none" w:sz="0" w:space="0" w:color="auto"/>
      </w:divBdr>
    </w:div>
    <w:div w:id="181019309">
      <w:marLeft w:val="640"/>
      <w:marRight w:val="0"/>
      <w:marTop w:val="0"/>
      <w:marBottom w:val="0"/>
      <w:divBdr>
        <w:top w:val="none" w:sz="0" w:space="0" w:color="auto"/>
        <w:left w:val="none" w:sz="0" w:space="0" w:color="auto"/>
        <w:bottom w:val="none" w:sz="0" w:space="0" w:color="auto"/>
        <w:right w:val="none" w:sz="0" w:space="0" w:color="auto"/>
      </w:divBdr>
    </w:div>
    <w:div w:id="181088066">
      <w:marLeft w:val="640"/>
      <w:marRight w:val="0"/>
      <w:marTop w:val="0"/>
      <w:marBottom w:val="0"/>
      <w:divBdr>
        <w:top w:val="none" w:sz="0" w:space="0" w:color="auto"/>
        <w:left w:val="none" w:sz="0" w:space="0" w:color="auto"/>
        <w:bottom w:val="none" w:sz="0" w:space="0" w:color="auto"/>
        <w:right w:val="none" w:sz="0" w:space="0" w:color="auto"/>
      </w:divBdr>
    </w:div>
    <w:div w:id="181165317">
      <w:marLeft w:val="640"/>
      <w:marRight w:val="0"/>
      <w:marTop w:val="0"/>
      <w:marBottom w:val="0"/>
      <w:divBdr>
        <w:top w:val="none" w:sz="0" w:space="0" w:color="auto"/>
        <w:left w:val="none" w:sz="0" w:space="0" w:color="auto"/>
        <w:bottom w:val="none" w:sz="0" w:space="0" w:color="auto"/>
        <w:right w:val="none" w:sz="0" w:space="0" w:color="auto"/>
      </w:divBdr>
    </w:div>
    <w:div w:id="181211221">
      <w:marLeft w:val="640"/>
      <w:marRight w:val="0"/>
      <w:marTop w:val="0"/>
      <w:marBottom w:val="0"/>
      <w:divBdr>
        <w:top w:val="none" w:sz="0" w:space="0" w:color="auto"/>
        <w:left w:val="none" w:sz="0" w:space="0" w:color="auto"/>
        <w:bottom w:val="none" w:sz="0" w:space="0" w:color="auto"/>
        <w:right w:val="none" w:sz="0" w:space="0" w:color="auto"/>
      </w:divBdr>
    </w:div>
    <w:div w:id="181356400">
      <w:marLeft w:val="640"/>
      <w:marRight w:val="0"/>
      <w:marTop w:val="0"/>
      <w:marBottom w:val="0"/>
      <w:divBdr>
        <w:top w:val="none" w:sz="0" w:space="0" w:color="auto"/>
        <w:left w:val="none" w:sz="0" w:space="0" w:color="auto"/>
        <w:bottom w:val="none" w:sz="0" w:space="0" w:color="auto"/>
        <w:right w:val="none" w:sz="0" w:space="0" w:color="auto"/>
      </w:divBdr>
    </w:div>
    <w:div w:id="181363727">
      <w:marLeft w:val="640"/>
      <w:marRight w:val="0"/>
      <w:marTop w:val="0"/>
      <w:marBottom w:val="0"/>
      <w:divBdr>
        <w:top w:val="none" w:sz="0" w:space="0" w:color="auto"/>
        <w:left w:val="none" w:sz="0" w:space="0" w:color="auto"/>
        <w:bottom w:val="none" w:sz="0" w:space="0" w:color="auto"/>
        <w:right w:val="none" w:sz="0" w:space="0" w:color="auto"/>
      </w:divBdr>
    </w:div>
    <w:div w:id="181435391">
      <w:marLeft w:val="640"/>
      <w:marRight w:val="0"/>
      <w:marTop w:val="0"/>
      <w:marBottom w:val="0"/>
      <w:divBdr>
        <w:top w:val="none" w:sz="0" w:space="0" w:color="auto"/>
        <w:left w:val="none" w:sz="0" w:space="0" w:color="auto"/>
        <w:bottom w:val="none" w:sz="0" w:space="0" w:color="auto"/>
        <w:right w:val="none" w:sz="0" w:space="0" w:color="auto"/>
      </w:divBdr>
    </w:div>
    <w:div w:id="181474306">
      <w:marLeft w:val="640"/>
      <w:marRight w:val="0"/>
      <w:marTop w:val="0"/>
      <w:marBottom w:val="0"/>
      <w:divBdr>
        <w:top w:val="none" w:sz="0" w:space="0" w:color="auto"/>
        <w:left w:val="none" w:sz="0" w:space="0" w:color="auto"/>
        <w:bottom w:val="none" w:sz="0" w:space="0" w:color="auto"/>
        <w:right w:val="none" w:sz="0" w:space="0" w:color="auto"/>
      </w:divBdr>
    </w:div>
    <w:div w:id="181549943">
      <w:marLeft w:val="640"/>
      <w:marRight w:val="0"/>
      <w:marTop w:val="0"/>
      <w:marBottom w:val="0"/>
      <w:divBdr>
        <w:top w:val="none" w:sz="0" w:space="0" w:color="auto"/>
        <w:left w:val="none" w:sz="0" w:space="0" w:color="auto"/>
        <w:bottom w:val="none" w:sz="0" w:space="0" w:color="auto"/>
        <w:right w:val="none" w:sz="0" w:space="0" w:color="auto"/>
      </w:divBdr>
    </w:div>
    <w:div w:id="181554809">
      <w:marLeft w:val="640"/>
      <w:marRight w:val="0"/>
      <w:marTop w:val="0"/>
      <w:marBottom w:val="0"/>
      <w:divBdr>
        <w:top w:val="none" w:sz="0" w:space="0" w:color="auto"/>
        <w:left w:val="none" w:sz="0" w:space="0" w:color="auto"/>
        <w:bottom w:val="none" w:sz="0" w:space="0" w:color="auto"/>
        <w:right w:val="none" w:sz="0" w:space="0" w:color="auto"/>
      </w:divBdr>
    </w:div>
    <w:div w:id="181558185">
      <w:bodyDiv w:val="1"/>
      <w:marLeft w:val="0"/>
      <w:marRight w:val="0"/>
      <w:marTop w:val="0"/>
      <w:marBottom w:val="0"/>
      <w:divBdr>
        <w:top w:val="none" w:sz="0" w:space="0" w:color="auto"/>
        <w:left w:val="none" w:sz="0" w:space="0" w:color="auto"/>
        <w:bottom w:val="none" w:sz="0" w:space="0" w:color="auto"/>
        <w:right w:val="none" w:sz="0" w:space="0" w:color="auto"/>
      </w:divBdr>
    </w:div>
    <w:div w:id="181626891">
      <w:marLeft w:val="640"/>
      <w:marRight w:val="0"/>
      <w:marTop w:val="0"/>
      <w:marBottom w:val="0"/>
      <w:divBdr>
        <w:top w:val="none" w:sz="0" w:space="0" w:color="auto"/>
        <w:left w:val="none" w:sz="0" w:space="0" w:color="auto"/>
        <w:bottom w:val="none" w:sz="0" w:space="0" w:color="auto"/>
        <w:right w:val="none" w:sz="0" w:space="0" w:color="auto"/>
      </w:divBdr>
    </w:div>
    <w:div w:id="181627206">
      <w:marLeft w:val="640"/>
      <w:marRight w:val="0"/>
      <w:marTop w:val="0"/>
      <w:marBottom w:val="0"/>
      <w:divBdr>
        <w:top w:val="none" w:sz="0" w:space="0" w:color="auto"/>
        <w:left w:val="none" w:sz="0" w:space="0" w:color="auto"/>
        <w:bottom w:val="none" w:sz="0" w:space="0" w:color="auto"/>
        <w:right w:val="none" w:sz="0" w:space="0" w:color="auto"/>
      </w:divBdr>
    </w:div>
    <w:div w:id="181669893">
      <w:marLeft w:val="640"/>
      <w:marRight w:val="0"/>
      <w:marTop w:val="0"/>
      <w:marBottom w:val="0"/>
      <w:divBdr>
        <w:top w:val="none" w:sz="0" w:space="0" w:color="auto"/>
        <w:left w:val="none" w:sz="0" w:space="0" w:color="auto"/>
        <w:bottom w:val="none" w:sz="0" w:space="0" w:color="auto"/>
        <w:right w:val="none" w:sz="0" w:space="0" w:color="auto"/>
      </w:divBdr>
    </w:div>
    <w:div w:id="181674202">
      <w:marLeft w:val="640"/>
      <w:marRight w:val="0"/>
      <w:marTop w:val="0"/>
      <w:marBottom w:val="0"/>
      <w:divBdr>
        <w:top w:val="none" w:sz="0" w:space="0" w:color="auto"/>
        <w:left w:val="none" w:sz="0" w:space="0" w:color="auto"/>
        <w:bottom w:val="none" w:sz="0" w:space="0" w:color="auto"/>
        <w:right w:val="none" w:sz="0" w:space="0" w:color="auto"/>
      </w:divBdr>
    </w:div>
    <w:div w:id="181743258">
      <w:marLeft w:val="640"/>
      <w:marRight w:val="0"/>
      <w:marTop w:val="0"/>
      <w:marBottom w:val="0"/>
      <w:divBdr>
        <w:top w:val="none" w:sz="0" w:space="0" w:color="auto"/>
        <w:left w:val="none" w:sz="0" w:space="0" w:color="auto"/>
        <w:bottom w:val="none" w:sz="0" w:space="0" w:color="auto"/>
        <w:right w:val="none" w:sz="0" w:space="0" w:color="auto"/>
      </w:divBdr>
    </w:div>
    <w:div w:id="181746386">
      <w:marLeft w:val="640"/>
      <w:marRight w:val="0"/>
      <w:marTop w:val="0"/>
      <w:marBottom w:val="0"/>
      <w:divBdr>
        <w:top w:val="none" w:sz="0" w:space="0" w:color="auto"/>
        <w:left w:val="none" w:sz="0" w:space="0" w:color="auto"/>
        <w:bottom w:val="none" w:sz="0" w:space="0" w:color="auto"/>
        <w:right w:val="none" w:sz="0" w:space="0" w:color="auto"/>
      </w:divBdr>
    </w:div>
    <w:div w:id="181826962">
      <w:marLeft w:val="640"/>
      <w:marRight w:val="0"/>
      <w:marTop w:val="0"/>
      <w:marBottom w:val="0"/>
      <w:divBdr>
        <w:top w:val="none" w:sz="0" w:space="0" w:color="auto"/>
        <w:left w:val="none" w:sz="0" w:space="0" w:color="auto"/>
        <w:bottom w:val="none" w:sz="0" w:space="0" w:color="auto"/>
        <w:right w:val="none" w:sz="0" w:space="0" w:color="auto"/>
      </w:divBdr>
    </w:div>
    <w:div w:id="181866930">
      <w:marLeft w:val="640"/>
      <w:marRight w:val="0"/>
      <w:marTop w:val="0"/>
      <w:marBottom w:val="0"/>
      <w:divBdr>
        <w:top w:val="none" w:sz="0" w:space="0" w:color="auto"/>
        <w:left w:val="none" w:sz="0" w:space="0" w:color="auto"/>
        <w:bottom w:val="none" w:sz="0" w:space="0" w:color="auto"/>
        <w:right w:val="none" w:sz="0" w:space="0" w:color="auto"/>
      </w:divBdr>
    </w:div>
    <w:div w:id="181936268">
      <w:marLeft w:val="640"/>
      <w:marRight w:val="0"/>
      <w:marTop w:val="0"/>
      <w:marBottom w:val="0"/>
      <w:divBdr>
        <w:top w:val="none" w:sz="0" w:space="0" w:color="auto"/>
        <w:left w:val="none" w:sz="0" w:space="0" w:color="auto"/>
        <w:bottom w:val="none" w:sz="0" w:space="0" w:color="auto"/>
        <w:right w:val="none" w:sz="0" w:space="0" w:color="auto"/>
      </w:divBdr>
    </w:div>
    <w:div w:id="182017402">
      <w:marLeft w:val="640"/>
      <w:marRight w:val="0"/>
      <w:marTop w:val="0"/>
      <w:marBottom w:val="0"/>
      <w:divBdr>
        <w:top w:val="none" w:sz="0" w:space="0" w:color="auto"/>
        <w:left w:val="none" w:sz="0" w:space="0" w:color="auto"/>
        <w:bottom w:val="none" w:sz="0" w:space="0" w:color="auto"/>
        <w:right w:val="none" w:sz="0" w:space="0" w:color="auto"/>
      </w:divBdr>
    </w:div>
    <w:div w:id="182090038">
      <w:marLeft w:val="640"/>
      <w:marRight w:val="0"/>
      <w:marTop w:val="0"/>
      <w:marBottom w:val="0"/>
      <w:divBdr>
        <w:top w:val="none" w:sz="0" w:space="0" w:color="auto"/>
        <w:left w:val="none" w:sz="0" w:space="0" w:color="auto"/>
        <w:bottom w:val="none" w:sz="0" w:space="0" w:color="auto"/>
        <w:right w:val="none" w:sz="0" w:space="0" w:color="auto"/>
      </w:divBdr>
    </w:div>
    <w:div w:id="182134580">
      <w:marLeft w:val="640"/>
      <w:marRight w:val="0"/>
      <w:marTop w:val="0"/>
      <w:marBottom w:val="0"/>
      <w:divBdr>
        <w:top w:val="none" w:sz="0" w:space="0" w:color="auto"/>
        <w:left w:val="none" w:sz="0" w:space="0" w:color="auto"/>
        <w:bottom w:val="none" w:sz="0" w:space="0" w:color="auto"/>
        <w:right w:val="none" w:sz="0" w:space="0" w:color="auto"/>
      </w:divBdr>
    </w:div>
    <w:div w:id="182286329">
      <w:marLeft w:val="640"/>
      <w:marRight w:val="0"/>
      <w:marTop w:val="0"/>
      <w:marBottom w:val="0"/>
      <w:divBdr>
        <w:top w:val="none" w:sz="0" w:space="0" w:color="auto"/>
        <w:left w:val="none" w:sz="0" w:space="0" w:color="auto"/>
        <w:bottom w:val="none" w:sz="0" w:space="0" w:color="auto"/>
        <w:right w:val="none" w:sz="0" w:space="0" w:color="auto"/>
      </w:divBdr>
    </w:div>
    <w:div w:id="182329395">
      <w:marLeft w:val="640"/>
      <w:marRight w:val="0"/>
      <w:marTop w:val="0"/>
      <w:marBottom w:val="0"/>
      <w:divBdr>
        <w:top w:val="none" w:sz="0" w:space="0" w:color="auto"/>
        <w:left w:val="none" w:sz="0" w:space="0" w:color="auto"/>
        <w:bottom w:val="none" w:sz="0" w:space="0" w:color="auto"/>
        <w:right w:val="none" w:sz="0" w:space="0" w:color="auto"/>
      </w:divBdr>
    </w:div>
    <w:div w:id="182330328">
      <w:marLeft w:val="640"/>
      <w:marRight w:val="0"/>
      <w:marTop w:val="0"/>
      <w:marBottom w:val="0"/>
      <w:divBdr>
        <w:top w:val="none" w:sz="0" w:space="0" w:color="auto"/>
        <w:left w:val="none" w:sz="0" w:space="0" w:color="auto"/>
        <w:bottom w:val="none" w:sz="0" w:space="0" w:color="auto"/>
        <w:right w:val="none" w:sz="0" w:space="0" w:color="auto"/>
      </w:divBdr>
    </w:div>
    <w:div w:id="182398870">
      <w:marLeft w:val="640"/>
      <w:marRight w:val="0"/>
      <w:marTop w:val="0"/>
      <w:marBottom w:val="0"/>
      <w:divBdr>
        <w:top w:val="none" w:sz="0" w:space="0" w:color="auto"/>
        <w:left w:val="none" w:sz="0" w:space="0" w:color="auto"/>
        <w:bottom w:val="none" w:sz="0" w:space="0" w:color="auto"/>
        <w:right w:val="none" w:sz="0" w:space="0" w:color="auto"/>
      </w:divBdr>
    </w:div>
    <w:div w:id="182403536">
      <w:marLeft w:val="640"/>
      <w:marRight w:val="0"/>
      <w:marTop w:val="0"/>
      <w:marBottom w:val="0"/>
      <w:divBdr>
        <w:top w:val="none" w:sz="0" w:space="0" w:color="auto"/>
        <w:left w:val="none" w:sz="0" w:space="0" w:color="auto"/>
        <w:bottom w:val="none" w:sz="0" w:space="0" w:color="auto"/>
        <w:right w:val="none" w:sz="0" w:space="0" w:color="auto"/>
      </w:divBdr>
    </w:div>
    <w:div w:id="182406387">
      <w:marLeft w:val="640"/>
      <w:marRight w:val="0"/>
      <w:marTop w:val="0"/>
      <w:marBottom w:val="0"/>
      <w:divBdr>
        <w:top w:val="none" w:sz="0" w:space="0" w:color="auto"/>
        <w:left w:val="none" w:sz="0" w:space="0" w:color="auto"/>
        <w:bottom w:val="none" w:sz="0" w:space="0" w:color="auto"/>
        <w:right w:val="none" w:sz="0" w:space="0" w:color="auto"/>
      </w:divBdr>
    </w:div>
    <w:div w:id="182600682">
      <w:marLeft w:val="640"/>
      <w:marRight w:val="0"/>
      <w:marTop w:val="0"/>
      <w:marBottom w:val="0"/>
      <w:divBdr>
        <w:top w:val="none" w:sz="0" w:space="0" w:color="auto"/>
        <w:left w:val="none" w:sz="0" w:space="0" w:color="auto"/>
        <w:bottom w:val="none" w:sz="0" w:space="0" w:color="auto"/>
        <w:right w:val="none" w:sz="0" w:space="0" w:color="auto"/>
      </w:divBdr>
    </w:div>
    <w:div w:id="182674173">
      <w:marLeft w:val="640"/>
      <w:marRight w:val="0"/>
      <w:marTop w:val="0"/>
      <w:marBottom w:val="0"/>
      <w:divBdr>
        <w:top w:val="none" w:sz="0" w:space="0" w:color="auto"/>
        <w:left w:val="none" w:sz="0" w:space="0" w:color="auto"/>
        <w:bottom w:val="none" w:sz="0" w:space="0" w:color="auto"/>
        <w:right w:val="none" w:sz="0" w:space="0" w:color="auto"/>
      </w:divBdr>
    </w:div>
    <w:div w:id="182785730">
      <w:marLeft w:val="640"/>
      <w:marRight w:val="0"/>
      <w:marTop w:val="0"/>
      <w:marBottom w:val="0"/>
      <w:divBdr>
        <w:top w:val="none" w:sz="0" w:space="0" w:color="auto"/>
        <w:left w:val="none" w:sz="0" w:space="0" w:color="auto"/>
        <w:bottom w:val="none" w:sz="0" w:space="0" w:color="auto"/>
        <w:right w:val="none" w:sz="0" w:space="0" w:color="auto"/>
      </w:divBdr>
    </w:div>
    <w:div w:id="182788479">
      <w:marLeft w:val="640"/>
      <w:marRight w:val="0"/>
      <w:marTop w:val="0"/>
      <w:marBottom w:val="0"/>
      <w:divBdr>
        <w:top w:val="none" w:sz="0" w:space="0" w:color="auto"/>
        <w:left w:val="none" w:sz="0" w:space="0" w:color="auto"/>
        <w:bottom w:val="none" w:sz="0" w:space="0" w:color="auto"/>
        <w:right w:val="none" w:sz="0" w:space="0" w:color="auto"/>
      </w:divBdr>
    </w:div>
    <w:div w:id="182791801">
      <w:marLeft w:val="640"/>
      <w:marRight w:val="0"/>
      <w:marTop w:val="0"/>
      <w:marBottom w:val="0"/>
      <w:divBdr>
        <w:top w:val="none" w:sz="0" w:space="0" w:color="auto"/>
        <w:left w:val="none" w:sz="0" w:space="0" w:color="auto"/>
        <w:bottom w:val="none" w:sz="0" w:space="0" w:color="auto"/>
        <w:right w:val="none" w:sz="0" w:space="0" w:color="auto"/>
      </w:divBdr>
    </w:div>
    <w:div w:id="182869443">
      <w:marLeft w:val="640"/>
      <w:marRight w:val="0"/>
      <w:marTop w:val="0"/>
      <w:marBottom w:val="0"/>
      <w:divBdr>
        <w:top w:val="none" w:sz="0" w:space="0" w:color="auto"/>
        <w:left w:val="none" w:sz="0" w:space="0" w:color="auto"/>
        <w:bottom w:val="none" w:sz="0" w:space="0" w:color="auto"/>
        <w:right w:val="none" w:sz="0" w:space="0" w:color="auto"/>
      </w:divBdr>
    </w:div>
    <w:div w:id="182937158">
      <w:marLeft w:val="640"/>
      <w:marRight w:val="0"/>
      <w:marTop w:val="0"/>
      <w:marBottom w:val="0"/>
      <w:divBdr>
        <w:top w:val="none" w:sz="0" w:space="0" w:color="auto"/>
        <w:left w:val="none" w:sz="0" w:space="0" w:color="auto"/>
        <w:bottom w:val="none" w:sz="0" w:space="0" w:color="auto"/>
        <w:right w:val="none" w:sz="0" w:space="0" w:color="auto"/>
      </w:divBdr>
    </w:div>
    <w:div w:id="182940278">
      <w:marLeft w:val="640"/>
      <w:marRight w:val="0"/>
      <w:marTop w:val="0"/>
      <w:marBottom w:val="0"/>
      <w:divBdr>
        <w:top w:val="none" w:sz="0" w:space="0" w:color="auto"/>
        <w:left w:val="none" w:sz="0" w:space="0" w:color="auto"/>
        <w:bottom w:val="none" w:sz="0" w:space="0" w:color="auto"/>
        <w:right w:val="none" w:sz="0" w:space="0" w:color="auto"/>
      </w:divBdr>
    </w:div>
    <w:div w:id="182942481">
      <w:marLeft w:val="640"/>
      <w:marRight w:val="0"/>
      <w:marTop w:val="0"/>
      <w:marBottom w:val="0"/>
      <w:divBdr>
        <w:top w:val="none" w:sz="0" w:space="0" w:color="auto"/>
        <w:left w:val="none" w:sz="0" w:space="0" w:color="auto"/>
        <w:bottom w:val="none" w:sz="0" w:space="0" w:color="auto"/>
        <w:right w:val="none" w:sz="0" w:space="0" w:color="auto"/>
      </w:divBdr>
    </w:div>
    <w:div w:id="183128933">
      <w:bodyDiv w:val="1"/>
      <w:marLeft w:val="0"/>
      <w:marRight w:val="0"/>
      <w:marTop w:val="0"/>
      <w:marBottom w:val="0"/>
      <w:divBdr>
        <w:top w:val="none" w:sz="0" w:space="0" w:color="auto"/>
        <w:left w:val="none" w:sz="0" w:space="0" w:color="auto"/>
        <w:bottom w:val="none" w:sz="0" w:space="0" w:color="auto"/>
        <w:right w:val="none" w:sz="0" w:space="0" w:color="auto"/>
      </w:divBdr>
      <w:divsChild>
        <w:div w:id="303702116">
          <w:marLeft w:val="640"/>
          <w:marRight w:val="0"/>
          <w:marTop w:val="0"/>
          <w:marBottom w:val="0"/>
          <w:divBdr>
            <w:top w:val="none" w:sz="0" w:space="0" w:color="auto"/>
            <w:left w:val="none" w:sz="0" w:space="0" w:color="auto"/>
            <w:bottom w:val="none" w:sz="0" w:space="0" w:color="auto"/>
            <w:right w:val="none" w:sz="0" w:space="0" w:color="auto"/>
          </w:divBdr>
        </w:div>
        <w:div w:id="909999425">
          <w:marLeft w:val="640"/>
          <w:marRight w:val="0"/>
          <w:marTop w:val="0"/>
          <w:marBottom w:val="0"/>
          <w:divBdr>
            <w:top w:val="none" w:sz="0" w:space="0" w:color="auto"/>
            <w:left w:val="none" w:sz="0" w:space="0" w:color="auto"/>
            <w:bottom w:val="none" w:sz="0" w:space="0" w:color="auto"/>
            <w:right w:val="none" w:sz="0" w:space="0" w:color="auto"/>
          </w:divBdr>
        </w:div>
        <w:div w:id="1527522969">
          <w:marLeft w:val="640"/>
          <w:marRight w:val="0"/>
          <w:marTop w:val="0"/>
          <w:marBottom w:val="0"/>
          <w:divBdr>
            <w:top w:val="none" w:sz="0" w:space="0" w:color="auto"/>
            <w:left w:val="none" w:sz="0" w:space="0" w:color="auto"/>
            <w:bottom w:val="none" w:sz="0" w:space="0" w:color="auto"/>
            <w:right w:val="none" w:sz="0" w:space="0" w:color="auto"/>
          </w:divBdr>
        </w:div>
        <w:div w:id="1567686733">
          <w:marLeft w:val="640"/>
          <w:marRight w:val="0"/>
          <w:marTop w:val="0"/>
          <w:marBottom w:val="0"/>
          <w:divBdr>
            <w:top w:val="none" w:sz="0" w:space="0" w:color="auto"/>
            <w:left w:val="none" w:sz="0" w:space="0" w:color="auto"/>
            <w:bottom w:val="none" w:sz="0" w:space="0" w:color="auto"/>
            <w:right w:val="none" w:sz="0" w:space="0" w:color="auto"/>
          </w:divBdr>
        </w:div>
        <w:div w:id="328020709">
          <w:marLeft w:val="640"/>
          <w:marRight w:val="0"/>
          <w:marTop w:val="0"/>
          <w:marBottom w:val="0"/>
          <w:divBdr>
            <w:top w:val="none" w:sz="0" w:space="0" w:color="auto"/>
            <w:left w:val="none" w:sz="0" w:space="0" w:color="auto"/>
            <w:bottom w:val="none" w:sz="0" w:space="0" w:color="auto"/>
            <w:right w:val="none" w:sz="0" w:space="0" w:color="auto"/>
          </w:divBdr>
        </w:div>
        <w:div w:id="2142264927">
          <w:marLeft w:val="640"/>
          <w:marRight w:val="0"/>
          <w:marTop w:val="0"/>
          <w:marBottom w:val="0"/>
          <w:divBdr>
            <w:top w:val="none" w:sz="0" w:space="0" w:color="auto"/>
            <w:left w:val="none" w:sz="0" w:space="0" w:color="auto"/>
            <w:bottom w:val="none" w:sz="0" w:space="0" w:color="auto"/>
            <w:right w:val="none" w:sz="0" w:space="0" w:color="auto"/>
          </w:divBdr>
        </w:div>
        <w:div w:id="1958246768">
          <w:marLeft w:val="640"/>
          <w:marRight w:val="0"/>
          <w:marTop w:val="0"/>
          <w:marBottom w:val="0"/>
          <w:divBdr>
            <w:top w:val="none" w:sz="0" w:space="0" w:color="auto"/>
            <w:left w:val="none" w:sz="0" w:space="0" w:color="auto"/>
            <w:bottom w:val="none" w:sz="0" w:space="0" w:color="auto"/>
            <w:right w:val="none" w:sz="0" w:space="0" w:color="auto"/>
          </w:divBdr>
        </w:div>
        <w:div w:id="1802261835">
          <w:marLeft w:val="640"/>
          <w:marRight w:val="0"/>
          <w:marTop w:val="0"/>
          <w:marBottom w:val="0"/>
          <w:divBdr>
            <w:top w:val="none" w:sz="0" w:space="0" w:color="auto"/>
            <w:left w:val="none" w:sz="0" w:space="0" w:color="auto"/>
            <w:bottom w:val="none" w:sz="0" w:space="0" w:color="auto"/>
            <w:right w:val="none" w:sz="0" w:space="0" w:color="auto"/>
          </w:divBdr>
        </w:div>
        <w:div w:id="766659028">
          <w:marLeft w:val="640"/>
          <w:marRight w:val="0"/>
          <w:marTop w:val="0"/>
          <w:marBottom w:val="0"/>
          <w:divBdr>
            <w:top w:val="none" w:sz="0" w:space="0" w:color="auto"/>
            <w:left w:val="none" w:sz="0" w:space="0" w:color="auto"/>
            <w:bottom w:val="none" w:sz="0" w:space="0" w:color="auto"/>
            <w:right w:val="none" w:sz="0" w:space="0" w:color="auto"/>
          </w:divBdr>
        </w:div>
        <w:div w:id="1997495195">
          <w:marLeft w:val="640"/>
          <w:marRight w:val="0"/>
          <w:marTop w:val="0"/>
          <w:marBottom w:val="0"/>
          <w:divBdr>
            <w:top w:val="none" w:sz="0" w:space="0" w:color="auto"/>
            <w:left w:val="none" w:sz="0" w:space="0" w:color="auto"/>
            <w:bottom w:val="none" w:sz="0" w:space="0" w:color="auto"/>
            <w:right w:val="none" w:sz="0" w:space="0" w:color="auto"/>
          </w:divBdr>
        </w:div>
        <w:div w:id="1538470988">
          <w:marLeft w:val="640"/>
          <w:marRight w:val="0"/>
          <w:marTop w:val="0"/>
          <w:marBottom w:val="0"/>
          <w:divBdr>
            <w:top w:val="none" w:sz="0" w:space="0" w:color="auto"/>
            <w:left w:val="none" w:sz="0" w:space="0" w:color="auto"/>
            <w:bottom w:val="none" w:sz="0" w:space="0" w:color="auto"/>
            <w:right w:val="none" w:sz="0" w:space="0" w:color="auto"/>
          </w:divBdr>
        </w:div>
        <w:div w:id="1436515354">
          <w:marLeft w:val="640"/>
          <w:marRight w:val="0"/>
          <w:marTop w:val="0"/>
          <w:marBottom w:val="0"/>
          <w:divBdr>
            <w:top w:val="none" w:sz="0" w:space="0" w:color="auto"/>
            <w:left w:val="none" w:sz="0" w:space="0" w:color="auto"/>
            <w:bottom w:val="none" w:sz="0" w:space="0" w:color="auto"/>
            <w:right w:val="none" w:sz="0" w:space="0" w:color="auto"/>
          </w:divBdr>
        </w:div>
        <w:div w:id="687558267">
          <w:marLeft w:val="640"/>
          <w:marRight w:val="0"/>
          <w:marTop w:val="0"/>
          <w:marBottom w:val="0"/>
          <w:divBdr>
            <w:top w:val="none" w:sz="0" w:space="0" w:color="auto"/>
            <w:left w:val="none" w:sz="0" w:space="0" w:color="auto"/>
            <w:bottom w:val="none" w:sz="0" w:space="0" w:color="auto"/>
            <w:right w:val="none" w:sz="0" w:space="0" w:color="auto"/>
          </w:divBdr>
        </w:div>
        <w:div w:id="1937127439">
          <w:marLeft w:val="640"/>
          <w:marRight w:val="0"/>
          <w:marTop w:val="0"/>
          <w:marBottom w:val="0"/>
          <w:divBdr>
            <w:top w:val="none" w:sz="0" w:space="0" w:color="auto"/>
            <w:left w:val="none" w:sz="0" w:space="0" w:color="auto"/>
            <w:bottom w:val="none" w:sz="0" w:space="0" w:color="auto"/>
            <w:right w:val="none" w:sz="0" w:space="0" w:color="auto"/>
          </w:divBdr>
        </w:div>
        <w:div w:id="976296377">
          <w:marLeft w:val="640"/>
          <w:marRight w:val="0"/>
          <w:marTop w:val="0"/>
          <w:marBottom w:val="0"/>
          <w:divBdr>
            <w:top w:val="none" w:sz="0" w:space="0" w:color="auto"/>
            <w:left w:val="none" w:sz="0" w:space="0" w:color="auto"/>
            <w:bottom w:val="none" w:sz="0" w:space="0" w:color="auto"/>
            <w:right w:val="none" w:sz="0" w:space="0" w:color="auto"/>
          </w:divBdr>
        </w:div>
        <w:div w:id="1404914900">
          <w:marLeft w:val="640"/>
          <w:marRight w:val="0"/>
          <w:marTop w:val="0"/>
          <w:marBottom w:val="0"/>
          <w:divBdr>
            <w:top w:val="none" w:sz="0" w:space="0" w:color="auto"/>
            <w:left w:val="none" w:sz="0" w:space="0" w:color="auto"/>
            <w:bottom w:val="none" w:sz="0" w:space="0" w:color="auto"/>
            <w:right w:val="none" w:sz="0" w:space="0" w:color="auto"/>
          </w:divBdr>
        </w:div>
        <w:div w:id="317731258">
          <w:marLeft w:val="640"/>
          <w:marRight w:val="0"/>
          <w:marTop w:val="0"/>
          <w:marBottom w:val="0"/>
          <w:divBdr>
            <w:top w:val="none" w:sz="0" w:space="0" w:color="auto"/>
            <w:left w:val="none" w:sz="0" w:space="0" w:color="auto"/>
            <w:bottom w:val="none" w:sz="0" w:space="0" w:color="auto"/>
            <w:right w:val="none" w:sz="0" w:space="0" w:color="auto"/>
          </w:divBdr>
        </w:div>
        <w:div w:id="1004357545">
          <w:marLeft w:val="640"/>
          <w:marRight w:val="0"/>
          <w:marTop w:val="0"/>
          <w:marBottom w:val="0"/>
          <w:divBdr>
            <w:top w:val="none" w:sz="0" w:space="0" w:color="auto"/>
            <w:left w:val="none" w:sz="0" w:space="0" w:color="auto"/>
            <w:bottom w:val="none" w:sz="0" w:space="0" w:color="auto"/>
            <w:right w:val="none" w:sz="0" w:space="0" w:color="auto"/>
          </w:divBdr>
        </w:div>
        <w:div w:id="931206121">
          <w:marLeft w:val="640"/>
          <w:marRight w:val="0"/>
          <w:marTop w:val="0"/>
          <w:marBottom w:val="0"/>
          <w:divBdr>
            <w:top w:val="none" w:sz="0" w:space="0" w:color="auto"/>
            <w:left w:val="none" w:sz="0" w:space="0" w:color="auto"/>
            <w:bottom w:val="none" w:sz="0" w:space="0" w:color="auto"/>
            <w:right w:val="none" w:sz="0" w:space="0" w:color="auto"/>
          </w:divBdr>
        </w:div>
        <w:div w:id="1719357241">
          <w:marLeft w:val="640"/>
          <w:marRight w:val="0"/>
          <w:marTop w:val="0"/>
          <w:marBottom w:val="0"/>
          <w:divBdr>
            <w:top w:val="none" w:sz="0" w:space="0" w:color="auto"/>
            <w:left w:val="none" w:sz="0" w:space="0" w:color="auto"/>
            <w:bottom w:val="none" w:sz="0" w:space="0" w:color="auto"/>
            <w:right w:val="none" w:sz="0" w:space="0" w:color="auto"/>
          </w:divBdr>
        </w:div>
        <w:div w:id="1601642563">
          <w:marLeft w:val="640"/>
          <w:marRight w:val="0"/>
          <w:marTop w:val="0"/>
          <w:marBottom w:val="0"/>
          <w:divBdr>
            <w:top w:val="none" w:sz="0" w:space="0" w:color="auto"/>
            <w:left w:val="none" w:sz="0" w:space="0" w:color="auto"/>
            <w:bottom w:val="none" w:sz="0" w:space="0" w:color="auto"/>
            <w:right w:val="none" w:sz="0" w:space="0" w:color="auto"/>
          </w:divBdr>
        </w:div>
        <w:div w:id="1038814756">
          <w:marLeft w:val="640"/>
          <w:marRight w:val="0"/>
          <w:marTop w:val="0"/>
          <w:marBottom w:val="0"/>
          <w:divBdr>
            <w:top w:val="none" w:sz="0" w:space="0" w:color="auto"/>
            <w:left w:val="none" w:sz="0" w:space="0" w:color="auto"/>
            <w:bottom w:val="none" w:sz="0" w:space="0" w:color="auto"/>
            <w:right w:val="none" w:sz="0" w:space="0" w:color="auto"/>
          </w:divBdr>
        </w:div>
        <w:div w:id="435443600">
          <w:marLeft w:val="640"/>
          <w:marRight w:val="0"/>
          <w:marTop w:val="0"/>
          <w:marBottom w:val="0"/>
          <w:divBdr>
            <w:top w:val="none" w:sz="0" w:space="0" w:color="auto"/>
            <w:left w:val="none" w:sz="0" w:space="0" w:color="auto"/>
            <w:bottom w:val="none" w:sz="0" w:space="0" w:color="auto"/>
            <w:right w:val="none" w:sz="0" w:space="0" w:color="auto"/>
          </w:divBdr>
        </w:div>
        <w:div w:id="1301954696">
          <w:marLeft w:val="640"/>
          <w:marRight w:val="0"/>
          <w:marTop w:val="0"/>
          <w:marBottom w:val="0"/>
          <w:divBdr>
            <w:top w:val="none" w:sz="0" w:space="0" w:color="auto"/>
            <w:left w:val="none" w:sz="0" w:space="0" w:color="auto"/>
            <w:bottom w:val="none" w:sz="0" w:space="0" w:color="auto"/>
            <w:right w:val="none" w:sz="0" w:space="0" w:color="auto"/>
          </w:divBdr>
        </w:div>
        <w:div w:id="794757931">
          <w:marLeft w:val="640"/>
          <w:marRight w:val="0"/>
          <w:marTop w:val="0"/>
          <w:marBottom w:val="0"/>
          <w:divBdr>
            <w:top w:val="none" w:sz="0" w:space="0" w:color="auto"/>
            <w:left w:val="none" w:sz="0" w:space="0" w:color="auto"/>
            <w:bottom w:val="none" w:sz="0" w:space="0" w:color="auto"/>
            <w:right w:val="none" w:sz="0" w:space="0" w:color="auto"/>
          </w:divBdr>
        </w:div>
      </w:divsChild>
    </w:div>
    <w:div w:id="183131870">
      <w:marLeft w:val="640"/>
      <w:marRight w:val="0"/>
      <w:marTop w:val="0"/>
      <w:marBottom w:val="0"/>
      <w:divBdr>
        <w:top w:val="none" w:sz="0" w:space="0" w:color="auto"/>
        <w:left w:val="none" w:sz="0" w:space="0" w:color="auto"/>
        <w:bottom w:val="none" w:sz="0" w:space="0" w:color="auto"/>
        <w:right w:val="none" w:sz="0" w:space="0" w:color="auto"/>
      </w:divBdr>
    </w:div>
    <w:div w:id="183135663">
      <w:marLeft w:val="640"/>
      <w:marRight w:val="0"/>
      <w:marTop w:val="0"/>
      <w:marBottom w:val="0"/>
      <w:divBdr>
        <w:top w:val="none" w:sz="0" w:space="0" w:color="auto"/>
        <w:left w:val="none" w:sz="0" w:space="0" w:color="auto"/>
        <w:bottom w:val="none" w:sz="0" w:space="0" w:color="auto"/>
        <w:right w:val="none" w:sz="0" w:space="0" w:color="auto"/>
      </w:divBdr>
    </w:div>
    <w:div w:id="183176723">
      <w:marLeft w:val="480"/>
      <w:marRight w:val="0"/>
      <w:marTop w:val="0"/>
      <w:marBottom w:val="0"/>
      <w:divBdr>
        <w:top w:val="none" w:sz="0" w:space="0" w:color="auto"/>
        <w:left w:val="none" w:sz="0" w:space="0" w:color="auto"/>
        <w:bottom w:val="none" w:sz="0" w:space="0" w:color="auto"/>
        <w:right w:val="none" w:sz="0" w:space="0" w:color="auto"/>
      </w:divBdr>
    </w:div>
    <w:div w:id="183177531">
      <w:marLeft w:val="640"/>
      <w:marRight w:val="0"/>
      <w:marTop w:val="0"/>
      <w:marBottom w:val="0"/>
      <w:divBdr>
        <w:top w:val="none" w:sz="0" w:space="0" w:color="auto"/>
        <w:left w:val="none" w:sz="0" w:space="0" w:color="auto"/>
        <w:bottom w:val="none" w:sz="0" w:space="0" w:color="auto"/>
        <w:right w:val="none" w:sz="0" w:space="0" w:color="auto"/>
      </w:divBdr>
    </w:div>
    <w:div w:id="183178294">
      <w:marLeft w:val="640"/>
      <w:marRight w:val="0"/>
      <w:marTop w:val="0"/>
      <w:marBottom w:val="0"/>
      <w:divBdr>
        <w:top w:val="none" w:sz="0" w:space="0" w:color="auto"/>
        <w:left w:val="none" w:sz="0" w:space="0" w:color="auto"/>
        <w:bottom w:val="none" w:sz="0" w:space="0" w:color="auto"/>
        <w:right w:val="none" w:sz="0" w:space="0" w:color="auto"/>
      </w:divBdr>
    </w:div>
    <w:div w:id="183249500">
      <w:marLeft w:val="640"/>
      <w:marRight w:val="0"/>
      <w:marTop w:val="0"/>
      <w:marBottom w:val="0"/>
      <w:divBdr>
        <w:top w:val="none" w:sz="0" w:space="0" w:color="auto"/>
        <w:left w:val="none" w:sz="0" w:space="0" w:color="auto"/>
        <w:bottom w:val="none" w:sz="0" w:space="0" w:color="auto"/>
        <w:right w:val="none" w:sz="0" w:space="0" w:color="auto"/>
      </w:divBdr>
    </w:div>
    <w:div w:id="183398623">
      <w:marLeft w:val="640"/>
      <w:marRight w:val="0"/>
      <w:marTop w:val="0"/>
      <w:marBottom w:val="0"/>
      <w:divBdr>
        <w:top w:val="none" w:sz="0" w:space="0" w:color="auto"/>
        <w:left w:val="none" w:sz="0" w:space="0" w:color="auto"/>
        <w:bottom w:val="none" w:sz="0" w:space="0" w:color="auto"/>
        <w:right w:val="none" w:sz="0" w:space="0" w:color="auto"/>
      </w:divBdr>
    </w:div>
    <w:div w:id="183441179">
      <w:marLeft w:val="640"/>
      <w:marRight w:val="0"/>
      <w:marTop w:val="0"/>
      <w:marBottom w:val="0"/>
      <w:divBdr>
        <w:top w:val="none" w:sz="0" w:space="0" w:color="auto"/>
        <w:left w:val="none" w:sz="0" w:space="0" w:color="auto"/>
        <w:bottom w:val="none" w:sz="0" w:space="0" w:color="auto"/>
        <w:right w:val="none" w:sz="0" w:space="0" w:color="auto"/>
      </w:divBdr>
    </w:div>
    <w:div w:id="183441627">
      <w:marLeft w:val="640"/>
      <w:marRight w:val="0"/>
      <w:marTop w:val="0"/>
      <w:marBottom w:val="0"/>
      <w:divBdr>
        <w:top w:val="none" w:sz="0" w:space="0" w:color="auto"/>
        <w:left w:val="none" w:sz="0" w:space="0" w:color="auto"/>
        <w:bottom w:val="none" w:sz="0" w:space="0" w:color="auto"/>
        <w:right w:val="none" w:sz="0" w:space="0" w:color="auto"/>
      </w:divBdr>
    </w:div>
    <w:div w:id="183522768">
      <w:marLeft w:val="640"/>
      <w:marRight w:val="0"/>
      <w:marTop w:val="0"/>
      <w:marBottom w:val="0"/>
      <w:divBdr>
        <w:top w:val="none" w:sz="0" w:space="0" w:color="auto"/>
        <w:left w:val="none" w:sz="0" w:space="0" w:color="auto"/>
        <w:bottom w:val="none" w:sz="0" w:space="0" w:color="auto"/>
        <w:right w:val="none" w:sz="0" w:space="0" w:color="auto"/>
      </w:divBdr>
    </w:div>
    <w:div w:id="183595220">
      <w:marLeft w:val="640"/>
      <w:marRight w:val="0"/>
      <w:marTop w:val="0"/>
      <w:marBottom w:val="0"/>
      <w:divBdr>
        <w:top w:val="none" w:sz="0" w:space="0" w:color="auto"/>
        <w:left w:val="none" w:sz="0" w:space="0" w:color="auto"/>
        <w:bottom w:val="none" w:sz="0" w:space="0" w:color="auto"/>
        <w:right w:val="none" w:sz="0" w:space="0" w:color="auto"/>
      </w:divBdr>
    </w:div>
    <w:div w:id="183633322">
      <w:marLeft w:val="640"/>
      <w:marRight w:val="0"/>
      <w:marTop w:val="0"/>
      <w:marBottom w:val="0"/>
      <w:divBdr>
        <w:top w:val="none" w:sz="0" w:space="0" w:color="auto"/>
        <w:left w:val="none" w:sz="0" w:space="0" w:color="auto"/>
        <w:bottom w:val="none" w:sz="0" w:space="0" w:color="auto"/>
        <w:right w:val="none" w:sz="0" w:space="0" w:color="auto"/>
      </w:divBdr>
    </w:div>
    <w:div w:id="183717008">
      <w:marLeft w:val="640"/>
      <w:marRight w:val="0"/>
      <w:marTop w:val="0"/>
      <w:marBottom w:val="0"/>
      <w:divBdr>
        <w:top w:val="none" w:sz="0" w:space="0" w:color="auto"/>
        <w:left w:val="none" w:sz="0" w:space="0" w:color="auto"/>
        <w:bottom w:val="none" w:sz="0" w:space="0" w:color="auto"/>
        <w:right w:val="none" w:sz="0" w:space="0" w:color="auto"/>
      </w:divBdr>
    </w:div>
    <w:div w:id="183832417">
      <w:marLeft w:val="640"/>
      <w:marRight w:val="0"/>
      <w:marTop w:val="0"/>
      <w:marBottom w:val="0"/>
      <w:divBdr>
        <w:top w:val="none" w:sz="0" w:space="0" w:color="auto"/>
        <w:left w:val="none" w:sz="0" w:space="0" w:color="auto"/>
        <w:bottom w:val="none" w:sz="0" w:space="0" w:color="auto"/>
        <w:right w:val="none" w:sz="0" w:space="0" w:color="auto"/>
      </w:divBdr>
    </w:div>
    <w:div w:id="183906826">
      <w:marLeft w:val="640"/>
      <w:marRight w:val="0"/>
      <w:marTop w:val="0"/>
      <w:marBottom w:val="0"/>
      <w:divBdr>
        <w:top w:val="none" w:sz="0" w:space="0" w:color="auto"/>
        <w:left w:val="none" w:sz="0" w:space="0" w:color="auto"/>
        <w:bottom w:val="none" w:sz="0" w:space="0" w:color="auto"/>
        <w:right w:val="none" w:sz="0" w:space="0" w:color="auto"/>
      </w:divBdr>
    </w:div>
    <w:div w:id="183907370">
      <w:marLeft w:val="640"/>
      <w:marRight w:val="0"/>
      <w:marTop w:val="0"/>
      <w:marBottom w:val="0"/>
      <w:divBdr>
        <w:top w:val="none" w:sz="0" w:space="0" w:color="auto"/>
        <w:left w:val="none" w:sz="0" w:space="0" w:color="auto"/>
        <w:bottom w:val="none" w:sz="0" w:space="0" w:color="auto"/>
        <w:right w:val="none" w:sz="0" w:space="0" w:color="auto"/>
      </w:divBdr>
    </w:div>
    <w:div w:id="183907628">
      <w:marLeft w:val="640"/>
      <w:marRight w:val="0"/>
      <w:marTop w:val="0"/>
      <w:marBottom w:val="0"/>
      <w:divBdr>
        <w:top w:val="none" w:sz="0" w:space="0" w:color="auto"/>
        <w:left w:val="none" w:sz="0" w:space="0" w:color="auto"/>
        <w:bottom w:val="none" w:sz="0" w:space="0" w:color="auto"/>
        <w:right w:val="none" w:sz="0" w:space="0" w:color="auto"/>
      </w:divBdr>
    </w:div>
    <w:div w:id="183909984">
      <w:marLeft w:val="640"/>
      <w:marRight w:val="0"/>
      <w:marTop w:val="0"/>
      <w:marBottom w:val="0"/>
      <w:divBdr>
        <w:top w:val="none" w:sz="0" w:space="0" w:color="auto"/>
        <w:left w:val="none" w:sz="0" w:space="0" w:color="auto"/>
        <w:bottom w:val="none" w:sz="0" w:space="0" w:color="auto"/>
        <w:right w:val="none" w:sz="0" w:space="0" w:color="auto"/>
      </w:divBdr>
    </w:div>
    <w:div w:id="183985763">
      <w:marLeft w:val="640"/>
      <w:marRight w:val="0"/>
      <w:marTop w:val="0"/>
      <w:marBottom w:val="0"/>
      <w:divBdr>
        <w:top w:val="none" w:sz="0" w:space="0" w:color="auto"/>
        <w:left w:val="none" w:sz="0" w:space="0" w:color="auto"/>
        <w:bottom w:val="none" w:sz="0" w:space="0" w:color="auto"/>
        <w:right w:val="none" w:sz="0" w:space="0" w:color="auto"/>
      </w:divBdr>
    </w:div>
    <w:div w:id="183985796">
      <w:marLeft w:val="640"/>
      <w:marRight w:val="0"/>
      <w:marTop w:val="0"/>
      <w:marBottom w:val="0"/>
      <w:divBdr>
        <w:top w:val="none" w:sz="0" w:space="0" w:color="auto"/>
        <w:left w:val="none" w:sz="0" w:space="0" w:color="auto"/>
        <w:bottom w:val="none" w:sz="0" w:space="0" w:color="auto"/>
        <w:right w:val="none" w:sz="0" w:space="0" w:color="auto"/>
      </w:divBdr>
    </w:div>
    <w:div w:id="184095062">
      <w:marLeft w:val="640"/>
      <w:marRight w:val="0"/>
      <w:marTop w:val="0"/>
      <w:marBottom w:val="0"/>
      <w:divBdr>
        <w:top w:val="none" w:sz="0" w:space="0" w:color="auto"/>
        <w:left w:val="none" w:sz="0" w:space="0" w:color="auto"/>
        <w:bottom w:val="none" w:sz="0" w:space="0" w:color="auto"/>
        <w:right w:val="none" w:sz="0" w:space="0" w:color="auto"/>
      </w:divBdr>
    </w:div>
    <w:div w:id="184096041">
      <w:marLeft w:val="640"/>
      <w:marRight w:val="0"/>
      <w:marTop w:val="0"/>
      <w:marBottom w:val="0"/>
      <w:divBdr>
        <w:top w:val="none" w:sz="0" w:space="0" w:color="auto"/>
        <w:left w:val="none" w:sz="0" w:space="0" w:color="auto"/>
        <w:bottom w:val="none" w:sz="0" w:space="0" w:color="auto"/>
        <w:right w:val="none" w:sz="0" w:space="0" w:color="auto"/>
      </w:divBdr>
    </w:div>
    <w:div w:id="184096897">
      <w:marLeft w:val="640"/>
      <w:marRight w:val="0"/>
      <w:marTop w:val="0"/>
      <w:marBottom w:val="0"/>
      <w:divBdr>
        <w:top w:val="none" w:sz="0" w:space="0" w:color="auto"/>
        <w:left w:val="none" w:sz="0" w:space="0" w:color="auto"/>
        <w:bottom w:val="none" w:sz="0" w:space="0" w:color="auto"/>
        <w:right w:val="none" w:sz="0" w:space="0" w:color="auto"/>
      </w:divBdr>
    </w:div>
    <w:div w:id="184172175">
      <w:marLeft w:val="640"/>
      <w:marRight w:val="0"/>
      <w:marTop w:val="0"/>
      <w:marBottom w:val="0"/>
      <w:divBdr>
        <w:top w:val="none" w:sz="0" w:space="0" w:color="auto"/>
        <w:left w:val="none" w:sz="0" w:space="0" w:color="auto"/>
        <w:bottom w:val="none" w:sz="0" w:space="0" w:color="auto"/>
        <w:right w:val="none" w:sz="0" w:space="0" w:color="auto"/>
      </w:divBdr>
    </w:div>
    <w:div w:id="184174946">
      <w:marLeft w:val="640"/>
      <w:marRight w:val="0"/>
      <w:marTop w:val="0"/>
      <w:marBottom w:val="0"/>
      <w:divBdr>
        <w:top w:val="none" w:sz="0" w:space="0" w:color="auto"/>
        <w:left w:val="none" w:sz="0" w:space="0" w:color="auto"/>
        <w:bottom w:val="none" w:sz="0" w:space="0" w:color="auto"/>
        <w:right w:val="none" w:sz="0" w:space="0" w:color="auto"/>
      </w:divBdr>
    </w:div>
    <w:div w:id="184175933">
      <w:marLeft w:val="640"/>
      <w:marRight w:val="0"/>
      <w:marTop w:val="0"/>
      <w:marBottom w:val="0"/>
      <w:divBdr>
        <w:top w:val="none" w:sz="0" w:space="0" w:color="auto"/>
        <w:left w:val="none" w:sz="0" w:space="0" w:color="auto"/>
        <w:bottom w:val="none" w:sz="0" w:space="0" w:color="auto"/>
        <w:right w:val="none" w:sz="0" w:space="0" w:color="auto"/>
      </w:divBdr>
    </w:div>
    <w:div w:id="184179133">
      <w:marLeft w:val="640"/>
      <w:marRight w:val="0"/>
      <w:marTop w:val="0"/>
      <w:marBottom w:val="0"/>
      <w:divBdr>
        <w:top w:val="none" w:sz="0" w:space="0" w:color="auto"/>
        <w:left w:val="none" w:sz="0" w:space="0" w:color="auto"/>
        <w:bottom w:val="none" w:sz="0" w:space="0" w:color="auto"/>
        <w:right w:val="none" w:sz="0" w:space="0" w:color="auto"/>
      </w:divBdr>
    </w:div>
    <w:div w:id="184253670">
      <w:marLeft w:val="640"/>
      <w:marRight w:val="0"/>
      <w:marTop w:val="0"/>
      <w:marBottom w:val="0"/>
      <w:divBdr>
        <w:top w:val="none" w:sz="0" w:space="0" w:color="auto"/>
        <w:left w:val="none" w:sz="0" w:space="0" w:color="auto"/>
        <w:bottom w:val="none" w:sz="0" w:space="0" w:color="auto"/>
        <w:right w:val="none" w:sz="0" w:space="0" w:color="auto"/>
      </w:divBdr>
    </w:div>
    <w:div w:id="184290655">
      <w:marLeft w:val="640"/>
      <w:marRight w:val="0"/>
      <w:marTop w:val="0"/>
      <w:marBottom w:val="0"/>
      <w:divBdr>
        <w:top w:val="none" w:sz="0" w:space="0" w:color="auto"/>
        <w:left w:val="none" w:sz="0" w:space="0" w:color="auto"/>
        <w:bottom w:val="none" w:sz="0" w:space="0" w:color="auto"/>
        <w:right w:val="none" w:sz="0" w:space="0" w:color="auto"/>
      </w:divBdr>
    </w:div>
    <w:div w:id="184291614">
      <w:marLeft w:val="640"/>
      <w:marRight w:val="0"/>
      <w:marTop w:val="0"/>
      <w:marBottom w:val="0"/>
      <w:divBdr>
        <w:top w:val="none" w:sz="0" w:space="0" w:color="auto"/>
        <w:left w:val="none" w:sz="0" w:space="0" w:color="auto"/>
        <w:bottom w:val="none" w:sz="0" w:space="0" w:color="auto"/>
        <w:right w:val="none" w:sz="0" w:space="0" w:color="auto"/>
      </w:divBdr>
    </w:div>
    <w:div w:id="184296466">
      <w:marLeft w:val="640"/>
      <w:marRight w:val="0"/>
      <w:marTop w:val="0"/>
      <w:marBottom w:val="0"/>
      <w:divBdr>
        <w:top w:val="none" w:sz="0" w:space="0" w:color="auto"/>
        <w:left w:val="none" w:sz="0" w:space="0" w:color="auto"/>
        <w:bottom w:val="none" w:sz="0" w:space="0" w:color="auto"/>
        <w:right w:val="none" w:sz="0" w:space="0" w:color="auto"/>
      </w:divBdr>
    </w:div>
    <w:div w:id="184297772">
      <w:marLeft w:val="640"/>
      <w:marRight w:val="0"/>
      <w:marTop w:val="0"/>
      <w:marBottom w:val="0"/>
      <w:divBdr>
        <w:top w:val="none" w:sz="0" w:space="0" w:color="auto"/>
        <w:left w:val="none" w:sz="0" w:space="0" w:color="auto"/>
        <w:bottom w:val="none" w:sz="0" w:space="0" w:color="auto"/>
        <w:right w:val="none" w:sz="0" w:space="0" w:color="auto"/>
      </w:divBdr>
    </w:div>
    <w:div w:id="184514814">
      <w:bodyDiv w:val="1"/>
      <w:marLeft w:val="0"/>
      <w:marRight w:val="0"/>
      <w:marTop w:val="0"/>
      <w:marBottom w:val="0"/>
      <w:divBdr>
        <w:top w:val="none" w:sz="0" w:space="0" w:color="auto"/>
        <w:left w:val="none" w:sz="0" w:space="0" w:color="auto"/>
        <w:bottom w:val="none" w:sz="0" w:space="0" w:color="auto"/>
        <w:right w:val="none" w:sz="0" w:space="0" w:color="auto"/>
      </w:divBdr>
    </w:div>
    <w:div w:id="184515865">
      <w:marLeft w:val="640"/>
      <w:marRight w:val="0"/>
      <w:marTop w:val="0"/>
      <w:marBottom w:val="0"/>
      <w:divBdr>
        <w:top w:val="none" w:sz="0" w:space="0" w:color="auto"/>
        <w:left w:val="none" w:sz="0" w:space="0" w:color="auto"/>
        <w:bottom w:val="none" w:sz="0" w:space="0" w:color="auto"/>
        <w:right w:val="none" w:sz="0" w:space="0" w:color="auto"/>
      </w:divBdr>
    </w:div>
    <w:div w:id="184557544">
      <w:marLeft w:val="640"/>
      <w:marRight w:val="0"/>
      <w:marTop w:val="0"/>
      <w:marBottom w:val="0"/>
      <w:divBdr>
        <w:top w:val="none" w:sz="0" w:space="0" w:color="auto"/>
        <w:left w:val="none" w:sz="0" w:space="0" w:color="auto"/>
        <w:bottom w:val="none" w:sz="0" w:space="0" w:color="auto"/>
        <w:right w:val="none" w:sz="0" w:space="0" w:color="auto"/>
      </w:divBdr>
    </w:div>
    <w:div w:id="184564188">
      <w:marLeft w:val="640"/>
      <w:marRight w:val="0"/>
      <w:marTop w:val="0"/>
      <w:marBottom w:val="0"/>
      <w:divBdr>
        <w:top w:val="none" w:sz="0" w:space="0" w:color="auto"/>
        <w:left w:val="none" w:sz="0" w:space="0" w:color="auto"/>
        <w:bottom w:val="none" w:sz="0" w:space="0" w:color="auto"/>
        <w:right w:val="none" w:sz="0" w:space="0" w:color="auto"/>
      </w:divBdr>
    </w:div>
    <w:div w:id="184634906">
      <w:marLeft w:val="640"/>
      <w:marRight w:val="0"/>
      <w:marTop w:val="0"/>
      <w:marBottom w:val="0"/>
      <w:divBdr>
        <w:top w:val="none" w:sz="0" w:space="0" w:color="auto"/>
        <w:left w:val="none" w:sz="0" w:space="0" w:color="auto"/>
        <w:bottom w:val="none" w:sz="0" w:space="0" w:color="auto"/>
        <w:right w:val="none" w:sz="0" w:space="0" w:color="auto"/>
      </w:divBdr>
    </w:div>
    <w:div w:id="184710963">
      <w:marLeft w:val="640"/>
      <w:marRight w:val="0"/>
      <w:marTop w:val="0"/>
      <w:marBottom w:val="0"/>
      <w:divBdr>
        <w:top w:val="none" w:sz="0" w:space="0" w:color="auto"/>
        <w:left w:val="none" w:sz="0" w:space="0" w:color="auto"/>
        <w:bottom w:val="none" w:sz="0" w:space="0" w:color="auto"/>
        <w:right w:val="none" w:sz="0" w:space="0" w:color="auto"/>
      </w:divBdr>
    </w:div>
    <w:div w:id="184752270">
      <w:marLeft w:val="640"/>
      <w:marRight w:val="0"/>
      <w:marTop w:val="0"/>
      <w:marBottom w:val="0"/>
      <w:divBdr>
        <w:top w:val="none" w:sz="0" w:space="0" w:color="auto"/>
        <w:left w:val="none" w:sz="0" w:space="0" w:color="auto"/>
        <w:bottom w:val="none" w:sz="0" w:space="0" w:color="auto"/>
        <w:right w:val="none" w:sz="0" w:space="0" w:color="auto"/>
      </w:divBdr>
    </w:div>
    <w:div w:id="184826000">
      <w:marLeft w:val="640"/>
      <w:marRight w:val="0"/>
      <w:marTop w:val="0"/>
      <w:marBottom w:val="0"/>
      <w:divBdr>
        <w:top w:val="none" w:sz="0" w:space="0" w:color="auto"/>
        <w:left w:val="none" w:sz="0" w:space="0" w:color="auto"/>
        <w:bottom w:val="none" w:sz="0" w:space="0" w:color="auto"/>
        <w:right w:val="none" w:sz="0" w:space="0" w:color="auto"/>
      </w:divBdr>
    </w:div>
    <w:div w:id="184826352">
      <w:marLeft w:val="640"/>
      <w:marRight w:val="0"/>
      <w:marTop w:val="0"/>
      <w:marBottom w:val="0"/>
      <w:divBdr>
        <w:top w:val="none" w:sz="0" w:space="0" w:color="auto"/>
        <w:left w:val="none" w:sz="0" w:space="0" w:color="auto"/>
        <w:bottom w:val="none" w:sz="0" w:space="0" w:color="auto"/>
        <w:right w:val="none" w:sz="0" w:space="0" w:color="auto"/>
      </w:divBdr>
    </w:div>
    <w:div w:id="184827832">
      <w:marLeft w:val="640"/>
      <w:marRight w:val="0"/>
      <w:marTop w:val="0"/>
      <w:marBottom w:val="0"/>
      <w:divBdr>
        <w:top w:val="none" w:sz="0" w:space="0" w:color="auto"/>
        <w:left w:val="none" w:sz="0" w:space="0" w:color="auto"/>
        <w:bottom w:val="none" w:sz="0" w:space="0" w:color="auto"/>
        <w:right w:val="none" w:sz="0" w:space="0" w:color="auto"/>
      </w:divBdr>
    </w:div>
    <w:div w:id="184828723">
      <w:marLeft w:val="640"/>
      <w:marRight w:val="0"/>
      <w:marTop w:val="0"/>
      <w:marBottom w:val="0"/>
      <w:divBdr>
        <w:top w:val="none" w:sz="0" w:space="0" w:color="auto"/>
        <w:left w:val="none" w:sz="0" w:space="0" w:color="auto"/>
        <w:bottom w:val="none" w:sz="0" w:space="0" w:color="auto"/>
        <w:right w:val="none" w:sz="0" w:space="0" w:color="auto"/>
      </w:divBdr>
    </w:div>
    <w:div w:id="184877391">
      <w:marLeft w:val="640"/>
      <w:marRight w:val="0"/>
      <w:marTop w:val="0"/>
      <w:marBottom w:val="0"/>
      <w:divBdr>
        <w:top w:val="none" w:sz="0" w:space="0" w:color="auto"/>
        <w:left w:val="none" w:sz="0" w:space="0" w:color="auto"/>
        <w:bottom w:val="none" w:sz="0" w:space="0" w:color="auto"/>
        <w:right w:val="none" w:sz="0" w:space="0" w:color="auto"/>
      </w:divBdr>
    </w:div>
    <w:div w:id="184945536">
      <w:marLeft w:val="640"/>
      <w:marRight w:val="0"/>
      <w:marTop w:val="0"/>
      <w:marBottom w:val="0"/>
      <w:divBdr>
        <w:top w:val="none" w:sz="0" w:space="0" w:color="auto"/>
        <w:left w:val="none" w:sz="0" w:space="0" w:color="auto"/>
        <w:bottom w:val="none" w:sz="0" w:space="0" w:color="auto"/>
        <w:right w:val="none" w:sz="0" w:space="0" w:color="auto"/>
      </w:divBdr>
    </w:div>
    <w:div w:id="184947773">
      <w:marLeft w:val="640"/>
      <w:marRight w:val="0"/>
      <w:marTop w:val="0"/>
      <w:marBottom w:val="0"/>
      <w:divBdr>
        <w:top w:val="none" w:sz="0" w:space="0" w:color="auto"/>
        <w:left w:val="none" w:sz="0" w:space="0" w:color="auto"/>
        <w:bottom w:val="none" w:sz="0" w:space="0" w:color="auto"/>
        <w:right w:val="none" w:sz="0" w:space="0" w:color="auto"/>
      </w:divBdr>
    </w:div>
    <w:div w:id="184950110">
      <w:marLeft w:val="640"/>
      <w:marRight w:val="0"/>
      <w:marTop w:val="0"/>
      <w:marBottom w:val="0"/>
      <w:divBdr>
        <w:top w:val="none" w:sz="0" w:space="0" w:color="auto"/>
        <w:left w:val="none" w:sz="0" w:space="0" w:color="auto"/>
        <w:bottom w:val="none" w:sz="0" w:space="0" w:color="auto"/>
        <w:right w:val="none" w:sz="0" w:space="0" w:color="auto"/>
      </w:divBdr>
    </w:div>
    <w:div w:id="185102814">
      <w:marLeft w:val="640"/>
      <w:marRight w:val="0"/>
      <w:marTop w:val="0"/>
      <w:marBottom w:val="0"/>
      <w:divBdr>
        <w:top w:val="none" w:sz="0" w:space="0" w:color="auto"/>
        <w:left w:val="none" w:sz="0" w:space="0" w:color="auto"/>
        <w:bottom w:val="none" w:sz="0" w:space="0" w:color="auto"/>
        <w:right w:val="none" w:sz="0" w:space="0" w:color="auto"/>
      </w:divBdr>
    </w:div>
    <w:div w:id="185143099">
      <w:marLeft w:val="640"/>
      <w:marRight w:val="0"/>
      <w:marTop w:val="0"/>
      <w:marBottom w:val="0"/>
      <w:divBdr>
        <w:top w:val="none" w:sz="0" w:space="0" w:color="auto"/>
        <w:left w:val="none" w:sz="0" w:space="0" w:color="auto"/>
        <w:bottom w:val="none" w:sz="0" w:space="0" w:color="auto"/>
        <w:right w:val="none" w:sz="0" w:space="0" w:color="auto"/>
      </w:divBdr>
    </w:div>
    <w:div w:id="185289261">
      <w:marLeft w:val="640"/>
      <w:marRight w:val="0"/>
      <w:marTop w:val="0"/>
      <w:marBottom w:val="0"/>
      <w:divBdr>
        <w:top w:val="none" w:sz="0" w:space="0" w:color="auto"/>
        <w:left w:val="none" w:sz="0" w:space="0" w:color="auto"/>
        <w:bottom w:val="none" w:sz="0" w:space="0" w:color="auto"/>
        <w:right w:val="none" w:sz="0" w:space="0" w:color="auto"/>
      </w:divBdr>
    </w:div>
    <w:div w:id="185368509">
      <w:marLeft w:val="640"/>
      <w:marRight w:val="0"/>
      <w:marTop w:val="0"/>
      <w:marBottom w:val="0"/>
      <w:divBdr>
        <w:top w:val="none" w:sz="0" w:space="0" w:color="auto"/>
        <w:left w:val="none" w:sz="0" w:space="0" w:color="auto"/>
        <w:bottom w:val="none" w:sz="0" w:space="0" w:color="auto"/>
        <w:right w:val="none" w:sz="0" w:space="0" w:color="auto"/>
      </w:divBdr>
    </w:div>
    <w:div w:id="185482359">
      <w:marLeft w:val="640"/>
      <w:marRight w:val="0"/>
      <w:marTop w:val="0"/>
      <w:marBottom w:val="0"/>
      <w:divBdr>
        <w:top w:val="none" w:sz="0" w:space="0" w:color="auto"/>
        <w:left w:val="none" w:sz="0" w:space="0" w:color="auto"/>
        <w:bottom w:val="none" w:sz="0" w:space="0" w:color="auto"/>
        <w:right w:val="none" w:sz="0" w:space="0" w:color="auto"/>
      </w:divBdr>
    </w:div>
    <w:div w:id="185485745">
      <w:marLeft w:val="640"/>
      <w:marRight w:val="0"/>
      <w:marTop w:val="0"/>
      <w:marBottom w:val="0"/>
      <w:divBdr>
        <w:top w:val="none" w:sz="0" w:space="0" w:color="auto"/>
        <w:left w:val="none" w:sz="0" w:space="0" w:color="auto"/>
        <w:bottom w:val="none" w:sz="0" w:space="0" w:color="auto"/>
        <w:right w:val="none" w:sz="0" w:space="0" w:color="auto"/>
      </w:divBdr>
    </w:div>
    <w:div w:id="185487790">
      <w:marLeft w:val="640"/>
      <w:marRight w:val="0"/>
      <w:marTop w:val="0"/>
      <w:marBottom w:val="0"/>
      <w:divBdr>
        <w:top w:val="none" w:sz="0" w:space="0" w:color="auto"/>
        <w:left w:val="none" w:sz="0" w:space="0" w:color="auto"/>
        <w:bottom w:val="none" w:sz="0" w:space="0" w:color="auto"/>
        <w:right w:val="none" w:sz="0" w:space="0" w:color="auto"/>
      </w:divBdr>
    </w:div>
    <w:div w:id="185557904">
      <w:marLeft w:val="640"/>
      <w:marRight w:val="0"/>
      <w:marTop w:val="0"/>
      <w:marBottom w:val="0"/>
      <w:divBdr>
        <w:top w:val="none" w:sz="0" w:space="0" w:color="auto"/>
        <w:left w:val="none" w:sz="0" w:space="0" w:color="auto"/>
        <w:bottom w:val="none" w:sz="0" w:space="0" w:color="auto"/>
        <w:right w:val="none" w:sz="0" w:space="0" w:color="auto"/>
      </w:divBdr>
    </w:div>
    <w:div w:id="185679695">
      <w:marLeft w:val="640"/>
      <w:marRight w:val="0"/>
      <w:marTop w:val="0"/>
      <w:marBottom w:val="0"/>
      <w:divBdr>
        <w:top w:val="none" w:sz="0" w:space="0" w:color="auto"/>
        <w:left w:val="none" w:sz="0" w:space="0" w:color="auto"/>
        <w:bottom w:val="none" w:sz="0" w:space="0" w:color="auto"/>
        <w:right w:val="none" w:sz="0" w:space="0" w:color="auto"/>
      </w:divBdr>
    </w:div>
    <w:div w:id="185757012">
      <w:marLeft w:val="640"/>
      <w:marRight w:val="0"/>
      <w:marTop w:val="0"/>
      <w:marBottom w:val="0"/>
      <w:divBdr>
        <w:top w:val="none" w:sz="0" w:space="0" w:color="auto"/>
        <w:left w:val="none" w:sz="0" w:space="0" w:color="auto"/>
        <w:bottom w:val="none" w:sz="0" w:space="0" w:color="auto"/>
        <w:right w:val="none" w:sz="0" w:space="0" w:color="auto"/>
      </w:divBdr>
    </w:div>
    <w:div w:id="185758031">
      <w:marLeft w:val="640"/>
      <w:marRight w:val="0"/>
      <w:marTop w:val="0"/>
      <w:marBottom w:val="0"/>
      <w:divBdr>
        <w:top w:val="none" w:sz="0" w:space="0" w:color="auto"/>
        <w:left w:val="none" w:sz="0" w:space="0" w:color="auto"/>
        <w:bottom w:val="none" w:sz="0" w:space="0" w:color="auto"/>
        <w:right w:val="none" w:sz="0" w:space="0" w:color="auto"/>
      </w:divBdr>
    </w:div>
    <w:div w:id="185758216">
      <w:marLeft w:val="640"/>
      <w:marRight w:val="0"/>
      <w:marTop w:val="0"/>
      <w:marBottom w:val="0"/>
      <w:divBdr>
        <w:top w:val="none" w:sz="0" w:space="0" w:color="auto"/>
        <w:left w:val="none" w:sz="0" w:space="0" w:color="auto"/>
        <w:bottom w:val="none" w:sz="0" w:space="0" w:color="auto"/>
        <w:right w:val="none" w:sz="0" w:space="0" w:color="auto"/>
      </w:divBdr>
    </w:div>
    <w:div w:id="185877045">
      <w:marLeft w:val="640"/>
      <w:marRight w:val="0"/>
      <w:marTop w:val="0"/>
      <w:marBottom w:val="0"/>
      <w:divBdr>
        <w:top w:val="none" w:sz="0" w:space="0" w:color="auto"/>
        <w:left w:val="none" w:sz="0" w:space="0" w:color="auto"/>
        <w:bottom w:val="none" w:sz="0" w:space="0" w:color="auto"/>
        <w:right w:val="none" w:sz="0" w:space="0" w:color="auto"/>
      </w:divBdr>
    </w:div>
    <w:div w:id="185943191">
      <w:marLeft w:val="640"/>
      <w:marRight w:val="0"/>
      <w:marTop w:val="0"/>
      <w:marBottom w:val="0"/>
      <w:divBdr>
        <w:top w:val="none" w:sz="0" w:space="0" w:color="auto"/>
        <w:left w:val="none" w:sz="0" w:space="0" w:color="auto"/>
        <w:bottom w:val="none" w:sz="0" w:space="0" w:color="auto"/>
        <w:right w:val="none" w:sz="0" w:space="0" w:color="auto"/>
      </w:divBdr>
    </w:div>
    <w:div w:id="185947540">
      <w:marLeft w:val="640"/>
      <w:marRight w:val="0"/>
      <w:marTop w:val="0"/>
      <w:marBottom w:val="0"/>
      <w:divBdr>
        <w:top w:val="none" w:sz="0" w:space="0" w:color="auto"/>
        <w:left w:val="none" w:sz="0" w:space="0" w:color="auto"/>
        <w:bottom w:val="none" w:sz="0" w:space="0" w:color="auto"/>
        <w:right w:val="none" w:sz="0" w:space="0" w:color="auto"/>
      </w:divBdr>
    </w:div>
    <w:div w:id="186142151">
      <w:marLeft w:val="640"/>
      <w:marRight w:val="0"/>
      <w:marTop w:val="0"/>
      <w:marBottom w:val="0"/>
      <w:divBdr>
        <w:top w:val="none" w:sz="0" w:space="0" w:color="auto"/>
        <w:left w:val="none" w:sz="0" w:space="0" w:color="auto"/>
        <w:bottom w:val="none" w:sz="0" w:space="0" w:color="auto"/>
        <w:right w:val="none" w:sz="0" w:space="0" w:color="auto"/>
      </w:divBdr>
    </w:div>
    <w:div w:id="186259594">
      <w:marLeft w:val="640"/>
      <w:marRight w:val="0"/>
      <w:marTop w:val="0"/>
      <w:marBottom w:val="0"/>
      <w:divBdr>
        <w:top w:val="none" w:sz="0" w:space="0" w:color="auto"/>
        <w:left w:val="none" w:sz="0" w:space="0" w:color="auto"/>
        <w:bottom w:val="none" w:sz="0" w:space="0" w:color="auto"/>
        <w:right w:val="none" w:sz="0" w:space="0" w:color="auto"/>
      </w:divBdr>
    </w:div>
    <w:div w:id="186331289">
      <w:marLeft w:val="640"/>
      <w:marRight w:val="0"/>
      <w:marTop w:val="0"/>
      <w:marBottom w:val="0"/>
      <w:divBdr>
        <w:top w:val="none" w:sz="0" w:space="0" w:color="auto"/>
        <w:left w:val="none" w:sz="0" w:space="0" w:color="auto"/>
        <w:bottom w:val="none" w:sz="0" w:space="0" w:color="auto"/>
        <w:right w:val="none" w:sz="0" w:space="0" w:color="auto"/>
      </w:divBdr>
    </w:div>
    <w:div w:id="186332674">
      <w:marLeft w:val="640"/>
      <w:marRight w:val="0"/>
      <w:marTop w:val="0"/>
      <w:marBottom w:val="0"/>
      <w:divBdr>
        <w:top w:val="none" w:sz="0" w:space="0" w:color="auto"/>
        <w:left w:val="none" w:sz="0" w:space="0" w:color="auto"/>
        <w:bottom w:val="none" w:sz="0" w:space="0" w:color="auto"/>
        <w:right w:val="none" w:sz="0" w:space="0" w:color="auto"/>
      </w:divBdr>
    </w:div>
    <w:div w:id="186333412">
      <w:marLeft w:val="640"/>
      <w:marRight w:val="0"/>
      <w:marTop w:val="0"/>
      <w:marBottom w:val="0"/>
      <w:divBdr>
        <w:top w:val="none" w:sz="0" w:space="0" w:color="auto"/>
        <w:left w:val="none" w:sz="0" w:space="0" w:color="auto"/>
        <w:bottom w:val="none" w:sz="0" w:space="0" w:color="auto"/>
        <w:right w:val="none" w:sz="0" w:space="0" w:color="auto"/>
      </w:divBdr>
    </w:div>
    <w:div w:id="186333967">
      <w:marLeft w:val="640"/>
      <w:marRight w:val="0"/>
      <w:marTop w:val="0"/>
      <w:marBottom w:val="0"/>
      <w:divBdr>
        <w:top w:val="none" w:sz="0" w:space="0" w:color="auto"/>
        <w:left w:val="none" w:sz="0" w:space="0" w:color="auto"/>
        <w:bottom w:val="none" w:sz="0" w:space="0" w:color="auto"/>
        <w:right w:val="none" w:sz="0" w:space="0" w:color="auto"/>
      </w:divBdr>
    </w:div>
    <w:div w:id="186408389">
      <w:marLeft w:val="640"/>
      <w:marRight w:val="0"/>
      <w:marTop w:val="0"/>
      <w:marBottom w:val="0"/>
      <w:divBdr>
        <w:top w:val="none" w:sz="0" w:space="0" w:color="auto"/>
        <w:left w:val="none" w:sz="0" w:space="0" w:color="auto"/>
        <w:bottom w:val="none" w:sz="0" w:space="0" w:color="auto"/>
        <w:right w:val="none" w:sz="0" w:space="0" w:color="auto"/>
      </w:divBdr>
    </w:div>
    <w:div w:id="186408671">
      <w:marLeft w:val="640"/>
      <w:marRight w:val="0"/>
      <w:marTop w:val="0"/>
      <w:marBottom w:val="0"/>
      <w:divBdr>
        <w:top w:val="none" w:sz="0" w:space="0" w:color="auto"/>
        <w:left w:val="none" w:sz="0" w:space="0" w:color="auto"/>
        <w:bottom w:val="none" w:sz="0" w:space="0" w:color="auto"/>
        <w:right w:val="none" w:sz="0" w:space="0" w:color="auto"/>
      </w:divBdr>
    </w:div>
    <w:div w:id="186408994">
      <w:marLeft w:val="640"/>
      <w:marRight w:val="0"/>
      <w:marTop w:val="0"/>
      <w:marBottom w:val="0"/>
      <w:divBdr>
        <w:top w:val="none" w:sz="0" w:space="0" w:color="auto"/>
        <w:left w:val="none" w:sz="0" w:space="0" w:color="auto"/>
        <w:bottom w:val="none" w:sz="0" w:space="0" w:color="auto"/>
        <w:right w:val="none" w:sz="0" w:space="0" w:color="auto"/>
      </w:divBdr>
    </w:div>
    <w:div w:id="186481714">
      <w:marLeft w:val="640"/>
      <w:marRight w:val="0"/>
      <w:marTop w:val="0"/>
      <w:marBottom w:val="0"/>
      <w:divBdr>
        <w:top w:val="none" w:sz="0" w:space="0" w:color="auto"/>
        <w:left w:val="none" w:sz="0" w:space="0" w:color="auto"/>
        <w:bottom w:val="none" w:sz="0" w:space="0" w:color="auto"/>
        <w:right w:val="none" w:sz="0" w:space="0" w:color="auto"/>
      </w:divBdr>
    </w:div>
    <w:div w:id="186482572">
      <w:marLeft w:val="640"/>
      <w:marRight w:val="0"/>
      <w:marTop w:val="0"/>
      <w:marBottom w:val="0"/>
      <w:divBdr>
        <w:top w:val="none" w:sz="0" w:space="0" w:color="auto"/>
        <w:left w:val="none" w:sz="0" w:space="0" w:color="auto"/>
        <w:bottom w:val="none" w:sz="0" w:space="0" w:color="auto"/>
        <w:right w:val="none" w:sz="0" w:space="0" w:color="auto"/>
      </w:divBdr>
    </w:div>
    <w:div w:id="186528457">
      <w:marLeft w:val="640"/>
      <w:marRight w:val="0"/>
      <w:marTop w:val="0"/>
      <w:marBottom w:val="0"/>
      <w:divBdr>
        <w:top w:val="none" w:sz="0" w:space="0" w:color="auto"/>
        <w:left w:val="none" w:sz="0" w:space="0" w:color="auto"/>
        <w:bottom w:val="none" w:sz="0" w:space="0" w:color="auto"/>
        <w:right w:val="none" w:sz="0" w:space="0" w:color="auto"/>
      </w:divBdr>
    </w:div>
    <w:div w:id="186529942">
      <w:marLeft w:val="640"/>
      <w:marRight w:val="0"/>
      <w:marTop w:val="0"/>
      <w:marBottom w:val="0"/>
      <w:divBdr>
        <w:top w:val="none" w:sz="0" w:space="0" w:color="auto"/>
        <w:left w:val="none" w:sz="0" w:space="0" w:color="auto"/>
        <w:bottom w:val="none" w:sz="0" w:space="0" w:color="auto"/>
        <w:right w:val="none" w:sz="0" w:space="0" w:color="auto"/>
      </w:divBdr>
    </w:div>
    <w:div w:id="186601702">
      <w:marLeft w:val="640"/>
      <w:marRight w:val="0"/>
      <w:marTop w:val="0"/>
      <w:marBottom w:val="0"/>
      <w:divBdr>
        <w:top w:val="none" w:sz="0" w:space="0" w:color="auto"/>
        <w:left w:val="none" w:sz="0" w:space="0" w:color="auto"/>
        <w:bottom w:val="none" w:sz="0" w:space="0" w:color="auto"/>
        <w:right w:val="none" w:sz="0" w:space="0" w:color="auto"/>
      </w:divBdr>
    </w:div>
    <w:div w:id="186603742">
      <w:marLeft w:val="640"/>
      <w:marRight w:val="0"/>
      <w:marTop w:val="0"/>
      <w:marBottom w:val="0"/>
      <w:divBdr>
        <w:top w:val="none" w:sz="0" w:space="0" w:color="auto"/>
        <w:left w:val="none" w:sz="0" w:space="0" w:color="auto"/>
        <w:bottom w:val="none" w:sz="0" w:space="0" w:color="auto"/>
        <w:right w:val="none" w:sz="0" w:space="0" w:color="auto"/>
      </w:divBdr>
    </w:div>
    <w:div w:id="186606815">
      <w:marLeft w:val="640"/>
      <w:marRight w:val="0"/>
      <w:marTop w:val="0"/>
      <w:marBottom w:val="0"/>
      <w:divBdr>
        <w:top w:val="none" w:sz="0" w:space="0" w:color="auto"/>
        <w:left w:val="none" w:sz="0" w:space="0" w:color="auto"/>
        <w:bottom w:val="none" w:sz="0" w:space="0" w:color="auto"/>
        <w:right w:val="none" w:sz="0" w:space="0" w:color="auto"/>
      </w:divBdr>
    </w:div>
    <w:div w:id="186716815">
      <w:marLeft w:val="640"/>
      <w:marRight w:val="0"/>
      <w:marTop w:val="0"/>
      <w:marBottom w:val="0"/>
      <w:divBdr>
        <w:top w:val="none" w:sz="0" w:space="0" w:color="auto"/>
        <w:left w:val="none" w:sz="0" w:space="0" w:color="auto"/>
        <w:bottom w:val="none" w:sz="0" w:space="0" w:color="auto"/>
        <w:right w:val="none" w:sz="0" w:space="0" w:color="auto"/>
      </w:divBdr>
    </w:div>
    <w:div w:id="186717084">
      <w:bodyDiv w:val="1"/>
      <w:marLeft w:val="0"/>
      <w:marRight w:val="0"/>
      <w:marTop w:val="0"/>
      <w:marBottom w:val="0"/>
      <w:divBdr>
        <w:top w:val="none" w:sz="0" w:space="0" w:color="auto"/>
        <w:left w:val="none" w:sz="0" w:space="0" w:color="auto"/>
        <w:bottom w:val="none" w:sz="0" w:space="0" w:color="auto"/>
        <w:right w:val="none" w:sz="0" w:space="0" w:color="auto"/>
      </w:divBdr>
      <w:divsChild>
        <w:div w:id="1635982305">
          <w:marLeft w:val="640"/>
          <w:marRight w:val="0"/>
          <w:marTop w:val="0"/>
          <w:marBottom w:val="0"/>
          <w:divBdr>
            <w:top w:val="none" w:sz="0" w:space="0" w:color="auto"/>
            <w:left w:val="none" w:sz="0" w:space="0" w:color="auto"/>
            <w:bottom w:val="none" w:sz="0" w:space="0" w:color="auto"/>
            <w:right w:val="none" w:sz="0" w:space="0" w:color="auto"/>
          </w:divBdr>
        </w:div>
        <w:div w:id="99572453">
          <w:marLeft w:val="640"/>
          <w:marRight w:val="0"/>
          <w:marTop w:val="0"/>
          <w:marBottom w:val="0"/>
          <w:divBdr>
            <w:top w:val="none" w:sz="0" w:space="0" w:color="auto"/>
            <w:left w:val="none" w:sz="0" w:space="0" w:color="auto"/>
            <w:bottom w:val="none" w:sz="0" w:space="0" w:color="auto"/>
            <w:right w:val="none" w:sz="0" w:space="0" w:color="auto"/>
          </w:divBdr>
        </w:div>
        <w:div w:id="883717054">
          <w:marLeft w:val="640"/>
          <w:marRight w:val="0"/>
          <w:marTop w:val="0"/>
          <w:marBottom w:val="0"/>
          <w:divBdr>
            <w:top w:val="none" w:sz="0" w:space="0" w:color="auto"/>
            <w:left w:val="none" w:sz="0" w:space="0" w:color="auto"/>
            <w:bottom w:val="none" w:sz="0" w:space="0" w:color="auto"/>
            <w:right w:val="none" w:sz="0" w:space="0" w:color="auto"/>
          </w:divBdr>
        </w:div>
        <w:div w:id="2086999082">
          <w:marLeft w:val="640"/>
          <w:marRight w:val="0"/>
          <w:marTop w:val="0"/>
          <w:marBottom w:val="0"/>
          <w:divBdr>
            <w:top w:val="none" w:sz="0" w:space="0" w:color="auto"/>
            <w:left w:val="none" w:sz="0" w:space="0" w:color="auto"/>
            <w:bottom w:val="none" w:sz="0" w:space="0" w:color="auto"/>
            <w:right w:val="none" w:sz="0" w:space="0" w:color="auto"/>
          </w:divBdr>
        </w:div>
        <w:div w:id="243147817">
          <w:marLeft w:val="640"/>
          <w:marRight w:val="0"/>
          <w:marTop w:val="0"/>
          <w:marBottom w:val="0"/>
          <w:divBdr>
            <w:top w:val="none" w:sz="0" w:space="0" w:color="auto"/>
            <w:left w:val="none" w:sz="0" w:space="0" w:color="auto"/>
            <w:bottom w:val="none" w:sz="0" w:space="0" w:color="auto"/>
            <w:right w:val="none" w:sz="0" w:space="0" w:color="auto"/>
          </w:divBdr>
        </w:div>
        <w:div w:id="1019355734">
          <w:marLeft w:val="640"/>
          <w:marRight w:val="0"/>
          <w:marTop w:val="0"/>
          <w:marBottom w:val="0"/>
          <w:divBdr>
            <w:top w:val="none" w:sz="0" w:space="0" w:color="auto"/>
            <w:left w:val="none" w:sz="0" w:space="0" w:color="auto"/>
            <w:bottom w:val="none" w:sz="0" w:space="0" w:color="auto"/>
            <w:right w:val="none" w:sz="0" w:space="0" w:color="auto"/>
          </w:divBdr>
        </w:div>
        <w:div w:id="1342967757">
          <w:marLeft w:val="640"/>
          <w:marRight w:val="0"/>
          <w:marTop w:val="0"/>
          <w:marBottom w:val="0"/>
          <w:divBdr>
            <w:top w:val="none" w:sz="0" w:space="0" w:color="auto"/>
            <w:left w:val="none" w:sz="0" w:space="0" w:color="auto"/>
            <w:bottom w:val="none" w:sz="0" w:space="0" w:color="auto"/>
            <w:right w:val="none" w:sz="0" w:space="0" w:color="auto"/>
          </w:divBdr>
        </w:div>
        <w:div w:id="759520935">
          <w:marLeft w:val="640"/>
          <w:marRight w:val="0"/>
          <w:marTop w:val="0"/>
          <w:marBottom w:val="0"/>
          <w:divBdr>
            <w:top w:val="none" w:sz="0" w:space="0" w:color="auto"/>
            <w:left w:val="none" w:sz="0" w:space="0" w:color="auto"/>
            <w:bottom w:val="none" w:sz="0" w:space="0" w:color="auto"/>
            <w:right w:val="none" w:sz="0" w:space="0" w:color="auto"/>
          </w:divBdr>
        </w:div>
        <w:div w:id="1392191921">
          <w:marLeft w:val="640"/>
          <w:marRight w:val="0"/>
          <w:marTop w:val="0"/>
          <w:marBottom w:val="0"/>
          <w:divBdr>
            <w:top w:val="none" w:sz="0" w:space="0" w:color="auto"/>
            <w:left w:val="none" w:sz="0" w:space="0" w:color="auto"/>
            <w:bottom w:val="none" w:sz="0" w:space="0" w:color="auto"/>
            <w:right w:val="none" w:sz="0" w:space="0" w:color="auto"/>
          </w:divBdr>
        </w:div>
        <w:div w:id="1959991079">
          <w:marLeft w:val="640"/>
          <w:marRight w:val="0"/>
          <w:marTop w:val="0"/>
          <w:marBottom w:val="0"/>
          <w:divBdr>
            <w:top w:val="none" w:sz="0" w:space="0" w:color="auto"/>
            <w:left w:val="none" w:sz="0" w:space="0" w:color="auto"/>
            <w:bottom w:val="none" w:sz="0" w:space="0" w:color="auto"/>
            <w:right w:val="none" w:sz="0" w:space="0" w:color="auto"/>
          </w:divBdr>
        </w:div>
        <w:div w:id="1356735907">
          <w:marLeft w:val="640"/>
          <w:marRight w:val="0"/>
          <w:marTop w:val="0"/>
          <w:marBottom w:val="0"/>
          <w:divBdr>
            <w:top w:val="none" w:sz="0" w:space="0" w:color="auto"/>
            <w:left w:val="none" w:sz="0" w:space="0" w:color="auto"/>
            <w:bottom w:val="none" w:sz="0" w:space="0" w:color="auto"/>
            <w:right w:val="none" w:sz="0" w:space="0" w:color="auto"/>
          </w:divBdr>
        </w:div>
        <w:div w:id="2009557993">
          <w:marLeft w:val="640"/>
          <w:marRight w:val="0"/>
          <w:marTop w:val="0"/>
          <w:marBottom w:val="0"/>
          <w:divBdr>
            <w:top w:val="none" w:sz="0" w:space="0" w:color="auto"/>
            <w:left w:val="none" w:sz="0" w:space="0" w:color="auto"/>
            <w:bottom w:val="none" w:sz="0" w:space="0" w:color="auto"/>
            <w:right w:val="none" w:sz="0" w:space="0" w:color="auto"/>
          </w:divBdr>
        </w:div>
        <w:div w:id="1642466287">
          <w:marLeft w:val="640"/>
          <w:marRight w:val="0"/>
          <w:marTop w:val="0"/>
          <w:marBottom w:val="0"/>
          <w:divBdr>
            <w:top w:val="none" w:sz="0" w:space="0" w:color="auto"/>
            <w:left w:val="none" w:sz="0" w:space="0" w:color="auto"/>
            <w:bottom w:val="none" w:sz="0" w:space="0" w:color="auto"/>
            <w:right w:val="none" w:sz="0" w:space="0" w:color="auto"/>
          </w:divBdr>
        </w:div>
        <w:div w:id="1285691603">
          <w:marLeft w:val="640"/>
          <w:marRight w:val="0"/>
          <w:marTop w:val="0"/>
          <w:marBottom w:val="0"/>
          <w:divBdr>
            <w:top w:val="none" w:sz="0" w:space="0" w:color="auto"/>
            <w:left w:val="none" w:sz="0" w:space="0" w:color="auto"/>
            <w:bottom w:val="none" w:sz="0" w:space="0" w:color="auto"/>
            <w:right w:val="none" w:sz="0" w:space="0" w:color="auto"/>
          </w:divBdr>
        </w:div>
        <w:div w:id="1703167960">
          <w:marLeft w:val="640"/>
          <w:marRight w:val="0"/>
          <w:marTop w:val="0"/>
          <w:marBottom w:val="0"/>
          <w:divBdr>
            <w:top w:val="none" w:sz="0" w:space="0" w:color="auto"/>
            <w:left w:val="none" w:sz="0" w:space="0" w:color="auto"/>
            <w:bottom w:val="none" w:sz="0" w:space="0" w:color="auto"/>
            <w:right w:val="none" w:sz="0" w:space="0" w:color="auto"/>
          </w:divBdr>
        </w:div>
        <w:div w:id="995688619">
          <w:marLeft w:val="640"/>
          <w:marRight w:val="0"/>
          <w:marTop w:val="0"/>
          <w:marBottom w:val="0"/>
          <w:divBdr>
            <w:top w:val="none" w:sz="0" w:space="0" w:color="auto"/>
            <w:left w:val="none" w:sz="0" w:space="0" w:color="auto"/>
            <w:bottom w:val="none" w:sz="0" w:space="0" w:color="auto"/>
            <w:right w:val="none" w:sz="0" w:space="0" w:color="auto"/>
          </w:divBdr>
        </w:div>
        <w:div w:id="942760862">
          <w:marLeft w:val="640"/>
          <w:marRight w:val="0"/>
          <w:marTop w:val="0"/>
          <w:marBottom w:val="0"/>
          <w:divBdr>
            <w:top w:val="none" w:sz="0" w:space="0" w:color="auto"/>
            <w:left w:val="none" w:sz="0" w:space="0" w:color="auto"/>
            <w:bottom w:val="none" w:sz="0" w:space="0" w:color="auto"/>
            <w:right w:val="none" w:sz="0" w:space="0" w:color="auto"/>
          </w:divBdr>
        </w:div>
        <w:div w:id="1262687966">
          <w:marLeft w:val="640"/>
          <w:marRight w:val="0"/>
          <w:marTop w:val="0"/>
          <w:marBottom w:val="0"/>
          <w:divBdr>
            <w:top w:val="none" w:sz="0" w:space="0" w:color="auto"/>
            <w:left w:val="none" w:sz="0" w:space="0" w:color="auto"/>
            <w:bottom w:val="none" w:sz="0" w:space="0" w:color="auto"/>
            <w:right w:val="none" w:sz="0" w:space="0" w:color="auto"/>
          </w:divBdr>
        </w:div>
        <w:div w:id="1206453927">
          <w:marLeft w:val="640"/>
          <w:marRight w:val="0"/>
          <w:marTop w:val="0"/>
          <w:marBottom w:val="0"/>
          <w:divBdr>
            <w:top w:val="none" w:sz="0" w:space="0" w:color="auto"/>
            <w:left w:val="none" w:sz="0" w:space="0" w:color="auto"/>
            <w:bottom w:val="none" w:sz="0" w:space="0" w:color="auto"/>
            <w:right w:val="none" w:sz="0" w:space="0" w:color="auto"/>
          </w:divBdr>
        </w:div>
        <w:div w:id="1361321241">
          <w:marLeft w:val="640"/>
          <w:marRight w:val="0"/>
          <w:marTop w:val="0"/>
          <w:marBottom w:val="0"/>
          <w:divBdr>
            <w:top w:val="none" w:sz="0" w:space="0" w:color="auto"/>
            <w:left w:val="none" w:sz="0" w:space="0" w:color="auto"/>
            <w:bottom w:val="none" w:sz="0" w:space="0" w:color="auto"/>
            <w:right w:val="none" w:sz="0" w:space="0" w:color="auto"/>
          </w:divBdr>
        </w:div>
        <w:div w:id="1786927323">
          <w:marLeft w:val="640"/>
          <w:marRight w:val="0"/>
          <w:marTop w:val="0"/>
          <w:marBottom w:val="0"/>
          <w:divBdr>
            <w:top w:val="none" w:sz="0" w:space="0" w:color="auto"/>
            <w:left w:val="none" w:sz="0" w:space="0" w:color="auto"/>
            <w:bottom w:val="none" w:sz="0" w:space="0" w:color="auto"/>
            <w:right w:val="none" w:sz="0" w:space="0" w:color="auto"/>
          </w:divBdr>
        </w:div>
        <w:div w:id="1545214757">
          <w:marLeft w:val="640"/>
          <w:marRight w:val="0"/>
          <w:marTop w:val="0"/>
          <w:marBottom w:val="0"/>
          <w:divBdr>
            <w:top w:val="none" w:sz="0" w:space="0" w:color="auto"/>
            <w:left w:val="none" w:sz="0" w:space="0" w:color="auto"/>
            <w:bottom w:val="none" w:sz="0" w:space="0" w:color="auto"/>
            <w:right w:val="none" w:sz="0" w:space="0" w:color="auto"/>
          </w:divBdr>
        </w:div>
        <w:div w:id="1476873901">
          <w:marLeft w:val="640"/>
          <w:marRight w:val="0"/>
          <w:marTop w:val="0"/>
          <w:marBottom w:val="0"/>
          <w:divBdr>
            <w:top w:val="none" w:sz="0" w:space="0" w:color="auto"/>
            <w:left w:val="none" w:sz="0" w:space="0" w:color="auto"/>
            <w:bottom w:val="none" w:sz="0" w:space="0" w:color="auto"/>
            <w:right w:val="none" w:sz="0" w:space="0" w:color="auto"/>
          </w:divBdr>
        </w:div>
        <w:div w:id="1528521620">
          <w:marLeft w:val="640"/>
          <w:marRight w:val="0"/>
          <w:marTop w:val="0"/>
          <w:marBottom w:val="0"/>
          <w:divBdr>
            <w:top w:val="none" w:sz="0" w:space="0" w:color="auto"/>
            <w:left w:val="none" w:sz="0" w:space="0" w:color="auto"/>
            <w:bottom w:val="none" w:sz="0" w:space="0" w:color="auto"/>
            <w:right w:val="none" w:sz="0" w:space="0" w:color="auto"/>
          </w:divBdr>
        </w:div>
        <w:div w:id="1484155735">
          <w:marLeft w:val="640"/>
          <w:marRight w:val="0"/>
          <w:marTop w:val="0"/>
          <w:marBottom w:val="0"/>
          <w:divBdr>
            <w:top w:val="none" w:sz="0" w:space="0" w:color="auto"/>
            <w:left w:val="none" w:sz="0" w:space="0" w:color="auto"/>
            <w:bottom w:val="none" w:sz="0" w:space="0" w:color="auto"/>
            <w:right w:val="none" w:sz="0" w:space="0" w:color="auto"/>
          </w:divBdr>
        </w:div>
      </w:divsChild>
    </w:div>
    <w:div w:id="186796248">
      <w:bodyDiv w:val="1"/>
      <w:marLeft w:val="0"/>
      <w:marRight w:val="0"/>
      <w:marTop w:val="0"/>
      <w:marBottom w:val="0"/>
      <w:divBdr>
        <w:top w:val="none" w:sz="0" w:space="0" w:color="auto"/>
        <w:left w:val="none" w:sz="0" w:space="0" w:color="auto"/>
        <w:bottom w:val="none" w:sz="0" w:space="0" w:color="auto"/>
        <w:right w:val="none" w:sz="0" w:space="0" w:color="auto"/>
      </w:divBdr>
    </w:div>
    <w:div w:id="186867257">
      <w:marLeft w:val="640"/>
      <w:marRight w:val="0"/>
      <w:marTop w:val="0"/>
      <w:marBottom w:val="0"/>
      <w:divBdr>
        <w:top w:val="none" w:sz="0" w:space="0" w:color="auto"/>
        <w:left w:val="none" w:sz="0" w:space="0" w:color="auto"/>
        <w:bottom w:val="none" w:sz="0" w:space="0" w:color="auto"/>
        <w:right w:val="none" w:sz="0" w:space="0" w:color="auto"/>
      </w:divBdr>
    </w:div>
    <w:div w:id="186867376">
      <w:marLeft w:val="640"/>
      <w:marRight w:val="0"/>
      <w:marTop w:val="0"/>
      <w:marBottom w:val="0"/>
      <w:divBdr>
        <w:top w:val="none" w:sz="0" w:space="0" w:color="auto"/>
        <w:left w:val="none" w:sz="0" w:space="0" w:color="auto"/>
        <w:bottom w:val="none" w:sz="0" w:space="0" w:color="auto"/>
        <w:right w:val="none" w:sz="0" w:space="0" w:color="auto"/>
      </w:divBdr>
    </w:div>
    <w:div w:id="186869879">
      <w:marLeft w:val="640"/>
      <w:marRight w:val="0"/>
      <w:marTop w:val="0"/>
      <w:marBottom w:val="0"/>
      <w:divBdr>
        <w:top w:val="none" w:sz="0" w:space="0" w:color="auto"/>
        <w:left w:val="none" w:sz="0" w:space="0" w:color="auto"/>
        <w:bottom w:val="none" w:sz="0" w:space="0" w:color="auto"/>
        <w:right w:val="none" w:sz="0" w:space="0" w:color="auto"/>
      </w:divBdr>
    </w:div>
    <w:div w:id="186872107">
      <w:marLeft w:val="640"/>
      <w:marRight w:val="0"/>
      <w:marTop w:val="0"/>
      <w:marBottom w:val="0"/>
      <w:divBdr>
        <w:top w:val="none" w:sz="0" w:space="0" w:color="auto"/>
        <w:left w:val="none" w:sz="0" w:space="0" w:color="auto"/>
        <w:bottom w:val="none" w:sz="0" w:space="0" w:color="auto"/>
        <w:right w:val="none" w:sz="0" w:space="0" w:color="auto"/>
      </w:divBdr>
    </w:div>
    <w:div w:id="186873428">
      <w:marLeft w:val="640"/>
      <w:marRight w:val="0"/>
      <w:marTop w:val="0"/>
      <w:marBottom w:val="0"/>
      <w:divBdr>
        <w:top w:val="none" w:sz="0" w:space="0" w:color="auto"/>
        <w:left w:val="none" w:sz="0" w:space="0" w:color="auto"/>
        <w:bottom w:val="none" w:sz="0" w:space="0" w:color="auto"/>
        <w:right w:val="none" w:sz="0" w:space="0" w:color="auto"/>
      </w:divBdr>
    </w:div>
    <w:div w:id="186874854">
      <w:marLeft w:val="640"/>
      <w:marRight w:val="0"/>
      <w:marTop w:val="0"/>
      <w:marBottom w:val="0"/>
      <w:divBdr>
        <w:top w:val="none" w:sz="0" w:space="0" w:color="auto"/>
        <w:left w:val="none" w:sz="0" w:space="0" w:color="auto"/>
        <w:bottom w:val="none" w:sz="0" w:space="0" w:color="auto"/>
        <w:right w:val="none" w:sz="0" w:space="0" w:color="auto"/>
      </w:divBdr>
    </w:div>
    <w:div w:id="186874951">
      <w:marLeft w:val="640"/>
      <w:marRight w:val="0"/>
      <w:marTop w:val="0"/>
      <w:marBottom w:val="0"/>
      <w:divBdr>
        <w:top w:val="none" w:sz="0" w:space="0" w:color="auto"/>
        <w:left w:val="none" w:sz="0" w:space="0" w:color="auto"/>
        <w:bottom w:val="none" w:sz="0" w:space="0" w:color="auto"/>
        <w:right w:val="none" w:sz="0" w:space="0" w:color="auto"/>
      </w:divBdr>
    </w:div>
    <w:div w:id="186919070">
      <w:marLeft w:val="640"/>
      <w:marRight w:val="0"/>
      <w:marTop w:val="0"/>
      <w:marBottom w:val="0"/>
      <w:divBdr>
        <w:top w:val="none" w:sz="0" w:space="0" w:color="auto"/>
        <w:left w:val="none" w:sz="0" w:space="0" w:color="auto"/>
        <w:bottom w:val="none" w:sz="0" w:space="0" w:color="auto"/>
        <w:right w:val="none" w:sz="0" w:space="0" w:color="auto"/>
      </w:divBdr>
    </w:div>
    <w:div w:id="186986642">
      <w:marLeft w:val="640"/>
      <w:marRight w:val="0"/>
      <w:marTop w:val="0"/>
      <w:marBottom w:val="0"/>
      <w:divBdr>
        <w:top w:val="none" w:sz="0" w:space="0" w:color="auto"/>
        <w:left w:val="none" w:sz="0" w:space="0" w:color="auto"/>
        <w:bottom w:val="none" w:sz="0" w:space="0" w:color="auto"/>
        <w:right w:val="none" w:sz="0" w:space="0" w:color="auto"/>
      </w:divBdr>
    </w:div>
    <w:div w:id="187060884">
      <w:marLeft w:val="640"/>
      <w:marRight w:val="0"/>
      <w:marTop w:val="0"/>
      <w:marBottom w:val="0"/>
      <w:divBdr>
        <w:top w:val="none" w:sz="0" w:space="0" w:color="auto"/>
        <w:left w:val="none" w:sz="0" w:space="0" w:color="auto"/>
        <w:bottom w:val="none" w:sz="0" w:space="0" w:color="auto"/>
        <w:right w:val="none" w:sz="0" w:space="0" w:color="auto"/>
      </w:divBdr>
    </w:div>
    <w:div w:id="187061211">
      <w:marLeft w:val="640"/>
      <w:marRight w:val="0"/>
      <w:marTop w:val="0"/>
      <w:marBottom w:val="0"/>
      <w:divBdr>
        <w:top w:val="none" w:sz="0" w:space="0" w:color="auto"/>
        <w:left w:val="none" w:sz="0" w:space="0" w:color="auto"/>
        <w:bottom w:val="none" w:sz="0" w:space="0" w:color="auto"/>
        <w:right w:val="none" w:sz="0" w:space="0" w:color="auto"/>
      </w:divBdr>
    </w:div>
    <w:div w:id="187065601">
      <w:marLeft w:val="640"/>
      <w:marRight w:val="0"/>
      <w:marTop w:val="0"/>
      <w:marBottom w:val="0"/>
      <w:divBdr>
        <w:top w:val="none" w:sz="0" w:space="0" w:color="auto"/>
        <w:left w:val="none" w:sz="0" w:space="0" w:color="auto"/>
        <w:bottom w:val="none" w:sz="0" w:space="0" w:color="auto"/>
        <w:right w:val="none" w:sz="0" w:space="0" w:color="auto"/>
      </w:divBdr>
    </w:div>
    <w:div w:id="187067866">
      <w:marLeft w:val="640"/>
      <w:marRight w:val="0"/>
      <w:marTop w:val="0"/>
      <w:marBottom w:val="0"/>
      <w:divBdr>
        <w:top w:val="none" w:sz="0" w:space="0" w:color="auto"/>
        <w:left w:val="none" w:sz="0" w:space="0" w:color="auto"/>
        <w:bottom w:val="none" w:sz="0" w:space="0" w:color="auto"/>
        <w:right w:val="none" w:sz="0" w:space="0" w:color="auto"/>
      </w:divBdr>
    </w:div>
    <w:div w:id="187136991">
      <w:marLeft w:val="640"/>
      <w:marRight w:val="0"/>
      <w:marTop w:val="0"/>
      <w:marBottom w:val="0"/>
      <w:divBdr>
        <w:top w:val="none" w:sz="0" w:space="0" w:color="auto"/>
        <w:left w:val="none" w:sz="0" w:space="0" w:color="auto"/>
        <w:bottom w:val="none" w:sz="0" w:space="0" w:color="auto"/>
        <w:right w:val="none" w:sz="0" w:space="0" w:color="auto"/>
      </w:divBdr>
    </w:div>
    <w:div w:id="187378740">
      <w:marLeft w:val="640"/>
      <w:marRight w:val="0"/>
      <w:marTop w:val="0"/>
      <w:marBottom w:val="0"/>
      <w:divBdr>
        <w:top w:val="none" w:sz="0" w:space="0" w:color="auto"/>
        <w:left w:val="none" w:sz="0" w:space="0" w:color="auto"/>
        <w:bottom w:val="none" w:sz="0" w:space="0" w:color="auto"/>
        <w:right w:val="none" w:sz="0" w:space="0" w:color="auto"/>
      </w:divBdr>
    </w:div>
    <w:div w:id="187524390">
      <w:marLeft w:val="640"/>
      <w:marRight w:val="0"/>
      <w:marTop w:val="0"/>
      <w:marBottom w:val="0"/>
      <w:divBdr>
        <w:top w:val="none" w:sz="0" w:space="0" w:color="auto"/>
        <w:left w:val="none" w:sz="0" w:space="0" w:color="auto"/>
        <w:bottom w:val="none" w:sz="0" w:space="0" w:color="auto"/>
        <w:right w:val="none" w:sz="0" w:space="0" w:color="auto"/>
      </w:divBdr>
    </w:div>
    <w:div w:id="187525917">
      <w:marLeft w:val="640"/>
      <w:marRight w:val="0"/>
      <w:marTop w:val="0"/>
      <w:marBottom w:val="0"/>
      <w:divBdr>
        <w:top w:val="none" w:sz="0" w:space="0" w:color="auto"/>
        <w:left w:val="none" w:sz="0" w:space="0" w:color="auto"/>
        <w:bottom w:val="none" w:sz="0" w:space="0" w:color="auto"/>
        <w:right w:val="none" w:sz="0" w:space="0" w:color="auto"/>
      </w:divBdr>
    </w:div>
    <w:div w:id="187528359">
      <w:marLeft w:val="640"/>
      <w:marRight w:val="0"/>
      <w:marTop w:val="0"/>
      <w:marBottom w:val="0"/>
      <w:divBdr>
        <w:top w:val="none" w:sz="0" w:space="0" w:color="auto"/>
        <w:left w:val="none" w:sz="0" w:space="0" w:color="auto"/>
        <w:bottom w:val="none" w:sz="0" w:space="0" w:color="auto"/>
        <w:right w:val="none" w:sz="0" w:space="0" w:color="auto"/>
      </w:divBdr>
    </w:div>
    <w:div w:id="187568990">
      <w:marLeft w:val="640"/>
      <w:marRight w:val="0"/>
      <w:marTop w:val="0"/>
      <w:marBottom w:val="0"/>
      <w:divBdr>
        <w:top w:val="none" w:sz="0" w:space="0" w:color="auto"/>
        <w:left w:val="none" w:sz="0" w:space="0" w:color="auto"/>
        <w:bottom w:val="none" w:sz="0" w:space="0" w:color="auto"/>
        <w:right w:val="none" w:sz="0" w:space="0" w:color="auto"/>
      </w:divBdr>
    </w:div>
    <w:div w:id="187572450">
      <w:marLeft w:val="640"/>
      <w:marRight w:val="0"/>
      <w:marTop w:val="0"/>
      <w:marBottom w:val="0"/>
      <w:divBdr>
        <w:top w:val="none" w:sz="0" w:space="0" w:color="auto"/>
        <w:left w:val="none" w:sz="0" w:space="0" w:color="auto"/>
        <w:bottom w:val="none" w:sz="0" w:space="0" w:color="auto"/>
        <w:right w:val="none" w:sz="0" w:space="0" w:color="auto"/>
      </w:divBdr>
    </w:div>
    <w:div w:id="187574384">
      <w:marLeft w:val="640"/>
      <w:marRight w:val="0"/>
      <w:marTop w:val="0"/>
      <w:marBottom w:val="0"/>
      <w:divBdr>
        <w:top w:val="none" w:sz="0" w:space="0" w:color="auto"/>
        <w:left w:val="none" w:sz="0" w:space="0" w:color="auto"/>
        <w:bottom w:val="none" w:sz="0" w:space="0" w:color="auto"/>
        <w:right w:val="none" w:sz="0" w:space="0" w:color="auto"/>
      </w:divBdr>
    </w:div>
    <w:div w:id="187648632">
      <w:marLeft w:val="640"/>
      <w:marRight w:val="0"/>
      <w:marTop w:val="0"/>
      <w:marBottom w:val="0"/>
      <w:divBdr>
        <w:top w:val="none" w:sz="0" w:space="0" w:color="auto"/>
        <w:left w:val="none" w:sz="0" w:space="0" w:color="auto"/>
        <w:bottom w:val="none" w:sz="0" w:space="0" w:color="auto"/>
        <w:right w:val="none" w:sz="0" w:space="0" w:color="auto"/>
      </w:divBdr>
    </w:div>
    <w:div w:id="187835811">
      <w:marLeft w:val="640"/>
      <w:marRight w:val="0"/>
      <w:marTop w:val="0"/>
      <w:marBottom w:val="0"/>
      <w:divBdr>
        <w:top w:val="none" w:sz="0" w:space="0" w:color="auto"/>
        <w:left w:val="none" w:sz="0" w:space="0" w:color="auto"/>
        <w:bottom w:val="none" w:sz="0" w:space="0" w:color="auto"/>
        <w:right w:val="none" w:sz="0" w:space="0" w:color="auto"/>
      </w:divBdr>
    </w:div>
    <w:div w:id="187836085">
      <w:marLeft w:val="640"/>
      <w:marRight w:val="0"/>
      <w:marTop w:val="0"/>
      <w:marBottom w:val="0"/>
      <w:divBdr>
        <w:top w:val="none" w:sz="0" w:space="0" w:color="auto"/>
        <w:left w:val="none" w:sz="0" w:space="0" w:color="auto"/>
        <w:bottom w:val="none" w:sz="0" w:space="0" w:color="auto"/>
        <w:right w:val="none" w:sz="0" w:space="0" w:color="auto"/>
      </w:divBdr>
    </w:div>
    <w:div w:id="187917119">
      <w:marLeft w:val="640"/>
      <w:marRight w:val="0"/>
      <w:marTop w:val="0"/>
      <w:marBottom w:val="0"/>
      <w:divBdr>
        <w:top w:val="none" w:sz="0" w:space="0" w:color="auto"/>
        <w:left w:val="none" w:sz="0" w:space="0" w:color="auto"/>
        <w:bottom w:val="none" w:sz="0" w:space="0" w:color="auto"/>
        <w:right w:val="none" w:sz="0" w:space="0" w:color="auto"/>
      </w:divBdr>
    </w:div>
    <w:div w:id="187958985">
      <w:marLeft w:val="640"/>
      <w:marRight w:val="0"/>
      <w:marTop w:val="0"/>
      <w:marBottom w:val="0"/>
      <w:divBdr>
        <w:top w:val="none" w:sz="0" w:space="0" w:color="auto"/>
        <w:left w:val="none" w:sz="0" w:space="0" w:color="auto"/>
        <w:bottom w:val="none" w:sz="0" w:space="0" w:color="auto"/>
        <w:right w:val="none" w:sz="0" w:space="0" w:color="auto"/>
      </w:divBdr>
    </w:div>
    <w:div w:id="188033632">
      <w:marLeft w:val="640"/>
      <w:marRight w:val="0"/>
      <w:marTop w:val="0"/>
      <w:marBottom w:val="0"/>
      <w:divBdr>
        <w:top w:val="none" w:sz="0" w:space="0" w:color="auto"/>
        <w:left w:val="none" w:sz="0" w:space="0" w:color="auto"/>
        <w:bottom w:val="none" w:sz="0" w:space="0" w:color="auto"/>
        <w:right w:val="none" w:sz="0" w:space="0" w:color="auto"/>
      </w:divBdr>
    </w:div>
    <w:div w:id="188035538">
      <w:bodyDiv w:val="1"/>
      <w:marLeft w:val="0"/>
      <w:marRight w:val="0"/>
      <w:marTop w:val="0"/>
      <w:marBottom w:val="0"/>
      <w:divBdr>
        <w:top w:val="none" w:sz="0" w:space="0" w:color="auto"/>
        <w:left w:val="none" w:sz="0" w:space="0" w:color="auto"/>
        <w:bottom w:val="none" w:sz="0" w:space="0" w:color="auto"/>
        <w:right w:val="none" w:sz="0" w:space="0" w:color="auto"/>
      </w:divBdr>
    </w:div>
    <w:div w:id="188179911">
      <w:marLeft w:val="640"/>
      <w:marRight w:val="0"/>
      <w:marTop w:val="0"/>
      <w:marBottom w:val="0"/>
      <w:divBdr>
        <w:top w:val="none" w:sz="0" w:space="0" w:color="auto"/>
        <w:left w:val="none" w:sz="0" w:space="0" w:color="auto"/>
        <w:bottom w:val="none" w:sz="0" w:space="0" w:color="auto"/>
        <w:right w:val="none" w:sz="0" w:space="0" w:color="auto"/>
      </w:divBdr>
    </w:div>
    <w:div w:id="188180223">
      <w:marLeft w:val="640"/>
      <w:marRight w:val="0"/>
      <w:marTop w:val="0"/>
      <w:marBottom w:val="0"/>
      <w:divBdr>
        <w:top w:val="none" w:sz="0" w:space="0" w:color="auto"/>
        <w:left w:val="none" w:sz="0" w:space="0" w:color="auto"/>
        <w:bottom w:val="none" w:sz="0" w:space="0" w:color="auto"/>
        <w:right w:val="none" w:sz="0" w:space="0" w:color="auto"/>
      </w:divBdr>
    </w:div>
    <w:div w:id="188186480">
      <w:bodyDiv w:val="1"/>
      <w:marLeft w:val="0"/>
      <w:marRight w:val="0"/>
      <w:marTop w:val="0"/>
      <w:marBottom w:val="0"/>
      <w:divBdr>
        <w:top w:val="none" w:sz="0" w:space="0" w:color="auto"/>
        <w:left w:val="none" w:sz="0" w:space="0" w:color="auto"/>
        <w:bottom w:val="none" w:sz="0" w:space="0" w:color="auto"/>
        <w:right w:val="none" w:sz="0" w:space="0" w:color="auto"/>
      </w:divBdr>
    </w:div>
    <w:div w:id="188224035">
      <w:marLeft w:val="640"/>
      <w:marRight w:val="0"/>
      <w:marTop w:val="0"/>
      <w:marBottom w:val="0"/>
      <w:divBdr>
        <w:top w:val="none" w:sz="0" w:space="0" w:color="auto"/>
        <w:left w:val="none" w:sz="0" w:space="0" w:color="auto"/>
        <w:bottom w:val="none" w:sz="0" w:space="0" w:color="auto"/>
        <w:right w:val="none" w:sz="0" w:space="0" w:color="auto"/>
      </w:divBdr>
    </w:div>
    <w:div w:id="188227327">
      <w:marLeft w:val="640"/>
      <w:marRight w:val="0"/>
      <w:marTop w:val="0"/>
      <w:marBottom w:val="0"/>
      <w:divBdr>
        <w:top w:val="none" w:sz="0" w:space="0" w:color="auto"/>
        <w:left w:val="none" w:sz="0" w:space="0" w:color="auto"/>
        <w:bottom w:val="none" w:sz="0" w:space="0" w:color="auto"/>
        <w:right w:val="none" w:sz="0" w:space="0" w:color="auto"/>
      </w:divBdr>
    </w:div>
    <w:div w:id="188379073">
      <w:marLeft w:val="640"/>
      <w:marRight w:val="0"/>
      <w:marTop w:val="0"/>
      <w:marBottom w:val="0"/>
      <w:divBdr>
        <w:top w:val="none" w:sz="0" w:space="0" w:color="auto"/>
        <w:left w:val="none" w:sz="0" w:space="0" w:color="auto"/>
        <w:bottom w:val="none" w:sz="0" w:space="0" w:color="auto"/>
        <w:right w:val="none" w:sz="0" w:space="0" w:color="auto"/>
      </w:divBdr>
    </w:div>
    <w:div w:id="188379672">
      <w:marLeft w:val="640"/>
      <w:marRight w:val="0"/>
      <w:marTop w:val="0"/>
      <w:marBottom w:val="0"/>
      <w:divBdr>
        <w:top w:val="none" w:sz="0" w:space="0" w:color="auto"/>
        <w:left w:val="none" w:sz="0" w:space="0" w:color="auto"/>
        <w:bottom w:val="none" w:sz="0" w:space="0" w:color="auto"/>
        <w:right w:val="none" w:sz="0" w:space="0" w:color="auto"/>
      </w:divBdr>
    </w:div>
    <w:div w:id="188493404">
      <w:marLeft w:val="640"/>
      <w:marRight w:val="0"/>
      <w:marTop w:val="0"/>
      <w:marBottom w:val="0"/>
      <w:divBdr>
        <w:top w:val="none" w:sz="0" w:space="0" w:color="auto"/>
        <w:left w:val="none" w:sz="0" w:space="0" w:color="auto"/>
        <w:bottom w:val="none" w:sz="0" w:space="0" w:color="auto"/>
        <w:right w:val="none" w:sz="0" w:space="0" w:color="auto"/>
      </w:divBdr>
    </w:div>
    <w:div w:id="188569321">
      <w:marLeft w:val="640"/>
      <w:marRight w:val="0"/>
      <w:marTop w:val="0"/>
      <w:marBottom w:val="0"/>
      <w:divBdr>
        <w:top w:val="none" w:sz="0" w:space="0" w:color="auto"/>
        <w:left w:val="none" w:sz="0" w:space="0" w:color="auto"/>
        <w:bottom w:val="none" w:sz="0" w:space="0" w:color="auto"/>
        <w:right w:val="none" w:sz="0" w:space="0" w:color="auto"/>
      </w:divBdr>
    </w:div>
    <w:div w:id="188573189">
      <w:marLeft w:val="640"/>
      <w:marRight w:val="0"/>
      <w:marTop w:val="0"/>
      <w:marBottom w:val="0"/>
      <w:divBdr>
        <w:top w:val="none" w:sz="0" w:space="0" w:color="auto"/>
        <w:left w:val="none" w:sz="0" w:space="0" w:color="auto"/>
        <w:bottom w:val="none" w:sz="0" w:space="0" w:color="auto"/>
        <w:right w:val="none" w:sz="0" w:space="0" w:color="auto"/>
      </w:divBdr>
    </w:div>
    <w:div w:id="188614562">
      <w:marLeft w:val="640"/>
      <w:marRight w:val="0"/>
      <w:marTop w:val="0"/>
      <w:marBottom w:val="0"/>
      <w:divBdr>
        <w:top w:val="none" w:sz="0" w:space="0" w:color="auto"/>
        <w:left w:val="none" w:sz="0" w:space="0" w:color="auto"/>
        <w:bottom w:val="none" w:sz="0" w:space="0" w:color="auto"/>
        <w:right w:val="none" w:sz="0" w:space="0" w:color="auto"/>
      </w:divBdr>
    </w:div>
    <w:div w:id="188687201">
      <w:marLeft w:val="640"/>
      <w:marRight w:val="0"/>
      <w:marTop w:val="0"/>
      <w:marBottom w:val="0"/>
      <w:divBdr>
        <w:top w:val="none" w:sz="0" w:space="0" w:color="auto"/>
        <w:left w:val="none" w:sz="0" w:space="0" w:color="auto"/>
        <w:bottom w:val="none" w:sz="0" w:space="0" w:color="auto"/>
        <w:right w:val="none" w:sz="0" w:space="0" w:color="auto"/>
      </w:divBdr>
    </w:div>
    <w:div w:id="188687481">
      <w:marLeft w:val="640"/>
      <w:marRight w:val="0"/>
      <w:marTop w:val="0"/>
      <w:marBottom w:val="0"/>
      <w:divBdr>
        <w:top w:val="none" w:sz="0" w:space="0" w:color="auto"/>
        <w:left w:val="none" w:sz="0" w:space="0" w:color="auto"/>
        <w:bottom w:val="none" w:sz="0" w:space="0" w:color="auto"/>
        <w:right w:val="none" w:sz="0" w:space="0" w:color="auto"/>
      </w:divBdr>
    </w:div>
    <w:div w:id="188840126">
      <w:marLeft w:val="640"/>
      <w:marRight w:val="0"/>
      <w:marTop w:val="0"/>
      <w:marBottom w:val="0"/>
      <w:divBdr>
        <w:top w:val="none" w:sz="0" w:space="0" w:color="auto"/>
        <w:left w:val="none" w:sz="0" w:space="0" w:color="auto"/>
        <w:bottom w:val="none" w:sz="0" w:space="0" w:color="auto"/>
        <w:right w:val="none" w:sz="0" w:space="0" w:color="auto"/>
      </w:divBdr>
    </w:div>
    <w:div w:id="188877996">
      <w:marLeft w:val="640"/>
      <w:marRight w:val="0"/>
      <w:marTop w:val="0"/>
      <w:marBottom w:val="0"/>
      <w:divBdr>
        <w:top w:val="none" w:sz="0" w:space="0" w:color="auto"/>
        <w:left w:val="none" w:sz="0" w:space="0" w:color="auto"/>
        <w:bottom w:val="none" w:sz="0" w:space="0" w:color="auto"/>
        <w:right w:val="none" w:sz="0" w:space="0" w:color="auto"/>
      </w:divBdr>
    </w:div>
    <w:div w:id="188882300">
      <w:marLeft w:val="640"/>
      <w:marRight w:val="0"/>
      <w:marTop w:val="0"/>
      <w:marBottom w:val="0"/>
      <w:divBdr>
        <w:top w:val="none" w:sz="0" w:space="0" w:color="auto"/>
        <w:left w:val="none" w:sz="0" w:space="0" w:color="auto"/>
        <w:bottom w:val="none" w:sz="0" w:space="0" w:color="auto"/>
        <w:right w:val="none" w:sz="0" w:space="0" w:color="auto"/>
      </w:divBdr>
    </w:div>
    <w:div w:id="189026119">
      <w:marLeft w:val="640"/>
      <w:marRight w:val="0"/>
      <w:marTop w:val="0"/>
      <w:marBottom w:val="0"/>
      <w:divBdr>
        <w:top w:val="none" w:sz="0" w:space="0" w:color="auto"/>
        <w:left w:val="none" w:sz="0" w:space="0" w:color="auto"/>
        <w:bottom w:val="none" w:sz="0" w:space="0" w:color="auto"/>
        <w:right w:val="none" w:sz="0" w:space="0" w:color="auto"/>
      </w:divBdr>
    </w:div>
    <w:div w:id="189028717">
      <w:marLeft w:val="640"/>
      <w:marRight w:val="0"/>
      <w:marTop w:val="0"/>
      <w:marBottom w:val="0"/>
      <w:divBdr>
        <w:top w:val="none" w:sz="0" w:space="0" w:color="auto"/>
        <w:left w:val="none" w:sz="0" w:space="0" w:color="auto"/>
        <w:bottom w:val="none" w:sz="0" w:space="0" w:color="auto"/>
        <w:right w:val="none" w:sz="0" w:space="0" w:color="auto"/>
      </w:divBdr>
    </w:div>
    <w:div w:id="189030383">
      <w:marLeft w:val="640"/>
      <w:marRight w:val="0"/>
      <w:marTop w:val="0"/>
      <w:marBottom w:val="0"/>
      <w:divBdr>
        <w:top w:val="none" w:sz="0" w:space="0" w:color="auto"/>
        <w:left w:val="none" w:sz="0" w:space="0" w:color="auto"/>
        <w:bottom w:val="none" w:sz="0" w:space="0" w:color="auto"/>
        <w:right w:val="none" w:sz="0" w:space="0" w:color="auto"/>
      </w:divBdr>
    </w:div>
    <w:div w:id="189032725">
      <w:marLeft w:val="640"/>
      <w:marRight w:val="0"/>
      <w:marTop w:val="0"/>
      <w:marBottom w:val="0"/>
      <w:divBdr>
        <w:top w:val="none" w:sz="0" w:space="0" w:color="auto"/>
        <w:left w:val="none" w:sz="0" w:space="0" w:color="auto"/>
        <w:bottom w:val="none" w:sz="0" w:space="0" w:color="auto"/>
        <w:right w:val="none" w:sz="0" w:space="0" w:color="auto"/>
      </w:divBdr>
    </w:div>
    <w:div w:id="189103142">
      <w:marLeft w:val="640"/>
      <w:marRight w:val="0"/>
      <w:marTop w:val="0"/>
      <w:marBottom w:val="0"/>
      <w:divBdr>
        <w:top w:val="none" w:sz="0" w:space="0" w:color="auto"/>
        <w:left w:val="none" w:sz="0" w:space="0" w:color="auto"/>
        <w:bottom w:val="none" w:sz="0" w:space="0" w:color="auto"/>
        <w:right w:val="none" w:sz="0" w:space="0" w:color="auto"/>
      </w:divBdr>
    </w:div>
    <w:div w:id="189144405">
      <w:marLeft w:val="640"/>
      <w:marRight w:val="0"/>
      <w:marTop w:val="0"/>
      <w:marBottom w:val="0"/>
      <w:divBdr>
        <w:top w:val="none" w:sz="0" w:space="0" w:color="auto"/>
        <w:left w:val="none" w:sz="0" w:space="0" w:color="auto"/>
        <w:bottom w:val="none" w:sz="0" w:space="0" w:color="auto"/>
        <w:right w:val="none" w:sz="0" w:space="0" w:color="auto"/>
      </w:divBdr>
    </w:div>
    <w:div w:id="189149515">
      <w:marLeft w:val="640"/>
      <w:marRight w:val="0"/>
      <w:marTop w:val="0"/>
      <w:marBottom w:val="0"/>
      <w:divBdr>
        <w:top w:val="none" w:sz="0" w:space="0" w:color="auto"/>
        <w:left w:val="none" w:sz="0" w:space="0" w:color="auto"/>
        <w:bottom w:val="none" w:sz="0" w:space="0" w:color="auto"/>
        <w:right w:val="none" w:sz="0" w:space="0" w:color="auto"/>
      </w:divBdr>
    </w:div>
    <w:div w:id="189271126">
      <w:marLeft w:val="640"/>
      <w:marRight w:val="0"/>
      <w:marTop w:val="0"/>
      <w:marBottom w:val="0"/>
      <w:divBdr>
        <w:top w:val="none" w:sz="0" w:space="0" w:color="auto"/>
        <w:left w:val="none" w:sz="0" w:space="0" w:color="auto"/>
        <w:bottom w:val="none" w:sz="0" w:space="0" w:color="auto"/>
        <w:right w:val="none" w:sz="0" w:space="0" w:color="auto"/>
      </w:divBdr>
    </w:div>
    <w:div w:id="189271297">
      <w:bodyDiv w:val="1"/>
      <w:marLeft w:val="0"/>
      <w:marRight w:val="0"/>
      <w:marTop w:val="0"/>
      <w:marBottom w:val="0"/>
      <w:divBdr>
        <w:top w:val="none" w:sz="0" w:space="0" w:color="auto"/>
        <w:left w:val="none" w:sz="0" w:space="0" w:color="auto"/>
        <w:bottom w:val="none" w:sz="0" w:space="0" w:color="auto"/>
        <w:right w:val="none" w:sz="0" w:space="0" w:color="auto"/>
      </w:divBdr>
    </w:div>
    <w:div w:id="189299537">
      <w:marLeft w:val="640"/>
      <w:marRight w:val="0"/>
      <w:marTop w:val="0"/>
      <w:marBottom w:val="0"/>
      <w:divBdr>
        <w:top w:val="none" w:sz="0" w:space="0" w:color="auto"/>
        <w:left w:val="none" w:sz="0" w:space="0" w:color="auto"/>
        <w:bottom w:val="none" w:sz="0" w:space="0" w:color="auto"/>
        <w:right w:val="none" w:sz="0" w:space="0" w:color="auto"/>
      </w:divBdr>
    </w:div>
    <w:div w:id="189533512">
      <w:bodyDiv w:val="1"/>
      <w:marLeft w:val="0"/>
      <w:marRight w:val="0"/>
      <w:marTop w:val="0"/>
      <w:marBottom w:val="0"/>
      <w:divBdr>
        <w:top w:val="none" w:sz="0" w:space="0" w:color="auto"/>
        <w:left w:val="none" w:sz="0" w:space="0" w:color="auto"/>
        <w:bottom w:val="none" w:sz="0" w:space="0" w:color="auto"/>
        <w:right w:val="none" w:sz="0" w:space="0" w:color="auto"/>
      </w:divBdr>
    </w:div>
    <w:div w:id="189684862">
      <w:marLeft w:val="640"/>
      <w:marRight w:val="0"/>
      <w:marTop w:val="0"/>
      <w:marBottom w:val="0"/>
      <w:divBdr>
        <w:top w:val="none" w:sz="0" w:space="0" w:color="auto"/>
        <w:left w:val="none" w:sz="0" w:space="0" w:color="auto"/>
        <w:bottom w:val="none" w:sz="0" w:space="0" w:color="auto"/>
        <w:right w:val="none" w:sz="0" w:space="0" w:color="auto"/>
      </w:divBdr>
    </w:div>
    <w:div w:id="189689882">
      <w:marLeft w:val="640"/>
      <w:marRight w:val="0"/>
      <w:marTop w:val="0"/>
      <w:marBottom w:val="0"/>
      <w:divBdr>
        <w:top w:val="none" w:sz="0" w:space="0" w:color="auto"/>
        <w:left w:val="none" w:sz="0" w:space="0" w:color="auto"/>
        <w:bottom w:val="none" w:sz="0" w:space="0" w:color="auto"/>
        <w:right w:val="none" w:sz="0" w:space="0" w:color="auto"/>
      </w:divBdr>
    </w:div>
    <w:div w:id="189808145">
      <w:marLeft w:val="640"/>
      <w:marRight w:val="0"/>
      <w:marTop w:val="0"/>
      <w:marBottom w:val="0"/>
      <w:divBdr>
        <w:top w:val="none" w:sz="0" w:space="0" w:color="auto"/>
        <w:left w:val="none" w:sz="0" w:space="0" w:color="auto"/>
        <w:bottom w:val="none" w:sz="0" w:space="0" w:color="auto"/>
        <w:right w:val="none" w:sz="0" w:space="0" w:color="auto"/>
      </w:divBdr>
    </w:div>
    <w:div w:id="189880971">
      <w:marLeft w:val="640"/>
      <w:marRight w:val="0"/>
      <w:marTop w:val="0"/>
      <w:marBottom w:val="0"/>
      <w:divBdr>
        <w:top w:val="none" w:sz="0" w:space="0" w:color="auto"/>
        <w:left w:val="none" w:sz="0" w:space="0" w:color="auto"/>
        <w:bottom w:val="none" w:sz="0" w:space="0" w:color="auto"/>
        <w:right w:val="none" w:sz="0" w:space="0" w:color="auto"/>
      </w:divBdr>
    </w:div>
    <w:div w:id="189924618">
      <w:marLeft w:val="640"/>
      <w:marRight w:val="0"/>
      <w:marTop w:val="0"/>
      <w:marBottom w:val="0"/>
      <w:divBdr>
        <w:top w:val="none" w:sz="0" w:space="0" w:color="auto"/>
        <w:left w:val="none" w:sz="0" w:space="0" w:color="auto"/>
        <w:bottom w:val="none" w:sz="0" w:space="0" w:color="auto"/>
        <w:right w:val="none" w:sz="0" w:space="0" w:color="auto"/>
      </w:divBdr>
    </w:div>
    <w:div w:id="189952457">
      <w:marLeft w:val="640"/>
      <w:marRight w:val="0"/>
      <w:marTop w:val="0"/>
      <w:marBottom w:val="0"/>
      <w:divBdr>
        <w:top w:val="none" w:sz="0" w:space="0" w:color="auto"/>
        <w:left w:val="none" w:sz="0" w:space="0" w:color="auto"/>
        <w:bottom w:val="none" w:sz="0" w:space="0" w:color="auto"/>
        <w:right w:val="none" w:sz="0" w:space="0" w:color="auto"/>
      </w:divBdr>
    </w:div>
    <w:div w:id="189994282">
      <w:marLeft w:val="640"/>
      <w:marRight w:val="0"/>
      <w:marTop w:val="0"/>
      <w:marBottom w:val="0"/>
      <w:divBdr>
        <w:top w:val="none" w:sz="0" w:space="0" w:color="auto"/>
        <w:left w:val="none" w:sz="0" w:space="0" w:color="auto"/>
        <w:bottom w:val="none" w:sz="0" w:space="0" w:color="auto"/>
        <w:right w:val="none" w:sz="0" w:space="0" w:color="auto"/>
      </w:divBdr>
    </w:div>
    <w:div w:id="190000110">
      <w:marLeft w:val="640"/>
      <w:marRight w:val="0"/>
      <w:marTop w:val="0"/>
      <w:marBottom w:val="0"/>
      <w:divBdr>
        <w:top w:val="none" w:sz="0" w:space="0" w:color="auto"/>
        <w:left w:val="none" w:sz="0" w:space="0" w:color="auto"/>
        <w:bottom w:val="none" w:sz="0" w:space="0" w:color="auto"/>
        <w:right w:val="none" w:sz="0" w:space="0" w:color="auto"/>
      </w:divBdr>
    </w:div>
    <w:div w:id="190072055">
      <w:marLeft w:val="640"/>
      <w:marRight w:val="0"/>
      <w:marTop w:val="0"/>
      <w:marBottom w:val="0"/>
      <w:divBdr>
        <w:top w:val="none" w:sz="0" w:space="0" w:color="auto"/>
        <w:left w:val="none" w:sz="0" w:space="0" w:color="auto"/>
        <w:bottom w:val="none" w:sz="0" w:space="0" w:color="auto"/>
        <w:right w:val="none" w:sz="0" w:space="0" w:color="auto"/>
      </w:divBdr>
    </w:div>
    <w:div w:id="190074105">
      <w:marLeft w:val="640"/>
      <w:marRight w:val="0"/>
      <w:marTop w:val="0"/>
      <w:marBottom w:val="0"/>
      <w:divBdr>
        <w:top w:val="none" w:sz="0" w:space="0" w:color="auto"/>
        <w:left w:val="none" w:sz="0" w:space="0" w:color="auto"/>
        <w:bottom w:val="none" w:sz="0" w:space="0" w:color="auto"/>
        <w:right w:val="none" w:sz="0" w:space="0" w:color="auto"/>
      </w:divBdr>
    </w:div>
    <w:div w:id="190143352">
      <w:marLeft w:val="640"/>
      <w:marRight w:val="0"/>
      <w:marTop w:val="0"/>
      <w:marBottom w:val="0"/>
      <w:divBdr>
        <w:top w:val="none" w:sz="0" w:space="0" w:color="auto"/>
        <w:left w:val="none" w:sz="0" w:space="0" w:color="auto"/>
        <w:bottom w:val="none" w:sz="0" w:space="0" w:color="auto"/>
        <w:right w:val="none" w:sz="0" w:space="0" w:color="auto"/>
      </w:divBdr>
    </w:div>
    <w:div w:id="190143606">
      <w:marLeft w:val="640"/>
      <w:marRight w:val="0"/>
      <w:marTop w:val="0"/>
      <w:marBottom w:val="0"/>
      <w:divBdr>
        <w:top w:val="none" w:sz="0" w:space="0" w:color="auto"/>
        <w:left w:val="none" w:sz="0" w:space="0" w:color="auto"/>
        <w:bottom w:val="none" w:sz="0" w:space="0" w:color="auto"/>
        <w:right w:val="none" w:sz="0" w:space="0" w:color="auto"/>
      </w:divBdr>
    </w:div>
    <w:div w:id="190143828">
      <w:marLeft w:val="640"/>
      <w:marRight w:val="0"/>
      <w:marTop w:val="0"/>
      <w:marBottom w:val="0"/>
      <w:divBdr>
        <w:top w:val="none" w:sz="0" w:space="0" w:color="auto"/>
        <w:left w:val="none" w:sz="0" w:space="0" w:color="auto"/>
        <w:bottom w:val="none" w:sz="0" w:space="0" w:color="auto"/>
        <w:right w:val="none" w:sz="0" w:space="0" w:color="auto"/>
      </w:divBdr>
    </w:div>
    <w:div w:id="190147256">
      <w:marLeft w:val="640"/>
      <w:marRight w:val="0"/>
      <w:marTop w:val="0"/>
      <w:marBottom w:val="0"/>
      <w:divBdr>
        <w:top w:val="none" w:sz="0" w:space="0" w:color="auto"/>
        <w:left w:val="none" w:sz="0" w:space="0" w:color="auto"/>
        <w:bottom w:val="none" w:sz="0" w:space="0" w:color="auto"/>
        <w:right w:val="none" w:sz="0" w:space="0" w:color="auto"/>
      </w:divBdr>
    </w:div>
    <w:div w:id="190150689">
      <w:marLeft w:val="640"/>
      <w:marRight w:val="0"/>
      <w:marTop w:val="0"/>
      <w:marBottom w:val="0"/>
      <w:divBdr>
        <w:top w:val="none" w:sz="0" w:space="0" w:color="auto"/>
        <w:left w:val="none" w:sz="0" w:space="0" w:color="auto"/>
        <w:bottom w:val="none" w:sz="0" w:space="0" w:color="auto"/>
        <w:right w:val="none" w:sz="0" w:space="0" w:color="auto"/>
      </w:divBdr>
    </w:div>
    <w:div w:id="190261024">
      <w:marLeft w:val="640"/>
      <w:marRight w:val="0"/>
      <w:marTop w:val="0"/>
      <w:marBottom w:val="0"/>
      <w:divBdr>
        <w:top w:val="none" w:sz="0" w:space="0" w:color="auto"/>
        <w:left w:val="none" w:sz="0" w:space="0" w:color="auto"/>
        <w:bottom w:val="none" w:sz="0" w:space="0" w:color="auto"/>
        <w:right w:val="none" w:sz="0" w:space="0" w:color="auto"/>
      </w:divBdr>
    </w:div>
    <w:div w:id="190262525">
      <w:marLeft w:val="640"/>
      <w:marRight w:val="0"/>
      <w:marTop w:val="0"/>
      <w:marBottom w:val="0"/>
      <w:divBdr>
        <w:top w:val="none" w:sz="0" w:space="0" w:color="auto"/>
        <w:left w:val="none" w:sz="0" w:space="0" w:color="auto"/>
        <w:bottom w:val="none" w:sz="0" w:space="0" w:color="auto"/>
        <w:right w:val="none" w:sz="0" w:space="0" w:color="auto"/>
      </w:divBdr>
    </w:div>
    <w:div w:id="190267513">
      <w:marLeft w:val="640"/>
      <w:marRight w:val="0"/>
      <w:marTop w:val="0"/>
      <w:marBottom w:val="0"/>
      <w:divBdr>
        <w:top w:val="none" w:sz="0" w:space="0" w:color="auto"/>
        <w:left w:val="none" w:sz="0" w:space="0" w:color="auto"/>
        <w:bottom w:val="none" w:sz="0" w:space="0" w:color="auto"/>
        <w:right w:val="none" w:sz="0" w:space="0" w:color="auto"/>
      </w:divBdr>
    </w:div>
    <w:div w:id="190268910">
      <w:marLeft w:val="640"/>
      <w:marRight w:val="0"/>
      <w:marTop w:val="0"/>
      <w:marBottom w:val="0"/>
      <w:divBdr>
        <w:top w:val="none" w:sz="0" w:space="0" w:color="auto"/>
        <w:left w:val="none" w:sz="0" w:space="0" w:color="auto"/>
        <w:bottom w:val="none" w:sz="0" w:space="0" w:color="auto"/>
        <w:right w:val="none" w:sz="0" w:space="0" w:color="auto"/>
      </w:divBdr>
    </w:div>
    <w:div w:id="190338642">
      <w:marLeft w:val="640"/>
      <w:marRight w:val="0"/>
      <w:marTop w:val="0"/>
      <w:marBottom w:val="0"/>
      <w:divBdr>
        <w:top w:val="none" w:sz="0" w:space="0" w:color="auto"/>
        <w:left w:val="none" w:sz="0" w:space="0" w:color="auto"/>
        <w:bottom w:val="none" w:sz="0" w:space="0" w:color="auto"/>
        <w:right w:val="none" w:sz="0" w:space="0" w:color="auto"/>
      </w:divBdr>
    </w:div>
    <w:div w:id="190388504">
      <w:marLeft w:val="640"/>
      <w:marRight w:val="0"/>
      <w:marTop w:val="0"/>
      <w:marBottom w:val="0"/>
      <w:divBdr>
        <w:top w:val="none" w:sz="0" w:space="0" w:color="auto"/>
        <w:left w:val="none" w:sz="0" w:space="0" w:color="auto"/>
        <w:bottom w:val="none" w:sz="0" w:space="0" w:color="auto"/>
        <w:right w:val="none" w:sz="0" w:space="0" w:color="auto"/>
      </w:divBdr>
    </w:div>
    <w:div w:id="190457324">
      <w:marLeft w:val="640"/>
      <w:marRight w:val="0"/>
      <w:marTop w:val="0"/>
      <w:marBottom w:val="0"/>
      <w:divBdr>
        <w:top w:val="none" w:sz="0" w:space="0" w:color="auto"/>
        <w:left w:val="none" w:sz="0" w:space="0" w:color="auto"/>
        <w:bottom w:val="none" w:sz="0" w:space="0" w:color="auto"/>
        <w:right w:val="none" w:sz="0" w:space="0" w:color="auto"/>
      </w:divBdr>
    </w:div>
    <w:div w:id="190458025">
      <w:marLeft w:val="640"/>
      <w:marRight w:val="0"/>
      <w:marTop w:val="0"/>
      <w:marBottom w:val="0"/>
      <w:divBdr>
        <w:top w:val="none" w:sz="0" w:space="0" w:color="auto"/>
        <w:left w:val="none" w:sz="0" w:space="0" w:color="auto"/>
        <w:bottom w:val="none" w:sz="0" w:space="0" w:color="auto"/>
        <w:right w:val="none" w:sz="0" w:space="0" w:color="auto"/>
      </w:divBdr>
    </w:div>
    <w:div w:id="190459123">
      <w:marLeft w:val="640"/>
      <w:marRight w:val="0"/>
      <w:marTop w:val="0"/>
      <w:marBottom w:val="0"/>
      <w:divBdr>
        <w:top w:val="none" w:sz="0" w:space="0" w:color="auto"/>
        <w:left w:val="none" w:sz="0" w:space="0" w:color="auto"/>
        <w:bottom w:val="none" w:sz="0" w:space="0" w:color="auto"/>
        <w:right w:val="none" w:sz="0" w:space="0" w:color="auto"/>
      </w:divBdr>
    </w:div>
    <w:div w:id="190460227">
      <w:marLeft w:val="640"/>
      <w:marRight w:val="0"/>
      <w:marTop w:val="0"/>
      <w:marBottom w:val="0"/>
      <w:divBdr>
        <w:top w:val="none" w:sz="0" w:space="0" w:color="auto"/>
        <w:left w:val="none" w:sz="0" w:space="0" w:color="auto"/>
        <w:bottom w:val="none" w:sz="0" w:space="0" w:color="auto"/>
        <w:right w:val="none" w:sz="0" w:space="0" w:color="auto"/>
      </w:divBdr>
    </w:div>
    <w:div w:id="190535449">
      <w:marLeft w:val="640"/>
      <w:marRight w:val="0"/>
      <w:marTop w:val="0"/>
      <w:marBottom w:val="0"/>
      <w:divBdr>
        <w:top w:val="none" w:sz="0" w:space="0" w:color="auto"/>
        <w:left w:val="none" w:sz="0" w:space="0" w:color="auto"/>
        <w:bottom w:val="none" w:sz="0" w:space="0" w:color="auto"/>
        <w:right w:val="none" w:sz="0" w:space="0" w:color="auto"/>
      </w:divBdr>
    </w:div>
    <w:div w:id="190536570">
      <w:marLeft w:val="640"/>
      <w:marRight w:val="0"/>
      <w:marTop w:val="0"/>
      <w:marBottom w:val="0"/>
      <w:divBdr>
        <w:top w:val="none" w:sz="0" w:space="0" w:color="auto"/>
        <w:left w:val="none" w:sz="0" w:space="0" w:color="auto"/>
        <w:bottom w:val="none" w:sz="0" w:space="0" w:color="auto"/>
        <w:right w:val="none" w:sz="0" w:space="0" w:color="auto"/>
      </w:divBdr>
    </w:div>
    <w:div w:id="190605846">
      <w:marLeft w:val="640"/>
      <w:marRight w:val="0"/>
      <w:marTop w:val="0"/>
      <w:marBottom w:val="0"/>
      <w:divBdr>
        <w:top w:val="none" w:sz="0" w:space="0" w:color="auto"/>
        <w:left w:val="none" w:sz="0" w:space="0" w:color="auto"/>
        <w:bottom w:val="none" w:sz="0" w:space="0" w:color="auto"/>
        <w:right w:val="none" w:sz="0" w:space="0" w:color="auto"/>
      </w:divBdr>
    </w:div>
    <w:div w:id="190730061">
      <w:marLeft w:val="640"/>
      <w:marRight w:val="0"/>
      <w:marTop w:val="0"/>
      <w:marBottom w:val="0"/>
      <w:divBdr>
        <w:top w:val="none" w:sz="0" w:space="0" w:color="auto"/>
        <w:left w:val="none" w:sz="0" w:space="0" w:color="auto"/>
        <w:bottom w:val="none" w:sz="0" w:space="0" w:color="auto"/>
        <w:right w:val="none" w:sz="0" w:space="0" w:color="auto"/>
      </w:divBdr>
    </w:div>
    <w:div w:id="190799971">
      <w:marLeft w:val="640"/>
      <w:marRight w:val="0"/>
      <w:marTop w:val="0"/>
      <w:marBottom w:val="0"/>
      <w:divBdr>
        <w:top w:val="none" w:sz="0" w:space="0" w:color="auto"/>
        <w:left w:val="none" w:sz="0" w:space="0" w:color="auto"/>
        <w:bottom w:val="none" w:sz="0" w:space="0" w:color="auto"/>
        <w:right w:val="none" w:sz="0" w:space="0" w:color="auto"/>
      </w:divBdr>
    </w:div>
    <w:div w:id="190801630">
      <w:marLeft w:val="640"/>
      <w:marRight w:val="0"/>
      <w:marTop w:val="0"/>
      <w:marBottom w:val="0"/>
      <w:divBdr>
        <w:top w:val="none" w:sz="0" w:space="0" w:color="auto"/>
        <w:left w:val="none" w:sz="0" w:space="0" w:color="auto"/>
        <w:bottom w:val="none" w:sz="0" w:space="0" w:color="auto"/>
        <w:right w:val="none" w:sz="0" w:space="0" w:color="auto"/>
      </w:divBdr>
    </w:div>
    <w:div w:id="190844672">
      <w:marLeft w:val="640"/>
      <w:marRight w:val="0"/>
      <w:marTop w:val="0"/>
      <w:marBottom w:val="0"/>
      <w:divBdr>
        <w:top w:val="none" w:sz="0" w:space="0" w:color="auto"/>
        <w:left w:val="none" w:sz="0" w:space="0" w:color="auto"/>
        <w:bottom w:val="none" w:sz="0" w:space="0" w:color="auto"/>
        <w:right w:val="none" w:sz="0" w:space="0" w:color="auto"/>
      </w:divBdr>
    </w:div>
    <w:div w:id="190847416">
      <w:marLeft w:val="640"/>
      <w:marRight w:val="0"/>
      <w:marTop w:val="0"/>
      <w:marBottom w:val="0"/>
      <w:divBdr>
        <w:top w:val="none" w:sz="0" w:space="0" w:color="auto"/>
        <w:left w:val="none" w:sz="0" w:space="0" w:color="auto"/>
        <w:bottom w:val="none" w:sz="0" w:space="0" w:color="auto"/>
        <w:right w:val="none" w:sz="0" w:space="0" w:color="auto"/>
      </w:divBdr>
    </w:div>
    <w:div w:id="190847694">
      <w:marLeft w:val="640"/>
      <w:marRight w:val="0"/>
      <w:marTop w:val="0"/>
      <w:marBottom w:val="0"/>
      <w:divBdr>
        <w:top w:val="none" w:sz="0" w:space="0" w:color="auto"/>
        <w:left w:val="none" w:sz="0" w:space="0" w:color="auto"/>
        <w:bottom w:val="none" w:sz="0" w:space="0" w:color="auto"/>
        <w:right w:val="none" w:sz="0" w:space="0" w:color="auto"/>
      </w:divBdr>
    </w:div>
    <w:div w:id="190848592">
      <w:marLeft w:val="640"/>
      <w:marRight w:val="0"/>
      <w:marTop w:val="0"/>
      <w:marBottom w:val="0"/>
      <w:divBdr>
        <w:top w:val="none" w:sz="0" w:space="0" w:color="auto"/>
        <w:left w:val="none" w:sz="0" w:space="0" w:color="auto"/>
        <w:bottom w:val="none" w:sz="0" w:space="0" w:color="auto"/>
        <w:right w:val="none" w:sz="0" w:space="0" w:color="auto"/>
      </w:divBdr>
    </w:div>
    <w:div w:id="190848761">
      <w:marLeft w:val="640"/>
      <w:marRight w:val="0"/>
      <w:marTop w:val="0"/>
      <w:marBottom w:val="0"/>
      <w:divBdr>
        <w:top w:val="none" w:sz="0" w:space="0" w:color="auto"/>
        <w:left w:val="none" w:sz="0" w:space="0" w:color="auto"/>
        <w:bottom w:val="none" w:sz="0" w:space="0" w:color="auto"/>
        <w:right w:val="none" w:sz="0" w:space="0" w:color="auto"/>
      </w:divBdr>
    </w:div>
    <w:div w:id="190916301">
      <w:marLeft w:val="640"/>
      <w:marRight w:val="0"/>
      <w:marTop w:val="0"/>
      <w:marBottom w:val="0"/>
      <w:divBdr>
        <w:top w:val="none" w:sz="0" w:space="0" w:color="auto"/>
        <w:left w:val="none" w:sz="0" w:space="0" w:color="auto"/>
        <w:bottom w:val="none" w:sz="0" w:space="0" w:color="auto"/>
        <w:right w:val="none" w:sz="0" w:space="0" w:color="auto"/>
      </w:divBdr>
    </w:div>
    <w:div w:id="191110632">
      <w:marLeft w:val="640"/>
      <w:marRight w:val="0"/>
      <w:marTop w:val="0"/>
      <w:marBottom w:val="0"/>
      <w:divBdr>
        <w:top w:val="none" w:sz="0" w:space="0" w:color="auto"/>
        <w:left w:val="none" w:sz="0" w:space="0" w:color="auto"/>
        <w:bottom w:val="none" w:sz="0" w:space="0" w:color="auto"/>
        <w:right w:val="none" w:sz="0" w:space="0" w:color="auto"/>
      </w:divBdr>
    </w:div>
    <w:div w:id="191185916">
      <w:marLeft w:val="640"/>
      <w:marRight w:val="0"/>
      <w:marTop w:val="0"/>
      <w:marBottom w:val="0"/>
      <w:divBdr>
        <w:top w:val="none" w:sz="0" w:space="0" w:color="auto"/>
        <w:left w:val="none" w:sz="0" w:space="0" w:color="auto"/>
        <w:bottom w:val="none" w:sz="0" w:space="0" w:color="auto"/>
        <w:right w:val="none" w:sz="0" w:space="0" w:color="auto"/>
      </w:divBdr>
    </w:div>
    <w:div w:id="191193506">
      <w:marLeft w:val="640"/>
      <w:marRight w:val="0"/>
      <w:marTop w:val="0"/>
      <w:marBottom w:val="0"/>
      <w:divBdr>
        <w:top w:val="none" w:sz="0" w:space="0" w:color="auto"/>
        <w:left w:val="none" w:sz="0" w:space="0" w:color="auto"/>
        <w:bottom w:val="none" w:sz="0" w:space="0" w:color="auto"/>
        <w:right w:val="none" w:sz="0" w:space="0" w:color="auto"/>
      </w:divBdr>
    </w:div>
    <w:div w:id="191260321">
      <w:marLeft w:val="640"/>
      <w:marRight w:val="0"/>
      <w:marTop w:val="0"/>
      <w:marBottom w:val="0"/>
      <w:divBdr>
        <w:top w:val="none" w:sz="0" w:space="0" w:color="auto"/>
        <w:left w:val="none" w:sz="0" w:space="0" w:color="auto"/>
        <w:bottom w:val="none" w:sz="0" w:space="0" w:color="auto"/>
        <w:right w:val="none" w:sz="0" w:space="0" w:color="auto"/>
      </w:divBdr>
    </w:div>
    <w:div w:id="191261385">
      <w:marLeft w:val="640"/>
      <w:marRight w:val="0"/>
      <w:marTop w:val="0"/>
      <w:marBottom w:val="0"/>
      <w:divBdr>
        <w:top w:val="none" w:sz="0" w:space="0" w:color="auto"/>
        <w:left w:val="none" w:sz="0" w:space="0" w:color="auto"/>
        <w:bottom w:val="none" w:sz="0" w:space="0" w:color="auto"/>
        <w:right w:val="none" w:sz="0" w:space="0" w:color="auto"/>
      </w:divBdr>
    </w:div>
    <w:div w:id="191262016">
      <w:marLeft w:val="640"/>
      <w:marRight w:val="0"/>
      <w:marTop w:val="0"/>
      <w:marBottom w:val="0"/>
      <w:divBdr>
        <w:top w:val="none" w:sz="0" w:space="0" w:color="auto"/>
        <w:left w:val="none" w:sz="0" w:space="0" w:color="auto"/>
        <w:bottom w:val="none" w:sz="0" w:space="0" w:color="auto"/>
        <w:right w:val="none" w:sz="0" w:space="0" w:color="auto"/>
      </w:divBdr>
    </w:div>
    <w:div w:id="191309454">
      <w:marLeft w:val="640"/>
      <w:marRight w:val="0"/>
      <w:marTop w:val="0"/>
      <w:marBottom w:val="0"/>
      <w:divBdr>
        <w:top w:val="none" w:sz="0" w:space="0" w:color="auto"/>
        <w:left w:val="none" w:sz="0" w:space="0" w:color="auto"/>
        <w:bottom w:val="none" w:sz="0" w:space="0" w:color="auto"/>
        <w:right w:val="none" w:sz="0" w:space="0" w:color="auto"/>
      </w:divBdr>
    </w:div>
    <w:div w:id="191379845">
      <w:marLeft w:val="640"/>
      <w:marRight w:val="0"/>
      <w:marTop w:val="0"/>
      <w:marBottom w:val="0"/>
      <w:divBdr>
        <w:top w:val="none" w:sz="0" w:space="0" w:color="auto"/>
        <w:left w:val="none" w:sz="0" w:space="0" w:color="auto"/>
        <w:bottom w:val="none" w:sz="0" w:space="0" w:color="auto"/>
        <w:right w:val="none" w:sz="0" w:space="0" w:color="auto"/>
      </w:divBdr>
    </w:div>
    <w:div w:id="191386659">
      <w:marLeft w:val="640"/>
      <w:marRight w:val="0"/>
      <w:marTop w:val="0"/>
      <w:marBottom w:val="0"/>
      <w:divBdr>
        <w:top w:val="none" w:sz="0" w:space="0" w:color="auto"/>
        <w:left w:val="none" w:sz="0" w:space="0" w:color="auto"/>
        <w:bottom w:val="none" w:sz="0" w:space="0" w:color="auto"/>
        <w:right w:val="none" w:sz="0" w:space="0" w:color="auto"/>
      </w:divBdr>
    </w:div>
    <w:div w:id="191459327">
      <w:marLeft w:val="640"/>
      <w:marRight w:val="0"/>
      <w:marTop w:val="0"/>
      <w:marBottom w:val="0"/>
      <w:divBdr>
        <w:top w:val="none" w:sz="0" w:space="0" w:color="auto"/>
        <w:left w:val="none" w:sz="0" w:space="0" w:color="auto"/>
        <w:bottom w:val="none" w:sz="0" w:space="0" w:color="auto"/>
        <w:right w:val="none" w:sz="0" w:space="0" w:color="auto"/>
      </w:divBdr>
    </w:div>
    <w:div w:id="191502142">
      <w:marLeft w:val="640"/>
      <w:marRight w:val="0"/>
      <w:marTop w:val="0"/>
      <w:marBottom w:val="0"/>
      <w:divBdr>
        <w:top w:val="none" w:sz="0" w:space="0" w:color="auto"/>
        <w:left w:val="none" w:sz="0" w:space="0" w:color="auto"/>
        <w:bottom w:val="none" w:sz="0" w:space="0" w:color="auto"/>
        <w:right w:val="none" w:sz="0" w:space="0" w:color="auto"/>
      </w:divBdr>
    </w:div>
    <w:div w:id="191503408">
      <w:marLeft w:val="640"/>
      <w:marRight w:val="0"/>
      <w:marTop w:val="0"/>
      <w:marBottom w:val="0"/>
      <w:divBdr>
        <w:top w:val="none" w:sz="0" w:space="0" w:color="auto"/>
        <w:left w:val="none" w:sz="0" w:space="0" w:color="auto"/>
        <w:bottom w:val="none" w:sz="0" w:space="0" w:color="auto"/>
        <w:right w:val="none" w:sz="0" w:space="0" w:color="auto"/>
      </w:divBdr>
    </w:div>
    <w:div w:id="191505332">
      <w:marLeft w:val="640"/>
      <w:marRight w:val="0"/>
      <w:marTop w:val="0"/>
      <w:marBottom w:val="0"/>
      <w:divBdr>
        <w:top w:val="none" w:sz="0" w:space="0" w:color="auto"/>
        <w:left w:val="none" w:sz="0" w:space="0" w:color="auto"/>
        <w:bottom w:val="none" w:sz="0" w:space="0" w:color="auto"/>
        <w:right w:val="none" w:sz="0" w:space="0" w:color="auto"/>
      </w:divBdr>
    </w:div>
    <w:div w:id="191572256">
      <w:bodyDiv w:val="1"/>
      <w:marLeft w:val="0"/>
      <w:marRight w:val="0"/>
      <w:marTop w:val="0"/>
      <w:marBottom w:val="0"/>
      <w:divBdr>
        <w:top w:val="none" w:sz="0" w:space="0" w:color="auto"/>
        <w:left w:val="none" w:sz="0" w:space="0" w:color="auto"/>
        <w:bottom w:val="none" w:sz="0" w:space="0" w:color="auto"/>
        <w:right w:val="none" w:sz="0" w:space="0" w:color="auto"/>
      </w:divBdr>
    </w:div>
    <w:div w:id="191579582">
      <w:marLeft w:val="640"/>
      <w:marRight w:val="0"/>
      <w:marTop w:val="0"/>
      <w:marBottom w:val="0"/>
      <w:divBdr>
        <w:top w:val="none" w:sz="0" w:space="0" w:color="auto"/>
        <w:left w:val="none" w:sz="0" w:space="0" w:color="auto"/>
        <w:bottom w:val="none" w:sz="0" w:space="0" w:color="auto"/>
        <w:right w:val="none" w:sz="0" w:space="0" w:color="auto"/>
      </w:divBdr>
    </w:div>
    <w:div w:id="191650952">
      <w:marLeft w:val="640"/>
      <w:marRight w:val="0"/>
      <w:marTop w:val="0"/>
      <w:marBottom w:val="0"/>
      <w:divBdr>
        <w:top w:val="none" w:sz="0" w:space="0" w:color="auto"/>
        <w:left w:val="none" w:sz="0" w:space="0" w:color="auto"/>
        <w:bottom w:val="none" w:sz="0" w:space="0" w:color="auto"/>
        <w:right w:val="none" w:sz="0" w:space="0" w:color="auto"/>
      </w:divBdr>
    </w:div>
    <w:div w:id="191964066">
      <w:marLeft w:val="640"/>
      <w:marRight w:val="0"/>
      <w:marTop w:val="0"/>
      <w:marBottom w:val="0"/>
      <w:divBdr>
        <w:top w:val="none" w:sz="0" w:space="0" w:color="auto"/>
        <w:left w:val="none" w:sz="0" w:space="0" w:color="auto"/>
        <w:bottom w:val="none" w:sz="0" w:space="0" w:color="auto"/>
        <w:right w:val="none" w:sz="0" w:space="0" w:color="auto"/>
      </w:divBdr>
    </w:div>
    <w:div w:id="192036703">
      <w:marLeft w:val="640"/>
      <w:marRight w:val="0"/>
      <w:marTop w:val="0"/>
      <w:marBottom w:val="0"/>
      <w:divBdr>
        <w:top w:val="none" w:sz="0" w:space="0" w:color="auto"/>
        <w:left w:val="none" w:sz="0" w:space="0" w:color="auto"/>
        <w:bottom w:val="none" w:sz="0" w:space="0" w:color="auto"/>
        <w:right w:val="none" w:sz="0" w:space="0" w:color="auto"/>
      </w:divBdr>
    </w:div>
    <w:div w:id="192036947">
      <w:marLeft w:val="640"/>
      <w:marRight w:val="0"/>
      <w:marTop w:val="0"/>
      <w:marBottom w:val="0"/>
      <w:divBdr>
        <w:top w:val="none" w:sz="0" w:space="0" w:color="auto"/>
        <w:left w:val="none" w:sz="0" w:space="0" w:color="auto"/>
        <w:bottom w:val="none" w:sz="0" w:space="0" w:color="auto"/>
        <w:right w:val="none" w:sz="0" w:space="0" w:color="auto"/>
      </w:divBdr>
    </w:div>
    <w:div w:id="192041606">
      <w:marLeft w:val="640"/>
      <w:marRight w:val="0"/>
      <w:marTop w:val="0"/>
      <w:marBottom w:val="0"/>
      <w:divBdr>
        <w:top w:val="none" w:sz="0" w:space="0" w:color="auto"/>
        <w:left w:val="none" w:sz="0" w:space="0" w:color="auto"/>
        <w:bottom w:val="none" w:sz="0" w:space="0" w:color="auto"/>
        <w:right w:val="none" w:sz="0" w:space="0" w:color="auto"/>
      </w:divBdr>
    </w:div>
    <w:div w:id="192042445">
      <w:marLeft w:val="640"/>
      <w:marRight w:val="0"/>
      <w:marTop w:val="0"/>
      <w:marBottom w:val="0"/>
      <w:divBdr>
        <w:top w:val="none" w:sz="0" w:space="0" w:color="auto"/>
        <w:left w:val="none" w:sz="0" w:space="0" w:color="auto"/>
        <w:bottom w:val="none" w:sz="0" w:space="0" w:color="auto"/>
        <w:right w:val="none" w:sz="0" w:space="0" w:color="auto"/>
      </w:divBdr>
    </w:div>
    <w:div w:id="192112611">
      <w:marLeft w:val="640"/>
      <w:marRight w:val="0"/>
      <w:marTop w:val="0"/>
      <w:marBottom w:val="0"/>
      <w:divBdr>
        <w:top w:val="none" w:sz="0" w:space="0" w:color="auto"/>
        <w:left w:val="none" w:sz="0" w:space="0" w:color="auto"/>
        <w:bottom w:val="none" w:sz="0" w:space="0" w:color="auto"/>
        <w:right w:val="none" w:sz="0" w:space="0" w:color="auto"/>
      </w:divBdr>
    </w:div>
    <w:div w:id="192117398">
      <w:marLeft w:val="640"/>
      <w:marRight w:val="0"/>
      <w:marTop w:val="0"/>
      <w:marBottom w:val="0"/>
      <w:divBdr>
        <w:top w:val="none" w:sz="0" w:space="0" w:color="auto"/>
        <w:left w:val="none" w:sz="0" w:space="0" w:color="auto"/>
        <w:bottom w:val="none" w:sz="0" w:space="0" w:color="auto"/>
        <w:right w:val="none" w:sz="0" w:space="0" w:color="auto"/>
      </w:divBdr>
    </w:div>
    <w:div w:id="192152585">
      <w:marLeft w:val="640"/>
      <w:marRight w:val="0"/>
      <w:marTop w:val="0"/>
      <w:marBottom w:val="0"/>
      <w:divBdr>
        <w:top w:val="none" w:sz="0" w:space="0" w:color="auto"/>
        <w:left w:val="none" w:sz="0" w:space="0" w:color="auto"/>
        <w:bottom w:val="none" w:sz="0" w:space="0" w:color="auto"/>
        <w:right w:val="none" w:sz="0" w:space="0" w:color="auto"/>
      </w:divBdr>
    </w:div>
    <w:div w:id="192161241">
      <w:marLeft w:val="640"/>
      <w:marRight w:val="0"/>
      <w:marTop w:val="0"/>
      <w:marBottom w:val="0"/>
      <w:divBdr>
        <w:top w:val="none" w:sz="0" w:space="0" w:color="auto"/>
        <w:left w:val="none" w:sz="0" w:space="0" w:color="auto"/>
        <w:bottom w:val="none" w:sz="0" w:space="0" w:color="auto"/>
        <w:right w:val="none" w:sz="0" w:space="0" w:color="auto"/>
      </w:divBdr>
    </w:div>
    <w:div w:id="192228231">
      <w:marLeft w:val="640"/>
      <w:marRight w:val="0"/>
      <w:marTop w:val="0"/>
      <w:marBottom w:val="0"/>
      <w:divBdr>
        <w:top w:val="none" w:sz="0" w:space="0" w:color="auto"/>
        <w:left w:val="none" w:sz="0" w:space="0" w:color="auto"/>
        <w:bottom w:val="none" w:sz="0" w:space="0" w:color="auto"/>
        <w:right w:val="none" w:sz="0" w:space="0" w:color="auto"/>
      </w:divBdr>
    </w:div>
    <w:div w:id="192232879">
      <w:marLeft w:val="640"/>
      <w:marRight w:val="0"/>
      <w:marTop w:val="0"/>
      <w:marBottom w:val="0"/>
      <w:divBdr>
        <w:top w:val="none" w:sz="0" w:space="0" w:color="auto"/>
        <w:left w:val="none" w:sz="0" w:space="0" w:color="auto"/>
        <w:bottom w:val="none" w:sz="0" w:space="0" w:color="auto"/>
        <w:right w:val="none" w:sz="0" w:space="0" w:color="auto"/>
      </w:divBdr>
    </w:div>
    <w:div w:id="192233878">
      <w:marLeft w:val="640"/>
      <w:marRight w:val="0"/>
      <w:marTop w:val="0"/>
      <w:marBottom w:val="0"/>
      <w:divBdr>
        <w:top w:val="none" w:sz="0" w:space="0" w:color="auto"/>
        <w:left w:val="none" w:sz="0" w:space="0" w:color="auto"/>
        <w:bottom w:val="none" w:sz="0" w:space="0" w:color="auto"/>
        <w:right w:val="none" w:sz="0" w:space="0" w:color="auto"/>
      </w:divBdr>
    </w:div>
    <w:div w:id="192308152">
      <w:marLeft w:val="640"/>
      <w:marRight w:val="0"/>
      <w:marTop w:val="0"/>
      <w:marBottom w:val="0"/>
      <w:divBdr>
        <w:top w:val="none" w:sz="0" w:space="0" w:color="auto"/>
        <w:left w:val="none" w:sz="0" w:space="0" w:color="auto"/>
        <w:bottom w:val="none" w:sz="0" w:space="0" w:color="auto"/>
        <w:right w:val="none" w:sz="0" w:space="0" w:color="auto"/>
      </w:divBdr>
    </w:div>
    <w:div w:id="192350434">
      <w:marLeft w:val="640"/>
      <w:marRight w:val="0"/>
      <w:marTop w:val="0"/>
      <w:marBottom w:val="0"/>
      <w:divBdr>
        <w:top w:val="none" w:sz="0" w:space="0" w:color="auto"/>
        <w:left w:val="none" w:sz="0" w:space="0" w:color="auto"/>
        <w:bottom w:val="none" w:sz="0" w:space="0" w:color="auto"/>
        <w:right w:val="none" w:sz="0" w:space="0" w:color="auto"/>
      </w:divBdr>
    </w:div>
    <w:div w:id="192420522">
      <w:marLeft w:val="640"/>
      <w:marRight w:val="0"/>
      <w:marTop w:val="0"/>
      <w:marBottom w:val="0"/>
      <w:divBdr>
        <w:top w:val="none" w:sz="0" w:space="0" w:color="auto"/>
        <w:left w:val="none" w:sz="0" w:space="0" w:color="auto"/>
        <w:bottom w:val="none" w:sz="0" w:space="0" w:color="auto"/>
        <w:right w:val="none" w:sz="0" w:space="0" w:color="auto"/>
      </w:divBdr>
    </w:div>
    <w:div w:id="192420728">
      <w:marLeft w:val="640"/>
      <w:marRight w:val="0"/>
      <w:marTop w:val="0"/>
      <w:marBottom w:val="0"/>
      <w:divBdr>
        <w:top w:val="none" w:sz="0" w:space="0" w:color="auto"/>
        <w:left w:val="none" w:sz="0" w:space="0" w:color="auto"/>
        <w:bottom w:val="none" w:sz="0" w:space="0" w:color="auto"/>
        <w:right w:val="none" w:sz="0" w:space="0" w:color="auto"/>
      </w:divBdr>
    </w:div>
    <w:div w:id="192424103">
      <w:marLeft w:val="640"/>
      <w:marRight w:val="0"/>
      <w:marTop w:val="0"/>
      <w:marBottom w:val="0"/>
      <w:divBdr>
        <w:top w:val="none" w:sz="0" w:space="0" w:color="auto"/>
        <w:left w:val="none" w:sz="0" w:space="0" w:color="auto"/>
        <w:bottom w:val="none" w:sz="0" w:space="0" w:color="auto"/>
        <w:right w:val="none" w:sz="0" w:space="0" w:color="auto"/>
      </w:divBdr>
    </w:div>
    <w:div w:id="192424957">
      <w:marLeft w:val="640"/>
      <w:marRight w:val="0"/>
      <w:marTop w:val="0"/>
      <w:marBottom w:val="0"/>
      <w:divBdr>
        <w:top w:val="none" w:sz="0" w:space="0" w:color="auto"/>
        <w:left w:val="none" w:sz="0" w:space="0" w:color="auto"/>
        <w:bottom w:val="none" w:sz="0" w:space="0" w:color="auto"/>
        <w:right w:val="none" w:sz="0" w:space="0" w:color="auto"/>
      </w:divBdr>
    </w:div>
    <w:div w:id="192545684">
      <w:marLeft w:val="640"/>
      <w:marRight w:val="0"/>
      <w:marTop w:val="0"/>
      <w:marBottom w:val="0"/>
      <w:divBdr>
        <w:top w:val="none" w:sz="0" w:space="0" w:color="auto"/>
        <w:left w:val="none" w:sz="0" w:space="0" w:color="auto"/>
        <w:bottom w:val="none" w:sz="0" w:space="0" w:color="auto"/>
        <w:right w:val="none" w:sz="0" w:space="0" w:color="auto"/>
      </w:divBdr>
    </w:div>
    <w:div w:id="192621155">
      <w:marLeft w:val="640"/>
      <w:marRight w:val="0"/>
      <w:marTop w:val="0"/>
      <w:marBottom w:val="0"/>
      <w:divBdr>
        <w:top w:val="none" w:sz="0" w:space="0" w:color="auto"/>
        <w:left w:val="none" w:sz="0" w:space="0" w:color="auto"/>
        <w:bottom w:val="none" w:sz="0" w:space="0" w:color="auto"/>
        <w:right w:val="none" w:sz="0" w:space="0" w:color="auto"/>
      </w:divBdr>
    </w:div>
    <w:div w:id="192688907">
      <w:marLeft w:val="640"/>
      <w:marRight w:val="0"/>
      <w:marTop w:val="0"/>
      <w:marBottom w:val="0"/>
      <w:divBdr>
        <w:top w:val="none" w:sz="0" w:space="0" w:color="auto"/>
        <w:left w:val="none" w:sz="0" w:space="0" w:color="auto"/>
        <w:bottom w:val="none" w:sz="0" w:space="0" w:color="auto"/>
        <w:right w:val="none" w:sz="0" w:space="0" w:color="auto"/>
      </w:divBdr>
    </w:div>
    <w:div w:id="192691934">
      <w:marLeft w:val="640"/>
      <w:marRight w:val="0"/>
      <w:marTop w:val="0"/>
      <w:marBottom w:val="0"/>
      <w:divBdr>
        <w:top w:val="none" w:sz="0" w:space="0" w:color="auto"/>
        <w:left w:val="none" w:sz="0" w:space="0" w:color="auto"/>
        <w:bottom w:val="none" w:sz="0" w:space="0" w:color="auto"/>
        <w:right w:val="none" w:sz="0" w:space="0" w:color="auto"/>
      </w:divBdr>
    </w:div>
    <w:div w:id="192815113">
      <w:bodyDiv w:val="1"/>
      <w:marLeft w:val="0"/>
      <w:marRight w:val="0"/>
      <w:marTop w:val="0"/>
      <w:marBottom w:val="0"/>
      <w:divBdr>
        <w:top w:val="none" w:sz="0" w:space="0" w:color="auto"/>
        <w:left w:val="none" w:sz="0" w:space="0" w:color="auto"/>
        <w:bottom w:val="none" w:sz="0" w:space="0" w:color="auto"/>
        <w:right w:val="none" w:sz="0" w:space="0" w:color="auto"/>
      </w:divBdr>
      <w:divsChild>
        <w:div w:id="1497501400">
          <w:marLeft w:val="640"/>
          <w:marRight w:val="0"/>
          <w:marTop w:val="0"/>
          <w:marBottom w:val="0"/>
          <w:divBdr>
            <w:top w:val="none" w:sz="0" w:space="0" w:color="auto"/>
            <w:left w:val="none" w:sz="0" w:space="0" w:color="auto"/>
            <w:bottom w:val="none" w:sz="0" w:space="0" w:color="auto"/>
            <w:right w:val="none" w:sz="0" w:space="0" w:color="auto"/>
          </w:divBdr>
        </w:div>
        <w:div w:id="2067603857">
          <w:marLeft w:val="640"/>
          <w:marRight w:val="0"/>
          <w:marTop w:val="0"/>
          <w:marBottom w:val="0"/>
          <w:divBdr>
            <w:top w:val="none" w:sz="0" w:space="0" w:color="auto"/>
            <w:left w:val="none" w:sz="0" w:space="0" w:color="auto"/>
            <w:bottom w:val="none" w:sz="0" w:space="0" w:color="auto"/>
            <w:right w:val="none" w:sz="0" w:space="0" w:color="auto"/>
          </w:divBdr>
        </w:div>
        <w:div w:id="1336418335">
          <w:marLeft w:val="640"/>
          <w:marRight w:val="0"/>
          <w:marTop w:val="0"/>
          <w:marBottom w:val="0"/>
          <w:divBdr>
            <w:top w:val="none" w:sz="0" w:space="0" w:color="auto"/>
            <w:left w:val="none" w:sz="0" w:space="0" w:color="auto"/>
            <w:bottom w:val="none" w:sz="0" w:space="0" w:color="auto"/>
            <w:right w:val="none" w:sz="0" w:space="0" w:color="auto"/>
          </w:divBdr>
        </w:div>
        <w:div w:id="1344744587">
          <w:marLeft w:val="640"/>
          <w:marRight w:val="0"/>
          <w:marTop w:val="0"/>
          <w:marBottom w:val="0"/>
          <w:divBdr>
            <w:top w:val="none" w:sz="0" w:space="0" w:color="auto"/>
            <w:left w:val="none" w:sz="0" w:space="0" w:color="auto"/>
            <w:bottom w:val="none" w:sz="0" w:space="0" w:color="auto"/>
            <w:right w:val="none" w:sz="0" w:space="0" w:color="auto"/>
          </w:divBdr>
        </w:div>
        <w:div w:id="1769698015">
          <w:marLeft w:val="640"/>
          <w:marRight w:val="0"/>
          <w:marTop w:val="0"/>
          <w:marBottom w:val="0"/>
          <w:divBdr>
            <w:top w:val="none" w:sz="0" w:space="0" w:color="auto"/>
            <w:left w:val="none" w:sz="0" w:space="0" w:color="auto"/>
            <w:bottom w:val="none" w:sz="0" w:space="0" w:color="auto"/>
            <w:right w:val="none" w:sz="0" w:space="0" w:color="auto"/>
          </w:divBdr>
        </w:div>
        <w:div w:id="1943680204">
          <w:marLeft w:val="640"/>
          <w:marRight w:val="0"/>
          <w:marTop w:val="0"/>
          <w:marBottom w:val="0"/>
          <w:divBdr>
            <w:top w:val="none" w:sz="0" w:space="0" w:color="auto"/>
            <w:left w:val="none" w:sz="0" w:space="0" w:color="auto"/>
            <w:bottom w:val="none" w:sz="0" w:space="0" w:color="auto"/>
            <w:right w:val="none" w:sz="0" w:space="0" w:color="auto"/>
          </w:divBdr>
        </w:div>
        <w:div w:id="203105516">
          <w:marLeft w:val="640"/>
          <w:marRight w:val="0"/>
          <w:marTop w:val="0"/>
          <w:marBottom w:val="0"/>
          <w:divBdr>
            <w:top w:val="none" w:sz="0" w:space="0" w:color="auto"/>
            <w:left w:val="none" w:sz="0" w:space="0" w:color="auto"/>
            <w:bottom w:val="none" w:sz="0" w:space="0" w:color="auto"/>
            <w:right w:val="none" w:sz="0" w:space="0" w:color="auto"/>
          </w:divBdr>
        </w:div>
        <w:div w:id="65417627">
          <w:marLeft w:val="640"/>
          <w:marRight w:val="0"/>
          <w:marTop w:val="0"/>
          <w:marBottom w:val="0"/>
          <w:divBdr>
            <w:top w:val="none" w:sz="0" w:space="0" w:color="auto"/>
            <w:left w:val="none" w:sz="0" w:space="0" w:color="auto"/>
            <w:bottom w:val="none" w:sz="0" w:space="0" w:color="auto"/>
            <w:right w:val="none" w:sz="0" w:space="0" w:color="auto"/>
          </w:divBdr>
        </w:div>
        <w:div w:id="507136147">
          <w:marLeft w:val="640"/>
          <w:marRight w:val="0"/>
          <w:marTop w:val="0"/>
          <w:marBottom w:val="0"/>
          <w:divBdr>
            <w:top w:val="none" w:sz="0" w:space="0" w:color="auto"/>
            <w:left w:val="none" w:sz="0" w:space="0" w:color="auto"/>
            <w:bottom w:val="none" w:sz="0" w:space="0" w:color="auto"/>
            <w:right w:val="none" w:sz="0" w:space="0" w:color="auto"/>
          </w:divBdr>
        </w:div>
        <w:div w:id="1542324683">
          <w:marLeft w:val="640"/>
          <w:marRight w:val="0"/>
          <w:marTop w:val="0"/>
          <w:marBottom w:val="0"/>
          <w:divBdr>
            <w:top w:val="none" w:sz="0" w:space="0" w:color="auto"/>
            <w:left w:val="none" w:sz="0" w:space="0" w:color="auto"/>
            <w:bottom w:val="none" w:sz="0" w:space="0" w:color="auto"/>
            <w:right w:val="none" w:sz="0" w:space="0" w:color="auto"/>
          </w:divBdr>
        </w:div>
        <w:div w:id="1656641090">
          <w:marLeft w:val="640"/>
          <w:marRight w:val="0"/>
          <w:marTop w:val="0"/>
          <w:marBottom w:val="0"/>
          <w:divBdr>
            <w:top w:val="none" w:sz="0" w:space="0" w:color="auto"/>
            <w:left w:val="none" w:sz="0" w:space="0" w:color="auto"/>
            <w:bottom w:val="none" w:sz="0" w:space="0" w:color="auto"/>
            <w:right w:val="none" w:sz="0" w:space="0" w:color="auto"/>
          </w:divBdr>
        </w:div>
        <w:div w:id="1071273178">
          <w:marLeft w:val="640"/>
          <w:marRight w:val="0"/>
          <w:marTop w:val="0"/>
          <w:marBottom w:val="0"/>
          <w:divBdr>
            <w:top w:val="none" w:sz="0" w:space="0" w:color="auto"/>
            <w:left w:val="none" w:sz="0" w:space="0" w:color="auto"/>
            <w:bottom w:val="none" w:sz="0" w:space="0" w:color="auto"/>
            <w:right w:val="none" w:sz="0" w:space="0" w:color="auto"/>
          </w:divBdr>
        </w:div>
        <w:div w:id="1491022976">
          <w:marLeft w:val="640"/>
          <w:marRight w:val="0"/>
          <w:marTop w:val="0"/>
          <w:marBottom w:val="0"/>
          <w:divBdr>
            <w:top w:val="none" w:sz="0" w:space="0" w:color="auto"/>
            <w:left w:val="none" w:sz="0" w:space="0" w:color="auto"/>
            <w:bottom w:val="none" w:sz="0" w:space="0" w:color="auto"/>
            <w:right w:val="none" w:sz="0" w:space="0" w:color="auto"/>
          </w:divBdr>
        </w:div>
        <w:div w:id="385955225">
          <w:marLeft w:val="640"/>
          <w:marRight w:val="0"/>
          <w:marTop w:val="0"/>
          <w:marBottom w:val="0"/>
          <w:divBdr>
            <w:top w:val="none" w:sz="0" w:space="0" w:color="auto"/>
            <w:left w:val="none" w:sz="0" w:space="0" w:color="auto"/>
            <w:bottom w:val="none" w:sz="0" w:space="0" w:color="auto"/>
            <w:right w:val="none" w:sz="0" w:space="0" w:color="auto"/>
          </w:divBdr>
        </w:div>
        <w:div w:id="1267349884">
          <w:marLeft w:val="640"/>
          <w:marRight w:val="0"/>
          <w:marTop w:val="0"/>
          <w:marBottom w:val="0"/>
          <w:divBdr>
            <w:top w:val="none" w:sz="0" w:space="0" w:color="auto"/>
            <w:left w:val="none" w:sz="0" w:space="0" w:color="auto"/>
            <w:bottom w:val="none" w:sz="0" w:space="0" w:color="auto"/>
            <w:right w:val="none" w:sz="0" w:space="0" w:color="auto"/>
          </w:divBdr>
        </w:div>
        <w:div w:id="1685857495">
          <w:marLeft w:val="640"/>
          <w:marRight w:val="0"/>
          <w:marTop w:val="0"/>
          <w:marBottom w:val="0"/>
          <w:divBdr>
            <w:top w:val="none" w:sz="0" w:space="0" w:color="auto"/>
            <w:left w:val="none" w:sz="0" w:space="0" w:color="auto"/>
            <w:bottom w:val="none" w:sz="0" w:space="0" w:color="auto"/>
            <w:right w:val="none" w:sz="0" w:space="0" w:color="auto"/>
          </w:divBdr>
        </w:div>
        <w:div w:id="1567185424">
          <w:marLeft w:val="640"/>
          <w:marRight w:val="0"/>
          <w:marTop w:val="0"/>
          <w:marBottom w:val="0"/>
          <w:divBdr>
            <w:top w:val="none" w:sz="0" w:space="0" w:color="auto"/>
            <w:left w:val="none" w:sz="0" w:space="0" w:color="auto"/>
            <w:bottom w:val="none" w:sz="0" w:space="0" w:color="auto"/>
            <w:right w:val="none" w:sz="0" w:space="0" w:color="auto"/>
          </w:divBdr>
        </w:div>
        <w:div w:id="687754427">
          <w:marLeft w:val="640"/>
          <w:marRight w:val="0"/>
          <w:marTop w:val="0"/>
          <w:marBottom w:val="0"/>
          <w:divBdr>
            <w:top w:val="none" w:sz="0" w:space="0" w:color="auto"/>
            <w:left w:val="none" w:sz="0" w:space="0" w:color="auto"/>
            <w:bottom w:val="none" w:sz="0" w:space="0" w:color="auto"/>
            <w:right w:val="none" w:sz="0" w:space="0" w:color="auto"/>
          </w:divBdr>
        </w:div>
        <w:div w:id="1142188038">
          <w:marLeft w:val="640"/>
          <w:marRight w:val="0"/>
          <w:marTop w:val="0"/>
          <w:marBottom w:val="0"/>
          <w:divBdr>
            <w:top w:val="none" w:sz="0" w:space="0" w:color="auto"/>
            <w:left w:val="none" w:sz="0" w:space="0" w:color="auto"/>
            <w:bottom w:val="none" w:sz="0" w:space="0" w:color="auto"/>
            <w:right w:val="none" w:sz="0" w:space="0" w:color="auto"/>
          </w:divBdr>
        </w:div>
        <w:div w:id="1179541137">
          <w:marLeft w:val="640"/>
          <w:marRight w:val="0"/>
          <w:marTop w:val="0"/>
          <w:marBottom w:val="0"/>
          <w:divBdr>
            <w:top w:val="none" w:sz="0" w:space="0" w:color="auto"/>
            <w:left w:val="none" w:sz="0" w:space="0" w:color="auto"/>
            <w:bottom w:val="none" w:sz="0" w:space="0" w:color="auto"/>
            <w:right w:val="none" w:sz="0" w:space="0" w:color="auto"/>
          </w:divBdr>
        </w:div>
        <w:div w:id="144248269">
          <w:marLeft w:val="640"/>
          <w:marRight w:val="0"/>
          <w:marTop w:val="0"/>
          <w:marBottom w:val="0"/>
          <w:divBdr>
            <w:top w:val="none" w:sz="0" w:space="0" w:color="auto"/>
            <w:left w:val="none" w:sz="0" w:space="0" w:color="auto"/>
            <w:bottom w:val="none" w:sz="0" w:space="0" w:color="auto"/>
            <w:right w:val="none" w:sz="0" w:space="0" w:color="auto"/>
          </w:divBdr>
        </w:div>
        <w:div w:id="2049262240">
          <w:marLeft w:val="640"/>
          <w:marRight w:val="0"/>
          <w:marTop w:val="0"/>
          <w:marBottom w:val="0"/>
          <w:divBdr>
            <w:top w:val="none" w:sz="0" w:space="0" w:color="auto"/>
            <w:left w:val="none" w:sz="0" w:space="0" w:color="auto"/>
            <w:bottom w:val="none" w:sz="0" w:space="0" w:color="auto"/>
            <w:right w:val="none" w:sz="0" w:space="0" w:color="auto"/>
          </w:divBdr>
        </w:div>
        <w:div w:id="390079184">
          <w:marLeft w:val="640"/>
          <w:marRight w:val="0"/>
          <w:marTop w:val="0"/>
          <w:marBottom w:val="0"/>
          <w:divBdr>
            <w:top w:val="none" w:sz="0" w:space="0" w:color="auto"/>
            <w:left w:val="none" w:sz="0" w:space="0" w:color="auto"/>
            <w:bottom w:val="none" w:sz="0" w:space="0" w:color="auto"/>
            <w:right w:val="none" w:sz="0" w:space="0" w:color="auto"/>
          </w:divBdr>
        </w:div>
        <w:div w:id="394470586">
          <w:marLeft w:val="640"/>
          <w:marRight w:val="0"/>
          <w:marTop w:val="0"/>
          <w:marBottom w:val="0"/>
          <w:divBdr>
            <w:top w:val="none" w:sz="0" w:space="0" w:color="auto"/>
            <w:left w:val="none" w:sz="0" w:space="0" w:color="auto"/>
            <w:bottom w:val="none" w:sz="0" w:space="0" w:color="auto"/>
            <w:right w:val="none" w:sz="0" w:space="0" w:color="auto"/>
          </w:divBdr>
        </w:div>
        <w:div w:id="305280542">
          <w:marLeft w:val="640"/>
          <w:marRight w:val="0"/>
          <w:marTop w:val="0"/>
          <w:marBottom w:val="0"/>
          <w:divBdr>
            <w:top w:val="none" w:sz="0" w:space="0" w:color="auto"/>
            <w:left w:val="none" w:sz="0" w:space="0" w:color="auto"/>
            <w:bottom w:val="none" w:sz="0" w:space="0" w:color="auto"/>
            <w:right w:val="none" w:sz="0" w:space="0" w:color="auto"/>
          </w:divBdr>
        </w:div>
        <w:div w:id="762800789">
          <w:marLeft w:val="640"/>
          <w:marRight w:val="0"/>
          <w:marTop w:val="0"/>
          <w:marBottom w:val="0"/>
          <w:divBdr>
            <w:top w:val="none" w:sz="0" w:space="0" w:color="auto"/>
            <w:left w:val="none" w:sz="0" w:space="0" w:color="auto"/>
            <w:bottom w:val="none" w:sz="0" w:space="0" w:color="auto"/>
            <w:right w:val="none" w:sz="0" w:space="0" w:color="auto"/>
          </w:divBdr>
        </w:div>
      </w:divsChild>
    </w:div>
    <w:div w:id="192886429">
      <w:marLeft w:val="640"/>
      <w:marRight w:val="0"/>
      <w:marTop w:val="0"/>
      <w:marBottom w:val="0"/>
      <w:divBdr>
        <w:top w:val="none" w:sz="0" w:space="0" w:color="auto"/>
        <w:left w:val="none" w:sz="0" w:space="0" w:color="auto"/>
        <w:bottom w:val="none" w:sz="0" w:space="0" w:color="auto"/>
        <w:right w:val="none" w:sz="0" w:space="0" w:color="auto"/>
      </w:divBdr>
    </w:div>
    <w:div w:id="192886736">
      <w:marLeft w:val="640"/>
      <w:marRight w:val="0"/>
      <w:marTop w:val="0"/>
      <w:marBottom w:val="0"/>
      <w:divBdr>
        <w:top w:val="none" w:sz="0" w:space="0" w:color="auto"/>
        <w:left w:val="none" w:sz="0" w:space="0" w:color="auto"/>
        <w:bottom w:val="none" w:sz="0" w:space="0" w:color="auto"/>
        <w:right w:val="none" w:sz="0" w:space="0" w:color="auto"/>
      </w:divBdr>
    </w:div>
    <w:div w:id="192958553">
      <w:marLeft w:val="640"/>
      <w:marRight w:val="0"/>
      <w:marTop w:val="0"/>
      <w:marBottom w:val="0"/>
      <w:divBdr>
        <w:top w:val="none" w:sz="0" w:space="0" w:color="auto"/>
        <w:left w:val="none" w:sz="0" w:space="0" w:color="auto"/>
        <w:bottom w:val="none" w:sz="0" w:space="0" w:color="auto"/>
        <w:right w:val="none" w:sz="0" w:space="0" w:color="auto"/>
      </w:divBdr>
    </w:div>
    <w:div w:id="192962605">
      <w:marLeft w:val="640"/>
      <w:marRight w:val="0"/>
      <w:marTop w:val="0"/>
      <w:marBottom w:val="0"/>
      <w:divBdr>
        <w:top w:val="none" w:sz="0" w:space="0" w:color="auto"/>
        <w:left w:val="none" w:sz="0" w:space="0" w:color="auto"/>
        <w:bottom w:val="none" w:sz="0" w:space="0" w:color="auto"/>
        <w:right w:val="none" w:sz="0" w:space="0" w:color="auto"/>
      </w:divBdr>
    </w:div>
    <w:div w:id="192965101">
      <w:marLeft w:val="640"/>
      <w:marRight w:val="0"/>
      <w:marTop w:val="0"/>
      <w:marBottom w:val="0"/>
      <w:divBdr>
        <w:top w:val="none" w:sz="0" w:space="0" w:color="auto"/>
        <w:left w:val="none" w:sz="0" w:space="0" w:color="auto"/>
        <w:bottom w:val="none" w:sz="0" w:space="0" w:color="auto"/>
        <w:right w:val="none" w:sz="0" w:space="0" w:color="auto"/>
      </w:divBdr>
    </w:div>
    <w:div w:id="193033832">
      <w:marLeft w:val="640"/>
      <w:marRight w:val="0"/>
      <w:marTop w:val="0"/>
      <w:marBottom w:val="0"/>
      <w:divBdr>
        <w:top w:val="none" w:sz="0" w:space="0" w:color="auto"/>
        <w:left w:val="none" w:sz="0" w:space="0" w:color="auto"/>
        <w:bottom w:val="none" w:sz="0" w:space="0" w:color="auto"/>
        <w:right w:val="none" w:sz="0" w:space="0" w:color="auto"/>
      </w:divBdr>
    </w:div>
    <w:div w:id="193034711">
      <w:marLeft w:val="640"/>
      <w:marRight w:val="0"/>
      <w:marTop w:val="0"/>
      <w:marBottom w:val="0"/>
      <w:divBdr>
        <w:top w:val="none" w:sz="0" w:space="0" w:color="auto"/>
        <w:left w:val="none" w:sz="0" w:space="0" w:color="auto"/>
        <w:bottom w:val="none" w:sz="0" w:space="0" w:color="auto"/>
        <w:right w:val="none" w:sz="0" w:space="0" w:color="auto"/>
      </w:divBdr>
    </w:div>
    <w:div w:id="193077276">
      <w:marLeft w:val="640"/>
      <w:marRight w:val="0"/>
      <w:marTop w:val="0"/>
      <w:marBottom w:val="0"/>
      <w:divBdr>
        <w:top w:val="none" w:sz="0" w:space="0" w:color="auto"/>
        <w:left w:val="none" w:sz="0" w:space="0" w:color="auto"/>
        <w:bottom w:val="none" w:sz="0" w:space="0" w:color="auto"/>
        <w:right w:val="none" w:sz="0" w:space="0" w:color="auto"/>
      </w:divBdr>
    </w:div>
    <w:div w:id="193079654">
      <w:marLeft w:val="640"/>
      <w:marRight w:val="0"/>
      <w:marTop w:val="0"/>
      <w:marBottom w:val="0"/>
      <w:divBdr>
        <w:top w:val="none" w:sz="0" w:space="0" w:color="auto"/>
        <w:left w:val="none" w:sz="0" w:space="0" w:color="auto"/>
        <w:bottom w:val="none" w:sz="0" w:space="0" w:color="auto"/>
        <w:right w:val="none" w:sz="0" w:space="0" w:color="auto"/>
      </w:divBdr>
    </w:div>
    <w:div w:id="193151223">
      <w:marLeft w:val="640"/>
      <w:marRight w:val="0"/>
      <w:marTop w:val="0"/>
      <w:marBottom w:val="0"/>
      <w:divBdr>
        <w:top w:val="none" w:sz="0" w:space="0" w:color="auto"/>
        <w:left w:val="none" w:sz="0" w:space="0" w:color="auto"/>
        <w:bottom w:val="none" w:sz="0" w:space="0" w:color="auto"/>
        <w:right w:val="none" w:sz="0" w:space="0" w:color="auto"/>
      </w:divBdr>
    </w:div>
    <w:div w:id="193157830">
      <w:marLeft w:val="640"/>
      <w:marRight w:val="0"/>
      <w:marTop w:val="0"/>
      <w:marBottom w:val="0"/>
      <w:divBdr>
        <w:top w:val="none" w:sz="0" w:space="0" w:color="auto"/>
        <w:left w:val="none" w:sz="0" w:space="0" w:color="auto"/>
        <w:bottom w:val="none" w:sz="0" w:space="0" w:color="auto"/>
        <w:right w:val="none" w:sz="0" w:space="0" w:color="auto"/>
      </w:divBdr>
    </w:div>
    <w:div w:id="193228054">
      <w:marLeft w:val="640"/>
      <w:marRight w:val="0"/>
      <w:marTop w:val="0"/>
      <w:marBottom w:val="0"/>
      <w:divBdr>
        <w:top w:val="none" w:sz="0" w:space="0" w:color="auto"/>
        <w:left w:val="none" w:sz="0" w:space="0" w:color="auto"/>
        <w:bottom w:val="none" w:sz="0" w:space="0" w:color="auto"/>
        <w:right w:val="none" w:sz="0" w:space="0" w:color="auto"/>
      </w:divBdr>
    </w:div>
    <w:div w:id="193273761">
      <w:bodyDiv w:val="1"/>
      <w:marLeft w:val="0"/>
      <w:marRight w:val="0"/>
      <w:marTop w:val="0"/>
      <w:marBottom w:val="0"/>
      <w:divBdr>
        <w:top w:val="none" w:sz="0" w:space="0" w:color="auto"/>
        <w:left w:val="none" w:sz="0" w:space="0" w:color="auto"/>
        <w:bottom w:val="none" w:sz="0" w:space="0" w:color="auto"/>
        <w:right w:val="none" w:sz="0" w:space="0" w:color="auto"/>
      </w:divBdr>
      <w:divsChild>
        <w:div w:id="1416242407">
          <w:marLeft w:val="640"/>
          <w:marRight w:val="0"/>
          <w:marTop w:val="0"/>
          <w:marBottom w:val="0"/>
          <w:divBdr>
            <w:top w:val="none" w:sz="0" w:space="0" w:color="auto"/>
            <w:left w:val="none" w:sz="0" w:space="0" w:color="auto"/>
            <w:bottom w:val="none" w:sz="0" w:space="0" w:color="auto"/>
            <w:right w:val="none" w:sz="0" w:space="0" w:color="auto"/>
          </w:divBdr>
        </w:div>
        <w:div w:id="1473718863">
          <w:marLeft w:val="640"/>
          <w:marRight w:val="0"/>
          <w:marTop w:val="0"/>
          <w:marBottom w:val="0"/>
          <w:divBdr>
            <w:top w:val="none" w:sz="0" w:space="0" w:color="auto"/>
            <w:left w:val="none" w:sz="0" w:space="0" w:color="auto"/>
            <w:bottom w:val="none" w:sz="0" w:space="0" w:color="auto"/>
            <w:right w:val="none" w:sz="0" w:space="0" w:color="auto"/>
          </w:divBdr>
        </w:div>
        <w:div w:id="441271133">
          <w:marLeft w:val="640"/>
          <w:marRight w:val="0"/>
          <w:marTop w:val="0"/>
          <w:marBottom w:val="0"/>
          <w:divBdr>
            <w:top w:val="none" w:sz="0" w:space="0" w:color="auto"/>
            <w:left w:val="none" w:sz="0" w:space="0" w:color="auto"/>
            <w:bottom w:val="none" w:sz="0" w:space="0" w:color="auto"/>
            <w:right w:val="none" w:sz="0" w:space="0" w:color="auto"/>
          </w:divBdr>
        </w:div>
        <w:div w:id="1707293467">
          <w:marLeft w:val="640"/>
          <w:marRight w:val="0"/>
          <w:marTop w:val="0"/>
          <w:marBottom w:val="0"/>
          <w:divBdr>
            <w:top w:val="none" w:sz="0" w:space="0" w:color="auto"/>
            <w:left w:val="none" w:sz="0" w:space="0" w:color="auto"/>
            <w:bottom w:val="none" w:sz="0" w:space="0" w:color="auto"/>
            <w:right w:val="none" w:sz="0" w:space="0" w:color="auto"/>
          </w:divBdr>
        </w:div>
        <w:div w:id="317458630">
          <w:marLeft w:val="640"/>
          <w:marRight w:val="0"/>
          <w:marTop w:val="0"/>
          <w:marBottom w:val="0"/>
          <w:divBdr>
            <w:top w:val="none" w:sz="0" w:space="0" w:color="auto"/>
            <w:left w:val="none" w:sz="0" w:space="0" w:color="auto"/>
            <w:bottom w:val="none" w:sz="0" w:space="0" w:color="auto"/>
            <w:right w:val="none" w:sz="0" w:space="0" w:color="auto"/>
          </w:divBdr>
        </w:div>
        <w:div w:id="412974415">
          <w:marLeft w:val="640"/>
          <w:marRight w:val="0"/>
          <w:marTop w:val="0"/>
          <w:marBottom w:val="0"/>
          <w:divBdr>
            <w:top w:val="none" w:sz="0" w:space="0" w:color="auto"/>
            <w:left w:val="none" w:sz="0" w:space="0" w:color="auto"/>
            <w:bottom w:val="none" w:sz="0" w:space="0" w:color="auto"/>
            <w:right w:val="none" w:sz="0" w:space="0" w:color="auto"/>
          </w:divBdr>
        </w:div>
        <w:div w:id="2135325576">
          <w:marLeft w:val="640"/>
          <w:marRight w:val="0"/>
          <w:marTop w:val="0"/>
          <w:marBottom w:val="0"/>
          <w:divBdr>
            <w:top w:val="none" w:sz="0" w:space="0" w:color="auto"/>
            <w:left w:val="none" w:sz="0" w:space="0" w:color="auto"/>
            <w:bottom w:val="none" w:sz="0" w:space="0" w:color="auto"/>
            <w:right w:val="none" w:sz="0" w:space="0" w:color="auto"/>
          </w:divBdr>
        </w:div>
        <w:div w:id="922488278">
          <w:marLeft w:val="640"/>
          <w:marRight w:val="0"/>
          <w:marTop w:val="0"/>
          <w:marBottom w:val="0"/>
          <w:divBdr>
            <w:top w:val="none" w:sz="0" w:space="0" w:color="auto"/>
            <w:left w:val="none" w:sz="0" w:space="0" w:color="auto"/>
            <w:bottom w:val="none" w:sz="0" w:space="0" w:color="auto"/>
            <w:right w:val="none" w:sz="0" w:space="0" w:color="auto"/>
          </w:divBdr>
        </w:div>
        <w:div w:id="1338000685">
          <w:marLeft w:val="640"/>
          <w:marRight w:val="0"/>
          <w:marTop w:val="0"/>
          <w:marBottom w:val="0"/>
          <w:divBdr>
            <w:top w:val="none" w:sz="0" w:space="0" w:color="auto"/>
            <w:left w:val="none" w:sz="0" w:space="0" w:color="auto"/>
            <w:bottom w:val="none" w:sz="0" w:space="0" w:color="auto"/>
            <w:right w:val="none" w:sz="0" w:space="0" w:color="auto"/>
          </w:divBdr>
        </w:div>
        <w:div w:id="1983196534">
          <w:marLeft w:val="640"/>
          <w:marRight w:val="0"/>
          <w:marTop w:val="0"/>
          <w:marBottom w:val="0"/>
          <w:divBdr>
            <w:top w:val="none" w:sz="0" w:space="0" w:color="auto"/>
            <w:left w:val="none" w:sz="0" w:space="0" w:color="auto"/>
            <w:bottom w:val="none" w:sz="0" w:space="0" w:color="auto"/>
            <w:right w:val="none" w:sz="0" w:space="0" w:color="auto"/>
          </w:divBdr>
        </w:div>
        <w:div w:id="445928648">
          <w:marLeft w:val="640"/>
          <w:marRight w:val="0"/>
          <w:marTop w:val="0"/>
          <w:marBottom w:val="0"/>
          <w:divBdr>
            <w:top w:val="none" w:sz="0" w:space="0" w:color="auto"/>
            <w:left w:val="none" w:sz="0" w:space="0" w:color="auto"/>
            <w:bottom w:val="none" w:sz="0" w:space="0" w:color="auto"/>
            <w:right w:val="none" w:sz="0" w:space="0" w:color="auto"/>
          </w:divBdr>
        </w:div>
        <w:div w:id="362101762">
          <w:marLeft w:val="640"/>
          <w:marRight w:val="0"/>
          <w:marTop w:val="0"/>
          <w:marBottom w:val="0"/>
          <w:divBdr>
            <w:top w:val="none" w:sz="0" w:space="0" w:color="auto"/>
            <w:left w:val="none" w:sz="0" w:space="0" w:color="auto"/>
            <w:bottom w:val="none" w:sz="0" w:space="0" w:color="auto"/>
            <w:right w:val="none" w:sz="0" w:space="0" w:color="auto"/>
          </w:divBdr>
        </w:div>
        <w:div w:id="760837362">
          <w:marLeft w:val="640"/>
          <w:marRight w:val="0"/>
          <w:marTop w:val="0"/>
          <w:marBottom w:val="0"/>
          <w:divBdr>
            <w:top w:val="none" w:sz="0" w:space="0" w:color="auto"/>
            <w:left w:val="none" w:sz="0" w:space="0" w:color="auto"/>
            <w:bottom w:val="none" w:sz="0" w:space="0" w:color="auto"/>
            <w:right w:val="none" w:sz="0" w:space="0" w:color="auto"/>
          </w:divBdr>
        </w:div>
        <w:div w:id="491334636">
          <w:marLeft w:val="640"/>
          <w:marRight w:val="0"/>
          <w:marTop w:val="0"/>
          <w:marBottom w:val="0"/>
          <w:divBdr>
            <w:top w:val="none" w:sz="0" w:space="0" w:color="auto"/>
            <w:left w:val="none" w:sz="0" w:space="0" w:color="auto"/>
            <w:bottom w:val="none" w:sz="0" w:space="0" w:color="auto"/>
            <w:right w:val="none" w:sz="0" w:space="0" w:color="auto"/>
          </w:divBdr>
        </w:div>
        <w:div w:id="113406887">
          <w:marLeft w:val="640"/>
          <w:marRight w:val="0"/>
          <w:marTop w:val="0"/>
          <w:marBottom w:val="0"/>
          <w:divBdr>
            <w:top w:val="none" w:sz="0" w:space="0" w:color="auto"/>
            <w:left w:val="none" w:sz="0" w:space="0" w:color="auto"/>
            <w:bottom w:val="none" w:sz="0" w:space="0" w:color="auto"/>
            <w:right w:val="none" w:sz="0" w:space="0" w:color="auto"/>
          </w:divBdr>
        </w:div>
        <w:div w:id="1767185685">
          <w:marLeft w:val="640"/>
          <w:marRight w:val="0"/>
          <w:marTop w:val="0"/>
          <w:marBottom w:val="0"/>
          <w:divBdr>
            <w:top w:val="none" w:sz="0" w:space="0" w:color="auto"/>
            <w:left w:val="none" w:sz="0" w:space="0" w:color="auto"/>
            <w:bottom w:val="none" w:sz="0" w:space="0" w:color="auto"/>
            <w:right w:val="none" w:sz="0" w:space="0" w:color="auto"/>
          </w:divBdr>
        </w:div>
        <w:div w:id="1114248495">
          <w:marLeft w:val="640"/>
          <w:marRight w:val="0"/>
          <w:marTop w:val="0"/>
          <w:marBottom w:val="0"/>
          <w:divBdr>
            <w:top w:val="none" w:sz="0" w:space="0" w:color="auto"/>
            <w:left w:val="none" w:sz="0" w:space="0" w:color="auto"/>
            <w:bottom w:val="none" w:sz="0" w:space="0" w:color="auto"/>
            <w:right w:val="none" w:sz="0" w:space="0" w:color="auto"/>
          </w:divBdr>
        </w:div>
        <w:div w:id="1036395313">
          <w:marLeft w:val="640"/>
          <w:marRight w:val="0"/>
          <w:marTop w:val="0"/>
          <w:marBottom w:val="0"/>
          <w:divBdr>
            <w:top w:val="none" w:sz="0" w:space="0" w:color="auto"/>
            <w:left w:val="none" w:sz="0" w:space="0" w:color="auto"/>
            <w:bottom w:val="none" w:sz="0" w:space="0" w:color="auto"/>
            <w:right w:val="none" w:sz="0" w:space="0" w:color="auto"/>
          </w:divBdr>
        </w:div>
        <w:div w:id="841579223">
          <w:marLeft w:val="640"/>
          <w:marRight w:val="0"/>
          <w:marTop w:val="0"/>
          <w:marBottom w:val="0"/>
          <w:divBdr>
            <w:top w:val="none" w:sz="0" w:space="0" w:color="auto"/>
            <w:left w:val="none" w:sz="0" w:space="0" w:color="auto"/>
            <w:bottom w:val="none" w:sz="0" w:space="0" w:color="auto"/>
            <w:right w:val="none" w:sz="0" w:space="0" w:color="auto"/>
          </w:divBdr>
        </w:div>
        <w:div w:id="807208870">
          <w:marLeft w:val="640"/>
          <w:marRight w:val="0"/>
          <w:marTop w:val="0"/>
          <w:marBottom w:val="0"/>
          <w:divBdr>
            <w:top w:val="none" w:sz="0" w:space="0" w:color="auto"/>
            <w:left w:val="none" w:sz="0" w:space="0" w:color="auto"/>
            <w:bottom w:val="none" w:sz="0" w:space="0" w:color="auto"/>
            <w:right w:val="none" w:sz="0" w:space="0" w:color="auto"/>
          </w:divBdr>
        </w:div>
        <w:div w:id="73480058">
          <w:marLeft w:val="640"/>
          <w:marRight w:val="0"/>
          <w:marTop w:val="0"/>
          <w:marBottom w:val="0"/>
          <w:divBdr>
            <w:top w:val="none" w:sz="0" w:space="0" w:color="auto"/>
            <w:left w:val="none" w:sz="0" w:space="0" w:color="auto"/>
            <w:bottom w:val="none" w:sz="0" w:space="0" w:color="auto"/>
            <w:right w:val="none" w:sz="0" w:space="0" w:color="auto"/>
          </w:divBdr>
        </w:div>
        <w:div w:id="1382707199">
          <w:marLeft w:val="640"/>
          <w:marRight w:val="0"/>
          <w:marTop w:val="0"/>
          <w:marBottom w:val="0"/>
          <w:divBdr>
            <w:top w:val="none" w:sz="0" w:space="0" w:color="auto"/>
            <w:left w:val="none" w:sz="0" w:space="0" w:color="auto"/>
            <w:bottom w:val="none" w:sz="0" w:space="0" w:color="auto"/>
            <w:right w:val="none" w:sz="0" w:space="0" w:color="auto"/>
          </w:divBdr>
        </w:div>
        <w:div w:id="576987109">
          <w:marLeft w:val="640"/>
          <w:marRight w:val="0"/>
          <w:marTop w:val="0"/>
          <w:marBottom w:val="0"/>
          <w:divBdr>
            <w:top w:val="none" w:sz="0" w:space="0" w:color="auto"/>
            <w:left w:val="none" w:sz="0" w:space="0" w:color="auto"/>
            <w:bottom w:val="none" w:sz="0" w:space="0" w:color="auto"/>
            <w:right w:val="none" w:sz="0" w:space="0" w:color="auto"/>
          </w:divBdr>
        </w:div>
        <w:div w:id="812450677">
          <w:marLeft w:val="640"/>
          <w:marRight w:val="0"/>
          <w:marTop w:val="0"/>
          <w:marBottom w:val="0"/>
          <w:divBdr>
            <w:top w:val="none" w:sz="0" w:space="0" w:color="auto"/>
            <w:left w:val="none" w:sz="0" w:space="0" w:color="auto"/>
            <w:bottom w:val="none" w:sz="0" w:space="0" w:color="auto"/>
            <w:right w:val="none" w:sz="0" w:space="0" w:color="auto"/>
          </w:divBdr>
        </w:div>
        <w:div w:id="464471663">
          <w:marLeft w:val="640"/>
          <w:marRight w:val="0"/>
          <w:marTop w:val="0"/>
          <w:marBottom w:val="0"/>
          <w:divBdr>
            <w:top w:val="none" w:sz="0" w:space="0" w:color="auto"/>
            <w:left w:val="none" w:sz="0" w:space="0" w:color="auto"/>
            <w:bottom w:val="none" w:sz="0" w:space="0" w:color="auto"/>
            <w:right w:val="none" w:sz="0" w:space="0" w:color="auto"/>
          </w:divBdr>
        </w:div>
        <w:div w:id="1025450421">
          <w:marLeft w:val="640"/>
          <w:marRight w:val="0"/>
          <w:marTop w:val="0"/>
          <w:marBottom w:val="0"/>
          <w:divBdr>
            <w:top w:val="none" w:sz="0" w:space="0" w:color="auto"/>
            <w:left w:val="none" w:sz="0" w:space="0" w:color="auto"/>
            <w:bottom w:val="none" w:sz="0" w:space="0" w:color="auto"/>
            <w:right w:val="none" w:sz="0" w:space="0" w:color="auto"/>
          </w:divBdr>
        </w:div>
        <w:div w:id="616956490">
          <w:marLeft w:val="640"/>
          <w:marRight w:val="0"/>
          <w:marTop w:val="0"/>
          <w:marBottom w:val="0"/>
          <w:divBdr>
            <w:top w:val="none" w:sz="0" w:space="0" w:color="auto"/>
            <w:left w:val="none" w:sz="0" w:space="0" w:color="auto"/>
            <w:bottom w:val="none" w:sz="0" w:space="0" w:color="auto"/>
            <w:right w:val="none" w:sz="0" w:space="0" w:color="auto"/>
          </w:divBdr>
        </w:div>
        <w:div w:id="1340111277">
          <w:marLeft w:val="640"/>
          <w:marRight w:val="0"/>
          <w:marTop w:val="0"/>
          <w:marBottom w:val="0"/>
          <w:divBdr>
            <w:top w:val="none" w:sz="0" w:space="0" w:color="auto"/>
            <w:left w:val="none" w:sz="0" w:space="0" w:color="auto"/>
            <w:bottom w:val="none" w:sz="0" w:space="0" w:color="auto"/>
            <w:right w:val="none" w:sz="0" w:space="0" w:color="auto"/>
          </w:divBdr>
        </w:div>
      </w:divsChild>
    </w:div>
    <w:div w:id="193346354">
      <w:marLeft w:val="640"/>
      <w:marRight w:val="0"/>
      <w:marTop w:val="0"/>
      <w:marBottom w:val="0"/>
      <w:divBdr>
        <w:top w:val="none" w:sz="0" w:space="0" w:color="auto"/>
        <w:left w:val="none" w:sz="0" w:space="0" w:color="auto"/>
        <w:bottom w:val="none" w:sz="0" w:space="0" w:color="auto"/>
        <w:right w:val="none" w:sz="0" w:space="0" w:color="auto"/>
      </w:divBdr>
    </w:div>
    <w:div w:id="193348871">
      <w:marLeft w:val="640"/>
      <w:marRight w:val="0"/>
      <w:marTop w:val="0"/>
      <w:marBottom w:val="0"/>
      <w:divBdr>
        <w:top w:val="none" w:sz="0" w:space="0" w:color="auto"/>
        <w:left w:val="none" w:sz="0" w:space="0" w:color="auto"/>
        <w:bottom w:val="none" w:sz="0" w:space="0" w:color="auto"/>
        <w:right w:val="none" w:sz="0" w:space="0" w:color="auto"/>
      </w:divBdr>
    </w:div>
    <w:div w:id="193422299">
      <w:marLeft w:val="640"/>
      <w:marRight w:val="0"/>
      <w:marTop w:val="0"/>
      <w:marBottom w:val="0"/>
      <w:divBdr>
        <w:top w:val="none" w:sz="0" w:space="0" w:color="auto"/>
        <w:left w:val="none" w:sz="0" w:space="0" w:color="auto"/>
        <w:bottom w:val="none" w:sz="0" w:space="0" w:color="auto"/>
        <w:right w:val="none" w:sz="0" w:space="0" w:color="auto"/>
      </w:divBdr>
    </w:div>
    <w:div w:id="193422667">
      <w:marLeft w:val="640"/>
      <w:marRight w:val="0"/>
      <w:marTop w:val="0"/>
      <w:marBottom w:val="0"/>
      <w:divBdr>
        <w:top w:val="none" w:sz="0" w:space="0" w:color="auto"/>
        <w:left w:val="none" w:sz="0" w:space="0" w:color="auto"/>
        <w:bottom w:val="none" w:sz="0" w:space="0" w:color="auto"/>
        <w:right w:val="none" w:sz="0" w:space="0" w:color="auto"/>
      </w:divBdr>
    </w:div>
    <w:div w:id="193618095">
      <w:marLeft w:val="640"/>
      <w:marRight w:val="0"/>
      <w:marTop w:val="0"/>
      <w:marBottom w:val="0"/>
      <w:divBdr>
        <w:top w:val="none" w:sz="0" w:space="0" w:color="auto"/>
        <w:left w:val="none" w:sz="0" w:space="0" w:color="auto"/>
        <w:bottom w:val="none" w:sz="0" w:space="0" w:color="auto"/>
        <w:right w:val="none" w:sz="0" w:space="0" w:color="auto"/>
      </w:divBdr>
    </w:div>
    <w:div w:id="193660750">
      <w:marLeft w:val="640"/>
      <w:marRight w:val="0"/>
      <w:marTop w:val="0"/>
      <w:marBottom w:val="0"/>
      <w:divBdr>
        <w:top w:val="none" w:sz="0" w:space="0" w:color="auto"/>
        <w:left w:val="none" w:sz="0" w:space="0" w:color="auto"/>
        <w:bottom w:val="none" w:sz="0" w:space="0" w:color="auto"/>
        <w:right w:val="none" w:sz="0" w:space="0" w:color="auto"/>
      </w:divBdr>
    </w:div>
    <w:div w:id="193663645">
      <w:marLeft w:val="640"/>
      <w:marRight w:val="0"/>
      <w:marTop w:val="0"/>
      <w:marBottom w:val="0"/>
      <w:divBdr>
        <w:top w:val="none" w:sz="0" w:space="0" w:color="auto"/>
        <w:left w:val="none" w:sz="0" w:space="0" w:color="auto"/>
        <w:bottom w:val="none" w:sz="0" w:space="0" w:color="auto"/>
        <w:right w:val="none" w:sz="0" w:space="0" w:color="auto"/>
      </w:divBdr>
    </w:div>
    <w:div w:id="193885364">
      <w:marLeft w:val="640"/>
      <w:marRight w:val="0"/>
      <w:marTop w:val="0"/>
      <w:marBottom w:val="0"/>
      <w:divBdr>
        <w:top w:val="none" w:sz="0" w:space="0" w:color="auto"/>
        <w:left w:val="none" w:sz="0" w:space="0" w:color="auto"/>
        <w:bottom w:val="none" w:sz="0" w:space="0" w:color="auto"/>
        <w:right w:val="none" w:sz="0" w:space="0" w:color="auto"/>
      </w:divBdr>
    </w:div>
    <w:div w:id="194000186">
      <w:marLeft w:val="640"/>
      <w:marRight w:val="0"/>
      <w:marTop w:val="0"/>
      <w:marBottom w:val="0"/>
      <w:divBdr>
        <w:top w:val="none" w:sz="0" w:space="0" w:color="auto"/>
        <w:left w:val="none" w:sz="0" w:space="0" w:color="auto"/>
        <w:bottom w:val="none" w:sz="0" w:space="0" w:color="auto"/>
        <w:right w:val="none" w:sz="0" w:space="0" w:color="auto"/>
      </w:divBdr>
    </w:div>
    <w:div w:id="194002843">
      <w:marLeft w:val="640"/>
      <w:marRight w:val="0"/>
      <w:marTop w:val="0"/>
      <w:marBottom w:val="0"/>
      <w:divBdr>
        <w:top w:val="none" w:sz="0" w:space="0" w:color="auto"/>
        <w:left w:val="none" w:sz="0" w:space="0" w:color="auto"/>
        <w:bottom w:val="none" w:sz="0" w:space="0" w:color="auto"/>
        <w:right w:val="none" w:sz="0" w:space="0" w:color="auto"/>
      </w:divBdr>
    </w:div>
    <w:div w:id="194008425">
      <w:marLeft w:val="640"/>
      <w:marRight w:val="0"/>
      <w:marTop w:val="0"/>
      <w:marBottom w:val="0"/>
      <w:divBdr>
        <w:top w:val="none" w:sz="0" w:space="0" w:color="auto"/>
        <w:left w:val="none" w:sz="0" w:space="0" w:color="auto"/>
        <w:bottom w:val="none" w:sz="0" w:space="0" w:color="auto"/>
        <w:right w:val="none" w:sz="0" w:space="0" w:color="auto"/>
      </w:divBdr>
    </w:div>
    <w:div w:id="194075399">
      <w:marLeft w:val="640"/>
      <w:marRight w:val="0"/>
      <w:marTop w:val="0"/>
      <w:marBottom w:val="0"/>
      <w:divBdr>
        <w:top w:val="none" w:sz="0" w:space="0" w:color="auto"/>
        <w:left w:val="none" w:sz="0" w:space="0" w:color="auto"/>
        <w:bottom w:val="none" w:sz="0" w:space="0" w:color="auto"/>
        <w:right w:val="none" w:sz="0" w:space="0" w:color="auto"/>
      </w:divBdr>
    </w:div>
    <w:div w:id="194076679">
      <w:marLeft w:val="640"/>
      <w:marRight w:val="0"/>
      <w:marTop w:val="0"/>
      <w:marBottom w:val="0"/>
      <w:divBdr>
        <w:top w:val="none" w:sz="0" w:space="0" w:color="auto"/>
        <w:left w:val="none" w:sz="0" w:space="0" w:color="auto"/>
        <w:bottom w:val="none" w:sz="0" w:space="0" w:color="auto"/>
        <w:right w:val="none" w:sz="0" w:space="0" w:color="auto"/>
      </w:divBdr>
    </w:div>
    <w:div w:id="194081060">
      <w:marLeft w:val="640"/>
      <w:marRight w:val="0"/>
      <w:marTop w:val="0"/>
      <w:marBottom w:val="0"/>
      <w:divBdr>
        <w:top w:val="none" w:sz="0" w:space="0" w:color="auto"/>
        <w:left w:val="none" w:sz="0" w:space="0" w:color="auto"/>
        <w:bottom w:val="none" w:sz="0" w:space="0" w:color="auto"/>
        <w:right w:val="none" w:sz="0" w:space="0" w:color="auto"/>
      </w:divBdr>
    </w:div>
    <w:div w:id="194083987">
      <w:marLeft w:val="640"/>
      <w:marRight w:val="0"/>
      <w:marTop w:val="0"/>
      <w:marBottom w:val="0"/>
      <w:divBdr>
        <w:top w:val="none" w:sz="0" w:space="0" w:color="auto"/>
        <w:left w:val="none" w:sz="0" w:space="0" w:color="auto"/>
        <w:bottom w:val="none" w:sz="0" w:space="0" w:color="auto"/>
        <w:right w:val="none" w:sz="0" w:space="0" w:color="auto"/>
      </w:divBdr>
    </w:div>
    <w:div w:id="194125457">
      <w:marLeft w:val="640"/>
      <w:marRight w:val="0"/>
      <w:marTop w:val="0"/>
      <w:marBottom w:val="0"/>
      <w:divBdr>
        <w:top w:val="none" w:sz="0" w:space="0" w:color="auto"/>
        <w:left w:val="none" w:sz="0" w:space="0" w:color="auto"/>
        <w:bottom w:val="none" w:sz="0" w:space="0" w:color="auto"/>
        <w:right w:val="none" w:sz="0" w:space="0" w:color="auto"/>
      </w:divBdr>
    </w:div>
    <w:div w:id="194201334">
      <w:marLeft w:val="640"/>
      <w:marRight w:val="0"/>
      <w:marTop w:val="0"/>
      <w:marBottom w:val="0"/>
      <w:divBdr>
        <w:top w:val="none" w:sz="0" w:space="0" w:color="auto"/>
        <w:left w:val="none" w:sz="0" w:space="0" w:color="auto"/>
        <w:bottom w:val="none" w:sz="0" w:space="0" w:color="auto"/>
        <w:right w:val="none" w:sz="0" w:space="0" w:color="auto"/>
      </w:divBdr>
    </w:div>
    <w:div w:id="194345562">
      <w:marLeft w:val="640"/>
      <w:marRight w:val="0"/>
      <w:marTop w:val="0"/>
      <w:marBottom w:val="0"/>
      <w:divBdr>
        <w:top w:val="none" w:sz="0" w:space="0" w:color="auto"/>
        <w:left w:val="none" w:sz="0" w:space="0" w:color="auto"/>
        <w:bottom w:val="none" w:sz="0" w:space="0" w:color="auto"/>
        <w:right w:val="none" w:sz="0" w:space="0" w:color="auto"/>
      </w:divBdr>
    </w:div>
    <w:div w:id="194389329">
      <w:marLeft w:val="640"/>
      <w:marRight w:val="0"/>
      <w:marTop w:val="0"/>
      <w:marBottom w:val="0"/>
      <w:divBdr>
        <w:top w:val="none" w:sz="0" w:space="0" w:color="auto"/>
        <w:left w:val="none" w:sz="0" w:space="0" w:color="auto"/>
        <w:bottom w:val="none" w:sz="0" w:space="0" w:color="auto"/>
        <w:right w:val="none" w:sz="0" w:space="0" w:color="auto"/>
      </w:divBdr>
    </w:div>
    <w:div w:id="194465528">
      <w:marLeft w:val="640"/>
      <w:marRight w:val="0"/>
      <w:marTop w:val="0"/>
      <w:marBottom w:val="0"/>
      <w:divBdr>
        <w:top w:val="none" w:sz="0" w:space="0" w:color="auto"/>
        <w:left w:val="none" w:sz="0" w:space="0" w:color="auto"/>
        <w:bottom w:val="none" w:sz="0" w:space="0" w:color="auto"/>
        <w:right w:val="none" w:sz="0" w:space="0" w:color="auto"/>
      </w:divBdr>
    </w:div>
    <w:div w:id="194512306">
      <w:marLeft w:val="640"/>
      <w:marRight w:val="0"/>
      <w:marTop w:val="0"/>
      <w:marBottom w:val="0"/>
      <w:divBdr>
        <w:top w:val="none" w:sz="0" w:space="0" w:color="auto"/>
        <w:left w:val="none" w:sz="0" w:space="0" w:color="auto"/>
        <w:bottom w:val="none" w:sz="0" w:space="0" w:color="auto"/>
        <w:right w:val="none" w:sz="0" w:space="0" w:color="auto"/>
      </w:divBdr>
    </w:div>
    <w:div w:id="194579791">
      <w:marLeft w:val="640"/>
      <w:marRight w:val="0"/>
      <w:marTop w:val="0"/>
      <w:marBottom w:val="0"/>
      <w:divBdr>
        <w:top w:val="none" w:sz="0" w:space="0" w:color="auto"/>
        <w:left w:val="none" w:sz="0" w:space="0" w:color="auto"/>
        <w:bottom w:val="none" w:sz="0" w:space="0" w:color="auto"/>
        <w:right w:val="none" w:sz="0" w:space="0" w:color="auto"/>
      </w:divBdr>
    </w:div>
    <w:div w:id="194658176">
      <w:marLeft w:val="640"/>
      <w:marRight w:val="0"/>
      <w:marTop w:val="0"/>
      <w:marBottom w:val="0"/>
      <w:divBdr>
        <w:top w:val="none" w:sz="0" w:space="0" w:color="auto"/>
        <w:left w:val="none" w:sz="0" w:space="0" w:color="auto"/>
        <w:bottom w:val="none" w:sz="0" w:space="0" w:color="auto"/>
        <w:right w:val="none" w:sz="0" w:space="0" w:color="auto"/>
      </w:divBdr>
    </w:div>
    <w:div w:id="194659504">
      <w:marLeft w:val="640"/>
      <w:marRight w:val="0"/>
      <w:marTop w:val="0"/>
      <w:marBottom w:val="0"/>
      <w:divBdr>
        <w:top w:val="none" w:sz="0" w:space="0" w:color="auto"/>
        <w:left w:val="none" w:sz="0" w:space="0" w:color="auto"/>
        <w:bottom w:val="none" w:sz="0" w:space="0" w:color="auto"/>
        <w:right w:val="none" w:sz="0" w:space="0" w:color="auto"/>
      </w:divBdr>
    </w:div>
    <w:div w:id="194731400">
      <w:marLeft w:val="640"/>
      <w:marRight w:val="0"/>
      <w:marTop w:val="0"/>
      <w:marBottom w:val="0"/>
      <w:divBdr>
        <w:top w:val="none" w:sz="0" w:space="0" w:color="auto"/>
        <w:left w:val="none" w:sz="0" w:space="0" w:color="auto"/>
        <w:bottom w:val="none" w:sz="0" w:space="0" w:color="auto"/>
        <w:right w:val="none" w:sz="0" w:space="0" w:color="auto"/>
      </w:divBdr>
    </w:div>
    <w:div w:id="194733494">
      <w:marLeft w:val="640"/>
      <w:marRight w:val="0"/>
      <w:marTop w:val="0"/>
      <w:marBottom w:val="0"/>
      <w:divBdr>
        <w:top w:val="none" w:sz="0" w:space="0" w:color="auto"/>
        <w:left w:val="none" w:sz="0" w:space="0" w:color="auto"/>
        <w:bottom w:val="none" w:sz="0" w:space="0" w:color="auto"/>
        <w:right w:val="none" w:sz="0" w:space="0" w:color="auto"/>
      </w:divBdr>
    </w:div>
    <w:div w:id="194735689">
      <w:marLeft w:val="640"/>
      <w:marRight w:val="0"/>
      <w:marTop w:val="0"/>
      <w:marBottom w:val="0"/>
      <w:divBdr>
        <w:top w:val="none" w:sz="0" w:space="0" w:color="auto"/>
        <w:left w:val="none" w:sz="0" w:space="0" w:color="auto"/>
        <w:bottom w:val="none" w:sz="0" w:space="0" w:color="auto"/>
        <w:right w:val="none" w:sz="0" w:space="0" w:color="auto"/>
      </w:divBdr>
    </w:div>
    <w:div w:id="194773700">
      <w:marLeft w:val="640"/>
      <w:marRight w:val="0"/>
      <w:marTop w:val="0"/>
      <w:marBottom w:val="0"/>
      <w:divBdr>
        <w:top w:val="none" w:sz="0" w:space="0" w:color="auto"/>
        <w:left w:val="none" w:sz="0" w:space="0" w:color="auto"/>
        <w:bottom w:val="none" w:sz="0" w:space="0" w:color="auto"/>
        <w:right w:val="none" w:sz="0" w:space="0" w:color="auto"/>
      </w:divBdr>
    </w:div>
    <w:div w:id="194847962">
      <w:marLeft w:val="640"/>
      <w:marRight w:val="0"/>
      <w:marTop w:val="0"/>
      <w:marBottom w:val="0"/>
      <w:divBdr>
        <w:top w:val="none" w:sz="0" w:space="0" w:color="auto"/>
        <w:left w:val="none" w:sz="0" w:space="0" w:color="auto"/>
        <w:bottom w:val="none" w:sz="0" w:space="0" w:color="auto"/>
        <w:right w:val="none" w:sz="0" w:space="0" w:color="auto"/>
      </w:divBdr>
    </w:div>
    <w:div w:id="194855188">
      <w:marLeft w:val="640"/>
      <w:marRight w:val="0"/>
      <w:marTop w:val="0"/>
      <w:marBottom w:val="0"/>
      <w:divBdr>
        <w:top w:val="none" w:sz="0" w:space="0" w:color="auto"/>
        <w:left w:val="none" w:sz="0" w:space="0" w:color="auto"/>
        <w:bottom w:val="none" w:sz="0" w:space="0" w:color="auto"/>
        <w:right w:val="none" w:sz="0" w:space="0" w:color="auto"/>
      </w:divBdr>
    </w:div>
    <w:div w:id="194857500">
      <w:marLeft w:val="640"/>
      <w:marRight w:val="0"/>
      <w:marTop w:val="0"/>
      <w:marBottom w:val="0"/>
      <w:divBdr>
        <w:top w:val="none" w:sz="0" w:space="0" w:color="auto"/>
        <w:left w:val="none" w:sz="0" w:space="0" w:color="auto"/>
        <w:bottom w:val="none" w:sz="0" w:space="0" w:color="auto"/>
        <w:right w:val="none" w:sz="0" w:space="0" w:color="auto"/>
      </w:divBdr>
    </w:div>
    <w:div w:id="194928313">
      <w:marLeft w:val="640"/>
      <w:marRight w:val="0"/>
      <w:marTop w:val="0"/>
      <w:marBottom w:val="0"/>
      <w:divBdr>
        <w:top w:val="none" w:sz="0" w:space="0" w:color="auto"/>
        <w:left w:val="none" w:sz="0" w:space="0" w:color="auto"/>
        <w:bottom w:val="none" w:sz="0" w:space="0" w:color="auto"/>
        <w:right w:val="none" w:sz="0" w:space="0" w:color="auto"/>
      </w:divBdr>
    </w:div>
    <w:div w:id="194928427">
      <w:marLeft w:val="640"/>
      <w:marRight w:val="0"/>
      <w:marTop w:val="0"/>
      <w:marBottom w:val="0"/>
      <w:divBdr>
        <w:top w:val="none" w:sz="0" w:space="0" w:color="auto"/>
        <w:left w:val="none" w:sz="0" w:space="0" w:color="auto"/>
        <w:bottom w:val="none" w:sz="0" w:space="0" w:color="auto"/>
        <w:right w:val="none" w:sz="0" w:space="0" w:color="auto"/>
      </w:divBdr>
    </w:div>
    <w:div w:id="194971251">
      <w:marLeft w:val="640"/>
      <w:marRight w:val="0"/>
      <w:marTop w:val="0"/>
      <w:marBottom w:val="0"/>
      <w:divBdr>
        <w:top w:val="none" w:sz="0" w:space="0" w:color="auto"/>
        <w:left w:val="none" w:sz="0" w:space="0" w:color="auto"/>
        <w:bottom w:val="none" w:sz="0" w:space="0" w:color="auto"/>
        <w:right w:val="none" w:sz="0" w:space="0" w:color="auto"/>
      </w:divBdr>
    </w:div>
    <w:div w:id="194972257">
      <w:marLeft w:val="640"/>
      <w:marRight w:val="0"/>
      <w:marTop w:val="0"/>
      <w:marBottom w:val="0"/>
      <w:divBdr>
        <w:top w:val="none" w:sz="0" w:space="0" w:color="auto"/>
        <w:left w:val="none" w:sz="0" w:space="0" w:color="auto"/>
        <w:bottom w:val="none" w:sz="0" w:space="0" w:color="auto"/>
        <w:right w:val="none" w:sz="0" w:space="0" w:color="auto"/>
      </w:divBdr>
    </w:div>
    <w:div w:id="194973766">
      <w:marLeft w:val="640"/>
      <w:marRight w:val="0"/>
      <w:marTop w:val="0"/>
      <w:marBottom w:val="0"/>
      <w:divBdr>
        <w:top w:val="none" w:sz="0" w:space="0" w:color="auto"/>
        <w:left w:val="none" w:sz="0" w:space="0" w:color="auto"/>
        <w:bottom w:val="none" w:sz="0" w:space="0" w:color="auto"/>
        <w:right w:val="none" w:sz="0" w:space="0" w:color="auto"/>
      </w:divBdr>
    </w:div>
    <w:div w:id="195001603">
      <w:marLeft w:val="640"/>
      <w:marRight w:val="0"/>
      <w:marTop w:val="0"/>
      <w:marBottom w:val="0"/>
      <w:divBdr>
        <w:top w:val="none" w:sz="0" w:space="0" w:color="auto"/>
        <w:left w:val="none" w:sz="0" w:space="0" w:color="auto"/>
        <w:bottom w:val="none" w:sz="0" w:space="0" w:color="auto"/>
        <w:right w:val="none" w:sz="0" w:space="0" w:color="auto"/>
      </w:divBdr>
    </w:div>
    <w:div w:id="195045790">
      <w:marLeft w:val="640"/>
      <w:marRight w:val="0"/>
      <w:marTop w:val="0"/>
      <w:marBottom w:val="0"/>
      <w:divBdr>
        <w:top w:val="none" w:sz="0" w:space="0" w:color="auto"/>
        <w:left w:val="none" w:sz="0" w:space="0" w:color="auto"/>
        <w:bottom w:val="none" w:sz="0" w:space="0" w:color="auto"/>
        <w:right w:val="none" w:sz="0" w:space="0" w:color="auto"/>
      </w:divBdr>
    </w:div>
    <w:div w:id="195050347">
      <w:bodyDiv w:val="1"/>
      <w:marLeft w:val="0"/>
      <w:marRight w:val="0"/>
      <w:marTop w:val="0"/>
      <w:marBottom w:val="0"/>
      <w:divBdr>
        <w:top w:val="none" w:sz="0" w:space="0" w:color="auto"/>
        <w:left w:val="none" w:sz="0" w:space="0" w:color="auto"/>
        <w:bottom w:val="none" w:sz="0" w:space="0" w:color="auto"/>
        <w:right w:val="none" w:sz="0" w:space="0" w:color="auto"/>
      </w:divBdr>
    </w:div>
    <w:div w:id="195121095">
      <w:marLeft w:val="640"/>
      <w:marRight w:val="0"/>
      <w:marTop w:val="0"/>
      <w:marBottom w:val="0"/>
      <w:divBdr>
        <w:top w:val="none" w:sz="0" w:space="0" w:color="auto"/>
        <w:left w:val="none" w:sz="0" w:space="0" w:color="auto"/>
        <w:bottom w:val="none" w:sz="0" w:space="0" w:color="auto"/>
        <w:right w:val="none" w:sz="0" w:space="0" w:color="auto"/>
      </w:divBdr>
    </w:div>
    <w:div w:id="195121552">
      <w:marLeft w:val="640"/>
      <w:marRight w:val="0"/>
      <w:marTop w:val="0"/>
      <w:marBottom w:val="0"/>
      <w:divBdr>
        <w:top w:val="none" w:sz="0" w:space="0" w:color="auto"/>
        <w:left w:val="none" w:sz="0" w:space="0" w:color="auto"/>
        <w:bottom w:val="none" w:sz="0" w:space="0" w:color="auto"/>
        <w:right w:val="none" w:sz="0" w:space="0" w:color="auto"/>
      </w:divBdr>
    </w:div>
    <w:div w:id="195122211">
      <w:marLeft w:val="640"/>
      <w:marRight w:val="0"/>
      <w:marTop w:val="0"/>
      <w:marBottom w:val="0"/>
      <w:divBdr>
        <w:top w:val="none" w:sz="0" w:space="0" w:color="auto"/>
        <w:left w:val="none" w:sz="0" w:space="0" w:color="auto"/>
        <w:bottom w:val="none" w:sz="0" w:space="0" w:color="auto"/>
        <w:right w:val="none" w:sz="0" w:space="0" w:color="auto"/>
      </w:divBdr>
    </w:div>
    <w:div w:id="195122560">
      <w:marLeft w:val="640"/>
      <w:marRight w:val="0"/>
      <w:marTop w:val="0"/>
      <w:marBottom w:val="0"/>
      <w:divBdr>
        <w:top w:val="none" w:sz="0" w:space="0" w:color="auto"/>
        <w:left w:val="none" w:sz="0" w:space="0" w:color="auto"/>
        <w:bottom w:val="none" w:sz="0" w:space="0" w:color="auto"/>
        <w:right w:val="none" w:sz="0" w:space="0" w:color="auto"/>
      </w:divBdr>
    </w:div>
    <w:div w:id="195167141">
      <w:marLeft w:val="640"/>
      <w:marRight w:val="0"/>
      <w:marTop w:val="0"/>
      <w:marBottom w:val="0"/>
      <w:divBdr>
        <w:top w:val="none" w:sz="0" w:space="0" w:color="auto"/>
        <w:left w:val="none" w:sz="0" w:space="0" w:color="auto"/>
        <w:bottom w:val="none" w:sz="0" w:space="0" w:color="auto"/>
        <w:right w:val="none" w:sz="0" w:space="0" w:color="auto"/>
      </w:divBdr>
    </w:div>
    <w:div w:id="195195835">
      <w:marLeft w:val="640"/>
      <w:marRight w:val="0"/>
      <w:marTop w:val="0"/>
      <w:marBottom w:val="0"/>
      <w:divBdr>
        <w:top w:val="none" w:sz="0" w:space="0" w:color="auto"/>
        <w:left w:val="none" w:sz="0" w:space="0" w:color="auto"/>
        <w:bottom w:val="none" w:sz="0" w:space="0" w:color="auto"/>
        <w:right w:val="none" w:sz="0" w:space="0" w:color="auto"/>
      </w:divBdr>
    </w:div>
    <w:div w:id="195196071">
      <w:marLeft w:val="640"/>
      <w:marRight w:val="0"/>
      <w:marTop w:val="0"/>
      <w:marBottom w:val="0"/>
      <w:divBdr>
        <w:top w:val="none" w:sz="0" w:space="0" w:color="auto"/>
        <w:left w:val="none" w:sz="0" w:space="0" w:color="auto"/>
        <w:bottom w:val="none" w:sz="0" w:space="0" w:color="auto"/>
        <w:right w:val="none" w:sz="0" w:space="0" w:color="auto"/>
      </w:divBdr>
    </w:div>
    <w:div w:id="195236821">
      <w:marLeft w:val="640"/>
      <w:marRight w:val="0"/>
      <w:marTop w:val="0"/>
      <w:marBottom w:val="0"/>
      <w:divBdr>
        <w:top w:val="none" w:sz="0" w:space="0" w:color="auto"/>
        <w:left w:val="none" w:sz="0" w:space="0" w:color="auto"/>
        <w:bottom w:val="none" w:sz="0" w:space="0" w:color="auto"/>
        <w:right w:val="none" w:sz="0" w:space="0" w:color="auto"/>
      </w:divBdr>
    </w:div>
    <w:div w:id="195240418">
      <w:marLeft w:val="640"/>
      <w:marRight w:val="0"/>
      <w:marTop w:val="0"/>
      <w:marBottom w:val="0"/>
      <w:divBdr>
        <w:top w:val="none" w:sz="0" w:space="0" w:color="auto"/>
        <w:left w:val="none" w:sz="0" w:space="0" w:color="auto"/>
        <w:bottom w:val="none" w:sz="0" w:space="0" w:color="auto"/>
        <w:right w:val="none" w:sz="0" w:space="0" w:color="auto"/>
      </w:divBdr>
    </w:div>
    <w:div w:id="195309879">
      <w:marLeft w:val="640"/>
      <w:marRight w:val="0"/>
      <w:marTop w:val="0"/>
      <w:marBottom w:val="0"/>
      <w:divBdr>
        <w:top w:val="none" w:sz="0" w:space="0" w:color="auto"/>
        <w:left w:val="none" w:sz="0" w:space="0" w:color="auto"/>
        <w:bottom w:val="none" w:sz="0" w:space="0" w:color="auto"/>
        <w:right w:val="none" w:sz="0" w:space="0" w:color="auto"/>
      </w:divBdr>
    </w:div>
    <w:div w:id="195310545">
      <w:marLeft w:val="640"/>
      <w:marRight w:val="0"/>
      <w:marTop w:val="0"/>
      <w:marBottom w:val="0"/>
      <w:divBdr>
        <w:top w:val="none" w:sz="0" w:space="0" w:color="auto"/>
        <w:left w:val="none" w:sz="0" w:space="0" w:color="auto"/>
        <w:bottom w:val="none" w:sz="0" w:space="0" w:color="auto"/>
        <w:right w:val="none" w:sz="0" w:space="0" w:color="auto"/>
      </w:divBdr>
    </w:div>
    <w:div w:id="195310964">
      <w:marLeft w:val="640"/>
      <w:marRight w:val="0"/>
      <w:marTop w:val="0"/>
      <w:marBottom w:val="0"/>
      <w:divBdr>
        <w:top w:val="none" w:sz="0" w:space="0" w:color="auto"/>
        <w:left w:val="none" w:sz="0" w:space="0" w:color="auto"/>
        <w:bottom w:val="none" w:sz="0" w:space="0" w:color="auto"/>
        <w:right w:val="none" w:sz="0" w:space="0" w:color="auto"/>
      </w:divBdr>
    </w:div>
    <w:div w:id="195316469">
      <w:marLeft w:val="640"/>
      <w:marRight w:val="0"/>
      <w:marTop w:val="0"/>
      <w:marBottom w:val="0"/>
      <w:divBdr>
        <w:top w:val="none" w:sz="0" w:space="0" w:color="auto"/>
        <w:left w:val="none" w:sz="0" w:space="0" w:color="auto"/>
        <w:bottom w:val="none" w:sz="0" w:space="0" w:color="auto"/>
        <w:right w:val="none" w:sz="0" w:space="0" w:color="auto"/>
      </w:divBdr>
    </w:div>
    <w:div w:id="195389684">
      <w:marLeft w:val="640"/>
      <w:marRight w:val="0"/>
      <w:marTop w:val="0"/>
      <w:marBottom w:val="0"/>
      <w:divBdr>
        <w:top w:val="none" w:sz="0" w:space="0" w:color="auto"/>
        <w:left w:val="none" w:sz="0" w:space="0" w:color="auto"/>
        <w:bottom w:val="none" w:sz="0" w:space="0" w:color="auto"/>
        <w:right w:val="none" w:sz="0" w:space="0" w:color="auto"/>
      </w:divBdr>
    </w:div>
    <w:div w:id="195394624">
      <w:marLeft w:val="640"/>
      <w:marRight w:val="0"/>
      <w:marTop w:val="0"/>
      <w:marBottom w:val="0"/>
      <w:divBdr>
        <w:top w:val="none" w:sz="0" w:space="0" w:color="auto"/>
        <w:left w:val="none" w:sz="0" w:space="0" w:color="auto"/>
        <w:bottom w:val="none" w:sz="0" w:space="0" w:color="auto"/>
        <w:right w:val="none" w:sz="0" w:space="0" w:color="auto"/>
      </w:divBdr>
    </w:div>
    <w:div w:id="195430081">
      <w:marLeft w:val="640"/>
      <w:marRight w:val="0"/>
      <w:marTop w:val="0"/>
      <w:marBottom w:val="0"/>
      <w:divBdr>
        <w:top w:val="none" w:sz="0" w:space="0" w:color="auto"/>
        <w:left w:val="none" w:sz="0" w:space="0" w:color="auto"/>
        <w:bottom w:val="none" w:sz="0" w:space="0" w:color="auto"/>
        <w:right w:val="none" w:sz="0" w:space="0" w:color="auto"/>
      </w:divBdr>
    </w:div>
    <w:div w:id="195504330">
      <w:marLeft w:val="640"/>
      <w:marRight w:val="0"/>
      <w:marTop w:val="0"/>
      <w:marBottom w:val="0"/>
      <w:divBdr>
        <w:top w:val="none" w:sz="0" w:space="0" w:color="auto"/>
        <w:left w:val="none" w:sz="0" w:space="0" w:color="auto"/>
        <w:bottom w:val="none" w:sz="0" w:space="0" w:color="auto"/>
        <w:right w:val="none" w:sz="0" w:space="0" w:color="auto"/>
      </w:divBdr>
    </w:div>
    <w:div w:id="195507834">
      <w:marLeft w:val="640"/>
      <w:marRight w:val="0"/>
      <w:marTop w:val="0"/>
      <w:marBottom w:val="0"/>
      <w:divBdr>
        <w:top w:val="none" w:sz="0" w:space="0" w:color="auto"/>
        <w:left w:val="none" w:sz="0" w:space="0" w:color="auto"/>
        <w:bottom w:val="none" w:sz="0" w:space="0" w:color="auto"/>
        <w:right w:val="none" w:sz="0" w:space="0" w:color="auto"/>
      </w:divBdr>
    </w:div>
    <w:div w:id="195587068">
      <w:marLeft w:val="640"/>
      <w:marRight w:val="0"/>
      <w:marTop w:val="0"/>
      <w:marBottom w:val="0"/>
      <w:divBdr>
        <w:top w:val="none" w:sz="0" w:space="0" w:color="auto"/>
        <w:left w:val="none" w:sz="0" w:space="0" w:color="auto"/>
        <w:bottom w:val="none" w:sz="0" w:space="0" w:color="auto"/>
        <w:right w:val="none" w:sz="0" w:space="0" w:color="auto"/>
      </w:divBdr>
    </w:div>
    <w:div w:id="195654804">
      <w:marLeft w:val="640"/>
      <w:marRight w:val="0"/>
      <w:marTop w:val="0"/>
      <w:marBottom w:val="0"/>
      <w:divBdr>
        <w:top w:val="none" w:sz="0" w:space="0" w:color="auto"/>
        <w:left w:val="none" w:sz="0" w:space="0" w:color="auto"/>
        <w:bottom w:val="none" w:sz="0" w:space="0" w:color="auto"/>
        <w:right w:val="none" w:sz="0" w:space="0" w:color="auto"/>
      </w:divBdr>
    </w:div>
    <w:div w:id="195773086">
      <w:marLeft w:val="640"/>
      <w:marRight w:val="0"/>
      <w:marTop w:val="0"/>
      <w:marBottom w:val="0"/>
      <w:divBdr>
        <w:top w:val="none" w:sz="0" w:space="0" w:color="auto"/>
        <w:left w:val="none" w:sz="0" w:space="0" w:color="auto"/>
        <w:bottom w:val="none" w:sz="0" w:space="0" w:color="auto"/>
        <w:right w:val="none" w:sz="0" w:space="0" w:color="auto"/>
      </w:divBdr>
    </w:div>
    <w:div w:id="195849997">
      <w:marLeft w:val="640"/>
      <w:marRight w:val="0"/>
      <w:marTop w:val="0"/>
      <w:marBottom w:val="0"/>
      <w:divBdr>
        <w:top w:val="none" w:sz="0" w:space="0" w:color="auto"/>
        <w:left w:val="none" w:sz="0" w:space="0" w:color="auto"/>
        <w:bottom w:val="none" w:sz="0" w:space="0" w:color="auto"/>
        <w:right w:val="none" w:sz="0" w:space="0" w:color="auto"/>
      </w:divBdr>
    </w:div>
    <w:div w:id="195853236">
      <w:marLeft w:val="640"/>
      <w:marRight w:val="0"/>
      <w:marTop w:val="0"/>
      <w:marBottom w:val="0"/>
      <w:divBdr>
        <w:top w:val="none" w:sz="0" w:space="0" w:color="auto"/>
        <w:left w:val="none" w:sz="0" w:space="0" w:color="auto"/>
        <w:bottom w:val="none" w:sz="0" w:space="0" w:color="auto"/>
        <w:right w:val="none" w:sz="0" w:space="0" w:color="auto"/>
      </w:divBdr>
    </w:div>
    <w:div w:id="195896213">
      <w:marLeft w:val="640"/>
      <w:marRight w:val="0"/>
      <w:marTop w:val="0"/>
      <w:marBottom w:val="0"/>
      <w:divBdr>
        <w:top w:val="none" w:sz="0" w:space="0" w:color="auto"/>
        <w:left w:val="none" w:sz="0" w:space="0" w:color="auto"/>
        <w:bottom w:val="none" w:sz="0" w:space="0" w:color="auto"/>
        <w:right w:val="none" w:sz="0" w:space="0" w:color="auto"/>
      </w:divBdr>
    </w:div>
    <w:div w:id="195969937">
      <w:marLeft w:val="640"/>
      <w:marRight w:val="0"/>
      <w:marTop w:val="0"/>
      <w:marBottom w:val="0"/>
      <w:divBdr>
        <w:top w:val="none" w:sz="0" w:space="0" w:color="auto"/>
        <w:left w:val="none" w:sz="0" w:space="0" w:color="auto"/>
        <w:bottom w:val="none" w:sz="0" w:space="0" w:color="auto"/>
        <w:right w:val="none" w:sz="0" w:space="0" w:color="auto"/>
      </w:divBdr>
    </w:div>
    <w:div w:id="195972320">
      <w:marLeft w:val="640"/>
      <w:marRight w:val="0"/>
      <w:marTop w:val="0"/>
      <w:marBottom w:val="0"/>
      <w:divBdr>
        <w:top w:val="none" w:sz="0" w:space="0" w:color="auto"/>
        <w:left w:val="none" w:sz="0" w:space="0" w:color="auto"/>
        <w:bottom w:val="none" w:sz="0" w:space="0" w:color="auto"/>
        <w:right w:val="none" w:sz="0" w:space="0" w:color="auto"/>
      </w:divBdr>
    </w:div>
    <w:div w:id="196042608">
      <w:marLeft w:val="640"/>
      <w:marRight w:val="0"/>
      <w:marTop w:val="0"/>
      <w:marBottom w:val="0"/>
      <w:divBdr>
        <w:top w:val="none" w:sz="0" w:space="0" w:color="auto"/>
        <w:left w:val="none" w:sz="0" w:space="0" w:color="auto"/>
        <w:bottom w:val="none" w:sz="0" w:space="0" w:color="auto"/>
        <w:right w:val="none" w:sz="0" w:space="0" w:color="auto"/>
      </w:divBdr>
    </w:div>
    <w:div w:id="196116450">
      <w:marLeft w:val="640"/>
      <w:marRight w:val="0"/>
      <w:marTop w:val="0"/>
      <w:marBottom w:val="0"/>
      <w:divBdr>
        <w:top w:val="none" w:sz="0" w:space="0" w:color="auto"/>
        <w:left w:val="none" w:sz="0" w:space="0" w:color="auto"/>
        <w:bottom w:val="none" w:sz="0" w:space="0" w:color="auto"/>
        <w:right w:val="none" w:sz="0" w:space="0" w:color="auto"/>
      </w:divBdr>
    </w:div>
    <w:div w:id="196165963">
      <w:marLeft w:val="640"/>
      <w:marRight w:val="0"/>
      <w:marTop w:val="0"/>
      <w:marBottom w:val="0"/>
      <w:divBdr>
        <w:top w:val="none" w:sz="0" w:space="0" w:color="auto"/>
        <w:left w:val="none" w:sz="0" w:space="0" w:color="auto"/>
        <w:bottom w:val="none" w:sz="0" w:space="0" w:color="auto"/>
        <w:right w:val="none" w:sz="0" w:space="0" w:color="auto"/>
      </w:divBdr>
    </w:div>
    <w:div w:id="196234447">
      <w:marLeft w:val="640"/>
      <w:marRight w:val="0"/>
      <w:marTop w:val="0"/>
      <w:marBottom w:val="0"/>
      <w:divBdr>
        <w:top w:val="none" w:sz="0" w:space="0" w:color="auto"/>
        <w:left w:val="none" w:sz="0" w:space="0" w:color="auto"/>
        <w:bottom w:val="none" w:sz="0" w:space="0" w:color="auto"/>
        <w:right w:val="none" w:sz="0" w:space="0" w:color="auto"/>
      </w:divBdr>
    </w:div>
    <w:div w:id="196240691">
      <w:marLeft w:val="640"/>
      <w:marRight w:val="0"/>
      <w:marTop w:val="0"/>
      <w:marBottom w:val="0"/>
      <w:divBdr>
        <w:top w:val="none" w:sz="0" w:space="0" w:color="auto"/>
        <w:left w:val="none" w:sz="0" w:space="0" w:color="auto"/>
        <w:bottom w:val="none" w:sz="0" w:space="0" w:color="auto"/>
        <w:right w:val="none" w:sz="0" w:space="0" w:color="auto"/>
      </w:divBdr>
    </w:div>
    <w:div w:id="196311515">
      <w:marLeft w:val="640"/>
      <w:marRight w:val="0"/>
      <w:marTop w:val="0"/>
      <w:marBottom w:val="0"/>
      <w:divBdr>
        <w:top w:val="none" w:sz="0" w:space="0" w:color="auto"/>
        <w:left w:val="none" w:sz="0" w:space="0" w:color="auto"/>
        <w:bottom w:val="none" w:sz="0" w:space="0" w:color="auto"/>
        <w:right w:val="none" w:sz="0" w:space="0" w:color="auto"/>
      </w:divBdr>
    </w:div>
    <w:div w:id="196357075">
      <w:marLeft w:val="640"/>
      <w:marRight w:val="0"/>
      <w:marTop w:val="0"/>
      <w:marBottom w:val="0"/>
      <w:divBdr>
        <w:top w:val="none" w:sz="0" w:space="0" w:color="auto"/>
        <w:left w:val="none" w:sz="0" w:space="0" w:color="auto"/>
        <w:bottom w:val="none" w:sz="0" w:space="0" w:color="auto"/>
        <w:right w:val="none" w:sz="0" w:space="0" w:color="auto"/>
      </w:divBdr>
    </w:div>
    <w:div w:id="196357578">
      <w:marLeft w:val="640"/>
      <w:marRight w:val="0"/>
      <w:marTop w:val="0"/>
      <w:marBottom w:val="0"/>
      <w:divBdr>
        <w:top w:val="none" w:sz="0" w:space="0" w:color="auto"/>
        <w:left w:val="none" w:sz="0" w:space="0" w:color="auto"/>
        <w:bottom w:val="none" w:sz="0" w:space="0" w:color="auto"/>
        <w:right w:val="none" w:sz="0" w:space="0" w:color="auto"/>
      </w:divBdr>
    </w:div>
    <w:div w:id="196359425">
      <w:marLeft w:val="640"/>
      <w:marRight w:val="0"/>
      <w:marTop w:val="0"/>
      <w:marBottom w:val="0"/>
      <w:divBdr>
        <w:top w:val="none" w:sz="0" w:space="0" w:color="auto"/>
        <w:left w:val="none" w:sz="0" w:space="0" w:color="auto"/>
        <w:bottom w:val="none" w:sz="0" w:space="0" w:color="auto"/>
        <w:right w:val="none" w:sz="0" w:space="0" w:color="auto"/>
      </w:divBdr>
    </w:div>
    <w:div w:id="196433190">
      <w:marLeft w:val="640"/>
      <w:marRight w:val="0"/>
      <w:marTop w:val="0"/>
      <w:marBottom w:val="0"/>
      <w:divBdr>
        <w:top w:val="none" w:sz="0" w:space="0" w:color="auto"/>
        <w:left w:val="none" w:sz="0" w:space="0" w:color="auto"/>
        <w:bottom w:val="none" w:sz="0" w:space="0" w:color="auto"/>
        <w:right w:val="none" w:sz="0" w:space="0" w:color="auto"/>
      </w:divBdr>
    </w:div>
    <w:div w:id="196436155">
      <w:marLeft w:val="640"/>
      <w:marRight w:val="0"/>
      <w:marTop w:val="0"/>
      <w:marBottom w:val="0"/>
      <w:divBdr>
        <w:top w:val="none" w:sz="0" w:space="0" w:color="auto"/>
        <w:left w:val="none" w:sz="0" w:space="0" w:color="auto"/>
        <w:bottom w:val="none" w:sz="0" w:space="0" w:color="auto"/>
        <w:right w:val="none" w:sz="0" w:space="0" w:color="auto"/>
      </w:divBdr>
    </w:div>
    <w:div w:id="196478194">
      <w:marLeft w:val="640"/>
      <w:marRight w:val="0"/>
      <w:marTop w:val="0"/>
      <w:marBottom w:val="0"/>
      <w:divBdr>
        <w:top w:val="none" w:sz="0" w:space="0" w:color="auto"/>
        <w:left w:val="none" w:sz="0" w:space="0" w:color="auto"/>
        <w:bottom w:val="none" w:sz="0" w:space="0" w:color="auto"/>
        <w:right w:val="none" w:sz="0" w:space="0" w:color="auto"/>
      </w:divBdr>
    </w:div>
    <w:div w:id="196478836">
      <w:marLeft w:val="640"/>
      <w:marRight w:val="0"/>
      <w:marTop w:val="0"/>
      <w:marBottom w:val="0"/>
      <w:divBdr>
        <w:top w:val="none" w:sz="0" w:space="0" w:color="auto"/>
        <w:left w:val="none" w:sz="0" w:space="0" w:color="auto"/>
        <w:bottom w:val="none" w:sz="0" w:space="0" w:color="auto"/>
        <w:right w:val="none" w:sz="0" w:space="0" w:color="auto"/>
      </w:divBdr>
    </w:div>
    <w:div w:id="196503599">
      <w:marLeft w:val="640"/>
      <w:marRight w:val="0"/>
      <w:marTop w:val="0"/>
      <w:marBottom w:val="0"/>
      <w:divBdr>
        <w:top w:val="none" w:sz="0" w:space="0" w:color="auto"/>
        <w:left w:val="none" w:sz="0" w:space="0" w:color="auto"/>
        <w:bottom w:val="none" w:sz="0" w:space="0" w:color="auto"/>
        <w:right w:val="none" w:sz="0" w:space="0" w:color="auto"/>
      </w:divBdr>
    </w:div>
    <w:div w:id="196505759">
      <w:marLeft w:val="640"/>
      <w:marRight w:val="0"/>
      <w:marTop w:val="0"/>
      <w:marBottom w:val="0"/>
      <w:divBdr>
        <w:top w:val="none" w:sz="0" w:space="0" w:color="auto"/>
        <w:left w:val="none" w:sz="0" w:space="0" w:color="auto"/>
        <w:bottom w:val="none" w:sz="0" w:space="0" w:color="auto"/>
        <w:right w:val="none" w:sz="0" w:space="0" w:color="auto"/>
      </w:divBdr>
    </w:div>
    <w:div w:id="196505766">
      <w:bodyDiv w:val="1"/>
      <w:marLeft w:val="0"/>
      <w:marRight w:val="0"/>
      <w:marTop w:val="0"/>
      <w:marBottom w:val="0"/>
      <w:divBdr>
        <w:top w:val="none" w:sz="0" w:space="0" w:color="auto"/>
        <w:left w:val="none" w:sz="0" w:space="0" w:color="auto"/>
        <w:bottom w:val="none" w:sz="0" w:space="0" w:color="auto"/>
        <w:right w:val="none" w:sz="0" w:space="0" w:color="auto"/>
      </w:divBdr>
      <w:divsChild>
        <w:div w:id="1227304800">
          <w:marLeft w:val="640"/>
          <w:marRight w:val="0"/>
          <w:marTop w:val="0"/>
          <w:marBottom w:val="0"/>
          <w:divBdr>
            <w:top w:val="none" w:sz="0" w:space="0" w:color="auto"/>
            <w:left w:val="none" w:sz="0" w:space="0" w:color="auto"/>
            <w:bottom w:val="none" w:sz="0" w:space="0" w:color="auto"/>
            <w:right w:val="none" w:sz="0" w:space="0" w:color="auto"/>
          </w:divBdr>
        </w:div>
        <w:div w:id="451556721">
          <w:marLeft w:val="640"/>
          <w:marRight w:val="0"/>
          <w:marTop w:val="0"/>
          <w:marBottom w:val="0"/>
          <w:divBdr>
            <w:top w:val="none" w:sz="0" w:space="0" w:color="auto"/>
            <w:left w:val="none" w:sz="0" w:space="0" w:color="auto"/>
            <w:bottom w:val="none" w:sz="0" w:space="0" w:color="auto"/>
            <w:right w:val="none" w:sz="0" w:space="0" w:color="auto"/>
          </w:divBdr>
        </w:div>
        <w:div w:id="1463158680">
          <w:marLeft w:val="640"/>
          <w:marRight w:val="0"/>
          <w:marTop w:val="0"/>
          <w:marBottom w:val="0"/>
          <w:divBdr>
            <w:top w:val="none" w:sz="0" w:space="0" w:color="auto"/>
            <w:left w:val="none" w:sz="0" w:space="0" w:color="auto"/>
            <w:bottom w:val="none" w:sz="0" w:space="0" w:color="auto"/>
            <w:right w:val="none" w:sz="0" w:space="0" w:color="auto"/>
          </w:divBdr>
        </w:div>
        <w:div w:id="1380321916">
          <w:marLeft w:val="640"/>
          <w:marRight w:val="0"/>
          <w:marTop w:val="0"/>
          <w:marBottom w:val="0"/>
          <w:divBdr>
            <w:top w:val="none" w:sz="0" w:space="0" w:color="auto"/>
            <w:left w:val="none" w:sz="0" w:space="0" w:color="auto"/>
            <w:bottom w:val="none" w:sz="0" w:space="0" w:color="auto"/>
            <w:right w:val="none" w:sz="0" w:space="0" w:color="auto"/>
          </w:divBdr>
        </w:div>
        <w:div w:id="1243293623">
          <w:marLeft w:val="640"/>
          <w:marRight w:val="0"/>
          <w:marTop w:val="0"/>
          <w:marBottom w:val="0"/>
          <w:divBdr>
            <w:top w:val="none" w:sz="0" w:space="0" w:color="auto"/>
            <w:left w:val="none" w:sz="0" w:space="0" w:color="auto"/>
            <w:bottom w:val="none" w:sz="0" w:space="0" w:color="auto"/>
            <w:right w:val="none" w:sz="0" w:space="0" w:color="auto"/>
          </w:divBdr>
        </w:div>
        <w:div w:id="838808029">
          <w:marLeft w:val="640"/>
          <w:marRight w:val="0"/>
          <w:marTop w:val="0"/>
          <w:marBottom w:val="0"/>
          <w:divBdr>
            <w:top w:val="none" w:sz="0" w:space="0" w:color="auto"/>
            <w:left w:val="none" w:sz="0" w:space="0" w:color="auto"/>
            <w:bottom w:val="none" w:sz="0" w:space="0" w:color="auto"/>
            <w:right w:val="none" w:sz="0" w:space="0" w:color="auto"/>
          </w:divBdr>
        </w:div>
        <w:div w:id="322853584">
          <w:marLeft w:val="640"/>
          <w:marRight w:val="0"/>
          <w:marTop w:val="0"/>
          <w:marBottom w:val="0"/>
          <w:divBdr>
            <w:top w:val="none" w:sz="0" w:space="0" w:color="auto"/>
            <w:left w:val="none" w:sz="0" w:space="0" w:color="auto"/>
            <w:bottom w:val="none" w:sz="0" w:space="0" w:color="auto"/>
            <w:right w:val="none" w:sz="0" w:space="0" w:color="auto"/>
          </w:divBdr>
        </w:div>
        <w:div w:id="2125684157">
          <w:marLeft w:val="640"/>
          <w:marRight w:val="0"/>
          <w:marTop w:val="0"/>
          <w:marBottom w:val="0"/>
          <w:divBdr>
            <w:top w:val="none" w:sz="0" w:space="0" w:color="auto"/>
            <w:left w:val="none" w:sz="0" w:space="0" w:color="auto"/>
            <w:bottom w:val="none" w:sz="0" w:space="0" w:color="auto"/>
            <w:right w:val="none" w:sz="0" w:space="0" w:color="auto"/>
          </w:divBdr>
        </w:div>
        <w:div w:id="1086999885">
          <w:marLeft w:val="640"/>
          <w:marRight w:val="0"/>
          <w:marTop w:val="0"/>
          <w:marBottom w:val="0"/>
          <w:divBdr>
            <w:top w:val="none" w:sz="0" w:space="0" w:color="auto"/>
            <w:left w:val="none" w:sz="0" w:space="0" w:color="auto"/>
            <w:bottom w:val="none" w:sz="0" w:space="0" w:color="auto"/>
            <w:right w:val="none" w:sz="0" w:space="0" w:color="auto"/>
          </w:divBdr>
        </w:div>
        <w:div w:id="359748859">
          <w:marLeft w:val="640"/>
          <w:marRight w:val="0"/>
          <w:marTop w:val="0"/>
          <w:marBottom w:val="0"/>
          <w:divBdr>
            <w:top w:val="none" w:sz="0" w:space="0" w:color="auto"/>
            <w:left w:val="none" w:sz="0" w:space="0" w:color="auto"/>
            <w:bottom w:val="none" w:sz="0" w:space="0" w:color="auto"/>
            <w:right w:val="none" w:sz="0" w:space="0" w:color="auto"/>
          </w:divBdr>
        </w:div>
        <w:div w:id="843478008">
          <w:marLeft w:val="640"/>
          <w:marRight w:val="0"/>
          <w:marTop w:val="0"/>
          <w:marBottom w:val="0"/>
          <w:divBdr>
            <w:top w:val="none" w:sz="0" w:space="0" w:color="auto"/>
            <w:left w:val="none" w:sz="0" w:space="0" w:color="auto"/>
            <w:bottom w:val="none" w:sz="0" w:space="0" w:color="auto"/>
            <w:right w:val="none" w:sz="0" w:space="0" w:color="auto"/>
          </w:divBdr>
        </w:div>
        <w:div w:id="476843546">
          <w:marLeft w:val="640"/>
          <w:marRight w:val="0"/>
          <w:marTop w:val="0"/>
          <w:marBottom w:val="0"/>
          <w:divBdr>
            <w:top w:val="none" w:sz="0" w:space="0" w:color="auto"/>
            <w:left w:val="none" w:sz="0" w:space="0" w:color="auto"/>
            <w:bottom w:val="none" w:sz="0" w:space="0" w:color="auto"/>
            <w:right w:val="none" w:sz="0" w:space="0" w:color="auto"/>
          </w:divBdr>
        </w:div>
        <w:div w:id="261034084">
          <w:marLeft w:val="640"/>
          <w:marRight w:val="0"/>
          <w:marTop w:val="0"/>
          <w:marBottom w:val="0"/>
          <w:divBdr>
            <w:top w:val="none" w:sz="0" w:space="0" w:color="auto"/>
            <w:left w:val="none" w:sz="0" w:space="0" w:color="auto"/>
            <w:bottom w:val="none" w:sz="0" w:space="0" w:color="auto"/>
            <w:right w:val="none" w:sz="0" w:space="0" w:color="auto"/>
          </w:divBdr>
        </w:div>
        <w:div w:id="1533688526">
          <w:marLeft w:val="640"/>
          <w:marRight w:val="0"/>
          <w:marTop w:val="0"/>
          <w:marBottom w:val="0"/>
          <w:divBdr>
            <w:top w:val="none" w:sz="0" w:space="0" w:color="auto"/>
            <w:left w:val="none" w:sz="0" w:space="0" w:color="auto"/>
            <w:bottom w:val="none" w:sz="0" w:space="0" w:color="auto"/>
            <w:right w:val="none" w:sz="0" w:space="0" w:color="auto"/>
          </w:divBdr>
        </w:div>
        <w:div w:id="2109308452">
          <w:marLeft w:val="640"/>
          <w:marRight w:val="0"/>
          <w:marTop w:val="0"/>
          <w:marBottom w:val="0"/>
          <w:divBdr>
            <w:top w:val="none" w:sz="0" w:space="0" w:color="auto"/>
            <w:left w:val="none" w:sz="0" w:space="0" w:color="auto"/>
            <w:bottom w:val="none" w:sz="0" w:space="0" w:color="auto"/>
            <w:right w:val="none" w:sz="0" w:space="0" w:color="auto"/>
          </w:divBdr>
        </w:div>
        <w:div w:id="1355233994">
          <w:marLeft w:val="640"/>
          <w:marRight w:val="0"/>
          <w:marTop w:val="0"/>
          <w:marBottom w:val="0"/>
          <w:divBdr>
            <w:top w:val="none" w:sz="0" w:space="0" w:color="auto"/>
            <w:left w:val="none" w:sz="0" w:space="0" w:color="auto"/>
            <w:bottom w:val="none" w:sz="0" w:space="0" w:color="auto"/>
            <w:right w:val="none" w:sz="0" w:space="0" w:color="auto"/>
          </w:divBdr>
        </w:div>
        <w:div w:id="1620909868">
          <w:marLeft w:val="640"/>
          <w:marRight w:val="0"/>
          <w:marTop w:val="0"/>
          <w:marBottom w:val="0"/>
          <w:divBdr>
            <w:top w:val="none" w:sz="0" w:space="0" w:color="auto"/>
            <w:left w:val="none" w:sz="0" w:space="0" w:color="auto"/>
            <w:bottom w:val="none" w:sz="0" w:space="0" w:color="auto"/>
            <w:right w:val="none" w:sz="0" w:space="0" w:color="auto"/>
          </w:divBdr>
        </w:div>
        <w:div w:id="2089573811">
          <w:marLeft w:val="640"/>
          <w:marRight w:val="0"/>
          <w:marTop w:val="0"/>
          <w:marBottom w:val="0"/>
          <w:divBdr>
            <w:top w:val="none" w:sz="0" w:space="0" w:color="auto"/>
            <w:left w:val="none" w:sz="0" w:space="0" w:color="auto"/>
            <w:bottom w:val="none" w:sz="0" w:space="0" w:color="auto"/>
            <w:right w:val="none" w:sz="0" w:space="0" w:color="auto"/>
          </w:divBdr>
        </w:div>
        <w:div w:id="1125924996">
          <w:marLeft w:val="640"/>
          <w:marRight w:val="0"/>
          <w:marTop w:val="0"/>
          <w:marBottom w:val="0"/>
          <w:divBdr>
            <w:top w:val="none" w:sz="0" w:space="0" w:color="auto"/>
            <w:left w:val="none" w:sz="0" w:space="0" w:color="auto"/>
            <w:bottom w:val="none" w:sz="0" w:space="0" w:color="auto"/>
            <w:right w:val="none" w:sz="0" w:space="0" w:color="auto"/>
          </w:divBdr>
        </w:div>
        <w:div w:id="281157887">
          <w:marLeft w:val="640"/>
          <w:marRight w:val="0"/>
          <w:marTop w:val="0"/>
          <w:marBottom w:val="0"/>
          <w:divBdr>
            <w:top w:val="none" w:sz="0" w:space="0" w:color="auto"/>
            <w:left w:val="none" w:sz="0" w:space="0" w:color="auto"/>
            <w:bottom w:val="none" w:sz="0" w:space="0" w:color="auto"/>
            <w:right w:val="none" w:sz="0" w:space="0" w:color="auto"/>
          </w:divBdr>
        </w:div>
        <w:div w:id="1998217266">
          <w:marLeft w:val="640"/>
          <w:marRight w:val="0"/>
          <w:marTop w:val="0"/>
          <w:marBottom w:val="0"/>
          <w:divBdr>
            <w:top w:val="none" w:sz="0" w:space="0" w:color="auto"/>
            <w:left w:val="none" w:sz="0" w:space="0" w:color="auto"/>
            <w:bottom w:val="none" w:sz="0" w:space="0" w:color="auto"/>
            <w:right w:val="none" w:sz="0" w:space="0" w:color="auto"/>
          </w:divBdr>
        </w:div>
      </w:divsChild>
    </w:div>
    <w:div w:id="196554357">
      <w:marLeft w:val="640"/>
      <w:marRight w:val="0"/>
      <w:marTop w:val="0"/>
      <w:marBottom w:val="0"/>
      <w:divBdr>
        <w:top w:val="none" w:sz="0" w:space="0" w:color="auto"/>
        <w:left w:val="none" w:sz="0" w:space="0" w:color="auto"/>
        <w:bottom w:val="none" w:sz="0" w:space="0" w:color="auto"/>
        <w:right w:val="none" w:sz="0" w:space="0" w:color="auto"/>
      </w:divBdr>
    </w:div>
    <w:div w:id="196621778">
      <w:marLeft w:val="640"/>
      <w:marRight w:val="0"/>
      <w:marTop w:val="0"/>
      <w:marBottom w:val="0"/>
      <w:divBdr>
        <w:top w:val="none" w:sz="0" w:space="0" w:color="auto"/>
        <w:left w:val="none" w:sz="0" w:space="0" w:color="auto"/>
        <w:bottom w:val="none" w:sz="0" w:space="0" w:color="auto"/>
        <w:right w:val="none" w:sz="0" w:space="0" w:color="auto"/>
      </w:divBdr>
    </w:div>
    <w:div w:id="196739469">
      <w:marLeft w:val="640"/>
      <w:marRight w:val="0"/>
      <w:marTop w:val="0"/>
      <w:marBottom w:val="0"/>
      <w:divBdr>
        <w:top w:val="none" w:sz="0" w:space="0" w:color="auto"/>
        <w:left w:val="none" w:sz="0" w:space="0" w:color="auto"/>
        <w:bottom w:val="none" w:sz="0" w:space="0" w:color="auto"/>
        <w:right w:val="none" w:sz="0" w:space="0" w:color="auto"/>
      </w:divBdr>
    </w:div>
    <w:div w:id="196814782">
      <w:marLeft w:val="640"/>
      <w:marRight w:val="0"/>
      <w:marTop w:val="0"/>
      <w:marBottom w:val="0"/>
      <w:divBdr>
        <w:top w:val="none" w:sz="0" w:space="0" w:color="auto"/>
        <w:left w:val="none" w:sz="0" w:space="0" w:color="auto"/>
        <w:bottom w:val="none" w:sz="0" w:space="0" w:color="auto"/>
        <w:right w:val="none" w:sz="0" w:space="0" w:color="auto"/>
      </w:divBdr>
    </w:div>
    <w:div w:id="196818295">
      <w:marLeft w:val="640"/>
      <w:marRight w:val="0"/>
      <w:marTop w:val="0"/>
      <w:marBottom w:val="0"/>
      <w:divBdr>
        <w:top w:val="none" w:sz="0" w:space="0" w:color="auto"/>
        <w:left w:val="none" w:sz="0" w:space="0" w:color="auto"/>
        <w:bottom w:val="none" w:sz="0" w:space="0" w:color="auto"/>
        <w:right w:val="none" w:sz="0" w:space="0" w:color="auto"/>
      </w:divBdr>
    </w:div>
    <w:div w:id="196821138">
      <w:marLeft w:val="640"/>
      <w:marRight w:val="0"/>
      <w:marTop w:val="0"/>
      <w:marBottom w:val="0"/>
      <w:divBdr>
        <w:top w:val="none" w:sz="0" w:space="0" w:color="auto"/>
        <w:left w:val="none" w:sz="0" w:space="0" w:color="auto"/>
        <w:bottom w:val="none" w:sz="0" w:space="0" w:color="auto"/>
        <w:right w:val="none" w:sz="0" w:space="0" w:color="auto"/>
      </w:divBdr>
    </w:div>
    <w:div w:id="196894925">
      <w:marLeft w:val="640"/>
      <w:marRight w:val="0"/>
      <w:marTop w:val="0"/>
      <w:marBottom w:val="0"/>
      <w:divBdr>
        <w:top w:val="none" w:sz="0" w:space="0" w:color="auto"/>
        <w:left w:val="none" w:sz="0" w:space="0" w:color="auto"/>
        <w:bottom w:val="none" w:sz="0" w:space="0" w:color="auto"/>
        <w:right w:val="none" w:sz="0" w:space="0" w:color="auto"/>
      </w:divBdr>
    </w:div>
    <w:div w:id="196895346">
      <w:marLeft w:val="640"/>
      <w:marRight w:val="0"/>
      <w:marTop w:val="0"/>
      <w:marBottom w:val="0"/>
      <w:divBdr>
        <w:top w:val="none" w:sz="0" w:space="0" w:color="auto"/>
        <w:left w:val="none" w:sz="0" w:space="0" w:color="auto"/>
        <w:bottom w:val="none" w:sz="0" w:space="0" w:color="auto"/>
        <w:right w:val="none" w:sz="0" w:space="0" w:color="auto"/>
      </w:divBdr>
    </w:div>
    <w:div w:id="196896748">
      <w:marLeft w:val="640"/>
      <w:marRight w:val="0"/>
      <w:marTop w:val="0"/>
      <w:marBottom w:val="0"/>
      <w:divBdr>
        <w:top w:val="none" w:sz="0" w:space="0" w:color="auto"/>
        <w:left w:val="none" w:sz="0" w:space="0" w:color="auto"/>
        <w:bottom w:val="none" w:sz="0" w:space="0" w:color="auto"/>
        <w:right w:val="none" w:sz="0" w:space="0" w:color="auto"/>
      </w:divBdr>
    </w:div>
    <w:div w:id="196897682">
      <w:marLeft w:val="640"/>
      <w:marRight w:val="0"/>
      <w:marTop w:val="0"/>
      <w:marBottom w:val="0"/>
      <w:divBdr>
        <w:top w:val="none" w:sz="0" w:space="0" w:color="auto"/>
        <w:left w:val="none" w:sz="0" w:space="0" w:color="auto"/>
        <w:bottom w:val="none" w:sz="0" w:space="0" w:color="auto"/>
        <w:right w:val="none" w:sz="0" w:space="0" w:color="auto"/>
      </w:divBdr>
    </w:div>
    <w:div w:id="196964787">
      <w:marLeft w:val="640"/>
      <w:marRight w:val="0"/>
      <w:marTop w:val="0"/>
      <w:marBottom w:val="0"/>
      <w:divBdr>
        <w:top w:val="none" w:sz="0" w:space="0" w:color="auto"/>
        <w:left w:val="none" w:sz="0" w:space="0" w:color="auto"/>
        <w:bottom w:val="none" w:sz="0" w:space="0" w:color="auto"/>
        <w:right w:val="none" w:sz="0" w:space="0" w:color="auto"/>
      </w:divBdr>
    </w:div>
    <w:div w:id="197012352">
      <w:marLeft w:val="640"/>
      <w:marRight w:val="0"/>
      <w:marTop w:val="0"/>
      <w:marBottom w:val="0"/>
      <w:divBdr>
        <w:top w:val="none" w:sz="0" w:space="0" w:color="auto"/>
        <w:left w:val="none" w:sz="0" w:space="0" w:color="auto"/>
        <w:bottom w:val="none" w:sz="0" w:space="0" w:color="auto"/>
        <w:right w:val="none" w:sz="0" w:space="0" w:color="auto"/>
      </w:divBdr>
    </w:div>
    <w:div w:id="197161130">
      <w:marLeft w:val="640"/>
      <w:marRight w:val="0"/>
      <w:marTop w:val="0"/>
      <w:marBottom w:val="0"/>
      <w:divBdr>
        <w:top w:val="none" w:sz="0" w:space="0" w:color="auto"/>
        <w:left w:val="none" w:sz="0" w:space="0" w:color="auto"/>
        <w:bottom w:val="none" w:sz="0" w:space="0" w:color="auto"/>
        <w:right w:val="none" w:sz="0" w:space="0" w:color="auto"/>
      </w:divBdr>
    </w:div>
    <w:div w:id="197276086">
      <w:marLeft w:val="640"/>
      <w:marRight w:val="0"/>
      <w:marTop w:val="0"/>
      <w:marBottom w:val="0"/>
      <w:divBdr>
        <w:top w:val="none" w:sz="0" w:space="0" w:color="auto"/>
        <w:left w:val="none" w:sz="0" w:space="0" w:color="auto"/>
        <w:bottom w:val="none" w:sz="0" w:space="0" w:color="auto"/>
        <w:right w:val="none" w:sz="0" w:space="0" w:color="auto"/>
      </w:divBdr>
    </w:div>
    <w:div w:id="197279059">
      <w:marLeft w:val="640"/>
      <w:marRight w:val="0"/>
      <w:marTop w:val="0"/>
      <w:marBottom w:val="0"/>
      <w:divBdr>
        <w:top w:val="none" w:sz="0" w:space="0" w:color="auto"/>
        <w:left w:val="none" w:sz="0" w:space="0" w:color="auto"/>
        <w:bottom w:val="none" w:sz="0" w:space="0" w:color="auto"/>
        <w:right w:val="none" w:sz="0" w:space="0" w:color="auto"/>
      </w:divBdr>
    </w:div>
    <w:div w:id="197279474">
      <w:marLeft w:val="640"/>
      <w:marRight w:val="0"/>
      <w:marTop w:val="0"/>
      <w:marBottom w:val="0"/>
      <w:divBdr>
        <w:top w:val="none" w:sz="0" w:space="0" w:color="auto"/>
        <w:left w:val="none" w:sz="0" w:space="0" w:color="auto"/>
        <w:bottom w:val="none" w:sz="0" w:space="0" w:color="auto"/>
        <w:right w:val="none" w:sz="0" w:space="0" w:color="auto"/>
      </w:divBdr>
    </w:div>
    <w:div w:id="197356779">
      <w:marLeft w:val="640"/>
      <w:marRight w:val="0"/>
      <w:marTop w:val="0"/>
      <w:marBottom w:val="0"/>
      <w:divBdr>
        <w:top w:val="none" w:sz="0" w:space="0" w:color="auto"/>
        <w:left w:val="none" w:sz="0" w:space="0" w:color="auto"/>
        <w:bottom w:val="none" w:sz="0" w:space="0" w:color="auto"/>
        <w:right w:val="none" w:sz="0" w:space="0" w:color="auto"/>
      </w:divBdr>
    </w:div>
    <w:div w:id="197359165">
      <w:marLeft w:val="640"/>
      <w:marRight w:val="0"/>
      <w:marTop w:val="0"/>
      <w:marBottom w:val="0"/>
      <w:divBdr>
        <w:top w:val="none" w:sz="0" w:space="0" w:color="auto"/>
        <w:left w:val="none" w:sz="0" w:space="0" w:color="auto"/>
        <w:bottom w:val="none" w:sz="0" w:space="0" w:color="auto"/>
        <w:right w:val="none" w:sz="0" w:space="0" w:color="auto"/>
      </w:divBdr>
    </w:div>
    <w:div w:id="197400068">
      <w:marLeft w:val="640"/>
      <w:marRight w:val="0"/>
      <w:marTop w:val="0"/>
      <w:marBottom w:val="0"/>
      <w:divBdr>
        <w:top w:val="none" w:sz="0" w:space="0" w:color="auto"/>
        <w:left w:val="none" w:sz="0" w:space="0" w:color="auto"/>
        <w:bottom w:val="none" w:sz="0" w:space="0" w:color="auto"/>
        <w:right w:val="none" w:sz="0" w:space="0" w:color="auto"/>
      </w:divBdr>
    </w:div>
    <w:div w:id="197400467">
      <w:marLeft w:val="640"/>
      <w:marRight w:val="0"/>
      <w:marTop w:val="0"/>
      <w:marBottom w:val="0"/>
      <w:divBdr>
        <w:top w:val="none" w:sz="0" w:space="0" w:color="auto"/>
        <w:left w:val="none" w:sz="0" w:space="0" w:color="auto"/>
        <w:bottom w:val="none" w:sz="0" w:space="0" w:color="auto"/>
        <w:right w:val="none" w:sz="0" w:space="0" w:color="auto"/>
      </w:divBdr>
    </w:div>
    <w:div w:id="197472407">
      <w:marLeft w:val="640"/>
      <w:marRight w:val="0"/>
      <w:marTop w:val="0"/>
      <w:marBottom w:val="0"/>
      <w:divBdr>
        <w:top w:val="none" w:sz="0" w:space="0" w:color="auto"/>
        <w:left w:val="none" w:sz="0" w:space="0" w:color="auto"/>
        <w:bottom w:val="none" w:sz="0" w:space="0" w:color="auto"/>
        <w:right w:val="none" w:sz="0" w:space="0" w:color="auto"/>
      </w:divBdr>
    </w:div>
    <w:div w:id="197474655">
      <w:marLeft w:val="640"/>
      <w:marRight w:val="0"/>
      <w:marTop w:val="0"/>
      <w:marBottom w:val="0"/>
      <w:divBdr>
        <w:top w:val="none" w:sz="0" w:space="0" w:color="auto"/>
        <w:left w:val="none" w:sz="0" w:space="0" w:color="auto"/>
        <w:bottom w:val="none" w:sz="0" w:space="0" w:color="auto"/>
        <w:right w:val="none" w:sz="0" w:space="0" w:color="auto"/>
      </w:divBdr>
    </w:div>
    <w:div w:id="197814477">
      <w:marLeft w:val="640"/>
      <w:marRight w:val="0"/>
      <w:marTop w:val="0"/>
      <w:marBottom w:val="0"/>
      <w:divBdr>
        <w:top w:val="none" w:sz="0" w:space="0" w:color="auto"/>
        <w:left w:val="none" w:sz="0" w:space="0" w:color="auto"/>
        <w:bottom w:val="none" w:sz="0" w:space="0" w:color="auto"/>
        <w:right w:val="none" w:sz="0" w:space="0" w:color="auto"/>
      </w:divBdr>
    </w:div>
    <w:div w:id="197818027">
      <w:marLeft w:val="640"/>
      <w:marRight w:val="0"/>
      <w:marTop w:val="0"/>
      <w:marBottom w:val="0"/>
      <w:divBdr>
        <w:top w:val="none" w:sz="0" w:space="0" w:color="auto"/>
        <w:left w:val="none" w:sz="0" w:space="0" w:color="auto"/>
        <w:bottom w:val="none" w:sz="0" w:space="0" w:color="auto"/>
        <w:right w:val="none" w:sz="0" w:space="0" w:color="auto"/>
      </w:divBdr>
    </w:div>
    <w:div w:id="197818918">
      <w:marLeft w:val="640"/>
      <w:marRight w:val="0"/>
      <w:marTop w:val="0"/>
      <w:marBottom w:val="0"/>
      <w:divBdr>
        <w:top w:val="none" w:sz="0" w:space="0" w:color="auto"/>
        <w:left w:val="none" w:sz="0" w:space="0" w:color="auto"/>
        <w:bottom w:val="none" w:sz="0" w:space="0" w:color="auto"/>
        <w:right w:val="none" w:sz="0" w:space="0" w:color="auto"/>
      </w:divBdr>
    </w:div>
    <w:div w:id="197855640">
      <w:marLeft w:val="640"/>
      <w:marRight w:val="0"/>
      <w:marTop w:val="0"/>
      <w:marBottom w:val="0"/>
      <w:divBdr>
        <w:top w:val="none" w:sz="0" w:space="0" w:color="auto"/>
        <w:left w:val="none" w:sz="0" w:space="0" w:color="auto"/>
        <w:bottom w:val="none" w:sz="0" w:space="0" w:color="auto"/>
        <w:right w:val="none" w:sz="0" w:space="0" w:color="auto"/>
      </w:divBdr>
    </w:div>
    <w:div w:id="197936059">
      <w:marLeft w:val="640"/>
      <w:marRight w:val="0"/>
      <w:marTop w:val="0"/>
      <w:marBottom w:val="0"/>
      <w:divBdr>
        <w:top w:val="none" w:sz="0" w:space="0" w:color="auto"/>
        <w:left w:val="none" w:sz="0" w:space="0" w:color="auto"/>
        <w:bottom w:val="none" w:sz="0" w:space="0" w:color="auto"/>
        <w:right w:val="none" w:sz="0" w:space="0" w:color="auto"/>
      </w:divBdr>
    </w:div>
    <w:div w:id="197938845">
      <w:marLeft w:val="640"/>
      <w:marRight w:val="0"/>
      <w:marTop w:val="0"/>
      <w:marBottom w:val="0"/>
      <w:divBdr>
        <w:top w:val="none" w:sz="0" w:space="0" w:color="auto"/>
        <w:left w:val="none" w:sz="0" w:space="0" w:color="auto"/>
        <w:bottom w:val="none" w:sz="0" w:space="0" w:color="auto"/>
        <w:right w:val="none" w:sz="0" w:space="0" w:color="auto"/>
      </w:divBdr>
    </w:div>
    <w:div w:id="198011173">
      <w:marLeft w:val="640"/>
      <w:marRight w:val="0"/>
      <w:marTop w:val="0"/>
      <w:marBottom w:val="0"/>
      <w:divBdr>
        <w:top w:val="none" w:sz="0" w:space="0" w:color="auto"/>
        <w:left w:val="none" w:sz="0" w:space="0" w:color="auto"/>
        <w:bottom w:val="none" w:sz="0" w:space="0" w:color="auto"/>
        <w:right w:val="none" w:sz="0" w:space="0" w:color="auto"/>
      </w:divBdr>
    </w:div>
    <w:div w:id="198014523">
      <w:marLeft w:val="640"/>
      <w:marRight w:val="0"/>
      <w:marTop w:val="0"/>
      <w:marBottom w:val="0"/>
      <w:divBdr>
        <w:top w:val="none" w:sz="0" w:space="0" w:color="auto"/>
        <w:left w:val="none" w:sz="0" w:space="0" w:color="auto"/>
        <w:bottom w:val="none" w:sz="0" w:space="0" w:color="auto"/>
        <w:right w:val="none" w:sz="0" w:space="0" w:color="auto"/>
      </w:divBdr>
    </w:div>
    <w:div w:id="198050722">
      <w:marLeft w:val="640"/>
      <w:marRight w:val="0"/>
      <w:marTop w:val="0"/>
      <w:marBottom w:val="0"/>
      <w:divBdr>
        <w:top w:val="none" w:sz="0" w:space="0" w:color="auto"/>
        <w:left w:val="none" w:sz="0" w:space="0" w:color="auto"/>
        <w:bottom w:val="none" w:sz="0" w:space="0" w:color="auto"/>
        <w:right w:val="none" w:sz="0" w:space="0" w:color="auto"/>
      </w:divBdr>
    </w:div>
    <w:div w:id="198054489">
      <w:marLeft w:val="640"/>
      <w:marRight w:val="0"/>
      <w:marTop w:val="0"/>
      <w:marBottom w:val="0"/>
      <w:divBdr>
        <w:top w:val="none" w:sz="0" w:space="0" w:color="auto"/>
        <w:left w:val="none" w:sz="0" w:space="0" w:color="auto"/>
        <w:bottom w:val="none" w:sz="0" w:space="0" w:color="auto"/>
        <w:right w:val="none" w:sz="0" w:space="0" w:color="auto"/>
      </w:divBdr>
    </w:div>
    <w:div w:id="198054505">
      <w:marLeft w:val="640"/>
      <w:marRight w:val="0"/>
      <w:marTop w:val="0"/>
      <w:marBottom w:val="0"/>
      <w:divBdr>
        <w:top w:val="none" w:sz="0" w:space="0" w:color="auto"/>
        <w:left w:val="none" w:sz="0" w:space="0" w:color="auto"/>
        <w:bottom w:val="none" w:sz="0" w:space="0" w:color="auto"/>
        <w:right w:val="none" w:sz="0" w:space="0" w:color="auto"/>
      </w:divBdr>
    </w:div>
    <w:div w:id="198126812">
      <w:marLeft w:val="640"/>
      <w:marRight w:val="0"/>
      <w:marTop w:val="0"/>
      <w:marBottom w:val="0"/>
      <w:divBdr>
        <w:top w:val="none" w:sz="0" w:space="0" w:color="auto"/>
        <w:left w:val="none" w:sz="0" w:space="0" w:color="auto"/>
        <w:bottom w:val="none" w:sz="0" w:space="0" w:color="auto"/>
        <w:right w:val="none" w:sz="0" w:space="0" w:color="auto"/>
      </w:divBdr>
    </w:div>
    <w:div w:id="198201990">
      <w:marLeft w:val="640"/>
      <w:marRight w:val="0"/>
      <w:marTop w:val="0"/>
      <w:marBottom w:val="0"/>
      <w:divBdr>
        <w:top w:val="none" w:sz="0" w:space="0" w:color="auto"/>
        <w:left w:val="none" w:sz="0" w:space="0" w:color="auto"/>
        <w:bottom w:val="none" w:sz="0" w:space="0" w:color="auto"/>
        <w:right w:val="none" w:sz="0" w:space="0" w:color="auto"/>
      </w:divBdr>
    </w:div>
    <w:div w:id="198248445">
      <w:marLeft w:val="640"/>
      <w:marRight w:val="0"/>
      <w:marTop w:val="0"/>
      <w:marBottom w:val="0"/>
      <w:divBdr>
        <w:top w:val="none" w:sz="0" w:space="0" w:color="auto"/>
        <w:left w:val="none" w:sz="0" w:space="0" w:color="auto"/>
        <w:bottom w:val="none" w:sz="0" w:space="0" w:color="auto"/>
        <w:right w:val="none" w:sz="0" w:space="0" w:color="auto"/>
      </w:divBdr>
    </w:div>
    <w:div w:id="198399460">
      <w:marLeft w:val="640"/>
      <w:marRight w:val="0"/>
      <w:marTop w:val="0"/>
      <w:marBottom w:val="0"/>
      <w:divBdr>
        <w:top w:val="none" w:sz="0" w:space="0" w:color="auto"/>
        <w:left w:val="none" w:sz="0" w:space="0" w:color="auto"/>
        <w:bottom w:val="none" w:sz="0" w:space="0" w:color="auto"/>
        <w:right w:val="none" w:sz="0" w:space="0" w:color="auto"/>
      </w:divBdr>
    </w:div>
    <w:div w:id="198471677">
      <w:marLeft w:val="640"/>
      <w:marRight w:val="0"/>
      <w:marTop w:val="0"/>
      <w:marBottom w:val="0"/>
      <w:divBdr>
        <w:top w:val="none" w:sz="0" w:space="0" w:color="auto"/>
        <w:left w:val="none" w:sz="0" w:space="0" w:color="auto"/>
        <w:bottom w:val="none" w:sz="0" w:space="0" w:color="auto"/>
        <w:right w:val="none" w:sz="0" w:space="0" w:color="auto"/>
      </w:divBdr>
    </w:div>
    <w:div w:id="198513203">
      <w:marLeft w:val="640"/>
      <w:marRight w:val="0"/>
      <w:marTop w:val="0"/>
      <w:marBottom w:val="0"/>
      <w:divBdr>
        <w:top w:val="none" w:sz="0" w:space="0" w:color="auto"/>
        <w:left w:val="none" w:sz="0" w:space="0" w:color="auto"/>
        <w:bottom w:val="none" w:sz="0" w:space="0" w:color="auto"/>
        <w:right w:val="none" w:sz="0" w:space="0" w:color="auto"/>
      </w:divBdr>
    </w:div>
    <w:div w:id="198594084">
      <w:marLeft w:val="640"/>
      <w:marRight w:val="0"/>
      <w:marTop w:val="0"/>
      <w:marBottom w:val="0"/>
      <w:divBdr>
        <w:top w:val="none" w:sz="0" w:space="0" w:color="auto"/>
        <w:left w:val="none" w:sz="0" w:space="0" w:color="auto"/>
        <w:bottom w:val="none" w:sz="0" w:space="0" w:color="auto"/>
        <w:right w:val="none" w:sz="0" w:space="0" w:color="auto"/>
      </w:divBdr>
    </w:div>
    <w:div w:id="198711710">
      <w:marLeft w:val="640"/>
      <w:marRight w:val="0"/>
      <w:marTop w:val="0"/>
      <w:marBottom w:val="0"/>
      <w:divBdr>
        <w:top w:val="none" w:sz="0" w:space="0" w:color="auto"/>
        <w:left w:val="none" w:sz="0" w:space="0" w:color="auto"/>
        <w:bottom w:val="none" w:sz="0" w:space="0" w:color="auto"/>
        <w:right w:val="none" w:sz="0" w:space="0" w:color="auto"/>
      </w:divBdr>
    </w:div>
    <w:div w:id="198712622">
      <w:marLeft w:val="640"/>
      <w:marRight w:val="0"/>
      <w:marTop w:val="0"/>
      <w:marBottom w:val="0"/>
      <w:divBdr>
        <w:top w:val="none" w:sz="0" w:space="0" w:color="auto"/>
        <w:left w:val="none" w:sz="0" w:space="0" w:color="auto"/>
        <w:bottom w:val="none" w:sz="0" w:space="0" w:color="auto"/>
        <w:right w:val="none" w:sz="0" w:space="0" w:color="auto"/>
      </w:divBdr>
    </w:div>
    <w:div w:id="198786410">
      <w:marLeft w:val="640"/>
      <w:marRight w:val="0"/>
      <w:marTop w:val="0"/>
      <w:marBottom w:val="0"/>
      <w:divBdr>
        <w:top w:val="none" w:sz="0" w:space="0" w:color="auto"/>
        <w:left w:val="none" w:sz="0" w:space="0" w:color="auto"/>
        <w:bottom w:val="none" w:sz="0" w:space="0" w:color="auto"/>
        <w:right w:val="none" w:sz="0" w:space="0" w:color="auto"/>
      </w:divBdr>
    </w:div>
    <w:div w:id="198864255">
      <w:marLeft w:val="640"/>
      <w:marRight w:val="0"/>
      <w:marTop w:val="0"/>
      <w:marBottom w:val="0"/>
      <w:divBdr>
        <w:top w:val="none" w:sz="0" w:space="0" w:color="auto"/>
        <w:left w:val="none" w:sz="0" w:space="0" w:color="auto"/>
        <w:bottom w:val="none" w:sz="0" w:space="0" w:color="auto"/>
        <w:right w:val="none" w:sz="0" w:space="0" w:color="auto"/>
      </w:divBdr>
    </w:div>
    <w:div w:id="198975167">
      <w:marLeft w:val="640"/>
      <w:marRight w:val="0"/>
      <w:marTop w:val="0"/>
      <w:marBottom w:val="0"/>
      <w:divBdr>
        <w:top w:val="none" w:sz="0" w:space="0" w:color="auto"/>
        <w:left w:val="none" w:sz="0" w:space="0" w:color="auto"/>
        <w:bottom w:val="none" w:sz="0" w:space="0" w:color="auto"/>
        <w:right w:val="none" w:sz="0" w:space="0" w:color="auto"/>
      </w:divBdr>
    </w:div>
    <w:div w:id="199054749">
      <w:marLeft w:val="640"/>
      <w:marRight w:val="0"/>
      <w:marTop w:val="0"/>
      <w:marBottom w:val="0"/>
      <w:divBdr>
        <w:top w:val="none" w:sz="0" w:space="0" w:color="auto"/>
        <w:left w:val="none" w:sz="0" w:space="0" w:color="auto"/>
        <w:bottom w:val="none" w:sz="0" w:space="0" w:color="auto"/>
        <w:right w:val="none" w:sz="0" w:space="0" w:color="auto"/>
      </w:divBdr>
    </w:div>
    <w:div w:id="199174507">
      <w:marLeft w:val="640"/>
      <w:marRight w:val="0"/>
      <w:marTop w:val="0"/>
      <w:marBottom w:val="0"/>
      <w:divBdr>
        <w:top w:val="none" w:sz="0" w:space="0" w:color="auto"/>
        <w:left w:val="none" w:sz="0" w:space="0" w:color="auto"/>
        <w:bottom w:val="none" w:sz="0" w:space="0" w:color="auto"/>
        <w:right w:val="none" w:sz="0" w:space="0" w:color="auto"/>
      </w:divBdr>
    </w:div>
    <w:div w:id="199245554">
      <w:bodyDiv w:val="1"/>
      <w:marLeft w:val="0"/>
      <w:marRight w:val="0"/>
      <w:marTop w:val="0"/>
      <w:marBottom w:val="0"/>
      <w:divBdr>
        <w:top w:val="none" w:sz="0" w:space="0" w:color="auto"/>
        <w:left w:val="none" w:sz="0" w:space="0" w:color="auto"/>
        <w:bottom w:val="none" w:sz="0" w:space="0" w:color="auto"/>
        <w:right w:val="none" w:sz="0" w:space="0" w:color="auto"/>
      </w:divBdr>
    </w:div>
    <w:div w:id="199248948">
      <w:marLeft w:val="640"/>
      <w:marRight w:val="0"/>
      <w:marTop w:val="0"/>
      <w:marBottom w:val="0"/>
      <w:divBdr>
        <w:top w:val="none" w:sz="0" w:space="0" w:color="auto"/>
        <w:left w:val="none" w:sz="0" w:space="0" w:color="auto"/>
        <w:bottom w:val="none" w:sz="0" w:space="0" w:color="auto"/>
        <w:right w:val="none" w:sz="0" w:space="0" w:color="auto"/>
      </w:divBdr>
    </w:div>
    <w:div w:id="199249388">
      <w:marLeft w:val="640"/>
      <w:marRight w:val="0"/>
      <w:marTop w:val="0"/>
      <w:marBottom w:val="0"/>
      <w:divBdr>
        <w:top w:val="none" w:sz="0" w:space="0" w:color="auto"/>
        <w:left w:val="none" w:sz="0" w:space="0" w:color="auto"/>
        <w:bottom w:val="none" w:sz="0" w:space="0" w:color="auto"/>
        <w:right w:val="none" w:sz="0" w:space="0" w:color="auto"/>
      </w:divBdr>
    </w:div>
    <w:div w:id="199321303">
      <w:marLeft w:val="640"/>
      <w:marRight w:val="0"/>
      <w:marTop w:val="0"/>
      <w:marBottom w:val="0"/>
      <w:divBdr>
        <w:top w:val="none" w:sz="0" w:space="0" w:color="auto"/>
        <w:left w:val="none" w:sz="0" w:space="0" w:color="auto"/>
        <w:bottom w:val="none" w:sz="0" w:space="0" w:color="auto"/>
        <w:right w:val="none" w:sz="0" w:space="0" w:color="auto"/>
      </w:divBdr>
    </w:div>
    <w:div w:id="199325435">
      <w:marLeft w:val="640"/>
      <w:marRight w:val="0"/>
      <w:marTop w:val="0"/>
      <w:marBottom w:val="0"/>
      <w:divBdr>
        <w:top w:val="none" w:sz="0" w:space="0" w:color="auto"/>
        <w:left w:val="none" w:sz="0" w:space="0" w:color="auto"/>
        <w:bottom w:val="none" w:sz="0" w:space="0" w:color="auto"/>
        <w:right w:val="none" w:sz="0" w:space="0" w:color="auto"/>
      </w:divBdr>
    </w:div>
    <w:div w:id="199360738">
      <w:marLeft w:val="640"/>
      <w:marRight w:val="0"/>
      <w:marTop w:val="0"/>
      <w:marBottom w:val="0"/>
      <w:divBdr>
        <w:top w:val="none" w:sz="0" w:space="0" w:color="auto"/>
        <w:left w:val="none" w:sz="0" w:space="0" w:color="auto"/>
        <w:bottom w:val="none" w:sz="0" w:space="0" w:color="auto"/>
        <w:right w:val="none" w:sz="0" w:space="0" w:color="auto"/>
      </w:divBdr>
    </w:div>
    <w:div w:id="199360912">
      <w:marLeft w:val="640"/>
      <w:marRight w:val="0"/>
      <w:marTop w:val="0"/>
      <w:marBottom w:val="0"/>
      <w:divBdr>
        <w:top w:val="none" w:sz="0" w:space="0" w:color="auto"/>
        <w:left w:val="none" w:sz="0" w:space="0" w:color="auto"/>
        <w:bottom w:val="none" w:sz="0" w:space="0" w:color="auto"/>
        <w:right w:val="none" w:sz="0" w:space="0" w:color="auto"/>
      </w:divBdr>
    </w:div>
    <w:div w:id="199361780">
      <w:marLeft w:val="640"/>
      <w:marRight w:val="0"/>
      <w:marTop w:val="0"/>
      <w:marBottom w:val="0"/>
      <w:divBdr>
        <w:top w:val="none" w:sz="0" w:space="0" w:color="auto"/>
        <w:left w:val="none" w:sz="0" w:space="0" w:color="auto"/>
        <w:bottom w:val="none" w:sz="0" w:space="0" w:color="auto"/>
        <w:right w:val="none" w:sz="0" w:space="0" w:color="auto"/>
      </w:divBdr>
    </w:div>
    <w:div w:id="199393020">
      <w:marLeft w:val="640"/>
      <w:marRight w:val="0"/>
      <w:marTop w:val="0"/>
      <w:marBottom w:val="0"/>
      <w:divBdr>
        <w:top w:val="none" w:sz="0" w:space="0" w:color="auto"/>
        <w:left w:val="none" w:sz="0" w:space="0" w:color="auto"/>
        <w:bottom w:val="none" w:sz="0" w:space="0" w:color="auto"/>
        <w:right w:val="none" w:sz="0" w:space="0" w:color="auto"/>
      </w:divBdr>
    </w:div>
    <w:div w:id="199436894">
      <w:marLeft w:val="640"/>
      <w:marRight w:val="0"/>
      <w:marTop w:val="0"/>
      <w:marBottom w:val="0"/>
      <w:divBdr>
        <w:top w:val="none" w:sz="0" w:space="0" w:color="auto"/>
        <w:left w:val="none" w:sz="0" w:space="0" w:color="auto"/>
        <w:bottom w:val="none" w:sz="0" w:space="0" w:color="auto"/>
        <w:right w:val="none" w:sz="0" w:space="0" w:color="auto"/>
      </w:divBdr>
    </w:div>
    <w:div w:id="199437666">
      <w:marLeft w:val="640"/>
      <w:marRight w:val="0"/>
      <w:marTop w:val="0"/>
      <w:marBottom w:val="0"/>
      <w:divBdr>
        <w:top w:val="none" w:sz="0" w:space="0" w:color="auto"/>
        <w:left w:val="none" w:sz="0" w:space="0" w:color="auto"/>
        <w:bottom w:val="none" w:sz="0" w:space="0" w:color="auto"/>
        <w:right w:val="none" w:sz="0" w:space="0" w:color="auto"/>
      </w:divBdr>
    </w:div>
    <w:div w:id="199510685">
      <w:marLeft w:val="640"/>
      <w:marRight w:val="0"/>
      <w:marTop w:val="0"/>
      <w:marBottom w:val="0"/>
      <w:divBdr>
        <w:top w:val="none" w:sz="0" w:space="0" w:color="auto"/>
        <w:left w:val="none" w:sz="0" w:space="0" w:color="auto"/>
        <w:bottom w:val="none" w:sz="0" w:space="0" w:color="auto"/>
        <w:right w:val="none" w:sz="0" w:space="0" w:color="auto"/>
      </w:divBdr>
    </w:div>
    <w:div w:id="199514456">
      <w:marLeft w:val="640"/>
      <w:marRight w:val="0"/>
      <w:marTop w:val="0"/>
      <w:marBottom w:val="0"/>
      <w:divBdr>
        <w:top w:val="none" w:sz="0" w:space="0" w:color="auto"/>
        <w:left w:val="none" w:sz="0" w:space="0" w:color="auto"/>
        <w:bottom w:val="none" w:sz="0" w:space="0" w:color="auto"/>
        <w:right w:val="none" w:sz="0" w:space="0" w:color="auto"/>
      </w:divBdr>
    </w:div>
    <w:div w:id="199514921">
      <w:marLeft w:val="640"/>
      <w:marRight w:val="0"/>
      <w:marTop w:val="0"/>
      <w:marBottom w:val="0"/>
      <w:divBdr>
        <w:top w:val="none" w:sz="0" w:space="0" w:color="auto"/>
        <w:left w:val="none" w:sz="0" w:space="0" w:color="auto"/>
        <w:bottom w:val="none" w:sz="0" w:space="0" w:color="auto"/>
        <w:right w:val="none" w:sz="0" w:space="0" w:color="auto"/>
      </w:divBdr>
    </w:div>
    <w:div w:id="199515165">
      <w:marLeft w:val="640"/>
      <w:marRight w:val="0"/>
      <w:marTop w:val="0"/>
      <w:marBottom w:val="0"/>
      <w:divBdr>
        <w:top w:val="none" w:sz="0" w:space="0" w:color="auto"/>
        <w:left w:val="none" w:sz="0" w:space="0" w:color="auto"/>
        <w:bottom w:val="none" w:sz="0" w:space="0" w:color="auto"/>
        <w:right w:val="none" w:sz="0" w:space="0" w:color="auto"/>
      </w:divBdr>
    </w:div>
    <w:div w:id="199516105">
      <w:marLeft w:val="640"/>
      <w:marRight w:val="0"/>
      <w:marTop w:val="0"/>
      <w:marBottom w:val="0"/>
      <w:divBdr>
        <w:top w:val="none" w:sz="0" w:space="0" w:color="auto"/>
        <w:left w:val="none" w:sz="0" w:space="0" w:color="auto"/>
        <w:bottom w:val="none" w:sz="0" w:space="0" w:color="auto"/>
        <w:right w:val="none" w:sz="0" w:space="0" w:color="auto"/>
      </w:divBdr>
    </w:div>
    <w:div w:id="199516942">
      <w:marLeft w:val="640"/>
      <w:marRight w:val="0"/>
      <w:marTop w:val="0"/>
      <w:marBottom w:val="0"/>
      <w:divBdr>
        <w:top w:val="none" w:sz="0" w:space="0" w:color="auto"/>
        <w:left w:val="none" w:sz="0" w:space="0" w:color="auto"/>
        <w:bottom w:val="none" w:sz="0" w:space="0" w:color="auto"/>
        <w:right w:val="none" w:sz="0" w:space="0" w:color="auto"/>
      </w:divBdr>
    </w:div>
    <w:div w:id="199712190">
      <w:marLeft w:val="640"/>
      <w:marRight w:val="0"/>
      <w:marTop w:val="0"/>
      <w:marBottom w:val="0"/>
      <w:divBdr>
        <w:top w:val="none" w:sz="0" w:space="0" w:color="auto"/>
        <w:left w:val="none" w:sz="0" w:space="0" w:color="auto"/>
        <w:bottom w:val="none" w:sz="0" w:space="0" w:color="auto"/>
        <w:right w:val="none" w:sz="0" w:space="0" w:color="auto"/>
      </w:divBdr>
    </w:div>
    <w:div w:id="199712683">
      <w:marLeft w:val="640"/>
      <w:marRight w:val="0"/>
      <w:marTop w:val="0"/>
      <w:marBottom w:val="0"/>
      <w:divBdr>
        <w:top w:val="none" w:sz="0" w:space="0" w:color="auto"/>
        <w:left w:val="none" w:sz="0" w:space="0" w:color="auto"/>
        <w:bottom w:val="none" w:sz="0" w:space="0" w:color="auto"/>
        <w:right w:val="none" w:sz="0" w:space="0" w:color="auto"/>
      </w:divBdr>
    </w:div>
    <w:div w:id="199786136">
      <w:marLeft w:val="640"/>
      <w:marRight w:val="0"/>
      <w:marTop w:val="0"/>
      <w:marBottom w:val="0"/>
      <w:divBdr>
        <w:top w:val="none" w:sz="0" w:space="0" w:color="auto"/>
        <w:left w:val="none" w:sz="0" w:space="0" w:color="auto"/>
        <w:bottom w:val="none" w:sz="0" w:space="0" w:color="auto"/>
        <w:right w:val="none" w:sz="0" w:space="0" w:color="auto"/>
      </w:divBdr>
    </w:div>
    <w:div w:id="199976802">
      <w:marLeft w:val="640"/>
      <w:marRight w:val="0"/>
      <w:marTop w:val="0"/>
      <w:marBottom w:val="0"/>
      <w:divBdr>
        <w:top w:val="none" w:sz="0" w:space="0" w:color="auto"/>
        <w:left w:val="none" w:sz="0" w:space="0" w:color="auto"/>
        <w:bottom w:val="none" w:sz="0" w:space="0" w:color="auto"/>
        <w:right w:val="none" w:sz="0" w:space="0" w:color="auto"/>
      </w:divBdr>
    </w:div>
    <w:div w:id="199978317">
      <w:marLeft w:val="640"/>
      <w:marRight w:val="0"/>
      <w:marTop w:val="0"/>
      <w:marBottom w:val="0"/>
      <w:divBdr>
        <w:top w:val="none" w:sz="0" w:space="0" w:color="auto"/>
        <w:left w:val="none" w:sz="0" w:space="0" w:color="auto"/>
        <w:bottom w:val="none" w:sz="0" w:space="0" w:color="auto"/>
        <w:right w:val="none" w:sz="0" w:space="0" w:color="auto"/>
      </w:divBdr>
    </w:div>
    <w:div w:id="199978623">
      <w:marLeft w:val="640"/>
      <w:marRight w:val="0"/>
      <w:marTop w:val="0"/>
      <w:marBottom w:val="0"/>
      <w:divBdr>
        <w:top w:val="none" w:sz="0" w:space="0" w:color="auto"/>
        <w:left w:val="none" w:sz="0" w:space="0" w:color="auto"/>
        <w:bottom w:val="none" w:sz="0" w:space="0" w:color="auto"/>
        <w:right w:val="none" w:sz="0" w:space="0" w:color="auto"/>
      </w:divBdr>
    </w:div>
    <w:div w:id="200023387">
      <w:marLeft w:val="640"/>
      <w:marRight w:val="0"/>
      <w:marTop w:val="0"/>
      <w:marBottom w:val="0"/>
      <w:divBdr>
        <w:top w:val="none" w:sz="0" w:space="0" w:color="auto"/>
        <w:left w:val="none" w:sz="0" w:space="0" w:color="auto"/>
        <w:bottom w:val="none" w:sz="0" w:space="0" w:color="auto"/>
        <w:right w:val="none" w:sz="0" w:space="0" w:color="auto"/>
      </w:divBdr>
    </w:div>
    <w:div w:id="200095064">
      <w:marLeft w:val="640"/>
      <w:marRight w:val="0"/>
      <w:marTop w:val="0"/>
      <w:marBottom w:val="0"/>
      <w:divBdr>
        <w:top w:val="none" w:sz="0" w:space="0" w:color="auto"/>
        <w:left w:val="none" w:sz="0" w:space="0" w:color="auto"/>
        <w:bottom w:val="none" w:sz="0" w:space="0" w:color="auto"/>
        <w:right w:val="none" w:sz="0" w:space="0" w:color="auto"/>
      </w:divBdr>
    </w:div>
    <w:div w:id="200215537">
      <w:marLeft w:val="640"/>
      <w:marRight w:val="0"/>
      <w:marTop w:val="0"/>
      <w:marBottom w:val="0"/>
      <w:divBdr>
        <w:top w:val="none" w:sz="0" w:space="0" w:color="auto"/>
        <w:left w:val="none" w:sz="0" w:space="0" w:color="auto"/>
        <w:bottom w:val="none" w:sz="0" w:space="0" w:color="auto"/>
        <w:right w:val="none" w:sz="0" w:space="0" w:color="auto"/>
      </w:divBdr>
    </w:div>
    <w:div w:id="200285134">
      <w:marLeft w:val="640"/>
      <w:marRight w:val="0"/>
      <w:marTop w:val="0"/>
      <w:marBottom w:val="0"/>
      <w:divBdr>
        <w:top w:val="none" w:sz="0" w:space="0" w:color="auto"/>
        <w:left w:val="none" w:sz="0" w:space="0" w:color="auto"/>
        <w:bottom w:val="none" w:sz="0" w:space="0" w:color="auto"/>
        <w:right w:val="none" w:sz="0" w:space="0" w:color="auto"/>
      </w:divBdr>
    </w:div>
    <w:div w:id="200285948">
      <w:marLeft w:val="640"/>
      <w:marRight w:val="0"/>
      <w:marTop w:val="0"/>
      <w:marBottom w:val="0"/>
      <w:divBdr>
        <w:top w:val="none" w:sz="0" w:space="0" w:color="auto"/>
        <w:left w:val="none" w:sz="0" w:space="0" w:color="auto"/>
        <w:bottom w:val="none" w:sz="0" w:space="0" w:color="auto"/>
        <w:right w:val="none" w:sz="0" w:space="0" w:color="auto"/>
      </w:divBdr>
    </w:div>
    <w:div w:id="200479459">
      <w:marLeft w:val="640"/>
      <w:marRight w:val="0"/>
      <w:marTop w:val="0"/>
      <w:marBottom w:val="0"/>
      <w:divBdr>
        <w:top w:val="none" w:sz="0" w:space="0" w:color="auto"/>
        <w:left w:val="none" w:sz="0" w:space="0" w:color="auto"/>
        <w:bottom w:val="none" w:sz="0" w:space="0" w:color="auto"/>
        <w:right w:val="none" w:sz="0" w:space="0" w:color="auto"/>
      </w:divBdr>
    </w:div>
    <w:div w:id="200483832">
      <w:marLeft w:val="640"/>
      <w:marRight w:val="0"/>
      <w:marTop w:val="0"/>
      <w:marBottom w:val="0"/>
      <w:divBdr>
        <w:top w:val="none" w:sz="0" w:space="0" w:color="auto"/>
        <w:left w:val="none" w:sz="0" w:space="0" w:color="auto"/>
        <w:bottom w:val="none" w:sz="0" w:space="0" w:color="auto"/>
        <w:right w:val="none" w:sz="0" w:space="0" w:color="auto"/>
      </w:divBdr>
    </w:div>
    <w:div w:id="200552332">
      <w:marLeft w:val="640"/>
      <w:marRight w:val="0"/>
      <w:marTop w:val="0"/>
      <w:marBottom w:val="0"/>
      <w:divBdr>
        <w:top w:val="none" w:sz="0" w:space="0" w:color="auto"/>
        <w:left w:val="none" w:sz="0" w:space="0" w:color="auto"/>
        <w:bottom w:val="none" w:sz="0" w:space="0" w:color="auto"/>
        <w:right w:val="none" w:sz="0" w:space="0" w:color="auto"/>
      </w:divBdr>
    </w:div>
    <w:div w:id="200632527">
      <w:marLeft w:val="640"/>
      <w:marRight w:val="0"/>
      <w:marTop w:val="0"/>
      <w:marBottom w:val="0"/>
      <w:divBdr>
        <w:top w:val="none" w:sz="0" w:space="0" w:color="auto"/>
        <w:left w:val="none" w:sz="0" w:space="0" w:color="auto"/>
        <w:bottom w:val="none" w:sz="0" w:space="0" w:color="auto"/>
        <w:right w:val="none" w:sz="0" w:space="0" w:color="auto"/>
      </w:divBdr>
    </w:div>
    <w:div w:id="200636660">
      <w:marLeft w:val="640"/>
      <w:marRight w:val="0"/>
      <w:marTop w:val="0"/>
      <w:marBottom w:val="0"/>
      <w:divBdr>
        <w:top w:val="none" w:sz="0" w:space="0" w:color="auto"/>
        <w:left w:val="none" w:sz="0" w:space="0" w:color="auto"/>
        <w:bottom w:val="none" w:sz="0" w:space="0" w:color="auto"/>
        <w:right w:val="none" w:sz="0" w:space="0" w:color="auto"/>
      </w:divBdr>
    </w:div>
    <w:div w:id="200673430">
      <w:marLeft w:val="640"/>
      <w:marRight w:val="0"/>
      <w:marTop w:val="0"/>
      <w:marBottom w:val="0"/>
      <w:divBdr>
        <w:top w:val="none" w:sz="0" w:space="0" w:color="auto"/>
        <w:left w:val="none" w:sz="0" w:space="0" w:color="auto"/>
        <w:bottom w:val="none" w:sz="0" w:space="0" w:color="auto"/>
        <w:right w:val="none" w:sz="0" w:space="0" w:color="auto"/>
      </w:divBdr>
    </w:div>
    <w:div w:id="200673494">
      <w:marLeft w:val="640"/>
      <w:marRight w:val="0"/>
      <w:marTop w:val="0"/>
      <w:marBottom w:val="0"/>
      <w:divBdr>
        <w:top w:val="none" w:sz="0" w:space="0" w:color="auto"/>
        <w:left w:val="none" w:sz="0" w:space="0" w:color="auto"/>
        <w:bottom w:val="none" w:sz="0" w:space="0" w:color="auto"/>
        <w:right w:val="none" w:sz="0" w:space="0" w:color="auto"/>
      </w:divBdr>
    </w:div>
    <w:div w:id="200943264">
      <w:marLeft w:val="640"/>
      <w:marRight w:val="0"/>
      <w:marTop w:val="0"/>
      <w:marBottom w:val="0"/>
      <w:divBdr>
        <w:top w:val="none" w:sz="0" w:space="0" w:color="auto"/>
        <w:left w:val="none" w:sz="0" w:space="0" w:color="auto"/>
        <w:bottom w:val="none" w:sz="0" w:space="0" w:color="auto"/>
        <w:right w:val="none" w:sz="0" w:space="0" w:color="auto"/>
      </w:divBdr>
    </w:div>
    <w:div w:id="201017972">
      <w:marLeft w:val="640"/>
      <w:marRight w:val="0"/>
      <w:marTop w:val="0"/>
      <w:marBottom w:val="0"/>
      <w:divBdr>
        <w:top w:val="none" w:sz="0" w:space="0" w:color="auto"/>
        <w:left w:val="none" w:sz="0" w:space="0" w:color="auto"/>
        <w:bottom w:val="none" w:sz="0" w:space="0" w:color="auto"/>
        <w:right w:val="none" w:sz="0" w:space="0" w:color="auto"/>
      </w:divBdr>
    </w:div>
    <w:div w:id="201018805">
      <w:marLeft w:val="640"/>
      <w:marRight w:val="0"/>
      <w:marTop w:val="0"/>
      <w:marBottom w:val="0"/>
      <w:divBdr>
        <w:top w:val="none" w:sz="0" w:space="0" w:color="auto"/>
        <w:left w:val="none" w:sz="0" w:space="0" w:color="auto"/>
        <w:bottom w:val="none" w:sz="0" w:space="0" w:color="auto"/>
        <w:right w:val="none" w:sz="0" w:space="0" w:color="auto"/>
      </w:divBdr>
    </w:div>
    <w:div w:id="201092539">
      <w:marLeft w:val="640"/>
      <w:marRight w:val="0"/>
      <w:marTop w:val="0"/>
      <w:marBottom w:val="0"/>
      <w:divBdr>
        <w:top w:val="none" w:sz="0" w:space="0" w:color="auto"/>
        <w:left w:val="none" w:sz="0" w:space="0" w:color="auto"/>
        <w:bottom w:val="none" w:sz="0" w:space="0" w:color="auto"/>
        <w:right w:val="none" w:sz="0" w:space="0" w:color="auto"/>
      </w:divBdr>
    </w:div>
    <w:div w:id="201096797">
      <w:marLeft w:val="640"/>
      <w:marRight w:val="0"/>
      <w:marTop w:val="0"/>
      <w:marBottom w:val="0"/>
      <w:divBdr>
        <w:top w:val="none" w:sz="0" w:space="0" w:color="auto"/>
        <w:left w:val="none" w:sz="0" w:space="0" w:color="auto"/>
        <w:bottom w:val="none" w:sz="0" w:space="0" w:color="auto"/>
        <w:right w:val="none" w:sz="0" w:space="0" w:color="auto"/>
      </w:divBdr>
    </w:div>
    <w:div w:id="201132160">
      <w:marLeft w:val="640"/>
      <w:marRight w:val="0"/>
      <w:marTop w:val="0"/>
      <w:marBottom w:val="0"/>
      <w:divBdr>
        <w:top w:val="none" w:sz="0" w:space="0" w:color="auto"/>
        <w:left w:val="none" w:sz="0" w:space="0" w:color="auto"/>
        <w:bottom w:val="none" w:sz="0" w:space="0" w:color="auto"/>
        <w:right w:val="none" w:sz="0" w:space="0" w:color="auto"/>
      </w:divBdr>
    </w:div>
    <w:div w:id="201132857">
      <w:marLeft w:val="640"/>
      <w:marRight w:val="0"/>
      <w:marTop w:val="0"/>
      <w:marBottom w:val="0"/>
      <w:divBdr>
        <w:top w:val="none" w:sz="0" w:space="0" w:color="auto"/>
        <w:left w:val="none" w:sz="0" w:space="0" w:color="auto"/>
        <w:bottom w:val="none" w:sz="0" w:space="0" w:color="auto"/>
        <w:right w:val="none" w:sz="0" w:space="0" w:color="auto"/>
      </w:divBdr>
    </w:div>
    <w:div w:id="201141585">
      <w:marLeft w:val="640"/>
      <w:marRight w:val="0"/>
      <w:marTop w:val="0"/>
      <w:marBottom w:val="0"/>
      <w:divBdr>
        <w:top w:val="none" w:sz="0" w:space="0" w:color="auto"/>
        <w:left w:val="none" w:sz="0" w:space="0" w:color="auto"/>
        <w:bottom w:val="none" w:sz="0" w:space="0" w:color="auto"/>
        <w:right w:val="none" w:sz="0" w:space="0" w:color="auto"/>
      </w:divBdr>
    </w:div>
    <w:div w:id="201211497">
      <w:marLeft w:val="640"/>
      <w:marRight w:val="0"/>
      <w:marTop w:val="0"/>
      <w:marBottom w:val="0"/>
      <w:divBdr>
        <w:top w:val="none" w:sz="0" w:space="0" w:color="auto"/>
        <w:left w:val="none" w:sz="0" w:space="0" w:color="auto"/>
        <w:bottom w:val="none" w:sz="0" w:space="0" w:color="auto"/>
        <w:right w:val="none" w:sz="0" w:space="0" w:color="auto"/>
      </w:divBdr>
    </w:div>
    <w:div w:id="201213303">
      <w:marLeft w:val="640"/>
      <w:marRight w:val="0"/>
      <w:marTop w:val="0"/>
      <w:marBottom w:val="0"/>
      <w:divBdr>
        <w:top w:val="none" w:sz="0" w:space="0" w:color="auto"/>
        <w:left w:val="none" w:sz="0" w:space="0" w:color="auto"/>
        <w:bottom w:val="none" w:sz="0" w:space="0" w:color="auto"/>
        <w:right w:val="none" w:sz="0" w:space="0" w:color="auto"/>
      </w:divBdr>
    </w:div>
    <w:div w:id="201290769">
      <w:marLeft w:val="640"/>
      <w:marRight w:val="0"/>
      <w:marTop w:val="0"/>
      <w:marBottom w:val="0"/>
      <w:divBdr>
        <w:top w:val="none" w:sz="0" w:space="0" w:color="auto"/>
        <w:left w:val="none" w:sz="0" w:space="0" w:color="auto"/>
        <w:bottom w:val="none" w:sz="0" w:space="0" w:color="auto"/>
        <w:right w:val="none" w:sz="0" w:space="0" w:color="auto"/>
      </w:divBdr>
    </w:div>
    <w:div w:id="201358106">
      <w:marLeft w:val="640"/>
      <w:marRight w:val="0"/>
      <w:marTop w:val="0"/>
      <w:marBottom w:val="0"/>
      <w:divBdr>
        <w:top w:val="none" w:sz="0" w:space="0" w:color="auto"/>
        <w:left w:val="none" w:sz="0" w:space="0" w:color="auto"/>
        <w:bottom w:val="none" w:sz="0" w:space="0" w:color="auto"/>
        <w:right w:val="none" w:sz="0" w:space="0" w:color="auto"/>
      </w:divBdr>
    </w:div>
    <w:div w:id="201480790">
      <w:marLeft w:val="640"/>
      <w:marRight w:val="0"/>
      <w:marTop w:val="0"/>
      <w:marBottom w:val="0"/>
      <w:divBdr>
        <w:top w:val="none" w:sz="0" w:space="0" w:color="auto"/>
        <w:left w:val="none" w:sz="0" w:space="0" w:color="auto"/>
        <w:bottom w:val="none" w:sz="0" w:space="0" w:color="auto"/>
        <w:right w:val="none" w:sz="0" w:space="0" w:color="auto"/>
      </w:divBdr>
    </w:div>
    <w:div w:id="201481338">
      <w:marLeft w:val="640"/>
      <w:marRight w:val="0"/>
      <w:marTop w:val="0"/>
      <w:marBottom w:val="0"/>
      <w:divBdr>
        <w:top w:val="none" w:sz="0" w:space="0" w:color="auto"/>
        <w:left w:val="none" w:sz="0" w:space="0" w:color="auto"/>
        <w:bottom w:val="none" w:sz="0" w:space="0" w:color="auto"/>
        <w:right w:val="none" w:sz="0" w:space="0" w:color="auto"/>
      </w:divBdr>
    </w:div>
    <w:div w:id="201483447">
      <w:marLeft w:val="640"/>
      <w:marRight w:val="0"/>
      <w:marTop w:val="0"/>
      <w:marBottom w:val="0"/>
      <w:divBdr>
        <w:top w:val="none" w:sz="0" w:space="0" w:color="auto"/>
        <w:left w:val="none" w:sz="0" w:space="0" w:color="auto"/>
        <w:bottom w:val="none" w:sz="0" w:space="0" w:color="auto"/>
        <w:right w:val="none" w:sz="0" w:space="0" w:color="auto"/>
      </w:divBdr>
    </w:div>
    <w:div w:id="201594715">
      <w:marLeft w:val="640"/>
      <w:marRight w:val="0"/>
      <w:marTop w:val="0"/>
      <w:marBottom w:val="0"/>
      <w:divBdr>
        <w:top w:val="none" w:sz="0" w:space="0" w:color="auto"/>
        <w:left w:val="none" w:sz="0" w:space="0" w:color="auto"/>
        <w:bottom w:val="none" w:sz="0" w:space="0" w:color="auto"/>
        <w:right w:val="none" w:sz="0" w:space="0" w:color="auto"/>
      </w:divBdr>
    </w:div>
    <w:div w:id="201720426">
      <w:marLeft w:val="640"/>
      <w:marRight w:val="0"/>
      <w:marTop w:val="0"/>
      <w:marBottom w:val="0"/>
      <w:divBdr>
        <w:top w:val="none" w:sz="0" w:space="0" w:color="auto"/>
        <w:left w:val="none" w:sz="0" w:space="0" w:color="auto"/>
        <w:bottom w:val="none" w:sz="0" w:space="0" w:color="auto"/>
        <w:right w:val="none" w:sz="0" w:space="0" w:color="auto"/>
      </w:divBdr>
    </w:div>
    <w:div w:id="201720897">
      <w:marLeft w:val="640"/>
      <w:marRight w:val="0"/>
      <w:marTop w:val="0"/>
      <w:marBottom w:val="0"/>
      <w:divBdr>
        <w:top w:val="none" w:sz="0" w:space="0" w:color="auto"/>
        <w:left w:val="none" w:sz="0" w:space="0" w:color="auto"/>
        <w:bottom w:val="none" w:sz="0" w:space="0" w:color="auto"/>
        <w:right w:val="none" w:sz="0" w:space="0" w:color="auto"/>
      </w:divBdr>
    </w:div>
    <w:div w:id="201787235">
      <w:marLeft w:val="640"/>
      <w:marRight w:val="0"/>
      <w:marTop w:val="0"/>
      <w:marBottom w:val="0"/>
      <w:divBdr>
        <w:top w:val="none" w:sz="0" w:space="0" w:color="auto"/>
        <w:left w:val="none" w:sz="0" w:space="0" w:color="auto"/>
        <w:bottom w:val="none" w:sz="0" w:space="0" w:color="auto"/>
        <w:right w:val="none" w:sz="0" w:space="0" w:color="auto"/>
      </w:divBdr>
    </w:div>
    <w:div w:id="201792492">
      <w:bodyDiv w:val="1"/>
      <w:marLeft w:val="0"/>
      <w:marRight w:val="0"/>
      <w:marTop w:val="0"/>
      <w:marBottom w:val="0"/>
      <w:divBdr>
        <w:top w:val="none" w:sz="0" w:space="0" w:color="auto"/>
        <w:left w:val="none" w:sz="0" w:space="0" w:color="auto"/>
        <w:bottom w:val="none" w:sz="0" w:space="0" w:color="auto"/>
        <w:right w:val="none" w:sz="0" w:space="0" w:color="auto"/>
      </w:divBdr>
    </w:div>
    <w:div w:id="201867935">
      <w:marLeft w:val="640"/>
      <w:marRight w:val="0"/>
      <w:marTop w:val="0"/>
      <w:marBottom w:val="0"/>
      <w:divBdr>
        <w:top w:val="none" w:sz="0" w:space="0" w:color="auto"/>
        <w:left w:val="none" w:sz="0" w:space="0" w:color="auto"/>
        <w:bottom w:val="none" w:sz="0" w:space="0" w:color="auto"/>
        <w:right w:val="none" w:sz="0" w:space="0" w:color="auto"/>
      </w:divBdr>
    </w:div>
    <w:div w:id="202059059">
      <w:marLeft w:val="640"/>
      <w:marRight w:val="0"/>
      <w:marTop w:val="0"/>
      <w:marBottom w:val="0"/>
      <w:divBdr>
        <w:top w:val="none" w:sz="0" w:space="0" w:color="auto"/>
        <w:left w:val="none" w:sz="0" w:space="0" w:color="auto"/>
        <w:bottom w:val="none" w:sz="0" w:space="0" w:color="auto"/>
        <w:right w:val="none" w:sz="0" w:space="0" w:color="auto"/>
      </w:divBdr>
    </w:div>
    <w:div w:id="202062033">
      <w:marLeft w:val="640"/>
      <w:marRight w:val="0"/>
      <w:marTop w:val="0"/>
      <w:marBottom w:val="0"/>
      <w:divBdr>
        <w:top w:val="none" w:sz="0" w:space="0" w:color="auto"/>
        <w:left w:val="none" w:sz="0" w:space="0" w:color="auto"/>
        <w:bottom w:val="none" w:sz="0" w:space="0" w:color="auto"/>
        <w:right w:val="none" w:sz="0" w:space="0" w:color="auto"/>
      </w:divBdr>
    </w:div>
    <w:div w:id="202178913">
      <w:marLeft w:val="640"/>
      <w:marRight w:val="0"/>
      <w:marTop w:val="0"/>
      <w:marBottom w:val="0"/>
      <w:divBdr>
        <w:top w:val="none" w:sz="0" w:space="0" w:color="auto"/>
        <w:left w:val="none" w:sz="0" w:space="0" w:color="auto"/>
        <w:bottom w:val="none" w:sz="0" w:space="0" w:color="auto"/>
        <w:right w:val="none" w:sz="0" w:space="0" w:color="auto"/>
      </w:divBdr>
    </w:div>
    <w:div w:id="202179682">
      <w:marLeft w:val="640"/>
      <w:marRight w:val="0"/>
      <w:marTop w:val="0"/>
      <w:marBottom w:val="0"/>
      <w:divBdr>
        <w:top w:val="none" w:sz="0" w:space="0" w:color="auto"/>
        <w:left w:val="none" w:sz="0" w:space="0" w:color="auto"/>
        <w:bottom w:val="none" w:sz="0" w:space="0" w:color="auto"/>
        <w:right w:val="none" w:sz="0" w:space="0" w:color="auto"/>
      </w:divBdr>
    </w:div>
    <w:div w:id="202207942">
      <w:marLeft w:val="640"/>
      <w:marRight w:val="0"/>
      <w:marTop w:val="0"/>
      <w:marBottom w:val="0"/>
      <w:divBdr>
        <w:top w:val="none" w:sz="0" w:space="0" w:color="auto"/>
        <w:left w:val="none" w:sz="0" w:space="0" w:color="auto"/>
        <w:bottom w:val="none" w:sz="0" w:space="0" w:color="auto"/>
        <w:right w:val="none" w:sz="0" w:space="0" w:color="auto"/>
      </w:divBdr>
    </w:div>
    <w:div w:id="202208887">
      <w:marLeft w:val="640"/>
      <w:marRight w:val="0"/>
      <w:marTop w:val="0"/>
      <w:marBottom w:val="0"/>
      <w:divBdr>
        <w:top w:val="none" w:sz="0" w:space="0" w:color="auto"/>
        <w:left w:val="none" w:sz="0" w:space="0" w:color="auto"/>
        <w:bottom w:val="none" w:sz="0" w:space="0" w:color="auto"/>
        <w:right w:val="none" w:sz="0" w:space="0" w:color="auto"/>
      </w:divBdr>
    </w:div>
    <w:div w:id="202252461">
      <w:marLeft w:val="640"/>
      <w:marRight w:val="0"/>
      <w:marTop w:val="0"/>
      <w:marBottom w:val="0"/>
      <w:divBdr>
        <w:top w:val="none" w:sz="0" w:space="0" w:color="auto"/>
        <w:left w:val="none" w:sz="0" w:space="0" w:color="auto"/>
        <w:bottom w:val="none" w:sz="0" w:space="0" w:color="auto"/>
        <w:right w:val="none" w:sz="0" w:space="0" w:color="auto"/>
      </w:divBdr>
    </w:div>
    <w:div w:id="202450267">
      <w:marLeft w:val="640"/>
      <w:marRight w:val="0"/>
      <w:marTop w:val="0"/>
      <w:marBottom w:val="0"/>
      <w:divBdr>
        <w:top w:val="none" w:sz="0" w:space="0" w:color="auto"/>
        <w:left w:val="none" w:sz="0" w:space="0" w:color="auto"/>
        <w:bottom w:val="none" w:sz="0" w:space="0" w:color="auto"/>
        <w:right w:val="none" w:sz="0" w:space="0" w:color="auto"/>
      </w:divBdr>
    </w:div>
    <w:div w:id="202517989">
      <w:marLeft w:val="640"/>
      <w:marRight w:val="0"/>
      <w:marTop w:val="0"/>
      <w:marBottom w:val="0"/>
      <w:divBdr>
        <w:top w:val="none" w:sz="0" w:space="0" w:color="auto"/>
        <w:left w:val="none" w:sz="0" w:space="0" w:color="auto"/>
        <w:bottom w:val="none" w:sz="0" w:space="0" w:color="auto"/>
        <w:right w:val="none" w:sz="0" w:space="0" w:color="auto"/>
      </w:divBdr>
    </w:div>
    <w:div w:id="202522792">
      <w:marLeft w:val="640"/>
      <w:marRight w:val="0"/>
      <w:marTop w:val="0"/>
      <w:marBottom w:val="0"/>
      <w:divBdr>
        <w:top w:val="none" w:sz="0" w:space="0" w:color="auto"/>
        <w:left w:val="none" w:sz="0" w:space="0" w:color="auto"/>
        <w:bottom w:val="none" w:sz="0" w:space="0" w:color="auto"/>
        <w:right w:val="none" w:sz="0" w:space="0" w:color="auto"/>
      </w:divBdr>
    </w:div>
    <w:div w:id="202524061">
      <w:marLeft w:val="640"/>
      <w:marRight w:val="0"/>
      <w:marTop w:val="0"/>
      <w:marBottom w:val="0"/>
      <w:divBdr>
        <w:top w:val="none" w:sz="0" w:space="0" w:color="auto"/>
        <w:left w:val="none" w:sz="0" w:space="0" w:color="auto"/>
        <w:bottom w:val="none" w:sz="0" w:space="0" w:color="auto"/>
        <w:right w:val="none" w:sz="0" w:space="0" w:color="auto"/>
      </w:divBdr>
    </w:div>
    <w:div w:id="202595810">
      <w:marLeft w:val="640"/>
      <w:marRight w:val="0"/>
      <w:marTop w:val="0"/>
      <w:marBottom w:val="0"/>
      <w:divBdr>
        <w:top w:val="none" w:sz="0" w:space="0" w:color="auto"/>
        <w:left w:val="none" w:sz="0" w:space="0" w:color="auto"/>
        <w:bottom w:val="none" w:sz="0" w:space="0" w:color="auto"/>
        <w:right w:val="none" w:sz="0" w:space="0" w:color="auto"/>
      </w:divBdr>
    </w:div>
    <w:div w:id="202598022">
      <w:marLeft w:val="640"/>
      <w:marRight w:val="0"/>
      <w:marTop w:val="0"/>
      <w:marBottom w:val="0"/>
      <w:divBdr>
        <w:top w:val="none" w:sz="0" w:space="0" w:color="auto"/>
        <w:left w:val="none" w:sz="0" w:space="0" w:color="auto"/>
        <w:bottom w:val="none" w:sz="0" w:space="0" w:color="auto"/>
        <w:right w:val="none" w:sz="0" w:space="0" w:color="auto"/>
      </w:divBdr>
    </w:div>
    <w:div w:id="202601665">
      <w:marLeft w:val="640"/>
      <w:marRight w:val="0"/>
      <w:marTop w:val="0"/>
      <w:marBottom w:val="0"/>
      <w:divBdr>
        <w:top w:val="none" w:sz="0" w:space="0" w:color="auto"/>
        <w:left w:val="none" w:sz="0" w:space="0" w:color="auto"/>
        <w:bottom w:val="none" w:sz="0" w:space="0" w:color="auto"/>
        <w:right w:val="none" w:sz="0" w:space="0" w:color="auto"/>
      </w:divBdr>
    </w:div>
    <w:div w:id="202715976">
      <w:marLeft w:val="640"/>
      <w:marRight w:val="0"/>
      <w:marTop w:val="0"/>
      <w:marBottom w:val="0"/>
      <w:divBdr>
        <w:top w:val="none" w:sz="0" w:space="0" w:color="auto"/>
        <w:left w:val="none" w:sz="0" w:space="0" w:color="auto"/>
        <w:bottom w:val="none" w:sz="0" w:space="0" w:color="auto"/>
        <w:right w:val="none" w:sz="0" w:space="0" w:color="auto"/>
      </w:divBdr>
    </w:div>
    <w:div w:id="202792289">
      <w:marLeft w:val="640"/>
      <w:marRight w:val="0"/>
      <w:marTop w:val="0"/>
      <w:marBottom w:val="0"/>
      <w:divBdr>
        <w:top w:val="none" w:sz="0" w:space="0" w:color="auto"/>
        <w:left w:val="none" w:sz="0" w:space="0" w:color="auto"/>
        <w:bottom w:val="none" w:sz="0" w:space="0" w:color="auto"/>
        <w:right w:val="none" w:sz="0" w:space="0" w:color="auto"/>
      </w:divBdr>
    </w:div>
    <w:div w:id="202838210">
      <w:marLeft w:val="640"/>
      <w:marRight w:val="0"/>
      <w:marTop w:val="0"/>
      <w:marBottom w:val="0"/>
      <w:divBdr>
        <w:top w:val="none" w:sz="0" w:space="0" w:color="auto"/>
        <w:left w:val="none" w:sz="0" w:space="0" w:color="auto"/>
        <w:bottom w:val="none" w:sz="0" w:space="0" w:color="auto"/>
        <w:right w:val="none" w:sz="0" w:space="0" w:color="auto"/>
      </w:divBdr>
    </w:div>
    <w:div w:id="202908787">
      <w:marLeft w:val="640"/>
      <w:marRight w:val="0"/>
      <w:marTop w:val="0"/>
      <w:marBottom w:val="0"/>
      <w:divBdr>
        <w:top w:val="none" w:sz="0" w:space="0" w:color="auto"/>
        <w:left w:val="none" w:sz="0" w:space="0" w:color="auto"/>
        <w:bottom w:val="none" w:sz="0" w:space="0" w:color="auto"/>
        <w:right w:val="none" w:sz="0" w:space="0" w:color="auto"/>
      </w:divBdr>
    </w:div>
    <w:div w:id="202913637">
      <w:marLeft w:val="640"/>
      <w:marRight w:val="0"/>
      <w:marTop w:val="0"/>
      <w:marBottom w:val="0"/>
      <w:divBdr>
        <w:top w:val="none" w:sz="0" w:space="0" w:color="auto"/>
        <w:left w:val="none" w:sz="0" w:space="0" w:color="auto"/>
        <w:bottom w:val="none" w:sz="0" w:space="0" w:color="auto"/>
        <w:right w:val="none" w:sz="0" w:space="0" w:color="auto"/>
      </w:divBdr>
    </w:div>
    <w:div w:id="202982006">
      <w:marLeft w:val="640"/>
      <w:marRight w:val="0"/>
      <w:marTop w:val="0"/>
      <w:marBottom w:val="0"/>
      <w:divBdr>
        <w:top w:val="none" w:sz="0" w:space="0" w:color="auto"/>
        <w:left w:val="none" w:sz="0" w:space="0" w:color="auto"/>
        <w:bottom w:val="none" w:sz="0" w:space="0" w:color="auto"/>
        <w:right w:val="none" w:sz="0" w:space="0" w:color="auto"/>
      </w:divBdr>
    </w:div>
    <w:div w:id="202983323">
      <w:marLeft w:val="640"/>
      <w:marRight w:val="0"/>
      <w:marTop w:val="0"/>
      <w:marBottom w:val="0"/>
      <w:divBdr>
        <w:top w:val="none" w:sz="0" w:space="0" w:color="auto"/>
        <w:left w:val="none" w:sz="0" w:space="0" w:color="auto"/>
        <w:bottom w:val="none" w:sz="0" w:space="0" w:color="auto"/>
        <w:right w:val="none" w:sz="0" w:space="0" w:color="auto"/>
      </w:divBdr>
    </w:div>
    <w:div w:id="202986388">
      <w:marLeft w:val="640"/>
      <w:marRight w:val="0"/>
      <w:marTop w:val="0"/>
      <w:marBottom w:val="0"/>
      <w:divBdr>
        <w:top w:val="none" w:sz="0" w:space="0" w:color="auto"/>
        <w:left w:val="none" w:sz="0" w:space="0" w:color="auto"/>
        <w:bottom w:val="none" w:sz="0" w:space="0" w:color="auto"/>
        <w:right w:val="none" w:sz="0" w:space="0" w:color="auto"/>
      </w:divBdr>
    </w:div>
    <w:div w:id="202987463">
      <w:marLeft w:val="640"/>
      <w:marRight w:val="0"/>
      <w:marTop w:val="0"/>
      <w:marBottom w:val="0"/>
      <w:divBdr>
        <w:top w:val="none" w:sz="0" w:space="0" w:color="auto"/>
        <w:left w:val="none" w:sz="0" w:space="0" w:color="auto"/>
        <w:bottom w:val="none" w:sz="0" w:space="0" w:color="auto"/>
        <w:right w:val="none" w:sz="0" w:space="0" w:color="auto"/>
      </w:divBdr>
    </w:div>
    <w:div w:id="203106215">
      <w:marLeft w:val="640"/>
      <w:marRight w:val="0"/>
      <w:marTop w:val="0"/>
      <w:marBottom w:val="0"/>
      <w:divBdr>
        <w:top w:val="none" w:sz="0" w:space="0" w:color="auto"/>
        <w:left w:val="none" w:sz="0" w:space="0" w:color="auto"/>
        <w:bottom w:val="none" w:sz="0" w:space="0" w:color="auto"/>
        <w:right w:val="none" w:sz="0" w:space="0" w:color="auto"/>
      </w:divBdr>
    </w:div>
    <w:div w:id="203174411">
      <w:marLeft w:val="640"/>
      <w:marRight w:val="0"/>
      <w:marTop w:val="0"/>
      <w:marBottom w:val="0"/>
      <w:divBdr>
        <w:top w:val="none" w:sz="0" w:space="0" w:color="auto"/>
        <w:left w:val="none" w:sz="0" w:space="0" w:color="auto"/>
        <w:bottom w:val="none" w:sz="0" w:space="0" w:color="auto"/>
        <w:right w:val="none" w:sz="0" w:space="0" w:color="auto"/>
      </w:divBdr>
    </w:div>
    <w:div w:id="203175042">
      <w:marLeft w:val="640"/>
      <w:marRight w:val="0"/>
      <w:marTop w:val="0"/>
      <w:marBottom w:val="0"/>
      <w:divBdr>
        <w:top w:val="none" w:sz="0" w:space="0" w:color="auto"/>
        <w:left w:val="none" w:sz="0" w:space="0" w:color="auto"/>
        <w:bottom w:val="none" w:sz="0" w:space="0" w:color="auto"/>
        <w:right w:val="none" w:sz="0" w:space="0" w:color="auto"/>
      </w:divBdr>
    </w:div>
    <w:div w:id="203177676">
      <w:marLeft w:val="640"/>
      <w:marRight w:val="0"/>
      <w:marTop w:val="0"/>
      <w:marBottom w:val="0"/>
      <w:divBdr>
        <w:top w:val="none" w:sz="0" w:space="0" w:color="auto"/>
        <w:left w:val="none" w:sz="0" w:space="0" w:color="auto"/>
        <w:bottom w:val="none" w:sz="0" w:space="0" w:color="auto"/>
        <w:right w:val="none" w:sz="0" w:space="0" w:color="auto"/>
      </w:divBdr>
    </w:div>
    <w:div w:id="203293508">
      <w:marLeft w:val="640"/>
      <w:marRight w:val="0"/>
      <w:marTop w:val="0"/>
      <w:marBottom w:val="0"/>
      <w:divBdr>
        <w:top w:val="none" w:sz="0" w:space="0" w:color="auto"/>
        <w:left w:val="none" w:sz="0" w:space="0" w:color="auto"/>
        <w:bottom w:val="none" w:sz="0" w:space="0" w:color="auto"/>
        <w:right w:val="none" w:sz="0" w:space="0" w:color="auto"/>
      </w:divBdr>
    </w:div>
    <w:div w:id="203294020">
      <w:marLeft w:val="640"/>
      <w:marRight w:val="0"/>
      <w:marTop w:val="0"/>
      <w:marBottom w:val="0"/>
      <w:divBdr>
        <w:top w:val="none" w:sz="0" w:space="0" w:color="auto"/>
        <w:left w:val="none" w:sz="0" w:space="0" w:color="auto"/>
        <w:bottom w:val="none" w:sz="0" w:space="0" w:color="auto"/>
        <w:right w:val="none" w:sz="0" w:space="0" w:color="auto"/>
      </w:divBdr>
    </w:div>
    <w:div w:id="203298871">
      <w:marLeft w:val="640"/>
      <w:marRight w:val="0"/>
      <w:marTop w:val="0"/>
      <w:marBottom w:val="0"/>
      <w:divBdr>
        <w:top w:val="none" w:sz="0" w:space="0" w:color="auto"/>
        <w:left w:val="none" w:sz="0" w:space="0" w:color="auto"/>
        <w:bottom w:val="none" w:sz="0" w:space="0" w:color="auto"/>
        <w:right w:val="none" w:sz="0" w:space="0" w:color="auto"/>
      </w:divBdr>
    </w:div>
    <w:div w:id="203367053">
      <w:marLeft w:val="640"/>
      <w:marRight w:val="0"/>
      <w:marTop w:val="0"/>
      <w:marBottom w:val="0"/>
      <w:divBdr>
        <w:top w:val="none" w:sz="0" w:space="0" w:color="auto"/>
        <w:left w:val="none" w:sz="0" w:space="0" w:color="auto"/>
        <w:bottom w:val="none" w:sz="0" w:space="0" w:color="auto"/>
        <w:right w:val="none" w:sz="0" w:space="0" w:color="auto"/>
      </w:divBdr>
    </w:div>
    <w:div w:id="203443681">
      <w:marLeft w:val="640"/>
      <w:marRight w:val="0"/>
      <w:marTop w:val="0"/>
      <w:marBottom w:val="0"/>
      <w:divBdr>
        <w:top w:val="none" w:sz="0" w:space="0" w:color="auto"/>
        <w:left w:val="none" w:sz="0" w:space="0" w:color="auto"/>
        <w:bottom w:val="none" w:sz="0" w:space="0" w:color="auto"/>
        <w:right w:val="none" w:sz="0" w:space="0" w:color="auto"/>
      </w:divBdr>
    </w:div>
    <w:div w:id="203443859">
      <w:bodyDiv w:val="1"/>
      <w:marLeft w:val="0"/>
      <w:marRight w:val="0"/>
      <w:marTop w:val="0"/>
      <w:marBottom w:val="0"/>
      <w:divBdr>
        <w:top w:val="none" w:sz="0" w:space="0" w:color="auto"/>
        <w:left w:val="none" w:sz="0" w:space="0" w:color="auto"/>
        <w:bottom w:val="none" w:sz="0" w:space="0" w:color="auto"/>
        <w:right w:val="none" w:sz="0" w:space="0" w:color="auto"/>
      </w:divBdr>
    </w:div>
    <w:div w:id="203448380">
      <w:marLeft w:val="640"/>
      <w:marRight w:val="0"/>
      <w:marTop w:val="0"/>
      <w:marBottom w:val="0"/>
      <w:divBdr>
        <w:top w:val="none" w:sz="0" w:space="0" w:color="auto"/>
        <w:left w:val="none" w:sz="0" w:space="0" w:color="auto"/>
        <w:bottom w:val="none" w:sz="0" w:space="0" w:color="auto"/>
        <w:right w:val="none" w:sz="0" w:space="0" w:color="auto"/>
      </w:divBdr>
    </w:div>
    <w:div w:id="203451115">
      <w:marLeft w:val="640"/>
      <w:marRight w:val="0"/>
      <w:marTop w:val="0"/>
      <w:marBottom w:val="0"/>
      <w:divBdr>
        <w:top w:val="none" w:sz="0" w:space="0" w:color="auto"/>
        <w:left w:val="none" w:sz="0" w:space="0" w:color="auto"/>
        <w:bottom w:val="none" w:sz="0" w:space="0" w:color="auto"/>
        <w:right w:val="none" w:sz="0" w:space="0" w:color="auto"/>
      </w:divBdr>
    </w:div>
    <w:div w:id="203489523">
      <w:marLeft w:val="640"/>
      <w:marRight w:val="0"/>
      <w:marTop w:val="0"/>
      <w:marBottom w:val="0"/>
      <w:divBdr>
        <w:top w:val="none" w:sz="0" w:space="0" w:color="auto"/>
        <w:left w:val="none" w:sz="0" w:space="0" w:color="auto"/>
        <w:bottom w:val="none" w:sz="0" w:space="0" w:color="auto"/>
        <w:right w:val="none" w:sz="0" w:space="0" w:color="auto"/>
      </w:divBdr>
    </w:div>
    <w:div w:id="203635888">
      <w:marLeft w:val="640"/>
      <w:marRight w:val="0"/>
      <w:marTop w:val="0"/>
      <w:marBottom w:val="0"/>
      <w:divBdr>
        <w:top w:val="none" w:sz="0" w:space="0" w:color="auto"/>
        <w:left w:val="none" w:sz="0" w:space="0" w:color="auto"/>
        <w:bottom w:val="none" w:sz="0" w:space="0" w:color="auto"/>
        <w:right w:val="none" w:sz="0" w:space="0" w:color="auto"/>
      </w:divBdr>
    </w:div>
    <w:div w:id="203643260">
      <w:marLeft w:val="640"/>
      <w:marRight w:val="0"/>
      <w:marTop w:val="0"/>
      <w:marBottom w:val="0"/>
      <w:divBdr>
        <w:top w:val="none" w:sz="0" w:space="0" w:color="auto"/>
        <w:left w:val="none" w:sz="0" w:space="0" w:color="auto"/>
        <w:bottom w:val="none" w:sz="0" w:space="0" w:color="auto"/>
        <w:right w:val="none" w:sz="0" w:space="0" w:color="auto"/>
      </w:divBdr>
    </w:div>
    <w:div w:id="203710924">
      <w:marLeft w:val="640"/>
      <w:marRight w:val="0"/>
      <w:marTop w:val="0"/>
      <w:marBottom w:val="0"/>
      <w:divBdr>
        <w:top w:val="none" w:sz="0" w:space="0" w:color="auto"/>
        <w:left w:val="none" w:sz="0" w:space="0" w:color="auto"/>
        <w:bottom w:val="none" w:sz="0" w:space="0" w:color="auto"/>
        <w:right w:val="none" w:sz="0" w:space="0" w:color="auto"/>
      </w:divBdr>
    </w:div>
    <w:div w:id="203715028">
      <w:marLeft w:val="640"/>
      <w:marRight w:val="0"/>
      <w:marTop w:val="0"/>
      <w:marBottom w:val="0"/>
      <w:divBdr>
        <w:top w:val="none" w:sz="0" w:space="0" w:color="auto"/>
        <w:left w:val="none" w:sz="0" w:space="0" w:color="auto"/>
        <w:bottom w:val="none" w:sz="0" w:space="0" w:color="auto"/>
        <w:right w:val="none" w:sz="0" w:space="0" w:color="auto"/>
      </w:divBdr>
    </w:div>
    <w:div w:id="203715391">
      <w:marLeft w:val="640"/>
      <w:marRight w:val="0"/>
      <w:marTop w:val="0"/>
      <w:marBottom w:val="0"/>
      <w:divBdr>
        <w:top w:val="none" w:sz="0" w:space="0" w:color="auto"/>
        <w:left w:val="none" w:sz="0" w:space="0" w:color="auto"/>
        <w:bottom w:val="none" w:sz="0" w:space="0" w:color="auto"/>
        <w:right w:val="none" w:sz="0" w:space="0" w:color="auto"/>
      </w:divBdr>
    </w:div>
    <w:div w:id="203830467">
      <w:marLeft w:val="640"/>
      <w:marRight w:val="0"/>
      <w:marTop w:val="0"/>
      <w:marBottom w:val="0"/>
      <w:divBdr>
        <w:top w:val="none" w:sz="0" w:space="0" w:color="auto"/>
        <w:left w:val="none" w:sz="0" w:space="0" w:color="auto"/>
        <w:bottom w:val="none" w:sz="0" w:space="0" w:color="auto"/>
        <w:right w:val="none" w:sz="0" w:space="0" w:color="auto"/>
      </w:divBdr>
    </w:div>
    <w:div w:id="203907154">
      <w:marLeft w:val="640"/>
      <w:marRight w:val="0"/>
      <w:marTop w:val="0"/>
      <w:marBottom w:val="0"/>
      <w:divBdr>
        <w:top w:val="none" w:sz="0" w:space="0" w:color="auto"/>
        <w:left w:val="none" w:sz="0" w:space="0" w:color="auto"/>
        <w:bottom w:val="none" w:sz="0" w:space="0" w:color="auto"/>
        <w:right w:val="none" w:sz="0" w:space="0" w:color="auto"/>
      </w:divBdr>
    </w:div>
    <w:div w:id="204023032">
      <w:marLeft w:val="640"/>
      <w:marRight w:val="0"/>
      <w:marTop w:val="0"/>
      <w:marBottom w:val="0"/>
      <w:divBdr>
        <w:top w:val="none" w:sz="0" w:space="0" w:color="auto"/>
        <w:left w:val="none" w:sz="0" w:space="0" w:color="auto"/>
        <w:bottom w:val="none" w:sz="0" w:space="0" w:color="auto"/>
        <w:right w:val="none" w:sz="0" w:space="0" w:color="auto"/>
      </w:divBdr>
    </w:div>
    <w:div w:id="204024095">
      <w:marLeft w:val="640"/>
      <w:marRight w:val="0"/>
      <w:marTop w:val="0"/>
      <w:marBottom w:val="0"/>
      <w:divBdr>
        <w:top w:val="none" w:sz="0" w:space="0" w:color="auto"/>
        <w:left w:val="none" w:sz="0" w:space="0" w:color="auto"/>
        <w:bottom w:val="none" w:sz="0" w:space="0" w:color="auto"/>
        <w:right w:val="none" w:sz="0" w:space="0" w:color="auto"/>
      </w:divBdr>
    </w:div>
    <w:div w:id="204106127">
      <w:marLeft w:val="640"/>
      <w:marRight w:val="0"/>
      <w:marTop w:val="0"/>
      <w:marBottom w:val="0"/>
      <w:divBdr>
        <w:top w:val="none" w:sz="0" w:space="0" w:color="auto"/>
        <w:left w:val="none" w:sz="0" w:space="0" w:color="auto"/>
        <w:bottom w:val="none" w:sz="0" w:space="0" w:color="auto"/>
        <w:right w:val="none" w:sz="0" w:space="0" w:color="auto"/>
      </w:divBdr>
    </w:div>
    <w:div w:id="204148946">
      <w:marLeft w:val="640"/>
      <w:marRight w:val="0"/>
      <w:marTop w:val="0"/>
      <w:marBottom w:val="0"/>
      <w:divBdr>
        <w:top w:val="none" w:sz="0" w:space="0" w:color="auto"/>
        <w:left w:val="none" w:sz="0" w:space="0" w:color="auto"/>
        <w:bottom w:val="none" w:sz="0" w:space="0" w:color="auto"/>
        <w:right w:val="none" w:sz="0" w:space="0" w:color="auto"/>
      </w:divBdr>
    </w:div>
    <w:div w:id="204173004">
      <w:marLeft w:val="640"/>
      <w:marRight w:val="0"/>
      <w:marTop w:val="0"/>
      <w:marBottom w:val="0"/>
      <w:divBdr>
        <w:top w:val="none" w:sz="0" w:space="0" w:color="auto"/>
        <w:left w:val="none" w:sz="0" w:space="0" w:color="auto"/>
        <w:bottom w:val="none" w:sz="0" w:space="0" w:color="auto"/>
        <w:right w:val="none" w:sz="0" w:space="0" w:color="auto"/>
      </w:divBdr>
    </w:div>
    <w:div w:id="204366770">
      <w:marLeft w:val="640"/>
      <w:marRight w:val="0"/>
      <w:marTop w:val="0"/>
      <w:marBottom w:val="0"/>
      <w:divBdr>
        <w:top w:val="none" w:sz="0" w:space="0" w:color="auto"/>
        <w:left w:val="none" w:sz="0" w:space="0" w:color="auto"/>
        <w:bottom w:val="none" w:sz="0" w:space="0" w:color="auto"/>
        <w:right w:val="none" w:sz="0" w:space="0" w:color="auto"/>
      </w:divBdr>
    </w:div>
    <w:div w:id="204373321">
      <w:marLeft w:val="640"/>
      <w:marRight w:val="0"/>
      <w:marTop w:val="0"/>
      <w:marBottom w:val="0"/>
      <w:divBdr>
        <w:top w:val="none" w:sz="0" w:space="0" w:color="auto"/>
        <w:left w:val="none" w:sz="0" w:space="0" w:color="auto"/>
        <w:bottom w:val="none" w:sz="0" w:space="0" w:color="auto"/>
        <w:right w:val="none" w:sz="0" w:space="0" w:color="auto"/>
      </w:divBdr>
    </w:div>
    <w:div w:id="204483842">
      <w:marLeft w:val="640"/>
      <w:marRight w:val="0"/>
      <w:marTop w:val="0"/>
      <w:marBottom w:val="0"/>
      <w:divBdr>
        <w:top w:val="none" w:sz="0" w:space="0" w:color="auto"/>
        <w:left w:val="none" w:sz="0" w:space="0" w:color="auto"/>
        <w:bottom w:val="none" w:sz="0" w:space="0" w:color="auto"/>
        <w:right w:val="none" w:sz="0" w:space="0" w:color="auto"/>
      </w:divBdr>
    </w:div>
    <w:div w:id="204567114">
      <w:marLeft w:val="640"/>
      <w:marRight w:val="0"/>
      <w:marTop w:val="0"/>
      <w:marBottom w:val="0"/>
      <w:divBdr>
        <w:top w:val="none" w:sz="0" w:space="0" w:color="auto"/>
        <w:left w:val="none" w:sz="0" w:space="0" w:color="auto"/>
        <w:bottom w:val="none" w:sz="0" w:space="0" w:color="auto"/>
        <w:right w:val="none" w:sz="0" w:space="0" w:color="auto"/>
      </w:divBdr>
    </w:div>
    <w:div w:id="204635333">
      <w:marLeft w:val="640"/>
      <w:marRight w:val="0"/>
      <w:marTop w:val="0"/>
      <w:marBottom w:val="0"/>
      <w:divBdr>
        <w:top w:val="none" w:sz="0" w:space="0" w:color="auto"/>
        <w:left w:val="none" w:sz="0" w:space="0" w:color="auto"/>
        <w:bottom w:val="none" w:sz="0" w:space="0" w:color="auto"/>
        <w:right w:val="none" w:sz="0" w:space="0" w:color="auto"/>
      </w:divBdr>
    </w:div>
    <w:div w:id="204753023">
      <w:marLeft w:val="640"/>
      <w:marRight w:val="0"/>
      <w:marTop w:val="0"/>
      <w:marBottom w:val="0"/>
      <w:divBdr>
        <w:top w:val="none" w:sz="0" w:space="0" w:color="auto"/>
        <w:left w:val="none" w:sz="0" w:space="0" w:color="auto"/>
        <w:bottom w:val="none" w:sz="0" w:space="0" w:color="auto"/>
        <w:right w:val="none" w:sz="0" w:space="0" w:color="auto"/>
      </w:divBdr>
    </w:div>
    <w:div w:id="204758594">
      <w:marLeft w:val="640"/>
      <w:marRight w:val="0"/>
      <w:marTop w:val="0"/>
      <w:marBottom w:val="0"/>
      <w:divBdr>
        <w:top w:val="none" w:sz="0" w:space="0" w:color="auto"/>
        <w:left w:val="none" w:sz="0" w:space="0" w:color="auto"/>
        <w:bottom w:val="none" w:sz="0" w:space="0" w:color="auto"/>
        <w:right w:val="none" w:sz="0" w:space="0" w:color="auto"/>
      </w:divBdr>
    </w:div>
    <w:div w:id="204761308">
      <w:marLeft w:val="640"/>
      <w:marRight w:val="0"/>
      <w:marTop w:val="0"/>
      <w:marBottom w:val="0"/>
      <w:divBdr>
        <w:top w:val="none" w:sz="0" w:space="0" w:color="auto"/>
        <w:left w:val="none" w:sz="0" w:space="0" w:color="auto"/>
        <w:bottom w:val="none" w:sz="0" w:space="0" w:color="auto"/>
        <w:right w:val="none" w:sz="0" w:space="0" w:color="auto"/>
      </w:divBdr>
    </w:div>
    <w:div w:id="204802796">
      <w:marLeft w:val="640"/>
      <w:marRight w:val="0"/>
      <w:marTop w:val="0"/>
      <w:marBottom w:val="0"/>
      <w:divBdr>
        <w:top w:val="none" w:sz="0" w:space="0" w:color="auto"/>
        <w:left w:val="none" w:sz="0" w:space="0" w:color="auto"/>
        <w:bottom w:val="none" w:sz="0" w:space="0" w:color="auto"/>
        <w:right w:val="none" w:sz="0" w:space="0" w:color="auto"/>
      </w:divBdr>
    </w:div>
    <w:div w:id="204830312">
      <w:marLeft w:val="640"/>
      <w:marRight w:val="0"/>
      <w:marTop w:val="0"/>
      <w:marBottom w:val="0"/>
      <w:divBdr>
        <w:top w:val="none" w:sz="0" w:space="0" w:color="auto"/>
        <w:left w:val="none" w:sz="0" w:space="0" w:color="auto"/>
        <w:bottom w:val="none" w:sz="0" w:space="0" w:color="auto"/>
        <w:right w:val="none" w:sz="0" w:space="0" w:color="auto"/>
      </w:divBdr>
    </w:div>
    <w:div w:id="204831052">
      <w:marLeft w:val="640"/>
      <w:marRight w:val="0"/>
      <w:marTop w:val="0"/>
      <w:marBottom w:val="0"/>
      <w:divBdr>
        <w:top w:val="none" w:sz="0" w:space="0" w:color="auto"/>
        <w:left w:val="none" w:sz="0" w:space="0" w:color="auto"/>
        <w:bottom w:val="none" w:sz="0" w:space="0" w:color="auto"/>
        <w:right w:val="none" w:sz="0" w:space="0" w:color="auto"/>
      </w:divBdr>
    </w:div>
    <w:div w:id="204870607">
      <w:marLeft w:val="640"/>
      <w:marRight w:val="0"/>
      <w:marTop w:val="0"/>
      <w:marBottom w:val="0"/>
      <w:divBdr>
        <w:top w:val="none" w:sz="0" w:space="0" w:color="auto"/>
        <w:left w:val="none" w:sz="0" w:space="0" w:color="auto"/>
        <w:bottom w:val="none" w:sz="0" w:space="0" w:color="auto"/>
        <w:right w:val="none" w:sz="0" w:space="0" w:color="auto"/>
      </w:divBdr>
    </w:div>
    <w:div w:id="204950297">
      <w:marLeft w:val="640"/>
      <w:marRight w:val="0"/>
      <w:marTop w:val="0"/>
      <w:marBottom w:val="0"/>
      <w:divBdr>
        <w:top w:val="none" w:sz="0" w:space="0" w:color="auto"/>
        <w:left w:val="none" w:sz="0" w:space="0" w:color="auto"/>
        <w:bottom w:val="none" w:sz="0" w:space="0" w:color="auto"/>
        <w:right w:val="none" w:sz="0" w:space="0" w:color="auto"/>
      </w:divBdr>
    </w:div>
    <w:div w:id="204954593">
      <w:marLeft w:val="640"/>
      <w:marRight w:val="0"/>
      <w:marTop w:val="0"/>
      <w:marBottom w:val="0"/>
      <w:divBdr>
        <w:top w:val="none" w:sz="0" w:space="0" w:color="auto"/>
        <w:left w:val="none" w:sz="0" w:space="0" w:color="auto"/>
        <w:bottom w:val="none" w:sz="0" w:space="0" w:color="auto"/>
        <w:right w:val="none" w:sz="0" w:space="0" w:color="auto"/>
      </w:divBdr>
    </w:div>
    <w:div w:id="204996916">
      <w:marLeft w:val="640"/>
      <w:marRight w:val="0"/>
      <w:marTop w:val="0"/>
      <w:marBottom w:val="0"/>
      <w:divBdr>
        <w:top w:val="none" w:sz="0" w:space="0" w:color="auto"/>
        <w:left w:val="none" w:sz="0" w:space="0" w:color="auto"/>
        <w:bottom w:val="none" w:sz="0" w:space="0" w:color="auto"/>
        <w:right w:val="none" w:sz="0" w:space="0" w:color="auto"/>
      </w:divBdr>
    </w:div>
    <w:div w:id="205024862">
      <w:marLeft w:val="640"/>
      <w:marRight w:val="0"/>
      <w:marTop w:val="0"/>
      <w:marBottom w:val="0"/>
      <w:divBdr>
        <w:top w:val="none" w:sz="0" w:space="0" w:color="auto"/>
        <w:left w:val="none" w:sz="0" w:space="0" w:color="auto"/>
        <w:bottom w:val="none" w:sz="0" w:space="0" w:color="auto"/>
        <w:right w:val="none" w:sz="0" w:space="0" w:color="auto"/>
      </w:divBdr>
    </w:div>
    <w:div w:id="205215642">
      <w:marLeft w:val="640"/>
      <w:marRight w:val="0"/>
      <w:marTop w:val="0"/>
      <w:marBottom w:val="0"/>
      <w:divBdr>
        <w:top w:val="none" w:sz="0" w:space="0" w:color="auto"/>
        <w:left w:val="none" w:sz="0" w:space="0" w:color="auto"/>
        <w:bottom w:val="none" w:sz="0" w:space="0" w:color="auto"/>
        <w:right w:val="none" w:sz="0" w:space="0" w:color="auto"/>
      </w:divBdr>
    </w:div>
    <w:div w:id="205221874">
      <w:marLeft w:val="640"/>
      <w:marRight w:val="0"/>
      <w:marTop w:val="0"/>
      <w:marBottom w:val="0"/>
      <w:divBdr>
        <w:top w:val="none" w:sz="0" w:space="0" w:color="auto"/>
        <w:left w:val="none" w:sz="0" w:space="0" w:color="auto"/>
        <w:bottom w:val="none" w:sz="0" w:space="0" w:color="auto"/>
        <w:right w:val="none" w:sz="0" w:space="0" w:color="auto"/>
      </w:divBdr>
    </w:div>
    <w:div w:id="205264471">
      <w:marLeft w:val="640"/>
      <w:marRight w:val="0"/>
      <w:marTop w:val="0"/>
      <w:marBottom w:val="0"/>
      <w:divBdr>
        <w:top w:val="none" w:sz="0" w:space="0" w:color="auto"/>
        <w:left w:val="none" w:sz="0" w:space="0" w:color="auto"/>
        <w:bottom w:val="none" w:sz="0" w:space="0" w:color="auto"/>
        <w:right w:val="none" w:sz="0" w:space="0" w:color="auto"/>
      </w:divBdr>
    </w:div>
    <w:div w:id="205332520">
      <w:marLeft w:val="640"/>
      <w:marRight w:val="0"/>
      <w:marTop w:val="0"/>
      <w:marBottom w:val="0"/>
      <w:divBdr>
        <w:top w:val="none" w:sz="0" w:space="0" w:color="auto"/>
        <w:left w:val="none" w:sz="0" w:space="0" w:color="auto"/>
        <w:bottom w:val="none" w:sz="0" w:space="0" w:color="auto"/>
        <w:right w:val="none" w:sz="0" w:space="0" w:color="auto"/>
      </w:divBdr>
    </w:div>
    <w:div w:id="205336057">
      <w:marLeft w:val="640"/>
      <w:marRight w:val="0"/>
      <w:marTop w:val="0"/>
      <w:marBottom w:val="0"/>
      <w:divBdr>
        <w:top w:val="none" w:sz="0" w:space="0" w:color="auto"/>
        <w:left w:val="none" w:sz="0" w:space="0" w:color="auto"/>
        <w:bottom w:val="none" w:sz="0" w:space="0" w:color="auto"/>
        <w:right w:val="none" w:sz="0" w:space="0" w:color="auto"/>
      </w:divBdr>
    </w:div>
    <w:div w:id="205408450">
      <w:marLeft w:val="640"/>
      <w:marRight w:val="0"/>
      <w:marTop w:val="0"/>
      <w:marBottom w:val="0"/>
      <w:divBdr>
        <w:top w:val="none" w:sz="0" w:space="0" w:color="auto"/>
        <w:left w:val="none" w:sz="0" w:space="0" w:color="auto"/>
        <w:bottom w:val="none" w:sz="0" w:space="0" w:color="auto"/>
        <w:right w:val="none" w:sz="0" w:space="0" w:color="auto"/>
      </w:divBdr>
    </w:div>
    <w:div w:id="205412878">
      <w:marLeft w:val="640"/>
      <w:marRight w:val="0"/>
      <w:marTop w:val="0"/>
      <w:marBottom w:val="0"/>
      <w:divBdr>
        <w:top w:val="none" w:sz="0" w:space="0" w:color="auto"/>
        <w:left w:val="none" w:sz="0" w:space="0" w:color="auto"/>
        <w:bottom w:val="none" w:sz="0" w:space="0" w:color="auto"/>
        <w:right w:val="none" w:sz="0" w:space="0" w:color="auto"/>
      </w:divBdr>
    </w:div>
    <w:div w:id="205416577">
      <w:marLeft w:val="640"/>
      <w:marRight w:val="0"/>
      <w:marTop w:val="0"/>
      <w:marBottom w:val="0"/>
      <w:divBdr>
        <w:top w:val="none" w:sz="0" w:space="0" w:color="auto"/>
        <w:left w:val="none" w:sz="0" w:space="0" w:color="auto"/>
        <w:bottom w:val="none" w:sz="0" w:space="0" w:color="auto"/>
        <w:right w:val="none" w:sz="0" w:space="0" w:color="auto"/>
      </w:divBdr>
    </w:div>
    <w:div w:id="205456417">
      <w:marLeft w:val="640"/>
      <w:marRight w:val="0"/>
      <w:marTop w:val="0"/>
      <w:marBottom w:val="0"/>
      <w:divBdr>
        <w:top w:val="none" w:sz="0" w:space="0" w:color="auto"/>
        <w:left w:val="none" w:sz="0" w:space="0" w:color="auto"/>
        <w:bottom w:val="none" w:sz="0" w:space="0" w:color="auto"/>
        <w:right w:val="none" w:sz="0" w:space="0" w:color="auto"/>
      </w:divBdr>
    </w:div>
    <w:div w:id="205456429">
      <w:marLeft w:val="640"/>
      <w:marRight w:val="0"/>
      <w:marTop w:val="0"/>
      <w:marBottom w:val="0"/>
      <w:divBdr>
        <w:top w:val="none" w:sz="0" w:space="0" w:color="auto"/>
        <w:left w:val="none" w:sz="0" w:space="0" w:color="auto"/>
        <w:bottom w:val="none" w:sz="0" w:space="0" w:color="auto"/>
        <w:right w:val="none" w:sz="0" w:space="0" w:color="auto"/>
      </w:divBdr>
    </w:div>
    <w:div w:id="205457496">
      <w:marLeft w:val="640"/>
      <w:marRight w:val="0"/>
      <w:marTop w:val="0"/>
      <w:marBottom w:val="0"/>
      <w:divBdr>
        <w:top w:val="none" w:sz="0" w:space="0" w:color="auto"/>
        <w:left w:val="none" w:sz="0" w:space="0" w:color="auto"/>
        <w:bottom w:val="none" w:sz="0" w:space="0" w:color="auto"/>
        <w:right w:val="none" w:sz="0" w:space="0" w:color="auto"/>
      </w:divBdr>
    </w:div>
    <w:div w:id="205525560">
      <w:marLeft w:val="640"/>
      <w:marRight w:val="0"/>
      <w:marTop w:val="0"/>
      <w:marBottom w:val="0"/>
      <w:divBdr>
        <w:top w:val="none" w:sz="0" w:space="0" w:color="auto"/>
        <w:left w:val="none" w:sz="0" w:space="0" w:color="auto"/>
        <w:bottom w:val="none" w:sz="0" w:space="0" w:color="auto"/>
        <w:right w:val="none" w:sz="0" w:space="0" w:color="auto"/>
      </w:divBdr>
    </w:div>
    <w:div w:id="205526098">
      <w:marLeft w:val="640"/>
      <w:marRight w:val="0"/>
      <w:marTop w:val="0"/>
      <w:marBottom w:val="0"/>
      <w:divBdr>
        <w:top w:val="none" w:sz="0" w:space="0" w:color="auto"/>
        <w:left w:val="none" w:sz="0" w:space="0" w:color="auto"/>
        <w:bottom w:val="none" w:sz="0" w:space="0" w:color="auto"/>
        <w:right w:val="none" w:sz="0" w:space="0" w:color="auto"/>
      </w:divBdr>
    </w:div>
    <w:div w:id="205607142">
      <w:marLeft w:val="640"/>
      <w:marRight w:val="0"/>
      <w:marTop w:val="0"/>
      <w:marBottom w:val="0"/>
      <w:divBdr>
        <w:top w:val="none" w:sz="0" w:space="0" w:color="auto"/>
        <w:left w:val="none" w:sz="0" w:space="0" w:color="auto"/>
        <w:bottom w:val="none" w:sz="0" w:space="0" w:color="auto"/>
        <w:right w:val="none" w:sz="0" w:space="0" w:color="auto"/>
      </w:divBdr>
    </w:div>
    <w:div w:id="205680150">
      <w:marLeft w:val="640"/>
      <w:marRight w:val="0"/>
      <w:marTop w:val="0"/>
      <w:marBottom w:val="0"/>
      <w:divBdr>
        <w:top w:val="none" w:sz="0" w:space="0" w:color="auto"/>
        <w:left w:val="none" w:sz="0" w:space="0" w:color="auto"/>
        <w:bottom w:val="none" w:sz="0" w:space="0" w:color="auto"/>
        <w:right w:val="none" w:sz="0" w:space="0" w:color="auto"/>
      </w:divBdr>
    </w:div>
    <w:div w:id="205723416">
      <w:marLeft w:val="640"/>
      <w:marRight w:val="0"/>
      <w:marTop w:val="0"/>
      <w:marBottom w:val="0"/>
      <w:divBdr>
        <w:top w:val="none" w:sz="0" w:space="0" w:color="auto"/>
        <w:left w:val="none" w:sz="0" w:space="0" w:color="auto"/>
        <w:bottom w:val="none" w:sz="0" w:space="0" w:color="auto"/>
        <w:right w:val="none" w:sz="0" w:space="0" w:color="auto"/>
      </w:divBdr>
    </w:div>
    <w:div w:id="205723543">
      <w:marLeft w:val="640"/>
      <w:marRight w:val="0"/>
      <w:marTop w:val="0"/>
      <w:marBottom w:val="0"/>
      <w:divBdr>
        <w:top w:val="none" w:sz="0" w:space="0" w:color="auto"/>
        <w:left w:val="none" w:sz="0" w:space="0" w:color="auto"/>
        <w:bottom w:val="none" w:sz="0" w:space="0" w:color="auto"/>
        <w:right w:val="none" w:sz="0" w:space="0" w:color="auto"/>
      </w:divBdr>
    </w:div>
    <w:div w:id="205726445">
      <w:marLeft w:val="640"/>
      <w:marRight w:val="0"/>
      <w:marTop w:val="0"/>
      <w:marBottom w:val="0"/>
      <w:divBdr>
        <w:top w:val="none" w:sz="0" w:space="0" w:color="auto"/>
        <w:left w:val="none" w:sz="0" w:space="0" w:color="auto"/>
        <w:bottom w:val="none" w:sz="0" w:space="0" w:color="auto"/>
        <w:right w:val="none" w:sz="0" w:space="0" w:color="auto"/>
      </w:divBdr>
    </w:div>
    <w:div w:id="205727915">
      <w:marLeft w:val="640"/>
      <w:marRight w:val="0"/>
      <w:marTop w:val="0"/>
      <w:marBottom w:val="0"/>
      <w:divBdr>
        <w:top w:val="none" w:sz="0" w:space="0" w:color="auto"/>
        <w:left w:val="none" w:sz="0" w:space="0" w:color="auto"/>
        <w:bottom w:val="none" w:sz="0" w:space="0" w:color="auto"/>
        <w:right w:val="none" w:sz="0" w:space="0" w:color="auto"/>
      </w:divBdr>
    </w:div>
    <w:div w:id="205728177">
      <w:marLeft w:val="640"/>
      <w:marRight w:val="0"/>
      <w:marTop w:val="0"/>
      <w:marBottom w:val="0"/>
      <w:divBdr>
        <w:top w:val="none" w:sz="0" w:space="0" w:color="auto"/>
        <w:left w:val="none" w:sz="0" w:space="0" w:color="auto"/>
        <w:bottom w:val="none" w:sz="0" w:space="0" w:color="auto"/>
        <w:right w:val="none" w:sz="0" w:space="0" w:color="auto"/>
      </w:divBdr>
    </w:div>
    <w:div w:id="205728429">
      <w:marLeft w:val="640"/>
      <w:marRight w:val="0"/>
      <w:marTop w:val="0"/>
      <w:marBottom w:val="0"/>
      <w:divBdr>
        <w:top w:val="none" w:sz="0" w:space="0" w:color="auto"/>
        <w:left w:val="none" w:sz="0" w:space="0" w:color="auto"/>
        <w:bottom w:val="none" w:sz="0" w:space="0" w:color="auto"/>
        <w:right w:val="none" w:sz="0" w:space="0" w:color="auto"/>
      </w:divBdr>
    </w:div>
    <w:div w:id="205794186">
      <w:marLeft w:val="640"/>
      <w:marRight w:val="0"/>
      <w:marTop w:val="0"/>
      <w:marBottom w:val="0"/>
      <w:divBdr>
        <w:top w:val="none" w:sz="0" w:space="0" w:color="auto"/>
        <w:left w:val="none" w:sz="0" w:space="0" w:color="auto"/>
        <w:bottom w:val="none" w:sz="0" w:space="0" w:color="auto"/>
        <w:right w:val="none" w:sz="0" w:space="0" w:color="auto"/>
      </w:divBdr>
    </w:div>
    <w:div w:id="205872086">
      <w:marLeft w:val="640"/>
      <w:marRight w:val="0"/>
      <w:marTop w:val="0"/>
      <w:marBottom w:val="0"/>
      <w:divBdr>
        <w:top w:val="none" w:sz="0" w:space="0" w:color="auto"/>
        <w:left w:val="none" w:sz="0" w:space="0" w:color="auto"/>
        <w:bottom w:val="none" w:sz="0" w:space="0" w:color="auto"/>
        <w:right w:val="none" w:sz="0" w:space="0" w:color="auto"/>
      </w:divBdr>
    </w:div>
    <w:div w:id="205873525">
      <w:marLeft w:val="640"/>
      <w:marRight w:val="0"/>
      <w:marTop w:val="0"/>
      <w:marBottom w:val="0"/>
      <w:divBdr>
        <w:top w:val="none" w:sz="0" w:space="0" w:color="auto"/>
        <w:left w:val="none" w:sz="0" w:space="0" w:color="auto"/>
        <w:bottom w:val="none" w:sz="0" w:space="0" w:color="auto"/>
        <w:right w:val="none" w:sz="0" w:space="0" w:color="auto"/>
      </w:divBdr>
    </w:div>
    <w:div w:id="205876495">
      <w:marLeft w:val="640"/>
      <w:marRight w:val="0"/>
      <w:marTop w:val="0"/>
      <w:marBottom w:val="0"/>
      <w:divBdr>
        <w:top w:val="none" w:sz="0" w:space="0" w:color="auto"/>
        <w:left w:val="none" w:sz="0" w:space="0" w:color="auto"/>
        <w:bottom w:val="none" w:sz="0" w:space="0" w:color="auto"/>
        <w:right w:val="none" w:sz="0" w:space="0" w:color="auto"/>
      </w:divBdr>
    </w:div>
    <w:div w:id="205876843">
      <w:marLeft w:val="640"/>
      <w:marRight w:val="0"/>
      <w:marTop w:val="0"/>
      <w:marBottom w:val="0"/>
      <w:divBdr>
        <w:top w:val="none" w:sz="0" w:space="0" w:color="auto"/>
        <w:left w:val="none" w:sz="0" w:space="0" w:color="auto"/>
        <w:bottom w:val="none" w:sz="0" w:space="0" w:color="auto"/>
        <w:right w:val="none" w:sz="0" w:space="0" w:color="auto"/>
      </w:divBdr>
    </w:div>
    <w:div w:id="205916804">
      <w:marLeft w:val="640"/>
      <w:marRight w:val="0"/>
      <w:marTop w:val="0"/>
      <w:marBottom w:val="0"/>
      <w:divBdr>
        <w:top w:val="none" w:sz="0" w:space="0" w:color="auto"/>
        <w:left w:val="none" w:sz="0" w:space="0" w:color="auto"/>
        <w:bottom w:val="none" w:sz="0" w:space="0" w:color="auto"/>
        <w:right w:val="none" w:sz="0" w:space="0" w:color="auto"/>
      </w:divBdr>
    </w:div>
    <w:div w:id="205918924">
      <w:marLeft w:val="640"/>
      <w:marRight w:val="0"/>
      <w:marTop w:val="0"/>
      <w:marBottom w:val="0"/>
      <w:divBdr>
        <w:top w:val="none" w:sz="0" w:space="0" w:color="auto"/>
        <w:left w:val="none" w:sz="0" w:space="0" w:color="auto"/>
        <w:bottom w:val="none" w:sz="0" w:space="0" w:color="auto"/>
        <w:right w:val="none" w:sz="0" w:space="0" w:color="auto"/>
      </w:divBdr>
    </w:div>
    <w:div w:id="205995464">
      <w:marLeft w:val="640"/>
      <w:marRight w:val="0"/>
      <w:marTop w:val="0"/>
      <w:marBottom w:val="0"/>
      <w:divBdr>
        <w:top w:val="none" w:sz="0" w:space="0" w:color="auto"/>
        <w:left w:val="none" w:sz="0" w:space="0" w:color="auto"/>
        <w:bottom w:val="none" w:sz="0" w:space="0" w:color="auto"/>
        <w:right w:val="none" w:sz="0" w:space="0" w:color="auto"/>
      </w:divBdr>
    </w:div>
    <w:div w:id="205996876">
      <w:marLeft w:val="640"/>
      <w:marRight w:val="0"/>
      <w:marTop w:val="0"/>
      <w:marBottom w:val="0"/>
      <w:divBdr>
        <w:top w:val="none" w:sz="0" w:space="0" w:color="auto"/>
        <w:left w:val="none" w:sz="0" w:space="0" w:color="auto"/>
        <w:bottom w:val="none" w:sz="0" w:space="0" w:color="auto"/>
        <w:right w:val="none" w:sz="0" w:space="0" w:color="auto"/>
      </w:divBdr>
    </w:div>
    <w:div w:id="206065784">
      <w:marLeft w:val="640"/>
      <w:marRight w:val="0"/>
      <w:marTop w:val="0"/>
      <w:marBottom w:val="0"/>
      <w:divBdr>
        <w:top w:val="none" w:sz="0" w:space="0" w:color="auto"/>
        <w:left w:val="none" w:sz="0" w:space="0" w:color="auto"/>
        <w:bottom w:val="none" w:sz="0" w:space="0" w:color="auto"/>
        <w:right w:val="none" w:sz="0" w:space="0" w:color="auto"/>
      </w:divBdr>
    </w:div>
    <w:div w:id="206114884">
      <w:marLeft w:val="640"/>
      <w:marRight w:val="0"/>
      <w:marTop w:val="0"/>
      <w:marBottom w:val="0"/>
      <w:divBdr>
        <w:top w:val="none" w:sz="0" w:space="0" w:color="auto"/>
        <w:left w:val="none" w:sz="0" w:space="0" w:color="auto"/>
        <w:bottom w:val="none" w:sz="0" w:space="0" w:color="auto"/>
        <w:right w:val="none" w:sz="0" w:space="0" w:color="auto"/>
      </w:divBdr>
    </w:div>
    <w:div w:id="206142885">
      <w:marLeft w:val="640"/>
      <w:marRight w:val="0"/>
      <w:marTop w:val="0"/>
      <w:marBottom w:val="0"/>
      <w:divBdr>
        <w:top w:val="none" w:sz="0" w:space="0" w:color="auto"/>
        <w:left w:val="none" w:sz="0" w:space="0" w:color="auto"/>
        <w:bottom w:val="none" w:sz="0" w:space="0" w:color="auto"/>
        <w:right w:val="none" w:sz="0" w:space="0" w:color="auto"/>
      </w:divBdr>
    </w:div>
    <w:div w:id="206185128">
      <w:marLeft w:val="640"/>
      <w:marRight w:val="0"/>
      <w:marTop w:val="0"/>
      <w:marBottom w:val="0"/>
      <w:divBdr>
        <w:top w:val="none" w:sz="0" w:space="0" w:color="auto"/>
        <w:left w:val="none" w:sz="0" w:space="0" w:color="auto"/>
        <w:bottom w:val="none" w:sz="0" w:space="0" w:color="auto"/>
        <w:right w:val="none" w:sz="0" w:space="0" w:color="auto"/>
      </w:divBdr>
    </w:div>
    <w:div w:id="206259002">
      <w:marLeft w:val="640"/>
      <w:marRight w:val="0"/>
      <w:marTop w:val="0"/>
      <w:marBottom w:val="0"/>
      <w:divBdr>
        <w:top w:val="none" w:sz="0" w:space="0" w:color="auto"/>
        <w:left w:val="none" w:sz="0" w:space="0" w:color="auto"/>
        <w:bottom w:val="none" w:sz="0" w:space="0" w:color="auto"/>
        <w:right w:val="none" w:sz="0" w:space="0" w:color="auto"/>
      </w:divBdr>
    </w:div>
    <w:div w:id="206262124">
      <w:marLeft w:val="640"/>
      <w:marRight w:val="0"/>
      <w:marTop w:val="0"/>
      <w:marBottom w:val="0"/>
      <w:divBdr>
        <w:top w:val="none" w:sz="0" w:space="0" w:color="auto"/>
        <w:left w:val="none" w:sz="0" w:space="0" w:color="auto"/>
        <w:bottom w:val="none" w:sz="0" w:space="0" w:color="auto"/>
        <w:right w:val="none" w:sz="0" w:space="0" w:color="auto"/>
      </w:divBdr>
    </w:div>
    <w:div w:id="206332166">
      <w:marLeft w:val="640"/>
      <w:marRight w:val="0"/>
      <w:marTop w:val="0"/>
      <w:marBottom w:val="0"/>
      <w:divBdr>
        <w:top w:val="none" w:sz="0" w:space="0" w:color="auto"/>
        <w:left w:val="none" w:sz="0" w:space="0" w:color="auto"/>
        <w:bottom w:val="none" w:sz="0" w:space="0" w:color="auto"/>
        <w:right w:val="none" w:sz="0" w:space="0" w:color="auto"/>
      </w:divBdr>
    </w:div>
    <w:div w:id="206336213">
      <w:marLeft w:val="640"/>
      <w:marRight w:val="0"/>
      <w:marTop w:val="0"/>
      <w:marBottom w:val="0"/>
      <w:divBdr>
        <w:top w:val="none" w:sz="0" w:space="0" w:color="auto"/>
        <w:left w:val="none" w:sz="0" w:space="0" w:color="auto"/>
        <w:bottom w:val="none" w:sz="0" w:space="0" w:color="auto"/>
        <w:right w:val="none" w:sz="0" w:space="0" w:color="auto"/>
      </w:divBdr>
    </w:div>
    <w:div w:id="206379717">
      <w:marLeft w:val="640"/>
      <w:marRight w:val="0"/>
      <w:marTop w:val="0"/>
      <w:marBottom w:val="0"/>
      <w:divBdr>
        <w:top w:val="none" w:sz="0" w:space="0" w:color="auto"/>
        <w:left w:val="none" w:sz="0" w:space="0" w:color="auto"/>
        <w:bottom w:val="none" w:sz="0" w:space="0" w:color="auto"/>
        <w:right w:val="none" w:sz="0" w:space="0" w:color="auto"/>
      </w:divBdr>
    </w:div>
    <w:div w:id="206526178">
      <w:marLeft w:val="640"/>
      <w:marRight w:val="0"/>
      <w:marTop w:val="0"/>
      <w:marBottom w:val="0"/>
      <w:divBdr>
        <w:top w:val="none" w:sz="0" w:space="0" w:color="auto"/>
        <w:left w:val="none" w:sz="0" w:space="0" w:color="auto"/>
        <w:bottom w:val="none" w:sz="0" w:space="0" w:color="auto"/>
        <w:right w:val="none" w:sz="0" w:space="0" w:color="auto"/>
      </w:divBdr>
    </w:div>
    <w:div w:id="206530944">
      <w:marLeft w:val="640"/>
      <w:marRight w:val="0"/>
      <w:marTop w:val="0"/>
      <w:marBottom w:val="0"/>
      <w:divBdr>
        <w:top w:val="none" w:sz="0" w:space="0" w:color="auto"/>
        <w:left w:val="none" w:sz="0" w:space="0" w:color="auto"/>
        <w:bottom w:val="none" w:sz="0" w:space="0" w:color="auto"/>
        <w:right w:val="none" w:sz="0" w:space="0" w:color="auto"/>
      </w:divBdr>
    </w:div>
    <w:div w:id="206532657">
      <w:marLeft w:val="640"/>
      <w:marRight w:val="0"/>
      <w:marTop w:val="0"/>
      <w:marBottom w:val="0"/>
      <w:divBdr>
        <w:top w:val="none" w:sz="0" w:space="0" w:color="auto"/>
        <w:left w:val="none" w:sz="0" w:space="0" w:color="auto"/>
        <w:bottom w:val="none" w:sz="0" w:space="0" w:color="auto"/>
        <w:right w:val="none" w:sz="0" w:space="0" w:color="auto"/>
      </w:divBdr>
    </w:div>
    <w:div w:id="206646018">
      <w:marLeft w:val="640"/>
      <w:marRight w:val="0"/>
      <w:marTop w:val="0"/>
      <w:marBottom w:val="0"/>
      <w:divBdr>
        <w:top w:val="none" w:sz="0" w:space="0" w:color="auto"/>
        <w:left w:val="none" w:sz="0" w:space="0" w:color="auto"/>
        <w:bottom w:val="none" w:sz="0" w:space="0" w:color="auto"/>
        <w:right w:val="none" w:sz="0" w:space="0" w:color="auto"/>
      </w:divBdr>
    </w:div>
    <w:div w:id="206647815">
      <w:marLeft w:val="640"/>
      <w:marRight w:val="0"/>
      <w:marTop w:val="0"/>
      <w:marBottom w:val="0"/>
      <w:divBdr>
        <w:top w:val="none" w:sz="0" w:space="0" w:color="auto"/>
        <w:left w:val="none" w:sz="0" w:space="0" w:color="auto"/>
        <w:bottom w:val="none" w:sz="0" w:space="0" w:color="auto"/>
        <w:right w:val="none" w:sz="0" w:space="0" w:color="auto"/>
      </w:divBdr>
    </w:div>
    <w:div w:id="206723379">
      <w:marLeft w:val="640"/>
      <w:marRight w:val="0"/>
      <w:marTop w:val="0"/>
      <w:marBottom w:val="0"/>
      <w:divBdr>
        <w:top w:val="none" w:sz="0" w:space="0" w:color="auto"/>
        <w:left w:val="none" w:sz="0" w:space="0" w:color="auto"/>
        <w:bottom w:val="none" w:sz="0" w:space="0" w:color="auto"/>
        <w:right w:val="none" w:sz="0" w:space="0" w:color="auto"/>
      </w:divBdr>
    </w:div>
    <w:div w:id="206798334">
      <w:marLeft w:val="640"/>
      <w:marRight w:val="0"/>
      <w:marTop w:val="0"/>
      <w:marBottom w:val="0"/>
      <w:divBdr>
        <w:top w:val="none" w:sz="0" w:space="0" w:color="auto"/>
        <w:left w:val="none" w:sz="0" w:space="0" w:color="auto"/>
        <w:bottom w:val="none" w:sz="0" w:space="0" w:color="auto"/>
        <w:right w:val="none" w:sz="0" w:space="0" w:color="auto"/>
      </w:divBdr>
    </w:div>
    <w:div w:id="206836553">
      <w:marLeft w:val="640"/>
      <w:marRight w:val="0"/>
      <w:marTop w:val="0"/>
      <w:marBottom w:val="0"/>
      <w:divBdr>
        <w:top w:val="none" w:sz="0" w:space="0" w:color="auto"/>
        <w:left w:val="none" w:sz="0" w:space="0" w:color="auto"/>
        <w:bottom w:val="none" w:sz="0" w:space="0" w:color="auto"/>
        <w:right w:val="none" w:sz="0" w:space="0" w:color="auto"/>
      </w:divBdr>
    </w:div>
    <w:div w:id="206911737">
      <w:marLeft w:val="640"/>
      <w:marRight w:val="0"/>
      <w:marTop w:val="0"/>
      <w:marBottom w:val="0"/>
      <w:divBdr>
        <w:top w:val="none" w:sz="0" w:space="0" w:color="auto"/>
        <w:left w:val="none" w:sz="0" w:space="0" w:color="auto"/>
        <w:bottom w:val="none" w:sz="0" w:space="0" w:color="auto"/>
        <w:right w:val="none" w:sz="0" w:space="0" w:color="auto"/>
      </w:divBdr>
    </w:div>
    <w:div w:id="206913011">
      <w:marLeft w:val="640"/>
      <w:marRight w:val="0"/>
      <w:marTop w:val="0"/>
      <w:marBottom w:val="0"/>
      <w:divBdr>
        <w:top w:val="none" w:sz="0" w:space="0" w:color="auto"/>
        <w:left w:val="none" w:sz="0" w:space="0" w:color="auto"/>
        <w:bottom w:val="none" w:sz="0" w:space="0" w:color="auto"/>
        <w:right w:val="none" w:sz="0" w:space="0" w:color="auto"/>
      </w:divBdr>
    </w:div>
    <w:div w:id="206916402">
      <w:marLeft w:val="640"/>
      <w:marRight w:val="0"/>
      <w:marTop w:val="0"/>
      <w:marBottom w:val="0"/>
      <w:divBdr>
        <w:top w:val="none" w:sz="0" w:space="0" w:color="auto"/>
        <w:left w:val="none" w:sz="0" w:space="0" w:color="auto"/>
        <w:bottom w:val="none" w:sz="0" w:space="0" w:color="auto"/>
        <w:right w:val="none" w:sz="0" w:space="0" w:color="auto"/>
      </w:divBdr>
    </w:div>
    <w:div w:id="206988141">
      <w:marLeft w:val="640"/>
      <w:marRight w:val="0"/>
      <w:marTop w:val="0"/>
      <w:marBottom w:val="0"/>
      <w:divBdr>
        <w:top w:val="none" w:sz="0" w:space="0" w:color="auto"/>
        <w:left w:val="none" w:sz="0" w:space="0" w:color="auto"/>
        <w:bottom w:val="none" w:sz="0" w:space="0" w:color="auto"/>
        <w:right w:val="none" w:sz="0" w:space="0" w:color="auto"/>
      </w:divBdr>
    </w:div>
    <w:div w:id="206989946">
      <w:marLeft w:val="640"/>
      <w:marRight w:val="0"/>
      <w:marTop w:val="0"/>
      <w:marBottom w:val="0"/>
      <w:divBdr>
        <w:top w:val="none" w:sz="0" w:space="0" w:color="auto"/>
        <w:left w:val="none" w:sz="0" w:space="0" w:color="auto"/>
        <w:bottom w:val="none" w:sz="0" w:space="0" w:color="auto"/>
        <w:right w:val="none" w:sz="0" w:space="0" w:color="auto"/>
      </w:divBdr>
    </w:div>
    <w:div w:id="207031330">
      <w:marLeft w:val="640"/>
      <w:marRight w:val="0"/>
      <w:marTop w:val="0"/>
      <w:marBottom w:val="0"/>
      <w:divBdr>
        <w:top w:val="none" w:sz="0" w:space="0" w:color="auto"/>
        <w:left w:val="none" w:sz="0" w:space="0" w:color="auto"/>
        <w:bottom w:val="none" w:sz="0" w:space="0" w:color="auto"/>
        <w:right w:val="none" w:sz="0" w:space="0" w:color="auto"/>
      </w:divBdr>
    </w:div>
    <w:div w:id="207034680">
      <w:marLeft w:val="640"/>
      <w:marRight w:val="0"/>
      <w:marTop w:val="0"/>
      <w:marBottom w:val="0"/>
      <w:divBdr>
        <w:top w:val="none" w:sz="0" w:space="0" w:color="auto"/>
        <w:left w:val="none" w:sz="0" w:space="0" w:color="auto"/>
        <w:bottom w:val="none" w:sz="0" w:space="0" w:color="auto"/>
        <w:right w:val="none" w:sz="0" w:space="0" w:color="auto"/>
      </w:divBdr>
    </w:div>
    <w:div w:id="207180817">
      <w:marLeft w:val="640"/>
      <w:marRight w:val="0"/>
      <w:marTop w:val="0"/>
      <w:marBottom w:val="0"/>
      <w:divBdr>
        <w:top w:val="none" w:sz="0" w:space="0" w:color="auto"/>
        <w:left w:val="none" w:sz="0" w:space="0" w:color="auto"/>
        <w:bottom w:val="none" w:sz="0" w:space="0" w:color="auto"/>
        <w:right w:val="none" w:sz="0" w:space="0" w:color="auto"/>
      </w:divBdr>
    </w:div>
    <w:div w:id="207182956">
      <w:marLeft w:val="640"/>
      <w:marRight w:val="0"/>
      <w:marTop w:val="0"/>
      <w:marBottom w:val="0"/>
      <w:divBdr>
        <w:top w:val="none" w:sz="0" w:space="0" w:color="auto"/>
        <w:left w:val="none" w:sz="0" w:space="0" w:color="auto"/>
        <w:bottom w:val="none" w:sz="0" w:space="0" w:color="auto"/>
        <w:right w:val="none" w:sz="0" w:space="0" w:color="auto"/>
      </w:divBdr>
    </w:div>
    <w:div w:id="207382749">
      <w:marLeft w:val="640"/>
      <w:marRight w:val="0"/>
      <w:marTop w:val="0"/>
      <w:marBottom w:val="0"/>
      <w:divBdr>
        <w:top w:val="none" w:sz="0" w:space="0" w:color="auto"/>
        <w:left w:val="none" w:sz="0" w:space="0" w:color="auto"/>
        <w:bottom w:val="none" w:sz="0" w:space="0" w:color="auto"/>
        <w:right w:val="none" w:sz="0" w:space="0" w:color="auto"/>
      </w:divBdr>
    </w:div>
    <w:div w:id="207567824">
      <w:marLeft w:val="640"/>
      <w:marRight w:val="0"/>
      <w:marTop w:val="0"/>
      <w:marBottom w:val="0"/>
      <w:divBdr>
        <w:top w:val="none" w:sz="0" w:space="0" w:color="auto"/>
        <w:left w:val="none" w:sz="0" w:space="0" w:color="auto"/>
        <w:bottom w:val="none" w:sz="0" w:space="0" w:color="auto"/>
        <w:right w:val="none" w:sz="0" w:space="0" w:color="auto"/>
      </w:divBdr>
    </w:div>
    <w:div w:id="207571848">
      <w:marLeft w:val="640"/>
      <w:marRight w:val="0"/>
      <w:marTop w:val="0"/>
      <w:marBottom w:val="0"/>
      <w:divBdr>
        <w:top w:val="none" w:sz="0" w:space="0" w:color="auto"/>
        <w:left w:val="none" w:sz="0" w:space="0" w:color="auto"/>
        <w:bottom w:val="none" w:sz="0" w:space="0" w:color="auto"/>
        <w:right w:val="none" w:sz="0" w:space="0" w:color="auto"/>
      </w:divBdr>
      <w:divsChild>
        <w:div w:id="109595814">
          <w:marLeft w:val="640"/>
          <w:marRight w:val="0"/>
          <w:marTop w:val="0"/>
          <w:marBottom w:val="0"/>
          <w:divBdr>
            <w:top w:val="none" w:sz="0" w:space="0" w:color="auto"/>
            <w:left w:val="none" w:sz="0" w:space="0" w:color="auto"/>
            <w:bottom w:val="none" w:sz="0" w:space="0" w:color="auto"/>
            <w:right w:val="none" w:sz="0" w:space="0" w:color="auto"/>
          </w:divBdr>
        </w:div>
        <w:div w:id="2010671545">
          <w:marLeft w:val="640"/>
          <w:marRight w:val="0"/>
          <w:marTop w:val="0"/>
          <w:marBottom w:val="0"/>
          <w:divBdr>
            <w:top w:val="none" w:sz="0" w:space="0" w:color="auto"/>
            <w:left w:val="none" w:sz="0" w:space="0" w:color="auto"/>
            <w:bottom w:val="none" w:sz="0" w:space="0" w:color="auto"/>
            <w:right w:val="none" w:sz="0" w:space="0" w:color="auto"/>
          </w:divBdr>
        </w:div>
        <w:div w:id="112407758">
          <w:marLeft w:val="640"/>
          <w:marRight w:val="0"/>
          <w:marTop w:val="0"/>
          <w:marBottom w:val="0"/>
          <w:divBdr>
            <w:top w:val="none" w:sz="0" w:space="0" w:color="auto"/>
            <w:left w:val="none" w:sz="0" w:space="0" w:color="auto"/>
            <w:bottom w:val="none" w:sz="0" w:space="0" w:color="auto"/>
            <w:right w:val="none" w:sz="0" w:space="0" w:color="auto"/>
          </w:divBdr>
        </w:div>
        <w:div w:id="1954902104">
          <w:marLeft w:val="640"/>
          <w:marRight w:val="0"/>
          <w:marTop w:val="0"/>
          <w:marBottom w:val="0"/>
          <w:divBdr>
            <w:top w:val="none" w:sz="0" w:space="0" w:color="auto"/>
            <w:left w:val="none" w:sz="0" w:space="0" w:color="auto"/>
            <w:bottom w:val="none" w:sz="0" w:space="0" w:color="auto"/>
            <w:right w:val="none" w:sz="0" w:space="0" w:color="auto"/>
          </w:divBdr>
        </w:div>
        <w:div w:id="673189933">
          <w:marLeft w:val="640"/>
          <w:marRight w:val="0"/>
          <w:marTop w:val="0"/>
          <w:marBottom w:val="0"/>
          <w:divBdr>
            <w:top w:val="none" w:sz="0" w:space="0" w:color="auto"/>
            <w:left w:val="none" w:sz="0" w:space="0" w:color="auto"/>
            <w:bottom w:val="none" w:sz="0" w:space="0" w:color="auto"/>
            <w:right w:val="none" w:sz="0" w:space="0" w:color="auto"/>
          </w:divBdr>
        </w:div>
        <w:div w:id="1009409931">
          <w:marLeft w:val="640"/>
          <w:marRight w:val="0"/>
          <w:marTop w:val="0"/>
          <w:marBottom w:val="0"/>
          <w:divBdr>
            <w:top w:val="none" w:sz="0" w:space="0" w:color="auto"/>
            <w:left w:val="none" w:sz="0" w:space="0" w:color="auto"/>
            <w:bottom w:val="none" w:sz="0" w:space="0" w:color="auto"/>
            <w:right w:val="none" w:sz="0" w:space="0" w:color="auto"/>
          </w:divBdr>
        </w:div>
        <w:div w:id="906762952">
          <w:marLeft w:val="640"/>
          <w:marRight w:val="0"/>
          <w:marTop w:val="0"/>
          <w:marBottom w:val="0"/>
          <w:divBdr>
            <w:top w:val="none" w:sz="0" w:space="0" w:color="auto"/>
            <w:left w:val="none" w:sz="0" w:space="0" w:color="auto"/>
            <w:bottom w:val="none" w:sz="0" w:space="0" w:color="auto"/>
            <w:right w:val="none" w:sz="0" w:space="0" w:color="auto"/>
          </w:divBdr>
        </w:div>
        <w:div w:id="1156456165">
          <w:marLeft w:val="640"/>
          <w:marRight w:val="0"/>
          <w:marTop w:val="0"/>
          <w:marBottom w:val="0"/>
          <w:divBdr>
            <w:top w:val="none" w:sz="0" w:space="0" w:color="auto"/>
            <w:left w:val="none" w:sz="0" w:space="0" w:color="auto"/>
            <w:bottom w:val="none" w:sz="0" w:space="0" w:color="auto"/>
            <w:right w:val="none" w:sz="0" w:space="0" w:color="auto"/>
          </w:divBdr>
        </w:div>
        <w:div w:id="1552766589">
          <w:marLeft w:val="640"/>
          <w:marRight w:val="0"/>
          <w:marTop w:val="0"/>
          <w:marBottom w:val="0"/>
          <w:divBdr>
            <w:top w:val="none" w:sz="0" w:space="0" w:color="auto"/>
            <w:left w:val="none" w:sz="0" w:space="0" w:color="auto"/>
            <w:bottom w:val="none" w:sz="0" w:space="0" w:color="auto"/>
            <w:right w:val="none" w:sz="0" w:space="0" w:color="auto"/>
          </w:divBdr>
        </w:div>
        <w:div w:id="708841652">
          <w:marLeft w:val="640"/>
          <w:marRight w:val="0"/>
          <w:marTop w:val="0"/>
          <w:marBottom w:val="0"/>
          <w:divBdr>
            <w:top w:val="none" w:sz="0" w:space="0" w:color="auto"/>
            <w:left w:val="none" w:sz="0" w:space="0" w:color="auto"/>
            <w:bottom w:val="none" w:sz="0" w:space="0" w:color="auto"/>
            <w:right w:val="none" w:sz="0" w:space="0" w:color="auto"/>
          </w:divBdr>
        </w:div>
        <w:div w:id="382145354">
          <w:marLeft w:val="640"/>
          <w:marRight w:val="0"/>
          <w:marTop w:val="0"/>
          <w:marBottom w:val="0"/>
          <w:divBdr>
            <w:top w:val="none" w:sz="0" w:space="0" w:color="auto"/>
            <w:left w:val="none" w:sz="0" w:space="0" w:color="auto"/>
            <w:bottom w:val="none" w:sz="0" w:space="0" w:color="auto"/>
            <w:right w:val="none" w:sz="0" w:space="0" w:color="auto"/>
          </w:divBdr>
        </w:div>
        <w:div w:id="364721813">
          <w:marLeft w:val="640"/>
          <w:marRight w:val="0"/>
          <w:marTop w:val="0"/>
          <w:marBottom w:val="0"/>
          <w:divBdr>
            <w:top w:val="none" w:sz="0" w:space="0" w:color="auto"/>
            <w:left w:val="none" w:sz="0" w:space="0" w:color="auto"/>
            <w:bottom w:val="none" w:sz="0" w:space="0" w:color="auto"/>
            <w:right w:val="none" w:sz="0" w:space="0" w:color="auto"/>
          </w:divBdr>
        </w:div>
        <w:div w:id="1741059858">
          <w:marLeft w:val="640"/>
          <w:marRight w:val="0"/>
          <w:marTop w:val="0"/>
          <w:marBottom w:val="0"/>
          <w:divBdr>
            <w:top w:val="none" w:sz="0" w:space="0" w:color="auto"/>
            <w:left w:val="none" w:sz="0" w:space="0" w:color="auto"/>
            <w:bottom w:val="none" w:sz="0" w:space="0" w:color="auto"/>
            <w:right w:val="none" w:sz="0" w:space="0" w:color="auto"/>
          </w:divBdr>
        </w:div>
        <w:div w:id="1066757072">
          <w:marLeft w:val="640"/>
          <w:marRight w:val="0"/>
          <w:marTop w:val="0"/>
          <w:marBottom w:val="0"/>
          <w:divBdr>
            <w:top w:val="none" w:sz="0" w:space="0" w:color="auto"/>
            <w:left w:val="none" w:sz="0" w:space="0" w:color="auto"/>
            <w:bottom w:val="none" w:sz="0" w:space="0" w:color="auto"/>
            <w:right w:val="none" w:sz="0" w:space="0" w:color="auto"/>
          </w:divBdr>
        </w:div>
        <w:div w:id="105539710">
          <w:marLeft w:val="640"/>
          <w:marRight w:val="0"/>
          <w:marTop w:val="0"/>
          <w:marBottom w:val="0"/>
          <w:divBdr>
            <w:top w:val="none" w:sz="0" w:space="0" w:color="auto"/>
            <w:left w:val="none" w:sz="0" w:space="0" w:color="auto"/>
            <w:bottom w:val="none" w:sz="0" w:space="0" w:color="auto"/>
            <w:right w:val="none" w:sz="0" w:space="0" w:color="auto"/>
          </w:divBdr>
        </w:div>
        <w:div w:id="1975601011">
          <w:marLeft w:val="640"/>
          <w:marRight w:val="0"/>
          <w:marTop w:val="0"/>
          <w:marBottom w:val="0"/>
          <w:divBdr>
            <w:top w:val="none" w:sz="0" w:space="0" w:color="auto"/>
            <w:left w:val="none" w:sz="0" w:space="0" w:color="auto"/>
            <w:bottom w:val="none" w:sz="0" w:space="0" w:color="auto"/>
            <w:right w:val="none" w:sz="0" w:space="0" w:color="auto"/>
          </w:divBdr>
        </w:div>
        <w:div w:id="1857189008">
          <w:marLeft w:val="640"/>
          <w:marRight w:val="0"/>
          <w:marTop w:val="0"/>
          <w:marBottom w:val="0"/>
          <w:divBdr>
            <w:top w:val="none" w:sz="0" w:space="0" w:color="auto"/>
            <w:left w:val="none" w:sz="0" w:space="0" w:color="auto"/>
            <w:bottom w:val="none" w:sz="0" w:space="0" w:color="auto"/>
            <w:right w:val="none" w:sz="0" w:space="0" w:color="auto"/>
          </w:divBdr>
        </w:div>
        <w:div w:id="1269697454">
          <w:marLeft w:val="640"/>
          <w:marRight w:val="0"/>
          <w:marTop w:val="0"/>
          <w:marBottom w:val="0"/>
          <w:divBdr>
            <w:top w:val="none" w:sz="0" w:space="0" w:color="auto"/>
            <w:left w:val="none" w:sz="0" w:space="0" w:color="auto"/>
            <w:bottom w:val="none" w:sz="0" w:space="0" w:color="auto"/>
            <w:right w:val="none" w:sz="0" w:space="0" w:color="auto"/>
          </w:divBdr>
        </w:div>
        <w:div w:id="959412375">
          <w:marLeft w:val="640"/>
          <w:marRight w:val="0"/>
          <w:marTop w:val="0"/>
          <w:marBottom w:val="0"/>
          <w:divBdr>
            <w:top w:val="none" w:sz="0" w:space="0" w:color="auto"/>
            <w:left w:val="none" w:sz="0" w:space="0" w:color="auto"/>
            <w:bottom w:val="none" w:sz="0" w:space="0" w:color="auto"/>
            <w:right w:val="none" w:sz="0" w:space="0" w:color="auto"/>
          </w:divBdr>
        </w:div>
        <w:div w:id="1381397615">
          <w:marLeft w:val="640"/>
          <w:marRight w:val="0"/>
          <w:marTop w:val="0"/>
          <w:marBottom w:val="0"/>
          <w:divBdr>
            <w:top w:val="none" w:sz="0" w:space="0" w:color="auto"/>
            <w:left w:val="none" w:sz="0" w:space="0" w:color="auto"/>
            <w:bottom w:val="none" w:sz="0" w:space="0" w:color="auto"/>
            <w:right w:val="none" w:sz="0" w:space="0" w:color="auto"/>
          </w:divBdr>
        </w:div>
        <w:div w:id="1517311729">
          <w:marLeft w:val="640"/>
          <w:marRight w:val="0"/>
          <w:marTop w:val="0"/>
          <w:marBottom w:val="0"/>
          <w:divBdr>
            <w:top w:val="none" w:sz="0" w:space="0" w:color="auto"/>
            <w:left w:val="none" w:sz="0" w:space="0" w:color="auto"/>
            <w:bottom w:val="none" w:sz="0" w:space="0" w:color="auto"/>
            <w:right w:val="none" w:sz="0" w:space="0" w:color="auto"/>
          </w:divBdr>
        </w:div>
        <w:div w:id="1670673614">
          <w:marLeft w:val="640"/>
          <w:marRight w:val="0"/>
          <w:marTop w:val="0"/>
          <w:marBottom w:val="0"/>
          <w:divBdr>
            <w:top w:val="none" w:sz="0" w:space="0" w:color="auto"/>
            <w:left w:val="none" w:sz="0" w:space="0" w:color="auto"/>
            <w:bottom w:val="none" w:sz="0" w:space="0" w:color="auto"/>
            <w:right w:val="none" w:sz="0" w:space="0" w:color="auto"/>
          </w:divBdr>
        </w:div>
        <w:div w:id="2076972512">
          <w:marLeft w:val="640"/>
          <w:marRight w:val="0"/>
          <w:marTop w:val="0"/>
          <w:marBottom w:val="0"/>
          <w:divBdr>
            <w:top w:val="none" w:sz="0" w:space="0" w:color="auto"/>
            <w:left w:val="none" w:sz="0" w:space="0" w:color="auto"/>
            <w:bottom w:val="none" w:sz="0" w:space="0" w:color="auto"/>
            <w:right w:val="none" w:sz="0" w:space="0" w:color="auto"/>
          </w:divBdr>
        </w:div>
        <w:div w:id="2119790563">
          <w:marLeft w:val="640"/>
          <w:marRight w:val="0"/>
          <w:marTop w:val="0"/>
          <w:marBottom w:val="0"/>
          <w:divBdr>
            <w:top w:val="none" w:sz="0" w:space="0" w:color="auto"/>
            <w:left w:val="none" w:sz="0" w:space="0" w:color="auto"/>
            <w:bottom w:val="none" w:sz="0" w:space="0" w:color="auto"/>
            <w:right w:val="none" w:sz="0" w:space="0" w:color="auto"/>
          </w:divBdr>
        </w:div>
        <w:div w:id="36665296">
          <w:marLeft w:val="640"/>
          <w:marRight w:val="0"/>
          <w:marTop w:val="0"/>
          <w:marBottom w:val="0"/>
          <w:divBdr>
            <w:top w:val="none" w:sz="0" w:space="0" w:color="auto"/>
            <w:left w:val="none" w:sz="0" w:space="0" w:color="auto"/>
            <w:bottom w:val="none" w:sz="0" w:space="0" w:color="auto"/>
            <w:right w:val="none" w:sz="0" w:space="0" w:color="auto"/>
          </w:divBdr>
        </w:div>
        <w:div w:id="1192765123">
          <w:marLeft w:val="640"/>
          <w:marRight w:val="0"/>
          <w:marTop w:val="0"/>
          <w:marBottom w:val="0"/>
          <w:divBdr>
            <w:top w:val="none" w:sz="0" w:space="0" w:color="auto"/>
            <w:left w:val="none" w:sz="0" w:space="0" w:color="auto"/>
            <w:bottom w:val="none" w:sz="0" w:space="0" w:color="auto"/>
            <w:right w:val="none" w:sz="0" w:space="0" w:color="auto"/>
          </w:divBdr>
        </w:div>
        <w:div w:id="1210653180">
          <w:marLeft w:val="640"/>
          <w:marRight w:val="0"/>
          <w:marTop w:val="0"/>
          <w:marBottom w:val="0"/>
          <w:divBdr>
            <w:top w:val="none" w:sz="0" w:space="0" w:color="auto"/>
            <w:left w:val="none" w:sz="0" w:space="0" w:color="auto"/>
            <w:bottom w:val="none" w:sz="0" w:space="0" w:color="auto"/>
            <w:right w:val="none" w:sz="0" w:space="0" w:color="auto"/>
          </w:divBdr>
        </w:div>
        <w:div w:id="2113889309">
          <w:marLeft w:val="640"/>
          <w:marRight w:val="0"/>
          <w:marTop w:val="0"/>
          <w:marBottom w:val="0"/>
          <w:divBdr>
            <w:top w:val="none" w:sz="0" w:space="0" w:color="auto"/>
            <w:left w:val="none" w:sz="0" w:space="0" w:color="auto"/>
            <w:bottom w:val="none" w:sz="0" w:space="0" w:color="auto"/>
            <w:right w:val="none" w:sz="0" w:space="0" w:color="auto"/>
          </w:divBdr>
        </w:div>
        <w:div w:id="646012792">
          <w:marLeft w:val="640"/>
          <w:marRight w:val="0"/>
          <w:marTop w:val="0"/>
          <w:marBottom w:val="0"/>
          <w:divBdr>
            <w:top w:val="none" w:sz="0" w:space="0" w:color="auto"/>
            <w:left w:val="none" w:sz="0" w:space="0" w:color="auto"/>
            <w:bottom w:val="none" w:sz="0" w:space="0" w:color="auto"/>
            <w:right w:val="none" w:sz="0" w:space="0" w:color="auto"/>
          </w:divBdr>
        </w:div>
        <w:div w:id="179513984">
          <w:marLeft w:val="640"/>
          <w:marRight w:val="0"/>
          <w:marTop w:val="0"/>
          <w:marBottom w:val="0"/>
          <w:divBdr>
            <w:top w:val="none" w:sz="0" w:space="0" w:color="auto"/>
            <w:left w:val="none" w:sz="0" w:space="0" w:color="auto"/>
            <w:bottom w:val="none" w:sz="0" w:space="0" w:color="auto"/>
            <w:right w:val="none" w:sz="0" w:space="0" w:color="auto"/>
          </w:divBdr>
        </w:div>
        <w:div w:id="1911770833">
          <w:marLeft w:val="640"/>
          <w:marRight w:val="0"/>
          <w:marTop w:val="0"/>
          <w:marBottom w:val="0"/>
          <w:divBdr>
            <w:top w:val="none" w:sz="0" w:space="0" w:color="auto"/>
            <w:left w:val="none" w:sz="0" w:space="0" w:color="auto"/>
            <w:bottom w:val="none" w:sz="0" w:space="0" w:color="auto"/>
            <w:right w:val="none" w:sz="0" w:space="0" w:color="auto"/>
          </w:divBdr>
        </w:div>
        <w:div w:id="1967931101">
          <w:marLeft w:val="640"/>
          <w:marRight w:val="0"/>
          <w:marTop w:val="0"/>
          <w:marBottom w:val="0"/>
          <w:divBdr>
            <w:top w:val="none" w:sz="0" w:space="0" w:color="auto"/>
            <w:left w:val="none" w:sz="0" w:space="0" w:color="auto"/>
            <w:bottom w:val="none" w:sz="0" w:space="0" w:color="auto"/>
            <w:right w:val="none" w:sz="0" w:space="0" w:color="auto"/>
          </w:divBdr>
        </w:div>
        <w:div w:id="915820156">
          <w:marLeft w:val="640"/>
          <w:marRight w:val="0"/>
          <w:marTop w:val="0"/>
          <w:marBottom w:val="0"/>
          <w:divBdr>
            <w:top w:val="none" w:sz="0" w:space="0" w:color="auto"/>
            <w:left w:val="none" w:sz="0" w:space="0" w:color="auto"/>
            <w:bottom w:val="none" w:sz="0" w:space="0" w:color="auto"/>
            <w:right w:val="none" w:sz="0" w:space="0" w:color="auto"/>
          </w:divBdr>
        </w:div>
        <w:div w:id="1533108668">
          <w:marLeft w:val="640"/>
          <w:marRight w:val="0"/>
          <w:marTop w:val="0"/>
          <w:marBottom w:val="0"/>
          <w:divBdr>
            <w:top w:val="none" w:sz="0" w:space="0" w:color="auto"/>
            <w:left w:val="none" w:sz="0" w:space="0" w:color="auto"/>
            <w:bottom w:val="none" w:sz="0" w:space="0" w:color="auto"/>
            <w:right w:val="none" w:sz="0" w:space="0" w:color="auto"/>
          </w:divBdr>
        </w:div>
        <w:div w:id="751510524">
          <w:marLeft w:val="640"/>
          <w:marRight w:val="0"/>
          <w:marTop w:val="0"/>
          <w:marBottom w:val="0"/>
          <w:divBdr>
            <w:top w:val="none" w:sz="0" w:space="0" w:color="auto"/>
            <w:left w:val="none" w:sz="0" w:space="0" w:color="auto"/>
            <w:bottom w:val="none" w:sz="0" w:space="0" w:color="auto"/>
            <w:right w:val="none" w:sz="0" w:space="0" w:color="auto"/>
          </w:divBdr>
        </w:div>
        <w:div w:id="2012486696">
          <w:marLeft w:val="640"/>
          <w:marRight w:val="0"/>
          <w:marTop w:val="0"/>
          <w:marBottom w:val="0"/>
          <w:divBdr>
            <w:top w:val="none" w:sz="0" w:space="0" w:color="auto"/>
            <w:left w:val="none" w:sz="0" w:space="0" w:color="auto"/>
            <w:bottom w:val="none" w:sz="0" w:space="0" w:color="auto"/>
            <w:right w:val="none" w:sz="0" w:space="0" w:color="auto"/>
          </w:divBdr>
        </w:div>
        <w:div w:id="1019695842">
          <w:marLeft w:val="640"/>
          <w:marRight w:val="0"/>
          <w:marTop w:val="0"/>
          <w:marBottom w:val="0"/>
          <w:divBdr>
            <w:top w:val="none" w:sz="0" w:space="0" w:color="auto"/>
            <w:left w:val="none" w:sz="0" w:space="0" w:color="auto"/>
            <w:bottom w:val="none" w:sz="0" w:space="0" w:color="auto"/>
            <w:right w:val="none" w:sz="0" w:space="0" w:color="auto"/>
          </w:divBdr>
        </w:div>
        <w:div w:id="1726369983">
          <w:marLeft w:val="640"/>
          <w:marRight w:val="0"/>
          <w:marTop w:val="0"/>
          <w:marBottom w:val="0"/>
          <w:divBdr>
            <w:top w:val="none" w:sz="0" w:space="0" w:color="auto"/>
            <w:left w:val="none" w:sz="0" w:space="0" w:color="auto"/>
            <w:bottom w:val="none" w:sz="0" w:space="0" w:color="auto"/>
            <w:right w:val="none" w:sz="0" w:space="0" w:color="auto"/>
          </w:divBdr>
        </w:div>
        <w:div w:id="917978227">
          <w:marLeft w:val="640"/>
          <w:marRight w:val="0"/>
          <w:marTop w:val="0"/>
          <w:marBottom w:val="0"/>
          <w:divBdr>
            <w:top w:val="none" w:sz="0" w:space="0" w:color="auto"/>
            <w:left w:val="none" w:sz="0" w:space="0" w:color="auto"/>
            <w:bottom w:val="none" w:sz="0" w:space="0" w:color="auto"/>
            <w:right w:val="none" w:sz="0" w:space="0" w:color="auto"/>
          </w:divBdr>
        </w:div>
        <w:div w:id="1506826014">
          <w:marLeft w:val="640"/>
          <w:marRight w:val="0"/>
          <w:marTop w:val="0"/>
          <w:marBottom w:val="0"/>
          <w:divBdr>
            <w:top w:val="none" w:sz="0" w:space="0" w:color="auto"/>
            <w:left w:val="none" w:sz="0" w:space="0" w:color="auto"/>
            <w:bottom w:val="none" w:sz="0" w:space="0" w:color="auto"/>
            <w:right w:val="none" w:sz="0" w:space="0" w:color="auto"/>
          </w:divBdr>
        </w:div>
        <w:div w:id="1512332811">
          <w:marLeft w:val="640"/>
          <w:marRight w:val="0"/>
          <w:marTop w:val="0"/>
          <w:marBottom w:val="0"/>
          <w:divBdr>
            <w:top w:val="none" w:sz="0" w:space="0" w:color="auto"/>
            <w:left w:val="none" w:sz="0" w:space="0" w:color="auto"/>
            <w:bottom w:val="none" w:sz="0" w:space="0" w:color="auto"/>
            <w:right w:val="none" w:sz="0" w:space="0" w:color="auto"/>
          </w:divBdr>
        </w:div>
        <w:div w:id="1159272958">
          <w:marLeft w:val="640"/>
          <w:marRight w:val="0"/>
          <w:marTop w:val="0"/>
          <w:marBottom w:val="0"/>
          <w:divBdr>
            <w:top w:val="none" w:sz="0" w:space="0" w:color="auto"/>
            <w:left w:val="none" w:sz="0" w:space="0" w:color="auto"/>
            <w:bottom w:val="none" w:sz="0" w:space="0" w:color="auto"/>
            <w:right w:val="none" w:sz="0" w:space="0" w:color="auto"/>
          </w:divBdr>
        </w:div>
        <w:div w:id="1389063477">
          <w:marLeft w:val="640"/>
          <w:marRight w:val="0"/>
          <w:marTop w:val="0"/>
          <w:marBottom w:val="0"/>
          <w:divBdr>
            <w:top w:val="none" w:sz="0" w:space="0" w:color="auto"/>
            <w:left w:val="none" w:sz="0" w:space="0" w:color="auto"/>
            <w:bottom w:val="none" w:sz="0" w:space="0" w:color="auto"/>
            <w:right w:val="none" w:sz="0" w:space="0" w:color="auto"/>
          </w:divBdr>
        </w:div>
        <w:div w:id="1516456567">
          <w:marLeft w:val="640"/>
          <w:marRight w:val="0"/>
          <w:marTop w:val="0"/>
          <w:marBottom w:val="0"/>
          <w:divBdr>
            <w:top w:val="none" w:sz="0" w:space="0" w:color="auto"/>
            <w:left w:val="none" w:sz="0" w:space="0" w:color="auto"/>
            <w:bottom w:val="none" w:sz="0" w:space="0" w:color="auto"/>
            <w:right w:val="none" w:sz="0" w:space="0" w:color="auto"/>
          </w:divBdr>
        </w:div>
        <w:div w:id="2134053284">
          <w:marLeft w:val="640"/>
          <w:marRight w:val="0"/>
          <w:marTop w:val="0"/>
          <w:marBottom w:val="0"/>
          <w:divBdr>
            <w:top w:val="none" w:sz="0" w:space="0" w:color="auto"/>
            <w:left w:val="none" w:sz="0" w:space="0" w:color="auto"/>
            <w:bottom w:val="none" w:sz="0" w:space="0" w:color="auto"/>
            <w:right w:val="none" w:sz="0" w:space="0" w:color="auto"/>
          </w:divBdr>
        </w:div>
        <w:div w:id="1859537318">
          <w:marLeft w:val="640"/>
          <w:marRight w:val="0"/>
          <w:marTop w:val="0"/>
          <w:marBottom w:val="0"/>
          <w:divBdr>
            <w:top w:val="none" w:sz="0" w:space="0" w:color="auto"/>
            <w:left w:val="none" w:sz="0" w:space="0" w:color="auto"/>
            <w:bottom w:val="none" w:sz="0" w:space="0" w:color="auto"/>
            <w:right w:val="none" w:sz="0" w:space="0" w:color="auto"/>
          </w:divBdr>
        </w:div>
        <w:div w:id="37900072">
          <w:marLeft w:val="640"/>
          <w:marRight w:val="0"/>
          <w:marTop w:val="0"/>
          <w:marBottom w:val="0"/>
          <w:divBdr>
            <w:top w:val="none" w:sz="0" w:space="0" w:color="auto"/>
            <w:left w:val="none" w:sz="0" w:space="0" w:color="auto"/>
            <w:bottom w:val="none" w:sz="0" w:space="0" w:color="auto"/>
            <w:right w:val="none" w:sz="0" w:space="0" w:color="auto"/>
          </w:divBdr>
        </w:div>
        <w:div w:id="1981810365">
          <w:marLeft w:val="640"/>
          <w:marRight w:val="0"/>
          <w:marTop w:val="0"/>
          <w:marBottom w:val="0"/>
          <w:divBdr>
            <w:top w:val="none" w:sz="0" w:space="0" w:color="auto"/>
            <w:left w:val="none" w:sz="0" w:space="0" w:color="auto"/>
            <w:bottom w:val="none" w:sz="0" w:space="0" w:color="auto"/>
            <w:right w:val="none" w:sz="0" w:space="0" w:color="auto"/>
          </w:divBdr>
        </w:div>
        <w:div w:id="225066284">
          <w:marLeft w:val="640"/>
          <w:marRight w:val="0"/>
          <w:marTop w:val="0"/>
          <w:marBottom w:val="0"/>
          <w:divBdr>
            <w:top w:val="none" w:sz="0" w:space="0" w:color="auto"/>
            <w:left w:val="none" w:sz="0" w:space="0" w:color="auto"/>
            <w:bottom w:val="none" w:sz="0" w:space="0" w:color="auto"/>
            <w:right w:val="none" w:sz="0" w:space="0" w:color="auto"/>
          </w:divBdr>
        </w:div>
        <w:div w:id="108864469">
          <w:marLeft w:val="640"/>
          <w:marRight w:val="0"/>
          <w:marTop w:val="0"/>
          <w:marBottom w:val="0"/>
          <w:divBdr>
            <w:top w:val="none" w:sz="0" w:space="0" w:color="auto"/>
            <w:left w:val="none" w:sz="0" w:space="0" w:color="auto"/>
            <w:bottom w:val="none" w:sz="0" w:space="0" w:color="auto"/>
            <w:right w:val="none" w:sz="0" w:space="0" w:color="auto"/>
          </w:divBdr>
        </w:div>
        <w:div w:id="730423730">
          <w:marLeft w:val="640"/>
          <w:marRight w:val="0"/>
          <w:marTop w:val="0"/>
          <w:marBottom w:val="0"/>
          <w:divBdr>
            <w:top w:val="none" w:sz="0" w:space="0" w:color="auto"/>
            <w:left w:val="none" w:sz="0" w:space="0" w:color="auto"/>
            <w:bottom w:val="none" w:sz="0" w:space="0" w:color="auto"/>
            <w:right w:val="none" w:sz="0" w:space="0" w:color="auto"/>
          </w:divBdr>
        </w:div>
        <w:div w:id="2096709586">
          <w:marLeft w:val="640"/>
          <w:marRight w:val="0"/>
          <w:marTop w:val="0"/>
          <w:marBottom w:val="0"/>
          <w:divBdr>
            <w:top w:val="none" w:sz="0" w:space="0" w:color="auto"/>
            <w:left w:val="none" w:sz="0" w:space="0" w:color="auto"/>
            <w:bottom w:val="none" w:sz="0" w:space="0" w:color="auto"/>
            <w:right w:val="none" w:sz="0" w:space="0" w:color="auto"/>
          </w:divBdr>
        </w:div>
        <w:div w:id="1841583598">
          <w:marLeft w:val="640"/>
          <w:marRight w:val="0"/>
          <w:marTop w:val="0"/>
          <w:marBottom w:val="0"/>
          <w:divBdr>
            <w:top w:val="none" w:sz="0" w:space="0" w:color="auto"/>
            <w:left w:val="none" w:sz="0" w:space="0" w:color="auto"/>
            <w:bottom w:val="none" w:sz="0" w:space="0" w:color="auto"/>
            <w:right w:val="none" w:sz="0" w:space="0" w:color="auto"/>
          </w:divBdr>
        </w:div>
        <w:div w:id="193739345">
          <w:marLeft w:val="640"/>
          <w:marRight w:val="0"/>
          <w:marTop w:val="0"/>
          <w:marBottom w:val="0"/>
          <w:divBdr>
            <w:top w:val="none" w:sz="0" w:space="0" w:color="auto"/>
            <w:left w:val="none" w:sz="0" w:space="0" w:color="auto"/>
            <w:bottom w:val="none" w:sz="0" w:space="0" w:color="auto"/>
            <w:right w:val="none" w:sz="0" w:space="0" w:color="auto"/>
          </w:divBdr>
        </w:div>
        <w:div w:id="697043027">
          <w:marLeft w:val="640"/>
          <w:marRight w:val="0"/>
          <w:marTop w:val="0"/>
          <w:marBottom w:val="0"/>
          <w:divBdr>
            <w:top w:val="none" w:sz="0" w:space="0" w:color="auto"/>
            <w:left w:val="none" w:sz="0" w:space="0" w:color="auto"/>
            <w:bottom w:val="none" w:sz="0" w:space="0" w:color="auto"/>
            <w:right w:val="none" w:sz="0" w:space="0" w:color="auto"/>
          </w:divBdr>
        </w:div>
        <w:div w:id="348263271">
          <w:marLeft w:val="640"/>
          <w:marRight w:val="0"/>
          <w:marTop w:val="0"/>
          <w:marBottom w:val="0"/>
          <w:divBdr>
            <w:top w:val="none" w:sz="0" w:space="0" w:color="auto"/>
            <w:left w:val="none" w:sz="0" w:space="0" w:color="auto"/>
            <w:bottom w:val="none" w:sz="0" w:space="0" w:color="auto"/>
            <w:right w:val="none" w:sz="0" w:space="0" w:color="auto"/>
          </w:divBdr>
        </w:div>
        <w:div w:id="1443573421">
          <w:marLeft w:val="640"/>
          <w:marRight w:val="0"/>
          <w:marTop w:val="0"/>
          <w:marBottom w:val="0"/>
          <w:divBdr>
            <w:top w:val="none" w:sz="0" w:space="0" w:color="auto"/>
            <w:left w:val="none" w:sz="0" w:space="0" w:color="auto"/>
            <w:bottom w:val="none" w:sz="0" w:space="0" w:color="auto"/>
            <w:right w:val="none" w:sz="0" w:space="0" w:color="auto"/>
          </w:divBdr>
        </w:div>
        <w:div w:id="366833212">
          <w:marLeft w:val="640"/>
          <w:marRight w:val="0"/>
          <w:marTop w:val="0"/>
          <w:marBottom w:val="0"/>
          <w:divBdr>
            <w:top w:val="none" w:sz="0" w:space="0" w:color="auto"/>
            <w:left w:val="none" w:sz="0" w:space="0" w:color="auto"/>
            <w:bottom w:val="none" w:sz="0" w:space="0" w:color="auto"/>
            <w:right w:val="none" w:sz="0" w:space="0" w:color="auto"/>
          </w:divBdr>
        </w:div>
        <w:div w:id="516577311">
          <w:marLeft w:val="640"/>
          <w:marRight w:val="0"/>
          <w:marTop w:val="0"/>
          <w:marBottom w:val="0"/>
          <w:divBdr>
            <w:top w:val="none" w:sz="0" w:space="0" w:color="auto"/>
            <w:left w:val="none" w:sz="0" w:space="0" w:color="auto"/>
            <w:bottom w:val="none" w:sz="0" w:space="0" w:color="auto"/>
            <w:right w:val="none" w:sz="0" w:space="0" w:color="auto"/>
          </w:divBdr>
        </w:div>
        <w:div w:id="1067343225">
          <w:marLeft w:val="640"/>
          <w:marRight w:val="0"/>
          <w:marTop w:val="0"/>
          <w:marBottom w:val="0"/>
          <w:divBdr>
            <w:top w:val="none" w:sz="0" w:space="0" w:color="auto"/>
            <w:left w:val="none" w:sz="0" w:space="0" w:color="auto"/>
            <w:bottom w:val="none" w:sz="0" w:space="0" w:color="auto"/>
            <w:right w:val="none" w:sz="0" w:space="0" w:color="auto"/>
          </w:divBdr>
        </w:div>
        <w:div w:id="1209802022">
          <w:marLeft w:val="640"/>
          <w:marRight w:val="0"/>
          <w:marTop w:val="0"/>
          <w:marBottom w:val="0"/>
          <w:divBdr>
            <w:top w:val="none" w:sz="0" w:space="0" w:color="auto"/>
            <w:left w:val="none" w:sz="0" w:space="0" w:color="auto"/>
            <w:bottom w:val="none" w:sz="0" w:space="0" w:color="auto"/>
            <w:right w:val="none" w:sz="0" w:space="0" w:color="auto"/>
          </w:divBdr>
        </w:div>
        <w:div w:id="1197158444">
          <w:marLeft w:val="640"/>
          <w:marRight w:val="0"/>
          <w:marTop w:val="0"/>
          <w:marBottom w:val="0"/>
          <w:divBdr>
            <w:top w:val="none" w:sz="0" w:space="0" w:color="auto"/>
            <w:left w:val="none" w:sz="0" w:space="0" w:color="auto"/>
            <w:bottom w:val="none" w:sz="0" w:space="0" w:color="auto"/>
            <w:right w:val="none" w:sz="0" w:space="0" w:color="auto"/>
          </w:divBdr>
        </w:div>
        <w:div w:id="1690449024">
          <w:marLeft w:val="640"/>
          <w:marRight w:val="0"/>
          <w:marTop w:val="0"/>
          <w:marBottom w:val="0"/>
          <w:divBdr>
            <w:top w:val="none" w:sz="0" w:space="0" w:color="auto"/>
            <w:left w:val="none" w:sz="0" w:space="0" w:color="auto"/>
            <w:bottom w:val="none" w:sz="0" w:space="0" w:color="auto"/>
            <w:right w:val="none" w:sz="0" w:space="0" w:color="auto"/>
          </w:divBdr>
        </w:div>
        <w:div w:id="1085348142">
          <w:marLeft w:val="640"/>
          <w:marRight w:val="0"/>
          <w:marTop w:val="0"/>
          <w:marBottom w:val="0"/>
          <w:divBdr>
            <w:top w:val="none" w:sz="0" w:space="0" w:color="auto"/>
            <w:left w:val="none" w:sz="0" w:space="0" w:color="auto"/>
            <w:bottom w:val="none" w:sz="0" w:space="0" w:color="auto"/>
            <w:right w:val="none" w:sz="0" w:space="0" w:color="auto"/>
          </w:divBdr>
        </w:div>
        <w:div w:id="1932080178">
          <w:marLeft w:val="640"/>
          <w:marRight w:val="0"/>
          <w:marTop w:val="0"/>
          <w:marBottom w:val="0"/>
          <w:divBdr>
            <w:top w:val="none" w:sz="0" w:space="0" w:color="auto"/>
            <w:left w:val="none" w:sz="0" w:space="0" w:color="auto"/>
            <w:bottom w:val="none" w:sz="0" w:space="0" w:color="auto"/>
            <w:right w:val="none" w:sz="0" w:space="0" w:color="auto"/>
          </w:divBdr>
        </w:div>
      </w:divsChild>
    </w:div>
    <w:div w:id="207574851">
      <w:marLeft w:val="640"/>
      <w:marRight w:val="0"/>
      <w:marTop w:val="0"/>
      <w:marBottom w:val="0"/>
      <w:divBdr>
        <w:top w:val="none" w:sz="0" w:space="0" w:color="auto"/>
        <w:left w:val="none" w:sz="0" w:space="0" w:color="auto"/>
        <w:bottom w:val="none" w:sz="0" w:space="0" w:color="auto"/>
        <w:right w:val="none" w:sz="0" w:space="0" w:color="auto"/>
      </w:divBdr>
    </w:div>
    <w:div w:id="207643633">
      <w:marLeft w:val="640"/>
      <w:marRight w:val="0"/>
      <w:marTop w:val="0"/>
      <w:marBottom w:val="0"/>
      <w:divBdr>
        <w:top w:val="none" w:sz="0" w:space="0" w:color="auto"/>
        <w:left w:val="none" w:sz="0" w:space="0" w:color="auto"/>
        <w:bottom w:val="none" w:sz="0" w:space="0" w:color="auto"/>
        <w:right w:val="none" w:sz="0" w:space="0" w:color="auto"/>
      </w:divBdr>
    </w:div>
    <w:div w:id="207648016">
      <w:marLeft w:val="640"/>
      <w:marRight w:val="0"/>
      <w:marTop w:val="0"/>
      <w:marBottom w:val="0"/>
      <w:divBdr>
        <w:top w:val="none" w:sz="0" w:space="0" w:color="auto"/>
        <w:left w:val="none" w:sz="0" w:space="0" w:color="auto"/>
        <w:bottom w:val="none" w:sz="0" w:space="0" w:color="auto"/>
        <w:right w:val="none" w:sz="0" w:space="0" w:color="auto"/>
      </w:divBdr>
    </w:div>
    <w:div w:id="207648765">
      <w:marLeft w:val="640"/>
      <w:marRight w:val="0"/>
      <w:marTop w:val="0"/>
      <w:marBottom w:val="0"/>
      <w:divBdr>
        <w:top w:val="none" w:sz="0" w:space="0" w:color="auto"/>
        <w:left w:val="none" w:sz="0" w:space="0" w:color="auto"/>
        <w:bottom w:val="none" w:sz="0" w:space="0" w:color="auto"/>
        <w:right w:val="none" w:sz="0" w:space="0" w:color="auto"/>
      </w:divBdr>
    </w:div>
    <w:div w:id="207684851">
      <w:marLeft w:val="640"/>
      <w:marRight w:val="0"/>
      <w:marTop w:val="0"/>
      <w:marBottom w:val="0"/>
      <w:divBdr>
        <w:top w:val="none" w:sz="0" w:space="0" w:color="auto"/>
        <w:left w:val="none" w:sz="0" w:space="0" w:color="auto"/>
        <w:bottom w:val="none" w:sz="0" w:space="0" w:color="auto"/>
        <w:right w:val="none" w:sz="0" w:space="0" w:color="auto"/>
      </w:divBdr>
    </w:div>
    <w:div w:id="207691104">
      <w:marLeft w:val="640"/>
      <w:marRight w:val="0"/>
      <w:marTop w:val="0"/>
      <w:marBottom w:val="0"/>
      <w:divBdr>
        <w:top w:val="none" w:sz="0" w:space="0" w:color="auto"/>
        <w:left w:val="none" w:sz="0" w:space="0" w:color="auto"/>
        <w:bottom w:val="none" w:sz="0" w:space="0" w:color="auto"/>
        <w:right w:val="none" w:sz="0" w:space="0" w:color="auto"/>
      </w:divBdr>
    </w:div>
    <w:div w:id="207691990">
      <w:marLeft w:val="640"/>
      <w:marRight w:val="0"/>
      <w:marTop w:val="0"/>
      <w:marBottom w:val="0"/>
      <w:divBdr>
        <w:top w:val="none" w:sz="0" w:space="0" w:color="auto"/>
        <w:left w:val="none" w:sz="0" w:space="0" w:color="auto"/>
        <w:bottom w:val="none" w:sz="0" w:space="0" w:color="auto"/>
        <w:right w:val="none" w:sz="0" w:space="0" w:color="auto"/>
      </w:divBdr>
    </w:div>
    <w:div w:id="207763238">
      <w:marLeft w:val="640"/>
      <w:marRight w:val="0"/>
      <w:marTop w:val="0"/>
      <w:marBottom w:val="0"/>
      <w:divBdr>
        <w:top w:val="none" w:sz="0" w:space="0" w:color="auto"/>
        <w:left w:val="none" w:sz="0" w:space="0" w:color="auto"/>
        <w:bottom w:val="none" w:sz="0" w:space="0" w:color="auto"/>
        <w:right w:val="none" w:sz="0" w:space="0" w:color="auto"/>
      </w:divBdr>
    </w:div>
    <w:div w:id="207769152">
      <w:marLeft w:val="640"/>
      <w:marRight w:val="0"/>
      <w:marTop w:val="0"/>
      <w:marBottom w:val="0"/>
      <w:divBdr>
        <w:top w:val="none" w:sz="0" w:space="0" w:color="auto"/>
        <w:left w:val="none" w:sz="0" w:space="0" w:color="auto"/>
        <w:bottom w:val="none" w:sz="0" w:space="0" w:color="auto"/>
        <w:right w:val="none" w:sz="0" w:space="0" w:color="auto"/>
      </w:divBdr>
    </w:div>
    <w:div w:id="207837042">
      <w:marLeft w:val="640"/>
      <w:marRight w:val="0"/>
      <w:marTop w:val="0"/>
      <w:marBottom w:val="0"/>
      <w:divBdr>
        <w:top w:val="none" w:sz="0" w:space="0" w:color="auto"/>
        <w:left w:val="none" w:sz="0" w:space="0" w:color="auto"/>
        <w:bottom w:val="none" w:sz="0" w:space="0" w:color="auto"/>
        <w:right w:val="none" w:sz="0" w:space="0" w:color="auto"/>
      </w:divBdr>
    </w:div>
    <w:div w:id="207886776">
      <w:marLeft w:val="640"/>
      <w:marRight w:val="0"/>
      <w:marTop w:val="0"/>
      <w:marBottom w:val="0"/>
      <w:divBdr>
        <w:top w:val="none" w:sz="0" w:space="0" w:color="auto"/>
        <w:left w:val="none" w:sz="0" w:space="0" w:color="auto"/>
        <w:bottom w:val="none" w:sz="0" w:space="0" w:color="auto"/>
        <w:right w:val="none" w:sz="0" w:space="0" w:color="auto"/>
      </w:divBdr>
    </w:div>
    <w:div w:id="207887564">
      <w:marLeft w:val="640"/>
      <w:marRight w:val="0"/>
      <w:marTop w:val="0"/>
      <w:marBottom w:val="0"/>
      <w:divBdr>
        <w:top w:val="none" w:sz="0" w:space="0" w:color="auto"/>
        <w:left w:val="none" w:sz="0" w:space="0" w:color="auto"/>
        <w:bottom w:val="none" w:sz="0" w:space="0" w:color="auto"/>
        <w:right w:val="none" w:sz="0" w:space="0" w:color="auto"/>
      </w:divBdr>
    </w:div>
    <w:div w:id="207954762">
      <w:marLeft w:val="640"/>
      <w:marRight w:val="0"/>
      <w:marTop w:val="0"/>
      <w:marBottom w:val="0"/>
      <w:divBdr>
        <w:top w:val="none" w:sz="0" w:space="0" w:color="auto"/>
        <w:left w:val="none" w:sz="0" w:space="0" w:color="auto"/>
        <w:bottom w:val="none" w:sz="0" w:space="0" w:color="auto"/>
        <w:right w:val="none" w:sz="0" w:space="0" w:color="auto"/>
      </w:divBdr>
    </w:div>
    <w:div w:id="207957067">
      <w:marLeft w:val="640"/>
      <w:marRight w:val="0"/>
      <w:marTop w:val="0"/>
      <w:marBottom w:val="0"/>
      <w:divBdr>
        <w:top w:val="none" w:sz="0" w:space="0" w:color="auto"/>
        <w:left w:val="none" w:sz="0" w:space="0" w:color="auto"/>
        <w:bottom w:val="none" w:sz="0" w:space="0" w:color="auto"/>
        <w:right w:val="none" w:sz="0" w:space="0" w:color="auto"/>
      </w:divBdr>
    </w:div>
    <w:div w:id="207960978">
      <w:marLeft w:val="640"/>
      <w:marRight w:val="0"/>
      <w:marTop w:val="0"/>
      <w:marBottom w:val="0"/>
      <w:divBdr>
        <w:top w:val="none" w:sz="0" w:space="0" w:color="auto"/>
        <w:left w:val="none" w:sz="0" w:space="0" w:color="auto"/>
        <w:bottom w:val="none" w:sz="0" w:space="0" w:color="auto"/>
        <w:right w:val="none" w:sz="0" w:space="0" w:color="auto"/>
      </w:divBdr>
    </w:div>
    <w:div w:id="207962784">
      <w:marLeft w:val="640"/>
      <w:marRight w:val="0"/>
      <w:marTop w:val="0"/>
      <w:marBottom w:val="0"/>
      <w:divBdr>
        <w:top w:val="none" w:sz="0" w:space="0" w:color="auto"/>
        <w:left w:val="none" w:sz="0" w:space="0" w:color="auto"/>
        <w:bottom w:val="none" w:sz="0" w:space="0" w:color="auto"/>
        <w:right w:val="none" w:sz="0" w:space="0" w:color="auto"/>
      </w:divBdr>
    </w:div>
    <w:div w:id="208032677">
      <w:marLeft w:val="640"/>
      <w:marRight w:val="0"/>
      <w:marTop w:val="0"/>
      <w:marBottom w:val="0"/>
      <w:divBdr>
        <w:top w:val="none" w:sz="0" w:space="0" w:color="auto"/>
        <w:left w:val="none" w:sz="0" w:space="0" w:color="auto"/>
        <w:bottom w:val="none" w:sz="0" w:space="0" w:color="auto"/>
        <w:right w:val="none" w:sz="0" w:space="0" w:color="auto"/>
      </w:divBdr>
    </w:div>
    <w:div w:id="208033004">
      <w:marLeft w:val="640"/>
      <w:marRight w:val="0"/>
      <w:marTop w:val="0"/>
      <w:marBottom w:val="0"/>
      <w:divBdr>
        <w:top w:val="none" w:sz="0" w:space="0" w:color="auto"/>
        <w:left w:val="none" w:sz="0" w:space="0" w:color="auto"/>
        <w:bottom w:val="none" w:sz="0" w:space="0" w:color="auto"/>
        <w:right w:val="none" w:sz="0" w:space="0" w:color="auto"/>
      </w:divBdr>
    </w:div>
    <w:div w:id="208078530">
      <w:marLeft w:val="640"/>
      <w:marRight w:val="0"/>
      <w:marTop w:val="0"/>
      <w:marBottom w:val="0"/>
      <w:divBdr>
        <w:top w:val="none" w:sz="0" w:space="0" w:color="auto"/>
        <w:left w:val="none" w:sz="0" w:space="0" w:color="auto"/>
        <w:bottom w:val="none" w:sz="0" w:space="0" w:color="auto"/>
        <w:right w:val="none" w:sz="0" w:space="0" w:color="auto"/>
      </w:divBdr>
    </w:div>
    <w:div w:id="208108534">
      <w:marLeft w:val="640"/>
      <w:marRight w:val="0"/>
      <w:marTop w:val="0"/>
      <w:marBottom w:val="0"/>
      <w:divBdr>
        <w:top w:val="none" w:sz="0" w:space="0" w:color="auto"/>
        <w:left w:val="none" w:sz="0" w:space="0" w:color="auto"/>
        <w:bottom w:val="none" w:sz="0" w:space="0" w:color="auto"/>
        <w:right w:val="none" w:sz="0" w:space="0" w:color="auto"/>
      </w:divBdr>
    </w:div>
    <w:div w:id="208150502">
      <w:marLeft w:val="640"/>
      <w:marRight w:val="0"/>
      <w:marTop w:val="0"/>
      <w:marBottom w:val="0"/>
      <w:divBdr>
        <w:top w:val="none" w:sz="0" w:space="0" w:color="auto"/>
        <w:left w:val="none" w:sz="0" w:space="0" w:color="auto"/>
        <w:bottom w:val="none" w:sz="0" w:space="0" w:color="auto"/>
        <w:right w:val="none" w:sz="0" w:space="0" w:color="auto"/>
      </w:divBdr>
    </w:div>
    <w:div w:id="208153131">
      <w:marLeft w:val="640"/>
      <w:marRight w:val="0"/>
      <w:marTop w:val="0"/>
      <w:marBottom w:val="0"/>
      <w:divBdr>
        <w:top w:val="none" w:sz="0" w:space="0" w:color="auto"/>
        <w:left w:val="none" w:sz="0" w:space="0" w:color="auto"/>
        <w:bottom w:val="none" w:sz="0" w:space="0" w:color="auto"/>
        <w:right w:val="none" w:sz="0" w:space="0" w:color="auto"/>
      </w:divBdr>
    </w:div>
    <w:div w:id="208222453">
      <w:marLeft w:val="640"/>
      <w:marRight w:val="0"/>
      <w:marTop w:val="0"/>
      <w:marBottom w:val="0"/>
      <w:divBdr>
        <w:top w:val="none" w:sz="0" w:space="0" w:color="auto"/>
        <w:left w:val="none" w:sz="0" w:space="0" w:color="auto"/>
        <w:bottom w:val="none" w:sz="0" w:space="0" w:color="auto"/>
        <w:right w:val="none" w:sz="0" w:space="0" w:color="auto"/>
      </w:divBdr>
    </w:div>
    <w:div w:id="208224042">
      <w:marLeft w:val="640"/>
      <w:marRight w:val="0"/>
      <w:marTop w:val="0"/>
      <w:marBottom w:val="0"/>
      <w:divBdr>
        <w:top w:val="none" w:sz="0" w:space="0" w:color="auto"/>
        <w:left w:val="none" w:sz="0" w:space="0" w:color="auto"/>
        <w:bottom w:val="none" w:sz="0" w:space="0" w:color="auto"/>
        <w:right w:val="none" w:sz="0" w:space="0" w:color="auto"/>
      </w:divBdr>
    </w:div>
    <w:div w:id="208231621">
      <w:marLeft w:val="640"/>
      <w:marRight w:val="0"/>
      <w:marTop w:val="0"/>
      <w:marBottom w:val="0"/>
      <w:divBdr>
        <w:top w:val="none" w:sz="0" w:space="0" w:color="auto"/>
        <w:left w:val="none" w:sz="0" w:space="0" w:color="auto"/>
        <w:bottom w:val="none" w:sz="0" w:space="0" w:color="auto"/>
        <w:right w:val="none" w:sz="0" w:space="0" w:color="auto"/>
      </w:divBdr>
    </w:div>
    <w:div w:id="208305083">
      <w:bodyDiv w:val="1"/>
      <w:marLeft w:val="0"/>
      <w:marRight w:val="0"/>
      <w:marTop w:val="0"/>
      <w:marBottom w:val="0"/>
      <w:divBdr>
        <w:top w:val="none" w:sz="0" w:space="0" w:color="auto"/>
        <w:left w:val="none" w:sz="0" w:space="0" w:color="auto"/>
        <w:bottom w:val="none" w:sz="0" w:space="0" w:color="auto"/>
        <w:right w:val="none" w:sz="0" w:space="0" w:color="auto"/>
      </w:divBdr>
    </w:div>
    <w:div w:id="208341640">
      <w:marLeft w:val="640"/>
      <w:marRight w:val="0"/>
      <w:marTop w:val="0"/>
      <w:marBottom w:val="0"/>
      <w:divBdr>
        <w:top w:val="none" w:sz="0" w:space="0" w:color="auto"/>
        <w:left w:val="none" w:sz="0" w:space="0" w:color="auto"/>
        <w:bottom w:val="none" w:sz="0" w:space="0" w:color="auto"/>
        <w:right w:val="none" w:sz="0" w:space="0" w:color="auto"/>
      </w:divBdr>
    </w:div>
    <w:div w:id="208343824">
      <w:marLeft w:val="640"/>
      <w:marRight w:val="0"/>
      <w:marTop w:val="0"/>
      <w:marBottom w:val="0"/>
      <w:divBdr>
        <w:top w:val="none" w:sz="0" w:space="0" w:color="auto"/>
        <w:left w:val="none" w:sz="0" w:space="0" w:color="auto"/>
        <w:bottom w:val="none" w:sz="0" w:space="0" w:color="auto"/>
        <w:right w:val="none" w:sz="0" w:space="0" w:color="auto"/>
      </w:divBdr>
    </w:div>
    <w:div w:id="208490602">
      <w:marLeft w:val="640"/>
      <w:marRight w:val="0"/>
      <w:marTop w:val="0"/>
      <w:marBottom w:val="0"/>
      <w:divBdr>
        <w:top w:val="none" w:sz="0" w:space="0" w:color="auto"/>
        <w:left w:val="none" w:sz="0" w:space="0" w:color="auto"/>
        <w:bottom w:val="none" w:sz="0" w:space="0" w:color="auto"/>
        <w:right w:val="none" w:sz="0" w:space="0" w:color="auto"/>
      </w:divBdr>
    </w:div>
    <w:div w:id="208566486">
      <w:marLeft w:val="640"/>
      <w:marRight w:val="0"/>
      <w:marTop w:val="0"/>
      <w:marBottom w:val="0"/>
      <w:divBdr>
        <w:top w:val="none" w:sz="0" w:space="0" w:color="auto"/>
        <w:left w:val="none" w:sz="0" w:space="0" w:color="auto"/>
        <w:bottom w:val="none" w:sz="0" w:space="0" w:color="auto"/>
        <w:right w:val="none" w:sz="0" w:space="0" w:color="auto"/>
      </w:divBdr>
    </w:div>
    <w:div w:id="208615969">
      <w:marLeft w:val="640"/>
      <w:marRight w:val="0"/>
      <w:marTop w:val="0"/>
      <w:marBottom w:val="0"/>
      <w:divBdr>
        <w:top w:val="none" w:sz="0" w:space="0" w:color="auto"/>
        <w:left w:val="none" w:sz="0" w:space="0" w:color="auto"/>
        <w:bottom w:val="none" w:sz="0" w:space="0" w:color="auto"/>
        <w:right w:val="none" w:sz="0" w:space="0" w:color="auto"/>
      </w:divBdr>
    </w:div>
    <w:div w:id="208761009">
      <w:marLeft w:val="640"/>
      <w:marRight w:val="0"/>
      <w:marTop w:val="0"/>
      <w:marBottom w:val="0"/>
      <w:divBdr>
        <w:top w:val="none" w:sz="0" w:space="0" w:color="auto"/>
        <w:left w:val="none" w:sz="0" w:space="0" w:color="auto"/>
        <w:bottom w:val="none" w:sz="0" w:space="0" w:color="auto"/>
        <w:right w:val="none" w:sz="0" w:space="0" w:color="auto"/>
      </w:divBdr>
    </w:div>
    <w:div w:id="208804401">
      <w:marLeft w:val="640"/>
      <w:marRight w:val="0"/>
      <w:marTop w:val="0"/>
      <w:marBottom w:val="0"/>
      <w:divBdr>
        <w:top w:val="none" w:sz="0" w:space="0" w:color="auto"/>
        <w:left w:val="none" w:sz="0" w:space="0" w:color="auto"/>
        <w:bottom w:val="none" w:sz="0" w:space="0" w:color="auto"/>
        <w:right w:val="none" w:sz="0" w:space="0" w:color="auto"/>
      </w:divBdr>
    </w:div>
    <w:div w:id="208806911">
      <w:marLeft w:val="640"/>
      <w:marRight w:val="0"/>
      <w:marTop w:val="0"/>
      <w:marBottom w:val="0"/>
      <w:divBdr>
        <w:top w:val="none" w:sz="0" w:space="0" w:color="auto"/>
        <w:left w:val="none" w:sz="0" w:space="0" w:color="auto"/>
        <w:bottom w:val="none" w:sz="0" w:space="0" w:color="auto"/>
        <w:right w:val="none" w:sz="0" w:space="0" w:color="auto"/>
      </w:divBdr>
    </w:div>
    <w:div w:id="208809499">
      <w:marLeft w:val="640"/>
      <w:marRight w:val="0"/>
      <w:marTop w:val="0"/>
      <w:marBottom w:val="0"/>
      <w:divBdr>
        <w:top w:val="none" w:sz="0" w:space="0" w:color="auto"/>
        <w:left w:val="none" w:sz="0" w:space="0" w:color="auto"/>
        <w:bottom w:val="none" w:sz="0" w:space="0" w:color="auto"/>
        <w:right w:val="none" w:sz="0" w:space="0" w:color="auto"/>
      </w:divBdr>
    </w:div>
    <w:div w:id="208879045">
      <w:marLeft w:val="640"/>
      <w:marRight w:val="0"/>
      <w:marTop w:val="0"/>
      <w:marBottom w:val="0"/>
      <w:divBdr>
        <w:top w:val="none" w:sz="0" w:space="0" w:color="auto"/>
        <w:left w:val="none" w:sz="0" w:space="0" w:color="auto"/>
        <w:bottom w:val="none" w:sz="0" w:space="0" w:color="auto"/>
        <w:right w:val="none" w:sz="0" w:space="0" w:color="auto"/>
      </w:divBdr>
    </w:div>
    <w:div w:id="208882201">
      <w:marLeft w:val="640"/>
      <w:marRight w:val="0"/>
      <w:marTop w:val="0"/>
      <w:marBottom w:val="0"/>
      <w:divBdr>
        <w:top w:val="none" w:sz="0" w:space="0" w:color="auto"/>
        <w:left w:val="none" w:sz="0" w:space="0" w:color="auto"/>
        <w:bottom w:val="none" w:sz="0" w:space="0" w:color="auto"/>
        <w:right w:val="none" w:sz="0" w:space="0" w:color="auto"/>
      </w:divBdr>
    </w:div>
    <w:div w:id="208883414">
      <w:marLeft w:val="640"/>
      <w:marRight w:val="0"/>
      <w:marTop w:val="0"/>
      <w:marBottom w:val="0"/>
      <w:divBdr>
        <w:top w:val="none" w:sz="0" w:space="0" w:color="auto"/>
        <w:left w:val="none" w:sz="0" w:space="0" w:color="auto"/>
        <w:bottom w:val="none" w:sz="0" w:space="0" w:color="auto"/>
        <w:right w:val="none" w:sz="0" w:space="0" w:color="auto"/>
      </w:divBdr>
    </w:div>
    <w:div w:id="208953783">
      <w:marLeft w:val="640"/>
      <w:marRight w:val="0"/>
      <w:marTop w:val="0"/>
      <w:marBottom w:val="0"/>
      <w:divBdr>
        <w:top w:val="none" w:sz="0" w:space="0" w:color="auto"/>
        <w:left w:val="none" w:sz="0" w:space="0" w:color="auto"/>
        <w:bottom w:val="none" w:sz="0" w:space="0" w:color="auto"/>
        <w:right w:val="none" w:sz="0" w:space="0" w:color="auto"/>
      </w:divBdr>
    </w:div>
    <w:div w:id="209075292">
      <w:marLeft w:val="640"/>
      <w:marRight w:val="0"/>
      <w:marTop w:val="0"/>
      <w:marBottom w:val="0"/>
      <w:divBdr>
        <w:top w:val="none" w:sz="0" w:space="0" w:color="auto"/>
        <w:left w:val="none" w:sz="0" w:space="0" w:color="auto"/>
        <w:bottom w:val="none" w:sz="0" w:space="0" w:color="auto"/>
        <w:right w:val="none" w:sz="0" w:space="0" w:color="auto"/>
      </w:divBdr>
    </w:div>
    <w:div w:id="209221662">
      <w:marLeft w:val="640"/>
      <w:marRight w:val="0"/>
      <w:marTop w:val="0"/>
      <w:marBottom w:val="0"/>
      <w:divBdr>
        <w:top w:val="none" w:sz="0" w:space="0" w:color="auto"/>
        <w:left w:val="none" w:sz="0" w:space="0" w:color="auto"/>
        <w:bottom w:val="none" w:sz="0" w:space="0" w:color="auto"/>
        <w:right w:val="none" w:sz="0" w:space="0" w:color="auto"/>
      </w:divBdr>
    </w:div>
    <w:div w:id="209268966">
      <w:marLeft w:val="640"/>
      <w:marRight w:val="0"/>
      <w:marTop w:val="0"/>
      <w:marBottom w:val="0"/>
      <w:divBdr>
        <w:top w:val="none" w:sz="0" w:space="0" w:color="auto"/>
        <w:left w:val="none" w:sz="0" w:space="0" w:color="auto"/>
        <w:bottom w:val="none" w:sz="0" w:space="0" w:color="auto"/>
        <w:right w:val="none" w:sz="0" w:space="0" w:color="auto"/>
      </w:divBdr>
    </w:div>
    <w:div w:id="209270277">
      <w:marLeft w:val="640"/>
      <w:marRight w:val="0"/>
      <w:marTop w:val="0"/>
      <w:marBottom w:val="0"/>
      <w:divBdr>
        <w:top w:val="none" w:sz="0" w:space="0" w:color="auto"/>
        <w:left w:val="none" w:sz="0" w:space="0" w:color="auto"/>
        <w:bottom w:val="none" w:sz="0" w:space="0" w:color="auto"/>
        <w:right w:val="none" w:sz="0" w:space="0" w:color="auto"/>
      </w:divBdr>
    </w:div>
    <w:div w:id="209415406">
      <w:marLeft w:val="640"/>
      <w:marRight w:val="0"/>
      <w:marTop w:val="0"/>
      <w:marBottom w:val="0"/>
      <w:divBdr>
        <w:top w:val="none" w:sz="0" w:space="0" w:color="auto"/>
        <w:left w:val="none" w:sz="0" w:space="0" w:color="auto"/>
        <w:bottom w:val="none" w:sz="0" w:space="0" w:color="auto"/>
        <w:right w:val="none" w:sz="0" w:space="0" w:color="auto"/>
      </w:divBdr>
    </w:div>
    <w:div w:id="209417721">
      <w:marLeft w:val="640"/>
      <w:marRight w:val="0"/>
      <w:marTop w:val="0"/>
      <w:marBottom w:val="0"/>
      <w:divBdr>
        <w:top w:val="none" w:sz="0" w:space="0" w:color="auto"/>
        <w:left w:val="none" w:sz="0" w:space="0" w:color="auto"/>
        <w:bottom w:val="none" w:sz="0" w:space="0" w:color="auto"/>
        <w:right w:val="none" w:sz="0" w:space="0" w:color="auto"/>
      </w:divBdr>
    </w:div>
    <w:div w:id="209417797">
      <w:marLeft w:val="640"/>
      <w:marRight w:val="0"/>
      <w:marTop w:val="0"/>
      <w:marBottom w:val="0"/>
      <w:divBdr>
        <w:top w:val="none" w:sz="0" w:space="0" w:color="auto"/>
        <w:left w:val="none" w:sz="0" w:space="0" w:color="auto"/>
        <w:bottom w:val="none" w:sz="0" w:space="0" w:color="auto"/>
        <w:right w:val="none" w:sz="0" w:space="0" w:color="auto"/>
      </w:divBdr>
    </w:div>
    <w:div w:id="209536730">
      <w:marLeft w:val="640"/>
      <w:marRight w:val="0"/>
      <w:marTop w:val="0"/>
      <w:marBottom w:val="0"/>
      <w:divBdr>
        <w:top w:val="none" w:sz="0" w:space="0" w:color="auto"/>
        <w:left w:val="none" w:sz="0" w:space="0" w:color="auto"/>
        <w:bottom w:val="none" w:sz="0" w:space="0" w:color="auto"/>
        <w:right w:val="none" w:sz="0" w:space="0" w:color="auto"/>
      </w:divBdr>
    </w:div>
    <w:div w:id="209540233">
      <w:marLeft w:val="640"/>
      <w:marRight w:val="0"/>
      <w:marTop w:val="0"/>
      <w:marBottom w:val="0"/>
      <w:divBdr>
        <w:top w:val="none" w:sz="0" w:space="0" w:color="auto"/>
        <w:left w:val="none" w:sz="0" w:space="0" w:color="auto"/>
        <w:bottom w:val="none" w:sz="0" w:space="0" w:color="auto"/>
        <w:right w:val="none" w:sz="0" w:space="0" w:color="auto"/>
      </w:divBdr>
    </w:div>
    <w:div w:id="209652229">
      <w:marLeft w:val="640"/>
      <w:marRight w:val="0"/>
      <w:marTop w:val="0"/>
      <w:marBottom w:val="0"/>
      <w:divBdr>
        <w:top w:val="none" w:sz="0" w:space="0" w:color="auto"/>
        <w:left w:val="none" w:sz="0" w:space="0" w:color="auto"/>
        <w:bottom w:val="none" w:sz="0" w:space="0" w:color="auto"/>
        <w:right w:val="none" w:sz="0" w:space="0" w:color="auto"/>
      </w:divBdr>
    </w:div>
    <w:div w:id="209846721">
      <w:marLeft w:val="640"/>
      <w:marRight w:val="0"/>
      <w:marTop w:val="0"/>
      <w:marBottom w:val="0"/>
      <w:divBdr>
        <w:top w:val="none" w:sz="0" w:space="0" w:color="auto"/>
        <w:left w:val="none" w:sz="0" w:space="0" w:color="auto"/>
        <w:bottom w:val="none" w:sz="0" w:space="0" w:color="auto"/>
        <w:right w:val="none" w:sz="0" w:space="0" w:color="auto"/>
      </w:divBdr>
    </w:div>
    <w:div w:id="209851724">
      <w:marLeft w:val="640"/>
      <w:marRight w:val="0"/>
      <w:marTop w:val="0"/>
      <w:marBottom w:val="0"/>
      <w:divBdr>
        <w:top w:val="none" w:sz="0" w:space="0" w:color="auto"/>
        <w:left w:val="none" w:sz="0" w:space="0" w:color="auto"/>
        <w:bottom w:val="none" w:sz="0" w:space="0" w:color="auto"/>
        <w:right w:val="none" w:sz="0" w:space="0" w:color="auto"/>
      </w:divBdr>
    </w:div>
    <w:div w:id="209927091">
      <w:marLeft w:val="640"/>
      <w:marRight w:val="0"/>
      <w:marTop w:val="0"/>
      <w:marBottom w:val="0"/>
      <w:divBdr>
        <w:top w:val="none" w:sz="0" w:space="0" w:color="auto"/>
        <w:left w:val="none" w:sz="0" w:space="0" w:color="auto"/>
        <w:bottom w:val="none" w:sz="0" w:space="0" w:color="auto"/>
        <w:right w:val="none" w:sz="0" w:space="0" w:color="auto"/>
      </w:divBdr>
    </w:div>
    <w:div w:id="210000924">
      <w:marLeft w:val="640"/>
      <w:marRight w:val="0"/>
      <w:marTop w:val="0"/>
      <w:marBottom w:val="0"/>
      <w:divBdr>
        <w:top w:val="none" w:sz="0" w:space="0" w:color="auto"/>
        <w:left w:val="none" w:sz="0" w:space="0" w:color="auto"/>
        <w:bottom w:val="none" w:sz="0" w:space="0" w:color="auto"/>
        <w:right w:val="none" w:sz="0" w:space="0" w:color="auto"/>
      </w:divBdr>
    </w:div>
    <w:div w:id="210115503">
      <w:marLeft w:val="640"/>
      <w:marRight w:val="0"/>
      <w:marTop w:val="0"/>
      <w:marBottom w:val="0"/>
      <w:divBdr>
        <w:top w:val="none" w:sz="0" w:space="0" w:color="auto"/>
        <w:left w:val="none" w:sz="0" w:space="0" w:color="auto"/>
        <w:bottom w:val="none" w:sz="0" w:space="0" w:color="auto"/>
        <w:right w:val="none" w:sz="0" w:space="0" w:color="auto"/>
      </w:divBdr>
    </w:div>
    <w:div w:id="210121881">
      <w:marLeft w:val="640"/>
      <w:marRight w:val="0"/>
      <w:marTop w:val="0"/>
      <w:marBottom w:val="0"/>
      <w:divBdr>
        <w:top w:val="none" w:sz="0" w:space="0" w:color="auto"/>
        <w:left w:val="none" w:sz="0" w:space="0" w:color="auto"/>
        <w:bottom w:val="none" w:sz="0" w:space="0" w:color="auto"/>
        <w:right w:val="none" w:sz="0" w:space="0" w:color="auto"/>
      </w:divBdr>
    </w:div>
    <w:div w:id="210190197">
      <w:marLeft w:val="640"/>
      <w:marRight w:val="0"/>
      <w:marTop w:val="0"/>
      <w:marBottom w:val="0"/>
      <w:divBdr>
        <w:top w:val="none" w:sz="0" w:space="0" w:color="auto"/>
        <w:left w:val="none" w:sz="0" w:space="0" w:color="auto"/>
        <w:bottom w:val="none" w:sz="0" w:space="0" w:color="auto"/>
        <w:right w:val="none" w:sz="0" w:space="0" w:color="auto"/>
      </w:divBdr>
    </w:div>
    <w:div w:id="210264126">
      <w:marLeft w:val="640"/>
      <w:marRight w:val="0"/>
      <w:marTop w:val="0"/>
      <w:marBottom w:val="0"/>
      <w:divBdr>
        <w:top w:val="none" w:sz="0" w:space="0" w:color="auto"/>
        <w:left w:val="none" w:sz="0" w:space="0" w:color="auto"/>
        <w:bottom w:val="none" w:sz="0" w:space="0" w:color="auto"/>
        <w:right w:val="none" w:sz="0" w:space="0" w:color="auto"/>
      </w:divBdr>
    </w:div>
    <w:div w:id="210305747">
      <w:marLeft w:val="640"/>
      <w:marRight w:val="0"/>
      <w:marTop w:val="0"/>
      <w:marBottom w:val="0"/>
      <w:divBdr>
        <w:top w:val="none" w:sz="0" w:space="0" w:color="auto"/>
        <w:left w:val="none" w:sz="0" w:space="0" w:color="auto"/>
        <w:bottom w:val="none" w:sz="0" w:space="0" w:color="auto"/>
        <w:right w:val="none" w:sz="0" w:space="0" w:color="auto"/>
      </w:divBdr>
    </w:div>
    <w:div w:id="210308057">
      <w:marLeft w:val="640"/>
      <w:marRight w:val="0"/>
      <w:marTop w:val="0"/>
      <w:marBottom w:val="0"/>
      <w:divBdr>
        <w:top w:val="none" w:sz="0" w:space="0" w:color="auto"/>
        <w:left w:val="none" w:sz="0" w:space="0" w:color="auto"/>
        <w:bottom w:val="none" w:sz="0" w:space="0" w:color="auto"/>
        <w:right w:val="none" w:sz="0" w:space="0" w:color="auto"/>
      </w:divBdr>
    </w:div>
    <w:div w:id="210311740">
      <w:marLeft w:val="640"/>
      <w:marRight w:val="0"/>
      <w:marTop w:val="0"/>
      <w:marBottom w:val="0"/>
      <w:divBdr>
        <w:top w:val="none" w:sz="0" w:space="0" w:color="auto"/>
        <w:left w:val="none" w:sz="0" w:space="0" w:color="auto"/>
        <w:bottom w:val="none" w:sz="0" w:space="0" w:color="auto"/>
        <w:right w:val="none" w:sz="0" w:space="0" w:color="auto"/>
      </w:divBdr>
    </w:div>
    <w:div w:id="210381368">
      <w:marLeft w:val="640"/>
      <w:marRight w:val="0"/>
      <w:marTop w:val="0"/>
      <w:marBottom w:val="0"/>
      <w:divBdr>
        <w:top w:val="none" w:sz="0" w:space="0" w:color="auto"/>
        <w:left w:val="none" w:sz="0" w:space="0" w:color="auto"/>
        <w:bottom w:val="none" w:sz="0" w:space="0" w:color="auto"/>
        <w:right w:val="none" w:sz="0" w:space="0" w:color="auto"/>
      </w:divBdr>
    </w:div>
    <w:div w:id="210389704">
      <w:marLeft w:val="640"/>
      <w:marRight w:val="0"/>
      <w:marTop w:val="0"/>
      <w:marBottom w:val="0"/>
      <w:divBdr>
        <w:top w:val="none" w:sz="0" w:space="0" w:color="auto"/>
        <w:left w:val="none" w:sz="0" w:space="0" w:color="auto"/>
        <w:bottom w:val="none" w:sz="0" w:space="0" w:color="auto"/>
        <w:right w:val="none" w:sz="0" w:space="0" w:color="auto"/>
      </w:divBdr>
    </w:div>
    <w:div w:id="210456944">
      <w:marLeft w:val="640"/>
      <w:marRight w:val="0"/>
      <w:marTop w:val="0"/>
      <w:marBottom w:val="0"/>
      <w:divBdr>
        <w:top w:val="none" w:sz="0" w:space="0" w:color="auto"/>
        <w:left w:val="none" w:sz="0" w:space="0" w:color="auto"/>
        <w:bottom w:val="none" w:sz="0" w:space="0" w:color="auto"/>
        <w:right w:val="none" w:sz="0" w:space="0" w:color="auto"/>
      </w:divBdr>
    </w:div>
    <w:div w:id="210460883">
      <w:marLeft w:val="640"/>
      <w:marRight w:val="0"/>
      <w:marTop w:val="0"/>
      <w:marBottom w:val="0"/>
      <w:divBdr>
        <w:top w:val="none" w:sz="0" w:space="0" w:color="auto"/>
        <w:left w:val="none" w:sz="0" w:space="0" w:color="auto"/>
        <w:bottom w:val="none" w:sz="0" w:space="0" w:color="auto"/>
        <w:right w:val="none" w:sz="0" w:space="0" w:color="auto"/>
      </w:divBdr>
    </w:div>
    <w:div w:id="210504396">
      <w:marLeft w:val="640"/>
      <w:marRight w:val="0"/>
      <w:marTop w:val="0"/>
      <w:marBottom w:val="0"/>
      <w:divBdr>
        <w:top w:val="none" w:sz="0" w:space="0" w:color="auto"/>
        <w:left w:val="none" w:sz="0" w:space="0" w:color="auto"/>
        <w:bottom w:val="none" w:sz="0" w:space="0" w:color="auto"/>
        <w:right w:val="none" w:sz="0" w:space="0" w:color="auto"/>
      </w:divBdr>
    </w:div>
    <w:div w:id="210578835">
      <w:marLeft w:val="640"/>
      <w:marRight w:val="0"/>
      <w:marTop w:val="0"/>
      <w:marBottom w:val="0"/>
      <w:divBdr>
        <w:top w:val="none" w:sz="0" w:space="0" w:color="auto"/>
        <w:left w:val="none" w:sz="0" w:space="0" w:color="auto"/>
        <w:bottom w:val="none" w:sz="0" w:space="0" w:color="auto"/>
        <w:right w:val="none" w:sz="0" w:space="0" w:color="auto"/>
      </w:divBdr>
    </w:div>
    <w:div w:id="210578930">
      <w:marLeft w:val="640"/>
      <w:marRight w:val="0"/>
      <w:marTop w:val="0"/>
      <w:marBottom w:val="0"/>
      <w:divBdr>
        <w:top w:val="none" w:sz="0" w:space="0" w:color="auto"/>
        <w:left w:val="none" w:sz="0" w:space="0" w:color="auto"/>
        <w:bottom w:val="none" w:sz="0" w:space="0" w:color="auto"/>
        <w:right w:val="none" w:sz="0" w:space="0" w:color="auto"/>
      </w:divBdr>
    </w:div>
    <w:div w:id="210656361">
      <w:marLeft w:val="640"/>
      <w:marRight w:val="0"/>
      <w:marTop w:val="0"/>
      <w:marBottom w:val="0"/>
      <w:divBdr>
        <w:top w:val="none" w:sz="0" w:space="0" w:color="auto"/>
        <w:left w:val="none" w:sz="0" w:space="0" w:color="auto"/>
        <w:bottom w:val="none" w:sz="0" w:space="0" w:color="auto"/>
        <w:right w:val="none" w:sz="0" w:space="0" w:color="auto"/>
      </w:divBdr>
    </w:div>
    <w:div w:id="210658484">
      <w:marLeft w:val="640"/>
      <w:marRight w:val="0"/>
      <w:marTop w:val="0"/>
      <w:marBottom w:val="0"/>
      <w:divBdr>
        <w:top w:val="none" w:sz="0" w:space="0" w:color="auto"/>
        <w:left w:val="none" w:sz="0" w:space="0" w:color="auto"/>
        <w:bottom w:val="none" w:sz="0" w:space="0" w:color="auto"/>
        <w:right w:val="none" w:sz="0" w:space="0" w:color="auto"/>
      </w:divBdr>
    </w:div>
    <w:div w:id="210894859">
      <w:marLeft w:val="640"/>
      <w:marRight w:val="0"/>
      <w:marTop w:val="0"/>
      <w:marBottom w:val="0"/>
      <w:divBdr>
        <w:top w:val="none" w:sz="0" w:space="0" w:color="auto"/>
        <w:left w:val="none" w:sz="0" w:space="0" w:color="auto"/>
        <w:bottom w:val="none" w:sz="0" w:space="0" w:color="auto"/>
        <w:right w:val="none" w:sz="0" w:space="0" w:color="auto"/>
      </w:divBdr>
    </w:div>
    <w:div w:id="210924709">
      <w:marLeft w:val="640"/>
      <w:marRight w:val="0"/>
      <w:marTop w:val="0"/>
      <w:marBottom w:val="0"/>
      <w:divBdr>
        <w:top w:val="none" w:sz="0" w:space="0" w:color="auto"/>
        <w:left w:val="none" w:sz="0" w:space="0" w:color="auto"/>
        <w:bottom w:val="none" w:sz="0" w:space="0" w:color="auto"/>
        <w:right w:val="none" w:sz="0" w:space="0" w:color="auto"/>
      </w:divBdr>
    </w:div>
    <w:div w:id="210925921">
      <w:marLeft w:val="640"/>
      <w:marRight w:val="0"/>
      <w:marTop w:val="0"/>
      <w:marBottom w:val="0"/>
      <w:divBdr>
        <w:top w:val="none" w:sz="0" w:space="0" w:color="auto"/>
        <w:left w:val="none" w:sz="0" w:space="0" w:color="auto"/>
        <w:bottom w:val="none" w:sz="0" w:space="0" w:color="auto"/>
        <w:right w:val="none" w:sz="0" w:space="0" w:color="auto"/>
      </w:divBdr>
    </w:div>
    <w:div w:id="210927095">
      <w:marLeft w:val="640"/>
      <w:marRight w:val="0"/>
      <w:marTop w:val="0"/>
      <w:marBottom w:val="0"/>
      <w:divBdr>
        <w:top w:val="none" w:sz="0" w:space="0" w:color="auto"/>
        <w:left w:val="none" w:sz="0" w:space="0" w:color="auto"/>
        <w:bottom w:val="none" w:sz="0" w:space="0" w:color="auto"/>
        <w:right w:val="none" w:sz="0" w:space="0" w:color="auto"/>
      </w:divBdr>
    </w:div>
    <w:div w:id="210965866">
      <w:marLeft w:val="640"/>
      <w:marRight w:val="0"/>
      <w:marTop w:val="0"/>
      <w:marBottom w:val="0"/>
      <w:divBdr>
        <w:top w:val="none" w:sz="0" w:space="0" w:color="auto"/>
        <w:left w:val="none" w:sz="0" w:space="0" w:color="auto"/>
        <w:bottom w:val="none" w:sz="0" w:space="0" w:color="auto"/>
        <w:right w:val="none" w:sz="0" w:space="0" w:color="auto"/>
      </w:divBdr>
    </w:div>
    <w:div w:id="210967268">
      <w:marLeft w:val="640"/>
      <w:marRight w:val="0"/>
      <w:marTop w:val="0"/>
      <w:marBottom w:val="0"/>
      <w:divBdr>
        <w:top w:val="none" w:sz="0" w:space="0" w:color="auto"/>
        <w:left w:val="none" w:sz="0" w:space="0" w:color="auto"/>
        <w:bottom w:val="none" w:sz="0" w:space="0" w:color="auto"/>
        <w:right w:val="none" w:sz="0" w:space="0" w:color="auto"/>
      </w:divBdr>
    </w:div>
    <w:div w:id="211037892">
      <w:marLeft w:val="640"/>
      <w:marRight w:val="0"/>
      <w:marTop w:val="0"/>
      <w:marBottom w:val="0"/>
      <w:divBdr>
        <w:top w:val="none" w:sz="0" w:space="0" w:color="auto"/>
        <w:left w:val="none" w:sz="0" w:space="0" w:color="auto"/>
        <w:bottom w:val="none" w:sz="0" w:space="0" w:color="auto"/>
        <w:right w:val="none" w:sz="0" w:space="0" w:color="auto"/>
      </w:divBdr>
    </w:div>
    <w:div w:id="211038231">
      <w:marLeft w:val="640"/>
      <w:marRight w:val="0"/>
      <w:marTop w:val="0"/>
      <w:marBottom w:val="0"/>
      <w:divBdr>
        <w:top w:val="none" w:sz="0" w:space="0" w:color="auto"/>
        <w:left w:val="none" w:sz="0" w:space="0" w:color="auto"/>
        <w:bottom w:val="none" w:sz="0" w:space="0" w:color="auto"/>
        <w:right w:val="none" w:sz="0" w:space="0" w:color="auto"/>
      </w:divBdr>
    </w:div>
    <w:div w:id="211041301">
      <w:marLeft w:val="640"/>
      <w:marRight w:val="0"/>
      <w:marTop w:val="0"/>
      <w:marBottom w:val="0"/>
      <w:divBdr>
        <w:top w:val="none" w:sz="0" w:space="0" w:color="auto"/>
        <w:left w:val="none" w:sz="0" w:space="0" w:color="auto"/>
        <w:bottom w:val="none" w:sz="0" w:space="0" w:color="auto"/>
        <w:right w:val="none" w:sz="0" w:space="0" w:color="auto"/>
      </w:divBdr>
    </w:div>
    <w:div w:id="211117052">
      <w:bodyDiv w:val="1"/>
      <w:marLeft w:val="0"/>
      <w:marRight w:val="0"/>
      <w:marTop w:val="0"/>
      <w:marBottom w:val="0"/>
      <w:divBdr>
        <w:top w:val="none" w:sz="0" w:space="0" w:color="auto"/>
        <w:left w:val="none" w:sz="0" w:space="0" w:color="auto"/>
        <w:bottom w:val="none" w:sz="0" w:space="0" w:color="auto"/>
        <w:right w:val="none" w:sz="0" w:space="0" w:color="auto"/>
      </w:divBdr>
    </w:div>
    <w:div w:id="211188157">
      <w:marLeft w:val="640"/>
      <w:marRight w:val="0"/>
      <w:marTop w:val="0"/>
      <w:marBottom w:val="0"/>
      <w:divBdr>
        <w:top w:val="none" w:sz="0" w:space="0" w:color="auto"/>
        <w:left w:val="none" w:sz="0" w:space="0" w:color="auto"/>
        <w:bottom w:val="none" w:sz="0" w:space="0" w:color="auto"/>
        <w:right w:val="none" w:sz="0" w:space="0" w:color="auto"/>
      </w:divBdr>
    </w:div>
    <w:div w:id="211231856">
      <w:marLeft w:val="640"/>
      <w:marRight w:val="0"/>
      <w:marTop w:val="0"/>
      <w:marBottom w:val="0"/>
      <w:divBdr>
        <w:top w:val="none" w:sz="0" w:space="0" w:color="auto"/>
        <w:left w:val="none" w:sz="0" w:space="0" w:color="auto"/>
        <w:bottom w:val="none" w:sz="0" w:space="0" w:color="auto"/>
        <w:right w:val="none" w:sz="0" w:space="0" w:color="auto"/>
      </w:divBdr>
    </w:div>
    <w:div w:id="211234402">
      <w:marLeft w:val="640"/>
      <w:marRight w:val="0"/>
      <w:marTop w:val="0"/>
      <w:marBottom w:val="0"/>
      <w:divBdr>
        <w:top w:val="none" w:sz="0" w:space="0" w:color="auto"/>
        <w:left w:val="none" w:sz="0" w:space="0" w:color="auto"/>
        <w:bottom w:val="none" w:sz="0" w:space="0" w:color="auto"/>
        <w:right w:val="none" w:sz="0" w:space="0" w:color="auto"/>
      </w:divBdr>
    </w:div>
    <w:div w:id="211306805">
      <w:marLeft w:val="640"/>
      <w:marRight w:val="0"/>
      <w:marTop w:val="0"/>
      <w:marBottom w:val="0"/>
      <w:divBdr>
        <w:top w:val="none" w:sz="0" w:space="0" w:color="auto"/>
        <w:left w:val="none" w:sz="0" w:space="0" w:color="auto"/>
        <w:bottom w:val="none" w:sz="0" w:space="0" w:color="auto"/>
        <w:right w:val="none" w:sz="0" w:space="0" w:color="auto"/>
      </w:divBdr>
    </w:div>
    <w:div w:id="211311009">
      <w:marLeft w:val="640"/>
      <w:marRight w:val="0"/>
      <w:marTop w:val="0"/>
      <w:marBottom w:val="0"/>
      <w:divBdr>
        <w:top w:val="none" w:sz="0" w:space="0" w:color="auto"/>
        <w:left w:val="none" w:sz="0" w:space="0" w:color="auto"/>
        <w:bottom w:val="none" w:sz="0" w:space="0" w:color="auto"/>
        <w:right w:val="none" w:sz="0" w:space="0" w:color="auto"/>
      </w:divBdr>
    </w:div>
    <w:div w:id="211353931">
      <w:marLeft w:val="640"/>
      <w:marRight w:val="0"/>
      <w:marTop w:val="0"/>
      <w:marBottom w:val="0"/>
      <w:divBdr>
        <w:top w:val="none" w:sz="0" w:space="0" w:color="auto"/>
        <w:left w:val="none" w:sz="0" w:space="0" w:color="auto"/>
        <w:bottom w:val="none" w:sz="0" w:space="0" w:color="auto"/>
        <w:right w:val="none" w:sz="0" w:space="0" w:color="auto"/>
      </w:divBdr>
    </w:div>
    <w:div w:id="211354467">
      <w:marLeft w:val="640"/>
      <w:marRight w:val="0"/>
      <w:marTop w:val="0"/>
      <w:marBottom w:val="0"/>
      <w:divBdr>
        <w:top w:val="none" w:sz="0" w:space="0" w:color="auto"/>
        <w:left w:val="none" w:sz="0" w:space="0" w:color="auto"/>
        <w:bottom w:val="none" w:sz="0" w:space="0" w:color="auto"/>
        <w:right w:val="none" w:sz="0" w:space="0" w:color="auto"/>
      </w:divBdr>
    </w:div>
    <w:div w:id="211354500">
      <w:marLeft w:val="640"/>
      <w:marRight w:val="0"/>
      <w:marTop w:val="0"/>
      <w:marBottom w:val="0"/>
      <w:divBdr>
        <w:top w:val="none" w:sz="0" w:space="0" w:color="auto"/>
        <w:left w:val="none" w:sz="0" w:space="0" w:color="auto"/>
        <w:bottom w:val="none" w:sz="0" w:space="0" w:color="auto"/>
        <w:right w:val="none" w:sz="0" w:space="0" w:color="auto"/>
      </w:divBdr>
    </w:div>
    <w:div w:id="211381810">
      <w:marLeft w:val="640"/>
      <w:marRight w:val="0"/>
      <w:marTop w:val="0"/>
      <w:marBottom w:val="0"/>
      <w:divBdr>
        <w:top w:val="none" w:sz="0" w:space="0" w:color="auto"/>
        <w:left w:val="none" w:sz="0" w:space="0" w:color="auto"/>
        <w:bottom w:val="none" w:sz="0" w:space="0" w:color="auto"/>
        <w:right w:val="none" w:sz="0" w:space="0" w:color="auto"/>
      </w:divBdr>
    </w:div>
    <w:div w:id="211382835">
      <w:marLeft w:val="640"/>
      <w:marRight w:val="0"/>
      <w:marTop w:val="0"/>
      <w:marBottom w:val="0"/>
      <w:divBdr>
        <w:top w:val="none" w:sz="0" w:space="0" w:color="auto"/>
        <w:left w:val="none" w:sz="0" w:space="0" w:color="auto"/>
        <w:bottom w:val="none" w:sz="0" w:space="0" w:color="auto"/>
        <w:right w:val="none" w:sz="0" w:space="0" w:color="auto"/>
      </w:divBdr>
    </w:div>
    <w:div w:id="211423176">
      <w:marLeft w:val="640"/>
      <w:marRight w:val="0"/>
      <w:marTop w:val="0"/>
      <w:marBottom w:val="0"/>
      <w:divBdr>
        <w:top w:val="none" w:sz="0" w:space="0" w:color="auto"/>
        <w:left w:val="none" w:sz="0" w:space="0" w:color="auto"/>
        <w:bottom w:val="none" w:sz="0" w:space="0" w:color="auto"/>
        <w:right w:val="none" w:sz="0" w:space="0" w:color="auto"/>
      </w:divBdr>
    </w:div>
    <w:div w:id="211425408">
      <w:marLeft w:val="640"/>
      <w:marRight w:val="0"/>
      <w:marTop w:val="0"/>
      <w:marBottom w:val="0"/>
      <w:divBdr>
        <w:top w:val="none" w:sz="0" w:space="0" w:color="auto"/>
        <w:left w:val="none" w:sz="0" w:space="0" w:color="auto"/>
        <w:bottom w:val="none" w:sz="0" w:space="0" w:color="auto"/>
        <w:right w:val="none" w:sz="0" w:space="0" w:color="auto"/>
      </w:divBdr>
    </w:div>
    <w:div w:id="211498328">
      <w:marLeft w:val="640"/>
      <w:marRight w:val="0"/>
      <w:marTop w:val="0"/>
      <w:marBottom w:val="0"/>
      <w:divBdr>
        <w:top w:val="none" w:sz="0" w:space="0" w:color="auto"/>
        <w:left w:val="none" w:sz="0" w:space="0" w:color="auto"/>
        <w:bottom w:val="none" w:sz="0" w:space="0" w:color="auto"/>
        <w:right w:val="none" w:sz="0" w:space="0" w:color="auto"/>
      </w:divBdr>
    </w:div>
    <w:div w:id="211501684">
      <w:marLeft w:val="640"/>
      <w:marRight w:val="0"/>
      <w:marTop w:val="0"/>
      <w:marBottom w:val="0"/>
      <w:divBdr>
        <w:top w:val="none" w:sz="0" w:space="0" w:color="auto"/>
        <w:left w:val="none" w:sz="0" w:space="0" w:color="auto"/>
        <w:bottom w:val="none" w:sz="0" w:space="0" w:color="auto"/>
        <w:right w:val="none" w:sz="0" w:space="0" w:color="auto"/>
      </w:divBdr>
    </w:div>
    <w:div w:id="211502087">
      <w:marLeft w:val="640"/>
      <w:marRight w:val="0"/>
      <w:marTop w:val="0"/>
      <w:marBottom w:val="0"/>
      <w:divBdr>
        <w:top w:val="none" w:sz="0" w:space="0" w:color="auto"/>
        <w:left w:val="none" w:sz="0" w:space="0" w:color="auto"/>
        <w:bottom w:val="none" w:sz="0" w:space="0" w:color="auto"/>
        <w:right w:val="none" w:sz="0" w:space="0" w:color="auto"/>
      </w:divBdr>
    </w:div>
    <w:div w:id="211576748">
      <w:marLeft w:val="640"/>
      <w:marRight w:val="0"/>
      <w:marTop w:val="0"/>
      <w:marBottom w:val="0"/>
      <w:divBdr>
        <w:top w:val="none" w:sz="0" w:space="0" w:color="auto"/>
        <w:left w:val="none" w:sz="0" w:space="0" w:color="auto"/>
        <w:bottom w:val="none" w:sz="0" w:space="0" w:color="auto"/>
        <w:right w:val="none" w:sz="0" w:space="0" w:color="auto"/>
      </w:divBdr>
    </w:div>
    <w:div w:id="211580147">
      <w:marLeft w:val="640"/>
      <w:marRight w:val="0"/>
      <w:marTop w:val="0"/>
      <w:marBottom w:val="0"/>
      <w:divBdr>
        <w:top w:val="none" w:sz="0" w:space="0" w:color="auto"/>
        <w:left w:val="none" w:sz="0" w:space="0" w:color="auto"/>
        <w:bottom w:val="none" w:sz="0" w:space="0" w:color="auto"/>
        <w:right w:val="none" w:sz="0" w:space="0" w:color="auto"/>
      </w:divBdr>
    </w:div>
    <w:div w:id="211621784">
      <w:marLeft w:val="640"/>
      <w:marRight w:val="0"/>
      <w:marTop w:val="0"/>
      <w:marBottom w:val="0"/>
      <w:divBdr>
        <w:top w:val="none" w:sz="0" w:space="0" w:color="auto"/>
        <w:left w:val="none" w:sz="0" w:space="0" w:color="auto"/>
        <w:bottom w:val="none" w:sz="0" w:space="0" w:color="auto"/>
        <w:right w:val="none" w:sz="0" w:space="0" w:color="auto"/>
      </w:divBdr>
    </w:div>
    <w:div w:id="211692086">
      <w:marLeft w:val="640"/>
      <w:marRight w:val="0"/>
      <w:marTop w:val="0"/>
      <w:marBottom w:val="0"/>
      <w:divBdr>
        <w:top w:val="none" w:sz="0" w:space="0" w:color="auto"/>
        <w:left w:val="none" w:sz="0" w:space="0" w:color="auto"/>
        <w:bottom w:val="none" w:sz="0" w:space="0" w:color="auto"/>
        <w:right w:val="none" w:sz="0" w:space="0" w:color="auto"/>
      </w:divBdr>
    </w:div>
    <w:div w:id="211813155">
      <w:marLeft w:val="640"/>
      <w:marRight w:val="0"/>
      <w:marTop w:val="0"/>
      <w:marBottom w:val="0"/>
      <w:divBdr>
        <w:top w:val="none" w:sz="0" w:space="0" w:color="auto"/>
        <w:left w:val="none" w:sz="0" w:space="0" w:color="auto"/>
        <w:bottom w:val="none" w:sz="0" w:space="0" w:color="auto"/>
        <w:right w:val="none" w:sz="0" w:space="0" w:color="auto"/>
      </w:divBdr>
    </w:div>
    <w:div w:id="211818811">
      <w:marLeft w:val="640"/>
      <w:marRight w:val="0"/>
      <w:marTop w:val="0"/>
      <w:marBottom w:val="0"/>
      <w:divBdr>
        <w:top w:val="none" w:sz="0" w:space="0" w:color="auto"/>
        <w:left w:val="none" w:sz="0" w:space="0" w:color="auto"/>
        <w:bottom w:val="none" w:sz="0" w:space="0" w:color="auto"/>
        <w:right w:val="none" w:sz="0" w:space="0" w:color="auto"/>
      </w:divBdr>
    </w:div>
    <w:div w:id="211818883">
      <w:marLeft w:val="640"/>
      <w:marRight w:val="0"/>
      <w:marTop w:val="0"/>
      <w:marBottom w:val="0"/>
      <w:divBdr>
        <w:top w:val="none" w:sz="0" w:space="0" w:color="auto"/>
        <w:left w:val="none" w:sz="0" w:space="0" w:color="auto"/>
        <w:bottom w:val="none" w:sz="0" w:space="0" w:color="auto"/>
        <w:right w:val="none" w:sz="0" w:space="0" w:color="auto"/>
      </w:divBdr>
    </w:div>
    <w:div w:id="211843182">
      <w:marLeft w:val="640"/>
      <w:marRight w:val="0"/>
      <w:marTop w:val="0"/>
      <w:marBottom w:val="0"/>
      <w:divBdr>
        <w:top w:val="none" w:sz="0" w:space="0" w:color="auto"/>
        <w:left w:val="none" w:sz="0" w:space="0" w:color="auto"/>
        <w:bottom w:val="none" w:sz="0" w:space="0" w:color="auto"/>
        <w:right w:val="none" w:sz="0" w:space="0" w:color="auto"/>
      </w:divBdr>
    </w:div>
    <w:div w:id="211889432">
      <w:marLeft w:val="640"/>
      <w:marRight w:val="0"/>
      <w:marTop w:val="0"/>
      <w:marBottom w:val="0"/>
      <w:divBdr>
        <w:top w:val="none" w:sz="0" w:space="0" w:color="auto"/>
        <w:left w:val="none" w:sz="0" w:space="0" w:color="auto"/>
        <w:bottom w:val="none" w:sz="0" w:space="0" w:color="auto"/>
        <w:right w:val="none" w:sz="0" w:space="0" w:color="auto"/>
      </w:divBdr>
    </w:div>
    <w:div w:id="212009616">
      <w:marLeft w:val="640"/>
      <w:marRight w:val="0"/>
      <w:marTop w:val="0"/>
      <w:marBottom w:val="0"/>
      <w:divBdr>
        <w:top w:val="none" w:sz="0" w:space="0" w:color="auto"/>
        <w:left w:val="none" w:sz="0" w:space="0" w:color="auto"/>
        <w:bottom w:val="none" w:sz="0" w:space="0" w:color="auto"/>
        <w:right w:val="none" w:sz="0" w:space="0" w:color="auto"/>
      </w:divBdr>
    </w:div>
    <w:div w:id="212351802">
      <w:marLeft w:val="640"/>
      <w:marRight w:val="0"/>
      <w:marTop w:val="0"/>
      <w:marBottom w:val="0"/>
      <w:divBdr>
        <w:top w:val="none" w:sz="0" w:space="0" w:color="auto"/>
        <w:left w:val="none" w:sz="0" w:space="0" w:color="auto"/>
        <w:bottom w:val="none" w:sz="0" w:space="0" w:color="auto"/>
        <w:right w:val="none" w:sz="0" w:space="0" w:color="auto"/>
      </w:divBdr>
    </w:div>
    <w:div w:id="212545641">
      <w:marLeft w:val="640"/>
      <w:marRight w:val="0"/>
      <w:marTop w:val="0"/>
      <w:marBottom w:val="0"/>
      <w:divBdr>
        <w:top w:val="none" w:sz="0" w:space="0" w:color="auto"/>
        <w:left w:val="none" w:sz="0" w:space="0" w:color="auto"/>
        <w:bottom w:val="none" w:sz="0" w:space="0" w:color="auto"/>
        <w:right w:val="none" w:sz="0" w:space="0" w:color="auto"/>
      </w:divBdr>
    </w:div>
    <w:div w:id="212617702">
      <w:marLeft w:val="640"/>
      <w:marRight w:val="0"/>
      <w:marTop w:val="0"/>
      <w:marBottom w:val="0"/>
      <w:divBdr>
        <w:top w:val="none" w:sz="0" w:space="0" w:color="auto"/>
        <w:left w:val="none" w:sz="0" w:space="0" w:color="auto"/>
        <w:bottom w:val="none" w:sz="0" w:space="0" w:color="auto"/>
        <w:right w:val="none" w:sz="0" w:space="0" w:color="auto"/>
      </w:divBdr>
    </w:div>
    <w:div w:id="212622449">
      <w:marLeft w:val="640"/>
      <w:marRight w:val="0"/>
      <w:marTop w:val="0"/>
      <w:marBottom w:val="0"/>
      <w:divBdr>
        <w:top w:val="none" w:sz="0" w:space="0" w:color="auto"/>
        <w:left w:val="none" w:sz="0" w:space="0" w:color="auto"/>
        <w:bottom w:val="none" w:sz="0" w:space="0" w:color="auto"/>
        <w:right w:val="none" w:sz="0" w:space="0" w:color="auto"/>
      </w:divBdr>
    </w:div>
    <w:div w:id="212624410">
      <w:marLeft w:val="640"/>
      <w:marRight w:val="0"/>
      <w:marTop w:val="0"/>
      <w:marBottom w:val="0"/>
      <w:divBdr>
        <w:top w:val="none" w:sz="0" w:space="0" w:color="auto"/>
        <w:left w:val="none" w:sz="0" w:space="0" w:color="auto"/>
        <w:bottom w:val="none" w:sz="0" w:space="0" w:color="auto"/>
        <w:right w:val="none" w:sz="0" w:space="0" w:color="auto"/>
      </w:divBdr>
    </w:div>
    <w:div w:id="212693220">
      <w:marLeft w:val="640"/>
      <w:marRight w:val="0"/>
      <w:marTop w:val="0"/>
      <w:marBottom w:val="0"/>
      <w:divBdr>
        <w:top w:val="none" w:sz="0" w:space="0" w:color="auto"/>
        <w:left w:val="none" w:sz="0" w:space="0" w:color="auto"/>
        <w:bottom w:val="none" w:sz="0" w:space="0" w:color="auto"/>
        <w:right w:val="none" w:sz="0" w:space="0" w:color="auto"/>
      </w:divBdr>
    </w:div>
    <w:div w:id="212734499">
      <w:marLeft w:val="640"/>
      <w:marRight w:val="0"/>
      <w:marTop w:val="0"/>
      <w:marBottom w:val="0"/>
      <w:divBdr>
        <w:top w:val="none" w:sz="0" w:space="0" w:color="auto"/>
        <w:left w:val="none" w:sz="0" w:space="0" w:color="auto"/>
        <w:bottom w:val="none" w:sz="0" w:space="0" w:color="auto"/>
        <w:right w:val="none" w:sz="0" w:space="0" w:color="auto"/>
      </w:divBdr>
    </w:div>
    <w:div w:id="212739286">
      <w:marLeft w:val="640"/>
      <w:marRight w:val="0"/>
      <w:marTop w:val="0"/>
      <w:marBottom w:val="0"/>
      <w:divBdr>
        <w:top w:val="none" w:sz="0" w:space="0" w:color="auto"/>
        <w:left w:val="none" w:sz="0" w:space="0" w:color="auto"/>
        <w:bottom w:val="none" w:sz="0" w:space="0" w:color="auto"/>
        <w:right w:val="none" w:sz="0" w:space="0" w:color="auto"/>
      </w:divBdr>
    </w:div>
    <w:div w:id="212811841">
      <w:marLeft w:val="640"/>
      <w:marRight w:val="0"/>
      <w:marTop w:val="0"/>
      <w:marBottom w:val="0"/>
      <w:divBdr>
        <w:top w:val="none" w:sz="0" w:space="0" w:color="auto"/>
        <w:left w:val="none" w:sz="0" w:space="0" w:color="auto"/>
        <w:bottom w:val="none" w:sz="0" w:space="0" w:color="auto"/>
        <w:right w:val="none" w:sz="0" w:space="0" w:color="auto"/>
      </w:divBdr>
    </w:div>
    <w:div w:id="212892273">
      <w:marLeft w:val="640"/>
      <w:marRight w:val="0"/>
      <w:marTop w:val="0"/>
      <w:marBottom w:val="0"/>
      <w:divBdr>
        <w:top w:val="none" w:sz="0" w:space="0" w:color="auto"/>
        <w:left w:val="none" w:sz="0" w:space="0" w:color="auto"/>
        <w:bottom w:val="none" w:sz="0" w:space="0" w:color="auto"/>
        <w:right w:val="none" w:sz="0" w:space="0" w:color="auto"/>
      </w:divBdr>
    </w:div>
    <w:div w:id="212935390">
      <w:marLeft w:val="640"/>
      <w:marRight w:val="0"/>
      <w:marTop w:val="0"/>
      <w:marBottom w:val="0"/>
      <w:divBdr>
        <w:top w:val="none" w:sz="0" w:space="0" w:color="auto"/>
        <w:left w:val="none" w:sz="0" w:space="0" w:color="auto"/>
        <w:bottom w:val="none" w:sz="0" w:space="0" w:color="auto"/>
        <w:right w:val="none" w:sz="0" w:space="0" w:color="auto"/>
      </w:divBdr>
    </w:div>
    <w:div w:id="213010628">
      <w:marLeft w:val="640"/>
      <w:marRight w:val="0"/>
      <w:marTop w:val="0"/>
      <w:marBottom w:val="0"/>
      <w:divBdr>
        <w:top w:val="none" w:sz="0" w:space="0" w:color="auto"/>
        <w:left w:val="none" w:sz="0" w:space="0" w:color="auto"/>
        <w:bottom w:val="none" w:sz="0" w:space="0" w:color="auto"/>
        <w:right w:val="none" w:sz="0" w:space="0" w:color="auto"/>
      </w:divBdr>
    </w:div>
    <w:div w:id="213085753">
      <w:marLeft w:val="640"/>
      <w:marRight w:val="0"/>
      <w:marTop w:val="0"/>
      <w:marBottom w:val="0"/>
      <w:divBdr>
        <w:top w:val="none" w:sz="0" w:space="0" w:color="auto"/>
        <w:left w:val="none" w:sz="0" w:space="0" w:color="auto"/>
        <w:bottom w:val="none" w:sz="0" w:space="0" w:color="auto"/>
        <w:right w:val="none" w:sz="0" w:space="0" w:color="auto"/>
      </w:divBdr>
    </w:div>
    <w:div w:id="213126112">
      <w:marLeft w:val="640"/>
      <w:marRight w:val="0"/>
      <w:marTop w:val="0"/>
      <w:marBottom w:val="0"/>
      <w:divBdr>
        <w:top w:val="none" w:sz="0" w:space="0" w:color="auto"/>
        <w:left w:val="none" w:sz="0" w:space="0" w:color="auto"/>
        <w:bottom w:val="none" w:sz="0" w:space="0" w:color="auto"/>
        <w:right w:val="none" w:sz="0" w:space="0" w:color="auto"/>
      </w:divBdr>
    </w:div>
    <w:div w:id="213129296">
      <w:marLeft w:val="640"/>
      <w:marRight w:val="0"/>
      <w:marTop w:val="0"/>
      <w:marBottom w:val="0"/>
      <w:divBdr>
        <w:top w:val="none" w:sz="0" w:space="0" w:color="auto"/>
        <w:left w:val="none" w:sz="0" w:space="0" w:color="auto"/>
        <w:bottom w:val="none" w:sz="0" w:space="0" w:color="auto"/>
        <w:right w:val="none" w:sz="0" w:space="0" w:color="auto"/>
      </w:divBdr>
    </w:div>
    <w:div w:id="213203451">
      <w:marLeft w:val="640"/>
      <w:marRight w:val="0"/>
      <w:marTop w:val="0"/>
      <w:marBottom w:val="0"/>
      <w:divBdr>
        <w:top w:val="none" w:sz="0" w:space="0" w:color="auto"/>
        <w:left w:val="none" w:sz="0" w:space="0" w:color="auto"/>
        <w:bottom w:val="none" w:sz="0" w:space="0" w:color="auto"/>
        <w:right w:val="none" w:sz="0" w:space="0" w:color="auto"/>
      </w:divBdr>
    </w:div>
    <w:div w:id="213203624">
      <w:marLeft w:val="640"/>
      <w:marRight w:val="0"/>
      <w:marTop w:val="0"/>
      <w:marBottom w:val="0"/>
      <w:divBdr>
        <w:top w:val="none" w:sz="0" w:space="0" w:color="auto"/>
        <w:left w:val="none" w:sz="0" w:space="0" w:color="auto"/>
        <w:bottom w:val="none" w:sz="0" w:space="0" w:color="auto"/>
        <w:right w:val="none" w:sz="0" w:space="0" w:color="auto"/>
      </w:divBdr>
    </w:div>
    <w:div w:id="213275093">
      <w:marLeft w:val="640"/>
      <w:marRight w:val="0"/>
      <w:marTop w:val="0"/>
      <w:marBottom w:val="0"/>
      <w:divBdr>
        <w:top w:val="none" w:sz="0" w:space="0" w:color="auto"/>
        <w:left w:val="none" w:sz="0" w:space="0" w:color="auto"/>
        <w:bottom w:val="none" w:sz="0" w:space="0" w:color="auto"/>
        <w:right w:val="none" w:sz="0" w:space="0" w:color="auto"/>
      </w:divBdr>
    </w:div>
    <w:div w:id="213275108">
      <w:marLeft w:val="640"/>
      <w:marRight w:val="0"/>
      <w:marTop w:val="0"/>
      <w:marBottom w:val="0"/>
      <w:divBdr>
        <w:top w:val="none" w:sz="0" w:space="0" w:color="auto"/>
        <w:left w:val="none" w:sz="0" w:space="0" w:color="auto"/>
        <w:bottom w:val="none" w:sz="0" w:space="0" w:color="auto"/>
        <w:right w:val="none" w:sz="0" w:space="0" w:color="auto"/>
      </w:divBdr>
    </w:div>
    <w:div w:id="213278080">
      <w:marLeft w:val="640"/>
      <w:marRight w:val="0"/>
      <w:marTop w:val="0"/>
      <w:marBottom w:val="0"/>
      <w:divBdr>
        <w:top w:val="none" w:sz="0" w:space="0" w:color="auto"/>
        <w:left w:val="none" w:sz="0" w:space="0" w:color="auto"/>
        <w:bottom w:val="none" w:sz="0" w:space="0" w:color="auto"/>
        <w:right w:val="none" w:sz="0" w:space="0" w:color="auto"/>
      </w:divBdr>
    </w:div>
    <w:div w:id="213322073">
      <w:marLeft w:val="640"/>
      <w:marRight w:val="0"/>
      <w:marTop w:val="0"/>
      <w:marBottom w:val="0"/>
      <w:divBdr>
        <w:top w:val="none" w:sz="0" w:space="0" w:color="auto"/>
        <w:left w:val="none" w:sz="0" w:space="0" w:color="auto"/>
        <w:bottom w:val="none" w:sz="0" w:space="0" w:color="auto"/>
        <w:right w:val="none" w:sz="0" w:space="0" w:color="auto"/>
      </w:divBdr>
    </w:div>
    <w:div w:id="213348550">
      <w:marLeft w:val="640"/>
      <w:marRight w:val="0"/>
      <w:marTop w:val="0"/>
      <w:marBottom w:val="0"/>
      <w:divBdr>
        <w:top w:val="none" w:sz="0" w:space="0" w:color="auto"/>
        <w:left w:val="none" w:sz="0" w:space="0" w:color="auto"/>
        <w:bottom w:val="none" w:sz="0" w:space="0" w:color="auto"/>
        <w:right w:val="none" w:sz="0" w:space="0" w:color="auto"/>
      </w:divBdr>
    </w:div>
    <w:div w:id="213392561">
      <w:marLeft w:val="640"/>
      <w:marRight w:val="0"/>
      <w:marTop w:val="0"/>
      <w:marBottom w:val="0"/>
      <w:divBdr>
        <w:top w:val="none" w:sz="0" w:space="0" w:color="auto"/>
        <w:left w:val="none" w:sz="0" w:space="0" w:color="auto"/>
        <w:bottom w:val="none" w:sz="0" w:space="0" w:color="auto"/>
        <w:right w:val="none" w:sz="0" w:space="0" w:color="auto"/>
      </w:divBdr>
    </w:div>
    <w:div w:id="213469337">
      <w:marLeft w:val="640"/>
      <w:marRight w:val="0"/>
      <w:marTop w:val="0"/>
      <w:marBottom w:val="0"/>
      <w:divBdr>
        <w:top w:val="none" w:sz="0" w:space="0" w:color="auto"/>
        <w:left w:val="none" w:sz="0" w:space="0" w:color="auto"/>
        <w:bottom w:val="none" w:sz="0" w:space="0" w:color="auto"/>
        <w:right w:val="none" w:sz="0" w:space="0" w:color="auto"/>
      </w:divBdr>
    </w:div>
    <w:div w:id="213544264">
      <w:marLeft w:val="640"/>
      <w:marRight w:val="0"/>
      <w:marTop w:val="0"/>
      <w:marBottom w:val="0"/>
      <w:divBdr>
        <w:top w:val="none" w:sz="0" w:space="0" w:color="auto"/>
        <w:left w:val="none" w:sz="0" w:space="0" w:color="auto"/>
        <w:bottom w:val="none" w:sz="0" w:space="0" w:color="auto"/>
        <w:right w:val="none" w:sz="0" w:space="0" w:color="auto"/>
      </w:divBdr>
    </w:div>
    <w:div w:id="213545255">
      <w:marLeft w:val="640"/>
      <w:marRight w:val="0"/>
      <w:marTop w:val="0"/>
      <w:marBottom w:val="0"/>
      <w:divBdr>
        <w:top w:val="none" w:sz="0" w:space="0" w:color="auto"/>
        <w:left w:val="none" w:sz="0" w:space="0" w:color="auto"/>
        <w:bottom w:val="none" w:sz="0" w:space="0" w:color="auto"/>
        <w:right w:val="none" w:sz="0" w:space="0" w:color="auto"/>
      </w:divBdr>
    </w:div>
    <w:div w:id="213587441">
      <w:marLeft w:val="640"/>
      <w:marRight w:val="0"/>
      <w:marTop w:val="0"/>
      <w:marBottom w:val="0"/>
      <w:divBdr>
        <w:top w:val="none" w:sz="0" w:space="0" w:color="auto"/>
        <w:left w:val="none" w:sz="0" w:space="0" w:color="auto"/>
        <w:bottom w:val="none" w:sz="0" w:space="0" w:color="auto"/>
        <w:right w:val="none" w:sz="0" w:space="0" w:color="auto"/>
      </w:divBdr>
    </w:div>
    <w:div w:id="213735254">
      <w:marLeft w:val="640"/>
      <w:marRight w:val="0"/>
      <w:marTop w:val="0"/>
      <w:marBottom w:val="0"/>
      <w:divBdr>
        <w:top w:val="none" w:sz="0" w:space="0" w:color="auto"/>
        <w:left w:val="none" w:sz="0" w:space="0" w:color="auto"/>
        <w:bottom w:val="none" w:sz="0" w:space="0" w:color="auto"/>
        <w:right w:val="none" w:sz="0" w:space="0" w:color="auto"/>
      </w:divBdr>
    </w:div>
    <w:div w:id="213738853">
      <w:marLeft w:val="640"/>
      <w:marRight w:val="0"/>
      <w:marTop w:val="0"/>
      <w:marBottom w:val="0"/>
      <w:divBdr>
        <w:top w:val="none" w:sz="0" w:space="0" w:color="auto"/>
        <w:left w:val="none" w:sz="0" w:space="0" w:color="auto"/>
        <w:bottom w:val="none" w:sz="0" w:space="0" w:color="auto"/>
        <w:right w:val="none" w:sz="0" w:space="0" w:color="auto"/>
      </w:divBdr>
    </w:div>
    <w:div w:id="213741663">
      <w:marLeft w:val="640"/>
      <w:marRight w:val="0"/>
      <w:marTop w:val="0"/>
      <w:marBottom w:val="0"/>
      <w:divBdr>
        <w:top w:val="none" w:sz="0" w:space="0" w:color="auto"/>
        <w:left w:val="none" w:sz="0" w:space="0" w:color="auto"/>
        <w:bottom w:val="none" w:sz="0" w:space="0" w:color="auto"/>
        <w:right w:val="none" w:sz="0" w:space="0" w:color="auto"/>
      </w:divBdr>
    </w:div>
    <w:div w:id="213781624">
      <w:marLeft w:val="640"/>
      <w:marRight w:val="0"/>
      <w:marTop w:val="0"/>
      <w:marBottom w:val="0"/>
      <w:divBdr>
        <w:top w:val="none" w:sz="0" w:space="0" w:color="auto"/>
        <w:left w:val="none" w:sz="0" w:space="0" w:color="auto"/>
        <w:bottom w:val="none" w:sz="0" w:space="0" w:color="auto"/>
        <w:right w:val="none" w:sz="0" w:space="0" w:color="auto"/>
      </w:divBdr>
    </w:div>
    <w:div w:id="213934604">
      <w:marLeft w:val="640"/>
      <w:marRight w:val="0"/>
      <w:marTop w:val="0"/>
      <w:marBottom w:val="0"/>
      <w:divBdr>
        <w:top w:val="none" w:sz="0" w:space="0" w:color="auto"/>
        <w:left w:val="none" w:sz="0" w:space="0" w:color="auto"/>
        <w:bottom w:val="none" w:sz="0" w:space="0" w:color="auto"/>
        <w:right w:val="none" w:sz="0" w:space="0" w:color="auto"/>
      </w:divBdr>
    </w:div>
    <w:div w:id="213935107">
      <w:marLeft w:val="640"/>
      <w:marRight w:val="0"/>
      <w:marTop w:val="0"/>
      <w:marBottom w:val="0"/>
      <w:divBdr>
        <w:top w:val="none" w:sz="0" w:space="0" w:color="auto"/>
        <w:left w:val="none" w:sz="0" w:space="0" w:color="auto"/>
        <w:bottom w:val="none" w:sz="0" w:space="0" w:color="auto"/>
        <w:right w:val="none" w:sz="0" w:space="0" w:color="auto"/>
      </w:divBdr>
    </w:div>
    <w:div w:id="214048627">
      <w:marLeft w:val="640"/>
      <w:marRight w:val="0"/>
      <w:marTop w:val="0"/>
      <w:marBottom w:val="0"/>
      <w:divBdr>
        <w:top w:val="none" w:sz="0" w:space="0" w:color="auto"/>
        <w:left w:val="none" w:sz="0" w:space="0" w:color="auto"/>
        <w:bottom w:val="none" w:sz="0" w:space="0" w:color="auto"/>
        <w:right w:val="none" w:sz="0" w:space="0" w:color="auto"/>
      </w:divBdr>
    </w:div>
    <w:div w:id="214053180">
      <w:marLeft w:val="640"/>
      <w:marRight w:val="0"/>
      <w:marTop w:val="0"/>
      <w:marBottom w:val="0"/>
      <w:divBdr>
        <w:top w:val="none" w:sz="0" w:space="0" w:color="auto"/>
        <w:left w:val="none" w:sz="0" w:space="0" w:color="auto"/>
        <w:bottom w:val="none" w:sz="0" w:space="0" w:color="auto"/>
        <w:right w:val="none" w:sz="0" w:space="0" w:color="auto"/>
      </w:divBdr>
    </w:div>
    <w:div w:id="214053594">
      <w:marLeft w:val="640"/>
      <w:marRight w:val="0"/>
      <w:marTop w:val="0"/>
      <w:marBottom w:val="0"/>
      <w:divBdr>
        <w:top w:val="none" w:sz="0" w:space="0" w:color="auto"/>
        <w:left w:val="none" w:sz="0" w:space="0" w:color="auto"/>
        <w:bottom w:val="none" w:sz="0" w:space="0" w:color="auto"/>
        <w:right w:val="none" w:sz="0" w:space="0" w:color="auto"/>
      </w:divBdr>
    </w:div>
    <w:div w:id="214120206">
      <w:marLeft w:val="640"/>
      <w:marRight w:val="0"/>
      <w:marTop w:val="0"/>
      <w:marBottom w:val="0"/>
      <w:divBdr>
        <w:top w:val="none" w:sz="0" w:space="0" w:color="auto"/>
        <w:left w:val="none" w:sz="0" w:space="0" w:color="auto"/>
        <w:bottom w:val="none" w:sz="0" w:space="0" w:color="auto"/>
        <w:right w:val="none" w:sz="0" w:space="0" w:color="auto"/>
      </w:divBdr>
    </w:div>
    <w:div w:id="214122075">
      <w:bodyDiv w:val="1"/>
      <w:marLeft w:val="0"/>
      <w:marRight w:val="0"/>
      <w:marTop w:val="0"/>
      <w:marBottom w:val="0"/>
      <w:divBdr>
        <w:top w:val="none" w:sz="0" w:space="0" w:color="auto"/>
        <w:left w:val="none" w:sz="0" w:space="0" w:color="auto"/>
        <w:bottom w:val="none" w:sz="0" w:space="0" w:color="auto"/>
        <w:right w:val="none" w:sz="0" w:space="0" w:color="auto"/>
      </w:divBdr>
    </w:div>
    <w:div w:id="214198172">
      <w:marLeft w:val="640"/>
      <w:marRight w:val="0"/>
      <w:marTop w:val="0"/>
      <w:marBottom w:val="0"/>
      <w:divBdr>
        <w:top w:val="none" w:sz="0" w:space="0" w:color="auto"/>
        <w:left w:val="none" w:sz="0" w:space="0" w:color="auto"/>
        <w:bottom w:val="none" w:sz="0" w:space="0" w:color="auto"/>
        <w:right w:val="none" w:sz="0" w:space="0" w:color="auto"/>
      </w:divBdr>
    </w:div>
    <w:div w:id="214199436">
      <w:marLeft w:val="640"/>
      <w:marRight w:val="0"/>
      <w:marTop w:val="0"/>
      <w:marBottom w:val="0"/>
      <w:divBdr>
        <w:top w:val="none" w:sz="0" w:space="0" w:color="auto"/>
        <w:left w:val="none" w:sz="0" w:space="0" w:color="auto"/>
        <w:bottom w:val="none" w:sz="0" w:space="0" w:color="auto"/>
        <w:right w:val="none" w:sz="0" w:space="0" w:color="auto"/>
      </w:divBdr>
    </w:div>
    <w:div w:id="214202691">
      <w:bodyDiv w:val="1"/>
      <w:marLeft w:val="0"/>
      <w:marRight w:val="0"/>
      <w:marTop w:val="0"/>
      <w:marBottom w:val="0"/>
      <w:divBdr>
        <w:top w:val="none" w:sz="0" w:space="0" w:color="auto"/>
        <w:left w:val="none" w:sz="0" w:space="0" w:color="auto"/>
        <w:bottom w:val="none" w:sz="0" w:space="0" w:color="auto"/>
        <w:right w:val="none" w:sz="0" w:space="0" w:color="auto"/>
      </w:divBdr>
    </w:div>
    <w:div w:id="214241797">
      <w:marLeft w:val="640"/>
      <w:marRight w:val="0"/>
      <w:marTop w:val="0"/>
      <w:marBottom w:val="0"/>
      <w:divBdr>
        <w:top w:val="none" w:sz="0" w:space="0" w:color="auto"/>
        <w:left w:val="none" w:sz="0" w:space="0" w:color="auto"/>
        <w:bottom w:val="none" w:sz="0" w:space="0" w:color="auto"/>
        <w:right w:val="none" w:sz="0" w:space="0" w:color="auto"/>
      </w:divBdr>
    </w:div>
    <w:div w:id="214247073">
      <w:marLeft w:val="640"/>
      <w:marRight w:val="0"/>
      <w:marTop w:val="0"/>
      <w:marBottom w:val="0"/>
      <w:divBdr>
        <w:top w:val="none" w:sz="0" w:space="0" w:color="auto"/>
        <w:left w:val="none" w:sz="0" w:space="0" w:color="auto"/>
        <w:bottom w:val="none" w:sz="0" w:space="0" w:color="auto"/>
        <w:right w:val="none" w:sz="0" w:space="0" w:color="auto"/>
      </w:divBdr>
    </w:div>
    <w:div w:id="214390770">
      <w:marLeft w:val="640"/>
      <w:marRight w:val="0"/>
      <w:marTop w:val="0"/>
      <w:marBottom w:val="0"/>
      <w:divBdr>
        <w:top w:val="none" w:sz="0" w:space="0" w:color="auto"/>
        <w:left w:val="none" w:sz="0" w:space="0" w:color="auto"/>
        <w:bottom w:val="none" w:sz="0" w:space="0" w:color="auto"/>
        <w:right w:val="none" w:sz="0" w:space="0" w:color="auto"/>
      </w:divBdr>
    </w:div>
    <w:div w:id="214392228">
      <w:marLeft w:val="640"/>
      <w:marRight w:val="0"/>
      <w:marTop w:val="0"/>
      <w:marBottom w:val="0"/>
      <w:divBdr>
        <w:top w:val="none" w:sz="0" w:space="0" w:color="auto"/>
        <w:left w:val="none" w:sz="0" w:space="0" w:color="auto"/>
        <w:bottom w:val="none" w:sz="0" w:space="0" w:color="auto"/>
        <w:right w:val="none" w:sz="0" w:space="0" w:color="auto"/>
      </w:divBdr>
    </w:div>
    <w:div w:id="214435312">
      <w:marLeft w:val="640"/>
      <w:marRight w:val="0"/>
      <w:marTop w:val="0"/>
      <w:marBottom w:val="0"/>
      <w:divBdr>
        <w:top w:val="none" w:sz="0" w:space="0" w:color="auto"/>
        <w:left w:val="none" w:sz="0" w:space="0" w:color="auto"/>
        <w:bottom w:val="none" w:sz="0" w:space="0" w:color="auto"/>
        <w:right w:val="none" w:sz="0" w:space="0" w:color="auto"/>
      </w:divBdr>
    </w:div>
    <w:div w:id="214582026">
      <w:marLeft w:val="640"/>
      <w:marRight w:val="0"/>
      <w:marTop w:val="0"/>
      <w:marBottom w:val="0"/>
      <w:divBdr>
        <w:top w:val="none" w:sz="0" w:space="0" w:color="auto"/>
        <w:left w:val="none" w:sz="0" w:space="0" w:color="auto"/>
        <w:bottom w:val="none" w:sz="0" w:space="0" w:color="auto"/>
        <w:right w:val="none" w:sz="0" w:space="0" w:color="auto"/>
      </w:divBdr>
    </w:div>
    <w:div w:id="214590407">
      <w:marLeft w:val="640"/>
      <w:marRight w:val="0"/>
      <w:marTop w:val="0"/>
      <w:marBottom w:val="0"/>
      <w:divBdr>
        <w:top w:val="none" w:sz="0" w:space="0" w:color="auto"/>
        <w:left w:val="none" w:sz="0" w:space="0" w:color="auto"/>
        <w:bottom w:val="none" w:sz="0" w:space="0" w:color="auto"/>
        <w:right w:val="none" w:sz="0" w:space="0" w:color="auto"/>
      </w:divBdr>
    </w:div>
    <w:div w:id="214632846">
      <w:marLeft w:val="640"/>
      <w:marRight w:val="0"/>
      <w:marTop w:val="0"/>
      <w:marBottom w:val="0"/>
      <w:divBdr>
        <w:top w:val="none" w:sz="0" w:space="0" w:color="auto"/>
        <w:left w:val="none" w:sz="0" w:space="0" w:color="auto"/>
        <w:bottom w:val="none" w:sz="0" w:space="0" w:color="auto"/>
        <w:right w:val="none" w:sz="0" w:space="0" w:color="auto"/>
      </w:divBdr>
    </w:div>
    <w:div w:id="214633443">
      <w:bodyDiv w:val="1"/>
      <w:marLeft w:val="0"/>
      <w:marRight w:val="0"/>
      <w:marTop w:val="0"/>
      <w:marBottom w:val="0"/>
      <w:divBdr>
        <w:top w:val="none" w:sz="0" w:space="0" w:color="auto"/>
        <w:left w:val="none" w:sz="0" w:space="0" w:color="auto"/>
        <w:bottom w:val="none" w:sz="0" w:space="0" w:color="auto"/>
        <w:right w:val="none" w:sz="0" w:space="0" w:color="auto"/>
      </w:divBdr>
      <w:divsChild>
        <w:div w:id="869730809">
          <w:marLeft w:val="640"/>
          <w:marRight w:val="0"/>
          <w:marTop w:val="0"/>
          <w:marBottom w:val="0"/>
          <w:divBdr>
            <w:top w:val="none" w:sz="0" w:space="0" w:color="auto"/>
            <w:left w:val="none" w:sz="0" w:space="0" w:color="auto"/>
            <w:bottom w:val="none" w:sz="0" w:space="0" w:color="auto"/>
            <w:right w:val="none" w:sz="0" w:space="0" w:color="auto"/>
          </w:divBdr>
        </w:div>
        <w:div w:id="245964885">
          <w:marLeft w:val="640"/>
          <w:marRight w:val="0"/>
          <w:marTop w:val="0"/>
          <w:marBottom w:val="0"/>
          <w:divBdr>
            <w:top w:val="none" w:sz="0" w:space="0" w:color="auto"/>
            <w:left w:val="none" w:sz="0" w:space="0" w:color="auto"/>
            <w:bottom w:val="none" w:sz="0" w:space="0" w:color="auto"/>
            <w:right w:val="none" w:sz="0" w:space="0" w:color="auto"/>
          </w:divBdr>
        </w:div>
        <w:div w:id="14310535">
          <w:marLeft w:val="640"/>
          <w:marRight w:val="0"/>
          <w:marTop w:val="0"/>
          <w:marBottom w:val="0"/>
          <w:divBdr>
            <w:top w:val="none" w:sz="0" w:space="0" w:color="auto"/>
            <w:left w:val="none" w:sz="0" w:space="0" w:color="auto"/>
            <w:bottom w:val="none" w:sz="0" w:space="0" w:color="auto"/>
            <w:right w:val="none" w:sz="0" w:space="0" w:color="auto"/>
          </w:divBdr>
        </w:div>
        <w:div w:id="1309703452">
          <w:marLeft w:val="640"/>
          <w:marRight w:val="0"/>
          <w:marTop w:val="0"/>
          <w:marBottom w:val="0"/>
          <w:divBdr>
            <w:top w:val="none" w:sz="0" w:space="0" w:color="auto"/>
            <w:left w:val="none" w:sz="0" w:space="0" w:color="auto"/>
            <w:bottom w:val="none" w:sz="0" w:space="0" w:color="auto"/>
            <w:right w:val="none" w:sz="0" w:space="0" w:color="auto"/>
          </w:divBdr>
        </w:div>
        <w:div w:id="981927860">
          <w:marLeft w:val="640"/>
          <w:marRight w:val="0"/>
          <w:marTop w:val="0"/>
          <w:marBottom w:val="0"/>
          <w:divBdr>
            <w:top w:val="none" w:sz="0" w:space="0" w:color="auto"/>
            <w:left w:val="none" w:sz="0" w:space="0" w:color="auto"/>
            <w:bottom w:val="none" w:sz="0" w:space="0" w:color="auto"/>
            <w:right w:val="none" w:sz="0" w:space="0" w:color="auto"/>
          </w:divBdr>
        </w:div>
        <w:div w:id="459416789">
          <w:marLeft w:val="640"/>
          <w:marRight w:val="0"/>
          <w:marTop w:val="0"/>
          <w:marBottom w:val="0"/>
          <w:divBdr>
            <w:top w:val="none" w:sz="0" w:space="0" w:color="auto"/>
            <w:left w:val="none" w:sz="0" w:space="0" w:color="auto"/>
            <w:bottom w:val="none" w:sz="0" w:space="0" w:color="auto"/>
            <w:right w:val="none" w:sz="0" w:space="0" w:color="auto"/>
          </w:divBdr>
        </w:div>
        <w:div w:id="2136554495">
          <w:marLeft w:val="640"/>
          <w:marRight w:val="0"/>
          <w:marTop w:val="0"/>
          <w:marBottom w:val="0"/>
          <w:divBdr>
            <w:top w:val="none" w:sz="0" w:space="0" w:color="auto"/>
            <w:left w:val="none" w:sz="0" w:space="0" w:color="auto"/>
            <w:bottom w:val="none" w:sz="0" w:space="0" w:color="auto"/>
            <w:right w:val="none" w:sz="0" w:space="0" w:color="auto"/>
          </w:divBdr>
        </w:div>
        <w:div w:id="944390271">
          <w:marLeft w:val="640"/>
          <w:marRight w:val="0"/>
          <w:marTop w:val="0"/>
          <w:marBottom w:val="0"/>
          <w:divBdr>
            <w:top w:val="none" w:sz="0" w:space="0" w:color="auto"/>
            <w:left w:val="none" w:sz="0" w:space="0" w:color="auto"/>
            <w:bottom w:val="none" w:sz="0" w:space="0" w:color="auto"/>
            <w:right w:val="none" w:sz="0" w:space="0" w:color="auto"/>
          </w:divBdr>
        </w:div>
        <w:div w:id="1855801561">
          <w:marLeft w:val="640"/>
          <w:marRight w:val="0"/>
          <w:marTop w:val="0"/>
          <w:marBottom w:val="0"/>
          <w:divBdr>
            <w:top w:val="none" w:sz="0" w:space="0" w:color="auto"/>
            <w:left w:val="none" w:sz="0" w:space="0" w:color="auto"/>
            <w:bottom w:val="none" w:sz="0" w:space="0" w:color="auto"/>
            <w:right w:val="none" w:sz="0" w:space="0" w:color="auto"/>
          </w:divBdr>
        </w:div>
        <w:div w:id="1130512877">
          <w:marLeft w:val="640"/>
          <w:marRight w:val="0"/>
          <w:marTop w:val="0"/>
          <w:marBottom w:val="0"/>
          <w:divBdr>
            <w:top w:val="none" w:sz="0" w:space="0" w:color="auto"/>
            <w:left w:val="none" w:sz="0" w:space="0" w:color="auto"/>
            <w:bottom w:val="none" w:sz="0" w:space="0" w:color="auto"/>
            <w:right w:val="none" w:sz="0" w:space="0" w:color="auto"/>
          </w:divBdr>
        </w:div>
        <w:div w:id="1013915274">
          <w:marLeft w:val="640"/>
          <w:marRight w:val="0"/>
          <w:marTop w:val="0"/>
          <w:marBottom w:val="0"/>
          <w:divBdr>
            <w:top w:val="none" w:sz="0" w:space="0" w:color="auto"/>
            <w:left w:val="none" w:sz="0" w:space="0" w:color="auto"/>
            <w:bottom w:val="none" w:sz="0" w:space="0" w:color="auto"/>
            <w:right w:val="none" w:sz="0" w:space="0" w:color="auto"/>
          </w:divBdr>
        </w:div>
        <w:div w:id="735594080">
          <w:marLeft w:val="640"/>
          <w:marRight w:val="0"/>
          <w:marTop w:val="0"/>
          <w:marBottom w:val="0"/>
          <w:divBdr>
            <w:top w:val="none" w:sz="0" w:space="0" w:color="auto"/>
            <w:left w:val="none" w:sz="0" w:space="0" w:color="auto"/>
            <w:bottom w:val="none" w:sz="0" w:space="0" w:color="auto"/>
            <w:right w:val="none" w:sz="0" w:space="0" w:color="auto"/>
          </w:divBdr>
        </w:div>
        <w:div w:id="1988123017">
          <w:marLeft w:val="640"/>
          <w:marRight w:val="0"/>
          <w:marTop w:val="0"/>
          <w:marBottom w:val="0"/>
          <w:divBdr>
            <w:top w:val="none" w:sz="0" w:space="0" w:color="auto"/>
            <w:left w:val="none" w:sz="0" w:space="0" w:color="auto"/>
            <w:bottom w:val="none" w:sz="0" w:space="0" w:color="auto"/>
            <w:right w:val="none" w:sz="0" w:space="0" w:color="auto"/>
          </w:divBdr>
        </w:div>
        <w:div w:id="1910265456">
          <w:marLeft w:val="640"/>
          <w:marRight w:val="0"/>
          <w:marTop w:val="0"/>
          <w:marBottom w:val="0"/>
          <w:divBdr>
            <w:top w:val="none" w:sz="0" w:space="0" w:color="auto"/>
            <w:left w:val="none" w:sz="0" w:space="0" w:color="auto"/>
            <w:bottom w:val="none" w:sz="0" w:space="0" w:color="auto"/>
            <w:right w:val="none" w:sz="0" w:space="0" w:color="auto"/>
          </w:divBdr>
        </w:div>
        <w:div w:id="907887172">
          <w:marLeft w:val="640"/>
          <w:marRight w:val="0"/>
          <w:marTop w:val="0"/>
          <w:marBottom w:val="0"/>
          <w:divBdr>
            <w:top w:val="none" w:sz="0" w:space="0" w:color="auto"/>
            <w:left w:val="none" w:sz="0" w:space="0" w:color="auto"/>
            <w:bottom w:val="none" w:sz="0" w:space="0" w:color="auto"/>
            <w:right w:val="none" w:sz="0" w:space="0" w:color="auto"/>
          </w:divBdr>
        </w:div>
        <w:div w:id="932930646">
          <w:marLeft w:val="640"/>
          <w:marRight w:val="0"/>
          <w:marTop w:val="0"/>
          <w:marBottom w:val="0"/>
          <w:divBdr>
            <w:top w:val="none" w:sz="0" w:space="0" w:color="auto"/>
            <w:left w:val="none" w:sz="0" w:space="0" w:color="auto"/>
            <w:bottom w:val="none" w:sz="0" w:space="0" w:color="auto"/>
            <w:right w:val="none" w:sz="0" w:space="0" w:color="auto"/>
          </w:divBdr>
        </w:div>
        <w:div w:id="1392924373">
          <w:marLeft w:val="640"/>
          <w:marRight w:val="0"/>
          <w:marTop w:val="0"/>
          <w:marBottom w:val="0"/>
          <w:divBdr>
            <w:top w:val="none" w:sz="0" w:space="0" w:color="auto"/>
            <w:left w:val="none" w:sz="0" w:space="0" w:color="auto"/>
            <w:bottom w:val="none" w:sz="0" w:space="0" w:color="auto"/>
            <w:right w:val="none" w:sz="0" w:space="0" w:color="auto"/>
          </w:divBdr>
        </w:div>
        <w:div w:id="1312175536">
          <w:marLeft w:val="640"/>
          <w:marRight w:val="0"/>
          <w:marTop w:val="0"/>
          <w:marBottom w:val="0"/>
          <w:divBdr>
            <w:top w:val="none" w:sz="0" w:space="0" w:color="auto"/>
            <w:left w:val="none" w:sz="0" w:space="0" w:color="auto"/>
            <w:bottom w:val="none" w:sz="0" w:space="0" w:color="auto"/>
            <w:right w:val="none" w:sz="0" w:space="0" w:color="auto"/>
          </w:divBdr>
        </w:div>
        <w:div w:id="971129041">
          <w:marLeft w:val="640"/>
          <w:marRight w:val="0"/>
          <w:marTop w:val="0"/>
          <w:marBottom w:val="0"/>
          <w:divBdr>
            <w:top w:val="none" w:sz="0" w:space="0" w:color="auto"/>
            <w:left w:val="none" w:sz="0" w:space="0" w:color="auto"/>
            <w:bottom w:val="none" w:sz="0" w:space="0" w:color="auto"/>
            <w:right w:val="none" w:sz="0" w:space="0" w:color="auto"/>
          </w:divBdr>
        </w:div>
        <w:div w:id="808984765">
          <w:marLeft w:val="640"/>
          <w:marRight w:val="0"/>
          <w:marTop w:val="0"/>
          <w:marBottom w:val="0"/>
          <w:divBdr>
            <w:top w:val="none" w:sz="0" w:space="0" w:color="auto"/>
            <w:left w:val="none" w:sz="0" w:space="0" w:color="auto"/>
            <w:bottom w:val="none" w:sz="0" w:space="0" w:color="auto"/>
            <w:right w:val="none" w:sz="0" w:space="0" w:color="auto"/>
          </w:divBdr>
        </w:div>
        <w:div w:id="2098600791">
          <w:marLeft w:val="640"/>
          <w:marRight w:val="0"/>
          <w:marTop w:val="0"/>
          <w:marBottom w:val="0"/>
          <w:divBdr>
            <w:top w:val="none" w:sz="0" w:space="0" w:color="auto"/>
            <w:left w:val="none" w:sz="0" w:space="0" w:color="auto"/>
            <w:bottom w:val="none" w:sz="0" w:space="0" w:color="auto"/>
            <w:right w:val="none" w:sz="0" w:space="0" w:color="auto"/>
          </w:divBdr>
        </w:div>
        <w:div w:id="1657995806">
          <w:marLeft w:val="640"/>
          <w:marRight w:val="0"/>
          <w:marTop w:val="0"/>
          <w:marBottom w:val="0"/>
          <w:divBdr>
            <w:top w:val="none" w:sz="0" w:space="0" w:color="auto"/>
            <w:left w:val="none" w:sz="0" w:space="0" w:color="auto"/>
            <w:bottom w:val="none" w:sz="0" w:space="0" w:color="auto"/>
            <w:right w:val="none" w:sz="0" w:space="0" w:color="auto"/>
          </w:divBdr>
        </w:div>
        <w:div w:id="1304430946">
          <w:marLeft w:val="640"/>
          <w:marRight w:val="0"/>
          <w:marTop w:val="0"/>
          <w:marBottom w:val="0"/>
          <w:divBdr>
            <w:top w:val="none" w:sz="0" w:space="0" w:color="auto"/>
            <w:left w:val="none" w:sz="0" w:space="0" w:color="auto"/>
            <w:bottom w:val="none" w:sz="0" w:space="0" w:color="auto"/>
            <w:right w:val="none" w:sz="0" w:space="0" w:color="auto"/>
          </w:divBdr>
        </w:div>
        <w:div w:id="2008903151">
          <w:marLeft w:val="640"/>
          <w:marRight w:val="0"/>
          <w:marTop w:val="0"/>
          <w:marBottom w:val="0"/>
          <w:divBdr>
            <w:top w:val="none" w:sz="0" w:space="0" w:color="auto"/>
            <w:left w:val="none" w:sz="0" w:space="0" w:color="auto"/>
            <w:bottom w:val="none" w:sz="0" w:space="0" w:color="auto"/>
            <w:right w:val="none" w:sz="0" w:space="0" w:color="auto"/>
          </w:divBdr>
        </w:div>
        <w:div w:id="189144992">
          <w:marLeft w:val="640"/>
          <w:marRight w:val="0"/>
          <w:marTop w:val="0"/>
          <w:marBottom w:val="0"/>
          <w:divBdr>
            <w:top w:val="none" w:sz="0" w:space="0" w:color="auto"/>
            <w:left w:val="none" w:sz="0" w:space="0" w:color="auto"/>
            <w:bottom w:val="none" w:sz="0" w:space="0" w:color="auto"/>
            <w:right w:val="none" w:sz="0" w:space="0" w:color="auto"/>
          </w:divBdr>
        </w:div>
        <w:div w:id="1361130188">
          <w:marLeft w:val="640"/>
          <w:marRight w:val="0"/>
          <w:marTop w:val="0"/>
          <w:marBottom w:val="0"/>
          <w:divBdr>
            <w:top w:val="none" w:sz="0" w:space="0" w:color="auto"/>
            <w:left w:val="none" w:sz="0" w:space="0" w:color="auto"/>
            <w:bottom w:val="none" w:sz="0" w:space="0" w:color="auto"/>
            <w:right w:val="none" w:sz="0" w:space="0" w:color="auto"/>
          </w:divBdr>
        </w:div>
        <w:div w:id="1224029471">
          <w:marLeft w:val="640"/>
          <w:marRight w:val="0"/>
          <w:marTop w:val="0"/>
          <w:marBottom w:val="0"/>
          <w:divBdr>
            <w:top w:val="none" w:sz="0" w:space="0" w:color="auto"/>
            <w:left w:val="none" w:sz="0" w:space="0" w:color="auto"/>
            <w:bottom w:val="none" w:sz="0" w:space="0" w:color="auto"/>
            <w:right w:val="none" w:sz="0" w:space="0" w:color="auto"/>
          </w:divBdr>
        </w:div>
      </w:divsChild>
    </w:div>
    <w:div w:id="214774949">
      <w:marLeft w:val="640"/>
      <w:marRight w:val="0"/>
      <w:marTop w:val="0"/>
      <w:marBottom w:val="0"/>
      <w:divBdr>
        <w:top w:val="none" w:sz="0" w:space="0" w:color="auto"/>
        <w:left w:val="none" w:sz="0" w:space="0" w:color="auto"/>
        <w:bottom w:val="none" w:sz="0" w:space="0" w:color="auto"/>
        <w:right w:val="none" w:sz="0" w:space="0" w:color="auto"/>
      </w:divBdr>
    </w:div>
    <w:div w:id="214775848">
      <w:marLeft w:val="640"/>
      <w:marRight w:val="0"/>
      <w:marTop w:val="0"/>
      <w:marBottom w:val="0"/>
      <w:divBdr>
        <w:top w:val="none" w:sz="0" w:space="0" w:color="auto"/>
        <w:left w:val="none" w:sz="0" w:space="0" w:color="auto"/>
        <w:bottom w:val="none" w:sz="0" w:space="0" w:color="auto"/>
        <w:right w:val="none" w:sz="0" w:space="0" w:color="auto"/>
      </w:divBdr>
    </w:div>
    <w:div w:id="214893743">
      <w:marLeft w:val="640"/>
      <w:marRight w:val="0"/>
      <w:marTop w:val="0"/>
      <w:marBottom w:val="0"/>
      <w:divBdr>
        <w:top w:val="none" w:sz="0" w:space="0" w:color="auto"/>
        <w:left w:val="none" w:sz="0" w:space="0" w:color="auto"/>
        <w:bottom w:val="none" w:sz="0" w:space="0" w:color="auto"/>
        <w:right w:val="none" w:sz="0" w:space="0" w:color="auto"/>
      </w:divBdr>
    </w:div>
    <w:div w:id="215047579">
      <w:marLeft w:val="640"/>
      <w:marRight w:val="0"/>
      <w:marTop w:val="0"/>
      <w:marBottom w:val="0"/>
      <w:divBdr>
        <w:top w:val="none" w:sz="0" w:space="0" w:color="auto"/>
        <w:left w:val="none" w:sz="0" w:space="0" w:color="auto"/>
        <w:bottom w:val="none" w:sz="0" w:space="0" w:color="auto"/>
        <w:right w:val="none" w:sz="0" w:space="0" w:color="auto"/>
      </w:divBdr>
    </w:div>
    <w:div w:id="215090248">
      <w:marLeft w:val="640"/>
      <w:marRight w:val="0"/>
      <w:marTop w:val="0"/>
      <w:marBottom w:val="0"/>
      <w:divBdr>
        <w:top w:val="none" w:sz="0" w:space="0" w:color="auto"/>
        <w:left w:val="none" w:sz="0" w:space="0" w:color="auto"/>
        <w:bottom w:val="none" w:sz="0" w:space="0" w:color="auto"/>
        <w:right w:val="none" w:sz="0" w:space="0" w:color="auto"/>
      </w:divBdr>
    </w:div>
    <w:div w:id="215091456">
      <w:marLeft w:val="640"/>
      <w:marRight w:val="0"/>
      <w:marTop w:val="0"/>
      <w:marBottom w:val="0"/>
      <w:divBdr>
        <w:top w:val="none" w:sz="0" w:space="0" w:color="auto"/>
        <w:left w:val="none" w:sz="0" w:space="0" w:color="auto"/>
        <w:bottom w:val="none" w:sz="0" w:space="0" w:color="auto"/>
        <w:right w:val="none" w:sz="0" w:space="0" w:color="auto"/>
      </w:divBdr>
    </w:div>
    <w:div w:id="215093402">
      <w:marLeft w:val="640"/>
      <w:marRight w:val="0"/>
      <w:marTop w:val="0"/>
      <w:marBottom w:val="0"/>
      <w:divBdr>
        <w:top w:val="none" w:sz="0" w:space="0" w:color="auto"/>
        <w:left w:val="none" w:sz="0" w:space="0" w:color="auto"/>
        <w:bottom w:val="none" w:sz="0" w:space="0" w:color="auto"/>
        <w:right w:val="none" w:sz="0" w:space="0" w:color="auto"/>
      </w:divBdr>
    </w:div>
    <w:div w:id="215095437">
      <w:marLeft w:val="640"/>
      <w:marRight w:val="0"/>
      <w:marTop w:val="0"/>
      <w:marBottom w:val="0"/>
      <w:divBdr>
        <w:top w:val="none" w:sz="0" w:space="0" w:color="auto"/>
        <w:left w:val="none" w:sz="0" w:space="0" w:color="auto"/>
        <w:bottom w:val="none" w:sz="0" w:space="0" w:color="auto"/>
        <w:right w:val="none" w:sz="0" w:space="0" w:color="auto"/>
      </w:divBdr>
    </w:div>
    <w:div w:id="215169766">
      <w:marLeft w:val="640"/>
      <w:marRight w:val="0"/>
      <w:marTop w:val="0"/>
      <w:marBottom w:val="0"/>
      <w:divBdr>
        <w:top w:val="none" w:sz="0" w:space="0" w:color="auto"/>
        <w:left w:val="none" w:sz="0" w:space="0" w:color="auto"/>
        <w:bottom w:val="none" w:sz="0" w:space="0" w:color="auto"/>
        <w:right w:val="none" w:sz="0" w:space="0" w:color="auto"/>
      </w:divBdr>
    </w:div>
    <w:div w:id="215237855">
      <w:marLeft w:val="640"/>
      <w:marRight w:val="0"/>
      <w:marTop w:val="0"/>
      <w:marBottom w:val="0"/>
      <w:divBdr>
        <w:top w:val="none" w:sz="0" w:space="0" w:color="auto"/>
        <w:left w:val="none" w:sz="0" w:space="0" w:color="auto"/>
        <w:bottom w:val="none" w:sz="0" w:space="0" w:color="auto"/>
        <w:right w:val="none" w:sz="0" w:space="0" w:color="auto"/>
      </w:divBdr>
    </w:div>
    <w:div w:id="215242691">
      <w:marLeft w:val="640"/>
      <w:marRight w:val="0"/>
      <w:marTop w:val="0"/>
      <w:marBottom w:val="0"/>
      <w:divBdr>
        <w:top w:val="none" w:sz="0" w:space="0" w:color="auto"/>
        <w:left w:val="none" w:sz="0" w:space="0" w:color="auto"/>
        <w:bottom w:val="none" w:sz="0" w:space="0" w:color="auto"/>
        <w:right w:val="none" w:sz="0" w:space="0" w:color="auto"/>
      </w:divBdr>
    </w:div>
    <w:div w:id="215314806">
      <w:marLeft w:val="640"/>
      <w:marRight w:val="0"/>
      <w:marTop w:val="0"/>
      <w:marBottom w:val="0"/>
      <w:divBdr>
        <w:top w:val="none" w:sz="0" w:space="0" w:color="auto"/>
        <w:left w:val="none" w:sz="0" w:space="0" w:color="auto"/>
        <w:bottom w:val="none" w:sz="0" w:space="0" w:color="auto"/>
        <w:right w:val="none" w:sz="0" w:space="0" w:color="auto"/>
      </w:divBdr>
    </w:div>
    <w:div w:id="215315825">
      <w:marLeft w:val="640"/>
      <w:marRight w:val="0"/>
      <w:marTop w:val="0"/>
      <w:marBottom w:val="0"/>
      <w:divBdr>
        <w:top w:val="none" w:sz="0" w:space="0" w:color="auto"/>
        <w:left w:val="none" w:sz="0" w:space="0" w:color="auto"/>
        <w:bottom w:val="none" w:sz="0" w:space="0" w:color="auto"/>
        <w:right w:val="none" w:sz="0" w:space="0" w:color="auto"/>
      </w:divBdr>
    </w:div>
    <w:div w:id="215513237">
      <w:marLeft w:val="640"/>
      <w:marRight w:val="0"/>
      <w:marTop w:val="0"/>
      <w:marBottom w:val="0"/>
      <w:divBdr>
        <w:top w:val="none" w:sz="0" w:space="0" w:color="auto"/>
        <w:left w:val="none" w:sz="0" w:space="0" w:color="auto"/>
        <w:bottom w:val="none" w:sz="0" w:space="0" w:color="auto"/>
        <w:right w:val="none" w:sz="0" w:space="0" w:color="auto"/>
      </w:divBdr>
    </w:div>
    <w:div w:id="215627522">
      <w:marLeft w:val="640"/>
      <w:marRight w:val="0"/>
      <w:marTop w:val="0"/>
      <w:marBottom w:val="0"/>
      <w:divBdr>
        <w:top w:val="none" w:sz="0" w:space="0" w:color="auto"/>
        <w:left w:val="none" w:sz="0" w:space="0" w:color="auto"/>
        <w:bottom w:val="none" w:sz="0" w:space="0" w:color="auto"/>
        <w:right w:val="none" w:sz="0" w:space="0" w:color="auto"/>
      </w:divBdr>
    </w:div>
    <w:div w:id="215628779">
      <w:marLeft w:val="640"/>
      <w:marRight w:val="0"/>
      <w:marTop w:val="0"/>
      <w:marBottom w:val="0"/>
      <w:divBdr>
        <w:top w:val="none" w:sz="0" w:space="0" w:color="auto"/>
        <w:left w:val="none" w:sz="0" w:space="0" w:color="auto"/>
        <w:bottom w:val="none" w:sz="0" w:space="0" w:color="auto"/>
        <w:right w:val="none" w:sz="0" w:space="0" w:color="auto"/>
      </w:divBdr>
    </w:div>
    <w:div w:id="215749622">
      <w:marLeft w:val="640"/>
      <w:marRight w:val="0"/>
      <w:marTop w:val="0"/>
      <w:marBottom w:val="0"/>
      <w:divBdr>
        <w:top w:val="none" w:sz="0" w:space="0" w:color="auto"/>
        <w:left w:val="none" w:sz="0" w:space="0" w:color="auto"/>
        <w:bottom w:val="none" w:sz="0" w:space="0" w:color="auto"/>
        <w:right w:val="none" w:sz="0" w:space="0" w:color="auto"/>
      </w:divBdr>
    </w:div>
    <w:div w:id="215774741">
      <w:bodyDiv w:val="1"/>
      <w:marLeft w:val="0"/>
      <w:marRight w:val="0"/>
      <w:marTop w:val="0"/>
      <w:marBottom w:val="0"/>
      <w:divBdr>
        <w:top w:val="none" w:sz="0" w:space="0" w:color="auto"/>
        <w:left w:val="none" w:sz="0" w:space="0" w:color="auto"/>
        <w:bottom w:val="none" w:sz="0" w:space="0" w:color="auto"/>
        <w:right w:val="none" w:sz="0" w:space="0" w:color="auto"/>
      </w:divBdr>
    </w:div>
    <w:div w:id="215818411">
      <w:marLeft w:val="640"/>
      <w:marRight w:val="0"/>
      <w:marTop w:val="0"/>
      <w:marBottom w:val="0"/>
      <w:divBdr>
        <w:top w:val="none" w:sz="0" w:space="0" w:color="auto"/>
        <w:left w:val="none" w:sz="0" w:space="0" w:color="auto"/>
        <w:bottom w:val="none" w:sz="0" w:space="0" w:color="auto"/>
        <w:right w:val="none" w:sz="0" w:space="0" w:color="auto"/>
      </w:divBdr>
    </w:div>
    <w:div w:id="215825483">
      <w:marLeft w:val="640"/>
      <w:marRight w:val="0"/>
      <w:marTop w:val="0"/>
      <w:marBottom w:val="0"/>
      <w:divBdr>
        <w:top w:val="none" w:sz="0" w:space="0" w:color="auto"/>
        <w:left w:val="none" w:sz="0" w:space="0" w:color="auto"/>
        <w:bottom w:val="none" w:sz="0" w:space="0" w:color="auto"/>
        <w:right w:val="none" w:sz="0" w:space="0" w:color="auto"/>
      </w:divBdr>
    </w:div>
    <w:div w:id="216086039">
      <w:marLeft w:val="640"/>
      <w:marRight w:val="0"/>
      <w:marTop w:val="0"/>
      <w:marBottom w:val="0"/>
      <w:divBdr>
        <w:top w:val="none" w:sz="0" w:space="0" w:color="auto"/>
        <w:left w:val="none" w:sz="0" w:space="0" w:color="auto"/>
        <w:bottom w:val="none" w:sz="0" w:space="0" w:color="auto"/>
        <w:right w:val="none" w:sz="0" w:space="0" w:color="auto"/>
      </w:divBdr>
    </w:div>
    <w:div w:id="216168101">
      <w:marLeft w:val="640"/>
      <w:marRight w:val="0"/>
      <w:marTop w:val="0"/>
      <w:marBottom w:val="0"/>
      <w:divBdr>
        <w:top w:val="none" w:sz="0" w:space="0" w:color="auto"/>
        <w:left w:val="none" w:sz="0" w:space="0" w:color="auto"/>
        <w:bottom w:val="none" w:sz="0" w:space="0" w:color="auto"/>
        <w:right w:val="none" w:sz="0" w:space="0" w:color="auto"/>
      </w:divBdr>
    </w:div>
    <w:div w:id="216169891">
      <w:marLeft w:val="640"/>
      <w:marRight w:val="0"/>
      <w:marTop w:val="0"/>
      <w:marBottom w:val="0"/>
      <w:divBdr>
        <w:top w:val="none" w:sz="0" w:space="0" w:color="auto"/>
        <w:left w:val="none" w:sz="0" w:space="0" w:color="auto"/>
        <w:bottom w:val="none" w:sz="0" w:space="0" w:color="auto"/>
        <w:right w:val="none" w:sz="0" w:space="0" w:color="auto"/>
      </w:divBdr>
    </w:div>
    <w:div w:id="216210697">
      <w:marLeft w:val="640"/>
      <w:marRight w:val="0"/>
      <w:marTop w:val="0"/>
      <w:marBottom w:val="0"/>
      <w:divBdr>
        <w:top w:val="none" w:sz="0" w:space="0" w:color="auto"/>
        <w:left w:val="none" w:sz="0" w:space="0" w:color="auto"/>
        <w:bottom w:val="none" w:sz="0" w:space="0" w:color="auto"/>
        <w:right w:val="none" w:sz="0" w:space="0" w:color="auto"/>
      </w:divBdr>
    </w:div>
    <w:div w:id="216279036">
      <w:marLeft w:val="640"/>
      <w:marRight w:val="0"/>
      <w:marTop w:val="0"/>
      <w:marBottom w:val="0"/>
      <w:divBdr>
        <w:top w:val="none" w:sz="0" w:space="0" w:color="auto"/>
        <w:left w:val="none" w:sz="0" w:space="0" w:color="auto"/>
        <w:bottom w:val="none" w:sz="0" w:space="0" w:color="auto"/>
        <w:right w:val="none" w:sz="0" w:space="0" w:color="auto"/>
      </w:divBdr>
    </w:div>
    <w:div w:id="216401901">
      <w:marLeft w:val="640"/>
      <w:marRight w:val="0"/>
      <w:marTop w:val="0"/>
      <w:marBottom w:val="0"/>
      <w:divBdr>
        <w:top w:val="none" w:sz="0" w:space="0" w:color="auto"/>
        <w:left w:val="none" w:sz="0" w:space="0" w:color="auto"/>
        <w:bottom w:val="none" w:sz="0" w:space="0" w:color="auto"/>
        <w:right w:val="none" w:sz="0" w:space="0" w:color="auto"/>
      </w:divBdr>
    </w:div>
    <w:div w:id="216403832">
      <w:marLeft w:val="640"/>
      <w:marRight w:val="0"/>
      <w:marTop w:val="0"/>
      <w:marBottom w:val="0"/>
      <w:divBdr>
        <w:top w:val="none" w:sz="0" w:space="0" w:color="auto"/>
        <w:left w:val="none" w:sz="0" w:space="0" w:color="auto"/>
        <w:bottom w:val="none" w:sz="0" w:space="0" w:color="auto"/>
        <w:right w:val="none" w:sz="0" w:space="0" w:color="auto"/>
      </w:divBdr>
    </w:div>
    <w:div w:id="216431793">
      <w:marLeft w:val="640"/>
      <w:marRight w:val="0"/>
      <w:marTop w:val="0"/>
      <w:marBottom w:val="0"/>
      <w:divBdr>
        <w:top w:val="none" w:sz="0" w:space="0" w:color="auto"/>
        <w:left w:val="none" w:sz="0" w:space="0" w:color="auto"/>
        <w:bottom w:val="none" w:sz="0" w:space="0" w:color="auto"/>
        <w:right w:val="none" w:sz="0" w:space="0" w:color="auto"/>
      </w:divBdr>
    </w:div>
    <w:div w:id="216476002">
      <w:marLeft w:val="640"/>
      <w:marRight w:val="0"/>
      <w:marTop w:val="0"/>
      <w:marBottom w:val="0"/>
      <w:divBdr>
        <w:top w:val="none" w:sz="0" w:space="0" w:color="auto"/>
        <w:left w:val="none" w:sz="0" w:space="0" w:color="auto"/>
        <w:bottom w:val="none" w:sz="0" w:space="0" w:color="auto"/>
        <w:right w:val="none" w:sz="0" w:space="0" w:color="auto"/>
      </w:divBdr>
    </w:div>
    <w:div w:id="216477045">
      <w:marLeft w:val="640"/>
      <w:marRight w:val="0"/>
      <w:marTop w:val="0"/>
      <w:marBottom w:val="0"/>
      <w:divBdr>
        <w:top w:val="none" w:sz="0" w:space="0" w:color="auto"/>
        <w:left w:val="none" w:sz="0" w:space="0" w:color="auto"/>
        <w:bottom w:val="none" w:sz="0" w:space="0" w:color="auto"/>
        <w:right w:val="none" w:sz="0" w:space="0" w:color="auto"/>
      </w:divBdr>
    </w:div>
    <w:div w:id="216479174">
      <w:marLeft w:val="640"/>
      <w:marRight w:val="0"/>
      <w:marTop w:val="0"/>
      <w:marBottom w:val="0"/>
      <w:divBdr>
        <w:top w:val="none" w:sz="0" w:space="0" w:color="auto"/>
        <w:left w:val="none" w:sz="0" w:space="0" w:color="auto"/>
        <w:bottom w:val="none" w:sz="0" w:space="0" w:color="auto"/>
        <w:right w:val="none" w:sz="0" w:space="0" w:color="auto"/>
      </w:divBdr>
    </w:div>
    <w:div w:id="216552518">
      <w:marLeft w:val="640"/>
      <w:marRight w:val="0"/>
      <w:marTop w:val="0"/>
      <w:marBottom w:val="0"/>
      <w:divBdr>
        <w:top w:val="none" w:sz="0" w:space="0" w:color="auto"/>
        <w:left w:val="none" w:sz="0" w:space="0" w:color="auto"/>
        <w:bottom w:val="none" w:sz="0" w:space="0" w:color="auto"/>
        <w:right w:val="none" w:sz="0" w:space="0" w:color="auto"/>
      </w:divBdr>
    </w:div>
    <w:div w:id="216667293">
      <w:marLeft w:val="640"/>
      <w:marRight w:val="0"/>
      <w:marTop w:val="0"/>
      <w:marBottom w:val="0"/>
      <w:divBdr>
        <w:top w:val="none" w:sz="0" w:space="0" w:color="auto"/>
        <w:left w:val="none" w:sz="0" w:space="0" w:color="auto"/>
        <w:bottom w:val="none" w:sz="0" w:space="0" w:color="auto"/>
        <w:right w:val="none" w:sz="0" w:space="0" w:color="auto"/>
      </w:divBdr>
    </w:div>
    <w:div w:id="216822916">
      <w:marLeft w:val="640"/>
      <w:marRight w:val="0"/>
      <w:marTop w:val="0"/>
      <w:marBottom w:val="0"/>
      <w:divBdr>
        <w:top w:val="none" w:sz="0" w:space="0" w:color="auto"/>
        <w:left w:val="none" w:sz="0" w:space="0" w:color="auto"/>
        <w:bottom w:val="none" w:sz="0" w:space="0" w:color="auto"/>
        <w:right w:val="none" w:sz="0" w:space="0" w:color="auto"/>
      </w:divBdr>
    </w:div>
    <w:div w:id="216862361">
      <w:marLeft w:val="640"/>
      <w:marRight w:val="0"/>
      <w:marTop w:val="0"/>
      <w:marBottom w:val="0"/>
      <w:divBdr>
        <w:top w:val="none" w:sz="0" w:space="0" w:color="auto"/>
        <w:left w:val="none" w:sz="0" w:space="0" w:color="auto"/>
        <w:bottom w:val="none" w:sz="0" w:space="0" w:color="auto"/>
        <w:right w:val="none" w:sz="0" w:space="0" w:color="auto"/>
      </w:divBdr>
    </w:div>
    <w:div w:id="216934973">
      <w:marLeft w:val="640"/>
      <w:marRight w:val="0"/>
      <w:marTop w:val="0"/>
      <w:marBottom w:val="0"/>
      <w:divBdr>
        <w:top w:val="none" w:sz="0" w:space="0" w:color="auto"/>
        <w:left w:val="none" w:sz="0" w:space="0" w:color="auto"/>
        <w:bottom w:val="none" w:sz="0" w:space="0" w:color="auto"/>
        <w:right w:val="none" w:sz="0" w:space="0" w:color="auto"/>
      </w:divBdr>
    </w:div>
    <w:div w:id="216936652">
      <w:marLeft w:val="640"/>
      <w:marRight w:val="0"/>
      <w:marTop w:val="0"/>
      <w:marBottom w:val="0"/>
      <w:divBdr>
        <w:top w:val="none" w:sz="0" w:space="0" w:color="auto"/>
        <w:left w:val="none" w:sz="0" w:space="0" w:color="auto"/>
        <w:bottom w:val="none" w:sz="0" w:space="0" w:color="auto"/>
        <w:right w:val="none" w:sz="0" w:space="0" w:color="auto"/>
      </w:divBdr>
    </w:div>
    <w:div w:id="216938145">
      <w:marLeft w:val="640"/>
      <w:marRight w:val="0"/>
      <w:marTop w:val="0"/>
      <w:marBottom w:val="0"/>
      <w:divBdr>
        <w:top w:val="none" w:sz="0" w:space="0" w:color="auto"/>
        <w:left w:val="none" w:sz="0" w:space="0" w:color="auto"/>
        <w:bottom w:val="none" w:sz="0" w:space="0" w:color="auto"/>
        <w:right w:val="none" w:sz="0" w:space="0" w:color="auto"/>
      </w:divBdr>
    </w:div>
    <w:div w:id="216938459">
      <w:marLeft w:val="640"/>
      <w:marRight w:val="0"/>
      <w:marTop w:val="0"/>
      <w:marBottom w:val="0"/>
      <w:divBdr>
        <w:top w:val="none" w:sz="0" w:space="0" w:color="auto"/>
        <w:left w:val="none" w:sz="0" w:space="0" w:color="auto"/>
        <w:bottom w:val="none" w:sz="0" w:space="0" w:color="auto"/>
        <w:right w:val="none" w:sz="0" w:space="0" w:color="auto"/>
      </w:divBdr>
    </w:div>
    <w:div w:id="216939684">
      <w:marLeft w:val="640"/>
      <w:marRight w:val="0"/>
      <w:marTop w:val="0"/>
      <w:marBottom w:val="0"/>
      <w:divBdr>
        <w:top w:val="none" w:sz="0" w:space="0" w:color="auto"/>
        <w:left w:val="none" w:sz="0" w:space="0" w:color="auto"/>
        <w:bottom w:val="none" w:sz="0" w:space="0" w:color="auto"/>
        <w:right w:val="none" w:sz="0" w:space="0" w:color="auto"/>
      </w:divBdr>
    </w:div>
    <w:div w:id="216940645">
      <w:marLeft w:val="640"/>
      <w:marRight w:val="0"/>
      <w:marTop w:val="0"/>
      <w:marBottom w:val="0"/>
      <w:divBdr>
        <w:top w:val="none" w:sz="0" w:space="0" w:color="auto"/>
        <w:left w:val="none" w:sz="0" w:space="0" w:color="auto"/>
        <w:bottom w:val="none" w:sz="0" w:space="0" w:color="auto"/>
        <w:right w:val="none" w:sz="0" w:space="0" w:color="auto"/>
      </w:divBdr>
    </w:div>
    <w:div w:id="217056023">
      <w:marLeft w:val="640"/>
      <w:marRight w:val="0"/>
      <w:marTop w:val="0"/>
      <w:marBottom w:val="0"/>
      <w:divBdr>
        <w:top w:val="none" w:sz="0" w:space="0" w:color="auto"/>
        <w:left w:val="none" w:sz="0" w:space="0" w:color="auto"/>
        <w:bottom w:val="none" w:sz="0" w:space="0" w:color="auto"/>
        <w:right w:val="none" w:sz="0" w:space="0" w:color="auto"/>
      </w:divBdr>
    </w:div>
    <w:div w:id="217056503">
      <w:marLeft w:val="640"/>
      <w:marRight w:val="0"/>
      <w:marTop w:val="0"/>
      <w:marBottom w:val="0"/>
      <w:divBdr>
        <w:top w:val="none" w:sz="0" w:space="0" w:color="auto"/>
        <w:left w:val="none" w:sz="0" w:space="0" w:color="auto"/>
        <w:bottom w:val="none" w:sz="0" w:space="0" w:color="auto"/>
        <w:right w:val="none" w:sz="0" w:space="0" w:color="auto"/>
      </w:divBdr>
    </w:div>
    <w:div w:id="217085934">
      <w:marLeft w:val="640"/>
      <w:marRight w:val="0"/>
      <w:marTop w:val="0"/>
      <w:marBottom w:val="0"/>
      <w:divBdr>
        <w:top w:val="none" w:sz="0" w:space="0" w:color="auto"/>
        <w:left w:val="none" w:sz="0" w:space="0" w:color="auto"/>
        <w:bottom w:val="none" w:sz="0" w:space="0" w:color="auto"/>
        <w:right w:val="none" w:sz="0" w:space="0" w:color="auto"/>
      </w:divBdr>
    </w:div>
    <w:div w:id="217087280">
      <w:bodyDiv w:val="1"/>
      <w:marLeft w:val="0"/>
      <w:marRight w:val="0"/>
      <w:marTop w:val="0"/>
      <w:marBottom w:val="0"/>
      <w:divBdr>
        <w:top w:val="none" w:sz="0" w:space="0" w:color="auto"/>
        <w:left w:val="none" w:sz="0" w:space="0" w:color="auto"/>
        <w:bottom w:val="none" w:sz="0" w:space="0" w:color="auto"/>
        <w:right w:val="none" w:sz="0" w:space="0" w:color="auto"/>
      </w:divBdr>
    </w:div>
    <w:div w:id="217128837">
      <w:marLeft w:val="640"/>
      <w:marRight w:val="0"/>
      <w:marTop w:val="0"/>
      <w:marBottom w:val="0"/>
      <w:divBdr>
        <w:top w:val="none" w:sz="0" w:space="0" w:color="auto"/>
        <w:left w:val="none" w:sz="0" w:space="0" w:color="auto"/>
        <w:bottom w:val="none" w:sz="0" w:space="0" w:color="auto"/>
        <w:right w:val="none" w:sz="0" w:space="0" w:color="auto"/>
      </w:divBdr>
    </w:div>
    <w:div w:id="217134101">
      <w:marLeft w:val="640"/>
      <w:marRight w:val="0"/>
      <w:marTop w:val="0"/>
      <w:marBottom w:val="0"/>
      <w:divBdr>
        <w:top w:val="none" w:sz="0" w:space="0" w:color="auto"/>
        <w:left w:val="none" w:sz="0" w:space="0" w:color="auto"/>
        <w:bottom w:val="none" w:sz="0" w:space="0" w:color="auto"/>
        <w:right w:val="none" w:sz="0" w:space="0" w:color="auto"/>
      </w:divBdr>
    </w:div>
    <w:div w:id="217210882">
      <w:marLeft w:val="640"/>
      <w:marRight w:val="0"/>
      <w:marTop w:val="0"/>
      <w:marBottom w:val="0"/>
      <w:divBdr>
        <w:top w:val="none" w:sz="0" w:space="0" w:color="auto"/>
        <w:left w:val="none" w:sz="0" w:space="0" w:color="auto"/>
        <w:bottom w:val="none" w:sz="0" w:space="0" w:color="auto"/>
        <w:right w:val="none" w:sz="0" w:space="0" w:color="auto"/>
      </w:divBdr>
    </w:div>
    <w:div w:id="217278590">
      <w:marLeft w:val="640"/>
      <w:marRight w:val="0"/>
      <w:marTop w:val="0"/>
      <w:marBottom w:val="0"/>
      <w:divBdr>
        <w:top w:val="none" w:sz="0" w:space="0" w:color="auto"/>
        <w:left w:val="none" w:sz="0" w:space="0" w:color="auto"/>
        <w:bottom w:val="none" w:sz="0" w:space="0" w:color="auto"/>
        <w:right w:val="none" w:sz="0" w:space="0" w:color="auto"/>
      </w:divBdr>
    </w:div>
    <w:div w:id="217280228">
      <w:marLeft w:val="640"/>
      <w:marRight w:val="0"/>
      <w:marTop w:val="0"/>
      <w:marBottom w:val="0"/>
      <w:divBdr>
        <w:top w:val="none" w:sz="0" w:space="0" w:color="auto"/>
        <w:left w:val="none" w:sz="0" w:space="0" w:color="auto"/>
        <w:bottom w:val="none" w:sz="0" w:space="0" w:color="auto"/>
        <w:right w:val="none" w:sz="0" w:space="0" w:color="auto"/>
      </w:divBdr>
    </w:div>
    <w:div w:id="217321112">
      <w:marLeft w:val="640"/>
      <w:marRight w:val="0"/>
      <w:marTop w:val="0"/>
      <w:marBottom w:val="0"/>
      <w:divBdr>
        <w:top w:val="none" w:sz="0" w:space="0" w:color="auto"/>
        <w:left w:val="none" w:sz="0" w:space="0" w:color="auto"/>
        <w:bottom w:val="none" w:sz="0" w:space="0" w:color="auto"/>
        <w:right w:val="none" w:sz="0" w:space="0" w:color="auto"/>
      </w:divBdr>
    </w:div>
    <w:div w:id="217325477">
      <w:marLeft w:val="640"/>
      <w:marRight w:val="0"/>
      <w:marTop w:val="0"/>
      <w:marBottom w:val="0"/>
      <w:divBdr>
        <w:top w:val="none" w:sz="0" w:space="0" w:color="auto"/>
        <w:left w:val="none" w:sz="0" w:space="0" w:color="auto"/>
        <w:bottom w:val="none" w:sz="0" w:space="0" w:color="auto"/>
        <w:right w:val="none" w:sz="0" w:space="0" w:color="auto"/>
      </w:divBdr>
    </w:div>
    <w:div w:id="217325989">
      <w:marLeft w:val="640"/>
      <w:marRight w:val="0"/>
      <w:marTop w:val="0"/>
      <w:marBottom w:val="0"/>
      <w:divBdr>
        <w:top w:val="none" w:sz="0" w:space="0" w:color="auto"/>
        <w:left w:val="none" w:sz="0" w:space="0" w:color="auto"/>
        <w:bottom w:val="none" w:sz="0" w:space="0" w:color="auto"/>
        <w:right w:val="none" w:sz="0" w:space="0" w:color="auto"/>
      </w:divBdr>
    </w:div>
    <w:div w:id="217329429">
      <w:marLeft w:val="640"/>
      <w:marRight w:val="0"/>
      <w:marTop w:val="0"/>
      <w:marBottom w:val="0"/>
      <w:divBdr>
        <w:top w:val="none" w:sz="0" w:space="0" w:color="auto"/>
        <w:left w:val="none" w:sz="0" w:space="0" w:color="auto"/>
        <w:bottom w:val="none" w:sz="0" w:space="0" w:color="auto"/>
        <w:right w:val="none" w:sz="0" w:space="0" w:color="auto"/>
      </w:divBdr>
    </w:div>
    <w:div w:id="217404709">
      <w:marLeft w:val="640"/>
      <w:marRight w:val="0"/>
      <w:marTop w:val="0"/>
      <w:marBottom w:val="0"/>
      <w:divBdr>
        <w:top w:val="none" w:sz="0" w:space="0" w:color="auto"/>
        <w:left w:val="none" w:sz="0" w:space="0" w:color="auto"/>
        <w:bottom w:val="none" w:sz="0" w:space="0" w:color="auto"/>
        <w:right w:val="none" w:sz="0" w:space="0" w:color="auto"/>
      </w:divBdr>
    </w:div>
    <w:div w:id="217521291">
      <w:marLeft w:val="640"/>
      <w:marRight w:val="0"/>
      <w:marTop w:val="0"/>
      <w:marBottom w:val="0"/>
      <w:divBdr>
        <w:top w:val="none" w:sz="0" w:space="0" w:color="auto"/>
        <w:left w:val="none" w:sz="0" w:space="0" w:color="auto"/>
        <w:bottom w:val="none" w:sz="0" w:space="0" w:color="auto"/>
        <w:right w:val="none" w:sz="0" w:space="0" w:color="auto"/>
      </w:divBdr>
    </w:div>
    <w:div w:id="217669768">
      <w:marLeft w:val="640"/>
      <w:marRight w:val="0"/>
      <w:marTop w:val="0"/>
      <w:marBottom w:val="0"/>
      <w:divBdr>
        <w:top w:val="none" w:sz="0" w:space="0" w:color="auto"/>
        <w:left w:val="none" w:sz="0" w:space="0" w:color="auto"/>
        <w:bottom w:val="none" w:sz="0" w:space="0" w:color="auto"/>
        <w:right w:val="none" w:sz="0" w:space="0" w:color="auto"/>
      </w:divBdr>
    </w:div>
    <w:div w:id="217711269">
      <w:marLeft w:val="640"/>
      <w:marRight w:val="0"/>
      <w:marTop w:val="0"/>
      <w:marBottom w:val="0"/>
      <w:divBdr>
        <w:top w:val="none" w:sz="0" w:space="0" w:color="auto"/>
        <w:left w:val="none" w:sz="0" w:space="0" w:color="auto"/>
        <w:bottom w:val="none" w:sz="0" w:space="0" w:color="auto"/>
        <w:right w:val="none" w:sz="0" w:space="0" w:color="auto"/>
      </w:divBdr>
    </w:div>
    <w:div w:id="217714834">
      <w:marLeft w:val="640"/>
      <w:marRight w:val="0"/>
      <w:marTop w:val="0"/>
      <w:marBottom w:val="0"/>
      <w:divBdr>
        <w:top w:val="none" w:sz="0" w:space="0" w:color="auto"/>
        <w:left w:val="none" w:sz="0" w:space="0" w:color="auto"/>
        <w:bottom w:val="none" w:sz="0" w:space="0" w:color="auto"/>
        <w:right w:val="none" w:sz="0" w:space="0" w:color="auto"/>
      </w:divBdr>
    </w:div>
    <w:div w:id="217939766">
      <w:marLeft w:val="640"/>
      <w:marRight w:val="0"/>
      <w:marTop w:val="0"/>
      <w:marBottom w:val="0"/>
      <w:divBdr>
        <w:top w:val="none" w:sz="0" w:space="0" w:color="auto"/>
        <w:left w:val="none" w:sz="0" w:space="0" w:color="auto"/>
        <w:bottom w:val="none" w:sz="0" w:space="0" w:color="auto"/>
        <w:right w:val="none" w:sz="0" w:space="0" w:color="auto"/>
      </w:divBdr>
    </w:div>
    <w:div w:id="218055602">
      <w:marLeft w:val="640"/>
      <w:marRight w:val="0"/>
      <w:marTop w:val="0"/>
      <w:marBottom w:val="0"/>
      <w:divBdr>
        <w:top w:val="none" w:sz="0" w:space="0" w:color="auto"/>
        <w:left w:val="none" w:sz="0" w:space="0" w:color="auto"/>
        <w:bottom w:val="none" w:sz="0" w:space="0" w:color="auto"/>
        <w:right w:val="none" w:sz="0" w:space="0" w:color="auto"/>
      </w:divBdr>
    </w:div>
    <w:div w:id="218174582">
      <w:marLeft w:val="640"/>
      <w:marRight w:val="0"/>
      <w:marTop w:val="0"/>
      <w:marBottom w:val="0"/>
      <w:divBdr>
        <w:top w:val="none" w:sz="0" w:space="0" w:color="auto"/>
        <w:left w:val="none" w:sz="0" w:space="0" w:color="auto"/>
        <w:bottom w:val="none" w:sz="0" w:space="0" w:color="auto"/>
        <w:right w:val="none" w:sz="0" w:space="0" w:color="auto"/>
      </w:divBdr>
    </w:div>
    <w:div w:id="218178084">
      <w:marLeft w:val="640"/>
      <w:marRight w:val="0"/>
      <w:marTop w:val="0"/>
      <w:marBottom w:val="0"/>
      <w:divBdr>
        <w:top w:val="none" w:sz="0" w:space="0" w:color="auto"/>
        <w:left w:val="none" w:sz="0" w:space="0" w:color="auto"/>
        <w:bottom w:val="none" w:sz="0" w:space="0" w:color="auto"/>
        <w:right w:val="none" w:sz="0" w:space="0" w:color="auto"/>
      </w:divBdr>
    </w:div>
    <w:div w:id="218245957">
      <w:marLeft w:val="640"/>
      <w:marRight w:val="0"/>
      <w:marTop w:val="0"/>
      <w:marBottom w:val="0"/>
      <w:divBdr>
        <w:top w:val="none" w:sz="0" w:space="0" w:color="auto"/>
        <w:left w:val="none" w:sz="0" w:space="0" w:color="auto"/>
        <w:bottom w:val="none" w:sz="0" w:space="0" w:color="auto"/>
        <w:right w:val="none" w:sz="0" w:space="0" w:color="auto"/>
      </w:divBdr>
    </w:div>
    <w:div w:id="218248095">
      <w:marLeft w:val="640"/>
      <w:marRight w:val="0"/>
      <w:marTop w:val="0"/>
      <w:marBottom w:val="0"/>
      <w:divBdr>
        <w:top w:val="none" w:sz="0" w:space="0" w:color="auto"/>
        <w:left w:val="none" w:sz="0" w:space="0" w:color="auto"/>
        <w:bottom w:val="none" w:sz="0" w:space="0" w:color="auto"/>
        <w:right w:val="none" w:sz="0" w:space="0" w:color="auto"/>
      </w:divBdr>
    </w:div>
    <w:div w:id="218325287">
      <w:marLeft w:val="640"/>
      <w:marRight w:val="0"/>
      <w:marTop w:val="0"/>
      <w:marBottom w:val="0"/>
      <w:divBdr>
        <w:top w:val="none" w:sz="0" w:space="0" w:color="auto"/>
        <w:left w:val="none" w:sz="0" w:space="0" w:color="auto"/>
        <w:bottom w:val="none" w:sz="0" w:space="0" w:color="auto"/>
        <w:right w:val="none" w:sz="0" w:space="0" w:color="auto"/>
      </w:divBdr>
    </w:div>
    <w:div w:id="218367370">
      <w:marLeft w:val="640"/>
      <w:marRight w:val="0"/>
      <w:marTop w:val="0"/>
      <w:marBottom w:val="0"/>
      <w:divBdr>
        <w:top w:val="none" w:sz="0" w:space="0" w:color="auto"/>
        <w:left w:val="none" w:sz="0" w:space="0" w:color="auto"/>
        <w:bottom w:val="none" w:sz="0" w:space="0" w:color="auto"/>
        <w:right w:val="none" w:sz="0" w:space="0" w:color="auto"/>
      </w:divBdr>
    </w:div>
    <w:div w:id="218368010">
      <w:marLeft w:val="640"/>
      <w:marRight w:val="0"/>
      <w:marTop w:val="0"/>
      <w:marBottom w:val="0"/>
      <w:divBdr>
        <w:top w:val="none" w:sz="0" w:space="0" w:color="auto"/>
        <w:left w:val="none" w:sz="0" w:space="0" w:color="auto"/>
        <w:bottom w:val="none" w:sz="0" w:space="0" w:color="auto"/>
        <w:right w:val="none" w:sz="0" w:space="0" w:color="auto"/>
      </w:divBdr>
    </w:div>
    <w:div w:id="218369536">
      <w:marLeft w:val="640"/>
      <w:marRight w:val="0"/>
      <w:marTop w:val="0"/>
      <w:marBottom w:val="0"/>
      <w:divBdr>
        <w:top w:val="none" w:sz="0" w:space="0" w:color="auto"/>
        <w:left w:val="none" w:sz="0" w:space="0" w:color="auto"/>
        <w:bottom w:val="none" w:sz="0" w:space="0" w:color="auto"/>
        <w:right w:val="none" w:sz="0" w:space="0" w:color="auto"/>
      </w:divBdr>
    </w:div>
    <w:div w:id="218444077">
      <w:marLeft w:val="640"/>
      <w:marRight w:val="0"/>
      <w:marTop w:val="0"/>
      <w:marBottom w:val="0"/>
      <w:divBdr>
        <w:top w:val="none" w:sz="0" w:space="0" w:color="auto"/>
        <w:left w:val="none" w:sz="0" w:space="0" w:color="auto"/>
        <w:bottom w:val="none" w:sz="0" w:space="0" w:color="auto"/>
        <w:right w:val="none" w:sz="0" w:space="0" w:color="auto"/>
      </w:divBdr>
    </w:div>
    <w:div w:id="218520792">
      <w:marLeft w:val="640"/>
      <w:marRight w:val="0"/>
      <w:marTop w:val="0"/>
      <w:marBottom w:val="0"/>
      <w:divBdr>
        <w:top w:val="none" w:sz="0" w:space="0" w:color="auto"/>
        <w:left w:val="none" w:sz="0" w:space="0" w:color="auto"/>
        <w:bottom w:val="none" w:sz="0" w:space="0" w:color="auto"/>
        <w:right w:val="none" w:sz="0" w:space="0" w:color="auto"/>
      </w:divBdr>
    </w:div>
    <w:div w:id="218521645">
      <w:marLeft w:val="640"/>
      <w:marRight w:val="0"/>
      <w:marTop w:val="0"/>
      <w:marBottom w:val="0"/>
      <w:divBdr>
        <w:top w:val="none" w:sz="0" w:space="0" w:color="auto"/>
        <w:left w:val="none" w:sz="0" w:space="0" w:color="auto"/>
        <w:bottom w:val="none" w:sz="0" w:space="0" w:color="auto"/>
        <w:right w:val="none" w:sz="0" w:space="0" w:color="auto"/>
      </w:divBdr>
    </w:div>
    <w:div w:id="218591700">
      <w:marLeft w:val="640"/>
      <w:marRight w:val="0"/>
      <w:marTop w:val="0"/>
      <w:marBottom w:val="0"/>
      <w:divBdr>
        <w:top w:val="none" w:sz="0" w:space="0" w:color="auto"/>
        <w:left w:val="none" w:sz="0" w:space="0" w:color="auto"/>
        <w:bottom w:val="none" w:sz="0" w:space="0" w:color="auto"/>
        <w:right w:val="none" w:sz="0" w:space="0" w:color="auto"/>
      </w:divBdr>
    </w:div>
    <w:div w:id="218709120">
      <w:marLeft w:val="640"/>
      <w:marRight w:val="0"/>
      <w:marTop w:val="0"/>
      <w:marBottom w:val="0"/>
      <w:divBdr>
        <w:top w:val="none" w:sz="0" w:space="0" w:color="auto"/>
        <w:left w:val="none" w:sz="0" w:space="0" w:color="auto"/>
        <w:bottom w:val="none" w:sz="0" w:space="0" w:color="auto"/>
        <w:right w:val="none" w:sz="0" w:space="0" w:color="auto"/>
      </w:divBdr>
    </w:div>
    <w:div w:id="218715966">
      <w:marLeft w:val="640"/>
      <w:marRight w:val="0"/>
      <w:marTop w:val="0"/>
      <w:marBottom w:val="0"/>
      <w:divBdr>
        <w:top w:val="none" w:sz="0" w:space="0" w:color="auto"/>
        <w:left w:val="none" w:sz="0" w:space="0" w:color="auto"/>
        <w:bottom w:val="none" w:sz="0" w:space="0" w:color="auto"/>
        <w:right w:val="none" w:sz="0" w:space="0" w:color="auto"/>
      </w:divBdr>
    </w:div>
    <w:div w:id="218827629">
      <w:marLeft w:val="640"/>
      <w:marRight w:val="0"/>
      <w:marTop w:val="0"/>
      <w:marBottom w:val="0"/>
      <w:divBdr>
        <w:top w:val="none" w:sz="0" w:space="0" w:color="auto"/>
        <w:left w:val="none" w:sz="0" w:space="0" w:color="auto"/>
        <w:bottom w:val="none" w:sz="0" w:space="0" w:color="auto"/>
        <w:right w:val="none" w:sz="0" w:space="0" w:color="auto"/>
      </w:divBdr>
    </w:div>
    <w:div w:id="218828227">
      <w:marLeft w:val="640"/>
      <w:marRight w:val="0"/>
      <w:marTop w:val="0"/>
      <w:marBottom w:val="0"/>
      <w:divBdr>
        <w:top w:val="none" w:sz="0" w:space="0" w:color="auto"/>
        <w:left w:val="none" w:sz="0" w:space="0" w:color="auto"/>
        <w:bottom w:val="none" w:sz="0" w:space="0" w:color="auto"/>
        <w:right w:val="none" w:sz="0" w:space="0" w:color="auto"/>
      </w:divBdr>
    </w:div>
    <w:div w:id="218905897">
      <w:marLeft w:val="640"/>
      <w:marRight w:val="0"/>
      <w:marTop w:val="0"/>
      <w:marBottom w:val="0"/>
      <w:divBdr>
        <w:top w:val="none" w:sz="0" w:space="0" w:color="auto"/>
        <w:left w:val="none" w:sz="0" w:space="0" w:color="auto"/>
        <w:bottom w:val="none" w:sz="0" w:space="0" w:color="auto"/>
        <w:right w:val="none" w:sz="0" w:space="0" w:color="auto"/>
      </w:divBdr>
    </w:div>
    <w:div w:id="218975681">
      <w:marLeft w:val="640"/>
      <w:marRight w:val="0"/>
      <w:marTop w:val="0"/>
      <w:marBottom w:val="0"/>
      <w:divBdr>
        <w:top w:val="none" w:sz="0" w:space="0" w:color="auto"/>
        <w:left w:val="none" w:sz="0" w:space="0" w:color="auto"/>
        <w:bottom w:val="none" w:sz="0" w:space="0" w:color="auto"/>
        <w:right w:val="none" w:sz="0" w:space="0" w:color="auto"/>
      </w:divBdr>
    </w:div>
    <w:div w:id="219023098">
      <w:marLeft w:val="640"/>
      <w:marRight w:val="0"/>
      <w:marTop w:val="0"/>
      <w:marBottom w:val="0"/>
      <w:divBdr>
        <w:top w:val="none" w:sz="0" w:space="0" w:color="auto"/>
        <w:left w:val="none" w:sz="0" w:space="0" w:color="auto"/>
        <w:bottom w:val="none" w:sz="0" w:space="0" w:color="auto"/>
        <w:right w:val="none" w:sz="0" w:space="0" w:color="auto"/>
      </w:divBdr>
    </w:div>
    <w:div w:id="219026367">
      <w:marLeft w:val="640"/>
      <w:marRight w:val="0"/>
      <w:marTop w:val="0"/>
      <w:marBottom w:val="0"/>
      <w:divBdr>
        <w:top w:val="none" w:sz="0" w:space="0" w:color="auto"/>
        <w:left w:val="none" w:sz="0" w:space="0" w:color="auto"/>
        <w:bottom w:val="none" w:sz="0" w:space="0" w:color="auto"/>
        <w:right w:val="none" w:sz="0" w:space="0" w:color="auto"/>
      </w:divBdr>
    </w:div>
    <w:div w:id="219053118">
      <w:marLeft w:val="640"/>
      <w:marRight w:val="0"/>
      <w:marTop w:val="0"/>
      <w:marBottom w:val="0"/>
      <w:divBdr>
        <w:top w:val="none" w:sz="0" w:space="0" w:color="auto"/>
        <w:left w:val="none" w:sz="0" w:space="0" w:color="auto"/>
        <w:bottom w:val="none" w:sz="0" w:space="0" w:color="auto"/>
        <w:right w:val="none" w:sz="0" w:space="0" w:color="auto"/>
      </w:divBdr>
    </w:div>
    <w:div w:id="219093319">
      <w:marLeft w:val="640"/>
      <w:marRight w:val="0"/>
      <w:marTop w:val="0"/>
      <w:marBottom w:val="0"/>
      <w:divBdr>
        <w:top w:val="none" w:sz="0" w:space="0" w:color="auto"/>
        <w:left w:val="none" w:sz="0" w:space="0" w:color="auto"/>
        <w:bottom w:val="none" w:sz="0" w:space="0" w:color="auto"/>
        <w:right w:val="none" w:sz="0" w:space="0" w:color="auto"/>
      </w:divBdr>
    </w:div>
    <w:div w:id="219096200">
      <w:marLeft w:val="640"/>
      <w:marRight w:val="0"/>
      <w:marTop w:val="0"/>
      <w:marBottom w:val="0"/>
      <w:divBdr>
        <w:top w:val="none" w:sz="0" w:space="0" w:color="auto"/>
        <w:left w:val="none" w:sz="0" w:space="0" w:color="auto"/>
        <w:bottom w:val="none" w:sz="0" w:space="0" w:color="auto"/>
        <w:right w:val="none" w:sz="0" w:space="0" w:color="auto"/>
      </w:divBdr>
    </w:div>
    <w:div w:id="219097280">
      <w:marLeft w:val="640"/>
      <w:marRight w:val="0"/>
      <w:marTop w:val="0"/>
      <w:marBottom w:val="0"/>
      <w:divBdr>
        <w:top w:val="none" w:sz="0" w:space="0" w:color="auto"/>
        <w:left w:val="none" w:sz="0" w:space="0" w:color="auto"/>
        <w:bottom w:val="none" w:sz="0" w:space="0" w:color="auto"/>
        <w:right w:val="none" w:sz="0" w:space="0" w:color="auto"/>
      </w:divBdr>
    </w:div>
    <w:div w:id="219246045">
      <w:marLeft w:val="640"/>
      <w:marRight w:val="0"/>
      <w:marTop w:val="0"/>
      <w:marBottom w:val="0"/>
      <w:divBdr>
        <w:top w:val="none" w:sz="0" w:space="0" w:color="auto"/>
        <w:left w:val="none" w:sz="0" w:space="0" w:color="auto"/>
        <w:bottom w:val="none" w:sz="0" w:space="0" w:color="auto"/>
        <w:right w:val="none" w:sz="0" w:space="0" w:color="auto"/>
      </w:divBdr>
    </w:div>
    <w:div w:id="219247935">
      <w:marLeft w:val="640"/>
      <w:marRight w:val="0"/>
      <w:marTop w:val="0"/>
      <w:marBottom w:val="0"/>
      <w:divBdr>
        <w:top w:val="none" w:sz="0" w:space="0" w:color="auto"/>
        <w:left w:val="none" w:sz="0" w:space="0" w:color="auto"/>
        <w:bottom w:val="none" w:sz="0" w:space="0" w:color="auto"/>
        <w:right w:val="none" w:sz="0" w:space="0" w:color="auto"/>
      </w:divBdr>
    </w:div>
    <w:div w:id="219295625">
      <w:marLeft w:val="640"/>
      <w:marRight w:val="0"/>
      <w:marTop w:val="0"/>
      <w:marBottom w:val="0"/>
      <w:divBdr>
        <w:top w:val="none" w:sz="0" w:space="0" w:color="auto"/>
        <w:left w:val="none" w:sz="0" w:space="0" w:color="auto"/>
        <w:bottom w:val="none" w:sz="0" w:space="0" w:color="auto"/>
        <w:right w:val="none" w:sz="0" w:space="0" w:color="auto"/>
      </w:divBdr>
    </w:div>
    <w:div w:id="219366799">
      <w:marLeft w:val="640"/>
      <w:marRight w:val="0"/>
      <w:marTop w:val="0"/>
      <w:marBottom w:val="0"/>
      <w:divBdr>
        <w:top w:val="none" w:sz="0" w:space="0" w:color="auto"/>
        <w:left w:val="none" w:sz="0" w:space="0" w:color="auto"/>
        <w:bottom w:val="none" w:sz="0" w:space="0" w:color="auto"/>
        <w:right w:val="none" w:sz="0" w:space="0" w:color="auto"/>
      </w:divBdr>
    </w:div>
    <w:div w:id="219630238">
      <w:marLeft w:val="640"/>
      <w:marRight w:val="0"/>
      <w:marTop w:val="0"/>
      <w:marBottom w:val="0"/>
      <w:divBdr>
        <w:top w:val="none" w:sz="0" w:space="0" w:color="auto"/>
        <w:left w:val="none" w:sz="0" w:space="0" w:color="auto"/>
        <w:bottom w:val="none" w:sz="0" w:space="0" w:color="auto"/>
        <w:right w:val="none" w:sz="0" w:space="0" w:color="auto"/>
      </w:divBdr>
    </w:div>
    <w:div w:id="219632634">
      <w:marLeft w:val="640"/>
      <w:marRight w:val="0"/>
      <w:marTop w:val="0"/>
      <w:marBottom w:val="0"/>
      <w:divBdr>
        <w:top w:val="none" w:sz="0" w:space="0" w:color="auto"/>
        <w:left w:val="none" w:sz="0" w:space="0" w:color="auto"/>
        <w:bottom w:val="none" w:sz="0" w:space="0" w:color="auto"/>
        <w:right w:val="none" w:sz="0" w:space="0" w:color="auto"/>
      </w:divBdr>
    </w:div>
    <w:div w:id="219638198">
      <w:marLeft w:val="640"/>
      <w:marRight w:val="0"/>
      <w:marTop w:val="0"/>
      <w:marBottom w:val="0"/>
      <w:divBdr>
        <w:top w:val="none" w:sz="0" w:space="0" w:color="auto"/>
        <w:left w:val="none" w:sz="0" w:space="0" w:color="auto"/>
        <w:bottom w:val="none" w:sz="0" w:space="0" w:color="auto"/>
        <w:right w:val="none" w:sz="0" w:space="0" w:color="auto"/>
      </w:divBdr>
    </w:div>
    <w:div w:id="219681773">
      <w:marLeft w:val="640"/>
      <w:marRight w:val="0"/>
      <w:marTop w:val="0"/>
      <w:marBottom w:val="0"/>
      <w:divBdr>
        <w:top w:val="none" w:sz="0" w:space="0" w:color="auto"/>
        <w:left w:val="none" w:sz="0" w:space="0" w:color="auto"/>
        <w:bottom w:val="none" w:sz="0" w:space="0" w:color="auto"/>
        <w:right w:val="none" w:sz="0" w:space="0" w:color="auto"/>
      </w:divBdr>
    </w:div>
    <w:div w:id="219706719">
      <w:marLeft w:val="640"/>
      <w:marRight w:val="0"/>
      <w:marTop w:val="0"/>
      <w:marBottom w:val="0"/>
      <w:divBdr>
        <w:top w:val="none" w:sz="0" w:space="0" w:color="auto"/>
        <w:left w:val="none" w:sz="0" w:space="0" w:color="auto"/>
        <w:bottom w:val="none" w:sz="0" w:space="0" w:color="auto"/>
        <w:right w:val="none" w:sz="0" w:space="0" w:color="auto"/>
      </w:divBdr>
    </w:div>
    <w:div w:id="219756215">
      <w:marLeft w:val="640"/>
      <w:marRight w:val="0"/>
      <w:marTop w:val="0"/>
      <w:marBottom w:val="0"/>
      <w:divBdr>
        <w:top w:val="none" w:sz="0" w:space="0" w:color="auto"/>
        <w:left w:val="none" w:sz="0" w:space="0" w:color="auto"/>
        <w:bottom w:val="none" w:sz="0" w:space="0" w:color="auto"/>
        <w:right w:val="none" w:sz="0" w:space="0" w:color="auto"/>
      </w:divBdr>
    </w:div>
    <w:div w:id="219756940">
      <w:marLeft w:val="640"/>
      <w:marRight w:val="0"/>
      <w:marTop w:val="0"/>
      <w:marBottom w:val="0"/>
      <w:divBdr>
        <w:top w:val="none" w:sz="0" w:space="0" w:color="auto"/>
        <w:left w:val="none" w:sz="0" w:space="0" w:color="auto"/>
        <w:bottom w:val="none" w:sz="0" w:space="0" w:color="auto"/>
        <w:right w:val="none" w:sz="0" w:space="0" w:color="auto"/>
      </w:divBdr>
    </w:div>
    <w:div w:id="219832370">
      <w:marLeft w:val="640"/>
      <w:marRight w:val="0"/>
      <w:marTop w:val="0"/>
      <w:marBottom w:val="0"/>
      <w:divBdr>
        <w:top w:val="none" w:sz="0" w:space="0" w:color="auto"/>
        <w:left w:val="none" w:sz="0" w:space="0" w:color="auto"/>
        <w:bottom w:val="none" w:sz="0" w:space="0" w:color="auto"/>
        <w:right w:val="none" w:sz="0" w:space="0" w:color="auto"/>
      </w:divBdr>
    </w:div>
    <w:div w:id="219832616">
      <w:marLeft w:val="640"/>
      <w:marRight w:val="0"/>
      <w:marTop w:val="0"/>
      <w:marBottom w:val="0"/>
      <w:divBdr>
        <w:top w:val="none" w:sz="0" w:space="0" w:color="auto"/>
        <w:left w:val="none" w:sz="0" w:space="0" w:color="auto"/>
        <w:bottom w:val="none" w:sz="0" w:space="0" w:color="auto"/>
        <w:right w:val="none" w:sz="0" w:space="0" w:color="auto"/>
      </w:divBdr>
    </w:div>
    <w:div w:id="219945071">
      <w:marLeft w:val="640"/>
      <w:marRight w:val="0"/>
      <w:marTop w:val="0"/>
      <w:marBottom w:val="0"/>
      <w:divBdr>
        <w:top w:val="none" w:sz="0" w:space="0" w:color="auto"/>
        <w:left w:val="none" w:sz="0" w:space="0" w:color="auto"/>
        <w:bottom w:val="none" w:sz="0" w:space="0" w:color="auto"/>
        <w:right w:val="none" w:sz="0" w:space="0" w:color="auto"/>
      </w:divBdr>
    </w:div>
    <w:div w:id="220023559">
      <w:marLeft w:val="640"/>
      <w:marRight w:val="0"/>
      <w:marTop w:val="0"/>
      <w:marBottom w:val="0"/>
      <w:divBdr>
        <w:top w:val="none" w:sz="0" w:space="0" w:color="auto"/>
        <w:left w:val="none" w:sz="0" w:space="0" w:color="auto"/>
        <w:bottom w:val="none" w:sz="0" w:space="0" w:color="auto"/>
        <w:right w:val="none" w:sz="0" w:space="0" w:color="auto"/>
      </w:divBdr>
    </w:div>
    <w:div w:id="220101140">
      <w:marLeft w:val="640"/>
      <w:marRight w:val="0"/>
      <w:marTop w:val="0"/>
      <w:marBottom w:val="0"/>
      <w:divBdr>
        <w:top w:val="none" w:sz="0" w:space="0" w:color="auto"/>
        <w:left w:val="none" w:sz="0" w:space="0" w:color="auto"/>
        <w:bottom w:val="none" w:sz="0" w:space="0" w:color="auto"/>
        <w:right w:val="none" w:sz="0" w:space="0" w:color="auto"/>
      </w:divBdr>
    </w:div>
    <w:div w:id="220210076">
      <w:marLeft w:val="640"/>
      <w:marRight w:val="0"/>
      <w:marTop w:val="0"/>
      <w:marBottom w:val="0"/>
      <w:divBdr>
        <w:top w:val="none" w:sz="0" w:space="0" w:color="auto"/>
        <w:left w:val="none" w:sz="0" w:space="0" w:color="auto"/>
        <w:bottom w:val="none" w:sz="0" w:space="0" w:color="auto"/>
        <w:right w:val="none" w:sz="0" w:space="0" w:color="auto"/>
      </w:divBdr>
    </w:div>
    <w:div w:id="220212783">
      <w:marLeft w:val="640"/>
      <w:marRight w:val="0"/>
      <w:marTop w:val="0"/>
      <w:marBottom w:val="0"/>
      <w:divBdr>
        <w:top w:val="none" w:sz="0" w:space="0" w:color="auto"/>
        <w:left w:val="none" w:sz="0" w:space="0" w:color="auto"/>
        <w:bottom w:val="none" w:sz="0" w:space="0" w:color="auto"/>
        <w:right w:val="none" w:sz="0" w:space="0" w:color="auto"/>
      </w:divBdr>
    </w:div>
    <w:div w:id="220337716">
      <w:bodyDiv w:val="1"/>
      <w:marLeft w:val="0"/>
      <w:marRight w:val="0"/>
      <w:marTop w:val="0"/>
      <w:marBottom w:val="0"/>
      <w:divBdr>
        <w:top w:val="none" w:sz="0" w:space="0" w:color="auto"/>
        <w:left w:val="none" w:sz="0" w:space="0" w:color="auto"/>
        <w:bottom w:val="none" w:sz="0" w:space="0" w:color="auto"/>
        <w:right w:val="none" w:sz="0" w:space="0" w:color="auto"/>
      </w:divBdr>
    </w:div>
    <w:div w:id="220405446">
      <w:marLeft w:val="640"/>
      <w:marRight w:val="0"/>
      <w:marTop w:val="0"/>
      <w:marBottom w:val="0"/>
      <w:divBdr>
        <w:top w:val="none" w:sz="0" w:space="0" w:color="auto"/>
        <w:left w:val="none" w:sz="0" w:space="0" w:color="auto"/>
        <w:bottom w:val="none" w:sz="0" w:space="0" w:color="auto"/>
        <w:right w:val="none" w:sz="0" w:space="0" w:color="auto"/>
      </w:divBdr>
    </w:div>
    <w:div w:id="220411303">
      <w:marLeft w:val="640"/>
      <w:marRight w:val="0"/>
      <w:marTop w:val="0"/>
      <w:marBottom w:val="0"/>
      <w:divBdr>
        <w:top w:val="none" w:sz="0" w:space="0" w:color="auto"/>
        <w:left w:val="none" w:sz="0" w:space="0" w:color="auto"/>
        <w:bottom w:val="none" w:sz="0" w:space="0" w:color="auto"/>
        <w:right w:val="none" w:sz="0" w:space="0" w:color="auto"/>
      </w:divBdr>
    </w:div>
    <w:div w:id="220483049">
      <w:marLeft w:val="640"/>
      <w:marRight w:val="0"/>
      <w:marTop w:val="0"/>
      <w:marBottom w:val="0"/>
      <w:divBdr>
        <w:top w:val="none" w:sz="0" w:space="0" w:color="auto"/>
        <w:left w:val="none" w:sz="0" w:space="0" w:color="auto"/>
        <w:bottom w:val="none" w:sz="0" w:space="0" w:color="auto"/>
        <w:right w:val="none" w:sz="0" w:space="0" w:color="auto"/>
      </w:divBdr>
    </w:div>
    <w:div w:id="220485988">
      <w:marLeft w:val="640"/>
      <w:marRight w:val="0"/>
      <w:marTop w:val="0"/>
      <w:marBottom w:val="0"/>
      <w:divBdr>
        <w:top w:val="none" w:sz="0" w:space="0" w:color="auto"/>
        <w:left w:val="none" w:sz="0" w:space="0" w:color="auto"/>
        <w:bottom w:val="none" w:sz="0" w:space="0" w:color="auto"/>
        <w:right w:val="none" w:sz="0" w:space="0" w:color="auto"/>
      </w:divBdr>
    </w:div>
    <w:div w:id="220488166">
      <w:marLeft w:val="640"/>
      <w:marRight w:val="0"/>
      <w:marTop w:val="0"/>
      <w:marBottom w:val="0"/>
      <w:divBdr>
        <w:top w:val="none" w:sz="0" w:space="0" w:color="auto"/>
        <w:left w:val="none" w:sz="0" w:space="0" w:color="auto"/>
        <w:bottom w:val="none" w:sz="0" w:space="0" w:color="auto"/>
        <w:right w:val="none" w:sz="0" w:space="0" w:color="auto"/>
      </w:divBdr>
    </w:div>
    <w:div w:id="220488250">
      <w:marLeft w:val="640"/>
      <w:marRight w:val="0"/>
      <w:marTop w:val="0"/>
      <w:marBottom w:val="0"/>
      <w:divBdr>
        <w:top w:val="none" w:sz="0" w:space="0" w:color="auto"/>
        <w:left w:val="none" w:sz="0" w:space="0" w:color="auto"/>
        <w:bottom w:val="none" w:sz="0" w:space="0" w:color="auto"/>
        <w:right w:val="none" w:sz="0" w:space="0" w:color="auto"/>
      </w:divBdr>
    </w:div>
    <w:div w:id="220556688">
      <w:marLeft w:val="640"/>
      <w:marRight w:val="0"/>
      <w:marTop w:val="0"/>
      <w:marBottom w:val="0"/>
      <w:divBdr>
        <w:top w:val="none" w:sz="0" w:space="0" w:color="auto"/>
        <w:left w:val="none" w:sz="0" w:space="0" w:color="auto"/>
        <w:bottom w:val="none" w:sz="0" w:space="0" w:color="auto"/>
        <w:right w:val="none" w:sz="0" w:space="0" w:color="auto"/>
      </w:divBdr>
    </w:div>
    <w:div w:id="220557649">
      <w:marLeft w:val="640"/>
      <w:marRight w:val="0"/>
      <w:marTop w:val="0"/>
      <w:marBottom w:val="0"/>
      <w:divBdr>
        <w:top w:val="none" w:sz="0" w:space="0" w:color="auto"/>
        <w:left w:val="none" w:sz="0" w:space="0" w:color="auto"/>
        <w:bottom w:val="none" w:sz="0" w:space="0" w:color="auto"/>
        <w:right w:val="none" w:sz="0" w:space="0" w:color="auto"/>
      </w:divBdr>
    </w:div>
    <w:div w:id="220558603">
      <w:marLeft w:val="640"/>
      <w:marRight w:val="0"/>
      <w:marTop w:val="0"/>
      <w:marBottom w:val="0"/>
      <w:divBdr>
        <w:top w:val="none" w:sz="0" w:space="0" w:color="auto"/>
        <w:left w:val="none" w:sz="0" w:space="0" w:color="auto"/>
        <w:bottom w:val="none" w:sz="0" w:space="0" w:color="auto"/>
        <w:right w:val="none" w:sz="0" w:space="0" w:color="auto"/>
      </w:divBdr>
    </w:div>
    <w:div w:id="220561048">
      <w:bodyDiv w:val="1"/>
      <w:marLeft w:val="0"/>
      <w:marRight w:val="0"/>
      <w:marTop w:val="0"/>
      <w:marBottom w:val="0"/>
      <w:divBdr>
        <w:top w:val="none" w:sz="0" w:space="0" w:color="auto"/>
        <w:left w:val="none" w:sz="0" w:space="0" w:color="auto"/>
        <w:bottom w:val="none" w:sz="0" w:space="0" w:color="auto"/>
        <w:right w:val="none" w:sz="0" w:space="0" w:color="auto"/>
      </w:divBdr>
    </w:div>
    <w:div w:id="220602962">
      <w:marLeft w:val="640"/>
      <w:marRight w:val="0"/>
      <w:marTop w:val="0"/>
      <w:marBottom w:val="0"/>
      <w:divBdr>
        <w:top w:val="none" w:sz="0" w:space="0" w:color="auto"/>
        <w:left w:val="none" w:sz="0" w:space="0" w:color="auto"/>
        <w:bottom w:val="none" w:sz="0" w:space="0" w:color="auto"/>
        <w:right w:val="none" w:sz="0" w:space="0" w:color="auto"/>
      </w:divBdr>
    </w:div>
    <w:div w:id="220677158">
      <w:marLeft w:val="640"/>
      <w:marRight w:val="0"/>
      <w:marTop w:val="0"/>
      <w:marBottom w:val="0"/>
      <w:divBdr>
        <w:top w:val="none" w:sz="0" w:space="0" w:color="auto"/>
        <w:left w:val="none" w:sz="0" w:space="0" w:color="auto"/>
        <w:bottom w:val="none" w:sz="0" w:space="0" w:color="auto"/>
        <w:right w:val="none" w:sz="0" w:space="0" w:color="auto"/>
      </w:divBdr>
    </w:div>
    <w:div w:id="220794177">
      <w:marLeft w:val="640"/>
      <w:marRight w:val="0"/>
      <w:marTop w:val="0"/>
      <w:marBottom w:val="0"/>
      <w:divBdr>
        <w:top w:val="none" w:sz="0" w:space="0" w:color="auto"/>
        <w:left w:val="none" w:sz="0" w:space="0" w:color="auto"/>
        <w:bottom w:val="none" w:sz="0" w:space="0" w:color="auto"/>
        <w:right w:val="none" w:sz="0" w:space="0" w:color="auto"/>
      </w:divBdr>
    </w:div>
    <w:div w:id="220869850">
      <w:marLeft w:val="640"/>
      <w:marRight w:val="0"/>
      <w:marTop w:val="0"/>
      <w:marBottom w:val="0"/>
      <w:divBdr>
        <w:top w:val="none" w:sz="0" w:space="0" w:color="auto"/>
        <w:left w:val="none" w:sz="0" w:space="0" w:color="auto"/>
        <w:bottom w:val="none" w:sz="0" w:space="0" w:color="auto"/>
        <w:right w:val="none" w:sz="0" w:space="0" w:color="auto"/>
      </w:divBdr>
    </w:div>
    <w:div w:id="220988133">
      <w:marLeft w:val="640"/>
      <w:marRight w:val="0"/>
      <w:marTop w:val="0"/>
      <w:marBottom w:val="0"/>
      <w:divBdr>
        <w:top w:val="none" w:sz="0" w:space="0" w:color="auto"/>
        <w:left w:val="none" w:sz="0" w:space="0" w:color="auto"/>
        <w:bottom w:val="none" w:sz="0" w:space="0" w:color="auto"/>
        <w:right w:val="none" w:sz="0" w:space="0" w:color="auto"/>
      </w:divBdr>
    </w:div>
    <w:div w:id="221019853">
      <w:marLeft w:val="640"/>
      <w:marRight w:val="0"/>
      <w:marTop w:val="0"/>
      <w:marBottom w:val="0"/>
      <w:divBdr>
        <w:top w:val="none" w:sz="0" w:space="0" w:color="auto"/>
        <w:left w:val="none" w:sz="0" w:space="0" w:color="auto"/>
        <w:bottom w:val="none" w:sz="0" w:space="0" w:color="auto"/>
        <w:right w:val="none" w:sz="0" w:space="0" w:color="auto"/>
      </w:divBdr>
    </w:div>
    <w:div w:id="221061435">
      <w:marLeft w:val="640"/>
      <w:marRight w:val="0"/>
      <w:marTop w:val="0"/>
      <w:marBottom w:val="0"/>
      <w:divBdr>
        <w:top w:val="none" w:sz="0" w:space="0" w:color="auto"/>
        <w:left w:val="none" w:sz="0" w:space="0" w:color="auto"/>
        <w:bottom w:val="none" w:sz="0" w:space="0" w:color="auto"/>
        <w:right w:val="none" w:sz="0" w:space="0" w:color="auto"/>
      </w:divBdr>
    </w:div>
    <w:div w:id="221067767">
      <w:marLeft w:val="640"/>
      <w:marRight w:val="0"/>
      <w:marTop w:val="0"/>
      <w:marBottom w:val="0"/>
      <w:divBdr>
        <w:top w:val="none" w:sz="0" w:space="0" w:color="auto"/>
        <w:left w:val="none" w:sz="0" w:space="0" w:color="auto"/>
        <w:bottom w:val="none" w:sz="0" w:space="0" w:color="auto"/>
        <w:right w:val="none" w:sz="0" w:space="0" w:color="auto"/>
      </w:divBdr>
    </w:div>
    <w:div w:id="221135295">
      <w:bodyDiv w:val="1"/>
      <w:marLeft w:val="0"/>
      <w:marRight w:val="0"/>
      <w:marTop w:val="0"/>
      <w:marBottom w:val="0"/>
      <w:divBdr>
        <w:top w:val="none" w:sz="0" w:space="0" w:color="auto"/>
        <w:left w:val="none" w:sz="0" w:space="0" w:color="auto"/>
        <w:bottom w:val="none" w:sz="0" w:space="0" w:color="auto"/>
        <w:right w:val="none" w:sz="0" w:space="0" w:color="auto"/>
      </w:divBdr>
    </w:div>
    <w:div w:id="221214820">
      <w:marLeft w:val="640"/>
      <w:marRight w:val="0"/>
      <w:marTop w:val="0"/>
      <w:marBottom w:val="0"/>
      <w:divBdr>
        <w:top w:val="none" w:sz="0" w:space="0" w:color="auto"/>
        <w:left w:val="none" w:sz="0" w:space="0" w:color="auto"/>
        <w:bottom w:val="none" w:sz="0" w:space="0" w:color="auto"/>
        <w:right w:val="none" w:sz="0" w:space="0" w:color="auto"/>
      </w:divBdr>
    </w:div>
    <w:div w:id="221216403">
      <w:marLeft w:val="640"/>
      <w:marRight w:val="0"/>
      <w:marTop w:val="0"/>
      <w:marBottom w:val="0"/>
      <w:divBdr>
        <w:top w:val="none" w:sz="0" w:space="0" w:color="auto"/>
        <w:left w:val="none" w:sz="0" w:space="0" w:color="auto"/>
        <w:bottom w:val="none" w:sz="0" w:space="0" w:color="auto"/>
        <w:right w:val="none" w:sz="0" w:space="0" w:color="auto"/>
      </w:divBdr>
    </w:div>
    <w:div w:id="221259155">
      <w:marLeft w:val="640"/>
      <w:marRight w:val="0"/>
      <w:marTop w:val="0"/>
      <w:marBottom w:val="0"/>
      <w:divBdr>
        <w:top w:val="none" w:sz="0" w:space="0" w:color="auto"/>
        <w:left w:val="none" w:sz="0" w:space="0" w:color="auto"/>
        <w:bottom w:val="none" w:sz="0" w:space="0" w:color="auto"/>
        <w:right w:val="none" w:sz="0" w:space="0" w:color="auto"/>
      </w:divBdr>
    </w:div>
    <w:div w:id="221337107">
      <w:marLeft w:val="640"/>
      <w:marRight w:val="0"/>
      <w:marTop w:val="0"/>
      <w:marBottom w:val="0"/>
      <w:divBdr>
        <w:top w:val="none" w:sz="0" w:space="0" w:color="auto"/>
        <w:left w:val="none" w:sz="0" w:space="0" w:color="auto"/>
        <w:bottom w:val="none" w:sz="0" w:space="0" w:color="auto"/>
        <w:right w:val="none" w:sz="0" w:space="0" w:color="auto"/>
      </w:divBdr>
    </w:div>
    <w:div w:id="221406982">
      <w:marLeft w:val="640"/>
      <w:marRight w:val="0"/>
      <w:marTop w:val="0"/>
      <w:marBottom w:val="0"/>
      <w:divBdr>
        <w:top w:val="none" w:sz="0" w:space="0" w:color="auto"/>
        <w:left w:val="none" w:sz="0" w:space="0" w:color="auto"/>
        <w:bottom w:val="none" w:sz="0" w:space="0" w:color="auto"/>
        <w:right w:val="none" w:sz="0" w:space="0" w:color="auto"/>
      </w:divBdr>
    </w:div>
    <w:div w:id="221447306">
      <w:marLeft w:val="640"/>
      <w:marRight w:val="0"/>
      <w:marTop w:val="0"/>
      <w:marBottom w:val="0"/>
      <w:divBdr>
        <w:top w:val="none" w:sz="0" w:space="0" w:color="auto"/>
        <w:left w:val="none" w:sz="0" w:space="0" w:color="auto"/>
        <w:bottom w:val="none" w:sz="0" w:space="0" w:color="auto"/>
        <w:right w:val="none" w:sz="0" w:space="0" w:color="auto"/>
      </w:divBdr>
    </w:div>
    <w:div w:id="221451290">
      <w:marLeft w:val="640"/>
      <w:marRight w:val="0"/>
      <w:marTop w:val="0"/>
      <w:marBottom w:val="0"/>
      <w:divBdr>
        <w:top w:val="none" w:sz="0" w:space="0" w:color="auto"/>
        <w:left w:val="none" w:sz="0" w:space="0" w:color="auto"/>
        <w:bottom w:val="none" w:sz="0" w:space="0" w:color="auto"/>
        <w:right w:val="none" w:sz="0" w:space="0" w:color="auto"/>
      </w:divBdr>
    </w:div>
    <w:div w:id="221451676">
      <w:marLeft w:val="640"/>
      <w:marRight w:val="0"/>
      <w:marTop w:val="0"/>
      <w:marBottom w:val="0"/>
      <w:divBdr>
        <w:top w:val="none" w:sz="0" w:space="0" w:color="auto"/>
        <w:left w:val="none" w:sz="0" w:space="0" w:color="auto"/>
        <w:bottom w:val="none" w:sz="0" w:space="0" w:color="auto"/>
        <w:right w:val="none" w:sz="0" w:space="0" w:color="auto"/>
      </w:divBdr>
    </w:div>
    <w:div w:id="221451960">
      <w:marLeft w:val="640"/>
      <w:marRight w:val="0"/>
      <w:marTop w:val="0"/>
      <w:marBottom w:val="0"/>
      <w:divBdr>
        <w:top w:val="none" w:sz="0" w:space="0" w:color="auto"/>
        <w:left w:val="none" w:sz="0" w:space="0" w:color="auto"/>
        <w:bottom w:val="none" w:sz="0" w:space="0" w:color="auto"/>
        <w:right w:val="none" w:sz="0" w:space="0" w:color="auto"/>
      </w:divBdr>
    </w:div>
    <w:div w:id="221453904">
      <w:marLeft w:val="640"/>
      <w:marRight w:val="0"/>
      <w:marTop w:val="0"/>
      <w:marBottom w:val="0"/>
      <w:divBdr>
        <w:top w:val="none" w:sz="0" w:space="0" w:color="auto"/>
        <w:left w:val="none" w:sz="0" w:space="0" w:color="auto"/>
        <w:bottom w:val="none" w:sz="0" w:space="0" w:color="auto"/>
        <w:right w:val="none" w:sz="0" w:space="0" w:color="auto"/>
      </w:divBdr>
    </w:div>
    <w:div w:id="221599962">
      <w:marLeft w:val="640"/>
      <w:marRight w:val="0"/>
      <w:marTop w:val="0"/>
      <w:marBottom w:val="0"/>
      <w:divBdr>
        <w:top w:val="none" w:sz="0" w:space="0" w:color="auto"/>
        <w:left w:val="none" w:sz="0" w:space="0" w:color="auto"/>
        <w:bottom w:val="none" w:sz="0" w:space="0" w:color="auto"/>
        <w:right w:val="none" w:sz="0" w:space="0" w:color="auto"/>
      </w:divBdr>
    </w:div>
    <w:div w:id="221603717">
      <w:marLeft w:val="640"/>
      <w:marRight w:val="0"/>
      <w:marTop w:val="0"/>
      <w:marBottom w:val="0"/>
      <w:divBdr>
        <w:top w:val="none" w:sz="0" w:space="0" w:color="auto"/>
        <w:left w:val="none" w:sz="0" w:space="0" w:color="auto"/>
        <w:bottom w:val="none" w:sz="0" w:space="0" w:color="auto"/>
        <w:right w:val="none" w:sz="0" w:space="0" w:color="auto"/>
      </w:divBdr>
    </w:div>
    <w:div w:id="221671450">
      <w:marLeft w:val="640"/>
      <w:marRight w:val="0"/>
      <w:marTop w:val="0"/>
      <w:marBottom w:val="0"/>
      <w:divBdr>
        <w:top w:val="none" w:sz="0" w:space="0" w:color="auto"/>
        <w:left w:val="none" w:sz="0" w:space="0" w:color="auto"/>
        <w:bottom w:val="none" w:sz="0" w:space="0" w:color="auto"/>
        <w:right w:val="none" w:sz="0" w:space="0" w:color="auto"/>
      </w:divBdr>
    </w:div>
    <w:div w:id="221721356">
      <w:marLeft w:val="640"/>
      <w:marRight w:val="0"/>
      <w:marTop w:val="0"/>
      <w:marBottom w:val="0"/>
      <w:divBdr>
        <w:top w:val="none" w:sz="0" w:space="0" w:color="auto"/>
        <w:left w:val="none" w:sz="0" w:space="0" w:color="auto"/>
        <w:bottom w:val="none" w:sz="0" w:space="0" w:color="auto"/>
        <w:right w:val="none" w:sz="0" w:space="0" w:color="auto"/>
      </w:divBdr>
    </w:div>
    <w:div w:id="221722248">
      <w:marLeft w:val="640"/>
      <w:marRight w:val="0"/>
      <w:marTop w:val="0"/>
      <w:marBottom w:val="0"/>
      <w:divBdr>
        <w:top w:val="none" w:sz="0" w:space="0" w:color="auto"/>
        <w:left w:val="none" w:sz="0" w:space="0" w:color="auto"/>
        <w:bottom w:val="none" w:sz="0" w:space="0" w:color="auto"/>
        <w:right w:val="none" w:sz="0" w:space="0" w:color="auto"/>
      </w:divBdr>
    </w:div>
    <w:div w:id="221790034">
      <w:marLeft w:val="640"/>
      <w:marRight w:val="0"/>
      <w:marTop w:val="0"/>
      <w:marBottom w:val="0"/>
      <w:divBdr>
        <w:top w:val="none" w:sz="0" w:space="0" w:color="auto"/>
        <w:left w:val="none" w:sz="0" w:space="0" w:color="auto"/>
        <w:bottom w:val="none" w:sz="0" w:space="0" w:color="auto"/>
        <w:right w:val="none" w:sz="0" w:space="0" w:color="auto"/>
      </w:divBdr>
    </w:div>
    <w:div w:id="221791276">
      <w:marLeft w:val="640"/>
      <w:marRight w:val="0"/>
      <w:marTop w:val="0"/>
      <w:marBottom w:val="0"/>
      <w:divBdr>
        <w:top w:val="none" w:sz="0" w:space="0" w:color="auto"/>
        <w:left w:val="none" w:sz="0" w:space="0" w:color="auto"/>
        <w:bottom w:val="none" w:sz="0" w:space="0" w:color="auto"/>
        <w:right w:val="none" w:sz="0" w:space="0" w:color="auto"/>
      </w:divBdr>
    </w:div>
    <w:div w:id="221795815">
      <w:marLeft w:val="640"/>
      <w:marRight w:val="0"/>
      <w:marTop w:val="0"/>
      <w:marBottom w:val="0"/>
      <w:divBdr>
        <w:top w:val="none" w:sz="0" w:space="0" w:color="auto"/>
        <w:left w:val="none" w:sz="0" w:space="0" w:color="auto"/>
        <w:bottom w:val="none" w:sz="0" w:space="0" w:color="auto"/>
        <w:right w:val="none" w:sz="0" w:space="0" w:color="auto"/>
      </w:divBdr>
    </w:div>
    <w:div w:id="221871865">
      <w:bodyDiv w:val="1"/>
      <w:marLeft w:val="0"/>
      <w:marRight w:val="0"/>
      <w:marTop w:val="0"/>
      <w:marBottom w:val="0"/>
      <w:divBdr>
        <w:top w:val="none" w:sz="0" w:space="0" w:color="auto"/>
        <w:left w:val="none" w:sz="0" w:space="0" w:color="auto"/>
        <w:bottom w:val="none" w:sz="0" w:space="0" w:color="auto"/>
        <w:right w:val="none" w:sz="0" w:space="0" w:color="auto"/>
      </w:divBdr>
    </w:div>
    <w:div w:id="221908198">
      <w:marLeft w:val="640"/>
      <w:marRight w:val="0"/>
      <w:marTop w:val="0"/>
      <w:marBottom w:val="0"/>
      <w:divBdr>
        <w:top w:val="none" w:sz="0" w:space="0" w:color="auto"/>
        <w:left w:val="none" w:sz="0" w:space="0" w:color="auto"/>
        <w:bottom w:val="none" w:sz="0" w:space="0" w:color="auto"/>
        <w:right w:val="none" w:sz="0" w:space="0" w:color="auto"/>
      </w:divBdr>
    </w:div>
    <w:div w:id="221909011">
      <w:marLeft w:val="640"/>
      <w:marRight w:val="0"/>
      <w:marTop w:val="0"/>
      <w:marBottom w:val="0"/>
      <w:divBdr>
        <w:top w:val="none" w:sz="0" w:space="0" w:color="auto"/>
        <w:left w:val="none" w:sz="0" w:space="0" w:color="auto"/>
        <w:bottom w:val="none" w:sz="0" w:space="0" w:color="auto"/>
        <w:right w:val="none" w:sz="0" w:space="0" w:color="auto"/>
      </w:divBdr>
    </w:div>
    <w:div w:id="221915030">
      <w:marLeft w:val="640"/>
      <w:marRight w:val="0"/>
      <w:marTop w:val="0"/>
      <w:marBottom w:val="0"/>
      <w:divBdr>
        <w:top w:val="none" w:sz="0" w:space="0" w:color="auto"/>
        <w:left w:val="none" w:sz="0" w:space="0" w:color="auto"/>
        <w:bottom w:val="none" w:sz="0" w:space="0" w:color="auto"/>
        <w:right w:val="none" w:sz="0" w:space="0" w:color="auto"/>
      </w:divBdr>
    </w:div>
    <w:div w:id="221991062">
      <w:marLeft w:val="640"/>
      <w:marRight w:val="0"/>
      <w:marTop w:val="0"/>
      <w:marBottom w:val="0"/>
      <w:divBdr>
        <w:top w:val="none" w:sz="0" w:space="0" w:color="auto"/>
        <w:left w:val="none" w:sz="0" w:space="0" w:color="auto"/>
        <w:bottom w:val="none" w:sz="0" w:space="0" w:color="auto"/>
        <w:right w:val="none" w:sz="0" w:space="0" w:color="auto"/>
      </w:divBdr>
    </w:div>
    <w:div w:id="221991987">
      <w:marLeft w:val="640"/>
      <w:marRight w:val="0"/>
      <w:marTop w:val="0"/>
      <w:marBottom w:val="0"/>
      <w:divBdr>
        <w:top w:val="none" w:sz="0" w:space="0" w:color="auto"/>
        <w:left w:val="none" w:sz="0" w:space="0" w:color="auto"/>
        <w:bottom w:val="none" w:sz="0" w:space="0" w:color="auto"/>
        <w:right w:val="none" w:sz="0" w:space="0" w:color="auto"/>
      </w:divBdr>
    </w:div>
    <w:div w:id="222061058">
      <w:marLeft w:val="640"/>
      <w:marRight w:val="0"/>
      <w:marTop w:val="0"/>
      <w:marBottom w:val="0"/>
      <w:divBdr>
        <w:top w:val="none" w:sz="0" w:space="0" w:color="auto"/>
        <w:left w:val="none" w:sz="0" w:space="0" w:color="auto"/>
        <w:bottom w:val="none" w:sz="0" w:space="0" w:color="auto"/>
        <w:right w:val="none" w:sz="0" w:space="0" w:color="auto"/>
      </w:divBdr>
    </w:div>
    <w:div w:id="222102761">
      <w:marLeft w:val="640"/>
      <w:marRight w:val="0"/>
      <w:marTop w:val="0"/>
      <w:marBottom w:val="0"/>
      <w:divBdr>
        <w:top w:val="none" w:sz="0" w:space="0" w:color="auto"/>
        <w:left w:val="none" w:sz="0" w:space="0" w:color="auto"/>
        <w:bottom w:val="none" w:sz="0" w:space="0" w:color="auto"/>
        <w:right w:val="none" w:sz="0" w:space="0" w:color="auto"/>
      </w:divBdr>
    </w:div>
    <w:div w:id="222133746">
      <w:marLeft w:val="640"/>
      <w:marRight w:val="0"/>
      <w:marTop w:val="0"/>
      <w:marBottom w:val="0"/>
      <w:divBdr>
        <w:top w:val="none" w:sz="0" w:space="0" w:color="auto"/>
        <w:left w:val="none" w:sz="0" w:space="0" w:color="auto"/>
        <w:bottom w:val="none" w:sz="0" w:space="0" w:color="auto"/>
        <w:right w:val="none" w:sz="0" w:space="0" w:color="auto"/>
      </w:divBdr>
    </w:div>
    <w:div w:id="222260974">
      <w:marLeft w:val="640"/>
      <w:marRight w:val="0"/>
      <w:marTop w:val="0"/>
      <w:marBottom w:val="0"/>
      <w:divBdr>
        <w:top w:val="none" w:sz="0" w:space="0" w:color="auto"/>
        <w:left w:val="none" w:sz="0" w:space="0" w:color="auto"/>
        <w:bottom w:val="none" w:sz="0" w:space="0" w:color="auto"/>
        <w:right w:val="none" w:sz="0" w:space="0" w:color="auto"/>
      </w:divBdr>
    </w:div>
    <w:div w:id="222303437">
      <w:marLeft w:val="640"/>
      <w:marRight w:val="0"/>
      <w:marTop w:val="0"/>
      <w:marBottom w:val="0"/>
      <w:divBdr>
        <w:top w:val="none" w:sz="0" w:space="0" w:color="auto"/>
        <w:left w:val="none" w:sz="0" w:space="0" w:color="auto"/>
        <w:bottom w:val="none" w:sz="0" w:space="0" w:color="auto"/>
        <w:right w:val="none" w:sz="0" w:space="0" w:color="auto"/>
      </w:divBdr>
    </w:div>
    <w:div w:id="222327043">
      <w:marLeft w:val="640"/>
      <w:marRight w:val="0"/>
      <w:marTop w:val="0"/>
      <w:marBottom w:val="0"/>
      <w:divBdr>
        <w:top w:val="none" w:sz="0" w:space="0" w:color="auto"/>
        <w:left w:val="none" w:sz="0" w:space="0" w:color="auto"/>
        <w:bottom w:val="none" w:sz="0" w:space="0" w:color="auto"/>
        <w:right w:val="none" w:sz="0" w:space="0" w:color="auto"/>
      </w:divBdr>
    </w:div>
    <w:div w:id="222371676">
      <w:marLeft w:val="640"/>
      <w:marRight w:val="0"/>
      <w:marTop w:val="0"/>
      <w:marBottom w:val="0"/>
      <w:divBdr>
        <w:top w:val="none" w:sz="0" w:space="0" w:color="auto"/>
        <w:left w:val="none" w:sz="0" w:space="0" w:color="auto"/>
        <w:bottom w:val="none" w:sz="0" w:space="0" w:color="auto"/>
        <w:right w:val="none" w:sz="0" w:space="0" w:color="auto"/>
      </w:divBdr>
    </w:div>
    <w:div w:id="222445007">
      <w:marLeft w:val="640"/>
      <w:marRight w:val="0"/>
      <w:marTop w:val="0"/>
      <w:marBottom w:val="0"/>
      <w:divBdr>
        <w:top w:val="none" w:sz="0" w:space="0" w:color="auto"/>
        <w:left w:val="none" w:sz="0" w:space="0" w:color="auto"/>
        <w:bottom w:val="none" w:sz="0" w:space="0" w:color="auto"/>
        <w:right w:val="none" w:sz="0" w:space="0" w:color="auto"/>
      </w:divBdr>
    </w:div>
    <w:div w:id="222450557">
      <w:marLeft w:val="640"/>
      <w:marRight w:val="0"/>
      <w:marTop w:val="0"/>
      <w:marBottom w:val="0"/>
      <w:divBdr>
        <w:top w:val="none" w:sz="0" w:space="0" w:color="auto"/>
        <w:left w:val="none" w:sz="0" w:space="0" w:color="auto"/>
        <w:bottom w:val="none" w:sz="0" w:space="0" w:color="auto"/>
        <w:right w:val="none" w:sz="0" w:space="0" w:color="auto"/>
      </w:divBdr>
    </w:div>
    <w:div w:id="222567546">
      <w:marLeft w:val="640"/>
      <w:marRight w:val="0"/>
      <w:marTop w:val="0"/>
      <w:marBottom w:val="0"/>
      <w:divBdr>
        <w:top w:val="none" w:sz="0" w:space="0" w:color="auto"/>
        <w:left w:val="none" w:sz="0" w:space="0" w:color="auto"/>
        <w:bottom w:val="none" w:sz="0" w:space="0" w:color="auto"/>
        <w:right w:val="none" w:sz="0" w:space="0" w:color="auto"/>
      </w:divBdr>
    </w:div>
    <w:div w:id="222646511">
      <w:marLeft w:val="640"/>
      <w:marRight w:val="0"/>
      <w:marTop w:val="0"/>
      <w:marBottom w:val="0"/>
      <w:divBdr>
        <w:top w:val="none" w:sz="0" w:space="0" w:color="auto"/>
        <w:left w:val="none" w:sz="0" w:space="0" w:color="auto"/>
        <w:bottom w:val="none" w:sz="0" w:space="0" w:color="auto"/>
        <w:right w:val="none" w:sz="0" w:space="0" w:color="auto"/>
      </w:divBdr>
    </w:div>
    <w:div w:id="222715635">
      <w:marLeft w:val="640"/>
      <w:marRight w:val="0"/>
      <w:marTop w:val="0"/>
      <w:marBottom w:val="0"/>
      <w:divBdr>
        <w:top w:val="none" w:sz="0" w:space="0" w:color="auto"/>
        <w:left w:val="none" w:sz="0" w:space="0" w:color="auto"/>
        <w:bottom w:val="none" w:sz="0" w:space="0" w:color="auto"/>
        <w:right w:val="none" w:sz="0" w:space="0" w:color="auto"/>
      </w:divBdr>
    </w:div>
    <w:div w:id="222716812">
      <w:marLeft w:val="640"/>
      <w:marRight w:val="0"/>
      <w:marTop w:val="0"/>
      <w:marBottom w:val="0"/>
      <w:divBdr>
        <w:top w:val="none" w:sz="0" w:space="0" w:color="auto"/>
        <w:left w:val="none" w:sz="0" w:space="0" w:color="auto"/>
        <w:bottom w:val="none" w:sz="0" w:space="0" w:color="auto"/>
        <w:right w:val="none" w:sz="0" w:space="0" w:color="auto"/>
      </w:divBdr>
    </w:div>
    <w:div w:id="222720112">
      <w:marLeft w:val="640"/>
      <w:marRight w:val="0"/>
      <w:marTop w:val="0"/>
      <w:marBottom w:val="0"/>
      <w:divBdr>
        <w:top w:val="none" w:sz="0" w:space="0" w:color="auto"/>
        <w:left w:val="none" w:sz="0" w:space="0" w:color="auto"/>
        <w:bottom w:val="none" w:sz="0" w:space="0" w:color="auto"/>
        <w:right w:val="none" w:sz="0" w:space="0" w:color="auto"/>
      </w:divBdr>
    </w:div>
    <w:div w:id="222908500">
      <w:marLeft w:val="640"/>
      <w:marRight w:val="0"/>
      <w:marTop w:val="0"/>
      <w:marBottom w:val="0"/>
      <w:divBdr>
        <w:top w:val="none" w:sz="0" w:space="0" w:color="auto"/>
        <w:left w:val="none" w:sz="0" w:space="0" w:color="auto"/>
        <w:bottom w:val="none" w:sz="0" w:space="0" w:color="auto"/>
        <w:right w:val="none" w:sz="0" w:space="0" w:color="auto"/>
      </w:divBdr>
    </w:div>
    <w:div w:id="222954931">
      <w:marLeft w:val="640"/>
      <w:marRight w:val="0"/>
      <w:marTop w:val="0"/>
      <w:marBottom w:val="0"/>
      <w:divBdr>
        <w:top w:val="none" w:sz="0" w:space="0" w:color="auto"/>
        <w:left w:val="none" w:sz="0" w:space="0" w:color="auto"/>
        <w:bottom w:val="none" w:sz="0" w:space="0" w:color="auto"/>
        <w:right w:val="none" w:sz="0" w:space="0" w:color="auto"/>
      </w:divBdr>
    </w:div>
    <w:div w:id="223030017">
      <w:marLeft w:val="640"/>
      <w:marRight w:val="0"/>
      <w:marTop w:val="0"/>
      <w:marBottom w:val="0"/>
      <w:divBdr>
        <w:top w:val="none" w:sz="0" w:space="0" w:color="auto"/>
        <w:left w:val="none" w:sz="0" w:space="0" w:color="auto"/>
        <w:bottom w:val="none" w:sz="0" w:space="0" w:color="auto"/>
        <w:right w:val="none" w:sz="0" w:space="0" w:color="auto"/>
      </w:divBdr>
    </w:div>
    <w:div w:id="223034075">
      <w:marLeft w:val="640"/>
      <w:marRight w:val="0"/>
      <w:marTop w:val="0"/>
      <w:marBottom w:val="0"/>
      <w:divBdr>
        <w:top w:val="none" w:sz="0" w:space="0" w:color="auto"/>
        <w:left w:val="none" w:sz="0" w:space="0" w:color="auto"/>
        <w:bottom w:val="none" w:sz="0" w:space="0" w:color="auto"/>
        <w:right w:val="none" w:sz="0" w:space="0" w:color="auto"/>
      </w:divBdr>
    </w:div>
    <w:div w:id="223176679">
      <w:marLeft w:val="640"/>
      <w:marRight w:val="0"/>
      <w:marTop w:val="0"/>
      <w:marBottom w:val="0"/>
      <w:divBdr>
        <w:top w:val="none" w:sz="0" w:space="0" w:color="auto"/>
        <w:left w:val="none" w:sz="0" w:space="0" w:color="auto"/>
        <w:bottom w:val="none" w:sz="0" w:space="0" w:color="auto"/>
        <w:right w:val="none" w:sz="0" w:space="0" w:color="auto"/>
      </w:divBdr>
    </w:div>
    <w:div w:id="223176917">
      <w:marLeft w:val="640"/>
      <w:marRight w:val="0"/>
      <w:marTop w:val="0"/>
      <w:marBottom w:val="0"/>
      <w:divBdr>
        <w:top w:val="none" w:sz="0" w:space="0" w:color="auto"/>
        <w:left w:val="none" w:sz="0" w:space="0" w:color="auto"/>
        <w:bottom w:val="none" w:sz="0" w:space="0" w:color="auto"/>
        <w:right w:val="none" w:sz="0" w:space="0" w:color="auto"/>
      </w:divBdr>
    </w:div>
    <w:div w:id="223218794">
      <w:marLeft w:val="640"/>
      <w:marRight w:val="0"/>
      <w:marTop w:val="0"/>
      <w:marBottom w:val="0"/>
      <w:divBdr>
        <w:top w:val="none" w:sz="0" w:space="0" w:color="auto"/>
        <w:left w:val="none" w:sz="0" w:space="0" w:color="auto"/>
        <w:bottom w:val="none" w:sz="0" w:space="0" w:color="auto"/>
        <w:right w:val="none" w:sz="0" w:space="0" w:color="auto"/>
      </w:divBdr>
    </w:div>
    <w:div w:id="223296027">
      <w:marLeft w:val="640"/>
      <w:marRight w:val="0"/>
      <w:marTop w:val="0"/>
      <w:marBottom w:val="0"/>
      <w:divBdr>
        <w:top w:val="none" w:sz="0" w:space="0" w:color="auto"/>
        <w:left w:val="none" w:sz="0" w:space="0" w:color="auto"/>
        <w:bottom w:val="none" w:sz="0" w:space="0" w:color="auto"/>
        <w:right w:val="none" w:sz="0" w:space="0" w:color="auto"/>
      </w:divBdr>
    </w:div>
    <w:div w:id="223299372">
      <w:marLeft w:val="640"/>
      <w:marRight w:val="0"/>
      <w:marTop w:val="0"/>
      <w:marBottom w:val="0"/>
      <w:divBdr>
        <w:top w:val="none" w:sz="0" w:space="0" w:color="auto"/>
        <w:left w:val="none" w:sz="0" w:space="0" w:color="auto"/>
        <w:bottom w:val="none" w:sz="0" w:space="0" w:color="auto"/>
        <w:right w:val="none" w:sz="0" w:space="0" w:color="auto"/>
      </w:divBdr>
    </w:div>
    <w:div w:id="223374299">
      <w:marLeft w:val="640"/>
      <w:marRight w:val="0"/>
      <w:marTop w:val="0"/>
      <w:marBottom w:val="0"/>
      <w:divBdr>
        <w:top w:val="none" w:sz="0" w:space="0" w:color="auto"/>
        <w:left w:val="none" w:sz="0" w:space="0" w:color="auto"/>
        <w:bottom w:val="none" w:sz="0" w:space="0" w:color="auto"/>
        <w:right w:val="none" w:sz="0" w:space="0" w:color="auto"/>
      </w:divBdr>
    </w:div>
    <w:div w:id="223377875">
      <w:marLeft w:val="640"/>
      <w:marRight w:val="0"/>
      <w:marTop w:val="0"/>
      <w:marBottom w:val="0"/>
      <w:divBdr>
        <w:top w:val="none" w:sz="0" w:space="0" w:color="auto"/>
        <w:left w:val="none" w:sz="0" w:space="0" w:color="auto"/>
        <w:bottom w:val="none" w:sz="0" w:space="0" w:color="auto"/>
        <w:right w:val="none" w:sz="0" w:space="0" w:color="auto"/>
      </w:divBdr>
    </w:div>
    <w:div w:id="223413699">
      <w:marLeft w:val="640"/>
      <w:marRight w:val="0"/>
      <w:marTop w:val="0"/>
      <w:marBottom w:val="0"/>
      <w:divBdr>
        <w:top w:val="none" w:sz="0" w:space="0" w:color="auto"/>
        <w:left w:val="none" w:sz="0" w:space="0" w:color="auto"/>
        <w:bottom w:val="none" w:sz="0" w:space="0" w:color="auto"/>
        <w:right w:val="none" w:sz="0" w:space="0" w:color="auto"/>
      </w:divBdr>
    </w:div>
    <w:div w:id="223420284">
      <w:marLeft w:val="640"/>
      <w:marRight w:val="0"/>
      <w:marTop w:val="0"/>
      <w:marBottom w:val="0"/>
      <w:divBdr>
        <w:top w:val="none" w:sz="0" w:space="0" w:color="auto"/>
        <w:left w:val="none" w:sz="0" w:space="0" w:color="auto"/>
        <w:bottom w:val="none" w:sz="0" w:space="0" w:color="auto"/>
        <w:right w:val="none" w:sz="0" w:space="0" w:color="auto"/>
      </w:divBdr>
    </w:div>
    <w:div w:id="223561926">
      <w:marLeft w:val="640"/>
      <w:marRight w:val="0"/>
      <w:marTop w:val="0"/>
      <w:marBottom w:val="0"/>
      <w:divBdr>
        <w:top w:val="none" w:sz="0" w:space="0" w:color="auto"/>
        <w:left w:val="none" w:sz="0" w:space="0" w:color="auto"/>
        <w:bottom w:val="none" w:sz="0" w:space="0" w:color="auto"/>
        <w:right w:val="none" w:sz="0" w:space="0" w:color="auto"/>
      </w:divBdr>
    </w:div>
    <w:div w:id="223609278">
      <w:marLeft w:val="640"/>
      <w:marRight w:val="0"/>
      <w:marTop w:val="0"/>
      <w:marBottom w:val="0"/>
      <w:divBdr>
        <w:top w:val="none" w:sz="0" w:space="0" w:color="auto"/>
        <w:left w:val="none" w:sz="0" w:space="0" w:color="auto"/>
        <w:bottom w:val="none" w:sz="0" w:space="0" w:color="auto"/>
        <w:right w:val="none" w:sz="0" w:space="0" w:color="auto"/>
      </w:divBdr>
    </w:div>
    <w:div w:id="223640071">
      <w:marLeft w:val="640"/>
      <w:marRight w:val="0"/>
      <w:marTop w:val="0"/>
      <w:marBottom w:val="0"/>
      <w:divBdr>
        <w:top w:val="none" w:sz="0" w:space="0" w:color="auto"/>
        <w:left w:val="none" w:sz="0" w:space="0" w:color="auto"/>
        <w:bottom w:val="none" w:sz="0" w:space="0" w:color="auto"/>
        <w:right w:val="none" w:sz="0" w:space="0" w:color="auto"/>
      </w:divBdr>
    </w:div>
    <w:div w:id="223686255">
      <w:marLeft w:val="640"/>
      <w:marRight w:val="0"/>
      <w:marTop w:val="0"/>
      <w:marBottom w:val="0"/>
      <w:divBdr>
        <w:top w:val="none" w:sz="0" w:space="0" w:color="auto"/>
        <w:left w:val="none" w:sz="0" w:space="0" w:color="auto"/>
        <w:bottom w:val="none" w:sz="0" w:space="0" w:color="auto"/>
        <w:right w:val="none" w:sz="0" w:space="0" w:color="auto"/>
      </w:divBdr>
    </w:div>
    <w:div w:id="223876170">
      <w:marLeft w:val="640"/>
      <w:marRight w:val="0"/>
      <w:marTop w:val="0"/>
      <w:marBottom w:val="0"/>
      <w:divBdr>
        <w:top w:val="none" w:sz="0" w:space="0" w:color="auto"/>
        <w:left w:val="none" w:sz="0" w:space="0" w:color="auto"/>
        <w:bottom w:val="none" w:sz="0" w:space="0" w:color="auto"/>
        <w:right w:val="none" w:sz="0" w:space="0" w:color="auto"/>
      </w:divBdr>
    </w:div>
    <w:div w:id="223881715">
      <w:marLeft w:val="640"/>
      <w:marRight w:val="0"/>
      <w:marTop w:val="0"/>
      <w:marBottom w:val="0"/>
      <w:divBdr>
        <w:top w:val="none" w:sz="0" w:space="0" w:color="auto"/>
        <w:left w:val="none" w:sz="0" w:space="0" w:color="auto"/>
        <w:bottom w:val="none" w:sz="0" w:space="0" w:color="auto"/>
        <w:right w:val="none" w:sz="0" w:space="0" w:color="auto"/>
      </w:divBdr>
    </w:div>
    <w:div w:id="223952028">
      <w:marLeft w:val="640"/>
      <w:marRight w:val="0"/>
      <w:marTop w:val="0"/>
      <w:marBottom w:val="0"/>
      <w:divBdr>
        <w:top w:val="none" w:sz="0" w:space="0" w:color="auto"/>
        <w:left w:val="none" w:sz="0" w:space="0" w:color="auto"/>
        <w:bottom w:val="none" w:sz="0" w:space="0" w:color="auto"/>
        <w:right w:val="none" w:sz="0" w:space="0" w:color="auto"/>
      </w:divBdr>
    </w:div>
    <w:div w:id="224026116">
      <w:marLeft w:val="640"/>
      <w:marRight w:val="0"/>
      <w:marTop w:val="0"/>
      <w:marBottom w:val="0"/>
      <w:divBdr>
        <w:top w:val="none" w:sz="0" w:space="0" w:color="auto"/>
        <w:left w:val="none" w:sz="0" w:space="0" w:color="auto"/>
        <w:bottom w:val="none" w:sz="0" w:space="0" w:color="auto"/>
        <w:right w:val="none" w:sz="0" w:space="0" w:color="auto"/>
      </w:divBdr>
    </w:div>
    <w:div w:id="224029458">
      <w:marLeft w:val="640"/>
      <w:marRight w:val="0"/>
      <w:marTop w:val="0"/>
      <w:marBottom w:val="0"/>
      <w:divBdr>
        <w:top w:val="none" w:sz="0" w:space="0" w:color="auto"/>
        <w:left w:val="none" w:sz="0" w:space="0" w:color="auto"/>
        <w:bottom w:val="none" w:sz="0" w:space="0" w:color="auto"/>
        <w:right w:val="none" w:sz="0" w:space="0" w:color="auto"/>
      </w:divBdr>
    </w:div>
    <w:div w:id="224074396">
      <w:marLeft w:val="640"/>
      <w:marRight w:val="0"/>
      <w:marTop w:val="0"/>
      <w:marBottom w:val="0"/>
      <w:divBdr>
        <w:top w:val="none" w:sz="0" w:space="0" w:color="auto"/>
        <w:left w:val="none" w:sz="0" w:space="0" w:color="auto"/>
        <w:bottom w:val="none" w:sz="0" w:space="0" w:color="auto"/>
        <w:right w:val="none" w:sz="0" w:space="0" w:color="auto"/>
      </w:divBdr>
    </w:div>
    <w:div w:id="224145005">
      <w:marLeft w:val="640"/>
      <w:marRight w:val="0"/>
      <w:marTop w:val="0"/>
      <w:marBottom w:val="0"/>
      <w:divBdr>
        <w:top w:val="none" w:sz="0" w:space="0" w:color="auto"/>
        <w:left w:val="none" w:sz="0" w:space="0" w:color="auto"/>
        <w:bottom w:val="none" w:sz="0" w:space="0" w:color="auto"/>
        <w:right w:val="none" w:sz="0" w:space="0" w:color="auto"/>
      </w:divBdr>
    </w:div>
    <w:div w:id="224220024">
      <w:marLeft w:val="640"/>
      <w:marRight w:val="0"/>
      <w:marTop w:val="0"/>
      <w:marBottom w:val="0"/>
      <w:divBdr>
        <w:top w:val="none" w:sz="0" w:space="0" w:color="auto"/>
        <w:left w:val="none" w:sz="0" w:space="0" w:color="auto"/>
        <w:bottom w:val="none" w:sz="0" w:space="0" w:color="auto"/>
        <w:right w:val="none" w:sz="0" w:space="0" w:color="auto"/>
      </w:divBdr>
    </w:div>
    <w:div w:id="224338772">
      <w:marLeft w:val="640"/>
      <w:marRight w:val="0"/>
      <w:marTop w:val="0"/>
      <w:marBottom w:val="0"/>
      <w:divBdr>
        <w:top w:val="none" w:sz="0" w:space="0" w:color="auto"/>
        <w:left w:val="none" w:sz="0" w:space="0" w:color="auto"/>
        <w:bottom w:val="none" w:sz="0" w:space="0" w:color="auto"/>
        <w:right w:val="none" w:sz="0" w:space="0" w:color="auto"/>
      </w:divBdr>
    </w:div>
    <w:div w:id="224533566">
      <w:marLeft w:val="640"/>
      <w:marRight w:val="0"/>
      <w:marTop w:val="0"/>
      <w:marBottom w:val="0"/>
      <w:divBdr>
        <w:top w:val="none" w:sz="0" w:space="0" w:color="auto"/>
        <w:left w:val="none" w:sz="0" w:space="0" w:color="auto"/>
        <w:bottom w:val="none" w:sz="0" w:space="0" w:color="auto"/>
        <w:right w:val="none" w:sz="0" w:space="0" w:color="auto"/>
      </w:divBdr>
    </w:div>
    <w:div w:id="224534413">
      <w:marLeft w:val="640"/>
      <w:marRight w:val="0"/>
      <w:marTop w:val="0"/>
      <w:marBottom w:val="0"/>
      <w:divBdr>
        <w:top w:val="none" w:sz="0" w:space="0" w:color="auto"/>
        <w:left w:val="none" w:sz="0" w:space="0" w:color="auto"/>
        <w:bottom w:val="none" w:sz="0" w:space="0" w:color="auto"/>
        <w:right w:val="none" w:sz="0" w:space="0" w:color="auto"/>
      </w:divBdr>
    </w:div>
    <w:div w:id="224682461">
      <w:marLeft w:val="640"/>
      <w:marRight w:val="0"/>
      <w:marTop w:val="0"/>
      <w:marBottom w:val="0"/>
      <w:divBdr>
        <w:top w:val="none" w:sz="0" w:space="0" w:color="auto"/>
        <w:left w:val="none" w:sz="0" w:space="0" w:color="auto"/>
        <w:bottom w:val="none" w:sz="0" w:space="0" w:color="auto"/>
        <w:right w:val="none" w:sz="0" w:space="0" w:color="auto"/>
      </w:divBdr>
    </w:div>
    <w:div w:id="224803439">
      <w:marLeft w:val="640"/>
      <w:marRight w:val="0"/>
      <w:marTop w:val="0"/>
      <w:marBottom w:val="0"/>
      <w:divBdr>
        <w:top w:val="none" w:sz="0" w:space="0" w:color="auto"/>
        <w:left w:val="none" w:sz="0" w:space="0" w:color="auto"/>
        <w:bottom w:val="none" w:sz="0" w:space="0" w:color="auto"/>
        <w:right w:val="none" w:sz="0" w:space="0" w:color="auto"/>
      </w:divBdr>
    </w:div>
    <w:div w:id="224919862">
      <w:marLeft w:val="640"/>
      <w:marRight w:val="0"/>
      <w:marTop w:val="0"/>
      <w:marBottom w:val="0"/>
      <w:divBdr>
        <w:top w:val="none" w:sz="0" w:space="0" w:color="auto"/>
        <w:left w:val="none" w:sz="0" w:space="0" w:color="auto"/>
        <w:bottom w:val="none" w:sz="0" w:space="0" w:color="auto"/>
        <w:right w:val="none" w:sz="0" w:space="0" w:color="auto"/>
      </w:divBdr>
    </w:div>
    <w:div w:id="224920857">
      <w:marLeft w:val="640"/>
      <w:marRight w:val="0"/>
      <w:marTop w:val="0"/>
      <w:marBottom w:val="0"/>
      <w:divBdr>
        <w:top w:val="none" w:sz="0" w:space="0" w:color="auto"/>
        <w:left w:val="none" w:sz="0" w:space="0" w:color="auto"/>
        <w:bottom w:val="none" w:sz="0" w:space="0" w:color="auto"/>
        <w:right w:val="none" w:sz="0" w:space="0" w:color="auto"/>
      </w:divBdr>
    </w:div>
    <w:div w:id="224990380">
      <w:marLeft w:val="640"/>
      <w:marRight w:val="0"/>
      <w:marTop w:val="0"/>
      <w:marBottom w:val="0"/>
      <w:divBdr>
        <w:top w:val="none" w:sz="0" w:space="0" w:color="auto"/>
        <w:left w:val="none" w:sz="0" w:space="0" w:color="auto"/>
        <w:bottom w:val="none" w:sz="0" w:space="0" w:color="auto"/>
        <w:right w:val="none" w:sz="0" w:space="0" w:color="auto"/>
      </w:divBdr>
    </w:div>
    <w:div w:id="225117122">
      <w:marLeft w:val="640"/>
      <w:marRight w:val="0"/>
      <w:marTop w:val="0"/>
      <w:marBottom w:val="0"/>
      <w:divBdr>
        <w:top w:val="none" w:sz="0" w:space="0" w:color="auto"/>
        <w:left w:val="none" w:sz="0" w:space="0" w:color="auto"/>
        <w:bottom w:val="none" w:sz="0" w:space="0" w:color="auto"/>
        <w:right w:val="none" w:sz="0" w:space="0" w:color="auto"/>
      </w:divBdr>
    </w:div>
    <w:div w:id="225262308">
      <w:marLeft w:val="640"/>
      <w:marRight w:val="0"/>
      <w:marTop w:val="0"/>
      <w:marBottom w:val="0"/>
      <w:divBdr>
        <w:top w:val="none" w:sz="0" w:space="0" w:color="auto"/>
        <w:left w:val="none" w:sz="0" w:space="0" w:color="auto"/>
        <w:bottom w:val="none" w:sz="0" w:space="0" w:color="auto"/>
        <w:right w:val="none" w:sz="0" w:space="0" w:color="auto"/>
      </w:divBdr>
    </w:div>
    <w:div w:id="225337118">
      <w:marLeft w:val="640"/>
      <w:marRight w:val="0"/>
      <w:marTop w:val="0"/>
      <w:marBottom w:val="0"/>
      <w:divBdr>
        <w:top w:val="none" w:sz="0" w:space="0" w:color="auto"/>
        <w:left w:val="none" w:sz="0" w:space="0" w:color="auto"/>
        <w:bottom w:val="none" w:sz="0" w:space="0" w:color="auto"/>
        <w:right w:val="none" w:sz="0" w:space="0" w:color="auto"/>
      </w:divBdr>
    </w:div>
    <w:div w:id="225343137">
      <w:marLeft w:val="640"/>
      <w:marRight w:val="0"/>
      <w:marTop w:val="0"/>
      <w:marBottom w:val="0"/>
      <w:divBdr>
        <w:top w:val="none" w:sz="0" w:space="0" w:color="auto"/>
        <w:left w:val="none" w:sz="0" w:space="0" w:color="auto"/>
        <w:bottom w:val="none" w:sz="0" w:space="0" w:color="auto"/>
        <w:right w:val="none" w:sz="0" w:space="0" w:color="auto"/>
      </w:divBdr>
    </w:div>
    <w:div w:id="225384572">
      <w:marLeft w:val="640"/>
      <w:marRight w:val="0"/>
      <w:marTop w:val="0"/>
      <w:marBottom w:val="0"/>
      <w:divBdr>
        <w:top w:val="none" w:sz="0" w:space="0" w:color="auto"/>
        <w:left w:val="none" w:sz="0" w:space="0" w:color="auto"/>
        <w:bottom w:val="none" w:sz="0" w:space="0" w:color="auto"/>
        <w:right w:val="none" w:sz="0" w:space="0" w:color="auto"/>
      </w:divBdr>
    </w:div>
    <w:div w:id="225385467">
      <w:marLeft w:val="640"/>
      <w:marRight w:val="0"/>
      <w:marTop w:val="0"/>
      <w:marBottom w:val="0"/>
      <w:divBdr>
        <w:top w:val="none" w:sz="0" w:space="0" w:color="auto"/>
        <w:left w:val="none" w:sz="0" w:space="0" w:color="auto"/>
        <w:bottom w:val="none" w:sz="0" w:space="0" w:color="auto"/>
        <w:right w:val="none" w:sz="0" w:space="0" w:color="auto"/>
      </w:divBdr>
    </w:div>
    <w:div w:id="225456178">
      <w:marLeft w:val="640"/>
      <w:marRight w:val="0"/>
      <w:marTop w:val="0"/>
      <w:marBottom w:val="0"/>
      <w:divBdr>
        <w:top w:val="none" w:sz="0" w:space="0" w:color="auto"/>
        <w:left w:val="none" w:sz="0" w:space="0" w:color="auto"/>
        <w:bottom w:val="none" w:sz="0" w:space="0" w:color="auto"/>
        <w:right w:val="none" w:sz="0" w:space="0" w:color="auto"/>
      </w:divBdr>
    </w:div>
    <w:div w:id="225457175">
      <w:marLeft w:val="640"/>
      <w:marRight w:val="0"/>
      <w:marTop w:val="0"/>
      <w:marBottom w:val="0"/>
      <w:divBdr>
        <w:top w:val="none" w:sz="0" w:space="0" w:color="auto"/>
        <w:left w:val="none" w:sz="0" w:space="0" w:color="auto"/>
        <w:bottom w:val="none" w:sz="0" w:space="0" w:color="auto"/>
        <w:right w:val="none" w:sz="0" w:space="0" w:color="auto"/>
      </w:divBdr>
    </w:div>
    <w:div w:id="225460545">
      <w:bodyDiv w:val="1"/>
      <w:marLeft w:val="0"/>
      <w:marRight w:val="0"/>
      <w:marTop w:val="0"/>
      <w:marBottom w:val="0"/>
      <w:divBdr>
        <w:top w:val="none" w:sz="0" w:space="0" w:color="auto"/>
        <w:left w:val="none" w:sz="0" w:space="0" w:color="auto"/>
        <w:bottom w:val="none" w:sz="0" w:space="0" w:color="auto"/>
        <w:right w:val="none" w:sz="0" w:space="0" w:color="auto"/>
      </w:divBdr>
    </w:div>
    <w:div w:id="225531397">
      <w:marLeft w:val="640"/>
      <w:marRight w:val="0"/>
      <w:marTop w:val="0"/>
      <w:marBottom w:val="0"/>
      <w:divBdr>
        <w:top w:val="none" w:sz="0" w:space="0" w:color="auto"/>
        <w:left w:val="none" w:sz="0" w:space="0" w:color="auto"/>
        <w:bottom w:val="none" w:sz="0" w:space="0" w:color="auto"/>
        <w:right w:val="none" w:sz="0" w:space="0" w:color="auto"/>
      </w:divBdr>
    </w:div>
    <w:div w:id="225532748">
      <w:marLeft w:val="640"/>
      <w:marRight w:val="0"/>
      <w:marTop w:val="0"/>
      <w:marBottom w:val="0"/>
      <w:divBdr>
        <w:top w:val="none" w:sz="0" w:space="0" w:color="auto"/>
        <w:left w:val="none" w:sz="0" w:space="0" w:color="auto"/>
        <w:bottom w:val="none" w:sz="0" w:space="0" w:color="auto"/>
        <w:right w:val="none" w:sz="0" w:space="0" w:color="auto"/>
      </w:divBdr>
    </w:div>
    <w:div w:id="225578585">
      <w:marLeft w:val="640"/>
      <w:marRight w:val="0"/>
      <w:marTop w:val="0"/>
      <w:marBottom w:val="0"/>
      <w:divBdr>
        <w:top w:val="none" w:sz="0" w:space="0" w:color="auto"/>
        <w:left w:val="none" w:sz="0" w:space="0" w:color="auto"/>
        <w:bottom w:val="none" w:sz="0" w:space="0" w:color="auto"/>
        <w:right w:val="none" w:sz="0" w:space="0" w:color="auto"/>
      </w:divBdr>
    </w:div>
    <w:div w:id="225722850">
      <w:marLeft w:val="640"/>
      <w:marRight w:val="0"/>
      <w:marTop w:val="0"/>
      <w:marBottom w:val="0"/>
      <w:divBdr>
        <w:top w:val="none" w:sz="0" w:space="0" w:color="auto"/>
        <w:left w:val="none" w:sz="0" w:space="0" w:color="auto"/>
        <w:bottom w:val="none" w:sz="0" w:space="0" w:color="auto"/>
        <w:right w:val="none" w:sz="0" w:space="0" w:color="auto"/>
      </w:divBdr>
    </w:div>
    <w:div w:id="225730126">
      <w:marLeft w:val="640"/>
      <w:marRight w:val="0"/>
      <w:marTop w:val="0"/>
      <w:marBottom w:val="0"/>
      <w:divBdr>
        <w:top w:val="none" w:sz="0" w:space="0" w:color="auto"/>
        <w:left w:val="none" w:sz="0" w:space="0" w:color="auto"/>
        <w:bottom w:val="none" w:sz="0" w:space="0" w:color="auto"/>
        <w:right w:val="none" w:sz="0" w:space="0" w:color="auto"/>
      </w:divBdr>
    </w:div>
    <w:div w:id="225797028">
      <w:marLeft w:val="640"/>
      <w:marRight w:val="0"/>
      <w:marTop w:val="0"/>
      <w:marBottom w:val="0"/>
      <w:divBdr>
        <w:top w:val="none" w:sz="0" w:space="0" w:color="auto"/>
        <w:left w:val="none" w:sz="0" w:space="0" w:color="auto"/>
        <w:bottom w:val="none" w:sz="0" w:space="0" w:color="auto"/>
        <w:right w:val="none" w:sz="0" w:space="0" w:color="auto"/>
      </w:divBdr>
    </w:div>
    <w:div w:id="225797357">
      <w:marLeft w:val="640"/>
      <w:marRight w:val="0"/>
      <w:marTop w:val="0"/>
      <w:marBottom w:val="0"/>
      <w:divBdr>
        <w:top w:val="none" w:sz="0" w:space="0" w:color="auto"/>
        <w:left w:val="none" w:sz="0" w:space="0" w:color="auto"/>
        <w:bottom w:val="none" w:sz="0" w:space="0" w:color="auto"/>
        <w:right w:val="none" w:sz="0" w:space="0" w:color="auto"/>
      </w:divBdr>
    </w:div>
    <w:div w:id="225798811">
      <w:marLeft w:val="640"/>
      <w:marRight w:val="0"/>
      <w:marTop w:val="0"/>
      <w:marBottom w:val="0"/>
      <w:divBdr>
        <w:top w:val="none" w:sz="0" w:space="0" w:color="auto"/>
        <w:left w:val="none" w:sz="0" w:space="0" w:color="auto"/>
        <w:bottom w:val="none" w:sz="0" w:space="0" w:color="auto"/>
        <w:right w:val="none" w:sz="0" w:space="0" w:color="auto"/>
      </w:divBdr>
    </w:div>
    <w:div w:id="225800986">
      <w:marLeft w:val="640"/>
      <w:marRight w:val="0"/>
      <w:marTop w:val="0"/>
      <w:marBottom w:val="0"/>
      <w:divBdr>
        <w:top w:val="none" w:sz="0" w:space="0" w:color="auto"/>
        <w:left w:val="none" w:sz="0" w:space="0" w:color="auto"/>
        <w:bottom w:val="none" w:sz="0" w:space="0" w:color="auto"/>
        <w:right w:val="none" w:sz="0" w:space="0" w:color="auto"/>
      </w:divBdr>
    </w:div>
    <w:div w:id="225847869">
      <w:marLeft w:val="640"/>
      <w:marRight w:val="0"/>
      <w:marTop w:val="0"/>
      <w:marBottom w:val="0"/>
      <w:divBdr>
        <w:top w:val="none" w:sz="0" w:space="0" w:color="auto"/>
        <w:left w:val="none" w:sz="0" w:space="0" w:color="auto"/>
        <w:bottom w:val="none" w:sz="0" w:space="0" w:color="auto"/>
        <w:right w:val="none" w:sz="0" w:space="0" w:color="auto"/>
      </w:divBdr>
    </w:div>
    <w:div w:id="225916060">
      <w:marLeft w:val="640"/>
      <w:marRight w:val="0"/>
      <w:marTop w:val="0"/>
      <w:marBottom w:val="0"/>
      <w:divBdr>
        <w:top w:val="none" w:sz="0" w:space="0" w:color="auto"/>
        <w:left w:val="none" w:sz="0" w:space="0" w:color="auto"/>
        <w:bottom w:val="none" w:sz="0" w:space="0" w:color="auto"/>
        <w:right w:val="none" w:sz="0" w:space="0" w:color="auto"/>
      </w:divBdr>
    </w:div>
    <w:div w:id="225921264">
      <w:marLeft w:val="640"/>
      <w:marRight w:val="0"/>
      <w:marTop w:val="0"/>
      <w:marBottom w:val="0"/>
      <w:divBdr>
        <w:top w:val="none" w:sz="0" w:space="0" w:color="auto"/>
        <w:left w:val="none" w:sz="0" w:space="0" w:color="auto"/>
        <w:bottom w:val="none" w:sz="0" w:space="0" w:color="auto"/>
        <w:right w:val="none" w:sz="0" w:space="0" w:color="auto"/>
      </w:divBdr>
    </w:div>
    <w:div w:id="225989562">
      <w:marLeft w:val="640"/>
      <w:marRight w:val="0"/>
      <w:marTop w:val="0"/>
      <w:marBottom w:val="0"/>
      <w:divBdr>
        <w:top w:val="none" w:sz="0" w:space="0" w:color="auto"/>
        <w:left w:val="none" w:sz="0" w:space="0" w:color="auto"/>
        <w:bottom w:val="none" w:sz="0" w:space="0" w:color="auto"/>
        <w:right w:val="none" w:sz="0" w:space="0" w:color="auto"/>
      </w:divBdr>
    </w:div>
    <w:div w:id="225992380">
      <w:marLeft w:val="640"/>
      <w:marRight w:val="0"/>
      <w:marTop w:val="0"/>
      <w:marBottom w:val="0"/>
      <w:divBdr>
        <w:top w:val="none" w:sz="0" w:space="0" w:color="auto"/>
        <w:left w:val="none" w:sz="0" w:space="0" w:color="auto"/>
        <w:bottom w:val="none" w:sz="0" w:space="0" w:color="auto"/>
        <w:right w:val="none" w:sz="0" w:space="0" w:color="auto"/>
      </w:divBdr>
    </w:div>
    <w:div w:id="225994958">
      <w:marLeft w:val="640"/>
      <w:marRight w:val="0"/>
      <w:marTop w:val="0"/>
      <w:marBottom w:val="0"/>
      <w:divBdr>
        <w:top w:val="none" w:sz="0" w:space="0" w:color="auto"/>
        <w:left w:val="none" w:sz="0" w:space="0" w:color="auto"/>
        <w:bottom w:val="none" w:sz="0" w:space="0" w:color="auto"/>
        <w:right w:val="none" w:sz="0" w:space="0" w:color="auto"/>
      </w:divBdr>
    </w:div>
    <w:div w:id="225997367">
      <w:marLeft w:val="640"/>
      <w:marRight w:val="0"/>
      <w:marTop w:val="0"/>
      <w:marBottom w:val="0"/>
      <w:divBdr>
        <w:top w:val="none" w:sz="0" w:space="0" w:color="auto"/>
        <w:left w:val="none" w:sz="0" w:space="0" w:color="auto"/>
        <w:bottom w:val="none" w:sz="0" w:space="0" w:color="auto"/>
        <w:right w:val="none" w:sz="0" w:space="0" w:color="auto"/>
      </w:divBdr>
    </w:div>
    <w:div w:id="226117110">
      <w:marLeft w:val="640"/>
      <w:marRight w:val="0"/>
      <w:marTop w:val="0"/>
      <w:marBottom w:val="0"/>
      <w:divBdr>
        <w:top w:val="none" w:sz="0" w:space="0" w:color="auto"/>
        <w:left w:val="none" w:sz="0" w:space="0" w:color="auto"/>
        <w:bottom w:val="none" w:sz="0" w:space="0" w:color="auto"/>
        <w:right w:val="none" w:sz="0" w:space="0" w:color="auto"/>
      </w:divBdr>
    </w:div>
    <w:div w:id="226182887">
      <w:marLeft w:val="640"/>
      <w:marRight w:val="0"/>
      <w:marTop w:val="0"/>
      <w:marBottom w:val="0"/>
      <w:divBdr>
        <w:top w:val="none" w:sz="0" w:space="0" w:color="auto"/>
        <w:left w:val="none" w:sz="0" w:space="0" w:color="auto"/>
        <w:bottom w:val="none" w:sz="0" w:space="0" w:color="auto"/>
        <w:right w:val="none" w:sz="0" w:space="0" w:color="auto"/>
      </w:divBdr>
    </w:div>
    <w:div w:id="226186528">
      <w:marLeft w:val="640"/>
      <w:marRight w:val="0"/>
      <w:marTop w:val="0"/>
      <w:marBottom w:val="0"/>
      <w:divBdr>
        <w:top w:val="none" w:sz="0" w:space="0" w:color="auto"/>
        <w:left w:val="none" w:sz="0" w:space="0" w:color="auto"/>
        <w:bottom w:val="none" w:sz="0" w:space="0" w:color="auto"/>
        <w:right w:val="none" w:sz="0" w:space="0" w:color="auto"/>
      </w:divBdr>
    </w:div>
    <w:div w:id="226192177">
      <w:marLeft w:val="640"/>
      <w:marRight w:val="0"/>
      <w:marTop w:val="0"/>
      <w:marBottom w:val="0"/>
      <w:divBdr>
        <w:top w:val="none" w:sz="0" w:space="0" w:color="auto"/>
        <w:left w:val="none" w:sz="0" w:space="0" w:color="auto"/>
        <w:bottom w:val="none" w:sz="0" w:space="0" w:color="auto"/>
        <w:right w:val="none" w:sz="0" w:space="0" w:color="auto"/>
      </w:divBdr>
    </w:div>
    <w:div w:id="226232179">
      <w:marLeft w:val="640"/>
      <w:marRight w:val="0"/>
      <w:marTop w:val="0"/>
      <w:marBottom w:val="0"/>
      <w:divBdr>
        <w:top w:val="none" w:sz="0" w:space="0" w:color="auto"/>
        <w:left w:val="none" w:sz="0" w:space="0" w:color="auto"/>
        <w:bottom w:val="none" w:sz="0" w:space="0" w:color="auto"/>
        <w:right w:val="none" w:sz="0" w:space="0" w:color="auto"/>
      </w:divBdr>
    </w:div>
    <w:div w:id="226233356">
      <w:marLeft w:val="640"/>
      <w:marRight w:val="0"/>
      <w:marTop w:val="0"/>
      <w:marBottom w:val="0"/>
      <w:divBdr>
        <w:top w:val="none" w:sz="0" w:space="0" w:color="auto"/>
        <w:left w:val="none" w:sz="0" w:space="0" w:color="auto"/>
        <w:bottom w:val="none" w:sz="0" w:space="0" w:color="auto"/>
        <w:right w:val="none" w:sz="0" w:space="0" w:color="auto"/>
      </w:divBdr>
    </w:div>
    <w:div w:id="226307943">
      <w:marLeft w:val="640"/>
      <w:marRight w:val="0"/>
      <w:marTop w:val="0"/>
      <w:marBottom w:val="0"/>
      <w:divBdr>
        <w:top w:val="none" w:sz="0" w:space="0" w:color="auto"/>
        <w:left w:val="none" w:sz="0" w:space="0" w:color="auto"/>
        <w:bottom w:val="none" w:sz="0" w:space="0" w:color="auto"/>
        <w:right w:val="none" w:sz="0" w:space="0" w:color="auto"/>
      </w:divBdr>
    </w:div>
    <w:div w:id="226385550">
      <w:marLeft w:val="640"/>
      <w:marRight w:val="0"/>
      <w:marTop w:val="0"/>
      <w:marBottom w:val="0"/>
      <w:divBdr>
        <w:top w:val="none" w:sz="0" w:space="0" w:color="auto"/>
        <w:left w:val="none" w:sz="0" w:space="0" w:color="auto"/>
        <w:bottom w:val="none" w:sz="0" w:space="0" w:color="auto"/>
        <w:right w:val="none" w:sz="0" w:space="0" w:color="auto"/>
      </w:divBdr>
    </w:div>
    <w:div w:id="226452756">
      <w:marLeft w:val="640"/>
      <w:marRight w:val="0"/>
      <w:marTop w:val="0"/>
      <w:marBottom w:val="0"/>
      <w:divBdr>
        <w:top w:val="none" w:sz="0" w:space="0" w:color="auto"/>
        <w:left w:val="none" w:sz="0" w:space="0" w:color="auto"/>
        <w:bottom w:val="none" w:sz="0" w:space="0" w:color="auto"/>
        <w:right w:val="none" w:sz="0" w:space="0" w:color="auto"/>
      </w:divBdr>
    </w:div>
    <w:div w:id="226496665">
      <w:marLeft w:val="640"/>
      <w:marRight w:val="0"/>
      <w:marTop w:val="0"/>
      <w:marBottom w:val="0"/>
      <w:divBdr>
        <w:top w:val="none" w:sz="0" w:space="0" w:color="auto"/>
        <w:left w:val="none" w:sz="0" w:space="0" w:color="auto"/>
        <w:bottom w:val="none" w:sz="0" w:space="0" w:color="auto"/>
        <w:right w:val="none" w:sz="0" w:space="0" w:color="auto"/>
      </w:divBdr>
    </w:div>
    <w:div w:id="226572477">
      <w:marLeft w:val="640"/>
      <w:marRight w:val="0"/>
      <w:marTop w:val="0"/>
      <w:marBottom w:val="0"/>
      <w:divBdr>
        <w:top w:val="none" w:sz="0" w:space="0" w:color="auto"/>
        <w:left w:val="none" w:sz="0" w:space="0" w:color="auto"/>
        <w:bottom w:val="none" w:sz="0" w:space="0" w:color="auto"/>
        <w:right w:val="none" w:sz="0" w:space="0" w:color="auto"/>
      </w:divBdr>
    </w:div>
    <w:div w:id="226690365">
      <w:marLeft w:val="640"/>
      <w:marRight w:val="0"/>
      <w:marTop w:val="0"/>
      <w:marBottom w:val="0"/>
      <w:divBdr>
        <w:top w:val="none" w:sz="0" w:space="0" w:color="auto"/>
        <w:left w:val="none" w:sz="0" w:space="0" w:color="auto"/>
        <w:bottom w:val="none" w:sz="0" w:space="0" w:color="auto"/>
        <w:right w:val="none" w:sz="0" w:space="0" w:color="auto"/>
      </w:divBdr>
    </w:div>
    <w:div w:id="226763534">
      <w:marLeft w:val="640"/>
      <w:marRight w:val="0"/>
      <w:marTop w:val="0"/>
      <w:marBottom w:val="0"/>
      <w:divBdr>
        <w:top w:val="none" w:sz="0" w:space="0" w:color="auto"/>
        <w:left w:val="none" w:sz="0" w:space="0" w:color="auto"/>
        <w:bottom w:val="none" w:sz="0" w:space="0" w:color="auto"/>
        <w:right w:val="none" w:sz="0" w:space="0" w:color="auto"/>
      </w:divBdr>
    </w:div>
    <w:div w:id="226838589">
      <w:marLeft w:val="640"/>
      <w:marRight w:val="0"/>
      <w:marTop w:val="0"/>
      <w:marBottom w:val="0"/>
      <w:divBdr>
        <w:top w:val="none" w:sz="0" w:space="0" w:color="auto"/>
        <w:left w:val="none" w:sz="0" w:space="0" w:color="auto"/>
        <w:bottom w:val="none" w:sz="0" w:space="0" w:color="auto"/>
        <w:right w:val="none" w:sz="0" w:space="0" w:color="auto"/>
      </w:divBdr>
    </w:div>
    <w:div w:id="226913858">
      <w:marLeft w:val="640"/>
      <w:marRight w:val="0"/>
      <w:marTop w:val="0"/>
      <w:marBottom w:val="0"/>
      <w:divBdr>
        <w:top w:val="none" w:sz="0" w:space="0" w:color="auto"/>
        <w:left w:val="none" w:sz="0" w:space="0" w:color="auto"/>
        <w:bottom w:val="none" w:sz="0" w:space="0" w:color="auto"/>
        <w:right w:val="none" w:sz="0" w:space="0" w:color="auto"/>
      </w:divBdr>
    </w:div>
    <w:div w:id="226957096">
      <w:marLeft w:val="640"/>
      <w:marRight w:val="0"/>
      <w:marTop w:val="0"/>
      <w:marBottom w:val="0"/>
      <w:divBdr>
        <w:top w:val="none" w:sz="0" w:space="0" w:color="auto"/>
        <w:left w:val="none" w:sz="0" w:space="0" w:color="auto"/>
        <w:bottom w:val="none" w:sz="0" w:space="0" w:color="auto"/>
        <w:right w:val="none" w:sz="0" w:space="0" w:color="auto"/>
      </w:divBdr>
    </w:div>
    <w:div w:id="226960090">
      <w:marLeft w:val="640"/>
      <w:marRight w:val="0"/>
      <w:marTop w:val="0"/>
      <w:marBottom w:val="0"/>
      <w:divBdr>
        <w:top w:val="none" w:sz="0" w:space="0" w:color="auto"/>
        <w:left w:val="none" w:sz="0" w:space="0" w:color="auto"/>
        <w:bottom w:val="none" w:sz="0" w:space="0" w:color="auto"/>
        <w:right w:val="none" w:sz="0" w:space="0" w:color="auto"/>
      </w:divBdr>
    </w:div>
    <w:div w:id="226964235">
      <w:marLeft w:val="640"/>
      <w:marRight w:val="0"/>
      <w:marTop w:val="0"/>
      <w:marBottom w:val="0"/>
      <w:divBdr>
        <w:top w:val="none" w:sz="0" w:space="0" w:color="auto"/>
        <w:left w:val="none" w:sz="0" w:space="0" w:color="auto"/>
        <w:bottom w:val="none" w:sz="0" w:space="0" w:color="auto"/>
        <w:right w:val="none" w:sz="0" w:space="0" w:color="auto"/>
      </w:divBdr>
    </w:div>
    <w:div w:id="227032944">
      <w:marLeft w:val="640"/>
      <w:marRight w:val="0"/>
      <w:marTop w:val="0"/>
      <w:marBottom w:val="0"/>
      <w:divBdr>
        <w:top w:val="none" w:sz="0" w:space="0" w:color="auto"/>
        <w:left w:val="none" w:sz="0" w:space="0" w:color="auto"/>
        <w:bottom w:val="none" w:sz="0" w:space="0" w:color="auto"/>
        <w:right w:val="none" w:sz="0" w:space="0" w:color="auto"/>
      </w:divBdr>
    </w:div>
    <w:div w:id="227033071">
      <w:marLeft w:val="640"/>
      <w:marRight w:val="0"/>
      <w:marTop w:val="0"/>
      <w:marBottom w:val="0"/>
      <w:divBdr>
        <w:top w:val="none" w:sz="0" w:space="0" w:color="auto"/>
        <w:left w:val="none" w:sz="0" w:space="0" w:color="auto"/>
        <w:bottom w:val="none" w:sz="0" w:space="0" w:color="auto"/>
        <w:right w:val="none" w:sz="0" w:space="0" w:color="auto"/>
      </w:divBdr>
    </w:div>
    <w:div w:id="227039084">
      <w:marLeft w:val="640"/>
      <w:marRight w:val="0"/>
      <w:marTop w:val="0"/>
      <w:marBottom w:val="0"/>
      <w:divBdr>
        <w:top w:val="none" w:sz="0" w:space="0" w:color="auto"/>
        <w:left w:val="none" w:sz="0" w:space="0" w:color="auto"/>
        <w:bottom w:val="none" w:sz="0" w:space="0" w:color="auto"/>
        <w:right w:val="none" w:sz="0" w:space="0" w:color="auto"/>
      </w:divBdr>
    </w:div>
    <w:div w:id="227110015">
      <w:marLeft w:val="640"/>
      <w:marRight w:val="0"/>
      <w:marTop w:val="0"/>
      <w:marBottom w:val="0"/>
      <w:divBdr>
        <w:top w:val="none" w:sz="0" w:space="0" w:color="auto"/>
        <w:left w:val="none" w:sz="0" w:space="0" w:color="auto"/>
        <w:bottom w:val="none" w:sz="0" w:space="0" w:color="auto"/>
        <w:right w:val="none" w:sz="0" w:space="0" w:color="auto"/>
      </w:divBdr>
    </w:div>
    <w:div w:id="227151194">
      <w:marLeft w:val="640"/>
      <w:marRight w:val="0"/>
      <w:marTop w:val="0"/>
      <w:marBottom w:val="0"/>
      <w:divBdr>
        <w:top w:val="none" w:sz="0" w:space="0" w:color="auto"/>
        <w:left w:val="none" w:sz="0" w:space="0" w:color="auto"/>
        <w:bottom w:val="none" w:sz="0" w:space="0" w:color="auto"/>
        <w:right w:val="none" w:sz="0" w:space="0" w:color="auto"/>
      </w:divBdr>
    </w:div>
    <w:div w:id="227156173">
      <w:marLeft w:val="640"/>
      <w:marRight w:val="0"/>
      <w:marTop w:val="0"/>
      <w:marBottom w:val="0"/>
      <w:divBdr>
        <w:top w:val="none" w:sz="0" w:space="0" w:color="auto"/>
        <w:left w:val="none" w:sz="0" w:space="0" w:color="auto"/>
        <w:bottom w:val="none" w:sz="0" w:space="0" w:color="auto"/>
        <w:right w:val="none" w:sz="0" w:space="0" w:color="auto"/>
      </w:divBdr>
    </w:div>
    <w:div w:id="227158639">
      <w:marLeft w:val="640"/>
      <w:marRight w:val="0"/>
      <w:marTop w:val="0"/>
      <w:marBottom w:val="0"/>
      <w:divBdr>
        <w:top w:val="none" w:sz="0" w:space="0" w:color="auto"/>
        <w:left w:val="none" w:sz="0" w:space="0" w:color="auto"/>
        <w:bottom w:val="none" w:sz="0" w:space="0" w:color="auto"/>
        <w:right w:val="none" w:sz="0" w:space="0" w:color="auto"/>
      </w:divBdr>
    </w:div>
    <w:div w:id="227226054">
      <w:marLeft w:val="640"/>
      <w:marRight w:val="0"/>
      <w:marTop w:val="0"/>
      <w:marBottom w:val="0"/>
      <w:divBdr>
        <w:top w:val="none" w:sz="0" w:space="0" w:color="auto"/>
        <w:left w:val="none" w:sz="0" w:space="0" w:color="auto"/>
        <w:bottom w:val="none" w:sz="0" w:space="0" w:color="auto"/>
        <w:right w:val="none" w:sz="0" w:space="0" w:color="auto"/>
      </w:divBdr>
    </w:div>
    <w:div w:id="227301539">
      <w:marLeft w:val="640"/>
      <w:marRight w:val="0"/>
      <w:marTop w:val="0"/>
      <w:marBottom w:val="0"/>
      <w:divBdr>
        <w:top w:val="none" w:sz="0" w:space="0" w:color="auto"/>
        <w:left w:val="none" w:sz="0" w:space="0" w:color="auto"/>
        <w:bottom w:val="none" w:sz="0" w:space="0" w:color="auto"/>
        <w:right w:val="none" w:sz="0" w:space="0" w:color="auto"/>
      </w:divBdr>
    </w:div>
    <w:div w:id="227305789">
      <w:marLeft w:val="640"/>
      <w:marRight w:val="0"/>
      <w:marTop w:val="0"/>
      <w:marBottom w:val="0"/>
      <w:divBdr>
        <w:top w:val="none" w:sz="0" w:space="0" w:color="auto"/>
        <w:left w:val="none" w:sz="0" w:space="0" w:color="auto"/>
        <w:bottom w:val="none" w:sz="0" w:space="0" w:color="auto"/>
        <w:right w:val="none" w:sz="0" w:space="0" w:color="auto"/>
      </w:divBdr>
    </w:div>
    <w:div w:id="227498855">
      <w:marLeft w:val="640"/>
      <w:marRight w:val="0"/>
      <w:marTop w:val="0"/>
      <w:marBottom w:val="0"/>
      <w:divBdr>
        <w:top w:val="none" w:sz="0" w:space="0" w:color="auto"/>
        <w:left w:val="none" w:sz="0" w:space="0" w:color="auto"/>
        <w:bottom w:val="none" w:sz="0" w:space="0" w:color="auto"/>
        <w:right w:val="none" w:sz="0" w:space="0" w:color="auto"/>
      </w:divBdr>
    </w:div>
    <w:div w:id="227500042">
      <w:marLeft w:val="640"/>
      <w:marRight w:val="0"/>
      <w:marTop w:val="0"/>
      <w:marBottom w:val="0"/>
      <w:divBdr>
        <w:top w:val="none" w:sz="0" w:space="0" w:color="auto"/>
        <w:left w:val="none" w:sz="0" w:space="0" w:color="auto"/>
        <w:bottom w:val="none" w:sz="0" w:space="0" w:color="auto"/>
        <w:right w:val="none" w:sz="0" w:space="0" w:color="auto"/>
      </w:divBdr>
    </w:div>
    <w:div w:id="227541920">
      <w:marLeft w:val="640"/>
      <w:marRight w:val="0"/>
      <w:marTop w:val="0"/>
      <w:marBottom w:val="0"/>
      <w:divBdr>
        <w:top w:val="none" w:sz="0" w:space="0" w:color="auto"/>
        <w:left w:val="none" w:sz="0" w:space="0" w:color="auto"/>
        <w:bottom w:val="none" w:sz="0" w:space="0" w:color="auto"/>
        <w:right w:val="none" w:sz="0" w:space="0" w:color="auto"/>
      </w:divBdr>
    </w:div>
    <w:div w:id="227616131">
      <w:marLeft w:val="640"/>
      <w:marRight w:val="0"/>
      <w:marTop w:val="0"/>
      <w:marBottom w:val="0"/>
      <w:divBdr>
        <w:top w:val="none" w:sz="0" w:space="0" w:color="auto"/>
        <w:left w:val="none" w:sz="0" w:space="0" w:color="auto"/>
        <w:bottom w:val="none" w:sz="0" w:space="0" w:color="auto"/>
        <w:right w:val="none" w:sz="0" w:space="0" w:color="auto"/>
      </w:divBdr>
    </w:div>
    <w:div w:id="227617384">
      <w:marLeft w:val="640"/>
      <w:marRight w:val="0"/>
      <w:marTop w:val="0"/>
      <w:marBottom w:val="0"/>
      <w:divBdr>
        <w:top w:val="none" w:sz="0" w:space="0" w:color="auto"/>
        <w:left w:val="none" w:sz="0" w:space="0" w:color="auto"/>
        <w:bottom w:val="none" w:sz="0" w:space="0" w:color="auto"/>
        <w:right w:val="none" w:sz="0" w:space="0" w:color="auto"/>
      </w:divBdr>
    </w:div>
    <w:div w:id="227690730">
      <w:marLeft w:val="640"/>
      <w:marRight w:val="0"/>
      <w:marTop w:val="0"/>
      <w:marBottom w:val="0"/>
      <w:divBdr>
        <w:top w:val="none" w:sz="0" w:space="0" w:color="auto"/>
        <w:left w:val="none" w:sz="0" w:space="0" w:color="auto"/>
        <w:bottom w:val="none" w:sz="0" w:space="0" w:color="auto"/>
        <w:right w:val="none" w:sz="0" w:space="0" w:color="auto"/>
      </w:divBdr>
    </w:div>
    <w:div w:id="227691366">
      <w:marLeft w:val="640"/>
      <w:marRight w:val="0"/>
      <w:marTop w:val="0"/>
      <w:marBottom w:val="0"/>
      <w:divBdr>
        <w:top w:val="none" w:sz="0" w:space="0" w:color="auto"/>
        <w:left w:val="none" w:sz="0" w:space="0" w:color="auto"/>
        <w:bottom w:val="none" w:sz="0" w:space="0" w:color="auto"/>
        <w:right w:val="none" w:sz="0" w:space="0" w:color="auto"/>
      </w:divBdr>
    </w:div>
    <w:div w:id="227737795">
      <w:marLeft w:val="640"/>
      <w:marRight w:val="0"/>
      <w:marTop w:val="0"/>
      <w:marBottom w:val="0"/>
      <w:divBdr>
        <w:top w:val="none" w:sz="0" w:space="0" w:color="auto"/>
        <w:left w:val="none" w:sz="0" w:space="0" w:color="auto"/>
        <w:bottom w:val="none" w:sz="0" w:space="0" w:color="auto"/>
        <w:right w:val="none" w:sz="0" w:space="0" w:color="auto"/>
      </w:divBdr>
    </w:div>
    <w:div w:id="227806881">
      <w:marLeft w:val="640"/>
      <w:marRight w:val="0"/>
      <w:marTop w:val="0"/>
      <w:marBottom w:val="0"/>
      <w:divBdr>
        <w:top w:val="none" w:sz="0" w:space="0" w:color="auto"/>
        <w:left w:val="none" w:sz="0" w:space="0" w:color="auto"/>
        <w:bottom w:val="none" w:sz="0" w:space="0" w:color="auto"/>
        <w:right w:val="none" w:sz="0" w:space="0" w:color="auto"/>
      </w:divBdr>
    </w:div>
    <w:div w:id="227808725">
      <w:marLeft w:val="640"/>
      <w:marRight w:val="0"/>
      <w:marTop w:val="0"/>
      <w:marBottom w:val="0"/>
      <w:divBdr>
        <w:top w:val="none" w:sz="0" w:space="0" w:color="auto"/>
        <w:left w:val="none" w:sz="0" w:space="0" w:color="auto"/>
        <w:bottom w:val="none" w:sz="0" w:space="0" w:color="auto"/>
        <w:right w:val="none" w:sz="0" w:space="0" w:color="auto"/>
      </w:divBdr>
    </w:div>
    <w:div w:id="227880357">
      <w:marLeft w:val="640"/>
      <w:marRight w:val="0"/>
      <w:marTop w:val="0"/>
      <w:marBottom w:val="0"/>
      <w:divBdr>
        <w:top w:val="none" w:sz="0" w:space="0" w:color="auto"/>
        <w:left w:val="none" w:sz="0" w:space="0" w:color="auto"/>
        <w:bottom w:val="none" w:sz="0" w:space="0" w:color="auto"/>
        <w:right w:val="none" w:sz="0" w:space="0" w:color="auto"/>
      </w:divBdr>
    </w:div>
    <w:div w:id="227960481">
      <w:marLeft w:val="640"/>
      <w:marRight w:val="0"/>
      <w:marTop w:val="0"/>
      <w:marBottom w:val="0"/>
      <w:divBdr>
        <w:top w:val="none" w:sz="0" w:space="0" w:color="auto"/>
        <w:left w:val="none" w:sz="0" w:space="0" w:color="auto"/>
        <w:bottom w:val="none" w:sz="0" w:space="0" w:color="auto"/>
        <w:right w:val="none" w:sz="0" w:space="0" w:color="auto"/>
      </w:divBdr>
    </w:div>
    <w:div w:id="228005475">
      <w:marLeft w:val="640"/>
      <w:marRight w:val="0"/>
      <w:marTop w:val="0"/>
      <w:marBottom w:val="0"/>
      <w:divBdr>
        <w:top w:val="none" w:sz="0" w:space="0" w:color="auto"/>
        <w:left w:val="none" w:sz="0" w:space="0" w:color="auto"/>
        <w:bottom w:val="none" w:sz="0" w:space="0" w:color="auto"/>
        <w:right w:val="none" w:sz="0" w:space="0" w:color="auto"/>
      </w:divBdr>
    </w:div>
    <w:div w:id="228006446">
      <w:marLeft w:val="640"/>
      <w:marRight w:val="0"/>
      <w:marTop w:val="0"/>
      <w:marBottom w:val="0"/>
      <w:divBdr>
        <w:top w:val="none" w:sz="0" w:space="0" w:color="auto"/>
        <w:left w:val="none" w:sz="0" w:space="0" w:color="auto"/>
        <w:bottom w:val="none" w:sz="0" w:space="0" w:color="auto"/>
        <w:right w:val="none" w:sz="0" w:space="0" w:color="auto"/>
      </w:divBdr>
    </w:div>
    <w:div w:id="228030723">
      <w:marLeft w:val="640"/>
      <w:marRight w:val="0"/>
      <w:marTop w:val="0"/>
      <w:marBottom w:val="0"/>
      <w:divBdr>
        <w:top w:val="none" w:sz="0" w:space="0" w:color="auto"/>
        <w:left w:val="none" w:sz="0" w:space="0" w:color="auto"/>
        <w:bottom w:val="none" w:sz="0" w:space="0" w:color="auto"/>
        <w:right w:val="none" w:sz="0" w:space="0" w:color="auto"/>
      </w:divBdr>
    </w:div>
    <w:div w:id="228074589">
      <w:marLeft w:val="640"/>
      <w:marRight w:val="0"/>
      <w:marTop w:val="0"/>
      <w:marBottom w:val="0"/>
      <w:divBdr>
        <w:top w:val="none" w:sz="0" w:space="0" w:color="auto"/>
        <w:left w:val="none" w:sz="0" w:space="0" w:color="auto"/>
        <w:bottom w:val="none" w:sz="0" w:space="0" w:color="auto"/>
        <w:right w:val="none" w:sz="0" w:space="0" w:color="auto"/>
      </w:divBdr>
    </w:div>
    <w:div w:id="228077876">
      <w:marLeft w:val="640"/>
      <w:marRight w:val="0"/>
      <w:marTop w:val="0"/>
      <w:marBottom w:val="0"/>
      <w:divBdr>
        <w:top w:val="none" w:sz="0" w:space="0" w:color="auto"/>
        <w:left w:val="none" w:sz="0" w:space="0" w:color="auto"/>
        <w:bottom w:val="none" w:sz="0" w:space="0" w:color="auto"/>
        <w:right w:val="none" w:sz="0" w:space="0" w:color="auto"/>
      </w:divBdr>
    </w:div>
    <w:div w:id="228079815">
      <w:marLeft w:val="640"/>
      <w:marRight w:val="0"/>
      <w:marTop w:val="0"/>
      <w:marBottom w:val="0"/>
      <w:divBdr>
        <w:top w:val="none" w:sz="0" w:space="0" w:color="auto"/>
        <w:left w:val="none" w:sz="0" w:space="0" w:color="auto"/>
        <w:bottom w:val="none" w:sz="0" w:space="0" w:color="auto"/>
        <w:right w:val="none" w:sz="0" w:space="0" w:color="auto"/>
      </w:divBdr>
    </w:div>
    <w:div w:id="228150640">
      <w:marLeft w:val="640"/>
      <w:marRight w:val="0"/>
      <w:marTop w:val="0"/>
      <w:marBottom w:val="0"/>
      <w:divBdr>
        <w:top w:val="none" w:sz="0" w:space="0" w:color="auto"/>
        <w:left w:val="none" w:sz="0" w:space="0" w:color="auto"/>
        <w:bottom w:val="none" w:sz="0" w:space="0" w:color="auto"/>
        <w:right w:val="none" w:sz="0" w:space="0" w:color="auto"/>
      </w:divBdr>
    </w:div>
    <w:div w:id="228157598">
      <w:marLeft w:val="640"/>
      <w:marRight w:val="0"/>
      <w:marTop w:val="0"/>
      <w:marBottom w:val="0"/>
      <w:divBdr>
        <w:top w:val="none" w:sz="0" w:space="0" w:color="auto"/>
        <w:left w:val="none" w:sz="0" w:space="0" w:color="auto"/>
        <w:bottom w:val="none" w:sz="0" w:space="0" w:color="auto"/>
        <w:right w:val="none" w:sz="0" w:space="0" w:color="auto"/>
      </w:divBdr>
    </w:div>
    <w:div w:id="228157972">
      <w:marLeft w:val="640"/>
      <w:marRight w:val="0"/>
      <w:marTop w:val="0"/>
      <w:marBottom w:val="0"/>
      <w:divBdr>
        <w:top w:val="none" w:sz="0" w:space="0" w:color="auto"/>
        <w:left w:val="none" w:sz="0" w:space="0" w:color="auto"/>
        <w:bottom w:val="none" w:sz="0" w:space="0" w:color="auto"/>
        <w:right w:val="none" w:sz="0" w:space="0" w:color="auto"/>
      </w:divBdr>
    </w:div>
    <w:div w:id="228198580">
      <w:marLeft w:val="640"/>
      <w:marRight w:val="0"/>
      <w:marTop w:val="0"/>
      <w:marBottom w:val="0"/>
      <w:divBdr>
        <w:top w:val="none" w:sz="0" w:space="0" w:color="auto"/>
        <w:left w:val="none" w:sz="0" w:space="0" w:color="auto"/>
        <w:bottom w:val="none" w:sz="0" w:space="0" w:color="auto"/>
        <w:right w:val="none" w:sz="0" w:space="0" w:color="auto"/>
      </w:divBdr>
    </w:div>
    <w:div w:id="228343810">
      <w:marLeft w:val="640"/>
      <w:marRight w:val="0"/>
      <w:marTop w:val="0"/>
      <w:marBottom w:val="0"/>
      <w:divBdr>
        <w:top w:val="none" w:sz="0" w:space="0" w:color="auto"/>
        <w:left w:val="none" w:sz="0" w:space="0" w:color="auto"/>
        <w:bottom w:val="none" w:sz="0" w:space="0" w:color="auto"/>
        <w:right w:val="none" w:sz="0" w:space="0" w:color="auto"/>
      </w:divBdr>
    </w:div>
    <w:div w:id="228346935">
      <w:marLeft w:val="640"/>
      <w:marRight w:val="0"/>
      <w:marTop w:val="0"/>
      <w:marBottom w:val="0"/>
      <w:divBdr>
        <w:top w:val="none" w:sz="0" w:space="0" w:color="auto"/>
        <w:left w:val="none" w:sz="0" w:space="0" w:color="auto"/>
        <w:bottom w:val="none" w:sz="0" w:space="0" w:color="auto"/>
        <w:right w:val="none" w:sz="0" w:space="0" w:color="auto"/>
      </w:divBdr>
    </w:div>
    <w:div w:id="228351238">
      <w:marLeft w:val="640"/>
      <w:marRight w:val="0"/>
      <w:marTop w:val="0"/>
      <w:marBottom w:val="0"/>
      <w:divBdr>
        <w:top w:val="none" w:sz="0" w:space="0" w:color="auto"/>
        <w:left w:val="none" w:sz="0" w:space="0" w:color="auto"/>
        <w:bottom w:val="none" w:sz="0" w:space="0" w:color="auto"/>
        <w:right w:val="none" w:sz="0" w:space="0" w:color="auto"/>
      </w:divBdr>
    </w:div>
    <w:div w:id="228418553">
      <w:marLeft w:val="640"/>
      <w:marRight w:val="0"/>
      <w:marTop w:val="0"/>
      <w:marBottom w:val="0"/>
      <w:divBdr>
        <w:top w:val="none" w:sz="0" w:space="0" w:color="auto"/>
        <w:left w:val="none" w:sz="0" w:space="0" w:color="auto"/>
        <w:bottom w:val="none" w:sz="0" w:space="0" w:color="auto"/>
        <w:right w:val="none" w:sz="0" w:space="0" w:color="auto"/>
      </w:divBdr>
    </w:div>
    <w:div w:id="228423837">
      <w:bodyDiv w:val="1"/>
      <w:marLeft w:val="0"/>
      <w:marRight w:val="0"/>
      <w:marTop w:val="0"/>
      <w:marBottom w:val="0"/>
      <w:divBdr>
        <w:top w:val="none" w:sz="0" w:space="0" w:color="auto"/>
        <w:left w:val="none" w:sz="0" w:space="0" w:color="auto"/>
        <w:bottom w:val="none" w:sz="0" w:space="0" w:color="auto"/>
        <w:right w:val="none" w:sz="0" w:space="0" w:color="auto"/>
      </w:divBdr>
      <w:divsChild>
        <w:div w:id="1249074389">
          <w:marLeft w:val="640"/>
          <w:marRight w:val="0"/>
          <w:marTop w:val="0"/>
          <w:marBottom w:val="0"/>
          <w:divBdr>
            <w:top w:val="none" w:sz="0" w:space="0" w:color="auto"/>
            <w:left w:val="none" w:sz="0" w:space="0" w:color="auto"/>
            <w:bottom w:val="none" w:sz="0" w:space="0" w:color="auto"/>
            <w:right w:val="none" w:sz="0" w:space="0" w:color="auto"/>
          </w:divBdr>
        </w:div>
        <w:div w:id="1924297718">
          <w:marLeft w:val="640"/>
          <w:marRight w:val="0"/>
          <w:marTop w:val="0"/>
          <w:marBottom w:val="0"/>
          <w:divBdr>
            <w:top w:val="none" w:sz="0" w:space="0" w:color="auto"/>
            <w:left w:val="none" w:sz="0" w:space="0" w:color="auto"/>
            <w:bottom w:val="none" w:sz="0" w:space="0" w:color="auto"/>
            <w:right w:val="none" w:sz="0" w:space="0" w:color="auto"/>
          </w:divBdr>
        </w:div>
        <w:div w:id="1073429050">
          <w:marLeft w:val="640"/>
          <w:marRight w:val="0"/>
          <w:marTop w:val="0"/>
          <w:marBottom w:val="0"/>
          <w:divBdr>
            <w:top w:val="none" w:sz="0" w:space="0" w:color="auto"/>
            <w:left w:val="none" w:sz="0" w:space="0" w:color="auto"/>
            <w:bottom w:val="none" w:sz="0" w:space="0" w:color="auto"/>
            <w:right w:val="none" w:sz="0" w:space="0" w:color="auto"/>
          </w:divBdr>
        </w:div>
        <w:div w:id="1691952216">
          <w:marLeft w:val="640"/>
          <w:marRight w:val="0"/>
          <w:marTop w:val="0"/>
          <w:marBottom w:val="0"/>
          <w:divBdr>
            <w:top w:val="none" w:sz="0" w:space="0" w:color="auto"/>
            <w:left w:val="none" w:sz="0" w:space="0" w:color="auto"/>
            <w:bottom w:val="none" w:sz="0" w:space="0" w:color="auto"/>
            <w:right w:val="none" w:sz="0" w:space="0" w:color="auto"/>
          </w:divBdr>
        </w:div>
        <w:div w:id="1525703882">
          <w:marLeft w:val="640"/>
          <w:marRight w:val="0"/>
          <w:marTop w:val="0"/>
          <w:marBottom w:val="0"/>
          <w:divBdr>
            <w:top w:val="none" w:sz="0" w:space="0" w:color="auto"/>
            <w:left w:val="none" w:sz="0" w:space="0" w:color="auto"/>
            <w:bottom w:val="none" w:sz="0" w:space="0" w:color="auto"/>
            <w:right w:val="none" w:sz="0" w:space="0" w:color="auto"/>
          </w:divBdr>
        </w:div>
        <w:div w:id="1000932977">
          <w:marLeft w:val="640"/>
          <w:marRight w:val="0"/>
          <w:marTop w:val="0"/>
          <w:marBottom w:val="0"/>
          <w:divBdr>
            <w:top w:val="none" w:sz="0" w:space="0" w:color="auto"/>
            <w:left w:val="none" w:sz="0" w:space="0" w:color="auto"/>
            <w:bottom w:val="none" w:sz="0" w:space="0" w:color="auto"/>
            <w:right w:val="none" w:sz="0" w:space="0" w:color="auto"/>
          </w:divBdr>
        </w:div>
        <w:div w:id="813836332">
          <w:marLeft w:val="640"/>
          <w:marRight w:val="0"/>
          <w:marTop w:val="0"/>
          <w:marBottom w:val="0"/>
          <w:divBdr>
            <w:top w:val="none" w:sz="0" w:space="0" w:color="auto"/>
            <w:left w:val="none" w:sz="0" w:space="0" w:color="auto"/>
            <w:bottom w:val="none" w:sz="0" w:space="0" w:color="auto"/>
            <w:right w:val="none" w:sz="0" w:space="0" w:color="auto"/>
          </w:divBdr>
        </w:div>
        <w:div w:id="1182083587">
          <w:marLeft w:val="640"/>
          <w:marRight w:val="0"/>
          <w:marTop w:val="0"/>
          <w:marBottom w:val="0"/>
          <w:divBdr>
            <w:top w:val="none" w:sz="0" w:space="0" w:color="auto"/>
            <w:left w:val="none" w:sz="0" w:space="0" w:color="auto"/>
            <w:bottom w:val="none" w:sz="0" w:space="0" w:color="auto"/>
            <w:right w:val="none" w:sz="0" w:space="0" w:color="auto"/>
          </w:divBdr>
        </w:div>
        <w:div w:id="1555044980">
          <w:marLeft w:val="640"/>
          <w:marRight w:val="0"/>
          <w:marTop w:val="0"/>
          <w:marBottom w:val="0"/>
          <w:divBdr>
            <w:top w:val="none" w:sz="0" w:space="0" w:color="auto"/>
            <w:left w:val="none" w:sz="0" w:space="0" w:color="auto"/>
            <w:bottom w:val="none" w:sz="0" w:space="0" w:color="auto"/>
            <w:right w:val="none" w:sz="0" w:space="0" w:color="auto"/>
          </w:divBdr>
        </w:div>
        <w:div w:id="1720937077">
          <w:marLeft w:val="640"/>
          <w:marRight w:val="0"/>
          <w:marTop w:val="0"/>
          <w:marBottom w:val="0"/>
          <w:divBdr>
            <w:top w:val="none" w:sz="0" w:space="0" w:color="auto"/>
            <w:left w:val="none" w:sz="0" w:space="0" w:color="auto"/>
            <w:bottom w:val="none" w:sz="0" w:space="0" w:color="auto"/>
            <w:right w:val="none" w:sz="0" w:space="0" w:color="auto"/>
          </w:divBdr>
        </w:div>
        <w:div w:id="1063681187">
          <w:marLeft w:val="640"/>
          <w:marRight w:val="0"/>
          <w:marTop w:val="0"/>
          <w:marBottom w:val="0"/>
          <w:divBdr>
            <w:top w:val="none" w:sz="0" w:space="0" w:color="auto"/>
            <w:left w:val="none" w:sz="0" w:space="0" w:color="auto"/>
            <w:bottom w:val="none" w:sz="0" w:space="0" w:color="auto"/>
            <w:right w:val="none" w:sz="0" w:space="0" w:color="auto"/>
          </w:divBdr>
        </w:div>
        <w:div w:id="915554710">
          <w:marLeft w:val="640"/>
          <w:marRight w:val="0"/>
          <w:marTop w:val="0"/>
          <w:marBottom w:val="0"/>
          <w:divBdr>
            <w:top w:val="none" w:sz="0" w:space="0" w:color="auto"/>
            <w:left w:val="none" w:sz="0" w:space="0" w:color="auto"/>
            <w:bottom w:val="none" w:sz="0" w:space="0" w:color="auto"/>
            <w:right w:val="none" w:sz="0" w:space="0" w:color="auto"/>
          </w:divBdr>
        </w:div>
        <w:div w:id="700325450">
          <w:marLeft w:val="640"/>
          <w:marRight w:val="0"/>
          <w:marTop w:val="0"/>
          <w:marBottom w:val="0"/>
          <w:divBdr>
            <w:top w:val="none" w:sz="0" w:space="0" w:color="auto"/>
            <w:left w:val="none" w:sz="0" w:space="0" w:color="auto"/>
            <w:bottom w:val="none" w:sz="0" w:space="0" w:color="auto"/>
            <w:right w:val="none" w:sz="0" w:space="0" w:color="auto"/>
          </w:divBdr>
        </w:div>
      </w:divsChild>
    </w:div>
    <w:div w:id="228424391">
      <w:marLeft w:val="640"/>
      <w:marRight w:val="0"/>
      <w:marTop w:val="0"/>
      <w:marBottom w:val="0"/>
      <w:divBdr>
        <w:top w:val="none" w:sz="0" w:space="0" w:color="auto"/>
        <w:left w:val="none" w:sz="0" w:space="0" w:color="auto"/>
        <w:bottom w:val="none" w:sz="0" w:space="0" w:color="auto"/>
        <w:right w:val="none" w:sz="0" w:space="0" w:color="auto"/>
      </w:divBdr>
    </w:div>
    <w:div w:id="228465905">
      <w:marLeft w:val="640"/>
      <w:marRight w:val="0"/>
      <w:marTop w:val="0"/>
      <w:marBottom w:val="0"/>
      <w:divBdr>
        <w:top w:val="none" w:sz="0" w:space="0" w:color="auto"/>
        <w:left w:val="none" w:sz="0" w:space="0" w:color="auto"/>
        <w:bottom w:val="none" w:sz="0" w:space="0" w:color="auto"/>
        <w:right w:val="none" w:sz="0" w:space="0" w:color="auto"/>
      </w:divBdr>
    </w:div>
    <w:div w:id="228466885">
      <w:marLeft w:val="640"/>
      <w:marRight w:val="0"/>
      <w:marTop w:val="0"/>
      <w:marBottom w:val="0"/>
      <w:divBdr>
        <w:top w:val="none" w:sz="0" w:space="0" w:color="auto"/>
        <w:left w:val="none" w:sz="0" w:space="0" w:color="auto"/>
        <w:bottom w:val="none" w:sz="0" w:space="0" w:color="auto"/>
        <w:right w:val="none" w:sz="0" w:space="0" w:color="auto"/>
      </w:divBdr>
    </w:div>
    <w:div w:id="228538236">
      <w:marLeft w:val="640"/>
      <w:marRight w:val="0"/>
      <w:marTop w:val="0"/>
      <w:marBottom w:val="0"/>
      <w:divBdr>
        <w:top w:val="none" w:sz="0" w:space="0" w:color="auto"/>
        <w:left w:val="none" w:sz="0" w:space="0" w:color="auto"/>
        <w:bottom w:val="none" w:sz="0" w:space="0" w:color="auto"/>
        <w:right w:val="none" w:sz="0" w:space="0" w:color="auto"/>
      </w:divBdr>
    </w:div>
    <w:div w:id="228539355">
      <w:marLeft w:val="640"/>
      <w:marRight w:val="0"/>
      <w:marTop w:val="0"/>
      <w:marBottom w:val="0"/>
      <w:divBdr>
        <w:top w:val="none" w:sz="0" w:space="0" w:color="auto"/>
        <w:left w:val="none" w:sz="0" w:space="0" w:color="auto"/>
        <w:bottom w:val="none" w:sz="0" w:space="0" w:color="auto"/>
        <w:right w:val="none" w:sz="0" w:space="0" w:color="auto"/>
      </w:divBdr>
    </w:div>
    <w:div w:id="228806264">
      <w:marLeft w:val="640"/>
      <w:marRight w:val="0"/>
      <w:marTop w:val="0"/>
      <w:marBottom w:val="0"/>
      <w:divBdr>
        <w:top w:val="none" w:sz="0" w:space="0" w:color="auto"/>
        <w:left w:val="none" w:sz="0" w:space="0" w:color="auto"/>
        <w:bottom w:val="none" w:sz="0" w:space="0" w:color="auto"/>
        <w:right w:val="none" w:sz="0" w:space="0" w:color="auto"/>
      </w:divBdr>
    </w:div>
    <w:div w:id="228851926">
      <w:marLeft w:val="640"/>
      <w:marRight w:val="0"/>
      <w:marTop w:val="0"/>
      <w:marBottom w:val="0"/>
      <w:divBdr>
        <w:top w:val="none" w:sz="0" w:space="0" w:color="auto"/>
        <w:left w:val="none" w:sz="0" w:space="0" w:color="auto"/>
        <w:bottom w:val="none" w:sz="0" w:space="0" w:color="auto"/>
        <w:right w:val="none" w:sz="0" w:space="0" w:color="auto"/>
      </w:divBdr>
    </w:div>
    <w:div w:id="228855849">
      <w:marLeft w:val="640"/>
      <w:marRight w:val="0"/>
      <w:marTop w:val="0"/>
      <w:marBottom w:val="0"/>
      <w:divBdr>
        <w:top w:val="none" w:sz="0" w:space="0" w:color="auto"/>
        <w:left w:val="none" w:sz="0" w:space="0" w:color="auto"/>
        <w:bottom w:val="none" w:sz="0" w:space="0" w:color="auto"/>
        <w:right w:val="none" w:sz="0" w:space="0" w:color="auto"/>
      </w:divBdr>
    </w:div>
    <w:div w:id="228879828">
      <w:marLeft w:val="640"/>
      <w:marRight w:val="0"/>
      <w:marTop w:val="0"/>
      <w:marBottom w:val="0"/>
      <w:divBdr>
        <w:top w:val="none" w:sz="0" w:space="0" w:color="auto"/>
        <w:left w:val="none" w:sz="0" w:space="0" w:color="auto"/>
        <w:bottom w:val="none" w:sz="0" w:space="0" w:color="auto"/>
        <w:right w:val="none" w:sz="0" w:space="0" w:color="auto"/>
      </w:divBdr>
    </w:div>
    <w:div w:id="228926644">
      <w:marLeft w:val="640"/>
      <w:marRight w:val="0"/>
      <w:marTop w:val="0"/>
      <w:marBottom w:val="0"/>
      <w:divBdr>
        <w:top w:val="none" w:sz="0" w:space="0" w:color="auto"/>
        <w:left w:val="none" w:sz="0" w:space="0" w:color="auto"/>
        <w:bottom w:val="none" w:sz="0" w:space="0" w:color="auto"/>
        <w:right w:val="none" w:sz="0" w:space="0" w:color="auto"/>
      </w:divBdr>
    </w:div>
    <w:div w:id="229049047">
      <w:marLeft w:val="640"/>
      <w:marRight w:val="0"/>
      <w:marTop w:val="0"/>
      <w:marBottom w:val="0"/>
      <w:divBdr>
        <w:top w:val="none" w:sz="0" w:space="0" w:color="auto"/>
        <w:left w:val="none" w:sz="0" w:space="0" w:color="auto"/>
        <w:bottom w:val="none" w:sz="0" w:space="0" w:color="auto"/>
        <w:right w:val="none" w:sz="0" w:space="0" w:color="auto"/>
      </w:divBdr>
    </w:div>
    <w:div w:id="229049357">
      <w:marLeft w:val="640"/>
      <w:marRight w:val="0"/>
      <w:marTop w:val="0"/>
      <w:marBottom w:val="0"/>
      <w:divBdr>
        <w:top w:val="none" w:sz="0" w:space="0" w:color="auto"/>
        <w:left w:val="none" w:sz="0" w:space="0" w:color="auto"/>
        <w:bottom w:val="none" w:sz="0" w:space="0" w:color="auto"/>
        <w:right w:val="none" w:sz="0" w:space="0" w:color="auto"/>
      </w:divBdr>
    </w:div>
    <w:div w:id="229049383">
      <w:marLeft w:val="640"/>
      <w:marRight w:val="0"/>
      <w:marTop w:val="0"/>
      <w:marBottom w:val="0"/>
      <w:divBdr>
        <w:top w:val="none" w:sz="0" w:space="0" w:color="auto"/>
        <w:left w:val="none" w:sz="0" w:space="0" w:color="auto"/>
        <w:bottom w:val="none" w:sz="0" w:space="0" w:color="auto"/>
        <w:right w:val="none" w:sz="0" w:space="0" w:color="auto"/>
      </w:divBdr>
    </w:div>
    <w:div w:id="229076957">
      <w:marLeft w:val="640"/>
      <w:marRight w:val="0"/>
      <w:marTop w:val="0"/>
      <w:marBottom w:val="0"/>
      <w:divBdr>
        <w:top w:val="none" w:sz="0" w:space="0" w:color="auto"/>
        <w:left w:val="none" w:sz="0" w:space="0" w:color="auto"/>
        <w:bottom w:val="none" w:sz="0" w:space="0" w:color="auto"/>
        <w:right w:val="none" w:sz="0" w:space="0" w:color="auto"/>
      </w:divBdr>
    </w:div>
    <w:div w:id="229078254">
      <w:marLeft w:val="640"/>
      <w:marRight w:val="0"/>
      <w:marTop w:val="0"/>
      <w:marBottom w:val="0"/>
      <w:divBdr>
        <w:top w:val="none" w:sz="0" w:space="0" w:color="auto"/>
        <w:left w:val="none" w:sz="0" w:space="0" w:color="auto"/>
        <w:bottom w:val="none" w:sz="0" w:space="0" w:color="auto"/>
        <w:right w:val="none" w:sz="0" w:space="0" w:color="auto"/>
      </w:divBdr>
    </w:div>
    <w:div w:id="229117167">
      <w:marLeft w:val="640"/>
      <w:marRight w:val="0"/>
      <w:marTop w:val="0"/>
      <w:marBottom w:val="0"/>
      <w:divBdr>
        <w:top w:val="none" w:sz="0" w:space="0" w:color="auto"/>
        <w:left w:val="none" w:sz="0" w:space="0" w:color="auto"/>
        <w:bottom w:val="none" w:sz="0" w:space="0" w:color="auto"/>
        <w:right w:val="none" w:sz="0" w:space="0" w:color="auto"/>
      </w:divBdr>
    </w:div>
    <w:div w:id="229120809">
      <w:marLeft w:val="640"/>
      <w:marRight w:val="0"/>
      <w:marTop w:val="0"/>
      <w:marBottom w:val="0"/>
      <w:divBdr>
        <w:top w:val="none" w:sz="0" w:space="0" w:color="auto"/>
        <w:left w:val="none" w:sz="0" w:space="0" w:color="auto"/>
        <w:bottom w:val="none" w:sz="0" w:space="0" w:color="auto"/>
        <w:right w:val="none" w:sz="0" w:space="0" w:color="auto"/>
      </w:divBdr>
    </w:div>
    <w:div w:id="229122835">
      <w:marLeft w:val="640"/>
      <w:marRight w:val="0"/>
      <w:marTop w:val="0"/>
      <w:marBottom w:val="0"/>
      <w:divBdr>
        <w:top w:val="none" w:sz="0" w:space="0" w:color="auto"/>
        <w:left w:val="none" w:sz="0" w:space="0" w:color="auto"/>
        <w:bottom w:val="none" w:sz="0" w:space="0" w:color="auto"/>
        <w:right w:val="none" w:sz="0" w:space="0" w:color="auto"/>
      </w:divBdr>
    </w:div>
    <w:div w:id="229195098">
      <w:marLeft w:val="640"/>
      <w:marRight w:val="0"/>
      <w:marTop w:val="0"/>
      <w:marBottom w:val="0"/>
      <w:divBdr>
        <w:top w:val="none" w:sz="0" w:space="0" w:color="auto"/>
        <w:left w:val="none" w:sz="0" w:space="0" w:color="auto"/>
        <w:bottom w:val="none" w:sz="0" w:space="0" w:color="auto"/>
        <w:right w:val="none" w:sz="0" w:space="0" w:color="auto"/>
      </w:divBdr>
    </w:div>
    <w:div w:id="229200222">
      <w:marLeft w:val="640"/>
      <w:marRight w:val="0"/>
      <w:marTop w:val="0"/>
      <w:marBottom w:val="0"/>
      <w:divBdr>
        <w:top w:val="none" w:sz="0" w:space="0" w:color="auto"/>
        <w:left w:val="none" w:sz="0" w:space="0" w:color="auto"/>
        <w:bottom w:val="none" w:sz="0" w:space="0" w:color="auto"/>
        <w:right w:val="none" w:sz="0" w:space="0" w:color="auto"/>
      </w:divBdr>
    </w:div>
    <w:div w:id="229312712">
      <w:marLeft w:val="640"/>
      <w:marRight w:val="0"/>
      <w:marTop w:val="0"/>
      <w:marBottom w:val="0"/>
      <w:divBdr>
        <w:top w:val="none" w:sz="0" w:space="0" w:color="auto"/>
        <w:left w:val="none" w:sz="0" w:space="0" w:color="auto"/>
        <w:bottom w:val="none" w:sz="0" w:space="0" w:color="auto"/>
        <w:right w:val="none" w:sz="0" w:space="0" w:color="auto"/>
      </w:divBdr>
    </w:div>
    <w:div w:id="229384563">
      <w:marLeft w:val="640"/>
      <w:marRight w:val="0"/>
      <w:marTop w:val="0"/>
      <w:marBottom w:val="0"/>
      <w:divBdr>
        <w:top w:val="none" w:sz="0" w:space="0" w:color="auto"/>
        <w:left w:val="none" w:sz="0" w:space="0" w:color="auto"/>
        <w:bottom w:val="none" w:sz="0" w:space="0" w:color="auto"/>
        <w:right w:val="none" w:sz="0" w:space="0" w:color="auto"/>
      </w:divBdr>
    </w:div>
    <w:div w:id="229387059">
      <w:marLeft w:val="640"/>
      <w:marRight w:val="0"/>
      <w:marTop w:val="0"/>
      <w:marBottom w:val="0"/>
      <w:divBdr>
        <w:top w:val="none" w:sz="0" w:space="0" w:color="auto"/>
        <w:left w:val="none" w:sz="0" w:space="0" w:color="auto"/>
        <w:bottom w:val="none" w:sz="0" w:space="0" w:color="auto"/>
        <w:right w:val="none" w:sz="0" w:space="0" w:color="auto"/>
      </w:divBdr>
    </w:div>
    <w:div w:id="229459884">
      <w:marLeft w:val="640"/>
      <w:marRight w:val="0"/>
      <w:marTop w:val="0"/>
      <w:marBottom w:val="0"/>
      <w:divBdr>
        <w:top w:val="none" w:sz="0" w:space="0" w:color="auto"/>
        <w:left w:val="none" w:sz="0" w:space="0" w:color="auto"/>
        <w:bottom w:val="none" w:sz="0" w:space="0" w:color="auto"/>
        <w:right w:val="none" w:sz="0" w:space="0" w:color="auto"/>
      </w:divBdr>
    </w:div>
    <w:div w:id="229508588">
      <w:marLeft w:val="640"/>
      <w:marRight w:val="0"/>
      <w:marTop w:val="0"/>
      <w:marBottom w:val="0"/>
      <w:divBdr>
        <w:top w:val="none" w:sz="0" w:space="0" w:color="auto"/>
        <w:left w:val="none" w:sz="0" w:space="0" w:color="auto"/>
        <w:bottom w:val="none" w:sz="0" w:space="0" w:color="auto"/>
        <w:right w:val="none" w:sz="0" w:space="0" w:color="auto"/>
      </w:divBdr>
    </w:div>
    <w:div w:id="229535021">
      <w:marLeft w:val="640"/>
      <w:marRight w:val="0"/>
      <w:marTop w:val="0"/>
      <w:marBottom w:val="0"/>
      <w:divBdr>
        <w:top w:val="none" w:sz="0" w:space="0" w:color="auto"/>
        <w:left w:val="none" w:sz="0" w:space="0" w:color="auto"/>
        <w:bottom w:val="none" w:sz="0" w:space="0" w:color="auto"/>
        <w:right w:val="none" w:sz="0" w:space="0" w:color="auto"/>
      </w:divBdr>
    </w:div>
    <w:div w:id="229580054">
      <w:marLeft w:val="640"/>
      <w:marRight w:val="0"/>
      <w:marTop w:val="0"/>
      <w:marBottom w:val="0"/>
      <w:divBdr>
        <w:top w:val="none" w:sz="0" w:space="0" w:color="auto"/>
        <w:left w:val="none" w:sz="0" w:space="0" w:color="auto"/>
        <w:bottom w:val="none" w:sz="0" w:space="0" w:color="auto"/>
        <w:right w:val="none" w:sz="0" w:space="0" w:color="auto"/>
      </w:divBdr>
    </w:div>
    <w:div w:id="229653626">
      <w:marLeft w:val="640"/>
      <w:marRight w:val="0"/>
      <w:marTop w:val="0"/>
      <w:marBottom w:val="0"/>
      <w:divBdr>
        <w:top w:val="none" w:sz="0" w:space="0" w:color="auto"/>
        <w:left w:val="none" w:sz="0" w:space="0" w:color="auto"/>
        <w:bottom w:val="none" w:sz="0" w:space="0" w:color="auto"/>
        <w:right w:val="none" w:sz="0" w:space="0" w:color="auto"/>
      </w:divBdr>
    </w:div>
    <w:div w:id="229657777">
      <w:marLeft w:val="640"/>
      <w:marRight w:val="0"/>
      <w:marTop w:val="0"/>
      <w:marBottom w:val="0"/>
      <w:divBdr>
        <w:top w:val="none" w:sz="0" w:space="0" w:color="auto"/>
        <w:left w:val="none" w:sz="0" w:space="0" w:color="auto"/>
        <w:bottom w:val="none" w:sz="0" w:space="0" w:color="auto"/>
        <w:right w:val="none" w:sz="0" w:space="0" w:color="auto"/>
      </w:divBdr>
    </w:div>
    <w:div w:id="229658514">
      <w:marLeft w:val="640"/>
      <w:marRight w:val="0"/>
      <w:marTop w:val="0"/>
      <w:marBottom w:val="0"/>
      <w:divBdr>
        <w:top w:val="none" w:sz="0" w:space="0" w:color="auto"/>
        <w:left w:val="none" w:sz="0" w:space="0" w:color="auto"/>
        <w:bottom w:val="none" w:sz="0" w:space="0" w:color="auto"/>
        <w:right w:val="none" w:sz="0" w:space="0" w:color="auto"/>
      </w:divBdr>
    </w:div>
    <w:div w:id="229729923">
      <w:marLeft w:val="640"/>
      <w:marRight w:val="0"/>
      <w:marTop w:val="0"/>
      <w:marBottom w:val="0"/>
      <w:divBdr>
        <w:top w:val="none" w:sz="0" w:space="0" w:color="auto"/>
        <w:left w:val="none" w:sz="0" w:space="0" w:color="auto"/>
        <w:bottom w:val="none" w:sz="0" w:space="0" w:color="auto"/>
        <w:right w:val="none" w:sz="0" w:space="0" w:color="auto"/>
      </w:divBdr>
    </w:div>
    <w:div w:id="229771996">
      <w:marLeft w:val="640"/>
      <w:marRight w:val="0"/>
      <w:marTop w:val="0"/>
      <w:marBottom w:val="0"/>
      <w:divBdr>
        <w:top w:val="none" w:sz="0" w:space="0" w:color="auto"/>
        <w:left w:val="none" w:sz="0" w:space="0" w:color="auto"/>
        <w:bottom w:val="none" w:sz="0" w:space="0" w:color="auto"/>
        <w:right w:val="none" w:sz="0" w:space="0" w:color="auto"/>
      </w:divBdr>
    </w:div>
    <w:div w:id="229773843">
      <w:marLeft w:val="640"/>
      <w:marRight w:val="0"/>
      <w:marTop w:val="0"/>
      <w:marBottom w:val="0"/>
      <w:divBdr>
        <w:top w:val="none" w:sz="0" w:space="0" w:color="auto"/>
        <w:left w:val="none" w:sz="0" w:space="0" w:color="auto"/>
        <w:bottom w:val="none" w:sz="0" w:space="0" w:color="auto"/>
        <w:right w:val="none" w:sz="0" w:space="0" w:color="auto"/>
      </w:divBdr>
    </w:div>
    <w:div w:id="229778594">
      <w:marLeft w:val="640"/>
      <w:marRight w:val="0"/>
      <w:marTop w:val="0"/>
      <w:marBottom w:val="0"/>
      <w:divBdr>
        <w:top w:val="none" w:sz="0" w:space="0" w:color="auto"/>
        <w:left w:val="none" w:sz="0" w:space="0" w:color="auto"/>
        <w:bottom w:val="none" w:sz="0" w:space="0" w:color="auto"/>
        <w:right w:val="none" w:sz="0" w:space="0" w:color="auto"/>
      </w:divBdr>
    </w:div>
    <w:div w:id="229927574">
      <w:marLeft w:val="640"/>
      <w:marRight w:val="0"/>
      <w:marTop w:val="0"/>
      <w:marBottom w:val="0"/>
      <w:divBdr>
        <w:top w:val="none" w:sz="0" w:space="0" w:color="auto"/>
        <w:left w:val="none" w:sz="0" w:space="0" w:color="auto"/>
        <w:bottom w:val="none" w:sz="0" w:space="0" w:color="auto"/>
        <w:right w:val="none" w:sz="0" w:space="0" w:color="auto"/>
      </w:divBdr>
    </w:div>
    <w:div w:id="229927600">
      <w:marLeft w:val="640"/>
      <w:marRight w:val="0"/>
      <w:marTop w:val="0"/>
      <w:marBottom w:val="0"/>
      <w:divBdr>
        <w:top w:val="none" w:sz="0" w:space="0" w:color="auto"/>
        <w:left w:val="none" w:sz="0" w:space="0" w:color="auto"/>
        <w:bottom w:val="none" w:sz="0" w:space="0" w:color="auto"/>
        <w:right w:val="none" w:sz="0" w:space="0" w:color="auto"/>
      </w:divBdr>
    </w:div>
    <w:div w:id="229930420">
      <w:marLeft w:val="640"/>
      <w:marRight w:val="0"/>
      <w:marTop w:val="0"/>
      <w:marBottom w:val="0"/>
      <w:divBdr>
        <w:top w:val="none" w:sz="0" w:space="0" w:color="auto"/>
        <w:left w:val="none" w:sz="0" w:space="0" w:color="auto"/>
        <w:bottom w:val="none" w:sz="0" w:space="0" w:color="auto"/>
        <w:right w:val="none" w:sz="0" w:space="0" w:color="auto"/>
      </w:divBdr>
    </w:div>
    <w:div w:id="229966774">
      <w:marLeft w:val="640"/>
      <w:marRight w:val="0"/>
      <w:marTop w:val="0"/>
      <w:marBottom w:val="0"/>
      <w:divBdr>
        <w:top w:val="none" w:sz="0" w:space="0" w:color="auto"/>
        <w:left w:val="none" w:sz="0" w:space="0" w:color="auto"/>
        <w:bottom w:val="none" w:sz="0" w:space="0" w:color="auto"/>
        <w:right w:val="none" w:sz="0" w:space="0" w:color="auto"/>
      </w:divBdr>
    </w:div>
    <w:div w:id="229968160">
      <w:marLeft w:val="640"/>
      <w:marRight w:val="0"/>
      <w:marTop w:val="0"/>
      <w:marBottom w:val="0"/>
      <w:divBdr>
        <w:top w:val="none" w:sz="0" w:space="0" w:color="auto"/>
        <w:left w:val="none" w:sz="0" w:space="0" w:color="auto"/>
        <w:bottom w:val="none" w:sz="0" w:space="0" w:color="auto"/>
        <w:right w:val="none" w:sz="0" w:space="0" w:color="auto"/>
      </w:divBdr>
    </w:div>
    <w:div w:id="229998011">
      <w:marLeft w:val="640"/>
      <w:marRight w:val="0"/>
      <w:marTop w:val="0"/>
      <w:marBottom w:val="0"/>
      <w:divBdr>
        <w:top w:val="none" w:sz="0" w:space="0" w:color="auto"/>
        <w:left w:val="none" w:sz="0" w:space="0" w:color="auto"/>
        <w:bottom w:val="none" w:sz="0" w:space="0" w:color="auto"/>
        <w:right w:val="none" w:sz="0" w:space="0" w:color="auto"/>
      </w:divBdr>
    </w:div>
    <w:div w:id="230041208">
      <w:marLeft w:val="640"/>
      <w:marRight w:val="0"/>
      <w:marTop w:val="0"/>
      <w:marBottom w:val="0"/>
      <w:divBdr>
        <w:top w:val="none" w:sz="0" w:space="0" w:color="auto"/>
        <w:left w:val="none" w:sz="0" w:space="0" w:color="auto"/>
        <w:bottom w:val="none" w:sz="0" w:space="0" w:color="auto"/>
        <w:right w:val="none" w:sz="0" w:space="0" w:color="auto"/>
      </w:divBdr>
    </w:div>
    <w:div w:id="230114899">
      <w:marLeft w:val="640"/>
      <w:marRight w:val="0"/>
      <w:marTop w:val="0"/>
      <w:marBottom w:val="0"/>
      <w:divBdr>
        <w:top w:val="none" w:sz="0" w:space="0" w:color="auto"/>
        <w:left w:val="none" w:sz="0" w:space="0" w:color="auto"/>
        <w:bottom w:val="none" w:sz="0" w:space="0" w:color="auto"/>
        <w:right w:val="none" w:sz="0" w:space="0" w:color="auto"/>
      </w:divBdr>
    </w:div>
    <w:div w:id="230116242">
      <w:marLeft w:val="640"/>
      <w:marRight w:val="0"/>
      <w:marTop w:val="0"/>
      <w:marBottom w:val="0"/>
      <w:divBdr>
        <w:top w:val="none" w:sz="0" w:space="0" w:color="auto"/>
        <w:left w:val="none" w:sz="0" w:space="0" w:color="auto"/>
        <w:bottom w:val="none" w:sz="0" w:space="0" w:color="auto"/>
        <w:right w:val="none" w:sz="0" w:space="0" w:color="auto"/>
      </w:divBdr>
    </w:div>
    <w:div w:id="230124134">
      <w:marLeft w:val="640"/>
      <w:marRight w:val="0"/>
      <w:marTop w:val="0"/>
      <w:marBottom w:val="0"/>
      <w:divBdr>
        <w:top w:val="none" w:sz="0" w:space="0" w:color="auto"/>
        <w:left w:val="none" w:sz="0" w:space="0" w:color="auto"/>
        <w:bottom w:val="none" w:sz="0" w:space="0" w:color="auto"/>
        <w:right w:val="none" w:sz="0" w:space="0" w:color="auto"/>
      </w:divBdr>
    </w:div>
    <w:div w:id="230194250">
      <w:marLeft w:val="640"/>
      <w:marRight w:val="0"/>
      <w:marTop w:val="0"/>
      <w:marBottom w:val="0"/>
      <w:divBdr>
        <w:top w:val="none" w:sz="0" w:space="0" w:color="auto"/>
        <w:left w:val="none" w:sz="0" w:space="0" w:color="auto"/>
        <w:bottom w:val="none" w:sz="0" w:space="0" w:color="auto"/>
        <w:right w:val="none" w:sz="0" w:space="0" w:color="auto"/>
      </w:divBdr>
    </w:div>
    <w:div w:id="230235860">
      <w:marLeft w:val="640"/>
      <w:marRight w:val="0"/>
      <w:marTop w:val="0"/>
      <w:marBottom w:val="0"/>
      <w:divBdr>
        <w:top w:val="none" w:sz="0" w:space="0" w:color="auto"/>
        <w:left w:val="none" w:sz="0" w:space="0" w:color="auto"/>
        <w:bottom w:val="none" w:sz="0" w:space="0" w:color="auto"/>
        <w:right w:val="none" w:sz="0" w:space="0" w:color="auto"/>
      </w:divBdr>
    </w:div>
    <w:div w:id="230239552">
      <w:marLeft w:val="640"/>
      <w:marRight w:val="0"/>
      <w:marTop w:val="0"/>
      <w:marBottom w:val="0"/>
      <w:divBdr>
        <w:top w:val="none" w:sz="0" w:space="0" w:color="auto"/>
        <w:left w:val="none" w:sz="0" w:space="0" w:color="auto"/>
        <w:bottom w:val="none" w:sz="0" w:space="0" w:color="auto"/>
        <w:right w:val="none" w:sz="0" w:space="0" w:color="auto"/>
      </w:divBdr>
    </w:div>
    <w:div w:id="230315038">
      <w:marLeft w:val="640"/>
      <w:marRight w:val="0"/>
      <w:marTop w:val="0"/>
      <w:marBottom w:val="0"/>
      <w:divBdr>
        <w:top w:val="none" w:sz="0" w:space="0" w:color="auto"/>
        <w:left w:val="none" w:sz="0" w:space="0" w:color="auto"/>
        <w:bottom w:val="none" w:sz="0" w:space="0" w:color="auto"/>
        <w:right w:val="none" w:sz="0" w:space="0" w:color="auto"/>
      </w:divBdr>
    </w:div>
    <w:div w:id="230384565">
      <w:marLeft w:val="640"/>
      <w:marRight w:val="0"/>
      <w:marTop w:val="0"/>
      <w:marBottom w:val="0"/>
      <w:divBdr>
        <w:top w:val="none" w:sz="0" w:space="0" w:color="auto"/>
        <w:left w:val="none" w:sz="0" w:space="0" w:color="auto"/>
        <w:bottom w:val="none" w:sz="0" w:space="0" w:color="auto"/>
        <w:right w:val="none" w:sz="0" w:space="0" w:color="auto"/>
      </w:divBdr>
    </w:div>
    <w:div w:id="230385035">
      <w:marLeft w:val="640"/>
      <w:marRight w:val="0"/>
      <w:marTop w:val="0"/>
      <w:marBottom w:val="0"/>
      <w:divBdr>
        <w:top w:val="none" w:sz="0" w:space="0" w:color="auto"/>
        <w:left w:val="none" w:sz="0" w:space="0" w:color="auto"/>
        <w:bottom w:val="none" w:sz="0" w:space="0" w:color="auto"/>
        <w:right w:val="none" w:sz="0" w:space="0" w:color="auto"/>
      </w:divBdr>
    </w:div>
    <w:div w:id="230581978">
      <w:marLeft w:val="640"/>
      <w:marRight w:val="0"/>
      <w:marTop w:val="0"/>
      <w:marBottom w:val="0"/>
      <w:divBdr>
        <w:top w:val="none" w:sz="0" w:space="0" w:color="auto"/>
        <w:left w:val="none" w:sz="0" w:space="0" w:color="auto"/>
        <w:bottom w:val="none" w:sz="0" w:space="0" w:color="auto"/>
        <w:right w:val="none" w:sz="0" w:space="0" w:color="auto"/>
      </w:divBdr>
    </w:div>
    <w:div w:id="230698441">
      <w:marLeft w:val="640"/>
      <w:marRight w:val="0"/>
      <w:marTop w:val="0"/>
      <w:marBottom w:val="0"/>
      <w:divBdr>
        <w:top w:val="none" w:sz="0" w:space="0" w:color="auto"/>
        <w:left w:val="none" w:sz="0" w:space="0" w:color="auto"/>
        <w:bottom w:val="none" w:sz="0" w:space="0" w:color="auto"/>
        <w:right w:val="none" w:sz="0" w:space="0" w:color="auto"/>
      </w:divBdr>
    </w:div>
    <w:div w:id="230770404">
      <w:marLeft w:val="640"/>
      <w:marRight w:val="0"/>
      <w:marTop w:val="0"/>
      <w:marBottom w:val="0"/>
      <w:divBdr>
        <w:top w:val="none" w:sz="0" w:space="0" w:color="auto"/>
        <w:left w:val="none" w:sz="0" w:space="0" w:color="auto"/>
        <w:bottom w:val="none" w:sz="0" w:space="0" w:color="auto"/>
        <w:right w:val="none" w:sz="0" w:space="0" w:color="auto"/>
      </w:divBdr>
    </w:div>
    <w:div w:id="230772661">
      <w:marLeft w:val="640"/>
      <w:marRight w:val="0"/>
      <w:marTop w:val="0"/>
      <w:marBottom w:val="0"/>
      <w:divBdr>
        <w:top w:val="none" w:sz="0" w:space="0" w:color="auto"/>
        <w:left w:val="none" w:sz="0" w:space="0" w:color="auto"/>
        <w:bottom w:val="none" w:sz="0" w:space="0" w:color="auto"/>
        <w:right w:val="none" w:sz="0" w:space="0" w:color="auto"/>
      </w:divBdr>
    </w:div>
    <w:div w:id="230776626">
      <w:marLeft w:val="640"/>
      <w:marRight w:val="0"/>
      <w:marTop w:val="0"/>
      <w:marBottom w:val="0"/>
      <w:divBdr>
        <w:top w:val="none" w:sz="0" w:space="0" w:color="auto"/>
        <w:left w:val="none" w:sz="0" w:space="0" w:color="auto"/>
        <w:bottom w:val="none" w:sz="0" w:space="0" w:color="auto"/>
        <w:right w:val="none" w:sz="0" w:space="0" w:color="auto"/>
      </w:divBdr>
    </w:div>
    <w:div w:id="230896287">
      <w:marLeft w:val="640"/>
      <w:marRight w:val="0"/>
      <w:marTop w:val="0"/>
      <w:marBottom w:val="0"/>
      <w:divBdr>
        <w:top w:val="none" w:sz="0" w:space="0" w:color="auto"/>
        <w:left w:val="none" w:sz="0" w:space="0" w:color="auto"/>
        <w:bottom w:val="none" w:sz="0" w:space="0" w:color="auto"/>
        <w:right w:val="none" w:sz="0" w:space="0" w:color="auto"/>
      </w:divBdr>
    </w:div>
    <w:div w:id="230967942">
      <w:marLeft w:val="640"/>
      <w:marRight w:val="0"/>
      <w:marTop w:val="0"/>
      <w:marBottom w:val="0"/>
      <w:divBdr>
        <w:top w:val="none" w:sz="0" w:space="0" w:color="auto"/>
        <w:left w:val="none" w:sz="0" w:space="0" w:color="auto"/>
        <w:bottom w:val="none" w:sz="0" w:space="0" w:color="auto"/>
        <w:right w:val="none" w:sz="0" w:space="0" w:color="auto"/>
      </w:divBdr>
    </w:div>
    <w:div w:id="231046465">
      <w:marLeft w:val="640"/>
      <w:marRight w:val="0"/>
      <w:marTop w:val="0"/>
      <w:marBottom w:val="0"/>
      <w:divBdr>
        <w:top w:val="none" w:sz="0" w:space="0" w:color="auto"/>
        <w:left w:val="none" w:sz="0" w:space="0" w:color="auto"/>
        <w:bottom w:val="none" w:sz="0" w:space="0" w:color="auto"/>
        <w:right w:val="none" w:sz="0" w:space="0" w:color="auto"/>
      </w:divBdr>
    </w:div>
    <w:div w:id="231231848">
      <w:marLeft w:val="640"/>
      <w:marRight w:val="0"/>
      <w:marTop w:val="0"/>
      <w:marBottom w:val="0"/>
      <w:divBdr>
        <w:top w:val="none" w:sz="0" w:space="0" w:color="auto"/>
        <w:left w:val="none" w:sz="0" w:space="0" w:color="auto"/>
        <w:bottom w:val="none" w:sz="0" w:space="0" w:color="auto"/>
        <w:right w:val="none" w:sz="0" w:space="0" w:color="auto"/>
      </w:divBdr>
    </w:div>
    <w:div w:id="231351242">
      <w:marLeft w:val="640"/>
      <w:marRight w:val="0"/>
      <w:marTop w:val="0"/>
      <w:marBottom w:val="0"/>
      <w:divBdr>
        <w:top w:val="none" w:sz="0" w:space="0" w:color="auto"/>
        <w:left w:val="none" w:sz="0" w:space="0" w:color="auto"/>
        <w:bottom w:val="none" w:sz="0" w:space="0" w:color="auto"/>
        <w:right w:val="none" w:sz="0" w:space="0" w:color="auto"/>
      </w:divBdr>
    </w:div>
    <w:div w:id="231354771">
      <w:marLeft w:val="640"/>
      <w:marRight w:val="0"/>
      <w:marTop w:val="0"/>
      <w:marBottom w:val="0"/>
      <w:divBdr>
        <w:top w:val="none" w:sz="0" w:space="0" w:color="auto"/>
        <w:left w:val="none" w:sz="0" w:space="0" w:color="auto"/>
        <w:bottom w:val="none" w:sz="0" w:space="0" w:color="auto"/>
        <w:right w:val="none" w:sz="0" w:space="0" w:color="auto"/>
      </w:divBdr>
    </w:div>
    <w:div w:id="231431658">
      <w:marLeft w:val="640"/>
      <w:marRight w:val="0"/>
      <w:marTop w:val="0"/>
      <w:marBottom w:val="0"/>
      <w:divBdr>
        <w:top w:val="none" w:sz="0" w:space="0" w:color="auto"/>
        <w:left w:val="none" w:sz="0" w:space="0" w:color="auto"/>
        <w:bottom w:val="none" w:sz="0" w:space="0" w:color="auto"/>
        <w:right w:val="none" w:sz="0" w:space="0" w:color="auto"/>
      </w:divBdr>
    </w:div>
    <w:div w:id="231503750">
      <w:marLeft w:val="640"/>
      <w:marRight w:val="0"/>
      <w:marTop w:val="0"/>
      <w:marBottom w:val="0"/>
      <w:divBdr>
        <w:top w:val="none" w:sz="0" w:space="0" w:color="auto"/>
        <w:left w:val="none" w:sz="0" w:space="0" w:color="auto"/>
        <w:bottom w:val="none" w:sz="0" w:space="0" w:color="auto"/>
        <w:right w:val="none" w:sz="0" w:space="0" w:color="auto"/>
      </w:divBdr>
    </w:div>
    <w:div w:id="231543622">
      <w:bodyDiv w:val="1"/>
      <w:marLeft w:val="0"/>
      <w:marRight w:val="0"/>
      <w:marTop w:val="0"/>
      <w:marBottom w:val="0"/>
      <w:divBdr>
        <w:top w:val="none" w:sz="0" w:space="0" w:color="auto"/>
        <w:left w:val="none" w:sz="0" w:space="0" w:color="auto"/>
        <w:bottom w:val="none" w:sz="0" w:space="0" w:color="auto"/>
        <w:right w:val="none" w:sz="0" w:space="0" w:color="auto"/>
      </w:divBdr>
    </w:div>
    <w:div w:id="231547936">
      <w:marLeft w:val="640"/>
      <w:marRight w:val="0"/>
      <w:marTop w:val="0"/>
      <w:marBottom w:val="0"/>
      <w:divBdr>
        <w:top w:val="none" w:sz="0" w:space="0" w:color="auto"/>
        <w:left w:val="none" w:sz="0" w:space="0" w:color="auto"/>
        <w:bottom w:val="none" w:sz="0" w:space="0" w:color="auto"/>
        <w:right w:val="none" w:sz="0" w:space="0" w:color="auto"/>
      </w:divBdr>
    </w:div>
    <w:div w:id="231619273">
      <w:marLeft w:val="640"/>
      <w:marRight w:val="0"/>
      <w:marTop w:val="0"/>
      <w:marBottom w:val="0"/>
      <w:divBdr>
        <w:top w:val="none" w:sz="0" w:space="0" w:color="auto"/>
        <w:left w:val="none" w:sz="0" w:space="0" w:color="auto"/>
        <w:bottom w:val="none" w:sz="0" w:space="0" w:color="auto"/>
        <w:right w:val="none" w:sz="0" w:space="0" w:color="auto"/>
      </w:divBdr>
    </w:div>
    <w:div w:id="231624125">
      <w:marLeft w:val="640"/>
      <w:marRight w:val="0"/>
      <w:marTop w:val="0"/>
      <w:marBottom w:val="0"/>
      <w:divBdr>
        <w:top w:val="none" w:sz="0" w:space="0" w:color="auto"/>
        <w:left w:val="none" w:sz="0" w:space="0" w:color="auto"/>
        <w:bottom w:val="none" w:sz="0" w:space="0" w:color="auto"/>
        <w:right w:val="none" w:sz="0" w:space="0" w:color="auto"/>
      </w:divBdr>
    </w:div>
    <w:div w:id="231626024">
      <w:marLeft w:val="640"/>
      <w:marRight w:val="0"/>
      <w:marTop w:val="0"/>
      <w:marBottom w:val="0"/>
      <w:divBdr>
        <w:top w:val="none" w:sz="0" w:space="0" w:color="auto"/>
        <w:left w:val="none" w:sz="0" w:space="0" w:color="auto"/>
        <w:bottom w:val="none" w:sz="0" w:space="0" w:color="auto"/>
        <w:right w:val="none" w:sz="0" w:space="0" w:color="auto"/>
      </w:divBdr>
    </w:div>
    <w:div w:id="231697247">
      <w:marLeft w:val="640"/>
      <w:marRight w:val="0"/>
      <w:marTop w:val="0"/>
      <w:marBottom w:val="0"/>
      <w:divBdr>
        <w:top w:val="none" w:sz="0" w:space="0" w:color="auto"/>
        <w:left w:val="none" w:sz="0" w:space="0" w:color="auto"/>
        <w:bottom w:val="none" w:sz="0" w:space="0" w:color="auto"/>
        <w:right w:val="none" w:sz="0" w:space="0" w:color="auto"/>
      </w:divBdr>
    </w:div>
    <w:div w:id="231739748">
      <w:marLeft w:val="640"/>
      <w:marRight w:val="0"/>
      <w:marTop w:val="0"/>
      <w:marBottom w:val="0"/>
      <w:divBdr>
        <w:top w:val="none" w:sz="0" w:space="0" w:color="auto"/>
        <w:left w:val="none" w:sz="0" w:space="0" w:color="auto"/>
        <w:bottom w:val="none" w:sz="0" w:space="0" w:color="auto"/>
        <w:right w:val="none" w:sz="0" w:space="0" w:color="auto"/>
      </w:divBdr>
    </w:div>
    <w:div w:id="231813125">
      <w:marLeft w:val="640"/>
      <w:marRight w:val="0"/>
      <w:marTop w:val="0"/>
      <w:marBottom w:val="0"/>
      <w:divBdr>
        <w:top w:val="none" w:sz="0" w:space="0" w:color="auto"/>
        <w:left w:val="none" w:sz="0" w:space="0" w:color="auto"/>
        <w:bottom w:val="none" w:sz="0" w:space="0" w:color="auto"/>
        <w:right w:val="none" w:sz="0" w:space="0" w:color="auto"/>
      </w:divBdr>
    </w:div>
    <w:div w:id="231813805">
      <w:marLeft w:val="640"/>
      <w:marRight w:val="0"/>
      <w:marTop w:val="0"/>
      <w:marBottom w:val="0"/>
      <w:divBdr>
        <w:top w:val="none" w:sz="0" w:space="0" w:color="auto"/>
        <w:left w:val="none" w:sz="0" w:space="0" w:color="auto"/>
        <w:bottom w:val="none" w:sz="0" w:space="0" w:color="auto"/>
        <w:right w:val="none" w:sz="0" w:space="0" w:color="auto"/>
      </w:divBdr>
    </w:div>
    <w:div w:id="231815173">
      <w:marLeft w:val="640"/>
      <w:marRight w:val="0"/>
      <w:marTop w:val="0"/>
      <w:marBottom w:val="0"/>
      <w:divBdr>
        <w:top w:val="none" w:sz="0" w:space="0" w:color="auto"/>
        <w:left w:val="none" w:sz="0" w:space="0" w:color="auto"/>
        <w:bottom w:val="none" w:sz="0" w:space="0" w:color="auto"/>
        <w:right w:val="none" w:sz="0" w:space="0" w:color="auto"/>
      </w:divBdr>
    </w:div>
    <w:div w:id="231820304">
      <w:marLeft w:val="640"/>
      <w:marRight w:val="0"/>
      <w:marTop w:val="0"/>
      <w:marBottom w:val="0"/>
      <w:divBdr>
        <w:top w:val="none" w:sz="0" w:space="0" w:color="auto"/>
        <w:left w:val="none" w:sz="0" w:space="0" w:color="auto"/>
        <w:bottom w:val="none" w:sz="0" w:space="0" w:color="auto"/>
        <w:right w:val="none" w:sz="0" w:space="0" w:color="auto"/>
      </w:divBdr>
    </w:div>
    <w:div w:id="231889975">
      <w:marLeft w:val="640"/>
      <w:marRight w:val="0"/>
      <w:marTop w:val="0"/>
      <w:marBottom w:val="0"/>
      <w:divBdr>
        <w:top w:val="none" w:sz="0" w:space="0" w:color="auto"/>
        <w:left w:val="none" w:sz="0" w:space="0" w:color="auto"/>
        <w:bottom w:val="none" w:sz="0" w:space="0" w:color="auto"/>
        <w:right w:val="none" w:sz="0" w:space="0" w:color="auto"/>
      </w:divBdr>
    </w:div>
    <w:div w:id="231933594">
      <w:marLeft w:val="640"/>
      <w:marRight w:val="0"/>
      <w:marTop w:val="0"/>
      <w:marBottom w:val="0"/>
      <w:divBdr>
        <w:top w:val="none" w:sz="0" w:space="0" w:color="auto"/>
        <w:left w:val="none" w:sz="0" w:space="0" w:color="auto"/>
        <w:bottom w:val="none" w:sz="0" w:space="0" w:color="auto"/>
        <w:right w:val="none" w:sz="0" w:space="0" w:color="auto"/>
      </w:divBdr>
    </w:div>
    <w:div w:id="231936370">
      <w:marLeft w:val="640"/>
      <w:marRight w:val="0"/>
      <w:marTop w:val="0"/>
      <w:marBottom w:val="0"/>
      <w:divBdr>
        <w:top w:val="none" w:sz="0" w:space="0" w:color="auto"/>
        <w:left w:val="none" w:sz="0" w:space="0" w:color="auto"/>
        <w:bottom w:val="none" w:sz="0" w:space="0" w:color="auto"/>
        <w:right w:val="none" w:sz="0" w:space="0" w:color="auto"/>
      </w:divBdr>
    </w:div>
    <w:div w:id="231964141">
      <w:marLeft w:val="640"/>
      <w:marRight w:val="0"/>
      <w:marTop w:val="0"/>
      <w:marBottom w:val="0"/>
      <w:divBdr>
        <w:top w:val="none" w:sz="0" w:space="0" w:color="auto"/>
        <w:left w:val="none" w:sz="0" w:space="0" w:color="auto"/>
        <w:bottom w:val="none" w:sz="0" w:space="0" w:color="auto"/>
        <w:right w:val="none" w:sz="0" w:space="0" w:color="auto"/>
      </w:divBdr>
    </w:div>
    <w:div w:id="232011041">
      <w:marLeft w:val="640"/>
      <w:marRight w:val="0"/>
      <w:marTop w:val="0"/>
      <w:marBottom w:val="0"/>
      <w:divBdr>
        <w:top w:val="none" w:sz="0" w:space="0" w:color="auto"/>
        <w:left w:val="none" w:sz="0" w:space="0" w:color="auto"/>
        <w:bottom w:val="none" w:sz="0" w:space="0" w:color="auto"/>
        <w:right w:val="none" w:sz="0" w:space="0" w:color="auto"/>
      </w:divBdr>
    </w:div>
    <w:div w:id="232156857">
      <w:marLeft w:val="640"/>
      <w:marRight w:val="0"/>
      <w:marTop w:val="0"/>
      <w:marBottom w:val="0"/>
      <w:divBdr>
        <w:top w:val="none" w:sz="0" w:space="0" w:color="auto"/>
        <w:left w:val="none" w:sz="0" w:space="0" w:color="auto"/>
        <w:bottom w:val="none" w:sz="0" w:space="0" w:color="auto"/>
        <w:right w:val="none" w:sz="0" w:space="0" w:color="auto"/>
      </w:divBdr>
    </w:div>
    <w:div w:id="232206775">
      <w:marLeft w:val="640"/>
      <w:marRight w:val="0"/>
      <w:marTop w:val="0"/>
      <w:marBottom w:val="0"/>
      <w:divBdr>
        <w:top w:val="none" w:sz="0" w:space="0" w:color="auto"/>
        <w:left w:val="none" w:sz="0" w:space="0" w:color="auto"/>
        <w:bottom w:val="none" w:sz="0" w:space="0" w:color="auto"/>
        <w:right w:val="none" w:sz="0" w:space="0" w:color="auto"/>
      </w:divBdr>
    </w:div>
    <w:div w:id="232274386">
      <w:marLeft w:val="640"/>
      <w:marRight w:val="0"/>
      <w:marTop w:val="0"/>
      <w:marBottom w:val="0"/>
      <w:divBdr>
        <w:top w:val="none" w:sz="0" w:space="0" w:color="auto"/>
        <w:left w:val="none" w:sz="0" w:space="0" w:color="auto"/>
        <w:bottom w:val="none" w:sz="0" w:space="0" w:color="auto"/>
        <w:right w:val="none" w:sz="0" w:space="0" w:color="auto"/>
      </w:divBdr>
    </w:div>
    <w:div w:id="232281153">
      <w:marLeft w:val="640"/>
      <w:marRight w:val="0"/>
      <w:marTop w:val="0"/>
      <w:marBottom w:val="0"/>
      <w:divBdr>
        <w:top w:val="none" w:sz="0" w:space="0" w:color="auto"/>
        <w:left w:val="none" w:sz="0" w:space="0" w:color="auto"/>
        <w:bottom w:val="none" w:sz="0" w:space="0" w:color="auto"/>
        <w:right w:val="none" w:sz="0" w:space="0" w:color="auto"/>
      </w:divBdr>
    </w:div>
    <w:div w:id="232353758">
      <w:marLeft w:val="640"/>
      <w:marRight w:val="0"/>
      <w:marTop w:val="0"/>
      <w:marBottom w:val="0"/>
      <w:divBdr>
        <w:top w:val="none" w:sz="0" w:space="0" w:color="auto"/>
        <w:left w:val="none" w:sz="0" w:space="0" w:color="auto"/>
        <w:bottom w:val="none" w:sz="0" w:space="0" w:color="auto"/>
        <w:right w:val="none" w:sz="0" w:space="0" w:color="auto"/>
      </w:divBdr>
    </w:div>
    <w:div w:id="232395316">
      <w:marLeft w:val="640"/>
      <w:marRight w:val="0"/>
      <w:marTop w:val="0"/>
      <w:marBottom w:val="0"/>
      <w:divBdr>
        <w:top w:val="none" w:sz="0" w:space="0" w:color="auto"/>
        <w:left w:val="none" w:sz="0" w:space="0" w:color="auto"/>
        <w:bottom w:val="none" w:sz="0" w:space="0" w:color="auto"/>
        <w:right w:val="none" w:sz="0" w:space="0" w:color="auto"/>
      </w:divBdr>
    </w:div>
    <w:div w:id="232470704">
      <w:marLeft w:val="640"/>
      <w:marRight w:val="0"/>
      <w:marTop w:val="0"/>
      <w:marBottom w:val="0"/>
      <w:divBdr>
        <w:top w:val="none" w:sz="0" w:space="0" w:color="auto"/>
        <w:left w:val="none" w:sz="0" w:space="0" w:color="auto"/>
        <w:bottom w:val="none" w:sz="0" w:space="0" w:color="auto"/>
        <w:right w:val="none" w:sz="0" w:space="0" w:color="auto"/>
      </w:divBdr>
    </w:div>
    <w:div w:id="232550410">
      <w:marLeft w:val="640"/>
      <w:marRight w:val="0"/>
      <w:marTop w:val="0"/>
      <w:marBottom w:val="0"/>
      <w:divBdr>
        <w:top w:val="none" w:sz="0" w:space="0" w:color="auto"/>
        <w:left w:val="none" w:sz="0" w:space="0" w:color="auto"/>
        <w:bottom w:val="none" w:sz="0" w:space="0" w:color="auto"/>
        <w:right w:val="none" w:sz="0" w:space="0" w:color="auto"/>
      </w:divBdr>
    </w:div>
    <w:div w:id="232592308">
      <w:marLeft w:val="640"/>
      <w:marRight w:val="0"/>
      <w:marTop w:val="0"/>
      <w:marBottom w:val="0"/>
      <w:divBdr>
        <w:top w:val="none" w:sz="0" w:space="0" w:color="auto"/>
        <w:left w:val="none" w:sz="0" w:space="0" w:color="auto"/>
        <w:bottom w:val="none" w:sz="0" w:space="0" w:color="auto"/>
        <w:right w:val="none" w:sz="0" w:space="0" w:color="auto"/>
      </w:divBdr>
    </w:div>
    <w:div w:id="232662196">
      <w:marLeft w:val="640"/>
      <w:marRight w:val="0"/>
      <w:marTop w:val="0"/>
      <w:marBottom w:val="0"/>
      <w:divBdr>
        <w:top w:val="none" w:sz="0" w:space="0" w:color="auto"/>
        <w:left w:val="none" w:sz="0" w:space="0" w:color="auto"/>
        <w:bottom w:val="none" w:sz="0" w:space="0" w:color="auto"/>
        <w:right w:val="none" w:sz="0" w:space="0" w:color="auto"/>
      </w:divBdr>
    </w:div>
    <w:div w:id="232666384">
      <w:marLeft w:val="640"/>
      <w:marRight w:val="0"/>
      <w:marTop w:val="0"/>
      <w:marBottom w:val="0"/>
      <w:divBdr>
        <w:top w:val="none" w:sz="0" w:space="0" w:color="auto"/>
        <w:left w:val="none" w:sz="0" w:space="0" w:color="auto"/>
        <w:bottom w:val="none" w:sz="0" w:space="0" w:color="auto"/>
        <w:right w:val="none" w:sz="0" w:space="0" w:color="auto"/>
      </w:divBdr>
    </w:div>
    <w:div w:id="232667538">
      <w:marLeft w:val="640"/>
      <w:marRight w:val="0"/>
      <w:marTop w:val="0"/>
      <w:marBottom w:val="0"/>
      <w:divBdr>
        <w:top w:val="none" w:sz="0" w:space="0" w:color="auto"/>
        <w:left w:val="none" w:sz="0" w:space="0" w:color="auto"/>
        <w:bottom w:val="none" w:sz="0" w:space="0" w:color="auto"/>
        <w:right w:val="none" w:sz="0" w:space="0" w:color="auto"/>
      </w:divBdr>
    </w:div>
    <w:div w:id="232787864">
      <w:marLeft w:val="640"/>
      <w:marRight w:val="0"/>
      <w:marTop w:val="0"/>
      <w:marBottom w:val="0"/>
      <w:divBdr>
        <w:top w:val="none" w:sz="0" w:space="0" w:color="auto"/>
        <w:left w:val="none" w:sz="0" w:space="0" w:color="auto"/>
        <w:bottom w:val="none" w:sz="0" w:space="0" w:color="auto"/>
        <w:right w:val="none" w:sz="0" w:space="0" w:color="auto"/>
      </w:divBdr>
    </w:div>
    <w:div w:id="232812356">
      <w:marLeft w:val="640"/>
      <w:marRight w:val="0"/>
      <w:marTop w:val="0"/>
      <w:marBottom w:val="0"/>
      <w:divBdr>
        <w:top w:val="none" w:sz="0" w:space="0" w:color="auto"/>
        <w:left w:val="none" w:sz="0" w:space="0" w:color="auto"/>
        <w:bottom w:val="none" w:sz="0" w:space="0" w:color="auto"/>
        <w:right w:val="none" w:sz="0" w:space="0" w:color="auto"/>
      </w:divBdr>
    </w:div>
    <w:div w:id="232857318">
      <w:marLeft w:val="640"/>
      <w:marRight w:val="0"/>
      <w:marTop w:val="0"/>
      <w:marBottom w:val="0"/>
      <w:divBdr>
        <w:top w:val="none" w:sz="0" w:space="0" w:color="auto"/>
        <w:left w:val="none" w:sz="0" w:space="0" w:color="auto"/>
        <w:bottom w:val="none" w:sz="0" w:space="0" w:color="auto"/>
        <w:right w:val="none" w:sz="0" w:space="0" w:color="auto"/>
      </w:divBdr>
    </w:div>
    <w:div w:id="232933343">
      <w:marLeft w:val="640"/>
      <w:marRight w:val="0"/>
      <w:marTop w:val="0"/>
      <w:marBottom w:val="0"/>
      <w:divBdr>
        <w:top w:val="none" w:sz="0" w:space="0" w:color="auto"/>
        <w:left w:val="none" w:sz="0" w:space="0" w:color="auto"/>
        <w:bottom w:val="none" w:sz="0" w:space="0" w:color="auto"/>
        <w:right w:val="none" w:sz="0" w:space="0" w:color="auto"/>
      </w:divBdr>
    </w:div>
    <w:div w:id="232935825">
      <w:marLeft w:val="640"/>
      <w:marRight w:val="0"/>
      <w:marTop w:val="0"/>
      <w:marBottom w:val="0"/>
      <w:divBdr>
        <w:top w:val="none" w:sz="0" w:space="0" w:color="auto"/>
        <w:left w:val="none" w:sz="0" w:space="0" w:color="auto"/>
        <w:bottom w:val="none" w:sz="0" w:space="0" w:color="auto"/>
        <w:right w:val="none" w:sz="0" w:space="0" w:color="auto"/>
      </w:divBdr>
    </w:div>
    <w:div w:id="232937412">
      <w:marLeft w:val="640"/>
      <w:marRight w:val="0"/>
      <w:marTop w:val="0"/>
      <w:marBottom w:val="0"/>
      <w:divBdr>
        <w:top w:val="none" w:sz="0" w:space="0" w:color="auto"/>
        <w:left w:val="none" w:sz="0" w:space="0" w:color="auto"/>
        <w:bottom w:val="none" w:sz="0" w:space="0" w:color="auto"/>
        <w:right w:val="none" w:sz="0" w:space="0" w:color="auto"/>
      </w:divBdr>
    </w:div>
    <w:div w:id="233005927">
      <w:marLeft w:val="640"/>
      <w:marRight w:val="0"/>
      <w:marTop w:val="0"/>
      <w:marBottom w:val="0"/>
      <w:divBdr>
        <w:top w:val="none" w:sz="0" w:space="0" w:color="auto"/>
        <w:left w:val="none" w:sz="0" w:space="0" w:color="auto"/>
        <w:bottom w:val="none" w:sz="0" w:space="0" w:color="auto"/>
        <w:right w:val="none" w:sz="0" w:space="0" w:color="auto"/>
      </w:divBdr>
    </w:div>
    <w:div w:id="233047958">
      <w:marLeft w:val="640"/>
      <w:marRight w:val="0"/>
      <w:marTop w:val="0"/>
      <w:marBottom w:val="0"/>
      <w:divBdr>
        <w:top w:val="none" w:sz="0" w:space="0" w:color="auto"/>
        <w:left w:val="none" w:sz="0" w:space="0" w:color="auto"/>
        <w:bottom w:val="none" w:sz="0" w:space="0" w:color="auto"/>
        <w:right w:val="none" w:sz="0" w:space="0" w:color="auto"/>
      </w:divBdr>
    </w:div>
    <w:div w:id="233056007">
      <w:marLeft w:val="640"/>
      <w:marRight w:val="0"/>
      <w:marTop w:val="0"/>
      <w:marBottom w:val="0"/>
      <w:divBdr>
        <w:top w:val="none" w:sz="0" w:space="0" w:color="auto"/>
        <w:left w:val="none" w:sz="0" w:space="0" w:color="auto"/>
        <w:bottom w:val="none" w:sz="0" w:space="0" w:color="auto"/>
        <w:right w:val="none" w:sz="0" w:space="0" w:color="auto"/>
      </w:divBdr>
    </w:div>
    <w:div w:id="233056572">
      <w:marLeft w:val="640"/>
      <w:marRight w:val="0"/>
      <w:marTop w:val="0"/>
      <w:marBottom w:val="0"/>
      <w:divBdr>
        <w:top w:val="none" w:sz="0" w:space="0" w:color="auto"/>
        <w:left w:val="none" w:sz="0" w:space="0" w:color="auto"/>
        <w:bottom w:val="none" w:sz="0" w:space="0" w:color="auto"/>
        <w:right w:val="none" w:sz="0" w:space="0" w:color="auto"/>
      </w:divBdr>
    </w:div>
    <w:div w:id="233125937">
      <w:marLeft w:val="480"/>
      <w:marRight w:val="0"/>
      <w:marTop w:val="0"/>
      <w:marBottom w:val="0"/>
      <w:divBdr>
        <w:top w:val="none" w:sz="0" w:space="0" w:color="auto"/>
        <w:left w:val="none" w:sz="0" w:space="0" w:color="auto"/>
        <w:bottom w:val="none" w:sz="0" w:space="0" w:color="auto"/>
        <w:right w:val="none" w:sz="0" w:space="0" w:color="auto"/>
      </w:divBdr>
    </w:div>
    <w:div w:id="233201510">
      <w:marLeft w:val="640"/>
      <w:marRight w:val="0"/>
      <w:marTop w:val="0"/>
      <w:marBottom w:val="0"/>
      <w:divBdr>
        <w:top w:val="none" w:sz="0" w:space="0" w:color="auto"/>
        <w:left w:val="none" w:sz="0" w:space="0" w:color="auto"/>
        <w:bottom w:val="none" w:sz="0" w:space="0" w:color="auto"/>
        <w:right w:val="none" w:sz="0" w:space="0" w:color="auto"/>
      </w:divBdr>
    </w:div>
    <w:div w:id="233201998">
      <w:marLeft w:val="640"/>
      <w:marRight w:val="0"/>
      <w:marTop w:val="0"/>
      <w:marBottom w:val="0"/>
      <w:divBdr>
        <w:top w:val="none" w:sz="0" w:space="0" w:color="auto"/>
        <w:left w:val="none" w:sz="0" w:space="0" w:color="auto"/>
        <w:bottom w:val="none" w:sz="0" w:space="0" w:color="auto"/>
        <w:right w:val="none" w:sz="0" w:space="0" w:color="auto"/>
      </w:divBdr>
    </w:div>
    <w:div w:id="233246086">
      <w:marLeft w:val="640"/>
      <w:marRight w:val="0"/>
      <w:marTop w:val="0"/>
      <w:marBottom w:val="0"/>
      <w:divBdr>
        <w:top w:val="none" w:sz="0" w:space="0" w:color="auto"/>
        <w:left w:val="none" w:sz="0" w:space="0" w:color="auto"/>
        <w:bottom w:val="none" w:sz="0" w:space="0" w:color="auto"/>
        <w:right w:val="none" w:sz="0" w:space="0" w:color="auto"/>
      </w:divBdr>
    </w:div>
    <w:div w:id="233274341">
      <w:marLeft w:val="640"/>
      <w:marRight w:val="0"/>
      <w:marTop w:val="0"/>
      <w:marBottom w:val="0"/>
      <w:divBdr>
        <w:top w:val="none" w:sz="0" w:space="0" w:color="auto"/>
        <w:left w:val="none" w:sz="0" w:space="0" w:color="auto"/>
        <w:bottom w:val="none" w:sz="0" w:space="0" w:color="auto"/>
        <w:right w:val="none" w:sz="0" w:space="0" w:color="auto"/>
      </w:divBdr>
    </w:div>
    <w:div w:id="233392862">
      <w:marLeft w:val="640"/>
      <w:marRight w:val="0"/>
      <w:marTop w:val="0"/>
      <w:marBottom w:val="0"/>
      <w:divBdr>
        <w:top w:val="none" w:sz="0" w:space="0" w:color="auto"/>
        <w:left w:val="none" w:sz="0" w:space="0" w:color="auto"/>
        <w:bottom w:val="none" w:sz="0" w:space="0" w:color="auto"/>
        <w:right w:val="none" w:sz="0" w:space="0" w:color="auto"/>
      </w:divBdr>
    </w:div>
    <w:div w:id="233395257">
      <w:marLeft w:val="640"/>
      <w:marRight w:val="0"/>
      <w:marTop w:val="0"/>
      <w:marBottom w:val="0"/>
      <w:divBdr>
        <w:top w:val="none" w:sz="0" w:space="0" w:color="auto"/>
        <w:left w:val="none" w:sz="0" w:space="0" w:color="auto"/>
        <w:bottom w:val="none" w:sz="0" w:space="0" w:color="auto"/>
        <w:right w:val="none" w:sz="0" w:space="0" w:color="auto"/>
      </w:divBdr>
    </w:div>
    <w:div w:id="233471260">
      <w:marLeft w:val="640"/>
      <w:marRight w:val="0"/>
      <w:marTop w:val="0"/>
      <w:marBottom w:val="0"/>
      <w:divBdr>
        <w:top w:val="none" w:sz="0" w:space="0" w:color="auto"/>
        <w:left w:val="none" w:sz="0" w:space="0" w:color="auto"/>
        <w:bottom w:val="none" w:sz="0" w:space="0" w:color="auto"/>
        <w:right w:val="none" w:sz="0" w:space="0" w:color="auto"/>
      </w:divBdr>
    </w:div>
    <w:div w:id="233662642">
      <w:marLeft w:val="640"/>
      <w:marRight w:val="0"/>
      <w:marTop w:val="0"/>
      <w:marBottom w:val="0"/>
      <w:divBdr>
        <w:top w:val="none" w:sz="0" w:space="0" w:color="auto"/>
        <w:left w:val="none" w:sz="0" w:space="0" w:color="auto"/>
        <w:bottom w:val="none" w:sz="0" w:space="0" w:color="auto"/>
        <w:right w:val="none" w:sz="0" w:space="0" w:color="auto"/>
      </w:divBdr>
    </w:div>
    <w:div w:id="233779646">
      <w:marLeft w:val="640"/>
      <w:marRight w:val="0"/>
      <w:marTop w:val="0"/>
      <w:marBottom w:val="0"/>
      <w:divBdr>
        <w:top w:val="none" w:sz="0" w:space="0" w:color="auto"/>
        <w:left w:val="none" w:sz="0" w:space="0" w:color="auto"/>
        <w:bottom w:val="none" w:sz="0" w:space="0" w:color="auto"/>
        <w:right w:val="none" w:sz="0" w:space="0" w:color="auto"/>
      </w:divBdr>
    </w:div>
    <w:div w:id="233853836">
      <w:marLeft w:val="640"/>
      <w:marRight w:val="0"/>
      <w:marTop w:val="0"/>
      <w:marBottom w:val="0"/>
      <w:divBdr>
        <w:top w:val="none" w:sz="0" w:space="0" w:color="auto"/>
        <w:left w:val="none" w:sz="0" w:space="0" w:color="auto"/>
        <w:bottom w:val="none" w:sz="0" w:space="0" w:color="auto"/>
        <w:right w:val="none" w:sz="0" w:space="0" w:color="auto"/>
      </w:divBdr>
    </w:div>
    <w:div w:id="233858673">
      <w:marLeft w:val="640"/>
      <w:marRight w:val="0"/>
      <w:marTop w:val="0"/>
      <w:marBottom w:val="0"/>
      <w:divBdr>
        <w:top w:val="none" w:sz="0" w:space="0" w:color="auto"/>
        <w:left w:val="none" w:sz="0" w:space="0" w:color="auto"/>
        <w:bottom w:val="none" w:sz="0" w:space="0" w:color="auto"/>
        <w:right w:val="none" w:sz="0" w:space="0" w:color="auto"/>
      </w:divBdr>
    </w:div>
    <w:div w:id="233903669">
      <w:marLeft w:val="640"/>
      <w:marRight w:val="0"/>
      <w:marTop w:val="0"/>
      <w:marBottom w:val="0"/>
      <w:divBdr>
        <w:top w:val="none" w:sz="0" w:space="0" w:color="auto"/>
        <w:left w:val="none" w:sz="0" w:space="0" w:color="auto"/>
        <w:bottom w:val="none" w:sz="0" w:space="0" w:color="auto"/>
        <w:right w:val="none" w:sz="0" w:space="0" w:color="auto"/>
      </w:divBdr>
    </w:div>
    <w:div w:id="234125304">
      <w:marLeft w:val="640"/>
      <w:marRight w:val="0"/>
      <w:marTop w:val="0"/>
      <w:marBottom w:val="0"/>
      <w:divBdr>
        <w:top w:val="none" w:sz="0" w:space="0" w:color="auto"/>
        <w:left w:val="none" w:sz="0" w:space="0" w:color="auto"/>
        <w:bottom w:val="none" w:sz="0" w:space="0" w:color="auto"/>
        <w:right w:val="none" w:sz="0" w:space="0" w:color="auto"/>
      </w:divBdr>
    </w:div>
    <w:div w:id="234241967">
      <w:marLeft w:val="640"/>
      <w:marRight w:val="0"/>
      <w:marTop w:val="0"/>
      <w:marBottom w:val="0"/>
      <w:divBdr>
        <w:top w:val="none" w:sz="0" w:space="0" w:color="auto"/>
        <w:left w:val="none" w:sz="0" w:space="0" w:color="auto"/>
        <w:bottom w:val="none" w:sz="0" w:space="0" w:color="auto"/>
        <w:right w:val="none" w:sz="0" w:space="0" w:color="auto"/>
      </w:divBdr>
    </w:div>
    <w:div w:id="234243224">
      <w:marLeft w:val="640"/>
      <w:marRight w:val="0"/>
      <w:marTop w:val="0"/>
      <w:marBottom w:val="0"/>
      <w:divBdr>
        <w:top w:val="none" w:sz="0" w:space="0" w:color="auto"/>
        <w:left w:val="none" w:sz="0" w:space="0" w:color="auto"/>
        <w:bottom w:val="none" w:sz="0" w:space="0" w:color="auto"/>
        <w:right w:val="none" w:sz="0" w:space="0" w:color="auto"/>
      </w:divBdr>
    </w:div>
    <w:div w:id="234247516">
      <w:marLeft w:val="640"/>
      <w:marRight w:val="0"/>
      <w:marTop w:val="0"/>
      <w:marBottom w:val="0"/>
      <w:divBdr>
        <w:top w:val="none" w:sz="0" w:space="0" w:color="auto"/>
        <w:left w:val="none" w:sz="0" w:space="0" w:color="auto"/>
        <w:bottom w:val="none" w:sz="0" w:space="0" w:color="auto"/>
        <w:right w:val="none" w:sz="0" w:space="0" w:color="auto"/>
      </w:divBdr>
    </w:div>
    <w:div w:id="234318868">
      <w:marLeft w:val="640"/>
      <w:marRight w:val="0"/>
      <w:marTop w:val="0"/>
      <w:marBottom w:val="0"/>
      <w:divBdr>
        <w:top w:val="none" w:sz="0" w:space="0" w:color="auto"/>
        <w:left w:val="none" w:sz="0" w:space="0" w:color="auto"/>
        <w:bottom w:val="none" w:sz="0" w:space="0" w:color="auto"/>
        <w:right w:val="none" w:sz="0" w:space="0" w:color="auto"/>
      </w:divBdr>
    </w:div>
    <w:div w:id="234363749">
      <w:marLeft w:val="640"/>
      <w:marRight w:val="0"/>
      <w:marTop w:val="0"/>
      <w:marBottom w:val="0"/>
      <w:divBdr>
        <w:top w:val="none" w:sz="0" w:space="0" w:color="auto"/>
        <w:left w:val="none" w:sz="0" w:space="0" w:color="auto"/>
        <w:bottom w:val="none" w:sz="0" w:space="0" w:color="auto"/>
        <w:right w:val="none" w:sz="0" w:space="0" w:color="auto"/>
      </w:divBdr>
    </w:div>
    <w:div w:id="234509964">
      <w:marLeft w:val="640"/>
      <w:marRight w:val="0"/>
      <w:marTop w:val="0"/>
      <w:marBottom w:val="0"/>
      <w:divBdr>
        <w:top w:val="none" w:sz="0" w:space="0" w:color="auto"/>
        <w:left w:val="none" w:sz="0" w:space="0" w:color="auto"/>
        <w:bottom w:val="none" w:sz="0" w:space="0" w:color="auto"/>
        <w:right w:val="none" w:sz="0" w:space="0" w:color="auto"/>
      </w:divBdr>
    </w:div>
    <w:div w:id="234510498">
      <w:marLeft w:val="640"/>
      <w:marRight w:val="0"/>
      <w:marTop w:val="0"/>
      <w:marBottom w:val="0"/>
      <w:divBdr>
        <w:top w:val="none" w:sz="0" w:space="0" w:color="auto"/>
        <w:left w:val="none" w:sz="0" w:space="0" w:color="auto"/>
        <w:bottom w:val="none" w:sz="0" w:space="0" w:color="auto"/>
        <w:right w:val="none" w:sz="0" w:space="0" w:color="auto"/>
      </w:divBdr>
    </w:div>
    <w:div w:id="234511907">
      <w:marLeft w:val="640"/>
      <w:marRight w:val="0"/>
      <w:marTop w:val="0"/>
      <w:marBottom w:val="0"/>
      <w:divBdr>
        <w:top w:val="none" w:sz="0" w:space="0" w:color="auto"/>
        <w:left w:val="none" w:sz="0" w:space="0" w:color="auto"/>
        <w:bottom w:val="none" w:sz="0" w:space="0" w:color="auto"/>
        <w:right w:val="none" w:sz="0" w:space="0" w:color="auto"/>
      </w:divBdr>
    </w:div>
    <w:div w:id="234514765">
      <w:marLeft w:val="640"/>
      <w:marRight w:val="0"/>
      <w:marTop w:val="0"/>
      <w:marBottom w:val="0"/>
      <w:divBdr>
        <w:top w:val="none" w:sz="0" w:space="0" w:color="auto"/>
        <w:left w:val="none" w:sz="0" w:space="0" w:color="auto"/>
        <w:bottom w:val="none" w:sz="0" w:space="0" w:color="auto"/>
        <w:right w:val="none" w:sz="0" w:space="0" w:color="auto"/>
      </w:divBdr>
    </w:div>
    <w:div w:id="234517474">
      <w:marLeft w:val="640"/>
      <w:marRight w:val="0"/>
      <w:marTop w:val="0"/>
      <w:marBottom w:val="0"/>
      <w:divBdr>
        <w:top w:val="none" w:sz="0" w:space="0" w:color="auto"/>
        <w:left w:val="none" w:sz="0" w:space="0" w:color="auto"/>
        <w:bottom w:val="none" w:sz="0" w:space="0" w:color="auto"/>
        <w:right w:val="none" w:sz="0" w:space="0" w:color="auto"/>
      </w:divBdr>
    </w:div>
    <w:div w:id="234556656">
      <w:marLeft w:val="640"/>
      <w:marRight w:val="0"/>
      <w:marTop w:val="0"/>
      <w:marBottom w:val="0"/>
      <w:divBdr>
        <w:top w:val="none" w:sz="0" w:space="0" w:color="auto"/>
        <w:left w:val="none" w:sz="0" w:space="0" w:color="auto"/>
        <w:bottom w:val="none" w:sz="0" w:space="0" w:color="auto"/>
        <w:right w:val="none" w:sz="0" w:space="0" w:color="auto"/>
      </w:divBdr>
    </w:div>
    <w:div w:id="234559029">
      <w:marLeft w:val="640"/>
      <w:marRight w:val="0"/>
      <w:marTop w:val="0"/>
      <w:marBottom w:val="0"/>
      <w:divBdr>
        <w:top w:val="none" w:sz="0" w:space="0" w:color="auto"/>
        <w:left w:val="none" w:sz="0" w:space="0" w:color="auto"/>
        <w:bottom w:val="none" w:sz="0" w:space="0" w:color="auto"/>
        <w:right w:val="none" w:sz="0" w:space="0" w:color="auto"/>
      </w:divBdr>
    </w:div>
    <w:div w:id="234630885">
      <w:marLeft w:val="640"/>
      <w:marRight w:val="0"/>
      <w:marTop w:val="0"/>
      <w:marBottom w:val="0"/>
      <w:divBdr>
        <w:top w:val="none" w:sz="0" w:space="0" w:color="auto"/>
        <w:left w:val="none" w:sz="0" w:space="0" w:color="auto"/>
        <w:bottom w:val="none" w:sz="0" w:space="0" w:color="auto"/>
        <w:right w:val="none" w:sz="0" w:space="0" w:color="auto"/>
      </w:divBdr>
    </w:div>
    <w:div w:id="234634996">
      <w:marLeft w:val="640"/>
      <w:marRight w:val="0"/>
      <w:marTop w:val="0"/>
      <w:marBottom w:val="0"/>
      <w:divBdr>
        <w:top w:val="none" w:sz="0" w:space="0" w:color="auto"/>
        <w:left w:val="none" w:sz="0" w:space="0" w:color="auto"/>
        <w:bottom w:val="none" w:sz="0" w:space="0" w:color="auto"/>
        <w:right w:val="none" w:sz="0" w:space="0" w:color="auto"/>
      </w:divBdr>
    </w:div>
    <w:div w:id="234751471">
      <w:marLeft w:val="640"/>
      <w:marRight w:val="0"/>
      <w:marTop w:val="0"/>
      <w:marBottom w:val="0"/>
      <w:divBdr>
        <w:top w:val="none" w:sz="0" w:space="0" w:color="auto"/>
        <w:left w:val="none" w:sz="0" w:space="0" w:color="auto"/>
        <w:bottom w:val="none" w:sz="0" w:space="0" w:color="auto"/>
        <w:right w:val="none" w:sz="0" w:space="0" w:color="auto"/>
      </w:divBdr>
    </w:div>
    <w:div w:id="234752980">
      <w:marLeft w:val="640"/>
      <w:marRight w:val="0"/>
      <w:marTop w:val="0"/>
      <w:marBottom w:val="0"/>
      <w:divBdr>
        <w:top w:val="none" w:sz="0" w:space="0" w:color="auto"/>
        <w:left w:val="none" w:sz="0" w:space="0" w:color="auto"/>
        <w:bottom w:val="none" w:sz="0" w:space="0" w:color="auto"/>
        <w:right w:val="none" w:sz="0" w:space="0" w:color="auto"/>
      </w:divBdr>
    </w:div>
    <w:div w:id="234781600">
      <w:marLeft w:val="640"/>
      <w:marRight w:val="0"/>
      <w:marTop w:val="0"/>
      <w:marBottom w:val="0"/>
      <w:divBdr>
        <w:top w:val="none" w:sz="0" w:space="0" w:color="auto"/>
        <w:left w:val="none" w:sz="0" w:space="0" w:color="auto"/>
        <w:bottom w:val="none" w:sz="0" w:space="0" w:color="auto"/>
        <w:right w:val="none" w:sz="0" w:space="0" w:color="auto"/>
      </w:divBdr>
    </w:div>
    <w:div w:id="234782614">
      <w:marLeft w:val="640"/>
      <w:marRight w:val="0"/>
      <w:marTop w:val="0"/>
      <w:marBottom w:val="0"/>
      <w:divBdr>
        <w:top w:val="none" w:sz="0" w:space="0" w:color="auto"/>
        <w:left w:val="none" w:sz="0" w:space="0" w:color="auto"/>
        <w:bottom w:val="none" w:sz="0" w:space="0" w:color="auto"/>
        <w:right w:val="none" w:sz="0" w:space="0" w:color="auto"/>
      </w:divBdr>
    </w:div>
    <w:div w:id="234894949">
      <w:marLeft w:val="640"/>
      <w:marRight w:val="0"/>
      <w:marTop w:val="0"/>
      <w:marBottom w:val="0"/>
      <w:divBdr>
        <w:top w:val="none" w:sz="0" w:space="0" w:color="auto"/>
        <w:left w:val="none" w:sz="0" w:space="0" w:color="auto"/>
        <w:bottom w:val="none" w:sz="0" w:space="0" w:color="auto"/>
        <w:right w:val="none" w:sz="0" w:space="0" w:color="auto"/>
      </w:divBdr>
    </w:div>
    <w:div w:id="234902174">
      <w:marLeft w:val="640"/>
      <w:marRight w:val="0"/>
      <w:marTop w:val="0"/>
      <w:marBottom w:val="0"/>
      <w:divBdr>
        <w:top w:val="none" w:sz="0" w:space="0" w:color="auto"/>
        <w:left w:val="none" w:sz="0" w:space="0" w:color="auto"/>
        <w:bottom w:val="none" w:sz="0" w:space="0" w:color="auto"/>
        <w:right w:val="none" w:sz="0" w:space="0" w:color="auto"/>
      </w:divBdr>
    </w:div>
    <w:div w:id="234970146">
      <w:marLeft w:val="640"/>
      <w:marRight w:val="0"/>
      <w:marTop w:val="0"/>
      <w:marBottom w:val="0"/>
      <w:divBdr>
        <w:top w:val="none" w:sz="0" w:space="0" w:color="auto"/>
        <w:left w:val="none" w:sz="0" w:space="0" w:color="auto"/>
        <w:bottom w:val="none" w:sz="0" w:space="0" w:color="auto"/>
        <w:right w:val="none" w:sz="0" w:space="0" w:color="auto"/>
      </w:divBdr>
    </w:div>
    <w:div w:id="234974364">
      <w:marLeft w:val="640"/>
      <w:marRight w:val="0"/>
      <w:marTop w:val="0"/>
      <w:marBottom w:val="0"/>
      <w:divBdr>
        <w:top w:val="none" w:sz="0" w:space="0" w:color="auto"/>
        <w:left w:val="none" w:sz="0" w:space="0" w:color="auto"/>
        <w:bottom w:val="none" w:sz="0" w:space="0" w:color="auto"/>
        <w:right w:val="none" w:sz="0" w:space="0" w:color="auto"/>
      </w:divBdr>
    </w:div>
    <w:div w:id="234976725">
      <w:marLeft w:val="640"/>
      <w:marRight w:val="0"/>
      <w:marTop w:val="0"/>
      <w:marBottom w:val="0"/>
      <w:divBdr>
        <w:top w:val="none" w:sz="0" w:space="0" w:color="auto"/>
        <w:left w:val="none" w:sz="0" w:space="0" w:color="auto"/>
        <w:bottom w:val="none" w:sz="0" w:space="0" w:color="auto"/>
        <w:right w:val="none" w:sz="0" w:space="0" w:color="auto"/>
      </w:divBdr>
    </w:div>
    <w:div w:id="234977847">
      <w:marLeft w:val="640"/>
      <w:marRight w:val="0"/>
      <w:marTop w:val="0"/>
      <w:marBottom w:val="0"/>
      <w:divBdr>
        <w:top w:val="none" w:sz="0" w:space="0" w:color="auto"/>
        <w:left w:val="none" w:sz="0" w:space="0" w:color="auto"/>
        <w:bottom w:val="none" w:sz="0" w:space="0" w:color="auto"/>
        <w:right w:val="none" w:sz="0" w:space="0" w:color="auto"/>
      </w:divBdr>
    </w:div>
    <w:div w:id="234979057">
      <w:marLeft w:val="640"/>
      <w:marRight w:val="0"/>
      <w:marTop w:val="0"/>
      <w:marBottom w:val="0"/>
      <w:divBdr>
        <w:top w:val="none" w:sz="0" w:space="0" w:color="auto"/>
        <w:left w:val="none" w:sz="0" w:space="0" w:color="auto"/>
        <w:bottom w:val="none" w:sz="0" w:space="0" w:color="auto"/>
        <w:right w:val="none" w:sz="0" w:space="0" w:color="auto"/>
      </w:divBdr>
    </w:div>
    <w:div w:id="234979162">
      <w:marLeft w:val="640"/>
      <w:marRight w:val="0"/>
      <w:marTop w:val="0"/>
      <w:marBottom w:val="0"/>
      <w:divBdr>
        <w:top w:val="none" w:sz="0" w:space="0" w:color="auto"/>
        <w:left w:val="none" w:sz="0" w:space="0" w:color="auto"/>
        <w:bottom w:val="none" w:sz="0" w:space="0" w:color="auto"/>
        <w:right w:val="none" w:sz="0" w:space="0" w:color="auto"/>
      </w:divBdr>
    </w:div>
    <w:div w:id="235088306">
      <w:marLeft w:val="640"/>
      <w:marRight w:val="0"/>
      <w:marTop w:val="0"/>
      <w:marBottom w:val="0"/>
      <w:divBdr>
        <w:top w:val="none" w:sz="0" w:space="0" w:color="auto"/>
        <w:left w:val="none" w:sz="0" w:space="0" w:color="auto"/>
        <w:bottom w:val="none" w:sz="0" w:space="0" w:color="auto"/>
        <w:right w:val="none" w:sz="0" w:space="0" w:color="auto"/>
      </w:divBdr>
    </w:div>
    <w:div w:id="235090872">
      <w:marLeft w:val="640"/>
      <w:marRight w:val="0"/>
      <w:marTop w:val="0"/>
      <w:marBottom w:val="0"/>
      <w:divBdr>
        <w:top w:val="none" w:sz="0" w:space="0" w:color="auto"/>
        <w:left w:val="none" w:sz="0" w:space="0" w:color="auto"/>
        <w:bottom w:val="none" w:sz="0" w:space="0" w:color="auto"/>
        <w:right w:val="none" w:sz="0" w:space="0" w:color="auto"/>
      </w:divBdr>
    </w:div>
    <w:div w:id="235095960">
      <w:marLeft w:val="640"/>
      <w:marRight w:val="0"/>
      <w:marTop w:val="0"/>
      <w:marBottom w:val="0"/>
      <w:divBdr>
        <w:top w:val="none" w:sz="0" w:space="0" w:color="auto"/>
        <w:left w:val="none" w:sz="0" w:space="0" w:color="auto"/>
        <w:bottom w:val="none" w:sz="0" w:space="0" w:color="auto"/>
        <w:right w:val="none" w:sz="0" w:space="0" w:color="auto"/>
      </w:divBdr>
    </w:div>
    <w:div w:id="235096698">
      <w:marLeft w:val="640"/>
      <w:marRight w:val="0"/>
      <w:marTop w:val="0"/>
      <w:marBottom w:val="0"/>
      <w:divBdr>
        <w:top w:val="none" w:sz="0" w:space="0" w:color="auto"/>
        <w:left w:val="none" w:sz="0" w:space="0" w:color="auto"/>
        <w:bottom w:val="none" w:sz="0" w:space="0" w:color="auto"/>
        <w:right w:val="none" w:sz="0" w:space="0" w:color="auto"/>
      </w:divBdr>
    </w:div>
    <w:div w:id="235096701">
      <w:marLeft w:val="640"/>
      <w:marRight w:val="0"/>
      <w:marTop w:val="0"/>
      <w:marBottom w:val="0"/>
      <w:divBdr>
        <w:top w:val="none" w:sz="0" w:space="0" w:color="auto"/>
        <w:left w:val="none" w:sz="0" w:space="0" w:color="auto"/>
        <w:bottom w:val="none" w:sz="0" w:space="0" w:color="auto"/>
        <w:right w:val="none" w:sz="0" w:space="0" w:color="auto"/>
      </w:divBdr>
    </w:div>
    <w:div w:id="235097726">
      <w:marLeft w:val="640"/>
      <w:marRight w:val="0"/>
      <w:marTop w:val="0"/>
      <w:marBottom w:val="0"/>
      <w:divBdr>
        <w:top w:val="none" w:sz="0" w:space="0" w:color="auto"/>
        <w:left w:val="none" w:sz="0" w:space="0" w:color="auto"/>
        <w:bottom w:val="none" w:sz="0" w:space="0" w:color="auto"/>
        <w:right w:val="none" w:sz="0" w:space="0" w:color="auto"/>
      </w:divBdr>
    </w:div>
    <w:div w:id="235166892">
      <w:marLeft w:val="640"/>
      <w:marRight w:val="0"/>
      <w:marTop w:val="0"/>
      <w:marBottom w:val="0"/>
      <w:divBdr>
        <w:top w:val="none" w:sz="0" w:space="0" w:color="auto"/>
        <w:left w:val="none" w:sz="0" w:space="0" w:color="auto"/>
        <w:bottom w:val="none" w:sz="0" w:space="0" w:color="auto"/>
        <w:right w:val="none" w:sz="0" w:space="0" w:color="auto"/>
      </w:divBdr>
    </w:div>
    <w:div w:id="235171055">
      <w:marLeft w:val="640"/>
      <w:marRight w:val="0"/>
      <w:marTop w:val="0"/>
      <w:marBottom w:val="0"/>
      <w:divBdr>
        <w:top w:val="none" w:sz="0" w:space="0" w:color="auto"/>
        <w:left w:val="none" w:sz="0" w:space="0" w:color="auto"/>
        <w:bottom w:val="none" w:sz="0" w:space="0" w:color="auto"/>
        <w:right w:val="none" w:sz="0" w:space="0" w:color="auto"/>
      </w:divBdr>
    </w:div>
    <w:div w:id="235211274">
      <w:marLeft w:val="640"/>
      <w:marRight w:val="0"/>
      <w:marTop w:val="0"/>
      <w:marBottom w:val="0"/>
      <w:divBdr>
        <w:top w:val="none" w:sz="0" w:space="0" w:color="auto"/>
        <w:left w:val="none" w:sz="0" w:space="0" w:color="auto"/>
        <w:bottom w:val="none" w:sz="0" w:space="0" w:color="auto"/>
        <w:right w:val="none" w:sz="0" w:space="0" w:color="auto"/>
      </w:divBdr>
    </w:div>
    <w:div w:id="235289213">
      <w:bodyDiv w:val="1"/>
      <w:marLeft w:val="0"/>
      <w:marRight w:val="0"/>
      <w:marTop w:val="0"/>
      <w:marBottom w:val="0"/>
      <w:divBdr>
        <w:top w:val="none" w:sz="0" w:space="0" w:color="auto"/>
        <w:left w:val="none" w:sz="0" w:space="0" w:color="auto"/>
        <w:bottom w:val="none" w:sz="0" w:space="0" w:color="auto"/>
        <w:right w:val="none" w:sz="0" w:space="0" w:color="auto"/>
      </w:divBdr>
    </w:div>
    <w:div w:id="235290327">
      <w:marLeft w:val="640"/>
      <w:marRight w:val="0"/>
      <w:marTop w:val="0"/>
      <w:marBottom w:val="0"/>
      <w:divBdr>
        <w:top w:val="none" w:sz="0" w:space="0" w:color="auto"/>
        <w:left w:val="none" w:sz="0" w:space="0" w:color="auto"/>
        <w:bottom w:val="none" w:sz="0" w:space="0" w:color="auto"/>
        <w:right w:val="none" w:sz="0" w:space="0" w:color="auto"/>
      </w:divBdr>
    </w:div>
    <w:div w:id="235290724">
      <w:marLeft w:val="640"/>
      <w:marRight w:val="0"/>
      <w:marTop w:val="0"/>
      <w:marBottom w:val="0"/>
      <w:divBdr>
        <w:top w:val="none" w:sz="0" w:space="0" w:color="auto"/>
        <w:left w:val="none" w:sz="0" w:space="0" w:color="auto"/>
        <w:bottom w:val="none" w:sz="0" w:space="0" w:color="auto"/>
        <w:right w:val="none" w:sz="0" w:space="0" w:color="auto"/>
      </w:divBdr>
    </w:div>
    <w:div w:id="235432153">
      <w:marLeft w:val="640"/>
      <w:marRight w:val="0"/>
      <w:marTop w:val="0"/>
      <w:marBottom w:val="0"/>
      <w:divBdr>
        <w:top w:val="none" w:sz="0" w:space="0" w:color="auto"/>
        <w:left w:val="none" w:sz="0" w:space="0" w:color="auto"/>
        <w:bottom w:val="none" w:sz="0" w:space="0" w:color="auto"/>
        <w:right w:val="none" w:sz="0" w:space="0" w:color="auto"/>
      </w:divBdr>
    </w:div>
    <w:div w:id="235432154">
      <w:marLeft w:val="640"/>
      <w:marRight w:val="0"/>
      <w:marTop w:val="0"/>
      <w:marBottom w:val="0"/>
      <w:divBdr>
        <w:top w:val="none" w:sz="0" w:space="0" w:color="auto"/>
        <w:left w:val="none" w:sz="0" w:space="0" w:color="auto"/>
        <w:bottom w:val="none" w:sz="0" w:space="0" w:color="auto"/>
        <w:right w:val="none" w:sz="0" w:space="0" w:color="auto"/>
      </w:divBdr>
    </w:div>
    <w:div w:id="235432753">
      <w:marLeft w:val="640"/>
      <w:marRight w:val="0"/>
      <w:marTop w:val="0"/>
      <w:marBottom w:val="0"/>
      <w:divBdr>
        <w:top w:val="none" w:sz="0" w:space="0" w:color="auto"/>
        <w:left w:val="none" w:sz="0" w:space="0" w:color="auto"/>
        <w:bottom w:val="none" w:sz="0" w:space="0" w:color="auto"/>
        <w:right w:val="none" w:sz="0" w:space="0" w:color="auto"/>
      </w:divBdr>
    </w:div>
    <w:div w:id="235476921">
      <w:marLeft w:val="640"/>
      <w:marRight w:val="0"/>
      <w:marTop w:val="0"/>
      <w:marBottom w:val="0"/>
      <w:divBdr>
        <w:top w:val="none" w:sz="0" w:space="0" w:color="auto"/>
        <w:left w:val="none" w:sz="0" w:space="0" w:color="auto"/>
        <w:bottom w:val="none" w:sz="0" w:space="0" w:color="auto"/>
        <w:right w:val="none" w:sz="0" w:space="0" w:color="auto"/>
      </w:divBdr>
    </w:div>
    <w:div w:id="235559484">
      <w:marLeft w:val="640"/>
      <w:marRight w:val="0"/>
      <w:marTop w:val="0"/>
      <w:marBottom w:val="0"/>
      <w:divBdr>
        <w:top w:val="none" w:sz="0" w:space="0" w:color="auto"/>
        <w:left w:val="none" w:sz="0" w:space="0" w:color="auto"/>
        <w:bottom w:val="none" w:sz="0" w:space="0" w:color="auto"/>
        <w:right w:val="none" w:sz="0" w:space="0" w:color="auto"/>
      </w:divBdr>
    </w:div>
    <w:div w:id="235628325">
      <w:marLeft w:val="640"/>
      <w:marRight w:val="0"/>
      <w:marTop w:val="0"/>
      <w:marBottom w:val="0"/>
      <w:divBdr>
        <w:top w:val="none" w:sz="0" w:space="0" w:color="auto"/>
        <w:left w:val="none" w:sz="0" w:space="0" w:color="auto"/>
        <w:bottom w:val="none" w:sz="0" w:space="0" w:color="auto"/>
        <w:right w:val="none" w:sz="0" w:space="0" w:color="auto"/>
      </w:divBdr>
    </w:div>
    <w:div w:id="235672438">
      <w:marLeft w:val="640"/>
      <w:marRight w:val="0"/>
      <w:marTop w:val="0"/>
      <w:marBottom w:val="0"/>
      <w:divBdr>
        <w:top w:val="none" w:sz="0" w:space="0" w:color="auto"/>
        <w:left w:val="none" w:sz="0" w:space="0" w:color="auto"/>
        <w:bottom w:val="none" w:sz="0" w:space="0" w:color="auto"/>
        <w:right w:val="none" w:sz="0" w:space="0" w:color="auto"/>
      </w:divBdr>
    </w:div>
    <w:div w:id="235677462">
      <w:marLeft w:val="640"/>
      <w:marRight w:val="0"/>
      <w:marTop w:val="0"/>
      <w:marBottom w:val="0"/>
      <w:divBdr>
        <w:top w:val="none" w:sz="0" w:space="0" w:color="auto"/>
        <w:left w:val="none" w:sz="0" w:space="0" w:color="auto"/>
        <w:bottom w:val="none" w:sz="0" w:space="0" w:color="auto"/>
        <w:right w:val="none" w:sz="0" w:space="0" w:color="auto"/>
      </w:divBdr>
    </w:div>
    <w:div w:id="235744784">
      <w:marLeft w:val="640"/>
      <w:marRight w:val="0"/>
      <w:marTop w:val="0"/>
      <w:marBottom w:val="0"/>
      <w:divBdr>
        <w:top w:val="none" w:sz="0" w:space="0" w:color="auto"/>
        <w:left w:val="none" w:sz="0" w:space="0" w:color="auto"/>
        <w:bottom w:val="none" w:sz="0" w:space="0" w:color="auto"/>
        <w:right w:val="none" w:sz="0" w:space="0" w:color="auto"/>
      </w:divBdr>
    </w:div>
    <w:div w:id="235824407">
      <w:marLeft w:val="640"/>
      <w:marRight w:val="0"/>
      <w:marTop w:val="0"/>
      <w:marBottom w:val="0"/>
      <w:divBdr>
        <w:top w:val="none" w:sz="0" w:space="0" w:color="auto"/>
        <w:left w:val="none" w:sz="0" w:space="0" w:color="auto"/>
        <w:bottom w:val="none" w:sz="0" w:space="0" w:color="auto"/>
        <w:right w:val="none" w:sz="0" w:space="0" w:color="auto"/>
      </w:divBdr>
    </w:div>
    <w:div w:id="235895422">
      <w:marLeft w:val="640"/>
      <w:marRight w:val="0"/>
      <w:marTop w:val="0"/>
      <w:marBottom w:val="0"/>
      <w:divBdr>
        <w:top w:val="none" w:sz="0" w:space="0" w:color="auto"/>
        <w:left w:val="none" w:sz="0" w:space="0" w:color="auto"/>
        <w:bottom w:val="none" w:sz="0" w:space="0" w:color="auto"/>
        <w:right w:val="none" w:sz="0" w:space="0" w:color="auto"/>
      </w:divBdr>
    </w:div>
    <w:div w:id="235937414">
      <w:marLeft w:val="640"/>
      <w:marRight w:val="0"/>
      <w:marTop w:val="0"/>
      <w:marBottom w:val="0"/>
      <w:divBdr>
        <w:top w:val="none" w:sz="0" w:space="0" w:color="auto"/>
        <w:left w:val="none" w:sz="0" w:space="0" w:color="auto"/>
        <w:bottom w:val="none" w:sz="0" w:space="0" w:color="auto"/>
        <w:right w:val="none" w:sz="0" w:space="0" w:color="auto"/>
      </w:divBdr>
    </w:div>
    <w:div w:id="235939476">
      <w:marLeft w:val="640"/>
      <w:marRight w:val="0"/>
      <w:marTop w:val="0"/>
      <w:marBottom w:val="0"/>
      <w:divBdr>
        <w:top w:val="none" w:sz="0" w:space="0" w:color="auto"/>
        <w:left w:val="none" w:sz="0" w:space="0" w:color="auto"/>
        <w:bottom w:val="none" w:sz="0" w:space="0" w:color="auto"/>
        <w:right w:val="none" w:sz="0" w:space="0" w:color="auto"/>
      </w:divBdr>
    </w:div>
    <w:div w:id="235943306">
      <w:marLeft w:val="640"/>
      <w:marRight w:val="0"/>
      <w:marTop w:val="0"/>
      <w:marBottom w:val="0"/>
      <w:divBdr>
        <w:top w:val="none" w:sz="0" w:space="0" w:color="auto"/>
        <w:left w:val="none" w:sz="0" w:space="0" w:color="auto"/>
        <w:bottom w:val="none" w:sz="0" w:space="0" w:color="auto"/>
        <w:right w:val="none" w:sz="0" w:space="0" w:color="auto"/>
      </w:divBdr>
    </w:div>
    <w:div w:id="235946348">
      <w:marLeft w:val="640"/>
      <w:marRight w:val="0"/>
      <w:marTop w:val="0"/>
      <w:marBottom w:val="0"/>
      <w:divBdr>
        <w:top w:val="none" w:sz="0" w:space="0" w:color="auto"/>
        <w:left w:val="none" w:sz="0" w:space="0" w:color="auto"/>
        <w:bottom w:val="none" w:sz="0" w:space="0" w:color="auto"/>
        <w:right w:val="none" w:sz="0" w:space="0" w:color="auto"/>
      </w:divBdr>
    </w:div>
    <w:div w:id="236130047">
      <w:marLeft w:val="640"/>
      <w:marRight w:val="0"/>
      <w:marTop w:val="0"/>
      <w:marBottom w:val="0"/>
      <w:divBdr>
        <w:top w:val="none" w:sz="0" w:space="0" w:color="auto"/>
        <w:left w:val="none" w:sz="0" w:space="0" w:color="auto"/>
        <w:bottom w:val="none" w:sz="0" w:space="0" w:color="auto"/>
        <w:right w:val="none" w:sz="0" w:space="0" w:color="auto"/>
      </w:divBdr>
    </w:div>
    <w:div w:id="236133815">
      <w:marLeft w:val="640"/>
      <w:marRight w:val="0"/>
      <w:marTop w:val="0"/>
      <w:marBottom w:val="0"/>
      <w:divBdr>
        <w:top w:val="none" w:sz="0" w:space="0" w:color="auto"/>
        <w:left w:val="none" w:sz="0" w:space="0" w:color="auto"/>
        <w:bottom w:val="none" w:sz="0" w:space="0" w:color="auto"/>
        <w:right w:val="none" w:sz="0" w:space="0" w:color="auto"/>
      </w:divBdr>
    </w:div>
    <w:div w:id="236137834">
      <w:marLeft w:val="640"/>
      <w:marRight w:val="0"/>
      <w:marTop w:val="0"/>
      <w:marBottom w:val="0"/>
      <w:divBdr>
        <w:top w:val="none" w:sz="0" w:space="0" w:color="auto"/>
        <w:left w:val="none" w:sz="0" w:space="0" w:color="auto"/>
        <w:bottom w:val="none" w:sz="0" w:space="0" w:color="auto"/>
        <w:right w:val="none" w:sz="0" w:space="0" w:color="auto"/>
      </w:divBdr>
    </w:div>
    <w:div w:id="236210701">
      <w:marLeft w:val="640"/>
      <w:marRight w:val="0"/>
      <w:marTop w:val="0"/>
      <w:marBottom w:val="0"/>
      <w:divBdr>
        <w:top w:val="none" w:sz="0" w:space="0" w:color="auto"/>
        <w:left w:val="none" w:sz="0" w:space="0" w:color="auto"/>
        <w:bottom w:val="none" w:sz="0" w:space="0" w:color="auto"/>
        <w:right w:val="none" w:sz="0" w:space="0" w:color="auto"/>
      </w:divBdr>
    </w:div>
    <w:div w:id="236283858">
      <w:marLeft w:val="640"/>
      <w:marRight w:val="0"/>
      <w:marTop w:val="0"/>
      <w:marBottom w:val="0"/>
      <w:divBdr>
        <w:top w:val="none" w:sz="0" w:space="0" w:color="auto"/>
        <w:left w:val="none" w:sz="0" w:space="0" w:color="auto"/>
        <w:bottom w:val="none" w:sz="0" w:space="0" w:color="auto"/>
        <w:right w:val="none" w:sz="0" w:space="0" w:color="auto"/>
      </w:divBdr>
    </w:div>
    <w:div w:id="236288766">
      <w:marLeft w:val="640"/>
      <w:marRight w:val="0"/>
      <w:marTop w:val="0"/>
      <w:marBottom w:val="0"/>
      <w:divBdr>
        <w:top w:val="none" w:sz="0" w:space="0" w:color="auto"/>
        <w:left w:val="none" w:sz="0" w:space="0" w:color="auto"/>
        <w:bottom w:val="none" w:sz="0" w:space="0" w:color="auto"/>
        <w:right w:val="none" w:sz="0" w:space="0" w:color="auto"/>
      </w:divBdr>
    </w:div>
    <w:div w:id="236325183">
      <w:marLeft w:val="640"/>
      <w:marRight w:val="0"/>
      <w:marTop w:val="0"/>
      <w:marBottom w:val="0"/>
      <w:divBdr>
        <w:top w:val="none" w:sz="0" w:space="0" w:color="auto"/>
        <w:left w:val="none" w:sz="0" w:space="0" w:color="auto"/>
        <w:bottom w:val="none" w:sz="0" w:space="0" w:color="auto"/>
        <w:right w:val="none" w:sz="0" w:space="0" w:color="auto"/>
      </w:divBdr>
    </w:div>
    <w:div w:id="236327905">
      <w:marLeft w:val="640"/>
      <w:marRight w:val="0"/>
      <w:marTop w:val="0"/>
      <w:marBottom w:val="0"/>
      <w:divBdr>
        <w:top w:val="none" w:sz="0" w:space="0" w:color="auto"/>
        <w:left w:val="none" w:sz="0" w:space="0" w:color="auto"/>
        <w:bottom w:val="none" w:sz="0" w:space="0" w:color="auto"/>
        <w:right w:val="none" w:sz="0" w:space="0" w:color="auto"/>
      </w:divBdr>
    </w:div>
    <w:div w:id="236329636">
      <w:marLeft w:val="640"/>
      <w:marRight w:val="0"/>
      <w:marTop w:val="0"/>
      <w:marBottom w:val="0"/>
      <w:divBdr>
        <w:top w:val="none" w:sz="0" w:space="0" w:color="auto"/>
        <w:left w:val="none" w:sz="0" w:space="0" w:color="auto"/>
        <w:bottom w:val="none" w:sz="0" w:space="0" w:color="auto"/>
        <w:right w:val="none" w:sz="0" w:space="0" w:color="auto"/>
      </w:divBdr>
    </w:div>
    <w:div w:id="236329728">
      <w:marLeft w:val="640"/>
      <w:marRight w:val="0"/>
      <w:marTop w:val="0"/>
      <w:marBottom w:val="0"/>
      <w:divBdr>
        <w:top w:val="none" w:sz="0" w:space="0" w:color="auto"/>
        <w:left w:val="none" w:sz="0" w:space="0" w:color="auto"/>
        <w:bottom w:val="none" w:sz="0" w:space="0" w:color="auto"/>
        <w:right w:val="none" w:sz="0" w:space="0" w:color="auto"/>
      </w:divBdr>
    </w:div>
    <w:div w:id="236330245">
      <w:marLeft w:val="640"/>
      <w:marRight w:val="0"/>
      <w:marTop w:val="0"/>
      <w:marBottom w:val="0"/>
      <w:divBdr>
        <w:top w:val="none" w:sz="0" w:space="0" w:color="auto"/>
        <w:left w:val="none" w:sz="0" w:space="0" w:color="auto"/>
        <w:bottom w:val="none" w:sz="0" w:space="0" w:color="auto"/>
        <w:right w:val="none" w:sz="0" w:space="0" w:color="auto"/>
      </w:divBdr>
    </w:div>
    <w:div w:id="236332045">
      <w:marLeft w:val="640"/>
      <w:marRight w:val="0"/>
      <w:marTop w:val="0"/>
      <w:marBottom w:val="0"/>
      <w:divBdr>
        <w:top w:val="none" w:sz="0" w:space="0" w:color="auto"/>
        <w:left w:val="none" w:sz="0" w:space="0" w:color="auto"/>
        <w:bottom w:val="none" w:sz="0" w:space="0" w:color="auto"/>
        <w:right w:val="none" w:sz="0" w:space="0" w:color="auto"/>
      </w:divBdr>
    </w:div>
    <w:div w:id="236400001">
      <w:marLeft w:val="640"/>
      <w:marRight w:val="0"/>
      <w:marTop w:val="0"/>
      <w:marBottom w:val="0"/>
      <w:divBdr>
        <w:top w:val="none" w:sz="0" w:space="0" w:color="auto"/>
        <w:left w:val="none" w:sz="0" w:space="0" w:color="auto"/>
        <w:bottom w:val="none" w:sz="0" w:space="0" w:color="auto"/>
        <w:right w:val="none" w:sz="0" w:space="0" w:color="auto"/>
      </w:divBdr>
    </w:div>
    <w:div w:id="236401781">
      <w:marLeft w:val="640"/>
      <w:marRight w:val="0"/>
      <w:marTop w:val="0"/>
      <w:marBottom w:val="0"/>
      <w:divBdr>
        <w:top w:val="none" w:sz="0" w:space="0" w:color="auto"/>
        <w:left w:val="none" w:sz="0" w:space="0" w:color="auto"/>
        <w:bottom w:val="none" w:sz="0" w:space="0" w:color="auto"/>
        <w:right w:val="none" w:sz="0" w:space="0" w:color="auto"/>
      </w:divBdr>
    </w:div>
    <w:div w:id="236475977">
      <w:marLeft w:val="640"/>
      <w:marRight w:val="0"/>
      <w:marTop w:val="0"/>
      <w:marBottom w:val="0"/>
      <w:divBdr>
        <w:top w:val="none" w:sz="0" w:space="0" w:color="auto"/>
        <w:left w:val="none" w:sz="0" w:space="0" w:color="auto"/>
        <w:bottom w:val="none" w:sz="0" w:space="0" w:color="auto"/>
        <w:right w:val="none" w:sz="0" w:space="0" w:color="auto"/>
      </w:divBdr>
    </w:div>
    <w:div w:id="236524810">
      <w:marLeft w:val="640"/>
      <w:marRight w:val="0"/>
      <w:marTop w:val="0"/>
      <w:marBottom w:val="0"/>
      <w:divBdr>
        <w:top w:val="none" w:sz="0" w:space="0" w:color="auto"/>
        <w:left w:val="none" w:sz="0" w:space="0" w:color="auto"/>
        <w:bottom w:val="none" w:sz="0" w:space="0" w:color="auto"/>
        <w:right w:val="none" w:sz="0" w:space="0" w:color="auto"/>
      </w:divBdr>
    </w:div>
    <w:div w:id="236594354">
      <w:marLeft w:val="640"/>
      <w:marRight w:val="0"/>
      <w:marTop w:val="0"/>
      <w:marBottom w:val="0"/>
      <w:divBdr>
        <w:top w:val="none" w:sz="0" w:space="0" w:color="auto"/>
        <w:left w:val="none" w:sz="0" w:space="0" w:color="auto"/>
        <w:bottom w:val="none" w:sz="0" w:space="0" w:color="auto"/>
        <w:right w:val="none" w:sz="0" w:space="0" w:color="auto"/>
      </w:divBdr>
    </w:div>
    <w:div w:id="236601472">
      <w:marLeft w:val="640"/>
      <w:marRight w:val="0"/>
      <w:marTop w:val="0"/>
      <w:marBottom w:val="0"/>
      <w:divBdr>
        <w:top w:val="none" w:sz="0" w:space="0" w:color="auto"/>
        <w:left w:val="none" w:sz="0" w:space="0" w:color="auto"/>
        <w:bottom w:val="none" w:sz="0" w:space="0" w:color="auto"/>
        <w:right w:val="none" w:sz="0" w:space="0" w:color="auto"/>
      </w:divBdr>
    </w:div>
    <w:div w:id="236669599">
      <w:marLeft w:val="640"/>
      <w:marRight w:val="0"/>
      <w:marTop w:val="0"/>
      <w:marBottom w:val="0"/>
      <w:divBdr>
        <w:top w:val="none" w:sz="0" w:space="0" w:color="auto"/>
        <w:left w:val="none" w:sz="0" w:space="0" w:color="auto"/>
        <w:bottom w:val="none" w:sz="0" w:space="0" w:color="auto"/>
        <w:right w:val="none" w:sz="0" w:space="0" w:color="auto"/>
      </w:divBdr>
    </w:div>
    <w:div w:id="236671011">
      <w:marLeft w:val="640"/>
      <w:marRight w:val="0"/>
      <w:marTop w:val="0"/>
      <w:marBottom w:val="0"/>
      <w:divBdr>
        <w:top w:val="none" w:sz="0" w:space="0" w:color="auto"/>
        <w:left w:val="none" w:sz="0" w:space="0" w:color="auto"/>
        <w:bottom w:val="none" w:sz="0" w:space="0" w:color="auto"/>
        <w:right w:val="none" w:sz="0" w:space="0" w:color="auto"/>
      </w:divBdr>
    </w:div>
    <w:div w:id="236717939">
      <w:marLeft w:val="640"/>
      <w:marRight w:val="0"/>
      <w:marTop w:val="0"/>
      <w:marBottom w:val="0"/>
      <w:divBdr>
        <w:top w:val="none" w:sz="0" w:space="0" w:color="auto"/>
        <w:left w:val="none" w:sz="0" w:space="0" w:color="auto"/>
        <w:bottom w:val="none" w:sz="0" w:space="0" w:color="auto"/>
        <w:right w:val="none" w:sz="0" w:space="0" w:color="auto"/>
      </w:divBdr>
    </w:div>
    <w:div w:id="236912777">
      <w:marLeft w:val="640"/>
      <w:marRight w:val="0"/>
      <w:marTop w:val="0"/>
      <w:marBottom w:val="0"/>
      <w:divBdr>
        <w:top w:val="none" w:sz="0" w:space="0" w:color="auto"/>
        <w:left w:val="none" w:sz="0" w:space="0" w:color="auto"/>
        <w:bottom w:val="none" w:sz="0" w:space="0" w:color="auto"/>
        <w:right w:val="none" w:sz="0" w:space="0" w:color="auto"/>
      </w:divBdr>
    </w:div>
    <w:div w:id="236980358">
      <w:marLeft w:val="640"/>
      <w:marRight w:val="0"/>
      <w:marTop w:val="0"/>
      <w:marBottom w:val="0"/>
      <w:divBdr>
        <w:top w:val="none" w:sz="0" w:space="0" w:color="auto"/>
        <w:left w:val="none" w:sz="0" w:space="0" w:color="auto"/>
        <w:bottom w:val="none" w:sz="0" w:space="0" w:color="auto"/>
        <w:right w:val="none" w:sz="0" w:space="0" w:color="auto"/>
      </w:divBdr>
    </w:div>
    <w:div w:id="237061465">
      <w:marLeft w:val="640"/>
      <w:marRight w:val="0"/>
      <w:marTop w:val="0"/>
      <w:marBottom w:val="0"/>
      <w:divBdr>
        <w:top w:val="none" w:sz="0" w:space="0" w:color="auto"/>
        <w:left w:val="none" w:sz="0" w:space="0" w:color="auto"/>
        <w:bottom w:val="none" w:sz="0" w:space="0" w:color="auto"/>
        <w:right w:val="none" w:sz="0" w:space="0" w:color="auto"/>
      </w:divBdr>
    </w:div>
    <w:div w:id="237136889">
      <w:marLeft w:val="640"/>
      <w:marRight w:val="0"/>
      <w:marTop w:val="0"/>
      <w:marBottom w:val="0"/>
      <w:divBdr>
        <w:top w:val="none" w:sz="0" w:space="0" w:color="auto"/>
        <w:left w:val="none" w:sz="0" w:space="0" w:color="auto"/>
        <w:bottom w:val="none" w:sz="0" w:space="0" w:color="auto"/>
        <w:right w:val="none" w:sz="0" w:space="0" w:color="auto"/>
      </w:divBdr>
    </w:div>
    <w:div w:id="237175223">
      <w:marLeft w:val="640"/>
      <w:marRight w:val="0"/>
      <w:marTop w:val="0"/>
      <w:marBottom w:val="0"/>
      <w:divBdr>
        <w:top w:val="none" w:sz="0" w:space="0" w:color="auto"/>
        <w:left w:val="none" w:sz="0" w:space="0" w:color="auto"/>
        <w:bottom w:val="none" w:sz="0" w:space="0" w:color="auto"/>
        <w:right w:val="none" w:sz="0" w:space="0" w:color="auto"/>
      </w:divBdr>
    </w:div>
    <w:div w:id="237178248">
      <w:marLeft w:val="640"/>
      <w:marRight w:val="0"/>
      <w:marTop w:val="0"/>
      <w:marBottom w:val="0"/>
      <w:divBdr>
        <w:top w:val="none" w:sz="0" w:space="0" w:color="auto"/>
        <w:left w:val="none" w:sz="0" w:space="0" w:color="auto"/>
        <w:bottom w:val="none" w:sz="0" w:space="0" w:color="auto"/>
        <w:right w:val="none" w:sz="0" w:space="0" w:color="auto"/>
      </w:divBdr>
    </w:div>
    <w:div w:id="237252066">
      <w:marLeft w:val="640"/>
      <w:marRight w:val="0"/>
      <w:marTop w:val="0"/>
      <w:marBottom w:val="0"/>
      <w:divBdr>
        <w:top w:val="none" w:sz="0" w:space="0" w:color="auto"/>
        <w:left w:val="none" w:sz="0" w:space="0" w:color="auto"/>
        <w:bottom w:val="none" w:sz="0" w:space="0" w:color="auto"/>
        <w:right w:val="none" w:sz="0" w:space="0" w:color="auto"/>
      </w:divBdr>
    </w:div>
    <w:div w:id="237256743">
      <w:marLeft w:val="640"/>
      <w:marRight w:val="0"/>
      <w:marTop w:val="0"/>
      <w:marBottom w:val="0"/>
      <w:divBdr>
        <w:top w:val="none" w:sz="0" w:space="0" w:color="auto"/>
        <w:left w:val="none" w:sz="0" w:space="0" w:color="auto"/>
        <w:bottom w:val="none" w:sz="0" w:space="0" w:color="auto"/>
        <w:right w:val="none" w:sz="0" w:space="0" w:color="auto"/>
      </w:divBdr>
    </w:div>
    <w:div w:id="237325274">
      <w:marLeft w:val="640"/>
      <w:marRight w:val="0"/>
      <w:marTop w:val="0"/>
      <w:marBottom w:val="0"/>
      <w:divBdr>
        <w:top w:val="none" w:sz="0" w:space="0" w:color="auto"/>
        <w:left w:val="none" w:sz="0" w:space="0" w:color="auto"/>
        <w:bottom w:val="none" w:sz="0" w:space="0" w:color="auto"/>
        <w:right w:val="none" w:sz="0" w:space="0" w:color="auto"/>
      </w:divBdr>
    </w:div>
    <w:div w:id="237398799">
      <w:marLeft w:val="640"/>
      <w:marRight w:val="0"/>
      <w:marTop w:val="0"/>
      <w:marBottom w:val="0"/>
      <w:divBdr>
        <w:top w:val="none" w:sz="0" w:space="0" w:color="auto"/>
        <w:left w:val="none" w:sz="0" w:space="0" w:color="auto"/>
        <w:bottom w:val="none" w:sz="0" w:space="0" w:color="auto"/>
        <w:right w:val="none" w:sz="0" w:space="0" w:color="auto"/>
      </w:divBdr>
    </w:div>
    <w:div w:id="237442789">
      <w:marLeft w:val="640"/>
      <w:marRight w:val="0"/>
      <w:marTop w:val="0"/>
      <w:marBottom w:val="0"/>
      <w:divBdr>
        <w:top w:val="none" w:sz="0" w:space="0" w:color="auto"/>
        <w:left w:val="none" w:sz="0" w:space="0" w:color="auto"/>
        <w:bottom w:val="none" w:sz="0" w:space="0" w:color="auto"/>
        <w:right w:val="none" w:sz="0" w:space="0" w:color="auto"/>
      </w:divBdr>
    </w:div>
    <w:div w:id="237517708">
      <w:marLeft w:val="640"/>
      <w:marRight w:val="0"/>
      <w:marTop w:val="0"/>
      <w:marBottom w:val="0"/>
      <w:divBdr>
        <w:top w:val="none" w:sz="0" w:space="0" w:color="auto"/>
        <w:left w:val="none" w:sz="0" w:space="0" w:color="auto"/>
        <w:bottom w:val="none" w:sz="0" w:space="0" w:color="auto"/>
        <w:right w:val="none" w:sz="0" w:space="0" w:color="auto"/>
      </w:divBdr>
    </w:div>
    <w:div w:id="237634642">
      <w:marLeft w:val="640"/>
      <w:marRight w:val="0"/>
      <w:marTop w:val="0"/>
      <w:marBottom w:val="0"/>
      <w:divBdr>
        <w:top w:val="none" w:sz="0" w:space="0" w:color="auto"/>
        <w:left w:val="none" w:sz="0" w:space="0" w:color="auto"/>
        <w:bottom w:val="none" w:sz="0" w:space="0" w:color="auto"/>
        <w:right w:val="none" w:sz="0" w:space="0" w:color="auto"/>
      </w:divBdr>
    </w:div>
    <w:div w:id="237636980">
      <w:marLeft w:val="640"/>
      <w:marRight w:val="0"/>
      <w:marTop w:val="0"/>
      <w:marBottom w:val="0"/>
      <w:divBdr>
        <w:top w:val="none" w:sz="0" w:space="0" w:color="auto"/>
        <w:left w:val="none" w:sz="0" w:space="0" w:color="auto"/>
        <w:bottom w:val="none" w:sz="0" w:space="0" w:color="auto"/>
        <w:right w:val="none" w:sz="0" w:space="0" w:color="auto"/>
      </w:divBdr>
    </w:div>
    <w:div w:id="237638345">
      <w:marLeft w:val="640"/>
      <w:marRight w:val="0"/>
      <w:marTop w:val="0"/>
      <w:marBottom w:val="0"/>
      <w:divBdr>
        <w:top w:val="none" w:sz="0" w:space="0" w:color="auto"/>
        <w:left w:val="none" w:sz="0" w:space="0" w:color="auto"/>
        <w:bottom w:val="none" w:sz="0" w:space="0" w:color="auto"/>
        <w:right w:val="none" w:sz="0" w:space="0" w:color="auto"/>
      </w:divBdr>
    </w:div>
    <w:div w:id="237788180">
      <w:marLeft w:val="640"/>
      <w:marRight w:val="0"/>
      <w:marTop w:val="0"/>
      <w:marBottom w:val="0"/>
      <w:divBdr>
        <w:top w:val="none" w:sz="0" w:space="0" w:color="auto"/>
        <w:left w:val="none" w:sz="0" w:space="0" w:color="auto"/>
        <w:bottom w:val="none" w:sz="0" w:space="0" w:color="auto"/>
        <w:right w:val="none" w:sz="0" w:space="0" w:color="auto"/>
      </w:divBdr>
    </w:div>
    <w:div w:id="237833103">
      <w:marLeft w:val="640"/>
      <w:marRight w:val="0"/>
      <w:marTop w:val="0"/>
      <w:marBottom w:val="0"/>
      <w:divBdr>
        <w:top w:val="none" w:sz="0" w:space="0" w:color="auto"/>
        <w:left w:val="none" w:sz="0" w:space="0" w:color="auto"/>
        <w:bottom w:val="none" w:sz="0" w:space="0" w:color="auto"/>
        <w:right w:val="none" w:sz="0" w:space="0" w:color="auto"/>
      </w:divBdr>
    </w:div>
    <w:div w:id="238056157">
      <w:marLeft w:val="640"/>
      <w:marRight w:val="0"/>
      <w:marTop w:val="0"/>
      <w:marBottom w:val="0"/>
      <w:divBdr>
        <w:top w:val="none" w:sz="0" w:space="0" w:color="auto"/>
        <w:left w:val="none" w:sz="0" w:space="0" w:color="auto"/>
        <w:bottom w:val="none" w:sz="0" w:space="0" w:color="auto"/>
        <w:right w:val="none" w:sz="0" w:space="0" w:color="auto"/>
      </w:divBdr>
    </w:div>
    <w:div w:id="238098727">
      <w:marLeft w:val="640"/>
      <w:marRight w:val="0"/>
      <w:marTop w:val="0"/>
      <w:marBottom w:val="0"/>
      <w:divBdr>
        <w:top w:val="none" w:sz="0" w:space="0" w:color="auto"/>
        <w:left w:val="none" w:sz="0" w:space="0" w:color="auto"/>
        <w:bottom w:val="none" w:sz="0" w:space="0" w:color="auto"/>
        <w:right w:val="none" w:sz="0" w:space="0" w:color="auto"/>
      </w:divBdr>
    </w:div>
    <w:div w:id="238102746">
      <w:marLeft w:val="640"/>
      <w:marRight w:val="0"/>
      <w:marTop w:val="0"/>
      <w:marBottom w:val="0"/>
      <w:divBdr>
        <w:top w:val="none" w:sz="0" w:space="0" w:color="auto"/>
        <w:left w:val="none" w:sz="0" w:space="0" w:color="auto"/>
        <w:bottom w:val="none" w:sz="0" w:space="0" w:color="auto"/>
        <w:right w:val="none" w:sz="0" w:space="0" w:color="auto"/>
      </w:divBdr>
    </w:div>
    <w:div w:id="238103007">
      <w:marLeft w:val="640"/>
      <w:marRight w:val="0"/>
      <w:marTop w:val="0"/>
      <w:marBottom w:val="0"/>
      <w:divBdr>
        <w:top w:val="none" w:sz="0" w:space="0" w:color="auto"/>
        <w:left w:val="none" w:sz="0" w:space="0" w:color="auto"/>
        <w:bottom w:val="none" w:sz="0" w:space="0" w:color="auto"/>
        <w:right w:val="none" w:sz="0" w:space="0" w:color="auto"/>
      </w:divBdr>
    </w:div>
    <w:div w:id="238293909">
      <w:marLeft w:val="640"/>
      <w:marRight w:val="0"/>
      <w:marTop w:val="0"/>
      <w:marBottom w:val="0"/>
      <w:divBdr>
        <w:top w:val="none" w:sz="0" w:space="0" w:color="auto"/>
        <w:left w:val="none" w:sz="0" w:space="0" w:color="auto"/>
        <w:bottom w:val="none" w:sz="0" w:space="0" w:color="auto"/>
        <w:right w:val="none" w:sz="0" w:space="0" w:color="auto"/>
      </w:divBdr>
    </w:div>
    <w:div w:id="238298564">
      <w:marLeft w:val="640"/>
      <w:marRight w:val="0"/>
      <w:marTop w:val="0"/>
      <w:marBottom w:val="0"/>
      <w:divBdr>
        <w:top w:val="none" w:sz="0" w:space="0" w:color="auto"/>
        <w:left w:val="none" w:sz="0" w:space="0" w:color="auto"/>
        <w:bottom w:val="none" w:sz="0" w:space="0" w:color="auto"/>
        <w:right w:val="none" w:sz="0" w:space="0" w:color="auto"/>
      </w:divBdr>
    </w:div>
    <w:div w:id="238444690">
      <w:marLeft w:val="640"/>
      <w:marRight w:val="0"/>
      <w:marTop w:val="0"/>
      <w:marBottom w:val="0"/>
      <w:divBdr>
        <w:top w:val="none" w:sz="0" w:space="0" w:color="auto"/>
        <w:left w:val="none" w:sz="0" w:space="0" w:color="auto"/>
        <w:bottom w:val="none" w:sz="0" w:space="0" w:color="auto"/>
        <w:right w:val="none" w:sz="0" w:space="0" w:color="auto"/>
      </w:divBdr>
    </w:div>
    <w:div w:id="238490014">
      <w:marLeft w:val="640"/>
      <w:marRight w:val="0"/>
      <w:marTop w:val="0"/>
      <w:marBottom w:val="0"/>
      <w:divBdr>
        <w:top w:val="none" w:sz="0" w:space="0" w:color="auto"/>
        <w:left w:val="none" w:sz="0" w:space="0" w:color="auto"/>
        <w:bottom w:val="none" w:sz="0" w:space="0" w:color="auto"/>
        <w:right w:val="none" w:sz="0" w:space="0" w:color="auto"/>
      </w:divBdr>
    </w:div>
    <w:div w:id="238561675">
      <w:marLeft w:val="640"/>
      <w:marRight w:val="0"/>
      <w:marTop w:val="0"/>
      <w:marBottom w:val="0"/>
      <w:divBdr>
        <w:top w:val="none" w:sz="0" w:space="0" w:color="auto"/>
        <w:left w:val="none" w:sz="0" w:space="0" w:color="auto"/>
        <w:bottom w:val="none" w:sz="0" w:space="0" w:color="auto"/>
        <w:right w:val="none" w:sz="0" w:space="0" w:color="auto"/>
      </w:divBdr>
    </w:div>
    <w:div w:id="238565889">
      <w:marLeft w:val="640"/>
      <w:marRight w:val="0"/>
      <w:marTop w:val="0"/>
      <w:marBottom w:val="0"/>
      <w:divBdr>
        <w:top w:val="none" w:sz="0" w:space="0" w:color="auto"/>
        <w:left w:val="none" w:sz="0" w:space="0" w:color="auto"/>
        <w:bottom w:val="none" w:sz="0" w:space="0" w:color="auto"/>
        <w:right w:val="none" w:sz="0" w:space="0" w:color="auto"/>
      </w:divBdr>
    </w:div>
    <w:div w:id="238682869">
      <w:marLeft w:val="640"/>
      <w:marRight w:val="0"/>
      <w:marTop w:val="0"/>
      <w:marBottom w:val="0"/>
      <w:divBdr>
        <w:top w:val="none" w:sz="0" w:space="0" w:color="auto"/>
        <w:left w:val="none" w:sz="0" w:space="0" w:color="auto"/>
        <w:bottom w:val="none" w:sz="0" w:space="0" w:color="auto"/>
        <w:right w:val="none" w:sz="0" w:space="0" w:color="auto"/>
      </w:divBdr>
    </w:div>
    <w:div w:id="238946880">
      <w:marLeft w:val="640"/>
      <w:marRight w:val="0"/>
      <w:marTop w:val="0"/>
      <w:marBottom w:val="0"/>
      <w:divBdr>
        <w:top w:val="none" w:sz="0" w:space="0" w:color="auto"/>
        <w:left w:val="none" w:sz="0" w:space="0" w:color="auto"/>
        <w:bottom w:val="none" w:sz="0" w:space="0" w:color="auto"/>
        <w:right w:val="none" w:sz="0" w:space="0" w:color="auto"/>
      </w:divBdr>
    </w:div>
    <w:div w:id="239020341">
      <w:marLeft w:val="640"/>
      <w:marRight w:val="0"/>
      <w:marTop w:val="0"/>
      <w:marBottom w:val="0"/>
      <w:divBdr>
        <w:top w:val="none" w:sz="0" w:space="0" w:color="auto"/>
        <w:left w:val="none" w:sz="0" w:space="0" w:color="auto"/>
        <w:bottom w:val="none" w:sz="0" w:space="0" w:color="auto"/>
        <w:right w:val="none" w:sz="0" w:space="0" w:color="auto"/>
      </w:divBdr>
    </w:div>
    <w:div w:id="239104375">
      <w:marLeft w:val="640"/>
      <w:marRight w:val="0"/>
      <w:marTop w:val="0"/>
      <w:marBottom w:val="0"/>
      <w:divBdr>
        <w:top w:val="none" w:sz="0" w:space="0" w:color="auto"/>
        <w:left w:val="none" w:sz="0" w:space="0" w:color="auto"/>
        <w:bottom w:val="none" w:sz="0" w:space="0" w:color="auto"/>
        <w:right w:val="none" w:sz="0" w:space="0" w:color="auto"/>
      </w:divBdr>
    </w:div>
    <w:div w:id="239104675">
      <w:marLeft w:val="640"/>
      <w:marRight w:val="0"/>
      <w:marTop w:val="0"/>
      <w:marBottom w:val="0"/>
      <w:divBdr>
        <w:top w:val="none" w:sz="0" w:space="0" w:color="auto"/>
        <w:left w:val="none" w:sz="0" w:space="0" w:color="auto"/>
        <w:bottom w:val="none" w:sz="0" w:space="0" w:color="auto"/>
        <w:right w:val="none" w:sz="0" w:space="0" w:color="auto"/>
      </w:divBdr>
    </w:div>
    <w:div w:id="239143079">
      <w:marLeft w:val="640"/>
      <w:marRight w:val="0"/>
      <w:marTop w:val="0"/>
      <w:marBottom w:val="0"/>
      <w:divBdr>
        <w:top w:val="none" w:sz="0" w:space="0" w:color="auto"/>
        <w:left w:val="none" w:sz="0" w:space="0" w:color="auto"/>
        <w:bottom w:val="none" w:sz="0" w:space="0" w:color="auto"/>
        <w:right w:val="none" w:sz="0" w:space="0" w:color="auto"/>
      </w:divBdr>
    </w:div>
    <w:div w:id="239216580">
      <w:marLeft w:val="640"/>
      <w:marRight w:val="0"/>
      <w:marTop w:val="0"/>
      <w:marBottom w:val="0"/>
      <w:divBdr>
        <w:top w:val="none" w:sz="0" w:space="0" w:color="auto"/>
        <w:left w:val="none" w:sz="0" w:space="0" w:color="auto"/>
        <w:bottom w:val="none" w:sz="0" w:space="0" w:color="auto"/>
        <w:right w:val="none" w:sz="0" w:space="0" w:color="auto"/>
      </w:divBdr>
    </w:div>
    <w:div w:id="239294723">
      <w:marLeft w:val="640"/>
      <w:marRight w:val="0"/>
      <w:marTop w:val="0"/>
      <w:marBottom w:val="0"/>
      <w:divBdr>
        <w:top w:val="none" w:sz="0" w:space="0" w:color="auto"/>
        <w:left w:val="none" w:sz="0" w:space="0" w:color="auto"/>
        <w:bottom w:val="none" w:sz="0" w:space="0" w:color="auto"/>
        <w:right w:val="none" w:sz="0" w:space="0" w:color="auto"/>
      </w:divBdr>
    </w:div>
    <w:div w:id="239338429">
      <w:marLeft w:val="640"/>
      <w:marRight w:val="0"/>
      <w:marTop w:val="0"/>
      <w:marBottom w:val="0"/>
      <w:divBdr>
        <w:top w:val="none" w:sz="0" w:space="0" w:color="auto"/>
        <w:left w:val="none" w:sz="0" w:space="0" w:color="auto"/>
        <w:bottom w:val="none" w:sz="0" w:space="0" w:color="auto"/>
        <w:right w:val="none" w:sz="0" w:space="0" w:color="auto"/>
      </w:divBdr>
    </w:div>
    <w:div w:id="239339165">
      <w:marLeft w:val="640"/>
      <w:marRight w:val="0"/>
      <w:marTop w:val="0"/>
      <w:marBottom w:val="0"/>
      <w:divBdr>
        <w:top w:val="none" w:sz="0" w:space="0" w:color="auto"/>
        <w:left w:val="none" w:sz="0" w:space="0" w:color="auto"/>
        <w:bottom w:val="none" w:sz="0" w:space="0" w:color="auto"/>
        <w:right w:val="none" w:sz="0" w:space="0" w:color="auto"/>
      </w:divBdr>
    </w:div>
    <w:div w:id="239365428">
      <w:marLeft w:val="640"/>
      <w:marRight w:val="0"/>
      <w:marTop w:val="0"/>
      <w:marBottom w:val="0"/>
      <w:divBdr>
        <w:top w:val="none" w:sz="0" w:space="0" w:color="auto"/>
        <w:left w:val="none" w:sz="0" w:space="0" w:color="auto"/>
        <w:bottom w:val="none" w:sz="0" w:space="0" w:color="auto"/>
        <w:right w:val="none" w:sz="0" w:space="0" w:color="auto"/>
      </w:divBdr>
    </w:div>
    <w:div w:id="239406930">
      <w:marLeft w:val="640"/>
      <w:marRight w:val="0"/>
      <w:marTop w:val="0"/>
      <w:marBottom w:val="0"/>
      <w:divBdr>
        <w:top w:val="none" w:sz="0" w:space="0" w:color="auto"/>
        <w:left w:val="none" w:sz="0" w:space="0" w:color="auto"/>
        <w:bottom w:val="none" w:sz="0" w:space="0" w:color="auto"/>
        <w:right w:val="none" w:sz="0" w:space="0" w:color="auto"/>
      </w:divBdr>
    </w:div>
    <w:div w:id="239410424">
      <w:marLeft w:val="640"/>
      <w:marRight w:val="0"/>
      <w:marTop w:val="0"/>
      <w:marBottom w:val="0"/>
      <w:divBdr>
        <w:top w:val="none" w:sz="0" w:space="0" w:color="auto"/>
        <w:left w:val="none" w:sz="0" w:space="0" w:color="auto"/>
        <w:bottom w:val="none" w:sz="0" w:space="0" w:color="auto"/>
        <w:right w:val="none" w:sz="0" w:space="0" w:color="auto"/>
      </w:divBdr>
    </w:div>
    <w:div w:id="239489906">
      <w:marLeft w:val="640"/>
      <w:marRight w:val="0"/>
      <w:marTop w:val="0"/>
      <w:marBottom w:val="0"/>
      <w:divBdr>
        <w:top w:val="none" w:sz="0" w:space="0" w:color="auto"/>
        <w:left w:val="none" w:sz="0" w:space="0" w:color="auto"/>
        <w:bottom w:val="none" w:sz="0" w:space="0" w:color="auto"/>
        <w:right w:val="none" w:sz="0" w:space="0" w:color="auto"/>
      </w:divBdr>
    </w:div>
    <w:div w:id="239558631">
      <w:marLeft w:val="640"/>
      <w:marRight w:val="0"/>
      <w:marTop w:val="0"/>
      <w:marBottom w:val="0"/>
      <w:divBdr>
        <w:top w:val="none" w:sz="0" w:space="0" w:color="auto"/>
        <w:left w:val="none" w:sz="0" w:space="0" w:color="auto"/>
        <w:bottom w:val="none" w:sz="0" w:space="0" w:color="auto"/>
        <w:right w:val="none" w:sz="0" w:space="0" w:color="auto"/>
      </w:divBdr>
    </w:div>
    <w:div w:id="239678583">
      <w:marLeft w:val="640"/>
      <w:marRight w:val="0"/>
      <w:marTop w:val="0"/>
      <w:marBottom w:val="0"/>
      <w:divBdr>
        <w:top w:val="none" w:sz="0" w:space="0" w:color="auto"/>
        <w:left w:val="none" w:sz="0" w:space="0" w:color="auto"/>
        <w:bottom w:val="none" w:sz="0" w:space="0" w:color="auto"/>
        <w:right w:val="none" w:sz="0" w:space="0" w:color="auto"/>
      </w:divBdr>
    </w:div>
    <w:div w:id="239752421">
      <w:marLeft w:val="640"/>
      <w:marRight w:val="0"/>
      <w:marTop w:val="0"/>
      <w:marBottom w:val="0"/>
      <w:divBdr>
        <w:top w:val="none" w:sz="0" w:space="0" w:color="auto"/>
        <w:left w:val="none" w:sz="0" w:space="0" w:color="auto"/>
        <w:bottom w:val="none" w:sz="0" w:space="0" w:color="auto"/>
        <w:right w:val="none" w:sz="0" w:space="0" w:color="auto"/>
      </w:divBdr>
    </w:div>
    <w:div w:id="239752753">
      <w:marLeft w:val="640"/>
      <w:marRight w:val="0"/>
      <w:marTop w:val="0"/>
      <w:marBottom w:val="0"/>
      <w:divBdr>
        <w:top w:val="none" w:sz="0" w:space="0" w:color="auto"/>
        <w:left w:val="none" w:sz="0" w:space="0" w:color="auto"/>
        <w:bottom w:val="none" w:sz="0" w:space="0" w:color="auto"/>
        <w:right w:val="none" w:sz="0" w:space="0" w:color="auto"/>
      </w:divBdr>
    </w:div>
    <w:div w:id="239827886">
      <w:marLeft w:val="640"/>
      <w:marRight w:val="0"/>
      <w:marTop w:val="0"/>
      <w:marBottom w:val="0"/>
      <w:divBdr>
        <w:top w:val="none" w:sz="0" w:space="0" w:color="auto"/>
        <w:left w:val="none" w:sz="0" w:space="0" w:color="auto"/>
        <w:bottom w:val="none" w:sz="0" w:space="0" w:color="auto"/>
        <w:right w:val="none" w:sz="0" w:space="0" w:color="auto"/>
      </w:divBdr>
    </w:div>
    <w:div w:id="239946295">
      <w:marLeft w:val="640"/>
      <w:marRight w:val="0"/>
      <w:marTop w:val="0"/>
      <w:marBottom w:val="0"/>
      <w:divBdr>
        <w:top w:val="none" w:sz="0" w:space="0" w:color="auto"/>
        <w:left w:val="none" w:sz="0" w:space="0" w:color="auto"/>
        <w:bottom w:val="none" w:sz="0" w:space="0" w:color="auto"/>
        <w:right w:val="none" w:sz="0" w:space="0" w:color="auto"/>
      </w:divBdr>
    </w:div>
    <w:div w:id="239949848">
      <w:marLeft w:val="640"/>
      <w:marRight w:val="0"/>
      <w:marTop w:val="0"/>
      <w:marBottom w:val="0"/>
      <w:divBdr>
        <w:top w:val="none" w:sz="0" w:space="0" w:color="auto"/>
        <w:left w:val="none" w:sz="0" w:space="0" w:color="auto"/>
        <w:bottom w:val="none" w:sz="0" w:space="0" w:color="auto"/>
        <w:right w:val="none" w:sz="0" w:space="0" w:color="auto"/>
      </w:divBdr>
    </w:div>
    <w:div w:id="239952523">
      <w:marLeft w:val="640"/>
      <w:marRight w:val="0"/>
      <w:marTop w:val="0"/>
      <w:marBottom w:val="0"/>
      <w:divBdr>
        <w:top w:val="none" w:sz="0" w:space="0" w:color="auto"/>
        <w:left w:val="none" w:sz="0" w:space="0" w:color="auto"/>
        <w:bottom w:val="none" w:sz="0" w:space="0" w:color="auto"/>
        <w:right w:val="none" w:sz="0" w:space="0" w:color="auto"/>
      </w:divBdr>
    </w:div>
    <w:div w:id="240020006">
      <w:marLeft w:val="640"/>
      <w:marRight w:val="0"/>
      <w:marTop w:val="0"/>
      <w:marBottom w:val="0"/>
      <w:divBdr>
        <w:top w:val="none" w:sz="0" w:space="0" w:color="auto"/>
        <w:left w:val="none" w:sz="0" w:space="0" w:color="auto"/>
        <w:bottom w:val="none" w:sz="0" w:space="0" w:color="auto"/>
        <w:right w:val="none" w:sz="0" w:space="0" w:color="auto"/>
      </w:divBdr>
    </w:div>
    <w:div w:id="240061613">
      <w:marLeft w:val="640"/>
      <w:marRight w:val="0"/>
      <w:marTop w:val="0"/>
      <w:marBottom w:val="0"/>
      <w:divBdr>
        <w:top w:val="none" w:sz="0" w:space="0" w:color="auto"/>
        <w:left w:val="none" w:sz="0" w:space="0" w:color="auto"/>
        <w:bottom w:val="none" w:sz="0" w:space="0" w:color="auto"/>
        <w:right w:val="none" w:sz="0" w:space="0" w:color="auto"/>
      </w:divBdr>
    </w:div>
    <w:div w:id="240139984">
      <w:marLeft w:val="640"/>
      <w:marRight w:val="0"/>
      <w:marTop w:val="0"/>
      <w:marBottom w:val="0"/>
      <w:divBdr>
        <w:top w:val="none" w:sz="0" w:space="0" w:color="auto"/>
        <w:left w:val="none" w:sz="0" w:space="0" w:color="auto"/>
        <w:bottom w:val="none" w:sz="0" w:space="0" w:color="auto"/>
        <w:right w:val="none" w:sz="0" w:space="0" w:color="auto"/>
      </w:divBdr>
    </w:div>
    <w:div w:id="240212706">
      <w:marLeft w:val="640"/>
      <w:marRight w:val="0"/>
      <w:marTop w:val="0"/>
      <w:marBottom w:val="0"/>
      <w:divBdr>
        <w:top w:val="none" w:sz="0" w:space="0" w:color="auto"/>
        <w:left w:val="none" w:sz="0" w:space="0" w:color="auto"/>
        <w:bottom w:val="none" w:sz="0" w:space="0" w:color="auto"/>
        <w:right w:val="none" w:sz="0" w:space="0" w:color="auto"/>
      </w:divBdr>
    </w:div>
    <w:div w:id="240260265">
      <w:marLeft w:val="640"/>
      <w:marRight w:val="0"/>
      <w:marTop w:val="0"/>
      <w:marBottom w:val="0"/>
      <w:divBdr>
        <w:top w:val="none" w:sz="0" w:space="0" w:color="auto"/>
        <w:left w:val="none" w:sz="0" w:space="0" w:color="auto"/>
        <w:bottom w:val="none" w:sz="0" w:space="0" w:color="auto"/>
        <w:right w:val="none" w:sz="0" w:space="0" w:color="auto"/>
      </w:divBdr>
    </w:div>
    <w:div w:id="240263523">
      <w:marLeft w:val="640"/>
      <w:marRight w:val="0"/>
      <w:marTop w:val="0"/>
      <w:marBottom w:val="0"/>
      <w:divBdr>
        <w:top w:val="none" w:sz="0" w:space="0" w:color="auto"/>
        <w:left w:val="none" w:sz="0" w:space="0" w:color="auto"/>
        <w:bottom w:val="none" w:sz="0" w:space="0" w:color="auto"/>
        <w:right w:val="none" w:sz="0" w:space="0" w:color="auto"/>
      </w:divBdr>
    </w:div>
    <w:div w:id="240263581">
      <w:marLeft w:val="640"/>
      <w:marRight w:val="0"/>
      <w:marTop w:val="0"/>
      <w:marBottom w:val="0"/>
      <w:divBdr>
        <w:top w:val="none" w:sz="0" w:space="0" w:color="auto"/>
        <w:left w:val="none" w:sz="0" w:space="0" w:color="auto"/>
        <w:bottom w:val="none" w:sz="0" w:space="0" w:color="auto"/>
        <w:right w:val="none" w:sz="0" w:space="0" w:color="auto"/>
      </w:divBdr>
    </w:div>
    <w:div w:id="240334362">
      <w:marLeft w:val="640"/>
      <w:marRight w:val="0"/>
      <w:marTop w:val="0"/>
      <w:marBottom w:val="0"/>
      <w:divBdr>
        <w:top w:val="none" w:sz="0" w:space="0" w:color="auto"/>
        <w:left w:val="none" w:sz="0" w:space="0" w:color="auto"/>
        <w:bottom w:val="none" w:sz="0" w:space="0" w:color="auto"/>
        <w:right w:val="none" w:sz="0" w:space="0" w:color="auto"/>
      </w:divBdr>
    </w:div>
    <w:div w:id="240410247">
      <w:marLeft w:val="640"/>
      <w:marRight w:val="0"/>
      <w:marTop w:val="0"/>
      <w:marBottom w:val="0"/>
      <w:divBdr>
        <w:top w:val="none" w:sz="0" w:space="0" w:color="auto"/>
        <w:left w:val="none" w:sz="0" w:space="0" w:color="auto"/>
        <w:bottom w:val="none" w:sz="0" w:space="0" w:color="auto"/>
        <w:right w:val="none" w:sz="0" w:space="0" w:color="auto"/>
      </w:divBdr>
    </w:div>
    <w:div w:id="240411125">
      <w:marLeft w:val="640"/>
      <w:marRight w:val="0"/>
      <w:marTop w:val="0"/>
      <w:marBottom w:val="0"/>
      <w:divBdr>
        <w:top w:val="none" w:sz="0" w:space="0" w:color="auto"/>
        <w:left w:val="none" w:sz="0" w:space="0" w:color="auto"/>
        <w:bottom w:val="none" w:sz="0" w:space="0" w:color="auto"/>
        <w:right w:val="none" w:sz="0" w:space="0" w:color="auto"/>
      </w:divBdr>
    </w:div>
    <w:div w:id="240452047">
      <w:marLeft w:val="640"/>
      <w:marRight w:val="0"/>
      <w:marTop w:val="0"/>
      <w:marBottom w:val="0"/>
      <w:divBdr>
        <w:top w:val="none" w:sz="0" w:space="0" w:color="auto"/>
        <w:left w:val="none" w:sz="0" w:space="0" w:color="auto"/>
        <w:bottom w:val="none" w:sz="0" w:space="0" w:color="auto"/>
        <w:right w:val="none" w:sz="0" w:space="0" w:color="auto"/>
      </w:divBdr>
    </w:div>
    <w:div w:id="240453077">
      <w:marLeft w:val="640"/>
      <w:marRight w:val="0"/>
      <w:marTop w:val="0"/>
      <w:marBottom w:val="0"/>
      <w:divBdr>
        <w:top w:val="none" w:sz="0" w:space="0" w:color="auto"/>
        <w:left w:val="none" w:sz="0" w:space="0" w:color="auto"/>
        <w:bottom w:val="none" w:sz="0" w:space="0" w:color="auto"/>
        <w:right w:val="none" w:sz="0" w:space="0" w:color="auto"/>
      </w:divBdr>
    </w:div>
    <w:div w:id="240484097">
      <w:marLeft w:val="640"/>
      <w:marRight w:val="0"/>
      <w:marTop w:val="0"/>
      <w:marBottom w:val="0"/>
      <w:divBdr>
        <w:top w:val="none" w:sz="0" w:space="0" w:color="auto"/>
        <w:left w:val="none" w:sz="0" w:space="0" w:color="auto"/>
        <w:bottom w:val="none" w:sz="0" w:space="0" w:color="auto"/>
        <w:right w:val="none" w:sz="0" w:space="0" w:color="auto"/>
      </w:divBdr>
    </w:div>
    <w:div w:id="240532064">
      <w:marLeft w:val="640"/>
      <w:marRight w:val="0"/>
      <w:marTop w:val="0"/>
      <w:marBottom w:val="0"/>
      <w:divBdr>
        <w:top w:val="none" w:sz="0" w:space="0" w:color="auto"/>
        <w:left w:val="none" w:sz="0" w:space="0" w:color="auto"/>
        <w:bottom w:val="none" w:sz="0" w:space="0" w:color="auto"/>
        <w:right w:val="none" w:sz="0" w:space="0" w:color="auto"/>
      </w:divBdr>
    </w:div>
    <w:div w:id="240600170">
      <w:marLeft w:val="640"/>
      <w:marRight w:val="0"/>
      <w:marTop w:val="0"/>
      <w:marBottom w:val="0"/>
      <w:divBdr>
        <w:top w:val="none" w:sz="0" w:space="0" w:color="auto"/>
        <w:left w:val="none" w:sz="0" w:space="0" w:color="auto"/>
        <w:bottom w:val="none" w:sz="0" w:space="0" w:color="auto"/>
        <w:right w:val="none" w:sz="0" w:space="0" w:color="auto"/>
      </w:divBdr>
    </w:div>
    <w:div w:id="240648334">
      <w:marLeft w:val="640"/>
      <w:marRight w:val="0"/>
      <w:marTop w:val="0"/>
      <w:marBottom w:val="0"/>
      <w:divBdr>
        <w:top w:val="none" w:sz="0" w:space="0" w:color="auto"/>
        <w:left w:val="none" w:sz="0" w:space="0" w:color="auto"/>
        <w:bottom w:val="none" w:sz="0" w:space="0" w:color="auto"/>
        <w:right w:val="none" w:sz="0" w:space="0" w:color="auto"/>
      </w:divBdr>
    </w:div>
    <w:div w:id="240796715">
      <w:marLeft w:val="640"/>
      <w:marRight w:val="0"/>
      <w:marTop w:val="0"/>
      <w:marBottom w:val="0"/>
      <w:divBdr>
        <w:top w:val="none" w:sz="0" w:space="0" w:color="auto"/>
        <w:left w:val="none" w:sz="0" w:space="0" w:color="auto"/>
        <w:bottom w:val="none" w:sz="0" w:space="0" w:color="auto"/>
        <w:right w:val="none" w:sz="0" w:space="0" w:color="auto"/>
      </w:divBdr>
    </w:div>
    <w:div w:id="240868136">
      <w:marLeft w:val="640"/>
      <w:marRight w:val="0"/>
      <w:marTop w:val="0"/>
      <w:marBottom w:val="0"/>
      <w:divBdr>
        <w:top w:val="none" w:sz="0" w:space="0" w:color="auto"/>
        <w:left w:val="none" w:sz="0" w:space="0" w:color="auto"/>
        <w:bottom w:val="none" w:sz="0" w:space="0" w:color="auto"/>
        <w:right w:val="none" w:sz="0" w:space="0" w:color="auto"/>
      </w:divBdr>
    </w:div>
    <w:div w:id="240868713">
      <w:marLeft w:val="640"/>
      <w:marRight w:val="0"/>
      <w:marTop w:val="0"/>
      <w:marBottom w:val="0"/>
      <w:divBdr>
        <w:top w:val="none" w:sz="0" w:space="0" w:color="auto"/>
        <w:left w:val="none" w:sz="0" w:space="0" w:color="auto"/>
        <w:bottom w:val="none" w:sz="0" w:space="0" w:color="auto"/>
        <w:right w:val="none" w:sz="0" w:space="0" w:color="auto"/>
      </w:divBdr>
    </w:div>
    <w:div w:id="240869703">
      <w:marLeft w:val="640"/>
      <w:marRight w:val="0"/>
      <w:marTop w:val="0"/>
      <w:marBottom w:val="0"/>
      <w:divBdr>
        <w:top w:val="none" w:sz="0" w:space="0" w:color="auto"/>
        <w:left w:val="none" w:sz="0" w:space="0" w:color="auto"/>
        <w:bottom w:val="none" w:sz="0" w:space="0" w:color="auto"/>
        <w:right w:val="none" w:sz="0" w:space="0" w:color="auto"/>
      </w:divBdr>
    </w:div>
    <w:div w:id="240870953">
      <w:marLeft w:val="640"/>
      <w:marRight w:val="0"/>
      <w:marTop w:val="0"/>
      <w:marBottom w:val="0"/>
      <w:divBdr>
        <w:top w:val="none" w:sz="0" w:space="0" w:color="auto"/>
        <w:left w:val="none" w:sz="0" w:space="0" w:color="auto"/>
        <w:bottom w:val="none" w:sz="0" w:space="0" w:color="auto"/>
        <w:right w:val="none" w:sz="0" w:space="0" w:color="auto"/>
      </w:divBdr>
    </w:div>
    <w:div w:id="240916242">
      <w:marLeft w:val="640"/>
      <w:marRight w:val="0"/>
      <w:marTop w:val="0"/>
      <w:marBottom w:val="0"/>
      <w:divBdr>
        <w:top w:val="none" w:sz="0" w:space="0" w:color="auto"/>
        <w:left w:val="none" w:sz="0" w:space="0" w:color="auto"/>
        <w:bottom w:val="none" w:sz="0" w:space="0" w:color="auto"/>
        <w:right w:val="none" w:sz="0" w:space="0" w:color="auto"/>
      </w:divBdr>
    </w:div>
    <w:div w:id="241066565">
      <w:marLeft w:val="640"/>
      <w:marRight w:val="0"/>
      <w:marTop w:val="0"/>
      <w:marBottom w:val="0"/>
      <w:divBdr>
        <w:top w:val="none" w:sz="0" w:space="0" w:color="auto"/>
        <w:left w:val="none" w:sz="0" w:space="0" w:color="auto"/>
        <w:bottom w:val="none" w:sz="0" w:space="0" w:color="auto"/>
        <w:right w:val="none" w:sz="0" w:space="0" w:color="auto"/>
      </w:divBdr>
    </w:div>
    <w:div w:id="241137802">
      <w:marLeft w:val="640"/>
      <w:marRight w:val="0"/>
      <w:marTop w:val="0"/>
      <w:marBottom w:val="0"/>
      <w:divBdr>
        <w:top w:val="none" w:sz="0" w:space="0" w:color="auto"/>
        <w:left w:val="none" w:sz="0" w:space="0" w:color="auto"/>
        <w:bottom w:val="none" w:sz="0" w:space="0" w:color="auto"/>
        <w:right w:val="none" w:sz="0" w:space="0" w:color="auto"/>
      </w:divBdr>
    </w:div>
    <w:div w:id="241375397">
      <w:marLeft w:val="640"/>
      <w:marRight w:val="0"/>
      <w:marTop w:val="0"/>
      <w:marBottom w:val="0"/>
      <w:divBdr>
        <w:top w:val="none" w:sz="0" w:space="0" w:color="auto"/>
        <w:left w:val="none" w:sz="0" w:space="0" w:color="auto"/>
        <w:bottom w:val="none" w:sz="0" w:space="0" w:color="auto"/>
        <w:right w:val="none" w:sz="0" w:space="0" w:color="auto"/>
      </w:divBdr>
    </w:div>
    <w:div w:id="241376460">
      <w:marLeft w:val="640"/>
      <w:marRight w:val="0"/>
      <w:marTop w:val="0"/>
      <w:marBottom w:val="0"/>
      <w:divBdr>
        <w:top w:val="none" w:sz="0" w:space="0" w:color="auto"/>
        <w:left w:val="none" w:sz="0" w:space="0" w:color="auto"/>
        <w:bottom w:val="none" w:sz="0" w:space="0" w:color="auto"/>
        <w:right w:val="none" w:sz="0" w:space="0" w:color="auto"/>
      </w:divBdr>
    </w:div>
    <w:div w:id="241448902">
      <w:marLeft w:val="640"/>
      <w:marRight w:val="0"/>
      <w:marTop w:val="0"/>
      <w:marBottom w:val="0"/>
      <w:divBdr>
        <w:top w:val="none" w:sz="0" w:space="0" w:color="auto"/>
        <w:left w:val="none" w:sz="0" w:space="0" w:color="auto"/>
        <w:bottom w:val="none" w:sz="0" w:space="0" w:color="auto"/>
        <w:right w:val="none" w:sz="0" w:space="0" w:color="auto"/>
      </w:divBdr>
    </w:div>
    <w:div w:id="241449918">
      <w:marLeft w:val="640"/>
      <w:marRight w:val="0"/>
      <w:marTop w:val="0"/>
      <w:marBottom w:val="0"/>
      <w:divBdr>
        <w:top w:val="none" w:sz="0" w:space="0" w:color="auto"/>
        <w:left w:val="none" w:sz="0" w:space="0" w:color="auto"/>
        <w:bottom w:val="none" w:sz="0" w:space="0" w:color="auto"/>
        <w:right w:val="none" w:sz="0" w:space="0" w:color="auto"/>
      </w:divBdr>
    </w:div>
    <w:div w:id="241451419">
      <w:marLeft w:val="640"/>
      <w:marRight w:val="0"/>
      <w:marTop w:val="0"/>
      <w:marBottom w:val="0"/>
      <w:divBdr>
        <w:top w:val="none" w:sz="0" w:space="0" w:color="auto"/>
        <w:left w:val="none" w:sz="0" w:space="0" w:color="auto"/>
        <w:bottom w:val="none" w:sz="0" w:space="0" w:color="auto"/>
        <w:right w:val="none" w:sz="0" w:space="0" w:color="auto"/>
      </w:divBdr>
    </w:div>
    <w:div w:id="241453200">
      <w:marLeft w:val="640"/>
      <w:marRight w:val="0"/>
      <w:marTop w:val="0"/>
      <w:marBottom w:val="0"/>
      <w:divBdr>
        <w:top w:val="none" w:sz="0" w:space="0" w:color="auto"/>
        <w:left w:val="none" w:sz="0" w:space="0" w:color="auto"/>
        <w:bottom w:val="none" w:sz="0" w:space="0" w:color="auto"/>
        <w:right w:val="none" w:sz="0" w:space="0" w:color="auto"/>
      </w:divBdr>
    </w:div>
    <w:div w:id="241454383">
      <w:marLeft w:val="640"/>
      <w:marRight w:val="0"/>
      <w:marTop w:val="0"/>
      <w:marBottom w:val="0"/>
      <w:divBdr>
        <w:top w:val="none" w:sz="0" w:space="0" w:color="auto"/>
        <w:left w:val="none" w:sz="0" w:space="0" w:color="auto"/>
        <w:bottom w:val="none" w:sz="0" w:space="0" w:color="auto"/>
        <w:right w:val="none" w:sz="0" w:space="0" w:color="auto"/>
      </w:divBdr>
    </w:div>
    <w:div w:id="241526786">
      <w:marLeft w:val="640"/>
      <w:marRight w:val="0"/>
      <w:marTop w:val="0"/>
      <w:marBottom w:val="0"/>
      <w:divBdr>
        <w:top w:val="none" w:sz="0" w:space="0" w:color="auto"/>
        <w:left w:val="none" w:sz="0" w:space="0" w:color="auto"/>
        <w:bottom w:val="none" w:sz="0" w:space="0" w:color="auto"/>
        <w:right w:val="none" w:sz="0" w:space="0" w:color="auto"/>
      </w:divBdr>
    </w:div>
    <w:div w:id="241647262">
      <w:marLeft w:val="640"/>
      <w:marRight w:val="0"/>
      <w:marTop w:val="0"/>
      <w:marBottom w:val="0"/>
      <w:divBdr>
        <w:top w:val="none" w:sz="0" w:space="0" w:color="auto"/>
        <w:left w:val="none" w:sz="0" w:space="0" w:color="auto"/>
        <w:bottom w:val="none" w:sz="0" w:space="0" w:color="auto"/>
        <w:right w:val="none" w:sz="0" w:space="0" w:color="auto"/>
      </w:divBdr>
    </w:div>
    <w:div w:id="241718878">
      <w:marLeft w:val="640"/>
      <w:marRight w:val="0"/>
      <w:marTop w:val="0"/>
      <w:marBottom w:val="0"/>
      <w:divBdr>
        <w:top w:val="none" w:sz="0" w:space="0" w:color="auto"/>
        <w:left w:val="none" w:sz="0" w:space="0" w:color="auto"/>
        <w:bottom w:val="none" w:sz="0" w:space="0" w:color="auto"/>
        <w:right w:val="none" w:sz="0" w:space="0" w:color="auto"/>
      </w:divBdr>
    </w:div>
    <w:div w:id="241723915">
      <w:marLeft w:val="640"/>
      <w:marRight w:val="0"/>
      <w:marTop w:val="0"/>
      <w:marBottom w:val="0"/>
      <w:divBdr>
        <w:top w:val="none" w:sz="0" w:space="0" w:color="auto"/>
        <w:left w:val="none" w:sz="0" w:space="0" w:color="auto"/>
        <w:bottom w:val="none" w:sz="0" w:space="0" w:color="auto"/>
        <w:right w:val="none" w:sz="0" w:space="0" w:color="auto"/>
      </w:divBdr>
    </w:div>
    <w:div w:id="241795020">
      <w:marLeft w:val="640"/>
      <w:marRight w:val="0"/>
      <w:marTop w:val="0"/>
      <w:marBottom w:val="0"/>
      <w:divBdr>
        <w:top w:val="none" w:sz="0" w:space="0" w:color="auto"/>
        <w:left w:val="none" w:sz="0" w:space="0" w:color="auto"/>
        <w:bottom w:val="none" w:sz="0" w:space="0" w:color="auto"/>
        <w:right w:val="none" w:sz="0" w:space="0" w:color="auto"/>
      </w:divBdr>
    </w:div>
    <w:div w:id="241835752">
      <w:marLeft w:val="640"/>
      <w:marRight w:val="0"/>
      <w:marTop w:val="0"/>
      <w:marBottom w:val="0"/>
      <w:divBdr>
        <w:top w:val="none" w:sz="0" w:space="0" w:color="auto"/>
        <w:left w:val="none" w:sz="0" w:space="0" w:color="auto"/>
        <w:bottom w:val="none" w:sz="0" w:space="0" w:color="auto"/>
        <w:right w:val="none" w:sz="0" w:space="0" w:color="auto"/>
      </w:divBdr>
    </w:div>
    <w:div w:id="241843274">
      <w:marLeft w:val="640"/>
      <w:marRight w:val="0"/>
      <w:marTop w:val="0"/>
      <w:marBottom w:val="0"/>
      <w:divBdr>
        <w:top w:val="none" w:sz="0" w:space="0" w:color="auto"/>
        <w:left w:val="none" w:sz="0" w:space="0" w:color="auto"/>
        <w:bottom w:val="none" w:sz="0" w:space="0" w:color="auto"/>
        <w:right w:val="none" w:sz="0" w:space="0" w:color="auto"/>
      </w:divBdr>
    </w:div>
    <w:div w:id="241911029">
      <w:marLeft w:val="640"/>
      <w:marRight w:val="0"/>
      <w:marTop w:val="0"/>
      <w:marBottom w:val="0"/>
      <w:divBdr>
        <w:top w:val="none" w:sz="0" w:space="0" w:color="auto"/>
        <w:left w:val="none" w:sz="0" w:space="0" w:color="auto"/>
        <w:bottom w:val="none" w:sz="0" w:space="0" w:color="auto"/>
        <w:right w:val="none" w:sz="0" w:space="0" w:color="auto"/>
      </w:divBdr>
    </w:div>
    <w:div w:id="241912513">
      <w:marLeft w:val="640"/>
      <w:marRight w:val="0"/>
      <w:marTop w:val="0"/>
      <w:marBottom w:val="0"/>
      <w:divBdr>
        <w:top w:val="none" w:sz="0" w:space="0" w:color="auto"/>
        <w:left w:val="none" w:sz="0" w:space="0" w:color="auto"/>
        <w:bottom w:val="none" w:sz="0" w:space="0" w:color="auto"/>
        <w:right w:val="none" w:sz="0" w:space="0" w:color="auto"/>
      </w:divBdr>
    </w:div>
    <w:div w:id="241959808">
      <w:marLeft w:val="640"/>
      <w:marRight w:val="0"/>
      <w:marTop w:val="0"/>
      <w:marBottom w:val="0"/>
      <w:divBdr>
        <w:top w:val="none" w:sz="0" w:space="0" w:color="auto"/>
        <w:left w:val="none" w:sz="0" w:space="0" w:color="auto"/>
        <w:bottom w:val="none" w:sz="0" w:space="0" w:color="auto"/>
        <w:right w:val="none" w:sz="0" w:space="0" w:color="auto"/>
      </w:divBdr>
    </w:div>
    <w:div w:id="241961481">
      <w:marLeft w:val="640"/>
      <w:marRight w:val="0"/>
      <w:marTop w:val="0"/>
      <w:marBottom w:val="0"/>
      <w:divBdr>
        <w:top w:val="none" w:sz="0" w:space="0" w:color="auto"/>
        <w:left w:val="none" w:sz="0" w:space="0" w:color="auto"/>
        <w:bottom w:val="none" w:sz="0" w:space="0" w:color="auto"/>
        <w:right w:val="none" w:sz="0" w:space="0" w:color="auto"/>
      </w:divBdr>
    </w:div>
    <w:div w:id="241961641">
      <w:marLeft w:val="640"/>
      <w:marRight w:val="0"/>
      <w:marTop w:val="0"/>
      <w:marBottom w:val="0"/>
      <w:divBdr>
        <w:top w:val="none" w:sz="0" w:space="0" w:color="auto"/>
        <w:left w:val="none" w:sz="0" w:space="0" w:color="auto"/>
        <w:bottom w:val="none" w:sz="0" w:space="0" w:color="auto"/>
        <w:right w:val="none" w:sz="0" w:space="0" w:color="auto"/>
      </w:divBdr>
    </w:div>
    <w:div w:id="242036449">
      <w:marLeft w:val="640"/>
      <w:marRight w:val="0"/>
      <w:marTop w:val="0"/>
      <w:marBottom w:val="0"/>
      <w:divBdr>
        <w:top w:val="none" w:sz="0" w:space="0" w:color="auto"/>
        <w:left w:val="none" w:sz="0" w:space="0" w:color="auto"/>
        <w:bottom w:val="none" w:sz="0" w:space="0" w:color="auto"/>
        <w:right w:val="none" w:sz="0" w:space="0" w:color="auto"/>
      </w:divBdr>
    </w:div>
    <w:div w:id="242106691">
      <w:marLeft w:val="640"/>
      <w:marRight w:val="0"/>
      <w:marTop w:val="0"/>
      <w:marBottom w:val="0"/>
      <w:divBdr>
        <w:top w:val="none" w:sz="0" w:space="0" w:color="auto"/>
        <w:left w:val="none" w:sz="0" w:space="0" w:color="auto"/>
        <w:bottom w:val="none" w:sz="0" w:space="0" w:color="auto"/>
        <w:right w:val="none" w:sz="0" w:space="0" w:color="auto"/>
      </w:divBdr>
    </w:div>
    <w:div w:id="242182709">
      <w:marLeft w:val="640"/>
      <w:marRight w:val="0"/>
      <w:marTop w:val="0"/>
      <w:marBottom w:val="0"/>
      <w:divBdr>
        <w:top w:val="none" w:sz="0" w:space="0" w:color="auto"/>
        <w:left w:val="none" w:sz="0" w:space="0" w:color="auto"/>
        <w:bottom w:val="none" w:sz="0" w:space="0" w:color="auto"/>
        <w:right w:val="none" w:sz="0" w:space="0" w:color="auto"/>
      </w:divBdr>
    </w:div>
    <w:div w:id="242183954">
      <w:marLeft w:val="640"/>
      <w:marRight w:val="0"/>
      <w:marTop w:val="0"/>
      <w:marBottom w:val="0"/>
      <w:divBdr>
        <w:top w:val="none" w:sz="0" w:space="0" w:color="auto"/>
        <w:left w:val="none" w:sz="0" w:space="0" w:color="auto"/>
        <w:bottom w:val="none" w:sz="0" w:space="0" w:color="auto"/>
        <w:right w:val="none" w:sz="0" w:space="0" w:color="auto"/>
      </w:divBdr>
    </w:div>
    <w:div w:id="242184008">
      <w:marLeft w:val="640"/>
      <w:marRight w:val="0"/>
      <w:marTop w:val="0"/>
      <w:marBottom w:val="0"/>
      <w:divBdr>
        <w:top w:val="none" w:sz="0" w:space="0" w:color="auto"/>
        <w:left w:val="none" w:sz="0" w:space="0" w:color="auto"/>
        <w:bottom w:val="none" w:sz="0" w:space="0" w:color="auto"/>
        <w:right w:val="none" w:sz="0" w:space="0" w:color="auto"/>
      </w:divBdr>
    </w:div>
    <w:div w:id="242186880">
      <w:marLeft w:val="640"/>
      <w:marRight w:val="0"/>
      <w:marTop w:val="0"/>
      <w:marBottom w:val="0"/>
      <w:divBdr>
        <w:top w:val="none" w:sz="0" w:space="0" w:color="auto"/>
        <w:left w:val="none" w:sz="0" w:space="0" w:color="auto"/>
        <w:bottom w:val="none" w:sz="0" w:space="0" w:color="auto"/>
        <w:right w:val="none" w:sz="0" w:space="0" w:color="auto"/>
      </w:divBdr>
    </w:div>
    <w:div w:id="242226742">
      <w:marLeft w:val="640"/>
      <w:marRight w:val="0"/>
      <w:marTop w:val="0"/>
      <w:marBottom w:val="0"/>
      <w:divBdr>
        <w:top w:val="none" w:sz="0" w:space="0" w:color="auto"/>
        <w:left w:val="none" w:sz="0" w:space="0" w:color="auto"/>
        <w:bottom w:val="none" w:sz="0" w:space="0" w:color="auto"/>
        <w:right w:val="none" w:sz="0" w:space="0" w:color="auto"/>
      </w:divBdr>
    </w:div>
    <w:div w:id="242299901">
      <w:marLeft w:val="640"/>
      <w:marRight w:val="0"/>
      <w:marTop w:val="0"/>
      <w:marBottom w:val="0"/>
      <w:divBdr>
        <w:top w:val="none" w:sz="0" w:space="0" w:color="auto"/>
        <w:left w:val="none" w:sz="0" w:space="0" w:color="auto"/>
        <w:bottom w:val="none" w:sz="0" w:space="0" w:color="auto"/>
        <w:right w:val="none" w:sz="0" w:space="0" w:color="auto"/>
      </w:divBdr>
    </w:div>
    <w:div w:id="242303335">
      <w:marLeft w:val="640"/>
      <w:marRight w:val="0"/>
      <w:marTop w:val="0"/>
      <w:marBottom w:val="0"/>
      <w:divBdr>
        <w:top w:val="none" w:sz="0" w:space="0" w:color="auto"/>
        <w:left w:val="none" w:sz="0" w:space="0" w:color="auto"/>
        <w:bottom w:val="none" w:sz="0" w:space="0" w:color="auto"/>
        <w:right w:val="none" w:sz="0" w:space="0" w:color="auto"/>
      </w:divBdr>
    </w:div>
    <w:div w:id="242304673">
      <w:marLeft w:val="640"/>
      <w:marRight w:val="0"/>
      <w:marTop w:val="0"/>
      <w:marBottom w:val="0"/>
      <w:divBdr>
        <w:top w:val="none" w:sz="0" w:space="0" w:color="auto"/>
        <w:left w:val="none" w:sz="0" w:space="0" w:color="auto"/>
        <w:bottom w:val="none" w:sz="0" w:space="0" w:color="auto"/>
        <w:right w:val="none" w:sz="0" w:space="0" w:color="auto"/>
      </w:divBdr>
    </w:div>
    <w:div w:id="242374048">
      <w:marLeft w:val="640"/>
      <w:marRight w:val="0"/>
      <w:marTop w:val="0"/>
      <w:marBottom w:val="0"/>
      <w:divBdr>
        <w:top w:val="none" w:sz="0" w:space="0" w:color="auto"/>
        <w:left w:val="none" w:sz="0" w:space="0" w:color="auto"/>
        <w:bottom w:val="none" w:sz="0" w:space="0" w:color="auto"/>
        <w:right w:val="none" w:sz="0" w:space="0" w:color="auto"/>
      </w:divBdr>
    </w:div>
    <w:div w:id="242447568">
      <w:marLeft w:val="640"/>
      <w:marRight w:val="0"/>
      <w:marTop w:val="0"/>
      <w:marBottom w:val="0"/>
      <w:divBdr>
        <w:top w:val="none" w:sz="0" w:space="0" w:color="auto"/>
        <w:left w:val="none" w:sz="0" w:space="0" w:color="auto"/>
        <w:bottom w:val="none" w:sz="0" w:space="0" w:color="auto"/>
        <w:right w:val="none" w:sz="0" w:space="0" w:color="auto"/>
      </w:divBdr>
    </w:div>
    <w:div w:id="242494235">
      <w:marLeft w:val="640"/>
      <w:marRight w:val="0"/>
      <w:marTop w:val="0"/>
      <w:marBottom w:val="0"/>
      <w:divBdr>
        <w:top w:val="none" w:sz="0" w:space="0" w:color="auto"/>
        <w:left w:val="none" w:sz="0" w:space="0" w:color="auto"/>
        <w:bottom w:val="none" w:sz="0" w:space="0" w:color="auto"/>
        <w:right w:val="none" w:sz="0" w:space="0" w:color="auto"/>
      </w:divBdr>
    </w:div>
    <w:div w:id="242566235">
      <w:marLeft w:val="640"/>
      <w:marRight w:val="0"/>
      <w:marTop w:val="0"/>
      <w:marBottom w:val="0"/>
      <w:divBdr>
        <w:top w:val="none" w:sz="0" w:space="0" w:color="auto"/>
        <w:left w:val="none" w:sz="0" w:space="0" w:color="auto"/>
        <w:bottom w:val="none" w:sz="0" w:space="0" w:color="auto"/>
        <w:right w:val="none" w:sz="0" w:space="0" w:color="auto"/>
      </w:divBdr>
    </w:div>
    <w:div w:id="242640423">
      <w:marLeft w:val="640"/>
      <w:marRight w:val="0"/>
      <w:marTop w:val="0"/>
      <w:marBottom w:val="0"/>
      <w:divBdr>
        <w:top w:val="none" w:sz="0" w:space="0" w:color="auto"/>
        <w:left w:val="none" w:sz="0" w:space="0" w:color="auto"/>
        <w:bottom w:val="none" w:sz="0" w:space="0" w:color="auto"/>
        <w:right w:val="none" w:sz="0" w:space="0" w:color="auto"/>
      </w:divBdr>
    </w:div>
    <w:div w:id="242645854">
      <w:marLeft w:val="640"/>
      <w:marRight w:val="0"/>
      <w:marTop w:val="0"/>
      <w:marBottom w:val="0"/>
      <w:divBdr>
        <w:top w:val="none" w:sz="0" w:space="0" w:color="auto"/>
        <w:left w:val="none" w:sz="0" w:space="0" w:color="auto"/>
        <w:bottom w:val="none" w:sz="0" w:space="0" w:color="auto"/>
        <w:right w:val="none" w:sz="0" w:space="0" w:color="auto"/>
      </w:divBdr>
    </w:div>
    <w:div w:id="242762948">
      <w:marLeft w:val="640"/>
      <w:marRight w:val="0"/>
      <w:marTop w:val="0"/>
      <w:marBottom w:val="0"/>
      <w:divBdr>
        <w:top w:val="none" w:sz="0" w:space="0" w:color="auto"/>
        <w:left w:val="none" w:sz="0" w:space="0" w:color="auto"/>
        <w:bottom w:val="none" w:sz="0" w:space="0" w:color="auto"/>
        <w:right w:val="none" w:sz="0" w:space="0" w:color="auto"/>
      </w:divBdr>
    </w:div>
    <w:div w:id="242764089">
      <w:marLeft w:val="640"/>
      <w:marRight w:val="0"/>
      <w:marTop w:val="0"/>
      <w:marBottom w:val="0"/>
      <w:divBdr>
        <w:top w:val="none" w:sz="0" w:space="0" w:color="auto"/>
        <w:left w:val="none" w:sz="0" w:space="0" w:color="auto"/>
        <w:bottom w:val="none" w:sz="0" w:space="0" w:color="auto"/>
        <w:right w:val="none" w:sz="0" w:space="0" w:color="auto"/>
      </w:divBdr>
    </w:div>
    <w:div w:id="242764990">
      <w:marLeft w:val="640"/>
      <w:marRight w:val="0"/>
      <w:marTop w:val="0"/>
      <w:marBottom w:val="0"/>
      <w:divBdr>
        <w:top w:val="none" w:sz="0" w:space="0" w:color="auto"/>
        <w:left w:val="none" w:sz="0" w:space="0" w:color="auto"/>
        <w:bottom w:val="none" w:sz="0" w:space="0" w:color="auto"/>
        <w:right w:val="none" w:sz="0" w:space="0" w:color="auto"/>
      </w:divBdr>
    </w:div>
    <w:div w:id="242765623">
      <w:marLeft w:val="640"/>
      <w:marRight w:val="0"/>
      <w:marTop w:val="0"/>
      <w:marBottom w:val="0"/>
      <w:divBdr>
        <w:top w:val="none" w:sz="0" w:space="0" w:color="auto"/>
        <w:left w:val="none" w:sz="0" w:space="0" w:color="auto"/>
        <w:bottom w:val="none" w:sz="0" w:space="0" w:color="auto"/>
        <w:right w:val="none" w:sz="0" w:space="0" w:color="auto"/>
      </w:divBdr>
    </w:div>
    <w:div w:id="242838731">
      <w:marLeft w:val="640"/>
      <w:marRight w:val="0"/>
      <w:marTop w:val="0"/>
      <w:marBottom w:val="0"/>
      <w:divBdr>
        <w:top w:val="none" w:sz="0" w:space="0" w:color="auto"/>
        <w:left w:val="none" w:sz="0" w:space="0" w:color="auto"/>
        <w:bottom w:val="none" w:sz="0" w:space="0" w:color="auto"/>
        <w:right w:val="none" w:sz="0" w:space="0" w:color="auto"/>
      </w:divBdr>
    </w:div>
    <w:div w:id="242839300">
      <w:marLeft w:val="640"/>
      <w:marRight w:val="0"/>
      <w:marTop w:val="0"/>
      <w:marBottom w:val="0"/>
      <w:divBdr>
        <w:top w:val="none" w:sz="0" w:space="0" w:color="auto"/>
        <w:left w:val="none" w:sz="0" w:space="0" w:color="auto"/>
        <w:bottom w:val="none" w:sz="0" w:space="0" w:color="auto"/>
        <w:right w:val="none" w:sz="0" w:space="0" w:color="auto"/>
      </w:divBdr>
    </w:div>
    <w:div w:id="242879902">
      <w:marLeft w:val="640"/>
      <w:marRight w:val="0"/>
      <w:marTop w:val="0"/>
      <w:marBottom w:val="0"/>
      <w:divBdr>
        <w:top w:val="none" w:sz="0" w:space="0" w:color="auto"/>
        <w:left w:val="none" w:sz="0" w:space="0" w:color="auto"/>
        <w:bottom w:val="none" w:sz="0" w:space="0" w:color="auto"/>
        <w:right w:val="none" w:sz="0" w:space="0" w:color="auto"/>
      </w:divBdr>
    </w:div>
    <w:div w:id="242954092">
      <w:marLeft w:val="640"/>
      <w:marRight w:val="0"/>
      <w:marTop w:val="0"/>
      <w:marBottom w:val="0"/>
      <w:divBdr>
        <w:top w:val="none" w:sz="0" w:space="0" w:color="auto"/>
        <w:left w:val="none" w:sz="0" w:space="0" w:color="auto"/>
        <w:bottom w:val="none" w:sz="0" w:space="0" w:color="auto"/>
        <w:right w:val="none" w:sz="0" w:space="0" w:color="auto"/>
      </w:divBdr>
    </w:div>
    <w:div w:id="242959830">
      <w:marLeft w:val="640"/>
      <w:marRight w:val="0"/>
      <w:marTop w:val="0"/>
      <w:marBottom w:val="0"/>
      <w:divBdr>
        <w:top w:val="none" w:sz="0" w:space="0" w:color="auto"/>
        <w:left w:val="none" w:sz="0" w:space="0" w:color="auto"/>
        <w:bottom w:val="none" w:sz="0" w:space="0" w:color="auto"/>
        <w:right w:val="none" w:sz="0" w:space="0" w:color="auto"/>
      </w:divBdr>
    </w:div>
    <w:div w:id="242959986">
      <w:marLeft w:val="640"/>
      <w:marRight w:val="0"/>
      <w:marTop w:val="0"/>
      <w:marBottom w:val="0"/>
      <w:divBdr>
        <w:top w:val="none" w:sz="0" w:space="0" w:color="auto"/>
        <w:left w:val="none" w:sz="0" w:space="0" w:color="auto"/>
        <w:bottom w:val="none" w:sz="0" w:space="0" w:color="auto"/>
        <w:right w:val="none" w:sz="0" w:space="0" w:color="auto"/>
      </w:divBdr>
    </w:div>
    <w:div w:id="242960434">
      <w:marLeft w:val="640"/>
      <w:marRight w:val="0"/>
      <w:marTop w:val="0"/>
      <w:marBottom w:val="0"/>
      <w:divBdr>
        <w:top w:val="none" w:sz="0" w:space="0" w:color="auto"/>
        <w:left w:val="none" w:sz="0" w:space="0" w:color="auto"/>
        <w:bottom w:val="none" w:sz="0" w:space="0" w:color="auto"/>
        <w:right w:val="none" w:sz="0" w:space="0" w:color="auto"/>
      </w:divBdr>
    </w:div>
    <w:div w:id="243076546">
      <w:marLeft w:val="640"/>
      <w:marRight w:val="0"/>
      <w:marTop w:val="0"/>
      <w:marBottom w:val="0"/>
      <w:divBdr>
        <w:top w:val="none" w:sz="0" w:space="0" w:color="auto"/>
        <w:left w:val="none" w:sz="0" w:space="0" w:color="auto"/>
        <w:bottom w:val="none" w:sz="0" w:space="0" w:color="auto"/>
        <w:right w:val="none" w:sz="0" w:space="0" w:color="auto"/>
      </w:divBdr>
    </w:div>
    <w:div w:id="243153470">
      <w:marLeft w:val="640"/>
      <w:marRight w:val="0"/>
      <w:marTop w:val="0"/>
      <w:marBottom w:val="0"/>
      <w:divBdr>
        <w:top w:val="none" w:sz="0" w:space="0" w:color="auto"/>
        <w:left w:val="none" w:sz="0" w:space="0" w:color="auto"/>
        <w:bottom w:val="none" w:sz="0" w:space="0" w:color="auto"/>
        <w:right w:val="none" w:sz="0" w:space="0" w:color="auto"/>
      </w:divBdr>
    </w:div>
    <w:div w:id="243228452">
      <w:marLeft w:val="640"/>
      <w:marRight w:val="0"/>
      <w:marTop w:val="0"/>
      <w:marBottom w:val="0"/>
      <w:divBdr>
        <w:top w:val="none" w:sz="0" w:space="0" w:color="auto"/>
        <w:left w:val="none" w:sz="0" w:space="0" w:color="auto"/>
        <w:bottom w:val="none" w:sz="0" w:space="0" w:color="auto"/>
        <w:right w:val="none" w:sz="0" w:space="0" w:color="auto"/>
      </w:divBdr>
    </w:div>
    <w:div w:id="243299698">
      <w:marLeft w:val="640"/>
      <w:marRight w:val="0"/>
      <w:marTop w:val="0"/>
      <w:marBottom w:val="0"/>
      <w:divBdr>
        <w:top w:val="none" w:sz="0" w:space="0" w:color="auto"/>
        <w:left w:val="none" w:sz="0" w:space="0" w:color="auto"/>
        <w:bottom w:val="none" w:sz="0" w:space="0" w:color="auto"/>
        <w:right w:val="none" w:sz="0" w:space="0" w:color="auto"/>
      </w:divBdr>
    </w:div>
    <w:div w:id="243300029">
      <w:marLeft w:val="640"/>
      <w:marRight w:val="0"/>
      <w:marTop w:val="0"/>
      <w:marBottom w:val="0"/>
      <w:divBdr>
        <w:top w:val="none" w:sz="0" w:space="0" w:color="auto"/>
        <w:left w:val="none" w:sz="0" w:space="0" w:color="auto"/>
        <w:bottom w:val="none" w:sz="0" w:space="0" w:color="auto"/>
        <w:right w:val="none" w:sz="0" w:space="0" w:color="auto"/>
      </w:divBdr>
    </w:div>
    <w:div w:id="243300156">
      <w:marLeft w:val="640"/>
      <w:marRight w:val="0"/>
      <w:marTop w:val="0"/>
      <w:marBottom w:val="0"/>
      <w:divBdr>
        <w:top w:val="none" w:sz="0" w:space="0" w:color="auto"/>
        <w:left w:val="none" w:sz="0" w:space="0" w:color="auto"/>
        <w:bottom w:val="none" w:sz="0" w:space="0" w:color="auto"/>
        <w:right w:val="none" w:sz="0" w:space="0" w:color="auto"/>
      </w:divBdr>
    </w:div>
    <w:div w:id="243413492">
      <w:marLeft w:val="640"/>
      <w:marRight w:val="0"/>
      <w:marTop w:val="0"/>
      <w:marBottom w:val="0"/>
      <w:divBdr>
        <w:top w:val="none" w:sz="0" w:space="0" w:color="auto"/>
        <w:left w:val="none" w:sz="0" w:space="0" w:color="auto"/>
        <w:bottom w:val="none" w:sz="0" w:space="0" w:color="auto"/>
        <w:right w:val="none" w:sz="0" w:space="0" w:color="auto"/>
      </w:divBdr>
    </w:div>
    <w:div w:id="243414592">
      <w:marLeft w:val="640"/>
      <w:marRight w:val="0"/>
      <w:marTop w:val="0"/>
      <w:marBottom w:val="0"/>
      <w:divBdr>
        <w:top w:val="none" w:sz="0" w:space="0" w:color="auto"/>
        <w:left w:val="none" w:sz="0" w:space="0" w:color="auto"/>
        <w:bottom w:val="none" w:sz="0" w:space="0" w:color="auto"/>
        <w:right w:val="none" w:sz="0" w:space="0" w:color="auto"/>
      </w:divBdr>
    </w:div>
    <w:div w:id="243415521">
      <w:marLeft w:val="640"/>
      <w:marRight w:val="0"/>
      <w:marTop w:val="0"/>
      <w:marBottom w:val="0"/>
      <w:divBdr>
        <w:top w:val="none" w:sz="0" w:space="0" w:color="auto"/>
        <w:left w:val="none" w:sz="0" w:space="0" w:color="auto"/>
        <w:bottom w:val="none" w:sz="0" w:space="0" w:color="auto"/>
        <w:right w:val="none" w:sz="0" w:space="0" w:color="auto"/>
      </w:divBdr>
    </w:div>
    <w:div w:id="243417724">
      <w:marLeft w:val="640"/>
      <w:marRight w:val="0"/>
      <w:marTop w:val="0"/>
      <w:marBottom w:val="0"/>
      <w:divBdr>
        <w:top w:val="none" w:sz="0" w:space="0" w:color="auto"/>
        <w:left w:val="none" w:sz="0" w:space="0" w:color="auto"/>
        <w:bottom w:val="none" w:sz="0" w:space="0" w:color="auto"/>
        <w:right w:val="none" w:sz="0" w:space="0" w:color="auto"/>
      </w:divBdr>
    </w:div>
    <w:div w:id="243489468">
      <w:marLeft w:val="640"/>
      <w:marRight w:val="0"/>
      <w:marTop w:val="0"/>
      <w:marBottom w:val="0"/>
      <w:divBdr>
        <w:top w:val="none" w:sz="0" w:space="0" w:color="auto"/>
        <w:left w:val="none" w:sz="0" w:space="0" w:color="auto"/>
        <w:bottom w:val="none" w:sz="0" w:space="0" w:color="auto"/>
        <w:right w:val="none" w:sz="0" w:space="0" w:color="auto"/>
      </w:divBdr>
    </w:div>
    <w:div w:id="243492320">
      <w:marLeft w:val="640"/>
      <w:marRight w:val="0"/>
      <w:marTop w:val="0"/>
      <w:marBottom w:val="0"/>
      <w:divBdr>
        <w:top w:val="none" w:sz="0" w:space="0" w:color="auto"/>
        <w:left w:val="none" w:sz="0" w:space="0" w:color="auto"/>
        <w:bottom w:val="none" w:sz="0" w:space="0" w:color="auto"/>
        <w:right w:val="none" w:sz="0" w:space="0" w:color="auto"/>
      </w:divBdr>
    </w:div>
    <w:div w:id="243537626">
      <w:marLeft w:val="640"/>
      <w:marRight w:val="0"/>
      <w:marTop w:val="0"/>
      <w:marBottom w:val="0"/>
      <w:divBdr>
        <w:top w:val="none" w:sz="0" w:space="0" w:color="auto"/>
        <w:left w:val="none" w:sz="0" w:space="0" w:color="auto"/>
        <w:bottom w:val="none" w:sz="0" w:space="0" w:color="auto"/>
        <w:right w:val="none" w:sz="0" w:space="0" w:color="auto"/>
      </w:divBdr>
    </w:div>
    <w:div w:id="243539033">
      <w:marLeft w:val="640"/>
      <w:marRight w:val="0"/>
      <w:marTop w:val="0"/>
      <w:marBottom w:val="0"/>
      <w:divBdr>
        <w:top w:val="none" w:sz="0" w:space="0" w:color="auto"/>
        <w:left w:val="none" w:sz="0" w:space="0" w:color="auto"/>
        <w:bottom w:val="none" w:sz="0" w:space="0" w:color="auto"/>
        <w:right w:val="none" w:sz="0" w:space="0" w:color="auto"/>
      </w:divBdr>
    </w:div>
    <w:div w:id="243539978">
      <w:marLeft w:val="640"/>
      <w:marRight w:val="0"/>
      <w:marTop w:val="0"/>
      <w:marBottom w:val="0"/>
      <w:divBdr>
        <w:top w:val="none" w:sz="0" w:space="0" w:color="auto"/>
        <w:left w:val="none" w:sz="0" w:space="0" w:color="auto"/>
        <w:bottom w:val="none" w:sz="0" w:space="0" w:color="auto"/>
        <w:right w:val="none" w:sz="0" w:space="0" w:color="auto"/>
      </w:divBdr>
    </w:div>
    <w:div w:id="243610840">
      <w:marLeft w:val="640"/>
      <w:marRight w:val="0"/>
      <w:marTop w:val="0"/>
      <w:marBottom w:val="0"/>
      <w:divBdr>
        <w:top w:val="none" w:sz="0" w:space="0" w:color="auto"/>
        <w:left w:val="none" w:sz="0" w:space="0" w:color="auto"/>
        <w:bottom w:val="none" w:sz="0" w:space="0" w:color="auto"/>
        <w:right w:val="none" w:sz="0" w:space="0" w:color="auto"/>
      </w:divBdr>
    </w:div>
    <w:div w:id="243691262">
      <w:marLeft w:val="640"/>
      <w:marRight w:val="0"/>
      <w:marTop w:val="0"/>
      <w:marBottom w:val="0"/>
      <w:divBdr>
        <w:top w:val="none" w:sz="0" w:space="0" w:color="auto"/>
        <w:left w:val="none" w:sz="0" w:space="0" w:color="auto"/>
        <w:bottom w:val="none" w:sz="0" w:space="0" w:color="auto"/>
        <w:right w:val="none" w:sz="0" w:space="0" w:color="auto"/>
      </w:divBdr>
    </w:div>
    <w:div w:id="243729262">
      <w:marLeft w:val="640"/>
      <w:marRight w:val="0"/>
      <w:marTop w:val="0"/>
      <w:marBottom w:val="0"/>
      <w:divBdr>
        <w:top w:val="none" w:sz="0" w:space="0" w:color="auto"/>
        <w:left w:val="none" w:sz="0" w:space="0" w:color="auto"/>
        <w:bottom w:val="none" w:sz="0" w:space="0" w:color="auto"/>
        <w:right w:val="none" w:sz="0" w:space="0" w:color="auto"/>
      </w:divBdr>
    </w:div>
    <w:div w:id="243804901">
      <w:marLeft w:val="640"/>
      <w:marRight w:val="0"/>
      <w:marTop w:val="0"/>
      <w:marBottom w:val="0"/>
      <w:divBdr>
        <w:top w:val="none" w:sz="0" w:space="0" w:color="auto"/>
        <w:left w:val="none" w:sz="0" w:space="0" w:color="auto"/>
        <w:bottom w:val="none" w:sz="0" w:space="0" w:color="auto"/>
        <w:right w:val="none" w:sz="0" w:space="0" w:color="auto"/>
      </w:divBdr>
    </w:div>
    <w:div w:id="243807919">
      <w:marLeft w:val="640"/>
      <w:marRight w:val="0"/>
      <w:marTop w:val="0"/>
      <w:marBottom w:val="0"/>
      <w:divBdr>
        <w:top w:val="none" w:sz="0" w:space="0" w:color="auto"/>
        <w:left w:val="none" w:sz="0" w:space="0" w:color="auto"/>
        <w:bottom w:val="none" w:sz="0" w:space="0" w:color="auto"/>
        <w:right w:val="none" w:sz="0" w:space="0" w:color="auto"/>
      </w:divBdr>
    </w:div>
    <w:div w:id="243808760">
      <w:marLeft w:val="640"/>
      <w:marRight w:val="0"/>
      <w:marTop w:val="0"/>
      <w:marBottom w:val="0"/>
      <w:divBdr>
        <w:top w:val="none" w:sz="0" w:space="0" w:color="auto"/>
        <w:left w:val="none" w:sz="0" w:space="0" w:color="auto"/>
        <w:bottom w:val="none" w:sz="0" w:space="0" w:color="auto"/>
        <w:right w:val="none" w:sz="0" w:space="0" w:color="auto"/>
      </w:divBdr>
    </w:div>
    <w:div w:id="243878290">
      <w:marLeft w:val="640"/>
      <w:marRight w:val="0"/>
      <w:marTop w:val="0"/>
      <w:marBottom w:val="0"/>
      <w:divBdr>
        <w:top w:val="none" w:sz="0" w:space="0" w:color="auto"/>
        <w:left w:val="none" w:sz="0" w:space="0" w:color="auto"/>
        <w:bottom w:val="none" w:sz="0" w:space="0" w:color="auto"/>
        <w:right w:val="none" w:sz="0" w:space="0" w:color="auto"/>
      </w:divBdr>
    </w:div>
    <w:div w:id="243996254">
      <w:marLeft w:val="640"/>
      <w:marRight w:val="0"/>
      <w:marTop w:val="0"/>
      <w:marBottom w:val="0"/>
      <w:divBdr>
        <w:top w:val="none" w:sz="0" w:space="0" w:color="auto"/>
        <w:left w:val="none" w:sz="0" w:space="0" w:color="auto"/>
        <w:bottom w:val="none" w:sz="0" w:space="0" w:color="auto"/>
        <w:right w:val="none" w:sz="0" w:space="0" w:color="auto"/>
      </w:divBdr>
    </w:div>
    <w:div w:id="244002039">
      <w:marLeft w:val="640"/>
      <w:marRight w:val="0"/>
      <w:marTop w:val="0"/>
      <w:marBottom w:val="0"/>
      <w:divBdr>
        <w:top w:val="none" w:sz="0" w:space="0" w:color="auto"/>
        <w:left w:val="none" w:sz="0" w:space="0" w:color="auto"/>
        <w:bottom w:val="none" w:sz="0" w:space="0" w:color="auto"/>
        <w:right w:val="none" w:sz="0" w:space="0" w:color="auto"/>
      </w:divBdr>
    </w:div>
    <w:div w:id="244074719">
      <w:marLeft w:val="640"/>
      <w:marRight w:val="0"/>
      <w:marTop w:val="0"/>
      <w:marBottom w:val="0"/>
      <w:divBdr>
        <w:top w:val="none" w:sz="0" w:space="0" w:color="auto"/>
        <w:left w:val="none" w:sz="0" w:space="0" w:color="auto"/>
        <w:bottom w:val="none" w:sz="0" w:space="0" w:color="auto"/>
        <w:right w:val="none" w:sz="0" w:space="0" w:color="auto"/>
      </w:divBdr>
    </w:div>
    <w:div w:id="244075874">
      <w:marLeft w:val="640"/>
      <w:marRight w:val="0"/>
      <w:marTop w:val="0"/>
      <w:marBottom w:val="0"/>
      <w:divBdr>
        <w:top w:val="none" w:sz="0" w:space="0" w:color="auto"/>
        <w:left w:val="none" w:sz="0" w:space="0" w:color="auto"/>
        <w:bottom w:val="none" w:sz="0" w:space="0" w:color="auto"/>
        <w:right w:val="none" w:sz="0" w:space="0" w:color="auto"/>
      </w:divBdr>
    </w:div>
    <w:div w:id="244144763">
      <w:marLeft w:val="640"/>
      <w:marRight w:val="0"/>
      <w:marTop w:val="0"/>
      <w:marBottom w:val="0"/>
      <w:divBdr>
        <w:top w:val="none" w:sz="0" w:space="0" w:color="auto"/>
        <w:left w:val="none" w:sz="0" w:space="0" w:color="auto"/>
        <w:bottom w:val="none" w:sz="0" w:space="0" w:color="auto"/>
        <w:right w:val="none" w:sz="0" w:space="0" w:color="auto"/>
      </w:divBdr>
    </w:div>
    <w:div w:id="244145094">
      <w:marLeft w:val="640"/>
      <w:marRight w:val="0"/>
      <w:marTop w:val="0"/>
      <w:marBottom w:val="0"/>
      <w:divBdr>
        <w:top w:val="none" w:sz="0" w:space="0" w:color="auto"/>
        <w:left w:val="none" w:sz="0" w:space="0" w:color="auto"/>
        <w:bottom w:val="none" w:sz="0" w:space="0" w:color="auto"/>
        <w:right w:val="none" w:sz="0" w:space="0" w:color="auto"/>
      </w:divBdr>
    </w:div>
    <w:div w:id="244147326">
      <w:marLeft w:val="640"/>
      <w:marRight w:val="0"/>
      <w:marTop w:val="0"/>
      <w:marBottom w:val="0"/>
      <w:divBdr>
        <w:top w:val="none" w:sz="0" w:space="0" w:color="auto"/>
        <w:left w:val="none" w:sz="0" w:space="0" w:color="auto"/>
        <w:bottom w:val="none" w:sz="0" w:space="0" w:color="auto"/>
        <w:right w:val="none" w:sz="0" w:space="0" w:color="auto"/>
      </w:divBdr>
    </w:div>
    <w:div w:id="244148332">
      <w:marLeft w:val="640"/>
      <w:marRight w:val="0"/>
      <w:marTop w:val="0"/>
      <w:marBottom w:val="0"/>
      <w:divBdr>
        <w:top w:val="none" w:sz="0" w:space="0" w:color="auto"/>
        <w:left w:val="none" w:sz="0" w:space="0" w:color="auto"/>
        <w:bottom w:val="none" w:sz="0" w:space="0" w:color="auto"/>
        <w:right w:val="none" w:sz="0" w:space="0" w:color="auto"/>
      </w:divBdr>
    </w:div>
    <w:div w:id="244191767">
      <w:marLeft w:val="640"/>
      <w:marRight w:val="0"/>
      <w:marTop w:val="0"/>
      <w:marBottom w:val="0"/>
      <w:divBdr>
        <w:top w:val="none" w:sz="0" w:space="0" w:color="auto"/>
        <w:left w:val="none" w:sz="0" w:space="0" w:color="auto"/>
        <w:bottom w:val="none" w:sz="0" w:space="0" w:color="auto"/>
        <w:right w:val="none" w:sz="0" w:space="0" w:color="auto"/>
      </w:divBdr>
    </w:div>
    <w:div w:id="244265402">
      <w:marLeft w:val="640"/>
      <w:marRight w:val="0"/>
      <w:marTop w:val="0"/>
      <w:marBottom w:val="0"/>
      <w:divBdr>
        <w:top w:val="none" w:sz="0" w:space="0" w:color="auto"/>
        <w:left w:val="none" w:sz="0" w:space="0" w:color="auto"/>
        <w:bottom w:val="none" w:sz="0" w:space="0" w:color="auto"/>
        <w:right w:val="none" w:sz="0" w:space="0" w:color="auto"/>
      </w:divBdr>
    </w:div>
    <w:div w:id="244265614">
      <w:marLeft w:val="640"/>
      <w:marRight w:val="0"/>
      <w:marTop w:val="0"/>
      <w:marBottom w:val="0"/>
      <w:divBdr>
        <w:top w:val="none" w:sz="0" w:space="0" w:color="auto"/>
        <w:left w:val="none" w:sz="0" w:space="0" w:color="auto"/>
        <w:bottom w:val="none" w:sz="0" w:space="0" w:color="auto"/>
        <w:right w:val="none" w:sz="0" w:space="0" w:color="auto"/>
      </w:divBdr>
    </w:div>
    <w:div w:id="244533920">
      <w:marLeft w:val="640"/>
      <w:marRight w:val="0"/>
      <w:marTop w:val="0"/>
      <w:marBottom w:val="0"/>
      <w:divBdr>
        <w:top w:val="none" w:sz="0" w:space="0" w:color="auto"/>
        <w:left w:val="none" w:sz="0" w:space="0" w:color="auto"/>
        <w:bottom w:val="none" w:sz="0" w:space="0" w:color="auto"/>
        <w:right w:val="none" w:sz="0" w:space="0" w:color="auto"/>
      </w:divBdr>
    </w:div>
    <w:div w:id="244534115">
      <w:marLeft w:val="640"/>
      <w:marRight w:val="0"/>
      <w:marTop w:val="0"/>
      <w:marBottom w:val="0"/>
      <w:divBdr>
        <w:top w:val="none" w:sz="0" w:space="0" w:color="auto"/>
        <w:left w:val="none" w:sz="0" w:space="0" w:color="auto"/>
        <w:bottom w:val="none" w:sz="0" w:space="0" w:color="auto"/>
        <w:right w:val="none" w:sz="0" w:space="0" w:color="auto"/>
      </w:divBdr>
    </w:div>
    <w:div w:id="244612742">
      <w:marLeft w:val="640"/>
      <w:marRight w:val="0"/>
      <w:marTop w:val="0"/>
      <w:marBottom w:val="0"/>
      <w:divBdr>
        <w:top w:val="none" w:sz="0" w:space="0" w:color="auto"/>
        <w:left w:val="none" w:sz="0" w:space="0" w:color="auto"/>
        <w:bottom w:val="none" w:sz="0" w:space="0" w:color="auto"/>
        <w:right w:val="none" w:sz="0" w:space="0" w:color="auto"/>
      </w:divBdr>
    </w:div>
    <w:div w:id="244650804">
      <w:marLeft w:val="640"/>
      <w:marRight w:val="0"/>
      <w:marTop w:val="0"/>
      <w:marBottom w:val="0"/>
      <w:divBdr>
        <w:top w:val="none" w:sz="0" w:space="0" w:color="auto"/>
        <w:left w:val="none" w:sz="0" w:space="0" w:color="auto"/>
        <w:bottom w:val="none" w:sz="0" w:space="0" w:color="auto"/>
        <w:right w:val="none" w:sz="0" w:space="0" w:color="auto"/>
      </w:divBdr>
    </w:div>
    <w:div w:id="244652230">
      <w:marLeft w:val="640"/>
      <w:marRight w:val="0"/>
      <w:marTop w:val="0"/>
      <w:marBottom w:val="0"/>
      <w:divBdr>
        <w:top w:val="none" w:sz="0" w:space="0" w:color="auto"/>
        <w:left w:val="none" w:sz="0" w:space="0" w:color="auto"/>
        <w:bottom w:val="none" w:sz="0" w:space="0" w:color="auto"/>
        <w:right w:val="none" w:sz="0" w:space="0" w:color="auto"/>
      </w:divBdr>
    </w:div>
    <w:div w:id="244652377">
      <w:marLeft w:val="640"/>
      <w:marRight w:val="0"/>
      <w:marTop w:val="0"/>
      <w:marBottom w:val="0"/>
      <w:divBdr>
        <w:top w:val="none" w:sz="0" w:space="0" w:color="auto"/>
        <w:left w:val="none" w:sz="0" w:space="0" w:color="auto"/>
        <w:bottom w:val="none" w:sz="0" w:space="0" w:color="auto"/>
        <w:right w:val="none" w:sz="0" w:space="0" w:color="auto"/>
      </w:divBdr>
    </w:div>
    <w:div w:id="244804982">
      <w:marLeft w:val="640"/>
      <w:marRight w:val="0"/>
      <w:marTop w:val="0"/>
      <w:marBottom w:val="0"/>
      <w:divBdr>
        <w:top w:val="none" w:sz="0" w:space="0" w:color="auto"/>
        <w:left w:val="none" w:sz="0" w:space="0" w:color="auto"/>
        <w:bottom w:val="none" w:sz="0" w:space="0" w:color="auto"/>
        <w:right w:val="none" w:sz="0" w:space="0" w:color="auto"/>
      </w:divBdr>
    </w:div>
    <w:div w:id="244847291">
      <w:marLeft w:val="640"/>
      <w:marRight w:val="0"/>
      <w:marTop w:val="0"/>
      <w:marBottom w:val="0"/>
      <w:divBdr>
        <w:top w:val="none" w:sz="0" w:space="0" w:color="auto"/>
        <w:left w:val="none" w:sz="0" w:space="0" w:color="auto"/>
        <w:bottom w:val="none" w:sz="0" w:space="0" w:color="auto"/>
        <w:right w:val="none" w:sz="0" w:space="0" w:color="auto"/>
      </w:divBdr>
    </w:div>
    <w:div w:id="244874637">
      <w:marLeft w:val="640"/>
      <w:marRight w:val="0"/>
      <w:marTop w:val="0"/>
      <w:marBottom w:val="0"/>
      <w:divBdr>
        <w:top w:val="none" w:sz="0" w:space="0" w:color="auto"/>
        <w:left w:val="none" w:sz="0" w:space="0" w:color="auto"/>
        <w:bottom w:val="none" w:sz="0" w:space="0" w:color="auto"/>
        <w:right w:val="none" w:sz="0" w:space="0" w:color="auto"/>
      </w:divBdr>
    </w:div>
    <w:div w:id="244922633">
      <w:marLeft w:val="640"/>
      <w:marRight w:val="0"/>
      <w:marTop w:val="0"/>
      <w:marBottom w:val="0"/>
      <w:divBdr>
        <w:top w:val="none" w:sz="0" w:space="0" w:color="auto"/>
        <w:left w:val="none" w:sz="0" w:space="0" w:color="auto"/>
        <w:bottom w:val="none" w:sz="0" w:space="0" w:color="auto"/>
        <w:right w:val="none" w:sz="0" w:space="0" w:color="auto"/>
      </w:divBdr>
    </w:div>
    <w:div w:id="244925145">
      <w:marLeft w:val="640"/>
      <w:marRight w:val="0"/>
      <w:marTop w:val="0"/>
      <w:marBottom w:val="0"/>
      <w:divBdr>
        <w:top w:val="none" w:sz="0" w:space="0" w:color="auto"/>
        <w:left w:val="none" w:sz="0" w:space="0" w:color="auto"/>
        <w:bottom w:val="none" w:sz="0" w:space="0" w:color="auto"/>
        <w:right w:val="none" w:sz="0" w:space="0" w:color="auto"/>
      </w:divBdr>
    </w:div>
    <w:div w:id="244996412">
      <w:marLeft w:val="640"/>
      <w:marRight w:val="0"/>
      <w:marTop w:val="0"/>
      <w:marBottom w:val="0"/>
      <w:divBdr>
        <w:top w:val="none" w:sz="0" w:space="0" w:color="auto"/>
        <w:left w:val="none" w:sz="0" w:space="0" w:color="auto"/>
        <w:bottom w:val="none" w:sz="0" w:space="0" w:color="auto"/>
        <w:right w:val="none" w:sz="0" w:space="0" w:color="auto"/>
      </w:divBdr>
    </w:div>
    <w:div w:id="245039329">
      <w:marLeft w:val="640"/>
      <w:marRight w:val="0"/>
      <w:marTop w:val="0"/>
      <w:marBottom w:val="0"/>
      <w:divBdr>
        <w:top w:val="none" w:sz="0" w:space="0" w:color="auto"/>
        <w:left w:val="none" w:sz="0" w:space="0" w:color="auto"/>
        <w:bottom w:val="none" w:sz="0" w:space="0" w:color="auto"/>
        <w:right w:val="none" w:sz="0" w:space="0" w:color="auto"/>
      </w:divBdr>
    </w:div>
    <w:div w:id="245040743">
      <w:marLeft w:val="640"/>
      <w:marRight w:val="0"/>
      <w:marTop w:val="0"/>
      <w:marBottom w:val="0"/>
      <w:divBdr>
        <w:top w:val="none" w:sz="0" w:space="0" w:color="auto"/>
        <w:left w:val="none" w:sz="0" w:space="0" w:color="auto"/>
        <w:bottom w:val="none" w:sz="0" w:space="0" w:color="auto"/>
        <w:right w:val="none" w:sz="0" w:space="0" w:color="auto"/>
      </w:divBdr>
    </w:div>
    <w:div w:id="245041393">
      <w:marLeft w:val="640"/>
      <w:marRight w:val="0"/>
      <w:marTop w:val="0"/>
      <w:marBottom w:val="0"/>
      <w:divBdr>
        <w:top w:val="none" w:sz="0" w:space="0" w:color="auto"/>
        <w:left w:val="none" w:sz="0" w:space="0" w:color="auto"/>
        <w:bottom w:val="none" w:sz="0" w:space="0" w:color="auto"/>
        <w:right w:val="none" w:sz="0" w:space="0" w:color="auto"/>
      </w:divBdr>
    </w:div>
    <w:div w:id="245119863">
      <w:marLeft w:val="640"/>
      <w:marRight w:val="0"/>
      <w:marTop w:val="0"/>
      <w:marBottom w:val="0"/>
      <w:divBdr>
        <w:top w:val="none" w:sz="0" w:space="0" w:color="auto"/>
        <w:left w:val="none" w:sz="0" w:space="0" w:color="auto"/>
        <w:bottom w:val="none" w:sz="0" w:space="0" w:color="auto"/>
        <w:right w:val="none" w:sz="0" w:space="0" w:color="auto"/>
      </w:divBdr>
    </w:div>
    <w:div w:id="245262437">
      <w:marLeft w:val="640"/>
      <w:marRight w:val="0"/>
      <w:marTop w:val="0"/>
      <w:marBottom w:val="0"/>
      <w:divBdr>
        <w:top w:val="none" w:sz="0" w:space="0" w:color="auto"/>
        <w:left w:val="none" w:sz="0" w:space="0" w:color="auto"/>
        <w:bottom w:val="none" w:sz="0" w:space="0" w:color="auto"/>
        <w:right w:val="none" w:sz="0" w:space="0" w:color="auto"/>
      </w:divBdr>
    </w:div>
    <w:div w:id="245265742">
      <w:marLeft w:val="640"/>
      <w:marRight w:val="0"/>
      <w:marTop w:val="0"/>
      <w:marBottom w:val="0"/>
      <w:divBdr>
        <w:top w:val="none" w:sz="0" w:space="0" w:color="auto"/>
        <w:left w:val="none" w:sz="0" w:space="0" w:color="auto"/>
        <w:bottom w:val="none" w:sz="0" w:space="0" w:color="auto"/>
        <w:right w:val="none" w:sz="0" w:space="0" w:color="auto"/>
      </w:divBdr>
    </w:div>
    <w:div w:id="245267024">
      <w:marLeft w:val="640"/>
      <w:marRight w:val="0"/>
      <w:marTop w:val="0"/>
      <w:marBottom w:val="0"/>
      <w:divBdr>
        <w:top w:val="none" w:sz="0" w:space="0" w:color="auto"/>
        <w:left w:val="none" w:sz="0" w:space="0" w:color="auto"/>
        <w:bottom w:val="none" w:sz="0" w:space="0" w:color="auto"/>
        <w:right w:val="none" w:sz="0" w:space="0" w:color="auto"/>
      </w:divBdr>
    </w:div>
    <w:div w:id="245312973">
      <w:marLeft w:val="640"/>
      <w:marRight w:val="0"/>
      <w:marTop w:val="0"/>
      <w:marBottom w:val="0"/>
      <w:divBdr>
        <w:top w:val="none" w:sz="0" w:space="0" w:color="auto"/>
        <w:left w:val="none" w:sz="0" w:space="0" w:color="auto"/>
        <w:bottom w:val="none" w:sz="0" w:space="0" w:color="auto"/>
        <w:right w:val="none" w:sz="0" w:space="0" w:color="auto"/>
      </w:divBdr>
    </w:div>
    <w:div w:id="245386149">
      <w:marLeft w:val="640"/>
      <w:marRight w:val="0"/>
      <w:marTop w:val="0"/>
      <w:marBottom w:val="0"/>
      <w:divBdr>
        <w:top w:val="none" w:sz="0" w:space="0" w:color="auto"/>
        <w:left w:val="none" w:sz="0" w:space="0" w:color="auto"/>
        <w:bottom w:val="none" w:sz="0" w:space="0" w:color="auto"/>
        <w:right w:val="none" w:sz="0" w:space="0" w:color="auto"/>
      </w:divBdr>
    </w:div>
    <w:div w:id="245499763">
      <w:marLeft w:val="640"/>
      <w:marRight w:val="0"/>
      <w:marTop w:val="0"/>
      <w:marBottom w:val="0"/>
      <w:divBdr>
        <w:top w:val="none" w:sz="0" w:space="0" w:color="auto"/>
        <w:left w:val="none" w:sz="0" w:space="0" w:color="auto"/>
        <w:bottom w:val="none" w:sz="0" w:space="0" w:color="auto"/>
        <w:right w:val="none" w:sz="0" w:space="0" w:color="auto"/>
      </w:divBdr>
    </w:div>
    <w:div w:id="245501911">
      <w:bodyDiv w:val="1"/>
      <w:marLeft w:val="0"/>
      <w:marRight w:val="0"/>
      <w:marTop w:val="0"/>
      <w:marBottom w:val="0"/>
      <w:divBdr>
        <w:top w:val="none" w:sz="0" w:space="0" w:color="auto"/>
        <w:left w:val="none" w:sz="0" w:space="0" w:color="auto"/>
        <w:bottom w:val="none" w:sz="0" w:space="0" w:color="auto"/>
        <w:right w:val="none" w:sz="0" w:space="0" w:color="auto"/>
      </w:divBdr>
    </w:div>
    <w:div w:id="245504597">
      <w:marLeft w:val="640"/>
      <w:marRight w:val="0"/>
      <w:marTop w:val="0"/>
      <w:marBottom w:val="0"/>
      <w:divBdr>
        <w:top w:val="none" w:sz="0" w:space="0" w:color="auto"/>
        <w:left w:val="none" w:sz="0" w:space="0" w:color="auto"/>
        <w:bottom w:val="none" w:sz="0" w:space="0" w:color="auto"/>
        <w:right w:val="none" w:sz="0" w:space="0" w:color="auto"/>
      </w:divBdr>
    </w:div>
    <w:div w:id="245530564">
      <w:marLeft w:val="640"/>
      <w:marRight w:val="0"/>
      <w:marTop w:val="0"/>
      <w:marBottom w:val="0"/>
      <w:divBdr>
        <w:top w:val="none" w:sz="0" w:space="0" w:color="auto"/>
        <w:left w:val="none" w:sz="0" w:space="0" w:color="auto"/>
        <w:bottom w:val="none" w:sz="0" w:space="0" w:color="auto"/>
        <w:right w:val="none" w:sz="0" w:space="0" w:color="auto"/>
      </w:divBdr>
    </w:div>
    <w:div w:id="245573329">
      <w:marLeft w:val="640"/>
      <w:marRight w:val="0"/>
      <w:marTop w:val="0"/>
      <w:marBottom w:val="0"/>
      <w:divBdr>
        <w:top w:val="none" w:sz="0" w:space="0" w:color="auto"/>
        <w:left w:val="none" w:sz="0" w:space="0" w:color="auto"/>
        <w:bottom w:val="none" w:sz="0" w:space="0" w:color="auto"/>
        <w:right w:val="none" w:sz="0" w:space="0" w:color="auto"/>
      </w:divBdr>
    </w:div>
    <w:div w:id="245577098">
      <w:marLeft w:val="640"/>
      <w:marRight w:val="0"/>
      <w:marTop w:val="0"/>
      <w:marBottom w:val="0"/>
      <w:divBdr>
        <w:top w:val="none" w:sz="0" w:space="0" w:color="auto"/>
        <w:left w:val="none" w:sz="0" w:space="0" w:color="auto"/>
        <w:bottom w:val="none" w:sz="0" w:space="0" w:color="auto"/>
        <w:right w:val="none" w:sz="0" w:space="0" w:color="auto"/>
      </w:divBdr>
    </w:div>
    <w:div w:id="245578316">
      <w:marLeft w:val="640"/>
      <w:marRight w:val="0"/>
      <w:marTop w:val="0"/>
      <w:marBottom w:val="0"/>
      <w:divBdr>
        <w:top w:val="none" w:sz="0" w:space="0" w:color="auto"/>
        <w:left w:val="none" w:sz="0" w:space="0" w:color="auto"/>
        <w:bottom w:val="none" w:sz="0" w:space="0" w:color="auto"/>
        <w:right w:val="none" w:sz="0" w:space="0" w:color="auto"/>
      </w:divBdr>
    </w:div>
    <w:div w:id="245579751">
      <w:marLeft w:val="640"/>
      <w:marRight w:val="0"/>
      <w:marTop w:val="0"/>
      <w:marBottom w:val="0"/>
      <w:divBdr>
        <w:top w:val="none" w:sz="0" w:space="0" w:color="auto"/>
        <w:left w:val="none" w:sz="0" w:space="0" w:color="auto"/>
        <w:bottom w:val="none" w:sz="0" w:space="0" w:color="auto"/>
        <w:right w:val="none" w:sz="0" w:space="0" w:color="auto"/>
      </w:divBdr>
    </w:div>
    <w:div w:id="245648127">
      <w:marLeft w:val="640"/>
      <w:marRight w:val="0"/>
      <w:marTop w:val="0"/>
      <w:marBottom w:val="0"/>
      <w:divBdr>
        <w:top w:val="none" w:sz="0" w:space="0" w:color="auto"/>
        <w:left w:val="none" w:sz="0" w:space="0" w:color="auto"/>
        <w:bottom w:val="none" w:sz="0" w:space="0" w:color="auto"/>
        <w:right w:val="none" w:sz="0" w:space="0" w:color="auto"/>
      </w:divBdr>
    </w:div>
    <w:div w:id="245650104">
      <w:bodyDiv w:val="1"/>
      <w:marLeft w:val="0"/>
      <w:marRight w:val="0"/>
      <w:marTop w:val="0"/>
      <w:marBottom w:val="0"/>
      <w:divBdr>
        <w:top w:val="none" w:sz="0" w:space="0" w:color="auto"/>
        <w:left w:val="none" w:sz="0" w:space="0" w:color="auto"/>
        <w:bottom w:val="none" w:sz="0" w:space="0" w:color="auto"/>
        <w:right w:val="none" w:sz="0" w:space="0" w:color="auto"/>
      </w:divBdr>
    </w:div>
    <w:div w:id="245654514">
      <w:marLeft w:val="640"/>
      <w:marRight w:val="0"/>
      <w:marTop w:val="0"/>
      <w:marBottom w:val="0"/>
      <w:divBdr>
        <w:top w:val="none" w:sz="0" w:space="0" w:color="auto"/>
        <w:left w:val="none" w:sz="0" w:space="0" w:color="auto"/>
        <w:bottom w:val="none" w:sz="0" w:space="0" w:color="auto"/>
        <w:right w:val="none" w:sz="0" w:space="0" w:color="auto"/>
      </w:divBdr>
    </w:div>
    <w:div w:id="245697330">
      <w:marLeft w:val="640"/>
      <w:marRight w:val="0"/>
      <w:marTop w:val="0"/>
      <w:marBottom w:val="0"/>
      <w:divBdr>
        <w:top w:val="none" w:sz="0" w:space="0" w:color="auto"/>
        <w:left w:val="none" w:sz="0" w:space="0" w:color="auto"/>
        <w:bottom w:val="none" w:sz="0" w:space="0" w:color="auto"/>
        <w:right w:val="none" w:sz="0" w:space="0" w:color="auto"/>
      </w:divBdr>
    </w:div>
    <w:div w:id="245724598">
      <w:marLeft w:val="640"/>
      <w:marRight w:val="0"/>
      <w:marTop w:val="0"/>
      <w:marBottom w:val="0"/>
      <w:divBdr>
        <w:top w:val="none" w:sz="0" w:space="0" w:color="auto"/>
        <w:left w:val="none" w:sz="0" w:space="0" w:color="auto"/>
        <w:bottom w:val="none" w:sz="0" w:space="0" w:color="auto"/>
        <w:right w:val="none" w:sz="0" w:space="0" w:color="auto"/>
      </w:divBdr>
    </w:div>
    <w:div w:id="245725591">
      <w:marLeft w:val="640"/>
      <w:marRight w:val="0"/>
      <w:marTop w:val="0"/>
      <w:marBottom w:val="0"/>
      <w:divBdr>
        <w:top w:val="none" w:sz="0" w:space="0" w:color="auto"/>
        <w:left w:val="none" w:sz="0" w:space="0" w:color="auto"/>
        <w:bottom w:val="none" w:sz="0" w:space="0" w:color="auto"/>
        <w:right w:val="none" w:sz="0" w:space="0" w:color="auto"/>
      </w:divBdr>
    </w:div>
    <w:div w:id="245768047">
      <w:marLeft w:val="640"/>
      <w:marRight w:val="0"/>
      <w:marTop w:val="0"/>
      <w:marBottom w:val="0"/>
      <w:divBdr>
        <w:top w:val="none" w:sz="0" w:space="0" w:color="auto"/>
        <w:left w:val="none" w:sz="0" w:space="0" w:color="auto"/>
        <w:bottom w:val="none" w:sz="0" w:space="0" w:color="auto"/>
        <w:right w:val="none" w:sz="0" w:space="0" w:color="auto"/>
      </w:divBdr>
    </w:div>
    <w:div w:id="245919306">
      <w:marLeft w:val="640"/>
      <w:marRight w:val="0"/>
      <w:marTop w:val="0"/>
      <w:marBottom w:val="0"/>
      <w:divBdr>
        <w:top w:val="none" w:sz="0" w:space="0" w:color="auto"/>
        <w:left w:val="none" w:sz="0" w:space="0" w:color="auto"/>
        <w:bottom w:val="none" w:sz="0" w:space="0" w:color="auto"/>
        <w:right w:val="none" w:sz="0" w:space="0" w:color="auto"/>
      </w:divBdr>
    </w:div>
    <w:div w:id="245962869">
      <w:marLeft w:val="640"/>
      <w:marRight w:val="0"/>
      <w:marTop w:val="0"/>
      <w:marBottom w:val="0"/>
      <w:divBdr>
        <w:top w:val="none" w:sz="0" w:space="0" w:color="auto"/>
        <w:left w:val="none" w:sz="0" w:space="0" w:color="auto"/>
        <w:bottom w:val="none" w:sz="0" w:space="0" w:color="auto"/>
        <w:right w:val="none" w:sz="0" w:space="0" w:color="auto"/>
      </w:divBdr>
    </w:div>
    <w:div w:id="245964077">
      <w:marLeft w:val="640"/>
      <w:marRight w:val="0"/>
      <w:marTop w:val="0"/>
      <w:marBottom w:val="0"/>
      <w:divBdr>
        <w:top w:val="none" w:sz="0" w:space="0" w:color="auto"/>
        <w:left w:val="none" w:sz="0" w:space="0" w:color="auto"/>
        <w:bottom w:val="none" w:sz="0" w:space="0" w:color="auto"/>
        <w:right w:val="none" w:sz="0" w:space="0" w:color="auto"/>
      </w:divBdr>
    </w:div>
    <w:div w:id="246038289">
      <w:marLeft w:val="640"/>
      <w:marRight w:val="0"/>
      <w:marTop w:val="0"/>
      <w:marBottom w:val="0"/>
      <w:divBdr>
        <w:top w:val="none" w:sz="0" w:space="0" w:color="auto"/>
        <w:left w:val="none" w:sz="0" w:space="0" w:color="auto"/>
        <w:bottom w:val="none" w:sz="0" w:space="0" w:color="auto"/>
        <w:right w:val="none" w:sz="0" w:space="0" w:color="auto"/>
      </w:divBdr>
    </w:div>
    <w:div w:id="246039856">
      <w:marLeft w:val="640"/>
      <w:marRight w:val="0"/>
      <w:marTop w:val="0"/>
      <w:marBottom w:val="0"/>
      <w:divBdr>
        <w:top w:val="none" w:sz="0" w:space="0" w:color="auto"/>
        <w:left w:val="none" w:sz="0" w:space="0" w:color="auto"/>
        <w:bottom w:val="none" w:sz="0" w:space="0" w:color="auto"/>
        <w:right w:val="none" w:sz="0" w:space="0" w:color="auto"/>
      </w:divBdr>
    </w:div>
    <w:div w:id="246113107">
      <w:marLeft w:val="640"/>
      <w:marRight w:val="0"/>
      <w:marTop w:val="0"/>
      <w:marBottom w:val="0"/>
      <w:divBdr>
        <w:top w:val="none" w:sz="0" w:space="0" w:color="auto"/>
        <w:left w:val="none" w:sz="0" w:space="0" w:color="auto"/>
        <w:bottom w:val="none" w:sz="0" w:space="0" w:color="auto"/>
        <w:right w:val="none" w:sz="0" w:space="0" w:color="auto"/>
      </w:divBdr>
    </w:div>
    <w:div w:id="246157645">
      <w:bodyDiv w:val="1"/>
      <w:marLeft w:val="0"/>
      <w:marRight w:val="0"/>
      <w:marTop w:val="0"/>
      <w:marBottom w:val="0"/>
      <w:divBdr>
        <w:top w:val="none" w:sz="0" w:space="0" w:color="auto"/>
        <w:left w:val="none" w:sz="0" w:space="0" w:color="auto"/>
        <w:bottom w:val="none" w:sz="0" w:space="0" w:color="auto"/>
        <w:right w:val="none" w:sz="0" w:space="0" w:color="auto"/>
      </w:divBdr>
    </w:div>
    <w:div w:id="246236363">
      <w:marLeft w:val="640"/>
      <w:marRight w:val="0"/>
      <w:marTop w:val="0"/>
      <w:marBottom w:val="0"/>
      <w:divBdr>
        <w:top w:val="none" w:sz="0" w:space="0" w:color="auto"/>
        <w:left w:val="none" w:sz="0" w:space="0" w:color="auto"/>
        <w:bottom w:val="none" w:sz="0" w:space="0" w:color="auto"/>
        <w:right w:val="none" w:sz="0" w:space="0" w:color="auto"/>
      </w:divBdr>
    </w:div>
    <w:div w:id="246350720">
      <w:marLeft w:val="640"/>
      <w:marRight w:val="0"/>
      <w:marTop w:val="0"/>
      <w:marBottom w:val="0"/>
      <w:divBdr>
        <w:top w:val="none" w:sz="0" w:space="0" w:color="auto"/>
        <w:left w:val="none" w:sz="0" w:space="0" w:color="auto"/>
        <w:bottom w:val="none" w:sz="0" w:space="0" w:color="auto"/>
        <w:right w:val="none" w:sz="0" w:space="0" w:color="auto"/>
      </w:divBdr>
    </w:div>
    <w:div w:id="246352892">
      <w:marLeft w:val="640"/>
      <w:marRight w:val="0"/>
      <w:marTop w:val="0"/>
      <w:marBottom w:val="0"/>
      <w:divBdr>
        <w:top w:val="none" w:sz="0" w:space="0" w:color="auto"/>
        <w:left w:val="none" w:sz="0" w:space="0" w:color="auto"/>
        <w:bottom w:val="none" w:sz="0" w:space="0" w:color="auto"/>
        <w:right w:val="none" w:sz="0" w:space="0" w:color="auto"/>
      </w:divBdr>
    </w:div>
    <w:div w:id="246381155">
      <w:marLeft w:val="640"/>
      <w:marRight w:val="0"/>
      <w:marTop w:val="0"/>
      <w:marBottom w:val="0"/>
      <w:divBdr>
        <w:top w:val="none" w:sz="0" w:space="0" w:color="auto"/>
        <w:left w:val="none" w:sz="0" w:space="0" w:color="auto"/>
        <w:bottom w:val="none" w:sz="0" w:space="0" w:color="auto"/>
        <w:right w:val="none" w:sz="0" w:space="0" w:color="auto"/>
      </w:divBdr>
    </w:div>
    <w:div w:id="246424395">
      <w:marLeft w:val="640"/>
      <w:marRight w:val="0"/>
      <w:marTop w:val="0"/>
      <w:marBottom w:val="0"/>
      <w:divBdr>
        <w:top w:val="none" w:sz="0" w:space="0" w:color="auto"/>
        <w:left w:val="none" w:sz="0" w:space="0" w:color="auto"/>
        <w:bottom w:val="none" w:sz="0" w:space="0" w:color="auto"/>
        <w:right w:val="none" w:sz="0" w:space="0" w:color="auto"/>
      </w:divBdr>
    </w:div>
    <w:div w:id="246424708">
      <w:marLeft w:val="640"/>
      <w:marRight w:val="0"/>
      <w:marTop w:val="0"/>
      <w:marBottom w:val="0"/>
      <w:divBdr>
        <w:top w:val="none" w:sz="0" w:space="0" w:color="auto"/>
        <w:left w:val="none" w:sz="0" w:space="0" w:color="auto"/>
        <w:bottom w:val="none" w:sz="0" w:space="0" w:color="auto"/>
        <w:right w:val="none" w:sz="0" w:space="0" w:color="auto"/>
      </w:divBdr>
    </w:div>
    <w:div w:id="246427004">
      <w:marLeft w:val="640"/>
      <w:marRight w:val="0"/>
      <w:marTop w:val="0"/>
      <w:marBottom w:val="0"/>
      <w:divBdr>
        <w:top w:val="none" w:sz="0" w:space="0" w:color="auto"/>
        <w:left w:val="none" w:sz="0" w:space="0" w:color="auto"/>
        <w:bottom w:val="none" w:sz="0" w:space="0" w:color="auto"/>
        <w:right w:val="none" w:sz="0" w:space="0" w:color="auto"/>
      </w:divBdr>
    </w:div>
    <w:div w:id="246498915">
      <w:marLeft w:val="640"/>
      <w:marRight w:val="0"/>
      <w:marTop w:val="0"/>
      <w:marBottom w:val="0"/>
      <w:divBdr>
        <w:top w:val="none" w:sz="0" w:space="0" w:color="auto"/>
        <w:left w:val="none" w:sz="0" w:space="0" w:color="auto"/>
        <w:bottom w:val="none" w:sz="0" w:space="0" w:color="auto"/>
        <w:right w:val="none" w:sz="0" w:space="0" w:color="auto"/>
      </w:divBdr>
    </w:div>
    <w:div w:id="246505201">
      <w:marLeft w:val="640"/>
      <w:marRight w:val="0"/>
      <w:marTop w:val="0"/>
      <w:marBottom w:val="0"/>
      <w:divBdr>
        <w:top w:val="none" w:sz="0" w:space="0" w:color="auto"/>
        <w:left w:val="none" w:sz="0" w:space="0" w:color="auto"/>
        <w:bottom w:val="none" w:sz="0" w:space="0" w:color="auto"/>
        <w:right w:val="none" w:sz="0" w:space="0" w:color="auto"/>
      </w:divBdr>
    </w:div>
    <w:div w:id="246573471">
      <w:marLeft w:val="640"/>
      <w:marRight w:val="0"/>
      <w:marTop w:val="0"/>
      <w:marBottom w:val="0"/>
      <w:divBdr>
        <w:top w:val="none" w:sz="0" w:space="0" w:color="auto"/>
        <w:left w:val="none" w:sz="0" w:space="0" w:color="auto"/>
        <w:bottom w:val="none" w:sz="0" w:space="0" w:color="auto"/>
        <w:right w:val="none" w:sz="0" w:space="0" w:color="auto"/>
      </w:divBdr>
    </w:div>
    <w:div w:id="246618875">
      <w:marLeft w:val="640"/>
      <w:marRight w:val="0"/>
      <w:marTop w:val="0"/>
      <w:marBottom w:val="0"/>
      <w:divBdr>
        <w:top w:val="none" w:sz="0" w:space="0" w:color="auto"/>
        <w:left w:val="none" w:sz="0" w:space="0" w:color="auto"/>
        <w:bottom w:val="none" w:sz="0" w:space="0" w:color="auto"/>
        <w:right w:val="none" w:sz="0" w:space="0" w:color="auto"/>
      </w:divBdr>
    </w:div>
    <w:div w:id="246694387">
      <w:marLeft w:val="640"/>
      <w:marRight w:val="0"/>
      <w:marTop w:val="0"/>
      <w:marBottom w:val="0"/>
      <w:divBdr>
        <w:top w:val="none" w:sz="0" w:space="0" w:color="auto"/>
        <w:left w:val="none" w:sz="0" w:space="0" w:color="auto"/>
        <w:bottom w:val="none" w:sz="0" w:space="0" w:color="auto"/>
        <w:right w:val="none" w:sz="0" w:space="0" w:color="auto"/>
      </w:divBdr>
    </w:div>
    <w:div w:id="246771039">
      <w:marLeft w:val="640"/>
      <w:marRight w:val="0"/>
      <w:marTop w:val="0"/>
      <w:marBottom w:val="0"/>
      <w:divBdr>
        <w:top w:val="none" w:sz="0" w:space="0" w:color="auto"/>
        <w:left w:val="none" w:sz="0" w:space="0" w:color="auto"/>
        <w:bottom w:val="none" w:sz="0" w:space="0" w:color="auto"/>
        <w:right w:val="none" w:sz="0" w:space="0" w:color="auto"/>
      </w:divBdr>
    </w:div>
    <w:div w:id="246813525">
      <w:marLeft w:val="640"/>
      <w:marRight w:val="0"/>
      <w:marTop w:val="0"/>
      <w:marBottom w:val="0"/>
      <w:divBdr>
        <w:top w:val="none" w:sz="0" w:space="0" w:color="auto"/>
        <w:left w:val="none" w:sz="0" w:space="0" w:color="auto"/>
        <w:bottom w:val="none" w:sz="0" w:space="0" w:color="auto"/>
        <w:right w:val="none" w:sz="0" w:space="0" w:color="auto"/>
      </w:divBdr>
    </w:div>
    <w:div w:id="246816605">
      <w:marLeft w:val="640"/>
      <w:marRight w:val="0"/>
      <w:marTop w:val="0"/>
      <w:marBottom w:val="0"/>
      <w:divBdr>
        <w:top w:val="none" w:sz="0" w:space="0" w:color="auto"/>
        <w:left w:val="none" w:sz="0" w:space="0" w:color="auto"/>
        <w:bottom w:val="none" w:sz="0" w:space="0" w:color="auto"/>
        <w:right w:val="none" w:sz="0" w:space="0" w:color="auto"/>
      </w:divBdr>
    </w:div>
    <w:div w:id="246883746">
      <w:marLeft w:val="640"/>
      <w:marRight w:val="0"/>
      <w:marTop w:val="0"/>
      <w:marBottom w:val="0"/>
      <w:divBdr>
        <w:top w:val="none" w:sz="0" w:space="0" w:color="auto"/>
        <w:left w:val="none" w:sz="0" w:space="0" w:color="auto"/>
        <w:bottom w:val="none" w:sz="0" w:space="0" w:color="auto"/>
        <w:right w:val="none" w:sz="0" w:space="0" w:color="auto"/>
      </w:divBdr>
    </w:div>
    <w:div w:id="246888273">
      <w:marLeft w:val="640"/>
      <w:marRight w:val="0"/>
      <w:marTop w:val="0"/>
      <w:marBottom w:val="0"/>
      <w:divBdr>
        <w:top w:val="none" w:sz="0" w:space="0" w:color="auto"/>
        <w:left w:val="none" w:sz="0" w:space="0" w:color="auto"/>
        <w:bottom w:val="none" w:sz="0" w:space="0" w:color="auto"/>
        <w:right w:val="none" w:sz="0" w:space="0" w:color="auto"/>
      </w:divBdr>
    </w:div>
    <w:div w:id="246959209">
      <w:marLeft w:val="640"/>
      <w:marRight w:val="0"/>
      <w:marTop w:val="0"/>
      <w:marBottom w:val="0"/>
      <w:divBdr>
        <w:top w:val="none" w:sz="0" w:space="0" w:color="auto"/>
        <w:left w:val="none" w:sz="0" w:space="0" w:color="auto"/>
        <w:bottom w:val="none" w:sz="0" w:space="0" w:color="auto"/>
        <w:right w:val="none" w:sz="0" w:space="0" w:color="auto"/>
      </w:divBdr>
    </w:div>
    <w:div w:id="246960907">
      <w:marLeft w:val="640"/>
      <w:marRight w:val="0"/>
      <w:marTop w:val="0"/>
      <w:marBottom w:val="0"/>
      <w:divBdr>
        <w:top w:val="none" w:sz="0" w:space="0" w:color="auto"/>
        <w:left w:val="none" w:sz="0" w:space="0" w:color="auto"/>
        <w:bottom w:val="none" w:sz="0" w:space="0" w:color="auto"/>
        <w:right w:val="none" w:sz="0" w:space="0" w:color="auto"/>
      </w:divBdr>
    </w:div>
    <w:div w:id="246966923">
      <w:marLeft w:val="640"/>
      <w:marRight w:val="0"/>
      <w:marTop w:val="0"/>
      <w:marBottom w:val="0"/>
      <w:divBdr>
        <w:top w:val="none" w:sz="0" w:space="0" w:color="auto"/>
        <w:left w:val="none" w:sz="0" w:space="0" w:color="auto"/>
        <w:bottom w:val="none" w:sz="0" w:space="0" w:color="auto"/>
        <w:right w:val="none" w:sz="0" w:space="0" w:color="auto"/>
      </w:divBdr>
    </w:div>
    <w:div w:id="247082803">
      <w:marLeft w:val="640"/>
      <w:marRight w:val="0"/>
      <w:marTop w:val="0"/>
      <w:marBottom w:val="0"/>
      <w:divBdr>
        <w:top w:val="none" w:sz="0" w:space="0" w:color="auto"/>
        <w:left w:val="none" w:sz="0" w:space="0" w:color="auto"/>
        <w:bottom w:val="none" w:sz="0" w:space="0" w:color="auto"/>
        <w:right w:val="none" w:sz="0" w:space="0" w:color="auto"/>
      </w:divBdr>
    </w:div>
    <w:div w:id="247159705">
      <w:marLeft w:val="640"/>
      <w:marRight w:val="0"/>
      <w:marTop w:val="0"/>
      <w:marBottom w:val="0"/>
      <w:divBdr>
        <w:top w:val="none" w:sz="0" w:space="0" w:color="auto"/>
        <w:left w:val="none" w:sz="0" w:space="0" w:color="auto"/>
        <w:bottom w:val="none" w:sz="0" w:space="0" w:color="auto"/>
        <w:right w:val="none" w:sz="0" w:space="0" w:color="auto"/>
      </w:divBdr>
    </w:div>
    <w:div w:id="247160050">
      <w:marLeft w:val="640"/>
      <w:marRight w:val="0"/>
      <w:marTop w:val="0"/>
      <w:marBottom w:val="0"/>
      <w:divBdr>
        <w:top w:val="none" w:sz="0" w:space="0" w:color="auto"/>
        <w:left w:val="none" w:sz="0" w:space="0" w:color="auto"/>
        <w:bottom w:val="none" w:sz="0" w:space="0" w:color="auto"/>
        <w:right w:val="none" w:sz="0" w:space="0" w:color="auto"/>
      </w:divBdr>
    </w:div>
    <w:div w:id="247231842">
      <w:marLeft w:val="640"/>
      <w:marRight w:val="0"/>
      <w:marTop w:val="0"/>
      <w:marBottom w:val="0"/>
      <w:divBdr>
        <w:top w:val="none" w:sz="0" w:space="0" w:color="auto"/>
        <w:left w:val="none" w:sz="0" w:space="0" w:color="auto"/>
        <w:bottom w:val="none" w:sz="0" w:space="0" w:color="auto"/>
        <w:right w:val="none" w:sz="0" w:space="0" w:color="auto"/>
      </w:divBdr>
    </w:div>
    <w:div w:id="247349736">
      <w:marLeft w:val="640"/>
      <w:marRight w:val="0"/>
      <w:marTop w:val="0"/>
      <w:marBottom w:val="0"/>
      <w:divBdr>
        <w:top w:val="none" w:sz="0" w:space="0" w:color="auto"/>
        <w:left w:val="none" w:sz="0" w:space="0" w:color="auto"/>
        <w:bottom w:val="none" w:sz="0" w:space="0" w:color="auto"/>
        <w:right w:val="none" w:sz="0" w:space="0" w:color="auto"/>
      </w:divBdr>
    </w:div>
    <w:div w:id="247350683">
      <w:marLeft w:val="640"/>
      <w:marRight w:val="0"/>
      <w:marTop w:val="0"/>
      <w:marBottom w:val="0"/>
      <w:divBdr>
        <w:top w:val="none" w:sz="0" w:space="0" w:color="auto"/>
        <w:left w:val="none" w:sz="0" w:space="0" w:color="auto"/>
        <w:bottom w:val="none" w:sz="0" w:space="0" w:color="auto"/>
        <w:right w:val="none" w:sz="0" w:space="0" w:color="auto"/>
      </w:divBdr>
    </w:div>
    <w:div w:id="247353509">
      <w:marLeft w:val="640"/>
      <w:marRight w:val="0"/>
      <w:marTop w:val="0"/>
      <w:marBottom w:val="0"/>
      <w:divBdr>
        <w:top w:val="none" w:sz="0" w:space="0" w:color="auto"/>
        <w:left w:val="none" w:sz="0" w:space="0" w:color="auto"/>
        <w:bottom w:val="none" w:sz="0" w:space="0" w:color="auto"/>
        <w:right w:val="none" w:sz="0" w:space="0" w:color="auto"/>
      </w:divBdr>
    </w:div>
    <w:div w:id="247422388">
      <w:marLeft w:val="640"/>
      <w:marRight w:val="0"/>
      <w:marTop w:val="0"/>
      <w:marBottom w:val="0"/>
      <w:divBdr>
        <w:top w:val="none" w:sz="0" w:space="0" w:color="auto"/>
        <w:left w:val="none" w:sz="0" w:space="0" w:color="auto"/>
        <w:bottom w:val="none" w:sz="0" w:space="0" w:color="auto"/>
        <w:right w:val="none" w:sz="0" w:space="0" w:color="auto"/>
      </w:divBdr>
    </w:div>
    <w:div w:id="247426980">
      <w:marLeft w:val="640"/>
      <w:marRight w:val="0"/>
      <w:marTop w:val="0"/>
      <w:marBottom w:val="0"/>
      <w:divBdr>
        <w:top w:val="none" w:sz="0" w:space="0" w:color="auto"/>
        <w:left w:val="none" w:sz="0" w:space="0" w:color="auto"/>
        <w:bottom w:val="none" w:sz="0" w:space="0" w:color="auto"/>
        <w:right w:val="none" w:sz="0" w:space="0" w:color="auto"/>
      </w:divBdr>
    </w:div>
    <w:div w:id="247428298">
      <w:marLeft w:val="640"/>
      <w:marRight w:val="0"/>
      <w:marTop w:val="0"/>
      <w:marBottom w:val="0"/>
      <w:divBdr>
        <w:top w:val="none" w:sz="0" w:space="0" w:color="auto"/>
        <w:left w:val="none" w:sz="0" w:space="0" w:color="auto"/>
        <w:bottom w:val="none" w:sz="0" w:space="0" w:color="auto"/>
        <w:right w:val="none" w:sz="0" w:space="0" w:color="auto"/>
      </w:divBdr>
    </w:div>
    <w:div w:id="247465959">
      <w:marLeft w:val="640"/>
      <w:marRight w:val="0"/>
      <w:marTop w:val="0"/>
      <w:marBottom w:val="0"/>
      <w:divBdr>
        <w:top w:val="none" w:sz="0" w:space="0" w:color="auto"/>
        <w:left w:val="none" w:sz="0" w:space="0" w:color="auto"/>
        <w:bottom w:val="none" w:sz="0" w:space="0" w:color="auto"/>
        <w:right w:val="none" w:sz="0" w:space="0" w:color="auto"/>
      </w:divBdr>
    </w:div>
    <w:div w:id="247469808">
      <w:marLeft w:val="640"/>
      <w:marRight w:val="0"/>
      <w:marTop w:val="0"/>
      <w:marBottom w:val="0"/>
      <w:divBdr>
        <w:top w:val="none" w:sz="0" w:space="0" w:color="auto"/>
        <w:left w:val="none" w:sz="0" w:space="0" w:color="auto"/>
        <w:bottom w:val="none" w:sz="0" w:space="0" w:color="auto"/>
        <w:right w:val="none" w:sz="0" w:space="0" w:color="auto"/>
      </w:divBdr>
    </w:div>
    <w:div w:id="247539238">
      <w:marLeft w:val="640"/>
      <w:marRight w:val="0"/>
      <w:marTop w:val="0"/>
      <w:marBottom w:val="0"/>
      <w:divBdr>
        <w:top w:val="none" w:sz="0" w:space="0" w:color="auto"/>
        <w:left w:val="none" w:sz="0" w:space="0" w:color="auto"/>
        <w:bottom w:val="none" w:sz="0" w:space="0" w:color="auto"/>
        <w:right w:val="none" w:sz="0" w:space="0" w:color="auto"/>
      </w:divBdr>
    </w:div>
    <w:div w:id="247544473">
      <w:marLeft w:val="640"/>
      <w:marRight w:val="0"/>
      <w:marTop w:val="0"/>
      <w:marBottom w:val="0"/>
      <w:divBdr>
        <w:top w:val="none" w:sz="0" w:space="0" w:color="auto"/>
        <w:left w:val="none" w:sz="0" w:space="0" w:color="auto"/>
        <w:bottom w:val="none" w:sz="0" w:space="0" w:color="auto"/>
        <w:right w:val="none" w:sz="0" w:space="0" w:color="auto"/>
      </w:divBdr>
    </w:div>
    <w:div w:id="247546223">
      <w:marLeft w:val="640"/>
      <w:marRight w:val="0"/>
      <w:marTop w:val="0"/>
      <w:marBottom w:val="0"/>
      <w:divBdr>
        <w:top w:val="none" w:sz="0" w:space="0" w:color="auto"/>
        <w:left w:val="none" w:sz="0" w:space="0" w:color="auto"/>
        <w:bottom w:val="none" w:sz="0" w:space="0" w:color="auto"/>
        <w:right w:val="none" w:sz="0" w:space="0" w:color="auto"/>
      </w:divBdr>
    </w:div>
    <w:div w:id="247692162">
      <w:marLeft w:val="640"/>
      <w:marRight w:val="0"/>
      <w:marTop w:val="0"/>
      <w:marBottom w:val="0"/>
      <w:divBdr>
        <w:top w:val="none" w:sz="0" w:space="0" w:color="auto"/>
        <w:left w:val="none" w:sz="0" w:space="0" w:color="auto"/>
        <w:bottom w:val="none" w:sz="0" w:space="0" w:color="auto"/>
        <w:right w:val="none" w:sz="0" w:space="0" w:color="auto"/>
      </w:divBdr>
    </w:div>
    <w:div w:id="247731454">
      <w:marLeft w:val="640"/>
      <w:marRight w:val="0"/>
      <w:marTop w:val="0"/>
      <w:marBottom w:val="0"/>
      <w:divBdr>
        <w:top w:val="none" w:sz="0" w:space="0" w:color="auto"/>
        <w:left w:val="none" w:sz="0" w:space="0" w:color="auto"/>
        <w:bottom w:val="none" w:sz="0" w:space="0" w:color="auto"/>
        <w:right w:val="none" w:sz="0" w:space="0" w:color="auto"/>
      </w:divBdr>
    </w:div>
    <w:div w:id="247734691">
      <w:bodyDiv w:val="1"/>
      <w:marLeft w:val="0"/>
      <w:marRight w:val="0"/>
      <w:marTop w:val="0"/>
      <w:marBottom w:val="0"/>
      <w:divBdr>
        <w:top w:val="none" w:sz="0" w:space="0" w:color="auto"/>
        <w:left w:val="none" w:sz="0" w:space="0" w:color="auto"/>
        <w:bottom w:val="none" w:sz="0" w:space="0" w:color="auto"/>
        <w:right w:val="none" w:sz="0" w:space="0" w:color="auto"/>
      </w:divBdr>
      <w:divsChild>
        <w:div w:id="1910455890">
          <w:marLeft w:val="640"/>
          <w:marRight w:val="0"/>
          <w:marTop w:val="0"/>
          <w:marBottom w:val="0"/>
          <w:divBdr>
            <w:top w:val="none" w:sz="0" w:space="0" w:color="auto"/>
            <w:left w:val="none" w:sz="0" w:space="0" w:color="auto"/>
            <w:bottom w:val="none" w:sz="0" w:space="0" w:color="auto"/>
            <w:right w:val="none" w:sz="0" w:space="0" w:color="auto"/>
          </w:divBdr>
        </w:div>
        <w:div w:id="1510292176">
          <w:marLeft w:val="640"/>
          <w:marRight w:val="0"/>
          <w:marTop w:val="0"/>
          <w:marBottom w:val="0"/>
          <w:divBdr>
            <w:top w:val="none" w:sz="0" w:space="0" w:color="auto"/>
            <w:left w:val="none" w:sz="0" w:space="0" w:color="auto"/>
            <w:bottom w:val="none" w:sz="0" w:space="0" w:color="auto"/>
            <w:right w:val="none" w:sz="0" w:space="0" w:color="auto"/>
          </w:divBdr>
        </w:div>
        <w:div w:id="1281759307">
          <w:marLeft w:val="640"/>
          <w:marRight w:val="0"/>
          <w:marTop w:val="0"/>
          <w:marBottom w:val="0"/>
          <w:divBdr>
            <w:top w:val="none" w:sz="0" w:space="0" w:color="auto"/>
            <w:left w:val="none" w:sz="0" w:space="0" w:color="auto"/>
            <w:bottom w:val="none" w:sz="0" w:space="0" w:color="auto"/>
            <w:right w:val="none" w:sz="0" w:space="0" w:color="auto"/>
          </w:divBdr>
        </w:div>
        <w:div w:id="2074620588">
          <w:marLeft w:val="640"/>
          <w:marRight w:val="0"/>
          <w:marTop w:val="0"/>
          <w:marBottom w:val="0"/>
          <w:divBdr>
            <w:top w:val="none" w:sz="0" w:space="0" w:color="auto"/>
            <w:left w:val="none" w:sz="0" w:space="0" w:color="auto"/>
            <w:bottom w:val="none" w:sz="0" w:space="0" w:color="auto"/>
            <w:right w:val="none" w:sz="0" w:space="0" w:color="auto"/>
          </w:divBdr>
        </w:div>
        <w:div w:id="2077819913">
          <w:marLeft w:val="640"/>
          <w:marRight w:val="0"/>
          <w:marTop w:val="0"/>
          <w:marBottom w:val="0"/>
          <w:divBdr>
            <w:top w:val="none" w:sz="0" w:space="0" w:color="auto"/>
            <w:left w:val="none" w:sz="0" w:space="0" w:color="auto"/>
            <w:bottom w:val="none" w:sz="0" w:space="0" w:color="auto"/>
            <w:right w:val="none" w:sz="0" w:space="0" w:color="auto"/>
          </w:divBdr>
        </w:div>
        <w:div w:id="1633512353">
          <w:marLeft w:val="640"/>
          <w:marRight w:val="0"/>
          <w:marTop w:val="0"/>
          <w:marBottom w:val="0"/>
          <w:divBdr>
            <w:top w:val="none" w:sz="0" w:space="0" w:color="auto"/>
            <w:left w:val="none" w:sz="0" w:space="0" w:color="auto"/>
            <w:bottom w:val="none" w:sz="0" w:space="0" w:color="auto"/>
            <w:right w:val="none" w:sz="0" w:space="0" w:color="auto"/>
          </w:divBdr>
        </w:div>
        <w:div w:id="767116158">
          <w:marLeft w:val="640"/>
          <w:marRight w:val="0"/>
          <w:marTop w:val="0"/>
          <w:marBottom w:val="0"/>
          <w:divBdr>
            <w:top w:val="none" w:sz="0" w:space="0" w:color="auto"/>
            <w:left w:val="none" w:sz="0" w:space="0" w:color="auto"/>
            <w:bottom w:val="none" w:sz="0" w:space="0" w:color="auto"/>
            <w:right w:val="none" w:sz="0" w:space="0" w:color="auto"/>
          </w:divBdr>
        </w:div>
        <w:div w:id="1727947997">
          <w:marLeft w:val="640"/>
          <w:marRight w:val="0"/>
          <w:marTop w:val="0"/>
          <w:marBottom w:val="0"/>
          <w:divBdr>
            <w:top w:val="none" w:sz="0" w:space="0" w:color="auto"/>
            <w:left w:val="none" w:sz="0" w:space="0" w:color="auto"/>
            <w:bottom w:val="none" w:sz="0" w:space="0" w:color="auto"/>
            <w:right w:val="none" w:sz="0" w:space="0" w:color="auto"/>
          </w:divBdr>
        </w:div>
        <w:div w:id="590511537">
          <w:marLeft w:val="640"/>
          <w:marRight w:val="0"/>
          <w:marTop w:val="0"/>
          <w:marBottom w:val="0"/>
          <w:divBdr>
            <w:top w:val="none" w:sz="0" w:space="0" w:color="auto"/>
            <w:left w:val="none" w:sz="0" w:space="0" w:color="auto"/>
            <w:bottom w:val="none" w:sz="0" w:space="0" w:color="auto"/>
            <w:right w:val="none" w:sz="0" w:space="0" w:color="auto"/>
          </w:divBdr>
        </w:div>
        <w:div w:id="187840107">
          <w:marLeft w:val="640"/>
          <w:marRight w:val="0"/>
          <w:marTop w:val="0"/>
          <w:marBottom w:val="0"/>
          <w:divBdr>
            <w:top w:val="none" w:sz="0" w:space="0" w:color="auto"/>
            <w:left w:val="none" w:sz="0" w:space="0" w:color="auto"/>
            <w:bottom w:val="none" w:sz="0" w:space="0" w:color="auto"/>
            <w:right w:val="none" w:sz="0" w:space="0" w:color="auto"/>
          </w:divBdr>
        </w:div>
        <w:div w:id="1308045743">
          <w:marLeft w:val="640"/>
          <w:marRight w:val="0"/>
          <w:marTop w:val="0"/>
          <w:marBottom w:val="0"/>
          <w:divBdr>
            <w:top w:val="none" w:sz="0" w:space="0" w:color="auto"/>
            <w:left w:val="none" w:sz="0" w:space="0" w:color="auto"/>
            <w:bottom w:val="none" w:sz="0" w:space="0" w:color="auto"/>
            <w:right w:val="none" w:sz="0" w:space="0" w:color="auto"/>
          </w:divBdr>
        </w:div>
        <w:div w:id="454059579">
          <w:marLeft w:val="640"/>
          <w:marRight w:val="0"/>
          <w:marTop w:val="0"/>
          <w:marBottom w:val="0"/>
          <w:divBdr>
            <w:top w:val="none" w:sz="0" w:space="0" w:color="auto"/>
            <w:left w:val="none" w:sz="0" w:space="0" w:color="auto"/>
            <w:bottom w:val="none" w:sz="0" w:space="0" w:color="auto"/>
            <w:right w:val="none" w:sz="0" w:space="0" w:color="auto"/>
          </w:divBdr>
        </w:div>
        <w:div w:id="428743560">
          <w:marLeft w:val="640"/>
          <w:marRight w:val="0"/>
          <w:marTop w:val="0"/>
          <w:marBottom w:val="0"/>
          <w:divBdr>
            <w:top w:val="none" w:sz="0" w:space="0" w:color="auto"/>
            <w:left w:val="none" w:sz="0" w:space="0" w:color="auto"/>
            <w:bottom w:val="none" w:sz="0" w:space="0" w:color="auto"/>
            <w:right w:val="none" w:sz="0" w:space="0" w:color="auto"/>
          </w:divBdr>
        </w:div>
        <w:div w:id="1063217653">
          <w:marLeft w:val="640"/>
          <w:marRight w:val="0"/>
          <w:marTop w:val="0"/>
          <w:marBottom w:val="0"/>
          <w:divBdr>
            <w:top w:val="none" w:sz="0" w:space="0" w:color="auto"/>
            <w:left w:val="none" w:sz="0" w:space="0" w:color="auto"/>
            <w:bottom w:val="none" w:sz="0" w:space="0" w:color="auto"/>
            <w:right w:val="none" w:sz="0" w:space="0" w:color="auto"/>
          </w:divBdr>
        </w:div>
        <w:div w:id="226385946">
          <w:marLeft w:val="640"/>
          <w:marRight w:val="0"/>
          <w:marTop w:val="0"/>
          <w:marBottom w:val="0"/>
          <w:divBdr>
            <w:top w:val="none" w:sz="0" w:space="0" w:color="auto"/>
            <w:left w:val="none" w:sz="0" w:space="0" w:color="auto"/>
            <w:bottom w:val="none" w:sz="0" w:space="0" w:color="auto"/>
            <w:right w:val="none" w:sz="0" w:space="0" w:color="auto"/>
          </w:divBdr>
        </w:div>
        <w:div w:id="1759598028">
          <w:marLeft w:val="640"/>
          <w:marRight w:val="0"/>
          <w:marTop w:val="0"/>
          <w:marBottom w:val="0"/>
          <w:divBdr>
            <w:top w:val="none" w:sz="0" w:space="0" w:color="auto"/>
            <w:left w:val="none" w:sz="0" w:space="0" w:color="auto"/>
            <w:bottom w:val="none" w:sz="0" w:space="0" w:color="auto"/>
            <w:right w:val="none" w:sz="0" w:space="0" w:color="auto"/>
          </w:divBdr>
        </w:div>
        <w:div w:id="460923936">
          <w:marLeft w:val="640"/>
          <w:marRight w:val="0"/>
          <w:marTop w:val="0"/>
          <w:marBottom w:val="0"/>
          <w:divBdr>
            <w:top w:val="none" w:sz="0" w:space="0" w:color="auto"/>
            <w:left w:val="none" w:sz="0" w:space="0" w:color="auto"/>
            <w:bottom w:val="none" w:sz="0" w:space="0" w:color="auto"/>
            <w:right w:val="none" w:sz="0" w:space="0" w:color="auto"/>
          </w:divBdr>
        </w:div>
        <w:div w:id="1711107952">
          <w:marLeft w:val="640"/>
          <w:marRight w:val="0"/>
          <w:marTop w:val="0"/>
          <w:marBottom w:val="0"/>
          <w:divBdr>
            <w:top w:val="none" w:sz="0" w:space="0" w:color="auto"/>
            <w:left w:val="none" w:sz="0" w:space="0" w:color="auto"/>
            <w:bottom w:val="none" w:sz="0" w:space="0" w:color="auto"/>
            <w:right w:val="none" w:sz="0" w:space="0" w:color="auto"/>
          </w:divBdr>
        </w:div>
        <w:div w:id="1415856413">
          <w:marLeft w:val="640"/>
          <w:marRight w:val="0"/>
          <w:marTop w:val="0"/>
          <w:marBottom w:val="0"/>
          <w:divBdr>
            <w:top w:val="none" w:sz="0" w:space="0" w:color="auto"/>
            <w:left w:val="none" w:sz="0" w:space="0" w:color="auto"/>
            <w:bottom w:val="none" w:sz="0" w:space="0" w:color="auto"/>
            <w:right w:val="none" w:sz="0" w:space="0" w:color="auto"/>
          </w:divBdr>
        </w:div>
        <w:div w:id="2110545118">
          <w:marLeft w:val="640"/>
          <w:marRight w:val="0"/>
          <w:marTop w:val="0"/>
          <w:marBottom w:val="0"/>
          <w:divBdr>
            <w:top w:val="none" w:sz="0" w:space="0" w:color="auto"/>
            <w:left w:val="none" w:sz="0" w:space="0" w:color="auto"/>
            <w:bottom w:val="none" w:sz="0" w:space="0" w:color="auto"/>
            <w:right w:val="none" w:sz="0" w:space="0" w:color="auto"/>
          </w:divBdr>
        </w:div>
        <w:div w:id="1652295513">
          <w:marLeft w:val="640"/>
          <w:marRight w:val="0"/>
          <w:marTop w:val="0"/>
          <w:marBottom w:val="0"/>
          <w:divBdr>
            <w:top w:val="none" w:sz="0" w:space="0" w:color="auto"/>
            <w:left w:val="none" w:sz="0" w:space="0" w:color="auto"/>
            <w:bottom w:val="none" w:sz="0" w:space="0" w:color="auto"/>
            <w:right w:val="none" w:sz="0" w:space="0" w:color="auto"/>
          </w:divBdr>
        </w:div>
        <w:div w:id="2007246540">
          <w:marLeft w:val="640"/>
          <w:marRight w:val="0"/>
          <w:marTop w:val="0"/>
          <w:marBottom w:val="0"/>
          <w:divBdr>
            <w:top w:val="none" w:sz="0" w:space="0" w:color="auto"/>
            <w:left w:val="none" w:sz="0" w:space="0" w:color="auto"/>
            <w:bottom w:val="none" w:sz="0" w:space="0" w:color="auto"/>
            <w:right w:val="none" w:sz="0" w:space="0" w:color="auto"/>
          </w:divBdr>
        </w:div>
        <w:div w:id="1885487641">
          <w:marLeft w:val="640"/>
          <w:marRight w:val="0"/>
          <w:marTop w:val="0"/>
          <w:marBottom w:val="0"/>
          <w:divBdr>
            <w:top w:val="none" w:sz="0" w:space="0" w:color="auto"/>
            <w:left w:val="none" w:sz="0" w:space="0" w:color="auto"/>
            <w:bottom w:val="none" w:sz="0" w:space="0" w:color="auto"/>
            <w:right w:val="none" w:sz="0" w:space="0" w:color="auto"/>
          </w:divBdr>
        </w:div>
        <w:div w:id="1681465965">
          <w:marLeft w:val="640"/>
          <w:marRight w:val="0"/>
          <w:marTop w:val="0"/>
          <w:marBottom w:val="0"/>
          <w:divBdr>
            <w:top w:val="none" w:sz="0" w:space="0" w:color="auto"/>
            <w:left w:val="none" w:sz="0" w:space="0" w:color="auto"/>
            <w:bottom w:val="none" w:sz="0" w:space="0" w:color="auto"/>
            <w:right w:val="none" w:sz="0" w:space="0" w:color="auto"/>
          </w:divBdr>
        </w:div>
        <w:div w:id="1193490994">
          <w:marLeft w:val="640"/>
          <w:marRight w:val="0"/>
          <w:marTop w:val="0"/>
          <w:marBottom w:val="0"/>
          <w:divBdr>
            <w:top w:val="none" w:sz="0" w:space="0" w:color="auto"/>
            <w:left w:val="none" w:sz="0" w:space="0" w:color="auto"/>
            <w:bottom w:val="none" w:sz="0" w:space="0" w:color="auto"/>
            <w:right w:val="none" w:sz="0" w:space="0" w:color="auto"/>
          </w:divBdr>
        </w:div>
        <w:div w:id="447354625">
          <w:marLeft w:val="640"/>
          <w:marRight w:val="0"/>
          <w:marTop w:val="0"/>
          <w:marBottom w:val="0"/>
          <w:divBdr>
            <w:top w:val="none" w:sz="0" w:space="0" w:color="auto"/>
            <w:left w:val="none" w:sz="0" w:space="0" w:color="auto"/>
            <w:bottom w:val="none" w:sz="0" w:space="0" w:color="auto"/>
            <w:right w:val="none" w:sz="0" w:space="0" w:color="auto"/>
          </w:divBdr>
        </w:div>
        <w:div w:id="429350861">
          <w:marLeft w:val="640"/>
          <w:marRight w:val="0"/>
          <w:marTop w:val="0"/>
          <w:marBottom w:val="0"/>
          <w:divBdr>
            <w:top w:val="none" w:sz="0" w:space="0" w:color="auto"/>
            <w:left w:val="none" w:sz="0" w:space="0" w:color="auto"/>
            <w:bottom w:val="none" w:sz="0" w:space="0" w:color="auto"/>
            <w:right w:val="none" w:sz="0" w:space="0" w:color="auto"/>
          </w:divBdr>
        </w:div>
        <w:div w:id="1829520308">
          <w:marLeft w:val="640"/>
          <w:marRight w:val="0"/>
          <w:marTop w:val="0"/>
          <w:marBottom w:val="0"/>
          <w:divBdr>
            <w:top w:val="none" w:sz="0" w:space="0" w:color="auto"/>
            <w:left w:val="none" w:sz="0" w:space="0" w:color="auto"/>
            <w:bottom w:val="none" w:sz="0" w:space="0" w:color="auto"/>
            <w:right w:val="none" w:sz="0" w:space="0" w:color="auto"/>
          </w:divBdr>
        </w:div>
        <w:div w:id="1800144109">
          <w:marLeft w:val="640"/>
          <w:marRight w:val="0"/>
          <w:marTop w:val="0"/>
          <w:marBottom w:val="0"/>
          <w:divBdr>
            <w:top w:val="none" w:sz="0" w:space="0" w:color="auto"/>
            <w:left w:val="none" w:sz="0" w:space="0" w:color="auto"/>
            <w:bottom w:val="none" w:sz="0" w:space="0" w:color="auto"/>
            <w:right w:val="none" w:sz="0" w:space="0" w:color="auto"/>
          </w:divBdr>
        </w:div>
        <w:div w:id="133380127">
          <w:marLeft w:val="640"/>
          <w:marRight w:val="0"/>
          <w:marTop w:val="0"/>
          <w:marBottom w:val="0"/>
          <w:divBdr>
            <w:top w:val="none" w:sz="0" w:space="0" w:color="auto"/>
            <w:left w:val="none" w:sz="0" w:space="0" w:color="auto"/>
            <w:bottom w:val="none" w:sz="0" w:space="0" w:color="auto"/>
            <w:right w:val="none" w:sz="0" w:space="0" w:color="auto"/>
          </w:divBdr>
        </w:div>
      </w:divsChild>
    </w:div>
    <w:div w:id="247858745">
      <w:marLeft w:val="640"/>
      <w:marRight w:val="0"/>
      <w:marTop w:val="0"/>
      <w:marBottom w:val="0"/>
      <w:divBdr>
        <w:top w:val="none" w:sz="0" w:space="0" w:color="auto"/>
        <w:left w:val="none" w:sz="0" w:space="0" w:color="auto"/>
        <w:bottom w:val="none" w:sz="0" w:space="0" w:color="auto"/>
        <w:right w:val="none" w:sz="0" w:space="0" w:color="auto"/>
      </w:divBdr>
    </w:div>
    <w:div w:id="247930094">
      <w:marLeft w:val="640"/>
      <w:marRight w:val="0"/>
      <w:marTop w:val="0"/>
      <w:marBottom w:val="0"/>
      <w:divBdr>
        <w:top w:val="none" w:sz="0" w:space="0" w:color="auto"/>
        <w:left w:val="none" w:sz="0" w:space="0" w:color="auto"/>
        <w:bottom w:val="none" w:sz="0" w:space="0" w:color="auto"/>
        <w:right w:val="none" w:sz="0" w:space="0" w:color="auto"/>
      </w:divBdr>
    </w:div>
    <w:div w:id="248000471">
      <w:bodyDiv w:val="1"/>
      <w:marLeft w:val="0"/>
      <w:marRight w:val="0"/>
      <w:marTop w:val="0"/>
      <w:marBottom w:val="0"/>
      <w:divBdr>
        <w:top w:val="none" w:sz="0" w:space="0" w:color="auto"/>
        <w:left w:val="none" w:sz="0" w:space="0" w:color="auto"/>
        <w:bottom w:val="none" w:sz="0" w:space="0" w:color="auto"/>
        <w:right w:val="none" w:sz="0" w:space="0" w:color="auto"/>
      </w:divBdr>
    </w:div>
    <w:div w:id="248004373">
      <w:marLeft w:val="640"/>
      <w:marRight w:val="0"/>
      <w:marTop w:val="0"/>
      <w:marBottom w:val="0"/>
      <w:divBdr>
        <w:top w:val="none" w:sz="0" w:space="0" w:color="auto"/>
        <w:left w:val="none" w:sz="0" w:space="0" w:color="auto"/>
        <w:bottom w:val="none" w:sz="0" w:space="0" w:color="auto"/>
        <w:right w:val="none" w:sz="0" w:space="0" w:color="auto"/>
      </w:divBdr>
    </w:div>
    <w:div w:id="248005650">
      <w:marLeft w:val="640"/>
      <w:marRight w:val="0"/>
      <w:marTop w:val="0"/>
      <w:marBottom w:val="0"/>
      <w:divBdr>
        <w:top w:val="none" w:sz="0" w:space="0" w:color="auto"/>
        <w:left w:val="none" w:sz="0" w:space="0" w:color="auto"/>
        <w:bottom w:val="none" w:sz="0" w:space="0" w:color="auto"/>
        <w:right w:val="none" w:sz="0" w:space="0" w:color="auto"/>
      </w:divBdr>
    </w:div>
    <w:div w:id="248076279">
      <w:marLeft w:val="640"/>
      <w:marRight w:val="0"/>
      <w:marTop w:val="0"/>
      <w:marBottom w:val="0"/>
      <w:divBdr>
        <w:top w:val="none" w:sz="0" w:space="0" w:color="auto"/>
        <w:left w:val="none" w:sz="0" w:space="0" w:color="auto"/>
        <w:bottom w:val="none" w:sz="0" w:space="0" w:color="auto"/>
        <w:right w:val="none" w:sz="0" w:space="0" w:color="auto"/>
      </w:divBdr>
    </w:div>
    <w:div w:id="248083500">
      <w:marLeft w:val="640"/>
      <w:marRight w:val="0"/>
      <w:marTop w:val="0"/>
      <w:marBottom w:val="0"/>
      <w:divBdr>
        <w:top w:val="none" w:sz="0" w:space="0" w:color="auto"/>
        <w:left w:val="none" w:sz="0" w:space="0" w:color="auto"/>
        <w:bottom w:val="none" w:sz="0" w:space="0" w:color="auto"/>
        <w:right w:val="none" w:sz="0" w:space="0" w:color="auto"/>
      </w:divBdr>
    </w:div>
    <w:div w:id="248127425">
      <w:marLeft w:val="640"/>
      <w:marRight w:val="0"/>
      <w:marTop w:val="0"/>
      <w:marBottom w:val="0"/>
      <w:divBdr>
        <w:top w:val="none" w:sz="0" w:space="0" w:color="auto"/>
        <w:left w:val="none" w:sz="0" w:space="0" w:color="auto"/>
        <w:bottom w:val="none" w:sz="0" w:space="0" w:color="auto"/>
        <w:right w:val="none" w:sz="0" w:space="0" w:color="auto"/>
      </w:divBdr>
    </w:div>
    <w:div w:id="248194842">
      <w:marLeft w:val="640"/>
      <w:marRight w:val="0"/>
      <w:marTop w:val="0"/>
      <w:marBottom w:val="0"/>
      <w:divBdr>
        <w:top w:val="none" w:sz="0" w:space="0" w:color="auto"/>
        <w:left w:val="none" w:sz="0" w:space="0" w:color="auto"/>
        <w:bottom w:val="none" w:sz="0" w:space="0" w:color="auto"/>
        <w:right w:val="none" w:sz="0" w:space="0" w:color="auto"/>
      </w:divBdr>
    </w:div>
    <w:div w:id="248201274">
      <w:marLeft w:val="640"/>
      <w:marRight w:val="0"/>
      <w:marTop w:val="0"/>
      <w:marBottom w:val="0"/>
      <w:divBdr>
        <w:top w:val="none" w:sz="0" w:space="0" w:color="auto"/>
        <w:left w:val="none" w:sz="0" w:space="0" w:color="auto"/>
        <w:bottom w:val="none" w:sz="0" w:space="0" w:color="auto"/>
        <w:right w:val="none" w:sz="0" w:space="0" w:color="auto"/>
      </w:divBdr>
    </w:div>
    <w:div w:id="248273003">
      <w:marLeft w:val="640"/>
      <w:marRight w:val="0"/>
      <w:marTop w:val="0"/>
      <w:marBottom w:val="0"/>
      <w:divBdr>
        <w:top w:val="none" w:sz="0" w:space="0" w:color="auto"/>
        <w:left w:val="none" w:sz="0" w:space="0" w:color="auto"/>
        <w:bottom w:val="none" w:sz="0" w:space="0" w:color="auto"/>
        <w:right w:val="none" w:sz="0" w:space="0" w:color="auto"/>
      </w:divBdr>
    </w:div>
    <w:div w:id="248318740">
      <w:marLeft w:val="640"/>
      <w:marRight w:val="0"/>
      <w:marTop w:val="0"/>
      <w:marBottom w:val="0"/>
      <w:divBdr>
        <w:top w:val="none" w:sz="0" w:space="0" w:color="auto"/>
        <w:left w:val="none" w:sz="0" w:space="0" w:color="auto"/>
        <w:bottom w:val="none" w:sz="0" w:space="0" w:color="auto"/>
        <w:right w:val="none" w:sz="0" w:space="0" w:color="auto"/>
      </w:divBdr>
    </w:div>
    <w:div w:id="248393185">
      <w:marLeft w:val="640"/>
      <w:marRight w:val="0"/>
      <w:marTop w:val="0"/>
      <w:marBottom w:val="0"/>
      <w:divBdr>
        <w:top w:val="none" w:sz="0" w:space="0" w:color="auto"/>
        <w:left w:val="none" w:sz="0" w:space="0" w:color="auto"/>
        <w:bottom w:val="none" w:sz="0" w:space="0" w:color="auto"/>
        <w:right w:val="none" w:sz="0" w:space="0" w:color="auto"/>
      </w:divBdr>
    </w:div>
    <w:div w:id="248537954">
      <w:marLeft w:val="640"/>
      <w:marRight w:val="0"/>
      <w:marTop w:val="0"/>
      <w:marBottom w:val="0"/>
      <w:divBdr>
        <w:top w:val="none" w:sz="0" w:space="0" w:color="auto"/>
        <w:left w:val="none" w:sz="0" w:space="0" w:color="auto"/>
        <w:bottom w:val="none" w:sz="0" w:space="0" w:color="auto"/>
        <w:right w:val="none" w:sz="0" w:space="0" w:color="auto"/>
      </w:divBdr>
    </w:div>
    <w:div w:id="248662258">
      <w:marLeft w:val="640"/>
      <w:marRight w:val="0"/>
      <w:marTop w:val="0"/>
      <w:marBottom w:val="0"/>
      <w:divBdr>
        <w:top w:val="none" w:sz="0" w:space="0" w:color="auto"/>
        <w:left w:val="none" w:sz="0" w:space="0" w:color="auto"/>
        <w:bottom w:val="none" w:sz="0" w:space="0" w:color="auto"/>
        <w:right w:val="none" w:sz="0" w:space="0" w:color="auto"/>
      </w:divBdr>
    </w:div>
    <w:div w:id="248774951">
      <w:marLeft w:val="640"/>
      <w:marRight w:val="0"/>
      <w:marTop w:val="0"/>
      <w:marBottom w:val="0"/>
      <w:divBdr>
        <w:top w:val="none" w:sz="0" w:space="0" w:color="auto"/>
        <w:left w:val="none" w:sz="0" w:space="0" w:color="auto"/>
        <w:bottom w:val="none" w:sz="0" w:space="0" w:color="auto"/>
        <w:right w:val="none" w:sz="0" w:space="0" w:color="auto"/>
      </w:divBdr>
    </w:div>
    <w:div w:id="248779519">
      <w:marLeft w:val="640"/>
      <w:marRight w:val="0"/>
      <w:marTop w:val="0"/>
      <w:marBottom w:val="0"/>
      <w:divBdr>
        <w:top w:val="none" w:sz="0" w:space="0" w:color="auto"/>
        <w:left w:val="none" w:sz="0" w:space="0" w:color="auto"/>
        <w:bottom w:val="none" w:sz="0" w:space="0" w:color="auto"/>
        <w:right w:val="none" w:sz="0" w:space="0" w:color="auto"/>
      </w:divBdr>
    </w:div>
    <w:div w:id="248854525">
      <w:marLeft w:val="640"/>
      <w:marRight w:val="0"/>
      <w:marTop w:val="0"/>
      <w:marBottom w:val="0"/>
      <w:divBdr>
        <w:top w:val="none" w:sz="0" w:space="0" w:color="auto"/>
        <w:left w:val="none" w:sz="0" w:space="0" w:color="auto"/>
        <w:bottom w:val="none" w:sz="0" w:space="0" w:color="auto"/>
        <w:right w:val="none" w:sz="0" w:space="0" w:color="auto"/>
      </w:divBdr>
    </w:div>
    <w:div w:id="248927892">
      <w:marLeft w:val="640"/>
      <w:marRight w:val="0"/>
      <w:marTop w:val="0"/>
      <w:marBottom w:val="0"/>
      <w:divBdr>
        <w:top w:val="none" w:sz="0" w:space="0" w:color="auto"/>
        <w:left w:val="none" w:sz="0" w:space="0" w:color="auto"/>
        <w:bottom w:val="none" w:sz="0" w:space="0" w:color="auto"/>
        <w:right w:val="none" w:sz="0" w:space="0" w:color="auto"/>
      </w:divBdr>
    </w:div>
    <w:div w:id="248931194">
      <w:marLeft w:val="640"/>
      <w:marRight w:val="0"/>
      <w:marTop w:val="0"/>
      <w:marBottom w:val="0"/>
      <w:divBdr>
        <w:top w:val="none" w:sz="0" w:space="0" w:color="auto"/>
        <w:left w:val="none" w:sz="0" w:space="0" w:color="auto"/>
        <w:bottom w:val="none" w:sz="0" w:space="0" w:color="auto"/>
        <w:right w:val="none" w:sz="0" w:space="0" w:color="auto"/>
      </w:divBdr>
    </w:div>
    <w:div w:id="248932654">
      <w:marLeft w:val="640"/>
      <w:marRight w:val="0"/>
      <w:marTop w:val="0"/>
      <w:marBottom w:val="0"/>
      <w:divBdr>
        <w:top w:val="none" w:sz="0" w:space="0" w:color="auto"/>
        <w:left w:val="none" w:sz="0" w:space="0" w:color="auto"/>
        <w:bottom w:val="none" w:sz="0" w:space="0" w:color="auto"/>
        <w:right w:val="none" w:sz="0" w:space="0" w:color="auto"/>
      </w:divBdr>
    </w:div>
    <w:div w:id="248932661">
      <w:marLeft w:val="640"/>
      <w:marRight w:val="0"/>
      <w:marTop w:val="0"/>
      <w:marBottom w:val="0"/>
      <w:divBdr>
        <w:top w:val="none" w:sz="0" w:space="0" w:color="auto"/>
        <w:left w:val="none" w:sz="0" w:space="0" w:color="auto"/>
        <w:bottom w:val="none" w:sz="0" w:space="0" w:color="auto"/>
        <w:right w:val="none" w:sz="0" w:space="0" w:color="auto"/>
      </w:divBdr>
    </w:div>
    <w:div w:id="248973715">
      <w:marLeft w:val="640"/>
      <w:marRight w:val="0"/>
      <w:marTop w:val="0"/>
      <w:marBottom w:val="0"/>
      <w:divBdr>
        <w:top w:val="none" w:sz="0" w:space="0" w:color="auto"/>
        <w:left w:val="none" w:sz="0" w:space="0" w:color="auto"/>
        <w:bottom w:val="none" w:sz="0" w:space="0" w:color="auto"/>
        <w:right w:val="none" w:sz="0" w:space="0" w:color="auto"/>
      </w:divBdr>
    </w:div>
    <w:div w:id="248974398">
      <w:marLeft w:val="640"/>
      <w:marRight w:val="0"/>
      <w:marTop w:val="0"/>
      <w:marBottom w:val="0"/>
      <w:divBdr>
        <w:top w:val="none" w:sz="0" w:space="0" w:color="auto"/>
        <w:left w:val="none" w:sz="0" w:space="0" w:color="auto"/>
        <w:bottom w:val="none" w:sz="0" w:space="0" w:color="auto"/>
        <w:right w:val="none" w:sz="0" w:space="0" w:color="auto"/>
      </w:divBdr>
    </w:div>
    <w:div w:id="248974837">
      <w:marLeft w:val="640"/>
      <w:marRight w:val="0"/>
      <w:marTop w:val="0"/>
      <w:marBottom w:val="0"/>
      <w:divBdr>
        <w:top w:val="none" w:sz="0" w:space="0" w:color="auto"/>
        <w:left w:val="none" w:sz="0" w:space="0" w:color="auto"/>
        <w:bottom w:val="none" w:sz="0" w:space="0" w:color="auto"/>
        <w:right w:val="none" w:sz="0" w:space="0" w:color="auto"/>
      </w:divBdr>
    </w:div>
    <w:div w:id="249002348">
      <w:marLeft w:val="640"/>
      <w:marRight w:val="0"/>
      <w:marTop w:val="0"/>
      <w:marBottom w:val="0"/>
      <w:divBdr>
        <w:top w:val="none" w:sz="0" w:space="0" w:color="auto"/>
        <w:left w:val="none" w:sz="0" w:space="0" w:color="auto"/>
        <w:bottom w:val="none" w:sz="0" w:space="0" w:color="auto"/>
        <w:right w:val="none" w:sz="0" w:space="0" w:color="auto"/>
      </w:divBdr>
    </w:div>
    <w:div w:id="249045388">
      <w:marLeft w:val="640"/>
      <w:marRight w:val="0"/>
      <w:marTop w:val="0"/>
      <w:marBottom w:val="0"/>
      <w:divBdr>
        <w:top w:val="none" w:sz="0" w:space="0" w:color="auto"/>
        <w:left w:val="none" w:sz="0" w:space="0" w:color="auto"/>
        <w:bottom w:val="none" w:sz="0" w:space="0" w:color="auto"/>
        <w:right w:val="none" w:sz="0" w:space="0" w:color="auto"/>
      </w:divBdr>
    </w:div>
    <w:div w:id="249195293">
      <w:marLeft w:val="640"/>
      <w:marRight w:val="0"/>
      <w:marTop w:val="0"/>
      <w:marBottom w:val="0"/>
      <w:divBdr>
        <w:top w:val="none" w:sz="0" w:space="0" w:color="auto"/>
        <w:left w:val="none" w:sz="0" w:space="0" w:color="auto"/>
        <w:bottom w:val="none" w:sz="0" w:space="0" w:color="auto"/>
        <w:right w:val="none" w:sz="0" w:space="0" w:color="auto"/>
      </w:divBdr>
    </w:div>
    <w:div w:id="249199816">
      <w:marLeft w:val="640"/>
      <w:marRight w:val="0"/>
      <w:marTop w:val="0"/>
      <w:marBottom w:val="0"/>
      <w:divBdr>
        <w:top w:val="none" w:sz="0" w:space="0" w:color="auto"/>
        <w:left w:val="none" w:sz="0" w:space="0" w:color="auto"/>
        <w:bottom w:val="none" w:sz="0" w:space="0" w:color="auto"/>
        <w:right w:val="none" w:sz="0" w:space="0" w:color="auto"/>
      </w:divBdr>
    </w:div>
    <w:div w:id="249314357">
      <w:marLeft w:val="640"/>
      <w:marRight w:val="0"/>
      <w:marTop w:val="0"/>
      <w:marBottom w:val="0"/>
      <w:divBdr>
        <w:top w:val="none" w:sz="0" w:space="0" w:color="auto"/>
        <w:left w:val="none" w:sz="0" w:space="0" w:color="auto"/>
        <w:bottom w:val="none" w:sz="0" w:space="0" w:color="auto"/>
        <w:right w:val="none" w:sz="0" w:space="0" w:color="auto"/>
      </w:divBdr>
    </w:div>
    <w:div w:id="249316135">
      <w:marLeft w:val="640"/>
      <w:marRight w:val="0"/>
      <w:marTop w:val="0"/>
      <w:marBottom w:val="0"/>
      <w:divBdr>
        <w:top w:val="none" w:sz="0" w:space="0" w:color="auto"/>
        <w:left w:val="none" w:sz="0" w:space="0" w:color="auto"/>
        <w:bottom w:val="none" w:sz="0" w:space="0" w:color="auto"/>
        <w:right w:val="none" w:sz="0" w:space="0" w:color="auto"/>
      </w:divBdr>
    </w:div>
    <w:div w:id="249394537">
      <w:marLeft w:val="640"/>
      <w:marRight w:val="0"/>
      <w:marTop w:val="0"/>
      <w:marBottom w:val="0"/>
      <w:divBdr>
        <w:top w:val="none" w:sz="0" w:space="0" w:color="auto"/>
        <w:left w:val="none" w:sz="0" w:space="0" w:color="auto"/>
        <w:bottom w:val="none" w:sz="0" w:space="0" w:color="auto"/>
        <w:right w:val="none" w:sz="0" w:space="0" w:color="auto"/>
      </w:divBdr>
    </w:div>
    <w:div w:id="249433411">
      <w:marLeft w:val="640"/>
      <w:marRight w:val="0"/>
      <w:marTop w:val="0"/>
      <w:marBottom w:val="0"/>
      <w:divBdr>
        <w:top w:val="none" w:sz="0" w:space="0" w:color="auto"/>
        <w:left w:val="none" w:sz="0" w:space="0" w:color="auto"/>
        <w:bottom w:val="none" w:sz="0" w:space="0" w:color="auto"/>
        <w:right w:val="none" w:sz="0" w:space="0" w:color="auto"/>
      </w:divBdr>
    </w:div>
    <w:div w:id="249506778">
      <w:marLeft w:val="640"/>
      <w:marRight w:val="0"/>
      <w:marTop w:val="0"/>
      <w:marBottom w:val="0"/>
      <w:divBdr>
        <w:top w:val="none" w:sz="0" w:space="0" w:color="auto"/>
        <w:left w:val="none" w:sz="0" w:space="0" w:color="auto"/>
        <w:bottom w:val="none" w:sz="0" w:space="0" w:color="auto"/>
        <w:right w:val="none" w:sz="0" w:space="0" w:color="auto"/>
      </w:divBdr>
    </w:div>
    <w:div w:id="249583941">
      <w:marLeft w:val="640"/>
      <w:marRight w:val="0"/>
      <w:marTop w:val="0"/>
      <w:marBottom w:val="0"/>
      <w:divBdr>
        <w:top w:val="none" w:sz="0" w:space="0" w:color="auto"/>
        <w:left w:val="none" w:sz="0" w:space="0" w:color="auto"/>
        <w:bottom w:val="none" w:sz="0" w:space="0" w:color="auto"/>
        <w:right w:val="none" w:sz="0" w:space="0" w:color="auto"/>
      </w:divBdr>
    </w:div>
    <w:div w:id="249587995">
      <w:marLeft w:val="640"/>
      <w:marRight w:val="0"/>
      <w:marTop w:val="0"/>
      <w:marBottom w:val="0"/>
      <w:divBdr>
        <w:top w:val="none" w:sz="0" w:space="0" w:color="auto"/>
        <w:left w:val="none" w:sz="0" w:space="0" w:color="auto"/>
        <w:bottom w:val="none" w:sz="0" w:space="0" w:color="auto"/>
        <w:right w:val="none" w:sz="0" w:space="0" w:color="auto"/>
      </w:divBdr>
    </w:div>
    <w:div w:id="249655069">
      <w:marLeft w:val="640"/>
      <w:marRight w:val="0"/>
      <w:marTop w:val="0"/>
      <w:marBottom w:val="0"/>
      <w:divBdr>
        <w:top w:val="none" w:sz="0" w:space="0" w:color="auto"/>
        <w:left w:val="none" w:sz="0" w:space="0" w:color="auto"/>
        <w:bottom w:val="none" w:sz="0" w:space="0" w:color="auto"/>
        <w:right w:val="none" w:sz="0" w:space="0" w:color="auto"/>
      </w:divBdr>
    </w:div>
    <w:div w:id="249655849">
      <w:marLeft w:val="640"/>
      <w:marRight w:val="0"/>
      <w:marTop w:val="0"/>
      <w:marBottom w:val="0"/>
      <w:divBdr>
        <w:top w:val="none" w:sz="0" w:space="0" w:color="auto"/>
        <w:left w:val="none" w:sz="0" w:space="0" w:color="auto"/>
        <w:bottom w:val="none" w:sz="0" w:space="0" w:color="auto"/>
        <w:right w:val="none" w:sz="0" w:space="0" w:color="auto"/>
      </w:divBdr>
    </w:div>
    <w:div w:id="249780540">
      <w:marLeft w:val="640"/>
      <w:marRight w:val="0"/>
      <w:marTop w:val="0"/>
      <w:marBottom w:val="0"/>
      <w:divBdr>
        <w:top w:val="none" w:sz="0" w:space="0" w:color="auto"/>
        <w:left w:val="none" w:sz="0" w:space="0" w:color="auto"/>
        <w:bottom w:val="none" w:sz="0" w:space="0" w:color="auto"/>
        <w:right w:val="none" w:sz="0" w:space="0" w:color="auto"/>
      </w:divBdr>
    </w:div>
    <w:div w:id="249973839">
      <w:marLeft w:val="640"/>
      <w:marRight w:val="0"/>
      <w:marTop w:val="0"/>
      <w:marBottom w:val="0"/>
      <w:divBdr>
        <w:top w:val="none" w:sz="0" w:space="0" w:color="auto"/>
        <w:left w:val="none" w:sz="0" w:space="0" w:color="auto"/>
        <w:bottom w:val="none" w:sz="0" w:space="0" w:color="auto"/>
        <w:right w:val="none" w:sz="0" w:space="0" w:color="auto"/>
      </w:divBdr>
    </w:div>
    <w:div w:id="249974293">
      <w:marLeft w:val="640"/>
      <w:marRight w:val="0"/>
      <w:marTop w:val="0"/>
      <w:marBottom w:val="0"/>
      <w:divBdr>
        <w:top w:val="none" w:sz="0" w:space="0" w:color="auto"/>
        <w:left w:val="none" w:sz="0" w:space="0" w:color="auto"/>
        <w:bottom w:val="none" w:sz="0" w:space="0" w:color="auto"/>
        <w:right w:val="none" w:sz="0" w:space="0" w:color="auto"/>
      </w:divBdr>
    </w:div>
    <w:div w:id="250043013">
      <w:marLeft w:val="640"/>
      <w:marRight w:val="0"/>
      <w:marTop w:val="0"/>
      <w:marBottom w:val="0"/>
      <w:divBdr>
        <w:top w:val="none" w:sz="0" w:space="0" w:color="auto"/>
        <w:left w:val="none" w:sz="0" w:space="0" w:color="auto"/>
        <w:bottom w:val="none" w:sz="0" w:space="0" w:color="auto"/>
        <w:right w:val="none" w:sz="0" w:space="0" w:color="auto"/>
      </w:divBdr>
    </w:div>
    <w:div w:id="250049077">
      <w:marLeft w:val="640"/>
      <w:marRight w:val="0"/>
      <w:marTop w:val="0"/>
      <w:marBottom w:val="0"/>
      <w:divBdr>
        <w:top w:val="none" w:sz="0" w:space="0" w:color="auto"/>
        <w:left w:val="none" w:sz="0" w:space="0" w:color="auto"/>
        <w:bottom w:val="none" w:sz="0" w:space="0" w:color="auto"/>
        <w:right w:val="none" w:sz="0" w:space="0" w:color="auto"/>
      </w:divBdr>
    </w:div>
    <w:div w:id="250086891">
      <w:marLeft w:val="640"/>
      <w:marRight w:val="0"/>
      <w:marTop w:val="0"/>
      <w:marBottom w:val="0"/>
      <w:divBdr>
        <w:top w:val="none" w:sz="0" w:space="0" w:color="auto"/>
        <w:left w:val="none" w:sz="0" w:space="0" w:color="auto"/>
        <w:bottom w:val="none" w:sz="0" w:space="0" w:color="auto"/>
        <w:right w:val="none" w:sz="0" w:space="0" w:color="auto"/>
      </w:divBdr>
    </w:div>
    <w:div w:id="250092296">
      <w:marLeft w:val="640"/>
      <w:marRight w:val="0"/>
      <w:marTop w:val="0"/>
      <w:marBottom w:val="0"/>
      <w:divBdr>
        <w:top w:val="none" w:sz="0" w:space="0" w:color="auto"/>
        <w:left w:val="none" w:sz="0" w:space="0" w:color="auto"/>
        <w:bottom w:val="none" w:sz="0" w:space="0" w:color="auto"/>
        <w:right w:val="none" w:sz="0" w:space="0" w:color="auto"/>
      </w:divBdr>
    </w:div>
    <w:div w:id="250165239">
      <w:marLeft w:val="640"/>
      <w:marRight w:val="0"/>
      <w:marTop w:val="0"/>
      <w:marBottom w:val="0"/>
      <w:divBdr>
        <w:top w:val="none" w:sz="0" w:space="0" w:color="auto"/>
        <w:left w:val="none" w:sz="0" w:space="0" w:color="auto"/>
        <w:bottom w:val="none" w:sz="0" w:space="0" w:color="auto"/>
        <w:right w:val="none" w:sz="0" w:space="0" w:color="auto"/>
      </w:divBdr>
    </w:div>
    <w:div w:id="250236279">
      <w:marLeft w:val="640"/>
      <w:marRight w:val="0"/>
      <w:marTop w:val="0"/>
      <w:marBottom w:val="0"/>
      <w:divBdr>
        <w:top w:val="none" w:sz="0" w:space="0" w:color="auto"/>
        <w:left w:val="none" w:sz="0" w:space="0" w:color="auto"/>
        <w:bottom w:val="none" w:sz="0" w:space="0" w:color="auto"/>
        <w:right w:val="none" w:sz="0" w:space="0" w:color="auto"/>
      </w:divBdr>
    </w:div>
    <w:div w:id="250237153">
      <w:marLeft w:val="640"/>
      <w:marRight w:val="0"/>
      <w:marTop w:val="0"/>
      <w:marBottom w:val="0"/>
      <w:divBdr>
        <w:top w:val="none" w:sz="0" w:space="0" w:color="auto"/>
        <w:left w:val="none" w:sz="0" w:space="0" w:color="auto"/>
        <w:bottom w:val="none" w:sz="0" w:space="0" w:color="auto"/>
        <w:right w:val="none" w:sz="0" w:space="0" w:color="auto"/>
      </w:divBdr>
    </w:div>
    <w:div w:id="250283595">
      <w:marLeft w:val="640"/>
      <w:marRight w:val="0"/>
      <w:marTop w:val="0"/>
      <w:marBottom w:val="0"/>
      <w:divBdr>
        <w:top w:val="none" w:sz="0" w:space="0" w:color="auto"/>
        <w:left w:val="none" w:sz="0" w:space="0" w:color="auto"/>
        <w:bottom w:val="none" w:sz="0" w:space="0" w:color="auto"/>
        <w:right w:val="none" w:sz="0" w:space="0" w:color="auto"/>
      </w:divBdr>
    </w:div>
    <w:div w:id="250353341">
      <w:marLeft w:val="640"/>
      <w:marRight w:val="0"/>
      <w:marTop w:val="0"/>
      <w:marBottom w:val="0"/>
      <w:divBdr>
        <w:top w:val="none" w:sz="0" w:space="0" w:color="auto"/>
        <w:left w:val="none" w:sz="0" w:space="0" w:color="auto"/>
        <w:bottom w:val="none" w:sz="0" w:space="0" w:color="auto"/>
        <w:right w:val="none" w:sz="0" w:space="0" w:color="auto"/>
      </w:divBdr>
    </w:div>
    <w:div w:id="250358701">
      <w:marLeft w:val="640"/>
      <w:marRight w:val="0"/>
      <w:marTop w:val="0"/>
      <w:marBottom w:val="0"/>
      <w:divBdr>
        <w:top w:val="none" w:sz="0" w:space="0" w:color="auto"/>
        <w:left w:val="none" w:sz="0" w:space="0" w:color="auto"/>
        <w:bottom w:val="none" w:sz="0" w:space="0" w:color="auto"/>
        <w:right w:val="none" w:sz="0" w:space="0" w:color="auto"/>
      </w:divBdr>
    </w:div>
    <w:div w:id="250433234">
      <w:marLeft w:val="640"/>
      <w:marRight w:val="0"/>
      <w:marTop w:val="0"/>
      <w:marBottom w:val="0"/>
      <w:divBdr>
        <w:top w:val="none" w:sz="0" w:space="0" w:color="auto"/>
        <w:left w:val="none" w:sz="0" w:space="0" w:color="auto"/>
        <w:bottom w:val="none" w:sz="0" w:space="0" w:color="auto"/>
        <w:right w:val="none" w:sz="0" w:space="0" w:color="auto"/>
      </w:divBdr>
    </w:div>
    <w:div w:id="250435993">
      <w:marLeft w:val="640"/>
      <w:marRight w:val="0"/>
      <w:marTop w:val="0"/>
      <w:marBottom w:val="0"/>
      <w:divBdr>
        <w:top w:val="none" w:sz="0" w:space="0" w:color="auto"/>
        <w:left w:val="none" w:sz="0" w:space="0" w:color="auto"/>
        <w:bottom w:val="none" w:sz="0" w:space="0" w:color="auto"/>
        <w:right w:val="none" w:sz="0" w:space="0" w:color="auto"/>
      </w:divBdr>
    </w:div>
    <w:div w:id="250507822">
      <w:marLeft w:val="640"/>
      <w:marRight w:val="0"/>
      <w:marTop w:val="0"/>
      <w:marBottom w:val="0"/>
      <w:divBdr>
        <w:top w:val="none" w:sz="0" w:space="0" w:color="auto"/>
        <w:left w:val="none" w:sz="0" w:space="0" w:color="auto"/>
        <w:bottom w:val="none" w:sz="0" w:space="0" w:color="auto"/>
        <w:right w:val="none" w:sz="0" w:space="0" w:color="auto"/>
      </w:divBdr>
    </w:div>
    <w:div w:id="250508333">
      <w:marLeft w:val="640"/>
      <w:marRight w:val="0"/>
      <w:marTop w:val="0"/>
      <w:marBottom w:val="0"/>
      <w:divBdr>
        <w:top w:val="none" w:sz="0" w:space="0" w:color="auto"/>
        <w:left w:val="none" w:sz="0" w:space="0" w:color="auto"/>
        <w:bottom w:val="none" w:sz="0" w:space="0" w:color="auto"/>
        <w:right w:val="none" w:sz="0" w:space="0" w:color="auto"/>
      </w:divBdr>
    </w:div>
    <w:div w:id="250509878">
      <w:marLeft w:val="640"/>
      <w:marRight w:val="0"/>
      <w:marTop w:val="0"/>
      <w:marBottom w:val="0"/>
      <w:divBdr>
        <w:top w:val="none" w:sz="0" w:space="0" w:color="auto"/>
        <w:left w:val="none" w:sz="0" w:space="0" w:color="auto"/>
        <w:bottom w:val="none" w:sz="0" w:space="0" w:color="auto"/>
        <w:right w:val="none" w:sz="0" w:space="0" w:color="auto"/>
      </w:divBdr>
    </w:div>
    <w:div w:id="250552133">
      <w:marLeft w:val="640"/>
      <w:marRight w:val="0"/>
      <w:marTop w:val="0"/>
      <w:marBottom w:val="0"/>
      <w:divBdr>
        <w:top w:val="none" w:sz="0" w:space="0" w:color="auto"/>
        <w:left w:val="none" w:sz="0" w:space="0" w:color="auto"/>
        <w:bottom w:val="none" w:sz="0" w:space="0" w:color="auto"/>
        <w:right w:val="none" w:sz="0" w:space="0" w:color="auto"/>
      </w:divBdr>
    </w:div>
    <w:div w:id="250697713">
      <w:bodyDiv w:val="1"/>
      <w:marLeft w:val="0"/>
      <w:marRight w:val="0"/>
      <w:marTop w:val="0"/>
      <w:marBottom w:val="0"/>
      <w:divBdr>
        <w:top w:val="none" w:sz="0" w:space="0" w:color="auto"/>
        <w:left w:val="none" w:sz="0" w:space="0" w:color="auto"/>
        <w:bottom w:val="none" w:sz="0" w:space="0" w:color="auto"/>
        <w:right w:val="none" w:sz="0" w:space="0" w:color="auto"/>
      </w:divBdr>
    </w:div>
    <w:div w:id="250701368">
      <w:marLeft w:val="640"/>
      <w:marRight w:val="0"/>
      <w:marTop w:val="0"/>
      <w:marBottom w:val="0"/>
      <w:divBdr>
        <w:top w:val="none" w:sz="0" w:space="0" w:color="auto"/>
        <w:left w:val="none" w:sz="0" w:space="0" w:color="auto"/>
        <w:bottom w:val="none" w:sz="0" w:space="0" w:color="auto"/>
        <w:right w:val="none" w:sz="0" w:space="0" w:color="auto"/>
      </w:divBdr>
    </w:div>
    <w:div w:id="250701817">
      <w:marLeft w:val="640"/>
      <w:marRight w:val="0"/>
      <w:marTop w:val="0"/>
      <w:marBottom w:val="0"/>
      <w:divBdr>
        <w:top w:val="none" w:sz="0" w:space="0" w:color="auto"/>
        <w:left w:val="none" w:sz="0" w:space="0" w:color="auto"/>
        <w:bottom w:val="none" w:sz="0" w:space="0" w:color="auto"/>
        <w:right w:val="none" w:sz="0" w:space="0" w:color="auto"/>
      </w:divBdr>
    </w:div>
    <w:div w:id="250815684">
      <w:marLeft w:val="640"/>
      <w:marRight w:val="0"/>
      <w:marTop w:val="0"/>
      <w:marBottom w:val="0"/>
      <w:divBdr>
        <w:top w:val="none" w:sz="0" w:space="0" w:color="auto"/>
        <w:left w:val="none" w:sz="0" w:space="0" w:color="auto"/>
        <w:bottom w:val="none" w:sz="0" w:space="0" w:color="auto"/>
        <w:right w:val="none" w:sz="0" w:space="0" w:color="auto"/>
      </w:divBdr>
    </w:div>
    <w:div w:id="250821170">
      <w:marLeft w:val="640"/>
      <w:marRight w:val="0"/>
      <w:marTop w:val="0"/>
      <w:marBottom w:val="0"/>
      <w:divBdr>
        <w:top w:val="none" w:sz="0" w:space="0" w:color="auto"/>
        <w:left w:val="none" w:sz="0" w:space="0" w:color="auto"/>
        <w:bottom w:val="none" w:sz="0" w:space="0" w:color="auto"/>
        <w:right w:val="none" w:sz="0" w:space="0" w:color="auto"/>
      </w:divBdr>
    </w:div>
    <w:div w:id="250896646">
      <w:marLeft w:val="640"/>
      <w:marRight w:val="0"/>
      <w:marTop w:val="0"/>
      <w:marBottom w:val="0"/>
      <w:divBdr>
        <w:top w:val="none" w:sz="0" w:space="0" w:color="auto"/>
        <w:left w:val="none" w:sz="0" w:space="0" w:color="auto"/>
        <w:bottom w:val="none" w:sz="0" w:space="0" w:color="auto"/>
        <w:right w:val="none" w:sz="0" w:space="0" w:color="auto"/>
      </w:divBdr>
    </w:div>
    <w:div w:id="250897589">
      <w:marLeft w:val="640"/>
      <w:marRight w:val="0"/>
      <w:marTop w:val="0"/>
      <w:marBottom w:val="0"/>
      <w:divBdr>
        <w:top w:val="none" w:sz="0" w:space="0" w:color="auto"/>
        <w:left w:val="none" w:sz="0" w:space="0" w:color="auto"/>
        <w:bottom w:val="none" w:sz="0" w:space="0" w:color="auto"/>
        <w:right w:val="none" w:sz="0" w:space="0" w:color="auto"/>
      </w:divBdr>
    </w:div>
    <w:div w:id="250937524">
      <w:marLeft w:val="640"/>
      <w:marRight w:val="0"/>
      <w:marTop w:val="0"/>
      <w:marBottom w:val="0"/>
      <w:divBdr>
        <w:top w:val="none" w:sz="0" w:space="0" w:color="auto"/>
        <w:left w:val="none" w:sz="0" w:space="0" w:color="auto"/>
        <w:bottom w:val="none" w:sz="0" w:space="0" w:color="auto"/>
        <w:right w:val="none" w:sz="0" w:space="0" w:color="auto"/>
      </w:divBdr>
    </w:div>
    <w:div w:id="250940406">
      <w:marLeft w:val="640"/>
      <w:marRight w:val="0"/>
      <w:marTop w:val="0"/>
      <w:marBottom w:val="0"/>
      <w:divBdr>
        <w:top w:val="none" w:sz="0" w:space="0" w:color="auto"/>
        <w:left w:val="none" w:sz="0" w:space="0" w:color="auto"/>
        <w:bottom w:val="none" w:sz="0" w:space="0" w:color="auto"/>
        <w:right w:val="none" w:sz="0" w:space="0" w:color="auto"/>
      </w:divBdr>
    </w:div>
    <w:div w:id="250941770">
      <w:marLeft w:val="640"/>
      <w:marRight w:val="0"/>
      <w:marTop w:val="0"/>
      <w:marBottom w:val="0"/>
      <w:divBdr>
        <w:top w:val="none" w:sz="0" w:space="0" w:color="auto"/>
        <w:left w:val="none" w:sz="0" w:space="0" w:color="auto"/>
        <w:bottom w:val="none" w:sz="0" w:space="0" w:color="auto"/>
        <w:right w:val="none" w:sz="0" w:space="0" w:color="auto"/>
      </w:divBdr>
    </w:div>
    <w:div w:id="251007835">
      <w:marLeft w:val="640"/>
      <w:marRight w:val="0"/>
      <w:marTop w:val="0"/>
      <w:marBottom w:val="0"/>
      <w:divBdr>
        <w:top w:val="none" w:sz="0" w:space="0" w:color="auto"/>
        <w:left w:val="none" w:sz="0" w:space="0" w:color="auto"/>
        <w:bottom w:val="none" w:sz="0" w:space="0" w:color="auto"/>
        <w:right w:val="none" w:sz="0" w:space="0" w:color="auto"/>
      </w:divBdr>
    </w:div>
    <w:div w:id="251087312">
      <w:marLeft w:val="640"/>
      <w:marRight w:val="0"/>
      <w:marTop w:val="0"/>
      <w:marBottom w:val="0"/>
      <w:divBdr>
        <w:top w:val="none" w:sz="0" w:space="0" w:color="auto"/>
        <w:left w:val="none" w:sz="0" w:space="0" w:color="auto"/>
        <w:bottom w:val="none" w:sz="0" w:space="0" w:color="auto"/>
        <w:right w:val="none" w:sz="0" w:space="0" w:color="auto"/>
      </w:divBdr>
    </w:div>
    <w:div w:id="251134683">
      <w:marLeft w:val="640"/>
      <w:marRight w:val="0"/>
      <w:marTop w:val="0"/>
      <w:marBottom w:val="0"/>
      <w:divBdr>
        <w:top w:val="none" w:sz="0" w:space="0" w:color="auto"/>
        <w:left w:val="none" w:sz="0" w:space="0" w:color="auto"/>
        <w:bottom w:val="none" w:sz="0" w:space="0" w:color="auto"/>
        <w:right w:val="none" w:sz="0" w:space="0" w:color="auto"/>
      </w:divBdr>
    </w:div>
    <w:div w:id="251203540">
      <w:marLeft w:val="640"/>
      <w:marRight w:val="0"/>
      <w:marTop w:val="0"/>
      <w:marBottom w:val="0"/>
      <w:divBdr>
        <w:top w:val="none" w:sz="0" w:space="0" w:color="auto"/>
        <w:left w:val="none" w:sz="0" w:space="0" w:color="auto"/>
        <w:bottom w:val="none" w:sz="0" w:space="0" w:color="auto"/>
        <w:right w:val="none" w:sz="0" w:space="0" w:color="auto"/>
      </w:divBdr>
    </w:div>
    <w:div w:id="251209273">
      <w:marLeft w:val="640"/>
      <w:marRight w:val="0"/>
      <w:marTop w:val="0"/>
      <w:marBottom w:val="0"/>
      <w:divBdr>
        <w:top w:val="none" w:sz="0" w:space="0" w:color="auto"/>
        <w:left w:val="none" w:sz="0" w:space="0" w:color="auto"/>
        <w:bottom w:val="none" w:sz="0" w:space="0" w:color="auto"/>
        <w:right w:val="none" w:sz="0" w:space="0" w:color="auto"/>
      </w:divBdr>
    </w:div>
    <w:div w:id="251283057">
      <w:marLeft w:val="640"/>
      <w:marRight w:val="0"/>
      <w:marTop w:val="0"/>
      <w:marBottom w:val="0"/>
      <w:divBdr>
        <w:top w:val="none" w:sz="0" w:space="0" w:color="auto"/>
        <w:left w:val="none" w:sz="0" w:space="0" w:color="auto"/>
        <w:bottom w:val="none" w:sz="0" w:space="0" w:color="auto"/>
        <w:right w:val="none" w:sz="0" w:space="0" w:color="auto"/>
      </w:divBdr>
    </w:div>
    <w:div w:id="251284542">
      <w:marLeft w:val="640"/>
      <w:marRight w:val="0"/>
      <w:marTop w:val="0"/>
      <w:marBottom w:val="0"/>
      <w:divBdr>
        <w:top w:val="none" w:sz="0" w:space="0" w:color="auto"/>
        <w:left w:val="none" w:sz="0" w:space="0" w:color="auto"/>
        <w:bottom w:val="none" w:sz="0" w:space="0" w:color="auto"/>
        <w:right w:val="none" w:sz="0" w:space="0" w:color="auto"/>
      </w:divBdr>
    </w:div>
    <w:div w:id="251358125">
      <w:marLeft w:val="640"/>
      <w:marRight w:val="0"/>
      <w:marTop w:val="0"/>
      <w:marBottom w:val="0"/>
      <w:divBdr>
        <w:top w:val="none" w:sz="0" w:space="0" w:color="auto"/>
        <w:left w:val="none" w:sz="0" w:space="0" w:color="auto"/>
        <w:bottom w:val="none" w:sz="0" w:space="0" w:color="auto"/>
        <w:right w:val="none" w:sz="0" w:space="0" w:color="auto"/>
      </w:divBdr>
    </w:div>
    <w:div w:id="251359060">
      <w:marLeft w:val="640"/>
      <w:marRight w:val="0"/>
      <w:marTop w:val="0"/>
      <w:marBottom w:val="0"/>
      <w:divBdr>
        <w:top w:val="none" w:sz="0" w:space="0" w:color="auto"/>
        <w:left w:val="none" w:sz="0" w:space="0" w:color="auto"/>
        <w:bottom w:val="none" w:sz="0" w:space="0" w:color="auto"/>
        <w:right w:val="none" w:sz="0" w:space="0" w:color="auto"/>
      </w:divBdr>
    </w:div>
    <w:div w:id="251470700">
      <w:marLeft w:val="640"/>
      <w:marRight w:val="0"/>
      <w:marTop w:val="0"/>
      <w:marBottom w:val="0"/>
      <w:divBdr>
        <w:top w:val="none" w:sz="0" w:space="0" w:color="auto"/>
        <w:left w:val="none" w:sz="0" w:space="0" w:color="auto"/>
        <w:bottom w:val="none" w:sz="0" w:space="0" w:color="auto"/>
        <w:right w:val="none" w:sz="0" w:space="0" w:color="auto"/>
      </w:divBdr>
    </w:div>
    <w:div w:id="251470797">
      <w:marLeft w:val="640"/>
      <w:marRight w:val="0"/>
      <w:marTop w:val="0"/>
      <w:marBottom w:val="0"/>
      <w:divBdr>
        <w:top w:val="none" w:sz="0" w:space="0" w:color="auto"/>
        <w:left w:val="none" w:sz="0" w:space="0" w:color="auto"/>
        <w:bottom w:val="none" w:sz="0" w:space="0" w:color="auto"/>
        <w:right w:val="none" w:sz="0" w:space="0" w:color="auto"/>
      </w:divBdr>
    </w:div>
    <w:div w:id="251548743">
      <w:marLeft w:val="640"/>
      <w:marRight w:val="0"/>
      <w:marTop w:val="0"/>
      <w:marBottom w:val="0"/>
      <w:divBdr>
        <w:top w:val="none" w:sz="0" w:space="0" w:color="auto"/>
        <w:left w:val="none" w:sz="0" w:space="0" w:color="auto"/>
        <w:bottom w:val="none" w:sz="0" w:space="0" w:color="auto"/>
        <w:right w:val="none" w:sz="0" w:space="0" w:color="auto"/>
      </w:divBdr>
    </w:div>
    <w:div w:id="251624543">
      <w:marLeft w:val="640"/>
      <w:marRight w:val="0"/>
      <w:marTop w:val="0"/>
      <w:marBottom w:val="0"/>
      <w:divBdr>
        <w:top w:val="none" w:sz="0" w:space="0" w:color="auto"/>
        <w:left w:val="none" w:sz="0" w:space="0" w:color="auto"/>
        <w:bottom w:val="none" w:sz="0" w:space="0" w:color="auto"/>
        <w:right w:val="none" w:sz="0" w:space="0" w:color="auto"/>
      </w:divBdr>
    </w:div>
    <w:div w:id="251664486">
      <w:marLeft w:val="640"/>
      <w:marRight w:val="0"/>
      <w:marTop w:val="0"/>
      <w:marBottom w:val="0"/>
      <w:divBdr>
        <w:top w:val="none" w:sz="0" w:space="0" w:color="auto"/>
        <w:left w:val="none" w:sz="0" w:space="0" w:color="auto"/>
        <w:bottom w:val="none" w:sz="0" w:space="0" w:color="auto"/>
        <w:right w:val="none" w:sz="0" w:space="0" w:color="auto"/>
      </w:divBdr>
    </w:div>
    <w:div w:id="251746940">
      <w:marLeft w:val="640"/>
      <w:marRight w:val="0"/>
      <w:marTop w:val="0"/>
      <w:marBottom w:val="0"/>
      <w:divBdr>
        <w:top w:val="none" w:sz="0" w:space="0" w:color="auto"/>
        <w:left w:val="none" w:sz="0" w:space="0" w:color="auto"/>
        <w:bottom w:val="none" w:sz="0" w:space="0" w:color="auto"/>
        <w:right w:val="none" w:sz="0" w:space="0" w:color="auto"/>
      </w:divBdr>
    </w:div>
    <w:div w:id="252010073">
      <w:marLeft w:val="640"/>
      <w:marRight w:val="0"/>
      <w:marTop w:val="0"/>
      <w:marBottom w:val="0"/>
      <w:divBdr>
        <w:top w:val="none" w:sz="0" w:space="0" w:color="auto"/>
        <w:left w:val="none" w:sz="0" w:space="0" w:color="auto"/>
        <w:bottom w:val="none" w:sz="0" w:space="0" w:color="auto"/>
        <w:right w:val="none" w:sz="0" w:space="0" w:color="auto"/>
      </w:divBdr>
    </w:div>
    <w:div w:id="252011009">
      <w:marLeft w:val="640"/>
      <w:marRight w:val="0"/>
      <w:marTop w:val="0"/>
      <w:marBottom w:val="0"/>
      <w:divBdr>
        <w:top w:val="none" w:sz="0" w:space="0" w:color="auto"/>
        <w:left w:val="none" w:sz="0" w:space="0" w:color="auto"/>
        <w:bottom w:val="none" w:sz="0" w:space="0" w:color="auto"/>
        <w:right w:val="none" w:sz="0" w:space="0" w:color="auto"/>
      </w:divBdr>
    </w:div>
    <w:div w:id="252053152">
      <w:marLeft w:val="640"/>
      <w:marRight w:val="0"/>
      <w:marTop w:val="0"/>
      <w:marBottom w:val="0"/>
      <w:divBdr>
        <w:top w:val="none" w:sz="0" w:space="0" w:color="auto"/>
        <w:left w:val="none" w:sz="0" w:space="0" w:color="auto"/>
        <w:bottom w:val="none" w:sz="0" w:space="0" w:color="auto"/>
        <w:right w:val="none" w:sz="0" w:space="0" w:color="auto"/>
      </w:divBdr>
    </w:div>
    <w:div w:id="252131297">
      <w:marLeft w:val="640"/>
      <w:marRight w:val="0"/>
      <w:marTop w:val="0"/>
      <w:marBottom w:val="0"/>
      <w:divBdr>
        <w:top w:val="none" w:sz="0" w:space="0" w:color="auto"/>
        <w:left w:val="none" w:sz="0" w:space="0" w:color="auto"/>
        <w:bottom w:val="none" w:sz="0" w:space="0" w:color="auto"/>
        <w:right w:val="none" w:sz="0" w:space="0" w:color="auto"/>
      </w:divBdr>
    </w:div>
    <w:div w:id="252132169">
      <w:marLeft w:val="640"/>
      <w:marRight w:val="0"/>
      <w:marTop w:val="0"/>
      <w:marBottom w:val="0"/>
      <w:divBdr>
        <w:top w:val="none" w:sz="0" w:space="0" w:color="auto"/>
        <w:left w:val="none" w:sz="0" w:space="0" w:color="auto"/>
        <w:bottom w:val="none" w:sz="0" w:space="0" w:color="auto"/>
        <w:right w:val="none" w:sz="0" w:space="0" w:color="auto"/>
      </w:divBdr>
    </w:div>
    <w:div w:id="252205937">
      <w:marLeft w:val="640"/>
      <w:marRight w:val="0"/>
      <w:marTop w:val="0"/>
      <w:marBottom w:val="0"/>
      <w:divBdr>
        <w:top w:val="none" w:sz="0" w:space="0" w:color="auto"/>
        <w:left w:val="none" w:sz="0" w:space="0" w:color="auto"/>
        <w:bottom w:val="none" w:sz="0" w:space="0" w:color="auto"/>
        <w:right w:val="none" w:sz="0" w:space="0" w:color="auto"/>
      </w:divBdr>
    </w:div>
    <w:div w:id="252249230">
      <w:marLeft w:val="640"/>
      <w:marRight w:val="0"/>
      <w:marTop w:val="0"/>
      <w:marBottom w:val="0"/>
      <w:divBdr>
        <w:top w:val="none" w:sz="0" w:space="0" w:color="auto"/>
        <w:left w:val="none" w:sz="0" w:space="0" w:color="auto"/>
        <w:bottom w:val="none" w:sz="0" w:space="0" w:color="auto"/>
        <w:right w:val="none" w:sz="0" w:space="0" w:color="auto"/>
      </w:divBdr>
    </w:div>
    <w:div w:id="252252244">
      <w:marLeft w:val="640"/>
      <w:marRight w:val="0"/>
      <w:marTop w:val="0"/>
      <w:marBottom w:val="0"/>
      <w:divBdr>
        <w:top w:val="none" w:sz="0" w:space="0" w:color="auto"/>
        <w:left w:val="none" w:sz="0" w:space="0" w:color="auto"/>
        <w:bottom w:val="none" w:sz="0" w:space="0" w:color="auto"/>
        <w:right w:val="none" w:sz="0" w:space="0" w:color="auto"/>
      </w:divBdr>
    </w:div>
    <w:div w:id="252276233">
      <w:marLeft w:val="640"/>
      <w:marRight w:val="0"/>
      <w:marTop w:val="0"/>
      <w:marBottom w:val="0"/>
      <w:divBdr>
        <w:top w:val="none" w:sz="0" w:space="0" w:color="auto"/>
        <w:left w:val="none" w:sz="0" w:space="0" w:color="auto"/>
        <w:bottom w:val="none" w:sz="0" w:space="0" w:color="auto"/>
        <w:right w:val="none" w:sz="0" w:space="0" w:color="auto"/>
      </w:divBdr>
    </w:div>
    <w:div w:id="252324968">
      <w:marLeft w:val="640"/>
      <w:marRight w:val="0"/>
      <w:marTop w:val="0"/>
      <w:marBottom w:val="0"/>
      <w:divBdr>
        <w:top w:val="none" w:sz="0" w:space="0" w:color="auto"/>
        <w:left w:val="none" w:sz="0" w:space="0" w:color="auto"/>
        <w:bottom w:val="none" w:sz="0" w:space="0" w:color="auto"/>
        <w:right w:val="none" w:sz="0" w:space="0" w:color="auto"/>
      </w:divBdr>
    </w:div>
    <w:div w:id="252472647">
      <w:marLeft w:val="640"/>
      <w:marRight w:val="0"/>
      <w:marTop w:val="0"/>
      <w:marBottom w:val="0"/>
      <w:divBdr>
        <w:top w:val="none" w:sz="0" w:space="0" w:color="auto"/>
        <w:left w:val="none" w:sz="0" w:space="0" w:color="auto"/>
        <w:bottom w:val="none" w:sz="0" w:space="0" w:color="auto"/>
        <w:right w:val="none" w:sz="0" w:space="0" w:color="auto"/>
      </w:divBdr>
    </w:div>
    <w:div w:id="252474514">
      <w:marLeft w:val="640"/>
      <w:marRight w:val="0"/>
      <w:marTop w:val="0"/>
      <w:marBottom w:val="0"/>
      <w:divBdr>
        <w:top w:val="none" w:sz="0" w:space="0" w:color="auto"/>
        <w:left w:val="none" w:sz="0" w:space="0" w:color="auto"/>
        <w:bottom w:val="none" w:sz="0" w:space="0" w:color="auto"/>
        <w:right w:val="none" w:sz="0" w:space="0" w:color="auto"/>
      </w:divBdr>
    </w:div>
    <w:div w:id="252476232">
      <w:marLeft w:val="640"/>
      <w:marRight w:val="0"/>
      <w:marTop w:val="0"/>
      <w:marBottom w:val="0"/>
      <w:divBdr>
        <w:top w:val="none" w:sz="0" w:space="0" w:color="auto"/>
        <w:left w:val="none" w:sz="0" w:space="0" w:color="auto"/>
        <w:bottom w:val="none" w:sz="0" w:space="0" w:color="auto"/>
        <w:right w:val="none" w:sz="0" w:space="0" w:color="auto"/>
      </w:divBdr>
    </w:div>
    <w:div w:id="252476759">
      <w:marLeft w:val="640"/>
      <w:marRight w:val="0"/>
      <w:marTop w:val="0"/>
      <w:marBottom w:val="0"/>
      <w:divBdr>
        <w:top w:val="none" w:sz="0" w:space="0" w:color="auto"/>
        <w:left w:val="none" w:sz="0" w:space="0" w:color="auto"/>
        <w:bottom w:val="none" w:sz="0" w:space="0" w:color="auto"/>
        <w:right w:val="none" w:sz="0" w:space="0" w:color="auto"/>
      </w:divBdr>
    </w:div>
    <w:div w:id="252515254">
      <w:marLeft w:val="640"/>
      <w:marRight w:val="0"/>
      <w:marTop w:val="0"/>
      <w:marBottom w:val="0"/>
      <w:divBdr>
        <w:top w:val="none" w:sz="0" w:space="0" w:color="auto"/>
        <w:left w:val="none" w:sz="0" w:space="0" w:color="auto"/>
        <w:bottom w:val="none" w:sz="0" w:space="0" w:color="auto"/>
        <w:right w:val="none" w:sz="0" w:space="0" w:color="auto"/>
      </w:divBdr>
    </w:div>
    <w:div w:id="252519304">
      <w:marLeft w:val="640"/>
      <w:marRight w:val="0"/>
      <w:marTop w:val="0"/>
      <w:marBottom w:val="0"/>
      <w:divBdr>
        <w:top w:val="none" w:sz="0" w:space="0" w:color="auto"/>
        <w:left w:val="none" w:sz="0" w:space="0" w:color="auto"/>
        <w:bottom w:val="none" w:sz="0" w:space="0" w:color="auto"/>
        <w:right w:val="none" w:sz="0" w:space="0" w:color="auto"/>
      </w:divBdr>
    </w:div>
    <w:div w:id="252590879">
      <w:marLeft w:val="640"/>
      <w:marRight w:val="0"/>
      <w:marTop w:val="0"/>
      <w:marBottom w:val="0"/>
      <w:divBdr>
        <w:top w:val="none" w:sz="0" w:space="0" w:color="auto"/>
        <w:left w:val="none" w:sz="0" w:space="0" w:color="auto"/>
        <w:bottom w:val="none" w:sz="0" w:space="0" w:color="auto"/>
        <w:right w:val="none" w:sz="0" w:space="0" w:color="auto"/>
      </w:divBdr>
    </w:div>
    <w:div w:id="252594870">
      <w:marLeft w:val="640"/>
      <w:marRight w:val="0"/>
      <w:marTop w:val="0"/>
      <w:marBottom w:val="0"/>
      <w:divBdr>
        <w:top w:val="none" w:sz="0" w:space="0" w:color="auto"/>
        <w:left w:val="none" w:sz="0" w:space="0" w:color="auto"/>
        <w:bottom w:val="none" w:sz="0" w:space="0" w:color="auto"/>
        <w:right w:val="none" w:sz="0" w:space="0" w:color="auto"/>
      </w:divBdr>
    </w:div>
    <w:div w:id="252706877">
      <w:marLeft w:val="640"/>
      <w:marRight w:val="0"/>
      <w:marTop w:val="0"/>
      <w:marBottom w:val="0"/>
      <w:divBdr>
        <w:top w:val="none" w:sz="0" w:space="0" w:color="auto"/>
        <w:left w:val="none" w:sz="0" w:space="0" w:color="auto"/>
        <w:bottom w:val="none" w:sz="0" w:space="0" w:color="auto"/>
        <w:right w:val="none" w:sz="0" w:space="0" w:color="auto"/>
      </w:divBdr>
    </w:div>
    <w:div w:id="252709176">
      <w:marLeft w:val="640"/>
      <w:marRight w:val="0"/>
      <w:marTop w:val="0"/>
      <w:marBottom w:val="0"/>
      <w:divBdr>
        <w:top w:val="none" w:sz="0" w:space="0" w:color="auto"/>
        <w:left w:val="none" w:sz="0" w:space="0" w:color="auto"/>
        <w:bottom w:val="none" w:sz="0" w:space="0" w:color="auto"/>
        <w:right w:val="none" w:sz="0" w:space="0" w:color="auto"/>
      </w:divBdr>
    </w:div>
    <w:div w:id="252785746">
      <w:marLeft w:val="640"/>
      <w:marRight w:val="0"/>
      <w:marTop w:val="0"/>
      <w:marBottom w:val="0"/>
      <w:divBdr>
        <w:top w:val="none" w:sz="0" w:space="0" w:color="auto"/>
        <w:left w:val="none" w:sz="0" w:space="0" w:color="auto"/>
        <w:bottom w:val="none" w:sz="0" w:space="0" w:color="auto"/>
        <w:right w:val="none" w:sz="0" w:space="0" w:color="auto"/>
      </w:divBdr>
    </w:div>
    <w:div w:id="252788656">
      <w:marLeft w:val="640"/>
      <w:marRight w:val="0"/>
      <w:marTop w:val="0"/>
      <w:marBottom w:val="0"/>
      <w:divBdr>
        <w:top w:val="none" w:sz="0" w:space="0" w:color="auto"/>
        <w:left w:val="none" w:sz="0" w:space="0" w:color="auto"/>
        <w:bottom w:val="none" w:sz="0" w:space="0" w:color="auto"/>
        <w:right w:val="none" w:sz="0" w:space="0" w:color="auto"/>
      </w:divBdr>
    </w:div>
    <w:div w:id="252860271">
      <w:marLeft w:val="640"/>
      <w:marRight w:val="0"/>
      <w:marTop w:val="0"/>
      <w:marBottom w:val="0"/>
      <w:divBdr>
        <w:top w:val="none" w:sz="0" w:space="0" w:color="auto"/>
        <w:left w:val="none" w:sz="0" w:space="0" w:color="auto"/>
        <w:bottom w:val="none" w:sz="0" w:space="0" w:color="auto"/>
        <w:right w:val="none" w:sz="0" w:space="0" w:color="auto"/>
      </w:divBdr>
    </w:div>
    <w:div w:id="252860667">
      <w:marLeft w:val="640"/>
      <w:marRight w:val="0"/>
      <w:marTop w:val="0"/>
      <w:marBottom w:val="0"/>
      <w:divBdr>
        <w:top w:val="none" w:sz="0" w:space="0" w:color="auto"/>
        <w:left w:val="none" w:sz="0" w:space="0" w:color="auto"/>
        <w:bottom w:val="none" w:sz="0" w:space="0" w:color="auto"/>
        <w:right w:val="none" w:sz="0" w:space="0" w:color="auto"/>
      </w:divBdr>
    </w:div>
    <w:div w:id="253101181">
      <w:marLeft w:val="640"/>
      <w:marRight w:val="0"/>
      <w:marTop w:val="0"/>
      <w:marBottom w:val="0"/>
      <w:divBdr>
        <w:top w:val="none" w:sz="0" w:space="0" w:color="auto"/>
        <w:left w:val="none" w:sz="0" w:space="0" w:color="auto"/>
        <w:bottom w:val="none" w:sz="0" w:space="0" w:color="auto"/>
        <w:right w:val="none" w:sz="0" w:space="0" w:color="auto"/>
      </w:divBdr>
    </w:div>
    <w:div w:id="253125466">
      <w:marLeft w:val="640"/>
      <w:marRight w:val="0"/>
      <w:marTop w:val="0"/>
      <w:marBottom w:val="0"/>
      <w:divBdr>
        <w:top w:val="none" w:sz="0" w:space="0" w:color="auto"/>
        <w:left w:val="none" w:sz="0" w:space="0" w:color="auto"/>
        <w:bottom w:val="none" w:sz="0" w:space="0" w:color="auto"/>
        <w:right w:val="none" w:sz="0" w:space="0" w:color="auto"/>
      </w:divBdr>
    </w:div>
    <w:div w:id="253168671">
      <w:marLeft w:val="640"/>
      <w:marRight w:val="0"/>
      <w:marTop w:val="0"/>
      <w:marBottom w:val="0"/>
      <w:divBdr>
        <w:top w:val="none" w:sz="0" w:space="0" w:color="auto"/>
        <w:left w:val="none" w:sz="0" w:space="0" w:color="auto"/>
        <w:bottom w:val="none" w:sz="0" w:space="0" w:color="auto"/>
        <w:right w:val="none" w:sz="0" w:space="0" w:color="auto"/>
      </w:divBdr>
    </w:div>
    <w:div w:id="253247464">
      <w:marLeft w:val="640"/>
      <w:marRight w:val="0"/>
      <w:marTop w:val="0"/>
      <w:marBottom w:val="0"/>
      <w:divBdr>
        <w:top w:val="none" w:sz="0" w:space="0" w:color="auto"/>
        <w:left w:val="none" w:sz="0" w:space="0" w:color="auto"/>
        <w:bottom w:val="none" w:sz="0" w:space="0" w:color="auto"/>
        <w:right w:val="none" w:sz="0" w:space="0" w:color="auto"/>
      </w:divBdr>
    </w:div>
    <w:div w:id="253320904">
      <w:marLeft w:val="640"/>
      <w:marRight w:val="0"/>
      <w:marTop w:val="0"/>
      <w:marBottom w:val="0"/>
      <w:divBdr>
        <w:top w:val="none" w:sz="0" w:space="0" w:color="auto"/>
        <w:left w:val="none" w:sz="0" w:space="0" w:color="auto"/>
        <w:bottom w:val="none" w:sz="0" w:space="0" w:color="auto"/>
        <w:right w:val="none" w:sz="0" w:space="0" w:color="auto"/>
      </w:divBdr>
    </w:div>
    <w:div w:id="253321178">
      <w:marLeft w:val="640"/>
      <w:marRight w:val="0"/>
      <w:marTop w:val="0"/>
      <w:marBottom w:val="0"/>
      <w:divBdr>
        <w:top w:val="none" w:sz="0" w:space="0" w:color="auto"/>
        <w:left w:val="none" w:sz="0" w:space="0" w:color="auto"/>
        <w:bottom w:val="none" w:sz="0" w:space="0" w:color="auto"/>
        <w:right w:val="none" w:sz="0" w:space="0" w:color="auto"/>
      </w:divBdr>
    </w:div>
    <w:div w:id="253327344">
      <w:bodyDiv w:val="1"/>
      <w:marLeft w:val="0"/>
      <w:marRight w:val="0"/>
      <w:marTop w:val="0"/>
      <w:marBottom w:val="0"/>
      <w:divBdr>
        <w:top w:val="none" w:sz="0" w:space="0" w:color="auto"/>
        <w:left w:val="none" w:sz="0" w:space="0" w:color="auto"/>
        <w:bottom w:val="none" w:sz="0" w:space="0" w:color="auto"/>
        <w:right w:val="none" w:sz="0" w:space="0" w:color="auto"/>
      </w:divBdr>
    </w:div>
    <w:div w:id="253365110">
      <w:marLeft w:val="640"/>
      <w:marRight w:val="0"/>
      <w:marTop w:val="0"/>
      <w:marBottom w:val="0"/>
      <w:divBdr>
        <w:top w:val="none" w:sz="0" w:space="0" w:color="auto"/>
        <w:left w:val="none" w:sz="0" w:space="0" w:color="auto"/>
        <w:bottom w:val="none" w:sz="0" w:space="0" w:color="auto"/>
        <w:right w:val="none" w:sz="0" w:space="0" w:color="auto"/>
      </w:divBdr>
    </w:div>
    <w:div w:id="253369830">
      <w:marLeft w:val="640"/>
      <w:marRight w:val="0"/>
      <w:marTop w:val="0"/>
      <w:marBottom w:val="0"/>
      <w:divBdr>
        <w:top w:val="none" w:sz="0" w:space="0" w:color="auto"/>
        <w:left w:val="none" w:sz="0" w:space="0" w:color="auto"/>
        <w:bottom w:val="none" w:sz="0" w:space="0" w:color="auto"/>
        <w:right w:val="none" w:sz="0" w:space="0" w:color="auto"/>
      </w:divBdr>
    </w:div>
    <w:div w:id="253511970">
      <w:marLeft w:val="640"/>
      <w:marRight w:val="0"/>
      <w:marTop w:val="0"/>
      <w:marBottom w:val="0"/>
      <w:divBdr>
        <w:top w:val="none" w:sz="0" w:space="0" w:color="auto"/>
        <w:left w:val="none" w:sz="0" w:space="0" w:color="auto"/>
        <w:bottom w:val="none" w:sz="0" w:space="0" w:color="auto"/>
        <w:right w:val="none" w:sz="0" w:space="0" w:color="auto"/>
      </w:divBdr>
    </w:div>
    <w:div w:id="253517083">
      <w:marLeft w:val="640"/>
      <w:marRight w:val="0"/>
      <w:marTop w:val="0"/>
      <w:marBottom w:val="0"/>
      <w:divBdr>
        <w:top w:val="none" w:sz="0" w:space="0" w:color="auto"/>
        <w:left w:val="none" w:sz="0" w:space="0" w:color="auto"/>
        <w:bottom w:val="none" w:sz="0" w:space="0" w:color="auto"/>
        <w:right w:val="none" w:sz="0" w:space="0" w:color="auto"/>
      </w:divBdr>
    </w:div>
    <w:div w:id="253588467">
      <w:marLeft w:val="640"/>
      <w:marRight w:val="0"/>
      <w:marTop w:val="0"/>
      <w:marBottom w:val="0"/>
      <w:divBdr>
        <w:top w:val="none" w:sz="0" w:space="0" w:color="auto"/>
        <w:left w:val="none" w:sz="0" w:space="0" w:color="auto"/>
        <w:bottom w:val="none" w:sz="0" w:space="0" w:color="auto"/>
        <w:right w:val="none" w:sz="0" w:space="0" w:color="auto"/>
      </w:divBdr>
    </w:div>
    <w:div w:id="253589176">
      <w:marLeft w:val="640"/>
      <w:marRight w:val="0"/>
      <w:marTop w:val="0"/>
      <w:marBottom w:val="0"/>
      <w:divBdr>
        <w:top w:val="none" w:sz="0" w:space="0" w:color="auto"/>
        <w:left w:val="none" w:sz="0" w:space="0" w:color="auto"/>
        <w:bottom w:val="none" w:sz="0" w:space="0" w:color="auto"/>
        <w:right w:val="none" w:sz="0" w:space="0" w:color="auto"/>
      </w:divBdr>
    </w:div>
    <w:div w:id="253631933">
      <w:marLeft w:val="640"/>
      <w:marRight w:val="0"/>
      <w:marTop w:val="0"/>
      <w:marBottom w:val="0"/>
      <w:divBdr>
        <w:top w:val="none" w:sz="0" w:space="0" w:color="auto"/>
        <w:left w:val="none" w:sz="0" w:space="0" w:color="auto"/>
        <w:bottom w:val="none" w:sz="0" w:space="0" w:color="auto"/>
        <w:right w:val="none" w:sz="0" w:space="0" w:color="auto"/>
      </w:divBdr>
    </w:div>
    <w:div w:id="253632604">
      <w:marLeft w:val="640"/>
      <w:marRight w:val="0"/>
      <w:marTop w:val="0"/>
      <w:marBottom w:val="0"/>
      <w:divBdr>
        <w:top w:val="none" w:sz="0" w:space="0" w:color="auto"/>
        <w:left w:val="none" w:sz="0" w:space="0" w:color="auto"/>
        <w:bottom w:val="none" w:sz="0" w:space="0" w:color="auto"/>
        <w:right w:val="none" w:sz="0" w:space="0" w:color="auto"/>
      </w:divBdr>
    </w:div>
    <w:div w:id="253635815">
      <w:marLeft w:val="640"/>
      <w:marRight w:val="0"/>
      <w:marTop w:val="0"/>
      <w:marBottom w:val="0"/>
      <w:divBdr>
        <w:top w:val="none" w:sz="0" w:space="0" w:color="auto"/>
        <w:left w:val="none" w:sz="0" w:space="0" w:color="auto"/>
        <w:bottom w:val="none" w:sz="0" w:space="0" w:color="auto"/>
        <w:right w:val="none" w:sz="0" w:space="0" w:color="auto"/>
      </w:divBdr>
    </w:div>
    <w:div w:id="253706914">
      <w:marLeft w:val="640"/>
      <w:marRight w:val="0"/>
      <w:marTop w:val="0"/>
      <w:marBottom w:val="0"/>
      <w:divBdr>
        <w:top w:val="none" w:sz="0" w:space="0" w:color="auto"/>
        <w:left w:val="none" w:sz="0" w:space="0" w:color="auto"/>
        <w:bottom w:val="none" w:sz="0" w:space="0" w:color="auto"/>
        <w:right w:val="none" w:sz="0" w:space="0" w:color="auto"/>
      </w:divBdr>
    </w:div>
    <w:div w:id="253708349">
      <w:marLeft w:val="640"/>
      <w:marRight w:val="0"/>
      <w:marTop w:val="0"/>
      <w:marBottom w:val="0"/>
      <w:divBdr>
        <w:top w:val="none" w:sz="0" w:space="0" w:color="auto"/>
        <w:left w:val="none" w:sz="0" w:space="0" w:color="auto"/>
        <w:bottom w:val="none" w:sz="0" w:space="0" w:color="auto"/>
        <w:right w:val="none" w:sz="0" w:space="0" w:color="auto"/>
      </w:divBdr>
    </w:div>
    <w:div w:id="253713299">
      <w:marLeft w:val="640"/>
      <w:marRight w:val="0"/>
      <w:marTop w:val="0"/>
      <w:marBottom w:val="0"/>
      <w:divBdr>
        <w:top w:val="none" w:sz="0" w:space="0" w:color="auto"/>
        <w:left w:val="none" w:sz="0" w:space="0" w:color="auto"/>
        <w:bottom w:val="none" w:sz="0" w:space="0" w:color="auto"/>
        <w:right w:val="none" w:sz="0" w:space="0" w:color="auto"/>
      </w:divBdr>
    </w:div>
    <w:div w:id="253713515">
      <w:marLeft w:val="640"/>
      <w:marRight w:val="0"/>
      <w:marTop w:val="0"/>
      <w:marBottom w:val="0"/>
      <w:divBdr>
        <w:top w:val="none" w:sz="0" w:space="0" w:color="auto"/>
        <w:left w:val="none" w:sz="0" w:space="0" w:color="auto"/>
        <w:bottom w:val="none" w:sz="0" w:space="0" w:color="auto"/>
        <w:right w:val="none" w:sz="0" w:space="0" w:color="auto"/>
      </w:divBdr>
    </w:div>
    <w:div w:id="253755677">
      <w:marLeft w:val="640"/>
      <w:marRight w:val="0"/>
      <w:marTop w:val="0"/>
      <w:marBottom w:val="0"/>
      <w:divBdr>
        <w:top w:val="none" w:sz="0" w:space="0" w:color="auto"/>
        <w:left w:val="none" w:sz="0" w:space="0" w:color="auto"/>
        <w:bottom w:val="none" w:sz="0" w:space="0" w:color="auto"/>
        <w:right w:val="none" w:sz="0" w:space="0" w:color="auto"/>
      </w:divBdr>
    </w:div>
    <w:div w:id="253783660">
      <w:marLeft w:val="640"/>
      <w:marRight w:val="0"/>
      <w:marTop w:val="0"/>
      <w:marBottom w:val="0"/>
      <w:divBdr>
        <w:top w:val="none" w:sz="0" w:space="0" w:color="auto"/>
        <w:left w:val="none" w:sz="0" w:space="0" w:color="auto"/>
        <w:bottom w:val="none" w:sz="0" w:space="0" w:color="auto"/>
        <w:right w:val="none" w:sz="0" w:space="0" w:color="auto"/>
      </w:divBdr>
    </w:div>
    <w:div w:id="253901864">
      <w:marLeft w:val="640"/>
      <w:marRight w:val="0"/>
      <w:marTop w:val="0"/>
      <w:marBottom w:val="0"/>
      <w:divBdr>
        <w:top w:val="none" w:sz="0" w:space="0" w:color="auto"/>
        <w:left w:val="none" w:sz="0" w:space="0" w:color="auto"/>
        <w:bottom w:val="none" w:sz="0" w:space="0" w:color="auto"/>
        <w:right w:val="none" w:sz="0" w:space="0" w:color="auto"/>
      </w:divBdr>
    </w:div>
    <w:div w:id="253974050">
      <w:marLeft w:val="640"/>
      <w:marRight w:val="0"/>
      <w:marTop w:val="0"/>
      <w:marBottom w:val="0"/>
      <w:divBdr>
        <w:top w:val="none" w:sz="0" w:space="0" w:color="auto"/>
        <w:left w:val="none" w:sz="0" w:space="0" w:color="auto"/>
        <w:bottom w:val="none" w:sz="0" w:space="0" w:color="auto"/>
        <w:right w:val="none" w:sz="0" w:space="0" w:color="auto"/>
      </w:divBdr>
    </w:div>
    <w:div w:id="253976622">
      <w:marLeft w:val="640"/>
      <w:marRight w:val="0"/>
      <w:marTop w:val="0"/>
      <w:marBottom w:val="0"/>
      <w:divBdr>
        <w:top w:val="none" w:sz="0" w:space="0" w:color="auto"/>
        <w:left w:val="none" w:sz="0" w:space="0" w:color="auto"/>
        <w:bottom w:val="none" w:sz="0" w:space="0" w:color="auto"/>
        <w:right w:val="none" w:sz="0" w:space="0" w:color="auto"/>
      </w:divBdr>
    </w:div>
    <w:div w:id="254166470">
      <w:marLeft w:val="640"/>
      <w:marRight w:val="0"/>
      <w:marTop w:val="0"/>
      <w:marBottom w:val="0"/>
      <w:divBdr>
        <w:top w:val="none" w:sz="0" w:space="0" w:color="auto"/>
        <w:left w:val="none" w:sz="0" w:space="0" w:color="auto"/>
        <w:bottom w:val="none" w:sz="0" w:space="0" w:color="auto"/>
        <w:right w:val="none" w:sz="0" w:space="0" w:color="auto"/>
      </w:divBdr>
    </w:div>
    <w:div w:id="254174003">
      <w:marLeft w:val="640"/>
      <w:marRight w:val="0"/>
      <w:marTop w:val="0"/>
      <w:marBottom w:val="0"/>
      <w:divBdr>
        <w:top w:val="none" w:sz="0" w:space="0" w:color="auto"/>
        <w:left w:val="none" w:sz="0" w:space="0" w:color="auto"/>
        <w:bottom w:val="none" w:sz="0" w:space="0" w:color="auto"/>
        <w:right w:val="none" w:sz="0" w:space="0" w:color="auto"/>
      </w:divBdr>
    </w:div>
    <w:div w:id="254244662">
      <w:marLeft w:val="640"/>
      <w:marRight w:val="0"/>
      <w:marTop w:val="0"/>
      <w:marBottom w:val="0"/>
      <w:divBdr>
        <w:top w:val="none" w:sz="0" w:space="0" w:color="auto"/>
        <w:left w:val="none" w:sz="0" w:space="0" w:color="auto"/>
        <w:bottom w:val="none" w:sz="0" w:space="0" w:color="auto"/>
        <w:right w:val="none" w:sz="0" w:space="0" w:color="auto"/>
      </w:divBdr>
    </w:div>
    <w:div w:id="254246380">
      <w:marLeft w:val="640"/>
      <w:marRight w:val="0"/>
      <w:marTop w:val="0"/>
      <w:marBottom w:val="0"/>
      <w:divBdr>
        <w:top w:val="none" w:sz="0" w:space="0" w:color="auto"/>
        <w:left w:val="none" w:sz="0" w:space="0" w:color="auto"/>
        <w:bottom w:val="none" w:sz="0" w:space="0" w:color="auto"/>
        <w:right w:val="none" w:sz="0" w:space="0" w:color="auto"/>
      </w:divBdr>
    </w:div>
    <w:div w:id="254246679">
      <w:marLeft w:val="640"/>
      <w:marRight w:val="0"/>
      <w:marTop w:val="0"/>
      <w:marBottom w:val="0"/>
      <w:divBdr>
        <w:top w:val="none" w:sz="0" w:space="0" w:color="auto"/>
        <w:left w:val="none" w:sz="0" w:space="0" w:color="auto"/>
        <w:bottom w:val="none" w:sz="0" w:space="0" w:color="auto"/>
        <w:right w:val="none" w:sz="0" w:space="0" w:color="auto"/>
      </w:divBdr>
    </w:div>
    <w:div w:id="254411533">
      <w:marLeft w:val="640"/>
      <w:marRight w:val="0"/>
      <w:marTop w:val="0"/>
      <w:marBottom w:val="0"/>
      <w:divBdr>
        <w:top w:val="none" w:sz="0" w:space="0" w:color="auto"/>
        <w:left w:val="none" w:sz="0" w:space="0" w:color="auto"/>
        <w:bottom w:val="none" w:sz="0" w:space="0" w:color="auto"/>
        <w:right w:val="none" w:sz="0" w:space="0" w:color="auto"/>
      </w:divBdr>
    </w:div>
    <w:div w:id="254477615">
      <w:marLeft w:val="640"/>
      <w:marRight w:val="0"/>
      <w:marTop w:val="0"/>
      <w:marBottom w:val="0"/>
      <w:divBdr>
        <w:top w:val="none" w:sz="0" w:space="0" w:color="auto"/>
        <w:left w:val="none" w:sz="0" w:space="0" w:color="auto"/>
        <w:bottom w:val="none" w:sz="0" w:space="0" w:color="auto"/>
        <w:right w:val="none" w:sz="0" w:space="0" w:color="auto"/>
      </w:divBdr>
    </w:div>
    <w:div w:id="254553336">
      <w:marLeft w:val="640"/>
      <w:marRight w:val="0"/>
      <w:marTop w:val="0"/>
      <w:marBottom w:val="0"/>
      <w:divBdr>
        <w:top w:val="none" w:sz="0" w:space="0" w:color="auto"/>
        <w:left w:val="none" w:sz="0" w:space="0" w:color="auto"/>
        <w:bottom w:val="none" w:sz="0" w:space="0" w:color="auto"/>
        <w:right w:val="none" w:sz="0" w:space="0" w:color="auto"/>
      </w:divBdr>
    </w:div>
    <w:div w:id="254557403">
      <w:marLeft w:val="640"/>
      <w:marRight w:val="0"/>
      <w:marTop w:val="0"/>
      <w:marBottom w:val="0"/>
      <w:divBdr>
        <w:top w:val="none" w:sz="0" w:space="0" w:color="auto"/>
        <w:left w:val="none" w:sz="0" w:space="0" w:color="auto"/>
        <w:bottom w:val="none" w:sz="0" w:space="0" w:color="auto"/>
        <w:right w:val="none" w:sz="0" w:space="0" w:color="auto"/>
      </w:divBdr>
    </w:div>
    <w:div w:id="254561661">
      <w:marLeft w:val="640"/>
      <w:marRight w:val="0"/>
      <w:marTop w:val="0"/>
      <w:marBottom w:val="0"/>
      <w:divBdr>
        <w:top w:val="none" w:sz="0" w:space="0" w:color="auto"/>
        <w:left w:val="none" w:sz="0" w:space="0" w:color="auto"/>
        <w:bottom w:val="none" w:sz="0" w:space="0" w:color="auto"/>
        <w:right w:val="none" w:sz="0" w:space="0" w:color="auto"/>
      </w:divBdr>
    </w:div>
    <w:div w:id="254631324">
      <w:marLeft w:val="640"/>
      <w:marRight w:val="0"/>
      <w:marTop w:val="0"/>
      <w:marBottom w:val="0"/>
      <w:divBdr>
        <w:top w:val="none" w:sz="0" w:space="0" w:color="auto"/>
        <w:left w:val="none" w:sz="0" w:space="0" w:color="auto"/>
        <w:bottom w:val="none" w:sz="0" w:space="0" w:color="auto"/>
        <w:right w:val="none" w:sz="0" w:space="0" w:color="auto"/>
      </w:divBdr>
    </w:div>
    <w:div w:id="254632926">
      <w:marLeft w:val="640"/>
      <w:marRight w:val="0"/>
      <w:marTop w:val="0"/>
      <w:marBottom w:val="0"/>
      <w:divBdr>
        <w:top w:val="none" w:sz="0" w:space="0" w:color="auto"/>
        <w:left w:val="none" w:sz="0" w:space="0" w:color="auto"/>
        <w:bottom w:val="none" w:sz="0" w:space="0" w:color="auto"/>
        <w:right w:val="none" w:sz="0" w:space="0" w:color="auto"/>
      </w:divBdr>
    </w:div>
    <w:div w:id="254635999">
      <w:marLeft w:val="640"/>
      <w:marRight w:val="0"/>
      <w:marTop w:val="0"/>
      <w:marBottom w:val="0"/>
      <w:divBdr>
        <w:top w:val="none" w:sz="0" w:space="0" w:color="auto"/>
        <w:left w:val="none" w:sz="0" w:space="0" w:color="auto"/>
        <w:bottom w:val="none" w:sz="0" w:space="0" w:color="auto"/>
        <w:right w:val="none" w:sz="0" w:space="0" w:color="auto"/>
      </w:divBdr>
    </w:div>
    <w:div w:id="254749826">
      <w:marLeft w:val="640"/>
      <w:marRight w:val="0"/>
      <w:marTop w:val="0"/>
      <w:marBottom w:val="0"/>
      <w:divBdr>
        <w:top w:val="none" w:sz="0" w:space="0" w:color="auto"/>
        <w:left w:val="none" w:sz="0" w:space="0" w:color="auto"/>
        <w:bottom w:val="none" w:sz="0" w:space="0" w:color="auto"/>
        <w:right w:val="none" w:sz="0" w:space="0" w:color="auto"/>
      </w:divBdr>
    </w:div>
    <w:div w:id="255018218">
      <w:marLeft w:val="640"/>
      <w:marRight w:val="0"/>
      <w:marTop w:val="0"/>
      <w:marBottom w:val="0"/>
      <w:divBdr>
        <w:top w:val="none" w:sz="0" w:space="0" w:color="auto"/>
        <w:left w:val="none" w:sz="0" w:space="0" w:color="auto"/>
        <w:bottom w:val="none" w:sz="0" w:space="0" w:color="auto"/>
        <w:right w:val="none" w:sz="0" w:space="0" w:color="auto"/>
      </w:divBdr>
    </w:div>
    <w:div w:id="255139812">
      <w:marLeft w:val="640"/>
      <w:marRight w:val="0"/>
      <w:marTop w:val="0"/>
      <w:marBottom w:val="0"/>
      <w:divBdr>
        <w:top w:val="none" w:sz="0" w:space="0" w:color="auto"/>
        <w:left w:val="none" w:sz="0" w:space="0" w:color="auto"/>
        <w:bottom w:val="none" w:sz="0" w:space="0" w:color="auto"/>
        <w:right w:val="none" w:sz="0" w:space="0" w:color="auto"/>
      </w:divBdr>
    </w:div>
    <w:div w:id="255209493">
      <w:marLeft w:val="640"/>
      <w:marRight w:val="0"/>
      <w:marTop w:val="0"/>
      <w:marBottom w:val="0"/>
      <w:divBdr>
        <w:top w:val="none" w:sz="0" w:space="0" w:color="auto"/>
        <w:left w:val="none" w:sz="0" w:space="0" w:color="auto"/>
        <w:bottom w:val="none" w:sz="0" w:space="0" w:color="auto"/>
        <w:right w:val="none" w:sz="0" w:space="0" w:color="auto"/>
      </w:divBdr>
    </w:div>
    <w:div w:id="255211087">
      <w:marLeft w:val="640"/>
      <w:marRight w:val="0"/>
      <w:marTop w:val="0"/>
      <w:marBottom w:val="0"/>
      <w:divBdr>
        <w:top w:val="none" w:sz="0" w:space="0" w:color="auto"/>
        <w:left w:val="none" w:sz="0" w:space="0" w:color="auto"/>
        <w:bottom w:val="none" w:sz="0" w:space="0" w:color="auto"/>
        <w:right w:val="none" w:sz="0" w:space="0" w:color="auto"/>
      </w:divBdr>
    </w:div>
    <w:div w:id="255291530">
      <w:marLeft w:val="640"/>
      <w:marRight w:val="0"/>
      <w:marTop w:val="0"/>
      <w:marBottom w:val="0"/>
      <w:divBdr>
        <w:top w:val="none" w:sz="0" w:space="0" w:color="auto"/>
        <w:left w:val="none" w:sz="0" w:space="0" w:color="auto"/>
        <w:bottom w:val="none" w:sz="0" w:space="0" w:color="auto"/>
        <w:right w:val="none" w:sz="0" w:space="0" w:color="auto"/>
      </w:divBdr>
    </w:div>
    <w:div w:id="255405366">
      <w:marLeft w:val="640"/>
      <w:marRight w:val="0"/>
      <w:marTop w:val="0"/>
      <w:marBottom w:val="0"/>
      <w:divBdr>
        <w:top w:val="none" w:sz="0" w:space="0" w:color="auto"/>
        <w:left w:val="none" w:sz="0" w:space="0" w:color="auto"/>
        <w:bottom w:val="none" w:sz="0" w:space="0" w:color="auto"/>
        <w:right w:val="none" w:sz="0" w:space="0" w:color="auto"/>
      </w:divBdr>
    </w:div>
    <w:div w:id="255405675">
      <w:marLeft w:val="480"/>
      <w:marRight w:val="0"/>
      <w:marTop w:val="0"/>
      <w:marBottom w:val="0"/>
      <w:divBdr>
        <w:top w:val="none" w:sz="0" w:space="0" w:color="auto"/>
        <w:left w:val="none" w:sz="0" w:space="0" w:color="auto"/>
        <w:bottom w:val="none" w:sz="0" w:space="0" w:color="auto"/>
        <w:right w:val="none" w:sz="0" w:space="0" w:color="auto"/>
      </w:divBdr>
    </w:div>
    <w:div w:id="255408677">
      <w:marLeft w:val="640"/>
      <w:marRight w:val="0"/>
      <w:marTop w:val="0"/>
      <w:marBottom w:val="0"/>
      <w:divBdr>
        <w:top w:val="none" w:sz="0" w:space="0" w:color="auto"/>
        <w:left w:val="none" w:sz="0" w:space="0" w:color="auto"/>
        <w:bottom w:val="none" w:sz="0" w:space="0" w:color="auto"/>
        <w:right w:val="none" w:sz="0" w:space="0" w:color="auto"/>
      </w:divBdr>
    </w:div>
    <w:div w:id="255410692">
      <w:marLeft w:val="640"/>
      <w:marRight w:val="0"/>
      <w:marTop w:val="0"/>
      <w:marBottom w:val="0"/>
      <w:divBdr>
        <w:top w:val="none" w:sz="0" w:space="0" w:color="auto"/>
        <w:left w:val="none" w:sz="0" w:space="0" w:color="auto"/>
        <w:bottom w:val="none" w:sz="0" w:space="0" w:color="auto"/>
        <w:right w:val="none" w:sz="0" w:space="0" w:color="auto"/>
      </w:divBdr>
    </w:div>
    <w:div w:id="255485324">
      <w:marLeft w:val="640"/>
      <w:marRight w:val="0"/>
      <w:marTop w:val="0"/>
      <w:marBottom w:val="0"/>
      <w:divBdr>
        <w:top w:val="none" w:sz="0" w:space="0" w:color="auto"/>
        <w:left w:val="none" w:sz="0" w:space="0" w:color="auto"/>
        <w:bottom w:val="none" w:sz="0" w:space="0" w:color="auto"/>
        <w:right w:val="none" w:sz="0" w:space="0" w:color="auto"/>
      </w:divBdr>
    </w:div>
    <w:div w:id="255556306">
      <w:marLeft w:val="640"/>
      <w:marRight w:val="0"/>
      <w:marTop w:val="0"/>
      <w:marBottom w:val="0"/>
      <w:divBdr>
        <w:top w:val="none" w:sz="0" w:space="0" w:color="auto"/>
        <w:left w:val="none" w:sz="0" w:space="0" w:color="auto"/>
        <w:bottom w:val="none" w:sz="0" w:space="0" w:color="auto"/>
        <w:right w:val="none" w:sz="0" w:space="0" w:color="auto"/>
      </w:divBdr>
    </w:div>
    <w:div w:id="255556736">
      <w:marLeft w:val="640"/>
      <w:marRight w:val="0"/>
      <w:marTop w:val="0"/>
      <w:marBottom w:val="0"/>
      <w:divBdr>
        <w:top w:val="none" w:sz="0" w:space="0" w:color="auto"/>
        <w:left w:val="none" w:sz="0" w:space="0" w:color="auto"/>
        <w:bottom w:val="none" w:sz="0" w:space="0" w:color="auto"/>
        <w:right w:val="none" w:sz="0" w:space="0" w:color="auto"/>
      </w:divBdr>
    </w:div>
    <w:div w:id="255670765">
      <w:marLeft w:val="640"/>
      <w:marRight w:val="0"/>
      <w:marTop w:val="0"/>
      <w:marBottom w:val="0"/>
      <w:divBdr>
        <w:top w:val="none" w:sz="0" w:space="0" w:color="auto"/>
        <w:left w:val="none" w:sz="0" w:space="0" w:color="auto"/>
        <w:bottom w:val="none" w:sz="0" w:space="0" w:color="auto"/>
        <w:right w:val="none" w:sz="0" w:space="0" w:color="auto"/>
      </w:divBdr>
    </w:div>
    <w:div w:id="255749945">
      <w:marLeft w:val="640"/>
      <w:marRight w:val="0"/>
      <w:marTop w:val="0"/>
      <w:marBottom w:val="0"/>
      <w:divBdr>
        <w:top w:val="none" w:sz="0" w:space="0" w:color="auto"/>
        <w:left w:val="none" w:sz="0" w:space="0" w:color="auto"/>
        <w:bottom w:val="none" w:sz="0" w:space="0" w:color="auto"/>
        <w:right w:val="none" w:sz="0" w:space="0" w:color="auto"/>
      </w:divBdr>
    </w:div>
    <w:div w:id="255753929">
      <w:marLeft w:val="640"/>
      <w:marRight w:val="0"/>
      <w:marTop w:val="0"/>
      <w:marBottom w:val="0"/>
      <w:divBdr>
        <w:top w:val="none" w:sz="0" w:space="0" w:color="auto"/>
        <w:left w:val="none" w:sz="0" w:space="0" w:color="auto"/>
        <w:bottom w:val="none" w:sz="0" w:space="0" w:color="auto"/>
        <w:right w:val="none" w:sz="0" w:space="0" w:color="auto"/>
      </w:divBdr>
    </w:div>
    <w:div w:id="255866700">
      <w:marLeft w:val="640"/>
      <w:marRight w:val="0"/>
      <w:marTop w:val="0"/>
      <w:marBottom w:val="0"/>
      <w:divBdr>
        <w:top w:val="none" w:sz="0" w:space="0" w:color="auto"/>
        <w:left w:val="none" w:sz="0" w:space="0" w:color="auto"/>
        <w:bottom w:val="none" w:sz="0" w:space="0" w:color="auto"/>
        <w:right w:val="none" w:sz="0" w:space="0" w:color="auto"/>
      </w:divBdr>
    </w:div>
    <w:div w:id="255940812">
      <w:marLeft w:val="640"/>
      <w:marRight w:val="0"/>
      <w:marTop w:val="0"/>
      <w:marBottom w:val="0"/>
      <w:divBdr>
        <w:top w:val="none" w:sz="0" w:space="0" w:color="auto"/>
        <w:left w:val="none" w:sz="0" w:space="0" w:color="auto"/>
        <w:bottom w:val="none" w:sz="0" w:space="0" w:color="auto"/>
        <w:right w:val="none" w:sz="0" w:space="0" w:color="auto"/>
      </w:divBdr>
    </w:div>
    <w:div w:id="255941336">
      <w:marLeft w:val="640"/>
      <w:marRight w:val="0"/>
      <w:marTop w:val="0"/>
      <w:marBottom w:val="0"/>
      <w:divBdr>
        <w:top w:val="none" w:sz="0" w:space="0" w:color="auto"/>
        <w:left w:val="none" w:sz="0" w:space="0" w:color="auto"/>
        <w:bottom w:val="none" w:sz="0" w:space="0" w:color="auto"/>
        <w:right w:val="none" w:sz="0" w:space="0" w:color="auto"/>
      </w:divBdr>
    </w:div>
    <w:div w:id="255942160">
      <w:marLeft w:val="640"/>
      <w:marRight w:val="0"/>
      <w:marTop w:val="0"/>
      <w:marBottom w:val="0"/>
      <w:divBdr>
        <w:top w:val="none" w:sz="0" w:space="0" w:color="auto"/>
        <w:left w:val="none" w:sz="0" w:space="0" w:color="auto"/>
        <w:bottom w:val="none" w:sz="0" w:space="0" w:color="auto"/>
        <w:right w:val="none" w:sz="0" w:space="0" w:color="auto"/>
      </w:divBdr>
    </w:div>
    <w:div w:id="255942911">
      <w:marLeft w:val="640"/>
      <w:marRight w:val="0"/>
      <w:marTop w:val="0"/>
      <w:marBottom w:val="0"/>
      <w:divBdr>
        <w:top w:val="none" w:sz="0" w:space="0" w:color="auto"/>
        <w:left w:val="none" w:sz="0" w:space="0" w:color="auto"/>
        <w:bottom w:val="none" w:sz="0" w:space="0" w:color="auto"/>
        <w:right w:val="none" w:sz="0" w:space="0" w:color="auto"/>
      </w:divBdr>
    </w:div>
    <w:div w:id="255990280">
      <w:marLeft w:val="640"/>
      <w:marRight w:val="0"/>
      <w:marTop w:val="0"/>
      <w:marBottom w:val="0"/>
      <w:divBdr>
        <w:top w:val="none" w:sz="0" w:space="0" w:color="auto"/>
        <w:left w:val="none" w:sz="0" w:space="0" w:color="auto"/>
        <w:bottom w:val="none" w:sz="0" w:space="0" w:color="auto"/>
        <w:right w:val="none" w:sz="0" w:space="0" w:color="auto"/>
      </w:divBdr>
    </w:div>
    <w:div w:id="255990481">
      <w:marLeft w:val="640"/>
      <w:marRight w:val="0"/>
      <w:marTop w:val="0"/>
      <w:marBottom w:val="0"/>
      <w:divBdr>
        <w:top w:val="none" w:sz="0" w:space="0" w:color="auto"/>
        <w:left w:val="none" w:sz="0" w:space="0" w:color="auto"/>
        <w:bottom w:val="none" w:sz="0" w:space="0" w:color="auto"/>
        <w:right w:val="none" w:sz="0" w:space="0" w:color="auto"/>
      </w:divBdr>
    </w:div>
    <w:div w:id="256133056">
      <w:marLeft w:val="640"/>
      <w:marRight w:val="0"/>
      <w:marTop w:val="0"/>
      <w:marBottom w:val="0"/>
      <w:divBdr>
        <w:top w:val="none" w:sz="0" w:space="0" w:color="auto"/>
        <w:left w:val="none" w:sz="0" w:space="0" w:color="auto"/>
        <w:bottom w:val="none" w:sz="0" w:space="0" w:color="auto"/>
        <w:right w:val="none" w:sz="0" w:space="0" w:color="auto"/>
      </w:divBdr>
    </w:div>
    <w:div w:id="256139843">
      <w:marLeft w:val="640"/>
      <w:marRight w:val="0"/>
      <w:marTop w:val="0"/>
      <w:marBottom w:val="0"/>
      <w:divBdr>
        <w:top w:val="none" w:sz="0" w:space="0" w:color="auto"/>
        <w:left w:val="none" w:sz="0" w:space="0" w:color="auto"/>
        <w:bottom w:val="none" w:sz="0" w:space="0" w:color="auto"/>
        <w:right w:val="none" w:sz="0" w:space="0" w:color="auto"/>
      </w:divBdr>
    </w:div>
    <w:div w:id="256182410">
      <w:marLeft w:val="640"/>
      <w:marRight w:val="0"/>
      <w:marTop w:val="0"/>
      <w:marBottom w:val="0"/>
      <w:divBdr>
        <w:top w:val="none" w:sz="0" w:space="0" w:color="auto"/>
        <w:left w:val="none" w:sz="0" w:space="0" w:color="auto"/>
        <w:bottom w:val="none" w:sz="0" w:space="0" w:color="auto"/>
        <w:right w:val="none" w:sz="0" w:space="0" w:color="auto"/>
      </w:divBdr>
    </w:div>
    <w:div w:id="256209276">
      <w:marLeft w:val="640"/>
      <w:marRight w:val="0"/>
      <w:marTop w:val="0"/>
      <w:marBottom w:val="0"/>
      <w:divBdr>
        <w:top w:val="none" w:sz="0" w:space="0" w:color="auto"/>
        <w:left w:val="none" w:sz="0" w:space="0" w:color="auto"/>
        <w:bottom w:val="none" w:sz="0" w:space="0" w:color="auto"/>
        <w:right w:val="none" w:sz="0" w:space="0" w:color="auto"/>
      </w:divBdr>
    </w:div>
    <w:div w:id="256209898">
      <w:marLeft w:val="640"/>
      <w:marRight w:val="0"/>
      <w:marTop w:val="0"/>
      <w:marBottom w:val="0"/>
      <w:divBdr>
        <w:top w:val="none" w:sz="0" w:space="0" w:color="auto"/>
        <w:left w:val="none" w:sz="0" w:space="0" w:color="auto"/>
        <w:bottom w:val="none" w:sz="0" w:space="0" w:color="auto"/>
        <w:right w:val="none" w:sz="0" w:space="0" w:color="auto"/>
      </w:divBdr>
    </w:div>
    <w:div w:id="256212642">
      <w:marLeft w:val="640"/>
      <w:marRight w:val="0"/>
      <w:marTop w:val="0"/>
      <w:marBottom w:val="0"/>
      <w:divBdr>
        <w:top w:val="none" w:sz="0" w:space="0" w:color="auto"/>
        <w:left w:val="none" w:sz="0" w:space="0" w:color="auto"/>
        <w:bottom w:val="none" w:sz="0" w:space="0" w:color="auto"/>
        <w:right w:val="none" w:sz="0" w:space="0" w:color="auto"/>
      </w:divBdr>
    </w:div>
    <w:div w:id="256327854">
      <w:marLeft w:val="640"/>
      <w:marRight w:val="0"/>
      <w:marTop w:val="0"/>
      <w:marBottom w:val="0"/>
      <w:divBdr>
        <w:top w:val="none" w:sz="0" w:space="0" w:color="auto"/>
        <w:left w:val="none" w:sz="0" w:space="0" w:color="auto"/>
        <w:bottom w:val="none" w:sz="0" w:space="0" w:color="auto"/>
        <w:right w:val="none" w:sz="0" w:space="0" w:color="auto"/>
      </w:divBdr>
    </w:div>
    <w:div w:id="256409147">
      <w:marLeft w:val="640"/>
      <w:marRight w:val="0"/>
      <w:marTop w:val="0"/>
      <w:marBottom w:val="0"/>
      <w:divBdr>
        <w:top w:val="none" w:sz="0" w:space="0" w:color="auto"/>
        <w:left w:val="none" w:sz="0" w:space="0" w:color="auto"/>
        <w:bottom w:val="none" w:sz="0" w:space="0" w:color="auto"/>
        <w:right w:val="none" w:sz="0" w:space="0" w:color="auto"/>
      </w:divBdr>
    </w:div>
    <w:div w:id="256446760">
      <w:marLeft w:val="640"/>
      <w:marRight w:val="0"/>
      <w:marTop w:val="0"/>
      <w:marBottom w:val="0"/>
      <w:divBdr>
        <w:top w:val="none" w:sz="0" w:space="0" w:color="auto"/>
        <w:left w:val="none" w:sz="0" w:space="0" w:color="auto"/>
        <w:bottom w:val="none" w:sz="0" w:space="0" w:color="auto"/>
        <w:right w:val="none" w:sz="0" w:space="0" w:color="auto"/>
      </w:divBdr>
    </w:div>
    <w:div w:id="256447379">
      <w:marLeft w:val="640"/>
      <w:marRight w:val="0"/>
      <w:marTop w:val="0"/>
      <w:marBottom w:val="0"/>
      <w:divBdr>
        <w:top w:val="none" w:sz="0" w:space="0" w:color="auto"/>
        <w:left w:val="none" w:sz="0" w:space="0" w:color="auto"/>
        <w:bottom w:val="none" w:sz="0" w:space="0" w:color="auto"/>
        <w:right w:val="none" w:sz="0" w:space="0" w:color="auto"/>
      </w:divBdr>
    </w:div>
    <w:div w:id="256449575">
      <w:marLeft w:val="640"/>
      <w:marRight w:val="0"/>
      <w:marTop w:val="0"/>
      <w:marBottom w:val="0"/>
      <w:divBdr>
        <w:top w:val="none" w:sz="0" w:space="0" w:color="auto"/>
        <w:left w:val="none" w:sz="0" w:space="0" w:color="auto"/>
        <w:bottom w:val="none" w:sz="0" w:space="0" w:color="auto"/>
        <w:right w:val="none" w:sz="0" w:space="0" w:color="auto"/>
      </w:divBdr>
    </w:div>
    <w:div w:id="256449784">
      <w:marLeft w:val="640"/>
      <w:marRight w:val="0"/>
      <w:marTop w:val="0"/>
      <w:marBottom w:val="0"/>
      <w:divBdr>
        <w:top w:val="none" w:sz="0" w:space="0" w:color="auto"/>
        <w:left w:val="none" w:sz="0" w:space="0" w:color="auto"/>
        <w:bottom w:val="none" w:sz="0" w:space="0" w:color="auto"/>
        <w:right w:val="none" w:sz="0" w:space="0" w:color="auto"/>
      </w:divBdr>
    </w:div>
    <w:div w:id="256642480">
      <w:marLeft w:val="640"/>
      <w:marRight w:val="0"/>
      <w:marTop w:val="0"/>
      <w:marBottom w:val="0"/>
      <w:divBdr>
        <w:top w:val="none" w:sz="0" w:space="0" w:color="auto"/>
        <w:left w:val="none" w:sz="0" w:space="0" w:color="auto"/>
        <w:bottom w:val="none" w:sz="0" w:space="0" w:color="auto"/>
        <w:right w:val="none" w:sz="0" w:space="0" w:color="auto"/>
      </w:divBdr>
    </w:div>
    <w:div w:id="256712020">
      <w:marLeft w:val="640"/>
      <w:marRight w:val="0"/>
      <w:marTop w:val="0"/>
      <w:marBottom w:val="0"/>
      <w:divBdr>
        <w:top w:val="none" w:sz="0" w:space="0" w:color="auto"/>
        <w:left w:val="none" w:sz="0" w:space="0" w:color="auto"/>
        <w:bottom w:val="none" w:sz="0" w:space="0" w:color="auto"/>
        <w:right w:val="none" w:sz="0" w:space="0" w:color="auto"/>
      </w:divBdr>
    </w:div>
    <w:div w:id="256712035">
      <w:marLeft w:val="640"/>
      <w:marRight w:val="0"/>
      <w:marTop w:val="0"/>
      <w:marBottom w:val="0"/>
      <w:divBdr>
        <w:top w:val="none" w:sz="0" w:space="0" w:color="auto"/>
        <w:left w:val="none" w:sz="0" w:space="0" w:color="auto"/>
        <w:bottom w:val="none" w:sz="0" w:space="0" w:color="auto"/>
        <w:right w:val="none" w:sz="0" w:space="0" w:color="auto"/>
      </w:divBdr>
    </w:div>
    <w:div w:id="256794078">
      <w:marLeft w:val="640"/>
      <w:marRight w:val="0"/>
      <w:marTop w:val="0"/>
      <w:marBottom w:val="0"/>
      <w:divBdr>
        <w:top w:val="none" w:sz="0" w:space="0" w:color="auto"/>
        <w:left w:val="none" w:sz="0" w:space="0" w:color="auto"/>
        <w:bottom w:val="none" w:sz="0" w:space="0" w:color="auto"/>
        <w:right w:val="none" w:sz="0" w:space="0" w:color="auto"/>
      </w:divBdr>
    </w:div>
    <w:div w:id="256907989">
      <w:marLeft w:val="640"/>
      <w:marRight w:val="0"/>
      <w:marTop w:val="0"/>
      <w:marBottom w:val="0"/>
      <w:divBdr>
        <w:top w:val="none" w:sz="0" w:space="0" w:color="auto"/>
        <w:left w:val="none" w:sz="0" w:space="0" w:color="auto"/>
        <w:bottom w:val="none" w:sz="0" w:space="0" w:color="auto"/>
        <w:right w:val="none" w:sz="0" w:space="0" w:color="auto"/>
      </w:divBdr>
    </w:div>
    <w:div w:id="257062479">
      <w:marLeft w:val="640"/>
      <w:marRight w:val="0"/>
      <w:marTop w:val="0"/>
      <w:marBottom w:val="0"/>
      <w:divBdr>
        <w:top w:val="none" w:sz="0" w:space="0" w:color="auto"/>
        <w:left w:val="none" w:sz="0" w:space="0" w:color="auto"/>
        <w:bottom w:val="none" w:sz="0" w:space="0" w:color="auto"/>
        <w:right w:val="none" w:sz="0" w:space="0" w:color="auto"/>
      </w:divBdr>
    </w:div>
    <w:div w:id="257063784">
      <w:marLeft w:val="640"/>
      <w:marRight w:val="0"/>
      <w:marTop w:val="0"/>
      <w:marBottom w:val="0"/>
      <w:divBdr>
        <w:top w:val="none" w:sz="0" w:space="0" w:color="auto"/>
        <w:left w:val="none" w:sz="0" w:space="0" w:color="auto"/>
        <w:bottom w:val="none" w:sz="0" w:space="0" w:color="auto"/>
        <w:right w:val="none" w:sz="0" w:space="0" w:color="auto"/>
      </w:divBdr>
    </w:div>
    <w:div w:id="257176168">
      <w:marLeft w:val="640"/>
      <w:marRight w:val="0"/>
      <w:marTop w:val="0"/>
      <w:marBottom w:val="0"/>
      <w:divBdr>
        <w:top w:val="none" w:sz="0" w:space="0" w:color="auto"/>
        <w:left w:val="none" w:sz="0" w:space="0" w:color="auto"/>
        <w:bottom w:val="none" w:sz="0" w:space="0" w:color="auto"/>
        <w:right w:val="none" w:sz="0" w:space="0" w:color="auto"/>
      </w:divBdr>
    </w:div>
    <w:div w:id="257180750">
      <w:marLeft w:val="640"/>
      <w:marRight w:val="0"/>
      <w:marTop w:val="0"/>
      <w:marBottom w:val="0"/>
      <w:divBdr>
        <w:top w:val="none" w:sz="0" w:space="0" w:color="auto"/>
        <w:left w:val="none" w:sz="0" w:space="0" w:color="auto"/>
        <w:bottom w:val="none" w:sz="0" w:space="0" w:color="auto"/>
        <w:right w:val="none" w:sz="0" w:space="0" w:color="auto"/>
      </w:divBdr>
    </w:div>
    <w:div w:id="257182558">
      <w:marLeft w:val="640"/>
      <w:marRight w:val="0"/>
      <w:marTop w:val="0"/>
      <w:marBottom w:val="0"/>
      <w:divBdr>
        <w:top w:val="none" w:sz="0" w:space="0" w:color="auto"/>
        <w:left w:val="none" w:sz="0" w:space="0" w:color="auto"/>
        <w:bottom w:val="none" w:sz="0" w:space="0" w:color="auto"/>
        <w:right w:val="none" w:sz="0" w:space="0" w:color="auto"/>
      </w:divBdr>
    </w:div>
    <w:div w:id="257296800">
      <w:marLeft w:val="640"/>
      <w:marRight w:val="0"/>
      <w:marTop w:val="0"/>
      <w:marBottom w:val="0"/>
      <w:divBdr>
        <w:top w:val="none" w:sz="0" w:space="0" w:color="auto"/>
        <w:left w:val="none" w:sz="0" w:space="0" w:color="auto"/>
        <w:bottom w:val="none" w:sz="0" w:space="0" w:color="auto"/>
        <w:right w:val="none" w:sz="0" w:space="0" w:color="auto"/>
      </w:divBdr>
    </w:div>
    <w:div w:id="257298496">
      <w:marLeft w:val="640"/>
      <w:marRight w:val="0"/>
      <w:marTop w:val="0"/>
      <w:marBottom w:val="0"/>
      <w:divBdr>
        <w:top w:val="none" w:sz="0" w:space="0" w:color="auto"/>
        <w:left w:val="none" w:sz="0" w:space="0" w:color="auto"/>
        <w:bottom w:val="none" w:sz="0" w:space="0" w:color="auto"/>
        <w:right w:val="none" w:sz="0" w:space="0" w:color="auto"/>
      </w:divBdr>
    </w:div>
    <w:div w:id="257375453">
      <w:marLeft w:val="640"/>
      <w:marRight w:val="0"/>
      <w:marTop w:val="0"/>
      <w:marBottom w:val="0"/>
      <w:divBdr>
        <w:top w:val="none" w:sz="0" w:space="0" w:color="auto"/>
        <w:left w:val="none" w:sz="0" w:space="0" w:color="auto"/>
        <w:bottom w:val="none" w:sz="0" w:space="0" w:color="auto"/>
        <w:right w:val="none" w:sz="0" w:space="0" w:color="auto"/>
      </w:divBdr>
    </w:div>
    <w:div w:id="257444628">
      <w:marLeft w:val="640"/>
      <w:marRight w:val="0"/>
      <w:marTop w:val="0"/>
      <w:marBottom w:val="0"/>
      <w:divBdr>
        <w:top w:val="none" w:sz="0" w:space="0" w:color="auto"/>
        <w:left w:val="none" w:sz="0" w:space="0" w:color="auto"/>
        <w:bottom w:val="none" w:sz="0" w:space="0" w:color="auto"/>
        <w:right w:val="none" w:sz="0" w:space="0" w:color="auto"/>
      </w:divBdr>
    </w:div>
    <w:div w:id="257444683">
      <w:marLeft w:val="640"/>
      <w:marRight w:val="0"/>
      <w:marTop w:val="0"/>
      <w:marBottom w:val="0"/>
      <w:divBdr>
        <w:top w:val="none" w:sz="0" w:space="0" w:color="auto"/>
        <w:left w:val="none" w:sz="0" w:space="0" w:color="auto"/>
        <w:bottom w:val="none" w:sz="0" w:space="0" w:color="auto"/>
        <w:right w:val="none" w:sz="0" w:space="0" w:color="auto"/>
      </w:divBdr>
    </w:div>
    <w:div w:id="257445034">
      <w:marLeft w:val="640"/>
      <w:marRight w:val="0"/>
      <w:marTop w:val="0"/>
      <w:marBottom w:val="0"/>
      <w:divBdr>
        <w:top w:val="none" w:sz="0" w:space="0" w:color="auto"/>
        <w:left w:val="none" w:sz="0" w:space="0" w:color="auto"/>
        <w:bottom w:val="none" w:sz="0" w:space="0" w:color="auto"/>
        <w:right w:val="none" w:sz="0" w:space="0" w:color="auto"/>
      </w:divBdr>
    </w:div>
    <w:div w:id="257447955">
      <w:marLeft w:val="640"/>
      <w:marRight w:val="0"/>
      <w:marTop w:val="0"/>
      <w:marBottom w:val="0"/>
      <w:divBdr>
        <w:top w:val="none" w:sz="0" w:space="0" w:color="auto"/>
        <w:left w:val="none" w:sz="0" w:space="0" w:color="auto"/>
        <w:bottom w:val="none" w:sz="0" w:space="0" w:color="auto"/>
        <w:right w:val="none" w:sz="0" w:space="0" w:color="auto"/>
      </w:divBdr>
    </w:div>
    <w:div w:id="257448571">
      <w:marLeft w:val="640"/>
      <w:marRight w:val="0"/>
      <w:marTop w:val="0"/>
      <w:marBottom w:val="0"/>
      <w:divBdr>
        <w:top w:val="none" w:sz="0" w:space="0" w:color="auto"/>
        <w:left w:val="none" w:sz="0" w:space="0" w:color="auto"/>
        <w:bottom w:val="none" w:sz="0" w:space="0" w:color="auto"/>
        <w:right w:val="none" w:sz="0" w:space="0" w:color="auto"/>
      </w:divBdr>
    </w:div>
    <w:div w:id="257450746">
      <w:marLeft w:val="640"/>
      <w:marRight w:val="0"/>
      <w:marTop w:val="0"/>
      <w:marBottom w:val="0"/>
      <w:divBdr>
        <w:top w:val="none" w:sz="0" w:space="0" w:color="auto"/>
        <w:left w:val="none" w:sz="0" w:space="0" w:color="auto"/>
        <w:bottom w:val="none" w:sz="0" w:space="0" w:color="auto"/>
        <w:right w:val="none" w:sz="0" w:space="0" w:color="auto"/>
      </w:divBdr>
    </w:div>
    <w:div w:id="257451719">
      <w:marLeft w:val="640"/>
      <w:marRight w:val="0"/>
      <w:marTop w:val="0"/>
      <w:marBottom w:val="0"/>
      <w:divBdr>
        <w:top w:val="none" w:sz="0" w:space="0" w:color="auto"/>
        <w:left w:val="none" w:sz="0" w:space="0" w:color="auto"/>
        <w:bottom w:val="none" w:sz="0" w:space="0" w:color="auto"/>
        <w:right w:val="none" w:sz="0" w:space="0" w:color="auto"/>
      </w:divBdr>
    </w:div>
    <w:div w:id="257564173">
      <w:bodyDiv w:val="1"/>
      <w:marLeft w:val="0"/>
      <w:marRight w:val="0"/>
      <w:marTop w:val="0"/>
      <w:marBottom w:val="0"/>
      <w:divBdr>
        <w:top w:val="none" w:sz="0" w:space="0" w:color="auto"/>
        <w:left w:val="none" w:sz="0" w:space="0" w:color="auto"/>
        <w:bottom w:val="none" w:sz="0" w:space="0" w:color="auto"/>
        <w:right w:val="none" w:sz="0" w:space="0" w:color="auto"/>
      </w:divBdr>
    </w:div>
    <w:div w:id="257687738">
      <w:marLeft w:val="640"/>
      <w:marRight w:val="0"/>
      <w:marTop w:val="0"/>
      <w:marBottom w:val="0"/>
      <w:divBdr>
        <w:top w:val="none" w:sz="0" w:space="0" w:color="auto"/>
        <w:left w:val="none" w:sz="0" w:space="0" w:color="auto"/>
        <w:bottom w:val="none" w:sz="0" w:space="0" w:color="auto"/>
        <w:right w:val="none" w:sz="0" w:space="0" w:color="auto"/>
      </w:divBdr>
    </w:div>
    <w:div w:id="257712695">
      <w:marLeft w:val="640"/>
      <w:marRight w:val="0"/>
      <w:marTop w:val="0"/>
      <w:marBottom w:val="0"/>
      <w:divBdr>
        <w:top w:val="none" w:sz="0" w:space="0" w:color="auto"/>
        <w:left w:val="none" w:sz="0" w:space="0" w:color="auto"/>
        <w:bottom w:val="none" w:sz="0" w:space="0" w:color="auto"/>
        <w:right w:val="none" w:sz="0" w:space="0" w:color="auto"/>
      </w:divBdr>
    </w:div>
    <w:div w:id="257719923">
      <w:marLeft w:val="640"/>
      <w:marRight w:val="0"/>
      <w:marTop w:val="0"/>
      <w:marBottom w:val="0"/>
      <w:divBdr>
        <w:top w:val="none" w:sz="0" w:space="0" w:color="auto"/>
        <w:left w:val="none" w:sz="0" w:space="0" w:color="auto"/>
        <w:bottom w:val="none" w:sz="0" w:space="0" w:color="auto"/>
        <w:right w:val="none" w:sz="0" w:space="0" w:color="auto"/>
      </w:divBdr>
    </w:div>
    <w:div w:id="257763196">
      <w:marLeft w:val="640"/>
      <w:marRight w:val="0"/>
      <w:marTop w:val="0"/>
      <w:marBottom w:val="0"/>
      <w:divBdr>
        <w:top w:val="none" w:sz="0" w:space="0" w:color="auto"/>
        <w:left w:val="none" w:sz="0" w:space="0" w:color="auto"/>
        <w:bottom w:val="none" w:sz="0" w:space="0" w:color="auto"/>
        <w:right w:val="none" w:sz="0" w:space="0" w:color="auto"/>
      </w:divBdr>
    </w:div>
    <w:div w:id="257829611">
      <w:marLeft w:val="640"/>
      <w:marRight w:val="0"/>
      <w:marTop w:val="0"/>
      <w:marBottom w:val="0"/>
      <w:divBdr>
        <w:top w:val="none" w:sz="0" w:space="0" w:color="auto"/>
        <w:left w:val="none" w:sz="0" w:space="0" w:color="auto"/>
        <w:bottom w:val="none" w:sz="0" w:space="0" w:color="auto"/>
        <w:right w:val="none" w:sz="0" w:space="0" w:color="auto"/>
      </w:divBdr>
    </w:div>
    <w:div w:id="257835668">
      <w:marLeft w:val="640"/>
      <w:marRight w:val="0"/>
      <w:marTop w:val="0"/>
      <w:marBottom w:val="0"/>
      <w:divBdr>
        <w:top w:val="none" w:sz="0" w:space="0" w:color="auto"/>
        <w:left w:val="none" w:sz="0" w:space="0" w:color="auto"/>
        <w:bottom w:val="none" w:sz="0" w:space="0" w:color="auto"/>
        <w:right w:val="none" w:sz="0" w:space="0" w:color="auto"/>
      </w:divBdr>
    </w:div>
    <w:div w:id="257910288">
      <w:marLeft w:val="640"/>
      <w:marRight w:val="0"/>
      <w:marTop w:val="0"/>
      <w:marBottom w:val="0"/>
      <w:divBdr>
        <w:top w:val="none" w:sz="0" w:space="0" w:color="auto"/>
        <w:left w:val="none" w:sz="0" w:space="0" w:color="auto"/>
        <w:bottom w:val="none" w:sz="0" w:space="0" w:color="auto"/>
        <w:right w:val="none" w:sz="0" w:space="0" w:color="auto"/>
      </w:divBdr>
    </w:div>
    <w:div w:id="257950042">
      <w:marLeft w:val="640"/>
      <w:marRight w:val="0"/>
      <w:marTop w:val="0"/>
      <w:marBottom w:val="0"/>
      <w:divBdr>
        <w:top w:val="none" w:sz="0" w:space="0" w:color="auto"/>
        <w:left w:val="none" w:sz="0" w:space="0" w:color="auto"/>
        <w:bottom w:val="none" w:sz="0" w:space="0" w:color="auto"/>
        <w:right w:val="none" w:sz="0" w:space="0" w:color="auto"/>
      </w:divBdr>
    </w:div>
    <w:div w:id="257956194">
      <w:marLeft w:val="640"/>
      <w:marRight w:val="0"/>
      <w:marTop w:val="0"/>
      <w:marBottom w:val="0"/>
      <w:divBdr>
        <w:top w:val="none" w:sz="0" w:space="0" w:color="auto"/>
        <w:left w:val="none" w:sz="0" w:space="0" w:color="auto"/>
        <w:bottom w:val="none" w:sz="0" w:space="0" w:color="auto"/>
        <w:right w:val="none" w:sz="0" w:space="0" w:color="auto"/>
      </w:divBdr>
    </w:div>
    <w:div w:id="257981339">
      <w:marLeft w:val="640"/>
      <w:marRight w:val="0"/>
      <w:marTop w:val="0"/>
      <w:marBottom w:val="0"/>
      <w:divBdr>
        <w:top w:val="none" w:sz="0" w:space="0" w:color="auto"/>
        <w:left w:val="none" w:sz="0" w:space="0" w:color="auto"/>
        <w:bottom w:val="none" w:sz="0" w:space="0" w:color="auto"/>
        <w:right w:val="none" w:sz="0" w:space="0" w:color="auto"/>
      </w:divBdr>
    </w:div>
    <w:div w:id="258030658">
      <w:marLeft w:val="640"/>
      <w:marRight w:val="0"/>
      <w:marTop w:val="0"/>
      <w:marBottom w:val="0"/>
      <w:divBdr>
        <w:top w:val="none" w:sz="0" w:space="0" w:color="auto"/>
        <w:left w:val="none" w:sz="0" w:space="0" w:color="auto"/>
        <w:bottom w:val="none" w:sz="0" w:space="0" w:color="auto"/>
        <w:right w:val="none" w:sz="0" w:space="0" w:color="auto"/>
      </w:divBdr>
    </w:div>
    <w:div w:id="258105470">
      <w:marLeft w:val="640"/>
      <w:marRight w:val="0"/>
      <w:marTop w:val="0"/>
      <w:marBottom w:val="0"/>
      <w:divBdr>
        <w:top w:val="none" w:sz="0" w:space="0" w:color="auto"/>
        <w:left w:val="none" w:sz="0" w:space="0" w:color="auto"/>
        <w:bottom w:val="none" w:sz="0" w:space="0" w:color="auto"/>
        <w:right w:val="none" w:sz="0" w:space="0" w:color="auto"/>
      </w:divBdr>
    </w:div>
    <w:div w:id="258146988">
      <w:marLeft w:val="640"/>
      <w:marRight w:val="0"/>
      <w:marTop w:val="0"/>
      <w:marBottom w:val="0"/>
      <w:divBdr>
        <w:top w:val="none" w:sz="0" w:space="0" w:color="auto"/>
        <w:left w:val="none" w:sz="0" w:space="0" w:color="auto"/>
        <w:bottom w:val="none" w:sz="0" w:space="0" w:color="auto"/>
        <w:right w:val="none" w:sz="0" w:space="0" w:color="auto"/>
      </w:divBdr>
    </w:div>
    <w:div w:id="258174980">
      <w:marLeft w:val="640"/>
      <w:marRight w:val="0"/>
      <w:marTop w:val="0"/>
      <w:marBottom w:val="0"/>
      <w:divBdr>
        <w:top w:val="none" w:sz="0" w:space="0" w:color="auto"/>
        <w:left w:val="none" w:sz="0" w:space="0" w:color="auto"/>
        <w:bottom w:val="none" w:sz="0" w:space="0" w:color="auto"/>
        <w:right w:val="none" w:sz="0" w:space="0" w:color="auto"/>
      </w:divBdr>
    </w:div>
    <w:div w:id="258371673">
      <w:marLeft w:val="640"/>
      <w:marRight w:val="0"/>
      <w:marTop w:val="0"/>
      <w:marBottom w:val="0"/>
      <w:divBdr>
        <w:top w:val="none" w:sz="0" w:space="0" w:color="auto"/>
        <w:left w:val="none" w:sz="0" w:space="0" w:color="auto"/>
        <w:bottom w:val="none" w:sz="0" w:space="0" w:color="auto"/>
        <w:right w:val="none" w:sz="0" w:space="0" w:color="auto"/>
      </w:divBdr>
    </w:div>
    <w:div w:id="258409258">
      <w:marLeft w:val="640"/>
      <w:marRight w:val="0"/>
      <w:marTop w:val="0"/>
      <w:marBottom w:val="0"/>
      <w:divBdr>
        <w:top w:val="none" w:sz="0" w:space="0" w:color="auto"/>
        <w:left w:val="none" w:sz="0" w:space="0" w:color="auto"/>
        <w:bottom w:val="none" w:sz="0" w:space="0" w:color="auto"/>
        <w:right w:val="none" w:sz="0" w:space="0" w:color="auto"/>
      </w:divBdr>
    </w:div>
    <w:div w:id="258414780">
      <w:marLeft w:val="640"/>
      <w:marRight w:val="0"/>
      <w:marTop w:val="0"/>
      <w:marBottom w:val="0"/>
      <w:divBdr>
        <w:top w:val="none" w:sz="0" w:space="0" w:color="auto"/>
        <w:left w:val="none" w:sz="0" w:space="0" w:color="auto"/>
        <w:bottom w:val="none" w:sz="0" w:space="0" w:color="auto"/>
        <w:right w:val="none" w:sz="0" w:space="0" w:color="auto"/>
      </w:divBdr>
    </w:div>
    <w:div w:id="258414894">
      <w:marLeft w:val="640"/>
      <w:marRight w:val="0"/>
      <w:marTop w:val="0"/>
      <w:marBottom w:val="0"/>
      <w:divBdr>
        <w:top w:val="none" w:sz="0" w:space="0" w:color="auto"/>
        <w:left w:val="none" w:sz="0" w:space="0" w:color="auto"/>
        <w:bottom w:val="none" w:sz="0" w:space="0" w:color="auto"/>
        <w:right w:val="none" w:sz="0" w:space="0" w:color="auto"/>
      </w:divBdr>
    </w:div>
    <w:div w:id="258417301">
      <w:marLeft w:val="640"/>
      <w:marRight w:val="0"/>
      <w:marTop w:val="0"/>
      <w:marBottom w:val="0"/>
      <w:divBdr>
        <w:top w:val="none" w:sz="0" w:space="0" w:color="auto"/>
        <w:left w:val="none" w:sz="0" w:space="0" w:color="auto"/>
        <w:bottom w:val="none" w:sz="0" w:space="0" w:color="auto"/>
        <w:right w:val="none" w:sz="0" w:space="0" w:color="auto"/>
      </w:divBdr>
    </w:div>
    <w:div w:id="258488155">
      <w:marLeft w:val="640"/>
      <w:marRight w:val="0"/>
      <w:marTop w:val="0"/>
      <w:marBottom w:val="0"/>
      <w:divBdr>
        <w:top w:val="none" w:sz="0" w:space="0" w:color="auto"/>
        <w:left w:val="none" w:sz="0" w:space="0" w:color="auto"/>
        <w:bottom w:val="none" w:sz="0" w:space="0" w:color="auto"/>
        <w:right w:val="none" w:sz="0" w:space="0" w:color="auto"/>
      </w:divBdr>
    </w:div>
    <w:div w:id="258609054">
      <w:marLeft w:val="640"/>
      <w:marRight w:val="0"/>
      <w:marTop w:val="0"/>
      <w:marBottom w:val="0"/>
      <w:divBdr>
        <w:top w:val="none" w:sz="0" w:space="0" w:color="auto"/>
        <w:left w:val="none" w:sz="0" w:space="0" w:color="auto"/>
        <w:bottom w:val="none" w:sz="0" w:space="0" w:color="auto"/>
        <w:right w:val="none" w:sz="0" w:space="0" w:color="auto"/>
      </w:divBdr>
    </w:div>
    <w:div w:id="258609167">
      <w:marLeft w:val="640"/>
      <w:marRight w:val="0"/>
      <w:marTop w:val="0"/>
      <w:marBottom w:val="0"/>
      <w:divBdr>
        <w:top w:val="none" w:sz="0" w:space="0" w:color="auto"/>
        <w:left w:val="none" w:sz="0" w:space="0" w:color="auto"/>
        <w:bottom w:val="none" w:sz="0" w:space="0" w:color="auto"/>
        <w:right w:val="none" w:sz="0" w:space="0" w:color="auto"/>
      </w:divBdr>
    </w:div>
    <w:div w:id="258684901">
      <w:marLeft w:val="640"/>
      <w:marRight w:val="0"/>
      <w:marTop w:val="0"/>
      <w:marBottom w:val="0"/>
      <w:divBdr>
        <w:top w:val="none" w:sz="0" w:space="0" w:color="auto"/>
        <w:left w:val="none" w:sz="0" w:space="0" w:color="auto"/>
        <w:bottom w:val="none" w:sz="0" w:space="0" w:color="auto"/>
        <w:right w:val="none" w:sz="0" w:space="0" w:color="auto"/>
      </w:divBdr>
    </w:div>
    <w:div w:id="258757510">
      <w:marLeft w:val="640"/>
      <w:marRight w:val="0"/>
      <w:marTop w:val="0"/>
      <w:marBottom w:val="0"/>
      <w:divBdr>
        <w:top w:val="none" w:sz="0" w:space="0" w:color="auto"/>
        <w:left w:val="none" w:sz="0" w:space="0" w:color="auto"/>
        <w:bottom w:val="none" w:sz="0" w:space="0" w:color="auto"/>
        <w:right w:val="none" w:sz="0" w:space="0" w:color="auto"/>
      </w:divBdr>
    </w:div>
    <w:div w:id="258758626">
      <w:marLeft w:val="640"/>
      <w:marRight w:val="0"/>
      <w:marTop w:val="0"/>
      <w:marBottom w:val="0"/>
      <w:divBdr>
        <w:top w:val="none" w:sz="0" w:space="0" w:color="auto"/>
        <w:left w:val="none" w:sz="0" w:space="0" w:color="auto"/>
        <w:bottom w:val="none" w:sz="0" w:space="0" w:color="auto"/>
        <w:right w:val="none" w:sz="0" w:space="0" w:color="auto"/>
      </w:divBdr>
    </w:div>
    <w:div w:id="258804287">
      <w:marLeft w:val="640"/>
      <w:marRight w:val="0"/>
      <w:marTop w:val="0"/>
      <w:marBottom w:val="0"/>
      <w:divBdr>
        <w:top w:val="none" w:sz="0" w:space="0" w:color="auto"/>
        <w:left w:val="none" w:sz="0" w:space="0" w:color="auto"/>
        <w:bottom w:val="none" w:sz="0" w:space="0" w:color="auto"/>
        <w:right w:val="none" w:sz="0" w:space="0" w:color="auto"/>
      </w:divBdr>
    </w:div>
    <w:div w:id="258804496">
      <w:marLeft w:val="640"/>
      <w:marRight w:val="0"/>
      <w:marTop w:val="0"/>
      <w:marBottom w:val="0"/>
      <w:divBdr>
        <w:top w:val="none" w:sz="0" w:space="0" w:color="auto"/>
        <w:left w:val="none" w:sz="0" w:space="0" w:color="auto"/>
        <w:bottom w:val="none" w:sz="0" w:space="0" w:color="auto"/>
        <w:right w:val="none" w:sz="0" w:space="0" w:color="auto"/>
      </w:divBdr>
    </w:div>
    <w:div w:id="258877014">
      <w:marLeft w:val="640"/>
      <w:marRight w:val="0"/>
      <w:marTop w:val="0"/>
      <w:marBottom w:val="0"/>
      <w:divBdr>
        <w:top w:val="none" w:sz="0" w:space="0" w:color="auto"/>
        <w:left w:val="none" w:sz="0" w:space="0" w:color="auto"/>
        <w:bottom w:val="none" w:sz="0" w:space="0" w:color="auto"/>
        <w:right w:val="none" w:sz="0" w:space="0" w:color="auto"/>
      </w:divBdr>
    </w:div>
    <w:div w:id="258947512">
      <w:marLeft w:val="640"/>
      <w:marRight w:val="0"/>
      <w:marTop w:val="0"/>
      <w:marBottom w:val="0"/>
      <w:divBdr>
        <w:top w:val="none" w:sz="0" w:space="0" w:color="auto"/>
        <w:left w:val="none" w:sz="0" w:space="0" w:color="auto"/>
        <w:bottom w:val="none" w:sz="0" w:space="0" w:color="auto"/>
        <w:right w:val="none" w:sz="0" w:space="0" w:color="auto"/>
      </w:divBdr>
    </w:div>
    <w:div w:id="258951274">
      <w:marLeft w:val="640"/>
      <w:marRight w:val="0"/>
      <w:marTop w:val="0"/>
      <w:marBottom w:val="0"/>
      <w:divBdr>
        <w:top w:val="none" w:sz="0" w:space="0" w:color="auto"/>
        <w:left w:val="none" w:sz="0" w:space="0" w:color="auto"/>
        <w:bottom w:val="none" w:sz="0" w:space="0" w:color="auto"/>
        <w:right w:val="none" w:sz="0" w:space="0" w:color="auto"/>
      </w:divBdr>
    </w:div>
    <w:div w:id="258955455">
      <w:marLeft w:val="640"/>
      <w:marRight w:val="0"/>
      <w:marTop w:val="0"/>
      <w:marBottom w:val="0"/>
      <w:divBdr>
        <w:top w:val="none" w:sz="0" w:space="0" w:color="auto"/>
        <w:left w:val="none" w:sz="0" w:space="0" w:color="auto"/>
        <w:bottom w:val="none" w:sz="0" w:space="0" w:color="auto"/>
        <w:right w:val="none" w:sz="0" w:space="0" w:color="auto"/>
      </w:divBdr>
    </w:div>
    <w:div w:id="259070863">
      <w:marLeft w:val="640"/>
      <w:marRight w:val="0"/>
      <w:marTop w:val="0"/>
      <w:marBottom w:val="0"/>
      <w:divBdr>
        <w:top w:val="none" w:sz="0" w:space="0" w:color="auto"/>
        <w:left w:val="none" w:sz="0" w:space="0" w:color="auto"/>
        <w:bottom w:val="none" w:sz="0" w:space="0" w:color="auto"/>
        <w:right w:val="none" w:sz="0" w:space="0" w:color="auto"/>
      </w:divBdr>
    </w:div>
    <w:div w:id="259142911">
      <w:marLeft w:val="640"/>
      <w:marRight w:val="0"/>
      <w:marTop w:val="0"/>
      <w:marBottom w:val="0"/>
      <w:divBdr>
        <w:top w:val="none" w:sz="0" w:space="0" w:color="auto"/>
        <w:left w:val="none" w:sz="0" w:space="0" w:color="auto"/>
        <w:bottom w:val="none" w:sz="0" w:space="0" w:color="auto"/>
        <w:right w:val="none" w:sz="0" w:space="0" w:color="auto"/>
      </w:divBdr>
    </w:div>
    <w:div w:id="259263047">
      <w:marLeft w:val="640"/>
      <w:marRight w:val="0"/>
      <w:marTop w:val="0"/>
      <w:marBottom w:val="0"/>
      <w:divBdr>
        <w:top w:val="none" w:sz="0" w:space="0" w:color="auto"/>
        <w:left w:val="none" w:sz="0" w:space="0" w:color="auto"/>
        <w:bottom w:val="none" w:sz="0" w:space="0" w:color="auto"/>
        <w:right w:val="none" w:sz="0" w:space="0" w:color="auto"/>
      </w:divBdr>
    </w:div>
    <w:div w:id="259264007">
      <w:marLeft w:val="640"/>
      <w:marRight w:val="0"/>
      <w:marTop w:val="0"/>
      <w:marBottom w:val="0"/>
      <w:divBdr>
        <w:top w:val="none" w:sz="0" w:space="0" w:color="auto"/>
        <w:left w:val="none" w:sz="0" w:space="0" w:color="auto"/>
        <w:bottom w:val="none" w:sz="0" w:space="0" w:color="auto"/>
        <w:right w:val="none" w:sz="0" w:space="0" w:color="auto"/>
      </w:divBdr>
    </w:div>
    <w:div w:id="259265642">
      <w:marLeft w:val="640"/>
      <w:marRight w:val="0"/>
      <w:marTop w:val="0"/>
      <w:marBottom w:val="0"/>
      <w:divBdr>
        <w:top w:val="none" w:sz="0" w:space="0" w:color="auto"/>
        <w:left w:val="none" w:sz="0" w:space="0" w:color="auto"/>
        <w:bottom w:val="none" w:sz="0" w:space="0" w:color="auto"/>
        <w:right w:val="none" w:sz="0" w:space="0" w:color="auto"/>
      </w:divBdr>
    </w:div>
    <w:div w:id="259415508">
      <w:marLeft w:val="640"/>
      <w:marRight w:val="0"/>
      <w:marTop w:val="0"/>
      <w:marBottom w:val="0"/>
      <w:divBdr>
        <w:top w:val="none" w:sz="0" w:space="0" w:color="auto"/>
        <w:left w:val="none" w:sz="0" w:space="0" w:color="auto"/>
        <w:bottom w:val="none" w:sz="0" w:space="0" w:color="auto"/>
        <w:right w:val="none" w:sz="0" w:space="0" w:color="auto"/>
      </w:divBdr>
    </w:div>
    <w:div w:id="259531401">
      <w:marLeft w:val="640"/>
      <w:marRight w:val="0"/>
      <w:marTop w:val="0"/>
      <w:marBottom w:val="0"/>
      <w:divBdr>
        <w:top w:val="none" w:sz="0" w:space="0" w:color="auto"/>
        <w:left w:val="none" w:sz="0" w:space="0" w:color="auto"/>
        <w:bottom w:val="none" w:sz="0" w:space="0" w:color="auto"/>
        <w:right w:val="none" w:sz="0" w:space="0" w:color="auto"/>
      </w:divBdr>
    </w:div>
    <w:div w:id="259534822">
      <w:marLeft w:val="640"/>
      <w:marRight w:val="0"/>
      <w:marTop w:val="0"/>
      <w:marBottom w:val="0"/>
      <w:divBdr>
        <w:top w:val="none" w:sz="0" w:space="0" w:color="auto"/>
        <w:left w:val="none" w:sz="0" w:space="0" w:color="auto"/>
        <w:bottom w:val="none" w:sz="0" w:space="0" w:color="auto"/>
        <w:right w:val="none" w:sz="0" w:space="0" w:color="auto"/>
      </w:divBdr>
    </w:div>
    <w:div w:id="259604456">
      <w:bodyDiv w:val="1"/>
      <w:marLeft w:val="0"/>
      <w:marRight w:val="0"/>
      <w:marTop w:val="0"/>
      <w:marBottom w:val="0"/>
      <w:divBdr>
        <w:top w:val="none" w:sz="0" w:space="0" w:color="auto"/>
        <w:left w:val="none" w:sz="0" w:space="0" w:color="auto"/>
        <w:bottom w:val="none" w:sz="0" w:space="0" w:color="auto"/>
        <w:right w:val="none" w:sz="0" w:space="0" w:color="auto"/>
      </w:divBdr>
    </w:div>
    <w:div w:id="259608338">
      <w:marLeft w:val="640"/>
      <w:marRight w:val="0"/>
      <w:marTop w:val="0"/>
      <w:marBottom w:val="0"/>
      <w:divBdr>
        <w:top w:val="none" w:sz="0" w:space="0" w:color="auto"/>
        <w:left w:val="none" w:sz="0" w:space="0" w:color="auto"/>
        <w:bottom w:val="none" w:sz="0" w:space="0" w:color="auto"/>
        <w:right w:val="none" w:sz="0" w:space="0" w:color="auto"/>
      </w:divBdr>
    </w:div>
    <w:div w:id="259610239">
      <w:marLeft w:val="640"/>
      <w:marRight w:val="0"/>
      <w:marTop w:val="0"/>
      <w:marBottom w:val="0"/>
      <w:divBdr>
        <w:top w:val="none" w:sz="0" w:space="0" w:color="auto"/>
        <w:left w:val="none" w:sz="0" w:space="0" w:color="auto"/>
        <w:bottom w:val="none" w:sz="0" w:space="0" w:color="auto"/>
        <w:right w:val="none" w:sz="0" w:space="0" w:color="auto"/>
      </w:divBdr>
    </w:div>
    <w:div w:id="259678124">
      <w:marLeft w:val="640"/>
      <w:marRight w:val="0"/>
      <w:marTop w:val="0"/>
      <w:marBottom w:val="0"/>
      <w:divBdr>
        <w:top w:val="none" w:sz="0" w:space="0" w:color="auto"/>
        <w:left w:val="none" w:sz="0" w:space="0" w:color="auto"/>
        <w:bottom w:val="none" w:sz="0" w:space="0" w:color="auto"/>
        <w:right w:val="none" w:sz="0" w:space="0" w:color="auto"/>
      </w:divBdr>
    </w:div>
    <w:div w:id="259682319">
      <w:marLeft w:val="640"/>
      <w:marRight w:val="0"/>
      <w:marTop w:val="0"/>
      <w:marBottom w:val="0"/>
      <w:divBdr>
        <w:top w:val="none" w:sz="0" w:space="0" w:color="auto"/>
        <w:left w:val="none" w:sz="0" w:space="0" w:color="auto"/>
        <w:bottom w:val="none" w:sz="0" w:space="0" w:color="auto"/>
        <w:right w:val="none" w:sz="0" w:space="0" w:color="auto"/>
      </w:divBdr>
    </w:div>
    <w:div w:id="259721106">
      <w:marLeft w:val="640"/>
      <w:marRight w:val="0"/>
      <w:marTop w:val="0"/>
      <w:marBottom w:val="0"/>
      <w:divBdr>
        <w:top w:val="none" w:sz="0" w:space="0" w:color="auto"/>
        <w:left w:val="none" w:sz="0" w:space="0" w:color="auto"/>
        <w:bottom w:val="none" w:sz="0" w:space="0" w:color="auto"/>
        <w:right w:val="none" w:sz="0" w:space="0" w:color="auto"/>
      </w:divBdr>
    </w:div>
    <w:div w:id="259799761">
      <w:marLeft w:val="640"/>
      <w:marRight w:val="0"/>
      <w:marTop w:val="0"/>
      <w:marBottom w:val="0"/>
      <w:divBdr>
        <w:top w:val="none" w:sz="0" w:space="0" w:color="auto"/>
        <w:left w:val="none" w:sz="0" w:space="0" w:color="auto"/>
        <w:bottom w:val="none" w:sz="0" w:space="0" w:color="auto"/>
        <w:right w:val="none" w:sz="0" w:space="0" w:color="auto"/>
      </w:divBdr>
    </w:div>
    <w:div w:id="259802876">
      <w:marLeft w:val="640"/>
      <w:marRight w:val="0"/>
      <w:marTop w:val="0"/>
      <w:marBottom w:val="0"/>
      <w:divBdr>
        <w:top w:val="none" w:sz="0" w:space="0" w:color="auto"/>
        <w:left w:val="none" w:sz="0" w:space="0" w:color="auto"/>
        <w:bottom w:val="none" w:sz="0" w:space="0" w:color="auto"/>
        <w:right w:val="none" w:sz="0" w:space="0" w:color="auto"/>
      </w:divBdr>
    </w:div>
    <w:div w:id="259870590">
      <w:marLeft w:val="640"/>
      <w:marRight w:val="0"/>
      <w:marTop w:val="0"/>
      <w:marBottom w:val="0"/>
      <w:divBdr>
        <w:top w:val="none" w:sz="0" w:space="0" w:color="auto"/>
        <w:left w:val="none" w:sz="0" w:space="0" w:color="auto"/>
        <w:bottom w:val="none" w:sz="0" w:space="0" w:color="auto"/>
        <w:right w:val="none" w:sz="0" w:space="0" w:color="auto"/>
      </w:divBdr>
    </w:div>
    <w:div w:id="259879980">
      <w:marLeft w:val="640"/>
      <w:marRight w:val="0"/>
      <w:marTop w:val="0"/>
      <w:marBottom w:val="0"/>
      <w:divBdr>
        <w:top w:val="none" w:sz="0" w:space="0" w:color="auto"/>
        <w:left w:val="none" w:sz="0" w:space="0" w:color="auto"/>
        <w:bottom w:val="none" w:sz="0" w:space="0" w:color="auto"/>
        <w:right w:val="none" w:sz="0" w:space="0" w:color="auto"/>
      </w:divBdr>
    </w:div>
    <w:div w:id="259915815">
      <w:marLeft w:val="640"/>
      <w:marRight w:val="0"/>
      <w:marTop w:val="0"/>
      <w:marBottom w:val="0"/>
      <w:divBdr>
        <w:top w:val="none" w:sz="0" w:space="0" w:color="auto"/>
        <w:left w:val="none" w:sz="0" w:space="0" w:color="auto"/>
        <w:bottom w:val="none" w:sz="0" w:space="0" w:color="auto"/>
        <w:right w:val="none" w:sz="0" w:space="0" w:color="auto"/>
      </w:divBdr>
    </w:div>
    <w:div w:id="259917788">
      <w:marLeft w:val="640"/>
      <w:marRight w:val="0"/>
      <w:marTop w:val="0"/>
      <w:marBottom w:val="0"/>
      <w:divBdr>
        <w:top w:val="none" w:sz="0" w:space="0" w:color="auto"/>
        <w:left w:val="none" w:sz="0" w:space="0" w:color="auto"/>
        <w:bottom w:val="none" w:sz="0" w:space="0" w:color="auto"/>
        <w:right w:val="none" w:sz="0" w:space="0" w:color="auto"/>
      </w:divBdr>
    </w:div>
    <w:div w:id="259919533">
      <w:bodyDiv w:val="1"/>
      <w:marLeft w:val="0"/>
      <w:marRight w:val="0"/>
      <w:marTop w:val="0"/>
      <w:marBottom w:val="0"/>
      <w:divBdr>
        <w:top w:val="none" w:sz="0" w:space="0" w:color="auto"/>
        <w:left w:val="none" w:sz="0" w:space="0" w:color="auto"/>
        <w:bottom w:val="none" w:sz="0" w:space="0" w:color="auto"/>
        <w:right w:val="none" w:sz="0" w:space="0" w:color="auto"/>
      </w:divBdr>
    </w:div>
    <w:div w:id="259919696">
      <w:marLeft w:val="640"/>
      <w:marRight w:val="0"/>
      <w:marTop w:val="0"/>
      <w:marBottom w:val="0"/>
      <w:divBdr>
        <w:top w:val="none" w:sz="0" w:space="0" w:color="auto"/>
        <w:left w:val="none" w:sz="0" w:space="0" w:color="auto"/>
        <w:bottom w:val="none" w:sz="0" w:space="0" w:color="auto"/>
        <w:right w:val="none" w:sz="0" w:space="0" w:color="auto"/>
      </w:divBdr>
    </w:div>
    <w:div w:id="259920770">
      <w:marLeft w:val="640"/>
      <w:marRight w:val="0"/>
      <w:marTop w:val="0"/>
      <w:marBottom w:val="0"/>
      <w:divBdr>
        <w:top w:val="none" w:sz="0" w:space="0" w:color="auto"/>
        <w:left w:val="none" w:sz="0" w:space="0" w:color="auto"/>
        <w:bottom w:val="none" w:sz="0" w:space="0" w:color="auto"/>
        <w:right w:val="none" w:sz="0" w:space="0" w:color="auto"/>
      </w:divBdr>
    </w:div>
    <w:div w:id="259988571">
      <w:marLeft w:val="640"/>
      <w:marRight w:val="0"/>
      <w:marTop w:val="0"/>
      <w:marBottom w:val="0"/>
      <w:divBdr>
        <w:top w:val="none" w:sz="0" w:space="0" w:color="auto"/>
        <w:left w:val="none" w:sz="0" w:space="0" w:color="auto"/>
        <w:bottom w:val="none" w:sz="0" w:space="0" w:color="auto"/>
        <w:right w:val="none" w:sz="0" w:space="0" w:color="auto"/>
      </w:divBdr>
    </w:div>
    <w:div w:id="260068219">
      <w:marLeft w:val="640"/>
      <w:marRight w:val="0"/>
      <w:marTop w:val="0"/>
      <w:marBottom w:val="0"/>
      <w:divBdr>
        <w:top w:val="none" w:sz="0" w:space="0" w:color="auto"/>
        <w:left w:val="none" w:sz="0" w:space="0" w:color="auto"/>
        <w:bottom w:val="none" w:sz="0" w:space="0" w:color="auto"/>
        <w:right w:val="none" w:sz="0" w:space="0" w:color="auto"/>
      </w:divBdr>
    </w:div>
    <w:div w:id="260072629">
      <w:marLeft w:val="640"/>
      <w:marRight w:val="0"/>
      <w:marTop w:val="0"/>
      <w:marBottom w:val="0"/>
      <w:divBdr>
        <w:top w:val="none" w:sz="0" w:space="0" w:color="auto"/>
        <w:left w:val="none" w:sz="0" w:space="0" w:color="auto"/>
        <w:bottom w:val="none" w:sz="0" w:space="0" w:color="auto"/>
        <w:right w:val="none" w:sz="0" w:space="0" w:color="auto"/>
      </w:divBdr>
    </w:div>
    <w:div w:id="260115079">
      <w:marLeft w:val="640"/>
      <w:marRight w:val="0"/>
      <w:marTop w:val="0"/>
      <w:marBottom w:val="0"/>
      <w:divBdr>
        <w:top w:val="none" w:sz="0" w:space="0" w:color="auto"/>
        <w:left w:val="none" w:sz="0" w:space="0" w:color="auto"/>
        <w:bottom w:val="none" w:sz="0" w:space="0" w:color="auto"/>
        <w:right w:val="none" w:sz="0" w:space="0" w:color="auto"/>
      </w:divBdr>
    </w:div>
    <w:div w:id="260115848">
      <w:marLeft w:val="640"/>
      <w:marRight w:val="0"/>
      <w:marTop w:val="0"/>
      <w:marBottom w:val="0"/>
      <w:divBdr>
        <w:top w:val="none" w:sz="0" w:space="0" w:color="auto"/>
        <w:left w:val="none" w:sz="0" w:space="0" w:color="auto"/>
        <w:bottom w:val="none" w:sz="0" w:space="0" w:color="auto"/>
        <w:right w:val="none" w:sz="0" w:space="0" w:color="auto"/>
      </w:divBdr>
    </w:div>
    <w:div w:id="260185496">
      <w:marLeft w:val="640"/>
      <w:marRight w:val="0"/>
      <w:marTop w:val="0"/>
      <w:marBottom w:val="0"/>
      <w:divBdr>
        <w:top w:val="none" w:sz="0" w:space="0" w:color="auto"/>
        <w:left w:val="none" w:sz="0" w:space="0" w:color="auto"/>
        <w:bottom w:val="none" w:sz="0" w:space="0" w:color="auto"/>
        <w:right w:val="none" w:sz="0" w:space="0" w:color="auto"/>
      </w:divBdr>
    </w:div>
    <w:div w:id="260186869">
      <w:marLeft w:val="640"/>
      <w:marRight w:val="0"/>
      <w:marTop w:val="0"/>
      <w:marBottom w:val="0"/>
      <w:divBdr>
        <w:top w:val="none" w:sz="0" w:space="0" w:color="auto"/>
        <w:left w:val="none" w:sz="0" w:space="0" w:color="auto"/>
        <w:bottom w:val="none" w:sz="0" w:space="0" w:color="auto"/>
        <w:right w:val="none" w:sz="0" w:space="0" w:color="auto"/>
      </w:divBdr>
    </w:div>
    <w:div w:id="260187488">
      <w:marLeft w:val="640"/>
      <w:marRight w:val="0"/>
      <w:marTop w:val="0"/>
      <w:marBottom w:val="0"/>
      <w:divBdr>
        <w:top w:val="none" w:sz="0" w:space="0" w:color="auto"/>
        <w:left w:val="none" w:sz="0" w:space="0" w:color="auto"/>
        <w:bottom w:val="none" w:sz="0" w:space="0" w:color="auto"/>
        <w:right w:val="none" w:sz="0" w:space="0" w:color="auto"/>
      </w:divBdr>
    </w:div>
    <w:div w:id="260336447">
      <w:marLeft w:val="640"/>
      <w:marRight w:val="0"/>
      <w:marTop w:val="0"/>
      <w:marBottom w:val="0"/>
      <w:divBdr>
        <w:top w:val="none" w:sz="0" w:space="0" w:color="auto"/>
        <w:left w:val="none" w:sz="0" w:space="0" w:color="auto"/>
        <w:bottom w:val="none" w:sz="0" w:space="0" w:color="auto"/>
        <w:right w:val="none" w:sz="0" w:space="0" w:color="auto"/>
      </w:divBdr>
    </w:div>
    <w:div w:id="260337868">
      <w:marLeft w:val="640"/>
      <w:marRight w:val="0"/>
      <w:marTop w:val="0"/>
      <w:marBottom w:val="0"/>
      <w:divBdr>
        <w:top w:val="none" w:sz="0" w:space="0" w:color="auto"/>
        <w:left w:val="none" w:sz="0" w:space="0" w:color="auto"/>
        <w:bottom w:val="none" w:sz="0" w:space="0" w:color="auto"/>
        <w:right w:val="none" w:sz="0" w:space="0" w:color="auto"/>
      </w:divBdr>
    </w:div>
    <w:div w:id="260341462">
      <w:marLeft w:val="640"/>
      <w:marRight w:val="0"/>
      <w:marTop w:val="0"/>
      <w:marBottom w:val="0"/>
      <w:divBdr>
        <w:top w:val="none" w:sz="0" w:space="0" w:color="auto"/>
        <w:left w:val="none" w:sz="0" w:space="0" w:color="auto"/>
        <w:bottom w:val="none" w:sz="0" w:space="0" w:color="auto"/>
        <w:right w:val="none" w:sz="0" w:space="0" w:color="auto"/>
      </w:divBdr>
    </w:div>
    <w:div w:id="260381453">
      <w:marLeft w:val="640"/>
      <w:marRight w:val="0"/>
      <w:marTop w:val="0"/>
      <w:marBottom w:val="0"/>
      <w:divBdr>
        <w:top w:val="none" w:sz="0" w:space="0" w:color="auto"/>
        <w:left w:val="none" w:sz="0" w:space="0" w:color="auto"/>
        <w:bottom w:val="none" w:sz="0" w:space="0" w:color="auto"/>
        <w:right w:val="none" w:sz="0" w:space="0" w:color="auto"/>
      </w:divBdr>
    </w:div>
    <w:div w:id="260450399">
      <w:marLeft w:val="640"/>
      <w:marRight w:val="0"/>
      <w:marTop w:val="0"/>
      <w:marBottom w:val="0"/>
      <w:divBdr>
        <w:top w:val="none" w:sz="0" w:space="0" w:color="auto"/>
        <w:left w:val="none" w:sz="0" w:space="0" w:color="auto"/>
        <w:bottom w:val="none" w:sz="0" w:space="0" w:color="auto"/>
        <w:right w:val="none" w:sz="0" w:space="0" w:color="auto"/>
      </w:divBdr>
    </w:div>
    <w:div w:id="260526871">
      <w:marLeft w:val="640"/>
      <w:marRight w:val="0"/>
      <w:marTop w:val="0"/>
      <w:marBottom w:val="0"/>
      <w:divBdr>
        <w:top w:val="none" w:sz="0" w:space="0" w:color="auto"/>
        <w:left w:val="none" w:sz="0" w:space="0" w:color="auto"/>
        <w:bottom w:val="none" w:sz="0" w:space="0" w:color="auto"/>
        <w:right w:val="none" w:sz="0" w:space="0" w:color="auto"/>
      </w:divBdr>
    </w:div>
    <w:div w:id="260528619">
      <w:marLeft w:val="640"/>
      <w:marRight w:val="0"/>
      <w:marTop w:val="0"/>
      <w:marBottom w:val="0"/>
      <w:divBdr>
        <w:top w:val="none" w:sz="0" w:space="0" w:color="auto"/>
        <w:left w:val="none" w:sz="0" w:space="0" w:color="auto"/>
        <w:bottom w:val="none" w:sz="0" w:space="0" w:color="auto"/>
        <w:right w:val="none" w:sz="0" w:space="0" w:color="auto"/>
      </w:divBdr>
    </w:div>
    <w:div w:id="260533671">
      <w:marLeft w:val="640"/>
      <w:marRight w:val="0"/>
      <w:marTop w:val="0"/>
      <w:marBottom w:val="0"/>
      <w:divBdr>
        <w:top w:val="none" w:sz="0" w:space="0" w:color="auto"/>
        <w:left w:val="none" w:sz="0" w:space="0" w:color="auto"/>
        <w:bottom w:val="none" w:sz="0" w:space="0" w:color="auto"/>
        <w:right w:val="none" w:sz="0" w:space="0" w:color="auto"/>
      </w:divBdr>
    </w:div>
    <w:div w:id="260645738">
      <w:marLeft w:val="640"/>
      <w:marRight w:val="0"/>
      <w:marTop w:val="0"/>
      <w:marBottom w:val="0"/>
      <w:divBdr>
        <w:top w:val="none" w:sz="0" w:space="0" w:color="auto"/>
        <w:left w:val="none" w:sz="0" w:space="0" w:color="auto"/>
        <w:bottom w:val="none" w:sz="0" w:space="0" w:color="auto"/>
        <w:right w:val="none" w:sz="0" w:space="0" w:color="auto"/>
      </w:divBdr>
    </w:div>
    <w:div w:id="260647190">
      <w:marLeft w:val="640"/>
      <w:marRight w:val="0"/>
      <w:marTop w:val="0"/>
      <w:marBottom w:val="0"/>
      <w:divBdr>
        <w:top w:val="none" w:sz="0" w:space="0" w:color="auto"/>
        <w:left w:val="none" w:sz="0" w:space="0" w:color="auto"/>
        <w:bottom w:val="none" w:sz="0" w:space="0" w:color="auto"/>
        <w:right w:val="none" w:sz="0" w:space="0" w:color="auto"/>
      </w:divBdr>
    </w:div>
    <w:div w:id="260651596">
      <w:marLeft w:val="640"/>
      <w:marRight w:val="0"/>
      <w:marTop w:val="0"/>
      <w:marBottom w:val="0"/>
      <w:divBdr>
        <w:top w:val="none" w:sz="0" w:space="0" w:color="auto"/>
        <w:left w:val="none" w:sz="0" w:space="0" w:color="auto"/>
        <w:bottom w:val="none" w:sz="0" w:space="0" w:color="auto"/>
        <w:right w:val="none" w:sz="0" w:space="0" w:color="auto"/>
      </w:divBdr>
    </w:div>
    <w:div w:id="260794662">
      <w:marLeft w:val="640"/>
      <w:marRight w:val="0"/>
      <w:marTop w:val="0"/>
      <w:marBottom w:val="0"/>
      <w:divBdr>
        <w:top w:val="none" w:sz="0" w:space="0" w:color="auto"/>
        <w:left w:val="none" w:sz="0" w:space="0" w:color="auto"/>
        <w:bottom w:val="none" w:sz="0" w:space="0" w:color="auto"/>
        <w:right w:val="none" w:sz="0" w:space="0" w:color="auto"/>
      </w:divBdr>
    </w:div>
    <w:div w:id="260843116">
      <w:marLeft w:val="640"/>
      <w:marRight w:val="0"/>
      <w:marTop w:val="0"/>
      <w:marBottom w:val="0"/>
      <w:divBdr>
        <w:top w:val="none" w:sz="0" w:space="0" w:color="auto"/>
        <w:left w:val="none" w:sz="0" w:space="0" w:color="auto"/>
        <w:bottom w:val="none" w:sz="0" w:space="0" w:color="auto"/>
        <w:right w:val="none" w:sz="0" w:space="0" w:color="auto"/>
      </w:divBdr>
    </w:div>
    <w:div w:id="260844364">
      <w:marLeft w:val="640"/>
      <w:marRight w:val="0"/>
      <w:marTop w:val="0"/>
      <w:marBottom w:val="0"/>
      <w:divBdr>
        <w:top w:val="none" w:sz="0" w:space="0" w:color="auto"/>
        <w:left w:val="none" w:sz="0" w:space="0" w:color="auto"/>
        <w:bottom w:val="none" w:sz="0" w:space="0" w:color="auto"/>
        <w:right w:val="none" w:sz="0" w:space="0" w:color="auto"/>
      </w:divBdr>
    </w:div>
    <w:div w:id="260844896">
      <w:marLeft w:val="640"/>
      <w:marRight w:val="0"/>
      <w:marTop w:val="0"/>
      <w:marBottom w:val="0"/>
      <w:divBdr>
        <w:top w:val="none" w:sz="0" w:space="0" w:color="auto"/>
        <w:left w:val="none" w:sz="0" w:space="0" w:color="auto"/>
        <w:bottom w:val="none" w:sz="0" w:space="0" w:color="auto"/>
        <w:right w:val="none" w:sz="0" w:space="0" w:color="auto"/>
      </w:divBdr>
    </w:div>
    <w:div w:id="260921081">
      <w:marLeft w:val="640"/>
      <w:marRight w:val="0"/>
      <w:marTop w:val="0"/>
      <w:marBottom w:val="0"/>
      <w:divBdr>
        <w:top w:val="none" w:sz="0" w:space="0" w:color="auto"/>
        <w:left w:val="none" w:sz="0" w:space="0" w:color="auto"/>
        <w:bottom w:val="none" w:sz="0" w:space="0" w:color="auto"/>
        <w:right w:val="none" w:sz="0" w:space="0" w:color="auto"/>
      </w:divBdr>
    </w:div>
    <w:div w:id="261226977">
      <w:marLeft w:val="640"/>
      <w:marRight w:val="0"/>
      <w:marTop w:val="0"/>
      <w:marBottom w:val="0"/>
      <w:divBdr>
        <w:top w:val="none" w:sz="0" w:space="0" w:color="auto"/>
        <w:left w:val="none" w:sz="0" w:space="0" w:color="auto"/>
        <w:bottom w:val="none" w:sz="0" w:space="0" w:color="auto"/>
        <w:right w:val="none" w:sz="0" w:space="0" w:color="auto"/>
      </w:divBdr>
    </w:div>
    <w:div w:id="261301894">
      <w:marLeft w:val="640"/>
      <w:marRight w:val="0"/>
      <w:marTop w:val="0"/>
      <w:marBottom w:val="0"/>
      <w:divBdr>
        <w:top w:val="none" w:sz="0" w:space="0" w:color="auto"/>
        <w:left w:val="none" w:sz="0" w:space="0" w:color="auto"/>
        <w:bottom w:val="none" w:sz="0" w:space="0" w:color="auto"/>
        <w:right w:val="none" w:sz="0" w:space="0" w:color="auto"/>
      </w:divBdr>
    </w:div>
    <w:div w:id="261303032">
      <w:marLeft w:val="640"/>
      <w:marRight w:val="0"/>
      <w:marTop w:val="0"/>
      <w:marBottom w:val="0"/>
      <w:divBdr>
        <w:top w:val="none" w:sz="0" w:space="0" w:color="auto"/>
        <w:left w:val="none" w:sz="0" w:space="0" w:color="auto"/>
        <w:bottom w:val="none" w:sz="0" w:space="0" w:color="auto"/>
        <w:right w:val="none" w:sz="0" w:space="0" w:color="auto"/>
      </w:divBdr>
    </w:div>
    <w:div w:id="261307164">
      <w:marLeft w:val="640"/>
      <w:marRight w:val="0"/>
      <w:marTop w:val="0"/>
      <w:marBottom w:val="0"/>
      <w:divBdr>
        <w:top w:val="none" w:sz="0" w:space="0" w:color="auto"/>
        <w:left w:val="none" w:sz="0" w:space="0" w:color="auto"/>
        <w:bottom w:val="none" w:sz="0" w:space="0" w:color="auto"/>
        <w:right w:val="none" w:sz="0" w:space="0" w:color="auto"/>
      </w:divBdr>
    </w:div>
    <w:div w:id="261453148">
      <w:marLeft w:val="640"/>
      <w:marRight w:val="0"/>
      <w:marTop w:val="0"/>
      <w:marBottom w:val="0"/>
      <w:divBdr>
        <w:top w:val="none" w:sz="0" w:space="0" w:color="auto"/>
        <w:left w:val="none" w:sz="0" w:space="0" w:color="auto"/>
        <w:bottom w:val="none" w:sz="0" w:space="0" w:color="auto"/>
        <w:right w:val="none" w:sz="0" w:space="0" w:color="auto"/>
      </w:divBdr>
    </w:div>
    <w:div w:id="261496349">
      <w:marLeft w:val="640"/>
      <w:marRight w:val="0"/>
      <w:marTop w:val="0"/>
      <w:marBottom w:val="0"/>
      <w:divBdr>
        <w:top w:val="none" w:sz="0" w:space="0" w:color="auto"/>
        <w:left w:val="none" w:sz="0" w:space="0" w:color="auto"/>
        <w:bottom w:val="none" w:sz="0" w:space="0" w:color="auto"/>
        <w:right w:val="none" w:sz="0" w:space="0" w:color="auto"/>
      </w:divBdr>
    </w:div>
    <w:div w:id="261497625">
      <w:marLeft w:val="640"/>
      <w:marRight w:val="0"/>
      <w:marTop w:val="0"/>
      <w:marBottom w:val="0"/>
      <w:divBdr>
        <w:top w:val="none" w:sz="0" w:space="0" w:color="auto"/>
        <w:left w:val="none" w:sz="0" w:space="0" w:color="auto"/>
        <w:bottom w:val="none" w:sz="0" w:space="0" w:color="auto"/>
        <w:right w:val="none" w:sz="0" w:space="0" w:color="auto"/>
      </w:divBdr>
    </w:div>
    <w:div w:id="261573687">
      <w:marLeft w:val="640"/>
      <w:marRight w:val="0"/>
      <w:marTop w:val="0"/>
      <w:marBottom w:val="0"/>
      <w:divBdr>
        <w:top w:val="none" w:sz="0" w:space="0" w:color="auto"/>
        <w:left w:val="none" w:sz="0" w:space="0" w:color="auto"/>
        <w:bottom w:val="none" w:sz="0" w:space="0" w:color="auto"/>
        <w:right w:val="none" w:sz="0" w:space="0" w:color="auto"/>
      </w:divBdr>
    </w:div>
    <w:div w:id="261576846">
      <w:marLeft w:val="640"/>
      <w:marRight w:val="0"/>
      <w:marTop w:val="0"/>
      <w:marBottom w:val="0"/>
      <w:divBdr>
        <w:top w:val="none" w:sz="0" w:space="0" w:color="auto"/>
        <w:left w:val="none" w:sz="0" w:space="0" w:color="auto"/>
        <w:bottom w:val="none" w:sz="0" w:space="0" w:color="auto"/>
        <w:right w:val="none" w:sz="0" w:space="0" w:color="auto"/>
      </w:divBdr>
    </w:div>
    <w:div w:id="261648535">
      <w:marLeft w:val="640"/>
      <w:marRight w:val="0"/>
      <w:marTop w:val="0"/>
      <w:marBottom w:val="0"/>
      <w:divBdr>
        <w:top w:val="none" w:sz="0" w:space="0" w:color="auto"/>
        <w:left w:val="none" w:sz="0" w:space="0" w:color="auto"/>
        <w:bottom w:val="none" w:sz="0" w:space="0" w:color="auto"/>
        <w:right w:val="none" w:sz="0" w:space="0" w:color="auto"/>
      </w:divBdr>
    </w:div>
    <w:div w:id="261767923">
      <w:marLeft w:val="640"/>
      <w:marRight w:val="0"/>
      <w:marTop w:val="0"/>
      <w:marBottom w:val="0"/>
      <w:divBdr>
        <w:top w:val="none" w:sz="0" w:space="0" w:color="auto"/>
        <w:left w:val="none" w:sz="0" w:space="0" w:color="auto"/>
        <w:bottom w:val="none" w:sz="0" w:space="0" w:color="auto"/>
        <w:right w:val="none" w:sz="0" w:space="0" w:color="auto"/>
      </w:divBdr>
    </w:div>
    <w:div w:id="261887597">
      <w:marLeft w:val="640"/>
      <w:marRight w:val="0"/>
      <w:marTop w:val="0"/>
      <w:marBottom w:val="0"/>
      <w:divBdr>
        <w:top w:val="none" w:sz="0" w:space="0" w:color="auto"/>
        <w:left w:val="none" w:sz="0" w:space="0" w:color="auto"/>
        <w:bottom w:val="none" w:sz="0" w:space="0" w:color="auto"/>
        <w:right w:val="none" w:sz="0" w:space="0" w:color="auto"/>
      </w:divBdr>
    </w:div>
    <w:div w:id="261954606">
      <w:marLeft w:val="640"/>
      <w:marRight w:val="0"/>
      <w:marTop w:val="0"/>
      <w:marBottom w:val="0"/>
      <w:divBdr>
        <w:top w:val="none" w:sz="0" w:space="0" w:color="auto"/>
        <w:left w:val="none" w:sz="0" w:space="0" w:color="auto"/>
        <w:bottom w:val="none" w:sz="0" w:space="0" w:color="auto"/>
        <w:right w:val="none" w:sz="0" w:space="0" w:color="auto"/>
      </w:divBdr>
    </w:div>
    <w:div w:id="261962666">
      <w:marLeft w:val="640"/>
      <w:marRight w:val="0"/>
      <w:marTop w:val="0"/>
      <w:marBottom w:val="0"/>
      <w:divBdr>
        <w:top w:val="none" w:sz="0" w:space="0" w:color="auto"/>
        <w:left w:val="none" w:sz="0" w:space="0" w:color="auto"/>
        <w:bottom w:val="none" w:sz="0" w:space="0" w:color="auto"/>
        <w:right w:val="none" w:sz="0" w:space="0" w:color="auto"/>
      </w:divBdr>
    </w:div>
    <w:div w:id="262029864">
      <w:marLeft w:val="640"/>
      <w:marRight w:val="0"/>
      <w:marTop w:val="0"/>
      <w:marBottom w:val="0"/>
      <w:divBdr>
        <w:top w:val="none" w:sz="0" w:space="0" w:color="auto"/>
        <w:left w:val="none" w:sz="0" w:space="0" w:color="auto"/>
        <w:bottom w:val="none" w:sz="0" w:space="0" w:color="auto"/>
        <w:right w:val="none" w:sz="0" w:space="0" w:color="auto"/>
      </w:divBdr>
    </w:div>
    <w:div w:id="262035057">
      <w:marLeft w:val="640"/>
      <w:marRight w:val="0"/>
      <w:marTop w:val="0"/>
      <w:marBottom w:val="0"/>
      <w:divBdr>
        <w:top w:val="none" w:sz="0" w:space="0" w:color="auto"/>
        <w:left w:val="none" w:sz="0" w:space="0" w:color="auto"/>
        <w:bottom w:val="none" w:sz="0" w:space="0" w:color="auto"/>
        <w:right w:val="none" w:sz="0" w:space="0" w:color="auto"/>
      </w:divBdr>
    </w:div>
    <w:div w:id="262080638">
      <w:marLeft w:val="640"/>
      <w:marRight w:val="0"/>
      <w:marTop w:val="0"/>
      <w:marBottom w:val="0"/>
      <w:divBdr>
        <w:top w:val="none" w:sz="0" w:space="0" w:color="auto"/>
        <w:left w:val="none" w:sz="0" w:space="0" w:color="auto"/>
        <w:bottom w:val="none" w:sz="0" w:space="0" w:color="auto"/>
        <w:right w:val="none" w:sz="0" w:space="0" w:color="auto"/>
      </w:divBdr>
    </w:div>
    <w:div w:id="262227001">
      <w:marLeft w:val="640"/>
      <w:marRight w:val="0"/>
      <w:marTop w:val="0"/>
      <w:marBottom w:val="0"/>
      <w:divBdr>
        <w:top w:val="none" w:sz="0" w:space="0" w:color="auto"/>
        <w:left w:val="none" w:sz="0" w:space="0" w:color="auto"/>
        <w:bottom w:val="none" w:sz="0" w:space="0" w:color="auto"/>
        <w:right w:val="none" w:sz="0" w:space="0" w:color="auto"/>
      </w:divBdr>
    </w:div>
    <w:div w:id="262227816">
      <w:marLeft w:val="640"/>
      <w:marRight w:val="0"/>
      <w:marTop w:val="0"/>
      <w:marBottom w:val="0"/>
      <w:divBdr>
        <w:top w:val="none" w:sz="0" w:space="0" w:color="auto"/>
        <w:left w:val="none" w:sz="0" w:space="0" w:color="auto"/>
        <w:bottom w:val="none" w:sz="0" w:space="0" w:color="auto"/>
        <w:right w:val="none" w:sz="0" w:space="0" w:color="auto"/>
      </w:divBdr>
    </w:div>
    <w:div w:id="262229015">
      <w:marLeft w:val="640"/>
      <w:marRight w:val="0"/>
      <w:marTop w:val="0"/>
      <w:marBottom w:val="0"/>
      <w:divBdr>
        <w:top w:val="none" w:sz="0" w:space="0" w:color="auto"/>
        <w:left w:val="none" w:sz="0" w:space="0" w:color="auto"/>
        <w:bottom w:val="none" w:sz="0" w:space="0" w:color="auto"/>
        <w:right w:val="none" w:sz="0" w:space="0" w:color="auto"/>
      </w:divBdr>
    </w:div>
    <w:div w:id="262302512">
      <w:marLeft w:val="640"/>
      <w:marRight w:val="0"/>
      <w:marTop w:val="0"/>
      <w:marBottom w:val="0"/>
      <w:divBdr>
        <w:top w:val="none" w:sz="0" w:space="0" w:color="auto"/>
        <w:left w:val="none" w:sz="0" w:space="0" w:color="auto"/>
        <w:bottom w:val="none" w:sz="0" w:space="0" w:color="auto"/>
        <w:right w:val="none" w:sz="0" w:space="0" w:color="auto"/>
      </w:divBdr>
    </w:div>
    <w:div w:id="262303222">
      <w:marLeft w:val="640"/>
      <w:marRight w:val="0"/>
      <w:marTop w:val="0"/>
      <w:marBottom w:val="0"/>
      <w:divBdr>
        <w:top w:val="none" w:sz="0" w:space="0" w:color="auto"/>
        <w:left w:val="none" w:sz="0" w:space="0" w:color="auto"/>
        <w:bottom w:val="none" w:sz="0" w:space="0" w:color="auto"/>
        <w:right w:val="none" w:sz="0" w:space="0" w:color="auto"/>
      </w:divBdr>
    </w:div>
    <w:div w:id="262422160">
      <w:marLeft w:val="640"/>
      <w:marRight w:val="0"/>
      <w:marTop w:val="0"/>
      <w:marBottom w:val="0"/>
      <w:divBdr>
        <w:top w:val="none" w:sz="0" w:space="0" w:color="auto"/>
        <w:left w:val="none" w:sz="0" w:space="0" w:color="auto"/>
        <w:bottom w:val="none" w:sz="0" w:space="0" w:color="auto"/>
        <w:right w:val="none" w:sz="0" w:space="0" w:color="auto"/>
      </w:divBdr>
    </w:div>
    <w:div w:id="262541331">
      <w:marLeft w:val="640"/>
      <w:marRight w:val="0"/>
      <w:marTop w:val="0"/>
      <w:marBottom w:val="0"/>
      <w:divBdr>
        <w:top w:val="none" w:sz="0" w:space="0" w:color="auto"/>
        <w:left w:val="none" w:sz="0" w:space="0" w:color="auto"/>
        <w:bottom w:val="none" w:sz="0" w:space="0" w:color="auto"/>
        <w:right w:val="none" w:sz="0" w:space="0" w:color="auto"/>
      </w:divBdr>
    </w:div>
    <w:div w:id="262566833">
      <w:marLeft w:val="640"/>
      <w:marRight w:val="0"/>
      <w:marTop w:val="0"/>
      <w:marBottom w:val="0"/>
      <w:divBdr>
        <w:top w:val="none" w:sz="0" w:space="0" w:color="auto"/>
        <w:left w:val="none" w:sz="0" w:space="0" w:color="auto"/>
        <w:bottom w:val="none" w:sz="0" w:space="0" w:color="auto"/>
        <w:right w:val="none" w:sz="0" w:space="0" w:color="auto"/>
      </w:divBdr>
    </w:div>
    <w:div w:id="262611381">
      <w:marLeft w:val="640"/>
      <w:marRight w:val="0"/>
      <w:marTop w:val="0"/>
      <w:marBottom w:val="0"/>
      <w:divBdr>
        <w:top w:val="none" w:sz="0" w:space="0" w:color="auto"/>
        <w:left w:val="none" w:sz="0" w:space="0" w:color="auto"/>
        <w:bottom w:val="none" w:sz="0" w:space="0" w:color="auto"/>
        <w:right w:val="none" w:sz="0" w:space="0" w:color="auto"/>
      </w:divBdr>
    </w:div>
    <w:div w:id="262612716">
      <w:bodyDiv w:val="1"/>
      <w:marLeft w:val="0"/>
      <w:marRight w:val="0"/>
      <w:marTop w:val="0"/>
      <w:marBottom w:val="0"/>
      <w:divBdr>
        <w:top w:val="none" w:sz="0" w:space="0" w:color="auto"/>
        <w:left w:val="none" w:sz="0" w:space="0" w:color="auto"/>
        <w:bottom w:val="none" w:sz="0" w:space="0" w:color="auto"/>
        <w:right w:val="none" w:sz="0" w:space="0" w:color="auto"/>
      </w:divBdr>
      <w:divsChild>
        <w:div w:id="403799029">
          <w:marLeft w:val="640"/>
          <w:marRight w:val="0"/>
          <w:marTop w:val="0"/>
          <w:marBottom w:val="0"/>
          <w:divBdr>
            <w:top w:val="none" w:sz="0" w:space="0" w:color="auto"/>
            <w:left w:val="none" w:sz="0" w:space="0" w:color="auto"/>
            <w:bottom w:val="none" w:sz="0" w:space="0" w:color="auto"/>
            <w:right w:val="none" w:sz="0" w:space="0" w:color="auto"/>
          </w:divBdr>
        </w:div>
        <w:div w:id="62946908">
          <w:marLeft w:val="640"/>
          <w:marRight w:val="0"/>
          <w:marTop w:val="0"/>
          <w:marBottom w:val="0"/>
          <w:divBdr>
            <w:top w:val="none" w:sz="0" w:space="0" w:color="auto"/>
            <w:left w:val="none" w:sz="0" w:space="0" w:color="auto"/>
            <w:bottom w:val="none" w:sz="0" w:space="0" w:color="auto"/>
            <w:right w:val="none" w:sz="0" w:space="0" w:color="auto"/>
          </w:divBdr>
        </w:div>
        <w:div w:id="1279680624">
          <w:marLeft w:val="640"/>
          <w:marRight w:val="0"/>
          <w:marTop w:val="0"/>
          <w:marBottom w:val="0"/>
          <w:divBdr>
            <w:top w:val="none" w:sz="0" w:space="0" w:color="auto"/>
            <w:left w:val="none" w:sz="0" w:space="0" w:color="auto"/>
            <w:bottom w:val="none" w:sz="0" w:space="0" w:color="auto"/>
            <w:right w:val="none" w:sz="0" w:space="0" w:color="auto"/>
          </w:divBdr>
        </w:div>
        <w:div w:id="1280142158">
          <w:marLeft w:val="640"/>
          <w:marRight w:val="0"/>
          <w:marTop w:val="0"/>
          <w:marBottom w:val="0"/>
          <w:divBdr>
            <w:top w:val="none" w:sz="0" w:space="0" w:color="auto"/>
            <w:left w:val="none" w:sz="0" w:space="0" w:color="auto"/>
            <w:bottom w:val="none" w:sz="0" w:space="0" w:color="auto"/>
            <w:right w:val="none" w:sz="0" w:space="0" w:color="auto"/>
          </w:divBdr>
        </w:div>
        <w:div w:id="1003165841">
          <w:marLeft w:val="640"/>
          <w:marRight w:val="0"/>
          <w:marTop w:val="0"/>
          <w:marBottom w:val="0"/>
          <w:divBdr>
            <w:top w:val="none" w:sz="0" w:space="0" w:color="auto"/>
            <w:left w:val="none" w:sz="0" w:space="0" w:color="auto"/>
            <w:bottom w:val="none" w:sz="0" w:space="0" w:color="auto"/>
            <w:right w:val="none" w:sz="0" w:space="0" w:color="auto"/>
          </w:divBdr>
        </w:div>
        <w:div w:id="158470433">
          <w:marLeft w:val="640"/>
          <w:marRight w:val="0"/>
          <w:marTop w:val="0"/>
          <w:marBottom w:val="0"/>
          <w:divBdr>
            <w:top w:val="none" w:sz="0" w:space="0" w:color="auto"/>
            <w:left w:val="none" w:sz="0" w:space="0" w:color="auto"/>
            <w:bottom w:val="none" w:sz="0" w:space="0" w:color="auto"/>
            <w:right w:val="none" w:sz="0" w:space="0" w:color="auto"/>
          </w:divBdr>
        </w:div>
        <w:div w:id="770466171">
          <w:marLeft w:val="640"/>
          <w:marRight w:val="0"/>
          <w:marTop w:val="0"/>
          <w:marBottom w:val="0"/>
          <w:divBdr>
            <w:top w:val="none" w:sz="0" w:space="0" w:color="auto"/>
            <w:left w:val="none" w:sz="0" w:space="0" w:color="auto"/>
            <w:bottom w:val="none" w:sz="0" w:space="0" w:color="auto"/>
            <w:right w:val="none" w:sz="0" w:space="0" w:color="auto"/>
          </w:divBdr>
        </w:div>
        <w:div w:id="1392078731">
          <w:marLeft w:val="640"/>
          <w:marRight w:val="0"/>
          <w:marTop w:val="0"/>
          <w:marBottom w:val="0"/>
          <w:divBdr>
            <w:top w:val="none" w:sz="0" w:space="0" w:color="auto"/>
            <w:left w:val="none" w:sz="0" w:space="0" w:color="auto"/>
            <w:bottom w:val="none" w:sz="0" w:space="0" w:color="auto"/>
            <w:right w:val="none" w:sz="0" w:space="0" w:color="auto"/>
          </w:divBdr>
        </w:div>
        <w:div w:id="1491940268">
          <w:marLeft w:val="640"/>
          <w:marRight w:val="0"/>
          <w:marTop w:val="0"/>
          <w:marBottom w:val="0"/>
          <w:divBdr>
            <w:top w:val="none" w:sz="0" w:space="0" w:color="auto"/>
            <w:left w:val="none" w:sz="0" w:space="0" w:color="auto"/>
            <w:bottom w:val="none" w:sz="0" w:space="0" w:color="auto"/>
            <w:right w:val="none" w:sz="0" w:space="0" w:color="auto"/>
          </w:divBdr>
        </w:div>
        <w:div w:id="1739208403">
          <w:marLeft w:val="640"/>
          <w:marRight w:val="0"/>
          <w:marTop w:val="0"/>
          <w:marBottom w:val="0"/>
          <w:divBdr>
            <w:top w:val="none" w:sz="0" w:space="0" w:color="auto"/>
            <w:left w:val="none" w:sz="0" w:space="0" w:color="auto"/>
            <w:bottom w:val="none" w:sz="0" w:space="0" w:color="auto"/>
            <w:right w:val="none" w:sz="0" w:space="0" w:color="auto"/>
          </w:divBdr>
        </w:div>
        <w:div w:id="1252351639">
          <w:marLeft w:val="640"/>
          <w:marRight w:val="0"/>
          <w:marTop w:val="0"/>
          <w:marBottom w:val="0"/>
          <w:divBdr>
            <w:top w:val="none" w:sz="0" w:space="0" w:color="auto"/>
            <w:left w:val="none" w:sz="0" w:space="0" w:color="auto"/>
            <w:bottom w:val="none" w:sz="0" w:space="0" w:color="auto"/>
            <w:right w:val="none" w:sz="0" w:space="0" w:color="auto"/>
          </w:divBdr>
        </w:div>
        <w:div w:id="1776826284">
          <w:marLeft w:val="640"/>
          <w:marRight w:val="0"/>
          <w:marTop w:val="0"/>
          <w:marBottom w:val="0"/>
          <w:divBdr>
            <w:top w:val="none" w:sz="0" w:space="0" w:color="auto"/>
            <w:left w:val="none" w:sz="0" w:space="0" w:color="auto"/>
            <w:bottom w:val="none" w:sz="0" w:space="0" w:color="auto"/>
            <w:right w:val="none" w:sz="0" w:space="0" w:color="auto"/>
          </w:divBdr>
        </w:div>
        <w:div w:id="1288389132">
          <w:marLeft w:val="640"/>
          <w:marRight w:val="0"/>
          <w:marTop w:val="0"/>
          <w:marBottom w:val="0"/>
          <w:divBdr>
            <w:top w:val="none" w:sz="0" w:space="0" w:color="auto"/>
            <w:left w:val="none" w:sz="0" w:space="0" w:color="auto"/>
            <w:bottom w:val="none" w:sz="0" w:space="0" w:color="auto"/>
            <w:right w:val="none" w:sz="0" w:space="0" w:color="auto"/>
          </w:divBdr>
        </w:div>
        <w:div w:id="1533223771">
          <w:marLeft w:val="640"/>
          <w:marRight w:val="0"/>
          <w:marTop w:val="0"/>
          <w:marBottom w:val="0"/>
          <w:divBdr>
            <w:top w:val="none" w:sz="0" w:space="0" w:color="auto"/>
            <w:left w:val="none" w:sz="0" w:space="0" w:color="auto"/>
            <w:bottom w:val="none" w:sz="0" w:space="0" w:color="auto"/>
            <w:right w:val="none" w:sz="0" w:space="0" w:color="auto"/>
          </w:divBdr>
        </w:div>
        <w:div w:id="2050102185">
          <w:marLeft w:val="640"/>
          <w:marRight w:val="0"/>
          <w:marTop w:val="0"/>
          <w:marBottom w:val="0"/>
          <w:divBdr>
            <w:top w:val="none" w:sz="0" w:space="0" w:color="auto"/>
            <w:left w:val="none" w:sz="0" w:space="0" w:color="auto"/>
            <w:bottom w:val="none" w:sz="0" w:space="0" w:color="auto"/>
            <w:right w:val="none" w:sz="0" w:space="0" w:color="auto"/>
          </w:divBdr>
        </w:div>
        <w:div w:id="1383482745">
          <w:marLeft w:val="640"/>
          <w:marRight w:val="0"/>
          <w:marTop w:val="0"/>
          <w:marBottom w:val="0"/>
          <w:divBdr>
            <w:top w:val="none" w:sz="0" w:space="0" w:color="auto"/>
            <w:left w:val="none" w:sz="0" w:space="0" w:color="auto"/>
            <w:bottom w:val="none" w:sz="0" w:space="0" w:color="auto"/>
            <w:right w:val="none" w:sz="0" w:space="0" w:color="auto"/>
          </w:divBdr>
        </w:div>
        <w:div w:id="1336882461">
          <w:marLeft w:val="640"/>
          <w:marRight w:val="0"/>
          <w:marTop w:val="0"/>
          <w:marBottom w:val="0"/>
          <w:divBdr>
            <w:top w:val="none" w:sz="0" w:space="0" w:color="auto"/>
            <w:left w:val="none" w:sz="0" w:space="0" w:color="auto"/>
            <w:bottom w:val="none" w:sz="0" w:space="0" w:color="auto"/>
            <w:right w:val="none" w:sz="0" w:space="0" w:color="auto"/>
          </w:divBdr>
        </w:div>
        <w:div w:id="794910183">
          <w:marLeft w:val="640"/>
          <w:marRight w:val="0"/>
          <w:marTop w:val="0"/>
          <w:marBottom w:val="0"/>
          <w:divBdr>
            <w:top w:val="none" w:sz="0" w:space="0" w:color="auto"/>
            <w:left w:val="none" w:sz="0" w:space="0" w:color="auto"/>
            <w:bottom w:val="none" w:sz="0" w:space="0" w:color="auto"/>
            <w:right w:val="none" w:sz="0" w:space="0" w:color="auto"/>
          </w:divBdr>
        </w:div>
        <w:div w:id="115023026">
          <w:marLeft w:val="640"/>
          <w:marRight w:val="0"/>
          <w:marTop w:val="0"/>
          <w:marBottom w:val="0"/>
          <w:divBdr>
            <w:top w:val="none" w:sz="0" w:space="0" w:color="auto"/>
            <w:left w:val="none" w:sz="0" w:space="0" w:color="auto"/>
            <w:bottom w:val="none" w:sz="0" w:space="0" w:color="auto"/>
            <w:right w:val="none" w:sz="0" w:space="0" w:color="auto"/>
          </w:divBdr>
        </w:div>
        <w:div w:id="1650984866">
          <w:marLeft w:val="640"/>
          <w:marRight w:val="0"/>
          <w:marTop w:val="0"/>
          <w:marBottom w:val="0"/>
          <w:divBdr>
            <w:top w:val="none" w:sz="0" w:space="0" w:color="auto"/>
            <w:left w:val="none" w:sz="0" w:space="0" w:color="auto"/>
            <w:bottom w:val="none" w:sz="0" w:space="0" w:color="auto"/>
            <w:right w:val="none" w:sz="0" w:space="0" w:color="auto"/>
          </w:divBdr>
        </w:div>
        <w:div w:id="1674262658">
          <w:marLeft w:val="640"/>
          <w:marRight w:val="0"/>
          <w:marTop w:val="0"/>
          <w:marBottom w:val="0"/>
          <w:divBdr>
            <w:top w:val="none" w:sz="0" w:space="0" w:color="auto"/>
            <w:left w:val="none" w:sz="0" w:space="0" w:color="auto"/>
            <w:bottom w:val="none" w:sz="0" w:space="0" w:color="auto"/>
            <w:right w:val="none" w:sz="0" w:space="0" w:color="auto"/>
          </w:divBdr>
        </w:div>
        <w:div w:id="1684362196">
          <w:marLeft w:val="640"/>
          <w:marRight w:val="0"/>
          <w:marTop w:val="0"/>
          <w:marBottom w:val="0"/>
          <w:divBdr>
            <w:top w:val="none" w:sz="0" w:space="0" w:color="auto"/>
            <w:left w:val="none" w:sz="0" w:space="0" w:color="auto"/>
            <w:bottom w:val="none" w:sz="0" w:space="0" w:color="auto"/>
            <w:right w:val="none" w:sz="0" w:space="0" w:color="auto"/>
          </w:divBdr>
        </w:div>
        <w:div w:id="59179160">
          <w:marLeft w:val="640"/>
          <w:marRight w:val="0"/>
          <w:marTop w:val="0"/>
          <w:marBottom w:val="0"/>
          <w:divBdr>
            <w:top w:val="none" w:sz="0" w:space="0" w:color="auto"/>
            <w:left w:val="none" w:sz="0" w:space="0" w:color="auto"/>
            <w:bottom w:val="none" w:sz="0" w:space="0" w:color="auto"/>
            <w:right w:val="none" w:sz="0" w:space="0" w:color="auto"/>
          </w:divBdr>
        </w:div>
        <w:div w:id="1479608446">
          <w:marLeft w:val="640"/>
          <w:marRight w:val="0"/>
          <w:marTop w:val="0"/>
          <w:marBottom w:val="0"/>
          <w:divBdr>
            <w:top w:val="none" w:sz="0" w:space="0" w:color="auto"/>
            <w:left w:val="none" w:sz="0" w:space="0" w:color="auto"/>
            <w:bottom w:val="none" w:sz="0" w:space="0" w:color="auto"/>
            <w:right w:val="none" w:sz="0" w:space="0" w:color="auto"/>
          </w:divBdr>
        </w:div>
        <w:div w:id="1271402093">
          <w:marLeft w:val="640"/>
          <w:marRight w:val="0"/>
          <w:marTop w:val="0"/>
          <w:marBottom w:val="0"/>
          <w:divBdr>
            <w:top w:val="none" w:sz="0" w:space="0" w:color="auto"/>
            <w:left w:val="none" w:sz="0" w:space="0" w:color="auto"/>
            <w:bottom w:val="none" w:sz="0" w:space="0" w:color="auto"/>
            <w:right w:val="none" w:sz="0" w:space="0" w:color="auto"/>
          </w:divBdr>
        </w:div>
        <w:div w:id="51735328">
          <w:marLeft w:val="640"/>
          <w:marRight w:val="0"/>
          <w:marTop w:val="0"/>
          <w:marBottom w:val="0"/>
          <w:divBdr>
            <w:top w:val="none" w:sz="0" w:space="0" w:color="auto"/>
            <w:left w:val="none" w:sz="0" w:space="0" w:color="auto"/>
            <w:bottom w:val="none" w:sz="0" w:space="0" w:color="auto"/>
            <w:right w:val="none" w:sz="0" w:space="0" w:color="auto"/>
          </w:divBdr>
        </w:div>
        <w:div w:id="1134641300">
          <w:marLeft w:val="640"/>
          <w:marRight w:val="0"/>
          <w:marTop w:val="0"/>
          <w:marBottom w:val="0"/>
          <w:divBdr>
            <w:top w:val="none" w:sz="0" w:space="0" w:color="auto"/>
            <w:left w:val="none" w:sz="0" w:space="0" w:color="auto"/>
            <w:bottom w:val="none" w:sz="0" w:space="0" w:color="auto"/>
            <w:right w:val="none" w:sz="0" w:space="0" w:color="auto"/>
          </w:divBdr>
        </w:div>
      </w:divsChild>
    </w:div>
    <w:div w:id="262614330">
      <w:marLeft w:val="640"/>
      <w:marRight w:val="0"/>
      <w:marTop w:val="0"/>
      <w:marBottom w:val="0"/>
      <w:divBdr>
        <w:top w:val="none" w:sz="0" w:space="0" w:color="auto"/>
        <w:left w:val="none" w:sz="0" w:space="0" w:color="auto"/>
        <w:bottom w:val="none" w:sz="0" w:space="0" w:color="auto"/>
        <w:right w:val="none" w:sz="0" w:space="0" w:color="auto"/>
      </w:divBdr>
    </w:div>
    <w:div w:id="262688167">
      <w:marLeft w:val="640"/>
      <w:marRight w:val="0"/>
      <w:marTop w:val="0"/>
      <w:marBottom w:val="0"/>
      <w:divBdr>
        <w:top w:val="none" w:sz="0" w:space="0" w:color="auto"/>
        <w:left w:val="none" w:sz="0" w:space="0" w:color="auto"/>
        <w:bottom w:val="none" w:sz="0" w:space="0" w:color="auto"/>
        <w:right w:val="none" w:sz="0" w:space="0" w:color="auto"/>
      </w:divBdr>
    </w:div>
    <w:div w:id="262734329">
      <w:marLeft w:val="640"/>
      <w:marRight w:val="0"/>
      <w:marTop w:val="0"/>
      <w:marBottom w:val="0"/>
      <w:divBdr>
        <w:top w:val="none" w:sz="0" w:space="0" w:color="auto"/>
        <w:left w:val="none" w:sz="0" w:space="0" w:color="auto"/>
        <w:bottom w:val="none" w:sz="0" w:space="0" w:color="auto"/>
        <w:right w:val="none" w:sz="0" w:space="0" w:color="auto"/>
      </w:divBdr>
    </w:div>
    <w:div w:id="262736294">
      <w:marLeft w:val="640"/>
      <w:marRight w:val="0"/>
      <w:marTop w:val="0"/>
      <w:marBottom w:val="0"/>
      <w:divBdr>
        <w:top w:val="none" w:sz="0" w:space="0" w:color="auto"/>
        <w:left w:val="none" w:sz="0" w:space="0" w:color="auto"/>
        <w:bottom w:val="none" w:sz="0" w:space="0" w:color="auto"/>
        <w:right w:val="none" w:sz="0" w:space="0" w:color="auto"/>
      </w:divBdr>
    </w:div>
    <w:div w:id="262762057">
      <w:marLeft w:val="640"/>
      <w:marRight w:val="0"/>
      <w:marTop w:val="0"/>
      <w:marBottom w:val="0"/>
      <w:divBdr>
        <w:top w:val="none" w:sz="0" w:space="0" w:color="auto"/>
        <w:left w:val="none" w:sz="0" w:space="0" w:color="auto"/>
        <w:bottom w:val="none" w:sz="0" w:space="0" w:color="auto"/>
        <w:right w:val="none" w:sz="0" w:space="0" w:color="auto"/>
      </w:divBdr>
    </w:div>
    <w:div w:id="262762643">
      <w:marLeft w:val="640"/>
      <w:marRight w:val="0"/>
      <w:marTop w:val="0"/>
      <w:marBottom w:val="0"/>
      <w:divBdr>
        <w:top w:val="none" w:sz="0" w:space="0" w:color="auto"/>
        <w:left w:val="none" w:sz="0" w:space="0" w:color="auto"/>
        <w:bottom w:val="none" w:sz="0" w:space="0" w:color="auto"/>
        <w:right w:val="none" w:sz="0" w:space="0" w:color="auto"/>
      </w:divBdr>
    </w:div>
    <w:div w:id="262766369">
      <w:marLeft w:val="640"/>
      <w:marRight w:val="0"/>
      <w:marTop w:val="0"/>
      <w:marBottom w:val="0"/>
      <w:divBdr>
        <w:top w:val="none" w:sz="0" w:space="0" w:color="auto"/>
        <w:left w:val="none" w:sz="0" w:space="0" w:color="auto"/>
        <w:bottom w:val="none" w:sz="0" w:space="0" w:color="auto"/>
        <w:right w:val="none" w:sz="0" w:space="0" w:color="auto"/>
      </w:divBdr>
    </w:div>
    <w:div w:id="262805332">
      <w:marLeft w:val="640"/>
      <w:marRight w:val="0"/>
      <w:marTop w:val="0"/>
      <w:marBottom w:val="0"/>
      <w:divBdr>
        <w:top w:val="none" w:sz="0" w:space="0" w:color="auto"/>
        <w:left w:val="none" w:sz="0" w:space="0" w:color="auto"/>
        <w:bottom w:val="none" w:sz="0" w:space="0" w:color="auto"/>
        <w:right w:val="none" w:sz="0" w:space="0" w:color="auto"/>
      </w:divBdr>
    </w:div>
    <w:div w:id="262810740">
      <w:marLeft w:val="640"/>
      <w:marRight w:val="0"/>
      <w:marTop w:val="0"/>
      <w:marBottom w:val="0"/>
      <w:divBdr>
        <w:top w:val="none" w:sz="0" w:space="0" w:color="auto"/>
        <w:left w:val="none" w:sz="0" w:space="0" w:color="auto"/>
        <w:bottom w:val="none" w:sz="0" w:space="0" w:color="auto"/>
        <w:right w:val="none" w:sz="0" w:space="0" w:color="auto"/>
      </w:divBdr>
    </w:div>
    <w:div w:id="262886365">
      <w:marLeft w:val="640"/>
      <w:marRight w:val="0"/>
      <w:marTop w:val="0"/>
      <w:marBottom w:val="0"/>
      <w:divBdr>
        <w:top w:val="none" w:sz="0" w:space="0" w:color="auto"/>
        <w:left w:val="none" w:sz="0" w:space="0" w:color="auto"/>
        <w:bottom w:val="none" w:sz="0" w:space="0" w:color="auto"/>
        <w:right w:val="none" w:sz="0" w:space="0" w:color="auto"/>
      </w:divBdr>
    </w:div>
    <w:div w:id="262954385">
      <w:marLeft w:val="640"/>
      <w:marRight w:val="0"/>
      <w:marTop w:val="0"/>
      <w:marBottom w:val="0"/>
      <w:divBdr>
        <w:top w:val="none" w:sz="0" w:space="0" w:color="auto"/>
        <w:left w:val="none" w:sz="0" w:space="0" w:color="auto"/>
        <w:bottom w:val="none" w:sz="0" w:space="0" w:color="auto"/>
        <w:right w:val="none" w:sz="0" w:space="0" w:color="auto"/>
      </w:divBdr>
    </w:div>
    <w:div w:id="263073995">
      <w:marLeft w:val="640"/>
      <w:marRight w:val="0"/>
      <w:marTop w:val="0"/>
      <w:marBottom w:val="0"/>
      <w:divBdr>
        <w:top w:val="none" w:sz="0" w:space="0" w:color="auto"/>
        <w:left w:val="none" w:sz="0" w:space="0" w:color="auto"/>
        <w:bottom w:val="none" w:sz="0" w:space="0" w:color="auto"/>
        <w:right w:val="none" w:sz="0" w:space="0" w:color="auto"/>
      </w:divBdr>
    </w:div>
    <w:div w:id="263076726">
      <w:marLeft w:val="640"/>
      <w:marRight w:val="0"/>
      <w:marTop w:val="0"/>
      <w:marBottom w:val="0"/>
      <w:divBdr>
        <w:top w:val="none" w:sz="0" w:space="0" w:color="auto"/>
        <w:left w:val="none" w:sz="0" w:space="0" w:color="auto"/>
        <w:bottom w:val="none" w:sz="0" w:space="0" w:color="auto"/>
        <w:right w:val="none" w:sz="0" w:space="0" w:color="auto"/>
      </w:divBdr>
    </w:div>
    <w:div w:id="263150441">
      <w:marLeft w:val="640"/>
      <w:marRight w:val="0"/>
      <w:marTop w:val="0"/>
      <w:marBottom w:val="0"/>
      <w:divBdr>
        <w:top w:val="none" w:sz="0" w:space="0" w:color="auto"/>
        <w:left w:val="none" w:sz="0" w:space="0" w:color="auto"/>
        <w:bottom w:val="none" w:sz="0" w:space="0" w:color="auto"/>
        <w:right w:val="none" w:sz="0" w:space="0" w:color="auto"/>
      </w:divBdr>
    </w:div>
    <w:div w:id="263151838">
      <w:marLeft w:val="640"/>
      <w:marRight w:val="0"/>
      <w:marTop w:val="0"/>
      <w:marBottom w:val="0"/>
      <w:divBdr>
        <w:top w:val="none" w:sz="0" w:space="0" w:color="auto"/>
        <w:left w:val="none" w:sz="0" w:space="0" w:color="auto"/>
        <w:bottom w:val="none" w:sz="0" w:space="0" w:color="auto"/>
        <w:right w:val="none" w:sz="0" w:space="0" w:color="auto"/>
      </w:divBdr>
    </w:div>
    <w:div w:id="263193797">
      <w:marLeft w:val="640"/>
      <w:marRight w:val="0"/>
      <w:marTop w:val="0"/>
      <w:marBottom w:val="0"/>
      <w:divBdr>
        <w:top w:val="none" w:sz="0" w:space="0" w:color="auto"/>
        <w:left w:val="none" w:sz="0" w:space="0" w:color="auto"/>
        <w:bottom w:val="none" w:sz="0" w:space="0" w:color="auto"/>
        <w:right w:val="none" w:sz="0" w:space="0" w:color="auto"/>
      </w:divBdr>
    </w:div>
    <w:div w:id="263224941">
      <w:marLeft w:val="640"/>
      <w:marRight w:val="0"/>
      <w:marTop w:val="0"/>
      <w:marBottom w:val="0"/>
      <w:divBdr>
        <w:top w:val="none" w:sz="0" w:space="0" w:color="auto"/>
        <w:left w:val="none" w:sz="0" w:space="0" w:color="auto"/>
        <w:bottom w:val="none" w:sz="0" w:space="0" w:color="auto"/>
        <w:right w:val="none" w:sz="0" w:space="0" w:color="auto"/>
      </w:divBdr>
    </w:div>
    <w:div w:id="263267595">
      <w:marLeft w:val="640"/>
      <w:marRight w:val="0"/>
      <w:marTop w:val="0"/>
      <w:marBottom w:val="0"/>
      <w:divBdr>
        <w:top w:val="none" w:sz="0" w:space="0" w:color="auto"/>
        <w:left w:val="none" w:sz="0" w:space="0" w:color="auto"/>
        <w:bottom w:val="none" w:sz="0" w:space="0" w:color="auto"/>
        <w:right w:val="none" w:sz="0" w:space="0" w:color="auto"/>
      </w:divBdr>
    </w:div>
    <w:div w:id="263341176">
      <w:marLeft w:val="640"/>
      <w:marRight w:val="0"/>
      <w:marTop w:val="0"/>
      <w:marBottom w:val="0"/>
      <w:divBdr>
        <w:top w:val="none" w:sz="0" w:space="0" w:color="auto"/>
        <w:left w:val="none" w:sz="0" w:space="0" w:color="auto"/>
        <w:bottom w:val="none" w:sz="0" w:space="0" w:color="auto"/>
        <w:right w:val="none" w:sz="0" w:space="0" w:color="auto"/>
      </w:divBdr>
    </w:div>
    <w:div w:id="263349344">
      <w:marLeft w:val="640"/>
      <w:marRight w:val="0"/>
      <w:marTop w:val="0"/>
      <w:marBottom w:val="0"/>
      <w:divBdr>
        <w:top w:val="none" w:sz="0" w:space="0" w:color="auto"/>
        <w:left w:val="none" w:sz="0" w:space="0" w:color="auto"/>
        <w:bottom w:val="none" w:sz="0" w:space="0" w:color="auto"/>
        <w:right w:val="none" w:sz="0" w:space="0" w:color="auto"/>
      </w:divBdr>
    </w:div>
    <w:div w:id="263391779">
      <w:marLeft w:val="640"/>
      <w:marRight w:val="0"/>
      <w:marTop w:val="0"/>
      <w:marBottom w:val="0"/>
      <w:divBdr>
        <w:top w:val="none" w:sz="0" w:space="0" w:color="auto"/>
        <w:left w:val="none" w:sz="0" w:space="0" w:color="auto"/>
        <w:bottom w:val="none" w:sz="0" w:space="0" w:color="auto"/>
        <w:right w:val="none" w:sz="0" w:space="0" w:color="auto"/>
      </w:divBdr>
    </w:div>
    <w:div w:id="263392277">
      <w:marLeft w:val="640"/>
      <w:marRight w:val="0"/>
      <w:marTop w:val="0"/>
      <w:marBottom w:val="0"/>
      <w:divBdr>
        <w:top w:val="none" w:sz="0" w:space="0" w:color="auto"/>
        <w:left w:val="none" w:sz="0" w:space="0" w:color="auto"/>
        <w:bottom w:val="none" w:sz="0" w:space="0" w:color="auto"/>
        <w:right w:val="none" w:sz="0" w:space="0" w:color="auto"/>
      </w:divBdr>
    </w:div>
    <w:div w:id="263418435">
      <w:marLeft w:val="640"/>
      <w:marRight w:val="0"/>
      <w:marTop w:val="0"/>
      <w:marBottom w:val="0"/>
      <w:divBdr>
        <w:top w:val="none" w:sz="0" w:space="0" w:color="auto"/>
        <w:left w:val="none" w:sz="0" w:space="0" w:color="auto"/>
        <w:bottom w:val="none" w:sz="0" w:space="0" w:color="auto"/>
        <w:right w:val="none" w:sz="0" w:space="0" w:color="auto"/>
      </w:divBdr>
    </w:div>
    <w:div w:id="263464381">
      <w:marLeft w:val="640"/>
      <w:marRight w:val="0"/>
      <w:marTop w:val="0"/>
      <w:marBottom w:val="0"/>
      <w:divBdr>
        <w:top w:val="none" w:sz="0" w:space="0" w:color="auto"/>
        <w:left w:val="none" w:sz="0" w:space="0" w:color="auto"/>
        <w:bottom w:val="none" w:sz="0" w:space="0" w:color="auto"/>
        <w:right w:val="none" w:sz="0" w:space="0" w:color="auto"/>
      </w:divBdr>
    </w:div>
    <w:div w:id="263536619">
      <w:marLeft w:val="640"/>
      <w:marRight w:val="0"/>
      <w:marTop w:val="0"/>
      <w:marBottom w:val="0"/>
      <w:divBdr>
        <w:top w:val="none" w:sz="0" w:space="0" w:color="auto"/>
        <w:left w:val="none" w:sz="0" w:space="0" w:color="auto"/>
        <w:bottom w:val="none" w:sz="0" w:space="0" w:color="auto"/>
        <w:right w:val="none" w:sz="0" w:space="0" w:color="auto"/>
      </w:divBdr>
    </w:div>
    <w:div w:id="263611583">
      <w:marLeft w:val="640"/>
      <w:marRight w:val="0"/>
      <w:marTop w:val="0"/>
      <w:marBottom w:val="0"/>
      <w:divBdr>
        <w:top w:val="none" w:sz="0" w:space="0" w:color="auto"/>
        <w:left w:val="none" w:sz="0" w:space="0" w:color="auto"/>
        <w:bottom w:val="none" w:sz="0" w:space="0" w:color="auto"/>
        <w:right w:val="none" w:sz="0" w:space="0" w:color="auto"/>
      </w:divBdr>
    </w:div>
    <w:div w:id="263652387">
      <w:marLeft w:val="640"/>
      <w:marRight w:val="0"/>
      <w:marTop w:val="0"/>
      <w:marBottom w:val="0"/>
      <w:divBdr>
        <w:top w:val="none" w:sz="0" w:space="0" w:color="auto"/>
        <w:left w:val="none" w:sz="0" w:space="0" w:color="auto"/>
        <w:bottom w:val="none" w:sz="0" w:space="0" w:color="auto"/>
        <w:right w:val="none" w:sz="0" w:space="0" w:color="auto"/>
      </w:divBdr>
    </w:div>
    <w:div w:id="263659008">
      <w:marLeft w:val="640"/>
      <w:marRight w:val="0"/>
      <w:marTop w:val="0"/>
      <w:marBottom w:val="0"/>
      <w:divBdr>
        <w:top w:val="none" w:sz="0" w:space="0" w:color="auto"/>
        <w:left w:val="none" w:sz="0" w:space="0" w:color="auto"/>
        <w:bottom w:val="none" w:sz="0" w:space="0" w:color="auto"/>
        <w:right w:val="none" w:sz="0" w:space="0" w:color="auto"/>
      </w:divBdr>
    </w:div>
    <w:div w:id="263729597">
      <w:marLeft w:val="640"/>
      <w:marRight w:val="0"/>
      <w:marTop w:val="0"/>
      <w:marBottom w:val="0"/>
      <w:divBdr>
        <w:top w:val="none" w:sz="0" w:space="0" w:color="auto"/>
        <w:left w:val="none" w:sz="0" w:space="0" w:color="auto"/>
        <w:bottom w:val="none" w:sz="0" w:space="0" w:color="auto"/>
        <w:right w:val="none" w:sz="0" w:space="0" w:color="auto"/>
      </w:divBdr>
    </w:div>
    <w:div w:id="263731463">
      <w:marLeft w:val="640"/>
      <w:marRight w:val="0"/>
      <w:marTop w:val="0"/>
      <w:marBottom w:val="0"/>
      <w:divBdr>
        <w:top w:val="none" w:sz="0" w:space="0" w:color="auto"/>
        <w:left w:val="none" w:sz="0" w:space="0" w:color="auto"/>
        <w:bottom w:val="none" w:sz="0" w:space="0" w:color="auto"/>
        <w:right w:val="none" w:sz="0" w:space="0" w:color="auto"/>
      </w:divBdr>
    </w:div>
    <w:div w:id="263732654">
      <w:marLeft w:val="640"/>
      <w:marRight w:val="0"/>
      <w:marTop w:val="0"/>
      <w:marBottom w:val="0"/>
      <w:divBdr>
        <w:top w:val="none" w:sz="0" w:space="0" w:color="auto"/>
        <w:left w:val="none" w:sz="0" w:space="0" w:color="auto"/>
        <w:bottom w:val="none" w:sz="0" w:space="0" w:color="auto"/>
        <w:right w:val="none" w:sz="0" w:space="0" w:color="auto"/>
      </w:divBdr>
    </w:div>
    <w:div w:id="263733465">
      <w:marLeft w:val="640"/>
      <w:marRight w:val="0"/>
      <w:marTop w:val="0"/>
      <w:marBottom w:val="0"/>
      <w:divBdr>
        <w:top w:val="none" w:sz="0" w:space="0" w:color="auto"/>
        <w:left w:val="none" w:sz="0" w:space="0" w:color="auto"/>
        <w:bottom w:val="none" w:sz="0" w:space="0" w:color="auto"/>
        <w:right w:val="none" w:sz="0" w:space="0" w:color="auto"/>
      </w:divBdr>
    </w:div>
    <w:div w:id="263736003">
      <w:marLeft w:val="640"/>
      <w:marRight w:val="0"/>
      <w:marTop w:val="0"/>
      <w:marBottom w:val="0"/>
      <w:divBdr>
        <w:top w:val="none" w:sz="0" w:space="0" w:color="auto"/>
        <w:left w:val="none" w:sz="0" w:space="0" w:color="auto"/>
        <w:bottom w:val="none" w:sz="0" w:space="0" w:color="auto"/>
        <w:right w:val="none" w:sz="0" w:space="0" w:color="auto"/>
      </w:divBdr>
    </w:div>
    <w:div w:id="263852572">
      <w:marLeft w:val="640"/>
      <w:marRight w:val="0"/>
      <w:marTop w:val="0"/>
      <w:marBottom w:val="0"/>
      <w:divBdr>
        <w:top w:val="none" w:sz="0" w:space="0" w:color="auto"/>
        <w:left w:val="none" w:sz="0" w:space="0" w:color="auto"/>
        <w:bottom w:val="none" w:sz="0" w:space="0" w:color="auto"/>
        <w:right w:val="none" w:sz="0" w:space="0" w:color="auto"/>
      </w:divBdr>
    </w:div>
    <w:div w:id="263921753">
      <w:marLeft w:val="640"/>
      <w:marRight w:val="0"/>
      <w:marTop w:val="0"/>
      <w:marBottom w:val="0"/>
      <w:divBdr>
        <w:top w:val="none" w:sz="0" w:space="0" w:color="auto"/>
        <w:left w:val="none" w:sz="0" w:space="0" w:color="auto"/>
        <w:bottom w:val="none" w:sz="0" w:space="0" w:color="auto"/>
        <w:right w:val="none" w:sz="0" w:space="0" w:color="auto"/>
      </w:divBdr>
    </w:div>
    <w:div w:id="263927004">
      <w:marLeft w:val="640"/>
      <w:marRight w:val="0"/>
      <w:marTop w:val="0"/>
      <w:marBottom w:val="0"/>
      <w:divBdr>
        <w:top w:val="none" w:sz="0" w:space="0" w:color="auto"/>
        <w:left w:val="none" w:sz="0" w:space="0" w:color="auto"/>
        <w:bottom w:val="none" w:sz="0" w:space="0" w:color="auto"/>
        <w:right w:val="none" w:sz="0" w:space="0" w:color="auto"/>
      </w:divBdr>
    </w:div>
    <w:div w:id="264073092">
      <w:marLeft w:val="640"/>
      <w:marRight w:val="0"/>
      <w:marTop w:val="0"/>
      <w:marBottom w:val="0"/>
      <w:divBdr>
        <w:top w:val="none" w:sz="0" w:space="0" w:color="auto"/>
        <w:left w:val="none" w:sz="0" w:space="0" w:color="auto"/>
        <w:bottom w:val="none" w:sz="0" w:space="0" w:color="auto"/>
        <w:right w:val="none" w:sz="0" w:space="0" w:color="auto"/>
      </w:divBdr>
    </w:div>
    <w:div w:id="264119959">
      <w:marLeft w:val="640"/>
      <w:marRight w:val="0"/>
      <w:marTop w:val="0"/>
      <w:marBottom w:val="0"/>
      <w:divBdr>
        <w:top w:val="none" w:sz="0" w:space="0" w:color="auto"/>
        <w:left w:val="none" w:sz="0" w:space="0" w:color="auto"/>
        <w:bottom w:val="none" w:sz="0" w:space="0" w:color="auto"/>
        <w:right w:val="none" w:sz="0" w:space="0" w:color="auto"/>
      </w:divBdr>
    </w:div>
    <w:div w:id="264312092">
      <w:marLeft w:val="640"/>
      <w:marRight w:val="0"/>
      <w:marTop w:val="0"/>
      <w:marBottom w:val="0"/>
      <w:divBdr>
        <w:top w:val="none" w:sz="0" w:space="0" w:color="auto"/>
        <w:left w:val="none" w:sz="0" w:space="0" w:color="auto"/>
        <w:bottom w:val="none" w:sz="0" w:space="0" w:color="auto"/>
        <w:right w:val="none" w:sz="0" w:space="0" w:color="auto"/>
      </w:divBdr>
    </w:div>
    <w:div w:id="264315545">
      <w:marLeft w:val="640"/>
      <w:marRight w:val="0"/>
      <w:marTop w:val="0"/>
      <w:marBottom w:val="0"/>
      <w:divBdr>
        <w:top w:val="none" w:sz="0" w:space="0" w:color="auto"/>
        <w:left w:val="none" w:sz="0" w:space="0" w:color="auto"/>
        <w:bottom w:val="none" w:sz="0" w:space="0" w:color="auto"/>
        <w:right w:val="none" w:sz="0" w:space="0" w:color="auto"/>
      </w:divBdr>
    </w:div>
    <w:div w:id="264315994">
      <w:marLeft w:val="640"/>
      <w:marRight w:val="0"/>
      <w:marTop w:val="0"/>
      <w:marBottom w:val="0"/>
      <w:divBdr>
        <w:top w:val="none" w:sz="0" w:space="0" w:color="auto"/>
        <w:left w:val="none" w:sz="0" w:space="0" w:color="auto"/>
        <w:bottom w:val="none" w:sz="0" w:space="0" w:color="auto"/>
        <w:right w:val="none" w:sz="0" w:space="0" w:color="auto"/>
      </w:divBdr>
    </w:div>
    <w:div w:id="264383174">
      <w:marLeft w:val="640"/>
      <w:marRight w:val="0"/>
      <w:marTop w:val="0"/>
      <w:marBottom w:val="0"/>
      <w:divBdr>
        <w:top w:val="none" w:sz="0" w:space="0" w:color="auto"/>
        <w:left w:val="none" w:sz="0" w:space="0" w:color="auto"/>
        <w:bottom w:val="none" w:sz="0" w:space="0" w:color="auto"/>
        <w:right w:val="none" w:sz="0" w:space="0" w:color="auto"/>
      </w:divBdr>
    </w:div>
    <w:div w:id="264383246">
      <w:marLeft w:val="640"/>
      <w:marRight w:val="0"/>
      <w:marTop w:val="0"/>
      <w:marBottom w:val="0"/>
      <w:divBdr>
        <w:top w:val="none" w:sz="0" w:space="0" w:color="auto"/>
        <w:left w:val="none" w:sz="0" w:space="0" w:color="auto"/>
        <w:bottom w:val="none" w:sz="0" w:space="0" w:color="auto"/>
        <w:right w:val="none" w:sz="0" w:space="0" w:color="auto"/>
      </w:divBdr>
    </w:div>
    <w:div w:id="264390967">
      <w:marLeft w:val="640"/>
      <w:marRight w:val="0"/>
      <w:marTop w:val="0"/>
      <w:marBottom w:val="0"/>
      <w:divBdr>
        <w:top w:val="none" w:sz="0" w:space="0" w:color="auto"/>
        <w:left w:val="none" w:sz="0" w:space="0" w:color="auto"/>
        <w:bottom w:val="none" w:sz="0" w:space="0" w:color="auto"/>
        <w:right w:val="none" w:sz="0" w:space="0" w:color="auto"/>
      </w:divBdr>
    </w:div>
    <w:div w:id="264462833">
      <w:marLeft w:val="640"/>
      <w:marRight w:val="0"/>
      <w:marTop w:val="0"/>
      <w:marBottom w:val="0"/>
      <w:divBdr>
        <w:top w:val="none" w:sz="0" w:space="0" w:color="auto"/>
        <w:left w:val="none" w:sz="0" w:space="0" w:color="auto"/>
        <w:bottom w:val="none" w:sz="0" w:space="0" w:color="auto"/>
        <w:right w:val="none" w:sz="0" w:space="0" w:color="auto"/>
      </w:divBdr>
    </w:div>
    <w:div w:id="264464056">
      <w:marLeft w:val="640"/>
      <w:marRight w:val="0"/>
      <w:marTop w:val="0"/>
      <w:marBottom w:val="0"/>
      <w:divBdr>
        <w:top w:val="none" w:sz="0" w:space="0" w:color="auto"/>
        <w:left w:val="none" w:sz="0" w:space="0" w:color="auto"/>
        <w:bottom w:val="none" w:sz="0" w:space="0" w:color="auto"/>
        <w:right w:val="none" w:sz="0" w:space="0" w:color="auto"/>
      </w:divBdr>
    </w:div>
    <w:div w:id="264503967">
      <w:marLeft w:val="640"/>
      <w:marRight w:val="0"/>
      <w:marTop w:val="0"/>
      <w:marBottom w:val="0"/>
      <w:divBdr>
        <w:top w:val="none" w:sz="0" w:space="0" w:color="auto"/>
        <w:left w:val="none" w:sz="0" w:space="0" w:color="auto"/>
        <w:bottom w:val="none" w:sz="0" w:space="0" w:color="auto"/>
        <w:right w:val="none" w:sz="0" w:space="0" w:color="auto"/>
      </w:divBdr>
    </w:div>
    <w:div w:id="264508082">
      <w:marLeft w:val="640"/>
      <w:marRight w:val="0"/>
      <w:marTop w:val="0"/>
      <w:marBottom w:val="0"/>
      <w:divBdr>
        <w:top w:val="none" w:sz="0" w:space="0" w:color="auto"/>
        <w:left w:val="none" w:sz="0" w:space="0" w:color="auto"/>
        <w:bottom w:val="none" w:sz="0" w:space="0" w:color="auto"/>
        <w:right w:val="none" w:sz="0" w:space="0" w:color="auto"/>
      </w:divBdr>
    </w:div>
    <w:div w:id="264508897">
      <w:marLeft w:val="640"/>
      <w:marRight w:val="0"/>
      <w:marTop w:val="0"/>
      <w:marBottom w:val="0"/>
      <w:divBdr>
        <w:top w:val="none" w:sz="0" w:space="0" w:color="auto"/>
        <w:left w:val="none" w:sz="0" w:space="0" w:color="auto"/>
        <w:bottom w:val="none" w:sz="0" w:space="0" w:color="auto"/>
        <w:right w:val="none" w:sz="0" w:space="0" w:color="auto"/>
      </w:divBdr>
    </w:div>
    <w:div w:id="264534943">
      <w:marLeft w:val="640"/>
      <w:marRight w:val="0"/>
      <w:marTop w:val="0"/>
      <w:marBottom w:val="0"/>
      <w:divBdr>
        <w:top w:val="none" w:sz="0" w:space="0" w:color="auto"/>
        <w:left w:val="none" w:sz="0" w:space="0" w:color="auto"/>
        <w:bottom w:val="none" w:sz="0" w:space="0" w:color="auto"/>
        <w:right w:val="none" w:sz="0" w:space="0" w:color="auto"/>
      </w:divBdr>
    </w:div>
    <w:div w:id="264535859">
      <w:marLeft w:val="640"/>
      <w:marRight w:val="0"/>
      <w:marTop w:val="0"/>
      <w:marBottom w:val="0"/>
      <w:divBdr>
        <w:top w:val="none" w:sz="0" w:space="0" w:color="auto"/>
        <w:left w:val="none" w:sz="0" w:space="0" w:color="auto"/>
        <w:bottom w:val="none" w:sz="0" w:space="0" w:color="auto"/>
        <w:right w:val="none" w:sz="0" w:space="0" w:color="auto"/>
      </w:divBdr>
    </w:div>
    <w:div w:id="264583234">
      <w:marLeft w:val="640"/>
      <w:marRight w:val="0"/>
      <w:marTop w:val="0"/>
      <w:marBottom w:val="0"/>
      <w:divBdr>
        <w:top w:val="none" w:sz="0" w:space="0" w:color="auto"/>
        <w:left w:val="none" w:sz="0" w:space="0" w:color="auto"/>
        <w:bottom w:val="none" w:sz="0" w:space="0" w:color="auto"/>
        <w:right w:val="none" w:sz="0" w:space="0" w:color="auto"/>
      </w:divBdr>
    </w:div>
    <w:div w:id="264654291">
      <w:marLeft w:val="640"/>
      <w:marRight w:val="0"/>
      <w:marTop w:val="0"/>
      <w:marBottom w:val="0"/>
      <w:divBdr>
        <w:top w:val="none" w:sz="0" w:space="0" w:color="auto"/>
        <w:left w:val="none" w:sz="0" w:space="0" w:color="auto"/>
        <w:bottom w:val="none" w:sz="0" w:space="0" w:color="auto"/>
        <w:right w:val="none" w:sz="0" w:space="0" w:color="auto"/>
      </w:divBdr>
    </w:div>
    <w:div w:id="264700597">
      <w:marLeft w:val="640"/>
      <w:marRight w:val="0"/>
      <w:marTop w:val="0"/>
      <w:marBottom w:val="0"/>
      <w:divBdr>
        <w:top w:val="none" w:sz="0" w:space="0" w:color="auto"/>
        <w:left w:val="none" w:sz="0" w:space="0" w:color="auto"/>
        <w:bottom w:val="none" w:sz="0" w:space="0" w:color="auto"/>
        <w:right w:val="none" w:sz="0" w:space="0" w:color="auto"/>
      </w:divBdr>
    </w:div>
    <w:div w:id="264730714">
      <w:bodyDiv w:val="1"/>
      <w:marLeft w:val="0"/>
      <w:marRight w:val="0"/>
      <w:marTop w:val="0"/>
      <w:marBottom w:val="0"/>
      <w:divBdr>
        <w:top w:val="none" w:sz="0" w:space="0" w:color="auto"/>
        <w:left w:val="none" w:sz="0" w:space="0" w:color="auto"/>
        <w:bottom w:val="none" w:sz="0" w:space="0" w:color="auto"/>
        <w:right w:val="none" w:sz="0" w:space="0" w:color="auto"/>
      </w:divBdr>
    </w:div>
    <w:div w:id="264773185">
      <w:marLeft w:val="640"/>
      <w:marRight w:val="0"/>
      <w:marTop w:val="0"/>
      <w:marBottom w:val="0"/>
      <w:divBdr>
        <w:top w:val="none" w:sz="0" w:space="0" w:color="auto"/>
        <w:left w:val="none" w:sz="0" w:space="0" w:color="auto"/>
        <w:bottom w:val="none" w:sz="0" w:space="0" w:color="auto"/>
        <w:right w:val="none" w:sz="0" w:space="0" w:color="auto"/>
      </w:divBdr>
    </w:div>
    <w:div w:id="264845740">
      <w:marLeft w:val="640"/>
      <w:marRight w:val="0"/>
      <w:marTop w:val="0"/>
      <w:marBottom w:val="0"/>
      <w:divBdr>
        <w:top w:val="none" w:sz="0" w:space="0" w:color="auto"/>
        <w:left w:val="none" w:sz="0" w:space="0" w:color="auto"/>
        <w:bottom w:val="none" w:sz="0" w:space="0" w:color="auto"/>
        <w:right w:val="none" w:sz="0" w:space="0" w:color="auto"/>
      </w:divBdr>
    </w:div>
    <w:div w:id="264923210">
      <w:marLeft w:val="640"/>
      <w:marRight w:val="0"/>
      <w:marTop w:val="0"/>
      <w:marBottom w:val="0"/>
      <w:divBdr>
        <w:top w:val="none" w:sz="0" w:space="0" w:color="auto"/>
        <w:left w:val="none" w:sz="0" w:space="0" w:color="auto"/>
        <w:bottom w:val="none" w:sz="0" w:space="0" w:color="auto"/>
        <w:right w:val="none" w:sz="0" w:space="0" w:color="auto"/>
      </w:divBdr>
    </w:div>
    <w:div w:id="264964905">
      <w:marLeft w:val="640"/>
      <w:marRight w:val="0"/>
      <w:marTop w:val="0"/>
      <w:marBottom w:val="0"/>
      <w:divBdr>
        <w:top w:val="none" w:sz="0" w:space="0" w:color="auto"/>
        <w:left w:val="none" w:sz="0" w:space="0" w:color="auto"/>
        <w:bottom w:val="none" w:sz="0" w:space="0" w:color="auto"/>
        <w:right w:val="none" w:sz="0" w:space="0" w:color="auto"/>
      </w:divBdr>
    </w:div>
    <w:div w:id="264968071">
      <w:marLeft w:val="640"/>
      <w:marRight w:val="0"/>
      <w:marTop w:val="0"/>
      <w:marBottom w:val="0"/>
      <w:divBdr>
        <w:top w:val="none" w:sz="0" w:space="0" w:color="auto"/>
        <w:left w:val="none" w:sz="0" w:space="0" w:color="auto"/>
        <w:bottom w:val="none" w:sz="0" w:space="0" w:color="auto"/>
        <w:right w:val="none" w:sz="0" w:space="0" w:color="auto"/>
      </w:divBdr>
    </w:div>
    <w:div w:id="264970428">
      <w:marLeft w:val="640"/>
      <w:marRight w:val="0"/>
      <w:marTop w:val="0"/>
      <w:marBottom w:val="0"/>
      <w:divBdr>
        <w:top w:val="none" w:sz="0" w:space="0" w:color="auto"/>
        <w:left w:val="none" w:sz="0" w:space="0" w:color="auto"/>
        <w:bottom w:val="none" w:sz="0" w:space="0" w:color="auto"/>
        <w:right w:val="none" w:sz="0" w:space="0" w:color="auto"/>
      </w:divBdr>
    </w:div>
    <w:div w:id="265039276">
      <w:marLeft w:val="640"/>
      <w:marRight w:val="0"/>
      <w:marTop w:val="0"/>
      <w:marBottom w:val="0"/>
      <w:divBdr>
        <w:top w:val="none" w:sz="0" w:space="0" w:color="auto"/>
        <w:left w:val="none" w:sz="0" w:space="0" w:color="auto"/>
        <w:bottom w:val="none" w:sz="0" w:space="0" w:color="auto"/>
        <w:right w:val="none" w:sz="0" w:space="0" w:color="auto"/>
      </w:divBdr>
    </w:div>
    <w:div w:id="265041773">
      <w:marLeft w:val="640"/>
      <w:marRight w:val="0"/>
      <w:marTop w:val="0"/>
      <w:marBottom w:val="0"/>
      <w:divBdr>
        <w:top w:val="none" w:sz="0" w:space="0" w:color="auto"/>
        <w:left w:val="none" w:sz="0" w:space="0" w:color="auto"/>
        <w:bottom w:val="none" w:sz="0" w:space="0" w:color="auto"/>
        <w:right w:val="none" w:sz="0" w:space="0" w:color="auto"/>
      </w:divBdr>
    </w:div>
    <w:div w:id="265046267">
      <w:marLeft w:val="640"/>
      <w:marRight w:val="0"/>
      <w:marTop w:val="0"/>
      <w:marBottom w:val="0"/>
      <w:divBdr>
        <w:top w:val="none" w:sz="0" w:space="0" w:color="auto"/>
        <w:left w:val="none" w:sz="0" w:space="0" w:color="auto"/>
        <w:bottom w:val="none" w:sz="0" w:space="0" w:color="auto"/>
        <w:right w:val="none" w:sz="0" w:space="0" w:color="auto"/>
      </w:divBdr>
    </w:div>
    <w:div w:id="265115608">
      <w:marLeft w:val="640"/>
      <w:marRight w:val="0"/>
      <w:marTop w:val="0"/>
      <w:marBottom w:val="0"/>
      <w:divBdr>
        <w:top w:val="none" w:sz="0" w:space="0" w:color="auto"/>
        <w:left w:val="none" w:sz="0" w:space="0" w:color="auto"/>
        <w:bottom w:val="none" w:sz="0" w:space="0" w:color="auto"/>
        <w:right w:val="none" w:sz="0" w:space="0" w:color="auto"/>
      </w:divBdr>
    </w:div>
    <w:div w:id="265161622">
      <w:marLeft w:val="640"/>
      <w:marRight w:val="0"/>
      <w:marTop w:val="0"/>
      <w:marBottom w:val="0"/>
      <w:divBdr>
        <w:top w:val="none" w:sz="0" w:space="0" w:color="auto"/>
        <w:left w:val="none" w:sz="0" w:space="0" w:color="auto"/>
        <w:bottom w:val="none" w:sz="0" w:space="0" w:color="auto"/>
        <w:right w:val="none" w:sz="0" w:space="0" w:color="auto"/>
      </w:divBdr>
    </w:div>
    <w:div w:id="265163574">
      <w:marLeft w:val="640"/>
      <w:marRight w:val="0"/>
      <w:marTop w:val="0"/>
      <w:marBottom w:val="0"/>
      <w:divBdr>
        <w:top w:val="none" w:sz="0" w:space="0" w:color="auto"/>
        <w:left w:val="none" w:sz="0" w:space="0" w:color="auto"/>
        <w:bottom w:val="none" w:sz="0" w:space="0" w:color="auto"/>
        <w:right w:val="none" w:sz="0" w:space="0" w:color="auto"/>
      </w:divBdr>
    </w:div>
    <w:div w:id="265190513">
      <w:marLeft w:val="640"/>
      <w:marRight w:val="0"/>
      <w:marTop w:val="0"/>
      <w:marBottom w:val="0"/>
      <w:divBdr>
        <w:top w:val="none" w:sz="0" w:space="0" w:color="auto"/>
        <w:left w:val="none" w:sz="0" w:space="0" w:color="auto"/>
        <w:bottom w:val="none" w:sz="0" w:space="0" w:color="auto"/>
        <w:right w:val="none" w:sz="0" w:space="0" w:color="auto"/>
      </w:divBdr>
    </w:div>
    <w:div w:id="265314247">
      <w:marLeft w:val="640"/>
      <w:marRight w:val="0"/>
      <w:marTop w:val="0"/>
      <w:marBottom w:val="0"/>
      <w:divBdr>
        <w:top w:val="none" w:sz="0" w:space="0" w:color="auto"/>
        <w:left w:val="none" w:sz="0" w:space="0" w:color="auto"/>
        <w:bottom w:val="none" w:sz="0" w:space="0" w:color="auto"/>
        <w:right w:val="none" w:sz="0" w:space="0" w:color="auto"/>
      </w:divBdr>
    </w:div>
    <w:div w:id="265382405">
      <w:marLeft w:val="640"/>
      <w:marRight w:val="0"/>
      <w:marTop w:val="0"/>
      <w:marBottom w:val="0"/>
      <w:divBdr>
        <w:top w:val="none" w:sz="0" w:space="0" w:color="auto"/>
        <w:left w:val="none" w:sz="0" w:space="0" w:color="auto"/>
        <w:bottom w:val="none" w:sz="0" w:space="0" w:color="auto"/>
        <w:right w:val="none" w:sz="0" w:space="0" w:color="auto"/>
      </w:divBdr>
    </w:div>
    <w:div w:id="265507098">
      <w:marLeft w:val="640"/>
      <w:marRight w:val="0"/>
      <w:marTop w:val="0"/>
      <w:marBottom w:val="0"/>
      <w:divBdr>
        <w:top w:val="none" w:sz="0" w:space="0" w:color="auto"/>
        <w:left w:val="none" w:sz="0" w:space="0" w:color="auto"/>
        <w:bottom w:val="none" w:sz="0" w:space="0" w:color="auto"/>
        <w:right w:val="none" w:sz="0" w:space="0" w:color="auto"/>
      </w:divBdr>
    </w:div>
    <w:div w:id="265575503">
      <w:marLeft w:val="640"/>
      <w:marRight w:val="0"/>
      <w:marTop w:val="0"/>
      <w:marBottom w:val="0"/>
      <w:divBdr>
        <w:top w:val="none" w:sz="0" w:space="0" w:color="auto"/>
        <w:left w:val="none" w:sz="0" w:space="0" w:color="auto"/>
        <w:bottom w:val="none" w:sz="0" w:space="0" w:color="auto"/>
        <w:right w:val="none" w:sz="0" w:space="0" w:color="auto"/>
      </w:divBdr>
    </w:div>
    <w:div w:id="265576426">
      <w:marLeft w:val="640"/>
      <w:marRight w:val="0"/>
      <w:marTop w:val="0"/>
      <w:marBottom w:val="0"/>
      <w:divBdr>
        <w:top w:val="none" w:sz="0" w:space="0" w:color="auto"/>
        <w:left w:val="none" w:sz="0" w:space="0" w:color="auto"/>
        <w:bottom w:val="none" w:sz="0" w:space="0" w:color="auto"/>
        <w:right w:val="none" w:sz="0" w:space="0" w:color="auto"/>
      </w:divBdr>
    </w:div>
    <w:div w:id="265582169">
      <w:marLeft w:val="640"/>
      <w:marRight w:val="0"/>
      <w:marTop w:val="0"/>
      <w:marBottom w:val="0"/>
      <w:divBdr>
        <w:top w:val="none" w:sz="0" w:space="0" w:color="auto"/>
        <w:left w:val="none" w:sz="0" w:space="0" w:color="auto"/>
        <w:bottom w:val="none" w:sz="0" w:space="0" w:color="auto"/>
        <w:right w:val="none" w:sz="0" w:space="0" w:color="auto"/>
      </w:divBdr>
    </w:div>
    <w:div w:id="265621679">
      <w:marLeft w:val="640"/>
      <w:marRight w:val="0"/>
      <w:marTop w:val="0"/>
      <w:marBottom w:val="0"/>
      <w:divBdr>
        <w:top w:val="none" w:sz="0" w:space="0" w:color="auto"/>
        <w:left w:val="none" w:sz="0" w:space="0" w:color="auto"/>
        <w:bottom w:val="none" w:sz="0" w:space="0" w:color="auto"/>
        <w:right w:val="none" w:sz="0" w:space="0" w:color="auto"/>
      </w:divBdr>
    </w:div>
    <w:div w:id="265698291">
      <w:marLeft w:val="640"/>
      <w:marRight w:val="0"/>
      <w:marTop w:val="0"/>
      <w:marBottom w:val="0"/>
      <w:divBdr>
        <w:top w:val="none" w:sz="0" w:space="0" w:color="auto"/>
        <w:left w:val="none" w:sz="0" w:space="0" w:color="auto"/>
        <w:bottom w:val="none" w:sz="0" w:space="0" w:color="auto"/>
        <w:right w:val="none" w:sz="0" w:space="0" w:color="auto"/>
      </w:divBdr>
    </w:div>
    <w:div w:id="265699017">
      <w:marLeft w:val="640"/>
      <w:marRight w:val="0"/>
      <w:marTop w:val="0"/>
      <w:marBottom w:val="0"/>
      <w:divBdr>
        <w:top w:val="none" w:sz="0" w:space="0" w:color="auto"/>
        <w:left w:val="none" w:sz="0" w:space="0" w:color="auto"/>
        <w:bottom w:val="none" w:sz="0" w:space="0" w:color="auto"/>
        <w:right w:val="none" w:sz="0" w:space="0" w:color="auto"/>
      </w:divBdr>
    </w:div>
    <w:div w:id="265775365">
      <w:marLeft w:val="640"/>
      <w:marRight w:val="0"/>
      <w:marTop w:val="0"/>
      <w:marBottom w:val="0"/>
      <w:divBdr>
        <w:top w:val="none" w:sz="0" w:space="0" w:color="auto"/>
        <w:left w:val="none" w:sz="0" w:space="0" w:color="auto"/>
        <w:bottom w:val="none" w:sz="0" w:space="0" w:color="auto"/>
        <w:right w:val="none" w:sz="0" w:space="0" w:color="auto"/>
      </w:divBdr>
    </w:div>
    <w:div w:id="265776274">
      <w:marLeft w:val="640"/>
      <w:marRight w:val="0"/>
      <w:marTop w:val="0"/>
      <w:marBottom w:val="0"/>
      <w:divBdr>
        <w:top w:val="none" w:sz="0" w:space="0" w:color="auto"/>
        <w:left w:val="none" w:sz="0" w:space="0" w:color="auto"/>
        <w:bottom w:val="none" w:sz="0" w:space="0" w:color="auto"/>
        <w:right w:val="none" w:sz="0" w:space="0" w:color="auto"/>
      </w:divBdr>
    </w:div>
    <w:div w:id="265818385">
      <w:marLeft w:val="640"/>
      <w:marRight w:val="0"/>
      <w:marTop w:val="0"/>
      <w:marBottom w:val="0"/>
      <w:divBdr>
        <w:top w:val="none" w:sz="0" w:space="0" w:color="auto"/>
        <w:left w:val="none" w:sz="0" w:space="0" w:color="auto"/>
        <w:bottom w:val="none" w:sz="0" w:space="0" w:color="auto"/>
        <w:right w:val="none" w:sz="0" w:space="0" w:color="auto"/>
      </w:divBdr>
    </w:div>
    <w:div w:id="265843171">
      <w:marLeft w:val="640"/>
      <w:marRight w:val="0"/>
      <w:marTop w:val="0"/>
      <w:marBottom w:val="0"/>
      <w:divBdr>
        <w:top w:val="none" w:sz="0" w:space="0" w:color="auto"/>
        <w:left w:val="none" w:sz="0" w:space="0" w:color="auto"/>
        <w:bottom w:val="none" w:sz="0" w:space="0" w:color="auto"/>
        <w:right w:val="none" w:sz="0" w:space="0" w:color="auto"/>
      </w:divBdr>
    </w:div>
    <w:div w:id="266087968">
      <w:marLeft w:val="640"/>
      <w:marRight w:val="0"/>
      <w:marTop w:val="0"/>
      <w:marBottom w:val="0"/>
      <w:divBdr>
        <w:top w:val="none" w:sz="0" w:space="0" w:color="auto"/>
        <w:left w:val="none" w:sz="0" w:space="0" w:color="auto"/>
        <w:bottom w:val="none" w:sz="0" w:space="0" w:color="auto"/>
        <w:right w:val="none" w:sz="0" w:space="0" w:color="auto"/>
      </w:divBdr>
    </w:div>
    <w:div w:id="266155849">
      <w:marLeft w:val="640"/>
      <w:marRight w:val="0"/>
      <w:marTop w:val="0"/>
      <w:marBottom w:val="0"/>
      <w:divBdr>
        <w:top w:val="none" w:sz="0" w:space="0" w:color="auto"/>
        <w:left w:val="none" w:sz="0" w:space="0" w:color="auto"/>
        <w:bottom w:val="none" w:sz="0" w:space="0" w:color="auto"/>
        <w:right w:val="none" w:sz="0" w:space="0" w:color="auto"/>
      </w:divBdr>
    </w:div>
    <w:div w:id="266162278">
      <w:marLeft w:val="640"/>
      <w:marRight w:val="0"/>
      <w:marTop w:val="0"/>
      <w:marBottom w:val="0"/>
      <w:divBdr>
        <w:top w:val="none" w:sz="0" w:space="0" w:color="auto"/>
        <w:left w:val="none" w:sz="0" w:space="0" w:color="auto"/>
        <w:bottom w:val="none" w:sz="0" w:space="0" w:color="auto"/>
        <w:right w:val="none" w:sz="0" w:space="0" w:color="auto"/>
      </w:divBdr>
    </w:div>
    <w:div w:id="266276573">
      <w:marLeft w:val="640"/>
      <w:marRight w:val="0"/>
      <w:marTop w:val="0"/>
      <w:marBottom w:val="0"/>
      <w:divBdr>
        <w:top w:val="none" w:sz="0" w:space="0" w:color="auto"/>
        <w:left w:val="none" w:sz="0" w:space="0" w:color="auto"/>
        <w:bottom w:val="none" w:sz="0" w:space="0" w:color="auto"/>
        <w:right w:val="none" w:sz="0" w:space="0" w:color="auto"/>
      </w:divBdr>
    </w:div>
    <w:div w:id="266354674">
      <w:marLeft w:val="640"/>
      <w:marRight w:val="0"/>
      <w:marTop w:val="0"/>
      <w:marBottom w:val="0"/>
      <w:divBdr>
        <w:top w:val="none" w:sz="0" w:space="0" w:color="auto"/>
        <w:left w:val="none" w:sz="0" w:space="0" w:color="auto"/>
        <w:bottom w:val="none" w:sz="0" w:space="0" w:color="auto"/>
        <w:right w:val="none" w:sz="0" w:space="0" w:color="auto"/>
      </w:divBdr>
    </w:div>
    <w:div w:id="266429312">
      <w:marLeft w:val="640"/>
      <w:marRight w:val="0"/>
      <w:marTop w:val="0"/>
      <w:marBottom w:val="0"/>
      <w:divBdr>
        <w:top w:val="none" w:sz="0" w:space="0" w:color="auto"/>
        <w:left w:val="none" w:sz="0" w:space="0" w:color="auto"/>
        <w:bottom w:val="none" w:sz="0" w:space="0" w:color="auto"/>
        <w:right w:val="none" w:sz="0" w:space="0" w:color="auto"/>
      </w:divBdr>
    </w:div>
    <w:div w:id="266430593">
      <w:marLeft w:val="640"/>
      <w:marRight w:val="0"/>
      <w:marTop w:val="0"/>
      <w:marBottom w:val="0"/>
      <w:divBdr>
        <w:top w:val="none" w:sz="0" w:space="0" w:color="auto"/>
        <w:left w:val="none" w:sz="0" w:space="0" w:color="auto"/>
        <w:bottom w:val="none" w:sz="0" w:space="0" w:color="auto"/>
        <w:right w:val="none" w:sz="0" w:space="0" w:color="auto"/>
      </w:divBdr>
    </w:div>
    <w:div w:id="266542311">
      <w:marLeft w:val="640"/>
      <w:marRight w:val="0"/>
      <w:marTop w:val="0"/>
      <w:marBottom w:val="0"/>
      <w:divBdr>
        <w:top w:val="none" w:sz="0" w:space="0" w:color="auto"/>
        <w:left w:val="none" w:sz="0" w:space="0" w:color="auto"/>
        <w:bottom w:val="none" w:sz="0" w:space="0" w:color="auto"/>
        <w:right w:val="none" w:sz="0" w:space="0" w:color="auto"/>
      </w:divBdr>
    </w:div>
    <w:div w:id="266545349">
      <w:marLeft w:val="640"/>
      <w:marRight w:val="0"/>
      <w:marTop w:val="0"/>
      <w:marBottom w:val="0"/>
      <w:divBdr>
        <w:top w:val="none" w:sz="0" w:space="0" w:color="auto"/>
        <w:left w:val="none" w:sz="0" w:space="0" w:color="auto"/>
        <w:bottom w:val="none" w:sz="0" w:space="0" w:color="auto"/>
        <w:right w:val="none" w:sz="0" w:space="0" w:color="auto"/>
      </w:divBdr>
    </w:div>
    <w:div w:id="266548269">
      <w:marLeft w:val="640"/>
      <w:marRight w:val="0"/>
      <w:marTop w:val="0"/>
      <w:marBottom w:val="0"/>
      <w:divBdr>
        <w:top w:val="none" w:sz="0" w:space="0" w:color="auto"/>
        <w:left w:val="none" w:sz="0" w:space="0" w:color="auto"/>
        <w:bottom w:val="none" w:sz="0" w:space="0" w:color="auto"/>
        <w:right w:val="none" w:sz="0" w:space="0" w:color="auto"/>
      </w:divBdr>
    </w:div>
    <w:div w:id="266619648">
      <w:marLeft w:val="640"/>
      <w:marRight w:val="0"/>
      <w:marTop w:val="0"/>
      <w:marBottom w:val="0"/>
      <w:divBdr>
        <w:top w:val="none" w:sz="0" w:space="0" w:color="auto"/>
        <w:left w:val="none" w:sz="0" w:space="0" w:color="auto"/>
        <w:bottom w:val="none" w:sz="0" w:space="0" w:color="auto"/>
        <w:right w:val="none" w:sz="0" w:space="0" w:color="auto"/>
      </w:divBdr>
    </w:div>
    <w:div w:id="266694655">
      <w:marLeft w:val="640"/>
      <w:marRight w:val="0"/>
      <w:marTop w:val="0"/>
      <w:marBottom w:val="0"/>
      <w:divBdr>
        <w:top w:val="none" w:sz="0" w:space="0" w:color="auto"/>
        <w:left w:val="none" w:sz="0" w:space="0" w:color="auto"/>
        <w:bottom w:val="none" w:sz="0" w:space="0" w:color="auto"/>
        <w:right w:val="none" w:sz="0" w:space="0" w:color="auto"/>
      </w:divBdr>
    </w:div>
    <w:div w:id="266740176">
      <w:marLeft w:val="640"/>
      <w:marRight w:val="0"/>
      <w:marTop w:val="0"/>
      <w:marBottom w:val="0"/>
      <w:divBdr>
        <w:top w:val="none" w:sz="0" w:space="0" w:color="auto"/>
        <w:left w:val="none" w:sz="0" w:space="0" w:color="auto"/>
        <w:bottom w:val="none" w:sz="0" w:space="0" w:color="auto"/>
        <w:right w:val="none" w:sz="0" w:space="0" w:color="auto"/>
      </w:divBdr>
    </w:div>
    <w:div w:id="266740651">
      <w:marLeft w:val="640"/>
      <w:marRight w:val="0"/>
      <w:marTop w:val="0"/>
      <w:marBottom w:val="0"/>
      <w:divBdr>
        <w:top w:val="none" w:sz="0" w:space="0" w:color="auto"/>
        <w:left w:val="none" w:sz="0" w:space="0" w:color="auto"/>
        <w:bottom w:val="none" w:sz="0" w:space="0" w:color="auto"/>
        <w:right w:val="none" w:sz="0" w:space="0" w:color="auto"/>
      </w:divBdr>
    </w:div>
    <w:div w:id="266743446">
      <w:marLeft w:val="640"/>
      <w:marRight w:val="0"/>
      <w:marTop w:val="0"/>
      <w:marBottom w:val="0"/>
      <w:divBdr>
        <w:top w:val="none" w:sz="0" w:space="0" w:color="auto"/>
        <w:left w:val="none" w:sz="0" w:space="0" w:color="auto"/>
        <w:bottom w:val="none" w:sz="0" w:space="0" w:color="auto"/>
        <w:right w:val="none" w:sz="0" w:space="0" w:color="auto"/>
      </w:divBdr>
    </w:div>
    <w:div w:id="266890178">
      <w:marLeft w:val="640"/>
      <w:marRight w:val="0"/>
      <w:marTop w:val="0"/>
      <w:marBottom w:val="0"/>
      <w:divBdr>
        <w:top w:val="none" w:sz="0" w:space="0" w:color="auto"/>
        <w:left w:val="none" w:sz="0" w:space="0" w:color="auto"/>
        <w:bottom w:val="none" w:sz="0" w:space="0" w:color="auto"/>
        <w:right w:val="none" w:sz="0" w:space="0" w:color="auto"/>
      </w:divBdr>
    </w:div>
    <w:div w:id="266930420">
      <w:marLeft w:val="640"/>
      <w:marRight w:val="0"/>
      <w:marTop w:val="0"/>
      <w:marBottom w:val="0"/>
      <w:divBdr>
        <w:top w:val="none" w:sz="0" w:space="0" w:color="auto"/>
        <w:left w:val="none" w:sz="0" w:space="0" w:color="auto"/>
        <w:bottom w:val="none" w:sz="0" w:space="0" w:color="auto"/>
        <w:right w:val="none" w:sz="0" w:space="0" w:color="auto"/>
      </w:divBdr>
    </w:div>
    <w:div w:id="266932117">
      <w:marLeft w:val="640"/>
      <w:marRight w:val="0"/>
      <w:marTop w:val="0"/>
      <w:marBottom w:val="0"/>
      <w:divBdr>
        <w:top w:val="none" w:sz="0" w:space="0" w:color="auto"/>
        <w:left w:val="none" w:sz="0" w:space="0" w:color="auto"/>
        <w:bottom w:val="none" w:sz="0" w:space="0" w:color="auto"/>
        <w:right w:val="none" w:sz="0" w:space="0" w:color="auto"/>
      </w:divBdr>
    </w:div>
    <w:div w:id="266934720">
      <w:marLeft w:val="640"/>
      <w:marRight w:val="0"/>
      <w:marTop w:val="0"/>
      <w:marBottom w:val="0"/>
      <w:divBdr>
        <w:top w:val="none" w:sz="0" w:space="0" w:color="auto"/>
        <w:left w:val="none" w:sz="0" w:space="0" w:color="auto"/>
        <w:bottom w:val="none" w:sz="0" w:space="0" w:color="auto"/>
        <w:right w:val="none" w:sz="0" w:space="0" w:color="auto"/>
      </w:divBdr>
    </w:div>
    <w:div w:id="267005142">
      <w:bodyDiv w:val="1"/>
      <w:marLeft w:val="0"/>
      <w:marRight w:val="0"/>
      <w:marTop w:val="0"/>
      <w:marBottom w:val="0"/>
      <w:divBdr>
        <w:top w:val="none" w:sz="0" w:space="0" w:color="auto"/>
        <w:left w:val="none" w:sz="0" w:space="0" w:color="auto"/>
        <w:bottom w:val="none" w:sz="0" w:space="0" w:color="auto"/>
        <w:right w:val="none" w:sz="0" w:space="0" w:color="auto"/>
      </w:divBdr>
    </w:div>
    <w:div w:id="267007613">
      <w:marLeft w:val="640"/>
      <w:marRight w:val="0"/>
      <w:marTop w:val="0"/>
      <w:marBottom w:val="0"/>
      <w:divBdr>
        <w:top w:val="none" w:sz="0" w:space="0" w:color="auto"/>
        <w:left w:val="none" w:sz="0" w:space="0" w:color="auto"/>
        <w:bottom w:val="none" w:sz="0" w:space="0" w:color="auto"/>
        <w:right w:val="none" w:sz="0" w:space="0" w:color="auto"/>
      </w:divBdr>
    </w:div>
    <w:div w:id="267079720">
      <w:marLeft w:val="640"/>
      <w:marRight w:val="0"/>
      <w:marTop w:val="0"/>
      <w:marBottom w:val="0"/>
      <w:divBdr>
        <w:top w:val="none" w:sz="0" w:space="0" w:color="auto"/>
        <w:left w:val="none" w:sz="0" w:space="0" w:color="auto"/>
        <w:bottom w:val="none" w:sz="0" w:space="0" w:color="auto"/>
        <w:right w:val="none" w:sz="0" w:space="0" w:color="auto"/>
      </w:divBdr>
    </w:div>
    <w:div w:id="267082492">
      <w:marLeft w:val="640"/>
      <w:marRight w:val="0"/>
      <w:marTop w:val="0"/>
      <w:marBottom w:val="0"/>
      <w:divBdr>
        <w:top w:val="none" w:sz="0" w:space="0" w:color="auto"/>
        <w:left w:val="none" w:sz="0" w:space="0" w:color="auto"/>
        <w:bottom w:val="none" w:sz="0" w:space="0" w:color="auto"/>
        <w:right w:val="none" w:sz="0" w:space="0" w:color="auto"/>
      </w:divBdr>
    </w:div>
    <w:div w:id="267126372">
      <w:marLeft w:val="640"/>
      <w:marRight w:val="0"/>
      <w:marTop w:val="0"/>
      <w:marBottom w:val="0"/>
      <w:divBdr>
        <w:top w:val="none" w:sz="0" w:space="0" w:color="auto"/>
        <w:left w:val="none" w:sz="0" w:space="0" w:color="auto"/>
        <w:bottom w:val="none" w:sz="0" w:space="0" w:color="auto"/>
        <w:right w:val="none" w:sz="0" w:space="0" w:color="auto"/>
      </w:divBdr>
    </w:div>
    <w:div w:id="267198145">
      <w:marLeft w:val="640"/>
      <w:marRight w:val="0"/>
      <w:marTop w:val="0"/>
      <w:marBottom w:val="0"/>
      <w:divBdr>
        <w:top w:val="none" w:sz="0" w:space="0" w:color="auto"/>
        <w:left w:val="none" w:sz="0" w:space="0" w:color="auto"/>
        <w:bottom w:val="none" w:sz="0" w:space="0" w:color="auto"/>
        <w:right w:val="none" w:sz="0" w:space="0" w:color="auto"/>
      </w:divBdr>
    </w:div>
    <w:div w:id="267198344">
      <w:marLeft w:val="640"/>
      <w:marRight w:val="0"/>
      <w:marTop w:val="0"/>
      <w:marBottom w:val="0"/>
      <w:divBdr>
        <w:top w:val="none" w:sz="0" w:space="0" w:color="auto"/>
        <w:left w:val="none" w:sz="0" w:space="0" w:color="auto"/>
        <w:bottom w:val="none" w:sz="0" w:space="0" w:color="auto"/>
        <w:right w:val="none" w:sz="0" w:space="0" w:color="auto"/>
      </w:divBdr>
    </w:div>
    <w:div w:id="267275810">
      <w:marLeft w:val="640"/>
      <w:marRight w:val="0"/>
      <w:marTop w:val="0"/>
      <w:marBottom w:val="0"/>
      <w:divBdr>
        <w:top w:val="none" w:sz="0" w:space="0" w:color="auto"/>
        <w:left w:val="none" w:sz="0" w:space="0" w:color="auto"/>
        <w:bottom w:val="none" w:sz="0" w:space="0" w:color="auto"/>
        <w:right w:val="none" w:sz="0" w:space="0" w:color="auto"/>
      </w:divBdr>
    </w:div>
    <w:div w:id="267348216">
      <w:marLeft w:val="640"/>
      <w:marRight w:val="0"/>
      <w:marTop w:val="0"/>
      <w:marBottom w:val="0"/>
      <w:divBdr>
        <w:top w:val="none" w:sz="0" w:space="0" w:color="auto"/>
        <w:left w:val="none" w:sz="0" w:space="0" w:color="auto"/>
        <w:bottom w:val="none" w:sz="0" w:space="0" w:color="auto"/>
        <w:right w:val="none" w:sz="0" w:space="0" w:color="auto"/>
      </w:divBdr>
    </w:div>
    <w:div w:id="267348360">
      <w:marLeft w:val="640"/>
      <w:marRight w:val="0"/>
      <w:marTop w:val="0"/>
      <w:marBottom w:val="0"/>
      <w:divBdr>
        <w:top w:val="none" w:sz="0" w:space="0" w:color="auto"/>
        <w:left w:val="none" w:sz="0" w:space="0" w:color="auto"/>
        <w:bottom w:val="none" w:sz="0" w:space="0" w:color="auto"/>
        <w:right w:val="none" w:sz="0" w:space="0" w:color="auto"/>
      </w:divBdr>
    </w:div>
    <w:div w:id="267353649">
      <w:marLeft w:val="640"/>
      <w:marRight w:val="0"/>
      <w:marTop w:val="0"/>
      <w:marBottom w:val="0"/>
      <w:divBdr>
        <w:top w:val="none" w:sz="0" w:space="0" w:color="auto"/>
        <w:left w:val="none" w:sz="0" w:space="0" w:color="auto"/>
        <w:bottom w:val="none" w:sz="0" w:space="0" w:color="auto"/>
        <w:right w:val="none" w:sz="0" w:space="0" w:color="auto"/>
      </w:divBdr>
    </w:div>
    <w:div w:id="267354013">
      <w:marLeft w:val="640"/>
      <w:marRight w:val="0"/>
      <w:marTop w:val="0"/>
      <w:marBottom w:val="0"/>
      <w:divBdr>
        <w:top w:val="none" w:sz="0" w:space="0" w:color="auto"/>
        <w:left w:val="none" w:sz="0" w:space="0" w:color="auto"/>
        <w:bottom w:val="none" w:sz="0" w:space="0" w:color="auto"/>
        <w:right w:val="none" w:sz="0" w:space="0" w:color="auto"/>
      </w:divBdr>
    </w:div>
    <w:div w:id="267397317">
      <w:marLeft w:val="640"/>
      <w:marRight w:val="0"/>
      <w:marTop w:val="0"/>
      <w:marBottom w:val="0"/>
      <w:divBdr>
        <w:top w:val="none" w:sz="0" w:space="0" w:color="auto"/>
        <w:left w:val="none" w:sz="0" w:space="0" w:color="auto"/>
        <w:bottom w:val="none" w:sz="0" w:space="0" w:color="auto"/>
        <w:right w:val="none" w:sz="0" w:space="0" w:color="auto"/>
      </w:divBdr>
    </w:div>
    <w:div w:id="267589157">
      <w:marLeft w:val="640"/>
      <w:marRight w:val="0"/>
      <w:marTop w:val="0"/>
      <w:marBottom w:val="0"/>
      <w:divBdr>
        <w:top w:val="none" w:sz="0" w:space="0" w:color="auto"/>
        <w:left w:val="none" w:sz="0" w:space="0" w:color="auto"/>
        <w:bottom w:val="none" w:sz="0" w:space="0" w:color="auto"/>
        <w:right w:val="none" w:sz="0" w:space="0" w:color="auto"/>
      </w:divBdr>
    </w:div>
    <w:div w:id="267590725">
      <w:marLeft w:val="640"/>
      <w:marRight w:val="0"/>
      <w:marTop w:val="0"/>
      <w:marBottom w:val="0"/>
      <w:divBdr>
        <w:top w:val="none" w:sz="0" w:space="0" w:color="auto"/>
        <w:left w:val="none" w:sz="0" w:space="0" w:color="auto"/>
        <w:bottom w:val="none" w:sz="0" w:space="0" w:color="auto"/>
        <w:right w:val="none" w:sz="0" w:space="0" w:color="auto"/>
      </w:divBdr>
    </w:div>
    <w:div w:id="267661902">
      <w:marLeft w:val="640"/>
      <w:marRight w:val="0"/>
      <w:marTop w:val="0"/>
      <w:marBottom w:val="0"/>
      <w:divBdr>
        <w:top w:val="none" w:sz="0" w:space="0" w:color="auto"/>
        <w:left w:val="none" w:sz="0" w:space="0" w:color="auto"/>
        <w:bottom w:val="none" w:sz="0" w:space="0" w:color="auto"/>
        <w:right w:val="none" w:sz="0" w:space="0" w:color="auto"/>
      </w:divBdr>
    </w:div>
    <w:div w:id="267662574">
      <w:marLeft w:val="640"/>
      <w:marRight w:val="0"/>
      <w:marTop w:val="0"/>
      <w:marBottom w:val="0"/>
      <w:divBdr>
        <w:top w:val="none" w:sz="0" w:space="0" w:color="auto"/>
        <w:left w:val="none" w:sz="0" w:space="0" w:color="auto"/>
        <w:bottom w:val="none" w:sz="0" w:space="0" w:color="auto"/>
        <w:right w:val="none" w:sz="0" w:space="0" w:color="auto"/>
      </w:divBdr>
    </w:div>
    <w:div w:id="267663340">
      <w:marLeft w:val="640"/>
      <w:marRight w:val="0"/>
      <w:marTop w:val="0"/>
      <w:marBottom w:val="0"/>
      <w:divBdr>
        <w:top w:val="none" w:sz="0" w:space="0" w:color="auto"/>
        <w:left w:val="none" w:sz="0" w:space="0" w:color="auto"/>
        <w:bottom w:val="none" w:sz="0" w:space="0" w:color="auto"/>
        <w:right w:val="none" w:sz="0" w:space="0" w:color="auto"/>
      </w:divBdr>
    </w:div>
    <w:div w:id="267741833">
      <w:marLeft w:val="640"/>
      <w:marRight w:val="0"/>
      <w:marTop w:val="0"/>
      <w:marBottom w:val="0"/>
      <w:divBdr>
        <w:top w:val="none" w:sz="0" w:space="0" w:color="auto"/>
        <w:left w:val="none" w:sz="0" w:space="0" w:color="auto"/>
        <w:bottom w:val="none" w:sz="0" w:space="0" w:color="auto"/>
        <w:right w:val="none" w:sz="0" w:space="0" w:color="auto"/>
      </w:divBdr>
    </w:div>
    <w:div w:id="267781195">
      <w:marLeft w:val="640"/>
      <w:marRight w:val="0"/>
      <w:marTop w:val="0"/>
      <w:marBottom w:val="0"/>
      <w:divBdr>
        <w:top w:val="none" w:sz="0" w:space="0" w:color="auto"/>
        <w:left w:val="none" w:sz="0" w:space="0" w:color="auto"/>
        <w:bottom w:val="none" w:sz="0" w:space="0" w:color="auto"/>
        <w:right w:val="none" w:sz="0" w:space="0" w:color="auto"/>
      </w:divBdr>
    </w:div>
    <w:div w:id="267785451">
      <w:marLeft w:val="640"/>
      <w:marRight w:val="0"/>
      <w:marTop w:val="0"/>
      <w:marBottom w:val="0"/>
      <w:divBdr>
        <w:top w:val="none" w:sz="0" w:space="0" w:color="auto"/>
        <w:left w:val="none" w:sz="0" w:space="0" w:color="auto"/>
        <w:bottom w:val="none" w:sz="0" w:space="0" w:color="auto"/>
        <w:right w:val="none" w:sz="0" w:space="0" w:color="auto"/>
      </w:divBdr>
    </w:div>
    <w:div w:id="267809856">
      <w:marLeft w:val="640"/>
      <w:marRight w:val="0"/>
      <w:marTop w:val="0"/>
      <w:marBottom w:val="0"/>
      <w:divBdr>
        <w:top w:val="none" w:sz="0" w:space="0" w:color="auto"/>
        <w:left w:val="none" w:sz="0" w:space="0" w:color="auto"/>
        <w:bottom w:val="none" w:sz="0" w:space="0" w:color="auto"/>
        <w:right w:val="none" w:sz="0" w:space="0" w:color="auto"/>
      </w:divBdr>
    </w:div>
    <w:div w:id="267852447">
      <w:marLeft w:val="640"/>
      <w:marRight w:val="0"/>
      <w:marTop w:val="0"/>
      <w:marBottom w:val="0"/>
      <w:divBdr>
        <w:top w:val="none" w:sz="0" w:space="0" w:color="auto"/>
        <w:left w:val="none" w:sz="0" w:space="0" w:color="auto"/>
        <w:bottom w:val="none" w:sz="0" w:space="0" w:color="auto"/>
        <w:right w:val="none" w:sz="0" w:space="0" w:color="auto"/>
      </w:divBdr>
    </w:div>
    <w:div w:id="267929866">
      <w:marLeft w:val="640"/>
      <w:marRight w:val="0"/>
      <w:marTop w:val="0"/>
      <w:marBottom w:val="0"/>
      <w:divBdr>
        <w:top w:val="none" w:sz="0" w:space="0" w:color="auto"/>
        <w:left w:val="none" w:sz="0" w:space="0" w:color="auto"/>
        <w:bottom w:val="none" w:sz="0" w:space="0" w:color="auto"/>
        <w:right w:val="none" w:sz="0" w:space="0" w:color="auto"/>
      </w:divBdr>
    </w:div>
    <w:div w:id="267930001">
      <w:marLeft w:val="640"/>
      <w:marRight w:val="0"/>
      <w:marTop w:val="0"/>
      <w:marBottom w:val="0"/>
      <w:divBdr>
        <w:top w:val="none" w:sz="0" w:space="0" w:color="auto"/>
        <w:left w:val="none" w:sz="0" w:space="0" w:color="auto"/>
        <w:bottom w:val="none" w:sz="0" w:space="0" w:color="auto"/>
        <w:right w:val="none" w:sz="0" w:space="0" w:color="auto"/>
      </w:divBdr>
    </w:div>
    <w:div w:id="267936008">
      <w:marLeft w:val="640"/>
      <w:marRight w:val="0"/>
      <w:marTop w:val="0"/>
      <w:marBottom w:val="0"/>
      <w:divBdr>
        <w:top w:val="none" w:sz="0" w:space="0" w:color="auto"/>
        <w:left w:val="none" w:sz="0" w:space="0" w:color="auto"/>
        <w:bottom w:val="none" w:sz="0" w:space="0" w:color="auto"/>
        <w:right w:val="none" w:sz="0" w:space="0" w:color="auto"/>
      </w:divBdr>
    </w:div>
    <w:div w:id="268003592">
      <w:marLeft w:val="640"/>
      <w:marRight w:val="0"/>
      <w:marTop w:val="0"/>
      <w:marBottom w:val="0"/>
      <w:divBdr>
        <w:top w:val="none" w:sz="0" w:space="0" w:color="auto"/>
        <w:left w:val="none" w:sz="0" w:space="0" w:color="auto"/>
        <w:bottom w:val="none" w:sz="0" w:space="0" w:color="auto"/>
        <w:right w:val="none" w:sz="0" w:space="0" w:color="auto"/>
      </w:divBdr>
    </w:div>
    <w:div w:id="268120952">
      <w:marLeft w:val="640"/>
      <w:marRight w:val="0"/>
      <w:marTop w:val="0"/>
      <w:marBottom w:val="0"/>
      <w:divBdr>
        <w:top w:val="none" w:sz="0" w:space="0" w:color="auto"/>
        <w:left w:val="none" w:sz="0" w:space="0" w:color="auto"/>
        <w:bottom w:val="none" w:sz="0" w:space="0" w:color="auto"/>
        <w:right w:val="none" w:sz="0" w:space="0" w:color="auto"/>
      </w:divBdr>
    </w:div>
    <w:div w:id="268197147">
      <w:marLeft w:val="640"/>
      <w:marRight w:val="0"/>
      <w:marTop w:val="0"/>
      <w:marBottom w:val="0"/>
      <w:divBdr>
        <w:top w:val="none" w:sz="0" w:space="0" w:color="auto"/>
        <w:left w:val="none" w:sz="0" w:space="0" w:color="auto"/>
        <w:bottom w:val="none" w:sz="0" w:space="0" w:color="auto"/>
        <w:right w:val="none" w:sz="0" w:space="0" w:color="auto"/>
      </w:divBdr>
    </w:div>
    <w:div w:id="268242584">
      <w:marLeft w:val="640"/>
      <w:marRight w:val="0"/>
      <w:marTop w:val="0"/>
      <w:marBottom w:val="0"/>
      <w:divBdr>
        <w:top w:val="none" w:sz="0" w:space="0" w:color="auto"/>
        <w:left w:val="none" w:sz="0" w:space="0" w:color="auto"/>
        <w:bottom w:val="none" w:sz="0" w:space="0" w:color="auto"/>
        <w:right w:val="none" w:sz="0" w:space="0" w:color="auto"/>
      </w:divBdr>
    </w:div>
    <w:div w:id="268315170">
      <w:marLeft w:val="640"/>
      <w:marRight w:val="0"/>
      <w:marTop w:val="0"/>
      <w:marBottom w:val="0"/>
      <w:divBdr>
        <w:top w:val="none" w:sz="0" w:space="0" w:color="auto"/>
        <w:left w:val="none" w:sz="0" w:space="0" w:color="auto"/>
        <w:bottom w:val="none" w:sz="0" w:space="0" w:color="auto"/>
        <w:right w:val="none" w:sz="0" w:space="0" w:color="auto"/>
      </w:divBdr>
    </w:div>
    <w:div w:id="268318211">
      <w:marLeft w:val="640"/>
      <w:marRight w:val="0"/>
      <w:marTop w:val="0"/>
      <w:marBottom w:val="0"/>
      <w:divBdr>
        <w:top w:val="none" w:sz="0" w:space="0" w:color="auto"/>
        <w:left w:val="none" w:sz="0" w:space="0" w:color="auto"/>
        <w:bottom w:val="none" w:sz="0" w:space="0" w:color="auto"/>
        <w:right w:val="none" w:sz="0" w:space="0" w:color="auto"/>
      </w:divBdr>
    </w:div>
    <w:div w:id="268319024">
      <w:marLeft w:val="640"/>
      <w:marRight w:val="0"/>
      <w:marTop w:val="0"/>
      <w:marBottom w:val="0"/>
      <w:divBdr>
        <w:top w:val="none" w:sz="0" w:space="0" w:color="auto"/>
        <w:left w:val="none" w:sz="0" w:space="0" w:color="auto"/>
        <w:bottom w:val="none" w:sz="0" w:space="0" w:color="auto"/>
        <w:right w:val="none" w:sz="0" w:space="0" w:color="auto"/>
      </w:divBdr>
    </w:div>
    <w:div w:id="268319200">
      <w:marLeft w:val="640"/>
      <w:marRight w:val="0"/>
      <w:marTop w:val="0"/>
      <w:marBottom w:val="0"/>
      <w:divBdr>
        <w:top w:val="none" w:sz="0" w:space="0" w:color="auto"/>
        <w:left w:val="none" w:sz="0" w:space="0" w:color="auto"/>
        <w:bottom w:val="none" w:sz="0" w:space="0" w:color="auto"/>
        <w:right w:val="none" w:sz="0" w:space="0" w:color="auto"/>
      </w:divBdr>
    </w:div>
    <w:div w:id="268394921">
      <w:marLeft w:val="640"/>
      <w:marRight w:val="0"/>
      <w:marTop w:val="0"/>
      <w:marBottom w:val="0"/>
      <w:divBdr>
        <w:top w:val="none" w:sz="0" w:space="0" w:color="auto"/>
        <w:left w:val="none" w:sz="0" w:space="0" w:color="auto"/>
        <w:bottom w:val="none" w:sz="0" w:space="0" w:color="auto"/>
        <w:right w:val="none" w:sz="0" w:space="0" w:color="auto"/>
      </w:divBdr>
    </w:div>
    <w:div w:id="268440765">
      <w:marLeft w:val="640"/>
      <w:marRight w:val="0"/>
      <w:marTop w:val="0"/>
      <w:marBottom w:val="0"/>
      <w:divBdr>
        <w:top w:val="none" w:sz="0" w:space="0" w:color="auto"/>
        <w:left w:val="none" w:sz="0" w:space="0" w:color="auto"/>
        <w:bottom w:val="none" w:sz="0" w:space="0" w:color="auto"/>
        <w:right w:val="none" w:sz="0" w:space="0" w:color="auto"/>
      </w:divBdr>
    </w:div>
    <w:div w:id="268509417">
      <w:marLeft w:val="640"/>
      <w:marRight w:val="0"/>
      <w:marTop w:val="0"/>
      <w:marBottom w:val="0"/>
      <w:divBdr>
        <w:top w:val="none" w:sz="0" w:space="0" w:color="auto"/>
        <w:left w:val="none" w:sz="0" w:space="0" w:color="auto"/>
        <w:bottom w:val="none" w:sz="0" w:space="0" w:color="auto"/>
        <w:right w:val="none" w:sz="0" w:space="0" w:color="auto"/>
      </w:divBdr>
    </w:div>
    <w:div w:id="268509638">
      <w:marLeft w:val="640"/>
      <w:marRight w:val="0"/>
      <w:marTop w:val="0"/>
      <w:marBottom w:val="0"/>
      <w:divBdr>
        <w:top w:val="none" w:sz="0" w:space="0" w:color="auto"/>
        <w:left w:val="none" w:sz="0" w:space="0" w:color="auto"/>
        <w:bottom w:val="none" w:sz="0" w:space="0" w:color="auto"/>
        <w:right w:val="none" w:sz="0" w:space="0" w:color="auto"/>
      </w:divBdr>
    </w:div>
    <w:div w:id="268585300">
      <w:marLeft w:val="640"/>
      <w:marRight w:val="0"/>
      <w:marTop w:val="0"/>
      <w:marBottom w:val="0"/>
      <w:divBdr>
        <w:top w:val="none" w:sz="0" w:space="0" w:color="auto"/>
        <w:left w:val="none" w:sz="0" w:space="0" w:color="auto"/>
        <w:bottom w:val="none" w:sz="0" w:space="0" w:color="auto"/>
        <w:right w:val="none" w:sz="0" w:space="0" w:color="auto"/>
      </w:divBdr>
    </w:div>
    <w:div w:id="268589944">
      <w:marLeft w:val="640"/>
      <w:marRight w:val="0"/>
      <w:marTop w:val="0"/>
      <w:marBottom w:val="0"/>
      <w:divBdr>
        <w:top w:val="none" w:sz="0" w:space="0" w:color="auto"/>
        <w:left w:val="none" w:sz="0" w:space="0" w:color="auto"/>
        <w:bottom w:val="none" w:sz="0" w:space="0" w:color="auto"/>
        <w:right w:val="none" w:sz="0" w:space="0" w:color="auto"/>
      </w:divBdr>
    </w:div>
    <w:div w:id="268657670">
      <w:marLeft w:val="640"/>
      <w:marRight w:val="0"/>
      <w:marTop w:val="0"/>
      <w:marBottom w:val="0"/>
      <w:divBdr>
        <w:top w:val="none" w:sz="0" w:space="0" w:color="auto"/>
        <w:left w:val="none" w:sz="0" w:space="0" w:color="auto"/>
        <w:bottom w:val="none" w:sz="0" w:space="0" w:color="auto"/>
        <w:right w:val="none" w:sz="0" w:space="0" w:color="auto"/>
      </w:divBdr>
    </w:div>
    <w:div w:id="268660537">
      <w:marLeft w:val="640"/>
      <w:marRight w:val="0"/>
      <w:marTop w:val="0"/>
      <w:marBottom w:val="0"/>
      <w:divBdr>
        <w:top w:val="none" w:sz="0" w:space="0" w:color="auto"/>
        <w:left w:val="none" w:sz="0" w:space="0" w:color="auto"/>
        <w:bottom w:val="none" w:sz="0" w:space="0" w:color="auto"/>
        <w:right w:val="none" w:sz="0" w:space="0" w:color="auto"/>
      </w:divBdr>
    </w:div>
    <w:div w:id="268707448">
      <w:marLeft w:val="640"/>
      <w:marRight w:val="0"/>
      <w:marTop w:val="0"/>
      <w:marBottom w:val="0"/>
      <w:divBdr>
        <w:top w:val="none" w:sz="0" w:space="0" w:color="auto"/>
        <w:left w:val="none" w:sz="0" w:space="0" w:color="auto"/>
        <w:bottom w:val="none" w:sz="0" w:space="0" w:color="auto"/>
        <w:right w:val="none" w:sz="0" w:space="0" w:color="auto"/>
      </w:divBdr>
    </w:div>
    <w:div w:id="268784003">
      <w:marLeft w:val="640"/>
      <w:marRight w:val="0"/>
      <w:marTop w:val="0"/>
      <w:marBottom w:val="0"/>
      <w:divBdr>
        <w:top w:val="none" w:sz="0" w:space="0" w:color="auto"/>
        <w:left w:val="none" w:sz="0" w:space="0" w:color="auto"/>
        <w:bottom w:val="none" w:sz="0" w:space="0" w:color="auto"/>
        <w:right w:val="none" w:sz="0" w:space="0" w:color="auto"/>
      </w:divBdr>
    </w:div>
    <w:div w:id="268899695">
      <w:marLeft w:val="640"/>
      <w:marRight w:val="0"/>
      <w:marTop w:val="0"/>
      <w:marBottom w:val="0"/>
      <w:divBdr>
        <w:top w:val="none" w:sz="0" w:space="0" w:color="auto"/>
        <w:left w:val="none" w:sz="0" w:space="0" w:color="auto"/>
        <w:bottom w:val="none" w:sz="0" w:space="0" w:color="auto"/>
        <w:right w:val="none" w:sz="0" w:space="0" w:color="auto"/>
      </w:divBdr>
    </w:div>
    <w:div w:id="268975306">
      <w:marLeft w:val="640"/>
      <w:marRight w:val="0"/>
      <w:marTop w:val="0"/>
      <w:marBottom w:val="0"/>
      <w:divBdr>
        <w:top w:val="none" w:sz="0" w:space="0" w:color="auto"/>
        <w:left w:val="none" w:sz="0" w:space="0" w:color="auto"/>
        <w:bottom w:val="none" w:sz="0" w:space="0" w:color="auto"/>
        <w:right w:val="none" w:sz="0" w:space="0" w:color="auto"/>
      </w:divBdr>
    </w:div>
    <w:div w:id="269045335">
      <w:marLeft w:val="640"/>
      <w:marRight w:val="0"/>
      <w:marTop w:val="0"/>
      <w:marBottom w:val="0"/>
      <w:divBdr>
        <w:top w:val="none" w:sz="0" w:space="0" w:color="auto"/>
        <w:left w:val="none" w:sz="0" w:space="0" w:color="auto"/>
        <w:bottom w:val="none" w:sz="0" w:space="0" w:color="auto"/>
        <w:right w:val="none" w:sz="0" w:space="0" w:color="auto"/>
      </w:divBdr>
    </w:div>
    <w:div w:id="269093655">
      <w:marLeft w:val="640"/>
      <w:marRight w:val="0"/>
      <w:marTop w:val="0"/>
      <w:marBottom w:val="0"/>
      <w:divBdr>
        <w:top w:val="none" w:sz="0" w:space="0" w:color="auto"/>
        <w:left w:val="none" w:sz="0" w:space="0" w:color="auto"/>
        <w:bottom w:val="none" w:sz="0" w:space="0" w:color="auto"/>
        <w:right w:val="none" w:sz="0" w:space="0" w:color="auto"/>
      </w:divBdr>
    </w:div>
    <w:div w:id="269094886">
      <w:marLeft w:val="640"/>
      <w:marRight w:val="0"/>
      <w:marTop w:val="0"/>
      <w:marBottom w:val="0"/>
      <w:divBdr>
        <w:top w:val="none" w:sz="0" w:space="0" w:color="auto"/>
        <w:left w:val="none" w:sz="0" w:space="0" w:color="auto"/>
        <w:bottom w:val="none" w:sz="0" w:space="0" w:color="auto"/>
        <w:right w:val="none" w:sz="0" w:space="0" w:color="auto"/>
      </w:divBdr>
    </w:div>
    <w:div w:id="269240985">
      <w:marLeft w:val="640"/>
      <w:marRight w:val="0"/>
      <w:marTop w:val="0"/>
      <w:marBottom w:val="0"/>
      <w:divBdr>
        <w:top w:val="none" w:sz="0" w:space="0" w:color="auto"/>
        <w:left w:val="none" w:sz="0" w:space="0" w:color="auto"/>
        <w:bottom w:val="none" w:sz="0" w:space="0" w:color="auto"/>
        <w:right w:val="none" w:sz="0" w:space="0" w:color="auto"/>
      </w:divBdr>
    </w:div>
    <w:div w:id="269242414">
      <w:marLeft w:val="640"/>
      <w:marRight w:val="0"/>
      <w:marTop w:val="0"/>
      <w:marBottom w:val="0"/>
      <w:divBdr>
        <w:top w:val="none" w:sz="0" w:space="0" w:color="auto"/>
        <w:left w:val="none" w:sz="0" w:space="0" w:color="auto"/>
        <w:bottom w:val="none" w:sz="0" w:space="0" w:color="auto"/>
        <w:right w:val="none" w:sz="0" w:space="0" w:color="auto"/>
      </w:divBdr>
    </w:div>
    <w:div w:id="269289341">
      <w:marLeft w:val="640"/>
      <w:marRight w:val="0"/>
      <w:marTop w:val="0"/>
      <w:marBottom w:val="0"/>
      <w:divBdr>
        <w:top w:val="none" w:sz="0" w:space="0" w:color="auto"/>
        <w:left w:val="none" w:sz="0" w:space="0" w:color="auto"/>
        <w:bottom w:val="none" w:sz="0" w:space="0" w:color="auto"/>
        <w:right w:val="none" w:sz="0" w:space="0" w:color="auto"/>
      </w:divBdr>
    </w:div>
    <w:div w:id="269355422">
      <w:marLeft w:val="640"/>
      <w:marRight w:val="0"/>
      <w:marTop w:val="0"/>
      <w:marBottom w:val="0"/>
      <w:divBdr>
        <w:top w:val="none" w:sz="0" w:space="0" w:color="auto"/>
        <w:left w:val="none" w:sz="0" w:space="0" w:color="auto"/>
        <w:bottom w:val="none" w:sz="0" w:space="0" w:color="auto"/>
        <w:right w:val="none" w:sz="0" w:space="0" w:color="auto"/>
      </w:divBdr>
    </w:div>
    <w:div w:id="269509758">
      <w:marLeft w:val="640"/>
      <w:marRight w:val="0"/>
      <w:marTop w:val="0"/>
      <w:marBottom w:val="0"/>
      <w:divBdr>
        <w:top w:val="none" w:sz="0" w:space="0" w:color="auto"/>
        <w:left w:val="none" w:sz="0" w:space="0" w:color="auto"/>
        <w:bottom w:val="none" w:sz="0" w:space="0" w:color="auto"/>
        <w:right w:val="none" w:sz="0" w:space="0" w:color="auto"/>
      </w:divBdr>
    </w:div>
    <w:div w:id="269631727">
      <w:marLeft w:val="640"/>
      <w:marRight w:val="0"/>
      <w:marTop w:val="0"/>
      <w:marBottom w:val="0"/>
      <w:divBdr>
        <w:top w:val="none" w:sz="0" w:space="0" w:color="auto"/>
        <w:left w:val="none" w:sz="0" w:space="0" w:color="auto"/>
        <w:bottom w:val="none" w:sz="0" w:space="0" w:color="auto"/>
        <w:right w:val="none" w:sz="0" w:space="0" w:color="auto"/>
      </w:divBdr>
    </w:div>
    <w:div w:id="269631766">
      <w:marLeft w:val="640"/>
      <w:marRight w:val="0"/>
      <w:marTop w:val="0"/>
      <w:marBottom w:val="0"/>
      <w:divBdr>
        <w:top w:val="none" w:sz="0" w:space="0" w:color="auto"/>
        <w:left w:val="none" w:sz="0" w:space="0" w:color="auto"/>
        <w:bottom w:val="none" w:sz="0" w:space="0" w:color="auto"/>
        <w:right w:val="none" w:sz="0" w:space="0" w:color="auto"/>
      </w:divBdr>
    </w:div>
    <w:div w:id="269706146">
      <w:marLeft w:val="640"/>
      <w:marRight w:val="0"/>
      <w:marTop w:val="0"/>
      <w:marBottom w:val="0"/>
      <w:divBdr>
        <w:top w:val="none" w:sz="0" w:space="0" w:color="auto"/>
        <w:left w:val="none" w:sz="0" w:space="0" w:color="auto"/>
        <w:bottom w:val="none" w:sz="0" w:space="0" w:color="auto"/>
        <w:right w:val="none" w:sz="0" w:space="0" w:color="auto"/>
      </w:divBdr>
    </w:div>
    <w:div w:id="269825901">
      <w:marLeft w:val="640"/>
      <w:marRight w:val="0"/>
      <w:marTop w:val="0"/>
      <w:marBottom w:val="0"/>
      <w:divBdr>
        <w:top w:val="none" w:sz="0" w:space="0" w:color="auto"/>
        <w:left w:val="none" w:sz="0" w:space="0" w:color="auto"/>
        <w:bottom w:val="none" w:sz="0" w:space="0" w:color="auto"/>
        <w:right w:val="none" w:sz="0" w:space="0" w:color="auto"/>
      </w:divBdr>
    </w:div>
    <w:div w:id="269895744">
      <w:marLeft w:val="640"/>
      <w:marRight w:val="0"/>
      <w:marTop w:val="0"/>
      <w:marBottom w:val="0"/>
      <w:divBdr>
        <w:top w:val="none" w:sz="0" w:space="0" w:color="auto"/>
        <w:left w:val="none" w:sz="0" w:space="0" w:color="auto"/>
        <w:bottom w:val="none" w:sz="0" w:space="0" w:color="auto"/>
        <w:right w:val="none" w:sz="0" w:space="0" w:color="auto"/>
      </w:divBdr>
    </w:div>
    <w:div w:id="269897536">
      <w:marLeft w:val="640"/>
      <w:marRight w:val="0"/>
      <w:marTop w:val="0"/>
      <w:marBottom w:val="0"/>
      <w:divBdr>
        <w:top w:val="none" w:sz="0" w:space="0" w:color="auto"/>
        <w:left w:val="none" w:sz="0" w:space="0" w:color="auto"/>
        <w:bottom w:val="none" w:sz="0" w:space="0" w:color="auto"/>
        <w:right w:val="none" w:sz="0" w:space="0" w:color="auto"/>
      </w:divBdr>
    </w:div>
    <w:div w:id="269897857">
      <w:marLeft w:val="640"/>
      <w:marRight w:val="0"/>
      <w:marTop w:val="0"/>
      <w:marBottom w:val="0"/>
      <w:divBdr>
        <w:top w:val="none" w:sz="0" w:space="0" w:color="auto"/>
        <w:left w:val="none" w:sz="0" w:space="0" w:color="auto"/>
        <w:bottom w:val="none" w:sz="0" w:space="0" w:color="auto"/>
        <w:right w:val="none" w:sz="0" w:space="0" w:color="auto"/>
      </w:divBdr>
    </w:div>
    <w:div w:id="269943571">
      <w:marLeft w:val="640"/>
      <w:marRight w:val="0"/>
      <w:marTop w:val="0"/>
      <w:marBottom w:val="0"/>
      <w:divBdr>
        <w:top w:val="none" w:sz="0" w:space="0" w:color="auto"/>
        <w:left w:val="none" w:sz="0" w:space="0" w:color="auto"/>
        <w:bottom w:val="none" w:sz="0" w:space="0" w:color="auto"/>
        <w:right w:val="none" w:sz="0" w:space="0" w:color="auto"/>
      </w:divBdr>
    </w:div>
    <w:div w:id="269970370">
      <w:marLeft w:val="640"/>
      <w:marRight w:val="0"/>
      <w:marTop w:val="0"/>
      <w:marBottom w:val="0"/>
      <w:divBdr>
        <w:top w:val="none" w:sz="0" w:space="0" w:color="auto"/>
        <w:left w:val="none" w:sz="0" w:space="0" w:color="auto"/>
        <w:bottom w:val="none" w:sz="0" w:space="0" w:color="auto"/>
        <w:right w:val="none" w:sz="0" w:space="0" w:color="auto"/>
      </w:divBdr>
    </w:div>
    <w:div w:id="269974906">
      <w:bodyDiv w:val="1"/>
      <w:marLeft w:val="0"/>
      <w:marRight w:val="0"/>
      <w:marTop w:val="0"/>
      <w:marBottom w:val="0"/>
      <w:divBdr>
        <w:top w:val="none" w:sz="0" w:space="0" w:color="auto"/>
        <w:left w:val="none" w:sz="0" w:space="0" w:color="auto"/>
        <w:bottom w:val="none" w:sz="0" w:space="0" w:color="auto"/>
        <w:right w:val="none" w:sz="0" w:space="0" w:color="auto"/>
      </w:divBdr>
      <w:divsChild>
        <w:div w:id="402485397">
          <w:marLeft w:val="640"/>
          <w:marRight w:val="0"/>
          <w:marTop w:val="0"/>
          <w:marBottom w:val="0"/>
          <w:divBdr>
            <w:top w:val="none" w:sz="0" w:space="0" w:color="auto"/>
            <w:left w:val="none" w:sz="0" w:space="0" w:color="auto"/>
            <w:bottom w:val="none" w:sz="0" w:space="0" w:color="auto"/>
            <w:right w:val="none" w:sz="0" w:space="0" w:color="auto"/>
          </w:divBdr>
        </w:div>
        <w:div w:id="1056588032">
          <w:marLeft w:val="640"/>
          <w:marRight w:val="0"/>
          <w:marTop w:val="0"/>
          <w:marBottom w:val="0"/>
          <w:divBdr>
            <w:top w:val="none" w:sz="0" w:space="0" w:color="auto"/>
            <w:left w:val="none" w:sz="0" w:space="0" w:color="auto"/>
            <w:bottom w:val="none" w:sz="0" w:space="0" w:color="auto"/>
            <w:right w:val="none" w:sz="0" w:space="0" w:color="auto"/>
          </w:divBdr>
        </w:div>
        <w:div w:id="802768176">
          <w:marLeft w:val="640"/>
          <w:marRight w:val="0"/>
          <w:marTop w:val="0"/>
          <w:marBottom w:val="0"/>
          <w:divBdr>
            <w:top w:val="none" w:sz="0" w:space="0" w:color="auto"/>
            <w:left w:val="none" w:sz="0" w:space="0" w:color="auto"/>
            <w:bottom w:val="none" w:sz="0" w:space="0" w:color="auto"/>
            <w:right w:val="none" w:sz="0" w:space="0" w:color="auto"/>
          </w:divBdr>
        </w:div>
        <w:div w:id="1893073490">
          <w:marLeft w:val="640"/>
          <w:marRight w:val="0"/>
          <w:marTop w:val="0"/>
          <w:marBottom w:val="0"/>
          <w:divBdr>
            <w:top w:val="none" w:sz="0" w:space="0" w:color="auto"/>
            <w:left w:val="none" w:sz="0" w:space="0" w:color="auto"/>
            <w:bottom w:val="none" w:sz="0" w:space="0" w:color="auto"/>
            <w:right w:val="none" w:sz="0" w:space="0" w:color="auto"/>
          </w:divBdr>
        </w:div>
        <w:div w:id="481778852">
          <w:marLeft w:val="640"/>
          <w:marRight w:val="0"/>
          <w:marTop w:val="0"/>
          <w:marBottom w:val="0"/>
          <w:divBdr>
            <w:top w:val="none" w:sz="0" w:space="0" w:color="auto"/>
            <w:left w:val="none" w:sz="0" w:space="0" w:color="auto"/>
            <w:bottom w:val="none" w:sz="0" w:space="0" w:color="auto"/>
            <w:right w:val="none" w:sz="0" w:space="0" w:color="auto"/>
          </w:divBdr>
        </w:div>
        <w:div w:id="578489836">
          <w:marLeft w:val="640"/>
          <w:marRight w:val="0"/>
          <w:marTop w:val="0"/>
          <w:marBottom w:val="0"/>
          <w:divBdr>
            <w:top w:val="none" w:sz="0" w:space="0" w:color="auto"/>
            <w:left w:val="none" w:sz="0" w:space="0" w:color="auto"/>
            <w:bottom w:val="none" w:sz="0" w:space="0" w:color="auto"/>
            <w:right w:val="none" w:sz="0" w:space="0" w:color="auto"/>
          </w:divBdr>
        </w:div>
        <w:div w:id="410010174">
          <w:marLeft w:val="640"/>
          <w:marRight w:val="0"/>
          <w:marTop w:val="0"/>
          <w:marBottom w:val="0"/>
          <w:divBdr>
            <w:top w:val="none" w:sz="0" w:space="0" w:color="auto"/>
            <w:left w:val="none" w:sz="0" w:space="0" w:color="auto"/>
            <w:bottom w:val="none" w:sz="0" w:space="0" w:color="auto"/>
            <w:right w:val="none" w:sz="0" w:space="0" w:color="auto"/>
          </w:divBdr>
        </w:div>
        <w:div w:id="1918203643">
          <w:marLeft w:val="640"/>
          <w:marRight w:val="0"/>
          <w:marTop w:val="0"/>
          <w:marBottom w:val="0"/>
          <w:divBdr>
            <w:top w:val="none" w:sz="0" w:space="0" w:color="auto"/>
            <w:left w:val="none" w:sz="0" w:space="0" w:color="auto"/>
            <w:bottom w:val="none" w:sz="0" w:space="0" w:color="auto"/>
            <w:right w:val="none" w:sz="0" w:space="0" w:color="auto"/>
          </w:divBdr>
        </w:div>
        <w:div w:id="612130838">
          <w:marLeft w:val="640"/>
          <w:marRight w:val="0"/>
          <w:marTop w:val="0"/>
          <w:marBottom w:val="0"/>
          <w:divBdr>
            <w:top w:val="none" w:sz="0" w:space="0" w:color="auto"/>
            <w:left w:val="none" w:sz="0" w:space="0" w:color="auto"/>
            <w:bottom w:val="none" w:sz="0" w:space="0" w:color="auto"/>
            <w:right w:val="none" w:sz="0" w:space="0" w:color="auto"/>
          </w:divBdr>
        </w:div>
        <w:div w:id="1142314029">
          <w:marLeft w:val="640"/>
          <w:marRight w:val="0"/>
          <w:marTop w:val="0"/>
          <w:marBottom w:val="0"/>
          <w:divBdr>
            <w:top w:val="none" w:sz="0" w:space="0" w:color="auto"/>
            <w:left w:val="none" w:sz="0" w:space="0" w:color="auto"/>
            <w:bottom w:val="none" w:sz="0" w:space="0" w:color="auto"/>
            <w:right w:val="none" w:sz="0" w:space="0" w:color="auto"/>
          </w:divBdr>
        </w:div>
        <w:div w:id="1403405478">
          <w:marLeft w:val="640"/>
          <w:marRight w:val="0"/>
          <w:marTop w:val="0"/>
          <w:marBottom w:val="0"/>
          <w:divBdr>
            <w:top w:val="none" w:sz="0" w:space="0" w:color="auto"/>
            <w:left w:val="none" w:sz="0" w:space="0" w:color="auto"/>
            <w:bottom w:val="none" w:sz="0" w:space="0" w:color="auto"/>
            <w:right w:val="none" w:sz="0" w:space="0" w:color="auto"/>
          </w:divBdr>
        </w:div>
        <w:div w:id="813333409">
          <w:marLeft w:val="640"/>
          <w:marRight w:val="0"/>
          <w:marTop w:val="0"/>
          <w:marBottom w:val="0"/>
          <w:divBdr>
            <w:top w:val="none" w:sz="0" w:space="0" w:color="auto"/>
            <w:left w:val="none" w:sz="0" w:space="0" w:color="auto"/>
            <w:bottom w:val="none" w:sz="0" w:space="0" w:color="auto"/>
            <w:right w:val="none" w:sz="0" w:space="0" w:color="auto"/>
          </w:divBdr>
        </w:div>
        <w:div w:id="1829858306">
          <w:marLeft w:val="640"/>
          <w:marRight w:val="0"/>
          <w:marTop w:val="0"/>
          <w:marBottom w:val="0"/>
          <w:divBdr>
            <w:top w:val="none" w:sz="0" w:space="0" w:color="auto"/>
            <w:left w:val="none" w:sz="0" w:space="0" w:color="auto"/>
            <w:bottom w:val="none" w:sz="0" w:space="0" w:color="auto"/>
            <w:right w:val="none" w:sz="0" w:space="0" w:color="auto"/>
          </w:divBdr>
        </w:div>
        <w:div w:id="792747496">
          <w:marLeft w:val="640"/>
          <w:marRight w:val="0"/>
          <w:marTop w:val="0"/>
          <w:marBottom w:val="0"/>
          <w:divBdr>
            <w:top w:val="none" w:sz="0" w:space="0" w:color="auto"/>
            <w:left w:val="none" w:sz="0" w:space="0" w:color="auto"/>
            <w:bottom w:val="none" w:sz="0" w:space="0" w:color="auto"/>
            <w:right w:val="none" w:sz="0" w:space="0" w:color="auto"/>
          </w:divBdr>
        </w:div>
        <w:div w:id="842622891">
          <w:marLeft w:val="640"/>
          <w:marRight w:val="0"/>
          <w:marTop w:val="0"/>
          <w:marBottom w:val="0"/>
          <w:divBdr>
            <w:top w:val="none" w:sz="0" w:space="0" w:color="auto"/>
            <w:left w:val="none" w:sz="0" w:space="0" w:color="auto"/>
            <w:bottom w:val="none" w:sz="0" w:space="0" w:color="auto"/>
            <w:right w:val="none" w:sz="0" w:space="0" w:color="auto"/>
          </w:divBdr>
        </w:div>
        <w:div w:id="924806278">
          <w:marLeft w:val="640"/>
          <w:marRight w:val="0"/>
          <w:marTop w:val="0"/>
          <w:marBottom w:val="0"/>
          <w:divBdr>
            <w:top w:val="none" w:sz="0" w:space="0" w:color="auto"/>
            <w:left w:val="none" w:sz="0" w:space="0" w:color="auto"/>
            <w:bottom w:val="none" w:sz="0" w:space="0" w:color="auto"/>
            <w:right w:val="none" w:sz="0" w:space="0" w:color="auto"/>
          </w:divBdr>
        </w:div>
        <w:div w:id="1923293389">
          <w:marLeft w:val="640"/>
          <w:marRight w:val="0"/>
          <w:marTop w:val="0"/>
          <w:marBottom w:val="0"/>
          <w:divBdr>
            <w:top w:val="none" w:sz="0" w:space="0" w:color="auto"/>
            <w:left w:val="none" w:sz="0" w:space="0" w:color="auto"/>
            <w:bottom w:val="none" w:sz="0" w:space="0" w:color="auto"/>
            <w:right w:val="none" w:sz="0" w:space="0" w:color="auto"/>
          </w:divBdr>
        </w:div>
        <w:div w:id="1671132294">
          <w:marLeft w:val="640"/>
          <w:marRight w:val="0"/>
          <w:marTop w:val="0"/>
          <w:marBottom w:val="0"/>
          <w:divBdr>
            <w:top w:val="none" w:sz="0" w:space="0" w:color="auto"/>
            <w:left w:val="none" w:sz="0" w:space="0" w:color="auto"/>
            <w:bottom w:val="none" w:sz="0" w:space="0" w:color="auto"/>
            <w:right w:val="none" w:sz="0" w:space="0" w:color="auto"/>
          </w:divBdr>
        </w:div>
        <w:div w:id="1557084209">
          <w:marLeft w:val="640"/>
          <w:marRight w:val="0"/>
          <w:marTop w:val="0"/>
          <w:marBottom w:val="0"/>
          <w:divBdr>
            <w:top w:val="none" w:sz="0" w:space="0" w:color="auto"/>
            <w:left w:val="none" w:sz="0" w:space="0" w:color="auto"/>
            <w:bottom w:val="none" w:sz="0" w:space="0" w:color="auto"/>
            <w:right w:val="none" w:sz="0" w:space="0" w:color="auto"/>
          </w:divBdr>
        </w:div>
        <w:div w:id="1367172043">
          <w:marLeft w:val="640"/>
          <w:marRight w:val="0"/>
          <w:marTop w:val="0"/>
          <w:marBottom w:val="0"/>
          <w:divBdr>
            <w:top w:val="none" w:sz="0" w:space="0" w:color="auto"/>
            <w:left w:val="none" w:sz="0" w:space="0" w:color="auto"/>
            <w:bottom w:val="none" w:sz="0" w:space="0" w:color="auto"/>
            <w:right w:val="none" w:sz="0" w:space="0" w:color="auto"/>
          </w:divBdr>
        </w:div>
        <w:div w:id="328022316">
          <w:marLeft w:val="640"/>
          <w:marRight w:val="0"/>
          <w:marTop w:val="0"/>
          <w:marBottom w:val="0"/>
          <w:divBdr>
            <w:top w:val="none" w:sz="0" w:space="0" w:color="auto"/>
            <w:left w:val="none" w:sz="0" w:space="0" w:color="auto"/>
            <w:bottom w:val="none" w:sz="0" w:space="0" w:color="auto"/>
            <w:right w:val="none" w:sz="0" w:space="0" w:color="auto"/>
          </w:divBdr>
        </w:div>
        <w:div w:id="1864243123">
          <w:marLeft w:val="640"/>
          <w:marRight w:val="0"/>
          <w:marTop w:val="0"/>
          <w:marBottom w:val="0"/>
          <w:divBdr>
            <w:top w:val="none" w:sz="0" w:space="0" w:color="auto"/>
            <w:left w:val="none" w:sz="0" w:space="0" w:color="auto"/>
            <w:bottom w:val="none" w:sz="0" w:space="0" w:color="auto"/>
            <w:right w:val="none" w:sz="0" w:space="0" w:color="auto"/>
          </w:divBdr>
        </w:div>
        <w:div w:id="1119837909">
          <w:marLeft w:val="640"/>
          <w:marRight w:val="0"/>
          <w:marTop w:val="0"/>
          <w:marBottom w:val="0"/>
          <w:divBdr>
            <w:top w:val="none" w:sz="0" w:space="0" w:color="auto"/>
            <w:left w:val="none" w:sz="0" w:space="0" w:color="auto"/>
            <w:bottom w:val="none" w:sz="0" w:space="0" w:color="auto"/>
            <w:right w:val="none" w:sz="0" w:space="0" w:color="auto"/>
          </w:divBdr>
        </w:div>
        <w:div w:id="1095399439">
          <w:marLeft w:val="640"/>
          <w:marRight w:val="0"/>
          <w:marTop w:val="0"/>
          <w:marBottom w:val="0"/>
          <w:divBdr>
            <w:top w:val="none" w:sz="0" w:space="0" w:color="auto"/>
            <w:left w:val="none" w:sz="0" w:space="0" w:color="auto"/>
            <w:bottom w:val="none" w:sz="0" w:space="0" w:color="auto"/>
            <w:right w:val="none" w:sz="0" w:space="0" w:color="auto"/>
          </w:divBdr>
        </w:div>
        <w:div w:id="222448489">
          <w:marLeft w:val="640"/>
          <w:marRight w:val="0"/>
          <w:marTop w:val="0"/>
          <w:marBottom w:val="0"/>
          <w:divBdr>
            <w:top w:val="none" w:sz="0" w:space="0" w:color="auto"/>
            <w:left w:val="none" w:sz="0" w:space="0" w:color="auto"/>
            <w:bottom w:val="none" w:sz="0" w:space="0" w:color="auto"/>
            <w:right w:val="none" w:sz="0" w:space="0" w:color="auto"/>
          </w:divBdr>
        </w:div>
        <w:div w:id="483818569">
          <w:marLeft w:val="640"/>
          <w:marRight w:val="0"/>
          <w:marTop w:val="0"/>
          <w:marBottom w:val="0"/>
          <w:divBdr>
            <w:top w:val="none" w:sz="0" w:space="0" w:color="auto"/>
            <w:left w:val="none" w:sz="0" w:space="0" w:color="auto"/>
            <w:bottom w:val="none" w:sz="0" w:space="0" w:color="auto"/>
            <w:right w:val="none" w:sz="0" w:space="0" w:color="auto"/>
          </w:divBdr>
        </w:div>
        <w:div w:id="684332611">
          <w:marLeft w:val="640"/>
          <w:marRight w:val="0"/>
          <w:marTop w:val="0"/>
          <w:marBottom w:val="0"/>
          <w:divBdr>
            <w:top w:val="none" w:sz="0" w:space="0" w:color="auto"/>
            <w:left w:val="none" w:sz="0" w:space="0" w:color="auto"/>
            <w:bottom w:val="none" w:sz="0" w:space="0" w:color="auto"/>
            <w:right w:val="none" w:sz="0" w:space="0" w:color="auto"/>
          </w:divBdr>
        </w:div>
        <w:div w:id="425545053">
          <w:marLeft w:val="640"/>
          <w:marRight w:val="0"/>
          <w:marTop w:val="0"/>
          <w:marBottom w:val="0"/>
          <w:divBdr>
            <w:top w:val="none" w:sz="0" w:space="0" w:color="auto"/>
            <w:left w:val="none" w:sz="0" w:space="0" w:color="auto"/>
            <w:bottom w:val="none" w:sz="0" w:space="0" w:color="auto"/>
            <w:right w:val="none" w:sz="0" w:space="0" w:color="auto"/>
          </w:divBdr>
        </w:div>
      </w:divsChild>
    </w:div>
    <w:div w:id="270010551">
      <w:marLeft w:val="640"/>
      <w:marRight w:val="0"/>
      <w:marTop w:val="0"/>
      <w:marBottom w:val="0"/>
      <w:divBdr>
        <w:top w:val="none" w:sz="0" w:space="0" w:color="auto"/>
        <w:left w:val="none" w:sz="0" w:space="0" w:color="auto"/>
        <w:bottom w:val="none" w:sz="0" w:space="0" w:color="auto"/>
        <w:right w:val="none" w:sz="0" w:space="0" w:color="auto"/>
      </w:divBdr>
    </w:div>
    <w:div w:id="270014619">
      <w:marLeft w:val="640"/>
      <w:marRight w:val="0"/>
      <w:marTop w:val="0"/>
      <w:marBottom w:val="0"/>
      <w:divBdr>
        <w:top w:val="none" w:sz="0" w:space="0" w:color="auto"/>
        <w:left w:val="none" w:sz="0" w:space="0" w:color="auto"/>
        <w:bottom w:val="none" w:sz="0" w:space="0" w:color="auto"/>
        <w:right w:val="none" w:sz="0" w:space="0" w:color="auto"/>
      </w:divBdr>
    </w:div>
    <w:div w:id="270016310">
      <w:marLeft w:val="640"/>
      <w:marRight w:val="0"/>
      <w:marTop w:val="0"/>
      <w:marBottom w:val="0"/>
      <w:divBdr>
        <w:top w:val="none" w:sz="0" w:space="0" w:color="auto"/>
        <w:left w:val="none" w:sz="0" w:space="0" w:color="auto"/>
        <w:bottom w:val="none" w:sz="0" w:space="0" w:color="auto"/>
        <w:right w:val="none" w:sz="0" w:space="0" w:color="auto"/>
      </w:divBdr>
    </w:div>
    <w:div w:id="270018533">
      <w:marLeft w:val="640"/>
      <w:marRight w:val="0"/>
      <w:marTop w:val="0"/>
      <w:marBottom w:val="0"/>
      <w:divBdr>
        <w:top w:val="none" w:sz="0" w:space="0" w:color="auto"/>
        <w:left w:val="none" w:sz="0" w:space="0" w:color="auto"/>
        <w:bottom w:val="none" w:sz="0" w:space="0" w:color="auto"/>
        <w:right w:val="none" w:sz="0" w:space="0" w:color="auto"/>
      </w:divBdr>
    </w:div>
    <w:div w:id="270086343">
      <w:marLeft w:val="640"/>
      <w:marRight w:val="0"/>
      <w:marTop w:val="0"/>
      <w:marBottom w:val="0"/>
      <w:divBdr>
        <w:top w:val="none" w:sz="0" w:space="0" w:color="auto"/>
        <w:left w:val="none" w:sz="0" w:space="0" w:color="auto"/>
        <w:bottom w:val="none" w:sz="0" w:space="0" w:color="auto"/>
        <w:right w:val="none" w:sz="0" w:space="0" w:color="auto"/>
      </w:divBdr>
    </w:div>
    <w:div w:id="270092157">
      <w:marLeft w:val="640"/>
      <w:marRight w:val="0"/>
      <w:marTop w:val="0"/>
      <w:marBottom w:val="0"/>
      <w:divBdr>
        <w:top w:val="none" w:sz="0" w:space="0" w:color="auto"/>
        <w:left w:val="none" w:sz="0" w:space="0" w:color="auto"/>
        <w:bottom w:val="none" w:sz="0" w:space="0" w:color="auto"/>
        <w:right w:val="none" w:sz="0" w:space="0" w:color="auto"/>
      </w:divBdr>
    </w:div>
    <w:div w:id="270092218">
      <w:marLeft w:val="640"/>
      <w:marRight w:val="0"/>
      <w:marTop w:val="0"/>
      <w:marBottom w:val="0"/>
      <w:divBdr>
        <w:top w:val="none" w:sz="0" w:space="0" w:color="auto"/>
        <w:left w:val="none" w:sz="0" w:space="0" w:color="auto"/>
        <w:bottom w:val="none" w:sz="0" w:space="0" w:color="auto"/>
        <w:right w:val="none" w:sz="0" w:space="0" w:color="auto"/>
      </w:divBdr>
    </w:div>
    <w:div w:id="270281025">
      <w:marLeft w:val="640"/>
      <w:marRight w:val="0"/>
      <w:marTop w:val="0"/>
      <w:marBottom w:val="0"/>
      <w:divBdr>
        <w:top w:val="none" w:sz="0" w:space="0" w:color="auto"/>
        <w:left w:val="none" w:sz="0" w:space="0" w:color="auto"/>
        <w:bottom w:val="none" w:sz="0" w:space="0" w:color="auto"/>
        <w:right w:val="none" w:sz="0" w:space="0" w:color="auto"/>
      </w:divBdr>
    </w:div>
    <w:div w:id="270360971">
      <w:marLeft w:val="640"/>
      <w:marRight w:val="0"/>
      <w:marTop w:val="0"/>
      <w:marBottom w:val="0"/>
      <w:divBdr>
        <w:top w:val="none" w:sz="0" w:space="0" w:color="auto"/>
        <w:left w:val="none" w:sz="0" w:space="0" w:color="auto"/>
        <w:bottom w:val="none" w:sz="0" w:space="0" w:color="auto"/>
        <w:right w:val="none" w:sz="0" w:space="0" w:color="auto"/>
      </w:divBdr>
    </w:div>
    <w:div w:id="270406687">
      <w:marLeft w:val="640"/>
      <w:marRight w:val="0"/>
      <w:marTop w:val="0"/>
      <w:marBottom w:val="0"/>
      <w:divBdr>
        <w:top w:val="none" w:sz="0" w:space="0" w:color="auto"/>
        <w:left w:val="none" w:sz="0" w:space="0" w:color="auto"/>
        <w:bottom w:val="none" w:sz="0" w:space="0" w:color="auto"/>
        <w:right w:val="none" w:sz="0" w:space="0" w:color="auto"/>
      </w:divBdr>
    </w:div>
    <w:div w:id="270475159">
      <w:marLeft w:val="640"/>
      <w:marRight w:val="0"/>
      <w:marTop w:val="0"/>
      <w:marBottom w:val="0"/>
      <w:divBdr>
        <w:top w:val="none" w:sz="0" w:space="0" w:color="auto"/>
        <w:left w:val="none" w:sz="0" w:space="0" w:color="auto"/>
        <w:bottom w:val="none" w:sz="0" w:space="0" w:color="auto"/>
        <w:right w:val="none" w:sz="0" w:space="0" w:color="auto"/>
      </w:divBdr>
    </w:div>
    <w:div w:id="270479343">
      <w:marLeft w:val="640"/>
      <w:marRight w:val="0"/>
      <w:marTop w:val="0"/>
      <w:marBottom w:val="0"/>
      <w:divBdr>
        <w:top w:val="none" w:sz="0" w:space="0" w:color="auto"/>
        <w:left w:val="none" w:sz="0" w:space="0" w:color="auto"/>
        <w:bottom w:val="none" w:sz="0" w:space="0" w:color="auto"/>
        <w:right w:val="none" w:sz="0" w:space="0" w:color="auto"/>
      </w:divBdr>
    </w:div>
    <w:div w:id="270551668">
      <w:marLeft w:val="640"/>
      <w:marRight w:val="0"/>
      <w:marTop w:val="0"/>
      <w:marBottom w:val="0"/>
      <w:divBdr>
        <w:top w:val="none" w:sz="0" w:space="0" w:color="auto"/>
        <w:left w:val="none" w:sz="0" w:space="0" w:color="auto"/>
        <w:bottom w:val="none" w:sz="0" w:space="0" w:color="auto"/>
        <w:right w:val="none" w:sz="0" w:space="0" w:color="auto"/>
      </w:divBdr>
    </w:div>
    <w:div w:id="270598421">
      <w:bodyDiv w:val="1"/>
      <w:marLeft w:val="0"/>
      <w:marRight w:val="0"/>
      <w:marTop w:val="0"/>
      <w:marBottom w:val="0"/>
      <w:divBdr>
        <w:top w:val="none" w:sz="0" w:space="0" w:color="auto"/>
        <w:left w:val="none" w:sz="0" w:space="0" w:color="auto"/>
        <w:bottom w:val="none" w:sz="0" w:space="0" w:color="auto"/>
        <w:right w:val="none" w:sz="0" w:space="0" w:color="auto"/>
      </w:divBdr>
      <w:divsChild>
        <w:div w:id="253511029">
          <w:marLeft w:val="640"/>
          <w:marRight w:val="0"/>
          <w:marTop w:val="0"/>
          <w:marBottom w:val="0"/>
          <w:divBdr>
            <w:top w:val="none" w:sz="0" w:space="0" w:color="auto"/>
            <w:left w:val="none" w:sz="0" w:space="0" w:color="auto"/>
            <w:bottom w:val="none" w:sz="0" w:space="0" w:color="auto"/>
            <w:right w:val="none" w:sz="0" w:space="0" w:color="auto"/>
          </w:divBdr>
        </w:div>
        <w:div w:id="693920436">
          <w:marLeft w:val="640"/>
          <w:marRight w:val="0"/>
          <w:marTop w:val="0"/>
          <w:marBottom w:val="0"/>
          <w:divBdr>
            <w:top w:val="none" w:sz="0" w:space="0" w:color="auto"/>
            <w:left w:val="none" w:sz="0" w:space="0" w:color="auto"/>
            <w:bottom w:val="none" w:sz="0" w:space="0" w:color="auto"/>
            <w:right w:val="none" w:sz="0" w:space="0" w:color="auto"/>
          </w:divBdr>
        </w:div>
        <w:div w:id="1216895138">
          <w:marLeft w:val="640"/>
          <w:marRight w:val="0"/>
          <w:marTop w:val="0"/>
          <w:marBottom w:val="0"/>
          <w:divBdr>
            <w:top w:val="none" w:sz="0" w:space="0" w:color="auto"/>
            <w:left w:val="none" w:sz="0" w:space="0" w:color="auto"/>
            <w:bottom w:val="none" w:sz="0" w:space="0" w:color="auto"/>
            <w:right w:val="none" w:sz="0" w:space="0" w:color="auto"/>
          </w:divBdr>
        </w:div>
        <w:div w:id="1889682822">
          <w:marLeft w:val="640"/>
          <w:marRight w:val="0"/>
          <w:marTop w:val="0"/>
          <w:marBottom w:val="0"/>
          <w:divBdr>
            <w:top w:val="none" w:sz="0" w:space="0" w:color="auto"/>
            <w:left w:val="none" w:sz="0" w:space="0" w:color="auto"/>
            <w:bottom w:val="none" w:sz="0" w:space="0" w:color="auto"/>
            <w:right w:val="none" w:sz="0" w:space="0" w:color="auto"/>
          </w:divBdr>
        </w:div>
        <w:div w:id="908150119">
          <w:marLeft w:val="640"/>
          <w:marRight w:val="0"/>
          <w:marTop w:val="0"/>
          <w:marBottom w:val="0"/>
          <w:divBdr>
            <w:top w:val="none" w:sz="0" w:space="0" w:color="auto"/>
            <w:left w:val="none" w:sz="0" w:space="0" w:color="auto"/>
            <w:bottom w:val="none" w:sz="0" w:space="0" w:color="auto"/>
            <w:right w:val="none" w:sz="0" w:space="0" w:color="auto"/>
          </w:divBdr>
        </w:div>
        <w:div w:id="639767855">
          <w:marLeft w:val="640"/>
          <w:marRight w:val="0"/>
          <w:marTop w:val="0"/>
          <w:marBottom w:val="0"/>
          <w:divBdr>
            <w:top w:val="none" w:sz="0" w:space="0" w:color="auto"/>
            <w:left w:val="none" w:sz="0" w:space="0" w:color="auto"/>
            <w:bottom w:val="none" w:sz="0" w:space="0" w:color="auto"/>
            <w:right w:val="none" w:sz="0" w:space="0" w:color="auto"/>
          </w:divBdr>
        </w:div>
        <w:div w:id="1196889976">
          <w:marLeft w:val="640"/>
          <w:marRight w:val="0"/>
          <w:marTop w:val="0"/>
          <w:marBottom w:val="0"/>
          <w:divBdr>
            <w:top w:val="none" w:sz="0" w:space="0" w:color="auto"/>
            <w:left w:val="none" w:sz="0" w:space="0" w:color="auto"/>
            <w:bottom w:val="none" w:sz="0" w:space="0" w:color="auto"/>
            <w:right w:val="none" w:sz="0" w:space="0" w:color="auto"/>
          </w:divBdr>
        </w:div>
        <w:div w:id="1837065631">
          <w:marLeft w:val="640"/>
          <w:marRight w:val="0"/>
          <w:marTop w:val="0"/>
          <w:marBottom w:val="0"/>
          <w:divBdr>
            <w:top w:val="none" w:sz="0" w:space="0" w:color="auto"/>
            <w:left w:val="none" w:sz="0" w:space="0" w:color="auto"/>
            <w:bottom w:val="none" w:sz="0" w:space="0" w:color="auto"/>
            <w:right w:val="none" w:sz="0" w:space="0" w:color="auto"/>
          </w:divBdr>
        </w:div>
        <w:div w:id="859196464">
          <w:marLeft w:val="640"/>
          <w:marRight w:val="0"/>
          <w:marTop w:val="0"/>
          <w:marBottom w:val="0"/>
          <w:divBdr>
            <w:top w:val="none" w:sz="0" w:space="0" w:color="auto"/>
            <w:left w:val="none" w:sz="0" w:space="0" w:color="auto"/>
            <w:bottom w:val="none" w:sz="0" w:space="0" w:color="auto"/>
            <w:right w:val="none" w:sz="0" w:space="0" w:color="auto"/>
          </w:divBdr>
        </w:div>
        <w:div w:id="1744595181">
          <w:marLeft w:val="640"/>
          <w:marRight w:val="0"/>
          <w:marTop w:val="0"/>
          <w:marBottom w:val="0"/>
          <w:divBdr>
            <w:top w:val="none" w:sz="0" w:space="0" w:color="auto"/>
            <w:left w:val="none" w:sz="0" w:space="0" w:color="auto"/>
            <w:bottom w:val="none" w:sz="0" w:space="0" w:color="auto"/>
            <w:right w:val="none" w:sz="0" w:space="0" w:color="auto"/>
          </w:divBdr>
        </w:div>
        <w:div w:id="1799185427">
          <w:marLeft w:val="640"/>
          <w:marRight w:val="0"/>
          <w:marTop w:val="0"/>
          <w:marBottom w:val="0"/>
          <w:divBdr>
            <w:top w:val="none" w:sz="0" w:space="0" w:color="auto"/>
            <w:left w:val="none" w:sz="0" w:space="0" w:color="auto"/>
            <w:bottom w:val="none" w:sz="0" w:space="0" w:color="auto"/>
            <w:right w:val="none" w:sz="0" w:space="0" w:color="auto"/>
          </w:divBdr>
        </w:div>
        <w:div w:id="1434012720">
          <w:marLeft w:val="640"/>
          <w:marRight w:val="0"/>
          <w:marTop w:val="0"/>
          <w:marBottom w:val="0"/>
          <w:divBdr>
            <w:top w:val="none" w:sz="0" w:space="0" w:color="auto"/>
            <w:left w:val="none" w:sz="0" w:space="0" w:color="auto"/>
            <w:bottom w:val="none" w:sz="0" w:space="0" w:color="auto"/>
            <w:right w:val="none" w:sz="0" w:space="0" w:color="auto"/>
          </w:divBdr>
        </w:div>
        <w:div w:id="1988123878">
          <w:marLeft w:val="640"/>
          <w:marRight w:val="0"/>
          <w:marTop w:val="0"/>
          <w:marBottom w:val="0"/>
          <w:divBdr>
            <w:top w:val="none" w:sz="0" w:space="0" w:color="auto"/>
            <w:left w:val="none" w:sz="0" w:space="0" w:color="auto"/>
            <w:bottom w:val="none" w:sz="0" w:space="0" w:color="auto"/>
            <w:right w:val="none" w:sz="0" w:space="0" w:color="auto"/>
          </w:divBdr>
        </w:div>
        <w:div w:id="180903145">
          <w:marLeft w:val="640"/>
          <w:marRight w:val="0"/>
          <w:marTop w:val="0"/>
          <w:marBottom w:val="0"/>
          <w:divBdr>
            <w:top w:val="none" w:sz="0" w:space="0" w:color="auto"/>
            <w:left w:val="none" w:sz="0" w:space="0" w:color="auto"/>
            <w:bottom w:val="none" w:sz="0" w:space="0" w:color="auto"/>
            <w:right w:val="none" w:sz="0" w:space="0" w:color="auto"/>
          </w:divBdr>
        </w:div>
        <w:div w:id="1857036863">
          <w:marLeft w:val="640"/>
          <w:marRight w:val="0"/>
          <w:marTop w:val="0"/>
          <w:marBottom w:val="0"/>
          <w:divBdr>
            <w:top w:val="none" w:sz="0" w:space="0" w:color="auto"/>
            <w:left w:val="none" w:sz="0" w:space="0" w:color="auto"/>
            <w:bottom w:val="none" w:sz="0" w:space="0" w:color="auto"/>
            <w:right w:val="none" w:sz="0" w:space="0" w:color="auto"/>
          </w:divBdr>
        </w:div>
        <w:div w:id="1815171478">
          <w:marLeft w:val="640"/>
          <w:marRight w:val="0"/>
          <w:marTop w:val="0"/>
          <w:marBottom w:val="0"/>
          <w:divBdr>
            <w:top w:val="none" w:sz="0" w:space="0" w:color="auto"/>
            <w:left w:val="none" w:sz="0" w:space="0" w:color="auto"/>
            <w:bottom w:val="none" w:sz="0" w:space="0" w:color="auto"/>
            <w:right w:val="none" w:sz="0" w:space="0" w:color="auto"/>
          </w:divBdr>
        </w:div>
        <w:div w:id="191696357">
          <w:marLeft w:val="640"/>
          <w:marRight w:val="0"/>
          <w:marTop w:val="0"/>
          <w:marBottom w:val="0"/>
          <w:divBdr>
            <w:top w:val="none" w:sz="0" w:space="0" w:color="auto"/>
            <w:left w:val="none" w:sz="0" w:space="0" w:color="auto"/>
            <w:bottom w:val="none" w:sz="0" w:space="0" w:color="auto"/>
            <w:right w:val="none" w:sz="0" w:space="0" w:color="auto"/>
          </w:divBdr>
        </w:div>
        <w:div w:id="199250351">
          <w:marLeft w:val="640"/>
          <w:marRight w:val="0"/>
          <w:marTop w:val="0"/>
          <w:marBottom w:val="0"/>
          <w:divBdr>
            <w:top w:val="none" w:sz="0" w:space="0" w:color="auto"/>
            <w:left w:val="none" w:sz="0" w:space="0" w:color="auto"/>
            <w:bottom w:val="none" w:sz="0" w:space="0" w:color="auto"/>
            <w:right w:val="none" w:sz="0" w:space="0" w:color="auto"/>
          </w:divBdr>
        </w:div>
        <w:div w:id="1265189449">
          <w:marLeft w:val="640"/>
          <w:marRight w:val="0"/>
          <w:marTop w:val="0"/>
          <w:marBottom w:val="0"/>
          <w:divBdr>
            <w:top w:val="none" w:sz="0" w:space="0" w:color="auto"/>
            <w:left w:val="none" w:sz="0" w:space="0" w:color="auto"/>
            <w:bottom w:val="none" w:sz="0" w:space="0" w:color="auto"/>
            <w:right w:val="none" w:sz="0" w:space="0" w:color="auto"/>
          </w:divBdr>
        </w:div>
        <w:div w:id="422262440">
          <w:marLeft w:val="640"/>
          <w:marRight w:val="0"/>
          <w:marTop w:val="0"/>
          <w:marBottom w:val="0"/>
          <w:divBdr>
            <w:top w:val="none" w:sz="0" w:space="0" w:color="auto"/>
            <w:left w:val="none" w:sz="0" w:space="0" w:color="auto"/>
            <w:bottom w:val="none" w:sz="0" w:space="0" w:color="auto"/>
            <w:right w:val="none" w:sz="0" w:space="0" w:color="auto"/>
          </w:divBdr>
        </w:div>
        <w:div w:id="1455367122">
          <w:marLeft w:val="640"/>
          <w:marRight w:val="0"/>
          <w:marTop w:val="0"/>
          <w:marBottom w:val="0"/>
          <w:divBdr>
            <w:top w:val="none" w:sz="0" w:space="0" w:color="auto"/>
            <w:left w:val="none" w:sz="0" w:space="0" w:color="auto"/>
            <w:bottom w:val="none" w:sz="0" w:space="0" w:color="auto"/>
            <w:right w:val="none" w:sz="0" w:space="0" w:color="auto"/>
          </w:divBdr>
        </w:div>
        <w:div w:id="1194810518">
          <w:marLeft w:val="640"/>
          <w:marRight w:val="0"/>
          <w:marTop w:val="0"/>
          <w:marBottom w:val="0"/>
          <w:divBdr>
            <w:top w:val="none" w:sz="0" w:space="0" w:color="auto"/>
            <w:left w:val="none" w:sz="0" w:space="0" w:color="auto"/>
            <w:bottom w:val="none" w:sz="0" w:space="0" w:color="auto"/>
            <w:right w:val="none" w:sz="0" w:space="0" w:color="auto"/>
          </w:divBdr>
        </w:div>
        <w:div w:id="421417995">
          <w:marLeft w:val="640"/>
          <w:marRight w:val="0"/>
          <w:marTop w:val="0"/>
          <w:marBottom w:val="0"/>
          <w:divBdr>
            <w:top w:val="none" w:sz="0" w:space="0" w:color="auto"/>
            <w:left w:val="none" w:sz="0" w:space="0" w:color="auto"/>
            <w:bottom w:val="none" w:sz="0" w:space="0" w:color="auto"/>
            <w:right w:val="none" w:sz="0" w:space="0" w:color="auto"/>
          </w:divBdr>
        </w:div>
        <w:div w:id="1198464662">
          <w:marLeft w:val="640"/>
          <w:marRight w:val="0"/>
          <w:marTop w:val="0"/>
          <w:marBottom w:val="0"/>
          <w:divBdr>
            <w:top w:val="none" w:sz="0" w:space="0" w:color="auto"/>
            <w:left w:val="none" w:sz="0" w:space="0" w:color="auto"/>
            <w:bottom w:val="none" w:sz="0" w:space="0" w:color="auto"/>
            <w:right w:val="none" w:sz="0" w:space="0" w:color="auto"/>
          </w:divBdr>
        </w:div>
        <w:div w:id="1609586491">
          <w:marLeft w:val="640"/>
          <w:marRight w:val="0"/>
          <w:marTop w:val="0"/>
          <w:marBottom w:val="0"/>
          <w:divBdr>
            <w:top w:val="none" w:sz="0" w:space="0" w:color="auto"/>
            <w:left w:val="none" w:sz="0" w:space="0" w:color="auto"/>
            <w:bottom w:val="none" w:sz="0" w:space="0" w:color="auto"/>
            <w:right w:val="none" w:sz="0" w:space="0" w:color="auto"/>
          </w:divBdr>
        </w:div>
        <w:div w:id="388846721">
          <w:marLeft w:val="640"/>
          <w:marRight w:val="0"/>
          <w:marTop w:val="0"/>
          <w:marBottom w:val="0"/>
          <w:divBdr>
            <w:top w:val="none" w:sz="0" w:space="0" w:color="auto"/>
            <w:left w:val="none" w:sz="0" w:space="0" w:color="auto"/>
            <w:bottom w:val="none" w:sz="0" w:space="0" w:color="auto"/>
            <w:right w:val="none" w:sz="0" w:space="0" w:color="auto"/>
          </w:divBdr>
        </w:div>
        <w:div w:id="1767074323">
          <w:marLeft w:val="640"/>
          <w:marRight w:val="0"/>
          <w:marTop w:val="0"/>
          <w:marBottom w:val="0"/>
          <w:divBdr>
            <w:top w:val="none" w:sz="0" w:space="0" w:color="auto"/>
            <w:left w:val="none" w:sz="0" w:space="0" w:color="auto"/>
            <w:bottom w:val="none" w:sz="0" w:space="0" w:color="auto"/>
            <w:right w:val="none" w:sz="0" w:space="0" w:color="auto"/>
          </w:divBdr>
        </w:div>
      </w:divsChild>
    </w:div>
    <w:div w:id="270598638">
      <w:marLeft w:val="640"/>
      <w:marRight w:val="0"/>
      <w:marTop w:val="0"/>
      <w:marBottom w:val="0"/>
      <w:divBdr>
        <w:top w:val="none" w:sz="0" w:space="0" w:color="auto"/>
        <w:left w:val="none" w:sz="0" w:space="0" w:color="auto"/>
        <w:bottom w:val="none" w:sz="0" w:space="0" w:color="auto"/>
        <w:right w:val="none" w:sz="0" w:space="0" w:color="auto"/>
      </w:divBdr>
    </w:div>
    <w:div w:id="270599658">
      <w:marLeft w:val="640"/>
      <w:marRight w:val="0"/>
      <w:marTop w:val="0"/>
      <w:marBottom w:val="0"/>
      <w:divBdr>
        <w:top w:val="none" w:sz="0" w:space="0" w:color="auto"/>
        <w:left w:val="none" w:sz="0" w:space="0" w:color="auto"/>
        <w:bottom w:val="none" w:sz="0" w:space="0" w:color="auto"/>
        <w:right w:val="none" w:sz="0" w:space="0" w:color="auto"/>
      </w:divBdr>
    </w:div>
    <w:div w:id="270624348">
      <w:marLeft w:val="640"/>
      <w:marRight w:val="0"/>
      <w:marTop w:val="0"/>
      <w:marBottom w:val="0"/>
      <w:divBdr>
        <w:top w:val="none" w:sz="0" w:space="0" w:color="auto"/>
        <w:left w:val="none" w:sz="0" w:space="0" w:color="auto"/>
        <w:bottom w:val="none" w:sz="0" w:space="0" w:color="auto"/>
        <w:right w:val="none" w:sz="0" w:space="0" w:color="auto"/>
      </w:divBdr>
    </w:div>
    <w:div w:id="270625056">
      <w:marLeft w:val="640"/>
      <w:marRight w:val="0"/>
      <w:marTop w:val="0"/>
      <w:marBottom w:val="0"/>
      <w:divBdr>
        <w:top w:val="none" w:sz="0" w:space="0" w:color="auto"/>
        <w:left w:val="none" w:sz="0" w:space="0" w:color="auto"/>
        <w:bottom w:val="none" w:sz="0" w:space="0" w:color="auto"/>
        <w:right w:val="none" w:sz="0" w:space="0" w:color="auto"/>
      </w:divBdr>
    </w:div>
    <w:div w:id="270625324">
      <w:marLeft w:val="640"/>
      <w:marRight w:val="0"/>
      <w:marTop w:val="0"/>
      <w:marBottom w:val="0"/>
      <w:divBdr>
        <w:top w:val="none" w:sz="0" w:space="0" w:color="auto"/>
        <w:left w:val="none" w:sz="0" w:space="0" w:color="auto"/>
        <w:bottom w:val="none" w:sz="0" w:space="0" w:color="auto"/>
        <w:right w:val="none" w:sz="0" w:space="0" w:color="auto"/>
      </w:divBdr>
    </w:div>
    <w:div w:id="270669384">
      <w:marLeft w:val="640"/>
      <w:marRight w:val="0"/>
      <w:marTop w:val="0"/>
      <w:marBottom w:val="0"/>
      <w:divBdr>
        <w:top w:val="none" w:sz="0" w:space="0" w:color="auto"/>
        <w:left w:val="none" w:sz="0" w:space="0" w:color="auto"/>
        <w:bottom w:val="none" w:sz="0" w:space="0" w:color="auto"/>
        <w:right w:val="none" w:sz="0" w:space="0" w:color="auto"/>
      </w:divBdr>
    </w:div>
    <w:div w:id="270670870">
      <w:marLeft w:val="640"/>
      <w:marRight w:val="0"/>
      <w:marTop w:val="0"/>
      <w:marBottom w:val="0"/>
      <w:divBdr>
        <w:top w:val="none" w:sz="0" w:space="0" w:color="auto"/>
        <w:left w:val="none" w:sz="0" w:space="0" w:color="auto"/>
        <w:bottom w:val="none" w:sz="0" w:space="0" w:color="auto"/>
        <w:right w:val="none" w:sz="0" w:space="0" w:color="auto"/>
      </w:divBdr>
    </w:div>
    <w:div w:id="270743512">
      <w:marLeft w:val="640"/>
      <w:marRight w:val="0"/>
      <w:marTop w:val="0"/>
      <w:marBottom w:val="0"/>
      <w:divBdr>
        <w:top w:val="none" w:sz="0" w:space="0" w:color="auto"/>
        <w:left w:val="none" w:sz="0" w:space="0" w:color="auto"/>
        <w:bottom w:val="none" w:sz="0" w:space="0" w:color="auto"/>
        <w:right w:val="none" w:sz="0" w:space="0" w:color="auto"/>
      </w:divBdr>
    </w:div>
    <w:div w:id="270745657">
      <w:marLeft w:val="640"/>
      <w:marRight w:val="0"/>
      <w:marTop w:val="0"/>
      <w:marBottom w:val="0"/>
      <w:divBdr>
        <w:top w:val="none" w:sz="0" w:space="0" w:color="auto"/>
        <w:left w:val="none" w:sz="0" w:space="0" w:color="auto"/>
        <w:bottom w:val="none" w:sz="0" w:space="0" w:color="auto"/>
        <w:right w:val="none" w:sz="0" w:space="0" w:color="auto"/>
      </w:divBdr>
    </w:div>
    <w:div w:id="270862529">
      <w:marLeft w:val="640"/>
      <w:marRight w:val="0"/>
      <w:marTop w:val="0"/>
      <w:marBottom w:val="0"/>
      <w:divBdr>
        <w:top w:val="none" w:sz="0" w:space="0" w:color="auto"/>
        <w:left w:val="none" w:sz="0" w:space="0" w:color="auto"/>
        <w:bottom w:val="none" w:sz="0" w:space="0" w:color="auto"/>
        <w:right w:val="none" w:sz="0" w:space="0" w:color="auto"/>
      </w:divBdr>
    </w:div>
    <w:div w:id="270868784">
      <w:marLeft w:val="640"/>
      <w:marRight w:val="0"/>
      <w:marTop w:val="0"/>
      <w:marBottom w:val="0"/>
      <w:divBdr>
        <w:top w:val="none" w:sz="0" w:space="0" w:color="auto"/>
        <w:left w:val="none" w:sz="0" w:space="0" w:color="auto"/>
        <w:bottom w:val="none" w:sz="0" w:space="0" w:color="auto"/>
        <w:right w:val="none" w:sz="0" w:space="0" w:color="auto"/>
      </w:divBdr>
    </w:div>
    <w:div w:id="270938075">
      <w:marLeft w:val="640"/>
      <w:marRight w:val="0"/>
      <w:marTop w:val="0"/>
      <w:marBottom w:val="0"/>
      <w:divBdr>
        <w:top w:val="none" w:sz="0" w:space="0" w:color="auto"/>
        <w:left w:val="none" w:sz="0" w:space="0" w:color="auto"/>
        <w:bottom w:val="none" w:sz="0" w:space="0" w:color="auto"/>
        <w:right w:val="none" w:sz="0" w:space="0" w:color="auto"/>
      </w:divBdr>
    </w:div>
    <w:div w:id="271013362">
      <w:marLeft w:val="640"/>
      <w:marRight w:val="0"/>
      <w:marTop w:val="0"/>
      <w:marBottom w:val="0"/>
      <w:divBdr>
        <w:top w:val="none" w:sz="0" w:space="0" w:color="auto"/>
        <w:left w:val="none" w:sz="0" w:space="0" w:color="auto"/>
        <w:bottom w:val="none" w:sz="0" w:space="0" w:color="auto"/>
        <w:right w:val="none" w:sz="0" w:space="0" w:color="auto"/>
      </w:divBdr>
    </w:div>
    <w:div w:id="271015398">
      <w:marLeft w:val="640"/>
      <w:marRight w:val="0"/>
      <w:marTop w:val="0"/>
      <w:marBottom w:val="0"/>
      <w:divBdr>
        <w:top w:val="none" w:sz="0" w:space="0" w:color="auto"/>
        <w:left w:val="none" w:sz="0" w:space="0" w:color="auto"/>
        <w:bottom w:val="none" w:sz="0" w:space="0" w:color="auto"/>
        <w:right w:val="none" w:sz="0" w:space="0" w:color="auto"/>
      </w:divBdr>
    </w:div>
    <w:div w:id="271086478">
      <w:marLeft w:val="640"/>
      <w:marRight w:val="0"/>
      <w:marTop w:val="0"/>
      <w:marBottom w:val="0"/>
      <w:divBdr>
        <w:top w:val="none" w:sz="0" w:space="0" w:color="auto"/>
        <w:left w:val="none" w:sz="0" w:space="0" w:color="auto"/>
        <w:bottom w:val="none" w:sz="0" w:space="0" w:color="auto"/>
        <w:right w:val="none" w:sz="0" w:space="0" w:color="auto"/>
      </w:divBdr>
    </w:div>
    <w:div w:id="271088837">
      <w:marLeft w:val="640"/>
      <w:marRight w:val="0"/>
      <w:marTop w:val="0"/>
      <w:marBottom w:val="0"/>
      <w:divBdr>
        <w:top w:val="none" w:sz="0" w:space="0" w:color="auto"/>
        <w:left w:val="none" w:sz="0" w:space="0" w:color="auto"/>
        <w:bottom w:val="none" w:sz="0" w:space="0" w:color="auto"/>
        <w:right w:val="none" w:sz="0" w:space="0" w:color="auto"/>
      </w:divBdr>
    </w:div>
    <w:div w:id="271205294">
      <w:marLeft w:val="640"/>
      <w:marRight w:val="0"/>
      <w:marTop w:val="0"/>
      <w:marBottom w:val="0"/>
      <w:divBdr>
        <w:top w:val="none" w:sz="0" w:space="0" w:color="auto"/>
        <w:left w:val="none" w:sz="0" w:space="0" w:color="auto"/>
        <w:bottom w:val="none" w:sz="0" w:space="0" w:color="auto"/>
        <w:right w:val="none" w:sz="0" w:space="0" w:color="auto"/>
      </w:divBdr>
    </w:div>
    <w:div w:id="271212230">
      <w:marLeft w:val="640"/>
      <w:marRight w:val="0"/>
      <w:marTop w:val="0"/>
      <w:marBottom w:val="0"/>
      <w:divBdr>
        <w:top w:val="none" w:sz="0" w:space="0" w:color="auto"/>
        <w:left w:val="none" w:sz="0" w:space="0" w:color="auto"/>
        <w:bottom w:val="none" w:sz="0" w:space="0" w:color="auto"/>
        <w:right w:val="none" w:sz="0" w:space="0" w:color="auto"/>
      </w:divBdr>
    </w:div>
    <w:div w:id="271280482">
      <w:marLeft w:val="640"/>
      <w:marRight w:val="0"/>
      <w:marTop w:val="0"/>
      <w:marBottom w:val="0"/>
      <w:divBdr>
        <w:top w:val="none" w:sz="0" w:space="0" w:color="auto"/>
        <w:left w:val="none" w:sz="0" w:space="0" w:color="auto"/>
        <w:bottom w:val="none" w:sz="0" w:space="0" w:color="auto"/>
        <w:right w:val="none" w:sz="0" w:space="0" w:color="auto"/>
      </w:divBdr>
    </w:div>
    <w:div w:id="271284006">
      <w:marLeft w:val="640"/>
      <w:marRight w:val="0"/>
      <w:marTop w:val="0"/>
      <w:marBottom w:val="0"/>
      <w:divBdr>
        <w:top w:val="none" w:sz="0" w:space="0" w:color="auto"/>
        <w:left w:val="none" w:sz="0" w:space="0" w:color="auto"/>
        <w:bottom w:val="none" w:sz="0" w:space="0" w:color="auto"/>
        <w:right w:val="none" w:sz="0" w:space="0" w:color="auto"/>
      </w:divBdr>
    </w:div>
    <w:div w:id="271396417">
      <w:marLeft w:val="640"/>
      <w:marRight w:val="0"/>
      <w:marTop w:val="0"/>
      <w:marBottom w:val="0"/>
      <w:divBdr>
        <w:top w:val="none" w:sz="0" w:space="0" w:color="auto"/>
        <w:left w:val="none" w:sz="0" w:space="0" w:color="auto"/>
        <w:bottom w:val="none" w:sz="0" w:space="0" w:color="auto"/>
        <w:right w:val="none" w:sz="0" w:space="0" w:color="auto"/>
      </w:divBdr>
    </w:div>
    <w:div w:id="271399213">
      <w:marLeft w:val="640"/>
      <w:marRight w:val="0"/>
      <w:marTop w:val="0"/>
      <w:marBottom w:val="0"/>
      <w:divBdr>
        <w:top w:val="none" w:sz="0" w:space="0" w:color="auto"/>
        <w:left w:val="none" w:sz="0" w:space="0" w:color="auto"/>
        <w:bottom w:val="none" w:sz="0" w:space="0" w:color="auto"/>
        <w:right w:val="none" w:sz="0" w:space="0" w:color="auto"/>
      </w:divBdr>
    </w:div>
    <w:div w:id="271477743">
      <w:marLeft w:val="640"/>
      <w:marRight w:val="0"/>
      <w:marTop w:val="0"/>
      <w:marBottom w:val="0"/>
      <w:divBdr>
        <w:top w:val="none" w:sz="0" w:space="0" w:color="auto"/>
        <w:left w:val="none" w:sz="0" w:space="0" w:color="auto"/>
        <w:bottom w:val="none" w:sz="0" w:space="0" w:color="auto"/>
        <w:right w:val="none" w:sz="0" w:space="0" w:color="auto"/>
      </w:divBdr>
    </w:div>
    <w:div w:id="271478587">
      <w:marLeft w:val="640"/>
      <w:marRight w:val="0"/>
      <w:marTop w:val="0"/>
      <w:marBottom w:val="0"/>
      <w:divBdr>
        <w:top w:val="none" w:sz="0" w:space="0" w:color="auto"/>
        <w:left w:val="none" w:sz="0" w:space="0" w:color="auto"/>
        <w:bottom w:val="none" w:sz="0" w:space="0" w:color="auto"/>
        <w:right w:val="none" w:sz="0" w:space="0" w:color="auto"/>
      </w:divBdr>
    </w:div>
    <w:div w:id="271480724">
      <w:marLeft w:val="640"/>
      <w:marRight w:val="0"/>
      <w:marTop w:val="0"/>
      <w:marBottom w:val="0"/>
      <w:divBdr>
        <w:top w:val="none" w:sz="0" w:space="0" w:color="auto"/>
        <w:left w:val="none" w:sz="0" w:space="0" w:color="auto"/>
        <w:bottom w:val="none" w:sz="0" w:space="0" w:color="auto"/>
        <w:right w:val="none" w:sz="0" w:space="0" w:color="auto"/>
      </w:divBdr>
    </w:div>
    <w:div w:id="271521098">
      <w:marLeft w:val="640"/>
      <w:marRight w:val="0"/>
      <w:marTop w:val="0"/>
      <w:marBottom w:val="0"/>
      <w:divBdr>
        <w:top w:val="none" w:sz="0" w:space="0" w:color="auto"/>
        <w:left w:val="none" w:sz="0" w:space="0" w:color="auto"/>
        <w:bottom w:val="none" w:sz="0" w:space="0" w:color="auto"/>
        <w:right w:val="none" w:sz="0" w:space="0" w:color="auto"/>
      </w:divBdr>
    </w:div>
    <w:div w:id="271594223">
      <w:marLeft w:val="640"/>
      <w:marRight w:val="0"/>
      <w:marTop w:val="0"/>
      <w:marBottom w:val="0"/>
      <w:divBdr>
        <w:top w:val="none" w:sz="0" w:space="0" w:color="auto"/>
        <w:left w:val="none" w:sz="0" w:space="0" w:color="auto"/>
        <w:bottom w:val="none" w:sz="0" w:space="0" w:color="auto"/>
        <w:right w:val="none" w:sz="0" w:space="0" w:color="auto"/>
      </w:divBdr>
    </w:div>
    <w:div w:id="271673074">
      <w:marLeft w:val="640"/>
      <w:marRight w:val="0"/>
      <w:marTop w:val="0"/>
      <w:marBottom w:val="0"/>
      <w:divBdr>
        <w:top w:val="none" w:sz="0" w:space="0" w:color="auto"/>
        <w:left w:val="none" w:sz="0" w:space="0" w:color="auto"/>
        <w:bottom w:val="none" w:sz="0" w:space="0" w:color="auto"/>
        <w:right w:val="none" w:sz="0" w:space="0" w:color="auto"/>
      </w:divBdr>
    </w:div>
    <w:div w:id="271673531">
      <w:marLeft w:val="640"/>
      <w:marRight w:val="0"/>
      <w:marTop w:val="0"/>
      <w:marBottom w:val="0"/>
      <w:divBdr>
        <w:top w:val="none" w:sz="0" w:space="0" w:color="auto"/>
        <w:left w:val="none" w:sz="0" w:space="0" w:color="auto"/>
        <w:bottom w:val="none" w:sz="0" w:space="0" w:color="auto"/>
        <w:right w:val="none" w:sz="0" w:space="0" w:color="auto"/>
      </w:divBdr>
    </w:div>
    <w:div w:id="271790747">
      <w:marLeft w:val="640"/>
      <w:marRight w:val="0"/>
      <w:marTop w:val="0"/>
      <w:marBottom w:val="0"/>
      <w:divBdr>
        <w:top w:val="none" w:sz="0" w:space="0" w:color="auto"/>
        <w:left w:val="none" w:sz="0" w:space="0" w:color="auto"/>
        <w:bottom w:val="none" w:sz="0" w:space="0" w:color="auto"/>
        <w:right w:val="none" w:sz="0" w:space="0" w:color="auto"/>
      </w:divBdr>
    </w:div>
    <w:div w:id="271935400">
      <w:marLeft w:val="640"/>
      <w:marRight w:val="0"/>
      <w:marTop w:val="0"/>
      <w:marBottom w:val="0"/>
      <w:divBdr>
        <w:top w:val="none" w:sz="0" w:space="0" w:color="auto"/>
        <w:left w:val="none" w:sz="0" w:space="0" w:color="auto"/>
        <w:bottom w:val="none" w:sz="0" w:space="0" w:color="auto"/>
        <w:right w:val="none" w:sz="0" w:space="0" w:color="auto"/>
      </w:divBdr>
    </w:div>
    <w:div w:id="272051986">
      <w:marLeft w:val="640"/>
      <w:marRight w:val="0"/>
      <w:marTop w:val="0"/>
      <w:marBottom w:val="0"/>
      <w:divBdr>
        <w:top w:val="none" w:sz="0" w:space="0" w:color="auto"/>
        <w:left w:val="none" w:sz="0" w:space="0" w:color="auto"/>
        <w:bottom w:val="none" w:sz="0" w:space="0" w:color="auto"/>
        <w:right w:val="none" w:sz="0" w:space="0" w:color="auto"/>
      </w:divBdr>
    </w:div>
    <w:div w:id="272053347">
      <w:marLeft w:val="640"/>
      <w:marRight w:val="0"/>
      <w:marTop w:val="0"/>
      <w:marBottom w:val="0"/>
      <w:divBdr>
        <w:top w:val="none" w:sz="0" w:space="0" w:color="auto"/>
        <w:left w:val="none" w:sz="0" w:space="0" w:color="auto"/>
        <w:bottom w:val="none" w:sz="0" w:space="0" w:color="auto"/>
        <w:right w:val="none" w:sz="0" w:space="0" w:color="auto"/>
      </w:divBdr>
    </w:div>
    <w:div w:id="272130090">
      <w:marLeft w:val="640"/>
      <w:marRight w:val="0"/>
      <w:marTop w:val="0"/>
      <w:marBottom w:val="0"/>
      <w:divBdr>
        <w:top w:val="none" w:sz="0" w:space="0" w:color="auto"/>
        <w:left w:val="none" w:sz="0" w:space="0" w:color="auto"/>
        <w:bottom w:val="none" w:sz="0" w:space="0" w:color="auto"/>
        <w:right w:val="none" w:sz="0" w:space="0" w:color="auto"/>
      </w:divBdr>
    </w:div>
    <w:div w:id="272130890">
      <w:marLeft w:val="640"/>
      <w:marRight w:val="0"/>
      <w:marTop w:val="0"/>
      <w:marBottom w:val="0"/>
      <w:divBdr>
        <w:top w:val="none" w:sz="0" w:space="0" w:color="auto"/>
        <w:left w:val="none" w:sz="0" w:space="0" w:color="auto"/>
        <w:bottom w:val="none" w:sz="0" w:space="0" w:color="auto"/>
        <w:right w:val="none" w:sz="0" w:space="0" w:color="auto"/>
      </w:divBdr>
    </w:div>
    <w:div w:id="272132032">
      <w:marLeft w:val="640"/>
      <w:marRight w:val="0"/>
      <w:marTop w:val="0"/>
      <w:marBottom w:val="0"/>
      <w:divBdr>
        <w:top w:val="none" w:sz="0" w:space="0" w:color="auto"/>
        <w:left w:val="none" w:sz="0" w:space="0" w:color="auto"/>
        <w:bottom w:val="none" w:sz="0" w:space="0" w:color="auto"/>
        <w:right w:val="none" w:sz="0" w:space="0" w:color="auto"/>
      </w:divBdr>
    </w:div>
    <w:div w:id="272177629">
      <w:marLeft w:val="640"/>
      <w:marRight w:val="0"/>
      <w:marTop w:val="0"/>
      <w:marBottom w:val="0"/>
      <w:divBdr>
        <w:top w:val="none" w:sz="0" w:space="0" w:color="auto"/>
        <w:left w:val="none" w:sz="0" w:space="0" w:color="auto"/>
        <w:bottom w:val="none" w:sz="0" w:space="0" w:color="auto"/>
        <w:right w:val="none" w:sz="0" w:space="0" w:color="auto"/>
      </w:divBdr>
    </w:div>
    <w:div w:id="272202772">
      <w:marLeft w:val="640"/>
      <w:marRight w:val="0"/>
      <w:marTop w:val="0"/>
      <w:marBottom w:val="0"/>
      <w:divBdr>
        <w:top w:val="none" w:sz="0" w:space="0" w:color="auto"/>
        <w:left w:val="none" w:sz="0" w:space="0" w:color="auto"/>
        <w:bottom w:val="none" w:sz="0" w:space="0" w:color="auto"/>
        <w:right w:val="none" w:sz="0" w:space="0" w:color="auto"/>
      </w:divBdr>
    </w:div>
    <w:div w:id="272203111">
      <w:marLeft w:val="640"/>
      <w:marRight w:val="0"/>
      <w:marTop w:val="0"/>
      <w:marBottom w:val="0"/>
      <w:divBdr>
        <w:top w:val="none" w:sz="0" w:space="0" w:color="auto"/>
        <w:left w:val="none" w:sz="0" w:space="0" w:color="auto"/>
        <w:bottom w:val="none" w:sz="0" w:space="0" w:color="auto"/>
        <w:right w:val="none" w:sz="0" w:space="0" w:color="auto"/>
      </w:divBdr>
    </w:div>
    <w:div w:id="272249172">
      <w:marLeft w:val="640"/>
      <w:marRight w:val="0"/>
      <w:marTop w:val="0"/>
      <w:marBottom w:val="0"/>
      <w:divBdr>
        <w:top w:val="none" w:sz="0" w:space="0" w:color="auto"/>
        <w:left w:val="none" w:sz="0" w:space="0" w:color="auto"/>
        <w:bottom w:val="none" w:sz="0" w:space="0" w:color="auto"/>
        <w:right w:val="none" w:sz="0" w:space="0" w:color="auto"/>
      </w:divBdr>
    </w:div>
    <w:div w:id="272439714">
      <w:marLeft w:val="640"/>
      <w:marRight w:val="0"/>
      <w:marTop w:val="0"/>
      <w:marBottom w:val="0"/>
      <w:divBdr>
        <w:top w:val="none" w:sz="0" w:space="0" w:color="auto"/>
        <w:left w:val="none" w:sz="0" w:space="0" w:color="auto"/>
        <w:bottom w:val="none" w:sz="0" w:space="0" w:color="auto"/>
        <w:right w:val="none" w:sz="0" w:space="0" w:color="auto"/>
      </w:divBdr>
    </w:div>
    <w:div w:id="272442126">
      <w:marLeft w:val="640"/>
      <w:marRight w:val="0"/>
      <w:marTop w:val="0"/>
      <w:marBottom w:val="0"/>
      <w:divBdr>
        <w:top w:val="none" w:sz="0" w:space="0" w:color="auto"/>
        <w:left w:val="none" w:sz="0" w:space="0" w:color="auto"/>
        <w:bottom w:val="none" w:sz="0" w:space="0" w:color="auto"/>
        <w:right w:val="none" w:sz="0" w:space="0" w:color="auto"/>
      </w:divBdr>
    </w:div>
    <w:div w:id="272517646">
      <w:bodyDiv w:val="1"/>
      <w:marLeft w:val="0"/>
      <w:marRight w:val="0"/>
      <w:marTop w:val="0"/>
      <w:marBottom w:val="0"/>
      <w:divBdr>
        <w:top w:val="none" w:sz="0" w:space="0" w:color="auto"/>
        <w:left w:val="none" w:sz="0" w:space="0" w:color="auto"/>
        <w:bottom w:val="none" w:sz="0" w:space="0" w:color="auto"/>
        <w:right w:val="none" w:sz="0" w:space="0" w:color="auto"/>
      </w:divBdr>
    </w:div>
    <w:div w:id="272592628">
      <w:marLeft w:val="640"/>
      <w:marRight w:val="0"/>
      <w:marTop w:val="0"/>
      <w:marBottom w:val="0"/>
      <w:divBdr>
        <w:top w:val="none" w:sz="0" w:space="0" w:color="auto"/>
        <w:left w:val="none" w:sz="0" w:space="0" w:color="auto"/>
        <w:bottom w:val="none" w:sz="0" w:space="0" w:color="auto"/>
        <w:right w:val="none" w:sz="0" w:space="0" w:color="auto"/>
      </w:divBdr>
    </w:div>
    <w:div w:id="272593158">
      <w:marLeft w:val="640"/>
      <w:marRight w:val="0"/>
      <w:marTop w:val="0"/>
      <w:marBottom w:val="0"/>
      <w:divBdr>
        <w:top w:val="none" w:sz="0" w:space="0" w:color="auto"/>
        <w:left w:val="none" w:sz="0" w:space="0" w:color="auto"/>
        <w:bottom w:val="none" w:sz="0" w:space="0" w:color="auto"/>
        <w:right w:val="none" w:sz="0" w:space="0" w:color="auto"/>
      </w:divBdr>
    </w:div>
    <w:div w:id="272594511">
      <w:marLeft w:val="640"/>
      <w:marRight w:val="0"/>
      <w:marTop w:val="0"/>
      <w:marBottom w:val="0"/>
      <w:divBdr>
        <w:top w:val="none" w:sz="0" w:space="0" w:color="auto"/>
        <w:left w:val="none" w:sz="0" w:space="0" w:color="auto"/>
        <w:bottom w:val="none" w:sz="0" w:space="0" w:color="auto"/>
        <w:right w:val="none" w:sz="0" w:space="0" w:color="auto"/>
      </w:divBdr>
    </w:div>
    <w:div w:id="272636116">
      <w:marLeft w:val="640"/>
      <w:marRight w:val="0"/>
      <w:marTop w:val="0"/>
      <w:marBottom w:val="0"/>
      <w:divBdr>
        <w:top w:val="none" w:sz="0" w:space="0" w:color="auto"/>
        <w:left w:val="none" w:sz="0" w:space="0" w:color="auto"/>
        <w:bottom w:val="none" w:sz="0" w:space="0" w:color="auto"/>
        <w:right w:val="none" w:sz="0" w:space="0" w:color="auto"/>
      </w:divBdr>
    </w:div>
    <w:div w:id="272713280">
      <w:marLeft w:val="640"/>
      <w:marRight w:val="0"/>
      <w:marTop w:val="0"/>
      <w:marBottom w:val="0"/>
      <w:divBdr>
        <w:top w:val="none" w:sz="0" w:space="0" w:color="auto"/>
        <w:left w:val="none" w:sz="0" w:space="0" w:color="auto"/>
        <w:bottom w:val="none" w:sz="0" w:space="0" w:color="auto"/>
        <w:right w:val="none" w:sz="0" w:space="0" w:color="auto"/>
      </w:divBdr>
    </w:div>
    <w:div w:id="272786525">
      <w:marLeft w:val="640"/>
      <w:marRight w:val="0"/>
      <w:marTop w:val="0"/>
      <w:marBottom w:val="0"/>
      <w:divBdr>
        <w:top w:val="none" w:sz="0" w:space="0" w:color="auto"/>
        <w:left w:val="none" w:sz="0" w:space="0" w:color="auto"/>
        <w:bottom w:val="none" w:sz="0" w:space="0" w:color="auto"/>
        <w:right w:val="none" w:sz="0" w:space="0" w:color="auto"/>
      </w:divBdr>
    </w:div>
    <w:div w:id="272788693">
      <w:marLeft w:val="640"/>
      <w:marRight w:val="0"/>
      <w:marTop w:val="0"/>
      <w:marBottom w:val="0"/>
      <w:divBdr>
        <w:top w:val="none" w:sz="0" w:space="0" w:color="auto"/>
        <w:left w:val="none" w:sz="0" w:space="0" w:color="auto"/>
        <w:bottom w:val="none" w:sz="0" w:space="0" w:color="auto"/>
        <w:right w:val="none" w:sz="0" w:space="0" w:color="auto"/>
      </w:divBdr>
    </w:div>
    <w:div w:id="272977629">
      <w:marLeft w:val="640"/>
      <w:marRight w:val="0"/>
      <w:marTop w:val="0"/>
      <w:marBottom w:val="0"/>
      <w:divBdr>
        <w:top w:val="none" w:sz="0" w:space="0" w:color="auto"/>
        <w:left w:val="none" w:sz="0" w:space="0" w:color="auto"/>
        <w:bottom w:val="none" w:sz="0" w:space="0" w:color="auto"/>
        <w:right w:val="none" w:sz="0" w:space="0" w:color="auto"/>
      </w:divBdr>
    </w:div>
    <w:div w:id="272979611">
      <w:marLeft w:val="640"/>
      <w:marRight w:val="0"/>
      <w:marTop w:val="0"/>
      <w:marBottom w:val="0"/>
      <w:divBdr>
        <w:top w:val="none" w:sz="0" w:space="0" w:color="auto"/>
        <w:left w:val="none" w:sz="0" w:space="0" w:color="auto"/>
        <w:bottom w:val="none" w:sz="0" w:space="0" w:color="auto"/>
        <w:right w:val="none" w:sz="0" w:space="0" w:color="auto"/>
      </w:divBdr>
    </w:div>
    <w:div w:id="272979757">
      <w:marLeft w:val="640"/>
      <w:marRight w:val="0"/>
      <w:marTop w:val="0"/>
      <w:marBottom w:val="0"/>
      <w:divBdr>
        <w:top w:val="none" w:sz="0" w:space="0" w:color="auto"/>
        <w:left w:val="none" w:sz="0" w:space="0" w:color="auto"/>
        <w:bottom w:val="none" w:sz="0" w:space="0" w:color="auto"/>
        <w:right w:val="none" w:sz="0" w:space="0" w:color="auto"/>
      </w:divBdr>
    </w:div>
    <w:div w:id="273024560">
      <w:marLeft w:val="640"/>
      <w:marRight w:val="0"/>
      <w:marTop w:val="0"/>
      <w:marBottom w:val="0"/>
      <w:divBdr>
        <w:top w:val="none" w:sz="0" w:space="0" w:color="auto"/>
        <w:left w:val="none" w:sz="0" w:space="0" w:color="auto"/>
        <w:bottom w:val="none" w:sz="0" w:space="0" w:color="auto"/>
        <w:right w:val="none" w:sz="0" w:space="0" w:color="auto"/>
      </w:divBdr>
    </w:div>
    <w:div w:id="273026532">
      <w:marLeft w:val="640"/>
      <w:marRight w:val="0"/>
      <w:marTop w:val="0"/>
      <w:marBottom w:val="0"/>
      <w:divBdr>
        <w:top w:val="none" w:sz="0" w:space="0" w:color="auto"/>
        <w:left w:val="none" w:sz="0" w:space="0" w:color="auto"/>
        <w:bottom w:val="none" w:sz="0" w:space="0" w:color="auto"/>
        <w:right w:val="none" w:sz="0" w:space="0" w:color="auto"/>
      </w:divBdr>
    </w:div>
    <w:div w:id="273102176">
      <w:marLeft w:val="640"/>
      <w:marRight w:val="0"/>
      <w:marTop w:val="0"/>
      <w:marBottom w:val="0"/>
      <w:divBdr>
        <w:top w:val="none" w:sz="0" w:space="0" w:color="auto"/>
        <w:left w:val="none" w:sz="0" w:space="0" w:color="auto"/>
        <w:bottom w:val="none" w:sz="0" w:space="0" w:color="auto"/>
        <w:right w:val="none" w:sz="0" w:space="0" w:color="auto"/>
      </w:divBdr>
    </w:div>
    <w:div w:id="273244508">
      <w:marLeft w:val="640"/>
      <w:marRight w:val="0"/>
      <w:marTop w:val="0"/>
      <w:marBottom w:val="0"/>
      <w:divBdr>
        <w:top w:val="none" w:sz="0" w:space="0" w:color="auto"/>
        <w:left w:val="none" w:sz="0" w:space="0" w:color="auto"/>
        <w:bottom w:val="none" w:sz="0" w:space="0" w:color="auto"/>
        <w:right w:val="none" w:sz="0" w:space="0" w:color="auto"/>
      </w:divBdr>
    </w:div>
    <w:div w:id="273287439">
      <w:marLeft w:val="640"/>
      <w:marRight w:val="0"/>
      <w:marTop w:val="0"/>
      <w:marBottom w:val="0"/>
      <w:divBdr>
        <w:top w:val="none" w:sz="0" w:space="0" w:color="auto"/>
        <w:left w:val="none" w:sz="0" w:space="0" w:color="auto"/>
        <w:bottom w:val="none" w:sz="0" w:space="0" w:color="auto"/>
        <w:right w:val="none" w:sz="0" w:space="0" w:color="auto"/>
      </w:divBdr>
    </w:div>
    <w:div w:id="273294692">
      <w:marLeft w:val="640"/>
      <w:marRight w:val="0"/>
      <w:marTop w:val="0"/>
      <w:marBottom w:val="0"/>
      <w:divBdr>
        <w:top w:val="none" w:sz="0" w:space="0" w:color="auto"/>
        <w:left w:val="none" w:sz="0" w:space="0" w:color="auto"/>
        <w:bottom w:val="none" w:sz="0" w:space="0" w:color="auto"/>
        <w:right w:val="none" w:sz="0" w:space="0" w:color="auto"/>
      </w:divBdr>
    </w:div>
    <w:div w:id="273296159">
      <w:marLeft w:val="640"/>
      <w:marRight w:val="0"/>
      <w:marTop w:val="0"/>
      <w:marBottom w:val="0"/>
      <w:divBdr>
        <w:top w:val="none" w:sz="0" w:space="0" w:color="auto"/>
        <w:left w:val="none" w:sz="0" w:space="0" w:color="auto"/>
        <w:bottom w:val="none" w:sz="0" w:space="0" w:color="auto"/>
        <w:right w:val="none" w:sz="0" w:space="0" w:color="auto"/>
      </w:divBdr>
    </w:div>
    <w:div w:id="273366997">
      <w:marLeft w:val="640"/>
      <w:marRight w:val="0"/>
      <w:marTop w:val="0"/>
      <w:marBottom w:val="0"/>
      <w:divBdr>
        <w:top w:val="none" w:sz="0" w:space="0" w:color="auto"/>
        <w:left w:val="none" w:sz="0" w:space="0" w:color="auto"/>
        <w:bottom w:val="none" w:sz="0" w:space="0" w:color="auto"/>
        <w:right w:val="none" w:sz="0" w:space="0" w:color="auto"/>
      </w:divBdr>
    </w:div>
    <w:div w:id="273368029">
      <w:marLeft w:val="640"/>
      <w:marRight w:val="0"/>
      <w:marTop w:val="0"/>
      <w:marBottom w:val="0"/>
      <w:divBdr>
        <w:top w:val="none" w:sz="0" w:space="0" w:color="auto"/>
        <w:left w:val="none" w:sz="0" w:space="0" w:color="auto"/>
        <w:bottom w:val="none" w:sz="0" w:space="0" w:color="auto"/>
        <w:right w:val="none" w:sz="0" w:space="0" w:color="auto"/>
      </w:divBdr>
    </w:div>
    <w:div w:id="273368929">
      <w:marLeft w:val="640"/>
      <w:marRight w:val="0"/>
      <w:marTop w:val="0"/>
      <w:marBottom w:val="0"/>
      <w:divBdr>
        <w:top w:val="none" w:sz="0" w:space="0" w:color="auto"/>
        <w:left w:val="none" w:sz="0" w:space="0" w:color="auto"/>
        <w:bottom w:val="none" w:sz="0" w:space="0" w:color="auto"/>
        <w:right w:val="none" w:sz="0" w:space="0" w:color="auto"/>
      </w:divBdr>
    </w:div>
    <w:div w:id="273369967">
      <w:marLeft w:val="640"/>
      <w:marRight w:val="0"/>
      <w:marTop w:val="0"/>
      <w:marBottom w:val="0"/>
      <w:divBdr>
        <w:top w:val="none" w:sz="0" w:space="0" w:color="auto"/>
        <w:left w:val="none" w:sz="0" w:space="0" w:color="auto"/>
        <w:bottom w:val="none" w:sz="0" w:space="0" w:color="auto"/>
        <w:right w:val="none" w:sz="0" w:space="0" w:color="auto"/>
      </w:divBdr>
    </w:div>
    <w:div w:id="273442194">
      <w:marLeft w:val="640"/>
      <w:marRight w:val="0"/>
      <w:marTop w:val="0"/>
      <w:marBottom w:val="0"/>
      <w:divBdr>
        <w:top w:val="none" w:sz="0" w:space="0" w:color="auto"/>
        <w:left w:val="none" w:sz="0" w:space="0" w:color="auto"/>
        <w:bottom w:val="none" w:sz="0" w:space="0" w:color="auto"/>
        <w:right w:val="none" w:sz="0" w:space="0" w:color="auto"/>
      </w:divBdr>
    </w:div>
    <w:div w:id="273442875">
      <w:marLeft w:val="640"/>
      <w:marRight w:val="0"/>
      <w:marTop w:val="0"/>
      <w:marBottom w:val="0"/>
      <w:divBdr>
        <w:top w:val="none" w:sz="0" w:space="0" w:color="auto"/>
        <w:left w:val="none" w:sz="0" w:space="0" w:color="auto"/>
        <w:bottom w:val="none" w:sz="0" w:space="0" w:color="auto"/>
        <w:right w:val="none" w:sz="0" w:space="0" w:color="auto"/>
      </w:divBdr>
    </w:div>
    <w:div w:id="273484202">
      <w:marLeft w:val="640"/>
      <w:marRight w:val="0"/>
      <w:marTop w:val="0"/>
      <w:marBottom w:val="0"/>
      <w:divBdr>
        <w:top w:val="none" w:sz="0" w:space="0" w:color="auto"/>
        <w:left w:val="none" w:sz="0" w:space="0" w:color="auto"/>
        <w:bottom w:val="none" w:sz="0" w:space="0" w:color="auto"/>
        <w:right w:val="none" w:sz="0" w:space="0" w:color="auto"/>
      </w:divBdr>
    </w:div>
    <w:div w:id="273484448">
      <w:marLeft w:val="640"/>
      <w:marRight w:val="0"/>
      <w:marTop w:val="0"/>
      <w:marBottom w:val="0"/>
      <w:divBdr>
        <w:top w:val="none" w:sz="0" w:space="0" w:color="auto"/>
        <w:left w:val="none" w:sz="0" w:space="0" w:color="auto"/>
        <w:bottom w:val="none" w:sz="0" w:space="0" w:color="auto"/>
        <w:right w:val="none" w:sz="0" w:space="0" w:color="auto"/>
      </w:divBdr>
    </w:div>
    <w:div w:id="273484483">
      <w:marLeft w:val="640"/>
      <w:marRight w:val="0"/>
      <w:marTop w:val="0"/>
      <w:marBottom w:val="0"/>
      <w:divBdr>
        <w:top w:val="none" w:sz="0" w:space="0" w:color="auto"/>
        <w:left w:val="none" w:sz="0" w:space="0" w:color="auto"/>
        <w:bottom w:val="none" w:sz="0" w:space="0" w:color="auto"/>
        <w:right w:val="none" w:sz="0" w:space="0" w:color="auto"/>
      </w:divBdr>
    </w:div>
    <w:div w:id="273487463">
      <w:marLeft w:val="640"/>
      <w:marRight w:val="0"/>
      <w:marTop w:val="0"/>
      <w:marBottom w:val="0"/>
      <w:divBdr>
        <w:top w:val="none" w:sz="0" w:space="0" w:color="auto"/>
        <w:left w:val="none" w:sz="0" w:space="0" w:color="auto"/>
        <w:bottom w:val="none" w:sz="0" w:space="0" w:color="auto"/>
        <w:right w:val="none" w:sz="0" w:space="0" w:color="auto"/>
      </w:divBdr>
    </w:div>
    <w:div w:id="273556055">
      <w:marLeft w:val="640"/>
      <w:marRight w:val="0"/>
      <w:marTop w:val="0"/>
      <w:marBottom w:val="0"/>
      <w:divBdr>
        <w:top w:val="none" w:sz="0" w:space="0" w:color="auto"/>
        <w:left w:val="none" w:sz="0" w:space="0" w:color="auto"/>
        <w:bottom w:val="none" w:sz="0" w:space="0" w:color="auto"/>
        <w:right w:val="none" w:sz="0" w:space="0" w:color="auto"/>
      </w:divBdr>
    </w:div>
    <w:div w:id="273638018">
      <w:marLeft w:val="640"/>
      <w:marRight w:val="0"/>
      <w:marTop w:val="0"/>
      <w:marBottom w:val="0"/>
      <w:divBdr>
        <w:top w:val="none" w:sz="0" w:space="0" w:color="auto"/>
        <w:left w:val="none" w:sz="0" w:space="0" w:color="auto"/>
        <w:bottom w:val="none" w:sz="0" w:space="0" w:color="auto"/>
        <w:right w:val="none" w:sz="0" w:space="0" w:color="auto"/>
      </w:divBdr>
    </w:div>
    <w:div w:id="273752855">
      <w:marLeft w:val="640"/>
      <w:marRight w:val="0"/>
      <w:marTop w:val="0"/>
      <w:marBottom w:val="0"/>
      <w:divBdr>
        <w:top w:val="none" w:sz="0" w:space="0" w:color="auto"/>
        <w:left w:val="none" w:sz="0" w:space="0" w:color="auto"/>
        <w:bottom w:val="none" w:sz="0" w:space="0" w:color="auto"/>
        <w:right w:val="none" w:sz="0" w:space="0" w:color="auto"/>
      </w:divBdr>
    </w:div>
    <w:div w:id="273758145">
      <w:marLeft w:val="640"/>
      <w:marRight w:val="0"/>
      <w:marTop w:val="0"/>
      <w:marBottom w:val="0"/>
      <w:divBdr>
        <w:top w:val="none" w:sz="0" w:space="0" w:color="auto"/>
        <w:left w:val="none" w:sz="0" w:space="0" w:color="auto"/>
        <w:bottom w:val="none" w:sz="0" w:space="0" w:color="auto"/>
        <w:right w:val="none" w:sz="0" w:space="0" w:color="auto"/>
      </w:divBdr>
    </w:div>
    <w:div w:id="273876506">
      <w:marLeft w:val="640"/>
      <w:marRight w:val="0"/>
      <w:marTop w:val="0"/>
      <w:marBottom w:val="0"/>
      <w:divBdr>
        <w:top w:val="none" w:sz="0" w:space="0" w:color="auto"/>
        <w:left w:val="none" w:sz="0" w:space="0" w:color="auto"/>
        <w:bottom w:val="none" w:sz="0" w:space="0" w:color="auto"/>
        <w:right w:val="none" w:sz="0" w:space="0" w:color="auto"/>
      </w:divBdr>
    </w:div>
    <w:div w:id="273942857">
      <w:marLeft w:val="640"/>
      <w:marRight w:val="0"/>
      <w:marTop w:val="0"/>
      <w:marBottom w:val="0"/>
      <w:divBdr>
        <w:top w:val="none" w:sz="0" w:space="0" w:color="auto"/>
        <w:left w:val="none" w:sz="0" w:space="0" w:color="auto"/>
        <w:bottom w:val="none" w:sz="0" w:space="0" w:color="auto"/>
        <w:right w:val="none" w:sz="0" w:space="0" w:color="auto"/>
      </w:divBdr>
    </w:div>
    <w:div w:id="273944469">
      <w:marLeft w:val="640"/>
      <w:marRight w:val="0"/>
      <w:marTop w:val="0"/>
      <w:marBottom w:val="0"/>
      <w:divBdr>
        <w:top w:val="none" w:sz="0" w:space="0" w:color="auto"/>
        <w:left w:val="none" w:sz="0" w:space="0" w:color="auto"/>
        <w:bottom w:val="none" w:sz="0" w:space="0" w:color="auto"/>
        <w:right w:val="none" w:sz="0" w:space="0" w:color="auto"/>
      </w:divBdr>
    </w:div>
    <w:div w:id="273947189">
      <w:marLeft w:val="640"/>
      <w:marRight w:val="0"/>
      <w:marTop w:val="0"/>
      <w:marBottom w:val="0"/>
      <w:divBdr>
        <w:top w:val="none" w:sz="0" w:space="0" w:color="auto"/>
        <w:left w:val="none" w:sz="0" w:space="0" w:color="auto"/>
        <w:bottom w:val="none" w:sz="0" w:space="0" w:color="auto"/>
        <w:right w:val="none" w:sz="0" w:space="0" w:color="auto"/>
      </w:divBdr>
    </w:div>
    <w:div w:id="273947986">
      <w:marLeft w:val="640"/>
      <w:marRight w:val="0"/>
      <w:marTop w:val="0"/>
      <w:marBottom w:val="0"/>
      <w:divBdr>
        <w:top w:val="none" w:sz="0" w:space="0" w:color="auto"/>
        <w:left w:val="none" w:sz="0" w:space="0" w:color="auto"/>
        <w:bottom w:val="none" w:sz="0" w:space="0" w:color="auto"/>
        <w:right w:val="none" w:sz="0" w:space="0" w:color="auto"/>
      </w:divBdr>
    </w:div>
    <w:div w:id="273948363">
      <w:marLeft w:val="640"/>
      <w:marRight w:val="0"/>
      <w:marTop w:val="0"/>
      <w:marBottom w:val="0"/>
      <w:divBdr>
        <w:top w:val="none" w:sz="0" w:space="0" w:color="auto"/>
        <w:left w:val="none" w:sz="0" w:space="0" w:color="auto"/>
        <w:bottom w:val="none" w:sz="0" w:space="0" w:color="auto"/>
        <w:right w:val="none" w:sz="0" w:space="0" w:color="auto"/>
      </w:divBdr>
    </w:div>
    <w:div w:id="274020610">
      <w:marLeft w:val="640"/>
      <w:marRight w:val="0"/>
      <w:marTop w:val="0"/>
      <w:marBottom w:val="0"/>
      <w:divBdr>
        <w:top w:val="none" w:sz="0" w:space="0" w:color="auto"/>
        <w:left w:val="none" w:sz="0" w:space="0" w:color="auto"/>
        <w:bottom w:val="none" w:sz="0" w:space="0" w:color="auto"/>
        <w:right w:val="none" w:sz="0" w:space="0" w:color="auto"/>
      </w:divBdr>
    </w:div>
    <w:div w:id="274021906">
      <w:marLeft w:val="640"/>
      <w:marRight w:val="0"/>
      <w:marTop w:val="0"/>
      <w:marBottom w:val="0"/>
      <w:divBdr>
        <w:top w:val="none" w:sz="0" w:space="0" w:color="auto"/>
        <w:left w:val="none" w:sz="0" w:space="0" w:color="auto"/>
        <w:bottom w:val="none" w:sz="0" w:space="0" w:color="auto"/>
        <w:right w:val="none" w:sz="0" w:space="0" w:color="auto"/>
      </w:divBdr>
    </w:div>
    <w:div w:id="274100204">
      <w:marLeft w:val="640"/>
      <w:marRight w:val="0"/>
      <w:marTop w:val="0"/>
      <w:marBottom w:val="0"/>
      <w:divBdr>
        <w:top w:val="none" w:sz="0" w:space="0" w:color="auto"/>
        <w:left w:val="none" w:sz="0" w:space="0" w:color="auto"/>
        <w:bottom w:val="none" w:sz="0" w:space="0" w:color="auto"/>
        <w:right w:val="none" w:sz="0" w:space="0" w:color="auto"/>
      </w:divBdr>
    </w:div>
    <w:div w:id="274140622">
      <w:marLeft w:val="640"/>
      <w:marRight w:val="0"/>
      <w:marTop w:val="0"/>
      <w:marBottom w:val="0"/>
      <w:divBdr>
        <w:top w:val="none" w:sz="0" w:space="0" w:color="auto"/>
        <w:left w:val="none" w:sz="0" w:space="0" w:color="auto"/>
        <w:bottom w:val="none" w:sz="0" w:space="0" w:color="auto"/>
        <w:right w:val="none" w:sz="0" w:space="0" w:color="auto"/>
      </w:divBdr>
    </w:div>
    <w:div w:id="274143988">
      <w:marLeft w:val="640"/>
      <w:marRight w:val="0"/>
      <w:marTop w:val="0"/>
      <w:marBottom w:val="0"/>
      <w:divBdr>
        <w:top w:val="none" w:sz="0" w:space="0" w:color="auto"/>
        <w:left w:val="none" w:sz="0" w:space="0" w:color="auto"/>
        <w:bottom w:val="none" w:sz="0" w:space="0" w:color="auto"/>
        <w:right w:val="none" w:sz="0" w:space="0" w:color="auto"/>
      </w:divBdr>
    </w:div>
    <w:div w:id="274211337">
      <w:marLeft w:val="640"/>
      <w:marRight w:val="0"/>
      <w:marTop w:val="0"/>
      <w:marBottom w:val="0"/>
      <w:divBdr>
        <w:top w:val="none" w:sz="0" w:space="0" w:color="auto"/>
        <w:left w:val="none" w:sz="0" w:space="0" w:color="auto"/>
        <w:bottom w:val="none" w:sz="0" w:space="0" w:color="auto"/>
        <w:right w:val="none" w:sz="0" w:space="0" w:color="auto"/>
      </w:divBdr>
    </w:div>
    <w:div w:id="274217821">
      <w:marLeft w:val="640"/>
      <w:marRight w:val="0"/>
      <w:marTop w:val="0"/>
      <w:marBottom w:val="0"/>
      <w:divBdr>
        <w:top w:val="none" w:sz="0" w:space="0" w:color="auto"/>
        <w:left w:val="none" w:sz="0" w:space="0" w:color="auto"/>
        <w:bottom w:val="none" w:sz="0" w:space="0" w:color="auto"/>
        <w:right w:val="none" w:sz="0" w:space="0" w:color="auto"/>
      </w:divBdr>
    </w:div>
    <w:div w:id="274288345">
      <w:marLeft w:val="640"/>
      <w:marRight w:val="0"/>
      <w:marTop w:val="0"/>
      <w:marBottom w:val="0"/>
      <w:divBdr>
        <w:top w:val="none" w:sz="0" w:space="0" w:color="auto"/>
        <w:left w:val="none" w:sz="0" w:space="0" w:color="auto"/>
        <w:bottom w:val="none" w:sz="0" w:space="0" w:color="auto"/>
        <w:right w:val="none" w:sz="0" w:space="0" w:color="auto"/>
      </w:divBdr>
    </w:div>
    <w:div w:id="274290855">
      <w:marLeft w:val="640"/>
      <w:marRight w:val="0"/>
      <w:marTop w:val="0"/>
      <w:marBottom w:val="0"/>
      <w:divBdr>
        <w:top w:val="none" w:sz="0" w:space="0" w:color="auto"/>
        <w:left w:val="none" w:sz="0" w:space="0" w:color="auto"/>
        <w:bottom w:val="none" w:sz="0" w:space="0" w:color="auto"/>
        <w:right w:val="none" w:sz="0" w:space="0" w:color="auto"/>
      </w:divBdr>
    </w:div>
    <w:div w:id="274334421">
      <w:marLeft w:val="640"/>
      <w:marRight w:val="0"/>
      <w:marTop w:val="0"/>
      <w:marBottom w:val="0"/>
      <w:divBdr>
        <w:top w:val="none" w:sz="0" w:space="0" w:color="auto"/>
        <w:left w:val="none" w:sz="0" w:space="0" w:color="auto"/>
        <w:bottom w:val="none" w:sz="0" w:space="0" w:color="auto"/>
        <w:right w:val="none" w:sz="0" w:space="0" w:color="auto"/>
      </w:divBdr>
    </w:div>
    <w:div w:id="274407921">
      <w:marLeft w:val="640"/>
      <w:marRight w:val="0"/>
      <w:marTop w:val="0"/>
      <w:marBottom w:val="0"/>
      <w:divBdr>
        <w:top w:val="none" w:sz="0" w:space="0" w:color="auto"/>
        <w:left w:val="none" w:sz="0" w:space="0" w:color="auto"/>
        <w:bottom w:val="none" w:sz="0" w:space="0" w:color="auto"/>
        <w:right w:val="none" w:sz="0" w:space="0" w:color="auto"/>
      </w:divBdr>
    </w:div>
    <w:div w:id="274603669">
      <w:marLeft w:val="640"/>
      <w:marRight w:val="0"/>
      <w:marTop w:val="0"/>
      <w:marBottom w:val="0"/>
      <w:divBdr>
        <w:top w:val="none" w:sz="0" w:space="0" w:color="auto"/>
        <w:left w:val="none" w:sz="0" w:space="0" w:color="auto"/>
        <w:bottom w:val="none" w:sz="0" w:space="0" w:color="auto"/>
        <w:right w:val="none" w:sz="0" w:space="0" w:color="auto"/>
      </w:divBdr>
    </w:div>
    <w:div w:id="274673572">
      <w:marLeft w:val="640"/>
      <w:marRight w:val="0"/>
      <w:marTop w:val="0"/>
      <w:marBottom w:val="0"/>
      <w:divBdr>
        <w:top w:val="none" w:sz="0" w:space="0" w:color="auto"/>
        <w:left w:val="none" w:sz="0" w:space="0" w:color="auto"/>
        <w:bottom w:val="none" w:sz="0" w:space="0" w:color="auto"/>
        <w:right w:val="none" w:sz="0" w:space="0" w:color="auto"/>
      </w:divBdr>
    </w:div>
    <w:div w:id="274756375">
      <w:marLeft w:val="640"/>
      <w:marRight w:val="0"/>
      <w:marTop w:val="0"/>
      <w:marBottom w:val="0"/>
      <w:divBdr>
        <w:top w:val="none" w:sz="0" w:space="0" w:color="auto"/>
        <w:left w:val="none" w:sz="0" w:space="0" w:color="auto"/>
        <w:bottom w:val="none" w:sz="0" w:space="0" w:color="auto"/>
        <w:right w:val="none" w:sz="0" w:space="0" w:color="auto"/>
      </w:divBdr>
    </w:div>
    <w:div w:id="274792806">
      <w:marLeft w:val="640"/>
      <w:marRight w:val="0"/>
      <w:marTop w:val="0"/>
      <w:marBottom w:val="0"/>
      <w:divBdr>
        <w:top w:val="none" w:sz="0" w:space="0" w:color="auto"/>
        <w:left w:val="none" w:sz="0" w:space="0" w:color="auto"/>
        <w:bottom w:val="none" w:sz="0" w:space="0" w:color="auto"/>
        <w:right w:val="none" w:sz="0" w:space="0" w:color="auto"/>
      </w:divBdr>
    </w:div>
    <w:div w:id="274943692">
      <w:marLeft w:val="640"/>
      <w:marRight w:val="0"/>
      <w:marTop w:val="0"/>
      <w:marBottom w:val="0"/>
      <w:divBdr>
        <w:top w:val="none" w:sz="0" w:space="0" w:color="auto"/>
        <w:left w:val="none" w:sz="0" w:space="0" w:color="auto"/>
        <w:bottom w:val="none" w:sz="0" w:space="0" w:color="auto"/>
        <w:right w:val="none" w:sz="0" w:space="0" w:color="auto"/>
      </w:divBdr>
    </w:div>
    <w:div w:id="275020084">
      <w:marLeft w:val="640"/>
      <w:marRight w:val="0"/>
      <w:marTop w:val="0"/>
      <w:marBottom w:val="0"/>
      <w:divBdr>
        <w:top w:val="none" w:sz="0" w:space="0" w:color="auto"/>
        <w:left w:val="none" w:sz="0" w:space="0" w:color="auto"/>
        <w:bottom w:val="none" w:sz="0" w:space="0" w:color="auto"/>
        <w:right w:val="none" w:sz="0" w:space="0" w:color="auto"/>
      </w:divBdr>
    </w:div>
    <w:div w:id="275065353">
      <w:marLeft w:val="640"/>
      <w:marRight w:val="0"/>
      <w:marTop w:val="0"/>
      <w:marBottom w:val="0"/>
      <w:divBdr>
        <w:top w:val="none" w:sz="0" w:space="0" w:color="auto"/>
        <w:left w:val="none" w:sz="0" w:space="0" w:color="auto"/>
        <w:bottom w:val="none" w:sz="0" w:space="0" w:color="auto"/>
        <w:right w:val="none" w:sz="0" w:space="0" w:color="auto"/>
      </w:divBdr>
    </w:div>
    <w:div w:id="275217871">
      <w:marLeft w:val="640"/>
      <w:marRight w:val="0"/>
      <w:marTop w:val="0"/>
      <w:marBottom w:val="0"/>
      <w:divBdr>
        <w:top w:val="none" w:sz="0" w:space="0" w:color="auto"/>
        <w:left w:val="none" w:sz="0" w:space="0" w:color="auto"/>
        <w:bottom w:val="none" w:sz="0" w:space="0" w:color="auto"/>
        <w:right w:val="none" w:sz="0" w:space="0" w:color="auto"/>
      </w:divBdr>
    </w:div>
    <w:div w:id="275331704">
      <w:marLeft w:val="640"/>
      <w:marRight w:val="0"/>
      <w:marTop w:val="0"/>
      <w:marBottom w:val="0"/>
      <w:divBdr>
        <w:top w:val="none" w:sz="0" w:space="0" w:color="auto"/>
        <w:left w:val="none" w:sz="0" w:space="0" w:color="auto"/>
        <w:bottom w:val="none" w:sz="0" w:space="0" w:color="auto"/>
        <w:right w:val="none" w:sz="0" w:space="0" w:color="auto"/>
      </w:divBdr>
    </w:div>
    <w:div w:id="275332759">
      <w:marLeft w:val="640"/>
      <w:marRight w:val="0"/>
      <w:marTop w:val="0"/>
      <w:marBottom w:val="0"/>
      <w:divBdr>
        <w:top w:val="none" w:sz="0" w:space="0" w:color="auto"/>
        <w:left w:val="none" w:sz="0" w:space="0" w:color="auto"/>
        <w:bottom w:val="none" w:sz="0" w:space="0" w:color="auto"/>
        <w:right w:val="none" w:sz="0" w:space="0" w:color="auto"/>
      </w:divBdr>
    </w:div>
    <w:div w:id="275333783">
      <w:marLeft w:val="640"/>
      <w:marRight w:val="0"/>
      <w:marTop w:val="0"/>
      <w:marBottom w:val="0"/>
      <w:divBdr>
        <w:top w:val="none" w:sz="0" w:space="0" w:color="auto"/>
        <w:left w:val="none" w:sz="0" w:space="0" w:color="auto"/>
        <w:bottom w:val="none" w:sz="0" w:space="0" w:color="auto"/>
        <w:right w:val="none" w:sz="0" w:space="0" w:color="auto"/>
      </w:divBdr>
    </w:div>
    <w:div w:id="275334677">
      <w:marLeft w:val="640"/>
      <w:marRight w:val="0"/>
      <w:marTop w:val="0"/>
      <w:marBottom w:val="0"/>
      <w:divBdr>
        <w:top w:val="none" w:sz="0" w:space="0" w:color="auto"/>
        <w:left w:val="none" w:sz="0" w:space="0" w:color="auto"/>
        <w:bottom w:val="none" w:sz="0" w:space="0" w:color="auto"/>
        <w:right w:val="none" w:sz="0" w:space="0" w:color="auto"/>
      </w:divBdr>
    </w:div>
    <w:div w:id="275405078">
      <w:marLeft w:val="640"/>
      <w:marRight w:val="0"/>
      <w:marTop w:val="0"/>
      <w:marBottom w:val="0"/>
      <w:divBdr>
        <w:top w:val="none" w:sz="0" w:space="0" w:color="auto"/>
        <w:left w:val="none" w:sz="0" w:space="0" w:color="auto"/>
        <w:bottom w:val="none" w:sz="0" w:space="0" w:color="auto"/>
        <w:right w:val="none" w:sz="0" w:space="0" w:color="auto"/>
      </w:divBdr>
    </w:div>
    <w:div w:id="275411260">
      <w:marLeft w:val="640"/>
      <w:marRight w:val="0"/>
      <w:marTop w:val="0"/>
      <w:marBottom w:val="0"/>
      <w:divBdr>
        <w:top w:val="none" w:sz="0" w:space="0" w:color="auto"/>
        <w:left w:val="none" w:sz="0" w:space="0" w:color="auto"/>
        <w:bottom w:val="none" w:sz="0" w:space="0" w:color="auto"/>
        <w:right w:val="none" w:sz="0" w:space="0" w:color="auto"/>
      </w:divBdr>
    </w:div>
    <w:div w:id="275412736">
      <w:marLeft w:val="640"/>
      <w:marRight w:val="0"/>
      <w:marTop w:val="0"/>
      <w:marBottom w:val="0"/>
      <w:divBdr>
        <w:top w:val="none" w:sz="0" w:space="0" w:color="auto"/>
        <w:left w:val="none" w:sz="0" w:space="0" w:color="auto"/>
        <w:bottom w:val="none" w:sz="0" w:space="0" w:color="auto"/>
        <w:right w:val="none" w:sz="0" w:space="0" w:color="auto"/>
      </w:divBdr>
    </w:div>
    <w:div w:id="275523046">
      <w:marLeft w:val="640"/>
      <w:marRight w:val="0"/>
      <w:marTop w:val="0"/>
      <w:marBottom w:val="0"/>
      <w:divBdr>
        <w:top w:val="none" w:sz="0" w:space="0" w:color="auto"/>
        <w:left w:val="none" w:sz="0" w:space="0" w:color="auto"/>
        <w:bottom w:val="none" w:sz="0" w:space="0" w:color="auto"/>
        <w:right w:val="none" w:sz="0" w:space="0" w:color="auto"/>
      </w:divBdr>
    </w:div>
    <w:div w:id="275528602">
      <w:marLeft w:val="640"/>
      <w:marRight w:val="0"/>
      <w:marTop w:val="0"/>
      <w:marBottom w:val="0"/>
      <w:divBdr>
        <w:top w:val="none" w:sz="0" w:space="0" w:color="auto"/>
        <w:left w:val="none" w:sz="0" w:space="0" w:color="auto"/>
        <w:bottom w:val="none" w:sz="0" w:space="0" w:color="auto"/>
        <w:right w:val="none" w:sz="0" w:space="0" w:color="auto"/>
      </w:divBdr>
    </w:div>
    <w:div w:id="275530921">
      <w:bodyDiv w:val="1"/>
      <w:marLeft w:val="0"/>
      <w:marRight w:val="0"/>
      <w:marTop w:val="0"/>
      <w:marBottom w:val="0"/>
      <w:divBdr>
        <w:top w:val="none" w:sz="0" w:space="0" w:color="auto"/>
        <w:left w:val="none" w:sz="0" w:space="0" w:color="auto"/>
        <w:bottom w:val="none" w:sz="0" w:space="0" w:color="auto"/>
        <w:right w:val="none" w:sz="0" w:space="0" w:color="auto"/>
      </w:divBdr>
    </w:div>
    <w:div w:id="275604091">
      <w:marLeft w:val="640"/>
      <w:marRight w:val="0"/>
      <w:marTop w:val="0"/>
      <w:marBottom w:val="0"/>
      <w:divBdr>
        <w:top w:val="none" w:sz="0" w:space="0" w:color="auto"/>
        <w:left w:val="none" w:sz="0" w:space="0" w:color="auto"/>
        <w:bottom w:val="none" w:sz="0" w:space="0" w:color="auto"/>
        <w:right w:val="none" w:sz="0" w:space="0" w:color="auto"/>
      </w:divBdr>
    </w:div>
    <w:div w:id="275793807">
      <w:marLeft w:val="640"/>
      <w:marRight w:val="0"/>
      <w:marTop w:val="0"/>
      <w:marBottom w:val="0"/>
      <w:divBdr>
        <w:top w:val="none" w:sz="0" w:space="0" w:color="auto"/>
        <w:left w:val="none" w:sz="0" w:space="0" w:color="auto"/>
        <w:bottom w:val="none" w:sz="0" w:space="0" w:color="auto"/>
        <w:right w:val="none" w:sz="0" w:space="0" w:color="auto"/>
      </w:divBdr>
    </w:div>
    <w:div w:id="275865370">
      <w:marLeft w:val="640"/>
      <w:marRight w:val="0"/>
      <w:marTop w:val="0"/>
      <w:marBottom w:val="0"/>
      <w:divBdr>
        <w:top w:val="none" w:sz="0" w:space="0" w:color="auto"/>
        <w:left w:val="none" w:sz="0" w:space="0" w:color="auto"/>
        <w:bottom w:val="none" w:sz="0" w:space="0" w:color="auto"/>
        <w:right w:val="none" w:sz="0" w:space="0" w:color="auto"/>
      </w:divBdr>
    </w:div>
    <w:div w:id="275909039">
      <w:marLeft w:val="640"/>
      <w:marRight w:val="0"/>
      <w:marTop w:val="0"/>
      <w:marBottom w:val="0"/>
      <w:divBdr>
        <w:top w:val="none" w:sz="0" w:space="0" w:color="auto"/>
        <w:left w:val="none" w:sz="0" w:space="0" w:color="auto"/>
        <w:bottom w:val="none" w:sz="0" w:space="0" w:color="auto"/>
        <w:right w:val="none" w:sz="0" w:space="0" w:color="auto"/>
      </w:divBdr>
    </w:div>
    <w:div w:id="275910889">
      <w:marLeft w:val="640"/>
      <w:marRight w:val="0"/>
      <w:marTop w:val="0"/>
      <w:marBottom w:val="0"/>
      <w:divBdr>
        <w:top w:val="none" w:sz="0" w:space="0" w:color="auto"/>
        <w:left w:val="none" w:sz="0" w:space="0" w:color="auto"/>
        <w:bottom w:val="none" w:sz="0" w:space="0" w:color="auto"/>
        <w:right w:val="none" w:sz="0" w:space="0" w:color="auto"/>
      </w:divBdr>
    </w:div>
    <w:div w:id="275911970">
      <w:marLeft w:val="640"/>
      <w:marRight w:val="0"/>
      <w:marTop w:val="0"/>
      <w:marBottom w:val="0"/>
      <w:divBdr>
        <w:top w:val="none" w:sz="0" w:space="0" w:color="auto"/>
        <w:left w:val="none" w:sz="0" w:space="0" w:color="auto"/>
        <w:bottom w:val="none" w:sz="0" w:space="0" w:color="auto"/>
        <w:right w:val="none" w:sz="0" w:space="0" w:color="auto"/>
      </w:divBdr>
    </w:div>
    <w:div w:id="275985464">
      <w:marLeft w:val="640"/>
      <w:marRight w:val="0"/>
      <w:marTop w:val="0"/>
      <w:marBottom w:val="0"/>
      <w:divBdr>
        <w:top w:val="none" w:sz="0" w:space="0" w:color="auto"/>
        <w:left w:val="none" w:sz="0" w:space="0" w:color="auto"/>
        <w:bottom w:val="none" w:sz="0" w:space="0" w:color="auto"/>
        <w:right w:val="none" w:sz="0" w:space="0" w:color="auto"/>
      </w:divBdr>
    </w:div>
    <w:div w:id="276061985">
      <w:marLeft w:val="640"/>
      <w:marRight w:val="0"/>
      <w:marTop w:val="0"/>
      <w:marBottom w:val="0"/>
      <w:divBdr>
        <w:top w:val="none" w:sz="0" w:space="0" w:color="auto"/>
        <w:left w:val="none" w:sz="0" w:space="0" w:color="auto"/>
        <w:bottom w:val="none" w:sz="0" w:space="0" w:color="auto"/>
        <w:right w:val="none" w:sz="0" w:space="0" w:color="auto"/>
      </w:divBdr>
    </w:div>
    <w:div w:id="276181600">
      <w:marLeft w:val="640"/>
      <w:marRight w:val="0"/>
      <w:marTop w:val="0"/>
      <w:marBottom w:val="0"/>
      <w:divBdr>
        <w:top w:val="none" w:sz="0" w:space="0" w:color="auto"/>
        <w:left w:val="none" w:sz="0" w:space="0" w:color="auto"/>
        <w:bottom w:val="none" w:sz="0" w:space="0" w:color="auto"/>
        <w:right w:val="none" w:sz="0" w:space="0" w:color="auto"/>
      </w:divBdr>
    </w:div>
    <w:div w:id="276257140">
      <w:marLeft w:val="640"/>
      <w:marRight w:val="0"/>
      <w:marTop w:val="0"/>
      <w:marBottom w:val="0"/>
      <w:divBdr>
        <w:top w:val="none" w:sz="0" w:space="0" w:color="auto"/>
        <w:left w:val="none" w:sz="0" w:space="0" w:color="auto"/>
        <w:bottom w:val="none" w:sz="0" w:space="0" w:color="auto"/>
        <w:right w:val="none" w:sz="0" w:space="0" w:color="auto"/>
      </w:divBdr>
    </w:div>
    <w:div w:id="276301848">
      <w:marLeft w:val="640"/>
      <w:marRight w:val="0"/>
      <w:marTop w:val="0"/>
      <w:marBottom w:val="0"/>
      <w:divBdr>
        <w:top w:val="none" w:sz="0" w:space="0" w:color="auto"/>
        <w:left w:val="none" w:sz="0" w:space="0" w:color="auto"/>
        <w:bottom w:val="none" w:sz="0" w:space="0" w:color="auto"/>
        <w:right w:val="none" w:sz="0" w:space="0" w:color="auto"/>
      </w:divBdr>
    </w:div>
    <w:div w:id="276301852">
      <w:marLeft w:val="640"/>
      <w:marRight w:val="0"/>
      <w:marTop w:val="0"/>
      <w:marBottom w:val="0"/>
      <w:divBdr>
        <w:top w:val="none" w:sz="0" w:space="0" w:color="auto"/>
        <w:left w:val="none" w:sz="0" w:space="0" w:color="auto"/>
        <w:bottom w:val="none" w:sz="0" w:space="0" w:color="auto"/>
        <w:right w:val="none" w:sz="0" w:space="0" w:color="auto"/>
      </w:divBdr>
    </w:div>
    <w:div w:id="276303923">
      <w:marLeft w:val="640"/>
      <w:marRight w:val="0"/>
      <w:marTop w:val="0"/>
      <w:marBottom w:val="0"/>
      <w:divBdr>
        <w:top w:val="none" w:sz="0" w:space="0" w:color="auto"/>
        <w:left w:val="none" w:sz="0" w:space="0" w:color="auto"/>
        <w:bottom w:val="none" w:sz="0" w:space="0" w:color="auto"/>
        <w:right w:val="none" w:sz="0" w:space="0" w:color="auto"/>
      </w:divBdr>
    </w:div>
    <w:div w:id="276328416">
      <w:marLeft w:val="640"/>
      <w:marRight w:val="0"/>
      <w:marTop w:val="0"/>
      <w:marBottom w:val="0"/>
      <w:divBdr>
        <w:top w:val="none" w:sz="0" w:space="0" w:color="auto"/>
        <w:left w:val="none" w:sz="0" w:space="0" w:color="auto"/>
        <w:bottom w:val="none" w:sz="0" w:space="0" w:color="auto"/>
        <w:right w:val="none" w:sz="0" w:space="0" w:color="auto"/>
      </w:divBdr>
    </w:div>
    <w:div w:id="276370492">
      <w:marLeft w:val="640"/>
      <w:marRight w:val="0"/>
      <w:marTop w:val="0"/>
      <w:marBottom w:val="0"/>
      <w:divBdr>
        <w:top w:val="none" w:sz="0" w:space="0" w:color="auto"/>
        <w:left w:val="none" w:sz="0" w:space="0" w:color="auto"/>
        <w:bottom w:val="none" w:sz="0" w:space="0" w:color="auto"/>
        <w:right w:val="none" w:sz="0" w:space="0" w:color="auto"/>
      </w:divBdr>
    </w:div>
    <w:div w:id="276376106">
      <w:marLeft w:val="640"/>
      <w:marRight w:val="0"/>
      <w:marTop w:val="0"/>
      <w:marBottom w:val="0"/>
      <w:divBdr>
        <w:top w:val="none" w:sz="0" w:space="0" w:color="auto"/>
        <w:left w:val="none" w:sz="0" w:space="0" w:color="auto"/>
        <w:bottom w:val="none" w:sz="0" w:space="0" w:color="auto"/>
        <w:right w:val="none" w:sz="0" w:space="0" w:color="auto"/>
      </w:divBdr>
    </w:div>
    <w:div w:id="276376385">
      <w:marLeft w:val="640"/>
      <w:marRight w:val="0"/>
      <w:marTop w:val="0"/>
      <w:marBottom w:val="0"/>
      <w:divBdr>
        <w:top w:val="none" w:sz="0" w:space="0" w:color="auto"/>
        <w:left w:val="none" w:sz="0" w:space="0" w:color="auto"/>
        <w:bottom w:val="none" w:sz="0" w:space="0" w:color="auto"/>
        <w:right w:val="none" w:sz="0" w:space="0" w:color="auto"/>
      </w:divBdr>
    </w:div>
    <w:div w:id="276445838">
      <w:marLeft w:val="640"/>
      <w:marRight w:val="0"/>
      <w:marTop w:val="0"/>
      <w:marBottom w:val="0"/>
      <w:divBdr>
        <w:top w:val="none" w:sz="0" w:space="0" w:color="auto"/>
        <w:left w:val="none" w:sz="0" w:space="0" w:color="auto"/>
        <w:bottom w:val="none" w:sz="0" w:space="0" w:color="auto"/>
        <w:right w:val="none" w:sz="0" w:space="0" w:color="auto"/>
      </w:divBdr>
    </w:div>
    <w:div w:id="276449581">
      <w:marLeft w:val="640"/>
      <w:marRight w:val="0"/>
      <w:marTop w:val="0"/>
      <w:marBottom w:val="0"/>
      <w:divBdr>
        <w:top w:val="none" w:sz="0" w:space="0" w:color="auto"/>
        <w:left w:val="none" w:sz="0" w:space="0" w:color="auto"/>
        <w:bottom w:val="none" w:sz="0" w:space="0" w:color="auto"/>
        <w:right w:val="none" w:sz="0" w:space="0" w:color="auto"/>
      </w:divBdr>
    </w:div>
    <w:div w:id="276450619">
      <w:marLeft w:val="640"/>
      <w:marRight w:val="0"/>
      <w:marTop w:val="0"/>
      <w:marBottom w:val="0"/>
      <w:divBdr>
        <w:top w:val="none" w:sz="0" w:space="0" w:color="auto"/>
        <w:left w:val="none" w:sz="0" w:space="0" w:color="auto"/>
        <w:bottom w:val="none" w:sz="0" w:space="0" w:color="auto"/>
        <w:right w:val="none" w:sz="0" w:space="0" w:color="auto"/>
      </w:divBdr>
    </w:div>
    <w:div w:id="276453176">
      <w:marLeft w:val="640"/>
      <w:marRight w:val="0"/>
      <w:marTop w:val="0"/>
      <w:marBottom w:val="0"/>
      <w:divBdr>
        <w:top w:val="none" w:sz="0" w:space="0" w:color="auto"/>
        <w:left w:val="none" w:sz="0" w:space="0" w:color="auto"/>
        <w:bottom w:val="none" w:sz="0" w:space="0" w:color="auto"/>
        <w:right w:val="none" w:sz="0" w:space="0" w:color="auto"/>
      </w:divBdr>
    </w:div>
    <w:div w:id="276526461">
      <w:marLeft w:val="640"/>
      <w:marRight w:val="0"/>
      <w:marTop w:val="0"/>
      <w:marBottom w:val="0"/>
      <w:divBdr>
        <w:top w:val="none" w:sz="0" w:space="0" w:color="auto"/>
        <w:left w:val="none" w:sz="0" w:space="0" w:color="auto"/>
        <w:bottom w:val="none" w:sz="0" w:space="0" w:color="auto"/>
        <w:right w:val="none" w:sz="0" w:space="0" w:color="auto"/>
      </w:divBdr>
    </w:div>
    <w:div w:id="276526558">
      <w:marLeft w:val="640"/>
      <w:marRight w:val="0"/>
      <w:marTop w:val="0"/>
      <w:marBottom w:val="0"/>
      <w:divBdr>
        <w:top w:val="none" w:sz="0" w:space="0" w:color="auto"/>
        <w:left w:val="none" w:sz="0" w:space="0" w:color="auto"/>
        <w:bottom w:val="none" w:sz="0" w:space="0" w:color="auto"/>
        <w:right w:val="none" w:sz="0" w:space="0" w:color="auto"/>
      </w:divBdr>
    </w:div>
    <w:div w:id="276565763">
      <w:marLeft w:val="640"/>
      <w:marRight w:val="0"/>
      <w:marTop w:val="0"/>
      <w:marBottom w:val="0"/>
      <w:divBdr>
        <w:top w:val="none" w:sz="0" w:space="0" w:color="auto"/>
        <w:left w:val="none" w:sz="0" w:space="0" w:color="auto"/>
        <w:bottom w:val="none" w:sz="0" w:space="0" w:color="auto"/>
        <w:right w:val="none" w:sz="0" w:space="0" w:color="auto"/>
      </w:divBdr>
    </w:div>
    <w:div w:id="276569407">
      <w:marLeft w:val="640"/>
      <w:marRight w:val="0"/>
      <w:marTop w:val="0"/>
      <w:marBottom w:val="0"/>
      <w:divBdr>
        <w:top w:val="none" w:sz="0" w:space="0" w:color="auto"/>
        <w:left w:val="none" w:sz="0" w:space="0" w:color="auto"/>
        <w:bottom w:val="none" w:sz="0" w:space="0" w:color="auto"/>
        <w:right w:val="none" w:sz="0" w:space="0" w:color="auto"/>
      </w:divBdr>
    </w:div>
    <w:div w:id="276570426">
      <w:marLeft w:val="640"/>
      <w:marRight w:val="0"/>
      <w:marTop w:val="0"/>
      <w:marBottom w:val="0"/>
      <w:divBdr>
        <w:top w:val="none" w:sz="0" w:space="0" w:color="auto"/>
        <w:left w:val="none" w:sz="0" w:space="0" w:color="auto"/>
        <w:bottom w:val="none" w:sz="0" w:space="0" w:color="auto"/>
        <w:right w:val="none" w:sz="0" w:space="0" w:color="auto"/>
      </w:divBdr>
    </w:div>
    <w:div w:id="276572541">
      <w:marLeft w:val="640"/>
      <w:marRight w:val="0"/>
      <w:marTop w:val="0"/>
      <w:marBottom w:val="0"/>
      <w:divBdr>
        <w:top w:val="none" w:sz="0" w:space="0" w:color="auto"/>
        <w:left w:val="none" w:sz="0" w:space="0" w:color="auto"/>
        <w:bottom w:val="none" w:sz="0" w:space="0" w:color="auto"/>
        <w:right w:val="none" w:sz="0" w:space="0" w:color="auto"/>
      </w:divBdr>
    </w:div>
    <w:div w:id="276717820">
      <w:marLeft w:val="640"/>
      <w:marRight w:val="0"/>
      <w:marTop w:val="0"/>
      <w:marBottom w:val="0"/>
      <w:divBdr>
        <w:top w:val="none" w:sz="0" w:space="0" w:color="auto"/>
        <w:left w:val="none" w:sz="0" w:space="0" w:color="auto"/>
        <w:bottom w:val="none" w:sz="0" w:space="0" w:color="auto"/>
        <w:right w:val="none" w:sz="0" w:space="0" w:color="auto"/>
      </w:divBdr>
    </w:div>
    <w:div w:id="276722484">
      <w:marLeft w:val="640"/>
      <w:marRight w:val="0"/>
      <w:marTop w:val="0"/>
      <w:marBottom w:val="0"/>
      <w:divBdr>
        <w:top w:val="none" w:sz="0" w:space="0" w:color="auto"/>
        <w:left w:val="none" w:sz="0" w:space="0" w:color="auto"/>
        <w:bottom w:val="none" w:sz="0" w:space="0" w:color="auto"/>
        <w:right w:val="none" w:sz="0" w:space="0" w:color="auto"/>
      </w:divBdr>
    </w:div>
    <w:div w:id="276764331">
      <w:marLeft w:val="640"/>
      <w:marRight w:val="0"/>
      <w:marTop w:val="0"/>
      <w:marBottom w:val="0"/>
      <w:divBdr>
        <w:top w:val="none" w:sz="0" w:space="0" w:color="auto"/>
        <w:left w:val="none" w:sz="0" w:space="0" w:color="auto"/>
        <w:bottom w:val="none" w:sz="0" w:space="0" w:color="auto"/>
        <w:right w:val="none" w:sz="0" w:space="0" w:color="auto"/>
      </w:divBdr>
    </w:div>
    <w:div w:id="276984157">
      <w:marLeft w:val="640"/>
      <w:marRight w:val="0"/>
      <w:marTop w:val="0"/>
      <w:marBottom w:val="0"/>
      <w:divBdr>
        <w:top w:val="none" w:sz="0" w:space="0" w:color="auto"/>
        <w:left w:val="none" w:sz="0" w:space="0" w:color="auto"/>
        <w:bottom w:val="none" w:sz="0" w:space="0" w:color="auto"/>
        <w:right w:val="none" w:sz="0" w:space="0" w:color="auto"/>
      </w:divBdr>
    </w:div>
    <w:div w:id="277026510">
      <w:marLeft w:val="640"/>
      <w:marRight w:val="0"/>
      <w:marTop w:val="0"/>
      <w:marBottom w:val="0"/>
      <w:divBdr>
        <w:top w:val="none" w:sz="0" w:space="0" w:color="auto"/>
        <w:left w:val="none" w:sz="0" w:space="0" w:color="auto"/>
        <w:bottom w:val="none" w:sz="0" w:space="0" w:color="auto"/>
        <w:right w:val="none" w:sz="0" w:space="0" w:color="auto"/>
      </w:divBdr>
    </w:div>
    <w:div w:id="277031918">
      <w:marLeft w:val="640"/>
      <w:marRight w:val="0"/>
      <w:marTop w:val="0"/>
      <w:marBottom w:val="0"/>
      <w:divBdr>
        <w:top w:val="none" w:sz="0" w:space="0" w:color="auto"/>
        <w:left w:val="none" w:sz="0" w:space="0" w:color="auto"/>
        <w:bottom w:val="none" w:sz="0" w:space="0" w:color="auto"/>
        <w:right w:val="none" w:sz="0" w:space="0" w:color="auto"/>
      </w:divBdr>
    </w:div>
    <w:div w:id="277106240">
      <w:marLeft w:val="640"/>
      <w:marRight w:val="0"/>
      <w:marTop w:val="0"/>
      <w:marBottom w:val="0"/>
      <w:divBdr>
        <w:top w:val="none" w:sz="0" w:space="0" w:color="auto"/>
        <w:left w:val="none" w:sz="0" w:space="0" w:color="auto"/>
        <w:bottom w:val="none" w:sz="0" w:space="0" w:color="auto"/>
        <w:right w:val="none" w:sz="0" w:space="0" w:color="auto"/>
      </w:divBdr>
    </w:div>
    <w:div w:id="277106461">
      <w:marLeft w:val="640"/>
      <w:marRight w:val="0"/>
      <w:marTop w:val="0"/>
      <w:marBottom w:val="0"/>
      <w:divBdr>
        <w:top w:val="none" w:sz="0" w:space="0" w:color="auto"/>
        <w:left w:val="none" w:sz="0" w:space="0" w:color="auto"/>
        <w:bottom w:val="none" w:sz="0" w:space="0" w:color="auto"/>
        <w:right w:val="none" w:sz="0" w:space="0" w:color="auto"/>
      </w:divBdr>
    </w:div>
    <w:div w:id="277182410">
      <w:marLeft w:val="640"/>
      <w:marRight w:val="0"/>
      <w:marTop w:val="0"/>
      <w:marBottom w:val="0"/>
      <w:divBdr>
        <w:top w:val="none" w:sz="0" w:space="0" w:color="auto"/>
        <w:left w:val="none" w:sz="0" w:space="0" w:color="auto"/>
        <w:bottom w:val="none" w:sz="0" w:space="0" w:color="auto"/>
        <w:right w:val="none" w:sz="0" w:space="0" w:color="auto"/>
      </w:divBdr>
    </w:div>
    <w:div w:id="277225676">
      <w:marLeft w:val="640"/>
      <w:marRight w:val="0"/>
      <w:marTop w:val="0"/>
      <w:marBottom w:val="0"/>
      <w:divBdr>
        <w:top w:val="none" w:sz="0" w:space="0" w:color="auto"/>
        <w:left w:val="none" w:sz="0" w:space="0" w:color="auto"/>
        <w:bottom w:val="none" w:sz="0" w:space="0" w:color="auto"/>
        <w:right w:val="none" w:sz="0" w:space="0" w:color="auto"/>
      </w:divBdr>
    </w:div>
    <w:div w:id="277227009">
      <w:marLeft w:val="640"/>
      <w:marRight w:val="0"/>
      <w:marTop w:val="0"/>
      <w:marBottom w:val="0"/>
      <w:divBdr>
        <w:top w:val="none" w:sz="0" w:space="0" w:color="auto"/>
        <w:left w:val="none" w:sz="0" w:space="0" w:color="auto"/>
        <w:bottom w:val="none" w:sz="0" w:space="0" w:color="auto"/>
        <w:right w:val="none" w:sz="0" w:space="0" w:color="auto"/>
      </w:divBdr>
    </w:div>
    <w:div w:id="277295480">
      <w:marLeft w:val="640"/>
      <w:marRight w:val="0"/>
      <w:marTop w:val="0"/>
      <w:marBottom w:val="0"/>
      <w:divBdr>
        <w:top w:val="none" w:sz="0" w:space="0" w:color="auto"/>
        <w:left w:val="none" w:sz="0" w:space="0" w:color="auto"/>
        <w:bottom w:val="none" w:sz="0" w:space="0" w:color="auto"/>
        <w:right w:val="none" w:sz="0" w:space="0" w:color="auto"/>
      </w:divBdr>
    </w:div>
    <w:div w:id="277371861">
      <w:marLeft w:val="640"/>
      <w:marRight w:val="0"/>
      <w:marTop w:val="0"/>
      <w:marBottom w:val="0"/>
      <w:divBdr>
        <w:top w:val="none" w:sz="0" w:space="0" w:color="auto"/>
        <w:left w:val="none" w:sz="0" w:space="0" w:color="auto"/>
        <w:bottom w:val="none" w:sz="0" w:space="0" w:color="auto"/>
        <w:right w:val="none" w:sz="0" w:space="0" w:color="auto"/>
      </w:divBdr>
    </w:div>
    <w:div w:id="277376687">
      <w:marLeft w:val="640"/>
      <w:marRight w:val="0"/>
      <w:marTop w:val="0"/>
      <w:marBottom w:val="0"/>
      <w:divBdr>
        <w:top w:val="none" w:sz="0" w:space="0" w:color="auto"/>
        <w:left w:val="none" w:sz="0" w:space="0" w:color="auto"/>
        <w:bottom w:val="none" w:sz="0" w:space="0" w:color="auto"/>
        <w:right w:val="none" w:sz="0" w:space="0" w:color="auto"/>
      </w:divBdr>
    </w:div>
    <w:div w:id="277414152">
      <w:marLeft w:val="640"/>
      <w:marRight w:val="0"/>
      <w:marTop w:val="0"/>
      <w:marBottom w:val="0"/>
      <w:divBdr>
        <w:top w:val="none" w:sz="0" w:space="0" w:color="auto"/>
        <w:left w:val="none" w:sz="0" w:space="0" w:color="auto"/>
        <w:bottom w:val="none" w:sz="0" w:space="0" w:color="auto"/>
        <w:right w:val="none" w:sz="0" w:space="0" w:color="auto"/>
      </w:divBdr>
    </w:div>
    <w:div w:id="277567673">
      <w:marLeft w:val="640"/>
      <w:marRight w:val="0"/>
      <w:marTop w:val="0"/>
      <w:marBottom w:val="0"/>
      <w:divBdr>
        <w:top w:val="none" w:sz="0" w:space="0" w:color="auto"/>
        <w:left w:val="none" w:sz="0" w:space="0" w:color="auto"/>
        <w:bottom w:val="none" w:sz="0" w:space="0" w:color="auto"/>
        <w:right w:val="none" w:sz="0" w:space="0" w:color="auto"/>
      </w:divBdr>
    </w:div>
    <w:div w:id="277569255">
      <w:marLeft w:val="640"/>
      <w:marRight w:val="0"/>
      <w:marTop w:val="0"/>
      <w:marBottom w:val="0"/>
      <w:divBdr>
        <w:top w:val="none" w:sz="0" w:space="0" w:color="auto"/>
        <w:left w:val="none" w:sz="0" w:space="0" w:color="auto"/>
        <w:bottom w:val="none" w:sz="0" w:space="0" w:color="auto"/>
        <w:right w:val="none" w:sz="0" w:space="0" w:color="auto"/>
      </w:divBdr>
    </w:div>
    <w:div w:id="277569895">
      <w:marLeft w:val="640"/>
      <w:marRight w:val="0"/>
      <w:marTop w:val="0"/>
      <w:marBottom w:val="0"/>
      <w:divBdr>
        <w:top w:val="none" w:sz="0" w:space="0" w:color="auto"/>
        <w:left w:val="none" w:sz="0" w:space="0" w:color="auto"/>
        <w:bottom w:val="none" w:sz="0" w:space="0" w:color="auto"/>
        <w:right w:val="none" w:sz="0" w:space="0" w:color="auto"/>
      </w:divBdr>
    </w:div>
    <w:div w:id="277612639">
      <w:marLeft w:val="640"/>
      <w:marRight w:val="0"/>
      <w:marTop w:val="0"/>
      <w:marBottom w:val="0"/>
      <w:divBdr>
        <w:top w:val="none" w:sz="0" w:space="0" w:color="auto"/>
        <w:left w:val="none" w:sz="0" w:space="0" w:color="auto"/>
        <w:bottom w:val="none" w:sz="0" w:space="0" w:color="auto"/>
        <w:right w:val="none" w:sz="0" w:space="0" w:color="auto"/>
      </w:divBdr>
    </w:div>
    <w:div w:id="277614106">
      <w:marLeft w:val="640"/>
      <w:marRight w:val="0"/>
      <w:marTop w:val="0"/>
      <w:marBottom w:val="0"/>
      <w:divBdr>
        <w:top w:val="none" w:sz="0" w:space="0" w:color="auto"/>
        <w:left w:val="none" w:sz="0" w:space="0" w:color="auto"/>
        <w:bottom w:val="none" w:sz="0" w:space="0" w:color="auto"/>
        <w:right w:val="none" w:sz="0" w:space="0" w:color="auto"/>
      </w:divBdr>
    </w:div>
    <w:div w:id="277638883">
      <w:marLeft w:val="640"/>
      <w:marRight w:val="0"/>
      <w:marTop w:val="0"/>
      <w:marBottom w:val="0"/>
      <w:divBdr>
        <w:top w:val="none" w:sz="0" w:space="0" w:color="auto"/>
        <w:left w:val="none" w:sz="0" w:space="0" w:color="auto"/>
        <w:bottom w:val="none" w:sz="0" w:space="0" w:color="auto"/>
        <w:right w:val="none" w:sz="0" w:space="0" w:color="auto"/>
      </w:divBdr>
    </w:div>
    <w:div w:id="277685610">
      <w:marLeft w:val="640"/>
      <w:marRight w:val="0"/>
      <w:marTop w:val="0"/>
      <w:marBottom w:val="0"/>
      <w:divBdr>
        <w:top w:val="none" w:sz="0" w:space="0" w:color="auto"/>
        <w:left w:val="none" w:sz="0" w:space="0" w:color="auto"/>
        <w:bottom w:val="none" w:sz="0" w:space="0" w:color="auto"/>
        <w:right w:val="none" w:sz="0" w:space="0" w:color="auto"/>
      </w:divBdr>
    </w:div>
    <w:div w:id="277685940">
      <w:marLeft w:val="640"/>
      <w:marRight w:val="0"/>
      <w:marTop w:val="0"/>
      <w:marBottom w:val="0"/>
      <w:divBdr>
        <w:top w:val="none" w:sz="0" w:space="0" w:color="auto"/>
        <w:left w:val="none" w:sz="0" w:space="0" w:color="auto"/>
        <w:bottom w:val="none" w:sz="0" w:space="0" w:color="auto"/>
        <w:right w:val="none" w:sz="0" w:space="0" w:color="auto"/>
      </w:divBdr>
    </w:div>
    <w:div w:id="277686250">
      <w:marLeft w:val="640"/>
      <w:marRight w:val="0"/>
      <w:marTop w:val="0"/>
      <w:marBottom w:val="0"/>
      <w:divBdr>
        <w:top w:val="none" w:sz="0" w:space="0" w:color="auto"/>
        <w:left w:val="none" w:sz="0" w:space="0" w:color="auto"/>
        <w:bottom w:val="none" w:sz="0" w:space="0" w:color="auto"/>
        <w:right w:val="none" w:sz="0" w:space="0" w:color="auto"/>
      </w:divBdr>
    </w:div>
    <w:div w:id="277873982">
      <w:marLeft w:val="640"/>
      <w:marRight w:val="0"/>
      <w:marTop w:val="0"/>
      <w:marBottom w:val="0"/>
      <w:divBdr>
        <w:top w:val="none" w:sz="0" w:space="0" w:color="auto"/>
        <w:left w:val="none" w:sz="0" w:space="0" w:color="auto"/>
        <w:bottom w:val="none" w:sz="0" w:space="0" w:color="auto"/>
        <w:right w:val="none" w:sz="0" w:space="0" w:color="auto"/>
      </w:divBdr>
    </w:div>
    <w:div w:id="277876689">
      <w:marLeft w:val="640"/>
      <w:marRight w:val="0"/>
      <w:marTop w:val="0"/>
      <w:marBottom w:val="0"/>
      <w:divBdr>
        <w:top w:val="none" w:sz="0" w:space="0" w:color="auto"/>
        <w:left w:val="none" w:sz="0" w:space="0" w:color="auto"/>
        <w:bottom w:val="none" w:sz="0" w:space="0" w:color="auto"/>
        <w:right w:val="none" w:sz="0" w:space="0" w:color="auto"/>
      </w:divBdr>
    </w:div>
    <w:div w:id="277876846">
      <w:marLeft w:val="640"/>
      <w:marRight w:val="0"/>
      <w:marTop w:val="0"/>
      <w:marBottom w:val="0"/>
      <w:divBdr>
        <w:top w:val="none" w:sz="0" w:space="0" w:color="auto"/>
        <w:left w:val="none" w:sz="0" w:space="0" w:color="auto"/>
        <w:bottom w:val="none" w:sz="0" w:space="0" w:color="auto"/>
        <w:right w:val="none" w:sz="0" w:space="0" w:color="auto"/>
      </w:divBdr>
    </w:div>
    <w:div w:id="277956513">
      <w:marLeft w:val="640"/>
      <w:marRight w:val="0"/>
      <w:marTop w:val="0"/>
      <w:marBottom w:val="0"/>
      <w:divBdr>
        <w:top w:val="none" w:sz="0" w:space="0" w:color="auto"/>
        <w:left w:val="none" w:sz="0" w:space="0" w:color="auto"/>
        <w:bottom w:val="none" w:sz="0" w:space="0" w:color="auto"/>
        <w:right w:val="none" w:sz="0" w:space="0" w:color="auto"/>
      </w:divBdr>
    </w:div>
    <w:div w:id="278026633">
      <w:marLeft w:val="640"/>
      <w:marRight w:val="0"/>
      <w:marTop w:val="0"/>
      <w:marBottom w:val="0"/>
      <w:divBdr>
        <w:top w:val="none" w:sz="0" w:space="0" w:color="auto"/>
        <w:left w:val="none" w:sz="0" w:space="0" w:color="auto"/>
        <w:bottom w:val="none" w:sz="0" w:space="0" w:color="auto"/>
        <w:right w:val="none" w:sz="0" w:space="0" w:color="auto"/>
      </w:divBdr>
    </w:div>
    <w:div w:id="278032123">
      <w:marLeft w:val="640"/>
      <w:marRight w:val="0"/>
      <w:marTop w:val="0"/>
      <w:marBottom w:val="0"/>
      <w:divBdr>
        <w:top w:val="none" w:sz="0" w:space="0" w:color="auto"/>
        <w:left w:val="none" w:sz="0" w:space="0" w:color="auto"/>
        <w:bottom w:val="none" w:sz="0" w:space="0" w:color="auto"/>
        <w:right w:val="none" w:sz="0" w:space="0" w:color="auto"/>
      </w:divBdr>
    </w:div>
    <w:div w:id="278075191">
      <w:marLeft w:val="640"/>
      <w:marRight w:val="0"/>
      <w:marTop w:val="0"/>
      <w:marBottom w:val="0"/>
      <w:divBdr>
        <w:top w:val="none" w:sz="0" w:space="0" w:color="auto"/>
        <w:left w:val="none" w:sz="0" w:space="0" w:color="auto"/>
        <w:bottom w:val="none" w:sz="0" w:space="0" w:color="auto"/>
        <w:right w:val="none" w:sz="0" w:space="0" w:color="auto"/>
      </w:divBdr>
    </w:div>
    <w:div w:id="278142885">
      <w:marLeft w:val="640"/>
      <w:marRight w:val="0"/>
      <w:marTop w:val="0"/>
      <w:marBottom w:val="0"/>
      <w:divBdr>
        <w:top w:val="none" w:sz="0" w:space="0" w:color="auto"/>
        <w:left w:val="none" w:sz="0" w:space="0" w:color="auto"/>
        <w:bottom w:val="none" w:sz="0" w:space="0" w:color="auto"/>
        <w:right w:val="none" w:sz="0" w:space="0" w:color="auto"/>
      </w:divBdr>
    </w:div>
    <w:div w:id="278143882">
      <w:marLeft w:val="640"/>
      <w:marRight w:val="0"/>
      <w:marTop w:val="0"/>
      <w:marBottom w:val="0"/>
      <w:divBdr>
        <w:top w:val="none" w:sz="0" w:space="0" w:color="auto"/>
        <w:left w:val="none" w:sz="0" w:space="0" w:color="auto"/>
        <w:bottom w:val="none" w:sz="0" w:space="0" w:color="auto"/>
        <w:right w:val="none" w:sz="0" w:space="0" w:color="auto"/>
      </w:divBdr>
    </w:div>
    <w:div w:id="278222916">
      <w:marLeft w:val="640"/>
      <w:marRight w:val="0"/>
      <w:marTop w:val="0"/>
      <w:marBottom w:val="0"/>
      <w:divBdr>
        <w:top w:val="none" w:sz="0" w:space="0" w:color="auto"/>
        <w:left w:val="none" w:sz="0" w:space="0" w:color="auto"/>
        <w:bottom w:val="none" w:sz="0" w:space="0" w:color="auto"/>
        <w:right w:val="none" w:sz="0" w:space="0" w:color="auto"/>
      </w:divBdr>
    </w:div>
    <w:div w:id="278224749">
      <w:marLeft w:val="640"/>
      <w:marRight w:val="0"/>
      <w:marTop w:val="0"/>
      <w:marBottom w:val="0"/>
      <w:divBdr>
        <w:top w:val="none" w:sz="0" w:space="0" w:color="auto"/>
        <w:left w:val="none" w:sz="0" w:space="0" w:color="auto"/>
        <w:bottom w:val="none" w:sz="0" w:space="0" w:color="auto"/>
        <w:right w:val="none" w:sz="0" w:space="0" w:color="auto"/>
      </w:divBdr>
    </w:div>
    <w:div w:id="278226135">
      <w:marLeft w:val="640"/>
      <w:marRight w:val="0"/>
      <w:marTop w:val="0"/>
      <w:marBottom w:val="0"/>
      <w:divBdr>
        <w:top w:val="none" w:sz="0" w:space="0" w:color="auto"/>
        <w:left w:val="none" w:sz="0" w:space="0" w:color="auto"/>
        <w:bottom w:val="none" w:sz="0" w:space="0" w:color="auto"/>
        <w:right w:val="none" w:sz="0" w:space="0" w:color="auto"/>
      </w:divBdr>
    </w:div>
    <w:div w:id="278269196">
      <w:marLeft w:val="640"/>
      <w:marRight w:val="0"/>
      <w:marTop w:val="0"/>
      <w:marBottom w:val="0"/>
      <w:divBdr>
        <w:top w:val="none" w:sz="0" w:space="0" w:color="auto"/>
        <w:left w:val="none" w:sz="0" w:space="0" w:color="auto"/>
        <w:bottom w:val="none" w:sz="0" w:space="0" w:color="auto"/>
        <w:right w:val="none" w:sz="0" w:space="0" w:color="auto"/>
      </w:divBdr>
    </w:div>
    <w:div w:id="278296108">
      <w:marLeft w:val="640"/>
      <w:marRight w:val="0"/>
      <w:marTop w:val="0"/>
      <w:marBottom w:val="0"/>
      <w:divBdr>
        <w:top w:val="none" w:sz="0" w:space="0" w:color="auto"/>
        <w:left w:val="none" w:sz="0" w:space="0" w:color="auto"/>
        <w:bottom w:val="none" w:sz="0" w:space="0" w:color="auto"/>
        <w:right w:val="none" w:sz="0" w:space="0" w:color="auto"/>
      </w:divBdr>
    </w:div>
    <w:div w:id="278297472">
      <w:bodyDiv w:val="1"/>
      <w:marLeft w:val="0"/>
      <w:marRight w:val="0"/>
      <w:marTop w:val="0"/>
      <w:marBottom w:val="0"/>
      <w:divBdr>
        <w:top w:val="none" w:sz="0" w:space="0" w:color="auto"/>
        <w:left w:val="none" w:sz="0" w:space="0" w:color="auto"/>
        <w:bottom w:val="none" w:sz="0" w:space="0" w:color="auto"/>
        <w:right w:val="none" w:sz="0" w:space="0" w:color="auto"/>
      </w:divBdr>
    </w:div>
    <w:div w:id="278338452">
      <w:marLeft w:val="640"/>
      <w:marRight w:val="0"/>
      <w:marTop w:val="0"/>
      <w:marBottom w:val="0"/>
      <w:divBdr>
        <w:top w:val="none" w:sz="0" w:space="0" w:color="auto"/>
        <w:left w:val="none" w:sz="0" w:space="0" w:color="auto"/>
        <w:bottom w:val="none" w:sz="0" w:space="0" w:color="auto"/>
        <w:right w:val="none" w:sz="0" w:space="0" w:color="auto"/>
      </w:divBdr>
    </w:div>
    <w:div w:id="278415603">
      <w:marLeft w:val="640"/>
      <w:marRight w:val="0"/>
      <w:marTop w:val="0"/>
      <w:marBottom w:val="0"/>
      <w:divBdr>
        <w:top w:val="none" w:sz="0" w:space="0" w:color="auto"/>
        <w:left w:val="none" w:sz="0" w:space="0" w:color="auto"/>
        <w:bottom w:val="none" w:sz="0" w:space="0" w:color="auto"/>
        <w:right w:val="none" w:sz="0" w:space="0" w:color="auto"/>
      </w:divBdr>
    </w:div>
    <w:div w:id="278418789">
      <w:marLeft w:val="640"/>
      <w:marRight w:val="0"/>
      <w:marTop w:val="0"/>
      <w:marBottom w:val="0"/>
      <w:divBdr>
        <w:top w:val="none" w:sz="0" w:space="0" w:color="auto"/>
        <w:left w:val="none" w:sz="0" w:space="0" w:color="auto"/>
        <w:bottom w:val="none" w:sz="0" w:space="0" w:color="auto"/>
        <w:right w:val="none" w:sz="0" w:space="0" w:color="auto"/>
      </w:divBdr>
    </w:div>
    <w:div w:id="278463132">
      <w:marLeft w:val="640"/>
      <w:marRight w:val="0"/>
      <w:marTop w:val="0"/>
      <w:marBottom w:val="0"/>
      <w:divBdr>
        <w:top w:val="none" w:sz="0" w:space="0" w:color="auto"/>
        <w:left w:val="none" w:sz="0" w:space="0" w:color="auto"/>
        <w:bottom w:val="none" w:sz="0" w:space="0" w:color="auto"/>
        <w:right w:val="none" w:sz="0" w:space="0" w:color="auto"/>
      </w:divBdr>
    </w:div>
    <w:div w:id="278533518">
      <w:marLeft w:val="640"/>
      <w:marRight w:val="0"/>
      <w:marTop w:val="0"/>
      <w:marBottom w:val="0"/>
      <w:divBdr>
        <w:top w:val="none" w:sz="0" w:space="0" w:color="auto"/>
        <w:left w:val="none" w:sz="0" w:space="0" w:color="auto"/>
        <w:bottom w:val="none" w:sz="0" w:space="0" w:color="auto"/>
        <w:right w:val="none" w:sz="0" w:space="0" w:color="auto"/>
      </w:divBdr>
    </w:div>
    <w:div w:id="278613663">
      <w:marLeft w:val="640"/>
      <w:marRight w:val="0"/>
      <w:marTop w:val="0"/>
      <w:marBottom w:val="0"/>
      <w:divBdr>
        <w:top w:val="none" w:sz="0" w:space="0" w:color="auto"/>
        <w:left w:val="none" w:sz="0" w:space="0" w:color="auto"/>
        <w:bottom w:val="none" w:sz="0" w:space="0" w:color="auto"/>
        <w:right w:val="none" w:sz="0" w:space="0" w:color="auto"/>
      </w:divBdr>
    </w:div>
    <w:div w:id="278682483">
      <w:marLeft w:val="640"/>
      <w:marRight w:val="0"/>
      <w:marTop w:val="0"/>
      <w:marBottom w:val="0"/>
      <w:divBdr>
        <w:top w:val="none" w:sz="0" w:space="0" w:color="auto"/>
        <w:left w:val="none" w:sz="0" w:space="0" w:color="auto"/>
        <w:bottom w:val="none" w:sz="0" w:space="0" w:color="auto"/>
        <w:right w:val="none" w:sz="0" w:space="0" w:color="auto"/>
      </w:divBdr>
    </w:div>
    <w:div w:id="278686888">
      <w:bodyDiv w:val="1"/>
      <w:marLeft w:val="0"/>
      <w:marRight w:val="0"/>
      <w:marTop w:val="0"/>
      <w:marBottom w:val="0"/>
      <w:divBdr>
        <w:top w:val="none" w:sz="0" w:space="0" w:color="auto"/>
        <w:left w:val="none" w:sz="0" w:space="0" w:color="auto"/>
        <w:bottom w:val="none" w:sz="0" w:space="0" w:color="auto"/>
        <w:right w:val="none" w:sz="0" w:space="0" w:color="auto"/>
      </w:divBdr>
    </w:div>
    <w:div w:id="278724825">
      <w:marLeft w:val="640"/>
      <w:marRight w:val="0"/>
      <w:marTop w:val="0"/>
      <w:marBottom w:val="0"/>
      <w:divBdr>
        <w:top w:val="none" w:sz="0" w:space="0" w:color="auto"/>
        <w:left w:val="none" w:sz="0" w:space="0" w:color="auto"/>
        <w:bottom w:val="none" w:sz="0" w:space="0" w:color="auto"/>
        <w:right w:val="none" w:sz="0" w:space="0" w:color="auto"/>
      </w:divBdr>
    </w:div>
    <w:div w:id="278728018">
      <w:marLeft w:val="640"/>
      <w:marRight w:val="0"/>
      <w:marTop w:val="0"/>
      <w:marBottom w:val="0"/>
      <w:divBdr>
        <w:top w:val="none" w:sz="0" w:space="0" w:color="auto"/>
        <w:left w:val="none" w:sz="0" w:space="0" w:color="auto"/>
        <w:bottom w:val="none" w:sz="0" w:space="0" w:color="auto"/>
        <w:right w:val="none" w:sz="0" w:space="0" w:color="auto"/>
      </w:divBdr>
    </w:div>
    <w:div w:id="278800465">
      <w:marLeft w:val="640"/>
      <w:marRight w:val="0"/>
      <w:marTop w:val="0"/>
      <w:marBottom w:val="0"/>
      <w:divBdr>
        <w:top w:val="none" w:sz="0" w:space="0" w:color="auto"/>
        <w:left w:val="none" w:sz="0" w:space="0" w:color="auto"/>
        <w:bottom w:val="none" w:sz="0" w:space="0" w:color="auto"/>
        <w:right w:val="none" w:sz="0" w:space="0" w:color="auto"/>
      </w:divBdr>
    </w:div>
    <w:div w:id="278803516">
      <w:marLeft w:val="640"/>
      <w:marRight w:val="0"/>
      <w:marTop w:val="0"/>
      <w:marBottom w:val="0"/>
      <w:divBdr>
        <w:top w:val="none" w:sz="0" w:space="0" w:color="auto"/>
        <w:left w:val="none" w:sz="0" w:space="0" w:color="auto"/>
        <w:bottom w:val="none" w:sz="0" w:space="0" w:color="auto"/>
        <w:right w:val="none" w:sz="0" w:space="0" w:color="auto"/>
      </w:divBdr>
    </w:div>
    <w:div w:id="278923393">
      <w:marLeft w:val="640"/>
      <w:marRight w:val="0"/>
      <w:marTop w:val="0"/>
      <w:marBottom w:val="0"/>
      <w:divBdr>
        <w:top w:val="none" w:sz="0" w:space="0" w:color="auto"/>
        <w:left w:val="none" w:sz="0" w:space="0" w:color="auto"/>
        <w:bottom w:val="none" w:sz="0" w:space="0" w:color="auto"/>
        <w:right w:val="none" w:sz="0" w:space="0" w:color="auto"/>
      </w:divBdr>
    </w:div>
    <w:div w:id="278923641">
      <w:marLeft w:val="640"/>
      <w:marRight w:val="0"/>
      <w:marTop w:val="0"/>
      <w:marBottom w:val="0"/>
      <w:divBdr>
        <w:top w:val="none" w:sz="0" w:space="0" w:color="auto"/>
        <w:left w:val="none" w:sz="0" w:space="0" w:color="auto"/>
        <w:bottom w:val="none" w:sz="0" w:space="0" w:color="auto"/>
        <w:right w:val="none" w:sz="0" w:space="0" w:color="auto"/>
      </w:divBdr>
    </w:div>
    <w:div w:id="278995864">
      <w:marLeft w:val="640"/>
      <w:marRight w:val="0"/>
      <w:marTop w:val="0"/>
      <w:marBottom w:val="0"/>
      <w:divBdr>
        <w:top w:val="none" w:sz="0" w:space="0" w:color="auto"/>
        <w:left w:val="none" w:sz="0" w:space="0" w:color="auto"/>
        <w:bottom w:val="none" w:sz="0" w:space="0" w:color="auto"/>
        <w:right w:val="none" w:sz="0" w:space="0" w:color="auto"/>
      </w:divBdr>
    </w:div>
    <w:div w:id="279068908">
      <w:marLeft w:val="640"/>
      <w:marRight w:val="0"/>
      <w:marTop w:val="0"/>
      <w:marBottom w:val="0"/>
      <w:divBdr>
        <w:top w:val="none" w:sz="0" w:space="0" w:color="auto"/>
        <w:left w:val="none" w:sz="0" w:space="0" w:color="auto"/>
        <w:bottom w:val="none" w:sz="0" w:space="0" w:color="auto"/>
        <w:right w:val="none" w:sz="0" w:space="0" w:color="auto"/>
      </w:divBdr>
    </w:div>
    <w:div w:id="279073931">
      <w:marLeft w:val="640"/>
      <w:marRight w:val="0"/>
      <w:marTop w:val="0"/>
      <w:marBottom w:val="0"/>
      <w:divBdr>
        <w:top w:val="none" w:sz="0" w:space="0" w:color="auto"/>
        <w:left w:val="none" w:sz="0" w:space="0" w:color="auto"/>
        <w:bottom w:val="none" w:sz="0" w:space="0" w:color="auto"/>
        <w:right w:val="none" w:sz="0" w:space="0" w:color="auto"/>
      </w:divBdr>
    </w:div>
    <w:div w:id="279075170">
      <w:marLeft w:val="640"/>
      <w:marRight w:val="0"/>
      <w:marTop w:val="0"/>
      <w:marBottom w:val="0"/>
      <w:divBdr>
        <w:top w:val="none" w:sz="0" w:space="0" w:color="auto"/>
        <w:left w:val="none" w:sz="0" w:space="0" w:color="auto"/>
        <w:bottom w:val="none" w:sz="0" w:space="0" w:color="auto"/>
        <w:right w:val="none" w:sz="0" w:space="0" w:color="auto"/>
      </w:divBdr>
    </w:div>
    <w:div w:id="279185103">
      <w:marLeft w:val="640"/>
      <w:marRight w:val="0"/>
      <w:marTop w:val="0"/>
      <w:marBottom w:val="0"/>
      <w:divBdr>
        <w:top w:val="none" w:sz="0" w:space="0" w:color="auto"/>
        <w:left w:val="none" w:sz="0" w:space="0" w:color="auto"/>
        <w:bottom w:val="none" w:sz="0" w:space="0" w:color="auto"/>
        <w:right w:val="none" w:sz="0" w:space="0" w:color="auto"/>
      </w:divBdr>
    </w:div>
    <w:div w:id="279342189">
      <w:marLeft w:val="640"/>
      <w:marRight w:val="0"/>
      <w:marTop w:val="0"/>
      <w:marBottom w:val="0"/>
      <w:divBdr>
        <w:top w:val="none" w:sz="0" w:space="0" w:color="auto"/>
        <w:left w:val="none" w:sz="0" w:space="0" w:color="auto"/>
        <w:bottom w:val="none" w:sz="0" w:space="0" w:color="auto"/>
        <w:right w:val="none" w:sz="0" w:space="0" w:color="auto"/>
      </w:divBdr>
    </w:div>
    <w:div w:id="279383264">
      <w:marLeft w:val="640"/>
      <w:marRight w:val="0"/>
      <w:marTop w:val="0"/>
      <w:marBottom w:val="0"/>
      <w:divBdr>
        <w:top w:val="none" w:sz="0" w:space="0" w:color="auto"/>
        <w:left w:val="none" w:sz="0" w:space="0" w:color="auto"/>
        <w:bottom w:val="none" w:sz="0" w:space="0" w:color="auto"/>
        <w:right w:val="none" w:sz="0" w:space="0" w:color="auto"/>
      </w:divBdr>
    </w:div>
    <w:div w:id="279386747">
      <w:marLeft w:val="640"/>
      <w:marRight w:val="0"/>
      <w:marTop w:val="0"/>
      <w:marBottom w:val="0"/>
      <w:divBdr>
        <w:top w:val="none" w:sz="0" w:space="0" w:color="auto"/>
        <w:left w:val="none" w:sz="0" w:space="0" w:color="auto"/>
        <w:bottom w:val="none" w:sz="0" w:space="0" w:color="auto"/>
        <w:right w:val="none" w:sz="0" w:space="0" w:color="auto"/>
      </w:divBdr>
    </w:div>
    <w:div w:id="279386818">
      <w:marLeft w:val="640"/>
      <w:marRight w:val="0"/>
      <w:marTop w:val="0"/>
      <w:marBottom w:val="0"/>
      <w:divBdr>
        <w:top w:val="none" w:sz="0" w:space="0" w:color="auto"/>
        <w:left w:val="none" w:sz="0" w:space="0" w:color="auto"/>
        <w:bottom w:val="none" w:sz="0" w:space="0" w:color="auto"/>
        <w:right w:val="none" w:sz="0" w:space="0" w:color="auto"/>
      </w:divBdr>
    </w:div>
    <w:div w:id="279412168">
      <w:marLeft w:val="640"/>
      <w:marRight w:val="0"/>
      <w:marTop w:val="0"/>
      <w:marBottom w:val="0"/>
      <w:divBdr>
        <w:top w:val="none" w:sz="0" w:space="0" w:color="auto"/>
        <w:left w:val="none" w:sz="0" w:space="0" w:color="auto"/>
        <w:bottom w:val="none" w:sz="0" w:space="0" w:color="auto"/>
        <w:right w:val="none" w:sz="0" w:space="0" w:color="auto"/>
      </w:divBdr>
    </w:div>
    <w:div w:id="279529082">
      <w:marLeft w:val="640"/>
      <w:marRight w:val="0"/>
      <w:marTop w:val="0"/>
      <w:marBottom w:val="0"/>
      <w:divBdr>
        <w:top w:val="none" w:sz="0" w:space="0" w:color="auto"/>
        <w:left w:val="none" w:sz="0" w:space="0" w:color="auto"/>
        <w:bottom w:val="none" w:sz="0" w:space="0" w:color="auto"/>
        <w:right w:val="none" w:sz="0" w:space="0" w:color="auto"/>
      </w:divBdr>
    </w:div>
    <w:div w:id="279530356">
      <w:marLeft w:val="640"/>
      <w:marRight w:val="0"/>
      <w:marTop w:val="0"/>
      <w:marBottom w:val="0"/>
      <w:divBdr>
        <w:top w:val="none" w:sz="0" w:space="0" w:color="auto"/>
        <w:left w:val="none" w:sz="0" w:space="0" w:color="auto"/>
        <w:bottom w:val="none" w:sz="0" w:space="0" w:color="auto"/>
        <w:right w:val="none" w:sz="0" w:space="0" w:color="auto"/>
      </w:divBdr>
    </w:div>
    <w:div w:id="279606655">
      <w:marLeft w:val="640"/>
      <w:marRight w:val="0"/>
      <w:marTop w:val="0"/>
      <w:marBottom w:val="0"/>
      <w:divBdr>
        <w:top w:val="none" w:sz="0" w:space="0" w:color="auto"/>
        <w:left w:val="none" w:sz="0" w:space="0" w:color="auto"/>
        <w:bottom w:val="none" w:sz="0" w:space="0" w:color="auto"/>
        <w:right w:val="none" w:sz="0" w:space="0" w:color="auto"/>
      </w:divBdr>
    </w:div>
    <w:div w:id="279608577">
      <w:marLeft w:val="640"/>
      <w:marRight w:val="0"/>
      <w:marTop w:val="0"/>
      <w:marBottom w:val="0"/>
      <w:divBdr>
        <w:top w:val="none" w:sz="0" w:space="0" w:color="auto"/>
        <w:left w:val="none" w:sz="0" w:space="0" w:color="auto"/>
        <w:bottom w:val="none" w:sz="0" w:space="0" w:color="auto"/>
        <w:right w:val="none" w:sz="0" w:space="0" w:color="auto"/>
      </w:divBdr>
    </w:div>
    <w:div w:id="279723070">
      <w:marLeft w:val="640"/>
      <w:marRight w:val="0"/>
      <w:marTop w:val="0"/>
      <w:marBottom w:val="0"/>
      <w:divBdr>
        <w:top w:val="none" w:sz="0" w:space="0" w:color="auto"/>
        <w:left w:val="none" w:sz="0" w:space="0" w:color="auto"/>
        <w:bottom w:val="none" w:sz="0" w:space="0" w:color="auto"/>
        <w:right w:val="none" w:sz="0" w:space="0" w:color="auto"/>
      </w:divBdr>
    </w:div>
    <w:div w:id="279728046">
      <w:marLeft w:val="640"/>
      <w:marRight w:val="0"/>
      <w:marTop w:val="0"/>
      <w:marBottom w:val="0"/>
      <w:divBdr>
        <w:top w:val="none" w:sz="0" w:space="0" w:color="auto"/>
        <w:left w:val="none" w:sz="0" w:space="0" w:color="auto"/>
        <w:bottom w:val="none" w:sz="0" w:space="0" w:color="auto"/>
        <w:right w:val="none" w:sz="0" w:space="0" w:color="auto"/>
      </w:divBdr>
    </w:div>
    <w:div w:id="279773956">
      <w:marLeft w:val="640"/>
      <w:marRight w:val="0"/>
      <w:marTop w:val="0"/>
      <w:marBottom w:val="0"/>
      <w:divBdr>
        <w:top w:val="none" w:sz="0" w:space="0" w:color="auto"/>
        <w:left w:val="none" w:sz="0" w:space="0" w:color="auto"/>
        <w:bottom w:val="none" w:sz="0" w:space="0" w:color="auto"/>
        <w:right w:val="none" w:sz="0" w:space="0" w:color="auto"/>
      </w:divBdr>
    </w:div>
    <w:div w:id="279841045">
      <w:marLeft w:val="640"/>
      <w:marRight w:val="0"/>
      <w:marTop w:val="0"/>
      <w:marBottom w:val="0"/>
      <w:divBdr>
        <w:top w:val="none" w:sz="0" w:space="0" w:color="auto"/>
        <w:left w:val="none" w:sz="0" w:space="0" w:color="auto"/>
        <w:bottom w:val="none" w:sz="0" w:space="0" w:color="auto"/>
        <w:right w:val="none" w:sz="0" w:space="0" w:color="auto"/>
      </w:divBdr>
    </w:div>
    <w:div w:id="279845789">
      <w:marLeft w:val="640"/>
      <w:marRight w:val="0"/>
      <w:marTop w:val="0"/>
      <w:marBottom w:val="0"/>
      <w:divBdr>
        <w:top w:val="none" w:sz="0" w:space="0" w:color="auto"/>
        <w:left w:val="none" w:sz="0" w:space="0" w:color="auto"/>
        <w:bottom w:val="none" w:sz="0" w:space="0" w:color="auto"/>
        <w:right w:val="none" w:sz="0" w:space="0" w:color="auto"/>
      </w:divBdr>
    </w:div>
    <w:div w:id="279848067">
      <w:marLeft w:val="640"/>
      <w:marRight w:val="0"/>
      <w:marTop w:val="0"/>
      <w:marBottom w:val="0"/>
      <w:divBdr>
        <w:top w:val="none" w:sz="0" w:space="0" w:color="auto"/>
        <w:left w:val="none" w:sz="0" w:space="0" w:color="auto"/>
        <w:bottom w:val="none" w:sz="0" w:space="0" w:color="auto"/>
        <w:right w:val="none" w:sz="0" w:space="0" w:color="auto"/>
      </w:divBdr>
    </w:div>
    <w:div w:id="279848541">
      <w:marLeft w:val="640"/>
      <w:marRight w:val="0"/>
      <w:marTop w:val="0"/>
      <w:marBottom w:val="0"/>
      <w:divBdr>
        <w:top w:val="none" w:sz="0" w:space="0" w:color="auto"/>
        <w:left w:val="none" w:sz="0" w:space="0" w:color="auto"/>
        <w:bottom w:val="none" w:sz="0" w:space="0" w:color="auto"/>
        <w:right w:val="none" w:sz="0" w:space="0" w:color="auto"/>
      </w:divBdr>
    </w:div>
    <w:div w:id="279918022">
      <w:marLeft w:val="640"/>
      <w:marRight w:val="0"/>
      <w:marTop w:val="0"/>
      <w:marBottom w:val="0"/>
      <w:divBdr>
        <w:top w:val="none" w:sz="0" w:space="0" w:color="auto"/>
        <w:left w:val="none" w:sz="0" w:space="0" w:color="auto"/>
        <w:bottom w:val="none" w:sz="0" w:space="0" w:color="auto"/>
        <w:right w:val="none" w:sz="0" w:space="0" w:color="auto"/>
      </w:divBdr>
    </w:div>
    <w:div w:id="279923603">
      <w:marLeft w:val="640"/>
      <w:marRight w:val="0"/>
      <w:marTop w:val="0"/>
      <w:marBottom w:val="0"/>
      <w:divBdr>
        <w:top w:val="none" w:sz="0" w:space="0" w:color="auto"/>
        <w:left w:val="none" w:sz="0" w:space="0" w:color="auto"/>
        <w:bottom w:val="none" w:sz="0" w:space="0" w:color="auto"/>
        <w:right w:val="none" w:sz="0" w:space="0" w:color="auto"/>
      </w:divBdr>
    </w:div>
    <w:div w:id="279991028">
      <w:marLeft w:val="640"/>
      <w:marRight w:val="0"/>
      <w:marTop w:val="0"/>
      <w:marBottom w:val="0"/>
      <w:divBdr>
        <w:top w:val="none" w:sz="0" w:space="0" w:color="auto"/>
        <w:left w:val="none" w:sz="0" w:space="0" w:color="auto"/>
        <w:bottom w:val="none" w:sz="0" w:space="0" w:color="auto"/>
        <w:right w:val="none" w:sz="0" w:space="0" w:color="auto"/>
      </w:divBdr>
    </w:div>
    <w:div w:id="280066583">
      <w:marLeft w:val="640"/>
      <w:marRight w:val="0"/>
      <w:marTop w:val="0"/>
      <w:marBottom w:val="0"/>
      <w:divBdr>
        <w:top w:val="none" w:sz="0" w:space="0" w:color="auto"/>
        <w:left w:val="none" w:sz="0" w:space="0" w:color="auto"/>
        <w:bottom w:val="none" w:sz="0" w:space="0" w:color="auto"/>
        <w:right w:val="none" w:sz="0" w:space="0" w:color="auto"/>
      </w:divBdr>
    </w:div>
    <w:div w:id="280113188">
      <w:marLeft w:val="640"/>
      <w:marRight w:val="0"/>
      <w:marTop w:val="0"/>
      <w:marBottom w:val="0"/>
      <w:divBdr>
        <w:top w:val="none" w:sz="0" w:space="0" w:color="auto"/>
        <w:left w:val="none" w:sz="0" w:space="0" w:color="auto"/>
        <w:bottom w:val="none" w:sz="0" w:space="0" w:color="auto"/>
        <w:right w:val="none" w:sz="0" w:space="0" w:color="auto"/>
      </w:divBdr>
    </w:div>
    <w:div w:id="280187464">
      <w:marLeft w:val="640"/>
      <w:marRight w:val="0"/>
      <w:marTop w:val="0"/>
      <w:marBottom w:val="0"/>
      <w:divBdr>
        <w:top w:val="none" w:sz="0" w:space="0" w:color="auto"/>
        <w:left w:val="none" w:sz="0" w:space="0" w:color="auto"/>
        <w:bottom w:val="none" w:sz="0" w:space="0" w:color="auto"/>
        <w:right w:val="none" w:sz="0" w:space="0" w:color="auto"/>
      </w:divBdr>
    </w:div>
    <w:div w:id="280232997">
      <w:marLeft w:val="640"/>
      <w:marRight w:val="0"/>
      <w:marTop w:val="0"/>
      <w:marBottom w:val="0"/>
      <w:divBdr>
        <w:top w:val="none" w:sz="0" w:space="0" w:color="auto"/>
        <w:left w:val="none" w:sz="0" w:space="0" w:color="auto"/>
        <w:bottom w:val="none" w:sz="0" w:space="0" w:color="auto"/>
        <w:right w:val="none" w:sz="0" w:space="0" w:color="auto"/>
      </w:divBdr>
    </w:div>
    <w:div w:id="280233580">
      <w:marLeft w:val="640"/>
      <w:marRight w:val="0"/>
      <w:marTop w:val="0"/>
      <w:marBottom w:val="0"/>
      <w:divBdr>
        <w:top w:val="none" w:sz="0" w:space="0" w:color="auto"/>
        <w:left w:val="none" w:sz="0" w:space="0" w:color="auto"/>
        <w:bottom w:val="none" w:sz="0" w:space="0" w:color="auto"/>
        <w:right w:val="none" w:sz="0" w:space="0" w:color="auto"/>
      </w:divBdr>
    </w:div>
    <w:div w:id="280264614">
      <w:marLeft w:val="640"/>
      <w:marRight w:val="0"/>
      <w:marTop w:val="0"/>
      <w:marBottom w:val="0"/>
      <w:divBdr>
        <w:top w:val="none" w:sz="0" w:space="0" w:color="auto"/>
        <w:left w:val="none" w:sz="0" w:space="0" w:color="auto"/>
        <w:bottom w:val="none" w:sz="0" w:space="0" w:color="auto"/>
        <w:right w:val="none" w:sz="0" w:space="0" w:color="auto"/>
      </w:divBdr>
    </w:div>
    <w:div w:id="280306332">
      <w:marLeft w:val="640"/>
      <w:marRight w:val="0"/>
      <w:marTop w:val="0"/>
      <w:marBottom w:val="0"/>
      <w:divBdr>
        <w:top w:val="none" w:sz="0" w:space="0" w:color="auto"/>
        <w:left w:val="none" w:sz="0" w:space="0" w:color="auto"/>
        <w:bottom w:val="none" w:sz="0" w:space="0" w:color="auto"/>
        <w:right w:val="none" w:sz="0" w:space="0" w:color="auto"/>
      </w:divBdr>
    </w:div>
    <w:div w:id="280309687">
      <w:marLeft w:val="640"/>
      <w:marRight w:val="0"/>
      <w:marTop w:val="0"/>
      <w:marBottom w:val="0"/>
      <w:divBdr>
        <w:top w:val="none" w:sz="0" w:space="0" w:color="auto"/>
        <w:left w:val="none" w:sz="0" w:space="0" w:color="auto"/>
        <w:bottom w:val="none" w:sz="0" w:space="0" w:color="auto"/>
        <w:right w:val="none" w:sz="0" w:space="0" w:color="auto"/>
      </w:divBdr>
    </w:div>
    <w:div w:id="280386451">
      <w:marLeft w:val="640"/>
      <w:marRight w:val="0"/>
      <w:marTop w:val="0"/>
      <w:marBottom w:val="0"/>
      <w:divBdr>
        <w:top w:val="none" w:sz="0" w:space="0" w:color="auto"/>
        <w:left w:val="none" w:sz="0" w:space="0" w:color="auto"/>
        <w:bottom w:val="none" w:sz="0" w:space="0" w:color="auto"/>
        <w:right w:val="none" w:sz="0" w:space="0" w:color="auto"/>
      </w:divBdr>
    </w:div>
    <w:div w:id="280454719">
      <w:marLeft w:val="640"/>
      <w:marRight w:val="0"/>
      <w:marTop w:val="0"/>
      <w:marBottom w:val="0"/>
      <w:divBdr>
        <w:top w:val="none" w:sz="0" w:space="0" w:color="auto"/>
        <w:left w:val="none" w:sz="0" w:space="0" w:color="auto"/>
        <w:bottom w:val="none" w:sz="0" w:space="0" w:color="auto"/>
        <w:right w:val="none" w:sz="0" w:space="0" w:color="auto"/>
      </w:divBdr>
    </w:div>
    <w:div w:id="280455632">
      <w:marLeft w:val="640"/>
      <w:marRight w:val="0"/>
      <w:marTop w:val="0"/>
      <w:marBottom w:val="0"/>
      <w:divBdr>
        <w:top w:val="none" w:sz="0" w:space="0" w:color="auto"/>
        <w:left w:val="none" w:sz="0" w:space="0" w:color="auto"/>
        <w:bottom w:val="none" w:sz="0" w:space="0" w:color="auto"/>
        <w:right w:val="none" w:sz="0" w:space="0" w:color="auto"/>
      </w:divBdr>
    </w:div>
    <w:div w:id="280457295">
      <w:marLeft w:val="640"/>
      <w:marRight w:val="0"/>
      <w:marTop w:val="0"/>
      <w:marBottom w:val="0"/>
      <w:divBdr>
        <w:top w:val="none" w:sz="0" w:space="0" w:color="auto"/>
        <w:left w:val="none" w:sz="0" w:space="0" w:color="auto"/>
        <w:bottom w:val="none" w:sz="0" w:space="0" w:color="auto"/>
        <w:right w:val="none" w:sz="0" w:space="0" w:color="auto"/>
      </w:divBdr>
    </w:div>
    <w:div w:id="280502166">
      <w:marLeft w:val="640"/>
      <w:marRight w:val="0"/>
      <w:marTop w:val="0"/>
      <w:marBottom w:val="0"/>
      <w:divBdr>
        <w:top w:val="none" w:sz="0" w:space="0" w:color="auto"/>
        <w:left w:val="none" w:sz="0" w:space="0" w:color="auto"/>
        <w:bottom w:val="none" w:sz="0" w:space="0" w:color="auto"/>
        <w:right w:val="none" w:sz="0" w:space="0" w:color="auto"/>
      </w:divBdr>
    </w:div>
    <w:div w:id="280651668">
      <w:marLeft w:val="640"/>
      <w:marRight w:val="0"/>
      <w:marTop w:val="0"/>
      <w:marBottom w:val="0"/>
      <w:divBdr>
        <w:top w:val="none" w:sz="0" w:space="0" w:color="auto"/>
        <w:left w:val="none" w:sz="0" w:space="0" w:color="auto"/>
        <w:bottom w:val="none" w:sz="0" w:space="0" w:color="auto"/>
        <w:right w:val="none" w:sz="0" w:space="0" w:color="auto"/>
      </w:divBdr>
    </w:div>
    <w:div w:id="280652127">
      <w:marLeft w:val="640"/>
      <w:marRight w:val="0"/>
      <w:marTop w:val="0"/>
      <w:marBottom w:val="0"/>
      <w:divBdr>
        <w:top w:val="none" w:sz="0" w:space="0" w:color="auto"/>
        <w:left w:val="none" w:sz="0" w:space="0" w:color="auto"/>
        <w:bottom w:val="none" w:sz="0" w:space="0" w:color="auto"/>
        <w:right w:val="none" w:sz="0" w:space="0" w:color="auto"/>
      </w:divBdr>
    </w:div>
    <w:div w:id="280692164">
      <w:marLeft w:val="640"/>
      <w:marRight w:val="0"/>
      <w:marTop w:val="0"/>
      <w:marBottom w:val="0"/>
      <w:divBdr>
        <w:top w:val="none" w:sz="0" w:space="0" w:color="auto"/>
        <w:left w:val="none" w:sz="0" w:space="0" w:color="auto"/>
        <w:bottom w:val="none" w:sz="0" w:space="0" w:color="auto"/>
        <w:right w:val="none" w:sz="0" w:space="0" w:color="auto"/>
      </w:divBdr>
    </w:div>
    <w:div w:id="280722467">
      <w:marLeft w:val="640"/>
      <w:marRight w:val="0"/>
      <w:marTop w:val="0"/>
      <w:marBottom w:val="0"/>
      <w:divBdr>
        <w:top w:val="none" w:sz="0" w:space="0" w:color="auto"/>
        <w:left w:val="none" w:sz="0" w:space="0" w:color="auto"/>
        <w:bottom w:val="none" w:sz="0" w:space="0" w:color="auto"/>
        <w:right w:val="none" w:sz="0" w:space="0" w:color="auto"/>
      </w:divBdr>
    </w:div>
    <w:div w:id="280773179">
      <w:marLeft w:val="640"/>
      <w:marRight w:val="0"/>
      <w:marTop w:val="0"/>
      <w:marBottom w:val="0"/>
      <w:divBdr>
        <w:top w:val="none" w:sz="0" w:space="0" w:color="auto"/>
        <w:left w:val="none" w:sz="0" w:space="0" w:color="auto"/>
        <w:bottom w:val="none" w:sz="0" w:space="0" w:color="auto"/>
        <w:right w:val="none" w:sz="0" w:space="0" w:color="auto"/>
      </w:divBdr>
    </w:div>
    <w:div w:id="280840878">
      <w:marLeft w:val="640"/>
      <w:marRight w:val="0"/>
      <w:marTop w:val="0"/>
      <w:marBottom w:val="0"/>
      <w:divBdr>
        <w:top w:val="none" w:sz="0" w:space="0" w:color="auto"/>
        <w:left w:val="none" w:sz="0" w:space="0" w:color="auto"/>
        <w:bottom w:val="none" w:sz="0" w:space="0" w:color="auto"/>
        <w:right w:val="none" w:sz="0" w:space="0" w:color="auto"/>
      </w:divBdr>
    </w:div>
    <w:div w:id="280889698">
      <w:marLeft w:val="640"/>
      <w:marRight w:val="0"/>
      <w:marTop w:val="0"/>
      <w:marBottom w:val="0"/>
      <w:divBdr>
        <w:top w:val="none" w:sz="0" w:space="0" w:color="auto"/>
        <w:left w:val="none" w:sz="0" w:space="0" w:color="auto"/>
        <w:bottom w:val="none" w:sz="0" w:space="0" w:color="auto"/>
        <w:right w:val="none" w:sz="0" w:space="0" w:color="auto"/>
      </w:divBdr>
    </w:div>
    <w:div w:id="280963535">
      <w:marLeft w:val="640"/>
      <w:marRight w:val="0"/>
      <w:marTop w:val="0"/>
      <w:marBottom w:val="0"/>
      <w:divBdr>
        <w:top w:val="none" w:sz="0" w:space="0" w:color="auto"/>
        <w:left w:val="none" w:sz="0" w:space="0" w:color="auto"/>
        <w:bottom w:val="none" w:sz="0" w:space="0" w:color="auto"/>
        <w:right w:val="none" w:sz="0" w:space="0" w:color="auto"/>
      </w:divBdr>
    </w:div>
    <w:div w:id="280965234">
      <w:marLeft w:val="640"/>
      <w:marRight w:val="0"/>
      <w:marTop w:val="0"/>
      <w:marBottom w:val="0"/>
      <w:divBdr>
        <w:top w:val="none" w:sz="0" w:space="0" w:color="auto"/>
        <w:left w:val="none" w:sz="0" w:space="0" w:color="auto"/>
        <w:bottom w:val="none" w:sz="0" w:space="0" w:color="auto"/>
        <w:right w:val="none" w:sz="0" w:space="0" w:color="auto"/>
      </w:divBdr>
    </w:div>
    <w:div w:id="281039604">
      <w:marLeft w:val="640"/>
      <w:marRight w:val="0"/>
      <w:marTop w:val="0"/>
      <w:marBottom w:val="0"/>
      <w:divBdr>
        <w:top w:val="none" w:sz="0" w:space="0" w:color="auto"/>
        <w:left w:val="none" w:sz="0" w:space="0" w:color="auto"/>
        <w:bottom w:val="none" w:sz="0" w:space="0" w:color="auto"/>
        <w:right w:val="none" w:sz="0" w:space="0" w:color="auto"/>
      </w:divBdr>
    </w:div>
    <w:div w:id="281040763">
      <w:marLeft w:val="640"/>
      <w:marRight w:val="0"/>
      <w:marTop w:val="0"/>
      <w:marBottom w:val="0"/>
      <w:divBdr>
        <w:top w:val="none" w:sz="0" w:space="0" w:color="auto"/>
        <w:left w:val="none" w:sz="0" w:space="0" w:color="auto"/>
        <w:bottom w:val="none" w:sz="0" w:space="0" w:color="auto"/>
        <w:right w:val="none" w:sz="0" w:space="0" w:color="auto"/>
      </w:divBdr>
    </w:div>
    <w:div w:id="281109659">
      <w:marLeft w:val="640"/>
      <w:marRight w:val="0"/>
      <w:marTop w:val="0"/>
      <w:marBottom w:val="0"/>
      <w:divBdr>
        <w:top w:val="none" w:sz="0" w:space="0" w:color="auto"/>
        <w:left w:val="none" w:sz="0" w:space="0" w:color="auto"/>
        <w:bottom w:val="none" w:sz="0" w:space="0" w:color="auto"/>
        <w:right w:val="none" w:sz="0" w:space="0" w:color="auto"/>
      </w:divBdr>
    </w:div>
    <w:div w:id="281226805">
      <w:marLeft w:val="640"/>
      <w:marRight w:val="0"/>
      <w:marTop w:val="0"/>
      <w:marBottom w:val="0"/>
      <w:divBdr>
        <w:top w:val="none" w:sz="0" w:space="0" w:color="auto"/>
        <w:left w:val="none" w:sz="0" w:space="0" w:color="auto"/>
        <w:bottom w:val="none" w:sz="0" w:space="0" w:color="auto"/>
        <w:right w:val="none" w:sz="0" w:space="0" w:color="auto"/>
      </w:divBdr>
    </w:div>
    <w:div w:id="281228846">
      <w:marLeft w:val="640"/>
      <w:marRight w:val="0"/>
      <w:marTop w:val="0"/>
      <w:marBottom w:val="0"/>
      <w:divBdr>
        <w:top w:val="none" w:sz="0" w:space="0" w:color="auto"/>
        <w:left w:val="none" w:sz="0" w:space="0" w:color="auto"/>
        <w:bottom w:val="none" w:sz="0" w:space="0" w:color="auto"/>
        <w:right w:val="none" w:sz="0" w:space="0" w:color="auto"/>
      </w:divBdr>
    </w:div>
    <w:div w:id="281230551">
      <w:marLeft w:val="640"/>
      <w:marRight w:val="0"/>
      <w:marTop w:val="0"/>
      <w:marBottom w:val="0"/>
      <w:divBdr>
        <w:top w:val="none" w:sz="0" w:space="0" w:color="auto"/>
        <w:left w:val="none" w:sz="0" w:space="0" w:color="auto"/>
        <w:bottom w:val="none" w:sz="0" w:space="0" w:color="auto"/>
        <w:right w:val="none" w:sz="0" w:space="0" w:color="auto"/>
      </w:divBdr>
    </w:div>
    <w:div w:id="281231497">
      <w:marLeft w:val="640"/>
      <w:marRight w:val="0"/>
      <w:marTop w:val="0"/>
      <w:marBottom w:val="0"/>
      <w:divBdr>
        <w:top w:val="none" w:sz="0" w:space="0" w:color="auto"/>
        <w:left w:val="none" w:sz="0" w:space="0" w:color="auto"/>
        <w:bottom w:val="none" w:sz="0" w:space="0" w:color="auto"/>
        <w:right w:val="none" w:sz="0" w:space="0" w:color="auto"/>
      </w:divBdr>
    </w:div>
    <w:div w:id="281301720">
      <w:marLeft w:val="640"/>
      <w:marRight w:val="0"/>
      <w:marTop w:val="0"/>
      <w:marBottom w:val="0"/>
      <w:divBdr>
        <w:top w:val="none" w:sz="0" w:space="0" w:color="auto"/>
        <w:left w:val="none" w:sz="0" w:space="0" w:color="auto"/>
        <w:bottom w:val="none" w:sz="0" w:space="0" w:color="auto"/>
        <w:right w:val="none" w:sz="0" w:space="0" w:color="auto"/>
      </w:divBdr>
    </w:div>
    <w:div w:id="281304668">
      <w:marLeft w:val="640"/>
      <w:marRight w:val="0"/>
      <w:marTop w:val="0"/>
      <w:marBottom w:val="0"/>
      <w:divBdr>
        <w:top w:val="none" w:sz="0" w:space="0" w:color="auto"/>
        <w:left w:val="none" w:sz="0" w:space="0" w:color="auto"/>
        <w:bottom w:val="none" w:sz="0" w:space="0" w:color="auto"/>
        <w:right w:val="none" w:sz="0" w:space="0" w:color="auto"/>
      </w:divBdr>
    </w:div>
    <w:div w:id="281348941">
      <w:marLeft w:val="640"/>
      <w:marRight w:val="0"/>
      <w:marTop w:val="0"/>
      <w:marBottom w:val="0"/>
      <w:divBdr>
        <w:top w:val="none" w:sz="0" w:space="0" w:color="auto"/>
        <w:left w:val="none" w:sz="0" w:space="0" w:color="auto"/>
        <w:bottom w:val="none" w:sz="0" w:space="0" w:color="auto"/>
        <w:right w:val="none" w:sz="0" w:space="0" w:color="auto"/>
      </w:divBdr>
    </w:div>
    <w:div w:id="281376684">
      <w:marLeft w:val="640"/>
      <w:marRight w:val="0"/>
      <w:marTop w:val="0"/>
      <w:marBottom w:val="0"/>
      <w:divBdr>
        <w:top w:val="none" w:sz="0" w:space="0" w:color="auto"/>
        <w:left w:val="none" w:sz="0" w:space="0" w:color="auto"/>
        <w:bottom w:val="none" w:sz="0" w:space="0" w:color="auto"/>
        <w:right w:val="none" w:sz="0" w:space="0" w:color="auto"/>
      </w:divBdr>
    </w:div>
    <w:div w:id="281425518">
      <w:marLeft w:val="640"/>
      <w:marRight w:val="0"/>
      <w:marTop w:val="0"/>
      <w:marBottom w:val="0"/>
      <w:divBdr>
        <w:top w:val="none" w:sz="0" w:space="0" w:color="auto"/>
        <w:left w:val="none" w:sz="0" w:space="0" w:color="auto"/>
        <w:bottom w:val="none" w:sz="0" w:space="0" w:color="auto"/>
        <w:right w:val="none" w:sz="0" w:space="0" w:color="auto"/>
      </w:divBdr>
    </w:div>
    <w:div w:id="281502887">
      <w:marLeft w:val="640"/>
      <w:marRight w:val="0"/>
      <w:marTop w:val="0"/>
      <w:marBottom w:val="0"/>
      <w:divBdr>
        <w:top w:val="none" w:sz="0" w:space="0" w:color="auto"/>
        <w:left w:val="none" w:sz="0" w:space="0" w:color="auto"/>
        <w:bottom w:val="none" w:sz="0" w:space="0" w:color="auto"/>
        <w:right w:val="none" w:sz="0" w:space="0" w:color="auto"/>
      </w:divBdr>
    </w:div>
    <w:div w:id="281545229">
      <w:marLeft w:val="640"/>
      <w:marRight w:val="0"/>
      <w:marTop w:val="0"/>
      <w:marBottom w:val="0"/>
      <w:divBdr>
        <w:top w:val="none" w:sz="0" w:space="0" w:color="auto"/>
        <w:left w:val="none" w:sz="0" w:space="0" w:color="auto"/>
        <w:bottom w:val="none" w:sz="0" w:space="0" w:color="auto"/>
        <w:right w:val="none" w:sz="0" w:space="0" w:color="auto"/>
      </w:divBdr>
    </w:div>
    <w:div w:id="281739537">
      <w:marLeft w:val="640"/>
      <w:marRight w:val="0"/>
      <w:marTop w:val="0"/>
      <w:marBottom w:val="0"/>
      <w:divBdr>
        <w:top w:val="none" w:sz="0" w:space="0" w:color="auto"/>
        <w:left w:val="none" w:sz="0" w:space="0" w:color="auto"/>
        <w:bottom w:val="none" w:sz="0" w:space="0" w:color="auto"/>
        <w:right w:val="none" w:sz="0" w:space="0" w:color="auto"/>
      </w:divBdr>
    </w:div>
    <w:div w:id="281764958">
      <w:marLeft w:val="640"/>
      <w:marRight w:val="0"/>
      <w:marTop w:val="0"/>
      <w:marBottom w:val="0"/>
      <w:divBdr>
        <w:top w:val="none" w:sz="0" w:space="0" w:color="auto"/>
        <w:left w:val="none" w:sz="0" w:space="0" w:color="auto"/>
        <w:bottom w:val="none" w:sz="0" w:space="0" w:color="auto"/>
        <w:right w:val="none" w:sz="0" w:space="0" w:color="auto"/>
      </w:divBdr>
    </w:div>
    <w:div w:id="281769926">
      <w:marLeft w:val="640"/>
      <w:marRight w:val="0"/>
      <w:marTop w:val="0"/>
      <w:marBottom w:val="0"/>
      <w:divBdr>
        <w:top w:val="none" w:sz="0" w:space="0" w:color="auto"/>
        <w:left w:val="none" w:sz="0" w:space="0" w:color="auto"/>
        <w:bottom w:val="none" w:sz="0" w:space="0" w:color="auto"/>
        <w:right w:val="none" w:sz="0" w:space="0" w:color="auto"/>
      </w:divBdr>
    </w:div>
    <w:div w:id="281809260">
      <w:marLeft w:val="640"/>
      <w:marRight w:val="0"/>
      <w:marTop w:val="0"/>
      <w:marBottom w:val="0"/>
      <w:divBdr>
        <w:top w:val="none" w:sz="0" w:space="0" w:color="auto"/>
        <w:left w:val="none" w:sz="0" w:space="0" w:color="auto"/>
        <w:bottom w:val="none" w:sz="0" w:space="0" w:color="auto"/>
        <w:right w:val="none" w:sz="0" w:space="0" w:color="auto"/>
      </w:divBdr>
    </w:div>
    <w:div w:id="281882703">
      <w:marLeft w:val="640"/>
      <w:marRight w:val="0"/>
      <w:marTop w:val="0"/>
      <w:marBottom w:val="0"/>
      <w:divBdr>
        <w:top w:val="none" w:sz="0" w:space="0" w:color="auto"/>
        <w:left w:val="none" w:sz="0" w:space="0" w:color="auto"/>
        <w:bottom w:val="none" w:sz="0" w:space="0" w:color="auto"/>
        <w:right w:val="none" w:sz="0" w:space="0" w:color="auto"/>
      </w:divBdr>
    </w:div>
    <w:div w:id="281887336">
      <w:marLeft w:val="640"/>
      <w:marRight w:val="0"/>
      <w:marTop w:val="0"/>
      <w:marBottom w:val="0"/>
      <w:divBdr>
        <w:top w:val="none" w:sz="0" w:space="0" w:color="auto"/>
        <w:left w:val="none" w:sz="0" w:space="0" w:color="auto"/>
        <w:bottom w:val="none" w:sz="0" w:space="0" w:color="auto"/>
        <w:right w:val="none" w:sz="0" w:space="0" w:color="auto"/>
      </w:divBdr>
    </w:div>
    <w:div w:id="282006571">
      <w:marLeft w:val="640"/>
      <w:marRight w:val="0"/>
      <w:marTop w:val="0"/>
      <w:marBottom w:val="0"/>
      <w:divBdr>
        <w:top w:val="none" w:sz="0" w:space="0" w:color="auto"/>
        <w:left w:val="none" w:sz="0" w:space="0" w:color="auto"/>
        <w:bottom w:val="none" w:sz="0" w:space="0" w:color="auto"/>
        <w:right w:val="none" w:sz="0" w:space="0" w:color="auto"/>
      </w:divBdr>
    </w:div>
    <w:div w:id="282076664">
      <w:marLeft w:val="640"/>
      <w:marRight w:val="0"/>
      <w:marTop w:val="0"/>
      <w:marBottom w:val="0"/>
      <w:divBdr>
        <w:top w:val="none" w:sz="0" w:space="0" w:color="auto"/>
        <w:left w:val="none" w:sz="0" w:space="0" w:color="auto"/>
        <w:bottom w:val="none" w:sz="0" w:space="0" w:color="auto"/>
        <w:right w:val="none" w:sz="0" w:space="0" w:color="auto"/>
      </w:divBdr>
    </w:div>
    <w:div w:id="282078406">
      <w:marLeft w:val="640"/>
      <w:marRight w:val="0"/>
      <w:marTop w:val="0"/>
      <w:marBottom w:val="0"/>
      <w:divBdr>
        <w:top w:val="none" w:sz="0" w:space="0" w:color="auto"/>
        <w:left w:val="none" w:sz="0" w:space="0" w:color="auto"/>
        <w:bottom w:val="none" w:sz="0" w:space="0" w:color="auto"/>
        <w:right w:val="none" w:sz="0" w:space="0" w:color="auto"/>
      </w:divBdr>
    </w:div>
    <w:div w:id="282083842">
      <w:marLeft w:val="640"/>
      <w:marRight w:val="0"/>
      <w:marTop w:val="0"/>
      <w:marBottom w:val="0"/>
      <w:divBdr>
        <w:top w:val="none" w:sz="0" w:space="0" w:color="auto"/>
        <w:left w:val="none" w:sz="0" w:space="0" w:color="auto"/>
        <w:bottom w:val="none" w:sz="0" w:space="0" w:color="auto"/>
        <w:right w:val="none" w:sz="0" w:space="0" w:color="auto"/>
      </w:divBdr>
    </w:div>
    <w:div w:id="282226727">
      <w:marLeft w:val="640"/>
      <w:marRight w:val="0"/>
      <w:marTop w:val="0"/>
      <w:marBottom w:val="0"/>
      <w:divBdr>
        <w:top w:val="none" w:sz="0" w:space="0" w:color="auto"/>
        <w:left w:val="none" w:sz="0" w:space="0" w:color="auto"/>
        <w:bottom w:val="none" w:sz="0" w:space="0" w:color="auto"/>
        <w:right w:val="none" w:sz="0" w:space="0" w:color="auto"/>
      </w:divBdr>
    </w:div>
    <w:div w:id="282267435">
      <w:marLeft w:val="640"/>
      <w:marRight w:val="0"/>
      <w:marTop w:val="0"/>
      <w:marBottom w:val="0"/>
      <w:divBdr>
        <w:top w:val="none" w:sz="0" w:space="0" w:color="auto"/>
        <w:left w:val="none" w:sz="0" w:space="0" w:color="auto"/>
        <w:bottom w:val="none" w:sz="0" w:space="0" w:color="auto"/>
        <w:right w:val="none" w:sz="0" w:space="0" w:color="auto"/>
      </w:divBdr>
    </w:div>
    <w:div w:id="282346911">
      <w:marLeft w:val="640"/>
      <w:marRight w:val="0"/>
      <w:marTop w:val="0"/>
      <w:marBottom w:val="0"/>
      <w:divBdr>
        <w:top w:val="none" w:sz="0" w:space="0" w:color="auto"/>
        <w:left w:val="none" w:sz="0" w:space="0" w:color="auto"/>
        <w:bottom w:val="none" w:sz="0" w:space="0" w:color="auto"/>
        <w:right w:val="none" w:sz="0" w:space="0" w:color="auto"/>
      </w:divBdr>
    </w:div>
    <w:div w:id="282349270">
      <w:marLeft w:val="640"/>
      <w:marRight w:val="0"/>
      <w:marTop w:val="0"/>
      <w:marBottom w:val="0"/>
      <w:divBdr>
        <w:top w:val="none" w:sz="0" w:space="0" w:color="auto"/>
        <w:left w:val="none" w:sz="0" w:space="0" w:color="auto"/>
        <w:bottom w:val="none" w:sz="0" w:space="0" w:color="auto"/>
        <w:right w:val="none" w:sz="0" w:space="0" w:color="auto"/>
      </w:divBdr>
    </w:div>
    <w:div w:id="282468433">
      <w:marLeft w:val="640"/>
      <w:marRight w:val="0"/>
      <w:marTop w:val="0"/>
      <w:marBottom w:val="0"/>
      <w:divBdr>
        <w:top w:val="none" w:sz="0" w:space="0" w:color="auto"/>
        <w:left w:val="none" w:sz="0" w:space="0" w:color="auto"/>
        <w:bottom w:val="none" w:sz="0" w:space="0" w:color="auto"/>
        <w:right w:val="none" w:sz="0" w:space="0" w:color="auto"/>
      </w:divBdr>
    </w:div>
    <w:div w:id="282536003">
      <w:marLeft w:val="640"/>
      <w:marRight w:val="0"/>
      <w:marTop w:val="0"/>
      <w:marBottom w:val="0"/>
      <w:divBdr>
        <w:top w:val="none" w:sz="0" w:space="0" w:color="auto"/>
        <w:left w:val="none" w:sz="0" w:space="0" w:color="auto"/>
        <w:bottom w:val="none" w:sz="0" w:space="0" w:color="auto"/>
        <w:right w:val="none" w:sz="0" w:space="0" w:color="auto"/>
      </w:divBdr>
    </w:div>
    <w:div w:id="282536293">
      <w:marLeft w:val="640"/>
      <w:marRight w:val="0"/>
      <w:marTop w:val="0"/>
      <w:marBottom w:val="0"/>
      <w:divBdr>
        <w:top w:val="none" w:sz="0" w:space="0" w:color="auto"/>
        <w:left w:val="none" w:sz="0" w:space="0" w:color="auto"/>
        <w:bottom w:val="none" w:sz="0" w:space="0" w:color="auto"/>
        <w:right w:val="none" w:sz="0" w:space="0" w:color="auto"/>
      </w:divBdr>
    </w:div>
    <w:div w:id="282537265">
      <w:marLeft w:val="640"/>
      <w:marRight w:val="0"/>
      <w:marTop w:val="0"/>
      <w:marBottom w:val="0"/>
      <w:divBdr>
        <w:top w:val="none" w:sz="0" w:space="0" w:color="auto"/>
        <w:left w:val="none" w:sz="0" w:space="0" w:color="auto"/>
        <w:bottom w:val="none" w:sz="0" w:space="0" w:color="auto"/>
        <w:right w:val="none" w:sz="0" w:space="0" w:color="auto"/>
      </w:divBdr>
    </w:div>
    <w:div w:id="282545430">
      <w:marLeft w:val="640"/>
      <w:marRight w:val="0"/>
      <w:marTop w:val="0"/>
      <w:marBottom w:val="0"/>
      <w:divBdr>
        <w:top w:val="none" w:sz="0" w:space="0" w:color="auto"/>
        <w:left w:val="none" w:sz="0" w:space="0" w:color="auto"/>
        <w:bottom w:val="none" w:sz="0" w:space="0" w:color="auto"/>
        <w:right w:val="none" w:sz="0" w:space="0" w:color="auto"/>
      </w:divBdr>
    </w:div>
    <w:div w:id="282735083">
      <w:marLeft w:val="640"/>
      <w:marRight w:val="0"/>
      <w:marTop w:val="0"/>
      <w:marBottom w:val="0"/>
      <w:divBdr>
        <w:top w:val="none" w:sz="0" w:space="0" w:color="auto"/>
        <w:left w:val="none" w:sz="0" w:space="0" w:color="auto"/>
        <w:bottom w:val="none" w:sz="0" w:space="0" w:color="auto"/>
        <w:right w:val="none" w:sz="0" w:space="0" w:color="auto"/>
      </w:divBdr>
    </w:div>
    <w:div w:id="282736030">
      <w:marLeft w:val="640"/>
      <w:marRight w:val="0"/>
      <w:marTop w:val="0"/>
      <w:marBottom w:val="0"/>
      <w:divBdr>
        <w:top w:val="none" w:sz="0" w:space="0" w:color="auto"/>
        <w:left w:val="none" w:sz="0" w:space="0" w:color="auto"/>
        <w:bottom w:val="none" w:sz="0" w:space="0" w:color="auto"/>
        <w:right w:val="none" w:sz="0" w:space="0" w:color="auto"/>
      </w:divBdr>
    </w:div>
    <w:div w:id="282811925">
      <w:marLeft w:val="640"/>
      <w:marRight w:val="0"/>
      <w:marTop w:val="0"/>
      <w:marBottom w:val="0"/>
      <w:divBdr>
        <w:top w:val="none" w:sz="0" w:space="0" w:color="auto"/>
        <w:left w:val="none" w:sz="0" w:space="0" w:color="auto"/>
        <w:bottom w:val="none" w:sz="0" w:space="0" w:color="auto"/>
        <w:right w:val="none" w:sz="0" w:space="0" w:color="auto"/>
      </w:divBdr>
    </w:div>
    <w:div w:id="282882386">
      <w:marLeft w:val="640"/>
      <w:marRight w:val="0"/>
      <w:marTop w:val="0"/>
      <w:marBottom w:val="0"/>
      <w:divBdr>
        <w:top w:val="none" w:sz="0" w:space="0" w:color="auto"/>
        <w:left w:val="none" w:sz="0" w:space="0" w:color="auto"/>
        <w:bottom w:val="none" w:sz="0" w:space="0" w:color="auto"/>
        <w:right w:val="none" w:sz="0" w:space="0" w:color="auto"/>
      </w:divBdr>
    </w:div>
    <w:div w:id="283003842">
      <w:marLeft w:val="640"/>
      <w:marRight w:val="0"/>
      <w:marTop w:val="0"/>
      <w:marBottom w:val="0"/>
      <w:divBdr>
        <w:top w:val="none" w:sz="0" w:space="0" w:color="auto"/>
        <w:left w:val="none" w:sz="0" w:space="0" w:color="auto"/>
        <w:bottom w:val="none" w:sz="0" w:space="0" w:color="auto"/>
        <w:right w:val="none" w:sz="0" w:space="0" w:color="auto"/>
      </w:divBdr>
    </w:div>
    <w:div w:id="283005154">
      <w:marLeft w:val="640"/>
      <w:marRight w:val="0"/>
      <w:marTop w:val="0"/>
      <w:marBottom w:val="0"/>
      <w:divBdr>
        <w:top w:val="none" w:sz="0" w:space="0" w:color="auto"/>
        <w:left w:val="none" w:sz="0" w:space="0" w:color="auto"/>
        <w:bottom w:val="none" w:sz="0" w:space="0" w:color="auto"/>
        <w:right w:val="none" w:sz="0" w:space="0" w:color="auto"/>
      </w:divBdr>
    </w:div>
    <w:div w:id="283082004">
      <w:marLeft w:val="640"/>
      <w:marRight w:val="0"/>
      <w:marTop w:val="0"/>
      <w:marBottom w:val="0"/>
      <w:divBdr>
        <w:top w:val="none" w:sz="0" w:space="0" w:color="auto"/>
        <w:left w:val="none" w:sz="0" w:space="0" w:color="auto"/>
        <w:bottom w:val="none" w:sz="0" w:space="0" w:color="auto"/>
        <w:right w:val="none" w:sz="0" w:space="0" w:color="auto"/>
      </w:divBdr>
    </w:div>
    <w:div w:id="283120686">
      <w:marLeft w:val="640"/>
      <w:marRight w:val="0"/>
      <w:marTop w:val="0"/>
      <w:marBottom w:val="0"/>
      <w:divBdr>
        <w:top w:val="none" w:sz="0" w:space="0" w:color="auto"/>
        <w:left w:val="none" w:sz="0" w:space="0" w:color="auto"/>
        <w:bottom w:val="none" w:sz="0" w:space="0" w:color="auto"/>
        <w:right w:val="none" w:sz="0" w:space="0" w:color="auto"/>
      </w:divBdr>
    </w:div>
    <w:div w:id="283122485">
      <w:marLeft w:val="640"/>
      <w:marRight w:val="0"/>
      <w:marTop w:val="0"/>
      <w:marBottom w:val="0"/>
      <w:divBdr>
        <w:top w:val="none" w:sz="0" w:space="0" w:color="auto"/>
        <w:left w:val="none" w:sz="0" w:space="0" w:color="auto"/>
        <w:bottom w:val="none" w:sz="0" w:space="0" w:color="auto"/>
        <w:right w:val="none" w:sz="0" w:space="0" w:color="auto"/>
      </w:divBdr>
    </w:div>
    <w:div w:id="283193861">
      <w:marLeft w:val="640"/>
      <w:marRight w:val="0"/>
      <w:marTop w:val="0"/>
      <w:marBottom w:val="0"/>
      <w:divBdr>
        <w:top w:val="none" w:sz="0" w:space="0" w:color="auto"/>
        <w:left w:val="none" w:sz="0" w:space="0" w:color="auto"/>
        <w:bottom w:val="none" w:sz="0" w:space="0" w:color="auto"/>
        <w:right w:val="none" w:sz="0" w:space="0" w:color="auto"/>
      </w:divBdr>
    </w:div>
    <w:div w:id="283196141">
      <w:marLeft w:val="640"/>
      <w:marRight w:val="0"/>
      <w:marTop w:val="0"/>
      <w:marBottom w:val="0"/>
      <w:divBdr>
        <w:top w:val="none" w:sz="0" w:space="0" w:color="auto"/>
        <w:left w:val="none" w:sz="0" w:space="0" w:color="auto"/>
        <w:bottom w:val="none" w:sz="0" w:space="0" w:color="auto"/>
        <w:right w:val="none" w:sz="0" w:space="0" w:color="auto"/>
      </w:divBdr>
    </w:div>
    <w:div w:id="283267421">
      <w:marLeft w:val="640"/>
      <w:marRight w:val="0"/>
      <w:marTop w:val="0"/>
      <w:marBottom w:val="0"/>
      <w:divBdr>
        <w:top w:val="none" w:sz="0" w:space="0" w:color="auto"/>
        <w:left w:val="none" w:sz="0" w:space="0" w:color="auto"/>
        <w:bottom w:val="none" w:sz="0" w:space="0" w:color="auto"/>
        <w:right w:val="none" w:sz="0" w:space="0" w:color="auto"/>
      </w:divBdr>
    </w:div>
    <w:div w:id="283270263">
      <w:marLeft w:val="640"/>
      <w:marRight w:val="0"/>
      <w:marTop w:val="0"/>
      <w:marBottom w:val="0"/>
      <w:divBdr>
        <w:top w:val="none" w:sz="0" w:space="0" w:color="auto"/>
        <w:left w:val="none" w:sz="0" w:space="0" w:color="auto"/>
        <w:bottom w:val="none" w:sz="0" w:space="0" w:color="auto"/>
        <w:right w:val="none" w:sz="0" w:space="0" w:color="auto"/>
      </w:divBdr>
    </w:div>
    <w:div w:id="283273862">
      <w:marLeft w:val="640"/>
      <w:marRight w:val="0"/>
      <w:marTop w:val="0"/>
      <w:marBottom w:val="0"/>
      <w:divBdr>
        <w:top w:val="none" w:sz="0" w:space="0" w:color="auto"/>
        <w:left w:val="none" w:sz="0" w:space="0" w:color="auto"/>
        <w:bottom w:val="none" w:sz="0" w:space="0" w:color="auto"/>
        <w:right w:val="none" w:sz="0" w:space="0" w:color="auto"/>
      </w:divBdr>
    </w:div>
    <w:div w:id="283384669">
      <w:marLeft w:val="640"/>
      <w:marRight w:val="0"/>
      <w:marTop w:val="0"/>
      <w:marBottom w:val="0"/>
      <w:divBdr>
        <w:top w:val="none" w:sz="0" w:space="0" w:color="auto"/>
        <w:left w:val="none" w:sz="0" w:space="0" w:color="auto"/>
        <w:bottom w:val="none" w:sz="0" w:space="0" w:color="auto"/>
        <w:right w:val="none" w:sz="0" w:space="0" w:color="auto"/>
      </w:divBdr>
    </w:div>
    <w:div w:id="283389095">
      <w:marLeft w:val="640"/>
      <w:marRight w:val="0"/>
      <w:marTop w:val="0"/>
      <w:marBottom w:val="0"/>
      <w:divBdr>
        <w:top w:val="none" w:sz="0" w:space="0" w:color="auto"/>
        <w:left w:val="none" w:sz="0" w:space="0" w:color="auto"/>
        <w:bottom w:val="none" w:sz="0" w:space="0" w:color="auto"/>
        <w:right w:val="none" w:sz="0" w:space="0" w:color="auto"/>
      </w:divBdr>
    </w:div>
    <w:div w:id="283461147">
      <w:marLeft w:val="640"/>
      <w:marRight w:val="0"/>
      <w:marTop w:val="0"/>
      <w:marBottom w:val="0"/>
      <w:divBdr>
        <w:top w:val="none" w:sz="0" w:space="0" w:color="auto"/>
        <w:left w:val="none" w:sz="0" w:space="0" w:color="auto"/>
        <w:bottom w:val="none" w:sz="0" w:space="0" w:color="auto"/>
        <w:right w:val="none" w:sz="0" w:space="0" w:color="auto"/>
      </w:divBdr>
    </w:div>
    <w:div w:id="283463155">
      <w:marLeft w:val="640"/>
      <w:marRight w:val="0"/>
      <w:marTop w:val="0"/>
      <w:marBottom w:val="0"/>
      <w:divBdr>
        <w:top w:val="none" w:sz="0" w:space="0" w:color="auto"/>
        <w:left w:val="none" w:sz="0" w:space="0" w:color="auto"/>
        <w:bottom w:val="none" w:sz="0" w:space="0" w:color="auto"/>
        <w:right w:val="none" w:sz="0" w:space="0" w:color="auto"/>
      </w:divBdr>
    </w:div>
    <w:div w:id="283510337">
      <w:marLeft w:val="640"/>
      <w:marRight w:val="0"/>
      <w:marTop w:val="0"/>
      <w:marBottom w:val="0"/>
      <w:divBdr>
        <w:top w:val="none" w:sz="0" w:space="0" w:color="auto"/>
        <w:left w:val="none" w:sz="0" w:space="0" w:color="auto"/>
        <w:bottom w:val="none" w:sz="0" w:space="0" w:color="auto"/>
        <w:right w:val="none" w:sz="0" w:space="0" w:color="auto"/>
      </w:divBdr>
    </w:div>
    <w:div w:id="283510582">
      <w:marLeft w:val="640"/>
      <w:marRight w:val="0"/>
      <w:marTop w:val="0"/>
      <w:marBottom w:val="0"/>
      <w:divBdr>
        <w:top w:val="none" w:sz="0" w:space="0" w:color="auto"/>
        <w:left w:val="none" w:sz="0" w:space="0" w:color="auto"/>
        <w:bottom w:val="none" w:sz="0" w:space="0" w:color="auto"/>
        <w:right w:val="none" w:sz="0" w:space="0" w:color="auto"/>
      </w:divBdr>
    </w:div>
    <w:div w:id="283578931">
      <w:marLeft w:val="640"/>
      <w:marRight w:val="0"/>
      <w:marTop w:val="0"/>
      <w:marBottom w:val="0"/>
      <w:divBdr>
        <w:top w:val="none" w:sz="0" w:space="0" w:color="auto"/>
        <w:left w:val="none" w:sz="0" w:space="0" w:color="auto"/>
        <w:bottom w:val="none" w:sz="0" w:space="0" w:color="auto"/>
        <w:right w:val="none" w:sz="0" w:space="0" w:color="auto"/>
      </w:divBdr>
    </w:div>
    <w:div w:id="283583992">
      <w:marLeft w:val="640"/>
      <w:marRight w:val="0"/>
      <w:marTop w:val="0"/>
      <w:marBottom w:val="0"/>
      <w:divBdr>
        <w:top w:val="none" w:sz="0" w:space="0" w:color="auto"/>
        <w:left w:val="none" w:sz="0" w:space="0" w:color="auto"/>
        <w:bottom w:val="none" w:sz="0" w:space="0" w:color="auto"/>
        <w:right w:val="none" w:sz="0" w:space="0" w:color="auto"/>
      </w:divBdr>
    </w:div>
    <w:div w:id="283655121">
      <w:marLeft w:val="640"/>
      <w:marRight w:val="0"/>
      <w:marTop w:val="0"/>
      <w:marBottom w:val="0"/>
      <w:divBdr>
        <w:top w:val="none" w:sz="0" w:space="0" w:color="auto"/>
        <w:left w:val="none" w:sz="0" w:space="0" w:color="auto"/>
        <w:bottom w:val="none" w:sz="0" w:space="0" w:color="auto"/>
        <w:right w:val="none" w:sz="0" w:space="0" w:color="auto"/>
      </w:divBdr>
    </w:div>
    <w:div w:id="283655144">
      <w:marLeft w:val="640"/>
      <w:marRight w:val="0"/>
      <w:marTop w:val="0"/>
      <w:marBottom w:val="0"/>
      <w:divBdr>
        <w:top w:val="none" w:sz="0" w:space="0" w:color="auto"/>
        <w:left w:val="none" w:sz="0" w:space="0" w:color="auto"/>
        <w:bottom w:val="none" w:sz="0" w:space="0" w:color="auto"/>
        <w:right w:val="none" w:sz="0" w:space="0" w:color="auto"/>
      </w:divBdr>
    </w:div>
    <w:div w:id="283656613">
      <w:marLeft w:val="640"/>
      <w:marRight w:val="0"/>
      <w:marTop w:val="0"/>
      <w:marBottom w:val="0"/>
      <w:divBdr>
        <w:top w:val="none" w:sz="0" w:space="0" w:color="auto"/>
        <w:left w:val="none" w:sz="0" w:space="0" w:color="auto"/>
        <w:bottom w:val="none" w:sz="0" w:space="0" w:color="auto"/>
        <w:right w:val="none" w:sz="0" w:space="0" w:color="auto"/>
      </w:divBdr>
    </w:div>
    <w:div w:id="283661837">
      <w:marLeft w:val="640"/>
      <w:marRight w:val="0"/>
      <w:marTop w:val="0"/>
      <w:marBottom w:val="0"/>
      <w:divBdr>
        <w:top w:val="none" w:sz="0" w:space="0" w:color="auto"/>
        <w:left w:val="none" w:sz="0" w:space="0" w:color="auto"/>
        <w:bottom w:val="none" w:sz="0" w:space="0" w:color="auto"/>
        <w:right w:val="none" w:sz="0" w:space="0" w:color="auto"/>
      </w:divBdr>
    </w:div>
    <w:div w:id="283734433">
      <w:marLeft w:val="640"/>
      <w:marRight w:val="0"/>
      <w:marTop w:val="0"/>
      <w:marBottom w:val="0"/>
      <w:divBdr>
        <w:top w:val="none" w:sz="0" w:space="0" w:color="auto"/>
        <w:left w:val="none" w:sz="0" w:space="0" w:color="auto"/>
        <w:bottom w:val="none" w:sz="0" w:space="0" w:color="auto"/>
        <w:right w:val="none" w:sz="0" w:space="0" w:color="auto"/>
      </w:divBdr>
    </w:div>
    <w:div w:id="283734944">
      <w:marLeft w:val="640"/>
      <w:marRight w:val="0"/>
      <w:marTop w:val="0"/>
      <w:marBottom w:val="0"/>
      <w:divBdr>
        <w:top w:val="none" w:sz="0" w:space="0" w:color="auto"/>
        <w:left w:val="none" w:sz="0" w:space="0" w:color="auto"/>
        <w:bottom w:val="none" w:sz="0" w:space="0" w:color="auto"/>
        <w:right w:val="none" w:sz="0" w:space="0" w:color="auto"/>
      </w:divBdr>
    </w:div>
    <w:div w:id="283773624">
      <w:marLeft w:val="640"/>
      <w:marRight w:val="0"/>
      <w:marTop w:val="0"/>
      <w:marBottom w:val="0"/>
      <w:divBdr>
        <w:top w:val="none" w:sz="0" w:space="0" w:color="auto"/>
        <w:left w:val="none" w:sz="0" w:space="0" w:color="auto"/>
        <w:bottom w:val="none" w:sz="0" w:space="0" w:color="auto"/>
        <w:right w:val="none" w:sz="0" w:space="0" w:color="auto"/>
      </w:divBdr>
    </w:div>
    <w:div w:id="283776495">
      <w:marLeft w:val="640"/>
      <w:marRight w:val="0"/>
      <w:marTop w:val="0"/>
      <w:marBottom w:val="0"/>
      <w:divBdr>
        <w:top w:val="none" w:sz="0" w:space="0" w:color="auto"/>
        <w:left w:val="none" w:sz="0" w:space="0" w:color="auto"/>
        <w:bottom w:val="none" w:sz="0" w:space="0" w:color="auto"/>
        <w:right w:val="none" w:sz="0" w:space="0" w:color="auto"/>
      </w:divBdr>
    </w:div>
    <w:div w:id="283931568">
      <w:marLeft w:val="640"/>
      <w:marRight w:val="0"/>
      <w:marTop w:val="0"/>
      <w:marBottom w:val="0"/>
      <w:divBdr>
        <w:top w:val="none" w:sz="0" w:space="0" w:color="auto"/>
        <w:left w:val="none" w:sz="0" w:space="0" w:color="auto"/>
        <w:bottom w:val="none" w:sz="0" w:space="0" w:color="auto"/>
        <w:right w:val="none" w:sz="0" w:space="0" w:color="auto"/>
      </w:divBdr>
    </w:div>
    <w:div w:id="283967769">
      <w:marLeft w:val="640"/>
      <w:marRight w:val="0"/>
      <w:marTop w:val="0"/>
      <w:marBottom w:val="0"/>
      <w:divBdr>
        <w:top w:val="none" w:sz="0" w:space="0" w:color="auto"/>
        <w:left w:val="none" w:sz="0" w:space="0" w:color="auto"/>
        <w:bottom w:val="none" w:sz="0" w:space="0" w:color="auto"/>
        <w:right w:val="none" w:sz="0" w:space="0" w:color="auto"/>
      </w:divBdr>
    </w:div>
    <w:div w:id="284043606">
      <w:marLeft w:val="640"/>
      <w:marRight w:val="0"/>
      <w:marTop w:val="0"/>
      <w:marBottom w:val="0"/>
      <w:divBdr>
        <w:top w:val="none" w:sz="0" w:space="0" w:color="auto"/>
        <w:left w:val="none" w:sz="0" w:space="0" w:color="auto"/>
        <w:bottom w:val="none" w:sz="0" w:space="0" w:color="auto"/>
        <w:right w:val="none" w:sz="0" w:space="0" w:color="auto"/>
      </w:divBdr>
    </w:div>
    <w:div w:id="284043867">
      <w:marLeft w:val="640"/>
      <w:marRight w:val="0"/>
      <w:marTop w:val="0"/>
      <w:marBottom w:val="0"/>
      <w:divBdr>
        <w:top w:val="none" w:sz="0" w:space="0" w:color="auto"/>
        <w:left w:val="none" w:sz="0" w:space="0" w:color="auto"/>
        <w:bottom w:val="none" w:sz="0" w:space="0" w:color="auto"/>
        <w:right w:val="none" w:sz="0" w:space="0" w:color="auto"/>
      </w:divBdr>
    </w:div>
    <w:div w:id="284044725">
      <w:marLeft w:val="640"/>
      <w:marRight w:val="0"/>
      <w:marTop w:val="0"/>
      <w:marBottom w:val="0"/>
      <w:divBdr>
        <w:top w:val="none" w:sz="0" w:space="0" w:color="auto"/>
        <w:left w:val="none" w:sz="0" w:space="0" w:color="auto"/>
        <w:bottom w:val="none" w:sz="0" w:space="0" w:color="auto"/>
        <w:right w:val="none" w:sz="0" w:space="0" w:color="auto"/>
      </w:divBdr>
    </w:div>
    <w:div w:id="284045000">
      <w:marLeft w:val="640"/>
      <w:marRight w:val="0"/>
      <w:marTop w:val="0"/>
      <w:marBottom w:val="0"/>
      <w:divBdr>
        <w:top w:val="none" w:sz="0" w:space="0" w:color="auto"/>
        <w:left w:val="none" w:sz="0" w:space="0" w:color="auto"/>
        <w:bottom w:val="none" w:sz="0" w:space="0" w:color="auto"/>
        <w:right w:val="none" w:sz="0" w:space="0" w:color="auto"/>
      </w:divBdr>
    </w:div>
    <w:div w:id="284046084">
      <w:marLeft w:val="640"/>
      <w:marRight w:val="0"/>
      <w:marTop w:val="0"/>
      <w:marBottom w:val="0"/>
      <w:divBdr>
        <w:top w:val="none" w:sz="0" w:space="0" w:color="auto"/>
        <w:left w:val="none" w:sz="0" w:space="0" w:color="auto"/>
        <w:bottom w:val="none" w:sz="0" w:space="0" w:color="auto"/>
        <w:right w:val="none" w:sz="0" w:space="0" w:color="auto"/>
      </w:divBdr>
    </w:div>
    <w:div w:id="284048572">
      <w:marLeft w:val="640"/>
      <w:marRight w:val="0"/>
      <w:marTop w:val="0"/>
      <w:marBottom w:val="0"/>
      <w:divBdr>
        <w:top w:val="none" w:sz="0" w:space="0" w:color="auto"/>
        <w:left w:val="none" w:sz="0" w:space="0" w:color="auto"/>
        <w:bottom w:val="none" w:sz="0" w:space="0" w:color="auto"/>
        <w:right w:val="none" w:sz="0" w:space="0" w:color="auto"/>
      </w:divBdr>
    </w:div>
    <w:div w:id="284048922">
      <w:marLeft w:val="640"/>
      <w:marRight w:val="0"/>
      <w:marTop w:val="0"/>
      <w:marBottom w:val="0"/>
      <w:divBdr>
        <w:top w:val="none" w:sz="0" w:space="0" w:color="auto"/>
        <w:left w:val="none" w:sz="0" w:space="0" w:color="auto"/>
        <w:bottom w:val="none" w:sz="0" w:space="0" w:color="auto"/>
        <w:right w:val="none" w:sz="0" w:space="0" w:color="auto"/>
      </w:divBdr>
    </w:div>
    <w:div w:id="284117227">
      <w:marLeft w:val="640"/>
      <w:marRight w:val="0"/>
      <w:marTop w:val="0"/>
      <w:marBottom w:val="0"/>
      <w:divBdr>
        <w:top w:val="none" w:sz="0" w:space="0" w:color="auto"/>
        <w:left w:val="none" w:sz="0" w:space="0" w:color="auto"/>
        <w:bottom w:val="none" w:sz="0" w:space="0" w:color="auto"/>
        <w:right w:val="none" w:sz="0" w:space="0" w:color="auto"/>
      </w:divBdr>
    </w:div>
    <w:div w:id="284167150">
      <w:marLeft w:val="640"/>
      <w:marRight w:val="0"/>
      <w:marTop w:val="0"/>
      <w:marBottom w:val="0"/>
      <w:divBdr>
        <w:top w:val="none" w:sz="0" w:space="0" w:color="auto"/>
        <w:left w:val="none" w:sz="0" w:space="0" w:color="auto"/>
        <w:bottom w:val="none" w:sz="0" w:space="0" w:color="auto"/>
        <w:right w:val="none" w:sz="0" w:space="0" w:color="auto"/>
      </w:divBdr>
    </w:div>
    <w:div w:id="284239452">
      <w:marLeft w:val="640"/>
      <w:marRight w:val="0"/>
      <w:marTop w:val="0"/>
      <w:marBottom w:val="0"/>
      <w:divBdr>
        <w:top w:val="none" w:sz="0" w:space="0" w:color="auto"/>
        <w:left w:val="none" w:sz="0" w:space="0" w:color="auto"/>
        <w:bottom w:val="none" w:sz="0" w:space="0" w:color="auto"/>
        <w:right w:val="none" w:sz="0" w:space="0" w:color="auto"/>
      </w:divBdr>
    </w:div>
    <w:div w:id="284310937">
      <w:marLeft w:val="640"/>
      <w:marRight w:val="0"/>
      <w:marTop w:val="0"/>
      <w:marBottom w:val="0"/>
      <w:divBdr>
        <w:top w:val="none" w:sz="0" w:space="0" w:color="auto"/>
        <w:left w:val="none" w:sz="0" w:space="0" w:color="auto"/>
        <w:bottom w:val="none" w:sz="0" w:space="0" w:color="auto"/>
        <w:right w:val="none" w:sz="0" w:space="0" w:color="auto"/>
      </w:divBdr>
    </w:div>
    <w:div w:id="284314769">
      <w:marLeft w:val="640"/>
      <w:marRight w:val="0"/>
      <w:marTop w:val="0"/>
      <w:marBottom w:val="0"/>
      <w:divBdr>
        <w:top w:val="none" w:sz="0" w:space="0" w:color="auto"/>
        <w:left w:val="none" w:sz="0" w:space="0" w:color="auto"/>
        <w:bottom w:val="none" w:sz="0" w:space="0" w:color="auto"/>
        <w:right w:val="none" w:sz="0" w:space="0" w:color="auto"/>
      </w:divBdr>
    </w:div>
    <w:div w:id="284384389">
      <w:marLeft w:val="640"/>
      <w:marRight w:val="0"/>
      <w:marTop w:val="0"/>
      <w:marBottom w:val="0"/>
      <w:divBdr>
        <w:top w:val="none" w:sz="0" w:space="0" w:color="auto"/>
        <w:left w:val="none" w:sz="0" w:space="0" w:color="auto"/>
        <w:bottom w:val="none" w:sz="0" w:space="0" w:color="auto"/>
        <w:right w:val="none" w:sz="0" w:space="0" w:color="auto"/>
      </w:divBdr>
    </w:div>
    <w:div w:id="284580940">
      <w:marLeft w:val="640"/>
      <w:marRight w:val="0"/>
      <w:marTop w:val="0"/>
      <w:marBottom w:val="0"/>
      <w:divBdr>
        <w:top w:val="none" w:sz="0" w:space="0" w:color="auto"/>
        <w:left w:val="none" w:sz="0" w:space="0" w:color="auto"/>
        <w:bottom w:val="none" w:sz="0" w:space="0" w:color="auto"/>
        <w:right w:val="none" w:sz="0" w:space="0" w:color="auto"/>
      </w:divBdr>
    </w:div>
    <w:div w:id="284580993">
      <w:marLeft w:val="640"/>
      <w:marRight w:val="0"/>
      <w:marTop w:val="0"/>
      <w:marBottom w:val="0"/>
      <w:divBdr>
        <w:top w:val="none" w:sz="0" w:space="0" w:color="auto"/>
        <w:left w:val="none" w:sz="0" w:space="0" w:color="auto"/>
        <w:bottom w:val="none" w:sz="0" w:space="0" w:color="auto"/>
        <w:right w:val="none" w:sz="0" w:space="0" w:color="auto"/>
      </w:divBdr>
    </w:div>
    <w:div w:id="284581134">
      <w:marLeft w:val="640"/>
      <w:marRight w:val="0"/>
      <w:marTop w:val="0"/>
      <w:marBottom w:val="0"/>
      <w:divBdr>
        <w:top w:val="none" w:sz="0" w:space="0" w:color="auto"/>
        <w:left w:val="none" w:sz="0" w:space="0" w:color="auto"/>
        <w:bottom w:val="none" w:sz="0" w:space="0" w:color="auto"/>
        <w:right w:val="none" w:sz="0" w:space="0" w:color="auto"/>
      </w:divBdr>
    </w:div>
    <w:div w:id="284623310">
      <w:marLeft w:val="640"/>
      <w:marRight w:val="0"/>
      <w:marTop w:val="0"/>
      <w:marBottom w:val="0"/>
      <w:divBdr>
        <w:top w:val="none" w:sz="0" w:space="0" w:color="auto"/>
        <w:left w:val="none" w:sz="0" w:space="0" w:color="auto"/>
        <w:bottom w:val="none" w:sz="0" w:space="0" w:color="auto"/>
        <w:right w:val="none" w:sz="0" w:space="0" w:color="auto"/>
      </w:divBdr>
    </w:div>
    <w:div w:id="284771993">
      <w:marLeft w:val="640"/>
      <w:marRight w:val="0"/>
      <w:marTop w:val="0"/>
      <w:marBottom w:val="0"/>
      <w:divBdr>
        <w:top w:val="none" w:sz="0" w:space="0" w:color="auto"/>
        <w:left w:val="none" w:sz="0" w:space="0" w:color="auto"/>
        <w:bottom w:val="none" w:sz="0" w:space="0" w:color="auto"/>
        <w:right w:val="none" w:sz="0" w:space="0" w:color="auto"/>
      </w:divBdr>
    </w:div>
    <w:div w:id="284774304">
      <w:marLeft w:val="640"/>
      <w:marRight w:val="0"/>
      <w:marTop w:val="0"/>
      <w:marBottom w:val="0"/>
      <w:divBdr>
        <w:top w:val="none" w:sz="0" w:space="0" w:color="auto"/>
        <w:left w:val="none" w:sz="0" w:space="0" w:color="auto"/>
        <w:bottom w:val="none" w:sz="0" w:space="0" w:color="auto"/>
        <w:right w:val="none" w:sz="0" w:space="0" w:color="auto"/>
      </w:divBdr>
    </w:div>
    <w:div w:id="284847299">
      <w:marLeft w:val="640"/>
      <w:marRight w:val="0"/>
      <w:marTop w:val="0"/>
      <w:marBottom w:val="0"/>
      <w:divBdr>
        <w:top w:val="none" w:sz="0" w:space="0" w:color="auto"/>
        <w:left w:val="none" w:sz="0" w:space="0" w:color="auto"/>
        <w:bottom w:val="none" w:sz="0" w:space="0" w:color="auto"/>
        <w:right w:val="none" w:sz="0" w:space="0" w:color="auto"/>
      </w:divBdr>
    </w:div>
    <w:div w:id="284891112">
      <w:marLeft w:val="640"/>
      <w:marRight w:val="0"/>
      <w:marTop w:val="0"/>
      <w:marBottom w:val="0"/>
      <w:divBdr>
        <w:top w:val="none" w:sz="0" w:space="0" w:color="auto"/>
        <w:left w:val="none" w:sz="0" w:space="0" w:color="auto"/>
        <w:bottom w:val="none" w:sz="0" w:space="0" w:color="auto"/>
        <w:right w:val="none" w:sz="0" w:space="0" w:color="auto"/>
      </w:divBdr>
    </w:div>
    <w:div w:id="284897203">
      <w:marLeft w:val="640"/>
      <w:marRight w:val="0"/>
      <w:marTop w:val="0"/>
      <w:marBottom w:val="0"/>
      <w:divBdr>
        <w:top w:val="none" w:sz="0" w:space="0" w:color="auto"/>
        <w:left w:val="none" w:sz="0" w:space="0" w:color="auto"/>
        <w:bottom w:val="none" w:sz="0" w:space="0" w:color="auto"/>
        <w:right w:val="none" w:sz="0" w:space="0" w:color="auto"/>
      </w:divBdr>
    </w:div>
    <w:div w:id="284898157">
      <w:marLeft w:val="640"/>
      <w:marRight w:val="0"/>
      <w:marTop w:val="0"/>
      <w:marBottom w:val="0"/>
      <w:divBdr>
        <w:top w:val="none" w:sz="0" w:space="0" w:color="auto"/>
        <w:left w:val="none" w:sz="0" w:space="0" w:color="auto"/>
        <w:bottom w:val="none" w:sz="0" w:space="0" w:color="auto"/>
        <w:right w:val="none" w:sz="0" w:space="0" w:color="auto"/>
      </w:divBdr>
    </w:div>
    <w:div w:id="285042025">
      <w:marLeft w:val="640"/>
      <w:marRight w:val="0"/>
      <w:marTop w:val="0"/>
      <w:marBottom w:val="0"/>
      <w:divBdr>
        <w:top w:val="none" w:sz="0" w:space="0" w:color="auto"/>
        <w:left w:val="none" w:sz="0" w:space="0" w:color="auto"/>
        <w:bottom w:val="none" w:sz="0" w:space="0" w:color="auto"/>
        <w:right w:val="none" w:sz="0" w:space="0" w:color="auto"/>
      </w:divBdr>
    </w:div>
    <w:div w:id="285046489">
      <w:marLeft w:val="640"/>
      <w:marRight w:val="0"/>
      <w:marTop w:val="0"/>
      <w:marBottom w:val="0"/>
      <w:divBdr>
        <w:top w:val="none" w:sz="0" w:space="0" w:color="auto"/>
        <w:left w:val="none" w:sz="0" w:space="0" w:color="auto"/>
        <w:bottom w:val="none" w:sz="0" w:space="0" w:color="auto"/>
        <w:right w:val="none" w:sz="0" w:space="0" w:color="auto"/>
      </w:divBdr>
    </w:div>
    <w:div w:id="285047266">
      <w:marLeft w:val="640"/>
      <w:marRight w:val="0"/>
      <w:marTop w:val="0"/>
      <w:marBottom w:val="0"/>
      <w:divBdr>
        <w:top w:val="none" w:sz="0" w:space="0" w:color="auto"/>
        <w:left w:val="none" w:sz="0" w:space="0" w:color="auto"/>
        <w:bottom w:val="none" w:sz="0" w:space="0" w:color="auto"/>
        <w:right w:val="none" w:sz="0" w:space="0" w:color="auto"/>
      </w:divBdr>
    </w:div>
    <w:div w:id="285086061">
      <w:marLeft w:val="640"/>
      <w:marRight w:val="0"/>
      <w:marTop w:val="0"/>
      <w:marBottom w:val="0"/>
      <w:divBdr>
        <w:top w:val="none" w:sz="0" w:space="0" w:color="auto"/>
        <w:left w:val="none" w:sz="0" w:space="0" w:color="auto"/>
        <w:bottom w:val="none" w:sz="0" w:space="0" w:color="auto"/>
        <w:right w:val="none" w:sz="0" w:space="0" w:color="auto"/>
      </w:divBdr>
    </w:div>
    <w:div w:id="285090615">
      <w:marLeft w:val="640"/>
      <w:marRight w:val="0"/>
      <w:marTop w:val="0"/>
      <w:marBottom w:val="0"/>
      <w:divBdr>
        <w:top w:val="none" w:sz="0" w:space="0" w:color="auto"/>
        <w:left w:val="none" w:sz="0" w:space="0" w:color="auto"/>
        <w:bottom w:val="none" w:sz="0" w:space="0" w:color="auto"/>
        <w:right w:val="none" w:sz="0" w:space="0" w:color="auto"/>
      </w:divBdr>
    </w:div>
    <w:div w:id="285159674">
      <w:marLeft w:val="640"/>
      <w:marRight w:val="0"/>
      <w:marTop w:val="0"/>
      <w:marBottom w:val="0"/>
      <w:divBdr>
        <w:top w:val="none" w:sz="0" w:space="0" w:color="auto"/>
        <w:left w:val="none" w:sz="0" w:space="0" w:color="auto"/>
        <w:bottom w:val="none" w:sz="0" w:space="0" w:color="auto"/>
        <w:right w:val="none" w:sz="0" w:space="0" w:color="auto"/>
      </w:divBdr>
    </w:div>
    <w:div w:id="285162960">
      <w:marLeft w:val="640"/>
      <w:marRight w:val="0"/>
      <w:marTop w:val="0"/>
      <w:marBottom w:val="0"/>
      <w:divBdr>
        <w:top w:val="none" w:sz="0" w:space="0" w:color="auto"/>
        <w:left w:val="none" w:sz="0" w:space="0" w:color="auto"/>
        <w:bottom w:val="none" w:sz="0" w:space="0" w:color="auto"/>
        <w:right w:val="none" w:sz="0" w:space="0" w:color="auto"/>
      </w:divBdr>
    </w:div>
    <w:div w:id="285310752">
      <w:marLeft w:val="640"/>
      <w:marRight w:val="0"/>
      <w:marTop w:val="0"/>
      <w:marBottom w:val="0"/>
      <w:divBdr>
        <w:top w:val="none" w:sz="0" w:space="0" w:color="auto"/>
        <w:left w:val="none" w:sz="0" w:space="0" w:color="auto"/>
        <w:bottom w:val="none" w:sz="0" w:space="0" w:color="auto"/>
        <w:right w:val="none" w:sz="0" w:space="0" w:color="auto"/>
      </w:divBdr>
    </w:div>
    <w:div w:id="285352073">
      <w:marLeft w:val="640"/>
      <w:marRight w:val="0"/>
      <w:marTop w:val="0"/>
      <w:marBottom w:val="0"/>
      <w:divBdr>
        <w:top w:val="none" w:sz="0" w:space="0" w:color="auto"/>
        <w:left w:val="none" w:sz="0" w:space="0" w:color="auto"/>
        <w:bottom w:val="none" w:sz="0" w:space="0" w:color="auto"/>
        <w:right w:val="none" w:sz="0" w:space="0" w:color="auto"/>
      </w:divBdr>
    </w:div>
    <w:div w:id="285429317">
      <w:marLeft w:val="640"/>
      <w:marRight w:val="0"/>
      <w:marTop w:val="0"/>
      <w:marBottom w:val="0"/>
      <w:divBdr>
        <w:top w:val="none" w:sz="0" w:space="0" w:color="auto"/>
        <w:left w:val="none" w:sz="0" w:space="0" w:color="auto"/>
        <w:bottom w:val="none" w:sz="0" w:space="0" w:color="auto"/>
        <w:right w:val="none" w:sz="0" w:space="0" w:color="auto"/>
      </w:divBdr>
    </w:div>
    <w:div w:id="285434769">
      <w:marLeft w:val="640"/>
      <w:marRight w:val="0"/>
      <w:marTop w:val="0"/>
      <w:marBottom w:val="0"/>
      <w:divBdr>
        <w:top w:val="none" w:sz="0" w:space="0" w:color="auto"/>
        <w:left w:val="none" w:sz="0" w:space="0" w:color="auto"/>
        <w:bottom w:val="none" w:sz="0" w:space="0" w:color="auto"/>
        <w:right w:val="none" w:sz="0" w:space="0" w:color="auto"/>
      </w:divBdr>
    </w:div>
    <w:div w:id="285435514">
      <w:marLeft w:val="640"/>
      <w:marRight w:val="0"/>
      <w:marTop w:val="0"/>
      <w:marBottom w:val="0"/>
      <w:divBdr>
        <w:top w:val="none" w:sz="0" w:space="0" w:color="auto"/>
        <w:left w:val="none" w:sz="0" w:space="0" w:color="auto"/>
        <w:bottom w:val="none" w:sz="0" w:space="0" w:color="auto"/>
        <w:right w:val="none" w:sz="0" w:space="0" w:color="auto"/>
      </w:divBdr>
    </w:div>
    <w:div w:id="285476246">
      <w:marLeft w:val="640"/>
      <w:marRight w:val="0"/>
      <w:marTop w:val="0"/>
      <w:marBottom w:val="0"/>
      <w:divBdr>
        <w:top w:val="none" w:sz="0" w:space="0" w:color="auto"/>
        <w:left w:val="none" w:sz="0" w:space="0" w:color="auto"/>
        <w:bottom w:val="none" w:sz="0" w:space="0" w:color="auto"/>
        <w:right w:val="none" w:sz="0" w:space="0" w:color="auto"/>
      </w:divBdr>
    </w:div>
    <w:div w:id="285545153">
      <w:marLeft w:val="640"/>
      <w:marRight w:val="0"/>
      <w:marTop w:val="0"/>
      <w:marBottom w:val="0"/>
      <w:divBdr>
        <w:top w:val="none" w:sz="0" w:space="0" w:color="auto"/>
        <w:left w:val="none" w:sz="0" w:space="0" w:color="auto"/>
        <w:bottom w:val="none" w:sz="0" w:space="0" w:color="auto"/>
        <w:right w:val="none" w:sz="0" w:space="0" w:color="auto"/>
      </w:divBdr>
    </w:div>
    <w:div w:id="285545827">
      <w:marLeft w:val="640"/>
      <w:marRight w:val="0"/>
      <w:marTop w:val="0"/>
      <w:marBottom w:val="0"/>
      <w:divBdr>
        <w:top w:val="none" w:sz="0" w:space="0" w:color="auto"/>
        <w:left w:val="none" w:sz="0" w:space="0" w:color="auto"/>
        <w:bottom w:val="none" w:sz="0" w:space="0" w:color="auto"/>
        <w:right w:val="none" w:sz="0" w:space="0" w:color="auto"/>
      </w:divBdr>
    </w:div>
    <w:div w:id="285547319">
      <w:marLeft w:val="640"/>
      <w:marRight w:val="0"/>
      <w:marTop w:val="0"/>
      <w:marBottom w:val="0"/>
      <w:divBdr>
        <w:top w:val="none" w:sz="0" w:space="0" w:color="auto"/>
        <w:left w:val="none" w:sz="0" w:space="0" w:color="auto"/>
        <w:bottom w:val="none" w:sz="0" w:space="0" w:color="auto"/>
        <w:right w:val="none" w:sz="0" w:space="0" w:color="auto"/>
      </w:divBdr>
    </w:div>
    <w:div w:id="285622074">
      <w:marLeft w:val="640"/>
      <w:marRight w:val="0"/>
      <w:marTop w:val="0"/>
      <w:marBottom w:val="0"/>
      <w:divBdr>
        <w:top w:val="none" w:sz="0" w:space="0" w:color="auto"/>
        <w:left w:val="none" w:sz="0" w:space="0" w:color="auto"/>
        <w:bottom w:val="none" w:sz="0" w:space="0" w:color="auto"/>
        <w:right w:val="none" w:sz="0" w:space="0" w:color="auto"/>
      </w:divBdr>
    </w:div>
    <w:div w:id="285625981">
      <w:marLeft w:val="640"/>
      <w:marRight w:val="0"/>
      <w:marTop w:val="0"/>
      <w:marBottom w:val="0"/>
      <w:divBdr>
        <w:top w:val="none" w:sz="0" w:space="0" w:color="auto"/>
        <w:left w:val="none" w:sz="0" w:space="0" w:color="auto"/>
        <w:bottom w:val="none" w:sz="0" w:space="0" w:color="auto"/>
        <w:right w:val="none" w:sz="0" w:space="0" w:color="auto"/>
      </w:divBdr>
    </w:div>
    <w:div w:id="285628351">
      <w:marLeft w:val="640"/>
      <w:marRight w:val="0"/>
      <w:marTop w:val="0"/>
      <w:marBottom w:val="0"/>
      <w:divBdr>
        <w:top w:val="none" w:sz="0" w:space="0" w:color="auto"/>
        <w:left w:val="none" w:sz="0" w:space="0" w:color="auto"/>
        <w:bottom w:val="none" w:sz="0" w:space="0" w:color="auto"/>
        <w:right w:val="none" w:sz="0" w:space="0" w:color="auto"/>
      </w:divBdr>
    </w:div>
    <w:div w:id="285694658">
      <w:marLeft w:val="640"/>
      <w:marRight w:val="0"/>
      <w:marTop w:val="0"/>
      <w:marBottom w:val="0"/>
      <w:divBdr>
        <w:top w:val="none" w:sz="0" w:space="0" w:color="auto"/>
        <w:left w:val="none" w:sz="0" w:space="0" w:color="auto"/>
        <w:bottom w:val="none" w:sz="0" w:space="0" w:color="auto"/>
        <w:right w:val="none" w:sz="0" w:space="0" w:color="auto"/>
      </w:divBdr>
    </w:div>
    <w:div w:id="285694694">
      <w:marLeft w:val="640"/>
      <w:marRight w:val="0"/>
      <w:marTop w:val="0"/>
      <w:marBottom w:val="0"/>
      <w:divBdr>
        <w:top w:val="none" w:sz="0" w:space="0" w:color="auto"/>
        <w:left w:val="none" w:sz="0" w:space="0" w:color="auto"/>
        <w:bottom w:val="none" w:sz="0" w:space="0" w:color="auto"/>
        <w:right w:val="none" w:sz="0" w:space="0" w:color="auto"/>
      </w:divBdr>
    </w:div>
    <w:div w:id="285702049">
      <w:marLeft w:val="640"/>
      <w:marRight w:val="0"/>
      <w:marTop w:val="0"/>
      <w:marBottom w:val="0"/>
      <w:divBdr>
        <w:top w:val="none" w:sz="0" w:space="0" w:color="auto"/>
        <w:left w:val="none" w:sz="0" w:space="0" w:color="auto"/>
        <w:bottom w:val="none" w:sz="0" w:space="0" w:color="auto"/>
        <w:right w:val="none" w:sz="0" w:space="0" w:color="auto"/>
      </w:divBdr>
    </w:div>
    <w:div w:id="285703980">
      <w:marLeft w:val="640"/>
      <w:marRight w:val="0"/>
      <w:marTop w:val="0"/>
      <w:marBottom w:val="0"/>
      <w:divBdr>
        <w:top w:val="none" w:sz="0" w:space="0" w:color="auto"/>
        <w:left w:val="none" w:sz="0" w:space="0" w:color="auto"/>
        <w:bottom w:val="none" w:sz="0" w:space="0" w:color="auto"/>
        <w:right w:val="none" w:sz="0" w:space="0" w:color="auto"/>
      </w:divBdr>
    </w:div>
    <w:div w:id="285815700">
      <w:marLeft w:val="640"/>
      <w:marRight w:val="0"/>
      <w:marTop w:val="0"/>
      <w:marBottom w:val="0"/>
      <w:divBdr>
        <w:top w:val="none" w:sz="0" w:space="0" w:color="auto"/>
        <w:left w:val="none" w:sz="0" w:space="0" w:color="auto"/>
        <w:bottom w:val="none" w:sz="0" w:space="0" w:color="auto"/>
        <w:right w:val="none" w:sz="0" w:space="0" w:color="auto"/>
      </w:divBdr>
    </w:div>
    <w:div w:id="285819895">
      <w:marLeft w:val="640"/>
      <w:marRight w:val="0"/>
      <w:marTop w:val="0"/>
      <w:marBottom w:val="0"/>
      <w:divBdr>
        <w:top w:val="none" w:sz="0" w:space="0" w:color="auto"/>
        <w:left w:val="none" w:sz="0" w:space="0" w:color="auto"/>
        <w:bottom w:val="none" w:sz="0" w:space="0" w:color="auto"/>
        <w:right w:val="none" w:sz="0" w:space="0" w:color="auto"/>
      </w:divBdr>
    </w:div>
    <w:div w:id="285963170">
      <w:marLeft w:val="640"/>
      <w:marRight w:val="0"/>
      <w:marTop w:val="0"/>
      <w:marBottom w:val="0"/>
      <w:divBdr>
        <w:top w:val="none" w:sz="0" w:space="0" w:color="auto"/>
        <w:left w:val="none" w:sz="0" w:space="0" w:color="auto"/>
        <w:bottom w:val="none" w:sz="0" w:space="0" w:color="auto"/>
        <w:right w:val="none" w:sz="0" w:space="0" w:color="auto"/>
      </w:divBdr>
    </w:div>
    <w:div w:id="285965837">
      <w:marLeft w:val="640"/>
      <w:marRight w:val="0"/>
      <w:marTop w:val="0"/>
      <w:marBottom w:val="0"/>
      <w:divBdr>
        <w:top w:val="none" w:sz="0" w:space="0" w:color="auto"/>
        <w:left w:val="none" w:sz="0" w:space="0" w:color="auto"/>
        <w:bottom w:val="none" w:sz="0" w:space="0" w:color="auto"/>
        <w:right w:val="none" w:sz="0" w:space="0" w:color="auto"/>
      </w:divBdr>
    </w:div>
    <w:div w:id="286005996">
      <w:marLeft w:val="640"/>
      <w:marRight w:val="0"/>
      <w:marTop w:val="0"/>
      <w:marBottom w:val="0"/>
      <w:divBdr>
        <w:top w:val="none" w:sz="0" w:space="0" w:color="auto"/>
        <w:left w:val="none" w:sz="0" w:space="0" w:color="auto"/>
        <w:bottom w:val="none" w:sz="0" w:space="0" w:color="auto"/>
        <w:right w:val="none" w:sz="0" w:space="0" w:color="auto"/>
      </w:divBdr>
    </w:div>
    <w:div w:id="286082341">
      <w:marLeft w:val="640"/>
      <w:marRight w:val="0"/>
      <w:marTop w:val="0"/>
      <w:marBottom w:val="0"/>
      <w:divBdr>
        <w:top w:val="none" w:sz="0" w:space="0" w:color="auto"/>
        <w:left w:val="none" w:sz="0" w:space="0" w:color="auto"/>
        <w:bottom w:val="none" w:sz="0" w:space="0" w:color="auto"/>
        <w:right w:val="none" w:sz="0" w:space="0" w:color="auto"/>
      </w:divBdr>
    </w:div>
    <w:div w:id="286087459">
      <w:marLeft w:val="640"/>
      <w:marRight w:val="0"/>
      <w:marTop w:val="0"/>
      <w:marBottom w:val="0"/>
      <w:divBdr>
        <w:top w:val="none" w:sz="0" w:space="0" w:color="auto"/>
        <w:left w:val="none" w:sz="0" w:space="0" w:color="auto"/>
        <w:bottom w:val="none" w:sz="0" w:space="0" w:color="auto"/>
        <w:right w:val="none" w:sz="0" w:space="0" w:color="auto"/>
      </w:divBdr>
    </w:div>
    <w:div w:id="286089099">
      <w:marLeft w:val="640"/>
      <w:marRight w:val="0"/>
      <w:marTop w:val="0"/>
      <w:marBottom w:val="0"/>
      <w:divBdr>
        <w:top w:val="none" w:sz="0" w:space="0" w:color="auto"/>
        <w:left w:val="none" w:sz="0" w:space="0" w:color="auto"/>
        <w:bottom w:val="none" w:sz="0" w:space="0" w:color="auto"/>
        <w:right w:val="none" w:sz="0" w:space="0" w:color="auto"/>
      </w:divBdr>
    </w:div>
    <w:div w:id="286158863">
      <w:marLeft w:val="640"/>
      <w:marRight w:val="0"/>
      <w:marTop w:val="0"/>
      <w:marBottom w:val="0"/>
      <w:divBdr>
        <w:top w:val="none" w:sz="0" w:space="0" w:color="auto"/>
        <w:left w:val="none" w:sz="0" w:space="0" w:color="auto"/>
        <w:bottom w:val="none" w:sz="0" w:space="0" w:color="auto"/>
        <w:right w:val="none" w:sz="0" w:space="0" w:color="auto"/>
      </w:divBdr>
    </w:div>
    <w:div w:id="286160749">
      <w:marLeft w:val="640"/>
      <w:marRight w:val="0"/>
      <w:marTop w:val="0"/>
      <w:marBottom w:val="0"/>
      <w:divBdr>
        <w:top w:val="none" w:sz="0" w:space="0" w:color="auto"/>
        <w:left w:val="none" w:sz="0" w:space="0" w:color="auto"/>
        <w:bottom w:val="none" w:sz="0" w:space="0" w:color="auto"/>
        <w:right w:val="none" w:sz="0" w:space="0" w:color="auto"/>
      </w:divBdr>
    </w:div>
    <w:div w:id="286160784">
      <w:marLeft w:val="640"/>
      <w:marRight w:val="0"/>
      <w:marTop w:val="0"/>
      <w:marBottom w:val="0"/>
      <w:divBdr>
        <w:top w:val="none" w:sz="0" w:space="0" w:color="auto"/>
        <w:left w:val="none" w:sz="0" w:space="0" w:color="auto"/>
        <w:bottom w:val="none" w:sz="0" w:space="0" w:color="auto"/>
        <w:right w:val="none" w:sz="0" w:space="0" w:color="auto"/>
      </w:divBdr>
    </w:div>
    <w:div w:id="286207311">
      <w:marLeft w:val="640"/>
      <w:marRight w:val="0"/>
      <w:marTop w:val="0"/>
      <w:marBottom w:val="0"/>
      <w:divBdr>
        <w:top w:val="none" w:sz="0" w:space="0" w:color="auto"/>
        <w:left w:val="none" w:sz="0" w:space="0" w:color="auto"/>
        <w:bottom w:val="none" w:sz="0" w:space="0" w:color="auto"/>
        <w:right w:val="none" w:sz="0" w:space="0" w:color="auto"/>
      </w:divBdr>
    </w:div>
    <w:div w:id="286275458">
      <w:bodyDiv w:val="1"/>
      <w:marLeft w:val="0"/>
      <w:marRight w:val="0"/>
      <w:marTop w:val="0"/>
      <w:marBottom w:val="0"/>
      <w:divBdr>
        <w:top w:val="none" w:sz="0" w:space="0" w:color="auto"/>
        <w:left w:val="none" w:sz="0" w:space="0" w:color="auto"/>
        <w:bottom w:val="none" w:sz="0" w:space="0" w:color="auto"/>
        <w:right w:val="none" w:sz="0" w:space="0" w:color="auto"/>
      </w:divBdr>
    </w:div>
    <w:div w:id="286277824">
      <w:marLeft w:val="640"/>
      <w:marRight w:val="0"/>
      <w:marTop w:val="0"/>
      <w:marBottom w:val="0"/>
      <w:divBdr>
        <w:top w:val="none" w:sz="0" w:space="0" w:color="auto"/>
        <w:left w:val="none" w:sz="0" w:space="0" w:color="auto"/>
        <w:bottom w:val="none" w:sz="0" w:space="0" w:color="auto"/>
        <w:right w:val="none" w:sz="0" w:space="0" w:color="auto"/>
      </w:divBdr>
    </w:div>
    <w:div w:id="286283563">
      <w:marLeft w:val="640"/>
      <w:marRight w:val="0"/>
      <w:marTop w:val="0"/>
      <w:marBottom w:val="0"/>
      <w:divBdr>
        <w:top w:val="none" w:sz="0" w:space="0" w:color="auto"/>
        <w:left w:val="none" w:sz="0" w:space="0" w:color="auto"/>
        <w:bottom w:val="none" w:sz="0" w:space="0" w:color="auto"/>
        <w:right w:val="none" w:sz="0" w:space="0" w:color="auto"/>
      </w:divBdr>
    </w:div>
    <w:div w:id="286351455">
      <w:marLeft w:val="640"/>
      <w:marRight w:val="0"/>
      <w:marTop w:val="0"/>
      <w:marBottom w:val="0"/>
      <w:divBdr>
        <w:top w:val="none" w:sz="0" w:space="0" w:color="auto"/>
        <w:left w:val="none" w:sz="0" w:space="0" w:color="auto"/>
        <w:bottom w:val="none" w:sz="0" w:space="0" w:color="auto"/>
        <w:right w:val="none" w:sz="0" w:space="0" w:color="auto"/>
      </w:divBdr>
    </w:div>
    <w:div w:id="286356921">
      <w:marLeft w:val="640"/>
      <w:marRight w:val="0"/>
      <w:marTop w:val="0"/>
      <w:marBottom w:val="0"/>
      <w:divBdr>
        <w:top w:val="none" w:sz="0" w:space="0" w:color="auto"/>
        <w:left w:val="none" w:sz="0" w:space="0" w:color="auto"/>
        <w:bottom w:val="none" w:sz="0" w:space="0" w:color="auto"/>
        <w:right w:val="none" w:sz="0" w:space="0" w:color="auto"/>
      </w:divBdr>
    </w:div>
    <w:div w:id="286398701">
      <w:marLeft w:val="640"/>
      <w:marRight w:val="0"/>
      <w:marTop w:val="0"/>
      <w:marBottom w:val="0"/>
      <w:divBdr>
        <w:top w:val="none" w:sz="0" w:space="0" w:color="auto"/>
        <w:left w:val="none" w:sz="0" w:space="0" w:color="auto"/>
        <w:bottom w:val="none" w:sz="0" w:space="0" w:color="auto"/>
        <w:right w:val="none" w:sz="0" w:space="0" w:color="auto"/>
      </w:divBdr>
    </w:div>
    <w:div w:id="286469533">
      <w:marLeft w:val="640"/>
      <w:marRight w:val="0"/>
      <w:marTop w:val="0"/>
      <w:marBottom w:val="0"/>
      <w:divBdr>
        <w:top w:val="none" w:sz="0" w:space="0" w:color="auto"/>
        <w:left w:val="none" w:sz="0" w:space="0" w:color="auto"/>
        <w:bottom w:val="none" w:sz="0" w:space="0" w:color="auto"/>
        <w:right w:val="none" w:sz="0" w:space="0" w:color="auto"/>
      </w:divBdr>
    </w:div>
    <w:div w:id="286476211">
      <w:marLeft w:val="640"/>
      <w:marRight w:val="0"/>
      <w:marTop w:val="0"/>
      <w:marBottom w:val="0"/>
      <w:divBdr>
        <w:top w:val="none" w:sz="0" w:space="0" w:color="auto"/>
        <w:left w:val="none" w:sz="0" w:space="0" w:color="auto"/>
        <w:bottom w:val="none" w:sz="0" w:space="0" w:color="auto"/>
        <w:right w:val="none" w:sz="0" w:space="0" w:color="auto"/>
      </w:divBdr>
    </w:div>
    <w:div w:id="286549210">
      <w:marLeft w:val="640"/>
      <w:marRight w:val="0"/>
      <w:marTop w:val="0"/>
      <w:marBottom w:val="0"/>
      <w:divBdr>
        <w:top w:val="none" w:sz="0" w:space="0" w:color="auto"/>
        <w:left w:val="none" w:sz="0" w:space="0" w:color="auto"/>
        <w:bottom w:val="none" w:sz="0" w:space="0" w:color="auto"/>
        <w:right w:val="none" w:sz="0" w:space="0" w:color="auto"/>
      </w:divBdr>
    </w:div>
    <w:div w:id="286618396">
      <w:marLeft w:val="640"/>
      <w:marRight w:val="0"/>
      <w:marTop w:val="0"/>
      <w:marBottom w:val="0"/>
      <w:divBdr>
        <w:top w:val="none" w:sz="0" w:space="0" w:color="auto"/>
        <w:left w:val="none" w:sz="0" w:space="0" w:color="auto"/>
        <w:bottom w:val="none" w:sz="0" w:space="0" w:color="auto"/>
        <w:right w:val="none" w:sz="0" w:space="0" w:color="auto"/>
      </w:divBdr>
    </w:div>
    <w:div w:id="286668436">
      <w:marLeft w:val="640"/>
      <w:marRight w:val="0"/>
      <w:marTop w:val="0"/>
      <w:marBottom w:val="0"/>
      <w:divBdr>
        <w:top w:val="none" w:sz="0" w:space="0" w:color="auto"/>
        <w:left w:val="none" w:sz="0" w:space="0" w:color="auto"/>
        <w:bottom w:val="none" w:sz="0" w:space="0" w:color="auto"/>
        <w:right w:val="none" w:sz="0" w:space="0" w:color="auto"/>
      </w:divBdr>
    </w:div>
    <w:div w:id="286738177">
      <w:marLeft w:val="640"/>
      <w:marRight w:val="0"/>
      <w:marTop w:val="0"/>
      <w:marBottom w:val="0"/>
      <w:divBdr>
        <w:top w:val="none" w:sz="0" w:space="0" w:color="auto"/>
        <w:left w:val="none" w:sz="0" w:space="0" w:color="auto"/>
        <w:bottom w:val="none" w:sz="0" w:space="0" w:color="auto"/>
        <w:right w:val="none" w:sz="0" w:space="0" w:color="auto"/>
      </w:divBdr>
    </w:div>
    <w:div w:id="286787638">
      <w:marLeft w:val="640"/>
      <w:marRight w:val="0"/>
      <w:marTop w:val="0"/>
      <w:marBottom w:val="0"/>
      <w:divBdr>
        <w:top w:val="none" w:sz="0" w:space="0" w:color="auto"/>
        <w:left w:val="none" w:sz="0" w:space="0" w:color="auto"/>
        <w:bottom w:val="none" w:sz="0" w:space="0" w:color="auto"/>
        <w:right w:val="none" w:sz="0" w:space="0" w:color="auto"/>
      </w:divBdr>
    </w:div>
    <w:div w:id="286862200">
      <w:marLeft w:val="640"/>
      <w:marRight w:val="0"/>
      <w:marTop w:val="0"/>
      <w:marBottom w:val="0"/>
      <w:divBdr>
        <w:top w:val="none" w:sz="0" w:space="0" w:color="auto"/>
        <w:left w:val="none" w:sz="0" w:space="0" w:color="auto"/>
        <w:bottom w:val="none" w:sz="0" w:space="0" w:color="auto"/>
        <w:right w:val="none" w:sz="0" w:space="0" w:color="auto"/>
      </w:divBdr>
    </w:div>
    <w:div w:id="286929621">
      <w:marLeft w:val="640"/>
      <w:marRight w:val="0"/>
      <w:marTop w:val="0"/>
      <w:marBottom w:val="0"/>
      <w:divBdr>
        <w:top w:val="none" w:sz="0" w:space="0" w:color="auto"/>
        <w:left w:val="none" w:sz="0" w:space="0" w:color="auto"/>
        <w:bottom w:val="none" w:sz="0" w:space="0" w:color="auto"/>
        <w:right w:val="none" w:sz="0" w:space="0" w:color="auto"/>
      </w:divBdr>
    </w:div>
    <w:div w:id="286936954">
      <w:marLeft w:val="640"/>
      <w:marRight w:val="0"/>
      <w:marTop w:val="0"/>
      <w:marBottom w:val="0"/>
      <w:divBdr>
        <w:top w:val="none" w:sz="0" w:space="0" w:color="auto"/>
        <w:left w:val="none" w:sz="0" w:space="0" w:color="auto"/>
        <w:bottom w:val="none" w:sz="0" w:space="0" w:color="auto"/>
        <w:right w:val="none" w:sz="0" w:space="0" w:color="auto"/>
      </w:divBdr>
    </w:div>
    <w:div w:id="286937661">
      <w:marLeft w:val="640"/>
      <w:marRight w:val="0"/>
      <w:marTop w:val="0"/>
      <w:marBottom w:val="0"/>
      <w:divBdr>
        <w:top w:val="none" w:sz="0" w:space="0" w:color="auto"/>
        <w:left w:val="none" w:sz="0" w:space="0" w:color="auto"/>
        <w:bottom w:val="none" w:sz="0" w:space="0" w:color="auto"/>
        <w:right w:val="none" w:sz="0" w:space="0" w:color="auto"/>
      </w:divBdr>
    </w:div>
    <w:div w:id="287013054">
      <w:marLeft w:val="640"/>
      <w:marRight w:val="0"/>
      <w:marTop w:val="0"/>
      <w:marBottom w:val="0"/>
      <w:divBdr>
        <w:top w:val="none" w:sz="0" w:space="0" w:color="auto"/>
        <w:left w:val="none" w:sz="0" w:space="0" w:color="auto"/>
        <w:bottom w:val="none" w:sz="0" w:space="0" w:color="auto"/>
        <w:right w:val="none" w:sz="0" w:space="0" w:color="auto"/>
      </w:divBdr>
    </w:div>
    <w:div w:id="287049159">
      <w:marLeft w:val="640"/>
      <w:marRight w:val="0"/>
      <w:marTop w:val="0"/>
      <w:marBottom w:val="0"/>
      <w:divBdr>
        <w:top w:val="none" w:sz="0" w:space="0" w:color="auto"/>
        <w:left w:val="none" w:sz="0" w:space="0" w:color="auto"/>
        <w:bottom w:val="none" w:sz="0" w:space="0" w:color="auto"/>
        <w:right w:val="none" w:sz="0" w:space="0" w:color="auto"/>
      </w:divBdr>
    </w:div>
    <w:div w:id="287049437">
      <w:marLeft w:val="640"/>
      <w:marRight w:val="0"/>
      <w:marTop w:val="0"/>
      <w:marBottom w:val="0"/>
      <w:divBdr>
        <w:top w:val="none" w:sz="0" w:space="0" w:color="auto"/>
        <w:left w:val="none" w:sz="0" w:space="0" w:color="auto"/>
        <w:bottom w:val="none" w:sz="0" w:space="0" w:color="auto"/>
        <w:right w:val="none" w:sz="0" w:space="0" w:color="auto"/>
      </w:divBdr>
    </w:div>
    <w:div w:id="287050465">
      <w:marLeft w:val="640"/>
      <w:marRight w:val="0"/>
      <w:marTop w:val="0"/>
      <w:marBottom w:val="0"/>
      <w:divBdr>
        <w:top w:val="none" w:sz="0" w:space="0" w:color="auto"/>
        <w:left w:val="none" w:sz="0" w:space="0" w:color="auto"/>
        <w:bottom w:val="none" w:sz="0" w:space="0" w:color="auto"/>
        <w:right w:val="none" w:sz="0" w:space="0" w:color="auto"/>
      </w:divBdr>
    </w:div>
    <w:div w:id="287052487">
      <w:marLeft w:val="640"/>
      <w:marRight w:val="0"/>
      <w:marTop w:val="0"/>
      <w:marBottom w:val="0"/>
      <w:divBdr>
        <w:top w:val="none" w:sz="0" w:space="0" w:color="auto"/>
        <w:left w:val="none" w:sz="0" w:space="0" w:color="auto"/>
        <w:bottom w:val="none" w:sz="0" w:space="0" w:color="auto"/>
        <w:right w:val="none" w:sz="0" w:space="0" w:color="auto"/>
      </w:divBdr>
    </w:div>
    <w:div w:id="287246929">
      <w:marLeft w:val="640"/>
      <w:marRight w:val="0"/>
      <w:marTop w:val="0"/>
      <w:marBottom w:val="0"/>
      <w:divBdr>
        <w:top w:val="none" w:sz="0" w:space="0" w:color="auto"/>
        <w:left w:val="none" w:sz="0" w:space="0" w:color="auto"/>
        <w:bottom w:val="none" w:sz="0" w:space="0" w:color="auto"/>
        <w:right w:val="none" w:sz="0" w:space="0" w:color="auto"/>
      </w:divBdr>
    </w:div>
    <w:div w:id="287318232">
      <w:marLeft w:val="640"/>
      <w:marRight w:val="0"/>
      <w:marTop w:val="0"/>
      <w:marBottom w:val="0"/>
      <w:divBdr>
        <w:top w:val="none" w:sz="0" w:space="0" w:color="auto"/>
        <w:left w:val="none" w:sz="0" w:space="0" w:color="auto"/>
        <w:bottom w:val="none" w:sz="0" w:space="0" w:color="auto"/>
        <w:right w:val="none" w:sz="0" w:space="0" w:color="auto"/>
      </w:divBdr>
    </w:div>
    <w:div w:id="287442249">
      <w:marLeft w:val="640"/>
      <w:marRight w:val="0"/>
      <w:marTop w:val="0"/>
      <w:marBottom w:val="0"/>
      <w:divBdr>
        <w:top w:val="none" w:sz="0" w:space="0" w:color="auto"/>
        <w:left w:val="none" w:sz="0" w:space="0" w:color="auto"/>
        <w:bottom w:val="none" w:sz="0" w:space="0" w:color="auto"/>
        <w:right w:val="none" w:sz="0" w:space="0" w:color="auto"/>
      </w:divBdr>
    </w:div>
    <w:div w:id="287469750">
      <w:marLeft w:val="640"/>
      <w:marRight w:val="0"/>
      <w:marTop w:val="0"/>
      <w:marBottom w:val="0"/>
      <w:divBdr>
        <w:top w:val="none" w:sz="0" w:space="0" w:color="auto"/>
        <w:left w:val="none" w:sz="0" w:space="0" w:color="auto"/>
        <w:bottom w:val="none" w:sz="0" w:space="0" w:color="auto"/>
        <w:right w:val="none" w:sz="0" w:space="0" w:color="auto"/>
      </w:divBdr>
    </w:div>
    <w:div w:id="287512314">
      <w:marLeft w:val="640"/>
      <w:marRight w:val="0"/>
      <w:marTop w:val="0"/>
      <w:marBottom w:val="0"/>
      <w:divBdr>
        <w:top w:val="none" w:sz="0" w:space="0" w:color="auto"/>
        <w:left w:val="none" w:sz="0" w:space="0" w:color="auto"/>
        <w:bottom w:val="none" w:sz="0" w:space="0" w:color="auto"/>
        <w:right w:val="none" w:sz="0" w:space="0" w:color="auto"/>
      </w:divBdr>
    </w:div>
    <w:div w:id="287518990">
      <w:marLeft w:val="640"/>
      <w:marRight w:val="0"/>
      <w:marTop w:val="0"/>
      <w:marBottom w:val="0"/>
      <w:divBdr>
        <w:top w:val="none" w:sz="0" w:space="0" w:color="auto"/>
        <w:left w:val="none" w:sz="0" w:space="0" w:color="auto"/>
        <w:bottom w:val="none" w:sz="0" w:space="0" w:color="auto"/>
        <w:right w:val="none" w:sz="0" w:space="0" w:color="auto"/>
      </w:divBdr>
    </w:div>
    <w:div w:id="287704266">
      <w:marLeft w:val="640"/>
      <w:marRight w:val="0"/>
      <w:marTop w:val="0"/>
      <w:marBottom w:val="0"/>
      <w:divBdr>
        <w:top w:val="none" w:sz="0" w:space="0" w:color="auto"/>
        <w:left w:val="none" w:sz="0" w:space="0" w:color="auto"/>
        <w:bottom w:val="none" w:sz="0" w:space="0" w:color="auto"/>
        <w:right w:val="none" w:sz="0" w:space="0" w:color="auto"/>
      </w:divBdr>
    </w:div>
    <w:div w:id="287711883">
      <w:marLeft w:val="640"/>
      <w:marRight w:val="0"/>
      <w:marTop w:val="0"/>
      <w:marBottom w:val="0"/>
      <w:divBdr>
        <w:top w:val="none" w:sz="0" w:space="0" w:color="auto"/>
        <w:left w:val="none" w:sz="0" w:space="0" w:color="auto"/>
        <w:bottom w:val="none" w:sz="0" w:space="0" w:color="auto"/>
        <w:right w:val="none" w:sz="0" w:space="0" w:color="auto"/>
      </w:divBdr>
    </w:div>
    <w:div w:id="287855677">
      <w:marLeft w:val="640"/>
      <w:marRight w:val="0"/>
      <w:marTop w:val="0"/>
      <w:marBottom w:val="0"/>
      <w:divBdr>
        <w:top w:val="none" w:sz="0" w:space="0" w:color="auto"/>
        <w:left w:val="none" w:sz="0" w:space="0" w:color="auto"/>
        <w:bottom w:val="none" w:sz="0" w:space="0" w:color="auto"/>
        <w:right w:val="none" w:sz="0" w:space="0" w:color="auto"/>
      </w:divBdr>
    </w:div>
    <w:div w:id="287900561">
      <w:marLeft w:val="640"/>
      <w:marRight w:val="0"/>
      <w:marTop w:val="0"/>
      <w:marBottom w:val="0"/>
      <w:divBdr>
        <w:top w:val="none" w:sz="0" w:space="0" w:color="auto"/>
        <w:left w:val="none" w:sz="0" w:space="0" w:color="auto"/>
        <w:bottom w:val="none" w:sz="0" w:space="0" w:color="auto"/>
        <w:right w:val="none" w:sz="0" w:space="0" w:color="auto"/>
      </w:divBdr>
    </w:div>
    <w:div w:id="287902072">
      <w:marLeft w:val="640"/>
      <w:marRight w:val="0"/>
      <w:marTop w:val="0"/>
      <w:marBottom w:val="0"/>
      <w:divBdr>
        <w:top w:val="none" w:sz="0" w:space="0" w:color="auto"/>
        <w:left w:val="none" w:sz="0" w:space="0" w:color="auto"/>
        <w:bottom w:val="none" w:sz="0" w:space="0" w:color="auto"/>
        <w:right w:val="none" w:sz="0" w:space="0" w:color="auto"/>
      </w:divBdr>
    </w:div>
    <w:div w:id="288122606">
      <w:marLeft w:val="640"/>
      <w:marRight w:val="0"/>
      <w:marTop w:val="0"/>
      <w:marBottom w:val="0"/>
      <w:divBdr>
        <w:top w:val="none" w:sz="0" w:space="0" w:color="auto"/>
        <w:left w:val="none" w:sz="0" w:space="0" w:color="auto"/>
        <w:bottom w:val="none" w:sz="0" w:space="0" w:color="auto"/>
        <w:right w:val="none" w:sz="0" w:space="0" w:color="auto"/>
      </w:divBdr>
    </w:div>
    <w:div w:id="288123942">
      <w:marLeft w:val="640"/>
      <w:marRight w:val="0"/>
      <w:marTop w:val="0"/>
      <w:marBottom w:val="0"/>
      <w:divBdr>
        <w:top w:val="none" w:sz="0" w:space="0" w:color="auto"/>
        <w:left w:val="none" w:sz="0" w:space="0" w:color="auto"/>
        <w:bottom w:val="none" w:sz="0" w:space="0" w:color="auto"/>
        <w:right w:val="none" w:sz="0" w:space="0" w:color="auto"/>
      </w:divBdr>
    </w:div>
    <w:div w:id="288127405">
      <w:marLeft w:val="640"/>
      <w:marRight w:val="0"/>
      <w:marTop w:val="0"/>
      <w:marBottom w:val="0"/>
      <w:divBdr>
        <w:top w:val="none" w:sz="0" w:space="0" w:color="auto"/>
        <w:left w:val="none" w:sz="0" w:space="0" w:color="auto"/>
        <w:bottom w:val="none" w:sz="0" w:space="0" w:color="auto"/>
        <w:right w:val="none" w:sz="0" w:space="0" w:color="auto"/>
      </w:divBdr>
    </w:div>
    <w:div w:id="288165329">
      <w:marLeft w:val="640"/>
      <w:marRight w:val="0"/>
      <w:marTop w:val="0"/>
      <w:marBottom w:val="0"/>
      <w:divBdr>
        <w:top w:val="none" w:sz="0" w:space="0" w:color="auto"/>
        <w:left w:val="none" w:sz="0" w:space="0" w:color="auto"/>
        <w:bottom w:val="none" w:sz="0" w:space="0" w:color="auto"/>
        <w:right w:val="none" w:sz="0" w:space="0" w:color="auto"/>
      </w:divBdr>
    </w:div>
    <w:div w:id="288170208">
      <w:marLeft w:val="640"/>
      <w:marRight w:val="0"/>
      <w:marTop w:val="0"/>
      <w:marBottom w:val="0"/>
      <w:divBdr>
        <w:top w:val="none" w:sz="0" w:space="0" w:color="auto"/>
        <w:left w:val="none" w:sz="0" w:space="0" w:color="auto"/>
        <w:bottom w:val="none" w:sz="0" w:space="0" w:color="auto"/>
        <w:right w:val="none" w:sz="0" w:space="0" w:color="auto"/>
      </w:divBdr>
    </w:div>
    <w:div w:id="288246966">
      <w:marLeft w:val="640"/>
      <w:marRight w:val="0"/>
      <w:marTop w:val="0"/>
      <w:marBottom w:val="0"/>
      <w:divBdr>
        <w:top w:val="none" w:sz="0" w:space="0" w:color="auto"/>
        <w:left w:val="none" w:sz="0" w:space="0" w:color="auto"/>
        <w:bottom w:val="none" w:sz="0" w:space="0" w:color="auto"/>
        <w:right w:val="none" w:sz="0" w:space="0" w:color="auto"/>
      </w:divBdr>
    </w:div>
    <w:div w:id="288319512">
      <w:marLeft w:val="640"/>
      <w:marRight w:val="0"/>
      <w:marTop w:val="0"/>
      <w:marBottom w:val="0"/>
      <w:divBdr>
        <w:top w:val="none" w:sz="0" w:space="0" w:color="auto"/>
        <w:left w:val="none" w:sz="0" w:space="0" w:color="auto"/>
        <w:bottom w:val="none" w:sz="0" w:space="0" w:color="auto"/>
        <w:right w:val="none" w:sz="0" w:space="0" w:color="auto"/>
      </w:divBdr>
    </w:div>
    <w:div w:id="288559965">
      <w:bodyDiv w:val="1"/>
      <w:marLeft w:val="0"/>
      <w:marRight w:val="0"/>
      <w:marTop w:val="0"/>
      <w:marBottom w:val="0"/>
      <w:divBdr>
        <w:top w:val="none" w:sz="0" w:space="0" w:color="auto"/>
        <w:left w:val="none" w:sz="0" w:space="0" w:color="auto"/>
        <w:bottom w:val="none" w:sz="0" w:space="0" w:color="auto"/>
        <w:right w:val="none" w:sz="0" w:space="0" w:color="auto"/>
      </w:divBdr>
    </w:div>
    <w:div w:id="288560416">
      <w:marLeft w:val="640"/>
      <w:marRight w:val="0"/>
      <w:marTop w:val="0"/>
      <w:marBottom w:val="0"/>
      <w:divBdr>
        <w:top w:val="none" w:sz="0" w:space="0" w:color="auto"/>
        <w:left w:val="none" w:sz="0" w:space="0" w:color="auto"/>
        <w:bottom w:val="none" w:sz="0" w:space="0" w:color="auto"/>
        <w:right w:val="none" w:sz="0" w:space="0" w:color="auto"/>
      </w:divBdr>
    </w:div>
    <w:div w:id="288560441">
      <w:marLeft w:val="640"/>
      <w:marRight w:val="0"/>
      <w:marTop w:val="0"/>
      <w:marBottom w:val="0"/>
      <w:divBdr>
        <w:top w:val="none" w:sz="0" w:space="0" w:color="auto"/>
        <w:left w:val="none" w:sz="0" w:space="0" w:color="auto"/>
        <w:bottom w:val="none" w:sz="0" w:space="0" w:color="auto"/>
        <w:right w:val="none" w:sz="0" w:space="0" w:color="auto"/>
      </w:divBdr>
    </w:div>
    <w:div w:id="288626829">
      <w:marLeft w:val="640"/>
      <w:marRight w:val="0"/>
      <w:marTop w:val="0"/>
      <w:marBottom w:val="0"/>
      <w:divBdr>
        <w:top w:val="none" w:sz="0" w:space="0" w:color="auto"/>
        <w:left w:val="none" w:sz="0" w:space="0" w:color="auto"/>
        <w:bottom w:val="none" w:sz="0" w:space="0" w:color="auto"/>
        <w:right w:val="none" w:sz="0" w:space="0" w:color="auto"/>
      </w:divBdr>
    </w:div>
    <w:div w:id="288631038">
      <w:marLeft w:val="640"/>
      <w:marRight w:val="0"/>
      <w:marTop w:val="0"/>
      <w:marBottom w:val="0"/>
      <w:divBdr>
        <w:top w:val="none" w:sz="0" w:space="0" w:color="auto"/>
        <w:left w:val="none" w:sz="0" w:space="0" w:color="auto"/>
        <w:bottom w:val="none" w:sz="0" w:space="0" w:color="auto"/>
        <w:right w:val="none" w:sz="0" w:space="0" w:color="auto"/>
      </w:divBdr>
    </w:div>
    <w:div w:id="288708658">
      <w:marLeft w:val="640"/>
      <w:marRight w:val="0"/>
      <w:marTop w:val="0"/>
      <w:marBottom w:val="0"/>
      <w:divBdr>
        <w:top w:val="none" w:sz="0" w:space="0" w:color="auto"/>
        <w:left w:val="none" w:sz="0" w:space="0" w:color="auto"/>
        <w:bottom w:val="none" w:sz="0" w:space="0" w:color="auto"/>
        <w:right w:val="none" w:sz="0" w:space="0" w:color="auto"/>
      </w:divBdr>
    </w:div>
    <w:div w:id="288709591">
      <w:marLeft w:val="640"/>
      <w:marRight w:val="0"/>
      <w:marTop w:val="0"/>
      <w:marBottom w:val="0"/>
      <w:divBdr>
        <w:top w:val="none" w:sz="0" w:space="0" w:color="auto"/>
        <w:left w:val="none" w:sz="0" w:space="0" w:color="auto"/>
        <w:bottom w:val="none" w:sz="0" w:space="0" w:color="auto"/>
        <w:right w:val="none" w:sz="0" w:space="0" w:color="auto"/>
      </w:divBdr>
    </w:div>
    <w:div w:id="288753634">
      <w:marLeft w:val="640"/>
      <w:marRight w:val="0"/>
      <w:marTop w:val="0"/>
      <w:marBottom w:val="0"/>
      <w:divBdr>
        <w:top w:val="none" w:sz="0" w:space="0" w:color="auto"/>
        <w:left w:val="none" w:sz="0" w:space="0" w:color="auto"/>
        <w:bottom w:val="none" w:sz="0" w:space="0" w:color="auto"/>
        <w:right w:val="none" w:sz="0" w:space="0" w:color="auto"/>
      </w:divBdr>
    </w:div>
    <w:div w:id="288828895">
      <w:marLeft w:val="640"/>
      <w:marRight w:val="0"/>
      <w:marTop w:val="0"/>
      <w:marBottom w:val="0"/>
      <w:divBdr>
        <w:top w:val="none" w:sz="0" w:space="0" w:color="auto"/>
        <w:left w:val="none" w:sz="0" w:space="0" w:color="auto"/>
        <w:bottom w:val="none" w:sz="0" w:space="0" w:color="auto"/>
        <w:right w:val="none" w:sz="0" w:space="0" w:color="auto"/>
      </w:divBdr>
    </w:div>
    <w:div w:id="288903230">
      <w:marLeft w:val="640"/>
      <w:marRight w:val="0"/>
      <w:marTop w:val="0"/>
      <w:marBottom w:val="0"/>
      <w:divBdr>
        <w:top w:val="none" w:sz="0" w:space="0" w:color="auto"/>
        <w:left w:val="none" w:sz="0" w:space="0" w:color="auto"/>
        <w:bottom w:val="none" w:sz="0" w:space="0" w:color="auto"/>
        <w:right w:val="none" w:sz="0" w:space="0" w:color="auto"/>
      </w:divBdr>
    </w:div>
    <w:div w:id="288973764">
      <w:marLeft w:val="640"/>
      <w:marRight w:val="0"/>
      <w:marTop w:val="0"/>
      <w:marBottom w:val="0"/>
      <w:divBdr>
        <w:top w:val="none" w:sz="0" w:space="0" w:color="auto"/>
        <w:left w:val="none" w:sz="0" w:space="0" w:color="auto"/>
        <w:bottom w:val="none" w:sz="0" w:space="0" w:color="auto"/>
        <w:right w:val="none" w:sz="0" w:space="0" w:color="auto"/>
      </w:divBdr>
    </w:div>
    <w:div w:id="288978441">
      <w:marLeft w:val="640"/>
      <w:marRight w:val="0"/>
      <w:marTop w:val="0"/>
      <w:marBottom w:val="0"/>
      <w:divBdr>
        <w:top w:val="none" w:sz="0" w:space="0" w:color="auto"/>
        <w:left w:val="none" w:sz="0" w:space="0" w:color="auto"/>
        <w:bottom w:val="none" w:sz="0" w:space="0" w:color="auto"/>
        <w:right w:val="none" w:sz="0" w:space="0" w:color="auto"/>
      </w:divBdr>
    </w:div>
    <w:div w:id="289016482">
      <w:marLeft w:val="640"/>
      <w:marRight w:val="0"/>
      <w:marTop w:val="0"/>
      <w:marBottom w:val="0"/>
      <w:divBdr>
        <w:top w:val="none" w:sz="0" w:space="0" w:color="auto"/>
        <w:left w:val="none" w:sz="0" w:space="0" w:color="auto"/>
        <w:bottom w:val="none" w:sz="0" w:space="0" w:color="auto"/>
        <w:right w:val="none" w:sz="0" w:space="0" w:color="auto"/>
      </w:divBdr>
    </w:div>
    <w:div w:id="289017945">
      <w:marLeft w:val="640"/>
      <w:marRight w:val="0"/>
      <w:marTop w:val="0"/>
      <w:marBottom w:val="0"/>
      <w:divBdr>
        <w:top w:val="none" w:sz="0" w:space="0" w:color="auto"/>
        <w:left w:val="none" w:sz="0" w:space="0" w:color="auto"/>
        <w:bottom w:val="none" w:sz="0" w:space="0" w:color="auto"/>
        <w:right w:val="none" w:sz="0" w:space="0" w:color="auto"/>
      </w:divBdr>
    </w:div>
    <w:div w:id="289018527">
      <w:marLeft w:val="640"/>
      <w:marRight w:val="0"/>
      <w:marTop w:val="0"/>
      <w:marBottom w:val="0"/>
      <w:divBdr>
        <w:top w:val="none" w:sz="0" w:space="0" w:color="auto"/>
        <w:left w:val="none" w:sz="0" w:space="0" w:color="auto"/>
        <w:bottom w:val="none" w:sz="0" w:space="0" w:color="auto"/>
        <w:right w:val="none" w:sz="0" w:space="0" w:color="auto"/>
      </w:divBdr>
    </w:div>
    <w:div w:id="289097892">
      <w:marLeft w:val="640"/>
      <w:marRight w:val="0"/>
      <w:marTop w:val="0"/>
      <w:marBottom w:val="0"/>
      <w:divBdr>
        <w:top w:val="none" w:sz="0" w:space="0" w:color="auto"/>
        <w:left w:val="none" w:sz="0" w:space="0" w:color="auto"/>
        <w:bottom w:val="none" w:sz="0" w:space="0" w:color="auto"/>
        <w:right w:val="none" w:sz="0" w:space="0" w:color="auto"/>
      </w:divBdr>
    </w:div>
    <w:div w:id="289098368">
      <w:marLeft w:val="640"/>
      <w:marRight w:val="0"/>
      <w:marTop w:val="0"/>
      <w:marBottom w:val="0"/>
      <w:divBdr>
        <w:top w:val="none" w:sz="0" w:space="0" w:color="auto"/>
        <w:left w:val="none" w:sz="0" w:space="0" w:color="auto"/>
        <w:bottom w:val="none" w:sz="0" w:space="0" w:color="auto"/>
        <w:right w:val="none" w:sz="0" w:space="0" w:color="auto"/>
      </w:divBdr>
    </w:div>
    <w:div w:id="289165715">
      <w:marLeft w:val="640"/>
      <w:marRight w:val="0"/>
      <w:marTop w:val="0"/>
      <w:marBottom w:val="0"/>
      <w:divBdr>
        <w:top w:val="none" w:sz="0" w:space="0" w:color="auto"/>
        <w:left w:val="none" w:sz="0" w:space="0" w:color="auto"/>
        <w:bottom w:val="none" w:sz="0" w:space="0" w:color="auto"/>
        <w:right w:val="none" w:sz="0" w:space="0" w:color="auto"/>
      </w:divBdr>
    </w:div>
    <w:div w:id="289173076">
      <w:marLeft w:val="640"/>
      <w:marRight w:val="0"/>
      <w:marTop w:val="0"/>
      <w:marBottom w:val="0"/>
      <w:divBdr>
        <w:top w:val="none" w:sz="0" w:space="0" w:color="auto"/>
        <w:left w:val="none" w:sz="0" w:space="0" w:color="auto"/>
        <w:bottom w:val="none" w:sz="0" w:space="0" w:color="auto"/>
        <w:right w:val="none" w:sz="0" w:space="0" w:color="auto"/>
      </w:divBdr>
    </w:div>
    <w:div w:id="289435819">
      <w:marLeft w:val="640"/>
      <w:marRight w:val="0"/>
      <w:marTop w:val="0"/>
      <w:marBottom w:val="0"/>
      <w:divBdr>
        <w:top w:val="none" w:sz="0" w:space="0" w:color="auto"/>
        <w:left w:val="none" w:sz="0" w:space="0" w:color="auto"/>
        <w:bottom w:val="none" w:sz="0" w:space="0" w:color="auto"/>
        <w:right w:val="none" w:sz="0" w:space="0" w:color="auto"/>
      </w:divBdr>
    </w:div>
    <w:div w:id="289551514">
      <w:marLeft w:val="640"/>
      <w:marRight w:val="0"/>
      <w:marTop w:val="0"/>
      <w:marBottom w:val="0"/>
      <w:divBdr>
        <w:top w:val="none" w:sz="0" w:space="0" w:color="auto"/>
        <w:left w:val="none" w:sz="0" w:space="0" w:color="auto"/>
        <w:bottom w:val="none" w:sz="0" w:space="0" w:color="auto"/>
        <w:right w:val="none" w:sz="0" w:space="0" w:color="auto"/>
      </w:divBdr>
    </w:div>
    <w:div w:id="289554083">
      <w:marLeft w:val="640"/>
      <w:marRight w:val="0"/>
      <w:marTop w:val="0"/>
      <w:marBottom w:val="0"/>
      <w:divBdr>
        <w:top w:val="none" w:sz="0" w:space="0" w:color="auto"/>
        <w:left w:val="none" w:sz="0" w:space="0" w:color="auto"/>
        <w:bottom w:val="none" w:sz="0" w:space="0" w:color="auto"/>
        <w:right w:val="none" w:sz="0" w:space="0" w:color="auto"/>
      </w:divBdr>
    </w:div>
    <w:div w:id="289627633">
      <w:marLeft w:val="640"/>
      <w:marRight w:val="0"/>
      <w:marTop w:val="0"/>
      <w:marBottom w:val="0"/>
      <w:divBdr>
        <w:top w:val="none" w:sz="0" w:space="0" w:color="auto"/>
        <w:left w:val="none" w:sz="0" w:space="0" w:color="auto"/>
        <w:bottom w:val="none" w:sz="0" w:space="0" w:color="auto"/>
        <w:right w:val="none" w:sz="0" w:space="0" w:color="auto"/>
      </w:divBdr>
    </w:div>
    <w:div w:id="289630373">
      <w:marLeft w:val="640"/>
      <w:marRight w:val="0"/>
      <w:marTop w:val="0"/>
      <w:marBottom w:val="0"/>
      <w:divBdr>
        <w:top w:val="none" w:sz="0" w:space="0" w:color="auto"/>
        <w:left w:val="none" w:sz="0" w:space="0" w:color="auto"/>
        <w:bottom w:val="none" w:sz="0" w:space="0" w:color="auto"/>
        <w:right w:val="none" w:sz="0" w:space="0" w:color="auto"/>
      </w:divBdr>
    </w:div>
    <w:div w:id="289635096">
      <w:marLeft w:val="640"/>
      <w:marRight w:val="0"/>
      <w:marTop w:val="0"/>
      <w:marBottom w:val="0"/>
      <w:divBdr>
        <w:top w:val="none" w:sz="0" w:space="0" w:color="auto"/>
        <w:left w:val="none" w:sz="0" w:space="0" w:color="auto"/>
        <w:bottom w:val="none" w:sz="0" w:space="0" w:color="auto"/>
        <w:right w:val="none" w:sz="0" w:space="0" w:color="auto"/>
      </w:divBdr>
    </w:div>
    <w:div w:id="289635726">
      <w:marLeft w:val="640"/>
      <w:marRight w:val="0"/>
      <w:marTop w:val="0"/>
      <w:marBottom w:val="0"/>
      <w:divBdr>
        <w:top w:val="none" w:sz="0" w:space="0" w:color="auto"/>
        <w:left w:val="none" w:sz="0" w:space="0" w:color="auto"/>
        <w:bottom w:val="none" w:sz="0" w:space="0" w:color="auto"/>
        <w:right w:val="none" w:sz="0" w:space="0" w:color="auto"/>
      </w:divBdr>
    </w:div>
    <w:div w:id="289669634">
      <w:marLeft w:val="640"/>
      <w:marRight w:val="0"/>
      <w:marTop w:val="0"/>
      <w:marBottom w:val="0"/>
      <w:divBdr>
        <w:top w:val="none" w:sz="0" w:space="0" w:color="auto"/>
        <w:left w:val="none" w:sz="0" w:space="0" w:color="auto"/>
        <w:bottom w:val="none" w:sz="0" w:space="0" w:color="auto"/>
        <w:right w:val="none" w:sz="0" w:space="0" w:color="auto"/>
      </w:divBdr>
    </w:div>
    <w:div w:id="289671244">
      <w:marLeft w:val="640"/>
      <w:marRight w:val="0"/>
      <w:marTop w:val="0"/>
      <w:marBottom w:val="0"/>
      <w:divBdr>
        <w:top w:val="none" w:sz="0" w:space="0" w:color="auto"/>
        <w:left w:val="none" w:sz="0" w:space="0" w:color="auto"/>
        <w:bottom w:val="none" w:sz="0" w:space="0" w:color="auto"/>
        <w:right w:val="none" w:sz="0" w:space="0" w:color="auto"/>
      </w:divBdr>
    </w:div>
    <w:div w:id="289674805">
      <w:marLeft w:val="640"/>
      <w:marRight w:val="0"/>
      <w:marTop w:val="0"/>
      <w:marBottom w:val="0"/>
      <w:divBdr>
        <w:top w:val="none" w:sz="0" w:space="0" w:color="auto"/>
        <w:left w:val="none" w:sz="0" w:space="0" w:color="auto"/>
        <w:bottom w:val="none" w:sz="0" w:space="0" w:color="auto"/>
        <w:right w:val="none" w:sz="0" w:space="0" w:color="auto"/>
      </w:divBdr>
    </w:div>
    <w:div w:id="289750235">
      <w:marLeft w:val="640"/>
      <w:marRight w:val="0"/>
      <w:marTop w:val="0"/>
      <w:marBottom w:val="0"/>
      <w:divBdr>
        <w:top w:val="none" w:sz="0" w:space="0" w:color="auto"/>
        <w:left w:val="none" w:sz="0" w:space="0" w:color="auto"/>
        <w:bottom w:val="none" w:sz="0" w:space="0" w:color="auto"/>
        <w:right w:val="none" w:sz="0" w:space="0" w:color="auto"/>
      </w:divBdr>
    </w:div>
    <w:div w:id="289752177">
      <w:marLeft w:val="640"/>
      <w:marRight w:val="0"/>
      <w:marTop w:val="0"/>
      <w:marBottom w:val="0"/>
      <w:divBdr>
        <w:top w:val="none" w:sz="0" w:space="0" w:color="auto"/>
        <w:left w:val="none" w:sz="0" w:space="0" w:color="auto"/>
        <w:bottom w:val="none" w:sz="0" w:space="0" w:color="auto"/>
        <w:right w:val="none" w:sz="0" w:space="0" w:color="auto"/>
      </w:divBdr>
    </w:div>
    <w:div w:id="289827301">
      <w:marLeft w:val="640"/>
      <w:marRight w:val="0"/>
      <w:marTop w:val="0"/>
      <w:marBottom w:val="0"/>
      <w:divBdr>
        <w:top w:val="none" w:sz="0" w:space="0" w:color="auto"/>
        <w:left w:val="none" w:sz="0" w:space="0" w:color="auto"/>
        <w:bottom w:val="none" w:sz="0" w:space="0" w:color="auto"/>
        <w:right w:val="none" w:sz="0" w:space="0" w:color="auto"/>
      </w:divBdr>
    </w:div>
    <w:div w:id="289868406">
      <w:marLeft w:val="640"/>
      <w:marRight w:val="0"/>
      <w:marTop w:val="0"/>
      <w:marBottom w:val="0"/>
      <w:divBdr>
        <w:top w:val="none" w:sz="0" w:space="0" w:color="auto"/>
        <w:left w:val="none" w:sz="0" w:space="0" w:color="auto"/>
        <w:bottom w:val="none" w:sz="0" w:space="0" w:color="auto"/>
        <w:right w:val="none" w:sz="0" w:space="0" w:color="auto"/>
      </w:divBdr>
    </w:div>
    <w:div w:id="289938943">
      <w:marLeft w:val="640"/>
      <w:marRight w:val="0"/>
      <w:marTop w:val="0"/>
      <w:marBottom w:val="0"/>
      <w:divBdr>
        <w:top w:val="none" w:sz="0" w:space="0" w:color="auto"/>
        <w:left w:val="none" w:sz="0" w:space="0" w:color="auto"/>
        <w:bottom w:val="none" w:sz="0" w:space="0" w:color="auto"/>
        <w:right w:val="none" w:sz="0" w:space="0" w:color="auto"/>
      </w:divBdr>
    </w:div>
    <w:div w:id="289946435">
      <w:marLeft w:val="640"/>
      <w:marRight w:val="0"/>
      <w:marTop w:val="0"/>
      <w:marBottom w:val="0"/>
      <w:divBdr>
        <w:top w:val="none" w:sz="0" w:space="0" w:color="auto"/>
        <w:left w:val="none" w:sz="0" w:space="0" w:color="auto"/>
        <w:bottom w:val="none" w:sz="0" w:space="0" w:color="auto"/>
        <w:right w:val="none" w:sz="0" w:space="0" w:color="auto"/>
      </w:divBdr>
    </w:div>
    <w:div w:id="290013535">
      <w:marLeft w:val="640"/>
      <w:marRight w:val="0"/>
      <w:marTop w:val="0"/>
      <w:marBottom w:val="0"/>
      <w:divBdr>
        <w:top w:val="none" w:sz="0" w:space="0" w:color="auto"/>
        <w:left w:val="none" w:sz="0" w:space="0" w:color="auto"/>
        <w:bottom w:val="none" w:sz="0" w:space="0" w:color="auto"/>
        <w:right w:val="none" w:sz="0" w:space="0" w:color="auto"/>
      </w:divBdr>
    </w:div>
    <w:div w:id="290013567">
      <w:marLeft w:val="640"/>
      <w:marRight w:val="0"/>
      <w:marTop w:val="0"/>
      <w:marBottom w:val="0"/>
      <w:divBdr>
        <w:top w:val="none" w:sz="0" w:space="0" w:color="auto"/>
        <w:left w:val="none" w:sz="0" w:space="0" w:color="auto"/>
        <w:bottom w:val="none" w:sz="0" w:space="0" w:color="auto"/>
        <w:right w:val="none" w:sz="0" w:space="0" w:color="auto"/>
      </w:divBdr>
    </w:div>
    <w:div w:id="290021040">
      <w:marLeft w:val="640"/>
      <w:marRight w:val="0"/>
      <w:marTop w:val="0"/>
      <w:marBottom w:val="0"/>
      <w:divBdr>
        <w:top w:val="none" w:sz="0" w:space="0" w:color="auto"/>
        <w:left w:val="none" w:sz="0" w:space="0" w:color="auto"/>
        <w:bottom w:val="none" w:sz="0" w:space="0" w:color="auto"/>
        <w:right w:val="none" w:sz="0" w:space="0" w:color="auto"/>
      </w:divBdr>
    </w:div>
    <w:div w:id="290090977">
      <w:marLeft w:val="640"/>
      <w:marRight w:val="0"/>
      <w:marTop w:val="0"/>
      <w:marBottom w:val="0"/>
      <w:divBdr>
        <w:top w:val="none" w:sz="0" w:space="0" w:color="auto"/>
        <w:left w:val="none" w:sz="0" w:space="0" w:color="auto"/>
        <w:bottom w:val="none" w:sz="0" w:space="0" w:color="auto"/>
        <w:right w:val="none" w:sz="0" w:space="0" w:color="auto"/>
      </w:divBdr>
    </w:div>
    <w:div w:id="290130726">
      <w:marLeft w:val="640"/>
      <w:marRight w:val="0"/>
      <w:marTop w:val="0"/>
      <w:marBottom w:val="0"/>
      <w:divBdr>
        <w:top w:val="none" w:sz="0" w:space="0" w:color="auto"/>
        <w:left w:val="none" w:sz="0" w:space="0" w:color="auto"/>
        <w:bottom w:val="none" w:sz="0" w:space="0" w:color="auto"/>
        <w:right w:val="none" w:sz="0" w:space="0" w:color="auto"/>
      </w:divBdr>
    </w:div>
    <w:div w:id="290133854">
      <w:marLeft w:val="640"/>
      <w:marRight w:val="0"/>
      <w:marTop w:val="0"/>
      <w:marBottom w:val="0"/>
      <w:divBdr>
        <w:top w:val="none" w:sz="0" w:space="0" w:color="auto"/>
        <w:left w:val="none" w:sz="0" w:space="0" w:color="auto"/>
        <w:bottom w:val="none" w:sz="0" w:space="0" w:color="auto"/>
        <w:right w:val="none" w:sz="0" w:space="0" w:color="auto"/>
      </w:divBdr>
    </w:div>
    <w:div w:id="290211395">
      <w:marLeft w:val="640"/>
      <w:marRight w:val="0"/>
      <w:marTop w:val="0"/>
      <w:marBottom w:val="0"/>
      <w:divBdr>
        <w:top w:val="none" w:sz="0" w:space="0" w:color="auto"/>
        <w:left w:val="none" w:sz="0" w:space="0" w:color="auto"/>
        <w:bottom w:val="none" w:sz="0" w:space="0" w:color="auto"/>
        <w:right w:val="none" w:sz="0" w:space="0" w:color="auto"/>
      </w:divBdr>
    </w:div>
    <w:div w:id="290329303">
      <w:marLeft w:val="640"/>
      <w:marRight w:val="0"/>
      <w:marTop w:val="0"/>
      <w:marBottom w:val="0"/>
      <w:divBdr>
        <w:top w:val="none" w:sz="0" w:space="0" w:color="auto"/>
        <w:left w:val="none" w:sz="0" w:space="0" w:color="auto"/>
        <w:bottom w:val="none" w:sz="0" w:space="0" w:color="auto"/>
        <w:right w:val="none" w:sz="0" w:space="0" w:color="auto"/>
      </w:divBdr>
    </w:div>
    <w:div w:id="290399477">
      <w:marLeft w:val="640"/>
      <w:marRight w:val="0"/>
      <w:marTop w:val="0"/>
      <w:marBottom w:val="0"/>
      <w:divBdr>
        <w:top w:val="none" w:sz="0" w:space="0" w:color="auto"/>
        <w:left w:val="none" w:sz="0" w:space="0" w:color="auto"/>
        <w:bottom w:val="none" w:sz="0" w:space="0" w:color="auto"/>
        <w:right w:val="none" w:sz="0" w:space="0" w:color="auto"/>
      </w:divBdr>
    </w:div>
    <w:div w:id="290474703">
      <w:marLeft w:val="640"/>
      <w:marRight w:val="0"/>
      <w:marTop w:val="0"/>
      <w:marBottom w:val="0"/>
      <w:divBdr>
        <w:top w:val="none" w:sz="0" w:space="0" w:color="auto"/>
        <w:left w:val="none" w:sz="0" w:space="0" w:color="auto"/>
        <w:bottom w:val="none" w:sz="0" w:space="0" w:color="auto"/>
        <w:right w:val="none" w:sz="0" w:space="0" w:color="auto"/>
      </w:divBdr>
    </w:div>
    <w:div w:id="290552914">
      <w:marLeft w:val="640"/>
      <w:marRight w:val="0"/>
      <w:marTop w:val="0"/>
      <w:marBottom w:val="0"/>
      <w:divBdr>
        <w:top w:val="none" w:sz="0" w:space="0" w:color="auto"/>
        <w:left w:val="none" w:sz="0" w:space="0" w:color="auto"/>
        <w:bottom w:val="none" w:sz="0" w:space="0" w:color="auto"/>
        <w:right w:val="none" w:sz="0" w:space="0" w:color="auto"/>
      </w:divBdr>
    </w:div>
    <w:div w:id="290594494">
      <w:marLeft w:val="640"/>
      <w:marRight w:val="0"/>
      <w:marTop w:val="0"/>
      <w:marBottom w:val="0"/>
      <w:divBdr>
        <w:top w:val="none" w:sz="0" w:space="0" w:color="auto"/>
        <w:left w:val="none" w:sz="0" w:space="0" w:color="auto"/>
        <w:bottom w:val="none" w:sz="0" w:space="0" w:color="auto"/>
        <w:right w:val="none" w:sz="0" w:space="0" w:color="auto"/>
      </w:divBdr>
    </w:div>
    <w:div w:id="290600472">
      <w:marLeft w:val="640"/>
      <w:marRight w:val="0"/>
      <w:marTop w:val="0"/>
      <w:marBottom w:val="0"/>
      <w:divBdr>
        <w:top w:val="none" w:sz="0" w:space="0" w:color="auto"/>
        <w:left w:val="none" w:sz="0" w:space="0" w:color="auto"/>
        <w:bottom w:val="none" w:sz="0" w:space="0" w:color="auto"/>
        <w:right w:val="none" w:sz="0" w:space="0" w:color="auto"/>
      </w:divBdr>
    </w:div>
    <w:div w:id="290601263">
      <w:marLeft w:val="640"/>
      <w:marRight w:val="0"/>
      <w:marTop w:val="0"/>
      <w:marBottom w:val="0"/>
      <w:divBdr>
        <w:top w:val="none" w:sz="0" w:space="0" w:color="auto"/>
        <w:left w:val="none" w:sz="0" w:space="0" w:color="auto"/>
        <w:bottom w:val="none" w:sz="0" w:space="0" w:color="auto"/>
        <w:right w:val="none" w:sz="0" w:space="0" w:color="auto"/>
      </w:divBdr>
    </w:div>
    <w:div w:id="290602064">
      <w:marLeft w:val="640"/>
      <w:marRight w:val="0"/>
      <w:marTop w:val="0"/>
      <w:marBottom w:val="0"/>
      <w:divBdr>
        <w:top w:val="none" w:sz="0" w:space="0" w:color="auto"/>
        <w:left w:val="none" w:sz="0" w:space="0" w:color="auto"/>
        <w:bottom w:val="none" w:sz="0" w:space="0" w:color="auto"/>
        <w:right w:val="none" w:sz="0" w:space="0" w:color="auto"/>
      </w:divBdr>
    </w:div>
    <w:div w:id="290670557">
      <w:marLeft w:val="640"/>
      <w:marRight w:val="0"/>
      <w:marTop w:val="0"/>
      <w:marBottom w:val="0"/>
      <w:divBdr>
        <w:top w:val="none" w:sz="0" w:space="0" w:color="auto"/>
        <w:left w:val="none" w:sz="0" w:space="0" w:color="auto"/>
        <w:bottom w:val="none" w:sz="0" w:space="0" w:color="auto"/>
        <w:right w:val="none" w:sz="0" w:space="0" w:color="auto"/>
      </w:divBdr>
    </w:div>
    <w:div w:id="290671281">
      <w:marLeft w:val="640"/>
      <w:marRight w:val="0"/>
      <w:marTop w:val="0"/>
      <w:marBottom w:val="0"/>
      <w:divBdr>
        <w:top w:val="none" w:sz="0" w:space="0" w:color="auto"/>
        <w:left w:val="none" w:sz="0" w:space="0" w:color="auto"/>
        <w:bottom w:val="none" w:sz="0" w:space="0" w:color="auto"/>
        <w:right w:val="none" w:sz="0" w:space="0" w:color="auto"/>
      </w:divBdr>
    </w:div>
    <w:div w:id="290672579">
      <w:marLeft w:val="640"/>
      <w:marRight w:val="0"/>
      <w:marTop w:val="0"/>
      <w:marBottom w:val="0"/>
      <w:divBdr>
        <w:top w:val="none" w:sz="0" w:space="0" w:color="auto"/>
        <w:left w:val="none" w:sz="0" w:space="0" w:color="auto"/>
        <w:bottom w:val="none" w:sz="0" w:space="0" w:color="auto"/>
        <w:right w:val="none" w:sz="0" w:space="0" w:color="auto"/>
      </w:divBdr>
    </w:div>
    <w:div w:id="290673293">
      <w:marLeft w:val="640"/>
      <w:marRight w:val="0"/>
      <w:marTop w:val="0"/>
      <w:marBottom w:val="0"/>
      <w:divBdr>
        <w:top w:val="none" w:sz="0" w:space="0" w:color="auto"/>
        <w:left w:val="none" w:sz="0" w:space="0" w:color="auto"/>
        <w:bottom w:val="none" w:sz="0" w:space="0" w:color="auto"/>
        <w:right w:val="none" w:sz="0" w:space="0" w:color="auto"/>
      </w:divBdr>
    </w:div>
    <w:div w:id="290676437">
      <w:bodyDiv w:val="1"/>
      <w:marLeft w:val="0"/>
      <w:marRight w:val="0"/>
      <w:marTop w:val="0"/>
      <w:marBottom w:val="0"/>
      <w:divBdr>
        <w:top w:val="none" w:sz="0" w:space="0" w:color="auto"/>
        <w:left w:val="none" w:sz="0" w:space="0" w:color="auto"/>
        <w:bottom w:val="none" w:sz="0" w:space="0" w:color="auto"/>
        <w:right w:val="none" w:sz="0" w:space="0" w:color="auto"/>
      </w:divBdr>
      <w:divsChild>
        <w:div w:id="684089188">
          <w:marLeft w:val="640"/>
          <w:marRight w:val="0"/>
          <w:marTop w:val="0"/>
          <w:marBottom w:val="0"/>
          <w:divBdr>
            <w:top w:val="none" w:sz="0" w:space="0" w:color="auto"/>
            <w:left w:val="none" w:sz="0" w:space="0" w:color="auto"/>
            <w:bottom w:val="none" w:sz="0" w:space="0" w:color="auto"/>
            <w:right w:val="none" w:sz="0" w:space="0" w:color="auto"/>
          </w:divBdr>
        </w:div>
        <w:div w:id="299848514">
          <w:marLeft w:val="640"/>
          <w:marRight w:val="0"/>
          <w:marTop w:val="0"/>
          <w:marBottom w:val="0"/>
          <w:divBdr>
            <w:top w:val="none" w:sz="0" w:space="0" w:color="auto"/>
            <w:left w:val="none" w:sz="0" w:space="0" w:color="auto"/>
            <w:bottom w:val="none" w:sz="0" w:space="0" w:color="auto"/>
            <w:right w:val="none" w:sz="0" w:space="0" w:color="auto"/>
          </w:divBdr>
        </w:div>
        <w:div w:id="481701599">
          <w:marLeft w:val="640"/>
          <w:marRight w:val="0"/>
          <w:marTop w:val="0"/>
          <w:marBottom w:val="0"/>
          <w:divBdr>
            <w:top w:val="none" w:sz="0" w:space="0" w:color="auto"/>
            <w:left w:val="none" w:sz="0" w:space="0" w:color="auto"/>
            <w:bottom w:val="none" w:sz="0" w:space="0" w:color="auto"/>
            <w:right w:val="none" w:sz="0" w:space="0" w:color="auto"/>
          </w:divBdr>
        </w:div>
        <w:div w:id="827743451">
          <w:marLeft w:val="640"/>
          <w:marRight w:val="0"/>
          <w:marTop w:val="0"/>
          <w:marBottom w:val="0"/>
          <w:divBdr>
            <w:top w:val="none" w:sz="0" w:space="0" w:color="auto"/>
            <w:left w:val="none" w:sz="0" w:space="0" w:color="auto"/>
            <w:bottom w:val="none" w:sz="0" w:space="0" w:color="auto"/>
            <w:right w:val="none" w:sz="0" w:space="0" w:color="auto"/>
          </w:divBdr>
        </w:div>
        <w:div w:id="1667318706">
          <w:marLeft w:val="640"/>
          <w:marRight w:val="0"/>
          <w:marTop w:val="0"/>
          <w:marBottom w:val="0"/>
          <w:divBdr>
            <w:top w:val="none" w:sz="0" w:space="0" w:color="auto"/>
            <w:left w:val="none" w:sz="0" w:space="0" w:color="auto"/>
            <w:bottom w:val="none" w:sz="0" w:space="0" w:color="auto"/>
            <w:right w:val="none" w:sz="0" w:space="0" w:color="auto"/>
          </w:divBdr>
        </w:div>
        <w:div w:id="419301068">
          <w:marLeft w:val="640"/>
          <w:marRight w:val="0"/>
          <w:marTop w:val="0"/>
          <w:marBottom w:val="0"/>
          <w:divBdr>
            <w:top w:val="none" w:sz="0" w:space="0" w:color="auto"/>
            <w:left w:val="none" w:sz="0" w:space="0" w:color="auto"/>
            <w:bottom w:val="none" w:sz="0" w:space="0" w:color="auto"/>
            <w:right w:val="none" w:sz="0" w:space="0" w:color="auto"/>
          </w:divBdr>
        </w:div>
        <w:div w:id="1513301759">
          <w:marLeft w:val="640"/>
          <w:marRight w:val="0"/>
          <w:marTop w:val="0"/>
          <w:marBottom w:val="0"/>
          <w:divBdr>
            <w:top w:val="none" w:sz="0" w:space="0" w:color="auto"/>
            <w:left w:val="none" w:sz="0" w:space="0" w:color="auto"/>
            <w:bottom w:val="none" w:sz="0" w:space="0" w:color="auto"/>
            <w:right w:val="none" w:sz="0" w:space="0" w:color="auto"/>
          </w:divBdr>
        </w:div>
        <w:div w:id="486171695">
          <w:marLeft w:val="640"/>
          <w:marRight w:val="0"/>
          <w:marTop w:val="0"/>
          <w:marBottom w:val="0"/>
          <w:divBdr>
            <w:top w:val="none" w:sz="0" w:space="0" w:color="auto"/>
            <w:left w:val="none" w:sz="0" w:space="0" w:color="auto"/>
            <w:bottom w:val="none" w:sz="0" w:space="0" w:color="auto"/>
            <w:right w:val="none" w:sz="0" w:space="0" w:color="auto"/>
          </w:divBdr>
        </w:div>
      </w:divsChild>
    </w:div>
    <w:div w:id="290718411">
      <w:marLeft w:val="640"/>
      <w:marRight w:val="0"/>
      <w:marTop w:val="0"/>
      <w:marBottom w:val="0"/>
      <w:divBdr>
        <w:top w:val="none" w:sz="0" w:space="0" w:color="auto"/>
        <w:left w:val="none" w:sz="0" w:space="0" w:color="auto"/>
        <w:bottom w:val="none" w:sz="0" w:space="0" w:color="auto"/>
        <w:right w:val="none" w:sz="0" w:space="0" w:color="auto"/>
      </w:divBdr>
    </w:div>
    <w:div w:id="290719966">
      <w:marLeft w:val="640"/>
      <w:marRight w:val="0"/>
      <w:marTop w:val="0"/>
      <w:marBottom w:val="0"/>
      <w:divBdr>
        <w:top w:val="none" w:sz="0" w:space="0" w:color="auto"/>
        <w:left w:val="none" w:sz="0" w:space="0" w:color="auto"/>
        <w:bottom w:val="none" w:sz="0" w:space="0" w:color="auto"/>
        <w:right w:val="none" w:sz="0" w:space="0" w:color="auto"/>
      </w:divBdr>
    </w:div>
    <w:div w:id="290788578">
      <w:marLeft w:val="640"/>
      <w:marRight w:val="0"/>
      <w:marTop w:val="0"/>
      <w:marBottom w:val="0"/>
      <w:divBdr>
        <w:top w:val="none" w:sz="0" w:space="0" w:color="auto"/>
        <w:left w:val="none" w:sz="0" w:space="0" w:color="auto"/>
        <w:bottom w:val="none" w:sz="0" w:space="0" w:color="auto"/>
        <w:right w:val="none" w:sz="0" w:space="0" w:color="auto"/>
      </w:divBdr>
    </w:div>
    <w:div w:id="290791522">
      <w:marLeft w:val="640"/>
      <w:marRight w:val="0"/>
      <w:marTop w:val="0"/>
      <w:marBottom w:val="0"/>
      <w:divBdr>
        <w:top w:val="none" w:sz="0" w:space="0" w:color="auto"/>
        <w:left w:val="none" w:sz="0" w:space="0" w:color="auto"/>
        <w:bottom w:val="none" w:sz="0" w:space="0" w:color="auto"/>
        <w:right w:val="none" w:sz="0" w:space="0" w:color="auto"/>
      </w:divBdr>
    </w:div>
    <w:div w:id="290792912">
      <w:marLeft w:val="640"/>
      <w:marRight w:val="0"/>
      <w:marTop w:val="0"/>
      <w:marBottom w:val="0"/>
      <w:divBdr>
        <w:top w:val="none" w:sz="0" w:space="0" w:color="auto"/>
        <w:left w:val="none" w:sz="0" w:space="0" w:color="auto"/>
        <w:bottom w:val="none" w:sz="0" w:space="0" w:color="auto"/>
        <w:right w:val="none" w:sz="0" w:space="0" w:color="auto"/>
      </w:divBdr>
    </w:div>
    <w:div w:id="290866862">
      <w:marLeft w:val="640"/>
      <w:marRight w:val="0"/>
      <w:marTop w:val="0"/>
      <w:marBottom w:val="0"/>
      <w:divBdr>
        <w:top w:val="none" w:sz="0" w:space="0" w:color="auto"/>
        <w:left w:val="none" w:sz="0" w:space="0" w:color="auto"/>
        <w:bottom w:val="none" w:sz="0" w:space="0" w:color="auto"/>
        <w:right w:val="none" w:sz="0" w:space="0" w:color="auto"/>
      </w:divBdr>
    </w:div>
    <w:div w:id="290869410">
      <w:marLeft w:val="640"/>
      <w:marRight w:val="0"/>
      <w:marTop w:val="0"/>
      <w:marBottom w:val="0"/>
      <w:divBdr>
        <w:top w:val="none" w:sz="0" w:space="0" w:color="auto"/>
        <w:left w:val="none" w:sz="0" w:space="0" w:color="auto"/>
        <w:bottom w:val="none" w:sz="0" w:space="0" w:color="auto"/>
        <w:right w:val="none" w:sz="0" w:space="0" w:color="auto"/>
      </w:divBdr>
    </w:div>
    <w:div w:id="290940350">
      <w:marLeft w:val="640"/>
      <w:marRight w:val="0"/>
      <w:marTop w:val="0"/>
      <w:marBottom w:val="0"/>
      <w:divBdr>
        <w:top w:val="none" w:sz="0" w:space="0" w:color="auto"/>
        <w:left w:val="none" w:sz="0" w:space="0" w:color="auto"/>
        <w:bottom w:val="none" w:sz="0" w:space="0" w:color="auto"/>
        <w:right w:val="none" w:sz="0" w:space="0" w:color="auto"/>
      </w:divBdr>
    </w:div>
    <w:div w:id="290981776">
      <w:marLeft w:val="640"/>
      <w:marRight w:val="0"/>
      <w:marTop w:val="0"/>
      <w:marBottom w:val="0"/>
      <w:divBdr>
        <w:top w:val="none" w:sz="0" w:space="0" w:color="auto"/>
        <w:left w:val="none" w:sz="0" w:space="0" w:color="auto"/>
        <w:bottom w:val="none" w:sz="0" w:space="0" w:color="auto"/>
        <w:right w:val="none" w:sz="0" w:space="0" w:color="auto"/>
      </w:divBdr>
    </w:div>
    <w:div w:id="290983114">
      <w:marLeft w:val="640"/>
      <w:marRight w:val="0"/>
      <w:marTop w:val="0"/>
      <w:marBottom w:val="0"/>
      <w:divBdr>
        <w:top w:val="none" w:sz="0" w:space="0" w:color="auto"/>
        <w:left w:val="none" w:sz="0" w:space="0" w:color="auto"/>
        <w:bottom w:val="none" w:sz="0" w:space="0" w:color="auto"/>
        <w:right w:val="none" w:sz="0" w:space="0" w:color="auto"/>
      </w:divBdr>
    </w:div>
    <w:div w:id="291011970">
      <w:marLeft w:val="640"/>
      <w:marRight w:val="0"/>
      <w:marTop w:val="0"/>
      <w:marBottom w:val="0"/>
      <w:divBdr>
        <w:top w:val="none" w:sz="0" w:space="0" w:color="auto"/>
        <w:left w:val="none" w:sz="0" w:space="0" w:color="auto"/>
        <w:bottom w:val="none" w:sz="0" w:space="0" w:color="auto"/>
        <w:right w:val="none" w:sz="0" w:space="0" w:color="auto"/>
      </w:divBdr>
    </w:div>
    <w:div w:id="291136330">
      <w:marLeft w:val="640"/>
      <w:marRight w:val="0"/>
      <w:marTop w:val="0"/>
      <w:marBottom w:val="0"/>
      <w:divBdr>
        <w:top w:val="none" w:sz="0" w:space="0" w:color="auto"/>
        <w:left w:val="none" w:sz="0" w:space="0" w:color="auto"/>
        <w:bottom w:val="none" w:sz="0" w:space="0" w:color="auto"/>
        <w:right w:val="none" w:sz="0" w:space="0" w:color="auto"/>
      </w:divBdr>
    </w:div>
    <w:div w:id="291178066">
      <w:marLeft w:val="640"/>
      <w:marRight w:val="0"/>
      <w:marTop w:val="0"/>
      <w:marBottom w:val="0"/>
      <w:divBdr>
        <w:top w:val="none" w:sz="0" w:space="0" w:color="auto"/>
        <w:left w:val="none" w:sz="0" w:space="0" w:color="auto"/>
        <w:bottom w:val="none" w:sz="0" w:space="0" w:color="auto"/>
        <w:right w:val="none" w:sz="0" w:space="0" w:color="auto"/>
      </w:divBdr>
    </w:div>
    <w:div w:id="291180902">
      <w:marLeft w:val="640"/>
      <w:marRight w:val="0"/>
      <w:marTop w:val="0"/>
      <w:marBottom w:val="0"/>
      <w:divBdr>
        <w:top w:val="none" w:sz="0" w:space="0" w:color="auto"/>
        <w:left w:val="none" w:sz="0" w:space="0" w:color="auto"/>
        <w:bottom w:val="none" w:sz="0" w:space="0" w:color="auto"/>
        <w:right w:val="none" w:sz="0" w:space="0" w:color="auto"/>
      </w:divBdr>
    </w:div>
    <w:div w:id="291254469">
      <w:marLeft w:val="640"/>
      <w:marRight w:val="0"/>
      <w:marTop w:val="0"/>
      <w:marBottom w:val="0"/>
      <w:divBdr>
        <w:top w:val="none" w:sz="0" w:space="0" w:color="auto"/>
        <w:left w:val="none" w:sz="0" w:space="0" w:color="auto"/>
        <w:bottom w:val="none" w:sz="0" w:space="0" w:color="auto"/>
        <w:right w:val="none" w:sz="0" w:space="0" w:color="auto"/>
      </w:divBdr>
    </w:div>
    <w:div w:id="291255317">
      <w:marLeft w:val="640"/>
      <w:marRight w:val="0"/>
      <w:marTop w:val="0"/>
      <w:marBottom w:val="0"/>
      <w:divBdr>
        <w:top w:val="none" w:sz="0" w:space="0" w:color="auto"/>
        <w:left w:val="none" w:sz="0" w:space="0" w:color="auto"/>
        <w:bottom w:val="none" w:sz="0" w:space="0" w:color="auto"/>
        <w:right w:val="none" w:sz="0" w:space="0" w:color="auto"/>
      </w:divBdr>
    </w:div>
    <w:div w:id="291257163">
      <w:marLeft w:val="640"/>
      <w:marRight w:val="0"/>
      <w:marTop w:val="0"/>
      <w:marBottom w:val="0"/>
      <w:divBdr>
        <w:top w:val="none" w:sz="0" w:space="0" w:color="auto"/>
        <w:left w:val="none" w:sz="0" w:space="0" w:color="auto"/>
        <w:bottom w:val="none" w:sz="0" w:space="0" w:color="auto"/>
        <w:right w:val="none" w:sz="0" w:space="0" w:color="auto"/>
      </w:divBdr>
    </w:div>
    <w:div w:id="291323400">
      <w:marLeft w:val="640"/>
      <w:marRight w:val="0"/>
      <w:marTop w:val="0"/>
      <w:marBottom w:val="0"/>
      <w:divBdr>
        <w:top w:val="none" w:sz="0" w:space="0" w:color="auto"/>
        <w:left w:val="none" w:sz="0" w:space="0" w:color="auto"/>
        <w:bottom w:val="none" w:sz="0" w:space="0" w:color="auto"/>
        <w:right w:val="none" w:sz="0" w:space="0" w:color="auto"/>
      </w:divBdr>
    </w:div>
    <w:div w:id="291331089">
      <w:marLeft w:val="640"/>
      <w:marRight w:val="0"/>
      <w:marTop w:val="0"/>
      <w:marBottom w:val="0"/>
      <w:divBdr>
        <w:top w:val="none" w:sz="0" w:space="0" w:color="auto"/>
        <w:left w:val="none" w:sz="0" w:space="0" w:color="auto"/>
        <w:bottom w:val="none" w:sz="0" w:space="0" w:color="auto"/>
        <w:right w:val="none" w:sz="0" w:space="0" w:color="auto"/>
      </w:divBdr>
    </w:div>
    <w:div w:id="291446437">
      <w:marLeft w:val="640"/>
      <w:marRight w:val="0"/>
      <w:marTop w:val="0"/>
      <w:marBottom w:val="0"/>
      <w:divBdr>
        <w:top w:val="none" w:sz="0" w:space="0" w:color="auto"/>
        <w:left w:val="none" w:sz="0" w:space="0" w:color="auto"/>
        <w:bottom w:val="none" w:sz="0" w:space="0" w:color="auto"/>
        <w:right w:val="none" w:sz="0" w:space="0" w:color="auto"/>
      </w:divBdr>
    </w:div>
    <w:div w:id="291519938">
      <w:marLeft w:val="640"/>
      <w:marRight w:val="0"/>
      <w:marTop w:val="0"/>
      <w:marBottom w:val="0"/>
      <w:divBdr>
        <w:top w:val="none" w:sz="0" w:space="0" w:color="auto"/>
        <w:left w:val="none" w:sz="0" w:space="0" w:color="auto"/>
        <w:bottom w:val="none" w:sz="0" w:space="0" w:color="auto"/>
        <w:right w:val="none" w:sz="0" w:space="0" w:color="auto"/>
      </w:divBdr>
    </w:div>
    <w:div w:id="291521749">
      <w:marLeft w:val="640"/>
      <w:marRight w:val="0"/>
      <w:marTop w:val="0"/>
      <w:marBottom w:val="0"/>
      <w:divBdr>
        <w:top w:val="none" w:sz="0" w:space="0" w:color="auto"/>
        <w:left w:val="none" w:sz="0" w:space="0" w:color="auto"/>
        <w:bottom w:val="none" w:sz="0" w:space="0" w:color="auto"/>
        <w:right w:val="none" w:sz="0" w:space="0" w:color="auto"/>
      </w:divBdr>
    </w:div>
    <w:div w:id="291522534">
      <w:marLeft w:val="640"/>
      <w:marRight w:val="0"/>
      <w:marTop w:val="0"/>
      <w:marBottom w:val="0"/>
      <w:divBdr>
        <w:top w:val="none" w:sz="0" w:space="0" w:color="auto"/>
        <w:left w:val="none" w:sz="0" w:space="0" w:color="auto"/>
        <w:bottom w:val="none" w:sz="0" w:space="0" w:color="auto"/>
        <w:right w:val="none" w:sz="0" w:space="0" w:color="auto"/>
      </w:divBdr>
    </w:div>
    <w:div w:id="291594850">
      <w:marLeft w:val="640"/>
      <w:marRight w:val="0"/>
      <w:marTop w:val="0"/>
      <w:marBottom w:val="0"/>
      <w:divBdr>
        <w:top w:val="none" w:sz="0" w:space="0" w:color="auto"/>
        <w:left w:val="none" w:sz="0" w:space="0" w:color="auto"/>
        <w:bottom w:val="none" w:sz="0" w:space="0" w:color="auto"/>
        <w:right w:val="none" w:sz="0" w:space="0" w:color="auto"/>
      </w:divBdr>
    </w:div>
    <w:div w:id="291596757">
      <w:marLeft w:val="640"/>
      <w:marRight w:val="0"/>
      <w:marTop w:val="0"/>
      <w:marBottom w:val="0"/>
      <w:divBdr>
        <w:top w:val="none" w:sz="0" w:space="0" w:color="auto"/>
        <w:left w:val="none" w:sz="0" w:space="0" w:color="auto"/>
        <w:bottom w:val="none" w:sz="0" w:space="0" w:color="auto"/>
        <w:right w:val="none" w:sz="0" w:space="0" w:color="auto"/>
      </w:divBdr>
    </w:div>
    <w:div w:id="291638480">
      <w:marLeft w:val="640"/>
      <w:marRight w:val="0"/>
      <w:marTop w:val="0"/>
      <w:marBottom w:val="0"/>
      <w:divBdr>
        <w:top w:val="none" w:sz="0" w:space="0" w:color="auto"/>
        <w:left w:val="none" w:sz="0" w:space="0" w:color="auto"/>
        <w:bottom w:val="none" w:sz="0" w:space="0" w:color="auto"/>
        <w:right w:val="none" w:sz="0" w:space="0" w:color="auto"/>
      </w:divBdr>
    </w:div>
    <w:div w:id="291642118">
      <w:marLeft w:val="640"/>
      <w:marRight w:val="0"/>
      <w:marTop w:val="0"/>
      <w:marBottom w:val="0"/>
      <w:divBdr>
        <w:top w:val="none" w:sz="0" w:space="0" w:color="auto"/>
        <w:left w:val="none" w:sz="0" w:space="0" w:color="auto"/>
        <w:bottom w:val="none" w:sz="0" w:space="0" w:color="auto"/>
        <w:right w:val="none" w:sz="0" w:space="0" w:color="auto"/>
      </w:divBdr>
    </w:div>
    <w:div w:id="291711639">
      <w:marLeft w:val="640"/>
      <w:marRight w:val="0"/>
      <w:marTop w:val="0"/>
      <w:marBottom w:val="0"/>
      <w:divBdr>
        <w:top w:val="none" w:sz="0" w:space="0" w:color="auto"/>
        <w:left w:val="none" w:sz="0" w:space="0" w:color="auto"/>
        <w:bottom w:val="none" w:sz="0" w:space="0" w:color="auto"/>
        <w:right w:val="none" w:sz="0" w:space="0" w:color="auto"/>
      </w:divBdr>
    </w:div>
    <w:div w:id="291791136">
      <w:marLeft w:val="640"/>
      <w:marRight w:val="0"/>
      <w:marTop w:val="0"/>
      <w:marBottom w:val="0"/>
      <w:divBdr>
        <w:top w:val="none" w:sz="0" w:space="0" w:color="auto"/>
        <w:left w:val="none" w:sz="0" w:space="0" w:color="auto"/>
        <w:bottom w:val="none" w:sz="0" w:space="0" w:color="auto"/>
        <w:right w:val="none" w:sz="0" w:space="0" w:color="auto"/>
      </w:divBdr>
    </w:div>
    <w:div w:id="291791265">
      <w:marLeft w:val="640"/>
      <w:marRight w:val="0"/>
      <w:marTop w:val="0"/>
      <w:marBottom w:val="0"/>
      <w:divBdr>
        <w:top w:val="none" w:sz="0" w:space="0" w:color="auto"/>
        <w:left w:val="none" w:sz="0" w:space="0" w:color="auto"/>
        <w:bottom w:val="none" w:sz="0" w:space="0" w:color="auto"/>
        <w:right w:val="none" w:sz="0" w:space="0" w:color="auto"/>
      </w:divBdr>
    </w:div>
    <w:div w:id="291861889">
      <w:marLeft w:val="640"/>
      <w:marRight w:val="0"/>
      <w:marTop w:val="0"/>
      <w:marBottom w:val="0"/>
      <w:divBdr>
        <w:top w:val="none" w:sz="0" w:space="0" w:color="auto"/>
        <w:left w:val="none" w:sz="0" w:space="0" w:color="auto"/>
        <w:bottom w:val="none" w:sz="0" w:space="0" w:color="auto"/>
        <w:right w:val="none" w:sz="0" w:space="0" w:color="auto"/>
      </w:divBdr>
    </w:div>
    <w:div w:id="291906479">
      <w:marLeft w:val="640"/>
      <w:marRight w:val="0"/>
      <w:marTop w:val="0"/>
      <w:marBottom w:val="0"/>
      <w:divBdr>
        <w:top w:val="none" w:sz="0" w:space="0" w:color="auto"/>
        <w:left w:val="none" w:sz="0" w:space="0" w:color="auto"/>
        <w:bottom w:val="none" w:sz="0" w:space="0" w:color="auto"/>
        <w:right w:val="none" w:sz="0" w:space="0" w:color="auto"/>
      </w:divBdr>
    </w:div>
    <w:div w:id="291909618">
      <w:marLeft w:val="640"/>
      <w:marRight w:val="0"/>
      <w:marTop w:val="0"/>
      <w:marBottom w:val="0"/>
      <w:divBdr>
        <w:top w:val="none" w:sz="0" w:space="0" w:color="auto"/>
        <w:left w:val="none" w:sz="0" w:space="0" w:color="auto"/>
        <w:bottom w:val="none" w:sz="0" w:space="0" w:color="auto"/>
        <w:right w:val="none" w:sz="0" w:space="0" w:color="auto"/>
      </w:divBdr>
    </w:div>
    <w:div w:id="291981773">
      <w:marLeft w:val="640"/>
      <w:marRight w:val="0"/>
      <w:marTop w:val="0"/>
      <w:marBottom w:val="0"/>
      <w:divBdr>
        <w:top w:val="none" w:sz="0" w:space="0" w:color="auto"/>
        <w:left w:val="none" w:sz="0" w:space="0" w:color="auto"/>
        <w:bottom w:val="none" w:sz="0" w:space="0" w:color="auto"/>
        <w:right w:val="none" w:sz="0" w:space="0" w:color="auto"/>
      </w:divBdr>
    </w:div>
    <w:div w:id="292056896">
      <w:marLeft w:val="640"/>
      <w:marRight w:val="0"/>
      <w:marTop w:val="0"/>
      <w:marBottom w:val="0"/>
      <w:divBdr>
        <w:top w:val="none" w:sz="0" w:space="0" w:color="auto"/>
        <w:left w:val="none" w:sz="0" w:space="0" w:color="auto"/>
        <w:bottom w:val="none" w:sz="0" w:space="0" w:color="auto"/>
        <w:right w:val="none" w:sz="0" w:space="0" w:color="auto"/>
      </w:divBdr>
    </w:div>
    <w:div w:id="292058984">
      <w:marLeft w:val="640"/>
      <w:marRight w:val="0"/>
      <w:marTop w:val="0"/>
      <w:marBottom w:val="0"/>
      <w:divBdr>
        <w:top w:val="none" w:sz="0" w:space="0" w:color="auto"/>
        <w:left w:val="none" w:sz="0" w:space="0" w:color="auto"/>
        <w:bottom w:val="none" w:sz="0" w:space="0" w:color="auto"/>
        <w:right w:val="none" w:sz="0" w:space="0" w:color="auto"/>
      </w:divBdr>
    </w:div>
    <w:div w:id="292060326">
      <w:marLeft w:val="640"/>
      <w:marRight w:val="0"/>
      <w:marTop w:val="0"/>
      <w:marBottom w:val="0"/>
      <w:divBdr>
        <w:top w:val="none" w:sz="0" w:space="0" w:color="auto"/>
        <w:left w:val="none" w:sz="0" w:space="0" w:color="auto"/>
        <w:bottom w:val="none" w:sz="0" w:space="0" w:color="auto"/>
        <w:right w:val="none" w:sz="0" w:space="0" w:color="auto"/>
      </w:divBdr>
    </w:div>
    <w:div w:id="292174761">
      <w:marLeft w:val="640"/>
      <w:marRight w:val="0"/>
      <w:marTop w:val="0"/>
      <w:marBottom w:val="0"/>
      <w:divBdr>
        <w:top w:val="none" w:sz="0" w:space="0" w:color="auto"/>
        <w:left w:val="none" w:sz="0" w:space="0" w:color="auto"/>
        <w:bottom w:val="none" w:sz="0" w:space="0" w:color="auto"/>
        <w:right w:val="none" w:sz="0" w:space="0" w:color="auto"/>
      </w:divBdr>
    </w:div>
    <w:div w:id="292247903">
      <w:marLeft w:val="640"/>
      <w:marRight w:val="0"/>
      <w:marTop w:val="0"/>
      <w:marBottom w:val="0"/>
      <w:divBdr>
        <w:top w:val="none" w:sz="0" w:space="0" w:color="auto"/>
        <w:left w:val="none" w:sz="0" w:space="0" w:color="auto"/>
        <w:bottom w:val="none" w:sz="0" w:space="0" w:color="auto"/>
        <w:right w:val="none" w:sz="0" w:space="0" w:color="auto"/>
      </w:divBdr>
    </w:div>
    <w:div w:id="292249333">
      <w:marLeft w:val="640"/>
      <w:marRight w:val="0"/>
      <w:marTop w:val="0"/>
      <w:marBottom w:val="0"/>
      <w:divBdr>
        <w:top w:val="none" w:sz="0" w:space="0" w:color="auto"/>
        <w:left w:val="none" w:sz="0" w:space="0" w:color="auto"/>
        <w:bottom w:val="none" w:sz="0" w:space="0" w:color="auto"/>
        <w:right w:val="none" w:sz="0" w:space="0" w:color="auto"/>
      </w:divBdr>
    </w:div>
    <w:div w:id="292291614">
      <w:marLeft w:val="640"/>
      <w:marRight w:val="0"/>
      <w:marTop w:val="0"/>
      <w:marBottom w:val="0"/>
      <w:divBdr>
        <w:top w:val="none" w:sz="0" w:space="0" w:color="auto"/>
        <w:left w:val="none" w:sz="0" w:space="0" w:color="auto"/>
        <w:bottom w:val="none" w:sz="0" w:space="0" w:color="auto"/>
        <w:right w:val="none" w:sz="0" w:space="0" w:color="auto"/>
      </w:divBdr>
    </w:div>
    <w:div w:id="292292659">
      <w:marLeft w:val="640"/>
      <w:marRight w:val="0"/>
      <w:marTop w:val="0"/>
      <w:marBottom w:val="0"/>
      <w:divBdr>
        <w:top w:val="none" w:sz="0" w:space="0" w:color="auto"/>
        <w:left w:val="none" w:sz="0" w:space="0" w:color="auto"/>
        <w:bottom w:val="none" w:sz="0" w:space="0" w:color="auto"/>
        <w:right w:val="none" w:sz="0" w:space="0" w:color="auto"/>
      </w:divBdr>
    </w:div>
    <w:div w:id="292294596">
      <w:marLeft w:val="640"/>
      <w:marRight w:val="0"/>
      <w:marTop w:val="0"/>
      <w:marBottom w:val="0"/>
      <w:divBdr>
        <w:top w:val="none" w:sz="0" w:space="0" w:color="auto"/>
        <w:left w:val="none" w:sz="0" w:space="0" w:color="auto"/>
        <w:bottom w:val="none" w:sz="0" w:space="0" w:color="auto"/>
        <w:right w:val="none" w:sz="0" w:space="0" w:color="auto"/>
      </w:divBdr>
    </w:div>
    <w:div w:id="292442981">
      <w:marLeft w:val="640"/>
      <w:marRight w:val="0"/>
      <w:marTop w:val="0"/>
      <w:marBottom w:val="0"/>
      <w:divBdr>
        <w:top w:val="none" w:sz="0" w:space="0" w:color="auto"/>
        <w:left w:val="none" w:sz="0" w:space="0" w:color="auto"/>
        <w:bottom w:val="none" w:sz="0" w:space="0" w:color="auto"/>
        <w:right w:val="none" w:sz="0" w:space="0" w:color="auto"/>
      </w:divBdr>
    </w:div>
    <w:div w:id="292443621">
      <w:marLeft w:val="640"/>
      <w:marRight w:val="0"/>
      <w:marTop w:val="0"/>
      <w:marBottom w:val="0"/>
      <w:divBdr>
        <w:top w:val="none" w:sz="0" w:space="0" w:color="auto"/>
        <w:left w:val="none" w:sz="0" w:space="0" w:color="auto"/>
        <w:bottom w:val="none" w:sz="0" w:space="0" w:color="auto"/>
        <w:right w:val="none" w:sz="0" w:space="0" w:color="auto"/>
      </w:divBdr>
    </w:div>
    <w:div w:id="292445937">
      <w:marLeft w:val="640"/>
      <w:marRight w:val="0"/>
      <w:marTop w:val="0"/>
      <w:marBottom w:val="0"/>
      <w:divBdr>
        <w:top w:val="none" w:sz="0" w:space="0" w:color="auto"/>
        <w:left w:val="none" w:sz="0" w:space="0" w:color="auto"/>
        <w:bottom w:val="none" w:sz="0" w:space="0" w:color="auto"/>
        <w:right w:val="none" w:sz="0" w:space="0" w:color="auto"/>
      </w:divBdr>
    </w:div>
    <w:div w:id="292449253">
      <w:marLeft w:val="640"/>
      <w:marRight w:val="0"/>
      <w:marTop w:val="0"/>
      <w:marBottom w:val="0"/>
      <w:divBdr>
        <w:top w:val="none" w:sz="0" w:space="0" w:color="auto"/>
        <w:left w:val="none" w:sz="0" w:space="0" w:color="auto"/>
        <w:bottom w:val="none" w:sz="0" w:space="0" w:color="auto"/>
        <w:right w:val="none" w:sz="0" w:space="0" w:color="auto"/>
      </w:divBdr>
    </w:div>
    <w:div w:id="292488004">
      <w:marLeft w:val="640"/>
      <w:marRight w:val="0"/>
      <w:marTop w:val="0"/>
      <w:marBottom w:val="0"/>
      <w:divBdr>
        <w:top w:val="none" w:sz="0" w:space="0" w:color="auto"/>
        <w:left w:val="none" w:sz="0" w:space="0" w:color="auto"/>
        <w:bottom w:val="none" w:sz="0" w:space="0" w:color="auto"/>
        <w:right w:val="none" w:sz="0" w:space="0" w:color="auto"/>
      </w:divBdr>
    </w:div>
    <w:div w:id="292519361">
      <w:marLeft w:val="640"/>
      <w:marRight w:val="0"/>
      <w:marTop w:val="0"/>
      <w:marBottom w:val="0"/>
      <w:divBdr>
        <w:top w:val="none" w:sz="0" w:space="0" w:color="auto"/>
        <w:left w:val="none" w:sz="0" w:space="0" w:color="auto"/>
        <w:bottom w:val="none" w:sz="0" w:space="0" w:color="auto"/>
        <w:right w:val="none" w:sz="0" w:space="0" w:color="auto"/>
      </w:divBdr>
    </w:div>
    <w:div w:id="292561435">
      <w:marLeft w:val="640"/>
      <w:marRight w:val="0"/>
      <w:marTop w:val="0"/>
      <w:marBottom w:val="0"/>
      <w:divBdr>
        <w:top w:val="none" w:sz="0" w:space="0" w:color="auto"/>
        <w:left w:val="none" w:sz="0" w:space="0" w:color="auto"/>
        <w:bottom w:val="none" w:sz="0" w:space="0" w:color="auto"/>
        <w:right w:val="none" w:sz="0" w:space="0" w:color="auto"/>
      </w:divBdr>
    </w:div>
    <w:div w:id="292561785">
      <w:marLeft w:val="640"/>
      <w:marRight w:val="0"/>
      <w:marTop w:val="0"/>
      <w:marBottom w:val="0"/>
      <w:divBdr>
        <w:top w:val="none" w:sz="0" w:space="0" w:color="auto"/>
        <w:left w:val="none" w:sz="0" w:space="0" w:color="auto"/>
        <w:bottom w:val="none" w:sz="0" w:space="0" w:color="auto"/>
        <w:right w:val="none" w:sz="0" w:space="0" w:color="auto"/>
      </w:divBdr>
    </w:div>
    <w:div w:id="292637309">
      <w:marLeft w:val="640"/>
      <w:marRight w:val="0"/>
      <w:marTop w:val="0"/>
      <w:marBottom w:val="0"/>
      <w:divBdr>
        <w:top w:val="none" w:sz="0" w:space="0" w:color="auto"/>
        <w:left w:val="none" w:sz="0" w:space="0" w:color="auto"/>
        <w:bottom w:val="none" w:sz="0" w:space="0" w:color="auto"/>
        <w:right w:val="none" w:sz="0" w:space="0" w:color="auto"/>
      </w:divBdr>
    </w:div>
    <w:div w:id="292641195">
      <w:marLeft w:val="640"/>
      <w:marRight w:val="0"/>
      <w:marTop w:val="0"/>
      <w:marBottom w:val="0"/>
      <w:divBdr>
        <w:top w:val="none" w:sz="0" w:space="0" w:color="auto"/>
        <w:left w:val="none" w:sz="0" w:space="0" w:color="auto"/>
        <w:bottom w:val="none" w:sz="0" w:space="0" w:color="auto"/>
        <w:right w:val="none" w:sz="0" w:space="0" w:color="auto"/>
      </w:divBdr>
    </w:div>
    <w:div w:id="292643379">
      <w:marLeft w:val="640"/>
      <w:marRight w:val="0"/>
      <w:marTop w:val="0"/>
      <w:marBottom w:val="0"/>
      <w:divBdr>
        <w:top w:val="none" w:sz="0" w:space="0" w:color="auto"/>
        <w:left w:val="none" w:sz="0" w:space="0" w:color="auto"/>
        <w:bottom w:val="none" w:sz="0" w:space="0" w:color="auto"/>
        <w:right w:val="none" w:sz="0" w:space="0" w:color="auto"/>
      </w:divBdr>
    </w:div>
    <w:div w:id="292906792">
      <w:marLeft w:val="640"/>
      <w:marRight w:val="0"/>
      <w:marTop w:val="0"/>
      <w:marBottom w:val="0"/>
      <w:divBdr>
        <w:top w:val="none" w:sz="0" w:space="0" w:color="auto"/>
        <w:left w:val="none" w:sz="0" w:space="0" w:color="auto"/>
        <w:bottom w:val="none" w:sz="0" w:space="0" w:color="auto"/>
        <w:right w:val="none" w:sz="0" w:space="0" w:color="auto"/>
      </w:divBdr>
    </w:div>
    <w:div w:id="292948883">
      <w:marLeft w:val="640"/>
      <w:marRight w:val="0"/>
      <w:marTop w:val="0"/>
      <w:marBottom w:val="0"/>
      <w:divBdr>
        <w:top w:val="none" w:sz="0" w:space="0" w:color="auto"/>
        <w:left w:val="none" w:sz="0" w:space="0" w:color="auto"/>
        <w:bottom w:val="none" w:sz="0" w:space="0" w:color="auto"/>
        <w:right w:val="none" w:sz="0" w:space="0" w:color="auto"/>
      </w:divBdr>
    </w:div>
    <w:div w:id="292952131">
      <w:marLeft w:val="640"/>
      <w:marRight w:val="0"/>
      <w:marTop w:val="0"/>
      <w:marBottom w:val="0"/>
      <w:divBdr>
        <w:top w:val="none" w:sz="0" w:space="0" w:color="auto"/>
        <w:left w:val="none" w:sz="0" w:space="0" w:color="auto"/>
        <w:bottom w:val="none" w:sz="0" w:space="0" w:color="auto"/>
        <w:right w:val="none" w:sz="0" w:space="0" w:color="auto"/>
      </w:divBdr>
    </w:div>
    <w:div w:id="293022699">
      <w:marLeft w:val="640"/>
      <w:marRight w:val="0"/>
      <w:marTop w:val="0"/>
      <w:marBottom w:val="0"/>
      <w:divBdr>
        <w:top w:val="none" w:sz="0" w:space="0" w:color="auto"/>
        <w:left w:val="none" w:sz="0" w:space="0" w:color="auto"/>
        <w:bottom w:val="none" w:sz="0" w:space="0" w:color="auto"/>
        <w:right w:val="none" w:sz="0" w:space="0" w:color="auto"/>
      </w:divBdr>
    </w:div>
    <w:div w:id="293026084">
      <w:marLeft w:val="640"/>
      <w:marRight w:val="0"/>
      <w:marTop w:val="0"/>
      <w:marBottom w:val="0"/>
      <w:divBdr>
        <w:top w:val="none" w:sz="0" w:space="0" w:color="auto"/>
        <w:left w:val="none" w:sz="0" w:space="0" w:color="auto"/>
        <w:bottom w:val="none" w:sz="0" w:space="0" w:color="auto"/>
        <w:right w:val="none" w:sz="0" w:space="0" w:color="auto"/>
      </w:divBdr>
    </w:div>
    <w:div w:id="293099935">
      <w:marLeft w:val="640"/>
      <w:marRight w:val="0"/>
      <w:marTop w:val="0"/>
      <w:marBottom w:val="0"/>
      <w:divBdr>
        <w:top w:val="none" w:sz="0" w:space="0" w:color="auto"/>
        <w:left w:val="none" w:sz="0" w:space="0" w:color="auto"/>
        <w:bottom w:val="none" w:sz="0" w:space="0" w:color="auto"/>
        <w:right w:val="none" w:sz="0" w:space="0" w:color="auto"/>
      </w:divBdr>
    </w:div>
    <w:div w:id="293216284">
      <w:marLeft w:val="640"/>
      <w:marRight w:val="0"/>
      <w:marTop w:val="0"/>
      <w:marBottom w:val="0"/>
      <w:divBdr>
        <w:top w:val="none" w:sz="0" w:space="0" w:color="auto"/>
        <w:left w:val="none" w:sz="0" w:space="0" w:color="auto"/>
        <w:bottom w:val="none" w:sz="0" w:space="0" w:color="auto"/>
        <w:right w:val="none" w:sz="0" w:space="0" w:color="auto"/>
      </w:divBdr>
    </w:div>
    <w:div w:id="293219165">
      <w:marLeft w:val="640"/>
      <w:marRight w:val="0"/>
      <w:marTop w:val="0"/>
      <w:marBottom w:val="0"/>
      <w:divBdr>
        <w:top w:val="none" w:sz="0" w:space="0" w:color="auto"/>
        <w:left w:val="none" w:sz="0" w:space="0" w:color="auto"/>
        <w:bottom w:val="none" w:sz="0" w:space="0" w:color="auto"/>
        <w:right w:val="none" w:sz="0" w:space="0" w:color="auto"/>
      </w:divBdr>
    </w:div>
    <w:div w:id="293292219">
      <w:marLeft w:val="640"/>
      <w:marRight w:val="0"/>
      <w:marTop w:val="0"/>
      <w:marBottom w:val="0"/>
      <w:divBdr>
        <w:top w:val="none" w:sz="0" w:space="0" w:color="auto"/>
        <w:left w:val="none" w:sz="0" w:space="0" w:color="auto"/>
        <w:bottom w:val="none" w:sz="0" w:space="0" w:color="auto"/>
        <w:right w:val="none" w:sz="0" w:space="0" w:color="auto"/>
      </w:divBdr>
    </w:div>
    <w:div w:id="293295581">
      <w:marLeft w:val="640"/>
      <w:marRight w:val="0"/>
      <w:marTop w:val="0"/>
      <w:marBottom w:val="0"/>
      <w:divBdr>
        <w:top w:val="none" w:sz="0" w:space="0" w:color="auto"/>
        <w:left w:val="none" w:sz="0" w:space="0" w:color="auto"/>
        <w:bottom w:val="none" w:sz="0" w:space="0" w:color="auto"/>
        <w:right w:val="none" w:sz="0" w:space="0" w:color="auto"/>
      </w:divBdr>
    </w:div>
    <w:div w:id="293296526">
      <w:marLeft w:val="640"/>
      <w:marRight w:val="0"/>
      <w:marTop w:val="0"/>
      <w:marBottom w:val="0"/>
      <w:divBdr>
        <w:top w:val="none" w:sz="0" w:space="0" w:color="auto"/>
        <w:left w:val="none" w:sz="0" w:space="0" w:color="auto"/>
        <w:bottom w:val="none" w:sz="0" w:space="0" w:color="auto"/>
        <w:right w:val="none" w:sz="0" w:space="0" w:color="auto"/>
      </w:divBdr>
    </w:div>
    <w:div w:id="293296966">
      <w:marLeft w:val="640"/>
      <w:marRight w:val="0"/>
      <w:marTop w:val="0"/>
      <w:marBottom w:val="0"/>
      <w:divBdr>
        <w:top w:val="none" w:sz="0" w:space="0" w:color="auto"/>
        <w:left w:val="none" w:sz="0" w:space="0" w:color="auto"/>
        <w:bottom w:val="none" w:sz="0" w:space="0" w:color="auto"/>
        <w:right w:val="none" w:sz="0" w:space="0" w:color="auto"/>
      </w:divBdr>
    </w:div>
    <w:div w:id="293340194">
      <w:marLeft w:val="640"/>
      <w:marRight w:val="0"/>
      <w:marTop w:val="0"/>
      <w:marBottom w:val="0"/>
      <w:divBdr>
        <w:top w:val="none" w:sz="0" w:space="0" w:color="auto"/>
        <w:left w:val="none" w:sz="0" w:space="0" w:color="auto"/>
        <w:bottom w:val="none" w:sz="0" w:space="0" w:color="auto"/>
        <w:right w:val="none" w:sz="0" w:space="0" w:color="auto"/>
      </w:divBdr>
    </w:div>
    <w:div w:id="293366193">
      <w:marLeft w:val="640"/>
      <w:marRight w:val="0"/>
      <w:marTop w:val="0"/>
      <w:marBottom w:val="0"/>
      <w:divBdr>
        <w:top w:val="none" w:sz="0" w:space="0" w:color="auto"/>
        <w:left w:val="none" w:sz="0" w:space="0" w:color="auto"/>
        <w:bottom w:val="none" w:sz="0" w:space="0" w:color="auto"/>
        <w:right w:val="none" w:sz="0" w:space="0" w:color="auto"/>
      </w:divBdr>
    </w:div>
    <w:div w:id="293414895">
      <w:marLeft w:val="640"/>
      <w:marRight w:val="0"/>
      <w:marTop w:val="0"/>
      <w:marBottom w:val="0"/>
      <w:divBdr>
        <w:top w:val="none" w:sz="0" w:space="0" w:color="auto"/>
        <w:left w:val="none" w:sz="0" w:space="0" w:color="auto"/>
        <w:bottom w:val="none" w:sz="0" w:space="0" w:color="auto"/>
        <w:right w:val="none" w:sz="0" w:space="0" w:color="auto"/>
      </w:divBdr>
    </w:div>
    <w:div w:id="293485583">
      <w:marLeft w:val="640"/>
      <w:marRight w:val="0"/>
      <w:marTop w:val="0"/>
      <w:marBottom w:val="0"/>
      <w:divBdr>
        <w:top w:val="none" w:sz="0" w:space="0" w:color="auto"/>
        <w:left w:val="none" w:sz="0" w:space="0" w:color="auto"/>
        <w:bottom w:val="none" w:sz="0" w:space="0" w:color="auto"/>
        <w:right w:val="none" w:sz="0" w:space="0" w:color="auto"/>
      </w:divBdr>
    </w:div>
    <w:div w:id="293492004">
      <w:marLeft w:val="640"/>
      <w:marRight w:val="0"/>
      <w:marTop w:val="0"/>
      <w:marBottom w:val="0"/>
      <w:divBdr>
        <w:top w:val="none" w:sz="0" w:space="0" w:color="auto"/>
        <w:left w:val="none" w:sz="0" w:space="0" w:color="auto"/>
        <w:bottom w:val="none" w:sz="0" w:space="0" w:color="auto"/>
        <w:right w:val="none" w:sz="0" w:space="0" w:color="auto"/>
      </w:divBdr>
    </w:div>
    <w:div w:id="293566819">
      <w:marLeft w:val="640"/>
      <w:marRight w:val="0"/>
      <w:marTop w:val="0"/>
      <w:marBottom w:val="0"/>
      <w:divBdr>
        <w:top w:val="none" w:sz="0" w:space="0" w:color="auto"/>
        <w:left w:val="none" w:sz="0" w:space="0" w:color="auto"/>
        <w:bottom w:val="none" w:sz="0" w:space="0" w:color="auto"/>
        <w:right w:val="none" w:sz="0" w:space="0" w:color="auto"/>
      </w:divBdr>
    </w:div>
    <w:div w:id="293604942">
      <w:marLeft w:val="640"/>
      <w:marRight w:val="0"/>
      <w:marTop w:val="0"/>
      <w:marBottom w:val="0"/>
      <w:divBdr>
        <w:top w:val="none" w:sz="0" w:space="0" w:color="auto"/>
        <w:left w:val="none" w:sz="0" w:space="0" w:color="auto"/>
        <w:bottom w:val="none" w:sz="0" w:space="0" w:color="auto"/>
        <w:right w:val="none" w:sz="0" w:space="0" w:color="auto"/>
      </w:divBdr>
    </w:div>
    <w:div w:id="293759354">
      <w:marLeft w:val="640"/>
      <w:marRight w:val="0"/>
      <w:marTop w:val="0"/>
      <w:marBottom w:val="0"/>
      <w:divBdr>
        <w:top w:val="none" w:sz="0" w:space="0" w:color="auto"/>
        <w:left w:val="none" w:sz="0" w:space="0" w:color="auto"/>
        <w:bottom w:val="none" w:sz="0" w:space="0" w:color="auto"/>
        <w:right w:val="none" w:sz="0" w:space="0" w:color="auto"/>
      </w:divBdr>
    </w:div>
    <w:div w:id="293799322">
      <w:marLeft w:val="640"/>
      <w:marRight w:val="0"/>
      <w:marTop w:val="0"/>
      <w:marBottom w:val="0"/>
      <w:divBdr>
        <w:top w:val="none" w:sz="0" w:space="0" w:color="auto"/>
        <w:left w:val="none" w:sz="0" w:space="0" w:color="auto"/>
        <w:bottom w:val="none" w:sz="0" w:space="0" w:color="auto"/>
        <w:right w:val="none" w:sz="0" w:space="0" w:color="auto"/>
      </w:divBdr>
    </w:div>
    <w:div w:id="293878594">
      <w:marLeft w:val="640"/>
      <w:marRight w:val="0"/>
      <w:marTop w:val="0"/>
      <w:marBottom w:val="0"/>
      <w:divBdr>
        <w:top w:val="none" w:sz="0" w:space="0" w:color="auto"/>
        <w:left w:val="none" w:sz="0" w:space="0" w:color="auto"/>
        <w:bottom w:val="none" w:sz="0" w:space="0" w:color="auto"/>
        <w:right w:val="none" w:sz="0" w:space="0" w:color="auto"/>
      </w:divBdr>
    </w:div>
    <w:div w:id="293946004">
      <w:marLeft w:val="640"/>
      <w:marRight w:val="0"/>
      <w:marTop w:val="0"/>
      <w:marBottom w:val="0"/>
      <w:divBdr>
        <w:top w:val="none" w:sz="0" w:space="0" w:color="auto"/>
        <w:left w:val="none" w:sz="0" w:space="0" w:color="auto"/>
        <w:bottom w:val="none" w:sz="0" w:space="0" w:color="auto"/>
        <w:right w:val="none" w:sz="0" w:space="0" w:color="auto"/>
      </w:divBdr>
    </w:div>
    <w:div w:id="293946303">
      <w:marLeft w:val="640"/>
      <w:marRight w:val="0"/>
      <w:marTop w:val="0"/>
      <w:marBottom w:val="0"/>
      <w:divBdr>
        <w:top w:val="none" w:sz="0" w:space="0" w:color="auto"/>
        <w:left w:val="none" w:sz="0" w:space="0" w:color="auto"/>
        <w:bottom w:val="none" w:sz="0" w:space="0" w:color="auto"/>
        <w:right w:val="none" w:sz="0" w:space="0" w:color="auto"/>
      </w:divBdr>
    </w:div>
    <w:div w:id="293952793">
      <w:marLeft w:val="640"/>
      <w:marRight w:val="0"/>
      <w:marTop w:val="0"/>
      <w:marBottom w:val="0"/>
      <w:divBdr>
        <w:top w:val="none" w:sz="0" w:space="0" w:color="auto"/>
        <w:left w:val="none" w:sz="0" w:space="0" w:color="auto"/>
        <w:bottom w:val="none" w:sz="0" w:space="0" w:color="auto"/>
        <w:right w:val="none" w:sz="0" w:space="0" w:color="auto"/>
      </w:divBdr>
    </w:div>
    <w:div w:id="294022144">
      <w:marLeft w:val="640"/>
      <w:marRight w:val="0"/>
      <w:marTop w:val="0"/>
      <w:marBottom w:val="0"/>
      <w:divBdr>
        <w:top w:val="none" w:sz="0" w:space="0" w:color="auto"/>
        <w:left w:val="none" w:sz="0" w:space="0" w:color="auto"/>
        <w:bottom w:val="none" w:sz="0" w:space="0" w:color="auto"/>
        <w:right w:val="none" w:sz="0" w:space="0" w:color="auto"/>
      </w:divBdr>
    </w:div>
    <w:div w:id="294023699">
      <w:marLeft w:val="640"/>
      <w:marRight w:val="0"/>
      <w:marTop w:val="0"/>
      <w:marBottom w:val="0"/>
      <w:divBdr>
        <w:top w:val="none" w:sz="0" w:space="0" w:color="auto"/>
        <w:left w:val="none" w:sz="0" w:space="0" w:color="auto"/>
        <w:bottom w:val="none" w:sz="0" w:space="0" w:color="auto"/>
        <w:right w:val="none" w:sz="0" w:space="0" w:color="auto"/>
      </w:divBdr>
    </w:div>
    <w:div w:id="294069207">
      <w:marLeft w:val="640"/>
      <w:marRight w:val="0"/>
      <w:marTop w:val="0"/>
      <w:marBottom w:val="0"/>
      <w:divBdr>
        <w:top w:val="none" w:sz="0" w:space="0" w:color="auto"/>
        <w:left w:val="none" w:sz="0" w:space="0" w:color="auto"/>
        <w:bottom w:val="none" w:sz="0" w:space="0" w:color="auto"/>
        <w:right w:val="none" w:sz="0" w:space="0" w:color="auto"/>
      </w:divBdr>
    </w:div>
    <w:div w:id="294146077">
      <w:marLeft w:val="640"/>
      <w:marRight w:val="0"/>
      <w:marTop w:val="0"/>
      <w:marBottom w:val="0"/>
      <w:divBdr>
        <w:top w:val="none" w:sz="0" w:space="0" w:color="auto"/>
        <w:left w:val="none" w:sz="0" w:space="0" w:color="auto"/>
        <w:bottom w:val="none" w:sz="0" w:space="0" w:color="auto"/>
        <w:right w:val="none" w:sz="0" w:space="0" w:color="auto"/>
      </w:divBdr>
    </w:div>
    <w:div w:id="294218755">
      <w:marLeft w:val="640"/>
      <w:marRight w:val="0"/>
      <w:marTop w:val="0"/>
      <w:marBottom w:val="0"/>
      <w:divBdr>
        <w:top w:val="none" w:sz="0" w:space="0" w:color="auto"/>
        <w:left w:val="none" w:sz="0" w:space="0" w:color="auto"/>
        <w:bottom w:val="none" w:sz="0" w:space="0" w:color="auto"/>
        <w:right w:val="none" w:sz="0" w:space="0" w:color="auto"/>
      </w:divBdr>
    </w:div>
    <w:div w:id="294260322">
      <w:marLeft w:val="640"/>
      <w:marRight w:val="0"/>
      <w:marTop w:val="0"/>
      <w:marBottom w:val="0"/>
      <w:divBdr>
        <w:top w:val="none" w:sz="0" w:space="0" w:color="auto"/>
        <w:left w:val="none" w:sz="0" w:space="0" w:color="auto"/>
        <w:bottom w:val="none" w:sz="0" w:space="0" w:color="auto"/>
        <w:right w:val="none" w:sz="0" w:space="0" w:color="auto"/>
      </w:divBdr>
    </w:div>
    <w:div w:id="294260390">
      <w:marLeft w:val="640"/>
      <w:marRight w:val="0"/>
      <w:marTop w:val="0"/>
      <w:marBottom w:val="0"/>
      <w:divBdr>
        <w:top w:val="none" w:sz="0" w:space="0" w:color="auto"/>
        <w:left w:val="none" w:sz="0" w:space="0" w:color="auto"/>
        <w:bottom w:val="none" w:sz="0" w:space="0" w:color="auto"/>
        <w:right w:val="none" w:sz="0" w:space="0" w:color="auto"/>
      </w:divBdr>
    </w:div>
    <w:div w:id="294337573">
      <w:marLeft w:val="640"/>
      <w:marRight w:val="0"/>
      <w:marTop w:val="0"/>
      <w:marBottom w:val="0"/>
      <w:divBdr>
        <w:top w:val="none" w:sz="0" w:space="0" w:color="auto"/>
        <w:left w:val="none" w:sz="0" w:space="0" w:color="auto"/>
        <w:bottom w:val="none" w:sz="0" w:space="0" w:color="auto"/>
        <w:right w:val="none" w:sz="0" w:space="0" w:color="auto"/>
      </w:divBdr>
    </w:div>
    <w:div w:id="294410816">
      <w:bodyDiv w:val="1"/>
      <w:marLeft w:val="0"/>
      <w:marRight w:val="0"/>
      <w:marTop w:val="0"/>
      <w:marBottom w:val="0"/>
      <w:divBdr>
        <w:top w:val="none" w:sz="0" w:space="0" w:color="auto"/>
        <w:left w:val="none" w:sz="0" w:space="0" w:color="auto"/>
        <w:bottom w:val="none" w:sz="0" w:space="0" w:color="auto"/>
        <w:right w:val="none" w:sz="0" w:space="0" w:color="auto"/>
      </w:divBdr>
    </w:div>
    <w:div w:id="294483522">
      <w:marLeft w:val="640"/>
      <w:marRight w:val="0"/>
      <w:marTop w:val="0"/>
      <w:marBottom w:val="0"/>
      <w:divBdr>
        <w:top w:val="none" w:sz="0" w:space="0" w:color="auto"/>
        <w:left w:val="none" w:sz="0" w:space="0" w:color="auto"/>
        <w:bottom w:val="none" w:sz="0" w:space="0" w:color="auto"/>
        <w:right w:val="none" w:sz="0" w:space="0" w:color="auto"/>
      </w:divBdr>
    </w:div>
    <w:div w:id="294528557">
      <w:marLeft w:val="640"/>
      <w:marRight w:val="0"/>
      <w:marTop w:val="0"/>
      <w:marBottom w:val="0"/>
      <w:divBdr>
        <w:top w:val="none" w:sz="0" w:space="0" w:color="auto"/>
        <w:left w:val="none" w:sz="0" w:space="0" w:color="auto"/>
        <w:bottom w:val="none" w:sz="0" w:space="0" w:color="auto"/>
        <w:right w:val="none" w:sz="0" w:space="0" w:color="auto"/>
      </w:divBdr>
    </w:div>
    <w:div w:id="294529223">
      <w:marLeft w:val="640"/>
      <w:marRight w:val="0"/>
      <w:marTop w:val="0"/>
      <w:marBottom w:val="0"/>
      <w:divBdr>
        <w:top w:val="none" w:sz="0" w:space="0" w:color="auto"/>
        <w:left w:val="none" w:sz="0" w:space="0" w:color="auto"/>
        <w:bottom w:val="none" w:sz="0" w:space="0" w:color="auto"/>
        <w:right w:val="none" w:sz="0" w:space="0" w:color="auto"/>
      </w:divBdr>
    </w:div>
    <w:div w:id="294532301">
      <w:marLeft w:val="640"/>
      <w:marRight w:val="0"/>
      <w:marTop w:val="0"/>
      <w:marBottom w:val="0"/>
      <w:divBdr>
        <w:top w:val="none" w:sz="0" w:space="0" w:color="auto"/>
        <w:left w:val="none" w:sz="0" w:space="0" w:color="auto"/>
        <w:bottom w:val="none" w:sz="0" w:space="0" w:color="auto"/>
        <w:right w:val="none" w:sz="0" w:space="0" w:color="auto"/>
      </w:divBdr>
    </w:div>
    <w:div w:id="294676777">
      <w:marLeft w:val="640"/>
      <w:marRight w:val="0"/>
      <w:marTop w:val="0"/>
      <w:marBottom w:val="0"/>
      <w:divBdr>
        <w:top w:val="none" w:sz="0" w:space="0" w:color="auto"/>
        <w:left w:val="none" w:sz="0" w:space="0" w:color="auto"/>
        <w:bottom w:val="none" w:sz="0" w:space="0" w:color="auto"/>
        <w:right w:val="none" w:sz="0" w:space="0" w:color="auto"/>
      </w:divBdr>
    </w:div>
    <w:div w:id="294678638">
      <w:marLeft w:val="640"/>
      <w:marRight w:val="0"/>
      <w:marTop w:val="0"/>
      <w:marBottom w:val="0"/>
      <w:divBdr>
        <w:top w:val="none" w:sz="0" w:space="0" w:color="auto"/>
        <w:left w:val="none" w:sz="0" w:space="0" w:color="auto"/>
        <w:bottom w:val="none" w:sz="0" w:space="0" w:color="auto"/>
        <w:right w:val="none" w:sz="0" w:space="0" w:color="auto"/>
      </w:divBdr>
    </w:div>
    <w:div w:id="294717914">
      <w:marLeft w:val="640"/>
      <w:marRight w:val="0"/>
      <w:marTop w:val="0"/>
      <w:marBottom w:val="0"/>
      <w:divBdr>
        <w:top w:val="none" w:sz="0" w:space="0" w:color="auto"/>
        <w:left w:val="none" w:sz="0" w:space="0" w:color="auto"/>
        <w:bottom w:val="none" w:sz="0" w:space="0" w:color="auto"/>
        <w:right w:val="none" w:sz="0" w:space="0" w:color="auto"/>
      </w:divBdr>
    </w:div>
    <w:div w:id="294718366">
      <w:marLeft w:val="640"/>
      <w:marRight w:val="0"/>
      <w:marTop w:val="0"/>
      <w:marBottom w:val="0"/>
      <w:divBdr>
        <w:top w:val="none" w:sz="0" w:space="0" w:color="auto"/>
        <w:left w:val="none" w:sz="0" w:space="0" w:color="auto"/>
        <w:bottom w:val="none" w:sz="0" w:space="0" w:color="auto"/>
        <w:right w:val="none" w:sz="0" w:space="0" w:color="auto"/>
      </w:divBdr>
    </w:div>
    <w:div w:id="294793264">
      <w:marLeft w:val="640"/>
      <w:marRight w:val="0"/>
      <w:marTop w:val="0"/>
      <w:marBottom w:val="0"/>
      <w:divBdr>
        <w:top w:val="none" w:sz="0" w:space="0" w:color="auto"/>
        <w:left w:val="none" w:sz="0" w:space="0" w:color="auto"/>
        <w:bottom w:val="none" w:sz="0" w:space="0" w:color="auto"/>
        <w:right w:val="none" w:sz="0" w:space="0" w:color="auto"/>
      </w:divBdr>
    </w:div>
    <w:div w:id="294798518">
      <w:marLeft w:val="640"/>
      <w:marRight w:val="0"/>
      <w:marTop w:val="0"/>
      <w:marBottom w:val="0"/>
      <w:divBdr>
        <w:top w:val="none" w:sz="0" w:space="0" w:color="auto"/>
        <w:left w:val="none" w:sz="0" w:space="0" w:color="auto"/>
        <w:bottom w:val="none" w:sz="0" w:space="0" w:color="auto"/>
        <w:right w:val="none" w:sz="0" w:space="0" w:color="auto"/>
      </w:divBdr>
    </w:div>
    <w:div w:id="294869894">
      <w:marLeft w:val="640"/>
      <w:marRight w:val="0"/>
      <w:marTop w:val="0"/>
      <w:marBottom w:val="0"/>
      <w:divBdr>
        <w:top w:val="none" w:sz="0" w:space="0" w:color="auto"/>
        <w:left w:val="none" w:sz="0" w:space="0" w:color="auto"/>
        <w:bottom w:val="none" w:sz="0" w:space="0" w:color="auto"/>
        <w:right w:val="none" w:sz="0" w:space="0" w:color="auto"/>
      </w:divBdr>
    </w:div>
    <w:div w:id="294870852">
      <w:marLeft w:val="640"/>
      <w:marRight w:val="0"/>
      <w:marTop w:val="0"/>
      <w:marBottom w:val="0"/>
      <w:divBdr>
        <w:top w:val="none" w:sz="0" w:space="0" w:color="auto"/>
        <w:left w:val="none" w:sz="0" w:space="0" w:color="auto"/>
        <w:bottom w:val="none" w:sz="0" w:space="0" w:color="auto"/>
        <w:right w:val="none" w:sz="0" w:space="0" w:color="auto"/>
      </w:divBdr>
    </w:div>
    <w:div w:id="294991253">
      <w:marLeft w:val="640"/>
      <w:marRight w:val="0"/>
      <w:marTop w:val="0"/>
      <w:marBottom w:val="0"/>
      <w:divBdr>
        <w:top w:val="none" w:sz="0" w:space="0" w:color="auto"/>
        <w:left w:val="none" w:sz="0" w:space="0" w:color="auto"/>
        <w:bottom w:val="none" w:sz="0" w:space="0" w:color="auto"/>
        <w:right w:val="none" w:sz="0" w:space="0" w:color="auto"/>
      </w:divBdr>
    </w:div>
    <w:div w:id="294993411">
      <w:marLeft w:val="640"/>
      <w:marRight w:val="0"/>
      <w:marTop w:val="0"/>
      <w:marBottom w:val="0"/>
      <w:divBdr>
        <w:top w:val="none" w:sz="0" w:space="0" w:color="auto"/>
        <w:left w:val="none" w:sz="0" w:space="0" w:color="auto"/>
        <w:bottom w:val="none" w:sz="0" w:space="0" w:color="auto"/>
        <w:right w:val="none" w:sz="0" w:space="0" w:color="auto"/>
      </w:divBdr>
    </w:div>
    <w:div w:id="295062034">
      <w:marLeft w:val="640"/>
      <w:marRight w:val="0"/>
      <w:marTop w:val="0"/>
      <w:marBottom w:val="0"/>
      <w:divBdr>
        <w:top w:val="none" w:sz="0" w:space="0" w:color="auto"/>
        <w:left w:val="none" w:sz="0" w:space="0" w:color="auto"/>
        <w:bottom w:val="none" w:sz="0" w:space="0" w:color="auto"/>
        <w:right w:val="none" w:sz="0" w:space="0" w:color="auto"/>
      </w:divBdr>
    </w:div>
    <w:div w:id="295109992">
      <w:marLeft w:val="640"/>
      <w:marRight w:val="0"/>
      <w:marTop w:val="0"/>
      <w:marBottom w:val="0"/>
      <w:divBdr>
        <w:top w:val="none" w:sz="0" w:space="0" w:color="auto"/>
        <w:left w:val="none" w:sz="0" w:space="0" w:color="auto"/>
        <w:bottom w:val="none" w:sz="0" w:space="0" w:color="auto"/>
        <w:right w:val="none" w:sz="0" w:space="0" w:color="auto"/>
      </w:divBdr>
    </w:div>
    <w:div w:id="295138492">
      <w:marLeft w:val="640"/>
      <w:marRight w:val="0"/>
      <w:marTop w:val="0"/>
      <w:marBottom w:val="0"/>
      <w:divBdr>
        <w:top w:val="none" w:sz="0" w:space="0" w:color="auto"/>
        <w:left w:val="none" w:sz="0" w:space="0" w:color="auto"/>
        <w:bottom w:val="none" w:sz="0" w:space="0" w:color="auto"/>
        <w:right w:val="none" w:sz="0" w:space="0" w:color="auto"/>
      </w:divBdr>
    </w:div>
    <w:div w:id="295183835">
      <w:marLeft w:val="640"/>
      <w:marRight w:val="0"/>
      <w:marTop w:val="0"/>
      <w:marBottom w:val="0"/>
      <w:divBdr>
        <w:top w:val="none" w:sz="0" w:space="0" w:color="auto"/>
        <w:left w:val="none" w:sz="0" w:space="0" w:color="auto"/>
        <w:bottom w:val="none" w:sz="0" w:space="0" w:color="auto"/>
        <w:right w:val="none" w:sz="0" w:space="0" w:color="auto"/>
      </w:divBdr>
    </w:div>
    <w:div w:id="295185017">
      <w:marLeft w:val="640"/>
      <w:marRight w:val="0"/>
      <w:marTop w:val="0"/>
      <w:marBottom w:val="0"/>
      <w:divBdr>
        <w:top w:val="none" w:sz="0" w:space="0" w:color="auto"/>
        <w:left w:val="none" w:sz="0" w:space="0" w:color="auto"/>
        <w:bottom w:val="none" w:sz="0" w:space="0" w:color="auto"/>
        <w:right w:val="none" w:sz="0" w:space="0" w:color="auto"/>
      </w:divBdr>
    </w:div>
    <w:div w:id="295259236">
      <w:marLeft w:val="640"/>
      <w:marRight w:val="0"/>
      <w:marTop w:val="0"/>
      <w:marBottom w:val="0"/>
      <w:divBdr>
        <w:top w:val="none" w:sz="0" w:space="0" w:color="auto"/>
        <w:left w:val="none" w:sz="0" w:space="0" w:color="auto"/>
        <w:bottom w:val="none" w:sz="0" w:space="0" w:color="auto"/>
        <w:right w:val="none" w:sz="0" w:space="0" w:color="auto"/>
      </w:divBdr>
    </w:div>
    <w:div w:id="295336911">
      <w:marLeft w:val="640"/>
      <w:marRight w:val="0"/>
      <w:marTop w:val="0"/>
      <w:marBottom w:val="0"/>
      <w:divBdr>
        <w:top w:val="none" w:sz="0" w:space="0" w:color="auto"/>
        <w:left w:val="none" w:sz="0" w:space="0" w:color="auto"/>
        <w:bottom w:val="none" w:sz="0" w:space="0" w:color="auto"/>
        <w:right w:val="none" w:sz="0" w:space="0" w:color="auto"/>
      </w:divBdr>
    </w:div>
    <w:div w:id="295374889">
      <w:marLeft w:val="640"/>
      <w:marRight w:val="0"/>
      <w:marTop w:val="0"/>
      <w:marBottom w:val="0"/>
      <w:divBdr>
        <w:top w:val="none" w:sz="0" w:space="0" w:color="auto"/>
        <w:left w:val="none" w:sz="0" w:space="0" w:color="auto"/>
        <w:bottom w:val="none" w:sz="0" w:space="0" w:color="auto"/>
        <w:right w:val="none" w:sz="0" w:space="0" w:color="auto"/>
      </w:divBdr>
    </w:div>
    <w:div w:id="295375935">
      <w:marLeft w:val="640"/>
      <w:marRight w:val="0"/>
      <w:marTop w:val="0"/>
      <w:marBottom w:val="0"/>
      <w:divBdr>
        <w:top w:val="none" w:sz="0" w:space="0" w:color="auto"/>
        <w:left w:val="none" w:sz="0" w:space="0" w:color="auto"/>
        <w:bottom w:val="none" w:sz="0" w:space="0" w:color="auto"/>
        <w:right w:val="none" w:sz="0" w:space="0" w:color="auto"/>
      </w:divBdr>
    </w:div>
    <w:div w:id="295450539">
      <w:marLeft w:val="640"/>
      <w:marRight w:val="0"/>
      <w:marTop w:val="0"/>
      <w:marBottom w:val="0"/>
      <w:divBdr>
        <w:top w:val="none" w:sz="0" w:space="0" w:color="auto"/>
        <w:left w:val="none" w:sz="0" w:space="0" w:color="auto"/>
        <w:bottom w:val="none" w:sz="0" w:space="0" w:color="auto"/>
        <w:right w:val="none" w:sz="0" w:space="0" w:color="auto"/>
      </w:divBdr>
    </w:div>
    <w:div w:id="295532060">
      <w:marLeft w:val="640"/>
      <w:marRight w:val="0"/>
      <w:marTop w:val="0"/>
      <w:marBottom w:val="0"/>
      <w:divBdr>
        <w:top w:val="none" w:sz="0" w:space="0" w:color="auto"/>
        <w:left w:val="none" w:sz="0" w:space="0" w:color="auto"/>
        <w:bottom w:val="none" w:sz="0" w:space="0" w:color="auto"/>
        <w:right w:val="none" w:sz="0" w:space="0" w:color="auto"/>
      </w:divBdr>
    </w:div>
    <w:div w:id="295568332">
      <w:marLeft w:val="640"/>
      <w:marRight w:val="0"/>
      <w:marTop w:val="0"/>
      <w:marBottom w:val="0"/>
      <w:divBdr>
        <w:top w:val="none" w:sz="0" w:space="0" w:color="auto"/>
        <w:left w:val="none" w:sz="0" w:space="0" w:color="auto"/>
        <w:bottom w:val="none" w:sz="0" w:space="0" w:color="auto"/>
        <w:right w:val="none" w:sz="0" w:space="0" w:color="auto"/>
      </w:divBdr>
    </w:div>
    <w:div w:id="295569034">
      <w:marLeft w:val="640"/>
      <w:marRight w:val="0"/>
      <w:marTop w:val="0"/>
      <w:marBottom w:val="0"/>
      <w:divBdr>
        <w:top w:val="none" w:sz="0" w:space="0" w:color="auto"/>
        <w:left w:val="none" w:sz="0" w:space="0" w:color="auto"/>
        <w:bottom w:val="none" w:sz="0" w:space="0" w:color="auto"/>
        <w:right w:val="none" w:sz="0" w:space="0" w:color="auto"/>
      </w:divBdr>
    </w:div>
    <w:div w:id="295649329">
      <w:marLeft w:val="640"/>
      <w:marRight w:val="0"/>
      <w:marTop w:val="0"/>
      <w:marBottom w:val="0"/>
      <w:divBdr>
        <w:top w:val="none" w:sz="0" w:space="0" w:color="auto"/>
        <w:left w:val="none" w:sz="0" w:space="0" w:color="auto"/>
        <w:bottom w:val="none" w:sz="0" w:space="0" w:color="auto"/>
        <w:right w:val="none" w:sz="0" w:space="0" w:color="auto"/>
      </w:divBdr>
    </w:div>
    <w:div w:id="295651008">
      <w:marLeft w:val="640"/>
      <w:marRight w:val="0"/>
      <w:marTop w:val="0"/>
      <w:marBottom w:val="0"/>
      <w:divBdr>
        <w:top w:val="none" w:sz="0" w:space="0" w:color="auto"/>
        <w:left w:val="none" w:sz="0" w:space="0" w:color="auto"/>
        <w:bottom w:val="none" w:sz="0" w:space="0" w:color="auto"/>
        <w:right w:val="none" w:sz="0" w:space="0" w:color="auto"/>
      </w:divBdr>
    </w:div>
    <w:div w:id="295717479">
      <w:marLeft w:val="640"/>
      <w:marRight w:val="0"/>
      <w:marTop w:val="0"/>
      <w:marBottom w:val="0"/>
      <w:divBdr>
        <w:top w:val="none" w:sz="0" w:space="0" w:color="auto"/>
        <w:left w:val="none" w:sz="0" w:space="0" w:color="auto"/>
        <w:bottom w:val="none" w:sz="0" w:space="0" w:color="auto"/>
        <w:right w:val="none" w:sz="0" w:space="0" w:color="auto"/>
      </w:divBdr>
    </w:div>
    <w:div w:id="295725355">
      <w:marLeft w:val="640"/>
      <w:marRight w:val="0"/>
      <w:marTop w:val="0"/>
      <w:marBottom w:val="0"/>
      <w:divBdr>
        <w:top w:val="none" w:sz="0" w:space="0" w:color="auto"/>
        <w:left w:val="none" w:sz="0" w:space="0" w:color="auto"/>
        <w:bottom w:val="none" w:sz="0" w:space="0" w:color="auto"/>
        <w:right w:val="none" w:sz="0" w:space="0" w:color="auto"/>
      </w:divBdr>
    </w:div>
    <w:div w:id="295841385">
      <w:marLeft w:val="640"/>
      <w:marRight w:val="0"/>
      <w:marTop w:val="0"/>
      <w:marBottom w:val="0"/>
      <w:divBdr>
        <w:top w:val="none" w:sz="0" w:space="0" w:color="auto"/>
        <w:left w:val="none" w:sz="0" w:space="0" w:color="auto"/>
        <w:bottom w:val="none" w:sz="0" w:space="0" w:color="auto"/>
        <w:right w:val="none" w:sz="0" w:space="0" w:color="auto"/>
      </w:divBdr>
    </w:div>
    <w:div w:id="295842413">
      <w:marLeft w:val="640"/>
      <w:marRight w:val="0"/>
      <w:marTop w:val="0"/>
      <w:marBottom w:val="0"/>
      <w:divBdr>
        <w:top w:val="none" w:sz="0" w:space="0" w:color="auto"/>
        <w:left w:val="none" w:sz="0" w:space="0" w:color="auto"/>
        <w:bottom w:val="none" w:sz="0" w:space="0" w:color="auto"/>
        <w:right w:val="none" w:sz="0" w:space="0" w:color="auto"/>
      </w:divBdr>
    </w:div>
    <w:div w:id="295985715">
      <w:marLeft w:val="640"/>
      <w:marRight w:val="0"/>
      <w:marTop w:val="0"/>
      <w:marBottom w:val="0"/>
      <w:divBdr>
        <w:top w:val="none" w:sz="0" w:space="0" w:color="auto"/>
        <w:left w:val="none" w:sz="0" w:space="0" w:color="auto"/>
        <w:bottom w:val="none" w:sz="0" w:space="0" w:color="auto"/>
        <w:right w:val="none" w:sz="0" w:space="0" w:color="auto"/>
      </w:divBdr>
    </w:div>
    <w:div w:id="296037425">
      <w:marLeft w:val="640"/>
      <w:marRight w:val="0"/>
      <w:marTop w:val="0"/>
      <w:marBottom w:val="0"/>
      <w:divBdr>
        <w:top w:val="none" w:sz="0" w:space="0" w:color="auto"/>
        <w:left w:val="none" w:sz="0" w:space="0" w:color="auto"/>
        <w:bottom w:val="none" w:sz="0" w:space="0" w:color="auto"/>
        <w:right w:val="none" w:sz="0" w:space="0" w:color="auto"/>
      </w:divBdr>
    </w:div>
    <w:div w:id="296107188">
      <w:marLeft w:val="640"/>
      <w:marRight w:val="0"/>
      <w:marTop w:val="0"/>
      <w:marBottom w:val="0"/>
      <w:divBdr>
        <w:top w:val="none" w:sz="0" w:space="0" w:color="auto"/>
        <w:left w:val="none" w:sz="0" w:space="0" w:color="auto"/>
        <w:bottom w:val="none" w:sz="0" w:space="0" w:color="auto"/>
        <w:right w:val="none" w:sz="0" w:space="0" w:color="auto"/>
      </w:divBdr>
    </w:div>
    <w:div w:id="296181995">
      <w:marLeft w:val="640"/>
      <w:marRight w:val="0"/>
      <w:marTop w:val="0"/>
      <w:marBottom w:val="0"/>
      <w:divBdr>
        <w:top w:val="none" w:sz="0" w:space="0" w:color="auto"/>
        <w:left w:val="none" w:sz="0" w:space="0" w:color="auto"/>
        <w:bottom w:val="none" w:sz="0" w:space="0" w:color="auto"/>
        <w:right w:val="none" w:sz="0" w:space="0" w:color="auto"/>
      </w:divBdr>
    </w:div>
    <w:div w:id="296188315">
      <w:marLeft w:val="640"/>
      <w:marRight w:val="0"/>
      <w:marTop w:val="0"/>
      <w:marBottom w:val="0"/>
      <w:divBdr>
        <w:top w:val="none" w:sz="0" w:space="0" w:color="auto"/>
        <w:left w:val="none" w:sz="0" w:space="0" w:color="auto"/>
        <w:bottom w:val="none" w:sz="0" w:space="0" w:color="auto"/>
        <w:right w:val="none" w:sz="0" w:space="0" w:color="auto"/>
      </w:divBdr>
    </w:div>
    <w:div w:id="296224762">
      <w:marLeft w:val="640"/>
      <w:marRight w:val="0"/>
      <w:marTop w:val="0"/>
      <w:marBottom w:val="0"/>
      <w:divBdr>
        <w:top w:val="none" w:sz="0" w:space="0" w:color="auto"/>
        <w:left w:val="none" w:sz="0" w:space="0" w:color="auto"/>
        <w:bottom w:val="none" w:sz="0" w:space="0" w:color="auto"/>
        <w:right w:val="none" w:sz="0" w:space="0" w:color="auto"/>
      </w:divBdr>
    </w:div>
    <w:div w:id="296227638">
      <w:marLeft w:val="640"/>
      <w:marRight w:val="0"/>
      <w:marTop w:val="0"/>
      <w:marBottom w:val="0"/>
      <w:divBdr>
        <w:top w:val="none" w:sz="0" w:space="0" w:color="auto"/>
        <w:left w:val="none" w:sz="0" w:space="0" w:color="auto"/>
        <w:bottom w:val="none" w:sz="0" w:space="0" w:color="auto"/>
        <w:right w:val="none" w:sz="0" w:space="0" w:color="auto"/>
      </w:divBdr>
    </w:div>
    <w:div w:id="296375576">
      <w:marLeft w:val="640"/>
      <w:marRight w:val="0"/>
      <w:marTop w:val="0"/>
      <w:marBottom w:val="0"/>
      <w:divBdr>
        <w:top w:val="none" w:sz="0" w:space="0" w:color="auto"/>
        <w:left w:val="none" w:sz="0" w:space="0" w:color="auto"/>
        <w:bottom w:val="none" w:sz="0" w:space="0" w:color="auto"/>
        <w:right w:val="none" w:sz="0" w:space="0" w:color="auto"/>
      </w:divBdr>
    </w:div>
    <w:div w:id="296381594">
      <w:marLeft w:val="640"/>
      <w:marRight w:val="0"/>
      <w:marTop w:val="0"/>
      <w:marBottom w:val="0"/>
      <w:divBdr>
        <w:top w:val="none" w:sz="0" w:space="0" w:color="auto"/>
        <w:left w:val="none" w:sz="0" w:space="0" w:color="auto"/>
        <w:bottom w:val="none" w:sz="0" w:space="0" w:color="auto"/>
        <w:right w:val="none" w:sz="0" w:space="0" w:color="auto"/>
      </w:divBdr>
    </w:div>
    <w:div w:id="296421117">
      <w:marLeft w:val="640"/>
      <w:marRight w:val="0"/>
      <w:marTop w:val="0"/>
      <w:marBottom w:val="0"/>
      <w:divBdr>
        <w:top w:val="none" w:sz="0" w:space="0" w:color="auto"/>
        <w:left w:val="none" w:sz="0" w:space="0" w:color="auto"/>
        <w:bottom w:val="none" w:sz="0" w:space="0" w:color="auto"/>
        <w:right w:val="none" w:sz="0" w:space="0" w:color="auto"/>
      </w:divBdr>
    </w:div>
    <w:div w:id="296450038">
      <w:marLeft w:val="640"/>
      <w:marRight w:val="0"/>
      <w:marTop w:val="0"/>
      <w:marBottom w:val="0"/>
      <w:divBdr>
        <w:top w:val="none" w:sz="0" w:space="0" w:color="auto"/>
        <w:left w:val="none" w:sz="0" w:space="0" w:color="auto"/>
        <w:bottom w:val="none" w:sz="0" w:space="0" w:color="auto"/>
        <w:right w:val="none" w:sz="0" w:space="0" w:color="auto"/>
      </w:divBdr>
    </w:div>
    <w:div w:id="296451218">
      <w:marLeft w:val="640"/>
      <w:marRight w:val="0"/>
      <w:marTop w:val="0"/>
      <w:marBottom w:val="0"/>
      <w:divBdr>
        <w:top w:val="none" w:sz="0" w:space="0" w:color="auto"/>
        <w:left w:val="none" w:sz="0" w:space="0" w:color="auto"/>
        <w:bottom w:val="none" w:sz="0" w:space="0" w:color="auto"/>
        <w:right w:val="none" w:sz="0" w:space="0" w:color="auto"/>
      </w:divBdr>
    </w:div>
    <w:div w:id="296573762">
      <w:marLeft w:val="640"/>
      <w:marRight w:val="0"/>
      <w:marTop w:val="0"/>
      <w:marBottom w:val="0"/>
      <w:divBdr>
        <w:top w:val="none" w:sz="0" w:space="0" w:color="auto"/>
        <w:left w:val="none" w:sz="0" w:space="0" w:color="auto"/>
        <w:bottom w:val="none" w:sz="0" w:space="0" w:color="auto"/>
        <w:right w:val="none" w:sz="0" w:space="0" w:color="auto"/>
      </w:divBdr>
    </w:div>
    <w:div w:id="296692030">
      <w:marLeft w:val="640"/>
      <w:marRight w:val="0"/>
      <w:marTop w:val="0"/>
      <w:marBottom w:val="0"/>
      <w:divBdr>
        <w:top w:val="none" w:sz="0" w:space="0" w:color="auto"/>
        <w:left w:val="none" w:sz="0" w:space="0" w:color="auto"/>
        <w:bottom w:val="none" w:sz="0" w:space="0" w:color="auto"/>
        <w:right w:val="none" w:sz="0" w:space="0" w:color="auto"/>
      </w:divBdr>
    </w:div>
    <w:div w:id="296880890">
      <w:marLeft w:val="640"/>
      <w:marRight w:val="0"/>
      <w:marTop w:val="0"/>
      <w:marBottom w:val="0"/>
      <w:divBdr>
        <w:top w:val="none" w:sz="0" w:space="0" w:color="auto"/>
        <w:left w:val="none" w:sz="0" w:space="0" w:color="auto"/>
        <w:bottom w:val="none" w:sz="0" w:space="0" w:color="auto"/>
        <w:right w:val="none" w:sz="0" w:space="0" w:color="auto"/>
      </w:divBdr>
    </w:div>
    <w:div w:id="296884558">
      <w:marLeft w:val="640"/>
      <w:marRight w:val="0"/>
      <w:marTop w:val="0"/>
      <w:marBottom w:val="0"/>
      <w:divBdr>
        <w:top w:val="none" w:sz="0" w:space="0" w:color="auto"/>
        <w:left w:val="none" w:sz="0" w:space="0" w:color="auto"/>
        <w:bottom w:val="none" w:sz="0" w:space="0" w:color="auto"/>
        <w:right w:val="none" w:sz="0" w:space="0" w:color="auto"/>
      </w:divBdr>
    </w:div>
    <w:div w:id="296953325">
      <w:marLeft w:val="640"/>
      <w:marRight w:val="0"/>
      <w:marTop w:val="0"/>
      <w:marBottom w:val="0"/>
      <w:divBdr>
        <w:top w:val="none" w:sz="0" w:space="0" w:color="auto"/>
        <w:left w:val="none" w:sz="0" w:space="0" w:color="auto"/>
        <w:bottom w:val="none" w:sz="0" w:space="0" w:color="auto"/>
        <w:right w:val="none" w:sz="0" w:space="0" w:color="auto"/>
      </w:divBdr>
    </w:div>
    <w:div w:id="296959218">
      <w:marLeft w:val="640"/>
      <w:marRight w:val="0"/>
      <w:marTop w:val="0"/>
      <w:marBottom w:val="0"/>
      <w:divBdr>
        <w:top w:val="none" w:sz="0" w:space="0" w:color="auto"/>
        <w:left w:val="none" w:sz="0" w:space="0" w:color="auto"/>
        <w:bottom w:val="none" w:sz="0" w:space="0" w:color="auto"/>
        <w:right w:val="none" w:sz="0" w:space="0" w:color="auto"/>
      </w:divBdr>
    </w:div>
    <w:div w:id="296960150">
      <w:marLeft w:val="640"/>
      <w:marRight w:val="0"/>
      <w:marTop w:val="0"/>
      <w:marBottom w:val="0"/>
      <w:divBdr>
        <w:top w:val="none" w:sz="0" w:space="0" w:color="auto"/>
        <w:left w:val="none" w:sz="0" w:space="0" w:color="auto"/>
        <w:bottom w:val="none" w:sz="0" w:space="0" w:color="auto"/>
        <w:right w:val="none" w:sz="0" w:space="0" w:color="auto"/>
      </w:divBdr>
    </w:div>
    <w:div w:id="297103563">
      <w:marLeft w:val="640"/>
      <w:marRight w:val="0"/>
      <w:marTop w:val="0"/>
      <w:marBottom w:val="0"/>
      <w:divBdr>
        <w:top w:val="none" w:sz="0" w:space="0" w:color="auto"/>
        <w:left w:val="none" w:sz="0" w:space="0" w:color="auto"/>
        <w:bottom w:val="none" w:sz="0" w:space="0" w:color="auto"/>
        <w:right w:val="none" w:sz="0" w:space="0" w:color="auto"/>
      </w:divBdr>
    </w:div>
    <w:div w:id="297147638">
      <w:marLeft w:val="640"/>
      <w:marRight w:val="0"/>
      <w:marTop w:val="0"/>
      <w:marBottom w:val="0"/>
      <w:divBdr>
        <w:top w:val="none" w:sz="0" w:space="0" w:color="auto"/>
        <w:left w:val="none" w:sz="0" w:space="0" w:color="auto"/>
        <w:bottom w:val="none" w:sz="0" w:space="0" w:color="auto"/>
        <w:right w:val="none" w:sz="0" w:space="0" w:color="auto"/>
      </w:divBdr>
    </w:div>
    <w:div w:id="297223717">
      <w:marLeft w:val="640"/>
      <w:marRight w:val="0"/>
      <w:marTop w:val="0"/>
      <w:marBottom w:val="0"/>
      <w:divBdr>
        <w:top w:val="none" w:sz="0" w:space="0" w:color="auto"/>
        <w:left w:val="none" w:sz="0" w:space="0" w:color="auto"/>
        <w:bottom w:val="none" w:sz="0" w:space="0" w:color="auto"/>
        <w:right w:val="none" w:sz="0" w:space="0" w:color="auto"/>
      </w:divBdr>
    </w:div>
    <w:div w:id="297341492">
      <w:marLeft w:val="640"/>
      <w:marRight w:val="0"/>
      <w:marTop w:val="0"/>
      <w:marBottom w:val="0"/>
      <w:divBdr>
        <w:top w:val="none" w:sz="0" w:space="0" w:color="auto"/>
        <w:left w:val="none" w:sz="0" w:space="0" w:color="auto"/>
        <w:bottom w:val="none" w:sz="0" w:space="0" w:color="auto"/>
        <w:right w:val="none" w:sz="0" w:space="0" w:color="auto"/>
      </w:divBdr>
    </w:div>
    <w:div w:id="297421666">
      <w:marLeft w:val="640"/>
      <w:marRight w:val="0"/>
      <w:marTop w:val="0"/>
      <w:marBottom w:val="0"/>
      <w:divBdr>
        <w:top w:val="none" w:sz="0" w:space="0" w:color="auto"/>
        <w:left w:val="none" w:sz="0" w:space="0" w:color="auto"/>
        <w:bottom w:val="none" w:sz="0" w:space="0" w:color="auto"/>
        <w:right w:val="none" w:sz="0" w:space="0" w:color="auto"/>
      </w:divBdr>
    </w:div>
    <w:div w:id="297422494">
      <w:marLeft w:val="640"/>
      <w:marRight w:val="0"/>
      <w:marTop w:val="0"/>
      <w:marBottom w:val="0"/>
      <w:divBdr>
        <w:top w:val="none" w:sz="0" w:space="0" w:color="auto"/>
        <w:left w:val="none" w:sz="0" w:space="0" w:color="auto"/>
        <w:bottom w:val="none" w:sz="0" w:space="0" w:color="auto"/>
        <w:right w:val="none" w:sz="0" w:space="0" w:color="auto"/>
      </w:divBdr>
    </w:div>
    <w:div w:id="297534195">
      <w:marLeft w:val="640"/>
      <w:marRight w:val="0"/>
      <w:marTop w:val="0"/>
      <w:marBottom w:val="0"/>
      <w:divBdr>
        <w:top w:val="none" w:sz="0" w:space="0" w:color="auto"/>
        <w:left w:val="none" w:sz="0" w:space="0" w:color="auto"/>
        <w:bottom w:val="none" w:sz="0" w:space="0" w:color="auto"/>
        <w:right w:val="none" w:sz="0" w:space="0" w:color="auto"/>
      </w:divBdr>
    </w:div>
    <w:div w:id="297686829">
      <w:marLeft w:val="640"/>
      <w:marRight w:val="0"/>
      <w:marTop w:val="0"/>
      <w:marBottom w:val="0"/>
      <w:divBdr>
        <w:top w:val="none" w:sz="0" w:space="0" w:color="auto"/>
        <w:left w:val="none" w:sz="0" w:space="0" w:color="auto"/>
        <w:bottom w:val="none" w:sz="0" w:space="0" w:color="auto"/>
        <w:right w:val="none" w:sz="0" w:space="0" w:color="auto"/>
      </w:divBdr>
    </w:div>
    <w:div w:id="297689551">
      <w:marLeft w:val="640"/>
      <w:marRight w:val="0"/>
      <w:marTop w:val="0"/>
      <w:marBottom w:val="0"/>
      <w:divBdr>
        <w:top w:val="none" w:sz="0" w:space="0" w:color="auto"/>
        <w:left w:val="none" w:sz="0" w:space="0" w:color="auto"/>
        <w:bottom w:val="none" w:sz="0" w:space="0" w:color="auto"/>
        <w:right w:val="none" w:sz="0" w:space="0" w:color="auto"/>
      </w:divBdr>
    </w:div>
    <w:div w:id="297807557">
      <w:bodyDiv w:val="1"/>
      <w:marLeft w:val="0"/>
      <w:marRight w:val="0"/>
      <w:marTop w:val="0"/>
      <w:marBottom w:val="0"/>
      <w:divBdr>
        <w:top w:val="none" w:sz="0" w:space="0" w:color="auto"/>
        <w:left w:val="none" w:sz="0" w:space="0" w:color="auto"/>
        <w:bottom w:val="none" w:sz="0" w:space="0" w:color="auto"/>
        <w:right w:val="none" w:sz="0" w:space="0" w:color="auto"/>
      </w:divBdr>
      <w:divsChild>
        <w:div w:id="57747482">
          <w:marLeft w:val="640"/>
          <w:marRight w:val="0"/>
          <w:marTop w:val="0"/>
          <w:marBottom w:val="0"/>
          <w:divBdr>
            <w:top w:val="none" w:sz="0" w:space="0" w:color="auto"/>
            <w:left w:val="none" w:sz="0" w:space="0" w:color="auto"/>
            <w:bottom w:val="none" w:sz="0" w:space="0" w:color="auto"/>
            <w:right w:val="none" w:sz="0" w:space="0" w:color="auto"/>
          </w:divBdr>
        </w:div>
        <w:div w:id="20595767">
          <w:marLeft w:val="640"/>
          <w:marRight w:val="0"/>
          <w:marTop w:val="0"/>
          <w:marBottom w:val="0"/>
          <w:divBdr>
            <w:top w:val="none" w:sz="0" w:space="0" w:color="auto"/>
            <w:left w:val="none" w:sz="0" w:space="0" w:color="auto"/>
            <w:bottom w:val="none" w:sz="0" w:space="0" w:color="auto"/>
            <w:right w:val="none" w:sz="0" w:space="0" w:color="auto"/>
          </w:divBdr>
        </w:div>
        <w:div w:id="119617945">
          <w:marLeft w:val="640"/>
          <w:marRight w:val="0"/>
          <w:marTop w:val="0"/>
          <w:marBottom w:val="0"/>
          <w:divBdr>
            <w:top w:val="none" w:sz="0" w:space="0" w:color="auto"/>
            <w:left w:val="none" w:sz="0" w:space="0" w:color="auto"/>
            <w:bottom w:val="none" w:sz="0" w:space="0" w:color="auto"/>
            <w:right w:val="none" w:sz="0" w:space="0" w:color="auto"/>
          </w:divBdr>
        </w:div>
        <w:div w:id="1195968406">
          <w:marLeft w:val="640"/>
          <w:marRight w:val="0"/>
          <w:marTop w:val="0"/>
          <w:marBottom w:val="0"/>
          <w:divBdr>
            <w:top w:val="none" w:sz="0" w:space="0" w:color="auto"/>
            <w:left w:val="none" w:sz="0" w:space="0" w:color="auto"/>
            <w:bottom w:val="none" w:sz="0" w:space="0" w:color="auto"/>
            <w:right w:val="none" w:sz="0" w:space="0" w:color="auto"/>
          </w:divBdr>
        </w:div>
        <w:div w:id="367871722">
          <w:marLeft w:val="640"/>
          <w:marRight w:val="0"/>
          <w:marTop w:val="0"/>
          <w:marBottom w:val="0"/>
          <w:divBdr>
            <w:top w:val="none" w:sz="0" w:space="0" w:color="auto"/>
            <w:left w:val="none" w:sz="0" w:space="0" w:color="auto"/>
            <w:bottom w:val="none" w:sz="0" w:space="0" w:color="auto"/>
            <w:right w:val="none" w:sz="0" w:space="0" w:color="auto"/>
          </w:divBdr>
        </w:div>
        <w:div w:id="156460530">
          <w:marLeft w:val="640"/>
          <w:marRight w:val="0"/>
          <w:marTop w:val="0"/>
          <w:marBottom w:val="0"/>
          <w:divBdr>
            <w:top w:val="none" w:sz="0" w:space="0" w:color="auto"/>
            <w:left w:val="none" w:sz="0" w:space="0" w:color="auto"/>
            <w:bottom w:val="none" w:sz="0" w:space="0" w:color="auto"/>
            <w:right w:val="none" w:sz="0" w:space="0" w:color="auto"/>
          </w:divBdr>
        </w:div>
        <w:div w:id="620846740">
          <w:marLeft w:val="640"/>
          <w:marRight w:val="0"/>
          <w:marTop w:val="0"/>
          <w:marBottom w:val="0"/>
          <w:divBdr>
            <w:top w:val="none" w:sz="0" w:space="0" w:color="auto"/>
            <w:left w:val="none" w:sz="0" w:space="0" w:color="auto"/>
            <w:bottom w:val="none" w:sz="0" w:space="0" w:color="auto"/>
            <w:right w:val="none" w:sz="0" w:space="0" w:color="auto"/>
          </w:divBdr>
        </w:div>
        <w:div w:id="1804469753">
          <w:marLeft w:val="640"/>
          <w:marRight w:val="0"/>
          <w:marTop w:val="0"/>
          <w:marBottom w:val="0"/>
          <w:divBdr>
            <w:top w:val="none" w:sz="0" w:space="0" w:color="auto"/>
            <w:left w:val="none" w:sz="0" w:space="0" w:color="auto"/>
            <w:bottom w:val="none" w:sz="0" w:space="0" w:color="auto"/>
            <w:right w:val="none" w:sz="0" w:space="0" w:color="auto"/>
          </w:divBdr>
        </w:div>
        <w:div w:id="1011566638">
          <w:marLeft w:val="640"/>
          <w:marRight w:val="0"/>
          <w:marTop w:val="0"/>
          <w:marBottom w:val="0"/>
          <w:divBdr>
            <w:top w:val="none" w:sz="0" w:space="0" w:color="auto"/>
            <w:left w:val="none" w:sz="0" w:space="0" w:color="auto"/>
            <w:bottom w:val="none" w:sz="0" w:space="0" w:color="auto"/>
            <w:right w:val="none" w:sz="0" w:space="0" w:color="auto"/>
          </w:divBdr>
        </w:div>
        <w:div w:id="620914412">
          <w:marLeft w:val="640"/>
          <w:marRight w:val="0"/>
          <w:marTop w:val="0"/>
          <w:marBottom w:val="0"/>
          <w:divBdr>
            <w:top w:val="none" w:sz="0" w:space="0" w:color="auto"/>
            <w:left w:val="none" w:sz="0" w:space="0" w:color="auto"/>
            <w:bottom w:val="none" w:sz="0" w:space="0" w:color="auto"/>
            <w:right w:val="none" w:sz="0" w:space="0" w:color="auto"/>
          </w:divBdr>
        </w:div>
        <w:div w:id="469792063">
          <w:marLeft w:val="640"/>
          <w:marRight w:val="0"/>
          <w:marTop w:val="0"/>
          <w:marBottom w:val="0"/>
          <w:divBdr>
            <w:top w:val="none" w:sz="0" w:space="0" w:color="auto"/>
            <w:left w:val="none" w:sz="0" w:space="0" w:color="auto"/>
            <w:bottom w:val="none" w:sz="0" w:space="0" w:color="auto"/>
            <w:right w:val="none" w:sz="0" w:space="0" w:color="auto"/>
          </w:divBdr>
        </w:div>
        <w:div w:id="316112339">
          <w:marLeft w:val="640"/>
          <w:marRight w:val="0"/>
          <w:marTop w:val="0"/>
          <w:marBottom w:val="0"/>
          <w:divBdr>
            <w:top w:val="none" w:sz="0" w:space="0" w:color="auto"/>
            <w:left w:val="none" w:sz="0" w:space="0" w:color="auto"/>
            <w:bottom w:val="none" w:sz="0" w:space="0" w:color="auto"/>
            <w:right w:val="none" w:sz="0" w:space="0" w:color="auto"/>
          </w:divBdr>
        </w:div>
        <w:div w:id="848912052">
          <w:marLeft w:val="640"/>
          <w:marRight w:val="0"/>
          <w:marTop w:val="0"/>
          <w:marBottom w:val="0"/>
          <w:divBdr>
            <w:top w:val="none" w:sz="0" w:space="0" w:color="auto"/>
            <w:left w:val="none" w:sz="0" w:space="0" w:color="auto"/>
            <w:bottom w:val="none" w:sz="0" w:space="0" w:color="auto"/>
            <w:right w:val="none" w:sz="0" w:space="0" w:color="auto"/>
          </w:divBdr>
        </w:div>
        <w:div w:id="935552039">
          <w:marLeft w:val="640"/>
          <w:marRight w:val="0"/>
          <w:marTop w:val="0"/>
          <w:marBottom w:val="0"/>
          <w:divBdr>
            <w:top w:val="none" w:sz="0" w:space="0" w:color="auto"/>
            <w:left w:val="none" w:sz="0" w:space="0" w:color="auto"/>
            <w:bottom w:val="none" w:sz="0" w:space="0" w:color="auto"/>
            <w:right w:val="none" w:sz="0" w:space="0" w:color="auto"/>
          </w:divBdr>
        </w:div>
        <w:div w:id="1075199417">
          <w:marLeft w:val="640"/>
          <w:marRight w:val="0"/>
          <w:marTop w:val="0"/>
          <w:marBottom w:val="0"/>
          <w:divBdr>
            <w:top w:val="none" w:sz="0" w:space="0" w:color="auto"/>
            <w:left w:val="none" w:sz="0" w:space="0" w:color="auto"/>
            <w:bottom w:val="none" w:sz="0" w:space="0" w:color="auto"/>
            <w:right w:val="none" w:sz="0" w:space="0" w:color="auto"/>
          </w:divBdr>
        </w:div>
        <w:div w:id="40829187">
          <w:marLeft w:val="640"/>
          <w:marRight w:val="0"/>
          <w:marTop w:val="0"/>
          <w:marBottom w:val="0"/>
          <w:divBdr>
            <w:top w:val="none" w:sz="0" w:space="0" w:color="auto"/>
            <w:left w:val="none" w:sz="0" w:space="0" w:color="auto"/>
            <w:bottom w:val="none" w:sz="0" w:space="0" w:color="auto"/>
            <w:right w:val="none" w:sz="0" w:space="0" w:color="auto"/>
          </w:divBdr>
        </w:div>
        <w:div w:id="1707681644">
          <w:marLeft w:val="640"/>
          <w:marRight w:val="0"/>
          <w:marTop w:val="0"/>
          <w:marBottom w:val="0"/>
          <w:divBdr>
            <w:top w:val="none" w:sz="0" w:space="0" w:color="auto"/>
            <w:left w:val="none" w:sz="0" w:space="0" w:color="auto"/>
            <w:bottom w:val="none" w:sz="0" w:space="0" w:color="auto"/>
            <w:right w:val="none" w:sz="0" w:space="0" w:color="auto"/>
          </w:divBdr>
        </w:div>
        <w:div w:id="1775902964">
          <w:marLeft w:val="640"/>
          <w:marRight w:val="0"/>
          <w:marTop w:val="0"/>
          <w:marBottom w:val="0"/>
          <w:divBdr>
            <w:top w:val="none" w:sz="0" w:space="0" w:color="auto"/>
            <w:left w:val="none" w:sz="0" w:space="0" w:color="auto"/>
            <w:bottom w:val="none" w:sz="0" w:space="0" w:color="auto"/>
            <w:right w:val="none" w:sz="0" w:space="0" w:color="auto"/>
          </w:divBdr>
        </w:div>
        <w:div w:id="825711002">
          <w:marLeft w:val="640"/>
          <w:marRight w:val="0"/>
          <w:marTop w:val="0"/>
          <w:marBottom w:val="0"/>
          <w:divBdr>
            <w:top w:val="none" w:sz="0" w:space="0" w:color="auto"/>
            <w:left w:val="none" w:sz="0" w:space="0" w:color="auto"/>
            <w:bottom w:val="none" w:sz="0" w:space="0" w:color="auto"/>
            <w:right w:val="none" w:sz="0" w:space="0" w:color="auto"/>
          </w:divBdr>
        </w:div>
        <w:div w:id="43867992">
          <w:marLeft w:val="640"/>
          <w:marRight w:val="0"/>
          <w:marTop w:val="0"/>
          <w:marBottom w:val="0"/>
          <w:divBdr>
            <w:top w:val="none" w:sz="0" w:space="0" w:color="auto"/>
            <w:left w:val="none" w:sz="0" w:space="0" w:color="auto"/>
            <w:bottom w:val="none" w:sz="0" w:space="0" w:color="auto"/>
            <w:right w:val="none" w:sz="0" w:space="0" w:color="auto"/>
          </w:divBdr>
        </w:div>
        <w:div w:id="1369179236">
          <w:marLeft w:val="640"/>
          <w:marRight w:val="0"/>
          <w:marTop w:val="0"/>
          <w:marBottom w:val="0"/>
          <w:divBdr>
            <w:top w:val="none" w:sz="0" w:space="0" w:color="auto"/>
            <w:left w:val="none" w:sz="0" w:space="0" w:color="auto"/>
            <w:bottom w:val="none" w:sz="0" w:space="0" w:color="auto"/>
            <w:right w:val="none" w:sz="0" w:space="0" w:color="auto"/>
          </w:divBdr>
        </w:div>
        <w:div w:id="2108765607">
          <w:marLeft w:val="640"/>
          <w:marRight w:val="0"/>
          <w:marTop w:val="0"/>
          <w:marBottom w:val="0"/>
          <w:divBdr>
            <w:top w:val="none" w:sz="0" w:space="0" w:color="auto"/>
            <w:left w:val="none" w:sz="0" w:space="0" w:color="auto"/>
            <w:bottom w:val="none" w:sz="0" w:space="0" w:color="auto"/>
            <w:right w:val="none" w:sz="0" w:space="0" w:color="auto"/>
          </w:divBdr>
        </w:div>
        <w:div w:id="1528983378">
          <w:marLeft w:val="640"/>
          <w:marRight w:val="0"/>
          <w:marTop w:val="0"/>
          <w:marBottom w:val="0"/>
          <w:divBdr>
            <w:top w:val="none" w:sz="0" w:space="0" w:color="auto"/>
            <w:left w:val="none" w:sz="0" w:space="0" w:color="auto"/>
            <w:bottom w:val="none" w:sz="0" w:space="0" w:color="auto"/>
            <w:right w:val="none" w:sz="0" w:space="0" w:color="auto"/>
          </w:divBdr>
        </w:div>
        <w:div w:id="1242373566">
          <w:marLeft w:val="640"/>
          <w:marRight w:val="0"/>
          <w:marTop w:val="0"/>
          <w:marBottom w:val="0"/>
          <w:divBdr>
            <w:top w:val="none" w:sz="0" w:space="0" w:color="auto"/>
            <w:left w:val="none" w:sz="0" w:space="0" w:color="auto"/>
            <w:bottom w:val="none" w:sz="0" w:space="0" w:color="auto"/>
            <w:right w:val="none" w:sz="0" w:space="0" w:color="auto"/>
          </w:divBdr>
        </w:div>
      </w:divsChild>
    </w:div>
    <w:div w:id="297810002">
      <w:marLeft w:val="640"/>
      <w:marRight w:val="0"/>
      <w:marTop w:val="0"/>
      <w:marBottom w:val="0"/>
      <w:divBdr>
        <w:top w:val="none" w:sz="0" w:space="0" w:color="auto"/>
        <w:left w:val="none" w:sz="0" w:space="0" w:color="auto"/>
        <w:bottom w:val="none" w:sz="0" w:space="0" w:color="auto"/>
        <w:right w:val="none" w:sz="0" w:space="0" w:color="auto"/>
      </w:divBdr>
    </w:div>
    <w:div w:id="297877711">
      <w:marLeft w:val="640"/>
      <w:marRight w:val="0"/>
      <w:marTop w:val="0"/>
      <w:marBottom w:val="0"/>
      <w:divBdr>
        <w:top w:val="none" w:sz="0" w:space="0" w:color="auto"/>
        <w:left w:val="none" w:sz="0" w:space="0" w:color="auto"/>
        <w:bottom w:val="none" w:sz="0" w:space="0" w:color="auto"/>
        <w:right w:val="none" w:sz="0" w:space="0" w:color="auto"/>
      </w:divBdr>
    </w:div>
    <w:div w:id="297878506">
      <w:marLeft w:val="640"/>
      <w:marRight w:val="0"/>
      <w:marTop w:val="0"/>
      <w:marBottom w:val="0"/>
      <w:divBdr>
        <w:top w:val="none" w:sz="0" w:space="0" w:color="auto"/>
        <w:left w:val="none" w:sz="0" w:space="0" w:color="auto"/>
        <w:bottom w:val="none" w:sz="0" w:space="0" w:color="auto"/>
        <w:right w:val="none" w:sz="0" w:space="0" w:color="auto"/>
      </w:divBdr>
    </w:div>
    <w:div w:id="297881727">
      <w:marLeft w:val="640"/>
      <w:marRight w:val="0"/>
      <w:marTop w:val="0"/>
      <w:marBottom w:val="0"/>
      <w:divBdr>
        <w:top w:val="none" w:sz="0" w:space="0" w:color="auto"/>
        <w:left w:val="none" w:sz="0" w:space="0" w:color="auto"/>
        <w:bottom w:val="none" w:sz="0" w:space="0" w:color="auto"/>
        <w:right w:val="none" w:sz="0" w:space="0" w:color="auto"/>
      </w:divBdr>
    </w:div>
    <w:div w:id="297952392">
      <w:marLeft w:val="640"/>
      <w:marRight w:val="0"/>
      <w:marTop w:val="0"/>
      <w:marBottom w:val="0"/>
      <w:divBdr>
        <w:top w:val="none" w:sz="0" w:space="0" w:color="auto"/>
        <w:left w:val="none" w:sz="0" w:space="0" w:color="auto"/>
        <w:bottom w:val="none" w:sz="0" w:space="0" w:color="auto"/>
        <w:right w:val="none" w:sz="0" w:space="0" w:color="auto"/>
      </w:divBdr>
    </w:div>
    <w:div w:id="297996678">
      <w:marLeft w:val="640"/>
      <w:marRight w:val="0"/>
      <w:marTop w:val="0"/>
      <w:marBottom w:val="0"/>
      <w:divBdr>
        <w:top w:val="none" w:sz="0" w:space="0" w:color="auto"/>
        <w:left w:val="none" w:sz="0" w:space="0" w:color="auto"/>
        <w:bottom w:val="none" w:sz="0" w:space="0" w:color="auto"/>
        <w:right w:val="none" w:sz="0" w:space="0" w:color="auto"/>
      </w:divBdr>
    </w:div>
    <w:div w:id="298073667">
      <w:marLeft w:val="640"/>
      <w:marRight w:val="0"/>
      <w:marTop w:val="0"/>
      <w:marBottom w:val="0"/>
      <w:divBdr>
        <w:top w:val="none" w:sz="0" w:space="0" w:color="auto"/>
        <w:left w:val="none" w:sz="0" w:space="0" w:color="auto"/>
        <w:bottom w:val="none" w:sz="0" w:space="0" w:color="auto"/>
        <w:right w:val="none" w:sz="0" w:space="0" w:color="auto"/>
      </w:divBdr>
    </w:div>
    <w:div w:id="298076464">
      <w:marLeft w:val="640"/>
      <w:marRight w:val="0"/>
      <w:marTop w:val="0"/>
      <w:marBottom w:val="0"/>
      <w:divBdr>
        <w:top w:val="none" w:sz="0" w:space="0" w:color="auto"/>
        <w:left w:val="none" w:sz="0" w:space="0" w:color="auto"/>
        <w:bottom w:val="none" w:sz="0" w:space="0" w:color="auto"/>
        <w:right w:val="none" w:sz="0" w:space="0" w:color="auto"/>
      </w:divBdr>
    </w:div>
    <w:div w:id="298148934">
      <w:marLeft w:val="640"/>
      <w:marRight w:val="0"/>
      <w:marTop w:val="0"/>
      <w:marBottom w:val="0"/>
      <w:divBdr>
        <w:top w:val="none" w:sz="0" w:space="0" w:color="auto"/>
        <w:left w:val="none" w:sz="0" w:space="0" w:color="auto"/>
        <w:bottom w:val="none" w:sz="0" w:space="0" w:color="auto"/>
        <w:right w:val="none" w:sz="0" w:space="0" w:color="auto"/>
      </w:divBdr>
    </w:div>
    <w:div w:id="298150946">
      <w:marLeft w:val="640"/>
      <w:marRight w:val="0"/>
      <w:marTop w:val="0"/>
      <w:marBottom w:val="0"/>
      <w:divBdr>
        <w:top w:val="none" w:sz="0" w:space="0" w:color="auto"/>
        <w:left w:val="none" w:sz="0" w:space="0" w:color="auto"/>
        <w:bottom w:val="none" w:sz="0" w:space="0" w:color="auto"/>
        <w:right w:val="none" w:sz="0" w:space="0" w:color="auto"/>
      </w:divBdr>
    </w:div>
    <w:div w:id="298151175">
      <w:marLeft w:val="640"/>
      <w:marRight w:val="0"/>
      <w:marTop w:val="0"/>
      <w:marBottom w:val="0"/>
      <w:divBdr>
        <w:top w:val="none" w:sz="0" w:space="0" w:color="auto"/>
        <w:left w:val="none" w:sz="0" w:space="0" w:color="auto"/>
        <w:bottom w:val="none" w:sz="0" w:space="0" w:color="auto"/>
        <w:right w:val="none" w:sz="0" w:space="0" w:color="auto"/>
      </w:divBdr>
    </w:div>
    <w:div w:id="298191521">
      <w:marLeft w:val="640"/>
      <w:marRight w:val="0"/>
      <w:marTop w:val="0"/>
      <w:marBottom w:val="0"/>
      <w:divBdr>
        <w:top w:val="none" w:sz="0" w:space="0" w:color="auto"/>
        <w:left w:val="none" w:sz="0" w:space="0" w:color="auto"/>
        <w:bottom w:val="none" w:sz="0" w:space="0" w:color="auto"/>
        <w:right w:val="none" w:sz="0" w:space="0" w:color="auto"/>
      </w:divBdr>
    </w:div>
    <w:div w:id="298343877">
      <w:marLeft w:val="640"/>
      <w:marRight w:val="0"/>
      <w:marTop w:val="0"/>
      <w:marBottom w:val="0"/>
      <w:divBdr>
        <w:top w:val="none" w:sz="0" w:space="0" w:color="auto"/>
        <w:left w:val="none" w:sz="0" w:space="0" w:color="auto"/>
        <w:bottom w:val="none" w:sz="0" w:space="0" w:color="auto"/>
        <w:right w:val="none" w:sz="0" w:space="0" w:color="auto"/>
      </w:divBdr>
    </w:div>
    <w:div w:id="298387979">
      <w:marLeft w:val="640"/>
      <w:marRight w:val="0"/>
      <w:marTop w:val="0"/>
      <w:marBottom w:val="0"/>
      <w:divBdr>
        <w:top w:val="none" w:sz="0" w:space="0" w:color="auto"/>
        <w:left w:val="none" w:sz="0" w:space="0" w:color="auto"/>
        <w:bottom w:val="none" w:sz="0" w:space="0" w:color="auto"/>
        <w:right w:val="none" w:sz="0" w:space="0" w:color="auto"/>
      </w:divBdr>
    </w:div>
    <w:div w:id="298390053">
      <w:marLeft w:val="640"/>
      <w:marRight w:val="0"/>
      <w:marTop w:val="0"/>
      <w:marBottom w:val="0"/>
      <w:divBdr>
        <w:top w:val="none" w:sz="0" w:space="0" w:color="auto"/>
        <w:left w:val="none" w:sz="0" w:space="0" w:color="auto"/>
        <w:bottom w:val="none" w:sz="0" w:space="0" w:color="auto"/>
        <w:right w:val="none" w:sz="0" w:space="0" w:color="auto"/>
      </w:divBdr>
    </w:div>
    <w:div w:id="298413235">
      <w:marLeft w:val="640"/>
      <w:marRight w:val="0"/>
      <w:marTop w:val="0"/>
      <w:marBottom w:val="0"/>
      <w:divBdr>
        <w:top w:val="none" w:sz="0" w:space="0" w:color="auto"/>
        <w:left w:val="none" w:sz="0" w:space="0" w:color="auto"/>
        <w:bottom w:val="none" w:sz="0" w:space="0" w:color="auto"/>
        <w:right w:val="none" w:sz="0" w:space="0" w:color="auto"/>
      </w:divBdr>
    </w:div>
    <w:div w:id="298455888">
      <w:marLeft w:val="640"/>
      <w:marRight w:val="0"/>
      <w:marTop w:val="0"/>
      <w:marBottom w:val="0"/>
      <w:divBdr>
        <w:top w:val="none" w:sz="0" w:space="0" w:color="auto"/>
        <w:left w:val="none" w:sz="0" w:space="0" w:color="auto"/>
        <w:bottom w:val="none" w:sz="0" w:space="0" w:color="auto"/>
        <w:right w:val="none" w:sz="0" w:space="0" w:color="auto"/>
      </w:divBdr>
    </w:div>
    <w:div w:id="298459637">
      <w:marLeft w:val="640"/>
      <w:marRight w:val="0"/>
      <w:marTop w:val="0"/>
      <w:marBottom w:val="0"/>
      <w:divBdr>
        <w:top w:val="none" w:sz="0" w:space="0" w:color="auto"/>
        <w:left w:val="none" w:sz="0" w:space="0" w:color="auto"/>
        <w:bottom w:val="none" w:sz="0" w:space="0" w:color="auto"/>
        <w:right w:val="none" w:sz="0" w:space="0" w:color="auto"/>
      </w:divBdr>
    </w:div>
    <w:div w:id="298462287">
      <w:marLeft w:val="640"/>
      <w:marRight w:val="0"/>
      <w:marTop w:val="0"/>
      <w:marBottom w:val="0"/>
      <w:divBdr>
        <w:top w:val="none" w:sz="0" w:space="0" w:color="auto"/>
        <w:left w:val="none" w:sz="0" w:space="0" w:color="auto"/>
        <w:bottom w:val="none" w:sz="0" w:space="0" w:color="auto"/>
        <w:right w:val="none" w:sz="0" w:space="0" w:color="auto"/>
      </w:divBdr>
    </w:div>
    <w:div w:id="298540695">
      <w:marLeft w:val="640"/>
      <w:marRight w:val="0"/>
      <w:marTop w:val="0"/>
      <w:marBottom w:val="0"/>
      <w:divBdr>
        <w:top w:val="none" w:sz="0" w:space="0" w:color="auto"/>
        <w:left w:val="none" w:sz="0" w:space="0" w:color="auto"/>
        <w:bottom w:val="none" w:sz="0" w:space="0" w:color="auto"/>
        <w:right w:val="none" w:sz="0" w:space="0" w:color="auto"/>
      </w:divBdr>
    </w:div>
    <w:div w:id="298607835">
      <w:marLeft w:val="640"/>
      <w:marRight w:val="0"/>
      <w:marTop w:val="0"/>
      <w:marBottom w:val="0"/>
      <w:divBdr>
        <w:top w:val="none" w:sz="0" w:space="0" w:color="auto"/>
        <w:left w:val="none" w:sz="0" w:space="0" w:color="auto"/>
        <w:bottom w:val="none" w:sz="0" w:space="0" w:color="auto"/>
        <w:right w:val="none" w:sz="0" w:space="0" w:color="auto"/>
      </w:divBdr>
    </w:div>
    <w:div w:id="298610751">
      <w:marLeft w:val="640"/>
      <w:marRight w:val="0"/>
      <w:marTop w:val="0"/>
      <w:marBottom w:val="0"/>
      <w:divBdr>
        <w:top w:val="none" w:sz="0" w:space="0" w:color="auto"/>
        <w:left w:val="none" w:sz="0" w:space="0" w:color="auto"/>
        <w:bottom w:val="none" w:sz="0" w:space="0" w:color="auto"/>
        <w:right w:val="none" w:sz="0" w:space="0" w:color="auto"/>
      </w:divBdr>
    </w:div>
    <w:div w:id="298611548">
      <w:marLeft w:val="640"/>
      <w:marRight w:val="0"/>
      <w:marTop w:val="0"/>
      <w:marBottom w:val="0"/>
      <w:divBdr>
        <w:top w:val="none" w:sz="0" w:space="0" w:color="auto"/>
        <w:left w:val="none" w:sz="0" w:space="0" w:color="auto"/>
        <w:bottom w:val="none" w:sz="0" w:space="0" w:color="auto"/>
        <w:right w:val="none" w:sz="0" w:space="0" w:color="auto"/>
      </w:divBdr>
    </w:div>
    <w:div w:id="298614704">
      <w:marLeft w:val="640"/>
      <w:marRight w:val="0"/>
      <w:marTop w:val="0"/>
      <w:marBottom w:val="0"/>
      <w:divBdr>
        <w:top w:val="none" w:sz="0" w:space="0" w:color="auto"/>
        <w:left w:val="none" w:sz="0" w:space="0" w:color="auto"/>
        <w:bottom w:val="none" w:sz="0" w:space="0" w:color="auto"/>
        <w:right w:val="none" w:sz="0" w:space="0" w:color="auto"/>
      </w:divBdr>
    </w:div>
    <w:div w:id="298652141">
      <w:marLeft w:val="640"/>
      <w:marRight w:val="0"/>
      <w:marTop w:val="0"/>
      <w:marBottom w:val="0"/>
      <w:divBdr>
        <w:top w:val="none" w:sz="0" w:space="0" w:color="auto"/>
        <w:left w:val="none" w:sz="0" w:space="0" w:color="auto"/>
        <w:bottom w:val="none" w:sz="0" w:space="0" w:color="auto"/>
        <w:right w:val="none" w:sz="0" w:space="0" w:color="auto"/>
      </w:divBdr>
    </w:div>
    <w:div w:id="298656832">
      <w:marLeft w:val="640"/>
      <w:marRight w:val="0"/>
      <w:marTop w:val="0"/>
      <w:marBottom w:val="0"/>
      <w:divBdr>
        <w:top w:val="none" w:sz="0" w:space="0" w:color="auto"/>
        <w:left w:val="none" w:sz="0" w:space="0" w:color="auto"/>
        <w:bottom w:val="none" w:sz="0" w:space="0" w:color="auto"/>
        <w:right w:val="none" w:sz="0" w:space="0" w:color="auto"/>
      </w:divBdr>
    </w:div>
    <w:div w:id="298658107">
      <w:marLeft w:val="640"/>
      <w:marRight w:val="0"/>
      <w:marTop w:val="0"/>
      <w:marBottom w:val="0"/>
      <w:divBdr>
        <w:top w:val="none" w:sz="0" w:space="0" w:color="auto"/>
        <w:left w:val="none" w:sz="0" w:space="0" w:color="auto"/>
        <w:bottom w:val="none" w:sz="0" w:space="0" w:color="auto"/>
        <w:right w:val="none" w:sz="0" w:space="0" w:color="auto"/>
      </w:divBdr>
    </w:div>
    <w:div w:id="298734127">
      <w:marLeft w:val="640"/>
      <w:marRight w:val="0"/>
      <w:marTop w:val="0"/>
      <w:marBottom w:val="0"/>
      <w:divBdr>
        <w:top w:val="none" w:sz="0" w:space="0" w:color="auto"/>
        <w:left w:val="none" w:sz="0" w:space="0" w:color="auto"/>
        <w:bottom w:val="none" w:sz="0" w:space="0" w:color="auto"/>
        <w:right w:val="none" w:sz="0" w:space="0" w:color="auto"/>
      </w:divBdr>
    </w:div>
    <w:div w:id="298808133">
      <w:marLeft w:val="640"/>
      <w:marRight w:val="0"/>
      <w:marTop w:val="0"/>
      <w:marBottom w:val="0"/>
      <w:divBdr>
        <w:top w:val="none" w:sz="0" w:space="0" w:color="auto"/>
        <w:left w:val="none" w:sz="0" w:space="0" w:color="auto"/>
        <w:bottom w:val="none" w:sz="0" w:space="0" w:color="auto"/>
        <w:right w:val="none" w:sz="0" w:space="0" w:color="auto"/>
      </w:divBdr>
    </w:div>
    <w:div w:id="298847871">
      <w:marLeft w:val="640"/>
      <w:marRight w:val="0"/>
      <w:marTop w:val="0"/>
      <w:marBottom w:val="0"/>
      <w:divBdr>
        <w:top w:val="none" w:sz="0" w:space="0" w:color="auto"/>
        <w:left w:val="none" w:sz="0" w:space="0" w:color="auto"/>
        <w:bottom w:val="none" w:sz="0" w:space="0" w:color="auto"/>
        <w:right w:val="none" w:sz="0" w:space="0" w:color="auto"/>
      </w:divBdr>
    </w:div>
    <w:div w:id="298851040">
      <w:marLeft w:val="640"/>
      <w:marRight w:val="0"/>
      <w:marTop w:val="0"/>
      <w:marBottom w:val="0"/>
      <w:divBdr>
        <w:top w:val="none" w:sz="0" w:space="0" w:color="auto"/>
        <w:left w:val="none" w:sz="0" w:space="0" w:color="auto"/>
        <w:bottom w:val="none" w:sz="0" w:space="0" w:color="auto"/>
        <w:right w:val="none" w:sz="0" w:space="0" w:color="auto"/>
      </w:divBdr>
    </w:div>
    <w:div w:id="298926008">
      <w:marLeft w:val="640"/>
      <w:marRight w:val="0"/>
      <w:marTop w:val="0"/>
      <w:marBottom w:val="0"/>
      <w:divBdr>
        <w:top w:val="none" w:sz="0" w:space="0" w:color="auto"/>
        <w:left w:val="none" w:sz="0" w:space="0" w:color="auto"/>
        <w:bottom w:val="none" w:sz="0" w:space="0" w:color="auto"/>
        <w:right w:val="none" w:sz="0" w:space="0" w:color="auto"/>
      </w:divBdr>
    </w:div>
    <w:div w:id="299070642">
      <w:marLeft w:val="640"/>
      <w:marRight w:val="0"/>
      <w:marTop w:val="0"/>
      <w:marBottom w:val="0"/>
      <w:divBdr>
        <w:top w:val="none" w:sz="0" w:space="0" w:color="auto"/>
        <w:left w:val="none" w:sz="0" w:space="0" w:color="auto"/>
        <w:bottom w:val="none" w:sz="0" w:space="0" w:color="auto"/>
        <w:right w:val="none" w:sz="0" w:space="0" w:color="auto"/>
      </w:divBdr>
    </w:div>
    <w:div w:id="299191691">
      <w:marLeft w:val="640"/>
      <w:marRight w:val="0"/>
      <w:marTop w:val="0"/>
      <w:marBottom w:val="0"/>
      <w:divBdr>
        <w:top w:val="none" w:sz="0" w:space="0" w:color="auto"/>
        <w:left w:val="none" w:sz="0" w:space="0" w:color="auto"/>
        <w:bottom w:val="none" w:sz="0" w:space="0" w:color="auto"/>
        <w:right w:val="none" w:sz="0" w:space="0" w:color="auto"/>
      </w:divBdr>
    </w:div>
    <w:div w:id="299312276">
      <w:marLeft w:val="640"/>
      <w:marRight w:val="0"/>
      <w:marTop w:val="0"/>
      <w:marBottom w:val="0"/>
      <w:divBdr>
        <w:top w:val="none" w:sz="0" w:space="0" w:color="auto"/>
        <w:left w:val="none" w:sz="0" w:space="0" w:color="auto"/>
        <w:bottom w:val="none" w:sz="0" w:space="0" w:color="auto"/>
        <w:right w:val="none" w:sz="0" w:space="0" w:color="auto"/>
      </w:divBdr>
    </w:div>
    <w:div w:id="299382125">
      <w:marLeft w:val="640"/>
      <w:marRight w:val="0"/>
      <w:marTop w:val="0"/>
      <w:marBottom w:val="0"/>
      <w:divBdr>
        <w:top w:val="none" w:sz="0" w:space="0" w:color="auto"/>
        <w:left w:val="none" w:sz="0" w:space="0" w:color="auto"/>
        <w:bottom w:val="none" w:sz="0" w:space="0" w:color="auto"/>
        <w:right w:val="none" w:sz="0" w:space="0" w:color="auto"/>
      </w:divBdr>
    </w:div>
    <w:div w:id="299383004">
      <w:marLeft w:val="640"/>
      <w:marRight w:val="0"/>
      <w:marTop w:val="0"/>
      <w:marBottom w:val="0"/>
      <w:divBdr>
        <w:top w:val="none" w:sz="0" w:space="0" w:color="auto"/>
        <w:left w:val="none" w:sz="0" w:space="0" w:color="auto"/>
        <w:bottom w:val="none" w:sz="0" w:space="0" w:color="auto"/>
        <w:right w:val="none" w:sz="0" w:space="0" w:color="auto"/>
      </w:divBdr>
    </w:div>
    <w:div w:id="299578008">
      <w:marLeft w:val="640"/>
      <w:marRight w:val="0"/>
      <w:marTop w:val="0"/>
      <w:marBottom w:val="0"/>
      <w:divBdr>
        <w:top w:val="none" w:sz="0" w:space="0" w:color="auto"/>
        <w:left w:val="none" w:sz="0" w:space="0" w:color="auto"/>
        <w:bottom w:val="none" w:sz="0" w:space="0" w:color="auto"/>
        <w:right w:val="none" w:sz="0" w:space="0" w:color="auto"/>
      </w:divBdr>
    </w:div>
    <w:div w:id="299578091">
      <w:marLeft w:val="640"/>
      <w:marRight w:val="0"/>
      <w:marTop w:val="0"/>
      <w:marBottom w:val="0"/>
      <w:divBdr>
        <w:top w:val="none" w:sz="0" w:space="0" w:color="auto"/>
        <w:left w:val="none" w:sz="0" w:space="0" w:color="auto"/>
        <w:bottom w:val="none" w:sz="0" w:space="0" w:color="auto"/>
        <w:right w:val="none" w:sz="0" w:space="0" w:color="auto"/>
      </w:divBdr>
    </w:div>
    <w:div w:id="299650563">
      <w:marLeft w:val="640"/>
      <w:marRight w:val="0"/>
      <w:marTop w:val="0"/>
      <w:marBottom w:val="0"/>
      <w:divBdr>
        <w:top w:val="none" w:sz="0" w:space="0" w:color="auto"/>
        <w:left w:val="none" w:sz="0" w:space="0" w:color="auto"/>
        <w:bottom w:val="none" w:sz="0" w:space="0" w:color="auto"/>
        <w:right w:val="none" w:sz="0" w:space="0" w:color="auto"/>
      </w:divBdr>
    </w:div>
    <w:div w:id="299700026">
      <w:marLeft w:val="640"/>
      <w:marRight w:val="0"/>
      <w:marTop w:val="0"/>
      <w:marBottom w:val="0"/>
      <w:divBdr>
        <w:top w:val="none" w:sz="0" w:space="0" w:color="auto"/>
        <w:left w:val="none" w:sz="0" w:space="0" w:color="auto"/>
        <w:bottom w:val="none" w:sz="0" w:space="0" w:color="auto"/>
        <w:right w:val="none" w:sz="0" w:space="0" w:color="auto"/>
      </w:divBdr>
    </w:div>
    <w:div w:id="299766307">
      <w:marLeft w:val="640"/>
      <w:marRight w:val="0"/>
      <w:marTop w:val="0"/>
      <w:marBottom w:val="0"/>
      <w:divBdr>
        <w:top w:val="none" w:sz="0" w:space="0" w:color="auto"/>
        <w:left w:val="none" w:sz="0" w:space="0" w:color="auto"/>
        <w:bottom w:val="none" w:sz="0" w:space="0" w:color="auto"/>
        <w:right w:val="none" w:sz="0" w:space="0" w:color="auto"/>
      </w:divBdr>
    </w:div>
    <w:div w:id="299846149">
      <w:marLeft w:val="640"/>
      <w:marRight w:val="0"/>
      <w:marTop w:val="0"/>
      <w:marBottom w:val="0"/>
      <w:divBdr>
        <w:top w:val="none" w:sz="0" w:space="0" w:color="auto"/>
        <w:left w:val="none" w:sz="0" w:space="0" w:color="auto"/>
        <w:bottom w:val="none" w:sz="0" w:space="0" w:color="auto"/>
        <w:right w:val="none" w:sz="0" w:space="0" w:color="auto"/>
      </w:divBdr>
    </w:div>
    <w:div w:id="299847065">
      <w:marLeft w:val="640"/>
      <w:marRight w:val="0"/>
      <w:marTop w:val="0"/>
      <w:marBottom w:val="0"/>
      <w:divBdr>
        <w:top w:val="none" w:sz="0" w:space="0" w:color="auto"/>
        <w:left w:val="none" w:sz="0" w:space="0" w:color="auto"/>
        <w:bottom w:val="none" w:sz="0" w:space="0" w:color="auto"/>
        <w:right w:val="none" w:sz="0" w:space="0" w:color="auto"/>
      </w:divBdr>
    </w:div>
    <w:div w:id="299849385">
      <w:bodyDiv w:val="1"/>
      <w:marLeft w:val="0"/>
      <w:marRight w:val="0"/>
      <w:marTop w:val="0"/>
      <w:marBottom w:val="0"/>
      <w:divBdr>
        <w:top w:val="none" w:sz="0" w:space="0" w:color="auto"/>
        <w:left w:val="none" w:sz="0" w:space="0" w:color="auto"/>
        <w:bottom w:val="none" w:sz="0" w:space="0" w:color="auto"/>
        <w:right w:val="none" w:sz="0" w:space="0" w:color="auto"/>
      </w:divBdr>
      <w:divsChild>
        <w:div w:id="1646424812">
          <w:marLeft w:val="640"/>
          <w:marRight w:val="0"/>
          <w:marTop w:val="0"/>
          <w:marBottom w:val="0"/>
          <w:divBdr>
            <w:top w:val="none" w:sz="0" w:space="0" w:color="auto"/>
            <w:left w:val="none" w:sz="0" w:space="0" w:color="auto"/>
            <w:bottom w:val="none" w:sz="0" w:space="0" w:color="auto"/>
            <w:right w:val="none" w:sz="0" w:space="0" w:color="auto"/>
          </w:divBdr>
        </w:div>
        <w:div w:id="1788238034">
          <w:marLeft w:val="640"/>
          <w:marRight w:val="0"/>
          <w:marTop w:val="0"/>
          <w:marBottom w:val="0"/>
          <w:divBdr>
            <w:top w:val="none" w:sz="0" w:space="0" w:color="auto"/>
            <w:left w:val="none" w:sz="0" w:space="0" w:color="auto"/>
            <w:bottom w:val="none" w:sz="0" w:space="0" w:color="auto"/>
            <w:right w:val="none" w:sz="0" w:space="0" w:color="auto"/>
          </w:divBdr>
        </w:div>
        <w:div w:id="585113890">
          <w:marLeft w:val="640"/>
          <w:marRight w:val="0"/>
          <w:marTop w:val="0"/>
          <w:marBottom w:val="0"/>
          <w:divBdr>
            <w:top w:val="none" w:sz="0" w:space="0" w:color="auto"/>
            <w:left w:val="none" w:sz="0" w:space="0" w:color="auto"/>
            <w:bottom w:val="none" w:sz="0" w:space="0" w:color="auto"/>
            <w:right w:val="none" w:sz="0" w:space="0" w:color="auto"/>
          </w:divBdr>
        </w:div>
        <w:div w:id="917903868">
          <w:marLeft w:val="640"/>
          <w:marRight w:val="0"/>
          <w:marTop w:val="0"/>
          <w:marBottom w:val="0"/>
          <w:divBdr>
            <w:top w:val="none" w:sz="0" w:space="0" w:color="auto"/>
            <w:left w:val="none" w:sz="0" w:space="0" w:color="auto"/>
            <w:bottom w:val="none" w:sz="0" w:space="0" w:color="auto"/>
            <w:right w:val="none" w:sz="0" w:space="0" w:color="auto"/>
          </w:divBdr>
        </w:div>
        <w:div w:id="1649090482">
          <w:marLeft w:val="640"/>
          <w:marRight w:val="0"/>
          <w:marTop w:val="0"/>
          <w:marBottom w:val="0"/>
          <w:divBdr>
            <w:top w:val="none" w:sz="0" w:space="0" w:color="auto"/>
            <w:left w:val="none" w:sz="0" w:space="0" w:color="auto"/>
            <w:bottom w:val="none" w:sz="0" w:space="0" w:color="auto"/>
            <w:right w:val="none" w:sz="0" w:space="0" w:color="auto"/>
          </w:divBdr>
        </w:div>
        <w:div w:id="247079049">
          <w:marLeft w:val="640"/>
          <w:marRight w:val="0"/>
          <w:marTop w:val="0"/>
          <w:marBottom w:val="0"/>
          <w:divBdr>
            <w:top w:val="none" w:sz="0" w:space="0" w:color="auto"/>
            <w:left w:val="none" w:sz="0" w:space="0" w:color="auto"/>
            <w:bottom w:val="none" w:sz="0" w:space="0" w:color="auto"/>
            <w:right w:val="none" w:sz="0" w:space="0" w:color="auto"/>
          </w:divBdr>
        </w:div>
        <w:div w:id="750782707">
          <w:marLeft w:val="640"/>
          <w:marRight w:val="0"/>
          <w:marTop w:val="0"/>
          <w:marBottom w:val="0"/>
          <w:divBdr>
            <w:top w:val="none" w:sz="0" w:space="0" w:color="auto"/>
            <w:left w:val="none" w:sz="0" w:space="0" w:color="auto"/>
            <w:bottom w:val="none" w:sz="0" w:space="0" w:color="auto"/>
            <w:right w:val="none" w:sz="0" w:space="0" w:color="auto"/>
          </w:divBdr>
        </w:div>
        <w:div w:id="1432049754">
          <w:marLeft w:val="640"/>
          <w:marRight w:val="0"/>
          <w:marTop w:val="0"/>
          <w:marBottom w:val="0"/>
          <w:divBdr>
            <w:top w:val="none" w:sz="0" w:space="0" w:color="auto"/>
            <w:left w:val="none" w:sz="0" w:space="0" w:color="auto"/>
            <w:bottom w:val="none" w:sz="0" w:space="0" w:color="auto"/>
            <w:right w:val="none" w:sz="0" w:space="0" w:color="auto"/>
          </w:divBdr>
        </w:div>
        <w:div w:id="325786792">
          <w:marLeft w:val="640"/>
          <w:marRight w:val="0"/>
          <w:marTop w:val="0"/>
          <w:marBottom w:val="0"/>
          <w:divBdr>
            <w:top w:val="none" w:sz="0" w:space="0" w:color="auto"/>
            <w:left w:val="none" w:sz="0" w:space="0" w:color="auto"/>
            <w:bottom w:val="none" w:sz="0" w:space="0" w:color="auto"/>
            <w:right w:val="none" w:sz="0" w:space="0" w:color="auto"/>
          </w:divBdr>
        </w:div>
        <w:div w:id="1789396049">
          <w:marLeft w:val="640"/>
          <w:marRight w:val="0"/>
          <w:marTop w:val="0"/>
          <w:marBottom w:val="0"/>
          <w:divBdr>
            <w:top w:val="none" w:sz="0" w:space="0" w:color="auto"/>
            <w:left w:val="none" w:sz="0" w:space="0" w:color="auto"/>
            <w:bottom w:val="none" w:sz="0" w:space="0" w:color="auto"/>
            <w:right w:val="none" w:sz="0" w:space="0" w:color="auto"/>
          </w:divBdr>
        </w:div>
        <w:div w:id="811139291">
          <w:marLeft w:val="640"/>
          <w:marRight w:val="0"/>
          <w:marTop w:val="0"/>
          <w:marBottom w:val="0"/>
          <w:divBdr>
            <w:top w:val="none" w:sz="0" w:space="0" w:color="auto"/>
            <w:left w:val="none" w:sz="0" w:space="0" w:color="auto"/>
            <w:bottom w:val="none" w:sz="0" w:space="0" w:color="auto"/>
            <w:right w:val="none" w:sz="0" w:space="0" w:color="auto"/>
          </w:divBdr>
        </w:div>
        <w:div w:id="1654337865">
          <w:marLeft w:val="640"/>
          <w:marRight w:val="0"/>
          <w:marTop w:val="0"/>
          <w:marBottom w:val="0"/>
          <w:divBdr>
            <w:top w:val="none" w:sz="0" w:space="0" w:color="auto"/>
            <w:left w:val="none" w:sz="0" w:space="0" w:color="auto"/>
            <w:bottom w:val="none" w:sz="0" w:space="0" w:color="auto"/>
            <w:right w:val="none" w:sz="0" w:space="0" w:color="auto"/>
          </w:divBdr>
        </w:div>
        <w:div w:id="1193684394">
          <w:marLeft w:val="640"/>
          <w:marRight w:val="0"/>
          <w:marTop w:val="0"/>
          <w:marBottom w:val="0"/>
          <w:divBdr>
            <w:top w:val="none" w:sz="0" w:space="0" w:color="auto"/>
            <w:left w:val="none" w:sz="0" w:space="0" w:color="auto"/>
            <w:bottom w:val="none" w:sz="0" w:space="0" w:color="auto"/>
            <w:right w:val="none" w:sz="0" w:space="0" w:color="auto"/>
          </w:divBdr>
        </w:div>
        <w:div w:id="1726877584">
          <w:marLeft w:val="640"/>
          <w:marRight w:val="0"/>
          <w:marTop w:val="0"/>
          <w:marBottom w:val="0"/>
          <w:divBdr>
            <w:top w:val="none" w:sz="0" w:space="0" w:color="auto"/>
            <w:left w:val="none" w:sz="0" w:space="0" w:color="auto"/>
            <w:bottom w:val="none" w:sz="0" w:space="0" w:color="auto"/>
            <w:right w:val="none" w:sz="0" w:space="0" w:color="auto"/>
          </w:divBdr>
        </w:div>
        <w:div w:id="183251076">
          <w:marLeft w:val="640"/>
          <w:marRight w:val="0"/>
          <w:marTop w:val="0"/>
          <w:marBottom w:val="0"/>
          <w:divBdr>
            <w:top w:val="none" w:sz="0" w:space="0" w:color="auto"/>
            <w:left w:val="none" w:sz="0" w:space="0" w:color="auto"/>
            <w:bottom w:val="none" w:sz="0" w:space="0" w:color="auto"/>
            <w:right w:val="none" w:sz="0" w:space="0" w:color="auto"/>
          </w:divBdr>
        </w:div>
        <w:div w:id="1446000112">
          <w:marLeft w:val="640"/>
          <w:marRight w:val="0"/>
          <w:marTop w:val="0"/>
          <w:marBottom w:val="0"/>
          <w:divBdr>
            <w:top w:val="none" w:sz="0" w:space="0" w:color="auto"/>
            <w:left w:val="none" w:sz="0" w:space="0" w:color="auto"/>
            <w:bottom w:val="none" w:sz="0" w:space="0" w:color="auto"/>
            <w:right w:val="none" w:sz="0" w:space="0" w:color="auto"/>
          </w:divBdr>
        </w:div>
        <w:div w:id="1056591285">
          <w:marLeft w:val="640"/>
          <w:marRight w:val="0"/>
          <w:marTop w:val="0"/>
          <w:marBottom w:val="0"/>
          <w:divBdr>
            <w:top w:val="none" w:sz="0" w:space="0" w:color="auto"/>
            <w:left w:val="none" w:sz="0" w:space="0" w:color="auto"/>
            <w:bottom w:val="none" w:sz="0" w:space="0" w:color="auto"/>
            <w:right w:val="none" w:sz="0" w:space="0" w:color="auto"/>
          </w:divBdr>
        </w:div>
        <w:div w:id="983965956">
          <w:marLeft w:val="640"/>
          <w:marRight w:val="0"/>
          <w:marTop w:val="0"/>
          <w:marBottom w:val="0"/>
          <w:divBdr>
            <w:top w:val="none" w:sz="0" w:space="0" w:color="auto"/>
            <w:left w:val="none" w:sz="0" w:space="0" w:color="auto"/>
            <w:bottom w:val="none" w:sz="0" w:space="0" w:color="auto"/>
            <w:right w:val="none" w:sz="0" w:space="0" w:color="auto"/>
          </w:divBdr>
        </w:div>
        <w:div w:id="691879453">
          <w:marLeft w:val="640"/>
          <w:marRight w:val="0"/>
          <w:marTop w:val="0"/>
          <w:marBottom w:val="0"/>
          <w:divBdr>
            <w:top w:val="none" w:sz="0" w:space="0" w:color="auto"/>
            <w:left w:val="none" w:sz="0" w:space="0" w:color="auto"/>
            <w:bottom w:val="none" w:sz="0" w:space="0" w:color="auto"/>
            <w:right w:val="none" w:sz="0" w:space="0" w:color="auto"/>
          </w:divBdr>
        </w:div>
        <w:div w:id="152138887">
          <w:marLeft w:val="640"/>
          <w:marRight w:val="0"/>
          <w:marTop w:val="0"/>
          <w:marBottom w:val="0"/>
          <w:divBdr>
            <w:top w:val="none" w:sz="0" w:space="0" w:color="auto"/>
            <w:left w:val="none" w:sz="0" w:space="0" w:color="auto"/>
            <w:bottom w:val="none" w:sz="0" w:space="0" w:color="auto"/>
            <w:right w:val="none" w:sz="0" w:space="0" w:color="auto"/>
          </w:divBdr>
        </w:div>
      </w:divsChild>
    </w:div>
    <w:div w:id="299924057">
      <w:marLeft w:val="640"/>
      <w:marRight w:val="0"/>
      <w:marTop w:val="0"/>
      <w:marBottom w:val="0"/>
      <w:divBdr>
        <w:top w:val="none" w:sz="0" w:space="0" w:color="auto"/>
        <w:left w:val="none" w:sz="0" w:space="0" w:color="auto"/>
        <w:bottom w:val="none" w:sz="0" w:space="0" w:color="auto"/>
        <w:right w:val="none" w:sz="0" w:space="0" w:color="auto"/>
      </w:divBdr>
    </w:div>
    <w:div w:id="299965854">
      <w:marLeft w:val="640"/>
      <w:marRight w:val="0"/>
      <w:marTop w:val="0"/>
      <w:marBottom w:val="0"/>
      <w:divBdr>
        <w:top w:val="none" w:sz="0" w:space="0" w:color="auto"/>
        <w:left w:val="none" w:sz="0" w:space="0" w:color="auto"/>
        <w:bottom w:val="none" w:sz="0" w:space="0" w:color="auto"/>
        <w:right w:val="none" w:sz="0" w:space="0" w:color="auto"/>
      </w:divBdr>
    </w:div>
    <w:div w:id="300044180">
      <w:marLeft w:val="640"/>
      <w:marRight w:val="0"/>
      <w:marTop w:val="0"/>
      <w:marBottom w:val="0"/>
      <w:divBdr>
        <w:top w:val="none" w:sz="0" w:space="0" w:color="auto"/>
        <w:left w:val="none" w:sz="0" w:space="0" w:color="auto"/>
        <w:bottom w:val="none" w:sz="0" w:space="0" w:color="auto"/>
        <w:right w:val="none" w:sz="0" w:space="0" w:color="auto"/>
      </w:divBdr>
    </w:div>
    <w:div w:id="300112280">
      <w:marLeft w:val="640"/>
      <w:marRight w:val="0"/>
      <w:marTop w:val="0"/>
      <w:marBottom w:val="0"/>
      <w:divBdr>
        <w:top w:val="none" w:sz="0" w:space="0" w:color="auto"/>
        <w:left w:val="none" w:sz="0" w:space="0" w:color="auto"/>
        <w:bottom w:val="none" w:sz="0" w:space="0" w:color="auto"/>
        <w:right w:val="none" w:sz="0" w:space="0" w:color="auto"/>
      </w:divBdr>
    </w:div>
    <w:div w:id="300115002">
      <w:marLeft w:val="640"/>
      <w:marRight w:val="0"/>
      <w:marTop w:val="0"/>
      <w:marBottom w:val="0"/>
      <w:divBdr>
        <w:top w:val="none" w:sz="0" w:space="0" w:color="auto"/>
        <w:left w:val="none" w:sz="0" w:space="0" w:color="auto"/>
        <w:bottom w:val="none" w:sz="0" w:space="0" w:color="auto"/>
        <w:right w:val="none" w:sz="0" w:space="0" w:color="auto"/>
      </w:divBdr>
    </w:div>
    <w:div w:id="300186392">
      <w:marLeft w:val="640"/>
      <w:marRight w:val="0"/>
      <w:marTop w:val="0"/>
      <w:marBottom w:val="0"/>
      <w:divBdr>
        <w:top w:val="none" w:sz="0" w:space="0" w:color="auto"/>
        <w:left w:val="none" w:sz="0" w:space="0" w:color="auto"/>
        <w:bottom w:val="none" w:sz="0" w:space="0" w:color="auto"/>
        <w:right w:val="none" w:sz="0" w:space="0" w:color="auto"/>
      </w:divBdr>
    </w:div>
    <w:div w:id="300229940">
      <w:marLeft w:val="640"/>
      <w:marRight w:val="0"/>
      <w:marTop w:val="0"/>
      <w:marBottom w:val="0"/>
      <w:divBdr>
        <w:top w:val="none" w:sz="0" w:space="0" w:color="auto"/>
        <w:left w:val="none" w:sz="0" w:space="0" w:color="auto"/>
        <w:bottom w:val="none" w:sz="0" w:space="0" w:color="auto"/>
        <w:right w:val="none" w:sz="0" w:space="0" w:color="auto"/>
      </w:divBdr>
    </w:div>
    <w:div w:id="300230799">
      <w:marLeft w:val="640"/>
      <w:marRight w:val="0"/>
      <w:marTop w:val="0"/>
      <w:marBottom w:val="0"/>
      <w:divBdr>
        <w:top w:val="none" w:sz="0" w:space="0" w:color="auto"/>
        <w:left w:val="none" w:sz="0" w:space="0" w:color="auto"/>
        <w:bottom w:val="none" w:sz="0" w:space="0" w:color="auto"/>
        <w:right w:val="none" w:sz="0" w:space="0" w:color="auto"/>
      </w:divBdr>
    </w:div>
    <w:div w:id="300231715">
      <w:marLeft w:val="640"/>
      <w:marRight w:val="0"/>
      <w:marTop w:val="0"/>
      <w:marBottom w:val="0"/>
      <w:divBdr>
        <w:top w:val="none" w:sz="0" w:space="0" w:color="auto"/>
        <w:left w:val="none" w:sz="0" w:space="0" w:color="auto"/>
        <w:bottom w:val="none" w:sz="0" w:space="0" w:color="auto"/>
        <w:right w:val="none" w:sz="0" w:space="0" w:color="auto"/>
      </w:divBdr>
    </w:div>
    <w:div w:id="300309395">
      <w:marLeft w:val="640"/>
      <w:marRight w:val="0"/>
      <w:marTop w:val="0"/>
      <w:marBottom w:val="0"/>
      <w:divBdr>
        <w:top w:val="none" w:sz="0" w:space="0" w:color="auto"/>
        <w:left w:val="none" w:sz="0" w:space="0" w:color="auto"/>
        <w:bottom w:val="none" w:sz="0" w:space="0" w:color="auto"/>
        <w:right w:val="none" w:sz="0" w:space="0" w:color="auto"/>
      </w:divBdr>
    </w:div>
    <w:div w:id="300312894">
      <w:marLeft w:val="640"/>
      <w:marRight w:val="0"/>
      <w:marTop w:val="0"/>
      <w:marBottom w:val="0"/>
      <w:divBdr>
        <w:top w:val="none" w:sz="0" w:space="0" w:color="auto"/>
        <w:left w:val="none" w:sz="0" w:space="0" w:color="auto"/>
        <w:bottom w:val="none" w:sz="0" w:space="0" w:color="auto"/>
        <w:right w:val="none" w:sz="0" w:space="0" w:color="auto"/>
      </w:divBdr>
    </w:div>
    <w:div w:id="300352902">
      <w:marLeft w:val="640"/>
      <w:marRight w:val="0"/>
      <w:marTop w:val="0"/>
      <w:marBottom w:val="0"/>
      <w:divBdr>
        <w:top w:val="none" w:sz="0" w:space="0" w:color="auto"/>
        <w:left w:val="none" w:sz="0" w:space="0" w:color="auto"/>
        <w:bottom w:val="none" w:sz="0" w:space="0" w:color="auto"/>
        <w:right w:val="none" w:sz="0" w:space="0" w:color="auto"/>
      </w:divBdr>
    </w:div>
    <w:div w:id="300380278">
      <w:marLeft w:val="640"/>
      <w:marRight w:val="0"/>
      <w:marTop w:val="0"/>
      <w:marBottom w:val="0"/>
      <w:divBdr>
        <w:top w:val="none" w:sz="0" w:space="0" w:color="auto"/>
        <w:left w:val="none" w:sz="0" w:space="0" w:color="auto"/>
        <w:bottom w:val="none" w:sz="0" w:space="0" w:color="auto"/>
        <w:right w:val="none" w:sz="0" w:space="0" w:color="auto"/>
      </w:divBdr>
    </w:div>
    <w:div w:id="300500299">
      <w:bodyDiv w:val="1"/>
      <w:marLeft w:val="0"/>
      <w:marRight w:val="0"/>
      <w:marTop w:val="0"/>
      <w:marBottom w:val="0"/>
      <w:divBdr>
        <w:top w:val="none" w:sz="0" w:space="0" w:color="auto"/>
        <w:left w:val="none" w:sz="0" w:space="0" w:color="auto"/>
        <w:bottom w:val="none" w:sz="0" w:space="0" w:color="auto"/>
        <w:right w:val="none" w:sz="0" w:space="0" w:color="auto"/>
      </w:divBdr>
      <w:divsChild>
        <w:div w:id="2114862430">
          <w:marLeft w:val="640"/>
          <w:marRight w:val="0"/>
          <w:marTop w:val="0"/>
          <w:marBottom w:val="0"/>
          <w:divBdr>
            <w:top w:val="none" w:sz="0" w:space="0" w:color="auto"/>
            <w:left w:val="none" w:sz="0" w:space="0" w:color="auto"/>
            <w:bottom w:val="none" w:sz="0" w:space="0" w:color="auto"/>
            <w:right w:val="none" w:sz="0" w:space="0" w:color="auto"/>
          </w:divBdr>
        </w:div>
        <w:div w:id="1396467951">
          <w:marLeft w:val="640"/>
          <w:marRight w:val="0"/>
          <w:marTop w:val="0"/>
          <w:marBottom w:val="0"/>
          <w:divBdr>
            <w:top w:val="none" w:sz="0" w:space="0" w:color="auto"/>
            <w:left w:val="none" w:sz="0" w:space="0" w:color="auto"/>
            <w:bottom w:val="none" w:sz="0" w:space="0" w:color="auto"/>
            <w:right w:val="none" w:sz="0" w:space="0" w:color="auto"/>
          </w:divBdr>
        </w:div>
        <w:div w:id="847138402">
          <w:marLeft w:val="640"/>
          <w:marRight w:val="0"/>
          <w:marTop w:val="0"/>
          <w:marBottom w:val="0"/>
          <w:divBdr>
            <w:top w:val="none" w:sz="0" w:space="0" w:color="auto"/>
            <w:left w:val="none" w:sz="0" w:space="0" w:color="auto"/>
            <w:bottom w:val="none" w:sz="0" w:space="0" w:color="auto"/>
            <w:right w:val="none" w:sz="0" w:space="0" w:color="auto"/>
          </w:divBdr>
        </w:div>
        <w:div w:id="763650697">
          <w:marLeft w:val="640"/>
          <w:marRight w:val="0"/>
          <w:marTop w:val="0"/>
          <w:marBottom w:val="0"/>
          <w:divBdr>
            <w:top w:val="none" w:sz="0" w:space="0" w:color="auto"/>
            <w:left w:val="none" w:sz="0" w:space="0" w:color="auto"/>
            <w:bottom w:val="none" w:sz="0" w:space="0" w:color="auto"/>
            <w:right w:val="none" w:sz="0" w:space="0" w:color="auto"/>
          </w:divBdr>
        </w:div>
        <w:div w:id="1294948854">
          <w:marLeft w:val="640"/>
          <w:marRight w:val="0"/>
          <w:marTop w:val="0"/>
          <w:marBottom w:val="0"/>
          <w:divBdr>
            <w:top w:val="none" w:sz="0" w:space="0" w:color="auto"/>
            <w:left w:val="none" w:sz="0" w:space="0" w:color="auto"/>
            <w:bottom w:val="none" w:sz="0" w:space="0" w:color="auto"/>
            <w:right w:val="none" w:sz="0" w:space="0" w:color="auto"/>
          </w:divBdr>
        </w:div>
        <w:div w:id="1151748572">
          <w:marLeft w:val="640"/>
          <w:marRight w:val="0"/>
          <w:marTop w:val="0"/>
          <w:marBottom w:val="0"/>
          <w:divBdr>
            <w:top w:val="none" w:sz="0" w:space="0" w:color="auto"/>
            <w:left w:val="none" w:sz="0" w:space="0" w:color="auto"/>
            <w:bottom w:val="none" w:sz="0" w:space="0" w:color="auto"/>
            <w:right w:val="none" w:sz="0" w:space="0" w:color="auto"/>
          </w:divBdr>
        </w:div>
        <w:div w:id="421418889">
          <w:marLeft w:val="640"/>
          <w:marRight w:val="0"/>
          <w:marTop w:val="0"/>
          <w:marBottom w:val="0"/>
          <w:divBdr>
            <w:top w:val="none" w:sz="0" w:space="0" w:color="auto"/>
            <w:left w:val="none" w:sz="0" w:space="0" w:color="auto"/>
            <w:bottom w:val="none" w:sz="0" w:space="0" w:color="auto"/>
            <w:right w:val="none" w:sz="0" w:space="0" w:color="auto"/>
          </w:divBdr>
        </w:div>
        <w:div w:id="1404133828">
          <w:marLeft w:val="640"/>
          <w:marRight w:val="0"/>
          <w:marTop w:val="0"/>
          <w:marBottom w:val="0"/>
          <w:divBdr>
            <w:top w:val="none" w:sz="0" w:space="0" w:color="auto"/>
            <w:left w:val="none" w:sz="0" w:space="0" w:color="auto"/>
            <w:bottom w:val="none" w:sz="0" w:space="0" w:color="auto"/>
            <w:right w:val="none" w:sz="0" w:space="0" w:color="auto"/>
          </w:divBdr>
        </w:div>
        <w:div w:id="844370087">
          <w:marLeft w:val="640"/>
          <w:marRight w:val="0"/>
          <w:marTop w:val="0"/>
          <w:marBottom w:val="0"/>
          <w:divBdr>
            <w:top w:val="none" w:sz="0" w:space="0" w:color="auto"/>
            <w:left w:val="none" w:sz="0" w:space="0" w:color="auto"/>
            <w:bottom w:val="none" w:sz="0" w:space="0" w:color="auto"/>
            <w:right w:val="none" w:sz="0" w:space="0" w:color="auto"/>
          </w:divBdr>
        </w:div>
        <w:div w:id="1717702937">
          <w:marLeft w:val="640"/>
          <w:marRight w:val="0"/>
          <w:marTop w:val="0"/>
          <w:marBottom w:val="0"/>
          <w:divBdr>
            <w:top w:val="none" w:sz="0" w:space="0" w:color="auto"/>
            <w:left w:val="none" w:sz="0" w:space="0" w:color="auto"/>
            <w:bottom w:val="none" w:sz="0" w:space="0" w:color="auto"/>
            <w:right w:val="none" w:sz="0" w:space="0" w:color="auto"/>
          </w:divBdr>
        </w:div>
        <w:div w:id="2049380254">
          <w:marLeft w:val="640"/>
          <w:marRight w:val="0"/>
          <w:marTop w:val="0"/>
          <w:marBottom w:val="0"/>
          <w:divBdr>
            <w:top w:val="none" w:sz="0" w:space="0" w:color="auto"/>
            <w:left w:val="none" w:sz="0" w:space="0" w:color="auto"/>
            <w:bottom w:val="none" w:sz="0" w:space="0" w:color="auto"/>
            <w:right w:val="none" w:sz="0" w:space="0" w:color="auto"/>
          </w:divBdr>
        </w:div>
        <w:div w:id="513496918">
          <w:marLeft w:val="640"/>
          <w:marRight w:val="0"/>
          <w:marTop w:val="0"/>
          <w:marBottom w:val="0"/>
          <w:divBdr>
            <w:top w:val="none" w:sz="0" w:space="0" w:color="auto"/>
            <w:left w:val="none" w:sz="0" w:space="0" w:color="auto"/>
            <w:bottom w:val="none" w:sz="0" w:space="0" w:color="auto"/>
            <w:right w:val="none" w:sz="0" w:space="0" w:color="auto"/>
          </w:divBdr>
        </w:div>
        <w:div w:id="491022129">
          <w:marLeft w:val="640"/>
          <w:marRight w:val="0"/>
          <w:marTop w:val="0"/>
          <w:marBottom w:val="0"/>
          <w:divBdr>
            <w:top w:val="none" w:sz="0" w:space="0" w:color="auto"/>
            <w:left w:val="none" w:sz="0" w:space="0" w:color="auto"/>
            <w:bottom w:val="none" w:sz="0" w:space="0" w:color="auto"/>
            <w:right w:val="none" w:sz="0" w:space="0" w:color="auto"/>
          </w:divBdr>
        </w:div>
        <w:div w:id="1700736273">
          <w:marLeft w:val="640"/>
          <w:marRight w:val="0"/>
          <w:marTop w:val="0"/>
          <w:marBottom w:val="0"/>
          <w:divBdr>
            <w:top w:val="none" w:sz="0" w:space="0" w:color="auto"/>
            <w:left w:val="none" w:sz="0" w:space="0" w:color="auto"/>
            <w:bottom w:val="none" w:sz="0" w:space="0" w:color="auto"/>
            <w:right w:val="none" w:sz="0" w:space="0" w:color="auto"/>
          </w:divBdr>
        </w:div>
        <w:div w:id="2105878874">
          <w:marLeft w:val="640"/>
          <w:marRight w:val="0"/>
          <w:marTop w:val="0"/>
          <w:marBottom w:val="0"/>
          <w:divBdr>
            <w:top w:val="none" w:sz="0" w:space="0" w:color="auto"/>
            <w:left w:val="none" w:sz="0" w:space="0" w:color="auto"/>
            <w:bottom w:val="none" w:sz="0" w:space="0" w:color="auto"/>
            <w:right w:val="none" w:sz="0" w:space="0" w:color="auto"/>
          </w:divBdr>
        </w:div>
        <w:div w:id="1773548930">
          <w:marLeft w:val="640"/>
          <w:marRight w:val="0"/>
          <w:marTop w:val="0"/>
          <w:marBottom w:val="0"/>
          <w:divBdr>
            <w:top w:val="none" w:sz="0" w:space="0" w:color="auto"/>
            <w:left w:val="none" w:sz="0" w:space="0" w:color="auto"/>
            <w:bottom w:val="none" w:sz="0" w:space="0" w:color="auto"/>
            <w:right w:val="none" w:sz="0" w:space="0" w:color="auto"/>
          </w:divBdr>
        </w:div>
        <w:div w:id="1630359096">
          <w:marLeft w:val="640"/>
          <w:marRight w:val="0"/>
          <w:marTop w:val="0"/>
          <w:marBottom w:val="0"/>
          <w:divBdr>
            <w:top w:val="none" w:sz="0" w:space="0" w:color="auto"/>
            <w:left w:val="none" w:sz="0" w:space="0" w:color="auto"/>
            <w:bottom w:val="none" w:sz="0" w:space="0" w:color="auto"/>
            <w:right w:val="none" w:sz="0" w:space="0" w:color="auto"/>
          </w:divBdr>
        </w:div>
        <w:div w:id="1548029020">
          <w:marLeft w:val="640"/>
          <w:marRight w:val="0"/>
          <w:marTop w:val="0"/>
          <w:marBottom w:val="0"/>
          <w:divBdr>
            <w:top w:val="none" w:sz="0" w:space="0" w:color="auto"/>
            <w:left w:val="none" w:sz="0" w:space="0" w:color="auto"/>
            <w:bottom w:val="none" w:sz="0" w:space="0" w:color="auto"/>
            <w:right w:val="none" w:sz="0" w:space="0" w:color="auto"/>
          </w:divBdr>
        </w:div>
        <w:div w:id="618758041">
          <w:marLeft w:val="640"/>
          <w:marRight w:val="0"/>
          <w:marTop w:val="0"/>
          <w:marBottom w:val="0"/>
          <w:divBdr>
            <w:top w:val="none" w:sz="0" w:space="0" w:color="auto"/>
            <w:left w:val="none" w:sz="0" w:space="0" w:color="auto"/>
            <w:bottom w:val="none" w:sz="0" w:space="0" w:color="auto"/>
            <w:right w:val="none" w:sz="0" w:space="0" w:color="auto"/>
          </w:divBdr>
        </w:div>
        <w:div w:id="846293308">
          <w:marLeft w:val="640"/>
          <w:marRight w:val="0"/>
          <w:marTop w:val="0"/>
          <w:marBottom w:val="0"/>
          <w:divBdr>
            <w:top w:val="none" w:sz="0" w:space="0" w:color="auto"/>
            <w:left w:val="none" w:sz="0" w:space="0" w:color="auto"/>
            <w:bottom w:val="none" w:sz="0" w:space="0" w:color="auto"/>
            <w:right w:val="none" w:sz="0" w:space="0" w:color="auto"/>
          </w:divBdr>
        </w:div>
        <w:div w:id="1560634860">
          <w:marLeft w:val="640"/>
          <w:marRight w:val="0"/>
          <w:marTop w:val="0"/>
          <w:marBottom w:val="0"/>
          <w:divBdr>
            <w:top w:val="none" w:sz="0" w:space="0" w:color="auto"/>
            <w:left w:val="none" w:sz="0" w:space="0" w:color="auto"/>
            <w:bottom w:val="none" w:sz="0" w:space="0" w:color="auto"/>
            <w:right w:val="none" w:sz="0" w:space="0" w:color="auto"/>
          </w:divBdr>
        </w:div>
        <w:div w:id="909116996">
          <w:marLeft w:val="640"/>
          <w:marRight w:val="0"/>
          <w:marTop w:val="0"/>
          <w:marBottom w:val="0"/>
          <w:divBdr>
            <w:top w:val="none" w:sz="0" w:space="0" w:color="auto"/>
            <w:left w:val="none" w:sz="0" w:space="0" w:color="auto"/>
            <w:bottom w:val="none" w:sz="0" w:space="0" w:color="auto"/>
            <w:right w:val="none" w:sz="0" w:space="0" w:color="auto"/>
          </w:divBdr>
        </w:div>
        <w:div w:id="1529759189">
          <w:marLeft w:val="640"/>
          <w:marRight w:val="0"/>
          <w:marTop w:val="0"/>
          <w:marBottom w:val="0"/>
          <w:divBdr>
            <w:top w:val="none" w:sz="0" w:space="0" w:color="auto"/>
            <w:left w:val="none" w:sz="0" w:space="0" w:color="auto"/>
            <w:bottom w:val="none" w:sz="0" w:space="0" w:color="auto"/>
            <w:right w:val="none" w:sz="0" w:space="0" w:color="auto"/>
          </w:divBdr>
        </w:div>
        <w:div w:id="473840231">
          <w:marLeft w:val="640"/>
          <w:marRight w:val="0"/>
          <w:marTop w:val="0"/>
          <w:marBottom w:val="0"/>
          <w:divBdr>
            <w:top w:val="none" w:sz="0" w:space="0" w:color="auto"/>
            <w:left w:val="none" w:sz="0" w:space="0" w:color="auto"/>
            <w:bottom w:val="none" w:sz="0" w:space="0" w:color="auto"/>
            <w:right w:val="none" w:sz="0" w:space="0" w:color="auto"/>
          </w:divBdr>
        </w:div>
      </w:divsChild>
    </w:div>
    <w:div w:id="300503079">
      <w:marLeft w:val="640"/>
      <w:marRight w:val="0"/>
      <w:marTop w:val="0"/>
      <w:marBottom w:val="0"/>
      <w:divBdr>
        <w:top w:val="none" w:sz="0" w:space="0" w:color="auto"/>
        <w:left w:val="none" w:sz="0" w:space="0" w:color="auto"/>
        <w:bottom w:val="none" w:sz="0" w:space="0" w:color="auto"/>
        <w:right w:val="none" w:sz="0" w:space="0" w:color="auto"/>
      </w:divBdr>
    </w:div>
    <w:div w:id="300548924">
      <w:marLeft w:val="640"/>
      <w:marRight w:val="0"/>
      <w:marTop w:val="0"/>
      <w:marBottom w:val="0"/>
      <w:divBdr>
        <w:top w:val="none" w:sz="0" w:space="0" w:color="auto"/>
        <w:left w:val="none" w:sz="0" w:space="0" w:color="auto"/>
        <w:bottom w:val="none" w:sz="0" w:space="0" w:color="auto"/>
        <w:right w:val="none" w:sz="0" w:space="0" w:color="auto"/>
      </w:divBdr>
    </w:div>
    <w:div w:id="300549097">
      <w:marLeft w:val="640"/>
      <w:marRight w:val="0"/>
      <w:marTop w:val="0"/>
      <w:marBottom w:val="0"/>
      <w:divBdr>
        <w:top w:val="none" w:sz="0" w:space="0" w:color="auto"/>
        <w:left w:val="none" w:sz="0" w:space="0" w:color="auto"/>
        <w:bottom w:val="none" w:sz="0" w:space="0" w:color="auto"/>
        <w:right w:val="none" w:sz="0" w:space="0" w:color="auto"/>
      </w:divBdr>
    </w:div>
    <w:div w:id="300619476">
      <w:marLeft w:val="640"/>
      <w:marRight w:val="0"/>
      <w:marTop w:val="0"/>
      <w:marBottom w:val="0"/>
      <w:divBdr>
        <w:top w:val="none" w:sz="0" w:space="0" w:color="auto"/>
        <w:left w:val="none" w:sz="0" w:space="0" w:color="auto"/>
        <w:bottom w:val="none" w:sz="0" w:space="0" w:color="auto"/>
        <w:right w:val="none" w:sz="0" w:space="0" w:color="auto"/>
      </w:divBdr>
    </w:div>
    <w:div w:id="300619648">
      <w:marLeft w:val="640"/>
      <w:marRight w:val="0"/>
      <w:marTop w:val="0"/>
      <w:marBottom w:val="0"/>
      <w:divBdr>
        <w:top w:val="none" w:sz="0" w:space="0" w:color="auto"/>
        <w:left w:val="none" w:sz="0" w:space="0" w:color="auto"/>
        <w:bottom w:val="none" w:sz="0" w:space="0" w:color="auto"/>
        <w:right w:val="none" w:sz="0" w:space="0" w:color="auto"/>
      </w:divBdr>
    </w:div>
    <w:div w:id="300621187">
      <w:marLeft w:val="640"/>
      <w:marRight w:val="0"/>
      <w:marTop w:val="0"/>
      <w:marBottom w:val="0"/>
      <w:divBdr>
        <w:top w:val="none" w:sz="0" w:space="0" w:color="auto"/>
        <w:left w:val="none" w:sz="0" w:space="0" w:color="auto"/>
        <w:bottom w:val="none" w:sz="0" w:space="0" w:color="auto"/>
        <w:right w:val="none" w:sz="0" w:space="0" w:color="auto"/>
      </w:divBdr>
    </w:div>
    <w:div w:id="300622998">
      <w:marLeft w:val="640"/>
      <w:marRight w:val="0"/>
      <w:marTop w:val="0"/>
      <w:marBottom w:val="0"/>
      <w:divBdr>
        <w:top w:val="none" w:sz="0" w:space="0" w:color="auto"/>
        <w:left w:val="none" w:sz="0" w:space="0" w:color="auto"/>
        <w:bottom w:val="none" w:sz="0" w:space="0" w:color="auto"/>
        <w:right w:val="none" w:sz="0" w:space="0" w:color="auto"/>
      </w:divBdr>
    </w:div>
    <w:div w:id="300695375">
      <w:marLeft w:val="640"/>
      <w:marRight w:val="0"/>
      <w:marTop w:val="0"/>
      <w:marBottom w:val="0"/>
      <w:divBdr>
        <w:top w:val="none" w:sz="0" w:space="0" w:color="auto"/>
        <w:left w:val="none" w:sz="0" w:space="0" w:color="auto"/>
        <w:bottom w:val="none" w:sz="0" w:space="0" w:color="auto"/>
        <w:right w:val="none" w:sz="0" w:space="0" w:color="auto"/>
      </w:divBdr>
    </w:div>
    <w:div w:id="300769190">
      <w:marLeft w:val="640"/>
      <w:marRight w:val="0"/>
      <w:marTop w:val="0"/>
      <w:marBottom w:val="0"/>
      <w:divBdr>
        <w:top w:val="none" w:sz="0" w:space="0" w:color="auto"/>
        <w:left w:val="none" w:sz="0" w:space="0" w:color="auto"/>
        <w:bottom w:val="none" w:sz="0" w:space="0" w:color="auto"/>
        <w:right w:val="none" w:sz="0" w:space="0" w:color="auto"/>
      </w:divBdr>
    </w:div>
    <w:div w:id="301038035">
      <w:marLeft w:val="640"/>
      <w:marRight w:val="0"/>
      <w:marTop w:val="0"/>
      <w:marBottom w:val="0"/>
      <w:divBdr>
        <w:top w:val="none" w:sz="0" w:space="0" w:color="auto"/>
        <w:left w:val="none" w:sz="0" w:space="0" w:color="auto"/>
        <w:bottom w:val="none" w:sz="0" w:space="0" w:color="auto"/>
        <w:right w:val="none" w:sz="0" w:space="0" w:color="auto"/>
      </w:divBdr>
    </w:div>
    <w:div w:id="301153892">
      <w:marLeft w:val="640"/>
      <w:marRight w:val="0"/>
      <w:marTop w:val="0"/>
      <w:marBottom w:val="0"/>
      <w:divBdr>
        <w:top w:val="none" w:sz="0" w:space="0" w:color="auto"/>
        <w:left w:val="none" w:sz="0" w:space="0" w:color="auto"/>
        <w:bottom w:val="none" w:sz="0" w:space="0" w:color="auto"/>
        <w:right w:val="none" w:sz="0" w:space="0" w:color="auto"/>
      </w:divBdr>
    </w:div>
    <w:div w:id="301271218">
      <w:marLeft w:val="640"/>
      <w:marRight w:val="0"/>
      <w:marTop w:val="0"/>
      <w:marBottom w:val="0"/>
      <w:divBdr>
        <w:top w:val="none" w:sz="0" w:space="0" w:color="auto"/>
        <w:left w:val="none" w:sz="0" w:space="0" w:color="auto"/>
        <w:bottom w:val="none" w:sz="0" w:space="0" w:color="auto"/>
        <w:right w:val="none" w:sz="0" w:space="0" w:color="auto"/>
      </w:divBdr>
    </w:div>
    <w:div w:id="301278129">
      <w:marLeft w:val="640"/>
      <w:marRight w:val="0"/>
      <w:marTop w:val="0"/>
      <w:marBottom w:val="0"/>
      <w:divBdr>
        <w:top w:val="none" w:sz="0" w:space="0" w:color="auto"/>
        <w:left w:val="none" w:sz="0" w:space="0" w:color="auto"/>
        <w:bottom w:val="none" w:sz="0" w:space="0" w:color="auto"/>
        <w:right w:val="none" w:sz="0" w:space="0" w:color="auto"/>
      </w:divBdr>
    </w:div>
    <w:div w:id="301278732">
      <w:marLeft w:val="640"/>
      <w:marRight w:val="0"/>
      <w:marTop w:val="0"/>
      <w:marBottom w:val="0"/>
      <w:divBdr>
        <w:top w:val="none" w:sz="0" w:space="0" w:color="auto"/>
        <w:left w:val="none" w:sz="0" w:space="0" w:color="auto"/>
        <w:bottom w:val="none" w:sz="0" w:space="0" w:color="auto"/>
        <w:right w:val="none" w:sz="0" w:space="0" w:color="auto"/>
      </w:divBdr>
    </w:div>
    <w:div w:id="301345548">
      <w:marLeft w:val="640"/>
      <w:marRight w:val="0"/>
      <w:marTop w:val="0"/>
      <w:marBottom w:val="0"/>
      <w:divBdr>
        <w:top w:val="none" w:sz="0" w:space="0" w:color="auto"/>
        <w:left w:val="none" w:sz="0" w:space="0" w:color="auto"/>
        <w:bottom w:val="none" w:sz="0" w:space="0" w:color="auto"/>
        <w:right w:val="none" w:sz="0" w:space="0" w:color="auto"/>
      </w:divBdr>
    </w:div>
    <w:div w:id="301349720">
      <w:marLeft w:val="640"/>
      <w:marRight w:val="0"/>
      <w:marTop w:val="0"/>
      <w:marBottom w:val="0"/>
      <w:divBdr>
        <w:top w:val="none" w:sz="0" w:space="0" w:color="auto"/>
        <w:left w:val="none" w:sz="0" w:space="0" w:color="auto"/>
        <w:bottom w:val="none" w:sz="0" w:space="0" w:color="auto"/>
        <w:right w:val="none" w:sz="0" w:space="0" w:color="auto"/>
      </w:divBdr>
    </w:div>
    <w:div w:id="301465797">
      <w:marLeft w:val="640"/>
      <w:marRight w:val="0"/>
      <w:marTop w:val="0"/>
      <w:marBottom w:val="0"/>
      <w:divBdr>
        <w:top w:val="none" w:sz="0" w:space="0" w:color="auto"/>
        <w:left w:val="none" w:sz="0" w:space="0" w:color="auto"/>
        <w:bottom w:val="none" w:sz="0" w:space="0" w:color="auto"/>
        <w:right w:val="none" w:sz="0" w:space="0" w:color="auto"/>
      </w:divBdr>
    </w:div>
    <w:div w:id="301467758">
      <w:marLeft w:val="640"/>
      <w:marRight w:val="0"/>
      <w:marTop w:val="0"/>
      <w:marBottom w:val="0"/>
      <w:divBdr>
        <w:top w:val="none" w:sz="0" w:space="0" w:color="auto"/>
        <w:left w:val="none" w:sz="0" w:space="0" w:color="auto"/>
        <w:bottom w:val="none" w:sz="0" w:space="0" w:color="auto"/>
        <w:right w:val="none" w:sz="0" w:space="0" w:color="auto"/>
      </w:divBdr>
    </w:div>
    <w:div w:id="301616261">
      <w:marLeft w:val="640"/>
      <w:marRight w:val="0"/>
      <w:marTop w:val="0"/>
      <w:marBottom w:val="0"/>
      <w:divBdr>
        <w:top w:val="none" w:sz="0" w:space="0" w:color="auto"/>
        <w:left w:val="none" w:sz="0" w:space="0" w:color="auto"/>
        <w:bottom w:val="none" w:sz="0" w:space="0" w:color="auto"/>
        <w:right w:val="none" w:sz="0" w:space="0" w:color="auto"/>
      </w:divBdr>
    </w:div>
    <w:div w:id="301810259">
      <w:marLeft w:val="640"/>
      <w:marRight w:val="0"/>
      <w:marTop w:val="0"/>
      <w:marBottom w:val="0"/>
      <w:divBdr>
        <w:top w:val="none" w:sz="0" w:space="0" w:color="auto"/>
        <w:left w:val="none" w:sz="0" w:space="0" w:color="auto"/>
        <w:bottom w:val="none" w:sz="0" w:space="0" w:color="auto"/>
        <w:right w:val="none" w:sz="0" w:space="0" w:color="auto"/>
      </w:divBdr>
    </w:div>
    <w:div w:id="301883316">
      <w:marLeft w:val="640"/>
      <w:marRight w:val="0"/>
      <w:marTop w:val="0"/>
      <w:marBottom w:val="0"/>
      <w:divBdr>
        <w:top w:val="none" w:sz="0" w:space="0" w:color="auto"/>
        <w:left w:val="none" w:sz="0" w:space="0" w:color="auto"/>
        <w:bottom w:val="none" w:sz="0" w:space="0" w:color="auto"/>
        <w:right w:val="none" w:sz="0" w:space="0" w:color="auto"/>
      </w:divBdr>
    </w:div>
    <w:div w:id="301888467">
      <w:marLeft w:val="640"/>
      <w:marRight w:val="0"/>
      <w:marTop w:val="0"/>
      <w:marBottom w:val="0"/>
      <w:divBdr>
        <w:top w:val="none" w:sz="0" w:space="0" w:color="auto"/>
        <w:left w:val="none" w:sz="0" w:space="0" w:color="auto"/>
        <w:bottom w:val="none" w:sz="0" w:space="0" w:color="auto"/>
        <w:right w:val="none" w:sz="0" w:space="0" w:color="auto"/>
      </w:divBdr>
    </w:div>
    <w:div w:id="301928935">
      <w:marLeft w:val="640"/>
      <w:marRight w:val="0"/>
      <w:marTop w:val="0"/>
      <w:marBottom w:val="0"/>
      <w:divBdr>
        <w:top w:val="none" w:sz="0" w:space="0" w:color="auto"/>
        <w:left w:val="none" w:sz="0" w:space="0" w:color="auto"/>
        <w:bottom w:val="none" w:sz="0" w:space="0" w:color="auto"/>
        <w:right w:val="none" w:sz="0" w:space="0" w:color="auto"/>
      </w:divBdr>
    </w:div>
    <w:div w:id="301930526">
      <w:marLeft w:val="640"/>
      <w:marRight w:val="0"/>
      <w:marTop w:val="0"/>
      <w:marBottom w:val="0"/>
      <w:divBdr>
        <w:top w:val="none" w:sz="0" w:space="0" w:color="auto"/>
        <w:left w:val="none" w:sz="0" w:space="0" w:color="auto"/>
        <w:bottom w:val="none" w:sz="0" w:space="0" w:color="auto"/>
        <w:right w:val="none" w:sz="0" w:space="0" w:color="auto"/>
      </w:divBdr>
    </w:div>
    <w:div w:id="301933957">
      <w:bodyDiv w:val="1"/>
      <w:marLeft w:val="0"/>
      <w:marRight w:val="0"/>
      <w:marTop w:val="0"/>
      <w:marBottom w:val="0"/>
      <w:divBdr>
        <w:top w:val="none" w:sz="0" w:space="0" w:color="auto"/>
        <w:left w:val="none" w:sz="0" w:space="0" w:color="auto"/>
        <w:bottom w:val="none" w:sz="0" w:space="0" w:color="auto"/>
        <w:right w:val="none" w:sz="0" w:space="0" w:color="auto"/>
      </w:divBdr>
    </w:div>
    <w:div w:id="302001588">
      <w:marLeft w:val="640"/>
      <w:marRight w:val="0"/>
      <w:marTop w:val="0"/>
      <w:marBottom w:val="0"/>
      <w:divBdr>
        <w:top w:val="none" w:sz="0" w:space="0" w:color="auto"/>
        <w:left w:val="none" w:sz="0" w:space="0" w:color="auto"/>
        <w:bottom w:val="none" w:sz="0" w:space="0" w:color="auto"/>
        <w:right w:val="none" w:sz="0" w:space="0" w:color="auto"/>
      </w:divBdr>
    </w:div>
    <w:div w:id="302009130">
      <w:bodyDiv w:val="1"/>
      <w:marLeft w:val="0"/>
      <w:marRight w:val="0"/>
      <w:marTop w:val="0"/>
      <w:marBottom w:val="0"/>
      <w:divBdr>
        <w:top w:val="none" w:sz="0" w:space="0" w:color="auto"/>
        <w:left w:val="none" w:sz="0" w:space="0" w:color="auto"/>
        <w:bottom w:val="none" w:sz="0" w:space="0" w:color="auto"/>
        <w:right w:val="none" w:sz="0" w:space="0" w:color="auto"/>
      </w:divBdr>
      <w:divsChild>
        <w:div w:id="168563191">
          <w:marLeft w:val="640"/>
          <w:marRight w:val="0"/>
          <w:marTop w:val="0"/>
          <w:marBottom w:val="0"/>
          <w:divBdr>
            <w:top w:val="none" w:sz="0" w:space="0" w:color="auto"/>
            <w:left w:val="none" w:sz="0" w:space="0" w:color="auto"/>
            <w:bottom w:val="none" w:sz="0" w:space="0" w:color="auto"/>
            <w:right w:val="none" w:sz="0" w:space="0" w:color="auto"/>
          </w:divBdr>
        </w:div>
        <w:div w:id="1002926234">
          <w:marLeft w:val="640"/>
          <w:marRight w:val="0"/>
          <w:marTop w:val="0"/>
          <w:marBottom w:val="0"/>
          <w:divBdr>
            <w:top w:val="none" w:sz="0" w:space="0" w:color="auto"/>
            <w:left w:val="none" w:sz="0" w:space="0" w:color="auto"/>
            <w:bottom w:val="none" w:sz="0" w:space="0" w:color="auto"/>
            <w:right w:val="none" w:sz="0" w:space="0" w:color="auto"/>
          </w:divBdr>
        </w:div>
        <w:div w:id="1821723739">
          <w:marLeft w:val="640"/>
          <w:marRight w:val="0"/>
          <w:marTop w:val="0"/>
          <w:marBottom w:val="0"/>
          <w:divBdr>
            <w:top w:val="none" w:sz="0" w:space="0" w:color="auto"/>
            <w:left w:val="none" w:sz="0" w:space="0" w:color="auto"/>
            <w:bottom w:val="none" w:sz="0" w:space="0" w:color="auto"/>
            <w:right w:val="none" w:sz="0" w:space="0" w:color="auto"/>
          </w:divBdr>
        </w:div>
        <w:div w:id="1581790049">
          <w:marLeft w:val="640"/>
          <w:marRight w:val="0"/>
          <w:marTop w:val="0"/>
          <w:marBottom w:val="0"/>
          <w:divBdr>
            <w:top w:val="none" w:sz="0" w:space="0" w:color="auto"/>
            <w:left w:val="none" w:sz="0" w:space="0" w:color="auto"/>
            <w:bottom w:val="none" w:sz="0" w:space="0" w:color="auto"/>
            <w:right w:val="none" w:sz="0" w:space="0" w:color="auto"/>
          </w:divBdr>
        </w:div>
        <w:div w:id="367461067">
          <w:marLeft w:val="640"/>
          <w:marRight w:val="0"/>
          <w:marTop w:val="0"/>
          <w:marBottom w:val="0"/>
          <w:divBdr>
            <w:top w:val="none" w:sz="0" w:space="0" w:color="auto"/>
            <w:left w:val="none" w:sz="0" w:space="0" w:color="auto"/>
            <w:bottom w:val="none" w:sz="0" w:space="0" w:color="auto"/>
            <w:right w:val="none" w:sz="0" w:space="0" w:color="auto"/>
          </w:divBdr>
        </w:div>
        <w:div w:id="669139000">
          <w:marLeft w:val="640"/>
          <w:marRight w:val="0"/>
          <w:marTop w:val="0"/>
          <w:marBottom w:val="0"/>
          <w:divBdr>
            <w:top w:val="none" w:sz="0" w:space="0" w:color="auto"/>
            <w:left w:val="none" w:sz="0" w:space="0" w:color="auto"/>
            <w:bottom w:val="none" w:sz="0" w:space="0" w:color="auto"/>
            <w:right w:val="none" w:sz="0" w:space="0" w:color="auto"/>
          </w:divBdr>
        </w:div>
        <w:div w:id="1223327523">
          <w:marLeft w:val="640"/>
          <w:marRight w:val="0"/>
          <w:marTop w:val="0"/>
          <w:marBottom w:val="0"/>
          <w:divBdr>
            <w:top w:val="none" w:sz="0" w:space="0" w:color="auto"/>
            <w:left w:val="none" w:sz="0" w:space="0" w:color="auto"/>
            <w:bottom w:val="none" w:sz="0" w:space="0" w:color="auto"/>
            <w:right w:val="none" w:sz="0" w:space="0" w:color="auto"/>
          </w:divBdr>
        </w:div>
        <w:div w:id="138233518">
          <w:marLeft w:val="640"/>
          <w:marRight w:val="0"/>
          <w:marTop w:val="0"/>
          <w:marBottom w:val="0"/>
          <w:divBdr>
            <w:top w:val="none" w:sz="0" w:space="0" w:color="auto"/>
            <w:left w:val="none" w:sz="0" w:space="0" w:color="auto"/>
            <w:bottom w:val="none" w:sz="0" w:space="0" w:color="auto"/>
            <w:right w:val="none" w:sz="0" w:space="0" w:color="auto"/>
          </w:divBdr>
        </w:div>
        <w:div w:id="200284679">
          <w:marLeft w:val="640"/>
          <w:marRight w:val="0"/>
          <w:marTop w:val="0"/>
          <w:marBottom w:val="0"/>
          <w:divBdr>
            <w:top w:val="none" w:sz="0" w:space="0" w:color="auto"/>
            <w:left w:val="none" w:sz="0" w:space="0" w:color="auto"/>
            <w:bottom w:val="none" w:sz="0" w:space="0" w:color="auto"/>
            <w:right w:val="none" w:sz="0" w:space="0" w:color="auto"/>
          </w:divBdr>
        </w:div>
        <w:div w:id="2111466865">
          <w:marLeft w:val="640"/>
          <w:marRight w:val="0"/>
          <w:marTop w:val="0"/>
          <w:marBottom w:val="0"/>
          <w:divBdr>
            <w:top w:val="none" w:sz="0" w:space="0" w:color="auto"/>
            <w:left w:val="none" w:sz="0" w:space="0" w:color="auto"/>
            <w:bottom w:val="none" w:sz="0" w:space="0" w:color="auto"/>
            <w:right w:val="none" w:sz="0" w:space="0" w:color="auto"/>
          </w:divBdr>
        </w:div>
        <w:div w:id="1044718095">
          <w:marLeft w:val="640"/>
          <w:marRight w:val="0"/>
          <w:marTop w:val="0"/>
          <w:marBottom w:val="0"/>
          <w:divBdr>
            <w:top w:val="none" w:sz="0" w:space="0" w:color="auto"/>
            <w:left w:val="none" w:sz="0" w:space="0" w:color="auto"/>
            <w:bottom w:val="none" w:sz="0" w:space="0" w:color="auto"/>
            <w:right w:val="none" w:sz="0" w:space="0" w:color="auto"/>
          </w:divBdr>
        </w:div>
        <w:div w:id="834953992">
          <w:marLeft w:val="640"/>
          <w:marRight w:val="0"/>
          <w:marTop w:val="0"/>
          <w:marBottom w:val="0"/>
          <w:divBdr>
            <w:top w:val="none" w:sz="0" w:space="0" w:color="auto"/>
            <w:left w:val="none" w:sz="0" w:space="0" w:color="auto"/>
            <w:bottom w:val="none" w:sz="0" w:space="0" w:color="auto"/>
            <w:right w:val="none" w:sz="0" w:space="0" w:color="auto"/>
          </w:divBdr>
        </w:div>
        <w:div w:id="1275795009">
          <w:marLeft w:val="640"/>
          <w:marRight w:val="0"/>
          <w:marTop w:val="0"/>
          <w:marBottom w:val="0"/>
          <w:divBdr>
            <w:top w:val="none" w:sz="0" w:space="0" w:color="auto"/>
            <w:left w:val="none" w:sz="0" w:space="0" w:color="auto"/>
            <w:bottom w:val="none" w:sz="0" w:space="0" w:color="auto"/>
            <w:right w:val="none" w:sz="0" w:space="0" w:color="auto"/>
          </w:divBdr>
        </w:div>
        <w:div w:id="1105537457">
          <w:marLeft w:val="640"/>
          <w:marRight w:val="0"/>
          <w:marTop w:val="0"/>
          <w:marBottom w:val="0"/>
          <w:divBdr>
            <w:top w:val="none" w:sz="0" w:space="0" w:color="auto"/>
            <w:left w:val="none" w:sz="0" w:space="0" w:color="auto"/>
            <w:bottom w:val="none" w:sz="0" w:space="0" w:color="auto"/>
            <w:right w:val="none" w:sz="0" w:space="0" w:color="auto"/>
          </w:divBdr>
        </w:div>
        <w:div w:id="1864704589">
          <w:marLeft w:val="640"/>
          <w:marRight w:val="0"/>
          <w:marTop w:val="0"/>
          <w:marBottom w:val="0"/>
          <w:divBdr>
            <w:top w:val="none" w:sz="0" w:space="0" w:color="auto"/>
            <w:left w:val="none" w:sz="0" w:space="0" w:color="auto"/>
            <w:bottom w:val="none" w:sz="0" w:space="0" w:color="auto"/>
            <w:right w:val="none" w:sz="0" w:space="0" w:color="auto"/>
          </w:divBdr>
        </w:div>
        <w:div w:id="1995912811">
          <w:marLeft w:val="640"/>
          <w:marRight w:val="0"/>
          <w:marTop w:val="0"/>
          <w:marBottom w:val="0"/>
          <w:divBdr>
            <w:top w:val="none" w:sz="0" w:space="0" w:color="auto"/>
            <w:left w:val="none" w:sz="0" w:space="0" w:color="auto"/>
            <w:bottom w:val="none" w:sz="0" w:space="0" w:color="auto"/>
            <w:right w:val="none" w:sz="0" w:space="0" w:color="auto"/>
          </w:divBdr>
        </w:div>
        <w:div w:id="1265577039">
          <w:marLeft w:val="640"/>
          <w:marRight w:val="0"/>
          <w:marTop w:val="0"/>
          <w:marBottom w:val="0"/>
          <w:divBdr>
            <w:top w:val="none" w:sz="0" w:space="0" w:color="auto"/>
            <w:left w:val="none" w:sz="0" w:space="0" w:color="auto"/>
            <w:bottom w:val="none" w:sz="0" w:space="0" w:color="auto"/>
            <w:right w:val="none" w:sz="0" w:space="0" w:color="auto"/>
          </w:divBdr>
        </w:div>
        <w:div w:id="1620988975">
          <w:marLeft w:val="640"/>
          <w:marRight w:val="0"/>
          <w:marTop w:val="0"/>
          <w:marBottom w:val="0"/>
          <w:divBdr>
            <w:top w:val="none" w:sz="0" w:space="0" w:color="auto"/>
            <w:left w:val="none" w:sz="0" w:space="0" w:color="auto"/>
            <w:bottom w:val="none" w:sz="0" w:space="0" w:color="auto"/>
            <w:right w:val="none" w:sz="0" w:space="0" w:color="auto"/>
          </w:divBdr>
        </w:div>
        <w:div w:id="829977477">
          <w:marLeft w:val="640"/>
          <w:marRight w:val="0"/>
          <w:marTop w:val="0"/>
          <w:marBottom w:val="0"/>
          <w:divBdr>
            <w:top w:val="none" w:sz="0" w:space="0" w:color="auto"/>
            <w:left w:val="none" w:sz="0" w:space="0" w:color="auto"/>
            <w:bottom w:val="none" w:sz="0" w:space="0" w:color="auto"/>
            <w:right w:val="none" w:sz="0" w:space="0" w:color="auto"/>
          </w:divBdr>
        </w:div>
        <w:div w:id="1687710544">
          <w:marLeft w:val="640"/>
          <w:marRight w:val="0"/>
          <w:marTop w:val="0"/>
          <w:marBottom w:val="0"/>
          <w:divBdr>
            <w:top w:val="none" w:sz="0" w:space="0" w:color="auto"/>
            <w:left w:val="none" w:sz="0" w:space="0" w:color="auto"/>
            <w:bottom w:val="none" w:sz="0" w:space="0" w:color="auto"/>
            <w:right w:val="none" w:sz="0" w:space="0" w:color="auto"/>
          </w:divBdr>
        </w:div>
        <w:div w:id="26567488">
          <w:marLeft w:val="640"/>
          <w:marRight w:val="0"/>
          <w:marTop w:val="0"/>
          <w:marBottom w:val="0"/>
          <w:divBdr>
            <w:top w:val="none" w:sz="0" w:space="0" w:color="auto"/>
            <w:left w:val="none" w:sz="0" w:space="0" w:color="auto"/>
            <w:bottom w:val="none" w:sz="0" w:space="0" w:color="auto"/>
            <w:right w:val="none" w:sz="0" w:space="0" w:color="auto"/>
          </w:divBdr>
        </w:div>
        <w:div w:id="874658257">
          <w:marLeft w:val="640"/>
          <w:marRight w:val="0"/>
          <w:marTop w:val="0"/>
          <w:marBottom w:val="0"/>
          <w:divBdr>
            <w:top w:val="none" w:sz="0" w:space="0" w:color="auto"/>
            <w:left w:val="none" w:sz="0" w:space="0" w:color="auto"/>
            <w:bottom w:val="none" w:sz="0" w:space="0" w:color="auto"/>
            <w:right w:val="none" w:sz="0" w:space="0" w:color="auto"/>
          </w:divBdr>
        </w:div>
        <w:div w:id="601763590">
          <w:marLeft w:val="640"/>
          <w:marRight w:val="0"/>
          <w:marTop w:val="0"/>
          <w:marBottom w:val="0"/>
          <w:divBdr>
            <w:top w:val="none" w:sz="0" w:space="0" w:color="auto"/>
            <w:left w:val="none" w:sz="0" w:space="0" w:color="auto"/>
            <w:bottom w:val="none" w:sz="0" w:space="0" w:color="auto"/>
            <w:right w:val="none" w:sz="0" w:space="0" w:color="auto"/>
          </w:divBdr>
        </w:div>
        <w:div w:id="2092196984">
          <w:marLeft w:val="640"/>
          <w:marRight w:val="0"/>
          <w:marTop w:val="0"/>
          <w:marBottom w:val="0"/>
          <w:divBdr>
            <w:top w:val="none" w:sz="0" w:space="0" w:color="auto"/>
            <w:left w:val="none" w:sz="0" w:space="0" w:color="auto"/>
            <w:bottom w:val="none" w:sz="0" w:space="0" w:color="auto"/>
            <w:right w:val="none" w:sz="0" w:space="0" w:color="auto"/>
          </w:divBdr>
        </w:div>
        <w:div w:id="1932009411">
          <w:marLeft w:val="640"/>
          <w:marRight w:val="0"/>
          <w:marTop w:val="0"/>
          <w:marBottom w:val="0"/>
          <w:divBdr>
            <w:top w:val="none" w:sz="0" w:space="0" w:color="auto"/>
            <w:left w:val="none" w:sz="0" w:space="0" w:color="auto"/>
            <w:bottom w:val="none" w:sz="0" w:space="0" w:color="auto"/>
            <w:right w:val="none" w:sz="0" w:space="0" w:color="auto"/>
          </w:divBdr>
        </w:div>
        <w:div w:id="2098093190">
          <w:marLeft w:val="640"/>
          <w:marRight w:val="0"/>
          <w:marTop w:val="0"/>
          <w:marBottom w:val="0"/>
          <w:divBdr>
            <w:top w:val="none" w:sz="0" w:space="0" w:color="auto"/>
            <w:left w:val="none" w:sz="0" w:space="0" w:color="auto"/>
            <w:bottom w:val="none" w:sz="0" w:space="0" w:color="auto"/>
            <w:right w:val="none" w:sz="0" w:space="0" w:color="auto"/>
          </w:divBdr>
        </w:div>
        <w:div w:id="783187347">
          <w:marLeft w:val="640"/>
          <w:marRight w:val="0"/>
          <w:marTop w:val="0"/>
          <w:marBottom w:val="0"/>
          <w:divBdr>
            <w:top w:val="none" w:sz="0" w:space="0" w:color="auto"/>
            <w:left w:val="none" w:sz="0" w:space="0" w:color="auto"/>
            <w:bottom w:val="none" w:sz="0" w:space="0" w:color="auto"/>
            <w:right w:val="none" w:sz="0" w:space="0" w:color="auto"/>
          </w:divBdr>
        </w:div>
      </w:divsChild>
    </w:div>
    <w:div w:id="302077893">
      <w:marLeft w:val="640"/>
      <w:marRight w:val="0"/>
      <w:marTop w:val="0"/>
      <w:marBottom w:val="0"/>
      <w:divBdr>
        <w:top w:val="none" w:sz="0" w:space="0" w:color="auto"/>
        <w:left w:val="none" w:sz="0" w:space="0" w:color="auto"/>
        <w:bottom w:val="none" w:sz="0" w:space="0" w:color="auto"/>
        <w:right w:val="none" w:sz="0" w:space="0" w:color="auto"/>
      </w:divBdr>
    </w:div>
    <w:div w:id="302084690">
      <w:marLeft w:val="640"/>
      <w:marRight w:val="0"/>
      <w:marTop w:val="0"/>
      <w:marBottom w:val="0"/>
      <w:divBdr>
        <w:top w:val="none" w:sz="0" w:space="0" w:color="auto"/>
        <w:left w:val="none" w:sz="0" w:space="0" w:color="auto"/>
        <w:bottom w:val="none" w:sz="0" w:space="0" w:color="auto"/>
        <w:right w:val="none" w:sz="0" w:space="0" w:color="auto"/>
      </w:divBdr>
    </w:div>
    <w:div w:id="302153123">
      <w:marLeft w:val="640"/>
      <w:marRight w:val="0"/>
      <w:marTop w:val="0"/>
      <w:marBottom w:val="0"/>
      <w:divBdr>
        <w:top w:val="none" w:sz="0" w:space="0" w:color="auto"/>
        <w:left w:val="none" w:sz="0" w:space="0" w:color="auto"/>
        <w:bottom w:val="none" w:sz="0" w:space="0" w:color="auto"/>
        <w:right w:val="none" w:sz="0" w:space="0" w:color="auto"/>
      </w:divBdr>
    </w:div>
    <w:div w:id="302198727">
      <w:marLeft w:val="640"/>
      <w:marRight w:val="0"/>
      <w:marTop w:val="0"/>
      <w:marBottom w:val="0"/>
      <w:divBdr>
        <w:top w:val="none" w:sz="0" w:space="0" w:color="auto"/>
        <w:left w:val="none" w:sz="0" w:space="0" w:color="auto"/>
        <w:bottom w:val="none" w:sz="0" w:space="0" w:color="auto"/>
        <w:right w:val="none" w:sz="0" w:space="0" w:color="auto"/>
      </w:divBdr>
    </w:div>
    <w:div w:id="302201952">
      <w:marLeft w:val="640"/>
      <w:marRight w:val="0"/>
      <w:marTop w:val="0"/>
      <w:marBottom w:val="0"/>
      <w:divBdr>
        <w:top w:val="none" w:sz="0" w:space="0" w:color="auto"/>
        <w:left w:val="none" w:sz="0" w:space="0" w:color="auto"/>
        <w:bottom w:val="none" w:sz="0" w:space="0" w:color="auto"/>
        <w:right w:val="none" w:sz="0" w:space="0" w:color="auto"/>
      </w:divBdr>
    </w:div>
    <w:div w:id="302271449">
      <w:marLeft w:val="640"/>
      <w:marRight w:val="0"/>
      <w:marTop w:val="0"/>
      <w:marBottom w:val="0"/>
      <w:divBdr>
        <w:top w:val="none" w:sz="0" w:space="0" w:color="auto"/>
        <w:left w:val="none" w:sz="0" w:space="0" w:color="auto"/>
        <w:bottom w:val="none" w:sz="0" w:space="0" w:color="auto"/>
        <w:right w:val="none" w:sz="0" w:space="0" w:color="auto"/>
      </w:divBdr>
    </w:div>
    <w:div w:id="302276659">
      <w:marLeft w:val="640"/>
      <w:marRight w:val="0"/>
      <w:marTop w:val="0"/>
      <w:marBottom w:val="0"/>
      <w:divBdr>
        <w:top w:val="none" w:sz="0" w:space="0" w:color="auto"/>
        <w:left w:val="none" w:sz="0" w:space="0" w:color="auto"/>
        <w:bottom w:val="none" w:sz="0" w:space="0" w:color="auto"/>
        <w:right w:val="none" w:sz="0" w:space="0" w:color="auto"/>
      </w:divBdr>
    </w:div>
    <w:div w:id="302320725">
      <w:marLeft w:val="640"/>
      <w:marRight w:val="0"/>
      <w:marTop w:val="0"/>
      <w:marBottom w:val="0"/>
      <w:divBdr>
        <w:top w:val="none" w:sz="0" w:space="0" w:color="auto"/>
        <w:left w:val="none" w:sz="0" w:space="0" w:color="auto"/>
        <w:bottom w:val="none" w:sz="0" w:space="0" w:color="auto"/>
        <w:right w:val="none" w:sz="0" w:space="0" w:color="auto"/>
      </w:divBdr>
    </w:div>
    <w:div w:id="302345966">
      <w:marLeft w:val="640"/>
      <w:marRight w:val="0"/>
      <w:marTop w:val="0"/>
      <w:marBottom w:val="0"/>
      <w:divBdr>
        <w:top w:val="none" w:sz="0" w:space="0" w:color="auto"/>
        <w:left w:val="none" w:sz="0" w:space="0" w:color="auto"/>
        <w:bottom w:val="none" w:sz="0" w:space="0" w:color="auto"/>
        <w:right w:val="none" w:sz="0" w:space="0" w:color="auto"/>
      </w:divBdr>
    </w:div>
    <w:div w:id="302348042">
      <w:marLeft w:val="640"/>
      <w:marRight w:val="0"/>
      <w:marTop w:val="0"/>
      <w:marBottom w:val="0"/>
      <w:divBdr>
        <w:top w:val="none" w:sz="0" w:space="0" w:color="auto"/>
        <w:left w:val="none" w:sz="0" w:space="0" w:color="auto"/>
        <w:bottom w:val="none" w:sz="0" w:space="0" w:color="auto"/>
        <w:right w:val="none" w:sz="0" w:space="0" w:color="auto"/>
      </w:divBdr>
    </w:div>
    <w:div w:id="302389982">
      <w:marLeft w:val="640"/>
      <w:marRight w:val="0"/>
      <w:marTop w:val="0"/>
      <w:marBottom w:val="0"/>
      <w:divBdr>
        <w:top w:val="none" w:sz="0" w:space="0" w:color="auto"/>
        <w:left w:val="none" w:sz="0" w:space="0" w:color="auto"/>
        <w:bottom w:val="none" w:sz="0" w:space="0" w:color="auto"/>
        <w:right w:val="none" w:sz="0" w:space="0" w:color="auto"/>
      </w:divBdr>
    </w:div>
    <w:div w:id="302464451">
      <w:marLeft w:val="640"/>
      <w:marRight w:val="0"/>
      <w:marTop w:val="0"/>
      <w:marBottom w:val="0"/>
      <w:divBdr>
        <w:top w:val="none" w:sz="0" w:space="0" w:color="auto"/>
        <w:left w:val="none" w:sz="0" w:space="0" w:color="auto"/>
        <w:bottom w:val="none" w:sz="0" w:space="0" w:color="auto"/>
        <w:right w:val="none" w:sz="0" w:space="0" w:color="auto"/>
      </w:divBdr>
    </w:div>
    <w:div w:id="302538198">
      <w:marLeft w:val="640"/>
      <w:marRight w:val="0"/>
      <w:marTop w:val="0"/>
      <w:marBottom w:val="0"/>
      <w:divBdr>
        <w:top w:val="none" w:sz="0" w:space="0" w:color="auto"/>
        <w:left w:val="none" w:sz="0" w:space="0" w:color="auto"/>
        <w:bottom w:val="none" w:sz="0" w:space="0" w:color="auto"/>
        <w:right w:val="none" w:sz="0" w:space="0" w:color="auto"/>
      </w:divBdr>
    </w:div>
    <w:div w:id="302580720">
      <w:marLeft w:val="640"/>
      <w:marRight w:val="0"/>
      <w:marTop w:val="0"/>
      <w:marBottom w:val="0"/>
      <w:divBdr>
        <w:top w:val="none" w:sz="0" w:space="0" w:color="auto"/>
        <w:left w:val="none" w:sz="0" w:space="0" w:color="auto"/>
        <w:bottom w:val="none" w:sz="0" w:space="0" w:color="auto"/>
        <w:right w:val="none" w:sz="0" w:space="0" w:color="auto"/>
      </w:divBdr>
    </w:div>
    <w:div w:id="302581664">
      <w:marLeft w:val="640"/>
      <w:marRight w:val="0"/>
      <w:marTop w:val="0"/>
      <w:marBottom w:val="0"/>
      <w:divBdr>
        <w:top w:val="none" w:sz="0" w:space="0" w:color="auto"/>
        <w:left w:val="none" w:sz="0" w:space="0" w:color="auto"/>
        <w:bottom w:val="none" w:sz="0" w:space="0" w:color="auto"/>
        <w:right w:val="none" w:sz="0" w:space="0" w:color="auto"/>
      </w:divBdr>
    </w:div>
    <w:div w:id="302584711">
      <w:bodyDiv w:val="1"/>
      <w:marLeft w:val="0"/>
      <w:marRight w:val="0"/>
      <w:marTop w:val="0"/>
      <w:marBottom w:val="0"/>
      <w:divBdr>
        <w:top w:val="none" w:sz="0" w:space="0" w:color="auto"/>
        <w:left w:val="none" w:sz="0" w:space="0" w:color="auto"/>
        <w:bottom w:val="none" w:sz="0" w:space="0" w:color="auto"/>
        <w:right w:val="none" w:sz="0" w:space="0" w:color="auto"/>
      </w:divBdr>
    </w:div>
    <w:div w:id="302584810">
      <w:marLeft w:val="640"/>
      <w:marRight w:val="0"/>
      <w:marTop w:val="0"/>
      <w:marBottom w:val="0"/>
      <w:divBdr>
        <w:top w:val="none" w:sz="0" w:space="0" w:color="auto"/>
        <w:left w:val="none" w:sz="0" w:space="0" w:color="auto"/>
        <w:bottom w:val="none" w:sz="0" w:space="0" w:color="auto"/>
        <w:right w:val="none" w:sz="0" w:space="0" w:color="auto"/>
      </w:divBdr>
    </w:div>
    <w:div w:id="302585758">
      <w:marLeft w:val="640"/>
      <w:marRight w:val="0"/>
      <w:marTop w:val="0"/>
      <w:marBottom w:val="0"/>
      <w:divBdr>
        <w:top w:val="none" w:sz="0" w:space="0" w:color="auto"/>
        <w:left w:val="none" w:sz="0" w:space="0" w:color="auto"/>
        <w:bottom w:val="none" w:sz="0" w:space="0" w:color="auto"/>
        <w:right w:val="none" w:sz="0" w:space="0" w:color="auto"/>
      </w:divBdr>
    </w:div>
    <w:div w:id="302656267">
      <w:marLeft w:val="640"/>
      <w:marRight w:val="0"/>
      <w:marTop w:val="0"/>
      <w:marBottom w:val="0"/>
      <w:divBdr>
        <w:top w:val="none" w:sz="0" w:space="0" w:color="auto"/>
        <w:left w:val="none" w:sz="0" w:space="0" w:color="auto"/>
        <w:bottom w:val="none" w:sz="0" w:space="0" w:color="auto"/>
        <w:right w:val="none" w:sz="0" w:space="0" w:color="auto"/>
      </w:divBdr>
    </w:div>
    <w:div w:id="302664639">
      <w:marLeft w:val="640"/>
      <w:marRight w:val="0"/>
      <w:marTop w:val="0"/>
      <w:marBottom w:val="0"/>
      <w:divBdr>
        <w:top w:val="none" w:sz="0" w:space="0" w:color="auto"/>
        <w:left w:val="none" w:sz="0" w:space="0" w:color="auto"/>
        <w:bottom w:val="none" w:sz="0" w:space="0" w:color="auto"/>
        <w:right w:val="none" w:sz="0" w:space="0" w:color="auto"/>
      </w:divBdr>
    </w:div>
    <w:div w:id="302931206">
      <w:marLeft w:val="640"/>
      <w:marRight w:val="0"/>
      <w:marTop w:val="0"/>
      <w:marBottom w:val="0"/>
      <w:divBdr>
        <w:top w:val="none" w:sz="0" w:space="0" w:color="auto"/>
        <w:left w:val="none" w:sz="0" w:space="0" w:color="auto"/>
        <w:bottom w:val="none" w:sz="0" w:space="0" w:color="auto"/>
        <w:right w:val="none" w:sz="0" w:space="0" w:color="auto"/>
      </w:divBdr>
    </w:div>
    <w:div w:id="303051801">
      <w:marLeft w:val="640"/>
      <w:marRight w:val="0"/>
      <w:marTop w:val="0"/>
      <w:marBottom w:val="0"/>
      <w:divBdr>
        <w:top w:val="none" w:sz="0" w:space="0" w:color="auto"/>
        <w:left w:val="none" w:sz="0" w:space="0" w:color="auto"/>
        <w:bottom w:val="none" w:sz="0" w:space="0" w:color="auto"/>
        <w:right w:val="none" w:sz="0" w:space="0" w:color="auto"/>
      </w:divBdr>
    </w:div>
    <w:div w:id="303120250">
      <w:marLeft w:val="640"/>
      <w:marRight w:val="0"/>
      <w:marTop w:val="0"/>
      <w:marBottom w:val="0"/>
      <w:divBdr>
        <w:top w:val="none" w:sz="0" w:space="0" w:color="auto"/>
        <w:left w:val="none" w:sz="0" w:space="0" w:color="auto"/>
        <w:bottom w:val="none" w:sz="0" w:space="0" w:color="auto"/>
        <w:right w:val="none" w:sz="0" w:space="0" w:color="auto"/>
      </w:divBdr>
    </w:div>
    <w:div w:id="303121292">
      <w:marLeft w:val="640"/>
      <w:marRight w:val="0"/>
      <w:marTop w:val="0"/>
      <w:marBottom w:val="0"/>
      <w:divBdr>
        <w:top w:val="none" w:sz="0" w:space="0" w:color="auto"/>
        <w:left w:val="none" w:sz="0" w:space="0" w:color="auto"/>
        <w:bottom w:val="none" w:sz="0" w:space="0" w:color="auto"/>
        <w:right w:val="none" w:sz="0" w:space="0" w:color="auto"/>
      </w:divBdr>
    </w:div>
    <w:div w:id="303193653">
      <w:marLeft w:val="640"/>
      <w:marRight w:val="0"/>
      <w:marTop w:val="0"/>
      <w:marBottom w:val="0"/>
      <w:divBdr>
        <w:top w:val="none" w:sz="0" w:space="0" w:color="auto"/>
        <w:left w:val="none" w:sz="0" w:space="0" w:color="auto"/>
        <w:bottom w:val="none" w:sz="0" w:space="0" w:color="auto"/>
        <w:right w:val="none" w:sz="0" w:space="0" w:color="auto"/>
      </w:divBdr>
    </w:div>
    <w:div w:id="303194773">
      <w:marLeft w:val="640"/>
      <w:marRight w:val="0"/>
      <w:marTop w:val="0"/>
      <w:marBottom w:val="0"/>
      <w:divBdr>
        <w:top w:val="none" w:sz="0" w:space="0" w:color="auto"/>
        <w:left w:val="none" w:sz="0" w:space="0" w:color="auto"/>
        <w:bottom w:val="none" w:sz="0" w:space="0" w:color="auto"/>
        <w:right w:val="none" w:sz="0" w:space="0" w:color="auto"/>
      </w:divBdr>
    </w:div>
    <w:div w:id="303198368">
      <w:marLeft w:val="640"/>
      <w:marRight w:val="0"/>
      <w:marTop w:val="0"/>
      <w:marBottom w:val="0"/>
      <w:divBdr>
        <w:top w:val="none" w:sz="0" w:space="0" w:color="auto"/>
        <w:left w:val="none" w:sz="0" w:space="0" w:color="auto"/>
        <w:bottom w:val="none" w:sz="0" w:space="0" w:color="auto"/>
        <w:right w:val="none" w:sz="0" w:space="0" w:color="auto"/>
      </w:divBdr>
    </w:div>
    <w:div w:id="303199994">
      <w:marLeft w:val="640"/>
      <w:marRight w:val="0"/>
      <w:marTop w:val="0"/>
      <w:marBottom w:val="0"/>
      <w:divBdr>
        <w:top w:val="none" w:sz="0" w:space="0" w:color="auto"/>
        <w:left w:val="none" w:sz="0" w:space="0" w:color="auto"/>
        <w:bottom w:val="none" w:sz="0" w:space="0" w:color="auto"/>
        <w:right w:val="none" w:sz="0" w:space="0" w:color="auto"/>
      </w:divBdr>
    </w:div>
    <w:div w:id="303236685">
      <w:marLeft w:val="640"/>
      <w:marRight w:val="0"/>
      <w:marTop w:val="0"/>
      <w:marBottom w:val="0"/>
      <w:divBdr>
        <w:top w:val="none" w:sz="0" w:space="0" w:color="auto"/>
        <w:left w:val="none" w:sz="0" w:space="0" w:color="auto"/>
        <w:bottom w:val="none" w:sz="0" w:space="0" w:color="auto"/>
        <w:right w:val="none" w:sz="0" w:space="0" w:color="auto"/>
      </w:divBdr>
    </w:div>
    <w:div w:id="303240239">
      <w:marLeft w:val="640"/>
      <w:marRight w:val="0"/>
      <w:marTop w:val="0"/>
      <w:marBottom w:val="0"/>
      <w:divBdr>
        <w:top w:val="none" w:sz="0" w:space="0" w:color="auto"/>
        <w:left w:val="none" w:sz="0" w:space="0" w:color="auto"/>
        <w:bottom w:val="none" w:sz="0" w:space="0" w:color="auto"/>
        <w:right w:val="none" w:sz="0" w:space="0" w:color="auto"/>
      </w:divBdr>
    </w:div>
    <w:div w:id="303392418">
      <w:marLeft w:val="640"/>
      <w:marRight w:val="0"/>
      <w:marTop w:val="0"/>
      <w:marBottom w:val="0"/>
      <w:divBdr>
        <w:top w:val="none" w:sz="0" w:space="0" w:color="auto"/>
        <w:left w:val="none" w:sz="0" w:space="0" w:color="auto"/>
        <w:bottom w:val="none" w:sz="0" w:space="0" w:color="auto"/>
        <w:right w:val="none" w:sz="0" w:space="0" w:color="auto"/>
      </w:divBdr>
    </w:div>
    <w:div w:id="303435041">
      <w:marLeft w:val="640"/>
      <w:marRight w:val="0"/>
      <w:marTop w:val="0"/>
      <w:marBottom w:val="0"/>
      <w:divBdr>
        <w:top w:val="none" w:sz="0" w:space="0" w:color="auto"/>
        <w:left w:val="none" w:sz="0" w:space="0" w:color="auto"/>
        <w:bottom w:val="none" w:sz="0" w:space="0" w:color="auto"/>
        <w:right w:val="none" w:sz="0" w:space="0" w:color="auto"/>
      </w:divBdr>
    </w:div>
    <w:div w:id="303463782">
      <w:marLeft w:val="640"/>
      <w:marRight w:val="0"/>
      <w:marTop w:val="0"/>
      <w:marBottom w:val="0"/>
      <w:divBdr>
        <w:top w:val="none" w:sz="0" w:space="0" w:color="auto"/>
        <w:left w:val="none" w:sz="0" w:space="0" w:color="auto"/>
        <w:bottom w:val="none" w:sz="0" w:space="0" w:color="auto"/>
        <w:right w:val="none" w:sz="0" w:space="0" w:color="auto"/>
      </w:divBdr>
    </w:div>
    <w:div w:id="303464261">
      <w:marLeft w:val="640"/>
      <w:marRight w:val="0"/>
      <w:marTop w:val="0"/>
      <w:marBottom w:val="0"/>
      <w:divBdr>
        <w:top w:val="none" w:sz="0" w:space="0" w:color="auto"/>
        <w:left w:val="none" w:sz="0" w:space="0" w:color="auto"/>
        <w:bottom w:val="none" w:sz="0" w:space="0" w:color="auto"/>
        <w:right w:val="none" w:sz="0" w:space="0" w:color="auto"/>
      </w:divBdr>
    </w:div>
    <w:div w:id="303580201">
      <w:marLeft w:val="640"/>
      <w:marRight w:val="0"/>
      <w:marTop w:val="0"/>
      <w:marBottom w:val="0"/>
      <w:divBdr>
        <w:top w:val="none" w:sz="0" w:space="0" w:color="auto"/>
        <w:left w:val="none" w:sz="0" w:space="0" w:color="auto"/>
        <w:bottom w:val="none" w:sz="0" w:space="0" w:color="auto"/>
        <w:right w:val="none" w:sz="0" w:space="0" w:color="auto"/>
      </w:divBdr>
    </w:div>
    <w:div w:id="303657161">
      <w:marLeft w:val="640"/>
      <w:marRight w:val="0"/>
      <w:marTop w:val="0"/>
      <w:marBottom w:val="0"/>
      <w:divBdr>
        <w:top w:val="none" w:sz="0" w:space="0" w:color="auto"/>
        <w:left w:val="none" w:sz="0" w:space="0" w:color="auto"/>
        <w:bottom w:val="none" w:sz="0" w:space="0" w:color="auto"/>
        <w:right w:val="none" w:sz="0" w:space="0" w:color="auto"/>
      </w:divBdr>
    </w:div>
    <w:div w:id="303705130">
      <w:marLeft w:val="640"/>
      <w:marRight w:val="0"/>
      <w:marTop w:val="0"/>
      <w:marBottom w:val="0"/>
      <w:divBdr>
        <w:top w:val="none" w:sz="0" w:space="0" w:color="auto"/>
        <w:left w:val="none" w:sz="0" w:space="0" w:color="auto"/>
        <w:bottom w:val="none" w:sz="0" w:space="0" w:color="auto"/>
        <w:right w:val="none" w:sz="0" w:space="0" w:color="auto"/>
      </w:divBdr>
    </w:div>
    <w:div w:id="303778496">
      <w:marLeft w:val="640"/>
      <w:marRight w:val="0"/>
      <w:marTop w:val="0"/>
      <w:marBottom w:val="0"/>
      <w:divBdr>
        <w:top w:val="none" w:sz="0" w:space="0" w:color="auto"/>
        <w:left w:val="none" w:sz="0" w:space="0" w:color="auto"/>
        <w:bottom w:val="none" w:sz="0" w:space="0" w:color="auto"/>
        <w:right w:val="none" w:sz="0" w:space="0" w:color="auto"/>
      </w:divBdr>
    </w:div>
    <w:div w:id="303892383">
      <w:marLeft w:val="640"/>
      <w:marRight w:val="0"/>
      <w:marTop w:val="0"/>
      <w:marBottom w:val="0"/>
      <w:divBdr>
        <w:top w:val="none" w:sz="0" w:space="0" w:color="auto"/>
        <w:left w:val="none" w:sz="0" w:space="0" w:color="auto"/>
        <w:bottom w:val="none" w:sz="0" w:space="0" w:color="auto"/>
        <w:right w:val="none" w:sz="0" w:space="0" w:color="auto"/>
      </w:divBdr>
    </w:div>
    <w:div w:id="303894892">
      <w:marLeft w:val="640"/>
      <w:marRight w:val="0"/>
      <w:marTop w:val="0"/>
      <w:marBottom w:val="0"/>
      <w:divBdr>
        <w:top w:val="none" w:sz="0" w:space="0" w:color="auto"/>
        <w:left w:val="none" w:sz="0" w:space="0" w:color="auto"/>
        <w:bottom w:val="none" w:sz="0" w:space="0" w:color="auto"/>
        <w:right w:val="none" w:sz="0" w:space="0" w:color="auto"/>
      </w:divBdr>
    </w:div>
    <w:div w:id="303969437">
      <w:marLeft w:val="640"/>
      <w:marRight w:val="0"/>
      <w:marTop w:val="0"/>
      <w:marBottom w:val="0"/>
      <w:divBdr>
        <w:top w:val="none" w:sz="0" w:space="0" w:color="auto"/>
        <w:left w:val="none" w:sz="0" w:space="0" w:color="auto"/>
        <w:bottom w:val="none" w:sz="0" w:space="0" w:color="auto"/>
        <w:right w:val="none" w:sz="0" w:space="0" w:color="auto"/>
      </w:divBdr>
    </w:div>
    <w:div w:id="304049669">
      <w:bodyDiv w:val="1"/>
      <w:marLeft w:val="0"/>
      <w:marRight w:val="0"/>
      <w:marTop w:val="0"/>
      <w:marBottom w:val="0"/>
      <w:divBdr>
        <w:top w:val="none" w:sz="0" w:space="0" w:color="auto"/>
        <w:left w:val="none" w:sz="0" w:space="0" w:color="auto"/>
        <w:bottom w:val="none" w:sz="0" w:space="0" w:color="auto"/>
        <w:right w:val="none" w:sz="0" w:space="0" w:color="auto"/>
      </w:divBdr>
    </w:div>
    <w:div w:id="304118836">
      <w:marLeft w:val="640"/>
      <w:marRight w:val="0"/>
      <w:marTop w:val="0"/>
      <w:marBottom w:val="0"/>
      <w:divBdr>
        <w:top w:val="none" w:sz="0" w:space="0" w:color="auto"/>
        <w:left w:val="none" w:sz="0" w:space="0" w:color="auto"/>
        <w:bottom w:val="none" w:sz="0" w:space="0" w:color="auto"/>
        <w:right w:val="none" w:sz="0" w:space="0" w:color="auto"/>
      </w:divBdr>
    </w:div>
    <w:div w:id="304119787">
      <w:marLeft w:val="640"/>
      <w:marRight w:val="0"/>
      <w:marTop w:val="0"/>
      <w:marBottom w:val="0"/>
      <w:divBdr>
        <w:top w:val="none" w:sz="0" w:space="0" w:color="auto"/>
        <w:left w:val="none" w:sz="0" w:space="0" w:color="auto"/>
        <w:bottom w:val="none" w:sz="0" w:space="0" w:color="auto"/>
        <w:right w:val="none" w:sz="0" w:space="0" w:color="auto"/>
      </w:divBdr>
    </w:div>
    <w:div w:id="304163264">
      <w:marLeft w:val="640"/>
      <w:marRight w:val="0"/>
      <w:marTop w:val="0"/>
      <w:marBottom w:val="0"/>
      <w:divBdr>
        <w:top w:val="none" w:sz="0" w:space="0" w:color="auto"/>
        <w:left w:val="none" w:sz="0" w:space="0" w:color="auto"/>
        <w:bottom w:val="none" w:sz="0" w:space="0" w:color="auto"/>
        <w:right w:val="none" w:sz="0" w:space="0" w:color="auto"/>
      </w:divBdr>
    </w:div>
    <w:div w:id="304239555">
      <w:marLeft w:val="640"/>
      <w:marRight w:val="0"/>
      <w:marTop w:val="0"/>
      <w:marBottom w:val="0"/>
      <w:divBdr>
        <w:top w:val="none" w:sz="0" w:space="0" w:color="auto"/>
        <w:left w:val="none" w:sz="0" w:space="0" w:color="auto"/>
        <w:bottom w:val="none" w:sz="0" w:space="0" w:color="auto"/>
        <w:right w:val="none" w:sz="0" w:space="0" w:color="auto"/>
      </w:divBdr>
    </w:div>
    <w:div w:id="304239707">
      <w:marLeft w:val="640"/>
      <w:marRight w:val="0"/>
      <w:marTop w:val="0"/>
      <w:marBottom w:val="0"/>
      <w:divBdr>
        <w:top w:val="none" w:sz="0" w:space="0" w:color="auto"/>
        <w:left w:val="none" w:sz="0" w:space="0" w:color="auto"/>
        <w:bottom w:val="none" w:sz="0" w:space="0" w:color="auto"/>
        <w:right w:val="none" w:sz="0" w:space="0" w:color="auto"/>
      </w:divBdr>
    </w:div>
    <w:div w:id="304356788">
      <w:marLeft w:val="640"/>
      <w:marRight w:val="0"/>
      <w:marTop w:val="0"/>
      <w:marBottom w:val="0"/>
      <w:divBdr>
        <w:top w:val="none" w:sz="0" w:space="0" w:color="auto"/>
        <w:left w:val="none" w:sz="0" w:space="0" w:color="auto"/>
        <w:bottom w:val="none" w:sz="0" w:space="0" w:color="auto"/>
        <w:right w:val="none" w:sz="0" w:space="0" w:color="auto"/>
      </w:divBdr>
    </w:div>
    <w:div w:id="304431747">
      <w:marLeft w:val="640"/>
      <w:marRight w:val="0"/>
      <w:marTop w:val="0"/>
      <w:marBottom w:val="0"/>
      <w:divBdr>
        <w:top w:val="none" w:sz="0" w:space="0" w:color="auto"/>
        <w:left w:val="none" w:sz="0" w:space="0" w:color="auto"/>
        <w:bottom w:val="none" w:sz="0" w:space="0" w:color="auto"/>
        <w:right w:val="none" w:sz="0" w:space="0" w:color="auto"/>
      </w:divBdr>
    </w:div>
    <w:div w:id="304504863">
      <w:marLeft w:val="640"/>
      <w:marRight w:val="0"/>
      <w:marTop w:val="0"/>
      <w:marBottom w:val="0"/>
      <w:divBdr>
        <w:top w:val="none" w:sz="0" w:space="0" w:color="auto"/>
        <w:left w:val="none" w:sz="0" w:space="0" w:color="auto"/>
        <w:bottom w:val="none" w:sz="0" w:space="0" w:color="auto"/>
        <w:right w:val="none" w:sz="0" w:space="0" w:color="auto"/>
      </w:divBdr>
    </w:div>
    <w:div w:id="304506231">
      <w:marLeft w:val="640"/>
      <w:marRight w:val="0"/>
      <w:marTop w:val="0"/>
      <w:marBottom w:val="0"/>
      <w:divBdr>
        <w:top w:val="none" w:sz="0" w:space="0" w:color="auto"/>
        <w:left w:val="none" w:sz="0" w:space="0" w:color="auto"/>
        <w:bottom w:val="none" w:sz="0" w:space="0" w:color="auto"/>
        <w:right w:val="none" w:sz="0" w:space="0" w:color="auto"/>
      </w:divBdr>
    </w:div>
    <w:div w:id="304507277">
      <w:marLeft w:val="640"/>
      <w:marRight w:val="0"/>
      <w:marTop w:val="0"/>
      <w:marBottom w:val="0"/>
      <w:divBdr>
        <w:top w:val="none" w:sz="0" w:space="0" w:color="auto"/>
        <w:left w:val="none" w:sz="0" w:space="0" w:color="auto"/>
        <w:bottom w:val="none" w:sz="0" w:space="0" w:color="auto"/>
        <w:right w:val="none" w:sz="0" w:space="0" w:color="auto"/>
      </w:divBdr>
    </w:div>
    <w:div w:id="304512700">
      <w:marLeft w:val="640"/>
      <w:marRight w:val="0"/>
      <w:marTop w:val="0"/>
      <w:marBottom w:val="0"/>
      <w:divBdr>
        <w:top w:val="none" w:sz="0" w:space="0" w:color="auto"/>
        <w:left w:val="none" w:sz="0" w:space="0" w:color="auto"/>
        <w:bottom w:val="none" w:sz="0" w:space="0" w:color="auto"/>
        <w:right w:val="none" w:sz="0" w:space="0" w:color="auto"/>
      </w:divBdr>
    </w:div>
    <w:div w:id="304547212">
      <w:marLeft w:val="640"/>
      <w:marRight w:val="0"/>
      <w:marTop w:val="0"/>
      <w:marBottom w:val="0"/>
      <w:divBdr>
        <w:top w:val="none" w:sz="0" w:space="0" w:color="auto"/>
        <w:left w:val="none" w:sz="0" w:space="0" w:color="auto"/>
        <w:bottom w:val="none" w:sz="0" w:space="0" w:color="auto"/>
        <w:right w:val="none" w:sz="0" w:space="0" w:color="auto"/>
      </w:divBdr>
    </w:div>
    <w:div w:id="304554621">
      <w:marLeft w:val="640"/>
      <w:marRight w:val="0"/>
      <w:marTop w:val="0"/>
      <w:marBottom w:val="0"/>
      <w:divBdr>
        <w:top w:val="none" w:sz="0" w:space="0" w:color="auto"/>
        <w:left w:val="none" w:sz="0" w:space="0" w:color="auto"/>
        <w:bottom w:val="none" w:sz="0" w:space="0" w:color="auto"/>
        <w:right w:val="none" w:sz="0" w:space="0" w:color="auto"/>
      </w:divBdr>
    </w:div>
    <w:div w:id="304555670">
      <w:marLeft w:val="640"/>
      <w:marRight w:val="0"/>
      <w:marTop w:val="0"/>
      <w:marBottom w:val="0"/>
      <w:divBdr>
        <w:top w:val="none" w:sz="0" w:space="0" w:color="auto"/>
        <w:left w:val="none" w:sz="0" w:space="0" w:color="auto"/>
        <w:bottom w:val="none" w:sz="0" w:space="0" w:color="auto"/>
        <w:right w:val="none" w:sz="0" w:space="0" w:color="auto"/>
      </w:divBdr>
    </w:div>
    <w:div w:id="304623299">
      <w:marLeft w:val="640"/>
      <w:marRight w:val="0"/>
      <w:marTop w:val="0"/>
      <w:marBottom w:val="0"/>
      <w:divBdr>
        <w:top w:val="none" w:sz="0" w:space="0" w:color="auto"/>
        <w:left w:val="none" w:sz="0" w:space="0" w:color="auto"/>
        <w:bottom w:val="none" w:sz="0" w:space="0" w:color="auto"/>
        <w:right w:val="none" w:sz="0" w:space="0" w:color="auto"/>
      </w:divBdr>
    </w:div>
    <w:div w:id="304629611">
      <w:marLeft w:val="640"/>
      <w:marRight w:val="0"/>
      <w:marTop w:val="0"/>
      <w:marBottom w:val="0"/>
      <w:divBdr>
        <w:top w:val="none" w:sz="0" w:space="0" w:color="auto"/>
        <w:left w:val="none" w:sz="0" w:space="0" w:color="auto"/>
        <w:bottom w:val="none" w:sz="0" w:space="0" w:color="auto"/>
        <w:right w:val="none" w:sz="0" w:space="0" w:color="auto"/>
      </w:divBdr>
    </w:div>
    <w:div w:id="304701349">
      <w:marLeft w:val="640"/>
      <w:marRight w:val="0"/>
      <w:marTop w:val="0"/>
      <w:marBottom w:val="0"/>
      <w:divBdr>
        <w:top w:val="none" w:sz="0" w:space="0" w:color="auto"/>
        <w:left w:val="none" w:sz="0" w:space="0" w:color="auto"/>
        <w:bottom w:val="none" w:sz="0" w:space="0" w:color="auto"/>
        <w:right w:val="none" w:sz="0" w:space="0" w:color="auto"/>
      </w:divBdr>
    </w:div>
    <w:div w:id="304704188">
      <w:marLeft w:val="640"/>
      <w:marRight w:val="0"/>
      <w:marTop w:val="0"/>
      <w:marBottom w:val="0"/>
      <w:divBdr>
        <w:top w:val="none" w:sz="0" w:space="0" w:color="auto"/>
        <w:left w:val="none" w:sz="0" w:space="0" w:color="auto"/>
        <w:bottom w:val="none" w:sz="0" w:space="0" w:color="auto"/>
        <w:right w:val="none" w:sz="0" w:space="0" w:color="auto"/>
      </w:divBdr>
    </w:div>
    <w:div w:id="304747983">
      <w:marLeft w:val="640"/>
      <w:marRight w:val="0"/>
      <w:marTop w:val="0"/>
      <w:marBottom w:val="0"/>
      <w:divBdr>
        <w:top w:val="none" w:sz="0" w:space="0" w:color="auto"/>
        <w:left w:val="none" w:sz="0" w:space="0" w:color="auto"/>
        <w:bottom w:val="none" w:sz="0" w:space="0" w:color="auto"/>
        <w:right w:val="none" w:sz="0" w:space="0" w:color="auto"/>
      </w:divBdr>
    </w:div>
    <w:div w:id="304748722">
      <w:marLeft w:val="640"/>
      <w:marRight w:val="0"/>
      <w:marTop w:val="0"/>
      <w:marBottom w:val="0"/>
      <w:divBdr>
        <w:top w:val="none" w:sz="0" w:space="0" w:color="auto"/>
        <w:left w:val="none" w:sz="0" w:space="0" w:color="auto"/>
        <w:bottom w:val="none" w:sz="0" w:space="0" w:color="auto"/>
        <w:right w:val="none" w:sz="0" w:space="0" w:color="auto"/>
      </w:divBdr>
    </w:div>
    <w:div w:id="304819413">
      <w:marLeft w:val="640"/>
      <w:marRight w:val="0"/>
      <w:marTop w:val="0"/>
      <w:marBottom w:val="0"/>
      <w:divBdr>
        <w:top w:val="none" w:sz="0" w:space="0" w:color="auto"/>
        <w:left w:val="none" w:sz="0" w:space="0" w:color="auto"/>
        <w:bottom w:val="none" w:sz="0" w:space="0" w:color="auto"/>
        <w:right w:val="none" w:sz="0" w:space="0" w:color="auto"/>
      </w:divBdr>
    </w:div>
    <w:div w:id="304822174">
      <w:bodyDiv w:val="1"/>
      <w:marLeft w:val="0"/>
      <w:marRight w:val="0"/>
      <w:marTop w:val="0"/>
      <w:marBottom w:val="0"/>
      <w:divBdr>
        <w:top w:val="none" w:sz="0" w:space="0" w:color="auto"/>
        <w:left w:val="none" w:sz="0" w:space="0" w:color="auto"/>
        <w:bottom w:val="none" w:sz="0" w:space="0" w:color="auto"/>
        <w:right w:val="none" w:sz="0" w:space="0" w:color="auto"/>
      </w:divBdr>
    </w:div>
    <w:div w:id="304893027">
      <w:marLeft w:val="640"/>
      <w:marRight w:val="0"/>
      <w:marTop w:val="0"/>
      <w:marBottom w:val="0"/>
      <w:divBdr>
        <w:top w:val="none" w:sz="0" w:space="0" w:color="auto"/>
        <w:left w:val="none" w:sz="0" w:space="0" w:color="auto"/>
        <w:bottom w:val="none" w:sz="0" w:space="0" w:color="auto"/>
        <w:right w:val="none" w:sz="0" w:space="0" w:color="auto"/>
      </w:divBdr>
    </w:div>
    <w:div w:id="304893820">
      <w:marLeft w:val="640"/>
      <w:marRight w:val="0"/>
      <w:marTop w:val="0"/>
      <w:marBottom w:val="0"/>
      <w:divBdr>
        <w:top w:val="none" w:sz="0" w:space="0" w:color="auto"/>
        <w:left w:val="none" w:sz="0" w:space="0" w:color="auto"/>
        <w:bottom w:val="none" w:sz="0" w:space="0" w:color="auto"/>
        <w:right w:val="none" w:sz="0" w:space="0" w:color="auto"/>
      </w:divBdr>
    </w:div>
    <w:div w:id="304895574">
      <w:marLeft w:val="640"/>
      <w:marRight w:val="0"/>
      <w:marTop w:val="0"/>
      <w:marBottom w:val="0"/>
      <w:divBdr>
        <w:top w:val="none" w:sz="0" w:space="0" w:color="auto"/>
        <w:left w:val="none" w:sz="0" w:space="0" w:color="auto"/>
        <w:bottom w:val="none" w:sz="0" w:space="0" w:color="auto"/>
        <w:right w:val="none" w:sz="0" w:space="0" w:color="auto"/>
      </w:divBdr>
    </w:div>
    <w:div w:id="304967177">
      <w:marLeft w:val="640"/>
      <w:marRight w:val="0"/>
      <w:marTop w:val="0"/>
      <w:marBottom w:val="0"/>
      <w:divBdr>
        <w:top w:val="none" w:sz="0" w:space="0" w:color="auto"/>
        <w:left w:val="none" w:sz="0" w:space="0" w:color="auto"/>
        <w:bottom w:val="none" w:sz="0" w:space="0" w:color="auto"/>
        <w:right w:val="none" w:sz="0" w:space="0" w:color="auto"/>
      </w:divBdr>
    </w:div>
    <w:div w:id="304970613">
      <w:marLeft w:val="640"/>
      <w:marRight w:val="0"/>
      <w:marTop w:val="0"/>
      <w:marBottom w:val="0"/>
      <w:divBdr>
        <w:top w:val="none" w:sz="0" w:space="0" w:color="auto"/>
        <w:left w:val="none" w:sz="0" w:space="0" w:color="auto"/>
        <w:bottom w:val="none" w:sz="0" w:space="0" w:color="auto"/>
        <w:right w:val="none" w:sz="0" w:space="0" w:color="auto"/>
      </w:divBdr>
    </w:div>
    <w:div w:id="305085425">
      <w:marLeft w:val="640"/>
      <w:marRight w:val="0"/>
      <w:marTop w:val="0"/>
      <w:marBottom w:val="0"/>
      <w:divBdr>
        <w:top w:val="none" w:sz="0" w:space="0" w:color="auto"/>
        <w:left w:val="none" w:sz="0" w:space="0" w:color="auto"/>
        <w:bottom w:val="none" w:sz="0" w:space="0" w:color="auto"/>
        <w:right w:val="none" w:sz="0" w:space="0" w:color="auto"/>
      </w:divBdr>
    </w:div>
    <w:div w:id="305086517">
      <w:marLeft w:val="640"/>
      <w:marRight w:val="0"/>
      <w:marTop w:val="0"/>
      <w:marBottom w:val="0"/>
      <w:divBdr>
        <w:top w:val="none" w:sz="0" w:space="0" w:color="auto"/>
        <w:left w:val="none" w:sz="0" w:space="0" w:color="auto"/>
        <w:bottom w:val="none" w:sz="0" w:space="0" w:color="auto"/>
        <w:right w:val="none" w:sz="0" w:space="0" w:color="auto"/>
      </w:divBdr>
    </w:div>
    <w:div w:id="305206288">
      <w:marLeft w:val="640"/>
      <w:marRight w:val="0"/>
      <w:marTop w:val="0"/>
      <w:marBottom w:val="0"/>
      <w:divBdr>
        <w:top w:val="none" w:sz="0" w:space="0" w:color="auto"/>
        <w:left w:val="none" w:sz="0" w:space="0" w:color="auto"/>
        <w:bottom w:val="none" w:sz="0" w:space="0" w:color="auto"/>
        <w:right w:val="none" w:sz="0" w:space="0" w:color="auto"/>
      </w:divBdr>
    </w:div>
    <w:div w:id="305277939">
      <w:marLeft w:val="640"/>
      <w:marRight w:val="0"/>
      <w:marTop w:val="0"/>
      <w:marBottom w:val="0"/>
      <w:divBdr>
        <w:top w:val="none" w:sz="0" w:space="0" w:color="auto"/>
        <w:left w:val="none" w:sz="0" w:space="0" w:color="auto"/>
        <w:bottom w:val="none" w:sz="0" w:space="0" w:color="auto"/>
        <w:right w:val="none" w:sz="0" w:space="0" w:color="auto"/>
      </w:divBdr>
    </w:div>
    <w:div w:id="305284502">
      <w:marLeft w:val="640"/>
      <w:marRight w:val="0"/>
      <w:marTop w:val="0"/>
      <w:marBottom w:val="0"/>
      <w:divBdr>
        <w:top w:val="none" w:sz="0" w:space="0" w:color="auto"/>
        <w:left w:val="none" w:sz="0" w:space="0" w:color="auto"/>
        <w:bottom w:val="none" w:sz="0" w:space="0" w:color="auto"/>
        <w:right w:val="none" w:sz="0" w:space="0" w:color="auto"/>
      </w:divBdr>
    </w:div>
    <w:div w:id="305286254">
      <w:marLeft w:val="640"/>
      <w:marRight w:val="0"/>
      <w:marTop w:val="0"/>
      <w:marBottom w:val="0"/>
      <w:divBdr>
        <w:top w:val="none" w:sz="0" w:space="0" w:color="auto"/>
        <w:left w:val="none" w:sz="0" w:space="0" w:color="auto"/>
        <w:bottom w:val="none" w:sz="0" w:space="0" w:color="auto"/>
        <w:right w:val="none" w:sz="0" w:space="0" w:color="auto"/>
      </w:divBdr>
    </w:div>
    <w:div w:id="305354432">
      <w:marLeft w:val="640"/>
      <w:marRight w:val="0"/>
      <w:marTop w:val="0"/>
      <w:marBottom w:val="0"/>
      <w:divBdr>
        <w:top w:val="none" w:sz="0" w:space="0" w:color="auto"/>
        <w:left w:val="none" w:sz="0" w:space="0" w:color="auto"/>
        <w:bottom w:val="none" w:sz="0" w:space="0" w:color="auto"/>
        <w:right w:val="none" w:sz="0" w:space="0" w:color="auto"/>
      </w:divBdr>
    </w:div>
    <w:div w:id="305355214">
      <w:marLeft w:val="640"/>
      <w:marRight w:val="0"/>
      <w:marTop w:val="0"/>
      <w:marBottom w:val="0"/>
      <w:divBdr>
        <w:top w:val="none" w:sz="0" w:space="0" w:color="auto"/>
        <w:left w:val="none" w:sz="0" w:space="0" w:color="auto"/>
        <w:bottom w:val="none" w:sz="0" w:space="0" w:color="auto"/>
        <w:right w:val="none" w:sz="0" w:space="0" w:color="auto"/>
      </w:divBdr>
    </w:div>
    <w:div w:id="305401073">
      <w:marLeft w:val="640"/>
      <w:marRight w:val="0"/>
      <w:marTop w:val="0"/>
      <w:marBottom w:val="0"/>
      <w:divBdr>
        <w:top w:val="none" w:sz="0" w:space="0" w:color="auto"/>
        <w:left w:val="none" w:sz="0" w:space="0" w:color="auto"/>
        <w:bottom w:val="none" w:sz="0" w:space="0" w:color="auto"/>
        <w:right w:val="none" w:sz="0" w:space="0" w:color="auto"/>
      </w:divBdr>
    </w:div>
    <w:div w:id="305554636">
      <w:marLeft w:val="640"/>
      <w:marRight w:val="0"/>
      <w:marTop w:val="0"/>
      <w:marBottom w:val="0"/>
      <w:divBdr>
        <w:top w:val="none" w:sz="0" w:space="0" w:color="auto"/>
        <w:left w:val="none" w:sz="0" w:space="0" w:color="auto"/>
        <w:bottom w:val="none" w:sz="0" w:space="0" w:color="auto"/>
        <w:right w:val="none" w:sz="0" w:space="0" w:color="auto"/>
      </w:divBdr>
    </w:div>
    <w:div w:id="305622340">
      <w:marLeft w:val="640"/>
      <w:marRight w:val="0"/>
      <w:marTop w:val="0"/>
      <w:marBottom w:val="0"/>
      <w:divBdr>
        <w:top w:val="none" w:sz="0" w:space="0" w:color="auto"/>
        <w:left w:val="none" w:sz="0" w:space="0" w:color="auto"/>
        <w:bottom w:val="none" w:sz="0" w:space="0" w:color="auto"/>
        <w:right w:val="none" w:sz="0" w:space="0" w:color="auto"/>
      </w:divBdr>
    </w:div>
    <w:div w:id="305666891">
      <w:bodyDiv w:val="1"/>
      <w:marLeft w:val="0"/>
      <w:marRight w:val="0"/>
      <w:marTop w:val="0"/>
      <w:marBottom w:val="0"/>
      <w:divBdr>
        <w:top w:val="none" w:sz="0" w:space="0" w:color="auto"/>
        <w:left w:val="none" w:sz="0" w:space="0" w:color="auto"/>
        <w:bottom w:val="none" w:sz="0" w:space="0" w:color="auto"/>
        <w:right w:val="none" w:sz="0" w:space="0" w:color="auto"/>
      </w:divBdr>
    </w:div>
    <w:div w:id="305668374">
      <w:marLeft w:val="640"/>
      <w:marRight w:val="0"/>
      <w:marTop w:val="0"/>
      <w:marBottom w:val="0"/>
      <w:divBdr>
        <w:top w:val="none" w:sz="0" w:space="0" w:color="auto"/>
        <w:left w:val="none" w:sz="0" w:space="0" w:color="auto"/>
        <w:bottom w:val="none" w:sz="0" w:space="0" w:color="auto"/>
        <w:right w:val="none" w:sz="0" w:space="0" w:color="auto"/>
      </w:divBdr>
    </w:div>
    <w:div w:id="305670509">
      <w:marLeft w:val="640"/>
      <w:marRight w:val="0"/>
      <w:marTop w:val="0"/>
      <w:marBottom w:val="0"/>
      <w:divBdr>
        <w:top w:val="none" w:sz="0" w:space="0" w:color="auto"/>
        <w:left w:val="none" w:sz="0" w:space="0" w:color="auto"/>
        <w:bottom w:val="none" w:sz="0" w:space="0" w:color="auto"/>
        <w:right w:val="none" w:sz="0" w:space="0" w:color="auto"/>
      </w:divBdr>
    </w:div>
    <w:div w:id="305739655">
      <w:bodyDiv w:val="1"/>
      <w:marLeft w:val="0"/>
      <w:marRight w:val="0"/>
      <w:marTop w:val="0"/>
      <w:marBottom w:val="0"/>
      <w:divBdr>
        <w:top w:val="none" w:sz="0" w:space="0" w:color="auto"/>
        <w:left w:val="none" w:sz="0" w:space="0" w:color="auto"/>
        <w:bottom w:val="none" w:sz="0" w:space="0" w:color="auto"/>
        <w:right w:val="none" w:sz="0" w:space="0" w:color="auto"/>
      </w:divBdr>
    </w:div>
    <w:div w:id="305815724">
      <w:marLeft w:val="640"/>
      <w:marRight w:val="0"/>
      <w:marTop w:val="0"/>
      <w:marBottom w:val="0"/>
      <w:divBdr>
        <w:top w:val="none" w:sz="0" w:space="0" w:color="auto"/>
        <w:left w:val="none" w:sz="0" w:space="0" w:color="auto"/>
        <w:bottom w:val="none" w:sz="0" w:space="0" w:color="auto"/>
        <w:right w:val="none" w:sz="0" w:space="0" w:color="auto"/>
      </w:divBdr>
    </w:div>
    <w:div w:id="305820437">
      <w:marLeft w:val="640"/>
      <w:marRight w:val="0"/>
      <w:marTop w:val="0"/>
      <w:marBottom w:val="0"/>
      <w:divBdr>
        <w:top w:val="none" w:sz="0" w:space="0" w:color="auto"/>
        <w:left w:val="none" w:sz="0" w:space="0" w:color="auto"/>
        <w:bottom w:val="none" w:sz="0" w:space="0" w:color="auto"/>
        <w:right w:val="none" w:sz="0" w:space="0" w:color="auto"/>
      </w:divBdr>
    </w:div>
    <w:div w:id="305857905">
      <w:marLeft w:val="640"/>
      <w:marRight w:val="0"/>
      <w:marTop w:val="0"/>
      <w:marBottom w:val="0"/>
      <w:divBdr>
        <w:top w:val="none" w:sz="0" w:space="0" w:color="auto"/>
        <w:left w:val="none" w:sz="0" w:space="0" w:color="auto"/>
        <w:bottom w:val="none" w:sz="0" w:space="0" w:color="auto"/>
        <w:right w:val="none" w:sz="0" w:space="0" w:color="auto"/>
      </w:divBdr>
    </w:div>
    <w:div w:id="305936090">
      <w:marLeft w:val="640"/>
      <w:marRight w:val="0"/>
      <w:marTop w:val="0"/>
      <w:marBottom w:val="0"/>
      <w:divBdr>
        <w:top w:val="none" w:sz="0" w:space="0" w:color="auto"/>
        <w:left w:val="none" w:sz="0" w:space="0" w:color="auto"/>
        <w:bottom w:val="none" w:sz="0" w:space="0" w:color="auto"/>
        <w:right w:val="none" w:sz="0" w:space="0" w:color="auto"/>
      </w:divBdr>
    </w:div>
    <w:div w:id="306008228">
      <w:marLeft w:val="640"/>
      <w:marRight w:val="0"/>
      <w:marTop w:val="0"/>
      <w:marBottom w:val="0"/>
      <w:divBdr>
        <w:top w:val="none" w:sz="0" w:space="0" w:color="auto"/>
        <w:left w:val="none" w:sz="0" w:space="0" w:color="auto"/>
        <w:bottom w:val="none" w:sz="0" w:space="0" w:color="auto"/>
        <w:right w:val="none" w:sz="0" w:space="0" w:color="auto"/>
      </w:divBdr>
    </w:div>
    <w:div w:id="306009183">
      <w:marLeft w:val="640"/>
      <w:marRight w:val="0"/>
      <w:marTop w:val="0"/>
      <w:marBottom w:val="0"/>
      <w:divBdr>
        <w:top w:val="none" w:sz="0" w:space="0" w:color="auto"/>
        <w:left w:val="none" w:sz="0" w:space="0" w:color="auto"/>
        <w:bottom w:val="none" w:sz="0" w:space="0" w:color="auto"/>
        <w:right w:val="none" w:sz="0" w:space="0" w:color="auto"/>
      </w:divBdr>
    </w:div>
    <w:div w:id="306011703">
      <w:marLeft w:val="640"/>
      <w:marRight w:val="0"/>
      <w:marTop w:val="0"/>
      <w:marBottom w:val="0"/>
      <w:divBdr>
        <w:top w:val="none" w:sz="0" w:space="0" w:color="auto"/>
        <w:left w:val="none" w:sz="0" w:space="0" w:color="auto"/>
        <w:bottom w:val="none" w:sz="0" w:space="0" w:color="auto"/>
        <w:right w:val="none" w:sz="0" w:space="0" w:color="auto"/>
      </w:divBdr>
    </w:div>
    <w:div w:id="306012165">
      <w:bodyDiv w:val="1"/>
      <w:marLeft w:val="0"/>
      <w:marRight w:val="0"/>
      <w:marTop w:val="0"/>
      <w:marBottom w:val="0"/>
      <w:divBdr>
        <w:top w:val="none" w:sz="0" w:space="0" w:color="auto"/>
        <w:left w:val="none" w:sz="0" w:space="0" w:color="auto"/>
        <w:bottom w:val="none" w:sz="0" w:space="0" w:color="auto"/>
        <w:right w:val="none" w:sz="0" w:space="0" w:color="auto"/>
      </w:divBdr>
    </w:div>
    <w:div w:id="306085230">
      <w:marLeft w:val="640"/>
      <w:marRight w:val="0"/>
      <w:marTop w:val="0"/>
      <w:marBottom w:val="0"/>
      <w:divBdr>
        <w:top w:val="none" w:sz="0" w:space="0" w:color="auto"/>
        <w:left w:val="none" w:sz="0" w:space="0" w:color="auto"/>
        <w:bottom w:val="none" w:sz="0" w:space="0" w:color="auto"/>
        <w:right w:val="none" w:sz="0" w:space="0" w:color="auto"/>
      </w:divBdr>
    </w:div>
    <w:div w:id="306132850">
      <w:marLeft w:val="640"/>
      <w:marRight w:val="0"/>
      <w:marTop w:val="0"/>
      <w:marBottom w:val="0"/>
      <w:divBdr>
        <w:top w:val="none" w:sz="0" w:space="0" w:color="auto"/>
        <w:left w:val="none" w:sz="0" w:space="0" w:color="auto"/>
        <w:bottom w:val="none" w:sz="0" w:space="0" w:color="auto"/>
        <w:right w:val="none" w:sz="0" w:space="0" w:color="auto"/>
      </w:divBdr>
    </w:div>
    <w:div w:id="306206649">
      <w:marLeft w:val="640"/>
      <w:marRight w:val="0"/>
      <w:marTop w:val="0"/>
      <w:marBottom w:val="0"/>
      <w:divBdr>
        <w:top w:val="none" w:sz="0" w:space="0" w:color="auto"/>
        <w:left w:val="none" w:sz="0" w:space="0" w:color="auto"/>
        <w:bottom w:val="none" w:sz="0" w:space="0" w:color="auto"/>
        <w:right w:val="none" w:sz="0" w:space="0" w:color="auto"/>
      </w:divBdr>
    </w:div>
    <w:div w:id="306252140">
      <w:marLeft w:val="640"/>
      <w:marRight w:val="0"/>
      <w:marTop w:val="0"/>
      <w:marBottom w:val="0"/>
      <w:divBdr>
        <w:top w:val="none" w:sz="0" w:space="0" w:color="auto"/>
        <w:left w:val="none" w:sz="0" w:space="0" w:color="auto"/>
        <w:bottom w:val="none" w:sz="0" w:space="0" w:color="auto"/>
        <w:right w:val="none" w:sz="0" w:space="0" w:color="auto"/>
      </w:divBdr>
    </w:div>
    <w:div w:id="306323482">
      <w:marLeft w:val="640"/>
      <w:marRight w:val="0"/>
      <w:marTop w:val="0"/>
      <w:marBottom w:val="0"/>
      <w:divBdr>
        <w:top w:val="none" w:sz="0" w:space="0" w:color="auto"/>
        <w:left w:val="none" w:sz="0" w:space="0" w:color="auto"/>
        <w:bottom w:val="none" w:sz="0" w:space="0" w:color="auto"/>
        <w:right w:val="none" w:sz="0" w:space="0" w:color="auto"/>
      </w:divBdr>
    </w:div>
    <w:div w:id="306325741">
      <w:marLeft w:val="640"/>
      <w:marRight w:val="0"/>
      <w:marTop w:val="0"/>
      <w:marBottom w:val="0"/>
      <w:divBdr>
        <w:top w:val="none" w:sz="0" w:space="0" w:color="auto"/>
        <w:left w:val="none" w:sz="0" w:space="0" w:color="auto"/>
        <w:bottom w:val="none" w:sz="0" w:space="0" w:color="auto"/>
        <w:right w:val="none" w:sz="0" w:space="0" w:color="auto"/>
      </w:divBdr>
    </w:div>
    <w:div w:id="306328534">
      <w:marLeft w:val="640"/>
      <w:marRight w:val="0"/>
      <w:marTop w:val="0"/>
      <w:marBottom w:val="0"/>
      <w:divBdr>
        <w:top w:val="none" w:sz="0" w:space="0" w:color="auto"/>
        <w:left w:val="none" w:sz="0" w:space="0" w:color="auto"/>
        <w:bottom w:val="none" w:sz="0" w:space="0" w:color="auto"/>
        <w:right w:val="none" w:sz="0" w:space="0" w:color="auto"/>
      </w:divBdr>
    </w:div>
    <w:div w:id="306398382">
      <w:marLeft w:val="640"/>
      <w:marRight w:val="0"/>
      <w:marTop w:val="0"/>
      <w:marBottom w:val="0"/>
      <w:divBdr>
        <w:top w:val="none" w:sz="0" w:space="0" w:color="auto"/>
        <w:left w:val="none" w:sz="0" w:space="0" w:color="auto"/>
        <w:bottom w:val="none" w:sz="0" w:space="0" w:color="auto"/>
        <w:right w:val="none" w:sz="0" w:space="0" w:color="auto"/>
      </w:divBdr>
    </w:div>
    <w:div w:id="306399708">
      <w:marLeft w:val="640"/>
      <w:marRight w:val="0"/>
      <w:marTop w:val="0"/>
      <w:marBottom w:val="0"/>
      <w:divBdr>
        <w:top w:val="none" w:sz="0" w:space="0" w:color="auto"/>
        <w:left w:val="none" w:sz="0" w:space="0" w:color="auto"/>
        <w:bottom w:val="none" w:sz="0" w:space="0" w:color="auto"/>
        <w:right w:val="none" w:sz="0" w:space="0" w:color="auto"/>
      </w:divBdr>
    </w:div>
    <w:div w:id="306475728">
      <w:marLeft w:val="640"/>
      <w:marRight w:val="0"/>
      <w:marTop w:val="0"/>
      <w:marBottom w:val="0"/>
      <w:divBdr>
        <w:top w:val="none" w:sz="0" w:space="0" w:color="auto"/>
        <w:left w:val="none" w:sz="0" w:space="0" w:color="auto"/>
        <w:bottom w:val="none" w:sz="0" w:space="0" w:color="auto"/>
        <w:right w:val="none" w:sz="0" w:space="0" w:color="auto"/>
      </w:divBdr>
    </w:div>
    <w:div w:id="306477333">
      <w:marLeft w:val="640"/>
      <w:marRight w:val="0"/>
      <w:marTop w:val="0"/>
      <w:marBottom w:val="0"/>
      <w:divBdr>
        <w:top w:val="none" w:sz="0" w:space="0" w:color="auto"/>
        <w:left w:val="none" w:sz="0" w:space="0" w:color="auto"/>
        <w:bottom w:val="none" w:sz="0" w:space="0" w:color="auto"/>
        <w:right w:val="none" w:sz="0" w:space="0" w:color="auto"/>
      </w:divBdr>
    </w:div>
    <w:div w:id="306477731">
      <w:marLeft w:val="640"/>
      <w:marRight w:val="0"/>
      <w:marTop w:val="0"/>
      <w:marBottom w:val="0"/>
      <w:divBdr>
        <w:top w:val="none" w:sz="0" w:space="0" w:color="auto"/>
        <w:left w:val="none" w:sz="0" w:space="0" w:color="auto"/>
        <w:bottom w:val="none" w:sz="0" w:space="0" w:color="auto"/>
        <w:right w:val="none" w:sz="0" w:space="0" w:color="auto"/>
      </w:divBdr>
    </w:div>
    <w:div w:id="306478754">
      <w:marLeft w:val="640"/>
      <w:marRight w:val="0"/>
      <w:marTop w:val="0"/>
      <w:marBottom w:val="0"/>
      <w:divBdr>
        <w:top w:val="none" w:sz="0" w:space="0" w:color="auto"/>
        <w:left w:val="none" w:sz="0" w:space="0" w:color="auto"/>
        <w:bottom w:val="none" w:sz="0" w:space="0" w:color="auto"/>
        <w:right w:val="none" w:sz="0" w:space="0" w:color="auto"/>
      </w:divBdr>
    </w:div>
    <w:div w:id="306514594">
      <w:marLeft w:val="640"/>
      <w:marRight w:val="0"/>
      <w:marTop w:val="0"/>
      <w:marBottom w:val="0"/>
      <w:divBdr>
        <w:top w:val="none" w:sz="0" w:space="0" w:color="auto"/>
        <w:left w:val="none" w:sz="0" w:space="0" w:color="auto"/>
        <w:bottom w:val="none" w:sz="0" w:space="0" w:color="auto"/>
        <w:right w:val="none" w:sz="0" w:space="0" w:color="auto"/>
      </w:divBdr>
    </w:div>
    <w:div w:id="306589934">
      <w:marLeft w:val="640"/>
      <w:marRight w:val="0"/>
      <w:marTop w:val="0"/>
      <w:marBottom w:val="0"/>
      <w:divBdr>
        <w:top w:val="none" w:sz="0" w:space="0" w:color="auto"/>
        <w:left w:val="none" w:sz="0" w:space="0" w:color="auto"/>
        <w:bottom w:val="none" w:sz="0" w:space="0" w:color="auto"/>
        <w:right w:val="none" w:sz="0" w:space="0" w:color="auto"/>
      </w:divBdr>
    </w:div>
    <w:div w:id="306667371">
      <w:marLeft w:val="640"/>
      <w:marRight w:val="0"/>
      <w:marTop w:val="0"/>
      <w:marBottom w:val="0"/>
      <w:divBdr>
        <w:top w:val="none" w:sz="0" w:space="0" w:color="auto"/>
        <w:left w:val="none" w:sz="0" w:space="0" w:color="auto"/>
        <w:bottom w:val="none" w:sz="0" w:space="0" w:color="auto"/>
        <w:right w:val="none" w:sz="0" w:space="0" w:color="auto"/>
      </w:divBdr>
    </w:div>
    <w:div w:id="306667639">
      <w:marLeft w:val="640"/>
      <w:marRight w:val="0"/>
      <w:marTop w:val="0"/>
      <w:marBottom w:val="0"/>
      <w:divBdr>
        <w:top w:val="none" w:sz="0" w:space="0" w:color="auto"/>
        <w:left w:val="none" w:sz="0" w:space="0" w:color="auto"/>
        <w:bottom w:val="none" w:sz="0" w:space="0" w:color="auto"/>
        <w:right w:val="none" w:sz="0" w:space="0" w:color="auto"/>
      </w:divBdr>
    </w:div>
    <w:div w:id="306713838">
      <w:marLeft w:val="640"/>
      <w:marRight w:val="0"/>
      <w:marTop w:val="0"/>
      <w:marBottom w:val="0"/>
      <w:divBdr>
        <w:top w:val="none" w:sz="0" w:space="0" w:color="auto"/>
        <w:left w:val="none" w:sz="0" w:space="0" w:color="auto"/>
        <w:bottom w:val="none" w:sz="0" w:space="0" w:color="auto"/>
        <w:right w:val="none" w:sz="0" w:space="0" w:color="auto"/>
      </w:divBdr>
    </w:div>
    <w:div w:id="306740771">
      <w:bodyDiv w:val="1"/>
      <w:marLeft w:val="0"/>
      <w:marRight w:val="0"/>
      <w:marTop w:val="0"/>
      <w:marBottom w:val="0"/>
      <w:divBdr>
        <w:top w:val="none" w:sz="0" w:space="0" w:color="auto"/>
        <w:left w:val="none" w:sz="0" w:space="0" w:color="auto"/>
        <w:bottom w:val="none" w:sz="0" w:space="0" w:color="auto"/>
        <w:right w:val="none" w:sz="0" w:space="0" w:color="auto"/>
      </w:divBdr>
    </w:div>
    <w:div w:id="306861843">
      <w:marLeft w:val="640"/>
      <w:marRight w:val="0"/>
      <w:marTop w:val="0"/>
      <w:marBottom w:val="0"/>
      <w:divBdr>
        <w:top w:val="none" w:sz="0" w:space="0" w:color="auto"/>
        <w:left w:val="none" w:sz="0" w:space="0" w:color="auto"/>
        <w:bottom w:val="none" w:sz="0" w:space="0" w:color="auto"/>
        <w:right w:val="none" w:sz="0" w:space="0" w:color="auto"/>
      </w:divBdr>
    </w:div>
    <w:div w:id="306865561">
      <w:marLeft w:val="640"/>
      <w:marRight w:val="0"/>
      <w:marTop w:val="0"/>
      <w:marBottom w:val="0"/>
      <w:divBdr>
        <w:top w:val="none" w:sz="0" w:space="0" w:color="auto"/>
        <w:left w:val="none" w:sz="0" w:space="0" w:color="auto"/>
        <w:bottom w:val="none" w:sz="0" w:space="0" w:color="auto"/>
        <w:right w:val="none" w:sz="0" w:space="0" w:color="auto"/>
      </w:divBdr>
    </w:div>
    <w:div w:id="306936227">
      <w:marLeft w:val="640"/>
      <w:marRight w:val="0"/>
      <w:marTop w:val="0"/>
      <w:marBottom w:val="0"/>
      <w:divBdr>
        <w:top w:val="none" w:sz="0" w:space="0" w:color="auto"/>
        <w:left w:val="none" w:sz="0" w:space="0" w:color="auto"/>
        <w:bottom w:val="none" w:sz="0" w:space="0" w:color="auto"/>
        <w:right w:val="none" w:sz="0" w:space="0" w:color="auto"/>
      </w:divBdr>
    </w:div>
    <w:div w:id="306979873">
      <w:marLeft w:val="640"/>
      <w:marRight w:val="0"/>
      <w:marTop w:val="0"/>
      <w:marBottom w:val="0"/>
      <w:divBdr>
        <w:top w:val="none" w:sz="0" w:space="0" w:color="auto"/>
        <w:left w:val="none" w:sz="0" w:space="0" w:color="auto"/>
        <w:bottom w:val="none" w:sz="0" w:space="0" w:color="auto"/>
        <w:right w:val="none" w:sz="0" w:space="0" w:color="auto"/>
      </w:divBdr>
    </w:div>
    <w:div w:id="306983833">
      <w:marLeft w:val="640"/>
      <w:marRight w:val="0"/>
      <w:marTop w:val="0"/>
      <w:marBottom w:val="0"/>
      <w:divBdr>
        <w:top w:val="none" w:sz="0" w:space="0" w:color="auto"/>
        <w:left w:val="none" w:sz="0" w:space="0" w:color="auto"/>
        <w:bottom w:val="none" w:sz="0" w:space="0" w:color="auto"/>
        <w:right w:val="none" w:sz="0" w:space="0" w:color="auto"/>
      </w:divBdr>
    </w:div>
    <w:div w:id="307053706">
      <w:marLeft w:val="640"/>
      <w:marRight w:val="0"/>
      <w:marTop w:val="0"/>
      <w:marBottom w:val="0"/>
      <w:divBdr>
        <w:top w:val="none" w:sz="0" w:space="0" w:color="auto"/>
        <w:left w:val="none" w:sz="0" w:space="0" w:color="auto"/>
        <w:bottom w:val="none" w:sz="0" w:space="0" w:color="auto"/>
        <w:right w:val="none" w:sz="0" w:space="0" w:color="auto"/>
      </w:divBdr>
    </w:div>
    <w:div w:id="307055891">
      <w:marLeft w:val="640"/>
      <w:marRight w:val="0"/>
      <w:marTop w:val="0"/>
      <w:marBottom w:val="0"/>
      <w:divBdr>
        <w:top w:val="none" w:sz="0" w:space="0" w:color="auto"/>
        <w:left w:val="none" w:sz="0" w:space="0" w:color="auto"/>
        <w:bottom w:val="none" w:sz="0" w:space="0" w:color="auto"/>
        <w:right w:val="none" w:sz="0" w:space="0" w:color="auto"/>
      </w:divBdr>
    </w:div>
    <w:div w:id="307058453">
      <w:marLeft w:val="640"/>
      <w:marRight w:val="0"/>
      <w:marTop w:val="0"/>
      <w:marBottom w:val="0"/>
      <w:divBdr>
        <w:top w:val="none" w:sz="0" w:space="0" w:color="auto"/>
        <w:left w:val="none" w:sz="0" w:space="0" w:color="auto"/>
        <w:bottom w:val="none" w:sz="0" w:space="0" w:color="auto"/>
        <w:right w:val="none" w:sz="0" w:space="0" w:color="auto"/>
      </w:divBdr>
    </w:div>
    <w:div w:id="307125371">
      <w:marLeft w:val="640"/>
      <w:marRight w:val="0"/>
      <w:marTop w:val="0"/>
      <w:marBottom w:val="0"/>
      <w:divBdr>
        <w:top w:val="none" w:sz="0" w:space="0" w:color="auto"/>
        <w:left w:val="none" w:sz="0" w:space="0" w:color="auto"/>
        <w:bottom w:val="none" w:sz="0" w:space="0" w:color="auto"/>
        <w:right w:val="none" w:sz="0" w:space="0" w:color="auto"/>
      </w:divBdr>
    </w:div>
    <w:div w:id="307127608">
      <w:marLeft w:val="640"/>
      <w:marRight w:val="0"/>
      <w:marTop w:val="0"/>
      <w:marBottom w:val="0"/>
      <w:divBdr>
        <w:top w:val="none" w:sz="0" w:space="0" w:color="auto"/>
        <w:left w:val="none" w:sz="0" w:space="0" w:color="auto"/>
        <w:bottom w:val="none" w:sz="0" w:space="0" w:color="auto"/>
        <w:right w:val="none" w:sz="0" w:space="0" w:color="auto"/>
      </w:divBdr>
    </w:div>
    <w:div w:id="307131099">
      <w:marLeft w:val="640"/>
      <w:marRight w:val="0"/>
      <w:marTop w:val="0"/>
      <w:marBottom w:val="0"/>
      <w:divBdr>
        <w:top w:val="none" w:sz="0" w:space="0" w:color="auto"/>
        <w:left w:val="none" w:sz="0" w:space="0" w:color="auto"/>
        <w:bottom w:val="none" w:sz="0" w:space="0" w:color="auto"/>
        <w:right w:val="none" w:sz="0" w:space="0" w:color="auto"/>
      </w:divBdr>
    </w:div>
    <w:div w:id="307133315">
      <w:marLeft w:val="640"/>
      <w:marRight w:val="0"/>
      <w:marTop w:val="0"/>
      <w:marBottom w:val="0"/>
      <w:divBdr>
        <w:top w:val="none" w:sz="0" w:space="0" w:color="auto"/>
        <w:left w:val="none" w:sz="0" w:space="0" w:color="auto"/>
        <w:bottom w:val="none" w:sz="0" w:space="0" w:color="auto"/>
        <w:right w:val="none" w:sz="0" w:space="0" w:color="auto"/>
      </w:divBdr>
    </w:div>
    <w:div w:id="307248870">
      <w:bodyDiv w:val="1"/>
      <w:marLeft w:val="0"/>
      <w:marRight w:val="0"/>
      <w:marTop w:val="0"/>
      <w:marBottom w:val="0"/>
      <w:divBdr>
        <w:top w:val="none" w:sz="0" w:space="0" w:color="auto"/>
        <w:left w:val="none" w:sz="0" w:space="0" w:color="auto"/>
        <w:bottom w:val="none" w:sz="0" w:space="0" w:color="auto"/>
        <w:right w:val="none" w:sz="0" w:space="0" w:color="auto"/>
      </w:divBdr>
    </w:div>
    <w:div w:id="307319391">
      <w:marLeft w:val="640"/>
      <w:marRight w:val="0"/>
      <w:marTop w:val="0"/>
      <w:marBottom w:val="0"/>
      <w:divBdr>
        <w:top w:val="none" w:sz="0" w:space="0" w:color="auto"/>
        <w:left w:val="none" w:sz="0" w:space="0" w:color="auto"/>
        <w:bottom w:val="none" w:sz="0" w:space="0" w:color="auto"/>
        <w:right w:val="none" w:sz="0" w:space="0" w:color="auto"/>
      </w:divBdr>
    </w:div>
    <w:div w:id="307369543">
      <w:marLeft w:val="640"/>
      <w:marRight w:val="0"/>
      <w:marTop w:val="0"/>
      <w:marBottom w:val="0"/>
      <w:divBdr>
        <w:top w:val="none" w:sz="0" w:space="0" w:color="auto"/>
        <w:left w:val="none" w:sz="0" w:space="0" w:color="auto"/>
        <w:bottom w:val="none" w:sz="0" w:space="0" w:color="auto"/>
        <w:right w:val="none" w:sz="0" w:space="0" w:color="auto"/>
      </w:divBdr>
    </w:div>
    <w:div w:id="307370617">
      <w:marLeft w:val="640"/>
      <w:marRight w:val="0"/>
      <w:marTop w:val="0"/>
      <w:marBottom w:val="0"/>
      <w:divBdr>
        <w:top w:val="none" w:sz="0" w:space="0" w:color="auto"/>
        <w:left w:val="none" w:sz="0" w:space="0" w:color="auto"/>
        <w:bottom w:val="none" w:sz="0" w:space="0" w:color="auto"/>
        <w:right w:val="none" w:sz="0" w:space="0" w:color="auto"/>
      </w:divBdr>
    </w:div>
    <w:div w:id="307395736">
      <w:marLeft w:val="640"/>
      <w:marRight w:val="0"/>
      <w:marTop w:val="0"/>
      <w:marBottom w:val="0"/>
      <w:divBdr>
        <w:top w:val="none" w:sz="0" w:space="0" w:color="auto"/>
        <w:left w:val="none" w:sz="0" w:space="0" w:color="auto"/>
        <w:bottom w:val="none" w:sz="0" w:space="0" w:color="auto"/>
        <w:right w:val="none" w:sz="0" w:space="0" w:color="auto"/>
      </w:divBdr>
    </w:div>
    <w:div w:id="307396051">
      <w:marLeft w:val="640"/>
      <w:marRight w:val="0"/>
      <w:marTop w:val="0"/>
      <w:marBottom w:val="0"/>
      <w:divBdr>
        <w:top w:val="none" w:sz="0" w:space="0" w:color="auto"/>
        <w:left w:val="none" w:sz="0" w:space="0" w:color="auto"/>
        <w:bottom w:val="none" w:sz="0" w:space="0" w:color="auto"/>
        <w:right w:val="none" w:sz="0" w:space="0" w:color="auto"/>
      </w:divBdr>
    </w:div>
    <w:div w:id="307396588">
      <w:marLeft w:val="640"/>
      <w:marRight w:val="0"/>
      <w:marTop w:val="0"/>
      <w:marBottom w:val="0"/>
      <w:divBdr>
        <w:top w:val="none" w:sz="0" w:space="0" w:color="auto"/>
        <w:left w:val="none" w:sz="0" w:space="0" w:color="auto"/>
        <w:bottom w:val="none" w:sz="0" w:space="0" w:color="auto"/>
        <w:right w:val="none" w:sz="0" w:space="0" w:color="auto"/>
      </w:divBdr>
    </w:div>
    <w:div w:id="307437158">
      <w:marLeft w:val="640"/>
      <w:marRight w:val="0"/>
      <w:marTop w:val="0"/>
      <w:marBottom w:val="0"/>
      <w:divBdr>
        <w:top w:val="none" w:sz="0" w:space="0" w:color="auto"/>
        <w:left w:val="none" w:sz="0" w:space="0" w:color="auto"/>
        <w:bottom w:val="none" w:sz="0" w:space="0" w:color="auto"/>
        <w:right w:val="none" w:sz="0" w:space="0" w:color="auto"/>
      </w:divBdr>
    </w:div>
    <w:div w:id="307441049">
      <w:marLeft w:val="640"/>
      <w:marRight w:val="0"/>
      <w:marTop w:val="0"/>
      <w:marBottom w:val="0"/>
      <w:divBdr>
        <w:top w:val="none" w:sz="0" w:space="0" w:color="auto"/>
        <w:left w:val="none" w:sz="0" w:space="0" w:color="auto"/>
        <w:bottom w:val="none" w:sz="0" w:space="0" w:color="auto"/>
        <w:right w:val="none" w:sz="0" w:space="0" w:color="auto"/>
      </w:divBdr>
    </w:div>
    <w:div w:id="307588200">
      <w:marLeft w:val="640"/>
      <w:marRight w:val="0"/>
      <w:marTop w:val="0"/>
      <w:marBottom w:val="0"/>
      <w:divBdr>
        <w:top w:val="none" w:sz="0" w:space="0" w:color="auto"/>
        <w:left w:val="none" w:sz="0" w:space="0" w:color="auto"/>
        <w:bottom w:val="none" w:sz="0" w:space="0" w:color="auto"/>
        <w:right w:val="none" w:sz="0" w:space="0" w:color="auto"/>
      </w:divBdr>
    </w:div>
    <w:div w:id="307707009">
      <w:marLeft w:val="640"/>
      <w:marRight w:val="0"/>
      <w:marTop w:val="0"/>
      <w:marBottom w:val="0"/>
      <w:divBdr>
        <w:top w:val="none" w:sz="0" w:space="0" w:color="auto"/>
        <w:left w:val="none" w:sz="0" w:space="0" w:color="auto"/>
        <w:bottom w:val="none" w:sz="0" w:space="0" w:color="auto"/>
        <w:right w:val="none" w:sz="0" w:space="0" w:color="auto"/>
      </w:divBdr>
    </w:div>
    <w:div w:id="307710530">
      <w:marLeft w:val="640"/>
      <w:marRight w:val="0"/>
      <w:marTop w:val="0"/>
      <w:marBottom w:val="0"/>
      <w:divBdr>
        <w:top w:val="none" w:sz="0" w:space="0" w:color="auto"/>
        <w:left w:val="none" w:sz="0" w:space="0" w:color="auto"/>
        <w:bottom w:val="none" w:sz="0" w:space="0" w:color="auto"/>
        <w:right w:val="none" w:sz="0" w:space="0" w:color="auto"/>
      </w:divBdr>
    </w:div>
    <w:div w:id="307781041">
      <w:marLeft w:val="640"/>
      <w:marRight w:val="0"/>
      <w:marTop w:val="0"/>
      <w:marBottom w:val="0"/>
      <w:divBdr>
        <w:top w:val="none" w:sz="0" w:space="0" w:color="auto"/>
        <w:left w:val="none" w:sz="0" w:space="0" w:color="auto"/>
        <w:bottom w:val="none" w:sz="0" w:space="0" w:color="auto"/>
        <w:right w:val="none" w:sz="0" w:space="0" w:color="auto"/>
      </w:divBdr>
    </w:div>
    <w:div w:id="307825371">
      <w:marLeft w:val="640"/>
      <w:marRight w:val="0"/>
      <w:marTop w:val="0"/>
      <w:marBottom w:val="0"/>
      <w:divBdr>
        <w:top w:val="none" w:sz="0" w:space="0" w:color="auto"/>
        <w:left w:val="none" w:sz="0" w:space="0" w:color="auto"/>
        <w:bottom w:val="none" w:sz="0" w:space="0" w:color="auto"/>
        <w:right w:val="none" w:sz="0" w:space="0" w:color="auto"/>
      </w:divBdr>
    </w:div>
    <w:div w:id="307825801">
      <w:marLeft w:val="640"/>
      <w:marRight w:val="0"/>
      <w:marTop w:val="0"/>
      <w:marBottom w:val="0"/>
      <w:divBdr>
        <w:top w:val="none" w:sz="0" w:space="0" w:color="auto"/>
        <w:left w:val="none" w:sz="0" w:space="0" w:color="auto"/>
        <w:bottom w:val="none" w:sz="0" w:space="0" w:color="auto"/>
        <w:right w:val="none" w:sz="0" w:space="0" w:color="auto"/>
      </w:divBdr>
    </w:div>
    <w:div w:id="307828895">
      <w:marLeft w:val="640"/>
      <w:marRight w:val="0"/>
      <w:marTop w:val="0"/>
      <w:marBottom w:val="0"/>
      <w:divBdr>
        <w:top w:val="none" w:sz="0" w:space="0" w:color="auto"/>
        <w:left w:val="none" w:sz="0" w:space="0" w:color="auto"/>
        <w:bottom w:val="none" w:sz="0" w:space="0" w:color="auto"/>
        <w:right w:val="none" w:sz="0" w:space="0" w:color="auto"/>
      </w:divBdr>
    </w:div>
    <w:div w:id="307898580">
      <w:marLeft w:val="640"/>
      <w:marRight w:val="0"/>
      <w:marTop w:val="0"/>
      <w:marBottom w:val="0"/>
      <w:divBdr>
        <w:top w:val="none" w:sz="0" w:space="0" w:color="auto"/>
        <w:left w:val="none" w:sz="0" w:space="0" w:color="auto"/>
        <w:bottom w:val="none" w:sz="0" w:space="0" w:color="auto"/>
        <w:right w:val="none" w:sz="0" w:space="0" w:color="auto"/>
      </w:divBdr>
    </w:div>
    <w:div w:id="307898799">
      <w:marLeft w:val="640"/>
      <w:marRight w:val="0"/>
      <w:marTop w:val="0"/>
      <w:marBottom w:val="0"/>
      <w:divBdr>
        <w:top w:val="none" w:sz="0" w:space="0" w:color="auto"/>
        <w:left w:val="none" w:sz="0" w:space="0" w:color="auto"/>
        <w:bottom w:val="none" w:sz="0" w:space="0" w:color="auto"/>
        <w:right w:val="none" w:sz="0" w:space="0" w:color="auto"/>
      </w:divBdr>
    </w:div>
    <w:div w:id="307899510">
      <w:marLeft w:val="640"/>
      <w:marRight w:val="0"/>
      <w:marTop w:val="0"/>
      <w:marBottom w:val="0"/>
      <w:divBdr>
        <w:top w:val="none" w:sz="0" w:space="0" w:color="auto"/>
        <w:left w:val="none" w:sz="0" w:space="0" w:color="auto"/>
        <w:bottom w:val="none" w:sz="0" w:space="0" w:color="auto"/>
        <w:right w:val="none" w:sz="0" w:space="0" w:color="auto"/>
      </w:divBdr>
    </w:div>
    <w:div w:id="307975354">
      <w:marLeft w:val="640"/>
      <w:marRight w:val="0"/>
      <w:marTop w:val="0"/>
      <w:marBottom w:val="0"/>
      <w:divBdr>
        <w:top w:val="none" w:sz="0" w:space="0" w:color="auto"/>
        <w:left w:val="none" w:sz="0" w:space="0" w:color="auto"/>
        <w:bottom w:val="none" w:sz="0" w:space="0" w:color="auto"/>
        <w:right w:val="none" w:sz="0" w:space="0" w:color="auto"/>
      </w:divBdr>
    </w:div>
    <w:div w:id="307978475">
      <w:marLeft w:val="640"/>
      <w:marRight w:val="0"/>
      <w:marTop w:val="0"/>
      <w:marBottom w:val="0"/>
      <w:divBdr>
        <w:top w:val="none" w:sz="0" w:space="0" w:color="auto"/>
        <w:left w:val="none" w:sz="0" w:space="0" w:color="auto"/>
        <w:bottom w:val="none" w:sz="0" w:space="0" w:color="auto"/>
        <w:right w:val="none" w:sz="0" w:space="0" w:color="auto"/>
      </w:divBdr>
    </w:div>
    <w:div w:id="307978921">
      <w:marLeft w:val="640"/>
      <w:marRight w:val="0"/>
      <w:marTop w:val="0"/>
      <w:marBottom w:val="0"/>
      <w:divBdr>
        <w:top w:val="none" w:sz="0" w:space="0" w:color="auto"/>
        <w:left w:val="none" w:sz="0" w:space="0" w:color="auto"/>
        <w:bottom w:val="none" w:sz="0" w:space="0" w:color="auto"/>
        <w:right w:val="none" w:sz="0" w:space="0" w:color="auto"/>
      </w:divBdr>
    </w:div>
    <w:div w:id="308025320">
      <w:marLeft w:val="640"/>
      <w:marRight w:val="0"/>
      <w:marTop w:val="0"/>
      <w:marBottom w:val="0"/>
      <w:divBdr>
        <w:top w:val="none" w:sz="0" w:space="0" w:color="auto"/>
        <w:left w:val="none" w:sz="0" w:space="0" w:color="auto"/>
        <w:bottom w:val="none" w:sz="0" w:space="0" w:color="auto"/>
        <w:right w:val="none" w:sz="0" w:space="0" w:color="auto"/>
      </w:divBdr>
    </w:div>
    <w:div w:id="308097526">
      <w:marLeft w:val="640"/>
      <w:marRight w:val="0"/>
      <w:marTop w:val="0"/>
      <w:marBottom w:val="0"/>
      <w:divBdr>
        <w:top w:val="none" w:sz="0" w:space="0" w:color="auto"/>
        <w:left w:val="none" w:sz="0" w:space="0" w:color="auto"/>
        <w:bottom w:val="none" w:sz="0" w:space="0" w:color="auto"/>
        <w:right w:val="none" w:sz="0" w:space="0" w:color="auto"/>
      </w:divBdr>
    </w:div>
    <w:div w:id="308170830">
      <w:marLeft w:val="640"/>
      <w:marRight w:val="0"/>
      <w:marTop w:val="0"/>
      <w:marBottom w:val="0"/>
      <w:divBdr>
        <w:top w:val="none" w:sz="0" w:space="0" w:color="auto"/>
        <w:left w:val="none" w:sz="0" w:space="0" w:color="auto"/>
        <w:bottom w:val="none" w:sz="0" w:space="0" w:color="auto"/>
        <w:right w:val="none" w:sz="0" w:space="0" w:color="auto"/>
      </w:divBdr>
    </w:div>
    <w:div w:id="308174055">
      <w:marLeft w:val="640"/>
      <w:marRight w:val="0"/>
      <w:marTop w:val="0"/>
      <w:marBottom w:val="0"/>
      <w:divBdr>
        <w:top w:val="none" w:sz="0" w:space="0" w:color="auto"/>
        <w:left w:val="none" w:sz="0" w:space="0" w:color="auto"/>
        <w:bottom w:val="none" w:sz="0" w:space="0" w:color="auto"/>
        <w:right w:val="none" w:sz="0" w:space="0" w:color="auto"/>
      </w:divBdr>
    </w:div>
    <w:div w:id="308290758">
      <w:marLeft w:val="640"/>
      <w:marRight w:val="0"/>
      <w:marTop w:val="0"/>
      <w:marBottom w:val="0"/>
      <w:divBdr>
        <w:top w:val="none" w:sz="0" w:space="0" w:color="auto"/>
        <w:left w:val="none" w:sz="0" w:space="0" w:color="auto"/>
        <w:bottom w:val="none" w:sz="0" w:space="0" w:color="auto"/>
        <w:right w:val="none" w:sz="0" w:space="0" w:color="auto"/>
      </w:divBdr>
    </w:div>
    <w:div w:id="308436130">
      <w:marLeft w:val="640"/>
      <w:marRight w:val="0"/>
      <w:marTop w:val="0"/>
      <w:marBottom w:val="0"/>
      <w:divBdr>
        <w:top w:val="none" w:sz="0" w:space="0" w:color="auto"/>
        <w:left w:val="none" w:sz="0" w:space="0" w:color="auto"/>
        <w:bottom w:val="none" w:sz="0" w:space="0" w:color="auto"/>
        <w:right w:val="none" w:sz="0" w:space="0" w:color="auto"/>
      </w:divBdr>
    </w:div>
    <w:div w:id="308440905">
      <w:marLeft w:val="640"/>
      <w:marRight w:val="0"/>
      <w:marTop w:val="0"/>
      <w:marBottom w:val="0"/>
      <w:divBdr>
        <w:top w:val="none" w:sz="0" w:space="0" w:color="auto"/>
        <w:left w:val="none" w:sz="0" w:space="0" w:color="auto"/>
        <w:bottom w:val="none" w:sz="0" w:space="0" w:color="auto"/>
        <w:right w:val="none" w:sz="0" w:space="0" w:color="auto"/>
      </w:divBdr>
    </w:div>
    <w:div w:id="308443172">
      <w:marLeft w:val="640"/>
      <w:marRight w:val="0"/>
      <w:marTop w:val="0"/>
      <w:marBottom w:val="0"/>
      <w:divBdr>
        <w:top w:val="none" w:sz="0" w:space="0" w:color="auto"/>
        <w:left w:val="none" w:sz="0" w:space="0" w:color="auto"/>
        <w:bottom w:val="none" w:sz="0" w:space="0" w:color="auto"/>
        <w:right w:val="none" w:sz="0" w:space="0" w:color="auto"/>
      </w:divBdr>
    </w:div>
    <w:div w:id="308556212">
      <w:marLeft w:val="640"/>
      <w:marRight w:val="0"/>
      <w:marTop w:val="0"/>
      <w:marBottom w:val="0"/>
      <w:divBdr>
        <w:top w:val="none" w:sz="0" w:space="0" w:color="auto"/>
        <w:left w:val="none" w:sz="0" w:space="0" w:color="auto"/>
        <w:bottom w:val="none" w:sz="0" w:space="0" w:color="auto"/>
        <w:right w:val="none" w:sz="0" w:space="0" w:color="auto"/>
      </w:divBdr>
    </w:div>
    <w:div w:id="308628821">
      <w:marLeft w:val="640"/>
      <w:marRight w:val="0"/>
      <w:marTop w:val="0"/>
      <w:marBottom w:val="0"/>
      <w:divBdr>
        <w:top w:val="none" w:sz="0" w:space="0" w:color="auto"/>
        <w:left w:val="none" w:sz="0" w:space="0" w:color="auto"/>
        <w:bottom w:val="none" w:sz="0" w:space="0" w:color="auto"/>
        <w:right w:val="none" w:sz="0" w:space="0" w:color="auto"/>
      </w:divBdr>
    </w:div>
    <w:div w:id="308630681">
      <w:marLeft w:val="640"/>
      <w:marRight w:val="0"/>
      <w:marTop w:val="0"/>
      <w:marBottom w:val="0"/>
      <w:divBdr>
        <w:top w:val="none" w:sz="0" w:space="0" w:color="auto"/>
        <w:left w:val="none" w:sz="0" w:space="0" w:color="auto"/>
        <w:bottom w:val="none" w:sz="0" w:space="0" w:color="auto"/>
        <w:right w:val="none" w:sz="0" w:space="0" w:color="auto"/>
      </w:divBdr>
    </w:div>
    <w:div w:id="308637612">
      <w:marLeft w:val="640"/>
      <w:marRight w:val="0"/>
      <w:marTop w:val="0"/>
      <w:marBottom w:val="0"/>
      <w:divBdr>
        <w:top w:val="none" w:sz="0" w:space="0" w:color="auto"/>
        <w:left w:val="none" w:sz="0" w:space="0" w:color="auto"/>
        <w:bottom w:val="none" w:sz="0" w:space="0" w:color="auto"/>
        <w:right w:val="none" w:sz="0" w:space="0" w:color="auto"/>
      </w:divBdr>
    </w:div>
    <w:div w:id="308705027">
      <w:marLeft w:val="640"/>
      <w:marRight w:val="0"/>
      <w:marTop w:val="0"/>
      <w:marBottom w:val="0"/>
      <w:divBdr>
        <w:top w:val="none" w:sz="0" w:space="0" w:color="auto"/>
        <w:left w:val="none" w:sz="0" w:space="0" w:color="auto"/>
        <w:bottom w:val="none" w:sz="0" w:space="0" w:color="auto"/>
        <w:right w:val="none" w:sz="0" w:space="0" w:color="auto"/>
      </w:divBdr>
    </w:div>
    <w:div w:id="308752769">
      <w:marLeft w:val="640"/>
      <w:marRight w:val="0"/>
      <w:marTop w:val="0"/>
      <w:marBottom w:val="0"/>
      <w:divBdr>
        <w:top w:val="none" w:sz="0" w:space="0" w:color="auto"/>
        <w:left w:val="none" w:sz="0" w:space="0" w:color="auto"/>
        <w:bottom w:val="none" w:sz="0" w:space="0" w:color="auto"/>
        <w:right w:val="none" w:sz="0" w:space="0" w:color="auto"/>
      </w:divBdr>
    </w:div>
    <w:div w:id="308825460">
      <w:marLeft w:val="640"/>
      <w:marRight w:val="0"/>
      <w:marTop w:val="0"/>
      <w:marBottom w:val="0"/>
      <w:divBdr>
        <w:top w:val="none" w:sz="0" w:space="0" w:color="auto"/>
        <w:left w:val="none" w:sz="0" w:space="0" w:color="auto"/>
        <w:bottom w:val="none" w:sz="0" w:space="0" w:color="auto"/>
        <w:right w:val="none" w:sz="0" w:space="0" w:color="auto"/>
      </w:divBdr>
    </w:div>
    <w:div w:id="308903390">
      <w:marLeft w:val="640"/>
      <w:marRight w:val="0"/>
      <w:marTop w:val="0"/>
      <w:marBottom w:val="0"/>
      <w:divBdr>
        <w:top w:val="none" w:sz="0" w:space="0" w:color="auto"/>
        <w:left w:val="none" w:sz="0" w:space="0" w:color="auto"/>
        <w:bottom w:val="none" w:sz="0" w:space="0" w:color="auto"/>
        <w:right w:val="none" w:sz="0" w:space="0" w:color="auto"/>
      </w:divBdr>
    </w:div>
    <w:div w:id="308903528">
      <w:marLeft w:val="640"/>
      <w:marRight w:val="0"/>
      <w:marTop w:val="0"/>
      <w:marBottom w:val="0"/>
      <w:divBdr>
        <w:top w:val="none" w:sz="0" w:space="0" w:color="auto"/>
        <w:left w:val="none" w:sz="0" w:space="0" w:color="auto"/>
        <w:bottom w:val="none" w:sz="0" w:space="0" w:color="auto"/>
        <w:right w:val="none" w:sz="0" w:space="0" w:color="auto"/>
      </w:divBdr>
    </w:div>
    <w:div w:id="308940085">
      <w:marLeft w:val="640"/>
      <w:marRight w:val="0"/>
      <w:marTop w:val="0"/>
      <w:marBottom w:val="0"/>
      <w:divBdr>
        <w:top w:val="none" w:sz="0" w:space="0" w:color="auto"/>
        <w:left w:val="none" w:sz="0" w:space="0" w:color="auto"/>
        <w:bottom w:val="none" w:sz="0" w:space="0" w:color="auto"/>
        <w:right w:val="none" w:sz="0" w:space="0" w:color="auto"/>
      </w:divBdr>
    </w:div>
    <w:div w:id="308940849">
      <w:marLeft w:val="640"/>
      <w:marRight w:val="0"/>
      <w:marTop w:val="0"/>
      <w:marBottom w:val="0"/>
      <w:divBdr>
        <w:top w:val="none" w:sz="0" w:space="0" w:color="auto"/>
        <w:left w:val="none" w:sz="0" w:space="0" w:color="auto"/>
        <w:bottom w:val="none" w:sz="0" w:space="0" w:color="auto"/>
        <w:right w:val="none" w:sz="0" w:space="0" w:color="auto"/>
      </w:divBdr>
    </w:div>
    <w:div w:id="308943432">
      <w:marLeft w:val="640"/>
      <w:marRight w:val="0"/>
      <w:marTop w:val="0"/>
      <w:marBottom w:val="0"/>
      <w:divBdr>
        <w:top w:val="none" w:sz="0" w:space="0" w:color="auto"/>
        <w:left w:val="none" w:sz="0" w:space="0" w:color="auto"/>
        <w:bottom w:val="none" w:sz="0" w:space="0" w:color="auto"/>
        <w:right w:val="none" w:sz="0" w:space="0" w:color="auto"/>
      </w:divBdr>
    </w:div>
    <w:div w:id="308946842">
      <w:marLeft w:val="640"/>
      <w:marRight w:val="0"/>
      <w:marTop w:val="0"/>
      <w:marBottom w:val="0"/>
      <w:divBdr>
        <w:top w:val="none" w:sz="0" w:space="0" w:color="auto"/>
        <w:left w:val="none" w:sz="0" w:space="0" w:color="auto"/>
        <w:bottom w:val="none" w:sz="0" w:space="0" w:color="auto"/>
        <w:right w:val="none" w:sz="0" w:space="0" w:color="auto"/>
      </w:divBdr>
    </w:div>
    <w:div w:id="308947894">
      <w:marLeft w:val="640"/>
      <w:marRight w:val="0"/>
      <w:marTop w:val="0"/>
      <w:marBottom w:val="0"/>
      <w:divBdr>
        <w:top w:val="none" w:sz="0" w:space="0" w:color="auto"/>
        <w:left w:val="none" w:sz="0" w:space="0" w:color="auto"/>
        <w:bottom w:val="none" w:sz="0" w:space="0" w:color="auto"/>
        <w:right w:val="none" w:sz="0" w:space="0" w:color="auto"/>
      </w:divBdr>
    </w:div>
    <w:div w:id="309094226">
      <w:marLeft w:val="640"/>
      <w:marRight w:val="0"/>
      <w:marTop w:val="0"/>
      <w:marBottom w:val="0"/>
      <w:divBdr>
        <w:top w:val="none" w:sz="0" w:space="0" w:color="auto"/>
        <w:left w:val="none" w:sz="0" w:space="0" w:color="auto"/>
        <w:bottom w:val="none" w:sz="0" w:space="0" w:color="auto"/>
        <w:right w:val="none" w:sz="0" w:space="0" w:color="auto"/>
      </w:divBdr>
    </w:div>
    <w:div w:id="309135807">
      <w:marLeft w:val="640"/>
      <w:marRight w:val="0"/>
      <w:marTop w:val="0"/>
      <w:marBottom w:val="0"/>
      <w:divBdr>
        <w:top w:val="none" w:sz="0" w:space="0" w:color="auto"/>
        <w:left w:val="none" w:sz="0" w:space="0" w:color="auto"/>
        <w:bottom w:val="none" w:sz="0" w:space="0" w:color="auto"/>
        <w:right w:val="none" w:sz="0" w:space="0" w:color="auto"/>
      </w:divBdr>
    </w:div>
    <w:div w:id="309142458">
      <w:marLeft w:val="640"/>
      <w:marRight w:val="0"/>
      <w:marTop w:val="0"/>
      <w:marBottom w:val="0"/>
      <w:divBdr>
        <w:top w:val="none" w:sz="0" w:space="0" w:color="auto"/>
        <w:left w:val="none" w:sz="0" w:space="0" w:color="auto"/>
        <w:bottom w:val="none" w:sz="0" w:space="0" w:color="auto"/>
        <w:right w:val="none" w:sz="0" w:space="0" w:color="auto"/>
      </w:divBdr>
    </w:div>
    <w:div w:id="309209768">
      <w:marLeft w:val="640"/>
      <w:marRight w:val="0"/>
      <w:marTop w:val="0"/>
      <w:marBottom w:val="0"/>
      <w:divBdr>
        <w:top w:val="none" w:sz="0" w:space="0" w:color="auto"/>
        <w:left w:val="none" w:sz="0" w:space="0" w:color="auto"/>
        <w:bottom w:val="none" w:sz="0" w:space="0" w:color="auto"/>
        <w:right w:val="none" w:sz="0" w:space="0" w:color="auto"/>
      </w:divBdr>
    </w:div>
    <w:div w:id="309215552">
      <w:marLeft w:val="640"/>
      <w:marRight w:val="0"/>
      <w:marTop w:val="0"/>
      <w:marBottom w:val="0"/>
      <w:divBdr>
        <w:top w:val="none" w:sz="0" w:space="0" w:color="auto"/>
        <w:left w:val="none" w:sz="0" w:space="0" w:color="auto"/>
        <w:bottom w:val="none" w:sz="0" w:space="0" w:color="auto"/>
        <w:right w:val="none" w:sz="0" w:space="0" w:color="auto"/>
      </w:divBdr>
    </w:div>
    <w:div w:id="309216600">
      <w:marLeft w:val="640"/>
      <w:marRight w:val="0"/>
      <w:marTop w:val="0"/>
      <w:marBottom w:val="0"/>
      <w:divBdr>
        <w:top w:val="none" w:sz="0" w:space="0" w:color="auto"/>
        <w:left w:val="none" w:sz="0" w:space="0" w:color="auto"/>
        <w:bottom w:val="none" w:sz="0" w:space="0" w:color="auto"/>
        <w:right w:val="none" w:sz="0" w:space="0" w:color="auto"/>
      </w:divBdr>
    </w:div>
    <w:div w:id="309284755">
      <w:marLeft w:val="640"/>
      <w:marRight w:val="0"/>
      <w:marTop w:val="0"/>
      <w:marBottom w:val="0"/>
      <w:divBdr>
        <w:top w:val="none" w:sz="0" w:space="0" w:color="auto"/>
        <w:left w:val="none" w:sz="0" w:space="0" w:color="auto"/>
        <w:bottom w:val="none" w:sz="0" w:space="0" w:color="auto"/>
        <w:right w:val="none" w:sz="0" w:space="0" w:color="auto"/>
      </w:divBdr>
    </w:div>
    <w:div w:id="309291259">
      <w:marLeft w:val="640"/>
      <w:marRight w:val="0"/>
      <w:marTop w:val="0"/>
      <w:marBottom w:val="0"/>
      <w:divBdr>
        <w:top w:val="none" w:sz="0" w:space="0" w:color="auto"/>
        <w:left w:val="none" w:sz="0" w:space="0" w:color="auto"/>
        <w:bottom w:val="none" w:sz="0" w:space="0" w:color="auto"/>
        <w:right w:val="none" w:sz="0" w:space="0" w:color="auto"/>
      </w:divBdr>
    </w:div>
    <w:div w:id="309332262">
      <w:marLeft w:val="640"/>
      <w:marRight w:val="0"/>
      <w:marTop w:val="0"/>
      <w:marBottom w:val="0"/>
      <w:divBdr>
        <w:top w:val="none" w:sz="0" w:space="0" w:color="auto"/>
        <w:left w:val="none" w:sz="0" w:space="0" w:color="auto"/>
        <w:bottom w:val="none" w:sz="0" w:space="0" w:color="auto"/>
        <w:right w:val="none" w:sz="0" w:space="0" w:color="auto"/>
      </w:divBdr>
    </w:div>
    <w:div w:id="309406364">
      <w:marLeft w:val="640"/>
      <w:marRight w:val="0"/>
      <w:marTop w:val="0"/>
      <w:marBottom w:val="0"/>
      <w:divBdr>
        <w:top w:val="none" w:sz="0" w:space="0" w:color="auto"/>
        <w:left w:val="none" w:sz="0" w:space="0" w:color="auto"/>
        <w:bottom w:val="none" w:sz="0" w:space="0" w:color="auto"/>
        <w:right w:val="none" w:sz="0" w:space="0" w:color="auto"/>
      </w:divBdr>
    </w:div>
    <w:div w:id="309483473">
      <w:marLeft w:val="640"/>
      <w:marRight w:val="0"/>
      <w:marTop w:val="0"/>
      <w:marBottom w:val="0"/>
      <w:divBdr>
        <w:top w:val="none" w:sz="0" w:space="0" w:color="auto"/>
        <w:left w:val="none" w:sz="0" w:space="0" w:color="auto"/>
        <w:bottom w:val="none" w:sz="0" w:space="0" w:color="auto"/>
        <w:right w:val="none" w:sz="0" w:space="0" w:color="auto"/>
      </w:divBdr>
    </w:div>
    <w:div w:id="309556916">
      <w:marLeft w:val="640"/>
      <w:marRight w:val="0"/>
      <w:marTop w:val="0"/>
      <w:marBottom w:val="0"/>
      <w:divBdr>
        <w:top w:val="none" w:sz="0" w:space="0" w:color="auto"/>
        <w:left w:val="none" w:sz="0" w:space="0" w:color="auto"/>
        <w:bottom w:val="none" w:sz="0" w:space="0" w:color="auto"/>
        <w:right w:val="none" w:sz="0" w:space="0" w:color="auto"/>
      </w:divBdr>
    </w:div>
    <w:div w:id="309600971">
      <w:marLeft w:val="640"/>
      <w:marRight w:val="0"/>
      <w:marTop w:val="0"/>
      <w:marBottom w:val="0"/>
      <w:divBdr>
        <w:top w:val="none" w:sz="0" w:space="0" w:color="auto"/>
        <w:left w:val="none" w:sz="0" w:space="0" w:color="auto"/>
        <w:bottom w:val="none" w:sz="0" w:space="0" w:color="auto"/>
        <w:right w:val="none" w:sz="0" w:space="0" w:color="auto"/>
      </w:divBdr>
    </w:div>
    <w:div w:id="309604375">
      <w:marLeft w:val="640"/>
      <w:marRight w:val="0"/>
      <w:marTop w:val="0"/>
      <w:marBottom w:val="0"/>
      <w:divBdr>
        <w:top w:val="none" w:sz="0" w:space="0" w:color="auto"/>
        <w:left w:val="none" w:sz="0" w:space="0" w:color="auto"/>
        <w:bottom w:val="none" w:sz="0" w:space="0" w:color="auto"/>
        <w:right w:val="none" w:sz="0" w:space="0" w:color="auto"/>
      </w:divBdr>
    </w:div>
    <w:div w:id="309679758">
      <w:marLeft w:val="640"/>
      <w:marRight w:val="0"/>
      <w:marTop w:val="0"/>
      <w:marBottom w:val="0"/>
      <w:divBdr>
        <w:top w:val="none" w:sz="0" w:space="0" w:color="auto"/>
        <w:left w:val="none" w:sz="0" w:space="0" w:color="auto"/>
        <w:bottom w:val="none" w:sz="0" w:space="0" w:color="auto"/>
        <w:right w:val="none" w:sz="0" w:space="0" w:color="auto"/>
      </w:divBdr>
    </w:div>
    <w:div w:id="309679968">
      <w:marLeft w:val="640"/>
      <w:marRight w:val="0"/>
      <w:marTop w:val="0"/>
      <w:marBottom w:val="0"/>
      <w:divBdr>
        <w:top w:val="none" w:sz="0" w:space="0" w:color="auto"/>
        <w:left w:val="none" w:sz="0" w:space="0" w:color="auto"/>
        <w:bottom w:val="none" w:sz="0" w:space="0" w:color="auto"/>
        <w:right w:val="none" w:sz="0" w:space="0" w:color="auto"/>
      </w:divBdr>
    </w:div>
    <w:div w:id="309749270">
      <w:marLeft w:val="640"/>
      <w:marRight w:val="0"/>
      <w:marTop w:val="0"/>
      <w:marBottom w:val="0"/>
      <w:divBdr>
        <w:top w:val="none" w:sz="0" w:space="0" w:color="auto"/>
        <w:left w:val="none" w:sz="0" w:space="0" w:color="auto"/>
        <w:bottom w:val="none" w:sz="0" w:space="0" w:color="auto"/>
        <w:right w:val="none" w:sz="0" w:space="0" w:color="auto"/>
      </w:divBdr>
    </w:div>
    <w:div w:id="309789156">
      <w:marLeft w:val="640"/>
      <w:marRight w:val="0"/>
      <w:marTop w:val="0"/>
      <w:marBottom w:val="0"/>
      <w:divBdr>
        <w:top w:val="none" w:sz="0" w:space="0" w:color="auto"/>
        <w:left w:val="none" w:sz="0" w:space="0" w:color="auto"/>
        <w:bottom w:val="none" w:sz="0" w:space="0" w:color="auto"/>
        <w:right w:val="none" w:sz="0" w:space="0" w:color="auto"/>
      </w:divBdr>
    </w:div>
    <w:div w:id="309864466">
      <w:marLeft w:val="640"/>
      <w:marRight w:val="0"/>
      <w:marTop w:val="0"/>
      <w:marBottom w:val="0"/>
      <w:divBdr>
        <w:top w:val="none" w:sz="0" w:space="0" w:color="auto"/>
        <w:left w:val="none" w:sz="0" w:space="0" w:color="auto"/>
        <w:bottom w:val="none" w:sz="0" w:space="0" w:color="auto"/>
        <w:right w:val="none" w:sz="0" w:space="0" w:color="auto"/>
      </w:divBdr>
    </w:div>
    <w:div w:id="309941921">
      <w:marLeft w:val="640"/>
      <w:marRight w:val="0"/>
      <w:marTop w:val="0"/>
      <w:marBottom w:val="0"/>
      <w:divBdr>
        <w:top w:val="none" w:sz="0" w:space="0" w:color="auto"/>
        <w:left w:val="none" w:sz="0" w:space="0" w:color="auto"/>
        <w:bottom w:val="none" w:sz="0" w:space="0" w:color="auto"/>
        <w:right w:val="none" w:sz="0" w:space="0" w:color="auto"/>
      </w:divBdr>
    </w:div>
    <w:div w:id="309948389">
      <w:marLeft w:val="640"/>
      <w:marRight w:val="0"/>
      <w:marTop w:val="0"/>
      <w:marBottom w:val="0"/>
      <w:divBdr>
        <w:top w:val="none" w:sz="0" w:space="0" w:color="auto"/>
        <w:left w:val="none" w:sz="0" w:space="0" w:color="auto"/>
        <w:bottom w:val="none" w:sz="0" w:space="0" w:color="auto"/>
        <w:right w:val="none" w:sz="0" w:space="0" w:color="auto"/>
      </w:divBdr>
    </w:div>
    <w:div w:id="309985531">
      <w:marLeft w:val="640"/>
      <w:marRight w:val="0"/>
      <w:marTop w:val="0"/>
      <w:marBottom w:val="0"/>
      <w:divBdr>
        <w:top w:val="none" w:sz="0" w:space="0" w:color="auto"/>
        <w:left w:val="none" w:sz="0" w:space="0" w:color="auto"/>
        <w:bottom w:val="none" w:sz="0" w:space="0" w:color="auto"/>
        <w:right w:val="none" w:sz="0" w:space="0" w:color="auto"/>
      </w:divBdr>
    </w:div>
    <w:div w:id="309989898">
      <w:marLeft w:val="640"/>
      <w:marRight w:val="0"/>
      <w:marTop w:val="0"/>
      <w:marBottom w:val="0"/>
      <w:divBdr>
        <w:top w:val="none" w:sz="0" w:space="0" w:color="auto"/>
        <w:left w:val="none" w:sz="0" w:space="0" w:color="auto"/>
        <w:bottom w:val="none" w:sz="0" w:space="0" w:color="auto"/>
        <w:right w:val="none" w:sz="0" w:space="0" w:color="auto"/>
      </w:divBdr>
    </w:div>
    <w:div w:id="310136703">
      <w:marLeft w:val="640"/>
      <w:marRight w:val="0"/>
      <w:marTop w:val="0"/>
      <w:marBottom w:val="0"/>
      <w:divBdr>
        <w:top w:val="none" w:sz="0" w:space="0" w:color="auto"/>
        <w:left w:val="none" w:sz="0" w:space="0" w:color="auto"/>
        <w:bottom w:val="none" w:sz="0" w:space="0" w:color="auto"/>
        <w:right w:val="none" w:sz="0" w:space="0" w:color="auto"/>
      </w:divBdr>
    </w:div>
    <w:div w:id="310137311">
      <w:marLeft w:val="640"/>
      <w:marRight w:val="0"/>
      <w:marTop w:val="0"/>
      <w:marBottom w:val="0"/>
      <w:divBdr>
        <w:top w:val="none" w:sz="0" w:space="0" w:color="auto"/>
        <w:left w:val="none" w:sz="0" w:space="0" w:color="auto"/>
        <w:bottom w:val="none" w:sz="0" w:space="0" w:color="auto"/>
        <w:right w:val="none" w:sz="0" w:space="0" w:color="auto"/>
      </w:divBdr>
    </w:div>
    <w:div w:id="310139651">
      <w:marLeft w:val="640"/>
      <w:marRight w:val="0"/>
      <w:marTop w:val="0"/>
      <w:marBottom w:val="0"/>
      <w:divBdr>
        <w:top w:val="none" w:sz="0" w:space="0" w:color="auto"/>
        <w:left w:val="none" w:sz="0" w:space="0" w:color="auto"/>
        <w:bottom w:val="none" w:sz="0" w:space="0" w:color="auto"/>
        <w:right w:val="none" w:sz="0" w:space="0" w:color="auto"/>
      </w:divBdr>
    </w:div>
    <w:div w:id="310253246">
      <w:marLeft w:val="640"/>
      <w:marRight w:val="0"/>
      <w:marTop w:val="0"/>
      <w:marBottom w:val="0"/>
      <w:divBdr>
        <w:top w:val="none" w:sz="0" w:space="0" w:color="auto"/>
        <w:left w:val="none" w:sz="0" w:space="0" w:color="auto"/>
        <w:bottom w:val="none" w:sz="0" w:space="0" w:color="auto"/>
        <w:right w:val="none" w:sz="0" w:space="0" w:color="auto"/>
      </w:divBdr>
    </w:div>
    <w:div w:id="310254469">
      <w:marLeft w:val="640"/>
      <w:marRight w:val="0"/>
      <w:marTop w:val="0"/>
      <w:marBottom w:val="0"/>
      <w:divBdr>
        <w:top w:val="none" w:sz="0" w:space="0" w:color="auto"/>
        <w:left w:val="none" w:sz="0" w:space="0" w:color="auto"/>
        <w:bottom w:val="none" w:sz="0" w:space="0" w:color="auto"/>
        <w:right w:val="none" w:sz="0" w:space="0" w:color="auto"/>
      </w:divBdr>
    </w:div>
    <w:div w:id="310330914">
      <w:marLeft w:val="640"/>
      <w:marRight w:val="0"/>
      <w:marTop w:val="0"/>
      <w:marBottom w:val="0"/>
      <w:divBdr>
        <w:top w:val="none" w:sz="0" w:space="0" w:color="auto"/>
        <w:left w:val="none" w:sz="0" w:space="0" w:color="auto"/>
        <w:bottom w:val="none" w:sz="0" w:space="0" w:color="auto"/>
        <w:right w:val="none" w:sz="0" w:space="0" w:color="auto"/>
      </w:divBdr>
    </w:div>
    <w:div w:id="310335622">
      <w:marLeft w:val="640"/>
      <w:marRight w:val="0"/>
      <w:marTop w:val="0"/>
      <w:marBottom w:val="0"/>
      <w:divBdr>
        <w:top w:val="none" w:sz="0" w:space="0" w:color="auto"/>
        <w:left w:val="none" w:sz="0" w:space="0" w:color="auto"/>
        <w:bottom w:val="none" w:sz="0" w:space="0" w:color="auto"/>
        <w:right w:val="none" w:sz="0" w:space="0" w:color="auto"/>
      </w:divBdr>
    </w:div>
    <w:div w:id="310404287">
      <w:marLeft w:val="640"/>
      <w:marRight w:val="0"/>
      <w:marTop w:val="0"/>
      <w:marBottom w:val="0"/>
      <w:divBdr>
        <w:top w:val="none" w:sz="0" w:space="0" w:color="auto"/>
        <w:left w:val="none" w:sz="0" w:space="0" w:color="auto"/>
        <w:bottom w:val="none" w:sz="0" w:space="0" w:color="auto"/>
        <w:right w:val="none" w:sz="0" w:space="0" w:color="auto"/>
      </w:divBdr>
    </w:div>
    <w:div w:id="310410543">
      <w:marLeft w:val="640"/>
      <w:marRight w:val="0"/>
      <w:marTop w:val="0"/>
      <w:marBottom w:val="0"/>
      <w:divBdr>
        <w:top w:val="none" w:sz="0" w:space="0" w:color="auto"/>
        <w:left w:val="none" w:sz="0" w:space="0" w:color="auto"/>
        <w:bottom w:val="none" w:sz="0" w:space="0" w:color="auto"/>
        <w:right w:val="none" w:sz="0" w:space="0" w:color="auto"/>
      </w:divBdr>
    </w:div>
    <w:div w:id="310444791">
      <w:marLeft w:val="640"/>
      <w:marRight w:val="0"/>
      <w:marTop w:val="0"/>
      <w:marBottom w:val="0"/>
      <w:divBdr>
        <w:top w:val="none" w:sz="0" w:space="0" w:color="auto"/>
        <w:left w:val="none" w:sz="0" w:space="0" w:color="auto"/>
        <w:bottom w:val="none" w:sz="0" w:space="0" w:color="auto"/>
        <w:right w:val="none" w:sz="0" w:space="0" w:color="auto"/>
      </w:divBdr>
    </w:div>
    <w:div w:id="310446339">
      <w:marLeft w:val="640"/>
      <w:marRight w:val="0"/>
      <w:marTop w:val="0"/>
      <w:marBottom w:val="0"/>
      <w:divBdr>
        <w:top w:val="none" w:sz="0" w:space="0" w:color="auto"/>
        <w:left w:val="none" w:sz="0" w:space="0" w:color="auto"/>
        <w:bottom w:val="none" w:sz="0" w:space="0" w:color="auto"/>
        <w:right w:val="none" w:sz="0" w:space="0" w:color="auto"/>
      </w:divBdr>
    </w:div>
    <w:div w:id="310520789">
      <w:marLeft w:val="640"/>
      <w:marRight w:val="0"/>
      <w:marTop w:val="0"/>
      <w:marBottom w:val="0"/>
      <w:divBdr>
        <w:top w:val="none" w:sz="0" w:space="0" w:color="auto"/>
        <w:left w:val="none" w:sz="0" w:space="0" w:color="auto"/>
        <w:bottom w:val="none" w:sz="0" w:space="0" w:color="auto"/>
        <w:right w:val="none" w:sz="0" w:space="0" w:color="auto"/>
      </w:divBdr>
    </w:div>
    <w:div w:id="310528764">
      <w:marLeft w:val="640"/>
      <w:marRight w:val="0"/>
      <w:marTop w:val="0"/>
      <w:marBottom w:val="0"/>
      <w:divBdr>
        <w:top w:val="none" w:sz="0" w:space="0" w:color="auto"/>
        <w:left w:val="none" w:sz="0" w:space="0" w:color="auto"/>
        <w:bottom w:val="none" w:sz="0" w:space="0" w:color="auto"/>
        <w:right w:val="none" w:sz="0" w:space="0" w:color="auto"/>
      </w:divBdr>
    </w:div>
    <w:div w:id="310642844">
      <w:marLeft w:val="640"/>
      <w:marRight w:val="0"/>
      <w:marTop w:val="0"/>
      <w:marBottom w:val="0"/>
      <w:divBdr>
        <w:top w:val="none" w:sz="0" w:space="0" w:color="auto"/>
        <w:left w:val="none" w:sz="0" w:space="0" w:color="auto"/>
        <w:bottom w:val="none" w:sz="0" w:space="0" w:color="auto"/>
        <w:right w:val="none" w:sz="0" w:space="0" w:color="auto"/>
      </w:divBdr>
    </w:div>
    <w:div w:id="310670832">
      <w:marLeft w:val="640"/>
      <w:marRight w:val="0"/>
      <w:marTop w:val="0"/>
      <w:marBottom w:val="0"/>
      <w:divBdr>
        <w:top w:val="none" w:sz="0" w:space="0" w:color="auto"/>
        <w:left w:val="none" w:sz="0" w:space="0" w:color="auto"/>
        <w:bottom w:val="none" w:sz="0" w:space="0" w:color="auto"/>
        <w:right w:val="none" w:sz="0" w:space="0" w:color="auto"/>
      </w:divBdr>
    </w:div>
    <w:div w:id="310716984">
      <w:marLeft w:val="640"/>
      <w:marRight w:val="0"/>
      <w:marTop w:val="0"/>
      <w:marBottom w:val="0"/>
      <w:divBdr>
        <w:top w:val="none" w:sz="0" w:space="0" w:color="auto"/>
        <w:left w:val="none" w:sz="0" w:space="0" w:color="auto"/>
        <w:bottom w:val="none" w:sz="0" w:space="0" w:color="auto"/>
        <w:right w:val="none" w:sz="0" w:space="0" w:color="auto"/>
      </w:divBdr>
    </w:div>
    <w:div w:id="310789572">
      <w:marLeft w:val="640"/>
      <w:marRight w:val="0"/>
      <w:marTop w:val="0"/>
      <w:marBottom w:val="0"/>
      <w:divBdr>
        <w:top w:val="none" w:sz="0" w:space="0" w:color="auto"/>
        <w:left w:val="none" w:sz="0" w:space="0" w:color="auto"/>
        <w:bottom w:val="none" w:sz="0" w:space="0" w:color="auto"/>
        <w:right w:val="none" w:sz="0" w:space="0" w:color="auto"/>
      </w:divBdr>
    </w:div>
    <w:div w:id="310909209">
      <w:marLeft w:val="640"/>
      <w:marRight w:val="0"/>
      <w:marTop w:val="0"/>
      <w:marBottom w:val="0"/>
      <w:divBdr>
        <w:top w:val="none" w:sz="0" w:space="0" w:color="auto"/>
        <w:left w:val="none" w:sz="0" w:space="0" w:color="auto"/>
        <w:bottom w:val="none" w:sz="0" w:space="0" w:color="auto"/>
        <w:right w:val="none" w:sz="0" w:space="0" w:color="auto"/>
      </w:divBdr>
    </w:div>
    <w:div w:id="310912934">
      <w:marLeft w:val="640"/>
      <w:marRight w:val="0"/>
      <w:marTop w:val="0"/>
      <w:marBottom w:val="0"/>
      <w:divBdr>
        <w:top w:val="none" w:sz="0" w:space="0" w:color="auto"/>
        <w:left w:val="none" w:sz="0" w:space="0" w:color="auto"/>
        <w:bottom w:val="none" w:sz="0" w:space="0" w:color="auto"/>
        <w:right w:val="none" w:sz="0" w:space="0" w:color="auto"/>
      </w:divBdr>
    </w:div>
    <w:div w:id="310988200">
      <w:marLeft w:val="640"/>
      <w:marRight w:val="0"/>
      <w:marTop w:val="0"/>
      <w:marBottom w:val="0"/>
      <w:divBdr>
        <w:top w:val="none" w:sz="0" w:space="0" w:color="auto"/>
        <w:left w:val="none" w:sz="0" w:space="0" w:color="auto"/>
        <w:bottom w:val="none" w:sz="0" w:space="0" w:color="auto"/>
        <w:right w:val="none" w:sz="0" w:space="0" w:color="auto"/>
      </w:divBdr>
    </w:div>
    <w:div w:id="310990024">
      <w:marLeft w:val="640"/>
      <w:marRight w:val="0"/>
      <w:marTop w:val="0"/>
      <w:marBottom w:val="0"/>
      <w:divBdr>
        <w:top w:val="none" w:sz="0" w:space="0" w:color="auto"/>
        <w:left w:val="none" w:sz="0" w:space="0" w:color="auto"/>
        <w:bottom w:val="none" w:sz="0" w:space="0" w:color="auto"/>
        <w:right w:val="none" w:sz="0" w:space="0" w:color="auto"/>
      </w:divBdr>
    </w:div>
    <w:div w:id="311066341">
      <w:marLeft w:val="640"/>
      <w:marRight w:val="0"/>
      <w:marTop w:val="0"/>
      <w:marBottom w:val="0"/>
      <w:divBdr>
        <w:top w:val="none" w:sz="0" w:space="0" w:color="auto"/>
        <w:left w:val="none" w:sz="0" w:space="0" w:color="auto"/>
        <w:bottom w:val="none" w:sz="0" w:space="0" w:color="auto"/>
        <w:right w:val="none" w:sz="0" w:space="0" w:color="auto"/>
      </w:divBdr>
    </w:div>
    <w:div w:id="311256187">
      <w:marLeft w:val="640"/>
      <w:marRight w:val="0"/>
      <w:marTop w:val="0"/>
      <w:marBottom w:val="0"/>
      <w:divBdr>
        <w:top w:val="none" w:sz="0" w:space="0" w:color="auto"/>
        <w:left w:val="none" w:sz="0" w:space="0" w:color="auto"/>
        <w:bottom w:val="none" w:sz="0" w:space="0" w:color="auto"/>
        <w:right w:val="none" w:sz="0" w:space="0" w:color="auto"/>
      </w:divBdr>
    </w:div>
    <w:div w:id="311368866">
      <w:marLeft w:val="640"/>
      <w:marRight w:val="0"/>
      <w:marTop w:val="0"/>
      <w:marBottom w:val="0"/>
      <w:divBdr>
        <w:top w:val="none" w:sz="0" w:space="0" w:color="auto"/>
        <w:left w:val="none" w:sz="0" w:space="0" w:color="auto"/>
        <w:bottom w:val="none" w:sz="0" w:space="0" w:color="auto"/>
        <w:right w:val="none" w:sz="0" w:space="0" w:color="auto"/>
      </w:divBdr>
    </w:div>
    <w:div w:id="311371174">
      <w:marLeft w:val="640"/>
      <w:marRight w:val="0"/>
      <w:marTop w:val="0"/>
      <w:marBottom w:val="0"/>
      <w:divBdr>
        <w:top w:val="none" w:sz="0" w:space="0" w:color="auto"/>
        <w:left w:val="none" w:sz="0" w:space="0" w:color="auto"/>
        <w:bottom w:val="none" w:sz="0" w:space="0" w:color="auto"/>
        <w:right w:val="none" w:sz="0" w:space="0" w:color="auto"/>
      </w:divBdr>
    </w:div>
    <w:div w:id="311375195">
      <w:marLeft w:val="640"/>
      <w:marRight w:val="0"/>
      <w:marTop w:val="0"/>
      <w:marBottom w:val="0"/>
      <w:divBdr>
        <w:top w:val="none" w:sz="0" w:space="0" w:color="auto"/>
        <w:left w:val="none" w:sz="0" w:space="0" w:color="auto"/>
        <w:bottom w:val="none" w:sz="0" w:space="0" w:color="auto"/>
        <w:right w:val="none" w:sz="0" w:space="0" w:color="auto"/>
      </w:divBdr>
    </w:div>
    <w:div w:id="311375498">
      <w:marLeft w:val="640"/>
      <w:marRight w:val="0"/>
      <w:marTop w:val="0"/>
      <w:marBottom w:val="0"/>
      <w:divBdr>
        <w:top w:val="none" w:sz="0" w:space="0" w:color="auto"/>
        <w:left w:val="none" w:sz="0" w:space="0" w:color="auto"/>
        <w:bottom w:val="none" w:sz="0" w:space="0" w:color="auto"/>
        <w:right w:val="none" w:sz="0" w:space="0" w:color="auto"/>
      </w:divBdr>
    </w:div>
    <w:div w:id="311492754">
      <w:marLeft w:val="640"/>
      <w:marRight w:val="0"/>
      <w:marTop w:val="0"/>
      <w:marBottom w:val="0"/>
      <w:divBdr>
        <w:top w:val="none" w:sz="0" w:space="0" w:color="auto"/>
        <w:left w:val="none" w:sz="0" w:space="0" w:color="auto"/>
        <w:bottom w:val="none" w:sz="0" w:space="0" w:color="auto"/>
        <w:right w:val="none" w:sz="0" w:space="0" w:color="auto"/>
      </w:divBdr>
    </w:div>
    <w:div w:id="311519427">
      <w:marLeft w:val="640"/>
      <w:marRight w:val="0"/>
      <w:marTop w:val="0"/>
      <w:marBottom w:val="0"/>
      <w:divBdr>
        <w:top w:val="none" w:sz="0" w:space="0" w:color="auto"/>
        <w:left w:val="none" w:sz="0" w:space="0" w:color="auto"/>
        <w:bottom w:val="none" w:sz="0" w:space="0" w:color="auto"/>
        <w:right w:val="none" w:sz="0" w:space="0" w:color="auto"/>
      </w:divBdr>
    </w:div>
    <w:div w:id="311565993">
      <w:marLeft w:val="640"/>
      <w:marRight w:val="0"/>
      <w:marTop w:val="0"/>
      <w:marBottom w:val="0"/>
      <w:divBdr>
        <w:top w:val="none" w:sz="0" w:space="0" w:color="auto"/>
        <w:left w:val="none" w:sz="0" w:space="0" w:color="auto"/>
        <w:bottom w:val="none" w:sz="0" w:space="0" w:color="auto"/>
        <w:right w:val="none" w:sz="0" w:space="0" w:color="auto"/>
      </w:divBdr>
    </w:div>
    <w:div w:id="311643848">
      <w:marLeft w:val="640"/>
      <w:marRight w:val="0"/>
      <w:marTop w:val="0"/>
      <w:marBottom w:val="0"/>
      <w:divBdr>
        <w:top w:val="none" w:sz="0" w:space="0" w:color="auto"/>
        <w:left w:val="none" w:sz="0" w:space="0" w:color="auto"/>
        <w:bottom w:val="none" w:sz="0" w:space="0" w:color="auto"/>
        <w:right w:val="none" w:sz="0" w:space="0" w:color="auto"/>
      </w:divBdr>
    </w:div>
    <w:div w:id="311644536">
      <w:marLeft w:val="640"/>
      <w:marRight w:val="0"/>
      <w:marTop w:val="0"/>
      <w:marBottom w:val="0"/>
      <w:divBdr>
        <w:top w:val="none" w:sz="0" w:space="0" w:color="auto"/>
        <w:left w:val="none" w:sz="0" w:space="0" w:color="auto"/>
        <w:bottom w:val="none" w:sz="0" w:space="0" w:color="auto"/>
        <w:right w:val="none" w:sz="0" w:space="0" w:color="auto"/>
      </w:divBdr>
    </w:div>
    <w:div w:id="311646287">
      <w:marLeft w:val="640"/>
      <w:marRight w:val="0"/>
      <w:marTop w:val="0"/>
      <w:marBottom w:val="0"/>
      <w:divBdr>
        <w:top w:val="none" w:sz="0" w:space="0" w:color="auto"/>
        <w:left w:val="none" w:sz="0" w:space="0" w:color="auto"/>
        <w:bottom w:val="none" w:sz="0" w:space="0" w:color="auto"/>
        <w:right w:val="none" w:sz="0" w:space="0" w:color="auto"/>
      </w:divBdr>
    </w:div>
    <w:div w:id="311714648">
      <w:marLeft w:val="640"/>
      <w:marRight w:val="0"/>
      <w:marTop w:val="0"/>
      <w:marBottom w:val="0"/>
      <w:divBdr>
        <w:top w:val="none" w:sz="0" w:space="0" w:color="auto"/>
        <w:left w:val="none" w:sz="0" w:space="0" w:color="auto"/>
        <w:bottom w:val="none" w:sz="0" w:space="0" w:color="auto"/>
        <w:right w:val="none" w:sz="0" w:space="0" w:color="auto"/>
      </w:divBdr>
    </w:div>
    <w:div w:id="311716191">
      <w:marLeft w:val="640"/>
      <w:marRight w:val="0"/>
      <w:marTop w:val="0"/>
      <w:marBottom w:val="0"/>
      <w:divBdr>
        <w:top w:val="none" w:sz="0" w:space="0" w:color="auto"/>
        <w:left w:val="none" w:sz="0" w:space="0" w:color="auto"/>
        <w:bottom w:val="none" w:sz="0" w:space="0" w:color="auto"/>
        <w:right w:val="none" w:sz="0" w:space="0" w:color="auto"/>
      </w:divBdr>
    </w:div>
    <w:div w:id="311717709">
      <w:marLeft w:val="640"/>
      <w:marRight w:val="0"/>
      <w:marTop w:val="0"/>
      <w:marBottom w:val="0"/>
      <w:divBdr>
        <w:top w:val="none" w:sz="0" w:space="0" w:color="auto"/>
        <w:left w:val="none" w:sz="0" w:space="0" w:color="auto"/>
        <w:bottom w:val="none" w:sz="0" w:space="0" w:color="auto"/>
        <w:right w:val="none" w:sz="0" w:space="0" w:color="auto"/>
      </w:divBdr>
    </w:div>
    <w:div w:id="311718578">
      <w:marLeft w:val="640"/>
      <w:marRight w:val="0"/>
      <w:marTop w:val="0"/>
      <w:marBottom w:val="0"/>
      <w:divBdr>
        <w:top w:val="none" w:sz="0" w:space="0" w:color="auto"/>
        <w:left w:val="none" w:sz="0" w:space="0" w:color="auto"/>
        <w:bottom w:val="none" w:sz="0" w:space="0" w:color="auto"/>
        <w:right w:val="none" w:sz="0" w:space="0" w:color="auto"/>
      </w:divBdr>
    </w:div>
    <w:div w:id="311756758">
      <w:marLeft w:val="640"/>
      <w:marRight w:val="0"/>
      <w:marTop w:val="0"/>
      <w:marBottom w:val="0"/>
      <w:divBdr>
        <w:top w:val="none" w:sz="0" w:space="0" w:color="auto"/>
        <w:left w:val="none" w:sz="0" w:space="0" w:color="auto"/>
        <w:bottom w:val="none" w:sz="0" w:space="0" w:color="auto"/>
        <w:right w:val="none" w:sz="0" w:space="0" w:color="auto"/>
      </w:divBdr>
    </w:div>
    <w:div w:id="311831657">
      <w:marLeft w:val="640"/>
      <w:marRight w:val="0"/>
      <w:marTop w:val="0"/>
      <w:marBottom w:val="0"/>
      <w:divBdr>
        <w:top w:val="none" w:sz="0" w:space="0" w:color="auto"/>
        <w:left w:val="none" w:sz="0" w:space="0" w:color="auto"/>
        <w:bottom w:val="none" w:sz="0" w:space="0" w:color="auto"/>
        <w:right w:val="none" w:sz="0" w:space="0" w:color="auto"/>
      </w:divBdr>
    </w:div>
    <w:div w:id="311831841">
      <w:marLeft w:val="640"/>
      <w:marRight w:val="0"/>
      <w:marTop w:val="0"/>
      <w:marBottom w:val="0"/>
      <w:divBdr>
        <w:top w:val="none" w:sz="0" w:space="0" w:color="auto"/>
        <w:left w:val="none" w:sz="0" w:space="0" w:color="auto"/>
        <w:bottom w:val="none" w:sz="0" w:space="0" w:color="auto"/>
        <w:right w:val="none" w:sz="0" w:space="0" w:color="auto"/>
      </w:divBdr>
    </w:div>
    <w:div w:id="311837715">
      <w:marLeft w:val="640"/>
      <w:marRight w:val="0"/>
      <w:marTop w:val="0"/>
      <w:marBottom w:val="0"/>
      <w:divBdr>
        <w:top w:val="none" w:sz="0" w:space="0" w:color="auto"/>
        <w:left w:val="none" w:sz="0" w:space="0" w:color="auto"/>
        <w:bottom w:val="none" w:sz="0" w:space="0" w:color="auto"/>
        <w:right w:val="none" w:sz="0" w:space="0" w:color="auto"/>
      </w:divBdr>
    </w:div>
    <w:div w:id="311905820">
      <w:marLeft w:val="640"/>
      <w:marRight w:val="0"/>
      <w:marTop w:val="0"/>
      <w:marBottom w:val="0"/>
      <w:divBdr>
        <w:top w:val="none" w:sz="0" w:space="0" w:color="auto"/>
        <w:left w:val="none" w:sz="0" w:space="0" w:color="auto"/>
        <w:bottom w:val="none" w:sz="0" w:space="0" w:color="auto"/>
        <w:right w:val="none" w:sz="0" w:space="0" w:color="auto"/>
      </w:divBdr>
    </w:div>
    <w:div w:id="311907750">
      <w:marLeft w:val="640"/>
      <w:marRight w:val="0"/>
      <w:marTop w:val="0"/>
      <w:marBottom w:val="0"/>
      <w:divBdr>
        <w:top w:val="none" w:sz="0" w:space="0" w:color="auto"/>
        <w:left w:val="none" w:sz="0" w:space="0" w:color="auto"/>
        <w:bottom w:val="none" w:sz="0" w:space="0" w:color="auto"/>
        <w:right w:val="none" w:sz="0" w:space="0" w:color="auto"/>
      </w:divBdr>
    </w:div>
    <w:div w:id="311981744">
      <w:marLeft w:val="640"/>
      <w:marRight w:val="0"/>
      <w:marTop w:val="0"/>
      <w:marBottom w:val="0"/>
      <w:divBdr>
        <w:top w:val="none" w:sz="0" w:space="0" w:color="auto"/>
        <w:left w:val="none" w:sz="0" w:space="0" w:color="auto"/>
        <w:bottom w:val="none" w:sz="0" w:space="0" w:color="auto"/>
        <w:right w:val="none" w:sz="0" w:space="0" w:color="auto"/>
      </w:divBdr>
    </w:div>
    <w:div w:id="312025898">
      <w:marLeft w:val="640"/>
      <w:marRight w:val="0"/>
      <w:marTop w:val="0"/>
      <w:marBottom w:val="0"/>
      <w:divBdr>
        <w:top w:val="none" w:sz="0" w:space="0" w:color="auto"/>
        <w:left w:val="none" w:sz="0" w:space="0" w:color="auto"/>
        <w:bottom w:val="none" w:sz="0" w:space="0" w:color="auto"/>
        <w:right w:val="none" w:sz="0" w:space="0" w:color="auto"/>
      </w:divBdr>
    </w:div>
    <w:div w:id="312026437">
      <w:marLeft w:val="640"/>
      <w:marRight w:val="0"/>
      <w:marTop w:val="0"/>
      <w:marBottom w:val="0"/>
      <w:divBdr>
        <w:top w:val="none" w:sz="0" w:space="0" w:color="auto"/>
        <w:left w:val="none" w:sz="0" w:space="0" w:color="auto"/>
        <w:bottom w:val="none" w:sz="0" w:space="0" w:color="auto"/>
        <w:right w:val="none" w:sz="0" w:space="0" w:color="auto"/>
      </w:divBdr>
    </w:div>
    <w:div w:id="312027577">
      <w:marLeft w:val="640"/>
      <w:marRight w:val="0"/>
      <w:marTop w:val="0"/>
      <w:marBottom w:val="0"/>
      <w:divBdr>
        <w:top w:val="none" w:sz="0" w:space="0" w:color="auto"/>
        <w:left w:val="none" w:sz="0" w:space="0" w:color="auto"/>
        <w:bottom w:val="none" w:sz="0" w:space="0" w:color="auto"/>
        <w:right w:val="none" w:sz="0" w:space="0" w:color="auto"/>
      </w:divBdr>
    </w:div>
    <w:div w:id="312030295">
      <w:marLeft w:val="640"/>
      <w:marRight w:val="0"/>
      <w:marTop w:val="0"/>
      <w:marBottom w:val="0"/>
      <w:divBdr>
        <w:top w:val="none" w:sz="0" w:space="0" w:color="auto"/>
        <w:left w:val="none" w:sz="0" w:space="0" w:color="auto"/>
        <w:bottom w:val="none" w:sz="0" w:space="0" w:color="auto"/>
        <w:right w:val="none" w:sz="0" w:space="0" w:color="auto"/>
      </w:divBdr>
    </w:div>
    <w:div w:id="312101921">
      <w:marLeft w:val="640"/>
      <w:marRight w:val="0"/>
      <w:marTop w:val="0"/>
      <w:marBottom w:val="0"/>
      <w:divBdr>
        <w:top w:val="none" w:sz="0" w:space="0" w:color="auto"/>
        <w:left w:val="none" w:sz="0" w:space="0" w:color="auto"/>
        <w:bottom w:val="none" w:sz="0" w:space="0" w:color="auto"/>
        <w:right w:val="none" w:sz="0" w:space="0" w:color="auto"/>
      </w:divBdr>
    </w:div>
    <w:div w:id="312149190">
      <w:marLeft w:val="640"/>
      <w:marRight w:val="0"/>
      <w:marTop w:val="0"/>
      <w:marBottom w:val="0"/>
      <w:divBdr>
        <w:top w:val="none" w:sz="0" w:space="0" w:color="auto"/>
        <w:left w:val="none" w:sz="0" w:space="0" w:color="auto"/>
        <w:bottom w:val="none" w:sz="0" w:space="0" w:color="auto"/>
        <w:right w:val="none" w:sz="0" w:space="0" w:color="auto"/>
      </w:divBdr>
    </w:div>
    <w:div w:id="312179066">
      <w:marLeft w:val="640"/>
      <w:marRight w:val="0"/>
      <w:marTop w:val="0"/>
      <w:marBottom w:val="0"/>
      <w:divBdr>
        <w:top w:val="none" w:sz="0" w:space="0" w:color="auto"/>
        <w:left w:val="none" w:sz="0" w:space="0" w:color="auto"/>
        <w:bottom w:val="none" w:sz="0" w:space="0" w:color="auto"/>
        <w:right w:val="none" w:sz="0" w:space="0" w:color="auto"/>
      </w:divBdr>
    </w:div>
    <w:div w:id="312413700">
      <w:marLeft w:val="640"/>
      <w:marRight w:val="0"/>
      <w:marTop w:val="0"/>
      <w:marBottom w:val="0"/>
      <w:divBdr>
        <w:top w:val="none" w:sz="0" w:space="0" w:color="auto"/>
        <w:left w:val="none" w:sz="0" w:space="0" w:color="auto"/>
        <w:bottom w:val="none" w:sz="0" w:space="0" w:color="auto"/>
        <w:right w:val="none" w:sz="0" w:space="0" w:color="auto"/>
      </w:divBdr>
    </w:div>
    <w:div w:id="312417930">
      <w:marLeft w:val="640"/>
      <w:marRight w:val="0"/>
      <w:marTop w:val="0"/>
      <w:marBottom w:val="0"/>
      <w:divBdr>
        <w:top w:val="none" w:sz="0" w:space="0" w:color="auto"/>
        <w:left w:val="none" w:sz="0" w:space="0" w:color="auto"/>
        <w:bottom w:val="none" w:sz="0" w:space="0" w:color="auto"/>
        <w:right w:val="none" w:sz="0" w:space="0" w:color="auto"/>
      </w:divBdr>
    </w:div>
    <w:div w:id="312564440">
      <w:marLeft w:val="640"/>
      <w:marRight w:val="0"/>
      <w:marTop w:val="0"/>
      <w:marBottom w:val="0"/>
      <w:divBdr>
        <w:top w:val="none" w:sz="0" w:space="0" w:color="auto"/>
        <w:left w:val="none" w:sz="0" w:space="0" w:color="auto"/>
        <w:bottom w:val="none" w:sz="0" w:space="0" w:color="auto"/>
        <w:right w:val="none" w:sz="0" w:space="0" w:color="auto"/>
      </w:divBdr>
    </w:div>
    <w:div w:id="312611957">
      <w:marLeft w:val="640"/>
      <w:marRight w:val="0"/>
      <w:marTop w:val="0"/>
      <w:marBottom w:val="0"/>
      <w:divBdr>
        <w:top w:val="none" w:sz="0" w:space="0" w:color="auto"/>
        <w:left w:val="none" w:sz="0" w:space="0" w:color="auto"/>
        <w:bottom w:val="none" w:sz="0" w:space="0" w:color="auto"/>
        <w:right w:val="none" w:sz="0" w:space="0" w:color="auto"/>
      </w:divBdr>
    </w:div>
    <w:div w:id="312636069">
      <w:marLeft w:val="640"/>
      <w:marRight w:val="0"/>
      <w:marTop w:val="0"/>
      <w:marBottom w:val="0"/>
      <w:divBdr>
        <w:top w:val="none" w:sz="0" w:space="0" w:color="auto"/>
        <w:left w:val="none" w:sz="0" w:space="0" w:color="auto"/>
        <w:bottom w:val="none" w:sz="0" w:space="0" w:color="auto"/>
        <w:right w:val="none" w:sz="0" w:space="0" w:color="auto"/>
      </w:divBdr>
    </w:div>
    <w:div w:id="312637847">
      <w:marLeft w:val="640"/>
      <w:marRight w:val="0"/>
      <w:marTop w:val="0"/>
      <w:marBottom w:val="0"/>
      <w:divBdr>
        <w:top w:val="none" w:sz="0" w:space="0" w:color="auto"/>
        <w:left w:val="none" w:sz="0" w:space="0" w:color="auto"/>
        <w:bottom w:val="none" w:sz="0" w:space="0" w:color="auto"/>
        <w:right w:val="none" w:sz="0" w:space="0" w:color="auto"/>
      </w:divBdr>
    </w:div>
    <w:div w:id="312679217">
      <w:marLeft w:val="640"/>
      <w:marRight w:val="0"/>
      <w:marTop w:val="0"/>
      <w:marBottom w:val="0"/>
      <w:divBdr>
        <w:top w:val="none" w:sz="0" w:space="0" w:color="auto"/>
        <w:left w:val="none" w:sz="0" w:space="0" w:color="auto"/>
        <w:bottom w:val="none" w:sz="0" w:space="0" w:color="auto"/>
        <w:right w:val="none" w:sz="0" w:space="0" w:color="auto"/>
      </w:divBdr>
    </w:div>
    <w:div w:id="312679643">
      <w:marLeft w:val="640"/>
      <w:marRight w:val="0"/>
      <w:marTop w:val="0"/>
      <w:marBottom w:val="0"/>
      <w:divBdr>
        <w:top w:val="none" w:sz="0" w:space="0" w:color="auto"/>
        <w:left w:val="none" w:sz="0" w:space="0" w:color="auto"/>
        <w:bottom w:val="none" w:sz="0" w:space="0" w:color="auto"/>
        <w:right w:val="none" w:sz="0" w:space="0" w:color="auto"/>
      </w:divBdr>
    </w:div>
    <w:div w:id="312754054">
      <w:marLeft w:val="640"/>
      <w:marRight w:val="0"/>
      <w:marTop w:val="0"/>
      <w:marBottom w:val="0"/>
      <w:divBdr>
        <w:top w:val="none" w:sz="0" w:space="0" w:color="auto"/>
        <w:left w:val="none" w:sz="0" w:space="0" w:color="auto"/>
        <w:bottom w:val="none" w:sz="0" w:space="0" w:color="auto"/>
        <w:right w:val="none" w:sz="0" w:space="0" w:color="auto"/>
      </w:divBdr>
    </w:div>
    <w:div w:id="312757365">
      <w:marLeft w:val="640"/>
      <w:marRight w:val="0"/>
      <w:marTop w:val="0"/>
      <w:marBottom w:val="0"/>
      <w:divBdr>
        <w:top w:val="none" w:sz="0" w:space="0" w:color="auto"/>
        <w:left w:val="none" w:sz="0" w:space="0" w:color="auto"/>
        <w:bottom w:val="none" w:sz="0" w:space="0" w:color="auto"/>
        <w:right w:val="none" w:sz="0" w:space="0" w:color="auto"/>
      </w:divBdr>
    </w:div>
    <w:div w:id="312762560">
      <w:marLeft w:val="640"/>
      <w:marRight w:val="0"/>
      <w:marTop w:val="0"/>
      <w:marBottom w:val="0"/>
      <w:divBdr>
        <w:top w:val="none" w:sz="0" w:space="0" w:color="auto"/>
        <w:left w:val="none" w:sz="0" w:space="0" w:color="auto"/>
        <w:bottom w:val="none" w:sz="0" w:space="0" w:color="auto"/>
        <w:right w:val="none" w:sz="0" w:space="0" w:color="auto"/>
      </w:divBdr>
    </w:div>
    <w:div w:id="312762687">
      <w:marLeft w:val="640"/>
      <w:marRight w:val="0"/>
      <w:marTop w:val="0"/>
      <w:marBottom w:val="0"/>
      <w:divBdr>
        <w:top w:val="none" w:sz="0" w:space="0" w:color="auto"/>
        <w:left w:val="none" w:sz="0" w:space="0" w:color="auto"/>
        <w:bottom w:val="none" w:sz="0" w:space="0" w:color="auto"/>
        <w:right w:val="none" w:sz="0" w:space="0" w:color="auto"/>
      </w:divBdr>
    </w:div>
    <w:div w:id="312805822">
      <w:marLeft w:val="640"/>
      <w:marRight w:val="0"/>
      <w:marTop w:val="0"/>
      <w:marBottom w:val="0"/>
      <w:divBdr>
        <w:top w:val="none" w:sz="0" w:space="0" w:color="auto"/>
        <w:left w:val="none" w:sz="0" w:space="0" w:color="auto"/>
        <w:bottom w:val="none" w:sz="0" w:space="0" w:color="auto"/>
        <w:right w:val="none" w:sz="0" w:space="0" w:color="auto"/>
      </w:divBdr>
    </w:div>
    <w:div w:id="312874209">
      <w:marLeft w:val="640"/>
      <w:marRight w:val="0"/>
      <w:marTop w:val="0"/>
      <w:marBottom w:val="0"/>
      <w:divBdr>
        <w:top w:val="none" w:sz="0" w:space="0" w:color="auto"/>
        <w:left w:val="none" w:sz="0" w:space="0" w:color="auto"/>
        <w:bottom w:val="none" w:sz="0" w:space="0" w:color="auto"/>
        <w:right w:val="none" w:sz="0" w:space="0" w:color="auto"/>
      </w:divBdr>
    </w:div>
    <w:div w:id="312950015">
      <w:marLeft w:val="640"/>
      <w:marRight w:val="0"/>
      <w:marTop w:val="0"/>
      <w:marBottom w:val="0"/>
      <w:divBdr>
        <w:top w:val="none" w:sz="0" w:space="0" w:color="auto"/>
        <w:left w:val="none" w:sz="0" w:space="0" w:color="auto"/>
        <w:bottom w:val="none" w:sz="0" w:space="0" w:color="auto"/>
        <w:right w:val="none" w:sz="0" w:space="0" w:color="auto"/>
      </w:divBdr>
    </w:div>
    <w:div w:id="312954405">
      <w:marLeft w:val="640"/>
      <w:marRight w:val="0"/>
      <w:marTop w:val="0"/>
      <w:marBottom w:val="0"/>
      <w:divBdr>
        <w:top w:val="none" w:sz="0" w:space="0" w:color="auto"/>
        <w:left w:val="none" w:sz="0" w:space="0" w:color="auto"/>
        <w:bottom w:val="none" w:sz="0" w:space="0" w:color="auto"/>
        <w:right w:val="none" w:sz="0" w:space="0" w:color="auto"/>
      </w:divBdr>
    </w:div>
    <w:div w:id="312954505">
      <w:marLeft w:val="640"/>
      <w:marRight w:val="0"/>
      <w:marTop w:val="0"/>
      <w:marBottom w:val="0"/>
      <w:divBdr>
        <w:top w:val="none" w:sz="0" w:space="0" w:color="auto"/>
        <w:left w:val="none" w:sz="0" w:space="0" w:color="auto"/>
        <w:bottom w:val="none" w:sz="0" w:space="0" w:color="auto"/>
        <w:right w:val="none" w:sz="0" w:space="0" w:color="auto"/>
      </w:divBdr>
    </w:div>
    <w:div w:id="313025750">
      <w:marLeft w:val="640"/>
      <w:marRight w:val="0"/>
      <w:marTop w:val="0"/>
      <w:marBottom w:val="0"/>
      <w:divBdr>
        <w:top w:val="none" w:sz="0" w:space="0" w:color="auto"/>
        <w:left w:val="none" w:sz="0" w:space="0" w:color="auto"/>
        <w:bottom w:val="none" w:sz="0" w:space="0" w:color="auto"/>
        <w:right w:val="none" w:sz="0" w:space="0" w:color="auto"/>
      </w:divBdr>
    </w:div>
    <w:div w:id="313030952">
      <w:marLeft w:val="640"/>
      <w:marRight w:val="0"/>
      <w:marTop w:val="0"/>
      <w:marBottom w:val="0"/>
      <w:divBdr>
        <w:top w:val="none" w:sz="0" w:space="0" w:color="auto"/>
        <w:left w:val="none" w:sz="0" w:space="0" w:color="auto"/>
        <w:bottom w:val="none" w:sz="0" w:space="0" w:color="auto"/>
        <w:right w:val="none" w:sz="0" w:space="0" w:color="auto"/>
      </w:divBdr>
    </w:div>
    <w:div w:id="313031402">
      <w:marLeft w:val="640"/>
      <w:marRight w:val="0"/>
      <w:marTop w:val="0"/>
      <w:marBottom w:val="0"/>
      <w:divBdr>
        <w:top w:val="none" w:sz="0" w:space="0" w:color="auto"/>
        <w:left w:val="none" w:sz="0" w:space="0" w:color="auto"/>
        <w:bottom w:val="none" w:sz="0" w:space="0" w:color="auto"/>
        <w:right w:val="none" w:sz="0" w:space="0" w:color="auto"/>
      </w:divBdr>
    </w:div>
    <w:div w:id="313066117">
      <w:marLeft w:val="640"/>
      <w:marRight w:val="0"/>
      <w:marTop w:val="0"/>
      <w:marBottom w:val="0"/>
      <w:divBdr>
        <w:top w:val="none" w:sz="0" w:space="0" w:color="auto"/>
        <w:left w:val="none" w:sz="0" w:space="0" w:color="auto"/>
        <w:bottom w:val="none" w:sz="0" w:space="0" w:color="auto"/>
        <w:right w:val="none" w:sz="0" w:space="0" w:color="auto"/>
      </w:divBdr>
    </w:div>
    <w:div w:id="313069741">
      <w:marLeft w:val="640"/>
      <w:marRight w:val="0"/>
      <w:marTop w:val="0"/>
      <w:marBottom w:val="0"/>
      <w:divBdr>
        <w:top w:val="none" w:sz="0" w:space="0" w:color="auto"/>
        <w:left w:val="none" w:sz="0" w:space="0" w:color="auto"/>
        <w:bottom w:val="none" w:sz="0" w:space="0" w:color="auto"/>
        <w:right w:val="none" w:sz="0" w:space="0" w:color="auto"/>
      </w:divBdr>
    </w:div>
    <w:div w:id="313071062">
      <w:marLeft w:val="640"/>
      <w:marRight w:val="0"/>
      <w:marTop w:val="0"/>
      <w:marBottom w:val="0"/>
      <w:divBdr>
        <w:top w:val="none" w:sz="0" w:space="0" w:color="auto"/>
        <w:left w:val="none" w:sz="0" w:space="0" w:color="auto"/>
        <w:bottom w:val="none" w:sz="0" w:space="0" w:color="auto"/>
        <w:right w:val="none" w:sz="0" w:space="0" w:color="auto"/>
      </w:divBdr>
    </w:div>
    <w:div w:id="313143959">
      <w:marLeft w:val="640"/>
      <w:marRight w:val="0"/>
      <w:marTop w:val="0"/>
      <w:marBottom w:val="0"/>
      <w:divBdr>
        <w:top w:val="none" w:sz="0" w:space="0" w:color="auto"/>
        <w:left w:val="none" w:sz="0" w:space="0" w:color="auto"/>
        <w:bottom w:val="none" w:sz="0" w:space="0" w:color="auto"/>
        <w:right w:val="none" w:sz="0" w:space="0" w:color="auto"/>
      </w:divBdr>
    </w:div>
    <w:div w:id="313146838">
      <w:marLeft w:val="640"/>
      <w:marRight w:val="0"/>
      <w:marTop w:val="0"/>
      <w:marBottom w:val="0"/>
      <w:divBdr>
        <w:top w:val="none" w:sz="0" w:space="0" w:color="auto"/>
        <w:left w:val="none" w:sz="0" w:space="0" w:color="auto"/>
        <w:bottom w:val="none" w:sz="0" w:space="0" w:color="auto"/>
        <w:right w:val="none" w:sz="0" w:space="0" w:color="auto"/>
      </w:divBdr>
    </w:div>
    <w:div w:id="313216569">
      <w:marLeft w:val="640"/>
      <w:marRight w:val="0"/>
      <w:marTop w:val="0"/>
      <w:marBottom w:val="0"/>
      <w:divBdr>
        <w:top w:val="none" w:sz="0" w:space="0" w:color="auto"/>
        <w:left w:val="none" w:sz="0" w:space="0" w:color="auto"/>
        <w:bottom w:val="none" w:sz="0" w:space="0" w:color="auto"/>
        <w:right w:val="none" w:sz="0" w:space="0" w:color="auto"/>
      </w:divBdr>
    </w:div>
    <w:div w:id="313217549">
      <w:marLeft w:val="640"/>
      <w:marRight w:val="0"/>
      <w:marTop w:val="0"/>
      <w:marBottom w:val="0"/>
      <w:divBdr>
        <w:top w:val="none" w:sz="0" w:space="0" w:color="auto"/>
        <w:left w:val="none" w:sz="0" w:space="0" w:color="auto"/>
        <w:bottom w:val="none" w:sz="0" w:space="0" w:color="auto"/>
        <w:right w:val="none" w:sz="0" w:space="0" w:color="auto"/>
      </w:divBdr>
    </w:div>
    <w:div w:id="313219752">
      <w:marLeft w:val="640"/>
      <w:marRight w:val="0"/>
      <w:marTop w:val="0"/>
      <w:marBottom w:val="0"/>
      <w:divBdr>
        <w:top w:val="none" w:sz="0" w:space="0" w:color="auto"/>
        <w:left w:val="none" w:sz="0" w:space="0" w:color="auto"/>
        <w:bottom w:val="none" w:sz="0" w:space="0" w:color="auto"/>
        <w:right w:val="none" w:sz="0" w:space="0" w:color="auto"/>
      </w:divBdr>
    </w:div>
    <w:div w:id="313334315">
      <w:marLeft w:val="640"/>
      <w:marRight w:val="0"/>
      <w:marTop w:val="0"/>
      <w:marBottom w:val="0"/>
      <w:divBdr>
        <w:top w:val="none" w:sz="0" w:space="0" w:color="auto"/>
        <w:left w:val="none" w:sz="0" w:space="0" w:color="auto"/>
        <w:bottom w:val="none" w:sz="0" w:space="0" w:color="auto"/>
        <w:right w:val="none" w:sz="0" w:space="0" w:color="auto"/>
      </w:divBdr>
    </w:div>
    <w:div w:id="313341343">
      <w:marLeft w:val="640"/>
      <w:marRight w:val="0"/>
      <w:marTop w:val="0"/>
      <w:marBottom w:val="0"/>
      <w:divBdr>
        <w:top w:val="none" w:sz="0" w:space="0" w:color="auto"/>
        <w:left w:val="none" w:sz="0" w:space="0" w:color="auto"/>
        <w:bottom w:val="none" w:sz="0" w:space="0" w:color="auto"/>
        <w:right w:val="none" w:sz="0" w:space="0" w:color="auto"/>
      </w:divBdr>
    </w:div>
    <w:div w:id="313412426">
      <w:marLeft w:val="640"/>
      <w:marRight w:val="0"/>
      <w:marTop w:val="0"/>
      <w:marBottom w:val="0"/>
      <w:divBdr>
        <w:top w:val="none" w:sz="0" w:space="0" w:color="auto"/>
        <w:left w:val="none" w:sz="0" w:space="0" w:color="auto"/>
        <w:bottom w:val="none" w:sz="0" w:space="0" w:color="auto"/>
        <w:right w:val="none" w:sz="0" w:space="0" w:color="auto"/>
      </w:divBdr>
    </w:div>
    <w:div w:id="313414872">
      <w:marLeft w:val="640"/>
      <w:marRight w:val="0"/>
      <w:marTop w:val="0"/>
      <w:marBottom w:val="0"/>
      <w:divBdr>
        <w:top w:val="none" w:sz="0" w:space="0" w:color="auto"/>
        <w:left w:val="none" w:sz="0" w:space="0" w:color="auto"/>
        <w:bottom w:val="none" w:sz="0" w:space="0" w:color="auto"/>
        <w:right w:val="none" w:sz="0" w:space="0" w:color="auto"/>
      </w:divBdr>
    </w:div>
    <w:div w:id="313417288">
      <w:marLeft w:val="640"/>
      <w:marRight w:val="0"/>
      <w:marTop w:val="0"/>
      <w:marBottom w:val="0"/>
      <w:divBdr>
        <w:top w:val="none" w:sz="0" w:space="0" w:color="auto"/>
        <w:left w:val="none" w:sz="0" w:space="0" w:color="auto"/>
        <w:bottom w:val="none" w:sz="0" w:space="0" w:color="auto"/>
        <w:right w:val="none" w:sz="0" w:space="0" w:color="auto"/>
      </w:divBdr>
    </w:div>
    <w:div w:id="313460591">
      <w:marLeft w:val="640"/>
      <w:marRight w:val="0"/>
      <w:marTop w:val="0"/>
      <w:marBottom w:val="0"/>
      <w:divBdr>
        <w:top w:val="none" w:sz="0" w:space="0" w:color="auto"/>
        <w:left w:val="none" w:sz="0" w:space="0" w:color="auto"/>
        <w:bottom w:val="none" w:sz="0" w:space="0" w:color="auto"/>
        <w:right w:val="none" w:sz="0" w:space="0" w:color="auto"/>
      </w:divBdr>
    </w:div>
    <w:div w:id="313603698">
      <w:marLeft w:val="640"/>
      <w:marRight w:val="0"/>
      <w:marTop w:val="0"/>
      <w:marBottom w:val="0"/>
      <w:divBdr>
        <w:top w:val="none" w:sz="0" w:space="0" w:color="auto"/>
        <w:left w:val="none" w:sz="0" w:space="0" w:color="auto"/>
        <w:bottom w:val="none" w:sz="0" w:space="0" w:color="auto"/>
        <w:right w:val="none" w:sz="0" w:space="0" w:color="auto"/>
      </w:divBdr>
    </w:div>
    <w:div w:id="313604810">
      <w:marLeft w:val="640"/>
      <w:marRight w:val="0"/>
      <w:marTop w:val="0"/>
      <w:marBottom w:val="0"/>
      <w:divBdr>
        <w:top w:val="none" w:sz="0" w:space="0" w:color="auto"/>
        <w:left w:val="none" w:sz="0" w:space="0" w:color="auto"/>
        <w:bottom w:val="none" w:sz="0" w:space="0" w:color="auto"/>
        <w:right w:val="none" w:sz="0" w:space="0" w:color="auto"/>
      </w:divBdr>
    </w:div>
    <w:div w:id="313605281">
      <w:marLeft w:val="640"/>
      <w:marRight w:val="0"/>
      <w:marTop w:val="0"/>
      <w:marBottom w:val="0"/>
      <w:divBdr>
        <w:top w:val="none" w:sz="0" w:space="0" w:color="auto"/>
        <w:left w:val="none" w:sz="0" w:space="0" w:color="auto"/>
        <w:bottom w:val="none" w:sz="0" w:space="0" w:color="auto"/>
        <w:right w:val="none" w:sz="0" w:space="0" w:color="auto"/>
      </w:divBdr>
    </w:div>
    <w:div w:id="313608076">
      <w:marLeft w:val="640"/>
      <w:marRight w:val="0"/>
      <w:marTop w:val="0"/>
      <w:marBottom w:val="0"/>
      <w:divBdr>
        <w:top w:val="none" w:sz="0" w:space="0" w:color="auto"/>
        <w:left w:val="none" w:sz="0" w:space="0" w:color="auto"/>
        <w:bottom w:val="none" w:sz="0" w:space="0" w:color="auto"/>
        <w:right w:val="none" w:sz="0" w:space="0" w:color="auto"/>
      </w:divBdr>
    </w:div>
    <w:div w:id="313609861">
      <w:marLeft w:val="640"/>
      <w:marRight w:val="0"/>
      <w:marTop w:val="0"/>
      <w:marBottom w:val="0"/>
      <w:divBdr>
        <w:top w:val="none" w:sz="0" w:space="0" w:color="auto"/>
        <w:left w:val="none" w:sz="0" w:space="0" w:color="auto"/>
        <w:bottom w:val="none" w:sz="0" w:space="0" w:color="auto"/>
        <w:right w:val="none" w:sz="0" w:space="0" w:color="auto"/>
      </w:divBdr>
    </w:div>
    <w:div w:id="313680609">
      <w:marLeft w:val="640"/>
      <w:marRight w:val="0"/>
      <w:marTop w:val="0"/>
      <w:marBottom w:val="0"/>
      <w:divBdr>
        <w:top w:val="none" w:sz="0" w:space="0" w:color="auto"/>
        <w:left w:val="none" w:sz="0" w:space="0" w:color="auto"/>
        <w:bottom w:val="none" w:sz="0" w:space="0" w:color="auto"/>
        <w:right w:val="none" w:sz="0" w:space="0" w:color="auto"/>
      </w:divBdr>
    </w:div>
    <w:div w:id="313685454">
      <w:marLeft w:val="640"/>
      <w:marRight w:val="0"/>
      <w:marTop w:val="0"/>
      <w:marBottom w:val="0"/>
      <w:divBdr>
        <w:top w:val="none" w:sz="0" w:space="0" w:color="auto"/>
        <w:left w:val="none" w:sz="0" w:space="0" w:color="auto"/>
        <w:bottom w:val="none" w:sz="0" w:space="0" w:color="auto"/>
        <w:right w:val="none" w:sz="0" w:space="0" w:color="auto"/>
      </w:divBdr>
    </w:div>
    <w:div w:id="313721859">
      <w:marLeft w:val="640"/>
      <w:marRight w:val="0"/>
      <w:marTop w:val="0"/>
      <w:marBottom w:val="0"/>
      <w:divBdr>
        <w:top w:val="none" w:sz="0" w:space="0" w:color="auto"/>
        <w:left w:val="none" w:sz="0" w:space="0" w:color="auto"/>
        <w:bottom w:val="none" w:sz="0" w:space="0" w:color="auto"/>
        <w:right w:val="none" w:sz="0" w:space="0" w:color="auto"/>
      </w:divBdr>
    </w:div>
    <w:div w:id="313722450">
      <w:marLeft w:val="640"/>
      <w:marRight w:val="0"/>
      <w:marTop w:val="0"/>
      <w:marBottom w:val="0"/>
      <w:divBdr>
        <w:top w:val="none" w:sz="0" w:space="0" w:color="auto"/>
        <w:left w:val="none" w:sz="0" w:space="0" w:color="auto"/>
        <w:bottom w:val="none" w:sz="0" w:space="0" w:color="auto"/>
        <w:right w:val="none" w:sz="0" w:space="0" w:color="auto"/>
      </w:divBdr>
    </w:div>
    <w:div w:id="313725953">
      <w:marLeft w:val="640"/>
      <w:marRight w:val="0"/>
      <w:marTop w:val="0"/>
      <w:marBottom w:val="0"/>
      <w:divBdr>
        <w:top w:val="none" w:sz="0" w:space="0" w:color="auto"/>
        <w:left w:val="none" w:sz="0" w:space="0" w:color="auto"/>
        <w:bottom w:val="none" w:sz="0" w:space="0" w:color="auto"/>
        <w:right w:val="none" w:sz="0" w:space="0" w:color="auto"/>
      </w:divBdr>
    </w:div>
    <w:div w:id="313805022">
      <w:marLeft w:val="640"/>
      <w:marRight w:val="0"/>
      <w:marTop w:val="0"/>
      <w:marBottom w:val="0"/>
      <w:divBdr>
        <w:top w:val="none" w:sz="0" w:space="0" w:color="auto"/>
        <w:left w:val="none" w:sz="0" w:space="0" w:color="auto"/>
        <w:bottom w:val="none" w:sz="0" w:space="0" w:color="auto"/>
        <w:right w:val="none" w:sz="0" w:space="0" w:color="auto"/>
      </w:divBdr>
    </w:div>
    <w:div w:id="313880307">
      <w:marLeft w:val="640"/>
      <w:marRight w:val="0"/>
      <w:marTop w:val="0"/>
      <w:marBottom w:val="0"/>
      <w:divBdr>
        <w:top w:val="none" w:sz="0" w:space="0" w:color="auto"/>
        <w:left w:val="none" w:sz="0" w:space="0" w:color="auto"/>
        <w:bottom w:val="none" w:sz="0" w:space="0" w:color="auto"/>
        <w:right w:val="none" w:sz="0" w:space="0" w:color="auto"/>
      </w:divBdr>
    </w:div>
    <w:div w:id="313989205">
      <w:marLeft w:val="640"/>
      <w:marRight w:val="0"/>
      <w:marTop w:val="0"/>
      <w:marBottom w:val="0"/>
      <w:divBdr>
        <w:top w:val="none" w:sz="0" w:space="0" w:color="auto"/>
        <w:left w:val="none" w:sz="0" w:space="0" w:color="auto"/>
        <w:bottom w:val="none" w:sz="0" w:space="0" w:color="auto"/>
        <w:right w:val="none" w:sz="0" w:space="0" w:color="auto"/>
      </w:divBdr>
    </w:div>
    <w:div w:id="313997899">
      <w:marLeft w:val="640"/>
      <w:marRight w:val="0"/>
      <w:marTop w:val="0"/>
      <w:marBottom w:val="0"/>
      <w:divBdr>
        <w:top w:val="none" w:sz="0" w:space="0" w:color="auto"/>
        <w:left w:val="none" w:sz="0" w:space="0" w:color="auto"/>
        <w:bottom w:val="none" w:sz="0" w:space="0" w:color="auto"/>
        <w:right w:val="none" w:sz="0" w:space="0" w:color="auto"/>
      </w:divBdr>
    </w:div>
    <w:div w:id="313998133">
      <w:marLeft w:val="640"/>
      <w:marRight w:val="0"/>
      <w:marTop w:val="0"/>
      <w:marBottom w:val="0"/>
      <w:divBdr>
        <w:top w:val="none" w:sz="0" w:space="0" w:color="auto"/>
        <w:left w:val="none" w:sz="0" w:space="0" w:color="auto"/>
        <w:bottom w:val="none" w:sz="0" w:space="0" w:color="auto"/>
        <w:right w:val="none" w:sz="0" w:space="0" w:color="auto"/>
      </w:divBdr>
    </w:div>
    <w:div w:id="314142931">
      <w:marLeft w:val="640"/>
      <w:marRight w:val="0"/>
      <w:marTop w:val="0"/>
      <w:marBottom w:val="0"/>
      <w:divBdr>
        <w:top w:val="none" w:sz="0" w:space="0" w:color="auto"/>
        <w:left w:val="none" w:sz="0" w:space="0" w:color="auto"/>
        <w:bottom w:val="none" w:sz="0" w:space="0" w:color="auto"/>
        <w:right w:val="none" w:sz="0" w:space="0" w:color="auto"/>
      </w:divBdr>
    </w:div>
    <w:div w:id="314145346">
      <w:marLeft w:val="640"/>
      <w:marRight w:val="0"/>
      <w:marTop w:val="0"/>
      <w:marBottom w:val="0"/>
      <w:divBdr>
        <w:top w:val="none" w:sz="0" w:space="0" w:color="auto"/>
        <w:left w:val="none" w:sz="0" w:space="0" w:color="auto"/>
        <w:bottom w:val="none" w:sz="0" w:space="0" w:color="auto"/>
        <w:right w:val="none" w:sz="0" w:space="0" w:color="auto"/>
      </w:divBdr>
    </w:div>
    <w:div w:id="314185223">
      <w:marLeft w:val="640"/>
      <w:marRight w:val="0"/>
      <w:marTop w:val="0"/>
      <w:marBottom w:val="0"/>
      <w:divBdr>
        <w:top w:val="none" w:sz="0" w:space="0" w:color="auto"/>
        <w:left w:val="none" w:sz="0" w:space="0" w:color="auto"/>
        <w:bottom w:val="none" w:sz="0" w:space="0" w:color="auto"/>
        <w:right w:val="none" w:sz="0" w:space="0" w:color="auto"/>
      </w:divBdr>
    </w:div>
    <w:div w:id="314187316">
      <w:marLeft w:val="640"/>
      <w:marRight w:val="0"/>
      <w:marTop w:val="0"/>
      <w:marBottom w:val="0"/>
      <w:divBdr>
        <w:top w:val="none" w:sz="0" w:space="0" w:color="auto"/>
        <w:left w:val="none" w:sz="0" w:space="0" w:color="auto"/>
        <w:bottom w:val="none" w:sz="0" w:space="0" w:color="auto"/>
        <w:right w:val="none" w:sz="0" w:space="0" w:color="auto"/>
      </w:divBdr>
    </w:div>
    <w:div w:id="314188352">
      <w:marLeft w:val="640"/>
      <w:marRight w:val="0"/>
      <w:marTop w:val="0"/>
      <w:marBottom w:val="0"/>
      <w:divBdr>
        <w:top w:val="none" w:sz="0" w:space="0" w:color="auto"/>
        <w:left w:val="none" w:sz="0" w:space="0" w:color="auto"/>
        <w:bottom w:val="none" w:sz="0" w:space="0" w:color="auto"/>
        <w:right w:val="none" w:sz="0" w:space="0" w:color="auto"/>
      </w:divBdr>
    </w:div>
    <w:div w:id="314188354">
      <w:marLeft w:val="640"/>
      <w:marRight w:val="0"/>
      <w:marTop w:val="0"/>
      <w:marBottom w:val="0"/>
      <w:divBdr>
        <w:top w:val="none" w:sz="0" w:space="0" w:color="auto"/>
        <w:left w:val="none" w:sz="0" w:space="0" w:color="auto"/>
        <w:bottom w:val="none" w:sz="0" w:space="0" w:color="auto"/>
        <w:right w:val="none" w:sz="0" w:space="0" w:color="auto"/>
      </w:divBdr>
    </w:div>
    <w:div w:id="314257919">
      <w:marLeft w:val="640"/>
      <w:marRight w:val="0"/>
      <w:marTop w:val="0"/>
      <w:marBottom w:val="0"/>
      <w:divBdr>
        <w:top w:val="none" w:sz="0" w:space="0" w:color="auto"/>
        <w:left w:val="none" w:sz="0" w:space="0" w:color="auto"/>
        <w:bottom w:val="none" w:sz="0" w:space="0" w:color="auto"/>
        <w:right w:val="none" w:sz="0" w:space="0" w:color="auto"/>
      </w:divBdr>
    </w:div>
    <w:div w:id="314262176">
      <w:marLeft w:val="640"/>
      <w:marRight w:val="0"/>
      <w:marTop w:val="0"/>
      <w:marBottom w:val="0"/>
      <w:divBdr>
        <w:top w:val="none" w:sz="0" w:space="0" w:color="auto"/>
        <w:left w:val="none" w:sz="0" w:space="0" w:color="auto"/>
        <w:bottom w:val="none" w:sz="0" w:space="0" w:color="auto"/>
        <w:right w:val="none" w:sz="0" w:space="0" w:color="auto"/>
      </w:divBdr>
    </w:div>
    <w:div w:id="314337506">
      <w:marLeft w:val="640"/>
      <w:marRight w:val="0"/>
      <w:marTop w:val="0"/>
      <w:marBottom w:val="0"/>
      <w:divBdr>
        <w:top w:val="none" w:sz="0" w:space="0" w:color="auto"/>
        <w:left w:val="none" w:sz="0" w:space="0" w:color="auto"/>
        <w:bottom w:val="none" w:sz="0" w:space="0" w:color="auto"/>
        <w:right w:val="none" w:sz="0" w:space="0" w:color="auto"/>
      </w:divBdr>
    </w:div>
    <w:div w:id="314456086">
      <w:marLeft w:val="640"/>
      <w:marRight w:val="0"/>
      <w:marTop w:val="0"/>
      <w:marBottom w:val="0"/>
      <w:divBdr>
        <w:top w:val="none" w:sz="0" w:space="0" w:color="auto"/>
        <w:left w:val="none" w:sz="0" w:space="0" w:color="auto"/>
        <w:bottom w:val="none" w:sz="0" w:space="0" w:color="auto"/>
        <w:right w:val="none" w:sz="0" w:space="0" w:color="auto"/>
      </w:divBdr>
    </w:div>
    <w:div w:id="314456506">
      <w:marLeft w:val="640"/>
      <w:marRight w:val="0"/>
      <w:marTop w:val="0"/>
      <w:marBottom w:val="0"/>
      <w:divBdr>
        <w:top w:val="none" w:sz="0" w:space="0" w:color="auto"/>
        <w:left w:val="none" w:sz="0" w:space="0" w:color="auto"/>
        <w:bottom w:val="none" w:sz="0" w:space="0" w:color="auto"/>
        <w:right w:val="none" w:sz="0" w:space="0" w:color="auto"/>
      </w:divBdr>
    </w:div>
    <w:div w:id="314458968">
      <w:marLeft w:val="640"/>
      <w:marRight w:val="0"/>
      <w:marTop w:val="0"/>
      <w:marBottom w:val="0"/>
      <w:divBdr>
        <w:top w:val="none" w:sz="0" w:space="0" w:color="auto"/>
        <w:left w:val="none" w:sz="0" w:space="0" w:color="auto"/>
        <w:bottom w:val="none" w:sz="0" w:space="0" w:color="auto"/>
        <w:right w:val="none" w:sz="0" w:space="0" w:color="auto"/>
      </w:divBdr>
    </w:div>
    <w:div w:id="314459655">
      <w:marLeft w:val="640"/>
      <w:marRight w:val="0"/>
      <w:marTop w:val="0"/>
      <w:marBottom w:val="0"/>
      <w:divBdr>
        <w:top w:val="none" w:sz="0" w:space="0" w:color="auto"/>
        <w:left w:val="none" w:sz="0" w:space="0" w:color="auto"/>
        <w:bottom w:val="none" w:sz="0" w:space="0" w:color="auto"/>
        <w:right w:val="none" w:sz="0" w:space="0" w:color="auto"/>
      </w:divBdr>
    </w:div>
    <w:div w:id="314573497">
      <w:marLeft w:val="640"/>
      <w:marRight w:val="0"/>
      <w:marTop w:val="0"/>
      <w:marBottom w:val="0"/>
      <w:divBdr>
        <w:top w:val="none" w:sz="0" w:space="0" w:color="auto"/>
        <w:left w:val="none" w:sz="0" w:space="0" w:color="auto"/>
        <w:bottom w:val="none" w:sz="0" w:space="0" w:color="auto"/>
        <w:right w:val="none" w:sz="0" w:space="0" w:color="auto"/>
      </w:divBdr>
    </w:div>
    <w:div w:id="314603485">
      <w:marLeft w:val="640"/>
      <w:marRight w:val="0"/>
      <w:marTop w:val="0"/>
      <w:marBottom w:val="0"/>
      <w:divBdr>
        <w:top w:val="none" w:sz="0" w:space="0" w:color="auto"/>
        <w:left w:val="none" w:sz="0" w:space="0" w:color="auto"/>
        <w:bottom w:val="none" w:sz="0" w:space="0" w:color="auto"/>
        <w:right w:val="none" w:sz="0" w:space="0" w:color="auto"/>
      </w:divBdr>
    </w:div>
    <w:div w:id="314604858">
      <w:marLeft w:val="640"/>
      <w:marRight w:val="0"/>
      <w:marTop w:val="0"/>
      <w:marBottom w:val="0"/>
      <w:divBdr>
        <w:top w:val="none" w:sz="0" w:space="0" w:color="auto"/>
        <w:left w:val="none" w:sz="0" w:space="0" w:color="auto"/>
        <w:bottom w:val="none" w:sz="0" w:space="0" w:color="auto"/>
        <w:right w:val="none" w:sz="0" w:space="0" w:color="auto"/>
      </w:divBdr>
    </w:div>
    <w:div w:id="314648487">
      <w:marLeft w:val="640"/>
      <w:marRight w:val="0"/>
      <w:marTop w:val="0"/>
      <w:marBottom w:val="0"/>
      <w:divBdr>
        <w:top w:val="none" w:sz="0" w:space="0" w:color="auto"/>
        <w:left w:val="none" w:sz="0" w:space="0" w:color="auto"/>
        <w:bottom w:val="none" w:sz="0" w:space="0" w:color="auto"/>
        <w:right w:val="none" w:sz="0" w:space="0" w:color="auto"/>
      </w:divBdr>
    </w:div>
    <w:div w:id="314649308">
      <w:marLeft w:val="640"/>
      <w:marRight w:val="0"/>
      <w:marTop w:val="0"/>
      <w:marBottom w:val="0"/>
      <w:divBdr>
        <w:top w:val="none" w:sz="0" w:space="0" w:color="auto"/>
        <w:left w:val="none" w:sz="0" w:space="0" w:color="auto"/>
        <w:bottom w:val="none" w:sz="0" w:space="0" w:color="auto"/>
        <w:right w:val="none" w:sz="0" w:space="0" w:color="auto"/>
      </w:divBdr>
    </w:div>
    <w:div w:id="314723459">
      <w:marLeft w:val="640"/>
      <w:marRight w:val="0"/>
      <w:marTop w:val="0"/>
      <w:marBottom w:val="0"/>
      <w:divBdr>
        <w:top w:val="none" w:sz="0" w:space="0" w:color="auto"/>
        <w:left w:val="none" w:sz="0" w:space="0" w:color="auto"/>
        <w:bottom w:val="none" w:sz="0" w:space="0" w:color="auto"/>
        <w:right w:val="none" w:sz="0" w:space="0" w:color="auto"/>
      </w:divBdr>
    </w:div>
    <w:div w:id="314724436">
      <w:marLeft w:val="640"/>
      <w:marRight w:val="0"/>
      <w:marTop w:val="0"/>
      <w:marBottom w:val="0"/>
      <w:divBdr>
        <w:top w:val="none" w:sz="0" w:space="0" w:color="auto"/>
        <w:left w:val="none" w:sz="0" w:space="0" w:color="auto"/>
        <w:bottom w:val="none" w:sz="0" w:space="0" w:color="auto"/>
        <w:right w:val="none" w:sz="0" w:space="0" w:color="auto"/>
      </w:divBdr>
    </w:div>
    <w:div w:id="314795240">
      <w:marLeft w:val="640"/>
      <w:marRight w:val="0"/>
      <w:marTop w:val="0"/>
      <w:marBottom w:val="0"/>
      <w:divBdr>
        <w:top w:val="none" w:sz="0" w:space="0" w:color="auto"/>
        <w:left w:val="none" w:sz="0" w:space="0" w:color="auto"/>
        <w:bottom w:val="none" w:sz="0" w:space="0" w:color="auto"/>
        <w:right w:val="none" w:sz="0" w:space="0" w:color="auto"/>
      </w:divBdr>
    </w:div>
    <w:div w:id="314797542">
      <w:marLeft w:val="640"/>
      <w:marRight w:val="0"/>
      <w:marTop w:val="0"/>
      <w:marBottom w:val="0"/>
      <w:divBdr>
        <w:top w:val="none" w:sz="0" w:space="0" w:color="auto"/>
        <w:left w:val="none" w:sz="0" w:space="0" w:color="auto"/>
        <w:bottom w:val="none" w:sz="0" w:space="0" w:color="auto"/>
        <w:right w:val="none" w:sz="0" w:space="0" w:color="auto"/>
      </w:divBdr>
    </w:div>
    <w:div w:id="314914837">
      <w:marLeft w:val="640"/>
      <w:marRight w:val="0"/>
      <w:marTop w:val="0"/>
      <w:marBottom w:val="0"/>
      <w:divBdr>
        <w:top w:val="none" w:sz="0" w:space="0" w:color="auto"/>
        <w:left w:val="none" w:sz="0" w:space="0" w:color="auto"/>
        <w:bottom w:val="none" w:sz="0" w:space="0" w:color="auto"/>
        <w:right w:val="none" w:sz="0" w:space="0" w:color="auto"/>
      </w:divBdr>
    </w:div>
    <w:div w:id="314916691">
      <w:marLeft w:val="640"/>
      <w:marRight w:val="0"/>
      <w:marTop w:val="0"/>
      <w:marBottom w:val="0"/>
      <w:divBdr>
        <w:top w:val="none" w:sz="0" w:space="0" w:color="auto"/>
        <w:left w:val="none" w:sz="0" w:space="0" w:color="auto"/>
        <w:bottom w:val="none" w:sz="0" w:space="0" w:color="auto"/>
        <w:right w:val="none" w:sz="0" w:space="0" w:color="auto"/>
      </w:divBdr>
    </w:div>
    <w:div w:id="314922514">
      <w:marLeft w:val="640"/>
      <w:marRight w:val="0"/>
      <w:marTop w:val="0"/>
      <w:marBottom w:val="0"/>
      <w:divBdr>
        <w:top w:val="none" w:sz="0" w:space="0" w:color="auto"/>
        <w:left w:val="none" w:sz="0" w:space="0" w:color="auto"/>
        <w:bottom w:val="none" w:sz="0" w:space="0" w:color="auto"/>
        <w:right w:val="none" w:sz="0" w:space="0" w:color="auto"/>
      </w:divBdr>
    </w:div>
    <w:div w:id="315108424">
      <w:marLeft w:val="640"/>
      <w:marRight w:val="0"/>
      <w:marTop w:val="0"/>
      <w:marBottom w:val="0"/>
      <w:divBdr>
        <w:top w:val="none" w:sz="0" w:space="0" w:color="auto"/>
        <w:left w:val="none" w:sz="0" w:space="0" w:color="auto"/>
        <w:bottom w:val="none" w:sz="0" w:space="0" w:color="auto"/>
        <w:right w:val="none" w:sz="0" w:space="0" w:color="auto"/>
      </w:divBdr>
    </w:div>
    <w:div w:id="315113978">
      <w:marLeft w:val="640"/>
      <w:marRight w:val="0"/>
      <w:marTop w:val="0"/>
      <w:marBottom w:val="0"/>
      <w:divBdr>
        <w:top w:val="none" w:sz="0" w:space="0" w:color="auto"/>
        <w:left w:val="none" w:sz="0" w:space="0" w:color="auto"/>
        <w:bottom w:val="none" w:sz="0" w:space="0" w:color="auto"/>
        <w:right w:val="none" w:sz="0" w:space="0" w:color="auto"/>
      </w:divBdr>
    </w:div>
    <w:div w:id="315181936">
      <w:marLeft w:val="640"/>
      <w:marRight w:val="0"/>
      <w:marTop w:val="0"/>
      <w:marBottom w:val="0"/>
      <w:divBdr>
        <w:top w:val="none" w:sz="0" w:space="0" w:color="auto"/>
        <w:left w:val="none" w:sz="0" w:space="0" w:color="auto"/>
        <w:bottom w:val="none" w:sz="0" w:space="0" w:color="auto"/>
        <w:right w:val="none" w:sz="0" w:space="0" w:color="auto"/>
      </w:divBdr>
    </w:div>
    <w:div w:id="315186702">
      <w:marLeft w:val="640"/>
      <w:marRight w:val="0"/>
      <w:marTop w:val="0"/>
      <w:marBottom w:val="0"/>
      <w:divBdr>
        <w:top w:val="none" w:sz="0" w:space="0" w:color="auto"/>
        <w:left w:val="none" w:sz="0" w:space="0" w:color="auto"/>
        <w:bottom w:val="none" w:sz="0" w:space="0" w:color="auto"/>
        <w:right w:val="none" w:sz="0" w:space="0" w:color="auto"/>
      </w:divBdr>
    </w:div>
    <w:div w:id="315300352">
      <w:marLeft w:val="640"/>
      <w:marRight w:val="0"/>
      <w:marTop w:val="0"/>
      <w:marBottom w:val="0"/>
      <w:divBdr>
        <w:top w:val="none" w:sz="0" w:space="0" w:color="auto"/>
        <w:left w:val="none" w:sz="0" w:space="0" w:color="auto"/>
        <w:bottom w:val="none" w:sz="0" w:space="0" w:color="auto"/>
        <w:right w:val="none" w:sz="0" w:space="0" w:color="auto"/>
      </w:divBdr>
    </w:div>
    <w:div w:id="315300693">
      <w:marLeft w:val="640"/>
      <w:marRight w:val="0"/>
      <w:marTop w:val="0"/>
      <w:marBottom w:val="0"/>
      <w:divBdr>
        <w:top w:val="none" w:sz="0" w:space="0" w:color="auto"/>
        <w:left w:val="none" w:sz="0" w:space="0" w:color="auto"/>
        <w:bottom w:val="none" w:sz="0" w:space="0" w:color="auto"/>
        <w:right w:val="none" w:sz="0" w:space="0" w:color="auto"/>
      </w:divBdr>
    </w:div>
    <w:div w:id="315301417">
      <w:marLeft w:val="640"/>
      <w:marRight w:val="0"/>
      <w:marTop w:val="0"/>
      <w:marBottom w:val="0"/>
      <w:divBdr>
        <w:top w:val="none" w:sz="0" w:space="0" w:color="auto"/>
        <w:left w:val="none" w:sz="0" w:space="0" w:color="auto"/>
        <w:bottom w:val="none" w:sz="0" w:space="0" w:color="auto"/>
        <w:right w:val="none" w:sz="0" w:space="0" w:color="auto"/>
      </w:divBdr>
    </w:div>
    <w:div w:id="315426559">
      <w:marLeft w:val="640"/>
      <w:marRight w:val="0"/>
      <w:marTop w:val="0"/>
      <w:marBottom w:val="0"/>
      <w:divBdr>
        <w:top w:val="none" w:sz="0" w:space="0" w:color="auto"/>
        <w:left w:val="none" w:sz="0" w:space="0" w:color="auto"/>
        <w:bottom w:val="none" w:sz="0" w:space="0" w:color="auto"/>
        <w:right w:val="none" w:sz="0" w:space="0" w:color="auto"/>
      </w:divBdr>
    </w:div>
    <w:div w:id="315455239">
      <w:marLeft w:val="640"/>
      <w:marRight w:val="0"/>
      <w:marTop w:val="0"/>
      <w:marBottom w:val="0"/>
      <w:divBdr>
        <w:top w:val="none" w:sz="0" w:space="0" w:color="auto"/>
        <w:left w:val="none" w:sz="0" w:space="0" w:color="auto"/>
        <w:bottom w:val="none" w:sz="0" w:space="0" w:color="auto"/>
        <w:right w:val="none" w:sz="0" w:space="0" w:color="auto"/>
      </w:divBdr>
    </w:div>
    <w:div w:id="315494736">
      <w:marLeft w:val="640"/>
      <w:marRight w:val="0"/>
      <w:marTop w:val="0"/>
      <w:marBottom w:val="0"/>
      <w:divBdr>
        <w:top w:val="none" w:sz="0" w:space="0" w:color="auto"/>
        <w:left w:val="none" w:sz="0" w:space="0" w:color="auto"/>
        <w:bottom w:val="none" w:sz="0" w:space="0" w:color="auto"/>
        <w:right w:val="none" w:sz="0" w:space="0" w:color="auto"/>
      </w:divBdr>
    </w:div>
    <w:div w:id="315498423">
      <w:bodyDiv w:val="1"/>
      <w:marLeft w:val="0"/>
      <w:marRight w:val="0"/>
      <w:marTop w:val="0"/>
      <w:marBottom w:val="0"/>
      <w:divBdr>
        <w:top w:val="none" w:sz="0" w:space="0" w:color="auto"/>
        <w:left w:val="none" w:sz="0" w:space="0" w:color="auto"/>
        <w:bottom w:val="none" w:sz="0" w:space="0" w:color="auto"/>
        <w:right w:val="none" w:sz="0" w:space="0" w:color="auto"/>
      </w:divBdr>
      <w:divsChild>
        <w:div w:id="1930691941">
          <w:marLeft w:val="640"/>
          <w:marRight w:val="0"/>
          <w:marTop w:val="0"/>
          <w:marBottom w:val="0"/>
          <w:divBdr>
            <w:top w:val="none" w:sz="0" w:space="0" w:color="auto"/>
            <w:left w:val="none" w:sz="0" w:space="0" w:color="auto"/>
            <w:bottom w:val="none" w:sz="0" w:space="0" w:color="auto"/>
            <w:right w:val="none" w:sz="0" w:space="0" w:color="auto"/>
          </w:divBdr>
        </w:div>
        <w:div w:id="188686866">
          <w:marLeft w:val="640"/>
          <w:marRight w:val="0"/>
          <w:marTop w:val="0"/>
          <w:marBottom w:val="0"/>
          <w:divBdr>
            <w:top w:val="none" w:sz="0" w:space="0" w:color="auto"/>
            <w:left w:val="none" w:sz="0" w:space="0" w:color="auto"/>
            <w:bottom w:val="none" w:sz="0" w:space="0" w:color="auto"/>
            <w:right w:val="none" w:sz="0" w:space="0" w:color="auto"/>
          </w:divBdr>
        </w:div>
        <w:div w:id="238104730">
          <w:marLeft w:val="640"/>
          <w:marRight w:val="0"/>
          <w:marTop w:val="0"/>
          <w:marBottom w:val="0"/>
          <w:divBdr>
            <w:top w:val="none" w:sz="0" w:space="0" w:color="auto"/>
            <w:left w:val="none" w:sz="0" w:space="0" w:color="auto"/>
            <w:bottom w:val="none" w:sz="0" w:space="0" w:color="auto"/>
            <w:right w:val="none" w:sz="0" w:space="0" w:color="auto"/>
          </w:divBdr>
        </w:div>
        <w:div w:id="517499325">
          <w:marLeft w:val="640"/>
          <w:marRight w:val="0"/>
          <w:marTop w:val="0"/>
          <w:marBottom w:val="0"/>
          <w:divBdr>
            <w:top w:val="none" w:sz="0" w:space="0" w:color="auto"/>
            <w:left w:val="none" w:sz="0" w:space="0" w:color="auto"/>
            <w:bottom w:val="none" w:sz="0" w:space="0" w:color="auto"/>
            <w:right w:val="none" w:sz="0" w:space="0" w:color="auto"/>
          </w:divBdr>
        </w:div>
        <w:div w:id="292638152">
          <w:marLeft w:val="640"/>
          <w:marRight w:val="0"/>
          <w:marTop w:val="0"/>
          <w:marBottom w:val="0"/>
          <w:divBdr>
            <w:top w:val="none" w:sz="0" w:space="0" w:color="auto"/>
            <w:left w:val="none" w:sz="0" w:space="0" w:color="auto"/>
            <w:bottom w:val="none" w:sz="0" w:space="0" w:color="auto"/>
            <w:right w:val="none" w:sz="0" w:space="0" w:color="auto"/>
          </w:divBdr>
        </w:div>
        <w:div w:id="78645914">
          <w:marLeft w:val="640"/>
          <w:marRight w:val="0"/>
          <w:marTop w:val="0"/>
          <w:marBottom w:val="0"/>
          <w:divBdr>
            <w:top w:val="none" w:sz="0" w:space="0" w:color="auto"/>
            <w:left w:val="none" w:sz="0" w:space="0" w:color="auto"/>
            <w:bottom w:val="none" w:sz="0" w:space="0" w:color="auto"/>
            <w:right w:val="none" w:sz="0" w:space="0" w:color="auto"/>
          </w:divBdr>
        </w:div>
        <w:div w:id="1255170158">
          <w:marLeft w:val="640"/>
          <w:marRight w:val="0"/>
          <w:marTop w:val="0"/>
          <w:marBottom w:val="0"/>
          <w:divBdr>
            <w:top w:val="none" w:sz="0" w:space="0" w:color="auto"/>
            <w:left w:val="none" w:sz="0" w:space="0" w:color="auto"/>
            <w:bottom w:val="none" w:sz="0" w:space="0" w:color="auto"/>
            <w:right w:val="none" w:sz="0" w:space="0" w:color="auto"/>
          </w:divBdr>
        </w:div>
        <w:div w:id="2062434392">
          <w:marLeft w:val="640"/>
          <w:marRight w:val="0"/>
          <w:marTop w:val="0"/>
          <w:marBottom w:val="0"/>
          <w:divBdr>
            <w:top w:val="none" w:sz="0" w:space="0" w:color="auto"/>
            <w:left w:val="none" w:sz="0" w:space="0" w:color="auto"/>
            <w:bottom w:val="none" w:sz="0" w:space="0" w:color="auto"/>
            <w:right w:val="none" w:sz="0" w:space="0" w:color="auto"/>
          </w:divBdr>
        </w:div>
        <w:div w:id="250820462">
          <w:marLeft w:val="640"/>
          <w:marRight w:val="0"/>
          <w:marTop w:val="0"/>
          <w:marBottom w:val="0"/>
          <w:divBdr>
            <w:top w:val="none" w:sz="0" w:space="0" w:color="auto"/>
            <w:left w:val="none" w:sz="0" w:space="0" w:color="auto"/>
            <w:bottom w:val="none" w:sz="0" w:space="0" w:color="auto"/>
            <w:right w:val="none" w:sz="0" w:space="0" w:color="auto"/>
          </w:divBdr>
        </w:div>
        <w:div w:id="300424426">
          <w:marLeft w:val="640"/>
          <w:marRight w:val="0"/>
          <w:marTop w:val="0"/>
          <w:marBottom w:val="0"/>
          <w:divBdr>
            <w:top w:val="none" w:sz="0" w:space="0" w:color="auto"/>
            <w:left w:val="none" w:sz="0" w:space="0" w:color="auto"/>
            <w:bottom w:val="none" w:sz="0" w:space="0" w:color="auto"/>
            <w:right w:val="none" w:sz="0" w:space="0" w:color="auto"/>
          </w:divBdr>
        </w:div>
        <w:div w:id="1618095522">
          <w:marLeft w:val="640"/>
          <w:marRight w:val="0"/>
          <w:marTop w:val="0"/>
          <w:marBottom w:val="0"/>
          <w:divBdr>
            <w:top w:val="none" w:sz="0" w:space="0" w:color="auto"/>
            <w:left w:val="none" w:sz="0" w:space="0" w:color="auto"/>
            <w:bottom w:val="none" w:sz="0" w:space="0" w:color="auto"/>
            <w:right w:val="none" w:sz="0" w:space="0" w:color="auto"/>
          </w:divBdr>
        </w:div>
        <w:div w:id="1045250353">
          <w:marLeft w:val="640"/>
          <w:marRight w:val="0"/>
          <w:marTop w:val="0"/>
          <w:marBottom w:val="0"/>
          <w:divBdr>
            <w:top w:val="none" w:sz="0" w:space="0" w:color="auto"/>
            <w:left w:val="none" w:sz="0" w:space="0" w:color="auto"/>
            <w:bottom w:val="none" w:sz="0" w:space="0" w:color="auto"/>
            <w:right w:val="none" w:sz="0" w:space="0" w:color="auto"/>
          </w:divBdr>
        </w:div>
        <w:div w:id="426510066">
          <w:marLeft w:val="640"/>
          <w:marRight w:val="0"/>
          <w:marTop w:val="0"/>
          <w:marBottom w:val="0"/>
          <w:divBdr>
            <w:top w:val="none" w:sz="0" w:space="0" w:color="auto"/>
            <w:left w:val="none" w:sz="0" w:space="0" w:color="auto"/>
            <w:bottom w:val="none" w:sz="0" w:space="0" w:color="auto"/>
            <w:right w:val="none" w:sz="0" w:space="0" w:color="auto"/>
          </w:divBdr>
        </w:div>
        <w:div w:id="1811483495">
          <w:marLeft w:val="640"/>
          <w:marRight w:val="0"/>
          <w:marTop w:val="0"/>
          <w:marBottom w:val="0"/>
          <w:divBdr>
            <w:top w:val="none" w:sz="0" w:space="0" w:color="auto"/>
            <w:left w:val="none" w:sz="0" w:space="0" w:color="auto"/>
            <w:bottom w:val="none" w:sz="0" w:space="0" w:color="auto"/>
            <w:right w:val="none" w:sz="0" w:space="0" w:color="auto"/>
          </w:divBdr>
        </w:div>
        <w:div w:id="1791242829">
          <w:marLeft w:val="640"/>
          <w:marRight w:val="0"/>
          <w:marTop w:val="0"/>
          <w:marBottom w:val="0"/>
          <w:divBdr>
            <w:top w:val="none" w:sz="0" w:space="0" w:color="auto"/>
            <w:left w:val="none" w:sz="0" w:space="0" w:color="auto"/>
            <w:bottom w:val="none" w:sz="0" w:space="0" w:color="auto"/>
            <w:right w:val="none" w:sz="0" w:space="0" w:color="auto"/>
          </w:divBdr>
        </w:div>
        <w:div w:id="1328629460">
          <w:marLeft w:val="640"/>
          <w:marRight w:val="0"/>
          <w:marTop w:val="0"/>
          <w:marBottom w:val="0"/>
          <w:divBdr>
            <w:top w:val="none" w:sz="0" w:space="0" w:color="auto"/>
            <w:left w:val="none" w:sz="0" w:space="0" w:color="auto"/>
            <w:bottom w:val="none" w:sz="0" w:space="0" w:color="auto"/>
            <w:right w:val="none" w:sz="0" w:space="0" w:color="auto"/>
          </w:divBdr>
        </w:div>
        <w:div w:id="1252667858">
          <w:marLeft w:val="640"/>
          <w:marRight w:val="0"/>
          <w:marTop w:val="0"/>
          <w:marBottom w:val="0"/>
          <w:divBdr>
            <w:top w:val="none" w:sz="0" w:space="0" w:color="auto"/>
            <w:left w:val="none" w:sz="0" w:space="0" w:color="auto"/>
            <w:bottom w:val="none" w:sz="0" w:space="0" w:color="auto"/>
            <w:right w:val="none" w:sz="0" w:space="0" w:color="auto"/>
          </w:divBdr>
        </w:div>
        <w:div w:id="1648318323">
          <w:marLeft w:val="640"/>
          <w:marRight w:val="0"/>
          <w:marTop w:val="0"/>
          <w:marBottom w:val="0"/>
          <w:divBdr>
            <w:top w:val="none" w:sz="0" w:space="0" w:color="auto"/>
            <w:left w:val="none" w:sz="0" w:space="0" w:color="auto"/>
            <w:bottom w:val="none" w:sz="0" w:space="0" w:color="auto"/>
            <w:right w:val="none" w:sz="0" w:space="0" w:color="auto"/>
          </w:divBdr>
        </w:div>
        <w:div w:id="148061450">
          <w:marLeft w:val="640"/>
          <w:marRight w:val="0"/>
          <w:marTop w:val="0"/>
          <w:marBottom w:val="0"/>
          <w:divBdr>
            <w:top w:val="none" w:sz="0" w:space="0" w:color="auto"/>
            <w:left w:val="none" w:sz="0" w:space="0" w:color="auto"/>
            <w:bottom w:val="none" w:sz="0" w:space="0" w:color="auto"/>
            <w:right w:val="none" w:sz="0" w:space="0" w:color="auto"/>
          </w:divBdr>
        </w:div>
        <w:div w:id="941566776">
          <w:marLeft w:val="640"/>
          <w:marRight w:val="0"/>
          <w:marTop w:val="0"/>
          <w:marBottom w:val="0"/>
          <w:divBdr>
            <w:top w:val="none" w:sz="0" w:space="0" w:color="auto"/>
            <w:left w:val="none" w:sz="0" w:space="0" w:color="auto"/>
            <w:bottom w:val="none" w:sz="0" w:space="0" w:color="auto"/>
            <w:right w:val="none" w:sz="0" w:space="0" w:color="auto"/>
          </w:divBdr>
        </w:div>
        <w:div w:id="322246334">
          <w:marLeft w:val="640"/>
          <w:marRight w:val="0"/>
          <w:marTop w:val="0"/>
          <w:marBottom w:val="0"/>
          <w:divBdr>
            <w:top w:val="none" w:sz="0" w:space="0" w:color="auto"/>
            <w:left w:val="none" w:sz="0" w:space="0" w:color="auto"/>
            <w:bottom w:val="none" w:sz="0" w:space="0" w:color="auto"/>
            <w:right w:val="none" w:sz="0" w:space="0" w:color="auto"/>
          </w:divBdr>
        </w:div>
      </w:divsChild>
    </w:div>
    <w:div w:id="315500841">
      <w:marLeft w:val="640"/>
      <w:marRight w:val="0"/>
      <w:marTop w:val="0"/>
      <w:marBottom w:val="0"/>
      <w:divBdr>
        <w:top w:val="none" w:sz="0" w:space="0" w:color="auto"/>
        <w:left w:val="none" w:sz="0" w:space="0" w:color="auto"/>
        <w:bottom w:val="none" w:sz="0" w:space="0" w:color="auto"/>
        <w:right w:val="none" w:sz="0" w:space="0" w:color="auto"/>
      </w:divBdr>
    </w:div>
    <w:div w:id="315575222">
      <w:marLeft w:val="640"/>
      <w:marRight w:val="0"/>
      <w:marTop w:val="0"/>
      <w:marBottom w:val="0"/>
      <w:divBdr>
        <w:top w:val="none" w:sz="0" w:space="0" w:color="auto"/>
        <w:left w:val="none" w:sz="0" w:space="0" w:color="auto"/>
        <w:bottom w:val="none" w:sz="0" w:space="0" w:color="auto"/>
        <w:right w:val="none" w:sz="0" w:space="0" w:color="auto"/>
      </w:divBdr>
    </w:div>
    <w:div w:id="315651933">
      <w:marLeft w:val="640"/>
      <w:marRight w:val="0"/>
      <w:marTop w:val="0"/>
      <w:marBottom w:val="0"/>
      <w:divBdr>
        <w:top w:val="none" w:sz="0" w:space="0" w:color="auto"/>
        <w:left w:val="none" w:sz="0" w:space="0" w:color="auto"/>
        <w:bottom w:val="none" w:sz="0" w:space="0" w:color="auto"/>
        <w:right w:val="none" w:sz="0" w:space="0" w:color="auto"/>
      </w:divBdr>
    </w:div>
    <w:div w:id="315687868">
      <w:marLeft w:val="640"/>
      <w:marRight w:val="0"/>
      <w:marTop w:val="0"/>
      <w:marBottom w:val="0"/>
      <w:divBdr>
        <w:top w:val="none" w:sz="0" w:space="0" w:color="auto"/>
        <w:left w:val="none" w:sz="0" w:space="0" w:color="auto"/>
        <w:bottom w:val="none" w:sz="0" w:space="0" w:color="auto"/>
        <w:right w:val="none" w:sz="0" w:space="0" w:color="auto"/>
      </w:divBdr>
    </w:div>
    <w:div w:id="315689192">
      <w:marLeft w:val="640"/>
      <w:marRight w:val="0"/>
      <w:marTop w:val="0"/>
      <w:marBottom w:val="0"/>
      <w:divBdr>
        <w:top w:val="none" w:sz="0" w:space="0" w:color="auto"/>
        <w:left w:val="none" w:sz="0" w:space="0" w:color="auto"/>
        <w:bottom w:val="none" w:sz="0" w:space="0" w:color="auto"/>
        <w:right w:val="none" w:sz="0" w:space="0" w:color="auto"/>
      </w:divBdr>
    </w:div>
    <w:div w:id="315689454">
      <w:marLeft w:val="640"/>
      <w:marRight w:val="0"/>
      <w:marTop w:val="0"/>
      <w:marBottom w:val="0"/>
      <w:divBdr>
        <w:top w:val="none" w:sz="0" w:space="0" w:color="auto"/>
        <w:left w:val="none" w:sz="0" w:space="0" w:color="auto"/>
        <w:bottom w:val="none" w:sz="0" w:space="0" w:color="auto"/>
        <w:right w:val="none" w:sz="0" w:space="0" w:color="auto"/>
      </w:divBdr>
    </w:div>
    <w:div w:id="315689785">
      <w:marLeft w:val="640"/>
      <w:marRight w:val="0"/>
      <w:marTop w:val="0"/>
      <w:marBottom w:val="0"/>
      <w:divBdr>
        <w:top w:val="none" w:sz="0" w:space="0" w:color="auto"/>
        <w:left w:val="none" w:sz="0" w:space="0" w:color="auto"/>
        <w:bottom w:val="none" w:sz="0" w:space="0" w:color="auto"/>
        <w:right w:val="none" w:sz="0" w:space="0" w:color="auto"/>
      </w:divBdr>
    </w:div>
    <w:div w:id="315690361">
      <w:marLeft w:val="640"/>
      <w:marRight w:val="0"/>
      <w:marTop w:val="0"/>
      <w:marBottom w:val="0"/>
      <w:divBdr>
        <w:top w:val="none" w:sz="0" w:space="0" w:color="auto"/>
        <w:left w:val="none" w:sz="0" w:space="0" w:color="auto"/>
        <w:bottom w:val="none" w:sz="0" w:space="0" w:color="auto"/>
        <w:right w:val="none" w:sz="0" w:space="0" w:color="auto"/>
      </w:divBdr>
    </w:div>
    <w:div w:id="315884420">
      <w:marLeft w:val="640"/>
      <w:marRight w:val="0"/>
      <w:marTop w:val="0"/>
      <w:marBottom w:val="0"/>
      <w:divBdr>
        <w:top w:val="none" w:sz="0" w:space="0" w:color="auto"/>
        <w:left w:val="none" w:sz="0" w:space="0" w:color="auto"/>
        <w:bottom w:val="none" w:sz="0" w:space="0" w:color="auto"/>
        <w:right w:val="none" w:sz="0" w:space="0" w:color="auto"/>
      </w:divBdr>
    </w:div>
    <w:div w:id="315956376">
      <w:marLeft w:val="640"/>
      <w:marRight w:val="0"/>
      <w:marTop w:val="0"/>
      <w:marBottom w:val="0"/>
      <w:divBdr>
        <w:top w:val="none" w:sz="0" w:space="0" w:color="auto"/>
        <w:left w:val="none" w:sz="0" w:space="0" w:color="auto"/>
        <w:bottom w:val="none" w:sz="0" w:space="0" w:color="auto"/>
        <w:right w:val="none" w:sz="0" w:space="0" w:color="auto"/>
      </w:divBdr>
    </w:div>
    <w:div w:id="316107959">
      <w:marLeft w:val="640"/>
      <w:marRight w:val="0"/>
      <w:marTop w:val="0"/>
      <w:marBottom w:val="0"/>
      <w:divBdr>
        <w:top w:val="none" w:sz="0" w:space="0" w:color="auto"/>
        <w:left w:val="none" w:sz="0" w:space="0" w:color="auto"/>
        <w:bottom w:val="none" w:sz="0" w:space="0" w:color="auto"/>
        <w:right w:val="none" w:sz="0" w:space="0" w:color="auto"/>
      </w:divBdr>
    </w:div>
    <w:div w:id="316230165">
      <w:marLeft w:val="640"/>
      <w:marRight w:val="0"/>
      <w:marTop w:val="0"/>
      <w:marBottom w:val="0"/>
      <w:divBdr>
        <w:top w:val="none" w:sz="0" w:space="0" w:color="auto"/>
        <w:left w:val="none" w:sz="0" w:space="0" w:color="auto"/>
        <w:bottom w:val="none" w:sz="0" w:space="0" w:color="auto"/>
        <w:right w:val="none" w:sz="0" w:space="0" w:color="auto"/>
      </w:divBdr>
    </w:div>
    <w:div w:id="316418103">
      <w:marLeft w:val="640"/>
      <w:marRight w:val="0"/>
      <w:marTop w:val="0"/>
      <w:marBottom w:val="0"/>
      <w:divBdr>
        <w:top w:val="none" w:sz="0" w:space="0" w:color="auto"/>
        <w:left w:val="none" w:sz="0" w:space="0" w:color="auto"/>
        <w:bottom w:val="none" w:sz="0" w:space="0" w:color="auto"/>
        <w:right w:val="none" w:sz="0" w:space="0" w:color="auto"/>
      </w:divBdr>
    </w:div>
    <w:div w:id="316541664">
      <w:marLeft w:val="640"/>
      <w:marRight w:val="0"/>
      <w:marTop w:val="0"/>
      <w:marBottom w:val="0"/>
      <w:divBdr>
        <w:top w:val="none" w:sz="0" w:space="0" w:color="auto"/>
        <w:left w:val="none" w:sz="0" w:space="0" w:color="auto"/>
        <w:bottom w:val="none" w:sz="0" w:space="0" w:color="auto"/>
        <w:right w:val="none" w:sz="0" w:space="0" w:color="auto"/>
      </w:divBdr>
    </w:div>
    <w:div w:id="316616245">
      <w:marLeft w:val="640"/>
      <w:marRight w:val="0"/>
      <w:marTop w:val="0"/>
      <w:marBottom w:val="0"/>
      <w:divBdr>
        <w:top w:val="none" w:sz="0" w:space="0" w:color="auto"/>
        <w:left w:val="none" w:sz="0" w:space="0" w:color="auto"/>
        <w:bottom w:val="none" w:sz="0" w:space="0" w:color="auto"/>
        <w:right w:val="none" w:sz="0" w:space="0" w:color="auto"/>
      </w:divBdr>
    </w:div>
    <w:div w:id="316618512">
      <w:marLeft w:val="640"/>
      <w:marRight w:val="0"/>
      <w:marTop w:val="0"/>
      <w:marBottom w:val="0"/>
      <w:divBdr>
        <w:top w:val="none" w:sz="0" w:space="0" w:color="auto"/>
        <w:left w:val="none" w:sz="0" w:space="0" w:color="auto"/>
        <w:bottom w:val="none" w:sz="0" w:space="0" w:color="auto"/>
        <w:right w:val="none" w:sz="0" w:space="0" w:color="auto"/>
      </w:divBdr>
    </w:div>
    <w:div w:id="316687034">
      <w:marLeft w:val="640"/>
      <w:marRight w:val="0"/>
      <w:marTop w:val="0"/>
      <w:marBottom w:val="0"/>
      <w:divBdr>
        <w:top w:val="none" w:sz="0" w:space="0" w:color="auto"/>
        <w:left w:val="none" w:sz="0" w:space="0" w:color="auto"/>
        <w:bottom w:val="none" w:sz="0" w:space="0" w:color="auto"/>
        <w:right w:val="none" w:sz="0" w:space="0" w:color="auto"/>
      </w:divBdr>
    </w:div>
    <w:div w:id="316688030">
      <w:marLeft w:val="640"/>
      <w:marRight w:val="0"/>
      <w:marTop w:val="0"/>
      <w:marBottom w:val="0"/>
      <w:divBdr>
        <w:top w:val="none" w:sz="0" w:space="0" w:color="auto"/>
        <w:left w:val="none" w:sz="0" w:space="0" w:color="auto"/>
        <w:bottom w:val="none" w:sz="0" w:space="0" w:color="auto"/>
        <w:right w:val="none" w:sz="0" w:space="0" w:color="auto"/>
      </w:divBdr>
    </w:div>
    <w:div w:id="316694269">
      <w:marLeft w:val="640"/>
      <w:marRight w:val="0"/>
      <w:marTop w:val="0"/>
      <w:marBottom w:val="0"/>
      <w:divBdr>
        <w:top w:val="none" w:sz="0" w:space="0" w:color="auto"/>
        <w:left w:val="none" w:sz="0" w:space="0" w:color="auto"/>
        <w:bottom w:val="none" w:sz="0" w:space="0" w:color="auto"/>
        <w:right w:val="none" w:sz="0" w:space="0" w:color="auto"/>
      </w:divBdr>
    </w:div>
    <w:div w:id="316805343">
      <w:marLeft w:val="640"/>
      <w:marRight w:val="0"/>
      <w:marTop w:val="0"/>
      <w:marBottom w:val="0"/>
      <w:divBdr>
        <w:top w:val="none" w:sz="0" w:space="0" w:color="auto"/>
        <w:left w:val="none" w:sz="0" w:space="0" w:color="auto"/>
        <w:bottom w:val="none" w:sz="0" w:space="0" w:color="auto"/>
        <w:right w:val="none" w:sz="0" w:space="0" w:color="auto"/>
      </w:divBdr>
    </w:div>
    <w:div w:id="316882921">
      <w:marLeft w:val="640"/>
      <w:marRight w:val="0"/>
      <w:marTop w:val="0"/>
      <w:marBottom w:val="0"/>
      <w:divBdr>
        <w:top w:val="none" w:sz="0" w:space="0" w:color="auto"/>
        <w:left w:val="none" w:sz="0" w:space="0" w:color="auto"/>
        <w:bottom w:val="none" w:sz="0" w:space="0" w:color="auto"/>
        <w:right w:val="none" w:sz="0" w:space="0" w:color="auto"/>
      </w:divBdr>
    </w:div>
    <w:div w:id="317072260">
      <w:marLeft w:val="640"/>
      <w:marRight w:val="0"/>
      <w:marTop w:val="0"/>
      <w:marBottom w:val="0"/>
      <w:divBdr>
        <w:top w:val="none" w:sz="0" w:space="0" w:color="auto"/>
        <w:left w:val="none" w:sz="0" w:space="0" w:color="auto"/>
        <w:bottom w:val="none" w:sz="0" w:space="0" w:color="auto"/>
        <w:right w:val="none" w:sz="0" w:space="0" w:color="auto"/>
      </w:divBdr>
    </w:div>
    <w:div w:id="317079586">
      <w:marLeft w:val="640"/>
      <w:marRight w:val="0"/>
      <w:marTop w:val="0"/>
      <w:marBottom w:val="0"/>
      <w:divBdr>
        <w:top w:val="none" w:sz="0" w:space="0" w:color="auto"/>
        <w:left w:val="none" w:sz="0" w:space="0" w:color="auto"/>
        <w:bottom w:val="none" w:sz="0" w:space="0" w:color="auto"/>
        <w:right w:val="none" w:sz="0" w:space="0" w:color="auto"/>
      </w:divBdr>
    </w:div>
    <w:div w:id="317079645">
      <w:marLeft w:val="640"/>
      <w:marRight w:val="0"/>
      <w:marTop w:val="0"/>
      <w:marBottom w:val="0"/>
      <w:divBdr>
        <w:top w:val="none" w:sz="0" w:space="0" w:color="auto"/>
        <w:left w:val="none" w:sz="0" w:space="0" w:color="auto"/>
        <w:bottom w:val="none" w:sz="0" w:space="0" w:color="auto"/>
        <w:right w:val="none" w:sz="0" w:space="0" w:color="auto"/>
      </w:divBdr>
    </w:div>
    <w:div w:id="317267075">
      <w:marLeft w:val="640"/>
      <w:marRight w:val="0"/>
      <w:marTop w:val="0"/>
      <w:marBottom w:val="0"/>
      <w:divBdr>
        <w:top w:val="none" w:sz="0" w:space="0" w:color="auto"/>
        <w:left w:val="none" w:sz="0" w:space="0" w:color="auto"/>
        <w:bottom w:val="none" w:sz="0" w:space="0" w:color="auto"/>
        <w:right w:val="none" w:sz="0" w:space="0" w:color="auto"/>
      </w:divBdr>
    </w:div>
    <w:div w:id="317267724">
      <w:marLeft w:val="640"/>
      <w:marRight w:val="0"/>
      <w:marTop w:val="0"/>
      <w:marBottom w:val="0"/>
      <w:divBdr>
        <w:top w:val="none" w:sz="0" w:space="0" w:color="auto"/>
        <w:left w:val="none" w:sz="0" w:space="0" w:color="auto"/>
        <w:bottom w:val="none" w:sz="0" w:space="0" w:color="auto"/>
        <w:right w:val="none" w:sz="0" w:space="0" w:color="auto"/>
      </w:divBdr>
    </w:div>
    <w:div w:id="317422529">
      <w:marLeft w:val="640"/>
      <w:marRight w:val="0"/>
      <w:marTop w:val="0"/>
      <w:marBottom w:val="0"/>
      <w:divBdr>
        <w:top w:val="none" w:sz="0" w:space="0" w:color="auto"/>
        <w:left w:val="none" w:sz="0" w:space="0" w:color="auto"/>
        <w:bottom w:val="none" w:sz="0" w:space="0" w:color="auto"/>
        <w:right w:val="none" w:sz="0" w:space="0" w:color="auto"/>
      </w:divBdr>
    </w:div>
    <w:div w:id="317458993">
      <w:marLeft w:val="640"/>
      <w:marRight w:val="0"/>
      <w:marTop w:val="0"/>
      <w:marBottom w:val="0"/>
      <w:divBdr>
        <w:top w:val="none" w:sz="0" w:space="0" w:color="auto"/>
        <w:left w:val="none" w:sz="0" w:space="0" w:color="auto"/>
        <w:bottom w:val="none" w:sz="0" w:space="0" w:color="auto"/>
        <w:right w:val="none" w:sz="0" w:space="0" w:color="auto"/>
      </w:divBdr>
    </w:div>
    <w:div w:id="317463521">
      <w:marLeft w:val="640"/>
      <w:marRight w:val="0"/>
      <w:marTop w:val="0"/>
      <w:marBottom w:val="0"/>
      <w:divBdr>
        <w:top w:val="none" w:sz="0" w:space="0" w:color="auto"/>
        <w:left w:val="none" w:sz="0" w:space="0" w:color="auto"/>
        <w:bottom w:val="none" w:sz="0" w:space="0" w:color="auto"/>
        <w:right w:val="none" w:sz="0" w:space="0" w:color="auto"/>
      </w:divBdr>
    </w:div>
    <w:div w:id="317535025">
      <w:marLeft w:val="640"/>
      <w:marRight w:val="0"/>
      <w:marTop w:val="0"/>
      <w:marBottom w:val="0"/>
      <w:divBdr>
        <w:top w:val="none" w:sz="0" w:space="0" w:color="auto"/>
        <w:left w:val="none" w:sz="0" w:space="0" w:color="auto"/>
        <w:bottom w:val="none" w:sz="0" w:space="0" w:color="auto"/>
        <w:right w:val="none" w:sz="0" w:space="0" w:color="auto"/>
      </w:divBdr>
    </w:div>
    <w:div w:id="317535228">
      <w:marLeft w:val="640"/>
      <w:marRight w:val="0"/>
      <w:marTop w:val="0"/>
      <w:marBottom w:val="0"/>
      <w:divBdr>
        <w:top w:val="none" w:sz="0" w:space="0" w:color="auto"/>
        <w:left w:val="none" w:sz="0" w:space="0" w:color="auto"/>
        <w:bottom w:val="none" w:sz="0" w:space="0" w:color="auto"/>
        <w:right w:val="none" w:sz="0" w:space="0" w:color="auto"/>
      </w:divBdr>
    </w:div>
    <w:div w:id="317537002">
      <w:marLeft w:val="640"/>
      <w:marRight w:val="0"/>
      <w:marTop w:val="0"/>
      <w:marBottom w:val="0"/>
      <w:divBdr>
        <w:top w:val="none" w:sz="0" w:space="0" w:color="auto"/>
        <w:left w:val="none" w:sz="0" w:space="0" w:color="auto"/>
        <w:bottom w:val="none" w:sz="0" w:space="0" w:color="auto"/>
        <w:right w:val="none" w:sz="0" w:space="0" w:color="auto"/>
      </w:divBdr>
    </w:div>
    <w:div w:id="317539321">
      <w:marLeft w:val="640"/>
      <w:marRight w:val="0"/>
      <w:marTop w:val="0"/>
      <w:marBottom w:val="0"/>
      <w:divBdr>
        <w:top w:val="none" w:sz="0" w:space="0" w:color="auto"/>
        <w:left w:val="none" w:sz="0" w:space="0" w:color="auto"/>
        <w:bottom w:val="none" w:sz="0" w:space="0" w:color="auto"/>
        <w:right w:val="none" w:sz="0" w:space="0" w:color="auto"/>
      </w:divBdr>
    </w:div>
    <w:div w:id="317541617">
      <w:marLeft w:val="640"/>
      <w:marRight w:val="0"/>
      <w:marTop w:val="0"/>
      <w:marBottom w:val="0"/>
      <w:divBdr>
        <w:top w:val="none" w:sz="0" w:space="0" w:color="auto"/>
        <w:left w:val="none" w:sz="0" w:space="0" w:color="auto"/>
        <w:bottom w:val="none" w:sz="0" w:space="0" w:color="auto"/>
        <w:right w:val="none" w:sz="0" w:space="0" w:color="auto"/>
      </w:divBdr>
    </w:div>
    <w:div w:id="317541721">
      <w:marLeft w:val="640"/>
      <w:marRight w:val="0"/>
      <w:marTop w:val="0"/>
      <w:marBottom w:val="0"/>
      <w:divBdr>
        <w:top w:val="none" w:sz="0" w:space="0" w:color="auto"/>
        <w:left w:val="none" w:sz="0" w:space="0" w:color="auto"/>
        <w:bottom w:val="none" w:sz="0" w:space="0" w:color="auto"/>
        <w:right w:val="none" w:sz="0" w:space="0" w:color="auto"/>
      </w:divBdr>
    </w:div>
    <w:div w:id="317610135">
      <w:marLeft w:val="640"/>
      <w:marRight w:val="0"/>
      <w:marTop w:val="0"/>
      <w:marBottom w:val="0"/>
      <w:divBdr>
        <w:top w:val="none" w:sz="0" w:space="0" w:color="auto"/>
        <w:left w:val="none" w:sz="0" w:space="0" w:color="auto"/>
        <w:bottom w:val="none" w:sz="0" w:space="0" w:color="auto"/>
        <w:right w:val="none" w:sz="0" w:space="0" w:color="auto"/>
      </w:divBdr>
    </w:div>
    <w:div w:id="317655566">
      <w:marLeft w:val="640"/>
      <w:marRight w:val="0"/>
      <w:marTop w:val="0"/>
      <w:marBottom w:val="0"/>
      <w:divBdr>
        <w:top w:val="none" w:sz="0" w:space="0" w:color="auto"/>
        <w:left w:val="none" w:sz="0" w:space="0" w:color="auto"/>
        <w:bottom w:val="none" w:sz="0" w:space="0" w:color="auto"/>
        <w:right w:val="none" w:sz="0" w:space="0" w:color="auto"/>
      </w:divBdr>
    </w:div>
    <w:div w:id="317658765">
      <w:marLeft w:val="640"/>
      <w:marRight w:val="0"/>
      <w:marTop w:val="0"/>
      <w:marBottom w:val="0"/>
      <w:divBdr>
        <w:top w:val="none" w:sz="0" w:space="0" w:color="auto"/>
        <w:left w:val="none" w:sz="0" w:space="0" w:color="auto"/>
        <w:bottom w:val="none" w:sz="0" w:space="0" w:color="auto"/>
        <w:right w:val="none" w:sz="0" w:space="0" w:color="auto"/>
      </w:divBdr>
    </w:div>
    <w:div w:id="317661477">
      <w:marLeft w:val="640"/>
      <w:marRight w:val="0"/>
      <w:marTop w:val="0"/>
      <w:marBottom w:val="0"/>
      <w:divBdr>
        <w:top w:val="none" w:sz="0" w:space="0" w:color="auto"/>
        <w:left w:val="none" w:sz="0" w:space="0" w:color="auto"/>
        <w:bottom w:val="none" w:sz="0" w:space="0" w:color="auto"/>
        <w:right w:val="none" w:sz="0" w:space="0" w:color="auto"/>
      </w:divBdr>
    </w:div>
    <w:div w:id="317736266">
      <w:marLeft w:val="640"/>
      <w:marRight w:val="0"/>
      <w:marTop w:val="0"/>
      <w:marBottom w:val="0"/>
      <w:divBdr>
        <w:top w:val="none" w:sz="0" w:space="0" w:color="auto"/>
        <w:left w:val="none" w:sz="0" w:space="0" w:color="auto"/>
        <w:bottom w:val="none" w:sz="0" w:space="0" w:color="auto"/>
        <w:right w:val="none" w:sz="0" w:space="0" w:color="auto"/>
      </w:divBdr>
    </w:div>
    <w:div w:id="317804748">
      <w:marLeft w:val="640"/>
      <w:marRight w:val="0"/>
      <w:marTop w:val="0"/>
      <w:marBottom w:val="0"/>
      <w:divBdr>
        <w:top w:val="none" w:sz="0" w:space="0" w:color="auto"/>
        <w:left w:val="none" w:sz="0" w:space="0" w:color="auto"/>
        <w:bottom w:val="none" w:sz="0" w:space="0" w:color="auto"/>
        <w:right w:val="none" w:sz="0" w:space="0" w:color="auto"/>
      </w:divBdr>
    </w:div>
    <w:div w:id="317926722">
      <w:marLeft w:val="640"/>
      <w:marRight w:val="0"/>
      <w:marTop w:val="0"/>
      <w:marBottom w:val="0"/>
      <w:divBdr>
        <w:top w:val="none" w:sz="0" w:space="0" w:color="auto"/>
        <w:left w:val="none" w:sz="0" w:space="0" w:color="auto"/>
        <w:bottom w:val="none" w:sz="0" w:space="0" w:color="auto"/>
        <w:right w:val="none" w:sz="0" w:space="0" w:color="auto"/>
      </w:divBdr>
    </w:div>
    <w:div w:id="317998297">
      <w:marLeft w:val="640"/>
      <w:marRight w:val="0"/>
      <w:marTop w:val="0"/>
      <w:marBottom w:val="0"/>
      <w:divBdr>
        <w:top w:val="none" w:sz="0" w:space="0" w:color="auto"/>
        <w:left w:val="none" w:sz="0" w:space="0" w:color="auto"/>
        <w:bottom w:val="none" w:sz="0" w:space="0" w:color="auto"/>
        <w:right w:val="none" w:sz="0" w:space="0" w:color="auto"/>
      </w:divBdr>
    </w:div>
    <w:div w:id="318073475">
      <w:marLeft w:val="640"/>
      <w:marRight w:val="0"/>
      <w:marTop w:val="0"/>
      <w:marBottom w:val="0"/>
      <w:divBdr>
        <w:top w:val="none" w:sz="0" w:space="0" w:color="auto"/>
        <w:left w:val="none" w:sz="0" w:space="0" w:color="auto"/>
        <w:bottom w:val="none" w:sz="0" w:space="0" w:color="auto"/>
        <w:right w:val="none" w:sz="0" w:space="0" w:color="auto"/>
      </w:divBdr>
    </w:div>
    <w:div w:id="318076689">
      <w:marLeft w:val="640"/>
      <w:marRight w:val="0"/>
      <w:marTop w:val="0"/>
      <w:marBottom w:val="0"/>
      <w:divBdr>
        <w:top w:val="none" w:sz="0" w:space="0" w:color="auto"/>
        <w:left w:val="none" w:sz="0" w:space="0" w:color="auto"/>
        <w:bottom w:val="none" w:sz="0" w:space="0" w:color="auto"/>
        <w:right w:val="none" w:sz="0" w:space="0" w:color="auto"/>
      </w:divBdr>
    </w:div>
    <w:div w:id="318189299">
      <w:marLeft w:val="640"/>
      <w:marRight w:val="0"/>
      <w:marTop w:val="0"/>
      <w:marBottom w:val="0"/>
      <w:divBdr>
        <w:top w:val="none" w:sz="0" w:space="0" w:color="auto"/>
        <w:left w:val="none" w:sz="0" w:space="0" w:color="auto"/>
        <w:bottom w:val="none" w:sz="0" w:space="0" w:color="auto"/>
        <w:right w:val="none" w:sz="0" w:space="0" w:color="auto"/>
      </w:divBdr>
    </w:div>
    <w:div w:id="318266773">
      <w:marLeft w:val="640"/>
      <w:marRight w:val="0"/>
      <w:marTop w:val="0"/>
      <w:marBottom w:val="0"/>
      <w:divBdr>
        <w:top w:val="none" w:sz="0" w:space="0" w:color="auto"/>
        <w:left w:val="none" w:sz="0" w:space="0" w:color="auto"/>
        <w:bottom w:val="none" w:sz="0" w:space="0" w:color="auto"/>
        <w:right w:val="none" w:sz="0" w:space="0" w:color="auto"/>
      </w:divBdr>
    </w:div>
    <w:div w:id="318269674">
      <w:marLeft w:val="640"/>
      <w:marRight w:val="0"/>
      <w:marTop w:val="0"/>
      <w:marBottom w:val="0"/>
      <w:divBdr>
        <w:top w:val="none" w:sz="0" w:space="0" w:color="auto"/>
        <w:left w:val="none" w:sz="0" w:space="0" w:color="auto"/>
        <w:bottom w:val="none" w:sz="0" w:space="0" w:color="auto"/>
        <w:right w:val="none" w:sz="0" w:space="0" w:color="auto"/>
      </w:divBdr>
    </w:div>
    <w:div w:id="318311465">
      <w:marLeft w:val="640"/>
      <w:marRight w:val="0"/>
      <w:marTop w:val="0"/>
      <w:marBottom w:val="0"/>
      <w:divBdr>
        <w:top w:val="none" w:sz="0" w:space="0" w:color="auto"/>
        <w:left w:val="none" w:sz="0" w:space="0" w:color="auto"/>
        <w:bottom w:val="none" w:sz="0" w:space="0" w:color="auto"/>
        <w:right w:val="none" w:sz="0" w:space="0" w:color="auto"/>
      </w:divBdr>
    </w:div>
    <w:div w:id="318459797">
      <w:marLeft w:val="640"/>
      <w:marRight w:val="0"/>
      <w:marTop w:val="0"/>
      <w:marBottom w:val="0"/>
      <w:divBdr>
        <w:top w:val="none" w:sz="0" w:space="0" w:color="auto"/>
        <w:left w:val="none" w:sz="0" w:space="0" w:color="auto"/>
        <w:bottom w:val="none" w:sz="0" w:space="0" w:color="auto"/>
        <w:right w:val="none" w:sz="0" w:space="0" w:color="auto"/>
      </w:divBdr>
    </w:div>
    <w:div w:id="318510212">
      <w:marLeft w:val="640"/>
      <w:marRight w:val="0"/>
      <w:marTop w:val="0"/>
      <w:marBottom w:val="0"/>
      <w:divBdr>
        <w:top w:val="none" w:sz="0" w:space="0" w:color="auto"/>
        <w:left w:val="none" w:sz="0" w:space="0" w:color="auto"/>
        <w:bottom w:val="none" w:sz="0" w:space="0" w:color="auto"/>
        <w:right w:val="none" w:sz="0" w:space="0" w:color="auto"/>
      </w:divBdr>
    </w:div>
    <w:div w:id="318510230">
      <w:marLeft w:val="640"/>
      <w:marRight w:val="0"/>
      <w:marTop w:val="0"/>
      <w:marBottom w:val="0"/>
      <w:divBdr>
        <w:top w:val="none" w:sz="0" w:space="0" w:color="auto"/>
        <w:left w:val="none" w:sz="0" w:space="0" w:color="auto"/>
        <w:bottom w:val="none" w:sz="0" w:space="0" w:color="auto"/>
        <w:right w:val="none" w:sz="0" w:space="0" w:color="auto"/>
      </w:divBdr>
    </w:div>
    <w:div w:id="318655435">
      <w:marLeft w:val="640"/>
      <w:marRight w:val="0"/>
      <w:marTop w:val="0"/>
      <w:marBottom w:val="0"/>
      <w:divBdr>
        <w:top w:val="none" w:sz="0" w:space="0" w:color="auto"/>
        <w:left w:val="none" w:sz="0" w:space="0" w:color="auto"/>
        <w:bottom w:val="none" w:sz="0" w:space="0" w:color="auto"/>
        <w:right w:val="none" w:sz="0" w:space="0" w:color="auto"/>
      </w:divBdr>
    </w:div>
    <w:div w:id="318702009">
      <w:marLeft w:val="640"/>
      <w:marRight w:val="0"/>
      <w:marTop w:val="0"/>
      <w:marBottom w:val="0"/>
      <w:divBdr>
        <w:top w:val="none" w:sz="0" w:space="0" w:color="auto"/>
        <w:left w:val="none" w:sz="0" w:space="0" w:color="auto"/>
        <w:bottom w:val="none" w:sz="0" w:space="0" w:color="auto"/>
        <w:right w:val="none" w:sz="0" w:space="0" w:color="auto"/>
      </w:divBdr>
    </w:div>
    <w:div w:id="318731651">
      <w:marLeft w:val="640"/>
      <w:marRight w:val="0"/>
      <w:marTop w:val="0"/>
      <w:marBottom w:val="0"/>
      <w:divBdr>
        <w:top w:val="none" w:sz="0" w:space="0" w:color="auto"/>
        <w:left w:val="none" w:sz="0" w:space="0" w:color="auto"/>
        <w:bottom w:val="none" w:sz="0" w:space="0" w:color="auto"/>
        <w:right w:val="none" w:sz="0" w:space="0" w:color="auto"/>
      </w:divBdr>
    </w:div>
    <w:div w:id="318770320">
      <w:marLeft w:val="640"/>
      <w:marRight w:val="0"/>
      <w:marTop w:val="0"/>
      <w:marBottom w:val="0"/>
      <w:divBdr>
        <w:top w:val="none" w:sz="0" w:space="0" w:color="auto"/>
        <w:left w:val="none" w:sz="0" w:space="0" w:color="auto"/>
        <w:bottom w:val="none" w:sz="0" w:space="0" w:color="auto"/>
        <w:right w:val="none" w:sz="0" w:space="0" w:color="auto"/>
      </w:divBdr>
    </w:div>
    <w:div w:id="318770746">
      <w:marLeft w:val="640"/>
      <w:marRight w:val="0"/>
      <w:marTop w:val="0"/>
      <w:marBottom w:val="0"/>
      <w:divBdr>
        <w:top w:val="none" w:sz="0" w:space="0" w:color="auto"/>
        <w:left w:val="none" w:sz="0" w:space="0" w:color="auto"/>
        <w:bottom w:val="none" w:sz="0" w:space="0" w:color="auto"/>
        <w:right w:val="none" w:sz="0" w:space="0" w:color="auto"/>
      </w:divBdr>
    </w:div>
    <w:div w:id="318774075">
      <w:marLeft w:val="640"/>
      <w:marRight w:val="0"/>
      <w:marTop w:val="0"/>
      <w:marBottom w:val="0"/>
      <w:divBdr>
        <w:top w:val="none" w:sz="0" w:space="0" w:color="auto"/>
        <w:left w:val="none" w:sz="0" w:space="0" w:color="auto"/>
        <w:bottom w:val="none" w:sz="0" w:space="0" w:color="auto"/>
        <w:right w:val="none" w:sz="0" w:space="0" w:color="auto"/>
      </w:divBdr>
    </w:div>
    <w:div w:id="318778310">
      <w:marLeft w:val="640"/>
      <w:marRight w:val="0"/>
      <w:marTop w:val="0"/>
      <w:marBottom w:val="0"/>
      <w:divBdr>
        <w:top w:val="none" w:sz="0" w:space="0" w:color="auto"/>
        <w:left w:val="none" w:sz="0" w:space="0" w:color="auto"/>
        <w:bottom w:val="none" w:sz="0" w:space="0" w:color="auto"/>
        <w:right w:val="none" w:sz="0" w:space="0" w:color="auto"/>
      </w:divBdr>
    </w:div>
    <w:div w:id="318849915">
      <w:marLeft w:val="640"/>
      <w:marRight w:val="0"/>
      <w:marTop w:val="0"/>
      <w:marBottom w:val="0"/>
      <w:divBdr>
        <w:top w:val="none" w:sz="0" w:space="0" w:color="auto"/>
        <w:left w:val="none" w:sz="0" w:space="0" w:color="auto"/>
        <w:bottom w:val="none" w:sz="0" w:space="0" w:color="auto"/>
        <w:right w:val="none" w:sz="0" w:space="0" w:color="auto"/>
      </w:divBdr>
    </w:div>
    <w:div w:id="318851093">
      <w:marLeft w:val="640"/>
      <w:marRight w:val="0"/>
      <w:marTop w:val="0"/>
      <w:marBottom w:val="0"/>
      <w:divBdr>
        <w:top w:val="none" w:sz="0" w:space="0" w:color="auto"/>
        <w:left w:val="none" w:sz="0" w:space="0" w:color="auto"/>
        <w:bottom w:val="none" w:sz="0" w:space="0" w:color="auto"/>
        <w:right w:val="none" w:sz="0" w:space="0" w:color="auto"/>
      </w:divBdr>
    </w:div>
    <w:div w:id="318853070">
      <w:marLeft w:val="640"/>
      <w:marRight w:val="0"/>
      <w:marTop w:val="0"/>
      <w:marBottom w:val="0"/>
      <w:divBdr>
        <w:top w:val="none" w:sz="0" w:space="0" w:color="auto"/>
        <w:left w:val="none" w:sz="0" w:space="0" w:color="auto"/>
        <w:bottom w:val="none" w:sz="0" w:space="0" w:color="auto"/>
        <w:right w:val="none" w:sz="0" w:space="0" w:color="auto"/>
      </w:divBdr>
    </w:div>
    <w:div w:id="318853491">
      <w:marLeft w:val="640"/>
      <w:marRight w:val="0"/>
      <w:marTop w:val="0"/>
      <w:marBottom w:val="0"/>
      <w:divBdr>
        <w:top w:val="none" w:sz="0" w:space="0" w:color="auto"/>
        <w:left w:val="none" w:sz="0" w:space="0" w:color="auto"/>
        <w:bottom w:val="none" w:sz="0" w:space="0" w:color="auto"/>
        <w:right w:val="none" w:sz="0" w:space="0" w:color="auto"/>
      </w:divBdr>
    </w:div>
    <w:div w:id="319037915">
      <w:bodyDiv w:val="1"/>
      <w:marLeft w:val="0"/>
      <w:marRight w:val="0"/>
      <w:marTop w:val="0"/>
      <w:marBottom w:val="0"/>
      <w:divBdr>
        <w:top w:val="none" w:sz="0" w:space="0" w:color="auto"/>
        <w:left w:val="none" w:sz="0" w:space="0" w:color="auto"/>
        <w:bottom w:val="none" w:sz="0" w:space="0" w:color="auto"/>
        <w:right w:val="none" w:sz="0" w:space="0" w:color="auto"/>
      </w:divBdr>
    </w:div>
    <w:div w:id="319046883">
      <w:marLeft w:val="640"/>
      <w:marRight w:val="0"/>
      <w:marTop w:val="0"/>
      <w:marBottom w:val="0"/>
      <w:divBdr>
        <w:top w:val="none" w:sz="0" w:space="0" w:color="auto"/>
        <w:left w:val="none" w:sz="0" w:space="0" w:color="auto"/>
        <w:bottom w:val="none" w:sz="0" w:space="0" w:color="auto"/>
        <w:right w:val="none" w:sz="0" w:space="0" w:color="auto"/>
      </w:divBdr>
    </w:div>
    <w:div w:id="319310496">
      <w:marLeft w:val="640"/>
      <w:marRight w:val="0"/>
      <w:marTop w:val="0"/>
      <w:marBottom w:val="0"/>
      <w:divBdr>
        <w:top w:val="none" w:sz="0" w:space="0" w:color="auto"/>
        <w:left w:val="none" w:sz="0" w:space="0" w:color="auto"/>
        <w:bottom w:val="none" w:sz="0" w:space="0" w:color="auto"/>
        <w:right w:val="none" w:sz="0" w:space="0" w:color="auto"/>
      </w:divBdr>
    </w:div>
    <w:div w:id="319313892">
      <w:marLeft w:val="640"/>
      <w:marRight w:val="0"/>
      <w:marTop w:val="0"/>
      <w:marBottom w:val="0"/>
      <w:divBdr>
        <w:top w:val="none" w:sz="0" w:space="0" w:color="auto"/>
        <w:left w:val="none" w:sz="0" w:space="0" w:color="auto"/>
        <w:bottom w:val="none" w:sz="0" w:space="0" w:color="auto"/>
        <w:right w:val="none" w:sz="0" w:space="0" w:color="auto"/>
      </w:divBdr>
    </w:div>
    <w:div w:id="319315184">
      <w:marLeft w:val="640"/>
      <w:marRight w:val="0"/>
      <w:marTop w:val="0"/>
      <w:marBottom w:val="0"/>
      <w:divBdr>
        <w:top w:val="none" w:sz="0" w:space="0" w:color="auto"/>
        <w:left w:val="none" w:sz="0" w:space="0" w:color="auto"/>
        <w:bottom w:val="none" w:sz="0" w:space="0" w:color="auto"/>
        <w:right w:val="none" w:sz="0" w:space="0" w:color="auto"/>
      </w:divBdr>
    </w:div>
    <w:div w:id="319384408">
      <w:marLeft w:val="640"/>
      <w:marRight w:val="0"/>
      <w:marTop w:val="0"/>
      <w:marBottom w:val="0"/>
      <w:divBdr>
        <w:top w:val="none" w:sz="0" w:space="0" w:color="auto"/>
        <w:left w:val="none" w:sz="0" w:space="0" w:color="auto"/>
        <w:bottom w:val="none" w:sz="0" w:space="0" w:color="auto"/>
        <w:right w:val="none" w:sz="0" w:space="0" w:color="auto"/>
      </w:divBdr>
    </w:div>
    <w:div w:id="319426339">
      <w:marLeft w:val="640"/>
      <w:marRight w:val="0"/>
      <w:marTop w:val="0"/>
      <w:marBottom w:val="0"/>
      <w:divBdr>
        <w:top w:val="none" w:sz="0" w:space="0" w:color="auto"/>
        <w:left w:val="none" w:sz="0" w:space="0" w:color="auto"/>
        <w:bottom w:val="none" w:sz="0" w:space="0" w:color="auto"/>
        <w:right w:val="none" w:sz="0" w:space="0" w:color="auto"/>
      </w:divBdr>
    </w:div>
    <w:div w:id="319509503">
      <w:marLeft w:val="640"/>
      <w:marRight w:val="0"/>
      <w:marTop w:val="0"/>
      <w:marBottom w:val="0"/>
      <w:divBdr>
        <w:top w:val="none" w:sz="0" w:space="0" w:color="auto"/>
        <w:left w:val="none" w:sz="0" w:space="0" w:color="auto"/>
        <w:bottom w:val="none" w:sz="0" w:space="0" w:color="auto"/>
        <w:right w:val="none" w:sz="0" w:space="0" w:color="auto"/>
      </w:divBdr>
    </w:div>
    <w:div w:id="319619212">
      <w:marLeft w:val="640"/>
      <w:marRight w:val="0"/>
      <w:marTop w:val="0"/>
      <w:marBottom w:val="0"/>
      <w:divBdr>
        <w:top w:val="none" w:sz="0" w:space="0" w:color="auto"/>
        <w:left w:val="none" w:sz="0" w:space="0" w:color="auto"/>
        <w:bottom w:val="none" w:sz="0" w:space="0" w:color="auto"/>
        <w:right w:val="none" w:sz="0" w:space="0" w:color="auto"/>
      </w:divBdr>
    </w:div>
    <w:div w:id="319625665">
      <w:marLeft w:val="640"/>
      <w:marRight w:val="0"/>
      <w:marTop w:val="0"/>
      <w:marBottom w:val="0"/>
      <w:divBdr>
        <w:top w:val="none" w:sz="0" w:space="0" w:color="auto"/>
        <w:left w:val="none" w:sz="0" w:space="0" w:color="auto"/>
        <w:bottom w:val="none" w:sz="0" w:space="0" w:color="auto"/>
        <w:right w:val="none" w:sz="0" w:space="0" w:color="auto"/>
      </w:divBdr>
    </w:div>
    <w:div w:id="319697067">
      <w:marLeft w:val="640"/>
      <w:marRight w:val="0"/>
      <w:marTop w:val="0"/>
      <w:marBottom w:val="0"/>
      <w:divBdr>
        <w:top w:val="none" w:sz="0" w:space="0" w:color="auto"/>
        <w:left w:val="none" w:sz="0" w:space="0" w:color="auto"/>
        <w:bottom w:val="none" w:sz="0" w:space="0" w:color="auto"/>
        <w:right w:val="none" w:sz="0" w:space="0" w:color="auto"/>
      </w:divBdr>
    </w:div>
    <w:div w:id="319698413">
      <w:marLeft w:val="640"/>
      <w:marRight w:val="0"/>
      <w:marTop w:val="0"/>
      <w:marBottom w:val="0"/>
      <w:divBdr>
        <w:top w:val="none" w:sz="0" w:space="0" w:color="auto"/>
        <w:left w:val="none" w:sz="0" w:space="0" w:color="auto"/>
        <w:bottom w:val="none" w:sz="0" w:space="0" w:color="auto"/>
        <w:right w:val="none" w:sz="0" w:space="0" w:color="auto"/>
      </w:divBdr>
    </w:div>
    <w:div w:id="319698622">
      <w:marLeft w:val="640"/>
      <w:marRight w:val="0"/>
      <w:marTop w:val="0"/>
      <w:marBottom w:val="0"/>
      <w:divBdr>
        <w:top w:val="none" w:sz="0" w:space="0" w:color="auto"/>
        <w:left w:val="none" w:sz="0" w:space="0" w:color="auto"/>
        <w:bottom w:val="none" w:sz="0" w:space="0" w:color="auto"/>
        <w:right w:val="none" w:sz="0" w:space="0" w:color="auto"/>
      </w:divBdr>
    </w:div>
    <w:div w:id="319698706">
      <w:marLeft w:val="640"/>
      <w:marRight w:val="0"/>
      <w:marTop w:val="0"/>
      <w:marBottom w:val="0"/>
      <w:divBdr>
        <w:top w:val="none" w:sz="0" w:space="0" w:color="auto"/>
        <w:left w:val="none" w:sz="0" w:space="0" w:color="auto"/>
        <w:bottom w:val="none" w:sz="0" w:space="0" w:color="auto"/>
        <w:right w:val="none" w:sz="0" w:space="0" w:color="auto"/>
      </w:divBdr>
    </w:div>
    <w:div w:id="319777559">
      <w:marLeft w:val="640"/>
      <w:marRight w:val="0"/>
      <w:marTop w:val="0"/>
      <w:marBottom w:val="0"/>
      <w:divBdr>
        <w:top w:val="none" w:sz="0" w:space="0" w:color="auto"/>
        <w:left w:val="none" w:sz="0" w:space="0" w:color="auto"/>
        <w:bottom w:val="none" w:sz="0" w:space="0" w:color="auto"/>
        <w:right w:val="none" w:sz="0" w:space="0" w:color="auto"/>
      </w:divBdr>
    </w:div>
    <w:div w:id="319819622">
      <w:marLeft w:val="640"/>
      <w:marRight w:val="0"/>
      <w:marTop w:val="0"/>
      <w:marBottom w:val="0"/>
      <w:divBdr>
        <w:top w:val="none" w:sz="0" w:space="0" w:color="auto"/>
        <w:left w:val="none" w:sz="0" w:space="0" w:color="auto"/>
        <w:bottom w:val="none" w:sz="0" w:space="0" w:color="auto"/>
        <w:right w:val="none" w:sz="0" w:space="0" w:color="auto"/>
      </w:divBdr>
    </w:div>
    <w:div w:id="319844818">
      <w:marLeft w:val="640"/>
      <w:marRight w:val="0"/>
      <w:marTop w:val="0"/>
      <w:marBottom w:val="0"/>
      <w:divBdr>
        <w:top w:val="none" w:sz="0" w:space="0" w:color="auto"/>
        <w:left w:val="none" w:sz="0" w:space="0" w:color="auto"/>
        <w:bottom w:val="none" w:sz="0" w:space="0" w:color="auto"/>
        <w:right w:val="none" w:sz="0" w:space="0" w:color="auto"/>
      </w:divBdr>
    </w:div>
    <w:div w:id="319893323">
      <w:marLeft w:val="640"/>
      <w:marRight w:val="0"/>
      <w:marTop w:val="0"/>
      <w:marBottom w:val="0"/>
      <w:divBdr>
        <w:top w:val="none" w:sz="0" w:space="0" w:color="auto"/>
        <w:left w:val="none" w:sz="0" w:space="0" w:color="auto"/>
        <w:bottom w:val="none" w:sz="0" w:space="0" w:color="auto"/>
        <w:right w:val="none" w:sz="0" w:space="0" w:color="auto"/>
      </w:divBdr>
    </w:div>
    <w:div w:id="319970605">
      <w:marLeft w:val="640"/>
      <w:marRight w:val="0"/>
      <w:marTop w:val="0"/>
      <w:marBottom w:val="0"/>
      <w:divBdr>
        <w:top w:val="none" w:sz="0" w:space="0" w:color="auto"/>
        <w:left w:val="none" w:sz="0" w:space="0" w:color="auto"/>
        <w:bottom w:val="none" w:sz="0" w:space="0" w:color="auto"/>
        <w:right w:val="none" w:sz="0" w:space="0" w:color="auto"/>
      </w:divBdr>
    </w:div>
    <w:div w:id="320040827">
      <w:marLeft w:val="640"/>
      <w:marRight w:val="0"/>
      <w:marTop w:val="0"/>
      <w:marBottom w:val="0"/>
      <w:divBdr>
        <w:top w:val="none" w:sz="0" w:space="0" w:color="auto"/>
        <w:left w:val="none" w:sz="0" w:space="0" w:color="auto"/>
        <w:bottom w:val="none" w:sz="0" w:space="0" w:color="auto"/>
        <w:right w:val="none" w:sz="0" w:space="0" w:color="auto"/>
      </w:divBdr>
    </w:div>
    <w:div w:id="320155563">
      <w:marLeft w:val="640"/>
      <w:marRight w:val="0"/>
      <w:marTop w:val="0"/>
      <w:marBottom w:val="0"/>
      <w:divBdr>
        <w:top w:val="none" w:sz="0" w:space="0" w:color="auto"/>
        <w:left w:val="none" w:sz="0" w:space="0" w:color="auto"/>
        <w:bottom w:val="none" w:sz="0" w:space="0" w:color="auto"/>
        <w:right w:val="none" w:sz="0" w:space="0" w:color="auto"/>
      </w:divBdr>
    </w:div>
    <w:div w:id="320156857">
      <w:marLeft w:val="640"/>
      <w:marRight w:val="0"/>
      <w:marTop w:val="0"/>
      <w:marBottom w:val="0"/>
      <w:divBdr>
        <w:top w:val="none" w:sz="0" w:space="0" w:color="auto"/>
        <w:left w:val="none" w:sz="0" w:space="0" w:color="auto"/>
        <w:bottom w:val="none" w:sz="0" w:space="0" w:color="auto"/>
        <w:right w:val="none" w:sz="0" w:space="0" w:color="auto"/>
      </w:divBdr>
    </w:div>
    <w:div w:id="320163275">
      <w:marLeft w:val="640"/>
      <w:marRight w:val="0"/>
      <w:marTop w:val="0"/>
      <w:marBottom w:val="0"/>
      <w:divBdr>
        <w:top w:val="none" w:sz="0" w:space="0" w:color="auto"/>
        <w:left w:val="none" w:sz="0" w:space="0" w:color="auto"/>
        <w:bottom w:val="none" w:sz="0" w:space="0" w:color="auto"/>
        <w:right w:val="none" w:sz="0" w:space="0" w:color="auto"/>
      </w:divBdr>
    </w:div>
    <w:div w:id="320234369">
      <w:marLeft w:val="640"/>
      <w:marRight w:val="0"/>
      <w:marTop w:val="0"/>
      <w:marBottom w:val="0"/>
      <w:divBdr>
        <w:top w:val="none" w:sz="0" w:space="0" w:color="auto"/>
        <w:left w:val="none" w:sz="0" w:space="0" w:color="auto"/>
        <w:bottom w:val="none" w:sz="0" w:space="0" w:color="auto"/>
        <w:right w:val="none" w:sz="0" w:space="0" w:color="auto"/>
      </w:divBdr>
    </w:div>
    <w:div w:id="320306751">
      <w:marLeft w:val="640"/>
      <w:marRight w:val="0"/>
      <w:marTop w:val="0"/>
      <w:marBottom w:val="0"/>
      <w:divBdr>
        <w:top w:val="none" w:sz="0" w:space="0" w:color="auto"/>
        <w:left w:val="none" w:sz="0" w:space="0" w:color="auto"/>
        <w:bottom w:val="none" w:sz="0" w:space="0" w:color="auto"/>
        <w:right w:val="none" w:sz="0" w:space="0" w:color="auto"/>
      </w:divBdr>
    </w:div>
    <w:div w:id="320500940">
      <w:marLeft w:val="640"/>
      <w:marRight w:val="0"/>
      <w:marTop w:val="0"/>
      <w:marBottom w:val="0"/>
      <w:divBdr>
        <w:top w:val="none" w:sz="0" w:space="0" w:color="auto"/>
        <w:left w:val="none" w:sz="0" w:space="0" w:color="auto"/>
        <w:bottom w:val="none" w:sz="0" w:space="0" w:color="auto"/>
        <w:right w:val="none" w:sz="0" w:space="0" w:color="auto"/>
      </w:divBdr>
    </w:div>
    <w:div w:id="320543945">
      <w:marLeft w:val="640"/>
      <w:marRight w:val="0"/>
      <w:marTop w:val="0"/>
      <w:marBottom w:val="0"/>
      <w:divBdr>
        <w:top w:val="none" w:sz="0" w:space="0" w:color="auto"/>
        <w:left w:val="none" w:sz="0" w:space="0" w:color="auto"/>
        <w:bottom w:val="none" w:sz="0" w:space="0" w:color="auto"/>
        <w:right w:val="none" w:sz="0" w:space="0" w:color="auto"/>
      </w:divBdr>
    </w:div>
    <w:div w:id="320621658">
      <w:marLeft w:val="640"/>
      <w:marRight w:val="0"/>
      <w:marTop w:val="0"/>
      <w:marBottom w:val="0"/>
      <w:divBdr>
        <w:top w:val="none" w:sz="0" w:space="0" w:color="auto"/>
        <w:left w:val="none" w:sz="0" w:space="0" w:color="auto"/>
        <w:bottom w:val="none" w:sz="0" w:space="0" w:color="auto"/>
        <w:right w:val="none" w:sz="0" w:space="0" w:color="auto"/>
      </w:divBdr>
    </w:div>
    <w:div w:id="320622136">
      <w:marLeft w:val="640"/>
      <w:marRight w:val="0"/>
      <w:marTop w:val="0"/>
      <w:marBottom w:val="0"/>
      <w:divBdr>
        <w:top w:val="none" w:sz="0" w:space="0" w:color="auto"/>
        <w:left w:val="none" w:sz="0" w:space="0" w:color="auto"/>
        <w:bottom w:val="none" w:sz="0" w:space="0" w:color="auto"/>
        <w:right w:val="none" w:sz="0" w:space="0" w:color="auto"/>
      </w:divBdr>
    </w:div>
    <w:div w:id="320694429">
      <w:marLeft w:val="640"/>
      <w:marRight w:val="0"/>
      <w:marTop w:val="0"/>
      <w:marBottom w:val="0"/>
      <w:divBdr>
        <w:top w:val="none" w:sz="0" w:space="0" w:color="auto"/>
        <w:left w:val="none" w:sz="0" w:space="0" w:color="auto"/>
        <w:bottom w:val="none" w:sz="0" w:space="0" w:color="auto"/>
        <w:right w:val="none" w:sz="0" w:space="0" w:color="auto"/>
      </w:divBdr>
    </w:div>
    <w:div w:id="320742973">
      <w:marLeft w:val="640"/>
      <w:marRight w:val="0"/>
      <w:marTop w:val="0"/>
      <w:marBottom w:val="0"/>
      <w:divBdr>
        <w:top w:val="none" w:sz="0" w:space="0" w:color="auto"/>
        <w:left w:val="none" w:sz="0" w:space="0" w:color="auto"/>
        <w:bottom w:val="none" w:sz="0" w:space="0" w:color="auto"/>
        <w:right w:val="none" w:sz="0" w:space="0" w:color="auto"/>
      </w:divBdr>
    </w:div>
    <w:div w:id="320887291">
      <w:marLeft w:val="640"/>
      <w:marRight w:val="0"/>
      <w:marTop w:val="0"/>
      <w:marBottom w:val="0"/>
      <w:divBdr>
        <w:top w:val="none" w:sz="0" w:space="0" w:color="auto"/>
        <w:left w:val="none" w:sz="0" w:space="0" w:color="auto"/>
        <w:bottom w:val="none" w:sz="0" w:space="0" w:color="auto"/>
        <w:right w:val="none" w:sz="0" w:space="0" w:color="auto"/>
      </w:divBdr>
    </w:div>
    <w:div w:id="320929830">
      <w:marLeft w:val="640"/>
      <w:marRight w:val="0"/>
      <w:marTop w:val="0"/>
      <w:marBottom w:val="0"/>
      <w:divBdr>
        <w:top w:val="none" w:sz="0" w:space="0" w:color="auto"/>
        <w:left w:val="none" w:sz="0" w:space="0" w:color="auto"/>
        <w:bottom w:val="none" w:sz="0" w:space="0" w:color="auto"/>
        <w:right w:val="none" w:sz="0" w:space="0" w:color="auto"/>
      </w:divBdr>
    </w:div>
    <w:div w:id="320933420">
      <w:marLeft w:val="640"/>
      <w:marRight w:val="0"/>
      <w:marTop w:val="0"/>
      <w:marBottom w:val="0"/>
      <w:divBdr>
        <w:top w:val="none" w:sz="0" w:space="0" w:color="auto"/>
        <w:left w:val="none" w:sz="0" w:space="0" w:color="auto"/>
        <w:bottom w:val="none" w:sz="0" w:space="0" w:color="auto"/>
        <w:right w:val="none" w:sz="0" w:space="0" w:color="auto"/>
      </w:divBdr>
    </w:div>
    <w:div w:id="320961936">
      <w:bodyDiv w:val="1"/>
      <w:marLeft w:val="0"/>
      <w:marRight w:val="0"/>
      <w:marTop w:val="0"/>
      <w:marBottom w:val="0"/>
      <w:divBdr>
        <w:top w:val="none" w:sz="0" w:space="0" w:color="auto"/>
        <w:left w:val="none" w:sz="0" w:space="0" w:color="auto"/>
        <w:bottom w:val="none" w:sz="0" w:space="0" w:color="auto"/>
        <w:right w:val="none" w:sz="0" w:space="0" w:color="auto"/>
      </w:divBdr>
    </w:div>
    <w:div w:id="321004115">
      <w:marLeft w:val="640"/>
      <w:marRight w:val="0"/>
      <w:marTop w:val="0"/>
      <w:marBottom w:val="0"/>
      <w:divBdr>
        <w:top w:val="none" w:sz="0" w:space="0" w:color="auto"/>
        <w:left w:val="none" w:sz="0" w:space="0" w:color="auto"/>
        <w:bottom w:val="none" w:sz="0" w:space="0" w:color="auto"/>
        <w:right w:val="none" w:sz="0" w:space="0" w:color="auto"/>
      </w:divBdr>
    </w:div>
    <w:div w:id="321010139">
      <w:marLeft w:val="640"/>
      <w:marRight w:val="0"/>
      <w:marTop w:val="0"/>
      <w:marBottom w:val="0"/>
      <w:divBdr>
        <w:top w:val="none" w:sz="0" w:space="0" w:color="auto"/>
        <w:left w:val="none" w:sz="0" w:space="0" w:color="auto"/>
        <w:bottom w:val="none" w:sz="0" w:space="0" w:color="auto"/>
        <w:right w:val="none" w:sz="0" w:space="0" w:color="auto"/>
      </w:divBdr>
    </w:div>
    <w:div w:id="321010545">
      <w:marLeft w:val="640"/>
      <w:marRight w:val="0"/>
      <w:marTop w:val="0"/>
      <w:marBottom w:val="0"/>
      <w:divBdr>
        <w:top w:val="none" w:sz="0" w:space="0" w:color="auto"/>
        <w:left w:val="none" w:sz="0" w:space="0" w:color="auto"/>
        <w:bottom w:val="none" w:sz="0" w:space="0" w:color="auto"/>
        <w:right w:val="none" w:sz="0" w:space="0" w:color="auto"/>
      </w:divBdr>
    </w:div>
    <w:div w:id="321082727">
      <w:marLeft w:val="640"/>
      <w:marRight w:val="0"/>
      <w:marTop w:val="0"/>
      <w:marBottom w:val="0"/>
      <w:divBdr>
        <w:top w:val="none" w:sz="0" w:space="0" w:color="auto"/>
        <w:left w:val="none" w:sz="0" w:space="0" w:color="auto"/>
        <w:bottom w:val="none" w:sz="0" w:space="0" w:color="auto"/>
        <w:right w:val="none" w:sz="0" w:space="0" w:color="auto"/>
      </w:divBdr>
    </w:div>
    <w:div w:id="321127298">
      <w:marLeft w:val="640"/>
      <w:marRight w:val="0"/>
      <w:marTop w:val="0"/>
      <w:marBottom w:val="0"/>
      <w:divBdr>
        <w:top w:val="none" w:sz="0" w:space="0" w:color="auto"/>
        <w:left w:val="none" w:sz="0" w:space="0" w:color="auto"/>
        <w:bottom w:val="none" w:sz="0" w:space="0" w:color="auto"/>
        <w:right w:val="none" w:sz="0" w:space="0" w:color="auto"/>
      </w:divBdr>
    </w:div>
    <w:div w:id="321203107">
      <w:marLeft w:val="640"/>
      <w:marRight w:val="0"/>
      <w:marTop w:val="0"/>
      <w:marBottom w:val="0"/>
      <w:divBdr>
        <w:top w:val="none" w:sz="0" w:space="0" w:color="auto"/>
        <w:left w:val="none" w:sz="0" w:space="0" w:color="auto"/>
        <w:bottom w:val="none" w:sz="0" w:space="0" w:color="auto"/>
        <w:right w:val="none" w:sz="0" w:space="0" w:color="auto"/>
      </w:divBdr>
    </w:div>
    <w:div w:id="321273308">
      <w:marLeft w:val="640"/>
      <w:marRight w:val="0"/>
      <w:marTop w:val="0"/>
      <w:marBottom w:val="0"/>
      <w:divBdr>
        <w:top w:val="none" w:sz="0" w:space="0" w:color="auto"/>
        <w:left w:val="none" w:sz="0" w:space="0" w:color="auto"/>
        <w:bottom w:val="none" w:sz="0" w:space="0" w:color="auto"/>
        <w:right w:val="none" w:sz="0" w:space="0" w:color="auto"/>
      </w:divBdr>
    </w:div>
    <w:div w:id="321323278">
      <w:marLeft w:val="640"/>
      <w:marRight w:val="0"/>
      <w:marTop w:val="0"/>
      <w:marBottom w:val="0"/>
      <w:divBdr>
        <w:top w:val="none" w:sz="0" w:space="0" w:color="auto"/>
        <w:left w:val="none" w:sz="0" w:space="0" w:color="auto"/>
        <w:bottom w:val="none" w:sz="0" w:space="0" w:color="auto"/>
        <w:right w:val="none" w:sz="0" w:space="0" w:color="auto"/>
      </w:divBdr>
    </w:div>
    <w:div w:id="321323509">
      <w:marLeft w:val="640"/>
      <w:marRight w:val="0"/>
      <w:marTop w:val="0"/>
      <w:marBottom w:val="0"/>
      <w:divBdr>
        <w:top w:val="none" w:sz="0" w:space="0" w:color="auto"/>
        <w:left w:val="none" w:sz="0" w:space="0" w:color="auto"/>
        <w:bottom w:val="none" w:sz="0" w:space="0" w:color="auto"/>
        <w:right w:val="none" w:sz="0" w:space="0" w:color="auto"/>
      </w:divBdr>
    </w:div>
    <w:div w:id="321399082">
      <w:marLeft w:val="640"/>
      <w:marRight w:val="0"/>
      <w:marTop w:val="0"/>
      <w:marBottom w:val="0"/>
      <w:divBdr>
        <w:top w:val="none" w:sz="0" w:space="0" w:color="auto"/>
        <w:left w:val="none" w:sz="0" w:space="0" w:color="auto"/>
        <w:bottom w:val="none" w:sz="0" w:space="0" w:color="auto"/>
        <w:right w:val="none" w:sz="0" w:space="0" w:color="auto"/>
      </w:divBdr>
    </w:div>
    <w:div w:id="321470261">
      <w:marLeft w:val="640"/>
      <w:marRight w:val="0"/>
      <w:marTop w:val="0"/>
      <w:marBottom w:val="0"/>
      <w:divBdr>
        <w:top w:val="none" w:sz="0" w:space="0" w:color="auto"/>
        <w:left w:val="none" w:sz="0" w:space="0" w:color="auto"/>
        <w:bottom w:val="none" w:sz="0" w:space="0" w:color="auto"/>
        <w:right w:val="none" w:sz="0" w:space="0" w:color="auto"/>
      </w:divBdr>
    </w:div>
    <w:div w:id="321549544">
      <w:marLeft w:val="640"/>
      <w:marRight w:val="0"/>
      <w:marTop w:val="0"/>
      <w:marBottom w:val="0"/>
      <w:divBdr>
        <w:top w:val="none" w:sz="0" w:space="0" w:color="auto"/>
        <w:left w:val="none" w:sz="0" w:space="0" w:color="auto"/>
        <w:bottom w:val="none" w:sz="0" w:space="0" w:color="auto"/>
        <w:right w:val="none" w:sz="0" w:space="0" w:color="auto"/>
      </w:divBdr>
    </w:div>
    <w:div w:id="321660981">
      <w:marLeft w:val="640"/>
      <w:marRight w:val="0"/>
      <w:marTop w:val="0"/>
      <w:marBottom w:val="0"/>
      <w:divBdr>
        <w:top w:val="none" w:sz="0" w:space="0" w:color="auto"/>
        <w:left w:val="none" w:sz="0" w:space="0" w:color="auto"/>
        <w:bottom w:val="none" w:sz="0" w:space="0" w:color="auto"/>
        <w:right w:val="none" w:sz="0" w:space="0" w:color="auto"/>
      </w:divBdr>
    </w:div>
    <w:div w:id="321662853">
      <w:marLeft w:val="640"/>
      <w:marRight w:val="0"/>
      <w:marTop w:val="0"/>
      <w:marBottom w:val="0"/>
      <w:divBdr>
        <w:top w:val="none" w:sz="0" w:space="0" w:color="auto"/>
        <w:left w:val="none" w:sz="0" w:space="0" w:color="auto"/>
        <w:bottom w:val="none" w:sz="0" w:space="0" w:color="auto"/>
        <w:right w:val="none" w:sz="0" w:space="0" w:color="auto"/>
      </w:divBdr>
    </w:div>
    <w:div w:id="321734458">
      <w:marLeft w:val="640"/>
      <w:marRight w:val="0"/>
      <w:marTop w:val="0"/>
      <w:marBottom w:val="0"/>
      <w:divBdr>
        <w:top w:val="none" w:sz="0" w:space="0" w:color="auto"/>
        <w:left w:val="none" w:sz="0" w:space="0" w:color="auto"/>
        <w:bottom w:val="none" w:sz="0" w:space="0" w:color="auto"/>
        <w:right w:val="none" w:sz="0" w:space="0" w:color="auto"/>
      </w:divBdr>
    </w:div>
    <w:div w:id="321784149">
      <w:marLeft w:val="640"/>
      <w:marRight w:val="0"/>
      <w:marTop w:val="0"/>
      <w:marBottom w:val="0"/>
      <w:divBdr>
        <w:top w:val="none" w:sz="0" w:space="0" w:color="auto"/>
        <w:left w:val="none" w:sz="0" w:space="0" w:color="auto"/>
        <w:bottom w:val="none" w:sz="0" w:space="0" w:color="auto"/>
        <w:right w:val="none" w:sz="0" w:space="0" w:color="auto"/>
      </w:divBdr>
    </w:div>
    <w:div w:id="321786372">
      <w:marLeft w:val="640"/>
      <w:marRight w:val="0"/>
      <w:marTop w:val="0"/>
      <w:marBottom w:val="0"/>
      <w:divBdr>
        <w:top w:val="none" w:sz="0" w:space="0" w:color="auto"/>
        <w:left w:val="none" w:sz="0" w:space="0" w:color="auto"/>
        <w:bottom w:val="none" w:sz="0" w:space="0" w:color="auto"/>
        <w:right w:val="none" w:sz="0" w:space="0" w:color="auto"/>
      </w:divBdr>
    </w:div>
    <w:div w:id="321813723">
      <w:marLeft w:val="640"/>
      <w:marRight w:val="0"/>
      <w:marTop w:val="0"/>
      <w:marBottom w:val="0"/>
      <w:divBdr>
        <w:top w:val="none" w:sz="0" w:space="0" w:color="auto"/>
        <w:left w:val="none" w:sz="0" w:space="0" w:color="auto"/>
        <w:bottom w:val="none" w:sz="0" w:space="0" w:color="auto"/>
        <w:right w:val="none" w:sz="0" w:space="0" w:color="auto"/>
      </w:divBdr>
    </w:div>
    <w:div w:id="321932624">
      <w:marLeft w:val="640"/>
      <w:marRight w:val="0"/>
      <w:marTop w:val="0"/>
      <w:marBottom w:val="0"/>
      <w:divBdr>
        <w:top w:val="none" w:sz="0" w:space="0" w:color="auto"/>
        <w:left w:val="none" w:sz="0" w:space="0" w:color="auto"/>
        <w:bottom w:val="none" w:sz="0" w:space="0" w:color="auto"/>
        <w:right w:val="none" w:sz="0" w:space="0" w:color="auto"/>
      </w:divBdr>
    </w:div>
    <w:div w:id="321979697">
      <w:marLeft w:val="640"/>
      <w:marRight w:val="0"/>
      <w:marTop w:val="0"/>
      <w:marBottom w:val="0"/>
      <w:divBdr>
        <w:top w:val="none" w:sz="0" w:space="0" w:color="auto"/>
        <w:left w:val="none" w:sz="0" w:space="0" w:color="auto"/>
        <w:bottom w:val="none" w:sz="0" w:space="0" w:color="auto"/>
        <w:right w:val="none" w:sz="0" w:space="0" w:color="auto"/>
      </w:divBdr>
    </w:div>
    <w:div w:id="322046373">
      <w:marLeft w:val="640"/>
      <w:marRight w:val="0"/>
      <w:marTop w:val="0"/>
      <w:marBottom w:val="0"/>
      <w:divBdr>
        <w:top w:val="none" w:sz="0" w:space="0" w:color="auto"/>
        <w:left w:val="none" w:sz="0" w:space="0" w:color="auto"/>
        <w:bottom w:val="none" w:sz="0" w:space="0" w:color="auto"/>
        <w:right w:val="none" w:sz="0" w:space="0" w:color="auto"/>
      </w:divBdr>
    </w:div>
    <w:div w:id="322051566">
      <w:marLeft w:val="640"/>
      <w:marRight w:val="0"/>
      <w:marTop w:val="0"/>
      <w:marBottom w:val="0"/>
      <w:divBdr>
        <w:top w:val="none" w:sz="0" w:space="0" w:color="auto"/>
        <w:left w:val="none" w:sz="0" w:space="0" w:color="auto"/>
        <w:bottom w:val="none" w:sz="0" w:space="0" w:color="auto"/>
        <w:right w:val="none" w:sz="0" w:space="0" w:color="auto"/>
      </w:divBdr>
    </w:div>
    <w:div w:id="322322138">
      <w:marLeft w:val="640"/>
      <w:marRight w:val="0"/>
      <w:marTop w:val="0"/>
      <w:marBottom w:val="0"/>
      <w:divBdr>
        <w:top w:val="none" w:sz="0" w:space="0" w:color="auto"/>
        <w:left w:val="none" w:sz="0" w:space="0" w:color="auto"/>
        <w:bottom w:val="none" w:sz="0" w:space="0" w:color="auto"/>
        <w:right w:val="none" w:sz="0" w:space="0" w:color="auto"/>
      </w:divBdr>
    </w:div>
    <w:div w:id="322468595">
      <w:marLeft w:val="640"/>
      <w:marRight w:val="0"/>
      <w:marTop w:val="0"/>
      <w:marBottom w:val="0"/>
      <w:divBdr>
        <w:top w:val="none" w:sz="0" w:space="0" w:color="auto"/>
        <w:left w:val="none" w:sz="0" w:space="0" w:color="auto"/>
        <w:bottom w:val="none" w:sz="0" w:space="0" w:color="auto"/>
        <w:right w:val="none" w:sz="0" w:space="0" w:color="auto"/>
      </w:divBdr>
    </w:div>
    <w:div w:id="322512489">
      <w:marLeft w:val="640"/>
      <w:marRight w:val="0"/>
      <w:marTop w:val="0"/>
      <w:marBottom w:val="0"/>
      <w:divBdr>
        <w:top w:val="none" w:sz="0" w:space="0" w:color="auto"/>
        <w:left w:val="none" w:sz="0" w:space="0" w:color="auto"/>
        <w:bottom w:val="none" w:sz="0" w:space="0" w:color="auto"/>
        <w:right w:val="none" w:sz="0" w:space="0" w:color="auto"/>
      </w:divBdr>
    </w:div>
    <w:div w:id="322512857">
      <w:marLeft w:val="640"/>
      <w:marRight w:val="0"/>
      <w:marTop w:val="0"/>
      <w:marBottom w:val="0"/>
      <w:divBdr>
        <w:top w:val="none" w:sz="0" w:space="0" w:color="auto"/>
        <w:left w:val="none" w:sz="0" w:space="0" w:color="auto"/>
        <w:bottom w:val="none" w:sz="0" w:space="0" w:color="auto"/>
        <w:right w:val="none" w:sz="0" w:space="0" w:color="auto"/>
      </w:divBdr>
    </w:div>
    <w:div w:id="322592417">
      <w:marLeft w:val="640"/>
      <w:marRight w:val="0"/>
      <w:marTop w:val="0"/>
      <w:marBottom w:val="0"/>
      <w:divBdr>
        <w:top w:val="none" w:sz="0" w:space="0" w:color="auto"/>
        <w:left w:val="none" w:sz="0" w:space="0" w:color="auto"/>
        <w:bottom w:val="none" w:sz="0" w:space="0" w:color="auto"/>
        <w:right w:val="none" w:sz="0" w:space="0" w:color="auto"/>
      </w:divBdr>
    </w:div>
    <w:div w:id="322778214">
      <w:marLeft w:val="640"/>
      <w:marRight w:val="0"/>
      <w:marTop w:val="0"/>
      <w:marBottom w:val="0"/>
      <w:divBdr>
        <w:top w:val="none" w:sz="0" w:space="0" w:color="auto"/>
        <w:left w:val="none" w:sz="0" w:space="0" w:color="auto"/>
        <w:bottom w:val="none" w:sz="0" w:space="0" w:color="auto"/>
        <w:right w:val="none" w:sz="0" w:space="0" w:color="auto"/>
      </w:divBdr>
    </w:div>
    <w:div w:id="322854854">
      <w:marLeft w:val="640"/>
      <w:marRight w:val="0"/>
      <w:marTop w:val="0"/>
      <w:marBottom w:val="0"/>
      <w:divBdr>
        <w:top w:val="none" w:sz="0" w:space="0" w:color="auto"/>
        <w:left w:val="none" w:sz="0" w:space="0" w:color="auto"/>
        <w:bottom w:val="none" w:sz="0" w:space="0" w:color="auto"/>
        <w:right w:val="none" w:sz="0" w:space="0" w:color="auto"/>
      </w:divBdr>
    </w:div>
    <w:div w:id="322859702">
      <w:marLeft w:val="640"/>
      <w:marRight w:val="0"/>
      <w:marTop w:val="0"/>
      <w:marBottom w:val="0"/>
      <w:divBdr>
        <w:top w:val="none" w:sz="0" w:space="0" w:color="auto"/>
        <w:left w:val="none" w:sz="0" w:space="0" w:color="auto"/>
        <w:bottom w:val="none" w:sz="0" w:space="0" w:color="auto"/>
        <w:right w:val="none" w:sz="0" w:space="0" w:color="auto"/>
      </w:divBdr>
    </w:div>
    <w:div w:id="322896297">
      <w:marLeft w:val="640"/>
      <w:marRight w:val="0"/>
      <w:marTop w:val="0"/>
      <w:marBottom w:val="0"/>
      <w:divBdr>
        <w:top w:val="none" w:sz="0" w:space="0" w:color="auto"/>
        <w:left w:val="none" w:sz="0" w:space="0" w:color="auto"/>
        <w:bottom w:val="none" w:sz="0" w:space="0" w:color="auto"/>
        <w:right w:val="none" w:sz="0" w:space="0" w:color="auto"/>
      </w:divBdr>
    </w:div>
    <w:div w:id="323045678">
      <w:marLeft w:val="640"/>
      <w:marRight w:val="0"/>
      <w:marTop w:val="0"/>
      <w:marBottom w:val="0"/>
      <w:divBdr>
        <w:top w:val="none" w:sz="0" w:space="0" w:color="auto"/>
        <w:left w:val="none" w:sz="0" w:space="0" w:color="auto"/>
        <w:bottom w:val="none" w:sz="0" w:space="0" w:color="auto"/>
        <w:right w:val="none" w:sz="0" w:space="0" w:color="auto"/>
      </w:divBdr>
    </w:div>
    <w:div w:id="323046495">
      <w:marLeft w:val="640"/>
      <w:marRight w:val="0"/>
      <w:marTop w:val="0"/>
      <w:marBottom w:val="0"/>
      <w:divBdr>
        <w:top w:val="none" w:sz="0" w:space="0" w:color="auto"/>
        <w:left w:val="none" w:sz="0" w:space="0" w:color="auto"/>
        <w:bottom w:val="none" w:sz="0" w:space="0" w:color="auto"/>
        <w:right w:val="none" w:sz="0" w:space="0" w:color="auto"/>
      </w:divBdr>
    </w:div>
    <w:div w:id="323051285">
      <w:marLeft w:val="640"/>
      <w:marRight w:val="0"/>
      <w:marTop w:val="0"/>
      <w:marBottom w:val="0"/>
      <w:divBdr>
        <w:top w:val="none" w:sz="0" w:space="0" w:color="auto"/>
        <w:left w:val="none" w:sz="0" w:space="0" w:color="auto"/>
        <w:bottom w:val="none" w:sz="0" w:space="0" w:color="auto"/>
        <w:right w:val="none" w:sz="0" w:space="0" w:color="auto"/>
      </w:divBdr>
    </w:div>
    <w:div w:id="323170424">
      <w:marLeft w:val="640"/>
      <w:marRight w:val="0"/>
      <w:marTop w:val="0"/>
      <w:marBottom w:val="0"/>
      <w:divBdr>
        <w:top w:val="none" w:sz="0" w:space="0" w:color="auto"/>
        <w:left w:val="none" w:sz="0" w:space="0" w:color="auto"/>
        <w:bottom w:val="none" w:sz="0" w:space="0" w:color="auto"/>
        <w:right w:val="none" w:sz="0" w:space="0" w:color="auto"/>
      </w:divBdr>
    </w:div>
    <w:div w:id="323171316">
      <w:marLeft w:val="640"/>
      <w:marRight w:val="0"/>
      <w:marTop w:val="0"/>
      <w:marBottom w:val="0"/>
      <w:divBdr>
        <w:top w:val="none" w:sz="0" w:space="0" w:color="auto"/>
        <w:left w:val="none" w:sz="0" w:space="0" w:color="auto"/>
        <w:bottom w:val="none" w:sz="0" w:space="0" w:color="auto"/>
        <w:right w:val="none" w:sz="0" w:space="0" w:color="auto"/>
      </w:divBdr>
    </w:div>
    <w:div w:id="323238869">
      <w:marLeft w:val="640"/>
      <w:marRight w:val="0"/>
      <w:marTop w:val="0"/>
      <w:marBottom w:val="0"/>
      <w:divBdr>
        <w:top w:val="none" w:sz="0" w:space="0" w:color="auto"/>
        <w:left w:val="none" w:sz="0" w:space="0" w:color="auto"/>
        <w:bottom w:val="none" w:sz="0" w:space="0" w:color="auto"/>
        <w:right w:val="none" w:sz="0" w:space="0" w:color="auto"/>
      </w:divBdr>
    </w:div>
    <w:div w:id="323243324">
      <w:marLeft w:val="640"/>
      <w:marRight w:val="0"/>
      <w:marTop w:val="0"/>
      <w:marBottom w:val="0"/>
      <w:divBdr>
        <w:top w:val="none" w:sz="0" w:space="0" w:color="auto"/>
        <w:left w:val="none" w:sz="0" w:space="0" w:color="auto"/>
        <w:bottom w:val="none" w:sz="0" w:space="0" w:color="auto"/>
        <w:right w:val="none" w:sz="0" w:space="0" w:color="auto"/>
      </w:divBdr>
    </w:div>
    <w:div w:id="323316999">
      <w:marLeft w:val="640"/>
      <w:marRight w:val="0"/>
      <w:marTop w:val="0"/>
      <w:marBottom w:val="0"/>
      <w:divBdr>
        <w:top w:val="none" w:sz="0" w:space="0" w:color="auto"/>
        <w:left w:val="none" w:sz="0" w:space="0" w:color="auto"/>
        <w:bottom w:val="none" w:sz="0" w:space="0" w:color="auto"/>
        <w:right w:val="none" w:sz="0" w:space="0" w:color="auto"/>
      </w:divBdr>
    </w:div>
    <w:div w:id="323320274">
      <w:marLeft w:val="640"/>
      <w:marRight w:val="0"/>
      <w:marTop w:val="0"/>
      <w:marBottom w:val="0"/>
      <w:divBdr>
        <w:top w:val="none" w:sz="0" w:space="0" w:color="auto"/>
        <w:left w:val="none" w:sz="0" w:space="0" w:color="auto"/>
        <w:bottom w:val="none" w:sz="0" w:space="0" w:color="auto"/>
        <w:right w:val="none" w:sz="0" w:space="0" w:color="auto"/>
      </w:divBdr>
    </w:div>
    <w:div w:id="323320532">
      <w:marLeft w:val="640"/>
      <w:marRight w:val="0"/>
      <w:marTop w:val="0"/>
      <w:marBottom w:val="0"/>
      <w:divBdr>
        <w:top w:val="none" w:sz="0" w:space="0" w:color="auto"/>
        <w:left w:val="none" w:sz="0" w:space="0" w:color="auto"/>
        <w:bottom w:val="none" w:sz="0" w:space="0" w:color="auto"/>
        <w:right w:val="none" w:sz="0" w:space="0" w:color="auto"/>
      </w:divBdr>
    </w:div>
    <w:div w:id="323359936">
      <w:marLeft w:val="640"/>
      <w:marRight w:val="0"/>
      <w:marTop w:val="0"/>
      <w:marBottom w:val="0"/>
      <w:divBdr>
        <w:top w:val="none" w:sz="0" w:space="0" w:color="auto"/>
        <w:left w:val="none" w:sz="0" w:space="0" w:color="auto"/>
        <w:bottom w:val="none" w:sz="0" w:space="0" w:color="auto"/>
        <w:right w:val="none" w:sz="0" w:space="0" w:color="auto"/>
      </w:divBdr>
    </w:div>
    <w:div w:id="323362433">
      <w:marLeft w:val="640"/>
      <w:marRight w:val="0"/>
      <w:marTop w:val="0"/>
      <w:marBottom w:val="0"/>
      <w:divBdr>
        <w:top w:val="none" w:sz="0" w:space="0" w:color="auto"/>
        <w:left w:val="none" w:sz="0" w:space="0" w:color="auto"/>
        <w:bottom w:val="none" w:sz="0" w:space="0" w:color="auto"/>
        <w:right w:val="none" w:sz="0" w:space="0" w:color="auto"/>
      </w:divBdr>
    </w:div>
    <w:div w:id="323516363">
      <w:marLeft w:val="640"/>
      <w:marRight w:val="0"/>
      <w:marTop w:val="0"/>
      <w:marBottom w:val="0"/>
      <w:divBdr>
        <w:top w:val="none" w:sz="0" w:space="0" w:color="auto"/>
        <w:left w:val="none" w:sz="0" w:space="0" w:color="auto"/>
        <w:bottom w:val="none" w:sz="0" w:space="0" w:color="auto"/>
        <w:right w:val="none" w:sz="0" w:space="0" w:color="auto"/>
      </w:divBdr>
    </w:div>
    <w:div w:id="323632065">
      <w:marLeft w:val="640"/>
      <w:marRight w:val="0"/>
      <w:marTop w:val="0"/>
      <w:marBottom w:val="0"/>
      <w:divBdr>
        <w:top w:val="none" w:sz="0" w:space="0" w:color="auto"/>
        <w:left w:val="none" w:sz="0" w:space="0" w:color="auto"/>
        <w:bottom w:val="none" w:sz="0" w:space="0" w:color="auto"/>
        <w:right w:val="none" w:sz="0" w:space="0" w:color="auto"/>
      </w:divBdr>
    </w:div>
    <w:div w:id="323706460">
      <w:marLeft w:val="640"/>
      <w:marRight w:val="0"/>
      <w:marTop w:val="0"/>
      <w:marBottom w:val="0"/>
      <w:divBdr>
        <w:top w:val="none" w:sz="0" w:space="0" w:color="auto"/>
        <w:left w:val="none" w:sz="0" w:space="0" w:color="auto"/>
        <w:bottom w:val="none" w:sz="0" w:space="0" w:color="auto"/>
        <w:right w:val="none" w:sz="0" w:space="0" w:color="auto"/>
      </w:divBdr>
    </w:div>
    <w:div w:id="323708168">
      <w:marLeft w:val="640"/>
      <w:marRight w:val="0"/>
      <w:marTop w:val="0"/>
      <w:marBottom w:val="0"/>
      <w:divBdr>
        <w:top w:val="none" w:sz="0" w:space="0" w:color="auto"/>
        <w:left w:val="none" w:sz="0" w:space="0" w:color="auto"/>
        <w:bottom w:val="none" w:sz="0" w:space="0" w:color="auto"/>
        <w:right w:val="none" w:sz="0" w:space="0" w:color="auto"/>
      </w:divBdr>
    </w:div>
    <w:div w:id="323776930">
      <w:marLeft w:val="640"/>
      <w:marRight w:val="0"/>
      <w:marTop w:val="0"/>
      <w:marBottom w:val="0"/>
      <w:divBdr>
        <w:top w:val="none" w:sz="0" w:space="0" w:color="auto"/>
        <w:left w:val="none" w:sz="0" w:space="0" w:color="auto"/>
        <w:bottom w:val="none" w:sz="0" w:space="0" w:color="auto"/>
        <w:right w:val="none" w:sz="0" w:space="0" w:color="auto"/>
      </w:divBdr>
    </w:div>
    <w:div w:id="323779678">
      <w:marLeft w:val="640"/>
      <w:marRight w:val="0"/>
      <w:marTop w:val="0"/>
      <w:marBottom w:val="0"/>
      <w:divBdr>
        <w:top w:val="none" w:sz="0" w:space="0" w:color="auto"/>
        <w:left w:val="none" w:sz="0" w:space="0" w:color="auto"/>
        <w:bottom w:val="none" w:sz="0" w:space="0" w:color="auto"/>
        <w:right w:val="none" w:sz="0" w:space="0" w:color="auto"/>
      </w:divBdr>
    </w:div>
    <w:div w:id="323821763">
      <w:marLeft w:val="640"/>
      <w:marRight w:val="0"/>
      <w:marTop w:val="0"/>
      <w:marBottom w:val="0"/>
      <w:divBdr>
        <w:top w:val="none" w:sz="0" w:space="0" w:color="auto"/>
        <w:left w:val="none" w:sz="0" w:space="0" w:color="auto"/>
        <w:bottom w:val="none" w:sz="0" w:space="0" w:color="auto"/>
        <w:right w:val="none" w:sz="0" w:space="0" w:color="auto"/>
      </w:divBdr>
    </w:div>
    <w:div w:id="323822119">
      <w:marLeft w:val="640"/>
      <w:marRight w:val="0"/>
      <w:marTop w:val="0"/>
      <w:marBottom w:val="0"/>
      <w:divBdr>
        <w:top w:val="none" w:sz="0" w:space="0" w:color="auto"/>
        <w:left w:val="none" w:sz="0" w:space="0" w:color="auto"/>
        <w:bottom w:val="none" w:sz="0" w:space="0" w:color="auto"/>
        <w:right w:val="none" w:sz="0" w:space="0" w:color="auto"/>
      </w:divBdr>
    </w:div>
    <w:div w:id="323894048">
      <w:marLeft w:val="640"/>
      <w:marRight w:val="0"/>
      <w:marTop w:val="0"/>
      <w:marBottom w:val="0"/>
      <w:divBdr>
        <w:top w:val="none" w:sz="0" w:space="0" w:color="auto"/>
        <w:left w:val="none" w:sz="0" w:space="0" w:color="auto"/>
        <w:bottom w:val="none" w:sz="0" w:space="0" w:color="auto"/>
        <w:right w:val="none" w:sz="0" w:space="0" w:color="auto"/>
      </w:divBdr>
    </w:div>
    <w:div w:id="323895483">
      <w:marLeft w:val="640"/>
      <w:marRight w:val="0"/>
      <w:marTop w:val="0"/>
      <w:marBottom w:val="0"/>
      <w:divBdr>
        <w:top w:val="none" w:sz="0" w:space="0" w:color="auto"/>
        <w:left w:val="none" w:sz="0" w:space="0" w:color="auto"/>
        <w:bottom w:val="none" w:sz="0" w:space="0" w:color="auto"/>
        <w:right w:val="none" w:sz="0" w:space="0" w:color="auto"/>
      </w:divBdr>
    </w:div>
    <w:div w:id="323974957">
      <w:marLeft w:val="640"/>
      <w:marRight w:val="0"/>
      <w:marTop w:val="0"/>
      <w:marBottom w:val="0"/>
      <w:divBdr>
        <w:top w:val="none" w:sz="0" w:space="0" w:color="auto"/>
        <w:left w:val="none" w:sz="0" w:space="0" w:color="auto"/>
        <w:bottom w:val="none" w:sz="0" w:space="0" w:color="auto"/>
        <w:right w:val="none" w:sz="0" w:space="0" w:color="auto"/>
      </w:divBdr>
    </w:div>
    <w:div w:id="324012413">
      <w:marLeft w:val="640"/>
      <w:marRight w:val="0"/>
      <w:marTop w:val="0"/>
      <w:marBottom w:val="0"/>
      <w:divBdr>
        <w:top w:val="none" w:sz="0" w:space="0" w:color="auto"/>
        <w:left w:val="none" w:sz="0" w:space="0" w:color="auto"/>
        <w:bottom w:val="none" w:sz="0" w:space="0" w:color="auto"/>
        <w:right w:val="none" w:sz="0" w:space="0" w:color="auto"/>
      </w:divBdr>
    </w:div>
    <w:div w:id="324013433">
      <w:marLeft w:val="640"/>
      <w:marRight w:val="0"/>
      <w:marTop w:val="0"/>
      <w:marBottom w:val="0"/>
      <w:divBdr>
        <w:top w:val="none" w:sz="0" w:space="0" w:color="auto"/>
        <w:left w:val="none" w:sz="0" w:space="0" w:color="auto"/>
        <w:bottom w:val="none" w:sz="0" w:space="0" w:color="auto"/>
        <w:right w:val="none" w:sz="0" w:space="0" w:color="auto"/>
      </w:divBdr>
    </w:div>
    <w:div w:id="324018684">
      <w:marLeft w:val="640"/>
      <w:marRight w:val="0"/>
      <w:marTop w:val="0"/>
      <w:marBottom w:val="0"/>
      <w:divBdr>
        <w:top w:val="none" w:sz="0" w:space="0" w:color="auto"/>
        <w:left w:val="none" w:sz="0" w:space="0" w:color="auto"/>
        <w:bottom w:val="none" w:sz="0" w:space="0" w:color="auto"/>
        <w:right w:val="none" w:sz="0" w:space="0" w:color="auto"/>
      </w:divBdr>
    </w:div>
    <w:div w:id="324162687">
      <w:marLeft w:val="640"/>
      <w:marRight w:val="0"/>
      <w:marTop w:val="0"/>
      <w:marBottom w:val="0"/>
      <w:divBdr>
        <w:top w:val="none" w:sz="0" w:space="0" w:color="auto"/>
        <w:left w:val="none" w:sz="0" w:space="0" w:color="auto"/>
        <w:bottom w:val="none" w:sz="0" w:space="0" w:color="auto"/>
        <w:right w:val="none" w:sz="0" w:space="0" w:color="auto"/>
      </w:divBdr>
    </w:div>
    <w:div w:id="324164379">
      <w:marLeft w:val="640"/>
      <w:marRight w:val="0"/>
      <w:marTop w:val="0"/>
      <w:marBottom w:val="0"/>
      <w:divBdr>
        <w:top w:val="none" w:sz="0" w:space="0" w:color="auto"/>
        <w:left w:val="none" w:sz="0" w:space="0" w:color="auto"/>
        <w:bottom w:val="none" w:sz="0" w:space="0" w:color="auto"/>
        <w:right w:val="none" w:sz="0" w:space="0" w:color="auto"/>
      </w:divBdr>
    </w:div>
    <w:div w:id="324170846">
      <w:marLeft w:val="640"/>
      <w:marRight w:val="0"/>
      <w:marTop w:val="0"/>
      <w:marBottom w:val="0"/>
      <w:divBdr>
        <w:top w:val="none" w:sz="0" w:space="0" w:color="auto"/>
        <w:left w:val="none" w:sz="0" w:space="0" w:color="auto"/>
        <w:bottom w:val="none" w:sz="0" w:space="0" w:color="auto"/>
        <w:right w:val="none" w:sz="0" w:space="0" w:color="auto"/>
      </w:divBdr>
    </w:div>
    <w:div w:id="324284967">
      <w:marLeft w:val="640"/>
      <w:marRight w:val="0"/>
      <w:marTop w:val="0"/>
      <w:marBottom w:val="0"/>
      <w:divBdr>
        <w:top w:val="none" w:sz="0" w:space="0" w:color="auto"/>
        <w:left w:val="none" w:sz="0" w:space="0" w:color="auto"/>
        <w:bottom w:val="none" w:sz="0" w:space="0" w:color="auto"/>
        <w:right w:val="none" w:sz="0" w:space="0" w:color="auto"/>
      </w:divBdr>
    </w:div>
    <w:div w:id="324289153">
      <w:marLeft w:val="640"/>
      <w:marRight w:val="0"/>
      <w:marTop w:val="0"/>
      <w:marBottom w:val="0"/>
      <w:divBdr>
        <w:top w:val="none" w:sz="0" w:space="0" w:color="auto"/>
        <w:left w:val="none" w:sz="0" w:space="0" w:color="auto"/>
        <w:bottom w:val="none" w:sz="0" w:space="0" w:color="auto"/>
        <w:right w:val="none" w:sz="0" w:space="0" w:color="auto"/>
      </w:divBdr>
    </w:div>
    <w:div w:id="324362308">
      <w:marLeft w:val="640"/>
      <w:marRight w:val="0"/>
      <w:marTop w:val="0"/>
      <w:marBottom w:val="0"/>
      <w:divBdr>
        <w:top w:val="none" w:sz="0" w:space="0" w:color="auto"/>
        <w:left w:val="none" w:sz="0" w:space="0" w:color="auto"/>
        <w:bottom w:val="none" w:sz="0" w:space="0" w:color="auto"/>
        <w:right w:val="none" w:sz="0" w:space="0" w:color="auto"/>
      </w:divBdr>
    </w:div>
    <w:div w:id="324475829">
      <w:marLeft w:val="640"/>
      <w:marRight w:val="0"/>
      <w:marTop w:val="0"/>
      <w:marBottom w:val="0"/>
      <w:divBdr>
        <w:top w:val="none" w:sz="0" w:space="0" w:color="auto"/>
        <w:left w:val="none" w:sz="0" w:space="0" w:color="auto"/>
        <w:bottom w:val="none" w:sz="0" w:space="0" w:color="auto"/>
        <w:right w:val="none" w:sz="0" w:space="0" w:color="auto"/>
      </w:divBdr>
    </w:div>
    <w:div w:id="324629907">
      <w:marLeft w:val="640"/>
      <w:marRight w:val="0"/>
      <w:marTop w:val="0"/>
      <w:marBottom w:val="0"/>
      <w:divBdr>
        <w:top w:val="none" w:sz="0" w:space="0" w:color="auto"/>
        <w:left w:val="none" w:sz="0" w:space="0" w:color="auto"/>
        <w:bottom w:val="none" w:sz="0" w:space="0" w:color="auto"/>
        <w:right w:val="none" w:sz="0" w:space="0" w:color="auto"/>
      </w:divBdr>
    </w:div>
    <w:div w:id="324744591">
      <w:marLeft w:val="640"/>
      <w:marRight w:val="0"/>
      <w:marTop w:val="0"/>
      <w:marBottom w:val="0"/>
      <w:divBdr>
        <w:top w:val="none" w:sz="0" w:space="0" w:color="auto"/>
        <w:left w:val="none" w:sz="0" w:space="0" w:color="auto"/>
        <w:bottom w:val="none" w:sz="0" w:space="0" w:color="auto"/>
        <w:right w:val="none" w:sz="0" w:space="0" w:color="auto"/>
      </w:divBdr>
    </w:div>
    <w:div w:id="324746162">
      <w:marLeft w:val="640"/>
      <w:marRight w:val="0"/>
      <w:marTop w:val="0"/>
      <w:marBottom w:val="0"/>
      <w:divBdr>
        <w:top w:val="none" w:sz="0" w:space="0" w:color="auto"/>
        <w:left w:val="none" w:sz="0" w:space="0" w:color="auto"/>
        <w:bottom w:val="none" w:sz="0" w:space="0" w:color="auto"/>
        <w:right w:val="none" w:sz="0" w:space="0" w:color="auto"/>
      </w:divBdr>
    </w:div>
    <w:div w:id="324747483">
      <w:marLeft w:val="640"/>
      <w:marRight w:val="0"/>
      <w:marTop w:val="0"/>
      <w:marBottom w:val="0"/>
      <w:divBdr>
        <w:top w:val="none" w:sz="0" w:space="0" w:color="auto"/>
        <w:left w:val="none" w:sz="0" w:space="0" w:color="auto"/>
        <w:bottom w:val="none" w:sz="0" w:space="0" w:color="auto"/>
        <w:right w:val="none" w:sz="0" w:space="0" w:color="auto"/>
      </w:divBdr>
    </w:div>
    <w:div w:id="324824191">
      <w:bodyDiv w:val="1"/>
      <w:marLeft w:val="0"/>
      <w:marRight w:val="0"/>
      <w:marTop w:val="0"/>
      <w:marBottom w:val="0"/>
      <w:divBdr>
        <w:top w:val="none" w:sz="0" w:space="0" w:color="auto"/>
        <w:left w:val="none" w:sz="0" w:space="0" w:color="auto"/>
        <w:bottom w:val="none" w:sz="0" w:space="0" w:color="auto"/>
        <w:right w:val="none" w:sz="0" w:space="0" w:color="auto"/>
      </w:divBdr>
    </w:div>
    <w:div w:id="324869397">
      <w:marLeft w:val="640"/>
      <w:marRight w:val="0"/>
      <w:marTop w:val="0"/>
      <w:marBottom w:val="0"/>
      <w:divBdr>
        <w:top w:val="none" w:sz="0" w:space="0" w:color="auto"/>
        <w:left w:val="none" w:sz="0" w:space="0" w:color="auto"/>
        <w:bottom w:val="none" w:sz="0" w:space="0" w:color="auto"/>
        <w:right w:val="none" w:sz="0" w:space="0" w:color="auto"/>
      </w:divBdr>
    </w:div>
    <w:div w:id="324936158">
      <w:marLeft w:val="640"/>
      <w:marRight w:val="0"/>
      <w:marTop w:val="0"/>
      <w:marBottom w:val="0"/>
      <w:divBdr>
        <w:top w:val="none" w:sz="0" w:space="0" w:color="auto"/>
        <w:left w:val="none" w:sz="0" w:space="0" w:color="auto"/>
        <w:bottom w:val="none" w:sz="0" w:space="0" w:color="auto"/>
        <w:right w:val="none" w:sz="0" w:space="0" w:color="auto"/>
      </w:divBdr>
    </w:div>
    <w:div w:id="324939173">
      <w:marLeft w:val="640"/>
      <w:marRight w:val="0"/>
      <w:marTop w:val="0"/>
      <w:marBottom w:val="0"/>
      <w:divBdr>
        <w:top w:val="none" w:sz="0" w:space="0" w:color="auto"/>
        <w:left w:val="none" w:sz="0" w:space="0" w:color="auto"/>
        <w:bottom w:val="none" w:sz="0" w:space="0" w:color="auto"/>
        <w:right w:val="none" w:sz="0" w:space="0" w:color="auto"/>
      </w:divBdr>
    </w:div>
    <w:div w:id="325020029">
      <w:marLeft w:val="640"/>
      <w:marRight w:val="0"/>
      <w:marTop w:val="0"/>
      <w:marBottom w:val="0"/>
      <w:divBdr>
        <w:top w:val="none" w:sz="0" w:space="0" w:color="auto"/>
        <w:left w:val="none" w:sz="0" w:space="0" w:color="auto"/>
        <w:bottom w:val="none" w:sz="0" w:space="0" w:color="auto"/>
        <w:right w:val="none" w:sz="0" w:space="0" w:color="auto"/>
      </w:divBdr>
    </w:div>
    <w:div w:id="325060261">
      <w:marLeft w:val="640"/>
      <w:marRight w:val="0"/>
      <w:marTop w:val="0"/>
      <w:marBottom w:val="0"/>
      <w:divBdr>
        <w:top w:val="none" w:sz="0" w:space="0" w:color="auto"/>
        <w:left w:val="none" w:sz="0" w:space="0" w:color="auto"/>
        <w:bottom w:val="none" w:sz="0" w:space="0" w:color="auto"/>
        <w:right w:val="none" w:sz="0" w:space="0" w:color="auto"/>
      </w:divBdr>
    </w:div>
    <w:div w:id="325086193">
      <w:marLeft w:val="640"/>
      <w:marRight w:val="0"/>
      <w:marTop w:val="0"/>
      <w:marBottom w:val="0"/>
      <w:divBdr>
        <w:top w:val="none" w:sz="0" w:space="0" w:color="auto"/>
        <w:left w:val="none" w:sz="0" w:space="0" w:color="auto"/>
        <w:bottom w:val="none" w:sz="0" w:space="0" w:color="auto"/>
        <w:right w:val="none" w:sz="0" w:space="0" w:color="auto"/>
      </w:divBdr>
    </w:div>
    <w:div w:id="325089993">
      <w:marLeft w:val="640"/>
      <w:marRight w:val="0"/>
      <w:marTop w:val="0"/>
      <w:marBottom w:val="0"/>
      <w:divBdr>
        <w:top w:val="none" w:sz="0" w:space="0" w:color="auto"/>
        <w:left w:val="none" w:sz="0" w:space="0" w:color="auto"/>
        <w:bottom w:val="none" w:sz="0" w:space="0" w:color="auto"/>
        <w:right w:val="none" w:sz="0" w:space="0" w:color="auto"/>
      </w:divBdr>
    </w:div>
    <w:div w:id="325207412">
      <w:bodyDiv w:val="1"/>
      <w:marLeft w:val="0"/>
      <w:marRight w:val="0"/>
      <w:marTop w:val="0"/>
      <w:marBottom w:val="0"/>
      <w:divBdr>
        <w:top w:val="none" w:sz="0" w:space="0" w:color="auto"/>
        <w:left w:val="none" w:sz="0" w:space="0" w:color="auto"/>
        <w:bottom w:val="none" w:sz="0" w:space="0" w:color="auto"/>
        <w:right w:val="none" w:sz="0" w:space="0" w:color="auto"/>
      </w:divBdr>
      <w:divsChild>
        <w:div w:id="380832478">
          <w:marLeft w:val="640"/>
          <w:marRight w:val="0"/>
          <w:marTop w:val="0"/>
          <w:marBottom w:val="0"/>
          <w:divBdr>
            <w:top w:val="none" w:sz="0" w:space="0" w:color="auto"/>
            <w:left w:val="none" w:sz="0" w:space="0" w:color="auto"/>
            <w:bottom w:val="none" w:sz="0" w:space="0" w:color="auto"/>
            <w:right w:val="none" w:sz="0" w:space="0" w:color="auto"/>
          </w:divBdr>
        </w:div>
        <w:div w:id="1893496272">
          <w:marLeft w:val="640"/>
          <w:marRight w:val="0"/>
          <w:marTop w:val="0"/>
          <w:marBottom w:val="0"/>
          <w:divBdr>
            <w:top w:val="none" w:sz="0" w:space="0" w:color="auto"/>
            <w:left w:val="none" w:sz="0" w:space="0" w:color="auto"/>
            <w:bottom w:val="none" w:sz="0" w:space="0" w:color="auto"/>
            <w:right w:val="none" w:sz="0" w:space="0" w:color="auto"/>
          </w:divBdr>
        </w:div>
        <w:div w:id="1179808550">
          <w:marLeft w:val="640"/>
          <w:marRight w:val="0"/>
          <w:marTop w:val="0"/>
          <w:marBottom w:val="0"/>
          <w:divBdr>
            <w:top w:val="none" w:sz="0" w:space="0" w:color="auto"/>
            <w:left w:val="none" w:sz="0" w:space="0" w:color="auto"/>
            <w:bottom w:val="none" w:sz="0" w:space="0" w:color="auto"/>
            <w:right w:val="none" w:sz="0" w:space="0" w:color="auto"/>
          </w:divBdr>
        </w:div>
        <w:div w:id="309947425">
          <w:marLeft w:val="640"/>
          <w:marRight w:val="0"/>
          <w:marTop w:val="0"/>
          <w:marBottom w:val="0"/>
          <w:divBdr>
            <w:top w:val="none" w:sz="0" w:space="0" w:color="auto"/>
            <w:left w:val="none" w:sz="0" w:space="0" w:color="auto"/>
            <w:bottom w:val="none" w:sz="0" w:space="0" w:color="auto"/>
            <w:right w:val="none" w:sz="0" w:space="0" w:color="auto"/>
          </w:divBdr>
        </w:div>
        <w:div w:id="1592617805">
          <w:marLeft w:val="640"/>
          <w:marRight w:val="0"/>
          <w:marTop w:val="0"/>
          <w:marBottom w:val="0"/>
          <w:divBdr>
            <w:top w:val="none" w:sz="0" w:space="0" w:color="auto"/>
            <w:left w:val="none" w:sz="0" w:space="0" w:color="auto"/>
            <w:bottom w:val="none" w:sz="0" w:space="0" w:color="auto"/>
            <w:right w:val="none" w:sz="0" w:space="0" w:color="auto"/>
          </w:divBdr>
        </w:div>
        <w:div w:id="241374325">
          <w:marLeft w:val="640"/>
          <w:marRight w:val="0"/>
          <w:marTop w:val="0"/>
          <w:marBottom w:val="0"/>
          <w:divBdr>
            <w:top w:val="none" w:sz="0" w:space="0" w:color="auto"/>
            <w:left w:val="none" w:sz="0" w:space="0" w:color="auto"/>
            <w:bottom w:val="none" w:sz="0" w:space="0" w:color="auto"/>
            <w:right w:val="none" w:sz="0" w:space="0" w:color="auto"/>
          </w:divBdr>
        </w:div>
        <w:div w:id="1459445281">
          <w:marLeft w:val="640"/>
          <w:marRight w:val="0"/>
          <w:marTop w:val="0"/>
          <w:marBottom w:val="0"/>
          <w:divBdr>
            <w:top w:val="none" w:sz="0" w:space="0" w:color="auto"/>
            <w:left w:val="none" w:sz="0" w:space="0" w:color="auto"/>
            <w:bottom w:val="none" w:sz="0" w:space="0" w:color="auto"/>
            <w:right w:val="none" w:sz="0" w:space="0" w:color="auto"/>
          </w:divBdr>
        </w:div>
        <w:div w:id="1153371118">
          <w:marLeft w:val="640"/>
          <w:marRight w:val="0"/>
          <w:marTop w:val="0"/>
          <w:marBottom w:val="0"/>
          <w:divBdr>
            <w:top w:val="none" w:sz="0" w:space="0" w:color="auto"/>
            <w:left w:val="none" w:sz="0" w:space="0" w:color="auto"/>
            <w:bottom w:val="none" w:sz="0" w:space="0" w:color="auto"/>
            <w:right w:val="none" w:sz="0" w:space="0" w:color="auto"/>
          </w:divBdr>
        </w:div>
        <w:div w:id="650211204">
          <w:marLeft w:val="640"/>
          <w:marRight w:val="0"/>
          <w:marTop w:val="0"/>
          <w:marBottom w:val="0"/>
          <w:divBdr>
            <w:top w:val="none" w:sz="0" w:space="0" w:color="auto"/>
            <w:left w:val="none" w:sz="0" w:space="0" w:color="auto"/>
            <w:bottom w:val="none" w:sz="0" w:space="0" w:color="auto"/>
            <w:right w:val="none" w:sz="0" w:space="0" w:color="auto"/>
          </w:divBdr>
        </w:div>
        <w:div w:id="1346522384">
          <w:marLeft w:val="640"/>
          <w:marRight w:val="0"/>
          <w:marTop w:val="0"/>
          <w:marBottom w:val="0"/>
          <w:divBdr>
            <w:top w:val="none" w:sz="0" w:space="0" w:color="auto"/>
            <w:left w:val="none" w:sz="0" w:space="0" w:color="auto"/>
            <w:bottom w:val="none" w:sz="0" w:space="0" w:color="auto"/>
            <w:right w:val="none" w:sz="0" w:space="0" w:color="auto"/>
          </w:divBdr>
        </w:div>
        <w:div w:id="1904438873">
          <w:marLeft w:val="640"/>
          <w:marRight w:val="0"/>
          <w:marTop w:val="0"/>
          <w:marBottom w:val="0"/>
          <w:divBdr>
            <w:top w:val="none" w:sz="0" w:space="0" w:color="auto"/>
            <w:left w:val="none" w:sz="0" w:space="0" w:color="auto"/>
            <w:bottom w:val="none" w:sz="0" w:space="0" w:color="auto"/>
            <w:right w:val="none" w:sz="0" w:space="0" w:color="auto"/>
          </w:divBdr>
        </w:div>
        <w:div w:id="1904559491">
          <w:marLeft w:val="640"/>
          <w:marRight w:val="0"/>
          <w:marTop w:val="0"/>
          <w:marBottom w:val="0"/>
          <w:divBdr>
            <w:top w:val="none" w:sz="0" w:space="0" w:color="auto"/>
            <w:left w:val="none" w:sz="0" w:space="0" w:color="auto"/>
            <w:bottom w:val="none" w:sz="0" w:space="0" w:color="auto"/>
            <w:right w:val="none" w:sz="0" w:space="0" w:color="auto"/>
          </w:divBdr>
        </w:div>
        <w:div w:id="1485468775">
          <w:marLeft w:val="640"/>
          <w:marRight w:val="0"/>
          <w:marTop w:val="0"/>
          <w:marBottom w:val="0"/>
          <w:divBdr>
            <w:top w:val="none" w:sz="0" w:space="0" w:color="auto"/>
            <w:left w:val="none" w:sz="0" w:space="0" w:color="auto"/>
            <w:bottom w:val="none" w:sz="0" w:space="0" w:color="auto"/>
            <w:right w:val="none" w:sz="0" w:space="0" w:color="auto"/>
          </w:divBdr>
        </w:div>
        <w:div w:id="1121650193">
          <w:marLeft w:val="640"/>
          <w:marRight w:val="0"/>
          <w:marTop w:val="0"/>
          <w:marBottom w:val="0"/>
          <w:divBdr>
            <w:top w:val="none" w:sz="0" w:space="0" w:color="auto"/>
            <w:left w:val="none" w:sz="0" w:space="0" w:color="auto"/>
            <w:bottom w:val="none" w:sz="0" w:space="0" w:color="auto"/>
            <w:right w:val="none" w:sz="0" w:space="0" w:color="auto"/>
          </w:divBdr>
        </w:div>
        <w:div w:id="1255044222">
          <w:marLeft w:val="640"/>
          <w:marRight w:val="0"/>
          <w:marTop w:val="0"/>
          <w:marBottom w:val="0"/>
          <w:divBdr>
            <w:top w:val="none" w:sz="0" w:space="0" w:color="auto"/>
            <w:left w:val="none" w:sz="0" w:space="0" w:color="auto"/>
            <w:bottom w:val="none" w:sz="0" w:space="0" w:color="auto"/>
            <w:right w:val="none" w:sz="0" w:space="0" w:color="auto"/>
          </w:divBdr>
        </w:div>
        <w:div w:id="606237763">
          <w:marLeft w:val="640"/>
          <w:marRight w:val="0"/>
          <w:marTop w:val="0"/>
          <w:marBottom w:val="0"/>
          <w:divBdr>
            <w:top w:val="none" w:sz="0" w:space="0" w:color="auto"/>
            <w:left w:val="none" w:sz="0" w:space="0" w:color="auto"/>
            <w:bottom w:val="none" w:sz="0" w:space="0" w:color="auto"/>
            <w:right w:val="none" w:sz="0" w:space="0" w:color="auto"/>
          </w:divBdr>
        </w:div>
        <w:div w:id="1264454352">
          <w:marLeft w:val="640"/>
          <w:marRight w:val="0"/>
          <w:marTop w:val="0"/>
          <w:marBottom w:val="0"/>
          <w:divBdr>
            <w:top w:val="none" w:sz="0" w:space="0" w:color="auto"/>
            <w:left w:val="none" w:sz="0" w:space="0" w:color="auto"/>
            <w:bottom w:val="none" w:sz="0" w:space="0" w:color="auto"/>
            <w:right w:val="none" w:sz="0" w:space="0" w:color="auto"/>
          </w:divBdr>
        </w:div>
        <w:div w:id="1232229503">
          <w:marLeft w:val="640"/>
          <w:marRight w:val="0"/>
          <w:marTop w:val="0"/>
          <w:marBottom w:val="0"/>
          <w:divBdr>
            <w:top w:val="none" w:sz="0" w:space="0" w:color="auto"/>
            <w:left w:val="none" w:sz="0" w:space="0" w:color="auto"/>
            <w:bottom w:val="none" w:sz="0" w:space="0" w:color="auto"/>
            <w:right w:val="none" w:sz="0" w:space="0" w:color="auto"/>
          </w:divBdr>
        </w:div>
        <w:div w:id="1016734952">
          <w:marLeft w:val="640"/>
          <w:marRight w:val="0"/>
          <w:marTop w:val="0"/>
          <w:marBottom w:val="0"/>
          <w:divBdr>
            <w:top w:val="none" w:sz="0" w:space="0" w:color="auto"/>
            <w:left w:val="none" w:sz="0" w:space="0" w:color="auto"/>
            <w:bottom w:val="none" w:sz="0" w:space="0" w:color="auto"/>
            <w:right w:val="none" w:sz="0" w:space="0" w:color="auto"/>
          </w:divBdr>
        </w:div>
        <w:div w:id="2060978121">
          <w:marLeft w:val="640"/>
          <w:marRight w:val="0"/>
          <w:marTop w:val="0"/>
          <w:marBottom w:val="0"/>
          <w:divBdr>
            <w:top w:val="none" w:sz="0" w:space="0" w:color="auto"/>
            <w:left w:val="none" w:sz="0" w:space="0" w:color="auto"/>
            <w:bottom w:val="none" w:sz="0" w:space="0" w:color="auto"/>
            <w:right w:val="none" w:sz="0" w:space="0" w:color="auto"/>
          </w:divBdr>
        </w:div>
        <w:div w:id="1118529441">
          <w:marLeft w:val="640"/>
          <w:marRight w:val="0"/>
          <w:marTop w:val="0"/>
          <w:marBottom w:val="0"/>
          <w:divBdr>
            <w:top w:val="none" w:sz="0" w:space="0" w:color="auto"/>
            <w:left w:val="none" w:sz="0" w:space="0" w:color="auto"/>
            <w:bottom w:val="none" w:sz="0" w:space="0" w:color="auto"/>
            <w:right w:val="none" w:sz="0" w:space="0" w:color="auto"/>
          </w:divBdr>
        </w:div>
        <w:div w:id="1019702126">
          <w:marLeft w:val="640"/>
          <w:marRight w:val="0"/>
          <w:marTop w:val="0"/>
          <w:marBottom w:val="0"/>
          <w:divBdr>
            <w:top w:val="none" w:sz="0" w:space="0" w:color="auto"/>
            <w:left w:val="none" w:sz="0" w:space="0" w:color="auto"/>
            <w:bottom w:val="none" w:sz="0" w:space="0" w:color="auto"/>
            <w:right w:val="none" w:sz="0" w:space="0" w:color="auto"/>
          </w:divBdr>
        </w:div>
        <w:div w:id="326713056">
          <w:marLeft w:val="640"/>
          <w:marRight w:val="0"/>
          <w:marTop w:val="0"/>
          <w:marBottom w:val="0"/>
          <w:divBdr>
            <w:top w:val="none" w:sz="0" w:space="0" w:color="auto"/>
            <w:left w:val="none" w:sz="0" w:space="0" w:color="auto"/>
            <w:bottom w:val="none" w:sz="0" w:space="0" w:color="auto"/>
            <w:right w:val="none" w:sz="0" w:space="0" w:color="auto"/>
          </w:divBdr>
        </w:div>
        <w:div w:id="973214154">
          <w:marLeft w:val="640"/>
          <w:marRight w:val="0"/>
          <w:marTop w:val="0"/>
          <w:marBottom w:val="0"/>
          <w:divBdr>
            <w:top w:val="none" w:sz="0" w:space="0" w:color="auto"/>
            <w:left w:val="none" w:sz="0" w:space="0" w:color="auto"/>
            <w:bottom w:val="none" w:sz="0" w:space="0" w:color="auto"/>
            <w:right w:val="none" w:sz="0" w:space="0" w:color="auto"/>
          </w:divBdr>
        </w:div>
        <w:div w:id="64886607">
          <w:marLeft w:val="640"/>
          <w:marRight w:val="0"/>
          <w:marTop w:val="0"/>
          <w:marBottom w:val="0"/>
          <w:divBdr>
            <w:top w:val="none" w:sz="0" w:space="0" w:color="auto"/>
            <w:left w:val="none" w:sz="0" w:space="0" w:color="auto"/>
            <w:bottom w:val="none" w:sz="0" w:space="0" w:color="auto"/>
            <w:right w:val="none" w:sz="0" w:space="0" w:color="auto"/>
          </w:divBdr>
        </w:div>
        <w:div w:id="794250699">
          <w:marLeft w:val="640"/>
          <w:marRight w:val="0"/>
          <w:marTop w:val="0"/>
          <w:marBottom w:val="0"/>
          <w:divBdr>
            <w:top w:val="none" w:sz="0" w:space="0" w:color="auto"/>
            <w:left w:val="none" w:sz="0" w:space="0" w:color="auto"/>
            <w:bottom w:val="none" w:sz="0" w:space="0" w:color="auto"/>
            <w:right w:val="none" w:sz="0" w:space="0" w:color="auto"/>
          </w:divBdr>
        </w:div>
      </w:divsChild>
    </w:div>
    <w:div w:id="325210304">
      <w:marLeft w:val="640"/>
      <w:marRight w:val="0"/>
      <w:marTop w:val="0"/>
      <w:marBottom w:val="0"/>
      <w:divBdr>
        <w:top w:val="none" w:sz="0" w:space="0" w:color="auto"/>
        <w:left w:val="none" w:sz="0" w:space="0" w:color="auto"/>
        <w:bottom w:val="none" w:sz="0" w:space="0" w:color="auto"/>
        <w:right w:val="none" w:sz="0" w:space="0" w:color="auto"/>
      </w:divBdr>
    </w:div>
    <w:div w:id="325283700">
      <w:marLeft w:val="640"/>
      <w:marRight w:val="0"/>
      <w:marTop w:val="0"/>
      <w:marBottom w:val="0"/>
      <w:divBdr>
        <w:top w:val="none" w:sz="0" w:space="0" w:color="auto"/>
        <w:left w:val="none" w:sz="0" w:space="0" w:color="auto"/>
        <w:bottom w:val="none" w:sz="0" w:space="0" w:color="auto"/>
        <w:right w:val="none" w:sz="0" w:space="0" w:color="auto"/>
      </w:divBdr>
    </w:div>
    <w:div w:id="325325248">
      <w:marLeft w:val="640"/>
      <w:marRight w:val="0"/>
      <w:marTop w:val="0"/>
      <w:marBottom w:val="0"/>
      <w:divBdr>
        <w:top w:val="none" w:sz="0" w:space="0" w:color="auto"/>
        <w:left w:val="none" w:sz="0" w:space="0" w:color="auto"/>
        <w:bottom w:val="none" w:sz="0" w:space="0" w:color="auto"/>
        <w:right w:val="none" w:sz="0" w:space="0" w:color="auto"/>
      </w:divBdr>
    </w:div>
    <w:div w:id="325403189">
      <w:marLeft w:val="640"/>
      <w:marRight w:val="0"/>
      <w:marTop w:val="0"/>
      <w:marBottom w:val="0"/>
      <w:divBdr>
        <w:top w:val="none" w:sz="0" w:space="0" w:color="auto"/>
        <w:left w:val="none" w:sz="0" w:space="0" w:color="auto"/>
        <w:bottom w:val="none" w:sz="0" w:space="0" w:color="auto"/>
        <w:right w:val="none" w:sz="0" w:space="0" w:color="auto"/>
      </w:divBdr>
    </w:div>
    <w:div w:id="325403343">
      <w:marLeft w:val="640"/>
      <w:marRight w:val="0"/>
      <w:marTop w:val="0"/>
      <w:marBottom w:val="0"/>
      <w:divBdr>
        <w:top w:val="none" w:sz="0" w:space="0" w:color="auto"/>
        <w:left w:val="none" w:sz="0" w:space="0" w:color="auto"/>
        <w:bottom w:val="none" w:sz="0" w:space="0" w:color="auto"/>
        <w:right w:val="none" w:sz="0" w:space="0" w:color="auto"/>
      </w:divBdr>
    </w:div>
    <w:div w:id="325524250">
      <w:marLeft w:val="640"/>
      <w:marRight w:val="0"/>
      <w:marTop w:val="0"/>
      <w:marBottom w:val="0"/>
      <w:divBdr>
        <w:top w:val="none" w:sz="0" w:space="0" w:color="auto"/>
        <w:left w:val="none" w:sz="0" w:space="0" w:color="auto"/>
        <w:bottom w:val="none" w:sz="0" w:space="0" w:color="auto"/>
        <w:right w:val="none" w:sz="0" w:space="0" w:color="auto"/>
      </w:divBdr>
    </w:div>
    <w:div w:id="325547969">
      <w:marLeft w:val="640"/>
      <w:marRight w:val="0"/>
      <w:marTop w:val="0"/>
      <w:marBottom w:val="0"/>
      <w:divBdr>
        <w:top w:val="none" w:sz="0" w:space="0" w:color="auto"/>
        <w:left w:val="none" w:sz="0" w:space="0" w:color="auto"/>
        <w:bottom w:val="none" w:sz="0" w:space="0" w:color="auto"/>
        <w:right w:val="none" w:sz="0" w:space="0" w:color="auto"/>
      </w:divBdr>
    </w:div>
    <w:div w:id="325592724">
      <w:marLeft w:val="640"/>
      <w:marRight w:val="0"/>
      <w:marTop w:val="0"/>
      <w:marBottom w:val="0"/>
      <w:divBdr>
        <w:top w:val="none" w:sz="0" w:space="0" w:color="auto"/>
        <w:left w:val="none" w:sz="0" w:space="0" w:color="auto"/>
        <w:bottom w:val="none" w:sz="0" w:space="0" w:color="auto"/>
        <w:right w:val="none" w:sz="0" w:space="0" w:color="auto"/>
      </w:divBdr>
    </w:div>
    <w:div w:id="325594780">
      <w:marLeft w:val="640"/>
      <w:marRight w:val="0"/>
      <w:marTop w:val="0"/>
      <w:marBottom w:val="0"/>
      <w:divBdr>
        <w:top w:val="none" w:sz="0" w:space="0" w:color="auto"/>
        <w:left w:val="none" w:sz="0" w:space="0" w:color="auto"/>
        <w:bottom w:val="none" w:sz="0" w:space="0" w:color="auto"/>
        <w:right w:val="none" w:sz="0" w:space="0" w:color="auto"/>
      </w:divBdr>
    </w:div>
    <w:div w:id="325599907">
      <w:bodyDiv w:val="1"/>
      <w:marLeft w:val="0"/>
      <w:marRight w:val="0"/>
      <w:marTop w:val="0"/>
      <w:marBottom w:val="0"/>
      <w:divBdr>
        <w:top w:val="none" w:sz="0" w:space="0" w:color="auto"/>
        <w:left w:val="none" w:sz="0" w:space="0" w:color="auto"/>
        <w:bottom w:val="none" w:sz="0" w:space="0" w:color="auto"/>
        <w:right w:val="none" w:sz="0" w:space="0" w:color="auto"/>
      </w:divBdr>
    </w:div>
    <w:div w:id="325714301">
      <w:marLeft w:val="640"/>
      <w:marRight w:val="0"/>
      <w:marTop w:val="0"/>
      <w:marBottom w:val="0"/>
      <w:divBdr>
        <w:top w:val="none" w:sz="0" w:space="0" w:color="auto"/>
        <w:left w:val="none" w:sz="0" w:space="0" w:color="auto"/>
        <w:bottom w:val="none" w:sz="0" w:space="0" w:color="auto"/>
        <w:right w:val="none" w:sz="0" w:space="0" w:color="auto"/>
      </w:divBdr>
    </w:div>
    <w:div w:id="325743633">
      <w:marLeft w:val="640"/>
      <w:marRight w:val="0"/>
      <w:marTop w:val="0"/>
      <w:marBottom w:val="0"/>
      <w:divBdr>
        <w:top w:val="none" w:sz="0" w:space="0" w:color="auto"/>
        <w:left w:val="none" w:sz="0" w:space="0" w:color="auto"/>
        <w:bottom w:val="none" w:sz="0" w:space="0" w:color="auto"/>
        <w:right w:val="none" w:sz="0" w:space="0" w:color="auto"/>
      </w:divBdr>
    </w:div>
    <w:div w:id="325743985">
      <w:marLeft w:val="640"/>
      <w:marRight w:val="0"/>
      <w:marTop w:val="0"/>
      <w:marBottom w:val="0"/>
      <w:divBdr>
        <w:top w:val="none" w:sz="0" w:space="0" w:color="auto"/>
        <w:left w:val="none" w:sz="0" w:space="0" w:color="auto"/>
        <w:bottom w:val="none" w:sz="0" w:space="0" w:color="auto"/>
        <w:right w:val="none" w:sz="0" w:space="0" w:color="auto"/>
      </w:divBdr>
    </w:div>
    <w:div w:id="325746503">
      <w:marLeft w:val="640"/>
      <w:marRight w:val="0"/>
      <w:marTop w:val="0"/>
      <w:marBottom w:val="0"/>
      <w:divBdr>
        <w:top w:val="none" w:sz="0" w:space="0" w:color="auto"/>
        <w:left w:val="none" w:sz="0" w:space="0" w:color="auto"/>
        <w:bottom w:val="none" w:sz="0" w:space="0" w:color="auto"/>
        <w:right w:val="none" w:sz="0" w:space="0" w:color="auto"/>
      </w:divBdr>
    </w:div>
    <w:div w:id="325790395">
      <w:marLeft w:val="640"/>
      <w:marRight w:val="0"/>
      <w:marTop w:val="0"/>
      <w:marBottom w:val="0"/>
      <w:divBdr>
        <w:top w:val="none" w:sz="0" w:space="0" w:color="auto"/>
        <w:left w:val="none" w:sz="0" w:space="0" w:color="auto"/>
        <w:bottom w:val="none" w:sz="0" w:space="0" w:color="auto"/>
        <w:right w:val="none" w:sz="0" w:space="0" w:color="auto"/>
      </w:divBdr>
    </w:div>
    <w:div w:id="325983411">
      <w:marLeft w:val="640"/>
      <w:marRight w:val="0"/>
      <w:marTop w:val="0"/>
      <w:marBottom w:val="0"/>
      <w:divBdr>
        <w:top w:val="none" w:sz="0" w:space="0" w:color="auto"/>
        <w:left w:val="none" w:sz="0" w:space="0" w:color="auto"/>
        <w:bottom w:val="none" w:sz="0" w:space="0" w:color="auto"/>
        <w:right w:val="none" w:sz="0" w:space="0" w:color="auto"/>
      </w:divBdr>
    </w:div>
    <w:div w:id="326052926">
      <w:marLeft w:val="640"/>
      <w:marRight w:val="0"/>
      <w:marTop w:val="0"/>
      <w:marBottom w:val="0"/>
      <w:divBdr>
        <w:top w:val="none" w:sz="0" w:space="0" w:color="auto"/>
        <w:left w:val="none" w:sz="0" w:space="0" w:color="auto"/>
        <w:bottom w:val="none" w:sz="0" w:space="0" w:color="auto"/>
        <w:right w:val="none" w:sz="0" w:space="0" w:color="auto"/>
      </w:divBdr>
    </w:div>
    <w:div w:id="326053406">
      <w:marLeft w:val="640"/>
      <w:marRight w:val="0"/>
      <w:marTop w:val="0"/>
      <w:marBottom w:val="0"/>
      <w:divBdr>
        <w:top w:val="none" w:sz="0" w:space="0" w:color="auto"/>
        <w:left w:val="none" w:sz="0" w:space="0" w:color="auto"/>
        <w:bottom w:val="none" w:sz="0" w:space="0" w:color="auto"/>
        <w:right w:val="none" w:sz="0" w:space="0" w:color="auto"/>
      </w:divBdr>
    </w:div>
    <w:div w:id="326058470">
      <w:marLeft w:val="640"/>
      <w:marRight w:val="0"/>
      <w:marTop w:val="0"/>
      <w:marBottom w:val="0"/>
      <w:divBdr>
        <w:top w:val="none" w:sz="0" w:space="0" w:color="auto"/>
        <w:left w:val="none" w:sz="0" w:space="0" w:color="auto"/>
        <w:bottom w:val="none" w:sz="0" w:space="0" w:color="auto"/>
        <w:right w:val="none" w:sz="0" w:space="0" w:color="auto"/>
      </w:divBdr>
    </w:div>
    <w:div w:id="326128121">
      <w:marLeft w:val="640"/>
      <w:marRight w:val="0"/>
      <w:marTop w:val="0"/>
      <w:marBottom w:val="0"/>
      <w:divBdr>
        <w:top w:val="none" w:sz="0" w:space="0" w:color="auto"/>
        <w:left w:val="none" w:sz="0" w:space="0" w:color="auto"/>
        <w:bottom w:val="none" w:sz="0" w:space="0" w:color="auto"/>
        <w:right w:val="none" w:sz="0" w:space="0" w:color="auto"/>
      </w:divBdr>
    </w:div>
    <w:div w:id="326133129">
      <w:marLeft w:val="640"/>
      <w:marRight w:val="0"/>
      <w:marTop w:val="0"/>
      <w:marBottom w:val="0"/>
      <w:divBdr>
        <w:top w:val="none" w:sz="0" w:space="0" w:color="auto"/>
        <w:left w:val="none" w:sz="0" w:space="0" w:color="auto"/>
        <w:bottom w:val="none" w:sz="0" w:space="0" w:color="auto"/>
        <w:right w:val="none" w:sz="0" w:space="0" w:color="auto"/>
      </w:divBdr>
    </w:div>
    <w:div w:id="326134808">
      <w:marLeft w:val="640"/>
      <w:marRight w:val="0"/>
      <w:marTop w:val="0"/>
      <w:marBottom w:val="0"/>
      <w:divBdr>
        <w:top w:val="none" w:sz="0" w:space="0" w:color="auto"/>
        <w:left w:val="none" w:sz="0" w:space="0" w:color="auto"/>
        <w:bottom w:val="none" w:sz="0" w:space="0" w:color="auto"/>
        <w:right w:val="none" w:sz="0" w:space="0" w:color="auto"/>
      </w:divBdr>
    </w:div>
    <w:div w:id="326175102">
      <w:marLeft w:val="640"/>
      <w:marRight w:val="0"/>
      <w:marTop w:val="0"/>
      <w:marBottom w:val="0"/>
      <w:divBdr>
        <w:top w:val="none" w:sz="0" w:space="0" w:color="auto"/>
        <w:left w:val="none" w:sz="0" w:space="0" w:color="auto"/>
        <w:bottom w:val="none" w:sz="0" w:space="0" w:color="auto"/>
        <w:right w:val="none" w:sz="0" w:space="0" w:color="auto"/>
      </w:divBdr>
    </w:div>
    <w:div w:id="326178165">
      <w:marLeft w:val="640"/>
      <w:marRight w:val="0"/>
      <w:marTop w:val="0"/>
      <w:marBottom w:val="0"/>
      <w:divBdr>
        <w:top w:val="none" w:sz="0" w:space="0" w:color="auto"/>
        <w:left w:val="none" w:sz="0" w:space="0" w:color="auto"/>
        <w:bottom w:val="none" w:sz="0" w:space="0" w:color="auto"/>
        <w:right w:val="none" w:sz="0" w:space="0" w:color="auto"/>
      </w:divBdr>
    </w:div>
    <w:div w:id="326179694">
      <w:marLeft w:val="640"/>
      <w:marRight w:val="0"/>
      <w:marTop w:val="0"/>
      <w:marBottom w:val="0"/>
      <w:divBdr>
        <w:top w:val="none" w:sz="0" w:space="0" w:color="auto"/>
        <w:left w:val="none" w:sz="0" w:space="0" w:color="auto"/>
        <w:bottom w:val="none" w:sz="0" w:space="0" w:color="auto"/>
        <w:right w:val="none" w:sz="0" w:space="0" w:color="auto"/>
      </w:divBdr>
    </w:div>
    <w:div w:id="326249917">
      <w:bodyDiv w:val="1"/>
      <w:marLeft w:val="0"/>
      <w:marRight w:val="0"/>
      <w:marTop w:val="0"/>
      <w:marBottom w:val="0"/>
      <w:divBdr>
        <w:top w:val="none" w:sz="0" w:space="0" w:color="auto"/>
        <w:left w:val="none" w:sz="0" w:space="0" w:color="auto"/>
        <w:bottom w:val="none" w:sz="0" w:space="0" w:color="auto"/>
        <w:right w:val="none" w:sz="0" w:space="0" w:color="auto"/>
      </w:divBdr>
    </w:div>
    <w:div w:id="326251910">
      <w:marLeft w:val="640"/>
      <w:marRight w:val="0"/>
      <w:marTop w:val="0"/>
      <w:marBottom w:val="0"/>
      <w:divBdr>
        <w:top w:val="none" w:sz="0" w:space="0" w:color="auto"/>
        <w:left w:val="none" w:sz="0" w:space="0" w:color="auto"/>
        <w:bottom w:val="none" w:sz="0" w:space="0" w:color="auto"/>
        <w:right w:val="none" w:sz="0" w:space="0" w:color="auto"/>
      </w:divBdr>
    </w:div>
    <w:div w:id="326323100">
      <w:marLeft w:val="640"/>
      <w:marRight w:val="0"/>
      <w:marTop w:val="0"/>
      <w:marBottom w:val="0"/>
      <w:divBdr>
        <w:top w:val="none" w:sz="0" w:space="0" w:color="auto"/>
        <w:left w:val="none" w:sz="0" w:space="0" w:color="auto"/>
        <w:bottom w:val="none" w:sz="0" w:space="0" w:color="auto"/>
        <w:right w:val="none" w:sz="0" w:space="0" w:color="auto"/>
      </w:divBdr>
    </w:div>
    <w:div w:id="326372920">
      <w:marLeft w:val="640"/>
      <w:marRight w:val="0"/>
      <w:marTop w:val="0"/>
      <w:marBottom w:val="0"/>
      <w:divBdr>
        <w:top w:val="none" w:sz="0" w:space="0" w:color="auto"/>
        <w:left w:val="none" w:sz="0" w:space="0" w:color="auto"/>
        <w:bottom w:val="none" w:sz="0" w:space="0" w:color="auto"/>
        <w:right w:val="none" w:sz="0" w:space="0" w:color="auto"/>
      </w:divBdr>
    </w:div>
    <w:div w:id="326397821">
      <w:marLeft w:val="640"/>
      <w:marRight w:val="0"/>
      <w:marTop w:val="0"/>
      <w:marBottom w:val="0"/>
      <w:divBdr>
        <w:top w:val="none" w:sz="0" w:space="0" w:color="auto"/>
        <w:left w:val="none" w:sz="0" w:space="0" w:color="auto"/>
        <w:bottom w:val="none" w:sz="0" w:space="0" w:color="auto"/>
        <w:right w:val="none" w:sz="0" w:space="0" w:color="auto"/>
      </w:divBdr>
    </w:div>
    <w:div w:id="326446569">
      <w:marLeft w:val="640"/>
      <w:marRight w:val="0"/>
      <w:marTop w:val="0"/>
      <w:marBottom w:val="0"/>
      <w:divBdr>
        <w:top w:val="none" w:sz="0" w:space="0" w:color="auto"/>
        <w:left w:val="none" w:sz="0" w:space="0" w:color="auto"/>
        <w:bottom w:val="none" w:sz="0" w:space="0" w:color="auto"/>
        <w:right w:val="none" w:sz="0" w:space="0" w:color="auto"/>
      </w:divBdr>
    </w:div>
    <w:div w:id="326517267">
      <w:marLeft w:val="640"/>
      <w:marRight w:val="0"/>
      <w:marTop w:val="0"/>
      <w:marBottom w:val="0"/>
      <w:divBdr>
        <w:top w:val="none" w:sz="0" w:space="0" w:color="auto"/>
        <w:left w:val="none" w:sz="0" w:space="0" w:color="auto"/>
        <w:bottom w:val="none" w:sz="0" w:space="0" w:color="auto"/>
        <w:right w:val="none" w:sz="0" w:space="0" w:color="auto"/>
      </w:divBdr>
    </w:div>
    <w:div w:id="326523639">
      <w:marLeft w:val="640"/>
      <w:marRight w:val="0"/>
      <w:marTop w:val="0"/>
      <w:marBottom w:val="0"/>
      <w:divBdr>
        <w:top w:val="none" w:sz="0" w:space="0" w:color="auto"/>
        <w:left w:val="none" w:sz="0" w:space="0" w:color="auto"/>
        <w:bottom w:val="none" w:sz="0" w:space="0" w:color="auto"/>
        <w:right w:val="none" w:sz="0" w:space="0" w:color="auto"/>
      </w:divBdr>
    </w:div>
    <w:div w:id="326597113">
      <w:marLeft w:val="640"/>
      <w:marRight w:val="0"/>
      <w:marTop w:val="0"/>
      <w:marBottom w:val="0"/>
      <w:divBdr>
        <w:top w:val="none" w:sz="0" w:space="0" w:color="auto"/>
        <w:left w:val="none" w:sz="0" w:space="0" w:color="auto"/>
        <w:bottom w:val="none" w:sz="0" w:space="0" w:color="auto"/>
        <w:right w:val="none" w:sz="0" w:space="0" w:color="auto"/>
      </w:divBdr>
    </w:div>
    <w:div w:id="326637178">
      <w:marLeft w:val="640"/>
      <w:marRight w:val="0"/>
      <w:marTop w:val="0"/>
      <w:marBottom w:val="0"/>
      <w:divBdr>
        <w:top w:val="none" w:sz="0" w:space="0" w:color="auto"/>
        <w:left w:val="none" w:sz="0" w:space="0" w:color="auto"/>
        <w:bottom w:val="none" w:sz="0" w:space="0" w:color="auto"/>
        <w:right w:val="none" w:sz="0" w:space="0" w:color="auto"/>
      </w:divBdr>
    </w:div>
    <w:div w:id="326639326">
      <w:marLeft w:val="640"/>
      <w:marRight w:val="0"/>
      <w:marTop w:val="0"/>
      <w:marBottom w:val="0"/>
      <w:divBdr>
        <w:top w:val="none" w:sz="0" w:space="0" w:color="auto"/>
        <w:left w:val="none" w:sz="0" w:space="0" w:color="auto"/>
        <w:bottom w:val="none" w:sz="0" w:space="0" w:color="auto"/>
        <w:right w:val="none" w:sz="0" w:space="0" w:color="auto"/>
      </w:divBdr>
    </w:div>
    <w:div w:id="326639974">
      <w:marLeft w:val="640"/>
      <w:marRight w:val="0"/>
      <w:marTop w:val="0"/>
      <w:marBottom w:val="0"/>
      <w:divBdr>
        <w:top w:val="none" w:sz="0" w:space="0" w:color="auto"/>
        <w:left w:val="none" w:sz="0" w:space="0" w:color="auto"/>
        <w:bottom w:val="none" w:sz="0" w:space="0" w:color="auto"/>
        <w:right w:val="none" w:sz="0" w:space="0" w:color="auto"/>
      </w:divBdr>
    </w:div>
    <w:div w:id="326784141">
      <w:marLeft w:val="640"/>
      <w:marRight w:val="0"/>
      <w:marTop w:val="0"/>
      <w:marBottom w:val="0"/>
      <w:divBdr>
        <w:top w:val="none" w:sz="0" w:space="0" w:color="auto"/>
        <w:left w:val="none" w:sz="0" w:space="0" w:color="auto"/>
        <w:bottom w:val="none" w:sz="0" w:space="0" w:color="auto"/>
        <w:right w:val="none" w:sz="0" w:space="0" w:color="auto"/>
      </w:divBdr>
    </w:div>
    <w:div w:id="326785250">
      <w:marLeft w:val="640"/>
      <w:marRight w:val="0"/>
      <w:marTop w:val="0"/>
      <w:marBottom w:val="0"/>
      <w:divBdr>
        <w:top w:val="none" w:sz="0" w:space="0" w:color="auto"/>
        <w:left w:val="none" w:sz="0" w:space="0" w:color="auto"/>
        <w:bottom w:val="none" w:sz="0" w:space="0" w:color="auto"/>
        <w:right w:val="none" w:sz="0" w:space="0" w:color="auto"/>
      </w:divBdr>
    </w:div>
    <w:div w:id="326786794">
      <w:marLeft w:val="640"/>
      <w:marRight w:val="0"/>
      <w:marTop w:val="0"/>
      <w:marBottom w:val="0"/>
      <w:divBdr>
        <w:top w:val="none" w:sz="0" w:space="0" w:color="auto"/>
        <w:left w:val="none" w:sz="0" w:space="0" w:color="auto"/>
        <w:bottom w:val="none" w:sz="0" w:space="0" w:color="auto"/>
        <w:right w:val="none" w:sz="0" w:space="0" w:color="auto"/>
      </w:divBdr>
    </w:div>
    <w:div w:id="326832131">
      <w:marLeft w:val="640"/>
      <w:marRight w:val="0"/>
      <w:marTop w:val="0"/>
      <w:marBottom w:val="0"/>
      <w:divBdr>
        <w:top w:val="none" w:sz="0" w:space="0" w:color="auto"/>
        <w:left w:val="none" w:sz="0" w:space="0" w:color="auto"/>
        <w:bottom w:val="none" w:sz="0" w:space="0" w:color="auto"/>
        <w:right w:val="none" w:sz="0" w:space="0" w:color="auto"/>
      </w:divBdr>
    </w:div>
    <w:div w:id="326902566">
      <w:marLeft w:val="640"/>
      <w:marRight w:val="0"/>
      <w:marTop w:val="0"/>
      <w:marBottom w:val="0"/>
      <w:divBdr>
        <w:top w:val="none" w:sz="0" w:space="0" w:color="auto"/>
        <w:left w:val="none" w:sz="0" w:space="0" w:color="auto"/>
        <w:bottom w:val="none" w:sz="0" w:space="0" w:color="auto"/>
        <w:right w:val="none" w:sz="0" w:space="0" w:color="auto"/>
      </w:divBdr>
    </w:div>
    <w:div w:id="326905295">
      <w:marLeft w:val="640"/>
      <w:marRight w:val="0"/>
      <w:marTop w:val="0"/>
      <w:marBottom w:val="0"/>
      <w:divBdr>
        <w:top w:val="none" w:sz="0" w:space="0" w:color="auto"/>
        <w:left w:val="none" w:sz="0" w:space="0" w:color="auto"/>
        <w:bottom w:val="none" w:sz="0" w:space="0" w:color="auto"/>
        <w:right w:val="none" w:sz="0" w:space="0" w:color="auto"/>
      </w:divBdr>
    </w:div>
    <w:div w:id="326982214">
      <w:marLeft w:val="640"/>
      <w:marRight w:val="0"/>
      <w:marTop w:val="0"/>
      <w:marBottom w:val="0"/>
      <w:divBdr>
        <w:top w:val="none" w:sz="0" w:space="0" w:color="auto"/>
        <w:left w:val="none" w:sz="0" w:space="0" w:color="auto"/>
        <w:bottom w:val="none" w:sz="0" w:space="0" w:color="auto"/>
        <w:right w:val="none" w:sz="0" w:space="0" w:color="auto"/>
      </w:divBdr>
    </w:div>
    <w:div w:id="326985270">
      <w:bodyDiv w:val="1"/>
      <w:marLeft w:val="0"/>
      <w:marRight w:val="0"/>
      <w:marTop w:val="0"/>
      <w:marBottom w:val="0"/>
      <w:divBdr>
        <w:top w:val="none" w:sz="0" w:space="0" w:color="auto"/>
        <w:left w:val="none" w:sz="0" w:space="0" w:color="auto"/>
        <w:bottom w:val="none" w:sz="0" w:space="0" w:color="auto"/>
        <w:right w:val="none" w:sz="0" w:space="0" w:color="auto"/>
      </w:divBdr>
      <w:divsChild>
        <w:div w:id="636565084">
          <w:marLeft w:val="640"/>
          <w:marRight w:val="0"/>
          <w:marTop w:val="0"/>
          <w:marBottom w:val="0"/>
          <w:divBdr>
            <w:top w:val="none" w:sz="0" w:space="0" w:color="auto"/>
            <w:left w:val="none" w:sz="0" w:space="0" w:color="auto"/>
            <w:bottom w:val="none" w:sz="0" w:space="0" w:color="auto"/>
            <w:right w:val="none" w:sz="0" w:space="0" w:color="auto"/>
          </w:divBdr>
        </w:div>
        <w:div w:id="21639938">
          <w:marLeft w:val="640"/>
          <w:marRight w:val="0"/>
          <w:marTop w:val="0"/>
          <w:marBottom w:val="0"/>
          <w:divBdr>
            <w:top w:val="none" w:sz="0" w:space="0" w:color="auto"/>
            <w:left w:val="none" w:sz="0" w:space="0" w:color="auto"/>
            <w:bottom w:val="none" w:sz="0" w:space="0" w:color="auto"/>
            <w:right w:val="none" w:sz="0" w:space="0" w:color="auto"/>
          </w:divBdr>
        </w:div>
        <w:div w:id="1515146659">
          <w:marLeft w:val="640"/>
          <w:marRight w:val="0"/>
          <w:marTop w:val="0"/>
          <w:marBottom w:val="0"/>
          <w:divBdr>
            <w:top w:val="none" w:sz="0" w:space="0" w:color="auto"/>
            <w:left w:val="none" w:sz="0" w:space="0" w:color="auto"/>
            <w:bottom w:val="none" w:sz="0" w:space="0" w:color="auto"/>
            <w:right w:val="none" w:sz="0" w:space="0" w:color="auto"/>
          </w:divBdr>
        </w:div>
        <w:div w:id="174850309">
          <w:marLeft w:val="640"/>
          <w:marRight w:val="0"/>
          <w:marTop w:val="0"/>
          <w:marBottom w:val="0"/>
          <w:divBdr>
            <w:top w:val="none" w:sz="0" w:space="0" w:color="auto"/>
            <w:left w:val="none" w:sz="0" w:space="0" w:color="auto"/>
            <w:bottom w:val="none" w:sz="0" w:space="0" w:color="auto"/>
            <w:right w:val="none" w:sz="0" w:space="0" w:color="auto"/>
          </w:divBdr>
        </w:div>
        <w:div w:id="661853623">
          <w:marLeft w:val="640"/>
          <w:marRight w:val="0"/>
          <w:marTop w:val="0"/>
          <w:marBottom w:val="0"/>
          <w:divBdr>
            <w:top w:val="none" w:sz="0" w:space="0" w:color="auto"/>
            <w:left w:val="none" w:sz="0" w:space="0" w:color="auto"/>
            <w:bottom w:val="none" w:sz="0" w:space="0" w:color="auto"/>
            <w:right w:val="none" w:sz="0" w:space="0" w:color="auto"/>
          </w:divBdr>
        </w:div>
      </w:divsChild>
    </w:div>
    <w:div w:id="327027180">
      <w:marLeft w:val="640"/>
      <w:marRight w:val="0"/>
      <w:marTop w:val="0"/>
      <w:marBottom w:val="0"/>
      <w:divBdr>
        <w:top w:val="none" w:sz="0" w:space="0" w:color="auto"/>
        <w:left w:val="none" w:sz="0" w:space="0" w:color="auto"/>
        <w:bottom w:val="none" w:sz="0" w:space="0" w:color="auto"/>
        <w:right w:val="none" w:sz="0" w:space="0" w:color="auto"/>
      </w:divBdr>
    </w:div>
    <w:div w:id="327094922">
      <w:marLeft w:val="640"/>
      <w:marRight w:val="0"/>
      <w:marTop w:val="0"/>
      <w:marBottom w:val="0"/>
      <w:divBdr>
        <w:top w:val="none" w:sz="0" w:space="0" w:color="auto"/>
        <w:left w:val="none" w:sz="0" w:space="0" w:color="auto"/>
        <w:bottom w:val="none" w:sz="0" w:space="0" w:color="auto"/>
        <w:right w:val="none" w:sz="0" w:space="0" w:color="auto"/>
      </w:divBdr>
    </w:div>
    <w:div w:id="327179396">
      <w:marLeft w:val="640"/>
      <w:marRight w:val="0"/>
      <w:marTop w:val="0"/>
      <w:marBottom w:val="0"/>
      <w:divBdr>
        <w:top w:val="none" w:sz="0" w:space="0" w:color="auto"/>
        <w:left w:val="none" w:sz="0" w:space="0" w:color="auto"/>
        <w:bottom w:val="none" w:sz="0" w:space="0" w:color="auto"/>
        <w:right w:val="none" w:sz="0" w:space="0" w:color="auto"/>
      </w:divBdr>
    </w:div>
    <w:div w:id="327247177">
      <w:marLeft w:val="640"/>
      <w:marRight w:val="0"/>
      <w:marTop w:val="0"/>
      <w:marBottom w:val="0"/>
      <w:divBdr>
        <w:top w:val="none" w:sz="0" w:space="0" w:color="auto"/>
        <w:left w:val="none" w:sz="0" w:space="0" w:color="auto"/>
        <w:bottom w:val="none" w:sz="0" w:space="0" w:color="auto"/>
        <w:right w:val="none" w:sz="0" w:space="0" w:color="auto"/>
      </w:divBdr>
    </w:div>
    <w:div w:id="327291195">
      <w:marLeft w:val="640"/>
      <w:marRight w:val="0"/>
      <w:marTop w:val="0"/>
      <w:marBottom w:val="0"/>
      <w:divBdr>
        <w:top w:val="none" w:sz="0" w:space="0" w:color="auto"/>
        <w:left w:val="none" w:sz="0" w:space="0" w:color="auto"/>
        <w:bottom w:val="none" w:sz="0" w:space="0" w:color="auto"/>
        <w:right w:val="none" w:sz="0" w:space="0" w:color="auto"/>
      </w:divBdr>
    </w:div>
    <w:div w:id="327364254">
      <w:marLeft w:val="640"/>
      <w:marRight w:val="0"/>
      <w:marTop w:val="0"/>
      <w:marBottom w:val="0"/>
      <w:divBdr>
        <w:top w:val="none" w:sz="0" w:space="0" w:color="auto"/>
        <w:left w:val="none" w:sz="0" w:space="0" w:color="auto"/>
        <w:bottom w:val="none" w:sz="0" w:space="0" w:color="auto"/>
        <w:right w:val="none" w:sz="0" w:space="0" w:color="auto"/>
      </w:divBdr>
    </w:div>
    <w:div w:id="327444764">
      <w:marLeft w:val="640"/>
      <w:marRight w:val="0"/>
      <w:marTop w:val="0"/>
      <w:marBottom w:val="0"/>
      <w:divBdr>
        <w:top w:val="none" w:sz="0" w:space="0" w:color="auto"/>
        <w:left w:val="none" w:sz="0" w:space="0" w:color="auto"/>
        <w:bottom w:val="none" w:sz="0" w:space="0" w:color="auto"/>
        <w:right w:val="none" w:sz="0" w:space="0" w:color="auto"/>
      </w:divBdr>
    </w:div>
    <w:div w:id="327490512">
      <w:marLeft w:val="640"/>
      <w:marRight w:val="0"/>
      <w:marTop w:val="0"/>
      <w:marBottom w:val="0"/>
      <w:divBdr>
        <w:top w:val="none" w:sz="0" w:space="0" w:color="auto"/>
        <w:left w:val="none" w:sz="0" w:space="0" w:color="auto"/>
        <w:bottom w:val="none" w:sz="0" w:space="0" w:color="auto"/>
        <w:right w:val="none" w:sz="0" w:space="0" w:color="auto"/>
      </w:divBdr>
    </w:div>
    <w:div w:id="327515255">
      <w:marLeft w:val="640"/>
      <w:marRight w:val="0"/>
      <w:marTop w:val="0"/>
      <w:marBottom w:val="0"/>
      <w:divBdr>
        <w:top w:val="none" w:sz="0" w:space="0" w:color="auto"/>
        <w:left w:val="none" w:sz="0" w:space="0" w:color="auto"/>
        <w:bottom w:val="none" w:sz="0" w:space="0" w:color="auto"/>
        <w:right w:val="none" w:sz="0" w:space="0" w:color="auto"/>
      </w:divBdr>
    </w:div>
    <w:div w:id="327564222">
      <w:marLeft w:val="640"/>
      <w:marRight w:val="0"/>
      <w:marTop w:val="0"/>
      <w:marBottom w:val="0"/>
      <w:divBdr>
        <w:top w:val="none" w:sz="0" w:space="0" w:color="auto"/>
        <w:left w:val="none" w:sz="0" w:space="0" w:color="auto"/>
        <w:bottom w:val="none" w:sz="0" w:space="0" w:color="auto"/>
        <w:right w:val="none" w:sz="0" w:space="0" w:color="auto"/>
      </w:divBdr>
    </w:div>
    <w:div w:id="327565749">
      <w:marLeft w:val="640"/>
      <w:marRight w:val="0"/>
      <w:marTop w:val="0"/>
      <w:marBottom w:val="0"/>
      <w:divBdr>
        <w:top w:val="none" w:sz="0" w:space="0" w:color="auto"/>
        <w:left w:val="none" w:sz="0" w:space="0" w:color="auto"/>
        <w:bottom w:val="none" w:sz="0" w:space="0" w:color="auto"/>
        <w:right w:val="none" w:sz="0" w:space="0" w:color="auto"/>
      </w:divBdr>
    </w:div>
    <w:div w:id="327636919">
      <w:marLeft w:val="640"/>
      <w:marRight w:val="0"/>
      <w:marTop w:val="0"/>
      <w:marBottom w:val="0"/>
      <w:divBdr>
        <w:top w:val="none" w:sz="0" w:space="0" w:color="auto"/>
        <w:left w:val="none" w:sz="0" w:space="0" w:color="auto"/>
        <w:bottom w:val="none" w:sz="0" w:space="0" w:color="auto"/>
        <w:right w:val="none" w:sz="0" w:space="0" w:color="auto"/>
      </w:divBdr>
    </w:div>
    <w:div w:id="327707144">
      <w:marLeft w:val="640"/>
      <w:marRight w:val="0"/>
      <w:marTop w:val="0"/>
      <w:marBottom w:val="0"/>
      <w:divBdr>
        <w:top w:val="none" w:sz="0" w:space="0" w:color="auto"/>
        <w:left w:val="none" w:sz="0" w:space="0" w:color="auto"/>
        <w:bottom w:val="none" w:sz="0" w:space="0" w:color="auto"/>
        <w:right w:val="none" w:sz="0" w:space="0" w:color="auto"/>
      </w:divBdr>
    </w:div>
    <w:div w:id="327831332">
      <w:bodyDiv w:val="1"/>
      <w:marLeft w:val="0"/>
      <w:marRight w:val="0"/>
      <w:marTop w:val="0"/>
      <w:marBottom w:val="0"/>
      <w:divBdr>
        <w:top w:val="none" w:sz="0" w:space="0" w:color="auto"/>
        <w:left w:val="none" w:sz="0" w:space="0" w:color="auto"/>
        <w:bottom w:val="none" w:sz="0" w:space="0" w:color="auto"/>
        <w:right w:val="none" w:sz="0" w:space="0" w:color="auto"/>
      </w:divBdr>
    </w:div>
    <w:div w:id="327946925">
      <w:marLeft w:val="640"/>
      <w:marRight w:val="0"/>
      <w:marTop w:val="0"/>
      <w:marBottom w:val="0"/>
      <w:divBdr>
        <w:top w:val="none" w:sz="0" w:space="0" w:color="auto"/>
        <w:left w:val="none" w:sz="0" w:space="0" w:color="auto"/>
        <w:bottom w:val="none" w:sz="0" w:space="0" w:color="auto"/>
        <w:right w:val="none" w:sz="0" w:space="0" w:color="auto"/>
      </w:divBdr>
    </w:div>
    <w:div w:id="327948319">
      <w:marLeft w:val="640"/>
      <w:marRight w:val="0"/>
      <w:marTop w:val="0"/>
      <w:marBottom w:val="0"/>
      <w:divBdr>
        <w:top w:val="none" w:sz="0" w:space="0" w:color="auto"/>
        <w:left w:val="none" w:sz="0" w:space="0" w:color="auto"/>
        <w:bottom w:val="none" w:sz="0" w:space="0" w:color="auto"/>
        <w:right w:val="none" w:sz="0" w:space="0" w:color="auto"/>
      </w:divBdr>
    </w:div>
    <w:div w:id="327951282">
      <w:marLeft w:val="640"/>
      <w:marRight w:val="0"/>
      <w:marTop w:val="0"/>
      <w:marBottom w:val="0"/>
      <w:divBdr>
        <w:top w:val="none" w:sz="0" w:space="0" w:color="auto"/>
        <w:left w:val="none" w:sz="0" w:space="0" w:color="auto"/>
        <w:bottom w:val="none" w:sz="0" w:space="0" w:color="auto"/>
        <w:right w:val="none" w:sz="0" w:space="0" w:color="auto"/>
      </w:divBdr>
    </w:div>
    <w:div w:id="327951806">
      <w:marLeft w:val="640"/>
      <w:marRight w:val="0"/>
      <w:marTop w:val="0"/>
      <w:marBottom w:val="0"/>
      <w:divBdr>
        <w:top w:val="none" w:sz="0" w:space="0" w:color="auto"/>
        <w:left w:val="none" w:sz="0" w:space="0" w:color="auto"/>
        <w:bottom w:val="none" w:sz="0" w:space="0" w:color="auto"/>
        <w:right w:val="none" w:sz="0" w:space="0" w:color="auto"/>
      </w:divBdr>
    </w:div>
    <w:div w:id="328096089">
      <w:marLeft w:val="640"/>
      <w:marRight w:val="0"/>
      <w:marTop w:val="0"/>
      <w:marBottom w:val="0"/>
      <w:divBdr>
        <w:top w:val="none" w:sz="0" w:space="0" w:color="auto"/>
        <w:left w:val="none" w:sz="0" w:space="0" w:color="auto"/>
        <w:bottom w:val="none" w:sz="0" w:space="0" w:color="auto"/>
        <w:right w:val="none" w:sz="0" w:space="0" w:color="auto"/>
      </w:divBdr>
    </w:div>
    <w:div w:id="328288856">
      <w:marLeft w:val="640"/>
      <w:marRight w:val="0"/>
      <w:marTop w:val="0"/>
      <w:marBottom w:val="0"/>
      <w:divBdr>
        <w:top w:val="none" w:sz="0" w:space="0" w:color="auto"/>
        <w:left w:val="none" w:sz="0" w:space="0" w:color="auto"/>
        <w:bottom w:val="none" w:sz="0" w:space="0" w:color="auto"/>
        <w:right w:val="none" w:sz="0" w:space="0" w:color="auto"/>
      </w:divBdr>
    </w:div>
    <w:div w:id="328293804">
      <w:marLeft w:val="640"/>
      <w:marRight w:val="0"/>
      <w:marTop w:val="0"/>
      <w:marBottom w:val="0"/>
      <w:divBdr>
        <w:top w:val="none" w:sz="0" w:space="0" w:color="auto"/>
        <w:left w:val="none" w:sz="0" w:space="0" w:color="auto"/>
        <w:bottom w:val="none" w:sz="0" w:space="0" w:color="auto"/>
        <w:right w:val="none" w:sz="0" w:space="0" w:color="auto"/>
      </w:divBdr>
    </w:div>
    <w:div w:id="328365738">
      <w:marLeft w:val="640"/>
      <w:marRight w:val="0"/>
      <w:marTop w:val="0"/>
      <w:marBottom w:val="0"/>
      <w:divBdr>
        <w:top w:val="none" w:sz="0" w:space="0" w:color="auto"/>
        <w:left w:val="none" w:sz="0" w:space="0" w:color="auto"/>
        <w:bottom w:val="none" w:sz="0" w:space="0" w:color="auto"/>
        <w:right w:val="none" w:sz="0" w:space="0" w:color="auto"/>
      </w:divBdr>
    </w:div>
    <w:div w:id="328366086">
      <w:marLeft w:val="640"/>
      <w:marRight w:val="0"/>
      <w:marTop w:val="0"/>
      <w:marBottom w:val="0"/>
      <w:divBdr>
        <w:top w:val="none" w:sz="0" w:space="0" w:color="auto"/>
        <w:left w:val="none" w:sz="0" w:space="0" w:color="auto"/>
        <w:bottom w:val="none" w:sz="0" w:space="0" w:color="auto"/>
        <w:right w:val="none" w:sz="0" w:space="0" w:color="auto"/>
      </w:divBdr>
    </w:div>
    <w:div w:id="328406741">
      <w:marLeft w:val="640"/>
      <w:marRight w:val="0"/>
      <w:marTop w:val="0"/>
      <w:marBottom w:val="0"/>
      <w:divBdr>
        <w:top w:val="none" w:sz="0" w:space="0" w:color="auto"/>
        <w:left w:val="none" w:sz="0" w:space="0" w:color="auto"/>
        <w:bottom w:val="none" w:sz="0" w:space="0" w:color="auto"/>
        <w:right w:val="none" w:sz="0" w:space="0" w:color="auto"/>
      </w:divBdr>
    </w:div>
    <w:div w:id="328407913">
      <w:marLeft w:val="640"/>
      <w:marRight w:val="0"/>
      <w:marTop w:val="0"/>
      <w:marBottom w:val="0"/>
      <w:divBdr>
        <w:top w:val="none" w:sz="0" w:space="0" w:color="auto"/>
        <w:left w:val="none" w:sz="0" w:space="0" w:color="auto"/>
        <w:bottom w:val="none" w:sz="0" w:space="0" w:color="auto"/>
        <w:right w:val="none" w:sz="0" w:space="0" w:color="auto"/>
      </w:divBdr>
    </w:div>
    <w:div w:id="328413480">
      <w:marLeft w:val="640"/>
      <w:marRight w:val="0"/>
      <w:marTop w:val="0"/>
      <w:marBottom w:val="0"/>
      <w:divBdr>
        <w:top w:val="none" w:sz="0" w:space="0" w:color="auto"/>
        <w:left w:val="none" w:sz="0" w:space="0" w:color="auto"/>
        <w:bottom w:val="none" w:sz="0" w:space="0" w:color="auto"/>
        <w:right w:val="none" w:sz="0" w:space="0" w:color="auto"/>
      </w:divBdr>
    </w:div>
    <w:div w:id="328556887">
      <w:marLeft w:val="640"/>
      <w:marRight w:val="0"/>
      <w:marTop w:val="0"/>
      <w:marBottom w:val="0"/>
      <w:divBdr>
        <w:top w:val="none" w:sz="0" w:space="0" w:color="auto"/>
        <w:left w:val="none" w:sz="0" w:space="0" w:color="auto"/>
        <w:bottom w:val="none" w:sz="0" w:space="0" w:color="auto"/>
        <w:right w:val="none" w:sz="0" w:space="0" w:color="auto"/>
      </w:divBdr>
    </w:div>
    <w:div w:id="328559534">
      <w:marLeft w:val="640"/>
      <w:marRight w:val="0"/>
      <w:marTop w:val="0"/>
      <w:marBottom w:val="0"/>
      <w:divBdr>
        <w:top w:val="none" w:sz="0" w:space="0" w:color="auto"/>
        <w:left w:val="none" w:sz="0" w:space="0" w:color="auto"/>
        <w:bottom w:val="none" w:sz="0" w:space="0" w:color="auto"/>
        <w:right w:val="none" w:sz="0" w:space="0" w:color="auto"/>
      </w:divBdr>
    </w:div>
    <w:div w:id="328676180">
      <w:marLeft w:val="640"/>
      <w:marRight w:val="0"/>
      <w:marTop w:val="0"/>
      <w:marBottom w:val="0"/>
      <w:divBdr>
        <w:top w:val="none" w:sz="0" w:space="0" w:color="auto"/>
        <w:left w:val="none" w:sz="0" w:space="0" w:color="auto"/>
        <w:bottom w:val="none" w:sz="0" w:space="0" w:color="auto"/>
        <w:right w:val="none" w:sz="0" w:space="0" w:color="auto"/>
      </w:divBdr>
    </w:div>
    <w:div w:id="328798781">
      <w:marLeft w:val="640"/>
      <w:marRight w:val="0"/>
      <w:marTop w:val="0"/>
      <w:marBottom w:val="0"/>
      <w:divBdr>
        <w:top w:val="none" w:sz="0" w:space="0" w:color="auto"/>
        <w:left w:val="none" w:sz="0" w:space="0" w:color="auto"/>
        <w:bottom w:val="none" w:sz="0" w:space="0" w:color="auto"/>
        <w:right w:val="none" w:sz="0" w:space="0" w:color="auto"/>
      </w:divBdr>
    </w:div>
    <w:div w:id="328876256">
      <w:marLeft w:val="640"/>
      <w:marRight w:val="0"/>
      <w:marTop w:val="0"/>
      <w:marBottom w:val="0"/>
      <w:divBdr>
        <w:top w:val="none" w:sz="0" w:space="0" w:color="auto"/>
        <w:left w:val="none" w:sz="0" w:space="0" w:color="auto"/>
        <w:bottom w:val="none" w:sz="0" w:space="0" w:color="auto"/>
        <w:right w:val="none" w:sz="0" w:space="0" w:color="auto"/>
      </w:divBdr>
    </w:div>
    <w:div w:id="328942872">
      <w:marLeft w:val="640"/>
      <w:marRight w:val="0"/>
      <w:marTop w:val="0"/>
      <w:marBottom w:val="0"/>
      <w:divBdr>
        <w:top w:val="none" w:sz="0" w:space="0" w:color="auto"/>
        <w:left w:val="none" w:sz="0" w:space="0" w:color="auto"/>
        <w:bottom w:val="none" w:sz="0" w:space="0" w:color="auto"/>
        <w:right w:val="none" w:sz="0" w:space="0" w:color="auto"/>
      </w:divBdr>
    </w:div>
    <w:div w:id="328944274">
      <w:marLeft w:val="640"/>
      <w:marRight w:val="0"/>
      <w:marTop w:val="0"/>
      <w:marBottom w:val="0"/>
      <w:divBdr>
        <w:top w:val="none" w:sz="0" w:space="0" w:color="auto"/>
        <w:left w:val="none" w:sz="0" w:space="0" w:color="auto"/>
        <w:bottom w:val="none" w:sz="0" w:space="0" w:color="auto"/>
        <w:right w:val="none" w:sz="0" w:space="0" w:color="auto"/>
      </w:divBdr>
    </w:div>
    <w:div w:id="328947952">
      <w:marLeft w:val="640"/>
      <w:marRight w:val="0"/>
      <w:marTop w:val="0"/>
      <w:marBottom w:val="0"/>
      <w:divBdr>
        <w:top w:val="none" w:sz="0" w:space="0" w:color="auto"/>
        <w:left w:val="none" w:sz="0" w:space="0" w:color="auto"/>
        <w:bottom w:val="none" w:sz="0" w:space="0" w:color="auto"/>
        <w:right w:val="none" w:sz="0" w:space="0" w:color="auto"/>
      </w:divBdr>
    </w:div>
    <w:div w:id="328949085">
      <w:marLeft w:val="640"/>
      <w:marRight w:val="0"/>
      <w:marTop w:val="0"/>
      <w:marBottom w:val="0"/>
      <w:divBdr>
        <w:top w:val="none" w:sz="0" w:space="0" w:color="auto"/>
        <w:left w:val="none" w:sz="0" w:space="0" w:color="auto"/>
        <w:bottom w:val="none" w:sz="0" w:space="0" w:color="auto"/>
        <w:right w:val="none" w:sz="0" w:space="0" w:color="auto"/>
      </w:divBdr>
    </w:div>
    <w:div w:id="328950446">
      <w:marLeft w:val="640"/>
      <w:marRight w:val="0"/>
      <w:marTop w:val="0"/>
      <w:marBottom w:val="0"/>
      <w:divBdr>
        <w:top w:val="none" w:sz="0" w:space="0" w:color="auto"/>
        <w:left w:val="none" w:sz="0" w:space="0" w:color="auto"/>
        <w:bottom w:val="none" w:sz="0" w:space="0" w:color="auto"/>
        <w:right w:val="none" w:sz="0" w:space="0" w:color="auto"/>
      </w:divBdr>
    </w:div>
    <w:div w:id="328991825">
      <w:marLeft w:val="640"/>
      <w:marRight w:val="0"/>
      <w:marTop w:val="0"/>
      <w:marBottom w:val="0"/>
      <w:divBdr>
        <w:top w:val="none" w:sz="0" w:space="0" w:color="auto"/>
        <w:left w:val="none" w:sz="0" w:space="0" w:color="auto"/>
        <w:bottom w:val="none" w:sz="0" w:space="0" w:color="auto"/>
        <w:right w:val="none" w:sz="0" w:space="0" w:color="auto"/>
      </w:divBdr>
    </w:div>
    <w:div w:id="329021433">
      <w:marLeft w:val="640"/>
      <w:marRight w:val="0"/>
      <w:marTop w:val="0"/>
      <w:marBottom w:val="0"/>
      <w:divBdr>
        <w:top w:val="none" w:sz="0" w:space="0" w:color="auto"/>
        <w:left w:val="none" w:sz="0" w:space="0" w:color="auto"/>
        <w:bottom w:val="none" w:sz="0" w:space="0" w:color="auto"/>
        <w:right w:val="none" w:sz="0" w:space="0" w:color="auto"/>
      </w:divBdr>
    </w:div>
    <w:div w:id="329060402">
      <w:marLeft w:val="640"/>
      <w:marRight w:val="0"/>
      <w:marTop w:val="0"/>
      <w:marBottom w:val="0"/>
      <w:divBdr>
        <w:top w:val="none" w:sz="0" w:space="0" w:color="auto"/>
        <w:left w:val="none" w:sz="0" w:space="0" w:color="auto"/>
        <w:bottom w:val="none" w:sz="0" w:space="0" w:color="auto"/>
        <w:right w:val="none" w:sz="0" w:space="0" w:color="auto"/>
      </w:divBdr>
    </w:div>
    <w:div w:id="329061398">
      <w:marLeft w:val="640"/>
      <w:marRight w:val="0"/>
      <w:marTop w:val="0"/>
      <w:marBottom w:val="0"/>
      <w:divBdr>
        <w:top w:val="none" w:sz="0" w:space="0" w:color="auto"/>
        <w:left w:val="none" w:sz="0" w:space="0" w:color="auto"/>
        <w:bottom w:val="none" w:sz="0" w:space="0" w:color="auto"/>
        <w:right w:val="none" w:sz="0" w:space="0" w:color="auto"/>
      </w:divBdr>
    </w:div>
    <w:div w:id="329069495">
      <w:marLeft w:val="640"/>
      <w:marRight w:val="0"/>
      <w:marTop w:val="0"/>
      <w:marBottom w:val="0"/>
      <w:divBdr>
        <w:top w:val="none" w:sz="0" w:space="0" w:color="auto"/>
        <w:left w:val="none" w:sz="0" w:space="0" w:color="auto"/>
        <w:bottom w:val="none" w:sz="0" w:space="0" w:color="auto"/>
        <w:right w:val="none" w:sz="0" w:space="0" w:color="auto"/>
      </w:divBdr>
    </w:div>
    <w:div w:id="329137124">
      <w:marLeft w:val="640"/>
      <w:marRight w:val="0"/>
      <w:marTop w:val="0"/>
      <w:marBottom w:val="0"/>
      <w:divBdr>
        <w:top w:val="none" w:sz="0" w:space="0" w:color="auto"/>
        <w:left w:val="none" w:sz="0" w:space="0" w:color="auto"/>
        <w:bottom w:val="none" w:sz="0" w:space="0" w:color="auto"/>
        <w:right w:val="none" w:sz="0" w:space="0" w:color="auto"/>
      </w:divBdr>
    </w:div>
    <w:div w:id="329211779">
      <w:marLeft w:val="640"/>
      <w:marRight w:val="0"/>
      <w:marTop w:val="0"/>
      <w:marBottom w:val="0"/>
      <w:divBdr>
        <w:top w:val="none" w:sz="0" w:space="0" w:color="auto"/>
        <w:left w:val="none" w:sz="0" w:space="0" w:color="auto"/>
        <w:bottom w:val="none" w:sz="0" w:space="0" w:color="auto"/>
        <w:right w:val="none" w:sz="0" w:space="0" w:color="auto"/>
      </w:divBdr>
    </w:div>
    <w:div w:id="329216693">
      <w:marLeft w:val="640"/>
      <w:marRight w:val="0"/>
      <w:marTop w:val="0"/>
      <w:marBottom w:val="0"/>
      <w:divBdr>
        <w:top w:val="none" w:sz="0" w:space="0" w:color="auto"/>
        <w:left w:val="none" w:sz="0" w:space="0" w:color="auto"/>
        <w:bottom w:val="none" w:sz="0" w:space="0" w:color="auto"/>
        <w:right w:val="none" w:sz="0" w:space="0" w:color="auto"/>
      </w:divBdr>
    </w:div>
    <w:div w:id="329217680">
      <w:marLeft w:val="640"/>
      <w:marRight w:val="0"/>
      <w:marTop w:val="0"/>
      <w:marBottom w:val="0"/>
      <w:divBdr>
        <w:top w:val="none" w:sz="0" w:space="0" w:color="auto"/>
        <w:left w:val="none" w:sz="0" w:space="0" w:color="auto"/>
        <w:bottom w:val="none" w:sz="0" w:space="0" w:color="auto"/>
        <w:right w:val="none" w:sz="0" w:space="0" w:color="auto"/>
      </w:divBdr>
    </w:div>
    <w:div w:id="329260151">
      <w:marLeft w:val="640"/>
      <w:marRight w:val="0"/>
      <w:marTop w:val="0"/>
      <w:marBottom w:val="0"/>
      <w:divBdr>
        <w:top w:val="none" w:sz="0" w:space="0" w:color="auto"/>
        <w:left w:val="none" w:sz="0" w:space="0" w:color="auto"/>
        <w:bottom w:val="none" w:sz="0" w:space="0" w:color="auto"/>
        <w:right w:val="none" w:sz="0" w:space="0" w:color="auto"/>
      </w:divBdr>
    </w:div>
    <w:div w:id="329333906">
      <w:marLeft w:val="640"/>
      <w:marRight w:val="0"/>
      <w:marTop w:val="0"/>
      <w:marBottom w:val="0"/>
      <w:divBdr>
        <w:top w:val="none" w:sz="0" w:space="0" w:color="auto"/>
        <w:left w:val="none" w:sz="0" w:space="0" w:color="auto"/>
        <w:bottom w:val="none" w:sz="0" w:space="0" w:color="auto"/>
        <w:right w:val="none" w:sz="0" w:space="0" w:color="auto"/>
      </w:divBdr>
    </w:div>
    <w:div w:id="329408179">
      <w:marLeft w:val="640"/>
      <w:marRight w:val="0"/>
      <w:marTop w:val="0"/>
      <w:marBottom w:val="0"/>
      <w:divBdr>
        <w:top w:val="none" w:sz="0" w:space="0" w:color="auto"/>
        <w:left w:val="none" w:sz="0" w:space="0" w:color="auto"/>
        <w:bottom w:val="none" w:sz="0" w:space="0" w:color="auto"/>
        <w:right w:val="none" w:sz="0" w:space="0" w:color="auto"/>
      </w:divBdr>
    </w:div>
    <w:div w:id="329408482">
      <w:marLeft w:val="640"/>
      <w:marRight w:val="0"/>
      <w:marTop w:val="0"/>
      <w:marBottom w:val="0"/>
      <w:divBdr>
        <w:top w:val="none" w:sz="0" w:space="0" w:color="auto"/>
        <w:left w:val="none" w:sz="0" w:space="0" w:color="auto"/>
        <w:bottom w:val="none" w:sz="0" w:space="0" w:color="auto"/>
        <w:right w:val="none" w:sz="0" w:space="0" w:color="auto"/>
      </w:divBdr>
    </w:div>
    <w:div w:id="329451226">
      <w:marLeft w:val="640"/>
      <w:marRight w:val="0"/>
      <w:marTop w:val="0"/>
      <w:marBottom w:val="0"/>
      <w:divBdr>
        <w:top w:val="none" w:sz="0" w:space="0" w:color="auto"/>
        <w:left w:val="none" w:sz="0" w:space="0" w:color="auto"/>
        <w:bottom w:val="none" w:sz="0" w:space="0" w:color="auto"/>
        <w:right w:val="none" w:sz="0" w:space="0" w:color="auto"/>
      </w:divBdr>
    </w:div>
    <w:div w:id="329529020">
      <w:marLeft w:val="640"/>
      <w:marRight w:val="0"/>
      <w:marTop w:val="0"/>
      <w:marBottom w:val="0"/>
      <w:divBdr>
        <w:top w:val="none" w:sz="0" w:space="0" w:color="auto"/>
        <w:left w:val="none" w:sz="0" w:space="0" w:color="auto"/>
        <w:bottom w:val="none" w:sz="0" w:space="0" w:color="auto"/>
        <w:right w:val="none" w:sz="0" w:space="0" w:color="auto"/>
      </w:divBdr>
    </w:div>
    <w:div w:id="329605128">
      <w:marLeft w:val="640"/>
      <w:marRight w:val="0"/>
      <w:marTop w:val="0"/>
      <w:marBottom w:val="0"/>
      <w:divBdr>
        <w:top w:val="none" w:sz="0" w:space="0" w:color="auto"/>
        <w:left w:val="none" w:sz="0" w:space="0" w:color="auto"/>
        <w:bottom w:val="none" w:sz="0" w:space="0" w:color="auto"/>
        <w:right w:val="none" w:sz="0" w:space="0" w:color="auto"/>
      </w:divBdr>
    </w:div>
    <w:div w:id="329605793">
      <w:marLeft w:val="640"/>
      <w:marRight w:val="0"/>
      <w:marTop w:val="0"/>
      <w:marBottom w:val="0"/>
      <w:divBdr>
        <w:top w:val="none" w:sz="0" w:space="0" w:color="auto"/>
        <w:left w:val="none" w:sz="0" w:space="0" w:color="auto"/>
        <w:bottom w:val="none" w:sz="0" w:space="0" w:color="auto"/>
        <w:right w:val="none" w:sz="0" w:space="0" w:color="auto"/>
      </w:divBdr>
    </w:div>
    <w:div w:id="329605926">
      <w:marLeft w:val="640"/>
      <w:marRight w:val="0"/>
      <w:marTop w:val="0"/>
      <w:marBottom w:val="0"/>
      <w:divBdr>
        <w:top w:val="none" w:sz="0" w:space="0" w:color="auto"/>
        <w:left w:val="none" w:sz="0" w:space="0" w:color="auto"/>
        <w:bottom w:val="none" w:sz="0" w:space="0" w:color="auto"/>
        <w:right w:val="none" w:sz="0" w:space="0" w:color="auto"/>
      </w:divBdr>
    </w:div>
    <w:div w:id="329647797">
      <w:marLeft w:val="640"/>
      <w:marRight w:val="0"/>
      <w:marTop w:val="0"/>
      <w:marBottom w:val="0"/>
      <w:divBdr>
        <w:top w:val="none" w:sz="0" w:space="0" w:color="auto"/>
        <w:left w:val="none" w:sz="0" w:space="0" w:color="auto"/>
        <w:bottom w:val="none" w:sz="0" w:space="0" w:color="auto"/>
        <w:right w:val="none" w:sz="0" w:space="0" w:color="auto"/>
      </w:divBdr>
    </w:div>
    <w:div w:id="329715869">
      <w:marLeft w:val="640"/>
      <w:marRight w:val="0"/>
      <w:marTop w:val="0"/>
      <w:marBottom w:val="0"/>
      <w:divBdr>
        <w:top w:val="none" w:sz="0" w:space="0" w:color="auto"/>
        <w:left w:val="none" w:sz="0" w:space="0" w:color="auto"/>
        <w:bottom w:val="none" w:sz="0" w:space="0" w:color="auto"/>
        <w:right w:val="none" w:sz="0" w:space="0" w:color="auto"/>
      </w:divBdr>
    </w:div>
    <w:div w:id="329722343">
      <w:bodyDiv w:val="1"/>
      <w:marLeft w:val="0"/>
      <w:marRight w:val="0"/>
      <w:marTop w:val="0"/>
      <w:marBottom w:val="0"/>
      <w:divBdr>
        <w:top w:val="none" w:sz="0" w:space="0" w:color="auto"/>
        <w:left w:val="none" w:sz="0" w:space="0" w:color="auto"/>
        <w:bottom w:val="none" w:sz="0" w:space="0" w:color="auto"/>
        <w:right w:val="none" w:sz="0" w:space="0" w:color="auto"/>
      </w:divBdr>
    </w:div>
    <w:div w:id="329722680">
      <w:marLeft w:val="640"/>
      <w:marRight w:val="0"/>
      <w:marTop w:val="0"/>
      <w:marBottom w:val="0"/>
      <w:divBdr>
        <w:top w:val="none" w:sz="0" w:space="0" w:color="auto"/>
        <w:left w:val="none" w:sz="0" w:space="0" w:color="auto"/>
        <w:bottom w:val="none" w:sz="0" w:space="0" w:color="auto"/>
        <w:right w:val="none" w:sz="0" w:space="0" w:color="auto"/>
      </w:divBdr>
    </w:div>
    <w:div w:id="329799187">
      <w:marLeft w:val="640"/>
      <w:marRight w:val="0"/>
      <w:marTop w:val="0"/>
      <w:marBottom w:val="0"/>
      <w:divBdr>
        <w:top w:val="none" w:sz="0" w:space="0" w:color="auto"/>
        <w:left w:val="none" w:sz="0" w:space="0" w:color="auto"/>
        <w:bottom w:val="none" w:sz="0" w:space="0" w:color="auto"/>
        <w:right w:val="none" w:sz="0" w:space="0" w:color="auto"/>
      </w:divBdr>
    </w:div>
    <w:div w:id="329866757">
      <w:marLeft w:val="640"/>
      <w:marRight w:val="0"/>
      <w:marTop w:val="0"/>
      <w:marBottom w:val="0"/>
      <w:divBdr>
        <w:top w:val="none" w:sz="0" w:space="0" w:color="auto"/>
        <w:left w:val="none" w:sz="0" w:space="0" w:color="auto"/>
        <w:bottom w:val="none" w:sz="0" w:space="0" w:color="auto"/>
        <w:right w:val="none" w:sz="0" w:space="0" w:color="auto"/>
      </w:divBdr>
    </w:div>
    <w:div w:id="329868706">
      <w:marLeft w:val="640"/>
      <w:marRight w:val="0"/>
      <w:marTop w:val="0"/>
      <w:marBottom w:val="0"/>
      <w:divBdr>
        <w:top w:val="none" w:sz="0" w:space="0" w:color="auto"/>
        <w:left w:val="none" w:sz="0" w:space="0" w:color="auto"/>
        <w:bottom w:val="none" w:sz="0" w:space="0" w:color="auto"/>
        <w:right w:val="none" w:sz="0" w:space="0" w:color="auto"/>
      </w:divBdr>
    </w:div>
    <w:div w:id="329868978">
      <w:marLeft w:val="640"/>
      <w:marRight w:val="0"/>
      <w:marTop w:val="0"/>
      <w:marBottom w:val="0"/>
      <w:divBdr>
        <w:top w:val="none" w:sz="0" w:space="0" w:color="auto"/>
        <w:left w:val="none" w:sz="0" w:space="0" w:color="auto"/>
        <w:bottom w:val="none" w:sz="0" w:space="0" w:color="auto"/>
        <w:right w:val="none" w:sz="0" w:space="0" w:color="auto"/>
      </w:divBdr>
    </w:div>
    <w:div w:id="329873102">
      <w:marLeft w:val="640"/>
      <w:marRight w:val="0"/>
      <w:marTop w:val="0"/>
      <w:marBottom w:val="0"/>
      <w:divBdr>
        <w:top w:val="none" w:sz="0" w:space="0" w:color="auto"/>
        <w:left w:val="none" w:sz="0" w:space="0" w:color="auto"/>
        <w:bottom w:val="none" w:sz="0" w:space="0" w:color="auto"/>
        <w:right w:val="none" w:sz="0" w:space="0" w:color="auto"/>
      </w:divBdr>
    </w:div>
    <w:div w:id="329991916">
      <w:marLeft w:val="640"/>
      <w:marRight w:val="0"/>
      <w:marTop w:val="0"/>
      <w:marBottom w:val="0"/>
      <w:divBdr>
        <w:top w:val="none" w:sz="0" w:space="0" w:color="auto"/>
        <w:left w:val="none" w:sz="0" w:space="0" w:color="auto"/>
        <w:bottom w:val="none" w:sz="0" w:space="0" w:color="auto"/>
        <w:right w:val="none" w:sz="0" w:space="0" w:color="auto"/>
      </w:divBdr>
    </w:div>
    <w:div w:id="329992587">
      <w:marLeft w:val="640"/>
      <w:marRight w:val="0"/>
      <w:marTop w:val="0"/>
      <w:marBottom w:val="0"/>
      <w:divBdr>
        <w:top w:val="none" w:sz="0" w:space="0" w:color="auto"/>
        <w:left w:val="none" w:sz="0" w:space="0" w:color="auto"/>
        <w:bottom w:val="none" w:sz="0" w:space="0" w:color="auto"/>
        <w:right w:val="none" w:sz="0" w:space="0" w:color="auto"/>
      </w:divBdr>
    </w:div>
    <w:div w:id="330060301">
      <w:marLeft w:val="640"/>
      <w:marRight w:val="0"/>
      <w:marTop w:val="0"/>
      <w:marBottom w:val="0"/>
      <w:divBdr>
        <w:top w:val="none" w:sz="0" w:space="0" w:color="auto"/>
        <w:left w:val="none" w:sz="0" w:space="0" w:color="auto"/>
        <w:bottom w:val="none" w:sz="0" w:space="0" w:color="auto"/>
        <w:right w:val="none" w:sz="0" w:space="0" w:color="auto"/>
      </w:divBdr>
    </w:div>
    <w:div w:id="330067933">
      <w:marLeft w:val="640"/>
      <w:marRight w:val="0"/>
      <w:marTop w:val="0"/>
      <w:marBottom w:val="0"/>
      <w:divBdr>
        <w:top w:val="none" w:sz="0" w:space="0" w:color="auto"/>
        <w:left w:val="none" w:sz="0" w:space="0" w:color="auto"/>
        <w:bottom w:val="none" w:sz="0" w:space="0" w:color="auto"/>
        <w:right w:val="none" w:sz="0" w:space="0" w:color="auto"/>
      </w:divBdr>
    </w:div>
    <w:div w:id="330257811">
      <w:marLeft w:val="640"/>
      <w:marRight w:val="0"/>
      <w:marTop w:val="0"/>
      <w:marBottom w:val="0"/>
      <w:divBdr>
        <w:top w:val="none" w:sz="0" w:space="0" w:color="auto"/>
        <w:left w:val="none" w:sz="0" w:space="0" w:color="auto"/>
        <w:bottom w:val="none" w:sz="0" w:space="0" w:color="auto"/>
        <w:right w:val="none" w:sz="0" w:space="0" w:color="auto"/>
      </w:divBdr>
    </w:div>
    <w:div w:id="330259204">
      <w:marLeft w:val="640"/>
      <w:marRight w:val="0"/>
      <w:marTop w:val="0"/>
      <w:marBottom w:val="0"/>
      <w:divBdr>
        <w:top w:val="none" w:sz="0" w:space="0" w:color="auto"/>
        <w:left w:val="none" w:sz="0" w:space="0" w:color="auto"/>
        <w:bottom w:val="none" w:sz="0" w:space="0" w:color="auto"/>
        <w:right w:val="none" w:sz="0" w:space="0" w:color="auto"/>
      </w:divBdr>
    </w:div>
    <w:div w:id="330262175">
      <w:marLeft w:val="640"/>
      <w:marRight w:val="0"/>
      <w:marTop w:val="0"/>
      <w:marBottom w:val="0"/>
      <w:divBdr>
        <w:top w:val="none" w:sz="0" w:space="0" w:color="auto"/>
        <w:left w:val="none" w:sz="0" w:space="0" w:color="auto"/>
        <w:bottom w:val="none" w:sz="0" w:space="0" w:color="auto"/>
        <w:right w:val="none" w:sz="0" w:space="0" w:color="auto"/>
      </w:divBdr>
    </w:div>
    <w:div w:id="330303579">
      <w:marLeft w:val="640"/>
      <w:marRight w:val="0"/>
      <w:marTop w:val="0"/>
      <w:marBottom w:val="0"/>
      <w:divBdr>
        <w:top w:val="none" w:sz="0" w:space="0" w:color="auto"/>
        <w:left w:val="none" w:sz="0" w:space="0" w:color="auto"/>
        <w:bottom w:val="none" w:sz="0" w:space="0" w:color="auto"/>
        <w:right w:val="none" w:sz="0" w:space="0" w:color="auto"/>
      </w:divBdr>
    </w:div>
    <w:div w:id="330328237">
      <w:marLeft w:val="640"/>
      <w:marRight w:val="0"/>
      <w:marTop w:val="0"/>
      <w:marBottom w:val="0"/>
      <w:divBdr>
        <w:top w:val="none" w:sz="0" w:space="0" w:color="auto"/>
        <w:left w:val="none" w:sz="0" w:space="0" w:color="auto"/>
        <w:bottom w:val="none" w:sz="0" w:space="0" w:color="auto"/>
        <w:right w:val="none" w:sz="0" w:space="0" w:color="auto"/>
      </w:divBdr>
    </w:div>
    <w:div w:id="330370869">
      <w:marLeft w:val="640"/>
      <w:marRight w:val="0"/>
      <w:marTop w:val="0"/>
      <w:marBottom w:val="0"/>
      <w:divBdr>
        <w:top w:val="none" w:sz="0" w:space="0" w:color="auto"/>
        <w:left w:val="none" w:sz="0" w:space="0" w:color="auto"/>
        <w:bottom w:val="none" w:sz="0" w:space="0" w:color="auto"/>
        <w:right w:val="none" w:sz="0" w:space="0" w:color="auto"/>
      </w:divBdr>
    </w:div>
    <w:div w:id="330372382">
      <w:marLeft w:val="640"/>
      <w:marRight w:val="0"/>
      <w:marTop w:val="0"/>
      <w:marBottom w:val="0"/>
      <w:divBdr>
        <w:top w:val="none" w:sz="0" w:space="0" w:color="auto"/>
        <w:left w:val="none" w:sz="0" w:space="0" w:color="auto"/>
        <w:bottom w:val="none" w:sz="0" w:space="0" w:color="auto"/>
        <w:right w:val="none" w:sz="0" w:space="0" w:color="auto"/>
      </w:divBdr>
    </w:div>
    <w:div w:id="330378774">
      <w:marLeft w:val="640"/>
      <w:marRight w:val="0"/>
      <w:marTop w:val="0"/>
      <w:marBottom w:val="0"/>
      <w:divBdr>
        <w:top w:val="none" w:sz="0" w:space="0" w:color="auto"/>
        <w:left w:val="none" w:sz="0" w:space="0" w:color="auto"/>
        <w:bottom w:val="none" w:sz="0" w:space="0" w:color="auto"/>
        <w:right w:val="none" w:sz="0" w:space="0" w:color="auto"/>
      </w:divBdr>
    </w:div>
    <w:div w:id="330448092">
      <w:marLeft w:val="640"/>
      <w:marRight w:val="0"/>
      <w:marTop w:val="0"/>
      <w:marBottom w:val="0"/>
      <w:divBdr>
        <w:top w:val="none" w:sz="0" w:space="0" w:color="auto"/>
        <w:left w:val="none" w:sz="0" w:space="0" w:color="auto"/>
        <w:bottom w:val="none" w:sz="0" w:space="0" w:color="auto"/>
        <w:right w:val="none" w:sz="0" w:space="0" w:color="auto"/>
      </w:divBdr>
    </w:div>
    <w:div w:id="330455397">
      <w:marLeft w:val="640"/>
      <w:marRight w:val="0"/>
      <w:marTop w:val="0"/>
      <w:marBottom w:val="0"/>
      <w:divBdr>
        <w:top w:val="none" w:sz="0" w:space="0" w:color="auto"/>
        <w:left w:val="none" w:sz="0" w:space="0" w:color="auto"/>
        <w:bottom w:val="none" w:sz="0" w:space="0" w:color="auto"/>
        <w:right w:val="none" w:sz="0" w:space="0" w:color="auto"/>
      </w:divBdr>
    </w:div>
    <w:div w:id="330524564">
      <w:marLeft w:val="640"/>
      <w:marRight w:val="0"/>
      <w:marTop w:val="0"/>
      <w:marBottom w:val="0"/>
      <w:divBdr>
        <w:top w:val="none" w:sz="0" w:space="0" w:color="auto"/>
        <w:left w:val="none" w:sz="0" w:space="0" w:color="auto"/>
        <w:bottom w:val="none" w:sz="0" w:space="0" w:color="auto"/>
        <w:right w:val="none" w:sz="0" w:space="0" w:color="auto"/>
      </w:divBdr>
    </w:div>
    <w:div w:id="330527607">
      <w:marLeft w:val="640"/>
      <w:marRight w:val="0"/>
      <w:marTop w:val="0"/>
      <w:marBottom w:val="0"/>
      <w:divBdr>
        <w:top w:val="none" w:sz="0" w:space="0" w:color="auto"/>
        <w:left w:val="none" w:sz="0" w:space="0" w:color="auto"/>
        <w:bottom w:val="none" w:sz="0" w:space="0" w:color="auto"/>
        <w:right w:val="none" w:sz="0" w:space="0" w:color="auto"/>
      </w:divBdr>
    </w:div>
    <w:div w:id="330529562">
      <w:marLeft w:val="640"/>
      <w:marRight w:val="0"/>
      <w:marTop w:val="0"/>
      <w:marBottom w:val="0"/>
      <w:divBdr>
        <w:top w:val="none" w:sz="0" w:space="0" w:color="auto"/>
        <w:left w:val="none" w:sz="0" w:space="0" w:color="auto"/>
        <w:bottom w:val="none" w:sz="0" w:space="0" w:color="auto"/>
        <w:right w:val="none" w:sz="0" w:space="0" w:color="auto"/>
      </w:divBdr>
    </w:div>
    <w:div w:id="330643621">
      <w:marLeft w:val="640"/>
      <w:marRight w:val="0"/>
      <w:marTop w:val="0"/>
      <w:marBottom w:val="0"/>
      <w:divBdr>
        <w:top w:val="none" w:sz="0" w:space="0" w:color="auto"/>
        <w:left w:val="none" w:sz="0" w:space="0" w:color="auto"/>
        <w:bottom w:val="none" w:sz="0" w:space="0" w:color="auto"/>
        <w:right w:val="none" w:sz="0" w:space="0" w:color="auto"/>
      </w:divBdr>
    </w:div>
    <w:div w:id="330643663">
      <w:marLeft w:val="640"/>
      <w:marRight w:val="0"/>
      <w:marTop w:val="0"/>
      <w:marBottom w:val="0"/>
      <w:divBdr>
        <w:top w:val="none" w:sz="0" w:space="0" w:color="auto"/>
        <w:left w:val="none" w:sz="0" w:space="0" w:color="auto"/>
        <w:bottom w:val="none" w:sz="0" w:space="0" w:color="auto"/>
        <w:right w:val="none" w:sz="0" w:space="0" w:color="auto"/>
      </w:divBdr>
    </w:div>
    <w:div w:id="330761291">
      <w:marLeft w:val="640"/>
      <w:marRight w:val="0"/>
      <w:marTop w:val="0"/>
      <w:marBottom w:val="0"/>
      <w:divBdr>
        <w:top w:val="none" w:sz="0" w:space="0" w:color="auto"/>
        <w:left w:val="none" w:sz="0" w:space="0" w:color="auto"/>
        <w:bottom w:val="none" w:sz="0" w:space="0" w:color="auto"/>
        <w:right w:val="none" w:sz="0" w:space="0" w:color="auto"/>
      </w:divBdr>
    </w:div>
    <w:div w:id="330765900">
      <w:marLeft w:val="640"/>
      <w:marRight w:val="0"/>
      <w:marTop w:val="0"/>
      <w:marBottom w:val="0"/>
      <w:divBdr>
        <w:top w:val="none" w:sz="0" w:space="0" w:color="auto"/>
        <w:left w:val="none" w:sz="0" w:space="0" w:color="auto"/>
        <w:bottom w:val="none" w:sz="0" w:space="0" w:color="auto"/>
        <w:right w:val="none" w:sz="0" w:space="0" w:color="auto"/>
      </w:divBdr>
    </w:div>
    <w:div w:id="330833767">
      <w:marLeft w:val="640"/>
      <w:marRight w:val="0"/>
      <w:marTop w:val="0"/>
      <w:marBottom w:val="0"/>
      <w:divBdr>
        <w:top w:val="none" w:sz="0" w:space="0" w:color="auto"/>
        <w:left w:val="none" w:sz="0" w:space="0" w:color="auto"/>
        <w:bottom w:val="none" w:sz="0" w:space="0" w:color="auto"/>
        <w:right w:val="none" w:sz="0" w:space="0" w:color="auto"/>
      </w:divBdr>
    </w:div>
    <w:div w:id="330913204">
      <w:marLeft w:val="640"/>
      <w:marRight w:val="0"/>
      <w:marTop w:val="0"/>
      <w:marBottom w:val="0"/>
      <w:divBdr>
        <w:top w:val="none" w:sz="0" w:space="0" w:color="auto"/>
        <w:left w:val="none" w:sz="0" w:space="0" w:color="auto"/>
        <w:bottom w:val="none" w:sz="0" w:space="0" w:color="auto"/>
        <w:right w:val="none" w:sz="0" w:space="0" w:color="auto"/>
      </w:divBdr>
    </w:div>
    <w:div w:id="330914082">
      <w:marLeft w:val="480"/>
      <w:marRight w:val="0"/>
      <w:marTop w:val="0"/>
      <w:marBottom w:val="0"/>
      <w:divBdr>
        <w:top w:val="none" w:sz="0" w:space="0" w:color="auto"/>
        <w:left w:val="none" w:sz="0" w:space="0" w:color="auto"/>
        <w:bottom w:val="none" w:sz="0" w:space="0" w:color="auto"/>
        <w:right w:val="none" w:sz="0" w:space="0" w:color="auto"/>
      </w:divBdr>
    </w:div>
    <w:div w:id="331028772">
      <w:marLeft w:val="640"/>
      <w:marRight w:val="0"/>
      <w:marTop w:val="0"/>
      <w:marBottom w:val="0"/>
      <w:divBdr>
        <w:top w:val="none" w:sz="0" w:space="0" w:color="auto"/>
        <w:left w:val="none" w:sz="0" w:space="0" w:color="auto"/>
        <w:bottom w:val="none" w:sz="0" w:space="0" w:color="auto"/>
        <w:right w:val="none" w:sz="0" w:space="0" w:color="auto"/>
      </w:divBdr>
    </w:div>
    <w:div w:id="331177655">
      <w:marLeft w:val="640"/>
      <w:marRight w:val="0"/>
      <w:marTop w:val="0"/>
      <w:marBottom w:val="0"/>
      <w:divBdr>
        <w:top w:val="none" w:sz="0" w:space="0" w:color="auto"/>
        <w:left w:val="none" w:sz="0" w:space="0" w:color="auto"/>
        <w:bottom w:val="none" w:sz="0" w:space="0" w:color="auto"/>
        <w:right w:val="none" w:sz="0" w:space="0" w:color="auto"/>
      </w:divBdr>
    </w:div>
    <w:div w:id="331228171">
      <w:marLeft w:val="640"/>
      <w:marRight w:val="0"/>
      <w:marTop w:val="0"/>
      <w:marBottom w:val="0"/>
      <w:divBdr>
        <w:top w:val="none" w:sz="0" w:space="0" w:color="auto"/>
        <w:left w:val="none" w:sz="0" w:space="0" w:color="auto"/>
        <w:bottom w:val="none" w:sz="0" w:space="0" w:color="auto"/>
        <w:right w:val="none" w:sz="0" w:space="0" w:color="auto"/>
      </w:divBdr>
    </w:div>
    <w:div w:id="331301925">
      <w:marLeft w:val="640"/>
      <w:marRight w:val="0"/>
      <w:marTop w:val="0"/>
      <w:marBottom w:val="0"/>
      <w:divBdr>
        <w:top w:val="none" w:sz="0" w:space="0" w:color="auto"/>
        <w:left w:val="none" w:sz="0" w:space="0" w:color="auto"/>
        <w:bottom w:val="none" w:sz="0" w:space="0" w:color="auto"/>
        <w:right w:val="none" w:sz="0" w:space="0" w:color="auto"/>
      </w:divBdr>
    </w:div>
    <w:div w:id="331373816">
      <w:marLeft w:val="640"/>
      <w:marRight w:val="0"/>
      <w:marTop w:val="0"/>
      <w:marBottom w:val="0"/>
      <w:divBdr>
        <w:top w:val="none" w:sz="0" w:space="0" w:color="auto"/>
        <w:left w:val="none" w:sz="0" w:space="0" w:color="auto"/>
        <w:bottom w:val="none" w:sz="0" w:space="0" w:color="auto"/>
        <w:right w:val="none" w:sz="0" w:space="0" w:color="auto"/>
      </w:divBdr>
    </w:div>
    <w:div w:id="331418474">
      <w:marLeft w:val="640"/>
      <w:marRight w:val="0"/>
      <w:marTop w:val="0"/>
      <w:marBottom w:val="0"/>
      <w:divBdr>
        <w:top w:val="none" w:sz="0" w:space="0" w:color="auto"/>
        <w:left w:val="none" w:sz="0" w:space="0" w:color="auto"/>
        <w:bottom w:val="none" w:sz="0" w:space="0" w:color="auto"/>
        <w:right w:val="none" w:sz="0" w:space="0" w:color="auto"/>
      </w:divBdr>
    </w:div>
    <w:div w:id="331420660">
      <w:marLeft w:val="640"/>
      <w:marRight w:val="0"/>
      <w:marTop w:val="0"/>
      <w:marBottom w:val="0"/>
      <w:divBdr>
        <w:top w:val="none" w:sz="0" w:space="0" w:color="auto"/>
        <w:left w:val="none" w:sz="0" w:space="0" w:color="auto"/>
        <w:bottom w:val="none" w:sz="0" w:space="0" w:color="auto"/>
        <w:right w:val="none" w:sz="0" w:space="0" w:color="auto"/>
      </w:divBdr>
    </w:div>
    <w:div w:id="331421186">
      <w:marLeft w:val="640"/>
      <w:marRight w:val="0"/>
      <w:marTop w:val="0"/>
      <w:marBottom w:val="0"/>
      <w:divBdr>
        <w:top w:val="none" w:sz="0" w:space="0" w:color="auto"/>
        <w:left w:val="none" w:sz="0" w:space="0" w:color="auto"/>
        <w:bottom w:val="none" w:sz="0" w:space="0" w:color="auto"/>
        <w:right w:val="none" w:sz="0" w:space="0" w:color="auto"/>
      </w:divBdr>
    </w:div>
    <w:div w:id="331490367">
      <w:marLeft w:val="640"/>
      <w:marRight w:val="0"/>
      <w:marTop w:val="0"/>
      <w:marBottom w:val="0"/>
      <w:divBdr>
        <w:top w:val="none" w:sz="0" w:space="0" w:color="auto"/>
        <w:left w:val="none" w:sz="0" w:space="0" w:color="auto"/>
        <w:bottom w:val="none" w:sz="0" w:space="0" w:color="auto"/>
        <w:right w:val="none" w:sz="0" w:space="0" w:color="auto"/>
      </w:divBdr>
    </w:div>
    <w:div w:id="331491017">
      <w:marLeft w:val="640"/>
      <w:marRight w:val="0"/>
      <w:marTop w:val="0"/>
      <w:marBottom w:val="0"/>
      <w:divBdr>
        <w:top w:val="none" w:sz="0" w:space="0" w:color="auto"/>
        <w:left w:val="none" w:sz="0" w:space="0" w:color="auto"/>
        <w:bottom w:val="none" w:sz="0" w:space="0" w:color="auto"/>
        <w:right w:val="none" w:sz="0" w:space="0" w:color="auto"/>
      </w:divBdr>
    </w:div>
    <w:div w:id="331496202">
      <w:marLeft w:val="640"/>
      <w:marRight w:val="0"/>
      <w:marTop w:val="0"/>
      <w:marBottom w:val="0"/>
      <w:divBdr>
        <w:top w:val="none" w:sz="0" w:space="0" w:color="auto"/>
        <w:left w:val="none" w:sz="0" w:space="0" w:color="auto"/>
        <w:bottom w:val="none" w:sz="0" w:space="0" w:color="auto"/>
        <w:right w:val="none" w:sz="0" w:space="0" w:color="auto"/>
      </w:divBdr>
    </w:div>
    <w:div w:id="331567853">
      <w:marLeft w:val="640"/>
      <w:marRight w:val="0"/>
      <w:marTop w:val="0"/>
      <w:marBottom w:val="0"/>
      <w:divBdr>
        <w:top w:val="none" w:sz="0" w:space="0" w:color="auto"/>
        <w:left w:val="none" w:sz="0" w:space="0" w:color="auto"/>
        <w:bottom w:val="none" w:sz="0" w:space="0" w:color="auto"/>
        <w:right w:val="none" w:sz="0" w:space="0" w:color="auto"/>
      </w:divBdr>
    </w:div>
    <w:div w:id="331572086">
      <w:marLeft w:val="640"/>
      <w:marRight w:val="0"/>
      <w:marTop w:val="0"/>
      <w:marBottom w:val="0"/>
      <w:divBdr>
        <w:top w:val="none" w:sz="0" w:space="0" w:color="auto"/>
        <w:left w:val="none" w:sz="0" w:space="0" w:color="auto"/>
        <w:bottom w:val="none" w:sz="0" w:space="0" w:color="auto"/>
        <w:right w:val="none" w:sz="0" w:space="0" w:color="auto"/>
      </w:divBdr>
    </w:div>
    <w:div w:id="331681776">
      <w:marLeft w:val="640"/>
      <w:marRight w:val="0"/>
      <w:marTop w:val="0"/>
      <w:marBottom w:val="0"/>
      <w:divBdr>
        <w:top w:val="none" w:sz="0" w:space="0" w:color="auto"/>
        <w:left w:val="none" w:sz="0" w:space="0" w:color="auto"/>
        <w:bottom w:val="none" w:sz="0" w:space="0" w:color="auto"/>
        <w:right w:val="none" w:sz="0" w:space="0" w:color="auto"/>
      </w:divBdr>
    </w:div>
    <w:div w:id="331683221">
      <w:marLeft w:val="640"/>
      <w:marRight w:val="0"/>
      <w:marTop w:val="0"/>
      <w:marBottom w:val="0"/>
      <w:divBdr>
        <w:top w:val="none" w:sz="0" w:space="0" w:color="auto"/>
        <w:left w:val="none" w:sz="0" w:space="0" w:color="auto"/>
        <w:bottom w:val="none" w:sz="0" w:space="0" w:color="auto"/>
        <w:right w:val="none" w:sz="0" w:space="0" w:color="auto"/>
      </w:divBdr>
    </w:div>
    <w:div w:id="331685530">
      <w:marLeft w:val="640"/>
      <w:marRight w:val="0"/>
      <w:marTop w:val="0"/>
      <w:marBottom w:val="0"/>
      <w:divBdr>
        <w:top w:val="none" w:sz="0" w:space="0" w:color="auto"/>
        <w:left w:val="none" w:sz="0" w:space="0" w:color="auto"/>
        <w:bottom w:val="none" w:sz="0" w:space="0" w:color="auto"/>
        <w:right w:val="none" w:sz="0" w:space="0" w:color="auto"/>
      </w:divBdr>
    </w:div>
    <w:div w:id="331687299">
      <w:marLeft w:val="640"/>
      <w:marRight w:val="0"/>
      <w:marTop w:val="0"/>
      <w:marBottom w:val="0"/>
      <w:divBdr>
        <w:top w:val="none" w:sz="0" w:space="0" w:color="auto"/>
        <w:left w:val="none" w:sz="0" w:space="0" w:color="auto"/>
        <w:bottom w:val="none" w:sz="0" w:space="0" w:color="auto"/>
        <w:right w:val="none" w:sz="0" w:space="0" w:color="auto"/>
      </w:divBdr>
    </w:div>
    <w:div w:id="331879926">
      <w:marLeft w:val="640"/>
      <w:marRight w:val="0"/>
      <w:marTop w:val="0"/>
      <w:marBottom w:val="0"/>
      <w:divBdr>
        <w:top w:val="none" w:sz="0" w:space="0" w:color="auto"/>
        <w:left w:val="none" w:sz="0" w:space="0" w:color="auto"/>
        <w:bottom w:val="none" w:sz="0" w:space="0" w:color="auto"/>
        <w:right w:val="none" w:sz="0" w:space="0" w:color="auto"/>
      </w:divBdr>
    </w:div>
    <w:div w:id="331952327">
      <w:marLeft w:val="640"/>
      <w:marRight w:val="0"/>
      <w:marTop w:val="0"/>
      <w:marBottom w:val="0"/>
      <w:divBdr>
        <w:top w:val="none" w:sz="0" w:space="0" w:color="auto"/>
        <w:left w:val="none" w:sz="0" w:space="0" w:color="auto"/>
        <w:bottom w:val="none" w:sz="0" w:space="0" w:color="auto"/>
        <w:right w:val="none" w:sz="0" w:space="0" w:color="auto"/>
      </w:divBdr>
    </w:div>
    <w:div w:id="331953487">
      <w:marLeft w:val="640"/>
      <w:marRight w:val="0"/>
      <w:marTop w:val="0"/>
      <w:marBottom w:val="0"/>
      <w:divBdr>
        <w:top w:val="none" w:sz="0" w:space="0" w:color="auto"/>
        <w:left w:val="none" w:sz="0" w:space="0" w:color="auto"/>
        <w:bottom w:val="none" w:sz="0" w:space="0" w:color="auto"/>
        <w:right w:val="none" w:sz="0" w:space="0" w:color="auto"/>
      </w:divBdr>
    </w:div>
    <w:div w:id="332218783">
      <w:marLeft w:val="640"/>
      <w:marRight w:val="0"/>
      <w:marTop w:val="0"/>
      <w:marBottom w:val="0"/>
      <w:divBdr>
        <w:top w:val="none" w:sz="0" w:space="0" w:color="auto"/>
        <w:left w:val="none" w:sz="0" w:space="0" w:color="auto"/>
        <w:bottom w:val="none" w:sz="0" w:space="0" w:color="auto"/>
        <w:right w:val="none" w:sz="0" w:space="0" w:color="auto"/>
      </w:divBdr>
    </w:div>
    <w:div w:id="332294621">
      <w:marLeft w:val="640"/>
      <w:marRight w:val="0"/>
      <w:marTop w:val="0"/>
      <w:marBottom w:val="0"/>
      <w:divBdr>
        <w:top w:val="none" w:sz="0" w:space="0" w:color="auto"/>
        <w:left w:val="none" w:sz="0" w:space="0" w:color="auto"/>
        <w:bottom w:val="none" w:sz="0" w:space="0" w:color="auto"/>
        <w:right w:val="none" w:sz="0" w:space="0" w:color="auto"/>
      </w:divBdr>
    </w:div>
    <w:div w:id="332337233">
      <w:marLeft w:val="640"/>
      <w:marRight w:val="0"/>
      <w:marTop w:val="0"/>
      <w:marBottom w:val="0"/>
      <w:divBdr>
        <w:top w:val="none" w:sz="0" w:space="0" w:color="auto"/>
        <w:left w:val="none" w:sz="0" w:space="0" w:color="auto"/>
        <w:bottom w:val="none" w:sz="0" w:space="0" w:color="auto"/>
        <w:right w:val="none" w:sz="0" w:space="0" w:color="auto"/>
      </w:divBdr>
    </w:div>
    <w:div w:id="332340050">
      <w:marLeft w:val="640"/>
      <w:marRight w:val="0"/>
      <w:marTop w:val="0"/>
      <w:marBottom w:val="0"/>
      <w:divBdr>
        <w:top w:val="none" w:sz="0" w:space="0" w:color="auto"/>
        <w:left w:val="none" w:sz="0" w:space="0" w:color="auto"/>
        <w:bottom w:val="none" w:sz="0" w:space="0" w:color="auto"/>
        <w:right w:val="none" w:sz="0" w:space="0" w:color="auto"/>
      </w:divBdr>
    </w:div>
    <w:div w:id="332413782">
      <w:marLeft w:val="640"/>
      <w:marRight w:val="0"/>
      <w:marTop w:val="0"/>
      <w:marBottom w:val="0"/>
      <w:divBdr>
        <w:top w:val="none" w:sz="0" w:space="0" w:color="auto"/>
        <w:left w:val="none" w:sz="0" w:space="0" w:color="auto"/>
        <w:bottom w:val="none" w:sz="0" w:space="0" w:color="auto"/>
        <w:right w:val="none" w:sz="0" w:space="0" w:color="auto"/>
      </w:divBdr>
    </w:div>
    <w:div w:id="332487665">
      <w:marLeft w:val="640"/>
      <w:marRight w:val="0"/>
      <w:marTop w:val="0"/>
      <w:marBottom w:val="0"/>
      <w:divBdr>
        <w:top w:val="none" w:sz="0" w:space="0" w:color="auto"/>
        <w:left w:val="none" w:sz="0" w:space="0" w:color="auto"/>
        <w:bottom w:val="none" w:sz="0" w:space="0" w:color="auto"/>
        <w:right w:val="none" w:sz="0" w:space="0" w:color="auto"/>
      </w:divBdr>
    </w:div>
    <w:div w:id="332487694">
      <w:marLeft w:val="640"/>
      <w:marRight w:val="0"/>
      <w:marTop w:val="0"/>
      <w:marBottom w:val="0"/>
      <w:divBdr>
        <w:top w:val="none" w:sz="0" w:space="0" w:color="auto"/>
        <w:left w:val="none" w:sz="0" w:space="0" w:color="auto"/>
        <w:bottom w:val="none" w:sz="0" w:space="0" w:color="auto"/>
        <w:right w:val="none" w:sz="0" w:space="0" w:color="auto"/>
      </w:divBdr>
    </w:div>
    <w:div w:id="332489229">
      <w:marLeft w:val="640"/>
      <w:marRight w:val="0"/>
      <w:marTop w:val="0"/>
      <w:marBottom w:val="0"/>
      <w:divBdr>
        <w:top w:val="none" w:sz="0" w:space="0" w:color="auto"/>
        <w:left w:val="none" w:sz="0" w:space="0" w:color="auto"/>
        <w:bottom w:val="none" w:sz="0" w:space="0" w:color="auto"/>
        <w:right w:val="none" w:sz="0" w:space="0" w:color="auto"/>
      </w:divBdr>
    </w:div>
    <w:div w:id="332494976">
      <w:marLeft w:val="640"/>
      <w:marRight w:val="0"/>
      <w:marTop w:val="0"/>
      <w:marBottom w:val="0"/>
      <w:divBdr>
        <w:top w:val="none" w:sz="0" w:space="0" w:color="auto"/>
        <w:left w:val="none" w:sz="0" w:space="0" w:color="auto"/>
        <w:bottom w:val="none" w:sz="0" w:space="0" w:color="auto"/>
        <w:right w:val="none" w:sz="0" w:space="0" w:color="auto"/>
      </w:divBdr>
    </w:div>
    <w:div w:id="332532732">
      <w:marLeft w:val="640"/>
      <w:marRight w:val="0"/>
      <w:marTop w:val="0"/>
      <w:marBottom w:val="0"/>
      <w:divBdr>
        <w:top w:val="none" w:sz="0" w:space="0" w:color="auto"/>
        <w:left w:val="none" w:sz="0" w:space="0" w:color="auto"/>
        <w:bottom w:val="none" w:sz="0" w:space="0" w:color="auto"/>
        <w:right w:val="none" w:sz="0" w:space="0" w:color="auto"/>
      </w:divBdr>
    </w:div>
    <w:div w:id="332534433">
      <w:marLeft w:val="640"/>
      <w:marRight w:val="0"/>
      <w:marTop w:val="0"/>
      <w:marBottom w:val="0"/>
      <w:divBdr>
        <w:top w:val="none" w:sz="0" w:space="0" w:color="auto"/>
        <w:left w:val="none" w:sz="0" w:space="0" w:color="auto"/>
        <w:bottom w:val="none" w:sz="0" w:space="0" w:color="auto"/>
        <w:right w:val="none" w:sz="0" w:space="0" w:color="auto"/>
      </w:divBdr>
    </w:div>
    <w:div w:id="332535348">
      <w:marLeft w:val="640"/>
      <w:marRight w:val="0"/>
      <w:marTop w:val="0"/>
      <w:marBottom w:val="0"/>
      <w:divBdr>
        <w:top w:val="none" w:sz="0" w:space="0" w:color="auto"/>
        <w:left w:val="none" w:sz="0" w:space="0" w:color="auto"/>
        <w:bottom w:val="none" w:sz="0" w:space="0" w:color="auto"/>
        <w:right w:val="none" w:sz="0" w:space="0" w:color="auto"/>
      </w:divBdr>
    </w:div>
    <w:div w:id="332539432">
      <w:marLeft w:val="640"/>
      <w:marRight w:val="0"/>
      <w:marTop w:val="0"/>
      <w:marBottom w:val="0"/>
      <w:divBdr>
        <w:top w:val="none" w:sz="0" w:space="0" w:color="auto"/>
        <w:left w:val="none" w:sz="0" w:space="0" w:color="auto"/>
        <w:bottom w:val="none" w:sz="0" w:space="0" w:color="auto"/>
        <w:right w:val="none" w:sz="0" w:space="0" w:color="auto"/>
      </w:divBdr>
    </w:div>
    <w:div w:id="332683961">
      <w:marLeft w:val="640"/>
      <w:marRight w:val="0"/>
      <w:marTop w:val="0"/>
      <w:marBottom w:val="0"/>
      <w:divBdr>
        <w:top w:val="none" w:sz="0" w:space="0" w:color="auto"/>
        <w:left w:val="none" w:sz="0" w:space="0" w:color="auto"/>
        <w:bottom w:val="none" w:sz="0" w:space="0" w:color="auto"/>
        <w:right w:val="none" w:sz="0" w:space="0" w:color="auto"/>
      </w:divBdr>
    </w:div>
    <w:div w:id="332730662">
      <w:marLeft w:val="640"/>
      <w:marRight w:val="0"/>
      <w:marTop w:val="0"/>
      <w:marBottom w:val="0"/>
      <w:divBdr>
        <w:top w:val="none" w:sz="0" w:space="0" w:color="auto"/>
        <w:left w:val="none" w:sz="0" w:space="0" w:color="auto"/>
        <w:bottom w:val="none" w:sz="0" w:space="0" w:color="auto"/>
        <w:right w:val="none" w:sz="0" w:space="0" w:color="auto"/>
      </w:divBdr>
    </w:div>
    <w:div w:id="332877025">
      <w:marLeft w:val="640"/>
      <w:marRight w:val="0"/>
      <w:marTop w:val="0"/>
      <w:marBottom w:val="0"/>
      <w:divBdr>
        <w:top w:val="none" w:sz="0" w:space="0" w:color="auto"/>
        <w:left w:val="none" w:sz="0" w:space="0" w:color="auto"/>
        <w:bottom w:val="none" w:sz="0" w:space="0" w:color="auto"/>
        <w:right w:val="none" w:sz="0" w:space="0" w:color="auto"/>
      </w:divBdr>
    </w:div>
    <w:div w:id="332952598">
      <w:marLeft w:val="640"/>
      <w:marRight w:val="0"/>
      <w:marTop w:val="0"/>
      <w:marBottom w:val="0"/>
      <w:divBdr>
        <w:top w:val="none" w:sz="0" w:space="0" w:color="auto"/>
        <w:left w:val="none" w:sz="0" w:space="0" w:color="auto"/>
        <w:bottom w:val="none" w:sz="0" w:space="0" w:color="auto"/>
        <w:right w:val="none" w:sz="0" w:space="0" w:color="auto"/>
      </w:divBdr>
    </w:div>
    <w:div w:id="332999831">
      <w:marLeft w:val="640"/>
      <w:marRight w:val="0"/>
      <w:marTop w:val="0"/>
      <w:marBottom w:val="0"/>
      <w:divBdr>
        <w:top w:val="none" w:sz="0" w:space="0" w:color="auto"/>
        <w:left w:val="none" w:sz="0" w:space="0" w:color="auto"/>
        <w:bottom w:val="none" w:sz="0" w:space="0" w:color="auto"/>
        <w:right w:val="none" w:sz="0" w:space="0" w:color="auto"/>
      </w:divBdr>
    </w:div>
    <w:div w:id="333185103">
      <w:marLeft w:val="640"/>
      <w:marRight w:val="0"/>
      <w:marTop w:val="0"/>
      <w:marBottom w:val="0"/>
      <w:divBdr>
        <w:top w:val="none" w:sz="0" w:space="0" w:color="auto"/>
        <w:left w:val="none" w:sz="0" w:space="0" w:color="auto"/>
        <w:bottom w:val="none" w:sz="0" w:space="0" w:color="auto"/>
        <w:right w:val="none" w:sz="0" w:space="0" w:color="auto"/>
      </w:divBdr>
    </w:div>
    <w:div w:id="333191798">
      <w:marLeft w:val="640"/>
      <w:marRight w:val="0"/>
      <w:marTop w:val="0"/>
      <w:marBottom w:val="0"/>
      <w:divBdr>
        <w:top w:val="none" w:sz="0" w:space="0" w:color="auto"/>
        <w:left w:val="none" w:sz="0" w:space="0" w:color="auto"/>
        <w:bottom w:val="none" w:sz="0" w:space="0" w:color="auto"/>
        <w:right w:val="none" w:sz="0" w:space="0" w:color="auto"/>
      </w:divBdr>
    </w:div>
    <w:div w:id="333262698">
      <w:marLeft w:val="640"/>
      <w:marRight w:val="0"/>
      <w:marTop w:val="0"/>
      <w:marBottom w:val="0"/>
      <w:divBdr>
        <w:top w:val="none" w:sz="0" w:space="0" w:color="auto"/>
        <w:left w:val="none" w:sz="0" w:space="0" w:color="auto"/>
        <w:bottom w:val="none" w:sz="0" w:space="0" w:color="auto"/>
        <w:right w:val="none" w:sz="0" w:space="0" w:color="auto"/>
      </w:divBdr>
    </w:div>
    <w:div w:id="333266906">
      <w:marLeft w:val="640"/>
      <w:marRight w:val="0"/>
      <w:marTop w:val="0"/>
      <w:marBottom w:val="0"/>
      <w:divBdr>
        <w:top w:val="none" w:sz="0" w:space="0" w:color="auto"/>
        <w:left w:val="none" w:sz="0" w:space="0" w:color="auto"/>
        <w:bottom w:val="none" w:sz="0" w:space="0" w:color="auto"/>
        <w:right w:val="none" w:sz="0" w:space="0" w:color="auto"/>
      </w:divBdr>
    </w:div>
    <w:div w:id="333269023">
      <w:marLeft w:val="640"/>
      <w:marRight w:val="0"/>
      <w:marTop w:val="0"/>
      <w:marBottom w:val="0"/>
      <w:divBdr>
        <w:top w:val="none" w:sz="0" w:space="0" w:color="auto"/>
        <w:left w:val="none" w:sz="0" w:space="0" w:color="auto"/>
        <w:bottom w:val="none" w:sz="0" w:space="0" w:color="auto"/>
        <w:right w:val="none" w:sz="0" w:space="0" w:color="auto"/>
      </w:divBdr>
    </w:div>
    <w:div w:id="333339085">
      <w:marLeft w:val="640"/>
      <w:marRight w:val="0"/>
      <w:marTop w:val="0"/>
      <w:marBottom w:val="0"/>
      <w:divBdr>
        <w:top w:val="none" w:sz="0" w:space="0" w:color="auto"/>
        <w:left w:val="none" w:sz="0" w:space="0" w:color="auto"/>
        <w:bottom w:val="none" w:sz="0" w:space="0" w:color="auto"/>
        <w:right w:val="none" w:sz="0" w:space="0" w:color="auto"/>
      </w:divBdr>
    </w:div>
    <w:div w:id="333339885">
      <w:marLeft w:val="640"/>
      <w:marRight w:val="0"/>
      <w:marTop w:val="0"/>
      <w:marBottom w:val="0"/>
      <w:divBdr>
        <w:top w:val="none" w:sz="0" w:space="0" w:color="auto"/>
        <w:left w:val="none" w:sz="0" w:space="0" w:color="auto"/>
        <w:bottom w:val="none" w:sz="0" w:space="0" w:color="auto"/>
        <w:right w:val="none" w:sz="0" w:space="0" w:color="auto"/>
      </w:divBdr>
    </w:div>
    <w:div w:id="333459245">
      <w:marLeft w:val="640"/>
      <w:marRight w:val="0"/>
      <w:marTop w:val="0"/>
      <w:marBottom w:val="0"/>
      <w:divBdr>
        <w:top w:val="none" w:sz="0" w:space="0" w:color="auto"/>
        <w:left w:val="none" w:sz="0" w:space="0" w:color="auto"/>
        <w:bottom w:val="none" w:sz="0" w:space="0" w:color="auto"/>
        <w:right w:val="none" w:sz="0" w:space="0" w:color="auto"/>
      </w:divBdr>
    </w:div>
    <w:div w:id="333462018">
      <w:marLeft w:val="640"/>
      <w:marRight w:val="0"/>
      <w:marTop w:val="0"/>
      <w:marBottom w:val="0"/>
      <w:divBdr>
        <w:top w:val="none" w:sz="0" w:space="0" w:color="auto"/>
        <w:left w:val="none" w:sz="0" w:space="0" w:color="auto"/>
        <w:bottom w:val="none" w:sz="0" w:space="0" w:color="auto"/>
        <w:right w:val="none" w:sz="0" w:space="0" w:color="auto"/>
      </w:divBdr>
    </w:div>
    <w:div w:id="333531194">
      <w:bodyDiv w:val="1"/>
      <w:marLeft w:val="0"/>
      <w:marRight w:val="0"/>
      <w:marTop w:val="0"/>
      <w:marBottom w:val="0"/>
      <w:divBdr>
        <w:top w:val="none" w:sz="0" w:space="0" w:color="auto"/>
        <w:left w:val="none" w:sz="0" w:space="0" w:color="auto"/>
        <w:bottom w:val="none" w:sz="0" w:space="0" w:color="auto"/>
        <w:right w:val="none" w:sz="0" w:space="0" w:color="auto"/>
      </w:divBdr>
    </w:div>
    <w:div w:id="333533835">
      <w:marLeft w:val="640"/>
      <w:marRight w:val="0"/>
      <w:marTop w:val="0"/>
      <w:marBottom w:val="0"/>
      <w:divBdr>
        <w:top w:val="none" w:sz="0" w:space="0" w:color="auto"/>
        <w:left w:val="none" w:sz="0" w:space="0" w:color="auto"/>
        <w:bottom w:val="none" w:sz="0" w:space="0" w:color="auto"/>
        <w:right w:val="none" w:sz="0" w:space="0" w:color="auto"/>
      </w:divBdr>
    </w:div>
    <w:div w:id="333581004">
      <w:marLeft w:val="640"/>
      <w:marRight w:val="0"/>
      <w:marTop w:val="0"/>
      <w:marBottom w:val="0"/>
      <w:divBdr>
        <w:top w:val="none" w:sz="0" w:space="0" w:color="auto"/>
        <w:left w:val="none" w:sz="0" w:space="0" w:color="auto"/>
        <w:bottom w:val="none" w:sz="0" w:space="0" w:color="auto"/>
        <w:right w:val="none" w:sz="0" w:space="0" w:color="auto"/>
      </w:divBdr>
    </w:div>
    <w:div w:id="333651919">
      <w:marLeft w:val="640"/>
      <w:marRight w:val="0"/>
      <w:marTop w:val="0"/>
      <w:marBottom w:val="0"/>
      <w:divBdr>
        <w:top w:val="none" w:sz="0" w:space="0" w:color="auto"/>
        <w:left w:val="none" w:sz="0" w:space="0" w:color="auto"/>
        <w:bottom w:val="none" w:sz="0" w:space="0" w:color="auto"/>
        <w:right w:val="none" w:sz="0" w:space="0" w:color="auto"/>
      </w:divBdr>
    </w:div>
    <w:div w:id="333727278">
      <w:marLeft w:val="640"/>
      <w:marRight w:val="0"/>
      <w:marTop w:val="0"/>
      <w:marBottom w:val="0"/>
      <w:divBdr>
        <w:top w:val="none" w:sz="0" w:space="0" w:color="auto"/>
        <w:left w:val="none" w:sz="0" w:space="0" w:color="auto"/>
        <w:bottom w:val="none" w:sz="0" w:space="0" w:color="auto"/>
        <w:right w:val="none" w:sz="0" w:space="0" w:color="auto"/>
      </w:divBdr>
    </w:div>
    <w:div w:id="333728406">
      <w:bodyDiv w:val="1"/>
      <w:marLeft w:val="0"/>
      <w:marRight w:val="0"/>
      <w:marTop w:val="0"/>
      <w:marBottom w:val="0"/>
      <w:divBdr>
        <w:top w:val="none" w:sz="0" w:space="0" w:color="auto"/>
        <w:left w:val="none" w:sz="0" w:space="0" w:color="auto"/>
        <w:bottom w:val="none" w:sz="0" w:space="0" w:color="auto"/>
        <w:right w:val="none" w:sz="0" w:space="0" w:color="auto"/>
      </w:divBdr>
      <w:divsChild>
        <w:div w:id="1706250089">
          <w:marLeft w:val="640"/>
          <w:marRight w:val="0"/>
          <w:marTop w:val="0"/>
          <w:marBottom w:val="0"/>
          <w:divBdr>
            <w:top w:val="none" w:sz="0" w:space="0" w:color="auto"/>
            <w:left w:val="none" w:sz="0" w:space="0" w:color="auto"/>
            <w:bottom w:val="none" w:sz="0" w:space="0" w:color="auto"/>
            <w:right w:val="none" w:sz="0" w:space="0" w:color="auto"/>
          </w:divBdr>
        </w:div>
        <w:div w:id="277760292">
          <w:marLeft w:val="640"/>
          <w:marRight w:val="0"/>
          <w:marTop w:val="0"/>
          <w:marBottom w:val="0"/>
          <w:divBdr>
            <w:top w:val="none" w:sz="0" w:space="0" w:color="auto"/>
            <w:left w:val="none" w:sz="0" w:space="0" w:color="auto"/>
            <w:bottom w:val="none" w:sz="0" w:space="0" w:color="auto"/>
            <w:right w:val="none" w:sz="0" w:space="0" w:color="auto"/>
          </w:divBdr>
        </w:div>
        <w:div w:id="282345100">
          <w:marLeft w:val="640"/>
          <w:marRight w:val="0"/>
          <w:marTop w:val="0"/>
          <w:marBottom w:val="0"/>
          <w:divBdr>
            <w:top w:val="none" w:sz="0" w:space="0" w:color="auto"/>
            <w:left w:val="none" w:sz="0" w:space="0" w:color="auto"/>
            <w:bottom w:val="none" w:sz="0" w:space="0" w:color="auto"/>
            <w:right w:val="none" w:sz="0" w:space="0" w:color="auto"/>
          </w:divBdr>
        </w:div>
        <w:div w:id="455608940">
          <w:marLeft w:val="640"/>
          <w:marRight w:val="0"/>
          <w:marTop w:val="0"/>
          <w:marBottom w:val="0"/>
          <w:divBdr>
            <w:top w:val="none" w:sz="0" w:space="0" w:color="auto"/>
            <w:left w:val="none" w:sz="0" w:space="0" w:color="auto"/>
            <w:bottom w:val="none" w:sz="0" w:space="0" w:color="auto"/>
            <w:right w:val="none" w:sz="0" w:space="0" w:color="auto"/>
          </w:divBdr>
        </w:div>
        <w:div w:id="1387140040">
          <w:marLeft w:val="640"/>
          <w:marRight w:val="0"/>
          <w:marTop w:val="0"/>
          <w:marBottom w:val="0"/>
          <w:divBdr>
            <w:top w:val="none" w:sz="0" w:space="0" w:color="auto"/>
            <w:left w:val="none" w:sz="0" w:space="0" w:color="auto"/>
            <w:bottom w:val="none" w:sz="0" w:space="0" w:color="auto"/>
            <w:right w:val="none" w:sz="0" w:space="0" w:color="auto"/>
          </w:divBdr>
        </w:div>
        <w:div w:id="7103963">
          <w:marLeft w:val="640"/>
          <w:marRight w:val="0"/>
          <w:marTop w:val="0"/>
          <w:marBottom w:val="0"/>
          <w:divBdr>
            <w:top w:val="none" w:sz="0" w:space="0" w:color="auto"/>
            <w:left w:val="none" w:sz="0" w:space="0" w:color="auto"/>
            <w:bottom w:val="none" w:sz="0" w:space="0" w:color="auto"/>
            <w:right w:val="none" w:sz="0" w:space="0" w:color="auto"/>
          </w:divBdr>
        </w:div>
        <w:div w:id="410736033">
          <w:marLeft w:val="640"/>
          <w:marRight w:val="0"/>
          <w:marTop w:val="0"/>
          <w:marBottom w:val="0"/>
          <w:divBdr>
            <w:top w:val="none" w:sz="0" w:space="0" w:color="auto"/>
            <w:left w:val="none" w:sz="0" w:space="0" w:color="auto"/>
            <w:bottom w:val="none" w:sz="0" w:space="0" w:color="auto"/>
            <w:right w:val="none" w:sz="0" w:space="0" w:color="auto"/>
          </w:divBdr>
        </w:div>
        <w:div w:id="716512679">
          <w:marLeft w:val="640"/>
          <w:marRight w:val="0"/>
          <w:marTop w:val="0"/>
          <w:marBottom w:val="0"/>
          <w:divBdr>
            <w:top w:val="none" w:sz="0" w:space="0" w:color="auto"/>
            <w:left w:val="none" w:sz="0" w:space="0" w:color="auto"/>
            <w:bottom w:val="none" w:sz="0" w:space="0" w:color="auto"/>
            <w:right w:val="none" w:sz="0" w:space="0" w:color="auto"/>
          </w:divBdr>
        </w:div>
        <w:div w:id="362753590">
          <w:marLeft w:val="640"/>
          <w:marRight w:val="0"/>
          <w:marTop w:val="0"/>
          <w:marBottom w:val="0"/>
          <w:divBdr>
            <w:top w:val="none" w:sz="0" w:space="0" w:color="auto"/>
            <w:left w:val="none" w:sz="0" w:space="0" w:color="auto"/>
            <w:bottom w:val="none" w:sz="0" w:space="0" w:color="auto"/>
            <w:right w:val="none" w:sz="0" w:space="0" w:color="auto"/>
          </w:divBdr>
        </w:div>
        <w:div w:id="1495954548">
          <w:marLeft w:val="640"/>
          <w:marRight w:val="0"/>
          <w:marTop w:val="0"/>
          <w:marBottom w:val="0"/>
          <w:divBdr>
            <w:top w:val="none" w:sz="0" w:space="0" w:color="auto"/>
            <w:left w:val="none" w:sz="0" w:space="0" w:color="auto"/>
            <w:bottom w:val="none" w:sz="0" w:space="0" w:color="auto"/>
            <w:right w:val="none" w:sz="0" w:space="0" w:color="auto"/>
          </w:divBdr>
        </w:div>
        <w:div w:id="889728026">
          <w:marLeft w:val="640"/>
          <w:marRight w:val="0"/>
          <w:marTop w:val="0"/>
          <w:marBottom w:val="0"/>
          <w:divBdr>
            <w:top w:val="none" w:sz="0" w:space="0" w:color="auto"/>
            <w:left w:val="none" w:sz="0" w:space="0" w:color="auto"/>
            <w:bottom w:val="none" w:sz="0" w:space="0" w:color="auto"/>
            <w:right w:val="none" w:sz="0" w:space="0" w:color="auto"/>
          </w:divBdr>
        </w:div>
        <w:div w:id="1909537507">
          <w:marLeft w:val="640"/>
          <w:marRight w:val="0"/>
          <w:marTop w:val="0"/>
          <w:marBottom w:val="0"/>
          <w:divBdr>
            <w:top w:val="none" w:sz="0" w:space="0" w:color="auto"/>
            <w:left w:val="none" w:sz="0" w:space="0" w:color="auto"/>
            <w:bottom w:val="none" w:sz="0" w:space="0" w:color="auto"/>
            <w:right w:val="none" w:sz="0" w:space="0" w:color="auto"/>
          </w:divBdr>
        </w:div>
        <w:div w:id="1113015478">
          <w:marLeft w:val="640"/>
          <w:marRight w:val="0"/>
          <w:marTop w:val="0"/>
          <w:marBottom w:val="0"/>
          <w:divBdr>
            <w:top w:val="none" w:sz="0" w:space="0" w:color="auto"/>
            <w:left w:val="none" w:sz="0" w:space="0" w:color="auto"/>
            <w:bottom w:val="none" w:sz="0" w:space="0" w:color="auto"/>
            <w:right w:val="none" w:sz="0" w:space="0" w:color="auto"/>
          </w:divBdr>
        </w:div>
        <w:div w:id="58409669">
          <w:marLeft w:val="640"/>
          <w:marRight w:val="0"/>
          <w:marTop w:val="0"/>
          <w:marBottom w:val="0"/>
          <w:divBdr>
            <w:top w:val="none" w:sz="0" w:space="0" w:color="auto"/>
            <w:left w:val="none" w:sz="0" w:space="0" w:color="auto"/>
            <w:bottom w:val="none" w:sz="0" w:space="0" w:color="auto"/>
            <w:right w:val="none" w:sz="0" w:space="0" w:color="auto"/>
          </w:divBdr>
        </w:div>
        <w:div w:id="213854767">
          <w:marLeft w:val="640"/>
          <w:marRight w:val="0"/>
          <w:marTop w:val="0"/>
          <w:marBottom w:val="0"/>
          <w:divBdr>
            <w:top w:val="none" w:sz="0" w:space="0" w:color="auto"/>
            <w:left w:val="none" w:sz="0" w:space="0" w:color="auto"/>
            <w:bottom w:val="none" w:sz="0" w:space="0" w:color="auto"/>
            <w:right w:val="none" w:sz="0" w:space="0" w:color="auto"/>
          </w:divBdr>
        </w:div>
        <w:div w:id="1575621478">
          <w:marLeft w:val="640"/>
          <w:marRight w:val="0"/>
          <w:marTop w:val="0"/>
          <w:marBottom w:val="0"/>
          <w:divBdr>
            <w:top w:val="none" w:sz="0" w:space="0" w:color="auto"/>
            <w:left w:val="none" w:sz="0" w:space="0" w:color="auto"/>
            <w:bottom w:val="none" w:sz="0" w:space="0" w:color="auto"/>
            <w:right w:val="none" w:sz="0" w:space="0" w:color="auto"/>
          </w:divBdr>
        </w:div>
        <w:div w:id="1098939934">
          <w:marLeft w:val="640"/>
          <w:marRight w:val="0"/>
          <w:marTop w:val="0"/>
          <w:marBottom w:val="0"/>
          <w:divBdr>
            <w:top w:val="none" w:sz="0" w:space="0" w:color="auto"/>
            <w:left w:val="none" w:sz="0" w:space="0" w:color="auto"/>
            <w:bottom w:val="none" w:sz="0" w:space="0" w:color="auto"/>
            <w:right w:val="none" w:sz="0" w:space="0" w:color="auto"/>
          </w:divBdr>
        </w:div>
        <w:div w:id="1786730583">
          <w:marLeft w:val="640"/>
          <w:marRight w:val="0"/>
          <w:marTop w:val="0"/>
          <w:marBottom w:val="0"/>
          <w:divBdr>
            <w:top w:val="none" w:sz="0" w:space="0" w:color="auto"/>
            <w:left w:val="none" w:sz="0" w:space="0" w:color="auto"/>
            <w:bottom w:val="none" w:sz="0" w:space="0" w:color="auto"/>
            <w:right w:val="none" w:sz="0" w:space="0" w:color="auto"/>
          </w:divBdr>
        </w:div>
        <w:div w:id="721711744">
          <w:marLeft w:val="640"/>
          <w:marRight w:val="0"/>
          <w:marTop w:val="0"/>
          <w:marBottom w:val="0"/>
          <w:divBdr>
            <w:top w:val="none" w:sz="0" w:space="0" w:color="auto"/>
            <w:left w:val="none" w:sz="0" w:space="0" w:color="auto"/>
            <w:bottom w:val="none" w:sz="0" w:space="0" w:color="auto"/>
            <w:right w:val="none" w:sz="0" w:space="0" w:color="auto"/>
          </w:divBdr>
        </w:div>
        <w:div w:id="1401901701">
          <w:marLeft w:val="640"/>
          <w:marRight w:val="0"/>
          <w:marTop w:val="0"/>
          <w:marBottom w:val="0"/>
          <w:divBdr>
            <w:top w:val="none" w:sz="0" w:space="0" w:color="auto"/>
            <w:left w:val="none" w:sz="0" w:space="0" w:color="auto"/>
            <w:bottom w:val="none" w:sz="0" w:space="0" w:color="auto"/>
            <w:right w:val="none" w:sz="0" w:space="0" w:color="auto"/>
          </w:divBdr>
        </w:div>
        <w:div w:id="1643001292">
          <w:marLeft w:val="640"/>
          <w:marRight w:val="0"/>
          <w:marTop w:val="0"/>
          <w:marBottom w:val="0"/>
          <w:divBdr>
            <w:top w:val="none" w:sz="0" w:space="0" w:color="auto"/>
            <w:left w:val="none" w:sz="0" w:space="0" w:color="auto"/>
            <w:bottom w:val="none" w:sz="0" w:space="0" w:color="auto"/>
            <w:right w:val="none" w:sz="0" w:space="0" w:color="auto"/>
          </w:divBdr>
        </w:div>
        <w:div w:id="2118400478">
          <w:marLeft w:val="640"/>
          <w:marRight w:val="0"/>
          <w:marTop w:val="0"/>
          <w:marBottom w:val="0"/>
          <w:divBdr>
            <w:top w:val="none" w:sz="0" w:space="0" w:color="auto"/>
            <w:left w:val="none" w:sz="0" w:space="0" w:color="auto"/>
            <w:bottom w:val="none" w:sz="0" w:space="0" w:color="auto"/>
            <w:right w:val="none" w:sz="0" w:space="0" w:color="auto"/>
          </w:divBdr>
        </w:div>
        <w:div w:id="285745806">
          <w:marLeft w:val="640"/>
          <w:marRight w:val="0"/>
          <w:marTop w:val="0"/>
          <w:marBottom w:val="0"/>
          <w:divBdr>
            <w:top w:val="none" w:sz="0" w:space="0" w:color="auto"/>
            <w:left w:val="none" w:sz="0" w:space="0" w:color="auto"/>
            <w:bottom w:val="none" w:sz="0" w:space="0" w:color="auto"/>
            <w:right w:val="none" w:sz="0" w:space="0" w:color="auto"/>
          </w:divBdr>
        </w:div>
        <w:div w:id="721903157">
          <w:marLeft w:val="640"/>
          <w:marRight w:val="0"/>
          <w:marTop w:val="0"/>
          <w:marBottom w:val="0"/>
          <w:divBdr>
            <w:top w:val="none" w:sz="0" w:space="0" w:color="auto"/>
            <w:left w:val="none" w:sz="0" w:space="0" w:color="auto"/>
            <w:bottom w:val="none" w:sz="0" w:space="0" w:color="auto"/>
            <w:right w:val="none" w:sz="0" w:space="0" w:color="auto"/>
          </w:divBdr>
        </w:div>
        <w:div w:id="900141204">
          <w:marLeft w:val="640"/>
          <w:marRight w:val="0"/>
          <w:marTop w:val="0"/>
          <w:marBottom w:val="0"/>
          <w:divBdr>
            <w:top w:val="none" w:sz="0" w:space="0" w:color="auto"/>
            <w:left w:val="none" w:sz="0" w:space="0" w:color="auto"/>
            <w:bottom w:val="none" w:sz="0" w:space="0" w:color="auto"/>
            <w:right w:val="none" w:sz="0" w:space="0" w:color="auto"/>
          </w:divBdr>
        </w:div>
      </w:divsChild>
    </w:div>
    <w:div w:id="333845423">
      <w:marLeft w:val="640"/>
      <w:marRight w:val="0"/>
      <w:marTop w:val="0"/>
      <w:marBottom w:val="0"/>
      <w:divBdr>
        <w:top w:val="none" w:sz="0" w:space="0" w:color="auto"/>
        <w:left w:val="none" w:sz="0" w:space="0" w:color="auto"/>
        <w:bottom w:val="none" w:sz="0" w:space="0" w:color="auto"/>
        <w:right w:val="none" w:sz="0" w:space="0" w:color="auto"/>
      </w:divBdr>
    </w:div>
    <w:div w:id="333849292">
      <w:marLeft w:val="640"/>
      <w:marRight w:val="0"/>
      <w:marTop w:val="0"/>
      <w:marBottom w:val="0"/>
      <w:divBdr>
        <w:top w:val="none" w:sz="0" w:space="0" w:color="auto"/>
        <w:left w:val="none" w:sz="0" w:space="0" w:color="auto"/>
        <w:bottom w:val="none" w:sz="0" w:space="0" w:color="auto"/>
        <w:right w:val="none" w:sz="0" w:space="0" w:color="auto"/>
      </w:divBdr>
    </w:div>
    <w:div w:id="333999093">
      <w:marLeft w:val="640"/>
      <w:marRight w:val="0"/>
      <w:marTop w:val="0"/>
      <w:marBottom w:val="0"/>
      <w:divBdr>
        <w:top w:val="none" w:sz="0" w:space="0" w:color="auto"/>
        <w:left w:val="none" w:sz="0" w:space="0" w:color="auto"/>
        <w:bottom w:val="none" w:sz="0" w:space="0" w:color="auto"/>
        <w:right w:val="none" w:sz="0" w:space="0" w:color="auto"/>
      </w:divBdr>
    </w:div>
    <w:div w:id="334043133">
      <w:marLeft w:val="640"/>
      <w:marRight w:val="0"/>
      <w:marTop w:val="0"/>
      <w:marBottom w:val="0"/>
      <w:divBdr>
        <w:top w:val="none" w:sz="0" w:space="0" w:color="auto"/>
        <w:left w:val="none" w:sz="0" w:space="0" w:color="auto"/>
        <w:bottom w:val="none" w:sz="0" w:space="0" w:color="auto"/>
        <w:right w:val="none" w:sz="0" w:space="0" w:color="auto"/>
      </w:divBdr>
    </w:div>
    <w:div w:id="334185795">
      <w:marLeft w:val="640"/>
      <w:marRight w:val="0"/>
      <w:marTop w:val="0"/>
      <w:marBottom w:val="0"/>
      <w:divBdr>
        <w:top w:val="none" w:sz="0" w:space="0" w:color="auto"/>
        <w:left w:val="none" w:sz="0" w:space="0" w:color="auto"/>
        <w:bottom w:val="none" w:sz="0" w:space="0" w:color="auto"/>
        <w:right w:val="none" w:sz="0" w:space="0" w:color="auto"/>
      </w:divBdr>
    </w:div>
    <w:div w:id="334191638">
      <w:marLeft w:val="640"/>
      <w:marRight w:val="0"/>
      <w:marTop w:val="0"/>
      <w:marBottom w:val="0"/>
      <w:divBdr>
        <w:top w:val="none" w:sz="0" w:space="0" w:color="auto"/>
        <w:left w:val="none" w:sz="0" w:space="0" w:color="auto"/>
        <w:bottom w:val="none" w:sz="0" w:space="0" w:color="auto"/>
        <w:right w:val="none" w:sz="0" w:space="0" w:color="auto"/>
      </w:divBdr>
    </w:div>
    <w:div w:id="334235445">
      <w:marLeft w:val="640"/>
      <w:marRight w:val="0"/>
      <w:marTop w:val="0"/>
      <w:marBottom w:val="0"/>
      <w:divBdr>
        <w:top w:val="none" w:sz="0" w:space="0" w:color="auto"/>
        <w:left w:val="none" w:sz="0" w:space="0" w:color="auto"/>
        <w:bottom w:val="none" w:sz="0" w:space="0" w:color="auto"/>
        <w:right w:val="none" w:sz="0" w:space="0" w:color="auto"/>
      </w:divBdr>
    </w:div>
    <w:div w:id="334260245">
      <w:marLeft w:val="640"/>
      <w:marRight w:val="0"/>
      <w:marTop w:val="0"/>
      <w:marBottom w:val="0"/>
      <w:divBdr>
        <w:top w:val="none" w:sz="0" w:space="0" w:color="auto"/>
        <w:left w:val="none" w:sz="0" w:space="0" w:color="auto"/>
        <w:bottom w:val="none" w:sz="0" w:space="0" w:color="auto"/>
        <w:right w:val="none" w:sz="0" w:space="0" w:color="auto"/>
      </w:divBdr>
    </w:div>
    <w:div w:id="334261093">
      <w:marLeft w:val="640"/>
      <w:marRight w:val="0"/>
      <w:marTop w:val="0"/>
      <w:marBottom w:val="0"/>
      <w:divBdr>
        <w:top w:val="none" w:sz="0" w:space="0" w:color="auto"/>
        <w:left w:val="none" w:sz="0" w:space="0" w:color="auto"/>
        <w:bottom w:val="none" w:sz="0" w:space="0" w:color="auto"/>
        <w:right w:val="none" w:sz="0" w:space="0" w:color="auto"/>
      </w:divBdr>
    </w:div>
    <w:div w:id="334264143">
      <w:marLeft w:val="640"/>
      <w:marRight w:val="0"/>
      <w:marTop w:val="0"/>
      <w:marBottom w:val="0"/>
      <w:divBdr>
        <w:top w:val="none" w:sz="0" w:space="0" w:color="auto"/>
        <w:left w:val="none" w:sz="0" w:space="0" w:color="auto"/>
        <w:bottom w:val="none" w:sz="0" w:space="0" w:color="auto"/>
        <w:right w:val="none" w:sz="0" w:space="0" w:color="auto"/>
      </w:divBdr>
    </w:div>
    <w:div w:id="334306906">
      <w:marLeft w:val="640"/>
      <w:marRight w:val="0"/>
      <w:marTop w:val="0"/>
      <w:marBottom w:val="0"/>
      <w:divBdr>
        <w:top w:val="none" w:sz="0" w:space="0" w:color="auto"/>
        <w:left w:val="none" w:sz="0" w:space="0" w:color="auto"/>
        <w:bottom w:val="none" w:sz="0" w:space="0" w:color="auto"/>
        <w:right w:val="none" w:sz="0" w:space="0" w:color="auto"/>
      </w:divBdr>
    </w:div>
    <w:div w:id="334460414">
      <w:marLeft w:val="640"/>
      <w:marRight w:val="0"/>
      <w:marTop w:val="0"/>
      <w:marBottom w:val="0"/>
      <w:divBdr>
        <w:top w:val="none" w:sz="0" w:space="0" w:color="auto"/>
        <w:left w:val="none" w:sz="0" w:space="0" w:color="auto"/>
        <w:bottom w:val="none" w:sz="0" w:space="0" w:color="auto"/>
        <w:right w:val="none" w:sz="0" w:space="0" w:color="auto"/>
      </w:divBdr>
    </w:div>
    <w:div w:id="334498045">
      <w:marLeft w:val="640"/>
      <w:marRight w:val="0"/>
      <w:marTop w:val="0"/>
      <w:marBottom w:val="0"/>
      <w:divBdr>
        <w:top w:val="none" w:sz="0" w:space="0" w:color="auto"/>
        <w:left w:val="none" w:sz="0" w:space="0" w:color="auto"/>
        <w:bottom w:val="none" w:sz="0" w:space="0" w:color="auto"/>
        <w:right w:val="none" w:sz="0" w:space="0" w:color="auto"/>
      </w:divBdr>
    </w:div>
    <w:div w:id="334499824">
      <w:marLeft w:val="640"/>
      <w:marRight w:val="0"/>
      <w:marTop w:val="0"/>
      <w:marBottom w:val="0"/>
      <w:divBdr>
        <w:top w:val="none" w:sz="0" w:space="0" w:color="auto"/>
        <w:left w:val="none" w:sz="0" w:space="0" w:color="auto"/>
        <w:bottom w:val="none" w:sz="0" w:space="0" w:color="auto"/>
        <w:right w:val="none" w:sz="0" w:space="0" w:color="auto"/>
      </w:divBdr>
    </w:div>
    <w:div w:id="334501870">
      <w:marLeft w:val="640"/>
      <w:marRight w:val="0"/>
      <w:marTop w:val="0"/>
      <w:marBottom w:val="0"/>
      <w:divBdr>
        <w:top w:val="none" w:sz="0" w:space="0" w:color="auto"/>
        <w:left w:val="none" w:sz="0" w:space="0" w:color="auto"/>
        <w:bottom w:val="none" w:sz="0" w:space="0" w:color="auto"/>
        <w:right w:val="none" w:sz="0" w:space="0" w:color="auto"/>
      </w:divBdr>
    </w:div>
    <w:div w:id="334654824">
      <w:marLeft w:val="640"/>
      <w:marRight w:val="0"/>
      <w:marTop w:val="0"/>
      <w:marBottom w:val="0"/>
      <w:divBdr>
        <w:top w:val="none" w:sz="0" w:space="0" w:color="auto"/>
        <w:left w:val="none" w:sz="0" w:space="0" w:color="auto"/>
        <w:bottom w:val="none" w:sz="0" w:space="0" w:color="auto"/>
        <w:right w:val="none" w:sz="0" w:space="0" w:color="auto"/>
      </w:divBdr>
    </w:div>
    <w:div w:id="334722045">
      <w:marLeft w:val="640"/>
      <w:marRight w:val="0"/>
      <w:marTop w:val="0"/>
      <w:marBottom w:val="0"/>
      <w:divBdr>
        <w:top w:val="none" w:sz="0" w:space="0" w:color="auto"/>
        <w:left w:val="none" w:sz="0" w:space="0" w:color="auto"/>
        <w:bottom w:val="none" w:sz="0" w:space="0" w:color="auto"/>
        <w:right w:val="none" w:sz="0" w:space="0" w:color="auto"/>
      </w:divBdr>
    </w:div>
    <w:div w:id="334723825">
      <w:marLeft w:val="640"/>
      <w:marRight w:val="0"/>
      <w:marTop w:val="0"/>
      <w:marBottom w:val="0"/>
      <w:divBdr>
        <w:top w:val="none" w:sz="0" w:space="0" w:color="auto"/>
        <w:left w:val="none" w:sz="0" w:space="0" w:color="auto"/>
        <w:bottom w:val="none" w:sz="0" w:space="0" w:color="auto"/>
        <w:right w:val="none" w:sz="0" w:space="0" w:color="auto"/>
      </w:divBdr>
    </w:div>
    <w:div w:id="334771003">
      <w:marLeft w:val="640"/>
      <w:marRight w:val="0"/>
      <w:marTop w:val="0"/>
      <w:marBottom w:val="0"/>
      <w:divBdr>
        <w:top w:val="none" w:sz="0" w:space="0" w:color="auto"/>
        <w:left w:val="none" w:sz="0" w:space="0" w:color="auto"/>
        <w:bottom w:val="none" w:sz="0" w:space="0" w:color="auto"/>
        <w:right w:val="none" w:sz="0" w:space="0" w:color="auto"/>
      </w:divBdr>
    </w:div>
    <w:div w:id="334773052">
      <w:marLeft w:val="640"/>
      <w:marRight w:val="0"/>
      <w:marTop w:val="0"/>
      <w:marBottom w:val="0"/>
      <w:divBdr>
        <w:top w:val="none" w:sz="0" w:space="0" w:color="auto"/>
        <w:left w:val="none" w:sz="0" w:space="0" w:color="auto"/>
        <w:bottom w:val="none" w:sz="0" w:space="0" w:color="auto"/>
        <w:right w:val="none" w:sz="0" w:space="0" w:color="auto"/>
      </w:divBdr>
    </w:div>
    <w:div w:id="334840068">
      <w:marLeft w:val="640"/>
      <w:marRight w:val="0"/>
      <w:marTop w:val="0"/>
      <w:marBottom w:val="0"/>
      <w:divBdr>
        <w:top w:val="none" w:sz="0" w:space="0" w:color="auto"/>
        <w:left w:val="none" w:sz="0" w:space="0" w:color="auto"/>
        <w:bottom w:val="none" w:sz="0" w:space="0" w:color="auto"/>
        <w:right w:val="none" w:sz="0" w:space="0" w:color="auto"/>
      </w:divBdr>
    </w:div>
    <w:div w:id="334841459">
      <w:marLeft w:val="640"/>
      <w:marRight w:val="0"/>
      <w:marTop w:val="0"/>
      <w:marBottom w:val="0"/>
      <w:divBdr>
        <w:top w:val="none" w:sz="0" w:space="0" w:color="auto"/>
        <w:left w:val="none" w:sz="0" w:space="0" w:color="auto"/>
        <w:bottom w:val="none" w:sz="0" w:space="0" w:color="auto"/>
        <w:right w:val="none" w:sz="0" w:space="0" w:color="auto"/>
      </w:divBdr>
    </w:div>
    <w:div w:id="334843090">
      <w:marLeft w:val="640"/>
      <w:marRight w:val="0"/>
      <w:marTop w:val="0"/>
      <w:marBottom w:val="0"/>
      <w:divBdr>
        <w:top w:val="none" w:sz="0" w:space="0" w:color="auto"/>
        <w:left w:val="none" w:sz="0" w:space="0" w:color="auto"/>
        <w:bottom w:val="none" w:sz="0" w:space="0" w:color="auto"/>
        <w:right w:val="none" w:sz="0" w:space="0" w:color="auto"/>
      </w:divBdr>
    </w:div>
    <w:div w:id="334845192">
      <w:bodyDiv w:val="1"/>
      <w:marLeft w:val="0"/>
      <w:marRight w:val="0"/>
      <w:marTop w:val="0"/>
      <w:marBottom w:val="0"/>
      <w:divBdr>
        <w:top w:val="none" w:sz="0" w:space="0" w:color="auto"/>
        <w:left w:val="none" w:sz="0" w:space="0" w:color="auto"/>
        <w:bottom w:val="none" w:sz="0" w:space="0" w:color="auto"/>
        <w:right w:val="none" w:sz="0" w:space="0" w:color="auto"/>
      </w:divBdr>
      <w:divsChild>
        <w:div w:id="544215345">
          <w:marLeft w:val="640"/>
          <w:marRight w:val="0"/>
          <w:marTop w:val="0"/>
          <w:marBottom w:val="0"/>
          <w:divBdr>
            <w:top w:val="none" w:sz="0" w:space="0" w:color="auto"/>
            <w:left w:val="none" w:sz="0" w:space="0" w:color="auto"/>
            <w:bottom w:val="none" w:sz="0" w:space="0" w:color="auto"/>
            <w:right w:val="none" w:sz="0" w:space="0" w:color="auto"/>
          </w:divBdr>
        </w:div>
        <w:div w:id="376701739">
          <w:marLeft w:val="640"/>
          <w:marRight w:val="0"/>
          <w:marTop w:val="0"/>
          <w:marBottom w:val="0"/>
          <w:divBdr>
            <w:top w:val="none" w:sz="0" w:space="0" w:color="auto"/>
            <w:left w:val="none" w:sz="0" w:space="0" w:color="auto"/>
            <w:bottom w:val="none" w:sz="0" w:space="0" w:color="auto"/>
            <w:right w:val="none" w:sz="0" w:space="0" w:color="auto"/>
          </w:divBdr>
        </w:div>
        <w:div w:id="34551486">
          <w:marLeft w:val="640"/>
          <w:marRight w:val="0"/>
          <w:marTop w:val="0"/>
          <w:marBottom w:val="0"/>
          <w:divBdr>
            <w:top w:val="none" w:sz="0" w:space="0" w:color="auto"/>
            <w:left w:val="none" w:sz="0" w:space="0" w:color="auto"/>
            <w:bottom w:val="none" w:sz="0" w:space="0" w:color="auto"/>
            <w:right w:val="none" w:sz="0" w:space="0" w:color="auto"/>
          </w:divBdr>
        </w:div>
        <w:div w:id="928201621">
          <w:marLeft w:val="640"/>
          <w:marRight w:val="0"/>
          <w:marTop w:val="0"/>
          <w:marBottom w:val="0"/>
          <w:divBdr>
            <w:top w:val="none" w:sz="0" w:space="0" w:color="auto"/>
            <w:left w:val="none" w:sz="0" w:space="0" w:color="auto"/>
            <w:bottom w:val="none" w:sz="0" w:space="0" w:color="auto"/>
            <w:right w:val="none" w:sz="0" w:space="0" w:color="auto"/>
          </w:divBdr>
        </w:div>
        <w:div w:id="1286503448">
          <w:marLeft w:val="640"/>
          <w:marRight w:val="0"/>
          <w:marTop w:val="0"/>
          <w:marBottom w:val="0"/>
          <w:divBdr>
            <w:top w:val="none" w:sz="0" w:space="0" w:color="auto"/>
            <w:left w:val="none" w:sz="0" w:space="0" w:color="auto"/>
            <w:bottom w:val="none" w:sz="0" w:space="0" w:color="auto"/>
            <w:right w:val="none" w:sz="0" w:space="0" w:color="auto"/>
          </w:divBdr>
        </w:div>
        <w:div w:id="1442995705">
          <w:marLeft w:val="640"/>
          <w:marRight w:val="0"/>
          <w:marTop w:val="0"/>
          <w:marBottom w:val="0"/>
          <w:divBdr>
            <w:top w:val="none" w:sz="0" w:space="0" w:color="auto"/>
            <w:left w:val="none" w:sz="0" w:space="0" w:color="auto"/>
            <w:bottom w:val="none" w:sz="0" w:space="0" w:color="auto"/>
            <w:right w:val="none" w:sz="0" w:space="0" w:color="auto"/>
          </w:divBdr>
        </w:div>
        <w:div w:id="1198540152">
          <w:marLeft w:val="640"/>
          <w:marRight w:val="0"/>
          <w:marTop w:val="0"/>
          <w:marBottom w:val="0"/>
          <w:divBdr>
            <w:top w:val="none" w:sz="0" w:space="0" w:color="auto"/>
            <w:left w:val="none" w:sz="0" w:space="0" w:color="auto"/>
            <w:bottom w:val="none" w:sz="0" w:space="0" w:color="auto"/>
            <w:right w:val="none" w:sz="0" w:space="0" w:color="auto"/>
          </w:divBdr>
        </w:div>
        <w:div w:id="692073233">
          <w:marLeft w:val="640"/>
          <w:marRight w:val="0"/>
          <w:marTop w:val="0"/>
          <w:marBottom w:val="0"/>
          <w:divBdr>
            <w:top w:val="none" w:sz="0" w:space="0" w:color="auto"/>
            <w:left w:val="none" w:sz="0" w:space="0" w:color="auto"/>
            <w:bottom w:val="none" w:sz="0" w:space="0" w:color="auto"/>
            <w:right w:val="none" w:sz="0" w:space="0" w:color="auto"/>
          </w:divBdr>
        </w:div>
        <w:div w:id="1003705320">
          <w:marLeft w:val="640"/>
          <w:marRight w:val="0"/>
          <w:marTop w:val="0"/>
          <w:marBottom w:val="0"/>
          <w:divBdr>
            <w:top w:val="none" w:sz="0" w:space="0" w:color="auto"/>
            <w:left w:val="none" w:sz="0" w:space="0" w:color="auto"/>
            <w:bottom w:val="none" w:sz="0" w:space="0" w:color="auto"/>
            <w:right w:val="none" w:sz="0" w:space="0" w:color="auto"/>
          </w:divBdr>
        </w:div>
        <w:div w:id="495220725">
          <w:marLeft w:val="640"/>
          <w:marRight w:val="0"/>
          <w:marTop w:val="0"/>
          <w:marBottom w:val="0"/>
          <w:divBdr>
            <w:top w:val="none" w:sz="0" w:space="0" w:color="auto"/>
            <w:left w:val="none" w:sz="0" w:space="0" w:color="auto"/>
            <w:bottom w:val="none" w:sz="0" w:space="0" w:color="auto"/>
            <w:right w:val="none" w:sz="0" w:space="0" w:color="auto"/>
          </w:divBdr>
        </w:div>
        <w:div w:id="327025063">
          <w:marLeft w:val="640"/>
          <w:marRight w:val="0"/>
          <w:marTop w:val="0"/>
          <w:marBottom w:val="0"/>
          <w:divBdr>
            <w:top w:val="none" w:sz="0" w:space="0" w:color="auto"/>
            <w:left w:val="none" w:sz="0" w:space="0" w:color="auto"/>
            <w:bottom w:val="none" w:sz="0" w:space="0" w:color="auto"/>
            <w:right w:val="none" w:sz="0" w:space="0" w:color="auto"/>
          </w:divBdr>
        </w:div>
        <w:div w:id="1775977841">
          <w:marLeft w:val="640"/>
          <w:marRight w:val="0"/>
          <w:marTop w:val="0"/>
          <w:marBottom w:val="0"/>
          <w:divBdr>
            <w:top w:val="none" w:sz="0" w:space="0" w:color="auto"/>
            <w:left w:val="none" w:sz="0" w:space="0" w:color="auto"/>
            <w:bottom w:val="none" w:sz="0" w:space="0" w:color="auto"/>
            <w:right w:val="none" w:sz="0" w:space="0" w:color="auto"/>
          </w:divBdr>
        </w:div>
        <w:div w:id="420492110">
          <w:marLeft w:val="640"/>
          <w:marRight w:val="0"/>
          <w:marTop w:val="0"/>
          <w:marBottom w:val="0"/>
          <w:divBdr>
            <w:top w:val="none" w:sz="0" w:space="0" w:color="auto"/>
            <w:left w:val="none" w:sz="0" w:space="0" w:color="auto"/>
            <w:bottom w:val="none" w:sz="0" w:space="0" w:color="auto"/>
            <w:right w:val="none" w:sz="0" w:space="0" w:color="auto"/>
          </w:divBdr>
        </w:div>
        <w:div w:id="1387219623">
          <w:marLeft w:val="640"/>
          <w:marRight w:val="0"/>
          <w:marTop w:val="0"/>
          <w:marBottom w:val="0"/>
          <w:divBdr>
            <w:top w:val="none" w:sz="0" w:space="0" w:color="auto"/>
            <w:left w:val="none" w:sz="0" w:space="0" w:color="auto"/>
            <w:bottom w:val="none" w:sz="0" w:space="0" w:color="auto"/>
            <w:right w:val="none" w:sz="0" w:space="0" w:color="auto"/>
          </w:divBdr>
        </w:div>
        <w:div w:id="34350595">
          <w:marLeft w:val="640"/>
          <w:marRight w:val="0"/>
          <w:marTop w:val="0"/>
          <w:marBottom w:val="0"/>
          <w:divBdr>
            <w:top w:val="none" w:sz="0" w:space="0" w:color="auto"/>
            <w:left w:val="none" w:sz="0" w:space="0" w:color="auto"/>
            <w:bottom w:val="none" w:sz="0" w:space="0" w:color="auto"/>
            <w:right w:val="none" w:sz="0" w:space="0" w:color="auto"/>
          </w:divBdr>
        </w:div>
        <w:div w:id="1148016577">
          <w:marLeft w:val="640"/>
          <w:marRight w:val="0"/>
          <w:marTop w:val="0"/>
          <w:marBottom w:val="0"/>
          <w:divBdr>
            <w:top w:val="none" w:sz="0" w:space="0" w:color="auto"/>
            <w:left w:val="none" w:sz="0" w:space="0" w:color="auto"/>
            <w:bottom w:val="none" w:sz="0" w:space="0" w:color="auto"/>
            <w:right w:val="none" w:sz="0" w:space="0" w:color="auto"/>
          </w:divBdr>
        </w:div>
        <w:div w:id="522327344">
          <w:marLeft w:val="640"/>
          <w:marRight w:val="0"/>
          <w:marTop w:val="0"/>
          <w:marBottom w:val="0"/>
          <w:divBdr>
            <w:top w:val="none" w:sz="0" w:space="0" w:color="auto"/>
            <w:left w:val="none" w:sz="0" w:space="0" w:color="auto"/>
            <w:bottom w:val="none" w:sz="0" w:space="0" w:color="auto"/>
            <w:right w:val="none" w:sz="0" w:space="0" w:color="auto"/>
          </w:divBdr>
        </w:div>
        <w:div w:id="1499150216">
          <w:marLeft w:val="640"/>
          <w:marRight w:val="0"/>
          <w:marTop w:val="0"/>
          <w:marBottom w:val="0"/>
          <w:divBdr>
            <w:top w:val="none" w:sz="0" w:space="0" w:color="auto"/>
            <w:left w:val="none" w:sz="0" w:space="0" w:color="auto"/>
            <w:bottom w:val="none" w:sz="0" w:space="0" w:color="auto"/>
            <w:right w:val="none" w:sz="0" w:space="0" w:color="auto"/>
          </w:divBdr>
        </w:div>
        <w:div w:id="100611829">
          <w:marLeft w:val="640"/>
          <w:marRight w:val="0"/>
          <w:marTop w:val="0"/>
          <w:marBottom w:val="0"/>
          <w:divBdr>
            <w:top w:val="none" w:sz="0" w:space="0" w:color="auto"/>
            <w:left w:val="none" w:sz="0" w:space="0" w:color="auto"/>
            <w:bottom w:val="none" w:sz="0" w:space="0" w:color="auto"/>
            <w:right w:val="none" w:sz="0" w:space="0" w:color="auto"/>
          </w:divBdr>
        </w:div>
        <w:div w:id="1829320177">
          <w:marLeft w:val="640"/>
          <w:marRight w:val="0"/>
          <w:marTop w:val="0"/>
          <w:marBottom w:val="0"/>
          <w:divBdr>
            <w:top w:val="none" w:sz="0" w:space="0" w:color="auto"/>
            <w:left w:val="none" w:sz="0" w:space="0" w:color="auto"/>
            <w:bottom w:val="none" w:sz="0" w:space="0" w:color="auto"/>
            <w:right w:val="none" w:sz="0" w:space="0" w:color="auto"/>
          </w:divBdr>
        </w:div>
        <w:div w:id="2107454373">
          <w:marLeft w:val="640"/>
          <w:marRight w:val="0"/>
          <w:marTop w:val="0"/>
          <w:marBottom w:val="0"/>
          <w:divBdr>
            <w:top w:val="none" w:sz="0" w:space="0" w:color="auto"/>
            <w:left w:val="none" w:sz="0" w:space="0" w:color="auto"/>
            <w:bottom w:val="none" w:sz="0" w:space="0" w:color="auto"/>
            <w:right w:val="none" w:sz="0" w:space="0" w:color="auto"/>
          </w:divBdr>
        </w:div>
        <w:div w:id="1505317557">
          <w:marLeft w:val="640"/>
          <w:marRight w:val="0"/>
          <w:marTop w:val="0"/>
          <w:marBottom w:val="0"/>
          <w:divBdr>
            <w:top w:val="none" w:sz="0" w:space="0" w:color="auto"/>
            <w:left w:val="none" w:sz="0" w:space="0" w:color="auto"/>
            <w:bottom w:val="none" w:sz="0" w:space="0" w:color="auto"/>
            <w:right w:val="none" w:sz="0" w:space="0" w:color="auto"/>
          </w:divBdr>
        </w:div>
        <w:div w:id="113670480">
          <w:marLeft w:val="640"/>
          <w:marRight w:val="0"/>
          <w:marTop w:val="0"/>
          <w:marBottom w:val="0"/>
          <w:divBdr>
            <w:top w:val="none" w:sz="0" w:space="0" w:color="auto"/>
            <w:left w:val="none" w:sz="0" w:space="0" w:color="auto"/>
            <w:bottom w:val="none" w:sz="0" w:space="0" w:color="auto"/>
            <w:right w:val="none" w:sz="0" w:space="0" w:color="auto"/>
          </w:divBdr>
        </w:div>
        <w:div w:id="713120174">
          <w:marLeft w:val="640"/>
          <w:marRight w:val="0"/>
          <w:marTop w:val="0"/>
          <w:marBottom w:val="0"/>
          <w:divBdr>
            <w:top w:val="none" w:sz="0" w:space="0" w:color="auto"/>
            <w:left w:val="none" w:sz="0" w:space="0" w:color="auto"/>
            <w:bottom w:val="none" w:sz="0" w:space="0" w:color="auto"/>
            <w:right w:val="none" w:sz="0" w:space="0" w:color="auto"/>
          </w:divBdr>
        </w:div>
      </w:divsChild>
    </w:div>
    <w:div w:id="334849301">
      <w:marLeft w:val="640"/>
      <w:marRight w:val="0"/>
      <w:marTop w:val="0"/>
      <w:marBottom w:val="0"/>
      <w:divBdr>
        <w:top w:val="none" w:sz="0" w:space="0" w:color="auto"/>
        <w:left w:val="none" w:sz="0" w:space="0" w:color="auto"/>
        <w:bottom w:val="none" w:sz="0" w:space="0" w:color="auto"/>
        <w:right w:val="none" w:sz="0" w:space="0" w:color="auto"/>
      </w:divBdr>
    </w:div>
    <w:div w:id="334890421">
      <w:marLeft w:val="640"/>
      <w:marRight w:val="0"/>
      <w:marTop w:val="0"/>
      <w:marBottom w:val="0"/>
      <w:divBdr>
        <w:top w:val="none" w:sz="0" w:space="0" w:color="auto"/>
        <w:left w:val="none" w:sz="0" w:space="0" w:color="auto"/>
        <w:bottom w:val="none" w:sz="0" w:space="0" w:color="auto"/>
        <w:right w:val="none" w:sz="0" w:space="0" w:color="auto"/>
      </w:divBdr>
    </w:div>
    <w:div w:id="334959488">
      <w:marLeft w:val="640"/>
      <w:marRight w:val="0"/>
      <w:marTop w:val="0"/>
      <w:marBottom w:val="0"/>
      <w:divBdr>
        <w:top w:val="none" w:sz="0" w:space="0" w:color="auto"/>
        <w:left w:val="none" w:sz="0" w:space="0" w:color="auto"/>
        <w:bottom w:val="none" w:sz="0" w:space="0" w:color="auto"/>
        <w:right w:val="none" w:sz="0" w:space="0" w:color="auto"/>
      </w:divBdr>
    </w:div>
    <w:div w:id="334964325">
      <w:marLeft w:val="640"/>
      <w:marRight w:val="0"/>
      <w:marTop w:val="0"/>
      <w:marBottom w:val="0"/>
      <w:divBdr>
        <w:top w:val="none" w:sz="0" w:space="0" w:color="auto"/>
        <w:left w:val="none" w:sz="0" w:space="0" w:color="auto"/>
        <w:bottom w:val="none" w:sz="0" w:space="0" w:color="auto"/>
        <w:right w:val="none" w:sz="0" w:space="0" w:color="auto"/>
      </w:divBdr>
    </w:div>
    <w:div w:id="334966371">
      <w:marLeft w:val="640"/>
      <w:marRight w:val="0"/>
      <w:marTop w:val="0"/>
      <w:marBottom w:val="0"/>
      <w:divBdr>
        <w:top w:val="none" w:sz="0" w:space="0" w:color="auto"/>
        <w:left w:val="none" w:sz="0" w:space="0" w:color="auto"/>
        <w:bottom w:val="none" w:sz="0" w:space="0" w:color="auto"/>
        <w:right w:val="none" w:sz="0" w:space="0" w:color="auto"/>
      </w:divBdr>
    </w:div>
    <w:div w:id="335039205">
      <w:marLeft w:val="640"/>
      <w:marRight w:val="0"/>
      <w:marTop w:val="0"/>
      <w:marBottom w:val="0"/>
      <w:divBdr>
        <w:top w:val="none" w:sz="0" w:space="0" w:color="auto"/>
        <w:left w:val="none" w:sz="0" w:space="0" w:color="auto"/>
        <w:bottom w:val="none" w:sz="0" w:space="0" w:color="auto"/>
        <w:right w:val="none" w:sz="0" w:space="0" w:color="auto"/>
      </w:divBdr>
    </w:div>
    <w:div w:id="335039502">
      <w:marLeft w:val="640"/>
      <w:marRight w:val="0"/>
      <w:marTop w:val="0"/>
      <w:marBottom w:val="0"/>
      <w:divBdr>
        <w:top w:val="none" w:sz="0" w:space="0" w:color="auto"/>
        <w:left w:val="none" w:sz="0" w:space="0" w:color="auto"/>
        <w:bottom w:val="none" w:sz="0" w:space="0" w:color="auto"/>
        <w:right w:val="none" w:sz="0" w:space="0" w:color="auto"/>
      </w:divBdr>
    </w:div>
    <w:div w:id="335042280">
      <w:marLeft w:val="640"/>
      <w:marRight w:val="0"/>
      <w:marTop w:val="0"/>
      <w:marBottom w:val="0"/>
      <w:divBdr>
        <w:top w:val="none" w:sz="0" w:space="0" w:color="auto"/>
        <w:left w:val="none" w:sz="0" w:space="0" w:color="auto"/>
        <w:bottom w:val="none" w:sz="0" w:space="0" w:color="auto"/>
        <w:right w:val="none" w:sz="0" w:space="0" w:color="auto"/>
      </w:divBdr>
    </w:div>
    <w:div w:id="335110853">
      <w:marLeft w:val="640"/>
      <w:marRight w:val="0"/>
      <w:marTop w:val="0"/>
      <w:marBottom w:val="0"/>
      <w:divBdr>
        <w:top w:val="none" w:sz="0" w:space="0" w:color="auto"/>
        <w:left w:val="none" w:sz="0" w:space="0" w:color="auto"/>
        <w:bottom w:val="none" w:sz="0" w:space="0" w:color="auto"/>
        <w:right w:val="none" w:sz="0" w:space="0" w:color="auto"/>
      </w:divBdr>
    </w:div>
    <w:div w:id="335111316">
      <w:marLeft w:val="640"/>
      <w:marRight w:val="0"/>
      <w:marTop w:val="0"/>
      <w:marBottom w:val="0"/>
      <w:divBdr>
        <w:top w:val="none" w:sz="0" w:space="0" w:color="auto"/>
        <w:left w:val="none" w:sz="0" w:space="0" w:color="auto"/>
        <w:bottom w:val="none" w:sz="0" w:space="0" w:color="auto"/>
        <w:right w:val="none" w:sz="0" w:space="0" w:color="auto"/>
      </w:divBdr>
    </w:div>
    <w:div w:id="335115936">
      <w:marLeft w:val="640"/>
      <w:marRight w:val="0"/>
      <w:marTop w:val="0"/>
      <w:marBottom w:val="0"/>
      <w:divBdr>
        <w:top w:val="none" w:sz="0" w:space="0" w:color="auto"/>
        <w:left w:val="none" w:sz="0" w:space="0" w:color="auto"/>
        <w:bottom w:val="none" w:sz="0" w:space="0" w:color="auto"/>
        <w:right w:val="none" w:sz="0" w:space="0" w:color="auto"/>
      </w:divBdr>
    </w:div>
    <w:div w:id="335152701">
      <w:marLeft w:val="640"/>
      <w:marRight w:val="0"/>
      <w:marTop w:val="0"/>
      <w:marBottom w:val="0"/>
      <w:divBdr>
        <w:top w:val="none" w:sz="0" w:space="0" w:color="auto"/>
        <w:left w:val="none" w:sz="0" w:space="0" w:color="auto"/>
        <w:bottom w:val="none" w:sz="0" w:space="0" w:color="auto"/>
        <w:right w:val="none" w:sz="0" w:space="0" w:color="auto"/>
      </w:divBdr>
    </w:div>
    <w:div w:id="335157273">
      <w:marLeft w:val="640"/>
      <w:marRight w:val="0"/>
      <w:marTop w:val="0"/>
      <w:marBottom w:val="0"/>
      <w:divBdr>
        <w:top w:val="none" w:sz="0" w:space="0" w:color="auto"/>
        <w:left w:val="none" w:sz="0" w:space="0" w:color="auto"/>
        <w:bottom w:val="none" w:sz="0" w:space="0" w:color="auto"/>
        <w:right w:val="none" w:sz="0" w:space="0" w:color="auto"/>
      </w:divBdr>
    </w:div>
    <w:div w:id="335183626">
      <w:marLeft w:val="640"/>
      <w:marRight w:val="0"/>
      <w:marTop w:val="0"/>
      <w:marBottom w:val="0"/>
      <w:divBdr>
        <w:top w:val="none" w:sz="0" w:space="0" w:color="auto"/>
        <w:left w:val="none" w:sz="0" w:space="0" w:color="auto"/>
        <w:bottom w:val="none" w:sz="0" w:space="0" w:color="auto"/>
        <w:right w:val="none" w:sz="0" w:space="0" w:color="auto"/>
      </w:divBdr>
    </w:div>
    <w:div w:id="335378823">
      <w:marLeft w:val="640"/>
      <w:marRight w:val="0"/>
      <w:marTop w:val="0"/>
      <w:marBottom w:val="0"/>
      <w:divBdr>
        <w:top w:val="none" w:sz="0" w:space="0" w:color="auto"/>
        <w:left w:val="none" w:sz="0" w:space="0" w:color="auto"/>
        <w:bottom w:val="none" w:sz="0" w:space="0" w:color="auto"/>
        <w:right w:val="none" w:sz="0" w:space="0" w:color="auto"/>
      </w:divBdr>
    </w:div>
    <w:div w:id="335424718">
      <w:marLeft w:val="640"/>
      <w:marRight w:val="0"/>
      <w:marTop w:val="0"/>
      <w:marBottom w:val="0"/>
      <w:divBdr>
        <w:top w:val="none" w:sz="0" w:space="0" w:color="auto"/>
        <w:left w:val="none" w:sz="0" w:space="0" w:color="auto"/>
        <w:bottom w:val="none" w:sz="0" w:space="0" w:color="auto"/>
        <w:right w:val="none" w:sz="0" w:space="0" w:color="auto"/>
      </w:divBdr>
    </w:div>
    <w:div w:id="335426637">
      <w:marLeft w:val="640"/>
      <w:marRight w:val="0"/>
      <w:marTop w:val="0"/>
      <w:marBottom w:val="0"/>
      <w:divBdr>
        <w:top w:val="none" w:sz="0" w:space="0" w:color="auto"/>
        <w:left w:val="none" w:sz="0" w:space="0" w:color="auto"/>
        <w:bottom w:val="none" w:sz="0" w:space="0" w:color="auto"/>
        <w:right w:val="none" w:sz="0" w:space="0" w:color="auto"/>
      </w:divBdr>
    </w:div>
    <w:div w:id="335427979">
      <w:marLeft w:val="640"/>
      <w:marRight w:val="0"/>
      <w:marTop w:val="0"/>
      <w:marBottom w:val="0"/>
      <w:divBdr>
        <w:top w:val="none" w:sz="0" w:space="0" w:color="auto"/>
        <w:left w:val="none" w:sz="0" w:space="0" w:color="auto"/>
        <w:bottom w:val="none" w:sz="0" w:space="0" w:color="auto"/>
        <w:right w:val="none" w:sz="0" w:space="0" w:color="auto"/>
      </w:divBdr>
    </w:div>
    <w:div w:id="335503944">
      <w:marLeft w:val="640"/>
      <w:marRight w:val="0"/>
      <w:marTop w:val="0"/>
      <w:marBottom w:val="0"/>
      <w:divBdr>
        <w:top w:val="none" w:sz="0" w:space="0" w:color="auto"/>
        <w:left w:val="none" w:sz="0" w:space="0" w:color="auto"/>
        <w:bottom w:val="none" w:sz="0" w:space="0" w:color="auto"/>
        <w:right w:val="none" w:sz="0" w:space="0" w:color="auto"/>
      </w:divBdr>
    </w:div>
    <w:div w:id="335545109">
      <w:marLeft w:val="640"/>
      <w:marRight w:val="0"/>
      <w:marTop w:val="0"/>
      <w:marBottom w:val="0"/>
      <w:divBdr>
        <w:top w:val="none" w:sz="0" w:space="0" w:color="auto"/>
        <w:left w:val="none" w:sz="0" w:space="0" w:color="auto"/>
        <w:bottom w:val="none" w:sz="0" w:space="0" w:color="auto"/>
        <w:right w:val="none" w:sz="0" w:space="0" w:color="auto"/>
      </w:divBdr>
    </w:div>
    <w:div w:id="335573710">
      <w:marLeft w:val="640"/>
      <w:marRight w:val="0"/>
      <w:marTop w:val="0"/>
      <w:marBottom w:val="0"/>
      <w:divBdr>
        <w:top w:val="none" w:sz="0" w:space="0" w:color="auto"/>
        <w:left w:val="none" w:sz="0" w:space="0" w:color="auto"/>
        <w:bottom w:val="none" w:sz="0" w:space="0" w:color="auto"/>
        <w:right w:val="none" w:sz="0" w:space="0" w:color="auto"/>
      </w:divBdr>
    </w:div>
    <w:div w:id="335612822">
      <w:marLeft w:val="640"/>
      <w:marRight w:val="0"/>
      <w:marTop w:val="0"/>
      <w:marBottom w:val="0"/>
      <w:divBdr>
        <w:top w:val="none" w:sz="0" w:space="0" w:color="auto"/>
        <w:left w:val="none" w:sz="0" w:space="0" w:color="auto"/>
        <w:bottom w:val="none" w:sz="0" w:space="0" w:color="auto"/>
        <w:right w:val="none" w:sz="0" w:space="0" w:color="auto"/>
      </w:divBdr>
    </w:div>
    <w:div w:id="335614284">
      <w:marLeft w:val="640"/>
      <w:marRight w:val="0"/>
      <w:marTop w:val="0"/>
      <w:marBottom w:val="0"/>
      <w:divBdr>
        <w:top w:val="none" w:sz="0" w:space="0" w:color="auto"/>
        <w:left w:val="none" w:sz="0" w:space="0" w:color="auto"/>
        <w:bottom w:val="none" w:sz="0" w:space="0" w:color="auto"/>
        <w:right w:val="none" w:sz="0" w:space="0" w:color="auto"/>
      </w:divBdr>
    </w:div>
    <w:div w:id="335619204">
      <w:marLeft w:val="640"/>
      <w:marRight w:val="0"/>
      <w:marTop w:val="0"/>
      <w:marBottom w:val="0"/>
      <w:divBdr>
        <w:top w:val="none" w:sz="0" w:space="0" w:color="auto"/>
        <w:left w:val="none" w:sz="0" w:space="0" w:color="auto"/>
        <w:bottom w:val="none" w:sz="0" w:space="0" w:color="auto"/>
        <w:right w:val="none" w:sz="0" w:space="0" w:color="auto"/>
      </w:divBdr>
    </w:div>
    <w:div w:id="335622097">
      <w:marLeft w:val="640"/>
      <w:marRight w:val="0"/>
      <w:marTop w:val="0"/>
      <w:marBottom w:val="0"/>
      <w:divBdr>
        <w:top w:val="none" w:sz="0" w:space="0" w:color="auto"/>
        <w:left w:val="none" w:sz="0" w:space="0" w:color="auto"/>
        <w:bottom w:val="none" w:sz="0" w:space="0" w:color="auto"/>
        <w:right w:val="none" w:sz="0" w:space="0" w:color="auto"/>
      </w:divBdr>
    </w:div>
    <w:div w:id="335695165">
      <w:marLeft w:val="640"/>
      <w:marRight w:val="0"/>
      <w:marTop w:val="0"/>
      <w:marBottom w:val="0"/>
      <w:divBdr>
        <w:top w:val="none" w:sz="0" w:space="0" w:color="auto"/>
        <w:left w:val="none" w:sz="0" w:space="0" w:color="auto"/>
        <w:bottom w:val="none" w:sz="0" w:space="0" w:color="auto"/>
        <w:right w:val="none" w:sz="0" w:space="0" w:color="auto"/>
      </w:divBdr>
    </w:div>
    <w:div w:id="335769875">
      <w:marLeft w:val="640"/>
      <w:marRight w:val="0"/>
      <w:marTop w:val="0"/>
      <w:marBottom w:val="0"/>
      <w:divBdr>
        <w:top w:val="none" w:sz="0" w:space="0" w:color="auto"/>
        <w:left w:val="none" w:sz="0" w:space="0" w:color="auto"/>
        <w:bottom w:val="none" w:sz="0" w:space="0" w:color="auto"/>
        <w:right w:val="none" w:sz="0" w:space="0" w:color="auto"/>
      </w:divBdr>
    </w:div>
    <w:div w:id="335811777">
      <w:marLeft w:val="640"/>
      <w:marRight w:val="0"/>
      <w:marTop w:val="0"/>
      <w:marBottom w:val="0"/>
      <w:divBdr>
        <w:top w:val="none" w:sz="0" w:space="0" w:color="auto"/>
        <w:left w:val="none" w:sz="0" w:space="0" w:color="auto"/>
        <w:bottom w:val="none" w:sz="0" w:space="0" w:color="auto"/>
        <w:right w:val="none" w:sz="0" w:space="0" w:color="auto"/>
      </w:divBdr>
    </w:div>
    <w:div w:id="335813438">
      <w:marLeft w:val="640"/>
      <w:marRight w:val="0"/>
      <w:marTop w:val="0"/>
      <w:marBottom w:val="0"/>
      <w:divBdr>
        <w:top w:val="none" w:sz="0" w:space="0" w:color="auto"/>
        <w:left w:val="none" w:sz="0" w:space="0" w:color="auto"/>
        <w:bottom w:val="none" w:sz="0" w:space="0" w:color="auto"/>
        <w:right w:val="none" w:sz="0" w:space="0" w:color="auto"/>
      </w:divBdr>
    </w:div>
    <w:div w:id="335885336">
      <w:marLeft w:val="640"/>
      <w:marRight w:val="0"/>
      <w:marTop w:val="0"/>
      <w:marBottom w:val="0"/>
      <w:divBdr>
        <w:top w:val="none" w:sz="0" w:space="0" w:color="auto"/>
        <w:left w:val="none" w:sz="0" w:space="0" w:color="auto"/>
        <w:bottom w:val="none" w:sz="0" w:space="0" w:color="auto"/>
        <w:right w:val="none" w:sz="0" w:space="0" w:color="auto"/>
      </w:divBdr>
    </w:div>
    <w:div w:id="336003167">
      <w:marLeft w:val="640"/>
      <w:marRight w:val="0"/>
      <w:marTop w:val="0"/>
      <w:marBottom w:val="0"/>
      <w:divBdr>
        <w:top w:val="none" w:sz="0" w:space="0" w:color="auto"/>
        <w:left w:val="none" w:sz="0" w:space="0" w:color="auto"/>
        <w:bottom w:val="none" w:sz="0" w:space="0" w:color="auto"/>
        <w:right w:val="none" w:sz="0" w:space="0" w:color="auto"/>
      </w:divBdr>
    </w:div>
    <w:div w:id="336080576">
      <w:marLeft w:val="640"/>
      <w:marRight w:val="0"/>
      <w:marTop w:val="0"/>
      <w:marBottom w:val="0"/>
      <w:divBdr>
        <w:top w:val="none" w:sz="0" w:space="0" w:color="auto"/>
        <w:left w:val="none" w:sz="0" w:space="0" w:color="auto"/>
        <w:bottom w:val="none" w:sz="0" w:space="0" w:color="auto"/>
        <w:right w:val="none" w:sz="0" w:space="0" w:color="auto"/>
      </w:divBdr>
    </w:div>
    <w:div w:id="336082878">
      <w:marLeft w:val="640"/>
      <w:marRight w:val="0"/>
      <w:marTop w:val="0"/>
      <w:marBottom w:val="0"/>
      <w:divBdr>
        <w:top w:val="none" w:sz="0" w:space="0" w:color="auto"/>
        <w:left w:val="none" w:sz="0" w:space="0" w:color="auto"/>
        <w:bottom w:val="none" w:sz="0" w:space="0" w:color="auto"/>
        <w:right w:val="none" w:sz="0" w:space="0" w:color="auto"/>
      </w:divBdr>
    </w:div>
    <w:div w:id="336158931">
      <w:bodyDiv w:val="1"/>
      <w:marLeft w:val="0"/>
      <w:marRight w:val="0"/>
      <w:marTop w:val="0"/>
      <w:marBottom w:val="0"/>
      <w:divBdr>
        <w:top w:val="none" w:sz="0" w:space="0" w:color="auto"/>
        <w:left w:val="none" w:sz="0" w:space="0" w:color="auto"/>
        <w:bottom w:val="none" w:sz="0" w:space="0" w:color="auto"/>
        <w:right w:val="none" w:sz="0" w:space="0" w:color="auto"/>
      </w:divBdr>
    </w:div>
    <w:div w:id="336200357">
      <w:marLeft w:val="640"/>
      <w:marRight w:val="0"/>
      <w:marTop w:val="0"/>
      <w:marBottom w:val="0"/>
      <w:divBdr>
        <w:top w:val="none" w:sz="0" w:space="0" w:color="auto"/>
        <w:left w:val="none" w:sz="0" w:space="0" w:color="auto"/>
        <w:bottom w:val="none" w:sz="0" w:space="0" w:color="auto"/>
        <w:right w:val="none" w:sz="0" w:space="0" w:color="auto"/>
      </w:divBdr>
    </w:div>
    <w:div w:id="336229168">
      <w:marLeft w:val="640"/>
      <w:marRight w:val="0"/>
      <w:marTop w:val="0"/>
      <w:marBottom w:val="0"/>
      <w:divBdr>
        <w:top w:val="none" w:sz="0" w:space="0" w:color="auto"/>
        <w:left w:val="none" w:sz="0" w:space="0" w:color="auto"/>
        <w:bottom w:val="none" w:sz="0" w:space="0" w:color="auto"/>
        <w:right w:val="none" w:sz="0" w:space="0" w:color="auto"/>
      </w:divBdr>
    </w:div>
    <w:div w:id="336277069">
      <w:marLeft w:val="640"/>
      <w:marRight w:val="0"/>
      <w:marTop w:val="0"/>
      <w:marBottom w:val="0"/>
      <w:divBdr>
        <w:top w:val="none" w:sz="0" w:space="0" w:color="auto"/>
        <w:left w:val="none" w:sz="0" w:space="0" w:color="auto"/>
        <w:bottom w:val="none" w:sz="0" w:space="0" w:color="auto"/>
        <w:right w:val="none" w:sz="0" w:space="0" w:color="auto"/>
      </w:divBdr>
    </w:div>
    <w:div w:id="336348016">
      <w:marLeft w:val="640"/>
      <w:marRight w:val="0"/>
      <w:marTop w:val="0"/>
      <w:marBottom w:val="0"/>
      <w:divBdr>
        <w:top w:val="none" w:sz="0" w:space="0" w:color="auto"/>
        <w:left w:val="none" w:sz="0" w:space="0" w:color="auto"/>
        <w:bottom w:val="none" w:sz="0" w:space="0" w:color="auto"/>
        <w:right w:val="none" w:sz="0" w:space="0" w:color="auto"/>
      </w:divBdr>
    </w:div>
    <w:div w:id="336427832">
      <w:marLeft w:val="640"/>
      <w:marRight w:val="0"/>
      <w:marTop w:val="0"/>
      <w:marBottom w:val="0"/>
      <w:divBdr>
        <w:top w:val="none" w:sz="0" w:space="0" w:color="auto"/>
        <w:left w:val="none" w:sz="0" w:space="0" w:color="auto"/>
        <w:bottom w:val="none" w:sz="0" w:space="0" w:color="auto"/>
        <w:right w:val="none" w:sz="0" w:space="0" w:color="auto"/>
      </w:divBdr>
    </w:div>
    <w:div w:id="336463613">
      <w:marLeft w:val="640"/>
      <w:marRight w:val="0"/>
      <w:marTop w:val="0"/>
      <w:marBottom w:val="0"/>
      <w:divBdr>
        <w:top w:val="none" w:sz="0" w:space="0" w:color="auto"/>
        <w:left w:val="none" w:sz="0" w:space="0" w:color="auto"/>
        <w:bottom w:val="none" w:sz="0" w:space="0" w:color="auto"/>
        <w:right w:val="none" w:sz="0" w:space="0" w:color="auto"/>
      </w:divBdr>
    </w:div>
    <w:div w:id="336467453">
      <w:marLeft w:val="640"/>
      <w:marRight w:val="0"/>
      <w:marTop w:val="0"/>
      <w:marBottom w:val="0"/>
      <w:divBdr>
        <w:top w:val="none" w:sz="0" w:space="0" w:color="auto"/>
        <w:left w:val="none" w:sz="0" w:space="0" w:color="auto"/>
        <w:bottom w:val="none" w:sz="0" w:space="0" w:color="auto"/>
        <w:right w:val="none" w:sz="0" w:space="0" w:color="auto"/>
      </w:divBdr>
    </w:div>
    <w:div w:id="336494368">
      <w:marLeft w:val="640"/>
      <w:marRight w:val="0"/>
      <w:marTop w:val="0"/>
      <w:marBottom w:val="0"/>
      <w:divBdr>
        <w:top w:val="none" w:sz="0" w:space="0" w:color="auto"/>
        <w:left w:val="none" w:sz="0" w:space="0" w:color="auto"/>
        <w:bottom w:val="none" w:sz="0" w:space="0" w:color="auto"/>
        <w:right w:val="none" w:sz="0" w:space="0" w:color="auto"/>
      </w:divBdr>
    </w:div>
    <w:div w:id="336540315">
      <w:marLeft w:val="640"/>
      <w:marRight w:val="0"/>
      <w:marTop w:val="0"/>
      <w:marBottom w:val="0"/>
      <w:divBdr>
        <w:top w:val="none" w:sz="0" w:space="0" w:color="auto"/>
        <w:left w:val="none" w:sz="0" w:space="0" w:color="auto"/>
        <w:bottom w:val="none" w:sz="0" w:space="0" w:color="auto"/>
        <w:right w:val="none" w:sz="0" w:space="0" w:color="auto"/>
      </w:divBdr>
    </w:div>
    <w:div w:id="336541652">
      <w:marLeft w:val="640"/>
      <w:marRight w:val="0"/>
      <w:marTop w:val="0"/>
      <w:marBottom w:val="0"/>
      <w:divBdr>
        <w:top w:val="none" w:sz="0" w:space="0" w:color="auto"/>
        <w:left w:val="none" w:sz="0" w:space="0" w:color="auto"/>
        <w:bottom w:val="none" w:sz="0" w:space="0" w:color="auto"/>
        <w:right w:val="none" w:sz="0" w:space="0" w:color="auto"/>
      </w:divBdr>
    </w:div>
    <w:div w:id="336661375">
      <w:marLeft w:val="640"/>
      <w:marRight w:val="0"/>
      <w:marTop w:val="0"/>
      <w:marBottom w:val="0"/>
      <w:divBdr>
        <w:top w:val="none" w:sz="0" w:space="0" w:color="auto"/>
        <w:left w:val="none" w:sz="0" w:space="0" w:color="auto"/>
        <w:bottom w:val="none" w:sz="0" w:space="0" w:color="auto"/>
        <w:right w:val="none" w:sz="0" w:space="0" w:color="auto"/>
      </w:divBdr>
    </w:div>
    <w:div w:id="336662461">
      <w:marLeft w:val="640"/>
      <w:marRight w:val="0"/>
      <w:marTop w:val="0"/>
      <w:marBottom w:val="0"/>
      <w:divBdr>
        <w:top w:val="none" w:sz="0" w:space="0" w:color="auto"/>
        <w:left w:val="none" w:sz="0" w:space="0" w:color="auto"/>
        <w:bottom w:val="none" w:sz="0" w:space="0" w:color="auto"/>
        <w:right w:val="none" w:sz="0" w:space="0" w:color="auto"/>
      </w:divBdr>
    </w:div>
    <w:div w:id="336662996">
      <w:marLeft w:val="640"/>
      <w:marRight w:val="0"/>
      <w:marTop w:val="0"/>
      <w:marBottom w:val="0"/>
      <w:divBdr>
        <w:top w:val="none" w:sz="0" w:space="0" w:color="auto"/>
        <w:left w:val="none" w:sz="0" w:space="0" w:color="auto"/>
        <w:bottom w:val="none" w:sz="0" w:space="0" w:color="auto"/>
        <w:right w:val="none" w:sz="0" w:space="0" w:color="auto"/>
      </w:divBdr>
    </w:div>
    <w:div w:id="336688989">
      <w:marLeft w:val="640"/>
      <w:marRight w:val="0"/>
      <w:marTop w:val="0"/>
      <w:marBottom w:val="0"/>
      <w:divBdr>
        <w:top w:val="none" w:sz="0" w:space="0" w:color="auto"/>
        <w:left w:val="none" w:sz="0" w:space="0" w:color="auto"/>
        <w:bottom w:val="none" w:sz="0" w:space="0" w:color="auto"/>
        <w:right w:val="none" w:sz="0" w:space="0" w:color="auto"/>
      </w:divBdr>
    </w:div>
    <w:div w:id="336736583">
      <w:marLeft w:val="640"/>
      <w:marRight w:val="0"/>
      <w:marTop w:val="0"/>
      <w:marBottom w:val="0"/>
      <w:divBdr>
        <w:top w:val="none" w:sz="0" w:space="0" w:color="auto"/>
        <w:left w:val="none" w:sz="0" w:space="0" w:color="auto"/>
        <w:bottom w:val="none" w:sz="0" w:space="0" w:color="auto"/>
        <w:right w:val="none" w:sz="0" w:space="0" w:color="auto"/>
      </w:divBdr>
    </w:div>
    <w:div w:id="336810264">
      <w:marLeft w:val="640"/>
      <w:marRight w:val="0"/>
      <w:marTop w:val="0"/>
      <w:marBottom w:val="0"/>
      <w:divBdr>
        <w:top w:val="none" w:sz="0" w:space="0" w:color="auto"/>
        <w:left w:val="none" w:sz="0" w:space="0" w:color="auto"/>
        <w:bottom w:val="none" w:sz="0" w:space="0" w:color="auto"/>
        <w:right w:val="none" w:sz="0" w:space="0" w:color="auto"/>
      </w:divBdr>
    </w:div>
    <w:div w:id="336855405">
      <w:marLeft w:val="640"/>
      <w:marRight w:val="0"/>
      <w:marTop w:val="0"/>
      <w:marBottom w:val="0"/>
      <w:divBdr>
        <w:top w:val="none" w:sz="0" w:space="0" w:color="auto"/>
        <w:left w:val="none" w:sz="0" w:space="0" w:color="auto"/>
        <w:bottom w:val="none" w:sz="0" w:space="0" w:color="auto"/>
        <w:right w:val="none" w:sz="0" w:space="0" w:color="auto"/>
      </w:divBdr>
    </w:div>
    <w:div w:id="336882089">
      <w:marLeft w:val="640"/>
      <w:marRight w:val="0"/>
      <w:marTop w:val="0"/>
      <w:marBottom w:val="0"/>
      <w:divBdr>
        <w:top w:val="none" w:sz="0" w:space="0" w:color="auto"/>
        <w:left w:val="none" w:sz="0" w:space="0" w:color="auto"/>
        <w:bottom w:val="none" w:sz="0" w:space="0" w:color="auto"/>
        <w:right w:val="none" w:sz="0" w:space="0" w:color="auto"/>
      </w:divBdr>
    </w:div>
    <w:div w:id="336887807">
      <w:marLeft w:val="640"/>
      <w:marRight w:val="0"/>
      <w:marTop w:val="0"/>
      <w:marBottom w:val="0"/>
      <w:divBdr>
        <w:top w:val="none" w:sz="0" w:space="0" w:color="auto"/>
        <w:left w:val="none" w:sz="0" w:space="0" w:color="auto"/>
        <w:bottom w:val="none" w:sz="0" w:space="0" w:color="auto"/>
        <w:right w:val="none" w:sz="0" w:space="0" w:color="auto"/>
      </w:divBdr>
    </w:div>
    <w:div w:id="336925253">
      <w:marLeft w:val="640"/>
      <w:marRight w:val="0"/>
      <w:marTop w:val="0"/>
      <w:marBottom w:val="0"/>
      <w:divBdr>
        <w:top w:val="none" w:sz="0" w:space="0" w:color="auto"/>
        <w:left w:val="none" w:sz="0" w:space="0" w:color="auto"/>
        <w:bottom w:val="none" w:sz="0" w:space="0" w:color="auto"/>
        <w:right w:val="none" w:sz="0" w:space="0" w:color="auto"/>
      </w:divBdr>
    </w:div>
    <w:div w:id="336926872">
      <w:marLeft w:val="640"/>
      <w:marRight w:val="0"/>
      <w:marTop w:val="0"/>
      <w:marBottom w:val="0"/>
      <w:divBdr>
        <w:top w:val="none" w:sz="0" w:space="0" w:color="auto"/>
        <w:left w:val="none" w:sz="0" w:space="0" w:color="auto"/>
        <w:bottom w:val="none" w:sz="0" w:space="0" w:color="auto"/>
        <w:right w:val="none" w:sz="0" w:space="0" w:color="auto"/>
      </w:divBdr>
    </w:div>
    <w:div w:id="336932598">
      <w:marLeft w:val="640"/>
      <w:marRight w:val="0"/>
      <w:marTop w:val="0"/>
      <w:marBottom w:val="0"/>
      <w:divBdr>
        <w:top w:val="none" w:sz="0" w:space="0" w:color="auto"/>
        <w:left w:val="none" w:sz="0" w:space="0" w:color="auto"/>
        <w:bottom w:val="none" w:sz="0" w:space="0" w:color="auto"/>
        <w:right w:val="none" w:sz="0" w:space="0" w:color="auto"/>
      </w:divBdr>
    </w:div>
    <w:div w:id="337001458">
      <w:marLeft w:val="640"/>
      <w:marRight w:val="0"/>
      <w:marTop w:val="0"/>
      <w:marBottom w:val="0"/>
      <w:divBdr>
        <w:top w:val="none" w:sz="0" w:space="0" w:color="auto"/>
        <w:left w:val="none" w:sz="0" w:space="0" w:color="auto"/>
        <w:bottom w:val="none" w:sz="0" w:space="0" w:color="auto"/>
        <w:right w:val="none" w:sz="0" w:space="0" w:color="auto"/>
      </w:divBdr>
    </w:div>
    <w:div w:id="337006463">
      <w:marLeft w:val="640"/>
      <w:marRight w:val="0"/>
      <w:marTop w:val="0"/>
      <w:marBottom w:val="0"/>
      <w:divBdr>
        <w:top w:val="none" w:sz="0" w:space="0" w:color="auto"/>
        <w:left w:val="none" w:sz="0" w:space="0" w:color="auto"/>
        <w:bottom w:val="none" w:sz="0" w:space="0" w:color="auto"/>
        <w:right w:val="none" w:sz="0" w:space="0" w:color="auto"/>
      </w:divBdr>
    </w:div>
    <w:div w:id="337076459">
      <w:marLeft w:val="640"/>
      <w:marRight w:val="0"/>
      <w:marTop w:val="0"/>
      <w:marBottom w:val="0"/>
      <w:divBdr>
        <w:top w:val="none" w:sz="0" w:space="0" w:color="auto"/>
        <w:left w:val="none" w:sz="0" w:space="0" w:color="auto"/>
        <w:bottom w:val="none" w:sz="0" w:space="0" w:color="auto"/>
        <w:right w:val="none" w:sz="0" w:space="0" w:color="auto"/>
      </w:divBdr>
    </w:div>
    <w:div w:id="337077922">
      <w:marLeft w:val="640"/>
      <w:marRight w:val="0"/>
      <w:marTop w:val="0"/>
      <w:marBottom w:val="0"/>
      <w:divBdr>
        <w:top w:val="none" w:sz="0" w:space="0" w:color="auto"/>
        <w:left w:val="none" w:sz="0" w:space="0" w:color="auto"/>
        <w:bottom w:val="none" w:sz="0" w:space="0" w:color="auto"/>
        <w:right w:val="none" w:sz="0" w:space="0" w:color="auto"/>
      </w:divBdr>
    </w:div>
    <w:div w:id="337078285">
      <w:marLeft w:val="640"/>
      <w:marRight w:val="0"/>
      <w:marTop w:val="0"/>
      <w:marBottom w:val="0"/>
      <w:divBdr>
        <w:top w:val="none" w:sz="0" w:space="0" w:color="auto"/>
        <w:left w:val="none" w:sz="0" w:space="0" w:color="auto"/>
        <w:bottom w:val="none" w:sz="0" w:space="0" w:color="auto"/>
        <w:right w:val="none" w:sz="0" w:space="0" w:color="auto"/>
      </w:divBdr>
    </w:div>
    <w:div w:id="337082348">
      <w:marLeft w:val="640"/>
      <w:marRight w:val="0"/>
      <w:marTop w:val="0"/>
      <w:marBottom w:val="0"/>
      <w:divBdr>
        <w:top w:val="none" w:sz="0" w:space="0" w:color="auto"/>
        <w:left w:val="none" w:sz="0" w:space="0" w:color="auto"/>
        <w:bottom w:val="none" w:sz="0" w:space="0" w:color="auto"/>
        <w:right w:val="none" w:sz="0" w:space="0" w:color="auto"/>
      </w:divBdr>
    </w:div>
    <w:div w:id="337125140">
      <w:marLeft w:val="640"/>
      <w:marRight w:val="0"/>
      <w:marTop w:val="0"/>
      <w:marBottom w:val="0"/>
      <w:divBdr>
        <w:top w:val="none" w:sz="0" w:space="0" w:color="auto"/>
        <w:left w:val="none" w:sz="0" w:space="0" w:color="auto"/>
        <w:bottom w:val="none" w:sz="0" w:space="0" w:color="auto"/>
        <w:right w:val="none" w:sz="0" w:space="0" w:color="auto"/>
      </w:divBdr>
    </w:div>
    <w:div w:id="337269665">
      <w:marLeft w:val="640"/>
      <w:marRight w:val="0"/>
      <w:marTop w:val="0"/>
      <w:marBottom w:val="0"/>
      <w:divBdr>
        <w:top w:val="none" w:sz="0" w:space="0" w:color="auto"/>
        <w:left w:val="none" w:sz="0" w:space="0" w:color="auto"/>
        <w:bottom w:val="none" w:sz="0" w:space="0" w:color="auto"/>
        <w:right w:val="none" w:sz="0" w:space="0" w:color="auto"/>
      </w:divBdr>
    </w:div>
    <w:div w:id="337277044">
      <w:marLeft w:val="640"/>
      <w:marRight w:val="0"/>
      <w:marTop w:val="0"/>
      <w:marBottom w:val="0"/>
      <w:divBdr>
        <w:top w:val="none" w:sz="0" w:space="0" w:color="auto"/>
        <w:left w:val="none" w:sz="0" w:space="0" w:color="auto"/>
        <w:bottom w:val="none" w:sz="0" w:space="0" w:color="auto"/>
        <w:right w:val="none" w:sz="0" w:space="0" w:color="auto"/>
      </w:divBdr>
    </w:div>
    <w:div w:id="337393214">
      <w:marLeft w:val="640"/>
      <w:marRight w:val="0"/>
      <w:marTop w:val="0"/>
      <w:marBottom w:val="0"/>
      <w:divBdr>
        <w:top w:val="none" w:sz="0" w:space="0" w:color="auto"/>
        <w:left w:val="none" w:sz="0" w:space="0" w:color="auto"/>
        <w:bottom w:val="none" w:sz="0" w:space="0" w:color="auto"/>
        <w:right w:val="none" w:sz="0" w:space="0" w:color="auto"/>
      </w:divBdr>
    </w:div>
    <w:div w:id="337511543">
      <w:marLeft w:val="640"/>
      <w:marRight w:val="0"/>
      <w:marTop w:val="0"/>
      <w:marBottom w:val="0"/>
      <w:divBdr>
        <w:top w:val="none" w:sz="0" w:space="0" w:color="auto"/>
        <w:left w:val="none" w:sz="0" w:space="0" w:color="auto"/>
        <w:bottom w:val="none" w:sz="0" w:space="0" w:color="auto"/>
        <w:right w:val="none" w:sz="0" w:space="0" w:color="auto"/>
      </w:divBdr>
    </w:div>
    <w:div w:id="337537257">
      <w:marLeft w:val="640"/>
      <w:marRight w:val="0"/>
      <w:marTop w:val="0"/>
      <w:marBottom w:val="0"/>
      <w:divBdr>
        <w:top w:val="none" w:sz="0" w:space="0" w:color="auto"/>
        <w:left w:val="none" w:sz="0" w:space="0" w:color="auto"/>
        <w:bottom w:val="none" w:sz="0" w:space="0" w:color="auto"/>
        <w:right w:val="none" w:sz="0" w:space="0" w:color="auto"/>
      </w:divBdr>
    </w:div>
    <w:div w:id="337733276">
      <w:marLeft w:val="640"/>
      <w:marRight w:val="0"/>
      <w:marTop w:val="0"/>
      <w:marBottom w:val="0"/>
      <w:divBdr>
        <w:top w:val="none" w:sz="0" w:space="0" w:color="auto"/>
        <w:left w:val="none" w:sz="0" w:space="0" w:color="auto"/>
        <w:bottom w:val="none" w:sz="0" w:space="0" w:color="auto"/>
        <w:right w:val="none" w:sz="0" w:space="0" w:color="auto"/>
      </w:divBdr>
    </w:div>
    <w:div w:id="337772797">
      <w:marLeft w:val="640"/>
      <w:marRight w:val="0"/>
      <w:marTop w:val="0"/>
      <w:marBottom w:val="0"/>
      <w:divBdr>
        <w:top w:val="none" w:sz="0" w:space="0" w:color="auto"/>
        <w:left w:val="none" w:sz="0" w:space="0" w:color="auto"/>
        <w:bottom w:val="none" w:sz="0" w:space="0" w:color="auto"/>
        <w:right w:val="none" w:sz="0" w:space="0" w:color="auto"/>
      </w:divBdr>
    </w:div>
    <w:div w:id="337852401">
      <w:marLeft w:val="640"/>
      <w:marRight w:val="0"/>
      <w:marTop w:val="0"/>
      <w:marBottom w:val="0"/>
      <w:divBdr>
        <w:top w:val="none" w:sz="0" w:space="0" w:color="auto"/>
        <w:left w:val="none" w:sz="0" w:space="0" w:color="auto"/>
        <w:bottom w:val="none" w:sz="0" w:space="0" w:color="auto"/>
        <w:right w:val="none" w:sz="0" w:space="0" w:color="auto"/>
      </w:divBdr>
    </w:div>
    <w:div w:id="337925325">
      <w:marLeft w:val="640"/>
      <w:marRight w:val="0"/>
      <w:marTop w:val="0"/>
      <w:marBottom w:val="0"/>
      <w:divBdr>
        <w:top w:val="none" w:sz="0" w:space="0" w:color="auto"/>
        <w:left w:val="none" w:sz="0" w:space="0" w:color="auto"/>
        <w:bottom w:val="none" w:sz="0" w:space="0" w:color="auto"/>
        <w:right w:val="none" w:sz="0" w:space="0" w:color="auto"/>
      </w:divBdr>
    </w:div>
    <w:div w:id="337969696">
      <w:marLeft w:val="640"/>
      <w:marRight w:val="0"/>
      <w:marTop w:val="0"/>
      <w:marBottom w:val="0"/>
      <w:divBdr>
        <w:top w:val="none" w:sz="0" w:space="0" w:color="auto"/>
        <w:left w:val="none" w:sz="0" w:space="0" w:color="auto"/>
        <w:bottom w:val="none" w:sz="0" w:space="0" w:color="auto"/>
        <w:right w:val="none" w:sz="0" w:space="0" w:color="auto"/>
      </w:divBdr>
    </w:div>
    <w:div w:id="337998952">
      <w:marLeft w:val="640"/>
      <w:marRight w:val="0"/>
      <w:marTop w:val="0"/>
      <w:marBottom w:val="0"/>
      <w:divBdr>
        <w:top w:val="none" w:sz="0" w:space="0" w:color="auto"/>
        <w:left w:val="none" w:sz="0" w:space="0" w:color="auto"/>
        <w:bottom w:val="none" w:sz="0" w:space="0" w:color="auto"/>
        <w:right w:val="none" w:sz="0" w:space="0" w:color="auto"/>
      </w:divBdr>
    </w:div>
    <w:div w:id="338125036">
      <w:marLeft w:val="640"/>
      <w:marRight w:val="0"/>
      <w:marTop w:val="0"/>
      <w:marBottom w:val="0"/>
      <w:divBdr>
        <w:top w:val="none" w:sz="0" w:space="0" w:color="auto"/>
        <w:left w:val="none" w:sz="0" w:space="0" w:color="auto"/>
        <w:bottom w:val="none" w:sz="0" w:space="0" w:color="auto"/>
        <w:right w:val="none" w:sz="0" w:space="0" w:color="auto"/>
      </w:divBdr>
    </w:div>
    <w:div w:id="338125108">
      <w:marLeft w:val="640"/>
      <w:marRight w:val="0"/>
      <w:marTop w:val="0"/>
      <w:marBottom w:val="0"/>
      <w:divBdr>
        <w:top w:val="none" w:sz="0" w:space="0" w:color="auto"/>
        <w:left w:val="none" w:sz="0" w:space="0" w:color="auto"/>
        <w:bottom w:val="none" w:sz="0" w:space="0" w:color="auto"/>
        <w:right w:val="none" w:sz="0" w:space="0" w:color="auto"/>
      </w:divBdr>
    </w:div>
    <w:div w:id="338191879">
      <w:marLeft w:val="640"/>
      <w:marRight w:val="0"/>
      <w:marTop w:val="0"/>
      <w:marBottom w:val="0"/>
      <w:divBdr>
        <w:top w:val="none" w:sz="0" w:space="0" w:color="auto"/>
        <w:left w:val="none" w:sz="0" w:space="0" w:color="auto"/>
        <w:bottom w:val="none" w:sz="0" w:space="0" w:color="auto"/>
        <w:right w:val="none" w:sz="0" w:space="0" w:color="auto"/>
      </w:divBdr>
    </w:div>
    <w:div w:id="338309822">
      <w:marLeft w:val="640"/>
      <w:marRight w:val="0"/>
      <w:marTop w:val="0"/>
      <w:marBottom w:val="0"/>
      <w:divBdr>
        <w:top w:val="none" w:sz="0" w:space="0" w:color="auto"/>
        <w:left w:val="none" w:sz="0" w:space="0" w:color="auto"/>
        <w:bottom w:val="none" w:sz="0" w:space="0" w:color="auto"/>
        <w:right w:val="none" w:sz="0" w:space="0" w:color="auto"/>
      </w:divBdr>
    </w:div>
    <w:div w:id="338388553">
      <w:marLeft w:val="640"/>
      <w:marRight w:val="0"/>
      <w:marTop w:val="0"/>
      <w:marBottom w:val="0"/>
      <w:divBdr>
        <w:top w:val="none" w:sz="0" w:space="0" w:color="auto"/>
        <w:left w:val="none" w:sz="0" w:space="0" w:color="auto"/>
        <w:bottom w:val="none" w:sz="0" w:space="0" w:color="auto"/>
        <w:right w:val="none" w:sz="0" w:space="0" w:color="auto"/>
      </w:divBdr>
    </w:div>
    <w:div w:id="338505797">
      <w:marLeft w:val="640"/>
      <w:marRight w:val="0"/>
      <w:marTop w:val="0"/>
      <w:marBottom w:val="0"/>
      <w:divBdr>
        <w:top w:val="none" w:sz="0" w:space="0" w:color="auto"/>
        <w:left w:val="none" w:sz="0" w:space="0" w:color="auto"/>
        <w:bottom w:val="none" w:sz="0" w:space="0" w:color="auto"/>
        <w:right w:val="none" w:sz="0" w:space="0" w:color="auto"/>
      </w:divBdr>
    </w:div>
    <w:div w:id="338506740">
      <w:marLeft w:val="640"/>
      <w:marRight w:val="0"/>
      <w:marTop w:val="0"/>
      <w:marBottom w:val="0"/>
      <w:divBdr>
        <w:top w:val="none" w:sz="0" w:space="0" w:color="auto"/>
        <w:left w:val="none" w:sz="0" w:space="0" w:color="auto"/>
        <w:bottom w:val="none" w:sz="0" w:space="0" w:color="auto"/>
        <w:right w:val="none" w:sz="0" w:space="0" w:color="auto"/>
      </w:divBdr>
    </w:div>
    <w:div w:id="338586499">
      <w:marLeft w:val="640"/>
      <w:marRight w:val="0"/>
      <w:marTop w:val="0"/>
      <w:marBottom w:val="0"/>
      <w:divBdr>
        <w:top w:val="none" w:sz="0" w:space="0" w:color="auto"/>
        <w:left w:val="none" w:sz="0" w:space="0" w:color="auto"/>
        <w:bottom w:val="none" w:sz="0" w:space="0" w:color="auto"/>
        <w:right w:val="none" w:sz="0" w:space="0" w:color="auto"/>
      </w:divBdr>
    </w:div>
    <w:div w:id="338695957">
      <w:marLeft w:val="640"/>
      <w:marRight w:val="0"/>
      <w:marTop w:val="0"/>
      <w:marBottom w:val="0"/>
      <w:divBdr>
        <w:top w:val="none" w:sz="0" w:space="0" w:color="auto"/>
        <w:left w:val="none" w:sz="0" w:space="0" w:color="auto"/>
        <w:bottom w:val="none" w:sz="0" w:space="0" w:color="auto"/>
        <w:right w:val="none" w:sz="0" w:space="0" w:color="auto"/>
      </w:divBdr>
    </w:div>
    <w:div w:id="338701843">
      <w:marLeft w:val="640"/>
      <w:marRight w:val="0"/>
      <w:marTop w:val="0"/>
      <w:marBottom w:val="0"/>
      <w:divBdr>
        <w:top w:val="none" w:sz="0" w:space="0" w:color="auto"/>
        <w:left w:val="none" w:sz="0" w:space="0" w:color="auto"/>
        <w:bottom w:val="none" w:sz="0" w:space="0" w:color="auto"/>
        <w:right w:val="none" w:sz="0" w:space="0" w:color="auto"/>
      </w:divBdr>
    </w:div>
    <w:div w:id="338702795">
      <w:marLeft w:val="640"/>
      <w:marRight w:val="0"/>
      <w:marTop w:val="0"/>
      <w:marBottom w:val="0"/>
      <w:divBdr>
        <w:top w:val="none" w:sz="0" w:space="0" w:color="auto"/>
        <w:left w:val="none" w:sz="0" w:space="0" w:color="auto"/>
        <w:bottom w:val="none" w:sz="0" w:space="0" w:color="auto"/>
        <w:right w:val="none" w:sz="0" w:space="0" w:color="auto"/>
      </w:divBdr>
    </w:div>
    <w:div w:id="338777599">
      <w:marLeft w:val="640"/>
      <w:marRight w:val="0"/>
      <w:marTop w:val="0"/>
      <w:marBottom w:val="0"/>
      <w:divBdr>
        <w:top w:val="none" w:sz="0" w:space="0" w:color="auto"/>
        <w:left w:val="none" w:sz="0" w:space="0" w:color="auto"/>
        <w:bottom w:val="none" w:sz="0" w:space="0" w:color="auto"/>
        <w:right w:val="none" w:sz="0" w:space="0" w:color="auto"/>
      </w:divBdr>
    </w:div>
    <w:div w:id="338777909">
      <w:marLeft w:val="640"/>
      <w:marRight w:val="0"/>
      <w:marTop w:val="0"/>
      <w:marBottom w:val="0"/>
      <w:divBdr>
        <w:top w:val="none" w:sz="0" w:space="0" w:color="auto"/>
        <w:left w:val="none" w:sz="0" w:space="0" w:color="auto"/>
        <w:bottom w:val="none" w:sz="0" w:space="0" w:color="auto"/>
        <w:right w:val="none" w:sz="0" w:space="0" w:color="auto"/>
      </w:divBdr>
    </w:div>
    <w:div w:id="338850047">
      <w:marLeft w:val="640"/>
      <w:marRight w:val="0"/>
      <w:marTop w:val="0"/>
      <w:marBottom w:val="0"/>
      <w:divBdr>
        <w:top w:val="none" w:sz="0" w:space="0" w:color="auto"/>
        <w:left w:val="none" w:sz="0" w:space="0" w:color="auto"/>
        <w:bottom w:val="none" w:sz="0" w:space="0" w:color="auto"/>
        <w:right w:val="none" w:sz="0" w:space="0" w:color="auto"/>
      </w:divBdr>
    </w:div>
    <w:div w:id="338891445">
      <w:marLeft w:val="640"/>
      <w:marRight w:val="0"/>
      <w:marTop w:val="0"/>
      <w:marBottom w:val="0"/>
      <w:divBdr>
        <w:top w:val="none" w:sz="0" w:space="0" w:color="auto"/>
        <w:left w:val="none" w:sz="0" w:space="0" w:color="auto"/>
        <w:bottom w:val="none" w:sz="0" w:space="0" w:color="auto"/>
        <w:right w:val="none" w:sz="0" w:space="0" w:color="auto"/>
      </w:divBdr>
    </w:div>
    <w:div w:id="338897967">
      <w:marLeft w:val="640"/>
      <w:marRight w:val="0"/>
      <w:marTop w:val="0"/>
      <w:marBottom w:val="0"/>
      <w:divBdr>
        <w:top w:val="none" w:sz="0" w:space="0" w:color="auto"/>
        <w:left w:val="none" w:sz="0" w:space="0" w:color="auto"/>
        <w:bottom w:val="none" w:sz="0" w:space="0" w:color="auto"/>
        <w:right w:val="none" w:sz="0" w:space="0" w:color="auto"/>
      </w:divBdr>
    </w:div>
    <w:div w:id="339045825">
      <w:marLeft w:val="640"/>
      <w:marRight w:val="0"/>
      <w:marTop w:val="0"/>
      <w:marBottom w:val="0"/>
      <w:divBdr>
        <w:top w:val="none" w:sz="0" w:space="0" w:color="auto"/>
        <w:left w:val="none" w:sz="0" w:space="0" w:color="auto"/>
        <w:bottom w:val="none" w:sz="0" w:space="0" w:color="auto"/>
        <w:right w:val="none" w:sz="0" w:space="0" w:color="auto"/>
      </w:divBdr>
    </w:div>
    <w:div w:id="339047316">
      <w:marLeft w:val="640"/>
      <w:marRight w:val="0"/>
      <w:marTop w:val="0"/>
      <w:marBottom w:val="0"/>
      <w:divBdr>
        <w:top w:val="none" w:sz="0" w:space="0" w:color="auto"/>
        <w:left w:val="none" w:sz="0" w:space="0" w:color="auto"/>
        <w:bottom w:val="none" w:sz="0" w:space="0" w:color="auto"/>
        <w:right w:val="none" w:sz="0" w:space="0" w:color="auto"/>
      </w:divBdr>
    </w:div>
    <w:div w:id="339084510">
      <w:bodyDiv w:val="1"/>
      <w:marLeft w:val="0"/>
      <w:marRight w:val="0"/>
      <w:marTop w:val="0"/>
      <w:marBottom w:val="0"/>
      <w:divBdr>
        <w:top w:val="none" w:sz="0" w:space="0" w:color="auto"/>
        <w:left w:val="none" w:sz="0" w:space="0" w:color="auto"/>
        <w:bottom w:val="none" w:sz="0" w:space="0" w:color="auto"/>
        <w:right w:val="none" w:sz="0" w:space="0" w:color="auto"/>
      </w:divBdr>
      <w:divsChild>
        <w:div w:id="1512262275">
          <w:marLeft w:val="640"/>
          <w:marRight w:val="0"/>
          <w:marTop w:val="0"/>
          <w:marBottom w:val="0"/>
          <w:divBdr>
            <w:top w:val="none" w:sz="0" w:space="0" w:color="auto"/>
            <w:left w:val="none" w:sz="0" w:space="0" w:color="auto"/>
            <w:bottom w:val="none" w:sz="0" w:space="0" w:color="auto"/>
            <w:right w:val="none" w:sz="0" w:space="0" w:color="auto"/>
          </w:divBdr>
        </w:div>
        <w:div w:id="463426634">
          <w:marLeft w:val="640"/>
          <w:marRight w:val="0"/>
          <w:marTop w:val="0"/>
          <w:marBottom w:val="0"/>
          <w:divBdr>
            <w:top w:val="none" w:sz="0" w:space="0" w:color="auto"/>
            <w:left w:val="none" w:sz="0" w:space="0" w:color="auto"/>
            <w:bottom w:val="none" w:sz="0" w:space="0" w:color="auto"/>
            <w:right w:val="none" w:sz="0" w:space="0" w:color="auto"/>
          </w:divBdr>
        </w:div>
        <w:div w:id="854031061">
          <w:marLeft w:val="640"/>
          <w:marRight w:val="0"/>
          <w:marTop w:val="0"/>
          <w:marBottom w:val="0"/>
          <w:divBdr>
            <w:top w:val="none" w:sz="0" w:space="0" w:color="auto"/>
            <w:left w:val="none" w:sz="0" w:space="0" w:color="auto"/>
            <w:bottom w:val="none" w:sz="0" w:space="0" w:color="auto"/>
            <w:right w:val="none" w:sz="0" w:space="0" w:color="auto"/>
          </w:divBdr>
        </w:div>
        <w:div w:id="1989743297">
          <w:marLeft w:val="640"/>
          <w:marRight w:val="0"/>
          <w:marTop w:val="0"/>
          <w:marBottom w:val="0"/>
          <w:divBdr>
            <w:top w:val="none" w:sz="0" w:space="0" w:color="auto"/>
            <w:left w:val="none" w:sz="0" w:space="0" w:color="auto"/>
            <w:bottom w:val="none" w:sz="0" w:space="0" w:color="auto"/>
            <w:right w:val="none" w:sz="0" w:space="0" w:color="auto"/>
          </w:divBdr>
        </w:div>
        <w:div w:id="2043893460">
          <w:marLeft w:val="640"/>
          <w:marRight w:val="0"/>
          <w:marTop w:val="0"/>
          <w:marBottom w:val="0"/>
          <w:divBdr>
            <w:top w:val="none" w:sz="0" w:space="0" w:color="auto"/>
            <w:left w:val="none" w:sz="0" w:space="0" w:color="auto"/>
            <w:bottom w:val="none" w:sz="0" w:space="0" w:color="auto"/>
            <w:right w:val="none" w:sz="0" w:space="0" w:color="auto"/>
          </w:divBdr>
        </w:div>
        <w:div w:id="909578998">
          <w:marLeft w:val="640"/>
          <w:marRight w:val="0"/>
          <w:marTop w:val="0"/>
          <w:marBottom w:val="0"/>
          <w:divBdr>
            <w:top w:val="none" w:sz="0" w:space="0" w:color="auto"/>
            <w:left w:val="none" w:sz="0" w:space="0" w:color="auto"/>
            <w:bottom w:val="none" w:sz="0" w:space="0" w:color="auto"/>
            <w:right w:val="none" w:sz="0" w:space="0" w:color="auto"/>
          </w:divBdr>
        </w:div>
        <w:div w:id="2029211415">
          <w:marLeft w:val="640"/>
          <w:marRight w:val="0"/>
          <w:marTop w:val="0"/>
          <w:marBottom w:val="0"/>
          <w:divBdr>
            <w:top w:val="none" w:sz="0" w:space="0" w:color="auto"/>
            <w:left w:val="none" w:sz="0" w:space="0" w:color="auto"/>
            <w:bottom w:val="none" w:sz="0" w:space="0" w:color="auto"/>
            <w:right w:val="none" w:sz="0" w:space="0" w:color="auto"/>
          </w:divBdr>
        </w:div>
        <w:div w:id="1361514834">
          <w:marLeft w:val="640"/>
          <w:marRight w:val="0"/>
          <w:marTop w:val="0"/>
          <w:marBottom w:val="0"/>
          <w:divBdr>
            <w:top w:val="none" w:sz="0" w:space="0" w:color="auto"/>
            <w:left w:val="none" w:sz="0" w:space="0" w:color="auto"/>
            <w:bottom w:val="none" w:sz="0" w:space="0" w:color="auto"/>
            <w:right w:val="none" w:sz="0" w:space="0" w:color="auto"/>
          </w:divBdr>
        </w:div>
      </w:divsChild>
    </w:div>
    <w:div w:id="339160572">
      <w:marLeft w:val="640"/>
      <w:marRight w:val="0"/>
      <w:marTop w:val="0"/>
      <w:marBottom w:val="0"/>
      <w:divBdr>
        <w:top w:val="none" w:sz="0" w:space="0" w:color="auto"/>
        <w:left w:val="none" w:sz="0" w:space="0" w:color="auto"/>
        <w:bottom w:val="none" w:sz="0" w:space="0" w:color="auto"/>
        <w:right w:val="none" w:sz="0" w:space="0" w:color="auto"/>
      </w:divBdr>
    </w:div>
    <w:div w:id="339241557">
      <w:marLeft w:val="640"/>
      <w:marRight w:val="0"/>
      <w:marTop w:val="0"/>
      <w:marBottom w:val="0"/>
      <w:divBdr>
        <w:top w:val="none" w:sz="0" w:space="0" w:color="auto"/>
        <w:left w:val="none" w:sz="0" w:space="0" w:color="auto"/>
        <w:bottom w:val="none" w:sz="0" w:space="0" w:color="auto"/>
        <w:right w:val="none" w:sz="0" w:space="0" w:color="auto"/>
      </w:divBdr>
    </w:div>
    <w:div w:id="339241801">
      <w:marLeft w:val="640"/>
      <w:marRight w:val="0"/>
      <w:marTop w:val="0"/>
      <w:marBottom w:val="0"/>
      <w:divBdr>
        <w:top w:val="none" w:sz="0" w:space="0" w:color="auto"/>
        <w:left w:val="none" w:sz="0" w:space="0" w:color="auto"/>
        <w:bottom w:val="none" w:sz="0" w:space="0" w:color="auto"/>
        <w:right w:val="none" w:sz="0" w:space="0" w:color="auto"/>
      </w:divBdr>
    </w:div>
    <w:div w:id="339308674">
      <w:marLeft w:val="640"/>
      <w:marRight w:val="0"/>
      <w:marTop w:val="0"/>
      <w:marBottom w:val="0"/>
      <w:divBdr>
        <w:top w:val="none" w:sz="0" w:space="0" w:color="auto"/>
        <w:left w:val="none" w:sz="0" w:space="0" w:color="auto"/>
        <w:bottom w:val="none" w:sz="0" w:space="0" w:color="auto"/>
        <w:right w:val="none" w:sz="0" w:space="0" w:color="auto"/>
      </w:divBdr>
    </w:div>
    <w:div w:id="339310226">
      <w:marLeft w:val="640"/>
      <w:marRight w:val="0"/>
      <w:marTop w:val="0"/>
      <w:marBottom w:val="0"/>
      <w:divBdr>
        <w:top w:val="none" w:sz="0" w:space="0" w:color="auto"/>
        <w:left w:val="none" w:sz="0" w:space="0" w:color="auto"/>
        <w:bottom w:val="none" w:sz="0" w:space="0" w:color="auto"/>
        <w:right w:val="none" w:sz="0" w:space="0" w:color="auto"/>
      </w:divBdr>
    </w:div>
    <w:div w:id="339311822">
      <w:marLeft w:val="640"/>
      <w:marRight w:val="0"/>
      <w:marTop w:val="0"/>
      <w:marBottom w:val="0"/>
      <w:divBdr>
        <w:top w:val="none" w:sz="0" w:space="0" w:color="auto"/>
        <w:left w:val="none" w:sz="0" w:space="0" w:color="auto"/>
        <w:bottom w:val="none" w:sz="0" w:space="0" w:color="auto"/>
        <w:right w:val="none" w:sz="0" w:space="0" w:color="auto"/>
      </w:divBdr>
    </w:div>
    <w:div w:id="339431557">
      <w:marLeft w:val="640"/>
      <w:marRight w:val="0"/>
      <w:marTop w:val="0"/>
      <w:marBottom w:val="0"/>
      <w:divBdr>
        <w:top w:val="none" w:sz="0" w:space="0" w:color="auto"/>
        <w:left w:val="none" w:sz="0" w:space="0" w:color="auto"/>
        <w:bottom w:val="none" w:sz="0" w:space="0" w:color="auto"/>
        <w:right w:val="none" w:sz="0" w:space="0" w:color="auto"/>
      </w:divBdr>
    </w:div>
    <w:div w:id="339502687">
      <w:marLeft w:val="640"/>
      <w:marRight w:val="0"/>
      <w:marTop w:val="0"/>
      <w:marBottom w:val="0"/>
      <w:divBdr>
        <w:top w:val="none" w:sz="0" w:space="0" w:color="auto"/>
        <w:left w:val="none" w:sz="0" w:space="0" w:color="auto"/>
        <w:bottom w:val="none" w:sz="0" w:space="0" w:color="auto"/>
        <w:right w:val="none" w:sz="0" w:space="0" w:color="auto"/>
      </w:divBdr>
    </w:div>
    <w:div w:id="339503366">
      <w:marLeft w:val="640"/>
      <w:marRight w:val="0"/>
      <w:marTop w:val="0"/>
      <w:marBottom w:val="0"/>
      <w:divBdr>
        <w:top w:val="none" w:sz="0" w:space="0" w:color="auto"/>
        <w:left w:val="none" w:sz="0" w:space="0" w:color="auto"/>
        <w:bottom w:val="none" w:sz="0" w:space="0" w:color="auto"/>
        <w:right w:val="none" w:sz="0" w:space="0" w:color="auto"/>
      </w:divBdr>
    </w:div>
    <w:div w:id="339700183">
      <w:bodyDiv w:val="1"/>
      <w:marLeft w:val="0"/>
      <w:marRight w:val="0"/>
      <w:marTop w:val="0"/>
      <w:marBottom w:val="0"/>
      <w:divBdr>
        <w:top w:val="none" w:sz="0" w:space="0" w:color="auto"/>
        <w:left w:val="none" w:sz="0" w:space="0" w:color="auto"/>
        <w:bottom w:val="none" w:sz="0" w:space="0" w:color="auto"/>
        <w:right w:val="none" w:sz="0" w:space="0" w:color="auto"/>
      </w:divBdr>
    </w:div>
    <w:div w:id="339701506">
      <w:marLeft w:val="640"/>
      <w:marRight w:val="0"/>
      <w:marTop w:val="0"/>
      <w:marBottom w:val="0"/>
      <w:divBdr>
        <w:top w:val="none" w:sz="0" w:space="0" w:color="auto"/>
        <w:left w:val="none" w:sz="0" w:space="0" w:color="auto"/>
        <w:bottom w:val="none" w:sz="0" w:space="0" w:color="auto"/>
        <w:right w:val="none" w:sz="0" w:space="0" w:color="auto"/>
      </w:divBdr>
    </w:div>
    <w:div w:id="339746715">
      <w:marLeft w:val="640"/>
      <w:marRight w:val="0"/>
      <w:marTop w:val="0"/>
      <w:marBottom w:val="0"/>
      <w:divBdr>
        <w:top w:val="none" w:sz="0" w:space="0" w:color="auto"/>
        <w:left w:val="none" w:sz="0" w:space="0" w:color="auto"/>
        <w:bottom w:val="none" w:sz="0" w:space="0" w:color="auto"/>
        <w:right w:val="none" w:sz="0" w:space="0" w:color="auto"/>
      </w:divBdr>
    </w:div>
    <w:div w:id="339815066">
      <w:marLeft w:val="640"/>
      <w:marRight w:val="0"/>
      <w:marTop w:val="0"/>
      <w:marBottom w:val="0"/>
      <w:divBdr>
        <w:top w:val="none" w:sz="0" w:space="0" w:color="auto"/>
        <w:left w:val="none" w:sz="0" w:space="0" w:color="auto"/>
        <w:bottom w:val="none" w:sz="0" w:space="0" w:color="auto"/>
        <w:right w:val="none" w:sz="0" w:space="0" w:color="auto"/>
      </w:divBdr>
    </w:div>
    <w:div w:id="339822152">
      <w:marLeft w:val="640"/>
      <w:marRight w:val="0"/>
      <w:marTop w:val="0"/>
      <w:marBottom w:val="0"/>
      <w:divBdr>
        <w:top w:val="none" w:sz="0" w:space="0" w:color="auto"/>
        <w:left w:val="none" w:sz="0" w:space="0" w:color="auto"/>
        <w:bottom w:val="none" w:sz="0" w:space="0" w:color="auto"/>
        <w:right w:val="none" w:sz="0" w:space="0" w:color="auto"/>
      </w:divBdr>
    </w:div>
    <w:div w:id="340090893">
      <w:marLeft w:val="640"/>
      <w:marRight w:val="0"/>
      <w:marTop w:val="0"/>
      <w:marBottom w:val="0"/>
      <w:divBdr>
        <w:top w:val="none" w:sz="0" w:space="0" w:color="auto"/>
        <w:left w:val="none" w:sz="0" w:space="0" w:color="auto"/>
        <w:bottom w:val="none" w:sz="0" w:space="0" w:color="auto"/>
        <w:right w:val="none" w:sz="0" w:space="0" w:color="auto"/>
      </w:divBdr>
    </w:div>
    <w:div w:id="340164048">
      <w:marLeft w:val="640"/>
      <w:marRight w:val="0"/>
      <w:marTop w:val="0"/>
      <w:marBottom w:val="0"/>
      <w:divBdr>
        <w:top w:val="none" w:sz="0" w:space="0" w:color="auto"/>
        <w:left w:val="none" w:sz="0" w:space="0" w:color="auto"/>
        <w:bottom w:val="none" w:sz="0" w:space="0" w:color="auto"/>
        <w:right w:val="none" w:sz="0" w:space="0" w:color="auto"/>
      </w:divBdr>
    </w:div>
    <w:div w:id="340277186">
      <w:marLeft w:val="640"/>
      <w:marRight w:val="0"/>
      <w:marTop w:val="0"/>
      <w:marBottom w:val="0"/>
      <w:divBdr>
        <w:top w:val="none" w:sz="0" w:space="0" w:color="auto"/>
        <w:left w:val="none" w:sz="0" w:space="0" w:color="auto"/>
        <w:bottom w:val="none" w:sz="0" w:space="0" w:color="auto"/>
        <w:right w:val="none" w:sz="0" w:space="0" w:color="auto"/>
      </w:divBdr>
    </w:div>
    <w:div w:id="340277863">
      <w:marLeft w:val="640"/>
      <w:marRight w:val="0"/>
      <w:marTop w:val="0"/>
      <w:marBottom w:val="0"/>
      <w:divBdr>
        <w:top w:val="none" w:sz="0" w:space="0" w:color="auto"/>
        <w:left w:val="none" w:sz="0" w:space="0" w:color="auto"/>
        <w:bottom w:val="none" w:sz="0" w:space="0" w:color="auto"/>
        <w:right w:val="none" w:sz="0" w:space="0" w:color="auto"/>
      </w:divBdr>
    </w:div>
    <w:div w:id="340353443">
      <w:marLeft w:val="640"/>
      <w:marRight w:val="0"/>
      <w:marTop w:val="0"/>
      <w:marBottom w:val="0"/>
      <w:divBdr>
        <w:top w:val="none" w:sz="0" w:space="0" w:color="auto"/>
        <w:left w:val="none" w:sz="0" w:space="0" w:color="auto"/>
        <w:bottom w:val="none" w:sz="0" w:space="0" w:color="auto"/>
        <w:right w:val="none" w:sz="0" w:space="0" w:color="auto"/>
      </w:divBdr>
    </w:div>
    <w:div w:id="340356541">
      <w:marLeft w:val="640"/>
      <w:marRight w:val="0"/>
      <w:marTop w:val="0"/>
      <w:marBottom w:val="0"/>
      <w:divBdr>
        <w:top w:val="none" w:sz="0" w:space="0" w:color="auto"/>
        <w:left w:val="none" w:sz="0" w:space="0" w:color="auto"/>
        <w:bottom w:val="none" w:sz="0" w:space="0" w:color="auto"/>
        <w:right w:val="none" w:sz="0" w:space="0" w:color="auto"/>
      </w:divBdr>
    </w:div>
    <w:div w:id="340395447">
      <w:marLeft w:val="640"/>
      <w:marRight w:val="0"/>
      <w:marTop w:val="0"/>
      <w:marBottom w:val="0"/>
      <w:divBdr>
        <w:top w:val="none" w:sz="0" w:space="0" w:color="auto"/>
        <w:left w:val="none" w:sz="0" w:space="0" w:color="auto"/>
        <w:bottom w:val="none" w:sz="0" w:space="0" w:color="auto"/>
        <w:right w:val="none" w:sz="0" w:space="0" w:color="auto"/>
      </w:divBdr>
    </w:div>
    <w:div w:id="340401876">
      <w:marLeft w:val="640"/>
      <w:marRight w:val="0"/>
      <w:marTop w:val="0"/>
      <w:marBottom w:val="0"/>
      <w:divBdr>
        <w:top w:val="none" w:sz="0" w:space="0" w:color="auto"/>
        <w:left w:val="none" w:sz="0" w:space="0" w:color="auto"/>
        <w:bottom w:val="none" w:sz="0" w:space="0" w:color="auto"/>
        <w:right w:val="none" w:sz="0" w:space="0" w:color="auto"/>
      </w:divBdr>
    </w:div>
    <w:div w:id="340475222">
      <w:marLeft w:val="640"/>
      <w:marRight w:val="0"/>
      <w:marTop w:val="0"/>
      <w:marBottom w:val="0"/>
      <w:divBdr>
        <w:top w:val="none" w:sz="0" w:space="0" w:color="auto"/>
        <w:left w:val="none" w:sz="0" w:space="0" w:color="auto"/>
        <w:bottom w:val="none" w:sz="0" w:space="0" w:color="auto"/>
        <w:right w:val="none" w:sz="0" w:space="0" w:color="auto"/>
      </w:divBdr>
    </w:div>
    <w:div w:id="340545407">
      <w:marLeft w:val="640"/>
      <w:marRight w:val="0"/>
      <w:marTop w:val="0"/>
      <w:marBottom w:val="0"/>
      <w:divBdr>
        <w:top w:val="none" w:sz="0" w:space="0" w:color="auto"/>
        <w:left w:val="none" w:sz="0" w:space="0" w:color="auto"/>
        <w:bottom w:val="none" w:sz="0" w:space="0" w:color="auto"/>
        <w:right w:val="none" w:sz="0" w:space="0" w:color="auto"/>
      </w:divBdr>
    </w:div>
    <w:div w:id="340547574">
      <w:marLeft w:val="640"/>
      <w:marRight w:val="0"/>
      <w:marTop w:val="0"/>
      <w:marBottom w:val="0"/>
      <w:divBdr>
        <w:top w:val="none" w:sz="0" w:space="0" w:color="auto"/>
        <w:left w:val="none" w:sz="0" w:space="0" w:color="auto"/>
        <w:bottom w:val="none" w:sz="0" w:space="0" w:color="auto"/>
        <w:right w:val="none" w:sz="0" w:space="0" w:color="auto"/>
      </w:divBdr>
    </w:div>
    <w:div w:id="340551603">
      <w:marLeft w:val="640"/>
      <w:marRight w:val="0"/>
      <w:marTop w:val="0"/>
      <w:marBottom w:val="0"/>
      <w:divBdr>
        <w:top w:val="none" w:sz="0" w:space="0" w:color="auto"/>
        <w:left w:val="none" w:sz="0" w:space="0" w:color="auto"/>
        <w:bottom w:val="none" w:sz="0" w:space="0" w:color="auto"/>
        <w:right w:val="none" w:sz="0" w:space="0" w:color="auto"/>
      </w:divBdr>
    </w:div>
    <w:div w:id="340591387">
      <w:marLeft w:val="640"/>
      <w:marRight w:val="0"/>
      <w:marTop w:val="0"/>
      <w:marBottom w:val="0"/>
      <w:divBdr>
        <w:top w:val="none" w:sz="0" w:space="0" w:color="auto"/>
        <w:left w:val="none" w:sz="0" w:space="0" w:color="auto"/>
        <w:bottom w:val="none" w:sz="0" w:space="0" w:color="auto"/>
        <w:right w:val="none" w:sz="0" w:space="0" w:color="auto"/>
      </w:divBdr>
    </w:div>
    <w:div w:id="340593318">
      <w:marLeft w:val="640"/>
      <w:marRight w:val="0"/>
      <w:marTop w:val="0"/>
      <w:marBottom w:val="0"/>
      <w:divBdr>
        <w:top w:val="none" w:sz="0" w:space="0" w:color="auto"/>
        <w:left w:val="none" w:sz="0" w:space="0" w:color="auto"/>
        <w:bottom w:val="none" w:sz="0" w:space="0" w:color="auto"/>
        <w:right w:val="none" w:sz="0" w:space="0" w:color="auto"/>
      </w:divBdr>
    </w:div>
    <w:div w:id="340619723">
      <w:marLeft w:val="640"/>
      <w:marRight w:val="0"/>
      <w:marTop w:val="0"/>
      <w:marBottom w:val="0"/>
      <w:divBdr>
        <w:top w:val="none" w:sz="0" w:space="0" w:color="auto"/>
        <w:left w:val="none" w:sz="0" w:space="0" w:color="auto"/>
        <w:bottom w:val="none" w:sz="0" w:space="0" w:color="auto"/>
        <w:right w:val="none" w:sz="0" w:space="0" w:color="auto"/>
      </w:divBdr>
    </w:div>
    <w:div w:id="340788508">
      <w:marLeft w:val="640"/>
      <w:marRight w:val="0"/>
      <w:marTop w:val="0"/>
      <w:marBottom w:val="0"/>
      <w:divBdr>
        <w:top w:val="none" w:sz="0" w:space="0" w:color="auto"/>
        <w:left w:val="none" w:sz="0" w:space="0" w:color="auto"/>
        <w:bottom w:val="none" w:sz="0" w:space="0" w:color="auto"/>
        <w:right w:val="none" w:sz="0" w:space="0" w:color="auto"/>
      </w:divBdr>
    </w:div>
    <w:div w:id="340812620">
      <w:marLeft w:val="640"/>
      <w:marRight w:val="0"/>
      <w:marTop w:val="0"/>
      <w:marBottom w:val="0"/>
      <w:divBdr>
        <w:top w:val="none" w:sz="0" w:space="0" w:color="auto"/>
        <w:left w:val="none" w:sz="0" w:space="0" w:color="auto"/>
        <w:bottom w:val="none" w:sz="0" w:space="0" w:color="auto"/>
        <w:right w:val="none" w:sz="0" w:space="0" w:color="auto"/>
      </w:divBdr>
    </w:div>
    <w:div w:id="340856798">
      <w:marLeft w:val="640"/>
      <w:marRight w:val="0"/>
      <w:marTop w:val="0"/>
      <w:marBottom w:val="0"/>
      <w:divBdr>
        <w:top w:val="none" w:sz="0" w:space="0" w:color="auto"/>
        <w:left w:val="none" w:sz="0" w:space="0" w:color="auto"/>
        <w:bottom w:val="none" w:sz="0" w:space="0" w:color="auto"/>
        <w:right w:val="none" w:sz="0" w:space="0" w:color="auto"/>
      </w:divBdr>
    </w:div>
    <w:div w:id="340857341">
      <w:marLeft w:val="640"/>
      <w:marRight w:val="0"/>
      <w:marTop w:val="0"/>
      <w:marBottom w:val="0"/>
      <w:divBdr>
        <w:top w:val="none" w:sz="0" w:space="0" w:color="auto"/>
        <w:left w:val="none" w:sz="0" w:space="0" w:color="auto"/>
        <w:bottom w:val="none" w:sz="0" w:space="0" w:color="auto"/>
        <w:right w:val="none" w:sz="0" w:space="0" w:color="auto"/>
      </w:divBdr>
    </w:div>
    <w:div w:id="340936955">
      <w:marLeft w:val="640"/>
      <w:marRight w:val="0"/>
      <w:marTop w:val="0"/>
      <w:marBottom w:val="0"/>
      <w:divBdr>
        <w:top w:val="none" w:sz="0" w:space="0" w:color="auto"/>
        <w:left w:val="none" w:sz="0" w:space="0" w:color="auto"/>
        <w:bottom w:val="none" w:sz="0" w:space="0" w:color="auto"/>
        <w:right w:val="none" w:sz="0" w:space="0" w:color="auto"/>
      </w:divBdr>
    </w:div>
    <w:div w:id="341006235">
      <w:marLeft w:val="640"/>
      <w:marRight w:val="0"/>
      <w:marTop w:val="0"/>
      <w:marBottom w:val="0"/>
      <w:divBdr>
        <w:top w:val="none" w:sz="0" w:space="0" w:color="auto"/>
        <w:left w:val="none" w:sz="0" w:space="0" w:color="auto"/>
        <w:bottom w:val="none" w:sz="0" w:space="0" w:color="auto"/>
        <w:right w:val="none" w:sz="0" w:space="0" w:color="auto"/>
      </w:divBdr>
    </w:div>
    <w:div w:id="341006624">
      <w:marLeft w:val="640"/>
      <w:marRight w:val="0"/>
      <w:marTop w:val="0"/>
      <w:marBottom w:val="0"/>
      <w:divBdr>
        <w:top w:val="none" w:sz="0" w:space="0" w:color="auto"/>
        <w:left w:val="none" w:sz="0" w:space="0" w:color="auto"/>
        <w:bottom w:val="none" w:sz="0" w:space="0" w:color="auto"/>
        <w:right w:val="none" w:sz="0" w:space="0" w:color="auto"/>
      </w:divBdr>
    </w:div>
    <w:div w:id="341006925">
      <w:marLeft w:val="640"/>
      <w:marRight w:val="0"/>
      <w:marTop w:val="0"/>
      <w:marBottom w:val="0"/>
      <w:divBdr>
        <w:top w:val="none" w:sz="0" w:space="0" w:color="auto"/>
        <w:left w:val="none" w:sz="0" w:space="0" w:color="auto"/>
        <w:bottom w:val="none" w:sz="0" w:space="0" w:color="auto"/>
        <w:right w:val="none" w:sz="0" w:space="0" w:color="auto"/>
      </w:divBdr>
    </w:div>
    <w:div w:id="341008887">
      <w:marLeft w:val="640"/>
      <w:marRight w:val="0"/>
      <w:marTop w:val="0"/>
      <w:marBottom w:val="0"/>
      <w:divBdr>
        <w:top w:val="none" w:sz="0" w:space="0" w:color="auto"/>
        <w:left w:val="none" w:sz="0" w:space="0" w:color="auto"/>
        <w:bottom w:val="none" w:sz="0" w:space="0" w:color="auto"/>
        <w:right w:val="none" w:sz="0" w:space="0" w:color="auto"/>
      </w:divBdr>
    </w:div>
    <w:div w:id="341049468">
      <w:marLeft w:val="640"/>
      <w:marRight w:val="0"/>
      <w:marTop w:val="0"/>
      <w:marBottom w:val="0"/>
      <w:divBdr>
        <w:top w:val="none" w:sz="0" w:space="0" w:color="auto"/>
        <w:left w:val="none" w:sz="0" w:space="0" w:color="auto"/>
        <w:bottom w:val="none" w:sz="0" w:space="0" w:color="auto"/>
        <w:right w:val="none" w:sz="0" w:space="0" w:color="auto"/>
      </w:divBdr>
    </w:div>
    <w:div w:id="341127800">
      <w:marLeft w:val="640"/>
      <w:marRight w:val="0"/>
      <w:marTop w:val="0"/>
      <w:marBottom w:val="0"/>
      <w:divBdr>
        <w:top w:val="none" w:sz="0" w:space="0" w:color="auto"/>
        <w:left w:val="none" w:sz="0" w:space="0" w:color="auto"/>
        <w:bottom w:val="none" w:sz="0" w:space="0" w:color="auto"/>
        <w:right w:val="none" w:sz="0" w:space="0" w:color="auto"/>
      </w:divBdr>
    </w:div>
    <w:div w:id="341132537">
      <w:marLeft w:val="640"/>
      <w:marRight w:val="0"/>
      <w:marTop w:val="0"/>
      <w:marBottom w:val="0"/>
      <w:divBdr>
        <w:top w:val="none" w:sz="0" w:space="0" w:color="auto"/>
        <w:left w:val="none" w:sz="0" w:space="0" w:color="auto"/>
        <w:bottom w:val="none" w:sz="0" w:space="0" w:color="auto"/>
        <w:right w:val="none" w:sz="0" w:space="0" w:color="auto"/>
      </w:divBdr>
    </w:div>
    <w:div w:id="341199111">
      <w:marLeft w:val="640"/>
      <w:marRight w:val="0"/>
      <w:marTop w:val="0"/>
      <w:marBottom w:val="0"/>
      <w:divBdr>
        <w:top w:val="none" w:sz="0" w:space="0" w:color="auto"/>
        <w:left w:val="none" w:sz="0" w:space="0" w:color="auto"/>
        <w:bottom w:val="none" w:sz="0" w:space="0" w:color="auto"/>
        <w:right w:val="none" w:sz="0" w:space="0" w:color="auto"/>
      </w:divBdr>
    </w:div>
    <w:div w:id="341199251">
      <w:marLeft w:val="640"/>
      <w:marRight w:val="0"/>
      <w:marTop w:val="0"/>
      <w:marBottom w:val="0"/>
      <w:divBdr>
        <w:top w:val="none" w:sz="0" w:space="0" w:color="auto"/>
        <w:left w:val="none" w:sz="0" w:space="0" w:color="auto"/>
        <w:bottom w:val="none" w:sz="0" w:space="0" w:color="auto"/>
        <w:right w:val="none" w:sz="0" w:space="0" w:color="auto"/>
      </w:divBdr>
    </w:div>
    <w:div w:id="341202957">
      <w:marLeft w:val="640"/>
      <w:marRight w:val="0"/>
      <w:marTop w:val="0"/>
      <w:marBottom w:val="0"/>
      <w:divBdr>
        <w:top w:val="none" w:sz="0" w:space="0" w:color="auto"/>
        <w:left w:val="none" w:sz="0" w:space="0" w:color="auto"/>
        <w:bottom w:val="none" w:sz="0" w:space="0" w:color="auto"/>
        <w:right w:val="none" w:sz="0" w:space="0" w:color="auto"/>
      </w:divBdr>
    </w:div>
    <w:div w:id="341203172">
      <w:marLeft w:val="640"/>
      <w:marRight w:val="0"/>
      <w:marTop w:val="0"/>
      <w:marBottom w:val="0"/>
      <w:divBdr>
        <w:top w:val="none" w:sz="0" w:space="0" w:color="auto"/>
        <w:left w:val="none" w:sz="0" w:space="0" w:color="auto"/>
        <w:bottom w:val="none" w:sz="0" w:space="0" w:color="auto"/>
        <w:right w:val="none" w:sz="0" w:space="0" w:color="auto"/>
      </w:divBdr>
    </w:div>
    <w:div w:id="341249440">
      <w:marLeft w:val="640"/>
      <w:marRight w:val="0"/>
      <w:marTop w:val="0"/>
      <w:marBottom w:val="0"/>
      <w:divBdr>
        <w:top w:val="none" w:sz="0" w:space="0" w:color="auto"/>
        <w:left w:val="none" w:sz="0" w:space="0" w:color="auto"/>
        <w:bottom w:val="none" w:sz="0" w:space="0" w:color="auto"/>
        <w:right w:val="none" w:sz="0" w:space="0" w:color="auto"/>
      </w:divBdr>
    </w:div>
    <w:div w:id="341324169">
      <w:marLeft w:val="640"/>
      <w:marRight w:val="0"/>
      <w:marTop w:val="0"/>
      <w:marBottom w:val="0"/>
      <w:divBdr>
        <w:top w:val="none" w:sz="0" w:space="0" w:color="auto"/>
        <w:left w:val="none" w:sz="0" w:space="0" w:color="auto"/>
        <w:bottom w:val="none" w:sz="0" w:space="0" w:color="auto"/>
        <w:right w:val="none" w:sz="0" w:space="0" w:color="auto"/>
      </w:divBdr>
    </w:div>
    <w:div w:id="341399331">
      <w:marLeft w:val="640"/>
      <w:marRight w:val="0"/>
      <w:marTop w:val="0"/>
      <w:marBottom w:val="0"/>
      <w:divBdr>
        <w:top w:val="none" w:sz="0" w:space="0" w:color="auto"/>
        <w:left w:val="none" w:sz="0" w:space="0" w:color="auto"/>
        <w:bottom w:val="none" w:sz="0" w:space="0" w:color="auto"/>
        <w:right w:val="none" w:sz="0" w:space="0" w:color="auto"/>
      </w:divBdr>
    </w:div>
    <w:div w:id="341474788">
      <w:marLeft w:val="640"/>
      <w:marRight w:val="0"/>
      <w:marTop w:val="0"/>
      <w:marBottom w:val="0"/>
      <w:divBdr>
        <w:top w:val="none" w:sz="0" w:space="0" w:color="auto"/>
        <w:left w:val="none" w:sz="0" w:space="0" w:color="auto"/>
        <w:bottom w:val="none" w:sz="0" w:space="0" w:color="auto"/>
        <w:right w:val="none" w:sz="0" w:space="0" w:color="auto"/>
      </w:divBdr>
    </w:div>
    <w:div w:id="341586705">
      <w:marLeft w:val="640"/>
      <w:marRight w:val="0"/>
      <w:marTop w:val="0"/>
      <w:marBottom w:val="0"/>
      <w:divBdr>
        <w:top w:val="none" w:sz="0" w:space="0" w:color="auto"/>
        <w:left w:val="none" w:sz="0" w:space="0" w:color="auto"/>
        <w:bottom w:val="none" w:sz="0" w:space="0" w:color="auto"/>
        <w:right w:val="none" w:sz="0" w:space="0" w:color="auto"/>
      </w:divBdr>
    </w:div>
    <w:div w:id="341590392">
      <w:marLeft w:val="640"/>
      <w:marRight w:val="0"/>
      <w:marTop w:val="0"/>
      <w:marBottom w:val="0"/>
      <w:divBdr>
        <w:top w:val="none" w:sz="0" w:space="0" w:color="auto"/>
        <w:left w:val="none" w:sz="0" w:space="0" w:color="auto"/>
        <w:bottom w:val="none" w:sz="0" w:space="0" w:color="auto"/>
        <w:right w:val="none" w:sz="0" w:space="0" w:color="auto"/>
      </w:divBdr>
    </w:div>
    <w:div w:id="341665071">
      <w:marLeft w:val="640"/>
      <w:marRight w:val="0"/>
      <w:marTop w:val="0"/>
      <w:marBottom w:val="0"/>
      <w:divBdr>
        <w:top w:val="none" w:sz="0" w:space="0" w:color="auto"/>
        <w:left w:val="none" w:sz="0" w:space="0" w:color="auto"/>
        <w:bottom w:val="none" w:sz="0" w:space="0" w:color="auto"/>
        <w:right w:val="none" w:sz="0" w:space="0" w:color="auto"/>
      </w:divBdr>
    </w:div>
    <w:div w:id="341710083">
      <w:marLeft w:val="640"/>
      <w:marRight w:val="0"/>
      <w:marTop w:val="0"/>
      <w:marBottom w:val="0"/>
      <w:divBdr>
        <w:top w:val="none" w:sz="0" w:space="0" w:color="auto"/>
        <w:left w:val="none" w:sz="0" w:space="0" w:color="auto"/>
        <w:bottom w:val="none" w:sz="0" w:space="0" w:color="auto"/>
        <w:right w:val="none" w:sz="0" w:space="0" w:color="auto"/>
      </w:divBdr>
    </w:div>
    <w:div w:id="341783260">
      <w:marLeft w:val="640"/>
      <w:marRight w:val="0"/>
      <w:marTop w:val="0"/>
      <w:marBottom w:val="0"/>
      <w:divBdr>
        <w:top w:val="none" w:sz="0" w:space="0" w:color="auto"/>
        <w:left w:val="none" w:sz="0" w:space="0" w:color="auto"/>
        <w:bottom w:val="none" w:sz="0" w:space="0" w:color="auto"/>
        <w:right w:val="none" w:sz="0" w:space="0" w:color="auto"/>
      </w:divBdr>
    </w:div>
    <w:div w:id="341787473">
      <w:marLeft w:val="640"/>
      <w:marRight w:val="0"/>
      <w:marTop w:val="0"/>
      <w:marBottom w:val="0"/>
      <w:divBdr>
        <w:top w:val="none" w:sz="0" w:space="0" w:color="auto"/>
        <w:left w:val="none" w:sz="0" w:space="0" w:color="auto"/>
        <w:bottom w:val="none" w:sz="0" w:space="0" w:color="auto"/>
        <w:right w:val="none" w:sz="0" w:space="0" w:color="auto"/>
      </w:divBdr>
    </w:div>
    <w:div w:id="341788192">
      <w:marLeft w:val="640"/>
      <w:marRight w:val="0"/>
      <w:marTop w:val="0"/>
      <w:marBottom w:val="0"/>
      <w:divBdr>
        <w:top w:val="none" w:sz="0" w:space="0" w:color="auto"/>
        <w:left w:val="none" w:sz="0" w:space="0" w:color="auto"/>
        <w:bottom w:val="none" w:sz="0" w:space="0" w:color="auto"/>
        <w:right w:val="none" w:sz="0" w:space="0" w:color="auto"/>
      </w:divBdr>
    </w:div>
    <w:div w:id="341857501">
      <w:marLeft w:val="640"/>
      <w:marRight w:val="0"/>
      <w:marTop w:val="0"/>
      <w:marBottom w:val="0"/>
      <w:divBdr>
        <w:top w:val="none" w:sz="0" w:space="0" w:color="auto"/>
        <w:left w:val="none" w:sz="0" w:space="0" w:color="auto"/>
        <w:bottom w:val="none" w:sz="0" w:space="0" w:color="auto"/>
        <w:right w:val="none" w:sz="0" w:space="0" w:color="auto"/>
      </w:divBdr>
    </w:div>
    <w:div w:id="341860693">
      <w:marLeft w:val="640"/>
      <w:marRight w:val="0"/>
      <w:marTop w:val="0"/>
      <w:marBottom w:val="0"/>
      <w:divBdr>
        <w:top w:val="none" w:sz="0" w:space="0" w:color="auto"/>
        <w:left w:val="none" w:sz="0" w:space="0" w:color="auto"/>
        <w:bottom w:val="none" w:sz="0" w:space="0" w:color="auto"/>
        <w:right w:val="none" w:sz="0" w:space="0" w:color="auto"/>
      </w:divBdr>
    </w:div>
    <w:div w:id="341932551">
      <w:marLeft w:val="640"/>
      <w:marRight w:val="0"/>
      <w:marTop w:val="0"/>
      <w:marBottom w:val="0"/>
      <w:divBdr>
        <w:top w:val="none" w:sz="0" w:space="0" w:color="auto"/>
        <w:left w:val="none" w:sz="0" w:space="0" w:color="auto"/>
        <w:bottom w:val="none" w:sz="0" w:space="0" w:color="auto"/>
        <w:right w:val="none" w:sz="0" w:space="0" w:color="auto"/>
      </w:divBdr>
    </w:div>
    <w:div w:id="341973732">
      <w:marLeft w:val="640"/>
      <w:marRight w:val="0"/>
      <w:marTop w:val="0"/>
      <w:marBottom w:val="0"/>
      <w:divBdr>
        <w:top w:val="none" w:sz="0" w:space="0" w:color="auto"/>
        <w:left w:val="none" w:sz="0" w:space="0" w:color="auto"/>
        <w:bottom w:val="none" w:sz="0" w:space="0" w:color="auto"/>
        <w:right w:val="none" w:sz="0" w:space="0" w:color="auto"/>
      </w:divBdr>
    </w:div>
    <w:div w:id="341974181">
      <w:marLeft w:val="640"/>
      <w:marRight w:val="0"/>
      <w:marTop w:val="0"/>
      <w:marBottom w:val="0"/>
      <w:divBdr>
        <w:top w:val="none" w:sz="0" w:space="0" w:color="auto"/>
        <w:left w:val="none" w:sz="0" w:space="0" w:color="auto"/>
        <w:bottom w:val="none" w:sz="0" w:space="0" w:color="auto"/>
        <w:right w:val="none" w:sz="0" w:space="0" w:color="auto"/>
      </w:divBdr>
    </w:div>
    <w:div w:id="342052114">
      <w:marLeft w:val="640"/>
      <w:marRight w:val="0"/>
      <w:marTop w:val="0"/>
      <w:marBottom w:val="0"/>
      <w:divBdr>
        <w:top w:val="none" w:sz="0" w:space="0" w:color="auto"/>
        <w:left w:val="none" w:sz="0" w:space="0" w:color="auto"/>
        <w:bottom w:val="none" w:sz="0" w:space="0" w:color="auto"/>
        <w:right w:val="none" w:sz="0" w:space="0" w:color="auto"/>
      </w:divBdr>
    </w:div>
    <w:div w:id="342245688">
      <w:marLeft w:val="640"/>
      <w:marRight w:val="0"/>
      <w:marTop w:val="0"/>
      <w:marBottom w:val="0"/>
      <w:divBdr>
        <w:top w:val="none" w:sz="0" w:space="0" w:color="auto"/>
        <w:left w:val="none" w:sz="0" w:space="0" w:color="auto"/>
        <w:bottom w:val="none" w:sz="0" w:space="0" w:color="auto"/>
        <w:right w:val="none" w:sz="0" w:space="0" w:color="auto"/>
      </w:divBdr>
    </w:div>
    <w:div w:id="342246148">
      <w:marLeft w:val="640"/>
      <w:marRight w:val="0"/>
      <w:marTop w:val="0"/>
      <w:marBottom w:val="0"/>
      <w:divBdr>
        <w:top w:val="none" w:sz="0" w:space="0" w:color="auto"/>
        <w:left w:val="none" w:sz="0" w:space="0" w:color="auto"/>
        <w:bottom w:val="none" w:sz="0" w:space="0" w:color="auto"/>
        <w:right w:val="none" w:sz="0" w:space="0" w:color="auto"/>
      </w:divBdr>
    </w:div>
    <w:div w:id="342246675">
      <w:marLeft w:val="640"/>
      <w:marRight w:val="0"/>
      <w:marTop w:val="0"/>
      <w:marBottom w:val="0"/>
      <w:divBdr>
        <w:top w:val="none" w:sz="0" w:space="0" w:color="auto"/>
        <w:left w:val="none" w:sz="0" w:space="0" w:color="auto"/>
        <w:bottom w:val="none" w:sz="0" w:space="0" w:color="auto"/>
        <w:right w:val="none" w:sz="0" w:space="0" w:color="auto"/>
      </w:divBdr>
    </w:div>
    <w:div w:id="342246931">
      <w:marLeft w:val="640"/>
      <w:marRight w:val="0"/>
      <w:marTop w:val="0"/>
      <w:marBottom w:val="0"/>
      <w:divBdr>
        <w:top w:val="none" w:sz="0" w:space="0" w:color="auto"/>
        <w:left w:val="none" w:sz="0" w:space="0" w:color="auto"/>
        <w:bottom w:val="none" w:sz="0" w:space="0" w:color="auto"/>
        <w:right w:val="none" w:sz="0" w:space="0" w:color="auto"/>
      </w:divBdr>
    </w:div>
    <w:div w:id="342324180">
      <w:marLeft w:val="640"/>
      <w:marRight w:val="0"/>
      <w:marTop w:val="0"/>
      <w:marBottom w:val="0"/>
      <w:divBdr>
        <w:top w:val="none" w:sz="0" w:space="0" w:color="auto"/>
        <w:left w:val="none" w:sz="0" w:space="0" w:color="auto"/>
        <w:bottom w:val="none" w:sz="0" w:space="0" w:color="auto"/>
        <w:right w:val="none" w:sz="0" w:space="0" w:color="auto"/>
      </w:divBdr>
    </w:div>
    <w:div w:id="342364159">
      <w:marLeft w:val="640"/>
      <w:marRight w:val="0"/>
      <w:marTop w:val="0"/>
      <w:marBottom w:val="0"/>
      <w:divBdr>
        <w:top w:val="none" w:sz="0" w:space="0" w:color="auto"/>
        <w:left w:val="none" w:sz="0" w:space="0" w:color="auto"/>
        <w:bottom w:val="none" w:sz="0" w:space="0" w:color="auto"/>
        <w:right w:val="none" w:sz="0" w:space="0" w:color="auto"/>
      </w:divBdr>
    </w:div>
    <w:div w:id="342443709">
      <w:marLeft w:val="640"/>
      <w:marRight w:val="0"/>
      <w:marTop w:val="0"/>
      <w:marBottom w:val="0"/>
      <w:divBdr>
        <w:top w:val="none" w:sz="0" w:space="0" w:color="auto"/>
        <w:left w:val="none" w:sz="0" w:space="0" w:color="auto"/>
        <w:bottom w:val="none" w:sz="0" w:space="0" w:color="auto"/>
        <w:right w:val="none" w:sz="0" w:space="0" w:color="auto"/>
      </w:divBdr>
    </w:div>
    <w:div w:id="342632843">
      <w:bodyDiv w:val="1"/>
      <w:marLeft w:val="0"/>
      <w:marRight w:val="0"/>
      <w:marTop w:val="0"/>
      <w:marBottom w:val="0"/>
      <w:divBdr>
        <w:top w:val="none" w:sz="0" w:space="0" w:color="auto"/>
        <w:left w:val="none" w:sz="0" w:space="0" w:color="auto"/>
        <w:bottom w:val="none" w:sz="0" w:space="0" w:color="auto"/>
        <w:right w:val="none" w:sz="0" w:space="0" w:color="auto"/>
      </w:divBdr>
      <w:divsChild>
        <w:div w:id="394815742">
          <w:marLeft w:val="640"/>
          <w:marRight w:val="0"/>
          <w:marTop w:val="0"/>
          <w:marBottom w:val="0"/>
          <w:divBdr>
            <w:top w:val="none" w:sz="0" w:space="0" w:color="auto"/>
            <w:left w:val="none" w:sz="0" w:space="0" w:color="auto"/>
            <w:bottom w:val="none" w:sz="0" w:space="0" w:color="auto"/>
            <w:right w:val="none" w:sz="0" w:space="0" w:color="auto"/>
          </w:divBdr>
        </w:div>
        <w:div w:id="294215325">
          <w:marLeft w:val="640"/>
          <w:marRight w:val="0"/>
          <w:marTop w:val="0"/>
          <w:marBottom w:val="0"/>
          <w:divBdr>
            <w:top w:val="none" w:sz="0" w:space="0" w:color="auto"/>
            <w:left w:val="none" w:sz="0" w:space="0" w:color="auto"/>
            <w:bottom w:val="none" w:sz="0" w:space="0" w:color="auto"/>
            <w:right w:val="none" w:sz="0" w:space="0" w:color="auto"/>
          </w:divBdr>
        </w:div>
        <w:div w:id="1434284686">
          <w:marLeft w:val="640"/>
          <w:marRight w:val="0"/>
          <w:marTop w:val="0"/>
          <w:marBottom w:val="0"/>
          <w:divBdr>
            <w:top w:val="none" w:sz="0" w:space="0" w:color="auto"/>
            <w:left w:val="none" w:sz="0" w:space="0" w:color="auto"/>
            <w:bottom w:val="none" w:sz="0" w:space="0" w:color="auto"/>
            <w:right w:val="none" w:sz="0" w:space="0" w:color="auto"/>
          </w:divBdr>
        </w:div>
        <w:div w:id="1327054297">
          <w:marLeft w:val="640"/>
          <w:marRight w:val="0"/>
          <w:marTop w:val="0"/>
          <w:marBottom w:val="0"/>
          <w:divBdr>
            <w:top w:val="none" w:sz="0" w:space="0" w:color="auto"/>
            <w:left w:val="none" w:sz="0" w:space="0" w:color="auto"/>
            <w:bottom w:val="none" w:sz="0" w:space="0" w:color="auto"/>
            <w:right w:val="none" w:sz="0" w:space="0" w:color="auto"/>
          </w:divBdr>
        </w:div>
        <w:div w:id="1090395738">
          <w:marLeft w:val="640"/>
          <w:marRight w:val="0"/>
          <w:marTop w:val="0"/>
          <w:marBottom w:val="0"/>
          <w:divBdr>
            <w:top w:val="none" w:sz="0" w:space="0" w:color="auto"/>
            <w:left w:val="none" w:sz="0" w:space="0" w:color="auto"/>
            <w:bottom w:val="none" w:sz="0" w:space="0" w:color="auto"/>
            <w:right w:val="none" w:sz="0" w:space="0" w:color="auto"/>
          </w:divBdr>
        </w:div>
        <w:div w:id="1918246884">
          <w:marLeft w:val="640"/>
          <w:marRight w:val="0"/>
          <w:marTop w:val="0"/>
          <w:marBottom w:val="0"/>
          <w:divBdr>
            <w:top w:val="none" w:sz="0" w:space="0" w:color="auto"/>
            <w:left w:val="none" w:sz="0" w:space="0" w:color="auto"/>
            <w:bottom w:val="none" w:sz="0" w:space="0" w:color="auto"/>
            <w:right w:val="none" w:sz="0" w:space="0" w:color="auto"/>
          </w:divBdr>
        </w:div>
        <w:div w:id="1890220294">
          <w:marLeft w:val="640"/>
          <w:marRight w:val="0"/>
          <w:marTop w:val="0"/>
          <w:marBottom w:val="0"/>
          <w:divBdr>
            <w:top w:val="none" w:sz="0" w:space="0" w:color="auto"/>
            <w:left w:val="none" w:sz="0" w:space="0" w:color="auto"/>
            <w:bottom w:val="none" w:sz="0" w:space="0" w:color="auto"/>
            <w:right w:val="none" w:sz="0" w:space="0" w:color="auto"/>
          </w:divBdr>
        </w:div>
        <w:div w:id="1956937700">
          <w:marLeft w:val="640"/>
          <w:marRight w:val="0"/>
          <w:marTop w:val="0"/>
          <w:marBottom w:val="0"/>
          <w:divBdr>
            <w:top w:val="none" w:sz="0" w:space="0" w:color="auto"/>
            <w:left w:val="none" w:sz="0" w:space="0" w:color="auto"/>
            <w:bottom w:val="none" w:sz="0" w:space="0" w:color="auto"/>
            <w:right w:val="none" w:sz="0" w:space="0" w:color="auto"/>
          </w:divBdr>
        </w:div>
        <w:div w:id="1796168782">
          <w:marLeft w:val="640"/>
          <w:marRight w:val="0"/>
          <w:marTop w:val="0"/>
          <w:marBottom w:val="0"/>
          <w:divBdr>
            <w:top w:val="none" w:sz="0" w:space="0" w:color="auto"/>
            <w:left w:val="none" w:sz="0" w:space="0" w:color="auto"/>
            <w:bottom w:val="none" w:sz="0" w:space="0" w:color="auto"/>
            <w:right w:val="none" w:sz="0" w:space="0" w:color="auto"/>
          </w:divBdr>
        </w:div>
        <w:div w:id="891842922">
          <w:marLeft w:val="640"/>
          <w:marRight w:val="0"/>
          <w:marTop w:val="0"/>
          <w:marBottom w:val="0"/>
          <w:divBdr>
            <w:top w:val="none" w:sz="0" w:space="0" w:color="auto"/>
            <w:left w:val="none" w:sz="0" w:space="0" w:color="auto"/>
            <w:bottom w:val="none" w:sz="0" w:space="0" w:color="auto"/>
            <w:right w:val="none" w:sz="0" w:space="0" w:color="auto"/>
          </w:divBdr>
        </w:div>
        <w:div w:id="260143330">
          <w:marLeft w:val="640"/>
          <w:marRight w:val="0"/>
          <w:marTop w:val="0"/>
          <w:marBottom w:val="0"/>
          <w:divBdr>
            <w:top w:val="none" w:sz="0" w:space="0" w:color="auto"/>
            <w:left w:val="none" w:sz="0" w:space="0" w:color="auto"/>
            <w:bottom w:val="none" w:sz="0" w:space="0" w:color="auto"/>
            <w:right w:val="none" w:sz="0" w:space="0" w:color="auto"/>
          </w:divBdr>
        </w:div>
        <w:div w:id="458107406">
          <w:marLeft w:val="640"/>
          <w:marRight w:val="0"/>
          <w:marTop w:val="0"/>
          <w:marBottom w:val="0"/>
          <w:divBdr>
            <w:top w:val="none" w:sz="0" w:space="0" w:color="auto"/>
            <w:left w:val="none" w:sz="0" w:space="0" w:color="auto"/>
            <w:bottom w:val="none" w:sz="0" w:space="0" w:color="auto"/>
            <w:right w:val="none" w:sz="0" w:space="0" w:color="auto"/>
          </w:divBdr>
        </w:div>
        <w:div w:id="1931162167">
          <w:marLeft w:val="640"/>
          <w:marRight w:val="0"/>
          <w:marTop w:val="0"/>
          <w:marBottom w:val="0"/>
          <w:divBdr>
            <w:top w:val="none" w:sz="0" w:space="0" w:color="auto"/>
            <w:left w:val="none" w:sz="0" w:space="0" w:color="auto"/>
            <w:bottom w:val="none" w:sz="0" w:space="0" w:color="auto"/>
            <w:right w:val="none" w:sz="0" w:space="0" w:color="auto"/>
          </w:divBdr>
        </w:div>
        <w:div w:id="1899003608">
          <w:marLeft w:val="640"/>
          <w:marRight w:val="0"/>
          <w:marTop w:val="0"/>
          <w:marBottom w:val="0"/>
          <w:divBdr>
            <w:top w:val="none" w:sz="0" w:space="0" w:color="auto"/>
            <w:left w:val="none" w:sz="0" w:space="0" w:color="auto"/>
            <w:bottom w:val="none" w:sz="0" w:space="0" w:color="auto"/>
            <w:right w:val="none" w:sz="0" w:space="0" w:color="auto"/>
          </w:divBdr>
        </w:div>
        <w:div w:id="1405951069">
          <w:marLeft w:val="640"/>
          <w:marRight w:val="0"/>
          <w:marTop w:val="0"/>
          <w:marBottom w:val="0"/>
          <w:divBdr>
            <w:top w:val="none" w:sz="0" w:space="0" w:color="auto"/>
            <w:left w:val="none" w:sz="0" w:space="0" w:color="auto"/>
            <w:bottom w:val="none" w:sz="0" w:space="0" w:color="auto"/>
            <w:right w:val="none" w:sz="0" w:space="0" w:color="auto"/>
          </w:divBdr>
        </w:div>
        <w:div w:id="741685741">
          <w:marLeft w:val="640"/>
          <w:marRight w:val="0"/>
          <w:marTop w:val="0"/>
          <w:marBottom w:val="0"/>
          <w:divBdr>
            <w:top w:val="none" w:sz="0" w:space="0" w:color="auto"/>
            <w:left w:val="none" w:sz="0" w:space="0" w:color="auto"/>
            <w:bottom w:val="none" w:sz="0" w:space="0" w:color="auto"/>
            <w:right w:val="none" w:sz="0" w:space="0" w:color="auto"/>
          </w:divBdr>
        </w:div>
        <w:div w:id="1372261567">
          <w:marLeft w:val="640"/>
          <w:marRight w:val="0"/>
          <w:marTop w:val="0"/>
          <w:marBottom w:val="0"/>
          <w:divBdr>
            <w:top w:val="none" w:sz="0" w:space="0" w:color="auto"/>
            <w:left w:val="none" w:sz="0" w:space="0" w:color="auto"/>
            <w:bottom w:val="none" w:sz="0" w:space="0" w:color="auto"/>
            <w:right w:val="none" w:sz="0" w:space="0" w:color="auto"/>
          </w:divBdr>
        </w:div>
        <w:div w:id="1970816076">
          <w:marLeft w:val="640"/>
          <w:marRight w:val="0"/>
          <w:marTop w:val="0"/>
          <w:marBottom w:val="0"/>
          <w:divBdr>
            <w:top w:val="none" w:sz="0" w:space="0" w:color="auto"/>
            <w:left w:val="none" w:sz="0" w:space="0" w:color="auto"/>
            <w:bottom w:val="none" w:sz="0" w:space="0" w:color="auto"/>
            <w:right w:val="none" w:sz="0" w:space="0" w:color="auto"/>
          </w:divBdr>
        </w:div>
        <w:div w:id="611404346">
          <w:marLeft w:val="640"/>
          <w:marRight w:val="0"/>
          <w:marTop w:val="0"/>
          <w:marBottom w:val="0"/>
          <w:divBdr>
            <w:top w:val="none" w:sz="0" w:space="0" w:color="auto"/>
            <w:left w:val="none" w:sz="0" w:space="0" w:color="auto"/>
            <w:bottom w:val="none" w:sz="0" w:space="0" w:color="auto"/>
            <w:right w:val="none" w:sz="0" w:space="0" w:color="auto"/>
          </w:divBdr>
        </w:div>
        <w:div w:id="1095901132">
          <w:marLeft w:val="640"/>
          <w:marRight w:val="0"/>
          <w:marTop w:val="0"/>
          <w:marBottom w:val="0"/>
          <w:divBdr>
            <w:top w:val="none" w:sz="0" w:space="0" w:color="auto"/>
            <w:left w:val="none" w:sz="0" w:space="0" w:color="auto"/>
            <w:bottom w:val="none" w:sz="0" w:space="0" w:color="auto"/>
            <w:right w:val="none" w:sz="0" w:space="0" w:color="auto"/>
          </w:divBdr>
        </w:div>
        <w:div w:id="1880436073">
          <w:marLeft w:val="640"/>
          <w:marRight w:val="0"/>
          <w:marTop w:val="0"/>
          <w:marBottom w:val="0"/>
          <w:divBdr>
            <w:top w:val="none" w:sz="0" w:space="0" w:color="auto"/>
            <w:left w:val="none" w:sz="0" w:space="0" w:color="auto"/>
            <w:bottom w:val="none" w:sz="0" w:space="0" w:color="auto"/>
            <w:right w:val="none" w:sz="0" w:space="0" w:color="auto"/>
          </w:divBdr>
        </w:div>
        <w:div w:id="905411028">
          <w:marLeft w:val="640"/>
          <w:marRight w:val="0"/>
          <w:marTop w:val="0"/>
          <w:marBottom w:val="0"/>
          <w:divBdr>
            <w:top w:val="none" w:sz="0" w:space="0" w:color="auto"/>
            <w:left w:val="none" w:sz="0" w:space="0" w:color="auto"/>
            <w:bottom w:val="none" w:sz="0" w:space="0" w:color="auto"/>
            <w:right w:val="none" w:sz="0" w:space="0" w:color="auto"/>
          </w:divBdr>
        </w:div>
        <w:div w:id="1842742910">
          <w:marLeft w:val="640"/>
          <w:marRight w:val="0"/>
          <w:marTop w:val="0"/>
          <w:marBottom w:val="0"/>
          <w:divBdr>
            <w:top w:val="none" w:sz="0" w:space="0" w:color="auto"/>
            <w:left w:val="none" w:sz="0" w:space="0" w:color="auto"/>
            <w:bottom w:val="none" w:sz="0" w:space="0" w:color="auto"/>
            <w:right w:val="none" w:sz="0" w:space="0" w:color="auto"/>
          </w:divBdr>
        </w:div>
      </w:divsChild>
    </w:div>
    <w:div w:id="342707869">
      <w:marLeft w:val="640"/>
      <w:marRight w:val="0"/>
      <w:marTop w:val="0"/>
      <w:marBottom w:val="0"/>
      <w:divBdr>
        <w:top w:val="none" w:sz="0" w:space="0" w:color="auto"/>
        <w:left w:val="none" w:sz="0" w:space="0" w:color="auto"/>
        <w:bottom w:val="none" w:sz="0" w:space="0" w:color="auto"/>
        <w:right w:val="none" w:sz="0" w:space="0" w:color="auto"/>
      </w:divBdr>
    </w:div>
    <w:div w:id="343016994">
      <w:marLeft w:val="640"/>
      <w:marRight w:val="0"/>
      <w:marTop w:val="0"/>
      <w:marBottom w:val="0"/>
      <w:divBdr>
        <w:top w:val="none" w:sz="0" w:space="0" w:color="auto"/>
        <w:left w:val="none" w:sz="0" w:space="0" w:color="auto"/>
        <w:bottom w:val="none" w:sz="0" w:space="0" w:color="auto"/>
        <w:right w:val="none" w:sz="0" w:space="0" w:color="auto"/>
      </w:divBdr>
    </w:div>
    <w:div w:id="343091531">
      <w:marLeft w:val="640"/>
      <w:marRight w:val="0"/>
      <w:marTop w:val="0"/>
      <w:marBottom w:val="0"/>
      <w:divBdr>
        <w:top w:val="none" w:sz="0" w:space="0" w:color="auto"/>
        <w:left w:val="none" w:sz="0" w:space="0" w:color="auto"/>
        <w:bottom w:val="none" w:sz="0" w:space="0" w:color="auto"/>
        <w:right w:val="none" w:sz="0" w:space="0" w:color="auto"/>
      </w:divBdr>
    </w:div>
    <w:div w:id="343091861">
      <w:marLeft w:val="640"/>
      <w:marRight w:val="0"/>
      <w:marTop w:val="0"/>
      <w:marBottom w:val="0"/>
      <w:divBdr>
        <w:top w:val="none" w:sz="0" w:space="0" w:color="auto"/>
        <w:left w:val="none" w:sz="0" w:space="0" w:color="auto"/>
        <w:bottom w:val="none" w:sz="0" w:space="0" w:color="auto"/>
        <w:right w:val="none" w:sz="0" w:space="0" w:color="auto"/>
      </w:divBdr>
    </w:div>
    <w:div w:id="343094265">
      <w:marLeft w:val="640"/>
      <w:marRight w:val="0"/>
      <w:marTop w:val="0"/>
      <w:marBottom w:val="0"/>
      <w:divBdr>
        <w:top w:val="none" w:sz="0" w:space="0" w:color="auto"/>
        <w:left w:val="none" w:sz="0" w:space="0" w:color="auto"/>
        <w:bottom w:val="none" w:sz="0" w:space="0" w:color="auto"/>
        <w:right w:val="none" w:sz="0" w:space="0" w:color="auto"/>
      </w:divBdr>
    </w:div>
    <w:div w:id="343097224">
      <w:marLeft w:val="640"/>
      <w:marRight w:val="0"/>
      <w:marTop w:val="0"/>
      <w:marBottom w:val="0"/>
      <w:divBdr>
        <w:top w:val="none" w:sz="0" w:space="0" w:color="auto"/>
        <w:left w:val="none" w:sz="0" w:space="0" w:color="auto"/>
        <w:bottom w:val="none" w:sz="0" w:space="0" w:color="auto"/>
        <w:right w:val="none" w:sz="0" w:space="0" w:color="auto"/>
      </w:divBdr>
    </w:div>
    <w:div w:id="343169503">
      <w:marLeft w:val="640"/>
      <w:marRight w:val="0"/>
      <w:marTop w:val="0"/>
      <w:marBottom w:val="0"/>
      <w:divBdr>
        <w:top w:val="none" w:sz="0" w:space="0" w:color="auto"/>
        <w:left w:val="none" w:sz="0" w:space="0" w:color="auto"/>
        <w:bottom w:val="none" w:sz="0" w:space="0" w:color="auto"/>
        <w:right w:val="none" w:sz="0" w:space="0" w:color="auto"/>
      </w:divBdr>
    </w:div>
    <w:div w:id="343283604">
      <w:marLeft w:val="640"/>
      <w:marRight w:val="0"/>
      <w:marTop w:val="0"/>
      <w:marBottom w:val="0"/>
      <w:divBdr>
        <w:top w:val="none" w:sz="0" w:space="0" w:color="auto"/>
        <w:left w:val="none" w:sz="0" w:space="0" w:color="auto"/>
        <w:bottom w:val="none" w:sz="0" w:space="0" w:color="auto"/>
        <w:right w:val="none" w:sz="0" w:space="0" w:color="auto"/>
      </w:divBdr>
    </w:div>
    <w:div w:id="343361909">
      <w:marLeft w:val="640"/>
      <w:marRight w:val="0"/>
      <w:marTop w:val="0"/>
      <w:marBottom w:val="0"/>
      <w:divBdr>
        <w:top w:val="none" w:sz="0" w:space="0" w:color="auto"/>
        <w:left w:val="none" w:sz="0" w:space="0" w:color="auto"/>
        <w:bottom w:val="none" w:sz="0" w:space="0" w:color="auto"/>
        <w:right w:val="none" w:sz="0" w:space="0" w:color="auto"/>
      </w:divBdr>
    </w:div>
    <w:div w:id="343363797">
      <w:marLeft w:val="640"/>
      <w:marRight w:val="0"/>
      <w:marTop w:val="0"/>
      <w:marBottom w:val="0"/>
      <w:divBdr>
        <w:top w:val="none" w:sz="0" w:space="0" w:color="auto"/>
        <w:left w:val="none" w:sz="0" w:space="0" w:color="auto"/>
        <w:bottom w:val="none" w:sz="0" w:space="0" w:color="auto"/>
        <w:right w:val="none" w:sz="0" w:space="0" w:color="auto"/>
      </w:divBdr>
    </w:div>
    <w:div w:id="343366132">
      <w:marLeft w:val="640"/>
      <w:marRight w:val="0"/>
      <w:marTop w:val="0"/>
      <w:marBottom w:val="0"/>
      <w:divBdr>
        <w:top w:val="none" w:sz="0" w:space="0" w:color="auto"/>
        <w:left w:val="none" w:sz="0" w:space="0" w:color="auto"/>
        <w:bottom w:val="none" w:sz="0" w:space="0" w:color="auto"/>
        <w:right w:val="none" w:sz="0" w:space="0" w:color="auto"/>
      </w:divBdr>
    </w:div>
    <w:div w:id="343435641">
      <w:marLeft w:val="640"/>
      <w:marRight w:val="0"/>
      <w:marTop w:val="0"/>
      <w:marBottom w:val="0"/>
      <w:divBdr>
        <w:top w:val="none" w:sz="0" w:space="0" w:color="auto"/>
        <w:left w:val="none" w:sz="0" w:space="0" w:color="auto"/>
        <w:bottom w:val="none" w:sz="0" w:space="0" w:color="auto"/>
        <w:right w:val="none" w:sz="0" w:space="0" w:color="auto"/>
      </w:divBdr>
    </w:div>
    <w:div w:id="343478124">
      <w:marLeft w:val="640"/>
      <w:marRight w:val="0"/>
      <w:marTop w:val="0"/>
      <w:marBottom w:val="0"/>
      <w:divBdr>
        <w:top w:val="none" w:sz="0" w:space="0" w:color="auto"/>
        <w:left w:val="none" w:sz="0" w:space="0" w:color="auto"/>
        <w:bottom w:val="none" w:sz="0" w:space="0" w:color="auto"/>
        <w:right w:val="none" w:sz="0" w:space="0" w:color="auto"/>
      </w:divBdr>
    </w:div>
    <w:div w:id="343478727">
      <w:marLeft w:val="640"/>
      <w:marRight w:val="0"/>
      <w:marTop w:val="0"/>
      <w:marBottom w:val="0"/>
      <w:divBdr>
        <w:top w:val="none" w:sz="0" w:space="0" w:color="auto"/>
        <w:left w:val="none" w:sz="0" w:space="0" w:color="auto"/>
        <w:bottom w:val="none" w:sz="0" w:space="0" w:color="auto"/>
        <w:right w:val="none" w:sz="0" w:space="0" w:color="auto"/>
      </w:divBdr>
    </w:div>
    <w:div w:id="343552564">
      <w:marLeft w:val="640"/>
      <w:marRight w:val="0"/>
      <w:marTop w:val="0"/>
      <w:marBottom w:val="0"/>
      <w:divBdr>
        <w:top w:val="none" w:sz="0" w:space="0" w:color="auto"/>
        <w:left w:val="none" w:sz="0" w:space="0" w:color="auto"/>
        <w:bottom w:val="none" w:sz="0" w:space="0" w:color="auto"/>
        <w:right w:val="none" w:sz="0" w:space="0" w:color="auto"/>
      </w:divBdr>
    </w:div>
    <w:div w:id="343553276">
      <w:marLeft w:val="640"/>
      <w:marRight w:val="0"/>
      <w:marTop w:val="0"/>
      <w:marBottom w:val="0"/>
      <w:divBdr>
        <w:top w:val="none" w:sz="0" w:space="0" w:color="auto"/>
        <w:left w:val="none" w:sz="0" w:space="0" w:color="auto"/>
        <w:bottom w:val="none" w:sz="0" w:space="0" w:color="auto"/>
        <w:right w:val="none" w:sz="0" w:space="0" w:color="auto"/>
      </w:divBdr>
    </w:div>
    <w:div w:id="343558772">
      <w:marLeft w:val="640"/>
      <w:marRight w:val="0"/>
      <w:marTop w:val="0"/>
      <w:marBottom w:val="0"/>
      <w:divBdr>
        <w:top w:val="none" w:sz="0" w:space="0" w:color="auto"/>
        <w:left w:val="none" w:sz="0" w:space="0" w:color="auto"/>
        <w:bottom w:val="none" w:sz="0" w:space="0" w:color="auto"/>
        <w:right w:val="none" w:sz="0" w:space="0" w:color="auto"/>
      </w:divBdr>
    </w:div>
    <w:div w:id="343629751">
      <w:marLeft w:val="640"/>
      <w:marRight w:val="0"/>
      <w:marTop w:val="0"/>
      <w:marBottom w:val="0"/>
      <w:divBdr>
        <w:top w:val="none" w:sz="0" w:space="0" w:color="auto"/>
        <w:left w:val="none" w:sz="0" w:space="0" w:color="auto"/>
        <w:bottom w:val="none" w:sz="0" w:space="0" w:color="auto"/>
        <w:right w:val="none" w:sz="0" w:space="0" w:color="auto"/>
      </w:divBdr>
    </w:div>
    <w:div w:id="343633833">
      <w:marLeft w:val="640"/>
      <w:marRight w:val="0"/>
      <w:marTop w:val="0"/>
      <w:marBottom w:val="0"/>
      <w:divBdr>
        <w:top w:val="none" w:sz="0" w:space="0" w:color="auto"/>
        <w:left w:val="none" w:sz="0" w:space="0" w:color="auto"/>
        <w:bottom w:val="none" w:sz="0" w:space="0" w:color="auto"/>
        <w:right w:val="none" w:sz="0" w:space="0" w:color="auto"/>
      </w:divBdr>
    </w:div>
    <w:div w:id="343675823">
      <w:marLeft w:val="640"/>
      <w:marRight w:val="0"/>
      <w:marTop w:val="0"/>
      <w:marBottom w:val="0"/>
      <w:divBdr>
        <w:top w:val="none" w:sz="0" w:space="0" w:color="auto"/>
        <w:left w:val="none" w:sz="0" w:space="0" w:color="auto"/>
        <w:bottom w:val="none" w:sz="0" w:space="0" w:color="auto"/>
        <w:right w:val="none" w:sz="0" w:space="0" w:color="auto"/>
      </w:divBdr>
    </w:div>
    <w:div w:id="343677121">
      <w:marLeft w:val="640"/>
      <w:marRight w:val="0"/>
      <w:marTop w:val="0"/>
      <w:marBottom w:val="0"/>
      <w:divBdr>
        <w:top w:val="none" w:sz="0" w:space="0" w:color="auto"/>
        <w:left w:val="none" w:sz="0" w:space="0" w:color="auto"/>
        <w:bottom w:val="none" w:sz="0" w:space="0" w:color="auto"/>
        <w:right w:val="none" w:sz="0" w:space="0" w:color="auto"/>
      </w:divBdr>
    </w:div>
    <w:div w:id="343821089">
      <w:marLeft w:val="640"/>
      <w:marRight w:val="0"/>
      <w:marTop w:val="0"/>
      <w:marBottom w:val="0"/>
      <w:divBdr>
        <w:top w:val="none" w:sz="0" w:space="0" w:color="auto"/>
        <w:left w:val="none" w:sz="0" w:space="0" w:color="auto"/>
        <w:bottom w:val="none" w:sz="0" w:space="0" w:color="auto"/>
        <w:right w:val="none" w:sz="0" w:space="0" w:color="auto"/>
      </w:divBdr>
    </w:div>
    <w:div w:id="343867565">
      <w:marLeft w:val="640"/>
      <w:marRight w:val="0"/>
      <w:marTop w:val="0"/>
      <w:marBottom w:val="0"/>
      <w:divBdr>
        <w:top w:val="none" w:sz="0" w:space="0" w:color="auto"/>
        <w:left w:val="none" w:sz="0" w:space="0" w:color="auto"/>
        <w:bottom w:val="none" w:sz="0" w:space="0" w:color="auto"/>
        <w:right w:val="none" w:sz="0" w:space="0" w:color="auto"/>
      </w:divBdr>
    </w:div>
    <w:div w:id="343867713">
      <w:marLeft w:val="640"/>
      <w:marRight w:val="0"/>
      <w:marTop w:val="0"/>
      <w:marBottom w:val="0"/>
      <w:divBdr>
        <w:top w:val="none" w:sz="0" w:space="0" w:color="auto"/>
        <w:left w:val="none" w:sz="0" w:space="0" w:color="auto"/>
        <w:bottom w:val="none" w:sz="0" w:space="0" w:color="auto"/>
        <w:right w:val="none" w:sz="0" w:space="0" w:color="auto"/>
      </w:divBdr>
    </w:div>
    <w:div w:id="343868558">
      <w:marLeft w:val="640"/>
      <w:marRight w:val="0"/>
      <w:marTop w:val="0"/>
      <w:marBottom w:val="0"/>
      <w:divBdr>
        <w:top w:val="none" w:sz="0" w:space="0" w:color="auto"/>
        <w:left w:val="none" w:sz="0" w:space="0" w:color="auto"/>
        <w:bottom w:val="none" w:sz="0" w:space="0" w:color="auto"/>
        <w:right w:val="none" w:sz="0" w:space="0" w:color="auto"/>
      </w:divBdr>
    </w:div>
    <w:div w:id="343896779">
      <w:marLeft w:val="640"/>
      <w:marRight w:val="0"/>
      <w:marTop w:val="0"/>
      <w:marBottom w:val="0"/>
      <w:divBdr>
        <w:top w:val="none" w:sz="0" w:space="0" w:color="auto"/>
        <w:left w:val="none" w:sz="0" w:space="0" w:color="auto"/>
        <w:bottom w:val="none" w:sz="0" w:space="0" w:color="auto"/>
        <w:right w:val="none" w:sz="0" w:space="0" w:color="auto"/>
      </w:divBdr>
    </w:div>
    <w:div w:id="343896799">
      <w:marLeft w:val="640"/>
      <w:marRight w:val="0"/>
      <w:marTop w:val="0"/>
      <w:marBottom w:val="0"/>
      <w:divBdr>
        <w:top w:val="none" w:sz="0" w:space="0" w:color="auto"/>
        <w:left w:val="none" w:sz="0" w:space="0" w:color="auto"/>
        <w:bottom w:val="none" w:sz="0" w:space="0" w:color="auto"/>
        <w:right w:val="none" w:sz="0" w:space="0" w:color="auto"/>
      </w:divBdr>
    </w:div>
    <w:div w:id="344014549">
      <w:marLeft w:val="640"/>
      <w:marRight w:val="0"/>
      <w:marTop w:val="0"/>
      <w:marBottom w:val="0"/>
      <w:divBdr>
        <w:top w:val="none" w:sz="0" w:space="0" w:color="auto"/>
        <w:left w:val="none" w:sz="0" w:space="0" w:color="auto"/>
        <w:bottom w:val="none" w:sz="0" w:space="0" w:color="auto"/>
        <w:right w:val="none" w:sz="0" w:space="0" w:color="auto"/>
      </w:divBdr>
    </w:div>
    <w:div w:id="344020183">
      <w:marLeft w:val="640"/>
      <w:marRight w:val="0"/>
      <w:marTop w:val="0"/>
      <w:marBottom w:val="0"/>
      <w:divBdr>
        <w:top w:val="none" w:sz="0" w:space="0" w:color="auto"/>
        <w:left w:val="none" w:sz="0" w:space="0" w:color="auto"/>
        <w:bottom w:val="none" w:sz="0" w:space="0" w:color="auto"/>
        <w:right w:val="none" w:sz="0" w:space="0" w:color="auto"/>
      </w:divBdr>
    </w:div>
    <w:div w:id="344020437">
      <w:marLeft w:val="640"/>
      <w:marRight w:val="0"/>
      <w:marTop w:val="0"/>
      <w:marBottom w:val="0"/>
      <w:divBdr>
        <w:top w:val="none" w:sz="0" w:space="0" w:color="auto"/>
        <w:left w:val="none" w:sz="0" w:space="0" w:color="auto"/>
        <w:bottom w:val="none" w:sz="0" w:space="0" w:color="auto"/>
        <w:right w:val="none" w:sz="0" w:space="0" w:color="auto"/>
      </w:divBdr>
    </w:div>
    <w:div w:id="344212850">
      <w:marLeft w:val="640"/>
      <w:marRight w:val="0"/>
      <w:marTop w:val="0"/>
      <w:marBottom w:val="0"/>
      <w:divBdr>
        <w:top w:val="none" w:sz="0" w:space="0" w:color="auto"/>
        <w:left w:val="none" w:sz="0" w:space="0" w:color="auto"/>
        <w:bottom w:val="none" w:sz="0" w:space="0" w:color="auto"/>
        <w:right w:val="none" w:sz="0" w:space="0" w:color="auto"/>
      </w:divBdr>
    </w:div>
    <w:div w:id="344215645">
      <w:marLeft w:val="640"/>
      <w:marRight w:val="0"/>
      <w:marTop w:val="0"/>
      <w:marBottom w:val="0"/>
      <w:divBdr>
        <w:top w:val="none" w:sz="0" w:space="0" w:color="auto"/>
        <w:left w:val="none" w:sz="0" w:space="0" w:color="auto"/>
        <w:bottom w:val="none" w:sz="0" w:space="0" w:color="auto"/>
        <w:right w:val="none" w:sz="0" w:space="0" w:color="auto"/>
      </w:divBdr>
    </w:div>
    <w:div w:id="344282078">
      <w:marLeft w:val="640"/>
      <w:marRight w:val="0"/>
      <w:marTop w:val="0"/>
      <w:marBottom w:val="0"/>
      <w:divBdr>
        <w:top w:val="none" w:sz="0" w:space="0" w:color="auto"/>
        <w:left w:val="none" w:sz="0" w:space="0" w:color="auto"/>
        <w:bottom w:val="none" w:sz="0" w:space="0" w:color="auto"/>
        <w:right w:val="none" w:sz="0" w:space="0" w:color="auto"/>
      </w:divBdr>
    </w:div>
    <w:div w:id="344282178">
      <w:marLeft w:val="640"/>
      <w:marRight w:val="0"/>
      <w:marTop w:val="0"/>
      <w:marBottom w:val="0"/>
      <w:divBdr>
        <w:top w:val="none" w:sz="0" w:space="0" w:color="auto"/>
        <w:left w:val="none" w:sz="0" w:space="0" w:color="auto"/>
        <w:bottom w:val="none" w:sz="0" w:space="0" w:color="auto"/>
        <w:right w:val="none" w:sz="0" w:space="0" w:color="auto"/>
      </w:divBdr>
    </w:div>
    <w:div w:id="344285956">
      <w:marLeft w:val="640"/>
      <w:marRight w:val="0"/>
      <w:marTop w:val="0"/>
      <w:marBottom w:val="0"/>
      <w:divBdr>
        <w:top w:val="none" w:sz="0" w:space="0" w:color="auto"/>
        <w:left w:val="none" w:sz="0" w:space="0" w:color="auto"/>
        <w:bottom w:val="none" w:sz="0" w:space="0" w:color="auto"/>
        <w:right w:val="none" w:sz="0" w:space="0" w:color="auto"/>
      </w:divBdr>
    </w:div>
    <w:div w:id="344287773">
      <w:marLeft w:val="640"/>
      <w:marRight w:val="0"/>
      <w:marTop w:val="0"/>
      <w:marBottom w:val="0"/>
      <w:divBdr>
        <w:top w:val="none" w:sz="0" w:space="0" w:color="auto"/>
        <w:left w:val="none" w:sz="0" w:space="0" w:color="auto"/>
        <w:bottom w:val="none" w:sz="0" w:space="0" w:color="auto"/>
        <w:right w:val="none" w:sz="0" w:space="0" w:color="auto"/>
      </w:divBdr>
    </w:div>
    <w:div w:id="344290449">
      <w:marLeft w:val="640"/>
      <w:marRight w:val="0"/>
      <w:marTop w:val="0"/>
      <w:marBottom w:val="0"/>
      <w:divBdr>
        <w:top w:val="none" w:sz="0" w:space="0" w:color="auto"/>
        <w:left w:val="none" w:sz="0" w:space="0" w:color="auto"/>
        <w:bottom w:val="none" w:sz="0" w:space="0" w:color="auto"/>
        <w:right w:val="none" w:sz="0" w:space="0" w:color="auto"/>
      </w:divBdr>
    </w:div>
    <w:div w:id="344327100">
      <w:marLeft w:val="640"/>
      <w:marRight w:val="0"/>
      <w:marTop w:val="0"/>
      <w:marBottom w:val="0"/>
      <w:divBdr>
        <w:top w:val="none" w:sz="0" w:space="0" w:color="auto"/>
        <w:left w:val="none" w:sz="0" w:space="0" w:color="auto"/>
        <w:bottom w:val="none" w:sz="0" w:space="0" w:color="auto"/>
        <w:right w:val="none" w:sz="0" w:space="0" w:color="auto"/>
      </w:divBdr>
    </w:div>
    <w:div w:id="344330707">
      <w:marLeft w:val="640"/>
      <w:marRight w:val="0"/>
      <w:marTop w:val="0"/>
      <w:marBottom w:val="0"/>
      <w:divBdr>
        <w:top w:val="none" w:sz="0" w:space="0" w:color="auto"/>
        <w:left w:val="none" w:sz="0" w:space="0" w:color="auto"/>
        <w:bottom w:val="none" w:sz="0" w:space="0" w:color="auto"/>
        <w:right w:val="none" w:sz="0" w:space="0" w:color="auto"/>
      </w:divBdr>
    </w:div>
    <w:div w:id="344409001">
      <w:marLeft w:val="640"/>
      <w:marRight w:val="0"/>
      <w:marTop w:val="0"/>
      <w:marBottom w:val="0"/>
      <w:divBdr>
        <w:top w:val="none" w:sz="0" w:space="0" w:color="auto"/>
        <w:left w:val="none" w:sz="0" w:space="0" w:color="auto"/>
        <w:bottom w:val="none" w:sz="0" w:space="0" w:color="auto"/>
        <w:right w:val="none" w:sz="0" w:space="0" w:color="auto"/>
      </w:divBdr>
    </w:div>
    <w:div w:id="344526663">
      <w:marLeft w:val="640"/>
      <w:marRight w:val="0"/>
      <w:marTop w:val="0"/>
      <w:marBottom w:val="0"/>
      <w:divBdr>
        <w:top w:val="none" w:sz="0" w:space="0" w:color="auto"/>
        <w:left w:val="none" w:sz="0" w:space="0" w:color="auto"/>
        <w:bottom w:val="none" w:sz="0" w:space="0" w:color="auto"/>
        <w:right w:val="none" w:sz="0" w:space="0" w:color="auto"/>
      </w:divBdr>
    </w:div>
    <w:div w:id="344550844">
      <w:marLeft w:val="640"/>
      <w:marRight w:val="0"/>
      <w:marTop w:val="0"/>
      <w:marBottom w:val="0"/>
      <w:divBdr>
        <w:top w:val="none" w:sz="0" w:space="0" w:color="auto"/>
        <w:left w:val="none" w:sz="0" w:space="0" w:color="auto"/>
        <w:bottom w:val="none" w:sz="0" w:space="0" w:color="auto"/>
        <w:right w:val="none" w:sz="0" w:space="0" w:color="auto"/>
      </w:divBdr>
    </w:div>
    <w:div w:id="344601690">
      <w:marLeft w:val="640"/>
      <w:marRight w:val="0"/>
      <w:marTop w:val="0"/>
      <w:marBottom w:val="0"/>
      <w:divBdr>
        <w:top w:val="none" w:sz="0" w:space="0" w:color="auto"/>
        <w:left w:val="none" w:sz="0" w:space="0" w:color="auto"/>
        <w:bottom w:val="none" w:sz="0" w:space="0" w:color="auto"/>
        <w:right w:val="none" w:sz="0" w:space="0" w:color="auto"/>
      </w:divBdr>
    </w:div>
    <w:div w:id="344674400">
      <w:marLeft w:val="640"/>
      <w:marRight w:val="0"/>
      <w:marTop w:val="0"/>
      <w:marBottom w:val="0"/>
      <w:divBdr>
        <w:top w:val="none" w:sz="0" w:space="0" w:color="auto"/>
        <w:left w:val="none" w:sz="0" w:space="0" w:color="auto"/>
        <w:bottom w:val="none" w:sz="0" w:space="0" w:color="auto"/>
        <w:right w:val="none" w:sz="0" w:space="0" w:color="auto"/>
      </w:divBdr>
    </w:div>
    <w:div w:id="344674859">
      <w:marLeft w:val="640"/>
      <w:marRight w:val="0"/>
      <w:marTop w:val="0"/>
      <w:marBottom w:val="0"/>
      <w:divBdr>
        <w:top w:val="none" w:sz="0" w:space="0" w:color="auto"/>
        <w:left w:val="none" w:sz="0" w:space="0" w:color="auto"/>
        <w:bottom w:val="none" w:sz="0" w:space="0" w:color="auto"/>
        <w:right w:val="none" w:sz="0" w:space="0" w:color="auto"/>
      </w:divBdr>
    </w:div>
    <w:div w:id="344788605">
      <w:marLeft w:val="640"/>
      <w:marRight w:val="0"/>
      <w:marTop w:val="0"/>
      <w:marBottom w:val="0"/>
      <w:divBdr>
        <w:top w:val="none" w:sz="0" w:space="0" w:color="auto"/>
        <w:left w:val="none" w:sz="0" w:space="0" w:color="auto"/>
        <w:bottom w:val="none" w:sz="0" w:space="0" w:color="auto"/>
        <w:right w:val="none" w:sz="0" w:space="0" w:color="auto"/>
      </w:divBdr>
    </w:div>
    <w:div w:id="344793521">
      <w:marLeft w:val="640"/>
      <w:marRight w:val="0"/>
      <w:marTop w:val="0"/>
      <w:marBottom w:val="0"/>
      <w:divBdr>
        <w:top w:val="none" w:sz="0" w:space="0" w:color="auto"/>
        <w:left w:val="none" w:sz="0" w:space="0" w:color="auto"/>
        <w:bottom w:val="none" w:sz="0" w:space="0" w:color="auto"/>
        <w:right w:val="none" w:sz="0" w:space="0" w:color="auto"/>
      </w:divBdr>
    </w:div>
    <w:div w:id="344864203">
      <w:marLeft w:val="640"/>
      <w:marRight w:val="0"/>
      <w:marTop w:val="0"/>
      <w:marBottom w:val="0"/>
      <w:divBdr>
        <w:top w:val="none" w:sz="0" w:space="0" w:color="auto"/>
        <w:left w:val="none" w:sz="0" w:space="0" w:color="auto"/>
        <w:bottom w:val="none" w:sz="0" w:space="0" w:color="auto"/>
        <w:right w:val="none" w:sz="0" w:space="0" w:color="auto"/>
      </w:divBdr>
    </w:div>
    <w:div w:id="344866209">
      <w:marLeft w:val="640"/>
      <w:marRight w:val="0"/>
      <w:marTop w:val="0"/>
      <w:marBottom w:val="0"/>
      <w:divBdr>
        <w:top w:val="none" w:sz="0" w:space="0" w:color="auto"/>
        <w:left w:val="none" w:sz="0" w:space="0" w:color="auto"/>
        <w:bottom w:val="none" w:sz="0" w:space="0" w:color="auto"/>
        <w:right w:val="none" w:sz="0" w:space="0" w:color="auto"/>
      </w:divBdr>
    </w:div>
    <w:div w:id="344988173">
      <w:marLeft w:val="640"/>
      <w:marRight w:val="0"/>
      <w:marTop w:val="0"/>
      <w:marBottom w:val="0"/>
      <w:divBdr>
        <w:top w:val="none" w:sz="0" w:space="0" w:color="auto"/>
        <w:left w:val="none" w:sz="0" w:space="0" w:color="auto"/>
        <w:bottom w:val="none" w:sz="0" w:space="0" w:color="auto"/>
        <w:right w:val="none" w:sz="0" w:space="0" w:color="auto"/>
      </w:divBdr>
    </w:div>
    <w:div w:id="345064503">
      <w:marLeft w:val="640"/>
      <w:marRight w:val="0"/>
      <w:marTop w:val="0"/>
      <w:marBottom w:val="0"/>
      <w:divBdr>
        <w:top w:val="none" w:sz="0" w:space="0" w:color="auto"/>
        <w:left w:val="none" w:sz="0" w:space="0" w:color="auto"/>
        <w:bottom w:val="none" w:sz="0" w:space="0" w:color="auto"/>
        <w:right w:val="none" w:sz="0" w:space="0" w:color="auto"/>
      </w:divBdr>
    </w:div>
    <w:div w:id="345131011">
      <w:marLeft w:val="640"/>
      <w:marRight w:val="0"/>
      <w:marTop w:val="0"/>
      <w:marBottom w:val="0"/>
      <w:divBdr>
        <w:top w:val="none" w:sz="0" w:space="0" w:color="auto"/>
        <w:left w:val="none" w:sz="0" w:space="0" w:color="auto"/>
        <w:bottom w:val="none" w:sz="0" w:space="0" w:color="auto"/>
        <w:right w:val="none" w:sz="0" w:space="0" w:color="auto"/>
      </w:divBdr>
    </w:div>
    <w:div w:id="345136086">
      <w:bodyDiv w:val="1"/>
      <w:marLeft w:val="0"/>
      <w:marRight w:val="0"/>
      <w:marTop w:val="0"/>
      <w:marBottom w:val="0"/>
      <w:divBdr>
        <w:top w:val="none" w:sz="0" w:space="0" w:color="auto"/>
        <w:left w:val="none" w:sz="0" w:space="0" w:color="auto"/>
        <w:bottom w:val="none" w:sz="0" w:space="0" w:color="auto"/>
        <w:right w:val="none" w:sz="0" w:space="0" w:color="auto"/>
      </w:divBdr>
    </w:div>
    <w:div w:id="345182661">
      <w:marLeft w:val="640"/>
      <w:marRight w:val="0"/>
      <w:marTop w:val="0"/>
      <w:marBottom w:val="0"/>
      <w:divBdr>
        <w:top w:val="none" w:sz="0" w:space="0" w:color="auto"/>
        <w:left w:val="none" w:sz="0" w:space="0" w:color="auto"/>
        <w:bottom w:val="none" w:sz="0" w:space="0" w:color="auto"/>
        <w:right w:val="none" w:sz="0" w:space="0" w:color="auto"/>
      </w:divBdr>
    </w:div>
    <w:div w:id="345206913">
      <w:marLeft w:val="640"/>
      <w:marRight w:val="0"/>
      <w:marTop w:val="0"/>
      <w:marBottom w:val="0"/>
      <w:divBdr>
        <w:top w:val="none" w:sz="0" w:space="0" w:color="auto"/>
        <w:left w:val="none" w:sz="0" w:space="0" w:color="auto"/>
        <w:bottom w:val="none" w:sz="0" w:space="0" w:color="auto"/>
        <w:right w:val="none" w:sz="0" w:space="0" w:color="auto"/>
      </w:divBdr>
    </w:div>
    <w:div w:id="345255645">
      <w:marLeft w:val="640"/>
      <w:marRight w:val="0"/>
      <w:marTop w:val="0"/>
      <w:marBottom w:val="0"/>
      <w:divBdr>
        <w:top w:val="none" w:sz="0" w:space="0" w:color="auto"/>
        <w:left w:val="none" w:sz="0" w:space="0" w:color="auto"/>
        <w:bottom w:val="none" w:sz="0" w:space="0" w:color="auto"/>
        <w:right w:val="none" w:sz="0" w:space="0" w:color="auto"/>
      </w:divBdr>
    </w:div>
    <w:div w:id="345327349">
      <w:marLeft w:val="640"/>
      <w:marRight w:val="0"/>
      <w:marTop w:val="0"/>
      <w:marBottom w:val="0"/>
      <w:divBdr>
        <w:top w:val="none" w:sz="0" w:space="0" w:color="auto"/>
        <w:left w:val="none" w:sz="0" w:space="0" w:color="auto"/>
        <w:bottom w:val="none" w:sz="0" w:space="0" w:color="auto"/>
        <w:right w:val="none" w:sz="0" w:space="0" w:color="auto"/>
      </w:divBdr>
    </w:div>
    <w:div w:id="345517900">
      <w:marLeft w:val="640"/>
      <w:marRight w:val="0"/>
      <w:marTop w:val="0"/>
      <w:marBottom w:val="0"/>
      <w:divBdr>
        <w:top w:val="none" w:sz="0" w:space="0" w:color="auto"/>
        <w:left w:val="none" w:sz="0" w:space="0" w:color="auto"/>
        <w:bottom w:val="none" w:sz="0" w:space="0" w:color="auto"/>
        <w:right w:val="none" w:sz="0" w:space="0" w:color="auto"/>
      </w:divBdr>
    </w:div>
    <w:div w:id="345519960">
      <w:marLeft w:val="640"/>
      <w:marRight w:val="0"/>
      <w:marTop w:val="0"/>
      <w:marBottom w:val="0"/>
      <w:divBdr>
        <w:top w:val="none" w:sz="0" w:space="0" w:color="auto"/>
        <w:left w:val="none" w:sz="0" w:space="0" w:color="auto"/>
        <w:bottom w:val="none" w:sz="0" w:space="0" w:color="auto"/>
        <w:right w:val="none" w:sz="0" w:space="0" w:color="auto"/>
      </w:divBdr>
    </w:div>
    <w:div w:id="345520816">
      <w:marLeft w:val="640"/>
      <w:marRight w:val="0"/>
      <w:marTop w:val="0"/>
      <w:marBottom w:val="0"/>
      <w:divBdr>
        <w:top w:val="none" w:sz="0" w:space="0" w:color="auto"/>
        <w:left w:val="none" w:sz="0" w:space="0" w:color="auto"/>
        <w:bottom w:val="none" w:sz="0" w:space="0" w:color="auto"/>
        <w:right w:val="none" w:sz="0" w:space="0" w:color="auto"/>
      </w:divBdr>
    </w:div>
    <w:div w:id="345594438">
      <w:marLeft w:val="640"/>
      <w:marRight w:val="0"/>
      <w:marTop w:val="0"/>
      <w:marBottom w:val="0"/>
      <w:divBdr>
        <w:top w:val="none" w:sz="0" w:space="0" w:color="auto"/>
        <w:left w:val="none" w:sz="0" w:space="0" w:color="auto"/>
        <w:bottom w:val="none" w:sz="0" w:space="0" w:color="auto"/>
        <w:right w:val="none" w:sz="0" w:space="0" w:color="auto"/>
      </w:divBdr>
    </w:div>
    <w:div w:id="345639189">
      <w:marLeft w:val="640"/>
      <w:marRight w:val="0"/>
      <w:marTop w:val="0"/>
      <w:marBottom w:val="0"/>
      <w:divBdr>
        <w:top w:val="none" w:sz="0" w:space="0" w:color="auto"/>
        <w:left w:val="none" w:sz="0" w:space="0" w:color="auto"/>
        <w:bottom w:val="none" w:sz="0" w:space="0" w:color="auto"/>
        <w:right w:val="none" w:sz="0" w:space="0" w:color="auto"/>
      </w:divBdr>
    </w:div>
    <w:div w:id="345642218">
      <w:marLeft w:val="640"/>
      <w:marRight w:val="0"/>
      <w:marTop w:val="0"/>
      <w:marBottom w:val="0"/>
      <w:divBdr>
        <w:top w:val="none" w:sz="0" w:space="0" w:color="auto"/>
        <w:left w:val="none" w:sz="0" w:space="0" w:color="auto"/>
        <w:bottom w:val="none" w:sz="0" w:space="0" w:color="auto"/>
        <w:right w:val="none" w:sz="0" w:space="0" w:color="auto"/>
      </w:divBdr>
    </w:div>
    <w:div w:id="345712519">
      <w:marLeft w:val="640"/>
      <w:marRight w:val="0"/>
      <w:marTop w:val="0"/>
      <w:marBottom w:val="0"/>
      <w:divBdr>
        <w:top w:val="none" w:sz="0" w:space="0" w:color="auto"/>
        <w:left w:val="none" w:sz="0" w:space="0" w:color="auto"/>
        <w:bottom w:val="none" w:sz="0" w:space="0" w:color="auto"/>
        <w:right w:val="none" w:sz="0" w:space="0" w:color="auto"/>
      </w:divBdr>
    </w:div>
    <w:div w:id="345715441">
      <w:bodyDiv w:val="1"/>
      <w:marLeft w:val="0"/>
      <w:marRight w:val="0"/>
      <w:marTop w:val="0"/>
      <w:marBottom w:val="0"/>
      <w:divBdr>
        <w:top w:val="none" w:sz="0" w:space="0" w:color="auto"/>
        <w:left w:val="none" w:sz="0" w:space="0" w:color="auto"/>
        <w:bottom w:val="none" w:sz="0" w:space="0" w:color="auto"/>
        <w:right w:val="none" w:sz="0" w:space="0" w:color="auto"/>
      </w:divBdr>
    </w:div>
    <w:div w:id="345786353">
      <w:marLeft w:val="640"/>
      <w:marRight w:val="0"/>
      <w:marTop w:val="0"/>
      <w:marBottom w:val="0"/>
      <w:divBdr>
        <w:top w:val="none" w:sz="0" w:space="0" w:color="auto"/>
        <w:left w:val="none" w:sz="0" w:space="0" w:color="auto"/>
        <w:bottom w:val="none" w:sz="0" w:space="0" w:color="auto"/>
        <w:right w:val="none" w:sz="0" w:space="0" w:color="auto"/>
      </w:divBdr>
    </w:div>
    <w:div w:id="345980802">
      <w:marLeft w:val="640"/>
      <w:marRight w:val="0"/>
      <w:marTop w:val="0"/>
      <w:marBottom w:val="0"/>
      <w:divBdr>
        <w:top w:val="none" w:sz="0" w:space="0" w:color="auto"/>
        <w:left w:val="none" w:sz="0" w:space="0" w:color="auto"/>
        <w:bottom w:val="none" w:sz="0" w:space="0" w:color="auto"/>
        <w:right w:val="none" w:sz="0" w:space="0" w:color="auto"/>
      </w:divBdr>
    </w:div>
    <w:div w:id="346104070">
      <w:marLeft w:val="640"/>
      <w:marRight w:val="0"/>
      <w:marTop w:val="0"/>
      <w:marBottom w:val="0"/>
      <w:divBdr>
        <w:top w:val="none" w:sz="0" w:space="0" w:color="auto"/>
        <w:left w:val="none" w:sz="0" w:space="0" w:color="auto"/>
        <w:bottom w:val="none" w:sz="0" w:space="0" w:color="auto"/>
        <w:right w:val="none" w:sz="0" w:space="0" w:color="auto"/>
      </w:divBdr>
    </w:div>
    <w:div w:id="346106223">
      <w:marLeft w:val="640"/>
      <w:marRight w:val="0"/>
      <w:marTop w:val="0"/>
      <w:marBottom w:val="0"/>
      <w:divBdr>
        <w:top w:val="none" w:sz="0" w:space="0" w:color="auto"/>
        <w:left w:val="none" w:sz="0" w:space="0" w:color="auto"/>
        <w:bottom w:val="none" w:sz="0" w:space="0" w:color="auto"/>
        <w:right w:val="none" w:sz="0" w:space="0" w:color="auto"/>
      </w:divBdr>
    </w:div>
    <w:div w:id="346182120">
      <w:marLeft w:val="640"/>
      <w:marRight w:val="0"/>
      <w:marTop w:val="0"/>
      <w:marBottom w:val="0"/>
      <w:divBdr>
        <w:top w:val="none" w:sz="0" w:space="0" w:color="auto"/>
        <w:left w:val="none" w:sz="0" w:space="0" w:color="auto"/>
        <w:bottom w:val="none" w:sz="0" w:space="0" w:color="auto"/>
        <w:right w:val="none" w:sz="0" w:space="0" w:color="auto"/>
      </w:divBdr>
    </w:div>
    <w:div w:id="346249346">
      <w:marLeft w:val="640"/>
      <w:marRight w:val="0"/>
      <w:marTop w:val="0"/>
      <w:marBottom w:val="0"/>
      <w:divBdr>
        <w:top w:val="none" w:sz="0" w:space="0" w:color="auto"/>
        <w:left w:val="none" w:sz="0" w:space="0" w:color="auto"/>
        <w:bottom w:val="none" w:sz="0" w:space="0" w:color="auto"/>
        <w:right w:val="none" w:sz="0" w:space="0" w:color="auto"/>
      </w:divBdr>
    </w:div>
    <w:div w:id="346294429">
      <w:marLeft w:val="640"/>
      <w:marRight w:val="0"/>
      <w:marTop w:val="0"/>
      <w:marBottom w:val="0"/>
      <w:divBdr>
        <w:top w:val="none" w:sz="0" w:space="0" w:color="auto"/>
        <w:left w:val="none" w:sz="0" w:space="0" w:color="auto"/>
        <w:bottom w:val="none" w:sz="0" w:space="0" w:color="auto"/>
        <w:right w:val="none" w:sz="0" w:space="0" w:color="auto"/>
      </w:divBdr>
    </w:div>
    <w:div w:id="346323457">
      <w:marLeft w:val="640"/>
      <w:marRight w:val="0"/>
      <w:marTop w:val="0"/>
      <w:marBottom w:val="0"/>
      <w:divBdr>
        <w:top w:val="none" w:sz="0" w:space="0" w:color="auto"/>
        <w:left w:val="none" w:sz="0" w:space="0" w:color="auto"/>
        <w:bottom w:val="none" w:sz="0" w:space="0" w:color="auto"/>
        <w:right w:val="none" w:sz="0" w:space="0" w:color="auto"/>
      </w:divBdr>
    </w:div>
    <w:div w:id="346366026">
      <w:marLeft w:val="640"/>
      <w:marRight w:val="0"/>
      <w:marTop w:val="0"/>
      <w:marBottom w:val="0"/>
      <w:divBdr>
        <w:top w:val="none" w:sz="0" w:space="0" w:color="auto"/>
        <w:left w:val="none" w:sz="0" w:space="0" w:color="auto"/>
        <w:bottom w:val="none" w:sz="0" w:space="0" w:color="auto"/>
        <w:right w:val="none" w:sz="0" w:space="0" w:color="auto"/>
      </w:divBdr>
    </w:div>
    <w:div w:id="346372556">
      <w:marLeft w:val="640"/>
      <w:marRight w:val="0"/>
      <w:marTop w:val="0"/>
      <w:marBottom w:val="0"/>
      <w:divBdr>
        <w:top w:val="none" w:sz="0" w:space="0" w:color="auto"/>
        <w:left w:val="none" w:sz="0" w:space="0" w:color="auto"/>
        <w:bottom w:val="none" w:sz="0" w:space="0" w:color="auto"/>
        <w:right w:val="none" w:sz="0" w:space="0" w:color="auto"/>
      </w:divBdr>
    </w:div>
    <w:div w:id="346445757">
      <w:marLeft w:val="640"/>
      <w:marRight w:val="0"/>
      <w:marTop w:val="0"/>
      <w:marBottom w:val="0"/>
      <w:divBdr>
        <w:top w:val="none" w:sz="0" w:space="0" w:color="auto"/>
        <w:left w:val="none" w:sz="0" w:space="0" w:color="auto"/>
        <w:bottom w:val="none" w:sz="0" w:space="0" w:color="auto"/>
        <w:right w:val="none" w:sz="0" w:space="0" w:color="auto"/>
      </w:divBdr>
    </w:div>
    <w:div w:id="346445798">
      <w:marLeft w:val="640"/>
      <w:marRight w:val="0"/>
      <w:marTop w:val="0"/>
      <w:marBottom w:val="0"/>
      <w:divBdr>
        <w:top w:val="none" w:sz="0" w:space="0" w:color="auto"/>
        <w:left w:val="none" w:sz="0" w:space="0" w:color="auto"/>
        <w:bottom w:val="none" w:sz="0" w:space="0" w:color="auto"/>
        <w:right w:val="none" w:sz="0" w:space="0" w:color="auto"/>
      </w:divBdr>
    </w:div>
    <w:div w:id="346520359">
      <w:marLeft w:val="640"/>
      <w:marRight w:val="0"/>
      <w:marTop w:val="0"/>
      <w:marBottom w:val="0"/>
      <w:divBdr>
        <w:top w:val="none" w:sz="0" w:space="0" w:color="auto"/>
        <w:left w:val="none" w:sz="0" w:space="0" w:color="auto"/>
        <w:bottom w:val="none" w:sz="0" w:space="0" w:color="auto"/>
        <w:right w:val="none" w:sz="0" w:space="0" w:color="auto"/>
      </w:divBdr>
    </w:div>
    <w:div w:id="346559663">
      <w:marLeft w:val="640"/>
      <w:marRight w:val="0"/>
      <w:marTop w:val="0"/>
      <w:marBottom w:val="0"/>
      <w:divBdr>
        <w:top w:val="none" w:sz="0" w:space="0" w:color="auto"/>
        <w:left w:val="none" w:sz="0" w:space="0" w:color="auto"/>
        <w:bottom w:val="none" w:sz="0" w:space="0" w:color="auto"/>
        <w:right w:val="none" w:sz="0" w:space="0" w:color="auto"/>
      </w:divBdr>
    </w:div>
    <w:div w:id="346635846">
      <w:marLeft w:val="640"/>
      <w:marRight w:val="0"/>
      <w:marTop w:val="0"/>
      <w:marBottom w:val="0"/>
      <w:divBdr>
        <w:top w:val="none" w:sz="0" w:space="0" w:color="auto"/>
        <w:left w:val="none" w:sz="0" w:space="0" w:color="auto"/>
        <w:bottom w:val="none" w:sz="0" w:space="0" w:color="auto"/>
        <w:right w:val="none" w:sz="0" w:space="0" w:color="auto"/>
      </w:divBdr>
    </w:div>
    <w:div w:id="346712423">
      <w:marLeft w:val="640"/>
      <w:marRight w:val="0"/>
      <w:marTop w:val="0"/>
      <w:marBottom w:val="0"/>
      <w:divBdr>
        <w:top w:val="none" w:sz="0" w:space="0" w:color="auto"/>
        <w:left w:val="none" w:sz="0" w:space="0" w:color="auto"/>
        <w:bottom w:val="none" w:sz="0" w:space="0" w:color="auto"/>
        <w:right w:val="none" w:sz="0" w:space="0" w:color="auto"/>
      </w:divBdr>
    </w:div>
    <w:div w:id="346755103">
      <w:marLeft w:val="640"/>
      <w:marRight w:val="0"/>
      <w:marTop w:val="0"/>
      <w:marBottom w:val="0"/>
      <w:divBdr>
        <w:top w:val="none" w:sz="0" w:space="0" w:color="auto"/>
        <w:left w:val="none" w:sz="0" w:space="0" w:color="auto"/>
        <w:bottom w:val="none" w:sz="0" w:space="0" w:color="auto"/>
        <w:right w:val="none" w:sz="0" w:space="0" w:color="auto"/>
      </w:divBdr>
    </w:div>
    <w:div w:id="346832555">
      <w:marLeft w:val="640"/>
      <w:marRight w:val="0"/>
      <w:marTop w:val="0"/>
      <w:marBottom w:val="0"/>
      <w:divBdr>
        <w:top w:val="none" w:sz="0" w:space="0" w:color="auto"/>
        <w:left w:val="none" w:sz="0" w:space="0" w:color="auto"/>
        <w:bottom w:val="none" w:sz="0" w:space="0" w:color="auto"/>
        <w:right w:val="none" w:sz="0" w:space="0" w:color="auto"/>
      </w:divBdr>
    </w:div>
    <w:div w:id="346834020">
      <w:marLeft w:val="640"/>
      <w:marRight w:val="0"/>
      <w:marTop w:val="0"/>
      <w:marBottom w:val="0"/>
      <w:divBdr>
        <w:top w:val="none" w:sz="0" w:space="0" w:color="auto"/>
        <w:left w:val="none" w:sz="0" w:space="0" w:color="auto"/>
        <w:bottom w:val="none" w:sz="0" w:space="0" w:color="auto"/>
        <w:right w:val="none" w:sz="0" w:space="0" w:color="auto"/>
      </w:divBdr>
    </w:div>
    <w:div w:id="346906185">
      <w:marLeft w:val="640"/>
      <w:marRight w:val="0"/>
      <w:marTop w:val="0"/>
      <w:marBottom w:val="0"/>
      <w:divBdr>
        <w:top w:val="none" w:sz="0" w:space="0" w:color="auto"/>
        <w:left w:val="none" w:sz="0" w:space="0" w:color="auto"/>
        <w:bottom w:val="none" w:sz="0" w:space="0" w:color="auto"/>
        <w:right w:val="none" w:sz="0" w:space="0" w:color="auto"/>
      </w:divBdr>
    </w:div>
    <w:div w:id="346912855">
      <w:marLeft w:val="640"/>
      <w:marRight w:val="0"/>
      <w:marTop w:val="0"/>
      <w:marBottom w:val="0"/>
      <w:divBdr>
        <w:top w:val="none" w:sz="0" w:space="0" w:color="auto"/>
        <w:left w:val="none" w:sz="0" w:space="0" w:color="auto"/>
        <w:bottom w:val="none" w:sz="0" w:space="0" w:color="auto"/>
        <w:right w:val="none" w:sz="0" w:space="0" w:color="auto"/>
      </w:divBdr>
    </w:div>
    <w:div w:id="346948585">
      <w:marLeft w:val="640"/>
      <w:marRight w:val="0"/>
      <w:marTop w:val="0"/>
      <w:marBottom w:val="0"/>
      <w:divBdr>
        <w:top w:val="none" w:sz="0" w:space="0" w:color="auto"/>
        <w:left w:val="none" w:sz="0" w:space="0" w:color="auto"/>
        <w:bottom w:val="none" w:sz="0" w:space="0" w:color="auto"/>
        <w:right w:val="none" w:sz="0" w:space="0" w:color="auto"/>
      </w:divBdr>
    </w:div>
    <w:div w:id="346948688">
      <w:marLeft w:val="640"/>
      <w:marRight w:val="0"/>
      <w:marTop w:val="0"/>
      <w:marBottom w:val="0"/>
      <w:divBdr>
        <w:top w:val="none" w:sz="0" w:space="0" w:color="auto"/>
        <w:left w:val="none" w:sz="0" w:space="0" w:color="auto"/>
        <w:bottom w:val="none" w:sz="0" w:space="0" w:color="auto"/>
        <w:right w:val="none" w:sz="0" w:space="0" w:color="auto"/>
      </w:divBdr>
    </w:div>
    <w:div w:id="346979085">
      <w:marLeft w:val="640"/>
      <w:marRight w:val="0"/>
      <w:marTop w:val="0"/>
      <w:marBottom w:val="0"/>
      <w:divBdr>
        <w:top w:val="none" w:sz="0" w:space="0" w:color="auto"/>
        <w:left w:val="none" w:sz="0" w:space="0" w:color="auto"/>
        <w:bottom w:val="none" w:sz="0" w:space="0" w:color="auto"/>
        <w:right w:val="none" w:sz="0" w:space="0" w:color="auto"/>
      </w:divBdr>
    </w:div>
    <w:div w:id="346980254">
      <w:marLeft w:val="640"/>
      <w:marRight w:val="0"/>
      <w:marTop w:val="0"/>
      <w:marBottom w:val="0"/>
      <w:divBdr>
        <w:top w:val="none" w:sz="0" w:space="0" w:color="auto"/>
        <w:left w:val="none" w:sz="0" w:space="0" w:color="auto"/>
        <w:bottom w:val="none" w:sz="0" w:space="0" w:color="auto"/>
        <w:right w:val="none" w:sz="0" w:space="0" w:color="auto"/>
      </w:divBdr>
    </w:div>
    <w:div w:id="347026512">
      <w:marLeft w:val="640"/>
      <w:marRight w:val="0"/>
      <w:marTop w:val="0"/>
      <w:marBottom w:val="0"/>
      <w:divBdr>
        <w:top w:val="none" w:sz="0" w:space="0" w:color="auto"/>
        <w:left w:val="none" w:sz="0" w:space="0" w:color="auto"/>
        <w:bottom w:val="none" w:sz="0" w:space="0" w:color="auto"/>
        <w:right w:val="none" w:sz="0" w:space="0" w:color="auto"/>
      </w:divBdr>
    </w:div>
    <w:div w:id="347028826">
      <w:marLeft w:val="640"/>
      <w:marRight w:val="0"/>
      <w:marTop w:val="0"/>
      <w:marBottom w:val="0"/>
      <w:divBdr>
        <w:top w:val="none" w:sz="0" w:space="0" w:color="auto"/>
        <w:left w:val="none" w:sz="0" w:space="0" w:color="auto"/>
        <w:bottom w:val="none" w:sz="0" w:space="0" w:color="auto"/>
        <w:right w:val="none" w:sz="0" w:space="0" w:color="auto"/>
      </w:divBdr>
    </w:div>
    <w:div w:id="347099137">
      <w:marLeft w:val="640"/>
      <w:marRight w:val="0"/>
      <w:marTop w:val="0"/>
      <w:marBottom w:val="0"/>
      <w:divBdr>
        <w:top w:val="none" w:sz="0" w:space="0" w:color="auto"/>
        <w:left w:val="none" w:sz="0" w:space="0" w:color="auto"/>
        <w:bottom w:val="none" w:sz="0" w:space="0" w:color="auto"/>
        <w:right w:val="none" w:sz="0" w:space="0" w:color="auto"/>
      </w:divBdr>
    </w:div>
    <w:div w:id="347220795">
      <w:marLeft w:val="640"/>
      <w:marRight w:val="0"/>
      <w:marTop w:val="0"/>
      <w:marBottom w:val="0"/>
      <w:divBdr>
        <w:top w:val="none" w:sz="0" w:space="0" w:color="auto"/>
        <w:left w:val="none" w:sz="0" w:space="0" w:color="auto"/>
        <w:bottom w:val="none" w:sz="0" w:space="0" w:color="auto"/>
        <w:right w:val="none" w:sz="0" w:space="0" w:color="auto"/>
      </w:divBdr>
    </w:div>
    <w:div w:id="347292504">
      <w:marLeft w:val="640"/>
      <w:marRight w:val="0"/>
      <w:marTop w:val="0"/>
      <w:marBottom w:val="0"/>
      <w:divBdr>
        <w:top w:val="none" w:sz="0" w:space="0" w:color="auto"/>
        <w:left w:val="none" w:sz="0" w:space="0" w:color="auto"/>
        <w:bottom w:val="none" w:sz="0" w:space="0" w:color="auto"/>
        <w:right w:val="none" w:sz="0" w:space="0" w:color="auto"/>
      </w:divBdr>
    </w:div>
    <w:div w:id="347409599">
      <w:marLeft w:val="640"/>
      <w:marRight w:val="0"/>
      <w:marTop w:val="0"/>
      <w:marBottom w:val="0"/>
      <w:divBdr>
        <w:top w:val="none" w:sz="0" w:space="0" w:color="auto"/>
        <w:left w:val="none" w:sz="0" w:space="0" w:color="auto"/>
        <w:bottom w:val="none" w:sz="0" w:space="0" w:color="auto"/>
        <w:right w:val="none" w:sz="0" w:space="0" w:color="auto"/>
      </w:divBdr>
    </w:div>
    <w:div w:id="347413821">
      <w:marLeft w:val="640"/>
      <w:marRight w:val="0"/>
      <w:marTop w:val="0"/>
      <w:marBottom w:val="0"/>
      <w:divBdr>
        <w:top w:val="none" w:sz="0" w:space="0" w:color="auto"/>
        <w:left w:val="none" w:sz="0" w:space="0" w:color="auto"/>
        <w:bottom w:val="none" w:sz="0" w:space="0" w:color="auto"/>
        <w:right w:val="none" w:sz="0" w:space="0" w:color="auto"/>
      </w:divBdr>
    </w:div>
    <w:div w:id="347491392">
      <w:marLeft w:val="640"/>
      <w:marRight w:val="0"/>
      <w:marTop w:val="0"/>
      <w:marBottom w:val="0"/>
      <w:divBdr>
        <w:top w:val="none" w:sz="0" w:space="0" w:color="auto"/>
        <w:left w:val="none" w:sz="0" w:space="0" w:color="auto"/>
        <w:bottom w:val="none" w:sz="0" w:space="0" w:color="auto"/>
        <w:right w:val="none" w:sz="0" w:space="0" w:color="auto"/>
      </w:divBdr>
    </w:div>
    <w:div w:id="347559604">
      <w:marLeft w:val="640"/>
      <w:marRight w:val="0"/>
      <w:marTop w:val="0"/>
      <w:marBottom w:val="0"/>
      <w:divBdr>
        <w:top w:val="none" w:sz="0" w:space="0" w:color="auto"/>
        <w:left w:val="none" w:sz="0" w:space="0" w:color="auto"/>
        <w:bottom w:val="none" w:sz="0" w:space="0" w:color="auto"/>
        <w:right w:val="none" w:sz="0" w:space="0" w:color="auto"/>
      </w:divBdr>
    </w:div>
    <w:div w:id="347568025">
      <w:marLeft w:val="640"/>
      <w:marRight w:val="0"/>
      <w:marTop w:val="0"/>
      <w:marBottom w:val="0"/>
      <w:divBdr>
        <w:top w:val="none" w:sz="0" w:space="0" w:color="auto"/>
        <w:left w:val="none" w:sz="0" w:space="0" w:color="auto"/>
        <w:bottom w:val="none" w:sz="0" w:space="0" w:color="auto"/>
        <w:right w:val="none" w:sz="0" w:space="0" w:color="auto"/>
      </w:divBdr>
    </w:div>
    <w:div w:id="347680456">
      <w:marLeft w:val="640"/>
      <w:marRight w:val="0"/>
      <w:marTop w:val="0"/>
      <w:marBottom w:val="0"/>
      <w:divBdr>
        <w:top w:val="none" w:sz="0" w:space="0" w:color="auto"/>
        <w:left w:val="none" w:sz="0" w:space="0" w:color="auto"/>
        <w:bottom w:val="none" w:sz="0" w:space="0" w:color="auto"/>
        <w:right w:val="none" w:sz="0" w:space="0" w:color="auto"/>
      </w:divBdr>
    </w:div>
    <w:div w:id="347680709">
      <w:marLeft w:val="640"/>
      <w:marRight w:val="0"/>
      <w:marTop w:val="0"/>
      <w:marBottom w:val="0"/>
      <w:divBdr>
        <w:top w:val="none" w:sz="0" w:space="0" w:color="auto"/>
        <w:left w:val="none" w:sz="0" w:space="0" w:color="auto"/>
        <w:bottom w:val="none" w:sz="0" w:space="0" w:color="auto"/>
        <w:right w:val="none" w:sz="0" w:space="0" w:color="auto"/>
      </w:divBdr>
    </w:div>
    <w:div w:id="347684655">
      <w:marLeft w:val="640"/>
      <w:marRight w:val="0"/>
      <w:marTop w:val="0"/>
      <w:marBottom w:val="0"/>
      <w:divBdr>
        <w:top w:val="none" w:sz="0" w:space="0" w:color="auto"/>
        <w:left w:val="none" w:sz="0" w:space="0" w:color="auto"/>
        <w:bottom w:val="none" w:sz="0" w:space="0" w:color="auto"/>
        <w:right w:val="none" w:sz="0" w:space="0" w:color="auto"/>
      </w:divBdr>
    </w:div>
    <w:div w:id="347752541">
      <w:marLeft w:val="640"/>
      <w:marRight w:val="0"/>
      <w:marTop w:val="0"/>
      <w:marBottom w:val="0"/>
      <w:divBdr>
        <w:top w:val="none" w:sz="0" w:space="0" w:color="auto"/>
        <w:left w:val="none" w:sz="0" w:space="0" w:color="auto"/>
        <w:bottom w:val="none" w:sz="0" w:space="0" w:color="auto"/>
        <w:right w:val="none" w:sz="0" w:space="0" w:color="auto"/>
      </w:divBdr>
    </w:div>
    <w:div w:id="347752606">
      <w:marLeft w:val="640"/>
      <w:marRight w:val="0"/>
      <w:marTop w:val="0"/>
      <w:marBottom w:val="0"/>
      <w:divBdr>
        <w:top w:val="none" w:sz="0" w:space="0" w:color="auto"/>
        <w:left w:val="none" w:sz="0" w:space="0" w:color="auto"/>
        <w:bottom w:val="none" w:sz="0" w:space="0" w:color="auto"/>
        <w:right w:val="none" w:sz="0" w:space="0" w:color="auto"/>
      </w:divBdr>
    </w:div>
    <w:div w:id="347827647">
      <w:marLeft w:val="640"/>
      <w:marRight w:val="0"/>
      <w:marTop w:val="0"/>
      <w:marBottom w:val="0"/>
      <w:divBdr>
        <w:top w:val="none" w:sz="0" w:space="0" w:color="auto"/>
        <w:left w:val="none" w:sz="0" w:space="0" w:color="auto"/>
        <w:bottom w:val="none" w:sz="0" w:space="0" w:color="auto"/>
        <w:right w:val="none" w:sz="0" w:space="0" w:color="auto"/>
      </w:divBdr>
    </w:div>
    <w:div w:id="347827952">
      <w:marLeft w:val="640"/>
      <w:marRight w:val="0"/>
      <w:marTop w:val="0"/>
      <w:marBottom w:val="0"/>
      <w:divBdr>
        <w:top w:val="none" w:sz="0" w:space="0" w:color="auto"/>
        <w:left w:val="none" w:sz="0" w:space="0" w:color="auto"/>
        <w:bottom w:val="none" w:sz="0" w:space="0" w:color="auto"/>
        <w:right w:val="none" w:sz="0" w:space="0" w:color="auto"/>
      </w:divBdr>
    </w:div>
    <w:div w:id="347948694">
      <w:marLeft w:val="640"/>
      <w:marRight w:val="0"/>
      <w:marTop w:val="0"/>
      <w:marBottom w:val="0"/>
      <w:divBdr>
        <w:top w:val="none" w:sz="0" w:space="0" w:color="auto"/>
        <w:left w:val="none" w:sz="0" w:space="0" w:color="auto"/>
        <w:bottom w:val="none" w:sz="0" w:space="0" w:color="auto"/>
        <w:right w:val="none" w:sz="0" w:space="0" w:color="auto"/>
      </w:divBdr>
    </w:div>
    <w:div w:id="348022446">
      <w:marLeft w:val="640"/>
      <w:marRight w:val="0"/>
      <w:marTop w:val="0"/>
      <w:marBottom w:val="0"/>
      <w:divBdr>
        <w:top w:val="none" w:sz="0" w:space="0" w:color="auto"/>
        <w:left w:val="none" w:sz="0" w:space="0" w:color="auto"/>
        <w:bottom w:val="none" w:sz="0" w:space="0" w:color="auto"/>
        <w:right w:val="none" w:sz="0" w:space="0" w:color="auto"/>
      </w:divBdr>
    </w:div>
    <w:div w:id="348024780">
      <w:marLeft w:val="640"/>
      <w:marRight w:val="0"/>
      <w:marTop w:val="0"/>
      <w:marBottom w:val="0"/>
      <w:divBdr>
        <w:top w:val="none" w:sz="0" w:space="0" w:color="auto"/>
        <w:left w:val="none" w:sz="0" w:space="0" w:color="auto"/>
        <w:bottom w:val="none" w:sz="0" w:space="0" w:color="auto"/>
        <w:right w:val="none" w:sz="0" w:space="0" w:color="auto"/>
      </w:divBdr>
    </w:div>
    <w:div w:id="348027940">
      <w:marLeft w:val="640"/>
      <w:marRight w:val="0"/>
      <w:marTop w:val="0"/>
      <w:marBottom w:val="0"/>
      <w:divBdr>
        <w:top w:val="none" w:sz="0" w:space="0" w:color="auto"/>
        <w:left w:val="none" w:sz="0" w:space="0" w:color="auto"/>
        <w:bottom w:val="none" w:sz="0" w:space="0" w:color="auto"/>
        <w:right w:val="none" w:sz="0" w:space="0" w:color="auto"/>
      </w:divBdr>
    </w:div>
    <w:div w:id="348064551">
      <w:marLeft w:val="640"/>
      <w:marRight w:val="0"/>
      <w:marTop w:val="0"/>
      <w:marBottom w:val="0"/>
      <w:divBdr>
        <w:top w:val="none" w:sz="0" w:space="0" w:color="auto"/>
        <w:left w:val="none" w:sz="0" w:space="0" w:color="auto"/>
        <w:bottom w:val="none" w:sz="0" w:space="0" w:color="auto"/>
        <w:right w:val="none" w:sz="0" w:space="0" w:color="auto"/>
      </w:divBdr>
    </w:div>
    <w:div w:id="348065142">
      <w:marLeft w:val="640"/>
      <w:marRight w:val="0"/>
      <w:marTop w:val="0"/>
      <w:marBottom w:val="0"/>
      <w:divBdr>
        <w:top w:val="none" w:sz="0" w:space="0" w:color="auto"/>
        <w:left w:val="none" w:sz="0" w:space="0" w:color="auto"/>
        <w:bottom w:val="none" w:sz="0" w:space="0" w:color="auto"/>
        <w:right w:val="none" w:sz="0" w:space="0" w:color="auto"/>
      </w:divBdr>
    </w:div>
    <w:div w:id="348145056">
      <w:marLeft w:val="640"/>
      <w:marRight w:val="0"/>
      <w:marTop w:val="0"/>
      <w:marBottom w:val="0"/>
      <w:divBdr>
        <w:top w:val="none" w:sz="0" w:space="0" w:color="auto"/>
        <w:left w:val="none" w:sz="0" w:space="0" w:color="auto"/>
        <w:bottom w:val="none" w:sz="0" w:space="0" w:color="auto"/>
        <w:right w:val="none" w:sz="0" w:space="0" w:color="auto"/>
      </w:divBdr>
    </w:div>
    <w:div w:id="348145469">
      <w:marLeft w:val="640"/>
      <w:marRight w:val="0"/>
      <w:marTop w:val="0"/>
      <w:marBottom w:val="0"/>
      <w:divBdr>
        <w:top w:val="none" w:sz="0" w:space="0" w:color="auto"/>
        <w:left w:val="none" w:sz="0" w:space="0" w:color="auto"/>
        <w:bottom w:val="none" w:sz="0" w:space="0" w:color="auto"/>
        <w:right w:val="none" w:sz="0" w:space="0" w:color="auto"/>
      </w:divBdr>
    </w:div>
    <w:div w:id="348289175">
      <w:marLeft w:val="640"/>
      <w:marRight w:val="0"/>
      <w:marTop w:val="0"/>
      <w:marBottom w:val="0"/>
      <w:divBdr>
        <w:top w:val="none" w:sz="0" w:space="0" w:color="auto"/>
        <w:left w:val="none" w:sz="0" w:space="0" w:color="auto"/>
        <w:bottom w:val="none" w:sz="0" w:space="0" w:color="auto"/>
        <w:right w:val="none" w:sz="0" w:space="0" w:color="auto"/>
      </w:divBdr>
    </w:div>
    <w:div w:id="348290486">
      <w:marLeft w:val="640"/>
      <w:marRight w:val="0"/>
      <w:marTop w:val="0"/>
      <w:marBottom w:val="0"/>
      <w:divBdr>
        <w:top w:val="none" w:sz="0" w:space="0" w:color="auto"/>
        <w:left w:val="none" w:sz="0" w:space="0" w:color="auto"/>
        <w:bottom w:val="none" w:sz="0" w:space="0" w:color="auto"/>
        <w:right w:val="none" w:sz="0" w:space="0" w:color="auto"/>
      </w:divBdr>
    </w:div>
    <w:div w:id="348335837">
      <w:marLeft w:val="640"/>
      <w:marRight w:val="0"/>
      <w:marTop w:val="0"/>
      <w:marBottom w:val="0"/>
      <w:divBdr>
        <w:top w:val="none" w:sz="0" w:space="0" w:color="auto"/>
        <w:left w:val="none" w:sz="0" w:space="0" w:color="auto"/>
        <w:bottom w:val="none" w:sz="0" w:space="0" w:color="auto"/>
        <w:right w:val="none" w:sz="0" w:space="0" w:color="auto"/>
      </w:divBdr>
    </w:div>
    <w:div w:id="348336855">
      <w:marLeft w:val="640"/>
      <w:marRight w:val="0"/>
      <w:marTop w:val="0"/>
      <w:marBottom w:val="0"/>
      <w:divBdr>
        <w:top w:val="none" w:sz="0" w:space="0" w:color="auto"/>
        <w:left w:val="none" w:sz="0" w:space="0" w:color="auto"/>
        <w:bottom w:val="none" w:sz="0" w:space="0" w:color="auto"/>
        <w:right w:val="none" w:sz="0" w:space="0" w:color="auto"/>
      </w:divBdr>
    </w:div>
    <w:div w:id="348408029">
      <w:marLeft w:val="640"/>
      <w:marRight w:val="0"/>
      <w:marTop w:val="0"/>
      <w:marBottom w:val="0"/>
      <w:divBdr>
        <w:top w:val="none" w:sz="0" w:space="0" w:color="auto"/>
        <w:left w:val="none" w:sz="0" w:space="0" w:color="auto"/>
        <w:bottom w:val="none" w:sz="0" w:space="0" w:color="auto"/>
        <w:right w:val="none" w:sz="0" w:space="0" w:color="auto"/>
      </w:divBdr>
    </w:div>
    <w:div w:id="348408445">
      <w:marLeft w:val="640"/>
      <w:marRight w:val="0"/>
      <w:marTop w:val="0"/>
      <w:marBottom w:val="0"/>
      <w:divBdr>
        <w:top w:val="none" w:sz="0" w:space="0" w:color="auto"/>
        <w:left w:val="none" w:sz="0" w:space="0" w:color="auto"/>
        <w:bottom w:val="none" w:sz="0" w:space="0" w:color="auto"/>
        <w:right w:val="none" w:sz="0" w:space="0" w:color="auto"/>
      </w:divBdr>
    </w:div>
    <w:div w:id="348414110">
      <w:marLeft w:val="640"/>
      <w:marRight w:val="0"/>
      <w:marTop w:val="0"/>
      <w:marBottom w:val="0"/>
      <w:divBdr>
        <w:top w:val="none" w:sz="0" w:space="0" w:color="auto"/>
        <w:left w:val="none" w:sz="0" w:space="0" w:color="auto"/>
        <w:bottom w:val="none" w:sz="0" w:space="0" w:color="auto"/>
        <w:right w:val="none" w:sz="0" w:space="0" w:color="auto"/>
      </w:divBdr>
    </w:div>
    <w:div w:id="348414469">
      <w:marLeft w:val="640"/>
      <w:marRight w:val="0"/>
      <w:marTop w:val="0"/>
      <w:marBottom w:val="0"/>
      <w:divBdr>
        <w:top w:val="none" w:sz="0" w:space="0" w:color="auto"/>
        <w:left w:val="none" w:sz="0" w:space="0" w:color="auto"/>
        <w:bottom w:val="none" w:sz="0" w:space="0" w:color="auto"/>
        <w:right w:val="none" w:sz="0" w:space="0" w:color="auto"/>
      </w:divBdr>
    </w:div>
    <w:div w:id="348484769">
      <w:marLeft w:val="640"/>
      <w:marRight w:val="0"/>
      <w:marTop w:val="0"/>
      <w:marBottom w:val="0"/>
      <w:divBdr>
        <w:top w:val="none" w:sz="0" w:space="0" w:color="auto"/>
        <w:left w:val="none" w:sz="0" w:space="0" w:color="auto"/>
        <w:bottom w:val="none" w:sz="0" w:space="0" w:color="auto"/>
        <w:right w:val="none" w:sz="0" w:space="0" w:color="auto"/>
      </w:divBdr>
    </w:div>
    <w:div w:id="348525210">
      <w:marLeft w:val="640"/>
      <w:marRight w:val="0"/>
      <w:marTop w:val="0"/>
      <w:marBottom w:val="0"/>
      <w:divBdr>
        <w:top w:val="none" w:sz="0" w:space="0" w:color="auto"/>
        <w:left w:val="none" w:sz="0" w:space="0" w:color="auto"/>
        <w:bottom w:val="none" w:sz="0" w:space="0" w:color="auto"/>
        <w:right w:val="none" w:sz="0" w:space="0" w:color="auto"/>
      </w:divBdr>
    </w:div>
    <w:div w:id="348602549">
      <w:marLeft w:val="640"/>
      <w:marRight w:val="0"/>
      <w:marTop w:val="0"/>
      <w:marBottom w:val="0"/>
      <w:divBdr>
        <w:top w:val="none" w:sz="0" w:space="0" w:color="auto"/>
        <w:left w:val="none" w:sz="0" w:space="0" w:color="auto"/>
        <w:bottom w:val="none" w:sz="0" w:space="0" w:color="auto"/>
        <w:right w:val="none" w:sz="0" w:space="0" w:color="auto"/>
      </w:divBdr>
    </w:div>
    <w:div w:id="348676836">
      <w:marLeft w:val="640"/>
      <w:marRight w:val="0"/>
      <w:marTop w:val="0"/>
      <w:marBottom w:val="0"/>
      <w:divBdr>
        <w:top w:val="none" w:sz="0" w:space="0" w:color="auto"/>
        <w:left w:val="none" w:sz="0" w:space="0" w:color="auto"/>
        <w:bottom w:val="none" w:sz="0" w:space="0" w:color="auto"/>
        <w:right w:val="none" w:sz="0" w:space="0" w:color="auto"/>
      </w:divBdr>
    </w:div>
    <w:div w:id="348681610">
      <w:marLeft w:val="640"/>
      <w:marRight w:val="0"/>
      <w:marTop w:val="0"/>
      <w:marBottom w:val="0"/>
      <w:divBdr>
        <w:top w:val="none" w:sz="0" w:space="0" w:color="auto"/>
        <w:left w:val="none" w:sz="0" w:space="0" w:color="auto"/>
        <w:bottom w:val="none" w:sz="0" w:space="0" w:color="auto"/>
        <w:right w:val="none" w:sz="0" w:space="0" w:color="auto"/>
      </w:divBdr>
    </w:div>
    <w:div w:id="348724684">
      <w:marLeft w:val="640"/>
      <w:marRight w:val="0"/>
      <w:marTop w:val="0"/>
      <w:marBottom w:val="0"/>
      <w:divBdr>
        <w:top w:val="none" w:sz="0" w:space="0" w:color="auto"/>
        <w:left w:val="none" w:sz="0" w:space="0" w:color="auto"/>
        <w:bottom w:val="none" w:sz="0" w:space="0" w:color="auto"/>
        <w:right w:val="none" w:sz="0" w:space="0" w:color="auto"/>
      </w:divBdr>
    </w:div>
    <w:div w:id="348727107">
      <w:marLeft w:val="640"/>
      <w:marRight w:val="0"/>
      <w:marTop w:val="0"/>
      <w:marBottom w:val="0"/>
      <w:divBdr>
        <w:top w:val="none" w:sz="0" w:space="0" w:color="auto"/>
        <w:left w:val="none" w:sz="0" w:space="0" w:color="auto"/>
        <w:bottom w:val="none" w:sz="0" w:space="0" w:color="auto"/>
        <w:right w:val="none" w:sz="0" w:space="0" w:color="auto"/>
      </w:divBdr>
    </w:div>
    <w:div w:id="348794094">
      <w:marLeft w:val="640"/>
      <w:marRight w:val="0"/>
      <w:marTop w:val="0"/>
      <w:marBottom w:val="0"/>
      <w:divBdr>
        <w:top w:val="none" w:sz="0" w:space="0" w:color="auto"/>
        <w:left w:val="none" w:sz="0" w:space="0" w:color="auto"/>
        <w:bottom w:val="none" w:sz="0" w:space="0" w:color="auto"/>
        <w:right w:val="none" w:sz="0" w:space="0" w:color="auto"/>
      </w:divBdr>
    </w:div>
    <w:div w:id="348800050">
      <w:marLeft w:val="640"/>
      <w:marRight w:val="0"/>
      <w:marTop w:val="0"/>
      <w:marBottom w:val="0"/>
      <w:divBdr>
        <w:top w:val="none" w:sz="0" w:space="0" w:color="auto"/>
        <w:left w:val="none" w:sz="0" w:space="0" w:color="auto"/>
        <w:bottom w:val="none" w:sz="0" w:space="0" w:color="auto"/>
        <w:right w:val="none" w:sz="0" w:space="0" w:color="auto"/>
      </w:divBdr>
    </w:div>
    <w:div w:id="348869744">
      <w:marLeft w:val="640"/>
      <w:marRight w:val="0"/>
      <w:marTop w:val="0"/>
      <w:marBottom w:val="0"/>
      <w:divBdr>
        <w:top w:val="none" w:sz="0" w:space="0" w:color="auto"/>
        <w:left w:val="none" w:sz="0" w:space="0" w:color="auto"/>
        <w:bottom w:val="none" w:sz="0" w:space="0" w:color="auto"/>
        <w:right w:val="none" w:sz="0" w:space="0" w:color="auto"/>
      </w:divBdr>
    </w:div>
    <w:div w:id="348990557">
      <w:marLeft w:val="640"/>
      <w:marRight w:val="0"/>
      <w:marTop w:val="0"/>
      <w:marBottom w:val="0"/>
      <w:divBdr>
        <w:top w:val="none" w:sz="0" w:space="0" w:color="auto"/>
        <w:left w:val="none" w:sz="0" w:space="0" w:color="auto"/>
        <w:bottom w:val="none" w:sz="0" w:space="0" w:color="auto"/>
        <w:right w:val="none" w:sz="0" w:space="0" w:color="auto"/>
      </w:divBdr>
    </w:div>
    <w:div w:id="349182487">
      <w:marLeft w:val="640"/>
      <w:marRight w:val="0"/>
      <w:marTop w:val="0"/>
      <w:marBottom w:val="0"/>
      <w:divBdr>
        <w:top w:val="none" w:sz="0" w:space="0" w:color="auto"/>
        <w:left w:val="none" w:sz="0" w:space="0" w:color="auto"/>
        <w:bottom w:val="none" w:sz="0" w:space="0" w:color="auto"/>
        <w:right w:val="none" w:sz="0" w:space="0" w:color="auto"/>
      </w:divBdr>
    </w:div>
    <w:div w:id="349183463">
      <w:marLeft w:val="640"/>
      <w:marRight w:val="0"/>
      <w:marTop w:val="0"/>
      <w:marBottom w:val="0"/>
      <w:divBdr>
        <w:top w:val="none" w:sz="0" w:space="0" w:color="auto"/>
        <w:left w:val="none" w:sz="0" w:space="0" w:color="auto"/>
        <w:bottom w:val="none" w:sz="0" w:space="0" w:color="auto"/>
        <w:right w:val="none" w:sz="0" w:space="0" w:color="auto"/>
      </w:divBdr>
    </w:div>
    <w:div w:id="349331127">
      <w:marLeft w:val="640"/>
      <w:marRight w:val="0"/>
      <w:marTop w:val="0"/>
      <w:marBottom w:val="0"/>
      <w:divBdr>
        <w:top w:val="none" w:sz="0" w:space="0" w:color="auto"/>
        <w:left w:val="none" w:sz="0" w:space="0" w:color="auto"/>
        <w:bottom w:val="none" w:sz="0" w:space="0" w:color="auto"/>
        <w:right w:val="none" w:sz="0" w:space="0" w:color="auto"/>
      </w:divBdr>
    </w:div>
    <w:div w:id="349336645">
      <w:marLeft w:val="640"/>
      <w:marRight w:val="0"/>
      <w:marTop w:val="0"/>
      <w:marBottom w:val="0"/>
      <w:divBdr>
        <w:top w:val="none" w:sz="0" w:space="0" w:color="auto"/>
        <w:left w:val="none" w:sz="0" w:space="0" w:color="auto"/>
        <w:bottom w:val="none" w:sz="0" w:space="0" w:color="auto"/>
        <w:right w:val="none" w:sz="0" w:space="0" w:color="auto"/>
      </w:divBdr>
    </w:div>
    <w:div w:id="349382282">
      <w:marLeft w:val="640"/>
      <w:marRight w:val="0"/>
      <w:marTop w:val="0"/>
      <w:marBottom w:val="0"/>
      <w:divBdr>
        <w:top w:val="none" w:sz="0" w:space="0" w:color="auto"/>
        <w:left w:val="none" w:sz="0" w:space="0" w:color="auto"/>
        <w:bottom w:val="none" w:sz="0" w:space="0" w:color="auto"/>
        <w:right w:val="none" w:sz="0" w:space="0" w:color="auto"/>
      </w:divBdr>
    </w:div>
    <w:div w:id="349452635">
      <w:marLeft w:val="640"/>
      <w:marRight w:val="0"/>
      <w:marTop w:val="0"/>
      <w:marBottom w:val="0"/>
      <w:divBdr>
        <w:top w:val="none" w:sz="0" w:space="0" w:color="auto"/>
        <w:left w:val="none" w:sz="0" w:space="0" w:color="auto"/>
        <w:bottom w:val="none" w:sz="0" w:space="0" w:color="auto"/>
        <w:right w:val="none" w:sz="0" w:space="0" w:color="auto"/>
      </w:divBdr>
    </w:div>
    <w:div w:id="349528222">
      <w:marLeft w:val="640"/>
      <w:marRight w:val="0"/>
      <w:marTop w:val="0"/>
      <w:marBottom w:val="0"/>
      <w:divBdr>
        <w:top w:val="none" w:sz="0" w:space="0" w:color="auto"/>
        <w:left w:val="none" w:sz="0" w:space="0" w:color="auto"/>
        <w:bottom w:val="none" w:sz="0" w:space="0" w:color="auto"/>
        <w:right w:val="none" w:sz="0" w:space="0" w:color="auto"/>
      </w:divBdr>
    </w:div>
    <w:div w:id="349529965">
      <w:marLeft w:val="640"/>
      <w:marRight w:val="0"/>
      <w:marTop w:val="0"/>
      <w:marBottom w:val="0"/>
      <w:divBdr>
        <w:top w:val="none" w:sz="0" w:space="0" w:color="auto"/>
        <w:left w:val="none" w:sz="0" w:space="0" w:color="auto"/>
        <w:bottom w:val="none" w:sz="0" w:space="0" w:color="auto"/>
        <w:right w:val="none" w:sz="0" w:space="0" w:color="auto"/>
      </w:divBdr>
    </w:div>
    <w:div w:id="349533642">
      <w:marLeft w:val="640"/>
      <w:marRight w:val="0"/>
      <w:marTop w:val="0"/>
      <w:marBottom w:val="0"/>
      <w:divBdr>
        <w:top w:val="none" w:sz="0" w:space="0" w:color="auto"/>
        <w:left w:val="none" w:sz="0" w:space="0" w:color="auto"/>
        <w:bottom w:val="none" w:sz="0" w:space="0" w:color="auto"/>
        <w:right w:val="none" w:sz="0" w:space="0" w:color="auto"/>
      </w:divBdr>
    </w:div>
    <w:div w:id="349574005">
      <w:marLeft w:val="640"/>
      <w:marRight w:val="0"/>
      <w:marTop w:val="0"/>
      <w:marBottom w:val="0"/>
      <w:divBdr>
        <w:top w:val="none" w:sz="0" w:space="0" w:color="auto"/>
        <w:left w:val="none" w:sz="0" w:space="0" w:color="auto"/>
        <w:bottom w:val="none" w:sz="0" w:space="0" w:color="auto"/>
        <w:right w:val="none" w:sz="0" w:space="0" w:color="auto"/>
      </w:divBdr>
    </w:div>
    <w:div w:id="349576456">
      <w:marLeft w:val="640"/>
      <w:marRight w:val="0"/>
      <w:marTop w:val="0"/>
      <w:marBottom w:val="0"/>
      <w:divBdr>
        <w:top w:val="none" w:sz="0" w:space="0" w:color="auto"/>
        <w:left w:val="none" w:sz="0" w:space="0" w:color="auto"/>
        <w:bottom w:val="none" w:sz="0" w:space="0" w:color="auto"/>
        <w:right w:val="none" w:sz="0" w:space="0" w:color="auto"/>
      </w:divBdr>
    </w:div>
    <w:div w:id="349600254">
      <w:marLeft w:val="640"/>
      <w:marRight w:val="0"/>
      <w:marTop w:val="0"/>
      <w:marBottom w:val="0"/>
      <w:divBdr>
        <w:top w:val="none" w:sz="0" w:space="0" w:color="auto"/>
        <w:left w:val="none" w:sz="0" w:space="0" w:color="auto"/>
        <w:bottom w:val="none" w:sz="0" w:space="0" w:color="auto"/>
        <w:right w:val="none" w:sz="0" w:space="0" w:color="auto"/>
      </w:divBdr>
    </w:div>
    <w:div w:id="349647008">
      <w:marLeft w:val="640"/>
      <w:marRight w:val="0"/>
      <w:marTop w:val="0"/>
      <w:marBottom w:val="0"/>
      <w:divBdr>
        <w:top w:val="none" w:sz="0" w:space="0" w:color="auto"/>
        <w:left w:val="none" w:sz="0" w:space="0" w:color="auto"/>
        <w:bottom w:val="none" w:sz="0" w:space="0" w:color="auto"/>
        <w:right w:val="none" w:sz="0" w:space="0" w:color="auto"/>
      </w:divBdr>
    </w:div>
    <w:div w:id="349722867">
      <w:marLeft w:val="640"/>
      <w:marRight w:val="0"/>
      <w:marTop w:val="0"/>
      <w:marBottom w:val="0"/>
      <w:divBdr>
        <w:top w:val="none" w:sz="0" w:space="0" w:color="auto"/>
        <w:left w:val="none" w:sz="0" w:space="0" w:color="auto"/>
        <w:bottom w:val="none" w:sz="0" w:space="0" w:color="auto"/>
        <w:right w:val="none" w:sz="0" w:space="0" w:color="auto"/>
      </w:divBdr>
    </w:div>
    <w:div w:id="349724265">
      <w:marLeft w:val="640"/>
      <w:marRight w:val="0"/>
      <w:marTop w:val="0"/>
      <w:marBottom w:val="0"/>
      <w:divBdr>
        <w:top w:val="none" w:sz="0" w:space="0" w:color="auto"/>
        <w:left w:val="none" w:sz="0" w:space="0" w:color="auto"/>
        <w:bottom w:val="none" w:sz="0" w:space="0" w:color="auto"/>
        <w:right w:val="none" w:sz="0" w:space="0" w:color="auto"/>
      </w:divBdr>
    </w:div>
    <w:div w:id="349724521">
      <w:marLeft w:val="640"/>
      <w:marRight w:val="0"/>
      <w:marTop w:val="0"/>
      <w:marBottom w:val="0"/>
      <w:divBdr>
        <w:top w:val="none" w:sz="0" w:space="0" w:color="auto"/>
        <w:left w:val="none" w:sz="0" w:space="0" w:color="auto"/>
        <w:bottom w:val="none" w:sz="0" w:space="0" w:color="auto"/>
        <w:right w:val="none" w:sz="0" w:space="0" w:color="auto"/>
      </w:divBdr>
    </w:div>
    <w:div w:id="349726084">
      <w:marLeft w:val="640"/>
      <w:marRight w:val="0"/>
      <w:marTop w:val="0"/>
      <w:marBottom w:val="0"/>
      <w:divBdr>
        <w:top w:val="none" w:sz="0" w:space="0" w:color="auto"/>
        <w:left w:val="none" w:sz="0" w:space="0" w:color="auto"/>
        <w:bottom w:val="none" w:sz="0" w:space="0" w:color="auto"/>
        <w:right w:val="none" w:sz="0" w:space="0" w:color="auto"/>
      </w:divBdr>
    </w:div>
    <w:div w:id="349767417">
      <w:marLeft w:val="640"/>
      <w:marRight w:val="0"/>
      <w:marTop w:val="0"/>
      <w:marBottom w:val="0"/>
      <w:divBdr>
        <w:top w:val="none" w:sz="0" w:space="0" w:color="auto"/>
        <w:left w:val="none" w:sz="0" w:space="0" w:color="auto"/>
        <w:bottom w:val="none" w:sz="0" w:space="0" w:color="auto"/>
        <w:right w:val="none" w:sz="0" w:space="0" w:color="auto"/>
      </w:divBdr>
    </w:div>
    <w:div w:id="349795254">
      <w:marLeft w:val="640"/>
      <w:marRight w:val="0"/>
      <w:marTop w:val="0"/>
      <w:marBottom w:val="0"/>
      <w:divBdr>
        <w:top w:val="none" w:sz="0" w:space="0" w:color="auto"/>
        <w:left w:val="none" w:sz="0" w:space="0" w:color="auto"/>
        <w:bottom w:val="none" w:sz="0" w:space="0" w:color="auto"/>
        <w:right w:val="none" w:sz="0" w:space="0" w:color="auto"/>
      </w:divBdr>
    </w:div>
    <w:div w:id="349795673">
      <w:marLeft w:val="640"/>
      <w:marRight w:val="0"/>
      <w:marTop w:val="0"/>
      <w:marBottom w:val="0"/>
      <w:divBdr>
        <w:top w:val="none" w:sz="0" w:space="0" w:color="auto"/>
        <w:left w:val="none" w:sz="0" w:space="0" w:color="auto"/>
        <w:bottom w:val="none" w:sz="0" w:space="0" w:color="auto"/>
        <w:right w:val="none" w:sz="0" w:space="0" w:color="auto"/>
      </w:divBdr>
    </w:div>
    <w:div w:id="349836711">
      <w:marLeft w:val="640"/>
      <w:marRight w:val="0"/>
      <w:marTop w:val="0"/>
      <w:marBottom w:val="0"/>
      <w:divBdr>
        <w:top w:val="none" w:sz="0" w:space="0" w:color="auto"/>
        <w:left w:val="none" w:sz="0" w:space="0" w:color="auto"/>
        <w:bottom w:val="none" w:sz="0" w:space="0" w:color="auto"/>
        <w:right w:val="none" w:sz="0" w:space="0" w:color="auto"/>
      </w:divBdr>
    </w:div>
    <w:div w:id="349841402">
      <w:marLeft w:val="640"/>
      <w:marRight w:val="0"/>
      <w:marTop w:val="0"/>
      <w:marBottom w:val="0"/>
      <w:divBdr>
        <w:top w:val="none" w:sz="0" w:space="0" w:color="auto"/>
        <w:left w:val="none" w:sz="0" w:space="0" w:color="auto"/>
        <w:bottom w:val="none" w:sz="0" w:space="0" w:color="auto"/>
        <w:right w:val="none" w:sz="0" w:space="0" w:color="auto"/>
      </w:divBdr>
    </w:div>
    <w:div w:id="349914202">
      <w:marLeft w:val="640"/>
      <w:marRight w:val="0"/>
      <w:marTop w:val="0"/>
      <w:marBottom w:val="0"/>
      <w:divBdr>
        <w:top w:val="none" w:sz="0" w:space="0" w:color="auto"/>
        <w:left w:val="none" w:sz="0" w:space="0" w:color="auto"/>
        <w:bottom w:val="none" w:sz="0" w:space="0" w:color="auto"/>
        <w:right w:val="none" w:sz="0" w:space="0" w:color="auto"/>
      </w:divBdr>
    </w:div>
    <w:div w:id="349920063">
      <w:marLeft w:val="640"/>
      <w:marRight w:val="0"/>
      <w:marTop w:val="0"/>
      <w:marBottom w:val="0"/>
      <w:divBdr>
        <w:top w:val="none" w:sz="0" w:space="0" w:color="auto"/>
        <w:left w:val="none" w:sz="0" w:space="0" w:color="auto"/>
        <w:bottom w:val="none" w:sz="0" w:space="0" w:color="auto"/>
        <w:right w:val="none" w:sz="0" w:space="0" w:color="auto"/>
      </w:divBdr>
    </w:div>
    <w:div w:id="349989194">
      <w:marLeft w:val="640"/>
      <w:marRight w:val="0"/>
      <w:marTop w:val="0"/>
      <w:marBottom w:val="0"/>
      <w:divBdr>
        <w:top w:val="none" w:sz="0" w:space="0" w:color="auto"/>
        <w:left w:val="none" w:sz="0" w:space="0" w:color="auto"/>
        <w:bottom w:val="none" w:sz="0" w:space="0" w:color="auto"/>
        <w:right w:val="none" w:sz="0" w:space="0" w:color="auto"/>
      </w:divBdr>
    </w:div>
    <w:div w:id="350107561">
      <w:marLeft w:val="640"/>
      <w:marRight w:val="0"/>
      <w:marTop w:val="0"/>
      <w:marBottom w:val="0"/>
      <w:divBdr>
        <w:top w:val="none" w:sz="0" w:space="0" w:color="auto"/>
        <w:left w:val="none" w:sz="0" w:space="0" w:color="auto"/>
        <w:bottom w:val="none" w:sz="0" w:space="0" w:color="auto"/>
        <w:right w:val="none" w:sz="0" w:space="0" w:color="auto"/>
      </w:divBdr>
    </w:div>
    <w:div w:id="350182474">
      <w:marLeft w:val="640"/>
      <w:marRight w:val="0"/>
      <w:marTop w:val="0"/>
      <w:marBottom w:val="0"/>
      <w:divBdr>
        <w:top w:val="none" w:sz="0" w:space="0" w:color="auto"/>
        <w:left w:val="none" w:sz="0" w:space="0" w:color="auto"/>
        <w:bottom w:val="none" w:sz="0" w:space="0" w:color="auto"/>
        <w:right w:val="none" w:sz="0" w:space="0" w:color="auto"/>
      </w:divBdr>
    </w:div>
    <w:div w:id="350184335">
      <w:marLeft w:val="640"/>
      <w:marRight w:val="0"/>
      <w:marTop w:val="0"/>
      <w:marBottom w:val="0"/>
      <w:divBdr>
        <w:top w:val="none" w:sz="0" w:space="0" w:color="auto"/>
        <w:left w:val="none" w:sz="0" w:space="0" w:color="auto"/>
        <w:bottom w:val="none" w:sz="0" w:space="0" w:color="auto"/>
        <w:right w:val="none" w:sz="0" w:space="0" w:color="auto"/>
      </w:divBdr>
    </w:div>
    <w:div w:id="350228850">
      <w:marLeft w:val="640"/>
      <w:marRight w:val="0"/>
      <w:marTop w:val="0"/>
      <w:marBottom w:val="0"/>
      <w:divBdr>
        <w:top w:val="none" w:sz="0" w:space="0" w:color="auto"/>
        <w:left w:val="none" w:sz="0" w:space="0" w:color="auto"/>
        <w:bottom w:val="none" w:sz="0" w:space="0" w:color="auto"/>
        <w:right w:val="none" w:sz="0" w:space="0" w:color="auto"/>
      </w:divBdr>
    </w:div>
    <w:div w:id="350302712">
      <w:marLeft w:val="640"/>
      <w:marRight w:val="0"/>
      <w:marTop w:val="0"/>
      <w:marBottom w:val="0"/>
      <w:divBdr>
        <w:top w:val="none" w:sz="0" w:space="0" w:color="auto"/>
        <w:left w:val="none" w:sz="0" w:space="0" w:color="auto"/>
        <w:bottom w:val="none" w:sz="0" w:space="0" w:color="auto"/>
        <w:right w:val="none" w:sz="0" w:space="0" w:color="auto"/>
      </w:divBdr>
    </w:div>
    <w:div w:id="350304255">
      <w:marLeft w:val="640"/>
      <w:marRight w:val="0"/>
      <w:marTop w:val="0"/>
      <w:marBottom w:val="0"/>
      <w:divBdr>
        <w:top w:val="none" w:sz="0" w:space="0" w:color="auto"/>
        <w:left w:val="none" w:sz="0" w:space="0" w:color="auto"/>
        <w:bottom w:val="none" w:sz="0" w:space="0" w:color="auto"/>
        <w:right w:val="none" w:sz="0" w:space="0" w:color="auto"/>
      </w:divBdr>
    </w:div>
    <w:div w:id="350304355">
      <w:marLeft w:val="640"/>
      <w:marRight w:val="0"/>
      <w:marTop w:val="0"/>
      <w:marBottom w:val="0"/>
      <w:divBdr>
        <w:top w:val="none" w:sz="0" w:space="0" w:color="auto"/>
        <w:left w:val="none" w:sz="0" w:space="0" w:color="auto"/>
        <w:bottom w:val="none" w:sz="0" w:space="0" w:color="auto"/>
        <w:right w:val="none" w:sz="0" w:space="0" w:color="auto"/>
      </w:divBdr>
    </w:div>
    <w:div w:id="350448940">
      <w:marLeft w:val="640"/>
      <w:marRight w:val="0"/>
      <w:marTop w:val="0"/>
      <w:marBottom w:val="0"/>
      <w:divBdr>
        <w:top w:val="none" w:sz="0" w:space="0" w:color="auto"/>
        <w:left w:val="none" w:sz="0" w:space="0" w:color="auto"/>
        <w:bottom w:val="none" w:sz="0" w:space="0" w:color="auto"/>
        <w:right w:val="none" w:sz="0" w:space="0" w:color="auto"/>
      </w:divBdr>
    </w:div>
    <w:div w:id="350496636">
      <w:marLeft w:val="640"/>
      <w:marRight w:val="0"/>
      <w:marTop w:val="0"/>
      <w:marBottom w:val="0"/>
      <w:divBdr>
        <w:top w:val="none" w:sz="0" w:space="0" w:color="auto"/>
        <w:left w:val="none" w:sz="0" w:space="0" w:color="auto"/>
        <w:bottom w:val="none" w:sz="0" w:space="0" w:color="auto"/>
        <w:right w:val="none" w:sz="0" w:space="0" w:color="auto"/>
      </w:divBdr>
    </w:div>
    <w:div w:id="350575041">
      <w:marLeft w:val="640"/>
      <w:marRight w:val="0"/>
      <w:marTop w:val="0"/>
      <w:marBottom w:val="0"/>
      <w:divBdr>
        <w:top w:val="none" w:sz="0" w:space="0" w:color="auto"/>
        <w:left w:val="none" w:sz="0" w:space="0" w:color="auto"/>
        <w:bottom w:val="none" w:sz="0" w:space="0" w:color="auto"/>
        <w:right w:val="none" w:sz="0" w:space="0" w:color="auto"/>
      </w:divBdr>
    </w:div>
    <w:div w:id="350645355">
      <w:marLeft w:val="640"/>
      <w:marRight w:val="0"/>
      <w:marTop w:val="0"/>
      <w:marBottom w:val="0"/>
      <w:divBdr>
        <w:top w:val="none" w:sz="0" w:space="0" w:color="auto"/>
        <w:left w:val="none" w:sz="0" w:space="0" w:color="auto"/>
        <w:bottom w:val="none" w:sz="0" w:space="0" w:color="auto"/>
        <w:right w:val="none" w:sz="0" w:space="0" w:color="auto"/>
      </w:divBdr>
    </w:div>
    <w:div w:id="350684727">
      <w:marLeft w:val="640"/>
      <w:marRight w:val="0"/>
      <w:marTop w:val="0"/>
      <w:marBottom w:val="0"/>
      <w:divBdr>
        <w:top w:val="none" w:sz="0" w:space="0" w:color="auto"/>
        <w:left w:val="none" w:sz="0" w:space="0" w:color="auto"/>
        <w:bottom w:val="none" w:sz="0" w:space="0" w:color="auto"/>
        <w:right w:val="none" w:sz="0" w:space="0" w:color="auto"/>
      </w:divBdr>
    </w:div>
    <w:div w:id="350686752">
      <w:marLeft w:val="640"/>
      <w:marRight w:val="0"/>
      <w:marTop w:val="0"/>
      <w:marBottom w:val="0"/>
      <w:divBdr>
        <w:top w:val="none" w:sz="0" w:space="0" w:color="auto"/>
        <w:left w:val="none" w:sz="0" w:space="0" w:color="auto"/>
        <w:bottom w:val="none" w:sz="0" w:space="0" w:color="auto"/>
        <w:right w:val="none" w:sz="0" w:space="0" w:color="auto"/>
      </w:divBdr>
    </w:div>
    <w:div w:id="350688262">
      <w:marLeft w:val="640"/>
      <w:marRight w:val="0"/>
      <w:marTop w:val="0"/>
      <w:marBottom w:val="0"/>
      <w:divBdr>
        <w:top w:val="none" w:sz="0" w:space="0" w:color="auto"/>
        <w:left w:val="none" w:sz="0" w:space="0" w:color="auto"/>
        <w:bottom w:val="none" w:sz="0" w:space="0" w:color="auto"/>
        <w:right w:val="none" w:sz="0" w:space="0" w:color="auto"/>
      </w:divBdr>
    </w:div>
    <w:div w:id="350692040">
      <w:marLeft w:val="640"/>
      <w:marRight w:val="0"/>
      <w:marTop w:val="0"/>
      <w:marBottom w:val="0"/>
      <w:divBdr>
        <w:top w:val="none" w:sz="0" w:space="0" w:color="auto"/>
        <w:left w:val="none" w:sz="0" w:space="0" w:color="auto"/>
        <w:bottom w:val="none" w:sz="0" w:space="0" w:color="auto"/>
        <w:right w:val="none" w:sz="0" w:space="0" w:color="auto"/>
      </w:divBdr>
    </w:div>
    <w:div w:id="350834789">
      <w:marLeft w:val="640"/>
      <w:marRight w:val="0"/>
      <w:marTop w:val="0"/>
      <w:marBottom w:val="0"/>
      <w:divBdr>
        <w:top w:val="none" w:sz="0" w:space="0" w:color="auto"/>
        <w:left w:val="none" w:sz="0" w:space="0" w:color="auto"/>
        <w:bottom w:val="none" w:sz="0" w:space="0" w:color="auto"/>
        <w:right w:val="none" w:sz="0" w:space="0" w:color="auto"/>
      </w:divBdr>
    </w:div>
    <w:div w:id="351080330">
      <w:marLeft w:val="640"/>
      <w:marRight w:val="0"/>
      <w:marTop w:val="0"/>
      <w:marBottom w:val="0"/>
      <w:divBdr>
        <w:top w:val="none" w:sz="0" w:space="0" w:color="auto"/>
        <w:left w:val="none" w:sz="0" w:space="0" w:color="auto"/>
        <w:bottom w:val="none" w:sz="0" w:space="0" w:color="auto"/>
        <w:right w:val="none" w:sz="0" w:space="0" w:color="auto"/>
      </w:divBdr>
    </w:div>
    <w:div w:id="351104352">
      <w:marLeft w:val="640"/>
      <w:marRight w:val="0"/>
      <w:marTop w:val="0"/>
      <w:marBottom w:val="0"/>
      <w:divBdr>
        <w:top w:val="none" w:sz="0" w:space="0" w:color="auto"/>
        <w:left w:val="none" w:sz="0" w:space="0" w:color="auto"/>
        <w:bottom w:val="none" w:sz="0" w:space="0" w:color="auto"/>
        <w:right w:val="none" w:sz="0" w:space="0" w:color="auto"/>
      </w:divBdr>
    </w:div>
    <w:div w:id="351109072">
      <w:marLeft w:val="640"/>
      <w:marRight w:val="0"/>
      <w:marTop w:val="0"/>
      <w:marBottom w:val="0"/>
      <w:divBdr>
        <w:top w:val="none" w:sz="0" w:space="0" w:color="auto"/>
        <w:left w:val="none" w:sz="0" w:space="0" w:color="auto"/>
        <w:bottom w:val="none" w:sz="0" w:space="0" w:color="auto"/>
        <w:right w:val="none" w:sz="0" w:space="0" w:color="auto"/>
      </w:divBdr>
    </w:div>
    <w:div w:id="351153559">
      <w:marLeft w:val="640"/>
      <w:marRight w:val="0"/>
      <w:marTop w:val="0"/>
      <w:marBottom w:val="0"/>
      <w:divBdr>
        <w:top w:val="none" w:sz="0" w:space="0" w:color="auto"/>
        <w:left w:val="none" w:sz="0" w:space="0" w:color="auto"/>
        <w:bottom w:val="none" w:sz="0" w:space="0" w:color="auto"/>
        <w:right w:val="none" w:sz="0" w:space="0" w:color="auto"/>
      </w:divBdr>
    </w:div>
    <w:div w:id="351298932">
      <w:marLeft w:val="640"/>
      <w:marRight w:val="0"/>
      <w:marTop w:val="0"/>
      <w:marBottom w:val="0"/>
      <w:divBdr>
        <w:top w:val="none" w:sz="0" w:space="0" w:color="auto"/>
        <w:left w:val="none" w:sz="0" w:space="0" w:color="auto"/>
        <w:bottom w:val="none" w:sz="0" w:space="0" w:color="auto"/>
        <w:right w:val="none" w:sz="0" w:space="0" w:color="auto"/>
      </w:divBdr>
    </w:div>
    <w:div w:id="351302562">
      <w:marLeft w:val="640"/>
      <w:marRight w:val="0"/>
      <w:marTop w:val="0"/>
      <w:marBottom w:val="0"/>
      <w:divBdr>
        <w:top w:val="none" w:sz="0" w:space="0" w:color="auto"/>
        <w:left w:val="none" w:sz="0" w:space="0" w:color="auto"/>
        <w:bottom w:val="none" w:sz="0" w:space="0" w:color="auto"/>
        <w:right w:val="none" w:sz="0" w:space="0" w:color="auto"/>
      </w:divBdr>
    </w:div>
    <w:div w:id="351339315">
      <w:marLeft w:val="640"/>
      <w:marRight w:val="0"/>
      <w:marTop w:val="0"/>
      <w:marBottom w:val="0"/>
      <w:divBdr>
        <w:top w:val="none" w:sz="0" w:space="0" w:color="auto"/>
        <w:left w:val="none" w:sz="0" w:space="0" w:color="auto"/>
        <w:bottom w:val="none" w:sz="0" w:space="0" w:color="auto"/>
        <w:right w:val="none" w:sz="0" w:space="0" w:color="auto"/>
      </w:divBdr>
    </w:div>
    <w:div w:id="351348532">
      <w:marLeft w:val="640"/>
      <w:marRight w:val="0"/>
      <w:marTop w:val="0"/>
      <w:marBottom w:val="0"/>
      <w:divBdr>
        <w:top w:val="none" w:sz="0" w:space="0" w:color="auto"/>
        <w:left w:val="none" w:sz="0" w:space="0" w:color="auto"/>
        <w:bottom w:val="none" w:sz="0" w:space="0" w:color="auto"/>
        <w:right w:val="none" w:sz="0" w:space="0" w:color="auto"/>
      </w:divBdr>
    </w:div>
    <w:div w:id="351421382">
      <w:marLeft w:val="640"/>
      <w:marRight w:val="0"/>
      <w:marTop w:val="0"/>
      <w:marBottom w:val="0"/>
      <w:divBdr>
        <w:top w:val="none" w:sz="0" w:space="0" w:color="auto"/>
        <w:left w:val="none" w:sz="0" w:space="0" w:color="auto"/>
        <w:bottom w:val="none" w:sz="0" w:space="0" w:color="auto"/>
        <w:right w:val="none" w:sz="0" w:space="0" w:color="auto"/>
      </w:divBdr>
    </w:div>
    <w:div w:id="351537577">
      <w:marLeft w:val="640"/>
      <w:marRight w:val="0"/>
      <w:marTop w:val="0"/>
      <w:marBottom w:val="0"/>
      <w:divBdr>
        <w:top w:val="none" w:sz="0" w:space="0" w:color="auto"/>
        <w:left w:val="none" w:sz="0" w:space="0" w:color="auto"/>
        <w:bottom w:val="none" w:sz="0" w:space="0" w:color="auto"/>
        <w:right w:val="none" w:sz="0" w:space="0" w:color="auto"/>
      </w:divBdr>
    </w:div>
    <w:div w:id="351540311">
      <w:marLeft w:val="640"/>
      <w:marRight w:val="0"/>
      <w:marTop w:val="0"/>
      <w:marBottom w:val="0"/>
      <w:divBdr>
        <w:top w:val="none" w:sz="0" w:space="0" w:color="auto"/>
        <w:left w:val="none" w:sz="0" w:space="0" w:color="auto"/>
        <w:bottom w:val="none" w:sz="0" w:space="0" w:color="auto"/>
        <w:right w:val="none" w:sz="0" w:space="0" w:color="auto"/>
      </w:divBdr>
    </w:div>
    <w:div w:id="351614978">
      <w:marLeft w:val="640"/>
      <w:marRight w:val="0"/>
      <w:marTop w:val="0"/>
      <w:marBottom w:val="0"/>
      <w:divBdr>
        <w:top w:val="none" w:sz="0" w:space="0" w:color="auto"/>
        <w:left w:val="none" w:sz="0" w:space="0" w:color="auto"/>
        <w:bottom w:val="none" w:sz="0" w:space="0" w:color="auto"/>
        <w:right w:val="none" w:sz="0" w:space="0" w:color="auto"/>
      </w:divBdr>
    </w:div>
    <w:div w:id="351616824">
      <w:marLeft w:val="640"/>
      <w:marRight w:val="0"/>
      <w:marTop w:val="0"/>
      <w:marBottom w:val="0"/>
      <w:divBdr>
        <w:top w:val="none" w:sz="0" w:space="0" w:color="auto"/>
        <w:left w:val="none" w:sz="0" w:space="0" w:color="auto"/>
        <w:bottom w:val="none" w:sz="0" w:space="0" w:color="auto"/>
        <w:right w:val="none" w:sz="0" w:space="0" w:color="auto"/>
      </w:divBdr>
    </w:div>
    <w:div w:id="351760686">
      <w:marLeft w:val="640"/>
      <w:marRight w:val="0"/>
      <w:marTop w:val="0"/>
      <w:marBottom w:val="0"/>
      <w:divBdr>
        <w:top w:val="none" w:sz="0" w:space="0" w:color="auto"/>
        <w:left w:val="none" w:sz="0" w:space="0" w:color="auto"/>
        <w:bottom w:val="none" w:sz="0" w:space="0" w:color="auto"/>
        <w:right w:val="none" w:sz="0" w:space="0" w:color="auto"/>
      </w:divBdr>
    </w:div>
    <w:div w:id="351805667">
      <w:marLeft w:val="640"/>
      <w:marRight w:val="0"/>
      <w:marTop w:val="0"/>
      <w:marBottom w:val="0"/>
      <w:divBdr>
        <w:top w:val="none" w:sz="0" w:space="0" w:color="auto"/>
        <w:left w:val="none" w:sz="0" w:space="0" w:color="auto"/>
        <w:bottom w:val="none" w:sz="0" w:space="0" w:color="auto"/>
        <w:right w:val="none" w:sz="0" w:space="0" w:color="auto"/>
      </w:divBdr>
    </w:div>
    <w:div w:id="351809801">
      <w:marLeft w:val="640"/>
      <w:marRight w:val="0"/>
      <w:marTop w:val="0"/>
      <w:marBottom w:val="0"/>
      <w:divBdr>
        <w:top w:val="none" w:sz="0" w:space="0" w:color="auto"/>
        <w:left w:val="none" w:sz="0" w:space="0" w:color="auto"/>
        <w:bottom w:val="none" w:sz="0" w:space="0" w:color="auto"/>
        <w:right w:val="none" w:sz="0" w:space="0" w:color="auto"/>
      </w:divBdr>
    </w:div>
    <w:div w:id="351884609">
      <w:marLeft w:val="640"/>
      <w:marRight w:val="0"/>
      <w:marTop w:val="0"/>
      <w:marBottom w:val="0"/>
      <w:divBdr>
        <w:top w:val="none" w:sz="0" w:space="0" w:color="auto"/>
        <w:left w:val="none" w:sz="0" w:space="0" w:color="auto"/>
        <w:bottom w:val="none" w:sz="0" w:space="0" w:color="auto"/>
        <w:right w:val="none" w:sz="0" w:space="0" w:color="auto"/>
      </w:divBdr>
    </w:div>
    <w:div w:id="351954737">
      <w:marLeft w:val="640"/>
      <w:marRight w:val="0"/>
      <w:marTop w:val="0"/>
      <w:marBottom w:val="0"/>
      <w:divBdr>
        <w:top w:val="none" w:sz="0" w:space="0" w:color="auto"/>
        <w:left w:val="none" w:sz="0" w:space="0" w:color="auto"/>
        <w:bottom w:val="none" w:sz="0" w:space="0" w:color="auto"/>
        <w:right w:val="none" w:sz="0" w:space="0" w:color="auto"/>
      </w:divBdr>
    </w:div>
    <w:div w:id="351996898">
      <w:marLeft w:val="640"/>
      <w:marRight w:val="0"/>
      <w:marTop w:val="0"/>
      <w:marBottom w:val="0"/>
      <w:divBdr>
        <w:top w:val="none" w:sz="0" w:space="0" w:color="auto"/>
        <w:left w:val="none" w:sz="0" w:space="0" w:color="auto"/>
        <w:bottom w:val="none" w:sz="0" w:space="0" w:color="auto"/>
        <w:right w:val="none" w:sz="0" w:space="0" w:color="auto"/>
      </w:divBdr>
    </w:div>
    <w:div w:id="351998692">
      <w:marLeft w:val="640"/>
      <w:marRight w:val="0"/>
      <w:marTop w:val="0"/>
      <w:marBottom w:val="0"/>
      <w:divBdr>
        <w:top w:val="none" w:sz="0" w:space="0" w:color="auto"/>
        <w:left w:val="none" w:sz="0" w:space="0" w:color="auto"/>
        <w:bottom w:val="none" w:sz="0" w:space="0" w:color="auto"/>
        <w:right w:val="none" w:sz="0" w:space="0" w:color="auto"/>
      </w:divBdr>
    </w:div>
    <w:div w:id="352003872">
      <w:marLeft w:val="640"/>
      <w:marRight w:val="0"/>
      <w:marTop w:val="0"/>
      <w:marBottom w:val="0"/>
      <w:divBdr>
        <w:top w:val="none" w:sz="0" w:space="0" w:color="auto"/>
        <w:left w:val="none" w:sz="0" w:space="0" w:color="auto"/>
        <w:bottom w:val="none" w:sz="0" w:space="0" w:color="auto"/>
        <w:right w:val="none" w:sz="0" w:space="0" w:color="auto"/>
      </w:divBdr>
    </w:div>
    <w:div w:id="352070808">
      <w:marLeft w:val="640"/>
      <w:marRight w:val="0"/>
      <w:marTop w:val="0"/>
      <w:marBottom w:val="0"/>
      <w:divBdr>
        <w:top w:val="none" w:sz="0" w:space="0" w:color="auto"/>
        <w:left w:val="none" w:sz="0" w:space="0" w:color="auto"/>
        <w:bottom w:val="none" w:sz="0" w:space="0" w:color="auto"/>
        <w:right w:val="none" w:sz="0" w:space="0" w:color="auto"/>
      </w:divBdr>
    </w:div>
    <w:div w:id="352075457">
      <w:marLeft w:val="640"/>
      <w:marRight w:val="0"/>
      <w:marTop w:val="0"/>
      <w:marBottom w:val="0"/>
      <w:divBdr>
        <w:top w:val="none" w:sz="0" w:space="0" w:color="auto"/>
        <w:left w:val="none" w:sz="0" w:space="0" w:color="auto"/>
        <w:bottom w:val="none" w:sz="0" w:space="0" w:color="auto"/>
        <w:right w:val="none" w:sz="0" w:space="0" w:color="auto"/>
      </w:divBdr>
    </w:div>
    <w:div w:id="352076879">
      <w:marLeft w:val="640"/>
      <w:marRight w:val="0"/>
      <w:marTop w:val="0"/>
      <w:marBottom w:val="0"/>
      <w:divBdr>
        <w:top w:val="none" w:sz="0" w:space="0" w:color="auto"/>
        <w:left w:val="none" w:sz="0" w:space="0" w:color="auto"/>
        <w:bottom w:val="none" w:sz="0" w:space="0" w:color="auto"/>
        <w:right w:val="none" w:sz="0" w:space="0" w:color="auto"/>
      </w:divBdr>
    </w:div>
    <w:div w:id="352191900">
      <w:marLeft w:val="640"/>
      <w:marRight w:val="0"/>
      <w:marTop w:val="0"/>
      <w:marBottom w:val="0"/>
      <w:divBdr>
        <w:top w:val="none" w:sz="0" w:space="0" w:color="auto"/>
        <w:left w:val="none" w:sz="0" w:space="0" w:color="auto"/>
        <w:bottom w:val="none" w:sz="0" w:space="0" w:color="auto"/>
        <w:right w:val="none" w:sz="0" w:space="0" w:color="auto"/>
      </w:divBdr>
    </w:div>
    <w:div w:id="352193188">
      <w:marLeft w:val="640"/>
      <w:marRight w:val="0"/>
      <w:marTop w:val="0"/>
      <w:marBottom w:val="0"/>
      <w:divBdr>
        <w:top w:val="none" w:sz="0" w:space="0" w:color="auto"/>
        <w:left w:val="none" w:sz="0" w:space="0" w:color="auto"/>
        <w:bottom w:val="none" w:sz="0" w:space="0" w:color="auto"/>
        <w:right w:val="none" w:sz="0" w:space="0" w:color="auto"/>
      </w:divBdr>
    </w:div>
    <w:div w:id="352197070">
      <w:marLeft w:val="640"/>
      <w:marRight w:val="0"/>
      <w:marTop w:val="0"/>
      <w:marBottom w:val="0"/>
      <w:divBdr>
        <w:top w:val="none" w:sz="0" w:space="0" w:color="auto"/>
        <w:left w:val="none" w:sz="0" w:space="0" w:color="auto"/>
        <w:bottom w:val="none" w:sz="0" w:space="0" w:color="auto"/>
        <w:right w:val="none" w:sz="0" w:space="0" w:color="auto"/>
      </w:divBdr>
    </w:div>
    <w:div w:id="352221217">
      <w:marLeft w:val="640"/>
      <w:marRight w:val="0"/>
      <w:marTop w:val="0"/>
      <w:marBottom w:val="0"/>
      <w:divBdr>
        <w:top w:val="none" w:sz="0" w:space="0" w:color="auto"/>
        <w:left w:val="none" w:sz="0" w:space="0" w:color="auto"/>
        <w:bottom w:val="none" w:sz="0" w:space="0" w:color="auto"/>
        <w:right w:val="none" w:sz="0" w:space="0" w:color="auto"/>
      </w:divBdr>
    </w:div>
    <w:div w:id="352264453">
      <w:marLeft w:val="640"/>
      <w:marRight w:val="0"/>
      <w:marTop w:val="0"/>
      <w:marBottom w:val="0"/>
      <w:divBdr>
        <w:top w:val="none" w:sz="0" w:space="0" w:color="auto"/>
        <w:left w:val="none" w:sz="0" w:space="0" w:color="auto"/>
        <w:bottom w:val="none" w:sz="0" w:space="0" w:color="auto"/>
        <w:right w:val="none" w:sz="0" w:space="0" w:color="auto"/>
      </w:divBdr>
    </w:div>
    <w:div w:id="352271167">
      <w:marLeft w:val="640"/>
      <w:marRight w:val="0"/>
      <w:marTop w:val="0"/>
      <w:marBottom w:val="0"/>
      <w:divBdr>
        <w:top w:val="none" w:sz="0" w:space="0" w:color="auto"/>
        <w:left w:val="none" w:sz="0" w:space="0" w:color="auto"/>
        <w:bottom w:val="none" w:sz="0" w:space="0" w:color="auto"/>
        <w:right w:val="none" w:sz="0" w:space="0" w:color="auto"/>
      </w:divBdr>
    </w:div>
    <w:div w:id="352272739">
      <w:marLeft w:val="640"/>
      <w:marRight w:val="0"/>
      <w:marTop w:val="0"/>
      <w:marBottom w:val="0"/>
      <w:divBdr>
        <w:top w:val="none" w:sz="0" w:space="0" w:color="auto"/>
        <w:left w:val="none" w:sz="0" w:space="0" w:color="auto"/>
        <w:bottom w:val="none" w:sz="0" w:space="0" w:color="auto"/>
        <w:right w:val="none" w:sz="0" w:space="0" w:color="auto"/>
      </w:divBdr>
    </w:div>
    <w:div w:id="352345940">
      <w:marLeft w:val="640"/>
      <w:marRight w:val="0"/>
      <w:marTop w:val="0"/>
      <w:marBottom w:val="0"/>
      <w:divBdr>
        <w:top w:val="none" w:sz="0" w:space="0" w:color="auto"/>
        <w:left w:val="none" w:sz="0" w:space="0" w:color="auto"/>
        <w:bottom w:val="none" w:sz="0" w:space="0" w:color="auto"/>
        <w:right w:val="none" w:sz="0" w:space="0" w:color="auto"/>
      </w:divBdr>
    </w:div>
    <w:div w:id="352388099">
      <w:marLeft w:val="640"/>
      <w:marRight w:val="0"/>
      <w:marTop w:val="0"/>
      <w:marBottom w:val="0"/>
      <w:divBdr>
        <w:top w:val="none" w:sz="0" w:space="0" w:color="auto"/>
        <w:left w:val="none" w:sz="0" w:space="0" w:color="auto"/>
        <w:bottom w:val="none" w:sz="0" w:space="0" w:color="auto"/>
        <w:right w:val="none" w:sz="0" w:space="0" w:color="auto"/>
      </w:divBdr>
    </w:div>
    <w:div w:id="352390686">
      <w:marLeft w:val="640"/>
      <w:marRight w:val="0"/>
      <w:marTop w:val="0"/>
      <w:marBottom w:val="0"/>
      <w:divBdr>
        <w:top w:val="none" w:sz="0" w:space="0" w:color="auto"/>
        <w:left w:val="none" w:sz="0" w:space="0" w:color="auto"/>
        <w:bottom w:val="none" w:sz="0" w:space="0" w:color="auto"/>
        <w:right w:val="none" w:sz="0" w:space="0" w:color="auto"/>
      </w:divBdr>
    </w:div>
    <w:div w:id="352415927">
      <w:marLeft w:val="640"/>
      <w:marRight w:val="0"/>
      <w:marTop w:val="0"/>
      <w:marBottom w:val="0"/>
      <w:divBdr>
        <w:top w:val="none" w:sz="0" w:space="0" w:color="auto"/>
        <w:left w:val="none" w:sz="0" w:space="0" w:color="auto"/>
        <w:bottom w:val="none" w:sz="0" w:space="0" w:color="auto"/>
        <w:right w:val="none" w:sz="0" w:space="0" w:color="auto"/>
      </w:divBdr>
    </w:div>
    <w:div w:id="352460677">
      <w:marLeft w:val="640"/>
      <w:marRight w:val="0"/>
      <w:marTop w:val="0"/>
      <w:marBottom w:val="0"/>
      <w:divBdr>
        <w:top w:val="none" w:sz="0" w:space="0" w:color="auto"/>
        <w:left w:val="none" w:sz="0" w:space="0" w:color="auto"/>
        <w:bottom w:val="none" w:sz="0" w:space="0" w:color="auto"/>
        <w:right w:val="none" w:sz="0" w:space="0" w:color="auto"/>
      </w:divBdr>
    </w:div>
    <w:div w:id="352462758">
      <w:marLeft w:val="640"/>
      <w:marRight w:val="0"/>
      <w:marTop w:val="0"/>
      <w:marBottom w:val="0"/>
      <w:divBdr>
        <w:top w:val="none" w:sz="0" w:space="0" w:color="auto"/>
        <w:left w:val="none" w:sz="0" w:space="0" w:color="auto"/>
        <w:bottom w:val="none" w:sz="0" w:space="0" w:color="auto"/>
        <w:right w:val="none" w:sz="0" w:space="0" w:color="auto"/>
      </w:divBdr>
    </w:div>
    <w:div w:id="352464107">
      <w:marLeft w:val="640"/>
      <w:marRight w:val="0"/>
      <w:marTop w:val="0"/>
      <w:marBottom w:val="0"/>
      <w:divBdr>
        <w:top w:val="none" w:sz="0" w:space="0" w:color="auto"/>
        <w:left w:val="none" w:sz="0" w:space="0" w:color="auto"/>
        <w:bottom w:val="none" w:sz="0" w:space="0" w:color="auto"/>
        <w:right w:val="none" w:sz="0" w:space="0" w:color="auto"/>
      </w:divBdr>
    </w:div>
    <w:div w:id="352465202">
      <w:marLeft w:val="640"/>
      <w:marRight w:val="0"/>
      <w:marTop w:val="0"/>
      <w:marBottom w:val="0"/>
      <w:divBdr>
        <w:top w:val="none" w:sz="0" w:space="0" w:color="auto"/>
        <w:left w:val="none" w:sz="0" w:space="0" w:color="auto"/>
        <w:bottom w:val="none" w:sz="0" w:space="0" w:color="auto"/>
        <w:right w:val="none" w:sz="0" w:space="0" w:color="auto"/>
      </w:divBdr>
    </w:div>
    <w:div w:id="352533777">
      <w:marLeft w:val="640"/>
      <w:marRight w:val="0"/>
      <w:marTop w:val="0"/>
      <w:marBottom w:val="0"/>
      <w:divBdr>
        <w:top w:val="none" w:sz="0" w:space="0" w:color="auto"/>
        <w:left w:val="none" w:sz="0" w:space="0" w:color="auto"/>
        <w:bottom w:val="none" w:sz="0" w:space="0" w:color="auto"/>
        <w:right w:val="none" w:sz="0" w:space="0" w:color="auto"/>
      </w:divBdr>
    </w:div>
    <w:div w:id="352583859">
      <w:marLeft w:val="640"/>
      <w:marRight w:val="0"/>
      <w:marTop w:val="0"/>
      <w:marBottom w:val="0"/>
      <w:divBdr>
        <w:top w:val="none" w:sz="0" w:space="0" w:color="auto"/>
        <w:left w:val="none" w:sz="0" w:space="0" w:color="auto"/>
        <w:bottom w:val="none" w:sz="0" w:space="0" w:color="auto"/>
        <w:right w:val="none" w:sz="0" w:space="0" w:color="auto"/>
      </w:divBdr>
    </w:div>
    <w:div w:id="352607637">
      <w:marLeft w:val="640"/>
      <w:marRight w:val="0"/>
      <w:marTop w:val="0"/>
      <w:marBottom w:val="0"/>
      <w:divBdr>
        <w:top w:val="none" w:sz="0" w:space="0" w:color="auto"/>
        <w:left w:val="none" w:sz="0" w:space="0" w:color="auto"/>
        <w:bottom w:val="none" w:sz="0" w:space="0" w:color="auto"/>
        <w:right w:val="none" w:sz="0" w:space="0" w:color="auto"/>
      </w:divBdr>
    </w:div>
    <w:div w:id="352609391">
      <w:marLeft w:val="640"/>
      <w:marRight w:val="0"/>
      <w:marTop w:val="0"/>
      <w:marBottom w:val="0"/>
      <w:divBdr>
        <w:top w:val="none" w:sz="0" w:space="0" w:color="auto"/>
        <w:left w:val="none" w:sz="0" w:space="0" w:color="auto"/>
        <w:bottom w:val="none" w:sz="0" w:space="0" w:color="auto"/>
        <w:right w:val="none" w:sz="0" w:space="0" w:color="auto"/>
      </w:divBdr>
    </w:div>
    <w:div w:id="352610349">
      <w:marLeft w:val="640"/>
      <w:marRight w:val="0"/>
      <w:marTop w:val="0"/>
      <w:marBottom w:val="0"/>
      <w:divBdr>
        <w:top w:val="none" w:sz="0" w:space="0" w:color="auto"/>
        <w:left w:val="none" w:sz="0" w:space="0" w:color="auto"/>
        <w:bottom w:val="none" w:sz="0" w:space="0" w:color="auto"/>
        <w:right w:val="none" w:sz="0" w:space="0" w:color="auto"/>
      </w:divBdr>
    </w:div>
    <w:div w:id="352610896">
      <w:marLeft w:val="640"/>
      <w:marRight w:val="0"/>
      <w:marTop w:val="0"/>
      <w:marBottom w:val="0"/>
      <w:divBdr>
        <w:top w:val="none" w:sz="0" w:space="0" w:color="auto"/>
        <w:left w:val="none" w:sz="0" w:space="0" w:color="auto"/>
        <w:bottom w:val="none" w:sz="0" w:space="0" w:color="auto"/>
        <w:right w:val="none" w:sz="0" w:space="0" w:color="auto"/>
      </w:divBdr>
    </w:div>
    <w:div w:id="352655402">
      <w:marLeft w:val="640"/>
      <w:marRight w:val="0"/>
      <w:marTop w:val="0"/>
      <w:marBottom w:val="0"/>
      <w:divBdr>
        <w:top w:val="none" w:sz="0" w:space="0" w:color="auto"/>
        <w:left w:val="none" w:sz="0" w:space="0" w:color="auto"/>
        <w:bottom w:val="none" w:sz="0" w:space="0" w:color="auto"/>
        <w:right w:val="none" w:sz="0" w:space="0" w:color="auto"/>
      </w:divBdr>
    </w:div>
    <w:div w:id="352655796">
      <w:marLeft w:val="640"/>
      <w:marRight w:val="0"/>
      <w:marTop w:val="0"/>
      <w:marBottom w:val="0"/>
      <w:divBdr>
        <w:top w:val="none" w:sz="0" w:space="0" w:color="auto"/>
        <w:left w:val="none" w:sz="0" w:space="0" w:color="auto"/>
        <w:bottom w:val="none" w:sz="0" w:space="0" w:color="auto"/>
        <w:right w:val="none" w:sz="0" w:space="0" w:color="auto"/>
      </w:divBdr>
    </w:div>
    <w:div w:id="352733225">
      <w:marLeft w:val="640"/>
      <w:marRight w:val="0"/>
      <w:marTop w:val="0"/>
      <w:marBottom w:val="0"/>
      <w:divBdr>
        <w:top w:val="none" w:sz="0" w:space="0" w:color="auto"/>
        <w:left w:val="none" w:sz="0" w:space="0" w:color="auto"/>
        <w:bottom w:val="none" w:sz="0" w:space="0" w:color="auto"/>
        <w:right w:val="none" w:sz="0" w:space="0" w:color="auto"/>
      </w:divBdr>
    </w:div>
    <w:div w:id="352846609">
      <w:marLeft w:val="640"/>
      <w:marRight w:val="0"/>
      <w:marTop w:val="0"/>
      <w:marBottom w:val="0"/>
      <w:divBdr>
        <w:top w:val="none" w:sz="0" w:space="0" w:color="auto"/>
        <w:left w:val="none" w:sz="0" w:space="0" w:color="auto"/>
        <w:bottom w:val="none" w:sz="0" w:space="0" w:color="auto"/>
        <w:right w:val="none" w:sz="0" w:space="0" w:color="auto"/>
      </w:divBdr>
    </w:div>
    <w:div w:id="352878111">
      <w:marLeft w:val="640"/>
      <w:marRight w:val="0"/>
      <w:marTop w:val="0"/>
      <w:marBottom w:val="0"/>
      <w:divBdr>
        <w:top w:val="none" w:sz="0" w:space="0" w:color="auto"/>
        <w:left w:val="none" w:sz="0" w:space="0" w:color="auto"/>
        <w:bottom w:val="none" w:sz="0" w:space="0" w:color="auto"/>
        <w:right w:val="none" w:sz="0" w:space="0" w:color="auto"/>
      </w:divBdr>
    </w:div>
    <w:div w:id="352918451">
      <w:marLeft w:val="640"/>
      <w:marRight w:val="0"/>
      <w:marTop w:val="0"/>
      <w:marBottom w:val="0"/>
      <w:divBdr>
        <w:top w:val="none" w:sz="0" w:space="0" w:color="auto"/>
        <w:left w:val="none" w:sz="0" w:space="0" w:color="auto"/>
        <w:bottom w:val="none" w:sz="0" w:space="0" w:color="auto"/>
        <w:right w:val="none" w:sz="0" w:space="0" w:color="auto"/>
      </w:divBdr>
    </w:div>
    <w:div w:id="352923882">
      <w:marLeft w:val="640"/>
      <w:marRight w:val="0"/>
      <w:marTop w:val="0"/>
      <w:marBottom w:val="0"/>
      <w:divBdr>
        <w:top w:val="none" w:sz="0" w:space="0" w:color="auto"/>
        <w:left w:val="none" w:sz="0" w:space="0" w:color="auto"/>
        <w:bottom w:val="none" w:sz="0" w:space="0" w:color="auto"/>
        <w:right w:val="none" w:sz="0" w:space="0" w:color="auto"/>
      </w:divBdr>
    </w:div>
    <w:div w:id="352926093">
      <w:marLeft w:val="640"/>
      <w:marRight w:val="0"/>
      <w:marTop w:val="0"/>
      <w:marBottom w:val="0"/>
      <w:divBdr>
        <w:top w:val="none" w:sz="0" w:space="0" w:color="auto"/>
        <w:left w:val="none" w:sz="0" w:space="0" w:color="auto"/>
        <w:bottom w:val="none" w:sz="0" w:space="0" w:color="auto"/>
        <w:right w:val="none" w:sz="0" w:space="0" w:color="auto"/>
      </w:divBdr>
    </w:div>
    <w:div w:id="353074848">
      <w:marLeft w:val="640"/>
      <w:marRight w:val="0"/>
      <w:marTop w:val="0"/>
      <w:marBottom w:val="0"/>
      <w:divBdr>
        <w:top w:val="none" w:sz="0" w:space="0" w:color="auto"/>
        <w:left w:val="none" w:sz="0" w:space="0" w:color="auto"/>
        <w:bottom w:val="none" w:sz="0" w:space="0" w:color="auto"/>
        <w:right w:val="none" w:sz="0" w:space="0" w:color="auto"/>
      </w:divBdr>
    </w:div>
    <w:div w:id="353116506">
      <w:marLeft w:val="640"/>
      <w:marRight w:val="0"/>
      <w:marTop w:val="0"/>
      <w:marBottom w:val="0"/>
      <w:divBdr>
        <w:top w:val="none" w:sz="0" w:space="0" w:color="auto"/>
        <w:left w:val="none" w:sz="0" w:space="0" w:color="auto"/>
        <w:bottom w:val="none" w:sz="0" w:space="0" w:color="auto"/>
        <w:right w:val="none" w:sz="0" w:space="0" w:color="auto"/>
      </w:divBdr>
    </w:div>
    <w:div w:id="353191567">
      <w:marLeft w:val="640"/>
      <w:marRight w:val="0"/>
      <w:marTop w:val="0"/>
      <w:marBottom w:val="0"/>
      <w:divBdr>
        <w:top w:val="none" w:sz="0" w:space="0" w:color="auto"/>
        <w:left w:val="none" w:sz="0" w:space="0" w:color="auto"/>
        <w:bottom w:val="none" w:sz="0" w:space="0" w:color="auto"/>
        <w:right w:val="none" w:sz="0" w:space="0" w:color="auto"/>
      </w:divBdr>
    </w:div>
    <w:div w:id="353266161">
      <w:marLeft w:val="640"/>
      <w:marRight w:val="0"/>
      <w:marTop w:val="0"/>
      <w:marBottom w:val="0"/>
      <w:divBdr>
        <w:top w:val="none" w:sz="0" w:space="0" w:color="auto"/>
        <w:left w:val="none" w:sz="0" w:space="0" w:color="auto"/>
        <w:bottom w:val="none" w:sz="0" w:space="0" w:color="auto"/>
        <w:right w:val="none" w:sz="0" w:space="0" w:color="auto"/>
      </w:divBdr>
    </w:div>
    <w:div w:id="353385141">
      <w:marLeft w:val="640"/>
      <w:marRight w:val="0"/>
      <w:marTop w:val="0"/>
      <w:marBottom w:val="0"/>
      <w:divBdr>
        <w:top w:val="none" w:sz="0" w:space="0" w:color="auto"/>
        <w:left w:val="none" w:sz="0" w:space="0" w:color="auto"/>
        <w:bottom w:val="none" w:sz="0" w:space="0" w:color="auto"/>
        <w:right w:val="none" w:sz="0" w:space="0" w:color="auto"/>
      </w:divBdr>
    </w:div>
    <w:div w:id="353386781">
      <w:marLeft w:val="640"/>
      <w:marRight w:val="0"/>
      <w:marTop w:val="0"/>
      <w:marBottom w:val="0"/>
      <w:divBdr>
        <w:top w:val="none" w:sz="0" w:space="0" w:color="auto"/>
        <w:left w:val="none" w:sz="0" w:space="0" w:color="auto"/>
        <w:bottom w:val="none" w:sz="0" w:space="0" w:color="auto"/>
        <w:right w:val="none" w:sz="0" w:space="0" w:color="auto"/>
      </w:divBdr>
    </w:div>
    <w:div w:id="353387349">
      <w:marLeft w:val="640"/>
      <w:marRight w:val="0"/>
      <w:marTop w:val="0"/>
      <w:marBottom w:val="0"/>
      <w:divBdr>
        <w:top w:val="none" w:sz="0" w:space="0" w:color="auto"/>
        <w:left w:val="none" w:sz="0" w:space="0" w:color="auto"/>
        <w:bottom w:val="none" w:sz="0" w:space="0" w:color="auto"/>
        <w:right w:val="none" w:sz="0" w:space="0" w:color="auto"/>
      </w:divBdr>
    </w:div>
    <w:div w:id="353387512">
      <w:marLeft w:val="640"/>
      <w:marRight w:val="0"/>
      <w:marTop w:val="0"/>
      <w:marBottom w:val="0"/>
      <w:divBdr>
        <w:top w:val="none" w:sz="0" w:space="0" w:color="auto"/>
        <w:left w:val="none" w:sz="0" w:space="0" w:color="auto"/>
        <w:bottom w:val="none" w:sz="0" w:space="0" w:color="auto"/>
        <w:right w:val="none" w:sz="0" w:space="0" w:color="auto"/>
      </w:divBdr>
    </w:div>
    <w:div w:id="353505635">
      <w:marLeft w:val="640"/>
      <w:marRight w:val="0"/>
      <w:marTop w:val="0"/>
      <w:marBottom w:val="0"/>
      <w:divBdr>
        <w:top w:val="none" w:sz="0" w:space="0" w:color="auto"/>
        <w:left w:val="none" w:sz="0" w:space="0" w:color="auto"/>
        <w:bottom w:val="none" w:sz="0" w:space="0" w:color="auto"/>
        <w:right w:val="none" w:sz="0" w:space="0" w:color="auto"/>
      </w:divBdr>
    </w:div>
    <w:div w:id="353583439">
      <w:marLeft w:val="640"/>
      <w:marRight w:val="0"/>
      <w:marTop w:val="0"/>
      <w:marBottom w:val="0"/>
      <w:divBdr>
        <w:top w:val="none" w:sz="0" w:space="0" w:color="auto"/>
        <w:left w:val="none" w:sz="0" w:space="0" w:color="auto"/>
        <w:bottom w:val="none" w:sz="0" w:space="0" w:color="auto"/>
        <w:right w:val="none" w:sz="0" w:space="0" w:color="auto"/>
      </w:divBdr>
    </w:div>
    <w:div w:id="353657543">
      <w:marLeft w:val="640"/>
      <w:marRight w:val="0"/>
      <w:marTop w:val="0"/>
      <w:marBottom w:val="0"/>
      <w:divBdr>
        <w:top w:val="none" w:sz="0" w:space="0" w:color="auto"/>
        <w:left w:val="none" w:sz="0" w:space="0" w:color="auto"/>
        <w:bottom w:val="none" w:sz="0" w:space="0" w:color="auto"/>
        <w:right w:val="none" w:sz="0" w:space="0" w:color="auto"/>
      </w:divBdr>
    </w:div>
    <w:div w:id="353728540">
      <w:marLeft w:val="640"/>
      <w:marRight w:val="0"/>
      <w:marTop w:val="0"/>
      <w:marBottom w:val="0"/>
      <w:divBdr>
        <w:top w:val="none" w:sz="0" w:space="0" w:color="auto"/>
        <w:left w:val="none" w:sz="0" w:space="0" w:color="auto"/>
        <w:bottom w:val="none" w:sz="0" w:space="0" w:color="auto"/>
        <w:right w:val="none" w:sz="0" w:space="0" w:color="auto"/>
      </w:divBdr>
    </w:div>
    <w:div w:id="353767664">
      <w:bodyDiv w:val="1"/>
      <w:marLeft w:val="0"/>
      <w:marRight w:val="0"/>
      <w:marTop w:val="0"/>
      <w:marBottom w:val="0"/>
      <w:divBdr>
        <w:top w:val="none" w:sz="0" w:space="0" w:color="auto"/>
        <w:left w:val="none" w:sz="0" w:space="0" w:color="auto"/>
        <w:bottom w:val="none" w:sz="0" w:space="0" w:color="auto"/>
        <w:right w:val="none" w:sz="0" w:space="0" w:color="auto"/>
      </w:divBdr>
    </w:div>
    <w:div w:id="353768119">
      <w:marLeft w:val="640"/>
      <w:marRight w:val="0"/>
      <w:marTop w:val="0"/>
      <w:marBottom w:val="0"/>
      <w:divBdr>
        <w:top w:val="none" w:sz="0" w:space="0" w:color="auto"/>
        <w:left w:val="none" w:sz="0" w:space="0" w:color="auto"/>
        <w:bottom w:val="none" w:sz="0" w:space="0" w:color="auto"/>
        <w:right w:val="none" w:sz="0" w:space="0" w:color="auto"/>
      </w:divBdr>
    </w:div>
    <w:div w:id="353773723">
      <w:marLeft w:val="640"/>
      <w:marRight w:val="0"/>
      <w:marTop w:val="0"/>
      <w:marBottom w:val="0"/>
      <w:divBdr>
        <w:top w:val="none" w:sz="0" w:space="0" w:color="auto"/>
        <w:left w:val="none" w:sz="0" w:space="0" w:color="auto"/>
        <w:bottom w:val="none" w:sz="0" w:space="0" w:color="auto"/>
        <w:right w:val="none" w:sz="0" w:space="0" w:color="auto"/>
      </w:divBdr>
    </w:div>
    <w:div w:id="353843529">
      <w:marLeft w:val="640"/>
      <w:marRight w:val="0"/>
      <w:marTop w:val="0"/>
      <w:marBottom w:val="0"/>
      <w:divBdr>
        <w:top w:val="none" w:sz="0" w:space="0" w:color="auto"/>
        <w:left w:val="none" w:sz="0" w:space="0" w:color="auto"/>
        <w:bottom w:val="none" w:sz="0" w:space="0" w:color="auto"/>
        <w:right w:val="none" w:sz="0" w:space="0" w:color="auto"/>
      </w:divBdr>
    </w:div>
    <w:div w:id="353844542">
      <w:marLeft w:val="640"/>
      <w:marRight w:val="0"/>
      <w:marTop w:val="0"/>
      <w:marBottom w:val="0"/>
      <w:divBdr>
        <w:top w:val="none" w:sz="0" w:space="0" w:color="auto"/>
        <w:left w:val="none" w:sz="0" w:space="0" w:color="auto"/>
        <w:bottom w:val="none" w:sz="0" w:space="0" w:color="auto"/>
        <w:right w:val="none" w:sz="0" w:space="0" w:color="auto"/>
      </w:divBdr>
    </w:div>
    <w:div w:id="353848780">
      <w:marLeft w:val="640"/>
      <w:marRight w:val="0"/>
      <w:marTop w:val="0"/>
      <w:marBottom w:val="0"/>
      <w:divBdr>
        <w:top w:val="none" w:sz="0" w:space="0" w:color="auto"/>
        <w:left w:val="none" w:sz="0" w:space="0" w:color="auto"/>
        <w:bottom w:val="none" w:sz="0" w:space="0" w:color="auto"/>
        <w:right w:val="none" w:sz="0" w:space="0" w:color="auto"/>
      </w:divBdr>
    </w:div>
    <w:div w:id="353851142">
      <w:marLeft w:val="640"/>
      <w:marRight w:val="0"/>
      <w:marTop w:val="0"/>
      <w:marBottom w:val="0"/>
      <w:divBdr>
        <w:top w:val="none" w:sz="0" w:space="0" w:color="auto"/>
        <w:left w:val="none" w:sz="0" w:space="0" w:color="auto"/>
        <w:bottom w:val="none" w:sz="0" w:space="0" w:color="auto"/>
        <w:right w:val="none" w:sz="0" w:space="0" w:color="auto"/>
      </w:divBdr>
    </w:div>
    <w:div w:id="353925845">
      <w:marLeft w:val="640"/>
      <w:marRight w:val="0"/>
      <w:marTop w:val="0"/>
      <w:marBottom w:val="0"/>
      <w:divBdr>
        <w:top w:val="none" w:sz="0" w:space="0" w:color="auto"/>
        <w:left w:val="none" w:sz="0" w:space="0" w:color="auto"/>
        <w:bottom w:val="none" w:sz="0" w:space="0" w:color="auto"/>
        <w:right w:val="none" w:sz="0" w:space="0" w:color="auto"/>
      </w:divBdr>
    </w:div>
    <w:div w:id="353926357">
      <w:marLeft w:val="640"/>
      <w:marRight w:val="0"/>
      <w:marTop w:val="0"/>
      <w:marBottom w:val="0"/>
      <w:divBdr>
        <w:top w:val="none" w:sz="0" w:space="0" w:color="auto"/>
        <w:left w:val="none" w:sz="0" w:space="0" w:color="auto"/>
        <w:bottom w:val="none" w:sz="0" w:space="0" w:color="auto"/>
        <w:right w:val="none" w:sz="0" w:space="0" w:color="auto"/>
      </w:divBdr>
    </w:div>
    <w:div w:id="354039141">
      <w:marLeft w:val="640"/>
      <w:marRight w:val="0"/>
      <w:marTop w:val="0"/>
      <w:marBottom w:val="0"/>
      <w:divBdr>
        <w:top w:val="none" w:sz="0" w:space="0" w:color="auto"/>
        <w:left w:val="none" w:sz="0" w:space="0" w:color="auto"/>
        <w:bottom w:val="none" w:sz="0" w:space="0" w:color="auto"/>
        <w:right w:val="none" w:sz="0" w:space="0" w:color="auto"/>
      </w:divBdr>
    </w:div>
    <w:div w:id="354041688">
      <w:marLeft w:val="640"/>
      <w:marRight w:val="0"/>
      <w:marTop w:val="0"/>
      <w:marBottom w:val="0"/>
      <w:divBdr>
        <w:top w:val="none" w:sz="0" w:space="0" w:color="auto"/>
        <w:left w:val="none" w:sz="0" w:space="0" w:color="auto"/>
        <w:bottom w:val="none" w:sz="0" w:space="0" w:color="auto"/>
        <w:right w:val="none" w:sz="0" w:space="0" w:color="auto"/>
      </w:divBdr>
    </w:div>
    <w:div w:id="354042143">
      <w:marLeft w:val="640"/>
      <w:marRight w:val="0"/>
      <w:marTop w:val="0"/>
      <w:marBottom w:val="0"/>
      <w:divBdr>
        <w:top w:val="none" w:sz="0" w:space="0" w:color="auto"/>
        <w:left w:val="none" w:sz="0" w:space="0" w:color="auto"/>
        <w:bottom w:val="none" w:sz="0" w:space="0" w:color="auto"/>
        <w:right w:val="none" w:sz="0" w:space="0" w:color="auto"/>
      </w:divBdr>
    </w:div>
    <w:div w:id="354113512">
      <w:marLeft w:val="640"/>
      <w:marRight w:val="0"/>
      <w:marTop w:val="0"/>
      <w:marBottom w:val="0"/>
      <w:divBdr>
        <w:top w:val="none" w:sz="0" w:space="0" w:color="auto"/>
        <w:left w:val="none" w:sz="0" w:space="0" w:color="auto"/>
        <w:bottom w:val="none" w:sz="0" w:space="0" w:color="auto"/>
        <w:right w:val="none" w:sz="0" w:space="0" w:color="auto"/>
      </w:divBdr>
    </w:div>
    <w:div w:id="354117108">
      <w:marLeft w:val="640"/>
      <w:marRight w:val="0"/>
      <w:marTop w:val="0"/>
      <w:marBottom w:val="0"/>
      <w:divBdr>
        <w:top w:val="none" w:sz="0" w:space="0" w:color="auto"/>
        <w:left w:val="none" w:sz="0" w:space="0" w:color="auto"/>
        <w:bottom w:val="none" w:sz="0" w:space="0" w:color="auto"/>
        <w:right w:val="none" w:sz="0" w:space="0" w:color="auto"/>
      </w:divBdr>
    </w:div>
    <w:div w:id="354118324">
      <w:marLeft w:val="640"/>
      <w:marRight w:val="0"/>
      <w:marTop w:val="0"/>
      <w:marBottom w:val="0"/>
      <w:divBdr>
        <w:top w:val="none" w:sz="0" w:space="0" w:color="auto"/>
        <w:left w:val="none" w:sz="0" w:space="0" w:color="auto"/>
        <w:bottom w:val="none" w:sz="0" w:space="0" w:color="auto"/>
        <w:right w:val="none" w:sz="0" w:space="0" w:color="auto"/>
      </w:divBdr>
    </w:div>
    <w:div w:id="354186786">
      <w:marLeft w:val="640"/>
      <w:marRight w:val="0"/>
      <w:marTop w:val="0"/>
      <w:marBottom w:val="0"/>
      <w:divBdr>
        <w:top w:val="none" w:sz="0" w:space="0" w:color="auto"/>
        <w:left w:val="none" w:sz="0" w:space="0" w:color="auto"/>
        <w:bottom w:val="none" w:sz="0" w:space="0" w:color="auto"/>
        <w:right w:val="none" w:sz="0" w:space="0" w:color="auto"/>
      </w:divBdr>
    </w:div>
    <w:div w:id="354236084">
      <w:marLeft w:val="640"/>
      <w:marRight w:val="0"/>
      <w:marTop w:val="0"/>
      <w:marBottom w:val="0"/>
      <w:divBdr>
        <w:top w:val="none" w:sz="0" w:space="0" w:color="auto"/>
        <w:left w:val="none" w:sz="0" w:space="0" w:color="auto"/>
        <w:bottom w:val="none" w:sz="0" w:space="0" w:color="auto"/>
        <w:right w:val="none" w:sz="0" w:space="0" w:color="auto"/>
      </w:divBdr>
    </w:div>
    <w:div w:id="354236199">
      <w:marLeft w:val="640"/>
      <w:marRight w:val="0"/>
      <w:marTop w:val="0"/>
      <w:marBottom w:val="0"/>
      <w:divBdr>
        <w:top w:val="none" w:sz="0" w:space="0" w:color="auto"/>
        <w:left w:val="none" w:sz="0" w:space="0" w:color="auto"/>
        <w:bottom w:val="none" w:sz="0" w:space="0" w:color="auto"/>
        <w:right w:val="none" w:sz="0" w:space="0" w:color="auto"/>
      </w:divBdr>
    </w:div>
    <w:div w:id="354307634">
      <w:marLeft w:val="640"/>
      <w:marRight w:val="0"/>
      <w:marTop w:val="0"/>
      <w:marBottom w:val="0"/>
      <w:divBdr>
        <w:top w:val="none" w:sz="0" w:space="0" w:color="auto"/>
        <w:left w:val="none" w:sz="0" w:space="0" w:color="auto"/>
        <w:bottom w:val="none" w:sz="0" w:space="0" w:color="auto"/>
        <w:right w:val="none" w:sz="0" w:space="0" w:color="auto"/>
      </w:divBdr>
    </w:div>
    <w:div w:id="354383918">
      <w:marLeft w:val="640"/>
      <w:marRight w:val="0"/>
      <w:marTop w:val="0"/>
      <w:marBottom w:val="0"/>
      <w:divBdr>
        <w:top w:val="none" w:sz="0" w:space="0" w:color="auto"/>
        <w:left w:val="none" w:sz="0" w:space="0" w:color="auto"/>
        <w:bottom w:val="none" w:sz="0" w:space="0" w:color="auto"/>
        <w:right w:val="none" w:sz="0" w:space="0" w:color="auto"/>
      </w:divBdr>
    </w:div>
    <w:div w:id="354429523">
      <w:marLeft w:val="640"/>
      <w:marRight w:val="0"/>
      <w:marTop w:val="0"/>
      <w:marBottom w:val="0"/>
      <w:divBdr>
        <w:top w:val="none" w:sz="0" w:space="0" w:color="auto"/>
        <w:left w:val="none" w:sz="0" w:space="0" w:color="auto"/>
        <w:bottom w:val="none" w:sz="0" w:space="0" w:color="auto"/>
        <w:right w:val="none" w:sz="0" w:space="0" w:color="auto"/>
      </w:divBdr>
    </w:div>
    <w:div w:id="354500261">
      <w:marLeft w:val="640"/>
      <w:marRight w:val="0"/>
      <w:marTop w:val="0"/>
      <w:marBottom w:val="0"/>
      <w:divBdr>
        <w:top w:val="none" w:sz="0" w:space="0" w:color="auto"/>
        <w:left w:val="none" w:sz="0" w:space="0" w:color="auto"/>
        <w:bottom w:val="none" w:sz="0" w:space="0" w:color="auto"/>
        <w:right w:val="none" w:sz="0" w:space="0" w:color="auto"/>
      </w:divBdr>
    </w:div>
    <w:div w:id="354507212">
      <w:marLeft w:val="640"/>
      <w:marRight w:val="0"/>
      <w:marTop w:val="0"/>
      <w:marBottom w:val="0"/>
      <w:divBdr>
        <w:top w:val="none" w:sz="0" w:space="0" w:color="auto"/>
        <w:left w:val="none" w:sz="0" w:space="0" w:color="auto"/>
        <w:bottom w:val="none" w:sz="0" w:space="0" w:color="auto"/>
        <w:right w:val="none" w:sz="0" w:space="0" w:color="auto"/>
      </w:divBdr>
    </w:div>
    <w:div w:id="354696500">
      <w:marLeft w:val="640"/>
      <w:marRight w:val="0"/>
      <w:marTop w:val="0"/>
      <w:marBottom w:val="0"/>
      <w:divBdr>
        <w:top w:val="none" w:sz="0" w:space="0" w:color="auto"/>
        <w:left w:val="none" w:sz="0" w:space="0" w:color="auto"/>
        <w:bottom w:val="none" w:sz="0" w:space="0" w:color="auto"/>
        <w:right w:val="none" w:sz="0" w:space="0" w:color="auto"/>
      </w:divBdr>
    </w:div>
    <w:div w:id="354775745">
      <w:marLeft w:val="640"/>
      <w:marRight w:val="0"/>
      <w:marTop w:val="0"/>
      <w:marBottom w:val="0"/>
      <w:divBdr>
        <w:top w:val="none" w:sz="0" w:space="0" w:color="auto"/>
        <w:left w:val="none" w:sz="0" w:space="0" w:color="auto"/>
        <w:bottom w:val="none" w:sz="0" w:space="0" w:color="auto"/>
        <w:right w:val="none" w:sz="0" w:space="0" w:color="auto"/>
      </w:divBdr>
    </w:div>
    <w:div w:id="354815636">
      <w:marLeft w:val="640"/>
      <w:marRight w:val="0"/>
      <w:marTop w:val="0"/>
      <w:marBottom w:val="0"/>
      <w:divBdr>
        <w:top w:val="none" w:sz="0" w:space="0" w:color="auto"/>
        <w:left w:val="none" w:sz="0" w:space="0" w:color="auto"/>
        <w:bottom w:val="none" w:sz="0" w:space="0" w:color="auto"/>
        <w:right w:val="none" w:sz="0" w:space="0" w:color="auto"/>
      </w:divBdr>
    </w:div>
    <w:div w:id="354885995">
      <w:marLeft w:val="640"/>
      <w:marRight w:val="0"/>
      <w:marTop w:val="0"/>
      <w:marBottom w:val="0"/>
      <w:divBdr>
        <w:top w:val="none" w:sz="0" w:space="0" w:color="auto"/>
        <w:left w:val="none" w:sz="0" w:space="0" w:color="auto"/>
        <w:bottom w:val="none" w:sz="0" w:space="0" w:color="auto"/>
        <w:right w:val="none" w:sz="0" w:space="0" w:color="auto"/>
      </w:divBdr>
    </w:div>
    <w:div w:id="354893681">
      <w:marLeft w:val="640"/>
      <w:marRight w:val="0"/>
      <w:marTop w:val="0"/>
      <w:marBottom w:val="0"/>
      <w:divBdr>
        <w:top w:val="none" w:sz="0" w:space="0" w:color="auto"/>
        <w:left w:val="none" w:sz="0" w:space="0" w:color="auto"/>
        <w:bottom w:val="none" w:sz="0" w:space="0" w:color="auto"/>
        <w:right w:val="none" w:sz="0" w:space="0" w:color="auto"/>
      </w:divBdr>
    </w:div>
    <w:div w:id="354960785">
      <w:marLeft w:val="640"/>
      <w:marRight w:val="0"/>
      <w:marTop w:val="0"/>
      <w:marBottom w:val="0"/>
      <w:divBdr>
        <w:top w:val="none" w:sz="0" w:space="0" w:color="auto"/>
        <w:left w:val="none" w:sz="0" w:space="0" w:color="auto"/>
        <w:bottom w:val="none" w:sz="0" w:space="0" w:color="auto"/>
        <w:right w:val="none" w:sz="0" w:space="0" w:color="auto"/>
      </w:divBdr>
    </w:div>
    <w:div w:id="354967765">
      <w:marLeft w:val="640"/>
      <w:marRight w:val="0"/>
      <w:marTop w:val="0"/>
      <w:marBottom w:val="0"/>
      <w:divBdr>
        <w:top w:val="none" w:sz="0" w:space="0" w:color="auto"/>
        <w:left w:val="none" w:sz="0" w:space="0" w:color="auto"/>
        <w:bottom w:val="none" w:sz="0" w:space="0" w:color="auto"/>
        <w:right w:val="none" w:sz="0" w:space="0" w:color="auto"/>
      </w:divBdr>
    </w:div>
    <w:div w:id="355078224">
      <w:marLeft w:val="640"/>
      <w:marRight w:val="0"/>
      <w:marTop w:val="0"/>
      <w:marBottom w:val="0"/>
      <w:divBdr>
        <w:top w:val="none" w:sz="0" w:space="0" w:color="auto"/>
        <w:left w:val="none" w:sz="0" w:space="0" w:color="auto"/>
        <w:bottom w:val="none" w:sz="0" w:space="0" w:color="auto"/>
        <w:right w:val="none" w:sz="0" w:space="0" w:color="auto"/>
      </w:divBdr>
    </w:div>
    <w:div w:id="355159586">
      <w:marLeft w:val="640"/>
      <w:marRight w:val="0"/>
      <w:marTop w:val="0"/>
      <w:marBottom w:val="0"/>
      <w:divBdr>
        <w:top w:val="none" w:sz="0" w:space="0" w:color="auto"/>
        <w:left w:val="none" w:sz="0" w:space="0" w:color="auto"/>
        <w:bottom w:val="none" w:sz="0" w:space="0" w:color="auto"/>
        <w:right w:val="none" w:sz="0" w:space="0" w:color="auto"/>
      </w:divBdr>
    </w:div>
    <w:div w:id="355234771">
      <w:marLeft w:val="640"/>
      <w:marRight w:val="0"/>
      <w:marTop w:val="0"/>
      <w:marBottom w:val="0"/>
      <w:divBdr>
        <w:top w:val="none" w:sz="0" w:space="0" w:color="auto"/>
        <w:left w:val="none" w:sz="0" w:space="0" w:color="auto"/>
        <w:bottom w:val="none" w:sz="0" w:space="0" w:color="auto"/>
        <w:right w:val="none" w:sz="0" w:space="0" w:color="auto"/>
      </w:divBdr>
    </w:div>
    <w:div w:id="355235073">
      <w:marLeft w:val="640"/>
      <w:marRight w:val="0"/>
      <w:marTop w:val="0"/>
      <w:marBottom w:val="0"/>
      <w:divBdr>
        <w:top w:val="none" w:sz="0" w:space="0" w:color="auto"/>
        <w:left w:val="none" w:sz="0" w:space="0" w:color="auto"/>
        <w:bottom w:val="none" w:sz="0" w:space="0" w:color="auto"/>
        <w:right w:val="none" w:sz="0" w:space="0" w:color="auto"/>
      </w:divBdr>
    </w:div>
    <w:div w:id="355278209">
      <w:marLeft w:val="640"/>
      <w:marRight w:val="0"/>
      <w:marTop w:val="0"/>
      <w:marBottom w:val="0"/>
      <w:divBdr>
        <w:top w:val="none" w:sz="0" w:space="0" w:color="auto"/>
        <w:left w:val="none" w:sz="0" w:space="0" w:color="auto"/>
        <w:bottom w:val="none" w:sz="0" w:space="0" w:color="auto"/>
        <w:right w:val="none" w:sz="0" w:space="0" w:color="auto"/>
      </w:divBdr>
    </w:div>
    <w:div w:id="355280079">
      <w:marLeft w:val="640"/>
      <w:marRight w:val="0"/>
      <w:marTop w:val="0"/>
      <w:marBottom w:val="0"/>
      <w:divBdr>
        <w:top w:val="none" w:sz="0" w:space="0" w:color="auto"/>
        <w:left w:val="none" w:sz="0" w:space="0" w:color="auto"/>
        <w:bottom w:val="none" w:sz="0" w:space="0" w:color="auto"/>
        <w:right w:val="none" w:sz="0" w:space="0" w:color="auto"/>
      </w:divBdr>
    </w:div>
    <w:div w:id="355431035">
      <w:marLeft w:val="640"/>
      <w:marRight w:val="0"/>
      <w:marTop w:val="0"/>
      <w:marBottom w:val="0"/>
      <w:divBdr>
        <w:top w:val="none" w:sz="0" w:space="0" w:color="auto"/>
        <w:left w:val="none" w:sz="0" w:space="0" w:color="auto"/>
        <w:bottom w:val="none" w:sz="0" w:space="0" w:color="auto"/>
        <w:right w:val="none" w:sz="0" w:space="0" w:color="auto"/>
      </w:divBdr>
    </w:div>
    <w:div w:id="355622364">
      <w:marLeft w:val="640"/>
      <w:marRight w:val="0"/>
      <w:marTop w:val="0"/>
      <w:marBottom w:val="0"/>
      <w:divBdr>
        <w:top w:val="none" w:sz="0" w:space="0" w:color="auto"/>
        <w:left w:val="none" w:sz="0" w:space="0" w:color="auto"/>
        <w:bottom w:val="none" w:sz="0" w:space="0" w:color="auto"/>
        <w:right w:val="none" w:sz="0" w:space="0" w:color="auto"/>
      </w:divBdr>
    </w:div>
    <w:div w:id="355884172">
      <w:marLeft w:val="640"/>
      <w:marRight w:val="0"/>
      <w:marTop w:val="0"/>
      <w:marBottom w:val="0"/>
      <w:divBdr>
        <w:top w:val="none" w:sz="0" w:space="0" w:color="auto"/>
        <w:left w:val="none" w:sz="0" w:space="0" w:color="auto"/>
        <w:bottom w:val="none" w:sz="0" w:space="0" w:color="auto"/>
        <w:right w:val="none" w:sz="0" w:space="0" w:color="auto"/>
      </w:divBdr>
    </w:div>
    <w:div w:id="355889359">
      <w:marLeft w:val="640"/>
      <w:marRight w:val="0"/>
      <w:marTop w:val="0"/>
      <w:marBottom w:val="0"/>
      <w:divBdr>
        <w:top w:val="none" w:sz="0" w:space="0" w:color="auto"/>
        <w:left w:val="none" w:sz="0" w:space="0" w:color="auto"/>
        <w:bottom w:val="none" w:sz="0" w:space="0" w:color="auto"/>
        <w:right w:val="none" w:sz="0" w:space="0" w:color="auto"/>
      </w:divBdr>
    </w:div>
    <w:div w:id="355892171">
      <w:marLeft w:val="640"/>
      <w:marRight w:val="0"/>
      <w:marTop w:val="0"/>
      <w:marBottom w:val="0"/>
      <w:divBdr>
        <w:top w:val="none" w:sz="0" w:space="0" w:color="auto"/>
        <w:left w:val="none" w:sz="0" w:space="0" w:color="auto"/>
        <w:bottom w:val="none" w:sz="0" w:space="0" w:color="auto"/>
        <w:right w:val="none" w:sz="0" w:space="0" w:color="auto"/>
      </w:divBdr>
    </w:div>
    <w:div w:id="356005814">
      <w:marLeft w:val="640"/>
      <w:marRight w:val="0"/>
      <w:marTop w:val="0"/>
      <w:marBottom w:val="0"/>
      <w:divBdr>
        <w:top w:val="none" w:sz="0" w:space="0" w:color="auto"/>
        <w:left w:val="none" w:sz="0" w:space="0" w:color="auto"/>
        <w:bottom w:val="none" w:sz="0" w:space="0" w:color="auto"/>
        <w:right w:val="none" w:sz="0" w:space="0" w:color="auto"/>
      </w:divBdr>
    </w:div>
    <w:div w:id="356082120">
      <w:marLeft w:val="640"/>
      <w:marRight w:val="0"/>
      <w:marTop w:val="0"/>
      <w:marBottom w:val="0"/>
      <w:divBdr>
        <w:top w:val="none" w:sz="0" w:space="0" w:color="auto"/>
        <w:left w:val="none" w:sz="0" w:space="0" w:color="auto"/>
        <w:bottom w:val="none" w:sz="0" w:space="0" w:color="auto"/>
        <w:right w:val="none" w:sz="0" w:space="0" w:color="auto"/>
      </w:divBdr>
    </w:div>
    <w:div w:id="356126257">
      <w:marLeft w:val="640"/>
      <w:marRight w:val="0"/>
      <w:marTop w:val="0"/>
      <w:marBottom w:val="0"/>
      <w:divBdr>
        <w:top w:val="none" w:sz="0" w:space="0" w:color="auto"/>
        <w:left w:val="none" w:sz="0" w:space="0" w:color="auto"/>
        <w:bottom w:val="none" w:sz="0" w:space="0" w:color="auto"/>
        <w:right w:val="none" w:sz="0" w:space="0" w:color="auto"/>
      </w:divBdr>
    </w:div>
    <w:div w:id="356126886">
      <w:marLeft w:val="640"/>
      <w:marRight w:val="0"/>
      <w:marTop w:val="0"/>
      <w:marBottom w:val="0"/>
      <w:divBdr>
        <w:top w:val="none" w:sz="0" w:space="0" w:color="auto"/>
        <w:left w:val="none" w:sz="0" w:space="0" w:color="auto"/>
        <w:bottom w:val="none" w:sz="0" w:space="0" w:color="auto"/>
        <w:right w:val="none" w:sz="0" w:space="0" w:color="auto"/>
      </w:divBdr>
    </w:div>
    <w:div w:id="356152899">
      <w:marLeft w:val="640"/>
      <w:marRight w:val="0"/>
      <w:marTop w:val="0"/>
      <w:marBottom w:val="0"/>
      <w:divBdr>
        <w:top w:val="none" w:sz="0" w:space="0" w:color="auto"/>
        <w:left w:val="none" w:sz="0" w:space="0" w:color="auto"/>
        <w:bottom w:val="none" w:sz="0" w:space="0" w:color="auto"/>
        <w:right w:val="none" w:sz="0" w:space="0" w:color="auto"/>
      </w:divBdr>
    </w:div>
    <w:div w:id="356198694">
      <w:marLeft w:val="640"/>
      <w:marRight w:val="0"/>
      <w:marTop w:val="0"/>
      <w:marBottom w:val="0"/>
      <w:divBdr>
        <w:top w:val="none" w:sz="0" w:space="0" w:color="auto"/>
        <w:left w:val="none" w:sz="0" w:space="0" w:color="auto"/>
        <w:bottom w:val="none" w:sz="0" w:space="0" w:color="auto"/>
        <w:right w:val="none" w:sz="0" w:space="0" w:color="auto"/>
      </w:divBdr>
    </w:div>
    <w:div w:id="356199529">
      <w:marLeft w:val="640"/>
      <w:marRight w:val="0"/>
      <w:marTop w:val="0"/>
      <w:marBottom w:val="0"/>
      <w:divBdr>
        <w:top w:val="none" w:sz="0" w:space="0" w:color="auto"/>
        <w:left w:val="none" w:sz="0" w:space="0" w:color="auto"/>
        <w:bottom w:val="none" w:sz="0" w:space="0" w:color="auto"/>
        <w:right w:val="none" w:sz="0" w:space="0" w:color="auto"/>
      </w:divBdr>
    </w:div>
    <w:div w:id="356200144">
      <w:bodyDiv w:val="1"/>
      <w:marLeft w:val="0"/>
      <w:marRight w:val="0"/>
      <w:marTop w:val="0"/>
      <w:marBottom w:val="0"/>
      <w:divBdr>
        <w:top w:val="none" w:sz="0" w:space="0" w:color="auto"/>
        <w:left w:val="none" w:sz="0" w:space="0" w:color="auto"/>
        <w:bottom w:val="none" w:sz="0" w:space="0" w:color="auto"/>
        <w:right w:val="none" w:sz="0" w:space="0" w:color="auto"/>
      </w:divBdr>
    </w:div>
    <w:div w:id="356276177">
      <w:marLeft w:val="640"/>
      <w:marRight w:val="0"/>
      <w:marTop w:val="0"/>
      <w:marBottom w:val="0"/>
      <w:divBdr>
        <w:top w:val="none" w:sz="0" w:space="0" w:color="auto"/>
        <w:left w:val="none" w:sz="0" w:space="0" w:color="auto"/>
        <w:bottom w:val="none" w:sz="0" w:space="0" w:color="auto"/>
        <w:right w:val="none" w:sz="0" w:space="0" w:color="auto"/>
      </w:divBdr>
    </w:div>
    <w:div w:id="356277325">
      <w:marLeft w:val="640"/>
      <w:marRight w:val="0"/>
      <w:marTop w:val="0"/>
      <w:marBottom w:val="0"/>
      <w:divBdr>
        <w:top w:val="none" w:sz="0" w:space="0" w:color="auto"/>
        <w:left w:val="none" w:sz="0" w:space="0" w:color="auto"/>
        <w:bottom w:val="none" w:sz="0" w:space="0" w:color="auto"/>
        <w:right w:val="none" w:sz="0" w:space="0" w:color="auto"/>
      </w:divBdr>
    </w:div>
    <w:div w:id="356320133">
      <w:marLeft w:val="640"/>
      <w:marRight w:val="0"/>
      <w:marTop w:val="0"/>
      <w:marBottom w:val="0"/>
      <w:divBdr>
        <w:top w:val="none" w:sz="0" w:space="0" w:color="auto"/>
        <w:left w:val="none" w:sz="0" w:space="0" w:color="auto"/>
        <w:bottom w:val="none" w:sz="0" w:space="0" w:color="auto"/>
        <w:right w:val="none" w:sz="0" w:space="0" w:color="auto"/>
      </w:divBdr>
    </w:div>
    <w:div w:id="356346819">
      <w:marLeft w:val="640"/>
      <w:marRight w:val="0"/>
      <w:marTop w:val="0"/>
      <w:marBottom w:val="0"/>
      <w:divBdr>
        <w:top w:val="none" w:sz="0" w:space="0" w:color="auto"/>
        <w:left w:val="none" w:sz="0" w:space="0" w:color="auto"/>
        <w:bottom w:val="none" w:sz="0" w:space="0" w:color="auto"/>
        <w:right w:val="none" w:sz="0" w:space="0" w:color="auto"/>
      </w:divBdr>
    </w:div>
    <w:div w:id="356351450">
      <w:marLeft w:val="640"/>
      <w:marRight w:val="0"/>
      <w:marTop w:val="0"/>
      <w:marBottom w:val="0"/>
      <w:divBdr>
        <w:top w:val="none" w:sz="0" w:space="0" w:color="auto"/>
        <w:left w:val="none" w:sz="0" w:space="0" w:color="auto"/>
        <w:bottom w:val="none" w:sz="0" w:space="0" w:color="auto"/>
        <w:right w:val="none" w:sz="0" w:space="0" w:color="auto"/>
      </w:divBdr>
    </w:div>
    <w:div w:id="356351636">
      <w:marLeft w:val="640"/>
      <w:marRight w:val="0"/>
      <w:marTop w:val="0"/>
      <w:marBottom w:val="0"/>
      <w:divBdr>
        <w:top w:val="none" w:sz="0" w:space="0" w:color="auto"/>
        <w:left w:val="none" w:sz="0" w:space="0" w:color="auto"/>
        <w:bottom w:val="none" w:sz="0" w:space="0" w:color="auto"/>
        <w:right w:val="none" w:sz="0" w:space="0" w:color="auto"/>
      </w:divBdr>
    </w:div>
    <w:div w:id="356393782">
      <w:marLeft w:val="640"/>
      <w:marRight w:val="0"/>
      <w:marTop w:val="0"/>
      <w:marBottom w:val="0"/>
      <w:divBdr>
        <w:top w:val="none" w:sz="0" w:space="0" w:color="auto"/>
        <w:left w:val="none" w:sz="0" w:space="0" w:color="auto"/>
        <w:bottom w:val="none" w:sz="0" w:space="0" w:color="auto"/>
        <w:right w:val="none" w:sz="0" w:space="0" w:color="auto"/>
      </w:divBdr>
    </w:div>
    <w:div w:id="356397730">
      <w:marLeft w:val="640"/>
      <w:marRight w:val="0"/>
      <w:marTop w:val="0"/>
      <w:marBottom w:val="0"/>
      <w:divBdr>
        <w:top w:val="none" w:sz="0" w:space="0" w:color="auto"/>
        <w:left w:val="none" w:sz="0" w:space="0" w:color="auto"/>
        <w:bottom w:val="none" w:sz="0" w:space="0" w:color="auto"/>
        <w:right w:val="none" w:sz="0" w:space="0" w:color="auto"/>
      </w:divBdr>
    </w:div>
    <w:div w:id="356468377">
      <w:marLeft w:val="640"/>
      <w:marRight w:val="0"/>
      <w:marTop w:val="0"/>
      <w:marBottom w:val="0"/>
      <w:divBdr>
        <w:top w:val="none" w:sz="0" w:space="0" w:color="auto"/>
        <w:left w:val="none" w:sz="0" w:space="0" w:color="auto"/>
        <w:bottom w:val="none" w:sz="0" w:space="0" w:color="auto"/>
        <w:right w:val="none" w:sz="0" w:space="0" w:color="auto"/>
      </w:divBdr>
    </w:div>
    <w:div w:id="356470403">
      <w:marLeft w:val="640"/>
      <w:marRight w:val="0"/>
      <w:marTop w:val="0"/>
      <w:marBottom w:val="0"/>
      <w:divBdr>
        <w:top w:val="none" w:sz="0" w:space="0" w:color="auto"/>
        <w:left w:val="none" w:sz="0" w:space="0" w:color="auto"/>
        <w:bottom w:val="none" w:sz="0" w:space="0" w:color="auto"/>
        <w:right w:val="none" w:sz="0" w:space="0" w:color="auto"/>
      </w:divBdr>
    </w:div>
    <w:div w:id="356470761">
      <w:marLeft w:val="640"/>
      <w:marRight w:val="0"/>
      <w:marTop w:val="0"/>
      <w:marBottom w:val="0"/>
      <w:divBdr>
        <w:top w:val="none" w:sz="0" w:space="0" w:color="auto"/>
        <w:left w:val="none" w:sz="0" w:space="0" w:color="auto"/>
        <w:bottom w:val="none" w:sz="0" w:space="0" w:color="auto"/>
        <w:right w:val="none" w:sz="0" w:space="0" w:color="auto"/>
      </w:divBdr>
    </w:div>
    <w:div w:id="356732634">
      <w:marLeft w:val="640"/>
      <w:marRight w:val="0"/>
      <w:marTop w:val="0"/>
      <w:marBottom w:val="0"/>
      <w:divBdr>
        <w:top w:val="none" w:sz="0" w:space="0" w:color="auto"/>
        <w:left w:val="none" w:sz="0" w:space="0" w:color="auto"/>
        <w:bottom w:val="none" w:sz="0" w:space="0" w:color="auto"/>
        <w:right w:val="none" w:sz="0" w:space="0" w:color="auto"/>
      </w:divBdr>
    </w:div>
    <w:div w:id="356780278">
      <w:marLeft w:val="640"/>
      <w:marRight w:val="0"/>
      <w:marTop w:val="0"/>
      <w:marBottom w:val="0"/>
      <w:divBdr>
        <w:top w:val="none" w:sz="0" w:space="0" w:color="auto"/>
        <w:left w:val="none" w:sz="0" w:space="0" w:color="auto"/>
        <w:bottom w:val="none" w:sz="0" w:space="0" w:color="auto"/>
        <w:right w:val="none" w:sz="0" w:space="0" w:color="auto"/>
      </w:divBdr>
    </w:div>
    <w:div w:id="356808890">
      <w:marLeft w:val="640"/>
      <w:marRight w:val="0"/>
      <w:marTop w:val="0"/>
      <w:marBottom w:val="0"/>
      <w:divBdr>
        <w:top w:val="none" w:sz="0" w:space="0" w:color="auto"/>
        <w:left w:val="none" w:sz="0" w:space="0" w:color="auto"/>
        <w:bottom w:val="none" w:sz="0" w:space="0" w:color="auto"/>
        <w:right w:val="none" w:sz="0" w:space="0" w:color="auto"/>
      </w:divBdr>
    </w:div>
    <w:div w:id="356809460">
      <w:marLeft w:val="640"/>
      <w:marRight w:val="0"/>
      <w:marTop w:val="0"/>
      <w:marBottom w:val="0"/>
      <w:divBdr>
        <w:top w:val="none" w:sz="0" w:space="0" w:color="auto"/>
        <w:left w:val="none" w:sz="0" w:space="0" w:color="auto"/>
        <w:bottom w:val="none" w:sz="0" w:space="0" w:color="auto"/>
        <w:right w:val="none" w:sz="0" w:space="0" w:color="auto"/>
      </w:divBdr>
    </w:div>
    <w:div w:id="356926730">
      <w:marLeft w:val="640"/>
      <w:marRight w:val="0"/>
      <w:marTop w:val="0"/>
      <w:marBottom w:val="0"/>
      <w:divBdr>
        <w:top w:val="none" w:sz="0" w:space="0" w:color="auto"/>
        <w:left w:val="none" w:sz="0" w:space="0" w:color="auto"/>
        <w:bottom w:val="none" w:sz="0" w:space="0" w:color="auto"/>
        <w:right w:val="none" w:sz="0" w:space="0" w:color="auto"/>
      </w:divBdr>
    </w:div>
    <w:div w:id="356927709">
      <w:marLeft w:val="640"/>
      <w:marRight w:val="0"/>
      <w:marTop w:val="0"/>
      <w:marBottom w:val="0"/>
      <w:divBdr>
        <w:top w:val="none" w:sz="0" w:space="0" w:color="auto"/>
        <w:left w:val="none" w:sz="0" w:space="0" w:color="auto"/>
        <w:bottom w:val="none" w:sz="0" w:space="0" w:color="auto"/>
        <w:right w:val="none" w:sz="0" w:space="0" w:color="auto"/>
      </w:divBdr>
    </w:div>
    <w:div w:id="356977748">
      <w:bodyDiv w:val="1"/>
      <w:marLeft w:val="0"/>
      <w:marRight w:val="0"/>
      <w:marTop w:val="0"/>
      <w:marBottom w:val="0"/>
      <w:divBdr>
        <w:top w:val="none" w:sz="0" w:space="0" w:color="auto"/>
        <w:left w:val="none" w:sz="0" w:space="0" w:color="auto"/>
        <w:bottom w:val="none" w:sz="0" w:space="0" w:color="auto"/>
        <w:right w:val="none" w:sz="0" w:space="0" w:color="auto"/>
      </w:divBdr>
    </w:div>
    <w:div w:id="357006737">
      <w:marLeft w:val="640"/>
      <w:marRight w:val="0"/>
      <w:marTop w:val="0"/>
      <w:marBottom w:val="0"/>
      <w:divBdr>
        <w:top w:val="none" w:sz="0" w:space="0" w:color="auto"/>
        <w:left w:val="none" w:sz="0" w:space="0" w:color="auto"/>
        <w:bottom w:val="none" w:sz="0" w:space="0" w:color="auto"/>
        <w:right w:val="none" w:sz="0" w:space="0" w:color="auto"/>
      </w:divBdr>
    </w:div>
    <w:div w:id="357043499">
      <w:marLeft w:val="640"/>
      <w:marRight w:val="0"/>
      <w:marTop w:val="0"/>
      <w:marBottom w:val="0"/>
      <w:divBdr>
        <w:top w:val="none" w:sz="0" w:space="0" w:color="auto"/>
        <w:left w:val="none" w:sz="0" w:space="0" w:color="auto"/>
        <w:bottom w:val="none" w:sz="0" w:space="0" w:color="auto"/>
        <w:right w:val="none" w:sz="0" w:space="0" w:color="auto"/>
      </w:divBdr>
    </w:div>
    <w:div w:id="357045696">
      <w:marLeft w:val="640"/>
      <w:marRight w:val="0"/>
      <w:marTop w:val="0"/>
      <w:marBottom w:val="0"/>
      <w:divBdr>
        <w:top w:val="none" w:sz="0" w:space="0" w:color="auto"/>
        <w:left w:val="none" w:sz="0" w:space="0" w:color="auto"/>
        <w:bottom w:val="none" w:sz="0" w:space="0" w:color="auto"/>
        <w:right w:val="none" w:sz="0" w:space="0" w:color="auto"/>
      </w:divBdr>
    </w:div>
    <w:div w:id="357050431">
      <w:marLeft w:val="640"/>
      <w:marRight w:val="0"/>
      <w:marTop w:val="0"/>
      <w:marBottom w:val="0"/>
      <w:divBdr>
        <w:top w:val="none" w:sz="0" w:space="0" w:color="auto"/>
        <w:left w:val="none" w:sz="0" w:space="0" w:color="auto"/>
        <w:bottom w:val="none" w:sz="0" w:space="0" w:color="auto"/>
        <w:right w:val="none" w:sz="0" w:space="0" w:color="auto"/>
      </w:divBdr>
    </w:div>
    <w:div w:id="357052157">
      <w:marLeft w:val="640"/>
      <w:marRight w:val="0"/>
      <w:marTop w:val="0"/>
      <w:marBottom w:val="0"/>
      <w:divBdr>
        <w:top w:val="none" w:sz="0" w:space="0" w:color="auto"/>
        <w:left w:val="none" w:sz="0" w:space="0" w:color="auto"/>
        <w:bottom w:val="none" w:sz="0" w:space="0" w:color="auto"/>
        <w:right w:val="none" w:sz="0" w:space="0" w:color="auto"/>
      </w:divBdr>
    </w:div>
    <w:div w:id="357119639">
      <w:marLeft w:val="640"/>
      <w:marRight w:val="0"/>
      <w:marTop w:val="0"/>
      <w:marBottom w:val="0"/>
      <w:divBdr>
        <w:top w:val="none" w:sz="0" w:space="0" w:color="auto"/>
        <w:left w:val="none" w:sz="0" w:space="0" w:color="auto"/>
        <w:bottom w:val="none" w:sz="0" w:space="0" w:color="auto"/>
        <w:right w:val="none" w:sz="0" w:space="0" w:color="auto"/>
      </w:divBdr>
    </w:div>
    <w:div w:id="357121458">
      <w:marLeft w:val="640"/>
      <w:marRight w:val="0"/>
      <w:marTop w:val="0"/>
      <w:marBottom w:val="0"/>
      <w:divBdr>
        <w:top w:val="none" w:sz="0" w:space="0" w:color="auto"/>
        <w:left w:val="none" w:sz="0" w:space="0" w:color="auto"/>
        <w:bottom w:val="none" w:sz="0" w:space="0" w:color="auto"/>
        <w:right w:val="none" w:sz="0" w:space="0" w:color="auto"/>
      </w:divBdr>
    </w:div>
    <w:div w:id="357125907">
      <w:marLeft w:val="640"/>
      <w:marRight w:val="0"/>
      <w:marTop w:val="0"/>
      <w:marBottom w:val="0"/>
      <w:divBdr>
        <w:top w:val="none" w:sz="0" w:space="0" w:color="auto"/>
        <w:left w:val="none" w:sz="0" w:space="0" w:color="auto"/>
        <w:bottom w:val="none" w:sz="0" w:space="0" w:color="auto"/>
        <w:right w:val="none" w:sz="0" w:space="0" w:color="auto"/>
      </w:divBdr>
    </w:div>
    <w:div w:id="357197048">
      <w:marLeft w:val="640"/>
      <w:marRight w:val="0"/>
      <w:marTop w:val="0"/>
      <w:marBottom w:val="0"/>
      <w:divBdr>
        <w:top w:val="none" w:sz="0" w:space="0" w:color="auto"/>
        <w:left w:val="none" w:sz="0" w:space="0" w:color="auto"/>
        <w:bottom w:val="none" w:sz="0" w:space="0" w:color="auto"/>
        <w:right w:val="none" w:sz="0" w:space="0" w:color="auto"/>
      </w:divBdr>
    </w:div>
    <w:div w:id="357243069">
      <w:marLeft w:val="640"/>
      <w:marRight w:val="0"/>
      <w:marTop w:val="0"/>
      <w:marBottom w:val="0"/>
      <w:divBdr>
        <w:top w:val="none" w:sz="0" w:space="0" w:color="auto"/>
        <w:left w:val="none" w:sz="0" w:space="0" w:color="auto"/>
        <w:bottom w:val="none" w:sz="0" w:space="0" w:color="auto"/>
        <w:right w:val="none" w:sz="0" w:space="0" w:color="auto"/>
      </w:divBdr>
    </w:div>
    <w:div w:id="357317213">
      <w:marLeft w:val="640"/>
      <w:marRight w:val="0"/>
      <w:marTop w:val="0"/>
      <w:marBottom w:val="0"/>
      <w:divBdr>
        <w:top w:val="none" w:sz="0" w:space="0" w:color="auto"/>
        <w:left w:val="none" w:sz="0" w:space="0" w:color="auto"/>
        <w:bottom w:val="none" w:sz="0" w:space="0" w:color="auto"/>
        <w:right w:val="none" w:sz="0" w:space="0" w:color="auto"/>
      </w:divBdr>
    </w:div>
    <w:div w:id="357320596">
      <w:marLeft w:val="640"/>
      <w:marRight w:val="0"/>
      <w:marTop w:val="0"/>
      <w:marBottom w:val="0"/>
      <w:divBdr>
        <w:top w:val="none" w:sz="0" w:space="0" w:color="auto"/>
        <w:left w:val="none" w:sz="0" w:space="0" w:color="auto"/>
        <w:bottom w:val="none" w:sz="0" w:space="0" w:color="auto"/>
        <w:right w:val="none" w:sz="0" w:space="0" w:color="auto"/>
      </w:divBdr>
    </w:div>
    <w:div w:id="357436680">
      <w:marLeft w:val="640"/>
      <w:marRight w:val="0"/>
      <w:marTop w:val="0"/>
      <w:marBottom w:val="0"/>
      <w:divBdr>
        <w:top w:val="none" w:sz="0" w:space="0" w:color="auto"/>
        <w:left w:val="none" w:sz="0" w:space="0" w:color="auto"/>
        <w:bottom w:val="none" w:sz="0" w:space="0" w:color="auto"/>
        <w:right w:val="none" w:sz="0" w:space="0" w:color="auto"/>
      </w:divBdr>
    </w:div>
    <w:div w:id="357505426">
      <w:marLeft w:val="640"/>
      <w:marRight w:val="0"/>
      <w:marTop w:val="0"/>
      <w:marBottom w:val="0"/>
      <w:divBdr>
        <w:top w:val="none" w:sz="0" w:space="0" w:color="auto"/>
        <w:left w:val="none" w:sz="0" w:space="0" w:color="auto"/>
        <w:bottom w:val="none" w:sz="0" w:space="0" w:color="auto"/>
        <w:right w:val="none" w:sz="0" w:space="0" w:color="auto"/>
      </w:divBdr>
    </w:div>
    <w:div w:id="357660258">
      <w:marLeft w:val="640"/>
      <w:marRight w:val="0"/>
      <w:marTop w:val="0"/>
      <w:marBottom w:val="0"/>
      <w:divBdr>
        <w:top w:val="none" w:sz="0" w:space="0" w:color="auto"/>
        <w:left w:val="none" w:sz="0" w:space="0" w:color="auto"/>
        <w:bottom w:val="none" w:sz="0" w:space="0" w:color="auto"/>
        <w:right w:val="none" w:sz="0" w:space="0" w:color="auto"/>
      </w:divBdr>
    </w:div>
    <w:div w:id="357662253">
      <w:marLeft w:val="640"/>
      <w:marRight w:val="0"/>
      <w:marTop w:val="0"/>
      <w:marBottom w:val="0"/>
      <w:divBdr>
        <w:top w:val="none" w:sz="0" w:space="0" w:color="auto"/>
        <w:left w:val="none" w:sz="0" w:space="0" w:color="auto"/>
        <w:bottom w:val="none" w:sz="0" w:space="0" w:color="auto"/>
        <w:right w:val="none" w:sz="0" w:space="0" w:color="auto"/>
      </w:divBdr>
    </w:div>
    <w:div w:id="357705273">
      <w:marLeft w:val="640"/>
      <w:marRight w:val="0"/>
      <w:marTop w:val="0"/>
      <w:marBottom w:val="0"/>
      <w:divBdr>
        <w:top w:val="none" w:sz="0" w:space="0" w:color="auto"/>
        <w:left w:val="none" w:sz="0" w:space="0" w:color="auto"/>
        <w:bottom w:val="none" w:sz="0" w:space="0" w:color="auto"/>
        <w:right w:val="none" w:sz="0" w:space="0" w:color="auto"/>
      </w:divBdr>
    </w:div>
    <w:div w:id="357856364">
      <w:marLeft w:val="640"/>
      <w:marRight w:val="0"/>
      <w:marTop w:val="0"/>
      <w:marBottom w:val="0"/>
      <w:divBdr>
        <w:top w:val="none" w:sz="0" w:space="0" w:color="auto"/>
        <w:left w:val="none" w:sz="0" w:space="0" w:color="auto"/>
        <w:bottom w:val="none" w:sz="0" w:space="0" w:color="auto"/>
        <w:right w:val="none" w:sz="0" w:space="0" w:color="auto"/>
      </w:divBdr>
    </w:div>
    <w:div w:id="357969765">
      <w:marLeft w:val="640"/>
      <w:marRight w:val="0"/>
      <w:marTop w:val="0"/>
      <w:marBottom w:val="0"/>
      <w:divBdr>
        <w:top w:val="none" w:sz="0" w:space="0" w:color="auto"/>
        <w:left w:val="none" w:sz="0" w:space="0" w:color="auto"/>
        <w:bottom w:val="none" w:sz="0" w:space="0" w:color="auto"/>
        <w:right w:val="none" w:sz="0" w:space="0" w:color="auto"/>
      </w:divBdr>
    </w:div>
    <w:div w:id="357973864">
      <w:marLeft w:val="640"/>
      <w:marRight w:val="0"/>
      <w:marTop w:val="0"/>
      <w:marBottom w:val="0"/>
      <w:divBdr>
        <w:top w:val="none" w:sz="0" w:space="0" w:color="auto"/>
        <w:left w:val="none" w:sz="0" w:space="0" w:color="auto"/>
        <w:bottom w:val="none" w:sz="0" w:space="0" w:color="auto"/>
        <w:right w:val="none" w:sz="0" w:space="0" w:color="auto"/>
      </w:divBdr>
    </w:div>
    <w:div w:id="357975084">
      <w:marLeft w:val="640"/>
      <w:marRight w:val="0"/>
      <w:marTop w:val="0"/>
      <w:marBottom w:val="0"/>
      <w:divBdr>
        <w:top w:val="none" w:sz="0" w:space="0" w:color="auto"/>
        <w:left w:val="none" w:sz="0" w:space="0" w:color="auto"/>
        <w:bottom w:val="none" w:sz="0" w:space="0" w:color="auto"/>
        <w:right w:val="none" w:sz="0" w:space="0" w:color="auto"/>
      </w:divBdr>
    </w:div>
    <w:div w:id="357975601">
      <w:marLeft w:val="640"/>
      <w:marRight w:val="0"/>
      <w:marTop w:val="0"/>
      <w:marBottom w:val="0"/>
      <w:divBdr>
        <w:top w:val="none" w:sz="0" w:space="0" w:color="auto"/>
        <w:left w:val="none" w:sz="0" w:space="0" w:color="auto"/>
        <w:bottom w:val="none" w:sz="0" w:space="0" w:color="auto"/>
        <w:right w:val="none" w:sz="0" w:space="0" w:color="auto"/>
      </w:divBdr>
    </w:div>
    <w:div w:id="357976755">
      <w:marLeft w:val="640"/>
      <w:marRight w:val="0"/>
      <w:marTop w:val="0"/>
      <w:marBottom w:val="0"/>
      <w:divBdr>
        <w:top w:val="none" w:sz="0" w:space="0" w:color="auto"/>
        <w:left w:val="none" w:sz="0" w:space="0" w:color="auto"/>
        <w:bottom w:val="none" w:sz="0" w:space="0" w:color="auto"/>
        <w:right w:val="none" w:sz="0" w:space="0" w:color="auto"/>
      </w:divBdr>
    </w:div>
    <w:div w:id="358043227">
      <w:marLeft w:val="640"/>
      <w:marRight w:val="0"/>
      <w:marTop w:val="0"/>
      <w:marBottom w:val="0"/>
      <w:divBdr>
        <w:top w:val="none" w:sz="0" w:space="0" w:color="auto"/>
        <w:left w:val="none" w:sz="0" w:space="0" w:color="auto"/>
        <w:bottom w:val="none" w:sz="0" w:space="0" w:color="auto"/>
        <w:right w:val="none" w:sz="0" w:space="0" w:color="auto"/>
      </w:divBdr>
    </w:div>
    <w:div w:id="358049311">
      <w:marLeft w:val="640"/>
      <w:marRight w:val="0"/>
      <w:marTop w:val="0"/>
      <w:marBottom w:val="0"/>
      <w:divBdr>
        <w:top w:val="none" w:sz="0" w:space="0" w:color="auto"/>
        <w:left w:val="none" w:sz="0" w:space="0" w:color="auto"/>
        <w:bottom w:val="none" w:sz="0" w:space="0" w:color="auto"/>
        <w:right w:val="none" w:sz="0" w:space="0" w:color="auto"/>
      </w:divBdr>
    </w:div>
    <w:div w:id="358162535">
      <w:marLeft w:val="640"/>
      <w:marRight w:val="0"/>
      <w:marTop w:val="0"/>
      <w:marBottom w:val="0"/>
      <w:divBdr>
        <w:top w:val="none" w:sz="0" w:space="0" w:color="auto"/>
        <w:left w:val="none" w:sz="0" w:space="0" w:color="auto"/>
        <w:bottom w:val="none" w:sz="0" w:space="0" w:color="auto"/>
        <w:right w:val="none" w:sz="0" w:space="0" w:color="auto"/>
      </w:divBdr>
    </w:div>
    <w:div w:id="358163618">
      <w:marLeft w:val="640"/>
      <w:marRight w:val="0"/>
      <w:marTop w:val="0"/>
      <w:marBottom w:val="0"/>
      <w:divBdr>
        <w:top w:val="none" w:sz="0" w:space="0" w:color="auto"/>
        <w:left w:val="none" w:sz="0" w:space="0" w:color="auto"/>
        <w:bottom w:val="none" w:sz="0" w:space="0" w:color="auto"/>
        <w:right w:val="none" w:sz="0" w:space="0" w:color="auto"/>
      </w:divBdr>
    </w:div>
    <w:div w:id="358237606">
      <w:marLeft w:val="640"/>
      <w:marRight w:val="0"/>
      <w:marTop w:val="0"/>
      <w:marBottom w:val="0"/>
      <w:divBdr>
        <w:top w:val="none" w:sz="0" w:space="0" w:color="auto"/>
        <w:left w:val="none" w:sz="0" w:space="0" w:color="auto"/>
        <w:bottom w:val="none" w:sz="0" w:space="0" w:color="auto"/>
        <w:right w:val="none" w:sz="0" w:space="0" w:color="auto"/>
      </w:divBdr>
    </w:div>
    <w:div w:id="358357125">
      <w:marLeft w:val="640"/>
      <w:marRight w:val="0"/>
      <w:marTop w:val="0"/>
      <w:marBottom w:val="0"/>
      <w:divBdr>
        <w:top w:val="none" w:sz="0" w:space="0" w:color="auto"/>
        <w:left w:val="none" w:sz="0" w:space="0" w:color="auto"/>
        <w:bottom w:val="none" w:sz="0" w:space="0" w:color="auto"/>
        <w:right w:val="none" w:sz="0" w:space="0" w:color="auto"/>
      </w:divBdr>
    </w:div>
    <w:div w:id="358359508">
      <w:marLeft w:val="640"/>
      <w:marRight w:val="0"/>
      <w:marTop w:val="0"/>
      <w:marBottom w:val="0"/>
      <w:divBdr>
        <w:top w:val="none" w:sz="0" w:space="0" w:color="auto"/>
        <w:left w:val="none" w:sz="0" w:space="0" w:color="auto"/>
        <w:bottom w:val="none" w:sz="0" w:space="0" w:color="auto"/>
        <w:right w:val="none" w:sz="0" w:space="0" w:color="auto"/>
      </w:divBdr>
    </w:div>
    <w:div w:id="358507559">
      <w:marLeft w:val="640"/>
      <w:marRight w:val="0"/>
      <w:marTop w:val="0"/>
      <w:marBottom w:val="0"/>
      <w:divBdr>
        <w:top w:val="none" w:sz="0" w:space="0" w:color="auto"/>
        <w:left w:val="none" w:sz="0" w:space="0" w:color="auto"/>
        <w:bottom w:val="none" w:sz="0" w:space="0" w:color="auto"/>
        <w:right w:val="none" w:sz="0" w:space="0" w:color="auto"/>
      </w:divBdr>
    </w:div>
    <w:div w:id="358549110">
      <w:marLeft w:val="640"/>
      <w:marRight w:val="0"/>
      <w:marTop w:val="0"/>
      <w:marBottom w:val="0"/>
      <w:divBdr>
        <w:top w:val="none" w:sz="0" w:space="0" w:color="auto"/>
        <w:left w:val="none" w:sz="0" w:space="0" w:color="auto"/>
        <w:bottom w:val="none" w:sz="0" w:space="0" w:color="auto"/>
        <w:right w:val="none" w:sz="0" w:space="0" w:color="auto"/>
      </w:divBdr>
    </w:div>
    <w:div w:id="358552696">
      <w:marLeft w:val="640"/>
      <w:marRight w:val="0"/>
      <w:marTop w:val="0"/>
      <w:marBottom w:val="0"/>
      <w:divBdr>
        <w:top w:val="none" w:sz="0" w:space="0" w:color="auto"/>
        <w:left w:val="none" w:sz="0" w:space="0" w:color="auto"/>
        <w:bottom w:val="none" w:sz="0" w:space="0" w:color="auto"/>
        <w:right w:val="none" w:sz="0" w:space="0" w:color="auto"/>
      </w:divBdr>
    </w:div>
    <w:div w:id="358698496">
      <w:marLeft w:val="640"/>
      <w:marRight w:val="0"/>
      <w:marTop w:val="0"/>
      <w:marBottom w:val="0"/>
      <w:divBdr>
        <w:top w:val="none" w:sz="0" w:space="0" w:color="auto"/>
        <w:left w:val="none" w:sz="0" w:space="0" w:color="auto"/>
        <w:bottom w:val="none" w:sz="0" w:space="0" w:color="auto"/>
        <w:right w:val="none" w:sz="0" w:space="0" w:color="auto"/>
      </w:divBdr>
    </w:div>
    <w:div w:id="358701760">
      <w:marLeft w:val="640"/>
      <w:marRight w:val="0"/>
      <w:marTop w:val="0"/>
      <w:marBottom w:val="0"/>
      <w:divBdr>
        <w:top w:val="none" w:sz="0" w:space="0" w:color="auto"/>
        <w:left w:val="none" w:sz="0" w:space="0" w:color="auto"/>
        <w:bottom w:val="none" w:sz="0" w:space="0" w:color="auto"/>
        <w:right w:val="none" w:sz="0" w:space="0" w:color="auto"/>
      </w:divBdr>
    </w:div>
    <w:div w:id="358707598">
      <w:marLeft w:val="640"/>
      <w:marRight w:val="0"/>
      <w:marTop w:val="0"/>
      <w:marBottom w:val="0"/>
      <w:divBdr>
        <w:top w:val="none" w:sz="0" w:space="0" w:color="auto"/>
        <w:left w:val="none" w:sz="0" w:space="0" w:color="auto"/>
        <w:bottom w:val="none" w:sz="0" w:space="0" w:color="auto"/>
        <w:right w:val="none" w:sz="0" w:space="0" w:color="auto"/>
      </w:divBdr>
    </w:div>
    <w:div w:id="358775646">
      <w:marLeft w:val="640"/>
      <w:marRight w:val="0"/>
      <w:marTop w:val="0"/>
      <w:marBottom w:val="0"/>
      <w:divBdr>
        <w:top w:val="none" w:sz="0" w:space="0" w:color="auto"/>
        <w:left w:val="none" w:sz="0" w:space="0" w:color="auto"/>
        <w:bottom w:val="none" w:sz="0" w:space="0" w:color="auto"/>
        <w:right w:val="none" w:sz="0" w:space="0" w:color="auto"/>
      </w:divBdr>
    </w:div>
    <w:div w:id="358892947">
      <w:marLeft w:val="640"/>
      <w:marRight w:val="0"/>
      <w:marTop w:val="0"/>
      <w:marBottom w:val="0"/>
      <w:divBdr>
        <w:top w:val="none" w:sz="0" w:space="0" w:color="auto"/>
        <w:left w:val="none" w:sz="0" w:space="0" w:color="auto"/>
        <w:bottom w:val="none" w:sz="0" w:space="0" w:color="auto"/>
        <w:right w:val="none" w:sz="0" w:space="0" w:color="auto"/>
      </w:divBdr>
    </w:div>
    <w:div w:id="358896291">
      <w:bodyDiv w:val="1"/>
      <w:marLeft w:val="0"/>
      <w:marRight w:val="0"/>
      <w:marTop w:val="0"/>
      <w:marBottom w:val="0"/>
      <w:divBdr>
        <w:top w:val="none" w:sz="0" w:space="0" w:color="auto"/>
        <w:left w:val="none" w:sz="0" w:space="0" w:color="auto"/>
        <w:bottom w:val="none" w:sz="0" w:space="0" w:color="auto"/>
        <w:right w:val="none" w:sz="0" w:space="0" w:color="auto"/>
      </w:divBdr>
    </w:div>
    <w:div w:id="359014116">
      <w:marLeft w:val="640"/>
      <w:marRight w:val="0"/>
      <w:marTop w:val="0"/>
      <w:marBottom w:val="0"/>
      <w:divBdr>
        <w:top w:val="none" w:sz="0" w:space="0" w:color="auto"/>
        <w:left w:val="none" w:sz="0" w:space="0" w:color="auto"/>
        <w:bottom w:val="none" w:sz="0" w:space="0" w:color="auto"/>
        <w:right w:val="none" w:sz="0" w:space="0" w:color="auto"/>
      </w:divBdr>
    </w:div>
    <w:div w:id="359018538">
      <w:marLeft w:val="640"/>
      <w:marRight w:val="0"/>
      <w:marTop w:val="0"/>
      <w:marBottom w:val="0"/>
      <w:divBdr>
        <w:top w:val="none" w:sz="0" w:space="0" w:color="auto"/>
        <w:left w:val="none" w:sz="0" w:space="0" w:color="auto"/>
        <w:bottom w:val="none" w:sz="0" w:space="0" w:color="auto"/>
        <w:right w:val="none" w:sz="0" w:space="0" w:color="auto"/>
      </w:divBdr>
    </w:div>
    <w:div w:id="359084528">
      <w:marLeft w:val="640"/>
      <w:marRight w:val="0"/>
      <w:marTop w:val="0"/>
      <w:marBottom w:val="0"/>
      <w:divBdr>
        <w:top w:val="none" w:sz="0" w:space="0" w:color="auto"/>
        <w:left w:val="none" w:sz="0" w:space="0" w:color="auto"/>
        <w:bottom w:val="none" w:sz="0" w:space="0" w:color="auto"/>
        <w:right w:val="none" w:sz="0" w:space="0" w:color="auto"/>
      </w:divBdr>
    </w:div>
    <w:div w:id="359085035">
      <w:marLeft w:val="640"/>
      <w:marRight w:val="0"/>
      <w:marTop w:val="0"/>
      <w:marBottom w:val="0"/>
      <w:divBdr>
        <w:top w:val="none" w:sz="0" w:space="0" w:color="auto"/>
        <w:left w:val="none" w:sz="0" w:space="0" w:color="auto"/>
        <w:bottom w:val="none" w:sz="0" w:space="0" w:color="auto"/>
        <w:right w:val="none" w:sz="0" w:space="0" w:color="auto"/>
      </w:divBdr>
    </w:div>
    <w:div w:id="359090451">
      <w:marLeft w:val="640"/>
      <w:marRight w:val="0"/>
      <w:marTop w:val="0"/>
      <w:marBottom w:val="0"/>
      <w:divBdr>
        <w:top w:val="none" w:sz="0" w:space="0" w:color="auto"/>
        <w:left w:val="none" w:sz="0" w:space="0" w:color="auto"/>
        <w:bottom w:val="none" w:sz="0" w:space="0" w:color="auto"/>
        <w:right w:val="none" w:sz="0" w:space="0" w:color="auto"/>
      </w:divBdr>
    </w:div>
    <w:div w:id="359160193">
      <w:marLeft w:val="640"/>
      <w:marRight w:val="0"/>
      <w:marTop w:val="0"/>
      <w:marBottom w:val="0"/>
      <w:divBdr>
        <w:top w:val="none" w:sz="0" w:space="0" w:color="auto"/>
        <w:left w:val="none" w:sz="0" w:space="0" w:color="auto"/>
        <w:bottom w:val="none" w:sz="0" w:space="0" w:color="auto"/>
        <w:right w:val="none" w:sz="0" w:space="0" w:color="auto"/>
      </w:divBdr>
    </w:div>
    <w:div w:id="359162857">
      <w:marLeft w:val="640"/>
      <w:marRight w:val="0"/>
      <w:marTop w:val="0"/>
      <w:marBottom w:val="0"/>
      <w:divBdr>
        <w:top w:val="none" w:sz="0" w:space="0" w:color="auto"/>
        <w:left w:val="none" w:sz="0" w:space="0" w:color="auto"/>
        <w:bottom w:val="none" w:sz="0" w:space="0" w:color="auto"/>
        <w:right w:val="none" w:sz="0" w:space="0" w:color="auto"/>
      </w:divBdr>
    </w:div>
    <w:div w:id="359164804">
      <w:marLeft w:val="640"/>
      <w:marRight w:val="0"/>
      <w:marTop w:val="0"/>
      <w:marBottom w:val="0"/>
      <w:divBdr>
        <w:top w:val="none" w:sz="0" w:space="0" w:color="auto"/>
        <w:left w:val="none" w:sz="0" w:space="0" w:color="auto"/>
        <w:bottom w:val="none" w:sz="0" w:space="0" w:color="auto"/>
        <w:right w:val="none" w:sz="0" w:space="0" w:color="auto"/>
      </w:divBdr>
    </w:div>
    <w:div w:id="359208059">
      <w:marLeft w:val="640"/>
      <w:marRight w:val="0"/>
      <w:marTop w:val="0"/>
      <w:marBottom w:val="0"/>
      <w:divBdr>
        <w:top w:val="none" w:sz="0" w:space="0" w:color="auto"/>
        <w:left w:val="none" w:sz="0" w:space="0" w:color="auto"/>
        <w:bottom w:val="none" w:sz="0" w:space="0" w:color="auto"/>
        <w:right w:val="none" w:sz="0" w:space="0" w:color="auto"/>
      </w:divBdr>
    </w:div>
    <w:div w:id="359211270">
      <w:marLeft w:val="640"/>
      <w:marRight w:val="0"/>
      <w:marTop w:val="0"/>
      <w:marBottom w:val="0"/>
      <w:divBdr>
        <w:top w:val="none" w:sz="0" w:space="0" w:color="auto"/>
        <w:left w:val="none" w:sz="0" w:space="0" w:color="auto"/>
        <w:bottom w:val="none" w:sz="0" w:space="0" w:color="auto"/>
        <w:right w:val="none" w:sz="0" w:space="0" w:color="auto"/>
      </w:divBdr>
    </w:div>
    <w:div w:id="359277832">
      <w:marLeft w:val="640"/>
      <w:marRight w:val="0"/>
      <w:marTop w:val="0"/>
      <w:marBottom w:val="0"/>
      <w:divBdr>
        <w:top w:val="none" w:sz="0" w:space="0" w:color="auto"/>
        <w:left w:val="none" w:sz="0" w:space="0" w:color="auto"/>
        <w:bottom w:val="none" w:sz="0" w:space="0" w:color="auto"/>
        <w:right w:val="none" w:sz="0" w:space="0" w:color="auto"/>
      </w:divBdr>
    </w:div>
    <w:div w:id="359280456">
      <w:marLeft w:val="640"/>
      <w:marRight w:val="0"/>
      <w:marTop w:val="0"/>
      <w:marBottom w:val="0"/>
      <w:divBdr>
        <w:top w:val="none" w:sz="0" w:space="0" w:color="auto"/>
        <w:left w:val="none" w:sz="0" w:space="0" w:color="auto"/>
        <w:bottom w:val="none" w:sz="0" w:space="0" w:color="auto"/>
        <w:right w:val="none" w:sz="0" w:space="0" w:color="auto"/>
      </w:divBdr>
    </w:div>
    <w:div w:id="359286442">
      <w:marLeft w:val="640"/>
      <w:marRight w:val="0"/>
      <w:marTop w:val="0"/>
      <w:marBottom w:val="0"/>
      <w:divBdr>
        <w:top w:val="none" w:sz="0" w:space="0" w:color="auto"/>
        <w:left w:val="none" w:sz="0" w:space="0" w:color="auto"/>
        <w:bottom w:val="none" w:sz="0" w:space="0" w:color="auto"/>
        <w:right w:val="none" w:sz="0" w:space="0" w:color="auto"/>
      </w:divBdr>
    </w:div>
    <w:div w:id="359357491">
      <w:bodyDiv w:val="1"/>
      <w:marLeft w:val="0"/>
      <w:marRight w:val="0"/>
      <w:marTop w:val="0"/>
      <w:marBottom w:val="0"/>
      <w:divBdr>
        <w:top w:val="none" w:sz="0" w:space="0" w:color="auto"/>
        <w:left w:val="none" w:sz="0" w:space="0" w:color="auto"/>
        <w:bottom w:val="none" w:sz="0" w:space="0" w:color="auto"/>
        <w:right w:val="none" w:sz="0" w:space="0" w:color="auto"/>
      </w:divBdr>
    </w:div>
    <w:div w:id="359403810">
      <w:marLeft w:val="640"/>
      <w:marRight w:val="0"/>
      <w:marTop w:val="0"/>
      <w:marBottom w:val="0"/>
      <w:divBdr>
        <w:top w:val="none" w:sz="0" w:space="0" w:color="auto"/>
        <w:left w:val="none" w:sz="0" w:space="0" w:color="auto"/>
        <w:bottom w:val="none" w:sz="0" w:space="0" w:color="auto"/>
        <w:right w:val="none" w:sz="0" w:space="0" w:color="auto"/>
      </w:divBdr>
    </w:div>
    <w:div w:id="359430495">
      <w:marLeft w:val="640"/>
      <w:marRight w:val="0"/>
      <w:marTop w:val="0"/>
      <w:marBottom w:val="0"/>
      <w:divBdr>
        <w:top w:val="none" w:sz="0" w:space="0" w:color="auto"/>
        <w:left w:val="none" w:sz="0" w:space="0" w:color="auto"/>
        <w:bottom w:val="none" w:sz="0" w:space="0" w:color="auto"/>
        <w:right w:val="none" w:sz="0" w:space="0" w:color="auto"/>
      </w:divBdr>
    </w:div>
    <w:div w:id="359475863">
      <w:marLeft w:val="640"/>
      <w:marRight w:val="0"/>
      <w:marTop w:val="0"/>
      <w:marBottom w:val="0"/>
      <w:divBdr>
        <w:top w:val="none" w:sz="0" w:space="0" w:color="auto"/>
        <w:left w:val="none" w:sz="0" w:space="0" w:color="auto"/>
        <w:bottom w:val="none" w:sz="0" w:space="0" w:color="auto"/>
        <w:right w:val="none" w:sz="0" w:space="0" w:color="auto"/>
      </w:divBdr>
    </w:div>
    <w:div w:id="359555642">
      <w:marLeft w:val="640"/>
      <w:marRight w:val="0"/>
      <w:marTop w:val="0"/>
      <w:marBottom w:val="0"/>
      <w:divBdr>
        <w:top w:val="none" w:sz="0" w:space="0" w:color="auto"/>
        <w:left w:val="none" w:sz="0" w:space="0" w:color="auto"/>
        <w:bottom w:val="none" w:sz="0" w:space="0" w:color="auto"/>
        <w:right w:val="none" w:sz="0" w:space="0" w:color="auto"/>
      </w:divBdr>
    </w:div>
    <w:div w:id="359597343">
      <w:marLeft w:val="640"/>
      <w:marRight w:val="0"/>
      <w:marTop w:val="0"/>
      <w:marBottom w:val="0"/>
      <w:divBdr>
        <w:top w:val="none" w:sz="0" w:space="0" w:color="auto"/>
        <w:left w:val="none" w:sz="0" w:space="0" w:color="auto"/>
        <w:bottom w:val="none" w:sz="0" w:space="0" w:color="auto"/>
        <w:right w:val="none" w:sz="0" w:space="0" w:color="auto"/>
      </w:divBdr>
    </w:div>
    <w:div w:id="359622758">
      <w:marLeft w:val="640"/>
      <w:marRight w:val="0"/>
      <w:marTop w:val="0"/>
      <w:marBottom w:val="0"/>
      <w:divBdr>
        <w:top w:val="none" w:sz="0" w:space="0" w:color="auto"/>
        <w:left w:val="none" w:sz="0" w:space="0" w:color="auto"/>
        <w:bottom w:val="none" w:sz="0" w:space="0" w:color="auto"/>
        <w:right w:val="none" w:sz="0" w:space="0" w:color="auto"/>
      </w:divBdr>
    </w:div>
    <w:div w:id="359666008">
      <w:marLeft w:val="640"/>
      <w:marRight w:val="0"/>
      <w:marTop w:val="0"/>
      <w:marBottom w:val="0"/>
      <w:divBdr>
        <w:top w:val="none" w:sz="0" w:space="0" w:color="auto"/>
        <w:left w:val="none" w:sz="0" w:space="0" w:color="auto"/>
        <w:bottom w:val="none" w:sz="0" w:space="0" w:color="auto"/>
        <w:right w:val="none" w:sz="0" w:space="0" w:color="auto"/>
      </w:divBdr>
    </w:div>
    <w:div w:id="359748545">
      <w:marLeft w:val="640"/>
      <w:marRight w:val="0"/>
      <w:marTop w:val="0"/>
      <w:marBottom w:val="0"/>
      <w:divBdr>
        <w:top w:val="none" w:sz="0" w:space="0" w:color="auto"/>
        <w:left w:val="none" w:sz="0" w:space="0" w:color="auto"/>
        <w:bottom w:val="none" w:sz="0" w:space="0" w:color="auto"/>
        <w:right w:val="none" w:sz="0" w:space="0" w:color="auto"/>
      </w:divBdr>
    </w:div>
    <w:div w:id="359815725">
      <w:marLeft w:val="640"/>
      <w:marRight w:val="0"/>
      <w:marTop w:val="0"/>
      <w:marBottom w:val="0"/>
      <w:divBdr>
        <w:top w:val="none" w:sz="0" w:space="0" w:color="auto"/>
        <w:left w:val="none" w:sz="0" w:space="0" w:color="auto"/>
        <w:bottom w:val="none" w:sz="0" w:space="0" w:color="auto"/>
        <w:right w:val="none" w:sz="0" w:space="0" w:color="auto"/>
      </w:divBdr>
    </w:div>
    <w:div w:id="360059825">
      <w:marLeft w:val="640"/>
      <w:marRight w:val="0"/>
      <w:marTop w:val="0"/>
      <w:marBottom w:val="0"/>
      <w:divBdr>
        <w:top w:val="none" w:sz="0" w:space="0" w:color="auto"/>
        <w:left w:val="none" w:sz="0" w:space="0" w:color="auto"/>
        <w:bottom w:val="none" w:sz="0" w:space="0" w:color="auto"/>
        <w:right w:val="none" w:sz="0" w:space="0" w:color="auto"/>
      </w:divBdr>
    </w:div>
    <w:div w:id="360322718">
      <w:marLeft w:val="640"/>
      <w:marRight w:val="0"/>
      <w:marTop w:val="0"/>
      <w:marBottom w:val="0"/>
      <w:divBdr>
        <w:top w:val="none" w:sz="0" w:space="0" w:color="auto"/>
        <w:left w:val="none" w:sz="0" w:space="0" w:color="auto"/>
        <w:bottom w:val="none" w:sz="0" w:space="0" w:color="auto"/>
        <w:right w:val="none" w:sz="0" w:space="0" w:color="auto"/>
      </w:divBdr>
    </w:div>
    <w:div w:id="360324375">
      <w:marLeft w:val="640"/>
      <w:marRight w:val="0"/>
      <w:marTop w:val="0"/>
      <w:marBottom w:val="0"/>
      <w:divBdr>
        <w:top w:val="none" w:sz="0" w:space="0" w:color="auto"/>
        <w:left w:val="none" w:sz="0" w:space="0" w:color="auto"/>
        <w:bottom w:val="none" w:sz="0" w:space="0" w:color="auto"/>
        <w:right w:val="none" w:sz="0" w:space="0" w:color="auto"/>
      </w:divBdr>
    </w:div>
    <w:div w:id="360329151">
      <w:marLeft w:val="640"/>
      <w:marRight w:val="0"/>
      <w:marTop w:val="0"/>
      <w:marBottom w:val="0"/>
      <w:divBdr>
        <w:top w:val="none" w:sz="0" w:space="0" w:color="auto"/>
        <w:left w:val="none" w:sz="0" w:space="0" w:color="auto"/>
        <w:bottom w:val="none" w:sz="0" w:space="0" w:color="auto"/>
        <w:right w:val="none" w:sz="0" w:space="0" w:color="auto"/>
      </w:divBdr>
    </w:div>
    <w:div w:id="360473748">
      <w:marLeft w:val="640"/>
      <w:marRight w:val="0"/>
      <w:marTop w:val="0"/>
      <w:marBottom w:val="0"/>
      <w:divBdr>
        <w:top w:val="none" w:sz="0" w:space="0" w:color="auto"/>
        <w:left w:val="none" w:sz="0" w:space="0" w:color="auto"/>
        <w:bottom w:val="none" w:sz="0" w:space="0" w:color="auto"/>
        <w:right w:val="none" w:sz="0" w:space="0" w:color="auto"/>
      </w:divBdr>
    </w:div>
    <w:div w:id="360517357">
      <w:marLeft w:val="640"/>
      <w:marRight w:val="0"/>
      <w:marTop w:val="0"/>
      <w:marBottom w:val="0"/>
      <w:divBdr>
        <w:top w:val="none" w:sz="0" w:space="0" w:color="auto"/>
        <w:left w:val="none" w:sz="0" w:space="0" w:color="auto"/>
        <w:bottom w:val="none" w:sz="0" w:space="0" w:color="auto"/>
        <w:right w:val="none" w:sz="0" w:space="0" w:color="auto"/>
      </w:divBdr>
    </w:div>
    <w:div w:id="360668618">
      <w:marLeft w:val="640"/>
      <w:marRight w:val="0"/>
      <w:marTop w:val="0"/>
      <w:marBottom w:val="0"/>
      <w:divBdr>
        <w:top w:val="none" w:sz="0" w:space="0" w:color="auto"/>
        <w:left w:val="none" w:sz="0" w:space="0" w:color="auto"/>
        <w:bottom w:val="none" w:sz="0" w:space="0" w:color="auto"/>
        <w:right w:val="none" w:sz="0" w:space="0" w:color="auto"/>
      </w:divBdr>
    </w:div>
    <w:div w:id="360668984">
      <w:marLeft w:val="640"/>
      <w:marRight w:val="0"/>
      <w:marTop w:val="0"/>
      <w:marBottom w:val="0"/>
      <w:divBdr>
        <w:top w:val="none" w:sz="0" w:space="0" w:color="auto"/>
        <w:left w:val="none" w:sz="0" w:space="0" w:color="auto"/>
        <w:bottom w:val="none" w:sz="0" w:space="0" w:color="auto"/>
        <w:right w:val="none" w:sz="0" w:space="0" w:color="auto"/>
      </w:divBdr>
    </w:div>
    <w:div w:id="360714466">
      <w:marLeft w:val="640"/>
      <w:marRight w:val="0"/>
      <w:marTop w:val="0"/>
      <w:marBottom w:val="0"/>
      <w:divBdr>
        <w:top w:val="none" w:sz="0" w:space="0" w:color="auto"/>
        <w:left w:val="none" w:sz="0" w:space="0" w:color="auto"/>
        <w:bottom w:val="none" w:sz="0" w:space="0" w:color="auto"/>
        <w:right w:val="none" w:sz="0" w:space="0" w:color="auto"/>
      </w:divBdr>
    </w:div>
    <w:div w:id="360787776">
      <w:marLeft w:val="640"/>
      <w:marRight w:val="0"/>
      <w:marTop w:val="0"/>
      <w:marBottom w:val="0"/>
      <w:divBdr>
        <w:top w:val="none" w:sz="0" w:space="0" w:color="auto"/>
        <w:left w:val="none" w:sz="0" w:space="0" w:color="auto"/>
        <w:bottom w:val="none" w:sz="0" w:space="0" w:color="auto"/>
        <w:right w:val="none" w:sz="0" w:space="0" w:color="auto"/>
      </w:divBdr>
    </w:div>
    <w:div w:id="360791357">
      <w:marLeft w:val="640"/>
      <w:marRight w:val="0"/>
      <w:marTop w:val="0"/>
      <w:marBottom w:val="0"/>
      <w:divBdr>
        <w:top w:val="none" w:sz="0" w:space="0" w:color="auto"/>
        <w:left w:val="none" w:sz="0" w:space="0" w:color="auto"/>
        <w:bottom w:val="none" w:sz="0" w:space="0" w:color="auto"/>
        <w:right w:val="none" w:sz="0" w:space="0" w:color="auto"/>
      </w:divBdr>
    </w:div>
    <w:div w:id="360863504">
      <w:marLeft w:val="640"/>
      <w:marRight w:val="0"/>
      <w:marTop w:val="0"/>
      <w:marBottom w:val="0"/>
      <w:divBdr>
        <w:top w:val="none" w:sz="0" w:space="0" w:color="auto"/>
        <w:left w:val="none" w:sz="0" w:space="0" w:color="auto"/>
        <w:bottom w:val="none" w:sz="0" w:space="0" w:color="auto"/>
        <w:right w:val="none" w:sz="0" w:space="0" w:color="auto"/>
      </w:divBdr>
    </w:div>
    <w:div w:id="360908489">
      <w:marLeft w:val="640"/>
      <w:marRight w:val="0"/>
      <w:marTop w:val="0"/>
      <w:marBottom w:val="0"/>
      <w:divBdr>
        <w:top w:val="none" w:sz="0" w:space="0" w:color="auto"/>
        <w:left w:val="none" w:sz="0" w:space="0" w:color="auto"/>
        <w:bottom w:val="none" w:sz="0" w:space="0" w:color="auto"/>
        <w:right w:val="none" w:sz="0" w:space="0" w:color="auto"/>
      </w:divBdr>
    </w:div>
    <w:div w:id="360933479">
      <w:marLeft w:val="640"/>
      <w:marRight w:val="0"/>
      <w:marTop w:val="0"/>
      <w:marBottom w:val="0"/>
      <w:divBdr>
        <w:top w:val="none" w:sz="0" w:space="0" w:color="auto"/>
        <w:left w:val="none" w:sz="0" w:space="0" w:color="auto"/>
        <w:bottom w:val="none" w:sz="0" w:space="0" w:color="auto"/>
        <w:right w:val="none" w:sz="0" w:space="0" w:color="auto"/>
      </w:divBdr>
    </w:div>
    <w:div w:id="360936926">
      <w:marLeft w:val="640"/>
      <w:marRight w:val="0"/>
      <w:marTop w:val="0"/>
      <w:marBottom w:val="0"/>
      <w:divBdr>
        <w:top w:val="none" w:sz="0" w:space="0" w:color="auto"/>
        <w:left w:val="none" w:sz="0" w:space="0" w:color="auto"/>
        <w:bottom w:val="none" w:sz="0" w:space="0" w:color="auto"/>
        <w:right w:val="none" w:sz="0" w:space="0" w:color="auto"/>
      </w:divBdr>
    </w:div>
    <w:div w:id="360979253">
      <w:marLeft w:val="640"/>
      <w:marRight w:val="0"/>
      <w:marTop w:val="0"/>
      <w:marBottom w:val="0"/>
      <w:divBdr>
        <w:top w:val="none" w:sz="0" w:space="0" w:color="auto"/>
        <w:left w:val="none" w:sz="0" w:space="0" w:color="auto"/>
        <w:bottom w:val="none" w:sz="0" w:space="0" w:color="auto"/>
        <w:right w:val="none" w:sz="0" w:space="0" w:color="auto"/>
      </w:divBdr>
    </w:div>
    <w:div w:id="361052711">
      <w:marLeft w:val="640"/>
      <w:marRight w:val="0"/>
      <w:marTop w:val="0"/>
      <w:marBottom w:val="0"/>
      <w:divBdr>
        <w:top w:val="none" w:sz="0" w:space="0" w:color="auto"/>
        <w:left w:val="none" w:sz="0" w:space="0" w:color="auto"/>
        <w:bottom w:val="none" w:sz="0" w:space="0" w:color="auto"/>
        <w:right w:val="none" w:sz="0" w:space="0" w:color="auto"/>
      </w:divBdr>
    </w:div>
    <w:div w:id="361053795">
      <w:marLeft w:val="640"/>
      <w:marRight w:val="0"/>
      <w:marTop w:val="0"/>
      <w:marBottom w:val="0"/>
      <w:divBdr>
        <w:top w:val="none" w:sz="0" w:space="0" w:color="auto"/>
        <w:left w:val="none" w:sz="0" w:space="0" w:color="auto"/>
        <w:bottom w:val="none" w:sz="0" w:space="0" w:color="auto"/>
        <w:right w:val="none" w:sz="0" w:space="0" w:color="auto"/>
      </w:divBdr>
    </w:div>
    <w:div w:id="361055386">
      <w:marLeft w:val="640"/>
      <w:marRight w:val="0"/>
      <w:marTop w:val="0"/>
      <w:marBottom w:val="0"/>
      <w:divBdr>
        <w:top w:val="none" w:sz="0" w:space="0" w:color="auto"/>
        <w:left w:val="none" w:sz="0" w:space="0" w:color="auto"/>
        <w:bottom w:val="none" w:sz="0" w:space="0" w:color="auto"/>
        <w:right w:val="none" w:sz="0" w:space="0" w:color="auto"/>
      </w:divBdr>
    </w:div>
    <w:div w:id="361173394">
      <w:marLeft w:val="640"/>
      <w:marRight w:val="0"/>
      <w:marTop w:val="0"/>
      <w:marBottom w:val="0"/>
      <w:divBdr>
        <w:top w:val="none" w:sz="0" w:space="0" w:color="auto"/>
        <w:left w:val="none" w:sz="0" w:space="0" w:color="auto"/>
        <w:bottom w:val="none" w:sz="0" w:space="0" w:color="auto"/>
        <w:right w:val="none" w:sz="0" w:space="0" w:color="auto"/>
      </w:divBdr>
    </w:div>
    <w:div w:id="361175995">
      <w:marLeft w:val="640"/>
      <w:marRight w:val="0"/>
      <w:marTop w:val="0"/>
      <w:marBottom w:val="0"/>
      <w:divBdr>
        <w:top w:val="none" w:sz="0" w:space="0" w:color="auto"/>
        <w:left w:val="none" w:sz="0" w:space="0" w:color="auto"/>
        <w:bottom w:val="none" w:sz="0" w:space="0" w:color="auto"/>
        <w:right w:val="none" w:sz="0" w:space="0" w:color="auto"/>
      </w:divBdr>
    </w:div>
    <w:div w:id="361177865">
      <w:marLeft w:val="640"/>
      <w:marRight w:val="0"/>
      <w:marTop w:val="0"/>
      <w:marBottom w:val="0"/>
      <w:divBdr>
        <w:top w:val="none" w:sz="0" w:space="0" w:color="auto"/>
        <w:left w:val="none" w:sz="0" w:space="0" w:color="auto"/>
        <w:bottom w:val="none" w:sz="0" w:space="0" w:color="auto"/>
        <w:right w:val="none" w:sz="0" w:space="0" w:color="auto"/>
      </w:divBdr>
    </w:div>
    <w:div w:id="361201124">
      <w:marLeft w:val="640"/>
      <w:marRight w:val="0"/>
      <w:marTop w:val="0"/>
      <w:marBottom w:val="0"/>
      <w:divBdr>
        <w:top w:val="none" w:sz="0" w:space="0" w:color="auto"/>
        <w:left w:val="none" w:sz="0" w:space="0" w:color="auto"/>
        <w:bottom w:val="none" w:sz="0" w:space="0" w:color="auto"/>
        <w:right w:val="none" w:sz="0" w:space="0" w:color="auto"/>
      </w:divBdr>
    </w:div>
    <w:div w:id="361319994">
      <w:marLeft w:val="640"/>
      <w:marRight w:val="0"/>
      <w:marTop w:val="0"/>
      <w:marBottom w:val="0"/>
      <w:divBdr>
        <w:top w:val="none" w:sz="0" w:space="0" w:color="auto"/>
        <w:left w:val="none" w:sz="0" w:space="0" w:color="auto"/>
        <w:bottom w:val="none" w:sz="0" w:space="0" w:color="auto"/>
        <w:right w:val="none" w:sz="0" w:space="0" w:color="auto"/>
      </w:divBdr>
    </w:div>
    <w:div w:id="361322541">
      <w:marLeft w:val="640"/>
      <w:marRight w:val="0"/>
      <w:marTop w:val="0"/>
      <w:marBottom w:val="0"/>
      <w:divBdr>
        <w:top w:val="none" w:sz="0" w:space="0" w:color="auto"/>
        <w:left w:val="none" w:sz="0" w:space="0" w:color="auto"/>
        <w:bottom w:val="none" w:sz="0" w:space="0" w:color="auto"/>
        <w:right w:val="none" w:sz="0" w:space="0" w:color="auto"/>
      </w:divBdr>
    </w:div>
    <w:div w:id="361325811">
      <w:marLeft w:val="640"/>
      <w:marRight w:val="0"/>
      <w:marTop w:val="0"/>
      <w:marBottom w:val="0"/>
      <w:divBdr>
        <w:top w:val="none" w:sz="0" w:space="0" w:color="auto"/>
        <w:left w:val="none" w:sz="0" w:space="0" w:color="auto"/>
        <w:bottom w:val="none" w:sz="0" w:space="0" w:color="auto"/>
        <w:right w:val="none" w:sz="0" w:space="0" w:color="auto"/>
      </w:divBdr>
    </w:div>
    <w:div w:id="361397743">
      <w:marLeft w:val="640"/>
      <w:marRight w:val="0"/>
      <w:marTop w:val="0"/>
      <w:marBottom w:val="0"/>
      <w:divBdr>
        <w:top w:val="none" w:sz="0" w:space="0" w:color="auto"/>
        <w:left w:val="none" w:sz="0" w:space="0" w:color="auto"/>
        <w:bottom w:val="none" w:sz="0" w:space="0" w:color="auto"/>
        <w:right w:val="none" w:sz="0" w:space="0" w:color="auto"/>
      </w:divBdr>
    </w:div>
    <w:div w:id="361398222">
      <w:marLeft w:val="640"/>
      <w:marRight w:val="0"/>
      <w:marTop w:val="0"/>
      <w:marBottom w:val="0"/>
      <w:divBdr>
        <w:top w:val="none" w:sz="0" w:space="0" w:color="auto"/>
        <w:left w:val="none" w:sz="0" w:space="0" w:color="auto"/>
        <w:bottom w:val="none" w:sz="0" w:space="0" w:color="auto"/>
        <w:right w:val="none" w:sz="0" w:space="0" w:color="auto"/>
      </w:divBdr>
    </w:div>
    <w:div w:id="361439840">
      <w:marLeft w:val="640"/>
      <w:marRight w:val="0"/>
      <w:marTop w:val="0"/>
      <w:marBottom w:val="0"/>
      <w:divBdr>
        <w:top w:val="none" w:sz="0" w:space="0" w:color="auto"/>
        <w:left w:val="none" w:sz="0" w:space="0" w:color="auto"/>
        <w:bottom w:val="none" w:sz="0" w:space="0" w:color="auto"/>
        <w:right w:val="none" w:sz="0" w:space="0" w:color="auto"/>
      </w:divBdr>
    </w:div>
    <w:div w:id="361443362">
      <w:marLeft w:val="640"/>
      <w:marRight w:val="0"/>
      <w:marTop w:val="0"/>
      <w:marBottom w:val="0"/>
      <w:divBdr>
        <w:top w:val="none" w:sz="0" w:space="0" w:color="auto"/>
        <w:left w:val="none" w:sz="0" w:space="0" w:color="auto"/>
        <w:bottom w:val="none" w:sz="0" w:space="0" w:color="auto"/>
        <w:right w:val="none" w:sz="0" w:space="0" w:color="auto"/>
      </w:divBdr>
    </w:div>
    <w:div w:id="361515693">
      <w:marLeft w:val="640"/>
      <w:marRight w:val="0"/>
      <w:marTop w:val="0"/>
      <w:marBottom w:val="0"/>
      <w:divBdr>
        <w:top w:val="none" w:sz="0" w:space="0" w:color="auto"/>
        <w:left w:val="none" w:sz="0" w:space="0" w:color="auto"/>
        <w:bottom w:val="none" w:sz="0" w:space="0" w:color="auto"/>
        <w:right w:val="none" w:sz="0" w:space="0" w:color="auto"/>
      </w:divBdr>
    </w:div>
    <w:div w:id="361515748">
      <w:marLeft w:val="640"/>
      <w:marRight w:val="0"/>
      <w:marTop w:val="0"/>
      <w:marBottom w:val="0"/>
      <w:divBdr>
        <w:top w:val="none" w:sz="0" w:space="0" w:color="auto"/>
        <w:left w:val="none" w:sz="0" w:space="0" w:color="auto"/>
        <w:bottom w:val="none" w:sz="0" w:space="0" w:color="auto"/>
        <w:right w:val="none" w:sz="0" w:space="0" w:color="auto"/>
      </w:divBdr>
    </w:div>
    <w:div w:id="361517671">
      <w:marLeft w:val="640"/>
      <w:marRight w:val="0"/>
      <w:marTop w:val="0"/>
      <w:marBottom w:val="0"/>
      <w:divBdr>
        <w:top w:val="none" w:sz="0" w:space="0" w:color="auto"/>
        <w:left w:val="none" w:sz="0" w:space="0" w:color="auto"/>
        <w:bottom w:val="none" w:sz="0" w:space="0" w:color="auto"/>
        <w:right w:val="none" w:sz="0" w:space="0" w:color="auto"/>
      </w:divBdr>
    </w:div>
    <w:div w:id="361564347">
      <w:marLeft w:val="640"/>
      <w:marRight w:val="0"/>
      <w:marTop w:val="0"/>
      <w:marBottom w:val="0"/>
      <w:divBdr>
        <w:top w:val="none" w:sz="0" w:space="0" w:color="auto"/>
        <w:left w:val="none" w:sz="0" w:space="0" w:color="auto"/>
        <w:bottom w:val="none" w:sz="0" w:space="0" w:color="auto"/>
        <w:right w:val="none" w:sz="0" w:space="0" w:color="auto"/>
      </w:divBdr>
    </w:div>
    <w:div w:id="361587798">
      <w:marLeft w:val="640"/>
      <w:marRight w:val="0"/>
      <w:marTop w:val="0"/>
      <w:marBottom w:val="0"/>
      <w:divBdr>
        <w:top w:val="none" w:sz="0" w:space="0" w:color="auto"/>
        <w:left w:val="none" w:sz="0" w:space="0" w:color="auto"/>
        <w:bottom w:val="none" w:sz="0" w:space="0" w:color="auto"/>
        <w:right w:val="none" w:sz="0" w:space="0" w:color="auto"/>
      </w:divBdr>
    </w:div>
    <w:div w:id="361587952">
      <w:marLeft w:val="640"/>
      <w:marRight w:val="0"/>
      <w:marTop w:val="0"/>
      <w:marBottom w:val="0"/>
      <w:divBdr>
        <w:top w:val="none" w:sz="0" w:space="0" w:color="auto"/>
        <w:left w:val="none" w:sz="0" w:space="0" w:color="auto"/>
        <w:bottom w:val="none" w:sz="0" w:space="0" w:color="auto"/>
        <w:right w:val="none" w:sz="0" w:space="0" w:color="auto"/>
      </w:divBdr>
    </w:div>
    <w:div w:id="361588915">
      <w:marLeft w:val="640"/>
      <w:marRight w:val="0"/>
      <w:marTop w:val="0"/>
      <w:marBottom w:val="0"/>
      <w:divBdr>
        <w:top w:val="none" w:sz="0" w:space="0" w:color="auto"/>
        <w:left w:val="none" w:sz="0" w:space="0" w:color="auto"/>
        <w:bottom w:val="none" w:sz="0" w:space="0" w:color="auto"/>
        <w:right w:val="none" w:sz="0" w:space="0" w:color="auto"/>
      </w:divBdr>
    </w:div>
    <w:div w:id="361632193">
      <w:marLeft w:val="640"/>
      <w:marRight w:val="0"/>
      <w:marTop w:val="0"/>
      <w:marBottom w:val="0"/>
      <w:divBdr>
        <w:top w:val="none" w:sz="0" w:space="0" w:color="auto"/>
        <w:left w:val="none" w:sz="0" w:space="0" w:color="auto"/>
        <w:bottom w:val="none" w:sz="0" w:space="0" w:color="auto"/>
        <w:right w:val="none" w:sz="0" w:space="0" w:color="auto"/>
      </w:divBdr>
    </w:div>
    <w:div w:id="361637979">
      <w:marLeft w:val="640"/>
      <w:marRight w:val="0"/>
      <w:marTop w:val="0"/>
      <w:marBottom w:val="0"/>
      <w:divBdr>
        <w:top w:val="none" w:sz="0" w:space="0" w:color="auto"/>
        <w:left w:val="none" w:sz="0" w:space="0" w:color="auto"/>
        <w:bottom w:val="none" w:sz="0" w:space="0" w:color="auto"/>
        <w:right w:val="none" w:sz="0" w:space="0" w:color="auto"/>
      </w:divBdr>
    </w:div>
    <w:div w:id="361712930">
      <w:marLeft w:val="640"/>
      <w:marRight w:val="0"/>
      <w:marTop w:val="0"/>
      <w:marBottom w:val="0"/>
      <w:divBdr>
        <w:top w:val="none" w:sz="0" w:space="0" w:color="auto"/>
        <w:left w:val="none" w:sz="0" w:space="0" w:color="auto"/>
        <w:bottom w:val="none" w:sz="0" w:space="0" w:color="auto"/>
        <w:right w:val="none" w:sz="0" w:space="0" w:color="auto"/>
      </w:divBdr>
    </w:div>
    <w:div w:id="361982519">
      <w:marLeft w:val="640"/>
      <w:marRight w:val="0"/>
      <w:marTop w:val="0"/>
      <w:marBottom w:val="0"/>
      <w:divBdr>
        <w:top w:val="none" w:sz="0" w:space="0" w:color="auto"/>
        <w:left w:val="none" w:sz="0" w:space="0" w:color="auto"/>
        <w:bottom w:val="none" w:sz="0" w:space="0" w:color="auto"/>
        <w:right w:val="none" w:sz="0" w:space="0" w:color="auto"/>
      </w:divBdr>
    </w:div>
    <w:div w:id="362021092">
      <w:marLeft w:val="640"/>
      <w:marRight w:val="0"/>
      <w:marTop w:val="0"/>
      <w:marBottom w:val="0"/>
      <w:divBdr>
        <w:top w:val="none" w:sz="0" w:space="0" w:color="auto"/>
        <w:left w:val="none" w:sz="0" w:space="0" w:color="auto"/>
        <w:bottom w:val="none" w:sz="0" w:space="0" w:color="auto"/>
        <w:right w:val="none" w:sz="0" w:space="0" w:color="auto"/>
      </w:divBdr>
    </w:div>
    <w:div w:id="362092893">
      <w:marLeft w:val="640"/>
      <w:marRight w:val="0"/>
      <w:marTop w:val="0"/>
      <w:marBottom w:val="0"/>
      <w:divBdr>
        <w:top w:val="none" w:sz="0" w:space="0" w:color="auto"/>
        <w:left w:val="none" w:sz="0" w:space="0" w:color="auto"/>
        <w:bottom w:val="none" w:sz="0" w:space="0" w:color="auto"/>
        <w:right w:val="none" w:sz="0" w:space="0" w:color="auto"/>
      </w:divBdr>
    </w:div>
    <w:div w:id="362099453">
      <w:marLeft w:val="640"/>
      <w:marRight w:val="0"/>
      <w:marTop w:val="0"/>
      <w:marBottom w:val="0"/>
      <w:divBdr>
        <w:top w:val="none" w:sz="0" w:space="0" w:color="auto"/>
        <w:left w:val="none" w:sz="0" w:space="0" w:color="auto"/>
        <w:bottom w:val="none" w:sz="0" w:space="0" w:color="auto"/>
        <w:right w:val="none" w:sz="0" w:space="0" w:color="auto"/>
      </w:divBdr>
    </w:div>
    <w:div w:id="362168653">
      <w:marLeft w:val="640"/>
      <w:marRight w:val="0"/>
      <w:marTop w:val="0"/>
      <w:marBottom w:val="0"/>
      <w:divBdr>
        <w:top w:val="none" w:sz="0" w:space="0" w:color="auto"/>
        <w:left w:val="none" w:sz="0" w:space="0" w:color="auto"/>
        <w:bottom w:val="none" w:sz="0" w:space="0" w:color="auto"/>
        <w:right w:val="none" w:sz="0" w:space="0" w:color="auto"/>
      </w:divBdr>
    </w:div>
    <w:div w:id="362244678">
      <w:marLeft w:val="640"/>
      <w:marRight w:val="0"/>
      <w:marTop w:val="0"/>
      <w:marBottom w:val="0"/>
      <w:divBdr>
        <w:top w:val="none" w:sz="0" w:space="0" w:color="auto"/>
        <w:left w:val="none" w:sz="0" w:space="0" w:color="auto"/>
        <w:bottom w:val="none" w:sz="0" w:space="0" w:color="auto"/>
        <w:right w:val="none" w:sz="0" w:space="0" w:color="auto"/>
      </w:divBdr>
    </w:div>
    <w:div w:id="362294648">
      <w:marLeft w:val="640"/>
      <w:marRight w:val="0"/>
      <w:marTop w:val="0"/>
      <w:marBottom w:val="0"/>
      <w:divBdr>
        <w:top w:val="none" w:sz="0" w:space="0" w:color="auto"/>
        <w:left w:val="none" w:sz="0" w:space="0" w:color="auto"/>
        <w:bottom w:val="none" w:sz="0" w:space="0" w:color="auto"/>
        <w:right w:val="none" w:sz="0" w:space="0" w:color="auto"/>
      </w:divBdr>
    </w:div>
    <w:div w:id="362361606">
      <w:bodyDiv w:val="1"/>
      <w:marLeft w:val="0"/>
      <w:marRight w:val="0"/>
      <w:marTop w:val="0"/>
      <w:marBottom w:val="0"/>
      <w:divBdr>
        <w:top w:val="none" w:sz="0" w:space="0" w:color="auto"/>
        <w:left w:val="none" w:sz="0" w:space="0" w:color="auto"/>
        <w:bottom w:val="none" w:sz="0" w:space="0" w:color="auto"/>
        <w:right w:val="none" w:sz="0" w:space="0" w:color="auto"/>
      </w:divBdr>
      <w:divsChild>
        <w:div w:id="1042052098">
          <w:marLeft w:val="640"/>
          <w:marRight w:val="0"/>
          <w:marTop w:val="0"/>
          <w:marBottom w:val="0"/>
          <w:divBdr>
            <w:top w:val="none" w:sz="0" w:space="0" w:color="auto"/>
            <w:left w:val="none" w:sz="0" w:space="0" w:color="auto"/>
            <w:bottom w:val="none" w:sz="0" w:space="0" w:color="auto"/>
            <w:right w:val="none" w:sz="0" w:space="0" w:color="auto"/>
          </w:divBdr>
        </w:div>
        <w:div w:id="438650381">
          <w:marLeft w:val="640"/>
          <w:marRight w:val="0"/>
          <w:marTop w:val="0"/>
          <w:marBottom w:val="0"/>
          <w:divBdr>
            <w:top w:val="none" w:sz="0" w:space="0" w:color="auto"/>
            <w:left w:val="none" w:sz="0" w:space="0" w:color="auto"/>
            <w:bottom w:val="none" w:sz="0" w:space="0" w:color="auto"/>
            <w:right w:val="none" w:sz="0" w:space="0" w:color="auto"/>
          </w:divBdr>
        </w:div>
        <w:div w:id="236671032">
          <w:marLeft w:val="640"/>
          <w:marRight w:val="0"/>
          <w:marTop w:val="0"/>
          <w:marBottom w:val="0"/>
          <w:divBdr>
            <w:top w:val="none" w:sz="0" w:space="0" w:color="auto"/>
            <w:left w:val="none" w:sz="0" w:space="0" w:color="auto"/>
            <w:bottom w:val="none" w:sz="0" w:space="0" w:color="auto"/>
            <w:right w:val="none" w:sz="0" w:space="0" w:color="auto"/>
          </w:divBdr>
        </w:div>
        <w:div w:id="432556493">
          <w:marLeft w:val="640"/>
          <w:marRight w:val="0"/>
          <w:marTop w:val="0"/>
          <w:marBottom w:val="0"/>
          <w:divBdr>
            <w:top w:val="none" w:sz="0" w:space="0" w:color="auto"/>
            <w:left w:val="none" w:sz="0" w:space="0" w:color="auto"/>
            <w:bottom w:val="none" w:sz="0" w:space="0" w:color="auto"/>
            <w:right w:val="none" w:sz="0" w:space="0" w:color="auto"/>
          </w:divBdr>
        </w:div>
        <w:div w:id="1534925091">
          <w:marLeft w:val="640"/>
          <w:marRight w:val="0"/>
          <w:marTop w:val="0"/>
          <w:marBottom w:val="0"/>
          <w:divBdr>
            <w:top w:val="none" w:sz="0" w:space="0" w:color="auto"/>
            <w:left w:val="none" w:sz="0" w:space="0" w:color="auto"/>
            <w:bottom w:val="none" w:sz="0" w:space="0" w:color="auto"/>
            <w:right w:val="none" w:sz="0" w:space="0" w:color="auto"/>
          </w:divBdr>
        </w:div>
        <w:div w:id="1460949394">
          <w:marLeft w:val="640"/>
          <w:marRight w:val="0"/>
          <w:marTop w:val="0"/>
          <w:marBottom w:val="0"/>
          <w:divBdr>
            <w:top w:val="none" w:sz="0" w:space="0" w:color="auto"/>
            <w:left w:val="none" w:sz="0" w:space="0" w:color="auto"/>
            <w:bottom w:val="none" w:sz="0" w:space="0" w:color="auto"/>
            <w:right w:val="none" w:sz="0" w:space="0" w:color="auto"/>
          </w:divBdr>
        </w:div>
        <w:div w:id="1539316114">
          <w:marLeft w:val="640"/>
          <w:marRight w:val="0"/>
          <w:marTop w:val="0"/>
          <w:marBottom w:val="0"/>
          <w:divBdr>
            <w:top w:val="none" w:sz="0" w:space="0" w:color="auto"/>
            <w:left w:val="none" w:sz="0" w:space="0" w:color="auto"/>
            <w:bottom w:val="none" w:sz="0" w:space="0" w:color="auto"/>
            <w:right w:val="none" w:sz="0" w:space="0" w:color="auto"/>
          </w:divBdr>
        </w:div>
        <w:div w:id="50278227">
          <w:marLeft w:val="640"/>
          <w:marRight w:val="0"/>
          <w:marTop w:val="0"/>
          <w:marBottom w:val="0"/>
          <w:divBdr>
            <w:top w:val="none" w:sz="0" w:space="0" w:color="auto"/>
            <w:left w:val="none" w:sz="0" w:space="0" w:color="auto"/>
            <w:bottom w:val="none" w:sz="0" w:space="0" w:color="auto"/>
            <w:right w:val="none" w:sz="0" w:space="0" w:color="auto"/>
          </w:divBdr>
        </w:div>
      </w:divsChild>
    </w:div>
    <w:div w:id="362363207">
      <w:marLeft w:val="640"/>
      <w:marRight w:val="0"/>
      <w:marTop w:val="0"/>
      <w:marBottom w:val="0"/>
      <w:divBdr>
        <w:top w:val="none" w:sz="0" w:space="0" w:color="auto"/>
        <w:left w:val="none" w:sz="0" w:space="0" w:color="auto"/>
        <w:bottom w:val="none" w:sz="0" w:space="0" w:color="auto"/>
        <w:right w:val="none" w:sz="0" w:space="0" w:color="auto"/>
      </w:divBdr>
    </w:div>
    <w:div w:id="362363853">
      <w:marLeft w:val="640"/>
      <w:marRight w:val="0"/>
      <w:marTop w:val="0"/>
      <w:marBottom w:val="0"/>
      <w:divBdr>
        <w:top w:val="none" w:sz="0" w:space="0" w:color="auto"/>
        <w:left w:val="none" w:sz="0" w:space="0" w:color="auto"/>
        <w:bottom w:val="none" w:sz="0" w:space="0" w:color="auto"/>
        <w:right w:val="none" w:sz="0" w:space="0" w:color="auto"/>
      </w:divBdr>
    </w:div>
    <w:div w:id="362364483">
      <w:marLeft w:val="640"/>
      <w:marRight w:val="0"/>
      <w:marTop w:val="0"/>
      <w:marBottom w:val="0"/>
      <w:divBdr>
        <w:top w:val="none" w:sz="0" w:space="0" w:color="auto"/>
        <w:left w:val="none" w:sz="0" w:space="0" w:color="auto"/>
        <w:bottom w:val="none" w:sz="0" w:space="0" w:color="auto"/>
        <w:right w:val="none" w:sz="0" w:space="0" w:color="auto"/>
      </w:divBdr>
    </w:div>
    <w:div w:id="362364841">
      <w:marLeft w:val="640"/>
      <w:marRight w:val="0"/>
      <w:marTop w:val="0"/>
      <w:marBottom w:val="0"/>
      <w:divBdr>
        <w:top w:val="none" w:sz="0" w:space="0" w:color="auto"/>
        <w:left w:val="none" w:sz="0" w:space="0" w:color="auto"/>
        <w:bottom w:val="none" w:sz="0" w:space="0" w:color="auto"/>
        <w:right w:val="none" w:sz="0" w:space="0" w:color="auto"/>
      </w:divBdr>
    </w:div>
    <w:div w:id="362558315">
      <w:marLeft w:val="640"/>
      <w:marRight w:val="0"/>
      <w:marTop w:val="0"/>
      <w:marBottom w:val="0"/>
      <w:divBdr>
        <w:top w:val="none" w:sz="0" w:space="0" w:color="auto"/>
        <w:left w:val="none" w:sz="0" w:space="0" w:color="auto"/>
        <w:bottom w:val="none" w:sz="0" w:space="0" w:color="auto"/>
        <w:right w:val="none" w:sz="0" w:space="0" w:color="auto"/>
      </w:divBdr>
    </w:div>
    <w:div w:id="362559373">
      <w:marLeft w:val="640"/>
      <w:marRight w:val="0"/>
      <w:marTop w:val="0"/>
      <w:marBottom w:val="0"/>
      <w:divBdr>
        <w:top w:val="none" w:sz="0" w:space="0" w:color="auto"/>
        <w:left w:val="none" w:sz="0" w:space="0" w:color="auto"/>
        <w:bottom w:val="none" w:sz="0" w:space="0" w:color="auto"/>
        <w:right w:val="none" w:sz="0" w:space="0" w:color="auto"/>
      </w:divBdr>
    </w:div>
    <w:div w:id="362561950">
      <w:marLeft w:val="640"/>
      <w:marRight w:val="0"/>
      <w:marTop w:val="0"/>
      <w:marBottom w:val="0"/>
      <w:divBdr>
        <w:top w:val="none" w:sz="0" w:space="0" w:color="auto"/>
        <w:left w:val="none" w:sz="0" w:space="0" w:color="auto"/>
        <w:bottom w:val="none" w:sz="0" w:space="0" w:color="auto"/>
        <w:right w:val="none" w:sz="0" w:space="0" w:color="auto"/>
      </w:divBdr>
    </w:div>
    <w:div w:id="362637298">
      <w:marLeft w:val="640"/>
      <w:marRight w:val="0"/>
      <w:marTop w:val="0"/>
      <w:marBottom w:val="0"/>
      <w:divBdr>
        <w:top w:val="none" w:sz="0" w:space="0" w:color="auto"/>
        <w:left w:val="none" w:sz="0" w:space="0" w:color="auto"/>
        <w:bottom w:val="none" w:sz="0" w:space="0" w:color="auto"/>
        <w:right w:val="none" w:sz="0" w:space="0" w:color="auto"/>
      </w:divBdr>
    </w:div>
    <w:div w:id="362679024">
      <w:marLeft w:val="640"/>
      <w:marRight w:val="0"/>
      <w:marTop w:val="0"/>
      <w:marBottom w:val="0"/>
      <w:divBdr>
        <w:top w:val="none" w:sz="0" w:space="0" w:color="auto"/>
        <w:left w:val="none" w:sz="0" w:space="0" w:color="auto"/>
        <w:bottom w:val="none" w:sz="0" w:space="0" w:color="auto"/>
        <w:right w:val="none" w:sz="0" w:space="0" w:color="auto"/>
      </w:divBdr>
    </w:div>
    <w:div w:id="362705393">
      <w:marLeft w:val="640"/>
      <w:marRight w:val="0"/>
      <w:marTop w:val="0"/>
      <w:marBottom w:val="0"/>
      <w:divBdr>
        <w:top w:val="none" w:sz="0" w:space="0" w:color="auto"/>
        <w:left w:val="none" w:sz="0" w:space="0" w:color="auto"/>
        <w:bottom w:val="none" w:sz="0" w:space="0" w:color="auto"/>
        <w:right w:val="none" w:sz="0" w:space="0" w:color="auto"/>
      </w:divBdr>
    </w:div>
    <w:div w:id="362749350">
      <w:marLeft w:val="640"/>
      <w:marRight w:val="0"/>
      <w:marTop w:val="0"/>
      <w:marBottom w:val="0"/>
      <w:divBdr>
        <w:top w:val="none" w:sz="0" w:space="0" w:color="auto"/>
        <w:left w:val="none" w:sz="0" w:space="0" w:color="auto"/>
        <w:bottom w:val="none" w:sz="0" w:space="0" w:color="auto"/>
        <w:right w:val="none" w:sz="0" w:space="0" w:color="auto"/>
      </w:divBdr>
    </w:div>
    <w:div w:id="362750064">
      <w:marLeft w:val="640"/>
      <w:marRight w:val="0"/>
      <w:marTop w:val="0"/>
      <w:marBottom w:val="0"/>
      <w:divBdr>
        <w:top w:val="none" w:sz="0" w:space="0" w:color="auto"/>
        <w:left w:val="none" w:sz="0" w:space="0" w:color="auto"/>
        <w:bottom w:val="none" w:sz="0" w:space="0" w:color="auto"/>
        <w:right w:val="none" w:sz="0" w:space="0" w:color="auto"/>
      </w:divBdr>
    </w:div>
    <w:div w:id="362756499">
      <w:marLeft w:val="640"/>
      <w:marRight w:val="0"/>
      <w:marTop w:val="0"/>
      <w:marBottom w:val="0"/>
      <w:divBdr>
        <w:top w:val="none" w:sz="0" w:space="0" w:color="auto"/>
        <w:left w:val="none" w:sz="0" w:space="0" w:color="auto"/>
        <w:bottom w:val="none" w:sz="0" w:space="0" w:color="auto"/>
        <w:right w:val="none" w:sz="0" w:space="0" w:color="auto"/>
      </w:divBdr>
    </w:div>
    <w:div w:id="362829363">
      <w:marLeft w:val="640"/>
      <w:marRight w:val="0"/>
      <w:marTop w:val="0"/>
      <w:marBottom w:val="0"/>
      <w:divBdr>
        <w:top w:val="none" w:sz="0" w:space="0" w:color="auto"/>
        <w:left w:val="none" w:sz="0" w:space="0" w:color="auto"/>
        <w:bottom w:val="none" w:sz="0" w:space="0" w:color="auto"/>
        <w:right w:val="none" w:sz="0" w:space="0" w:color="auto"/>
      </w:divBdr>
    </w:div>
    <w:div w:id="362947822">
      <w:marLeft w:val="640"/>
      <w:marRight w:val="0"/>
      <w:marTop w:val="0"/>
      <w:marBottom w:val="0"/>
      <w:divBdr>
        <w:top w:val="none" w:sz="0" w:space="0" w:color="auto"/>
        <w:left w:val="none" w:sz="0" w:space="0" w:color="auto"/>
        <w:bottom w:val="none" w:sz="0" w:space="0" w:color="auto"/>
        <w:right w:val="none" w:sz="0" w:space="0" w:color="auto"/>
      </w:divBdr>
    </w:div>
    <w:div w:id="363098169">
      <w:marLeft w:val="640"/>
      <w:marRight w:val="0"/>
      <w:marTop w:val="0"/>
      <w:marBottom w:val="0"/>
      <w:divBdr>
        <w:top w:val="none" w:sz="0" w:space="0" w:color="auto"/>
        <w:left w:val="none" w:sz="0" w:space="0" w:color="auto"/>
        <w:bottom w:val="none" w:sz="0" w:space="0" w:color="auto"/>
        <w:right w:val="none" w:sz="0" w:space="0" w:color="auto"/>
      </w:divBdr>
    </w:div>
    <w:div w:id="363138475">
      <w:marLeft w:val="640"/>
      <w:marRight w:val="0"/>
      <w:marTop w:val="0"/>
      <w:marBottom w:val="0"/>
      <w:divBdr>
        <w:top w:val="none" w:sz="0" w:space="0" w:color="auto"/>
        <w:left w:val="none" w:sz="0" w:space="0" w:color="auto"/>
        <w:bottom w:val="none" w:sz="0" w:space="0" w:color="auto"/>
        <w:right w:val="none" w:sz="0" w:space="0" w:color="auto"/>
      </w:divBdr>
    </w:div>
    <w:div w:id="363139632">
      <w:marLeft w:val="640"/>
      <w:marRight w:val="0"/>
      <w:marTop w:val="0"/>
      <w:marBottom w:val="0"/>
      <w:divBdr>
        <w:top w:val="none" w:sz="0" w:space="0" w:color="auto"/>
        <w:left w:val="none" w:sz="0" w:space="0" w:color="auto"/>
        <w:bottom w:val="none" w:sz="0" w:space="0" w:color="auto"/>
        <w:right w:val="none" w:sz="0" w:space="0" w:color="auto"/>
      </w:divBdr>
    </w:div>
    <w:div w:id="363294011">
      <w:marLeft w:val="640"/>
      <w:marRight w:val="0"/>
      <w:marTop w:val="0"/>
      <w:marBottom w:val="0"/>
      <w:divBdr>
        <w:top w:val="none" w:sz="0" w:space="0" w:color="auto"/>
        <w:left w:val="none" w:sz="0" w:space="0" w:color="auto"/>
        <w:bottom w:val="none" w:sz="0" w:space="0" w:color="auto"/>
        <w:right w:val="none" w:sz="0" w:space="0" w:color="auto"/>
      </w:divBdr>
    </w:div>
    <w:div w:id="363335113">
      <w:marLeft w:val="640"/>
      <w:marRight w:val="0"/>
      <w:marTop w:val="0"/>
      <w:marBottom w:val="0"/>
      <w:divBdr>
        <w:top w:val="none" w:sz="0" w:space="0" w:color="auto"/>
        <w:left w:val="none" w:sz="0" w:space="0" w:color="auto"/>
        <w:bottom w:val="none" w:sz="0" w:space="0" w:color="auto"/>
        <w:right w:val="none" w:sz="0" w:space="0" w:color="auto"/>
      </w:divBdr>
    </w:div>
    <w:div w:id="363360823">
      <w:marLeft w:val="640"/>
      <w:marRight w:val="0"/>
      <w:marTop w:val="0"/>
      <w:marBottom w:val="0"/>
      <w:divBdr>
        <w:top w:val="none" w:sz="0" w:space="0" w:color="auto"/>
        <w:left w:val="none" w:sz="0" w:space="0" w:color="auto"/>
        <w:bottom w:val="none" w:sz="0" w:space="0" w:color="auto"/>
        <w:right w:val="none" w:sz="0" w:space="0" w:color="auto"/>
      </w:divBdr>
    </w:div>
    <w:div w:id="363405885">
      <w:marLeft w:val="640"/>
      <w:marRight w:val="0"/>
      <w:marTop w:val="0"/>
      <w:marBottom w:val="0"/>
      <w:divBdr>
        <w:top w:val="none" w:sz="0" w:space="0" w:color="auto"/>
        <w:left w:val="none" w:sz="0" w:space="0" w:color="auto"/>
        <w:bottom w:val="none" w:sz="0" w:space="0" w:color="auto"/>
        <w:right w:val="none" w:sz="0" w:space="0" w:color="auto"/>
      </w:divBdr>
    </w:div>
    <w:div w:id="363407039">
      <w:marLeft w:val="640"/>
      <w:marRight w:val="0"/>
      <w:marTop w:val="0"/>
      <w:marBottom w:val="0"/>
      <w:divBdr>
        <w:top w:val="none" w:sz="0" w:space="0" w:color="auto"/>
        <w:left w:val="none" w:sz="0" w:space="0" w:color="auto"/>
        <w:bottom w:val="none" w:sz="0" w:space="0" w:color="auto"/>
        <w:right w:val="none" w:sz="0" w:space="0" w:color="auto"/>
      </w:divBdr>
    </w:div>
    <w:div w:id="363407895">
      <w:marLeft w:val="640"/>
      <w:marRight w:val="0"/>
      <w:marTop w:val="0"/>
      <w:marBottom w:val="0"/>
      <w:divBdr>
        <w:top w:val="none" w:sz="0" w:space="0" w:color="auto"/>
        <w:left w:val="none" w:sz="0" w:space="0" w:color="auto"/>
        <w:bottom w:val="none" w:sz="0" w:space="0" w:color="auto"/>
        <w:right w:val="none" w:sz="0" w:space="0" w:color="auto"/>
      </w:divBdr>
    </w:div>
    <w:div w:id="363596133">
      <w:marLeft w:val="640"/>
      <w:marRight w:val="0"/>
      <w:marTop w:val="0"/>
      <w:marBottom w:val="0"/>
      <w:divBdr>
        <w:top w:val="none" w:sz="0" w:space="0" w:color="auto"/>
        <w:left w:val="none" w:sz="0" w:space="0" w:color="auto"/>
        <w:bottom w:val="none" w:sz="0" w:space="0" w:color="auto"/>
        <w:right w:val="none" w:sz="0" w:space="0" w:color="auto"/>
      </w:divBdr>
    </w:div>
    <w:div w:id="363603868">
      <w:marLeft w:val="640"/>
      <w:marRight w:val="0"/>
      <w:marTop w:val="0"/>
      <w:marBottom w:val="0"/>
      <w:divBdr>
        <w:top w:val="none" w:sz="0" w:space="0" w:color="auto"/>
        <w:left w:val="none" w:sz="0" w:space="0" w:color="auto"/>
        <w:bottom w:val="none" w:sz="0" w:space="0" w:color="auto"/>
        <w:right w:val="none" w:sz="0" w:space="0" w:color="auto"/>
      </w:divBdr>
    </w:div>
    <w:div w:id="363672650">
      <w:marLeft w:val="640"/>
      <w:marRight w:val="0"/>
      <w:marTop w:val="0"/>
      <w:marBottom w:val="0"/>
      <w:divBdr>
        <w:top w:val="none" w:sz="0" w:space="0" w:color="auto"/>
        <w:left w:val="none" w:sz="0" w:space="0" w:color="auto"/>
        <w:bottom w:val="none" w:sz="0" w:space="0" w:color="auto"/>
        <w:right w:val="none" w:sz="0" w:space="0" w:color="auto"/>
      </w:divBdr>
    </w:div>
    <w:div w:id="363752453">
      <w:marLeft w:val="640"/>
      <w:marRight w:val="0"/>
      <w:marTop w:val="0"/>
      <w:marBottom w:val="0"/>
      <w:divBdr>
        <w:top w:val="none" w:sz="0" w:space="0" w:color="auto"/>
        <w:left w:val="none" w:sz="0" w:space="0" w:color="auto"/>
        <w:bottom w:val="none" w:sz="0" w:space="0" w:color="auto"/>
        <w:right w:val="none" w:sz="0" w:space="0" w:color="auto"/>
      </w:divBdr>
    </w:div>
    <w:div w:id="363753271">
      <w:marLeft w:val="640"/>
      <w:marRight w:val="0"/>
      <w:marTop w:val="0"/>
      <w:marBottom w:val="0"/>
      <w:divBdr>
        <w:top w:val="none" w:sz="0" w:space="0" w:color="auto"/>
        <w:left w:val="none" w:sz="0" w:space="0" w:color="auto"/>
        <w:bottom w:val="none" w:sz="0" w:space="0" w:color="auto"/>
        <w:right w:val="none" w:sz="0" w:space="0" w:color="auto"/>
      </w:divBdr>
    </w:div>
    <w:div w:id="363754616">
      <w:marLeft w:val="640"/>
      <w:marRight w:val="0"/>
      <w:marTop w:val="0"/>
      <w:marBottom w:val="0"/>
      <w:divBdr>
        <w:top w:val="none" w:sz="0" w:space="0" w:color="auto"/>
        <w:left w:val="none" w:sz="0" w:space="0" w:color="auto"/>
        <w:bottom w:val="none" w:sz="0" w:space="0" w:color="auto"/>
        <w:right w:val="none" w:sz="0" w:space="0" w:color="auto"/>
      </w:divBdr>
    </w:div>
    <w:div w:id="363797043">
      <w:marLeft w:val="640"/>
      <w:marRight w:val="0"/>
      <w:marTop w:val="0"/>
      <w:marBottom w:val="0"/>
      <w:divBdr>
        <w:top w:val="none" w:sz="0" w:space="0" w:color="auto"/>
        <w:left w:val="none" w:sz="0" w:space="0" w:color="auto"/>
        <w:bottom w:val="none" w:sz="0" w:space="0" w:color="auto"/>
        <w:right w:val="none" w:sz="0" w:space="0" w:color="auto"/>
      </w:divBdr>
    </w:div>
    <w:div w:id="363865439">
      <w:bodyDiv w:val="1"/>
      <w:marLeft w:val="0"/>
      <w:marRight w:val="0"/>
      <w:marTop w:val="0"/>
      <w:marBottom w:val="0"/>
      <w:divBdr>
        <w:top w:val="none" w:sz="0" w:space="0" w:color="auto"/>
        <w:left w:val="none" w:sz="0" w:space="0" w:color="auto"/>
        <w:bottom w:val="none" w:sz="0" w:space="0" w:color="auto"/>
        <w:right w:val="none" w:sz="0" w:space="0" w:color="auto"/>
      </w:divBdr>
    </w:div>
    <w:div w:id="363870707">
      <w:marLeft w:val="640"/>
      <w:marRight w:val="0"/>
      <w:marTop w:val="0"/>
      <w:marBottom w:val="0"/>
      <w:divBdr>
        <w:top w:val="none" w:sz="0" w:space="0" w:color="auto"/>
        <w:left w:val="none" w:sz="0" w:space="0" w:color="auto"/>
        <w:bottom w:val="none" w:sz="0" w:space="0" w:color="auto"/>
        <w:right w:val="none" w:sz="0" w:space="0" w:color="auto"/>
      </w:divBdr>
    </w:div>
    <w:div w:id="363988232">
      <w:marLeft w:val="640"/>
      <w:marRight w:val="0"/>
      <w:marTop w:val="0"/>
      <w:marBottom w:val="0"/>
      <w:divBdr>
        <w:top w:val="none" w:sz="0" w:space="0" w:color="auto"/>
        <w:left w:val="none" w:sz="0" w:space="0" w:color="auto"/>
        <w:bottom w:val="none" w:sz="0" w:space="0" w:color="auto"/>
        <w:right w:val="none" w:sz="0" w:space="0" w:color="auto"/>
      </w:divBdr>
    </w:div>
    <w:div w:id="364019333">
      <w:bodyDiv w:val="1"/>
      <w:marLeft w:val="0"/>
      <w:marRight w:val="0"/>
      <w:marTop w:val="0"/>
      <w:marBottom w:val="0"/>
      <w:divBdr>
        <w:top w:val="none" w:sz="0" w:space="0" w:color="auto"/>
        <w:left w:val="none" w:sz="0" w:space="0" w:color="auto"/>
        <w:bottom w:val="none" w:sz="0" w:space="0" w:color="auto"/>
        <w:right w:val="none" w:sz="0" w:space="0" w:color="auto"/>
      </w:divBdr>
    </w:div>
    <w:div w:id="364062866">
      <w:marLeft w:val="640"/>
      <w:marRight w:val="0"/>
      <w:marTop w:val="0"/>
      <w:marBottom w:val="0"/>
      <w:divBdr>
        <w:top w:val="none" w:sz="0" w:space="0" w:color="auto"/>
        <w:left w:val="none" w:sz="0" w:space="0" w:color="auto"/>
        <w:bottom w:val="none" w:sz="0" w:space="0" w:color="auto"/>
        <w:right w:val="none" w:sz="0" w:space="0" w:color="auto"/>
      </w:divBdr>
    </w:div>
    <w:div w:id="364066203">
      <w:marLeft w:val="640"/>
      <w:marRight w:val="0"/>
      <w:marTop w:val="0"/>
      <w:marBottom w:val="0"/>
      <w:divBdr>
        <w:top w:val="none" w:sz="0" w:space="0" w:color="auto"/>
        <w:left w:val="none" w:sz="0" w:space="0" w:color="auto"/>
        <w:bottom w:val="none" w:sz="0" w:space="0" w:color="auto"/>
        <w:right w:val="none" w:sz="0" w:space="0" w:color="auto"/>
      </w:divBdr>
    </w:div>
    <w:div w:id="364137367">
      <w:marLeft w:val="640"/>
      <w:marRight w:val="0"/>
      <w:marTop w:val="0"/>
      <w:marBottom w:val="0"/>
      <w:divBdr>
        <w:top w:val="none" w:sz="0" w:space="0" w:color="auto"/>
        <w:left w:val="none" w:sz="0" w:space="0" w:color="auto"/>
        <w:bottom w:val="none" w:sz="0" w:space="0" w:color="auto"/>
        <w:right w:val="none" w:sz="0" w:space="0" w:color="auto"/>
      </w:divBdr>
    </w:div>
    <w:div w:id="364184476">
      <w:marLeft w:val="640"/>
      <w:marRight w:val="0"/>
      <w:marTop w:val="0"/>
      <w:marBottom w:val="0"/>
      <w:divBdr>
        <w:top w:val="none" w:sz="0" w:space="0" w:color="auto"/>
        <w:left w:val="none" w:sz="0" w:space="0" w:color="auto"/>
        <w:bottom w:val="none" w:sz="0" w:space="0" w:color="auto"/>
        <w:right w:val="none" w:sz="0" w:space="0" w:color="auto"/>
      </w:divBdr>
    </w:div>
    <w:div w:id="364255959">
      <w:marLeft w:val="640"/>
      <w:marRight w:val="0"/>
      <w:marTop w:val="0"/>
      <w:marBottom w:val="0"/>
      <w:divBdr>
        <w:top w:val="none" w:sz="0" w:space="0" w:color="auto"/>
        <w:left w:val="none" w:sz="0" w:space="0" w:color="auto"/>
        <w:bottom w:val="none" w:sz="0" w:space="0" w:color="auto"/>
        <w:right w:val="none" w:sz="0" w:space="0" w:color="auto"/>
      </w:divBdr>
    </w:div>
    <w:div w:id="364257010">
      <w:marLeft w:val="640"/>
      <w:marRight w:val="0"/>
      <w:marTop w:val="0"/>
      <w:marBottom w:val="0"/>
      <w:divBdr>
        <w:top w:val="none" w:sz="0" w:space="0" w:color="auto"/>
        <w:left w:val="none" w:sz="0" w:space="0" w:color="auto"/>
        <w:bottom w:val="none" w:sz="0" w:space="0" w:color="auto"/>
        <w:right w:val="none" w:sz="0" w:space="0" w:color="auto"/>
      </w:divBdr>
    </w:div>
    <w:div w:id="364332224">
      <w:marLeft w:val="640"/>
      <w:marRight w:val="0"/>
      <w:marTop w:val="0"/>
      <w:marBottom w:val="0"/>
      <w:divBdr>
        <w:top w:val="none" w:sz="0" w:space="0" w:color="auto"/>
        <w:left w:val="none" w:sz="0" w:space="0" w:color="auto"/>
        <w:bottom w:val="none" w:sz="0" w:space="0" w:color="auto"/>
        <w:right w:val="none" w:sz="0" w:space="0" w:color="auto"/>
      </w:divBdr>
    </w:div>
    <w:div w:id="364406506">
      <w:marLeft w:val="640"/>
      <w:marRight w:val="0"/>
      <w:marTop w:val="0"/>
      <w:marBottom w:val="0"/>
      <w:divBdr>
        <w:top w:val="none" w:sz="0" w:space="0" w:color="auto"/>
        <w:left w:val="none" w:sz="0" w:space="0" w:color="auto"/>
        <w:bottom w:val="none" w:sz="0" w:space="0" w:color="auto"/>
        <w:right w:val="none" w:sz="0" w:space="0" w:color="auto"/>
      </w:divBdr>
    </w:div>
    <w:div w:id="364446653">
      <w:marLeft w:val="640"/>
      <w:marRight w:val="0"/>
      <w:marTop w:val="0"/>
      <w:marBottom w:val="0"/>
      <w:divBdr>
        <w:top w:val="none" w:sz="0" w:space="0" w:color="auto"/>
        <w:left w:val="none" w:sz="0" w:space="0" w:color="auto"/>
        <w:bottom w:val="none" w:sz="0" w:space="0" w:color="auto"/>
        <w:right w:val="none" w:sz="0" w:space="0" w:color="auto"/>
      </w:divBdr>
    </w:div>
    <w:div w:id="364452052">
      <w:marLeft w:val="640"/>
      <w:marRight w:val="0"/>
      <w:marTop w:val="0"/>
      <w:marBottom w:val="0"/>
      <w:divBdr>
        <w:top w:val="none" w:sz="0" w:space="0" w:color="auto"/>
        <w:left w:val="none" w:sz="0" w:space="0" w:color="auto"/>
        <w:bottom w:val="none" w:sz="0" w:space="0" w:color="auto"/>
        <w:right w:val="none" w:sz="0" w:space="0" w:color="auto"/>
      </w:divBdr>
    </w:div>
    <w:div w:id="364525760">
      <w:marLeft w:val="640"/>
      <w:marRight w:val="0"/>
      <w:marTop w:val="0"/>
      <w:marBottom w:val="0"/>
      <w:divBdr>
        <w:top w:val="none" w:sz="0" w:space="0" w:color="auto"/>
        <w:left w:val="none" w:sz="0" w:space="0" w:color="auto"/>
        <w:bottom w:val="none" w:sz="0" w:space="0" w:color="auto"/>
        <w:right w:val="none" w:sz="0" w:space="0" w:color="auto"/>
      </w:divBdr>
    </w:div>
    <w:div w:id="364599924">
      <w:marLeft w:val="640"/>
      <w:marRight w:val="0"/>
      <w:marTop w:val="0"/>
      <w:marBottom w:val="0"/>
      <w:divBdr>
        <w:top w:val="none" w:sz="0" w:space="0" w:color="auto"/>
        <w:left w:val="none" w:sz="0" w:space="0" w:color="auto"/>
        <w:bottom w:val="none" w:sz="0" w:space="0" w:color="auto"/>
        <w:right w:val="none" w:sz="0" w:space="0" w:color="auto"/>
      </w:divBdr>
    </w:div>
    <w:div w:id="364714559">
      <w:marLeft w:val="640"/>
      <w:marRight w:val="0"/>
      <w:marTop w:val="0"/>
      <w:marBottom w:val="0"/>
      <w:divBdr>
        <w:top w:val="none" w:sz="0" w:space="0" w:color="auto"/>
        <w:left w:val="none" w:sz="0" w:space="0" w:color="auto"/>
        <w:bottom w:val="none" w:sz="0" w:space="0" w:color="auto"/>
        <w:right w:val="none" w:sz="0" w:space="0" w:color="auto"/>
      </w:divBdr>
    </w:div>
    <w:div w:id="364716300">
      <w:marLeft w:val="640"/>
      <w:marRight w:val="0"/>
      <w:marTop w:val="0"/>
      <w:marBottom w:val="0"/>
      <w:divBdr>
        <w:top w:val="none" w:sz="0" w:space="0" w:color="auto"/>
        <w:left w:val="none" w:sz="0" w:space="0" w:color="auto"/>
        <w:bottom w:val="none" w:sz="0" w:space="0" w:color="auto"/>
        <w:right w:val="none" w:sz="0" w:space="0" w:color="auto"/>
      </w:divBdr>
    </w:div>
    <w:div w:id="364721713">
      <w:marLeft w:val="640"/>
      <w:marRight w:val="0"/>
      <w:marTop w:val="0"/>
      <w:marBottom w:val="0"/>
      <w:divBdr>
        <w:top w:val="none" w:sz="0" w:space="0" w:color="auto"/>
        <w:left w:val="none" w:sz="0" w:space="0" w:color="auto"/>
        <w:bottom w:val="none" w:sz="0" w:space="0" w:color="auto"/>
        <w:right w:val="none" w:sz="0" w:space="0" w:color="auto"/>
      </w:divBdr>
    </w:div>
    <w:div w:id="364793846">
      <w:marLeft w:val="640"/>
      <w:marRight w:val="0"/>
      <w:marTop w:val="0"/>
      <w:marBottom w:val="0"/>
      <w:divBdr>
        <w:top w:val="none" w:sz="0" w:space="0" w:color="auto"/>
        <w:left w:val="none" w:sz="0" w:space="0" w:color="auto"/>
        <w:bottom w:val="none" w:sz="0" w:space="0" w:color="auto"/>
        <w:right w:val="none" w:sz="0" w:space="0" w:color="auto"/>
      </w:divBdr>
    </w:div>
    <w:div w:id="364795513">
      <w:marLeft w:val="640"/>
      <w:marRight w:val="0"/>
      <w:marTop w:val="0"/>
      <w:marBottom w:val="0"/>
      <w:divBdr>
        <w:top w:val="none" w:sz="0" w:space="0" w:color="auto"/>
        <w:left w:val="none" w:sz="0" w:space="0" w:color="auto"/>
        <w:bottom w:val="none" w:sz="0" w:space="0" w:color="auto"/>
        <w:right w:val="none" w:sz="0" w:space="0" w:color="auto"/>
      </w:divBdr>
    </w:div>
    <w:div w:id="364906921">
      <w:marLeft w:val="640"/>
      <w:marRight w:val="0"/>
      <w:marTop w:val="0"/>
      <w:marBottom w:val="0"/>
      <w:divBdr>
        <w:top w:val="none" w:sz="0" w:space="0" w:color="auto"/>
        <w:left w:val="none" w:sz="0" w:space="0" w:color="auto"/>
        <w:bottom w:val="none" w:sz="0" w:space="0" w:color="auto"/>
        <w:right w:val="none" w:sz="0" w:space="0" w:color="auto"/>
      </w:divBdr>
    </w:div>
    <w:div w:id="364909043">
      <w:marLeft w:val="640"/>
      <w:marRight w:val="0"/>
      <w:marTop w:val="0"/>
      <w:marBottom w:val="0"/>
      <w:divBdr>
        <w:top w:val="none" w:sz="0" w:space="0" w:color="auto"/>
        <w:left w:val="none" w:sz="0" w:space="0" w:color="auto"/>
        <w:bottom w:val="none" w:sz="0" w:space="0" w:color="auto"/>
        <w:right w:val="none" w:sz="0" w:space="0" w:color="auto"/>
      </w:divBdr>
    </w:div>
    <w:div w:id="364910855">
      <w:marLeft w:val="640"/>
      <w:marRight w:val="0"/>
      <w:marTop w:val="0"/>
      <w:marBottom w:val="0"/>
      <w:divBdr>
        <w:top w:val="none" w:sz="0" w:space="0" w:color="auto"/>
        <w:left w:val="none" w:sz="0" w:space="0" w:color="auto"/>
        <w:bottom w:val="none" w:sz="0" w:space="0" w:color="auto"/>
        <w:right w:val="none" w:sz="0" w:space="0" w:color="auto"/>
      </w:divBdr>
    </w:div>
    <w:div w:id="364913800">
      <w:marLeft w:val="640"/>
      <w:marRight w:val="0"/>
      <w:marTop w:val="0"/>
      <w:marBottom w:val="0"/>
      <w:divBdr>
        <w:top w:val="none" w:sz="0" w:space="0" w:color="auto"/>
        <w:left w:val="none" w:sz="0" w:space="0" w:color="auto"/>
        <w:bottom w:val="none" w:sz="0" w:space="0" w:color="auto"/>
        <w:right w:val="none" w:sz="0" w:space="0" w:color="auto"/>
      </w:divBdr>
    </w:div>
    <w:div w:id="364915437">
      <w:marLeft w:val="640"/>
      <w:marRight w:val="0"/>
      <w:marTop w:val="0"/>
      <w:marBottom w:val="0"/>
      <w:divBdr>
        <w:top w:val="none" w:sz="0" w:space="0" w:color="auto"/>
        <w:left w:val="none" w:sz="0" w:space="0" w:color="auto"/>
        <w:bottom w:val="none" w:sz="0" w:space="0" w:color="auto"/>
        <w:right w:val="none" w:sz="0" w:space="0" w:color="auto"/>
      </w:divBdr>
    </w:div>
    <w:div w:id="365065508">
      <w:marLeft w:val="640"/>
      <w:marRight w:val="0"/>
      <w:marTop w:val="0"/>
      <w:marBottom w:val="0"/>
      <w:divBdr>
        <w:top w:val="none" w:sz="0" w:space="0" w:color="auto"/>
        <w:left w:val="none" w:sz="0" w:space="0" w:color="auto"/>
        <w:bottom w:val="none" w:sz="0" w:space="0" w:color="auto"/>
        <w:right w:val="none" w:sz="0" w:space="0" w:color="auto"/>
      </w:divBdr>
    </w:div>
    <w:div w:id="365101834">
      <w:marLeft w:val="640"/>
      <w:marRight w:val="0"/>
      <w:marTop w:val="0"/>
      <w:marBottom w:val="0"/>
      <w:divBdr>
        <w:top w:val="none" w:sz="0" w:space="0" w:color="auto"/>
        <w:left w:val="none" w:sz="0" w:space="0" w:color="auto"/>
        <w:bottom w:val="none" w:sz="0" w:space="0" w:color="auto"/>
        <w:right w:val="none" w:sz="0" w:space="0" w:color="auto"/>
      </w:divBdr>
    </w:div>
    <w:div w:id="365178985">
      <w:marLeft w:val="640"/>
      <w:marRight w:val="0"/>
      <w:marTop w:val="0"/>
      <w:marBottom w:val="0"/>
      <w:divBdr>
        <w:top w:val="none" w:sz="0" w:space="0" w:color="auto"/>
        <w:left w:val="none" w:sz="0" w:space="0" w:color="auto"/>
        <w:bottom w:val="none" w:sz="0" w:space="0" w:color="auto"/>
        <w:right w:val="none" w:sz="0" w:space="0" w:color="auto"/>
      </w:divBdr>
    </w:div>
    <w:div w:id="365182060">
      <w:marLeft w:val="640"/>
      <w:marRight w:val="0"/>
      <w:marTop w:val="0"/>
      <w:marBottom w:val="0"/>
      <w:divBdr>
        <w:top w:val="none" w:sz="0" w:space="0" w:color="auto"/>
        <w:left w:val="none" w:sz="0" w:space="0" w:color="auto"/>
        <w:bottom w:val="none" w:sz="0" w:space="0" w:color="auto"/>
        <w:right w:val="none" w:sz="0" w:space="0" w:color="auto"/>
      </w:divBdr>
    </w:div>
    <w:div w:id="365254155">
      <w:marLeft w:val="640"/>
      <w:marRight w:val="0"/>
      <w:marTop w:val="0"/>
      <w:marBottom w:val="0"/>
      <w:divBdr>
        <w:top w:val="none" w:sz="0" w:space="0" w:color="auto"/>
        <w:left w:val="none" w:sz="0" w:space="0" w:color="auto"/>
        <w:bottom w:val="none" w:sz="0" w:space="0" w:color="auto"/>
        <w:right w:val="none" w:sz="0" w:space="0" w:color="auto"/>
      </w:divBdr>
    </w:div>
    <w:div w:id="365376035">
      <w:marLeft w:val="640"/>
      <w:marRight w:val="0"/>
      <w:marTop w:val="0"/>
      <w:marBottom w:val="0"/>
      <w:divBdr>
        <w:top w:val="none" w:sz="0" w:space="0" w:color="auto"/>
        <w:left w:val="none" w:sz="0" w:space="0" w:color="auto"/>
        <w:bottom w:val="none" w:sz="0" w:space="0" w:color="auto"/>
        <w:right w:val="none" w:sz="0" w:space="0" w:color="auto"/>
      </w:divBdr>
    </w:div>
    <w:div w:id="365376760">
      <w:marLeft w:val="640"/>
      <w:marRight w:val="0"/>
      <w:marTop w:val="0"/>
      <w:marBottom w:val="0"/>
      <w:divBdr>
        <w:top w:val="none" w:sz="0" w:space="0" w:color="auto"/>
        <w:left w:val="none" w:sz="0" w:space="0" w:color="auto"/>
        <w:bottom w:val="none" w:sz="0" w:space="0" w:color="auto"/>
        <w:right w:val="none" w:sz="0" w:space="0" w:color="auto"/>
      </w:divBdr>
    </w:div>
    <w:div w:id="365444709">
      <w:marLeft w:val="640"/>
      <w:marRight w:val="0"/>
      <w:marTop w:val="0"/>
      <w:marBottom w:val="0"/>
      <w:divBdr>
        <w:top w:val="none" w:sz="0" w:space="0" w:color="auto"/>
        <w:left w:val="none" w:sz="0" w:space="0" w:color="auto"/>
        <w:bottom w:val="none" w:sz="0" w:space="0" w:color="auto"/>
        <w:right w:val="none" w:sz="0" w:space="0" w:color="auto"/>
      </w:divBdr>
    </w:div>
    <w:div w:id="365451586">
      <w:marLeft w:val="640"/>
      <w:marRight w:val="0"/>
      <w:marTop w:val="0"/>
      <w:marBottom w:val="0"/>
      <w:divBdr>
        <w:top w:val="none" w:sz="0" w:space="0" w:color="auto"/>
        <w:left w:val="none" w:sz="0" w:space="0" w:color="auto"/>
        <w:bottom w:val="none" w:sz="0" w:space="0" w:color="auto"/>
        <w:right w:val="none" w:sz="0" w:space="0" w:color="auto"/>
      </w:divBdr>
    </w:div>
    <w:div w:id="365564130">
      <w:marLeft w:val="640"/>
      <w:marRight w:val="0"/>
      <w:marTop w:val="0"/>
      <w:marBottom w:val="0"/>
      <w:divBdr>
        <w:top w:val="none" w:sz="0" w:space="0" w:color="auto"/>
        <w:left w:val="none" w:sz="0" w:space="0" w:color="auto"/>
        <w:bottom w:val="none" w:sz="0" w:space="0" w:color="auto"/>
        <w:right w:val="none" w:sz="0" w:space="0" w:color="auto"/>
      </w:divBdr>
    </w:div>
    <w:div w:id="365643887">
      <w:marLeft w:val="640"/>
      <w:marRight w:val="0"/>
      <w:marTop w:val="0"/>
      <w:marBottom w:val="0"/>
      <w:divBdr>
        <w:top w:val="none" w:sz="0" w:space="0" w:color="auto"/>
        <w:left w:val="none" w:sz="0" w:space="0" w:color="auto"/>
        <w:bottom w:val="none" w:sz="0" w:space="0" w:color="auto"/>
        <w:right w:val="none" w:sz="0" w:space="0" w:color="auto"/>
      </w:divBdr>
    </w:div>
    <w:div w:id="365643951">
      <w:marLeft w:val="640"/>
      <w:marRight w:val="0"/>
      <w:marTop w:val="0"/>
      <w:marBottom w:val="0"/>
      <w:divBdr>
        <w:top w:val="none" w:sz="0" w:space="0" w:color="auto"/>
        <w:left w:val="none" w:sz="0" w:space="0" w:color="auto"/>
        <w:bottom w:val="none" w:sz="0" w:space="0" w:color="auto"/>
        <w:right w:val="none" w:sz="0" w:space="0" w:color="auto"/>
      </w:divBdr>
    </w:div>
    <w:div w:id="365715664">
      <w:marLeft w:val="640"/>
      <w:marRight w:val="0"/>
      <w:marTop w:val="0"/>
      <w:marBottom w:val="0"/>
      <w:divBdr>
        <w:top w:val="none" w:sz="0" w:space="0" w:color="auto"/>
        <w:left w:val="none" w:sz="0" w:space="0" w:color="auto"/>
        <w:bottom w:val="none" w:sz="0" w:space="0" w:color="auto"/>
        <w:right w:val="none" w:sz="0" w:space="0" w:color="auto"/>
      </w:divBdr>
    </w:div>
    <w:div w:id="365832569">
      <w:marLeft w:val="640"/>
      <w:marRight w:val="0"/>
      <w:marTop w:val="0"/>
      <w:marBottom w:val="0"/>
      <w:divBdr>
        <w:top w:val="none" w:sz="0" w:space="0" w:color="auto"/>
        <w:left w:val="none" w:sz="0" w:space="0" w:color="auto"/>
        <w:bottom w:val="none" w:sz="0" w:space="0" w:color="auto"/>
        <w:right w:val="none" w:sz="0" w:space="0" w:color="auto"/>
      </w:divBdr>
    </w:div>
    <w:div w:id="365839263">
      <w:marLeft w:val="640"/>
      <w:marRight w:val="0"/>
      <w:marTop w:val="0"/>
      <w:marBottom w:val="0"/>
      <w:divBdr>
        <w:top w:val="none" w:sz="0" w:space="0" w:color="auto"/>
        <w:left w:val="none" w:sz="0" w:space="0" w:color="auto"/>
        <w:bottom w:val="none" w:sz="0" w:space="0" w:color="auto"/>
        <w:right w:val="none" w:sz="0" w:space="0" w:color="auto"/>
      </w:divBdr>
    </w:div>
    <w:div w:id="365907884">
      <w:marLeft w:val="640"/>
      <w:marRight w:val="0"/>
      <w:marTop w:val="0"/>
      <w:marBottom w:val="0"/>
      <w:divBdr>
        <w:top w:val="none" w:sz="0" w:space="0" w:color="auto"/>
        <w:left w:val="none" w:sz="0" w:space="0" w:color="auto"/>
        <w:bottom w:val="none" w:sz="0" w:space="0" w:color="auto"/>
        <w:right w:val="none" w:sz="0" w:space="0" w:color="auto"/>
      </w:divBdr>
    </w:div>
    <w:div w:id="365983064">
      <w:marLeft w:val="640"/>
      <w:marRight w:val="0"/>
      <w:marTop w:val="0"/>
      <w:marBottom w:val="0"/>
      <w:divBdr>
        <w:top w:val="none" w:sz="0" w:space="0" w:color="auto"/>
        <w:left w:val="none" w:sz="0" w:space="0" w:color="auto"/>
        <w:bottom w:val="none" w:sz="0" w:space="0" w:color="auto"/>
        <w:right w:val="none" w:sz="0" w:space="0" w:color="auto"/>
      </w:divBdr>
    </w:div>
    <w:div w:id="365984284">
      <w:marLeft w:val="640"/>
      <w:marRight w:val="0"/>
      <w:marTop w:val="0"/>
      <w:marBottom w:val="0"/>
      <w:divBdr>
        <w:top w:val="none" w:sz="0" w:space="0" w:color="auto"/>
        <w:left w:val="none" w:sz="0" w:space="0" w:color="auto"/>
        <w:bottom w:val="none" w:sz="0" w:space="0" w:color="auto"/>
        <w:right w:val="none" w:sz="0" w:space="0" w:color="auto"/>
      </w:divBdr>
    </w:div>
    <w:div w:id="366029675">
      <w:marLeft w:val="640"/>
      <w:marRight w:val="0"/>
      <w:marTop w:val="0"/>
      <w:marBottom w:val="0"/>
      <w:divBdr>
        <w:top w:val="none" w:sz="0" w:space="0" w:color="auto"/>
        <w:left w:val="none" w:sz="0" w:space="0" w:color="auto"/>
        <w:bottom w:val="none" w:sz="0" w:space="0" w:color="auto"/>
        <w:right w:val="none" w:sz="0" w:space="0" w:color="auto"/>
      </w:divBdr>
    </w:div>
    <w:div w:id="366100618">
      <w:marLeft w:val="640"/>
      <w:marRight w:val="0"/>
      <w:marTop w:val="0"/>
      <w:marBottom w:val="0"/>
      <w:divBdr>
        <w:top w:val="none" w:sz="0" w:space="0" w:color="auto"/>
        <w:left w:val="none" w:sz="0" w:space="0" w:color="auto"/>
        <w:bottom w:val="none" w:sz="0" w:space="0" w:color="auto"/>
        <w:right w:val="none" w:sz="0" w:space="0" w:color="auto"/>
      </w:divBdr>
    </w:div>
    <w:div w:id="366151139">
      <w:marLeft w:val="640"/>
      <w:marRight w:val="0"/>
      <w:marTop w:val="0"/>
      <w:marBottom w:val="0"/>
      <w:divBdr>
        <w:top w:val="none" w:sz="0" w:space="0" w:color="auto"/>
        <w:left w:val="none" w:sz="0" w:space="0" w:color="auto"/>
        <w:bottom w:val="none" w:sz="0" w:space="0" w:color="auto"/>
        <w:right w:val="none" w:sz="0" w:space="0" w:color="auto"/>
      </w:divBdr>
    </w:div>
    <w:div w:id="366180128">
      <w:marLeft w:val="640"/>
      <w:marRight w:val="0"/>
      <w:marTop w:val="0"/>
      <w:marBottom w:val="0"/>
      <w:divBdr>
        <w:top w:val="none" w:sz="0" w:space="0" w:color="auto"/>
        <w:left w:val="none" w:sz="0" w:space="0" w:color="auto"/>
        <w:bottom w:val="none" w:sz="0" w:space="0" w:color="auto"/>
        <w:right w:val="none" w:sz="0" w:space="0" w:color="auto"/>
      </w:divBdr>
    </w:div>
    <w:div w:id="366222734">
      <w:marLeft w:val="640"/>
      <w:marRight w:val="0"/>
      <w:marTop w:val="0"/>
      <w:marBottom w:val="0"/>
      <w:divBdr>
        <w:top w:val="none" w:sz="0" w:space="0" w:color="auto"/>
        <w:left w:val="none" w:sz="0" w:space="0" w:color="auto"/>
        <w:bottom w:val="none" w:sz="0" w:space="0" w:color="auto"/>
        <w:right w:val="none" w:sz="0" w:space="0" w:color="auto"/>
      </w:divBdr>
    </w:div>
    <w:div w:id="366226344">
      <w:marLeft w:val="640"/>
      <w:marRight w:val="0"/>
      <w:marTop w:val="0"/>
      <w:marBottom w:val="0"/>
      <w:divBdr>
        <w:top w:val="none" w:sz="0" w:space="0" w:color="auto"/>
        <w:left w:val="none" w:sz="0" w:space="0" w:color="auto"/>
        <w:bottom w:val="none" w:sz="0" w:space="0" w:color="auto"/>
        <w:right w:val="none" w:sz="0" w:space="0" w:color="auto"/>
      </w:divBdr>
    </w:div>
    <w:div w:id="366371735">
      <w:marLeft w:val="640"/>
      <w:marRight w:val="0"/>
      <w:marTop w:val="0"/>
      <w:marBottom w:val="0"/>
      <w:divBdr>
        <w:top w:val="none" w:sz="0" w:space="0" w:color="auto"/>
        <w:left w:val="none" w:sz="0" w:space="0" w:color="auto"/>
        <w:bottom w:val="none" w:sz="0" w:space="0" w:color="auto"/>
        <w:right w:val="none" w:sz="0" w:space="0" w:color="auto"/>
      </w:divBdr>
    </w:div>
    <w:div w:id="366416479">
      <w:marLeft w:val="640"/>
      <w:marRight w:val="0"/>
      <w:marTop w:val="0"/>
      <w:marBottom w:val="0"/>
      <w:divBdr>
        <w:top w:val="none" w:sz="0" w:space="0" w:color="auto"/>
        <w:left w:val="none" w:sz="0" w:space="0" w:color="auto"/>
        <w:bottom w:val="none" w:sz="0" w:space="0" w:color="auto"/>
        <w:right w:val="none" w:sz="0" w:space="0" w:color="auto"/>
      </w:divBdr>
    </w:div>
    <w:div w:id="366492064">
      <w:marLeft w:val="640"/>
      <w:marRight w:val="0"/>
      <w:marTop w:val="0"/>
      <w:marBottom w:val="0"/>
      <w:divBdr>
        <w:top w:val="none" w:sz="0" w:space="0" w:color="auto"/>
        <w:left w:val="none" w:sz="0" w:space="0" w:color="auto"/>
        <w:bottom w:val="none" w:sz="0" w:space="0" w:color="auto"/>
        <w:right w:val="none" w:sz="0" w:space="0" w:color="auto"/>
      </w:divBdr>
    </w:div>
    <w:div w:id="366492785">
      <w:marLeft w:val="640"/>
      <w:marRight w:val="0"/>
      <w:marTop w:val="0"/>
      <w:marBottom w:val="0"/>
      <w:divBdr>
        <w:top w:val="none" w:sz="0" w:space="0" w:color="auto"/>
        <w:left w:val="none" w:sz="0" w:space="0" w:color="auto"/>
        <w:bottom w:val="none" w:sz="0" w:space="0" w:color="auto"/>
        <w:right w:val="none" w:sz="0" w:space="0" w:color="auto"/>
      </w:divBdr>
    </w:div>
    <w:div w:id="366493321">
      <w:marLeft w:val="640"/>
      <w:marRight w:val="0"/>
      <w:marTop w:val="0"/>
      <w:marBottom w:val="0"/>
      <w:divBdr>
        <w:top w:val="none" w:sz="0" w:space="0" w:color="auto"/>
        <w:left w:val="none" w:sz="0" w:space="0" w:color="auto"/>
        <w:bottom w:val="none" w:sz="0" w:space="0" w:color="auto"/>
        <w:right w:val="none" w:sz="0" w:space="0" w:color="auto"/>
      </w:divBdr>
    </w:div>
    <w:div w:id="366561164">
      <w:marLeft w:val="640"/>
      <w:marRight w:val="0"/>
      <w:marTop w:val="0"/>
      <w:marBottom w:val="0"/>
      <w:divBdr>
        <w:top w:val="none" w:sz="0" w:space="0" w:color="auto"/>
        <w:left w:val="none" w:sz="0" w:space="0" w:color="auto"/>
        <w:bottom w:val="none" w:sz="0" w:space="0" w:color="auto"/>
        <w:right w:val="none" w:sz="0" w:space="0" w:color="auto"/>
      </w:divBdr>
    </w:div>
    <w:div w:id="366568435">
      <w:marLeft w:val="640"/>
      <w:marRight w:val="0"/>
      <w:marTop w:val="0"/>
      <w:marBottom w:val="0"/>
      <w:divBdr>
        <w:top w:val="none" w:sz="0" w:space="0" w:color="auto"/>
        <w:left w:val="none" w:sz="0" w:space="0" w:color="auto"/>
        <w:bottom w:val="none" w:sz="0" w:space="0" w:color="auto"/>
        <w:right w:val="none" w:sz="0" w:space="0" w:color="auto"/>
      </w:divBdr>
    </w:div>
    <w:div w:id="366609329">
      <w:marLeft w:val="640"/>
      <w:marRight w:val="0"/>
      <w:marTop w:val="0"/>
      <w:marBottom w:val="0"/>
      <w:divBdr>
        <w:top w:val="none" w:sz="0" w:space="0" w:color="auto"/>
        <w:left w:val="none" w:sz="0" w:space="0" w:color="auto"/>
        <w:bottom w:val="none" w:sz="0" w:space="0" w:color="auto"/>
        <w:right w:val="none" w:sz="0" w:space="0" w:color="auto"/>
      </w:divBdr>
    </w:div>
    <w:div w:id="366756713">
      <w:marLeft w:val="640"/>
      <w:marRight w:val="0"/>
      <w:marTop w:val="0"/>
      <w:marBottom w:val="0"/>
      <w:divBdr>
        <w:top w:val="none" w:sz="0" w:space="0" w:color="auto"/>
        <w:left w:val="none" w:sz="0" w:space="0" w:color="auto"/>
        <w:bottom w:val="none" w:sz="0" w:space="0" w:color="auto"/>
        <w:right w:val="none" w:sz="0" w:space="0" w:color="auto"/>
      </w:divBdr>
    </w:div>
    <w:div w:id="366756717">
      <w:marLeft w:val="640"/>
      <w:marRight w:val="0"/>
      <w:marTop w:val="0"/>
      <w:marBottom w:val="0"/>
      <w:divBdr>
        <w:top w:val="none" w:sz="0" w:space="0" w:color="auto"/>
        <w:left w:val="none" w:sz="0" w:space="0" w:color="auto"/>
        <w:bottom w:val="none" w:sz="0" w:space="0" w:color="auto"/>
        <w:right w:val="none" w:sz="0" w:space="0" w:color="auto"/>
      </w:divBdr>
    </w:div>
    <w:div w:id="366763837">
      <w:marLeft w:val="640"/>
      <w:marRight w:val="0"/>
      <w:marTop w:val="0"/>
      <w:marBottom w:val="0"/>
      <w:divBdr>
        <w:top w:val="none" w:sz="0" w:space="0" w:color="auto"/>
        <w:left w:val="none" w:sz="0" w:space="0" w:color="auto"/>
        <w:bottom w:val="none" w:sz="0" w:space="0" w:color="auto"/>
        <w:right w:val="none" w:sz="0" w:space="0" w:color="auto"/>
      </w:divBdr>
    </w:div>
    <w:div w:id="366830299">
      <w:marLeft w:val="640"/>
      <w:marRight w:val="0"/>
      <w:marTop w:val="0"/>
      <w:marBottom w:val="0"/>
      <w:divBdr>
        <w:top w:val="none" w:sz="0" w:space="0" w:color="auto"/>
        <w:left w:val="none" w:sz="0" w:space="0" w:color="auto"/>
        <w:bottom w:val="none" w:sz="0" w:space="0" w:color="auto"/>
        <w:right w:val="none" w:sz="0" w:space="0" w:color="auto"/>
      </w:divBdr>
    </w:div>
    <w:div w:id="366957464">
      <w:marLeft w:val="640"/>
      <w:marRight w:val="0"/>
      <w:marTop w:val="0"/>
      <w:marBottom w:val="0"/>
      <w:divBdr>
        <w:top w:val="none" w:sz="0" w:space="0" w:color="auto"/>
        <w:left w:val="none" w:sz="0" w:space="0" w:color="auto"/>
        <w:bottom w:val="none" w:sz="0" w:space="0" w:color="auto"/>
        <w:right w:val="none" w:sz="0" w:space="0" w:color="auto"/>
      </w:divBdr>
    </w:div>
    <w:div w:id="367067978">
      <w:marLeft w:val="640"/>
      <w:marRight w:val="0"/>
      <w:marTop w:val="0"/>
      <w:marBottom w:val="0"/>
      <w:divBdr>
        <w:top w:val="none" w:sz="0" w:space="0" w:color="auto"/>
        <w:left w:val="none" w:sz="0" w:space="0" w:color="auto"/>
        <w:bottom w:val="none" w:sz="0" w:space="0" w:color="auto"/>
        <w:right w:val="none" w:sz="0" w:space="0" w:color="auto"/>
      </w:divBdr>
    </w:div>
    <w:div w:id="367071676">
      <w:marLeft w:val="640"/>
      <w:marRight w:val="0"/>
      <w:marTop w:val="0"/>
      <w:marBottom w:val="0"/>
      <w:divBdr>
        <w:top w:val="none" w:sz="0" w:space="0" w:color="auto"/>
        <w:left w:val="none" w:sz="0" w:space="0" w:color="auto"/>
        <w:bottom w:val="none" w:sz="0" w:space="0" w:color="auto"/>
        <w:right w:val="none" w:sz="0" w:space="0" w:color="auto"/>
      </w:divBdr>
    </w:div>
    <w:div w:id="367072002">
      <w:marLeft w:val="640"/>
      <w:marRight w:val="0"/>
      <w:marTop w:val="0"/>
      <w:marBottom w:val="0"/>
      <w:divBdr>
        <w:top w:val="none" w:sz="0" w:space="0" w:color="auto"/>
        <w:left w:val="none" w:sz="0" w:space="0" w:color="auto"/>
        <w:bottom w:val="none" w:sz="0" w:space="0" w:color="auto"/>
        <w:right w:val="none" w:sz="0" w:space="0" w:color="auto"/>
      </w:divBdr>
    </w:div>
    <w:div w:id="367143724">
      <w:marLeft w:val="640"/>
      <w:marRight w:val="0"/>
      <w:marTop w:val="0"/>
      <w:marBottom w:val="0"/>
      <w:divBdr>
        <w:top w:val="none" w:sz="0" w:space="0" w:color="auto"/>
        <w:left w:val="none" w:sz="0" w:space="0" w:color="auto"/>
        <w:bottom w:val="none" w:sz="0" w:space="0" w:color="auto"/>
        <w:right w:val="none" w:sz="0" w:space="0" w:color="auto"/>
      </w:divBdr>
    </w:div>
    <w:div w:id="367145118">
      <w:marLeft w:val="640"/>
      <w:marRight w:val="0"/>
      <w:marTop w:val="0"/>
      <w:marBottom w:val="0"/>
      <w:divBdr>
        <w:top w:val="none" w:sz="0" w:space="0" w:color="auto"/>
        <w:left w:val="none" w:sz="0" w:space="0" w:color="auto"/>
        <w:bottom w:val="none" w:sz="0" w:space="0" w:color="auto"/>
        <w:right w:val="none" w:sz="0" w:space="0" w:color="auto"/>
      </w:divBdr>
    </w:div>
    <w:div w:id="367145283">
      <w:marLeft w:val="640"/>
      <w:marRight w:val="0"/>
      <w:marTop w:val="0"/>
      <w:marBottom w:val="0"/>
      <w:divBdr>
        <w:top w:val="none" w:sz="0" w:space="0" w:color="auto"/>
        <w:left w:val="none" w:sz="0" w:space="0" w:color="auto"/>
        <w:bottom w:val="none" w:sz="0" w:space="0" w:color="auto"/>
        <w:right w:val="none" w:sz="0" w:space="0" w:color="auto"/>
      </w:divBdr>
    </w:div>
    <w:div w:id="367222932">
      <w:marLeft w:val="640"/>
      <w:marRight w:val="0"/>
      <w:marTop w:val="0"/>
      <w:marBottom w:val="0"/>
      <w:divBdr>
        <w:top w:val="none" w:sz="0" w:space="0" w:color="auto"/>
        <w:left w:val="none" w:sz="0" w:space="0" w:color="auto"/>
        <w:bottom w:val="none" w:sz="0" w:space="0" w:color="auto"/>
        <w:right w:val="none" w:sz="0" w:space="0" w:color="auto"/>
      </w:divBdr>
    </w:div>
    <w:div w:id="367223883">
      <w:marLeft w:val="640"/>
      <w:marRight w:val="0"/>
      <w:marTop w:val="0"/>
      <w:marBottom w:val="0"/>
      <w:divBdr>
        <w:top w:val="none" w:sz="0" w:space="0" w:color="auto"/>
        <w:left w:val="none" w:sz="0" w:space="0" w:color="auto"/>
        <w:bottom w:val="none" w:sz="0" w:space="0" w:color="auto"/>
        <w:right w:val="none" w:sz="0" w:space="0" w:color="auto"/>
      </w:divBdr>
    </w:div>
    <w:div w:id="367268114">
      <w:marLeft w:val="640"/>
      <w:marRight w:val="0"/>
      <w:marTop w:val="0"/>
      <w:marBottom w:val="0"/>
      <w:divBdr>
        <w:top w:val="none" w:sz="0" w:space="0" w:color="auto"/>
        <w:left w:val="none" w:sz="0" w:space="0" w:color="auto"/>
        <w:bottom w:val="none" w:sz="0" w:space="0" w:color="auto"/>
        <w:right w:val="none" w:sz="0" w:space="0" w:color="auto"/>
      </w:divBdr>
    </w:div>
    <w:div w:id="367292264">
      <w:marLeft w:val="640"/>
      <w:marRight w:val="0"/>
      <w:marTop w:val="0"/>
      <w:marBottom w:val="0"/>
      <w:divBdr>
        <w:top w:val="none" w:sz="0" w:space="0" w:color="auto"/>
        <w:left w:val="none" w:sz="0" w:space="0" w:color="auto"/>
        <w:bottom w:val="none" w:sz="0" w:space="0" w:color="auto"/>
        <w:right w:val="none" w:sz="0" w:space="0" w:color="auto"/>
      </w:divBdr>
    </w:div>
    <w:div w:id="367337077">
      <w:marLeft w:val="640"/>
      <w:marRight w:val="0"/>
      <w:marTop w:val="0"/>
      <w:marBottom w:val="0"/>
      <w:divBdr>
        <w:top w:val="none" w:sz="0" w:space="0" w:color="auto"/>
        <w:left w:val="none" w:sz="0" w:space="0" w:color="auto"/>
        <w:bottom w:val="none" w:sz="0" w:space="0" w:color="auto"/>
        <w:right w:val="none" w:sz="0" w:space="0" w:color="auto"/>
      </w:divBdr>
    </w:div>
    <w:div w:id="367338317">
      <w:marLeft w:val="640"/>
      <w:marRight w:val="0"/>
      <w:marTop w:val="0"/>
      <w:marBottom w:val="0"/>
      <w:divBdr>
        <w:top w:val="none" w:sz="0" w:space="0" w:color="auto"/>
        <w:left w:val="none" w:sz="0" w:space="0" w:color="auto"/>
        <w:bottom w:val="none" w:sz="0" w:space="0" w:color="auto"/>
        <w:right w:val="none" w:sz="0" w:space="0" w:color="auto"/>
      </w:divBdr>
    </w:div>
    <w:div w:id="367338815">
      <w:marLeft w:val="640"/>
      <w:marRight w:val="0"/>
      <w:marTop w:val="0"/>
      <w:marBottom w:val="0"/>
      <w:divBdr>
        <w:top w:val="none" w:sz="0" w:space="0" w:color="auto"/>
        <w:left w:val="none" w:sz="0" w:space="0" w:color="auto"/>
        <w:bottom w:val="none" w:sz="0" w:space="0" w:color="auto"/>
        <w:right w:val="none" w:sz="0" w:space="0" w:color="auto"/>
      </w:divBdr>
    </w:div>
    <w:div w:id="367461484">
      <w:marLeft w:val="640"/>
      <w:marRight w:val="0"/>
      <w:marTop w:val="0"/>
      <w:marBottom w:val="0"/>
      <w:divBdr>
        <w:top w:val="none" w:sz="0" w:space="0" w:color="auto"/>
        <w:left w:val="none" w:sz="0" w:space="0" w:color="auto"/>
        <w:bottom w:val="none" w:sz="0" w:space="0" w:color="auto"/>
        <w:right w:val="none" w:sz="0" w:space="0" w:color="auto"/>
      </w:divBdr>
    </w:div>
    <w:div w:id="367530484">
      <w:marLeft w:val="640"/>
      <w:marRight w:val="0"/>
      <w:marTop w:val="0"/>
      <w:marBottom w:val="0"/>
      <w:divBdr>
        <w:top w:val="none" w:sz="0" w:space="0" w:color="auto"/>
        <w:left w:val="none" w:sz="0" w:space="0" w:color="auto"/>
        <w:bottom w:val="none" w:sz="0" w:space="0" w:color="auto"/>
        <w:right w:val="none" w:sz="0" w:space="0" w:color="auto"/>
      </w:divBdr>
    </w:div>
    <w:div w:id="367536888">
      <w:marLeft w:val="640"/>
      <w:marRight w:val="0"/>
      <w:marTop w:val="0"/>
      <w:marBottom w:val="0"/>
      <w:divBdr>
        <w:top w:val="none" w:sz="0" w:space="0" w:color="auto"/>
        <w:left w:val="none" w:sz="0" w:space="0" w:color="auto"/>
        <w:bottom w:val="none" w:sz="0" w:space="0" w:color="auto"/>
        <w:right w:val="none" w:sz="0" w:space="0" w:color="auto"/>
      </w:divBdr>
    </w:div>
    <w:div w:id="367537449">
      <w:marLeft w:val="640"/>
      <w:marRight w:val="0"/>
      <w:marTop w:val="0"/>
      <w:marBottom w:val="0"/>
      <w:divBdr>
        <w:top w:val="none" w:sz="0" w:space="0" w:color="auto"/>
        <w:left w:val="none" w:sz="0" w:space="0" w:color="auto"/>
        <w:bottom w:val="none" w:sz="0" w:space="0" w:color="auto"/>
        <w:right w:val="none" w:sz="0" w:space="0" w:color="auto"/>
      </w:divBdr>
    </w:div>
    <w:div w:id="367797632">
      <w:marLeft w:val="640"/>
      <w:marRight w:val="0"/>
      <w:marTop w:val="0"/>
      <w:marBottom w:val="0"/>
      <w:divBdr>
        <w:top w:val="none" w:sz="0" w:space="0" w:color="auto"/>
        <w:left w:val="none" w:sz="0" w:space="0" w:color="auto"/>
        <w:bottom w:val="none" w:sz="0" w:space="0" w:color="auto"/>
        <w:right w:val="none" w:sz="0" w:space="0" w:color="auto"/>
      </w:divBdr>
    </w:div>
    <w:div w:id="367798186">
      <w:marLeft w:val="640"/>
      <w:marRight w:val="0"/>
      <w:marTop w:val="0"/>
      <w:marBottom w:val="0"/>
      <w:divBdr>
        <w:top w:val="none" w:sz="0" w:space="0" w:color="auto"/>
        <w:left w:val="none" w:sz="0" w:space="0" w:color="auto"/>
        <w:bottom w:val="none" w:sz="0" w:space="0" w:color="auto"/>
        <w:right w:val="none" w:sz="0" w:space="0" w:color="auto"/>
      </w:divBdr>
    </w:div>
    <w:div w:id="367799795">
      <w:marLeft w:val="640"/>
      <w:marRight w:val="0"/>
      <w:marTop w:val="0"/>
      <w:marBottom w:val="0"/>
      <w:divBdr>
        <w:top w:val="none" w:sz="0" w:space="0" w:color="auto"/>
        <w:left w:val="none" w:sz="0" w:space="0" w:color="auto"/>
        <w:bottom w:val="none" w:sz="0" w:space="0" w:color="auto"/>
        <w:right w:val="none" w:sz="0" w:space="0" w:color="auto"/>
      </w:divBdr>
    </w:div>
    <w:div w:id="367804741">
      <w:marLeft w:val="640"/>
      <w:marRight w:val="0"/>
      <w:marTop w:val="0"/>
      <w:marBottom w:val="0"/>
      <w:divBdr>
        <w:top w:val="none" w:sz="0" w:space="0" w:color="auto"/>
        <w:left w:val="none" w:sz="0" w:space="0" w:color="auto"/>
        <w:bottom w:val="none" w:sz="0" w:space="0" w:color="auto"/>
        <w:right w:val="none" w:sz="0" w:space="0" w:color="auto"/>
      </w:divBdr>
    </w:div>
    <w:div w:id="367872404">
      <w:marLeft w:val="640"/>
      <w:marRight w:val="0"/>
      <w:marTop w:val="0"/>
      <w:marBottom w:val="0"/>
      <w:divBdr>
        <w:top w:val="none" w:sz="0" w:space="0" w:color="auto"/>
        <w:left w:val="none" w:sz="0" w:space="0" w:color="auto"/>
        <w:bottom w:val="none" w:sz="0" w:space="0" w:color="auto"/>
        <w:right w:val="none" w:sz="0" w:space="0" w:color="auto"/>
      </w:divBdr>
    </w:div>
    <w:div w:id="367948868">
      <w:marLeft w:val="640"/>
      <w:marRight w:val="0"/>
      <w:marTop w:val="0"/>
      <w:marBottom w:val="0"/>
      <w:divBdr>
        <w:top w:val="none" w:sz="0" w:space="0" w:color="auto"/>
        <w:left w:val="none" w:sz="0" w:space="0" w:color="auto"/>
        <w:bottom w:val="none" w:sz="0" w:space="0" w:color="auto"/>
        <w:right w:val="none" w:sz="0" w:space="0" w:color="auto"/>
      </w:divBdr>
    </w:div>
    <w:div w:id="367949631">
      <w:marLeft w:val="640"/>
      <w:marRight w:val="0"/>
      <w:marTop w:val="0"/>
      <w:marBottom w:val="0"/>
      <w:divBdr>
        <w:top w:val="none" w:sz="0" w:space="0" w:color="auto"/>
        <w:left w:val="none" w:sz="0" w:space="0" w:color="auto"/>
        <w:bottom w:val="none" w:sz="0" w:space="0" w:color="auto"/>
        <w:right w:val="none" w:sz="0" w:space="0" w:color="auto"/>
      </w:divBdr>
    </w:div>
    <w:div w:id="367994666">
      <w:marLeft w:val="640"/>
      <w:marRight w:val="0"/>
      <w:marTop w:val="0"/>
      <w:marBottom w:val="0"/>
      <w:divBdr>
        <w:top w:val="none" w:sz="0" w:space="0" w:color="auto"/>
        <w:left w:val="none" w:sz="0" w:space="0" w:color="auto"/>
        <w:bottom w:val="none" w:sz="0" w:space="0" w:color="auto"/>
        <w:right w:val="none" w:sz="0" w:space="0" w:color="auto"/>
      </w:divBdr>
    </w:div>
    <w:div w:id="368067733">
      <w:marLeft w:val="640"/>
      <w:marRight w:val="0"/>
      <w:marTop w:val="0"/>
      <w:marBottom w:val="0"/>
      <w:divBdr>
        <w:top w:val="none" w:sz="0" w:space="0" w:color="auto"/>
        <w:left w:val="none" w:sz="0" w:space="0" w:color="auto"/>
        <w:bottom w:val="none" w:sz="0" w:space="0" w:color="auto"/>
        <w:right w:val="none" w:sz="0" w:space="0" w:color="auto"/>
      </w:divBdr>
    </w:div>
    <w:div w:id="368145897">
      <w:marLeft w:val="640"/>
      <w:marRight w:val="0"/>
      <w:marTop w:val="0"/>
      <w:marBottom w:val="0"/>
      <w:divBdr>
        <w:top w:val="none" w:sz="0" w:space="0" w:color="auto"/>
        <w:left w:val="none" w:sz="0" w:space="0" w:color="auto"/>
        <w:bottom w:val="none" w:sz="0" w:space="0" w:color="auto"/>
        <w:right w:val="none" w:sz="0" w:space="0" w:color="auto"/>
      </w:divBdr>
    </w:div>
    <w:div w:id="368185387">
      <w:marLeft w:val="640"/>
      <w:marRight w:val="0"/>
      <w:marTop w:val="0"/>
      <w:marBottom w:val="0"/>
      <w:divBdr>
        <w:top w:val="none" w:sz="0" w:space="0" w:color="auto"/>
        <w:left w:val="none" w:sz="0" w:space="0" w:color="auto"/>
        <w:bottom w:val="none" w:sz="0" w:space="0" w:color="auto"/>
        <w:right w:val="none" w:sz="0" w:space="0" w:color="auto"/>
      </w:divBdr>
    </w:div>
    <w:div w:id="368187241">
      <w:marLeft w:val="640"/>
      <w:marRight w:val="0"/>
      <w:marTop w:val="0"/>
      <w:marBottom w:val="0"/>
      <w:divBdr>
        <w:top w:val="none" w:sz="0" w:space="0" w:color="auto"/>
        <w:left w:val="none" w:sz="0" w:space="0" w:color="auto"/>
        <w:bottom w:val="none" w:sz="0" w:space="0" w:color="auto"/>
        <w:right w:val="none" w:sz="0" w:space="0" w:color="auto"/>
      </w:divBdr>
    </w:div>
    <w:div w:id="368191281">
      <w:marLeft w:val="640"/>
      <w:marRight w:val="0"/>
      <w:marTop w:val="0"/>
      <w:marBottom w:val="0"/>
      <w:divBdr>
        <w:top w:val="none" w:sz="0" w:space="0" w:color="auto"/>
        <w:left w:val="none" w:sz="0" w:space="0" w:color="auto"/>
        <w:bottom w:val="none" w:sz="0" w:space="0" w:color="auto"/>
        <w:right w:val="none" w:sz="0" w:space="0" w:color="auto"/>
      </w:divBdr>
    </w:div>
    <w:div w:id="368191776">
      <w:marLeft w:val="640"/>
      <w:marRight w:val="0"/>
      <w:marTop w:val="0"/>
      <w:marBottom w:val="0"/>
      <w:divBdr>
        <w:top w:val="none" w:sz="0" w:space="0" w:color="auto"/>
        <w:left w:val="none" w:sz="0" w:space="0" w:color="auto"/>
        <w:bottom w:val="none" w:sz="0" w:space="0" w:color="auto"/>
        <w:right w:val="none" w:sz="0" w:space="0" w:color="auto"/>
      </w:divBdr>
    </w:div>
    <w:div w:id="368260664">
      <w:marLeft w:val="640"/>
      <w:marRight w:val="0"/>
      <w:marTop w:val="0"/>
      <w:marBottom w:val="0"/>
      <w:divBdr>
        <w:top w:val="none" w:sz="0" w:space="0" w:color="auto"/>
        <w:left w:val="none" w:sz="0" w:space="0" w:color="auto"/>
        <w:bottom w:val="none" w:sz="0" w:space="0" w:color="auto"/>
        <w:right w:val="none" w:sz="0" w:space="0" w:color="auto"/>
      </w:divBdr>
    </w:div>
    <w:div w:id="368262228">
      <w:marLeft w:val="640"/>
      <w:marRight w:val="0"/>
      <w:marTop w:val="0"/>
      <w:marBottom w:val="0"/>
      <w:divBdr>
        <w:top w:val="none" w:sz="0" w:space="0" w:color="auto"/>
        <w:left w:val="none" w:sz="0" w:space="0" w:color="auto"/>
        <w:bottom w:val="none" w:sz="0" w:space="0" w:color="auto"/>
        <w:right w:val="none" w:sz="0" w:space="0" w:color="auto"/>
      </w:divBdr>
    </w:div>
    <w:div w:id="368267571">
      <w:marLeft w:val="640"/>
      <w:marRight w:val="0"/>
      <w:marTop w:val="0"/>
      <w:marBottom w:val="0"/>
      <w:divBdr>
        <w:top w:val="none" w:sz="0" w:space="0" w:color="auto"/>
        <w:left w:val="none" w:sz="0" w:space="0" w:color="auto"/>
        <w:bottom w:val="none" w:sz="0" w:space="0" w:color="auto"/>
        <w:right w:val="none" w:sz="0" w:space="0" w:color="auto"/>
      </w:divBdr>
    </w:div>
    <w:div w:id="368378255">
      <w:marLeft w:val="640"/>
      <w:marRight w:val="0"/>
      <w:marTop w:val="0"/>
      <w:marBottom w:val="0"/>
      <w:divBdr>
        <w:top w:val="none" w:sz="0" w:space="0" w:color="auto"/>
        <w:left w:val="none" w:sz="0" w:space="0" w:color="auto"/>
        <w:bottom w:val="none" w:sz="0" w:space="0" w:color="auto"/>
        <w:right w:val="none" w:sz="0" w:space="0" w:color="auto"/>
      </w:divBdr>
    </w:div>
    <w:div w:id="368378697">
      <w:marLeft w:val="640"/>
      <w:marRight w:val="0"/>
      <w:marTop w:val="0"/>
      <w:marBottom w:val="0"/>
      <w:divBdr>
        <w:top w:val="none" w:sz="0" w:space="0" w:color="auto"/>
        <w:left w:val="none" w:sz="0" w:space="0" w:color="auto"/>
        <w:bottom w:val="none" w:sz="0" w:space="0" w:color="auto"/>
        <w:right w:val="none" w:sz="0" w:space="0" w:color="auto"/>
      </w:divBdr>
    </w:div>
    <w:div w:id="368410341">
      <w:marLeft w:val="640"/>
      <w:marRight w:val="0"/>
      <w:marTop w:val="0"/>
      <w:marBottom w:val="0"/>
      <w:divBdr>
        <w:top w:val="none" w:sz="0" w:space="0" w:color="auto"/>
        <w:left w:val="none" w:sz="0" w:space="0" w:color="auto"/>
        <w:bottom w:val="none" w:sz="0" w:space="0" w:color="auto"/>
        <w:right w:val="none" w:sz="0" w:space="0" w:color="auto"/>
      </w:divBdr>
    </w:div>
    <w:div w:id="368457409">
      <w:marLeft w:val="640"/>
      <w:marRight w:val="0"/>
      <w:marTop w:val="0"/>
      <w:marBottom w:val="0"/>
      <w:divBdr>
        <w:top w:val="none" w:sz="0" w:space="0" w:color="auto"/>
        <w:left w:val="none" w:sz="0" w:space="0" w:color="auto"/>
        <w:bottom w:val="none" w:sz="0" w:space="0" w:color="auto"/>
        <w:right w:val="none" w:sz="0" w:space="0" w:color="auto"/>
      </w:divBdr>
    </w:div>
    <w:div w:id="368578049">
      <w:marLeft w:val="640"/>
      <w:marRight w:val="0"/>
      <w:marTop w:val="0"/>
      <w:marBottom w:val="0"/>
      <w:divBdr>
        <w:top w:val="none" w:sz="0" w:space="0" w:color="auto"/>
        <w:left w:val="none" w:sz="0" w:space="0" w:color="auto"/>
        <w:bottom w:val="none" w:sz="0" w:space="0" w:color="auto"/>
        <w:right w:val="none" w:sz="0" w:space="0" w:color="auto"/>
      </w:divBdr>
    </w:div>
    <w:div w:id="368645434">
      <w:marLeft w:val="640"/>
      <w:marRight w:val="0"/>
      <w:marTop w:val="0"/>
      <w:marBottom w:val="0"/>
      <w:divBdr>
        <w:top w:val="none" w:sz="0" w:space="0" w:color="auto"/>
        <w:left w:val="none" w:sz="0" w:space="0" w:color="auto"/>
        <w:bottom w:val="none" w:sz="0" w:space="0" w:color="auto"/>
        <w:right w:val="none" w:sz="0" w:space="0" w:color="auto"/>
      </w:divBdr>
    </w:div>
    <w:div w:id="368654003">
      <w:marLeft w:val="640"/>
      <w:marRight w:val="0"/>
      <w:marTop w:val="0"/>
      <w:marBottom w:val="0"/>
      <w:divBdr>
        <w:top w:val="none" w:sz="0" w:space="0" w:color="auto"/>
        <w:left w:val="none" w:sz="0" w:space="0" w:color="auto"/>
        <w:bottom w:val="none" w:sz="0" w:space="0" w:color="auto"/>
        <w:right w:val="none" w:sz="0" w:space="0" w:color="auto"/>
      </w:divBdr>
    </w:div>
    <w:div w:id="368771420">
      <w:marLeft w:val="640"/>
      <w:marRight w:val="0"/>
      <w:marTop w:val="0"/>
      <w:marBottom w:val="0"/>
      <w:divBdr>
        <w:top w:val="none" w:sz="0" w:space="0" w:color="auto"/>
        <w:left w:val="none" w:sz="0" w:space="0" w:color="auto"/>
        <w:bottom w:val="none" w:sz="0" w:space="0" w:color="auto"/>
        <w:right w:val="none" w:sz="0" w:space="0" w:color="auto"/>
      </w:divBdr>
    </w:div>
    <w:div w:id="368771547">
      <w:marLeft w:val="640"/>
      <w:marRight w:val="0"/>
      <w:marTop w:val="0"/>
      <w:marBottom w:val="0"/>
      <w:divBdr>
        <w:top w:val="none" w:sz="0" w:space="0" w:color="auto"/>
        <w:left w:val="none" w:sz="0" w:space="0" w:color="auto"/>
        <w:bottom w:val="none" w:sz="0" w:space="0" w:color="auto"/>
        <w:right w:val="none" w:sz="0" w:space="0" w:color="auto"/>
      </w:divBdr>
    </w:div>
    <w:div w:id="368801197">
      <w:marLeft w:val="640"/>
      <w:marRight w:val="0"/>
      <w:marTop w:val="0"/>
      <w:marBottom w:val="0"/>
      <w:divBdr>
        <w:top w:val="none" w:sz="0" w:space="0" w:color="auto"/>
        <w:left w:val="none" w:sz="0" w:space="0" w:color="auto"/>
        <w:bottom w:val="none" w:sz="0" w:space="0" w:color="auto"/>
        <w:right w:val="none" w:sz="0" w:space="0" w:color="auto"/>
      </w:divBdr>
    </w:div>
    <w:div w:id="368802116">
      <w:marLeft w:val="640"/>
      <w:marRight w:val="0"/>
      <w:marTop w:val="0"/>
      <w:marBottom w:val="0"/>
      <w:divBdr>
        <w:top w:val="none" w:sz="0" w:space="0" w:color="auto"/>
        <w:left w:val="none" w:sz="0" w:space="0" w:color="auto"/>
        <w:bottom w:val="none" w:sz="0" w:space="0" w:color="auto"/>
        <w:right w:val="none" w:sz="0" w:space="0" w:color="auto"/>
      </w:divBdr>
    </w:div>
    <w:div w:id="369036882">
      <w:marLeft w:val="640"/>
      <w:marRight w:val="0"/>
      <w:marTop w:val="0"/>
      <w:marBottom w:val="0"/>
      <w:divBdr>
        <w:top w:val="none" w:sz="0" w:space="0" w:color="auto"/>
        <w:left w:val="none" w:sz="0" w:space="0" w:color="auto"/>
        <w:bottom w:val="none" w:sz="0" w:space="0" w:color="auto"/>
        <w:right w:val="none" w:sz="0" w:space="0" w:color="auto"/>
      </w:divBdr>
    </w:div>
    <w:div w:id="369112627">
      <w:marLeft w:val="640"/>
      <w:marRight w:val="0"/>
      <w:marTop w:val="0"/>
      <w:marBottom w:val="0"/>
      <w:divBdr>
        <w:top w:val="none" w:sz="0" w:space="0" w:color="auto"/>
        <w:left w:val="none" w:sz="0" w:space="0" w:color="auto"/>
        <w:bottom w:val="none" w:sz="0" w:space="0" w:color="auto"/>
        <w:right w:val="none" w:sz="0" w:space="0" w:color="auto"/>
      </w:divBdr>
    </w:div>
    <w:div w:id="369113515">
      <w:marLeft w:val="640"/>
      <w:marRight w:val="0"/>
      <w:marTop w:val="0"/>
      <w:marBottom w:val="0"/>
      <w:divBdr>
        <w:top w:val="none" w:sz="0" w:space="0" w:color="auto"/>
        <w:left w:val="none" w:sz="0" w:space="0" w:color="auto"/>
        <w:bottom w:val="none" w:sz="0" w:space="0" w:color="auto"/>
        <w:right w:val="none" w:sz="0" w:space="0" w:color="auto"/>
      </w:divBdr>
    </w:div>
    <w:div w:id="369191986">
      <w:marLeft w:val="640"/>
      <w:marRight w:val="0"/>
      <w:marTop w:val="0"/>
      <w:marBottom w:val="0"/>
      <w:divBdr>
        <w:top w:val="none" w:sz="0" w:space="0" w:color="auto"/>
        <w:left w:val="none" w:sz="0" w:space="0" w:color="auto"/>
        <w:bottom w:val="none" w:sz="0" w:space="0" w:color="auto"/>
        <w:right w:val="none" w:sz="0" w:space="0" w:color="auto"/>
      </w:divBdr>
    </w:div>
    <w:div w:id="369300353">
      <w:marLeft w:val="640"/>
      <w:marRight w:val="0"/>
      <w:marTop w:val="0"/>
      <w:marBottom w:val="0"/>
      <w:divBdr>
        <w:top w:val="none" w:sz="0" w:space="0" w:color="auto"/>
        <w:left w:val="none" w:sz="0" w:space="0" w:color="auto"/>
        <w:bottom w:val="none" w:sz="0" w:space="0" w:color="auto"/>
        <w:right w:val="none" w:sz="0" w:space="0" w:color="auto"/>
      </w:divBdr>
    </w:div>
    <w:div w:id="369426896">
      <w:marLeft w:val="640"/>
      <w:marRight w:val="0"/>
      <w:marTop w:val="0"/>
      <w:marBottom w:val="0"/>
      <w:divBdr>
        <w:top w:val="none" w:sz="0" w:space="0" w:color="auto"/>
        <w:left w:val="none" w:sz="0" w:space="0" w:color="auto"/>
        <w:bottom w:val="none" w:sz="0" w:space="0" w:color="auto"/>
        <w:right w:val="none" w:sz="0" w:space="0" w:color="auto"/>
      </w:divBdr>
    </w:div>
    <w:div w:id="369452079">
      <w:marLeft w:val="640"/>
      <w:marRight w:val="0"/>
      <w:marTop w:val="0"/>
      <w:marBottom w:val="0"/>
      <w:divBdr>
        <w:top w:val="none" w:sz="0" w:space="0" w:color="auto"/>
        <w:left w:val="none" w:sz="0" w:space="0" w:color="auto"/>
        <w:bottom w:val="none" w:sz="0" w:space="0" w:color="auto"/>
        <w:right w:val="none" w:sz="0" w:space="0" w:color="auto"/>
      </w:divBdr>
    </w:div>
    <w:div w:id="369500025">
      <w:marLeft w:val="640"/>
      <w:marRight w:val="0"/>
      <w:marTop w:val="0"/>
      <w:marBottom w:val="0"/>
      <w:divBdr>
        <w:top w:val="none" w:sz="0" w:space="0" w:color="auto"/>
        <w:left w:val="none" w:sz="0" w:space="0" w:color="auto"/>
        <w:bottom w:val="none" w:sz="0" w:space="0" w:color="auto"/>
        <w:right w:val="none" w:sz="0" w:space="0" w:color="auto"/>
      </w:divBdr>
    </w:div>
    <w:div w:id="369574789">
      <w:marLeft w:val="640"/>
      <w:marRight w:val="0"/>
      <w:marTop w:val="0"/>
      <w:marBottom w:val="0"/>
      <w:divBdr>
        <w:top w:val="none" w:sz="0" w:space="0" w:color="auto"/>
        <w:left w:val="none" w:sz="0" w:space="0" w:color="auto"/>
        <w:bottom w:val="none" w:sz="0" w:space="0" w:color="auto"/>
        <w:right w:val="none" w:sz="0" w:space="0" w:color="auto"/>
      </w:divBdr>
    </w:div>
    <w:div w:id="369650000">
      <w:marLeft w:val="640"/>
      <w:marRight w:val="0"/>
      <w:marTop w:val="0"/>
      <w:marBottom w:val="0"/>
      <w:divBdr>
        <w:top w:val="none" w:sz="0" w:space="0" w:color="auto"/>
        <w:left w:val="none" w:sz="0" w:space="0" w:color="auto"/>
        <w:bottom w:val="none" w:sz="0" w:space="0" w:color="auto"/>
        <w:right w:val="none" w:sz="0" w:space="0" w:color="auto"/>
      </w:divBdr>
    </w:div>
    <w:div w:id="369763845">
      <w:marLeft w:val="640"/>
      <w:marRight w:val="0"/>
      <w:marTop w:val="0"/>
      <w:marBottom w:val="0"/>
      <w:divBdr>
        <w:top w:val="none" w:sz="0" w:space="0" w:color="auto"/>
        <w:left w:val="none" w:sz="0" w:space="0" w:color="auto"/>
        <w:bottom w:val="none" w:sz="0" w:space="0" w:color="auto"/>
        <w:right w:val="none" w:sz="0" w:space="0" w:color="auto"/>
      </w:divBdr>
    </w:div>
    <w:div w:id="369768286">
      <w:marLeft w:val="640"/>
      <w:marRight w:val="0"/>
      <w:marTop w:val="0"/>
      <w:marBottom w:val="0"/>
      <w:divBdr>
        <w:top w:val="none" w:sz="0" w:space="0" w:color="auto"/>
        <w:left w:val="none" w:sz="0" w:space="0" w:color="auto"/>
        <w:bottom w:val="none" w:sz="0" w:space="0" w:color="auto"/>
        <w:right w:val="none" w:sz="0" w:space="0" w:color="auto"/>
      </w:divBdr>
    </w:div>
    <w:div w:id="369768808">
      <w:marLeft w:val="640"/>
      <w:marRight w:val="0"/>
      <w:marTop w:val="0"/>
      <w:marBottom w:val="0"/>
      <w:divBdr>
        <w:top w:val="none" w:sz="0" w:space="0" w:color="auto"/>
        <w:left w:val="none" w:sz="0" w:space="0" w:color="auto"/>
        <w:bottom w:val="none" w:sz="0" w:space="0" w:color="auto"/>
        <w:right w:val="none" w:sz="0" w:space="0" w:color="auto"/>
      </w:divBdr>
    </w:div>
    <w:div w:id="369842300">
      <w:marLeft w:val="640"/>
      <w:marRight w:val="0"/>
      <w:marTop w:val="0"/>
      <w:marBottom w:val="0"/>
      <w:divBdr>
        <w:top w:val="none" w:sz="0" w:space="0" w:color="auto"/>
        <w:left w:val="none" w:sz="0" w:space="0" w:color="auto"/>
        <w:bottom w:val="none" w:sz="0" w:space="0" w:color="auto"/>
        <w:right w:val="none" w:sz="0" w:space="0" w:color="auto"/>
      </w:divBdr>
    </w:div>
    <w:div w:id="369843596">
      <w:marLeft w:val="640"/>
      <w:marRight w:val="0"/>
      <w:marTop w:val="0"/>
      <w:marBottom w:val="0"/>
      <w:divBdr>
        <w:top w:val="none" w:sz="0" w:space="0" w:color="auto"/>
        <w:left w:val="none" w:sz="0" w:space="0" w:color="auto"/>
        <w:bottom w:val="none" w:sz="0" w:space="0" w:color="auto"/>
        <w:right w:val="none" w:sz="0" w:space="0" w:color="auto"/>
      </w:divBdr>
    </w:div>
    <w:div w:id="369844274">
      <w:marLeft w:val="640"/>
      <w:marRight w:val="0"/>
      <w:marTop w:val="0"/>
      <w:marBottom w:val="0"/>
      <w:divBdr>
        <w:top w:val="none" w:sz="0" w:space="0" w:color="auto"/>
        <w:left w:val="none" w:sz="0" w:space="0" w:color="auto"/>
        <w:bottom w:val="none" w:sz="0" w:space="0" w:color="auto"/>
        <w:right w:val="none" w:sz="0" w:space="0" w:color="auto"/>
      </w:divBdr>
    </w:div>
    <w:div w:id="369844372">
      <w:marLeft w:val="640"/>
      <w:marRight w:val="0"/>
      <w:marTop w:val="0"/>
      <w:marBottom w:val="0"/>
      <w:divBdr>
        <w:top w:val="none" w:sz="0" w:space="0" w:color="auto"/>
        <w:left w:val="none" w:sz="0" w:space="0" w:color="auto"/>
        <w:bottom w:val="none" w:sz="0" w:space="0" w:color="auto"/>
        <w:right w:val="none" w:sz="0" w:space="0" w:color="auto"/>
      </w:divBdr>
    </w:div>
    <w:div w:id="369845906">
      <w:marLeft w:val="640"/>
      <w:marRight w:val="0"/>
      <w:marTop w:val="0"/>
      <w:marBottom w:val="0"/>
      <w:divBdr>
        <w:top w:val="none" w:sz="0" w:space="0" w:color="auto"/>
        <w:left w:val="none" w:sz="0" w:space="0" w:color="auto"/>
        <w:bottom w:val="none" w:sz="0" w:space="0" w:color="auto"/>
        <w:right w:val="none" w:sz="0" w:space="0" w:color="auto"/>
      </w:divBdr>
    </w:div>
    <w:div w:id="369960687">
      <w:marLeft w:val="640"/>
      <w:marRight w:val="0"/>
      <w:marTop w:val="0"/>
      <w:marBottom w:val="0"/>
      <w:divBdr>
        <w:top w:val="none" w:sz="0" w:space="0" w:color="auto"/>
        <w:left w:val="none" w:sz="0" w:space="0" w:color="auto"/>
        <w:bottom w:val="none" w:sz="0" w:space="0" w:color="auto"/>
        <w:right w:val="none" w:sz="0" w:space="0" w:color="auto"/>
      </w:divBdr>
    </w:div>
    <w:div w:id="370036827">
      <w:marLeft w:val="640"/>
      <w:marRight w:val="0"/>
      <w:marTop w:val="0"/>
      <w:marBottom w:val="0"/>
      <w:divBdr>
        <w:top w:val="none" w:sz="0" w:space="0" w:color="auto"/>
        <w:left w:val="none" w:sz="0" w:space="0" w:color="auto"/>
        <w:bottom w:val="none" w:sz="0" w:space="0" w:color="auto"/>
        <w:right w:val="none" w:sz="0" w:space="0" w:color="auto"/>
      </w:divBdr>
    </w:div>
    <w:div w:id="370036970">
      <w:marLeft w:val="640"/>
      <w:marRight w:val="0"/>
      <w:marTop w:val="0"/>
      <w:marBottom w:val="0"/>
      <w:divBdr>
        <w:top w:val="none" w:sz="0" w:space="0" w:color="auto"/>
        <w:left w:val="none" w:sz="0" w:space="0" w:color="auto"/>
        <w:bottom w:val="none" w:sz="0" w:space="0" w:color="auto"/>
        <w:right w:val="none" w:sz="0" w:space="0" w:color="auto"/>
      </w:divBdr>
    </w:div>
    <w:div w:id="370113364">
      <w:marLeft w:val="640"/>
      <w:marRight w:val="0"/>
      <w:marTop w:val="0"/>
      <w:marBottom w:val="0"/>
      <w:divBdr>
        <w:top w:val="none" w:sz="0" w:space="0" w:color="auto"/>
        <w:left w:val="none" w:sz="0" w:space="0" w:color="auto"/>
        <w:bottom w:val="none" w:sz="0" w:space="0" w:color="auto"/>
        <w:right w:val="none" w:sz="0" w:space="0" w:color="auto"/>
      </w:divBdr>
    </w:div>
    <w:div w:id="370152385">
      <w:marLeft w:val="640"/>
      <w:marRight w:val="0"/>
      <w:marTop w:val="0"/>
      <w:marBottom w:val="0"/>
      <w:divBdr>
        <w:top w:val="none" w:sz="0" w:space="0" w:color="auto"/>
        <w:left w:val="none" w:sz="0" w:space="0" w:color="auto"/>
        <w:bottom w:val="none" w:sz="0" w:space="0" w:color="auto"/>
        <w:right w:val="none" w:sz="0" w:space="0" w:color="auto"/>
      </w:divBdr>
    </w:div>
    <w:div w:id="370227013">
      <w:marLeft w:val="640"/>
      <w:marRight w:val="0"/>
      <w:marTop w:val="0"/>
      <w:marBottom w:val="0"/>
      <w:divBdr>
        <w:top w:val="none" w:sz="0" w:space="0" w:color="auto"/>
        <w:left w:val="none" w:sz="0" w:space="0" w:color="auto"/>
        <w:bottom w:val="none" w:sz="0" w:space="0" w:color="auto"/>
        <w:right w:val="none" w:sz="0" w:space="0" w:color="auto"/>
      </w:divBdr>
    </w:div>
    <w:div w:id="370347890">
      <w:marLeft w:val="640"/>
      <w:marRight w:val="0"/>
      <w:marTop w:val="0"/>
      <w:marBottom w:val="0"/>
      <w:divBdr>
        <w:top w:val="none" w:sz="0" w:space="0" w:color="auto"/>
        <w:left w:val="none" w:sz="0" w:space="0" w:color="auto"/>
        <w:bottom w:val="none" w:sz="0" w:space="0" w:color="auto"/>
        <w:right w:val="none" w:sz="0" w:space="0" w:color="auto"/>
      </w:divBdr>
    </w:div>
    <w:div w:id="370423536">
      <w:marLeft w:val="640"/>
      <w:marRight w:val="0"/>
      <w:marTop w:val="0"/>
      <w:marBottom w:val="0"/>
      <w:divBdr>
        <w:top w:val="none" w:sz="0" w:space="0" w:color="auto"/>
        <w:left w:val="none" w:sz="0" w:space="0" w:color="auto"/>
        <w:bottom w:val="none" w:sz="0" w:space="0" w:color="auto"/>
        <w:right w:val="none" w:sz="0" w:space="0" w:color="auto"/>
      </w:divBdr>
    </w:div>
    <w:div w:id="370424132">
      <w:marLeft w:val="640"/>
      <w:marRight w:val="0"/>
      <w:marTop w:val="0"/>
      <w:marBottom w:val="0"/>
      <w:divBdr>
        <w:top w:val="none" w:sz="0" w:space="0" w:color="auto"/>
        <w:left w:val="none" w:sz="0" w:space="0" w:color="auto"/>
        <w:bottom w:val="none" w:sz="0" w:space="0" w:color="auto"/>
        <w:right w:val="none" w:sz="0" w:space="0" w:color="auto"/>
      </w:divBdr>
    </w:div>
    <w:div w:id="370499022">
      <w:marLeft w:val="640"/>
      <w:marRight w:val="0"/>
      <w:marTop w:val="0"/>
      <w:marBottom w:val="0"/>
      <w:divBdr>
        <w:top w:val="none" w:sz="0" w:space="0" w:color="auto"/>
        <w:left w:val="none" w:sz="0" w:space="0" w:color="auto"/>
        <w:bottom w:val="none" w:sz="0" w:space="0" w:color="auto"/>
        <w:right w:val="none" w:sz="0" w:space="0" w:color="auto"/>
      </w:divBdr>
    </w:div>
    <w:div w:id="370611502">
      <w:marLeft w:val="640"/>
      <w:marRight w:val="0"/>
      <w:marTop w:val="0"/>
      <w:marBottom w:val="0"/>
      <w:divBdr>
        <w:top w:val="none" w:sz="0" w:space="0" w:color="auto"/>
        <w:left w:val="none" w:sz="0" w:space="0" w:color="auto"/>
        <w:bottom w:val="none" w:sz="0" w:space="0" w:color="auto"/>
        <w:right w:val="none" w:sz="0" w:space="0" w:color="auto"/>
      </w:divBdr>
    </w:div>
    <w:div w:id="370737331">
      <w:marLeft w:val="640"/>
      <w:marRight w:val="0"/>
      <w:marTop w:val="0"/>
      <w:marBottom w:val="0"/>
      <w:divBdr>
        <w:top w:val="none" w:sz="0" w:space="0" w:color="auto"/>
        <w:left w:val="none" w:sz="0" w:space="0" w:color="auto"/>
        <w:bottom w:val="none" w:sz="0" w:space="0" w:color="auto"/>
        <w:right w:val="none" w:sz="0" w:space="0" w:color="auto"/>
      </w:divBdr>
    </w:div>
    <w:div w:id="370763148">
      <w:marLeft w:val="640"/>
      <w:marRight w:val="0"/>
      <w:marTop w:val="0"/>
      <w:marBottom w:val="0"/>
      <w:divBdr>
        <w:top w:val="none" w:sz="0" w:space="0" w:color="auto"/>
        <w:left w:val="none" w:sz="0" w:space="0" w:color="auto"/>
        <w:bottom w:val="none" w:sz="0" w:space="0" w:color="auto"/>
        <w:right w:val="none" w:sz="0" w:space="0" w:color="auto"/>
      </w:divBdr>
    </w:div>
    <w:div w:id="370763722">
      <w:marLeft w:val="640"/>
      <w:marRight w:val="0"/>
      <w:marTop w:val="0"/>
      <w:marBottom w:val="0"/>
      <w:divBdr>
        <w:top w:val="none" w:sz="0" w:space="0" w:color="auto"/>
        <w:left w:val="none" w:sz="0" w:space="0" w:color="auto"/>
        <w:bottom w:val="none" w:sz="0" w:space="0" w:color="auto"/>
        <w:right w:val="none" w:sz="0" w:space="0" w:color="auto"/>
      </w:divBdr>
    </w:div>
    <w:div w:id="370765122">
      <w:bodyDiv w:val="1"/>
      <w:marLeft w:val="0"/>
      <w:marRight w:val="0"/>
      <w:marTop w:val="0"/>
      <w:marBottom w:val="0"/>
      <w:divBdr>
        <w:top w:val="none" w:sz="0" w:space="0" w:color="auto"/>
        <w:left w:val="none" w:sz="0" w:space="0" w:color="auto"/>
        <w:bottom w:val="none" w:sz="0" w:space="0" w:color="auto"/>
        <w:right w:val="none" w:sz="0" w:space="0" w:color="auto"/>
      </w:divBdr>
      <w:divsChild>
        <w:div w:id="582572045">
          <w:marLeft w:val="640"/>
          <w:marRight w:val="0"/>
          <w:marTop w:val="0"/>
          <w:marBottom w:val="0"/>
          <w:divBdr>
            <w:top w:val="none" w:sz="0" w:space="0" w:color="auto"/>
            <w:left w:val="none" w:sz="0" w:space="0" w:color="auto"/>
            <w:bottom w:val="none" w:sz="0" w:space="0" w:color="auto"/>
            <w:right w:val="none" w:sz="0" w:space="0" w:color="auto"/>
          </w:divBdr>
        </w:div>
        <w:div w:id="334496976">
          <w:marLeft w:val="640"/>
          <w:marRight w:val="0"/>
          <w:marTop w:val="0"/>
          <w:marBottom w:val="0"/>
          <w:divBdr>
            <w:top w:val="none" w:sz="0" w:space="0" w:color="auto"/>
            <w:left w:val="none" w:sz="0" w:space="0" w:color="auto"/>
            <w:bottom w:val="none" w:sz="0" w:space="0" w:color="auto"/>
            <w:right w:val="none" w:sz="0" w:space="0" w:color="auto"/>
          </w:divBdr>
        </w:div>
        <w:div w:id="988557358">
          <w:marLeft w:val="640"/>
          <w:marRight w:val="0"/>
          <w:marTop w:val="0"/>
          <w:marBottom w:val="0"/>
          <w:divBdr>
            <w:top w:val="none" w:sz="0" w:space="0" w:color="auto"/>
            <w:left w:val="none" w:sz="0" w:space="0" w:color="auto"/>
            <w:bottom w:val="none" w:sz="0" w:space="0" w:color="auto"/>
            <w:right w:val="none" w:sz="0" w:space="0" w:color="auto"/>
          </w:divBdr>
        </w:div>
        <w:div w:id="1683124090">
          <w:marLeft w:val="640"/>
          <w:marRight w:val="0"/>
          <w:marTop w:val="0"/>
          <w:marBottom w:val="0"/>
          <w:divBdr>
            <w:top w:val="none" w:sz="0" w:space="0" w:color="auto"/>
            <w:left w:val="none" w:sz="0" w:space="0" w:color="auto"/>
            <w:bottom w:val="none" w:sz="0" w:space="0" w:color="auto"/>
            <w:right w:val="none" w:sz="0" w:space="0" w:color="auto"/>
          </w:divBdr>
        </w:div>
        <w:div w:id="1214584786">
          <w:marLeft w:val="640"/>
          <w:marRight w:val="0"/>
          <w:marTop w:val="0"/>
          <w:marBottom w:val="0"/>
          <w:divBdr>
            <w:top w:val="none" w:sz="0" w:space="0" w:color="auto"/>
            <w:left w:val="none" w:sz="0" w:space="0" w:color="auto"/>
            <w:bottom w:val="none" w:sz="0" w:space="0" w:color="auto"/>
            <w:right w:val="none" w:sz="0" w:space="0" w:color="auto"/>
          </w:divBdr>
        </w:div>
        <w:div w:id="1364016767">
          <w:marLeft w:val="640"/>
          <w:marRight w:val="0"/>
          <w:marTop w:val="0"/>
          <w:marBottom w:val="0"/>
          <w:divBdr>
            <w:top w:val="none" w:sz="0" w:space="0" w:color="auto"/>
            <w:left w:val="none" w:sz="0" w:space="0" w:color="auto"/>
            <w:bottom w:val="none" w:sz="0" w:space="0" w:color="auto"/>
            <w:right w:val="none" w:sz="0" w:space="0" w:color="auto"/>
          </w:divBdr>
        </w:div>
        <w:div w:id="553393238">
          <w:marLeft w:val="640"/>
          <w:marRight w:val="0"/>
          <w:marTop w:val="0"/>
          <w:marBottom w:val="0"/>
          <w:divBdr>
            <w:top w:val="none" w:sz="0" w:space="0" w:color="auto"/>
            <w:left w:val="none" w:sz="0" w:space="0" w:color="auto"/>
            <w:bottom w:val="none" w:sz="0" w:space="0" w:color="auto"/>
            <w:right w:val="none" w:sz="0" w:space="0" w:color="auto"/>
          </w:divBdr>
        </w:div>
        <w:div w:id="542256504">
          <w:marLeft w:val="640"/>
          <w:marRight w:val="0"/>
          <w:marTop w:val="0"/>
          <w:marBottom w:val="0"/>
          <w:divBdr>
            <w:top w:val="none" w:sz="0" w:space="0" w:color="auto"/>
            <w:left w:val="none" w:sz="0" w:space="0" w:color="auto"/>
            <w:bottom w:val="none" w:sz="0" w:space="0" w:color="auto"/>
            <w:right w:val="none" w:sz="0" w:space="0" w:color="auto"/>
          </w:divBdr>
        </w:div>
        <w:div w:id="1793209518">
          <w:marLeft w:val="640"/>
          <w:marRight w:val="0"/>
          <w:marTop w:val="0"/>
          <w:marBottom w:val="0"/>
          <w:divBdr>
            <w:top w:val="none" w:sz="0" w:space="0" w:color="auto"/>
            <w:left w:val="none" w:sz="0" w:space="0" w:color="auto"/>
            <w:bottom w:val="none" w:sz="0" w:space="0" w:color="auto"/>
            <w:right w:val="none" w:sz="0" w:space="0" w:color="auto"/>
          </w:divBdr>
        </w:div>
        <w:div w:id="556013668">
          <w:marLeft w:val="640"/>
          <w:marRight w:val="0"/>
          <w:marTop w:val="0"/>
          <w:marBottom w:val="0"/>
          <w:divBdr>
            <w:top w:val="none" w:sz="0" w:space="0" w:color="auto"/>
            <w:left w:val="none" w:sz="0" w:space="0" w:color="auto"/>
            <w:bottom w:val="none" w:sz="0" w:space="0" w:color="auto"/>
            <w:right w:val="none" w:sz="0" w:space="0" w:color="auto"/>
          </w:divBdr>
        </w:div>
        <w:div w:id="1376855747">
          <w:marLeft w:val="640"/>
          <w:marRight w:val="0"/>
          <w:marTop w:val="0"/>
          <w:marBottom w:val="0"/>
          <w:divBdr>
            <w:top w:val="none" w:sz="0" w:space="0" w:color="auto"/>
            <w:left w:val="none" w:sz="0" w:space="0" w:color="auto"/>
            <w:bottom w:val="none" w:sz="0" w:space="0" w:color="auto"/>
            <w:right w:val="none" w:sz="0" w:space="0" w:color="auto"/>
          </w:divBdr>
        </w:div>
        <w:div w:id="227225043">
          <w:marLeft w:val="640"/>
          <w:marRight w:val="0"/>
          <w:marTop w:val="0"/>
          <w:marBottom w:val="0"/>
          <w:divBdr>
            <w:top w:val="none" w:sz="0" w:space="0" w:color="auto"/>
            <w:left w:val="none" w:sz="0" w:space="0" w:color="auto"/>
            <w:bottom w:val="none" w:sz="0" w:space="0" w:color="auto"/>
            <w:right w:val="none" w:sz="0" w:space="0" w:color="auto"/>
          </w:divBdr>
        </w:div>
        <w:div w:id="46730344">
          <w:marLeft w:val="640"/>
          <w:marRight w:val="0"/>
          <w:marTop w:val="0"/>
          <w:marBottom w:val="0"/>
          <w:divBdr>
            <w:top w:val="none" w:sz="0" w:space="0" w:color="auto"/>
            <w:left w:val="none" w:sz="0" w:space="0" w:color="auto"/>
            <w:bottom w:val="none" w:sz="0" w:space="0" w:color="auto"/>
            <w:right w:val="none" w:sz="0" w:space="0" w:color="auto"/>
          </w:divBdr>
        </w:div>
        <w:div w:id="1847204294">
          <w:marLeft w:val="640"/>
          <w:marRight w:val="0"/>
          <w:marTop w:val="0"/>
          <w:marBottom w:val="0"/>
          <w:divBdr>
            <w:top w:val="none" w:sz="0" w:space="0" w:color="auto"/>
            <w:left w:val="none" w:sz="0" w:space="0" w:color="auto"/>
            <w:bottom w:val="none" w:sz="0" w:space="0" w:color="auto"/>
            <w:right w:val="none" w:sz="0" w:space="0" w:color="auto"/>
          </w:divBdr>
        </w:div>
        <w:div w:id="1234700425">
          <w:marLeft w:val="640"/>
          <w:marRight w:val="0"/>
          <w:marTop w:val="0"/>
          <w:marBottom w:val="0"/>
          <w:divBdr>
            <w:top w:val="none" w:sz="0" w:space="0" w:color="auto"/>
            <w:left w:val="none" w:sz="0" w:space="0" w:color="auto"/>
            <w:bottom w:val="none" w:sz="0" w:space="0" w:color="auto"/>
            <w:right w:val="none" w:sz="0" w:space="0" w:color="auto"/>
          </w:divBdr>
        </w:div>
        <w:div w:id="2088381209">
          <w:marLeft w:val="640"/>
          <w:marRight w:val="0"/>
          <w:marTop w:val="0"/>
          <w:marBottom w:val="0"/>
          <w:divBdr>
            <w:top w:val="none" w:sz="0" w:space="0" w:color="auto"/>
            <w:left w:val="none" w:sz="0" w:space="0" w:color="auto"/>
            <w:bottom w:val="none" w:sz="0" w:space="0" w:color="auto"/>
            <w:right w:val="none" w:sz="0" w:space="0" w:color="auto"/>
          </w:divBdr>
        </w:div>
        <w:div w:id="1890991421">
          <w:marLeft w:val="640"/>
          <w:marRight w:val="0"/>
          <w:marTop w:val="0"/>
          <w:marBottom w:val="0"/>
          <w:divBdr>
            <w:top w:val="none" w:sz="0" w:space="0" w:color="auto"/>
            <w:left w:val="none" w:sz="0" w:space="0" w:color="auto"/>
            <w:bottom w:val="none" w:sz="0" w:space="0" w:color="auto"/>
            <w:right w:val="none" w:sz="0" w:space="0" w:color="auto"/>
          </w:divBdr>
        </w:div>
        <w:div w:id="1990283173">
          <w:marLeft w:val="640"/>
          <w:marRight w:val="0"/>
          <w:marTop w:val="0"/>
          <w:marBottom w:val="0"/>
          <w:divBdr>
            <w:top w:val="none" w:sz="0" w:space="0" w:color="auto"/>
            <w:left w:val="none" w:sz="0" w:space="0" w:color="auto"/>
            <w:bottom w:val="none" w:sz="0" w:space="0" w:color="auto"/>
            <w:right w:val="none" w:sz="0" w:space="0" w:color="auto"/>
          </w:divBdr>
        </w:div>
        <w:div w:id="475070482">
          <w:marLeft w:val="640"/>
          <w:marRight w:val="0"/>
          <w:marTop w:val="0"/>
          <w:marBottom w:val="0"/>
          <w:divBdr>
            <w:top w:val="none" w:sz="0" w:space="0" w:color="auto"/>
            <w:left w:val="none" w:sz="0" w:space="0" w:color="auto"/>
            <w:bottom w:val="none" w:sz="0" w:space="0" w:color="auto"/>
            <w:right w:val="none" w:sz="0" w:space="0" w:color="auto"/>
          </w:divBdr>
        </w:div>
        <w:div w:id="1165123644">
          <w:marLeft w:val="640"/>
          <w:marRight w:val="0"/>
          <w:marTop w:val="0"/>
          <w:marBottom w:val="0"/>
          <w:divBdr>
            <w:top w:val="none" w:sz="0" w:space="0" w:color="auto"/>
            <w:left w:val="none" w:sz="0" w:space="0" w:color="auto"/>
            <w:bottom w:val="none" w:sz="0" w:space="0" w:color="auto"/>
            <w:right w:val="none" w:sz="0" w:space="0" w:color="auto"/>
          </w:divBdr>
        </w:div>
        <w:div w:id="2142457143">
          <w:marLeft w:val="640"/>
          <w:marRight w:val="0"/>
          <w:marTop w:val="0"/>
          <w:marBottom w:val="0"/>
          <w:divBdr>
            <w:top w:val="none" w:sz="0" w:space="0" w:color="auto"/>
            <w:left w:val="none" w:sz="0" w:space="0" w:color="auto"/>
            <w:bottom w:val="none" w:sz="0" w:space="0" w:color="auto"/>
            <w:right w:val="none" w:sz="0" w:space="0" w:color="auto"/>
          </w:divBdr>
        </w:div>
        <w:div w:id="1222715619">
          <w:marLeft w:val="640"/>
          <w:marRight w:val="0"/>
          <w:marTop w:val="0"/>
          <w:marBottom w:val="0"/>
          <w:divBdr>
            <w:top w:val="none" w:sz="0" w:space="0" w:color="auto"/>
            <w:left w:val="none" w:sz="0" w:space="0" w:color="auto"/>
            <w:bottom w:val="none" w:sz="0" w:space="0" w:color="auto"/>
            <w:right w:val="none" w:sz="0" w:space="0" w:color="auto"/>
          </w:divBdr>
        </w:div>
      </w:divsChild>
    </w:div>
    <w:div w:id="370889157">
      <w:marLeft w:val="640"/>
      <w:marRight w:val="0"/>
      <w:marTop w:val="0"/>
      <w:marBottom w:val="0"/>
      <w:divBdr>
        <w:top w:val="none" w:sz="0" w:space="0" w:color="auto"/>
        <w:left w:val="none" w:sz="0" w:space="0" w:color="auto"/>
        <w:bottom w:val="none" w:sz="0" w:space="0" w:color="auto"/>
        <w:right w:val="none" w:sz="0" w:space="0" w:color="auto"/>
      </w:divBdr>
    </w:div>
    <w:div w:id="370957222">
      <w:marLeft w:val="640"/>
      <w:marRight w:val="0"/>
      <w:marTop w:val="0"/>
      <w:marBottom w:val="0"/>
      <w:divBdr>
        <w:top w:val="none" w:sz="0" w:space="0" w:color="auto"/>
        <w:left w:val="none" w:sz="0" w:space="0" w:color="auto"/>
        <w:bottom w:val="none" w:sz="0" w:space="0" w:color="auto"/>
        <w:right w:val="none" w:sz="0" w:space="0" w:color="auto"/>
      </w:divBdr>
    </w:div>
    <w:div w:id="371007074">
      <w:marLeft w:val="640"/>
      <w:marRight w:val="0"/>
      <w:marTop w:val="0"/>
      <w:marBottom w:val="0"/>
      <w:divBdr>
        <w:top w:val="none" w:sz="0" w:space="0" w:color="auto"/>
        <w:left w:val="none" w:sz="0" w:space="0" w:color="auto"/>
        <w:bottom w:val="none" w:sz="0" w:space="0" w:color="auto"/>
        <w:right w:val="none" w:sz="0" w:space="0" w:color="auto"/>
      </w:divBdr>
    </w:div>
    <w:div w:id="371031134">
      <w:marLeft w:val="640"/>
      <w:marRight w:val="0"/>
      <w:marTop w:val="0"/>
      <w:marBottom w:val="0"/>
      <w:divBdr>
        <w:top w:val="none" w:sz="0" w:space="0" w:color="auto"/>
        <w:left w:val="none" w:sz="0" w:space="0" w:color="auto"/>
        <w:bottom w:val="none" w:sz="0" w:space="0" w:color="auto"/>
        <w:right w:val="none" w:sz="0" w:space="0" w:color="auto"/>
      </w:divBdr>
    </w:div>
    <w:div w:id="371081500">
      <w:marLeft w:val="640"/>
      <w:marRight w:val="0"/>
      <w:marTop w:val="0"/>
      <w:marBottom w:val="0"/>
      <w:divBdr>
        <w:top w:val="none" w:sz="0" w:space="0" w:color="auto"/>
        <w:left w:val="none" w:sz="0" w:space="0" w:color="auto"/>
        <w:bottom w:val="none" w:sz="0" w:space="0" w:color="auto"/>
        <w:right w:val="none" w:sz="0" w:space="0" w:color="auto"/>
      </w:divBdr>
    </w:div>
    <w:div w:id="371148576">
      <w:marLeft w:val="640"/>
      <w:marRight w:val="0"/>
      <w:marTop w:val="0"/>
      <w:marBottom w:val="0"/>
      <w:divBdr>
        <w:top w:val="none" w:sz="0" w:space="0" w:color="auto"/>
        <w:left w:val="none" w:sz="0" w:space="0" w:color="auto"/>
        <w:bottom w:val="none" w:sz="0" w:space="0" w:color="auto"/>
        <w:right w:val="none" w:sz="0" w:space="0" w:color="auto"/>
      </w:divBdr>
    </w:div>
    <w:div w:id="371225408">
      <w:marLeft w:val="640"/>
      <w:marRight w:val="0"/>
      <w:marTop w:val="0"/>
      <w:marBottom w:val="0"/>
      <w:divBdr>
        <w:top w:val="none" w:sz="0" w:space="0" w:color="auto"/>
        <w:left w:val="none" w:sz="0" w:space="0" w:color="auto"/>
        <w:bottom w:val="none" w:sz="0" w:space="0" w:color="auto"/>
        <w:right w:val="none" w:sz="0" w:space="0" w:color="auto"/>
      </w:divBdr>
    </w:div>
    <w:div w:id="371226330">
      <w:marLeft w:val="640"/>
      <w:marRight w:val="0"/>
      <w:marTop w:val="0"/>
      <w:marBottom w:val="0"/>
      <w:divBdr>
        <w:top w:val="none" w:sz="0" w:space="0" w:color="auto"/>
        <w:left w:val="none" w:sz="0" w:space="0" w:color="auto"/>
        <w:bottom w:val="none" w:sz="0" w:space="0" w:color="auto"/>
        <w:right w:val="none" w:sz="0" w:space="0" w:color="auto"/>
      </w:divBdr>
    </w:div>
    <w:div w:id="371270499">
      <w:marLeft w:val="640"/>
      <w:marRight w:val="0"/>
      <w:marTop w:val="0"/>
      <w:marBottom w:val="0"/>
      <w:divBdr>
        <w:top w:val="none" w:sz="0" w:space="0" w:color="auto"/>
        <w:left w:val="none" w:sz="0" w:space="0" w:color="auto"/>
        <w:bottom w:val="none" w:sz="0" w:space="0" w:color="auto"/>
        <w:right w:val="none" w:sz="0" w:space="0" w:color="auto"/>
      </w:divBdr>
    </w:div>
    <w:div w:id="371343877">
      <w:marLeft w:val="640"/>
      <w:marRight w:val="0"/>
      <w:marTop w:val="0"/>
      <w:marBottom w:val="0"/>
      <w:divBdr>
        <w:top w:val="none" w:sz="0" w:space="0" w:color="auto"/>
        <w:left w:val="none" w:sz="0" w:space="0" w:color="auto"/>
        <w:bottom w:val="none" w:sz="0" w:space="0" w:color="auto"/>
        <w:right w:val="none" w:sz="0" w:space="0" w:color="auto"/>
      </w:divBdr>
    </w:div>
    <w:div w:id="371344204">
      <w:marLeft w:val="640"/>
      <w:marRight w:val="0"/>
      <w:marTop w:val="0"/>
      <w:marBottom w:val="0"/>
      <w:divBdr>
        <w:top w:val="none" w:sz="0" w:space="0" w:color="auto"/>
        <w:left w:val="none" w:sz="0" w:space="0" w:color="auto"/>
        <w:bottom w:val="none" w:sz="0" w:space="0" w:color="auto"/>
        <w:right w:val="none" w:sz="0" w:space="0" w:color="auto"/>
      </w:divBdr>
    </w:div>
    <w:div w:id="371422224">
      <w:marLeft w:val="640"/>
      <w:marRight w:val="0"/>
      <w:marTop w:val="0"/>
      <w:marBottom w:val="0"/>
      <w:divBdr>
        <w:top w:val="none" w:sz="0" w:space="0" w:color="auto"/>
        <w:left w:val="none" w:sz="0" w:space="0" w:color="auto"/>
        <w:bottom w:val="none" w:sz="0" w:space="0" w:color="auto"/>
        <w:right w:val="none" w:sz="0" w:space="0" w:color="auto"/>
      </w:divBdr>
    </w:div>
    <w:div w:id="371460529">
      <w:marLeft w:val="640"/>
      <w:marRight w:val="0"/>
      <w:marTop w:val="0"/>
      <w:marBottom w:val="0"/>
      <w:divBdr>
        <w:top w:val="none" w:sz="0" w:space="0" w:color="auto"/>
        <w:left w:val="none" w:sz="0" w:space="0" w:color="auto"/>
        <w:bottom w:val="none" w:sz="0" w:space="0" w:color="auto"/>
        <w:right w:val="none" w:sz="0" w:space="0" w:color="auto"/>
      </w:divBdr>
    </w:div>
    <w:div w:id="371467326">
      <w:marLeft w:val="640"/>
      <w:marRight w:val="0"/>
      <w:marTop w:val="0"/>
      <w:marBottom w:val="0"/>
      <w:divBdr>
        <w:top w:val="none" w:sz="0" w:space="0" w:color="auto"/>
        <w:left w:val="none" w:sz="0" w:space="0" w:color="auto"/>
        <w:bottom w:val="none" w:sz="0" w:space="0" w:color="auto"/>
        <w:right w:val="none" w:sz="0" w:space="0" w:color="auto"/>
      </w:divBdr>
    </w:div>
    <w:div w:id="371536932">
      <w:marLeft w:val="640"/>
      <w:marRight w:val="0"/>
      <w:marTop w:val="0"/>
      <w:marBottom w:val="0"/>
      <w:divBdr>
        <w:top w:val="none" w:sz="0" w:space="0" w:color="auto"/>
        <w:left w:val="none" w:sz="0" w:space="0" w:color="auto"/>
        <w:bottom w:val="none" w:sz="0" w:space="0" w:color="auto"/>
        <w:right w:val="none" w:sz="0" w:space="0" w:color="auto"/>
      </w:divBdr>
    </w:div>
    <w:div w:id="371610966">
      <w:marLeft w:val="640"/>
      <w:marRight w:val="0"/>
      <w:marTop w:val="0"/>
      <w:marBottom w:val="0"/>
      <w:divBdr>
        <w:top w:val="none" w:sz="0" w:space="0" w:color="auto"/>
        <w:left w:val="none" w:sz="0" w:space="0" w:color="auto"/>
        <w:bottom w:val="none" w:sz="0" w:space="0" w:color="auto"/>
        <w:right w:val="none" w:sz="0" w:space="0" w:color="auto"/>
      </w:divBdr>
    </w:div>
    <w:div w:id="371618794">
      <w:marLeft w:val="640"/>
      <w:marRight w:val="0"/>
      <w:marTop w:val="0"/>
      <w:marBottom w:val="0"/>
      <w:divBdr>
        <w:top w:val="none" w:sz="0" w:space="0" w:color="auto"/>
        <w:left w:val="none" w:sz="0" w:space="0" w:color="auto"/>
        <w:bottom w:val="none" w:sz="0" w:space="0" w:color="auto"/>
        <w:right w:val="none" w:sz="0" w:space="0" w:color="auto"/>
      </w:divBdr>
    </w:div>
    <w:div w:id="371661107">
      <w:marLeft w:val="640"/>
      <w:marRight w:val="0"/>
      <w:marTop w:val="0"/>
      <w:marBottom w:val="0"/>
      <w:divBdr>
        <w:top w:val="none" w:sz="0" w:space="0" w:color="auto"/>
        <w:left w:val="none" w:sz="0" w:space="0" w:color="auto"/>
        <w:bottom w:val="none" w:sz="0" w:space="0" w:color="auto"/>
        <w:right w:val="none" w:sz="0" w:space="0" w:color="auto"/>
      </w:divBdr>
    </w:div>
    <w:div w:id="371686317">
      <w:marLeft w:val="640"/>
      <w:marRight w:val="0"/>
      <w:marTop w:val="0"/>
      <w:marBottom w:val="0"/>
      <w:divBdr>
        <w:top w:val="none" w:sz="0" w:space="0" w:color="auto"/>
        <w:left w:val="none" w:sz="0" w:space="0" w:color="auto"/>
        <w:bottom w:val="none" w:sz="0" w:space="0" w:color="auto"/>
        <w:right w:val="none" w:sz="0" w:space="0" w:color="auto"/>
      </w:divBdr>
    </w:div>
    <w:div w:id="371730288">
      <w:marLeft w:val="640"/>
      <w:marRight w:val="0"/>
      <w:marTop w:val="0"/>
      <w:marBottom w:val="0"/>
      <w:divBdr>
        <w:top w:val="none" w:sz="0" w:space="0" w:color="auto"/>
        <w:left w:val="none" w:sz="0" w:space="0" w:color="auto"/>
        <w:bottom w:val="none" w:sz="0" w:space="0" w:color="auto"/>
        <w:right w:val="none" w:sz="0" w:space="0" w:color="auto"/>
      </w:divBdr>
    </w:div>
    <w:div w:id="371808669">
      <w:marLeft w:val="640"/>
      <w:marRight w:val="0"/>
      <w:marTop w:val="0"/>
      <w:marBottom w:val="0"/>
      <w:divBdr>
        <w:top w:val="none" w:sz="0" w:space="0" w:color="auto"/>
        <w:left w:val="none" w:sz="0" w:space="0" w:color="auto"/>
        <w:bottom w:val="none" w:sz="0" w:space="0" w:color="auto"/>
        <w:right w:val="none" w:sz="0" w:space="0" w:color="auto"/>
      </w:divBdr>
    </w:div>
    <w:div w:id="371879446">
      <w:marLeft w:val="640"/>
      <w:marRight w:val="0"/>
      <w:marTop w:val="0"/>
      <w:marBottom w:val="0"/>
      <w:divBdr>
        <w:top w:val="none" w:sz="0" w:space="0" w:color="auto"/>
        <w:left w:val="none" w:sz="0" w:space="0" w:color="auto"/>
        <w:bottom w:val="none" w:sz="0" w:space="0" w:color="auto"/>
        <w:right w:val="none" w:sz="0" w:space="0" w:color="auto"/>
      </w:divBdr>
    </w:div>
    <w:div w:id="371927969">
      <w:marLeft w:val="640"/>
      <w:marRight w:val="0"/>
      <w:marTop w:val="0"/>
      <w:marBottom w:val="0"/>
      <w:divBdr>
        <w:top w:val="none" w:sz="0" w:space="0" w:color="auto"/>
        <w:left w:val="none" w:sz="0" w:space="0" w:color="auto"/>
        <w:bottom w:val="none" w:sz="0" w:space="0" w:color="auto"/>
        <w:right w:val="none" w:sz="0" w:space="0" w:color="auto"/>
      </w:divBdr>
    </w:div>
    <w:div w:id="371997051">
      <w:marLeft w:val="640"/>
      <w:marRight w:val="0"/>
      <w:marTop w:val="0"/>
      <w:marBottom w:val="0"/>
      <w:divBdr>
        <w:top w:val="none" w:sz="0" w:space="0" w:color="auto"/>
        <w:left w:val="none" w:sz="0" w:space="0" w:color="auto"/>
        <w:bottom w:val="none" w:sz="0" w:space="0" w:color="auto"/>
        <w:right w:val="none" w:sz="0" w:space="0" w:color="auto"/>
      </w:divBdr>
    </w:div>
    <w:div w:id="372000036">
      <w:marLeft w:val="640"/>
      <w:marRight w:val="0"/>
      <w:marTop w:val="0"/>
      <w:marBottom w:val="0"/>
      <w:divBdr>
        <w:top w:val="none" w:sz="0" w:space="0" w:color="auto"/>
        <w:left w:val="none" w:sz="0" w:space="0" w:color="auto"/>
        <w:bottom w:val="none" w:sz="0" w:space="0" w:color="auto"/>
        <w:right w:val="none" w:sz="0" w:space="0" w:color="auto"/>
      </w:divBdr>
    </w:div>
    <w:div w:id="372005009">
      <w:marLeft w:val="640"/>
      <w:marRight w:val="0"/>
      <w:marTop w:val="0"/>
      <w:marBottom w:val="0"/>
      <w:divBdr>
        <w:top w:val="none" w:sz="0" w:space="0" w:color="auto"/>
        <w:left w:val="none" w:sz="0" w:space="0" w:color="auto"/>
        <w:bottom w:val="none" w:sz="0" w:space="0" w:color="auto"/>
        <w:right w:val="none" w:sz="0" w:space="0" w:color="auto"/>
      </w:divBdr>
    </w:div>
    <w:div w:id="372006234">
      <w:marLeft w:val="640"/>
      <w:marRight w:val="0"/>
      <w:marTop w:val="0"/>
      <w:marBottom w:val="0"/>
      <w:divBdr>
        <w:top w:val="none" w:sz="0" w:space="0" w:color="auto"/>
        <w:left w:val="none" w:sz="0" w:space="0" w:color="auto"/>
        <w:bottom w:val="none" w:sz="0" w:space="0" w:color="auto"/>
        <w:right w:val="none" w:sz="0" w:space="0" w:color="auto"/>
      </w:divBdr>
    </w:div>
    <w:div w:id="372117659">
      <w:marLeft w:val="640"/>
      <w:marRight w:val="0"/>
      <w:marTop w:val="0"/>
      <w:marBottom w:val="0"/>
      <w:divBdr>
        <w:top w:val="none" w:sz="0" w:space="0" w:color="auto"/>
        <w:left w:val="none" w:sz="0" w:space="0" w:color="auto"/>
        <w:bottom w:val="none" w:sz="0" w:space="0" w:color="auto"/>
        <w:right w:val="none" w:sz="0" w:space="0" w:color="auto"/>
      </w:divBdr>
    </w:div>
    <w:div w:id="372119556">
      <w:marLeft w:val="640"/>
      <w:marRight w:val="0"/>
      <w:marTop w:val="0"/>
      <w:marBottom w:val="0"/>
      <w:divBdr>
        <w:top w:val="none" w:sz="0" w:space="0" w:color="auto"/>
        <w:left w:val="none" w:sz="0" w:space="0" w:color="auto"/>
        <w:bottom w:val="none" w:sz="0" w:space="0" w:color="auto"/>
        <w:right w:val="none" w:sz="0" w:space="0" w:color="auto"/>
      </w:divBdr>
    </w:div>
    <w:div w:id="372119666">
      <w:marLeft w:val="640"/>
      <w:marRight w:val="0"/>
      <w:marTop w:val="0"/>
      <w:marBottom w:val="0"/>
      <w:divBdr>
        <w:top w:val="none" w:sz="0" w:space="0" w:color="auto"/>
        <w:left w:val="none" w:sz="0" w:space="0" w:color="auto"/>
        <w:bottom w:val="none" w:sz="0" w:space="0" w:color="auto"/>
        <w:right w:val="none" w:sz="0" w:space="0" w:color="auto"/>
      </w:divBdr>
    </w:div>
    <w:div w:id="372122072">
      <w:marLeft w:val="640"/>
      <w:marRight w:val="0"/>
      <w:marTop w:val="0"/>
      <w:marBottom w:val="0"/>
      <w:divBdr>
        <w:top w:val="none" w:sz="0" w:space="0" w:color="auto"/>
        <w:left w:val="none" w:sz="0" w:space="0" w:color="auto"/>
        <w:bottom w:val="none" w:sz="0" w:space="0" w:color="auto"/>
        <w:right w:val="none" w:sz="0" w:space="0" w:color="auto"/>
      </w:divBdr>
    </w:div>
    <w:div w:id="372123695">
      <w:marLeft w:val="640"/>
      <w:marRight w:val="0"/>
      <w:marTop w:val="0"/>
      <w:marBottom w:val="0"/>
      <w:divBdr>
        <w:top w:val="none" w:sz="0" w:space="0" w:color="auto"/>
        <w:left w:val="none" w:sz="0" w:space="0" w:color="auto"/>
        <w:bottom w:val="none" w:sz="0" w:space="0" w:color="auto"/>
        <w:right w:val="none" w:sz="0" w:space="0" w:color="auto"/>
      </w:divBdr>
    </w:div>
    <w:div w:id="372189944">
      <w:marLeft w:val="640"/>
      <w:marRight w:val="0"/>
      <w:marTop w:val="0"/>
      <w:marBottom w:val="0"/>
      <w:divBdr>
        <w:top w:val="none" w:sz="0" w:space="0" w:color="auto"/>
        <w:left w:val="none" w:sz="0" w:space="0" w:color="auto"/>
        <w:bottom w:val="none" w:sz="0" w:space="0" w:color="auto"/>
        <w:right w:val="none" w:sz="0" w:space="0" w:color="auto"/>
      </w:divBdr>
    </w:div>
    <w:div w:id="372190876">
      <w:marLeft w:val="640"/>
      <w:marRight w:val="0"/>
      <w:marTop w:val="0"/>
      <w:marBottom w:val="0"/>
      <w:divBdr>
        <w:top w:val="none" w:sz="0" w:space="0" w:color="auto"/>
        <w:left w:val="none" w:sz="0" w:space="0" w:color="auto"/>
        <w:bottom w:val="none" w:sz="0" w:space="0" w:color="auto"/>
        <w:right w:val="none" w:sz="0" w:space="0" w:color="auto"/>
      </w:divBdr>
    </w:div>
    <w:div w:id="372265608">
      <w:marLeft w:val="640"/>
      <w:marRight w:val="0"/>
      <w:marTop w:val="0"/>
      <w:marBottom w:val="0"/>
      <w:divBdr>
        <w:top w:val="none" w:sz="0" w:space="0" w:color="auto"/>
        <w:left w:val="none" w:sz="0" w:space="0" w:color="auto"/>
        <w:bottom w:val="none" w:sz="0" w:space="0" w:color="auto"/>
        <w:right w:val="none" w:sz="0" w:space="0" w:color="auto"/>
      </w:divBdr>
    </w:div>
    <w:div w:id="372341016">
      <w:marLeft w:val="640"/>
      <w:marRight w:val="0"/>
      <w:marTop w:val="0"/>
      <w:marBottom w:val="0"/>
      <w:divBdr>
        <w:top w:val="none" w:sz="0" w:space="0" w:color="auto"/>
        <w:left w:val="none" w:sz="0" w:space="0" w:color="auto"/>
        <w:bottom w:val="none" w:sz="0" w:space="0" w:color="auto"/>
        <w:right w:val="none" w:sz="0" w:space="0" w:color="auto"/>
      </w:divBdr>
    </w:div>
    <w:div w:id="372390878">
      <w:marLeft w:val="640"/>
      <w:marRight w:val="0"/>
      <w:marTop w:val="0"/>
      <w:marBottom w:val="0"/>
      <w:divBdr>
        <w:top w:val="none" w:sz="0" w:space="0" w:color="auto"/>
        <w:left w:val="none" w:sz="0" w:space="0" w:color="auto"/>
        <w:bottom w:val="none" w:sz="0" w:space="0" w:color="auto"/>
        <w:right w:val="none" w:sz="0" w:space="0" w:color="auto"/>
      </w:divBdr>
    </w:div>
    <w:div w:id="372390895">
      <w:marLeft w:val="640"/>
      <w:marRight w:val="0"/>
      <w:marTop w:val="0"/>
      <w:marBottom w:val="0"/>
      <w:divBdr>
        <w:top w:val="none" w:sz="0" w:space="0" w:color="auto"/>
        <w:left w:val="none" w:sz="0" w:space="0" w:color="auto"/>
        <w:bottom w:val="none" w:sz="0" w:space="0" w:color="auto"/>
        <w:right w:val="none" w:sz="0" w:space="0" w:color="auto"/>
      </w:divBdr>
    </w:div>
    <w:div w:id="372460473">
      <w:marLeft w:val="640"/>
      <w:marRight w:val="0"/>
      <w:marTop w:val="0"/>
      <w:marBottom w:val="0"/>
      <w:divBdr>
        <w:top w:val="none" w:sz="0" w:space="0" w:color="auto"/>
        <w:left w:val="none" w:sz="0" w:space="0" w:color="auto"/>
        <w:bottom w:val="none" w:sz="0" w:space="0" w:color="auto"/>
        <w:right w:val="none" w:sz="0" w:space="0" w:color="auto"/>
      </w:divBdr>
    </w:div>
    <w:div w:id="372465636">
      <w:marLeft w:val="640"/>
      <w:marRight w:val="0"/>
      <w:marTop w:val="0"/>
      <w:marBottom w:val="0"/>
      <w:divBdr>
        <w:top w:val="none" w:sz="0" w:space="0" w:color="auto"/>
        <w:left w:val="none" w:sz="0" w:space="0" w:color="auto"/>
        <w:bottom w:val="none" w:sz="0" w:space="0" w:color="auto"/>
        <w:right w:val="none" w:sz="0" w:space="0" w:color="auto"/>
      </w:divBdr>
    </w:div>
    <w:div w:id="372507020">
      <w:marLeft w:val="640"/>
      <w:marRight w:val="0"/>
      <w:marTop w:val="0"/>
      <w:marBottom w:val="0"/>
      <w:divBdr>
        <w:top w:val="none" w:sz="0" w:space="0" w:color="auto"/>
        <w:left w:val="none" w:sz="0" w:space="0" w:color="auto"/>
        <w:bottom w:val="none" w:sz="0" w:space="0" w:color="auto"/>
        <w:right w:val="none" w:sz="0" w:space="0" w:color="auto"/>
      </w:divBdr>
    </w:div>
    <w:div w:id="372578474">
      <w:marLeft w:val="640"/>
      <w:marRight w:val="0"/>
      <w:marTop w:val="0"/>
      <w:marBottom w:val="0"/>
      <w:divBdr>
        <w:top w:val="none" w:sz="0" w:space="0" w:color="auto"/>
        <w:left w:val="none" w:sz="0" w:space="0" w:color="auto"/>
        <w:bottom w:val="none" w:sz="0" w:space="0" w:color="auto"/>
        <w:right w:val="none" w:sz="0" w:space="0" w:color="auto"/>
      </w:divBdr>
    </w:div>
    <w:div w:id="372579429">
      <w:bodyDiv w:val="1"/>
      <w:marLeft w:val="0"/>
      <w:marRight w:val="0"/>
      <w:marTop w:val="0"/>
      <w:marBottom w:val="0"/>
      <w:divBdr>
        <w:top w:val="none" w:sz="0" w:space="0" w:color="auto"/>
        <w:left w:val="none" w:sz="0" w:space="0" w:color="auto"/>
        <w:bottom w:val="none" w:sz="0" w:space="0" w:color="auto"/>
        <w:right w:val="none" w:sz="0" w:space="0" w:color="auto"/>
      </w:divBdr>
    </w:div>
    <w:div w:id="372582241">
      <w:marLeft w:val="640"/>
      <w:marRight w:val="0"/>
      <w:marTop w:val="0"/>
      <w:marBottom w:val="0"/>
      <w:divBdr>
        <w:top w:val="none" w:sz="0" w:space="0" w:color="auto"/>
        <w:left w:val="none" w:sz="0" w:space="0" w:color="auto"/>
        <w:bottom w:val="none" w:sz="0" w:space="0" w:color="auto"/>
        <w:right w:val="none" w:sz="0" w:space="0" w:color="auto"/>
      </w:divBdr>
    </w:div>
    <w:div w:id="372729349">
      <w:marLeft w:val="640"/>
      <w:marRight w:val="0"/>
      <w:marTop w:val="0"/>
      <w:marBottom w:val="0"/>
      <w:divBdr>
        <w:top w:val="none" w:sz="0" w:space="0" w:color="auto"/>
        <w:left w:val="none" w:sz="0" w:space="0" w:color="auto"/>
        <w:bottom w:val="none" w:sz="0" w:space="0" w:color="auto"/>
        <w:right w:val="none" w:sz="0" w:space="0" w:color="auto"/>
      </w:divBdr>
    </w:div>
    <w:div w:id="372731333">
      <w:marLeft w:val="640"/>
      <w:marRight w:val="0"/>
      <w:marTop w:val="0"/>
      <w:marBottom w:val="0"/>
      <w:divBdr>
        <w:top w:val="none" w:sz="0" w:space="0" w:color="auto"/>
        <w:left w:val="none" w:sz="0" w:space="0" w:color="auto"/>
        <w:bottom w:val="none" w:sz="0" w:space="0" w:color="auto"/>
        <w:right w:val="none" w:sz="0" w:space="0" w:color="auto"/>
      </w:divBdr>
    </w:div>
    <w:div w:id="372732537">
      <w:marLeft w:val="640"/>
      <w:marRight w:val="0"/>
      <w:marTop w:val="0"/>
      <w:marBottom w:val="0"/>
      <w:divBdr>
        <w:top w:val="none" w:sz="0" w:space="0" w:color="auto"/>
        <w:left w:val="none" w:sz="0" w:space="0" w:color="auto"/>
        <w:bottom w:val="none" w:sz="0" w:space="0" w:color="auto"/>
        <w:right w:val="none" w:sz="0" w:space="0" w:color="auto"/>
      </w:divBdr>
    </w:div>
    <w:div w:id="372770301">
      <w:marLeft w:val="640"/>
      <w:marRight w:val="0"/>
      <w:marTop w:val="0"/>
      <w:marBottom w:val="0"/>
      <w:divBdr>
        <w:top w:val="none" w:sz="0" w:space="0" w:color="auto"/>
        <w:left w:val="none" w:sz="0" w:space="0" w:color="auto"/>
        <w:bottom w:val="none" w:sz="0" w:space="0" w:color="auto"/>
        <w:right w:val="none" w:sz="0" w:space="0" w:color="auto"/>
      </w:divBdr>
    </w:div>
    <w:div w:id="372779024">
      <w:marLeft w:val="640"/>
      <w:marRight w:val="0"/>
      <w:marTop w:val="0"/>
      <w:marBottom w:val="0"/>
      <w:divBdr>
        <w:top w:val="none" w:sz="0" w:space="0" w:color="auto"/>
        <w:left w:val="none" w:sz="0" w:space="0" w:color="auto"/>
        <w:bottom w:val="none" w:sz="0" w:space="0" w:color="auto"/>
        <w:right w:val="none" w:sz="0" w:space="0" w:color="auto"/>
      </w:divBdr>
    </w:div>
    <w:div w:id="372854014">
      <w:marLeft w:val="640"/>
      <w:marRight w:val="0"/>
      <w:marTop w:val="0"/>
      <w:marBottom w:val="0"/>
      <w:divBdr>
        <w:top w:val="none" w:sz="0" w:space="0" w:color="auto"/>
        <w:left w:val="none" w:sz="0" w:space="0" w:color="auto"/>
        <w:bottom w:val="none" w:sz="0" w:space="0" w:color="auto"/>
        <w:right w:val="none" w:sz="0" w:space="0" w:color="auto"/>
      </w:divBdr>
    </w:div>
    <w:div w:id="372924717">
      <w:marLeft w:val="640"/>
      <w:marRight w:val="0"/>
      <w:marTop w:val="0"/>
      <w:marBottom w:val="0"/>
      <w:divBdr>
        <w:top w:val="none" w:sz="0" w:space="0" w:color="auto"/>
        <w:left w:val="none" w:sz="0" w:space="0" w:color="auto"/>
        <w:bottom w:val="none" w:sz="0" w:space="0" w:color="auto"/>
        <w:right w:val="none" w:sz="0" w:space="0" w:color="auto"/>
      </w:divBdr>
    </w:div>
    <w:div w:id="372966164">
      <w:marLeft w:val="640"/>
      <w:marRight w:val="0"/>
      <w:marTop w:val="0"/>
      <w:marBottom w:val="0"/>
      <w:divBdr>
        <w:top w:val="none" w:sz="0" w:space="0" w:color="auto"/>
        <w:left w:val="none" w:sz="0" w:space="0" w:color="auto"/>
        <w:bottom w:val="none" w:sz="0" w:space="0" w:color="auto"/>
        <w:right w:val="none" w:sz="0" w:space="0" w:color="auto"/>
      </w:divBdr>
    </w:div>
    <w:div w:id="372968883">
      <w:marLeft w:val="640"/>
      <w:marRight w:val="0"/>
      <w:marTop w:val="0"/>
      <w:marBottom w:val="0"/>
      <w:divBdr>
        <w:top w:val="none" w:sz="0" w:space="0" w:color="auto"/>
        <w:left w:val="none" w:sz="0" w:space="0" w:color="auto"/>
        <w:bottom w:val="none" w:sz="0" w:space="0" w:color="auto"/>
        <w:right w:val="none" w:sz="0" w:space="0" w:color="auto"/>
      </w:divBdr>
    </w:div>
    <w:div w:id="372971850">
      <w:marLeft w:val="640"/>
      <w:marRight w:val="0"/>
      <w:marTop w:val="0"/>
      <w:marBottom w:val="0"/>
      <w:divBdr>
        <w:top w:val="none" w:sz="0" w:space="0" w:color="auto"/>
        <w:left w:val="none" w:sz="0" w:space="0" w:color="auto"/>
        <w:bottom w:val="none" w:sz="0" w:space="0" w:color="auto"/>
        <w:right w:val="none" w:sz="0" w:space="0" w:color="auto"/>
      </w:divBdr>
    </w:div>
    <w:div w:id="373046190">
      <w:marLeft w:val="640"/>
      <w:marRight w:val="0"/>
      <w:marTop w:val="0"/>
      <w:marBottom w:val="0"/>
      <w:divBdr>
        <w:top w:val="none" w:sz="0" w:space="0" w:color="auto"/>
        <w:left w:val="none" w:sz="0" w:space="0" w:color="auto"/>
        <w:bottom w:val="none" w:sz="0" w:space="0" w:color="auto"/>
        <w:right w:val="none" w:sz="0" w:space="0" w:color="auto"/>
      </w:divBdr>
    </w:div>
    <w:div w:id="373161985">
      <w:marLeft w:val="640"/>
      <w:marRight w:val="0"/>
      <w:marTop w:val="0"/>
      <w:marBottom w:val="0"/>
      <w:divBdr>
        <w:top w:val="none" w:sz="0" w:space="0" w:color="auto"/>
        <w:left w:val="none" w:sz="0" w:space="0" w:color="auto"/>
        <w:bottom w:val="none" w:sz="0" w:space="0" w:color="auto"/>
        <w:right w:val="none" w:sz="0" w:space="0" w:color="auto"/>
      </w:divBdr>
    </w:div>
    <w:div w:id="373190623">
      <w:marLeft w:val="640"/>
      <w:marRight w:val="0"/>
      <w:marTop w:val="0"/>
      <w:marBottom w:val="0"/>
      <w:divBdr>
        <w:top w:val="none" w:sz="0" w:space="0" w:color="auto"/>
        <w:left w:val="none" w:sz="0" w:space="0" w:color="auto"/>
        <w:bottom w:val="none" w:sz="0" w:space="0" w:color="auto"/>
        <w:right w:val="none" w:sz="0" w:space="0" w:color="auto"/>
      </w:divBdr>
    </w:div>
    <w:div w:id="373191190">
      <w:marLeft w:val="640"/>
      <w:marRight w:val="0"/>
      <w:marTop w:val="0"/>
      <w:marBottom w:val="0"/>
      <w:divBdr>
        <w:top w:val="none" w:sz="0" w:space="0" w:color="auto"/>
        <w:left w:val="none" w:sz="0" w:space="0" w:color="auto"/>
        <w:bottom w:val="none" w:sz="0" w:space="0" w:color="auto"/>
        <w:right w:val="none" w:sz="0" w:space="0" w:color="auto"/>
      </w:divBdr>
    </w:div>
    <w:div w:id="373314876">
      <w:marLeft w:val="640"/>
      <w:marRight w:val="0"/>
      <w:marTop w:val="0"/>
      <w:marBottom w:val="0"/>
      <w:divBdr>
        <w:top w:val="none" w:sz="0" w:space="0" w:color="auto"/>
        <w:left w:val="none" w:sz="0" w:space="0" w:color="auto"/>
        <w:bottom w:val="none" w:sz="0" w:space="0" w:color="auto"/>
        <w:right w:val="none" w:sz="0" w:space="0" w:color="auto"/>
      </w:divBdr>
    </w:div>
    <w:div w:id="373388028">
      <w:marLeft w:val="640"/>
      <w:marRight w:val="0"/>
      <w:marTop w:val="0"/>
      <w:marBottom w:val="0"/>
      <w:divBdr>
        <w:top w:val="none" w:sz="0" w:space="0" w:color="auto"/>
        <w:left w:val="none" w:sz="0" w:space="0" w:color="auto"/>
        <w:bottom w:val="none" w:sz="0" w:space="0" w:color="auto"/>
        <w:right w:val="none" w:sz="0" w:space="0" w:color="auto"/>
      </w:divBdr>
    </w:div>
    <w:div w:id="373430604">
      <w:bodyDiv w:val="1"/>
      <w:marLeft w:val="0"/>
      <w:marRight w:val="0"/>
      <w:marTop w:val="0"/>
      <w:marBottom w:val="0"/>
      <w:divBdr>
        <w:top w:val="none" w:sz="0" w:space="0" w:color="auto"/>
        <w:left w:val="none" w:sz="0" w:space="0" w:color="auto"/>
        <w:bottom w:val="none" w:sz="0" w:space="0" w:color="auto"/>
        <w:right w:val="none" w:sz="0" w:space="0" w:color="auto"/>
      </w:divBdr>
    </w:div>
    <w:div w:id="373432861">
      <w:marLeft w:val="640"/>
      <w:marRight w:val="0"/>
      <w:marTop w:val="0"/>
      <w:marBottom w:val="0"/>
      <w:divBdr>
        <w:top w:val="none" w:sz="0" w:space="0" w:color="auto"/>
        <w:left w:val="none" w:sz="0" w:space="0" w:color="auto"/>
        <w:bottom w:val="none" w:sz="0" w:space="0" w:color="auto"/>
        <w:right w:val="none" w:sz="0" w:space="0" w:color="auto"/>
      </w:divBdr>
    </w:div>
    <w:div w:id="373433084">
      <w:marLeft w:val="640"/>
      <w:marRight w:val="0"/>
      <w:marTop w:val="0"/>
      <w:marBottom w:val="0"/>
      <w:divBdr>
        <w:top w:val="none" w:sz="0" w:space="0" w:color="auto"/>
        <w:left w:val="none" w:sz="0" w:space="0" w:color="auto"/>
        <w:bottom w:val="none" w:sz="0" w:space="0" w:color="auto"/>
        <w:right w:val="none" w:sz="0" w:space="0" w:color="auto"/>
      </w:divBdr>
    </w:div>
    <w:div w:id="373501390">
      <w:marLeft w:val="640"/>
      <w:marRight w:val="0"/>
      <w:marTop w:val="0"/>
      <w:marBottom w:val="0"/>
      <w:divBdr>
        <w:top w:val="none" w:sz="0" w:space="0" w:color="auto"/>
        <w:left w:val="none" w:sz="0" w:space="0" w:color="auto"/>
        <w:bottom w:val="none" w:sz="0" w:space="0" w:color="auto"/>
        <w:right w:val="none" w:sz="0" w:space="0" w:color="auto"/>
      </w:divBdr>
    </w:div>
    <w:div w:id="373506837">
      <w:marLeft w:val="640"/>
      <w:marRight w:val="0"/>
      <w:marTop w:val="0"/>
      <w:marBottom w:val="0"/>
      <w:divBdr>
        <w:top w:val="none" w:sz="0" w:space="0" w:color="auto"/>
        <w:left w:val="none" w:sz="0" w:space="0" w:color="auto"/>
        <w:bottom w:val="none" w:sz="0" w:space="0" w:color="auto"/>
        <w:right w:val="none" w:sz="0" w:space="0" w:color="auto"/>
      </w:divBdr>
    </w:div>
    <w:div w:id="373579676">
      <w:marLeft w:val="640"/>
      <w:marRight w:val="0"/>
      <w:marTop w:val="0"/>
      <w:marBottom w:val="0"/>
      <w:divBdr>
        <w:top w:val="none" w:sz="0" w:space="0" w:color="auto"/>
        <w:left w:val="none" w:sz="0" w:space="0" w:color="auto"/>
        <w:bottom w:val="none" w:sz="0" w:space="0" w:color="auto"/>
        <w:right w:val="none" w:sz="0" w:space="0" w:color="auto"/>
      </w:divBdr>
    </w:div>
    <w:div w:id="373581446">
      <w:marLeft w:val="640"/>
      <w:marRight w:val="0"/>
      <w:marTop w:val="0"/>
      <w:marBottom w:val="0"/>
      <w:divBdr>
        <w:top w:val="none" w:sz="0" w:space="0" w:color="auto"/>
        <w:left w:val="none" w:sz="0" w:space="0" w:color="auto"/>
        <w:bottom w:val="none" w:sz="0" w:space="0" w:color="auto"/>
        <w:right w:val="none" w:sz="0" w:space="0" w:color="auto"/>
      </w:divBdr>
    </w:div>
    <w:div w:id="373584032">
      <w:marLeft w:val="640"/>
      <w:marRight w:val="0"/>
      <w:marTop w:val="0"/>
      <w:marBottom w:val="0"/>
      <w:divBdr>
        <w:top w:val="none" w:sz="0" w:space="0" w:color="auto"/>
        <w:left w:val="none" w:sz="0" w:space="0" w:color="auto"/>
        <w:bottom w:val="none" w:sz="0" w:space="0" w:color="auto"/>
        <w:right w:val="none" w:sz="0" w:space="0" w:color="auto"/>
      </w:divBdr>
    </w:div>
    <w:div w:id="373625073">
      <w:marLeft w:val="640"/>
      <w:marRight w:val="0"/>
      <w:marTop w:val="0"/>
      <w:marBottom w:val="0"/>
      <w:divBdr>
        <w:top w:val="none" w:sz="0" w:space="0" w:color="auto"/>
        <w:left w:val="none" w:sz="0" w:space="0" w:color="auto"/>
        <w:bottom w:val="none" w:sz="0" w:space="0" w:color="auto"/>
        <w:right w:val="none" w:sz="0" w:space="0" w:color="auto"/>
      </w:divBdr>
    </w:div>
    <w:div w:id="373626259">
      <w:marLeft w:val="640"/>
      <w:marRight w:val="0"/>
      <w:marTop w:val="0"/>
      <w:marBottom w:val="0"/>
      <w:divBdr>
        <w:top w:val="none" w:sz="0" w:space="0" w:color="auto"/>
        <w:left w:val="none" w:sz="0" w:space="0" w:color="auto"/>
        <w:bottom w:val="none" w:sz="0" w:space="0" w:color="auto"/>
        <w:right w:val="none" w:sz="0" w:space="0" w:color="auto"/>
      </w:divBdr>
    </w:div>
    <w:div w:id="373700957">
      <w:marLeft w:val="640"/>
      <w:marRight w:val="0"/>
      <w:marTop w:val="0"/>
      <w:marBottom w:val="0"/>
      <w:divBdr>
        <w:top w:val="none" w:sz="0" w:space="0" w:color="auto"/>
        <w:left w:val="none" w:sz="0" w:space="0" w:color="auto"/>
        <w:bottom w:val="none" w:sz="0" w:space="0" w:color="auto"/>
        <w:right w:val="none" w:sz="0" w:space="0" w:color="auto"/>
      </w:divBdr>
    </w:div>
    <w:div w:id="373701728">
      <w:marLeft w:val="640"/>
      <w:marRight w:val="0"/>
      <w:marTop w:val="0"/>
      <w:marBottom w:val="0"/>
      <w:divBdr>
        <w:top w:val="none" w:sz="0" w:space="0" w:color="auto"/>
        <w:left w:val="none" w:sz="0" w:space="0" w:color="auto"/>
        <w:bottom w:val="none" w:sz="0" w:space="0" w:color="auto"/>
        <w:right w:val="none" w:sz="0" w:space="0" w:color="auto"/>
      </w:divBdr>
    </w:div>
    <w:div w:id="373774466">
      <w:marLeft w:val="640"/>
      <w:marRight w:val="0"/>
      <w:marTop w:val="0"/>
      <w:marBottom w:val="0"/>
      <w:divBdr>
        <w:top w:val="none" w:sz="0" w:space="0" w:color="auto"/>
        <w:left w:val="none" w:sz="0" w:space="0" w:color="auto"/>
        <w:bottom w:val="none" w:sz="0" w:space="0" w:color="auto"/>
        <w:right w:val="none" w:sz="0" w:space="0" w:color="auto"/>
      </w:divBdr>
    </w:div>
    <w:div w:id="373817397">
      <w:marLeft w:val="640"/>
      <w:marRight w:val="0"/>
      <w:marTop w:val="0"/>
      <w:marBottom w:val="0"/>
      <w:divBdr>
        <w:top w:val="none" w:sz="0" w:space="0" w:color="auto"/>
        <w:left w:val="none" w:sz="0" w:space="0" w:color="auto"/>
        <w:bottom w:val="none" w:sz="0" w:space="0" w:color="auto"/>
        <w:right w:val="none" w:sz="0" w:space="0" w:color="auto"/>
      </w:divBdr>
    </w:div>
    <w:div w:id="373846860">
      <w:marLeft w:val="640"/>
      <w:marRight w:val="0"/>
      <w:marTop w:val="0"/>
      <w:marBottom w:val="0"/>
      <w:divBdr>
        <w:top w:val="none" w:sz="0" w:space="0" w:color="auto"/>
        <w:left w:val="none" w:sz="0" w:space="0" w:color="auto"/>
        <w:bottom w:val="none" w:sz="0" w:space="0" w:color="auto"/>
        <w:right w:val="none" w:sz="0" w:space="0" w:color="auto"/>
      </w:divBdr>
    </w:div>
    <w:div w:id="373887366">
      <w:marLeft w:val="640"/>
      <w:marRight w:val="0"/>
      <w:marTop w:val="0"/>
      <w:marBottom w:val="0"/>
      <w:divBdr>
        <w:top w:val="none" w:sz="0" w:space="0" w:color="auto"/>
        <w:left w:val="none" w:sz="0" w:space="0" w:color="auto"/>
        <w:bottom w:val="none" w:sz="0" w:space="0" w:color="auto"/>
        <w:right w:val="none" w:sz="0" w:space="0" w:color="auto"/>
      </w:divBdr>
    </w:div>
    <w:div w:id="373889708">
      <w:marLeft w:val="640"/>
      <w:marRight w:val="0"/>
      <w:marTop w:val="0"/>
      <w:marBottom w:val="0"/>
      <w:divBdr>
        <w:top w:val="none" w:sz="0" w:space="0" w:color="auto"/>
        <w:left w:val="none" w:sz="0" w:space="0" w:color="auto"/>
        <w:bottom w:val="none" w:sz="0" w:space="0" w:color="auto"/>
        <w:right w:val="none" w:sz="0" w:space="0" w:color="auto"/>
      </w:divBdr>
    </w:div>
    <w:div w:id="374042944">
      <w:marLeft w:val="640"/>
      <w:marRight w:val="0"/>
      <w:marTop w:val="0"/>
      <w:marBottom w:val="0"/>
      <w:divBdr>
        <w:top w:val="none" w:sz="0" w:space="0" w:color="auto"/>
        <w:left w:val="none" w:sz="0" w:space="0" w:color="auto"/>
        <w:bottom w:val="none" w:sz="0" w:space="0" w:color="auto"/>
        <w:right w:val="none" w:sz="0" w:space="0" w:color="auto"/>
      </w:divBdr>
    </w:div>
    <w:div w:id="374160061">
      <w:marLeft w:val="640"/>
      <w:marRight w:val="0"/>
      <w:marTop w:val="0"/>
      <w:marBottom w:val="0"/>
      <w:divBdr>
        <w:top w:val="none" w:sz="0" w:space="0" w:color="auto"/>
        <w:left w:val="none" w:sz="0" w:space="0" w:color="auto"/>
        <w:bottom w:val="none" w:sz="0" w:space="0" w:color="auto"/>
        <w:right w:val="none" w:sz="0" w:space="0" w:color="auto"/>
      </w:divBdr>
    </w:div>
    <w:div w:id="374231324">
      <w:marLeft w:val="640"/>
      <w:marRight w:val="0"/>
      <w:marTop w:val="0"/>
      <w:marBottom w:val="0"/>
      <w:divBdr>
        <w:top w:val="none" w:sz="0" w:space="0" w:color="auto"/>
        <w:left w:val="none" w:sz="0" w:space="0" w:color="auto"/>
        <w:bottom w:val="none" w:sz="0" w:space="0" w:color="auto"/>
        <w:right w:val="none" w:sz="0" w:space="0" w:color="auto"/>
      </w:divBdr>
    </w:div>
    <w:div w:id="374233186">
      <w:marLeft w:val="640"/>
      <w:marRight w:val="0"/>
      <w:marTop w:val="0"/>
      <w:marBottom w:val="0"/>
      <w:divBdr>
        <w:top w:val="none" w:sz="0" w:space="0" w:color="auto"/>
        <w:left w:val="none" w:sz="0" w:space="0" w:color="auto"/>
        <w:bottom w:val="none" w:sz="0" w:space="0" w:color="auto"/>
        <w:right w:val="none" w:sz="0" w:space="0" w:color="auto"/>
      </w:divBdr>
    </w:div>
    <w:div w:id="374239128">
      <w:marLeft w:val="640"/>
      <w:marRight w:val="0"/>
      <w:marTop w:val="0"/>
      <w:marBottom w:val="0"/>
      <w:divBdr>
        <w:top w:val="none" w:sz="0" w:space="0" w:color="auto"/>
        <w:left w:val="none" w:sz="0" w:space="0" w:color="auto"/>
        <w:bottom w:val="none" w:sz="0" w:space="0" w:color="auto"/>
        <w:right w:val="none" w:sz="0" w:space="0" w:color="auto"/>
      </w:divBdr>
    </w:div>
    <w:div w:id="374278495">
      <w:marLeft w:val="640"/>
      <w:marRight w:val="0"/>
      <w:marTop w:val="0"/>
      <w:marBottom w:val="0"/>
      <w:divBdr>
        <w:top w:val="none" w:sz="0" w:space="0" w:color="auto"/>
        <w:left w:val="none" w:sz="0" w:space="0" w:color="auto"/>
        <w:bottom w:val="none" w:sz="0" w:space="0" w:color="auto"/>
        <w:right w:val="none" w:sz="0" w:space="0" w:color="auto"/>
      </w:divBdr>
    </w:div>
    <w:div w:id="374352513">
      <w:marLeft w:val="640"/>
      <w:marRight w:val="0"/>
      <w:marTop w:val="0"/>
      <w:marBottom w:val="0"/>
      <w:divBdr>
        <w:top w:val="none" w:sz="0" w:space="0" w:color="auto"/>
        <w:left w:val="none" w:sz="0" w:space="0" w:color="auto"/>
        <w:bottom w:val="none" w:sz="0" w:space="0" w:color="auto"/>
        <w:right w:val="none" w:sz="0" w:space="0" w:color="auto"/>
      </w:divBdr>
    </w:div>
    <w:div w:id="374355381">
      <w:marLeft w:val="640"/>
      <w:marRight w:val="0"/>
      <w:marTop w:val="0"/>
      <w:marBottom w:val="0"/>
      <w:divBdr>
        <w:top w:val="none" w:sz="0" w:space="0" w:color="auto"/>
        <w:left w:val="none" w:sz="0" w:space="0" w:color="auto"/>
        <w:bottom w:val="none" w:sz="0" w:space="0" w:color="auto"/>
        <w:right w:val="none" w:sz="0" w:space="0" w:color="auto"/>
      </w:divBdr>
    </w:div>
    <w:div w:id="374425987">
      <w:marLeft w:val="640"/>
      <w:marRight w:val="0"/>
      <w:marTop w:val="0"/>
      <w:marBottom w:val="0"/>
      <w:divBdr>
        <w:top w:val="none" w:sz="0" w:space="0" w:color="auto"/>
        <w:left w:val="none" w:sz="0" w:space="0" w:color="auto"/>
        <w:bottom w:val="none" w:sz="0" w:space="0" w:color="auto"/>
        <w:right w:val="none" w:sz="0" w:space="0" w:color="auto"/>
      </w:divBdr>
    </w:div>
    <w:div w:id="374620886">
      <w:marLeft w:val="640"/>
      <w:marRight w:val="0"/>
      <w:marTop w:val="0"/>
      <w:marBottom w:val="0"/>
      <w:divBdr>
        <w:top w:val="none" w:sz="0" w:space="0" w:color="auto"/>
        <w:left w:val="none" w:sz="0" w:space="0" w:color="auto"/>
        <w:bottom w:val="none" w:sz="0" w:space="0" w:color="auto"/>
        <w:right w:val="none" w:sz="0" w:space="0" w:color="auto"/>
      </w:divBdr>
    </w:div>
    <w:div w:id="374625057">
      <w:marLeft w:val="640"/>
      <w:marRight w:val="0"/>
      <w:marTop w:val="0"/>
      <w:marBottom w:val="0"/>
      <w:divBdr>
        <w:top w:val="none" w:sz="0" w:space="0" w:color="auto"/>
        <w:left w:val="none" w:sz="0" w:space="0" w:color="auto"/>
        <w:bottom w:val="none" w:sz="0" w:space="0" w:color="auto"/>
        <w:right w:val="none" w:sz="0" w:space="0" w:color="auto"/>
      </w:divBdr>
    </w:div>
    <w:div w:id="374696715">
      <w:marLeft w:val="640"/>
      <w:marRight w:val="0"/>
      <w:marTop w:val="0"/>
      <w:marBottom w:val="0"/>
      <w:divBdr>
        <w:top w:val="none" w:sz="0" w:space="0" w:color="auto"/>
        <w:left w:val="none" w:sz="0" w:space="0" w:color="auto"/>
        <w:bottom w:val="none" w:sz="0" w:space="0" w:color="auto"/>
        <w:right w:val="none" w:sz="0" w:space="0" w:color="auto"/>
      </w:divBdr>
    </w:div>
    <w:div w:id="374701078">
      <w:marLeft w:val="640"/>
      <w:marRight w:val="0"/>
      <w:marTop w:val="0"/>
      <w:marBottom w:val="0"/>
      <w:divBdr>
        <w:top w:val="none" w:sz="0" w:space="0" w:color="auto"/>
        <w:left w:val="none" w:sz="0" w:space="0" w:color="auto"/>
        <w:bottom w:val="none" w:sz="0" w:space="0" w:color="auto"/>
        <w:right w:val="none" w:sz="0" w:space="0" w:color="auto"/>
      </w:divBdr>
    </w:div>
    <w:div w:id="374701082">
      <w:marLeft w:val="640"/>
      <w:marRight w:val="0"/>
      <w:marTop w:val="0"/>
      <w:marBottom w:val="0"/>
      <w:divBdr>
        <w:top w:val="none" w:sz="0" w:space="0" w:color="auto"/>
        <w:left w:val="none" w:sz="0" w:space="0" w:color="auto"/>
        <w:bottom w:val="none" w:sz="0" w:space="0" w:color="auto"/>
        <w:right w:val="none" w:sz="0" w:space="0" w:color="auto"/>
      </w:divBdr>
    </w:div>
    <w:div w:id="374738396">
      <w:marLeft w:val="640"/>
      <w:marRight w:val="0"/>
      <w:marTop w:val="0"/>
      <w:marBottom w:val="0"/>
      <w:divBdr>
        <w:top w:val="none" w:sz="0" w:space="0" w:color="auto"/>
        <w:left w:val="none" w:sz="0" w:space="0" w:color="auto"/>
        <w:bottom w:val="none" w:sz="0" w:space="0" w:color="auto"/>
        <w:right w:val="none" w:sz="0" w:space="0" w:color="auto"/>
      </w:divBdr>
    </w:div>
    <w:div w:id="374740616">
      <w:marLeft w:val="640"/>
      <w:marRight w:val="0"/>
      <w:marTop w:val="0"/>
      <w:marBottom w:val="0"/>
      <w:divBdr>
        <w:top w:val="none" w:sz="0" w:space="0" w:color="auto"/>
        <w:left w:val="none" w:sz="0" w:space="0" w:color="auto"/>
        <w:bottom w:val="none" w:sz="0" w:space="0" w:color="auto"/>
        <w:right w:val="none" w:sz="0" w:space="0" w:color="auto"/>
      </w:divBdr>
    </w:div>
    <w:div w:id="374741518">
      <w:marLeft w:val="640"/>
      <w:marRight w:val="0"/>
      <w:marTop w:val="0"/>
      <w:marBottom w:val="0"/>
      <w:divBdr>
        <w:top w:val="none" w:sz="0" w:space="0" w:color="auto"/>
        <w:left w:val="none" w:sz="0" w:space="0" w:color="auto"/>
        <w:bottom w:val="none" w:sz="0" w:space="0" w:color="auto"/>
        <w:right w:val="none" w:sz="0" w:space="0" w:color="auto"/>
      </w:divBdr>
    </w:div>
    <w:div w:id="374814359">
      <w:marLeft w:val="640"/>
      <w:marRight w:val="0"/>
      <w:marTop w:val="0"/>
      <w:marBottom w:val="0"/>
      <w:divBdr>
        <w:top w:val="none" w:sz="0" w:space="0" w:color="auto"/>
        <w:left w:val="none" w:sz="0" w:space="0" w:color="auto"/>
        <w:bottom w:val="none" w:sz="0" w:space="0" w:color="auto"/>
        <w:right w:val="none" w:sz="0" w:space="0" w:color="auto"/>
      </w:divBdr>
    </w:div>
    <w:div w:id="374961883">
      <w:marLeft w:val="640"/>
      <w:marRight w:val="0"/>
      <w:marTop w:val="0"/>
      <w:marBottom w:val="0"/>
      <w:divBdr>
        <w:top w:val="none" w:sz="0" w:space="0" w:color="auto"/>
        <w:left w:val="none" w:sz="0" w:space="0" w:color="auto"/>
        <w:bottom w:val="none" w:sz="0" w:space="0" w:color="auto"/>
        <w:right w:val="none" w:sz="0" w:space="0" w:color="auto"/>
      </w:divBdr>
    </w:div>
    <w:div w:id="374962261">
      <w:marLeft w:val="640"/>
      <w:marRight w:val="0"/>
      <w:marTop w:val="0"/>
      <w:marBottom w:val="0"/>
      <w:divBdr>
        <w:top w:val="none" w:sz="0" w:space="0" w:color="auto"/>
        <w:left w:val="none" w:sz="0" w:space="0" w:color="auto"/>
        <w:bottom w:val="none" w:sz="0" w:space="0" w:color="auto"/>
        <w:right w:val="none" w:sz="0" w:space="0" w:color="auto"/>
      </w:divBdr>
    </w:div>
    <w:div w:id="375008150">
      <w:marLeft w:val="640"/>
      <w:marRight w:val="0"/>
      <w:marTop w:val="0"/>
      <w:marBottom w:val="0"/>
      <w:divBdr>
        <w:top w:val="none" w:sz="0" w:space="0" w:color="auto"/>
        <w:left w:val="none" w:sz="0" w:space="0" w:color="auto"/>
        <w:bottom w:val="none" w:sz="0" w:space="0" w:color="auto"/>
        <w:right w:val="none" w:sz="0" w:space="0" w:color="auto"/>
      </w:divBdr>
    </w:div>
    <w:div w:id="375197715">
      <w:marLeft w:val="640"/>
      <w:marRight w:val="0"/>
      <w:marTop w:val="0"/>
      <w:marBottom w:val="0"/>
      <w:divBdr>
        <w:top w:val="none" w:sz="0" w:space="0" w:color="auto"/>
        <w:left w:val="none" w:sz="0" w:space="0" w:color="auto"/>
        <w:bottom w:val="none" w:sz="0" w:space="0" w:color="auto"/>
        <w:right w:val="none" w:sz="0" w:space="0" w:color="auto"/>
      </w:divBdr>
    </w:div>
    <w:div w:id="375205515">
      <w:marLeft w:val="640"/>
      <w:marRight w:val="0"/>
      <w:marTop w:val="0"/>
      <w:marBottom w:val="0"/>
      <w:divBdr>
        <w:top w:val="none" w:sz="0" w:space="0" w:color="auto"/>
        <w:left w:val="none" w:sz="0" w:space="0" w:color="auto"/>
        <w:bottom w:val="none" w:sz="0" w:space="0" w:color="auto"/>
        <w:right w:val="none" w:sz="0" w:space="0" w:color="auto"/>
      </w:divBdr>
    </w:div>
    <w:div w:id="375205667">
      <w:marLeft w:val="640"/>
      <w:marRight w:val="0"/>
      <w:marTop w:val="0"/>
      <w:marBottom w:val="0"/>
      <w:divBdr>
        <w:top w:val="none" w:sz="0" w:space="0" w:color="auto"/>
        <w:left w:val="none" w:sz="0" w:space="0" w:color="auto"/>
        <w:bottom w:val="none" w:sz="0" w:space="0" w:color="auto"/>
        <w:right w:val="none" w:sz="0" w:space="0" w:color="auto"/>
      </w:divBdr>
    </w:div>
    <w:div w:id="375273347">
      <w:marLeft w:val="640"/>
      <w:marRight w:val="0"/>
      <w:marTop w:val="0"/>
      <w:marBottom w:val="0"/>
      <w:divBdr>
        <w:top w:val="none" w:sz="0" w:space="0" w:color="auto"/>
        <w:left w:val="none" w:sz="0" w:space="0" w:color="auto"/>
        <w:bottom w:val="none" w:sz="0" w:space="0" w:color="auto"/>
        <w:right w:val="none" w:sz="0" w:space="0" w:color="auto"/>
      </w:divBdr>
    </w:div>
    <w:div w:id="375276407">
      <w:marLeft w:val="640"/>
      <w:marRight w:val="0"/>
      <w:marTop w:val="0"/>
      <w:marBottom w:val="0"/>
      <w:divBdr>
        <w:top w:val="none" w:sz="0" w:space="0" w:color="auto"/>
        <w:left w:val="none" w:sz="0" w:space="0" w:color="auto"/>
        <w:bottom w:val="none" w:sz="0" w:space="0" w:color="auto"/>
        <w:right w:val="none" w:sz="0" w:space="0" w:color="auto"/>
      </w:divBdr>
    </w:div>
    <w:div w:id="375349747">
      <w:bodyDiv w:val="1"/>
      <w:marLeft w:val="0"/>
      <w:marRight w:val="0"/>
      <w:marTop w:val="0"/>
      <w:marBottom w:val="0"/>
      <w:divBdr>
        <w:top w:val="none" w:sz="0" w:space="0" w:color="auto"/>
        <w:left w:val="none" w:sz="0" w:space="0" w:color="auto"/>
        <w:bottom w:val="none" w:sz="0" w:space="0" w:color="auto"/>
        <w:right w:val="none" w:sz="0" w:space="0" w:color="auto"/>
      </w:divBdr>
      <w:divsChild>
        <w:div w:id="772241397">
          <w:marLeft w:val="640"/>
          <w:marRight w:val="0"/>
          <w:marTop w:val="0"/>
          <w:marBottom w:val="0"/>
          <w:divBdr>
            <w:top w:val="none" w:sz="0" w:space="0" w:color="auto"/>
            <w:left w:val="none" w:sz="0" w:space="0" w:color="auto"/>
            <w:bottom w:val="none" w:sz="0" w:space="0" w:color="auto"/>
            <w:right w:val="none" w:sz="0" w:space="0" w:color="auto"/>
          </w:divBdr>
        </w:div>
        <w:div w:id="581990247">
          <w:marLeft w:val="640"/>
          <w:marRight w:val="0"/>
          <w:marTop w:val="0"/>
          <w:marBottom w:val="0"/>
          <w:divBdr>
            <w:top w:val="none" w:sz="0" w:space="0" w:color="auto"/>
            <w:left w:val="none" w:sz="0" w:space="0" w:color="auto"/>
            <w:bottom w:val="none" w:sz="0" w:space="0" w:color="auto"/>
            <w:right w:val="none" w:sz="0" w:space="0" w:color="auto"/>
          </w:divBdr>
        </w:div>
        <w:div w:id="1247881161">
          <w:marLeft w:val="640"/>
          <w:marRight w:val="0"/>
          <w:marTop w:val="0"/>
          <w:marBottom w:val="0"/>
          <w:divBdr>
            <w:top w:val="none" w:sz="0" w:space="0" w:color="auto"/>
            <w:left w:val="none" w:sz="0" w:space="0" w:color="auto"/>
            <w:bottom w:val="none" w:sz="0" w:space="0" w:color="auto"/>
            <w:right w:val="none" w:sz="0" w:space="0" w:color="auto"/>
          </w:divBdr>
        </w:div>
        <w:div w:id="1473862013">
          <w:marLeft w:val="640"/>
          <w:marRight w:val="0"/>
          <w:marTop w:val="0"/>
          <w:marBottom w:val="0"/>
          <w:divBdr>
            <w:top w:val="none" w:sz="0" w:space="0" w:color="auto"/>
            <w:left w:val="none" w:sz="0" w:space="0" w:color="auto"/>
            <w:bottom w:val="none" w:sz="0" w:space="0" w:color="auto"/>
            <w:right w:val="none" w:sz="0" w:space="0" w:color="auto"/>
          </w:divBdr>
        </w:div>
        <w:div w:id="957638002">
          <w:marLeft w:val="640"/>
          <w:marRight w:val="0"/>
          <w:marTop w:val="0"/>
          <w:marBottom w:val="0"/>
          <w:divBdr>
            <w:top w:val="none" w:sz="0" w:space="0" w:color="auto"/>
            <w:left w:val="none" w:sz="0" w:space="0" w:color="auto"/>
            <w:bottom w:val="none" w:sz="0" w:space="0" w:color="auto"/>
            <w:right w:val="none" w:sz="0" w:space="0" w:color="auto"/>
          </w:divBdr>
        </w:div>
        <w:div w:id="1746219269">
          <w:marLeft w:val="640"/>
          <w:marRight w:val="0"/>
          <w:marTop w:val="0"/>
          <w:marBottom w:val="0"/>
          <w:divBdr>
            <w:top w:val="none" w:sz="0" w:space="0" w:color="auto"/>
            <w:left w:val="none" w:sz="0" w:space="0" w:color="auto"/>
            <w:bottom w:val="none" w:sz="0" w:space="0" w:color="auto"/>
            <w:right w:val="none" w:sz="0" w:space="0" w:color="auto"/>
          </w:divBdr>
        </w:div>
        <w:div w:id="724790364">
          <w:marLeft w:val="640"/>
          <w:marRight w:val="0"/>
          <w:marTop w:val="0"/>
          <w:marBottom w:val="0"/>
          <w:divBdr>
            <w:top w:val="none" w:sz="0" w:space="0" w:color="auto"/>
            <w:left w:val="none" w:sz="0" w:space="0" w:color="auto"/>
            <w:bottom w:val="none" w:sz="0" w:space="0" w:color="auto"/>
            <w:right w:val="none" w:sz="0" w:space="0" w:color="auto"/>
          </w:divBdr>
        </w:div>
        <w:div w:id="926889962">
          <w:marLeft w:val="640"/>
          <w:marRight w:val="0"/>
          <w:marTop w:val="0"/>
          <w:marBottom w:val="0"/>
          <w:divBdr>
            <w:top w:val="none" w:sz="0" w:space="0" w:color="auto"/>
            <w:left w:val="none" w:sz="0" w:space="0" w:color="auto"/>
            <w:bottom w:val="none" w:sz="0" w:space="0" w:color="auto"/>
            <w:right w:val="none" w:sz="0" w:space="0" w:color="auto"/>
          </w:divBdr>
        </w:div>
        <w:div w:id="322124001">
          <w:marLeft w:val="640"/>
          <w:marRight w:val="0"/>
          <w:marTop w:val="0"/>
          <w:marBottom w:val="0"/>
          <w:divBdr>
            <w:top w:val="none" w:sz="0" w:space="0" w:color="auto"/>
            <w:left w:val="none" w:sz="0" w:space="0" w:color="auto"/>
            <w:bottom w:val="none" w:sz="0" w:space="0" w:color="auto"/>
            <w:right w:val="none" w:sz="0" w:space="0" w:color="auto"/>
          </w:divBdr>
        </w:div>
        <w:div w:id="637224853">
          <w:marLeft w:val="640"/>
          <w:marRight w:val="0"/>
          <w:marTop w:val="0"/>
          <w:marBottom w:val="0"/>
          <w:divBdr>
            <w:top w:val="none" w:sz="0" w:space="0" w:color="auto"/>
            <w:left w:val="none" w:sz="0" w:space="0" w:color="auto"/>
            <w:bottom w:val="none" w:sz="0" w:space="0" w:color="auto"/>
            <w:right w:val="none" w:sz="0" w:space="0" w:color="auto"/>
          </w:divBdr>
        </w:div>
        <w:div w:id="862012583">
          <w:marLeft w:val="640"/>
          <w:marRight w:val="0"/>
          <w:marTop w:val="0"/>
          <w:marBottom w:val="0"/>
          <w:divBdr>
            <w:top w:val="none" w:sz="0" w:space="0" w:color="auto"/>
            <w:left w:val="none" w:sz="0" w:space="0" w:color="auto"/>
            <w:bottom w:val="none" w:sz="0" w:space="0" w:color="auto"/>
            <w:right w:val="none" w:sz="0" w:space="0" w:color="auto"/>
          </w:divBdr>
        </w:div>
        <w:div w:id="1473212475">
          <w:marLeft w:val="640"/>
          <w:marRight w:val="0"/>
          <w:marTop w:val="0"/>
          <w:marBottom w:val="0"/>
          <w:divBdr>
            <w:top w:val="none" w:sz="0" w:space="0" w:color="auto"/>
            <w:left w:val="none" w:sz="0" w:space="0" w:color="auto"/>
            <w:bottom w:val="none" w:sz="0" w:space="0" w:color="auto"/>
            <w:right w:val="none" w:sz="0" w:space="0" w:color="auto"/>
          </w:divBdr>
        </w:div>
        <w:div w:id="705106880">
          <w:marLeft w:val="640"/>
          <w:marRight w:val="0"/>
          <w:marTop w:val="0"/>
          <w:marBottom w:val="0"/>
          <w:divBdr>
            <w:top w:val="none" w:sz="0" w:space="0" w:color="auto"/>
            <w:left w:val="none" w:sz="0" w:space="0" w:color="auto"/>
            <w:bottom w:val="none" w:sz="0" w:space="0" w:color="auto"/>
            <w:right w:val="none" w:sz="0" w:space="0" w:color="auto"/>
          </w:divBdr>
        </w:div>
        <w:div w:id="1169097481">
          <w:marLeft w:val="640"/>
          <w:marRight w:val="0"/>
          <w:marTop w:val="0"/>
          <w:marBottom w:val="0"/>
          <w:divBdr>
            <w:top w:val="none" w:sz="0" w:space="0" w:color="auto"/>
            <w:left w:val="none" w:sz="0" w:space="0" w:color="auto"/>
            <w:bottom w:val="none" w:sz="0" w:space="0" w:color="auto"/>
            <w:right w:val="none" w:sz="0" w:space="0" w:color="auto"/>
          </w:divBdr>
        </w:div>
        <w:div w:id="1953899153">
          <w:marLeft w:val="640"/>
          <w:marRight w:val="0"/>
          <w:marTop w:val="0"/>
          <w:marBottom w:val="0"/>
          <w:divBdr>
            <w:top w:val="none" w:sz="0" w:space="0" w:color="auto"/>
            <w:left w:val="none" w:sz="0" w:space="0" w:color="auto"/>
            <w:bottom w:val="none" w:sz="0" w:space="0" w:color="auto"/>
            <w:right w:val="none" w:sz="0" w:space="0" w:color="auto"/>
          </w:divBdr>
        </w:div>
        <w:div w:id="893199918">
          <w:marLeft w:val="640"/>
          <w:marRight w:val="0"/>
          <w:marTop w:val="0"/>
          <w:marBottom w:val="0"/>
          <w:divBdr>
            <w:top w:val="none" w:sz="0" w:space="0" w:color="auto"/>
            <w:left w:val="none" w:sz="0" w:space="0" w:color="auto"/>
            <w:bottom w:val="none" w:sz="0" w:space="0" w:color="auto"/>
            <w:right w:val="none" w:sz="0" w:space="0" w:color="auto"/>
          </w:divBdr>
        </w:div>
        <w:div w:id="1481725604">
          <w:marLeft w:val="640"/>
          <w:marRight w:val="0"/>
          <w:marTop w:val="0"/>
          <w:marBottom w:val="0"/>
          <w:divBdr>
            <w:top w:val="none" w:sz="0" w:space="0" w:color="auto"/>
            <w:left w:val="none" w:sz="0" w:space="0" w:color="auto"/>
            <w:bottom w:val="none" w:sz="0" w:space="0" w:color="auto"/>
            <w:right w:val="none" w:sz="0" w:space="0" w:color="auto"/>
          </w:divBdr>
        </w:div>
        <w:div w:id="1839425565">
          <w:marLeft w:val="640"/>
          <w:marRight w:val="0"/>
          <w:marTop w:val="0"/>
          <w:marBottom w:val="0"/>
          <w:divBdr>
            <w:top w:val="none" w:sz="0" w:space="0" w:color="auto"/>
            <w:left w:val="none" w:sz="0" w:space="0" w:color="auto"/>
            <w:bottom w:val="none" w:sz="0" w:space="0" w:color="auto"/>
            <w:right w:val="none" w:sz="0" w:space="0" w:color="auto"/>
          </w:divBdr>
        </w:div>
        <w:div w:id="1236822904">
          <w:marLeft w:val="640"/>
          <w:marRight w:val="0"/>
          <w:marTop w:val="0"/>
          <w:marBottom w:val="0"/>
          <w:divBdr>
            <w:top w:val="none" w:sz="0" w:space="0" w:color="auto"/>
            <w:left w:val="none" w:sz="0" w:space="0" w:color="auto"/>
            <w:bottom w:val="none" w:sz="0" w:space="0" w:color="auto"/>
            <w:right w:val="none" w:sz="0" w:space="0" w:color="auto"/>
          </w:divBdr>
        </w:div>
        <w:div w:id="94256406">
          <w:marLeft w:val="640"/>
          <w:marRight w:val="0"/>
          <w:marTop w:val="0"/>
          <w:marBottom w:val="0"/>
          <w:divBdr>
            <w:top w:val="none" w:sz="0" w:space="0" w:color="auto"/>
            <w:left w:val="none" w:sz="0" w:space="0" w:color="auto"/>
            <w:bottom w:val="none" w:sz="0" w:space="0" w:color="auto"/>
            <w:right w:val="none" w:sz="0" w:space="0" w:color="auto"/>
          </w:divBdr>
        </w:div>
      </w:divsChild>
    </w:div>
    <w:div w:id="375352170">
      <w:marLeft w:val="640"/>
      <w:marRight w:val="0"/>
      <w:marTop w:val="0"/>
      <w:marBottom w:val="0"/>
      <w:divBdr>
        <w:top w:val="none" w:sz="0" w:space="0" w:color="auto"/>
        <w:left w:val="none" w:sz="0" w:space="0" w:color="auto"/>
        <w:bottom w:val="none" w:sz="0" w:space="0" w:color="auto"/>
        <w:right w:val="none" w:sz="0" w:space="0" w:color="auto"/>
      </w:divBdr>
    </w:div>
    <w:div w:id="375353266">
      <w:marLeft w:val="640"/>
      <w:marRight w:val="0"/>
      <w:marTop w:val="0"/>
      <w:marBottom w:val="0"/>
      <w:divBdr>
        <w:top w:val="none" w:sz="0" w:space="0" w:color="auto"/>
        <w:left w:val="none" w:sz="0" w:space="0" w:color="auto"/>
        <w:bottom w:val="none" w:sz="0" w:space="0" w:color="auto"/>
        <w:right w:val="none" w:sz="0" w:space="0" w:color="auto"/>
      </w:divBdr>
    </w:div>
    <w:div w:id="375471407">
      <w:marLeft w:val="640"/>
      <w:marRight w:val="0"/>
      <w:marTop w:val="0"/>
      <w:marBottom w:val="0"/>
      <w:divBdr>
        <w:top w:val="none" w:sz="0" w:space="0" w:color="auto"/>
        <w:left w:val="none" w:sz="0" w:space="0" w:color="auto"/>
        <w:bottom w:val="none" w:sz="0" w:space="0" w:color="auto"/>
        <w:right w:val="none" w:sz="0" w:space="0" w:color="auto"/>
      </w:divBdr>
    </w:div>
    <w:div w:id="375543721">
      <w:marLeft w:val="640"/>
      <w:marRight w:val="0"/>
      <w:marTop w:val="0"/>
      <w:marBottom w:val="0"/>
      <w:divBdr>
        <w:top w:val="none" w:sz="0" w:space="0" w:color="auto"/>
        <w:left w:val="none" w:sz="0" w:space="0" w:color="auto"/>
        <w:bottom w:val="none" w:sz="0" w:space="0" w:color="auto"/>
        <w:right w:val="none" w:sz="0" w:space="0" w:color="auto"/>
      </w:divBdr>
    </w:div>
    <w:div w:id="375588567">
      <w:marLeft w:val="640"/>
      <w:marRight w:val="0"/>
      <w:marTop w:val="0"/>
      <w:marBottom w:val="0"/>
      <w:divBdr>
        <w:top w:val="none" w:sz="0" w:space="0" w:color="auto"/>
        <w:left w:val="none" w:sz="0" w:space="0" w:color="auto"/>
        <w:bottom w:val="none" w:sz="0" w:space="0" w:color="auto"/>
        <w:right w:val="none" w:sz="0" w:space="0" w:color="auto"/>
      </w:divBdr>
    </w:div>
    <w:div w:id="375591819">
      <w:marLeft w:val="640"/>
      <w:marRight w:val="0"/>
      <w:marTop w:val="0"/>
      <w:marBottom w:val="0"/>
      <w:divBdr>
        <w:top w:val="none" w:sz="0" w:space="0" w:color="auto"/>
        <w:left w:val="none" w:sz="0" w:space="0" w:color="auto"/>
        <w:bottom w:val="none" w:sz="0" w:space="0" w:color="auto"/>
        <w:right w:val="none" w:sz="0" w:space="0" w:color="auto"/>
      </w:divBdr>
    </w:div>
    <w:div w:id="375593667">
      <w:marLeft w:val="640"/>
      <w:marRight w:val="0"/>
      <w:marTop w:val="0"/>
      <w:marBottom w:val="0"/>
      <w:divBdr>
        <w:top w:val="none" w:sz="0" w:space="0" w:color="auto"/>
        <w:left w:val="none" w:sz="0" w:space="0" w:color="auto"/>
        <w:bottom w:val="none" w:sz="0" w:space="0" w:color="auto"/>
        <w:right w:val="none" w:sz="0" w:space="0" w:color="auto"/>
      </w:divBdr>
    </w:div>
    <w:div w:id="375660643">
      <w:marLeft w:val="640"/>
      <w:marRight w:val="0"/>
      <w:marTop w:val="0"/>
      <w:marBottom w:val="0"/>
      <w:divBdr>
        <w:top w:val="none" w:sz="0" w:space="0" w:color="auto"/>
        <w:left w:val="none" w:sz="0" w:space="0" w:color="auto"/>
        <w:bottom w:val="none" w:sz="0" w:space="0" w:color="auto"/>
        <w:right w:val="none" w:sz="0" w:space="0" w:color="auto"/>
      </w:divBdr>
    </w:div>
    <w:div w:id="375666571">
      <w:marLeft w:val="640"/>
      <w:marRight w:val="0"/>
      <w:marTop w:val="0"/>
      <w:marBottom w:val="0"/>
      <w:divBdr>
        <w:top w:val="none" w:sz="0" w:space="0" w:color="auto"/>
        <w:left w:val="none" w:sz="0" w:space="0" w:color="auto"/>
        <w:bottom w:val="none" w:sz="0" w:space="0" w:color="auto"/>
        <w:right w:val="none" w:sz="0" w:space="0" w:color="auto"/>
      </w:divBdr>
    </w:div>
    <w:div w:id="375812494">
      <w:marLeft w:val="640"/>
      <w:marRight w:val="0"/>
      <w:marTop w:val="0"/>
      <w:marBottom w:val="0"/>
      <w:divBdr>
        <w:top w:val="none" w:sz="0" w:space="0" w:color="auto"/>
        <w:left w:val="none" w:sz="0" w:space="0" w:color="auto"/>
        <w:bottom w:val="none" w:sz="0" w:space="0" w:color="auto"/>
        <w:right w:val="none" w:sz="0" w:space="0" w:color="auto"/>
      </w:divBdr>
    </w:div>
    <w:div w:id="375814887">
      <w:marLeft w:val="640"/>
      <w:marRight w:val="0"/>
      <w:marTop w:val="0"/>
      <w:marBottom w:val="0"/>
      <w:divBdr>
        <w:top w:val="none" w:sz="0" w:space="0" w:color="auto"/>
        <w:left w:val="none" w:sz="0" w:space="0" w:color="auto"/>
        <w:bottom w:val="none" w:sz="0" w:space="0" w:color="auto"/>
        <w:right w:val="none" w:sz="0" w:space="0" w:color="auto"/>
      </w:divBdr>
    </w:div>
    <w:div w:id="375855900">
      <w:marLeft w:val="640"/>
      <w:marRight w:val="0"/>
      <w:marTop w:val="0"/>
      <w:marBottom w:val="0"/>
      <w:divBdr>
        <w:top w:val="none" w:sz="0" w:space="0" w:color="auto"/>
        <w:left w:val="none" w:sz="0" w:space="0" w:color="auto"/>
        <w:bottom w:val="none" w:sz="0" w:space="0" w:color="auto"/>
        <w:right w:val="none" w:sz="0" w:space="0" w:color="auto"/>
      </w:divBdr>
    </w:div>
    <w:div w:id="375929838">
      <w:marLeft w:val="640"/>
      <w:marRight w:val="0"/>
      <w:marTop w:val="0"/>
      <w:marBottom w:val="0"/>
      <w:divBdr>
        <w:top w:val="none" w:sz="0" w:space="0" w:color="auto"/>
        <w:left w:val="none" w:sz="0" w:space="0" w:color="auto"/>
        <w:bottom w:val="none" w:sz="0" w:space="0" w:color="auto"/>
        <w:right w:val="none" w:sz="0" w:space="0" w:color="auto"/>
      </w:divBdr>
    </w:div>
    <w:div w:id="376052522">
      <w:marLeft w:val="640"/>
      <w:marRight w:val="0"/>
      <w:marTop w:val="0"/>
      <w:marBottom w:val="0"/>
      <w:divBdr>
        <w:top w:val="none" w:sz="0" w:space="0" w:color="auto"/>
        <w:left w:val="none" w:sz="0" w:space="0" w:color="auto"/>
        <w:bottom w:val="none" w:sz="0" w:space="0" w:color="auto"/>
        <w:right w:val="none" w:sz="0" w:space="0" w:color="auto"/>
      </w:divBdr>
    </w:div>
    <w:div w:id="376055895">
      <w:marLeft w:val="640"/>
      <w:marRight w:val="0"/>
      <w:marTop w:val="0"/>
      <w:marBottom w:val="0"/>
      <w:divBdr>
        <w:top w:val="none" w:sz="0" w:space="0" w:color="auto"/>
        <w:left w:val="none" w:sz="0" w:space="0" w:color="auto"/>
        <w:bottom w:val="none" w:sz="0" w:space="0" w:color="auto"/>
        <w:right w:val="none" w:sz="0" w:space="0" w:color="auto"/>
      </w:divBdr>
    </w:div>
    <w:div w:id="376196869">
      <w:marLeft w:val="640"/>
      <w:marRight w:val="0"/>
      <w:marTop w:val="0"/>
      <w:marBottom w:val="0"/>
      <w:divBdr>
        <w:top w:val="none" w:sz="0" w:space="0" w:color="auto"/>
        <w:left w:val="none" w:sz="0" w:space="0" w:color="auto"/>
        <w:bottom w:val="none" w:sz="0" w:space="0" w:color="auto"/>
        <w:right w:val="none" w:sz="0" w:space="0" w:color="auto"/>
      </w:divBdr>
    </w:div>
    <w:div w:id="376199264">
      <w:marLeft w:val="640"/>
      <w:marRight w:val="0"/>
      <w:marTop w:val="0"/>
      <w:marBottom w:val="0"/>
      <w:divBdr>
        <w:top w:val="none" w:sz="0" w:space="0" w:color="auto"/>
        <w:left w:val="none" w:sz="0" w:space="0" w:color="auto"/>
        <w:bottom w:val="none" w:sz="0" w:space="0" w:color="auto"/>
        <w:right w:val="none" w:sz="0" w:space="0" w:color="auto"/>
      </w:divBdr>
    </w:div>
    <w:div w:id="376245953">
      <w:marLeft w:val="640"/>
      <w:marRight w:val="0"/>
      <w:marTop w:val="0"/>
      <w:marBottom w:val="0"/>
      <w:divBdr>
        <w:top w:val="none" w:sz="0" w:space="0" w:color="auto"/>
        <w:left w:val="none" w:sz="0" w:space="0" w:color="auto"/>
        <w:bottom w:val="none" w:sz="0" w:space="0" w:color="auto"/>
        <w:right w:val="none" w:sz="0" w:space="0" w:color="auto"/>
      </w:divBdr>
    </w:div>
    <w:div w:id="376249115">
      <w:marLeft w:val="640"/>
      <w:marRight w:val="0"/>
      <w:marTop w:val="0"/>
      <w:marBottom w:val="0"/>
      <w:divBdr>
        <w:top w:val="none" w:sz="0" w:space="0" w:color="auto"/>
        <w:left w:val="none" w:sz="0" w:space="0" w:color="auto"/>
        <w:bottom w:val="none" w:sz="0" w:space="0" w:color="auto"/>
        <w:right w:val="none" w:sz="0" w:space="0" w:color="auto"/>
      </w:divBdr>
    </w:div>
    <w:div w:id="376320051">
      <w:marLeft w:val="640"/>
      <w:marRight w:val="0"/>
      <w:marTop w:val="0"/>
      <w:marBottom w:val="0"/>
      <w:divBdr>
        <w:top w:val="none" w:sz="0" w:space="0" w:color="auto"/>
        <w:left w:val="none" w:sz="0" w:space="0" w:color="auto"/>
        <w:bottom w:val="none" w:sz="0" w:space="0" w:color="auto"/>
        <w:right w:val="none" w:sz="0" w:space="0" w:color="auto"/>
      </w:divBdr>
    </w:div>
    <w:div w:id="376392557">
      <w:marLeft w:val="640"/>
      <w:marRight w:val="0"/>
      <w:marTop w:val="0"/>
      <w:marBottom w:val="0"/>
      <w:divBdr>
        <w:top w:val="none" w:sz="0" w:space="0" w:color="auto"/>
        <w:left w:val="none" w:sz="0" w:space="0" w:color="auto"/>
        <w:bottom w:val="none" w:sz="0" w:space="0" w:color="auto"/>
        <w:right w:val="none" w:sz="0" w:space="0" w:color="auto"/>
      </w:divBdr>
    </w:div>
    <w:div w:id="376397079">
      <w:marLeft w:val="640"/>
      <w:marRight w:val="0"/>
      <w:marTop w:val="0"/>
      <w:marBottom w:val="0"/>
      <w:divBdr>
        <w:top w:val="none" w:sz="0" w:space="0" w:color="auto"/>
        <w:left w:val="none" w:sz="0" w:space="0" w:color="auto"/>
        <w:bottom w:val="none" w:sz="0" w:space="0" w:color="auto"/>
        <w:right w:val="none" w:sz="0" w:space="0" w:color="auto"/>
      </w:divBdr>
    </w:div>
    <w:div w:id="376469757">
      <w:marLeft w:val="640"/>
      <w:marRight w:val="0"/>
      <w:marTop w:val="0"/>
      <w:marBottom w:val="0"/>
      <w:divBdr>
        <w:top w:val="none" w:sz="0" w:space="0" w:color="auto"/>
        <w:left w:val="none" w:sz="0" w:space="0" w:color="auto"/>
        <w:bottom w:val="none" w:sz="0" w:space="0" w:color="auto"/>
        <w:right w:val="none" w:sz="0" w:space="0" w:color="auto"/>
      </w:divBdr>
    </w:div>
    <w:div w:id="376508893">
      <w:marLeft w:val="640"/>
      <w:marRight w:val="0"/>
      <w:marTop w:val="0"/>
      <w:marBottom w:val="0"/>
      <w:divBdr>
        <w:top w:val="none" w:sz="0" w:space="0" w:color="auto"/>
        <w:left w:val="none" w:sz="0" w:space="0" w:color="auto"/>
        <w:bottom w:val="none" w:sz="0" w:space="0" w:color="auto"/>
        <w:right w:val="none" w:sz="0" w:space="0" w:color="auto"/>
      </w:divBdr>
    </w:div>
    <w:div w:id="376586000">
      <w:marLeft w:val="640"/>
      <w:marRight w:val="0"/>
      <w:marTop w:val="0"/>
      <w:marBottom w:val="0"/>
      <w:divBdr>
        <w:top w:val="none" w:sz="0" w:space="0" w:color="auto"/>
        <w:left w:val="none" w:sz="0" w:space="0" w:color="auto"/>
        <w:bottom w:val="none" w:sz="0" w:space="0" w:color="auto"/>
        <w:right w:val="none" w:sz="0" w:space="0" w:color="auto"/>
      </w:divBdr>
    </w:div>
    <w:div w:id="376592037">
      <w:marLeft w:val="640"/>
      <w:marRight w:val="0"/>
      <w:marTop w:val="0"/>
      <w:marBottom w:val="0"/>
      <w:divBdr>
        <w:top w:val="none" w:sz="0" w:space="0" w:color="auto"/>
        <w:left w:val="none" w:sz="0" w:space="0" w:color="auto"/>
        <w:bottom w:val="none" w:sz="0" w:space="0" w:color="auto"/>
        <w:right w:val="none" w:sz="0" w:space="0" w:color="auto"/>
      </w:divBdr>
    </w:div>
    <w:div w:id="376659145">
      <w:marLeft w:val="640"/>
      <w:marRight w:val="0"/>
      <w:marTop w:val="0"/>
      <w:marBottom w:val="0"/>
      <w:divBdr>
        <w:top w:val="none" w:sz="0" w:space="0" w:color="auto"/>
        <w:left w:val="none" w:sz="0" w:space="0" w:color="auto"/>
        <w:bottom w:val="none" w:sz="0" w:space="0" w:color="auto"/>
        <w:right w:val="none" w:sz="0" w:space="0" w:color="auto"/>
      </w:divBdr>
    </w:div>
    <w:div w:id="376660073">
      <w:marLeft w:val="640"/>
      <w:marRight w:val="0"/>
      <w:marTop w:val="0"/>
      <w:marBottom w:val="0"/>
      <w:divBdr>
        <w:top w:val="none" w:sz="0" w:space="0" w:color="auto"/>
        <w:left w:val="none" w:sz="0" w:space="0" w:color="auto"/>
        <w:bottom w:val="none" w:sz="0" w:space="0" w:color="auto"/>
        <w:right w:val="none" w:sz="0" w:space="0" w:color="auto"/>
      </w:divBdr>
    </w:div>
    <w:div w:id="376665404">
      <w:marLeft w:val="640"/>
      <w:marRight w:val="0"/>
      <w:marTop w:val="0"/>
      <w:marBottom w:val="0"/>
      <w:divBdr>
        <w:top w:val="none" w:sz="0" w:space="0" w:color="auto"/>
        <w:left w:val="none" w:sz="0" w:space="0" w:color="auto"/>
        <w:bottom w:val="none" w:sz="0" w:space="0" w:color="auto"/>
        <w:right w:val="none" w:sz="0" w:space="0" w:color="auto"/>
      </w:divBdr>
    </w:div>
    <w:div w:id="376701743">
      <w:marLeft w:val="640"/>
      <w:marRight w:val="0"/>
      <w:marTop w:val="0"/>
      <w:marBottom w:val="0"/>
      <w:divBdr>
        <w:top w:val="none" w:sz="0" w:space="0" w:color="auto"/>
        <w:left w:val="none" w:sz="0" w:space="0" w:color="auto"/>
        <w:bottom w:val="none" w:sz="0" w:space="0" w:color="auto"/>
        <w:right w:val="none" w:sz="0" w:space="0" w:color="auto"/>
      </w:divBdr>
    </w:div>
    <w:div w:id="376703076">
      <w:bodyDiv w:val="1"/>
      <w:marLeft w:val="0"/>
      <w:marRight w:val="0"/>
      <w:marTop w:val="0"/>
      <w:marBottom w:val="0"/>
      <w:divBdr>
        <w:top w:val="none" w:sz="0" w:space="0" w:color="auto"/>
        <w:left w:val="none" w:sz="0" w:space="0" w:color="auto"/>
        <w:bottom w:val="none" w:sz="0" w:space="0" w:color="auto"/>
        <w:right w:val="none" w:sz="0" w:space="0" w:color="auto"/>
      </w:divBdr>
    </w:div>
    <w:div w:id="376705456">
      <w:marLeft w:val="640"/>
      <w:marRight w:val="0"/>
      <w:marTop w:val="0"/>
      <w:marBottom w:val="0"/>
      <w:divBdr>
        <w:top w:val="none" w:sz="0" w:space="0" w:color="auto"/>
        <w:left w:val="none" w:sz="0" w:space="0" w:color="auto"/>
        <w:bottom w:val="none" w:sz="0" w:space="0" w:color="auto"/>
        <w:right w:val="none" w:sz="0" w:space="0" w:color="auto"/>
      </w:divBdr>
    </w:div>
    <w:div w:id="376708713">
      <w:marLeft w:val="640"/>
      <w:marRight w:val="0"/>
      <w:marTop w:val="0"/>
      <w:marBottom w:val="0"/>
      <w:divBdr>
        <w:top w:val="none" w:sz="0" w:space="0" w:color="auto"/>
        <w:left w:val="none" w:sz="0" w:space="0" w:color="auto"/>
        <w:bottom w:val="none" w:sz="0" w:space="0" w:color="auto"/>
        <w:right w:val="none" w:sz="0" w:space="0" w:color="auto"/>
      </w:divBdr>
    </w:div>
    <w:div w:id="376783827">
      <w:bodyDiv w:val="1"/>
      <w:marLeft w:val="0"/>
      <w:marRight w:val="0"/>
      <w:marTop w:val="0"/>
      <w:marBottom w:val="0"/>
      <w:divBdr>
        <w:top w:val="none" w:sz="0" w:space="0" w:color="auto"/>
        <w:left w:val="none" w:sz="0" w:space="0" w:color="auto"/>
        <w:bottom w:val="none" w:sz="0" w:space="0" w:color="auto"/>
        <w:right w:val="none" w:sz="0" w:space="0" w:color="auto"/>
      </w:divBdr>
    </w:div>
    <w:div w:id="376854902">
      <w:marLeft w:val="640"/>
      <w:marRight w:val="0"/>
      <w:marTop w:val="0"/>
      <w:marBottom w:val="0"/>
      <w:divBdr>
        <w:top w:val="none" w:sz="0" w:space="0" w:color="auto"/>
        <w:left w:val="none" w:sz="0" w:space="0" w:color="auto"/>
        <w:bottom w:val="none" w:sz="0" w:space="0" w:color="auto"/>
        <w:right w:val="none" w:sz="0" w:space="0" w:color="auto"/>
      </w:divBdr>
    </w:div>
    <w:div w:id="376857487">
      <w:marLeft w:val="640"/>
      <w:marRight w:val="0"/>
      <w:marTop w:val="0"/>
      <w:marBottom w:val="0"/>
      <w:divBdr>
        <w:top w:val="none" w:sz="0" w:space="0" w:color="auto"/>
        <w:left w:val="none" w:sz="0" w:space="0" w:color="auto"/>
        <w:bottom w:val="none" w:sz="0" w:space="0" w:color="auto"/>
        <w:right w:val="none" w:sz="0" w:space="0" w:color="auto"/>
      </w:divBdr>
    </w:div>
    <w:div w:id="376858867">
      <w:marLeft w:val="640"/>
      <w:marRight w:val="0"/>
      <w:marTop w:val="0"/>
      <w:marBottom w:val="0"/>
      <w:divBdr>
        <w:top w:val="none" w:sz="0" w:space="0" w:color="auto"/>
        <w:left w:val="none" w:sz="0" w:space="0" w:color="auto"/>
        <w:bottom w:val="none" w:sz="0" w:space="0" w:color="auto"/>
        <w:right w:val="none" w:sz="0" w:space="0" w:color="auto"/>
      </w:divBdr>
    </w:div>
    <w:div w:id="376859497">
      <w:marLeft w:val="640"/>
      <w:marRight w:val="0"/>
      <w:marTop w:val="0"/>
      <w:marBottom w:val="0"/>
      <w:divBdr>
        <w:top w:val="none" w:sz="0" w:space="0" w:color="auto"/>
        <w:left w:val="none" w:sz="0" w:space="0" w:color="auto"/>
        <w:bottom w:val="none" w:sz="0" w:space="0" w:color="auto"/>
        <w:right w:val="none" w:sz="0" w:space="0" w:color="auto"/>
      </w:divBdr>
    </w:div>
    <w:div w:id="376901070">
      <w:marLeft w:val="640"/>
      <w:marRight w:val="0"/>
      <w:marTop w:val="0"/>
      <w:marBottom w:val="0"/>
      <w:divBdr>
        <w:top w:val="none" w:sz="0" w:space="0" w:color="auto"/>
        <w:left w:val="none" w:sz="0" w:space="0" w:color="auto"/>
        <w:bottom w:val="none" w:sz="0" w:space="0" w:color="auto"/>
        <w:right w:val="none" w:sz="0" w:space="0" w:color="auto"/>
      </w:divBdr>
    </w:div>
    <w:div w:id="376974168">
      <w:marLeft w:val="640"/>
      <w:marRight w:val="0"/>
      <w:marTop w:val="0"/>
      <w:marBottom w:val="0"/>
      <w:divBdr>
        <w:top w:val="none" w:sz="0" w:space="0" w:color="auto"/>
        <w:left w:val="none" w:sz="0" w:space="0" w:color="auto"/>
        <w:bottom w:val="none" w:sz="0" w:space="0" w:color="auto"/>
        <w:right w:val="none" w:sz="0" w:space="0" w:color="auto"/>
      </w:divBdr>
    </w:div>
    <w:div w:id="376978655">
      <w:marLeft w:val="640"/>
      <w:marRight w:val="0"/>
      <w:marTop w:val="0"/>
      <w:marBottom w:val="0"/>
      <w:divBdr>
        <w:top w:val="none" w:sz="0" w:space="0" w:color="auto"/>
        <w:left w:val="none" w:sz="0" w:space="0" w:color="auto"/>
        <w:bottom w:val="none" w:sz="0" w:space="0" w:color="auto"/>
        <w:right w:val="none" w:sz="0" w:space="0" w:color="auto"/>
      </w:divBdr>
    </w:div>
    <w:div w:id="377095165">
      <w:marLeft w:val="640"/>
      <w:marRight w:val="0"/>
      <w:marTop w:val="0"/>
      <w:marBottom w:val="0"/>
      <w:divBdr>
        <w:top w:val="none" w:sz="0" w:space="0" w:color="auto"/>
        <w:left w:val="none" w:sz="0" w:space="0" w:color="auto"/>
        <w:bottom w:val="none" w:sz="0" w:space="0" w:color="auto"/>
        <w:right w:val="none" w:sz="0" w:space="0" w:color="auto"/>
      </w:divBdr>
    </w:div>
    <w:div w:id="377165629">
      <w:marLeft w:val="640"/>
      <w:marRight w:val="0"/>
      <w:marTop w:val="0"/>
      <w:marBottom w:val="0"/>
      <w:divBdr>
        <w:top w:val="none" w:sz="0" w:space="0" w:color="auto"/>
        <w:left w:val="none" w:sz="0" w:space="0" w:color="auto"/>
        <w:bottom w:val="none" w:sz="0" w:space="0" w:color="auto"/>
        <w:right w:val="none" w:sz="0" w:space="0" w:color="auto"/>
      </w:divBdr>
    </w:div>
    <w:div w:id="377170798">
      <w:marLeft w:val="640"/>
      <w:marRight w:val="0"/>
      <w:marTop w:val="0"/>
      <w:marBottom w:val="0"/>
      <w:divBdr>
        <w:top w:val="none" w:sz="0" w:space="0" w:color="auto"/>
        <w:left w:val="none" w:sz="0" w:space="0" w:color="auto"/>
        <w:bottom w:val="none" w:sz="0" w:space="0" w:color="auto"/>
        <w:right w:val="none" w:sz="0" w:space="0" w:color="auto"/>
      </w:divBdr>
    </w:div>
    <w:div w:id="377245141">
      <w:marLeft w:val="640"/>
      <w:marRight w:val="0"/>
      <w:marTop w:val="0"/>
      <w:marBottom w:val="0"/>
      <w:divBdr>
        <w:top w:val="none" w:sz="0" w:space="0" w:color="auto"/>
        <w:left w:val="none" w:sz="0" w:space="0" w:color="auto"/>
        <w:bottom w:val="none" w:sz="0" w:space="0" w:color="auto"/>
        <w:right w:val="none" w:sz="0" w:space="0" w:color="auto"/>
      </w:divBdr>
    </w:div>
    <w:div w:id="377317483">
      <w:marLeft w:val="640"/>
      <w:marRight w:val="0"/>
      <w:marTop w:val="0"/>
      <w:marBottom w:val="0"/>
      <w:divBdr>
        <w:top w:val="none" w:sz="0" w:space="0" w:color="auto"/>
        <w:left w:val="none" w:sz="0" w:space="0" w:color="auto"/>
        <w:bottom w:val="none" w:sz="0" w:space="0" w:color="auto"/>
        <w:right w:val="none" w:sz="0" w:space="0" w:color="auto"/>
      </w:divBdr>
    </w:div>
    <w:div w:id="377357473">
      <w:marLeft w:val="640"/>
      <w:marRight w:val="0"/>
      <w:marTop w:val="0"/>
      <w:marBottom w:val="0"/>
      <w:divBdr>
        <w:top w:val="none" w:sz="0" w:space="0" w:color="auto"/>
        <w:left w:val="none" w:sz="0" w:space="0" w:color="auto"/>
        <w:bottom w:val="none" w:sz="0" w:space="0" w:color="auto"/>
        <w:right w:val="none" w:sz="0" w:space="0" w:color="auto"/>
      </w:divBdr>
    </w:div>
    <w:div w:id="377363931">
      <w:marLeft w:val="640"/>
      <w:marRight w:val="0"/>
      <w:marTop w:val="0"/>
      <w:marBottom w:val="0"/>
      <w:divBdr>
        <w:top w:val="none" w:sz="0" w:space="0" w:color="auto"/>
        <w:left w:val="none" w:sz="0" w:space="0" w:color="auto"/>
        <w:bottom w:val="none" w:sz="0" w:space="0" w:color="auto"/>
        <w:right w:val="none" w:sz="0" w:space="0" w:color="auto"/>
      </w:divBdr>
    </w:div>
    <w:div w:id="377514854">
      <w:marLeft w:val="640"/>
      <w:marRight w:val="0"/>
      <w:marTop w:val="0"/>
      <w:marBottom w:val="0"/>
      <w:divBdr>
        <w:top w:val="none" w:sz="0" w:space="0" w:color="auto"/>
        <w:left w:val="none" w:sz="0" w:space="0" w:color="auto"/>
        <w:bottom w:val="none" w:sz="0" w:space="0" w:color="auto"/>
        <w:right w:val="none" w:sz="0" w:space="0" w:color="auto"/>
      </w:divBdr>
    </w:div>
    <w:div w:id="377553121">
      <w:marLeft w:val="640"/>
      <w:marRight w:val="0"/>
      <w:marTop w:val="0"/>
      <w:marBottom w:val="0"/>
      <w:divBdr>
        <w:top w:val="none" w:sz="0" w:space="0" w:color="auto"/>
        <w:left w:val="none" w:sz="0" w:space="0" w:color="auto"/>
        <w:bottom w:val="none" w:sz="0" w:space="0" w:color="auto"/>
        <w:right w:val="none" w:sz="0" w:space="0" w:color="auto"/>
      </w:divBdr>
    </w:div>
    <w:div w:id="377556708">
      <w:marLeft w:val="640"/>
      <w:marRight w:val="0"/>
      <w:marTop w:val="0"/>
      <w:marBottom w:val="0"/>
      <w:divBdr>
        <w:top w:val="none" w:sz="0" w:space="0" w:color="auto"/>
        <w:left w:val="none" w:sz="0" w:space="0" w:color="auto"/>
        <w:bottom w:val="none" w:sz="0" w:space="0" w:color="auto"/>
        <w:right w:val="none" w:sz="0" w:space="0" w:color="auto"/>
      </w:divBdr>
    </w:div>
    <w:div w:id="377631113">
      <w:marLeft w:val="640"/>
      <w:marRight w:val="0"/>
      <w:marTop w:val="0"/>
      <w:marBottom w:val="0"/>
      <w:divBdr>
        <w:top w:val="none" w:sz="0" w:space="0" w:color="auto"/>
        <w:left w:val="none" w:sz="0" w:space="0" w:color="auto"/>
        <w:bottom w:val="none" w:sz="0" w:space="0" w:color="auto"/>
        <w:right w:val="none" w:sz="0" w:space="0" w:color="auto"/>
      </w:divBdr>
    </w:div>
    <w:div w:id="377634660">
      <w:marLeft w:val="640"/>
      <w:marRight w:val="0"/>
      <w:marTop w:val="0"/>
      <w:marBottom w:val="0"/>
      <w:divBdr>
        <w:top w:val="none" w:sz="0" w:space="0" w:color="auto"/>
        <w:left w:val="none" w:sz="0" w:space="0" w:color="auto"/>
        <w:bottom w:val="none" w:sz="0" w:space="0" w:color="auto"/>
        <w:right w:val="none" w:sz="0" w:space="0" w:color="auto"/>
      </w:divBdr>
    </w:div>
    <w:div w:id="377708655">
      <w:marLeft w:val="640"/>
      <w:marRight w:val="0"/>
      <w:marTop w:val="0"/>
      <w:marBottom w:val="0"/>
      <w:divBdr>
        <w:top w:val="none" w:sz="0" w:space="0" w:color="auto"/>
        <w:left w:val="none" w:sz="0" w:space="0" w:color="auto"/>
        <w:bottom w:val="none" w:sz="0" w:space="0" w:color="auto"/>
        <w:right w:val="none" w:sz="0" w:space="0" w:color="auto"/>
      </w:divBdr>
    </w:div>
    <w:div w:id="377709836">
      <w:marLeft w:val="640"/>
      <w:marRight w:val="0"/>
      <w:marTop w:val="0"/>
      <w:marBottom w:val="0"/>
      <w:divBdr>
        <w:top w:val="none" w:sz="0" w:space="0" w:color="auto"/>
        <w:left w:val="none" w:sz="0" w:space="0" w:color="auto"/>
        <w:bottom w:val="none" w:sz="0" w:space="0" w:color="auto"/>
        <w:right w:val="none" w:sz="0" w:space="0" w:color="auto"/>
      </w:divBdr>
    </w:div>
    <w:div w:id="377750346">
      <w:marLeft w:val="640"/>
      <w:marRight w:val="0"/>
      <w:marTop w:val="0"/>
      <w:marBottom w:val="0"/>
      <w:divBdr>
        <w:top w:val="none" w:sz="0" w:space="0" w:color="auto"/>
        <w:left w:val="none" w:sz="0" w:space="0" w:color="auto"/>
        <w:bottom w:val="none" w:sz="0" w:space="0" w:color="auto"/>
        <w:right w:val="none" w:sz="0" w:space="0" w:color="auto"/>
      </w:divBdr>
    </w:div>
    <w:div w:id="377824610">
      <w:bodyDiv w:val="1"/>
      <w:marLeft w:val="0"/>
      <w:marRight w:val="0"/>
      <w:marTop w:val="0"/>
      <w:marBottom w:val="0"/>
      <w:divBdr>
        <w:top w:val="none" w:sz="0" w:space="0" w:color="auto"/>
        <w:left w:val="none" w:sz="0" w:space="0" w:color="auto"/>
        <w:bottom w:val="none" w:sz="0" w:space="0" w:color="auto"/>
        <w:right w:val="none" w:sz="0" w:space="0" w:color="auto"/>
      </w:divBdr>
    </w:div>
    <w:div w:id="377903166">
      <w:marLeft w:val="640"/>
      <w:marRight w:val="0"/>
      <w:marTop w:val="0"/>
      <w:marBottom w:val="0"/>
      <w:divBdr>
        <w:top w:val="none" w:sz="0" w:space="0" w:color="auto"/>
        <w:left w:val="none" w:sz="0" w:space="0" w:color="auto"/>
        <w:bottom w:val="none" w:sz="0" w:space="0" w:color="auto"/>
        <w:right w:val="none" w:sz="0" w:space="0" w:color="auto"/>
      </w:divBdr>
    </w:div>
    <w:div w:id="377970729">
      <w:marLeft w:val="640"/>
      <w:marRight w:val="0"/>
      <w:marTop w:val="0"/>
      <w:marBottom w:val="0"/>
      <w:divBdr>
        <w:top w:val="none" w:sz="0" w:space="0" w:color="auto"/>
        <w:left w:val="none" w:sz="0" w:space="0" w:color="auto"/>
        <w:bottom w:val="none" w:sz="0" w:space="0" w:color="auto"/>
        <w:right w:val="none" w:sz="0" w:space="0" w:color="auto"/>
      </w:divBdr>
    </w:div>
    <w:div w:id="377975898">
      <w:marLeft w:val="640"/>
      <w:marRight w:val="0"/>
      <w:marTop w:val="0"/>
      <w:marBottom w:val="0"/>
      <w:divBdr>
        <w:top w:val="none" w:sz="0" w:space="0" w:color="auto"/>
        <w:left w:val="none" w:sz="0" w:space="0" w:color="auto"/>
        <w:bottom w:val="none" w:sz="0" w:space="0" w:color="auto"/>
        <w:right w:val="none" w:sz="0" w:space="0" w:color="auto"/>
      </w:divBdr>
    </w:div>
    <w:div w:id="378167528">
      <w:marLeft w:val="640"/>
      <w:marRight w:val="0"/>
      <w:marTop w:val="0"/>
      <w:marBottom w:val="0"/>
      <w:divBdr>
        <w:top w:val="none" w:sz="0" w:space="0" w:color="auto"/>
        <w:left w:val="none" w:sz="0" w:space="0" w:color="auto"/>
        <w:bottom w:val="none" w:sz="0" w:space="0" w:color="auto"/>
        <w:right w:val="none" w:sz="0" w:space="0" w:color="auto"/>
      </w:divBdr>
    </w:div>
    <w:div w:id="378209572">
      <w:marLeft w:val="640"/>
      <w:marRight w:val="0"/>
      <w:marTop w:val="0"/>
      <w:marBottom w:val="0"/>
      <w:divBdr>
        <w:top w:val="none" w:sz="0" w:space="0" w:color="auto"/>
        <w:left w:val="none" w:sz="0" w:space="0" w:color="auto"/>
        <w:bottom w:val="none" w:sz="0" w:space="0" w:color="auto"/>
        <w:right w:val="none" w:sz="0" w:space="0" w:color="auto"/>
      </w:divBdr>
    </w:div>
    <w:div w:id="378210238">
      <w:marLeft w:val="640"/>
      <w:marRight w:val="0"/>
      <w:marTop w:val="0"/>
      <w:marBottom w:val="0"/>
      <w:divBdr>
        <w:top w:val="none" w:sz="0" w:space="0" w:color="auto"/>
        <w:left w:val="none" w:sz="0" w:space="0" w:color="auto"/>
        <w:bottom w:val="none" w:sz="0" w:space="0" w:color="auto"/>
        <w:right w:val="none" w:sz="0" w:space="0" w:color="auto"/>
      </w:divBdr>
    </w:div>
    <w:div w:id="378210850">
      <w:marLeft w:val="640"/>
      <w:marRight w:val="0"/>
      <w:marTop w:val="0"/>
      <w:marBottom w:val="0"/>
      <w:divBdr>
        <w:top w:val="none" w:sz="0" w:space="0" w:color="auto"/>
        <w:left w:val="none" w:sz="0" w:space="0" w:color="auto"/>
        <w:bottom w:val="none" w:sz="0" w:space="0" w:color="auto"/>
        <w:right w:val="none" w:sz="0" w:space="0" w:color="auto"/>
      </w:divBdr>
    </w:div>
    <w:div w:id="378282182">
      <w:marLeft w:val="640"/>
      <w:marRight w:val="0"/>
      <w:marTop w:val="0"/>
      <w:marBottom w:val="0"/>
      <w:divBdr>
        <w:top w:val="none" w:sz="0" w:space="0" w:color="auto"/>
        <w:left w:val="none" w:sz="0" w:space="0" w:color="auto"/>
        <w:bottom w:val="none" w:sz="0" w:space="0" w:color="auto"/>
        <w:right w:val="none" w:sz="0" w:space="0" w:color="auto"/>
      </w:divBdr>
    </w:div>
    <w:div w:id="378287623">
      <w:marLeft w:val="640"/>
      <w:marRight w:val="0"/>
      <w:marTop w:val="0"/>
      <w:marBottom w:val="0"/>
      <w:divBdr>
        <w:top w:val="none" w:sz="0" w:space="0" w:color="auto"/>
        <w:left w:val="none" w:sz="0" w:space="0" w:color="auto"/>
        <w:bottom w:val="none" w:sz="0" w:space="0" w:color="auto"/>
        <w:right w:val="none" w:sz="0" w:space="0" w:color="auto"/>
      </w:divBdr>
    </w:div>
    <w:div w:id="378357885">
      <w:marLeft w:val="640"/>
      <w:marRight w:val="0"/>
      <w:marTop w:val="0"/>
      <w:marBottom w:val="0"/>
      <w:divBdr>
        <w:top w:val="none" w:sz="0" w:space="0" w:color="auto"/>
        <w:left w:val="none" w:sz="0" w:space="0" w:color="auto"/>
        <w:bottom w:val="none" w:sz="0" w:space="0" w:color="auto"/>
        <w:right w:val="none" w:sz="0" w:space="0" w:color="auto"/>
      </w:divBdr>
    </w:div>
    <w:div w:id="378358511">
      <w:marLeft w:val="640"/>
      <w:marRight w:val="0"/>
      <w:marTop w:val="0"/>
      <w:marBottom w:val="0"/>
      <w:divBdr>
        <w:top w:val="none" w:sz="0" w:space="0" w:color="auto"/>
        <w:left w:val="none" w:sz="0" w:space="0" w:color="auto"/>
        <w:bottom w:val="none" w:sz="0" w:space="0" w:color="auto"/>
        <w:right w:val="none" w:sz="0" w:space="0" w:color="auto"/>
      </w:divBdr>
    </w:div>
    <w:div w:id="378363590">
      <w:marLeft w:val="640"/>
      <w:marRight w:val="0"/>
      <w:marTop w:val="0"/>
      <w:marBottom w:val="0"/>
      <w:divBdr>
        <w:top w:val="none" w:sz="0" w:space="0" w:color="auto"/>
        <w:left w:val="none" w:sz="0" w:space="0" w:color="auto"/>
        <w:bottom w:val="none" w:sz="0" w:space="0" w:color="auto"/>
        <w:right w:val="none" w:sz="0" w:space="0" w:color="auto"/>
      </w:divBdr>
    </w:div>
    <w:div w:id="378432017">
      <w:marLeft w:val="640"/>
      <w:marRight w:val="0"/>
      <w:marTop w:val="0"/>
      <w:marBottom w:val="0"/>
      <w:divBdr>
        <w:top w:val="none" w:sz="0" w:space="0" w:color="auto"/>
        <w:left w:val="none" w:sz="0" w:space="0" w:color="auto"/>
        <w:bottom w:val="none" w:sz="0" w:space="0" w:color="auto"/>
        <w:right w:val="none" w:sz="0" w:space="0" w:color="auto"/>
      </w:divBdr>
    </w:div>
    <w:div w:id="378433924">
      <w:marLeft w:val="640"/>
      <w:marRight w:val="0"/>
      <w:marTop w:val="0"/>
      <w:marBottom w:val="0"/>
      <w:divBdr>
        <w:top w:val="none" w:sz="0" w:space="0" w:color="auto"/>
        <w:left w:val="none" w:sz="0" w:space="0" w:color="auto"/>
        <w:bottom w:val="none" w:sz="0" w:space="0" w:color="auto"/>
        <w:right w:val="none" w:sz="0" w:space="0" w:color="auto"/>
      </w:divBdr>
    </w:div>
    <w:div w:id="378435455">
      <w:marLeft w:val="640"/>
      <w:marRight w:val="0"/>
      <w:marTop w:val="0"/>
      <w:marBottom w:val="0"/>
      <w:divBdr>
        <w:top w:val="none" w:sz="0" w:space="0" w:color="auto"/>
        <w:left w:val="none" w:sz="0" w:space="0" w:color="auto"/>
        <w:bottom w:val="none" w:sz="0" w:space="0" w:color="auto"/>
        <w:right w:val="none" w:sz="0" w:space="0" w:color="auto"/>
      </w:divBdr>
    </w:div>
    <w:div w:id="378671651">
      <w:marLeft w:val="640"/>
      <w:marRight w:val="0"/>
      <w:marTop w:val="0"/>
      <w:marBottom w:val="0"/>
      <w:divBdr>
        <w:top w:val="none" w:sz="0" w:space="0" w:color="auto"/>
        <w:left w:val="none" w:sz="0" w:space="0" w:color="auto"/>
        <w:bottom w:val="none" w:sz="0" w:space="0" w:color="auto"/>
        <w:right w:val="none" w:sz="0" w:space="0" w:color="auto"/>
      </w:divBdr>
    </w:div>
    <w:div w:id="378748702">
      <w:marLeft w:val="640"/>
      <w:marRight w:val="0"/>
      <w:marTop w:val="0"/>
      <w:marBottom w:val="0"/>
      <w:divBdr>
        <w:top w:val="none" w:sz="0" w:space="0" w:color="auto"/>
        <w:left w:val="none" w:sz="0" w:space="0" w:color="auto"/>
        <w:bottom w:val="none" w:sz="0" w:space="0" w:color="auto"/>
        <w:right w:val="none" w:sz="0" w:space="0" w:color="auto"/>
      </w:divBdr>
    </w:div>
    <w:div w:id="378818727">
      <w:marLeft w:val="640"/>
      <w:marRight w:val="0"/>
      <w:marTop w:val="0"/>
      <w:marBottom w:val="0"/>
      <w:divBdr>
        <w:top w:val="none" w:sz="0" w:space="0" w:color="auto"/>
        <w:left w:val="none" w:sz="0" w:space="0" w:color="auto"/>
        <w:bottom w:val="none" w:sz="0" w:space="0" w:color="auto"/>
        <w:right w:val="none" w:sz="0" w:space="0" w:color="auto"/>
      </w:divBdr>
    </w:div>
    <w:div w:id="378826147">
      <w:marLeft w:val="640"/>
      <w:marRight w:val="0"/>
      <w:marTop w:val="0"/>
      <w:marBottom w:val="0"/>
      <w:divBdr>
        <w:top w:val="none" w:sz="0" w:space="0" w:color="auto"/>
        <w:left w:val="none" w:sz="0" w:space="0" w:color="auto"/>
        <w:bottom w:val="none" w:sz="0" w:space="0" w:color="auto"/>
        <w:right w:val="none" w:sz="0" w:space="0" w:color="auto"/>
      </w:divBdr>
    </w:div>
    <w:div w:id="378826436">
      <w:marLeft w:val="640"/>
      <w:marRight w:val="0"/>
      <w:marTop w:val="0"/>
      <w:marBottom w:val="0"/>
      <w:divBdr>
        <w:top w:val="none" w:sz="0" w:space="0" w:color="auto"/>
        <w:left w:val="none" w:sz="0" w:space="0" w:color="auto"/>
        <w:bottom w:val="none" w:sz="0" w:space="0" w:color="auto"/>
        <w:right w:val="none" w:sz="0" w:space="0" w:color="auto"/>
      </w:divBdr>
    </w:div>
    <w:div w:id="378867018">
      <w:marLeft w:val="640"/>
      <w:marRight w:val="0"/>
      <w:marTop w:val="0"/>
      <w:marBottom w:val="0"/>
      <w:divBdr>
        <w:top w:val="none" w:sz="0" w:space="0" w:color="auto"/>
        <w:left w:val="none" w:sz="0" w:space="0" w:color="auto"/>
        <w:bottom w:val="none" w:sz="0" w:space="0" w:color="auto"/>
        <w:right w:val="none" w:sz="0" w:space="0" w:color="auto"/>
      </w:divBdr>
    </w:div>
    <w:div w:id="378868057">
      <w:marLeft w:val="640"/>
      <w:marRight w:val="0"/>
      <w:marTop w:val="0"/>
      <w:marBottom w:val="0"/>
      <w:divBdr>
        <w:top w:val="none" w:sz="0" w:space="0" w:color="auto"/>
        <w:left w:val="none" w:sz="0" w:space="0" w:color="auto"/>
        <w:bottom w:val="none" w:sz="0" w:space="0" w:color="auto"/>
        <w:right w:val="none" w:sz="0" w:space="0" w:color="auto"/>
      </w:divBdr>
    </w:div>
    <w:div w:id="379018801">
      <w:marLeft w:val="640"/>
      <w:marRight w:val="0"/>
      <w:marTop w:val="0"/>
      <w:marBottom w:val="0"/>
      <w:divBdr>
        <w:top w:val="none" w:sz="0" w:space="0" w:color="auto"/>
        <w:left w:val="none" w:sz="0" w:space="0" w:color="auto"/>
        <w:bottom w:val="none" w:sz="0" w:space="0" w:color="auto"/>
        <w:right w:val="none" w:sz="0" w:space="0" w:color="auto"/>
      </w:divBdr>
    </w:div>
    <w:div w:id="379019103">
      <w:marLeft w:val="640"/>
      <w:marRight w:val="0"/>
      <w:marTop w:val="0"/>
      <w:marBottom w:val="0"/>
      <w:divBdr>
        <w:top w:val="none" w:sz="0" w:space="0" w:color="auto"/>
        <w:left w:val="none" w:sz="0" w:space="0" w:color="auto"/>
        <w:bottom w:val="none" w:sz="0" w:space="0" w:color="auto"/>
        <w:right w:val="none" w:sz="0" w:space="0" w:color="auto"/>
      </w:divBdr>
    </w:div>
    <w:div w:id="379019417">
      <w:marLeft w:val="640"/>
      <w:marRight w:val="0"/>
      <w:marTop w:val="0"/>
      <w:marBottom w:val="0"/>
      <w:divBdr>
        <w:top w:val="none" w:sz="0" w:space="0" w:color="auto"/>
        <w:left w:val="none" w:sz="0" w:space="0" w:color="auto"/>
        <w:bottom w:val="none" w:sz="0" w:space="0" w:color="auto"/>
        <w:right w:val="none" w:sz="0" w:space="0" w:color="auto"/>
      </w:divBdr>
    </w:div>
    <w:div w:id="379060800">
      <w:marLeft w:val="640"/>
      <w:marRight w:val="0"/>
      <w:marTop w:val="0"/>
      <w:marBottom w:val="0"/>
      <w:divBdr>
        <w:top w:val="none" w:sz="0" w:space="0" w:color="auto"/>
        <w:left w:val="none" w:sz="0" w:space="0" w:color="auto"/>
        <w:bottom w:val="none" w:sz="0" w:space="0" w:color="auto"/>
        <w:right w:val="none" w:sz="0" w:space="0" w:color="auto"/>
      </w:divBdr>
    </w:div>
    <w:div w:id="379087017">
      <w:marLeft w:val="640"/>
      <w:marRight w:val="0"/>
      <w:marTop w:val="0"/>
      <w:marBottom w:val="0"/>
      <w:divBdr>
        <w:top w:val="none" w:sz="0" w:space="0" w:color="auto"/>
        <w:left w:val="none" w:sz="0" w:space="0" w:color="auto"/>
        <w:bottom w:val="none" w:sz="0" w:space="0" w:color="auto"/>
        <w:right w:val="none" w:sz="0" w:space="0" w:color="auto"/>
      </w:divBdr>
    </w:div>
    <w:div w:id="379087269">
      <w:marLeft w:val="640"/>
      <w:marRight w:val="0"/>
      <w:marTop w:val="0"/>
      <w:marBottom w:val="0"/>
      <w:divBdr>
        <w:top w:val="none" w:sz="0" w:space="0" w:color="auto"/>
        <w:left w:val="none" w:sz="0" w:space="0" w:color="auto"/>
        <w:bottom w:val="none" w:sz="0" w:space="0" w:color="auto"/>
        <w:right w:val="none" w:sz="0" w:space="0" w:color="auto"/>
      </w:divBdr>
    </w:div>
    <w:div w:id="379089711">
      <w:bodyDiv w:val="1"/>
      <w:marLeft w:val="0"/>
      <w:marRight w:val="0"/>
      <w:marTop w:val="0"/>
      <w:marBottom w:val="0"/>
      <w:divBdr>
        <w:top w:val="none" w:sz="0" w:space="0" w:color="auto"/>
        <w:left w:val="none" w:sz="0" w:space="0" w:color="auto"/>
        <w:bottom w:val="none" w:sz="0" w:space="0" w:color="auto"/>
        <w:right w:val="none" w:sz="0" w:space="0" w:color="auto"/>
      </w:divBdr>
    </w:div>
    <w:div w:id="379133349">
      <w:marLeft w:val="640"/>
      <w:marRight w:val="0"/>
      <w:marTop w:val="0"/>
      <w:marBottom w:val="0"/>
      <w:divBdr>
        <w:top w:val="none" w:sz="0" w:space="0" w:color="auto"/>
        <w:left w:val="none" w:sz="0" w:space="0" w:color="auto"/>
        <w:bottom w:val="none" w:sz="0" w:space="0" w:color="auto"/>
        <w:right w:val="none" w:sz="0" w:space="0" w:color="auto"/>
      </w:divBdr>
    </w:div>
    <w:div w:id="379135905">
      <w:marLeft w:val="640"/>
      <w:marRight w:val="0"/>
      <w:marTop w:val="0"/>
      <w:marBottom w:val="0"/>
      <w:divBdr>
        <w:top w:val="none" w:sz="0" w:space="0" w:color="auto"/>
        <w:left w:val="none" w:sz="0" w:space="0" w:color="auto"/>
        <w:bottom w:val="none" w:sz="0" w:space="0" w:color="auto"/>
        <w:right w:val="none" w:sz="0" w:space="0" w:color="auto"/>
      </w:divBdr>
    </w:div>
    <w:div w:id="379136537">
      <w:marLeft w:val="640"/>
      <w:marRight w:val="0"/>
      <w:marTop w:val="0"/>
      <w:marBottom w:val="0"/>
      <w:divBdr>
        <w:top w:val="none" w:sz="0" w:space="0" w:color="auto"/>
        <w:left w:val="none" w:sz="0" w:space="0" w:color="auto"/>
        <w:bottom w:val="none" w:sz="0" w:space="0" w:color="auto"/>
        <w:right w:val="none" w:sz="0" w:space="0" w:color="auto"/>
      </w:divBdr>
    </w:div>
    <w:div w:id="379138858">
      <w:marLeft w:val="640"/>
      <w:marRight w:val="0"/>
      <w:marTop w:val="0"/>
      <w:marBottom w:val="0"/>
      <w:divBdr>
        <w:top w:val="none" w:sz="0" w:space="0" w:color="auto"/>
        <w:left w:val="none" w:sz="0" w:space="0" w:color="auto"/>
        <w:bottom w:val="none" w:sz="0" w:space="0" w:color="auto"/>
        <w:right w:val="none" w:sz="0" w:space="0" w:color="auto"/>
      </w:divBdr>
    </w:div>
    <w:div w:id="379205598">
      <w:marLeft w:val="640"/>
      <w:marRight w:val="0"/>
      <w:marTop w:val="0"/>
      <w:marBottom w:val="0"/>
      <w:divBdr>
        <w:top w:val="none" w:sz="0" w:space="0" w:color="auto"/>
        <w:left w:val="none" w:sz="0" w:space="0" w:color="auto"/>
        <w:bottom w:val="none" w:sz="0" w:space="0" w:color="auto"/>
        <w:right w:val="none" w:sz="0" w:space="0" w:color="auto"/>
      </w:divBdr>
    </w:div>
    <w:div w:id="379209595">
      <w:marLeft w:val="640"/>
      <w:marRight w:val="0"/>
      <w:marTop w:val="0"/>
      <w:marBottom w:val="0"/>
      <w:divBdr>
        <w:top w:val="none" w:sz="0" w:space="0" w:color="auto"/>
        <w:left w:val="none" w:sz="0" w:space="0" w:color="auto"/>
        <w:bottom w:val="none" w:sz="0" w:space="0" w:color="auto"/>
        <w:right w:val="none" w:sz="0" w:space="0" w:color="auto"/>
      </w:divBdr>
    </w:div>
    <w:div w:id="379212643">
      <w:marLeft w:val="640"/>
      <w:marRight w:val="0"/>
      <w:marTop w:val="0"/>
      <w:marBottom w:val="0"/>
      <w:divBdr>
        <w:top w:val="none" w:sz="0" w:space="0" w:color="auto"/>
        <w:left w:val="none" w:sz="0" w:space="0" w:color="auto"/>
        <w:bottom w:val="none" w:sz="0" w:space="0" w:color="auto"/>
        <w:right w:val="none" w:sz="0" w:space="0" w:color="auto"/>
      </w:divBdr>
    </w:div>
    <w:div w:id="379286063">
      <w:marLeft w:val="640"/>
      <w:marRight w:val="0"/>
      <w:marTop w:val="0"/>
      <w:marBottom w:val="0"/>
      <w:divBdr>
        <w:top w:val="none" w:sz="0" w:space="0" w:color="auto"/>
        <w:left w:val="none" w:sz="0" w:space="0" w:color="auto"/>
        <w:bottom w:val="none" w:sz="0" w:space="0" w:color="auto"/>
        <w:right w:val="none" w:sz="0" w:space="0" w:color="auto"/>
      </w:divBdr>
    </w:div>
    <w:div w:id="379322744">
      <w:marLeft w:val="640"/>
      <w:marRight w:val="0"/>
      <w:marTop w:val="0"/>
      <w:marBottom w:val="0"/>
      <w:divBdr>
        <w:top w:val="none" w:sz="0" w:space="0" w:color="auto"/>
        <w:left w:val="none" w:sz="0" w:space="0" w:color="auto"/>
        <w:bottom w:val="none" w:sz="0" w:space="0" w:color="auto"/>
        <w:right w:val="none" w:sz="0" w:space="0" w:color="auto"/>
      </w:divBdr>
    </w:div>
    <w:div w:id="379331703">
      <w:marLeft w:val="640"/>
      <w:marRight w:val="0"/>
      <w:marTop w:val="0"/>
      <w:marBottom w:val="0"/>
      <w:divBdr>
        <w:top w:val="none" w:sz="0" w:space="0" w:color="auto"/>
        <w:left w:val="none" w:sz="0" w:space="0" w:color="auto"/>
        <w:bottom w:val="none" w:sz="0" w:space="0" w:color="auto"/>
        <w:right w:val="none" w:sz="0" w:space="0" w:color="auto"/>
      </w:divBdr>
    </w:div>
    <w:div w:id="379401198">
      <w:marLeft w:val="640"/>
      <w:marRight w:val="0"/>
      <w:marTop w:val="0"/>
      <w:marBottom w:val="0"/>
      <w:divBdr>
        <w:top w:val="none" w:sz="0" w:space="0" w:color="auto"/>
        <w:left w:val="none" w:sz="0" w:space="0" w:color="auto"/>
        <w:bottom w:val="none" w:sz="0" w:space="0" w:color="auto"/>
        <w:right w:val="none" w:sz="0" w:space="0" w:color="auto"/>
      </w:divBdr>
    </w:div>
    <w:div w:id="379406329">
      <w:marLeft w:val="640"/>
      <w:marRight w:val="0"/>
      <w:marTop w:val="0"/>
      <w:marBottom w:val="0"/>
      <w:divBdr>
        <w:top w:val="none" w:sz="0" w:space="0" w:color="auto"/>
        <w:left w:val="none" w:sz="0" w:space="0" w:color="auto"/>
        <w:bottom w:val="none" w:sz="0" w:space="0" w:color="auto"/>
        <w:right w:val="none" w:sz="0" w:space="0" w:color="auto"/>
      </w:divBdr>
    </w:div>
    <w:div w:id="379473443">
      <w:marLeft w:val="640"/>
      <w:marRight w:val="0"/>
      <w:marTop w:val="0"/>
      <w:marBottom w:val="0"/>
      <w:divBdr>
        <w:top w:val="none" w:sz="0" w:space="0" w:color="auto"/>
        <w:left w:val="none" w:sz="0" w:space="0" w:color="auto"/>
        <w:bottom w:val="none" w:sz="0" w:space="0" w:color="auto"/>
        <w:right w:val="none" w:sz="0" w:space="0" w:color="auto"/>
      </w:divBdr>
    </w:div>
    <w:div w:id="379550724">
      <w:marLeft w:val="640"/>
      <w:marRight w:val="0"/>
      <w:marTop w:val="0"/>
      <w:marBottom w:val="0"/>
      <w:divBdr>
        <w:top w:val="none" w:sz="0" w:space="0" w:color="auto"/>
        <w:left w:val="none" w:sz="0" w:space="0" w:color="auto"/>
        <w:bottom w:val="none" w:sz="0" w:space="0" w:color="auto"/>
        <w:right w:val="none" w:sz="0" w:space="0" w:color="auto"/>
      </w:divBdr>
    </w:div>
    <w:div w:id="379599417">
      <w:marLeft w:val="640"/>
      <w:marRight w:val="0"/>
      <w:marTop w:val="0"/>
      <w:marBottom w:val="0"/>
      <w:divBdr>
        <w:top w:val="none" w:sz="0" w:space="0" w:color="auto"/>
        <w:left w:val="none" w:sz="0" w:space="0" w:color="auto"/>
        <w:bottom w:val="none" w:sz="0" w:space="0" w:color="auto"/>
        <w:right w:val="none" w:sz="0" w:space="0" w:color="auto"/>
      </w:divBdr>
    </w:div>
    <w:div w:id="379667279">
      <w:marLeft w:val="640"/>
      <w:marRight w:val="0"/>
      <w:marTop w:val="0"/>
      <w:marBottom w:val="0"/>
      <w:divBdr>
        <w:top w:val="none" w:sz="0" w:space="0" w:color="auto"/>
        <w:left w:val="none" w:sz="0" w:space="0" w:color="auto"/>
        <w:bottom w:val="none" w:sz="0" w:space="0" w:color="auto"/>
        <w:right w:val="none" w:sz="0" w:space="0" w:color="auto"/>
      </w:divBdr>
    </w:div>
    <w:div w:id="379670658">
      <w:marLeft w:val="640"/>
      <w:marRight w:val="0"/>
      <w:marTop w:val="0"/>
      <w:marBottom w:val="0"/>
      <w:divBdr>
        <w:top w:val="none" w:sz="0" w:space="0" w:color="auto"/>
        <w:left w:val="none" w:sz="0" w:space="0" w:color="auto"/>
        <w:bottom w:val="none" w:sz="0" w:space="0" w:color="auto"/>
        <w:right w:val="none" w:sz="0" w:space="0" w:color="auto"/>
      </w:divBdr>
    </w:div>
    <w:div w:id="379675257">
      <w:marLeft w:val="640"/>
      <w:marRight w:val="0"/>
      <w:marTop w:val="0"/>
      <w:marBottom w:val="0"/>
      <w:divBdr>
        <w:top w:val="none" w:sz="0" w:space="0" w:color="auto"/>
        <w:left w:val="none" w:sz="0" w:space="0" w:color="auto"/>
        <w:bottom w:val="none" w:sz="0" w:space="0" w:color="auto"/>
        <w:right w:val="none" w:sz="0" w:space="0" w:color="auto"/>
      </w:divBdr>
    </w:div>
    <w:div w:id="379784733">
      <w:marLeft w:val="640"/>
      <w:marRight w:val="0"/>
      <w:marTop w:val="0"/>
      <w:marBottom w:val="0"/>
      <w:divBdr>
        <w:top w:val="none" w:sz="0" w:space="0" w:color="auto"/>
        <w:left w:val="none" w:sz="0" w:space="0" w:color="auto"/>
        <w:bottom w:val="none" w:sz="0" w:space="0" w:color="auto"/>
        <w:right w:val="none" w:sz="0" w:space="0" w:color="auto"/>
      </w:divBdr>
    </w:div>
    <w:div w:id="379788150">
      <w:marLeft w:val="640"/>
      <w:marRight w:val="0"/>
      <w:marTop w:val="0"/>
      <w:marBottom w:val="0"/>
      <w:divBdr>
        <w:top w:val="none" w:sz="0" w:space="0" w:color="auto"/>
        <w:left w:val="none" w:sz="0" w:space="0" w:color="auto"/>
        <w:bottom w:val="none" w:sz="0" w:space="0" w:color="auto"/>
        <w:right w:val="none" w:sz="0" w:space="0" w:color="auto"/>
      </w:divBdr>
    </w:div>
    <w:div w:id="379862073">
      <w:marLeft w:val="640"/>
      <w:marRight w:val="0"/>
      <w:marTop w:val="0"/>
      <w:marBottom w:val="0"/>
      <w:divBdr>
        <w:top w:val="none" w:sz="0" w:space="0" w:color="auto"/>
        <w:left w:val="none" w:sz="0" w:space="0" w:color="auto"/>
        <w:bottom w:val="none" w:sz="0" w:space="0" w:color="auto"/>
        <w:right w:val="none" w:sz="0" w:space="0" w:color="auto"/>
      </w:divBdr>
    </w:div>
    <w:div w:id="379864953">
      <w:marLeft w:val="640"/>
      <w:marRight w:val="0"/>
      <w:marTop w:val="0"/>
      <w:marBottom w:val="0"/>
      <w:divBdr>
        <w:top w:val="none" w:sz="0" w:space="0" w:color="auto"/>
        <w:left w:val="none" w:sz="0" w:space="0" w:color="auto"/>
        <w:bottom w:val="none" w:sz="0" w:space="0" w:color="auto"/>
        <w:right w:val="none" w:sz="0" w:space="0" w:color="auto"/>
      </w:divBdr>
    </w:div>
    <w:div w:id="379865850">
      <w:marLeft w:val="640"/>
      <w:marRight w:val="0"/>
      <w:marTop w:val="0"/>
      <w:marBottom w:val="0"/>
      <w:divBdr>
        <w:top w:val="none" w:sz="0" w:space="0" w:color="auto"/>
        <w:left w:val="none" w:sz="0" w:space="0" w:color="auto"/>
        <w:bottom w:val="none" w:sz="0" w:space="0" w:color="auto"/>
        <w:right w:val="none" w:sz="0" w:space="0" w:color="auto"/>
      </w:divBdr>
    </w:div>
    <w:div w:id="379936184">
      <w:marLeft w:val="640"/>
      <w:marRight w:val="0"/>
      <w:marTop w:val="0"/>
      <w:marBottom w:val="0"/>
      <w:divBdr>
        <w:top w:val="none" w:sz="0" w:space="0" w:color="auto"/>
        <w:left w:val="none" w:sz="0" w:space="0" w:color="auto"/>
        <w:bottom w:val="none" w:sz="0" w:space="0" w:color="auto"/>
        <w:right w:val="none" w:sz="0" w:space="0" w:color="auto"/>
      </w:divBdr>
    </w:div>
    <w:div w:id="379943834">
      <w:marLeft w:val="640"/>
      <w:marRight w:val="0"/>
      <w:marTop w:val="0"/>
      <w:marBottom w:val="0"/>
      <w:divBdr>
        <w:top w:val="none" w:sz="0" w:space="0" w:color="auto"/>
        <w:left w:val="none" w:sz="0" w:space="0" w:color="auto"/>
        <w:bottom w:val="none" w:sz="0" w:space="0" w:color="auto"/>
        <w:right w:val="none" w:sz="0" w:space="0" w:color="auto"/>
      </w:divBdr>
    </w:div>
    <w:div w:id="379979513">
      <w:marLeft w:val="640"/>
      <w:marRight w:val="0"/>
      <w:marTop w:val="0"/>
      <w:marBottom w:val="0"/>
      <w:divBdr>
        <w:top w:val="none" w:sz="0" w:space="0" w:color="auto"/>
        <w:left w:val="none" w:sz="0" w:space="0" w:color="auto"/>
        <w:bottom w:val="none" w:sz="0" w:space="0" w:color="auto"/>
        <w:right w:val="none" w:sz="0" w:space="0" w:color="auto"/>
      </w:divBdr>
    </w:div>
    <w:div w:id="379980532">
      <w:marLeft w:val="640"/>
      <w:marRight w:val="0"/>
      <w:marTop w:val="0"/>
      <w:marBottom w:val="0"/>
      <w:divBdr>
        <w:top w:val="none" w:sz="0" w:space="0" w:color="auto"/>
        <w:left w:val="none" w:sz="0" w:space="0" w:color="auto"/>
        <w:bottom w:val="none" w:sz="0" w:space="0" w:color="auto"/>
        <w:right w:val="none" w:sz="0" w:space="0" w:color="auto"/>
      </w:divBdr>
    </w:div>
    <w:div w:id="380057616">
      <w:marLeft w:val="640"/>
      <w:marRight w:val="0"/>
      <w:marTop w:val="0"/>
      <w:marBottom w:val="0"/>
      <w:divBdr>
        <w:top w:val="none" w:sz="0" w:space="0" w:color="auto"/>
        <w:left w:val="none" w:sz="0" w:space="0" w:color="auto"/>
        <w:bottom w:val="none" w:sz="0" w:space="0" w:color="auto"/>
        <w:right w:val="none" w:sz="0" w:space="0" w:color="auto"/>
      </w:divBdr>
    </w:div>
    <w:div w:id="380061789">
      <w:marLeft w:val="640"/>
      <w:marRight w:val="0"/>
      <w:marTop w:val="0"/>
      <w:marBottom w:val="0"/>
      <w:divBdr>
        <w:top w:val="none" w:sz="0" w:space="0" w:color="auto"/>
        <w:left w:val="none" w:sz="0" w:space="0" w:color="auto"/>
        <w:bottom w:val="none" w:sz="0" w:space="0" w:color="auto"/>
        <w:right w:val="none" w:sz="0" w:space="0" w:color="auto"/>
      </w:divBdr>
    </w:div>
    <w:div w:id="380135797">
      <w:marLeft w:val="640"/>
      <w:marRight w:val="0"/>
      <w:marTop w:val="0"/>
      <w:marBottom w:val="0"/>
      <w:divBdr>
        <w:top w:val="none" w:sz="0" w:space="0" w:color="auto"/>
        <w:left w:val="none" w:sz="0" w:space="0" w:color="auto"/>
        <w:bottom w:val="none" w:sz="0" w:space="0" w:color="auto"/>
        <w:right w:val="none" w:sz="0" w:space="0" w:color="auto"/>
      </w:divBdr>
    </w:div>
    <w:div w:id="380177780">
      <w:marLeft w:val="640"/>
      <w:marRight w:val="0"/>
      <w:marTop w:val="0"/>
      <w:marBottom w:val="0"/>
      <w:divBdr>
        <w:top w:val="none" w:sz="0" w:space="0" w:color="auto"/>
        <w:left w:val="none" w:sz="0" w:space="0" w:color="auto"/>
        <w:bottom w:val="none" w:sz="0" w:space="0" w:color="auto"/>
        <w:right w:val="none" w:sz="0" w:space="0" w:color="auto"/>
      </w:divBdr>
    </w:div>
    <w:div w:id="380177880">
      <w:marLeft w:val="640"/>
      <w:marRight w:val="0"/>
      <w:marTop w:val="0"/>
      <w:marBottom w:val="0"/>
      <w:divBdr>
        <w:top w:val="none" w:sz="0" w:space="0" w:color="auto"/>
        <w:left w:val="none" w:sz="0" w:space="0" w:color="auto"/>
        <w:bottom w:val="none" w:sz="0" w:space="0" w:color="auto"/>
        <w:right w:val="none" w:sz="0" w:space="0" w:color="auto"/>
      </w:divBdr>
    </w:div>
    <w:div w:id="380247155">
      <w:marLeft w:val="640"/>
      <w:marRight w:val="0"/>
      <w:marTop w:val="0"/>
      <w:marBottom w:val="0"/>
      <w:divBdr>
        <w:top w:val="none" w:sz="0" w:space="0" w:color="auto"/>
        <w:left w:val="none" w:sz="0" w:space="0" w:color="auto"/>
        <w:bottom w:val="none" w:sz="0" w:space="0" w:color="auto"/>
        <w:right w:val="none" w:sz="0" w:space="0" w:color="auto"/>
      </w:divBdr>
    </w:div>
    <w:div w:id="380248547">
      <w:marLeft w:val="640"/>
      <w:marRight w:val="0"/>
      <w:marTop w:val="0"/>
      <w:marBottom w:val="0"/>
      <w:divBdr>
        <w:top w:val="none" w:sz="0" w:space="0" w:color="auto"/>
        <w:left w:val="none" w:sz="0" w:space="0" w:color="auto"/>
        <w:bottom w:val="none" w:sz="0" w:space="0" w:color="auto"/>
        <w:right w:val="none" w:sz="0" w:space="0" w:color="auto"/>
      </w:divBdr>
    </w:div>
    <w:div w:id="380251191">
      <w:marLeft w:val="640"/>
      <w:marRight w:val="0"/>
      <w:marTop w:val="0"/>
      <w:marBottom w:val="0"/>
      <w:divBdr>
        <w:top w:val="none" w:sz="0" w:space="0" w:color="auto"/>
        <w:left w:val="none" w:sz="0" w:space="0" w:color="auto"/>
        <w:bottom w:val="none" w:sz="0" w:space="0" w:color="auto"/>
        <w:right w:val="none" w:sz="0" w:space="0" w:color="auto"/>
      </w:divBdr>
    </w:div>
    <w:div w:id="380446794">
      <w:marLeft w:val="640"/>
      <w:marRight w:val="0"/>
      <w:marTop w:val="0"/>
      <w:marBottom w:val="0"/>
      <w:divBdr>
        <w:top w:val="none" w:sz="0" w:space="0" w:color="auto"/>
        <w:left w:val="none" w:sz="0" w:space="0" w:color="auto"/>
        <w:bottom w:val="none" w:sz="0" w:space="0" w:color="auto"/>
        <w:right w:val="none" w:sz="0" w:space="0" w:color="auto"/>
      </w:divBdr>
    </w:div>
    <w:div w:id="380634599">
      <w:marLeft w:val="640"/>
      <w:marRight w:val="0"/>
      <w:marTop w:val="0"/>
      <w:marBottom w:val="0"/>
      <w:divBdr>
        <w:top w:val="none" w:sz="0" w:space="0" w:color="auto"/>
        <w:left w:val="none" w:sz="0" w:space="0" w:color="auto"/>
        <w:bottom w:val="none" w:sz="0" w:space="0" w:color="auto"/>
        <w:right w:val="none" w:sz="0" w:space="0" w:color="auto"/>
      </w:divBdr>
    </w:div>
    <w:div w:id="380710403">
      <w:marLeft w:val="640"/>
      <w:marRight w:val="0"/>
      <w:marTop w:val="0"/>
      <w:marBottom w:val="0"/>
      <w:divBdr>
        <w:top w:val="none" w:sz="0" w:space="0" w:color="auto"/>
        <w:left w:val="none" w:sz="0" w:space="0" w:color="auto"/>
        <w:bottom w:val="none" w:sz="0" w:space="0" w:color="auto"/>
        <w:right w:val="none" w:sz="0" w:space="0" w:color="auto"/>
      </w:divBdr>
    </w:div>
    <w:div w:id="380783878">
      <w:marLeft w:val="640"/>
      <w:marRight w:val="0"/>
      <w:marTop w:val="0"/>
      <w:marBottom w:val="0"/>
      <w:divBdr>
        <w:top w:val="none" w:sz="0" w:space="0" w:color="auto"/>
        <w:left w:val="none" w:sz="0" w:space="0" w:color="auto"/>
        <w:bottom w:val="none" w:sz="0" w:space="0" w:color="auto"/>
        <w:right w:val="none" w:sz="0" w:space="0" w:color="auto"/>
      </w:divBdr>
    </w:div>
    <w:div w:id="380787170">
      <w:marLeft w:val="640"/>
      <w:marRight w:val="0"/>
      <w:marTop w:val="0"/>
      <w:marBottom w:val="0"/>
      <w:divBdr>
        <w:top w:val="none" w:sz="0" w:space="0" w:color="auto"/>
        <w:left w:val="none" w:sz="0" w:space="0" w:color="auto"/>
        <w:bottom w:val="none" w:sz="0" w:space="0" w:color="auto"/>
        <w:right w:val="none" w:sz="0" w:space="0" w:color="auto"/>
      </w:divBdr>
    </w:div>
    <w:div w:id="380790383">
      <w:marLeft w:val="640"/>
      <w:marRight w:val="0"/>
      <w:marTop w:val="0"/>
      <w:marBottom w:val="0"/>
      <w:divBdr>
        <w:top w:val="none" w:sz="0" w:space="0" w:color="auto"/>
        <w:left w:val="none" w:sz="0" w:space="0" w:color="auto"/>
        <w:bottom w:val="none" w:sz="0" w:space="0" w:color="auto"/>
        <w:right w:val="none" w:sz="0" w:space="0" w:color="auto"/>
      </w:divBdr>
    </w:div>
    <w:div w:id="380859292">
      <w:marLeft w:val="640"/>
      <w:marRight w:val="0"/>
      <w:marTop w:val="0"/>
      <w:marBottom w:val="0"/>
      <w:divBdr>
        <w:top w:val="none" w:sz="0" w:space="0" w:color="auto"/>
        <w:left w:val="none" w:sz="0" w:space="0" w:color="auto"/>
        <w:bottom w:val="none" w:sz="0" w:space="0" w:color="auto"/>
        <w:right w:val="none" w:sz="0" w:space="0" w:color="auto"/>
      </w:divBdr>
    </w:div>
    <w:div w:id="380905402">
      <w:marLeft w:val="640"/>
      <w:marRight w:val="0"/>
      <w:marTop w:val="0"/>
      <w:marBottom w:val="0"/>
      <w:divBdr>
        <w:top w:val="none" w:sz="0" w:space="0" w:color="auto"/>
        <w:left w:val="none" w:sz="0" w:space="0" w:color="auto"/>
        <w:bottom w:val="none" w:sz="0" w:space="0" w:color="auto"/>
        <w:right w:val="none" w:sz="0" w:space="0" w:color="auto"/>
      </w:divBdr>
    </w:div>
    <w:div w:id="380905736">
      <w:marLeft w:val="640"/>
      <w:marRight w:val="0"/>
      <w:marTop w:val="0"/>
      <w:marBottom w:val="0"/>
      <w:divBdr>
        <w:top w:val="none" w:sz="0" w:space="0" w:color="auto"/>
        <w:left w:val="none" w:sz="0" w:space="0" w:color="auto"/>
        <w:bottom w:val="none" w:sz="0" w:space="0" w:color="auto"/>
        <w:right w:val="none" w:sz="0" w:space="0" w:color="auto"/>
      </w:divBdr>
    </w:div>
    <w:div w:id="380909801">
      <w:marLeft w:val="640"/>
      <w:marRight w:val="0"/>
      <w:marTop w:val="0"/>
      <w:marBottom w:val="0"/>
      <w:divBdr>
        <w:top w:val="none" w:sz="0" w:space="0" w:color="auto"/>
        <w:left w:val="none" w:sz="0" w:space="0" w:color="auto"/>
        <w:bottom w:val="none" w:sz="0" w:space="0" w:color="auto"/>
        <w:right w:val="none" w:sz="0" w:space="0" w:color="auto"/>
      </w:divBdr>
    </w:div>
    <w:div w:id="380979810">
      <w:marLeft w:val="640"/>
      <w:marRight w:val="0"/>
      <w:marTop w:val="0"/>
      <w:marBottom w:val="0"/>
      <w:divBdr>
        <w:top w:val="none" w:sz="0" w:space="0" w:color="auto"/>
        <w:left w:val="none" w:sz="0" w:space="0" w:color="auto"/>
        <w:bottom w:val="none" w:sz="0" w:space="0" w:color="auto"/>
        <w:right w:val="none" w:sz="0" w:space="0" w:color="auto"/>
      </w:divBdr>
    </w:div>
    <w:div w:id="380982372">
      <w:marLeft w:val="640"/>
      <w:marRight w:val="0"/>
      <w:marTop w:val="0"/>
      <w:marBottom w:val="0"/>
      <w:divBdr>
        <w:top w:val="none" w:sz="0" w:space="0" w:color="auto"/>
        <w:left w:val="none" w:sz="0" w:space="0" w:color="auto"/>
        <w:bottom w:val="none" w:sz="0" w:space="0" w:color="auto"/>
        <w:right w:val="none" w:sz="0" w:space="0" w:color="auto"/>
      </w:divBdr>
    </w:div>
    <w:div w:id="381026499">
      <w:marLeft w:val="640"/>
      <w:marRight w:val="0"/>
      <w:marTop w:val="0"/>
      <w:marBottom w:val="0"/>
      <w:divBdr>
        <w:top w:val="none" w:sz="0" w:space="0" w:color="auto"/>
        <w:left w:val="none" w:sz="0" w:space="0" w:color="auto"/>
        <w:bottom w:val="none" w:sz="0" w:space="0" w:color="auto"/>
        <w:right w:val="none" w:sz="0" w:space="0" w:color="auto"/>
      </w:divBdr>
    </w:div>
    <w:div w:id="381179454">
      <w:marLeft w:val="640"/>
      <w:marRight w:val="0"/>
      <w:marTop w:val="0"/>
      <w:marBottom w:val="0"/>
      <w:divBdr>
        <w:top w:val="none" w:sz="0" w:space="0" w:color="auto"/>
        <w:left w:val="none" w:sz="0" w:space="0" w:color="auto"/>
        <w:bottom w:val="none" w:sz="0" w:space="0" w:color="auto"/>
        <w:right w:val="none" w:sz="0" w:space="0" w:color="auto"/>
      </w:divBdr>
    </w:div>
    <w:div w:id="381364243">
      <w:marLeft w:val="640"/>
      <w:marRight w:val="0"/>
      <w:marTop w:val="0"/>
      <w:marBottom w:val="0"/>
      <w:divBdr>
        <w:top w:val="none" w:sz="0" w:space="0" w:color="auto"/>
        <w:left w:val="none" w:sz="0" w:space="0" w:color="auto"/>
        <w:bottom w:val="none" w:sz="0" w:space="0" w:color="auto"/>
        <w:right w:val="none" w:sz="0" w:space="0" w:color="auto"/>
      </w:divBdr>
    </w:div>
    <w:div w:id="381367343">
      <w:marLeft w:val="640"/>
      <w:marRight w:val="0"/>
      <w:marTop w:val="0"/>
      <w:marBottom w:val="0"/>
      <w:divBdr>
        <w:top w:val="none" w:sz="0" w:space="0" w:color="auto"/>
        <w:left w:val="none" w:sz="0" w:space="0" w:color="auto"/>
        <w:bottom w:val="none" w:sz="0" w:space="0" w:color="auto"/>
        <w:right w:val="none" w:sz="0" w:space="0" w:color="auto"/>
      </w:divBdr>
    </w:div>
    <w:div w:id="381371919">
      <w:marLeft w:val="640"/>
      <w:marRight w:val="0"/>
      <w:marTop w:val="0"/>
      <w:marBottom w:val="0"/>
      <w:divBdr>
        <w:top w:val="none" w:sz="0" w:space="0" w:color="auto"/>
        <w:left w:val="none" w:sz="0" w:space="0" w:color="auto"/>
        <w:bottom w:val="none" w:sz="0" w:space="0" w:color="auto"/>
        <w:right w:val="none" w:sz="0" w:space="0" w:color="auto"/>
      </w:divBdr>
    </w:div>
    <w:div w:id="381557885">
      <w:marLeft w:val="640"/>
      <w:marRight w:val="0"/>
      <w:marTop w:val="0"/>
      <w:marBottom w:val="0"/>
      <w:divBdr>
        <w:top w:val="none" w:sz="0" w:space="0" w:color="auto"/>
        <w:left w:val="none" w:sz="0" w:space="0" w:color="auto"/>
        <w:bottom w:val="none" w:sz="0" w:space="0" w:color="auto"/>
        <w:right w:val="none" w:sz="0" w:space="0" w:color="auto"/>
      </w:divBdr>
    </w:div>
    <w:div w:id="381566347">
      <w:marLeft w:val="640"/>
      <w:marRight w:val="0"/>
      <w:marTop w:val="0"/>
      <w:marBottom w:val="0"/>
      <w:divBdr>
        <w:top w:val="none" w:sz="0" w:space="0" w:color="auto"/>
        <w:left w:val="none" w:sz="0" w:space="0" w:color="auto"/>
        <w:bottom w:val="none" w:sz="0" w:space="0" w:color="auto"/>
        <w:right w:val="none" w:sz="0" w:space="0" w:color="auto"/>
      </w:divBdr>
    </w:div>
    <w:div w:id="381632427">
      <w:marLeft w:val="640"/>
      <w:marRight w:val="0"/>
      <w:marTop w:val="0"/>
      <w:marBottom w:val="0"/>
      <w:divBdr>
        <w:top w:val="none" w:sz="0" w:space="0" w:color="auto"/>
        <w:left w:val="none" w:sz="0" w:space="0" w:color="auto"/>
        <w:bottom w:val="none" w:sz="0" w:space="0" w:color="auto"/>
        <w:right w:val="none" w:sz="0" w:space="0" w:color="auto"/>
      </w:divBdr>
    </w:div>
    <w:div w:id="381639258">
      <w:marLeft w:val="640"/>
      <w:marRight w:val="0"/>
      <w:marTop w:val="0"/>
      <w:marBottom w:val="0"/>
      <w:divBdr>
        <w:top w:val="none" w:sz="0" w:space="0" w:color="auto"/>
        <w:left w:val="none" w:sz="0" w:space="0" w:color="auto"/>
        <w:bottom w:val="none" w:sz="0" w:space="0" w:color="auto"/>
        <w:right w:val="none" w:sz="0" w:space="0" w:color="auto"/>
      </w:divBdr>
    </w:div>
    <w:div w:id="381709802">
      <w:marLeft w:val="640"/>
      <w:marRight w:val="0"/>
      <w:marTop w:val="0"/>
      <w:marBottom w:val="0"/>
      <w:divBdr>
        <w:top w:val="none" w:sz="0" w:space="0" w:color="auto"/>
        <w:left w:val="none" w:sz="0" w:space="0" w:color="auto"/>
        <w:bottom w:val="none" w:sz="0" w:space="0" w:color="auto"/>
        <w:right w:val="none" w:sz="0" w:space="0" w:color="auto"/>
      </w:divBdr>
    </w:div>
    <w:div w:id="381760088">
      <w:marLeft w:val="640"/>
      <w:marRight w:val="0"/>
      <w:marTop w:val="0"/>
      <w:marBottom w:val="0"/>
      <w:divBdr>
        <w:top w:val="none" w:sz="0" w:space="0" w:color="auto"/>
        <w:left w:val="none" w:sz="0" w:space="0" w:color="auto"/>
        <w:bottom w:val="none" w:sz="0" w:space="0" w:color="auto"/>
        <w:right w:val="none" w:sz="0" w:space="0" w:color="auto"/>
      </w:divBdr>
    </w:div>
    <w:div w:id="381827152">
      <w:marLeft w:val="640"/>
      <w:marRight w:val="0"/>
      <w:marTop w:val="0"/>
      <w:marBottom w:val="0"/>
      <w:divBdr>
        <w:top w:val="none" w:sz="0" w:space="0" w:color="auto"/>
        <w:left w:val="none" w:sz="0" w:space="0" w:color="auto"/>
        <w:bottom w:val="none" w:sz="0" w:space="0" w:color="auto"/>
        <w:right w:val="none" w:sz="0" w:space="0" w:color="auto"/>
      </w:divBdr>
    </w:div>
    <w:div w:id="382021769">
      <w:marLeft w:val="640"/>
      <w:marRight w:val="0"/>
      <w:marTop w:val="0"/>
      <w:marBottom w:val="0"/>
      <w:divBdr>
        <w:top w:val="none" w:sz="0" w:space="0" w:color="auto"/>
        <w:left w:val="none" w:sz="0" w:space="0" w:color="auto"/>
        <w:bottom w:val="none" w:sz="0" w:space="0" w:color="auto"/>
        <w:right w:val="none" w:sz="0" w:space="0" w:color="auto"/>
      </w:divBdr>
    </w:div>
    <w:div w:id="382098352">
      <w:marLeft w:val="640"/>
      <w:marRight w:val="0"/>
      <w:marTop w:val="0"/>
      <w:marBottom w:val="0"/>
      <w:divBdr>
        <w:top w:val="none" w:sz="0" w:space="0" w:color="auto"/>
        <w:left w:val="none" w:sz="0" w:space="0" w:color="auto"/>
        <w:bottom w:val="none" w:sz="0" w:space="0" w:color="auto"/>
        <w:right w:val="none" w:sz="0" w:space="0" w:color="auto"/>
      </w:divBdr>
    </w:div>
    <w:div w:id="382171313">
      <w:marLeft w:val="640"/>
      <w:marRight w:val="0"/>
      <w:marTop w:val="0"/>
      <w:marBottom w:val="0"/>
      <w:divBdr>
        <w:top w:val="none" w:sz="0" w:space="0" w:color="auto"/>
        <w:left w:val="none" w:sz="0" w:space="0" w:color="auto"/>
        <w:bottom w:val="none" w:sz="0" w:space="0" w:color="auto"/>
        <w:right w:val="none" w:sz="0" w:space="0" w:color="auto"/>
      </w:divBdr>
    </w:div>
    <w:div w:id="382218092">
      <w:marLeft w:val="640"/>
      <w:marRight w:val="0"/>
      <w:marTop w:val="0"/>
      <w:marBottom w:val="0"/>
      <w:divBdr>
        <w:top w:val="none" w:sz="0" w:space="0" w:color="auto"/>
        <w:left w:val="none" w:sz="0" w:space="0" w:color="auto"/>
        <w:bottom w:val="none" w:sz="0" w:space="0" w:color="auto"/>
        <w:right w:val="none" w:sz="0" w:space="0" w:color="auto"/>
      </w:divBdr>
    </w:div>
    <w:div w:id="382368595">
      <w:marLeft w:val="640"/>
      <w:marRight w:val="0"/>
      <w:marTop w:val="0"/>
      <w:marBottom w:val="0"/>
      <w:divBdr>
        <w:top w:val="none" w:sz="0" w:space="0" w:color="auto"/>
        <w:left w:val="none" w:sz="0" w:space="0" w:color="auto"/>
        <w:bottom w:val="none" w:sz="0" w:space="0" w:color="auto"/>
        <w:right w:val="none" w:sz="0" w:space="0" w:color="auto"/>
      </w:divBdr>
    </w:div>
    <w:div w:id="382368725">
      <w:marLeft w:val="640"/>
      <w:marRight w:val="0"/>
      <w:marTop w:val="0"/>
      <w:marBottom w:val="0"/>
      <w:divBdr>
        <w:top w:val="none" w:sz="0" w:space="0" w:color="auto"/>
        <w:left w:val="none" w:sz="0" w:space="0" w:color="auto"/>
        <w:bottom w:val="none" w:sz="0" w:space="0" w:color="auto"/>
        <w:right w:val="none" w:sz="0" w:space="0" w:color="auto"/>
      </w:divBdr>
    </w:div>
    <w:div w:id="382408713">
      <w:marLeft w:val="640"/>
      <w:marRight w:val="0"/>
      <w:marTop w:val="0"/>
      <w:marBottom w:val="0"/>
      <w:divBdr>
        <w:top w:val="none" w:sz="0" w:space="0" w:color="auto"/>
        <w:left w:val="none" w:sz="0" w:space="0" w:color="auto"/>
        <w:bottom w:val="none" w:sz="0" w:space="0" w:color="auto"/>
        <w:right w:val="none" w:sz="0" w:space="0" w:color="auto"/>
      </w:divBdr>
    </w:div>
    <w:div w:id="382488402">
      <w:marLeft w:val="640"/>
      <w:marRight w:val="0"/>
      <w:marTop w:val="0"/>
      <w:marBottom w:val="0"/>
      <w:divBdr>
        <w:top w:val="none" w:sz="0" w:space="0" w:color="auto"/>
        <w:left w:val="none" w:sz="0" w:space="0" w:color="auto"/>
        <w:bottom w:val="none" w:sz="0" w:space="0" w:color="auto"/>
        <w:right w:val="none" w:sz="0" w:space="0" w:color="auto"/>
      </w:divBdr>
    </w:div>
    <w:div w:id="382561552">
      <w:marLeft w:val="640"/>
      <w:marRight w:val="0"/>
      <w:marTop w:val="0"/>
      <w:marBottom w:val="0"/>
      <w:divBdr>
        <w:top w:val="none" w:sz="0" w:space="0" w:color="auto"/>
        <w:left w:val="none" w:sz="0" w:space="0" w:color="auto"/>
        <w:bottom w:val="none" w:sz="0" w:space="0" w:color="auto"/>
        <w:right w:val="none" w:sz="0" w:space="0" w:color="auto"/>
      </w:divBdr>
    </w:div>
    <w:div w:id="382564834">
      <w:marLeft w:val="640"/>
      <w:marRight w:val="0"/>
      <w:marTop w:val="0"/>
      <w:marBottom w:val="0"/>
      <w:divBdr>
        <w:top w:val="none" w:sz="0" w:space="0" w:color="auto"/>
        <w:left w:val="none" w:sz="0" w:space="0" w:color="auto"/>
        <w:bottom w:val="none" w:sz="0" w:space="0" w:color="auto"/>
        <w:right w:val="none" w:sz="0" w:space="0" w:color="auto"/>
      </w:divBdr>
    </w:div>
    <w:div w:id="382677576">
      <w:marLeft w:val="640"/>
      <w:marRight w:val="0"/>
      <w:marTop w:val="0"/>
      <w:marBottom w:val="0"/>
      <w:divBdr>
        <w:top w:val="none" w:sz="0" w:space="0" w:color="auto"/>
        <w:left w:val="none" w:sz="0" w:space="0" w:color="auto"/>
        <w:bottom w:val="none" w:sz="0" w:space="0" w:color="auto"/>
        <w:right w:val="none" w:sz="0" w:space="0" w:color="auto"/>
      </w:divBdr>
    </w:div>
    <w:div w:id="382683398">
      <w:marLeft w:val="640"/>
      <w:marRight w:val="0"/>
      <w:marTop w:val="0"/>
      <w:marBottom w:val="0"/>
      <w:divBdr>
        <w:top w:val="none" w:sz="0" w:space="0" w:color="auto"/>
        <w:left w:val="none" w:sz="0" w:space="0" w:color="auto"/>
        <w:bottom w:val="none" w:sz="0" w:space="0" w:color="auto"/>
        <w:right w:val="none" w:sz="0" w:space="0" w:color="auto"/>
      </w:divBdr>
    </w:div>
    <w:div w:id="382751013">
      <w:marLeft w:val="640"/>
      <w:marRight w:val="0"/>
      <w:marTop w:val="0"/>
      <w:marBottom w:val="0"/>
      <w:divBdr>
        <w:top w:val="none" w:sz="0" w:space="0" w:color="auto"/>
        <w:left w:val="none" w:sz="0" w:space="0" w:color="auto"/>
        <w:bottom w:val="none" w:sz="0" w:space="0" w:color="auto"/>
        <w:right w:val="none" w:sz="0" w:space="0" w:color="auto"/>
      </w:divBdr>
    </w:div>
    <w:div w:id="382799120">
      <w:marLeft w:val="640"/>
      <w:marRight w:val="0"/>
      <w:marTop w:val="0"/>
      <w:marBottom w:val="0"/>
      <w:divBdr>
        <w:top w:val="none" w:sz="0" w:space="0" w:color="auto"/>
        <w:left w:val="none" w:sz="0" w:space="0" w:color="auto"/>
        <w:bottom w:val="none" w:sz="0" w:space="0" w:color="auto"/>
        <w:right w:val="none" w:sz="0" w:space="0" w:color="auto"/>
      </w:divBdr>
    </w:div>
    <w:div w:id="382799800">
      <w:marLeft w:val="640"/>
      <w:marRight w:val="0"/>
      <w:marTop w:val="0"/>
      <w:marBottom w:val="0"/>
      <w:divBdr>
        <w:top w:val="none" w:sz="0" w:space="0" w:color="auto"/>
        <w:left w:val="none" w:sz="0" w:space="0" w:color="auto"/>
        <w:bottom w:val="none" w:sz="0" w:space="0" w:color="auto"/>
        <w:right w:val="none" w:sz="0" w:space="0" w:color="auto"/>
      </w:divBdr>
    </w:div>
    <w:div w:id="382826338">
      <w:marLeft w:val="640"/>
      <w:marRight w:val="0"/>
      <w:marTop w:val="0"/>
      <w:marBottom w:val="0"/>
      <w:divBdr>
        <w:top w:val="none" w:sz="0" w:space="0" w:color="auto"/>
        <w:left w:val="none" w:sz="0" w:space="0" w:color="auto"/>
        <w:bottom w:val="none" w:sz="0" w:space="0" w:color="auto"/>
        <w:right w:val="none" w:sz="0" w:space="0" w:color="auto"/>
      </w:divBdr>
    </w:div>
    <w:div w:id="382868088">
      <w:marLeft w:val="640"/>
      <w:marRight w:val="0"/>
      <w:marTop w:val="0"/>
      <w:marBottom w:val="0"/>
      <w:divBdr>
        <w:top w:val="none" w:sz="0" w:space="0" w:color="auto"/>
        <w:left w:val="none" w:sz="0" w:space="0" w:color="auto"/>
        <w:bottom w:val="none" w:sz="0" w:space="0" w:color="auto"/>
        <w:right w:val="none" w:sz="0" w:space="0" w:color="auto"/>
      </w:divBdr>
    </w:div>
    <w:div w:id="382870201">
      <w:marLeft w:val="640"/>
      <w:marRight w:val="0"/>
      <w:marTop w:val="0"/>
      <w:marBottom w:val="0"/>
      <w:divBdr>
        <w:top w:val="none" w:sz="0" w:space="0" w:color="auto"/>
        <w:left w:val="none" w:sz="0" w:space="0" w:color="auto"/>
        <w:bottom w:val="none" w:sz="0" w:space="0" w:color="auto"/>
        <w:right w:val="none" w:sz="0" w:space="0" w:color="auto"/>
      </w:divBdr>
    </w:div>
    <w:div w:id="382944736">
      <w:marLeft w:val="640"/>
      <w:marRight w:val="0"/>
      <w:marTop w:val="0"/>
      <w:marBottom w:val="0"/>
      <w:divBdr>
        <w:top w:val="none" w:sz="0" w:space="0" w:color="auto"/>
        <w:left w:val="none" w:sz="0" w:space="0" w:color="auto"/>
        <w:bottom w:val="none" w:sz="0" w:space="0" w:color="auto"/>
        <w:right w:val="none" w:sz="0" w:space="0" w:color="auto"/>
      </w:divBdr>
    </w:div>
    <w:div w:id="383020631">
      <w:marLeft w:val="640"/>
      <w:marRight w:val="0"/>
      <w:marTop w:val="0"/>
      <w:marBottom w:val="0"/>
      <w:divBdr>
        <w:top w:val="none" w:sz="0" w:space="0" w:color="auto"/>
        <w:left w:val="none" w:sz="0" w:space="0" w:color="auto"/>
        <w:bottom w:val="none" w:sz="0" w:space="0" w:color="auto"/>
        <w:right w:val="none" w:sz="0" w:space="0" w:color="auto"/>
      </w:divBdr>
    </w:div>
    <w:div w:id="383022159">
      <w:marLeft w:val="640"/>
      <w:marRight w:val="0"/>
      <w:marTop w:val="0"/>
      <w:marBottom w:val="0"/>
      <w:divBdr>
        <w:top w:val="none" w:sz="0" w:space="0" w:color="auto"/>
        <w:left w:val="none" w:sz="0" w:space="0" w:color="auto"/>
        <w:bottom w:val="none" w:sz="0" w:space="0" w:color="auto"/>
        <w:right w:val="none" w:sz="0" w:space="0" w:color="auto"/>
      </w:divBdr>
    </w:div>
    <w:div w:id="383024822">
      <w:marLeft w:val="640"/>
      <w:marRight w:val="0"/>
      <w:marTop w:val="0"/>
      <w:marBottom w:val="0"/>
      <w:divBdr>
        <w:top w:val="none" w:sz="0" w:space="0" w:color="auto"/>
        <w:left w:val="none" w:sz="0" w:space="0" w:color="auto"/>
        <w:bottom w:val="none" w:sz="0" w:space="0" w:color="auto"/>
        <w:right w:val="none" w:sz="0" w:space="0" w:color="auto"/>
      </w:divBdr>
    </w:div>
    <w:div w:id="383063238">
      <w:marLeft w:val="640"/>
      <w:marRight w:val="0"/>
      <w:marTop w:val="0"/>
      <w:marBottom w:val="0"/>
      <w:divBdr>
        <w:top w:val="none" w:sz="0" w:space="0" w:color="auto"/>
        <w:left w:val="none" w:sz="0" w:space="0" w:color="auto"/>
        <w:bottom w:val="none" w:sz="0" w:space="0" w:color="auto"/>
        <w:right w:val="none" w:sz="0" w:space="0" w:color="auto"/>
      </w:divBdr>
    </w:div>
    <w:div w:id="383064438">
      <w:marLeft w:val="640"/>
      <w:marRight w:val="0"/>
      <w:marTop w:val="0"/>
      <w:marBottom w:val="0"/>
      <w:divBdr>
        <w:top w:val="none" w:sz="0" w:space="0" w:color="auto"/>
        <w:left w:val="none" w:sz="0" w:space="0" w:color="auto"/>
        <w:bottom w:val="none" w:sz="0" w:space="0" w:color="auto"/>
        <w:right w:val="none" w:sz="0" w:space="0" w:color="auto"/>
      </w:divBdr>
    </w:div>
    <w:div w:id="383067924">
      <w:marLeft w:val="640"/>
      <w:marRight w:val="0"/>
      <w:marTop w:val="0"/>
      <w:marBottom w:val="0"/>
      <w:divBdr>
        <w:top w:val="none" w:sz="0" w:space="0" w:color="auto"/>
        <w:left w:val="none" w:sz="0" w:space="0" w:color="auto"/>
        <w:bottom w:val="none" w:sz="0" w:space="0" w:color="auto"/>
        <w:right w:val="none" w:sz="0" w:space="0" w:color="auto"/>
      </w:divBdr>
    </w:div>
    <w:div w:id="383142945">
      <w:marLeft w:val="640"/>
      <w:marRight w:val="0"/>
      <w:marTop w:val="0"/>
      <w:marBottom w:val="0"/>
      <w:divBdr>
        <w:top w:val="none" w:sz="0" w:space="0" w:color="auto"/>
        <w:left w:val="none" w:sz="0" w:space="0" w:color="auto"/>
        <w:bottom w:val="none" w:sz="0" w:space="0" w:color="auto"/>
        <w:right w:val="none" w:sz="0" w:space="0" w:color="auto"/>
      </w:divBdr>
    </w:div>
    <w:div w:id="383259170">
      <w:marLeft w:val="640"/>
      <w:marRight w:val="0"/>
      <w:marTop w:val="0"/>
      <w:marBottom w:val="0"/>
      <w:divBdr>
        <w:top w:val="none" w:sz="0" w:space="0" w:color="auto"/>
        <w:left w:val="none" w:sz="0" w:space="0" w:color="auto"/>
        <w:bottom w:val="none" w:sz="0" w:space="0" w:color="auto"/>
        <w:right w:val="none" w:sz="0" w:space="0" w:color="auto"/>
      </w:divBdr>
    </w:div>
    <w:div w:id="383334986">
      <w:marLeft w:val="640"/>
      <w:marRight w:val="0"/>
      <w:marTop w:val="0"/>
      <w:marBottom w:val="0"/>
      <w:divBdr>
        <w:top w:val="none" w:sz="0" w:space="0" w:color="auto"/>
        <w:left w:val="none" w:sz="0" w:space="0" w:color="auto"/>
        <w:bottom w:val="none" w:sz="0" w:space="0" w:color="auto"/>
        <w:right w:val="none" w:sz="0" w:space="0" w:color="auto"/>
      </w:divBdr>
    </w:div>
    <w:div w:id="383406525">
      <w:marLeft w:val="640"/>
      <w:marRight w:val="0"/>
      <w:marTop w:val="0"/>
      <w:marBottom w:val="0"/>
      <w:divBdr>
        <w:top w:val="none" w:sz="0" w:space="0" w:color="auto"/>
        <w:left w:val="none" w:sz="0" w:space="0" w:color="auto"/>
        <w:bottom w:val="none" w:sz="0" w:space="0" w:color="auto"/>
        <w:right w:val="none" w:sz="0" w:space="0" w:color="auto"/>
      </w:divBdr>
    </w:div>
    <w:div w:id="383410600">
      <w:marLeft w:val="640"/>
      <w:marRight w:val="0"/>
      <w:marTop w:val="0"/>
      <w:marBottom w:val="0"/>
      <w:divBdr>
        <w:top w:val="none" w:sz="0" w:space="0" w:color="auto"/>
        <w:left w:val="none" w:sz="0" w:space="0" w:color="auto"/>
        <w:bottom w:val="none" w:sz="0" w:space="0" w:color="auto"/>
        <w:right w:val="none" w:sz="0" w:space="0" w:color="auto"/>
      </w:divBdr>
    </w:div>
    <w:div w:id="383453610">
      <w:marLeft w:val="640"/>
      <w:marRight w:val="0"/>
      <w:marTop w:val="0"/>
      <w:marBottom w:val="0"/>
      <w:divBdr>
        <w:top w:val="none" w:sz="0" w:space="0" w:color="auto"/>
        <w:left w:val="none" w:sz="0" w:space="0" w:color="auto"/>
        <w:bottom w:val="none" w:sz="0" w:space="0" w:color="auto"/>
        <w:right w:val="none" w:sz="0" w:space="0" w:color="auto"/>
      </w:divBdr>
    </w:div>
    <w:div w:id="383529254">
      <w:marLeft w:val="640"/>
      <w:marRight w:val="0"/>
      <w:marTop w:val="0"/>
      <w:marBottom w:val="0"/>
      <w:divBdr>
        <w:top w:val="none" w:sz="0" w:space="0" w:color="auto"/>
        <w:left w:val="none" w:sz="0" w:space="0" w:color="auto"/>
        <w:bottom w:val="none" w:sz="0" w:space="0" w:color="auto"/>
        <w:right w:val="none" w:sz="0" w:space="0" w:color="auto"/>
      </w:divBdr>
    </w:div>
    <w:div w:id="383606378">
      <w:marLeft w:val="640"/>
      <w:marRight w:val="0"/>
      <w:marTop w:val="0"/>
      <w:marBottom w:val="0"/>
      <w:divBdr>
        <w:top w:val="none" w:sz="0" w:space="0" w:color="auto"/>
        <w:left w:val="none" w:sz="0" w:space="0" w:color="auto"/>
        <w:bottom w:val="none" w:sz="0" w:space="0" w:color="auto"/>
        <w:right w:val="none" w:sz="0" w:space="0" w:color="auto"/>
      </w:divBdr>
    </w:div>
    <w:div w:id="383722859">
      <w:marLeft w:val="640"/>
      <w:marRight w:val="0"/>
      <w:marTop w:val="0"/>
      <w:marBottom w:val="0"/>
      <w:divBdr>
        <w:top w:val="none" w:sz="0" w:space="0" w:color="auto"/>
        <w:left w:val="none" w:sz="0" w:space="0" w:color="auto"/>
        <w:bottom w:val="none" w:sz="0" w:space="0" w:color="auto"/>
        <w:right w:val="none" w:sz="0" w:space="0" w:color="auto"/>
      </w:divBdr>
    </w:div>
    <w:div w:id="383723667">
      <w:marLeft w:val="640"/>
      <w:marRight w:val="0"/>
      <w:marTop w:val="0"/>
      <w:marBottom w:val="0"/>
      <w:divBdr>
        <w:top w:val="none" w:sz="0" w:space="0" w:color="auto"/>
        <w:left w:val="none" w:sz="0" w:space="0" w:color="auto"/>
        <w:bottom w:val="none" w:sz="0" w:space="0" w:color="auto"/>
        <w:right w:val="none" w:sz="0" w:space="0" w:color="auto"/>
      </w:divBdr>
    </w:div>
    <w:div w:id="383724881">
      <w:marLeft w:val="640"/>
      <w:marRight w:val="0"/>
      <w:marTop w:val="0"/>
      <w:marBottom w:val="0"/>
      <w:divBdr>
        <w:top w:val="none" w:sz="0" w:space="0" w:color="auto"/>
        <w:left w:val="none" w:sz="0" w:space="0" w:color="auto"/>
        <w:bottom w:val="none" w:sz="0" w:space="0" w:color="auto"/>
        <w:right w:val="none" w:sz="0" w:space="0" w:color="auto"/>
      </w:divBdr>
    </w:div>
    <w:div w:id="383795097">
      <w:marLeft w:val="640"/>
      <w:marRight w:val="0"/>
      <w:marTop w:val="0"/>
      <w:marBottom w:val="0"/>
      <w:divBdr>
        <w:top w:val="none" w:sz="0" w:space="0" w:color="auto"/>
        <w:left w:val="none" w:sz="0" w:space="0" w:color="auto"/>
        <w:bottom w:val="none" w:sz="0" w:space="0" w:color="auto"/>
        <w:right w:val="none" w:sz="0" w:space="0" w:color="auto"/>
      </w:divBdr>
    </w:div>
    <w:div w:id="383799229">
      <w:marLeft w:val="640"/>
      <w:marRight w:val="0"/>
      <w:marTop w:val="0"/>
      <w:marBottom w:val="0"/>
      <w:divBdr>
        <w:top w:val="none" w:sz="0" w:space="0" w:color="auto"/>
        <w:left w:val="none" w:sz="0" w:space="0" w:color="auto"/>
        <w:bottom w:val="none" w:sz="0" w:space="0" w:color="auto"/>
        <w:right w:val="none" w:sz="0" w:space="0" w:color="auto"/>
      </w:divBdr>
    </w:div>
    <w:div w:id="383799816">
      <w:marLeft w:val="640"/>
      <w:marRight w:val="0"/>
      <w:marTop w:val="0"/>
      <w:marBottom w:val="0"/>
      <w:divBdr>
        <w:top w:val="none" w:sz="0" w:space="0" w:color="auto"/>
        <w:left w:val="none" w:sz="0" w:space="0" w:color="auto"/>
        <w:bottom w:val="none" w:sz="0" w:space="0" w:color="auto"/>
        <w:right w:val="none" w:sz="0" w:space="0" w:color="auto"/>
      </w:divBdr>
    </w:div>
    <w:div w:id="383867604">
      <w:marLeft w:val="640"/>
      <w:marRight w:val="0"/>
      <w:marTop w:val="0"/>
      <w:marBottom w:val="0"/>
      <w:divBdr>
        <w:top w:val="none" w:sz="0" w:space="0" w:color="auto"/>
        <w:left w:val="none" w:sz="0" w:space="0" w:color="auto"/>
        <w:bottom w:val="none" w:sz="0" w:space="0" w:color="auto"/>
        <w:right w:val="none" w:sz="0" w:space="0" w:color="auto"/>
      </w:divBdr>
    </w:div>
    <w:div w:id="383872308">
      <w:marLeft w:val="640"/>
      <w:marRight w:val="0"/>
      <w:marTop w:val="0"/>
      <w:marBottom w:val="0"/>
      <w:divBdr>
        <w:top w:val="none" w:sz="0" w:space="0" w:color="auto"/>
        <w:left w:val="none" w:sz="0" w:space="0" w:color="auto"/>
        <w:bottom w:val="none" w:sz="0" w:space="0" w:color="auto"/>
        <w:right w:val="none" w:sz="0" w:space="0" w:color="auto"/>
      </w:divBdr>
    </w:div>
    <w:div w:id="383875413">
      <w:marLeft w:val="640"/>
      <w:marRight w:val="0"/>
      <w:marTop w:val="0"/>
      <w:marBottom w:val="0"/>
      <w:divBdr>
        <w:top w:val="none" w:sz="0" w:space="0" w:color="auto"/>
        <w:left w:val="none" w:sz="0" w:space="0" w:color="auto"/>
        <w:bottom w:val="none" w:sz="0" w:space="0" w:color="auto"/>
        <w:right w:val="none" w:sz="0" w:space="0" w:color="auto"/>
      </w:divBdr>
    </w:div>
    <w:div w:id="384063772">
      <w:marLeft w:val="640"/>
      <w:marRight w:val="0"/>
      <w:marTop w:val="0"/>
      <w:marBottom w:val="0"/>
      <w:divBdr>
        <w:top w:val="none" w:sz="0" w:space="0" w:color="auto"/>
        <w:left w:val="none" w:sz="0" w:space="0" w:color="auto"/>
        <w:bottom w:val="none" w:sz="0" w:space="0" w:color="auto"/>
        <w:right w:val="none" w:sz="0" w:space="0" w:color="auto"/>
      </w:divBdr>
    </w:div>
    <w:div w:id="384067102">
      <w:marLeft w:val="640"/>
      <w:marRight w:val="0"/>
      <w:marTop w:val="0"/>
      <w:marBottom w:val="0"/>
      <w:divBdr>
        <w:top w:val="none" w:sz="0" w:space="0" w:color="auto"/>
        <w:left w:val="none" w:sz="0" w:space="0" w:color="auto"/>
        <w:bottom w:val="none" w:sz="0" w:space="0" w:color="auto"/>
        <w:right w:val="none" w:sz="0" w:space="0" w:color="auto"/>
      </w:divBdr>
    </w:div>
    <w:div w:id="384108899">
      <w:marLeft w:val="640"/>
      <w:marRight w:val="0"/>
      <w:marTop w:val="0"/>
      <w:marBottom w:val="0"/>
      <w:divBdr>
        <w:top w:val="none" w:sz="0" w:space="0" w:color="auto"/>
        <w:left w:val="none" w:sz="0" w:space="0" w:color="auto"/>
        <w:bottom w:val="none" w:sz="0" w:space="0" w:color="auto"/>
        <w:right w:val="none" w:sz="0" w:space="0" w:color="auto"/>
      </w:divBdr>
    </w:div>
    <w:div w:id="384136612">
      <w:marLeft w:val="640"/>
      <w:marRight w:val="0"/>
      <w:marTop w:val="0"/>
      <w:marBottom w:val="0"/>
      <w:divBdr>
        <w:top w:val="none" w:sz="0" w:space="0" w:color="auto"/>
        <w:left w:val="none" w:sz="0" w:space="0" w:color="auto"/>
        <w:bottom w:val="none" w:sz="0" w:space="0" w:color="auto"/>
        <w:right w:val="none" w:sz="0" w:space="0" w:color="auto"/>
      </w:divBdr>
    </w:div>
    <w:div w:id="384137827">
      <w:marLeft w:val="640"/>
      <w:marRight w:val="0"/>
      <w:marTop w:val="0"/>
      <w:marBottom w:val="0"/>
      <w:divBdr>
        <w:top w:val="none" w:sz="0" w:space="0" w:color="auto"/>
        <w:left w:val="none" w:sz="0" w:space="0" w:color="auto"/>
        <w:bottom w:val="none" w:sz="0" w:space="0" w:color="auto"/>
        <w:right w:val="none" w:sz="0" w:space="0" w:color="auto"/>
      </w:divBdr>
    </w:div>
    <w:div w:id="384138803">
      <w:marLeft w:val="640"/>
      <w:marRight w:val="0"/>
      <w:marTop w:val="0"/>
      <w:marBottom w:val="0"/>
      <w:divBdr>
        <w:top w:val="none" w:sz="0" w:space="0" w:color="auto"/>
        <w:left w:val="none" w:sz="0" w:space="0" w:color="auto"/>
        <w:bottom w:val="none" w:sz="0" w:space="0" w:color="auto"/>
        <w:right w:val="none" w:sz="0" w:space="0" w:color="auto"/>
      </w:divBdr>
    </w:div>
    <w:div w:id="384179023">
      <w:marLeft w:val="640"/>
      <w:marRight w:val="0"/>
      <w:marTop w:val="0"/>
      <w:marBottom w:val="0"/>
      <w:divBdr>
        <w:top w:val="none" w:sz="0" w:space="0" w:color="auto"/>
        <w:left w:val="none" w:sz="0" w:space="0" w:color="auto"/>
        <w:bottom w:val="none" w:sz="0" w:space="0" w:color="auto"/>
        <w:right w:val="none" w:sz="0" w:space="0" w:color="auto"/>
      </w:divBdr>
    </w:div>
    <w:div w:id="384185533">
      <w:marLeft w:val="640"/>
      <w:marRight w:val="0"/>
      <w:marTop w:val="0"/>
      <w:marBottom w:val="0"/>
      <w:divBdr>
        <w:top w:val="none" w:sz="0" w:space="0" w:color="auto"/>
        <w:left w:val="none" w:sz="0" w:space="0" w:color="auto"/>
        <w:bottom w:val="none" w:sz="0" w:space="0" w:color="auto"/>
        <w:right w:val="none" w:sz="0" w:space="0" w:color="auto"/>
      </w:divBdr>
    </w:div>
    <w:div w:id="384185573">
      <w:marLeft w:val="640"/>
      <w:marRight w:val="0"/>
      <w:marTop w:val="0"/>
      <w:marBottom w:val="0"/>
      <w:divBdr>
        <w:top w:val="none" w:sz="0" w:space="0" w:color="auto"/>
        <w:left w:val="none" w:sz="0" w:space="0" w:color="auto"/>
        <w:bottom w:val="none" w:sz="0" w:space="0" w:color="auto"/>
        <w:right w:val="none" w:sz="0" w:space="0" w:color="auto"/>
      </w:divBdr>
    </w:div>
    <w:div w:id="384186789">
      <w:marLeft w:val="640"/>
      <w:marRight w:val="0"/>
      <w:marTop w:val="0"/>
      <w:marBottom w:val="0"/>
      <w:divBdr>
        <w:top w:val="none" w:sz="0" w:space="0" w:color="auto"/>
        <w:left w:val="none" w:sz="0" w:space="0" w:color="auto"/>
        <w:bottom w:val="none" w:sz="0" w:space="0" w:color="auto"/>
        <w:right w:val="none" w:sz="0" w:space="0" w:color="auto"/>
      </w:divBdr>
    </w:div>
    <w:div w:id="384305672">
      <w:marLeft w:val="640"/>
      <w:marRight w:val="0"/>
      <w:marTop w:val="0"/>
      <w:marBottom w:val="0"/>
      <w:divBdr>
        <w:top w:val="none" w:sz="0" w:space="0" w:color="auto"/>
        <w:left w:val="none" w:sz="0" w:space="0" w:color="auto"/>
        <w:bottom w:val="none" w:sz="0" w:space="0" w:color="auto"/>
        <w:right w:val="none" w:sz="0" w:space="0" w:color="auto"/>
      </w:divBdr>
    </w:div>
    <w:div w:id="384373870">
      <w:marLeft w:val="640"/>
      <w:marRight w:val="0"/>
      <w:marTop w:val="0"/>
      <w:marBottom w:val="0"/>
      <w:divBdr>
        <w:top w:val="none" w:sz="0" w:space="0" w:color="auto"/>
        <w:left w:val="none" w:sz="0" w:space="0" w:color="auto"/>
        <w:bottom w:val="none" w:sz="0" w:space="0" w:color="auto"/>
        <w:right w:val="none" w:sz="0" w:space="0" w:color="auto"/>
      </w:divBdr>
    </w:div>
    <w:div w:id="384380256">
      <w:bodyDiv w:val="1"/>
      <w:marLeft w:val="0"/>
      <w:marRight w:val="0"/>
      <w:marTop w:val="0"/>
      <w:marBottom w:val="0"/>
      <w:divBdr>
        <w:top w:val="none" w:sz="0" w:space="0" w:color="auto"/>
        <w:left w:val="none" w:sz="0" w:space="0" w:color="auto"/>
        <w:bottom w:val="none" w:sz="0" w:space="0" w:color="auto"/>
        <w:right w:val="none" w:sz="0" w:space="0" w:color="auto"/>
      </w:divBdr>
    </w:div>
    <w:div w:id="384456412">
      <w:marLeft w:val="640"/>
      <w:marRight w:val="0"/>
      <w:marTop w:val="0"/>
      <w:marBottom w:val="0"/>
      <w:divBdr>
        <w:top w:val="none" w:sz="0" w:space="0" w:color="auto"/>
        <w:left w:val="none" w:sz="0" w:space="0" w:color="auto"/>
        <w:bottom w:val="none" w:sz="0" w:space="0" w:color="auto"/>
        <w:right w:val="none" w:sz="0" w:space="0" w:color="auto"/>
      </w:divBdr>
    </w:div>
    <w:div w:id="384565549">
      <w:marLeft w:val="640"/>
      <w:marRight w:val="0"/>
      <w:marTop w:val="0"/>
      <w:marBottom w:val="0"/>
      <w:divBdr>
        <w:top w:val="none" w:sz="0" w:space="0" w:color="auto"/>
        <w:left w:val="none" w:sz="0" w:space="0" w:color="auto"/>
        <w:bottom w:val="none" w:sz="0" w:space="0" w:color="auto"/>
        <w:right w:val="none" w:sz="0" w:space="0" w:color="auto"/>
      </w:divBdr>
    </w:div>
    <w:div w:id="384641910">
      <w:marLeft w:val="640"/>
      <w:marRight w:val="0"/>
      <w:marTop w:val="0"/>
      <w:marBottom w:val="0"/>
      <w:divBdr>
        <w:top w:val="none" w:sz="0" w:space="0" w:color="auto"/>
        <w:left w:val="none" w:sz="0" w:space="0" w:color="auto"/>
        <w:bottom w:val="none" w:sz="0" w:space="0" w:color="auto"/>
        <w:right w:val="none" w:sz="0" w:space="0" w:color="auto"/>
      </w:divBdr>
    </w:div>
    <w:div w:id="384724523">
      <w:marLeft w:val="640"/>
      <w:marRight w:val="0"/>
      <w:marTop w:val="0"/>
      <w:marBottom w:val="0"/>
      <w:divBdr>
        <w:top w:val="none" w:sz="0" w:space="0" w:color="auto"/>
        <w:left w:val="none" w:sz="0" w:space="0" w:color="auto"/>
        <w:bottom w:val="none" w:sz="0" w:space="0" w:color="auto"/>
        <w:right w:val="none" w:sz="0" w:space="0" w:color="auto"/>
      </w:divBdr>
    </w:div>
    <w:div w:id="384763854">
      <w:marLeft w:val="640"/>
      <w:marRight w:val="0"/>
      <w:marTop w:val="0"/>
      <w:marBottom w:val="0"/>
      <w:divBdr>
        <w:top w:val="none" w:sz="0" w:space="0" w:color="auto"/>
        <w:left w:val="none" w:sz="0" w:space="0" w:color="auto"/>
        <w:bottom w:val="none" w:sz="0" w:space="0" w:color="auto"/>
        <w:right w:val="none" w:sz="0" w:space="0" w:color="auto"/>
      </w:divBdr>
    </w:div>
    <w:div w:id="384764681">
      <w:marLeft w:val="640"/>
      <w:marRight w:val="0"/>
      <w:marTop w:val="0"/>
      <w:marBottom w:val="0"/>
      <w:divBdr>
        <w:top w:val="none" w:sz="0" w:space="0" w:color="auto"/>
        <w:left w:val="none" w:sz="0" w:space="0" w:color="auto"/>
        <w:bottom w:val="none" w:sz="0" w:space="0" w:color="auto"/>
        <w:right w:val="none" w:sz="0" w:space="0" w:color="auto"/>
      </w:divBdr>
    </w:div>
    <w:div w:id="384791248">
      <w:marLeft w:val="640"/>
      <w:marRight w:val="0"/>
      <w:marTop w:val="0"/>
      <w:marBottom w:val="0"/>
      <w:divBdr>
        <w:top w:val="none" w:sz="0" w:space="0" w:color="auto"/>
        <w:left w:val="none" w:sz="0" w:space="0" w:color="auto"/>
        <w:bottom w:val="none" w:sz="0" w:space="0" w:color="auto"/>
        <w:right w:val="none" w:sz="0" w:space="0" w:color="auto"/>
      </w:divBdr>
    </w:div>
    <w:div w:id="384912676">
      <w:marLeft w:val="640"/>
      <w:marRight w:val="0"/>
      <w:marTop w:val="0"/>
      <w:marBottom w:val="0"/>
      <w:divBdr>
        <w:top w:val="none" w:sz="0" w:space="0" w:color="auto"/>
        <w:left w:val="none" w:sz="0" w:space="0" w:color="auto"/>
        <w:bottom w:val="none" w:sz="0" w:space="0" w:color="auto"/>
        <w:right w:val="none" w:sz="0" w:space="0" w:color="auto"/>
      </w:divBdr>
    </w:div>
    <w:div w:id="385028298">
      <w:marLeft w:val="640"/>
      <w:marRight w:val="0"/>
      <w:marTop w:val="0"/>
      <w:marBottom w:val="0"/>
      <w:divBdr>
        <w:top w:val="none" w:sz="0" w:space="0" w:color="auto"/>
        <w:left w:val="none" w:sz="0" w:space="0" w:color="auto"/>
        <w:bottom w:val="none" w:sz="0" w:space="0" w:color="auto"/>
        <w:right w:val="none" w:sz="0" w:space="0" w:color="auto"/>
      </w:divBdr>
    </w:div>
    <w:div w:id="385035050">
      <w:marLeft w:val="640"/>
      <w:marRight w:val="0"/>
      <w:marTop w:val="0"/>
      <w:marBottom w:val="0"/>
      <w:divBdr>
        <w:top w:val="none" w:sz="0" w:space="0" w:color="auto"/>
        <w:left w:val="none" w:sz="0" w:space="0" w:color="auto"/>
        <w:bottom w:val="none" w:sz="0" w:space="0" w:color="auto"/>
        <w:right w:val="none" w:sz="0" w:space="0" w:color="auto"/>
      </w:divBdr>
    </w:div>
    <w:div w:id="385102437">
      <w:marLeft w:val="640"/>
      <w:marRight w:val="0"/>
      <w:marTop w:val="0"/>
      <w:marBottom w:val="0"/>
      <w:divBdr>
        <w:top w:val="none" w:sz="0" w:space="0" w:color="auto"/>
        <w:left w:val="none" w:sz="0" w:space="0" w:color="auto"/>
        <w:bottom w:val="none" w:sz="0" w:space="0" w:color="auto"/>
        <w:right w:val="none" w:sz="0" w:space="0" w:color="auto"/>
      </w:divBdr>
    </w:div>
    <w:div w:id="385102459">
      <w:marLeft w:val="640"/>
      <w:marRight w:val="0"/>
      <w:marTop w:val="0"/>
      <w:marBottom w:val="0"/>
      <w:divBdr>
        <w:top w:val="none" w:sz="0" w:space="0" w:color="auto"/>
        <w:left w:val="none" w:sz="0" w:space="0" w:color="auto"/>
        <w:bottom w:val="none" w:sz="0" w:space="0" w:color="auto"/>
        <w:right w:val="none" w:sz="0" w:space="0" w:color="auto"/>
      </w:divBdr>
    </w:div>
    <w:div w:id="385111595">
      <w:marLeft w:val="640"/>
      <w:marRight w:val="0"/>
      <w:marTop w:val="0"/>
      <w:marBottom w:val="0"/>
      <w:divBdr>
        <w:top w:val="none" w:sz="0" w:space="0" w:color="auto"/>
        <w:left w:val="none" w:sz="0" w:space="0" w:color="auto"/>
        <w:bottom w:val="none" w:sz="0" w:space="0" w:color="auto"/>
        <w:right w:val="none" w:sz="0" w:space="0" w:color="auto"/>
      </w:divBdr>
    </w:div>
    <w:div w:id="385223880">
      <w:marLeft w:val="640"/>
      <w:marRight w:val="0"/>
      <w:marTop w:val="0"/>
      <w:marBottom w:val="0"/>
      <w:divBdr>
        <w:top w:val="none" w:sz="0" w:space="0" w:color="auto"/>
        <w:left w:val="none" w:sz="0" w:space="0" w:color="auto"/>
        <w:bottom w:val="none" w:sz="0" w:space="0" w:color="auto"/>
        <w:right w:val="none" w:sz="0" w:space="0" w:color="auto"/>
      </w:divBdr>
    </w:div>
    <w:div w:id="385375760">
      <w:marLeft w:val="640"/>
      <w:marRight w:val="0"/>
      <w:marTop w:val="0"/>
      <w:marBottom w:val="0"/>
      <w:divBdr>
        <w:top w:val="none" w:sz="0" w:space="0" w:color="auto"/>
        <w:left w:val="none" w:sz="0" w:space="0" w:color="auto"/>
        <w:bottom w:val="none" w:sz="0" w:space="0" w:color="auto"/>
        <w:right w:val="none" w:sz="0" w:space="0" w:color="auto"/>
      </w:divBdr>
    </w:div>
    <w:div w:id="385417403">
      <w:marLeft w:val="640"/>
      <w:marRight w:val="0"/>
      <w:marTop w:val="0"/>
      <w:marBottom w:val="0"/>
      <w:divBdr>
        <w:top w:val="none" w:sz="0" w:space="0" w:color="auto"/>
        <w:left w:val="none" w:sz="0" w:space="0" w:color="auto"/>
        <w:bottom w:val="none" w:sz="0" w:space="0" w:color="auto"/>
        <w:right w:val="none" w:sz="0" w:space="0" w:color="auto"/>
      </w:divBdr>
    </w:div>
    <w:div w:id="385419566">
      <w:marLeft w:val="640"/>
      <w:marRight w:val="0"/>
      <w:marTop w:val="0"/>
      <w:marBottom w:val="0"/>
      <w:divBdr>
        <w:top w:val="none" w:sz="0" w:space="0" w:color="auto"/>
        <w:left w:val="none" w:sz="0" w:space="0" w:color="auto"/>
        <w:bottom w:val="none" w:sz="0" w:space="0" w:color="auto"/>
        <w:right w:val="none" w:sz="0" w:space="0" w:color="auto"/>
      </w:divBdr>
    </w:div>
    <w:div w:id="385568079">
      <w:marLeft w:val="640"/>
      <w:marRight w:val="0"/>
      <w:marTop w:val="0"/>
      <w:marBottom w:val="0"/>
      <w:divBdr>
        <w:top w:val="none" w:sz="0" w:space="0" w:color="auto"/>
        <w:left w:val="none" w:sz="0" w:space="0" w:color="auto"/>
        <w:bottom w:val="none" w:sz="0" w:space="0" w:color="auto"/>
        <w:right w:val="none" w:sz="0" w:space="0" w:color="auto"/>
      </w:divBdr>
    </w:div>
    <w:div w:id="385613838">
      <w:marLeft w:val="640"/>
      <w:marRight w:val="0"/>
      <w:marTop w:val="0"/>
      <w:marBottom w:val="0"/>
      <w:divBdr>
        <w:top w:val="none" w:sz="0" w:space="0" w:color="auto"/>
        <w:left w:val="none" w:sz="0" w:space="0" w:color="auto"/>
        <w:bottom w:val="none" w:sz="0" w:space="0" w:color="auto"/>
        <w:right w:val="none" w:sz="0" w:space="0" w:color="auto"/>
      </w:divBdr>
    </w:div>
    <w:div w:id="385640835">
      <w:marLeft w:val="640"/>
      <w:marRight w:val="0"/>
      <w:marTop w:val="0"/>
      <w:marBottom w:val="0"/>
      <w:divBdr>
        <w:top w:val="none" w:sz="0" w:space="0" w:color="auto"/>
        <w:left w:val="none" w:sz="0" w:space="0" w:color="auto"/>
        <w:bottom w:val="none" w:sz="0" w:space="0" w:color="auto"/>
        <w:right w:val="none" w:sz="0" w:space="0" w:color="auto"/>
      </w:divBdr>
    </w:div>
    <w:div w:id="385682068">
      <w:marLeft w:val="640"/>
      <w:marRight w:val="0"/>
      <w:marTop w:val="0"/>
      <w:marBottom w:val="0"/>
      <w:divBdr>
        <w:top w:val="none" w:sz="0" w:space="0" w:color="auto"/>
        <w:left w:val="none" w:sz="0" w:space="0" w:color="auto"/>
        <w:bottom w:val="none" w:sz="0" w:space="0" w:color="auto"/>
        <w:right w:val="none" w:sz="0" w:space="0" w:color="auto"/>
      </w:divBdr>
    </w:div>
    <w:div w:id="385686168">
      <w:marLeft w:val="640"/>
      <w:marRight w:val="0"/>
      <w:marTop w:val="0"/>
      <w:marBottom w:val="0"/>
      <w:divBdr>
        <w:top w:val="none" w:sz="0" w:space="0" w:color="auto"/>
        <w:left w:val="none" w:sz="0" w:space="0" w:color="auto"/>
        <w:bottom w:val="none" w:sz="0" w:space="0" w:color="auto"/>
        <w:right w:val="none" w:sz="0" w:space="0" w:color="auto"/>
      </w:divBdr>
    </w:div>
    <w:div w:id="385758357">
      <w:marLeft w:val="640"/>
      <w:marRight w:val="0"/>
      <w:marTop w:val="0"/>
      <w:marBottom w:val="0"/>
      <w:divBdr>
        <w:top w:val="none" w:sz="0" w:space="0" w:color="auto"/>
        <w:left w:val="none" w:sz="0" w:space="0" w:color="auto"/>
        <w:bottom w:val="none" w:sz="0" w:space="0" w:color="auto"/>
        <w:right w:val="none" w:sz="0" w:space="0" w:color="auto"/>
      </w:divBdr>
    </w:div>
    <w:div w:id="385838653">
      <w:marLeft w:val="640"/>
      <w:marRight w:val="0"/>
      <w:marTop w:val="0"/>
      <w:marBottom w:val="0"/>
      <w:divBdr>
        <w:top w:val="none" w:sz="0" w:space="0" w:color="auto"/>
        <w:left w:val="none" w:sz="0" w:space="0" w:color="auto"/>
        <w:bottom w:val="none" w:sz="0" w:space="0" w:color="auto"/>
        <w:right w:val="none" w:sz="0" w:space="0" w:color="auto"/>
      </w:divBdr>
    </w:div>
    <w:div w:id="385880378">
      <w:marLeft w:val="640"/>
      <w:marRight w:val="0"/>
      <w:marTop w:val="0"/>
      <w:marBottom w:val="0"/>
      <w:divBdr>
        <w:top w:val="none" w:sz="0" w:space="0" w:color="auto"/>
        <w:left w:val="none" w:sz="0" w:space="0" w:color="auto"/>
        <w:bottom w:val="none" w:sz="0" w:space="0" w:color="auto"/>
        <w:right w:val="none" w:sz="0" w:space="0" w:color="auto"/>
      </w:divBdr>
    </w:div>
    <w:div w:id="385955448">
      <w:marLeft w:val="640"/>
      <w:marRight w:val="0"/>
      <w:marTop w:val="0"/>
      <w:marBottom w:val="0"/>
      <w:divBdr>
        <w:top w:val="none" w:sz="0" w:space="0" w:color="auto"/>
        <w:left w:val="none" w:sz="0" w:space="0" w:color="auto"/>
        <w:bottom w:val="none" w:sz="0" w:space="0" w:color="auto"/>
        <w:right w:val="none" w:sz="0" w:space="0" w:color="auto"/>
      </w:divBdr>
    </w:div>
    <w:div w:id="385956920">
      <w:marLeft w:val="640"/>
      <w:marRight w:val="0"/>
      <w:marTop w:val="0"/>
      <w:marBottom w:val="0"/>
      <w:divBdr>
        <w:top w:val="none" w:sz="0" w:space="0" w:color="auto"/>
        <w:left w:val="none" w:sz="0" w:space="0" w:color="auto"/>
        <w:bottom w:val="none" w:sz="0" w:space="0" w:color="auto"/>
        <w:right w:val="none" w:sz="0" w:space="0" w:color="auto"/>
      </w:divBdr>
    </w:div>
    <w:div w:id="385957148">
      <w:marLeft w:val="640"/>
      <w:marRight w:val="0"/>
      <w:marTop w:val="0"/>
      <w:marBottom w:val="0"/>
      <w:divBdr>
        <w:top w:val="none" w:sz="0" w:space="0" w:color="auto"/>
        <w:left w:val="none" w:sz="0" w:space="0" w:color="auto"/>
        <w:bottom w:val="none" w:sz="0" w:space="0" w:color="auto"/>
        <w:right w:val="none" w:sz="0" w:space="0" w:color="auto"/>
      </w:divBdr>
    </w:div>
    <w:div w:id="386030141">
      <w:marLeft w:val="640"/>
      <w:marRight w:val="0"/>
      <w:marTop w:val="0"/>
      <w:marBottom w:val="0"/>
      <w:divBdr>
        <w:top w:val="none" w:sz="0" w:space="0" w:color="auto"/>
        <w:left w:val="none" w:sz="0" w:space="0" w:color="auto"/>
        <w:bottom w:val="none" w:sz="0" w:space="0" w:color="auto"/>
        <w:right w:val="none" w:sz="0" w:space="0" w:color="auto"/>
      </w:divBdr>
    </w:div>
    <w:div w:id="386072886">
      <w:marLeft w:val="640"/>
      <w:marRight w:val="0"/>
      <w:marTop w:val="0"/>
      <w:marBottom w:val="0"/>
      <w:divBdr>
        <w:top w:val="none" w:sz="0" w:space="0" w:color="auto"/>
        <w:left w:val="none" w:sz="0" w:space="0" w:color="auto"/>
        <w:bottom w:val="none" w:sz="0" w:space="0" w:color="auto"/>
        <w:right w:val="none" w:sz="0" w:space="0" w:color="auto"/>
      </w:divBdr>
    </w:div>
    <w:div w:id="386074433">
      <w:marLeft w:val="640"/>
      <w:marRight w:val="0"/>
      <w:marTop w:val="0"/>
      <w:marBottom w:val="0"/>
      <w:divBdr>
        <w:top w:val="none" w:sz="0" w:space="0" w:color="auto"/>
        <w:left w:val="none" w:sz="0" w:space="0" w:color="auto"/>
        <w:bottom w:val="none" w:sz="0" w:space="0" w:color="auto"/>
        <w:right w:val="none" w:sz="0" w:space="0" w:color="auto"/>
      </w:divBdr>
    </w:div>
    <w:div w:id="386076837">
      <w:marLeft w:val="640"/>
      <w:marRight w:val="0"/>
      <w:marTop w:val="0"/>
      <w:marBottom w:val="0"/>
      <w:divBdr>
        <w:top w:val="none" w:sz="0" w:space="0" w:color="auto"/>
        <w:left w:val="none" w:sz="0" w:space="0" w:color="auto"/>
        <w:bottom w:val="none" w:sz="0" w:space="0" w:color="auto"/>
        <w:right w:val="none" w:sz="0" w:space="0" w:color="auto"/>
      </w:divBdr>
    </w:div>
    <w:div w:id="386103497">
      <w:bodyDiv w:val="1"/>
      <w:marLeft w:val="0"/>
      <w:marRight w:val="0"/>
      <w:marTop w:val="0"/>
      <w:marBottom w:val="0"/>
      <w:divBdr>
        <w:top w:val="none" w:sz="0" w:space="0" w:color="auto"/>
        <w:left w:val="none" w:sz="0" w:space="0" w:color="auto"/>
        <w:bottom w:val="none" w:sz="0" w:space="0" w:color="auto"/>
        <w:right w:val="none" w:sz="0" w:space="0" w:color="auto"/>
      </w:divBdr>
      <w:divsChild>
        <w:div w:id="2097165636">
          <w:marLeft w:val="640"/>
          <w:marRight w:val="0"/>
          <w:marTop w:val="0"/>
          <w:marBottom w:val="0"/>
          <w:divBdr>
            <w:top w:val="none" w:sz="0" w:space="0" w:color="auto"/>
            <w:left w:val="none" w:sz="0" w:space="0" w:color="auto"/>
            <w:bottom w:val="none" w:sz="0" w:space="0" w:color="auto"/>
            <w:right w:val="none" w:sz="0" w:space="0" w:color="auto"/>
          </w:divBdr>
        </w:div>
        <w:div w:id="140466014">
          <w:marLeft w:val="640"/>
          <w:marRight w:val="0"/>
          <w:marTop w:val="0"/>
          <w:marBottom w:val="0"/>
          <w:divBdr>
            <w:top w:val="none" w:sz="0" w:space="0" w:color="auto"/>
            <w:left w:val="none" w:sz="0" w:space="0" w:color="auto"/>
            <w:bottom w:val="none" w:sz="0" w:space="0" w:color="auto"/>
            <w:right w:val="none" w:sz="0" w:space="0" w:color="auto"/>
          </w:divBdr>
        </w:div>
        <w:div w:id="1670019240">
          <w:marLeft w:val="640"/>
          <w:marRight w:val="0"/>
          <w:marTop w:val="0"/>
          <w:marBottom w:val="0"/>
          <w:divBdr>
            <w:top w:val="none" w:sz="0" w:space="0" w:color="auto"/>
            <w:left w:val="none" w:sz="0" w:space="0" w:color="auto"/>
            <w:bottom w:val="none" w:sz="0" w:space="0" w:color="auto"/>
            <w:right w:val="none" w:sz="0" w:space="0" w:color="auto"/>
          </w:divBdr>
        </w:div>
        <w:div w:id="1933774675">
          <w:marLeft w:val="640"/>
          <w:marRight w:val="0"/>
          <w:marTop w:val="0"/>
          <w:marBottom w:val="0"/>
          <w:divBdr>
            <w:top w:val="none" w:sz="0" w:space="0" w:color="auto"/>
            <w:left w:val="none" w:sz="0" w:space="0" w:color="auto"/>
            <w:bottom w:val="none" w:sz="0" w:space="0" w:color="auto"/>
            <w:right w:val="none" w:sz="0" w:space="0" w:color="auto"/>
          </w:divBdr>
        </w:div>
        <w:div w:id="1734042915">
          <w:marLeft w:val="640"/>
          <w:marRight w:val="0"/>
          <w:marTop w:val="0"/>
          <w:marBottom w:val="0"/>
          <w:divBdr>
            <w:top w:val="none" w:sz="0" w:space="0" w:color="auto"/>
            <w:left w:val="none" w:sz="0" w:space="0" w:color="auto"/>
            <w:bottom w:val="none" w:sz="0" w:space="0" w:color="auto"/>
            <w:right w:val="none" w:sz="0" w:space="0" w:color="auto"/>
          </w:divBdr>
        </w:div>
        <w:div w:id="347174274">
          <w:marLeft w:val="640"/>
          <w:marRight w:val="0"/>
          <w:marTop w:val="0"/>
          <w:marBottom w:val="0"/>
          <w:divBdr>
            <w:top w:val="none" w:sz="0" w:space="0" w:color="auto"/>
            <w:left w:val="none" w:sz="0" w:space="0" w:color="auto"/>
            <w:bottom w:val="none" w:sz="0" w:space="0" w:color="auto"/>
            <w:right w:val="none" w:sz="0" w:space="0" w:color="auto"/>
          </w:divBdr>
        </w:div>
        <w:div w:id="958026302">
          <w:marLeft w:val="640"/>
          <w:marRight w:val="0"/>
          <w:marTop w:val="0"/>
          <w:marBottom w:val="0"/>
          <w:divBdr>
            <w:top w:val="none" w:sz="0" w:space="0" w:color="auto"/>
            <w:left w:val="none" w:sz="0" w:space="0" w:color="auto"/>
            <w:bottom w:val="none" w:sz="0" w:space="0" w:color="auto"/>
            <w:right w:val="none" w:sz="0" w:space="0" w:color="auto"/>
          </w:divBdr>
        </w:div>
        <w:div w:id="1072509736">
          <w:marLeft w:val="640"/>
          <w:marRight w:val="0"/>
          <w:marTop w:val="0"/>
          <w:marBottom w:val="0"/>
          <w:divBdr>
            <w:top w:val="none" w:sz="0" w:space="0" w:color="auto"/>
            <w:left w:val="none" w:sz="0" w:space="0" w:color="auto"/>
            <w:bottom w:val="none" w:sz="0" w:space="0" w:color="auto"/>
            <w:right w:val="none" w:sz="0" w:space="0" w:color="auto"/>
          </w:divBdr>
        </w:div>
        <w:div w:id="557284423">
          <w:marLeft w:val="640"/>
          <w:marRight w:val="0"/>
          <w:marTop w:val="0"/>
          <w:marBottom w:val="0"/>
          <w:divBdr>
            <w:top w:val="none" w:sz="0" w:space="0" w:color="auto"/>
            <w:left w:val="none" w:sz="0" w:space="0" w:color="auto"/>
            <w:bottom w:val="none" w:sz="0" w:space="0" w:color="auto"/>
            <w:right w:val="none" w:sz="0" w:space="0" w:color="auto"/>
          </w:divBdr>
        </w:div>
        <w:div w:id="1677659197">
          <w:marLeft w:val="640"/>
          <w:marRight w:val="0"/>
          <w:marTop w:val="0"/>
          <w:marBottom w:val="0"/>
          <w:divBdr>
            <w:top w:val="none" w:sz="0" w:space="0" w:color="auto"/>
            <w:left w:val="none" w:sz="0" w:space="0" w:color="auto"/>
            <w:bottom w:val="none" w:sz="0" w:space="0" w:color="auto"/>
            <w:right w:val="none" w:sz="0" w:space="0" w:color="auto"/>
          </w:divBdr>
        </w:div>
        <w:div w:id="466437872">
          <w:marLeft w:val="640"/>
          <w:marRight w:val="0"/>
          <w:marTop w:val="0"/>
          <w:marBottom w:val="0"/>
          <w:divBdr>
            <w:top w:val="none" w:sz="0" w:space="0" w:color="auto"/>
            <w:left w:val="none" w:sz="0" w:space="0" w:color="auto"/>
            <w:bottom w:val="none" w:sz="0" w:space="0" w:color="auto"/>
            <w:right w:val="none" w:sz="0" w:space="0" w:color="auto"/>
          </w:divBdr>
        </w:div>
        <w:div w:id="2134863704">
          <w:marLeft w:val="640"/>
          <w:marRight w:val="0"/>
          <w:marTop w:val="0"/>
          <w:marBottom w:val="0"/>
          <w:divBdr>
            <w:top w:val="none" w:sz="0" w:space="0" w:color="auto"/>
            <w:left w:val="none" w:sz="0" w:space="0" w:color="auto"/>
            <w:bottom w:val="none" w:sz="0" w:space="0" w:color="auto"/>
            <w:right w:val="none" w:sz="0" w:space="0" w:color="auto"/>
          </w:divBdr>
        </w:div>
        <w:div w:id="820852606">
          <w:marLeft w:val="640"/>
          <w:marRight w:val="0"/>
          <w:marTop w:val="0"/>
          <w:marBottom w:val="0"/>
          <w:divBdr>
            <w:top w:val="none" w:sz="0" w:space="0" w:color="auto"/>
            <w:left w:val="none" w:sz="0" w:space="0" w:color="auto"/>
            <w:bottom w:val="none" w:sz="0" w:space="0" w:color="auto"/>
            <w:right w:val="none" w:sz="0" w:space="0" w:color="auto"/>
          </w:divBdr>
        </w:div>
        <w:div w:id="1997874328">
          <w:marLeft w:val="640"/>
          <w:marRight w:val="0"/>
          <w:marTop w:val="0"/>
          <w:marBottom w:val="0"/>
          <w:divBdr>
            <w:top w:val="none" w:sz="0" w:space="0" w:color="auto"/>
            <w:left w:val="none" w:sz="0" w:space="0" w:color="auto"/>
            <w:bottom w:val="none" w:sz="0" w:space="0" w:color="auto"/>
            <w:right w:val="none" w:sz="0" w:space="0" w:color="auto"/>
          </w:divBdr>
        </w:div>
        <w:div w:id="1878809261">
          <w:marLeft w:val="640"/>
          <w:marRight w:val="0"/>
          <w:marTop w:val="0"/>
          <w:marBottom w:val="0"/>
          <w:divBdr>
            <w:top w:val="none" w:sz="0" w:space="0" w:color="auto"/>
            <w:left w:val="none" w:sz="0" w:space="0" w:color="auto"/>
            <w:bottom w:val="none" w:sz="0" w:space="0" w:color="auto"/>
            <w:right w:val="none" w:sz="0" w:space="0" w:color="auto"/>
          </w:divBdr>
        </w:div>
        <w:div w:id="1383944933">
          <w:marLeft w:val="640"/>
          <w:marRight w:val="0"/>
          <w:marTop w:val="0"/>
          <w:marBottom w:val="0"/>
          <w:divBdr>
            <w:top w:val="none" w:sz="0" w:space="0" w:color="auto"/>
            <w:left w:val="none" w:sz="0" w:space="0" w:color="auto"/>
            <w:bottom w:val="none" w:sz="0" w:space="0" w:color="auto"/>
            <w:right w:val="none" w:sz="0" w:space="0" w:color="auto"/>
          </w:divBdr>
        </w:div>
        <w:div w:id="719091822">
          <w:marLeft w:val="640"/>
          <w:marRight w:val="0"/>
          <w:marTop w:val="0"/>
          <w:marBottom w:val="0"/>
          <w:divBdr>
            <w:top w:val="none" w:sz="0" w:space="0" w:color="auto"/>
            <w:left w:val="none" w:sz="0" w:space="0" w:color="auto"/>
            <w:bottom w:val="none" w:sz="0" w:space="0" w:color="auto"/>
            <w:right w:val="none" w:sz="0" w:space="0" w:color="auto"/>
          </w:divBdr>
        </w:div>
        <w:div w:id="1315065685">
          <w:marLeft w:val="640"/>
          <w:marRight w:val="0"/>
          <w:marTop w:val="0"/>
          <w:marBottom w:val="0"/>
          <w:divBdr>
            <w:top w:val="none" w:sz="0" w:space="0" w:color="auto"/>
            <w:left w:val="none" w:sz="0" w:space="0" w:color="auto"/>
            <w:bottom w:val="none" w:sz="0" w:space="0" w:color="auto"/>
            <w:right w:val="none" w:sz="0" w:space="0" w:color="auto"/>
          </w:divBdr>
        </w:div>
        <w:div w:id="212081065">
          <w:marLeft w:val="640"/>
          <w:marRight w:val="0"/>
          <w:marTop w:val="0"/>
          <w:marBottom w:val="0"/>
          <w:divBdr>
            <w:top w:val="none" w:sz="0" w:space="0" w:color="auto"/>
            <w:left w:val="none" w:sz="0" w:space="0" w:color="auto"/>
            <w:bottom w:val="none" w:sz="0" w:space="0" w:color="auto"/>
            <w:right w:val="none" w:sz="0" w:space="0" w:color="auto"/>
          </w:divBdr>
        </w:div>
        <w:div w:id="106505039">
          <w:marLeft w:val="640"/>
          <w:marRight w:val="0"/>
          <w:marTop w:val="0"/>
          <w:marBottom w:val="0"/>
          <w:divBdr>
            <w:top w:val="none" w:sz="0" w:space="0" w:color="auto"/>
            <w:left w:val="none" w:sz="0" w:space="0" w:color="auto"/>
            <w:bottom w:val="none" w:sz="0" w:space="0" w:color="auto"/>
            <w:right w:val="none" w:sz="0" w:space="0" w:color="auto"/>
          </w:divBdr>
        </w:div>
        <w:div w:id="617183947">
          <w:marLeft w:val="640"/>
          <w:marRight w:val="0"/>
          <w:marTop w:val="0"/>
          <w:marBottom w:val="0"/>
          <w:divBdr>
            <w:top w:val="none" w:sz="0" w:space="0" w:color="auto"/>
            <w:left w:val="none" w:sz="0" w:space="0" w:color="auto"/>
            <w:bottom w:val="none" w:sz="0" w:space="0" w:color="auto"/>
            <w:right w:val="none" w:sz="0" w:space="0" w:color="auto"/>
          </w:divBdr>
        </w:div>
        <w:div w:id="1561134788">
          <w:marLeft w:val="640"/>
          <w:marRight w:val="0"/>
          <w:marTop w:val="0"/>
          <w:marBottom w:val="0"/>
          <w:divBdr>
            <w:top w:val="none" w:sz="0" w:space="0" w:color="auto"/>
            <w:left w:val="none" w:sz="0" w:space="0" w:color="auto"/>
            <w:bottom w:val="none" w:sz="0" w:space="0" w:color="auto"/>
            <w:right w:val="none" w:sz="0" w:space="0" w:color="auto"/>
          </w:divBdr>
        </w:div>
        <w:div w:id="173231871">
          <w:marLeft w:val="640"/>
          <w:marRight w:val="0"/>
          <w:marTop w:val="0"/>
          <w:marBottom w:val="0"/>
          <w:divBdr>
            <w:top w:val="none" w:sz="0" w:space="0" w:color="auto"/>
            <w:left w:val="none" w:sz="0" w:space="0" w:color="auto"/>
            <w:bottom w:val="none" w:sz="0" w:space="0" w:color="auto"/>
            <w:right w:val="none" w:sz="0" w:space="0" w:color="auto"/>
          </w:divBdr>
        </w:div>
        <w:div w:id="533036012">
          <w:marLeft w:val="640"/>
          <w:marRight w:val="0"/>
          <w:marTop w:val="0"/>
          <w:marBottom w:val="0"/>
          <w:divBdr>
            <w:top w:val="none" w:sz="0" w:space="0" w:color="auto"/>
            <w:left w:val="none" w:sz="0" w:space="0" w:color="auto"/>
            <w:bottom w:val="none" w:sz="0" w:space="0" w:color="auto"/>
            <w:right w:val="none" w:sz="0" w:space="0" w:color="auto"/>
          </w:divBdr>
        </w:div>
        <w:div w:id="659039003">
          <w:marLeft w:val="640"/>
          <w:marRight w:val="0"/>
          <w:marTop w:val="0"/>
          <w:marBottom w:val="0"/>
          <w:divBdr>
            <w:top w:val="none" w:sz="0" w:space="0" w:color="auto"/>
            <w:left w:val="none" w:sz="0" w:space="0" w:color="auto"/>
            <w:bottom w:val="none" w:sz="0" w:space="0" w:color="auto"/>
            <w:right w:val="none" w:sz="0" w:space="0" w:color="auto"/>
          </w:divBdr>
        </w:div>
        <w:div w:id="1601378846">
          <w:marLeft w:val="640"/>
          <w:marRight w:val="0"/>
          <w:marTop w:val="0"/>
          <w:marBottom w:val="0"/>
          <w:divBdr>
            <w:top w:val="none" w:sz="0" w:space="0" w:color="auto"/>
            <w:left w:val="none" w:sz="0" w:space="0" w:color="auto"/>
            <w:bottom w:val="none" w:sz="0" w:space="0" w:color="auto"/>
            <w:right w:val="none" w:sz="0" w:space="0" w:color="auto"/>
          </w:divBdr>
        </w:div>
        <w:div w:id="1939484821">
          <w:marLeft w:val="640"/>
          <w:marRight w:val="0"/>
          <w:marTop w:val="0"/>
          <w:marBottom w:val="0"/>
          <w:divBdr>
            <w:top w:val="none" w:sz="0" w:space="0" w:color="auto"/>
            <w:left w:val="none" w:sz="0" w:space="0" w:color="auto"/>
            <w:bottom w:val="none" w:sz="0" w:space="0" w:color="auto"/>
            <w:right w:val="none" w:sz="0" w:space="0" w:color="auto"/>
          </w:divBdr>
        </w:div>
        <w:div w:id="1584487661">
          <w:marLeft w:val="640"/>
          <w:marRight w:val="0"/>
          <w:marTop w:val="0"/>
          <w:marBottom w:val="0"/>
          <w:divBdr>
            <w:top w:val="none" w:sz="0" w:space="0" w:color="auto"/>
            <w:left w:val="none" w:sz="0" w:space="0" w:color="auto"/>
            <w:bottom w:val="none" w:sz="0" w:space="0" w:color="auto"/>
            <w:right w:val="none" w:sz="0" w:space="0" w:color="auto"/>
          </w:divBdr>
        </w:div>
      </w:divsChild>
    </w:div>
    <w:div w:id="386104250">
      <w:marLeft w:val="640"/>
      <w:marRight w:val="0"/>
      <w:marTop w:val="0"/>
      <w:marBottom w:val="0"/>
      <w:divBdr>
        <w:top w:val="none" w:sz="0" w:space="0" w:color="auto"/>
        <w:left w:val="none" w:sz="0" w:space="0" w:color="auto"/>
        <w:bottom w:val="none" w:sz="0" w:space="0" w:color="auto"/>
        <w:right w:val="none" w:sz="0" w:space="0" w:color="auto"/>
      </w:divBdr>
    </w:div>
    <w:div w:id="386144672">
      <w:marLeft w:val="640"/>
      <w:marRight w:val="0"/>
      <w:marTop w:val="0"/>
      <w:marBottom w:val="0"/>
      <w:divBdr>
        <w:top w:val="none" w:sz="0" w:space="0" w:color="auto"/>
        <w:left w:val="none" w:sz="0" w:space="0" w:color="auto"/>
        <w:bottom w:val="none" w:sz="0" w:space="0" w:color="auto"/>
        <w:right w:val="none" w:sz="0" w:space="0" w:color="auto"/>
      </w:divBdr>
    </w:div>
    <w:div w:id="386149435">
      <w:marLeft w:val="640"/>
      <w:marRight w:val="0"/>
      <w:marTop w:val="0"/>
      <w:marBottom w:val="0"/>
      <w:divBdr>
        <w:top w:val="none" w:sz="0" w:space="0" w:color="auto"/>
        <w:left w:val="none" w:sz="0" w:space="0" w:color="auto"/>
        <w:bottom w:val="none" w:sz="0" w:space="0" w:color="auto"/>
        <w:right w:val="none" w:sz="0" w:space="0" w:color="auto"/>
      </w:divBdr>
    </w:div>
    <w:div w:id="386152432">
      <w:marLeft w:val="640"/>
      <w:marRight w:val="0"/>
      <w:marTop w:val="0"/>
      <w:marBottom w:val="0"/>
      <w:divBdr>
        <w:top w:val="none" w:sz="0" w:space="0" w:color="auto"/>
        <w:left w:val="none" w:sz="0" w:space="0" w:color="auto"/>
        <w:bottom w:val="none" w:sz="0" w:space="0" w:color="auto"/>
        <w:right w:val="none" w:sz="0" w:space="0" w:color="auto"/>
      </w:divBdr>
    </w:div>
    <w:div w:id="386269432">
      <w:bodyDiv w:val="1"/>
      <w:marLeft w:val="0"/>
      <w:marRight w:val="0"/>
      <w:marTop w:val="0"/>
      <w:marBottom w:val="0"/>
      <w:divBdr>
        <w:top w:val="none" w:sz="0" w:space="0" w:color="auto"/>
        <w:left w:val="none" w:sz="0" w:space="0" w:color="auto"/>
        <w:bottom w:val="none" w:sz="0" w:space="0" w:color="auto"/>
        <w:right w:val="none" w:sz="0" w:space="0" w:color="auto"/>
      </w:divBdr>
      <w:divsChild>
        <w:div w:id="81268471">
          <w:marLeft w:val="640"/>
          <w:marRight w:val="0"/>
          <w:marTop w:val="0"/>
          <w:marBottom w:val="0"/>
          <w:divBdr>
            <w:top w:val="none" w:sz="0" w:space="0" w:color="auto"/>
            <w:left w:val="none" w:sz="0" w:space="0" w:color="auto"/>
            <w:bottom w:val="none" w:sz="0" w:space="0" w:color="auto"/>
            <w:right w:val="none" w:sz="0" w:space="0" w:color="auto"/>
          </w:divBdr>
        </w:div>
        <w:div w:id="477570380">
          <w:marLeft w:val="640"/>
          <w:marRight w:val="0"/>
          <w:marTop w:val="0"/>
          <w:marBottom w:val="0"/>
          <w:divBdr>
            <w:top w:val="none" w:sz="0" w:space="0" w:color="auto"/>
            <w:left w:val="none" w:sz="0" w:space="0" w:color="auto"/>
            <w:bottom w:val="none" w:sz="0" w:space="0" w:color="auto"/>
            <w:right w:val="none" w:sz="0" w:space="0" w:color="auto"/>
          </w:divBdr>
        </w:div>
        <w:div w:id="1650086631">
          <w:marLeft w:val="640"/>
          <w:marRight w:val="0"/>
          <w:marTop w:val="0"/>
          <w:marBottom w:val="0"/>
          <w:divBdr>
            <w:top w:val="none" w:sz="0" w:space="0" w:color="auto"/>
            <w:left w:val="none" w:sz="0" w:space="0" w:color="auto"/>
            <w:bottom w:val="none" w:sz="0" w:space="0" w:color="auto"/>
            <w:right w:val="none" w:sz="0" w:space="0" w:color="auto"/>
          </w:divBdr>
        </w:div>
        <w:div w:id="347218296">
          <w:marLeft w:val="640"/>
          <w:marRight w:val="0"/>
          <w:marTop w:val="0"/>
          <w:marBottom w:val="0"/>
          <w:divBdr>
            <w:top w:val="none" w:sz="0" w:space="0" w:color="auto"/>
            <w:left w:val="none" w:sz="0" w:space="0" w:color="auto"/>
            <w:bottom w:val="none" w:sz="0" w:space="0" w:color="auto"/>
            <w:right w:val="none" w:sz="0" w:space="0" w:color="auto"/>
          </w:divBdr>
        </w:div>
        <w:div w:id="131605555">
          <w:marLeft w:val="640"/>
          <w:marRight w:val="0"/>
          <w:marTop w:val="0"/>
          <w:marBottom w:val="0"/>
          <w:divBdr>
            <w:top w:val="none" w:sz="0" w:space="0" w:color="auto"/>
            <w:left w:val="none" w:sz="0" w:space="0" w:color="auto"/>
            <w:bottom w:val="none" w:sz="0" w:space="0" w:color="auto"/>
            <w:right w:val="none" w:sz="0" w:space="0" w:color="auto"/>
          </w:divBdr>
        </w:div>
        <w:div w:id="1269922078">
          <w:marLeft w:val="640"/>
          <w:marRight w:val="0"/>
          <w:marTop w:val="0"/>
          <w:marBottom w:val="0"/>
          <w:divBdr>
            <w:top w:val="none" w:sz="0" w:space="0" w:color="auto"/>
            <w:left w:val="none" w:sz="0" w:space="0" w:color="auto"/>
            <w:bottom w:val="none" w:sz="0" w:space="0" w:color="auto"/>
            <w:right w:val="none" w:sz="0" w:space="0" w:color="auto"/>
          </w:divBdr>
        </w:div>
        <w:div w:id="513493175">
          <w:marLeft w:val="640"/>
          <w:marRight w:val="0"/>
          <w:marTop w:val="0"/>
          <w:marBottom w:val="0"/>
          <w:divBdr>
            <w:top w:val="none" w:sz="0" w:space="0" w:color="auto"/>
            <w:left w:val="none" w:sz="0" w:space="0" w:color="auto"/>
            <w:bottom w:val="none" w:sz="0" w:space="0" w:color="auto"/>
            <w:right w:val="none" w:sz="0" w:space="0" w:color="auto"/>
          </w:divBdr>
        </w:div>
        <w:div w:id="860321386">
          <w:marLeft w:val="640"/>
          <w:marRight w:val="0"/>
          <w:marTop w:val="0"/>
          <w:marBottom w:val="0"/>
          <w:divBdr>
            <w:top w:val="none" w:sz="0" w:space="0" w:color="auto"/>
            <w:left w:val="none" w:sz="0" w:space="0" w:color="auto"/>
            <w:bottom w:val="none" w:sz="0" w:space="0" w:color="auto"/>
            <w:right w:val="none" w:sz="0" w:space="0" w:color="auto"/>
          </w:divBdr>
        </w:div>
        <w:div w:id="2065719092">
          <w:marLeft w:val="640"/>
          <w:marRight w:val="0"/>
          <w:marTop w:val="0"/>
          <w:marBottom w:val="0"/>
          <w:divBdr>
            <w:top w:val="none" w:sz="0" w:space="0" w:color="auto"/>
            <w:left w:val="none" w:sz="0" w:space="0" w:color="auto"/>
            <w:bottom w:val="none" w:sz="0" w:space="0" w:color="auto"/>
            <w:right w:val="none" w:sz="0" w:space="0" w:color="auto"/>
          </w:divBdr>
        </w:div>
        <w:div w:id="1703743003">
          <w:marLeft w:val="640"/>
          <w:marRight w:val="0"/>
          <w:marTop w:val="0"/>
          <w:marBottom w:val="0"/>
          <w:divBdr>
            <w:top w:val="none" w:sz="0" w:space="0" w:color="auto"/>
            <w:left w:val="none" w:sz="0" w:space="0" w:color="auto"/>
            <w:bottom w:val="none" w:sz="0" w:space="0" w:color="auto"/>
            <w:right w:val="none" w:sz="0" w:space="0" w:color="auto"/>
          </w:divBdr>
        </w:div>
        <w:div w:id="570384428">
          <w:marLeft w:val="640"/>
          <w:marRight w:val="0"/>
          <w:marTop w:val="0"/>
          <w:marBottom w:val="0"/>
          <w:divBdr>
            <w:top w:val="none" w:sz="0" w:space="0" w:color="auto"/>
            <w:left w:val="none" w:sz="0" w:space="0" w:color="auto"/>
            <w:bottom w:val="none" w:sz="0" w:space="0" w:color="auto"/>
            <w:right w:val="none" w:sz="0" w:space="0" w:color="auto"/>
          </w:divBdr>
        </w:div>
        <w:div w:id="477653331">
          <w:marLeft w:val="640"/>
          <w:marRight w:val="0"/>
          <w:marTop w:val="0"/>
          <w:marBottom w:val="0"/>
          <w:divBdr>
            <w:top w:val="none" w:sz="0" w:space="0" w:color="auto"/>
            <w:left w:val="none" w:sz="0" w:space="0" w:color="auto"/>
            <w:bottom w:val="none" w:sz="0" w:space="0" w:color="auto"/>
            <w:right w:val="none" w:sz="0" w:space="0" w:color="auto"/>
          </w:divBdr>
        </w:div>
        <w:div w:id="869146222">
          <w:marLeft w:val="640"/>
          <w:marRight w:val="0"/>
          <w:marTop w:val="0"/>
          <w:marBottom w:val="0"/>
          <w:divBdr>
            <w:top w:val="none" w:sz="0" w:space="0" w:color="auto"/>
            <w:left w:val="none" w:sz="0" w:space="0" w:color="auto"/>
            <w:bottom w:val="none" w:sz="0" w:space="0" w:color="auto"/>
            <w:right w:val="none" w:sz="0" w:space="0" w:color="auto"/>
          </w:divBdr>
        </w:div>
        <w:div w:id="56708716">
          <w:marLeft w:val="640"/>
          <w:marRight w:val="0"/>
          <w:marTop w:val="0"/>
          <w:marBottom w:val="0"/>
          <w:divBdr>
            <w:top w:val="none" w:sz="0" w:space="0" w:color="auto"/>
            <w:left w:val="none" w:sz="0" w:space="0" w:color="auto"/>
            <w:bottom w:val="none" w:sz="0" w:space="0" w:color="auto"/>
            <w:right w:val="none" w:sz="0" w:space="0" w:color="auto"/>
          </w:divBdr>
        </w:div>
        <w:div w:id="786001691">
          <w:marLeft w:val="640"/>
          <w:marRight w:val="0"/>
          <w:marTop w:val="0"/>
          <w:marBottom w:val="0"/>
          <w:divBdr>
            <w:top w:val="none" w:sz="0" w:space="0" w:color="auto"/>
            <w:left w:val="none" w:sz="0" w:space="0" w:color="auto"/>
            <w:bottom w:val="none" w:sz="0" w:space="0" w:color="auto"/>
            <w:right w:val="none" w:sz="0" w:space="0" w:color="auto"/>
          </w:divBdr>
        </w:div>
        <w:div w:id="358706065">
          <w:marLeft w:val="640"/>
          <w:marRight w:val="0"/>
          <w:marTop w:val="0"/>
          <w:marBottom w:val="0"/>
          <w:divBdr>
            <w:top w:val="none" w:sz="0" w:space="0" w:color="auto"/>
            <w:left w:val="none" w:sz="0" w:space="0" w:color="auto"/>
            <w:bottom w:val="none" w:sz="0" w:space="0" w:color="auto"/>
            <w:right w:val="none" w:sz="0" w:space="0" w:color="auto"/>
          </w:divBdr>
        </w:div>
        <w:div w:id="1369797435">
          <w:marLeft w:val="640"/>
          <w:marRight w:val="0"/>
          <w:marTop w:val="0"/>
          <w:marBottom w:val="0"/>
          <w:divBdr>
            <w:top w:val="none" w:sz="0" w:space="0" w:color="auto"/>
            <w:left w:val="none" w:sz="0" w:space="0" w:color="auto"/>
            <w:bottom w:val="none" w:sz="0" w:space="0" w:color="auto"/>
            <w:right w:val="none" w:sz="0" w:space="0" w:color="auto"/>
          </w:divBdr>
        </w:div>
        <w:div w:id="1273170239">
          <w:marLeft w:val="640"/>
          <w:marRight w:val="0"/>
          <w:marTop w:val="0"/>
          <w:marBottom w:val="0"/>
          <w:divBdr>
            <w:top w:val="none" w:sz="0" w:space="0" w:color="auto"/>
            <w:left w:val="none" w:sz="0" w:space="0" w:color="auto"/>
            <w:bottom w:val="none" w:sz="0" w:space="0" w:color="auto"/>
            <w:right w:val="none" w:sz="0" w:space="0" w:color="auto"/>
          </w:divBdr>
        </w:div>
        <w:div w:id="1133979655">
          <w:marLeft w:val="640"/>
          <w:marRight w:val="0"/>
          <w:marTop w:val="0"/>
          <w:marBottom w:val="0"/>
          <w:divBdr>
            <w:top w:val="none" w:sz="0" w:space="0" w:color="auto"/>
            <w:left w:val="none" w:sz="0" w:space="0" w:color="auto"/>
            <w:bottom w:val="none" w:sz="0" w:space="0" w:color="auto"/>
            <w:right w:val="none" w:sz="0" w:space="0" w:color="auto"/>
          </w:divBdr>
        </w:div>
        <w:div w:id="807208307">
          <w:marLeft w:val="640"/>
          <w:marRight w:val="0"/>
          <w:marTop w:val="0"/>
          <w:marBottom w:val="0"/>
          <w:divBdr>
            <w:top w:val="none" w:sz="0" w:space="0" w:color="auto"/>
            <w:left w:val="none" w:sz="0" w:space="0" w:color="auto"/>
            <w:bottom w:val="none" w:sz="0" w:space="0" w:color="auto"/>
            <w:right w:val="none" w:sz="0" w:space="0" w:color="auto"/>
          </w:divBdr>
        </w:div>
        <w:div w:id="608316112">
          <w:marLeft w:val="640"/>
          <w:marRight w:val="0"/>
          <w:marTop w:val="0"/>
          <w:marBottom w:val="0"/>
          <w:divBdr>
            <w:top w:val="none" w:sz="0" w:space="0" w:color="auto"/>
            <w:left w:val="none" w:sz="0" w:space="0" w:color="auto"/>
            <w:bottom w:val="none" w:sz="0" w:space="0" w:color="auto"/>
            <w:right w:val="none" w:sz="0" w:space="0" w:color="auto"/>
          </w:divBdr>
        </w:div>
        <w:div w:id="290868541">
          <w:marLeft w:val="640"/>
          <w:marRight w:val="0"/>
          <w:marTop w:val="0"/>
          <w:marBottom w:val="0"/>
          <w:divBdr>
            <w:top w:val="none" w:sz="0" w:space="0" w:color="auto"/>
            <w:left w:val="none" w:sz="0" w:space="0" w:color="auto"/>
            <w:bottom w:val="none" w:sz="0" w:space="0" w:color="auto"/>
            <w:right w:val="none" w:sz="0" w:space="0" w:color="auto"/>
          </w:divBdr>
        </w:div>
        <w:div w:id="822742895">
          <w:marLeft w:val="640"/>
          <w:marRight w:val="0"/>
          <w:marTop w:val="0"/>
          <w:marBottom w:val="0"/>
          <w:divBdr>
            <w:top w:val="none" w:sz="0" w:space="0" w:color="auto"/>
            <w:left w:val="none" w:sz="0" w:space="0" w:color="auto"/>
            <w:bottom w:val="none" w:sz="0" w:space="0" w:color="auto"/>
            <w:right w:val="none" w:sz="0" w:space="0" w:color="auto"/>
          </w:divBdr>
        </w:div>
        <w:div w:id="410587198">
          <w:marLeft w:val="640"/>
          <w:marRight w:val="0"/>
          <w:marTop w:val="0"/>
          <w:marBottom w:val="0"/>
          <w:divBdr>
            <w:top w:val="none" w:sz="0" w:space="0" w:color="auto"/>
            <w:left w:val="none" w:sz="0" w:space="0" w:color="auto"/>
            <w:bottom w:val="none" w:sz="0" w:space="0" w:color="auto"/>
            <w:right w:val="none" w:sz="0" w:space="0" w:color="auto"/>
          </w:divBdr>
        </w:div>
        <w:div w:id="337586650">
          <w:marLeft w:val="640"/>
          <w:marRight w:val="0"/>
          <w:marTop w:val="0"/>
          <w:marBottom w:val="0"/>
          <w:divBdr>
            <w:top w:val="none" w:sz="0" w:space="0" w:color="auto"/>
            <w:left w:val="none" w:sz="0" w:space="0" w:color="auto"/>
            <w:bottom w:val="none" w:sz="0" w:space="0" w:color="auto"/>
            <w:right w:val="none" w:sz="0" w:space="0" w:color="auto"/>
          </w:divBdr>
        </w:div>
      </w:divsChild>
    </w:div>
    <w:div w:id="386270577">
      <w:marLeft w:val="640"/>
      <w:marRight w:val="0"/>
      <w:marTop w:val="0"/>
      <w:marBottom w:val="0"/>
      <w:divBdr>
        <w:top w:val="none" w:sz="0" w:space="0" w:color="auto"/>
        <w:left w:val="none" w:sz="0" w:space="0" w:color="auto"/>
        <w:bottom w:val="none" w:sz="0" w:space="0" w:color="auto"/>
        <w:right w:val="none" w:sz="0" w:space="0" w:color="auto"/>
      </w:divBdr>
    </w:div>
    <w:div w:id="386298738">
      <w:marLeft w:val="640"/>
      <w:marRight w:val="0"/>
      <w:marTop w:val="0"/>
      <w:marBottom w:val="0"/>
      <w:divBdr>
        <w:top w:val="none" w:sz="0" w:space="0" w:color="auto"/>
        <w:left w:val="none" w:sz="0" w:space="0" w:color="auto"/>
        <w:bottom w:val="none" w:sz="0" w:space="0" w:color="auto"/>
        <w:right w:val="none" w:sz="0" w:space="0" w:color="auto"/>
      </w:divBdr>
    </w:div>
    <w:div w:id="386413005">
      <w:marLeft w:val="640"/>
      <w:marRight w:val="0"/>
      <w:marTop w:val="0"/>
      <w:marBottom w:val="0"/>
      <w:divBdr>
        <w:top w:val="none" w:sz="0" w:space="0" w:color="auto"/>
        <w:left w:val="none" w:sz="0" w:space="0" w:color="auto"/>
        <w:bottom w:val="none" w:sz="0" w:space="0" w:color="auto"/>
        <w:right w:val="none" w:sz="0" w:space="0" w:color="auto"/>
      </w:divBdr>
    </w:div>
    <w:div w:id="386419065">
      <w:marLeft w:val="640"/>
      <w:marRight w:val="0"/>
      <w:marTop w:val="0"/>
      <w:marBottom w:val="0"/>
      <w:divBdr>
        <w:top w:val="none" w:sz="0" w:space="0" w:color="auto"/>
        <w:left w:val="none" w:sz="0" w:space="0" w:color="auto"/>
        <w:bottom w:val="none" w:sz="0" w:space="0" w:color="auto"/>
        <w:right w:val="none" w:sz="0" w:space="0" w:color="auto"/>
      </w:divBdr>
    </w:div>
    <w:div w:id="386682270">
      <w:bodyDiv w:val="1"/>
      <w:marLeft w:val="0"/>
      <w:marRight w:val="0"/>
      <w:marTop w:val="0"/>
      <w:marBottom w:val="0"/>
      <w:divBdr>
        <w:top w:val="none" w:sz="0" w:space="0" w:color="auto"/>
        <w:left w:val="none" w:sz="0" w:space="0" w:color="auto"/>
        <w:bottom w:val="none" w:sz="0" w:space="0" w:color="auto"/>
        <w:right w:val="none" w:sz="0" w:space="0" w:color="auto"/>
      </w:divBdr>
    </w:div>
    <w:div w:id="386685866">
      <w:marLeft w:val="640"/>
      <w:marRight w:val="0"/>
      <w:marTop w:val="0"/>
      <w:marBottom w:val="0"/>
      <w:divBdr>
        <w:top w:val="none" w:sz="0" w:space="0" w:color="auto"/>
        <w:left w:val="none" w:sz="0" w:space="0" w:color="auto"/>
        <w:bottom w:val="none" w:sz="0" w:space="0" w:color="auto"/>
        <w:right w:val="none" w:sz="0" w:space="0" w:color="auto"/>
      </w:divBdr>
    </w:div>
    <w:div w:id="386731359">
      <w:marLeft w:val="640"/>
      <w:marRight w:val="0"/>
      <w:marTop w:val="0"/>
      <w:marBottom w:val="0"/>
      <w:divBdr>
        <w:top w:val="none" w:sz="0" w:space="0" w:color="auto"/>
        <w:left w:val="none" w:sz="0" w:space="0" w:color="auto"/>
        <w:bottom w:val="none" w:sz="0" w:space="0" w:color="auto"/>
        <w:right w:val="none" w:sz="0" w:space="0" w:color="auto"/>
      </w:divBdr>
    </w:div>
    <w:div w:id="386882039">
      <w:marLeft w:val="640"/>
      <w:marRight w:val="0"/>
      <w:marTop w:val="0"/>
      <w:marBottom w:val="0"/>
      <w:divBdr>
        <w:top w:val="none" w:sz="0" w:space="0" w:color="auto"/>
        <w:left w:val="none" w:sz="0" w:space="0" w:color="auto"/>
        <w:bottom w:val="none" w:sz="0" w:space="0" w:color="auto"/>
        <w:right w:val="none" w:sz="0" w:space="0" w:color="auto"/>
      </w:divBdr>
    </w:div>
    <w:div w:id="386950691">
      <w:marLeft w:val="640"/>
      <w:marRight w:val="0"/>
      <w:marTop w:val="0"/>
      <w:marBottom w:val="0"/>
      <w:divBdr>
        <w:top w:val="none" w:sz="0" w:space="0" w:color="auto"/>
        <w:left w:val="none" w:sz="0" w:space="0" w:color="auto"/>
        <w:bottom w:val="none" w:sz="0" w:space="0" w:color="auto"/>
        <w:right w:val="none" w:sz="0" w:space="0" w:color="auto"/>
      </w:divBdr>
    </w:div>
    <w:div w:id="386952385">
      <w:marLeft w:val="640"/>
      <w:marRight w:val="0"/>
      <w:marTop w:val="0"/>
      <w:marBottom w:val="0"/>
      <w:divBdr>
        <w:top w:val="none" w:sz="0" w:space="0" w:color="auto"/>
        <w:left w:val="none" w:sz="0" w:space="0" w:color="auto"/>
        <w:bottom w:val="none" w:sz="0" w:space="0" w:color="auto"/>
        <w:right w:val="none" w:sz="0" w:space="0" w:color="auto"/>
      </w:divBdr>
    </w:div>
    <w:div w:id="387076267">
      <w:marLeft w:val="640"/>
      <w:marRight w:val="0"/>
      <w:marTop w:val="0"/>
      <w:marBottom w:val="0"/>
      <w:divBdr>
        <w:top w:val="none" w:sz="0" w:space="0" w:color="auto"/>
        <w:left w:val="none" w:sz="0" w:space="0" w:color="auto"/>
        <w:bottom w:val="none" w:sz="0" w:space="0" w:color="auto"/>
        <w:right w:val="none" w:sz="0" w:space="0" w:color="auto"/>
      </w:divBdr>
    </w:div>
    <w:div w:id="387148209">
      <w:marLeft w:val="640"/>
      <w:marRight w:val="0"/>
      <w:marTop w:val="0"/>
      <w:marBottom w:val="0"/>
      <w:divBdr>
        <w:top w:val="none" w:sz="0" w:space="0" w:color="auto"/>
        <w:left w:val="none" w:sz="0" w:space="0" w:color="auto"/>
        <w:bottom w:val="none" w:sz="0" w:space="0" w:color="auto"/>
        <w:right w:val="none" w:sz="0" w:space="0" w:color="auto"/>
      </w:divBdr>
    </w:div>
    <w:div w:id="387151985">
      <w:marLeft w:val="640"/>
      <w:marRight w:val="0"/>
      <w:marTop w:val="0"/>
      <w:marBottom w:val="0"/>
      <w:divBdr>
        <w:top w:val="none" w:sz="0" w:space="0" w:color="auto"/>
        <w:left w:val="none" w:sz="0" w:space="0" w:color="auto"/>
        <w:bottom w:val="none" w:sz="0" w:space="0" w:color="auto"/>
        <w:right w:val="none" w:sz="0" w:space="0" w:color="auto"/>
      </w:divBdr>
    </w:div>
    <w:div w:id="387268384">
      <w:marLeft w:val="640"/>
      <w:marRight w:val="0"/>
      <w:marTop w:val="0"/>
      <w:marBottom w:val="0"/>
      <w:divBdr>
        <w:top w:val="none" w:sz="0" w:space="0" w:color="auto"/>
        <w:left w:val="none" w:sz="0" w:space="0" w:color="auto"/>
        <w:bottom w:val="none" w:sz="0" w:space="0" w:color="auto"/>
        <w:right w:val="none" w:sz="0" w:space="0" w:color="auto"/>
      </w:divBdr>
    </w:div>
    <w:div w:id="387268442">
      <w:marLeft w:val="640"/>
      <w:marRight w:val="0"/>
      <w:marTop w:val="0"/>
      <w:marBottom w:val="0"/>
      <w:divBdr>
        <w:top w:val="none" w:sz="0" w:space="0" w:color="auto"/>
        <w:left w:val="none" w:sz="0" w:space="0" w:color="auto"/>
        <w:bottom w:val="none" w:sz="0" w:space="0" w:color="auto"/>
        <w:right w:val="none" w:sz="0" w:space="0" w:color="auto"/>
      </w:divBdr>
    </w:div>
    <w:div w:id="387345518">
      <w:marLeft w:val="640"/>
      <w:marRight w:val="0"/>
      <w:marTop w:val="0"/>
      <w:marBottom w:val="0"/>
      <w:divBdr>
        <w:top w:val="none" w:sz="0" w:space="0" w:color="auto"/>
        <w:left w:val="none" w:sz="0" w:space="0" w:color="auto"/>
        <w:bottom w:val="none" w:sz="0" w:space="0" w:color="auto"/>
        <w:right w:val="none" w:sz="0" w:space="0" w:color="auto"/>
      </w:divBdr>
    </w:div>
    <w:div w:id="387387096">
      <w:marLeft w:val="640"/>
      <w:marRight w:val="0"/>
      <w:marTop w:val="0"/>
      <w:marBottom w:val="0"/>
      <w:divBdr>
        <w:top w:val="none" w:sz="0" w:space="0" w:color="auto"/>
        <w:left w:val="none" w:sz="0" w:space="0" w:color="auto"/>
        <w:bottom w:val="none" w:sz="0" w:space="0" w:color="auto"/>
        <w:right w:val="none" w:sz="0" w:space="0" w:color="auto"/>
      </w:divBdr>
    </w:div>
    <w:div w:id="387459591">
      <w:marLeft w:val="640"/>
      <w:marRight w:val="0"/>
      <w:marTop w:val="0"/>
      <w:marBottom w:val="0"/>
      <w:divBdr>
        <w:top w:val="none" w:sz="0" w:space="0" w:color="auto"/>
        <w:left w:val="none" w:sz="0" w:space="0" w:color="auto"/>
        <w:bottom w:val="none" w:sz="0" w:space="0" w:color="auto"/>
        <w:right w:val="none" w:sz="0" w:space="0" w:color="auto"/>
      </w:divBdr>
    </w:div>
    <w:div w:id="387537046">
      <w:marLeft w:val="640"/>
      <w:marRight w:val="0"/>
      <w:marTop w:val="0"/>
      <w:marBottom w:val="0"/>
      <w:divBdr>
        <w:top w:val="none" w:sz="0" w:space="0" w:color="auto"/>
        <w:left w:val="none" w:sz="0" w:space="0" w:color="auto"/>
        <w:bottom w:val="none" w:sz="0" w:space="0" w:color="auto"/>
        <w:right w:val="none" w:sz="0" w:space="0" w:color="auto"/>
      </w:divBdr>
    </w:div>
    <w:div w:id="387607266">
      <w:marLeft w:val="640"/>
      <w:marRight w:val="0"/>
      <w:marTop w:val="0"/>
      <w:marBottom w:val="0"/>
      <w:divBdr>
        <w:top w:val="none" w:sz="0" w:space="0" w:color="auto"/>
        <w:left w:val="none" w:sz="0" w:space="0" w:color="auto"/>
        <w:bottom w:val="none" w:sz="0" w:space="0" w:color="auto"/>
        <w:right w:val="none" w:sz="0" w:space="0" w:color="auto"/>
      </w:divBdr>
    </w:div>
    <w:div w:id="387607661">
      <w:marLeft w:val="640"/>
      <w:marRight w:val="0"/>
      <w:marTop w:val="0"/>
      <w:marBottom w:val="0"/>
      <w:divBdr>
        <w:top w:val="none" w:sz="0" w:space="0" w:color="auto"/>
        <w:left w:val="none" w:sz="0" w:space="0" w:color="auto"/>
        <w:bottom w:val="none" w:sz="0" w:space="0" w:color="auto"/>
        <w:right w:val="none" w:sz="0" w:space="0" w:color="auto"/>
      </w:divBdr>
    </w:div>
    <w:div w:id="387612387">
      <w:marLeft w:val="640"/>
      <w:marRight w:val="0"/>
      <w:marTop w:val="0"/>
      <w:marBottom w:val="0"/>
      <w:divBdr>
        <w:top w:val="none" w:sz="0" w:space="0" w:color="auto"/>
        <w:left w:val="none" w:sz="0" w:space="0" w:color="auto"/>
        <w:bottom w:val="none" w:sz="0" w:space="0" w:color="auto"/>
        <w:right w:val="none" w:sz="0" w:space="0" w:color="auto"/>
      </w:divBdr>
    </w:div>
    <w:div w:id="387654131">
      <w:marLeft w:val="640"/>
      <w:marRight w:val="0"/>
      <w:marTop w:val="0"/>
      <w:marBottom w:val="0"/>
      <w:divBdr>
        <w:top w:val="none" w:sz="0" w:space="0" w:color="auto"/>
        <w:left w:val="none" w:sz="0" w:space="0" w:color="auto"/>
        <w:bottom w:val="none" w:sz="0" w:space="0" w:color="auto"/>
        <w:right w:val="none" w:sz="0" w:space="0" w:color="auto"/>
      </w:divBdr>
    </w:div>
    <w:div w:id="387798605">
      <w:marLeft w:val="640"/>
      <w:marRight w:val="0"/>
      <w:marTop w:val="0"/>
      <w:marBottom w:val="0"/>
      <w:divBdr>
        <w:top w:val="none" w:sz="0" w:space="0" w:color="auto"/>
        <w:left w:val="none" w:sz="0" w:space="0" w:color="auto"/>
        <w:bottom w:val="none" w:sz="0" w:space="0" w:color="auto"/>
        <w:right w:val="none" w:sz="0" w:space="0" w:color="auto"/>
      </w:divBdr>
    </w:div>
    <w:div w:id="387804169">
      <w:marLeft w:val="640"/>
      <w:marRight w:val="0"/>
      <w:marTop w:val="0"/>
      <w:marBottom w:val="0"/>
      <w:divBdr>
        <w:top w:val="none" w:sz="0" w:space="0" w:color="auto"/>
        <w:left w:val="none" w:sz="0" w:space="0" w:color="auto"/>
        <w:bottom w:val="none" w:sz="0" w:space="0" w:color="auto"/>
        <w:right w:val="none" w:sz="0" w:space="0" w:color="auto"/>
      </w:divBdr>
    </w:div>
    <w:div w:id="387849527">
      <w:marLeft w:val="640"/>
      <w:marRight w:val="0"/>
      <w:marTop w:val="0"/>
      <w:marBottom w:val="0"/>
      <w:divBdr>
        <w:top w:val="none" w:sz="0" w:space="0" w:color="auto"/>
        <w:left w:val="none" w:sz="0" w:space="0" w:color="auto"/>
        <w:bottom w:val="none" w:sz="0" w:space="0" w:color="auto"/>
        <w:right w:val="none" w:sz="0" w:space="0" w:color="auto"/>
      </w:divBdr>
    </w:div>
    <w:div w:id="387874744">
      <w:marLeft w:val="640"/>
      <w:marRight w:val="0"/>
      <w:marTop w:val="0"/>
      <w:marBottom w:val="0"/>
      <w:divBdr>
        <w:top w:val="none" w:sz="0" w:space="0" w:color="auto"/>
        <w:left w:val="none" w:sz="0" w:space="0" w:color="auto"/>
        <w:bottom w:val="none" w:sz="0" w:space="0" w:color="auto"/>
        <w:right w:val="none" w:sz="0" w:space="0" w:color="auto"/>
      </w:divBdr>
    </w:div>
    <w:div w:id="387922140">
      <w:marLeft w:val="640"/>
      <w:marRight w:val="0"/>
      <w:marTop w:val="0"/>
      <w:marBottom w:val="0"/>
      <w:divBdr>
        <w:top w:val="none" w:sz="0" w:space="0" w:color="auto"/>
        <w:left w:val="none" w:sz="0" w:space="0" w:color="auto"/>
        <w:bottom w:val="none" w:sz="0" w:space="0" w:color="auto"/>
        <w:right w:val="none" w:sz="0" w:space="0" w:color="auto"/>
      </w:divBdr>
    </w:div>
    <w:div w:id="387923696">
      <w:marLeft w:val="640"/>
      <w:marRight w:val="0"/>
      <w:marTop w:val="0"/>
      <w:marBottom w:val="0"/>
      <w:divBdr>
        <w:top w:val="none" w:sz="0" w:space="0" w:color="auto"/>
        <w:left w:val="none" w:sz="0" w:space="0" w:color="auto"/>
        <w:bottom w:val="none" w:sz="0" w:space="0" w:color="auto"/>
        <w:right w:val="none" w:sz="0" w:space="0" w:color="auto"/>
      </w:divBdr>
    </w:div>
    <w:div w:id="388042856">
      <w:marLeft w:val="640"/>
      <w:marRight w:val="0"/>
      <w:marTop w:val="0"/>
      <w:marBottom w:val="0"/>
      <w:divBdr>
        <w:top w:val="none" w:sz="0" w:space="0" w:color="auto"/>
        <w:left w:val="none" w:sz="0" w:space="0" w:color="auto"/>
        <w:bottom w:val="none" w:sz="0" w:space="0" w:color="auto"/>
        <w:right w:val="none" w:sz="0" w:space="0" w:color="auto"/>
      </w:divBdr>
    </w:div>
    <w:div w:id="388110631">
      <w:marLeft w:val="640"/>
      <w:marRight w:val="0"/>
      <w:marTop w:val="0"/>
      <w:marBottom w:val="0"/>
      <w:divBdr>
        <w:top w:val="none" w:sz="0" w:space="0" w:color="auto"/>
        <w:left w:val="none" w:sz="0" w:space="0" w:color="auto"/>
        <w:bottom w:val="none" w:sz="0" w:space="0" w:color="auto"/>
        <w:right w:val="none" w:sz="0" w:space="0" w:color="auto"/>
      </w:divBdr>
    </w:div>
    <w:div w:id="388117963">
      <w:marLeft w:val="640"/>
      <w:marRight w:val="0"/>
      <w:marTop w:val="0"/>
      <w:marBottom w:val="0"/>
      <w:divBdr>
        <w:top w:val="none" w:sz="0" w:space="0" w:color="auto"/>
        <w:left w:val="none" w:sz="0" w:space="0" w:color="auto"/>
        <w:bottom w:val="none" w:sz="0" w:space="0" w:color="auto"/>
        <w:right w:val="none" w:sz="0" w:space="0" w:color="auto"/>
      </w:divBdr>
    </w:div>
    <w:div w:id="388186823">
      <w:marLeft w:val="640"/>
      <w:marRight w:val="0"/>
      <w:marTop w:val="0"/>
      <w:marBottom w:val="0"/>
      <w:divBdr>
        <w:top w:val="none" w:sz="0" w:space="0" w:color="auto"/>
        <w:left w:val="none" w:sz="0" w:space="0" w:color="auto"/>
        <w:bottom w:val="none" w:sz="0" w:space="0" w:color="auto"/>
        <w:right w:val="none" w:sz="0" w:space="0" w:color="auto"/>
      </w:divBdr>
    </w:div>
    <w:div w:id="388187240">
      <w:marLeft w:val="640"/>
      <w:marRight w:val="0"/>
      <w:marTop w:val="0"/>
      <w:marBottom w:val="0"/>
      <w:divBdr>
        <w:top w:val="none" w:sz="0" w:space="0" w:color="auto"/>
        <w:left w:val="none" w:sz="0" w:space="0" w:color="auto"/>
        <w:bottom w:val="none" w:sz="0" w:space="0" w:color="auto"/>
        <w:right w:val="none" w:sz="0" w:space="0" w:color="auto"/>
      </w:divBdr>
    </w:div>
    <w:div w:id="388305037">
      <w:marLeft w:val="640"/>
      <w:marRight w:val="0"/>
      <w:marTop w:val="0"/>
      <w:marBottom w:val="0"/>
      <w:divBdr>
        <w:top w:val="none" w:sz="0" w:space="0" w:color="auto"/>
        <w:left w:val="none" w:sz="0" w:space="0" w:color="auto"/>
        <w:bottom w:val="none" w:sz="0" w:space="0" w:color="auto"/>
        <w:right w:val="none" w:sz="0" w:space="0" w:color="auto"/>
      </w:divBdr>
    </w:div>
    <w:div w:id="388305775">
      <w:marLeft w:val="640"/>
      <w:marRight w:val="0"/>
      <w:marTop w:val="0"/>
      <w:marBottom w:val="0"/>
      <w:divBdr>
        <w:top w:val="none" w:sz="0" w:space="0" w:color="auto"/>
        <w:left w:val="none" w:sz="0" w:space="0" w:color="auto"/>
        <w:bottom w:val="none" w:sz="0" w:space="0" w:color="auto"/>
        <w:right w:val="none" w:sz="0" w:space="0" w:color="auto"/>
      </w:divBdr>
    </w:div>
    <w:div w:id="388308532">
      <w:marLeft w:val="640"/>
      <w:marRight w:val="0"/>
      <w:marTop w:val="0"/>
      <w:marBottom w:val="0"/>
      <w:divBdr>
        <w:top w:val="none" w:sz="0" w:space="0" w:color="auto"/>
        <w:left w:val="none" w:sz="0" w:space="0" w:color="auto"/>
        <w:bottom w:val="none" w:sz="0" w:space="0" w:color="auto"/>
        <w:right w:val="none" w:sz="0" w:space="0" w:color="auto"/>
      </w:divBdr>
    </w:div>
    <w:div w:id="388308972">
      <w:marLeft w:val="640"/>
      <w:marRight w:val="0"/>
      <w:marTop w:val="0"/>
      <w:marBottom w:val="0"/>
      <w:divBdr>
        <w:top w:val="none" w:sz="0" w:space="0" w:color="auto"/>
        <w:left w:val="none" w:sz="0" w:space="0" w:color="auto"/>
        <w:bottom w:val="none" w:sz="0" w:space="0" w:color="auto"/>
        <w:right w:val="none" w:sz="0" w:space="0" w:color="auto"/>
      </w:divBdr>
    </w:div>
    <w:div w:id="388309139">
      <w:marLeft w:val="640"/>
      <w:marRight w:val="0"/>
      <w:marTop w:val="0"/>
      <w:marBottom w:val="0"/>
      <w:divBdr>
        <w:top w:val="none" w:sz="0" w:space="0" w:color="auto"/>
        <w:left w:val="none" w:sz="0" w:space="0" w:color="auto"/>
        <w:bottom w:val="none" w:sz="0" w:space="0" w:color="auto"/>
        <w:right w:val="none" w:sz="0" w:space="0" w:color="auto"/>
      </w:divBdr>
    </w:div>
    <w:div w:id="388384278">
      <w:marLeft w:val="640"/>
      <w:marRight w:val="0"/>
      <w:marTop w:val="0"/>
      <w:marBottom w:val="0"/>
      <w:divBdr>
        <w:top w:val="none" w:sz="0" w:space="0" w:color="auto"/>
        <w:left w:val="none" w:sz="0" w:space="0" w:color="auto"/>
        <w:bottom w:val="none" w:sz="0" w:space="0" w:color="auto"/>
        <w:right w:val="none" w:sz="0" w:space="0" w:color="auto"/>
      </w:divBdr>
    </w:div>
    <w:div w:id="388459263">
      <w:marLeft w:val="640"/>
      <w:marRight w:val="0"/>
      <w:marTop w:val="0"/>
      <w:marBottom w:val="0"/>
      <w:divBdr>
        <w:top w:val="none" w:sz="0" w:space="0" w:color="auto"/>
        <w:left w:val="none" w:sz="0" w:space="0" w:color="auto"/>
        <w:bottom w:val="none" w:sz="0" w:space="0" w:color="auto"/>
        <w:right w:val="none" w:sz="0" w:space="0" w:color="auto"/>
      </w:divBdr>
    </w:div>
    <w:div w:id="388459845">
      <w:marLeft w:val="640"/>
      <w:marRight w:val="0"/>
      <w:marTop w:val="0"/>
      <w:marBottom w:val="0"/>
      <w:divBdr>
        <w:top w:val="none" w:sz="0" w:space="0" w:color="auto"/>
        <w:left w:val="none" w:sz="0" w:space="0" w:color="auto"/>
        <w:bottom w:val="none" w:sz="0" w:space="0" w:color="auto"/>
        <w:right w:val="none" w:sz="0" w:space="0" w:color="auto"/>
      </w:divBdr>
    </w:div>
    <w:div w:id="388461045">
      <w:marLeft w:val="640"/>
      <w:marRight w:val="0"/>
      <w:marTop w:val="0"/>
      <w:marBottom w:val="0"/>
      <w:divBdr>
        <w:top w:val="none" w:sz="0" w:space="0" w:color="auto"/>
        <w:left w:val="none" w:sz="0" w:space="0" w:color="auto"/>
        <w:bottom w:val="none" w:sz="0" w:space="0" w:color="auto"/>
        <w:right w:val="none" w:sz="0" w:space="0" w:color="auto"/>
      </w:divBdr>
    </w:div>
    <w:div w:id="388504048">
      <w:marLeft w:val="640"/>
      <w:marRight w:val="0"/>
      <w:marTop w:val="0"/>
      <w:marBottom w:val="0"/>
      <w:divBdr>
        <w:top w:val="none" w:sz="0" w:space="0" w:color="auto"/>
        <w:left w:val="none" w:sz="0" w:space="0" w:color="auto"/>
        <w:bottom w:val="none" w:sz="0" w:space="0" w:color="auto"/>
        <w:right w:val="none" w:sz="0" w:space="0" w:color="auto"/>
      </w:divBdr>
    </w:div>
    <w:div w:id="388843724">
      <w:marLeft w:val="640"/>
      <w:marRight w:val="0"/>
      <w:marTop w:val="0"/>
      <w:marBottom w:val="0"/>
      <w:divBdr>
        <w:top w:val="none" w:sz="0" w:space="0" w:color="auto"/>
        <w:left w:val="none" w:sz="0" w:space="0" w:color="auto"/>
        <w:bottom w:val="none" w:sz="0" w:space="0" w:color="auto"/>
        <w:right w:val="none" w:sz="0" w:space="0" w:color="auto"/>
      </w:divBdr>
    </w:div>
    <w:div w:id="388844191">
      <w:marLeft w:val="640"/>
      <w:marRight w:val="0"/>
      <w:marTop w:val="0"/>
      <w:marBottom w:val="0"/>
      <w:divBdr>
        <w:top w:val="none" w:sz="0" w:space="0" w:color="auto"/>
        <w:left w:val="none" w:sz="0" w:space="0" w:color="auto"/>
        <w:bottom w:val="none" w:sz="0" w:space="0" w:color="auto"/>
        <w:right w:val="none" w:sz="0" w:space="0" w:color="auto"/>
      </w:divBdr>
    </w:div>
    <w:div w:id="388958808">
      <w:bodyDiv w:val="1"/>
      <w:marLeft w:val="0"/>
      <w:marRight w:val="0"/>
      <w:marTop w:val="0"/>
      <w:marBottom w:val="0"/>
      <w:divBdr>
        <w:top w:val="none" w:sz="0" w:space="0" w:color="auto"/>
        <w:left w:val="none" w:sz="0" w:space="0" w:color="auto"/>
        <w:bottom w:val="none" w:sz="0" w:space="0" w:color="auto"/>
        <w:right w:val="none" w:sz="0" w:space="0" w:color="auto"/>
      </w:divBdr>
    </w:div>
    <w:div w:id="388959949">
      <w:marLeft w:val="640"/>
      <w:marRight w:val="0"/>
      <w:marTop w:val="0"/>
      <w:marBottom w:val="0"/>
      <w:divBdr>
        <w:top w:val="none" w:sz="0" w:space="0" w:color="auto"/>
        <w:left w:val="none" w:sz="0" w:space="0" w:color="auto"/>
        <w:bottom w:val="none" w:sz="0" w:space="0" w:color="auto"/>
        <w:right w:val="none" w:sz="0" w:space="0" w:color="auto"/>
      </w:divBdr>
    </w:div>
    <w:div w:id="389038635">
      <w:marLeft w:val="640"/>
      <w:marRight w:val="0"/>
      <w:marTop w:val="0"/>
      <w:marBottom w:val="0"/>
      <w:divBdr>
        <w:top w:val="none" w:sz="0" w:space="0" w:color="auto"/>
        <w:left w:val="none" w:sz="0" w:space="0" w:color="auto"/>
        <w:bottom w:val="none" w:sz="0" w:space="0" w:color="auto"/>
        <w:right w:val="none" w:sz="0" w:space="0" w:color="auto"/>
      </w:divBdr>
    </w:div>
    <w:div w:id="389040004">
      <w:marLeft w:val="640"/>
      <w:marRight w:val="0"/>
      <w:marTop w:val="0"/>
      <w:marBottom w:val="0"/>
      <w:divBdr>
        <w:top w:val="none" w:sz="0" w:space="0" w:color="auto"/>
        <w:left w:val="none" w:sz="0" w:space="0" w:color="auto"/>
        <w:bottom w:val="none" w:sz="0" w:space="0" w:color="auto"/>
        <w:right w:val="none" w:sz="0" w:space="0" w:color="auto"/>
      </w:divBdr>
    </w:div>
    <w:div w:id="389041300">
      <w:marLeft w:val="640"/>
      <w:marRight w:val="0"/>
      <w:marTop w:val="0"/>
      <w:marBottom w:val="0"/>
      <w:divBdr>
        <w:top w:val="none" w:sz="0" w:space="0" w:color="auto"/>
        <w:left w:val="none" w:sz="0" w:space="0" w:color="auto"/>
        <w:bottom w:val="none" w:sz="0" w:space="0" w:color="auto"/>
        <w:right w:val="none" w:sz="0" w:space="0" w:color="auto"/>
      </w:divBdr>
    </w:div>
    <w:div w:id="389042428">
      <w:marLeft w:val="640"/>
      <w:marRight w:val="0"/>
      <w:marTop w:val="0"/>
      <w:marBottom w:val="0"/>
      <w:divBdr>
        <w:top w:val="none" w:sz="0" w:space="0" w:color="auto"/>
        <w:left w:val="none" w:sz="0" w:space="0" w:color="auto"/>
        <w:bottom w:val="none" w:sz="0" w:space="0" w:color="auto"/>
        <w:right w:val="none" w:sz="0" w:space="0" w:color="auto"/>
      </w:divBdr>
    </w:div>
    <w:div w:id="389043060">
      <w:marLeft w:val="640"/>
      <w:marRight w:val="0"/>
      <w:marTop w:val="0"/>
      <w:marBottom w:val="0"/>
      <w:divBdr>
        <w:top w:val="none" w:sz="0" w:space="0" w:color="auto"/>
        <w:left w:val="none" w:sz="0" w:space="0" w:color="auto"/>
        <w:bottom w:val="none" w:sz="0" w:space="0" w:color="auto"/>
        <w:right w:val="none" w:sz="0" w:space="0" w:color="auto"/>
      </w:divBdr>
    </w:div>
    <w:div w:id="389110667">
      <w:marLeft w:val="640"/>
      <w:marRight w:val="0"/>
      <w:marTop w:val="0"/>
      <w:marBottom w:val="0"/>
      <w:divBdr>
        <w:top w:val="none" w:sz="0" w:space="0" w:color="auto"/>
        <w:left w:val="none" w:sz="0" w:space="0" w:color="auto"/>
        <w:bottom w:val="none" w:sz="0" w:space="0" w:color="auto"/>
        <w:right w:val="none" w:sz="0" w:space="0" w:color="auto"/>
      </w:divBdr>
    </w:div>
    <w:div w:id="389229120">
      <w:marLeft w:val="640"/>
      <w:marRight w:val="0"/>
      <w:marTop w:val="0"/>
      <w:marBottom w:val="0"/>
      <w:divBdr>
        <w:top w:val="none" w:sz="0" w:space="0" w:color="auto"/>
        <w:left w:val="none" w:sz="0" w:space="0" w:color="auto"/>
        <w:bottom w:val="none" w:sz="0" w:space="0" w:color="auto"/>
        <w:right w:val="none" w:sz="0" w:space="0" w:color="auto"/>
      </w:divBdr>
    </w:div>
    <w:div w:id="389229127">
      <w:marLeft w:val="640"/>
      <w:marRight w:val="0"/>
      <w:marTop w:val="0"/>
      <w:marBottom w:val="0"/>
      <w:divBdr>
        <w:top w:val="none" w:sz="0" w:space="0" w:color="auto"/>
        <w:left w:val="none" w:sz="0" w:space="0" w:color="auto"/>
        <w:bottom w:val="none" w:sz="0" w:space="0" w:color="auto"/>
        <w:right w:val="none" w:sz="0" w:space="0" w:color="auto"/>
      </w:divBdr>
    </w:div>
    <w:div w:id="389310616">
      <w:marLeft w:val="640"/>
      <w:marRight w:val="0"/>
      <w:marTop w:val="0"/>
      <w:marBottom w:val="0"/>
      <w:divBdr>
        <w:top w:val="none" w:sz="0" w:space="0" w:color="auto"/>
        <w:left w:val="none" w:sz="0" w:space="0" w:color="auto"/>
        <w:bottom w:val="none" w:sz="0" w:space="0" w:color="auto"/>
        <w:right w:val="none" w:sz="0" w:space="0" w:color="auto"/>
      </w:divBdr>
    </w:div>
    <w:div w:id="389426720">
      <w:marLeft w:val="640"/>
      <w:marRight w:val="0"/>
      <w:marTop w:val="0"/>
      <w:marBottom w:val="0"/>
      <w:divBdr>
        <w:top w:val="none" w:sz="0" w:space="0" w:color="auto"/>
        <w:left w:val="none" w:sz="0" w:space="0" w:color="auto"/>
        <w:bottom w:val="none" w:sz="0" w:space="0" w:color="auto"/>
        <w:right w:val="none" w:sz="0" w:space="0" w:color="auto"/>
      </w:divBdr>
    </w:div>
    <w:div w:id="389499672">
      <w:marLeft w:val="640"/>
      <w:marRight w:val="0"/>
      <w:marTop w:val="0"/>
      <w:marBottom w:val="0"/>
      <w:divBdr>
        <w:top w:val="none" w:sz="0" w:space="0" w:color="auto"/>
        <w:left w:val="none" w:sz="0" w:space="0" w:color="auto"/>
        <w:bottom w:val="none" w:sz="0" w:space="0" w:color="auto"/>
        <w:right w:val="none" w:sz="0" w:space="0" w:color="auto"/>
      </w:divBdr>
    </w:div>
    <w:div w:id="389573929">
      <w:marLeft w:val="640"/>
      <w:marRight w:val="0"/>
      <w:marTop w:val="0"/>
      <w:marBottom w:val="0"/>
      <w:divBdr>
        <w:top w:val="none" w:sz="0" w:space="0" w:color="auto"/>
        <w:left w:val="none" w:sz="0" w:space="0" w:color="auto"/>
        <w:bottom w:val="none" w:sz="0" w:space="0" w:color="auto"/>
        <w:right w:val="none" w:sz="0" w:space="0" w:color="auto"/>
      </w:divBdr>
    </w:div>
    <w:div w:id="389574533">
      <w:marLeft w:val="640"/>
      <w:marRight w:val="0"/>
      <w:marTop w:val="0"/>
      <w:marBottom w:val="0"/>
      <w:divBdr>
        <w:top w:val="none" w:sz="0" w:space="0" w:color="auto"/>
        <w:left w:val="none" w:sz="0" w:space="0" w:color="auto"/>
        <w:bottom w:val="none" w:sz="0" w:space="0" w:color="auto"/>
        <w:right w:val="none" w:sz="0" w:space="0" w:color="auto"/>
      </w:divBdr>
    </w:div>
    <w:div w:id="389578292">
      <w:marLeft w:val="640"/>
      <w:marRight w:val="0"/>
      <w:marTop w:val="0"/>
      <w:marBottom w:val="0"/>
      <w:divBdr>
        <w:top w:val="none" w:sz="0" w:space="0" w:color="auto"/>
        <w:left w:val="none" w:sz="0" w:space="0" w:color="auto"/>
        <w:bottom w:val="none" w:sz="0" w:space="0" w:color="auto"/>
        <w:right w:val="none" w:sz="0" w:space="0" w:color="auto"/>
      </w:divBdr>
    </w:div>
    <w:div w:id="389614613">
      <w:marLeft w:val="640"/>
      <w:marRight w:val="0"/>
      <w:marTop w:val="0"/>
      <w:marBottom w:val="0"/>
      <w:divBdr>
        <w:top w:val="none" w:sz="0" w:space="0" w:color="auto"/>
        <w:left w:val="none" w:sz="0" w:space="0" w:color="auto"/>
        <w:bottom w:val="none" w:sz="0" w:space="0" w:color="auto"/>
        <w:right w:val="none" w:sz="0" w:space="0" w:color="auto"/>
      </w:divBdr>
    </w:div>
    <w:div w:id="389688899">
      <w:marLeft w:val="640"/>
      <w:marRight w:val="0"/>
      <w:marTop w:val="0"/>
      <w:marBottom w:val="0"/>
      <w:divBdr>
        <w:top w:val="none" w:sz="0" w:space="0" w:color="auto"/>
        <w:left w:val="none" w:sz="0" w:space="0" w:color="auto"/>
        <w:bottom w:val="none" w:sz="0" w:space="0" w:color="auto"/>
        <w:right w:val="none" w:sz="0" w:space="0" w:color="auto"/>
      </w:divBdr>
    </w:div>
    <w:div w:id="389769730">
      <w:marLeft w:val="640"/>
      <w:marRight w:val="0"/>
      <w:marTop w:val="0"/>
      <w:marBottom w:val="0"/>
      <w:divBdr>
        <w:top w:val="none" w:sz="0" w:space="0" w:color="auto"/>
        <w:left w:val="none" w:sz="0" w:space="0" w:color="auto"/>
        <w:bottom w:val="none" w:sz="0" w:space="0" w:color="auto"/>
        <w:right w:val="none" w:sz="0" w:space="0" w:color="auto"/>
      </w:divBdr>
    </w:div>
    <w:div w:id="389840222">
      <w:marLeft w:val="640"/>
      <w:marRight w:val="0"/>
      <w:marTop w:val="0"/>
      <w:marBottom w:val="0"/>
      <w:divBdr>
        <w:top w:val="none" w:sz="0" w:space="0" w:color="auto"/>
        <w:left w:val="none" w:sz="0" w:space="0" w:color="auto"/>
        <w:bottom w:val="none" w:sz="0" w:space="0" w:color="auto"/>
        <w:right w:val="none" w:sz="0" w:space="0" w:color="auto"/>
      </w:divBdr>
    </w:div>
    <w:div w:id="389888257">
      <w:marLeft w:val="640"/>
      <w:marRight w:val="0"/>
      <w:marTop w:val="0"/>
      <w:marBottom w:val="0"/>
      <w:divBdr>
        <w:top w:val="none" w:sz="0" w:space="0" w:color="auto"/>
        <w:left w:val="none" w:sz="0" w:space="0" w:color="auto"/>
        <w:bottom w:val="none" w:sz="0" w:space="0" w:color="auto"/>
        <w:right w:val="none" w:sz="0" w:space="0" w:color="auto"/>
      </w:divBdr>
    </w:div>
    <w:div w:id="389889015">
      <w:marLeft w:val="640"/>
      <w:marRight w:val="0"/>
      <w:marTop w:val="0"/>
      <w:marBottom w:val="0"/>
      <w:divBdr>
        <w:top w:val="none" w:sz="0" w:space="0" w:color="auto"/>
        <w:left w:val="none" w:sz="0" w:space="0" w:color="auto"/>
        <w:bottom w:val="none" w:sz="0" w:space="0" w:color="auto"/>
        <w:right w:val="none" w:sz="0" w:space="0" w:color="auto"/>
      </w:divBdr>
    </w:div>
    <w:div w:id="390034368">
      <w:marLeft w:val="640"/>
      <w:marRight w:val="0"/>
      <w:marTop w:val="0"/>
      <w:marBottom w:val="0"/>
      <w:divBdr>
        <w:top w:val="none" w:sz="0" w:space="0" w:color="auto"/>
        <w:left w:val="none" w:sz="0" w:space="0" w:color="auto"/>
        <w:bottom w:val="none" w:sz="0" w:space="0" w:color="auto"/>
        <w:right w:val="none" w:sz="0" w:space="0" w:color="auto"/>
      </w:divBdr>
    </w:div>
    <w:div w:id="390035813">
      <w:marLeft w:val="640"/>
      <w:marRight w:val="0"/>
      <w:marTop w:val="0"/>
      <w:marBottom w:val="0"/>
      <w:divBdr>
        <w:top w:val="none" w:sz="0" w:space="0" w:color="auto"/>
        <w:left w:val="none" w:sz="0" w:space="0" w:color="auto"/>
        <w:bottom w:val="none" w:sz="0" w:space="0" w:color="auto"/>
        <w:right w:val="none" w:sz="0" w:space="0" w:color="auto"/>
      </w:divBdr>
    </w:div>
    <w:div w:id="390077870">
      <w:marLeft w:val="640"/>
      <w:marRight w:val="0"/>
      <w:marTop w:val="0"/>
      <w:marBottom w:val="0"/>
      <w:divBdr>
        <w:top w:val="none" w:sz="0" w:space="0" w:color="auto"/>
        <w:left w:val="none" w:sz="0" w:space="0" w:color="auto"/>
        <w:bottom w:val="none" w:sz="0" w:space="0" w:color="auto"/>
        <w:right w:val="none" w:sz="0" w:space="0" w:color="auto"/>
      </w:divBdr>
    </w:div>
    <w:div w:id="390080313">
      <w:marLeft w:val="640"/>
      <w:marRight w:val="0"/>
      <w:marTop w:val="0"/>
      <w:marBottom w:val="0"/>
      <w:divBdr>
        <w:top w:val="none" w:sz="0" w:space="0" w:color="auto"/>
        <w:left w:val="none" w:sz="0" w:space="0" w:color="auto"/>
        <w:bottom w:val="none" w:sz="0" w:space="0" w:color="auto"/>
        <w:right w:val="none" w:sz="0" w:space="0" w:color="auto"/>
      </w:divBdr>
    </w:div>
    <w:div w:id="390156261">
      <w:marLeft w:val="640"/>
      <w:marRight w:val="0"/>
      <w:marTop w:val="0"/>
      <w:marBottom w:val="0"/>
      <w:divBdr>
        <w:top w:val="none" w:sz="0" w:space="0" w:color="auto"/>
        <w:left w:val="none" w:sz="0" w:space="0" w:color="auto"/>
        <w:bottom w:val="none" w:sz="0" w:space="0" w:color="auto"/>
        <w:right w:val="none" w:sz="0" w:space="0" w:color="auto"/>
      </w:divBdr>
    </w:div>
    <w:div w:id="390202257">
      <w:marLeft w:val="640"/>
      <w:marRight w:val="0"/>
      <w:marTop w:val="0"/>
      <w:marBottom w:val="0"/>
      <w:divBdr>
        <w:top w:val="none" w:sz="0" w:space="0" w:color="auto"/>
        <w:left w:val="none" w:sz="0" w:space="0" w:color="auto"/>
        <w:bottom w:val="none" w:sz="0" w:space="0" w:color="auto"/>
        <w:right w:val="none" w:sz="0" w:space="0" w:color="auto"/>
      </w:divBdr>
    </w:div>
    <w:div w:id="390278551">
      <w:marLeft w:val="640"/>
      <w:marRight w:val="0"/>
      <w:marTop w:val="0"/>
      <w:marBottom w:val="0"/>
      <w:divBdr>
        <w:top w:val="none" w:sz="0" w:space="0" w:color="auto"/>
        <w:left w:val="none" w:sz="0" w:space="0" w:color="auto"/>
        <w:bottom w:val="none" w:sz="0" w:space="0" w:color="auto"/>
        <w:right w:val="none" w:sz="0" w:space="0" w:color="auto"/>
      </w:divBdr>
    </w:div>
    <w:div w:id="390426892">
      <w:marLeft w:val="640"/>
      <w:marRight w:val="0"/>
      <w:marTop w:val="0"/>
      <w:marBottom w:val="0"/>
      <w:divBdr>
        <w:top w:val="none" w:sz="0" w:space="0" w:color="auto"/>
        <w:left w:val="none" w:sz="0" w:space="0" w:color="auto"/>
        <w:bottom w:val="none" w:sz="0" w:space="0" w:color="auto"/>
        <w:right w:val="none" w:sz="0" w:space="0" w:color="auto"/>
      </w:divBdr>
    </w:div>
    <w:div w:id="390428432">
      <w:marLeft w:val="640"/>
      <w:marRight w:val="0"/>
      <w:marTop w:val="0"/>
      <w:marBottom w:val="0"/>
      <w:divBdr>
        <w:top w:val="none" w:sz="0" w:space="0" w:color="auto"/>
        <w:left w:val="none" w:sz="0" w:space="0" w:color="auto"/>
        <w:bottom w:val="none" w:sz="0" w:space="0" w:color="auto"/>
        <w:right w:val="none" w:sz="0" w:space="0" w:color="auto"/>
      </w:divBdr>
    </w:div>
    <w:div w:id="390467215">
      <w:marLeft w:val="640"/>
      <w:marRight w:val="0"/>
      <w:marTop w:val="0"/>
      <w:marBottom w:val="0"/>
      <w:divBdr>
        <w:top w:val="none" w:sz="0" w:space="0" w:color="auto"/>
        <w:left w:val="none" w:sz="0" w:space="0" w:color="auto"/>
        <w:bottom w:val="none" w:sz="0" w:space="0" w:color="auto"/>
        <w:right w:val="none" w:sz="0" w:space="0" w:color="auto"/>
      </w:divBdr>
    </w:div>
    <w:div w:id="390614611">
      <w:marLeft w:val="640"/>
      <w:marRight w:val="0"/>
      <w:marTop w:val="0"/>
      <w:marBottom w:val="0"/>
      <w:divBdr>
        <w:top w:val="none" w:sz="0" w:space="0" w:color="auto"/>
        <w:left w:val="none" w:sz="0" w:space="0" w:color="auto"/>
        <w:bottom w:val="none" w:sz="0" w:space="0" w:color="auto"/>
        <w:right w:val="none" w:sz="0" w:space="0" w:color="auto"/>
      </w:divBdr>
    </w:div>
    <w:div w:id="390622165">
      <w:marLeft w:val="640"/>
      <w:marRight w:val="0"/>
      <w:marTop w:val="0"/>
      <w:marBottom w:val="0"/>
      <w:divBdr>
        <w:top w:val="none" w:sz="0" w:space="0" w:color="auto"/>
        <w:left w:val="none" w:sz="0" w:space="0" w:color="auto"/>
        <w:bottom w:val="none" w:sz="0" w:space="0" w:color="auto"/>
        <w:right w:val="none" w:sz="0" w:space="0" w:color="auto"/>
      </w:divBdr>
    </w:div>
    <w:div w:id="390731044">
      <w:marLeft w:val="640"/>
      <w:marRight w:val="0"/>
      <w:marTop w:val="0"/>
      <w:marBottom w:val="0"/>
      <w:divBdr>
        <w:top w:val="none" w:sz="0" w:space="0" w:color="auto"/>
        <w:left w:val="none" w:sz="0" w:space="0" w:color="auto"/>
        <w:bottom w:val="none" w:sz="0" w:space="0" w:color="auto"/>
        <w:right w:val="none" w:sz="0" w:space="0" w:color="auto"/>
      </w:divBdr>
    </w:div>
    <w:div w:id="390737299">
      <w:marLeft w:val="640"/>
      <w:marRight w:val="0"/>
      <w:marTop w:val="0"/>
      <w:marBottom w:val="0"/>
      <w:divBdr>
        <w:top w:val="none" w:sz="0" w:space="0" w:color="auto"/>
        <w:left w:val="none" w:sz="0" w:space="0" w:color="auto"/>
        <w:bottom w:val="none" w:sz="0" w:space="0" w:color="auto"/>
        <w:right w:val="none" w:sz="0" w:space="0" w:color="auto"/>
      </w:divBdr>
    </w:div>
    <w:div w:id="390926157">
      <w:marLeft w:val="640"/>
      <w:marRight w:val="0"/>
      <w:marTop w:val="0"/>
      <w:marBottom w:val="0"/>
      <w:divBdr>
        <w:top w:val="none" w:sz="0" w:space="0" w:color="auto"/>
        <w:left w:val="none" w:sz="0" w:space="0" w:color="auto"/>
        <w:bottom w:val="none" w:sz="0" w:space="0" w:color="auto"/>
        <w:right w:val="none" w:sz="0" w:space="0" w:color="auto"/>
      </w:divBdr>
    </w:div>
    <w:div w:id="390927151">
      <w:marLeft w:val="640"/>
      <w:marRight w:val="0"/>
      <w:marTop w:val="0"/>
      <w:marBottom w:val="0"/>
      <w:divBdr>
        <w:top w:val="none" w:sz="0" w:space="0" w:color="auto"/>
        <w:left w:val="none" w:sz="0" w:space="0" w:color="auto"/>
        <w:bottom w:val="none" w:sz="0" w:space="0" w:color="auto"/>
        <w:right w:val="none" w:sz="0" w:space="0" w:color="auto"/>
      </w:divBdr>
    </w:div>
    <w:div w:id="390927189">
      <w:marLeft w:val="640"/>
      <w:marRight w:val="0"/>
      <w:marTop w:val="0"/>
      <w:marBottom w:val="0"/>
      <w:divBdr>
        <w:top w:val="none" w:sz="0" w:space="0" w:color="auto"/>
        <w:left w:val="none" w:sz="0" w:space="0" w:color="auto"/>
        <w:bottom w:val="none" w:sz="0" w:space="0" w:color="auto"/>
        <w:right w:val="none" w:sz="0" w:space="0" w:color="auto"/>
      </w:divBdr>
    </w:div>
    <w:div w:id="390928860">
      <w:marLeft w:val="640"/>
      <w:marRight w:val="0"/>
      <w:marTop w:val="0"/>
      <w:marBottom w:val="0"/>
      <w:divBdr>
        <w:top w:val="none" w:sz="0" w:space="0" w:color="auto"/>
        <w:left w:val="none" w:sz="0" w:space="0" w:color="auto"/>
        <w:bottom w:val="none" w:sz="0" w:space="0" w:color="auto"/>
        <w:right w:val="none" w:sz="0" w:space="0" w:color="auto"/>
      </w:divBdr>
    </w:div>
    <w:div w:id="390929946">
      <w:marLeft w:val="640"/>
      <w:marRight w:val="0"/>
      <w:marTop w:val="0"/>
      <w:marBottom w:val="0"/>
      <w:divBdr>
        <w:top w:val="none" w:sz="0" w:space="0" w:color="auto"/>
        <w:left w:val="none" w:sz="0" w:space="0" w:color="auto"/>
        <w:bottom w:val="none" w:sz="0" w:space="0" w:color="auto"/>
        <w:right w:val="none" w:sz="0" w:space="0" w:color="auto"/>
      </w:divBdr>
    </w:div>
    <w:div w:id="391081181">
      <w:marLeft w:val="640"/>
      <w:marRight w:val="0"/>
      <w:marTop w:val="0"/>
      <w:marBottom w:val="0"/>
      <w:divBdr>
        <w:top w:val="none" w:sz="0" w:space="0" w:color="auto"/>
        <w:left w:val="none" w:sz="0" w:space="0" w:color="auto"/>
        <w:bottom w:val="none" w:sz="0" w:space="0" w:color="auto"/>
        <w:right w:val="none" w:sz="0" w:space="0" w:color="auto"/>
      </w:divBdr>
    </w:div>
    <w:div w:id="391121398">
      <w:marLeft w:val="640"/>
      <w:marRight w:val="0"/>
      <w:marTop w:val="0"/>
      <w:marBottom w:val="0"/>
      <w:divBdr>
        <w:top w:val="none" w:sz="0" w:space="0" w:color="auto"/>
        <w:left w:val="none" w:sz="0" w:space="0" w:color="auto"/>
        <w:bottom w:val="none" w:sz="0" w:space="0" w:color="auto"/>
        <w:right w:val="none" w:sz="0" w:space="0" w:color="auto"/>
      </w:divBdr>
    </w:div>
    <w:div w:id="391124191">
      <w:marLeft w:val="640"/>
      <w:marRight w:val="0"/>
      <w:marTop w:val="0"/>
      <w:marBottom w:val="0"/>
      <w:divBdr>
        <w:top w:val="none" w:sz="0" w:space="0" w:color="auto"/>
        <w:left w:val="none" w:sz="0" w:space="0" w:color="auto"/>
        <w:bottom w:val="none" w:sz="0" w:space="0" w:color="auto"/>
        <w:right w:val="none" w:sz="0" w:space="0" w:color="auto"/>
      </w:divBdr>
    </w:div>
    <w:div w:id="391195034">
      <w:marLeft w:val="640"/>
      <w:marRight w:val="0"/>
      <w:marTop w:val="0"/>
      <w:marBottom w:val="0"/>
      <w:divBdr>
        <w:top w:val="none" w:sz="0" w:space="0" w:color="auto"/>
        <w:left w:val="none" w:sz="0" w:space="0" w:color="auto"/>
        <w:bottom w:val="none" w:sz="0" w:space="0" w:color="auto"/>
        <w:right w:val="none" w:sz="0" w:space="0" w:color="auto"/>
      </w:divBdr>
    </w:div>
    <w:div w:id="391199847">
      <w:marLeft w:val="640"/>
      <w:marRight w:val="0"/>
      <w:marTop w:val="0"/>
      <w:marBottom w:val="0"/>
      <w:divBdr>
        <w:top w:val="none" w:sz="0" w:space="0" w:color="auto"/>
        <w:left w:val="none" w:sz="0" w:space="0" w:color="auto"/>
        <w:bottom w:val="none" w:sz="0" w:space="0" w:color="auto"/>
        <w:right w:val="none" w:sz="0" w:space="0" w:color="auto"/>
      </w:divBdr>
    </w:div>
    <w:div w:id="391200245">
      <w:marLeft w:val="640"/>
      <w:marRight w:val="0"/>
      <w:marTop w:val="0"/>
      <w:marBottom w:val="0"/>
      <w:divBdr>
        <w:top w:val="none" w:sz="0" w:space="0" w:color="auto"/>
        <w:left w:val="none" w:sz="0" w:space="0" w:color="auto"/>
        <w:bottom w:val="none" w:sz="0" w:space="0" w:color="auto"/>
        <w:right w:val="none" w:sz="0" w:space="0" w:color="auto"/>
      </w:divBdr>
    </w:div>
    <w:div w:id="391273180">
      <w:marLeft w:val="640"/>
      <w:marRight w:val="0"/>
      <w:marTop w:val="0"/>
      <w:marBottom w:val="0"/>
      <w:divBdr>
        <w:top w:val="none" w:sz="0" w:space="0" w:color="auto"/>
        <w:left w:val="none" w:sz="0" w:space="0" w:color="auto"/>
        <w:bottom w:val="none" w:sz="0" w:space="0" w:color="auto"/>
        <w:right w:val="none" w:sz="0" w:space="0" w:color="auto"/>
      </w:divBdr>
    </w:div>
    <w:div w:id="391318375">
      <w:marLeft w:val="640"/>
      <w:marRight w:val="0"/>
      <w:marTop w:val="0"/>
      <w:marBottom w:val="0"/>
      <w:divBdr>
        <w:top w:val="none" w:sz="0" w:space="0" w:color="auto"/>
        <w:left w:val="none" w:sz="0" w:space="0" w:color="auto"/>
        <w:bottom w:val="none" w:sz="0" w:space="0" w:color="auto"/>
        <w:right w:val="none" w:sz="0" w:space="0" w:color="auto"/>
      </w:divBdr>
    </w:div>
    <w:div w:id="391319613">
      <w:marLeft w:val="640"/>
      <w:marRight w:val="0"/>
      <w:marTop w:val="0"/>
      <w:marBottom w:val="0"/>
      <w:divBdr>
        <w:top w:val="none" w:sz="0" w:space="0" w:color="auto"/>
        <w:left w:val="none" w:sz="0" w:space="0" w:color="auto"/>
        <w:bottom w:val="none" w:sz="0" w:space="0" w:color="auto"/>
        <w:right w:val="none" w:sz="0" w:space="0" w:color="auto"/>
      </w:divBdr>
    </w:div>
    <w:div w:id="391470418">
      <w:marLeft w:val="640"/>
      <w:marRight w:val="0"/>
      <w:marTop w:val="0"/>
      <w:marBottom w:val="0"/>
      <w:divBdr>
        <w:top w:val="none" w:sz="0" w:space="0" w:color="auto"/>
        <w:left w:val="none" w:sz="0" w:space="0" w:color="auto"/>
        <w:bottom w:val="none" w:sz="0" w:space="0" w:color="auto"/>
        <w:right w:val="none" w:sz="0" w:space="0" w:color="auto"/>
      </w:divBdr>
    </w:div>
    <w:div w:id="391542249">
      <w:marLeft w:val="640"/>
      <w:marRight w:val="0"/>
      <w:marTop w:val="0"/>
      <w:marBottom w:val="0"/>
      <w:divBdr>
        <w:top w:val="none" w:sz="0" w:space="0" w:color="auto"/>
        <w:left w:val="none" w:sz="0" w:space="0" w:color="auto"/>
        <w:bottom w:val="none" w:sz="0" w:space="0" w:color="auto"/>
        <w:right w:val="none" w:sz="0" w:space="0" w:color="auto"/>
      </w:divBdr>
    </w:div>
    <w:div w:id="391543625">
      <w:marLeft w:val="640"/>
      <w:marRight w:val="0"/>
      <w:marTop w:val="0"/>
      <w:marBottom w:val="0"/>
      <w:divBdr>
        <w:top w:val="none" w:sz="0" w:space="0" w:color="auto"/>
        <w:left w:val="none" w:sz="0" w:space="0" w:color="auto"/>
        <w:bottom w:val="none" w:sz="0" w:space="0" w:color="auto"/>
        <w:right w:val="none" w:sz="0" w:space="0" w:color="auto"/>
      </w:divBdr>
    </w:div>
    <w:div w:id="391587065">
      <w:marLeft w:val="640"/>
      <w:marRight w:val="0"/>
      <w:marTop w:val="0"/>
      <w:marBottom w:val="0"/>
      <w:divBdr>
        <w:top w:val="none" w:sz="0" w:space="0" w:color="auto"/>
        <w:left w:val="none" w:sz="0" w:space="0" w:color="auto"/>
        <w:bottom w:val="none" w:sz="0" w:space="0" w:color="auto"/>
        <w:right w:val="none" w:sz="0" w:space="0" w:color="auto"/>
      </w:divBdr>
    </w:div>
    <w:div w:id="391588550">
      <w:marLeft w:val="640"/>
      <w:marRight w:val="0"/>
      <w:marTop w:val="0"/>
      <w:marBottom w:val="0"/>
      <w:divBdr>
        <w:top w:val="none" w:sz="0" w:space="0" w:color="auto"/>
        <w:left w:val="none" w:sz="0" w:space="0" w:color="auto"/>
        <w:bottom w:val="none" w:sz="0" w:space="0" w:color="auto"/>
        <w:right w:val="none" w:sz="0" w:space="0" w:color="auto"/>
      </w:divBdr>
    </w:div>
    <w:div w:id="391654774">
      <w:marLeft w:val="640"/>
      <w:marRight w:val="0"/>
      <w:marTop w:val="0"/>
      <w:marBottom w:val="0"/>
      <w:divBdr>
        <w:top w:val="none" w:sz="0" w:space="0" w:color="auto"/>
        <w:left w:val="none" w:sz="0" w:space="0" w:color="auto"/>
        <w:bottom w:val="none" w:sz="0" w:space="0" w:color="auto"/>
        <w:right w:val="none" w:sz="0" w:space="0" w:color="auto"/>
      </w:divBdr>
    </w:div>
    <w:div w:id="391781329">
      <w:marLeft w:val="640"/>
      <w:marRight w:val="0"/>
      <w:marTop w:val="0"/>
      <w:marBottom w:val="0"/>
      <w:divBdr>
        <w:top w:val="none" w:sz="0" w:space="0" w:color="auto"/>
        <w:left w:val="none" w:sz="0" w:space="0" w:color="auto"/>
        <w:bottom w:val="none" w:sz="0" w:space="0" w:color="auto"/>
        <w:right w:val="none" w:sz="0" w:space="0" w:color="auto"/>
      </w:divBdr>
    </w:div>
    <w:div w:id="391848771">
      <w:marLeft w:val="640"/>
      <w:marRight w:val="0"/>
      <w:marTop w:val="0"/>
      <w:marBottom w:val="0"/>
      <w:divBdr>
        <w:top w:val="none" w:sz="0" w:space="0" w:color="auto"/>
        <w:left w:val="none" w:sz="0" w:space="0" w:color="auto"/>
        <w:bottom w:val="none" w:sz="0" w:space="0" w:color="auto"/>
        <w:right w:val="none" w:sz="0" w:space="0" w:color="auto"/>
      </w:divBdr>
    </w:div>
    <w:div w:id="391970969">
      <w:marLeft w:val="640"/>
      <w:marRight w:val="0"/>
      <w:marTop w:val="0"/>
      <w:marBottom w:val="0"/>
      <w:divBdr>
        <w:top w:val="none" w:sz="0" w:space="0" w:color="auto"/>
        <w:left w:val="none" w:sz="0" w:space="0" w:color="auto"/>
        <w:bottom w:val="none" w:sz="0" w:space="0" w:color="auto"/>
        <w:right w:val="none" w:sz="0" w:space="0" w:color="auto"/>
      </w:divBdr>
    </w:div>
    <w:div w:id="392000001">
      <w:marLeft w:val="640"/>
      <w:marRight w:val="0"/>
      <w:marTop w:val="0"/>
      <w:marBottom w:val="0"/>
      <w:divBdr>
        <w:top w:val="none" w:sz="0" w:space="0" w:color="auto"/>
        <w:left w:val="none" w:sz="0" w:space="0" w:color="auto"/>
        <w:bottom w:val="none" w:sz="0" w:space="0" w:color="auto"/>
        <w:right w:val="none" w:sz="0" w:space="0" w:color="auto"/>
      </w:divBdr>
    </w:div>
    <w:div w:id="392043565">
      <w:marLeft w:val="640"/>
      <w:marRight w:val="0"/>
      <w:marTop w:val="0"/>
      <w:marBottom w:val="0"/>
      <w:divBdr>
        <w:top w:val="none" w:sz="0" w:space="0" w:color="auto"/>
        <w:left w:val="none" w:sz="0" w:space="0" w:color="auto"/>
        <w:bottom w:val="none" w:sz="0" w:space="0" w:color="auto"/>
        <w:right w:val="none" w:sz="0" w:space="0" w:color="auto"/>
      </w:divBdr>
    </w:div>
    <w:div w:id="392048902">
      <w:marLeft w:val="640"/>
      <w:marRight w:val="0"/>
      <w:marTop w:val="0"/>
      <w:marBottom w:val="0"/>
      <w:divBdr>
        <w:top w:val="none" w:sz="0" w:space="0" w:color="auto"/>
        <w:left w:val="none" w:sz="0" w:space="0" w:color="auto"/>
        <w:bottom w:val="none" w:sz="0" w:space="0" w:color="auto"/>
        <w:right w:val="none" w:sz="0" w:space="0" w:color="auto"/>
      </w:divBdr>
    </w:div>
    <w:div w:id="392050296">
      <w:marLeft w:val="640"/>
      <w:marRight w:val="0"/>
      <w:marTop w:val="0"/>
      <w:marBottom w:val="0"/>
      <w:divBdr>
        <w:top w:val="none" w:sz="0" w:space="0" w:color="auto"/>
        <w:left w:val="none" w:sz="0" w:space="0" w:color="auto"/>
        <w:bottom w:val="none" w:sz="0" w:space="0" w:color="auto"/>
        <w:right w:val="none" w:sz="0" w:space="0" w:color="auto"/>
      </w:divBdr>
    </w:div>
    <w:div w:id="392050629">
      <w:marLeft w:val="640"/>
      <w:marRight w:val="0"/>
      <w:marTop w:val="0"/>
      <w:marBottom w:val="0"/>
      <w:divBdr>
        <w:top w:val="none" w:sz="0" w:space="0" w:color="auto"/>
        <w:left w:val="none" w:sz="0" w:space="0" w:color="auto"/>
        <w:bottom w:val="none" w:sz="0" w:space="0" w:color="auto"/>
        <w:right w:val="none" w:sz="0" w:space="0" w:color="auto"/>
      </w:divBdr>
    </w:div>
    <w:div w:id="392118441">
      <w:marLeft w:val="640"/>
      <w:marRight w:val="0"/>
      <w:marTop w:val="0"/>
      <w:marBottom w:val="0"/>
      <w:divBdr>
        <w:top w:val="none" w:sz="0" w:space="0" w:color="auto"/>
        <w:left w:val="none" w:sz="0" w:space="0" w:color="auto"/>
        <w:bottom w:val="none" w:sz="0" w:space="0" w:color="auto"/>
        <w:right w:val="none" w:sz="0" w:space="0" w:color="auto"/>
      </w:divBdr>
    </w:div>
    <w:div w:id="392120023">
      <w:marLeft w:val="640"/>
      <w:marRight w:val="0"/>
      <w:marTop w:val="0"/>
      <w:marBottom w:val="0"/>
      <w:divBdr>
        <w:top w:val="none" w:sz="0" w:space="0" w:color="auto"/>
        <w:left w:val="none" w:sz="0" w:space="0" w:color="auto"/>
        <w:bottom w:val="none" w:sz="0" w:space="0" w:color="auto"/>
        <w:right w:val="none" w:sz="0" w:space="0" w:color="auto"/>
      </w:divBdr>
    </w:div>
    <w:div w:id="392195638">
      <w:marLeft w:val="640"/>
      <w:marRight w:val="0"/>
      <w:marTop w:val="0"/>
      <w:marBottom w:val="0"/>
      <w:divBdr>
        <w:top w:val="none" w:sz="0" w:space="0" w:color="auto"/>
        <w:left w:val="none" w:sz="0" w:space="0" w:color="auto"/>
        <w:bottom w:val="none" w:sz="0" w:space="0" w:color="auto"/>
        <w:right w:val="none" w:sz="0" w:space="0" w:color="auto"/>
      </w:divBdr>
    </w:div>
    <w:div w:id="392236524">
      <w:marLeft w:val="640"/>
      <w:marRight w:val="0"/>
      <w:marTop w:val="0"/>
      <w:marBottom w:val="0"/>
      <w:divBdr>
        <w:top w:val="none" w:sz="0" w:space="0" w:color="auto"/>
        <w:left w:val="none" w:sz="0" w:space="0" w:color="auto"/>
        <w:bottom w:val="none" w:sz="0" w:space="0" w:color="auto"/>
        <w:right w:val="none" w:sz="0" w:space="0" w:color="auto"/>
      </w:divBdr>
    </w:div>
    <w:div w:id="392239824">
      <w:marLeft w:val="640"/>
      <w:marRight w:val="0"/>
      <w:marTop w:val="0"/>
      <w:marBottom w:val="0"/>
      <w:divBdr>
        <w:top w:val="none" w:sz="0" w:space="0" w:color="auto"/>
        <w:left w:val="none" w:sz="0" w:space="0" w:color="auto"/>
        <w:bottom w:val="none" w:sz="0" w:space="0" w:color="auto"/>
        <w:right w:val="none" w:sz="0" w:space="0" w:color="auto"/>
      </w:divBdr>
    </w:div>
    <w:div w:id="392310402">
      <w:marLeft w:val="640"/>
      <w:marRight w:val="0"/>
      <w:marTop w:val="0"/>
      <w:marBottom w:val="0"/>
      <w:divBdr>
        <w:top w:val="none" w:sz="0" w:space="0" w:color="auto"/>
        <w:left w:val="none" w:sz="0" w:space="0" w:color="auto"/>
        <w:bottom w:val="none" w:sz="0" w:space="0" w:color="auto"/>
        <w:right w:val="none" w:sz="0" w:space="0" w:color="auto"/>
      </w:divBdr>
    </w:div>
    <w:div w:id="392314788">
      <w:marLeft w:val="640"/>
      <w:marRight w:val="0"/>
      <w:marTop w:val="0"/>
      <w:marBottom w:val="0"/>
      <w:divBdr>
        <w:top w:val="none" w:sz="0" w:space="0" w:color="auto"/>
        <w:left w:val="none" w:sz="0" w:space="0" w:color="auto"/>
        <w:bottom w:val="none" w:sz="0" w:space="0" w:color="auto"/>
        <w:right w:val="none" w:sz="0" w:space="0" w:color="auto"/>
      </w:divBdr>
    </w:div>
    <w:div w:id="392317081">
      <w:marLeft w:val="640"/>
      <w:marRight w:val="0"/>
      <w:marTop w:val="0"/>
      <w:marBottom w:val="0"/>
      <w:divBdr>
        <w:top w:val="none" w:sz="0" w:space="0" w:color="auto"/>
        <w:left w:val="none" w:sz="0" w:space="0" w:color="auto"/>
        <w:bottom w:val="none" w:sz="0" w:space="0" w:color="auto"/>
        <w:right w:val="none" w:sz="0" w:space="0" w:color="auto"/>
      </w:divBdr>
    </w:div>
    <w:div w:id="392389043">
      <w:marLeft w:val="640"/>
      <w:marRight w:val="0"/>
      <w:marTop w:val="0"/>
      <w:marBottom w:val="0"/>
      <w:divBdr>
        <w:top w:val="none" w:sz="0" w:space="0" w:color="auto"/>
        <w:left w:val="none" w:sz="0" w:space="0" w:color="auto"/>
        <w:bottom w:val="none" w:sz="0" w:space="0" w:color="auto"/>
        <w:right w:val="none" w:sz="0" w:space="0" w:color="auto"/>
      </w:divBdr>
    </w:div>
    <w:div w:id="392389882">
      <w:marLeft w:val="640"/>
      <w:marRight w:val="0"/>
      <w:marTop w:val="0"/>
      <w:marBottom w:val="0"/>
      <w:divBdr>
        <w:top w:val="none" w:sz="0" w:space="0" w:color="auto"/>
        <w:left w:val="none" w:sz="0" w:space="0" w:color="auto"/>
        <w:bottom w:val="none" w:sz="0" w:space="0" w:color="auto"/>
        <w:right w:val="none" w:sz="0" w:space="0" w:color="auto"/>
      </w:divBdr>
    </w:div>
    <w:div w:id="392435911">
      <w:marLeft w:val="640"/>
      <w:marRight w:val="0"/>
      <w:marTop w:val="0"/>
      <w:marBottom w:val="0"/>
      <w:divBdr>
        <w:top w:val="none" w:sz="0" w:space="0" w:color="auto"/>
        <w:left w:val="none" w:sz="0" w:space="0" w:color="auto"/>
        <w:bottom w:val="none" w:sz="0" w:space="0" w:color="auto"/>
        <w:right w:val="none" w:sz="0" w:space="0" w:color="auto"/>
      </w:divBdr>
    </w:div>
    <w:div w:id="392580649">
      <w:marLeft w:val="640"/>
      <w:marRight w:val="0"/>
      <w:marTop w:val="0"/>
      <w:marBottom w:val="0"/>
      <w:divBdr>
        <w:top w:val="none" w:sz="0" w:space="0" w:color="auto"/>
        <w:left w:val="none" w:sz="0" w:space="0" w:color="auto"/>
        <w:bottom w:val="none" w:sz="0" w:space="0" w:color="auto"/>
        <w:right w:val="none" w:sz="0" w:space="0" w:color="auto"/>
      </w:divBdr>
    </w:div>
    <w:div w:id="392627338">
      <w:marLeft w:val="640"/>
      <w:marRight w:val="0"/>
      <w:marTop w:val="0"/>
      <w:marBottom w:val="0"/>
      <w:divBdr>
        <w:top w:val="none" w:sz="0" w:space="0" w:color="auto"/>
        <w:left w:val="none" w:sz="0" w:space="0" w:color="auto"/>
        <w:bottom w:val="none" w:sz="0" w:space="0" w:color="auto"/>
        <w:right w:val="none" w:sz="0" w:space="0" w:color="auto"/>
      </w:divBdr>
    </w:div>
    <w:div w:id="392630836">
      <w:marLeft w:val="640"/>
      <w:marRight w:val="0"/>
      <w:marTop w:val="0"/>
      <w:marBottom w:val="0"/>
      <w:divBdr>
        <w:top w:val="none" w:sz="0" w:space="0" w:color="auto"/>
        <w:left w:val="none" w:sz="0" w:space="0" w:color="auto"/>
        <w:bottom w:val="none" w:sz="0" w:space="0" w:color="auto"/>
        <w:right w:val="none" w:sz="0" w:space="0" w:color="auto"/>
      </w:divBdr>
    </w:div>
    <w:div w:id="392705851">
      <w:marLeft w:val="640"/>
      <w:marRight w:val="0"/>
      <w:marTop w:val="0"/>
      <w:marBottom w:val="0"/>
      <w:divBdr>
        <w:top w:val="none" w:sz="0" w:space="0" w:color="auto"/>
        <w:left w:val="none" w:sz="0" w:space="0" w:color="auto"/>
        <w:bottom w:val="none" w:sz="0" w:space="0" w:color="auto"/>
        <w:right w:val="none" w:sz="0" w:space="0" w:color="auto"/>
      </w:divBdr>
    </w:div>
    <w:div w:id="392780272">
      <w:marLeft w:val="640"/>
      <w:marRight w:val="0"/>
      <w:marTop w:val="0"/>
      <w:marBottom w:val="0"/>
      <w:divBdr>
        <w:top w:val="none" w:sz="0" w:space="0" w:color="auto"/>
        <w:left w:val="none" w:sz="0" w:space="0" w:color="auto"/>
        <w:bottom w:val="none" w:sz="0" w:space="0" w:color="auto"/>
        <w:right w:val="none" w:sz="0" w:space="0" w:color="auto"/>
      </w:divBdr>
    </w:div>
    <w:div w:id="392847726">
      <w:marLeft w:val="640"/>
      <w:marRight w:val="0"/>
      <w:marTop w:val="0"/>
      <w:marBottom w:val="0"/>
      <w:divBdr>
        <w:top w:val="none" w:sz="0" w:space="0" w:color="auto"/>
        <w:left w:val="none" w:sz="0" w:space="0" w:color="auto"/>
        <w:bottom w:val="none" w:sz="0" w:space="0" w:color="auto"/>
        <w:right w:val="none" w:sz="0" w:space="0" w:color="auto"/>
      </w:divBdr>
    </w:div>
    <w:div w:id="392847727">
      <w:marLeft w:val="640"/>
      <w:marRight w:val="0"/>
      <w:marTop w:val="0"/>
      <w:marBottom w:val="0"/>
      <w:divBdr>
        <w:top w:val="none" w:sz="0" w:space="0" w:color="auto"/>
        <w:left w:val="none" w:sz="0" w:space="0" w:color="auto"/>
        <w:bottom w:val="none" w:sz="0" w:space="0" w:color="auto"/>
        <w:right w:val="none" w:sz="0" w:space="0" w:color="auto"/>
      </w:divBdr>
    </w:div>
    <w:div w:id="392848959">
      <w:marLeft w:val="640"/>
      <w:marRight w:val="0"/>
      <w:marTop w:val="0"/>
      <w:marBottom w:val="0"/>
      <w:divBdr>
        <w:top w:val="none" w:sz="0" w:space="0" w:color="auto"/>
        <w:left w:val="none" w:sz="0" w:space="0" w:color="auto"/>
        <w:bottom w:val="none" w:sz="0" w:space="0" w:color="auto"/>
        <w:right w:val="none" w:sz="0" w:space="0" w:color="auto"/>
      </w:divBdr>
    </w:div>
    <w:div w:id="393044491">
      <w:marLeft w:val="640"/>
      <w:marRight w:val="0"/>
      <w:marTop w:val="0"/>
      <w:marBottom w:val="0"/>
      <w:divBdr>
        <w:top w:val="none" w:sz="0" w:space="0" w:color="auto"/>
        <w:left w:val="none" w:sz="0" w:space="0" w:color="auto"/>
        <w:bottom w:val="none" w:sz="0" w:space="0" w:color="auto"/>
        <w:right w:val="none" w:sz="0" w:space="0" w:color="auto"/>
      </w:divBdr>
    </w:div>
    <w:div w:id="393047388">
      <w:marLeft w:val="640"/>
      <w:marRight w:val="0"/>
      <w:marTop w:val="0"/>
      <w:marBottom w:val="0"/>
      <w:divBdr>
        <w:top w:val="none" w:sz="0" w:space="0" w:color="auto"/>
        <w:left w:val="none" w:sz="0" w:space="0" w:color="auto"/>
        <w:bottom w:val="none" w:sz="0" w:space="0" w:color="auto"/>
        <w:right w:val="none" w:sz="0" w:space="0" w:color="auto"/>
      </w:divBdr>
    </w:div>
    <w:div w:id="393115996">
      <w:marLeft w:val="640"/>
      <w:marRight w:val="0"/>
      <w:marTop w:val="0"/>
      <w:marBottom w:val="0"/>
      <w:divBdr>
        <w:top w:val="none" w:sz="0" w:space="0" w:color="auto"/>
        <w:left w:val="none" w:sz="0" w:space="0" w:color="auto"/>
        <w:bottom w:val="none" w:sz="0" w:space="0" w:color="auto"/>
        <w:right w:val="none" w:sz="0" w:space="0" w:color="auto"/>
      </w:divBdr>
    </w:div>
    <w:div w:id="393116773">
      <w:marLeft w:val="640"/>
      <w:marRight w:val="0"/>
      <w:marTop w:val="0"/>
      <w:marBottom w:val="0"/>
      <w:divBdr>
        <w:top w:val="none" w:sz="0" w:space="0" w:color="auto"/>
        <w:left w:val="none" w:sz="0" w:space="0" w:color="auto"/>
        <w:bottom w:val="none" w:sz="0" w:space="0" w:color="auto"/>
        <w:right w:val="none" w:sz="0" w:space="0" w:color="auto"/>
      </w:divBdr>
    </w:div>
    <w:div w:id="393163033">
      <w:marLeft w:val="640"/>
      <w:marRight w:val="0"/>
      <w:marTop w:val="0"/>
      <w:marBottom w:val="0"/>
      <w:divBdr>
        <w:top w:val="none" w:sz="0" w:space="0" w:color="auto"/>
        <w:left w:val="none" w:sz="0" w:space="0" w:color="auto"/>
        <w:bottom w:val="none" w:sz="0" w:space="0" w:color="auto"/>
        <w:right w:val="none" w:sz="0" w:space="0" w:color="auto"/>
      </w:divBdr>
    </w:div>
    <w:div w:id="393167689">
      <w:bodyDiv w:val="1"/>
      <w:marLeft w:val="0"/>
      <w:marRight w:val="0"/>
      <w:marTop w:val="0"/>
      <w:marBottom w:val="0"/>
      <w:divBdr>
        <w:top w:val="none" w:sz="0" w:space="0" w:color="auto"/>
        <w:left w:val="none" w:sz="0" w:space="0" w:color="auto"/>
        <w:bottom w:val="none" w:sz="0" w:space="0" w:color="auto"/>
        <w:right w:val="none" w:sz="0" w:space="0" w:color="auto"/>
      </w:divBdr>
    </w:div>
    <w:div w:id="393241190">
      <w:marLeft w:val="640"/>
      <w:marRight w:val="0"/>
      <w:marTop w:val="0"/>
      <w:marBottom w:val="0"/>
      <w:divBdr>
        <w:top w:val="none" w:sz="0" w:space="0" w:color="auto"/>
        <w:left w:val="none" w:sz="0" w:space="0" w:color="auto"/>
        <w:bottom w:val="none" w:sz="0" w:space="0" w:color="auto"/>
        <w:right w:val="none" w:sz="0" w:space="0" w:color="auto"/>
      </w:divBdr>
    </w:div>
    <w:div w:id="393353493">
      <w:marLeft w:val="640"/>
      <w:marRight w:val="0"/>
      <w:marTop w:val="0"/>
      <w:marBottom w:val="0"/>
      <w:divBdr>
        <w:top w:val="none" w:sz="0" w:space="0" w:color="auto"/>
        <w:left w:val="none" w:sz="0" w:space="0" w:color="auto"/>
        <w:bottom w:val="none" w:sz="0" w:space="0" w:color="auto"/>
        <w:right w:val="none" w:sz="0" w:space="0" w:color="auto"/>
      </w:divBdr>
    </w:div>
    <w:div w:id="393507720">
      <w:marLeft w:val="640"/>
      <w:marRight w:val="0"/>
      <w:marTop w:val="0"/>
      <w:marBottom w:val="0"/>
      <w:divBdr>
        <w:top w:val="none" w:sz="0" w:space="0" w:color="auto"/>
        <w:left w:val="none" w:sz="0" w:space="0" w:color="auto"/>
        <w:bottom w:val="none" w:sz="0" w:space="0" w:color="auto"/>
        <w:right w:val="none" w:sz="0" w:space="0" w:color="auto"/>
      </w:divBdr>
    </w:div>
    <w:div w:id="393510026">
      <w:marLeft w:val="640"/>
      <w:marRight w:val="0"/>
      <w:marTop w:val="0"/>
      <w:marBottom w:val="0"/>
      <w:divBdr>
        <w:top w:val="none" w:sz="0" w:space="0" w:color="auto"/>
        <w:left w:val="none" w:sz="0" w:space="0" w:color="auto"/>
        <w:bottom w:val="none" w:sz="0" w:space="0" w:color="auto"/>
        <w:right w:val="none" w:sz="0" w:space="0" w:color="auto"/>
      </w:divBdr>
    </w:div>
    <w:div w:id="393551267">
      <w:marLeft w:val="640"/>
      <w:marRight w:val="0"/>
      <w:marTop w:val="0"/>
      <w:marBottom w:val="0"/>
      <w:divBdr>
        <w:top w:val="none" w:sz="0" w:space="0" w:color="auto"/>
        <w:left w:val="none" w:sz="0" w:space="0" w:color="auto"/>
        <w:bottom w:val="none" w:sz="0" w:space="0" w:color="auto"/>
        <w:right w:val="none" w:sz="0" w:space="0" w:color="auto"/>
      </w:divBdr>
    </w:div>
    <w:div w:id="393622637">
      <w:marLeft w:val="640"/>
      <w:marRight w:val="0"/>
      <w:marTop w:val="0"/>
      <w:marBottom w:val="0"/>
      <w:divBdr>
        <w:top w:val="none" w:sz="0" w:space="0" w:color="auto"/>
        <w:left w:val="none" w:sz="0" w:space="0" w:color="auto"/>
        <w:bottom w:val="none" w:sz="0" w:space="0" w:color="auto"/>
        <w:right w:val="none" w:sz="0" w:space="0" w:color="auto"/>
      </w:divBdr>
    </w:div>
    <w:div w:id="393699861">
      <w:marLeft w:val="640"/>
      <w:marRight w:val="0"/>
      <w:marTop w:val="0"/>
      <w:marBottom w:val="0"/>
      <w:divBdr>
        <w:top w:val="none" w:sz="0" w:space="0" w:color="auto"/>
        <w:left w:val="none" w:sz="0" w:space="0" w:color="auto"/>
        <w:bottom w:val="none" w:sz="0" w:space="0" w:color="auto"/>
        <w:right w:val="none" w:sz="0" w:space="0" w:color="auto"/>
      </w:divBdr>
    </w:div>
    <w:div w:id="393701687">
      <w:marLeft w:val="640"/>
      <w:marRight w:val="0"/>
      <w:marTop w:val="0"/>
      <w:marBottom w:val="0"/>
      <w:divBdr>
        <w:top w:val="none" w:sz="0" w:space="0" w:color="auto"/>
        <w:left w:val="none" w:sz="0" w:space="0" w:color="auto"/>
        <w:bottom w:val="none" w:sz="0" w:space="0" w:color="auto"/>
        <w:right w:val="none" w:sz="0" w:space="0" w:color="auto"/>
      </w:divBdr>
    </w:div>
    <w:div w:id="393702003">
      <w:marLeft w:val="640"/>
      <w:marRight w:val="0"/>
      <w:marTop w:val="0"/>
      <w:marBottom w:val="0"/>
      <w:divBdr>
        <w:top w:val="none" w:sz="0" w:space="0" w:color="auto"/>
        <w:left w:val="none" w:sz="0" w:space="0" w:color="auto"/>
        <w:bottom w:val="none" w:sz="0" w:space="0" w:color="auto"/>
        <w:right w:val="none" w:sz="0" w:space="0" w:color="auto"/>
      </w:divBdr>
    </w:div>
    <w:div w:id="393741897">
      <w:marLeft w:val="640"/>
      <w:marRight w:val="0"/>
      <w:marTop w:val="0"/>
      <w:marBottom w:val="0"/>
      <w:divBdr>
        <w:top w:val="none" w:sz="0" w:space="0" w:color="auto"/>
        <w:left w:val="none" w:sz="0" w:space="0" w:color="auto"/>
        <w:bottom w:val="none" w:sz="0" w:space="0" w:color="auto"/>
        <w:right w:val="none" w:sz="0" w:space="0" w:color="auto"/>
      </w:divBdr>
    </w:div>
    <w:div w:id="393744797">
      <w:marLeft w:val="640"/>
      <w:marRight w:val="0"/>
      <w:marTop w:val="0"/>
      <w:marBottom w:val="0"/>
      <w:divBdr>
        <w:top w:val="none" w:sz="0" w:space="0" w:color="auto"/>
        <w:left w:val="none" w:sz="0" w:space="0" w:color="auto"/>
        <w:bottom w:val="none" w:sz="0" w:space="0" w:color="auto"/>
        <w:right w:val="none" w:sz="0" w:space="0" w:color="auto"/>
      </w:divBdr>
    </w:div>
    <w:div w:id="393816130">
      <w:marLeft w:val="640"/>
      <w:marRight w:val="0"/>
      <w:marTop w:val="0"/>
      <w:marBottom w:val="0"/>
      <w:divBdr>
        <w:top w:val="none" w:sz="0" w:space="0" w:color="auto"/>
        <w:left w:val="none" w:sz="0" w:space="0" w:color="auto"/>
        <w:bottom w:val="none" w:sz="0" w:space="0" w:color="auto"/>
        <w:right w:val="none" w:sz="0" w:space="0" w:color="auto"/>
      </w:divBdr>
    </w:div>
    <w:div w:id="393818362">
      <w:marLeft w:val="640"/>
      <w:marRight w:val="0"/>
      <w:marTop w:val="0"/>
      <w:marBottom w:val="0"/>
      <w:divBdr>
        <w:top w:val="none" w:sz="0" w:space="0" w:color="auto"/>
        <w:left w:val="none" w:sz="0" w:space="0" w:color="auto"/>
        <w:bottom w:val="none" w:sz="0" w:space="0" w:color="auto"/>
        <w:right w:val="none" w:sz="0" w:space="0" w:color="auto"/>
      </w:divBdr>
    </w:div>
    <w:div w:id="393820601">
      <w:marLeft w:val="640"/>
      <w:marRight w:val="0"/>
      <w:marTop w:val="0"/>
      <w:marBottom w:val="0"/>
      <w:divBdr>
        <w:top w:val="none" w:sz="0" w:space="0" w:color="auto"/>
        <w:left w:val="none" w:sz="0" w:space="0" w:color="auto"/>
        <w:bottom w:val="none" w:sz="0" w:space="0" w:color="auto"/>
        <w:right w:val="none" w:sz="0" w:space="0" w:color="auto"/>
      </w:divBdr>
    </w:div>
    <w:div w:id="393890172">
      <w:marLeft w:val="640"/>
      <w:marRight w:val="0"/>
      <w:marTop w:val="0"/>
      <w:marBottom w:val="0"/>
      <w:divBdr>
        <w:top w:val="none" w:sz="0" w:space="0" w:color="auto"/>
        <w:left w:val="none" w:sz="0" w:space="0" w:color="auto"/>
        <w:bottom w:val="none" w:sz="0" w:space="0" w:color="auto"/>
        <w:right w:val="none" w:sz="0" w:space="0" w:color="auto"/>
      </w:divBdr>
    </w:div>
    <w:div w:id="393897960">
      <w:marLeft w:val="640"/>
      <w:marRight w:val="0"/>
      <w:marTop w:val="0"/>
      <w:marBottom w:val="0"/>
      <w:divBdr>
        <w:top w:val="none" w:sz="0" w:space="0" w:color="auto"/>
        <w:left w:val="none" w:sz="0" w:space="0" w:color="auto"/>
        <w:bottom w:val="none" w:sz="0" w:space="0" w:color="auto"/>
        <w:right w:val="none" w:sz="0" w:space="0" w:color="auto"/>
      </w:divBdr>
    </w:div>
    <w:div w:id="394016086">
      <w:marLeft w:val="640"/>
      <w:marRight w:val="0"/>
      <w:marTop w:val="0"/>
      <w:marBottom w:val="0"/>
      <w:divBdr>
        <w:top w:val="none" w:sz="0" w:space="0" w:color="auto"/>
        <w:left w:val="none" w:sz="0" w:space="0" w:color="auto"/>
        <w:bottom w:val="none" w:sz="0" w:space="0" w:color="auto"/>
        <w:right w:val="none" w:sz="0" w:space="0" w:color="auto"/>
      </w:divBdr>
    </w:div>
    <w:div w:id="394083107">
      <w:marLeft w:val="640"/>
      <w:marRight w:val="0"/>
      <w:marTop w:val="0"/>
      <w:marBottom w:val="0"/>
      <w:divBdr>
        <w:top w:val="none" w:sz="0" w:space="0" w:color="auto"/>
        <w:left w:val="none" w:sz="0" w:space="0" w:color="auto"/>
        <w:bottom w:val="none" w:sz="0" w:space="0" w:color="auto"/>
        <w:right w:val="none" w:sz="0" w:space="0" w:color="auto"/>
      </w:divBdr>
    </w:div>
    <w:div w:id="394084990">
      <w:marLeft w:val="640"/>
      <w:marRight w:val="0"/>
      <w:marTop w:val="0"/>
      <w:marBottom w:val="0"/>
      <w:divBdr>
        <w:top w:val="none" w:sz="0" w:space="0" w:color="auto"/>
        <w:left w:val="none" w:sz="0" w:space="0" w:color="auto"/>
        <w:bottom w:val="none" w:sz="0" w:space="0" w:color="auto"/>
        <w:right w:val="none" w:sz="0" w:space="0" w:color="auto"/>
      </w:divBdr>
    </w:div>
    <w:div w:id="394161527">
      <w:marLeft w:val="640"/>
      <w:marRight w:val="0"/>
      <w:marTop w:val="0"/>
      <w:marBottom w:val="0"/>
      <w:divBdr>
        <w:top w:val="none" w:sz="0" w:space="0" w:color="auto"/>
        <w:left w:val="none" w:sz="0" w:space="0" w:color="auto"/>
        <w:bottom w:val="none" w:sz="0" w:space="0" w:color="auto"/>
        <w:right w:val="none" w:sz="0" w:space="0" w:color="auto"/>
      </w:divBdr>
    </w:div>
    <w:div w:id="394200490">
      <w:marLeft w:val="640"/>
      <w:marRight w:val="0"/>
      <w:marTop w:val="0"/>
      <w:marBottom w:val="0"/>
      <w:divBdr>
        <w:top w:val="none" w:sz="0" w:space="0" w:color="auto"/>
        <w:left w:val="none" w:sz="0" w:space="0" w:color="auto"/>
        <w:bottom w:val="none" w:sz="0" w:space="0" w:color="auto"/>
        <w:right w:val="none" w:sz="0" w:space="0" w:color="auto"/>
      </w:divBdr>
    </w:div>
    <w:div w:id="394208080">
      <w:marLeft w:val="480"/>
      <w:marRight w:val="0"/>
      <w:marTop w:val="0"/>
      <w:marBottom w:val="0"/>
      <w:divBdr>
        <w:top w:val="none" w:sz="0" w:space="0" w:color="auto"/>
        <w:left w:val="none" w:sz="0" w:space="0" w:color="auto"/>
        <w:bottom w:val="none" w:sz="0" w:space="0" w:color="auto"/>
        <w:right w:val="none" w:sz="0" w:space="0" w:color="auto"/>
      </w:divBdr>
    </w:div>
    <w:div w:id="394284159">
      <w:marLeft w:val="640"/>
      <w:marRight w:val="0"/>
      <w:marTop w:val="0"/>
      <w:marBottom w:val="0"/>
      <w:divBdr>
        <w:top w:val="none" w:sz="0" w:space="0" w:color="auto"/>
        <w:left w:val="none" w:sz="0" w:space="0" w:color="auto"/>
        <w:bottom w:val="none" w:sz="0" w:space="0" w:color="auto"/>
        <w:right w:val="none" w:sz="0" w:space="0" w:color="auto"/>
      </w:divBdr>
    </w:div>
    <w:div w:id="394284189">
      <w:marLeft w:val="640"/>
      <w:marRight w:val="0"/>
      <w:marTop w:val="0"/>
      <w:marBottom w:val="0"/>
      <w:divBdr>
        <w:top w:val="none" w:sz="0" w:space="0" w:color="auto"/>
        <w:left w:val="none" w:sz="0" w:space="0" w:color="auto"/>
        <w:bottom w:val="none" w:sz="0" w:space="0" w:color="auto"/>
        <w:right w:val="none" w:sz="0" w:space="0" w:color="auto"/>
      </w:divBdr>
    </w:div>
    <w:div w:id="394359821">
      <w:marLeft w:val="640"/>
      <w:marRight w:val="0"/>
      <w:marTop w:val="0"/>
      <w:marBottom w:val="0"/>
      <w:divBdr>
        <w:top w:val="none" w:sz="0" w:space="0" w:color="auto"/>
        <w:left w:val="none" w:sz="0" w:space="0" w:color="auto"/>
        <w:bottom w:val="none" w:sz="0" w:space="0" w:color="auto"/>
        <w:right w:val="none" w:sz="0" w:space="0" w:color="auto"/>
      </w:divBdr>
    </w:div>
    <w:div w:id="394428188">
      <w:marLeft w:val="640"/>
      <w:marRight w:val="0"/>
      <w:marTop w:val="0"/>
      <w:marBottom w:val="0"/>
      <w:divBdr>
        <w:top w:val="none" w:sz="0" w:space="0" w:color="auto"/>
        <w:left w:val="none" w:sz="0" w:space="0" w:color="auto"/>
        <w:bottom w:val="none" w:sz="0" w:space="0" w:color="auto"/>
        <w:right w:val="none" w:sz="0" w:space="0" w:color="auto"/>
      </w:divBdr>
    </w:div>
    <w:div w:id="394474765">
      <w:marLeft w:val="640"/>
      <w:marRight w:val="0"/>
      <w:marTop w:val="0"/>
      <w:marBottom w:val="0"/>
      <w:divBdr>
        <w:top w:val="none" w:sz="0" w:space="0" w:color="auto"/>
        <w:left w:val="none" w:sz="0" w:space="0" w:color="auto"/>
        <w:bottom w:val="none" w:sz="0" w:space="0" w:color="auto"/>
        <w:right w:val="none" w:sz="0" w:space="0" w:color="auto"/>
      </w:divBdr>
    </w:div>
    <w:div w:id="394547807">
      <w:marLeft w:val="640"/>
      <w:marRight w:val="0"/>
      <w:marTop w:val="0"/>
      <w:marBottom w:val="0"/>
      <w:divBdr>
        <w:top w:val="none" w:sz="0" w:space="0" w:color="auto"/>
        <w:left w:val="none" w:sz="0" w:space="0" w:color="auto"/>
        <w:bottom w:val="none" w:sz="0" w:space="0" w:color="auto"/>
        <w:right w:val="none" w:sz="0" w:space="0" w:color="auto"/>
      </w:divBdr>
    </w:div>
    <w:div w:id="394663129">
      <w:marLeft w:val="640"/>
      <w:marRight w:val="0"/>
      <w:marTop w:val="0"/>
      <w:marBottom w:val="0"/>
      <w:divBdr>
        <w:top w:val="none" w:sz="0" w:space="0" w:color="auto"/>
        <w:left w:val="none" w:sz="0" w:space="0" w:color="auto"/>
        <w:bottom w:val="none" w:sz="0" w:space="0" w:color="auto"/>
        <w:right w:val="none" w:sz="0" w:space="0" w:color="auto"/>
      </w:divBdr>
    </w:div>
    <w:div w:id="394665183">
      <w:marLeft w:val="640"/>
      <w:marRight w:val="0"/>
      <w:marTop w:val="0"/>
      <w:marBottom w:val="0"/>
      <w:divBdr>
        <w:top w:val="none" w:sz="0" w:space="0" w:color="auto"/>
        <w:left w:val="none" w:sz="0" w:space="0" w:color="auto"/>
        <w:bottom w:val="none" w:sz="0" w:space="0" w:color="auto"/>
        <w:right w:val="none" w:sz="0" w:space="0" w:color="auto"/>
      </w:divBdr>
    </w:div>
    <w:div w:id="394667079">
      <w:marLeft w:val="640"/>
      <w:marRight w:val="0"/>
      <w:marTop w:val="0"/>
      <w:marBottom w:val="0"/>
      <w:divBdr>
        <w:top w:val="none" w:sz="0" w:space="0" w:color="auto"/>
        <w:left w:val="none" w:sz="0" w:space="0" w:color="auto"/>
        <w:bottom w:val="none" w:sz="0" w:space="0" w:color="auto"/>
        <w:right w:val="none" w:sz="0" w:space="0" w:color="auto"/>
      </w:divBdr>
    </w:div>
    <w:div w:id="394667250">
      <w:marLeft w:val="640"/>
      <w:marRight w:val="0"/>
      <w:marTop w:val="0"/>
      <w:marBottom w:val="0"/>
      <w:divBdr>
        <w:top w:val="none" w:sz="0" w:space="0" w:color="auto"/>
        <w:left w:val="none" w:sz="0" w:space="0" w:color="auto"/>
        <w:bottom w:val="none" w:sz="0" w:space="0" w:color="auto"/>
        <w:right w:val="none" w:sz="0" w:space="0" w:color="auto"/>
      </w:divBdr>
    </w:div>
    <w:div w:id="394668993">
      <w:marLeft w:val="640"/>
      <w:marRight w:val="0"/>
      <w:marTop w:val="0"/>
      <w:marBottom w:val="0"/>
      <w:divBdr>
        <w:top w:val="none" w:sz="0" w:space="0" w:color="auto"/>
        <w:left w:val="none" w:sz="0" w:space="0" w:color="auto"/>
        <w:bottom w:val="none" w:sz="0" w:space="0" w:color="auto"/>
        <w:right w:val="none" w:sz="0" w:space="0" w:color="auto"/>
      </w:divBdr>
    </w:div>
    <w:div w:id="394741320">
      <w:marLeft w:val="640"/>
      <w:marRight w:val="0"/>
      <w:marTop w:val="0"/>
      <w:marBottom w:val="0"/>
      <w:divBdr>
        <w:top w:val="none" w:sz="0" w:space="0" w:color="auto"/>
        <w:left w:val="none" w:sz="0" w:space="0" w:color="auto"/>
        <w:bottom w:val="none" w:sz="0" w:space="0" w:color="auto"/>
        <w:right w:val="none" w:sz="0" w:space="0" w:color="auto"/>
      </w:divBdr>
    </w:div>
    <w:div w:id="394813085">
      <w:marLeft w:val="640"/>
      <w:marRight w:val="0"/>
      <w:marTop w:val="0"/>
      <w:marBottom w:val="0"/>
      <w:divBdr>
        <w:top w:val="none" w:sz="0" w:space="0" w:color="auto"/>
        <w:left w:val="none" w:sz="0" w:space="0" w:color="auto"/>
        <w:bottom w:val="none" w:sz="0" w:space="0" w:color="auto"/>
        <w:right w:val="none" w:sz="0" w:space="0" w:color="auto"/>
      </w:divBdr>
    </w:div>
    <w:div w:id="394816915">
      <w:marLeft w:val="640"/>
      <w:marRight w:val="0"/>
      <w:marTop w:val="0"/>
      <w:marBottom w:val="0"/>
      <w:divBdr>
        <w:top w:val="none" w:sz="0" w:space="0" w:color="auto"/>
        <w:left w:val="none" w:sz="0" w:space="0" w:color="auto"/>
        <w:bottom w:val="none" w:sz="0" w:space="0" w:color="auto"/>
        <w:right w:val="none" w:sz="0" w:space="0" w:color="auto"/>
      </w:divBdr>
    </w:div>
    <w:div w:id="394820129">
      <w:marLeft w:val="640"/>
      <w:marRight w:val="0"/>
      <w:marTop w:val="0"/>
      <w:marBottom w:val="0"/>
      <w:divBdr>
        <w:top w:val="none" w:sz="0" w:space="0" w:color="auto"/>
        <w:left w:val="none" w:sz="0" w:space="0" w:color="auto"/>
        <w:bottom w:val="none" w:sz="0" w:space="0" w:color="auto"/>
        <w:right w:val="none" w:sz="0" w:space="0" w:color="auto"/>
      </w:divBdr>
    </w:div>
    <w:div w:id="394820945">
      <w:marLeft w:val="640"/>
      <w:marRight w:val="0"/>
      <w:marTop w:val="0"/>
      <w:marBottom w:val="0"/>
      <w:divBdr>
        <w:top w:val="none" w:sz="0" w:space="0" w:color="auto"/>
        <w:left w:val="none" w:sz="0" w:space="0" w:color="auto"/>
        <w:bottom w:val="none" w:sz="0" w:space="0" w:color="auto"/>
        <w:right w:val="none" w:sz="0" w:space="0" w:color="auto"/>
      </w:divBdr>
    </w:div>
    <w:div w:id="394860627">
      <w:marLeft w:val="640"/>
      <w:marRight w:val="0"/>
      <w:marTop w:val="0"/>
      <w:marBottom w:val="0"/>
      <w:divBdr>
        <w:top w:val="none" w:sz="0" w:space="0" w:color="auto"/>
        <w:left w:val="none" w:sz="0" w:space="0" w:color="auto"/>
        <w:bottom w:val="none" w:sz="0" w:space="0" w:color="auto"/>
        <w:right w:val="none" w:sz="0" w:space="0" w:color="auto"/>
      </w:divBdr>
    </w:div>
    <w:div w:id="394933550">
      <w:marLeft w:val="640"/>
      <w:marRight w:val="0"/>
      <w:marTop w:val="0"/>
      <w:marBottom w:val="0"/>
      <w:divBdr>
        <w:top w:val="none" w:sz="0" w:space="0" w:color="auto"/>
        <w:left w:val="none" w:sz="0" w:space="0" w:color="auto"/>
        <w:bottom w:val="none" w:sz="0" w:space="0" w:color="auto"/>
        <w:right w:val="none" w:sz="0" w:space="0" w:color="auto"/>
      </w:divBdr>
    </w:div>
    <w:div w:id="394935510">
      <w:marLeft w:val="640"/>
      <w:marRight w:val="0"/>
      <w:marTop w:val="0"/>
      <w:marBottom w:val="0"/>
      <w:divBdr>
        <w:top w:val="none" w:sz="0" w:space="0" w:color="auto"/>
        <w:left w:val="none" w:sz="0" w:space="0" w:color="auto"/>
        <w:bottom w:val="none" w:sz="0" w:space="0" w:color="auto"/>
        <w:right w:val="none" w:sz="0" w:space="0" w:color="auto"/>
      </w:divBdr>
    </w:div>
    <w:div w:id="395014466">
      <w:marLeft w:val="640"/>
      <w:marRight w:val="0"/>
      <w:marTop w:val="0"/>
      <w:marBottom w:val="0"/>
      <w:divBdr>
        <w:top w:val="none" w:sz="0" w:space="0" w:color="auto"/>
        <w:left w:val="none" w:sz="0" w:space="0" w:color="auto"/>
        <w:bottom w:val="none" w:sz="0" w:space="0" w:color="auto"/>
        <w:right w:val="none" w:sz="0" w:space="0" w:color="auto"/>
      </w:divBdr>
    </w:div>
    <w:div w:id="395052189">
      <w:marLeft w:val="640"/>
      <w:marRight w:val="0"/>
      <w:marTop w:val="0"/>
      <w:marBottom w:val="0"/>
      <w:divBdr>
        <w:top w:val="none" w:sz="0" w:space="0" w:color="auto"/>
        <w:left w:val="none" w:sz="0" w:space="0" w:color="auto"/>
        <w:bottom w:val="none" w:sz="0" w:space="0" w:color="auto"/>
        <w:right w:val="none" w:sz="0" w:space="0" w:color="auto"/>
      </w:divBdr>
    </w:div>
    <w:div w:id="395054140">
      <w:marLeft w:val="640"/>
      <w:marRight w:val="0"/>
      <w:marTop w:val="0"/>
      <w:marBottom w:val="0"/>
      <w:divBdr>
        <w:top w:val="none" w:sz="0" w:space="0" w:color="auto"/>
        <w:left w:val="none" w:sz="0" w:space="0" w:color="auto"/>
        <w:bottom w:val="none" w:sz="0" w:space="0" w:color="auto"/>
        <w:right w:val="none" w:sz="0" w:space="0" w:color="auto"/>
      </w:divBdr>
    </w:div>
    <w:div w:id="395083621">
      <w:marLeft w:val="640"/>
      <w:marRight w:val="0"/>
      <w:marTop w:val="0"/>
      <w:marBottom w:val="0"/>
      <w:divBdr>
        <w:top w:val="none" w:sz="0" w:space="0" w:color="auto"/>
        <w:left w:val="none" w:sz="0" w:space="0" w:color="auto"/>
        <w:bottom w:val="none" w:sz="0" w:space="0" w:color="auto"/>
        <w:right w:val="none" w:sz="0" w:space="0" w:color="auto"/>
      </w:divBdr>
    </w:div>
    <w:div w:id="395206012">
      <w:marLeft w:val="640"/>
      <w:marRight w:val="0"/>
      <w:marTop w:val="0"/>
      <w:marBottom w:val="0"/>
      <w:divBdr>
        <w:top w:val="none" w:sz="0" w:space="0" w:color="auto"/>
        <w:left w:val="none" w:sz="0" w:space="0" w:color="auto"/>
        <w:bottom w:val="none" w:sz="0" w:space="0" w:color="auto"/>
        <w:right w:val="none" w:sz="0" w:space="0" w:color="auto"/>
      </w:divBdr>
    </w:div>
    <w:div w:id="395247953">
      <w:marLeft w:val="640"/>
      <w:marRight w:val="0"/>
      <w:marTop w:val="0"/>
      <w:marBottom w:val="0"/>
      <w:divBdr>
        <w:top w:val="none" w:sz="0" w:space="0" w:color="auto"/>
        <w:left w:val="none" w:sz="0" w:space="0" w:color="auto"/>
        <w:bottom w:val="none" w:sz="0" w:space="0" w:color="auto"/>
        <w:right w:val="none" w:sz="0" w:space="0" w:color="auto"/>
      </w:divBdr>
    </w:div>
    <w:div w:id="395250019">
      <w:marLeft w:val="640"/>
      <w:marRight w:val="0"/>
      <w:marTop w:val="0"/>
      <w:marBottom w:val="0"/>
      <w:divBdr>
        <w:top w:val="none" w:sz="0" w:space="0" w:color="auto"/>
        <w:left w:val="none" w:sz="0" w:space="0" w:color="auto"/>
        <w:bottom w:val="none" w:sz="0" w:space="0" w:color="auto"/>
        <w:right w:val="none" w:sz="0" w:space="0" w:color="auto"/>
      </w:divBdr>
    </w:div>
    <w:div w:id="395277956">
      <w:marLeft w:val="640"/>
      <w:marRight w:val="0"/>
      <w:marTop w:val="0"/>
      <w:marBottom w:val="0"/>
      <w:divBdr>
        <w:top w:val="none" w:sz="0" w:space="0" w:color="auto"/>
        <w:left w:val="none" w:sz="0" w:space="0" w:color="auto"/>
        <w:bottom w:val="none" w:sz="0" w:space="0" w:color="auto"/>
        <w:right w:val="none" w:sz="0" w:space="0" w:color="auto"/>
      </w:divBdr>
    </w:div>
    <w:div w:id="395394430">
      <w:marLeft w:val="640"/>
      <w:marRight w:val="0"/>
      <w:marTop w:val="0"/>
      <w:marBottom w:val="0"/>
      <w:divBdr>
        <w:top w:val="none" w:sz="0" w:space="0" w:color="auto"/>
        <w:left w:val="none" w:sz="0" w:space="0" w:color="auto"/>
        <w:bottom w:val="none" w:sz="0" w:space="0" w:color="auto"/>
        <w:right w:val="none" w:sz="0" w:space="0" w:color="auto"/>
      </w:divBdr>
    </w:div>
    <w:div w:id="395469338">
      <w:marLeft w:val="640"/>
      <w:marRight w:val="0"/>
      <w:marTop w:val="0"/>
      <w:marBottom w:val="0"/>
      <w:divBdr>
        <w:top w:val="none" w:sz="0" w:space="0" w:color="auto"/>
        <w:left w:val="none" w:sz="0" w:space="0" w:color="auto"/>
        <w:bottom w:val="none" w:sz="0" w:space="0" w:color="auto"/>
        <w:right w:val="none" w:sz="0" w:space="0" w:color="auto"/>
      </w:divBdr>
    </w:div>
    <w:div w:id="395590755">
      <w:marLeft w:val="640"/>
      <w:marRight w:val="0"/>
      <w:marTop w:val="0"/>
      <w:marBottom w:val="0"/>
      <w:divBdr>
        <w:top w:val="none" w:sz="0" w:space="0" w:color="auto"/>
        <w:left w:val="none" w:sz="0" w:space="0" w:color="auto"/>
        <w:bottom w:val="none" w:sz="0" w:space="0" w:color="auto"/>
        <w:right w:val="none" w:sz="0" w:space="0" w:color="auto"/>
      </w:divBdr>
    </w:div>
    <w:div w:id="395594368">
      <w:marLeft w:val="640"/>
      <w:marRight w:val="0"/>
      <w:marTop w:val="0"/>
      <w:marBottom w:val="0"/>
      <w:divBdr>
        <w:top w:val="none" w:sz="0" w:space="0" w:color="auto"/>
        <w:left w:val="none" w:sz="0" w:space="0" w:color="auto"/>
        <w:bottom w:val="none" w:sz="0" w:space="0" w:color="auto"/>
        <w:right w:val="none" w:sz="0" w:space="0" w:color="auto"/>
      </w:divBdr>
    </w:div>
    <w:div w:id="395663759">
      <w:marLeft w:val="640"/>
      <w:marRight w:val="0"/>
      <w:marTop w:val="0"/>
      <w:marBottom w:val="0"/>
      <w:divBdr>
        <w:top w:val="none" w:sz="0" w:space="0" w:color="auto"/>
        <w:left w:val="none" w:sz="0" w:space="0" w:color="auto"/>
        <w:bottom w:val="none" w:sz="0" w:space="0" w:color="auto"/>
        <w:right w:val="none" w:sz="0" w:space="0" w:color="auto"/>
      </w:divBdr>
    </w:div>
    <w:div w:id="395711517">
      <w:marLeft w:val="640"/>
      <w:marRight w:val="0"/>
      <w:marTop w:val="0"/>
      <w:marBottom w:val="0"/>
      <w:divBdr>
        <w:top w:val="none" w:sz="0" w:space="0" w:color="auto"/>
        <w:left w:val="none" w:sz="0" w:space="0" w:color="auto"/>
        <w:bottom w:val="none" w:sz="0" w:space="0" w:color="auto"/>
        <w:right w:val="none" w:sz="0" w:space="0" w:color="auto"/>
      </w:divBdr>
    </w:div>
    <w:div w:id="395737454">
      <w:marLeft w:val="640"/>
      <w:marRight w:val="0"/>
      <w:marTop w:val="0"/>
      <w:marBottom w:val="0"/>
      <w:divBdr>
        <w:top w:val="none" w:sz="0" w:space="0" w:color="auto"/>
        <w:left w:val="none" w:sz="0" w:space="0" w:color="auto"/>
        <w:bottom w:val="none" w:sz="0" w:space="0" w:color="auto"/>
        <w:right w:val="none" w:sz="0" w:space="0" w:color="auto"/>
      </w:divBdr>
    </w:div>
    <w:div w:id="395782088">
      <w:marLeft w:val="640"/>
      <w:marRight w:val="0"/>
      <w:marTop w:val="0"/>
      <w:marBottom w:val="0"/>
      <w:divBdr>
        <w:top w:val="none" w:sz="0" w:space="0" w:color="auto"/>
        <w:left w:val="none" w:sz="0" w:space="0" w:color="auto"/>
        <w:bottom w:val="none" w:sz="0" w:space="0" w:color="auto"/>
        <w:right w:val="none" w:sz="0" w:space="0" w:color="auto"/>
      </w:divBdr>
    </w:div>
    <w:div w:id="395855271">
      <w:marLeft w:val="640"/>
      <w:marRight w:val="0"/>
      <w:marTop w:val="0"/>
      <w:marBottom w:val="0"/>
      <w:divBdr>
        <w:top w:val="none" w:sz="0" w:space="0" w:color="auto"/>
        <w:left w:val="none" w:sz="0" w:space="0" w:color="auto"/>
        <w:bottom w:val="none" w:sz="0" w:space="0" w:color="auto"/>
        <w:right w:val="none" w:sz="0" w:space="0" w:color="auto"/>
      </w:divBdr>
    </w:div>
    <w:div w:id="395982268">
      <w:marLeft w:val="640"/>
      <w:marRight w:val="0"/>
      <w:marTop w:val="0"/>
      <w:marBottom w:val="0"/>
      <w:divBdr>
        <w:top w:val="none" w:sz="0" w:space="0" w:color="auto"/>
        <w:left w:val="none" w:sz="0" w:space="0" w:color="auto"/>
        <w:bottom w:val="none" w:sz="0" w:space="0" w:color="auto"/>
        <w:right w:val="none" w:sz="0" w:space="0" w:color="auto"/>
      </w:divBdr>
    </w:div>
    <w:div w:id="396050470">
      <w:marLeft w:val="640"/>
      <w:marRight w:val="0"/>
      <w:marTop w:val="0"/>
      <w:marBottom w:val="0"/>
      <w:divBdr>
        <w:top w:val="none" w:sz="0" w:space="0" w:color="auto"/>
        <w:left w:val="none" w:sz="0" w:space="0" w:color="auto"/>
        <w:bottom w:val="none" w:sz="0" w:space="0" w:color="auto"/>
        <w:right w:val="none" w:sz="0" w:space="0" w:color="auto"/>
      </w:divBdr>
    </w:div>
    <w:div w:id="396125739">
      <w:marLeft w:val="640"/>
      <w:marRight w:val="0"/>
      <w:marTop w:val="0"/>
      <w:marBottom w:val="0"/>
      <w:divBdr>
        <w:top w:val="none" w:sz="0" w:space="0" w:color="auto"/>
        <w:left w:val="none" w:sz="0" w:space="0" w:color="auto"/>
        <w:bottom w:val="none" w:sz="0" w:space="0" w:color="auto"/>
        <w:right w:val="none" w:sz="0" w:space="0" w:color="auto"/>
      </w:divBdr>
    </w:div>
    <w:div w:id="396129471">
      <w:bodyDiv w:val="1"/>
      <w:marLeft w:val="0"/>
      <w:marRight w:val="0"/>
      <w:marTop w:val="0"/>
      <w:marBottom w:val="0"/>
      <w:divBdr>
        <w:top w:val="none" w:sz="0" w:space="0" w:color="auto"/>
        <w:left w:val="none" w:sz="0" w:space="0" w:color="auto"/>
        <w:bottom w:val="none" w:sz="0" w:space="0" w:color="auto"/>
        <w:right w:val="none" w:sz="0" w:space="0" w:color="auto"/>
      </w:divBdr>
    </w:div>
    <w:div w:id="396131390">
      <w:marLeft w:val="640"/>
      <w:marRight w:val="0"/>
      <w:marTop w:val="0"/>
      <w:marBottom w:val="0"/>
      <w:divBdr>
        <w:top w:val="none" w:sz="0" w:space="0" w:color="auto"/>
        <w:left w:val="none" w:sz="0" w:space="0" w:color="auto"/>
        <w:bottom w:val="none" w:sz="0" w:space="0" w:color="auto"/>
        <w:right w:val="none" w:sz="0" w:space="0" w:color="auto"/>
      </w:divBdr>
    </w:div>
    <w:div w:id="396168989">
      <w:marLeft w:val="640"/>
      <w:marRight w:val="0"/>
      <w:marTop w:val="0"/>
      <w:marBottom w:val="0"/>
      <w:divBdr>
        <w:top w:val="none" w:sz="0" w:space="0" w:color="auto"/>
        <w:left w:val="none" w:sz="0" w:space="0" w:color="auto"/>
        <w:bottom w:val="none" w:sz="0" w:space="0" w:color="auto"/>
        <w:right w:val="none" w:sz="0" w:space="0" w:color="auto"/>
      </w:divBdr>
    </w:div>
    <w:div w:id="396169378">
      <w:marLeft w:val="640"/>
      <w:marRight w:val="0"/>
      <w:marTop w:val="0"/>
      <w:marBottom w:val="0"/>
      <w:divBdr>
        <w:top w:val="none" w:sz="0" w:space="0" w:color="auto"/>
        <w:left w:val="none" w:sz="0" w:space="0" w:color="auto"/>
        <w:bottom w:val="none" w:sz="0" w:space="0" w:color="auto"/>
        <w:right w:val="none" w:sz="0" w:space="0" w:color="auto"/>
      </w:divBdr>
    </w:div>
    <w:div w:id="396171909">
      <w:marLeft w:val="640"/>
      <w:marRight w:val="0"/>
      <w:marTop w:val="0"/>
      <w:marBottom w:val="0"/>
      <w:divBdr>
        <w:top w:val="none" w:sz="0" w:space="0" w:color="auto"/>
        <w:left w:val="none" w:sz="0" w:space="0" w:color="auto"/>
        <w:bottom w:val="none" w:sz="0" w:space="0" w:color="auto"/>
        <w:right w:val="none" w:sz="0" w:space="0" w:color="auto"/>
      </w:divBdr>
    </w:div>
    <w:div w:id="396172571">
      <w:marLeft w:val="640"/>
      <w:marRight w:val="0"/>
      <w:marTop w:val="0"/>
      <w:marBottom w:val="0"/>
      <w:divBdr>
        <w:top w:val="none" w:sz="0" w:space="0" w:color="auto"/>
        <w:left w:val="none" w:sz="0" w:space="0" w:color="auto"/>
        <w:bottom w:val="none" w:sz="0" w:space="0" w:color="auto"/>
        <w:right w:val="none" w:sz="0" w:space="0" w:color="auto"/>
      </w:divBdr>
    </w:div>
    <w:div w:id="396173335">
      <w:marLeft w:val="640"/>
      <w:marRight w:val="0"/>
      <w:marTop w:val="0"/>
      <w:marBottom w:val="0"/>
      <w:divBdr>
        <w:top w:val="none" w:sz="0" w:space="0" w:color="auto"/>
        <w:left w:val="none" w:sz="0" w:space="0" w:color="auto"/>
        <w:bottom w:val="none" w:sz="0" w:space="0" w:color="auto"/>
        <w:right w:val="none" w:sz="0" w:space="0" w:color="auto"/>
      </w:divBdr>
    </w:div>
    <w:div w:id="396173920">
      <w:marLeft w:val="640"/>
      <w:marRight w:val="0"/>
      <w:marTop w:val="0"/>
      <w:marBottom w:val="0"/>
      <w:divBdr>
        <w:top w:val="none" w:sz="0" w:space="0" w:color="auto"/>
        <w:left w:val="none" w:sz="0" w:space="0" w:color="auto"/>
        <w:bottom w:val="none" w:sz="0" w:space="0" w:color="auto"/>
        <w:right w:val="none" w:sz="0" w:space="0" w:color="auto"/>
      </w:divBdr>
    </w:div>
    <w:div w:id="396174018">
      <w:marLeft w:val="640"/>
      <w:marRight w:val="0"/>
      <w:marTop w:val="0"/>
      <w:marBottom w:val="0"/>
      <w:divBdr>
        <w:top w:val="none" w:sz="0" w:space="0" w:color="auto"/>
        <w:left w:val="none" w:sz="0" w:space="0" w:color="auto"/>
        <w:bottom w:val="none" w:sz="0" w:space="0" w:color="auto"/>
        <w:right w:val="none" w:sz="0" w:space="0" w:color="auto"/>
      </w:divBdr>
    </w:div>
    <w:div w:id="396244161">
      <w:marLeft w:val="640"/>
      <w:marRight w:val="0"/>
      <w:marTop w:val="0"/>
      <w:marBottom w:val="0"/>
      <w:divBdr>
        <w:top w:val="none" w:sz="0" w:space="0" w:color="auto"/>
        <w:left w:val="none" w:sz="0" w:space="0" w:color="auto"/>
        <w:bottom w:val="none" w:sz="0" w:space="0" w:color="auto"/>
        <w:right w:val="none" w:sz="0" w:space="0" w:color="auto"/>
      </w:divBdr>
    </w:div>
    <w:div w:id="396246817">
      <w:marLeft w:val="640"/>
      <w:marRight w:val="0"/>
      <w:marTop w:val="0"/>
      <w:marBottom w:val="0"/>
      <w:divBdr>
        <w:top w:val="none" w:sz="0" w:space="0" w:color="auto"/>
        <w:left w:val="none" w:sz="0" w:space="0" w:color="auto"/>
        <w:bottom w:val="none" w:sz="0" w:space="0" w:color="auto"/>
        <w:right w:val="none" w:sz="0" w:space="0" w:color="auto"/>
      </w:divBdr>
    </w:div>
    <w:div w:id="396247949">
      <w:marLeft w:val="640"/>
      <w:marRight w:val="0"/>
      <w:marTop w:val="0"/>
      <w:marBottom w:val="0"/>
      <w:divBdr>
        <w:top w:val="none" w:sz="0" w:space="0" w:color="auto"/>
        <w:left w:val="none" w:sz="0" w:space="0" w:color="auto"/>
        <w:bottom w:val="none" w:sz="0" w:space="0" w:color="auto"/>
        <w:right w:val="none" w:sz="0" w:space="0" w:color="auto"/>
      </w:divBdr>
    </w:div>
    <w:div w:id="396249835">
      <w:marLeft w:val="640"/>
      <w:marRight w:val="0"/>
      <w:marTop w:val="0"/>
      <w:marBottom w:val="0"/>
      <w:divBdr>
        <w:top w:val="none" w:sz="0" w:space="0" w:color="auto"/>
        <w:left w:val="none" w:sz="0" w:space="0" w:color="auto"/>
        <w:bottom w:val="none" w:sz="0" w:space="0" w:color="auto"/>
        <w:right w:val="none" w:sz="0" w:space="0" w:color="auto"/>
      </w:divBdr>
    </w:div>
    <w:div w:id="396317313">
      <w:marLeft w:val="640"/>
      <w:marRight w:val="0"/>
      <w:marTop w:val="0"/>
      <w:marBottom w:val="0"/>
      <w:divBdr>
        <w:top w:val="none" w:sz="0" w:space="0" w:color="auto"/>
        <w:left w:val="none" w:sz="0" w:space="0" w:color="auto"/>
        <w:bottom w:val="none" w:sz="0" w:space="0" w:color="auto"/>
        <w:right w:val="none" w:sz="0" w:space="0" w:color="auto"/>
      </w:divBdr>
    </w:div>
    <w:div w:id="396318499">
      <w:marLeft w:val="640"/>
      <w:marRight w:val="0"/>
      <w:marTop w:val="0"/>
      <w:marBottom w:val="0"/>
      <w:divBdr>
        <w:top w:val="none" w:sz="0" w:space="0" w:color="auto"/>
        <w:left w:val="none" w:sz="0" w:space="0" w:color="auto"/>
        <w:bottom w:val="none" w:sz="0" w:space="0" w:color="auto"/>
        <w:right w:val="none" w:sz="0" w:space="0" w:color="auto"/>
      </w:divBdr>
    </w:div>
    <w:div w:id="396321418">
      <w:marLeft w:val="640"/>
      <w:marRight w:val="0"/>
      <w:marTop w:val="0"/>
      <w:marBottom w:val="0"/>
      <w:divBdr>
        <w:top w:val="none" w:sz="0" w:space="0" w:color="auto"/>
        <w:left w:val="none" w:sz="0" w:space="0" w:color="auto"/>
        <w:bottom w:val="none" w:sz="0" w:space="0" w:color="auto"/>
        <w:right w:val="none" w:sz="0" w:space="0" w:color="auto"/>
      </w:divBdr>
    </w:div>
    <w:div w:id="396324490">
      <w:marLeft w:val="640"/>
      <w:marRight w:val="0"/>
      <w:marTop w:val="0"/>
      <w:marBottom w:val="0"/>
      <w:divBdr>
        <w:top w:val="none" w:sz="0" w:space="0" w:color="auto"/>
        <w:left w:val="none" w:sz="0" w:space="0" w:color="auto"/>
        <w:bottom w:val="none" w:sz="0" w:space="0" w:color="auto"/>
        <w:right w:val="none" w:sz="0" w:space="0" w:color="auto"/>
      </w:divBdr>
    </w:div>
    <w:div w:id="396368256">
      <w:marLeft w:val="640"/>
      <w:marRight w:val="0"/>
      <w:marTop w:val="0"/>
      <w:marBottom w:val="0"/>
      <w:divBdr>
        <w:top w:val="none" w:sz="0" w:space="0" w:color="auto"/>
        <w:left w:val="none" w:sz="0" w:space="0" w:color="auto"/>
        <w:bottom w:val="none" w:sz="0" w:space="0" w:color="auto"/>
        <w:right w:val="none" w:sz="0" w:space="0" w:color="auto"/>
      </w:divBdr>
    </w:div>
    <w:div w:id="396435508">
      <w:marLeft w:val="640"/>
      <w:marRight w:val="0"/>
      <w:marTop w:val="0"/>
      <w:marBottom w:val="0"/>
      <w:divBdr>
        <w:top w:val="none" w:sz="0" w:space="0" w:color="auto"/>
        <w:left w:val="none" w:sz="0" w:space="0" w:color="auto"/>
        <w:bottom w:val="none" w:sz="0" w:space="0" w:color="auto"/>
        <w:right w:val="none" w:sz="0" w:space="0" w:color="auto"/>
      </w:divBdr>
    </w:div>
    <w:div w:id="396440145">
      <w:marLeft w:val="640"/>
      <w:marRight w:val="0"/>
      <w:marTop w:val="0"/>
      <w:marBottom w:val="0"/>
      <w:divBdr>
        <w:top w:val="none" w:sz="0" w:space="0" w:color="auto"/>
        <w:left w:val="none" w:sz="0" w:space="0" w:color="auto"/>
        <w:bottom w:val="none" w:sz="0" w:space="0" w:color="auto"/>
        <w:right w:val="none" w:sz="0" w:space="0" w:color="auto"/>
      </w:divBdr>
    </w:div>
    <w:div w:id="396441522">
      <w:marLeft w:val="640"/>
      <w:marRight w:val="0"/>
      <w:marTop w:val="0"/>
      <w:marBottom w:val="0"/>
      <w:divBdr>
        <w:top w:val="none" w:sz="0" w:space="0" w:color="auto"/>
        <w:left w:val="none" w:sz="0" w:space="0" w:color="auto"/>
        <w:bottom w:val="none" w:sz="0" w:space="0" w:color="auto"/>
        <w:right w:val="none" w:sz="0" w:space="0" w:color="auto"/>
      </w:divBdr>
    </w:div>
    <w:div w:id="396442155">
      <w:marLeft w:val="640"/>
      <w:marRight w:val="0"/>
      <w:marTop w:val="0"/>
      <w:marBottom w:val="0"/>
      <w:divBdr>
        <w:top w:val="none" w:sz="0" w:space="0" w:color="auto"/>
        <w:left w:val="none" w:sz="0" w:space="0" w:color="auto"/>
        <w:bottom w:val="none" w:sz="0" w:space="0" w:color="auto"/>
        <w:right w:val="none" w:sz="0" w:space="0" w:color="auto"/>
      </w:divBdr>
    </w:div>
    <w:div w:id="396512482">
      <w:marLeft w:val="640"/>
      <w:marRight w:val="0"/>
      <w:marTop w:val="0"/>
      <w:marBottom w:val="0"/>
      <w:divBdr>
        <w:top w:val="none" w:sz="0" w:space="0" w:color="auto"/>
        <w:left w:val="none" w:sz="0" w:space="0" w:color="auto"/>
        <w:bottom w:val="none" w:sz="0" w:space="0" w:color="auto"/>
        <w:right w:val="none" w:sz="0" w:space="0" w:color="auto"/>
      </w:divBdr>
    </w:div>
    <w:div w:id="396634583">
      <w:marLeft w:val="640"/>
      <w:marRight w:val="0"/>
      <w:marTop w:val="0"/>
      <w:marBottom w:val="0"/>
      <w:divBdr>
        <w:top w:val="none" w:sz="0" w:space="0" w:color="auto"/>
        <w:left w:val="none" w:sz="0" w:space="0" w:color="auto"/>
        <w:bottom w:val="none" w:sz="0" w:space="0" w:color="auto"/>
        <w:right w:val="none" w:sz="0" w:space="0" w:color="auto"/>
      </w:divBdr>
    </w:div>
    <w:div w:id="396637848">
      <w:marLeft w:val="640"/>
      <w:marRight w:val="0"/>
      <w:marTop w:val="0"/>
      <w:marBottom w:val="0"/>
      <w:divBdr>
        <w:top w:val="none" w:sz="0" w:space="0" w:color="auto"/>
        <w:left w:val="none" w:sz="0" w:space="0" w:color="auto"/>
        <w:bottom w:val="none" w:sz="0" w:space="0" w:color="auto"/>
        <w:right w:val="none" w:sz="0" w:space="0" w:color="auto"/>
      </w:divBdr>
    </w:div>
    <w:div w:id="396712272">
      <w:marLeft w:val="640"/>
      <w:marRight w:val="0"/>
      <w:marTop w:val="0"/>
      <w:marBottom w:val="0"/>
      <w:divBdr>
        <w:top w:val="none" w:sz="0" w:space="0" w:color="auto"/>
        <w:left w:val="none" w:sz="0" w:space="0" w:color="auto"/>
        <w:bottom w:val="none" w:sz="0" w:space="0" w:color="auto"/>
        <w:right w:val="none" w:sz="0" w:space="0" w:color="auto"/>
      </w:divBdr>
    </w:div>
    <w:div w:id="396712702">
      <w:marLeft w:val="640"/>
      <w:marRight w:val="0"/>
      <w:marTop w:val="0"/>
      <w:marBottom w:val="0"/>
      <w:divBdr>
        <w:top w:val="none" w:sz="0" w:space="0" w:color="auto"/>
        <w:left w:val="none" w:sz="0" w:space="0" w:color="auto"/>
        <w:bottom w:val="none" w:sz="0" w:space="0" w:color="auto"/>
        <w:right w:val="none" w:sz="0" w:space="0" w:color="auto"/>
      </w:divBdr>
    </w:div>
    <w:div w:id="396782884">
      <w:marLeft w:val="640"/>
      <w:marRight w:val="0"/>
      <w:marTop w:val="0"/>
      <w:marBottom w:val="0"/>
      <w:divBdr>
        <w:top w:val="none" w:sz="0" w:space="0" w:color="auto"/>
        <w:left w:val="none" w:sz="0" w:space="0" w:color="auto"/>
        <w:bottom w:val="none" w:sz="0" w:space="0" w:color="auto"/>
        <w:right w:val="none" w:sz="0" w:space="0" w:color="auto"/>
      </w:divBdr>
    </w:div>
    <w:div w:id="396828505">
      <w:marLeft w:val="640"/>
      <w:marRight w:val="0"/>
      <w:marTop w:val="0"/>
      <w:marBottom w:val="0"/>
      <w:divBdr>
        <w:top w:val="none" w:sz="0" w:space="0" w:color="auto"/>
        <w:left w:val="none" w:sz="0" w:space="0" w:color="auto"/>
        <w:bottom w:val="none" w:sz="0" w:space="0" w:color="auto"/>
        <w:right w:val="none" w:sz="0" w:space="0" w:color="auto"/>
      </w:divBdr>
    </w:div>
    <w:div w:id="396828712">
      <w:marLeft w:val="640"/>
      <w:marRight w:val="0"/>
      <w:marTop w:val="0"/>
      <w:marBottom w:val="0"/>
      <w:divBdr>
        <w:top w:val="none" w:sz="0" w:space="0" w:color="auto"/>
        <w:left w:val="none" w:sz="0" w:space="0" w:color="auto"/>
        <w:bottom w:val="none" w:sz="0" w:space="0" w:color="auto"/>
        <w:right w:val="none" w:sz="0" w:space="0" w:color="auto"/>
      </w:divBdr>
    </w:div>
    <w:div w:id="396904322">
      <w:marLeft w:val="640"/>
      <w:marRight w:val="0"/>
      <w:marTop w:val="0"/>
      <w:marBottom w:val="0"/>
      <w:divBdr>
        <w:top w:val="none" w:sz="0" w:space="0" w:color="auto"/>
        <w:left w:val="none" w:sz="0" w:space="0" w:color="auto"/>
        <w:bottom w:val="none" w:sz="0" w:space="0" w:color="auto"/>
        <w:right w:val="none" w:sz="0" w:space="0" w:color="auto"/>
      </w:divBdr>
    </w:div>
    <w:div w:id="397098546">
      <w:marLeft w:val="640"/>
      <w:marRight w:val="0"/>
      <w:marTop w:val="0"/>
      <w:marBottom w:val="0"/>
      <w:divBdr>
        <w:top w:val="none" w:sz="0" w:space="0" w:color="auto"/>
        <w:left w:val="none" w:sz="0" w:space="0" w:color="auto"/>
        <w:bottom w:val="none" w:sz="0" w:space="0" w:color="auto"/>
        <w:right w:val="none" w:sz="0" w:space="0" w:color="auto"/>
      </w:divBdr>
    </w:div>
    <w:div w:id="397166546">
      <w:marLeft w:val="640"/>
      <w:marRight w:val="0"/>
      <w:marTop w:val="0"/>
      <w:marBottom w:val="0"/>
      <w:divBdr>
        <w:top w:val="none" w:sz="0" w:space="0" w:color="auto"/>
        <w:left w:val="none" w:sz="0" w:space="0" w:color="auto"/>
        <w:bottom w:val="none" w:sz="0" w:space="0" w:color="auto"/>
        <w:right w:val="none" w:sz="0" w:space="0" w:color="auto"/>
      </w:divBdr>
    </w:div>
    <w:div w:id="397172129">
      <w:marLeft w:val="640"/>
      <w:marRight w:val="0"/>
      <w:marTop w:val="0"/>
      <w:marBottom w:val="0"/>
      <w:divBdr>
        <w:top w:val="none" w:sz="0" w:space="0" w:color="auto"/>
        <w:left w:val="none" w:sz="0" w:space="0" w:color="auto"/>
        <w:bottom w:val="none" w:sz="0" w:space="0" w:color="auto"/>
        <w:right w:val="none" w:sz="0" w:space="0" w:color="auto"/>
      </w:divBdr>
    </w:div>
    <w:div w:id="397173981">
      <w:marLeft w:val="640"/>
      <w:marRight w:val="0"/>
      <w:marTop w:val="0"/>
      <w:marBottom w:val="0"/>
      <w:divBdr>
        <w:top w:val="none" w:sz="0" w:space="0" w:color="auto"/>
        <w:left w:val="none" w:sz="0" w:space="0" w:color="auto"/>
        <w:bottom w:val="none" w:sz="0" w:space="0" w:color="auto"/>
        <w:right w:val="none" w:sz="0" w:space="0" w:color="auto"/>
      </w:divBdr>
    </w:div>
    <w:div w:id="397174801">
      <w:marLeft w:val="640"/>
      <w:marRight w:val="0"/>
      <w:marTop w:val="0"/>
      <w:marBottom w:val="0"/>
      <w:divBdr>
        <w:top w:val="none" w:sz="0" w:space="0" w:color="auto"/>
        <w:left w:val="none" w:sz="0" w:space="0" w:color="auto"/>
        <w:bottom w:val="none" w:sz="0" w:space="0" w:color="auto"/>
        <w:right w:val="none" w:sz="0" w:space="0" w:color="auto"/>
      </w:divBdr>
    </w:div>
    <w:div w:id="397242206">
      <w:marLeft w:val="640"/>
      <w:marRight w:val="0"/>
      <w:marTop w:val="0"/>
      <w:marBottom w:val="0"/>
      <w:divBdr>
        <w:top w:val="none" w:sz="0" w:space="0" w:color="auto"/>
        <w:left w:val="none" w:sz="0" w:space="0" w:color="auto"/>
        <w:bottom w:val="none" w:sz="0" w:space="0" w:color="auto"/>
        <w:right w:val="none" w:sz="0" w:space="0" w:color="auto"/>
      </w:divBdr>
    </w:div>
    <w:div w:id="397243850">
      <w:marLeft w:val="640"/>
      <w:marRight w:val="0"/>
      <w:marTop w:val="0"/>
      <w:marBottom w:val="0"/>
      <w:divBdr>
        <w:top w:val="none" w:sz="0" w:space="0" w:color="auto"/>
        <w:left w:val="none" w:sz="0" w:space="0" w:color="auto"/>
        <w:bottom w:val="none" w:sz="0" w:space="0" w:color="auto"/>
        <w:right w:val="none" w:sz="0" w:space="0" w:color="auto"/>
      </w:divBdr>
    </w:div>
    <w:div w:id="397290141">
      <w:marLeft w:val="640"/>
      <w:marRight w:val="0"/>
      <w:marTop w:val="0"/>
      <w:marBottom w:val="0"/>
      <w:divBdr>
        <w:top w:val="none" w:sz="0" w:space="0" w:color="auto"/>
        <w:left w:val="none" w:sz="0" w:space="0" w:color="auto"/>
        <w:bottom w:val="none" w:sz="0" w:space="0" w:color="auto"/>
        <w:right w:val="none" w:sz="0" w:space="0" w:color="auto"/>
      </w:divBdr>
    </w:div>
    <w:div w:id="397290438">
      <w:marLeft w:val="640"/>
      <w:marRight w:val="0"/>
      <w:marTop w:val="0"/>
      <w:marBottom w:val="0"/>
      <w:divBdr>
        <w:top w:val="none" w:sz="0" w:space="0" w:color="auto"/>
        <w:left w:val="none" w:sz="0" w:space="0" w:color="auto"/>
        <w:bottom w:val="none" w:sz="0" w:space="0" w:color="auto"/>
        <w:right w:val="none" w:sz="0" w:space="0" w:color="auto"/>
      </w:divBdr>
    </w:div>
    <w:div w:id="397366996">
      <w:marLeft w:val="640"/>
      <w:marRight w:val="0"/>
      <w:marTop w:val="0"/>
      <w:marBottom w:val="0"/>
      <w:divBdr>
        <w:top w:val="none" w:sz="0" w:space="0" w:color="auto"/>
        <w:left w:val="none" w:sz="0" w:space="0" w:color="auto"/>
        <w:bottom w:val="none" w:sz="0" w:space="0" w:color="auto"/>
        <w:right w:val="none" w:sz="0" w:space="0" w:color="auto"/>
      </w:divBdr>
    </w:div>
    <w:div w:id="397435859">
      <w:marLeft w:val="640"/>
      <w:marRight w:val="0"/>
      <w:marTop w:val="0"/>
      <w:marBottom w:val="0"/>
      <w:divBdr>
        <w:top w:val="none" w:sz="0" w:space="0" w:color="auto"/>
        <w:left w:val="none" w:sz="0" w:space="0" w:color="auto"/>
        <w:bottom w:val="none" w:sz="0" w:space="0" w:color="auto"/>
        <w:right w:val="none" w:sz="0" w:space="0" w:color="auto"/>
      </w:divBdr>
    </w:div>
    <w:div w:id="397440912">
      <w:marLeft w:val="640"/>
      <w:marRight w:val="0"/>
      <w:marTop w:val="0"/>
      <w:marBottom w:val="0"/>
      <w:divBdr>
        <w:top w:val="none" w:sz="0" w:space="0" w:color="auto"/>
        <w:left w:val="none" w:sz="0" w:space="0" w:color="auto"/>
        <w:bottom w:val="none" w:sz="0" w:space="0" w:color="auto"/>
        <w:right w:val="none" w:sz="0" w:space="0" w:color="auto"/>
      </w:divBdr>
    </w:div>
    <w:div w:id="397555960">
      <w:marLeft w:val="640"/>
      <w:marRight w:val="0"/>
      <w:marTop w:val="0"/>
      <w:marBottom w:val="0"/>
      <w:divBdr>
        <w:top w:val="none" w:sz="0" w:space="0" w:color="auto"/>
        <w:left w:val="none" w:sz="0" w:space="0" w:color="auto"/>
        <w:bottom w:val="none" w:sz="0" w:space="0" w:color="auto"/>
        <w:right w:val="none" w:sz="0" w:space="0" w:color="auto"/>
      </w:divBdr>
    </w:div>
    <w:div w:id="397557029">
      <w:marLeft w:val="640"/>
      <w:marRight w:val="0"/>
      <w:marTop w:val="0"/>
      <w:marBottom w:val="0"/>
      <w:divBdr>
        <w:top w:val="none" w:sz="0" w:space="0" w:color="auto"/>
        <w:left w:val="none" w:sz="0" w:space="0" w:color="auto"/>
        <w:bottom w:val="none" w:sz="0" w:space="0" w:color="auto"/>
        <w:right w:val="none" w:sz="0" w:space="0" w:color="auto"/>
      </w:divBdr>
    </w:div>
    <w:div w:id="397561707">
      <w:marLeft w:val="640"/>
      <w:marRight w:val="0"/>
      <w:marTop w:val="0"/>
      <w:marBottom w:val="0"/>
      <w:divBdr>
        <w:top w:val="none" w:sz="0" w:space="0" w:color="auto"/>
        <w:left w:val="none" w:sz="0" w:space="0" w:color="auto"/>
        <w:bottom w:val="none" w:sz="0" w:space="0" w:color="auto"/>
        <w:right w:val="none" w:sz="0" w:space="0" w:color="auto"/>
      </w:divBdr>
    </w:div>
    <w:div w:id="397632465">
      <w:marLeft w:val="640"/>
      <w:marRight w:val="0"/>
      <w:marTop w:val="0"/>
      <w:marBottom w:val="0"/>
      <w:divBdr>
        <w:top w:val="none" w:sz="0" w:space="0" w:color="auto"/>
        <w:left w:val="none" w:sz="0" w:space="0" w:color="auto"/>
        <w:bottom w:val="none" w:sz="0" w:space="0" w:color="auto"/>
        <w:right w:val="none" w:sz="0" w:space="0" w:color="auto"/>
      </w:divBdr>
    </w:div>
    <w:div w:id="397632612">
      <w:marLeft w:val="640"/>
      <w:marRight w:val="0"/>
      <w:marTop w:val="0"/>
      <w:marBottom w:val="0"/>
      <w:divBdr>
        <w:top w:val="none" w:sz="0" w:space="0" w:color="auto"/>
        <w:left w:val="none" w:sz="0" w:space="0" w:color="auto"/>
        <w:bottom w:val="none" w:sz="0" w:space="0" w:color="auto"/>
        <w:right w:val="none" w:sz="0" w:space="0" w:color="auto"/>
      </w:divBdr>
    </w:div>
    <w:div w:id="397636855">
      <w:marLeft w:val="640"/>
      <w:marRight w:val="0"/>
      <w:marTop w:val="0"/>
      <w:marBottom w:val="0"/>
      <w:divBdr>
        <w:top w:val="none" w:sz="0" w:space="0" w:color="auto"/>
        <w:left w:val="none" w:sz="0" w:space="0" w:color="auto"/>
        <w:bottom w:val="none" w:sz="0" w:space="0" w:color="auto"/>
        <w:right w:val="none" w:sz="0" w:space="0" w:color="auto"/>
      </w:divBdr>
    </w:div>
    <w:div w:id="397679735">
      <w:marLeft w:val="640"/>
      <w:marRight w:val="0"/>
      <w:marTop w:val="0"/>
      <w:marBottom w:val="0"/>
      <w:divBdr>
        <w:top w:val="none" w:sz="0" w:space="0" w:color="auto"/>
        <w:left w:val="none" w:sz="0" w:space="0" w:color="auto"/>
        <w:bottom w:val="none" w:sz="0" w:space="0" w:color="auto"/>
        <w:right w:val="none" w:sz="0" w:space="0" w:color="auto"/>
      </w:divBdr>
    </w:div>
    <w:div w:id="397746283">
      <w:marLeft w:val="640"/>
      <w:marRight w:val="0"/>
      <w:marTop w:val="0"/>
      <w:marBottom w:val="0"/>
      <w:divBdr>
        <w:top w:val="none" w:sz="0" w:space="0" w:color="auto"/>
        <w:left w:val="none" w:sz="0" w:space="0" w:color="auto"/>
        <w:bottom w:val="none" w:sz="0" w:space="0" w:color="auto"/>
        <w:right w:val="none" w:sz="0" w:space="0" w:color="auto"/>
      </w:divBdr>
    </w:div>
    <w:div w:id="397753223">
      <w:marLeft w:val="640"/>
      <w:marRight w:val="0"/>
      <w:marTop w:val="0"/>
      <w:marBottom w:val="0"/>
      <w:divBdr>
        <w:top w:val="none" w:sz="0" w:space="0" w:color="auto"/>
        <w:left w:val="none" w:sz="0" w:space="0" w:color="auto"/>
        <w:bottom w:val="none" w:sz="0" w:space="0" w:color="auto"/>
        <w:right w:val="none" w:sz="0" w:space="0" w:color="auto"/>
      </w:divBdr>
    </w:div>
    <w:div w:id="397821520">
      <w:marLeft w:val="640"/>
      <w:marRight w:val="0"/>
      <w:marTop w:val="0"/>
      <w:marBottom w:val="0"/>
      <w:divBdr>
        <w:top w:val="none" w:sz="0" w:space="0" w:color="auto"/>
        <w:left w:val="none" w:sz="0" w:space="0" w:color="auto"/>
        <w:bottom w:val="none" w:sz="0" w:space="0" w:color="auto"/>
        <w:right w:val="none" w:sz="0" w:space="0" w:color="auto"/>
      </w:divBdr>
    </w:div>
    <w:div w:id="397897088">
      <w:marLeft w:val="640"/>
      <w:marRight w:val="0"/>
      <w:marTop w:val="0"/>
      <w:marBottom w:val="0"/>
      <w:divBdr>
        <w:top w:val="none" w:sz="0" w:space="0" w:color="auto"/>
        <w:left w:val="none" w:sz="0" w:space="0" w:color="auto"/>
        <w:bottom w:val="none" w:sz="0" w:space="0" w:color="auto"/>
        <w:right w:val="none" w:sz="0" w:space="0" w:color="auto"/>
      </w:divBdr>
    </w:div>
    <w:div w:id="397938819">
      <w:marLeft w:val="640"/>
      <w:marRight w:val="0"/>
      <w:marTop w:val="0"/>
      <w:marBottom w:val="0"/>
      <w:divBdr>
        <w:top w:val="none" w:sz="0" w:space="0" w:color="auto"/>
        <w:left w:val="none" w:sz="0" w:space="0" w:color="auto"/>
        <w:bottom w:val="none" w:sz="0" w:space="0" w:color="auto"/>
        <w:right w:val="none" w:sz="0" w:space="0" w:color="auto"/>
      </w:divBdr>
    </w:div>
    <w:div w:id="397947220">
      <w:marLeft w:val="640"/>
      <w:marRight w:val="0"/>
      <w:marTop w:val="0"/>
      <w:marBottom w:val="0"/>
      <w:divBdr>
        <w:top w:val="none" w:sz="0" w:space="0" w:color="auto"/>
        <w:left w:val="none" w:sz="0" w:space="0" w:color="auto"/>
        <w:bottom w:val="none" w:sz="0" w:space="0" w:color="auto"/>
        <w:right w:val="none" w:sz="0" w:space="0" w:color="auto"/>
      </w:divBdr>
    </w:div>
    <w:div w:id="397947817">
      <w:marLeft w:val="640"/>
      <w:marRight w:val="0"/>
      <w:marTop w:val="0"/>
      <w:marBottom w:val="0"/>
      <w:divBdr>
        <w:top w:val="none" w:sz="0" w:space="0" w:color="auto"/>
        <w:left w:val="none" w:sz="0" w:space="0" w:color="auto"/>
        <w:bottom w:val="none" w:sz="0" w:space="0" w:color="auto"/>
        <w:right w:val="none" w:sz="0" w:space="0" w:color="auto"/>
      </w:divBdr>
    </w:div>
    <w:div w:id="398016878">
      <w:marLeft w:val="640"/>
      <w:marRight w:val="0"/>
      <w:marTop w:val="0"/>
      <w:marBottom w:val="0"/>
      <w:divBdr>
        <w:top w:val="none" w:sz="0" w:space="0" w:color="auto"/>
        <w:left w:val="none" w:sz="0" w:space="0" w:color="auto"/>
        <w:bottom w:val="none" w:sz="0" w:space="0" w:color="auto"/>
        <w:right w:val="none" w:sz="0" w:space="0" w:color="auto"/>
      </w:divBdr>
    </w:div>
    <w:div w:id="398090096">
      <w:marLeft w:val="640"/>
      <w:marRight w:val="0"/>
      <w:marTop w:val="0"/>
      <w:marBottom w:val="0"/>
      <w:divBdr>
        <w:top w:val="none" w:sz="0" w:space="0" w:color="auto"/>
        <w:left w:val="none" w:sz="0" w:space="0" w:color="auto"/>
        <w:bottom w:val="none" w:sz="0" w:space="0" w:color="auto"/>
        <w:right w:val="none" w:sz="0" w:space="0" w:color="auto"/>
      </w:divBdr>
    </w:div>
    <w:div w:id="398141163">
      <w:marLeft w:val="640"/>
      <w:marRight w:val="0"/>
      <w:marTop w:val="0"/>
      <w:marBottom w:val="0"/>
      <w:divBdr>
        <w:top w:val="none" w:sz="0" w:space="0" w:color="auto"/>
        <w:left w:val="none" w:sz="0" w:space="0" w:color="auto"/>
        <w:bottom w:val="none" w:sz="0" w:space="0" w:color="auto"/>
        <w:right w:val="none" w:sz="0" w:space="0" w:color="auto"/>
      </w:divBdr>
    </w:div>
    <w:div w:id="398212589">
      <w:marLeft w:val="640"/>
      <w:marRight w:val="0"/>
      <w:marTop w:val="0"/>
      <w:marBottom w:val="0"/>
      <w:divBdr>
        <w:top w:val="none" w:sz="0" w:space="0" w:color="auto"/>
        <w:left w:val="none" w:sz="0" w:space="0" w:color="auto"/>
        <w:bottom w:val="none" w:sz="0" w:space="0" w:color="auto"/>
        <w:right w:val="none" w:sz="0" w:space="0" w:color="auto"/>
      </w:divBdr>
    </w:div>
    <w:div w:id="398331637">
      <w:marLeft w:val="640"/>
      <w:marRight w:val="0"/>
      <w:marTop w:val="0"/>
      <w:marBottom w:val="0"/>
      <w:divBdr>
        <w:top w:val="none" w:sz="0" w:space="0" w:color="auto"/>
        <w:left w:val="none" w:sz="0" w:space="0" w:color="auto"/>
        <w:bottom w:val="none" w:sz="0" w:space="0" w:color="auto"/>
        <w:right w:val="none" w:sz="0" w:space="0" w:color="auto"/>
      </w:divBdr>
    </w:div>
    <w:div w:id="398333190">
      <w:marLeft w:val="640"/>
      <w:marRight w:val="0"/>
      <w:marTop w:val="0"/>
      <w:marBottom w:val="0"/>
      <w:divBdr>
        <w:top w:val="none" w:sz="0" w:space="0" w:color="auto"/>
        <w:left w:val="none" w:sz="0" w:space="0" w:color="auto"/>
        <w:bottom w:val="none" w:sz="0" w:space="0" w:color="auto"/>
        <w:right w:val="none" w:sz="0" w:space="0" w:color="auto"/>
      </w:divBdr>
    </w:div>
    <w:div w:id="398406482">
      <w:marLeft w:val="640"/>
      <w:marRight w:val="0"/>
      <w:marTop w:val="0"/>
      <w:marBottom w:val="0"/>
      <w:divBdr>
        <w:top w:val="none" w:sz="0" w:space="0" w:color="auto"/>
        <w:left w:val="none" w:sz="0" w:space="0" w:color="auto"/>
        <w:bottom w:val="none" w:sz="0" w:space="0" w:color="auto"/>
        <w:right w:val="none" w:sz="0" w:space="0" w:color="auto"/>
      </w:divBdr>
    </w:div>
    <w:div w:id="398409853">
      <w:marLeft w:val="640"/>
      <w:marRight w:val="0"/>
      <w:marTop w:val="0"/>
      <w:marBottom w:val="0"/>
      <w:divBdr>
        <w:top w:val="none" w:sz="0" w:space="0" w:color="auto"/>
        <w:left w:val="none" w:sz="0" w:space="0" w:color="auto"/>
        <w:bottom w:val="none" w:sz="0" w:space="0" w:color="auto"/>
        <w:right w:val="none" w:sz="0" w:space="0" w:color="auto"/>
      </w:divBdr>
    </w:div>
    <w:div w:id="398482875">
      <w:marLeft w:val="640"/>
      <w:marRight w:val="0"/>
      <w:marTop w:val="0"/>
      <w:marBottom w:val="0"/>
      <w:divBdr>
        <w:top w:val="none" w:sz="0" w:space="0" w:color="auto"/>
        <w:left w:val="none" w:sz="0" w:space="0" w:color="auto"/>
        <w:bottom w:val="none" w:sz="0" w:space="0" w:color="auto"/>
        <w:right w:val="none" w:sz="0" w:space="0" w:color="auto"/>
      </w:divBdr>
    </w:div>
    <w:div w:id="398554390">
      <w:marLeft w:val="640"/>
      <w:marRight w:val="0"/>
      <w:marTop w:val="0"/>
      <w:marBottom w:val="0"/>
      <w:divBdr>
        <w:top w:val="none" w:sz="0" w:space="0" w:color="auto"/>
        <w:left w:val="none" w:sz="0" w:space="0" w:color="auto"/>
        <w:bottom w:val="none" w:sz="0" w:space="0" w:color="auto"/>
        <w:right w:val="none" w:sz="0" w:space="0" w:color="auto"/>
      </w:divBdr>
    </w:div>
    <w:div w:id="398555971">
      <w:marLeft w:val="640"/>
      <w:marRight w:val="0"/>
      <w:marTop w:val="0"/>
      <w:marBottom w:val="0"/>
      <w:divBdr>
        <w:top w:val="none" w:sz="0" w:space="0" w:color="auto"/>
        <w:left w:val="none" w:sz="0" w:space="0" w:color="auto"/>
        <w:bottom w:val="none" w:sz="0" w:space="0" w:color="auto"/>
        <w:right w:val="none" w:sz="0" w:space="0" w:color="auto"/>
      </w:divBdr>
    </w:div>
    <w:div w:id="398556388">
      <w:marLeft w:val="640"/>
      <w:marRight w:val="0"/>
      <w:marTop w:val="0"/>
      <w:marBottom w:val="0"/>
      <w:divBdr>
        <w:top w:val="none" w:sz="0" w:space="0" w:color="auto"/>
        <w:left w:val="none" w:sz="0" w:space="0" w:color="auto"/>
        <w:bottom w:val="none" w:sz="0" w:space="0" w:color="auto"/>
        <w:right w:val="none" w:sz="0" w:space="0" w:color="auto"/>
      </w:divBdr>
    </w:div>
    <w:div w:id="398745364">
      <w:marLeft w:val="640"/>
      <w:marRight w:val="0"/>
      <w:marTop w:val="0"/>
      <w:marBottom w:val="0"/>
      <w:divBdr>
        <w:top w:val="none" w:sz="0" w:space="0" w:color="auto"/>
        <w:left w:val="none" w:sz="0" w:space="0" w:color="auto"/>
        <w:bottom w:val="none" w:sz="0" w:space="0" w:color="auto"/>
        <w:right w:val="none" w:sz="0" w:space="0" w:color="auto"/>
      </w:divBdr>
    </w:div>
    <w:div w:id="398752927">
      <w:marLeft w:val="640"/>
      <w:marRight w:val="0"/>
      <w:marTop w:val="0"/>
      <w:marBottom w:val="0"/>
      <w:divBdr>
        <w:top w:val="none" w:sz="0" w:space="0" w:color="auto"/>
        <w:left w:val="none" w:sz="0" w:space="0" w:color="auto"/>
        <w:bottom w:val="none" w:sz="0" w:space="0" w:color="auto"/>
        <w:right w:val="none" w:sz="0" w:space="0" w:color="auto"/>
      </w:divBdr>
    </w:div>
    <w:div w:id="398793592">
      <w:marLeft w:val="640"/>
      <w:marRight w:val="0"/>
      <w:marTop w:val="0"/>
      <w:marBottom w:val="0"/>
      <w:divBdr>
        <w:top w:val="none" w:sz="0" w:space="0" w:color="auto"/>
        <w:left w:val="none" w:sz="0" w:space="0" w:color="auto"/>
        <w:bottom w:val="none" w:sz="0" w:space="0" w:color="auto"/>
        <w:right w:val="none" w:sz="0" w:space="0" w:color="auto"/>
      </w:divBdr>
    </w:div>
    <w:div w:id="398868178">
      <w:marLeft w:val="640"/>
      <w:marRight w:val="0"/>
      <w:marTop w:val="0"/>
      <w:marBottom w:val="0"/>
      <w:divBdr>
        <w:top w:val="none" w:sz="0" w:space="0" w:color="auto"/>
        <w:left w:val="none" w:sz="0" w:space="0" w:color="auto"/>
        <w:bottom w:val="none" w:sz="0" w:space="0" w:color="auto"/>
        <w:right w:val="none" w:sz="0" w:space="0" w:color="auto"/>
      </w:divBdr>
    </w:div>
    <w:div w:id="398868751">
      <w:marLeft w:val="640"/>
      <w:marRight w:val="0"/>
      <w:marTop w:val="0"/>
      <w:marBottom w:val="0"/>
      <w:divBdr>
        <w:top w:val="none" w:sz="0" w:space="0" w:color="auto"/>
        <w:left w:val="none" w:sz="0" w:space="0" w:color="auto"/>
        <w:bottom w:val="none" w:sz="0" w:space="0" w:color="auto"/>
        <w:right w:val="none" w:sz="0" w:space="0" w:color="auto"/>
      </w:divBdr>
    </w:div>
    <w:div w:id="398984085">
      <w:marLeft w:val="640"/>
      <w:marRight w:val="0"/>
      <w:marTop w:val="0"/>
      <w:marBottom w:val="0"/>
      <w:divBdr>
        <w:top w:val="none" w:sz="0" w:space="0" w:color="auto"/>
        <w:left w:val="none" w:sz="0" w:space="0" w:color="auto"/>
        <w:bottom w:val="none" w:sz="0" w:space="0" w:color="auto"/>
        <w:right w:val="none" w:sz="0" w:space="0" w:color="auto"/>
      </w:divBdr>
    </w:div>
    <w:div w:id="399057705">
      <w:marLeft w:val="640"/>
      <w:marRight w:val="0"/>
      <w:marTop w:val="0"/>
      <w:marBottom w:val="0"/>
      <w:divBdr>
        <w:top w:val="none" w:sz="0" w:space="0" w:color="auto"/>
        <w:left w:val="none" w:sz="0" w:space="0" w:color="auto"/>
        <w:bottom w:val="none" w:sz="0" w:space="0" w:color="auto"/>
        <w:right w:val="none" w:sz="0" w:space="0" w:color="auto"/>
      </w:divBdr>
    </w:div>
    <w:div w:id="399058054">
      <w:marLeft w:val="640"/>
      <w:marRight w:val="0"/>
      <w:marTop w:val="0"/>
      <w:marBottom w:val="0"/>
      <w:divBdr>
        <w:top w:val="none" w:sz="0" w:space="0" w:color="auto"/>
        <w:left w:val="none" w:sz="0" w:space="0" w:color="auto"/>
        <w:bottom w:val="none" w:sz="0" w:space="0" w:color="auto"/>
        <w:right w:val="none" w:sz="0" w:space="0" w:color="auto"/>
      </w:divBdr>
    </w:div>
    <w:div w:id="399058794">
      <w:marLeft w:val="640"/>
      <w:marRight w:val="0"/>
      <w:marTop w:val="0"/>
      <w:marBottom w:val="0"/>
      <w:divBdr>
        <w:top w:val="none" w:sz="0" w:space="0" w:color="auto"/>
        <w:left w:val="none" w:sz="0" w:space="0" w:color="auto"/>
        <w:bottom w:val="none" w:sz="0" w:space="0" w:color="auto"/>
        <w:right w:val="none" w:sz="0" w:space="0" w:color="auto"/>
      </w:divBdr>
    </w:div>
    <w:div w:id="399060004">
      <w:marLeft w:val="640"/>
      <w:marRight w:val="0"/>
      <w:marTop w:val="0"/>
      <w:marBottom w:val="0"/>
      <w:divBdr>
        <w:top w:val="none" w:sz="0" w:space="0" w:color="auto"/>
        <w:left w:val="none" w:sz="0" w:space="0" w:color="auto"/>
        <w:bottom w:val="none" w:sz="0" w:space="0" w:color="auto"/>
        <w:right w:val="none" w:sz="0" w:space="0" w:color="auto"/>
      </w:divBdr>
    </w:div>
    <w:div w:id="399134242">
      <w:marLeft w:val="640"/>
      <w:marRight w:val="0"/>
      <w:marTop w:val="0"/>
      <w:marBottom w:val="0"/>
      <w:divBdr>
        <w:top w:val="none" w:sz="0" w:space="0" w:color="auto"/>
        <w:left w:val="none" w:sz="0" w:space="0" w:color="auto"/>
        <w:bottom w:val="none" w:sz="0" w:space="0" w:color="auto"/>
        <w:right w:val="none" w:sz="0" w:space="0" w:color="auto"/>
      </w:divBdr>
    </w:div>
    <w:div w:id="399139033">
      <w:marLeft w:val="640"/>
      <w:marRight w:val="0"/>
      <w:marTop w:val="0"/>
      <w:marBottom w:val="0"/>
      <w:divBdr>
        <w:top w:val="none" w:sz="0" w:space="0" w:color="auto"/>
        <w:left w:val="none" w:sz="0" w:space="0" w:color="auto"/>
        <w:bottom w:val="none" w:sz="0" w:space="0" w:color="auto"/>
        <w:right w:val="none" w:sz="0" w:space="0" w:color="auto"/>
      </w:divBdr>
    </w:div>
    <w:div w:id="399183359">
      <w:marLeft w:val="640"/>
      <w:marRight w:val="0"/>
      <w:marTop w:val="0"/>
      <w:marBottom w:val="0"/>
      <w:divBdr>
        <w:top w:val="none" w:sz="0" w:space="0" w:color="auto"/>
        <w:left w:val="none" w:sz="0" w:space="0" w:color="auto"/>
        <w:bottom w:val="none" w:sz="0" w:space="0" w:color="auto"/>
        <w:right w:val="none" w:sz="0" w:space="0" w:color="auto"/>
      </w:divBdr>
    </w:div>
    <w:div w:id="399209554">
      <w:marLeft w:val="640"/>
      <w:marRight w:val="0"/>
      <w:marTop w:val="0"/>
      <w:marBottom w:val="0"/>
      <w:divBdr>
        <w:top w:val="none" w:sz="0" w:space="0" w:color="auto"/>
        <w:left w:val="none" w:sz="0" w:space="0" w:color="auto"/>
        <w:bottom w:val="none" w:sz="0" w:space="0" w:color="auto"/>
        <w:right w:val="none" w:sz="0" w:space="0" w:color="auto"/>
      </w:divBdr>
    </w:div>
    <w:div w:id="399211118">
      <w:bodyDiv w:val="1"/>
      <w:marLeft w:val="0"/>
      <w:marRight w:val="0"/>
      <w:marTop w:val="0"/>
      <w:marBottom w:val="0"/>
      <w:divBdr>
        <w:top w:val="none" w:sz="0" w:space="0" w:color="auto"/>
        <w:left w:val="none" w:sz="0" w:space="0" w:color="auto"/>
        <w:bottom w:val="none" w:sz="0" w:space="0" w:color="auto"/>
        <w:right w:val="none" w:sz="0" w:space="0" w:color="auto"/>
      </w:divBdr>
    </w:div>
    <w:div w:id="399251272">
      <w:marLeft w:val="640"/>
      <w:marRight w:val="0"/>
      <w:marTop w:val="0"/>
      <w:marBottom w:val="0"/>
      <w:divBdr>
        <w:top w:val="none" w:sz="0" w:space="0" w:color="auto"/>
        <w:left w:val="none" w:sz="0" w:space="0" w:color="auto"/>
        <w:bottom w:val="none" w:sz="0" w:space="0" w:color="auto"/>
        <w:right w:val="none" w:sz="0" w:space="0" w:color="auto"/>
      </w:divBdr>
    </w:div>
    <w:div w:id="399251907">
      <w:marLeft w:val="640"/>
      <w:marRight w:val="0"/>
      <w:marTop w:val="0"/>
      <w:marBottom w:val="0"/>
      <w:divBdr>
        <w:top w:val="none" w:sz="0" w:space="0" w:color="auto"/>
        <w:left w:val="none" w:sz="0" w:space="0" w:color="auto"/>
        <w:bottom w:val="none" w:sz="0" w:space="0" w:color="auto"/>
        <w:right w:val="none" w:sz="0" w:space="0" w:color="auto"/>
      </w:divBdr>
    </w:div>
    <w:div w:id="399408294">
      <w:marLeft w:val="640"/>
      <w:marRight w:val="0"/>
      <w:marTop w:val="0"/>
      <w:marBottom w:val="0"/>
      <w:divBdr>
        <w:top w:val="none" w:sz="0" w:space="0" w:color="auto"/>
        <w:left w:val="none" w:sz="0" w:space="0" w:color="auto"/>
        <w:bottom w:val="none" w:sz="0" w:space="0" w:color="auto"/>
        <w:right w:val="none" w:sz="0" w:space="0" w:color="auto"/>
      </w:divBdr>
    </w:div>
    <w:div w:id="399449633">
      <w:marLeft w:val="640"/>
      <w:marRight w:val="0"/>
      <w:marTop w:val="0"/>
      <w:marBottom w:val="0"/>
      <w:divBdr>
        <w:top w:val="none" w:sz="0" w:space="0" w:color="auto"/>
        <w:left w:val="none" w:sz="0" w:space="0" w:color="auto"/>
        <w:bottom w:val="none" w:sz="0" w:space="0" w:color="auto"/>
        <w:right w:val="none" w:sz="0" w:space="0" w:color="auto"/>
      </w:divBdr>
    </w:div>
    <w:div w:id="399452162">
      <w:marLeft w:val="640"/>
      <w:marRight w:val="0"/>
      <w:marTop w:val="0"/>
      <w:marBottom w:val="0"/>
      <w:divBdr>
        <w:top w:val="none" w:sz="0" w:space="0" w:color="auto"/>
        <w:left w:val="none" w:sz="0" w:space="0" w:color="auto"/>
        <w:bottom w:val="none" w:sz="0" w:space="0" w:color="auto"/>
        <w:right w:val="none" w:sz="0" w:space="0" w:color="auto"/>
      </w:divBdr>
    </w:div>
    <w:div w:id="399520924">
      <w:marLeft w:val="640"/>
      <w:marRight w:val="0"/>
      <w:marTop w:val="0"/>
      <w:marBottom w:val="0"/>
      <w:divBdr>
        <w:top w:val="none" w:sz="0" w:space="0" w:color="auto"/>
        <w:left w:val="none" w:sz="0" w:space="0" w:color="auto"/>
        <w:bottom w:val="none" w:sz="0" w:space="0" w:color="auto"/>
        <w:right w:val="none" w:sz="0" w:space="0" w:color="auto"/>
      </w:divBdr>
    </w:div>
    <w:div w:id="399522131">
      <w:marLeft w:val="640"/>
      <w:marRight w:val="0"/>
      <w:marTop w:val="0"/>
      <w:marBottom w:val="0"/>
      <w:divBdr>
        <w:top w:val="none" w:sz="0" w:space="0" w:color="auto"/>
        <w:left w:val="none" w:sz="0" w:space="0" w:color="auto"/>
        <w:bottom w:val="none" w:sz="0" w:space="0" w:color="auto"/>
        <w:right w:val="none" w:sz="0" w:space="0" w:color="auto"/>
      </w:divBdr>
    </w:div>
    <w:div w:id="399523289">
      <w:marLeft w:val="640"/>
      <w:marRight w:val="0"/>
      <w:marTop w:val="0"/>
      <w:marBottom w:val="0"/>
      <w:divBdr>
        <w:top w:val="none" w:sz="0" w:space="0" w:color="auto"/>
        <w:left w:val="none" w:sz="0" w:space="0" w:color="auto"/>
        <w:bottom w:val="none" w:sz="0" w:space="0" w:color="auto"/>
        <w:right w:val="none" w:sz="0" w:space="0" w:color="auto"/>
      </w:divBdr>
    </w:div>
    <w:div w:id="399526881">
      <w:marLeft w:val="640"/>
      <w:marRight w:val="0"/>
      <w:marTop w:val="0"/>
      <w:marBottom w:val="0"/>
      <w:divBdr>
        <w:top w:val="none" w:sz="0" w:space="0" w:color="auto"/>
        <w:left w:val="none" w:sz="0" w:space="0" w:color="auto"/>
        <w:bottom w:val="none" w:sz="0" w:space="0" w:color="auto"/>
        <w:right w:val="none" w:sz="0" w:space="0" w:color="auto"/>
      </w:divBdr>
    </w:div>
    <w:div w:id="399595981">
      <w:marLeft w:val="640"/>
      <w:marRight w:val="0"/>
      <w:marTop w:val="0"/>
      <w:marBottom w:val="0"/>
      <w:divBdr>
        <w:top w:val="none" w:sz="0" w:space="0" w:color="auto"/>
        <w:left w:val="none" w:sz="0" w:space="0" w:color="auto"/>
        <w:bottom w:val="none" w:sz="0" w:space="0" w:color="auto"/>
        <w:right w:val="none" w:sz="0" w:space="0" w:color="auto"/>
      </w:divBdr>
    </w:div>
    <w:div w:id="399601015">
      <w:marLeft w:val="480"/>
      <w:marRight w:val="0"/>
      <w:marTop w:val="0"/>
      <w:marBottom w:val="0"/>
      <w:divBdr>
        <w:top w:val="none" w:sz="0" w:space="0" w:color="auto"/>
        <w:left w:val="none" w:sz="0" w:space="0" w:color="auto"/>
        <w:bottom w:val="none" w:sz="0" w:space="0" w:color="auto"/>
        <w:right w:val="none" w:sz="0" w:space="0" w:color="auto"/>
      </w:divBdr>
    </w:div>
    <w:div w:id="399643560">
      <w:marLeft w:val="640"/>
      <w:marRight w:val="0"/>
      <w:marTop w:val="0"/>
      <w:marBottom w:val="0"/>
      <w:divBdr>
        <w:top w:val="none" w:sz="0" w:space="0" w:color="auto"/>
        <w:left w:val="none" w:sz="0" w:space="0" w:color="auto"/>
        <w:bottom w:val="none" w:sz="0" w:space="0" w:color="auto"/>
        <w:right w:val="none" w:sz="0" w:space="0" w:color="auto"/>
      </w:divBdr>
    </w:div>
    <w:div w:id="399668938">
      <w:marLeft w:val="640"/>
      <w:marRight w:val="0"/>
      <w:marTop w:val="0"/>
      <w:marBottom w:val="0"/>
      <w:divBdr>
        <w:top w:val="none" w:sz="0" w:space="0" w:color="auto"/>
        <w:left w:val="none" w:sz="0" w:space="0" w:color="auto"/>
        <w:bottom w:val="none" w:sz="0" w:space="0" w:color="auto"/>
        <w:right w:val="none" w:sz="0" w:space="0" w:color="auto"/>
      </w:divBdr>
    </w:div>
    <w:div w:id="399711791">
      <w:marLeft w:val="640"/>
      <w:marRight w:val="0"/>
      <w:marTop w:val="0"/>
      <w:marBottom w:val="0"/>
      <w:divBdr>
        <w:top w:val="none" w:sz="0" w:space="0" w:color="auto"/>
        <w:left w:val="none" w:sz="0" w:space="0" w:color="auto"/>
        <w:bottom w:val="none" w:sz="0" w:space="0" w:color="auto"/>
        <w:right w:val="none" w:sz="0" w:space="0" w:color="auto"/>
      </w:divBdr>
    </w:div>
    <w:div w:id="399715727">
      <w:marLeft w:val="640"/>
      <w:marRight w:val="0"/>
      <w:marTop w:val="0"/>
      <w:marBottom w:val="0"/>
      <w:divBdr>
        <w:top w:val="none" w:sz="0" w:space="0" w:color="auto"/>
        <w:left w:val="none" w:sz="0" w:space="0" w:color="auto"/>
        <w:bottom w:val="none" w:sz="0" w:space="0" w:color="auto"/>
        <w:right w:val="none" w:sz="0" w:space="0" w:color="auto"/>
      </w:divBdr>
    </w:div>
    <w:div w:id="399720415">
      <w:marLeft w:val="640"/>
      <w:marRight w:val="0"/>
      <w:marTop w:val="0"/>
      <w:marBottom w:val="0"/>
      <w:divBdr>
        <w:top w:val="none" w:sz="0" w:space="0" w:color="auto"/>
        <w:left w:val="none" w:sz="0" w:space="0" w:color="auto"/>
        <w:bottom w:val="none" w:sz="0" w:space="0" w:color="auto"/>
        <w:right w:val="none" w:sz="0" w:space="0" w:color="auto"/>
      </w:divBdr>
    </w:div>
    <w:div w:id="399786792">
      <w:marLeft w:val="640"/>
      <w:marRight w:val="0"/>
      <w:marTop w:val="0"/>
      <w:marBottom w:val="0"/>
      <w:divBdr>
        <w:top w:val="none" w:sz="0" w:space="0" w:color="auto"/>
        <w:left w:val="none" w:sz="0" w:space="0" w:color="auto"/>
        <w:bottom w:val="none" w:sz="0" w:space="0" w:color="auto"/>
        <w:right w:val="none" w:sz="0" w:space="0" w:color="auto"/>
      </w:divBdr>
    </w:div>
    <w:div w:id="399788220">
      <w:marLeft w:val="640"/>
      <w:marRight w:val="0"/>
      <w:marTop w:val="0"/>
      <w:marBottom w:val="0"/>
      <w:divBdr>
        <w:top w:val="none" w:sz="0" w:space="0" w:color="auto"/>
        <w:left w:val="none" w:sz="0" w:space="0" w:color="auto"/>
        <w:bottom w:val="none" w:sz="0" w:space="0" w:color="auto"/>
        <w:right w:val="none" w:sz="0" w:space="0" w:color="auto"/>
      </w:divBdr>
    </w:div>
    <w:div w:id="399788633">
      <w:marLeft w:val="640"/>
      <w:marRight w:val="0"/>
      <w:marTop w:val="0"/>
      <w:marBottom w:val="0"/>
      <w:divBdr>
        <w:top w:val="none" w:sz="0" w:space="0" w:color="auto"/>
        <w:left w:val="none" w:sz="0" w:space="0" w:color="auto"/>
        <w:bottom w:val="none" w:sz="0" w:space="0" w:color="auto"/>
        <w:right w:val="none" w:sz="0" w:space="0" w:color="auto"/>
      </w:divBdr>
    </w:div>
    <w:div w:id="399792180">
      <w:marLeft w:val="640"/>
      <w:marRight w:val="0"/>
      <w:marTop w:val="0"/>
      <w:marBottom w:val="0"/>
      <w:divBdr>
        <w:top w:val="none" w:sz="0" w:space="0" w:color="auto"/>
        <w:left w:val="none" w:sz="0" w:space="0" w:color="auto"/>
        <w:bottom w:val="none" w:sz="0" w:space="0" w:color="auto"/>
        <w:right w:val="none" w:sz="0" w:space="0" w:color="auto"/>
      </w:divBdr>
    </w:div>
    <w:div w:id="399862546">
      <w:marLeft w:val="640"/>
      <w:marRight w:val="0"/>
      <w:marTop w:val="0"/>
      <w:marBottom w:val="0"/>
      <w:divBdr>
        <w:top w:val="none" w:sz="0" w:space="0" w:color="auto"/>
        <w:left w:val="none" w:sz="0" w:space="0" w:color="auto"/>
        <w:bottom w:val="none" w:sz="0" w:space="0" w:color="auto"/>
        <w:right w:val="none" w:sz="0" w:space="0" w:color="auto"/>
      </w:divBdr>
    </w:div>
    <w:div w:id="399863088">
      <w:marLeft w:val="640"/>
      <w:marRight w:val="0"/>
      <w:marTop w:val="0"/>
      <w:marBottom w:val="0"/>
      <w:divBdr>
        <w:top w:val="none" w:sz="0" w:space="0" w:color="auto"/>
        <w:left w:val="none" w:sz="0" w:space="0" w:color="auto"/>
        <w:bottom w:val="none" w:sz="0" w:space="0" w:color="auto"/>
        <w:right w:val="none" w:sz="0" w:space="0" w:color="auto"/>
      </w:divBdr>
    </w:div>
    <w:div w:id="399904652">
      <w:marLeft w:val="640"/>
      <w:marRight w:val="0"/>
      <w:marTop w:val="0"/>
      <w:marBottom w:val="0"/>
      <w:divBdr>
        <w:top w:val="none" w:sz="0" w:space="0" w:color="auto"/>
        <w:left w:val="none" w:sz="0" w:space="0" w:color="auto"/>
        <w:bottom w:val="none" w:sz="0" w:space="0" w:color="auto"/>
        <w:right w:val="none" w:sz="0" w:space="0" w:color="auto"/>
      </w:divBdr>
    </w:div>
    <w:div w:id="399913062">
      <w:marLeft w:val="640"/>
      <w:marRight w:val="0"/>
      <w:marTop w:val="0"/>
      <w:marBottom w:val="0"/>
      <w:divBdr>
        <w:top w:val="none" w:sz="0" w:space="0" w:color="auto"/>
        <w:left w:val="none" w:sz="0" w:space="0" w:color="auto"/>
        <w:bottom w:val="none" w:sz="0" w:space="0" w:color="auto"/>
        <w:right w:val="none" w:sz="0" w:space="0" w:color="auto"/>
      </w:divBdr>
    </w:div>
    <w:div w:id="399986849">
      <w:marLeft w:val="640"/>
      <w:marRight w:val="0"/>
      <w:marTop w:val="0"/>
      <w:marBottom w:val="0"/>
      <w:divBdr>
        <w:top w:val="none" w:sz="0" w:space="0" w:color="auto"/>
        <w:left w:val="none" w:sz="0" w:space="0" w:color="auto"/>
        <w:bottom w:val="none" w:sz="0" w:space="0" w:color="auto"/>
        <w:right w:val="none" w:sz="0" w:space="0" w:color="auto"/>
      </w:divBdr>
    </w:div>
    <w:div w:id="400061249">
      <w:marLeft w:val="640"/>
      <w:marRight w:val="0"/>
      <w:marTop w:val="0"/>
      <w:marBottom w:val="0"/>
      <w:divBdr>
        <w:top w:val="none" w:sz="0" w:space="0" w:color="auto"/>
        <w:left w:val="none" w:sz="0" w:space="0" w:color="auto"/>
        <w:bottom w:val="none" w:sz="0" w:space="0" w:color="auto"/>
        <w:right w:val="none" w:sz="0" w:space="0" w:color="auto"/>
      </w:divBdr>
    </w:div>
    <w:div w:id="400063101">
      <w:marLeft w:val="640"/>
      <w:marRight w:val="0"/>
      <w:marTop w:val="0"/>
      <w:marBottom w:val="0"/>
      <w:divBdr>
        <w:top w:val="none" w:sz="0" w:space="0" w:color="auto"/>
        <w:left w:val="none" w:sz="0" w:space="0" w:color="auto"/>
        <w:bottom w:val="none" w:sz="0" w:space="0" w:color="auto"/>
        <w:right w:val="none" w:sz="0" w:space="0" w:color="auto"/>
      </w:divBdr>
    </w:div>
    <w:div w:id="400176712">
      <w:marLeft w:val="640"/>
      <w:marRight w:val="0"/>
      <w:marTop w:val="0"/>
      <w:marBottom w:val="0"/>
      <w:divBdr>
        <w:top w:val="none" w:sz="0" w:space="0" w:color="auto"/>
        <w:left w:val="none" w:sz="0" w:space="0" w:color="auto"/>
        <w:bottom w:val="none" w:sz="0" w:space="0" w:color="auto"/>
        <w:right w:val="none" w:sz="0" w:space="0" w:color="auto"/>
      </w:divBdr>
    </w:div>
    <w:div w:id="400252788">
      <w:bodyDiv w:val="1"/>
      <w:marLeft w:val="0"/>
      <w:marRight w:val="0"/>
      <w:marTop w:val="0"/>
      <w:marBottom w:val="0"/>
      <w:divBdr>
        <w:top w:val="none" w:sz="0" w:space="0" w:color="auto"/>
        <w:left w:val="none" w:sz="0" w:space="0" w:color="auto"/>
        <w:bottom w:val="none" w:sz="0" w:space="0" w:color="auto"/>
        <w:right w:val="none" w:sz="0" w:space="0" w:color="auto"/>
      </w:divBdr>
    </w:div>
    <w:div w:id="400253520">
      <w:marLeft w:val="640"/>
      <w:marRight w:val="0"/>
      <w:marTop w:val="0"/>
      <w:marBottom w:val="0"/>
      <w:divBdr>
        <w:top w:val="none" w:sz="0" w:space="0" w:color="auto"/>
        <w:left w:val="none" w:sz="0" w:space="0" w:color="auto"/>
        <w:bottom w:val="none" w:sz="0" w:space="0" w:color="auto"/>
        <w:right w:val="none" w:sz="0" w:space="0" w:color="auto"/>
      </w:divBdr>
    </w:div>
    <w:div w:id="400300651">
      <w:marLeft w:val="640"/>
      <w:marRight w:val="0"/>
      <w:marTop w:val="0"/>
      <w:marBottom w:val="0"/>
      <w:divBdr>
        <w:top w:val="none" w:sz="0" w:space="0" w:color="auto"/>
        <w:left w:val="none" w:sz="0" w:space="0" w:color="auto"/>
        <w:bottom w:val="none" w:sz="0" w:space="0" w:color="auto"/>
        <w:right w:val="none" w:sz="0" w:space="0" w:color="auto"/>
      </w:divBdr>
    </w:div>
    <w:div w:id="400300784">
      <w:marLeft w:val="640"/>
      <w:marRight w:val="0"/>
      <w:marTop w:val="0"/>
      <w:marBottom w:val="0"/>
      <w:divBdr>
        <w:top w:val="none" w:sz="0" w:space="0" w:color="auto"/>
        <w:left w:val="none" w:sz="0" w:space="0" w:color="auto"/>
        <w:bottom w:val="none" w:sz="0" w:space="0" w:color="auto"/>
        <w:right w:val="none" w:sz="0" w:space="0" w:color="auto"/>
      </w:divBdr>
    </w:div>
    <w:div w:id="400373265">
      <w:marLeft w:val="640"/>
      <w:marRight w:val="0"/>
      <w:marTop w:val="0"/>
      <w:marBottom w:val="0"/>
      <w:divBdr>
        <w:top w:val="none" w:sz="0" w:space="0" w:color="auto"/>
        <w:left w:val="none" w:sz="0" w:space="0" w:color="auto"/>
        <w:bottom w:val="none" w:sz="0" w:space="0" w:color="auto"/>
        <w:right w:val="none" w:sz="0" w:space="0" w:color="auto"/>
      </w:divBdr>
    </w:div>
    <w:div w:id="400375524">
      <w:marLeft w:val="640"/>
      <w:marRight w:val="0"/>
      <w:marTop w:val="0"/>
      <w:marBottom w:val="0"/>
      <w:divBdr>
        <w:top w:val="none" w:sz="0" w:space="0" w:color="auto"/>
        <w:left w:val="none" w:sz="0" w:space="0" w:color="auto"/>
        <w:bottom w:val="none" w:sz="0" w:space="0" w:color="auto"/>
        <w:right w:val="none" w:sz="0" w:space="0" w:color="auto"/>
      </w:divBdr>
    </w:div>
    <w:div w:id="400442815">
      <w:marLeft w:val="640"/>
      <w:marRight w:val="0"/>
      <w:marTop w:val="0"/>
      <w:marBottom w:val="0"/>
      <w:divBdr>
        <w:top w:val="none" w:sz="0" w:space="0" w:color="auto"/>
        <w:left w:val="none" w:sz="0" w:space="0" w:color="auto"/>
        <w:bottom w:val="none" w:sz="0" w:space="0" w:color="auto"/>
        <w:right w:val="none" w:sz="0" w:space="0" w:color="auto"/>
      </w:divBdr>
    </w:div>
    <w:div w:id="400446013">
      <w:marLeft w:val="640"/>
      <w:marRight w:val="0"/>
      <w:marTop w:val="0"/>
      <w:marBottom w:val="0"/>
      <w:divBdr>
        <w:top w:val="none" w:sz="0" w:space="0" w:color="auto"/>
        <w:left w:val="none" w:sz="0" w:space="0" w:color="auto"/>
        <w:bottom w:val="none" w:sz="0" w:space="0" w:color="auto"/>
        <w:right w:val="none" w:sz="0" w:space="0" w:color="auto"/>
      </w:divBdr>
    </w:div>
    <w:div w:id="400449300">
      <w:marLeft w:val="640"/>
      <w:marRight w:val="0"/>
      <w:marTop w:val="0"/>
      <w:marBottom w:val="0"/>
      <w:divBdr>
        <w:top w:val="none" w:sz="0" w:space="0" w:color="auto"/>
        <w:left w:val="none" w:sz="0" w:space="0" w:color="auto"/>
        <w:bottom w:val="none" w:sz="0" w:space="0" w:color="auto"/>
        <w:right w:val="none" w:sz="0" w:space="0" w:color="auto"/>
      </w:divBdr>
    </w:div>
    <w:div w:id="400517586">
      <w:marLeft w:val="640"/>
      <w:marRight w:val="0"/>
      <w:marTop w:val="0"/>
      <w:marBottom w:val="0"/>
      <w:divBdr>
        <w:top w:val="none" w:sz="0" w:space="0" w:color="auto"/>
        <w:left w:val="none" w:sz="0" w:space="0" w:color="auto"/>
        <w:bottom w:val="none" w:sz="0" w:space="0" w:color="auto"/>
        <w:right w:val="none" w:sz="0" w:space="0" w:color="auto"/>
      </w:divBdr>
    </w:div>
    <w:div w:id="400522355">
      <w:marLeft w:val="640"/>
      <w:marRight w:val="0"/>
      <w:marTop w:val="0"/>
      <w:marBottom w:val="0"/>
      <w:divBdr>
        <w:top w:val="none" w:sz="0" w:space="0" w:color="auto"/>
        <w:left w:val="none" w:sz="0" w:space="0" w:color="auto"/>
        <w:bottom w:val="none" w:sz="0" w:space="0" w:color="auto"/>
        <w:right w:val="none" w:sz="0" w:space="0" w:color="auto"/>
      </w:divBdr>
    </w:div>
    <w:div w:id="400560566">
      <w:marLeft w:val="640"/>
      <w:marRight w:val="0"/>
      <w:marTop w:val="0"/>
      <w:marBottom w:val="0"/>
      <w:divBdr>
        <w:top w:val="none" w:sz="0" w:space="0" w:color="auto"/>
        <w:left w:val="none" w:sz="0" w:space="0" w:color="auto"/>
        <w:bottom w:val="none" w:sz="0" w:space="0" w:color="auto"/>
        <w:right w:val="none" w:sz="0" w:space="0" w:color="auto"/>
      </w:divBdr>
    </w:div>
    <w:div w:id="400567843">
      <w:marLeft w:val="640"/>
      <w:marRight w:val="0"/>
      <w:marTop w:val="0"/>
      <w:marBottom w:val="0"/>
      <w:divBdr>
        <w:top w:val="none" w:sz="0" w:space="0" w:color="auto"/>
        <w:left w:val="none" w:sz="0" w:space="0" w:color="auto"/>
        <w:bottom w:val="none" w:sz="0" w:space="0" w:color="auto"/>
        <w:right w:val="none" w:sz="0" w:space="0" w:color="auto"/>
      </w:divBdr>
    </w:div>
    <w:div w:id="400635359">
      <w:marLeft w:val="640"/>
      <w:marRight w:val="0"/>
      <w:marTop w:val="0"/>
      <w:marBottom w:val="0"/>
      <w:divBdr>
        <w:top w:val="none" w:sz="0" w:space="0" w:color="auto"/>
        <w:left w:val="none" w:sz="0" w:space="0" w:color="auto"/>
        <w:bottom w:val="none" w:sz="0" w:space="0" w:color="auto"/>
        <w:right w:val="none" w:sz="0" w:space="0" w:color="auto"/>
      </w:divBdr>
    </w:div>
    <w:div w:id="400644369">
      <w:marLeft w:val="640"/>
      <w:marRight w:val="0"/>
      <w:marTop w:val="0"/>
      <w:marBottom w:val="0"/>
      <w:divBdr>
        <w:top w:val="none" w:sz="0" w:space="0" w:color="auto"/>
        <w:left w:val="none" w:sz="0" w:space="0" w:color="auto"/>
        <w:bottom w:val="none" w:sz="0" w:space="0" w:color="auto"/>
        <w:right w:val="none" w:sz="0" w:space="0" w:color="auto"/>
      </w:divBdr>
    </w:div>
    <w:div w:id="400712645">
      <w:marLeft w:val="640"/>
      <w:marRight w:val="0"/>
      <w:marTop w:val="0"/>
      <w:marBottom w:val="0"/>
      <w:divBdr>
        <w:top w:val="none" w:sz="0" w:space="0" w:color="auto"/>
        <w:left w:val="none" w:sz="0" w:space="0" w:color="auto"/>
        <w:bottom w:val="none" w:sz="0" w:space="0" w:color="auto"/>
        <w:right w:val="none" w:sz="0" w:space="0" w:color="auto"/>
      </w:divBdr>
    </w:div>
    <w:div w:id="400715119">
      <w:marLeft w:val="640"/>
      <w:marRight w:val="0"/>
      <w:marTop w:val="0"/>
      <w:marBottom w:val="0"/>
      <w:divBdr>
        <w:top w:val="none" w:sz="0" w:space="0" w:color="auto"/>
        <w:left w:val="none" w:sz="0" w:space="0" w:color="auto"/>
        <w:bottom w:val="none" w:sz="0" w:space="0" w:color="auto"/>
        <w:right w:val="none" w:sz="0" w:space="0" w:color="auto"/>
      </w:divBdr>
    </w:div>
    <w:div w:id="400757896">
      <w:marLeft w:val="640"/>
      <w:marRight w:val="0"/>
      <w:marTop w:val="0"/>
      <w:marBottom w:val="0"/>
      <w:divBdr>
        <w:top w:val="none" w:sz="0" w:space="0" w:color="auto"/>
        <w:left w:val="none" w:sz="0" w:space="0" w:color="auto"/>
        <w:bottom w:val="none" w:sz="0" w:space="0" w:color="auto"/>
        <w:right w:val="none" w:sz="0" w:space="0" w:color="auto"/>
      </w:divBdr>
    </w:div>
    <w:div w:id="400758068">
      <w:marLeft w:val="640"/>
      <w:marRight w:val="0"/>
      <w:marTop w:val="0"/>
      <w:marBottom w:val="0"/>
      <w:divBdr>
        <w:top w:val="none" w:sz="0" w:space="0" w:color="auto"/>
        <w:left w:val="none" w:sz="0" w:space="0" w:color="auto"/>
        <w:bottom w:val="none" w:sz="0" w:space="0" w:color="auto"/>
        <w:right w:val="none" w:sz="0" w:space="0" w:color="auto"/>
      </w:divBdr>
    </w:div>
    <w:div w:id="400760327">
      <w:marLeft w:val="640"/>
      <w:marRight w:val="0"/>
      <w:marTop w:val="0"/>
      <w:marBottom w:val="0"/>
      <w:divBdr>
        <w:top w:val="none" w:sz="0" w:space="0" w:color="auto"/>
        <w:left w:val="none" w:sz="0" w:space="0" w:color="auto"/>
        <w:bottom w:val="none" w:sz="0" w:space="0" w:color="auto"/>
        <w:right w:val="none" w:sz="0" w:space="0" w:color="auto"/>
      </w:divBdr>
    </w:div>
    <w:div w:id="400906951">
      <w:marLeft w:val="640"/>
      <w:marRight w:val="0"/>
      <w:marTop w:val="0"/>
      <w:marBottom w:val="0"/>
      <w:divBdr>
        <w:top w:val="none" w:sz="0" w:space="0" w:color="auto"/>
        <w:left w:val="none" w:sz="0" w:space="0" w:color="auto"/>
        <w:bottom w:val="none" w:sz="0" w:space="0" w:color="auto"/>
        <w:right w:val="none" w:sz="0" w:space="0" w:color="auto"/>
      </w:divBdr>
    </w:div>
    <w:div w:id="400907278">
      <w:marLeft w:val="640"/>
      <w:marRight w:val="0"/>
      <w:marTop w:val="0"/>
      <w:marBottom w:val="0"/>
      <w:divBdr>
        <w:top w:val="none" w:sz="0" w:space="0" w:color="auto"/>
        <w:left w:val="none" w:sz="0" w:space="0" w:color="auto"/>
        <w:bottom w:val="none" w:sz="0" w:space="0" w:color="auto"/>
        <w:right w:val="none" w:sz="0" w:space="0" w:color="auto"/>
      </w:divBdr>
    </w:div>
    <w:div w:id="400910422">
      <w:marLeft w:val="640"/>
      <w:marRight w:val="0"/>
      <w:marTop w:val="0"/>
      <w:marBottom w:val="0"/>
      <w:divBdr>
        <w:top w:val="none" w:sz="0" w:space="0" w:color="auto"/>
        <w:left w:val="none" w:sz="0" w:space="0" w:color="auto"/>
        <w:bottom w:val="none" w:sz="0" w:space="0" w:color="auto"/>
        <w:right w:val="none" w:sz="0" w:space="0" w:color="auto"/>
      </w:divBdr>
    </w:div>
    <w:div w:id="401098937">
      <w:marLeft w:val="640"/>
      <w:marRight w:val="0"/>
      <w:marTop w:val="0"/>
      <w:marBottom w:val="0"/>
      <w:divBdr>
        <w:top w:val="none" w:sz="0" w:space="0" w:color="auto"/>
        <w:left w:val="none" w:sz="0" w:space="0" w:color="auto"/>
        <w:bottom w:val="none" w:sz="0" w:space="0" w:color="auto"/>
        <w:right w:val="none" w:sz="0" w:space="0" w:color="auto"/>
      </w:divBdr>
    </w:div>
    <w:div w:id="401147986">
      <w:marLeft w:val="640"/>
      <w:marRight w:val="0"/>
      <w:marTop w:val="0"/>
      <w:marBottom w:val="0"/>
      <w:divBdr>
        <w:top w:val="none" w:sz="0" w:space="0" w:color="auto"/>
        <w:left w:val="none" w:sz="0" w:space="0" w:color="auto"/>
        <w:bottom w:val="none" w:sz="0" w:space="0" w:color="auto"/>
        <w:right w:val="none" w:sz="0" w:space="0" w:color="auto"/>
      </w:divBdr>
    </w:div>
    <w:div w:id="401176093">
      <w:marLeft w:val="640"/>
      <w:marRight w:val="0"/>
      <w:marTop w:val="0"/>
      <w:marBottom w:val="0"/>
      <w:divBdr>
        <w:top w:val="none" w:sz="0" w:space="0" w:color="auto"/>
        <w:left w:val="none" w:sz="0" w:space="0" w:color="auto"/>
        <w:bottom w:val="none" w:sz="0" w:space="0" w:color="auto"/>
        <w:right w:val="none" w:sz="0" w:space="0" w:color="auto"/>
      </w:divBdr>
    </w:div>
    <w:div w:id="401176295">
      <w:marLeft w:val="640"/>
      <w:marRight w:val="0"/>
      <w:marTop w:val="0"/>
      <w:marBottom w:val="0"/>
      <w:divBdr>
        <w:top w:val="none" w:sz="0" w:space="0" w:color="auto"/>
        <w:left w:val="none" w:sz="0" w:space="0" w:color="auto"/>
        <w:bottom w:val="none" w:sz="0" w:space="0" w:color="auto"/>
        <w:right w:val="none" w:sz="0" w:space="0" w:color="auto"/>
      </w:divBdr>
    </w:div>
    <w:div w:id="401292776">
      <w:marLeft w:val="640"/>
      <w:marRight w:val="0"/>
      <w:marTop w:val="0"/>
      <w:marBottom w:val="0"/>
      <w:divBdr>
        <w:top w:val="none" w:sz="0" w:space="0" w:color="auto"/>
        <w:left w:val="none" w:sz="0" w:space="0" w:color="auto"/>
        <w:bottom w:val="none" w:sz="0" w:space="0" w:color="auto"/>
        <w:right w:val="none" w:sz="0" w:space="0" w:color="auto"/>
      </w:divBdr>
    </w:div>
    <w:div w:id="401294006">
      <w:marLeft w:val="640"/>
      <w:marRight w:val="0"/>
      <w:marTop w:val="0"/>
      <w:marBottom w:val="0"/>
      <w:divBdr>
        <w:top w:val="none" w:sz="0" w:space="0" w:color="auto"/>
        <w:left w:val="none" w:sz="0" w:space="0" w:color="auto"/>
        <w:bottom w:val="none" w:sz="0" w:space="0" w:color="auto"/>
        <w:right w:val="none" w:sz="0" w:space="0" w:color="auto"/>
      </w:divBdr>
    </w:div>
    <w:div w:id="401368934">
      <w:marLeft w:val="640"/>
      <w:marRight w:val="0"/>
      <w:marTop w:val="0"/>
      <w:marBottom w:val="0"/>
      <w:divBdr>
        <w:top w:val="none" w:sz="0" w:space="0" w:color="auto"/>
        <w:left w:val="none" w:sz="0" w:space="0" w:color="auto"/>
        <w:bottom w:val="none" w:sz="0" w:space="0" w:color="auto"/>
        <w:right w:val="none" w:sz="0" w:space="0" w:color="auto"/>
      </w:divBdr>
    </w:div>
    <w:div w:id="401487006">
      <w:marLeft w:val="640"/>
      <w:marRight w:val="0"/>
      <w:marTop w:val="0"/>
      <w:marBottom w:val="0"/>
      <w:divBdr>
        <w:top w:val="none" w:sz="0" w:space="0" w:color="auto"/>
        <w:left w:val="none" w:sz="0" w:space="0" w:color="auto"/>
        <w:bottom w:val="none" w:sz="0" w:space="0" w:color="auto"/>
        <w:right w:val="none" w:sz="0" w:space="0" w:color="auto"/>
      </w:divBdr>
    </w:div>
    <w:div w:id="401488841">
      <w:marLeft w:val="640"/>
      <w:marRight w:val="0"/>
      <w:marTop w:val="0"/>
      <w:marBottom w:val="0"/>
      <w:divBdr>
        <w:top w:val="none" w:sz="0" w:space="0" w:color="auto"/>
        <w:left w:val="none" w:sz="0" w:space="0" w:color="auto"/>
        <w:bottom w:val="none" w:sz="0" w:space="0" w:color="auto"/>
        <w:right w:val="none" w:sz="0" w:space="0" w:color="auto"/>
      </w:divBdr>
    </w:div>
    <w:div w:id="401559376">
      <w:marLeft w:val="640"/>
      <w:marRight w:val="0"/>
      <w:marTop w:val="0"/>
      <w:marBottom w:val="0"/>
      <w:divBdr>
        <w:top w:val="none" w:sz="0" w:space="0" w:color="auto"/>
        <w:left w:val="none" w:sz="0" w:space="0" w:color="auto"/>
        <w:bottom w:val="none" w:sz="0" w:space="0" w:color="auto"/>
        <w:right w:val="none" w:sz="0" w:space="0" w:color="auto"/>
      </w:divBdr>
    </w:div>
    <w:div w:id="401608883">
      <w:marLeft w:val="640"/>
      <w:marRight w:val="0"/>
      <w:marTop w:val="0"/>
      <w:marBottom w:val="0"/>
      <w:divBdr>
        <w:top w:val="none" w:sz="0" w:space="0" w:color="auto"/>
        <w:left w:val="none" w:sz="0" w:space="0" w:color="auto"/>
        <w:bottom w:val="none" w:sz="0" w:space="0" w:color="auto"/>
        <w:right w:val="none" w:sz="0" w:space="0" w:color="auto"/>
      </w:divBdr>
    </w:div>
    <w:div w:id="401635868">
      <w:marLeft w:val="640"/>
      <w:marRight w:val="0"/>
      <w:marTop w:val="0"/>
      <w:marBottom w:val="0"/>
      <w:divBdr>
        <w:top w:val="none" w:sz="0" w:space="0" w:color="auto"/>
        <w:left w:val="none" w:sz="0" w:space="0" w:color="auto"/>
        <w:bottom w:val="none" w:sz="0" w:space="0" w:color="auto"/>
        <w:right w:val="none" w:sz="0" w:space="0" w:color="auto"/>
      </w:divBdr>
    </w:div>
    <w:div w:id="401803270">
      <w:bodyDiv w:val="1"/>
      <w:marLeft w:val="0"/>
      <w:marRight w:val="0"/>
      <w:marTop w:val="0"/>
      <w:marBottom w:val="0"/>
      <w:divBdr>
        <w:top w:val="none" w:sz="0" w:space="0" w:color="auto"/>
        <w:left w:val="none" w:sz="0" w:space="0" w:color="auto"/>
        <w:bottom w:val="none" w:sz="0" w:space="0" w:color="auto"/>
        <w:right w:val="none" w:sz="0" w:space="0" w:color="auto"/>
      </w:divBdr>
    </w:div>
    <w:div w:id="401948300">
      <w:marLeft w:val="640"/>
      <w:marRight w:val="0"/>
      <w:marTop w:val="0"/>
      <w:marBottom w:val="0"/>
      <w:divBdr>
        <w:top w:val="none" w:sz="0" w:space="0" w:color="auto"/>
        <w:left w:val="none" w:sz="0" w:space="0" w:color="auto"/>
        <w:bottom w:val="none" w:sz="0" w:space="0" w:color="auto"/>
        <w:right w:val="none" w:sz="0" w:space="0" w:color="auto"/>
      </w:divBdr>
    </w:div>
    <w:div w:id="401954493">
      <w:marLeft w:val="640"/>
      <w:marRight w:val="0"/>
      <w:marTop w:val="0"/>
      <w:marBottom w:val="0"/>
      <w:divBdr>
        <w:top w:val="none" w:sz="0" w:space="0" w:color="auto"/>
        <w:left w:val="none" w:sz="0" w:space="0" w:color="auto"/>
        <w:bottom w:val="none" w:sz="0" w:space="0" w:color="auto"/>
        <w:right w:val="none" w:sz="0" w:space="0" w:color="auto"/>
      </w:divBdr>
    </w:div>
    <w:div w:id="402141395">
      <w:marLeft w:val="640"/>
      <w:marRight w:val="0"/>
      <w:marTop w:val="0"/>
      <w:marBottom w:val="0"/>
      <w:divBdr>
        <w:top w:val="none" w:sz="0" w:space="0" w:color="auto"/>
        <w:left w:val="none" w:sz="0" w:space="0" w:color="auto"/>
        <w:bottom w:val="none" w:sz="0" w:space="0" w:color="auto"/>
        <w:right w:val="none" w:sz="0" w:space="0" w:color="auto"/>
      </w:divBdr>
    </w:div>
    <w:div w:id="402142968">
      <w:marLeft w:val="640"/>
      <w:marRight w:val="0"/>
      <w:marTop w:val="0"/>
      <w:marBottom w:val="0"/>
      <w:divBdr>
        <w:top w:val="none" w:sz="0" w:space="0" w:color="auto"/>
        <w:left w:val="none" w:sz="0" w:space="0" w:color="auto"/>
        <w:bottom w:val="none" w:sz="0" w:space="0" w:color="auto"/>
        <w:right w:val="none" w:sz="0" w:space="0" w:color="auto"/>
      </w:divBdr>
    </w:div>
    <w:div w:id="402143235">
      <w:marLeft w:val="640"/>
      <w:marRight w:val="0"/>
      <w:marTop w:val="0"/>
      <w:marBottom w:val="0"/>
      <w:divBdr>
        <w:top w:val="none" w:sz="0" w:space="0" w:color="auto"/>
        <w:left w:val="none" w:sz="0" w:space="0" w:color="auto"/>
        <w:bottom w:val="none" w:sz="0" w:space="0" w:color="auto"/>
        <w:right w:val="none" w:sz="0" w:space="0" w:color="auto"/>
      </w:divBdr>
    </w:div>
    <w:div w:id="402145286">
      <w:bodyDiv w:val="1"/>
      <w:marLeft w:val="0"/>
      <w:marRight w:val="0"/>
      <w:marTop w:val="0"/>
      <w:marBottom w:val="0"/>
      <w:divBdr>
        <w:top w:val="none" w:sz="0" w:space="0" w:color="auto"/>
        <w:left w:val="none" w:sz="0" w:space="0" w:color="auto"/>
        <w:bottom w:val="none" w:sz="0" w:space="0" w:color="auto"/>
        <w:right w:val="none" w:sz="0" w:space="0" w:color="auto"/>
      </w:divBdr>
    </w:div>
    <w:div w:id="402223753">
      <w:marLeft w:val="640"/>
      <w:marRight w:val="0"/>
      <w:marTop w:val="0"/>
      <w:marBottom w:val="0"/>
      <w:divBdr>
        <w:top w:val="none" w:sz="0" w:space="0" w:color="auto"/>
        <w:left w:val="none" w:sz="0" w:space="0" w:color="auto"/>
        <w:bottom w:val="none" w:sz="0" w:space="0" w:color="auto"/>
        <w:right w:val="none" w:sz="0" w:space="0" w:color="auto"/>
      </w:divBdr>
    </w:div>
    <w:div w:id="402260089">
      <w:marLeft w:val="640"/>
      <w:marRight w:val="0"/>
      <w:marTop w:val="0"/>
      <w:marBottom w:val="0"/>
      <w:divBdr>
        <w:top w:val="none" w:sz="0" w:space="0" w:color="auto"/>
        <w:left w:val="none" w:sz="0" w:space="0" w:color="auto"/>
        <w:bottom w:val="none" w:sz="0" w:space="0" w:color="auto"/>
        <w:right w:val="none" w:sz="0" w:space="0" w:color="auto"/>
      </w:divBdr>
    </w:div>
    <w:div w:id="402336661">
      <w:marLeft w:val="640"/>
      <w:marRight w:val="0"/>
      <w:marTop w:val="0"/>
      <w:marBottom w:val="0"/>
      <w:divBdr>
        <w:top w:val="none" w:sz="0" w:space="0" w:color="auto"/>
        <w:left w:val="none" w:sz="0" w:space="0" w:color="auto"/>
        <w:bottom w:val="none" w:sz="0" w:space="0" w:color="auto"/>
        <w:right w:val="none" w:sz="0" w:space="0" w:color="auto"/>
      </w:divBdr>
    </w:div>
    <w:div w:id="402487155">
      <w:marLeft w:val="640"/>
      <w:marRight w:val="0"/>
      <w:marTop w:val="0"/>
      <w:marBottom w:val="0"/>
      <w:divBdr>
        <w:top w:val="none" w:sz="0" w:space="0" w:color="auto"/>
        <w:left w:val="none" w:sz="0" w:space="0" w:color="auto"/>
        <w:bottom w:val="none" w:sz="0" w:space="0" w:color="auto"/>
        <w:right w:val="none" w:sz="0" w:space="0" w:color="auto"/>
      </w:divBdr>
    </w:div>
    <w:div w:id="402531899">
      <w:marLeft w:val="640"/>
      <w:marRight w:val="0"/>
      <w:marTop w:val="0"/>
      <w:marBottom w:val="0"/>
      <w:divBdr>
        <w:top w:val="none" w:sz="0" w:space="0" w:color="auto"/>
        <w:left w:val="none" w:sz="0" w:space="0" w:color="auto"/>
        <w:bottom w:val="none" w:sz="0" w:space="0" w:color="auto"/>
        <w:right w:val="none" w:sz="0" w:space="0" w:color="auto"/>
      </w:divBdr>
    </w:div>
    <w:div w:id="402533027">
      <w:marLeft w:val="640"/>
      <w:marRight w:val="0"/>
      <w:marTop w:val="0"/>
      <w:marBottom w:val="0"/>
      <w:divBdr>
        <w:top w:val="none" w:sz="0" w:space="0" w:color="auto"/>
        <w:left w:val="none" w:sz="0" w:space="0" w:color="auto"/>
        <w:bottom w:val="none" w:sz="0" w:space="0" w:color="auto"/>
        <w:right w:val="none" w:sz="0" w:space="0" w:color="auto"/>
      </w:divBdr>
    </w:div>
    <w:div w:id="402608745">
      <w:marLeft w:val="640"/>
      <w:marRight w:val="0"/>
      <w:marTop w:val="0"/>
      <w:marBottom w:val="0"/>
      <w:divBdr>
        <w:top w:val="none" w:sz="0" w:space="0" w:color="auto"/>
        <w:left w:val="none" w:sz="0" w:space="0" w:color="auto"/>
        <w:bottom w:val="none" w:sz="0" w:space="0" w:color="auto"/>
        <w:right w:val="none" w:sz="0" w:space="0" w:color="auto"/>
      </w:divBdr>
    </w:div>
    <w:div w:id="402677962">
      <w:marLeft w:val="640"/>
      <w:marRight w:val="0"/>
      <w:marTop w:val="0"/>
      <w:marBottom w:val="0"/>
      <w:divBdr>
        <w:top w:val="none" w:sz="0" w:space="0" w:color="auto"/>
        <w:left w:val="none" w:sz="0" w:space="0" w:color="auto"/>
        <w:bottom w:val="none" w:sz="0" w:space="0" w:color="auto"/>
        <w:right w:val="none" w:sz="0" w:space="0" w:color="auto"/>
      </w:divBdr>
    </w:div>
    <w:div w:id="402684239">
      <w:marLeft w:val="640"/>
      <w:marRight w:val="0"/>
      <w:marTop w:val="0"/>
      <w:marBottom w:val="0"/>
      <w:divBdr>
        <w:top w:val="none" w:sz="0" w:space="0" w:color="auto"/>
        <w:left w:val="none" w:sz="0" w:space="0" w:color="auto"/>
        <w:bottom w:val="none" w:sz="0" w:space="0" w:color="auto"/>
        <w:right w:val="none" w:sz="0" w:space="0" w:color="auto"/>
      </w:divBdr>
    </w:div>
    <w:div w:id="402720883">
      <w:marLeft w:val="640"/>
      <w:marRight w:val="0"/>
      <w:marTop w:val="0"/>
      <w:marBottom w:val="0"/>
      <w:divBdr>
        <w:top w:val="none" w:sz="0" w:space="0" w:color="auto"/>
        <w:left w:val="none" w:sz="0" w:space="0" w:color="auto"/>
        <w:bottom w:val="none" w:sz="0" w:space="0" w:color="auto"/>
        <w:right w:val="none" w:sz="0" w:space="0" w:color="auto"/>
      </w:divBdr>
    </w:div>
    <w:div w:id="402721198">
      <w:marLeft w:val="640"/>
      <w:marRight w:val="0"/>
      <w:marTop w:val="0"/>
      <w:marBottom w:val="0"/>
      <w:divBdr>
        <w:top w:val="none" w:sz="0" w:space="0" w:color="auto"/>
        <w:left w:val="none" w:sz="0" w:space="0" w:color="auto"/>
        <w:bottom w:val="none" w:sz="0" w:space="0" w:color="auto"/>
        <w:right w:val="none" w:sz="0" w:space="0" w:color="auto"/>
      </w:divBdr>
    </w:div>
    <w:div w:id="402723613">
      <w:marLeft w:val="640"/>
      <w:marRight w:val="0"/>
      <w:marTop w:val="0"/>
      <w:marBottom w:val="0"/>
      <w:divBdr>
        <w:top w:val="none" w:sz="0" w:space="0" w:color="auto"/>
        <w:left w:val="none" w:sz="0" w:space="0" w:color="auto"/>
        <w:bottom w:val="none" w:sz="0" w:space="0" w:color="auto"/>
        <w:right w:val="none" w:sz="0" w:space="0" w:color="auto"/>
      </w:divBdr>
    </w:div>
    <w:div w:id="402870888">
      <w:marLeft w:val="640"/>
      <w:marRight w:val="0"/>
      <w:marTop w:val="0"/>
      <w:marBottom w:val="0"/>
      <w:divBdr>
        <w:top w:val="none" w:sz="0" w:space="0" w:color="auto"/>
        <w:left w:val="none" w:sz="0" w:space="0" w:color="auto"/>
        <w:bottom w:val="none" w:sz="0" w:space="0" w:color="auto"/>
        <w:right w:val="none" w:sz="0" w:space="0" w:color="auto"/>
      </w:divBdr>
    </w:div>
    <w:div w:id="402871228">
      <w:marLeft w:val="640"/>
      <w:marRight w:val="0"/>
      <w:marTop w:val="0"/>
      <w:marBottom w:val="0"/>
      <w:divBdr>
        <w:top w:val="none" w:sz="0" w:space="0" w:color="auto"/>
        <w:left w:val="none" w:sz="0" w:space="0" w:color="auto"/>
        <w:bottom w:val="none" w:sz="0" w:space="0" w:color="auto"/>
        <w:right w:val="none" w:sz="0" w:space="0" w:color="auto"/>
      </w:divBdr>
    </w:div>
    <w:div w:id="402873901">
      <w:marLeft w:val="640"/>
      <w:marRight w:val="0"/>
      <w:marTop w:val="0"/>
      <w:marBottom w:val="0"/>
      <w:divBdr>
        <w:top w:val="none" w:sz="0" w:space="0" w:color="auto"/>
        <w:left w:val="none" w:sz="0" w:space="0" w:color="auto"/>
        <w:bottom w:val="none" w:sz="0" w:space="0" w:color="auto"/>
        <w:right w:val="none" w:sz="0" w:space="0" w:color="auto"/>
      </w:divBdr>
    </w:div>
    <w:div w:id="402877228">
      <w:marLeft w:val="640"/>
      <w:marRight w:val="0"/>
      <w:marTop w:val="0"/>
      <w:marBottom w:val="0"/>
      <w:divBdr>
        <w:top w:val="none" w:sz="0" w:space="0" w:color="auto"/>
        <w:left w:val="none" w:sz="0" w:space="0" w:color="auto"/>
        <w:bottom w:val="none" w:sz="0" w:space="0" w:color="auto"/>
        <w:right w:val="none" w:sz="0" w:space="0" w:color="auto"/>
      </w:divBdr>
    </w:div>
    <w:div w:id="402879400">
      <w:bodyDiv w:val="1"/>
      <w:marLeft w:val="0"/>
      <w:marRight w:val="0"/>
      <w:marTop w:val="0"/>
      <w:marBottom w:val="0"/>
      <w:divBdr>
        <w:top w:val="none" w:sz="0" w:space="0" w:color="auto"/>
        <w:left w:val="none" w:sz="0" w:space="0" w:color="auto"/>
        <w:bottom w:val="none" w:sz="0" w:space="0" w:color="auto"/>
        <w:right w:val="none" w:sz="0" w:space="0" w:color="auto"/>
      </w:divBdr>
    </w:div>
    <w:div w:id="402993473">
      <w:marLeft w:val="640"/>
      <w:marRight w:val="0"/>
      <w:marTop w:val="0"/>
      <w:marBottom w:val="0"/>
      <w:divBdr>
        <w:top w:val="none" w:sz="0" w:space="0" w:color="auto"/>
        <w:left w:val="none" w:sz="0" w:space="0" w:color="auto"/>
        <w:bottom w:val="none" w:sz="0" w:space="0" w:color="auto"/>
        <w:right w:val="none" w:sz="0" w:space="0" w:color="auto"/>
      </w:divBdr>
    </w:div>
    <w:div w:id="403139787">
      <w:marLeft w:val="640"/>
      <w:marRight w:val="0"/>
      <w:marTop w:val="0"/>
      <w:marBottom w:val="0"/>
      <w:divBdr>
        <w:top w:val="none" w:sz="0" w:space="0" w:color="auto"/>
        <w:left w:val="none" w:sz="0" w:space="0" w:color="auto"/>
        <w:bottom w:val="none" w:sz="0" w:space="0" w:color="auto"/>
        <w:right w:val="none" w:sz="0" w:space="0" w:color="auto"/>
      </w:divBdr>
    </w:div>
    <w:div w:id="403141508">
      <w:marLeft w:val="640"/>
      <w:marRight w:val="0"/>
      <w:marTop w:val="0"/>
      <w:marBottom w:val="0"/>
      <w:divBdr>
        <w:top w:val="none" w:sz="0" w:space="0" w:color="auto"/>
        <w:left w:val="none" w:sz="0" w:space="0" w:color="auto"/>
        <w:bottom w:val="none" w:sz="0" w:space="0" w:color="auto"/>
        <w:right w:val="none" w:sz="0" w:space="0" w:color="auto"/>
      </w:divBdr>
    </w:div>
    <w:div w:id="403143341">
      <w:marLeft w:val="640"/>
      <w:marRight w:val="0"/>
      <w:marTop w:val="0"/>
      <w:marBottom w:val="0"/>
      <w:divBdr>
        <w:top w:val="none" w:sz="0" w:space="0" w:color="auto"/>
        <w:left w:val="none" w:sz="0" w:space="0" w:color="auto"/>
        <w:bottom w:val="none" w:sz="0" w:space="0" w:color="auto"/>
        <w:right w:val="none" w:sz="0" w:space="0" w:color="auto"/>
      </w:divBdr>
    </w:div>
    <w:div w:id="403180851">
      <w:marLeft w:val="640"/>
      <w:marRight w:val="0"/>
      <w:marTop w:val="0"/>
      <w:marBottom w:val="0"/>
      <w:divBdr>
        <w:top w:val="none" w:sz="0" w:space="0" w:color="auto"/>
        <w:left w:val="none" w:sz="0" w:space="0" w:color="auto"/>
        <w:bottom w:val="none" w:sz="0" w:space="0" w:color="auto"/>
        <w:right w:val="none" w:sz="0" w:space="0" w:color="auto"/>
      </w:divBdr>
    </w:div>
    <w:div w:id="403182328">
      <w:marLeft w:val="640"/>
      <w:marRight w:val="0"/>
      <w:marTop w:val="0"/>
      <w:marBottom w:val="0"/>
      <w:divBdr>
        <w:top w:val="none" w:sz="0" w:space="0" w:color="auto"/>
        <w:left w:val="none" w:sz="0" w:space="0" w:color="auto"/>
        <w:bottom w:val="none" w:sz="0" w:space="0" w:color="auto"/>
        <w:right w:val="none" w:sz="0" w:space="0" w:color="auto"/>
      </w:divBdr>
    </w:div>
    <w:div w:id="403260344">
      <w:marLeft w:val="640"/>
      <w:marRight w:val="0"/>
      <w:marTop w:val="0"/>
      <w:marBottom w:val="0"/>
      <w:divBdr>
        <w:top w:val="none" w:sz="0" w:space="0" w:color="auto"/>
        <w:left w:val="none" w:sz="0" w:space="0" w:color="auto"/>
        <w:bottom w:val="none" w:sz="0" w:space="0" w:color="auto"/>
        <w:right w:val="none" w:sz="0" w:space="0" w:color="auto"/>
      </w:divBdr>
    </w:div>
    <w:div w:id="403262955">
      <w:marLeft w:val="640"/>
      <w:marRight w:val="0"/>
      <w:marTop w:val="0"/>
      <w:marBottom w:val="0"/>
      <w:divBdr>
        <w:top w:val="none" w:sz="0" w:space="0" w:color="auto"/>
        <w:left w:val="none" w:sz="0" w:space="0" w:color="auto"/>
        <w:bottom w:val="none" w:sz="0" w:space="0" w:color="auto"/>
        <w:right w:val="none" w:sz="0" w:space="0" w:color="auto"/>
      </w:divBdr>
    </w:div>
    <w:div w:id="403265651">
      <w:marLeft w:val="640"/>
      <w:marRight w:val="0"/>
      <w:marTop w:val="0"/>
      <w:marBottom w:val="0"/>
      <w:divBdr>
        <w:top w:val="none" w:sz="0" w:space="0" w:color="auto"/>
        <w:left w:val="none" w:sz="0" w:space="0" w:color="auto"/>
        <w:bottom w:val="none" w:sz="0" w:space="0" w:color="auto"/>
        <w:right w:val="none" w:sz="0" w:space="0" w:color="auto"/>
      </w:divBdr>
    </w:div>
    <w:div w:id="403383739">
      <w:marLeft w:val="640"/>
      <w:marRight w:val="0"/>
      <w:marTop w:val="0"/>
      <w:marBottom w:val="0"/>
      <w:divBdr>
        <w:top w:val="none" w:sz="0" w:space="0" w:color="auto"/>
        <w:left w:val="none" w:sz="0" w:space="0" w:color="auto"/>
        <w:bottom w:val="none" w:sz="0" w:space="0" w:color="auto"/>
        <w:right w:val="none" w:sz="0" w:space="0" w:color="auto"/>
      </w:divBdr>
    </w:div>
    <w:div w:id="403455464">
      <w:marLeft w:val="640"/>
      <w:marRight w:val="0"/>
      <w:marTop w:val="0"/>
      <w:marBottom w:val="0"/>
      <w:divBdr>
        <w:top w:val="none" w:sz="0" w:space="0" w:color="auto"/>
        <w:left w:val="none" w:sz="0" w:space="0" w:color="auto"/>
        <w:bottom w:val="none" w:sz="0" w:space="0" w:color="auto"/>
        <w:right w:val="none" w:sz="0" w:space="0" w:color="auto"/>
      </w:divBdr>
    </w:div>
    <w:div w:id="403457830">
      <w:marLeft w:val="640"/>
      <w:marRight w:val="0"/>
      <w:marTop w:val="0"/>
      <w:marBottom w:val="0"/>
      <w:divBdr>
        <w:top w:val="none" w:sz="0" w:space="0" w:color="auto"/>
        <w:left w:val="none" w:sz="0" w:space="0" w:color="auto"/>
        <w:bottom w:val="none" w:sz="0" w:space="0" w:color="auto"/>
        <w:right w:val="none" w:sz="0" w:space="0" w:color="auto"/>
      </w:divBdr>
    </w:div>
    <w:div w:id="403527574">
      <w:marLeft w:val="640"/>
      <w:marRight w:val="0"/>
      <w:marTop w:val="0"/>
      <w:marBottom w:val="0"/>
      <w:divBdr>
        <w:top w:val="none" w:sz="0" w:space="0" w:color="auto"/>
        <w:left w:val="none" w:sz="0" w:space="0" w:color="auto"/>
        <w:bottom w:val="none" w:sz="0" w:space="0" w:color="auto"/>
        <w:right w:val="none" w:sz="0" w:space="0" w:color="auto"/>
      </w:divBdr>
    </w:div>
    <w:div w:id="403573816">
      <w:marLeft w:val="640"/>
      <w:marRight w:val="0"/>
      <w:marTop w:val="0"/>
      <w:marBottom w:val="0"/>
      <w:divBdr>
        <w:top w:val="none" w:sz="0" w:space="0" w:color="auto"/>
        <w:left w:val="none" w:sz="0" w:space="0" w:color="auto"/>
        <w:bottom w:val="none" w:sz="0" w:space="0" w:color="auto"/>
        <w:right w:val="none" w:sz="0" w:space="0" w:color="auto"/>
      </w:divBdr>
    </w:div>
    <w:div w:id="403602744">
      <w:marLeft w:val="640"/>
      <w:marRight w:val="0"/>
      <w:marTop w:val="0"/>
      <w:marBottom w:val="0"/>
      <w:divBdr>
        <w:top w:val="none" w:sz="0" w:space="0" w:color="auto"/>
        <w:left w:val="none" w:sz="0" w:space="0" w:color="auto"/>
        <w:bottom w:val="none" w:sz="0" w:space="0" w:color="auto"/>
        <w:right w:val="none" w:sz="0" w:space="0" w:color="auto"/>
      </w:divBdr>
    </w:div>
    <w:div w:id="403725451">
      <w:marLeft w:val="640"/>
      <w:marRight w:val="0"/>
      <w:marTop w:val="0"/>
      <w:marBottom w:val="0"/>
      <w:divBdr>
        <w:top w:val="none" w:sz="0" w:space="0" w:color="auto"/>
        <w:left w:val="none" w:sz="0" w:space="0" w:color="auto"/>
        <w:bottom w:val="none" w:sz="0" w:space="0" w:color="auto"/>
        <w:right w:val="none" w:sz="0" w:space="0" w:color="auto"/>
      </w:divBdr>
    </w:div>
    <w:div w:id="403727738">
      <w:marLeft w:val="640"/>
      <w:marRight w:val="0"/>
      <w:marTop w:val="0"/>
      <w:marBottom w:val="0"/>
      <w:divBdr>
        <w:top w:val="none" w:sz="0" w:space="0" w:color="auto"/>
        <w:left w:val="none" w:sz="0" w:space="0" w:color="auto"/>
        <w:bottom w:val="none" w:sz="0" w:space="0" w:color="auto"/>
        <w:right w:val="none" w:sz="0" w:space="0" w:color="auto"/>
      </w:divBdr>
    </w:div>
    <w:div w:id="403727946">
      <w:marLeft w:val="640"/>
      <w:marRight w:val="0"/>
      <w:marTop w:val="0"/>
      <w:marBottom w:val="0"/>
      <w:divBdr>
        <w:top w:val="none" w:sz="0" w:space="0" w:color="auto"/>
        <w:left w:val="none" w:sz="0" w:space="0" w:color="auto"/>
        <w:bottom w:val="none" w:sz="0" w:space="0" w:color="auto"/>
        <w:right w:val="none" w:sz="0" w:space="0" w:color="auto"/>
      </w:divBdr>
    </w:div>
    <w:div w:id="403796288">
      <w:marLeft w:val="640"/>
      <w:marRight w:val="0"/>
      <w:marTop w:val="0"/>
      <w:marBottom w:val="0"/>
      <w:divBdr>
        <w:top w:val="none" w:sz="0" w:space="0" w:color="auto"/>
        <w:left w:val="none" w:sz="0" w:space="0" w:color="auto"/>
        <w:bottom w:val="none" w:sz="0" w:space="0" w:color="auto"/>
        <w:right w:val="none" w:sz="0" w:space="0" w:color="auto"/>
      </w:divBdr>
    </w:div>
    <w:div w:id="403840532">
      <w:marLeft w:val="640"/>
      <w:marRight w:val="0"/>
      <w:marTop w:val="0"/>
      <w:marBottom w:val="0"/>
      <w:divBdr>
        <w:top w:val="none" w:sz="0" w:space="0" w:color="auto"/>
        <w:left w:val="none" w:sz="0" w:space="0" w:color="auto"/>
        <w:bottom w:val="none" w:sz="0" w:space="0" w:color="auto"/>
        <w:right w:val="none" w:sz="0" w:space="0" w:color="auto"/>
      </w:divBdr>
    </w:div>
    <w:div w:id="403845110">
      <w:marLeft w:val="640"/>
      <w:marRight w:val="0"/>
      <w:marTop w:val="0"/>
      <w:marBottom w:val="0"/>
      <w:divBdr>
        <w:top w:val="none" w:sz="0" w:space="0" w:color="auto"/>
        <w:left w:val="none" w:sz="0" w:space="0" w:color="auto"/>
        <w:bottom w:val="none" w:sz="0" w:space="0" w:color="auto"/>
        <w:right w:val="none" w:sz="0" w:space="0" w:color="auto"/>
      </w:divBdr>
    </w:div>
    <w:div w:id="403911986">
      <w:marLeft w:val="640"/>
      <w:marRight w:val="0"/>
      <w:marTop w:val="0"/>
      <w:marBottom w:val="0"/>
      <w:divBdr>
        <w:top w:val="none" w:sz="0" w:space="0" w:color="auto"/>
        <w:left w:val="none" w:sz="0" w:space="0" w:color="auto"/>
        <w:bottom w:val="none" w:sz="0" w:space="0" w:color="auto"/>
        <w:right w:val="none" w:sz="0" w:space="0" w:color="auto"/>
      </w:divBdr>
    </w:div>
    <w:div w:id="403912955">
      <w:marLeft w:val="640"/>
      <w:marRight w:val="0"/>
      <w:marTop w:val="0"/>
      <w:marBottom w:val="0"/>
      <w:divBdr>
        <w:top w:val="none" w:sz="0" w:space="0" w:color="auto"/>
        <w:left w:val="none" w:sz="0" w:space="0" w:color="auto"/>
        <w:bottom w:val="none" w:sz="0" w:space="0" w:color="auto"/>
        <w:right w:val="none" w:sz="0" w:space="0" w:color="auto"/>
      </w:divBdr>
    </w:div>
    <w:div w:id="403913487">
      <w:marLeft w:val="640"/>
      <w:marRight w:val="0"/>
      <w:marTop w:val="0"/>
      <w:marBottom w:val="0"/>
      <w:divBdr>
        <w:top w:val="none" w:sz="0" w:space="0" w:color="auto"/>
        <w:left w:val="none" w:sz="0" w:space="0" w:color="auto"/>
        <w:bottom w:val="none" w:sz="0" w:space="0" w:color="auto"/>
        <w:right w:val="none" w:sz="0" w:space="0" w:color="auto"/>
      </w:divBdr>
    </w:div>
    <w:div w:id="403918542">
      <w:marLeft w:val="640"/>
      <w:marRight w:val="0"/>
      <w:marTop w:val="0"/>
      <w:marBottom w:val="0"/>
      <w:divBdr>
        <w:top w:val="none" w:sz="0" w:space="0" w:color="auto"/>
        <w:left w:val="none" w:sz="0" w:space="0" w:color="auto"/>
        <w:bottom w:val="none" w:sz="0" w:space="0" w:color="auto"/>
        <w:right w:val="none" w:sz="0" w:space="0" w:color="auto"/>
      </w:divBdr>
    </w:div>
    <w:div w:id="403987437">
      <w:marLeft w:val="640"/>
      <w:marRight w:val="0"/>
      <w:marTop w:val="0"/>
      <w:marBottom w:val="0"/>
      <w:divBdr>
        <w:top w:val="none" w:sz="0" w:space="0" w:color="auto"/>
        <w:left w:val="none" w:sz="0" w:space="0" w:color="auto"/>
        <w:bottom w:val="none" w:sz="0" w:space="0" w:color="auto"/>
        <w:right w:val="none" w:sz="0" w:space="0" w:color="auto"/>
      </w:divBdr>
    </w:div>
    <w:div w:id="404030160">
      <w:marLeft w:val="640"/>
      <w:marRight w:val="0"/>
      <w:marTop w:val="0"/>
      <w:marBottom w:val="0"/>
      <w:divBdr>
        <w:top w:val="none" w:sz="0" w:space="0" w:color="auto"/>
        <w:left w:val="none" w:sz="0" w:space="0" w:color="auto"/>
        <w:bottom w:val="none" w:sz="0" w:space="0" w:color="auto"/>
        <w:right w:val="none" w:sz="0" w:space="0" w:color="auto"/>
      </w:divBdr>
    </w:div>
    <w:div w:id="404032930">
      <w:marLeft w:val="640"/>
      <w:marRight w:val="0"/>
      <w:marTop w:val="0"/>
      <w:marBottom w:val="0"/>
      <w:divBdr>
        <w:top w:val="none" w:sz="0" w:space="0" w:color="auto"/>
        <w:left w:val="none" w:sz="0" w:space="0" w:color="auto"/>
        <w:bottom w:val="none" w:sz="0" w:space="0" w:color="auto"/>
        <w:right w:val="none" w:sz="0" w:space="0" w:color="auto"/>
      </w:divBdr>
    </w:div>
    <w:div w:id="404038290">
      <w:marLeft w:val="640"/>
      <w:marRight w:val="0"/>
      <w:marTop w:val="0"/>
      <w:marBottom w:val="0"/>
      <w:divBdr>
        <w:top w:val="none" w:sz="0" w:space="0" w:color="auto"/>
        <w:left w:val="none" w:sz="0" w:space="0" w:color="auto"/>
        <w:bottom w:val="none" w:sz="0" w:space="0" w:color="auto"/>
        <w:right w:val="none" w:sz="0" w:space="0" w:color="auto"/>
      </w:divBdr>
    </w:div>
    <w:div w:id="404182282">
      <w:marLeft w:val="640"/>
      <w:marRight w:val="0"/>
      <w:marTop w:val="0"/>
      <w:marBottom w:val="0"/>
      <w:divBdr>
        <w:top w:val="none" w:sz="0" w:space="0" w:color="auto"/>
        <w:left w:val="none" w:sz="0" w:space="0" w:color="auto"/>
        <w:bottom w:val="none" w:sz="0" w:space="0" w:color="auto"/>
        <w:right w:val="none" w:sz="0" w:space="0" w:color="auto"/>
      </w:divBdr>
    </w:div>
    <w:div w:id="404183225">
      <w:marLeft w:val="640"/>
      <w:marRight w:val="0"/>
      <w:marTop w:val="0"/>
      <w:marBottom w:val="0"/>
      <w:divBdr>
        <w:top w:val="none" w:sz="0" w:space="0" w:color="auto"/>
        <w:left w:val="none" w:sz="0" w:space="0" w:color="auto"/>
        <w:bottom w:val="none" w:sz="0" w:space="0" w:color="auto"/>
        <w:right w:val="none" w:sz="0" w:space="0" w:color="auto"/>
      </w:divBdr>
    </w:div>
    <w:div w:id="404186364">
      <w:marLeft w:val="640"/>
      <w:marRight w:val="0"/>
      <w:marTop w:val="0"/>
      <w:marBottom w:val="0"/>
      <w:divBdr>
        <w:top w:val="none" w:sz="0" w:space="0" w:color="auto"/>
        <w:left w:val="none" w:sz="0" w:space="0" w:color="auto"/>
        <w:bottom w:val="none" w:sz="0" w:space="0" w:color="auto"/>
        <w:right w:val="none" w:sz="0" w:space="0" w:color="auto"/>
      </w:divBdr>
    </w:div>
    <w:div w:id="404189471">
      <w:marLeft w:val="640"/>
      <w:marRight w:val="0"/>
      <w:marTop w:val="0"/>
      <w:marBottom w:val="0"/>
      <w:divBdr>
        <w:top w:val="none" w:sz="0" w:space="0" w:color="auto"/>
        <w:left w:val="none" w:sz="0" w:space="0" w:color="auto"/>
        <w:bottom w:val="none" w:sz="0" w:space="0" w:color="auto"/>
        <w:right w:val="none" w:sz="0" w:space="0" w:color="auto"/>
      </w:divBdr>
    </w:div>
    <w:div w:id="404230075">
      <w:marLeft w:val="640"/>
      <w:marRight w:val="0"/>
      <w:marTop w:val="0"/>
      <w:marBottom w:val="0"/>
      <w:divBdr>
        <w:top w:val="none" w:sz="0" w:space="0" w:color="auto"/>
        <w:left w:val="none" w:sz="0" w:space="0" w:color="auto"/>
        <w:bottom w:val="none" w:sz="0" w:space="0" w:color="auto"/>
        <w:right w:val="none" w:sz="0" w:space="0" w:color="auto"/>
      </w:divBdr>
    </w:div>
    <w:div w:id="404300698">
      <w:marLeft w:val="640"/>
      <w:marRight w:val="0"/>
      <w:marTop w:val="0"/>
      <w:marBottom w:val="0"/>
      <w:divBdr>
        <w:top w:val="none" w:sz="0" w:space="0" w:color="auto"/>
        <w:left w:val="none" w:sz="0" w:space="0" w:color="auto"/>
        <w:bottom w:val="none" w:sz="0" w:space="0" w:color="auto"/>
        <w:right w:val="none" w:sz="0" w:space="0" w:color="auto"/>
      </w:divBdr>
    </w:div>
    <w:div w:id="404450799">
      <w:marLeft w:val="640"/>
      <w:marRight w:val="0"/>
      <w:marTop w:val="0"/>
      <w:marBottom w:val="0"/>
      <w:divBdr>
        <w:top w:val="none" w:sz="0" w:space="0" w:color="auto"/>
        <w:left w:val="none" w:sz="0" w:space="0" w:color="auto"/>
        <w:bottom w:val="none" w:sz="0" w:space="0" w:color="auto"/>
        <w:right w:val="none" w:sz="0" w:space="0" w:color="auto"/>
      </w:divBdr>
    </w:div>
    <w:div w:id="404647301">
      <w:marLeft w:val="640"/>
      <w:marRight w:val="0"/>
      <w:marTop w:val="0"/>
      <w:marBottom w:val="0"/>
      <w:divBdr>
        <w:top w:val="none" w:sz="0" w:space="0" w:color="auto"/>
        <w:left w:val="none" w:sz="0" w:space="0" w:color="auto"/>
        <w:bottom w:val="none" w:sz="0" w:space="0" w:color="auto"/>
        <w:right w:val="none" w:sz="0" w:space="0" w:color="auto"/>
      </w:divBdr>
    </w:div>
    <w:div w:id="404648129">
      <w:marLeft w:val="640"/>
      <w:marRight w:val="0"/>
      <w:marTop w:val="0"/>
      <w:marBottom w:val="0"/>
      <w:divBdr>
        <w:top w:val="none" w:sz="0" w:space="0" w:color="auto"/>
        <w:left w:val="none" w:sz="0" w:space="0" w:color="auto"/>
        <w:bottom w:val="none" w:sz="0" w:space="0" w:color="auto"/>
        <w:right w:val="none" w:sz="0" w:space="0" w:color="auto"/>
      </w:divBdr>
    </w:div>
    <w:div w:id="404651013">
      <w:marLeft w:val="640"/>
      <w:marRight w:val="0"/>
      <w:marTop w:val="0"/>
      <w:marBottom w:val="0"/>
      <w:divBdr>
        <w:top w:val="none" w:sz="0" w:space="0" w:color="auto"/>
        <w:left w:val="none" w:sz="0" w:space="0" w:color="auto"/>
        <w:bottom w:val="none" w:sz="0" w:space="0" w:color="auto"/>
        <w:right w:val="none" w:sz="0" w:space="0" w:color="auto"/>
      </w:divBdr>
    </w:div>
    <w:div w:id="404691616">
      <w:marLeft w:val="640"/>
      <w:marRight w:val="0"/>
      <w:marTop w:val="0"/>
      <w:marBottom w:val="0"/>
      <w:divBdr>
        <w:top w:val="none" w:sz="0" w:space="0" w:color="auto"/>
        <w:left w:val="none" w:sz="0" w:space="0" w:color="auto"/>
        <w:bottom w:val="none" w:sz="0" w:space="0" w:color="auto"/>
        <w:right w:val="none" w:sz="0" w:space="0" w:color="auto"/>
      </w:divBdr>
    </w:div>
    <w:div w:id="404762636">
      <w:bodyDiv w:val="1"/>
      <w:marLeft w:val="0"/>
      <w:marRight w:val="0"/>
      <w:marTop w:val="0"/>
      <w:marBottom w:val="0"/>
      <w:divBdr>
        <w:top w:val="none" w:sz="0" w:space="0" w:color="auto"/>
        <w:left w:val="none" w:sz="0" w:space="0" w:color="auto"/>
        <w:bottom w:val="none" w:sz="0" w:space="0" w:color="auto"/>
        <w:right w:val="none" w:sz="0" w:space="0" w:color="auto"/>
      </w:divBdr>
    </w:div>
    <w:div w:id="404768807">
      <w:marLeft w:val="640"/>
      <w:marRight w:val="0"/>
      <w:marTop w:val="0"/>
      <w:marBottom w:val="0"/>
      <w:divBdr>
        <w:top w:val="none" w:sz="0" w:space="0" w:color="auto"/>
        <w:left w:val="none" w:sz="0" w:space="0" w:color="auto"/>
        <w:bottom w:val="none" w:sz="0" w:space="0" w:color="auto"/>
        <w:right w:val="none" w:sz="0" w:space="0" w:color="auto"/>
      </w:divBdr>
    </w:div>
    <w:div w:id="404838611">
      <w:marLeft w:val="640"/>
      <w:marRight w:val="0"/>
      <w:marTop w:val="0"/>
      <w:marBottom w:val="0"/>
      <w:divBdr>
        <w:top w:val="none" w:sz="0" w:space="0" w:color="auto"/>
        <w:left w:val="none" w:sz="0" w:space="0" w:color="auto"/>
        <w:bottom w:val="none" w:sz="0" w:space="0" w:color="auto"/>
        <w:right w:val="none" w:sz="0" w:space="0" w:color="auto"/>
      </w:divBdr>
    </w:div>
    <w:div w:id="404841970">
      <w:marLeft w:val="640"/>
      <w:marRight w:val="0"/>
      <w:marTop w:val="0"/>
      <w:marBottom w:val="0"/>
      <w:divBdr>
        <w:top w:val="none" w:sz="0" w:space="0" w:color="auto"/>
        <w:left w:val="none" w:sz="0" w:space="0" w:color="auto"/>
        <w:bottom w:val="none" w:sz="0" w:space="0" w:color="auto"/>
        <w:right w:val="none" w:sz="0" w:space="0" w:color="auto"/>
      </w:divBdr>
    </w:div>
    <w:div w:id="404842859">
      <w:marLeft w:val="640"/>
      <w:marRight w:val="0"/>
      <w:marTop w:val="0"/>
      <w:marBottom w:val="0"/>
      <w:divBdr>
        <w:top w:val="none" w:sz="0" w:space="0" w:color="auto"/>
        <w:left w:val="none" w:sz="0" w:space="0" w:color="auto"/>
        <w:bottom w:val="none" w:sz="0" w:space="0" w:color="auto"/>
        <w:right w:val="none" w:sz="0" w:space="0" w:color="auto"/>
      </w:divBdr>
    </w:div>
    <w:div w:id="404886146">
      <w:marLeft w:val="640"/>
      <w:marRight w:val="0"/>
      <w:marTop w:val="0"/>
      <w:marBottom w:val="0"/>
      <w:divBdr>
        <w:top w:val="none" w:sz="0" w:space="0" w:color="auto"/>
        <w:left w:val="none" w:sz="0" w:space="0" w:color="auto"/>
        <w:bottom w:val="none" w:sz="0" w:space="0" w:color="auto"/>
        <w:right w:val="none" w:sz="0" w:space="0" w:color="auto"/>
      </w:divBdr>
    </w:div>
    <w:div w:id="404914058">
      <w:marLeft w:val="640"/>
      <w:marRight w:val="0"/>
      <w:marTop w:val="0"/>
      <w:marBottom w:val="0"/>
      <w:divBdr>
        <w:top w:val="none" w:sz="0" w:space="0" w:color="auto"/>
        <w:left w:val="none" w:sz="0" w:space="0" w:color="auto"/>
        <w:bottom w:val="none" w:sz="0" w:space="0" w:color="auto"/>
        <w:right w:val="none" w:sz="0" w:space="0" w:color="auto"/>
      </w:divBdr>
    </w:div>
    <w:div w:id="404956896">
      <w:marLeft w:val="640"/>
      <w:marRight w:val="0"/>
      <w:marTop w:val="0"/>
      <w:marBottom w:val="0"/>
      <w:divBdr>
        <w:top w:val="none" w:sz="0" w:space="0" w:color="auto"/>
        <w:left w:val="none" w:sz="0" w:space="0" w:color="auto"/>
        <w:bottom w:val="none" w:sz="0" w:space="0" w:color="auto"/>
        <w:right w:val="none" w:sz="0" w:space="0" w:color="auto"/>
      </w:divBdr>
    </w:div>
    <w:div w:id="404961135">
      <w:marLeft w:val="640"/>
      <w:marRight w:val="0"/>
      <w:marTop w:val="0"/>
      <w:marBottom w:val="0"/>
      <w:divBdr>
        <w:top w:val="none" w:sz="0" w:space="0" w:color="auto"/>
        <w:left w:val="none" w:sz="0" w:space="0" w:color="auto"/>
        <w:bottom w:val="none" w:sz="0" w:space="0" w:color="auto"/>
        <w:right w:val="none" w:sz="0" w:space="0" w:color="auto"/>
      </w:divBdr>
    </w:div>
    <w:div w:id="404962465">
      <w:marLeft w:val="640"/>
      <w:marRight w:val="0"/>
      <w:marTop w:val="0"/>
      <w:marBottom w:val="0"/>
      <w:divBdr>
        <w:top w:val="none" w:sz="0" w:space="0" w:color="auto"/>
        <w:left w:val="none" w:sz="0" w:space="0" w:color="auto"/>
        <w:bottom w:val="none" w:sz="0" w:space="0" w:color="auto"/>
        <w:right w:val="none" w:sz="0" w:space="0" w:color="auto"/>
      </w:divBdr>
    </w:div>
    <w:div w:id="405038461">
      <w:marLeft w:val="640"/>
      <w:marRight w:val="0"/>
      <w:marTop w:val="0"/>
      <w:marBottom w:val="0"/>
      <w:divBdr>
        <w:top w:val="none" w:sz="0" w:space="0" w:color="auto"/>
        <w:left w:val="none" w:sz="0" w:space="0" w:color="auto"/>
        <w:bottom w:val="none" w:sz="0" w:space="0" w:color="auto"/>
        <w:right w:val="none" w:sz="0" w:space="0" w:color="auto"/>
      </w:divBdr>
    </w:div>
    <w:div w:id="405107971">
      <w:marLeft w:val="640"/>
      <w:marRight w:val="0"/>
      <w:marTop w:val="0"/>
      <w:marBottom w:val="0"/>
      <w:divBdr>
        <w:top w:val="none" w:sz="0" w:space="0" w:color="auto"/>
        <w:left w:val="none" w:sz="0" w:space="0" w:color="auto"/>
        <w:bottom w:val="none" w:sz="0" w:space="0" w:color="auto"/>
        <w:right w:val="none" w:sz="0" w:space="0" w:color="auto"/>
      </w:divBdr>
    </w:div>
    <w:div w:id="405148356">
      <w:marLeft w:val="640"/>
      <w:marRight w:val="0"/>
      <w:marTop w:val="0"/>
      <w:marBottom w:val="0"/>
      <w:divBdr>
        <w:top w:val="none" w:sz="0" w:space="0" w:color="auto"/>
        <w:left w:val="none" w:sz="0" w:space="0" w:color="auto"/>
        <w:bottom w:val="none" w:sz="0" w:space="0" w:color="auto"/>
        <w:right w:val="none" w:sz="0" w:space="0" w:color="auto"/>
      </w:divBdr>
    </w:div>
    <w:div w:id="405150229">
      <w:marLeft w:val="640"/>
      <w:marRight w:val="0"/>
      <w:marTop w:val="0"/>
      <w:marBottom w:val="0"/>
      <w:divBdr>
        <w:top w:val="none" w:sz="0" w:space="0" w:color="auto"/>
        <w:left w:val="none" w:sz="0" w:space="0" w:color="auto"/>
        <w:bottom w:val="none" w:sz="0" w:space="0" w:color="auto"/>
        <w:right w:val="none" w:sz="0" w:space="0" w:color="auto"/>
      </w:divBdr>
    </w:div>
    <w:div w:id="405153448">
      <w:marLeft w:val="640"/>
      <w:marRight w:val="0"/>
      <w:marTop w:val="0"/>
      <w:marBottom w:val="0"/>
      <w:divBdr>
        <w:top w:val="none" w:sz="0" w:space="0" w:color="auto"/>
        <w:left w:val="none" w:sz="0" w:space="0" w:color="auto"/>
        <w:bottom w:val="none" w:sz="0" w:space="0" w:color="auto"/>
        <w:right w:val="none" w:sz="0" w:space="0" w:color="auto"/>
      </w:divBdr>
    </w:div>
    <w:div w:id="405303116">
      <w:marLeft w:val="640"/>
      <w:marRight w:val="0"/>
      <w:marTop w:val="0"/>
      <w:marBottom w:val="0"/>
      <w:divBdr>
        <w:top w:val="none" w:sz="0" w:space="0" w:color="auto"/>
        <w:left w:val="none" w:sz="0" w:space="0" w:color="auto"/>
        <w:bottom w:val="none" w:sz="0" w:space="0" w:color="auto"/>
        <w:right w:val="none" w:sz="0" w:space="0" w:color="auto"/>
      </w:divBdr>
    </w:div>
    <w:div w:id="405423588">
      <w:marLeft w:val="640"/>
      <w:marRight w:val="0"/>
      <w:marTop w:val="0"/>
      <w:marBottom w:val="0"/>
      <w:divBdr>
        <w:top w:val="none" w:sz="0" w:space="0" w:color="auto"/>
        <w:left w:val="none" w:sz="0" w:space="0" w:color="auto"/>
        <w:bottom w:val="none" w:sz="0" w:space="0" w:color="auto"/>
        <w:right w:val="none" w:sz="0" w:space="0" w:color="auto"/>
      </w:divBdr>
    </w:div>
    <w:div w:id="405497132">
      <w:marLeft w:val="640"/>
      <w:marRight w:val="0"/>
      <w:marTop w:val="0"/>
      <w:marBottom w:val="0"/>
      <w:divBdr>
        <w:top w:val="none" w:sz="0" w:space="0" w:color="auto"/>
        <w:left w:val="none" w:sz="0" w:space="0" w:color="auto"/>
        <w:bottom w:val="none" w:sz="0" w:space="0" w:color="auto"/>
        <w:right w:val="none" w:sz="0" w:space="0" w:color="auto"/>
      </w:divBdr>
    </w:div>
    <w:div w:id="405537115">
      <w:marLeft w:val="640"/>
      <w:marRight w:val="0"/>
      <w:marTop w:val="0"/>
      <w:marBottom w:val="0"/>
      <w:divBdr>
        <w:top w:val="none" w:sz="0" w:space="0" w:color="auto"/>
        <w:left w:val="none" w:sz="0" w:space="0" w:color="auto"/>
        <w:bottom w:val="none" w:sz="0" w:space="0" w:color="auto"/>
        <w:right w:val="none" w:sz="0" w:space="0" w:color="auto"/>
      </w:divBdr>
    </w:div>
    <w:div w:id="405537321">
      <w:marLeft w:val="640"/>
      <w:marRight w:val="0"/>
      <w:marTop w:val="0"/>
      <w:marBottom w:val="0"/>
      <w:divBdr>
        <w:top w:val="none" w:sz="0" w:space="0" w:color="auto"/>
        <w:left w:val="none" w:sz="0" w:space="0" w:color="auto"/>
        <w:bottom w:val="none" w:sz="0" w:space="0" w:color="auto"/>
        <w:right w:val="none" w:sz="0" w:space="0" w:color="auto"/>
      </w:divBdr>
    </w:div>
    <w:div w:id="405567824">
      <w:marLeft w:val="640"/>
      <w:marRight w:val="0"/>
      <w:marTop w:val="0"/>
      <w:marBottom w:val="0"/>
      <w:divBdr>
        <w:top w:val="none" w:sz="0" w:space="0" w:color="auto"/>
        <w:left w:val="none" w:sz="0" w:space="0" w:color="auto"/>
        <w:bottom w:val="none" w:sz="0" w:space="0" w:color="auto"/>
        <w:right w:val="none" w:sz="0" w:space="0" w:color="auto"/>
      </w:divBdr>
    </w:div>
    <w:div w:id="405612731">
      <w:marLeft w:val="640"/>
      <w:marRight w:val="0"/>
      <w:marTop w:val="0"/>
      <w:marBottom w:val="0"/>
      <w:divBdr>
        <w:top w:val="none" w:sz="0" w:space="0" w:color="auto"/>
        <w:left w:val="none" w:sz="0" w:space="0" w:color="auto"/>
        <w:bottom w:val="none" w:sz="0" w:space="0" w:color="auto"/>
        <w:right w:val="none" w:sz="0" w:space="0" w:color="auto"/>
      </w:divBdr>
    </w:div>
    <w:div w:id="405687170">
      <w:marLeft w:val="640"/>
      <w:marRight w:val="0"/>
      <w:marTop w:val="0"/>
      <w:marBottom w:val="0"/>
      <w:divBdr>
        <w:top w:val="none" w:sz="0" w:space="0" w:color="auto"/>
        <w:left w:val="none" w:sz="0" w:space="0" w:color="auto"/>
        <w:bottom w:val="none" w:sz="0" w:space="0" w:color="auto"/>
        <w:right w:val="none" w:sz="0" w:space="0" w:color="auto"/>
      </w:divBdr>
    </w:div>
    <w:div w:id="405736082">
      <w:marLeft w:val="640"/>
      <w:marRight w:val="0"/>
      <w:marTop w:val="0"/>
      <w:marBottom w:val="0"/>
      <w:divBdr>
        <w:top w:val="none" w:sz="0" w:space="0" w:color="auto"/>
        <w:left w:val="none" w:sz="0" w:space="0" w:color="auto"/>
        <w:bottom w:val="none" w:sz="0" w:space="0" w:color="auto"/>
        <w:right w:val="none" w:sz="0" w:space="0" w:color="auto"/>
      </w:divBdr>
    </w:div>
    <w:div w:id="405953844">
      <w:marLeft w:val="640"/>
      <w:marRight w:val="0"/>
      <w:marTop w:val="0"/>
      <w:marBottom w:val="0"/>
      <w:divBdr>
        <w:top w:val="none" w:sz="0" w:space="0" w:color="auto"/>
        <w:left w:val="none" w:sz="0" w:space="0" w:color="auto"/>
        <w:bottom w:val="none" w:sz="0" w:space="0" w:color="auto"/>
        <w:right w:val="none" w:sz="0" w:space="0" w:color="auto"/>
      </w:divBdr>
    </w:div>
    <w:div w:id="405961073">
      <w:marLeft w:val="640"/>
      <w:marRight w:val="0"/>
      <w:marTop w:val="0"/>
      <w:marBottom w:val="0"/>
      <w:divBdr>
        <w:top w:val="none" w:sz="0" w:space="0" w:color="auto"/>
        <w:left w:val="none" w:sz="0" w:space="0" w:color="auto"/>
        <w:bottom w:val="none" w:sz="0" w:space="0" w:color="auto"/>
        <w:right w:val="none" w:sz="0" w:space="0" w:color="auto"/>
      </w:divBdr>
    </w:div>
    <w:div w:id="405996560">
      <w:marLeft w:val="640"/>
      <w:marRight w:val="0"/>
      <w:marTop w:val="0"/>
      <w:marBottom w:val="0"/>
      <w:divBdr>
        <w:top w:val="none" w:sz="0" w:space="0" w:color="auto"/>
        <w:left w:val="none" w:sz="0" w:space="0" w:color="auto"/>
        <w:bottom w:val="none" w:sz="0" w:space="0" w:color="auto"/>
        <w:right w:val="none" w:sz="0" w:space="0" w:color="auto"/>
      </w:divBdr>
    </w:div>
    <w:div w:id="406000020">
      <w:marLeft w:val="640"/>
      <w:marRight w:val="0"/>
      <w:marTop w:val="0"/>
      <w:marBottom w:val="0"/>
      <w:divBdr>
        <w:top w:val="none" w:sz="0" w:space="0" w:color="auto"/>
        <w:left w:val="none" w:sz="0" w:space="0" w:color="auto"/>
        <w:bottom w:val="none" w:sz="0" w:space="0" w:color="auto"/>
        <w:right w:val="none" w:sz="0" w:space="0" w:color="auto"/>
      </w:divBdr>
    </w:div>
    <w:div w:id="406003484">
      <w:marLeft w:val="640"/>
      <w:marRight w:val="0"/>
      <w:marTop w:val="0"/>
      <w:marBottom w:val="0"/>
      <w:divBdr>
        <w:top w:val="none" w:sz="0" w:space="0" w:color="auto"/>
        <w:left w:val="none" w:sz="0" w:space="0" w:color="auto"/>
        <w:bottom w:val="none" w:sz="0" w:space="0" w:color="auto"/>
        <w:right w:val="none" w:sz="0" w:space="0" w:color="auto"/>
      </w:divBdr>
    </w:div>
    <w:div w:id="406146552">
      <w:marLeft w:val="640"/>
      <w:marRight w:val="0"/>
      <w:marTop w:val="0"/>
      <w:marBottom w:val="0"/>
      <w:divBdr>
        <w:top w:val="none" w:sz="0" w:space="0" w:color="auto"/>
        <w:left w:val="none" w:sz="0" w:space="0" w:color="auto"/>
        <w:bottom w:val="none" w:sz="0" w:space="0" w:color="auto"/>
        <w:right w:val="none" w:sz="0" w:space="0" w:color="auto"/>
      </w:divBdr>
    </w:div>
    <w:div w:id="406150411">
      <w:marLeft w:val="640"/>
      <w:marRight w:val="0"/>
      <w:marTop w:val="0"/>
      <w:marBottom w:val="0"/>
      <w:divBdr>
        <w:top w:val="none" w:sz="0" w:space="0" w:color="auto"/>
        <w:left w:val="none" w:sz="0" w:space="0" w:color="auto"/>
        <w:bottom w:val="none" w:sz="0" w:space="0" w:color="auto"/>
        <w:right w:val="none" w:sz="0" w:space="0" w:color="auto"/>
      </w:divBdr>
    </w:div>
    <w:div w:id="406153219">
      <w:marLeft w:val="640"/>
      <w:marRight w:val="0"/>
      <w:marTop w:val="0"/>
      <w:marBottom w:val="0"/>
      <w:divBdr>
        <w:top w:val="none" w:sz="0" w:space="0" w:color="auto"/>
        <w:left w:val="none" w:sz="0" w:space="0" w:color="auto"/>
        <w:bottom w:val="none" w:sz="0" w:space="0" w:color="auto"/>
        <w:right w:val="none" w:sz="0" w:space="0" w:color="auto"/>
      </w:divBdr>
    </w:div>
    <w:div w:id="406154565">
      <w:marLeft w:val="640"/>
      <w:marRight w:val="0"/>
      <w:marTop w:val="0"/>
      <w:marBottom w:val="0"/>
      <w:divBdr>
        <w:top w:val="none" w:sz="0" w:space="0" w:color="auto"/>
        <w:left w:val="none" w:sz="0" w:space="0" w:color="auto"/>
        <w:bottom w:val="none" w:sz="0" w:space="0" w:color="auto"/>
        <w:right w:val="none" w:sz="0" w:space="0" w:color="auto"/>
      </w:divBdr>
    </w:div>
    <w:div w:id="406154718">
      <w:marLeft w:val="640"/>
      <w:marRight w:val="0"/>
      <w:marTop w:val="0"/>
      <w:marBottom w:val="0"/>
      <w:divBdr>
        <w:top w:val="none" w:sz="0" w:space="0" w:color="auto"/>
        <w:left w:val="none" w:sz="0" w:space="0" w:color="auto"/>
        <w:bottom w:val="none" w:sz="0" w:space="0" w:color="auto"/>
        <w:right w:val="none" w:sz="0" w:space="0" w:color="auto"/>
      </w:divBdr>
    </w:div>
    <w:div w:id="406193614">
      <w:marLeft w:val="640"/>
      <w:marRight w:val="0"/>
      <w:marTop w:val="0"/>
      <w:marBottom w:val="0"/>
      <w:divBdr>
        <w:top w:val="none" w:sz="0" w:space="0" w:color="auto"/>
        <w:left w:val="none" w:sz="0" w:space="0" w:color="auto"/>
        <w:bottom w:val="none" w:sz="0" w:space="0" w:color="auto"/>
        <w:right w:val="none" w:sz="0" w:space="0" w:color="auto"/>
      </w:divBdr>
    </w:div>
    <w:div w:id="406193996">
      <w:marLeft w:val="640"/>
      <w:marRight w:val="0"/>
      <w:marTop w:val="0"/>
      <w:marBottom w:val="0"/>
      <w:divBdr>
        <w:top w:val="none" w:sz="0" w:space="0" w:color="auto"/>
        <w:left w:val="none" w:sz="0" w:space="0" w:color="auto"/>
        <w:bottom w:val="none" w:sz="0" w:space="0" w:color="auto"/>
        <w:right w:val="none" w:sz="0" w:space="0" w:color="auto"/>
      </w:divBdr>
    </w:div>
    <w:div w:id="406269348">
      <w:marLeft w:val="640"/>
      <w:marRight w:val="0"/>
      <w:marTop w:val="0"/>
      <w:marBottom w:val="0"/>
      <w:divBdr>
        <w:top w:val="none" w:sz="0" w:space="0" w:color="auto"/>
        <w:left w:val="none" w:sz="0" w:space="0" w:color="auto"/>
        <w:bottom w:val="none" w:sz="0" w:space="0" w:color="auto"/>
        <w:right w:val="none" w:sz="0" w:space="0" w:color="auto"/>
      </w:divBdr>
    </w:div>
    <w:div w:id="406269661">
      <w:marLeft w:val="640"/>
      <w:marRight w:val="0"/>
      <w:marTop w:val="0"/>
      <w:marBottom w:val="0"/>
      <w:divBdr>
        <w:top w:val="none" w:sz="0" w:space="0" w:color="auto"/>
        <w:left w:val="none" w:sz="0" w:space="0" w:color="auto"/>
        <w:bottom w:val="none" w:sz="0" w:space="0" w:color="auto"/>
        <w:right w:val="none" w:sz="0" w:space="0" w:color="auto"/>
      </w:divBdr>
    </w:div>
    <w:div w:id="406341458">
      <w:marLeft w:val="640"/>
      <w:marRight w:val="0"/>
      <w:marTop w:val="0"/>
      <w:marBottom w:val="0"/>
      <w:divBdr>
        <w:top w:val="none" w:sz="0" w:space="0" w:color="auto"/>
        <w:left w:val="none" w:sz="0" w:space="0" w:color="auto"/>
        <w:bottom w:val="none" w:sz="0" w:space="0" w:color="auto"/>
        <w:right w:val="none" w:sz="0" w:space="0" w:color="auto"/>
      </w:divBdr>
    </w:div>
    <w:div w:id="406341783">
      <w:marLeft w:val="640"/>
      <w:marRight w:val="0"/>
      <w:marTop w:val="0"/>
      <w:marBottom w:val="0"/>
      <w:divBdr>
        <w:top w:val="none" w:sz="0" w:space="0" w:color="auto"/>
        <w:left w:val="none" w:sz="0" w:space="0" w:color="auto"/>
        <w:bottom w:val="none" w:sz="0" w:space="0" w:color="auto"/>
        <w:right w:val="none" w:sz="0" w:space="0" w:color="auto"/>
      </w:divBdr>
    </w:div>
    <w:div w:id="406348897">
      <w:marLeft w:val="640"/>
      <w:marRight w:val="0"/>
      <w:marTop w:val="0"/>
      <w:marBottom w:val="0"/>
      <w:divBdr>
        <w:top w:val="none" w:sz="0" w:space="0" w:color="auto"/>
        <w:left w:val="none" w:sz="0" w:space="0" w:color="auto"/>
        <w:bottom w:val="none" w:sz="0" w:space="0" w:color="auto"/>
        <w:right w:val="none" w:sz="0" w:space="0" w:color="auto"/>
      </w:divBdr>
    </w:div>
    <w:div w:id="406416732">
      <w:marLeft w:val="640"/>
      <w:marRight w:val="0"/>
      <w:marTop w:val="0"/>
      <w:marBottom w:val="0"/>
      <w:divBdr>
        <w:top w:val="none" w:sz="0" w:space="0" w:color="auto"/>
        <w:left w:val="none" w:sz="0" w:space="0" w:color="auto"/>
        <w:bottom w:val="none" w:sz="0" w:space="0" w:color="auto"/>
        <w:right w:val="none" w:sz="0" w:space="0" w:color="auto"/>
      </w:divBdr>
    </w:div>
    <w:div w:id="406420978">
      <w:marLeft w:val="640"/>
      <w:marRight w:val="0"/>
      <w:marTop w:val="0"/>
      <w:marBottom w:val="0"/>
      <w:divBdr>
        <w:top w:val="none" w:sz="0" w:space="0" w:color="auto"/>
        <w:left w:val="none" w:sz="0" w:space="0" w:color="auto"/>
        <w:bottom w:val="none" w:sz="0" w:space="0" w:color="auto"/>
        <w:right w:val="none" w:sz="0" w:space="0" w:color="auto"/>
      </w:divBdr>
    </w:div>
    <w:div w:id="406613410">
      <w:marLeft w:val="640"/>
      <w:marRight w:val="0"/>
      <w:marTop w:val="0"/>
      <w:marBottom w:val="0"/>
      <w:divBdr>
        <w:top w:val="none" w:sz="0" w:space="0" w:color="auto"/>
        <w:left w:val="none" w:sz="0" w:space="0" w:color="auto"/>
        <w:bottom w:val="none" w:sz="0" w:space="0" w:color="auto"/>
        <w:right w:val="none" w:sz="0" w:space="0" w:color="auto"/>
      </w:divBdr>
    </w:div>
    <w:div w:id="406614193">
      <w:marLeft w:val="640"/>
      <w:marRight w:val="0"/>
      <w:marTop w:val="0"/>
      <w:marBottom w:val="0"/>
      <w:divBdr>
        <w:top w:val="none" w:sz="0" w:space="0" w:color="auto"/>
        <w:left w:val="none" w:sz="0" w:space="0" w:color="auto"/>
        <w:bottom w:val="none" w:sz="0" w:space="0" w:color="auto"/>
        <w:right w:val="none" w:sz="0" w:space="0" w:color="auto"/>
      </w:divBdr>
    </w:div>
    <w:div w:id="406726478">
      <w:marLeft w:val="640"/>
      <w:marRight w:val="0"/>
      <w:marTop w:val="0"/>
      <w:marBottom w:val="0"/>
      <w:divBdr>
        <w:top w:val="none" w:sz="0" w:space="0" w:color="auto"/>
        <w:left w:val="none" w:sz="0" w:space="0" w:color="auto"/>
        <w:bottom w:val="none" w:sz="0" w:space="0" w:color="auto"/>
        <w:right w:val="none" w:sz="0" w:space="0" w:color="auto"/>
      </w:divBdr>
    </w:div>
    <w:div w:id="406731718">
      <w:marLeft w:val="640"/>
      <w:marRight w:val="0"/>
      <w:marTop w:val="0"/>
      <w:marBottom w:val="0"/>
      <w:divBdr>
        <w:top w:val="none" w:sz="0" w:space="0" w:color="auto"/>
        <w:left w:val="none" w:sz="0" w:space="0" w:color="auto"/>
        <w:bottom w:val="none" w:sz="0" w:space="0" w:color="auto"/>
        <w:right w:val="none" w:sz="0" w:space="0" w:color="auto"/>
      </w:divBdr>
    </w:div>
    <w:div w:id="406803393">
      <w:marLeft w:val="640"/>
      <w:marRight w:val="0"/>
      <w:marTop w:val="0"/>
      <w:marBottom w:val="0"/>
      <w:divBdr>
        <w:top w:val="none" w:sz="0" w:space="0" w:color="auto"/>
        <w:left w:val="none" w:sz="0" w:space="0" w:color="auto"/>
        <w:bottom w:val="none" w:sz="0" w:space="0" w:color="auto"/>
        <w:right w:val="none" w:sz="0" w:space="0" w:color="auto"/>
      </w:divBdr>
    </w:div>
    <w:div w:id="406803950">
      <w:marLeft w:val="640"/>
      <w:marRight w:val="0"/>
      <w:marTop w:val="0"/>
      <w:marBottom w:val="0"/>
      <w:divBdr>
        <w:top w:val="none" w:sz="0" w:space="0" w:color="auto"/>
        <w:left w:val="none" w:sz="0" w:space="0" w:color="auto"/>
        <w:bottom w:val="none" w:sz="0" w:space="0" w:color="auto"/>
        <w:right w:val="none" w:sz="0" w:space="0" w:color="auto"/>
      </w:divBdr>
    </w:div>
    <w:div w:id="406806564">
      <w:marLeft w:val="640"/>
      <w:marRight w:val="0"/>
      <w:marTop w:val="0"/>
      <w:marBottom w:val="0"/>
      <w:divBdr>
        <w:top w:val="none" w:sz="0" w:space="0" w:color="auto"/>
        <w:left w:val="none" w:sz="0" w:space="0" w:color="auto"/>
        <w:bottom w:val="none" w:sz="0" w:space="0" w:color="auto"/>
        <w:right w:val="none" w:sz="0" w:space="0" w:color="auto"/>
      </w:divBdr>
    </w:div>
    <w:div w:id="406847816">
      <w:marLeft w:val="640"/>
      <w:marRight w:val="0"/>
      <w:marTop w:val="0"/>
      <w:marBottom w:val="0"/>
      <w:divBdr>
        <w:top w:val="none" w:sz="0" w:space="0" w:color="auto"/>
        <w:left w:val="none" w:sz="0" w:space="0" w:color="auto"/>
        <w:bottom w:val="none" w:sz="0" w:space="0" w:color="auto"/>
        <w:right w:val="none" w:sz="0" w:space="0" w:color="auto"/>
      </w:divBdr>
    </w:div>
    <w:div w:id="406848143">
      <w:marLeft w:val="640"/>
      <w:marRight w:val="0"/>
      <w:marTop w:val="0"/>
      <w:marBottom w:val="0"/>
      <w:divBdr>
        <w:top w:val="none" w:sz="0" w:space="0" w:color="auto"/>
        <w:left w:val="none" w:sz="0" w:space="0" w:color="auto"/>
        <w:bottom w:val="none" w:sz="0" w:space="0" w:color="auto"/>
        <w:right w:val="none" w:sz="0" w:space="0" w:color="auto"/>
      </w:divBdr>
    </w:div>
    <w:div w:id="406877680">
      <w:marLeft w:val="640"/>
      <w:marRight w:val="0"/>
      <w:marTop w:val="0"/>
      <w:marBottom w:val="0"/>
      <w:divBdr>
        <w:top w:val="none" w:sz="0" w:space="0" w:color="auto"/>
        <w:left w:val="none" w:sz="0" w:space="0" w:color="auto"/>
        <w:bottom w:val="none" w:sz="0" w:space="0" w:color="auto"/>
        <w:right w:val="none" w:sz="0" w:space="0" w:color="auto"/>
      </w:divBdr>
    </w:div>
    <w:div w:id="406924311">
      <w:marLeft w:val="640"/>
      <w:marRight w:val="0"/>
      <w:marTop w:val="0"/>
      <w:marBottom w:val="0"/>
      <w:divBdr>
        <w:top w:val="none" w:sz="0" w:space="0" w:color="auto"/>
        <w:left w:val="none" w:sz="0" w:space="0" w:color="auto"/>
        <w:bottom w:val="none" w:sz="0" w:space="0" w:color="auto"/>
        <w:right w:val="none" w:sz="0" w:space="0" w:color="auto"/>
      </w:divBdr>
    </w:div>
    <w:div w:id="407002481">
      <w:bodyDiv w:val="1"/>
      <w:marLeft w:val="0"/>
      <w:marRight w:val="0"/>
      <w:marTop w:val="0"/>
      <w:marBottom w:val="0"/>
      <w:divBdr>
        <w:top w:val="none" w:sz="0" w:space="0" w:color="auto"/>
        <w:left w:val="none" w:sz="0" w:space="0" w:color="auto"/>
        <w:bottom w:val="none" w:sz="0" w:space="0" w:color="auto"/>
        <w:right w:val="none" w:sz="0" w:space="0" w:color="auto"/>
      </w:divBdr>
    </w:div>
    <w:div w:id="407071967">
      <w:marLeft w:val="640"/>
      <w:marRight w:val="0"/>
      <w:marTop w:val="0"/>
      <w:marBottom w:val="0"/>
      <w:divBdr>
        <w:top w:val="none" w:sz="0" w:space="0" w:color="auto"/>
        <w:left w:val="none" w:sz="0" w:space="0" w:color="auto"/>
        <w:bottom w:val="none" w:sz="0" w:space="0" w:color="auto"/>
        <w:right w:val="none" w:sz="0" w:space="0" w:color="auto"/>
      </w:divBdr>
    </w:div>
    <w:div w:id="407120553">
      <w:marLeft w:val="640"/>
      <w:marRight w:val="0"/>
      <w:marTop w:val="0"/>
      <w:marBottom w:val="0"/>
      <w:divBdr>
        <w:top w:val="none" w:sz="0" w:space="0" w:color="auto"/>
        <w:left w:val="none" w:sz="0" w:space="0" w:color="auto"/>
        <w:bottom w:val="none" w:sz="0" w:space="0" w:color="auto"/>
        <w:right w:val="none" w:sz="0" w:space="0" w:color="auto"/>
      </w:divBdr>
    </w:div>
    <w:div w:id="407194471">
      <w:marLeft w:val="640"/>
      <w:marRight w:val="0"/>
      <w:marTop w:val="0"/>
      <w:marBottom w:val="0"/>
      <w:divBdr>
        <w:top w:val="none" w:sz="0" w:space="0" w:color="auto"/>
        <w:left w:val="none" w:sz="0" w:space="0" w:color="auto"/>
        <w:bottom w:val="none" w:sz="0" w:space="0" w:color="auto"/>
        <w:right w:val="none" w:sz="0" w:space="0" w:color="auto"/>
      </w:divBdr>
    </w:div>
    <w:div w:id="407195367">
      <w:marLeft w:val="640"/>
      <w:marRight w:val="0"/>
      <w:marTop w:val="0"/>
      <w:marBottom w:val="0"/>
      <w:divBdr>
        <w:top w:val="none" w:sz="0" w:space="0" w:color="auto"/>
        <w:left w:val="none" w:sz="0" w:space="0" w:color="auto"/>
        <w:bottom w:val="none" w:sz="0" w:space="0" w:color="auto"/>
        <w:right w:val="none" w:sz="0" w:space="0" w:color="auto"/>
      </w:divBdr>
    </w:div>
    <w:div w:id="407265986">
      <w:marLeft w:val="640"/>
      <w:marRight w:val="0"/>
      <w:marTop w:val="0"/>
      <w:marBottom w:val="0"/>
      <w:divBdr>
        <w:top w:val="none" w:sz="0" w:space="0" w:color="auto"/>
        <w:left w:val="none" w:sz="0" w:space="0" w:color="auto"/>
        <w:bottom w:val="none" w:sz="0" w:space="0" w:color="auto"/>
        <w:right w:val="none" w:sz="0" w:space="0" w:color="auto"/>
      </w:divBdr>
    </w:div>
    <w:div w:id="407309991">
      <w:marLeft w:val="640"/>
      <w:marRight w:val="0"/>
      <w:marTop w:val="0"/>
      <w:marBottom w:val="0"/>
      <w:divBdr>
        <w:top w:val="none" w:sz="0" w:space="0" w:color="auto"/>
        <w:left w:val="none" w:sz="0" w:space="0" w:color="auto"/>
        <w:bottom w:val="none" w:sz="0" w:space="0" w:color="auto"/>
        <w:right w:val="none" w:sz="0" w:space="0" w:color="auto"/>
      </w:divBdr>
    </w:div>
    <w:div w:id="407315295">
      <w:marLeft w:val="640"/>
      <w:marRight w:val="0"/>
      <w:marTop w:val="0"/>
      <w:marBottom w:val="0"/>
      <w:divBdr>
        <w:top w:val="none" w:sz="0" w:space="0" w:color="auto"/>
        <w:left w:val="none" w:sz="0" w:space="0" w:color="auto"/>
        <w:bottom w:val="none" w:sz="0" w:space="0" w:color="auto"/>
        <w:right w:val="none" w:sz="0" w:space="0" w:color="auto"/>
      </w:divBdr>
    </w:div>
    <w:div w:id="407381277">
      <w:marLeft w:val="640"/>
      <w:marRight w:val="0"/>
      <w:marTop w:val="0"/>
      <w:marBottom w:val="0"/>
      <w:divBdr>
        <w:top w:val="none" w:sz="0" w:space="0" w:color="auto"/>
        <w:left w:val="none" w:sz="0" w:space="0" w:color="auto"/>
        <w:bottom w:val="none" w:sz="0" w:space="0" w:color="auto"/>
        <w:right w:val="none" w:sz="0" w:space="0" w:color="auto"/>
      </w:divBdr>
    </w:div>
    <w:div w:id="407383172">
      <w:marLeft w:val="640"/>
      <w:marRight w:val="0"/>
      <w:marTop w:val="0"/>
      <w:marBottom w:val="0"/>
      <w:divBdr>
        <w:top w:val="none" w:sz="0" w:space="0" w:color="auto"/>
        <w:left w:val="none" w:sz="0" w:space="0" w:color="auto"/>
        <w:bottom w:val="none" w:sz="0" w:space="0" w:color="auto"/>
        <w:right w:val="none" w:sz="0" w:space="0" w:color="auto"/>
      </w:divBdr>
    </w:div>
    <w:div w:id="407384085">
      <w:marLeft w:val="640"/>
      <w:marRight w:val="0"/>
      <w:marTop w:val="0"/>
      <w:marBottom w:val="0"/>
      <w:divBdr>
        <w:top w:val="none" w:sz="0" w:space="0" w:color="auto"/>
        <w:left w:val="none" w:sz="0" w:space="0" w:color="auto"/>
        <w:bottom w:val="none" w:sz="0" w:space="0" w:color="auto"/>
        <w:right w:val="none" w:sz="0" w:space="0" w:color="auto"/>
      </w:divBdr>
    </w:div>
    <w:div w:id="407388337">
      <w:marLeft w:val="640"/>
      <w:marRight w:val="0"/>
      <w:marTop w:val="0"/>
      <w:marBottom w:val="0"/>
      <w:divBdr>
        <w:top w:val="none" w:sz="0" w:space="0" w:color="auto"/>
        <w:left w:val="none" w:sz="0" w:space="0" w:color="auto"/>
        <w:bottom w:val="none" w:sz="0" w:space="0" w:color="auto"/>
        <w:right w:val="none" w:sz="0" w:space="0" w:color="auto"/>
      </w:divBdr>
    </w:div>
    <w:div w:id="407456746">
      <w:marLeft w:val="640"/>
      <w:marRight w:val="0"/>
      <w:marTop w:val="0"/>
      <w:marBottom w:val="0"/>
      <w:divBdr>
        <w:top w:val="none" w:sz="0" w:space="0" w:color="auto"/>
        <w:left w:val="none" w:sz="0" w:space="0" w:color="auto"/>
        <w:bottom w:val="none" w:sz="0" w:space="0" w:color="auto"/>
        <w:right w:val="none" w:sz="0" w:space="0" w:color="auto"/>
      </w:divBdr>
    </w:div>
    <w:div w:id="407503185">
      <w:marLeft w:val="640"/>
      <w:marRight w:val="0"/>
      <w:marTop w:val="0"/>
      <w:marBottom w:val="0"/>
      <w:divBdr>
        <w:top w:val="none" w:sz="0" w:space="0" w:color="auto"/>
        <w:left w:val="none" w:sz="0" w:space="0" w:color="auto"/>
        <w:bottom w:val="none" w:sz="0" w:space="0" w:color="auto"/>
        <w:right w:val="none" w:sz="0" w:space="0" w:color="auto"/>
      </w:divBdr>
    </w:div>
    <w:div w:id="407503212">
      <w:marLeft w:val="640"/>
      <w:marRight w:val="0"/>
      <w:marTop w:val="0"/>
      <w:marBottom w:val="0"/>
      <w:divBdr>
        <w:top w:val="none" w:sz="0" w:space="0" w:color="auto"/>
        <w:left w:val="none" w:sz="0" w:space="0" w:color="auto"/>
        <w:bottom w:val="none" w:sz="0" w:space="0" w:color="auto"/>
        <w:right w:val="none" w:sz="0" w:space="0" w:color="auto"/>
      </w:divBdr>
    </w:div>
    <w:div w:id="407535435">
      <w:marLeft w:val="640"/>
      <w:marRight w:val="0"/>
      <w:marTop w:val="0"/>
      <w:marBottom w:val="0"/>
      <w:divBdr>
        <w:top w:val="none" w:sz="0" w:space="0" w:color="auto"/>
        <w:left w:val="none" w:sz="0" w:space="0" w:color="auto"/>
        <w:bottom w:val="none" w:sz="0" w:space="0" w:color="auto"/>
        <w:right w:val="none" w:sz="0" w:space="0" w:color="auto"/>
      </w:divBdr>
    </w:div>
    <w:div w:id="407652587">
      <w:marLeft w:val="640"/>
      <w:marRight w:val="0"/>
      <w:marTop w:val="0"/>
      <w:marBottom w:val="0"/>
      <w:divBdr>
        <w:top w:val="none" w:sz="0" w:space="0" w:color="auto"/>
        <w:left w:val="none" w:sz="0" w:space="0" w:color="auto"/>
        <w:bottom w:val="none" w:sz="0" w:space="0" w:color="auto"/>
        <w:right w:val="none" w:sz="0" w:space="0" w:color="auto"/>
      </w:divBdr>
    </w:div>
    <w:div w:id="407652703">
      <w:marLeft w:val="640"/>
      <w:marRight w:val="0"/>
      <w:marTop w:val="0"/>
      <w:marBottom w:val="0"/>
      <w:divBdr>
        <w:top w:val="none" w:sz="0" w:space="0" w:color="auto"/>
        <w:left w:val="none" w:sz="0" w:space="0" w:color="auto"/>
        <w:bottom w:val="none" w:sz="0" w:space="0" w:color="auto"/>
        <w:right w:val="none" w:sz="0" w:space="0" w:color="auto"/>
      </w:divBdr>
    </w:div>
    <w:div w:id="407653989">
      <w:marLeft w:val="640"/>
      <w:marRight w:val="0"/>
      <w:marTop w:val="0"/>
      <w:marBottom w:val="0"/>
      <w:divBdr>
        <w:top w:val="none" w:sz="0" w:space="0" w:color="auto"/>
        <w:left w:val="none" w:sz="0" w:space="0" w:color="auto"/>
        <w:bottom w:val="none" w:sz="0" w:space="0" w:color="auto"/>
        <w:right w:val="none" w:sz="0" w:space="0" w:color="auto"/>
      </w:divBdr>
    </w:div>
    <w:div w:id="407701904">
      <w:marLeft w:val="640"/>
      <w:marRight w:val="0"/>
      <w:marTop w:val="0"/>
      <w:marBottom w:val="0"/>
      <w:divBdr>
        <w:top w:val="none" w:sz="0" w:space="0" w:color="auto"/>
        <w:left w:val="none" w:sz="0" w:space="0" w:color="auto"/>
        <w:bottom w:val="none" w:sz="0" w:space="0" w:color="auto"/>
        <w:right w:val="none" w:sz="0" w:space="0" w:color="auto"/>
      </w:divBdr>
    </w:div>
    <w:div w:id="407731010">
      <w:marLeft w:val="640"/>
      <w:marRight w:val="0"/>
      <w:marTop w:val="0"/>
      <w:marBottom w:val="0"/>
      <w:divBdr>
        <w:top w:val="none" w:sz="0" w:space="0" w:color="auto"/>
        <w:left w:val="none" w:sz="0" w:space="0" w:color="auto"/>
        <w:bottom w:val="none" w:sz="0" w:space="0" w:color="auto"/>
        <w:right w:val="none" w:sz="0" w:space="0" w:color="auto"/>
      </w:divBdr>
    </w:div>
    <w:div w:id="407770385">
      <w:marLeft w:val="640"/>
      <w:marRight w:val="0"/>
      <w:marTop w:val="0"/>
      <w:marBottom w:val="0"/>
      <w:divBdr>
        <w:top w:val="none" w:sz="0" w:space="0" w:color="auto"/>
        <w:left w:val="none" w:sz="0" w:space="0" w:color="auto"/>
        <w:bottom w:val="none" w:sz="0" w:space="0" w:color="auto"/>
        <w:right w:val="none" w:sz="0" w:space="0" w:color="auto"/>
      </w:divBdr>
    </w:div>
    <w:div w:id="407844925">
      <w:marLeft w:val="640"/>
      <w:marRight w:val="0"/>
      <w:marTop w:val="0"/>
      <w:marBottom w:val="0"/>
      <w:divBdr>
        <w:top w:val="none" w:sz="0" w:space="0" w:color="auto"/>
        <w:left w:val="none" w:sz="0" w:space="0" w:color="auto"/>
        <w:bottom w:val="none" w:sz="0" w:space="0" w:color="auto"/>
        <w:right w:val="none" w:sz="0" w:space="0" w:color="auto"/>
      </w:divBdr>
    </w:div>
    <w:div w:id="407845138">
      <w:marLeft w:val="640"/>
      <w:marRight w:val="0"/>
      <w:marTop w:val="0"/>
      <w:marBottom w:val="0"/>
      <w:divBdr>
        <w:top w:val="none" w:sz="0" w:space="0" w:color="auto"/>
        <w:left w:val="none" w:sz="0" w:space="0" w:color="auto"/>
        <w:bottom w:val="none" w:sz="0" w:space="0" w:color="auto"/>
        <w:right w:val="none" w:sz="0" w:space="0" w:color="auto"/>
      </w:divBdr>
    </w:div>
    <w:div w:id="407919403">
      <w:marLeft w:val="640"/>
      <w:marRight w:val="0"/>
      <w:marTop w:val="0"/>
      <w:marBottom w:val="0"/>
      <w:divBdr>
        <w:top w:val="none" w:sz="0" w:space="0" w:color="auto"/>
        <w:left w:val="none" w:sz="0" w:space="0" w:color="auto"/>
        <w:bottom w:val="none" w:sz="0" w:space="0" w:color="auto"/>
        <w:right w:val="none" w:sz="0" w:space="0" w:color="auto"/>
      </w:divBdr>
    </w:div>
    <w:div w:id="407924739">
      <w:marLeft w:val="640"/>
      <w:marRight w:val="0"/>
      <w:marTop w:val="0"/>
      <w:marBottom w:val="0"/>
      <w:divBdr>
        <w:top w:val="none" w:sz="0" w:space="0" w:color="auto"/>
        <w:left w:val="none" w:sz="0" w:space="0" w:color="auto"/>
        <w:bottom w:val="none" w:sz="0" w:space="0" w:color="auto"/>
        <w:right w:val="none" w:sz="0" w:space="0" w:color="auto"/>
      </w:divBdr>
    </w:div>
    <w:div w:id="407928031">
      <w:bodyDiv w:val="1"/>
      <w:marLeft w:val="0"/>
      <w:marRight w:val="0"/>
      <w:marTop w:val="0"/>
      <w:marBottom w:val="0"/>
      <w:divBdr>
        <w:top w:val="none" w:sz="0" w:space="0" w:color="auto"/>
        <w:left w:val="none" w:sz="0" w:space="0" w:color="auto"/>
        <w:bottom w:val="none" w:sz="0" w:space="0" w:color="auto"/>
        <w:right w:val="none" w:sz="0" w:space="0" w:color="auto"/>
      </w:divBdr>
    </w:div>
    <w:div w:id="407965020">
      <w:marLeft w:val="640"/>
      <w:marRight w:val="0"/>
      <w:marTop w:val="0"/>
      <w:marBottom w:val="0"/>
      <w:divBdr>
        <w:top w:val="none" w:sz="0" w:space="0" w:color="auto"/>
        <w:left w:val="none" w:sz="0" w:space="0" w:color="auto"/>
        <w:bottom w:val="none" w:sz="0" w:space="0" w:color="auto"/>
        <w:right w:val="none" w:sz="0" w:space="0" w:color="auto"/>
      </w:divBdr>
    </w:div>
    <w:div w:id="408042659">
      <w:marLeft w:val="640"/>
      <w:marRight w:val="0"/>
      <w:marTop w:val="0"/>
      <w:marBottom w:val="0"/>
      <w:divBdr>
        <w:top w:val="none" w:sz="0" w:space="0" w:color="auto"/>
        <w:left w:val="none" w:sz="0" w:space="0" w:color="auto"/>
        <w:bottom w:val="none" w:sz="0" w:space="0" w:color="auto"/>
        <w:right w:val="none" w:sz="0" w:space="0" w:color="auto"/>
      </w:divBdr>
    </w:div>
    <w:div w:id="408043154">
      <w:marLeft w:val="640"/>
      <w:marRight w:val="0"/>
      <w:marTop w:val="0"/>
      <w:marBottom w:val="0"/>
      <w:divBdr>
        <w:top w:val="none" w:sz="0" w:space="0" w:color="auto"/>
        <w:left w:val="none" w:sz="0" w:space="0" w:color="auto"/>
        <w:bottom w:val="none" w:sz="0" w:space="0" w:color="auto"/>
        <w:right w:val="none" w:sz="0" w:space="0" w:color="auto"/>
      </w:divBdr>
    </w:div>
    <w:div w:id="408120533">
      <w:marLeft w:val="640"/>
      <w:marRight w:val="0"/>
      <w:marTop w:val="0"/>
      <w:marBottom w:val="0"/>
      <w:divBdr>
        <w:top w:val="none" w:sz="0" w:space="0" w:color="auto"/>
        <w:left w:val="none" w:sz="0" w:space="0" w:color="auto"/>
        <w:bottom w:val="none" w:sz="0" w:space="0" w:color="auto"/>
        <w:right w:val="none" w:sz="0" w:space="0" w:color="auto"/>
      </w:divBdr>
    </w:div>
    <w:div w:id="408163792">
      <w:marLeft w:val="640"/>
      <w:marRight w:val="0"/>
      <w:marTop w:val="0"/>
      <w:marBottom w:val="0"/>
      <w:divBdr>
        <w:top w:val="none" w:sz="0" w:space="0" w:color="auto"/>
        <w:left w:val="none" w:sz="0" w:space="0" w:color="auto"/>
        <w:bottom w:val="none" w:sz="0" w:space="0" w:color="auto"/>
        <w:right w:val="none" w:sz="0" w:space="0" w:color="auto"/>
      </w:divBdr>
    </w:div>
    <w:div w:id="408188326">
      <w:marLeft w:val="640"/>
      <w:marRight w:val="0"/>
      <w:marTop w:val="0"/>
      <w:marBottom w:val="0"/>
      <w:divBdr>
        <w:top w:val="none" w:sz="0" w:space="0" w:color="auto"/>
        <w:left w:val="none" w:sz="0" w:space="0" w:color="auto"/>
        <w:bottom w:val="none" w:sz="0" w:space="0" w:color="auto"/>
        <w:right w:val="none" w:sz="0" w:space="0" w:color="auto"/>
      </w:divBdr>
    </w:div>
    <w:div w:id="408190026">
      <w:marLeft w:val="640"/>
      <w:marRight w:val="0"/>
      <w:marTop w:val="0"/>
      <w:marBottom w:val="0"/>
      <w:divBdr>
        <w:top w:val="none" w:sz="0" w:space="0" w:color="auto"/>
        <w:left w:val="none" w:sz="0" w:space="0" w:color="auto"/>
        <w:bottom w:val="none" w:sz="0" w:space="0" w:color="auto"/>
        <w:right w:val="none" w:sz="0" w:space="0" w:color="auto"/>
      </w:divBdr>
    </w:div>
    <w:div w:id="408230553">
      <w:marLeft w:val="640"/>
      <w:marRight w:val="0"/>
      <w:marTop w:val="0"/>
      <w:marBottom w:val="0"/>
      <w:divBdr>
        <w:top w:val="none" w:sz="0" w:space="0" w:color="auto"/>
        <w:left w:val="none" w:sz="0" w:space="0" w:color="auto"/>
        <w:bottom w:val="none" w:sz="0" w:space="0" w:color="auto"/>
        <w:right w:val="none" w:sz="0" w:space="0" w:color="auto"/>
      </w:divBdr>
    </w:div>
    <w:div w:id="408233766">
      <w:marLeft w:val="640"/>
      <w:marRight w:val="0"/>
      <w:marTop w:val="0"/>
      <w:marBottom w:val="0"/>
      <w:divBdr>
        <w:top w:val="none" w:sz="0" w:space="0" w:color="auto"/>
        <w:left w:val="none" w:sz="0" w:space="0" w:color="auto"/>
        <w:bottom w:val="none" w:sz="0" w:space="0" w:color="auto"/>
        <w:right w:val="none" w:sz="0" w:space="0" w:color="auto"/>
      </w:divBdr>
    </w:div>
    <w:div w:id="408238269">
      <w:marLeft w:val="640"/>
      <w:marRight w:val="0"/>
      <w:marTop w:val="0"/>
      <w:marBottom w:val="0"/>
      <w:divBdr>
        <w:top w:val="none" w:sz="0" w:space="0" w:color="auto"/>
        <w:left w:val="none" w:sz="0" w:space="0" w:color="auto"/>
        <w:bottom w:val="none" w:sz="0" w:space="0" w:color="auto"/>
        <w:right w:val="none" w:sz="0" w:space="0" w:color="auto"/>
      </w:divBdr>
    </w:div>
    <w:div w:id="408306214">
      <w:marLeft w:val="640"/>
      <w:marRight w:val="0"/>
      <w:marTop w:val="0"/>
      <w:marBottom w:val="0"/>
      <w:divBdr>
        <w:top w:val="none" w:sz="0" w:space="0" w:color="auto"/>
        <w:left w:val="none" w:sz="0" w:space="0" w:color="auto"/>
        <w:bottom w:val="none" w:sz="0" w:space="0" w:color="auto"/>
        <w:right w:val="none" w:sz="0" w:space="0" w:color="auto"/>
      </w:divBdr>
    </w:div>
    <w:div w:id="408385202">
      <w:marLeft w:val="640"/>
      <w:marRight w:val="0"/>
      <w:marTop w:val="0"/>
      <w:marBottom w:val="0"/>
      <w:divBdr>
        <w:top w:val="none" w:sz="0" w:space="0" w:color="auto"/>
        <w:left w:val="none" w:sz="0" w:space="0" w:color="auto"/>
        <w:bottom w:val="none" w:sz="0" w:space="0" w:color="auto"/>
        <w:right w:val="none" w:sz="0" w:space="0" w:color="auto"/>
      </w:divBdr>
    </w:div>
    <w:div w:id="408386550">
      <w:marLeft w:val="640"/>
      <w:marRight w:val="0"/>
      <w:marTop w:val="0"/>
      <w:marBottom w:val="0"/>
      <w:divBdr>
        <w:top w:val="none" w:sz="0" w:space="0" w:color="auto"/>
        <w:left w:val="none" w:sz="0" w:space="0" w:color="auto"/>
        <w:bottom w:val="none" w:sz="0" w:space="0" w:color="auto"/>
        <w:right w:val="none" w:sz="0" w:space="0" w:color="auto"/>
      </w:divBdr>
    </w:div>
    <w:div w:id="408423195">
      <w:marLeft w:val="640"/>
      <w:marRight w:val="0"/>
      <w:marTop w:val="0"/>
      <w:marBottom w:val="0"/>
      <w:divBdr>
        <w:top w:val="none" w:sz="0" w:space="0" w:color="auto"/>
        <w:left w:val="none" w:sz="0" w:space="0" w:color="auto"/>
        <w:bottom w:val="none" w:sz="0" w:space="0" w:color="auto"/>
        <w:right w:val="none" w:sz="0" w:space="0" w:color="auto"/>
      </w:divBdr>
    </w:div>
    <w:div w:id="408506246">
      <w:marLeft w:val="640"/>
      <w:marRight w:val="0"/>
      <w:marTop w:val="0"/>
      <w:marBottom w:val="0"/>
      <w:divBdr>
        <w:top w:val="none" w:sz="0" w:space="0" w:color="auto"/>
        <w:left w:val="none" w:sz="0" w:space="0" w:color="auto"/>
        <w:bottom w:val="none" w:sz="0" w:space="0" w:color="auto"/>
        <w:right w:val="none" w:sz="0" w:space="0" w:color="auto"/>
      </w:divBdr>
    </w:div>
    <w:div w:id="408578987">
      <w:marLeft w:val="640"/>
      <w:marRight w:val="0"/>
      <w:marTop w:val="0"/>
      <w:marBottom w:val="0"/>
      <w:divBdr>
        <w:top w:val="none" w:sz="0" w:space="0" w:color="auto"/>
        <w:left w:val="none" w:sz="0" w:space="0" w:color="auto"/>
        <w:bottom w:val="none" w:sz="0" w:space="0" w:color="auto"/>
        <w:right w:val="none" w:sz="0" w:space="0" w:color="auto"/>
      </w:divBdr>
    </w:div>
    <w:div w:id="408617266">
      <w:marLeft w:val="640"/>
      <w:marRight w:val="0"/>
      <w:marTop w:val="0"/>
      <w:marBottom w:val="0"/>
      <w:divBdr>
        <w:top w:val="none" w:sz="0" w:space="0" w:color="auto"/>
        <w:left w:val="none" w:sz="0" w:space="0" w:color="auto"/>
        <w:bottom w:val="none" w:sz="0" w:space="0" w:color="auto"/>
        <w:right w:val="none" w:sz="0" w:space="0" w:color="auto"/>
      </w:divBdr>
    </w:div>
    <w:div w:id="408620953">
      <w:marLeft w:val="640"/>
      <w:marRight w:val="0"/>
      <w:marTop w:val="0"/>
      <w:marBottom w:val="0"/>
      <w:divBdr>
        <w:top w:val="none" w:sz="0" w:space="0" w:color="auto"/>
        <w:left w:val="none" w:sz="0" w:space="0" w:color="auto"/>
        <w:bottom w:val="none" w:sz="0" w:space="0" w:color="auto"/>
        <w:right w:val="none" w:sz="0" w:space="0" w:color="auto"/>
      </w:divBdr>
    </w:div>
    <w:div w:id="408626000">
      <w:marLeft w:val="640"/>
      <w:marRight w:val="0"/>
      <w:marTop w:val="0"/>
      <w:marBottom w:val="0"/>
      <w:divBdr>
        <w:top w:val="none" w:sz="0" w:space="0" w:color="auto"/>
        <w:left w:val="none" w:sz="0" w:space="0" w:color="auto"/>
        <w:bottom w:val="none" w:sz="0" w:space="0" w:color="auto"/>
        <w:right w:val="none" w:sz="0" w:space="0" w:color="auto"/>
      </w:divBdr>
    </w:div>
    <w:div w:id="408694271">
      <w:marLeft w:val="640"/>
      <w:marRight w:val="0"/>
      <w:marTop w:val="0"/>
      <w:marBottom w:val="0"/>
      <w:divBdr>
        <w:top w:val="none" w:sz="0" w:space="0" w:color="auto"/>
        <w:left w:val="none" w:sz="0" w:space="0" w:color="auto"/>
        <w:bottom w:val="none" w:sz="0" w:space="0" w:color="auto"/>
        <w:right w:val="none" w:sz="0" w:space="0" w:color="auto"/>
      </w:divBdr>
    </w:div>
    <w:div w:id="408775339">
      <w:marLeft w:val="640"/>
      <w:marRight w:val="0"/>
      <w:marTop w:val="0"/>
      <w:marBottom w:val="0"/>
      <w:divBdr>
        <w:top w:val="none" w:sz="0" w:space="0" w:color="auto"/>
        <w:left w:val="none" w:sz="0" w:space="0" w:color="auto"/>
        <w:bottom w:val="none" w:sz="0" w:space="0" w:color="auto"/>
        <w:right w:val="none" w:sz="0" w:space="0" w:color="auto"/>
      </w:divBdr>
    </w:div>
    <w:div w:id="408819124">
      <w:marLeft w:val="640"/>
      <w:marRight w:val="0"/>
      <w:marTop w:val="0"/>
      <w:marBottom w:val="0"/>
      <w:divBdr>
        <w:top w:val="none" w:sz="0" w:space="0" w:color="auto"/>
        <w:left w:val="none" w:sz="0" w:space="0" w:color="auto"/>
        <w:bottom w:val="none" w:sz="0" w:space="0" w:color="auto"/>
        <w:right w:val="none" w:sz="0" w:space="0" w:color="auto"/>
      </w:divBdr>
    </w:div>
    <w:div w:id="408845812">
      <w:marLeft w:val="640"/>
      <w:marRight w:val="0"/>
      <w:marTop w:val="0"/>
      <w:marBottom w:val="0"/>
      <w:divBdr>
        <w:top w:val="none" w:sz="0" w:space="0" w:color="auto"/>
        <w:left w:val="none" w:sz="0" w:space="0" w:color="auto"/>
        <w:bottom w:val="none" w:sz="0" w:space="0" w:color="auto"/>
        <w:right w:val="none" w:sz="0" w:space="0" w:color="auto"/>
      </w:divBdr>
    </w:div>
    <w:div w:id="408965675">
      <w:marLeft w:val="640"/>
      <w:marRight w:val="0"/>
      <w:marTop w:val="0"/>
      <w:marBottom w:val="0"/>
      <w:divBdr>
        <w:top w:val="none" w:sz="0" w:space="0" w:color="auto"/>
        <w:left w:val="none" w:sz="0" w:space="0" w:color="auto"/>
        <w:bottom w:val="none" w:sz="0" w:space="0" w:color="auto"/>
        <w:right w:val="none" w:sz="0" w:space="0" w:color="auto"/>
      </w:divBdr>
    </w:div>
    <w:div w:id="409087324">
      <w:marLeft w:val="640"/>
      <w:marRight w:val="0"/>
      <w:marTop w:val="0"/>
      <w:marBottom w:val="0"/>
      <w:divBdr>
        <w:top w:val="none" w:sz="0" w:space="0" w:color="auto"/>
        <w:left w:val="none" w:sz="0" w:space="0" w:color="auto"/>
        <w:bottom w:val="none" w:sz="0" w:space="0" w:color="auto"/>
        <w:right w:val="none" w:sz="0" w:space="0" w:color="auto"/>
      </w:divBdr>
    </w:div>
    <w:div w:id="409274143">
      <w:marLeft w:val="640"/>
      <w:marRight w:val="0"/>
      <w:marTop w:val="0"/>
      <w:marBottom w:val="0"/>
      <w:divBdr>
        <w:top w:val="none" w:sz="0" w:space="0" w:color="auto"/>
        <w:left w:val="none" w:sz="0" w:space="0" w:color="auto"/>
        <w:bottom w:val="none" w:sz="0" w:space="0" w:color="auto"/>
        <w:right w:val="none" w:sz="0" w:space="0" w:color="auto"/>
      </w:divBdr>
    </w:div>
    <w:div w:id="409348909">
      <w:marLeft w:val="640"/>
      <w:marRight w:val="0"/>
      <w:marTop w:val="0"/>
      <w:marBottom w:val="0"/>
      <w:divBdr>
        <w:top w:val="none" w:sz="0" w:space="0" w:color="auto"/>
        <w:left w:val="none" w:sz="0" w:space="0" w:color="auto"/>
        <w:bottom w:val="none" w:sz="0" w:space="0" w:color="auto"/>
        <w:right w:val="none" w:sz="0" w:space="0" w:color="auto"/>
      </w:divBdr>
    </w:div>
    <w:div w:id="409350860">
      <w:marLeft w:val="640"/>
      <w:marRight w:val="0"/>
      <w:marTop w:val="0"/>
      <w:marBottom w:val="0"/>
      <w:divBdr>
        <w:top w:val="none" w:sz="0" w:space="0" w:color="auto"/>
        <w:left w:val="none" w:sz="0" w:space="0" w:color="auto"/>
        <w:bottom w:val="none" w:sz="0" w:space="0" w:color="auto"/>
        <w:right w:val="none" w:sz="0" w:space="0" w:color="auto"/>
      </w:divBdr>
    </w:div>
    <w:div w:id="409355907">
      <w:marLeft w:val="640"/>
      <w:marRight w:val="0"/>
      <w:marTop w:val="0"/>
      <w:marBottom w:val="0"/>
      <w:divBdr>
        <w:top w:val="none" w:sz="0" w:space="0" w:color="auto"/>
        <w:left w:val="none" w:sz="0" w:space="0" w:color="auto"/>
        <w:bottom w:val="none" w:sz="0" w:space="0" w:color="auto"/>
        <w:right w:val="none" w:sz="0" w:space="0" w:color="auto"/>
      </w:divBdr>
    </w:div>
    <w:div w:id="409356167">
      <w:marLeft w:val="640"/>
      <w:marRight w:val="0"/>
      <w:marTop w:val="0"/>
      <w:marBottom w:val="0"/>
      <w:divBdr>
        <w:top w:val="none" w:sz="0" w:space="0" w:color="auto"/>
        <w:left w:val="none" w:sz="0" w:space="0" w:color="auto"/>
        <w:bottom w:val="none" w:sz="0" w:space="0" w:color="auto"/>
        <w:right w:val="none" w:sz="0" w:space="0" w:color="auto"/>
      </w:divBdr>
    </w:div>
    <w:div w:id="409426242">
      <w:marLeft w:val="640"/>
      <w:marRight w:val="0"/>
      <w:marTop w:val="0"/>
      <w:marBottom w:val="0"/>
      <w:divBdr>
        <w:top w:val="none" w:sz="0" w:space="0" w:color="auto"/>
        <w:left w:val="none" w:sz="0" w:space="0" w:color="auto"/>
        <w:bottom w:val="none" w:sz="0" w:space="0" w:color="auto"/>
        <w:right w:val="none" w:sz="0" w:space="0" w:color="auto"/>
      </w:divBdr>
    </w:div>
    <w:div w:id="409429650">
      <w:marLeft w:val="640"/>
      <w:marRight w:val="0"/>
      <w:marTop w:val="0"/>
      <w:marBottom w:val="0"/>
      <w:divBdr>
        <w:top w:val="none" w:sz="0" w:space="0" w:color="auto"/>
        <w:left w:val="none" w:sz="0" w:space="0" w:color="auto"/>
        <w:bottom w:val="none" w:sz="0" w:space="0" w:color="auto"/>
        <w:right w:val="none" w:sz="0" w:space="0" w:color="auto"/>
      </w:divBdr>
    </w:div>
    <w:div w:id="409470866">
      <w:marLeft w:val="640"/>
      <w:marRight w:val="0"/>
      <w:marTop w:val="0"/>
      <w:marBottom w:val="0"/>
      <w:divBdr>
        <w:top w:val="none" w:sz="0" w:space="0" w:color="auto"/>
        <w:left w:val="none" w:sz="0" w:space="0" w:color="auto"/>
        <w:bottom w:val="none" w:sz="0" w:space="0" w:color="auto"/>
        <w:right w:val="none" w:sz="0" w:space="0" w:color="auto"/>
      </w:divBdr>
    </w:div>
    <w:div w:id="409501528">
      <w:marLeft w:val="640"/>
      <w:marRight w:val="0"/>
      <w:marTop w:val="0"/>
      <w:marBottom w:val="0"/>
      <w:divBdr>
        <w:top w:val="none" w:sz="0" w:space="0" w:color="auto"/>
        <w:left w:val="none" w:sz="0" w:space="0" w:color="auto"/>
        <w:bottom w:val="none" w:sz="0" w:space="0" w:color="auto"/>
        <w:right w:val="none" w:sz="0" w:space="0" w:color="auto"/>
      </w:divBdr>
    </w:div>
    <w:div w:id="409541462">
      <w:marLeft w:val="640"/>
      <w:marRight w:val="0"/>
      <w:marTop w:val="0"/>
      <w:marBottom w:val="0"/>
      <w:divBdr>
        <w:top w:val="none" w:sz="0" w:space="0" w:color="auto"/>
        <w:left w:val="none" w:sz="0" w:space="0" w:color="auto"/>
        <w:bottom w:val="none" w:sz="0" w:space="0" w:color="auto"/>
        <w:right w:val="none" w:sz="0" w:space="0" w:color="auto"/>
      </w:divBdr>
    </w:div>
    <w:div w:id="409549020">
      <w:marLeft w:val="640"/>
      <w:marRight w:val="0"/>
      <w:marTop w:val="0"/>
      <w:marBottom w:val="0"/>
      <w:divBdr>
        <w:top w:val="none" w:sz="0" w:space="0" w:color="auto"/>
        <w:left w:val="none" w:sz="0" w:space="0" w:color="auto"/>
        <w:bottom w:val="none" w:sz="0" w:space="0" w:color="auto"/>
        <w:right w:val="none" w:sz="0" w:space="0" w:color="auto"/>
      </w:divBdr>
    </w:div>
    <w:div w:id="409623457">
      <w:marLeft w:val="640"/>
      <w:marRight w:val="0"/>
      <w:marTop w:val="0"/>
      <w:marBottom w:val="0"/>
      <w:divBdr>
        <w:top w:val="none" w:sz="0" w:space="0" w:color="auto"/>
        <w:left w:val="none" w:sz="0" w:space="0" w:color="auto"/>
        <w:bottom w:val="none" w:sz="0" w:space="0" w:color="auto"/>
        <w:right w:val="none" w:sz="0" w:space="0" w:color="auto"/>
      </w:divBdr>
    </w:div>
    <w:div w:id="409809501">
      <w:marLeft w:val="640"/>
      <w:marRight w:val="0"/>
      <w:marTop w:val="0"/>
      <w:marBottom w:val="0"/>
      <w:divBdr>
        <w:top w:val="none" w:sz="0" w:space="0" w:color="auto"/>
        <w:left w:val="none" w:sz="0" w:space="0" w:color="auto"/>
        <w:bottom w:val="none" w:sz="0" w:space="0" w:color="auto"/>
        <w:right w:val="none" w:sz="0" w:space="0" w:color="auto"/>
      </w:divBdr>
    </w:div>
    <w:div w:id="409813411">
      <w:marLeft w:val="640"/>
      <w:marRight w:val="0"/>
      <w:marTop w:val="0"/>
      <w:marBottom w:val="0"/>
      <w:divBdr>
        <w:top w:val="none" w:sz="0" w:space="0" w:color="auto"/>
        <w:left w:val="none" w:sz="0" w:space="0" w:color="auto"/>
        <w:bottom w:val="none" w:sz="0" w:space="0" w:color="auto"/>
        <w:right w:val="none" w:sz="0" w:space="0" w:color="auto"/>
      </w:divBdr>
    </w:div>
    <w:div w:id="409889594">
      <w:marLeft w:val="640"/>
      <w:marRight w:val="0"/>
      <w:marTop w:val="0"/>
      <w:marBottom w:val="0"/>
      <w:divBdr>
        <w:top w:val="none" w:sz="0" w:space="0" w:color="auto"/>
        <w:left w:val="none" w:sz="0" w:space="0" w:color="auto"/>
        <w:bottom w:val="none" w:sz="0" w:space="0" w:color="auto"/>
        <w:right w:val="none" w:sz="0" w:space="0" w:color="auto"/>
      </w:divBdr>
    </w:div>
    <w:div w:id="409892543">
      <w:marLeft w:val="640"/>
      <w:marRight w:val="0"/>
      <w:marTop w:val="0"/>
      <w:marBottom w:val="0"/>
      <w:divBdr>
        <w:top w:val="none" w:sz="0" w:space="0" w:color="auto"/>
        <w:left w:val="none" w:sz="0" w:space="0" w:color="auto"/>
        <w:bottom w:val="none" w:sz="0" w:space="0" w:color="auto"/>
        <w:right w:val="none" w:sz="0" w:space="0" w:color="auto"/>
      </w:divBdr>
    </w:div>
    <w:div w:id="409931802">
      <w:marLeft w:val="640"/>
      <w:marRight w:val="0"/>
      <w:marTop w:val="0"/>
      <w:marBottom w:val="0"/>
      <w:divBdr>
        <w:top w:val="none" w:sz="0" w:space="0" w:color="auto"/>
        <w:left w:val="none" w:sz="0" w:space="0" w:color="auto"/>
        <w:bottom w:val="none" w:sz="0" w:space="0" w:color="auto"/>
        <w:right w:val="none" w:sz="0" w:space="0" w:color="auto"/>
      </w:divBdr>
    </w:div>
    <w:div w:id="409936090">
      <w:marLeft w:val="640"/>
      <w:marRight w:val="0"/>
      <w:marTop w:val="0"/>
      <w:marBottom w:val="0"/>
      <w:divBdr>
        <w:top w:val="none" w:sz="0" w:space="0" w:color="auto"/>
        <w:left w:val="none" w:sz="0" w:space="0" w:color="auto"/>
        <w:bottom w:val="none" w:sz="0" w:space="0" w:color="auto"/>
        <w:right w:val="none" w:sz="0" w:space="0" w:color="auto"/>
      </w:divBdr>
    </w:div>
    <w:div w:id="410002506">
      <w:marLeft w:val="640"/>
      <w:marRight w:val="0"/>
      <w:marTop w:val="0"/>
      <w:marBottom w:val="0"/>
      <w:divBdr>
        <w:top w:val="none" w:sz="0" w:space="0" w:color="auto"/>
        <w:left w:val="none" w:sz="0" w:space="0" w:color="auto"/>
        <w:bottom w:val="none" w:sz="0" w:space="0" w:color="auto"/>
        <w:right w:val="none" w:sz="0" w:space="0" w:color="auto"/>
      </w:divBdr>
    </w:div>
    <w:div w:id="410077916">
      <w:marLeft w:val="640"/>
      <w:marRight w:val="0"/>
      <w:marTop w:val="0"/>
      <w:marBottom w:val="0"/>
      <w:divBdr>
        <w:top w:val="none" w:sz="0" w:space="0" w:color="auto"/>
        <w:left w:val="none" w:sz="0" w:space="0" w:color="auto"/>
        <w:bottom w:val="none" w:sz="0" w:space="0" w:color="auto"/>
        <w:right w:val="none" w:sz="0" w:space="0" w:color="auto"/>
      </w:divBdr>
    </w:div>
    <w:div w:id="410086797">
      <w:marLeft w:val="640"/>
      <w:marRight w:val="0"/>
      <w:marTop w:val="0"/>
      <w:marBottom w:val="0"/>
      <w:divBdr>
        <w:top w:val="none" w:sz="0" w:space="0" w:color="auto"/>
        <w:left w:val="none" w:sz="0" w:space="0" w:color="auto"/>
        <w:bottom w:val="none" w:sz="0" w:space="0" w:color="auto"/>
        <w:right w:val="none" w:sz="0" w:space="0" w:color="auto"/>
      </w:divBdr>
    </w:div>
    <w:div w:id="410125754">
      <w:marLeft w:val="640"/>
      <w:marRight w:val="0"/>
      <w:marTop w:val="0"/>
      <w:marBottom w:val="0"/>
      <w:divBdr>
        <w:top w:val="none" w:sz="0" w:space="0" w:color="auto"/>
        <w:left w:val="none" w:sz="0" w:space="0" w:color="auto"/>
        <w:bottom w:val="none" w:sz="0" w:space="0" w:color="auto"/>
        <w:right w:val="none" w:sz="0" w:space="0" w:color="auto"/>
      </w:divBdr>
    </w:div>
    <w:div w:id="410197961">
      <w:marLeft w:val="640"/>
      <w:marRight w:val="0"/>
      <w:marTop w:val="0"/>
      <w:marBottom w:val="0"/>
      <w:divBdr>
        <w:top w:val="none" w:sz="0" w:space="0" w:color="auto"/>
        <w:left w:val="none" w:sz="0" w:space="0" w:color="auto"/>
        <w:bottom w:val="none" w:sz="0" w:space="0" w:color="auto"/>
        <w:right w:val="none" w:sz="0" w:space="0" w:color="auto"/>
      </w:divBdr>
    </w:div>
    <w:div w:id="410272820">
      <w:marLeft w:val="640"/>
      <w:marRight w:val="0"/>
      <w:marTop w:val="0"/>
      <w:marBottom w:val="0"/>
      <w:divBdr>
        <w:top w:val="none" w:sz="0" w:space="0" w:color="auto"/>
        <w:left w:val="none" w:sz="0" w:space="0" w:color="auto"/>
        <w:bottom w:val="none" w:sz="0" w:space="0" w:color="auto"/>
        <w:right w:val="none" w:sz="0" w:space="0" w:color="auto"/>
      </w:divBdr>
    </w:div>
    <w:div w:id="410322181">
      <w:marLeft w:val="640"/>
      <w:marRight w:val="0"/>
      <w:marTop w:val="0"/>
      <w:marBottom w:val="0"/>
      <w:divBdr>
        <w:top w:val="none" w:sz="0" w:space="0" w:color="auto"/>
        <w:left w:val="none" w:sz="0" w:space="0" w:color="auto"/>
        <w:bottom w:val="none" w:sz="0" w:space="0" w:color="auto"/>
        <w:right w:val="none" w:sz="0" w:space="0" w:color="auto"/>
      </w:divBdr>
    </w:div>
    <w:div w:id="410347220">
      <w:marLeft w:val="640"/>
      <w:marRight w:val="0"/>
      <w:marTop w:val="0"/>
      <w:marBottom w:val="0"/>
      <w:divBdr>
        <w:top w:val="none" w:sz="0" w:space="0" w:color="auto"/>
        <w:left w:val="none" w:sz="0" w:space="0" w:color="auto"/>
        <w:bottom w:val="none" w:sz="0" w:space="0" w:color="auto"/>
        <w:right w:val="none" w:sz="0" w:space="0" w:color="auto"/>
      </w:divBdr>
    </w:div>
    <w:div w:id="410351693">
      <w:marLeft w:val="640"/>
      <w:marRight w:val="0"/>
      <w:marTop w:val="0"/>
      <w:marBottom w:val="0"/>
      <w:divBdr>
        <w:top w:val="none" w:sz="0" w:space="0" w:color="auto"/>
        <w:left w:val="none" w:sz="0" w:space="0" w:color="auto"/>
        <w:bottom w:val="none" w:sz="0" w:space="0" w:color="auto"/>
        <w:right w:val="none" w:sz="0" w:space="0" w:color="auto"/>
      </w:divBdr>
    </w:div>
    <w:div w:id="410353123">
      <w:bodyDiv w:val="1"/>
      <w:marLeft w:val="0"/>
      <w:marRight w:val="0"/>
      <w:marTop w:val="0"/>
      <w:marBottom w:val="0"/>
      <w:divBdr>
        <w:top w:val="none" w:sz="0" w:space="0" w:color="auto"/>
        <w:left w:val="none" w:sz="0" w:space="0" w:color="auto"/>
        <w:bottom w:val="none" w:sz="0" w:space="0" w:color="auto"/>
        <w:right w:val="none" w:sz="0" w:space="0" w:color="auto"/>
      </w:divBdr>
      <w:divsChild>
        <w:div w:id="151988517">
          <w:marLeft w:val="640"/>
          <w:marRight w:val="0"/>
          <w:marTop w:val="0"/>
          <w:marBottom w:val="0"/>
          <w:divBdr>
            <w:top w:val="none" w:sz="0" w:space="0" w:color="auto"/>
            <w:left w:val="none" w:sz="0" w:space="0" w:color="auto"/>
            <w:bottom w:val="none" w:sz="0" w:space="0" w:color="auto"/>
            <w:right w:val="none" w:sz="0" w:space="0" w:color="auto"/>
          </w:divBdr>
        </w:div>
        <w:div w:id="92826401">
          <w:marLeft w:val="640"/>
          <w:marRight w:val="0"/>
          <w:marTop w:val="0"/>
          <w:marBottom w:val="0"/>
          <w:divBdr>
            <w:top w:val="none" w:sz="0" w:space="0" w:color="auto"/>
            <w:left w:val="none" w:sz="0" w:space="0" w:color="auto"/>
            <w:bottom w:val="none" w:sz="0" w:space="0" w:color="auto"/>
            <w:right w:val="none" w:sz="0" w:space="0" w:color="auto"/>
          </w:divBdr>
        </w:div>
        <w:div w:id="81269350">
          <w:marLeft w:val="640"/>
          <w:marRight w:val="0"/>
          <w:marTop w:val="0"/>
          <w:marBottom w:val="0"/>
          <w:divBdr>
            <w:top w:val="none" w:sz="0" w:space="0" w:color="auto"/>
            <w:left w:val="none" w:sz="0" w:space="0" w:color="auto"/>
            <w:bottom w:val="none" w:sz="0" w:space="0" w:color="auto"/>
            <w:right w:val="none" w:sz="0" w:space="0" w:color="auto"/>
          </w:divBdr>
        </w:div>
        <w:div w:id="1933271102">
          <w:marLeft w:val="640"/>
          <w:marRight w:val="0"/>
          <w:marTop w:val="0"/>
          <w:marBottom w:val="0"/>
          <w:divBdr>
            <w:top w:val="none" w:sz="0" w:space="0" w:color="auto"/>
            <w:left w:val="none" w:sz="0" w:space="0" w:color="auto"/>
            <w:bottom w:val="none" w:sz="0" w:space="0" w:color="auto"/>
            <w:right w:val="none" w:sz="0" w:space="0" w:color="auto"/>
          </w:divBdr>
        </w:div>
        <w:div w:id="1642272405">
          <w:marLeft w:val="640"/>
          <w:marRight w:val="0"/>
          <w:marTop w:val="0"/>
          <w:marBottom w:val="0"/>
          <w:divBdr>
            <w:top w:val="none" w:sz="0" w:space="0" w:color="auto"/>
            <w:left w:val="none" w:sz="0" w:space="0" w:color="auto"/>
            <w:bottom w:val="none" w:sz="0" w:space="0" w:color="auto"/>
            <w:right w:val="none" w:sz="0" w:space="0" w:color="auto"/>
          </w:divBdr>
        </w:div>
        <w:div w:id="1822888234">
          <w:marLeft w:val="640"/>
          <w:marRight w:val="0"/>
          <w:marTop w:val="0"/>
          <w:marBottom w:val="0"/>
          <w:divBdr>
            <w:top w:val="none" w:sz="0" w:space="0" w:color="auto"/>
            <w:left w:val="none" w:sz="0" w:space="0" w:color="auto"/>
            <w:bottom w:val="none" w:sz="0" w:space="0" w:color="auto"/>
            <w:right w:val="none" w:sz="0" w:space="0" w:color="auto"/>
          </w:divBdr>
        </w:div>
        <w:div w:id="361053875">
          <w:marLeft w:val="640"/>
          <w:marRight w:val="0"/>
          <w:marTop w:val="0"/>
          <w:marBottom w:val="0"/>
          <w:divBdr>
            <w:top w:val="none" w:sz="0" w:space="0" w:color="auto"/>
            <w:left w:val="none" w:sz="0" w:space="0" w:color="auto"/>
            <w:bottom w:val="none" w:sz="0" w:space="0" w:color="auto"/>
            <w:right w:val="none" w:sz="0" w:space="0" w:color="auto"/>
          </w:divBdr>
        </w:div>
        <w:div w:id="2130661110">
          <w:marLeft w:val="640"/>
          <w:marRight w:val="0"/>
          <w:marTop w:val="0"/>
          <w:marBottom w:val="0"/>
          <w:divBdr>
            <w:top w:val="none" w:sz="0" w:space="0" w:color="auto"/>
            <w:left w:val="none" w:sz="0" w:space="0" w:color="auto"/>
            <w:bottom w:val="none" w:sz="0" w:space="0" w:color="auto"/>
            <w:right w:val="none" w:sz="0" w:space="0" w:color="auto"/>
          </w:divBdr>
        </w:div>
        <w:div w:id="1456603722">
          <w:marLeft w:val="640"/>
          <w:marRight w:val="0"/>
          <w:marTop w:val="0"/>
          <w:marBottom w:val="0"/>
          <w:divBdr>
            <w:top w:val="none" w:sz="0" w:space="0" w:color="auto"/>
            <w:left w:val="none" w:sz="0" w:space="0" w:color="auto"/>
            <w:bottom w:val="none" w:sz="0" w:space="0" w:color="auto"/>
            <w:right w:val="none" w:sz="0" w:space="0" w:color="auto"/>
          </w:divBdr>
        </w:div>
        <w:div w:id="1678652431">
          <w:marLeft w:val="640"/>
          <w:marRight w:val="0"/>
          <w:marTop w:val="0"/>
          <w:marBottom w:val="0"/>
          <w:divBdr>
            <w:top w:val="none" w:sz="0" w:space="0" w:color="auto"/>
            <w:left w:val="none" w:sz="0" w:space="0" w:color="auto"/>
            <w:bottom w:val="none" w:sz="0" w:space="0" w:color="auto"/>
            <w:right w:val="none" w:sz="0" w:space="0" w:color="auto"/>
          </w:divBdr>
        </w:div>
        <w:div w:id="867983464">
          <w:marLeft w:val="640"/>
          <w:marRight w:val="0"/>
          <w:marTop w:val="0"/>
          <w:marBottom w:val="0"/>
          <w:divBdr>
            <w:top w:val="none" w:sz="0" w:space="0" w:color="auto"/>
            <w:left w:val="none" w:sz="0" w:space="0" w:color="auto"/>
            <w:bottom w:val="none" w:sz="0" w:space="0" w:color="auto"/>
            <w:right w:val="none" w:sz="0" w:space="0" w:color="auto"/>
          </w:divBdr>
        </w:div>
        <w:div w:id="133379624">
          <w:marLeft w:val="640"/>
          <w:marRight w:val="0"/>
          <w:marTop w:val="0"/>
          <w:marBottom w:val="0"/>
          <w:divBdr>
            <w:top w:val="none" w:sz="0" w:space="0" w:color="auto"/>
            <w:left w:val="none" w:sz="0" w:space="0" w:color="auto"/>
            <w:bottom w:val="none" w:sz="0" w:space="0" w:color="auto"/>
            <w:right w:val="none" w:sz="0" w:space="0" w:color="auto"/>
          </w:divBdr>
        </w:div>
        <w:div w:id="739015210">
          <w:marLeft w:val="640"/>
          <w:marRight w:val="0"/>
          <w:marTop w:val="0"/>
          <w:marBottom w:val="0"/>
          <w:divBdr>
            <w:top w:val="none" w:sz="0" w:space="0" w:color="auto"/>
            <w:left w:val="none" w:sz="0" w:space="0" w:color="auto"/>
            <w:bottom w:val="none" w:sz="0" w:space="0" w:color="auto"/>
            <w:right w:val="none" w:sz="0" w:space="0" w:color="auto"/>
          </w:divBdr>
        </w:div>
        <w:div w:id="995037905">
          <w:marLeft w:val="640"/>
          <w:marRight w:val="0"/>
          <w:marTop w:val="0"/>
          <w:marBottom w:val="0"/>
          <w:divBdr>
            <w:top w:val="none" w:sz="0" w:space="0" w:color="auto"/>
            <w:left w:val="none" w:sz="0" w:space="0" w:color="auto"/>
            <w:bottom w:val="none" w:sz="0" w:space="0" w:color="auto"/>
            <w:right w:val="none" w:sz="0" w:space="0" w:color="auto"/>
          </w:divBdr>
        </w:div>
        <w:div w:id="1462502940">
          <w:marLeft w:val="640"/>
          <w:marRight w:val="0"/>
          <w:marTop w:val="0"/>
          <w:marBottom w:val="0"/>
          <w:divBdr>
            <w:top w:val="none" w:sz="0" w:space="0" w:color="auto"/>
            <w:left w:val="none" w:sz="0" w:space="0" w:color="auto"/>
            <w:bottom w:val="none" w:sz="0" w:space="0" w:color="auto"/>
            <w:right w:val="none" w:sz="0" w:space="0" w:color="auto"/>
          </w:divBdr>
        </w:div>
        <w:div w:id="1596789882">
          <w:marLeft w:val="640"/>
          <w:marRight w:val="0"/>
          <w:marTop w:val="0"/>
          <w:marBottom w:val="0"/>
          <w:divBdr>
            <w:top w:val="none" w:sz="0" w:space="0" w:color="auto"/>
            <w:left w:val="none" w:sz="0" w:space="0" w:color="auto"/>
            <w:bottom w:val="none" w:sz="0" w:space="0" w:color="auto"/>
            <w:right w:val="none" w:sz="0" w:space="0" w:color="auto"/>
          </w:divBdr>
        </w:div>
      </w:divsChild>
    </w:div>
    <w:div w:id="410392473">
      <w:marLeft w:val="640"/>
      <w:marRight w:val="0"/>
      <w:marTop w:val="0"/>
      <w:marBottom w:val="0"/>
      <w:divBdr>
        <w:top w:val="none" w:sz="0" w:space="0" w:color="auto"/>
        <w:left w:val="none" w:sz="0" w:space="0" w:color="auto"/>
        <w:bottom w:val="none" w:sz="0" w:space="0" w:color="auto"/>
        <w:right w:val="none" w:sz="0" w:space="0" w:color="auto"/>
      </w:divBdr>
    </w:div>
    <w:div w:id="410394212">
      <w:marLeft w:val="640"/>
      <w:marRight w:val="0"/>
      <w:marTop w:val="0"/>
      <w:marBottom w:val="0"/>
      <w:divBdr>
        <w:top w:val="none" w:sz="0" w:space="0" w:color="auto"/>
        <w:left w:val="none" w:sz="0" w:space="0" w:color="auto"/>
        <w:bottom w:val="none" w:sz="0" w:space="0" w:color="auto"/>
        <w:right w:val="none" w:sz="0" w:space="0" w:color="auto"/>
      </w:divBdr>
    </w:div>
    <w:div w:id="410394409">
      <w:marLeft w:val="640"/>
      <w:marRight w:val="0"/>
      <w:marTop w:val="0"/>
      <w:marBottom w:val="0"/>
      <w:divBdr>
        <w:top w:val="none" w:sz="0" w:space="0" w:color="auto"/>
        <w:left w:val="none" w:sz="0" w:space="0" w:color="auto"/>
        <w:bottom w:val="none" w:sz="0" w:space="0" w:color="auto"/>
        <w:right w:val="none" w:sz="0" w:space="0" w:color="auto"/>
      </w:divBdr>
    </w:div>
    <w:div w:id="410397692">
      <w:marLeft w:val="640"/>
      <w:marRight w:val="0"/>
      <w:marTop w:val="0"/>
      <w:marBottom w:val="0"/>
      <w:divBdr>
        <w:top w:val="none" w:sz="0" w:space="0" w:color="auto"/>
        <w:left w:val="none" w:sz="0" w:space="0" w:color="auto"/>
        <w:bottom w:val="none" w:sz="0" w:space="0" w:color="auto"/>
        <w:right w:val="none" w:sz="0" w:space="0" w:color="auto"/>
      </w:divBdr>
    </w:div>
    <w:div w:id="410539966">
      <w:bodyDiv w:val="1"/>
      <w:marLeft w:val="0"/>
      <w:marRight w:val="0"/>
      <w:marTop w:val="0"/>
      <w:marBottom w:val="0"/>
      <w:divBdr>
        <w:top w:val="none" w:sz="0" w:space="0" w:color="auto"/>
        <w:left w:val="none" w:sz="0" w:space="0" w:color="auto"/>
        <w:bottom w:val="none" w:sz="0" w:space="0" w:color="auto"/>
        <w:right w:val="none" w:sz="0" w:space="0" w:color="auto"/>
      </w:divBdr>
    </w:div>
    <w:div w:id="410544794">
      <w:marLeft w:val="640"/>
      <w:marRight w:val="0"/>
      <w:marTop w:val="0"/>
      <w:marBottom w:val="0"/>
      <w:divBdr>
        <w:top w:val="none" w:sz="0" w:space="0" w:color="auto"/>
        <w:left w:val="none" w:sz="0" w:space="0" w:color="auto"/>
        <w:bottom w:val="none" w:sz="0" w:space="0" w:color="auto"/>
        <w:right w:val="none" w:sz="0" w:space="0" w:color="auto"/>
      </w:divBdr>
    </w:div>
    <w:div w:id="410584662">
      <w:marLeft w:val="640"/>
      <w:marRight w:val="0"/>
      <w:marTop w:val="0"/>
      <w:marBottom w:val="0"/>
      <w:divBdr>
        <w:top w:val="none" w:sz="0" w:space="0" w:color="auto"/>
        <w:left w:val="none" w:sz="0" w:space="0" w:color="auto"/>
        <w:bottom w:val="none" w:sz="0" w:space="0" w:color="auto"/>
        <w:right w:val="none" w:sz="0" w:space="0" w:color="auto"/>
      </w:divBdr>
    </w:div>
    <w:div w:id="410615063">
      <w:marLeft w:val="640"/>
      <w:marRight w:val="0"/>
      <w:marTop w:val="0"/>
      <w:marBottom w:val="0"/>
      <w:divBdr>
        <w:top w:val="none" w:sz="0" w:space="0" w:color="auto"/>
        <w:left w:val="none" w:sz="0" w:space="0" w:color="auto"/>
        <w:bottom w:val="none" w:sz="0" w:space="0" w:color="auto"/>
        <w:right w:val="none" w:sz="0" w:space="0" w:color="auto"/>
      </w:divBdr>
    </w:div>
    <w:div w:id="410739631">
      <w:marLeft w:val="640"/>
      <w:marRight w:val="0"/>
      <w:marTop w:val="0"/>
      <w:marBottom w:val="0"/>
      <w:divBdr>
        <w:top w:val="none" w:sz="0" w:space="0" w:color="auto"/>
        <w:left w:val="none" w:sz="0" w:space="0" w:color="auto"/>
        <w:bottom w:val="none" w:sz="0" w:space="0" w:color="auto"/>
        <w:right w:val="none" w:sz="0" w:space="0" w:color="auto"/>
      </w:divBdr>
    </w:div>
    <w:div w:id="410808442">
      <w:marLeft w:val="640"/>
      <w:marRight w:val="0"/>
      <w:marTop w:val="0"/>
      <w:marBottom w:val="0"/>
      <w:divBdr>
        <w:top w:val="none" w:sz="0" w:space="0" w:color="auto"/>
        <w:left w:val="none" w:sz="0" w:space="0" w:color="auto"/>
        <w:bottom w:val="none" w:sz="0" w:space="0" w:color="auto"/>
        <w:right w:val="none" w:sz="0" w:space="0" w:color="auto"/>
      </w:divBdr>
    </w:div>
    <w:div w:id="410856793">
      <w:marLeft w:val="640"/>
      <w:marRight w:val="0"/>
      <w:marTop w:val="0"/>
      <w:marBottom w:val="0"/>
      <w:divBdr>
        <w:top w:val="none" w:sz="0" w:space="0" w:color="auto"/>
        <w:left w:val="none" w:sz="0" w:space="0" w:color="auto"/>
        <w:bottom w:val="none" w:sz="0" w:space="0" w:color="auto"/>
        <w:right w:val="none" w:sz="0" w:space="0" w:color="auto"/>
      </w:divBdr>
    </w:div>
    <w:div w:id="410927993">
      <w:marLeft w:val="640"/>
      <w:marRight w:val="0"/>
      <w:marTop w:val="0"/>
      <w:marBottom w:val="0"/>
      <w:divBdr>
        <w:top w:val="none" w:sz="0" w:space="0" w:color="auto"/>
        <w:left w:val="none" w:sz="0" w:space="0" w:color="auto"/>
        <w:bottom w:val="none" w:sz="0" w:space="0" w:color="auto"/>
        <w:right w:val="none" w:sz="0" w:space="0" w:color="auto"/>
      </w:divBdr>
    </w:div>
    <w:div w:id="411003126">
      <w:marLeft w:val="640"/>
      <w:marRight w:val="0"/>
      <w:marTop w:val="0"/>
      <w:marBottom w:val="0"/>
      <w:divBdr>
        <w:top w:val="none" w:sz="0" w:space="0" w:color="auto"/>
        <w:left w:val="none" w:sz="0" w:space="0" w:color="auto"/>
        <w:bottom w:val="none" w:sz="0" w:space="0" w:color="auto"/>
        <w:right w:val="none" w:sz="0" w:space="0" w:color="auto"/>
      </w:divBdr>
    </w:div>
    <w:div w:id="411005870">
      <w:marLeft w:val="640"/>
      <w:marRight w:val="0"/>
      <w:marTop w:val="0"/>
      <w:marBottom w:val="0"/>
      <w:divBdr>
        <w:top w:val="none" w:sz="0" w:space="0" w:color="auto"/>
        <w:left w:val="none" w:sz="0" w:space="0" w:color="auto"/>
        <w:bottom w:val="none" w:sz="0" w:space="0" w:color="auto"/>
        <w:right w:val="none" w:sz="0" w:space="0" w:color="auto"/>
      </w:divBdr>
    </w:div>
    <w:div w:id="411123898">
      <w:marLeft w:val="640"/>
      <w:marRight w:val="0"/>
      <w:marTop w:val="0"/>
      <w:marBottom w:val="0"/>
      <w:divBdr>
        <w:top w:val="none" w:sz="0" w:space="0" w:color="auto"/>
        <w:left w:val="none" w:sz="0" w:space="0" w:color="auto"/>
        <w:bottom w:val="none" w:sz="0" w:space="0" w:color="auto"/>
        <w:right w:val="none" w:sz="0" w:space="0" w:color="auto"/>
      </w:divBdr>
    </w:div>
    <w:div w:id="411126661">
      <w:marLeft w:val="640"/>
      <w:marRight w:val="0"/>
      <w:marTop w:val="0"/>
      <w:marBottom w:val="0"/>
      <w:divBdr>
        <w:top w:val="none" w:sz="0" w:space="0" w:color="auto"/>
        <w:left w:val="none" w:sz="0" w:space="0" w:color="auto"/>
        <w:bottom w:val="none" w:sz="0" w:space="0" w:color="auto"/>
        <w:right w:val="none" w:sz="0" w:space="0" w:color="auto"/>
      </w:divBdr>
    </w:div>
    <w:div w:id="411127529">
      <w:marLeft w:val="640"/>
      <w:marRight w:val="0"/>
      <w:marTop w:val="0"/>
      <w:marBottom w:val="0"/>
      <w:divBdr>
        <w:top w:val="none" w:sz="0" w:space="0" w:color="auto"/>
        <w:left w:val="none" w:sz="0" w:space="0" w:color="auto"/>
        <w:bottom w:val="none" w:sz="0" w:space="0" w:color="auto"/>
        <w:right w:val="none" w:sz="0" w:space="0" w:color="auto"/>
      </w:divBdr>
    </w:div>
    <w:div w:id="411202326">
      <w:marLeft w:val="640"/>
      <w:marRight w:val="0"/>
      <w:marTop w:val="0"/>
      <w:marBottom w:val="0"/>
      <w:divBdr>
        <w:top w:val="none" w:sz="0" w:space="0" w:color="auto"/>
        <w:left w:val="none" w:sz="0" w:space="0" w:color="auto"/>
        <w:bottom w:val="none" w:sz="0" w:space="0" w:color="auto"/>
        <w:right w:val="none" w:sz="0" w:space="0" w:color="auto"/>
      </w:divBdr>
    </w:div>
    <w:div w:id="411202494">
      <w:marLeft w:val="640"/>
      <w:marRight w:val="0"/>
      <w:marTop w:val="0"/>
      <w:marBottom w:val="0"/>
      <w:divBdr>
        <w:top w:val="none" w:sz="0" w:space="0" w:color="auto"/>
        <w:left w:val="none" w:sz="0" w:space="0" w:color="auto"/>
        <w:bottom w:val="none" w:sz="0" w:space="0" w:color="auto"/>
        <w:right w:val="none" w:sz="0" w:space="0" w:color="auto"/>
      </w:divBdr>
    </w:div>
    <w:div w:id="411203830">
      <w:marLeft w:val="640"/>
      <w:marRight w:val="0"/>
      <w:marTop w:val="0"/>
      <w:marBottom w:val="0"/>
      <w:divBdr>
        <w:top w:val="none" w:sz="0" w:space="0" w:color="auto"/>
        <w:left w:val="none" w:sz="0" w:space="0" w:color="auto"/>
        <w:bottom w:val="none" w:sz="0" w:space="0" w:color="auto"/>
        <w:right w:val="none" w:sz="0" w:space="0" w:color="auto"/>
      </w:divBdr>
    </w:div>
    <w:div w:id="411239080">
      <w:marLeft w:val="640"/>
      <w:marRight w:val="0"/>
      <w:marTop w:val="0"/>
      <w:marBottom w:val="0"/>
      <w:divBdr>
        <w:top w:val="none" w:sz="0" w:space="0" w:color="auto"/>
        <w:left w:val="none" w:sz="0" w:space="0" w:color="auto"/>
        <w:bottom w:val="none" w:sz="0" w:space="0" w:color="auto"/>
        <w:right w:val="none" w:sz="0" w:space="0" w:color="auto"/>
      </w:divBdr>
    </w:div>
    <w:div w:id="411316013">
      <w:marLeft w:val="640"/>
      <w:marRight w:val="0"/>
      <w:marTop w:val="0"/>
      <w:marBottom w:val="0"/>
      <w:divBdr>
        <w:top w:val="none" w:sz="0" w:space="0" w:color="auto"/>
        <w:left w:val="none" w:sz="0" w:space="0" w:color="auto"/>
        <w:bottom w:val="none" w:sz="0" w:space="0" w:color="auto"/>
        <w:right w:val="none" w:sz="0" w:space="0" w:color="auto"/>
      </w:divBdr>
    </w:div>
    <w:div w:id="411316802">
      <w:marLeft w:val="640"/>
      <w:marRight w:val="0"/>
      <w:marTop w:val="0"/>
      <w:marBottom w:val="0"/>
      <w:divBdr>
        <w:top w:val="none" w:sz="0" w:space="0" w:color="auto"/>
        <w:left w:val="none" w:sz="0" w:space="0" w:color="auto"/>
        <w:bottom w:val="none" w:sz="0" w:space="0" w:color="auto"/>
        <w:right w:val="none" w:sz="0" w:space="0" w:color="auto"/>
      </w:divBdr>
    </w:div>
    <w:div w:id="411320278">
      <w:marLeft w:val="640"/>
      <w:marRight w:val="0"/>
      <w:marTop w:val="0"/>
      <w:marBottom w:val="0"/>
      <w:divBdr>
        <w:top w:val="none" w:sz="0" w:space="0" w:color="auto"/>
        <w:left w:val="none" w:sz="0" w:space="0" w:color="auto"/>
        <w:bottom w:val="none" w:sz="0" w:space="0" w:color="auto"/>
        <w:right w:val="none" w:sz="0" w:space="0" w:color="auto"/>
      </w:divBdr>
    </w:div>
    <w:div w:id="411322227">
      <w:marLeft w:val="640"/>
      <w:marRight w:val="0"/>
      <w:marTop w:val="0"/>
      <w:marBottom w:val="0"/>
      <w:divBdr>
        <w:top w:val="none" w:sz="0" w:space="0" w:color="auto"/>
        <w:left w:val="none" w:sz="0" w:space="0" w:color="auto"/>
        <w:bottom w:val="none" w:sz="0" w:space="0" w:color="auto"/>
        <w:right w:val="none" w:sz="0" w:space="0" w:color="auto"/>
      </w:divBdr>
    </w:div>
    <w:div w:id="411392838">
      <w:marLeft w:val="640"/>
      <w:marRight w:val="0"/>
      <w:marTop w:val="0"/>
      <w:marBottom w:val="0"/>
      <w:divBdr>
        <w:top w:val="none" w:sz="0" w:space="0" w:color="auto"/>
        <w:left w:val="none" w:sz="0" w:space="0" w:color="auto"/>
        <w:bottom w:val="none" w:sz="0" w:space="0" w:color="auto"/>
        <w:right w:val="none" w:sz="0" w:space="0" w:color="auto"/>
      </w:divBdr>
    </w:div>
    <w:div w:id="411506353">
      <w:marLeft w:val="640"/>
      <w:marRight w:val="0"/>
      <w:marTop w:val="0"/>
      <w:marBottom w:val="0"/>
      <w:divBdr>
        <w:top w:val="none" w:sz="0" w:space="0" w:color="auto"/>
        <w:left w:val="none" w:sz="0" w:space="0" w:color="auto"/>
        <w:bottom w:val="none" w:sz="0" w:space="0" w:color="auto"/>
        <w:right w:val="none" w:sz="0" w:space="0" w:color="auto"/>
      </w:divBdr>
    </w:div>
    <w:div w:id="411587311">
      <w:marLeft w:val="640"/>
      <w:marRight w:val="0"/>
      <w:marTop w:val="0"/>
      <w:marBottom w:val="0"/>
      <w:divBdr>
        <w:top w:val="none" w:sz="0" w:space="0" w:color="auto"/>
        <w:left w:val="none" w:sz="0" w:space="0" w:color="auto"/>
        <w:bottom w:val="none" w:sz="0" w:space="0" w:color="auto"/>
        <w:right w:val="none" w:sz="0" w:space="0" w:color="auto"/>
      </w:divBdr>
    </w:div>
    <w:div w:id="411587691">
      <w:marLeft w:val="640"/>
      <w:marRight w:val="0"/>
      <w:marTop w:val="0"/>
      <w:marBottom w:val="0"/>
      <w:divBdr>
        <w:top w:val="none" w:sz="0" w:space="0" w:color="auto"/>
        <w:left w:val="none" w:sz="0" w:space="0" w:color="auto"/>
        <w:bottom w:val="none" w:sz="0" w:space="0" w:color="auto"/>
        <w:right w:val="none" w:sz="0" w:space="0" w:color="auto"/>
      </w:divBdr>
    </w:div>
    <w:div w:id="411659551">
      <w:marLeft w:val="640"/>
      <w:marRight w:val="0"/>
      <w:marTop w:val="0"/>
      <w:marBottom w:val="0"/>
      <w:divBdr>
        <w:top w:val="none" w:sz="0" w:space="0" w:color="auto"/>
        <w:left w:val="none" w:sz="0" w:space="0" w:color="auto"/>
        <w:bottom w:val="none" w:sz="0" w:space="0" w:color="auto"/>
        <w:right w:val="none" w:sz="0" w:space="0" w:color="auto"/>
      </w:divBdr>
    </w:div>
    <w:div w:id="411702627">
      <w:marLeft w:val="640"/>
      <w:marRight w:val="0"/>
      <w:marTop w:val="0"/>
      <w:marBottom w:val="0"/>
      <w:divBdr>
        <w:top w:val="none" w:sz="0" w:space="0" w:color="auto"/>
        <w:left w:val="none" w:sz="0" w:space="0" w:color="auto"/>
        <w:bottom w:val="none" w:sz="0" w:space="0" w:color="auto"/>
        <w:right w:val="none" w:sz="0" w:space="0" w:color="auto"/>
      </w:divBdr>
    </w:div>
    <w:div w:id="411775629">
      <w:marLeft w:val="640"/>
      <w:marRight w:val="0"/>
      <w:marTop w:val="0"/>
      <w:marBottom w:val="0"/>
      <w:divBdr>
        <w:top w:val="none" w:sz="0" w:space="0" w:color="auto"/>
        <w:left w:val="none" w:sz="0" w:space="0" w:color="auto"/>
        <w:bottom w:val="none" w:sz="0" w:space="0" w:color="auto"/>
        <w:right w:val="none" w:sz="0" w:space="0" w:color="auto"/>
      </w:divBdr>
    </w:div>
    <w:div w:id="411850483">
      <w:marLeft w:val="640"/>
      <w:marRight w:val="0"/>
      <w:marTop w:val="0"/>
      <w:marBottom w:val="0"/>
      <w:divBdr>
        <w:top w:val="none" w:sz="0" w:space="0" w:color="auto"/>
        <w:left w:val="none" w:sz="0" w:space="0" w:color="auto"/>
        <w:bottom w:val="none" w:sz="0" w:space="0" w:color="auto"/>
        <w:right w:val="none" w:sz="0" w:space="0" w:color="auto"/>
      </w:divBdr>
    </w:div>
    <w:div w:id="411855091">
      <w:marLeft w:val="640"/>
      <w:marRight w:val="0"/>
      <w:marTop w:val="0"/>
      <w:marBottom w:val="0"/>
      <w:divBdr>
        <w:top w:val="none" w:sz="0" w:space="0" w:color="auto"/>
        <w:left w:val="none" w:sz="0" w:space="0" w:color="auto"/>
        <w:bottom w:val="none" w:sz="0" w:space="0" w:color="auto"/>
        <w:right w:val="none" w:sz="0" w:space="0" w:color="auto"/>
      </w:divBdr>
    </w:div>
    <w:div w:id="411856834">
      <w:marLeft w:val="640"/>
      <w:marRight w:val="0"/>
      <w:marTop w:val="0"/>
      <w:marBottom w:val="0"/>
      <w:divBdr>
        <w:top w:val="none" w:sz="0" w:space="0" w:color="auto"/>
        <w:left w:val="none" w:sz="0" w:space="0" w:color="auto"/>
        <w:bottom w:val="none" w:sz="0" w:space="0" w:color="auto"/>
        <w:right w:val="none" w:sz="0" w:space="0" w:color="auto"/>
      </w:divBdr>
    </w:div>
    <w:div w:id="411858982">
      <w:marLeft w:val="640"/>
      <w:marRight w:val="0"/>
      <w:marTop w:val="0"/>
      <w:marBottom w:val="0"/>
      <w:divBdr>
        <w:top w:val="none" w:sz="0" w:space="0" w:color="auto"/>
        <w:left w:val="none" w:sz="0" w:space="0" w:color="auto"/>
        <w:bottom w:val="none" w:sz="0" w:space="0" w:color="auto"/>
        <w:right w:val="none" w:sz="0" w:space="0" w:color="auto"/>
      </w:divBdr>
    </w:div>
    <w:div w:id="411896237">
      <w:marLeft w:val="640"/>
      <w:marRight w:val="0"/>
      <w:marTop w:val="0"/>
      <w:marBottom w:val="0"/>
      <w:divBdr>
        <w:top w:val="none" w:sz="0" w:space="0" w:color="auto"/>
        <w:left w:val="none" w:sz="0" w:space="0" w:color="auto"/>
        <w:bottom w:val="none" w:sz="0" w:space="0" w:color="auto"/>
        <w:right w:val="none" w:sz="0" w:space="0" w:color="auto"/>
      </w:divBdr>
    </w:div>
    <w:div w:id="411973358">
      <w:marLeft w:val="640"/>
      <w:marRight w:val="0"/>
      <w:marTop w:val="0"/>
      <w:marBottom w:val="0"/>
      <w:divBdr>
        <w:top w:val="none" w:sz="0" w:space="0" w:color="auto"/>
        <w:left w:val="none" w:sz="0" w:space="0" w:color="auto"/>
        <w:bottom w:val="none" w:sz="0" w:space="0" w:color="auto"/>
        <w:right w:val="none" w:sz="0" w:space="0" w:color="auto"/>
      </w:divBdr>
    </w:div>
    <w:div w:id="412051501">
      <w:marLeft w:val="640"/>
      <w:marRight w:val="0"/>
      <w:marTop w:val="0"/>
      <w:marBottom w:val="0"/>
      <w:divBdr>
        <w:top w:val="none" w:sz="0" w:space="0" w:color="auto"/>
        <w:left w:val="none" w:sz="0" w:space="0" w:color="auto"/>
        <w:bottom w:val="none" w:sz="0" w:space="0" w:color="auto"/>
        <w:right w:val="none" w:sz="0" w:space="0" w:color="auto"/>
      </w:divBdr>
    </w:div>
    <w:div w:id="412239441">
      <w:marLeft w:val="640"/>
      <w:marRight w:val="0"/>
      <w:marTop w:val="0"/>
      <w:marBottom w:val="0"/>
      <w:divBdr>
        <w:top w:val="none" w:sz="0" w:space="0" w:color="auto"/>
        <w:left w:val="none" w:sz="0" w:space="0" w:color="auto"/>
        <w:bottom w:val="none" w:sz="0" w:space="0" w:color="auto"/>
        <w:right w:val="none" w:sz="0" w:space="0" w:color="auto"/>
      </w:divBdr>
    </w:div>
    <w:div w:id="412239568">
      <w:marLeft w:val="640"/>
      <w:marRight w:val="0"/>
      <w:marTop w:val="0"/>
      <w:marBottom w:val="0"/>
      <w:divBdr>
        <w:top w:val="none" w:sz="0" w:space="0" w:color="auto"/>
        <w:left w:val="none" w:sz="0" w:space="0" w:color="auto"/>
        <w:bottom w:val="none" w:sz="0" w:space="0" w:color="auto"/>
        <w:right w:val="none" w:sz="0" w:space="0" w:color="auto"/>
      </w:divBdr>
    </w:div>
    <w:div w:id="412242741">
      <w:marLeft w:val="640"/>
      <w:marRight w:val="0"/>
      <w:marTop w:val="0"/>
      <w:marBottom w:val="0"/>
      <w:divBdr>
        <w:top w:val="none" w:sz="0" w:space="0" w:color="auto"/>
        <w:left w:val="none" w:sz="0" w:space="0" w:color="auto"/>
        <w:bottom w:val="none" w:sz="0" w:space="0" w:color="auto"/>
        <w:right w:val="none" w:sz="0" w:space="0" w:color="auto"/>
      </w:divBdr>
    </w:div>
    <w:div w:id="412355020">
      <w:marLeft w:val="640"/>
      <w:marRight w:val="0"/>
      <w:marTop w:val="0"/>
      <w:marBottom w:val="0"/>
      <w:divBdr>
        <w:top w:val="none" w:sz="0" w:space="0" w:color="auto"/>
        <w:left w:val="none" w:sz="0" w:space="0" w:color="auto"/>
        <w:bottom w:val="none" w:sz="0" w:space="0" w:color="auto"/>
        <w:right w:val="none" w:sz="0" w:space="0" w:color="auto"/>
      </w:divBdr>
    </w:div>
    <w:div w:id="412357026">
      <w:marLeft w:val="640"/>
      <w:marRight w:val="0"/>
      <w:marTop w:val="0"/>
      <w:marBottom w:val="0"/>
      <w:divBdr>
        <w:top w:val="none" w:sz="0" w:space="0" w:color="auto"/>
        <w:left w:val="none" w:sz="0" w:space="0" w:color="auto"/>
        <w:bottom w:val="none" w:sz="0" w:space="0" w:color="auto"/>
        <w:right w:val="none" w:sz="0" w:space="0" w:color="auto"/>
      </w:divBdr>
    </w:div>
    <w:div w:id="412435723">
      <w:marLeft w:val="640"/>
      <w:marRight w:val="0"/>
      <w:marTop w:val="0"/>
      <w:marBottom w:val="0"/>
      <w:divBdr>
        <w:top w:val="none" w:sz="0" w:space="0" w:color="auto"/>
        <w:left w:val="none" w:sz="0" w:space="0" w:color="auto"/>
        <w:bottom w:val="none" w:sz="0" w:space="0" w:color="auto"/>
        <w:right w:val="none" w:sz="0" w:space="0" w:color="auto"/>
      </w:divBdr>
    </w:div>
    <w:div w:id="412436154">
      <w:marLeft w:val="640"/>
      <w:marRight w:val="0"/>
      <w:marTop w:val="0"/>
      <w:marBottom w:val="0"/>
      <w:divBdr>
        <w:top w:val="none" w:sz="0" w:space="0" w:color="auto"/>
        <w:left w:val="none" w:sz="0" w:space="0" w:color="auto"/>
        <w:bottom w:val="none" w:sz="0" w:space="0" w:color="auto"/>
        <w:right w:val="none" w:sz="0" w:space="0" w:color="auto"/>
      </w:divBdr>
    </w:div>
    <w:div w:id="412510492">
      <w:marLeft w:val="640"/>
      <w:marRight w:val="0"/>
      <w:marTop w:val="0"/>
      <w:marBottom w:val="0"/>
      <w:divBdr>
        <w:top w:val="none" w:sz="0" w:space="0" w:color="auto"/>
        <w:left w:val="none" w:sz="0" w:space="0" w:color="auto"/>
        <w:bottom w:val="none" w:sz="0" w:space="0" w:color="auto"/>
        <w:right w:val="none" w:sz="0" w:space="0" w:color="auto"/>
      </w:divBdr>
    </w:div>
    <w:div w:id="412817365">
      <w:marLeft w:val="640"/>
      <w:marRight w:val="0"/>
      <w:marTop w:val="0"/>
      <w:marBottom w:val="0"/>
      <w:divBdr>
        <w:top w:val="none" w:sz="0" w:space="0" w:color="auto"/>
        <w:left w:val="none" w:sz="0" w:space="0" w:color="auto"/>
        <w:bottom w:val="none" w:sz="0" w:space="0" w:color="auto"/>
        <w:right w:val="none" w:sz="0" w:space="0" w:color="auto"/>
      </w:divBdr>
    </w:div>
    <w:div w:id="412826199">
      <w:bodyDiv w:val="1"/>
      <w:marLeft w:val="0"/>
      <w:marRight w:val="0"/>
      <w:marTop w:val="0"/>
      <w:marBottom w:val="0"/>
      <w:divBdr>
        <w:top w:val="none" w:sz="0" w:space="0" w:color="auto"/>
        <w:left w:val="none" w:sz="0" w:space="0" w:color="auto"/>
        <w:bottom w:val="none" w:sz="0" w:space="0" w:color="auto"/>
        <w:right w:val="none" w:sz="0" w:space="0" w:color="auto"/>
      </w:divBdr>
      <w:divsChild>
        <w:div w:id="1297679151">
          <w:marLeft w:val="640"/>
          <w:marRight w:val="0"/>
          <w:marTop w:val="0"/>
          <w:marBottom w:val="0"/>
          <w:divBdr>
            <w:top w:val="none" w:sz="0" w:space="0" w:color="auto"/>
            <w:left w:val="none" w:sz="0" w:space="0" w:color="auto"/>
            <w:bottom w:val="none" w:sz="0" w:space="0" w:color="auto"/>
            <w:right w:val="none" w:sz="0" w:space="0" w:color="auto"/>
          </w:divBdr>
        </w:div>
        <w:div w:id="636840896">
          <w:marLeft w:val="640"/>
          <w:marRight w:val="0"/>
          <w:marTop w:val="0"/>
          <w:marBottom w:val="0"/>
          <w:divBdr>
            <w:top w:val="none" w:sz="0" w:space="0" w:color="auto"/>
            <w:left w:val="none" w:sz="0" w:space="0" w:color="auto"/>
            <w:bottom w:val="none" w:sz="0" w:space="0" w:color="auto"/>
            <w:right w:val="none" w:sz="0" w:space="0" w:color="auto"/>
          </w:divBdr>
        </w:div>
        <w:div w:id="1093010838">
          <w:marLeft w:val="640"/>
          <w:marRight w:val="0"/>
          <w:marTop w:val="0"/>
          <w:marBottom w:val="0"/>
          <w:divBdr>
            <w:top w:val="none" w:sz="0" w:space="0" w:color="auto"/>
            <w:left w:val="none" w:sz="0" w:space="0" w:color="auto"/>
            <w:bottom w:val="none" w:sz="0" w:space="0" w:color="auto"/>
            <w:right w:val="none" w:sz="0" w:space="0" w:color="auto"/>
          </w:divBdr>
        </w:div>
        <w:div w:id="1493259516">
          <w:marLeft w:val="640"/>
          <w:marRight w:val="0"/>
          <w:marTop w:val="0"/>
          <w:marBottom w:val="0"/>
          <w:divBdr>
            <w:top w:val="none" w:sz="0" w:space="0" w:color="auto"/>
            <w:left w:val="none" w:sz="0" w:space="0" w:color="auto"/>
            <w:bottom w:val="none" w:sz="0" w:space="0" w:color="auto"/>
            <w:right w:val="none" w:sz="0" w:space="0" w:color="auto"/>
          </w:divBdr>
        </w:div>
        <w:div w:id="1636451877">
          <w:marLeft w:val="640"/>
          <w:marRight w:val="0"/>
          <w:marTop w:val="0"/>
          <w:marBottom w:val="0"/>
          <w:divBdr>
            <w:top w:val="none" w:sz="0" w:space="0" w:color="auto"/>
            <w:left w:val="none" w:sz="0" w:space="0" w:color="auto"/>
            <w:bottom w:val="none" w:sz="0" w:space="0" w:color="auto"/>
            <w:right w:val="none" w:sz="0" w:space="0" w:color="auto"/>
          </w:divBdr>
        </w:div>
        <w:div w:id="411318062">
          <w:marLeft w:val="640"/>
          <w:marRight w:val="0"/>
          <w:marTop w:val="0"/>
          <w:marBottom w:val="0"/>
          <w:divBdr>
            <w:top w:val="none" w:sz="0" w:space="0" w:color="auto"/>
            <w:left w:val="none" w:sz="0" w:space="0" w:color="auto"/>
            <w:bottom w:val="none" w:sz="0" w:space="0" w:color="auto"/>
            <w:right w:val="none" w:sz="0" w:space="0" w:color="auto"/>
          </w:divBdr>
        </w:div>
        <w:div w:id="2024165599">
          <w:marLeft w:val="640"/>
          <w:marRight w:val="0"/>
          <w:marTop w:val="0"/>
          <w:marBottom w:val="0"/>
          <w:divBdr>
            <w:top w:val="none" w:sz="0" w:space="0" w:color="auto"/>
            <w:left w:val="none" w:sz="0" w:space="0" w:color="auto"/>
            <w:bottom w:val="none" w:sz="0" w:space="0" w:color="auto"/>
            <w:right w:val="none" w:sz="0" w:space="0" w:color="auto"/>
          </w:divBdr>
        </w:div>
        <w:div w:id="198782016">
          <w:marLeft w:val="640"/>
          <w:marRight w:val="0"/>
          <w:marTop w:val="0"/>
          <w:marBottom w:val="0"/>
          <w:divBdr>
            <w:top w:val="none" w:sz="0" w:space="0" w:color="auto"/>
            <w:left w:val="none" w:sz="0" w:space="0" w:color="auto"/>
            <w:bottom w:val="none" w:sz="0" w:space="0" w:color="auto"/>
            <w:right w:val="none" w:sz="0" w:space="0" w:color="auto"/>
          </w:divBdr>
        </w:div>
        <w:div w:id="930703046">
          <w:marLeft w:val="640"/>
          <w:marRight w:val="0"/>
          <w:marTop w:val="0"/>
          <w:marBottom w:val="0"/>
          <w:divBdr>
            <w:top w:val="none" w:sz="0" w:space="0" w:color="auto"/>
            <w:left w:val="none" w:sz="0" w:space="0" w:color="auto"/>
            <w:bottom w:val="none" w:sz="0" w:space="0" w:color="auto"/>
            <w:right w:val="none" w:sz="0" w:space="0" w:color="auto"/>
          </w:divBdr>
        </w:div>
        <w:div w:id="1664970495">
          <w:marLeft w:val="640"/>
          <w:marRight w:val="0"/>
          <w:marTop w:val="0"/>
          <w:marBottom w:val="0"/>
          <w:divBdr>
            <w:top w:val="none" w:sz="0" w:space="0" w:color="auto"/>
            <w:left w:val="none" w:sz="0" w:space="0" w:color="auto"/>
            <w:bottom w:val="none" w:sz="0" w:space="0" w:color="auto"/>
            <w:right w:val="none" w:sz="0" w:space="0" w:color="auto"/>
          </w:divBdr>
        </w:div>
        <w:div w:id="1476291369">
          <w:marLeft w:val="640"/>
          <w:marRight w:val="0"/>
          <w:marTop w:val="0"/>
          <w:marBottom w:val="0"/>
          <w:divBdr>
            <w:top w:val="none" w:sz="0" w:space="0" w:color="auto"/>
            <w:left w:val="none" w:sz="0" w:space="0" w:color="auto"/>
            <w:bottom w:val="none" w:sz="0" w:space="0" w:color="auto"/>
            <w:right w:val="none" w:sz="0" w:space="0" w:color="auto"/>
          </w:divBdr>
        </w:div>
        <w:div w:id="938369339">
          <w:marLeft w:val="640"/>
          <w:marRight w:val="0"/>
          <w:marTop w:val="0"/>
          <w:marBottom w:val="0"/>
          <w:divBdr>
            <w:top w:val="none" w:sz="0" w:space="0" w:color="auto"/>
            <w:left w:val="none" w:sz="0" w:space="0" w:color="auto"/>
            <w:bottom w:val="none" w:sz="0" w:space="0" w:color="auto"/>
            <w:right w:val="none" w:sz="0" w:space="0" w:color="auto"/>
          </w:divBdr>
        </w:div>
        <w:div w:id="668142556">
          <w:marLeft w:val="640"/>
          <w:marRight w:val="0"/>
          <w:marTop w:val="0"/>
          <w:marBottom w:val="0"/>
          <w:divBdr>
            <w:top w:val="none" w:sz="0" w:space="0" w:color="auto"/>
            <w:left w:val="none" w:sz="0" w:space="0" w:color="auto"/>
            <w:bottom w:val="none" w:sz="0" w:space="0" w:color="auto"/>
            <w:right w:val="none" w:sz="0" w:space="0" w:color="auto"/>
          </w:divBdr>
        </w:div>
        <w:div w:id="1903906371">
          <w:marLeft w:val="640"/>
          <w:marRight w:val="0"/>
          <w:marTop w:val="0"/>
          <w:marBottom w:val="0"/>
          <w:divBdr>
            <w:top w:val="none" w:sz="0" w:space="0" w:color="auto"/>
            <w:left w:val="none" w:sz="0" w:space="0" w:color="auto"/>
            <w:bottom w:val="none" w:sz="0" w:space="0" w:color="auto"/>
            <w:right w:val="none" w:sz="0" w:space="0" w:color="auto"/>
          </w:divBdr>
        </w:div>
        <w:div w:id="127746507">
          <w:marLeft w:val="640"/>
          <w:marRight w:val="0"/>
          <w:marTop w:val="0"/>
          <w:marBottom w:val="0"/>
          <w:divBdr>
            <w:top w:val="none" w:sz="0" w:space="0" w:color="auto"/>
            <w:left w:val="none" w:sz="0" w:space="0" w:color="auto"/>
            <w:bottom w:val="none" w:sz="0" w:space="0" w:color="auto"/>
            <w:right w:val="none" w:sz="0" w:space="0" w:color="auto"/>
          </w:divBdr>
        </w:div>
        <w:div w:id="627512565">
          <w:marLeft w:val="640"/>
          <w:marRight w:val="0"/>
          <w:marTop w:val="0"/>
          <w:marBottom w:val="0"/>
          <w:divBdr>
            <w:top w:val="none" w:sz="0" w:space="0" w:color="auto"/>
            <w:left w:val="none" w:sz="0" w:space="0" w:color="auto"/>
            <w:bottom w:val="none" w:sz="0" w:space="0" w:color="auto"/>
            <w:right w:val="none" w:sz="0" w:space="0" w:color="auto"/>
          </w:divBdr>
        </w:div>
        <w:div w:id="261954344">
          <w:marLeft w:val="640"/>
          <w:marRight w:val="0"/>
          <w:marTop w:val="0"/>
          <w:marBottom w:val="0"/>
          <w:divBdr>
            <w:top w:val="none" w:sz="0" w:space="0" w:color="auto"/>
            <w:left w:val="none" w:sz="0" w:space="0" w:color="auto"/>
            <w:bottom w:val="none" w:sz="0" w:space="0" w:color="auto"/>
            <w:right w:val="none" w:sz="0" w:space="0" w:color="auto"/>
          </w:divBdr>
        </w:div>
        <w:div w:id="1758405369">
          <w:marLeft w:val="640"/>
          <w:marRight w:val="0"/>
          <w:marTop w:val="0"/>
          <w:marBottom w:val="0"/>
          <w:divBdr>
            <w:top w:val="none" w:sz="0" w:space="0" w:color="auto"/>
            <w:left w:val="none" w:sz="0" w:space="0" w:color="auto"/>
            <w:bottom w:val="none" w:sz="0" w:space="0" w:color="auto"/>
            <w:right w:val="none" w:sz="0" w:space="0" w:color="auto"/>
          </w:divBdr>
        </w:div>
        <w:div w:id="1238905963">
          <w:marLeft w:val="640"/>
          <w:marRight w:val="0"/>
          <w:marTop w:val="0"/>
          <w:marBottom w:val="0"/>
          <w:divBdr>
            <w:top w:val="none" w:sz="0" w:space="0" w:color="auto"/>
            <w:left w:val="none" w:sz="0" w:space="0" w:color="auto"/>
            <w:bottom w:val="none" w:sz="0" w:space="0" w:color="auto"/>
            <w:right w:val="none" w:sz="0" w:space="0" w:color="auto"/>
          </w:divBdr>
        </w:div>
        <w:div w:id="347291812">
          <w:marLeft w:val="640"/>
          <w:marRight w:val="0"/>
          <w:marTop w:val="0"/>
          <w:marBottom w:val="0"/>
          <w:divBdr>
            <w:top w:val="none" w:sz="0" w:space="0" w:color="auto"/>
            <w:left w:val="none" w:sz="0" w:space="0" w:color="auto"/>
            <w:bottom w:val="none" w:sz="0" w:space="0" w:color="auto"/>
            <w:right w:val="none" w:sz="0" w:space="0" w:color="auto"/>
          </w:divBdr>
        </w:div>
        <w:div w:id="1841194821">
          <w:marLeft w:val="640"/>
          <w:marRight w:val="0"/>
          <w:marTop w:val="0"/>
          <w:marBottom w:val="0"/>
          <w:divBdr>
            <w:top w:val="none" w:sz="0" w:space="0" w:color="auto"/>
            <w:left w:val="none" w:sz="0" w:space="0" w:color="auto"/>
            <w:bottom w:val="none" w:sz="0" w:space="0" w:color="auto"/>
            <w:right w:val="none" w:sz="0" w:space="0" w:color="auto"/>
          </w:divBdr>
        </w:div>
        <w:div w:id="1752388256">
          <w:marLeft w:val="640"/>
          <w:marRight w:val="0"/>
          <w:marTop w:val="0"/>
          <w:marBottom w:val="0"/>
          <w:divBdr>
            <w:top w:val="none" w:sz="0" w:space="0" w:color="auto"/>
            <w:left w:val="none" w:sz="0" w:space="0" w:color="auto"/>
            <w:bottom w:val="none" w:sz="0" w:space="0" w:color="auto"/>
            <w:right w:val="none" w:sz="0" w:space="0" w:color="auto"/>
          </w:divBdr>
        </w:div>
        <w:div w:id="1706174601">
          <w:marLeft w:val="640"/>
          <w:marRight w:val="0"/>
          <w:marTop w:val="0"/>
          <w:marBottom w:val="0"/>
          <w:divBdr>
            <w:top w:val="none" w:sz="0" w:space="0" w:color="auto"/>
            <w:left w:val="none" w:sz="0" w:space="0" w:color="auto"/>
            <w:bottom w:val="none" w:sz="0" w:space="0" w:color="auto"/>
            <w:right w:val="none" w:sz="0" w:space="0" w:color="auto"/>
          </w:divBdr>
        </w:div>
      </w:divsChild>
    </w:div>
    <w:div w:id="412894159">
      <w:marLeft w:val="640"/>
      <w:marRight w:val="0"/>
      <w:marTop w:val="0"/>
      <w:marBottom w:val="0"/>
      <w:divBdr>
        <w:top w:val="none" w:sz="0" w:space="0" w:color="auto"/>
        <w:left w:val="none" w:sz="0" w:space="0" w:color="auto"/>
        <w:bottom w:val="none" w:sz="0" w:space="0" w:color="auto"/>
        <w:right w:val="none" w:sz="0" w:space="0" w:color="auto"/>
      </w:divBdr>
    </w:div>
    <w:div w:id="412894883">
      <w:marLeft w:val="640"/>
      <w:marRight w:val="0"/>
      <w:marTop w:val="0"/>
      <w:marBottom w:val="0"/>
      <w:divBdr>
        <w:top w:val="none" w:sz="0" w:space="0" w:color="auto"/>
        <w:left w:val="none" w:sz="0" w:space="0" w:color="auto"/>
        <w:bottom w:val="none" w:sz="0" w:space="0" w:color="auto"/>
        <w:right w:val="none" w:sz="0" w:space="0" w:color="auto"/>
      </w:divBdr>
    </w:div>
    <w:div w:id="413011051">
      <w:marLeft w:val="640"/>
      <w:marRight w:val="0"/>
      <w:marTop w:val="0"/>
      <w:marBottom w:val="0"/>
      <w:divBdr>
        <w:top w:val="none" w:sz="0" w:space="0" w:color="auto"/>
        <w:left w:val="none" w:sz="0" w:space="0" w:color="auto"/>
        <w:bottom w:val="none" w:sz="0" w:space="0" w:color="auto"/>
        <w:right w:val="none" w:sz="0" w:space="0" w:color="auto"/>
      </w:divBdr>
    </w:div>
    <w:div w:id="413012612">
      <w:marLeft w:val="640"/>
      <w:marRight w:val="0"/>
      <w:marTop w:val="0"/>
      <w:marBottom w:val="0"/>
      <w:divBdr>
        <w:top w:val="none" w:sz="0" w:space="0" w:color="auto"/>
        <w:left w:val="none" w:sz="0" w:space="0" w:color="auto"/>
        <w:bottom w:val="none" w:sz="0" w:space="0" w:color="auto"/>
        <w:right w:val="none" w:sz="0" w:space="0" w:color="auto"/>
      </w:divBdr>
    </w:div>
    <w:div w:id="413091071">
      <w:marLeft w:val="640"/>
      <w:marRight w:val="0"/>
      <w:marTop w:val="0"/>
      <w:marBottom w:val="0"/>
      <w:divBdr>
        <w:top w:val="none" w:sz="0" w:space="0" w:color="auto"/>
        <w:left w:val="none" w:sz="0" w:space="0" w:color="auto"/>
        <w:bottom w:val="none" w:sz="0" w:space="0" w:color="auto"/>
        <w:right w:val="none" w:sz="0" w:space="0" w:color="auto"/>
      </w:divBdr>
    </w:div>
    <w:div w:id="413163862">
      <w:marLeft w:val="640"/>
      <w:marRight w:val="0"/>
      <w:marTop w:val="0"/>
      <w:marBottom w:val="0"/>
      <w:divBdr>
        <w:top w:val="none" w:sz="0" w:space="0" w:color="auto"/>
        <w:left w:val="none" w:sz="0" w:space="0" w:color="auto"/>
        <w:bottom w:val="none" w:sz="0" w:space="0" w:color="auto"/>
        <w:right w:val="none" w:sz="0" w:space="0" w:color="auto"/>
      </w:divBdr>
    </w:div>
    <w:div w:id="413168073">
      <w:marLeft w:val="640"/>
      <w:marRight w:val="0"/>
      <w:marTop w:val="0"/>
      <w:marBottom w:val="0"/>
      <w:divBdr>
        <w:top w:val="none" w:sz="0" w:space="0" w:color="auto"/>
        <w:left w:val="none" w:sz="0" w:space="0" w:color="auto"/>
        <w:bottom w:val="none" w:sz="0" w:space="0" w:color="auto"/>
        <w:right w:val="none" w:sz="0" w:space="0" w:color="auto"/>
      </w:divBdr>
    </w:div>
    <w:div w:id="413205491">
      <w:marLeft w:val="640"/>
      <w:marRight w:val="0"/>
      <w:marTop w:val="0"/>
      <w:marBottom w:val="0"/>
      <w:divBdr>
        <w:top w:val="none" w:sz="0" w:space="0" w:color="auto"/>
        <w:left w:val="none" w:sz="0" w:space="0" w:color="auto"/>
        <w:bottom w:val="none" w:sz="0" w:space="0" w:color="auto"/>
        <w:right w:val="none" w:sz="0" w:space="0" w:color="auto"/>
      </w:divBdr>
    </w:div>
    <w:div w:id="413281867">
      <w:marLeft w:val="640"/>
      <w:marRight w:val="0"/>
      <w:marTop w:val="0"/>
      <w:marBottom w:val="0"/>
      <w:divBdr>
        <w:top w:val="none" w:sz="0" w:space="0" w:color="auto"/>
        <w:left w:val="none" w:sz="0" w:space="0" w:color="auto"/>
        <w:bottom w:val="none" w:sz="0" w:space="0" w:color="auto"/>
        <w:right w:val="none" w:sz="0" w:space="0" w:color="auto"/>
      </w:divBdr>
    </w:div>
    <w:div w:id="413359124">
      <w:marLeft w:val="640"/>
      <w:marRight w:val="0"/>
      <w:marTop w:val="0"/>
      <w:marBottom w:val="0"/>
      <w:divBdr>
        <w:top w:val="none" w:sz="0" w:space="0" w:color="auto"/>
        <w:left w:val="none" w:sz="0" w:space="0" w:color="auto"/>
        <w:bottom w:val="none" w:sz="0" w:space="0" w:color="auto"/>
        <w:right w:val="none" w:sz="0" w:space="0" w:color="auto"/>
      </w:divBdr>
    </w:div>
    <w:div w:id="413359345">
      <w:marLeft w:val="640"/>
      <w:marRight w:val="0"/>
      <w:marTop w:val="0"/>
      <w:marBottom w:val="0"/>
      <w:divBdr>
        <w:top w:val="none" w:sz="0" w:space="0" w:color="auto"/>
        <w:left w:val="none" w:sz="0" w:space="0" w:color="auto"/>
        <w:bottom w:val="none" w:sz="0" w:space="0" w:color="auto"/>
        <w:right w:val="none" w:sz="0" w:space="0" w:color="auto"/>
      </w:divBdr>
    </w:div>
    <w:div w:id="413362481">
      <w:marLeft w:val="640"/>
      <w:marRight w:val="0"/>
      <w:marTop w:val="0"/>
      <w:marBottom w:val="0"/>
      <w:divBdr>
        <w:top w:val="none" w:sz="0" w:space="0" w:color="auto"/>
        <w:left w:val="none" w:sz="0" w:space="0" w:color="auto"/>
        <w:bottom w:val="none" w:sz="0" w:space="0" w:color="auto"/>
        <w:right w:val="none" w:sz="0" w:space="0" w:color="auto"/>
      </w:divBdr>
    </w:div>
    <w:div w:id="413363705">
      <w:marLeft w:val="640"/>
      <w:marRight w:val="0"/>
      <w:marTop w:val="0"/>
      <w:marBottom w:val="0"/>
      <w:divBdr>
        <w:top w:val="none" w:sz="0" w:space="0" w:color="auto"/>
        <w:left w:val="none" w:sz="0" w:space="0" w:color="auto"/>
        <w:bottom w:val="none" w:sz="0" w:space="0" w:color="auto"/>
        <w:right w:val="none" w:sz="0" w:space="0" w:color="auto"/>
      </w:divBdr>
    </w:div>
    <w:div w:id="413402377">
      <w:marLeft w:val="640"/>
      <w:marRight w:val="0"/>
      <w:marTop w:val="0"/>
      <w:marBottom w:val="0"/>
      <w:divBdr>
        <w:top w:val="none" w:sz="0" w:space="0" w:color="auto"/>
        <w:left w:val="none" w:sz="0" w:space="0" w:color="auto"/>
        <w:bottom w:val="none" w:sz="0" w:space="0" w:color="auto"/>
        <w:right w:val="none" w:sz="0" w:space="0" w:color="auto"/>
      </w:divBdr>
    </w:div>
    <w:div w:id="413479234">
      <w:marLeft w:val="640"/>
      <w:marRight w:val="0"/>
      <w:marTop w:val="0"/>
      <w:marBottom w:val="0"/>
      <w:divBdr>
        <w:top w:val="none" w:sz="0" w:space="0" w:color="auto"/>
        <w:left w:val="none" w:sz="0" w:space="0" w:color="auto"/>
        <w:bottom w:val="none" w:sz="0" w:space="0" w:color="auto"/>
        <w:right w:val="none" w:sz="0" w:space="0" w:color="auto"/>
      </w:divBdr>
    </w:div>
    <w:div w:id="413550237">
      <w:marLeft w:val="640"/>
      <w:marRight w:val="0"/>
      <w:marTop w:val="0"/>
      <w:marBottom w:val="0"/>
      <w:divBdr>
        <w:top w:val="none" w:sz="0" w:space="0" w:color="auto"/>
        <w:left w:val="none" w:sz="0" w:space="0" w:color="auto"/>
        <w:bottom w:val="none" w:sz="0" w:space="0" w:color="auto"/>
        <w:right w:val="none" w:sz="0" w:space="0" w:color="auto"/>
      </w:divBdr>
    </w:div>
    <w:div w:id="413673392">
      <w:marLeft w:val="640"/>
      <w:marRight w:val="0"/>
      <w:marTop w:val="0"/>
      <w:marBottom w:val="0"/>
      <w:divBdr>
        <w:top w:val="none" w:sz="0" w:space="0" w:color="auto"/>
        <w:left w:val="none" w:sz="0" w:space="0" w:color="auto"/>
        <w:bottom w:val="none" w:sz="0" w:space="0" w:color="auto"/>
        <w:right w:val="none" w:sz="0" w:space="0" w:color="auto"/>
      </w:divBdr>
    </w:div>
    <w:div w:id="413747662">
      <w:marLeft w:val="640"/>
      <w:marRight w:val="0"/>
      <w:marTop w:val="0"/>
      <w:marBottom w:val="0"/>
      <w:divBdr>
        <w:top w:val="none" w:sz="0" w:space="0" w:color="auto"/>
        <w:left w:val="none" w:sz="0" w:space="0" w:color="auto"/>
        <w:bottom w:val="none" w:sz="0" w:space="0" w:color="auto"/>
        <w:right w:val="none" w:sz="0" w:space="0" w:color="auto"/>
      </w:divBdr>
    </w:div>
    <w:div w:id="413939481">
      <w:marLeft w:val="640"/>
      <w:marRight w:val="0"/>
      <w:marTop w:val="0"/>
      <w:marBottom w:val="0"/>
      <w:divBdr>
        <w:top w:val="none" w:sz="0" w:space="0" w:color="auto"/>
        <w:left w:val="none" w:sz="0" w:space="0" w:color="auto"/>
        <w:bottom w:val="none" w:sz="0" w:space="0" w:color="auto"/>
        <w:right w:val="none" w:sz="0" w:space="0" w:color="auto"/>
      </w:divBdr>
    </w:div>
    <w:div w:id="414009630">
      <w:marLeft w:val="640"/>
      <w:marRight w:val="0"/>
      <w:marTop w:val="0"/>
      <w:marBottom w:val="0"/>
      <w:divBdr>
        <w:top w:val="none" w:sz="0" w:space="0" w:color="auto"/>
        <w:left w:val="none" w:sz="0" w:space="0" w:color="auto"/>
        <w:bottom w:val="none" w:sz="0" w:space="0" w:color="auto"/>
        <w:right w:val="none" w:sz="0" w:space="0" w:color="auto"/>
      </w:divBdr>
    </w:div>
    <w:div w:id="414015180">
      <w:marLeft w:val="640"/>
      <w:marRight w:val="0"/>
      <w:marTop w:val="0"/>
      <w:marBottom w:val="0"/>
      <w:divBdr>
        <w:top w:val="none" w:sz="0" w:space="0" w:color="auto"/>
        <w:left w:val="none" w:sz="0" w:space="0" w:color="auto"/>
        <w:bottom w:val="none" w:sz="0" w:space="0" w:color="auto"/>
        <w:right w:val="none" w:sz="0" w:space="0" w:color="auto"/>
      </w:divBdr>
    </w:div>
    <w:div w:id="414086606">
      <w:marLeft w:val="640"/>
      <w:marRight w:val="0"/>
      <w:marTop w:val="0"/>
      <w:marBottom w:val="0"/>
      <w:divBdr>
        <w:top w:val="none" w:sz="0" w:space="0" w:color="auto"/>
        <w:left w:val="none" w:sz="0" w:space="0" w:color="auto"/>
        <w:bottom w:val="none" w:sz="0" w:space="0" w:color="auto"/>
        <w:right w:val="none" w:sz="0" w:space="0" w:color="auto"/>
      </w:divBdr>
    </w:div>
    <w:div w:id="414212069">
      <w:marLeft w:val="640"/>
      <w:marRight w:val="0"/>
      <w:marTop w:val="0"/>
      <w:marBottom w:val="0"/>
      <w:divBdr>
        <w:top w:val="none" w:sz="0" w:space="0" w:color="auto"/>
        <w:left w:val="none" w:sz="0" w:space="0" w:color="auto"/>
        <w:bottom w:val="none" w:sz="0" w:space="0" w:color="auto"/>
        <w:right w:val="none" w:sz="0" w:space="0" w:color="auto"/>
      </w:divBdr>
    </w:div>
    <w:div w:id="414212267">
      <w:marLeft w:val="640"/>
      <w:marRight w:val="0"/>
      <w:marTop w:val="0"/>
      <w:marBottom w:val="0"/>
      <w:divBdr>
        <w:top w:val="none" w:sz="0" w:space="0" w:color="auto"/>
        <w:left w:val="none" w:sz="0" w:space="0" w:color="auto"/>
        <w:bottom w:val="none" w:sz="0" w:space="0" w:color="auto"/>
        <w:right w:val="none" w:sz="0" w:space="0" w:color="auto"/>
      </w:divBdr>
    </w:div>
    <w:div w:id="414254712">
      <w:marLeft w:val="640"/>
      <w:marRight w:val="0"/>
      <w:marTop w:val="0"/>
      <w:marBottom w:val="0"/>
      <w:divBdr>
        <w:top w:val="none" w:sz="0" w:space="0" w:color="auto"/>
        <w:left w:val="none" w:sz="0" w:space="0" w:color="auto"/>
        <w:bottom w:val="none" w:sz="0" w:space="0" w:color="auto"/>
        <w:right w:val="none" w:sz="0" w:space="0" w:color="auto"/>
      </w:divBdr>
    </w:div>
    <w:div w:id="414280848">
      <w:marLeft w:val="640"/>
      <w:marRight w:val="0"/>
      <w:marTop w:val="0"/>
      <w:marBottom w:val="0"/>
      <w:divBdr>
        <w:top w:val="none" w:sz="0" w:space="0" w:color="auto"/>
        <w:left w:val="none" w:sz="0" w:space="0" w:color="auto"/>
        <w:bottom w:val="none" w:sz="0" w:space="0" w:color="auto"/>
        <w:right w:val="none" w:sz="0" w:space="0" w:color="auto"/>
      </w:divBdr>
    </w:div>
    <w:div w:id="414325997">
      <w:marLeft w:val="640"/>
      <w:marRight w:val="0"/>
      <w:marTop w:val="0"/>
      <w:marBottom w:val="0"/>
      <w:divBdr>
        <w:top w:val="none" w:sz="0" w:space="0" w:color="auto"/>
        <w:left w:val="none" w:sz="0" w:space="0" w:color="auto"/>
        <w:bottom w:val="none" w:sz="0" w:space="0" w:color="auto"/>
        <w:right w:val="none" w:sz="0" w:space="0" w:color="auto"/>
      </w:divBdr>
    </w:div>
    <w:div w:id="414401547">
      <w:marLeft w:val="640"/>
      <w:marRight w:val="0"/>
      <w:marTop w:val="0"/>
      <w:marBottom w:val="0"/>
      <w:divBdr>
        <w:top w:val="none" w:sz="0" w:space="0" w:color="auto"/>
        <w:left w:val="none" w:sz="0" w:space="0" w:color="auto"/>
        <w:bottom w:val="none" w:sz="0" w:space="0" w:color="auto"/>
        <w:right w:val="none" w:sz="0" w:space="0" w:color="auto"/>
      </w:divBdr>
    </w:div>
    <w:div w:id="414405340">
      <w:marLeft w:val="640"/>
      <w:marRight w:val="0"/>
      <w:marTop w:val="0"/>
      <w:marBottom w:val="0"/>
      <w:divBdr>
        <w:top w:val="none" w:sz="0" w:space="0" w:color="auto"/>
        <w:left w:val="none" w:sz="0" w:space="0" w:color="auto"/>
        <w:bottom w:val="none" w:sz="0" w:space="0" w:color="auto"/>
        <w:right w:val="none" w:sz="0" w:space="0" w:color="auto"/>
      </w:divBdr>
    </w:div>
    <w:div w:id="414476712">
      <w:marLeft w:val="640"/>
      <w:marRight w:val="0"/>
      <w:marTop w:val="0"/>
      <w:marBottom w:val="0"/>
      <w:divBdr>
        <w:top w:val="none" w:sz="0" w:space="0" w:color="auto"/>
        <w:left w:val="none" w:sz="0" w:space="0" w:color="auto"/>
        <w:bottom w:val="none" w:sz="0" w:space="0" w:color="auto"/>
        <w:right w:val="none" w:sz="0" w:space="0" w:color="auto"/>
      </w:divBdr>
    </w:div>
    <w:div w:id="414546770">
      <w:marLeft w:val="640"/>
      <w:marRight w:val="0"/>
      <w:marTop w:val="0"/>
      <w:marBottom w:val="0"/>
      <w:divBdr>
        <w:top w:val="none" w:sz="0" w:space="0" w:color="auto"/>
        <w:left w:val="none" w:sz="0" w:space="0" w:color="auto"/>
        <w:bottom w:val="none" w:sz="0" w:space="0" w:color="auto"/>
        <w:right w:val="none" w:sz="0" w:space="0" w:color="auto"/>
      </w:divBdr>
    </w:div>
    <w:div w:id="414592786">
      <w:marLeft w:val="640"/>
      <w:marRight w:val="0"/>
      <w:marTop w:val="0"/>
      <w:marBottom w:val="0"/>
      <w:divBdr>
        <w:top w:val="none" w:sz="0" w:space="0" w:color="auto"/>
        <w:left w:val="none" w:sz="0" w:space="0" w:color="auto"/>
        <w:bottom w:val="none" w:sz="0" w:space="0" w:color="auto"/>
        <w:right w:val="none" w:sz="0" w:space="0" w:color="auto"/>
      </w:divBdr>
    </w:div>
    <w:div w:id="414667615">
      <w:marLeft w:val="640"/>
      <w:marRight w:val="0"/>
      <w:marTop w:val="0"/>
      <w:marBottom w:val="0"/>
      <w:divBdr>
        <w:top w:val="none" w:sz="0" w:space="0" w:color="auto"/>
        <w:left w:val="none" w:sz="0" w:space="0" w:color="auto"/>
        <w:bottom w:val="none" w:sz="0" w:space="0" w:color="auto"/>
        <w:right w:val="none" w:sz="0" w:space="0" w:color="auto"/>
      </w:divBdr>
    </w:div>
    <w:div w:id="414670020">
      <w:marLeft w:val="640"/>
      <w:marRight w:val="0"/>
      <w:marTop w:val="0"/>
      <w:marBottom w:val="0"/>
      <w:divBdr>
        <w:top w:val="none" w:sz="0" w:space="0" w:color="auto"/>
        <w:left w:val="none" w:sz="0" w:space="0" w:color="auto"/>
        <w:bottom w:val="none" w:sz="0" w:space="0" w:color="auto"/>
        <w:right w:val="none" w:sz="0" w:space="0" w:color="auto"/>
      </w:divBdr>
    </w:div>
    <w:div w:id="414672170">
      <w:marLeft w:val="640"/>
      <w:marRight w:val="0"/>
      <w:marTop w:val="0"/>
      <w:marBottom w:val="0"/>
      <w:divBdr>
        <w:top w:val="none" w:sz="0" w:space="0" w:color="auto"/>
        <w:left w:val="none" w:sz="0" w:space="0" w:color="auto"/>
        <w:bottom w:val="none" w:sz="0" w:space="0" w:color="auto"/>
        <w:right w:val="none" w:sz="0" w:space="0" w:color="auto"/>
      </w:divBdr>
    </w:div>
    <w:div w:id="414859306">
      <w:marLeft w:val="640"/>
      <w:marRight w:val="0"/>
      <w:marTop w:val="0"/>
      <w:marBottom w:val="0"/>
      <w:divBdr>
        <w:top w:val="none" w:sz="0" w:space="0" w:color="auto"/>
        <w:left w:val="none" w:sz="0" w:space="0" w:color="auto"/>
        <w:bottom w:val="none" w:sz="0" w:space="0" w:color="auto"/>
        <w:right w:val="none" w:sz="0" w:space="0" w:color="auto"/>
      </w:divBdr>
    </w:div>
    <w:div w:id="414975815">
      <w:marLeft w:val="640"/>
      <w:marRight w:val="0"/>
      <w:marTop w:val="0"/>
      <w:marBottom w:val="0"/>
      <w:divBdr>
        <w:top w:val="none" w:sz="0" w:space="0" w:color="auto"/>
        <w:left w:val="none" w:sz="0" w:space="0" w:color="auto"/>
        <w:bottom w:val="none" w:sz="0" w:space="0" w:color="auto"/>
        <w:right w:val="none" w:sz="0" w:space="0" w:color="auto"/>
      </w:divBdr>
    </w:div>
    <w:div w:id="414981420">
      <w:marLeft w:val="640"/>
      <w:marRight w:val="0"/>
      <w:marTop w:val="0"/>
      <w:marBottom w:val="0"/>
      <w:divBdr>
        <w:top w:val="none" w:sz="0" w:space="0" w:color="auto"/>
        <w:left w:val="none" w:sz="0" w:space="0" w:color="auto"/>
        <w:bottom w:val="none" w:sz="0" w:space="0" w:color="auto"/>
        <w:right w:val="none" w:sz="0" w:space="0" w:color="auto"/>
      </w:divBdr>
    </w:div>
    <w:div w:id="414982580">
      <w:marLeft w:val="640"/>
      <w:marRight w:val="0"/>
      <w:marTop w:val="0"/>
      <w:marBottom w:val="0"/>
      <w:divBdr>
        <w:top w:val="none" w:sz="0" w:space="0" w:color="auto"/>
        <w:left w:val="none" w:sz="0" w:space="0" w:color="auto"/>
        <w:bottom w:val="none" w:sz="0" w:space="0" w:color="auto"/>
        <w:right w:val="none" w:sz="0" w:space="0" w:color="auto"/>
      </w:divBdr>
    </w:div>
    <w:div w:id="414983617">
      <w:marLeft w:val="640"/>
      <w:marRight w:val="0"/>
      <w:marTop w:val="0"/>
      <w:marBottom w:val="0"/>
      <w:divBdr>
        <w:top w:val="none" w:sz="0" w:space="0" w:color="auto"/>
        <w:left w:val="none" w:sz="0" w:space="0" w:color="auto"/>
        <w:bottom w:val="none" w:sz="0" w:space="0" w:color="auto"/>
        <w:right w:val="none" w:sz="0" w:space="0" w:color="auto"/>
      </w:divBdr>
    </w:div>
    <w:div w:id="414985100">
      <w:marLeft w:val="640"/>
      <w:marRight w:val="0"/>
      <w:marTop w:val="0"/>
      <w:marBottom w:val="0"/>
      <w:divBdr>
        <w:top w:val="none" w:sz="0" w:space="0" w:color="auto"/>
        <w:left w:val="none" w:sz="0" w:space="0" w:color="auto"/>
        <w:bottom w:val="none" w:sz="0" w:space="0" w:color="auto"/>
        <w:right w:val="none" w:sz="0" w:space="0" w:color="auto"/>
      </w:divBdr>
    </w:div>
    <w:div w:id="415051091">
      <w:marLeft w:val="640"/>
      <w:marRight w:val="0"/>
      <w:marTop w:val="0"/>
      <w:marBottom w:val="0"/>
      <w:divBdr>
        <w:top w:val="none" w:sz="0" w:space="0" w:color="auto"/>
        <w:left w:val="none" w:sz="0" w:space="0" w:color="auto"/>
        <w:bottom w:val="none" w:sz="0" w:space="0" w:color="auto"/>
        <w:right w:val="none" w:sz="0" w:space="0" w:color="auto"/>
      </w:divBdr>
    </w:div>
    <w:div w:id="415054789">
      <w:marLeft w:val="640"/>
      <w:marRight w:val="0"/>
      <w:marTop w:val="0"/>
      <w:marBottom w:val="0"/>
      <w:divBdr>
        <w:top w:val="none" w:sz="0" w:space="0" w:color="auto"/>
        <w:left w:val="none" w:sz="0" w:space="0" w:color="auto"/>
        <w:bottom w:val="none" w:sz="0" w:space="0" w:color="auto"/>
        <w:right w:val="none" w:sz="0" w:space="0" w:color="auto"/>
      </w:divBdr>
    </w:div>
    <w:div w:id="415171755">
      <w:marLeft w:val="640"/>
      <w:marRight w:val="0"/>
      <w:marTop w:val="0"/>
      <w:marBottom w:val="0"/>
      <w:divBdr>
        <w:top w:val="none" w:sz="0" w:space="0" w:color="auto"/>
        <w:left w:val="none" w:sz="0" w:space="0" w:color="auto"/>
        <w:bottom w:val="none" w:sz="0" w:space="0" w:color="auto"/>
        <w:right w:val="none" w:sz="0" w:space="0" w:color="auto"/>
      </w:divBdr>
    </w:div>
    <w:div w:id="415173129">
      <w:marLeft w:val="640"/>
      <w:marRight w:val="0"/>
      <w:marTop w:val="0"/>
      <w:marBottom w:val="0"/>
      <w:divBdr>
        <w:top w:val="none" w:sz="0" w:space="0" w:color="auto"/>
        <w:left w:val="none" w:sz="0" w:space="0" w:color="auto"/>
        <w:bottom w:val="none" w:sz="0" w:space="0" w:color="auto"/>
        <w:right w:val="none" w:sz="0" w:space="0" w:color="auto"/>
      </w:divBdr>
    </w:div>
    <w:div w:id="415245174">
      <w:marLeft w:val="640"/>
      <w:marRight w:val="0"/>
      <w:marTop w:val="0"/>
      <w:marBottom w:val="0"/>
      <w:divBdr>
        <w:top w:val="none" w:sz="0" w:space="0" w:color="auto"/>
        <w:left w:val="none" w:sz="0" w:space="0" w:color="auto"/>
        <w:bottom w:val="none" w:sz="0" w:space="0" w:color="auto"/>
        <w:right w:val="none" w:sz="0" w:space="0" w:color="auto"/>
      </w:divBdr>
    </w:div>
    <w:div w:id="415245238">
      <w:marLeft w:val="640"/>
      <w:marRight w:val="0"/>
      <w:marTop w:val="0"/>
      <w:marBottom w:val="0"/>
      <w:divBdr>
        <w:top w:val="none" w:sz="0" w:space="0" w:color="auto"/>
        <w:left w:val="none" w:sz="0" w:space="0" w:color="auto"/>
        <w:bottom w:val="none" w:sz="0" w:space="0" w:color="auto"/>
        <w:right w:val="none" w:sz="0" w:space="0" w:color="auto"/>
      </w:divBdr>
    </w:div>
    <w:div w:id="415328002">
      <w:marLeft w:val="640"/>
      <w:marRight w:val="0"/>
      <w:marTop w:val="0"/>
      <w:marBottom w:val="0"/>
      <w:divBdr>
        <w:top w:val="none" w:sz="0" w:space="0" w:color="auto"/>
        <w:left w:val="none" w:sz="0" w:space="0" w:color="auto"/>
        <w:bottom w:val="none" w:sz="0" w:space="0" w:color="auto"/>
        <w:right w:val="none" w:sz="0" w:space="0" w:color="auto"/>
      </w:divBdr>
    </w:div>
    <w:div w:id="415399683">
      <w:marLeft w:val="640"/>
      <w:marRight w:val="0"/>
      <w:marTop w:val="0"/>
      <w:marBottom w:val="0"/>
      <w:divBdr>
        <w:top w:val="none" w:sz="0" w:space="0" w:color="auto"/>
        <w:left w:val="none" w:sz="0" w:space="0" w:color="auto"/>
        <w:bottom w:val="none" w:sz="0" w:space="0" w:color="auto"/>
        <w:right w:val="none" w:sz="0" w:space="0" w:color="auto"/>
      </w:divBdr>
    </w:div>
    <w:div w:id="415399741">
      <w:marLeft w:val="640"/>
      <w:marRight w:val="0"/>
      <w:marTop w:val="0"/>
      <w:marBottom w:val="0"/>
      <w:divBdr>
        <w:top w:val="none" w:sz="0" w:space="0" w:color="auto"/>
        <w:left w:val="none" w:sz="0" w:space="0" w:color="auto"/>
        <w:bottom w:val="none" w:sz="0" w:space="0" w:color="auto"/>
        <w:right w:val="none" w:sz="0" w:space="0" w:color="auto"/>
      </w:divBdr>
    </w:div>
    <w:div w:id="415438623">
      <w:marLeft w:val="640"/>
      <w:marRight w:val="0"/>
      <w:marTop w:val="0"/>
      <w:marBottom w:val="0"/>
      <w:divBdr>
        <w:top w:val="none" w:sz="0" w:space="0" w:color="auto"/>
        <w:left w:val="none" w:sz="0" w:space="0" w:color="auto"/>
        <w:bottom w:val="none" w:sz="0" w:space="0" w:color="auto"/>
        <w:right w:val="none" w:sz="0" w:space="0" w:color="auto"/>
      </w:divBdr>
    </w:div>
    <w:div w:id="415442195">
      <w:marLeft w:val="640"/>
      <w:marRight w:val="0"/>
      <w:marTop w:val="0"/>
      <w:marBottom w:val="0"/>
      <w:divBdr>
        <w:top w:val="none" w:sz="0" w:space="0" w:color="auto"/>
        <w:left w:val="none" w:sz="0" w:space="0" w:color="auto"/>
        <w:bottom w:val="none" w:sz="0" w:space="0" w:color="auto"/>
        <w:right w:val="none" w:sz="0" w:space="0" w:color="auto"/>
      </w:divBdr>
    </w:div>
    <w:div w:id="415447450">
      <w:marLeft w:val="640"/>
      <w:marRight w:val="0"/>
      <w:marTop w:val="0"/>
      <w:marBottom w:val="0"/>
      <w:divBdr>
        <w:top w:val="none" w:sz="0" w:space="0" w:color="auto"/>
        <w:left w:val="none" w:sz="0" w:space="0" w:color="auto"/>
        <w:bottom w:val="none" w:sz="0" w:space="0" w:color="auto"/>
        <w:right w:val="none" w:sz="0" w:space="0" w:color="auto"/>
      </w:divBdr>
    </w:div>
    <w:div w:id="415595799">
      <w:marLeft w:val="640"/>
      <w:marRight w:val="0"/>
      <w:marTop w:val="0"/>
      <w:marBottom w:val="0"/>
      <w:divBdr>
        <w:top w:val="none" w:sz="0" w:space="0" w:color="auto"/>
        <w:left w:val="none" w:sz="0" w:space="0" w:color="auto"/>
        <w:bottom w:val="none" w:sz="0" w:space="0" w:color="auto"/>
        <w:right w:val="none" w:sz="0" w:space="0" w:color="auto"/>
      </w:divBdr>
    </w:div>
    <w:div w:id="415596218">
      <w:marLeft w:val="640"/>
      <w:marRight w:val="0"/>
      <w:marTop w:val="0"/>
      <w:marBottom w:val="0"/>
      <w:divBdr>
        <w:top w:val="none" w:sz="0" w:space="0" w:color="auto"/>
        <w:left w:val="none" w:sz="0" w:space="0" w:color="auto"/>
        <w:bottom w:val="none" w:sz="0" w:space="0" w:color="auto"/>
        <w:right w:val="none" w:sz="0" w:space="0" w:color="auto"/>
      </w:divBdr>
    </w:div>
    <w:div w:id="415708926">
      <w:marLeft w:val="640"/>
      <w:marRight w:val="0"/>
      <w:marTop w:val="0"/>
      <w:marBottom w:val="0"/>
      <w:divBdr>
        <w:top w:val="none" w:sz="0" w:space="0" w:color="auto"/>
        <w:left w:val="none" w:sz="0" w:space="0" w:color="auto"/>
        <w:bottom w:val="none" w:sz="0" w:space="0" w:color="auto"/>
        <w:right w:val="none" w:sz="0" w:space="0" w:color="auto"/>
      </w:divBdr>
    </w:div>
    <w:div w:id="415785246">
      <w:marLeft w:val="640"/>
      <w:marRight w:val="0"/>
      <w:marTop w:val="0"/>
      <w:marBottom w:val="0"/>
      <w:divBdr>
        <w:top w:val="none" w:sz="0" w:space="0" w:color="auto"/>
        <w:left w:val="none" w:sz="0" w:space="0" w:color="auto"/>
        <w:bottom w:val="none" w:sz="0" w:space="0" w:color="auto"/>
        <w:right w:val="none" w:sz="0" w:space="0" w:color="auto"/>
      </w:divBdr>
    </w:div>
    <w:div w:id="415788284">
      <w:marLeft w:val="640"/>
      <w:marRight w:val="0"/>
      <w:marTop w:val="0"/>
      <w:marBottom w:val="0"/>
      <w:divBdr>
        <w:top w:val="none" w:sz="0" w:space="0" w:color="auto"/>
        <w:left w:val="none" w:sz="0" w:space="0" w:color="auto"/>
        <w:bottom w:val="none" w:sz="0" w:space="0" w:color="auto"/>
        <w:right w:val="none" w:sz="0" w:space="0" w:color="auto"/>
      </w:divBdr>
    </w:div>
    <w:div w:id="415789192">
      <w:marLeft w:val="640"/>
      <w:marRight w:val="0"/>
      <w:marTop w:val="0"/>
      <w:marBottom w:val="0"/>
      <w:divBdr>
        <w:top w:val="none" w:sz="0" w:space="0" w:color="auto"/>
        <w:left w:val="none" w:sz="0" w:space="0" w:color="auto"/>
        <w:bottom w:val="none" w:sz="0" w:space="0" w:color="auto"/>
        <w:right w:val="none" w:sz="0" w:space="0" w:color="auto"/>
      </w:divBdr>
    </w:div>
    <w:div w:id="415828978">
      <w:marLeft w:val="640"/>
      <w:marRight w:val="0"/>
      <w:marTop w:val="0"/>
      <w:marBottom w:val="0"/>
      <w:divBdr>
        <w:top w:val="none" w:sz="0" w:space="0" w:color="auto"/>
        <w:left w:val="none" w:sz="0" w:space="0" w:color="auto"/>
        <w:bottom w:val="none" w:sz="0" w:space="0" w:color="auto"/>
        <w:right w:val="none" w:sz="0" w:space="0" w:color="auto"/>
      </w:divBdr>
    </w:div>
    <w:div w:id="415831453">
      <w:marLeft w:val="640"/>
      <w:marRight w:val="0"/>
      <w:marTop w:val="0"/>
      <w:marBottom w:val="0"/>
      <w:divBdr>
        <w:top w:val="none" w:sz="0" w:space="0" w:color="auto"/>
        <w:left w:val="none" w:sz="0" w:space="0" w:color="auto"/>
        <w:bottom w:val="none" w:sz="0" w:space="0" w:color="auto"/>
        <w:right w:val="none" w:sz="0" w:space="0" w:color="auto"/>
      </w:divBdr>
    </w:div>
    <w:div w:id="415904570">
      <w:marLeft w:val="640"/>
      <w:marRight w:val="0"/>
      <w:marTop w:val="0"/>
      <w:marBottom w:val="0"/>
      <w:divBdr>
        <w:top w:val="none" w:sz="0" w:space="0" w:color="auto"/>
        <w:left w:val="none" w:sz="0" w:space="0" w:color="auto"/>
        <w:bottom w:val="none" w:sz="0" w:space="0" w:color="auto"/>
        <w:right w:val="none" w:sz="0" w:space="0" w:color="auto"/>
      </w:divBdr>
    </w:div>
    <w:div w:id="415975948">
      <w:marLeft w:val="640"/>
      <w:marRight w:val="0"/>
      <w:marTop w:val="0"/>
      <w:marBottom w:val="0"/>
      <w:divBdr>
        <w:top w:val="none" w:sz="0" w:space="0" w:color="auto"/>
        <w:left w:val="none" w:sz="0" w:space="0" w:color="auto"/>
        <w:bottom w:val="none" w:sz="0" w:space="0" w:color="auto"/>
        <w:right w:val="none" w:sz="0" w:space="0" w:color="auto"/>
      </w:divBdr>
    </w:div>
    <w:div w:id="415981309">
      <w:marLeft w:val="640"/>
      <w:marRight w:val="0"/>
      <w:marTop w:val="0"/>
      <w:marBottom w:val="0"/>
      <w:divBdr>
        <w:top w:val="none" w:sz="0" w:space="0" w:color="auto"/>
        <w:left w:val="none" w:sz="0" w:space="0" w:color="auto"/>
        <w:bottom w:val="none" w:sz="0" w:space="0" w:color="auto"/>
        <w:right w:val="none" w:sz="0" w:space="0" w:color="auto"/>
      </w:divBdr>
    </w:div>
    <w:div w:id="416052156">
      <w:marLeft w:val="640"/>
      <w:marRight w:val="0"/>
      <w:marTop w:val="0"/>
      <w:marBottom w:val="0"/>
      <w:divBdr>
        <w:top w:val="none" w:sz="0" w:space="0" w:color="auto"/>
        <w:left w:val="none" w:sz="0" w:space="0" w:color="auto"/>
        <w:bottom w:val="none" w:sz="0" w:space="0" w:color="auto"/>
        <w:right w:val="none" w:sz="0" w:space="0" w:color="auto"/>
      </w:divBdr>
    </w:div>
    <w:div w:id="416094159">
      <w:marLeft w:val="640"/>
      <w:marRight w:val="0"/>
      <w:marTop w:val="0"/>
      <w:marBottom w:val="0"/>
      <w:divBdr>
        <w:top w:val="none" w:sz="0" w:space="0" w:color="auto"/>
        <w:left w:val="none" w:sz="0" w:space="0" w:color="auto"/>
        <w:bottom w:val="none" w:sz="0" w:space="0" w:color="auto"/>
        <w:right w:val="none" w:sz="0" w:space="0" w:color="auto"/>
      </w:divBdr>
    </w:div>
    <w:div w:id="416101004">
      <w:marLeft w:val="640"/>
      <w:marRight w:val="0"/>
      <w:marTop w:val="0"/>
      <w:marBottom w:val="0"/>
      <w:divBdr>
        <w:top w:val="none" w:sz="0" w:space="0" w:color="auto"/>
        <w:left w:val="none" w:sz="0" w:space="0" w:color="auto"/>
        <w:bottom w:val="none" w:sz="0" w:space="0" w:color="auto"/>
        <w:right w:val="none" w:sz="0" w:space="0" w:color="auto"/>
      </w:divBdr>
    </w:div>
    <w:div w:id="416171682">
      <w:marLeft w:val="640"/>
      <w:marRight w:val="0"/>
      <w:marTop w:val="0"/>
      <w:marBottom w:val="0"/>
      <w:divBdr>
        <w:top w:val="none" w:sz="0" w:space="0" w:color="auto"/>
        <w:left w:val="none" w:sz="0" w:space="0" w:color="auto"/>
        <w:bottom w:val="none" w:sz="0" w:space="0" w:color="auto"/>
        <w:right w:val="none" w:sz="0" w:space="0" w:color="auto"/>
      </w:divBdr>
    </w:div>
    <w:div w:id="416172558">
      <w:marLeft w:val="640"/>
      <w:marRight w:val="0"/>
      <w:marTop w:val="0"/>
      <w:marBottom w:val="0"/>
      <w:divBdr>
        <w:top w:val="none" w:sz="0" w:space="0" w:color="auto"/>
        <w:left w:val="none" w:sz="0" w:space="0" w:color="auto"/>
        <w:bottom w:val="none" w:sz="0" w:space="0" w:color="auto"/>
        <w:right w:val="none" w:sz="0" w:space="0" w:color="auto"/>
      </w:divBdr>
    </w:div>
    <w:div w:id="416175936">
      <w:marLeft w:val="640"/>
      <w:marRight w:val="0"/>
      <w:marTop w:val="0"/>
      <w:marBottom w:val="0"/>
      <w:divBdr>
        <w:top w:val="none" w:sz="0" w:space="0" w:color="auto"/>
        <w:left w:val="none" w:sz="0" w:space="0" w:color="auto"/>
        <w:bottom w:val="none" w:sz="0" w:space="0" w:color="auto"/>
        <w:right w:val="none" w:sz="0" w:space="0" w:color="auto"/>
      </w:divBdr>
    </w:div>
    <w:div w:id="416219971">
      <w:marLeft w:val="640"/>
      <w:marRight w:val="0"/>
      <w:marTop w:val="0"/>
      <w:marBottom w:val="0"/>
      <w:divBdr>
        <w:top w:val="none" w:sz="0" w:space="0" w:color="auto"/>
        <w:left w:val="none" w:sz="0" w:space="0" w:color="auto"/>
        <w:bottom w:val="none" w:sz="0" w:space="0" w:color="auto"/>
        <w:right w:val="none" w:sz="0" w:space="0" w:color="auto"/>
      </w:divBdr>
    </w:div>
    <w:div w:id="416246065">
      <w:marLeft w:val="640"/>
      <w:marRight w:val="0"/>
      <w:marTop w:val="0"/>
      <w:marBottom w:val="0"/>
      <w:divBdr>
        <w:top w:val="none" w:sz="0" w:space="0" w:color="auto"/>
        <w:left w:val="none" w:sz="0" w:space="0" w:color="auto"/>
        <w:bottom w:val="none" w:sz="0" w:space="0" w:color="auto"/>
        <w:right w:val="none" w:sz="0" w:space="0" w:color="auto"/>
      </w:divBdr>
    </w:div>
    <w:div w:id="416286835">
      <w:marLeft w:val="640"/>
      <w:marRight w:val="0"/>
      <w:marTop w:val="0"/>
      <w:marBottom w:val="0"/>
      <w:divBdr>
        <w:top w:val="none" w:sz="0" w:space="0" w:color="auto"/>
        <w:left w:val="none" w:sz="0" w:space="0" w:color="auto"/>
        <w:bottom w:val="none" w:sz="0" w:space="0" w:color="auto"/>
        <w:right w:val="none" w:sz="0" w:space="0" w:color="auto"/>
      </w:divBdr>
    </w:div>
    <w:div w:id="416371003">
      <w:marLeft w:val="640"/>
      <w:marRight w:val="0"/>
      <w:marTop w:val="0"/>
      <w:marBottom w:val="0"/>
      <w:divBdr>
        <w:top w:val="none" w:sz="0" w:space="0" w:color="auto"/>
        <w:left w:val="none" w:sz="0" w:space="0" w:color="auto"/>
        <w:bottom w:val="none" w:sz="0" w:space="0" w:color="auto"/>
        <w:right w:val="none" w:sz="0" w:space="0" w:color="auto"/>
      </w:divBdr>
    </w:div>
    <w:div w:id="416438348">
      <w:marLeft w:val="640"/>
      <w:marRight w:val="0"/>
      <w:marTop w:val="0"/>
      <w:marBottom w:val="0"/>
      <w:divBdr>
        <w:top w:val="none" w:sz="0" w:space="0" w:color="auto"/>
        <w:left w:val="none" w:sz="0" w:space="0" w:color="auto"/>
        <w:bottom w:val="none" w:sz="0" w:space="0" w:color="auto"/>
        <w:right w:val="none" w:sz="0" w:space="0" w:color="auto"/>
      </w:divBdr>
    </w:div>
    <w:div w:id="416482460">
      <w:marLeft w:val="640"/>
      <w:marRight w:val="0"/>
      <w:marTop w:val="0"/>
      <w:marBottom w:val="0"/>
      <w:divBdr>
        <w:top w:val="none" w:sz="0" w:space="0" w:color="auto"/>
        <w:left w:val="none" w:sz="0" w:space="0" w:color="auto"/>
        <w:bottom w:val="none" w:sz="0" w:space="0" w:color="auto"/>
        <w:right w:val="none" w:sz="0" w:space="0" w:color="auto"/>
      </w:divBdr>
    </w:div>
    <w:div w:id="416488866">
      <w:marLeft w:val="640"/>
      <w:marRight w:val="0"/>
      <w:marTop w:val="0"/>
      <w:marBottom w:val="0"/>
      <w:divBdr>
        <w:top w:val="none" w:sz="0" w:space="0" w:color="auto"/>
        <w:left w:val="none" w:sz="0" w:space="0" w:color="auto"/>
        <w:bottom w:val="none" w:sz="0" w:space="0" w:color="auto"/>
        <w:right w:val="none" w:sz="0" w:space="0" w:color="auto"/>
      </w:divBdr>
    </w:div>
    <w:div w:id="416563843">
      <w:marLeft w:val="640"/>
      <w:marRight w:val="0"/>
      <w:marTop w:val="0"/>
      <w:marBottom w:val="0"/>
      <w:divBdr>
        <w:top w:val="none" w:sz="0" w:space="0" w:color="auto"/>
        <w:left w:val="none" w:sz="0" w:space="0" w:color="auto"/>
        <w:bottom w:val="none" w:sz="0" w:space="0" w:color="auto"/>
        <w:right w:val="none" w:sz="0" w:space="0" w:color="auto"/>
      </w:divBdr>
    </w:div>
    <w:div w:id="416630442">
      <w:marLeft w:val="640"/>
      <w:marRight w:val="0"/>
      <w:marTop w:val="0"/>
      <w:marBottom w:val="0"/>
      <w:divBdr>
        <w:top w:val="none" w:sz="0" w:space="0" w:color="auto"/>
        <w:left w:val="none" w:sz="0" w:space="0" w:color="auto"/>
        <w:bottom w:val="none" w:sz="0" w:space="0" w:color="auto"/>
        <w:right w:val="none" w:sz="0" w:space="0" w:color="auto"/>
      </w:divBdr>
    </w:div>
    <w:div w:id="416636948">
      <w:marLeft w:val="640"/>
      <w:marRight w:val="0"/>
      <w:marTop w:val="0"/>
      <w:marBottom w:val="0"/>
      <w:divBdr>
        <w:top w:val="none" w:sz="0" w:space="0" w:color="auto"/>
        <w:left w:val="none" w:sz="0" w:space="0" w:color="auto"/>
        <w:bottom w:val="none" w:sz="0" w:space="0" w:color="auto"/>
        <w:right w:val="none" w:sz="0" w:space="0" w:color="auto"/>
      </w:divBdr>
    </w:div>
    <w:div w:id="416638947">
      <w:marLeft w:val="640"/>
      <w:marRight w:val="0"/>
      <w:marTop w:val="0"/>
      <w:marBottom w:val="0"/>
      <w:divBdr>
        <w:top w:val="none" w:sz="0" w:space="0" w:color="auto"/>
        <w:left w:val="none" w:sz="0" w:space="0" w:color="auto"/>
        <w:bottom w:val="none" w:sz="0" w:space="0" w:color="auto"/>
        <w:right w:val="none" w:sz="0" w:space="0" w:color="auto"/>
      </w:divBdr>
    </w:div>
    <w:div w:id="416757650">
      <w:marLeft w:val="640"/>
      <w:marRight w:val="0"/>
      <w:marTop w:val="0"/>
      <w:marBottom w:val="0"/>
      <w:divBdr>
        <w:top w:val="none" w:sz="0" w:space="0" w:color="auto"/>
        <w:left w:val="none" w:sz="0" w:space="0" w:color="auto"/>
        <w:bottom w:val="none" w:sz="0" w:space="0" w:color="auto"/>
        <w:right w:val="none" w:sz="0" w:space="0" w:color="auto"/>
      </w:divBdr>
    </w:div>
    <w:div w:id="416904360">
      <w:marLeft w:val="640"/>
      <w:marRight w:val="0"/>
      <w:marTop w:val="0"/>
      <w:marBottom w:val="0"/>
      <w:divBdr>
        <w:top w:val="none" w:sz="0" w:space="0" w:color="auto"/>
        <w:left w:val="none" w:sz="0" w:space="0" w:color="auto"/>
        <w:bottom w:val="none" w:sz="0" w:space="0" w:color="auto"/>
        <w:right w:val="none" w:sz="0" w:space="0" w:color="auto"/>
      </w:divBdr>
    </w:div>
    <w:div w:id="416948564">
      <w:marLeft w:val="640"/>
      <w:marRight w:val="0"/>
      <w:marTop w:val="0"/>
      <w:marBottom w:val="0"/>
      <w:divBdr>
        <w:top w:val="none" w:sz="0" w:space="0" w:color="auto"/>
        <w:left w:val="none" w:sz="0" w:space="0" w:color="auto"/>
        <w:bottom w:val="none" w:sz="0" w:space="0" w:color="auto"/>
        <w:right w:val="none" w:sz="0" w:space="0" w:color="auto"/>
      </w:divBdr>
    </w:div>
    <w:div w:id="416949936">
      <w:marLeft w:val="640"/>
      <w:marRight w:val="0"/>
      <w:marTop w:val="0"/>
      <w:marBottom w:val="0"/>
      <w:divBdr>
        <w:top w:val="none" w:sz="0" w:space="0" w:color="auto"/>
        <w:left w:val="none" w:sz="0" w:space="0" w:color="auto"/>
        <w:bottom w:val="none" w:sz="0" w:space="0" w:color="auto"/>
        <w:right w:val="none" w:sz="0" w:space="0" w:color="auto"/>
      </w:divBdr>
    </w:div>
    <w:div w:id="417019110">
      <w:marLeft w:val="640"/>
      <w:marRight w:val="0"/>
      <w:marTop w:val="0"/>
      <w:marBottom w:val="0"/>
      <w:divBdr>
        <w:top w:val="none" w:sz="0" w:space="0" w:color="auto"/>
        <w:left w:val="none" w:sz="0" w:space="0" w:color="auto"/>
        <w:bottom w:val="none" w:sz="0" w:space="0" w:color="auto"/>
        <w:right w:val="none" w:sz="0" w:space="0" w:color="auto"/>
      </w:divBdr>
    </w:div>
    <w:div w:id="417097563">
      <w:marLeft w:val="640"/>
      <w:marRight w:val="0"/>
      <w:marTop w:val="0"/>
      <w:marBottom w:val="0"/>
      <w:divBdr>
        <w:top w:val="none" w:sz="0" w:space="0" w:color="auto"/>
        <w:left w:val="none" w:sz="0" w:space="0" w:color="auto"/>
        <w:bottom w:val="none" w:sz="0" w:space="0" w:color="auto"/>
        <w:right w:val="none" w:sz="0" w:space="0" w:color="auto"/>
      </w:divBdr>
    </w:div>
    <w:div w:id="417097917">
      <w:marLeft w:val="640"/>
      <w:marRight w:val="0"/>
      <w:marTop w:val="0"/>
      <w:marBottom w:val="0"/>
      <w:divBdr>
        <w:top w:val="none" w:sz="0" w:space="0" w:color="auto"/>
        <w:left w:val="none" w:sz="0" w:space="0" w:color="auto"/>
        <w:bottom w:val="none" w:sz="0" w:space="0" w:color="auto"/>
        <w:right w:val="none" w:sz="0" w:space="0" w:color="auto"/>
      </w:divBdr>
    </w:div>
    <w:div w:id="417219873">
      <w:marLeft w:val="640"/>
      <w:marRight w:val="0"/>
      <w:marTop w:val="0"/>
      <w:marBottom w:val="0"/>
      <w:divBdr>
        <w:top w:val="none" w:sz="0" w:space="0" w:color="auto"/>
        <w:left w:val="none" w:sz="0" w:space="0" w:color="auto"/>
        <w:bottom w:val="none" w:sz="0" w:space="0" w:color="auto"/>
        <w:right w:val="none" w:sz="0" w:space="0" w:color="auto"/>
      </w:divBdr>
    </w:div>
    <w:div w:id="417289745">
      <w:marLeft w:val="640"/>
      <w:marRight w:val="0"/>
      <w:marTop w:val="0"/>
      <w:marBottom w:val="0"/>
      <w:divBdr>
        <w:top w:val="none" w:sz="0" w:space="0" w:color="auto"/>
        <w:left w:val="none" w:sz="0" w:space="0" w:color="auto"/>
        <w:bottom w:val="none" w:sz="0" w:space="0" w:color="auto"/>
        <w:right w:val="none" w:sz="0" w:space="0" w:color="auto"/>
      </w:divBdr>
    </w:div>
    <w:div w:id="417293086">
      <w:marLeft w:val="640"/>
      <w:marRight w:val="0"/>
      <w:marTop w:val="0"/>
      <w:marBottom w:val="0"/>
      <w:divBdr>
        <w:top w:val="none" w:sz="0" w:space="0" w:color="auto"/>
        <w:left w:val="none" w:sz="0" w:space="0" w:color="auto"/>
        <w:bottom w:val="none" w:sz="0" w:space="0" w:color="auto"/>
        <w:right w:val="none" w:sz="0" w:space="0" w:color="auto"/>
      </w:divBdr>
    </w:div>
    <w:div w:id="417364048">
      <w:marLeft w:val="640"/>
      <w:marRight w:val="0"/>
      <w:marTop w:val="0"/>
      <w:marBottom w:val="0"/>
      <w:divBdr>
        <w:top w:val="none" w:sz="0" w:space="0" w:color="auto"/>
        <w:left w:val="none" w:sz="0" w:space="0" w:color="auto"/>
        <w:bottom w:val="none" w:sz="0" w:space="0" w:color="auto"/>
        <w:right w:val="none" w:sz="0" w:space="0" w:color="auto"/>
      </w:divBdr>
    </w:div>
    <w:div w:id="417365883">
      <w:marLeft w:val="640"/>
      <w:marRight w:val="0"/>
      <w:marTop w:val="0"/>
      <w:marBottom w:val="0"/>
      <w:divBdr>
        <w:top w:val="none" w:sz="0" w:space="0" w:color="auto"/>
        <w:left w:val="none" w:sz="0" w:space="0" w:color="auto"/>
        <w:bottom w:val="none" w:sz="0" w:space="0" w:color="auto"/>
        <w:right w:val="none" w:sz="0" w:space="0" w:color="auto"/>
      </w:divBdr>
    </w:div>
    <w:div w:id="417409865">
      <w:marLeft w:val="640"/>
      <w:marRight w:val="0"/>
      <w:marTop w:val="0"/>
      <w:marBottom w:val="0"/>
      <w:divBdr>
        <w:top w:val="none" w:sz="0" w:space="0" w:color="auto"/>
        <w:left w:val="none" w:sz="0" w:space="0" w:color="auto"/>
        <w:bottom w:val="none" w:sz="0" w:space="0" w:color="auto"/>
        <w:right w:val="none" w:sz="0" w:space="0" w:color="auto"/>
      </w:divBdr>
    </w:div>
    <w:div w:id="417410583">
      <w:marLeft w:val="640"/>
      <w:marRight w:val="0"/>
      <w:marTop w:val="0"/>
      <w:marBottom w:val="0"/>
      <w:divBdr>
        <w:top w:val="none" w:sz="0" w:space="0" w:color="auto"/>
        <w:left w:val="none" w:sz="0" w:space="0" w:color="auto"/>
        <w:bottom w:val="none" w:sz="0" w:space="0" w:color="auto"/>
        <w:right w:val="none" w:sz="0" w:space="0" w:color="auto"/>
      </w:divBdr>
    </w:div>
    <w:div w:id="417413108">
      <w:marLeft w:val="640"/>
      <w:marRight w:val="0"/>
      <w:marTop w:val="0"/>
      <w:marBottom w:val="0"/>
      <w:divBdr>
        <w:top w:val="none" w:sz="0" w:space="0" w:color="auto"/>
        <w:left w:val="none" w:sz="0" w:space="0" w:color="auto"/>
        <w:bottom w:val="none" w:sz="0" w:space="0" w:color="auto"/>
        <w:right w:val="none" w:sz="0" w:space="0" w:color="auto"/>
      </w:divBdr>
    </w:div>
    <w:div w:id="417481447">
      <w:marLeft w:val="640"/>
      <w:marRight w:val="0"/>
      <w:marTop w:val="0"/>
      <w:marBottom w:val="0"/>
      <w:divBdr>
        <w:top w:val="none" w:sz="0" w:space="0" w:color="auto"/>
        <w:left w:val="none" w:sz="0" w:space="0" w:color="auto"/>
        <w:bottom w:val="none" w:sz="0" w:space="0" w:color="auto"/>
        <w:right w:val="none" w:sz="0" w:space="0" w:color="auto"/>
      </w:divBdr>
    </w:div>
    <w:div w:id="417597345">
      <w:marLeft w:val="640"/>
      <w:marRight w:val="0"/>
      <w:marTop w:val="0"/>
      <w:marBottom w:val="0"/>
      <w:divBdr>
        <w:top w:val="none" w:sz="0" w:space="0" w:color="auto"/>
        <w:left w:val="none" w:sz="0" w:space="0" w:color="auto"/>
        <w:bottom w:val="none" w:sz="0" w:space="0" w:color="auto"/>
        <w:right w:val="none" w:sz="0" w:space="0" w:color="auto"/>
      </w:divBdr>
    </w:div>
    <w:div w:id="417597744">
      <w:marLeft w:val="640"/>
      <w:marRight w:val="0"/>
      <w:marTop w:val="0"/>
      <w:marBottom w:val="0"/>
      <w:divBdr>
        <w:top w:val="none" w:sz="0" w:space="0" w:color="auto"/>
        <w:left w:val="none" w:sz="0" w:space="0" w:color="auto"/>
        <w:bottom w:val="none" w:sz="0" w:space="0" w:color="auto"/>
        <w:right w:val="none" w:sz="0" w:space="0" w:color="auto"/>
      </w:divBdr>
    </w:div>
    <w:div w:id="417603918">
      <w:marLeft w:val="640"/>
      <w:marRight w:val="0"/>
      <w:marTop w:val="0"/>
      <w:marBottom w:val="0"/>
      <w:divBdr>
        <w:top w:val="none" w:sz="0" w:space="0" w:color="auto"/>
        <w:left w:val="none" w:sz="0" w:space="0" w:color="auto"/>
        <w:bottom w:val="none" w:sz="0" w:space="0" w:color="auto"/>
        <w:right w:val="none" w:sz="0" w:space="0" w:color="auto"/>
      </w:divBdr>
    </w:div>
    <w:div w:id="417794212">
      <w:marLeft w:val="640"/>
      <w:marRight w:val="0"/>
      <w:marTop w:val="0"/>
      <w:marBottom w:val="0"/>
      <w:divBdr>
        <w:top w:val="none" w:sz="0" w:space="0" w:color="auto"/>
        <w:left w:val="none" w:sz="0" w:space="0" w:color="auto"/>
        <w:bottom w:val="none" w:sz="0" w:space="0" w:color="auto"/>
        <w:right w:val="none" w:sz="0" w:space="0" w:color="auto"/>
      </w:divBdr>
    </w:div>
    <w:div w:id="417795135">
      <w:marLeft w:val="640"/>
      <w:marRight w:val="0"/>
      <w:marTop w:val="0"/>
      <w:marBottom w:val="0"/>
      <w:divBdr>
        <w:top w:val="none" w:sz="0" w:space="0" w:color="auto"/>
        <w:left w:val="none" w:sz="0" w:space="0" w:color="auto"/>
        <w:bottom w:val="none" w:sz="0" w:space="0" w:color="auto"/>
        <w:right w:val="none" w:sz="0" w:space="0" w:color="auto"/>
      </w:divBdr>
    </w:div>
    <w:div w:id="417795607">
      <w:marLeft w:val="640"/>
      <w:marRight w:val="0"/>
      <w:marTop w:val="0"/>
      <w:marBottom w:val="0"/>
      <w:divBdr>
        <w:top w:val="none" w:sz="0" w:space="0" w:color="auto"/>
        <w:left w:val="none" w:sz="0" w:space="0" w:color="auto"/>
        <w:bottom w:val="none" w:sz="0" w:space="0" w:color="auto"/>
        <w:right w:val="none" w:sz="0" w:space="0" w:color="auto"/>
      </w:divBdr>
    </w:div>
    <w:div w:id="417797108">
      <w:marLeft w:val="640"/>
      <w:marRight w:val="0"/>
      <w:marTop w:val="0"/>
      <w:marBottom w:val="0"/>
      <w:divBdr>
        <w:top w:val="none" w:sz="0" w:space="0" w:color="auto"/>
        <w:left w:val="none" w:sz="0" w:space="0" w:color="auto"/>
        <w:bottom w:val="none" w:sz="0" w:space="0" w:color="auto"/>
        <w:right w:val="none" w:sz="0" w:space="0" w:color="auto"/>
      </w:divBdr>
    </w:div>
    <w:div w:id="417797715">
      <w:marLeft w:val="640"/>
      <w:marRight w:val="0"/>
      <w:marTop w:val="0"/>
      <w:marBottom w:val="0"/>
      <w:divBdr>
        <w:top w:val="none" w:sz="0" w:space="0" w:color="auto"/>
        <w:left w:val="none" w:sz="0" w:space="0" w:color="auto"/>
        <w:bottom w:val="none" w:sz="0" w:space="0" w:color="auto"/>
        <w:right w:val="none" w:sz="0" w:space="0" w:color="auto"/>
      </w:divBdr>
    </w:div>
    <w:div w:id="417865546">
      <w:marLeft w:val="640"/>
      <w:marRight w:val="0"/>
      <w:marTop w:val="0"/>
      <w:marBottom w:val="0"/>
      <w:divBdr>
        <w:top w:val="none" w:sz="0" w:space="0" w:color="auto"/>
        <w:left w:val="none" w:sz="0" w:space="0" w:color="auto"/>
        <w:bottom w:val="none" w:sz="0" w:space="0" w:color="auto"/>
        <w:right w:val="none" w:sz="0" w:space="0" w:color="auto"/>
      </w:divBdr>
    </w:div>
    <w:div w:id="417872461">
      <w:marLeft w:val="640"/>
      <w:marRight w:val="0"/>
      <w:marTop w:val="0"/>
      <w:marBottom w:val="0"/>
      <w:divBdr>
        <w:top w:val="none" w:sz="0" w:space="0" w:color="auto"/>
        <w:left w:val="none" w:sz="0" w:space="0" w:color="auto"/>
        <w:bottom w:val="none" w:sz="0" w:space="0" w:color="auto"/>
        <w:right w:val="none" w:sz="0" w:space="0" w:color="auto"/>
      </w:divBdr>
    </w:div>
    <w:div w:id="417941972">
      <w:marLeft w:val="640"/>
      <w:marRight w:val="0"/>
      <w:marTop w:val="0"/>
      <w:marBottom w:val="0"/>
      <w:divBdr>
        <w:top w:val="none" w:sz="0" w:space="0" w:color="auto"/>
        <w:left w:val="none" w:sz="0" w:space="0" w:color="auto"/>
        <w:bottom w:val="none" w:sz="0" w:space="0" w:color="auto"/>
        <w:right w:val="none" w:sz="0" w:space="0" w:color="auto"/>
      </w:divBdr>
    </w:div>
    <w:div w:id="417943294">
      <w:marLeft w:val="640"/>
      <w:marRight w:val="0"/>
      <w:marTop w:val="0"/>
      <w:marBottom w:val="0"/>
      <w:divBdr>
        <w:top w:val="none" w:sz="0" w:space="0" w:color="auto"/>
        <w:left w:val="none" w:sz="0" w:space="0" w:color="auto"/>
        <w:bottom w:val="none" w:sz="0" w:space="0" w:color="auto"/>
        <w:right w:val="none" w:sz="0" w:space="0" w:color="auto"/>
      </w:divBdr>
    </w:div>
    <w:div w:id="417946516">
      <w:marLeft w:val="640"/>
      <w:marRight w:val="0"/>
      <w:marTop w:val="0"/>
      <w:marBottom w:val="0"/>
      <w:divBdr>
        <w:top w:val="none" w:sz="0" w:space="0" w:color="auto"/>
        <w:left w:val="none" w:sz="0" w:space="0" w:color="auto"/>
        <w:bottom w:val="none" w:sz="0" w:space="0" w:color="auto"/>
        <w:right w:val="none" w:sz="0" w:space="0" w:color="auto"/>
      </w:divBdr>
    </w:div>
    <w:div w:id="418021094">
      <w:marLeft w:val="640"/>
      <w:marRight w:val="0"/>
      <w:marTop w:val="0"/>
      <w:marBottom w:val="0"/>
      <w:divBdr>
        <w:top w:val="none" w:sz="0" w:space="0" w:color="auto"/>
        <w:left w:val="none" w:sz="0" w:space="0" w:color="auto"/>
        <w:bottom w:val="none" w:sz="0" w:space="0" w:color="auto"/>
        <w:right w:val="none" w:sz="0" w:space="0" w:color="auto"/>
      </w:divBdr>
    </w:div>
    <w:div w:id="418059457">
      <w:marLeft w:val="640"/>
      <w:marRight w:val="0"/>
      <w:marTop w:val="0"/>
      <w:marBottom w:val="0"/>
      <w:divBdr>
        <w:top w:val="none" w:sz="0" w:space="0" w:color="auto"/>
        <w:left w:val="none" w:sz="0" w:space="0" w:color="auto"/>
        <w:bottom w:val="none" w:sz="0" w:space="0" w:color="auto"/>
        <w:right w:val="none" w:sz="0" w:space="0" w:color="auto"/>
      </w:divBdr>
    </w:div>
    <w:div w:id="418059923">
      <w:marLeft w:val="640"/>
      <w:marRight w:val="0"/>
      <w:marTop w:val="0"/>
      <w:marBottom w:val="0"/>
      <w:divBdr>
        <w:top w:val="none" w:sz="0" w:space="0" w:color="auto"/>
        <w:left w:val="none" w:sz="0" w:space="0" w:color="auto"/>
        <w:bottom w:val="none" w:sz="0" w:space="0" w:color="auto"/>
        <w:right w:val="none" w:sz="0" w:space="0" w:color="auto"/>
      </w:divBdr>
    </w:div>
    <w:div w:id="418135237">
      <w:marLeft w:val="640"/>
      <w:marRight w:val="0"/>
      <w:marTop w:val="0"/>
      <w:marBottom w:val="0"/>
      <w:divBdr>
        <w:top w:val="none" w:sz="0" w:space="0" w:color="auto"/>
        <w:left w:val="none" w:sz="0" w:space="0" w:color="auto"/>
        <w:bottom w:val="none" w:sz="0" w:space="0" w:color="auto"/>
        <w:right w:val="none" w:sz="0" w:space="0" w:color="auto"/>
      </w:divBdr>
    </w:div>
    <w:div w:id="418138177">
      <w:marLeft w:val="640"/>
      <w:marRight w:val="0"/>
      <w:marTop w:val="0"/>
      <w:marBottom w:val="0"/>
      <w:divBdr>
        <w:top w:val="none" w:sz="0" w:space="0" w:color="auto"/>
        <w:left w:val="none" w:sz="0" w:space="0" w:color="auto"/>
        <w:bottom w:val="none" w:sz="0" w:space="0" w:color="auto"/>
        <w:right w:val="none" w:sz="0" w:space="0" w:color="auto"/>
      </w:divBdr>
    </w:div>
    <w:div w:id="418185892">
      <w:marLeft w:val="640"/>
      <w:marRight w:val="0"/>
      <w:marTop w:val="0"/>
      <w:marBottom w:val="0"/>
      <w:divBdr>
        <w:top w:val="none" w:sz="0" w:space="0" w:color="auto"/>
        <w:left w:val="none" w:sz="0" w:space="0" w:color="auto"/>
        <w:bottom w:val="none" w:sz="0" w:space="0" w:color="auto"/>
        <w:right w:val="none" w:sz="0" w:space="0" w:color="auto"/>
      </w:divBdr>
    </w:div>
    <w:div w:id="418213716">
      <w:marLeft w:val="640"/>
      <w:marRight w:val="0"/>
      <w:marTop w:val="0"/>
      <w:marBottom w:val="0"/>
      <w:divBdr>
        <w:top w:val="none" w:sz="0" w:space="0" w:color="auto"/>
        <w:left w:val="none" w:sz="0" w:space="0" w:color="auto"/>
        <w:bottom w:val="none" w:sz="0" w:space="0" w:color="auto"/>
        <w:right w:val="none" w:sz="0" w:space="0" w:color="auto"/>
      </w:divBdr>
    </w:div>
    <w:div w:id="418216398">
      <w:marLeft w:val="640"/>
      <w:marRight w:val="0"/>
      <w:marTop w:val="0"/>
      <w:marBottom w:val="0"/>
      <w:divBdr>
        <w:top w:val="none" w:sz="0" w:space="0" w:color="auto"/>
        <w:left w:val="none" w:sz="0" w:space="0" w:color="auto"/>
        <w:bottom w:val="none" w:sz="0" w:space="0" w:color="auto"/>
        <w:right w:val="none" w:sz="0" w:space="0" w:color="auto"/>
      </w:divBdr>
    </w:div>
    <w:div w:id="418253817">
      <w:marLeft w:val="640"/>
      <w:marRight w:val="0"/>
      <w:marTop w:val="0"/>
      <w:marBottom w:val="0"/>
      <w:divBdr>
        <w:top w:val="none" w:sz="0" w:space="0" w:color="auto"/>
        <w:left w:val="none" w:sz="0" w:space="0" w:color="auto"/>
        <w:bottom w:val="none" w:sz="0" w:space="0" w:color="auto"/>
        <w:right w:val="none" w:sz="0" w:space="0" w:color="auto"/>
      </w:divBdr>
    </w:div>
    <w:div w:id="418253919">
      <w:marLeft w:val="640"/>
      <w:marRight w:val="0"/>
      <w:marTop w:val="0"/>
      <w:marBottom w:val="0"/>
      <w:divBdr>
        <w:top w:val="none" w:sz="0" w:space="0" w:color="auto"/>
        <w:left w:val="none" w:sz="0" w:space="0" w:color="auto"/>
        <w:bottom w:val="none" w:sz="0" w:space="0" w:color="auto"/>
        <w:right w:val="none" w:sz="0" w:space="0" w:color="auto"/>
      </w:divBdr>
    </w:div>
    <w:div w:id="418334927">
      <w:marLeft w:val="640"/>
      <w:marRight w:val="0"/>
      <w:marTop w:val="0"/>
      <w:marBottom w:val="0"/>
      <w:divBdr>
        <w:top w:val="none" w:sz="0" w:space="0" w:color="auto"/>
        <w:left w:val="none" w:sz="0" w:space="0" w:color="auto"/>
        <w:bottom w:val="none" w:sz="0" w:space="0" w:color="auto"/>
        <w:right w:val="none" w:sz="0" w:space="0" w:color="auto"/>
      </w:divBdr>
    </w:div>
    <w:div w:id="418405789">
      <w:bodyDiv w:val="1"/>
      <w:marLeft w:val="0"/>
      <w:marRight w:val="0"/>
      <w:marTop w:val="0"/>
      <w:marBottom w:val="0"/>
      <w:divBdr>
        <w:top w:val="none" w:sz="0" w:space="0" w:color="auto"/>
        <w:left w:val="none" w:sz="0" w:space="0" w:color="auto"/>
        <w:bottom w:val="none" w:sz="0" w:space="0" w:color="auto"/>
        <w:right w:val="none" w:sz="0" w:space="0" w:color="auto"/>
      </w:divBdr>
    </w:div>
    <w:div w:id="418407084">
      <w:marLeft w:val="640"/>
      <w:marRight w:val="0"/>
      <w:marTop w:val="0"/>
      <w:marBottom w:val="0"/>
      <w:divBdr>
        <w:top w:val="none" w:sz="0" w:space="0" w:color="auto"/>
        <w:left w:val="none" w:sz="0" w:space="0" w:color="auto"/>
        <w:bottom w:val="none" w:sz="0" w:space="0" w:color="auto"/>
        <w:right w:val="none" w:sz="0" w:space="0" w:color="auto"/>
      </w:divBdr>
    </w:div>
    <w:div w:id="418410989">
      <w:marLeft w:val="640"/>
      <w:marRight w:val="0"/>
      <w:marTop w:val="0"/>
      <w:marBottom w:val="0"/>
      <w:divBdr>
        <w:top w:val="none" w:sz="0" w:space="0" w:color="auto"/>
        <w:left w:val="none" w:sz="0" w:space="0" w:color="auto"/>
        <w:bottom w:val="none" w:sz="0" w:space="0" w:color="auto"/>
        <w:right w:val="none" w:sz="0" w:space="0" w:color="auto"/>
      </w:divBdr>
    </w:div>
    <w:div w:id="418527768">
      <w:marLeft w:val="640"/>
      <w:marRight w:val="0"/>
      <w:marTop w:val="0"/>
      <w:marBottom w:val="0"/>
      <w:divBdr>
        <w:top w:val="none" w:sz="0" w:space="0" w:color="auto"/>
        <w:left w:val="none" w:sz="0" w:space="0" w:color="auto"/>
        <w:bottom w:val="none" w:sz="0" w:space="0" w:color="auto"/>
        <w:right w:val="none" w:sz="0" w:space="0" w:color="auto"/>
      </w:divBdr>
    </w:div>
    <w:div w:id="418600009">
      <w:marLeft w:val="640"/>
      <w:marRight w:val="0"/>
      <w:marTop w:val="0"/>
      <w:marBottom w:val="0"/>
      <w:divBdr>
        <w:top w:val="none" w:sz="0" w:space="0" w:color="auto"/>
        <w:left w:val="none" w:sz="0" w:space="0" w:color="auto"/>
        <w:bottom w:val="none" w:sz="0" w:space="0" w:color="auto"/>
        <w:right w:val="none" w:sz="0" w:space="0" w:color="auto"/>
      </w:divBdr>
    </w:div>
    <w:div w:id="418647152">
      <w:marLeft w:val="640"/>
      <w:marRight w:val="0"/>
      <w:marTop w:val="0"/>
      <w:marBottom w:val="0"/>
      <w:divBdr>
        <w:top w:val="none" w:sz="0" w:space="0" w:color="auto"/>
        <w:left w:val="none" w:sz="0" w:space="0" w:color="auto"/>
        <w:bottom w:val="none" w:sz="0" w:space="0" w:color="auto"/>
        <w:right w:val="none" w:sz="0" w:space="0" w:color="auto"/>
      </w:divBdr>
    </w:div>
    <w:div w:id="418672697">
      <w:marLeft w:val="640"/>
      <w:marRight w:val="0"/>
      <w:marTop w:val="0"/>
      <w:marBottom w:val="0"/>
      <w:divBdr>
        <w:top w:val="none" w:sz="0" w:space="0" w:color="auto"/>
        <w:left w:val="none" w:sz="0" w:space="0" w:color="auto"/>
        <w:bottom w:val="none" w:sz="0" w:space="0" w:color="auto"/>
        <w:right w:val="none" w:sz="0" w:space="0" w:color="auto"/>
      </w:divBdr>
    </w:div>
    <w:div w:id="418793469">
      <w:marLeft w:val="640"/>
      <w:marRight w:val="0"/>
      <w:marTop w:val="0"/>
      <w:marBottom w:val="0"/>
      <w:divBdr>
        <w:top w:val="none" w:sz="0" w:space="0" w:color="auto"/>
        <w:left w:val="none" w:sz="0" w:space="0" w:color="auto"/>
        <w:bottom w:val="none" w:sz="0" w:space="0" w:color="auto"/>
        <w:right w:val="none" w:sz="0" w:space="0" w:color="auto"/>
      </w:divBdr>
    </w:div>
    <w:div w:id="418794495">
      <w:marLeft w:val="640"/>
      <w:marRight w:val="0"/>
      <w:marTop w:val="0"/>
      <w:marBottom w:val="0"/>
      <w:divBdr>
        <w:top w:val="none" w:sz="0" w:space="0" w:color="auto"/>
        <w:left w:val="none" w:sz="0" w:space="0" w:color="auto"/>
        <w:bottom w:val="none" w:sz="0" w:space="0" w:color="auto"/>
        <w:right w:val="none" w:sz="0" w:space="0" w:color="auto"/>
      </w:divBdr>
    </w:div>
    <w:div w:id="418870757">
      <w:marLeft w:val="640"/>
      <w:marRight w:val="0"/>
      <w:marTop w:val="0"/>
      <w:marBottom w:val="0"/>
      <w:divBdr>
        <w:top w:val="none" w:sz="0" w:space="0" w:color="auto"/>
        <w:left w:val="none" w:sz="0" w:space="0" w:color="auto"/>
        <w:bottom w:val="none" w:sz="0" w:space="0" w:color="auto"/>
        <w:right w:val="none" w:sz="0" w:space="0" w:color="auto"/>
      </w:divBdr>
    </w:div>
    <w:div w:id="418908760">
      <w:marLeft w:val="640"/>
      <w:marRight w:val="0"/>
      <w:marTop w:val="0"/>
      <w:marBottom w:val="0"/>
      <w:divBdr>
        <w:top w:val="none" w:sz="0" w:space="0" w:color="auto"/>
        <w:left w:val="none" w:sz="0" w:space="0" w:color="auto"/>
        <w:bottom w:val="none" w:sz="0" w:space="0" w:color="auto"/>
        <w:right w:val="none" w:sz="0" w:space="0" w:color="auto"/>
      </w:divBdr>
    </w:div>
    <w:div w:id="419061379">
      <w:marLeft w:val="640"/>
      <w:marRight w:val="0"/>
      <w:marTop w:val="0"/>
      <w:marBottom w:val="0"/>
      <w:divBdr>
        <w:top w:val="none" w:sz="0" w:space="0" w:color="auto"/>
        <w:left w:val="none" w:sz="0" w:space="0" w:color="auto"/>
        <w:bottom w:val="none" w:sz="0" w:space="0" w:color="auto"/>
        <w:right w:val="none" w:sz="0" w:space="0" w:color="auto"/>
      </w:divBdr>
    </w:div>
    <w:div w:id="419063854">
      <w:marLeft w:val="640"/>
      <w:marRight w:val="0"/>
      <w:marTop w:val="0"/>
      <w:marBottom w:val="0"/>
      <w:divBdr>
        <w:top w:val="none" w:sz="0" w:space="0" w:color="auto"/>
        <w:left w:val="none" w:sz="0" w:space="0" w:color="auto"/>
        <w:bottom w:val="none" w:sz="0" w:space="0" w:color="auto"/>
        <w:right w:val="none" w:sz="0" w:space="0" w:color="auto"/>
      </w:divBdr>
    </w:div>
    <w:div w:id="419065213">
      <w:marLeft w:val="640"/>
      <w:marRight w:val="0"/>
      <w:marTop w:val="0"/>
      <w:marBottom w:val="0"/>
      <w:divBdr>
        <w:top w:val="none" w:sz="0" w:space="0" w:color="auto"/>
        <w:left w:val="none" w:sz="0" w:space="0" w:color="auto"/>
        <w:bottom w:val="none" w:sz="0" w:space="0" w:color="auto"/>
        <w:right w:val="none" w:sz="0" w:space="0" w:color="auto"/>
      </w:divBdr>
    </w:div>
    <w:div w:id="419067217">
      <w:marLeft w:val="640"/>
      <w:marRight w:val="0"/>
      <w:marTop w:val="0"/>
      <w:marBottom w:val="0"/>
      <w:divBdr>
        <w:top w:val="none" w:sz="0" w:space="0" w:color="auto"/>
        <w:left w:val="none" w:sz="0" w:space="0" w:color="auto"/>
        <w:bottom w:val="none" w:sz="0" w:space="0" w:color="auto"/>
        <w:right w:val="none" w:sz="0" w:space="0" w:color="auto"/>
      </w:divBdr>
    </w:div>
    <w:div w:id="419109839">
      <w:marLeft w:val="640"/>
      <w:marRight w:val="0"/>
      <w:marTop w:val="0"/>
      <w:marBottom w:val="0"/>
      <w:divBdr>
        <w:top w:val="none" w:sz="0" w:space="0" w:color="auto"/>
        <w:left w:val="none" w:sz="0" w:space="0" w:color="auto"/>
        <w:bottom w:val="none" w:sz="0" w:space="0" w:color="auto"/>
        <w:right w:val="none" w:sz="0" w:space="0" w:color="auto"/>
      </w:divBdr>
    </w:div>
    <w:div w:id="419183277">
      <w:marLeft w:val="640"/>
      <w:marRight w:val="0"/>
      <w:marTop w:val="0"/>
      <w:marBottom w:val="0"/>
      <w:divBdr>
        <w:top w:val="none" w:sz="0" w:space="0" w:color="auto"/>
        <w:left w:val="none" w:sz="0" w:space="0" w:color="auto"/>
        <w:bottom w:val="none" w:sz="0" w:space="0" w:color="auto"/>
        <w:right w:val="none" w:sz="0" w:space="0" w:color="auto"/>
      </w:divBdr>
    </w:div>
    <w:div w:id="419256188">
      <w:marLeft w:val="640"/>
      <w:marRight w:val="0"/>
      <w:marTop w:val="0"/>
      <w:marBottom w:val="0"/>
      <w:divBdr>
        <w:top w:val="none" w:sz="0" w:space="0" w:color="auto"/>
        <w:left w:val="none" w:sz="0" w:space="0" w:color="auto"/>
        <w:bottom w:val="none" w:sz="0" w:space="0" w:color="auto"/>
        <w:right w:val="none" w:sz="0" w:space="0" w:color="auto"/>
      </w:divBdr>
    </w:div>
    <w:div w:id="419256661">
      <w:marLeft w:val="640"/>
      <w:marRight w:val="0"/>
      <w:marTop w:val="0"/>
      <w:marBottom w:val="0"/>
      <w:divBdr>
        <w:top w:val="none" w:sz="0" w:space="0" w:color="auto"/>
        <w:left w:val="none" w:sz="0" w:space="0" w:color="auto"/>
        <w:bottom w:val="none" w:sz="0" w:space="0" w:color="auto"/>
        <w:right w:val="none" w:sz="0" w:space="0" w:color="auto"/>
      </w:divBdr>
    </w:div>
    <w:div w:id="419378317">
      <w:marLeft w:val="640"/>
      <w:marRight w:val="0"/>
      <w:marTop w:val="0"/>
      <w:marBottom w:val="0"/>
      <w:divBdr>
        <w:top w:val="none" w:sz="0" w:space="0" w:color="auto"/>
        <w:left w:val="none" w:sz="0" w:space="0" w:color="auto"/>
        <w:bottom w:val="none" w:sz="0" w:space="0" w:color="auto"/>
        <w:right w:val="none" w:sz="0" w:space="0" w:color="auto"/>
      </w:divBdr>
    </w:div>
    <w:div w:id="419523220">
      <w:marLeft w:val="640"/>
      <w:marRight w:val="0"/>
      <w:marTop w:val="0"/>
      <w:marBottom w:val="0"/>
      <w:divBdr>
        <w:top w:val="none" w:sz="0" w:space="0" w:color="auto"/>
        <w:left w:val="none" w:sz="0" w:space="0" w:color="auto"/>
        <w:bottom w:val="none" w:sz="0" w:space="0" w:color="auto"/>
        <w:right w:val="none" w:sz="0" w:space="0" w:color="auto"/>
      </w:divBdr>
    </w:div>
    <w:div w:id="419525946">
      <w:marLeft w:val="640"/>
      <w:marRight w:val="0"/>
      <w:marTop w:val="0"/>
      <w:marBottom w:val="0"/>
      <w:divBdr>
        <w:top w:val="none" w:sz="0" w:space="0" w:color="auto"/>
        <w:left w:val="none" w:sz="0" w:space="0" w:color="auto"/>
        <w:bottom w:val="none" w:sz="0" w:space="0" w:color="auto"/>
        <w:right w:val="none" w:sz="0" w:space="0" w:color="auto"/>
      </w:divBdr>
    </w:div>
    <w:div w:id="419527205">
      <w:marLeft w:val="640"/>
      <w:marRight w:val="0"/>
      <w:marTop w:val="0"/>
      <w:marBottom w:val="0"/>
      <w:divBdr>
        <w:top w:val="none" w:sz="0" w:space="0" w:color="auto"/>
        <w:left w:val="none" w:sz="0" w:space="0" w:color="auto"/>
        <w:bottom w:val="none" w:sz="0" w:space="0" w:color="auto"/>
        <w:right w:val="none" w:sz="0" w:space="0" w:color="auto"/>
      </w:divBdr>
    </w:div>
    <w:div w:id="419638274">
      <w:marLeft w:val="640"/>
      <w:marRight w:val="0"/>
      <w:marTop w:val="0"/>
      <w:marBottom w:val="0"/>
      <w:divBdr>
        <w:top w:val="none" w:sz="0" w:space="0" w:color="auto"/>
        <w:left w:val="none" w:sz="0" w:space="0" w:color="auto"/>
        <w:bottom w:val="none" w:sz="0" w:space="0" w:color="auto"/>
        <w:right w:val="none" w:sz="0" w:space="0" w:color="auto"/>
      </w:divBdr>
    </w:div>
    <w:div w:id="419714628">
      <w:marLeft w:val="640"/>
      <w:marRight w:val="0"/>
      <w:marTop w:val="0"/>
      <w:marBottom w:val="0"/>
      <w:divBdr>
        <w:top w:val="none" w:sz="0" w:space="0" w:color="auto"/>
        <w:left w:val="none" w:sz="0" w:space="0" w:color="auto"/>
        <w:bottom w:val="none" w:sz="0" w:space="0" w:color="auto"/>
        <w:right w:val="none" w:sz="0" w:space="0" w:color="auto"/>
      </w:divBdr>
    </w:div>
    <w:div w:id="419717340">
      <w:marLeft w:val="640"/>
      <w:marRight w:val="0"/>
      <w:marTop w:val="0"/>
      <w:marBottom w:val="0"/>
      <w:divBdr>
        <w:top w:val="none" w:sz="0" w:space="0" w:color="auto"/>
        <w:left w:val="none" w:sz="0" w:space="0" w:color="auto"/>
        <w:bottom w:val="none" w:sz="0" w:space="0" w:color="auto"/>
        <w:right w:val="none" w:sz="0" w:space="0" w:color="auto"/>
      </w:divBdr>
    </w:div>
    <w:div w:id="419789991">
      <w:marLeft w:val="640"/>
      <w:marRight w:val="0"/>
      <w:marTop w:val="0"/>
      <w:marBottom w:val="0"/>
      <w:divBdr>
        <w:top w:val="none" w:sz="0" w:space="0" w:color="auto"/>
        <w:left w:val="none" w:sz="0" w:space="0" w:color="auto"/>
        <w:bottom w:val="none" w:sz="0" w:space="0" w:color="auto"/>
        <w:right w:val="none" w:sz="0" w:space="0" w:color="auto"/>
      </w:divBdr>
    </w:div>
    <w:div w:id="419790358">
      <w:marLeft w:val="640"/>
      <w:marRight w:val="0"/>
      <w:marTop w:val="0"/>
      <w:marBottom w:val="0"/>
      <w:divBdr>
        <w:top w:val="none" w:sz="0" w:space="0" w:color="auto"/>
        <w:left w:val="none" w:sz="0" w:space="0" w:color="auto"/>
        <w:bottom w:val="none" w:sz="0" w:space="0" w:color="auto"/>
        <w:right w:val="none" w:sz="0" w:space="0" w:color="auto"/>
      </w:divBdr>
    </w:div>
    <w:div w:id="419909358">
      <w:marLeft w:val="640"/>
      <w:marRight w:val="0"/>
      <w:marTop w:val="0"/>
      <w:marBottom w:val="0"/>
      <w:divBdr>
        <w:top w:val="none" w:sz="0" w:space="0" w:color="auto"/>
        <w:left w:val="none" w:sz="0" w:space="0" w:color="auto"/>
        <w:bottom w:val="none" w:sz="0" w:space="0" w:color="auto"/>
        <w:right w:val="none" w:sz="0" w:space="0" w:color="auto"/>
      </w:divBdr>
    </w:div>
    <w:div w:id="420032369">
      <w:marLeft w:val="640"/>
      <w:marRight w:val="0"/>
      <w:marTop w:val="0"/>
      <w:marBottom w:val="0"/>
      <w:divBdr>
        <w:top w:val="none" w:sz="0" w:space="0" w:color="auto"/>
        <w:left w:val="none" w:sz="0" w:space="0" w:color="auto"/>
        <w:bottom w:val="none" w:sz="0" w:space="0" w:color="auto"/>
        <w:right w:val="none" w:sz="0" w:space="0" w:color="auto"/>
      </w:divBdr>
    </w:div>
    <w:div w:id="420032600">
      <w:marLeft w:val="640"/>
      <w:marRight w:val="0"/>
      <w:marTop w:val="0"/>
      <w:marBottom w:val="0"/>
      <w:divBdr>
        <w:top w:val="none" w:sz="0" w:space="0" w:color="auto"/>
        <w:left w:val="none" w:sz="0" w:space="0" w:color="auto"/>
        <w:bottom w:val="none" w:sz="0" w:space="0" w:color="auto"/>
        <w:right w:val="none" w:sz="0" w:space="0" w:color="auto"/>
      </w:divBdr>
    </w:div>
    <w:div w:id="420107778">
      <w:marLeft w:val="640"/>
      <w:marRight w:val="0"/>
      <w:marTop w:val="0"/>
      <w:marBottom w:val="0"/>
      <w:divBdr>
        <w:top w:val="none" w:sz="0" w:space="0" w:color="auto"/>
        <w:left w:val="none" w:sz="0" w:space="0" w:color="auto"/>
        <w:bottom w:val="none" w:sz="0" w:space="0" w:color="auto"/>
        <w:right w:val="none" w:sz="0" w:space="0" w:color="auto"/>
      </w:divBdr>
    </w:div>
    <w:div w:id="420108526">
      <w:marLeft w:val="640"/>
      <w:marRight w:val="0"/>
      <w:marTop w:val="0"/>
      <w:marBottom w:val="0"/>
      <w:divBdr>
        <w:top w:val="none" w:sz="0" w:space="0" w:color="auto"/>
        <w:left w:val="none" w:sz="0" w:space="0" w:color="auto"/>
        <w:bottom w:val="none" w:sz="0" w:space="0" w:color="auto"/>
        <w:right w:val="none" w:sz="0" w:space="0" w:color="auto"/>
      </w:divBdr>
    </w:div>
    <w:div w:id="420176087">
      <w:marLeft w:val="640"/>
      <w:marRight w:val="0"/>
      <w:marTop w:val="0"/>
      <w:marBottom w:val="0"/>
      <w:divBdr>
        <w:top w:val="none" w:sz="0" w:space="0" w:color="auto"/>
        <w:left w:val="none" w:sz="0" w:space="0" w:color="auto"/>
        <w:bottom w:val="none" w:sz="0" w:space="0" w:color="auto"/>
        <w:right w:val="none" w:sz="0" w:space="0" w:color="auto"/>
      </w:divBdr>
    </w:div>
    <w:div w:id="420181080">
      <w:marLeft w:val="640"/>
      <w:marRight w:val="0"/>
      <w:marTop w:val="0"/>
      <w:marBottom w:val="0"/>
      <w:divBdr>
        <w:top w:val="none" w:sz="0" w:space="0" w:color="auto"/>
        <w:left w:val="none" w:sz="0" w:space="0" w:color="auto"/>
        <w:bottom w:val="none" w:sz="0" w:space="0" w:color="auto"/>
        <w:right w:val="none" w:sz="0" w:space="0" w:color="auto"/>
      </w:divBdr>
    </w:div>
    <w:div w:id="420376564">
      <w:marLeft w:val="640"/>
      <w:marRight w:val="0"/>
      <w:marTop w:val="0"/>
      <w:marBottom w:val="0"/>
      <w:divBdr>
        <w:top w:val="none" w:sz="0" w:space="0" w:color="auto"/>
        <w:left w:val="none" w:sz="0" w:space="0" w:color="auto"/>
        <w:bottom w:val="none" w:sz="0" w:space="0" w:color="auto"/>
        <w:right w:val="none" w:sz="0" w:space="0" w:color="auto"/>
      </w:divBdr>
    </w:div>
    <w:div w:id="420415190">
      <w:marLeft w:val="640"/>
      <w:marRight w:val="0"/>
      <w:marTop w:val="0"/>
      <w:marBottom w:val="0"/>
      <w:divBdr>
        <w:top w:val="none" w:sz="0" w:space="0" w:color="auto"/>
        <w:left w:val="none" w:sz="0" w:space="0" w:color="auto"/>
        <w:bottom w:val="none" w:sz="0" w:space="0" w:color="auto"/>
        <w:right w:val="none" w:sz="0" w:space="0" w:color="auto"/>
      </w:divBdr>
    </w:div>
    <w:div w:id="420492413">
      <w:marLeft w:val="640"/>
      <w:marRight w:val="0"/>
      <w:marTop w:val="0"/>
      <w:marBottom w:val="0"/>
      <w:divBdr>
        <w:top w:val="none" w:sz="0" w:space="0" w:color="auto"/>
        <w:left w:val="none" w:sz="0" w:space="0" w:color="auto"/>
        <w:bottom w:val="none" w:sz="0" w:space="0" w:color="auto"/>
        <w:right w:val="none" w:sz="0" w:space="0" w:color="auto"/>
      </w:divBdr>
    </w:div>
    <w:div w:id="420495160">
      <w:marLeft w:val="640"/>
      <w:marRight w:val="0"/>
      <w:marTop w:val="0"/>
      <w:marBottom w:val="0"/>
      <w:divBdr>
        <w:top w:val="none" w:sz="0" w:space="0" w:color="auto"/>
        <w:left w:val="none" w:sz="0" w:space="0" w:color="auto"/>
        <w:bottom w:val="none" w:sz="0" w:space="0" w:color="auto"/>
        <w:right w:val="none" w:sz="0" w:space="0" w:color="auto"/>
      </w:divBdr>
    </w:div>
    <w:div w:id="420762097">
      <w:marLeft w:val="640"/>
      <w:marRight w:val="0"/>
      <w:marTop w:val="0"/>
      <w:marBottom w:val="0"/>
      <w:divBdr>
        <w:top w:val="none" w:sz="0" w:space="0" w:color="auto"/>
        <w:left w:val="none" w:sz="0" w:space="0" w:color="auto"/>
        <w:bottom w:val="none" w:sz="0" w:space="0" w:color="auto"/>
        <w:right w:val="none" w:sz="0" w:space="0" w:color="auto"/>
      </w:divBdr>
    </w:div>
    <w:div w:id="420764725">
      <w:marLeft w:val="640"/>
      <w:marRight w:val="0"/>
      <w:marTop w:val="0"/>
      <w:marBottom w:val="0"/>
      <w:divBdr>
        <w:top w:val="none" w:sz="0" w:space="0" w:color="auto"/>
        <w:left w:val="none" w:sz="0" w:space="0" w:color="auto"/>
        <w:bottom w:val="none" w:sz="0" w:space="0" w:color="auto"/>
        <w:right w:val="none" w:sz="0" w:space="0" w:color="auto"/>
      </w:divBdr>
    </w:div>
    <w:div w:id="420837303">
      <w:marLeft w:val="640"/>
      <w:marRight w:val="0"/>
      <w:marTop w:val="0"/>
      <w:marBottom w:val="0"/>
      <w:divBdr>
        <w:top w:val="none" w:sz="0" w:space="0" w:color="auto"/>
        <w:left w:val="none" w:sz="0" w:space="0" w:color="auto"/>
        <w:bottom w:val="none" w:sz="0" w:space="0" w:color="auto"/>
        <w:right w:val="none" w:sz="0" w:space="0" w:color="auto"/>
      </w:divBdr>
    </w:div>
    <w:div w:id="421028171">
      <w:marLeft w:val="640"/>
      <w:marRight w:val="0"/>
      <w:marTop w:val="0"/>
      <w:marBottom w:val="0"/>
      <w:divBdr>
        <w:top w:val="none" w:sz="0" w:space="0" w:color="auto"/>
        <w:left w:val="none" w:sz="0" w:space="0" w:color="auto"/>
        <w:bottom w:val="none" w:sz="0" w:space="0" w:color="auto"/>
        <w:right w:val="none" w:sz="0" w:space="0" w:color="auto"/>
      </w:divBdr>
    </w:div>
    <w:div w:id="421032470">
      <w:marLeft w:val="640"/>
      <w:marRight w:val="0"/>
      <w:marTop w:val="0"/>
      <w:marBottom w:val="0"/>
      <w:divBdr>
        <w:top w:val="none" w:sz="0" w:space="0" w:color="auto"/>
        <w:left w:val="none" w:sz="0" w:space="0" w:color="auto"/>
        <w:bottom w:val="none" w:sz="0" w:space="0" w:color="auto"/>
        <w:right w:val="none" w:sz="0" w:space="0" w:color="auto"/>
      </w:divBdr>
    </w:div>
    <w:div w:id="421033534">
      <w:marLeft w:val="640"/>
      <w:marRight w:val="0"/>
      <w:marTop w:val="0"/>
      <w:marBottom w:val="0"/>
      <w:divBdr>
        <w:top w:val="none" w:sz="0" w:space="0" w:color="auto"/>
        <w:left w:val="none" w:sz="0" w:space="0" w:color="auto"/>
        <w:bottom w:val="none" w:sz="0" w:space="0" w:color="auto"/>
        <w:right w:val="none" w:sz="0" w:space="0" w:color="auto"/>
      </w:divBdr>
    </w:div>
    <w:div w:id="421071159">
      <w:marLeft w:val="640"/>
      <w:marRight w:val="0"/>
      <w:marTop w:val="0"/>
      <w:marBottom w:val="0"/>
      <w:divBdr>
        <w:top w:val="none" w:sz="0" w:space="0" w:color="auto"/>
        <w:left w:val="none" w:sz="0" w:space="0" w:color="auto"/>
        <w:bottom w:val="none" w:sz="0" w:space="0" w:color="auto"/>
        <w:right w:val="none" w:sz="0" w:space="0" w:color="auto"/>
      </w:divBdr>
    </w:div>
    <w:div w:id="421076051">
      <w:marLeft w:val="640"/>
      <w:marRight w:val="0"/>
      <w:marTop w:val="0"/>
      <w:marBottom w:val="0"/>
      <w:divBdr>
        <w:top w:val="none" w:sz="0" w:space="0" w:color="auto"/>
        <w:left w:val="none" w:sz="0" w:space="0" w:color="auto"/>
        <w:bottom w:val="none" w:sz="0" w:space="0" w:color="auto"/>
        <w:right w:val="none" w:sz="0" w:space="0" w:color="auto"/>
      </w:divBdr>
    </w:div>
    <w:div w:id="421100310">
      <w:marLeft w:val="640"/>
      <w:marRight w:val="0"/>
      <w:marTop w:val="0"/>
      <w:marBottom w:val="0"/>
      <w:divBdr>
        <w:top w:val="none" w:sz="0" w:space="0" w:color="auto"/>
        <w:left w:val="none" w:sz="0" w:space="0" w:color="auto"/>
        <w:bottom w:val="none" w:sz="0" w:space="0" w:color="auto"/>
        <w:right w:val="none" w:sz="0" w:space="0" w:color="auto"/>
      </w:divBdr>
    </w:div>
    <w:div w:id="421148174">
      <w:marLeft w:val="640"/>
      <w:marRight w:val="0"/>
      <w:marTop w:val="0"/>
      <w:marBottom w:val="0"/>
      <w:divBdr>
        <w:top w:val="none" w:sz="0" w:space="0" w:color="auto"/>
        <w:left w:val="none" w:sz="0" w:space="0" w:color="auto"/>
        <w:bottom w:val="none" w:sz="0" w:space="0" w:color="auto"/>
        <w:right w:val="none" w:sz="0" w:space="0" w:color="auto"/>
      </w:divBdr>
    </w:div>
    <w:div w:id="421223450">
      <w:marLeft w:val="640"/>
      <w:marRight w:val="0"/>
      <w:marTop w:val="0"/>
      <w:marBottom w:val="0"/>
      <w:divBdr>
        <w:top w:val="none" w:sz="0" w:space="0" w:color="auto"/>
        <w:left w:val="none" w:sz="0" w:space="0" w:color="auto"/>
        <w:bottom w:val="none" w:sz="0" w:space="0" w:color="auto"/>
        <w:right w:val="none" w:sz="0" w:space="0" w:color="auto"/>
      </w:divBdr>
    </w:div>
    <w:div w:id="421223801">
      <w:marLeft w:val="640"/>
      <w:marRight w:val="0"/>
      <w:marTop w:val="0"/>
      <w:marBottom w:val="0"/>
      <w:divBdr>
        <w:top w:val="none" w:sz="0" w:space="0" w:color="auto"/>
        <w:left w:val="none" w:sz="0" w:space="0" w:color="auto"/>
        <w:bottom w:val="none" w:sz="0" w:space="0" w:color="auto"/>
        <w:right w:val="none" w:sz="0" w:space="0" w:color="auto"/>
      </w:divBdr>
    </w:div>
    <w:div w:id="421269482">
      <w:marLeft w:val="640"/>
      <w:marRight w:val="0"/>
      <w:marTop w:val="0"/>
      <w:marBottom w:val="0"/>
      <w:divBdr>
        <w:top w:val="none" w:sz="0" w:space="0" w:color="auto"/>
        <w:left w:val="none" w:sz="0" w:space="0" w:color="auto"/>
        <w:bottom w:val="none" w:sz="0" w:space="0" w:color="auto"/>
        <w:right w:val="none" w:sz="0" w:space="0" w:color="auto"/>
      </w:divBdr>
    </w:div>
    <w:div w:id="421295955">
      <w:marLeft w:val="640"/>
      <w:marRight w:val="0"/>
      <w:marTop w:val="0"/>
      <w:marBottom w:val="0"/>
      <w:divBdr>
        <w:top w:val="none" w:sz="0" w:space="0" w:color="auto"/>
        <w:left w:val="none" w:sz="0" w:space="0" w:color="auto"/>
        <w:bottom w:val="none" w:sz="0" w:space="0" w:color="auto"/>
        <w:right w:val="none" w:sz="0" w:space="0" w:color="auto"/>
      </w:divBdr>
    </w:div>
    <w:div w:id="421297980">
      <w:marLeft w:val="640"/>
      <w:marRight w:val="0"/>
      <w:marTop w:val="0"/>
      <w:marBottom w:val="0"/>
      <w:divBdr>
        <w:top w:val="none" w:sz="0" w:space="0" w:color="auto"/>
        <w:left w:val="none" w:sz="0" w:space="0" w:color="auto"/>
        <w:bottom w:val="none" w:sz="0" w:space="0" w:color="auto"/>
        <w:right w:val="none" w:sz="0" w:space="0" w:color="auto"/>
      </w:divBdr>
    </w:div>
    <w:div w:id="421417539">
      <w:marLeft w:val="640"/>
      <w:marRight w:val="0"/>
      <w:marTop w:val="0"/>
      <w:marBottom w:val="0"/>
      <w:divBdr>
        <w:top w:val="none" w:sz="0" w:space="0" w:color="auto"/>
        <w:left w:val="none" w:sz="0" w:space="0" w:color="auto"/>
        <w:bottom w:val="none" w:sz="0" w:space="0" w:color="auto"/>
        <w:right w:val="none" w:sz="0" w:space="0" w:color="auto"/>
      </w:divBdr>
    </w:div>
    <w:div w:id="421528747">
      <w:marLeft w:val="640"/>
      <w:marRight w:val="0"/>
      <w:marTop w:val="0"/>
      <w:marBottom w:val="0"/>
      <w:divBdr>
        <w:top w:val="none" w:sz="0" w:space="0" w:color="auto"/>
        <w:left w:val="none" w:sz="0" w:space="0" w:color="auto"/>
        <w:bottom w:val="none" w:sz="0" w:space="0" w:color="auto"/>
        <w:right w:val="none" w:sz="0" w:space="0" w:color="auto"/>
      </w:divBdr>
    </w:div>
    <w:div w:id="421531081">
      <w:marLeft w:val="640"/>
      <w:marRight w:val="0"/>
      <w:marTop w:val="0"/>
      <w:marBottom w:val="0"/>
      <w:divBdr>
        <w:top w:val="none" w:sz="0" w:space="0" w:color="auto"/>
        <w:left w:val="none" w:sz="0" w:space="0" w:color="auto"/>
        <w:bottom w:val="none" w:sz="0" w:space="0" w:color="auto"/>
        <w:right w:val="none" w:sz="0" w:space="0" w:color="auto"/>
      </w:divBdr>
    </w:div>
    <w:div w:id="421680172">
      <w:marLeft w:val="640"/>
      <w:marRight w:val="0"/>
      <w:marTop w:val="0"/>
      <w:marBottom w:val="0"/>
      <w:divBdr>
        <w:top w:val="none" w:sz="0" w:space="0" w:color="auto"/>
        <w:left w:val="none" w:sz="0" w:space="0" w:color="auto"/>
        <w:bottom w:val="none" w:sz="0" w:space="0" w:color="auto"/>
        <w:right w:val="none" w:sz="0" w:space="0" w:color="auto"/>
      </w:divBdr>
    </w:div>
    <w:div w:id="421755141">
      <w:marLeft w:val="640"/>
      <w:marRight w:val="0"/>
      <w:marTop w:val="0"/>
      <w:marBottom w:val="0"/>
      <w:divBdr>
        <w:top w:val="none" w:sz="0" w:space="0" w:color="auto"/>
        <w:left w:val="none" w:sz="0" w:space="0" w:color="auto"/>
        <w:bottom w:val="none" w:sz="0" w:space="0" w:color="auto"/>
        <w:right w:val="none" w:sz="0" w:space="0" w:color="auto"/>
      </w:divBdr>
    </w:div>
    <w:div w:id="421882074">
      <w:marLeft w:val="640"/>
      <w:marRight w:val="0"/>
      <w:marTop w:val="0"/>
      <w:marBottom w:val="0"/>
      <w:divBdr>
        <w:top w:val="none" w:sz="0" w:space="0" w:color="auto"/>
        <w:left w:val="none" w:sz="0" w:space="0" w:color="auto"/>
        <w:bottom w:val="none" w:sz="0" w:space="0" w:color="auto"/>
        <w:right w:val="none" w:sz="0" w:space="0" w:color="auto"/>
      </w:divBdr>
    </w:div>
    <w:div w:id="421924296">
      <w:marLeft w:val="640"/>
      <w:marRight w:val="0"/>
      <w:marTop w:val="0"/>
      <w:marBottom w:val="0"/>
      <w:divBdr>
        <w:top w:val="none" w:sz="0" w:space="0" w:color="auto"/>
        <w:left w:val="none" w:sz="0" w:space="0" w:color="auto"/>
        <w:bottom w:val="none" w:sz="0" w:space="0" w:color="auto"/>
        <w:right w:val="none" w:sz="0" w:space="0" w:color="auto"/>
      </w:divBdr>
    </w:div>
    <w:div w:id="421995531">
      <w:bodyDiv w:val="1"/>
      <w:marLeft w:val="0"/>
      <w:marRight w:val="0"/>
      <w:marTop w:val="0"/>
      <w:marBottom w:val="0"/>
      <w:divBdr>
        <w:top w:val="none" w:sz="0" w:space="0" w:color="auto"/>
        <w:left w:val="none" w:sz="0" w:space="0" w:color="auto"/>
        <w:bottom w:val="none" w:sz="0" w:space="0" w:color="auto"/>
        <w:right w:val="none" w:sz="0" w:space="0" w:color="auto"/>
      </w:divBdr>
    </w:div>
    <w:div w:id="421997463">
      <w:marLeft w:val="640"/>
      <w:marRight w:val="0"/>
      <w:marTop w:val="0"/>
      <w:marBottom w:val="0"/>
      <w:divBdr>
        <w:top w:val="none" w:sz="0" w:space="0" w:color="auto"/>
        <w:left w:val="none" w:sz="0" w:space="0" w:color="auto"/>
        <w:bottom w:val="none" w:sz="0" w:space="0" w:color="auto"/>
        <w:right w:val="none" w:sz="0" w:space="0" w:color="auto"/>
      </w:divBdr>
    </w:div>
    <w:div w:id="422185570">
      <w:marLeft w:val="640"/>
      <w:marRight w:val="0"/>
      <w:marTop w:val="0"/>
      <w:marBottom w:val="0"/>
      <w:divBdr>
        <w:top w:val="none" w:sz="0" w:space="0" w:color="auto"/>
        <w:left w:val="none" w:sz="0" w:space="0" w:color="auto"/>
        <w:bottom w:val="none" w:sz="0" w:space="0" w:color="auto"/>
        <w:right w:val="none" w:sz="0" w:space="0" w:color="auto"/>
      </w:divBdr>
    </w:div>
    <w:div w:id="422185721">
      <w:marLeft w:val="640"/>
      <w:marRight w:val="0"/>
      <w:marTop w:val="0"/>
      <w:marBottom w:val="0"/>
      <w:divBdr>
        <w:top w:val="none" w:sz="0" w:space="0" w:color="auto"/>
        <w:left w:val="none" w:sz="0" w:space="0" w:color="auto"/>
        <w:bottom w:val="none" w:sz="0" w:space="0" w:color="auto"/>
        <w:right w:val="none" w:sz="0" w:space="0" w:color="auto"/>
      </w:divBdr>
    </w:div>
    <w:div w:id="422188080">
      <w:marLeft w:val="640"/>
      <w:marRight w:val="0"/>
      <w:marTop w:val="0"/>
      <w:marBottom w:val="0"/>
      <w:divBdr>
        <w:top w:val="none" w:sz="0" w:space="0" w:color="auto"/>
        <w:left w:val="none" w:sz="0" w:space="0" w:color="auto"/>
        <w:bottom w:val="none" w:sz="0" w:space="0" w:color="auto"/>
        <w:right w:val="none" w:sz="0" w:space="0" w:color="auto"/>
      </w:divBdr>
    </w:div>
    <w:div w:id="422189708">
      <w:marLeft w:val="640"/>
      <w:marRight w:val="0"/>
      <w:marTop w:val="0"/>
      <w:marBottom w:val="0"/>
      <w:divBdr>
        <w:top w:val="none" w:sz="0" w:space="0" w:color="auto"/>
        <w:left w:val="none" w:sz="0" w:space="0" w:color="auto"/>
        <w:bottom w:val="none" w:sz="0" w:space="0" w:color="auto"/>
        <w:right w:val="none" w:sz="0" w:space="0" w:color="auto"/>
      </w:divBdr>
    </w:div>
    <w:div w:id="422336028">
      <w:marLeft w:val="640"/>
      <w:marRight w:val="0"/>
      <w:marTop w:val="0"/>
      <w:marBottom w:val="0"/>
      <w:divBdr>
        <w:top w:val="none" w:sz="0" w:space="0" w:color="auto"/>
        <w:left w:val="none" w:sz="0" w:space="0" w:color="auto"/>
        <w:bottom w:val="none" w:sz="0" w:space="0" w:color="auto"/>
        <w:right w:val="none" w:sz="0" w:space="0" w:color="auto"/>
      </w:divBdr>
    </w:div>
    <w:div w:id="422339896">
      <w:marLeft w:val="640"/>
      <w:marRight w:val="0"/>
      <w:marTop w:val="0"/>
      <w:marBottom w:val="0"/>
      <w:divBdr>
        <w:top w:val="none" w:sz="0" w:space="0" w:color="auto"/>
        <w:left w:val="none" w:sz="0" w:space="0" w:color="auto"/>
        <w:bottom w:val="none" w:sz="0" w:space="0" w:color="auto"/>
        <w:right w:val="none" w:sz="0" w:space="0" w:color="auto"/>
      </w:divBdr>
    </w:div>
    <w:div w:id="422386146">
      <w:marLeft w:val="640"/>
      <w:marRight w:val="0"/>
      <w:marTop w:val="0"/>
      <w:marBottom w:val="0"/>
      <w:divBdr>
        <w:top w:val="none" w:sz="0" w:space="0" w:color="auto"/>
        <w:left w:val="none" w:sz="0" w:space="0" w:color="auto"/>
        <w:bottom w:val="none" w:sz="0" w:space="0" w:color="auto"/>
        <w:right w:val="none" w:sz="0" w:space="0" w:color="auto"/>
      </w:divBdr>
    </w:div>
    <w:div w:id="422412071">
      <w:marLeft w:val="640"/>
      <w:marRight w:val="0"/>
      <w:marTop w:val="0"/>
      <w:marBottom w:val="0"/>
      <w:divBdr>
        <w:top w:val="none" w:sz="0" w:space="0" w:color="auto"/>
        <w:left w:val="none" w:sz="0" w:space="0" w:color="auto"/>
        <w:bottom w:val="none" w:sz="0" w:space="0" w:color="auto"/>
        <w:right w:val="none" w:sz="0" w:space="0" w:color="auto"/>
      </w:divBdr>
    </w:div>
    <w:div w:id="422453234">
      <w:marLeft w:val="640"/>
      <w:marRight w:val="0"/>
      <w:marTop w:val="0"/>
      <w:marBottom w:val="0"/>
      <w:divBdr>
        <w:top w:val="none" w:sz="0" w:space="0" w:color="auto"/>
        <w:left w:val="none" w:sz="0" w:space="0" w:color="auto"/>
        <w:bottom w:val="none" w:sz="0" w:space="0" w:color="auto"/>
        <w:right w:val="none" w:sz="0" w:space="0" w:color="auto"/>
      </w:divBdr>
    </w:div>
    <w:div w:id="422532054">
      <w:marLeft w:val="640"/>
      <w:marRight w:val="0"/>
      <w:marTop w:val="0"/>
      <w:marBottom w:val="0"/>
      <w:divBdr>
        <w:top w:val="none" w:sz="0" w:space="0" w:color="auto"/>
        <w:left w:val="none" w:sz="0" w:space="0" w:color="auto"/>
        <w:bottom w:val="none" w:sz="0" w:space="0" w:color="auto"/>
        <w:right w:val="none" w:sz="0" w:space="0" w:color="auto"/>
      </w:divBdr>
    </w:div>
    <w:div w:id="422532587">
      <w:marLeft w:val="640"/>
      <w:marRight w:val="0"/>
      <w:marTop w:val="0"/>
      <w:marBottom w:val="0"/>
      <w:divBdr>
        <w:top w:val="none" w:sz="0" w:space="0" w:color="auto"/>
        <w:left w:val="none" w:sz="0" w:space="0" w:color="auto"/>
        <w:bottom w:val="none" w:sz="0" w:space="0" w:color="auto"/>
        <w:right w:val="none" w:sz="0" w:space="0" w:color="auto"/>
      </w:divBdr>
    </w:div>
    <w:div w:id="422533010">
      <w:marLeft w:val="640"/>
      <w:marRight w:val="0"/>
      <w:marTop w:val="0"/>
      <w:marBottom w:val="0"/>
      <w:divBdr>
        <w:top w:val="none" w:sz="0" w:space="0" w:color="auto"/>
        <w:left w:val="none" w:sz="0" w:space="0" w:color="auto"/>
        <w:bottom w:val="none" w:sz="0" w:space="0" w:color="auto"/>
        <w:right w:val="none" w:sz="0" w:space="0" w:color="auto"/>
      </w:divBdr>
    </w:div>
    <w:div w:id="422577241">
      <w:marLeft w:val="640"/>
      <w:marRight w:val="0"/>
      <w:marTop w:val="0"/>
      <w:marBottom w:val="0"/>
      <w:divBdr>
        <w:top w:val="none" w:sz="0" w:space="0" w:color="auto"/>
        <w:left w:val="none" w:sz="0" w:space="0" w:color="auto"/>
        <w:bottom w:val="none" w:sz="0" w:space="0" w:color="auto"/>
        <w:right w:val="none" w:sz="0" w:space="0" w:color="auto"/>
      </w:divBdr>
    </w:div>
    <w:div w:id="422578914">
      <w:marLeft w:val="640"/>
      <w:marRight w:val="0"/>
      <w:marTop w:val="0"/>
      <w:marBottom w:val="0"/>
      <w:divBdr>
        <w:top w:val="none" w:sz="0" w:space="0" w:color="auto"/>
        <w:left w:val="none" w:sz="0" w:space="0" w:color="auto"/>
        <w:bottom w:val="none" w:sz="0" w:space="0" w:color="auto"/>
        <w:right w:val="none" w:sz="0" w:space="0" w:color="auto"/>
      </w:divBdr>
    </w:div>
    <w:div w:id="422607804">
      <w:marLeft w:val="640"/>
      <w:marRight w:val="0"/>
      <w:marTop w:val="0"/>
      <w:marBottom w:val="0"/>
      <w:divBdr>
        <w:top w:val="none" w:sz="0" w:space="0" w:color="auto"/>
        <w:left w:val="none" w:sz="0" w:space="0" w:color="auto"/>
        <w:bottom w:val="none" w:sz="0" w:space="0" w:color="auto"/>
        <w:right w:val="none" w:sz="0" w:space="0" w:color="auto"/>
      </w:divBdr>
    </w:div>
    <w:div w:id="422801048">
      <w:marLeft w:val="640"/>
      <w:marRight w:val="0"/>
      <w:marTop w:val="0"/>
      <w:marBottom w:val="0"/>
      <w:divBdr>
        <w:top w:val="none" w:sz="0" w:space="0" w:color="auto"/>
        <w:left w:val="none" w:sz="0" w:space="0" w:color="auto"/>
        <w:bottom w:val="none" w:sz="0" w:space="0" w:color="auto"/>
        <w:right w:val="none" w:sz="0" w:space="0" w:color="auto"/>
      </w:divBdr>
    </w:div>
    <w:div w:id="422843178">
      <w:marLeft w:val="640"/>
      <w:marRight w:val="0"/>
      <w:marTop w:val="0"/>
      <w:marBottom w:val="0"/>
      <w:divBdr>
        <w:top w:val="none" w:sz="0" w:space="0" w:color="auto"/>
        <w:left w:val="none" w:sz="0" w:space="0" w:color="auto"/>
        <w:bottom w:val="none" w:sz="0" w:space="0" w:color="auto"/>
        <w:right w:val="none" w:sz="0" w:space="0" w:color="auto"/>
      </w:divBdr>
    </w:div>
    <w:div w:id="422845440">
      <w:marLeft w:val="640"/>
      <w:marRight w:val="0"/>
      <w:marTop w:val="0"/>
      <w:marBottom w:val="0"/>
      <w:divBdr>
        <w:top w:val="none" w:sz="0" w:space="0" w:color="auto"/>
        <w:left w:val="none" w:sz="0" w:space="0" w:color="auto"/>
        <w:bottom w:val="none" w:sz="0" w:space="0" w:color="auto"/>
        <w:right w:val="none" w:sz="0" w:space="0" w:color="auto"/>
      </w:divBdr>
    </w:div>
    <w:div w:id="422924021">
      <w:marLeft w:val="640"/>
      <w:marRight w:val="0"/>
      <w:marTop w:val="0"/>
      <w:marBottom w:val="0"/>
      <w:divBdr>
        <w:top w:val="none" w:sz="0" w:space="0" w:color="auto"/>
        <w:left w:val="none" w:sz="0" w:space="0" w:color="auto"/>
        <w:bottom w:val="none" w:sz="0" w:space="0" w:color="auto"/>
        <w:right w:val="none" w:sz="0" w:space="0" w:color="auto"/>
      </w:divBdr>
    </w:div>
    <w:div w:id="422993131">
      <w:marLeft w:val="640"/>
      <w:marRight w:val="0"/>
      <w:marTop w:val="0"/>
      <w:marBottom w:val="0"/>
      <w:divBdr>
        <w:top w:val="none" w:sz="0" w:space="0" w:color="auto"/>
        <w:left w:val="none" w:sz="0" w:space="0" w:color="auto"/>
        <w:bottom w:val="none" w:sz="0" w:space="0" w:color="auto"/>
        <w:right w:val="none" w:sz="0" w:space="0" w:color="auto"/>
      </w:divBdr>
    </w:div>
    <w:div w:id="422994909">
      <w:marLeft w:val="640"/>
      <w:marRight w:val="0"/>
      <w:marTop w:val="0"/>
      <w:marBottom w:val="0"/>
      <w:divBdr>
        <w:top w:val="none" w:sz="0" w:space="0" w:color="auto"/>
        <w:left w:val="none" w:sz="0" w:space="0" w:color="auto"/>
        <w:bottom w:val="none" w:sz="0" w:space="0" w:color="auto"/>
        <w:right w:val="none" w:sz="0" w:space="0" w:color="auto"/>
      </w:divBdr>
    </w:div>
    <w:div w:id="422995544">
      <w:marLeft w:val="640"/>
      <w:marRight w:val="0"/>
      <w:marTop w:val="0"/>
      <w:marBottom w:val="0"/>
      <w:divBdr>
        <w:top w:val="none" w:sz="0" w:space="0" w:color="auto"/>
        <w:left w:val="none" w:sz="0" w:space="0" w:color="auto"/>
        <w:bottom w:val="none" w:sz="0" w:space="0" w:color="auto"/>
        <w:right w:val="none" w:sz="0" w:space="0" w:color="auto"/>
      </w:divBdr>
    </w:div>
    <w:div w:id="422996330">
      <w:marLeft w:val="640"/>
      <w:marRight w:val="0"/>
      <w:marTop w:val="0"/>
      <w:marBottom w:val="0"/>
      <w:divBdr>
        <w:top w:val="none" w:sz="0" w:space="0" w:color="auto"/>
        <w:left w:val="none" w:sz="0" w:space="0" w:color="auto"/>
        <w:bottom w:val="none" w:sz="0" w:space="0" w:color="auto"/>
        <w:right w:val="none" w:sz="0" w:space="0" w:color="auto"/>
      </w:divBdr>
    </w:div>
    <w:div w:id="423038116">
      <w:marLeft w:val="640"/>
      <w:marRight w:val="0"/>
      <w:marTop w:val="0"/>
      <w:marBottom w:val="0"/>
      <w:divBdr>
        <w:top w:val="none" w:sz="0" w:space="0" w:color="auto"/>
        <w:left w:val="none" w:sz="0" w:space="0" w:color="auto"/>
        <w:bottom w:val="none" w:sz="0" w:space="0" w:color="auto"/>
        <w:right w:val="none" w:sz="0" w:space="0" w:color="auto"/>
      </w:divBdr>
    </w:div>
    <w:div w:id="423040231">
      <w:marLeft w:val="640"/>
      <w:marRight w:val="0"/>
      <w:marTop w:val="0"/>
      <w:marBottom w:val="0"/>
      <w:divBdr>
        <w:top w:val="none" w:sz="0" w:space="0" w:color="auto"/>
        <w:left w:val="none" w:sz="0" w:space="0" w:color="auto"/>
        <w:bottom w:val="none" w:sz="0" w:space="0" w:color="auto"/>
        <w:right w:val="none" w:sz="0" w:space="0" w:color="auto"/>
      </w:divBdr>
    </w:div>
    <w:div w:id="423067134">
      <w:marLeft w:val="640"/>
      <w:marRight w:val="0"/>
      <w:marTop w:val="0"/>
      <w:marBottom w:val="0"/>
      <w:divBdr>
        <w:top w:val="none" w:sz="0" w:space="0" w:color="auto"/>
        <w:left w:val="none" w:sz="0" w:space="0" w:color="auto"/>
        <w:bottom w:val="none" w:sz="0" w:space="0" w:color="auto"/>
        <w:right w:val="none" w:sz="0" w:space="0" w:color="auto"/>
      </w:divBdr>
    </w:div>
    <w:div w:id="423107929">
      <w:marLeft w:val="640"/>
      <w:marRight w:val="0"/>
      <w:marTop w:val="0"/>
      <w:marBottom w:val="0"/>
      <w:divBdr>
        <w:top w:val="none" w:sz="0" w:space="0" w:color="auto"/>
        <w:left w:val="none" w:sz="0" w:space="0" w:color="auto"/>
        <w:bottom w:val="none" w:sz="0" w:space="0" w:color="auto"/>
        <w:right w:val="none" w:sz="0" w:space="0" w:color="auto"/>
      </w:divBdr>
    </w:div>
    <w:div w:id="423109651">
      <w:marLeft w:val="640"/>
      <w:marRight w:val="0"/>
      <w:marTop w:val="0"/>
      <w:marBottom w:val="0"/>
      <w:divBdr>
        <w:top w:val="none" w:sz="0" w:space="0" w:color="auto"/>
        <w:left w:val="none" w:sz="0" w:space="0" w:color="auto"/>
        <w:bottom w:val="none" w:sz="0" w:space="0" w:color="auto"/>
        <w:right w:val="none" w:sz="0" w:space="0" w:color="auto"/>
      </w:divBdr>
    </w:div>
    <w:div w:id="423184991">
      <w:marLeft w:val="640"/>
      <w:marRight w:val="0"/>
      <w:marTop w:val="0"/>
      <w:marBottom w:val="0"/>
      <w:divBdr>
        <w:top w:val="none" w:sz="0" w:space="0" w:color="auto"/>
        <w:left w:val="none" w:sz="0" w:space="0" w:color="auto"/>
        <w:bottom w:val="none" w:sz="0" w:space="0" w:color="auto"/>
        <w:right w:val="none" w:sz="0" w:space="0" w:color="auto"/>
      </w:divBdr>
    </w:div>
    <w:div w:id="423190116">
      <w:marLeft w:val="640"/>
      <w:marRight w:val="0"/>
      <w:marTop w:val="0"/>
      <w:marBottom w:val="0"/>
      <w:divBdr>
        <w:top w:val="none" w:sz="0" w:space="0" w:color="auto"/>
        <w:left w:val="none" w:sz="0" w:space="0" w:color="auto"/>
        <w:bottom w:val="none" w:sz="0" w:space="0" w:color="auto"/>
        <w:right w:val="none" w:sz="0" w:space="0" w:color="auto"/>
      </w:divBdr>
    </w:div>
    <w:div w:id="423233758">
      <w:marLeft w:val="640"/>
      <w:marRight w:val="0"/>
      <w:marTop w:val="0"/>
      <w:marBottom w:val="0"/>
      <w:divBdr>
        <w:top w:val="none" w:sz="0" w:space="0" w:color="auto"/>
        <w:left w:val="none" w:sz="0" w:space="0" w:color="auto"/>
        <w:bottom w:val="none" w:sz="0" w:space="0" w:color="auto"/>
        <w:right w:val="none" w:sz="0" w:space="0" w:color="auto"/>
      </w:divBdr>
    </w:div>
    <w:div w:id="423234831">
      <w:marLeft w:val="640"/>
      <w:marRight w:val="0"/>
      <w:marTop w:val="0"/>
      <w:marBottom w:val="0"/>
      <w:divBdr>
        <w:top w:val="none" w:sz="0" w:space="0" w:color="auto"/>
        <w:left w:val="none" w:sz="0" w:space="0" w:color="auto"/>
        <w:bottom w:val="none" w:sz="0" w:space="0" w:color="auto"/>
        <w:right w:val="none" w:sz="0" w:space="0" w:color="auto"/>
      </w:divBdr>
    </w:div>
    <w:div w:id="423459233">
      <w:marLeft w:val="640"/>
      <w:marRight w:val="0"/>
      <w:marTop w:val="0"/>
      <w:marBottom w:val="0"/>
      <w:divBdr>
        <w:top w:val="none" w:sz="0" w:space="0" w:color="auto"/>
        <w:left w:val="none" w:sz="0" w:space="0" w:color="auto"/>
        <w:bottom w:val="none" w:sz="0" w:space="0" w:color="auto"/>
        <w:right w:val="none" w:sz="0" w:space="0" w:color="auto"/>
      </w:divBdr>
    </w:div>
    <w:div w:id="423497813">
      <w:marLeft w:val="640"/>
      <w:marRight w:val="0"/>
      <w:marTop w:val="0"/>
      <w:marBottom w:val="0"/>
      <w:divBdr>
        <w:top w:val="none" w:sz="0" w:space="0" w:color="auto"/>
        <w:left w:val="none" w:sz="0" w:space="0" w:color="auto"/>
        <w:bottom w:val="none" w:sz="0" w:space="0" w:color="auto"/>
        <w:right w:val="none" w:sz="0" w:space="0" w:color="auto"/>
      </w:divBdr>
    </w:div>
    <w:div w:id="423570882">
      <w:marLeft w:val="640"/>
      <w:marRight w:val="0"/>
      <w:marTop w:val="0"/>
      <w:marBottom w:val="0"/>
      <w:divBdr>
        <w:top w:val="none" w:sz="0" w:space="0" w:color="auto"/>
        <w:left w:val="none" w:sz="0" w:space="0" w:color="auto"/>
        <w:bottom w:val="none" w:sz="0" w:space="0" w:color="auto"/>
        <w:right w:val="none" w:sz="0" w:space="0" w:color="auto"/>
      </w:divBdr>
    </w:div>
    <w:div w:id="423573491">
      <w:marLeft w:val="640"/>
      <w:marRight w:val="0"/>
      <w:marTop w:val="0"/>
      <w:marBottom w:val="0"/>
      <w:divBdr>
        <w:top w:val="none" w:sz="0" w:space="0" w:color="auto"/>
        <w:left w:val="none" w:sz="0" w:space="0" w:color="auto"/>
        <w:bottom w:val="none" w:sz="0" w:space="0" w:color="auto"/>
        <w:right w:val="none" w:sz="0" w:space="0" w:color="auto"/>
      </w:divBdr>
    </w:div>
    <w:div w:id="423574901">
      <w:marLeft w:val="640"/>
      <w:marRight w:val="0"/>
      <w:marTop w:val="0"/>
      <w:marBottom w:val="0"/>
      <w:divBdr>
        <w:top w:val="none" w:sz="0" w:space="0" w:color="auto"/>
        <w:left w:val="none" w:sz="0" w:space="0" w:color="auto"/>
        <w:bottom w:val="none" w:sz="0" w:space="0" w:color="auto"/>
        <w:right w:val="none" w:sz="0" w:space="0" w:color="auto"/>
      </w:divBdr>
    </w:div>
    <w:div w:id="423577399">
      <w:marLeft w:val="640"/>
      <w:marRight w:val="0"/>
      <w:marTop w:val="0"/>
      <w:marBottom w:val="0"/>
      <w:divBdr>
        <w:top w:val="none" w:sz="0" w:space="0" w:color="auto"/>
        <w:left w:val="none" w:sz="0" w:space="0" w:color="auto"/>
        <w:bottom w:val="none" w:sz="0" w:space="0" w:color="auto"/>
        <w:right w:val="none" w:sz="0" w:space="0" w:color="auto"/>
      </w:divBdr>
    </w:div>
    <w:div w:id="423650745">
      <w:marLeft w:val="640"/>
      <w:marRight w:val="0"/>
      <w:marTop w:val="0"/>
      <w:marBottom w:val="0"/>
      <w:divBdr>
        <w:top w:val="none" w:sz="0" w:space="0" w:color="auto"/>
        <w:left w:val="none" w:sz="0" w:space="0" w:color="auto"/>
        <w:bottom w:val="none" w:sz="0" w:space="0" w:color="auto"/>
        <w:right w:val="none" w:sz="0" w:space="0" w:color="auto"/>
      </w:divBdr>
    </w:div>
    <w:div w:id="423844317">
      <w:marLeft w:val="640"/>
      <w:marRight w:val="0"/>
      <w:marTop w:val="0"/>
      <w:marBottom w:val="0"/>
      <w:divBdr>
        <w:top w:val="none" w:sz="0" w:space="0" w:color="auto"/>
        <w:left w:val="none" w:sz="0" w:space="0" w:color="auto"/>
        <w:bottom w:val="none" w:sz="0" w:space="0" w:color="auto"/>
        <w:right w:val="none" w:sz="0" w:space="0" w:color="auto"/>
      </w:divBdr>
    </w:div>
    <w:div w:id="423848007">
      <w:marLeft w:val="640"/>
      <w:marRight w:val="0"/>
      <w:marTop w:val="0"/>
      <w:marBottom w:val="0"/>
      <w:divBdr>
        <w:top w:val="none" w:sz="0" w:space="0" w:color="auto"/>
        <w:left w:val="none" w:sz="0" w:space="0" w:color="auto"/>
        <w:bottom w:val="none" w:sz="0" w:space="0" w:color="auto"/>
        <w:right w:val="none" w:sz="0" w:space="0" w:color="auto"/>
      </w:divBdr>
    </w:div>
    <w:div w:id="424035728">
      <w:marLeft w:val="640"/>
      <w:marRight w:val="0"/>
      <w:marTop w:val="0"/>
      <w:marBottom w:val="0"/>
      <w:divBdr>
        <w:top w:val="none" w:sz="0" w:space="0" w:color="auto"/>
        <w:left w:val="none" w:sz="0" w:space="0" w:color="auto"/>
        <w:bottom w:val="none" w:sz="0" w:space="0" w:color="auto"/>
        <w:right w:val="none" w:sz="0" w:space="0" w:color="auto"/>
      </w:divBdr>
    </w:div>
    <w:div w:id="424038990">
      <w:marLeft w:val="640"/>
      <w:marRight w:val="0"/>
      <w:marTop w:val="0"/>
      <w:marBottom w:val="0"/>
      <w:divBdr>
        <w:top w:val="none" w:sz="0" w:space="0" w:color="auto"/>
        <w:left w:val="none" w:sz="0" w:space="0" w:color="auto"/>
        <w:bottom w:val="none" w:sz="0" w:space="0" w:color="auto"/>
        <w:right w:val="none" w:sz="0" w:space="0" w:color="auto"/>
      </w:divBdr>
    </w:div>
    <w:div w:id="424151587">
      <w:marLeft w:val="640"/>
      <w:marRight w:val="0"/>
      <w:marTop w:val="0"/>
      <w:marBottom w:val="0"/>
      <w:divBdr>
        <w:top w:val="none" w:sz="0" w:space="0" w:color="auto"/>
        <w:left w:val="none" w:sz="0" w:space="0" w:color="auto"/>
        <w:bottom w:val="none" w:sz="0" w:space="0" w:color="auto"/>
        <w:right w:val="none" w:sz="0" w:space="0" w:color="auto"/>
      </w:divBdr>
    </w:div>
    <w:div w:id="424152746">
      <w:marLeft w:val="640"/>
      <w:marRight w:val="0"/>
      <w:marTop w:val="0"/>
      <w:marBottom w:val="0"/>
      <w:divBdr>
        <w:top w:val="none" w:sz="0" w:space="0" w:color="auto"/>
        <w:left w:val="none" w:sz="0" w:space="0" w:color="auto"/>
        <w:bottom w:val="none" w:sz="0" w:space="0" w:color="auto"/>
        <w:right w:val="none" w:sz="0" w:space="0" w:color="auto"/>
      </w:divBdr>
    </w:div>
    <w:div w:id="424153344">
      <w:bodyDiv w:val="1"/>
      <w:marLeft w:val="0"/>
      <w:marRight w:val="0"/>
      <w:marTop w:val="0"/>
      <w:marBottom w:val="0"/>
      <w:divBdr>
        <w:top w:val="none" w:sz="0" w:space="0" w:color="auto"/>
        <w:left w:val="none" w:sz="0" w:space="0" w:color="auto"/>
        <w:bottom w:val="none" w:sz="0" w:space="0" w:color="auto"/>
        <w:right w:val="none" w:sz="0" w:space="0" w:color="auto"/>
      </w:divBdr>
    </w:div>
    <w:div w:id="424154794">
      <w:marLeft w:val="640"/>
      <w:marRight w:val="0"/>
      <w:marTop w:val="0"/>
      <w:marBottom w:val="0"/>
      <w:divBdr>
        <w:top w:val="none" w:sz="0" w:space="0" w:color="auto"/>
        <w:left w:val="none" w:sz="0" w:space="0" w:color="auto"/>
        <w:bottom w:val="none" w:sz="0" w:space="0" w:color="auto"/>
        <w:right w:val="none" w:sz="0" w:space="0" w:color="auto"/>
      </w:divBdr>
    </w:div>
    <w:div w:id="424156747">
      <w:marLeft w:val="640"/>
      <w:marRight w:val="0"/>
      <w:marTop w:val="0"/>
      <w:marBottom w:val="0"/>
      <w:divBdr>
        <w:top w:val="none" w:sz="0" w:space="0" w:color="auto"/>
        <w:left w:val="none" w:sz="0" w:space="0" w:color="auto"/>
        <w:bottom w:val="none" w:sz="0" w:space="0" w:color="auto"/>
        <w:right w:val="none" w:sz="0" w:space="0" w:color="auto"/>
      </w:divBdr>
    </w:div>
    <w:div w:id="424157479">
      <w:marLeft w:val="640"/>
      <w:marRight w:val="0"/>
      <w:marTop w:val="0"/>
      <w:marBottom w:val="0"/>
      <w:divBdr>
        <w:top w:val="none" w:sz="0" w:space="0" w:color="auto"/>
        <w:left w:val="none" w:sz="0" w:space="0" w:color="auto"/>
        <w:bottom w:val="none" w:sz="0" w:space="0" w:color="auto"/>
        <w:right w:val="none" w:sz="0" w:space="0" w:color="auto"/>
      </w:divBdr>
    </w:div>
    <w:div w:id="424500119">
      <w:marLeft w:val="640"/>
      <w:marRight w:val="0"/>
      <w:marTop w:val="0"/>
      <w:marBottom w:val="0"/>
      <w:divBdr>
        <w:top w:val="none" w:sz="0" w:space="0" w:color="auto"/>
        <w:left w:val="none" w:sz="0" w:space="0" w:color="auto"/>
        <w:bottom w:val="none" w:sz="0" w:space="0" w:color="auto"/>
        <w:right w:val="none" w:sz="0" w:space="0" w:color="auto"/>
      </w:divBdr>
    </w:div>
    <w:div w:id="424500576">
      <w:marLeft w:val="640"/>
      <w:marRight w:val="0"/>
      <w:marTop w:val="0"/>
      <w:marBottom w:val="0"/>
      <w:divBdr>
        <w:top w:val="none" w:sz="0" w:space="0" w:color="auto"/>
        <w:left w:val="none" w:sz="0" w:space="0" w:color="auto"/>
        <w:bottom w:val="none" w:sz="0" w:space="0" w:color="auto"/>
        <w:right w:val="none" w:sz="0" w:space="0" w:color="auto"/>
      </w:divBdr>
    </w:div>
    <w:div w:id="424571254">
      <w:marLeft w:val="640"/>
      <w:marRight w:val="0"/>
      <w:marTop w:val="0"/>
      <w:marBottom w:val="0"/>
      <w:divBdr>
        <w:top w:val="none" w:sz="0" w:space="0" w:color="auto"/>
        <w:left w:val="none" w:sz="0" w:space="0" w:color="auto"/>
        <w:bottom w:val="none" w:sz="0" w:space="0" w:color="auto"/>
        <w:right w:val="none" w:sz="0" w:space="0" w:color="auto"/>
      </w:divBdr>
    </w:div>
    <w:div w:id="424573414">
      <w:marLeft w:val="640"/>
      <w:marRight w:val="0"/>
      <w:marTop w:val="0"/>
      <w:marBottom w:val="0"/>
      <w:divBdr>
        <w:top w:val="none" w:sz="0" w:space="0" w:color="auto"/>
        <w:left w:val="none" w:sz="0" w:space="0" w:color="auto"/>
        <w:bottom w:val="none" w:sz="0" w:space="0" w:color="auto"/>
        <w:right w:val="none" w:sz="0" w:space="0" w:color="auto"/>
      </w:divBdr>
    </w:div>
    <w:div w:id="424616644">
      <w:marLeft w:val="640"/>
      <w:marRight w:val="0"/>
      <w:marTop w:val="0"/>
      <w:marBottom w:val="0"/>
      <w:divBdr>
        <w:top w:val="none" w:sz="0" w:space="0" w:color="auto"/>
        <w:left w:val="none" w:sz="0" w:space="0" w:color="auto"/>
        <w:bottom w:val="none" w:sz="0" w:space="0" w:color="auto"/>
        <w:right w:val="none" w:sz="0" w:space="0" w:color="auto"/>
      </w:divBdr>
    </w:div>
    <w:div w:id="424618282">
      <w:marLeft w:val="640"/>
      <w:marRight w:val="0"/>
      <w:marTop w:val="0"/>
      <w:marBottom w:val="0"/>
      <w:divBdr>
        <w:top w:val="none" w:sz="0" w:space="0" w:color="auto"/>
        <w:left w:val="none" w:sz="0" w:space="0" w:color="auto"/>
        <w:bottom w:val="none" w:sz="0" w:space="0" w:color="auto"/>
        <w:right w:val="none" w:sz="0" w:space="0" w:color="auto"/>
      </w:divBdr>
    </w:div>
    <w:div w:id="424619431">
      <w:marLeft w:val="640"/>
      <w:marRight w:val="0"/>
      <w:marTop w:val="0"/>
      <w:marBottom w:val="0"/>
      <w:divBdr>
        <w:top w:val="none" w:sz="0" w:space="0" w:color="auto"/>
        <w:left w:val="none" w:sz="0" w:space="0" w:color="auto"/>
        <w:bottom w:val="none" w:sz="0" w:space="0" w:color="auto"/>
        <w:right w:val="none" w:sz="0" w:space="0" w:color="auto"/>
      </w:divBdr>
    </w:div>
    <w:div w:id="424690857">
      <w:marLeft w:val="640"/>
      <w:marRight w:val="0"/>
      <w:marTop w:val="0"/>
      <w:marBottom w:val="0"/>
      <w:divBdr>
        <w:top w:val="none" w:sz="0" w:space="0" w:color="auto"/>
        <w:left w:val="none" w:sz="0" w:space="0" w:color="auto"/>
        <w:bottom w:val="none" w:sz="0" w:space="0" w:color="auto"/>
        <w:right w:val="none" w:sz="0" w:space="0" w:color="auto"/>
      </w:divBdr>
    </w:div>
    <w:div w:id="424770720">
      <w:marLeft w:val="640"/>
      <w:marRight w:val="0"/>
      <w:marTop w:val="0"/>
      <w:marBottom w:val="0"/>
      <w:divBdr>
        <w:top w:val="none" w:sz="0" w:space="0" w:color="auto"/>
        <w:left w:val="none" w:sz="0" w:space="0" w:color="auto"/>
        <w:bottom w:val="none" w:sz="0" w:space="0" w:color="auto"/>
        <w:right w:val="none" w:sz="0" w:space="0" w:color="auto"/>
      </w:divBdr>
    </w:div>
    <w:div w:id="425005019">
      <w:marLeft w:val="640"/>
      <w:marRight w:val="0"/>
      <w:marTop w:val="0"/>
      <w:marBottom w:val="0"/>
      <w:divBdr>
        <w:top w:val="none" w:sz="0" w:space="0" w:color="auto"/>
        <w:left w:val="none" w:sz="0" w:space="0" w:color="auto"/>
        <w:bottom w:val="none" w:sz="0" w:space="0" w:color="auto"/>
        <w:right w:val="none" w:sz="0" w:space="0" w:color="auto"/>
      </w:divBdr>
    </w:div>
    <w:div w:id="425149294">
      <w:marLeft w:val="640"/>
      <w:marRight w:val="0"/>
      <w:marTop w:val="0"/>
      <w:marBottom w:val="0"/>
      <w:divBdr>
        <w:top w:val="none" w:sz="0" w:space="0" w:color="auto"/>
        <w:left w:val="none" w:sz="0" w:space="0" w:color="auto"/>
        <w:bottom w:val="none" w:sz="0" w:space="0" w:color="auto"/>
        <w:right w:val="none" w:sz="0" w:space="0" w:color="auto"/>
      </w:divBdr>
    </w:div>
    <w:div w:id="425149442">
      <w:marLeft w:val="640"/>
      <w:marRight w:val="0"/>
      <w:marTop w:val="0"/>
      <w:marBottom w:val="0"/>
      <w:divBdr>
        <w:top w:val="none" w:sz="0" w:space="0" w:color="auto"/>
        <w:left w:val="none" w:sz="0" w:space="0" w:color="auto"/>
        <w:bottom w:val="none" w:sz="0" w:space="0" w:color="auto"/>
        <w:right w:val="none" w:sz="0" w:space="0" w:color="auto"/>
      </w:divBdr>
    </w:div>
    <w:div w:id="425198692">
      <w:marLeft w:val="640"/>
      <w:marRight w:val="0"/>
      <w:marTop w:val="0"/>
      <w:marBottom w:val="0"/>
      <w:divBdr>
        <w:top w:val="none" w:sz="0" w:space="0" w:color="auto"/>
        <w:left w:val="none" w:sz="0" w:space="0" w:color="auto"/>
        <w:bottom w:val="none" w:sz="0" w:space="0" w:color="auto"/>
        <w:right w:val="none" w:sz="0" w:space="0" w:color="auto"/>
      </w:divBdr>
    </w:div>
    <w:div w:id="425224791">
      <w:marLeft w:val="640"/>
      <w:marRight w:val="0"/>
      <w:marTop w:val="0"/>
      <w:marBottom w:val="0"/>
      <w:divBdr>
        <w:top w:val="none" w:sz="0" w:space="0" w:color="auto"/>
        <w:left w:val="none" w:sz="0" w:space="0" w:color="auto"/>
        <w:bottom w:val="none" w:sz="0" w:space="0" w:color="auto"/>
        <w:right w:val="none" w:sz="0" w:space="0" w:color="auto"/>
      </w:divBdr>
    </w:div>
    <w:div w:id="425225451">
      <w:marLeft w:val="640"/>
      <w:marRight w:val="0"/>
      <w:marTop w:val="0"/>
      <w:marBottom w:val="0"/>
      <w:divBdr>
        <w:top w:val="none" w:sz="0" w:space="0" w:color="auto"/>
        <w:left w:val="none" w:sz="0" w:space="0" w:color="auto"/>
        <w:bottom w:val="none" w:sz="0" w:space="0" w:color="auto"/>
        <w:right w:val="none" w:sz="0" w:space="0" w:color="auto"/>
      </w:divBdr>
    </w:div>
    <w:div w:id="425225737">
      <w:marLeft w:val="640"/>
      <w:marRight w:val="0"/>
      <w:marTop w:val="0"/>
      <w:marBottom w:val="0"/>
      <w:divBdr>
        <w:top w:val="none" w:sz="0" w:space="0" w:color="auto"/>
        <w:left w:val="none" w:sz="0" w:space="0" w:color="auto"/>
        <w:bottom w:val="none" w:sz="0" w:space="0" w:color="auto"/>
        <w:right w:val="none" w:sz="0" w:space="0" w:color="auto"/>
      </w:divBdr>
    </w:div>
    <w:div w:id="425226795">
      <w:marLeft w:val="640"/>
      <w:marRight w:val="0"/>
      <w:marTop w:val="0"/>
      <w:marBottom w:val="0"/>
      <w:divBdr>
        <w:top w:val="none" w:sz="0" w:space="0" w:color="auto"/>
        <w:left w:val="none" w:sz="0" w:space="0" w:color="auto"/>
        <w:bottom w:val="none" w:sz="0" w:space="0" w:color="auto"/>
        <w:right w:val="none" w:sz="0" w:space="0" w:color="auto"/>
      </w:divBdr>
    </w:div>
    <w:div w:id="425266911">
      <w:marLeft w:val="640"/>
      <w:marRight w:val="0"/>
      <w:marTop w:val="0"/>
      <w:marBottom w:val="0"/>
      <w:divBdr>
        <w:top w:val="none" w:sz="0" w:space="0" w:color="auto"/>
        <w:left w:val="none" w:sz="0" w:space="0" w:color="auto"/>
        <w:bottom w:val="none" w:sz="0" w:space="0" w:color="auto"/>
        <w:right w:val="none" w:sz="0" w:space="0" w:color="auto"/>
      </w:divBdr>
    </w:div>
    <w:div w:id="425350073">
      <w:marLeft w:val="640"/>
      <w:marRight w:val="0"/>
      <w:marTop w:val="0"/>
      <w:marBottom w:val="0"/>
      <w:divBdr>
        <w:top w:val="none" w:sz="0" w:space="0" w:color="auto"/>
        <w:left w:val="none" w:sz="0" w:space="0" w:color="auto"/>
        <w:bottom w:val="none" w:sz="0" w:space="0" w:color="auto"/>
        <w:right w:val="none" w:sz="0" w:space="0" w:color="auto"/>
      </w:divBdr>
    </w:div>
    <w:div w:id="425350417">
      <w:marLeft w:val="640"/>
      <w:marRight w:val="0"/>
      <w:marTop w:val="0"/>
      <w:marBottom w:val="0"/>
      <w:divBdr>
        <w:top w:val="none" w:sz="0" w:space="0" w:color="auto"/>
        <w:left w:val="none" w:sz="0" w:space="0" w:color="auto"/>
        <w:bottom w:val="none" w:sz="0" w:space="0" w:color="auto"/>
        <w:right w:val="none" w:sz="0" w:space="0" w:color="auto"/>
      </w:divBdr>
    </w:div>
    <w:div w:id="425417936">
      <w:marLeft w:val="640"/>
      <w:marRight w:val="0"/>
      <w:marTop w:val="0"/>
      <w:marBottom w:val="0"/>
      <w:divBdr>
        <w:top w:val="none" w:sz="0" w:space="0" w:color="auto"/>
        <w:left w:val="none" w:sz="0" w:space="0" w:color="auto"/>
        <w:bottom w:val="none" w:sz="0" w:space="0" w:color="auto"/>
        <w:right w:val="none" w:sz="0" w:space="0" w:color="auto"/>
      </w:divBdr>
    </w:div>
    <w:div w:id="425425248">
      <w:marLeft w:val="640"/>
      <w:marRight w:val="0"/>
      <w:marTop w:val="0"/>
      <w:marBottom w:val="0"/>
      <w:divBdr>
        <w:top w:val="none" w:sz="0" w:space="0" w:color="auto"/>
        <w:left w:val="none" w:sz="0" w:space="0" w:color="auto"/>
        <w:bottom w:val="none" w:sz="0" w:space="0" w:color="auto"/>
        <w:right w:val="none" w:sz="0" w:space="0" w:color="auto"/>
      </w:divBdr>
    </w:div>
    <w:div w:id="425464194">
      <w:marLeft w:val="640"/>
      <w:marRight w:val="0"/>
      <w:marTop w:val="0"/>
      <w:marBottom w:val="0"/>
      <w:divBdr>
        <w:top w:val="none" w:sz="0" w:space="0" w:color="auto"/>
        <w:left w:val="none" w:sz="0" w:space="0" w:color="auto"/>
        <w:bottom w:val="none" w:sz="0" w:space="0" w:color="auto"/>
        <w:right w:val="none" w:sz="0" w:space="0" w:color="auto"/>
      </w:divBdr>
    </w:div>
    <w:div w:id="425466058">
      <w:marLeft w:val="640"/>
      <w:marRight w:val="0"/>
      <w:marTop w:val="0"/>
      <w:marBottom w:val="0"/>
      <w:divBdr>
        <w:top w:val="none" w:sz="0" w:space="0" w:color="auto"/>
        <w:left w:val="none" w:sz="0" w:space="0" w:color="auto"/>
        <w:bottom w:val="none" w:sz="0" w:space="0" w:color="auto"/>
        <w:right w:val="none" w:sz="0" w:space="0" w:color="auto"/>
      </w:divBdr>
    </w:div>
    <w:div w:id="425468702">
      <w:marLeft w:val="640"/>
      <w:marRight w:val="0"/>
      <w:marTop w:val="0"/>
      <w:marBottom w:val="0"/>
      <w:divBdr>
        <w:top w:val="none" w:sz="0" w:space="0" w:color="auto"/>
        <w:left w:val="none" w:sz="0" w:space="0" w:color="auto"/>
        <w:bottom w:val="none" w:sz="0" w:space="0" w:color="auto"/>
        <w:right w:val="none" w:sz="0" w:space="0" w:color="auto"/>
      </w:divBdr>
    </w:div>
    <w:div w:id="425538172">
      <w:marLeft w:val="640"/>
      <w:marRight w:val="0"/>
      <w:marTop w:val="0"/>
      <w:marBottom w:val="0"/>
      <w:divBdr>
        <w:top w:val="none" w:sz="0" w:space="0" w:color="auto"/>
        <w:left w:val="none" w:sz="0" w:space="0" w:color="auto"/>
        <w:bottom w:val="none" w:sz="0" w:space="0" w:color="auto"/>
        <w:right w:val="none" w:sz="0" w:space="0" w:color="auto"/>
      </w:divBdr>
    </w:div>
    <w:div w:id="425539091">
      <w:marLeft w:val="640"/>
      <w:marRight w:val="0"/>
      <w:marTop w:val="0"/>
      <w:marBottom w:val="0"/>
      <w:divBdr>
        <w:top w:val="none" w:sz="0" w:space="0" w:color="auto"/>
        <w:left w:val="none" w:sz="0" w:space="0" w:color="auto"/>
        <w:bottom w:val="none" w:sz="0" w:space="0" w:color="auto"/>
        <w:right w:val="none" w:sz="0" w:space="0" w:color="auto"/>
      </w:divBdr>
    </w:div>
    <w:div w:id="425541145">
      <w:marLeft w:val="640"/>
      <w:marRight w:val="0"/>
      <w:marTop w:val="0"/>
      <w:marBottom w:val="0"/>
      <w:divBdr>
        <w:top w:val="none" w:sz="0" w:space="0" w:color="auto"/>
        <w:left w:val="none" w:sz="0" w:space="0" w:color="auto"/>
        <w:bottom w:val="none" w:sz="0" w:space="0" w:color="auto"/>
        <w:right w:val="none" w:sz="0" w:space="0" w:color="auto"/>
      </w:divBdr>
    </w:div>
    <w:div w:id="425611861">
      <w:marLeft w:val="640"/>
      <w:marRight w:val="0"/>
      <w:marTop w:val="0"/>
      <w:marBottom w:val="0"/>
      <w:divBdr>
        <w:top w:val="none" w:sz="0" w:space="0" w:color="auto"/>
        <w:left w:val="none" w:sz="0" w:space="0" w:color="auto"/>
        <w:bottom w:val="none" w:sz="0" w:space="0" w:color="auto"/>
        <w:right w:val="none" w:sz="0" w:space="0" w:color="auto"/>
      </w:divBdr>
    </w:div>
    <w:div w:id="425613892">
      <w:marLeft w:val="640"/>
      <w:marRight w:val="0"/>
      <w:marTop w:val="0"/>
      <w:marBottom w:val="0"/>
      <w:divBdr>
        <w:top w:val="none" w:sz="0" w:space="0" w:color="auto"/>
        <w:left w:val="none" w:sz="0" w:space="0" w:color="auto"/>
        <w:bottom w:val="none" w:sz="0" w:space="0" w:color="auto"/>
        <w:right w:val="none" w:sz="0" w:space="0" w:color="auto"/>
      </w:divBdr>
    </w:div>
    <w:div w:id="425615499">
      <w:marLeft w:val="640"/>
      <w:marRight w:val="0"/>
      <w:marTop w:val="0"/>
      <w:marBottom w:val="0"/>
      <w:divBdr>
        <w:top w:val="none" w:sz="0" w:space="0" w:color="auto"/>
        <w:left w:val="none" w:sz="0" w:space="0" w:color="auto"/>
        <w:bottom w:val="none" w:sz="0" w:space="0" w:color="auto"/>
        <w:right w:val="none" w:sz="0" w:space="0" w:color="auto"/>
      </w:divBdr>
    </w:div>
    <w:div w:id="425616253">
      <w:marLeft w:val="640"/>
      <w:marRight w:val="0"/>
      <w:marTop w:val="0"/>
      <w:marBottom w:val="0"/>
      <w:divBdr>
        <w:top w:val="none" w:sz="0" w:space="0" w:color="auto"/>
        <w:left w:val="none" w:sz="0" w:space="0" w:color="auto"/>
        <w:bottom w:val="none" w:sz="0" w:space="0" w:color="auto"/>
        <w:right w:val="none" w:sz="0" w:space="0" w:color="auto"/>
      </w:divBdr>
    </w:div>
    <w:div w:id="425618593">
      <w:marLeft w:val="640"/>
      <w:marRight w:val="0"/>
      <w:marTop w:val="0"/>
      <w:marBottom w:val="0"/>
      <w:divBdr>
        <w:top w:val="none" w:sz="0" w:space="0" w:color="auto"/>
        <w:left w:val="none" w:sz="0" w:space="0" w:color="auto"/>
        <w:bottom w:val="none" w:sz="0" w:space="0" w:color="auto"/>
        <w:right w:val="none" w:sz="0" w:space="0" w:color="auto"/>
      </w:divBdr>
    </w:div>
    <w:div w:id="425805636">
      <w:marLeft w:val="640"/>
      <w:marRight w:val="0"/>
      <w:marTop w:val="0"/>
      <w:marBottom w:val="0"/>
      <w:divBdr>
        <w:top w:val="none" w:sz="0" w:space="0" w:color="auto"/>
        <w:left w:val="none" w:sz="0" w:space="0" w:color="auto"/>
        <w:bottom w:val="none" w:sz="0" w:space="0" w:color="auto"/>
        <w:right w:val="none" w:sz="0" w:space="0" w:color="auto"/>
      </w:divBdr>
    </w:div>
    <w:div w:id="425808262">
      <w:marLeft w:val="640"/>
      <w:marRight w:val="0"/>
      <w:marTop w:val="0"/>
      <w:marBottom w:val="0"/>
      <w:divBdr>
        <w:top w:val="none" w:sz="0" w:space="0" w:color="auto"/>
        <w:left w:val="none" w:sz="0" w:space="0" w:color="auto"/>
        <w:bottom w:val="none" w:sz="0" w:space="0" w:color="auto"/>
        <w:right w:val="none" w:sz="0" w:space="0" w:color="auto"/>
      </w:divBdr>
    </w:div>
    <w:div w:id="425881924">
      <w:marLeft w:val="640"/>
      <w:marRight w:val="0"/>
      <w:marTop w:val="0"/>
      <w:marBottom w:val="0"/>
      <w:divBdr>
        <w:top w:val="none" w:sz="0" w:space="0" w:color="auto"/>
        <w:left w:val="none" w:sz="0" w:space="0" w:color="auto"/>
        <w:bottom w:val="none" w:sz="0" w:space="0" w:color="auto"/>
        <w:right w:val="none" w:sz="0" w:space="0" w:color="auto"/>
      </w:divBdr>
    </w:div>
    <w:div w:id="425884295">
      <w:marLeft w:val="640"/>
      <w:marRight w:val="0"/>
      <w:marTop w:val="0"/>
      <w:marBottom w:val="0"/>
      <w:divBdr>
        <w:top w:val="none" w:sz="0" w:space="0" w:color="auto"/>
        <w:left w:val="none" w:sz="0" w:space="0" w:color="auto"/>
        <w:bottom w:val="none" w:sz="0" w:space="0" w:color="auto"/>
        <w:right w:val="none" w:sz="0" w:space="0" w:color="auto"/>
      </w:divBdr>
    </w:div>
    <w:div w:id="426002817">
      <w:marLeft w:val="640"/>
      <w:marRight w:val="0"/>
      <w:marTop w:val="0"/>
      <w:marBottom w:val="0"/>
      <w:divBdr>
        <w:top w:val="none" w:sz="0" w:space="0" w:color="auto"/>
        <w:left w:val="none" w:sz="0" w:space="0" w:color="auto"/>
        <w:bottom w:val="none" w:sz="0" w:space="0" w:color="auto"/>
        <w:right w:val="none" w:sz="0" w:space="0" w:color="auto"/>
      </w:divBdr>
    </w:div>
    <w:div w:id="426268614">
      <w:marLeft w:val="640"/>
      <w:marRight w:val="0"/>
      <w:marTop w:val="0"/>
      <w:marBottom w:val="0"/>
      <w:divBdr>
        <w:top w:val="none" w:sz="0" w:space="0" w:color="auto"/>
        <w:left w:val="none" w:sz="0" w:space="0" w:color="auto"/>
        <w:bottom w:val="none" w:sz="0" w:space="0" w:color="auto"/>
        <w:right w:val="none" w:sz="0" w:space="0" w:color="auto"/>
      </w:divBdr>
    </w:div>
    <w:div w:id="426311888">
      <w:marLeft w:val="640"/>
      <w:marRight w:val="0"/>
      <w:marTop w:val="0"/>
      <w:marBottom w:val="0"/>
      <w:divBdr>
        <w:top w:val="none" w:sz="0" w:space="0" w:color="auto"/>
        <w:left w:val="none" w:sz="0" w:space="0" w:color="auto"/>
        <w:bottom w:val="none" w:sz="0" w:space="0" w:color="auto"/>
        <w:right w:val="none" w:sz="0" w:space="0" w:color="auto"/>
      </w:divBdr>
    </w:div>
    <w:div w:id="426312720">
      <w:marLeft w:val="640"/>
      <w:marRight w:val="0"/>
      <w:marTop w:val="0"/>
      <w:marBottom w:val="0"/>
      <w:divBdr>
        <w:top w:val="none" w:sz="0" w:space="0" w:color="auto"/>
        <w:left w:val="none" w:sz="0" w:space="0" w:color="auto"/>
        <w:bottom w:val="none" w:sz="0" w:space="0" w:color="auto"/>
        <w:right w:val="none" w:sz="0" w:space="0" w:color="auto"/>
      </w:divBdr>
    </w:div>
    <w:div w:id="426384956">
      <w:marLeft w:val="640"/>
      <w:marRight w:val="0"/>
      <w:marTop w:val="0"/>
      <w:marBottom w:val="0"/>
      <w:divBdr>
        <w:top w:val="none" w:sz="0" w:space="0" w:color="auto"/>
        <w:left w:val="none" w:sz="0" w:space="0" w:color="auto"/>
        <w:bottom w:val="none" w:sz="0" w:space="0" w:color="auto"/>
        <w:right w:val="none" w:sz="0" w:space="0" w:color="auto"/>
      </w:divBdr>
    </w:div>
    <w:div w:id="426387058">
      <w:marLeft w:val="640"/>
      <w:marRight w:val="0"/>
      <w:marTop w:val="0"/>
      <w:marBottom w:val="0"/>
      <w:divBdr>
        <w:top w:val="none" w:sz="0" w:space="0" w:color="auto"/>
        <w:left w:val="none" w:sz="0" w:space="0" w:color="auto"/>
        <w:bottom w:val="none" w:sz="0" w:space="0" w:color="auto"/>
        <w:right w:val="none" w:sz="0" w:space="0" w:color="auto"/>
      </w:divBdr>
    </w:div>
    <w:div w:id="426468687">
      <w:marLeft w:val="640"/>
      <w:marRight w:val="0"/>
      <w:marTop w:val="0"/>
      <w:marBottom w:val="0"/>
      <w:divBdr>
        <w:top w:val="none" w:sz="0" w:space="0" w:color="auto"/>
        <w:left w:val="none" w:sz="0" w:space="0" w:color="auto"/>
        <w:bottom w:val="none" w:sz="0" w:space="0" w:color="auto"/>
        <w:right w:val="none" w:sz="0" w:space="0" w:color="auto"/>
      </w:divBdr>
    </w:div>
    <w:div w:id="426509135">
      <w:marLeft w:val="640"/>
      <w:marRight w:val="0"/>
      <w:marTop w:val="0"/>
      <w:marBottom w:val="0"/>
      <w:divBdr>
        <w:top w:val="none" w:sz="0" w:space="0" w:color="auto"/>
        <w:left w:val="none" w:sz="0" w:space="0" w:color="auto"/>
        <w:bottom w:val="none" w:sz="0" w:space="0" w:color="auto"/>
        <w:right w:val="none" w:sz="0" w:space="0" w:color="auto"/>
      </w:divBdr>
    </w:div>
    <w:div w:id="426511078">
      <w:marLeft w:val="640"/>
      <w:marRight w:val="0"/>
      <w:marTop w:val="0"/>
      <w:marBottom w:val="0"/>
      <w:divBdr>
        <w:top w:val="none" w:sz="0" w:space="0" w:color="auto"/>
        <w:left w:val="none" w:sz="0" w:space="0" w:color="auto"/>
        <w:bottom w:val="none" w:sz="0" w:space="0" w:color="auto"/>
        <w:right w:val="none" w:sz="0" w:space="0" w:color="auto"/>
      </w:divBdr>
    </w:div>
    <w:div w:id="426537230">
      <w:marLeft w:val="640"/>
      <w:marRight w:val="0"/>
      <w:marTop w:val="0"/>
      <w:marBottom w:val="0"/>
      <w:divBdr>
        <w:top w:val="none" w:sz="0" w:space="0" w:color="auto"/>
        <w:left w:val="none" w:sz="0" w:space="0" w:color="auto"/>
        <w:bottom w:val="none" w:sz="0" w:space="0" w:color="auto"/>
        <w:right w:val="none" w:sz="0" w:space="0" w:color="auto"/>
      </w:divBdr>
    </w:div>
    <w:div w:id="426538805">
      <w:marLeft w:val="640"/>
      <w:marRight w:val="0"/>
      <w:marTop w:val="0"/>
      <w:marBottom w:val="0"/>
      <w:divBdr>
        <w:top w:val="none" w:sz="0" w:space="0" w:color="auto"/>
        <w:left w:val="none" w:sz="0" w:space="0" w:color="auto"/>
        <w:bottom w:val="none" w:sz="0" w:space="0" w:color="auto"/>
        <w:right w:val="none" w:sz="0" w:space="0" w:color="auto"/>
      </w:divBdr>
    </w:div>
    <w:div w:id="426579296">
      <w:marLeft w:val="640"/>
      <w:marRight w:val="0"/>
      <w:marTop w:val="0"/>
      <w:marBottom w:val="0"/>
      <w:divBdr>
        <w:top w:val="none" w:sz="0" w:space="0" w:color="auto"/>
        <w:left w:val="none" w:sz="0" w:space="0" w:color="auto"/>
        <w:bottom w:val="none" w:sz="0" w:space="0" w:color="auto"/>
        <w:right w:val="none" w:sz="0" w:space="0" w:color="auto"/>
      </w:divBdr>
    </w:div>
    <w:div w:id="426657527">
      <w:marLeft w:val="640"/>
      <w:marRight w:val="0"/>
      <w:marTop w:val="0"/>
      <w:marBottom w:val="0"/>
      <w:divBdr>
        <w:top w:val="none" w:sz="0" w:space="0" w:color="auto"/>
        <w:left w:val="none" w:sz="0" w:space="0" w:color="auto"/>
        <w:bottom w:val="none" w:sz="0" w:space="0" w:color="auto"/>
        <w:right w:val="none" w:sz="0" w:space="0" w:color="auto"/>
      </w:divBdr>
    </w:div>
    <w:div w:id="426729011">
      <w:marLeft w:val="640"/>
      <w:marRight w:val="0"/>
      <w:marTop w:val="0"/>
      <w:marBottom w:val="0"/>
      <w:divBdr>
        <w:top w:val="none" w:sz="0" w:space="0" w:color="auto"/>
        <w:left w:val="none" w:sz="0" w:space="0" w:color="auto"/>
        <w:bottom w:val="none" w:sz="0" w:space="0" w:color="auto"/>
        <w:right w:val="none" w:sz="0" w:space="0" w:color="auto"/>
      </w:divBdr>
    </w:div>
    <w:div w:id="426737500">
      <w:marLeft w:val="640"/>
      <w:marRight w:val="0"/>
      <w:marTop w:val="0"/>
      <w:marBottom w:val="0"/>
      <w:divBdr>
        <w:top w:val="none" w:sz="0" w:space="0" w:color="auto"/>
        <w:left w:val="none" w:sz="0" w:space="0" w:color="auto"/>
        <w:bottom w:val="none" w:sz="0" w:space="0" w:color="auto"/>
        <w:right w:val="none" w:sz="0" w:space="0" w:color="auto"/>
      </w:divBdr>
    </w:div>
    <w:div w:id="426770791">
      <w:marLeft w:val="640"/>
      <w:marRight w:val="0"/>
      <w:marTop w:val="0"/>
      <w:marBottom w:val="0"/>
      <w:divBdr>
        <w:top w:val="none" w:sz="0" w:space="0" w:color="auto"/>
        <w:left w:val="none" w:sz="0" w:space="0" w:color="auto"/>
        <w:bottom w:val="none" w:sz="0" w:space="0" w:color="auto"/>
        <w:right w:val="none" w:sz="0" w:space="0" w:color="auto"/>
      </w:divBdr>
    </w:div>
    <w:div w:id="426848541">
      <w:marLeft w:val="640"/>
      <w:marRight w:val="0"/>
      <w:marTop w:val="0"/>
      <w:marBottom w:val="0"/>
      <w:divBdr>
        <w:top w:val="none" w:sz="0" w:space="0" w:color="auto"/>
        <w:left w:val="none" w:sz="0" w:space="0" w:color="auto"/>
        <w:bottom w:val="none" w:sz="0" w:space="0" w:color="auto"/>
        <w:right w:val="none" w:sz="0" w:space="0" w:color="auto"/>
      </w:divBdr>
    </w:div>
    <w:div w:id="426971265">
      <w:marLeft w:val="640"/>
      <w:marRight w:val="0"/>
      <w:marTop w:val="0"/>
      <w:marBottom w:val="0"/>
      <w:divBdr>
        <w:top w:val="none" w:sz="0" w:space="0" w:color="auto"/>
        <w:left w:val="none" w:sz="0" w:space="0" w:color="auto"/>
        <w:bottom w:val="none" w:sz="0" w:space="0" w:color="auto"/>
        <w:right w:val="none" w:sz="0" w:space="0" w:color="auto"/>
      </w:divBdr>
    </w:div>
    <w:div w:id="427042035">
      <w:marLeft w:val="640"/>
      <w:marRight w:val="0"/>
      <w:marTop w:val="0"/>
      <w:marBottom w:val="0"/>
      <w:divBdr>
        <w:top w:val="none" w:sz="0" w:space="0" w:color="auto"/>
        <w:left w:val="none" w:sz="0" w:space="0" w:color="auto"/>
        <w:bottom w:val="none" w:sz="0" w:space="0" w:color="auto"/>
        <w:right w:val="none" w:sz="0" w:space="0" w:color="auto"/>
      </w:divBdr>
    </w:div>
    <w:div w:id="427166845">
      <w:marLeft w:val="640"/>
      <w:marRight w:val="0"/>
      <w:marTop w:val="0"/>
      <w:marBottom w:val="0"/>
      <w:divBdr>
        <w:top w:val="none" w:sz="0" w:space="0" w:color="auto"/>
        <w:left w:val="none" w:sz="0" w:space="0" w:color="auto"/>
        <w:bottom w:val="none" w:sz="0" w:space="0" w:color="auto"/>
        <w:right w:val="none" w:sz="0" w:space="0" w:color="auto"/>
      </w:divBdr>
    </w:div>
    <w:div w:id="427236974">
      <w:marLeft w:val="640"/>
      <w:marRight w:val="0"/>
      <w:marTop w:val="0"/>
      <w:marBottom w:val="0"/>
      <w:divBdr>
        <w:top w:val="none" w:sz="0" w:space="0" w:color="auto"/>
        <w:left w:val="none" w:sz="0" w:space="0" w:color="auto"/>
        <w:bottom w:val="none" w:sz="0" w:space="0" w:color="auto"/>
        <w:right w:val="none" w:sz="0" w:space="0" w:color="auto"/>
      </w:divBdr>
    </w:div>
    <w:div w:id="427310538">
      <w:marLeft w:val="640"/>
      <w:marRight w:val="0"/>
      <w:marTop w:val="0"/>
      <w:marBottom w:val="0"/>
      <w:divBdr>
        <w:top w:val="none" w:sz="0" w:space="0" w:color="auto"/>
        <w:left w:val="none" w:sz="0" w:space="0" w:color="auto"/>
        <w:bottom w:val="none" w:sz="0" w:space="0" w:color="auto"/>
        <w:right w:val="none" w:sz="0" w:space="0" w:color="auto"/>
      </w:divBdr>
    </w:div>
    <w:div w:id="427311761">
      <w:marLeft w:val="640"/>
      <w:marRight w:val="0"/>
      <w:marTop w:val="0"/>
      <w:marBottom w:val="0"/>
      <w:divBdr>
        <w:top w:val="none" w:sz="0" w:space="0" w:color="auto"/>
        <w:left w:val="none" w:sz="0" w:space="0" w:color="auto"/>
        <w:bottom w:val="none" w:sz="0" w:space="0" w:color="auto"/>
        <w:right w:val="none" w:sz="0" w:space="0" w:color="auto"/>
      </w:divBdr>
    </w:div>
    <w:div w:id="427316671">
      <w:marLeft w:val="640"/>
      <w:marRight w:val="0"/>
      <w:marTop w:val="0"/>
      <w:marBottom w:val="0"/>
      <w:divBdr>
        <w:top w:val="none" w:sz="0" w:space="0" w:color="auto"/>
        <w:left w:val="none" w:sz="0" w:space="0" w:color="auto"/>
        <w:bottom w:val="none" w:sz="0" w:space="0" w:color="auto"/>
        <w:right w:val="none" w:sz="0" w:space="0" w:color="auto"/>
      </w:divBdr>
    </w:div>
    <w:div w:id="427317099">
      <w:marLeft w:val="640"/>
      <w:marRight w:val="0"/>
      <w:marTop w:val="0"/>
      <w:marBottom w:val="0"/>
      <w:divBdr>
        <w:top w:val="none" w:sz="0" w:space="0" w:color="auto"/>
        <w:left w:val="none" w:sz="0" w:space="0" w:color="auto"/>
        <w:bottom w:val="none" w:sz="0" w:space="0" w:color="auto"/>
        <w:right w:val="none" w:sz="0" w:space="0" w:color="auto"/>
      </w:divBdr>
    </w:div>
    <w:div w:id="427432328">
      <w:marLeft w:val="640"/>
      <w:marRight w:val="0"/>
      <w:marTop w:val="0"/>
      <w:marBottom w:val="0"/>
      <w:divBdr>
        <w:top w:val="none" w:sz="0" w:space="0" w:color="auto"/>
        <w:left w:val="none" w:sz="0" w:space="0" w:color="auto"/>
        <w:bottom w:val="none" w:sz="0" w:space="0" w:color="auto"/>
        <w:right w:val="none" w:sz="0" w:space="0" w:color="auto"/>
      </w:divBdr>
    </w:div>
    <w:div w:id="427434807">
      <w:marLeft w:val="640"/>
      <w:marRight w:val="0"/>
      <w:marTop w:val="0"/>
      <w:marBottom w:val="0"/>
      <w:divBdr>
        <w:top w:val="none" w:sz="0" w:space="0" w:color="auto"/>
        <w:left w:val="none" w:sz="0" w:space="0" w:color="auto"/>
        <w:bottom w:val="none" w:sz="0" w:space="0" w:color="auto"/>
        <w:right w:val="none" w:sz="0" w:space="0" w:color="auto"/>
      </w:divBdr>
    </w:div>
    <w:div w:id="427435589">
      <w:marLeft w:val="640"/>
      <w:marRight w:val="0"/>
      <w:marTop w:val="0"/>
      <w:marBottom w:val="0"/>
      <w:divBdr>
        <w:top w:val="none" w:sz="0" w:space="0" w:color="auto"/>
        <w:left w:val="none" w:sz="0" w:space="0" w:color="auto"/>
        <w:bottom w:val="none" w:sz="0" w:space="0" w:color="auto"/>
        <w:right w:val="none" w:sz="0" w:space="0" w:color="auto"/>
      </w:divBdr>
    </w:div>
    <w:div w:id="427506087">
      <w:marLeft w:val="640"/>
      <w:marRight w:val="0"/>
      <w:marTop w:val="0"/>
      <w:marBottom w:val="0"/>
      <w:divBdr>
        <w:top w:val="none" w:sz="0" w:space="0" w:color="auto"/>
        <w:left w:val="none" w:sz="0" w:space="0" w:color="auto"/>
        <w:bottom w:val="none" w:sz="0" w:space="0" w:color="auto"/>
        <w:right w:val="none" w:sz="0" w:space="0" w:color="auto"/>
      </w:divBdr>
    </w:div>
    <w:div w:id="427577174">
      <w:marLeft w:val="640"/>
      <w:marRight w:val="0"/>
      <w:marTop w:val="0"/>
      <w:marBottom w:val="0"/>
      <w:divBdr>
        <w:top w:val="none" w:sz="0" w:space="0" w:color="auto"/>
        <w:left w:val="none" w:sz="0" w:space="0" w:color="auto"/>
        <w:bottom w:val="none" w:sz="0" w:space="0" w:color="auto"/>
        <w:right w:val="none" w:sz="0" w:space="0" w:color="auto"/>
      </w:divBdr>
    </w:div>
    <w:div w:id="427577984">
      <w:marLeft w:val="640"/>
      <w:marRight w:val="0"/>
      <w:marTop w:val="0"/>
      <w:marBottom w:val="0"/>
      <w:divBdr>
        <w:top w:val="none" w:sz="0" w:space="0" w:color="auto"/>
        <w:left w:val="none" w:sz="0" w:space="0" w:color="auto"/>
        <w:bottom w:val="none" w:sz="0" w:space="0" w:color="auto"/>
        <w:right w:val="none" w:sz="0" w:space="0" w:color="auto"/>
      </w:divBdr>
    </w:div>
    <w:div w:id="427581030">
      <w:marLeft w:val="640"/>
      <w:marRight w:val="0"/>
      <w:marTop w:val="0"/>
      <w:marBottom w:val="0"/>
      <w:divBdr>
        <w:top w:val="none" w:sz="0" w:space="0" w:color="auto"/>
        <w:left w:val="none" w:sz="0" w:space="0" w:color="auto"/>
        <w:bottom w:val="none" w:sz="0" w:space="0" w:color="auto"/>
        <w:right w:val="none" w:sz="0" w:space="0" w:color="auto"/>
      </w:divBdr>
    </w:div>
    <w:div w:id="427652286">
      <w:marLeft w:val="640"/>
      <w:marRight w:val="0"/>
      <w:marTop w:val="0"/>
      <w:marBottom w:val="0"/>
      <w:divBdr>
        <w:top w:val="none" w:sz="0" w:space="0" w:color="auto"/>
        <w:left w:val="none" w:sz="0" w:space="0" w:color="auto"/>
        <w:bottom w:val="none" w:sz="0" w:space="0" w:color="auto"/>
        <w:right w:val="none" w:sz="0" w:space="0" w:color="auto"/>
      </w:divBdr>
    </w:div>
    <w:div w:id="427653432">
      <w:marLeft w:val="640"/>
      <w:marRight w:val="0"/>
      <w:marTop w:val="0"/>
      <w:marBottom w:val="0"/>
      <w:divBdr>
        <w:top w:val="none" w:sz="0" w:space="0" w:color="auto"/>
        <w:left w:val="none" w:sz="0" w:space="0" w:color="auto"/>
        <w:bottom w:val="none" w:sz="0" w:space="0" w:color="auto"/>
        <w:right w:val="none" w:sz="0" w:space="0" w:color="auto"/>
      </w:divBdr>
    </w:div>
    <w:div w:id="427695257">
      <w:marLeft w:val="640"/>
      <w:marRight w:val="0"/>
      <w:marTop w:val="0"/>
      <w:marBottom w:val="0"/>
      <w:divBdr>
        <w:top w:val="none" w:sz="0" w:space="0" w:color="auto"/>
        <w:left w:val="none" w:sz="0" w:space="0" w:color="auto"/>
        <w:bottom w:val="none" w:sz="0" w:space="0" w:color="auto"/>
        <w:right w:val="none" w:sz="0" w:space="0" w:color="auto"/>
      </w:divBdr>
    </w:div>
    <w:div w:id="427701132">
      <w:marLeft w:val="640"/>
      <w:marRight w:val="0"/>
      <w:marTop w:val="0"/>
      <w:marBottom w:val="0"/>
      <w:divBdr>
        <w:top w:val="none" w:sz="0" w:space="0" w:color="auto"/>
        <w:left w:val="none" w:sz="0" w:space="0" w:color="auto"/>
        <w:bottom w:val="none" w:sz="0" w:space="0" w:color="auto"/>
        <w:right w:val="none" w:sz="0" w:space="0" w:color="auto"/>
      </w:divBdr>
    </w:div>
    <w:div w:id="427778711">
      <w:marLeft w:val="640"/>
      <w:marRight w:val="0"/>
      <w:marTop w:val="0"/>
      <w:marBottom w:val="0"/>
      <w:divBdr>
        <w:top w:val="none" w:sz="0" w:space="0" w:color="auto"/>
        <w:left w:val="none" w:sz="0" w:space="0" w:color="auto"/>
        <w:bottom w:val="none" w:sz="0" w:space="0" w:color="auto"/>
        <w:right w:val="none" w:sz="0" w:space="0" w:color="auto"/>
      </w:divBdr>
    </w:div>
    <w:div w:id="427822214">
      <w:marLeft w:val="640"/>
      <w:marRight w:val="0"/>
      <w:marTop w:val="0"/>
      <w:marBottom w:val="0"/>
      <w:divBdr>
        <w:top w:val="none" w:sz="0" w:space="0" w:color="auto"/>
        <w:left w:val="none" w:sz="0" w:space="0" w:color="auto"/>
        <w:bottom w:val="none" w:sz="0" w:space="0" w:color="auto"/>
        <w:right w:val="none" w:sz="0" w:space="0" w:color="auto"/>
      </w:divBdr>
    </w:div>
    <w:div w:id="427845769">
      <w:marLeft w:val="640"/>
      <w:marRight w:val="0"/>
      <w:marTop w:val="0"/>
      <w:marBottom w:val="0"/>
      <w:divBdr>
        <w:top w:val="none" w:sz="0" w:space="0" w:color="auto"/>
        <w:left w:val="none" w:sz="0" w:space="0" w:color="auto"/>
        <w:bottom w:val="none" w:sz="0" w:space="0" w:color="auto"/>
        <w:right w:val="none" w:sz="0" w:space="0" w:color="auto"/>
      </w:divBdr>
    </w:div>
    <w:div w:id="427893519">
      <w:marLeft w:val="640"/>
      <w:marRight w:val="0"/>
      <w:marTop w:val="0"/>
      <w:marBottom w:val="0"/>
      <w:divBdr>
        <w:top w:val="none" w:sz="0" w:space="0" w:color="auto"/>
        <w:left w:val="none" w:sz="0" w:space="0" w:color="auto"/>
        <w:bottom w:val="none" w:sz="0" w:space="0" w:color="auto"/>
        <w:right w:val="none" w:sz="0" w:space="0" w:color="auto"/>
      </w:divBdr>
    </w:div>
    <w:div w:id="427897516">
      <w:marLeft w:val="640"/>
      <w:marRight w:val="0"/>
      <w:marTop w:val="0"/>
      <w:marBottom w:val="0"/>
      <w:divBdr>
        <w:top w:val="none" w:sz="0" w:space="0" w:color="auto"/>
        <w:left w:val="none" w:sz="0" w:space="0" w:color="auto"/>
        <w:bottom w:val="none" w:sz="0" w:space="0" w:color="auto"/>
        <w:right w:val="none" w:sz="0" w:space="0" w:color="auto"/>
      </w:divBdr>
    </w:div>
    <w:div w:id="427965939">
      <w:marLeft w:val="640"/>
      <w:marRight w:val="0"/>
      <w:marTop w:val="0"/>
      <w:marBottom w:val="0"/>
      <w:divBdr>
        <w:top w:val="none" w:sz="0" w:space="0" w:color="auto"/>
        <w:left w:val="none" w:sz="0" w:space="0" w:color="auto"/>
        <w:bottom w:val="none" w:sz="0" w:space="0" w:color="auto"/>
        <w:right w:val="none" w:sz="0" w:space="0" w:color="auto"/>
      </w:divBdr>
    </w:div>
    <w:div w:id="428046510">
      <w:marLeft w:val="640"/>
      <w:marRight w:val="0"/>
      <w:marTop w:val="0"/>
      <w:marBottom w:val="0"/>
      <w:divBdr>
        <w:top w:val="none" w:sz="0" w:space="0" w:color="auto"/>
        <w:left w:val="none" w:sz="0" w:space="0" w:color="auto"/>
        <w:bottom w:val="none" w:sz="0" w:space="0" w:color="auto"/>
        <w:right w:val="none" w:sz="0" w:space="0" w:color="auto"/>
      </w:divBdr>
    </w:div>
    <w:div w:id="428082260">
      <w:marLeft w:val="640"/>
      <w:marRight w:val="0"/>
      <w:marTop w:val="0"/>
      <w:marBottom w:val="0"/>
      <w:divBdr>
        <w:top w:val="none" w:sz="0" w:space="0" w:color="auto"/>
        <w:left w:val="none" w:sz="0" w:space="0" w:color="auto"/>
        <w:bottom w:val="none" w:sz="0" w:space="0" w:color="auto"/>
        <w:right w:val="none" w:sz="0" w:space="0" w:color="auto"/>
      </w:divBdr>
    </w:div>
    <w:div w:id="428157193">
      <w:marLeft w:val="640"/>
      <w:marRight w:val="0"/>
      <w:marTop w:val="0"/>
      <w:marBottom w:val="0"/>
      <w:divBdr>
        <w:top w:val="none" w:sz="0" w:space="0" w:color="auto"/>
        <w:left w:val="none" w:sz="0" w:space="0" w:color="auto"/>
        <w:bottom w:val="none" w:sz="0" w:space="0" w:color="auto"/>
        <w:right w:val="none" w:sz="0" w:space="0" w:color="auto"/>
      </w:divBdr>
    </w:div>
    <w:div w:id="428161528">
      <w:marLeft w:val="640"/>
      <w:marRight w:val="0"/>
      <w:marTop w:val="0"/>
      <w:marBottom w:val="0"/>
      <w:divBdr>
        <w:top w:val="none" w:sz="0" w:space="0" w:color="auto"/>
        <w:left w:val="none" w:sz="0" w:space="0" w:color="auto"/>
        <w:bottom w:val="none" w:sz="0" w:space="0" w:color="auto"/>
        <w:right w:val="none" w:sz="0" w:space="0" w:color="auto"/>
      </w:divBdr>
    </w:div>
    <w:div w:id="428237470">
      <w:marLeft w:val="640"/>
      <w:marRight w:val="0"/>
      <w:marTop w:val="0"/>
      <w:marBottom w:val="0"/>
      <w:divBdr>
        <w:top w:val="none" w:sz="0" w:space="0" w:color="auto"/>
        <w:left w:val="none" w:sz="0" w:space="0" w:color="auto"/>
        <w:bottom w:val="none" w:sz="0" w:space="0" w:color="auto"/>
        <w:right w:val="none" w:sz="0" w:space="0" w:color="auto"/>
      </w:divBdr>
    </w:div>
    <w:div w:id="428237672">
      <w:bodyDiv w:val="1"/>
      <w:marLeft w:val="0"/>
      <w:marRight w:val="0"/>
      <w:marTop w:val="0"/>
      <w:marBottom w:val="0"/>
      <w:divBdr>
        <w:top w:val="none" w:sz="0" w:space="0" w:color="auto"/>
        <w:left w:val="none" w:sz="0" w:space="0" w:color="auto"/>
        <w:bottom w:val="none" w:sz="0" w:space="0" w:color="auto"/>
        <w:right w:val="none" w:sz="0" w:space="0" w:color="auto"/>
      </w:divBdr>
    </w:div>
    <w:div w:id="428281770">
      <w:marLeft w:val="640"/>
      <w:marRight w:val="0"/>
      <w:marTop w:val="0"/>
      <w:marBottom w:val="0"/>
      <w:divBdr>
        <w:top w:val="none" w:sz="0" w:space="0" w:color="auto"/>
        <w:left w:val="none" w:sz="0" w:space="0" w:color="auto"/>
        <w:bottom w:val="none" w:sz="0" w:space="0" w:color="auto"/>
        <w:right w:val="none" w:sz="0" w:space="0" w:color="auto"/>
      </w:divBdr>
    </w:div>
    <w:div w:id="428350195">
      <w:marLeft w:val="640"/>
      <w:marRight w:val="0"/>
      <w:marTop w:val="0"/>
      <w:marBottom w:val="0"/>
      <w:divBdr>
        <w:top w:val="none" w:sz="0" w:space="0" w:color="auto"/>
        <w:left w:val="none" w:sz="0" w:space="0" w:color="auto"/>
        <w:bottom w:val="none" w:sz="0" w:space="0" w:color="auto"/>
        <w:right w:val="none" w:sz="0" w:space="0" w:color="auto"/>
      </w:divBdr>
    </w:div>
    <w:div w:id="428351702">
      <w:marLeft w:val="640"/>
      <w:marRight w:val="0"/>
      <w:marTop w:val="0"/>
      <w:marBottom w:val="0"/>
      <w:divBdr>
        <w:top w:val="none" w:sz="0" w:space="0" w:color="auto"/>
        <w:left w:val="none" w:sz="0" w:space="0" w:color="auto"/>
        <w:bottom w:val="none" w:sz="0" w:space="0" w:color="auto"/>
        <w:right w:val="none" w:sz="0" w:space="0" w:color="auto"/>
      </w:divBdr>
    </w:div>
    <w:div w:id="428357921">
      <w:marLeft w:val="640"/>
      <w:marRight w:val="0"/>
      <w:marTop w:val="0"/>
      <w:marBottom w:val="0"/>
      <w:divBdr>
        <w:top w:val="none" w:sz="0" w:space="0" w:color="auto"/>
        <w:left w:val="none" w:sz="0" w:space="0" w:color="auto"/>
        <w:bottom w:val="none" w:sz="0" w:space="0" w:color="auto"/>
        <w:right w:val="none" w:sz="0" w:space="0" w:color="auto"/>
      </w:divBdr>
    </w:div>
    <w:div w:id="428358344">
      <w:marLeft w:val="640"/>
      <w:marRight w:val="0"/>
      <w:marTop w:val="0"/>
      <w:marBottom w:val="0"/>
      <w:divBdr>
        <w:top w:val="none" w:sz="0" w:space="0" w:color="auto"/>
        <w:left w:val="none" w:sz="0" w:space="0" w:color="auto"/>
        <w:bottom w:val="none" w:sz="0" w:space="0" w:color="auto"/>
        <w:right w:val="none" w:sz="0" w:space="0" w:color="auto"/>
      </w:divBdr>
    </w:div>
    <w:div w:id="428429403">
      <w:marLeft w:val="640"/>
      <w:marRight w:val="0"/>
      <w:marTop w:val="0"/>
      <w:marBottom w:val="0"/>
      <w:divBdr>
        <w:top w:val="none" w:sz="0" w:space="0" w:color="auto"/>
        <w:left w:val="none" w:sz="0" w:space="0" w:color="auto"/>
        <w:bottom w:val="none" w:sz="0" w:space="0" w:color="auto"/>
        <w:right w:val="none" w:sz="0" w:space="0" w:color="auto"/>
      </w:divBdr>
    </w:div>
    <w:div w:id="428544195">
      <w:marLeft w:val="640"/>
      <w:marRight w:val="0"/>
      <w:marTop w:val="0"/>
      <w:marBottom w:val="0"/>
      <w:divBdr>
        <w:top w:val="none" w:sz="0" w:space="0" w:color="auto"/>
        <w:left w:val="none" w:sz="0" w:space="0" w:color="auto"/>
        <w:bottom w:val="none" w:sz="0" w:space="0" w:color="auto"/>
        <w:right w:val="none" w:sz="0" w:space="0" w:color="auto"/>
      </w:divBdr>
    </w:div>
    <w:div w:id="428699410">
      <w:marLeft w:val="640"/>
      <w:marRight w:val="0"/>
      <w:marTop w:val="0"/>
      <w:marBottom w:val="0"/>
      <w:divBdr>
        <w:top w:val="none" w:sz="0" w:space="0" w:color="auto"/>
        <w:left w:val="none" w:sz="0" w:space="0" w:color="auto"/>
        <w:bottom w:val="none" w:sz="0" w:space="0" w:color="auto"/>
        <w:right w:val="none" w:sz="0" w:space="0" w:color="auto"/>
      </w:divBdr>
    </w:div>
    <w:div w:id="428701304">
      <w:marLeft w:val="640"/>
      <w:marRight w:val="0"/>
      <w:marTop w:val="0"/>
      <w:marBottom w:val="0"/>
      <w:divBdr>
        <w:top w:val="none" w:sz="0" w:space="0" w:color="auto"/>
        <w:left w:val="none" w:sz="0" w:space="0" w:color="auto"/>
        <w:bottom w:val="none" w:sz="0" w:space="0" w:color="auto"/>
        <w:right w:val="none" w:sz="0" w:space="0" w:color="auto"/>
      </w:divBdr>
    </w:div>
    <w:div w:id="428702203">
      <w:bodyDiv w:val="1"/>
      <w:marLeft w:val="0"/>
      <w:marRight w:val="0"/>
      <w:marTop w:val="0"/>
      <w:marBottom w:val="0"/>
      <w:divBdr>
        <w:top w:val="none" w:sz="0" w:space="0" w:color="auto"/>
        <w:left w:val="none" w:sz="0" w:space="0" w:color="auto"/>
        <w:bottom w:val="none" w:sz="0" w:space="0" w:color="auto"/>
        <w:right w:val="none" w:sz="0" w:space="0" w:color="auto"/>
      </w:divBdr>
      <w:divsChild>
        <w:div w:id="278804872">
          <w:marLeft w:val="640"/>
          <w:marRight w:val="0"/>
          <w:marTop w:val="0"/>
          <w:marBottom w:val="0"/>
          <w:divBdr>
            <w:top w:val="none" w:sz="0" w:space="0" w:color="auto"/>
            <w:left w:val="none" w:sz="0" w:space="0" w:color="auto"/>
            <w:bottom w:val="none" w:sz="0" w:space="0" w:color="auto"/>
            <w:right w:val="none" w:sz="0" w:space="0" w:color="auto"/>
          </w:divBdr>
        </w:div>
        <w:div w:id="736516416">
          <w:marLeft w:val="640"/>
          <w:marRight w:val="0"/>
          <w:marTop w:val="0"/>
          <w:marBottom w:val="0"/>
          <w:divBdr>
            <w:top w:val="none" w:sz="0" w:space="0" w:color="auto"/>
            <w:left w:val="none" w:sz="0" w:space="0" w:color="auto"/>
            <w:bottom w:val="none" w:sz="0" w:space="0" w:color="auto"/>
            <w:right w:val="none" w:sz="0" w:space="0" w:color="auto"/>
          </w:divBdr>
        </w:div>
        <w:div w:id="554005218">
          <w:marLeft w:val="640"/>
          <w:marRight w:val="0"/>
          <w:marTop w:val="0"/>
          <w:marBottom w:val="0"/>
          <w:divBdr>
            <w:top w:val="none" w:sz="0" w:space="0" w:color="auto"/>
            <w:left w:val="none" w:sz="0" w:space="0" w:color="auto"/>
            <w:bottom w:val="none" w:sz="0" w:space="0" w:color="auto"/>
            <w:right w:val="none" w:sz="0" w:space="0" w:color="auto"/>
          </w:divBdr>
        </w:div>
        <w:div w:id="1627614148">
          <w:marLeft w:val="640"/>
          <w:marRight w:val="0"/>
          <w:marTop w:val="0"/>
          <w:marBottom w:val="0"/>
          <w:divBdr>
            <w:top w:val="none" w:sz="0" w:space="0" w:color="auto"/>
            <w:left w:val="none" w:sz="0" w:space="0" w:color="auto"/>
            <w:bottom w:val="none" w:sz="0" w:space="0" w:color="auto"/>
            <w:right w:val="none" w:sz="0" w:space="0" w:color="auto"/>
          </w:divBdr>
        </w:div>
        <w:div w:id="1652293921">
          <w:marLeft w:val="640"/>
          <w:marRight w:val="0"/>
          <w:marTop w:val="0"/>
          <w:marBottom w:val="0"/>
          <w:divBdr>
            <w:top w:val="none" w:sz="0" w:space="0" w:color="auto"/>
            <w:left w:val="none" w:sz="0" w:space="0" w:color="auto"/>
            <w:bottom w:val="none" w:sz="0" w:space="0" w:color="auto"/>
            <w:right w:val="none" w:sz="0" w:space="0" w:color="auto"/>
          </w:divBdr>
        </w:div>
        <w:div w:id="1769349486">
          <w:marLeft w:val="640"/>
          <w:marRight w:val="0"/>
          <w:marTop w:val="0"/>
          <w:marBottom w:val="0"/>
          <w:divBdr>
            <w:top w:val="none" w:sz="0" w:space="0" w:color="auto"/>
            <w:left w:val="none" w:sz="0" w:space="0" w:color="auto"/>
            <w:bottom w:val="none" w:sz="0" w:space="0" w:color="auto"/>
            <w:right w:val="none" w:sz="0" w:space="0" w:color="auto"/>
          </w:divBdr>
        </w:div>
        <w:div w:id="279529118">
          <w:marLeft w:val="640"/>
          <w:marRight w:val="0"/>
          <w:marTop w:val="0"/>
          <w:marBottom w:val="0"/>
          <w:divBdr>
            <w:top w:val="none" w:sz="0" w:space="0" w:color="auto"/>
            <w:left w:val="none" w:sz="0" w:space="0" w:color="auto"/>
            <w:bottom w:val="none" w:sz="0" w:space="0" w:color="auto"/>
            <w:right w:val="none" w:sz="0" w:space="0" w:color="auto"/>
          </w:divBdr>
        </w:div>
        <w:div w:id="848570302">
          <w:marLeft w:val="640"/>
          <w:marRight w:val="0"/>
          <w:marTop w:val="0"/>
          <w:marBottom w:val="0"/>
          <w:divBdr>
            <w:top w:val="none" w:sz="0" w:space="0" w:color="auto"/>
            <w:left w:val="none" w:sz="0" w:space="0" w:color="auto"/>
            <w:bottom w:val="none" w:sz="0" w:space="0" w:color="auto"/>
            <w:right w:val="none" w:sz="0" w:space="0" w:color="auto"/>
          </w:divBdr>
        </w:div>
        <w:div w:id="1182430124">
          <w:marLeft w:val="640"/>
          <w:marRight w:val="0"/>
          <w:marTop w:val="0"/>
          <w:marBottom w:val="0"/>
          <w:divBdr>
            <w:top w:val="none" w:sz="0" w:space="0" w:color="auto"/>
            <w:left w:val="none" w:sz="0" w:space="0" w:color="auto"/>
            <w:bottom w:val="none" w:sz="0" w:space="0" w:color="auto"/>
            <w:right w:val="none" w:sz="0" w:space="0" w:color="auto"/>
          </w:divBdr>
        </w:div>
        <w:div w:id="1039470722">
          <w:marLeft w:val="640"/>
          <w:marRight w:val="0"/>
          <w:marTop w:val="0"/>
          <w:marBottom w:val="0"/>
          <w:divBdr>
            <w:top w:val="none" w:sz="0" w:space="0" w:color="auto"/>
            <w:left w:val="none" w:sz="0" w:space="0" w:color="auto"/>
            <w:bottom w:val="none" w:sz="0" w:space="0" w:color="auto"/>
            <w:right w:val="none" w:sz="0" w:space="0" w:color="auto"/>
          </w:divBdr>
        </w:div>
        <w:div w:id="1258754963">
          <w:marLeft w:val="640"/>
          <w:marRight w:val="0"/>
          <w:marTop w:val="0"/>
          <w:marBottom w:val="0"/>
          <w:divBdr>
            <w:top w:val="none" w:sz="0" w:space="0" w:color="auto"/>
            <w:left w:val="none" w:sz="0" w:space="0" w:color="auto"/>
            <w:bottom w:val="none" w:sz="0" w:space="0" w:color="auto"/>
            <w:right w:val="none" w:sz="0" w:space="0" w:color="auto"/>
          </w:divBdr>
        </w:div>
        <w:div w:id="1828205396">
          <w:marLeft w:val="640"/>
          <w:marRight w:val="0"/>
          <w:marTop w:val="0"/>
          <w:marBottom w:val="0"/>
          <w:divBdr>
            <w:top w:val="none" w:sz="0" w:space="0" w:color="auto"/>
            <w:left w:val="none" w:sz="0" w:space="0" w:color="auto"/>
            <w:bottom w:val="none" w:sz="0" w:space="0" w:color="auto"/>
            <w:right w:val="none" w:sz="0" w:space="0" w:color="auto"/>
          </w:divBdr>
        </w:div>
        <w:div w:id="1069890141">
          <w:marLeft w:val="640"/>
          <w:marRight w:val="0"/>
          <w:marTop w:val="0"/>
          <w:marBottom w:val="0"/>
          <w:divBdr>
            <w:top w:val="none" w:sz="0" w:space="0" w:color="auto"/>
            <w:left w:val="none" w:sz="0" w:space="0" w:color="auto"/>
            <w:bottom w:val="none" w:sz="0" w:space="0" w:color="auto"/>
            <w:right w:val="none" w:sz="0" w:space="0" w:color="auto"/>
          </w:divBdr>
        </w:div>
      </w:divsChild>
    </w:div>
    <w:div w:id="428703317">
      <w:marLeft w:val="640"/>
      <w:marRight w:val="0"/>
      <w:marTop w:val="0"/>
      <w:marBottom w:val="0"/>
      <w:divBdr>
        <w:top w:val="none" w:sz="0" w:space="0" w:color="auto"/>
        <w:left w:val="none" w:sz="0" w:space="0" w:color="auto"/>
        <w:bottom w:val="none" w:sz="0" w:space="0" w:color="auto"/>
        <w:right w:val="none" w:sz="0" w:space="0" w:color="auto"/>
      </w:divBdr>
    </w:div>
    <w:div w:id="428737449">
      <w:marLeft w:val="640"/>
      <w:marRight w:val="0"/>
      <w:marTop w:val="0"/>
      <w:marBottom w:val="0"/>
      <w:divBdr>
        <w:top w:val="none" w:sz="0" w:space="0" w:color="auto"/>
        <w:left w:val="none" w:sz="0" w:space="0" w:color="auto"/>
        <w:bottom w:val="none" w:sz="0" w:space="0" w:color="auto"/>
        <w:right w:val="none" w:sz="0" w:space="0" w:color="auto"/>
      </w:divBdr>
    </w:div>
    <w:div w:id="428934378">
      <w:marLeft w:val="640"/>
      <w:marRight w:val="0"/>
      <w:marTop w:val="0"/>
      <w:marBottom w:val="0"/>
      <w:divBdr>
        <w:top w:val="none" w:sz="0" w:space="0" w:color="auto"/>
        <w:left w:val="none" w:sz="0" w:space="0" w:color="auto"/>
        <w:bottom w:val="none" w:sz="0" w:space="0" w:color="auto"/>
        <w:right w:val="none" w:sz="0" w:space="0" w:color="auto"/>
      </w:divBdr>
    </w:div>
    <w:div w:id="429007043">
      <w:marLeft w:val="640"/>
      <w:marRight w:val="0"/>
      <w:marTop w:val="0"/>
      <w:marBottom w:val="0"/>
      <w:divBdr>
        <w:top w:val="none" w:sz="0" w:space="0" w:color="auto"/>
        <w:left w:val="none" w:sz="0" w:space="0" w:color="auto"/>
        <w:bottom w:val="none" w:sz="0" w:space="0" w:color="auto"/>
        <w:right w:val="none" w:sz="0" w:space="0" w:color="auto"/>
      </w:divBdr>
    </w:div>
    <w:div w:id="429009052">
      <w:marLeft w:val="640"/>
      <w:marRight w:val="0"/>
      <w:marTop w:val="0"/>
      <w:marBottom w:val="0"/>
      <w:divBdr>
        <w:top w:val="none" w:sz="0" w:space="0" w:color="auto"/>
        <w:left w:val="none" w:sz="0" w:space="0" w:color="auto"/>
        <w:bottom w:val="none" w:sz="0" w:space="0" w:color="auto"/>
        <w:right w:val="none" w:sz="0" w:space="0" w:color="auto"/>
      </w:divBdr>
    </w:div>
    <w:div w:id="429014279">
      <w:marLeft w:val="640"/>
      <w:marRight w:val="0"/>
      <w:marTop w:val="0"/>
      <w:marBottom w:val="0"/>
      <w:divBdr>
        <w:top w:val="none" w:sz="0" w:space="0" w:color="auto"/>
        <w:left w:val="none" w:sz="0" w:space="0" w:color="auto"/>
        <w:bottom w:val="none" w:sz="0" w:space="0" w:color="auto"/>
        <w:right w:val="none" w:sz="0" w:space="0" w:color="auto"/>
      </w:divBdr>
    </w:div>
    <w:div w:id="429080609">
      <w:marLeft w:val="640"/>
      <w:marRight w:val="0"/>
      <w:marTop w:val="0"/>
      <w:marBottom w:val="0"/>
      <w:divBdr>
        <w:top w:val="none" w:sz="0" w:space="0" w:color="auto"/>
        <w:left w:val="none" w:sz="0" w:space="0" w:color="auto"/>
        <w:bottom w:val="none" w:sz="0" w:space="0" w:color="auto"/>
        <w:right w:val="none" w:sz="0" w:space="0" w:color="auto"/>
      </w:divBdr>
    </w:div>
    <w:div w:id="429202127">
      <w:marLeft w:val="640"/>
      <w:marRight w:val="0"/>
      <w:marTop w:val="0"/>
      <w:marBottom w:val="0"/>
      <w:divBdr>
        <w:top w:val="none" w:sz="0" w:space="0" w:color="auto"/>
        <w:left w:val="none" w:sz="0" w:space="0" w:color="auto"/>
        <w:bottom w:val="none" w:sz="0" w:space="0" w:color="auto"/>
        <w:right w:val="none" w:sz="0" w:space="0" w:color="auto"/>
      </w:divBdr>
    </w:div>
    <w:div w:id="429279989">
      <w:marLeft w:val="640"/>
      <w:marRight w:val="0"/>
      <w:marTop w:val="0"/>
      <w:marBottom w:val="0"/>
      <w:divBdr>
        <w:top w:val="none" w:sz="0" w:space="0" w:color="auto"/>
        <w:left w:val="none" w:sz="0" w:space="0" w:color="auto"/>
        <w:bottom w:val="none" w:sz="0" w:space="0" w:color="auto"/>
        <w:right w:val="none" w:sz="0" w:space="0" w:color="auto"/>
      </w:divBdr>
    </w:div>
    <w:div w:id="429397786">
      <w:marLeft w:val="640"/>
      <w:marRight w:val="0"/>
      <w:marTop w:val="0"/>
      <w:marBottom w:val="0"/>
      <w:divBdr>
        <w:top w:val="none" w:sz="0" w:space="0" w:color="auto"/>
        <w:left w:val="none" w:sz="0" w:space="0" w:color="auto"/>
        <w:bottom w:val="none" w:sz="0" w:space="0" w:color="auto"/>
        <w:right w:val="none" w:sz="0" w:space="0" w:color="auto"/>
      </w:divBdr>
    </w:div>
    <w:div w:id="429401144">
      <w:marLeft w:val="640"/>
      <w:marRight w:val="0"/>
      <w:marTop w:val="0"/>
      <w:marBottom w:val="0"/>
      <w:divBdr>
        <w:top w:val="none" w:sz="0" w:space="0" w:color="auto"/>
        <w:left w:val="none" w:sz="0" w:space="0" w:color="auto"/>
        <w:bottom w:val="none" w:sz="0" w:space="0" w:color="auto"/>
        <w:right w:val="none" w:sz="0" w:space="0" w:color="auto"/>
      </w:divBdr>
    </w:div>
    <w:div w:id="429467058">
      <w:marLeft w:val="640"/>
      <w:marRight w:val="0"/>
      <w:marTop w:val="0"/>
      <w:marBottom w:val="0"/>
      <w:divBdr>
        <w:top w:val="none" w:sz="0" w:space="0" w:color="auto"/>
        <w:left w:val="none" w:sz="0" w:space="0" w:color="auto"/>
        <w:bottom w:val="none" w:sz="0" w:space="0" w:color="auto"/>
        <w:right w:val="none" w:sz="0" w:space="0" w:color="auto"/>
      </w:divBdr>
    </w:div>
    <w:div w:id="429474288">
      <w:marLeft w:val="640"/>
      <w:marRight w:val="0"/>
      <w:marTop w:val="0"/>
      <w:marBottom w:val="0"/>
      <w:divBdr>
        <w:top w:val="none" w:sz="0" w:space="0" w:color="auto"/>
        <w:left w:val="none" w:sz="0" w:space="0" w:color="auto"/>
        <w:bottom w:val="none" w:sz="0" w:space="0" w:color="auto"/>
        <w:right w:val="none" w:sz="0" w:space="0" w:color="auto"/>
      </w:divBdr>
    </w:div>
    <w:div w:id="429475895">
      <w:marLeft w:val="640"/>
      <w:marRight w:val="0"/>
      <w:marTop w:val="0"/>
      <w:marBottom w:val="0"/>
      <w:divBdr>
        <w:top w:val="none" w:sz="0" w:space="0" w:color="auto"/>
        <w:left w:val="none" w:sz="0" w:space="0" w:color="auto"/>
        <w:bottom w:val="none" w:sz="0" w:space="0" w:color="auto"/>
        <w:right w:val="none" w:sz="0" w:space="0" w:color="auto"/>
      </w:divBdr>
    </w:div>
    <w:div w:id="429476757">
      <w:marLeft w:val="640"/>
      <w:marRight w:val="0"/>
      <w:marTop w:val="0"/>
      <w:marBottom w:val="0"/>
      <w:divBdr>
        <w:top w:val="none" w:sz="0" w:space="0" w:color="auto"/>
        <w:left w:val="none" w:sz="0" w:space="0" w:color="auto"/>
        <w:bottom w:val="none" w:sz="0" w:space="0" w:color="auto"/>
        <w:right w:val="none" w:sz="0" w:space="0" w:color="auto"/>
      </w:divBdr>
    </w:div>
    <w:div w:id="429543003">
      <w:marLeft w:val="640"/>
      <w:marRight w:val="0"/>
      <w:marTop w:val="0"/>
      <w:marBottom w:val="0"/>
      <w:divBdr>
        <w:top w:val="none" w:sz="0" w:space="0" w:color="auto"/>
        <w:left w:val="none" w:sz="0" w:space="0" w:color="auto"/>
        <w:bottom w:val="none" w:sz="0" w:space="0" w:color="auto"/>
        <w:right w:val="none" w:sz="0" w:space="0" w:color="auto"/>
      </w:divBdr>
    </w:div>
    <w:div w:id="429660394">
      <w:marLeft w:val="640"/>
      <w:marRight w:val="0"/>
      <w:marTop w:val="0"/>
      <w:marBottom w:val="0"/>
      <w:divBdr>
        <w:top w:val="none" w:sz="0" w:space="0" w:color="auto"/>
        <w:left w:val="none" w:sz="0" w:space="0" w:color="auto"/>
        <w:bottom w:val="none" w:sz="0" w:space="0" w:color="auto"/>
        <w:right w:val="none" w:sz="0" w:space="0" w:color="auto"/>
      </w:divBdr>
    </w:div>
    <w:div w:id="429739079">
      <w:marLeft w:val="640"/>
      <w:marRight w:val="0"/>
      <w:marTop w:val="0"/>
      <w:marBottom w:val="0"/>
      <w:divBdr>
        <w:top w:val="none" w:sz="0" w:space="0" w:color="auto"/>
        <w:left w:val="none" w:sz="0" w:space="0" w:color="auto"/>
        <w:bottom w:val="none" w:sz="0" w:space="0" w:color="auto"/>
        <w:right w:val="none" w:sz="0" w:space="0" w:color="auto"/>
      </w:divBdr>
    </w:div>
    <w:div w:id="429741471">
      <w:marLeft w:val="640"/>
      <w:marRight w:val="0"/>
      <w:marTop w:val="0"/>
      <w:marBottom w:val="0"/>
      <w:divBdr>
        <w:top w:val="none" w:sz="0" w:space="0" w:color="auto"/>
        <w:left w:val="none" w:sz="0" w:space="0" w:color="auto"/>
        <w:bottom w:val="none" w:sz="0" w:space="0" w:color="auto"/>
        <w:right w:val="none" w:sz="0" w:space="0" w:color="auto"/>
      </w:divBdr>
    </w:div>
    <w:div w:id="429743521">
      <w:marLeft w:val="640"/>
      <w:marRight w:val="0"/>
      <w:marTop w:val="0"/>
      <w:marBottom w:val="0"/>
      <w:divBdr>
        <w:top w:val="none" w:sz="0" w:space="0" w:color="auto"/>
        <w:left w:val="none" w:sz="0" w:space="0" w:color="auto"/>
        <w:bottom w:val="none" w:sz="0" w:space="0" w:color="auto"/>
        <w:right w:val="none" w:sz="0" w:space="0" w:color="auto"/>
      </w:divBdr>
    </w:div>
    <w:div w:id="429785749">
      <w:marLeft w:val="640"/>
      <w:marRight w:val="0"/>
      <w:marTop w:val="0"/>
      <w:marBottom w:val="0"/>
      <w:divBdr>
        <w:top w:val="none" w:sz="0" w:space="0" w:color="auto"/>
        <w:left w:val="none" w:sz="0" w:space="0" w:color="auto"/>
        <w:bottom w:val="none" w:sz="0" w:space="0" w:color="auto"/>
        <w:right w:val="none" w:sz="0" w:space="0" w:color="auto"/>
      </w:divBdr>
    </w:div>
    <w:div w:id="429811012">
      <w:marLeft w:val="640"/>
      <w:marRight w:val="0"/>
      <w:marTop w:val="0"/>
      <w:marBottom w:val="0"/>
      <w:divBdr>
        <w:top w:val="none" w:sz="0" w:space="0" w:color="auto"/>
        <w:left w:val="none" w:sz="0" w:space="0" w:color="auto"/>
        <w:bottom w:val="none" w:sz="0" w:space="0" w:color="auto"/>
        <w:right w:val="none" w:sz="0" w:space="0" w:color="auto"/>
      </w:divBdr>
    </w:div>
    <w:div w:id="429862104">
      <w:marLeft w:val="640"/>
      <w:marRight w:val="0"/>
      <w:marTop w:val="0"/>
      <w:marBottom w:val="0"/>
      <w:divBdr>
        <w:top w:val="none" w:sz="0" w:space="0" w:color="auto"/>
        <w:left w:val="none" w:sz="0" w:space="0" w:color="auto"/>
        <w:bottom w:val="none" w:sz="0" w:space="0" w:color="auto"/>
        <w:right w:val="none" w:sz="0" w:space="0" w:color="auto"/>
      </w:divBdr>
    </w:div>
    <w:div w:id="429929002">
      <w:marLeft w:val="640"/>
      <w:marRight w:val="0"/>
      <w:marTop w:val="0"/>
      <w:marBottom w:val="0"/>
      <w:divBdr>
        <w:top w:val="none" w:sz="0" w:space="0" w:color="auto"/>
        <w:left w:val="none" w:sz="0" w:space="0" w:color="auto"/>
        <w:bottom w:val="none" w:sz="0" w:space="0" w:color="auto"/>
        <w:right w:val="none" w:sz="0" w:space="0" w:color="auto"/>
      </w:divBdr>
    </w:div>
    <w:div w:id="429929610">
      <w:marLeft w:val="640"/>
      <w:marRight w:val="0"/>
      <w:marTop w:val="0"/>
      <w:marBottom w:val="0"/>
      <w:divBdr>
        <w:top w:val="none" w:sz="0" w:space="0" w:color="auto"/>
        <w:left w:val="none" w:sz="0" w:space="0" w:color="auto"/>
        <w:bottom w:val="none" w:sz="0" w:space="0" w:color="auto"/>
        <w:right w:val="none" w:sz="0" w:space="0" w:color="auto"/>
      </w:divBdr>
    </w:div>
    <w:div w:id="430004595">
      <w:marLeft w:val="640"/>
      <w:marRight w:val="0"/>
      <w:marTop w:val="0"/>
      <w:marBottom w:val="0"/>
      <w:divBdr>
        <w:top w:val="none" w:sz="0" w:space="0" w:color="auto"/>
        <w:left w:val="none" w:sz="0" w:space="0" w:color="auto"/>
        <w:bottom w:val="none" w:sz="0" w:space="0" w:color="auto"/>
        <w:right w:val="none" w:sz="0" w:space="0" w:color="auto"/>
      </w:divBdr>
    </w:div>
    <w:div w:id="430013058">
      <w:marLeft w:val="640"/>
      <w:marRight w:val="0"/>
      <w:marTop w:val="0"/>
      <w:marBottom w:val="0"/>
      <w:divBdr>
        <w:top w:val="none" w:sz="0" w:space="0" w:color="auto"/>
        <w:left w:val="none" w:sz="0" w:space="0" w:color="auto"/>
        <w:bottom w:val="none" w:sz="0" w:space="0" w:color="auto"/>
        <w:right w:val="none" w:sz="0" w:space="0" w:color="auto"/>
      </w:divBdr>
    </w:div>
    <w:div w:id="430049088">
      <w:marLeft w:val="640"/>
      <w:marRight w:val="0"/>
      <w:marTop w:val="0"/>
      <w:marBottom w:val="0"/>
      <w:divBdr>
        <w:top w:val="none" w:sz="0" w:space="0" w:color="auto"/>
        <w:left w:val="none" w:sz="0" w:space="0" w:color="auto"/>
        <w:bottom w:val="none" w:sz="0" w:space="0" w:color="auto"/>
        <w:right w:val="none" w:sz="0" w:space="0" w:color="auto"/>
      </w:divBdr>
    </w:div>
    <w:div w:id="430125545">
      <w:marLeft w:val="640"/>
      <w:marRight w:val="0"/>
      <w:marTop w:val="0"/>
      <w:marBottom w:val="0"/>
      <w:divBdr>
        <w:top w:val="none" w:sz="0" w:space="0" w:color="auto"/>
        <w:left w:val="none" w:sz="0" w:space="0" w:color="auto"/>
        <w:bottom w:val="none" w:sz="0" w:space="0" w:color="auto"/>
        <w:right w:val="none" w:sz="0" w:space="0" w:color="auto"/>
      </w:divBdr>
    </w:div>
    <w:div w:id="430246623">
      <w:marLeft w:val="640"/>
      <w:marRight w:val="0"/>
      <w:marTop w:val="0"/>
      <w:marBottom w:val="0"/>
      <w:divBdr>
        <w:top w:val="none" w:sz="0" w:space="0" w:color="auto"/>
        <w:left w:val="none" w:sz="0" w:space="0" w:color="auto"/>
        <w:bottom w:val="none" w:sz="0" w:space="0" w:color="auto"/>
        <w:right w:val="none" w:sz="0" w:space="0" w:color="auto"/>
      </w:divBdr>
    </w:div>
    <w:div w:id="430249203">
      <w:marLeft w:val="640"/>
      <w:marRight w:val="0"/>
      <w:marTop w:val="0"/>
      <w:marBottom w:val="0"/>
      <w:divBdr>
        <w:top w:val="none" w:sz="0" w:space="0" w:color="auto"/>
        <w:left w:val="none" w:sz="0" w:space="0" w:color="auto"/>
        <w:bottom w:val="none" w:sz="0" w:space="0" w:color="auto"/>
        <w:right w:val="none" w:sz="0" w:space="0" w:color="auto"/>
      </w:divBdr>
    </w:div>
    <w:div w:id="430324491">
      <w:marLeft w:val="640"/>
      <w:marRight w:val="0"/>
      <w:marTop w:val="0"/>
      <w:marBottom w:val="0"/>
      <w:divBdr>
        <w:top w:val="none" w:sz="0" w:space="0" w:color="auto"/>
        <w:left w:val="none" w:sz="0" w:space="0" w:color="auto"/>
        <w:bottom w:val="none" w:sz="0" w:space="0" w:color="auto"/>
        <w:right w:val="none" w:sz="0" w:space="0" w:color="auto"/>
      </w:divBdr>
    </w:div>
    <w:div w:id="430392388">
      <w:marLeft w:val="640"/>
      <w:marRight w:val="0"/>
      <w:marTop w:val="0"/>
      <w:marBottom w:val="0"/>
      <w:divBdr>
        <w:top w:val="none" w:sz="0" w:space="0" w:color="auto"/>
        <w:left w:val="none" w:sz="0" w:space="0" w:color="auto"/>
        <w:bottom w:val="none" w:sz="0" w:space="0" w:color="auto"/>
        <w:right w:val="none" w:sz="0" w:space="0" w:color="auto"/>
      </w:divBdr>
    </w:div>
    <w:div w:id="430517492">
      <w:marLeft w:val="640"/>
      <w:marRight w:val="0"/>
      <w:marTop w:val="0"/>
      <w:marBottom w:val="0"/>
      <w:divBdr>
        <w:top w:val="none" w:sz="0" w:space="0" w:color="auto"/>
        <w:left w:val="none" w:sz="0" w:space="0" w:color="auto"/>
        <w:bottom w:val="none" w:sz="0" w:space="0" w:color="auto"/>
        <w:right w:val="none" w:sz="0" w:space="0" w:color="auto"/>
      </w:divBdr>
    </w:div>
    <w:div w:id="430590873">
      <w:marLeft w:val="640"/>
      <w:marRight w:val="0"/>
      <w:marTop w:val="0"/>
      <w:marBottom w:val="0"/>
      <w:divBdr>
        <w:top w:val="none" w:sz="0" w:space="0" w:color="auto"/>
        <w:left w:val="none" w:sz="0" w:space="0" w:color="auto"/>
        <w:bottom w:val="none" w:sz="0" w:space="0" w:color="auto"/>
        <w:right w:val="none" w:sz="0" w:space="0" w:color="auto"/>
      </w:divBdr>
    </w:div>
    <w:div w:id="430592995">
      <w:marLeft w:val="640"/>
      <w:marRight w:val="0"/>
      <w:marTop w:val="0"/>
      <w:marBottom w:val="0"/>
      <w:divBdr>
        <w:top w:val="none" w:sz="0" w:space="0" w:color="auto"/>
        <w:left w:val="none" w:sz="0" w:space="0" w:color="auto"/>
        <w:bottom w:val="none" w:sz="0" w:space="0" w:color="auto"/>
        <w:right w:val="none" w:sz="0" w:space="0" w:color="auto"/>
      </w:divBdr>
    </w:div>
    <w:div w:id="430668993">
      <w:marLeft w:val="640"/>
      <w:marRight w:val="0"/>
      <w:marTop w:val="0"/>
      <w:marBottom w:val="0"/>
      <w:divBdr>
        <w:top w:val="none" w:sz="0" w:space="0" w:color="auto"/>
        <w:left w:val="none" w:sz="0" w:space="0" w:color="auto"/>
        <w:bottom w:val="none" w:sz="0" w:space="0" w:color="auto"/>
        <w:right w:val="none" w:sz="0" w:space="0" w:color="auto"/>
      </w:divBdr>
    </w:div>
    <w:div w:id="430707956">
      <w:marLeft w:val="640"/>
      <w:marRight w:val="0"/>
      <w:marTop w:val="0"/>
      <w:marBottom w:val="0"/>
      <w:divBdr>
        <w:top w:val="none" w:sz="0" w:space="0" w:color="auto"/>
        <w:left w:val="none" w:sz="0" w:space="0" w:color="auto"/>
        <w:bottom w:val="none" w:sz="0" w:space="0" w:color="auto"/>
        <w:right w:val="none" w:sz="0" w:space="0" w:color="auto"/>
      </w:divBdr>
    </w:div>
    <w:div w:id="430735114">
      <w:marLeft w:val="640"/>
      <w:marRight w:val="0"/>
      <w:marTop w:val="0"/>
      <w:marBottom w:val="0"/>
      <w:divBdr>
        <w:top w:val="none" w:sz="0" w:space="0" w:color="auto"/>
        <w:left w:val="none" w:sz="0" w:space="0" w:color="auto"/>
        <w:bottom w:val="none" w:sz="0" w:space="0" w:color="auto"/>
        <w:right w:val="none" w:sz="0" w:space="0" w:color="auto"/>
      </w:divBdr>
    </w:div>
    <w:div w:id="430735169">
      <w:marLeft w:val="640"/>
      <w:marRight w:val="0"/>
      <w:marTop w:val="0"/>
      <w:marBottom w:val="0"/>
      <w:divBdr>
        <w:top w:val="none" w:sz="0" w:space="0" w:color="auto"/>
        <w:left w:val="none" w:sz="0" w:space="0" w:color="auto"/>
        <w:bottom w:val="none" w:sz="0" w:space="0" w:color="auto"/>
        <w:right w:val="none" w:sz="0" w:space="0" w:color="auto"/>
      </w:divBdr>
    </w:div>
    <w:div w:id="430861740">
      <w:marLeft w:val="640"/>
      <w:marRight w:val="0"/>
      <w:marTop w:val="0"/>
      <w:marBottom w:val="0"/>
      <w:divBdr>
        <w:top w:val="none" w:sz="0" w:space="0" w:color="auto"/>
        <w:left w:val="none" w:sz="0" w:space="0" w:color="auto"/>
        <w:bottom w:val="none" w:sz="0" w:space="0" w:color="auto"/>
        <w:right w:val="none" w:sz="0" w:space="0" w:color="auto"/>
      </w:divBdr>
    </w:div>
    <w:div w:id="430862635">
      <w:marLeft w:val="640"/>
      <w:marRight w:val="0"/>
      <w:marTop w:val="0"/>
      <w:marBottom w:val="0"/>
      <w:divBdr>
        <w:top w:val="none" w:sz="0" w:space="0" w:color="auto"/>
        <w:left w:val="none" w:sz="0" w:space="0" w:color="auto"/>
        <w:bottom w:val="none" w:sz="0" w:space="0" w:color="auto"/>
        <w:right w:val="none" w:sz="0" w:space="0" w:color="auto"/>
      </w:divBdr>
    </w:div>
    <w:div w:id="430977066">
      <w:marLeft w:val="640"/>
      <w:marRight w:val="0"/>
      <w:marTop w:val="0"/>
      <w:marBottom w:val="0"/>
      <w:divBdr>
        <w:top w:val="none" w:sz="0" w:space="0" w:color="auto"/>
        <w:left w:val="none" w:sz="0" w:space="0" w:color="auto"/>
        <w:bottom w:val="none" w:sz="0" w:space="0" w:color="auto"/>
        <w:right w:val="none" w:sz="0" w:space="0" w:color="auto"/>
      </w:divBdr>
    </w:div>
    <w:div w:id="431051629">
      <w:marLeft w:val="640"/>
      <w:marRight w:val="0"/>
      <w:marTop w:val="0"/>
      <w:marBottom w:val="0"/>
      <w:divBdr>
        <w:top w:val="none" w:sz="0" w:space="0" w:color="auto"/>
        <w:left w:val="none" w:sz="0" w:space="0" w:color="auto"/>
        <w:bottom w:val="none" w:sz="0" w:space="0" w:color="auto"/>
        <w:right w:val="none" w:sz="0" w:space="0" w:color="auto"/>
      </w:divBdr>
    </w:div>
    <w:div w:id="431052069">
      <w:marLeft w:val="640"/>
      <w:marRight w:val="0"/>
      <w:marTop w:val="0"/>
      <w:marBottom w:val="0"/>
      <w:divBdr>
        <w:top w:val="none" w:sz="0" w:space="0" w:color="auto"/>
        <w:left w:val="none" w:sz="0" w:space="0" w:color="auto"/>
        <w:bottom w:val="none" w:sz="0" w:space="0" w:color="auto"/>
        <w:right w:val="none" w:sz="0" w:space="0" w:color="auto"/>
      </w:divBdr>
    </w:div>
    <w:div w:id="431097022">
      <w:marLeft w:val="640"/>
      <w:marRight w:val="0"/>
      <w:marTop w:val="0"/>
      <w:marBottom w:val="0"/>
      <w:divBdr>
        <w:top w:val="none" w:sz="0" w:space="0" w:color="auto"/>
        <w:left w:val="none" w:sz="0" w:space="0" w:color="auto"/>
        <w:bottom w:val="none" w:sz="0" w:space="0" w:color="auto"/>
        <w:right w:val="none" w:sz="0" w:space="0" w:color="auto"/>
      </w:divBdr>
    </w:div>
    <w:div w:id="431170757">
      <w:marLeft w:val="640"/>
      <w:marRight w:val="0"/>
      <w:marTop w:val="0"/>
      <w:marBottom w:val="0"/>
      <w:divBdr>
        <w:top w:val="none" w:sz="0" w:space="0" w:color="auto"/>
        <w:left w:val="none" w:sz="0" w:space="0" w:color="auto"/>
        <w:bottom w:val="none" w:sz="0" w:space="0" w:color="auto"/>
        <w:right w:val="none" w:sz="0" w:space="0" w:color="auto"/>
      </w:divBdr>
    </w:div>
    <w:div w:id="431172867">
      <w:marLeft w:val="640"/>
      <w:marRight w:val="0"/>
      <w:marTop w:val="0"/>
      <w:marBottom w:val="0"/>
      <w:divBdr>
        <w:top w:val="none" w:sz="0" w:space="0" w:color="auto"/>
        <w:left w:val="none" w:sz="0" w:space="0" w:color="auto"/>
        <w:bottom w:val="none" w:sz="0" w:space="0" w:color="auto"/>
        <w:right w:val="none" w:sz="0" w:space="0" w:color="auto"/>
      </w:divBdr>
    </w:div>
    <w:div w:id="431173916">
      <w:marLeft w:val="640"/>
      <w:marRight w:val="0"/>
      <w:marTop w:val="0"/>
      <w:marBottom w:val="0"/>
      <w:divBdr>
        <w:top w:val="none" w:sz="0" w:space="0" w:color="auto"/>
        <w:left w:val="none" w:sz="0" w:space="0" w:color="auto"/>
        <w:bottom w:val="none" w:sz="0" w:space="0" w:color="auto"/>
        <w:right w:val="none" w:sz="0" w:space="0" w:color="auto"/>
      </w:divBdr>
    </w:div>
    <w:div w:id="431245996">
      <w:marLeft w:val="640"/>
      <w:marRight w:val="0"/>
      <w:marTop w:val="0"/>
      <w:marBottom w:val="0"/>
      <w:divBdr>
        <w:top w:val="none" w:sz="0" w:space="0" w:color="auto"/>
        <w:left w:val="none" w:sz="0" w:space="0" w:color="auto"/>
        <w:bottom w:val="none" w:sz="0" w:space="0" w:color="auto"/>
        <w:right w:val="none" w:sz="0" w:space="0" w:color="auto"/>
      </w:divBdr>
    </w:div>
    <w:div w:id="431247027">
      <w:marLeft w:val="640"/>
      <w:marRight w:val="0"/>
      <w:marTop w:val="0"/>
      <w:marBottom w:val="0"/>
      <w:divBdr>
        <w:top w:val="none" w:sz="0" w:space="0" w:color="auto"/>
        <w:left w:val="none" w:sz="0" w:space="0" w:color="auto"/>
        <w:bottom w:val="none" w:sz="0" w:space="0" w:color="auto"/>
        <w:right w:val="none" w:sz="0" w:space="0" w:color="auto"/>
      </w:divBdr>
    </w:div>
    <w:div w:id="431249212">
      <w:marLeft w:val="640"/>
      <w:marRight w:val="0"/>
      <w:marTop w:val="0"/>
      <w:marBottom w:val="0"/>
      <w:divBdr>
        <w:top w:val="none" w:sz="0" w:space="0" w:color="auto"/>
        <w:left w:val="none" w:sz="0" w:space="0" w:color="auto"/>
        <w:bottom w:val="none" w:sz="0" w:space="0" w:color="auto"/>
        <w:right w:val="none" w:sz="0" w:space="0" w:color="auto"/>
      </w:divBdr>
    </w:div>
    <w:div w:id="431366228">
      <w:marLeft w:val="640"/>
      <w:marRight w:val="0"/>
      <w:marTop w:val="0"/>
      <w:marBottom w:val="0"/>
      <w:divBdr>
        <w:top w:val="none" w:sz="0" w:space="0" w:color="auto"/>
        <w:left w:val="none" w:sz="0" w:space="0" w:color="auto"/>
        <w:bottom w:val="none" w:sz="0" w:space="0" w:color="auto"/>
        <w:right w:val="none" w:sz="0" w:space="0" w:color="auto"/>
      </w:divBdr>
    </w:div>
    <w:div w:id="431435036">
      <w:marLeft w:val="640"/>
      <w:marRight w:val="0"/>
      <w:marTop w:val="0"/>
      <w:marBottom w:val="0"/>
      <w:divBdr>
        <w:top w:val="none" w:sz="0" w:space="0" w:color="auto"/>
        <w:left w:val="none" w:sz="0" w:space="0" w:color="auto"/>
        <w:bottom w:val="none" w:sz="0" w:space="0" w:color="auto"/>
        <w:right w:val="none" w:sz="0" w:space="0" w:color="auto"/>
      </w:divBdr>
    </w:div>
    <w:div w:id="431439398">
      <w:marLeft w:val="640"/>
      <w:marRight w:val="0"/>
      <w:marTop w:val="0"/>
      <w:marBottom w:val="0"/>
      <w:divBdr>
        <w:top w:val="none" w:sz="0" w:space="0" w:color="auto"/>
        <w:left w:val="none" w:sz="0" w:space="0" w:color="auto"/>
        <w:bottom w:val="none" w:sz="0" w:space="0" w:color="auto"/>
        <w:right w:val="none" w:sz="0" w:space="0" w:color="auto"/>
      </w:divBdr>
    </w:div>
    <w:div w:id="431516754">
      <w:marLeft w:val="640"/>
      <w:marRight w:val="0"/>
      <w:marTop w:val="0"/>
      <w:marBottom w:val="0"/>
      <w:divBdr>
        <w:top w:val="none" w:sz="0" w:space="0" w:color="auto"/>
        <w:left w:val="none" w:sz="0" w:space="0" w:color="auto"/>
        <w:bottom w:val="none" w:sz="0" w:space="0" w:color="auto"/>
        <w:right w:val="none" w:sz="0" w:space="0" w:color="auto"/>
      </w:divBdr>
    </w:div>
    <w:div w:id="431626588">
      <w:marLeft w:val="640"/>
      <w:marRight w:val="0"/>
      <w:marTop w:val="0"/>
      <w:marBottom w:val="0"/>
      <w:divBdr>
        <w:top w:val="none" w:sz="0" w:space="0" w:color="auto"/>
        <w:left w:val="none" w:sz="0" w:space="0" w:color="auto"/>
        <w:bottom w:val="none" w:sz="0" w:space="0" w:color="auto"/>
        <w:right w:val="none" w:sz="0" w:space="0" w:color="auto"/>
      </w:divBdr>
    </w:div>
    <w:div w:id="431631277">
      <w:marLeft w:val="640"/>
      <w:marRight w:val="0"/>
      <w:marTop w:val="0"/>
      <w:marBottom w:val="0"/>
      <w:divBdr>
        <w:top w:val="none" w:sz="0" w:space="0" w:color="auto"/>
        <w:left w:val="none" w:sz="0" w:space="0" w:color="auto"/>
        <w:bottom w:val="none" w:sz="0" w:space="0" w:color="auto"/>
        <w:right w:val="none" w:sz="0" w:space="0" w:color="auto"/>
      </w:divBdr>
    </w:div>
    <w:div w:id="431633253">
      <w:marLeft w:val="640"/>
      <w:marRight w:val="0"/>
      <w:marTop w:val="0"/>
      <w:marBottom w:val="0"/>
      <w:divBdr>
        <w:top w:val="none" w:sz="0" w:space="0" w:color="auto"/>
        <w:left w:val="none" w:sz="0" w:space="0" w:color="auto"/>
        <w:bottom w:val="none" w:sz="0" w:space="0" w:color="auto"/>
        <w:right w:val="none" w:sz="0" w:space="0" w:color="auto"/>
      </w:divBdr>
    </w:div>
    <w:div w:id="431633887">
      <w:marLeft w:val="640"/>
      <w:marRight w:val="0"/>
      <w:marTop w:val="0"/>
      <w:marBottom w:val="0"/>
      <w:divBdr>
        <w:top w:val="none" w:sz="0" w:space="0" w:color="auto"/>
        <w:left w:val="none" w:sz="0" w:space="0" w:color="auto"/>
        <w:bottom w:val="none" w:sz="0" w:space="0" w:color="auto"/>
        <w:right w:val="none" w:sz="0" w:space="0" w:color="auto"/>
      </w:divBdr>
    </w:div>
    <w:div w:id="431709389">
      <w:marLeft w:val="640"/>
      <w:marRight w:val="0"/>
      <w:marTop w:val="0"/>
      <w:marBottom w:val="0"/>
      <w:divBdr>
        <w:top w:val="none" w:sz="0" w:space="0" w:color="auto"/>
        <w:left w:val="none" w:sz="0" w:space="0" w:color="auto"/>
        <w:bottom w:val="none" w:sz="0" w:space="0" w:color="auto"/>
        <w:right w:val="none" w:sz="0" w:space="0" w:color="auto"/>
      </w:divBdr>
    </w:div>
    <w:div w:id="431780643">
      <w:marLeft w:val="640"/>
      <w:marRight w:val="0"/>
      <w:marTop w:val="0"/>
      <w:marBottom w:val="0"/>
      <w:divBdr>
        <w:top w:val="none" w:sz="0" w:space="0" w:color="auto"/>
        <w:left w:val="none" w:sz="0" w:space="0" w:color="auto"/>
        <w:bottom w:val="none" w:sz="0" w:space="0" w:color="auto"/>
        <w:right w:val="none" w:sz="0" w:space="0" w:color="auto"/>
      </w:divBdr>
    </w:div>
    <w:div w:id="431783532">
      <w:marLeft w:val="640"/>
      <w:marRight w:val="0"/>
      <w:marTop w:val="0"/>
      <w:marBottom w:val="0"/>
      <w:divBdr>
        <w:top w:val="none" w:sz="0" w:space="0" w:color="auto"/>
        <w:left w:val="none" w:sz="0" w:space="0" w:color="auto"/>
        <w:bottom w:val="none" w:sz="0" w:space="0" w:color="auto"/>
        <w:right w:val="none" w:sz="0" w:space="0" w:color="auto"/>
      </w:divBdr>
    </w:div>
    <w:div w:id="431824182">
      <w:marLeft w:val="640"/>
      <w:marRight w:val="0"/>
      <w:marTop w:val="0"/>
      <w:marBottom w:val="0"/>
      <w:divBdr>
        <w:top w:val="none" w:sz="0" w:space="0" w:color="auto"/>
        <w:left w:val="none" w:sz="0" w:space="0" w:color="auto"/>
        <w:bottom w:val="none" w:sz="0" w:space="0" w:color="auto"/>
        <w:right w:val="none" w:sz="0" w:space="0" w:color="auto"/>
      </w:divBdr>
    </w:div>
    <w:div w:id="431901965">
      <w:marLeft w:val="640"/>
      <w:marRight w:val="0"/>
      <w:marTop w:val="0"/>
      <w:marBottom w:val="0"/>
      <w:divBdr>
        <w:top w:val="none" w:sz="0" w:space="0" w:color="auto"/>
        <w:left w:val="none" w:sz="0" w:space="0" w:color="auto"/>
        <w:bottom w:val="none" w:sz="0" w:space="0" w:color="auto"/>
        <w:right w:val="none" w:sz="0" w:space="0" w:color="auto"/>
      </w:divBdr>
    </w:div>
    <w:div w:id="431975665">
      <w:marLeft w:val="640"/>
      <w:marRight w:val="0"/>
      <w:marTop w:val="0"/>
      <w:marBottom w:val="0"/>
      <w:divBdr>
        <w:top w:val="none" w:sz="0" w:space="0" w:color="auto"/>
        <w:left w:val="none" w:sz="0" w:space="0" w:color="auto"/>
        <w:bottom w:val="none" w:sz="0" w:space="0" w:color="auto"/>
        <w:right w:val="none" w:sz="0" w:space="0" w:color="auto"/>
      </w:divBdr>
    </w:div>
    <w:div w:id="432167714">
      <w:marLeft w:val="640"/>
      <w:marRight w:val="0"/>
      <w:marTop w:val="0"/>
      <w:marBottom w:val="0"/>
      <w:divBdr>
        <w:top w:val="none" w:sz="0" w:space="0" w:color="auto"/>
        <w:left w:val="none" w:sz="0" w:space="0" w:color="auto"/>
        <w:bottom w:val="none" w:sz="0" w:space="0" w:color="auto"/>
        <w:right w:val="none" w:sz="0" w:space="0" w:color="auto"/>
      </w:divBdr>
    </w:div>
    <w:div w:id="432212864">
      <w:marLeft w:val="640"/>
      <w:marRight w:val="0"/>
      <w:marTop w:val="0"/>
      <w:marBottom w:val="0"/>
      <w:divBdr>
        <w:top w:val="none" w:sz="0" w:space="0" w:color="auto"/>
        <w:left w:val="none" w:sz="0" w:space="0" w:color="auto"/>
        <w:bottom w:val="none" w:sz="0" w:space="0" w:color="auto"/>
        <w:right w:val="none" w:sz="0" w:space="0" w:color="auto"/>
      </w:divBdr>
    </w:div>
    <w:div w:id="432212943">
      <w:marLeft w:val="640"/>
      <w:marRight w:val="0"/>
      <w:marTop w:val="0"/>
      <w:marBottom w:val="0"/>
      <w:divBdr>
        <w:top w:val="none" w:sz="0" w:space="0" w:color="auto"/>
        <w:left w:val="none" w:sz="0" w:space="0" w:color="auto"/>
        <w:bottom w:val="none" w:sz="0" w:space="0" w:color="auto"/>
        <w:right w:val="none" w:sz="0" w:space="0" w:color="auto"/>
      </w:divBdr>
    </w:div>
    <w:div w:id="432282056">
      <w:marLeft w:val="640"/>
      <w:marRight w:val="0"/>
      <w:marTop w:val="0"/>
      <w:marBottom w:val="0"/>
      <w:divBdr>
        <w:top w:val="none" w:sz="0" w:space="0" w:color="auto"/>
        <w:left w:val="none" w:sz="0" w:space="0" w:color="auto"/>
        <w:bottom w:val="none" w:sz="0" w:space="0" w:color="auto"/>
        <w:right w:val="none" w:sz="0" w:space="0" w:color="auto"/>
      </w:divBdr>
    </w:div>
    <w:div w:id="432282264">
      <w:marLeft w:val="640"/>
      <w:marRight w:val="0"/>
      <w:marTop w:val="0"/>
      <w:marBottom w:val="0"/>
      <w:divBdr>
        <w:top w:val="none" w:sz="0" w:space="0" w:color="auto"/>
        <w:left w:val="none" w:sz="0" w:space="0" w:color="auto"/>
        <w:bottom w:val="none" w:sz="0" w:space="0" w:color="auto"/>
        <w:right w:val="none" w:sz="0" w:space="0" w:color="auto"/>
      </w:divBdr>
    </w:div>
    <w:div w:id="432290271">
      <w:marLeft w:val="640"/>
      <w:marRight w:val="0"/>
      <w:marTop w:val="0"/>
      <w:marBottom w:val="0"/>
      <w:divBdr>
        <w:top w:val="none" w:sz="0" w:space="0" w:color="auto"/>
        <w:left w:val="none" w:sz="0" w:space="0" w:color="auto"/>
        <w:bottom w:val="none" w:sz="0" w:space="0" w:color="auto"/>
        <w:right w:val="none" w:sz="0" w:space="0" w:color="auto"/>
      </w:divBdr>
    </w:div>
    <w:div w:id="432290322">
      <w:marLeft w:val="640"/>
      <w:marRight w:val="0"/>
      <w:marTop w:val="0"/>
      <w:marBottom w:val="0"/>
      <w:divBdr>
        <w:top w:val="none" w:sz="0" w:space="0" w:color="auto"/>
        <w:left w:val="none" w:sz="0" w:space="0" w:color="auto"/>
        <w:bottom w:val="none" w:sz="0" w:space="0" w:color="auto"/>
        <w:right w:val="none" w:sz="0" w:space="0" w:color="auto"/>
      </w:divBdr>
    </w:div>
    <w:div w:id="432362654">
      <w:marLeft w:val="640"/>
      <w:marRight w:val="0"/>
      <w:marTop w:val="0"/>
      <w:marBottom w:val="0"/>
      <w:divBdr>
        <w:top w:val="none" w:sz="0" w:space="0" w:color="auto"/>
        <w:left w:val="none" w:sz="0" w:space="0" w:color="auto"/>
        <w:bottom w:val="none" w:sz="0" w:space="0" w:color="auto"/>
        <w:right w:val="none" w:sz="0" w:space="0" w:color="auto"/>
      </w:divBdr>
    </w:div>
    <w:div w:id="432407670">
      <w:marLeft w:val="640"/>
      <w:marRight w:val="0"/>
      <w:marTop w:val="0"/>
      <w:marBottom w:val="0"/>
      <w:divBdr>
        <w:top w:val="none" w:sz="0" w:space="0" w:color="auto"/>
        <w:left w:val="none" w:sz="0" w:space="0" w:color="auto"/>
        <w:bottom w:val="none" w:sz="0" w:space="0" w:color="auto"/>
        <w:right w:val="none" w:sz="0" w:space="0" w:color="auto"/>
      </w:divBdr>
    </w:div>
    <w:div w:id="432477065">
      <w:marLeft w:val="640"/>
      <w:marRight w:val="0"/>
      <w:marTop w:val="0"/>
      <w:marBottom w:val="0"/>
      <w:divBdr>
        <w:top w:val="none" w:sz="0" w:space="0" w:color="auto"/>
        <w:left w:val="none" w:sz="0" w:space="0" w:color="auto"/>
        <w:bottom w:val="none" w:sz="0" w:space="0" w:color="auto"/>
        <w:right w:val="none" w:sz="0" w:space="0" w:color="auto"/>
      </w:divBdr>
    </w:div>
    <w:div w:id="432479763">
      <w:marLeft w:val="640"/>
      <w:marRight w:val="0"/>
      <w:marTop w:val="0"/>
      <w:marBottom w:val="0"/>
      <w:divBdr>
        <w:top w:val="none" w:sz="0" w:space="0" w:color="auto"/>
        <w:left w:val="none" w:sz="0" w:space="0" w:color="auto"/>
        <w:bottom w:val="none" w:sz="0" w:space="0" w:color="auto"/>
        <w:right w:val="none" w:sz="0" w:space="0" w:color="auto"/>
      </w:divBdr>
    </w:div>
    <w:div w:id="432480461">
      <w:marLeft w:val="640"/>
      <w:marRight w:val="0"/>
      <w:marTop w:val="0"/>
      <w:marBottom w:val="0"/>
      <w:divBdr>
        <w:top w:val="none" w:sz="0" w:space="0" w:color="auto"/>
        <w:left w:val="none" w:sz="0" w:space="0" w:color="auto"/>
        <w:bottom w:val="none" w:sz="0" w:space="0" w:color="auto"/>
        <w:right w:val="none" w:sz="0" w:space="0" w:color="auto"/>
      </w:divBdr>
    </w:div>
    <w:div w:id="432482434">
      <w:marLeft w:val="640"/>
      <w:marRight w:val="0"/>
      <w:marTop w:val="0"/>
      <w:marBottom w:val="0"/>
      <w:divBdr>
        <w:top w:val="none" w:sz="0" w:space="0" w:color="auto"/>
        <w:left w:val="none" w:sz="0" w:space="0" w:color="auto"/>
        <w:bottom w:val="none" w:sz="0" w:space="0" w:color="auto"/>
        <w:right w:val="none" w:sz="0" w:space="0" w:color="auto"/>
      </w:divBdr>
    </w:div>
    <w:div w:id="432552322">
      <w:marLeft w:val="640"/>
      <w:marRight w:val="0"/>
      <w:marTop w:val="0"/>
      <w:marBottom w:val="0"/>
      <w:divBdr>
        <w:top w:val="none" w:sz="0" w:space="0" w:color="auto"/>
        <w:left w:val="none" w:sz="0" w:space="0" w:color="auto"/>
        <w:bottom w:val="none" w:sz="0" w:space="0" w:color="auto"/>
        <w:right w:val="none" w:sz="0" w:space="0" w:color="auto"/>
      </w:divBdr>
    </w:div>
    <w:div w:id="432555190">
      <w:marLeft w:val="640"/>
      <w:marRight w:val="0"/>
      <w:marTop w:val="0"/>
      <w:marBottom w:val="0"/>
      <w:divBdr>
        <w:top w:val="none" w:sz="0" w:space="0" w:color="auto"/>
        <w:left w:val="none" w:sz="0" w:space="0" w:color="auto"/>
        <w:bottom w:val="none" w:sz="0" w:space="0" w:color="auto"/>
        <w:right w:val="none" w:sz="0" w:space="0" w:color="auto"/>
      </w:divBdr>
    </w:div>
    <w:div w:id="432634750">
      <w:marLeft w:val="640"/>
      <w:marRight w:val="0"/>
      <w:marTop w:val="0"/>
      <w:marBottom w:val="0"/>
      <w:divBdr>
        <w:top w:val="none" w:sz="0" w:space="0" w:color="auto"/>
        <w:left w:val="none" w:sz="0" w:space="0" w:color="auto"/>
        <w:bottom w:val="none" w:sz="0" w:space="0" w:color="auto"/>
        <w:right w:val="none" w:sz="0" w:space="0" w:color="auto"/>
      </w:divBdr>
    </w:div>
    <w:div w:id="432677249">
      <w:marLeft w:val="640"/>
      <w:marRight w:val="0"/>
      <w:marTop w:val="0"/>
      <w:marBottom w:val="0"/>
      <w:divBdr>
        <w:top w:val="none" w:sz="0" w:space="0" w:color="auto"/>
        <w:left w:val="none" w:sz="0" w:space="0" w:color="auto"/>
        <w:bottom w:val="none" w:sz="0" w:space="0" w:color="auto"/>
        <w:right w:val="none" w:sz="0" w:space="0" w:color="auto"/>
      </w:divBdr>
    </w:div>
    <w:div w:id="432869067">
      <w:marLeft w:val="640"/>
      <w:marRight w:val="0"/>
      <w:marTop w:val="0"/>
      <w:marBottom w:val="0"/>
      <w:divBdr>
        <w:top w:val="none" w:sz="0" w:space="0" w:color="auto"/>
        <w:left w:val="none" w:sz="0" w:space="0" w:color="auto"/>
        <w:bottom w:val="none" w:sz="0" w:space="0" w:color="auto"/>
        <w:right w:val="none" w:sz="0" w:space="0" w:color="auto"/>
      </w:divBdr>
    </w:div>
    <w:div w:id="432869744">
      <w:marLeft w:val="640"/>
      <w:marRight w:val="0"/>
      <w:marTop w:val="0"/>
      <w:marBottom w:val="0"/>
      <w:divBdr>
        <w:top w:val="none" w:sz="0" w:space="0" w:color="auto"/>
        <w:left w:val="none" w:sz="0" w:space="0" w:color="auto"/>
        <w:bottom w:val="none" w:sz="0" w:space="0" w:color="auto"/>
        <w:right w:val="none" w:sz="0" w:space="0" w:color="auto"/>
      </w:divBdr>
    </w:div>
    <w:div w:id="432938419">
      <w:marLeft w:val="640"/>
      <w:marRight w:val="0"/>
      <w:marTop w:val="0"/>
      <w:marBottom w:val="0"/>
      <w:divBdr>
        <w:top w:val="none" w:sz="0" w:space="0" w:color="auto"/>
        <w:left w:val="none" w:sz="0" w:space="0" w:color="auto"/>
        <w:bottom w:val="none" w:sz="0" w:space="0" w:color="auto"/>
        <w:right w:val="none" w:sz="0" w:space="0" w:color="auto"/>
      </w:divBdr>
    </w:div>
    <w:div w:id="432943482">
      <w:marLeft w:val="640"/>
      <w:marRight w:val="0"/>
      <w:marTop w:val="0"/>
      <w:marBottom w:val="0"/>
      <w:divBdr>
        <w:top w:val="none" w:sz="0" w:space="0" w:color="auto"/>
        <w:left w:val="none" w:sz="0" w:space="0" w:color="auto"/>
        <w:bottom w:val="none" w:sz="0" w:space="0" w:color="auto"/>
        <w:right w:val="none" w:sz="0" w:space="0" w:color="auto"/>
      </w:divBdr>
    </w:div>
    <w:div w:id="432943671">
      <w:marLeft w:val="640"/>
      <w:marRight w:val="0"/>
      <w:marTop w:val="0"/>
      <w:marBottom w:val="0"/>
      <w:divBdr>
        <w:top w:val="none" w:sz="0" w:space="0" w:color="auto"/>
        <w:left w:val="none" w:sz="0" w:space="0" w:color="auto"/>
        <w:bottom w:val="none" w:sz="0" w:space="0" w:color="auto"/>
        <w:right w:val="none" w:sz="0" w:space="0" w:color="auto"/>
      </w:divBdr>
    </w:div>
    <w:div w:id="432946027">
      <w:marLeft w:val="640"/>
      <w:marRight w:val="0"/>
      <w:marTop w:val="0"/>
      <w:marBottom w:val="0"/>
      <w:divBdr>
        <w:top w:val="none" w:sz="0" w:space="0" w:color="auto"/>
        <w:left w:val="none" w:sz="0" w:space="0" w:color="auto"/>
        <w:bottom w:val="none" w:sz="0" w:space="0" w:color="auto"/>
        <w:right w:val="none" w:sz="0" w:space="0" w:color="auto"/>
      </w:divBdr>
    </w:div>
    <w:div w:id="433206214">
      <w:marLeft w:val="640"/>
      <w:marRight w:val="0"/>
      <w:marTop w:val="0"/>
      <w:marBottom w:val="0"/>
      <w:divBdr>
        <w:top w:val="none" w:sz="0" w:space="0" w:color="auto"/>
        <w:left w:val="none" w:sz="0" w:space="0" w:color="auto"/>
        <w:bottom w:val="none" w:sz="0" w:space="0" w:color="auto"/>
        <w:right w:val="none" w:sz="0" w:space="0" w:color="auto"/>
      </w:divBdr>
    </w:div>
    <w:div w:id="433477129">
      <w:marLeft w:val="640"/>
      <w:marRight w:val="0"/>
      <w:marTop w:val="0"/>
      <w:marBottom w:val="0"/>
      <w:divBdr>
        <w:top w:val="none" w:sz="0" w:space="0" w:color="auto"/>
        <w:left w:val="none" w:sz="0" w:space="0" w:color="auto"/>
        <w:bottom w:val="none" w:sz="0" w:space="0" w:color="auto"/>
        <w:right w:val="none" w:sz="0" w:space="0" w:color="auto"/>
      </w:divBdr>
    </w:div>
    <w:div w:id="433477561">
      <w:marLeft w:val="640"/>
      <w:marRight w:val="0"/>
      <w:marTop w:val="0"/>
      <w:marBottom w:val="0"/>
      <w:divBdr>
        <w:top w:val="none" w:sz="0" w:space="0" w:color="auto"/>
        <w:left w:val="none" w:sz="0" w:space="0" w:color="auto"/>
        <w:bottom w:val="none" w:sz="0" w:space="0" w:color="auto"/>
        <w:right w:val="none" w:sz="0" w:space="0" w:color="auto"/>
      </w:divBdr>
    </w:div>
    <w:div w:id="433670085">
      <w:marLeft w:val="640"/>
      <w:marRight w:val="0"/>
      <w:marTop w:val="0"/>
      <w:marBottom w:val="0"/>
      <w:divBdr>
        <w:top w:val="none" w:sz="0" w:space="0" w:color="auto"/>
        <w:left w:val="none" w:sz="0" w:space="0" w:color="auto"/>
        <w:bottom w:val="none" w:sz="0" w:space="0" w:color="auto"/>
        <w:right w:val="none" w:sz="0" w:space="0" w:color="auto"/>
      </w:divBdr>
    </w:div>
    <w:div w:id="433676641">
      <w:marLeft w:val="640"/>
      <w:marRight w:val="0"/>
      <w:marTop w:val="0"/>
      <w:marBottom w:val="0"/>
      <w:divBdr>
        <w:top w:val="none" w:sz="0" w:space="0" w:color="auto"/>
        <w:left w:val="none" w:sz="0" w:space="0" w:color="auto"/>
        <w:bottom w:val="none" w:sz="0" w:space="0" w:color="auto"/>
        <w:right w:val="none" w:sz="0" w:space="0" w:color="auto"/>
      </w:divBdr>
    </w:div>
    <w:div w:id="433745986">
      <w:marLeft w:val="640"/>
      <w:marRight w:val="0"/>
      <w:marTop w:val="0"/>
      <w:marBottom w:val="0"/>
      <w:divBdr>
        <w:top w:val="none" w:sz="0" w:space="0" w:color="auto"/>
        <w:left w:val="none" w:sz="0" w:space="0" w:color="auto"/>
        <w:bottom w:val="none" w:sz="0" w:space="0" w:color="auto"/>
        <w:right w:val="none" w:sz="0" w:space="0" w:color="auto"/>
      </w:divBdr>
    </w:div>
    <w:div w:id="433786923">
      <w:marLeft w:val="640"/>
      <w:marRight w:val="0"/>
      <w:marTop w:val="0"/>
      <w:marBottom w:val="0"/>
      <w:divBdr>
        <w:top w:val="none" w:sz="0" w:space="0" w:color="auto"/>
        <w:left w:val="none" w:sz="0" w:space="0" w:color="auto"/>
        <w:bottom w:val="none" w:sz="0" w:space="0" w:color="auto"/>
        <w:right w:val="none" w:sz="0" w:space="0" w:color="auto"/>
      </w:divBdr>
    </w:div>
    <w:div w:id="433864265">
      <w:marLeft w:val="640"/>
      <w:marRight w:val="0"/>
      <w:marTop w:val="0"/>
      <w:marBottom w:val="0"/>
      <w:divBdr>
        <w:top w:val="none" w:sz="0" w:space="0" w:color="auto"/>
        <w:left w:val="none" w:sz="0" w:space="0" w:color="auto"/>
        <w:bottom w:val="none" w:sz="0" w:space="0" w:color="auto"/>
        <w:right w:val="none" w:sz="0" w:space="0" w:color="auto"/>
      </w:divBdr>
    </w:div>
    <w:div w:id="433867747">
      <w:marLeft w:val="640"/>
      <w:marRight w:val="0"/>
      <w:marTop w:val="0"/>
      <w:marBottom w:val="0"/>
      <w:divBdr>
        <w:top w:val="none" w:sz="0" w:space="0" w:color="auto"/>
        <w:left w:val="none" w:sz="0" w:space="0" w:color="auto"/>
        <w:bottom w:val="none" w:sz="0" w:space="0" w:color="auto"/>
        <w:right w:val="none" w:sz="0" w:space="0" w:color="auto"/>
      </w:divBdr>
    </w:div>
    <w:div w:id="433979577">
      <w:marLeft w:val="640"/>
      <w:marRight w:val="0"/>
      <w:marTop w:val="0"/>
      <w:marBottom w:val="0"/>
      <w:divBdr>
        <w:top w:val="none" w:sz="0" w:space="0" w:color="auto"/>
        <w:left w:val="none" w:sz="0" w:space="0" w:color="auto"/>
        <w:bottom w:val="none" w:sz="0" w:space="0" w:color="auto"/>
        <w:right w:val="none" w:sz="0" w:space="0" w:color="auto"/>
      </w:divBdr>
    </w:div>
    <w:div w:id="433981156">
      <w:marLeft w:val="640"/>
      <w:marRight w:val="0"/>
      <w:marTop w:val="0"/>
      <w:marBottom w:val="0"/>
      <w:divBdr>
        <w:top w:val="none" w:sz="0" w:space="0" w:color="auto"/>
        <w:left w:val="none" w:sz="0" w:space="0" w:color="auto"/>
        <w:bottom w:val="none" w:sz="0" w:space="0" w:color="auto"/>
        <w:right w:val="none" w:sz="0" w:space="0" w:color="auto"/>
      </w:divBdr>
    </w:div>
    <w:div w:id="433983807">
      <w:bodyDiv w:val="1"/>
      <w:marLeft w:val="0"/>
      <w:marRight w:val="0"/>
      <w:marTop w:val="0"/>
      <w:marBottom w:val="0"/>
      <w:divBdr>
        <w:top w:val="none" w:sz="0" w:space="0" w:color="auto"/>
        <w:left w:val="none" w:sz="0" w:space="0" w:color="auto"/>
        <w:bottom w:val="none" w:sz="0" w:space="0" w:color="auto"/>
        <w:right w:val="none" w:sz="0" w:space="0" w:color="auto"/>
      </w:divBdr>
    </w:div>
    <w:div w:id="434011808">
      <w:bodyDiv w:val="1"/>
      <w:marLeft w:val="0"/>
      <w:marRight w:val="0"/>
      <w:marTop w:val="0"/>
      <w:marBottom w:val="0"/>
      <w:divBdr>
        <w:top w:val="none" w:sz="0" w:space="0" w:color="auto"/>
        <w:left w:val="none" w:sz="0" w:space="0" w:color="auto"/>
        <w:bottom w:val="none" w:sz="0" w:space="0" w:color="auto"/>
        <w:right w:val="none" w:sz="0" w:space="0" w:color="auto"/>
      </w:divBdr>
    </w:div>
    <w:div w:id="434062868">
      <w:marLeft w:val="640"/>
      <w:marRight w:val="0"/>
      <w:marTop w:val="0"/>
      <w:marBottom w:val="0"/>
      <w:divBdr>
        <w:top w:val="none" w:sz="0" w:space="0" w:color="auto"/>
        <w:left w:val="none" w:sz="0" w:space="0" w:color="auto"/>
        <w:bottom w:val="none" w:sz="0" w:space="0" w:color="auto"/>
        <w:right w:val="none" w:sz="0" w:space="0" w:color="auto"/>
      </w:divBdr>
    </w:div>
    <w:div w:id="434135998">
      <w:marLeft w:val="640"/>
      <w:marRight w:val="0"/>
      <w:marTop w:val="0"/>
      <w:marBottom w:val="0"/>
      <w:divBdr>
        <w:top w:val="none" w:sz="0" w:space="0" w:color="auto"/>
        <w:left w:val="none" w:sz="0" w:space="0" w:color="auto"/>
        <w:bottom w:val="none" w:sz="0" w:space="0" w:color="auto"/>
        <w:right w:val="none" w:sz="0" w:space="0" w:color="auto"/>
      </w:divBdr>
    </w:div>
    <w:div w:id="434179193">
      <w:marLeft w:val="640"/>
      <w:marRight w:val="0"/>
      <w:marTop w:val="0"/>
      <w:marBottom w:val="0"/>
      <w:divBdr>
        <w:top w:val="none" w:sz="0" w:space="0" w:color="auto"/>
        <w:left w:val="none" w:sz="0" w:space="0" w:color="auto"/>
        <w:bottom w:val="none" w:sz="0" w:space="0" w:color="auto"/>
        <w:right w:val="none" w:sz="0" w:space="0" w:color="auto"/>
      </w:divBdr>
    </w:div>
    <w:div w:id="434206396">
      <w:marLeft w:val="640"/>
      <w:marRight w:val="0"/>
      <w:marTop w:val="0"/>
      <w:marBottom w:val="0"/>
      <w:divBdr>
        <w:top w:val="none" w:sz="0" w:space="0" w:color="auto"/>
        <w:left w:val="none" w:sz="0" w:space="0" w:color="auto"/>
        <w:bottom w:val="none" w:sz="0" w:space="0" w:color="auto"/>
        <w:right w:val="none" w:sz="0" w:space="0" w:color="auto"/>
      </w:divBdr>
    </w:div>
    <w:div w:id="434251328">
      <w:marLeft w:val="640"/>
      <w:marRight w:val="0"/>
      <w:marTop w:val="0"/>
      <w:marBottom w:val="0"/>
      <w:divBdr>
        <w:top w:val="none" w:sz="0" w:space="0" w:color="auto"/>
        <w:left w:val="none" w:sz="0" w:space="0" w:color="auto"/>
        <w:bottom w:val="none" w:sz="0" w:space="0" w:color="auto"/>
        <w:right w:val="none" w:sz="0" w:space="0" w:color="auto"/>
      </w:divBdr>
    </w:div>
    <w:div w:id="434331659">
      <w:marLeft w:val="640"/>
      <w:marRight w:val="0"/>
      <w:marTop w:val="0"/>
      <w:marBottom w:val="0"/>
      <w:divBdr>
        <w:top w:val="none" w:sz="0" w:space="0" w:color="auto"/>
        <w:left w:val="none" w:sz="0" w:space="0" w:color="auto"/>
        <w:bottom w:val="none" w:sz="0" w:space="0" w:color="auto"/>
        <w:right w:val="none" w:sz="0" w:space="0" w:color="auto"/>
      </w:divBdr>
    </w:div>
    <w:div w:id="434331966">
      <w:marLeft w:val="640"/>
      <w:marRight w:val="0"/>
      <w:marTop w:val="0"/>
      <w:marBottom w:val="0"/>
      <w:divBdr>
        <w:top w:val="none" w:sz="0" w:space="0" w:color="auto"/>
        <w:left w:val="none" w:sz="0" w:space="0" w:color="auto"/>
        <w:bottom w:val="none" w:sz="0" w:space="0" w:color="auto"/>
        <w:right w:val="none" w:sz="0" w:space="0" w:color="auto"/>
      </w:divBdr>
    </w:div>
    <w:div w:id="434399126">
      <w:marLeft w:val="640"/>
      <w:marRight w:val="0"/>
      <w:marTop w:val="0"/>
      <w:marBottom w:val="0"/>
      <w:divBdr>
        <w:top w:val="none" w:sz="0" w:space="0" w:color="auto"/>
        <w:left w:val="none" w:sz="0" w:space="0" w:color="auto"/>
        <w:bottom w:val="none" w:sz="0" w:space="0" w:color="auto"/>
        <w:right w:val="none" w:sz="0" w:space="0" w:color="auto"/>
      </w:divBdr>
    </w:div>
    <w:div w:id="434516409">
      <w:marLeft w:val="640"/>
      <w:marRight w:val="0"/>
      <w:marTop w:val="0"/>
      <w:marBottom w:val="0"/>
      <w:divBdr>
        <w:top w:val="none" w:sz="0" w:space="0" w:color="auto"/>
        <w:left w:val="none" w:sz="0" w:space="0" w:color="auto"/>
        <w:bottom w:val="none" w:sz="0" w:space="0" w:color="auto"/>
        <w:right w:val="none" w:sz="0" w:space="0" w:color="auto"/>
      </w:divBdr>
    </w:div>
    <w:div w:id="434516773">
      <w:marLeft w:val="640"/>
      <w:marRight w:val="0"/>
      <w:marTop w:val="0"/>
      <w:marBottom w:val="0"/>
      <w:divBdr>
        <w:top w:val="none" w:sz="0" w:space="0" w:color="auto"/>
        <w:left w:val="none" w:sz="0" w:space="0" w:color="auto"/>
        <w:bottom w:val="none" w:sz="0" w:space="0" w:color="auto"/>
        <w:right w:val="none" w:sz="0" w:space="0" w:color="auto"/>
      </w:divBdr>
    </w:div>
    <w:div w:id="434519595">
      <w:marLeft w:val="640"/>
      <w:marRight w:val="0"/>
      <w:marTop w:val="0"/>
      <w:marBottom w:val="0"/>
      <w:divBdr>
        <w:top w:val="none" w:sz="0" w:space="0" w:color="auto"/>
        <w:left w:val="none" w:sz="0" w:space="0" w:color="auto"/>
        <w:bottom w:val="none" w:sz="0" w:space="0" w:color="auto"/>
        <w:right w:val="none" w:sz="0" w:space="0" w:color="auto"/>
      </w:divBdr>
    </w:div>
    <w:div w:id="434521023">
      <w:marLeft w:val="640"/>
      <w:marRight w:val="0"/>
      <w:marTop w:val="0"/>
      <w:marBottom w:val="0"/>
      <w:divBdr>
        <w:top w:val="none" w:sz="0" w:space="0" w:color="auto"/>
        <w:left w:val="none" w:sz="0" w:space="0" w:color="auto"/>
        <w:bottom w:val="none" w:sz="0" w:space="0" w:color="auto"/>
        <w:right w:val="none" w:sz="0" w:space="0" w:color="auto"/>
      </w:divBdr>
    </w:div>
    <w:div w:id="434596832">
      <w:marLeft w:val="640"/>
      <w:marRight w:val="0"/>
      <w:marTop w:val="0"/>
      <w:marBottom w:val="0"/>
      <w:divBdr>
        <w:top w:val="none" w:sz="0" w:space="0" w:color="auto"/>
        <w:left w:val="none" w:sz="0" w:space="0" w:color="auto"/>
        <w:bottom w:val="none" w:sz="0" w:space="0" w:color="auto"/>
        <w:right w:val="none" w:sz="0" w:space="0" w:color="auto"/>
      </w:divBdr>
    </w:div>
    <w:div w:id="434598152">
      <w:marLeft w:val="640"/>
      <w:marRight w:val="0"/>
      <w:marTop w:val="0"/>
      <w:marBottom w:val="0"/>
      <w:divBdr>
        <w:top w:val="none" w:sz="0" w:space="0" w:color="auto"/>
        <w:left w:val="none" w:sz="0" w:space="0" w:color="auto"/>
        <w:bottom w:val="none" w:sz="0" w:space="0" w:color="auto"/>
        <w:right w:val="none" w:sz="0" w:space="0" w:color="auto"/>
      </w:divBdr>
    </w:div>
    <w:div w:id="434599356">
      <w:marLeft w:val="640"/>
      <w:marRight w:val="0"/>
      <w:marTop w:val="0"/>
      <w:marBottom w:val="0"/>
      <w:divBdr>
        <w:top w:val="none" w:sz="0" w:space="0" w:color="auto"/>
        <w:left w:val="none" w:sz="0" w:space="0" w:color="auto"/>
        <w:bottom w:val="none" w:sz="0" w:space="0" w:color="auto"/>
        <w:right w:val="none" w:sz="0" w:space="0" w:color="auto"/>
      </w:divBdr>
    </w:div>
    <w:div w:id="434640125">
      <w:marLeft w:val="640"/>
      <w:marRight w:val="0"/>
      <w:marTop w:val="0"/>
      <w:marBottom w:val="0"/>
      <w:divBdr>
        <w:top w:val="none" w:sz="0" w:space="0" w:color="auto"/>
        <w:left w:val="none" w:sz="0" w:space="0" w:color="auto"/>
        <w:bottom w:val="none" w:sz="0" w:space="0" w:color="auto"/>
        <w:right w:val="none" w:sz="0" w:space="0" w:color="auto"/>
      </w:divBdr>
    </w:div>
    <w:div w:id="434641106">
      <w:marLeft w:val="640"/>
      <w:marRight w:val="0"/>
      <w:marTop w:val="0"/>
      <w:marBottom w:val="0"/>
      <w:divBdr>
        <w:top w:val="none" w:sz="0" w:space="0" w:color="auto"/>
        <w:left w:val="none" w:sz="0" w:space="0" w:color="auto"/>
        <w:bottom w:val="none" w:sz="0" w:space="0" w:color="auto"/>
        <w:right w:val="none" w:sz="0" w:space="0" w:color="auto"/>
      </w:divBdr>
    </w:div>
    <w:div w:id="434642533">
      <w:marLeft w:val="640"/>
      <w:marRight w:val="0"/>
      <w:marTop w:val="0"/>
      <w:marBottom w:val="0"/>
      <w:divBdr>
        <w:top w:val="none" w:sz="0" w:space="0" w:color="auto"/>
        <w:left w:val="none" w:sz="0" w:space="0" w:color="auto"/>
        <w:bottom w:val="none" w:sz="0" w:space="0" w:color="auto"/>
        <w:right w:val="none" w:sz="0" w:space="0" w:color="auto"/>
      </w:divBdr>
    </w:div>
    <w:div w:id="434716151">
      <w:marLeft w:val="640"/>
      <w:marRight w:val="0"/>
      <w:marTop w:val="0"/>
      <w:marBottom w:val="0"/>
      <w:divBdr>
        <w:top w:val="none" w:sz="0" w:space="0" w:color="auto"/>
        <w:left w:val="none" w:sz="0" w:space="0" w:color="auto"/>
        <w:bottom w:val="none" w:sz="0" w:space="0" w:color="auto"/>
        <w:right w:val="none" w:sz="0" w:space="0" w:color="auto"/>
      </w:divBdr>
    </w:div>
    <w:div w:id="434787316">
      <w:marLeft w:val="640"/>
      <w:marRight w:val="0"/>
      <w:marTop w:val="0"/>
      <w:marBottom w:val="0"/>
      <w:divBdr>
        <w:top w:val="none" w:sz="0" w:space="0" w:color="auto"/>
        <w:left w:val="none" w:sz="0" w:space="0" w:color="auto"/>
        <w:bottom w:val="none" w:sz="0" w:space="0" w:color="auto"/>
        <w:right w:val="none" w:sz="0" w:space="0" w:color="auto"/>
      </w:divBdr>
    </w:div>
    <w:div w:id="434836130">
      <w:marLeft w:val="640"/>
      <w:marRight w:val="0"/>
      <w:marTop w:val="0"/>
      <w:marBottom w:val="0"/>
      <w:divBdr>
        <w:top w:val="none" w:sz="0" w:space="0" w:color="auto"/>
        <w:left w:val="none" w:sz="0" w:space="0" w:color="auto"/>
        <w:bottom w:val="none" w:sz="0" w:space="0" w:color="auto"/>
        <w:right w:val="none" w:sz="0" w:space="0" w:color="auto"/>
      </w:divBdr>
    </w:div>
    <w:div w:id="434836727">
      <w:marLeft w:val="640"/>
      <w:marRight w:val="0"/>
      <w:marTop w:val="0"/>
      <w:marBottom w:val="0"/>
      <w:divBdr>
        <w:top w:val="none" w:sz="0" w:space="0" w:color="auto"/>
        <w:left w:val="none" w:sz="0" w:space="0" w:color="auto"/>
        <w:bottom w:val="none" w:sz="0" w:space="0" w:color="auto"/>
        <w:right w:val="none" w:sz="0" w:space="0" w:color="auto"/>
      </w:divBdr>
    </w:div>
    <w:div w:id="434984006">
      <w:marLeft w:val="640"/>
      <w:marRight w:val="0"/>
      <w:marTop w:val="0"/>
      <w:marBottom w:val="0"/>
      <w:divBdr>
        <w:top w:val="none" w:sz="0" w:space="0" w:color="auto"/>
        <w:left w:val="none" w:sz="0" w:space="0" w:color="auto"/>
        <w:bottom w:val="none" w:sz="0" w:space="0" w:color="auto"/>
        <w:right w:val="none" w:sz="0" w:space="0" w:color="auto"/>
      </w:divBdr>
    </w:div>
    <w:div w:id="434985174">
      <w:marLeft w:val="640"/>
      <w:marRight w:val="0"/>
      <w:marTop w:val="0"/>
      <w:marBottom w:val="0"/>
      <w:divBdr>
        <w:top w:val="none" w:sz="0" w:space="0" w:color="auto"/>
        <w:left w:val="none" w:sz="0" w:space="0" w:color="auto"/>
        <w:bottom w:val="none" w:sz="0" w:space="0" w:color="auto"/>
        <w:right w:val="none" w:sz="0" w:space="0" w:color="auto"/>
      </w:divBdr>
    </w:div>
    <w:div w:id="434985280">
      <w:marLeft w:val="640"/>
      <w:marRight w:val="0"/>
      <w:marTop w:val="0"/>
      <w:marBottom w:val="0"/>
      <w:divBdr>
        <w:top w:val="none" w:sz="0" w:space="0" w:color="auto"/>
        <w:left w:val="none" w:sz="0" w:space="0" w:color="auto"/>
        <w:bottom w:val="none" w:sz="0" w:space="0" w:color="auto"/>
        <w:right w:val="none" w:sz="0" w:space="0" w:color="auto"/>
      </w:divBdr>
    </w:div>
    <w:div w:id="435059783">
      <w:marLeft w:val="640"/>
      <w:marRight w:val="0"/>
      <w:marTop w:val="0"/>
      <w:marBottom w:val="0"/>
      <w:divBdr>
        <w:top w:val="none" w:sz="0" w:space="0" w:color="auto"/>
        <w:left w:val="none" w:sz="0" w:space="0" w:color="auto"/>
        <w:bottom w:val="none" w:sz="0" w:space="0" w:color="auto"/>
        <w:right w:val="none" w:sz="0" w:space="0" w:color="auto"/>
      </w:divBdr>
    </w:div>
    <w:div w:id="435097531">
      <w:marLeft w:val="640"/>
      <w:marRight w:val="0"/>
      <w:marTop w:val="0"/>
      <w:marBottom w:val="0"/>
      <w:divBdr>
        <w:top w:val="none" w:sz="0" w:space="0" w:color="auto"/>
        <w:left w:val="none" w:sz="0" w:space="0" w:color="auto"/>
        <w:bottom w:val="none" w:sz="0" w:space="0" w:color="auto"/>
        <w:right w:val="none" w:sz="0" w:space="0" w:color="auto"/>
      </w:divBdr>
    </w:div>
    <w:div w:id="435102502">
      <w:marLeft w:val="640"/>
      <w:marRight w:val="0"/>
      <w:marTop w:val="0"/>
      <w:marBottom w:val="0"/>
      <w:divBdr>
        <w:top w:val="none" w:sz="0" w:space="0" w:color="auto"/>
        <w:left w:val="none" w:sz="0" w:space="0" w:color="auto"/>
        <w:bottom w:val="none" w:sz="0" w:space="0" w:color="auto"/>
        <w:right w:val="none" w:sz="0" w:space="0" w:color="auto"/>
      </w:divBdr>
    </w:div>
    <w:div w:id="435103464">
      <w:marLeft w:val="640"/>
      <w:marRight w:val="0"/>
      <w:marTop w:val="0"/>
      <w:marBottom w:val="0"/>
      <w:divBdr>
        <w:top w:val="none" w:sz="0" w:space="0" w:color="auto"/>
        <w:left w:val="none" w:sz="0" w:space="0" w:color="auto"/>
        <w:bottom w:val="none" w:sz="0" w:space="0" w:color="auto"/>
        <w:right w:val="none" w:sz="0" w:space="0" w:color="auto"/>
      </w:divBdr>
    </w:div>
    <w:div w:id="435172246">
      <w:marLeft w:val="640"/>
      <w:marRight w:val="0"/>
      <w:marTop w:val="0"/>
      <w:marBottom w:val="0"/>
      <w:divBdr>
        <w:top w:val="none" w:sz="0" w:space="0" w:color="auto"/>
        <w:left w:val="none" w:sz="0" w:space="0" w:color="auto"/>
        <w:bottom w:val="none" w:sz="0" w:space="0" w:color="auto"/>
        <w:right w:val="none" w:sz="0" w:space="0" w:color="auto"/>
      </w:divBdr>
    </w:div>
    <w:div w:id="435174046">
      <w:marLeft w:val="640"/>
      <w:marRight w:val="0"/>
      <w:marTop w:val="0"/>
      <w:marBottom w:val="0"/>
      <w:divBdr>
        <w:top w:val="none" w:sz="0" w:space="0" w:color="auto"/>
        <w:left w:val="none" w:sz="0" w:space="0" w:color="auto"/>
        <w:bottom w:val="none" w:sz="0" w:space="0" w:color="auto"/>
        <w:right w:val="none" w:sz="0" w:space="0" w:color="auto"/>
      </w:divBdr>
    </w:div>
    <w:div w:id="435177243">
      <w:marLeft w:val="640"/>
      <w:marRight w:val="0"/>
      <w:marTop w:val="0"/>
      <w:marBottom w:val="0"/>
      <w:divBdr>
        <w:top w:val="none" w:sz="0" w:space="0" w:color="auto"/>
        <w:left w:val="none" w:sz="0" w:space="0" w:color="auto"/>
        <w:bottom w:val="none" w:sz="0" w:space="0" w:color="auto"/>
        <w:right w:val="none" w:sz="0" w:space="0" w:color="auto"/>
      </w:divBdr>
    </w:div>
    <w:div w:id="435252081">
      <w:marLeft w:val="640"/>
      <w:marRight w:val="0"/>
      <w:marTop w:val="0"/>
      <w:marBottom w:val="0"/>
      <w:divBdr>
        <w:top w:val="none" w:sz="0" w:space="0" w:color="auto"/>
        <w:left w:val="none" w:sz="0" w:space="0" w:color="auto"/>
        <w:bottom w:val="none" w:sz="0" w:space="0" w:color="auto"/>
        <w:right w:val="none" w:sz="0" w:space="0" w:color="auto"/>
      </w:divBdr>
    </w:div>
    <w:div w:id="435290261">
      <w:marLeft w:val="640"/>
      <w:marRight w:val="0"/>
      <w:marTop w:val="0"/>
      <w:marBottom w:val="0"/>
      <w:divBdr>
        <w:top w:val="none" w:sz="0" w:space="0" w:color="auto"/>
        <w:left w:val="none" w:sz="0" w:space="0" w:color="auto"/>
        <w:bottom w:val="none" w:sz="0" w:space="0" w:color="auto"/>
        <w:right w:val="none" w:sz="0" w:space="0" w:color="auto"/>
      </w:divBdr>
    </w:div>
    <w:div w:id="435297209">
      <w:marLeft w:val="640"/>
      <w:marRight w:val="0"/>
      <w:marTop w:val="0"/>
      <w:marBottom w:val="0"/>
      <w:divBdr>
        <w:top w:val="none" w:sz="0" w:space="0" w:color="auto"/>
        <w:left w:val="none" w:sz="0" w:space="0" w:color="auto"/>
        <w:bottom w:val="none" w:sz="0" w:space="0" w:color="auto"/>
        <w:right w:val="none" w:sz="0" w:space="0" w:color="auto"/>
      </w:divBdr>
    </w:div>
    <w:div w:id="435321841">
      <w:marLeft w:val="640"/>
      <w:marRight w:val="0"/>
      <w:marTop w:val="0"/>
      <w:marBottom w:val="0"/>
      <w:divBdr>
        <w:top w:val="none" w:sz="0" w:space="0" w:color="auto"/>
        <w:left w:val="none" w:sz="0" w:space="0" w:color="auto"/>
        <w:bottom w:val="none" w:sz="0" w:space="0" w:color="auto"/>
        <w:right w:val="none" w:sz="0" w:space="0" w:color="auto"/>
      </w:divBdr>
    </w:div>
    <w:div w:id="435369430">
      <w:marLeft w:val="640"/>
      <w:marRight w:val="0"/>
      <w:marTop w:val="0"/>
      <w:marBottom w:val="0"/>
      <w:divBdr>
        <w:top w:val="none" w:sz="0" w:space="0" w:color="auto"/>
        <w:left w:val="none" w:sz="0" w:space="0" w:color="auto"/>
        <w:bottom w:val="none" w:sz="0" w:space="0" w:color="auto"/>
        <w:right w:val="none" w:sz="0" w:space="0" w:color="auto"/>
      </w:divBdr>
    </w:div>
    <w:div w:id="435441377">
      <w:marLeft w:val="640"/>
      <w:marRight w:val="0"/>
      <w:marTop w:val="0"/>
      <w:marBottom w:val="0"/>
      <w:divBdr>
        <w:top w:val="none" w:sz="0" w:space="0" w:color="auto"/>
        <w:left w:val="none" w:sz="0" w:space="0" w:color="auto"/>
        <w:bottom w:val="none" w:sz="0" w:space="0" w:color="auto"/>
        <w:right w:val="none" w:sz="0" w:space="0" w:color="auto"/>
      </w:divBdr>
    </w:div>
    <w:div w:id="435444692">
      <w:marLeft w:val="640"/>
      <w:marRight w:val="0"/>
      <w:marTop w:val="0"/>
      <w:marBottom w:val="0"/>
      <w:divBdr>
        <w:top w:val="none" w:sz="0" w:space="0" w:color="auto"/>
        <w:left w:val="none" w:sz="0" w:space="0" w:color="auto"/>
        <w:bottom w:val="none" w:sz="0" w:space="0" w:color="auto"/>
        <w:right w:val="none" w:sz="0" w:space="0" w:color="auto"/>
      </w:divBdr>
    </w:div>
    <w:div w:id="435490207">
      <w:marLeft w:val="640"/>
      <w:marRight w:val="0"/>
      <w:marTop w:val="0"/>
      <w:marBottom w:val="0"/>
      <w:divBdr>
        <w:top w:val="none" w:sz="0" w:space="0" w:color="auto"/>
        <w:left w:val="none" w:sz="0" w:space="0" w:color="auto"/>
        <w:bottom w:val="none" w:sz="0" w:space="0" w:color="auto"/>
        <w:right w:val="none" w:sz="0" w:space="0" w:color="auto"/>
      </w:divBdr>
    </w:div>
    <w:div w:id="435490876">
      <w:marLeft w:val="640"/>
      <w:marRight w:val="0"/>
      <w:marTop w:val="0"/>
      <w:marBottom w:val="0"/>
      <w:divBdr>
        <w:top w:val="none" w:sz="0" w:space="0" w:color="auto"/>
        <w:left w:val="none" w:sz="0" w:space="0" w:color="auto"/>
        <w:bottom w:val="none" w:sz="0" w:space="0" w:color="auto"/>
        <w:right w:val="none" w:sz="0" w:space="0" w:color="auto"/>
      </w:divBdr>
    </w:div>
    <w:div w:id="435491906">
      <w:marLeft w:val="640"/>
      <w:marRight w:val="0"/>
      <w:marTop w:val="0"/>
      <w:marBottom w:val="0"/>
      <w:divBdr>
        <w:top w:val="none" w:sz="0" w:space="0" w:color="auto"/>
        <w:left w:val="none" w:sz="0" w:space="0" w:color="auto"/>
        <w:bottom w:val="none" w:sz="0" w:space="0" w:color="auto"/>
        <w:right w:val="none" w:sz="0" w:space="0" w:color="auto"/>
      </w:divBdr>
    </w:div>
    <w:div w:id="435519153">
      <w:marLeft w:val="640"/>
      <w:marRight w:val="0"/>
      <w:marTop w:val="0"/>
      <w:marBottom w:val="0"/>
      <w:divBdr>
        <w:top w:val="none" w:sz="0" w:space="0" w:color="auto"/>
        <w:left w:val="none" w:sz="0" w:space="0" w:color="auto"/>
        <w:bottom w:val="none" w:sz="0" w:space="0" w:color="auto"/>
        <w:right w:val="none" w:sz="0" w:space="0" w:color="auto"/>
      </w:divBdr>
    </w:div>
    <w:div w:id="435519230">
      <w:marLeft w:val="640"/>
      <w:marRight w:val="0"/>
      <w:marTop w:val="0"/>
      <w:marBottom w:val="0"/>
      <w:divBdr>
        <w:top w:val="none" w:sz="0" w:space="0" w:color="auto"/>
        <w:left w:val="none" w:sz="0" w:space="0" w:color="auto"/>
        <w:bottom w:val="none" w:sz="0" w:space="0" w:color="auto"/>
        <w:right w:val="none" w:sz="0" w:space="0" w:color="auto"/>
      </w:divBdr>
    </w:div>
    <w:div w:id="435560703">
      <w:marLeft w:val="640"/>
      <w:marRight w:val="0"/>
      <w:marTop w:val="0"/>
      <w:marBottom w:val="0"/>
      <w:divBdr>
        <w:top w:val="none" w:sz="0" w:space="0" w:color="auto"/>
        <w:left w:val="none" w:sz="0" w:space="0" w:color="auto"/>
        <w:bottom w:val="none" w:sz="0" w:space="0" w:color="auto"/>
        <w:right w:val="none" w:sz="0" w:space="0" w:color="auto"/>
      </w:divBdr>
    </w:div>
    <w:div w:id="435634709">
      <w:marLeft w:val="640"/>
      <w:marRight w:val="0"/>
      <w:marTop w:val="0"/>
      <w:marBottom w:val="0"/>
      <w:divBdr>
        <w:top w:val="none" w:sz="0" w:space="0" w:color="auto"/>
        <w:left w:val="none" w:sz="0" w:space="0" w:color="auto"/>
        <w:bottom w:val="none" w:sz="0" w:space="0" w:color="auto"/>
        <w:right w:val="none" w:sz="0" w:space="0" w:color="auto"/>
      </w:divBdr>
    </w:div>
    <w:div w:id="435640483">
      <w:marLeft w:val="640"/>
      <w:marRight w:val="0"/>
      <w:marTop w:val="0"/>
      <w:marBottom w:val="0"/>
      <w:divBdr>
        <w:top w:val="none" w:sz="0" w:space="0" w:color="auto"/>
        <w:left w:val="none" w:sz="0" w:space="0" w:color="auto"/>
        <w:bottom w:val="none" w:sz="0" w:space="0" w:color="auto"/>
        <w:right w:val="none" w:sz="0" w:space="0" w:color="auto"/>
      </w:divBdr>
    </w:div>
    <w:div w:id="435711495">
      <w:marLeft w:val="640"/>
      <w:marRight w:val="0"/>
      <w:marTop w:val="0"/>
      <w:marBottom w:val="0"/>
      <w:divBdr>
        <w:top w:val="none" w:sz="0" w:space="0" w:color="auto"/>
        <w:left w:val="none" w:sz="0" w:space="0" w:color="auto"/>
        <w:bottom w:val="none" w:sz="0" w:space="0" w:color="auto"/>
        <w:right w:val="none" w:sz="0" w:space="0" w:color="auto"/>
      </w:divBdr>
    </w:div>
    <w:div w:id="435714764">
      <w:bodyDiv w:val="1"/>
      <w:marLeft w:val="0"/>
      <w:marRight w:val="0"/>
      <w:marTop w:val="0"/>
      <w:marBottom w:val="0"/>
      <w:divBdr>
        <w:top w:val="none" w:sz="0" w:space="0" w:color="auto"/>
        <w:left w:val="none" w:sz="0" w:space="0" w:color="auto"/>
        <w:bottom w:val="none" w:sz="0" w:space="0" w:color="auto"/>
        <w:right w:val="none" w:sz="0" w:space="0" w:color="auto"/>
      </w:divBdr>
    </w:div>
    <w:div w:id="435751017">
      <w:marLeft w:val="640"/>
      <w:marRight w:val="0"/>
      <w:marTop w:val="0"/>
      <w:marBottom w:val="0"/>
      <w:divBdr>
        <w:top w:val="none" w:sz="0" w:space="0" w:color="auto"/>
        <w:left w:val="none" w:sz="0" w:space="0" w:color="auto"/>
        <w:bottom w:val="none" w:sz="0" w:space="0" w:color="auto"/>
        <w:right w:val="none" w:sz="0" w:space="0" w:color="auto"/>
      </w:divBdr>
    </w:div>
    <w:div w:id="435760286">
      <w:marLeft w:val="640"/>
      <w:marRight w:val="0"/>
      <w:marTop w:val="0"/>
      <w:marBottom w:val="0"/>
      <w:divBdr>
        <w:top w:val="none" w:sz="0" w:space="0" w:color="auto"/>
        <w:left w:val="none" w:sz="0" w:space="0" w:color="auto"/>
        <w:bottom w:val="none" w:sz="0" w:space="0" w:color="auto"/>
        <w:right w:val="none" w:sz="0" w:space="0" w:color="auto"/>
      </w:divBdr>
    </w:div>
    <w:div w:id="435760750">
      <w:marLeft w:val="640"/>
      <w:marRight w:val="0"/>
      <w:marTop w:val="0"/>
      <w:marBottom w:val="0"/>
      <w:divBdr>
        <w:top w:val="none" w:sz="0" w:space="0" w:color="auto"/>
        <w:left w:val="none" w:sz="0" w:space="0" w:color="auto"/>
        <w:bottom w:val="none" w:sz="0" w:space="0" w:color="auto"/>
        <w:right w:val="none" w:sz="0" w:space="0" w:color="auto"/>
      </w:divBdr>
    </w:div>
    <w:div w:id="435827885">
      <w:marLeft w:val="640"/>
      <w:marRight w:val="0"/>
      <w:marTop w:val="0"/>
      <w:marBottom w:val="0"/>
      <w:divBdr>
        <w:top w:val="none" w:sz="0" w:space="0" w:color="auto"/>
        <w:left w:val="none" w:sz="0" w:space="0" w:color="auto"/>
        <w:bottom w:val="none" w:sz="0" w:space="0" w:color="auto"/>
        <w:right w:val="none" w:sz="0" w:space="0" w:color="auto"/>
      </w:divBdr>
    </w:div>
    <w:div w:id="435830948">
      <w:marLeft w:val="640"/>
      <w:marRight w:val="0"/>
      <w:marTop w:val="0"/>
      <w:marBottom w:val="0"/>
      <w:divBdr>
        <w:top w:val="none" w:sz="0" w:space="0" w:color="auto"/>
        <w:left w:val="none" w:sz="0" w:space="0" w:color="auto"/>
        <w:bottom w:val="none" w:sz="0" w:space="0" w:color="auto"/>
        <w:right w:val="none" w:sz="0" w:space="0" w:color="auto"/>
      </w:divBdr>
    </w:div>
    <w:div w:id="435832406">
      <w:marLeft w:val="640"/>
      <w:marRight w:val="0"/>
      <w:marTop w:val="0"/>
      <w:marBottom w:val="0"/>
      <w:divBdr>
        <w:top w:val="none" w:sz="0" w:space="0" w:color="auto"/>
        <w:left w:val="none" w:sz="0" w:space="0" w:color="auto"/>
        <w:bottom w:val="none" w:sz="0" w:space="0" w:color="auto"/>
        <w:right w:val="none" w:sz="0" w:space="0" w:color="auto"/>
      </w:divBdr>
    </w:div>
    <w:div w:id="435903211">
      <w:marLeft w:val="640"/>
      <w:marRight w:val="0"/>
      <w:marTop w:val="0"/>
      <w:marBottom w:val="0"/>
      <w:divBdr>
        <w:top w:val="none" w:sz="0" w:space="0" w:color="auto"/>
        <w:left w:val="none" w:sz="0" w:space="0" w:color="auto"/>
        <w:bottom w:val="none" w:sz="0" w:space="0" w:color="auto"/>
        <w:right w:val="none" w:sz="0" w:space="0" w:color="auto"/>
      </w:divBdr>
    </w:div>
    <w:div w:id="435907976">
      <w:marLeft w:val="640"/>
      <w:marRight w:val="0"/>
      <w:marTop w:val="0"/>
      <w:marBottom w:val="0"/>
      <w:divBdr>
        <w:top w:val="none" w:sz="0" w:space="0" w:color="auto"/>
        <w:left w:val="none" w:sz="0" w:space="0" w:color="auto"/>
        <w:bottom w:val="none" w:sz="0" w:space="0" w:color="auto"/>
        <w:right w:val="none" w:sz="0" w:space="0" w:color="auto"/>
      </w:divBdr>
    </w:div>
    <w:div w:id="435977898">
      <w:marLeft w:val="640"/>
      <w:marRight w:val="0"/>
      <w:marTop w:val="0"/>
      <w:marBottom w:val="0"/>
      <w:divBdr>
        <w:top w:val="none" w:sz="0" w:space="0" w:color="auto"/>
        <w:left w:val="none" w:sz="0" w:space="0" w:color="auto"/>
        <w:bottom w:val="none" w:sz="0" w:space="0" w:color="auto"/>
        <w:right w:val="none" w:sz="0" w:space="0" w:color="auto"/>
      </w:divBdr>
    </w:div>
    <w:div w:id="436020970">
      <w:marLeft w:val="640"/>
      <w:marRight w:val="0"/>
      <w:marTop w:val="0"/>
      <w:marBottom w:val="0"/>
      <w:divBdr>
        <w:top w:val="none" w:sz="0" w:space="0" w:color="auto"/>
        <w:left w:val="none" w:sz="0" w:space="0" w:color="auto"/>
        <w:bottom w:val="none" w:sz="0" w:space="0" w:color="auto"/>
        <w:right w:val="none" w:sz="0" w:space="0" w:color="auto"/>
      </w:divBdr>
    </w:div>
    <w:div w:id="436021480">
      <w:marLeft w:val="640"/>
      <w:marRight w:val="0"/>
      <w:marTop w:val="0"/>
      <w:marBottom w:val="0"/>
      <w:divBdr>
        <w:top w:val="none" w:sz="0" w:space="0" w:color="auto"/>
        <w:left w:val="none" w:sz="0" w:space="0" w:color="auto"/>
        <w:bottom w:val="none" w:sz="0" w:space="0" w:color="auto"/>
        <w:right w:val="none" w:sz="0" w:space="0" w:color="auto"/>
      </w:divBdr>
    </w:div>
    <w:div w:id="436222720">
      <w:marLeft w:val="640"/>
      <w:marRight w:val="0"/>
      <w:marTop w:val="0"/>
      <w:marBottom w:val="0"/>
      <w:divBdr>
        <w:top w:val="none" w:sz="0" w:space="0" w:color="auto"/>
        <w:left w:val="none" w:sz="0" w:space="0" w:color="auto"/>
        <w:bottom w:val="none" w:sz="0" w:space="0" w:color="auto"/>
        <w:right w:val="none" w:sz="0" w:space="0" w:color="auto"/>
      </w:divBdr>
    </w:div>
    <w:div w:id="436491410">
      <w:marLeft w:val="640"/>
      <w:marRight w:val="0"/>
      <w:marTop w:val="0"/>
      <w:marBottom w:val="0"/>
      <w:divBdr>
        <w:top w:val="none" w:sz="0" w:space="0" w:color="auto"/>
        <w:left w:val="none" w:sz="0" w:space="0" w:color="auto"/>
        <w:bottom w:val="none" w:sz="0" w:space="0" w:color="auto"/>
        <w:right w:val="none" w:sz="0" w:space="0" w:color="auto"/>
      </w:divBdr>
    </w:div>
    <w:div w:id="436557124">
      <w:marLeft w:val="640"/>
      <w:marRight w:val="0"/>
      <w:marTop w:val="0"/>
      <w:marBottom w:val="0"/>
      <w:divBdr>
        <w:top w:val="none" w:sz="0" w:space="0" w:color="auto"/>
        <w:left w:val="none" w:sz="0" w:space="0" w:color="auto"/>
        <w:bottom w:val="none" w:sz="0" w:space="0" w:color="auto"/>
        <w:right w:val="none" w:sz="0" w:space="0" w:color="auto"/>
      </w:divBdr>
    </w:div>
    <w:div w:id="436564073">
      <w:marLeft w:val="640"/>
      <w:marRight w:val="0"/>
      <w:marTop w:val="0"/>
      <w:marBottom w:val="0"/>
      <w:divBdr>
        <w:top w:val="none" w:sz="0" w:space="0" w:color="auto"/>
        <w:left w:val="none" w:sz="0" w:space="0" w:color="auto"/>
        <w:bottom w:val="none" w:sz="0" w:space="0" w:color="auto"/>
        <w:right w:val="none" w:sz="0" w:space="0" w:color="auto"/>
      </w:divBdr>
    </w:div>
    <w:div w:id="436605866">
      <w:marLeft w:val="640"/>
      <w:marRight w:val="0"/>
      <w:marTop w:val="0"/>
      <w:marBottom w:val="0"/>
      <w:divBdr>
        <w:top w:val="none" w:sz="0" w:space="0" w:color="auto"/>
        <w:left w:val="none" w:sz="0" w:space="0" w:color="auto"/>
        <w:bottom w:val="none" w:sz="0" w:space="0" w:color="auto"/>
        <w:right w:val="none" w:sz="0" w:space="0" w:color="auto"/>
      </w:divBdr>
    </w:div>
    <w:div w:id="436609186">
      <w:marLeft w:val="640"/>
      <w:marRight w:val="0"/>
      <w:marTop w:val="0"/>
      <w:marBottom w:val="0"/>
      <w:divBdr>
        <w:top w:val="none" w:sz="0" w:space="0" w:color="auto"/>
        <w:left w:val="none" w:sz="0" w:space="0" w:color="auto"/>
        <w:bottom w:val="none" w:sz="0" w:space="0" w:color="auto"/>
        <w:right w:val="none" w:sz="0" w:space="0" w:color="auto"/>
      </w:divBdr>
    </w:div>
    <w:div w:id="436756062">
      <w:marLeft w:val="640"/>
      <w:marRight w:val="0"/>
      <w:marTop w:val="0"/>
      <w:marBottom w:val="0"/>
      <w:divBdr>
        <w:top w:val="none" w:sz="0" w:space="0" w:color="auto"/>
        <w:left w:val="none" w:sz="0" w:space="0" w:color="auto"/>
        <w:bottom w:val="none" w:sz="0" w:space="0" w:color="auto"/>
        <w:right w:val="none" w:sz="0" w:space="0" w:color="auto"/>
      </w:divBdr>
    </w:div>
    <w:div w:id="436759860">
      <w:marLeft w:val="640"/>
      <w:marRight w:val="0"/>
      <w:marTop w:val="0"/>
      <w:marBottom w:val="0"/>
      <w:divBdr>
        <w:top w:val="none" w:sz="0" w:space="0" w:color="auto"/>
        <w:left w:val="none" w:sz="0" w:space="0" w:color="auto"/>
        <w:bottom w:val="none" w:sz="0" w:space="0" w:color="auto"/>
        <w:right w:val="none" w:sz="0" w:space="0" w:color="auto"/>
      </w:divBdr>
    </w:div>
    <w:div w:id="436800951">
      <w:marLeft w:val="640"/>
      <w:marRight w:val="0"/>
      <w:marTop w:val="0"/>
      <w:marBottom w:val="0"/>
      <w:divBdr>
        <w:top w:val="none" w:sz="0" w:space="0" w:color="auto"/>
        <w:left w:val="none" w:sz="0" w:space="0" w:color="auto"/>
        <w:bottom w:val="none" w:sz="0" w:space="0" w:color="auto"/>
        <w:right w:val="none" w:sz="0" w:space="0" w:color="auto"/>
      </w:divBdr>
    </w:div>
    <w:div w:id="436877385">
      <w:marLeft w:val="640"/>
      <w:marRight w:val="0"/>
      <w:marTop w:val="0"/>
      <w:marBottom w:val="0"/>
      <w:divBdr>
        <w:top w:val="none" w:sz="0" w:space="0" w:color="auto"/>
        <w:left w:val="none" w:sz="0" w:space="0" w:color="auto"/>
        <w:bottom w:val="none" w:sz="0" w:space="0" w:color="auto"/>
        <w:right w:val="none" w:sz="0" w:space="0" w:color="auto"/>
      </w:divBdr>
    </w:div>
    <w:div w:id="436944634">
      <w:marLeft w:val="640"/>
      <w:marRight w:val="0"/>
      <w:marTop w:val="0"/>
      <w:marBottom w:val="0"/>
      <w:divBdr>
        <w:top w:val="none" w:sz="0" w:space="0" w:color="auto"/>
        <w:left w:val="none" w:sz="0" w:space="0" w:color="auto"/>
        <w:bottom w:val="none" w:sz="0" w:space="0" w:color="auto"/>
        <w:right w:val="none" w:sz="0" w:space="0" w:color="auto"/>
      </w:divBdr>
    </w:div>
    <w:div w:id="436946549">
      <w:bodyDiv w:val="1"/>
      <w:marLeft w:val="0"/>
      <w:marRight w:val="0"/>
      <w:marTop w:val="0"/>
      <w:marBottom w:val="0"/>
      <w:divBdr>
        <w:top w:val="none" w:sz="0" w:space="0" w:color="auto"/>
        <w:left w:val="none" w:sz="0" w:space="0" w:color="auto"/>
        <w:bottom w:val="none" w:sz="0" w:space="0" w:color="auto"/>
        <w:right w:val="none" w:sz="0" w:space="0" w:color="auto"/>
      </w:divBdr>
    </w:div>
    <w:div w:id="437026387">
      <w:marLeft w:val="640"/>
      <w:marRight w:val="0"/>
      <w:marTop w:val="0"/>
      <w:marBottom w:val="0"/>
      <w:divBdr>
        <w:top w:val="none" w:sz="0" w:space="0" w:color="auto"/>
        <w:left w:val="none" w:sz="0" w:space="0" w:color="auto"/>
        <w:bottom w:val="none" w:sz="0" w:space="0" w:color="auto"/>
        <w:right w:val="none" w:sz="0" w:space="0" w:color="auto"/>
      </w:divBdr>
    </w:div>
    <w:div w:id="437069508">
      <w:marLeft w:val="640"/>
      <w:marRight w:val="0"/>
      <w:marTop w:val="0"/>
      <w:marBottom w:val="0"/>
      <w:divBdr>
        <w:top w:val="none" w:sz="0" w:space="0" w:color="auto"/>
        <w:left w:val="none" w:sz="0" w:space="0" w:color="auto"/>
        <w:bottom w:val="none" w:sz="0" w:space="0" w:color="auto"/>
        <w:right w:val="none" w:sz="0" w:space="0" w:color="auto"/>
      </w:divBdr>
    </w:div>
    <w:div w:id="437144225">
      <w:marLeft w:val="640"/>
      <w:marRight w:val="0"/>
      <w:marTop w:val="0"/>
      <w:marBottom w:val="0"/>
      <w:divBdr>
        <w:top w:val="none" w:sz="0" w:space="0" w:color="auto"/>
        <w:left w:val="none" w:sz="0" w:space="0" w:color="auto"/>
        <w:bottom w:val="none" w:sz="0" w:space="0" w:color="auto"/>
        <w:right w:val="none" w:sz="0" w:space="0" w:color="auto"/>
      </w:divBdr>
    </w:div>
    <w:div w:id="437213860">
      <w:marLeft w:val="640"/>
      <w:marRight w:val="0"/>
      <w:marTop w:val="0"/>
      <w:marBottom w:val="0"/>
      <w:divBdr>
        <w:top w:val="none" w:sz="0" w:space="0" w:color="auto"/>
        <w:left w:val="none" w:sz="0" w:space="0" w:color="auto"/>
        <w:bottom w:val="none" w:sz="0" w:space="0" w:color="auto"/>
        <w:right w:val="none" w:sz="0" w:space="0" w:color="auto"/>
      </w:divBdr>
    </w:div>
    <w:div w:id="437221051">
      <w:marLeft w:val="640"/>
      <w:marRight w:val="0"/>
      <w:marTop w:val="0"/>
      <w:marBottom w:val="0"/>
      <w:divBdr>
        <w:top w:val="none" w:sz="0" w:space="0" w:color="auto"/>
        <w:left w:val="none" w:sz="0" w:space="0" w:color="auto"/>
        <w:bottom w:val="none" w:sz="0" w:space="0" w:color="auto"/>
        <w:right w:val="none" w:sz="0" w:space="0" w:color="auto"/>
      </w:divBdr>
    </w:div>
    <w:div w:id="437256793">
      <w:marLeft w:val="640"/>
      <w:marRight w:val="0"/>
      <w:marTop w:val="0"/>
      <w:marBottom w:val="0"/>
      <w:divBdr>
        <w:top w:val="none" w:sz="0" w:space="0" w:color="auto"/>
        <w:left w:val="none" w:sz="0" w:space="0" w:color="auto"/>
        <w:bottom w:val="none" w:sz="0" w:space="0" w:color="auto"/>
        <w:right w:val="none" w:sz="0" w:space="0" w:color="auto"/>
      </w:divBdr>
    </w:div>
    <w:div w:id="437330563">
      <w:marLeft w:val="640"/>
      <w:marRight w:val="0"/>
      <w:marTop w:val="0"/>
      <w:marBottom w:val="0"/>
      <w:divBdr>
        <w:top w:val="none" w:sz="0" w:space="0" w:color="auto"/>
        <w:left w:val="none" w:sz="0" w:space="0" w:color="auto"/>
        <w:bottom w:val="none" w:sz="0" w:space="0" w:color="auto"/>
        <w:right w:val="none" w:sz="0" w:space="0" w:color="auto"/>
      </w:divBdr>
    </w:div>
    <w:div w:id="437331640">
      <w:marLeft w:val="640"/>
      <w:marRight w:val="0"/>
      <w:marTop w:val="0"/>
      <w:marBottom w:val="0"/>
      <w:divBdr>
        <w:top w:val="none" w:sz="0" w:space="0" w:color="auto"/>
        <w:left w:val="none" w:sz="0" w:space="0" w:color="auto"/>
        <w:bottom w:val="none" w:sz="0" w:space="0" w:color="auto"/>
        <w:right w:val="none" w:sz="0" w:space="0" w:color="auto"/>
      </w:divBdr>
    </w:div>
    <w:div w:id="437335234">
      <w:marLeft w:val="640"/>
      <w:marRight w:val="0"/>
      <w:marTop w:val="0"/>
      <w:marBottom w:val="0"/>
      <w:divBdr>
        <w:top w:val="none" w:sz="0" w:space="0" w:color="auto"/>
        <w:left w:val="none" w:sz="0" w:space="0" w:color="auto"/>
        <w:bottom w:val="none" w:sz="0" w:space="0" w:color="auto"/>
        <w:right w:val="none" w:sz="0" w:space="0" w:color="auto"/>
      </w:divBdr>
    </w:div>
    <w:div w:id="437411411">
      <w:marLeft w:val="640"/>
      <w:marRight w:val="0"/>
      <w:marTop w:val="0"/>
      <w:marBottom w:val="0"/>
      <w:divBdr>
        <w:top w:val="none" w:sz="0" w:space="0" w:color="auto"/>
        <w:left w:val="none" w:sz="0" w:space="0" w:color="auto"/>
        <w:bottom w:val="none" w:sz="0" w:space="0" w:color="auto"/>
        <w:right w:val="none" w:sz="0" w:space="0" w:color="auto"/>
      </w:divBdr>
    </w:div>
    <w:div w:id="437411791">
      <w:marLeft w:val="640"/>
      <w:marRight w:val="0"/>
      <w:marTop w:val="0"/>
      <w:marBottom w:val="0"/>
      <w:divBdr>
        <w:top w:val="none" w:sz="0" w:space="0" w:color="auto"/>
        <w:left w:val="none" w:sz="0" w:space="0" w:color="auto"/>
        <w:bottom w:val="none" w:sz="0" w:space="0" w:color="auto"/>
        <w:right w:val="none" w:sz="0" w:space="0" w:color="auto"/>
      </w:divBdr>
    </w:div>
    <w:div w:id="437529537">
      <w:marLeft w:val="640"/>
      <w:marRight w:val="0"/>
      <w:marTop w:val="0"/>
      <w:marBottom w:val="0"/>
      <w:divBdr>
        <w:top w:val="none" w:sz="0" w:space="0" w:color="auto"/>
        <w:left w:val="none" w:sz="0" w:space="0" w:color="auto"/>
        <w:bottom w:val="none" w:sz="0" w:space="0" w:color="auto"/>
        <w:right w:val="none" w:sz="0" w:space="0" w:color="auto"/>
      </w:divBdr>
    </w:div>
    <w:div w:id="437602895">
      <w:marLeft w:val="640"/>
      <w:marRight w:val="0"/>
      <w:marTop w:val="0"/>
      <w:marBottom w:val="0"/>
      <w:divBdr>
        <w:top w:val="none" w:sz="0" w:space="0" w:color="auto"/>
        <w:left w:val="none" w:sz="0" w:space="0" w:color="auto"/>
        <w:bottom w:val="none" w:sz="0" w:space="0" w:color="auto"/>
        <w:right w:val="none" w:sz="0" w:space="0" w:color="auto"/>
      </w:divBdr>
    </w:div>
    <w:div w:id="437603952">
      <w:marLeft w:val="640"/>
      <w:marRight w:val="0"/>
      <w:marTop w:val="0"/>
      <w:marBottom w:val="0"/>
      <w:divBdr>
        <w:top w:val="none" w:sz="0" w:space="0" w:color="auto"/>
        <w:left w:val="none" w:sz="0" w:space="0" w:color="auto"/>
        <w:bottom w:val="none" w:sz="0" w:space="0" w:color="auto"/>
        <w:right w:val="none" w:sz="0" w:space="0" w:color="auto"/>
      </w:divBdr>
    </w:div>
    <w:div w:id="437722992">
      <w:marLeft w:val="640"/>
      <w:marRight w:val="0"/>
      <w:marTop w:val="0"/>
      <w:marBottom w:val="0"/>
      <w:divBdr>
        <w:top w:val="none" w:sz="0" w:space="0" w:color="auto"/>
        <w:left w:val="none" w:sz="0" w:space="0" w:color="auto"/>
        <w:bottom w:val="none" w:sz="0" w:space="0" w:color="auto"/>
        <w:right w:val="none" w:sz="0" w:space="0" w:color="auto"/>
      </w:divBdr>
    </w:div>
    <w:div w:id="437724109">
      <w:marLeft w:val="640"/>
      <w:marRight w:val="0"/>
      <w:marTop w:val="0"/>
      <w:marBottom w:val="0"/>
      <w:divBdr>
        <w:top w:val="none" w:sz="0" w:space="0" w:color="auto"/>
        <w:left w:val="none" w:sz="0" w:space="0" w:color="auto"/>
        <w:bottom w:val="none" w:sz="0" w:space="0" w:color="auto"/>
        <w:right w:val="none" w:sz="0" w:space="0" w:color="auto"/>
      </w:divBdr>
    </w:div>
    <w:div w:id="437794858">
      <w:marLeft w:val="640"/>
      <w:marRight w:val="0"/>
      <w:marTop w:val="0"/>
      <w:marBottom w:val="0"/>
      <w:divBdr>
        <w:top w:val="none" w:sz="0" w:space="0" w:color="auto"/>
        <w:left w:val="none" w:sz="0" w:space="0" w:color="auto"/>
        <w:bottom w:val="none" w:sz="0" w:space="0" w:color="auto"/>
        <w:right w:val="none" w:sz="0" w:space="0" w:color="auto"/>
      </w:divBdr>
    </w:div>
    <w:div w:id="437801222">
      <w:marLeft w:val="640"/>
      <w:marRight w:val="0"/>
      <w:marTop w:val="0"/>
      <w:marBottom w:val="0"/>
      <w:divBdr>
        <w:top w:val="none" w:sz="0" w:space="0" w:color="auto"/>
        <w:left w:val="none" w:sz="0" w:space="0" w:color="auto"/>
        <w:bottom w:val="none" w:sz="0" w:space="0" w:color="auto"/>
        <w:right w:val="none" w:sz="0" w:space="0" w:color="auto"/>
      </w:divBdr>
    </w:div>
    <w:div w:id="437914539">
      <w:marLeft w:val="640"/>
      <w:marRight w:val="0"/>
      <w:marTop w:val="0"/>
      <w:marBottom w:val="0"/>
      <w:divBdr>
        <w:top w:val="none" w:sz="0" w:space="0" w:color="auto"/>
        <w:left w:val="none" w:sz="0" w:space="0" w:color="auto"/>
        <w:bottom w:val="none" w:sz="0" w:space="0" w:color="auto"/>
        <w:right w:val="none" w:sz="0" w:space="0" w:color="auto"/>
      </w:divBdr>
    </w:div>
    <w:div w:id="437919297">
      <w:marLeft w:val="640"/>
      <w:marRight w:val="0"/>
      <w:marTop w:val="0"/>
      <w:marBottom w:val="0"/>
      <w:divBdr>
        <w:top w:val="none" w:sz="0" w:space="0" w:color="auto"/>
        <w:left w:val="none" w:sz="0" w:space="0" w:color="auto"/>
        <w:bottom w:val="none" w:sz="0" w:space="0" w:color="auto"/>
        <w:right w:val="none" w:sz="0" w:space="0" w:color="auto"/>
      </w:divBdr>
    </w:div>
    <w:div w:id="438061407">
      <w:marLeft w:val="640"/>
      <w:marRight w:val="0"/>
      <w:marTop w:val="0"/>
      <w:marBottom w:val="0"/>
      <w:divBdr>
        <w:top w:val="none" w:sz="0" w:space="0" w:color="auto"/>
        <w:left w:val="none" w:sz="0" w:space="0" w:color="auto"/>
        <w:bottom w:val="none" w:sz="0" w:space="0" w:color="auto"/>
        <w:right w:val="none" w:sz="0" w:space="0" w:color="auto"/>
      </w:divBdr>
    </w:div>
    <w:div w:id="438183615">
      <w:marLeft w:val="640"/>
      <w:marRight w:val="0"/>
      <w:marTop w:val="0"/>
      <w:marBottom w:val="0"/>
      <w:divBdr>
        <w:top w:val="none" w:sz="0" w:space="0" w:color="auto"/>
        <w:left w:val="none" w:sz="0" w:space="0" w:color="auto"/>
        <w:bottom w:val="none" w:sz="0" w:space="0" w:color="auto"/>
        <w:right w:val="none" w:sz="0" w:space="0" w:color="auto"/>
      </w:divBdr>
    </w:div>
    <w:div w:id="438260352">
      <w:marLeft w:val="640"/>
      <w:marRight w:val="0"/>
      <w:marTop w:val="0"/>
      <w:marBottom w:val="0"/>
      <w:divBdr>
        <w:top w:val="none" w:sz="0" w:space="0" w:color="auto"/>
        <w:left w:val="none" w:sz="0" w:space="0" w:color="auto"/>
        <w:bottom w:val="none" w:sz="0" w:space="0" w:color="auto"/>
        <w:right w:val="none" w:sz="0" w:space="0" w:color="auto"/>
      </w:divBdr>
    </w:div>
    <w:div w:id="438260860">
      <w:marLeft w:val="640"/>
      <w:marRight w:val="0"/>
      <w:marTop w:val="0"/>
      <w:marBottom w:val="0"/>
      <w:divBdr>
        <w:top w:val="none" w:sz="0" w:space="0" w:color="auto"/>
        <w:left w:val="none" w:sz="0" w:space="0" w:color="auto"/>
        <w:bottom w:val="none" w:sz="0" w:space="0" w:color="auto"/>
        <w:right w:val="none" w:sz="0" w:space="0" w:color="auto"/>
      </w:divBdr>
    </w:div>
    <w:div w:id="438331769">
      <w:marLeft w:val="640"/>
      <w:marRight w:val="0"/>
      <w:marTop w:val="0"/>
      <w:marBottom w:val="0"/>
      <w:divBdr>
        <w:top w:val="none" w:sz="0" w:space="0" w:color="auto"/>
        <w:left w:val="none" w:sz="0" w:space="0" w:color="auto"/>
        <w:bottom w:val="none" w:sz="0" w:space="0" w:color="auto"/>
        <w:right w:val="none" w:sz="0" w:space="0" w:color="auto"/>
      </w:divBdr>
    </w:div>
    <w:div w:id="438448543">
      <w:marLeft w:val="640"/>
      <w:marRight w:val="0"/>
      <w:marTop w:val="0"/>
      <w:marBottom w:val="0"/>
      <w:divBdr>
        <w:top w:val="none" w:sz="0" w:space="0" w:color="auto"/>
        <w:left w:val="none" w:sz="0" w:space="0" w:color="auto"/>
        <w:bottom w:val="none" w:sz="0" w:space="0" w:color="auto"/>
        <w:right w:val="none" w:sz="0" w:space="0" w:color="auto"/>
      </w:divBdr>
    </w:div>
    <w:div w:id="438525876">
      <w:marLeft w:val="640"/>
      <w:marRight w:val="0"/>
      <w:marTop w:val="0"/>
      <w:marBottom w:val="0"/>
      <w:divBdr>
        <w:top w:val="none" w:sz="0" w:space="0" w:color="auto"/>
        <w:left w:val="none" w:sz="0" w:space="0" w:color="auto"/>
        <w:bottom w:val="none" w:sz="0" w:space="0" w:color="auto"/>
        <w:right w:val="none" w:sz="0" w:space="0" w:color="auto"/>
      </w:divBdr>
    </w:div>
    <w:div w:id="438531585">
      <w:bodyDiv w:val="1"/>
      <w:marLeft w:val="0"/>
      <w:marRight w:val="0"/>
      <w:marTop w:val="0"/>
      <w:marBottom w:val="0"/>
      <w:divBdr>
        <w:top w:val="none" w:sz="0" w:space="0" w:color="auto"/>
        <w:left w:val="none" w:sz="0" w:space="0" w:color="auto"/>
        <w:bottom w:val="none" w:sz="0" w:space="0" w:color="auto"/>
        <w:right w:val="none" w:sz="0" w:space="0" w:color="auto"/>
      </w:divBdr>
    </w:div>
    <w:div w:id="438569550">
      <w:marLeft w:val="640"/>
      <w:marRight w:val="0"/>
      <w:marTop w:val="0"/>
      <w:marBottom w:val="0"/>
      <w:divBdr>
        <w:top w:val="none" w:sz="0" w:space="0" w:color="auto"/>
        <w:left w:val="none" w:sz="0" w:space="0" w:color="auto"/>
        <w:bottom w:val="none" w:sz="0" w:space="0" w:color="auto"/>
        <w:right w:val="none" w:sz="0" w:space="0" w:color="auto"/>
      </w:divBdr>
    </w:div>
    <w:div w:id="438642810">
      <w:marLeft w:val="640"/>
      <w:marRight w:val="0"/>
      <w:marTop w:val="0"/>
      <w:marBottom w:val="0"/>
      <w:divBdr>
        <w:top w:val="none" w:sz="0" w:space="0" w:color="auto"/>
        <w:left w:val="none" w:sz="0" w:space="0" w:color="auto"/>
        <w:bottom w:val="none" w:sz="0" w:space="0" w:color="auto"/>
        <w:right w:val="none" w:sz="0" w:space="0" w:color="auto"/>
      </w:divBdr>
    </w:div>
    <w:div w:id="438643550">
      <w:marLeft w:val="640"/>
      <w:marRight w:val="0"/>
      <w:marTop w:val="0"/>
      <w:marBottom w:val="0"/>
      <w:divBdr>
        <w:top w:val="none" w:sz="0" w:space="0" w:color="auto"/>
        <w:left w:val="none" w:sz="0" w:space="0" w:color="auto"/>
        <w:bottom w:val="none" w:sz="0" w:space="0" w:color="auto"/>
        <w:right w:val="none" w:sz="0" w:space="0" w:color="auto"/>
      </w:divBdr>
    </w:div>
    <w:div w:id="438720133">
      <w:marLeft w:val="640"/>
      <w:marRight w:val="0"/>
      <w:marTop w:val="0"/>
      <w:marBottom w:val="0"/>
      <w:divBdr>
        <w:top w:val="none" w:sz="0" w:space="0" w:color="auto"/>
        <w:left w:val="none" w:sz="0" w:space="0" w:color="auto"/>
        <w:bottom w:val="none" w:sz="0" w:space="0" w:color="auto"/>
        <w:right w:val="none" w:sz="0" w:space="0" w:color="auto"/>
      </w:divBdr>
    </w:div>
    <w:div w:id="438723561">
      <w:marLeft w:val="640"/>
      <w:marRight w:val="0"/>
      <w:marTop w:val="0"/>
      <w:marBottom w:val="0"/>
      <w:divBdr>
        <w:top w:val="none" w:sz="0" w:space="0" w:color="auto"/>
        <w:left w:val="none" w:sz="0" w:space="0" w:color="auto"/>
        <w:bottom w:val="none" w:sz="0" w:space="0" w:color="auto"/>
        <w:right w:val="none" w:sz="0" w:space="0" w:color="auto"/>
      </w:divBdr>
    </w:div>
    <w:div w:id="438766365">
      <w:marLeft w:val="640"/>
      <w:marRight w:val="0"/>
      <w:marTop w:val="0"/>
      <w:marBottom w:val="0"/>
      <w:divBdr>
        <w:top w:val="none" w:sz="0" w:space="0" w:color="auto"/>
        <w:left w:val="none" w:sz="0" w:space="0" w:color="auto"/>
        <w:bottom w:val="none" w:sz="0" w:space="0" w:color="auto"/>
        <w:right w:val="none" w:sz="0" w:space="0" w:color="auto"/>
      </w:divBdr>
    </w:div>
    <w:div w:id="438767081">
      <w:marLeft w:val="640"/>
      <w:marRight w:val="0"/>
      <w:marTop w:val="0"/>
      <w:marBottom w:val="0"/>
      <w:divBdr>
        <w:top w:val="none" w:sz="0" w:space="0" w:color="auto"/>
        <w:left w:val="none" w:sz="0" w:space="0" w:color="auto"/>
        <w:bottom w:val="none" w:sz="0" w:space="0" w:color="auto"/>
        <w:right w:val="none" w:sz="0" w:space="0" w:color="auto"/>
      </w:divBdr>
    </w:div>
    <w:div w:id="438768241">
      <w:marLeft w:val="640"/>
      <w:marRight w:val="0"/>
      <w:marTop w:val="0"/>
      <w:marBottom w:val="0"/>
      <w:divBdr>
        <w:top w:val="none" w:sz="0" w:space="0" w:color="auto"/>
        <w:left w:val="none" w:sz="0" w:space="0" w:color="auto"/>
        <w:bottom w:val="none" w:sz="0" w:space="0" w:color="auto"/>
        <w:right w:val="none" w:sz="0" w:space="0" w:color="auto"/>
      </w:divBdr>
    </w:div>
    <w:div w:id="438791443">
      <w:marLeft w:val="640"/>
      <w:marRight w:val="0"/>
      <w:marTop w:val="0"/>
      <w:marBottom w:val="0"/>
      <w:divBdr>
        <w:top w:val="none" w:sz="0" w:space="0" w:color="auto"/>
        <w:left w:val="none" w:sz="0" w:space="0" w:color="auto"/>
        <w:bottom w:val="none" w:sz="0" w:space="0" w:color="auto"/>
        <w:right w:val="none" w:sz="0" w:space="0" w:color="auto"/>
      </w:divBdr>
    </w:div>
    <w:div w:id="438915356">
      <w:marLeft w:val="640"/>
      <w:marRight w:val="0"/>
      <w:marTop w:val="0"/>
      <w:marBottom w:val="0"/>
      <w:divBdr>
        <w:top w:val="none" w:sz="0" w:space="0" w:color="auto"/>
        <w:left w:val="none" w:sz="0" w:space="0" w:color="auto"/>
        <w:bottom w:val="none" w:sz="0" w:space="0" w:color="auto"/>
        <w:right w:val="none" w:sz="0" w:space="0" w:color="auto"/>
      </w:divBdr>
    </w:div>
    <w:div w:id="438916147">
      <w:marLeft w:val="640"/>
      <w:marRight w:val="0"/>
      <w:marTop w:val="0"/>
      <w:marBottom w:val="0"/>
      <w:divBdr>
        <w:top w:val="none" w:sz="0" w:space="0" w:color="auto"/>
        <w:left w:val="none" w:sz="0" w:space="0" w:color="auto"/>
        <w:bottom w:val="none" w:sz="0" w:space="0" w:color="auto"/>
        <w:right w:val="none" w:sz="0" w:space="0" w:color="auto"/>
      </w:divBdr>
    </w:div>
    <w:div w:id="438986765">
      <w:marLeft w:val="640"/>
      <w:marRight w:val="0"/>
      <w:marTop w:val="0"/>
      <w:marBottom w:val="0"/>
      <w:divBdr>
        <w:top w:val="none" w:sz="0" w:space="0" w:color="auto"/>
        <w:left w:val="none" w:sz="0" w:space="0" w:color="auto"/>
        <w:bottom w:val="none" w:sz="0" w:space="0" w:color="auto"/>
        <w:right w:val="none" w:sz="0" w:space="0" w:color="auto"/>
      </w:divBdr>
    </w:div>
    <w:div w:id="439028834">
      <w:marLeft w:val="640"/>
      <w:marRight w:val="0"/>
      <w:marTop w:val="0"/>
      <w:marBottom w:val="0"/>
      <w:divBdr>
        <w:top w:val="none" w:sz="0" w:space="0" w:color="auto"/>
        <w:left w:val="none" w:sz="0" w:space="0" w:color="auto"/>
        <w:bottom w:val="none" w:sz="0" w:space="0" w:color="auto"/>
        <w:right w:val="none" w:sz="0" w:space="0" w:color="auto"/>
      </w:divBdr>
    </w:div>
    <w:div w:id="439030031">
      <w:marLeft w:val="640"/>
      <w:marRight w:val="0"/>
      <w:marTop w:val="0"/>
      <w:marBottom w:val="0"/>
      <w:divBdr>
        <w:top w:val="none" w:sz="0" w:space="0" w:color="auto"/>
        <w:left w:val="none" w:sz="0" w:space="0" w:color="auto"/>
        <w:bottom w:val="none" w:sz="0" w:space="0" w:color="auto"/>
        <w:right w:val="none" w:sz="0" w:space="0" w:color="auto"/>
      </w:divBdr>
    </w:div>
    <w:div w:id="439224151">
      <w:bodyDiv w:val="1"/>
      <w:marLeft w:val="0"/>
      <w:marRight w:val="0"/>
      <w:marTop w:val="0"/>
      <w:marBottom w:val="0"/>
      <w:divBdr>
        <w:top w:val="none" w:sz="0" w:space="0" w:color="auto"/>
        <w:left w:val="none" w:sz="0" w:space="0" w:color="auto"/>
        <w:bottom w:val="none" w:sz="0" w:space="0" w:color="auto"/>
        <w:right w:val="none" w:sz="0" w:space="0" w:color="auto"/>
      </w:divBdr>
      <w:divsChild>
        <w:div w:id="1376733411">
          <w:marLeft w:val="640"/>
          <w:marRight w:val="0"/>
          <w:marTop w:val="0"/>
          <w:marBottom w:val="0"/>
          <w:divBdr>
            <w:top w:val="none" w:sz="0" w:space="0" w:color="auto"/>
            <w:left w:val="none" w:sz="0" w:space="0" w:color="auto"/>
            <w:bottom w:val="none" w:sz="0" w:space="0" w:color="auto"/>
            <w:right w:val="none" w:sz="0" w:space="0" w:color="auto"/>
          </w:divBdr>
        </w:div>
        <w:div w:id="1217743052">
          <w:marLeft w:val="640"/>
          <w:marRight w:val="0"/>
          <w:marTop w:val="0"/>
          <w:marBottom w:val="0"/>
          <w:divBdr>
            <w:top w:val="none" w:sz="0" w:space="0" w:color="auto"/>
            <w:left w:val="none" w:sz="0" w:space="0" w:color="auto"/>
            <w:bottom w:val="none" w:sz="0" w:space="0" w:color="auto"/>
            <w:right w:val="none" w:sz="0" w:space="0" w:color="auto"/>
          </w:divBdr>
        </w:div>
        <w:div w:id="1225289079">
          <w:marLeft w:val="640"/>
          <w:marRight w:val="0"/>
          <w:marTop w:val="0"/>
          <w:marBottom w:val="0"/>
          <w:divBdr>
            <w:top w:val="none" w:sz="0" w:space="0" w:color="auto"/>
            <w:left w:val="none" w:sz="0" w:space="0" w:color="auto"/>
            <w:bottom w:val="none" w:sz="0" w:space="0" w:color="auto"/>
            <w:right w:val="none" w:sz="0" w:space="0" w:color="auto"/>
          </w:divBdr>
        </w:div>
        <w:div w:id="82184629">
          <w:marLeft w:val="640"/>
          <w:marRight w:val="0"/>
          <w:marTop w:val="0"/>
          <w:marBottom w:val="0"/>
          <w:divBdr>
            <w:top w:val="none" w:sz="0" w:space="0" w:color="auto"/>
            <w:left w:val="none" w:sz="0" w:space="0" w:color="auto"/>
            <w:bottom w:val="none" w:sz="0" w:space="0" w:color="auto"/>
            <w:right w:val="none" w:sz="0" w:space="0" w:color="auto"/>
          </w:divBdr>
        </w:div>
        <w:div w:id="22678497">
          <w:marLeft w:val="640"/>
          <w:marRight w:val="0"/>
          <w:marTop w:val="0"/>
          <w:marBottom w:val="0"/>
          <w:divBdr>
            <w:top w:val="none" w:sz="0" w:space="0" w:color="auto"/>
            <w:left w:val="none" w:sz="0" w:space="0" w:color="auto"/>
            <w:bottom w:val="none" w:sz="0" w:space="0" w:color="auto"/>
            <w:right w:val="none" w:sz="0" w:space="0" w:color="auto"/>
          </w:divBdr>
        </w:div>
        <w:div w:id="859243093">
          <w:marLeft w:val="640"/>
          <w:marRight w:val="0"/>
          <w:marTop w:val="0"/>
          <w:marBottom w:val="0"/>
          <w:divBdr>
            <w:top w:val="none" w:sz="0" w:space="0" w:color="auto"/>
            <w:left w:val="none" w:sz="0" w:space="0" w:color="auto"/>
            <w:bottom w:val="none" w:sz="0" w:space="0" w:color="auto"/>
            <w:right w:val="none" w:sz="0" w:space="0" w:color="auto"/>
          </w:divBdr>
        </w:div>
        <w:div w:id="2033140817">
          <w:marLeft w:val="640"/>
          <w:marRight w:val="0"/>
          <w:marTop w:val="0"/>
          <w:marBottom w:val="0"/>
          <w:divBdr>
            <w:top w:val="none" w:sz="0" w:space="0" w:color="auto"/>
            <w:left w:val="none" w:sz="0" w:space="0" w:color="auto"/>
            <w:bottom w:val="none" w:sz="0" w:space="0" w:color="auto"/>
            <w:right w:val="none" w:sz="0" w:space="0" w:color="auto"/>
          </w:divBdr>
        </w:div>
        <w:div w:id="1680812934">
          <w:marLeft w:val="640"/>
          <w:marRight w:val="0"/>
          <w:marTop w:val="0"/>
          <w:marBottom w:val="0"/>
          <w:divBdr>
            <w:top w:val="none" w:sz="0" w:space="0" w:color="auto"/>
            <w:left w:val="none" w:sz="0" w:space="0" w:color="auto"/>
            <w:bottom w:val="none" w:sz="0" w:space="0" w:color="auto"/>
            <w:right w:val="none" w:sz="0" w:space="0" w:color="auto"/>
          </w:divBdr>
        </w:div>
        <w:div w:id="1196843418">
          <w:marLeft w:val="640"/>
          <w:marRight w:val="0"/>
          <w:marTop w:val="0"/>
          <w:marBottom w:val="0"/>
          <w:divBdr>
            <w:top w:val="none" w:sz="0" w:space="0" w:color="auto"/>
            <w:left w:val="none" w:sz="0" w:space="0" w:color="auto"/>
            <w:bottom w:val="none" w:sz="0" w:space="0" w:color="auto"/>
            <w:right w:val="none" w:sz="0" w:space="0" w:color="auto"/>
          </w:divBdr>
        </w:div>
        <w:div w:id="36585063">
          <w:marLeft w:val="640"/>
          <w:marRight w:val="0"/>
          <w:marTop w:val="0"/>
          <w:marBottom w:val="0"/>
          <w:divBdr>
            <w:top w:val="none" w:sz="0" w:space="0" w:color="auto"/>
            <w:left w:val="none" w:sz="0" w:space="0" w:color="auto"/>
            <w:bottom w:val="none" w:sz="0" w:space="0" w:color="auto"/>
            <w:right w:val="none" w:sz="0" w:space="0" w:color="auto"/>
          </w:divBdr>
        </w:div>
        <w:div w:id="261300428">
          <w:marLeft w:val="640"/>
          <w:marRight w:val="0"/>
          <w:marTop w:val="0"/>
          <w:marBottom w:val="0"/>
          <w:divBdr>
            <w:top w:val="none" w:sz="0" w:space="0" w:color="auto"/>
            <w:left w:val="none" w:sz="0" w:space="0" w:color="auto"/>
            <w:bottom w:val="none" w:sz="0" w:space="0" w:color="auto"/>
            <w:right w:val="none" w:sz="0" w:space="0" w:color="auto"/>
          </w:divBdr>
        </w:div>
        <w:div w:id="1098409822">
          <w:marLeft w:val="640"/>
          <w:marRight w:val="0"/>
          <w:marTop w:val="0"/>
          <w:marBottom w:val="0"/>
          <w:divBdr>
            <w:top w:val="none" w:sz="0" w:space="0" w:color="auto"/>
            <w:left w:val="none" w:sz="0" w:space="0" w:color="auto"/>
            <w:bottom w:val="none" w:sz="0" w:space="0" w:color="auto"/>
            <w:right w:val="none" w:sz="0" w:space="0" w:color="auto"/>
          </w:divBdr>
        </w:div>
        <w:div w:id="675688557">
          <w:marLeft w:val="640"/>
          <w:marRight w:val="0"/>
          <w:marTop w:val="0"/>
          <w:marBottom w:val="0"/>
          <w:divBdr>
            <w:top w:val="none" w:sz="0" w:space="0" w:color="auto"/>
            <w:left w:val="none" w:sz="0" w:space="0" w:color="auto"/>
            <w:bottom w:val="none" w:sz="0" w:space="0" w:color="auto"/>
            <w:right w:val="none" w:sz="0" w:space="0" w:color="auto"/>
          </w:divBdr>
        </w:div>
        <w:div w:id="1440569124">
          <w:marLeft w:val="640"/>
          <w:marRight w:val="0"/>
          <w:marTop w:val="0"/>
          <w:marBottom w:val="0"/>
          <w:divBdr>
            <w:top w:val="none" w:sz="0" w:space="0" w:color="auto"/>
            <w:left w:val="none" w:sz="0" w:space="0" w:color="auto"/>
            <w:bottom w:val="none" w:sz="0" w:space="0" w:color="auto"/>
            <w:right w:val="none" w:sz="0" w:space="0" w:color="auto"/>
          </w:divBdr>
        </w:div>
      </w:divsChild>
    </w:div>
    <w:div w:id="439301960">
      <w:marLeft w:val="640"/>
      <w:marRight w:val="0"/>
      <w:marTop w:val="0"/>
      <w:marBottom w:val="0"/>
      <w:divBdr>
        <w:top w:val="none" w:sz="0" w:space="0" w:color="auto"/>
        <w:left w:val="none" w:sz="0" w:space="0" w:color="auto"/>
        <w:bottom w:val="none" w:sz="0" w:space="0" w:color="auto"/>
        <w:right w:val="none" w:sz="0" w:space="0" w:color="auto"/>
      </w:divBdr>
    </w:div>
    <w:div w:id="439420132">
      <w:marLeft w:val="640"/>
      <w:marRight w:val="0"/>
      <w:marTop w:val="0"/>
      <w:marBottom w:val="0"/>
      <w:divBdr>
        <w:top w:val="none" w:sz="0" w:space="0" w:color="auto"/>
        <w:left w:val="none" w:sz="0" w:space="0" w:color="auto"/>
        <w:bottom w:val="none" w:sz="0" w:space="0" w:color="auto"/>
        <w:right w:val="none" w:sz="0" w:space="0" w:color="auto"/>
      </w:divBdr>
    </w:div>
    <w:div w:id="439422924">
      <w:marLeft w:val="640"/>
      <w:marRight w:val="0"/>
      <w:marTop w:val="0"/>
      <w:marBottom w:val="0"/>
      <w:divBdr>
        <w:top w:val="none" w:sz="0" w:space="0" w:color="auto"/>
        <w:left w:val="none" w:sz="0" w:space="0" w:color="auto"/>
        <w:bottom w:val="none" w:sz="0" w:space="0" w:color="auto"/>
        <w:right w:val="none" w:sz="0" w:space="0" w:color="auto"/>
      </w:divBdr>
    </w:div>
    <w:div w:id="439492565">
      <w:marLeft w:val="640"/>
      <w:marRight w:val="0"/>
      <w:marTop w:val="0"/>
      <w:marBottom w:val="0"/>
      <w:divBdr>
        <w:top w:val="none" w:sz="0" w:space="0" w:color="auto"/>
        <w:left w:val="none" w:sz="0" w:space="0" w:color="auto"/>
        <w:bottom w:val="none" w:sz="0" w:space="0" w:color="auto"/>
        <w:right w:val="none" w:sz="0" w:space="0" w:color="auto"/>
      </w:divBdr>
    </w:div>
    <w:div w:id="439493079">
      <w:marLeft w:val="640"/>
      <w:marRight w:val="0"/>
      <w:marTop w:val="0"/>
      <w:marBottom w:val="0"/>
      <w:divBdr>
        <w:top w:val="none" w:sz="0" w:space="0" w:color="auto"/>
        <w:left w:val="none" w:sz="0" w:space="0" w:color="auto"/>
        <w:bottom w:val="none" w:sz="0" w:space="0" w:color="auto"/>
        <w:right w:val="none" w:sz="0" w:space="0" w:color="auto"/>
      </w:divBdr>
    </w:div>
    <w:div w:id="439565693">
      <w:bodyDiv w:val="1"/>
      <w:marLeft w:val="0"/>
      <w:marRight w:val="0"/>
      <w:marTop w:val="0"/>
      <w:marBottom w:val="0"/>
      <w:divBdr>
        <w:top w:val="none" w:sz="0" w:space="0" w:color="auto"/>
        <w:left w:val="none" w:sz="0" w:space="0" w:color="auto"/>
        <w:bottom w:val="none" w:sz="0" w:space="0" w:color="auto"/>
        <w:right w:val="none" w:sz="0" w:space="0" w:color="auto"/>
      </w:divBdr>
      <w:divsChild>
        <w:div w:id="339233764">
          <w:marLeft w:val="640"/>
          <w:marRight w:val="0"/>
          <w:marTop w:val="0"/>
          <w:marBottom w:val="0"/>
          <w:divBdr>
            <w:top w:val="none" w:sz="0" w:space="0" w:color="auto"/>
            <w:left w:val="none" w:sz="0" w:space="0" w:color="auto"/>
            <w:bottom w:val="none" w:sz="0" w:space="0" w:color="auto"/>
            <w:right w:val="none" w:sz="0" w:space="0" w:color="auto"/>
          </w:divBdr>
        </w:div>
        <w:div w:id="75788904">
          <w:marLeft w:val="640"/>
          <w:marRight w:val="0"/>
          <w:marTop w:val="0"/>
          <w:marBottom w:val="0"/>
          <w:divBdr>
            <w:top w:val="none" w:sz="0" w:space="0" w:color="auto"/>
            <w:left w:val="none" w:sz="0" w:space="0" w:color="auto"/>
            <w:bottom w:val="none" w:sz="0" w:space="0" w:color="auto"/>
            <w:right w:val="none" w:sz="0" w:space="0" w:color="auto"/>
          </w:divBdr>
        </w:div>
        <w:div w:id="545139520">
          <w:marLeft w:val="640"/>
          <w:marRight w:val="0"/>
          <w:marTop w:val="0"/>
          <w:marBottom w:val="0"/>
          <w:divBdr>
            <w:top w:val="none" w:sz="0" w:space="0" w:color="auto"/>
            <w:left w:val="none" w:sz="0" w:space="0" w:color="auto"/>
            <w:bottom w:val="none" w:sz="0" w:space="0" w:color="auto"/>
            <w:right w:val="none" w:sz="0" w:space="0" w:color="auto"/>
          </w:divBdr>
        </w:div>
        <w:div w:id="1361974220">
          <w:marLeft w:val="640"/>
          <w:marRight w:val="0"/>
          <w:marTop w:val="0"/>
          <w:marBottom w:val="0"/>
          <w:divBdr>
            <w:top w:val="none" w:sz="0" w:space="0" w:color="auto"/>
            <w:left w:val="none" w:sz="0" w:space="0" w:color="auto"/>
            <w:bottom w:val="none" w:sz="0" w:space="0" w:color="auto"/>
            <w:right w:val="none" w:sz="0" w:space="0" w:color="auto"/>
          </w:divBdr>
        </w:div>
        <w:div w:id="8416041">
          <w:marLeft w:val="640"/>
          <w:marRight w:val="0"/>
          <w:marTop w:val="0"/>
          <w:marBottom w:val="0"/>
          <w:divBdr>
            <w:top w:val="none" w:sz="0" w:space="0" w:color="auto"/>
            <w:left w:val="none" w:sz="0" w:space="0" w:color="auto"/>
            <w:bottom w:val="none" w:sz="0" w:space="0" w:color="auto"/>
            <w:right w:val="none" w:sz="0" w:space="0" w:color="auto"/>
          </w:divBdr>
        </w:div>
        <w:div w:id="461382712">
          <w:marLeft w:val="640"/>
          <w:marRight w:val="0"/>
          <w:marTop w:val="0"/>
          <w:marBottom w:val="0"/>
          <w:divBdr>
            <w:top w:val="none" w:sz="0" w:space="0" w:color="auto"/>
            <w:left w:val="none" w:sz="0" w:space="0" w:color="auto"/>
            <w:bottom w:val="none" w:sz="0" w:space="0" w:color="auto"/>
            <w:right w:val="none" w:sz="0" w:space="0" w:color="auto"/>
          </w:divBdr>
        </w:div>
        <w:div w:id="380635385">
          <w:marLeft w:val="640"/>
          <w:marRight w:val="0"/>
          <w:marTop w:val="0"/>
          <w:marBottom w:val="0"/>
          <w:divBdr>
            <w:top w:val="none" w:sz="0" w:space="0" w:color="auto"/>
            <w:left w:val="none" w:sz="0" w:space="0" w:color="auto"/>
            <w:bottom w:val="none" w:sz="0" w:space="0" w:color="auto"/>
            <w:right w:val="none" w:sz="0" w:space="0" w:color="auto"/>
          </w:divBdr>
        </w:div>
        <w:div w:id="1403987234">
          <w:marLeft w:val="640"/>
          <w:marRight w:val="0"/>
          <w:marTop w:val="0"/>
          <w:marBottom w:val="0"/>
          <w:divBdr>
            <w:top w:val="none" w:sz="0" w:space="0" w:color="auto"/>
            <w:left w:val="none" w:sz="0" w:space="0" w:color="auto"/>
            <w:bottom w:val="none" w:sz="0" w:space="0" w:color="auto"/>
            <w:right w:val="none" w:sz="0" w:space="0" w:color="auto"/>
          </w:divBdr>
        </w:div>
        <w:div w:id="578976436">
          <w:marLeft w:val="640"/>
          <w:marRight w:val="0"/>
          <w:marTop w:val="0"/>
          <w:marBottom w:val="0"/>
          <w:divBdr>
            <w:top w:val="none" w:sz="0" w:space="0" w:color="auto"/>
            <w:left w:val="none" w:sz="0" w:space="0" w:color="auto"/>
            <w:bottom w:val="none" w:sz="0" w:space="0" w:color="auto"/>
            <w:right w:val="none" w:sz="0" w:space="0" w:color="auto"/>
          </w:divBdr>
        </w:div>
        <w:div w:id="135294806">
          <w:marLeft w:val="640"/>
          <w:marRight w:val="0"/>
          <w:marTop w:val="0"/>
          <w:marBottom w:val="0"/>
          <w:divBdr>
            <w:top w:val="none" w:sz="0" w:space="0" w:color="auto"/>
            <w:left w:val="none" w:sz="0" w:space="0" w:color="auto"/>
            <w:bottom w:val="none" w:sz="0" w:space="0" w:color="auto"/>
            <w:right w:val="none" w:sz="0" w:space="0" w:color="auto"/>
          </w:divBdr>
        </w:div>
        <w:div w:id="1399206694">
          <w:marLeft w:val="640"/>
          <w:marRight w:val="0"/>
          <w:marTop w:val="0"/>
          <w:marBottom w:val="0"/>
          <w:divBdr>
            <w:top w:val="none" w:sz="0" w:space="0" w:color="auto"/>
            <w:left w:val="none" w:sz="0" w:space="0" w:color="auto"/>
            <w:bottom w:val="none" w:sz="0" w:space="0" w:color="auto"/>
            <w:right w:val="none" w:sz="0" w:space="0" w:color="auto"/>
          </w:divBdr>
        </w:div>
        <w:div w:id="1165781652">
          <w:marLeft w:val="640"/>
          <w:marRight w:val="0"/>
          <w:marTop w:val="0"/>
          <w:marBottom w:val="0"/>
          <w:divBdr>
            <w:top w:val="none" w:sz="0" w:space="0" w:color="auto"/>
            <w:left w:val="none" w:sz="0" w:space="0" w:color="auto"/>
            <w:bottom w:val="none" w:sz="0" w:space="0" w:color="auto"/>
            <w:right w:val="none" w:sz="0" w:space="0" w:color="auto"/>
          </w:divBdr>
        </w:div>
        <w:div w:id="1453598119">
          <w:marLeft w:val="640"/>
          <w:marRight w:val="0"/>
          <w:marTop w:val="0"/>
          <w:marBottom w:val="0"/>
          <w:divBdr>
            <w:top w:val="none" w:sz="0" w:space="0" w:color="auto"/>
            <w:left w:val="none" w:sz="0" w:space="0" w:color="auto"/>
            <w:bottom w:val="none" w:sz="0" w:space="0" w:color="auto"/>
            <w:right w:val="none" w:sz="0" w:space="0" w:color="auto"/>
          </w:divBdr>
        </w:div>
        <w:div w:id="207568843">
          <w:marLeft w:val="640"/>
          <w:marRight w:val="0"/>
          <w:marTop w:val="0"/>
          <w:marBottom w:val="0"/>
          <w:divBdr>
            <w:top w:val="none" w:sz="0" w:space="0" w:color="auto"/>
            <w:left w:val="none" w:sz="0" w:space="0" w:color="auto"/>
            <w:bottom w:val="none" w:sz="0" w:space="0" w:color="auto"/>
            <w:right w:val="none" w:sz="0" w:space="0" w:color="auto"/>
          </w:divBdr>
        </w:div>
        <w:div w:id="1729911412">
          <w:marLeft w:val="640"/>
          <w:marRight w:val="0"/>
          <w:marTop w:val="0"/>
          <w:marBottom w:val="0"/>
          <w:divBdr>
            <w:top w:val="none" w:sz="0" w:space="0" w:color="auto"/>
            <w:left w:val="none" w:sz="0" w:space="0" w:color="auto"/>
            <w:bottom w:val="none" w:sz="0" w:space="0" w:color="auto"/>
            <w:right w:val="none" w:sz="0" w:space="0" w:color="auto"/>
          </w:divBdr>
        </w:div>
        <w:div w:id="1070078950">
          <w:marLeft w:val="640"/>
          <w:marRight w:val="0"/>
          <w:marTop w:val="0"/>
          <w:marBottom w:val="0"/>
          <w:divBdr>
            <w:top w:val="none" w:sz="0" w:space="0" w:color="auto"/>
            <w:left w:val="none" w:sz="0" w:space="0" w:color="auto"/>
            <w:bottom w:val="none" w:sz="0" w:space="0" w:color="auto"/>
            <w:right w:val="none" w:sz="0" w:space="0" w:color="auto"/>
          </w:divBdr>
        </w:div>
        <w:div w:id="1162895394">
          <w:marLeft w:val="640"/>
          <w:marRight w:val="0"/>
          <w:marTop w:val="0"/>
          <w:marBottom w:val="0"/>
          <w:divBdr>
            <w:top w:val="none" w:sz="0" w:space="0" w:color="auto"/>
            <w:left w:val="none" w:sz="0" w:space="0" w:color="auto"/>
            <w:bottom w:val="none" w:sz="0" w:space="0" w:color="auto"/>
            <w:right w:val="none" w:sz="0" w:space="0" w:color="auto"/>
          </w:divBdr>
        </w:div>
        <w:div w:id="258951477">
          <w:marLeft w:val="640"/>
          <w:marRight w:val="0"/>
          <w:marTop w:val="0"/>
          <w:marBottom w:val="0"/>
          <w:divBdr>
            <w:top w:val="none" w:sz="0" w:space="0" w:color="auto"/>
            <w:left w:val="none" w:sz="0" w:space="0" w:color="auto"/>
            <w:bottom w:val="none" w:sz="0" w:space="0" w:color="auto"/>
            <w:right w:val="none" w:sz="0" w:space="0" w:color="auto"/>
          </w:divBdr>
        </w:div>
      </w:divsChild>
    </w:div>
    <w:div w:id="439568373">
      <w:marLeft w:val="640"/>
      <w:marRight w:val="0"/>
      <w:marTop w:val="0"/>
      <w:marBottom w:val="0"/>
      <w:divBdr>
        <w:top w:val="none" w:sz="0" w:space="0" w:color="auto"/>
        <w:left w:val="none" w:sz="0" w:space="0" w:color="auto"/>
        <w:bottom w:val="none" w:sz="0" w:space="0" w:color="auto"/>
        <w:right w:val="none" w:sz="0" w:space="0" w:color="auto"/>
      </w:divBdr>
    </w:div>
    <w:div w:id="439647872">
      <w:bodyDiv w:val="1"/>
      <w:marLeft w:val="0"/>
      <w:marRight w:val="0"/>
      <w:marTop w:val="0"/>
      <w:marBottom w:val="0"/>
      <w:divBdr>
        <w:top w:val="none" w:sz="0" w:space="0" w:color="auto"/>
        <w:left w:val="none" w:sz="0" w:space="0" w:color="auto"/>
        <w:bottom w:val="none" w:sz="0" w:space="0" w:color="auto"/>
        <w:right w:val="none" w:sz="0" w:space="0" w:color="auto"/>
      </w:divBdr>
    </w:div>
    <w:div w:id="439687606">
      <w:marLeft w:val="640"/>
      <w:marRight w:val="0"/>
      <w:marTop w:val="0"/>
      <w:marBottom w:val="0"/>
      <w:divBdr>
        <w:top w:val="none" w:sz="0" w:space="0" w:color="auto"/>
        <w:left w:val="none" w:sz="0" w:space="0" w:color="auto"/>
        <w:bottom w:val="none" w:sz="0" w:space="0" w:color="auto"/>
        <w:right w:val="none" w:sz="0" w:space="0" w:color="auto"/>
      </w:divBdr>
    </w:div>
    <w:div w:id="439759593">
      <w:marLeft w:val="640"/>
      <w:marRight w:val="0"/>
      <w:marTop w:val="0"/>
      <w:marBottom w:val="0"/>
      <w:divBdr>
        <w:top w:val="none" w:sz="0" w:space="0" w:color="auto"/>
        <w:left w:val="none" w:sz="0" w:space="0" w:color="auto"/>
        <w:bottom w:val="none" w:sz="0" w:space="0" w:color="auto"/>
        <w:right w:val="none" w:sz="0" w:space="0" w:color="auto"/>
      </w:divBdr>
    </w:div>
    <w:div w:id="439760451">
      <w:marLeft w:val="640"/>
      <w:marRight w:val="0"/>
      <w:marTop w:val="0"/>
      <w:marBottom w:val="0"/>
      <w:divBdr>
        <w:top w:val="none" w:sz="0" w:space="0" w:color="auto"/>
        <w:left w:val="none" w:sz="0" w:space="0" w:color="auto"/>
        <w:bottom w:val="none" w:sz="0" w:space="0" w:color="auto"/>
        <w:right w:val="none" w:sz="0" w:space="0" w:color="auto"/>
      </w:divBdr>
    </w:div>
    <w:div w:id="439762387">
      <w:marLeft w:val="640"/>
      <w:marRight w:val="0"/>
      <w:marTop w:val="0"/>
      <w:marBottom w:val="0"/>
      <w:divBdr>
        <w:top w:val="none" w:sz="0" w:space="0" w:color="auto"/>
        <w:left w:val="none" w:sz="0" w:space="0" w:color="auto"/>
        <w:bottom w:val="none" w:sz="0" w:space="0" w:color="auto"/>
        <w:right w:val="none" w:sz="0" w:space="0" w:color="auto"/>
      </w:divBdr>
    </w:div>
    <w:div w:id="439883177">
      <w:marLeft w:val="640"/>
      <w:marRight w:val="0"/>
      <w:marTop w:val="0"/>
      <w:marBottom w:val="0"/>
      <w:divBdr>
        <w:top w:val="none" w:sz="0" w:space="0" w:color="auto"/>
        <w:left w:val="none" w:sz="0" w:space="0" w:color="auto"/>
        <w:bottom w:val="none" w:sz="0" w:space="0" w:color="auto"/>
        <w:right w:val="none" w:sz="0" w:space="0" w:color="auto"/>
      </w:divBdr>
    </w:div>
    <w:div w:id="439909038">
      <w:marLeft w:val="640"/>
      <w:marRight w:val="0"/>
      <w:marTop w:val="0"/>
      <w:marBottom w:val="0"/>
      <w:divBdr>
        <w:top w:val="none" w:sz="0" w:space="0" w:color="auto"/>
        <w:left w:val="none" w:sz="0" w:space="0" w:color="auto"/>
        <w:bottom w:val="none" w:sz="0" w:space="0" w:color="auto"/>
        <w:right w:val="none" w:sz="0" w:space="0" w:color="auto"/>
      </w:divBdr>
    </w:div>
    <w:div w:id="439959131">
      <w:marLeft w:val="640"/>
      <w:marRight w:val="0"/>
      <w:marTop w:val="0"/>
      <w:marBottom w:val="0"/>
      <w:divBdr>
        <w:top w:val="none" w:sz="0" w:space="0" w:color="auto"/>
        <w:left w:val="none" w:sz="0" w:space="0" w:color="auto"/>
        <w:bottom w:val="none" w:sz="0" w:space="0" w:color="auto"/>
        <w:right w:val="none" w:sz="0" w:space="0" w:color="auto"/>
      </w:divBdr>
    </w:div>
    <w:div w:id="440027479">
      <w:marLeft w:val="640"/>
      <w:marRight w:val="0"/>
      <w:marTop w:val="0"/>
      <w:marBottom w:val="0"/>
      <w:divBdr>
        <w:top w:val="none" w:sz="0" w:space="0" w:color="auto"/>
        <w:left w:val="none" w:sz="0" w:space="0" w:color="auto"/>
        <w:bottom w:val="none" w:sz="0" w:space="0" w:color="auto"/>
        <w:right w:val="none" w:sz="0" w:space="0" w:color="auto"/>
      </w:divBdr>
    </w:div>
    <w:div w:id="440075352">
      <w:marLeft w:val="640"/>
      <w:marRight w:val="0"/>
      <w:marTop w:val="0"/>
      <w:marBottom w:val="0"/>
      <w:divBdr>
        <w:top w:val="none" w:sz="0" w:space="0" w:color="auto"/>
        <w:left w:val="none" w:sz="0" w:space="0" w:color="auto"/>
        <w:bottom w:val="none" w:sz="0" w:space="0" w:color="auto"/>
        <w:right w:val="none" w:sz="0" w:space="0" w:color="auto"/>
      </w:divBdr>
    </w:div>
    <w:div w:id="440146956">
      <w:marLeft w:val="640"/>
      <w:marRight w:val="0"/>
      <w:marTop w:val="0"/>
      <w:marBottom w:val="0"/>
      <w:divBdr>
        <w:top w:val="none" w:sz="0" w:space="0" w:color="auto"/>
        <w:left w:val="none" w:sz="0" w:space="0" w:color="auto"/>
        <w:bottom w:val="none" w:sz="0" w:space="0" w:color="auto"/>
        <w:right w:val="none" w:sz="0" w:space="0" w:color="auto"/>
      </w:divBdr>
    </w:div>
    <w:div w:id="440151548">
      <w:bodyDiv w:val="1"/>
      <w:marLeft w:val="0"/>
      <w:marRight w:val="0"/>
      <w:marTop w:val="0"/>
      <w:marBottom w:val="0"/>
      <w:divBdr>
        <w:top w:val="none" w:sz="0" w:space="0" w:color="auto"/>
        <w:left w:val="none" w:sz="0" w:space="0" w:color="auto"/>
        <w:bottom w:val="none" w:sz="0" w:space="0" w:color="auto"/>
        <w:right w:val="none" w:sz="0" w:space="0" w:color="auto"/>
      </w:divBdr>
    </w:div>
    <w:div w:id="440151897">
      <w:marLeft w:val="640"/>
      <w:marRight w:val="0"/>
      <w:marTop w:val="0"/>
      <w:marBottom w:val="0"/>
      <w:divBdr>
        <w:top w:val="none" w:sz="0" w:space="0" w:color="auto"/>
        <w:left w:val="none" w:sz="0" w:space="0" w:color="auto"/>
        <w:bottom w:val="none" w:sz="0" w:space="0" w:color="auto"/>
        <w:right w:val="none" w:sz="0" w:space="0" w:color="auto"/>
      </w:divBdr>
    </w:div>
    <w:div w:id="440225748">
      <w:marLeft w:val="640"/>
      <w:marRight w:val="0"/>
      <w:marTop w:val="0"/>
      <w:marBottom w:val="0"/>
      <w:divBdr>
        <w:top w:val="none" w:sz="0" w:space="0" w:color="auto"/>
        <w:left w:val="none" w:sz="0" w:space="0" w:color="auto"/>
        <w:bottom w:val="none" w:sz="0" w:space="0" w:color="auto"/>
        <w:right w:val="none" w:sz="0" w:space="0" w:color="auto"/>
      </w:divBdr>
    </w:div>
    <w:div w:id="440300495">
      <w:marLeft w:val="640"/>
      <w:marRight w:val="0"/>
      <w:marTop w:val="0"/>
      <w:marBottom w:val="0"/>
      <w:divBdr>
        <w:top w:val="none" w:sz="0" w:space="0" w:color="auto"/>
        <w:left w:val="none" w:sz="0" w:space="0" w:color="auto"/>
        <w:bottom w:val="none" w:sz="0" w:space="0" w:color="auto"/>
        <w:right w:val="none" w:sz="0" w:space="0" w:color="auto"/>
      </w:divBdr>
    </w:div>
    <w:div w:id="440416392">
      <w:marLeft w:val="640"/>
      <w:marRight w:val="0"/>
      <w:marTop w:val="0"/>
      <w:marBottom w:val="0"/>
      <w:divBdr>
        <w:top w:val="none" w:sz="0" w:space="0" w:color="auto"/>
        <w:left w:val="none" w:sz="0" w:space="0" w:color="auto"/>
        <w:bottom w:val="none" w:sz="0" w:space="0" w:color="auto"/>
        <w:right w:val="none" w:sz="0" w:space="0" w:color="auto"/>
      </w:divBdr>
    </w:div>
    <w:div w:id="440420797">
      <w:marLeft w:val="640"/>
      <w:marRight w:val="0"/>
      <w:marTop w:val="0"/>
      <w:marBottom w:val="0"/>
      <w:divBdr>
        <w:top w:val="none" w:sz="0" w:space="0" w:color="auto"/>
        <w:left w:val="none" w:sz="0" w:space="0" w:color="auto"/>
        <w:bottom w:val="none" w:sz="0" w:space="0" w:color="auto"/>
        <w:right w:val="none" w:sz="0" w:space="0" w:color="auto"/>
      </w:divBdr>
    </w:div>
    <w:div w:id="440490494">
      <w:marLeft w:val="640"/>
      <w:marRight w:val="0"/>
      <w:marTop w:val="0"/>
      <w:marBottom w:val="0"/>
      <w:divBdr>
        <w:top w:val="none" w:sz="0" w:space="0" w:color="auto"/>
        <w:left w:val="none" w:sz="0" w:space="0" w:color="auto"/>
        <w:bottom w:val="none" w:sz="0" w:space="0" w:color="auto"/>
        <w:right w:val="none" w:sz="0" w:space="0" w:color="auto"/>
      </w:divBdr>
    </w:div>
    <w:div w:id="440497605">
      <w:marLeft w:val="640"/>
      <w:marRight w:val="0"/>
      <w:marTop w:val="0"/>
      <w:marBottom w:val="0"/>
      <w:divBdr>
        <w:top w:val="none" w:sz="0" w:space="0" w:color="auto"/>
        <w:left w:val="none" w:sz="0" w:space="0" w:color="auto"/>
        <w:bottom w:val="none" w:sz="0" w:space="0" w:color="auto"/>
        <w:right w:val="none" w:sz="0" w:space="0" w:color="auto"/>
      </w:divBdr>
    </w:div>
    <w:div w:id="440537365">
      <w:marLeft w:val="640"/>
      <w:marRight w:val="0"/>
      <w:marTop w:val="0"/>
      <w:marBottom w:val="0"/>
      <w:divBdr>
        <w:top w:val="none" w:sz="0" w:space="0" w:color="auto"/>
        <w:left w:val="none" w:sz="0" w:space="0" w:color="auto"/>
        <w:bottom w:val="none" w:sz="0" w:space="0" w:color="auto"/>
        <w:right w:val="none" w:sz="0" w:space="0" w:color="auto"/>
      </w:divBdr>
    </w:div>
    <w:div w:id="440608742">
      <w:marLeft w:val="640"/>
      <w:marRight w:val="0"/>
      <w:marTop w:val="0"/>
      <w:marBottom w:val="0"/>
      <w:divBdr>
        <w:top w:val="none" w:sz="0" w:space="0" w:color="auto"/>
        <w:left w:val="none" w:sz="0" w:space="0" w:color="auto"/>
        <w:bottom w:val="none" w:sz="0" w:space="0" w:color="auto"/>
        <w:right w:val="none" w:sz="0" w:space="0" w:color="auto"/>
      </w:divBdr>
    </w:div>
    <w:div w:id="440609090">
      <w:marLeft w:val="640"/>
      <w:marRight w:val="0"/>
      <w:marTop w:val="0"/>
      <w:marBottom w:val="0"/>
      <w:divBdr>
        <w:top w:val="none" w:sz="0" w:space="0" w:color="auto"/>
        <w:left w:val="none" w:sz="0" w:space="0" w:color="auto"/>
        <w:bottom w:val="none" w:sz="0" w:space="0" w:color="auto"/>
        <w:right w:val="none" w:sz="0" w:space="0" w:color="auto"/>
      </w:divBdr>
    </w:div>
    <w:div w:id="440613987">
      <w:bodyDiv w:val="1"/>
      <w:marLeft w:val="0"/>
      <w:marRight w:val="0"/>
      <w:marTop w:val="0"/>
      <w:marBottom w:val="0"/>
      <w:divBdr>
        <w:top w:val="none" w:sz="0" w:space="0" w:color="auto"/>
        <w:left w:val="none" w:sz="0" w:space="0" w:color="auto"/>
        <w:bottom w:val="none" w:sz="0" w:space="0" w:color="auto"/>
        <w:right w:val="none" w:sz="0" w:space="0" w:color="auto"/>
      </w:divBdr>
    </w:div>
    <w:div w:id="440615025">
      <w:marLeft w:val="640"/>
      <w:marRight w:val="0"/>
      <w:marTop w:val="0"/>
      <w:marBottom w:val="0"/>
      <w:divBdr>
        <w:top w:val="none" w:sz="0" w:space="0" w:color="auto"/>
        <w:left w:val="none" w:sz="0" w:space="0" w:color="auto"/>
        <w:bottom w:val="none" w:sz="0" w:space="0" w:color="auto"/>
        <w:right w:val="none" w:sz="0" w:space="0" w:color="auto"/>
      </w:divBdr>
    </w:div>
    <w:div w:id="440808289">
      <w:marLeft w:val="640"/>
      <w:marRight w:val="0"/>
      <w:marTop w:val="0"/>
      <w:marBottom w:val="0"/>
      <w:divBdr>
        <w:top w:val="none" w:sz="0" w:space="0" w:color="auto"/>
        <w:left w:val="none" w:sz="0" w:space="0" w:color="auto"/>
        <w:bottom w:val="none" w:sz="0" w:space="0" w:color="auto"/>
        <w:right w:val="none" w:sz="0" w:space="0" w:color="auto"/>
      </w:divBdr>
    </w:div>
    <w:div w:id="440880288">
      <w:marLeft w:val="640"/>
      <w:marRight w:val="0"/>
      <w:marTop w:val="0"/>
      <w:marBottom w:val="0"/>
      <w:divBdr>
        <w:top w:val="none" w:sz="0" w:space="0" w:color="auto"/>
        <w:left w:val="none" w:sz="0" w:space="0" w:color="auto"/>
        <w:bottom w:val="none" w:sz="0" w:space="0" w:color="auto"/>
        <w:right w:val="none" w:sz="0" w:space="0" w:color="auto"/>
      </w:divBdr>
    </w:div>
    <w:div w:id="440926859">
      <w:marLeft w:val="640"/>
      <w:marRight w:val="0"/>
      <w:marTop w:val="0"/>
      <w:marBottom w:val="0"/>
      <w:divBdr>
        <w:top w:val="none" w:sz="0" w:space="0" w:color="auto"/>
        <w:left w:val="none" w:sz="0" w:space="0" w:color="auto"/>
        <w:bottom w:val="none" w:sz="0" w:space="0" w:color="auto"/>
        <w:right w:val="none" w:sz="0" w:space="0" w:color="auto"/>
      </w:divBdr>
    </w:div>
    <w:div w:id="440998571">
      <w:marLeft w:val="640"/>
      <w:marRight w:val="0"/>
      <w:marTop w:val="0"/>
      <w:marBottom w:val="0"/>
      <w:divBdr>
        <w:top w:val="none" w:sz="0" w:space="0" w:color="auto"/>
        <w:left w:val="none" w:sz="0" w:space="0" w:color="auto"/>
        <w:bottom w:val="none" w:sz="0" w:space="0" w:color="auto"/>
        <w:right w:val="none" w:sz="0" w:space="0" w:color="auto"/>
      </w:divBdr>
    </w:div>
    <w:div w:id="441073248">
      <w:marLeft w:val="640"/>
      <w:marRight w:val="0"/>
      <w:marTop w:val="0"/>
      <w:marBottom w:val="0"/>
      <w:divBdr>
        <w:top w:val="none" w:sz="0" w:space="0" w:color="auto"/>
        <w:left w:val="none" w:sz="0" w:space="0" w:color="auto"/>
        <w:bottom w:val="none" w:sz="0" w:space="0" w:color="auto"/>
        <w:right w:val="none" w:sz="0" w:space="0" w:color="auto"/>
      </w:divBdr>
    </w:div>
    <w:div w:id="441075537">
      <w:marLeft w:val="640"/>
      <w:marRight w:val="0"/>
      <w:marTop w:val="0"/>
      <w:marBottom w:val="0"/>
      <w:divBdr>
        <w:top w:val="none" w:sz="0" w:space="0" w:color="auto"/>
        <w:left w:val="none" w:sz="0" w:space="0" w:color="auto"/>
        <w:bottom w:val="none" w:sz="0" w:space="0" w:color="auto"/>
        <w:right w:val="none" w:sz="0" w:space="0" w:color="auto"/>
      </w:divBdr>
    </w:div>
    <w:div w:id="441148707">
      <w:marLeft w:val="640"/>
      <w:marRight w:val="0"/>
      <w:marTop w:val="0"/>
      <w:marBottom w:val="0"/>
      <w:divBdr>
        <w:top w:val="none" w:sz="0" w:space="0" w:color="auto"/>
        <w:left w:val="none" w:sz="0" w:space="0" w:color="auto"/>
        <w:bottom w:val="none" w:sz="0" w:space="0" w:color="auto"/>
        <w:right w:val="none" w:sz="0" w:space="0" w:color="auto"/>
      </w:divBdr>
    </w:div>
    <w:div w:id="441153534">
      <w:marLeft w:val="640"/>
      <w:marRight w:val="0"/>
      <w:marTop w:val="0"/>
      <w:marBottom w:val="0"/>
      <w:divBdr>
        <w:top w:val="none" w:sz="0" w:space="0" w:color="auto"/>
        <w:left w:val="none" w:sz="0" w:space="0" w:color="auto"/>
        <w:bottom w:val="none" w:sz="0" w:space="0" w:color="auto"/>
        <w:right w:val="none" w:sz="0" w:space="0" w:color="auto"/>
      </w:divBdr>
    </w:div>
    <w:div w:id="441262930">
      <w:marLeft w:val="640"/>
      <w:marRight w:val="0"/>
      <w:marTop w:val="0"/>
      <w:marBottom w:val="0"/>
      <w:divBdr>
        <w:top w:val="none" w:sz="0" w:space="0" w:color="auto"/>
        <w:left w:val="none" w:sz="0" w:space="0" w:color="auto"/>
        <w:bottom w:val="none" w:sz="0" w:space="0" w:color="auto"/>
        <w:right w:val="none" w:sz="0" w:space="0" w:color="auto"/>
      </w:divBdr>
    </w:div>
    <w:div w:id="441264795">
      <w:marLeft w:val="640"/>
      <w:marRight w:val="0"/>
      <w:marTop w:val="0"/>
      <w:marBottom w:val="0"/>
      <w:divBdr>
        <w:top w:val="none" w:sz="0" w:space="0" w:color="auto"/>
        <w:left w:val="none" w:sz="0" w:space="0" w:color="auto"/>
        <w:bottom w:val="none" w:sz="0" w:space="0" w:color="auto"/>
        <w:right w:val="none" w:sz="0" w:space="0" w:color="auto"/>
      </w:divBdr>
    </w:div>
    <w:div w:id="441270509">
      <w:marLeft w:val="640"/>
      <w:marRight w:val="0"/>
      <w:marTop w:val="0"/>
      <w:marBottom w:val="0"/>
      <w:divBdr>
        <w:top w:val="none" w:sz="0" w:space="0" w:color="auto"/>
        <w:left w:val="none" w:sz="0" w:space="0" w:color="auto"/>
        <w:bottom w:val="none" w:sz="0" w:space="0" w:color="auto"/>
        <w:right w:val="none" w:sz="0" w:space="0" w:color="auto"/>
      </w:divBdr>
    </w:div>
    <w:div w:id="441343781">
      <w:marLeft w:val="640"/>
      <w:marRight w:val="0"/>
      <w:marTop w:val="0"/>
      <w:marBottom w:val="0"/>
      <w:divBdr>
        <w:top w:val="none" w:sz="0" w:space="0" w:color="auto"/>
        <w:left w:val="none" w:sz="0" w:space="0" w:color="auto"/>
        <w:bottom w:val="none" w:sz="0" w:space="0" w:color="auto"/>
        <w:right w:val="none" w:sz="0" w:space="0" w:color="auto"/>
      </w:divBdr>
    </w:div>
    <w:div w:id="441346936">
      <w:marLeft w:val="640"/>
      <w:marRight w:val="0"/>
      <w:marTop w:val="0"/>
      <w:marBottom w:val="0"/>
      <w:divBdr>
        <w:top w:val="none" w:sz="0" w:space="0" w:color="auto"/>
        <w:left w:val="none" w:sz="0" w:space="0" w:color="auto"/>
        <w:bottom w:val="none" w:sz="0" w:space="0" w:color="auto"/>
        <w:right w:val="none" w:sz="0" w:space="0" w:color="auto"/>
      </w:divBdr>
    </w:div>
    <w:div w:id="441461077">
      <w:marLeft w:val="640"/>
      <w:marRight w:val="0"/>
      <w:marTop w:val="0"/>
      <w:marBottom w:val="0"/>
      <w:divBdr>
        <w:top w:val="none" w:sz="0" w:space="0" w:color="auto"/>
        <w:left w:val="none" w:sz="0" w:space="0" w:color="auto"/>
        <w:bottom w:val="none" w:sz="0" w:space="0" w:color="auto"/>
        <w:right w:val="none" w:sz="0" w:space="0" w:color="auto"/>
      </w:divBdr>
    </w:div>
    <w:div w:id="441463170">
      <w:marLeft w:val="640"/>
      <w:marRight w:val="0"/>
      <w:marTop w:val="0"/>
      <w:marBottom w:val="0"/>
      <w:divBdr>
        <w:top w:val="none" w:sz="0" w:space="0" w:color="auto"/>
        <w:left w:val="none" w:sz="0" w:space="0" w:color="auto"/>
        <w:bottom w:val="none" w:sz="0" w:space="0" w:color="auto"/>
        <w:right w:val="none" w:sz="0" w:space="0" w:color="auto"/>
      </w:divBdr>
    </w:div>
    <w:div w:id="441531676">
      <w:marLeft w:val="640"/>
      <w:marRight w:val="0"/>
      <w:marTop w:val="0"/>
      <w:marBottom w:val="0"/>
      <w:divBdr>
        <w:top w:val="none" w:sz="0" w:space="0" w:color="auto"/>
        <w:left w:val="none" w:sz="0" w:space="0" w:color="auto"/>
        <w:bottom w:val="none" w:sz="0" w:space="0" w:color="auto"/>
        <w:right w:val="none" w:sz="0" w:space="0" w:color="auto"/>
      </w:divBdr>
    </w:div>
    <w:div w:id="441582216">
      <w:marLeft w:val="640"/>
      <w:marRight w:val="0"/>
      <w:marTop w:val="0"/>
      <w:marBottom w:val="0"/>
      <w:divBdr>
        <w:top w:val="none" w:sz="0" w:space="0" w:color="auto"/>
        <w:left w:val="none" w:sz="0" w:space="0" w:color="auto"/>
        <w:bottom w:val="none" w:sz="0" w:space="0" w:color="auto"/>
        <w:right w:val="none" w:sz="0" w:space="0" w:color="auto"/>
      </w:divBdr>
    </w:div>
    <w:div w:id="441606063">
      <w:marLeft w:val="640"/>
      <w:marRight w:val="0"/>
      <w:marTop w:val="0"/>
      <w:marBottom w:val="0"/>
      <w:divBdr>
        <w:top w:val="none" w:sz="0" w:space="0" w:color="auto"/>
        <w:left w:val="none" w:sz="0" w:space="0" w:color="auto"/>
        <w:bottom w:val="none" w:sz="0" w:space="0" w:color="auto"/>
        <w:right w:val="none" w:sz="0" w:space="0" w:color="auto"/>
      </w:divBdr>
    </w:div>
    <w:div w:id="441657556">
      <w:marLeft w:val="640"/>
      <w:marRight w:val="0"/>
      <w:marTop w:val="0"/>
      <w:marBottom w:val="0"/>
      <w:divBdr>
        <w:top w:val="none" w:sz="0" w:space="0" w:color="auto"/>
        <w:left w:val="none" w:sz="0" w:space="0" w:color="auto"/>
        <w:bottom w:val="none" w:sz="0" w:space="0" w:color="auto"/>
        <w:right w:val="none" w:sz="0" w:space="0" w:color="auto"/>
      </w:divBdr>
    </w:div>
    <w:div w:id="441801095">
      <w:marLeft w:val="640"/>
      <w:marRight w:val="0"/>
      <w:marTop w:val="0"/>
      <w:marBottom w:val="0"/>
      <w:divBdr>
        <w:top w:val="none" w:sz="0" w:space="0" w:color="auto"/>
        <w:left w:val="none" w:sz="0" w:space="0" w:color="auto"/>
        <w:bottom w:val="none" w:sz="0" w:space="0" w:color="auto"/>
        <w:right w:val="none" w:sz="0" w:space="0" w:color="auto"/>
      </w:divBdr>
    </w:div>
    <w:div w:id="441801216">
      <w:marLeft w:val="640"/>
      <w:marRight w:val="0"/>
      <w:marTop w:val="0"/>
      <w:marBottom w:val="0"/>
      <w:divBdr>
        <w:top w:val="none" w:sz="0" w:space="0" w:color="auto"/>
        <w:left w:val="none" w:sz="0" w:space="0" w:color="auto"/>
        <w:bottom w:val="none" w:sz="0" w:space="0" w:color="auto"/>
        <w:right w:val="none" w:sz="0" w:space="0" w:color="auto"/>
      </w:divBdr>
    </w:div>
    <w:div w:id="441808493">
      <w:marLeft w:val="640"/>
      <w:marRight w:val="0"/>
      <w:marTop w:val="0"/>
      <w:marBottom w:val="0"/>
      <w:divBdr>
        <w:top w:val="none" w:sz="0" w:space="0" w:color="auto"/>
        <w:left w:val="none" w:sz="0" w:space="0" w:color="auto"/>
        <w:bottom w:val="none" w:sz="0" w:space="0" w:color="auto"/>
        <w:right w:val="none" w:sz="0" w:space="0" w:color="auto"/>
      </w:divBdr>
    </w:div>
    <w:div w:id="441993147">
      <w:bodyDiv w:val="1"/>
      <w:marLeft w:val="0"/>
      <w:marRight w:val="0"/>
      <w:marTop w:val="0"/>
      <w:marBottom w:val="0"/>
      <w:divBdr>
        <w:top w:val="none" w:sz="0" w:space="0" w:color="auto"/>
        <w:left w:val="none" w:sz="0" w:space="0" w:color="auto"/>
        <w:bottom w:val="none" w:sz="0" w:space="0" w:color="auto"/>
        <w:right w:val="none" w:sz="0" w:space="0" w:color="auto"/>
      </w:divBdr>
    </w:div>
    <w:div w:id="442042532">
      <w:marLeft w:val="640"/>
      <w:marRight w:val="0"/>
      <w:marTop w:val="0"/>
      <w:marBottom w:val="0"/>
      <w:divBdr>
        <w:top w:val="none" w:sz="0" w:space="0" w:color="auto"/>
        <w:left w:val="none" w:sz="0" w:space="0" w:color="auto"/>
        <w:bottom w:val="none" w:sz="0" w:space="0" w:color="auto"/>
        <w:right w:val="none" w:sz="0" w:space="0" w:color="auto"/>
      </w:divBdr>
    </w:div>
    <w:div w:id="442113312">
      <w:marLeft w:val="640"/>
      <w:marRight w:val="0"/>
      <w:marTop w:val="0"/>
      <w:marBottom w:val="0"/>
      <w:divBdr>
        <w:top w:val="none" w:sz="0" w:space="0" w:color="auto"/>
        <w:left w:val="none" w:sz="0" w:space="0" w:color="auto"/>
        <w:bottom w:val="none" w:sz="0" w:space="0" w:color="auto"/>
        <w:right w:val="none" w:sz="0" w:space="0" w:color="auto"/>
      </w:divBdr>
    </w:div>
    <w:div w:id="442187027">
      <w:marLeft w:val="640"/>
      <w:marRight w:val="0"/>
      <w:marTop w:val="0"/>
      <w:marBottom w:val="0"/>
      <w:divBdr>
        <w:top w:val="none" w:sz="0" w:space="0" w:color="auto"/>
        <w:left w:val="none" w:sz="0" w:space="0" w:color="auto"/>
        <w:bottom w:val="none" w:sz="0" w:space="0" w:color="auto"/>
        <w:right w:val="none" w:sz="0" w:space="0" w:color="auto"/>
      </w:divBdr>
    </w:div>
    <w:div w:id="442189845">
      <w:marLeft w:val="640"/>
      <w:marRight w:val="0"/>
      <w:marTop w:val="0"/>
      <w:marBottom w:val="0"/>
      <w:divBdr>
        <w:top w:val="none" w:sz="0" w:space="0" w:color="auto"/>
        <w:left w:val="none" w:sz="0" w:space="0" w:color="auto"/>
        <w:bottom w:val="none" w:sz="0" w:space="0" w:color="auto"/>
        <w:right w:val="none" w:sz="0" w:space="0" w:color="auto"/>
      </w:divBdr>
    </w:div>
    <w:div w:id="442237168">
      <w:marLeft w:val="640"/>
      <w:marRight w:val="0"/>
      <w:marTop w:val="0"/>
      <w:marBottom w:val="0"/>
      <w:divBdr>
        <w:top w:val="none" w:sz="0" w:space="0" w:color="auto"/>
        <w:left w:val="none" w:sz="0" w:space="0" w:color="auto"/>
        <w:bottom w:val="none" w:sz="0" w:space="0" w:color="auto"/>
        <w:right w:val="none" w:sz="0" w:space="0" w:color="auto"/>
      </w:divBdr>
    </w:div>
    <w:div w:id="442503514">
      <w:marLeft w:val="640"/>
      <w:marRight w:val="0"/>
      <w:marTop w:val="0"/>
      <w:marBottom w:val="0"/>
      <w:divBdr>
        <w:top w:val="none" w:sz="0" w:space="0" w:color="auto"/>
        <w:left w:val="none" w:sz="0" w:space="0" w:color="auto"/>
        <w:bottom w:val="none" w:sz="0" w:space="0" w:color="auto"/>
        <w:right w:val="none" w:sz="0" w:space="0" w:color="auto"/>
      </w:divBdr>
    </w:div>
    <w:div w:id="442530070">
      <w:marLeft w:val="640"/>
      <w:marRight w:val="0"/>
      <w:marTop w:val="0"/>
      <w:marBottom w:val="0"/>
      <w:divBdr>
        <w:top w:val="none" w:sz="0" w:space="0" w:color="auto"/>
        <w:left w:val="none" w:sz="0" w:space="0" w:color="auto"/>
        <w:bottom w:val="none" w:sz="0" w:space="0" w:color="auto"/>
        <w:right w:val="none" w:sz="0" w:space="0" w:color="auto"/>
      </w:divBdr>
    </w:div>
    <w:div w:id="442649388">
      <w:marLeft w:val="640"/>
      <w:marRight w:val="0"/>
      <w:marTop w:val="0"/>
      <w:marBottom w:val="0"/>
      <w:divBdr>
        <w:top w:val="none" w:sz="0" w:space="0" w:color="auto"/>
        <w:left w:val="none" w:sz="0" w:space="0" w:color="auto"/>
        <w:bottom w:val="none" w:sz="0" w:space="0" w:color="auto"/>
        <w:right w:val="none" w:sz="0" w:space="0" w:color="auto"/>
      </w:divBdr>
    </w:div>
    <w:div w:id="442773281">
      <w:marLeft w:val="640"/>
      <w:marRight w:val="0"/>
      <w:marTop w:val="0"/>
      <w:marBottom w:val="0"/>
      <w:divBdr>
        <w:top w:val="none" w:sz="0" w:space="0" w:color="auto"/>
        <w:left w:val="none" w:sz="0" w:space="0" w:color="auto"/>
        <w:bottom w:val="none" w:sz="0" w:space="0" w:color="auto"/>
        <w:right w:val="none" w:sz="0" w:space="0" w:color="auto"/>
      </w:divBdr>
    </w:div>
    <w:div w:id="442844600">
      <w:marLeft w:val="640"/>
      <w:marRight w:val="0"/>
      <w:marTop w:val="0"/>
      <w:marBottom w:val="0"/>
      <w:divBdr>
        <w:top w:val="none" w:sz="0" w:space="0" w:color="auto"/>
        <w:left w:val="none" w:sz="0" w:space="0" w:color="auto"/>
        <w:bottom w:val="none" w:sz="0" w:space="0" w:color="auto"/>
        <w:right w:val="none" w:sz="0" w:space="0" w:color="auto"/>
      </w:divBdr>
    </w:div>
    <w:div w:id="442919437">
      <w:bodyDiv w:val="1"/>
      <w:marLeft w:val="0"/>
      <w:marRight w:val="0"/>
      <w:marTop w:val="0"/>
      <w:marBottom w:val="0"/>
      <w:divBdr>
        <w:top w:val="none" w:sz="0" w:space="0" w:color="auto"/>
        <w:left w:val="none" w:sz="0" w:space="0" w:color="auto"/>
        <w:bottom w:val="none" w:sz="0" w:space="0" w:color="auto"/>
        <w:right w:val="none" w:sz="0" w:space="0" w:color="auto"/>
      </w:divBdr>
    </w:div>
    <w:div w:id="442920519">
      <w:marLeft w:val="640"/>
      <w:marRight w:val="0"/>
      <w:marTop w:val="0"/>
      <w:marBottom w:val="0"/>
      <w:divBdr>
        <w:top w:val="none" w:sz="0" w:space="0" w:color="auto"/>
        <w:left w:val="none" w:sz="0" w:space="0" w:color="auto"/>
        <w:bottom w:val="none" w:sz="0" w:space="0" w:color="auto"/>
        <w:right w:val="none" w:sz="0" w:space="0" w:color="auto"/>
      </w:divBdr>
    </w:div>
    <w:div w:id="442962184">
      <w:marLeft w:val="640"/>
      <w:marRight w:val="0"/>
      <w:marTop w:val="0"/>
      <w:marBottom w:val="0"/>
      <w:divBdr>
        <w:top w:val="none" w:sz="0" w:space="0" w:color="auto"/>
        <w:left w:val="none" w:sz="0" w:space="0" w:color="auto"/>
        <w:bottom w:val="none" w:sz="0" w:space="0" w:color="auto"/>
        <w:right w:val="none" w:sz="0" w:space="0" w:color="auto"/>
      </w:divBdr>
    </w:div>
    <w:div w:id="442965270">
      <w:marLeft w:val="640"/>
      <w:marRight w:val="0"/>
      <w:marTop w:val="0"/>
      <w:marBottom w:val="0"/>
      <w:divBdr>
        <w:top w:val="none" w:sz="0" w:space="0" w:color="auto"/>
        <w:left w:val="none" w:sz="0" w:space="0" w:color="auto"/>
        <w:bottom w:val="none" w:sz="0" w:space="0" w:color="auto"/>
        <w:right w:val="none" w:sz="0" w:space="0" w:color="auto"/>
      </w:divBdr>
    </w:div>
    <w:div w:id="442965634">
      <w:marLeft w:val="640"/>
      <w:marRight w:val="0"/>
      <w:marTop w:val="0"/>
      <w:marBottom w:val="0"/>
      <w:divBdr>
        <w:top w:val="none" w:sz="0" w:space="0" w:color="auto"/>
        <w:left w:val="none" w:sz="0" w:space="0" w:color="auto"/>
        <w:bottom w:val="none" w:sz="0" w:space="0" w:color="auto"/>
        <w:right w:val="none" w:sz="0" w:space="0" w:color="auto"/>
      </w:divBdr>
    </w:div>
    <w:div w:id="443035643">
      <w:marLeft w:val="640"/>
      <w:marRight w:val="0"/>
      <w:marTop w:val="0"/>
      <w:marBottom w:val="0"/>
      <w:divBdr>
        <w:top w:val="none" w:sz="0" w:space="0" w:color="auto"/>
        <w:left w:val="none" w:sz="0" w:space="0" w:color="auto"/>
        <w:bottom w:val="none" w:sz="0" w:space="0" w:color="auto"/>
        <w:right w:val="none" w:sz="0" w:space="0" w:color="auto"/>
      </w:divBdr>
    </w:div>
    <w:div w:id="443040037">
      <w:marLeft w:val="640"/>
      <w:marRight w:val="0"/>
      <w:marTop w:val="0"/>
      <w:marBottom w:val="0"/>
      <w:divBdr>
        <w:top w:val="none" w:sz="0" w:space="0" w:color="auto"/>
        <w:left w:val="none" w:sz="0" w:space="0" w:color="auto"/>
        <w:bottom w:val="none" w:sz="0" w:space="0" w:color="auto"/>
        <w:right w:val="none" w:sz="0" w:space="0" w:color="auto"/>
      </w:divBdr>
    </w:div>
    <w:div w:id="443040511">
      <w:marLeft w:val="640"/>
      <w:marRight w:val="0"/>
      <w:marTop w:val="0"/>
      <w:marBottom w:val="0"/>
      <w:divBdr>
        <w:top w:val="none" w:sz="0" w:space="0" w:color="auto"/>
        <w:left w:val="none" w:sz="0" w:space="0" w:color="auto"/>
        <w:bottom w:val="none" w:sz="0" w:space="0" w:color="auto"/>
        <w:right w:val="none" w:sz="0" w:space="0" w:color="auto"/>
      </w:divBdr>
    </w:div>
    <w:div w:id="443116279">
      <w:marLeft w:val="640"/>
      <w:marRight w:val="0"/>
      <w:marTop w:val="0"/>
      <w:marBottom w:val="0"/>
      <w:divBdr>
        <w:top w:val="none" w:sz="0" w:space="0" w:color="auto"/>
        <w:left w:val="none" w:sz="0" w:space="0" w:color="auto"/>
        <w:bottom w:val="none" w:sz="0" w:space="0" w:color="auto"/>
        <w:right w:val="none" w:sz="0" w:space="0" w:color="auto"/>
      </w:divBdr>
    </w:div>
    <w:div w:id="443119450">
      <w:marLeft w:val="640"/>
      <w:marRight w:val="0"/>
      <w:marTop w:val="0"/>
      <w:marBottom w:val="0"/>
      <w:divBdr>
        <w:top w:val="none" w:sz="0" w:space="0" w:color="auto"/>
        <w:left w:val="none" w:sz="0" w:space="0" w:color="auto"/>
        <w:bottom w:val="none" w:sz="0" w:space="0" w:color="auto"/>
        <w:right w:val="none" w:sz="0" w:space="0" w:color="auto"/>
      </w:divBdr>
    </w:div>
    <w:div w:id="443303589">
      <w:marLeft w:val="640"/>
      <w:marRight w:val="0"/>
      <w:marTop w:val="0"/>
      <w:marBottom w:val="0"/>
      <w:divBdr>
        <w:top w:val="none" w:sz="0" w:space="0" w:color="auto"/>
        <w:left w:val="none" w:sz="0" w:space="0" w:color="auto"/>
        <w:bottom w:val="none" w:sz="0" w:space="0" w:color="auto"/>
        <w:right w:val="none" w:sz="0" w:space="0" w:color="auto"/>
      </w:divBdr>
    </w:div>
    <w:div w:id="443352062">
      <w:marLeft w:val="640"/>
      <w:marRight w:val="0"/>
      <w:marTop w:val="0"/>
      <w:marBottom w:val="0"/>
      <w:divBdr>
        <w:top w:val="none" w:sz="0" w:space="0" w:color="auto"/>
        <w:left w:val="none" w:sz="0" w:space="0" w:color="auto"/>
        <w:bottom w:val="none" w:sz="0" w:space="0" w:color="auto"/>
        <w:right w:val="none" w:sz="0" w:space="0" w:color="auto"/>
      </w:divBdr>
    </w:div>
    <w:div w:id="443352791">
      <w:marLeft w:val="640"/>
      <w:marRight w:val="0"/>
      <w:marTop w:val="0"/>
      <w:marBottom w:val="0"/>
      <w:divBdr>
        <w:top w:val="none" w:sz="0" w:space="0" w:color="auto"/>
        <w:left w:val="none" w:sz="0" w:space="0" w:color="auto"/>
        <w:bottom w:val="none" w:sz="0" w:space="0" w:color="auto"/>
        <w:right w:val="none" w:sz="0" w:space="0" w:color="auto"/>
      </w:divBdr>
    </w:div>
    <w:div w:id="443379005">
      <w:marLeft w:val="640"/>
      <w:marRight w:val="0"/>
      <w:marTop w:val="0"/>
      <w:marBottom w:val="0"/>
      <w:divBdr>
        <w:top w:val="none" w:sz="0" w:space="0" w:color="auto"/>
        <w:left w:val="none" w:sz="0" w:space="0" w:color="auto"/>
        <w:bottom w:val="none" w:sz="0" w:space="0" w:color="auto"/>
        <w:right w:val="none" w:sz="0" w:space="0" w:color="auto"/>
      </w:divBdr>
    </w:div>
    <w:div w:id="443380461">
      <w:bodyDiv w:val="1"/>
      <w:marLeft w:val="0"/>
      <w:marRight w:val="0"/>
      <w:marTop w:val="0"/>
      <w:marBottom w:val="0"/>
      <w:divBdr>
        <w:top w:val="none" w:sz="0" w:space="0" w:color="auto"/>
        <w:left w:val="none" w:sz="0" w:space="0" w:color="auto"/>
        <w:bottom w:val="none" w:sz="0" w:space="0" w:color="auto"/>
        <w:right w:val="none" w:sz="0" w:space="0" w:color="auto"/>
      </w:divBdr>
      <w:divsChild>
        <w:div w:id="2029672673">
          <w:marLeft w:val="640"/>
          <w:marRight w:val="0"/>
          <w:marTop w:val="0"/>
          <w:marBottom w:val="0"/>
          <w:divBdr>
            <w:top w:val="none" w:sz="0" w:space="0" w:color="auto"/>
            <w:left w:val="none" w:sz="0" w:space="0" w:color="auto"/>
            <w:bottom w:val="none" w:sz="0" w:space="0" w:color="auto"/>
            <w:right w:val="none" w:sz="0" w:space="0" w:color="auto"/>
          </w:divBdr>
        </w:div>
        <w:div w:id="1358121084">
          <w:marLeft w:val="640"/>
          <w:marRight w:val="0"/>
          <w:marTop w:val="0"/>
          <w:marBottom w:val="0"/>
          <w:divBdr>
            <w:top w:val="none" w:sz="0" w:space="0" w:color="auto"/>
            <w:left w:val="none" w:sz="0" w:space="0" w:color="auto"/>
            <w:bottom w:val="none" w:sz="0" w:space="0" w:color="auto"/>
            <w:right w:val="none" w:sz="0" w:space="0" w:color="auto"/>
          </w:divBdr>
        </w:div>
        <w:div w:id="1424377457">
          <w:marLeft w:val="640"/>
          <w:marRight w:val="0"/>
          <w:marTop w:val="0"/>
          <w:marBottom w:val="0"/>
          <w:divBdr>
            <w:top w:val="none" w:sz="0" w:space="0" w:color="auto"/>
            <w:left w:val="none" w:sz="0" w:space="0" w:color="auto"/>
            <w:bottom w:val="none" w:sz="0" w:space="0" w:color="auto"/>
            <w:right w:val="none" w:sz="0" w:space="0" w:color="auto"/>
          </w:divBdr>
        </w:div>
        <w:div w:id="61101600">
          <w:marLeft w:val="640"/>
          <w:marRight w:val="0"/>
          <w:marTop w:val="0"/>
          <w:marBottom w:val="0"/>
          <w:divBdr>
            <w:top w:val="none" w:sz="0" w:space="0" w:color="auto"/>
            <w:left w:val="none" w:sz="0" w:space="0" w:color="auto"/>
            <w:bottom w:val="none" w:sz="0" w:space="0" w:color="auto"/>
            <w:right w:val="none" w:sz="0" w:space="0" w:color="auto"/>
          </w:divBdr>
        </w:div>
        <w:div w:id="795832822">
          <w:marLeft w:val="640"/>
          <w:marRight w:val="0"/>
          <w:marTop w:val="0"/>
          <w:marBottom w:val="0"/>
          <w:divBdr>
            <w:top w:val="none" w:sz="0" w:space="0" w:color="auto"/>
            <w:left w:val="none" w:sz="0" w:space="0" w:color="auto"/>
            <w:bottom w:val="none" w:sz="0" w:space="0" w:color="auto"/>
            <w:right w:val="none" w:sz="0" w:space="0" w:color="auto"/>
          </w:divBdr>
        </w:div>
        <w:div w:id="387345323">
          <w:marLeft w:val="640"/>
          <w:marRight w:val="0"/>
          <w:marTop w:val="0"/>
          <w:marBottom w:val="0"/>
          <w:divBdr>
            <w:top w:val="none" w:sz="0" w:space="0" w:color="auto"/>
            <w:left w:val="none" w:sz="0" w:space="0" w:color="auto"/>
            <w:bottom w:val="none" w:sz="0" w:space="0" w:color="auto"/>
            <w:right w:val="none" w:sz="0" w:space="0" w:color="auto"/>
          </w:divBdr>
        </w:div>
        <w:div w:id="801768471">
          <w:marLeft w:val="640"/>
          <w:marRight w:val="0"/>
          <w:marTop w:val="0"/>
          <w:marBottom w:val="0"/>
          <w:divBdr>
            <w:top w:val="none" w:sz="0" w:space="0" w:color="auto"/>
            <w:left w:val="none" w:sz="0" w:space="0" w:color="auto"/>
            <w:bottom w:val="none" w:sz="0" w:space="0" w:color="auto"/>
            <w:right w:val="none" w:sz="0" w:space="0" w:color="auto"/>
          </w:divBdr>
        </w:div>
        <w:div w:id="2062247925">
          <w:marLeft w:val="640"/>
          <w:marRight w:val="0"/>
          <w:marTop w:val="0"/>
          <w:marBottom w:val="0"/>
          <w:divBdr>
            <w:top w:val="none" w:sz="0" w:space="0" w:color="auto"/>
            <w:left w:val="none" w:sz="0" w:space="0" w:color="auto"/>
            <w:bottom w:val="none" w:sz="0" w:space="0" w:color="auto"/>
            <w:right w:val="none" w:sz="0" w:space="0" w:color="auto"/>
          </w:divBdr>
        </w:div>
        <w:div w:id="1396006600">
          <w:marLeft w:val="640"/>
          <w:marRight w:val="0"/>
          <w:marTop w:val="0"/>
          <w:marBottom w:val="0"/>
          <w:divBdr>
            <w:top w:val="none" w:sz="0" w:space="0" w:color="auto"/>
            <w:left w:val="none" w:sz="0" w:space="0" w:color="auto"/>
            <w:bottom w:val="none" w:sz="0" w:space="0" w:color="auto"/>
            <w:right w:val="none" w:sz="0" w:space="0" w:color="auto"/>
          </w:divBdr>
        </w:div>
        <w:div w:id="1153063751">
          <w:marLeft w:val="640"/>
          <w:marRight w:val="0"/>
          <w:marTop w:val="0"/>
          <w:marBottom w:val="0"/>
          <w:divBdr>
            <w:top w:val="none" w:sz="0" w:space="0" w:color="auto"/>
            <w:left w:val="none" w:sz="0" w:space="0" w:color="auto"/>
            <w:bottom w:val="none" w:sz="0" w:space="0" w:color="auto"/>
            <w:right w:val="none" w:sz="0" w:space="0" w:color="auto"/>
          </w:divBdr>
        </w:div>
        <w:div w:id="1351640868">
          <w:marLeft w:val="640"/>
          <w:marRight w:val="0"/>
          <w:marTop w:val="0"/>
          <w:marBottom w:val="0"/>
          <w:divBdr>
            <w:top w:val="none" w:sz="0" w:space="0" w:color="auto"/>
            <w:left w:val="none" w:sz="0" w:space="0" w:color="auto"/>
            <w:bottom w:val="none" w:sz="0" w:space="0" w:color="auto"/>
            <w:right w:val="none" w:sz="0" w:space="0" w:color="auto"/>
          </w:divBdr>
        </w:div>
        <w:div w:id="152140009">
          <w:marLeft w:val="640"/>
          <w:marRight w:val="0"/>
          <w:marTop w:val="0"/>
          <w:marBottom w:val="0"/>
          <w:divBdr>
            <w:top w:val="none" w:sz="0" w:space="0" w:color="auto"/>
            <w:left w:val="none" w:sz="0" w:space="0" w:color="auto"/>
            <w:bottom w:val="none" w:sz="0" w:space="0" w:color="auto"/>
            <w:right w:val="none" w:sz="0" w:space="0" w:color="auto"/>
          </w:divBdr>
        </w:div>
        <w:div w:id="507257250">
          <w:marLeft w:val="640"/>
          <w:marRight w:val="0"/>
          <w:marTop w:val="0"/>
          <w:marBottom w:val="0"/>
          <w:divBdr>
            <w:top w:val="none" w:sz="0" w:space="0" w:color="auto"/>
            <w:left w:val="none" w:sz="0" w:space="0" w:color="auto"/>
            <w:bottom w:val="none" w:sz="0" w:space="0" w:color="auto"/>
            <w:right w:val="none" w:sz="0" w:space="0" w:color="auto"/>
          </w:divBdr>
        </w:div>
        <w:div w:id="1341666166">
          <w:marLeft w:val="640"/>
          <w:marRight w:val="0"/>
          <w:marTop w:val="0"/>
          <w:marBottom w:val="0"/>
          <w:divBdr>
            <w:top w:val="none" w:sz="0" w:space="0" w:color="auto"/>
            <w:left w:val="none" w:sz="0" w:space="0" w:color="auto"/>
            <w:bottom w:val="none" w:sz="0" w:space="0" w:color="auto"/>
            <w:right w:val="none" w:sz="0" w:space="0" w:color="auto"/>
          </w:divBdr>
        </w:div>
        <w:div w:id="1550142116">
          <w:marLeft w:val="640"/>
          <w:marRight w:val="0"/>
          <w:marTop w:val="0"/>
          <w:marBottom w:val="0"/>
          <w:divBdr>
            <w:top w:val="none" w:sz="0" w:space="0" w:color="auto"/>
            <w:left w:val="none" w:sz="0" w:space="0" w:color="auto"/>
            <w:bottom w:val="none" w:sz="0" w:space="0" w:color="auto"/>
            <w:right w:val="none" w:sz="0" w:space="0" w:color="auto"/>
          </w:divBdr>
        </w:div>
        <w:div w:id="139657907">
          <w:marLeft w:val="640"/>
          <w:marRight w:val="0"/>
          <w:marTop w:val="0"/>
          <w:marBottom w:val="0"/>
          <w:divBdr>
            <w:top w:val="none" w:sz="0" w:space="0" w:color="auto"/>
            <w:left w:val="none" w:sz="0" w:space="0" w:color="auto"/>
            <w:bottom w:val="none" w:sz="0" w:space="0" w:color="auto"/>
            <w:right w:val="none" w:sz="0" w:space="0" w:color="auto"/>
          </w:divBdr>
        </w:div>
        <w:div w:id="515847161">
          <w:marLeft w:val="640"/>
          <w:marRight w:val="0"/>
          <w:marTop w:val="0"/>
          <w:marBottom w:val="0"/>
          <w:divBdr>
            <w:top w:val="none" w:sz="0" w:space="0" w:color="auto"/>
            <w:left w:val="none" w:sz="0" w:space="0" w:color="auto"/>
            <w:bottom w:val="none" w:sz="0" w:space="0" w:color="auto"/>
            <w:right w:val="none" w:sz="0" w:space="0" w:color="auto"/>
          </w:divBdr>
        </w:div>
        <w:div w:id="2089500810">
          <w:marLeft w:val="640"/>
          <w:marRight w:val="0"/>
          <w:marTop w:val="0"/>
          <w:marBottom w:val="0"/>
          <w:divBdr>
            <w:top w:val="none" w:sz="0" w:space="0" w:color="auto"/>
            <w:left w:val="none" w:sz="0" w:space="0" w:color="auto"/>
            <w:bottom w:val="none" w:sz="0" w:space="0" w:color="auto"/>
            <w:right w:val="none" w:sz="0" w:space="0" w:color="auto"/>
          </w:divBdr>
        </w:div>
        <w:div w:id="107044647">
          <w:marLeft w:val="640"/>
          <w:marRight w:val="0"/>
          <w:marTop w:val="0"/>
          <w:marBottom w:val="0"/>
          <w:divBdr>
            <w:top w:val="none" w:sz="0" w:space="0" w:color="auto"/>
            <w:left w:val="none" w:sz="0" w:space="0" w:color="auto"/>
            <w:bottom w:val="none" w:sz="0" w:space="0" w:color="auto"/>
            <w:right w:val="none" w:sz="0" w:space="0" w:color="auto"/>
          </w:divBdr>
        </w:div>
        <w:div w:id="28183557">
          <w:marLeft w:val="640"/>
          <w:marRight w:val="0"/>
          <w:marTop w:val="0"/>
          <w:marBottom w:val="0"/>
          <w:divBdr>
            <w:top w:val="none" w:sz="0" w:space="0" w:color="auto"/>
            <w:left w:val="none" w:sz="0" w:space="0" w:color="auto"/>
            <w:bottom w:val="none" w:sz="0" w:space="0" w:color="auto"/>
            <w:right w:val="none" w:sz="0" w:space="0" w:color="auto"/>
          </w:divBdr>
        </w:div>
      </w:divsChild>
    </w:div>
    <w:div w:id="443422072">
      <w:marLeft w:val="640"/>
      <w:marRight w:val="0"/>
      <w:marTop w:val="0"/>
      <w:marBottom w:val="0"/>
      <w:divBdr>
        <w:top w:val="none" w:sz="0" w:space="0" w:color="auto"/>
        <w:left w:val="none" w:sz="0" w:space="0" w:color="auto"/>
        <w:bottom w:val="none" w:sz="0" w:space="0" w:color="auto"/>
        <w:right w:val="none" w:sz="0" w:space="0" w:color="auto"/>
      </w:divBdr>
    </w:div>
    <w:div w:id="443422250">
      <w:marLeft w:val="640"/>
      <w:marRight w:val="0"/>
      <w:marTop w:val="0"/>
      <w:marBottom w:val="0"/>
      <w:divBdr>
        <w:top w:val="none" w:sz="0" w:space="0" w:color="auto"/>
        <w:left w:val="none" w:sz="0" w:space="0" w:color="auto"/>
        <w:bottom w:val="none" w:sz="0" w:space="0" w:color="auto"/>
        <w:right w:val="none" w:sz="0" w:space="0" w:color="auto"/>
      </w:divBdr>
    </w:div>
    <w:div w:id="443424440">
      <w:bodyDiv w:val="1"/>
      <w:marLeft w:val="0"/>
      <w:marRight w:val="0"/>
      <w:marTop w:val="0"/>
      <w:marBottom w:val="0"/>
      <w:divBdr>
        <w:top w:val="none" w:sz="0" w:space="0" w:color="auto"/>
        <w:left w:val="none" w:sz="0" w:space="0" w:color="auto"/>
        <w:bottom w:val="none" w:sz="0" w:space="0" w:color="auto"/>
        <w:right w:val="none" w:sz="0" w:space="0" w:color="auto"/>
      </w:divBdr>
    </w:div>
    <w:div w:id="443425022">
      <w:bodyDiv w:val="1"/>
      <w:marLeft w:val="0"/>
      <w:marRight w:val="0"/>
      <w:marTop w:val="0"/>
      <w:marBottom w:val="0"/>
      <w:divBdr>
        <w:top w:val="none" w:sz="0" w:space="0" w:color="auto"/>
        <w:left w:val="none" w:sz="0" w:space="0" w:color="auto"/>
        <w:bottom w:val="none" w:sz="0" w:space="0" w:color="auto"/>
        <w:right w:val="none" w:sz="0" w:space="0" w:color="auto"/>
      </w:divBdr>
    </w:div>
    <w:div w:id="443501146">
      <w:marLeft w:val="640"/>
      <w:marRight w:val="0"/>
      <w:marTop w:val="0"/>
      <w:marBottom w:val="0"/>
      <w:divBdr>
        <w:top w:val="none" w:sz="0" w:space="0" w:color="auto"/>
        <w:left w:val="none" w:sz="0" w:space="0" w:color="auto"/>
        <w:bottom w:val="none" w:sz="0" w:space="0" w:color="auto"/>
        <w:right w:val="none" w:sz="0" w:space="0" w:color="auto"/>
      </w:divBdr>
    </w:div>
    <w:div w:id="443502630">
      <w:marLeft w:val="640"/>
      <w:marRight w:val="0"/>
      <w:marTop w:val="0"/>
      <w:marBottom w:val="0"/>
      <w:divBdr>
        <w:top w:val="none" w:sz="0" w:space="0" w:color="auto"/>
        <w:left w:val="none" w:sz="0" w:space="0" w:color="auto"/>
        <w:bottom w:val="none" w:sz="0" w:space="0" w:color="auto"/>
        <w:right w:val="none" w:sz="0" w:space="0" w:color="auto"/>
      </w:divBdr>
    </w:div>
    <w:div w:id="443505432">
      <w:marLeft w:val="640"/>
      <w:marRight w:val="0"/>
      <w:marTop w:val="0"/>
      <w:marBottom w:val="0"/>
      <w:divBdr>
        <w:top w:val="none" w:sz="0" w:space="0" w:color="auto"/>
        <w:left w:val="none" w:sz="0" w:space="0" w:color="auto"/>
        <w:bottom w:val="none" w:sz="0" w:space="0" w:color="auto"/>
        <w:right w:val="none" w:sz="0" w:space="0" w:color="auto"/>
      </w:divBdr>
    </w:div>
    <w:div w:id="443579746">
      <w:marLeft w:val="640"/>
      <w:marRight w:val="0"/>
      <w:marTop w:val="0"/>
      <w:marBottom w:val="0"/>
      <w:divBdr>
        <w:top w:val="none" w:sz="0" w:space="0" w:color="auto"/>
        <w:left w:val="none" w:sz="0" w:space="0" w:color="auto"/>
        <w:bottom w:val="none" w:sz="0" w:space="0" w:color="auto"/>
        <w:right w:val="none" w:sz="0" w:space="0" w:color="auto"/>
      </w:divBdr>
    </w:div>
    <w:div w:id="443617483">
      <w:marLeft w:val="640"/>
      <w:marRight w:val="0"/>
      <w:marTop w:val="0"/>
      <w:marBottom w:val="0"/>
      <w:divBdr>
        <w:top w:val="none" w:sz="0" w:space="0" w:color="auto"/>
        <w:left w:val="none" w:sz="0" w:space="0" w:color="auto"/>
        <w:bottom w:val="none" w:sz="0" w:space="0" w:color="auto"/>
        <w:right w:val="none" w:sz="0" w:space="0" w:color="auto"/>
      </w:divBdr>
    </w:div>
    <w:div w:id="443621343">
      <w:marLeft w:val="640"/>
      <w:marRight w:val="0"/>
      <w:marTop w:val="0"/>
      <w:marBottom w:val="0"/>
      <w:divBdr>
        <w:top w:val="none" w:sz="0" w:space="0" w:color="auto"/>
        <w:left w:val="none" w:sz="0" w:space="0" w:color="auto"/>
        <w:bottom w:val="none" w:sz="0" w:space="0" w:color="auto"/>
        <w:right w:val="none" w:sz="0" w:space="0" w:color="auto"/>
      </w:divBdr>
    </w:div>
    <w:div w:id="443767993">
      <w:marLeft w:val="640"/>
      <w:marRight w:val="0"/>
      <w:marTop w:val="0"/>
      <w:marBottom w:val="0"/>
      <w:divBdr>
        <w:top w:val="none" w:sz="0" w:space="0" w:color="auto"/>
        <w:left w:val="none" w:sz="0" w:space="0" w:color="auto"/>
        <w:bottom w:val="none" w:sz="0" w:space="0" w:color="auto"/>
        <w:right w:val="none" w:sz="0" w:space="0" w:color="auto"/>
      </w:divBdr>
    </w:div>
    <w:div w:id="443813107">
      <w:marLeft w:val="640"/>
      <w:marRight w:val="0"/>
      <w:marTop w:val="0"/>
      <w:marBottom w:val="0"/>
      <w:divBdr>
        <w:top w:val="none" w:sz="0" w:space="0" w:color="auto"/>
        <w:left w:val="none" w:sz="0" w:space="0" w:color="auto"/>
        <w:bottom w:val="none" w:sz="0" w:space="0" w:color="auto"/>
        <w:right w:val="none" w:sz="0" w:space="0" w:color="auto"/>
      </w:divBdr>
    </w:div>
    <w:div w:id="443816138">
      <w:marLeft w:val="640"/>
      <w:marRight w:val="0"/>
      <w:marTop w:val="0"/>
      <w:marBottom w:val="0"/>
      <w:divBdr>
        <w:top w:val="none" w:sz="0" w:space="0" w:color="auto"/>
        <w:left w:val="none" w:sz="0" w:space="0" w:color="auto"/>
        <w:bottom w:val="none" w:sz="0" w:space="0" w:color="auto"/>
        <w:right w:val="none" w:sz="0" w:space="0" w:color="auto"/>
      </w:divBdr>
    </w:div>
    <w:div w:id="443816900">
      <w:marLeft w:val="640"/>
      <w:marRight w:val="0"/>
      <w:marTop w:val="0"/>
      <w:marBottom w:val="0"/>
      <w:divBdr>
        <w:top w:val="none" w:sz="0" w:space="0" w:color="auto"/>
        <w:left w:val="none" w:sz="0" w:space="0" w:color="auto"/>
        <w:bottom w:val="none" w:sz="0" w:space="0" w:color="auto"/>
        <w:right w:val="none" w:sz="0" w:space="0" w:color="auto"/>
      </w:divBdr>
    </w:div>
    <w:div w:id="443841886">
      <w:marLeft w:val="640"/>
      <w:marRight w:val="0"/>
      <w:marTop w:val="0"/>
      <w:marBottom w:val="0"/>
      <w:divBdr>
        <w:top w:val="none" w:sz="0" w:space="0" w:color="auto"/>
        <w:left w:val="none" w:sz="0" w:space="0" w:color="auto"/>
        <w:bottom w:val="none" w:sz="0" w:space="0" w:color="auto"/>
        <w:right w:val="none" w:sz="0" w:space="0" w:color="auto"/>
      </w:divBdr>
    </w:div>
    <w:div w:id="443842253">
      <w:marLeft w:val="640"/>
      <w:marRight w:val="0"/>
      <w:marTop w:val="0"/>
      <w:marBottom w:val="0"/>
      <w:divBdr>
        <w:top w:val="none" w:sz="0" w:space="0" w:color="auto"/>
        <w:left w:val="none" w:sz="0" w:space="0" w:color="auto"/>
        <w:bottom w:val="none" w:sz="0" w:space="0" w:color="auto"/>
        <w:right w:val="none" w:sz="0" w:space="0" w:color="auto"/>
      </w:divBdr>
    </w:div>
    <w:div w:id="443883958">
      <w:marLeft w:val="640"/>
      <w:marRight w:val="0"/>
      <w:marTop w:val="0"/>
      <w:marBottom w:val="0"/>
      <w:divBdr>
        <w:top w:val="none" w:sz="0" w:space="0" w:color="auto"/>
        <w:left w:val="none" w:sz="0" w:space="0" w:color="auto"/>
        <w:bottom w:val="none" w:sz="0" w:space="0" w:color="auto"/>
        <w:right w:val="none" w:sz="0" w:space="0" w:color="auto"/>
      </w:divBdr>
    </w:div>
    <w:div w:id="443884650">
      <w:marLeft w:val="640"/>
      <w:marRight w:val="0"/>
      <w:marTop w:val="0"/>
      <w:marBottom w:val="0"/>
      <w:divBdr>
        <w:top w:val="none" w:sz="0" w:space="0" w:color="auto"/>
        <w:left w:val="none" w:sz="0" w:space="0" w:color="auto"/>
        <w:bottom w:val="none" w:sz="0" w:space="0" w:color="auto"/>
        <w:right w:val="none" w:sz="0" w:space="0" w:color="auto"/>
      </w:divBdr>
    </w:div>
    <w:div w:id="443891743">
      <w:marLeft w:val="640"/>
      <w:marRight w:val="0"/>
      <w:marTop w:val="0"/>
      <w:marBottom w:val="0"/>
      <w:divBdr>
        <w:top w:val="none" w:sz="0" w:space="0" w:color="auto"/>
        <w:left w:val="none" w:sz="0" w:space="0" w:color="auto"/>
        <w:bottom w:val="none" w:sz="0" w:space="0" w:color="auto"/>
        <w:right w:val="none" w:sz="0" w:space="0" w:color="auto"/>
      </w:divBdr>
    </w:div>
    <w:div w:id="444010639">
      <w:marLeft w:val="640"/>
      <w:marRight w:val="0"/>
      <w:marTop w:val="0"/>
      <w:marBottom w:val="0"/>
      <w:divBdr>
        <w:top w:val="none" w:sz="0" w:space="0" w:color="auto"/>
        <w:left w:val="none" w:sz="0" w:space="0" w:color="auto"/>
        <w:bottom w:val="none" w:sz="0" w:space="0" w:color="auto"/>
        <w:right w:val="none" w:sz="0" w:space="0" w:color="auto"/>
      </w:divBdr>
    </w:div>
    <w:div w:id="444079650">
      <w:marLeft w:val="640"/>
      <w:marRight w:val="0"/>
      <w:marTop w:val="0"/>
      <w:marBottom w:val="0"/>
      <w:divBdr>
        <w:top w:val="none" w:sz="0" w:space="0" w:color="auto"/>
        <w:left w:val="none" w:sz="0" w:space="0" w:color="auto"/>
        <w:bottom w:val="none" w:sz="0" w:space="0" w:color="auto"/>
        <w:right w:val="none" w:sz="0" w:space="0" w:color="auto"/>
      </w:divBdr>
    </w:div>
    <w:div w:id="444081703">
      <w:marLeft w:val="640"/>
      <w:marRight w:val="0"/>
      <w:marTop w:val="0"/>
      <w:marBottom w:val="0"/>
      <w:divBdr>
        <w:top w:val="none" w:sz="0" w:space="0" w:color="auto"/>
        <w:left w:val="none" w:sz="0" w:space="0" w:color="auto"/>
        <w:bottom w:val="none" w:sz="0" w:space="0" w:color="auto"/>
        <w:right w:val="none" w:sz="0" w:space="0" w:color="auto"/>
      </w:divBdr>
    </w:div>
    <w:div w:id="444154039">
      <w:marLeft w:val="640"/>
      <w:marRight w:val="0"/>
      <w:marTop w:val="0"/>
      <w:marBottom w:val="0"/>
      <w:divBdr>
        <w:top w:val="none" w:sz="0" w:space="0" w:color="auto"/>
        <w:left w:val="none" w:sz="0" w:space="0" w:color="auto"/>
        <w:bottom w:val="none" w:sz="0" w:space="0" w:color="auto"/>
        <w:right w:val="none" w:sz="0" w:space="0" w:color="auto"/>
      </w:divBdr>
    </w:div>
    <w:div w:id="444156503">
      <w:marLeft w:val="640"/>
      <w:marRight w:val="0"/>
      <w:marTop w:val="0"/>
      <w:marBottom w:val="0"/>
      <w:divBdr>
        <w:top w:val="none" w:sz="0" w:space="0" w:color="auto"/>
        <w:left w:val="none" w:sz="0" w:space="0" w:color="auto"/>
        <w:bottom w:val="none" w:sz="0" w:space="0" w:color="auto"/>
        <w:right w:val="none" w:sz="0" w:space="0" w:color="auto"/>
      </w:divBdr>
    </w:div>
    <w:div w:id="444230601">
      <w:marLeft w:val="640"/>
      <w:marRight w:val="0"/>
      <w:marTop w:val="0"/>
      <w:marBottom w:val="0"/>
      <w:divBdr>
        <w:top w:val="none" w:sz="0" w:space="0" w:color="auto"/>
        <w:left w:val="none" w:sz="0" w:space="0" w:color="auto"/>
        <w:bottom w:val="none" w:sz="0" w:space="0" w:color="auto"/>
        <w:right w:val="none" w:sz="0" w:space="0" w:color="auto"/>
      </w:divBdr>
    </w:div>
    <w:div w:id="444231220">
      <w:marLeft w:val="640"/>
      <w:marRight w:val="0"/>
      <w:marTop w:val="0"/>
      <w:marBottom w:val="0"/>
      <w:divBdr>
        <w:top w:val="none" w:sz="0" w:space="0" w:color="auto"/>
        <w:left w:val="none" w:sz="0" w:space="0" w:color="auto"/>
        <w:bottom w:val="none" w:sz="0" w:space="0" w:color="auto"/>
        <w:right w:val="none" w:sz="0" w:space="0" w:color="auto"/>
      </w:divBdr>
    </w:div>
    <w:div w:id="444274330">
      <w:marLeft w:val="640"/>
      <w:marRight w:val="0"/>
      <w:marTop w:val="0"/>
      <w:marBottom w:val="0"/>
      <w:divBdr>
        <w:top w:val="none" w:sz="0" w:space="0" w:color="auto"/>
        <w:left w:val="none" w:sz="0" w:space="0" w:color="auto"/>
        <w:bottom w:val="none" w:sz="0" w:space="0" w:color="auto"/>
        <w:right w:val="none" w:sz="0" w:space="0" w:color="auto"/>
      </w:divBdr>
    </w:div>
    <w:div w:id="444276537">
      <w:marLeft w:val="640"/>
      <w:marRight w:val="0"/>
      <w:marTop w:val="0"/>
      <w:marBottom w:val="0"/>
      <w:divBdr>
        <w:top w:val="none" w:sz="0" w:space="0" w:color="auto"/>
        <w:left w:val="none" w:sz="0" w:space="0" w:color="auto"/>
        <w:bottom w:val="none" w:sz="0" w:space="0" w:color="auto"/>
        <w:right w:val="none" w:sz="0" w:space="0" w:color="auto"/>
      </w:divBdr>
    </w:div>
    <w:div w:id="444276674">
      <w:marLeft w:val="640"/>
      <w:marRight w:val="0"/>
      <w:marTop w:val="0"/>
      <w:marBottom w:val="0"/>
      <w:divBdr>
        <w:top w:val="none" w:sz="0" w:space="0" w:color="auto"/>
        <w:left w:val="none" w:sz="0" w:space="0" w:color="auto"/>
        <w:bottom w:val="none" w:sz="0" w:space="0" w:color="auto"/>
        <w:right w:val="none" w:sz="0" w:space="0" w:color="auto"/>
      </w:divBdr>
    </w:div>
    <w:div w:id="444278627">
      <w:marLeft w:val="640"/>
      <w:marRight w:val="0"/>
      <w:marTop w:val="0"/>
      <w:marBottom w:val="0"/>
      <w:divBdr>
        <w:top w:val="none" w:sz="0" w:space="0" w:color="auto"/>
        <w:left w:val="none" w:sz="0" w:space="0" w:color="auto"/>
        <w:bottom w:val="none" w:sz="0" w:space="0" w:color="auto"/>
        <w:right w:val="none" w:sz="0" w:space="0" w:color="auto"/>
      </w:divBdr>
    </w:div>
    <w:div w:id="444420429">
      <w:marLeft w:val="640"/>
      <w:marRight w:val="0"/>
      <w:marTop w:val="0"/>
      <w:marBottom w:val="0"/>
      <w:divBdr>
        <w:top w:val="none" w:sz="0" w:space="0" w:color="auto"/>
        <w:left w:val="none" w:sz="0" w:space="0" w:color="auto"/>
        <w:bottom w:val="none" w:sz="0" w:space="0" w:color="auto"/>
        <w:right w:val="none" w:sz="0" w:space="0" w:color="auto"/>
      </w:divBdr>
    </w:div>
    <w:div w:id="444425572">
      <w:marLeft w:val="640"/>
      <w:marRight w:val="0"/>
      <w:marTop w:val="0"/>
      <w:marBottom w:val="0"/>
      <w:divBdr>
        <w:top w:val="none" w:sz="0" w:space="0" w:color="auto"/>
        <w:left w:val="none" w:sz="0" w:space="0" w:color="auto"/>
        <w:bottom w:val="none" w:sz="0" w:space="0" w:color="auto"/>
        <w:right w:val="none" w:sz="0" w:space="0" w:color="auto"/>
      </w:divBdr>
    </w:div>
    <w:div w:id="444425846">
      <w:marLeft w:val="640"/>
      <w:marRight w:val="0"/>
      <w:marTop w:val="0"/>
      <w:marBottom w:val="0"/>
      <w:divBdr>
        <w:top w:val="none" w:sz="0" w:space="0" w:color="auto"/>
        <w:left w:val="none" w:sz="0" w:space="0" w:color="auto"/>
        <w:bottom w:val="none" w:sz="0" w:space="0" w:color="auto"/>
        <w:right w:val="none" w:sz="0" w:space="0" w:color="auto"/>
      </w:divBdr>
    </w:div>
    <w:div w:id="444497674">
      <w:marLeft w:val="640"/>
      <w:marRight w:val="0"/>
      <w:marTop w:val="0"/>
      <w:marBottom w:val="0"/>
      <w:divBdr>
        <w:top w:val="none" w:sz="0" w:space="0" w:color="auto"/>
        <w:left w:val="none" w:sz="0" w:space="0" w:color="auto"/>
        <w:bottom w:val="none" w:sz="0" w:space="0" w:color="auto"/>
        <w:right w:val="none" w:sz="0" w:space="0" w:color="auto"/>
      </w:divBdr>
    </w:div>
    <w:div w:id="444543952">
      <w:marLeft w:val="640"/>
      <w:marRight w:val="0"/>
      <w:marTop w:val="0"/>
      <w:marBottom w:val="0"/>
      <w:divBdr>
        <w:top w:val="none" w:sz="0" w:space="0" w:color="auto"/>
        <w:left w:val="none" w:sz="0" w:space="0" w:color="auto"/>
        <w:bottom w:val="none" w:sz="0" w:space="0" w:color="auto"/>
        <w:right w:val="none" w:sz="0" w:space="0" w:color="auto"/>
      </w:divBdr>
    </w:div>
    <w:div w:id="444545122">
      <w:marLeft w:val="640"/>
      <w:marRight w:val="0"/>
      <w:marTop w:val="0"/>
      <w:marBottom w:val="0"/>
      <w:divBdr>
        <w:top w:val="none" w:sz="0" w:space="0" w:color="auto"/>
        <w:left w:val="none" w:sz="0" w:space="0" w:color="auto"/>
        <w:bottom w:val="none" w:sz="0" w:space="0" w:color="auto"/>
        <w:right w:val="none" w:sz="0" w:space="0" w:color="auto"/>
      </w:divBdr>
    </w:div>
    <w:div w:id="444545316">
      <w:marLeft w:val="640"/>
      <w:marRight w:val="0"/>
      <w:marTop w:val="0"/>
      <w:marBottom w:val="0"/>
      <w:divBdr>
        <w:top w:val="none" w:sz="0" w:space="0" w:color="auto"/>
        <w:left w:val="none" w:sz="0" w:space="0" w:color="auto"/>
        <w:bottom w:val="none" w:sz="0" w:space="0" w:color="auto"/>
        <w:right w:val="none" w:sz="0" w:space="0" w:color="auto"/>
      </w:divBdr>
    </w:div>
    <w:div w:id="444547257">
      <w:marLeft w:val="640"/>
      <w:marRight w:val="0"/>
      <w:marTop w:val="0"/>
      <w:marBottom w:val="0"/>
      <w:divBdr>
        <w:top w:val="none" w:sz="0" w:space="0" w:color="auto"/>
        <w:left w:val="none" w:sz="0" w:space="0" w:color="auto"/>
        <w:bottom w:val="none" w:sz="0" w:space="0" w:color="auto"/>
        <w:right w:val="none" w:sz="0" w:space="0" w:color="auto"/>
      </w:divBdr>
    </w:div>
    <w:div w:id="444613722">
      <w:marLeft w:val="640"/>
      <w:marRight w:val="0"/>
      <w:marTop w:val="0"/>
      <w:marBottom w:val="0"/>
      <w:divBdr>
        <w:top w:val="none" w:sz="0" w:space="0" w:color="auto"/>
        <w:left w:val="none" w:sz="0" w:space="0" w:color="auto"/>
        <w:bottom w:val="none" w:sz="0" w:space="0" w:color="auto"/>
        <w:right w:val="none" w:sz="0" w:space="0" w:color="auto"/>
      </w:divBdr>
    </w:div>
    <w:div w:id="444617978">
      <w:marLeft w:val="640"/>
      <w:marRight w:val="0"/>
      <w:marTop w:val="0"/>
      <w:marBottom w:val="0"/>
      <w:divBdr>
        <w:top w:val="none" w:sz="0" w:space="0" w:color="auto"/>
        <w:left w:val="none" w:sz="0" w:space="0" w:color="auto"/>
        <w:bottom w:val="none" w:sz="0" w:space="0" w:color="auto"/>
        <w:right w:val="none" w:sz="0" w:space="0" w:color="auto"/>
      </w:divBdr>
    </w:div>
    <w:div w:id="444619398">
      <w:marLeft w:val="640"/>
      <w:marRight w:val="0"/>
      <w:marTop w:val="0"/>
      <w:marBottom w:val="0"/>
      <w:divBdr>
        <w:top w:val="none" w:sz="0" w:space="0" w:color="auto"/>
        <w:left w:val="none" w:sz="0" w:space="0" w:color="auto"/>
        <w:bottom w:val="none" w:sz="0" w:space="0" w:color="auto"/>
        <w:right w:val="none" w:sz="0" w:space="0" w:color="auto"/>
      </w:divBdr>
    </w:div>
    <w:div w:id="444622292">
      <w:marLeft w:val="640"/>
      <w:marRight w:val="0"/>
      <w:marTop w:val="0"/>
      <w:marBottom w:val="0"/>
      <w:divBdr>
        <w:top w:val="none" w:sz="0" w:space="0" w:color="auto"/>
        <w:left w:val="none" w:sz="0" w:space="0" w:color="auto"/>
        <w:bottom w:val="none" w:sz="0" w:space="0" w:color="auto"/>
        <w:right w:val="none" w:sz="0" w:space="0" w:color="auto"/>
      </w:divBdr>
    </w:div>
    <w:div w:id="444693240">
      <w:bodyDiv w:val="1"/>
      <w:marLeft w:val="0"/>
      <w:marRight w:val="0"/>
      <w:marTop w:val="0"/>
      <w:marBottom w:val="0"/>
      <w:divBdr>
        <w:top w:val="none" w:sz="0" w:space="0" w:color="auto"/>
        <w:left w:val="none" w:sz="0" w:space="0" w:color="auto"/>
        <w:bottom w:val="none" w:sz="0" w:space="0" w:color="auto"/>
        <w:right w:val="none" w:sz="0" w:space="0" w:color="auto"/>
      </w:divBdr>
    </w:div>
    <w:div w:id="444886675">
      <w:marLeft w:val="640"/>
      <w:marRight w:val="0"/>
      <w:marTop w:val="0"/>
      <w:marBottom w:val="0"/>
      <w:divBdr>
        <w:top w:val="none" w:sz="0" w:space="0" w:color="auto"/>
        <w:left w:val="none" w:sz="0" w:space="0" w:color="auto"/>
        <w:bottom w:val="none" w:sz="0" w:space="0" w:color="auto"/>
        <w:right w:val="none" w:sz="0" w:space="0" w:color="auto"/>
      </w:divBdr>
    </w:div>
    <w:div w:id="444888271">
      <w:marLeft w:val="640"/>
      <w:marRight w:val="0"/>
      <w:marTop w:val="0"/>
      <w:marBottom w:val="0"/>
      <w:divBdr>
        <w:top w:val="none" w:sz="0" w:space="0" w:color="auto"/>
        <w:left w:val="none" w:sz="0" w:space="0" w:color="auto"/>
        <w:bottom w:val="none" w:sz="0" w:space="0" w:color="auto"/>
        <w:right w:val="none" w:sz="0" w:space="0" w:color="auto"/>
      </w:divBdr>
    </w:div>
    <w:div w:id="444926167">
      <w:marLeft w:val="640"/>
      <w:marRight w:val="0"/>
      <w:marTop w:val="0"/>
      <w:marBottom w:val="0"/>
      <w:divBdr>
        <w:top w:val="none" w:sz="0" w:space="0" w:color="auto"/>
        <w:left w:val="none" w:sz="0" w:space="0" w:color="auto"/>
        <w:bottom w:val="none" w:sz="0" w:space="0" w:color="auto"/>
        <w:right w:val="none" w:sz="0" w:space="0" w:color="auto"/>
      </w:divBdr>
    </w:div>
    <w:div w:id="444926248">
      <w:marLeft w:val="640"/>
      <w:marRight w:val="0"/>
      <w:marTop w:val="0"/>
      <w:marBottom w:val="0"/>
      <w:divBdr>
        <w:top w:val="none" w:sz="0" w:space="0" w:color="auto"/>
        <w:left w:val="none" w:sz="0" w:space="0" w:color="auto"/>
        <w:bottom w:val="none" w:sz="0" w:space="0" w:color="auto"/>
        <w:right w:val="none" w:sz="0" w:space="0" w:color="auto"/>
      </w:divBdr>
    </w:div>
    <w:div w:id="444929147">
      <w:marLeft w:val="640"/>
      <w:marRight w:val="0"/>
      <w:marTop w:val="0"/>
      <w:marBottom w:val="0"/>
      <w:divBdr>
        <w:top w:val="none" w:sz="0" w:space="0" w:color="auto"/>
        <w:left w:val="none" w:sz="0" w:space="0" w:color="auto"/>
        <w:bottom w:val="none" w:sz="0" w:space="0" w:color="auto"/>
        <w:right w:val="none" w:sz="0" w:space="0" w:color="auto"/>
      </w:divBdr>
    </w:div>
    <w:div w:id="445007174">
      <w:marLeft w:val="640"/>
      <w:marRight w:val="0"/>
      <w:marTop w:val="0"/>
      <w:marBottom w:val="0"/>
      <w:divBdr>
        <w:top w:val="none" w:sz="0" w:space="0" w:color="auto"/>
        <w:left w:val="none" w:sz="0" w:space="0" w:color="auto"/>
        <w:bottom w:val="none" w:sz="0" w:space="0" w:color="auto"/>
        <w:right w:val="none" w:sz="0" w:space="0" w:color="auto"/>
      </w:divBdr>
    </w:div>
    <w:div w:id="445076481">
      <w:marLeft w:val="640"/>
      <w:marRight w:val="0"/>
      <w:marTop w:val="0"/>
      <w:marBottom w:val="0"/>
      <w:divBdr>
        <w:top w:val="none" w:sz="0" w:space="0" w:color="auto"/>
        <w:left w:val="none" w:sz="0" w:space="0" w:color="auto"/>
        <w:bottom w:val="none" w:sz="0" w:space="0" w:color="auto"/>
        <w:right w:val="none" w:sz="0" w:space="0" w:color="auto"/>
      </w:divBdr>
    </w:div>
    <w:div w:id="445077200">
      <w:marLeft w:val="640"/>
      <w:marRight w:val="0"/>
      <w:marTop w:val="0"/>
      <w:marBottom w:val="0"/>
      <w:divBdr>
        <w:top w:val="none" w:sz="0" w:space="0" w:color="auto"/>
        <w:left w:val="none" w:sz="0" w:space="0" w:color="auto"/>
        <w:bottom w:val="none" w:sz="0" w:space="0" w:color="auto"/>
        <w:right w:val="none" w:sz="0" w:space="0" w:color="auto"/>
      </w:divBdr>
    </w:div>
    <w:div w:id="445084914">
      <w:marLeft w:val="640"/>
      <w:marRight w:val="0"/>
      <w:marTop w:val="0"/>
      <w:marBottom w:val="0"/>
      <w:divBdr>
        <w:top w:val="none" w:sz="0" w:space="0" w:color="auto"/>
        <w:left w:val="none" w:sz="0" w:space="0" w:color="auto"/>
        <w:bottom w:val="none" w:sz="0" w:space="0" w:color="auto"/>
        <w:right w:val="none" w:sz="0" w:space="0" w:color="auto"/>
      </w:divBdr>
    </w:div>
    <w:div w:id="445121763">
      <w:marLeft w:val="640"/>
      <w:marRight w:val="0"/>
      <w:marTop w:val="0"/>
      <w:marBottom w:val="0"/>
      <w:divBdr>
        <w:top w:val="none" w:sz="0" w:space="0" w:color="auto"/>
        <w:left w:val="none" w:sz="0" w:space="0" w:color="auto"/>
        <w:bottom w:val="none" w:sz="0" w:space="0" w:color="auto"/>
        <w:right w:val="none" w:sz="0" w:space="0" w:color="auto"/>
      </w:divBdr>
    </w:div>
    <w:div w:id="445198453">
      <w:marLeft w:val="640"/>
      <w:marRight w:val="0"/>
      <w:marTop w:val="0"/>
      <w:marBottom w:val="0"/>
      <w:divBdr>
        <w:top w:val="none" w:sz="0" w:space="0" w:color="auto"/>
        <w:left w:val="none" w:sz="0" w:space="0" w:color="auto"/>
        <w:bottom w:val="none" w:sz="0" w:space="0" w:color="auto"/>
        <w:right w:val="none" w:sz="0" w:space="0" w:color="auto"/>
      </w:divBdr>
    </w:div>
    <w:div w:id="445199214">
      <w:marLeft w:val="640"/>
      <w:marRight w:val="0"/>
      <w:marTop w:val="0"/>
      <w:marBottom w:val="0"/>
      <w:divBdr>
        <w:top w:val="none" w:sz="0" w:space="0" w:color="auto"/>
        <w:left w:val="none" w:sz="0" w:space="0" w:color="auto"/>
        <w:bottom w:val="none" w:sz="0" w:space="0" w:color="auto"/>
        <w:right w:val="none" w:sz="0" w:space="0" w:color="auto"/>
      </w:divBdr>
    </w:div>
    <w:div w:id="445386874">
      <w:marLeft w:val="640"/>
      <w:marRight w:val="0"/>
      <w:marTop w:val="0"/>
      <w:marBottom w:val="0"/>
      <w:divBdr>
        <w:top w:val="none" w:sz="0" w:space="0" w:color="auto"/>
        <w:left w:val="none" w:sz="0" w:space="0" w:color="auto"/>
        <w:bottom w:val="none" w:sz="0" w:space="0" w:color="auto"/>
        <w:right w:val="none" w:sz="0" w:space="0" w:color="auto"/>
      </w:divBdr>
    </w:div>
    <w:div w:id="445390273">
      <w:marLeft w:val="640"/>
      <w:marRight w:val="0"/>
      <w:marTop w:val="0"/>
      <w:marBottom w:val="0"/>
      <w:divBdr>
        <w:top w:val="none" w:sz="0" w:space="0" w:color="auto"/>
        <w:left w:val="none" w:sz="0" w:space="0" w:color="auto"/>
        <w:bottom w:val="none" w:sz="0" w:space="0" w:color="auto"/>
        <w:right w:val="none" w:sz="0" w:space="0" w:color="auto"/>
      </w:divBdr>
    </w:div>
    <w:div w:id="445390359">
      <w:marLeft w:val="640"/>
      <w:marRight w:val="0"/>
      <w:marTop w:val="0"/>
      <w:marBottom w:val="0"/>
      <w:divBdr>
        <w:top w:val="none" w:sz="0" w:space="0" w:color="auto"/>
        <w:left w:val="none" w:sz="0" w:space="0" w:color="auto"/>
        <w:bottom w:val="none" w:sz="0" w:space="0" w:color="auto"/>
        <w:right w:val="none" w:sz="0" w:space="0" w:color="auto"/>
      </w:divBdr>
    </w:div>
    <w:div w:id="445395588">
      <w:marLeft w:val="640"/>
      <w:marRight w:val="0"/>
      <w:marTop w:val="0"/>
      <w:marBottom w:val="0"/>
      <w:divBdr>
        <w:top w:val="none" w:sz="0" w:space="0" w:color="auto"/>
        <w:left w:val="none" w:sz="0" w:space="0" w:color="auto"/>
        <w:bottom w:val="none" w:sz="0" w:space="0" w:color="auto"/>
        <w:right w:val="none" w:sz="0" w:space="0" w:color="auto"/>
      </w:divBdr>
    </w:div>
    <w:div w:id="445465650">
      <w:marLeft w:val="640"/>
      <w:marRight w:val="0"/>
      <w:marTop w:val="0"/>
      <w:marBottom w:val="0"/>
      <w:divBdr>
        <w:top w:val="none" w:sz="0" w:space="0" w:color="auto"/>
        <w:left w:val="none" w:sz="0" w:space="0" w:color="auto"/>
        <w:bottom w:val="none" w:sz="0" w:space="0" w:color="auto"/>
        <w:right w:val="none" w:sz="0" w:space="0" w:color="auto"/>
      </w:divBdr>
    </w:div>
    <w:div w:id="445471574">
      <w:marLeft w:val="640"/>
      <w:marRight w:val="0"/>
      <w:marTop w:val="0"/>
      <w:marBottom w:val="0"/>
      <w:divBdr>
        <w:top w:val="none" w:sz="0" w:space="0" w:color="auto"/>
        <w:left w:val="none" w:sz="0" w:space="0" w:color="auto"/>
        <w:bottom w:val="none" w:sz="0" w:space="0" w:color="auto"/>
        <w:right w:val="none" w:sz="0" w:space="0" w:color="auto"/>
      </w:divBdr>
    </w:div>
    <w:div w:id="445543355">
      <w:marLeft w:val="640"/>
      <w:marRight w:val="0"/>
      <w:marTop w:val="0"/>
      <w:marBottom w:val="0"/>
      <w:divBdr>
        <w:top w:val="none" w:sz="0" w:space="0" w:color="auto"/>
        <w:left w:val="none" w:sz="0" w:space="0" w:color="auto"/>
        <w:bottom w:val="none" w:sz="0" w:space="0" w:color="auto"/>
        <w:right w:val="none" w:sz="0" w:space="0" w:color="auto"/>
      </w:divBdr>
    </w:div>
    <w:div w:id="445543740">
      <w:marLeft w:val="640"/>
      <w:marRight w:val="0"/>
      <w:marTop w:val="0"/>
      <w:marBottom w:val="0"/>
      <w:divBdr>
        <w:top w:val="none" w:sz="0" w:space="0" w:color="auto"/>
        <w:left w:val="none" w:sz="0" w:space="0" w:color="auto"/>
        <w:bottom w:val="none" w:sz="0" w:space="0" w:color="auto"/>
        <w:right w:val="none" w:sz="0" w:space="0" w:color="auto"/>
      </w:divBdr>
    </w:div>
    <w:div w:id="445544453">
      <w:marLeft w:val="640"/>
      <w:marRight w:val="0"/>
      <w:marTop w:val="0"/>
      <w:marBottom w:val="0"/>
      <w:divBdr>
        <w:top w:val="none" w:sz="0" w:space="0" w:color="auto"/>
        <w:left w:val="none" w:sz="0" w:space="0" w:color="auto"/>
        <w:bottom w:val="none" w:sz="0" w:space="0" w:color="auto"/>
        <w:right w:val="none" w:sz="0" w:space="0" w:color="auto"/>
      </w:divBdr>
    </w:div>
    <w:div w:id="445580872">
      <w:bodyDiv w:val="1"/>
      <w:marLeft w:val="0"/>
      <w:marRight w:val="0"/>
      <w:marTop w:val="0"/>
      <w:marBottom w:val="0"/>
      <w:divBdr>
        <w:top w:val="none" w:sz="0" w:space="0" w:color="auto"/>
        <w:left w:val="none" w:sz="0" w:space="0" w:color="auto"/>
        <w:bottom w:val="none" w:sz="0" w:space="0" w:color="auto"/>
        <w:right w:val="none" w:sz="0" w:space="0" w:color="auto"/>
      </w:divBdr>
    </w:div>
    <w:div w:id="445583775">
      <w:marLeft w:val="640"/>
      <w:marRight w:val="0"/>
      <w:marTop w:val="0"/>
      <w:marBottom w:val="0"/>
      <w:divBdr>
        <w:top w:val="none" w:sz="0" w:space="0" w:color="auto"/>
        <w:left w:val="none" w:sz="0" w:space="0" w:color="auto"/>
        <w:bottom w:val="none" w:sz="0" w:space="0" w:color="auto"/>
        <w:right w:val="none" w:sz="0" w:space="0" w:color="auto"/>
      </w:divBdr>
    </w:div>
    <w:div w:id="445584250">
      <w:marLeft w:val="640"/>
      <w:marRight w:val="0"/>
      <w:marTop w:val="0"/>
      <w:marBottom w:val="0"/>
      <w:divBdr>
        <w:top w:val="none" w:sz="0" w:space="0" w:color="auto"/>
        <w:left w:val="none" w:sz="0" w:space="0" w:color="auto"/>
        <w:bottom w:val="none" w:sz="0" w:space="0" w:color="auto"/>
        <w:right w:val="none" w:sz="0" w:space="0" w:color="auto"/>
      </w:divBdr>
    </w:div>
    <w:div w:id="445732934">
      <w:marLeft w:val="640"/>
      <w:marRight w:val="0"/>
      <w:marTop w:val="0"/>
      <w:marBottom w:val="0"/>
      <w:divBdr>
        <w:top w:val="none" w:sz="0" w:space="0" w:color="auto"/>
        <w:left w:val="none" w:sz="0" w:space="0" w:color="auto"/>
        <w:bottom w:val="none" w:sz="0" w:space="0" w:color="auto"/>
        <w:right w:val="none" w:sz="0" w:space="0" w:color="auto"/>
      </w:divBdr>
    </w:div>
    <w:div w:id="445740133">
      <w:marLeft w:val="640"/>
      <w:marRight w:val="0"/>
      <w:marTop w:val="0"/>
      <w:marBottom w:val="0"/>
      <w:divBdr>
        <w:top w:val="none" w:sz="0" w:space="0" w:color="auto"/>
        <w:left w:val="none" w:sz="0" w:space="0" w:color="auto"/>
        <w:bottom w:val="none" w:sz="0" w:space="0" w:color="auto"/>
        <w:right w:val="none" w:sz="0" w:space="0" w:color="auto"/>
      </w:divBdr>
    </w:div>
    <w:div w:id="445854663">
      <w:marLeft w:val="640"/>
      <w:marRight w:val="0"/>
      <w:marTop w:val="0"/>
      <w:marBottom w:val="0"/>
      <w:divBdr>
        <w:top w:val="none" w:sz="0" w:space="0" w:color="auto"/>
        <w:left w:val="none" w:sz="0" w:space="0" w:color="auto"/>
        <w:bottom w:val="none" w:sz="0" w:space="0" w:color="auto"/>
        <w:right w:val="none" w:sz="0" w:space="0" w:color="auto"/>
      </w:divBdr>
    </w:div>
    <w:div w:id="445931339">
      <w:marLeft w:val="640"/>
      <w:marRight w:val="0"/>
      <w:marTop w:val="0"/>
      <w:marBottom w:val="0"/>
      <w:divBdr>
        <w:top w:val="none" w:sz="0" w:space="0" w:color="auto"/>
        <w:left w:val="none" w:sz="0" w:space="0" w:color="auto"/>
        <w:bottom w:val="none" w:sz="0" w:space="0" w:color="auto"/>
        <w:right w:val="none" w:sz="0" w:space="0" w:color="auto"/>
      </w:divBdr>
    </w:div>
    <w:div w:id="445931364">
      <w:marLeft w:val="640"/>
      <w:marRight w:val="0"/>
      <w:marTop w:val="0"/>
      <w:marBottom w:val="0"/>
      <w:divBdr>
        <w:top w:val="none" w:sz="0" w:space="0" w:color="auto"/>
        <w:left w:val="none" w:sz="0" w:space="0" w:color="auto"/>
        <w:bottom w:val="none" w:sz="0" w:space="0" w:color="auto"/>
        <w:right w:val="none" w:sz="0" w:space="0" w:color="auto"/>
      </w:divBdr>
    </w:div>
    <w:div w:id="445975187">
      <w:marLeft w:val="640"/>
      <w:marRight w:val="0"/>
      <w:marTop w:val="0"/>
      <w:marBottom w:val="0"/>
      <w:divBdr>
        <w:top w:val="none" w:sz="0" w:space="0" w:color="auto"/>
        <w:left w:val="none" w:sz="0" w:space="0" w:color="auto"/>
        <w:bottom w:val="none" w:sz="0" w:space="0" w:color="auto"/>
        <w:right w:val="none" w:sz="0" w:space="0" w:color="auto"/>
      </w:divBdr>
    </w:div>
    <w:div w:id="446001494">
      <w:marLeft w:val="640"/>
      <w:marRight w:val="0"/>
      <w:marTop w:val="0"/>
      <w:marBottom w:val="0"/>
      <w:divBdr>
        <w:top w:val="none" w:sz="0" w:space="0" w:color="auto"/>
        <w:left w:val="none" w:sz="0" w:space="0" w:color="auto"/>
        <w:bottom w:val="none" w:sz="0" w:space="0" w:color="auto"/>
        <w:right w:val="none" w:sz="0" w:space="0" w:color="auto"/>
      </w:divBdr>
    </w:div>
    <w:div w:id="446046834">
      <w:marLeft w:val="640"/>
      <w:marRight w:val="0"/>
      <w:marTop w:val="0"/>
      <w:marBottom w:val="0"/>
      <w:divBdr>
        <w:top w:val="none" w:sz="0" w:space="0" w:color="auto"/>
        <w:left w:val="none" w:sz="0" w:space="0" w:color="auto"/>
        <w:bottom w:val="none" w:sz="0" w:space="0" w:color="auto"/>
        <w:right w:val="none" w:sz="0" w:space="0" w:color="auto"/>
      </w:divBdr>
    </w:div>
    <w:div w:id="446047866">
      <w:marLeft w:val="640"/>
      <w:marRight w:val="0"/>
      <w:marTop w:val="0"/>
      <w:marBottom w:val="0"/>
      <w:divBdr>
        <w:top w:val="none" w:sz="0" w:space="0" w:color="auto"/>
        <w:left w:val="none" w:sz="0" w:space="0" w:color="auto"/>
        <w:bottom w:val="none" w:sz="0" w:space="0" w:color="auto"/>
        <w:right w:val="none" w:sz="0" w:space="0" w:color="auto"/>
      </w:divBdr>
    </w:div>
    <w:div w:id="446048425">
      <w:marLeft w:val="640"/>
      <w:marRight w:val="0"/>
      <w:marTop w:val="0"/>
      <w:marBottom w:val="0"/>
      <w:divBdr>
        <w:top w:val="none" w:sz="0" w:space="0" w:color="auto"/>
        <w:left w:val="none" w:sz="0" w:space="0" w:color="auto"/>
        <w:bottom w:val="none" w:sz="0" w:space="0" w:color="auto"/>
        <w:right w:val="none" w:sz="0" w:space="0" w:color="auto"/>
      </w:divBdr>
    </w:div>
    <w:div w:id="446194936">
      <w:marLeft w:val="640"/>
      <w:marRight w:val="0"/>
      <w:marTop w:val="0"/>
      <w:marBottom w:val="0"/>
      <w:divBdr>
        <w:top w:val="none" w:sz="0" w:space="0" w:color="auto"/>
        <w:left w:val="none" w:sz="0" w:space="0" w:color="auto"/>
        <w:bottom w:val="none" w:sz="0" w:space="0" w:color="auto"/>
        <w:right w:val="none" w:sz="0" w:space="0" w:color="auto"/>
      </w:divBdr>
    </w:div>
    <w:div w:id="446200313">
      <w:marLeft w:val="640"/>
      <w:marRight w:val="0"/>
      <w:marTop w:val="0"/>
      <w:marBottom w:val="0"/>
      <w:divBdr>
        <w:top w:val="none" w:sz="0" w:space="0" w:color="auto"/>
        <w:left w:val="none" w:sz="0" w:space="0" w:color="auto"/>
        <w:bottom w:val="none" w:sz="0" w:space="0" w:color="auto"/>
        <w:right w:val="none" w:sz="0" w:space="0" w:color="auto"/>
      </w:divBdr>
    </w:div>
    <w:div w:id="446235678">
      <w:marLeft w:val="640"/>
      <w:marRight w:val="0"/>
      <w:marTop w:val="0"/>
      <w:marBottom w:val="0"/>
      <w:divBdr>
        <w:top w:val="none" w:sz="0" w:space="0" w:color="auto"/>
        <w:left w:val="none" w:sz="0" w:space="0" w:color="auto"/>
        <w:bottom w:val="none" w:sz="0" w:space="0" w:color="auto"/>
        <w:right w:val="none" w:sz="0" w:space="0" w:color="auto"/>
      </w:divBdr>
    </w:div>
    <w:div w:id="446238172">
      <w:marLeft w:val="640"/>
      <w:marRight w:val="0"/>
      <w:marTop w:val="0"/>
      <w:marBottom w:val="0"/>
      <w:divBdr>
        <w:top w:val="none" w:sz="0" w:space="0" w:color="auto"/>
        <w:left w:val="none" w:sz="0" w:space="0" w:color="auto"/>
        <w:bottom w:val="none" w:sz="0" w:space="0" w:color="auto"/>
        <w:right w:val="none" w:sz="0" w:space="0" w:color="auto"/>
      </w:divBdr>
    </w:div>
    <w:div w:id="446244885">
      <w:marLeft w:val="640"/>
      <w:marRight w:val="0"/>
      <w:marTop w:val="0"/>
      <w:marBottom w:val="0"/>
      <w:divBdr>
        <w:top w:val="none" w:sz="0" w:space="0" w:color="auto"/>
        <w:left w:val="none" w:sz="0" w:space="0" w:color="auto"/>
        <w:bottom w:val="none" w:sz="0" w:space="0" w:color="auto"/>
        <w:right w:val="none" w:sz="0" w:space="0" w:color="auto"/>
      </w:divBdr>
    </w:div>
    <w:div w:id="446311445">
      <w:marLeft w:val="640"/>
      <w:marRight w:val="0"/>
      <w:marTop w:val="0"/>
      <w:marBottom w:val="0"/>
      <w:divBdr>
        <w:top w:val="none" w:sz="0" w:space="0" w:color="auto"/>
        <w:left w:val="none" w:sz="0" w:space="0" w:color="auto"/>
        <w:bottom w:val="none" w:sz="0" w:space="0" w:color="auto"/>
        <w:right w:val="none" w:sz="0" w:space="0" w:color="auto"/>
      </w:divBdr>
    </w:div>
    <w:div w:id="446318128">
      <w:marLeft w:val="640"/>
      <w:marRight w:val="0"/>
      <w:marTop w:val="0"/>
      <w:marBottom w:val="0"/>
      <w:divBdr>
        <w:top w:val="none" w:sz="0" w:space="0" w:color="auto"/>
        <w:left w:val="none" w:sz="0" w:space="0" w:color="auto"/>
        <w:bottom w:val="none" w:sz="0" w:space="0" w:color="auto"/>
        <w:right w:val="none" w:sz="0" w:space="0" w:color="auto"/>
      </w:divBdr>
    </w:div>
    <w:div w:id="446388973">
      <w:marLeft w:val="640"/>
      <w:marRight w:val="0"/>
      <w:marTop w:val="0"/>
      <w:marBottom w:val="0"/>
      <w:divBdr>
        <w:top w:val="none" w:sz="0" w:space="0" w:color="auto"/>
        <w:left w:val="none" w:sz="0" w:space="0" w:color="auto"/>
        <w:bottom w:val="none" w:sz="0" w:space="0" w:color="auto"/>
        <w:right w:val="none" w:sz="0" w:space="0" w:color="auto"/>
      </w:divBdr>
    </w:div>
    <w:div w:id="446389824">
      <w:marLeft w:val="640"/>
      <w:marRight w:val="0"/>
      <w:marTop w:val="0"/>
      <w:marBottom w:val="0"/>
      <w:divBdr>
        <w:top w:val="none" w:sz="0" w:space="0" w:color="auto"/>
        <w:left w:val="none" w:sz="0" w:space="0" w:color="auto"/>
        <w:bottom w:val="none" w:sz="0" w:space="0" w:color="auto"/>
        <w:right w:val="none" w:sz="0" w:space="0" w:color="auto"/>
      </w:divBdr>
    </w:div>
    <w:div w:id="446390029">
      <w:marLeft w:val="640"/>
      <w:marRight w:val="0"/>
      <w:marTop w:val="0"/>
      <w:marBottom w:val="0"/>
      <w:divBdr>
        <w:top w:val="none" w:sz="0" w:space="0" w:color="auto"/>
        <w:left w:val="none" w:sz="0" w:space="0" w:color="auto"/>
        <w:bottom w:val="none" w:sz="0" w:space="0" w:color="auto"/>
        <w:right w:val="none" w:sz="0" w:space="0" w:color="auto"/>
      </w:divBdr>
    </w:div>
    <w:div w:id="446390968">
      <w:marLeft w:val="640"/>
      <w:marRight w:val="0"/>
      <w:marTop w:val="0"/>
      <w:marBottom w:val="0"/>
      <w:divBdr>
        <w:top w:val="none" w:sz="0" w:space="0" w:color="auto"/>
        <w:left w:val="none" w:sz="0" w:space="0" w:color="auto"/>
        <w:bottom w:val="none" w:sz="0" w:space="0" w:color="auto"/>
        <w:right w:val="none" w:sz="0" w:space="0" w:color="auto"/>
      </w:divBdr>
    </w:div>
    <w:div w:id="446433388">
      <w:marLeft w:val="640"/>
      <w:marRight w:val="0"/>
      <w:marTop w:val="0"/>
      <w:marBottom w:val="0"/>
      <w:divBdr>
        <w:top w:val="none" w:sz="0" w:space="0" w:color="auto"/>
        <w:left w:val="none" w:sz="0" w:space="0" w:color="auto"/>
        <w:bottom w:val="none" w:sz="0" w:space="0" w:color="auto"/>
        <w:right w:val="none" w:sz="0" w:space="0" w:color="auto"/>
      </w:divBdr>
    </w:div>
    <w:div w:id="446435435">
      <w:marLeft w:val="640"/>
      <w:marRight w:val="0"/>
      <w:marTop w:val="0"/>
      <w:marBottom w:val="0"/>
      <w:divBdr>
        <w:top w:val="none" w:sz="0" w:space="0" w:color="auto"/>
        <w:left w:val="none" w:sz="0" w:space="0" w:color="auto"/>
        <w:bottom w:val="none" w:sz="0" w:space="0" w:color="auto"/>
        <w:right w:val="none" w:sz="0" w:space="0" w:color="auto"/>
      </w:divBdr>
    </w:div>
    <w:div w:id="446579582">
      <w:marLeft w:val="640"/>
      <w:marRight w:val="0"/>
      <w:marTop w:val="0"/>
      <w:marBottom w:val="0"/>
      <w:divBdr>
        <w:top w:val="none" w:sz="0" w:space="0" w:color="auto"/>
        <w:left w:val="none" w:sz="0" w:space="0" w:color="auto"/>
        <w:bottom w:val="none" w:sz="0" w:space="0" w:color="auto"/>
        <w:right w:val="none" w:sz="0" w:space="0" w:color="auto"/>
      </w:divBdr>
    </w:div>
    <w:div w:id="446579592">
      <w:marLeft w:val="640"/>
      <w:marRight w:val="0"/>
      <w:marTop w:val="0"/>
      <w:marBottom w:val="0"/>
      <w:divBdr>
        <w:top w:val="none" w:sz="0" w:space="0" w:color="auto"/>
        <w:left w:val="none" w:sz="0" w:space="0" w:color="auto"/>
        <w:bottom w:val="none" w:sz="0" w:space="0" w:color="auto"/>
        <w:right w:val="none" w:sz="0" w:space="0" w:color="auto"/>
      </w:divBdr>
    </w:div>
    <w:div w:id="446586119">
      <w:marLeft w:val="640"/>
      <w:marRight w:val="0"/>
      <w:marTop w:val="0"/>
      <w:marBottom w:val="0"/>
      <w:divBdr>
        <w:top w:val="none" w:sz="0" w:space="0" w:color="auto"/>
        <w:left w:val="none" w:sz="0" w:space="0" w:color="auto"/>
        <w:bottom w:val="none" w:sz="0" w:space="0" w:color="auto"/>
        <w:right w:val="none" w:sz="0" w:space="0" w:color="auto"/>
      </w:divBdr>
    </w:div>
    <w:div w:id="446629631">
      <w:marLeft w:val="640"/>
      <w:marRight w:val="0"/>
      <w:marTop w:val="0"/>
      <w:marBottom w:val="0"/>
      <w:divBdr>
        <w:top w:val="none" w:sz="0" w:space="0" w:color="auto"/>
        <w:left w:val="none" w:sz="0" w:space="0" w:color="auto"/>
        <w:bottom w:val="none" w:sz="0" w:space="0" w:color="auto"/>
        <w:right w:val="none" w:sz="0" w:space="0" w:color="auto"/>
      </w:divBdr>
    </w:div>
    <w:div w:id="446629707">
      <w:marLeft w:val="640"/>
      <w:marRight w:val="0"/>
      <w:marTop w:val="0"/>
      <w:marBottom w:val="0"/>
      <w:divBdr>
        <w:top w:val="none" w:sz="0" w:space="0" w:color="auto"/>
        <w:left w:val="none" w:sz="0" w:space="0" w:color="auto"/>
        <w:bottom w:val="none" w:sz="0" w:space="0" w:color="auto"/>
        <w:right w:val="none" w:sz="0" w:space="0" w:color="auto"/>
      </w:divBdr>
    </w:div>
    <w:div w:id="446705985">
      <w:marLeft w:val="640"/>
      <w:marRight w:val="0"/>
      <w:marTop w:val="0"/>
      <w:marBottom w:val="0"/>
      <w:divBdr>
        <w:top w:val="none" w:sz="0" w:space="0" w:color="auto"/>
        <w:left w:val="none" w:sz="0" w:space="0" w:color="auto"/>
        <w:bottom w:val="none" w:sz="0" w:space="0" w:color="auto"/>
        <w:right w:val="none" w:sz="0" w:space="0" w:color="auto"/>
      </w:divBdr>
    </w:div>
    <w:div w:id="446772753">
      <w:marLeft w:val="640"/>
      <w:marRight w:val="0"/>
      <w:marTop w:val="0"/>
      <w:marBottom w:val="0"/>
      <w:divBdr>
        <w:top w:val="none" w:sz="0" w:space="0" w:color="auto"/>
        <w:left w:val="none" w:sz="0" w:space="0" w:color="auto"/>
        <w:bottom w:val="none" w:sz="0" w:space="0" w:color="auto"/>
        <w:right w:val="none" w:sz="0" w:space="0" w:color="auto"/>
      </w:divBdr>
    </w:div>
    <w:div w:id="446773038">
      <w:marLeft w:val="640"/>
      <w:marRight w:val="0"/>
      <w:marTop w:val="0"/>
      <w:marBottom w:val="0"/>
      <w:divBdr>
        <w:top w:val="none" w:sz="0" w:space="0" w:color="auto"/>
        <w:left w:val="none" w:sz="0" w:space="0" w:color="auto"/>
        <w:bottom w:val="none" w:sz="0" w:space="0" w:color="auto"/>
        <w:right w:val="none" w:sz="0" w:space="0" w:color="auto"/>
      </w:divBdr>
    </w:div>
    <w:div w:id="446780570">
      <w:marLeft w:val="640"/>
      <w:marRight w:val="0"/>
      <w:marTop w:val="0"/>
      <w:marBottom w:val="0"/>
      <w:divBdr>
        <w:top w:val="none" w:sz="0" w:space="0" w:color="auto"/>
        <w:left w:val="none" w:sz="0" w:space="0" w:color="auto"/>
        <w:bottom w:val="none" w:sz="0" w:space="0" w:color="auto"/>
        <w:right w:val="none" w:sz="0" w:space="0" w:color="auto"/>
      </w:divBdr>
    </w:div>
    <w:div w:id="446853718">
      <w:marLeft w:val="640"/>
      <w:marRight w:val="0"/>
      <w:marTop w:val="0"/>
      <w:marBottom w:val="0"/>
      <w:divBdr>
        <w:top w:val="none" w:sz="0" w:space="0" w:color="auto"/>
        <w:left w:val="none" w:sz="0" w:space="0" w:color="auto"/>
        <w:bottom w:val="none" w:sz="0" w:space="0" w:color="auto"/>
        <w:right w:val="none" w:sz="0" w:space="0" w:color="auto"/>
      </w:divBdr>
    </w:div>
    <w:div w:id="446855862">
      <w:bodyDiv w:val="1"/>
      <w:marLeft w:val="0"/>
      <w:marRight w:val="0"/>
      <w:marTop w:val="0"/>
      <w:marBottom w:val="0"/>
      <w:divBdr>
        <w:top w:val="none" w:sz="0" w:space="0" w:color="auto"/>
        <w:left w:val="none" w:sz="0" w:space="0" w:color="auto"/>
        <w:bottom w:val="none" w:sz="0" w:space="0" w:color="auto"/>
        <w:right w:val="none" w:sz="0" w:space="0" w:color="auto"/>
      </w:divBdr>
    </w:div>
    <w:div w:id="446891400">
      <w:marLeft w:val="640"/>
      <w:marRight w:val="0"/>
      <w:marTop w:val="0"/>
      <w:marBottom w:val="0"/>
      <w:divBdr>
        <w:top w:val="none" w:sz="0" w:space="0" w:color="auto"/>
        <w:left w:val="none" w:sz="0" w:space="0" w:color="auto"/>
        <w:bottom w:val="none" w:sz="0" w:space="0" w:color="auto"/>
        <w:right w:val="none" w:sz="0" w:space="0" w:color="auto"/>
      </w:divBdr>
    </w:div>
    <w:div w:id="446896079">
      <w:marLeft w:val="640"/>
      <w:marRight w:val="0"/>
      <w:marTop w:val="0"/>
      <w:marBottom w:val="0"/>
      <w:divBdr>
        <w:top w:val="none" w:sz="0" w:space="0" w:color="auto"/>
        <w:left w:val="none" w:sz="0" w:space="0" w:color="auto"/>
        <w:bottom w:val="none" w:sz="0" w:space="0" w:color="auto"/>
        <w:right w:val="none" w:sz="0" w:space="0" w:color="auto"/>
      </w:divBdr>
    </w:div>
    <w:div w:id="446968567">
      <w:marLeft w:val="640"/>
      <w:marRight w:val="0"/>
      <w:marTop w:val="0"/>
      <w:marBottom w:val="0"/>
      <w:divBdr>
        <w:top w:val="none" w:sz="0" w:space="0" w:color="auto"/>
        <w:left w:val="none" w:sz="0" w:space="0" w:color="auto"/>
        <w:bottom w:val="none" w:sz="0" w:space="0" w:color="auto"/>
        <w:right w:val="none" w:sz="0" w:space="0" w:color="auto"/>
      </w:divBdr>
    </w:div>
    <w:div w:id="446971472">
      <w:marLeft w:val="640"/>
      <w:marRight w:val="0"/>
      <w:marTop w:val="0"/>
      <w:marBottom w:val="0"/>
      <w:divBdr>
        <w:top w:val="none" w:sz="0" w:space="0" w:color="auto"/>
        <w:left w:val="none" w:sz="0" w:space="0" w:color="auto"/>
        <w:bottom w:val="none" w:sz="0" w:space="0" w:color="auto"/>
        <w:right w:val="none" w:sz="0" w:space="0" w:color="auto"/>
      </w:divBdr>
    </w:div>
    <w:div w:id="447041582">
      <w:marLeft w:val="640"/>
      <w:marRight w:val="0"/>
      <w:marTop w:val="0"/>
      <w:marBottom w:val="0"/>
      <w:divBdr>
        <w:top w:val="none" w:sz="0" w:space="0" w:color="auto"/>
        <w:left w:val="none" w:sz="0" w:space="0" w:color="auto"/>
        <w:bottom w:val="none" w:sz="0" w:space="0" w:color="auto"/>
        <w:right w:val="none" w:sz="0" w:space="0" w:color="auto"/>
      </w:divBdr>
    </w:div>
    <w:div w:id="447046042">
      <w:marLeft w:val="640"/>
      <w:marRight w:val="0"/>
      <w:marTop w:val="0"/>
      <w:marBottom w:val="0"/>
      <w:divBdr>
        <w:top w:val="none" w:sz="0" w:space="0" w:color="auto"/>
        <w:left w:val="none" w:sz="0" w:space="0" w:color="auto"/>
        <w:bottom w:val="none" w:sz="0" w:space="0" w:color="auto"/>
        <w:right w:val="none" w:sz="0" w:space="0" w:color="auto"/>
      </w:divBdr>
    </w:div>
    <w:div w:id="447047752">
      <w:marLeft w:val="640"/>
      <w:marRight w:val="0"/>
      <w:marTop w:val="0"/>
      <w:marBottom w:val="0"/>
      <w:divBdr>
        <w:top w:val="none" w:sz="0" w:space="0" w:color="auto"/>
        <w:left w:val="none" w:sz="0" w:space="0" w:color="auto"/>
        <w:bottom w:val="none" w:sz="0" w:space="0" w:color="auto"/>
        <w:right w:val="none" w:sz="0" w:space="0" w:color="auto"/>
      </w:divBdr>
    </w:div>
    <w:div w:id="447091571">
      <w:marLeft w:val="640"/>
      <w:marRight w:val="0"/>
      <w:marTop w:val="0"/>
      <w:marBottom w:val="0"/>
      <w:divBdr>
        <w:top w:val="none" w:sz="0" w:space="0" w:color="auto"/>
        <w:left w:val="none" w:sz="0" w:space="0" w:color="auto"/>
        <w:bottom w:val="none" w:sz="0" w:space="0" w:color="auto"/>
        <w:right w:val="none" w:sz="0" w:space="0" w:color="auto"/>
      </w:divBdr>
    </w:div>
    <w:div w:id="447161298">
      <w:marLeft w:val="640"/>
      <w:marRight w:val="0"/>
      <w:marTop w:val="0"/>
      <w:marBottom w:val="0"/>
      <w:divBdr>
        <w:top w:val="none" w:sz="0" w:space="0" w:color="auto"/>
        <w:left w:val="none" w:sz="0" w:space="0" w:color="auto"/>
        <w:bottom w:val="none" w:sz="0" w:space="0" w:color="auto"/>
        <w:right w:val="none" w:sz="0" w:space="0" w:color="auto"/>
      </w:divBdr>
    </w:div>
    <w:div w:id="447167332">
      <w:marLeft w:val="640"/>
      <w:marRight w:val="0"/>
      <w:marTop w:val="0"/>
      <w:marBottom w:val="0"/>
      <w:divBdr>
        <w:top w:val="none" w:sz="0" w:space="0" w:color="auto"/>
        <w:left w:val="none" w:sz="0" w:space="0" w:color="auto"/>
        <w:bottom w:val="none" w:sz="0" w:space="0" w:color="auto"/>
        <w:right w:val="none" w:sz="0" w:space="0" w:color="auto"/>
      </w:divBdr>
    </w:div>
    <w:div w:id="447168731">
      <w:marLeft w:val="640"/>
      <w:marRight w:val="0"/>
      <w:marTop w:val="0"/>
      <w:marBottom w:val="0"/>
      <w:divBdr>
        <w:top w:val="none" w:sz="0" w:space="0" w:color="auto"/>
        <w:left w:val="none" w:sz="0" w:space="0" w:color="auto"/>
        <w:bottom w:val="none" w:sz="0" w:space="0" w:color="auto"/>
        <w:right w:val="none" w:sz="0" w:space="0" w:color="auto"/>
      </w:divBdr>
    </w:div>
    <w:div w:id="447283299">
      <w:marLeft w:val="640"/>
      <w:marRight w:val="0"/>
      <w:marTop w:val="0"/>
      <w:marBottom w:val="0"/>
      <w:divBdr>
        <w:top w:val="none" w:sz="0" w:space="0" w:color="auto"/>
        <w:left w:val="none" w:sz="0" w:space="0" w:color="auto"/>
        <w:bottom w:val="none" w:sz="0" w:space="0" w:color="auto"/>
        <w:right w:val="none" w:sz="0" w:space="0" w:color="auto"/>
      </w:divBdr>
    </w:div>
    <w:div w:id="447283610">
      <w:marLeft w:val="640"/>
      <w:marRight w:val="0"/>
      <w:marTop w:val="0"/>
      <w:marBottom w:val="0"/>
      <w:divBdr>
        <w:top w:val="none" w:sz="0" w:space="0" w:color="auto"/>
        <w:left w:val="none" w:sz="0" w:space="0" w:color="auto"/>
        <w:bottom w:val="none" w:sz="0" w:space="0" w:color="auto"/>
        <w:right w:val="none" w:sz="0" w:space="0" w:color="auto"/>
      </w:divBdr>
    </w:div>
    <w:div w:id="447315176">
      <w:marLeft w:val="640"/>
      <w:marRight w:val="0"/>
      <w:marTop w:val="0"/>
      <w:marBottom w:val="0"/>
      <w:divBdr>
        <w:top w:val="none" w:sz="0" w:space="0" w:color="auto"/>
        <w:left w:val="none" w:sz="0" w:space="0" w:color="auto"/>
        <w:bottom w:val="none" w:sz="0" w:space="0" w:color="auto"/>
        <w:right w:val="none" w:sz="0" w:space="0" w:color="auto"/>
      </w:divBdr>
    </w:div>
    <w:div w:id="447353028">
      <w:marLeft w:val="640"/>
      <w:marRight w:val="0"/>
      <w:marTop w:val="0"/>
      <w:marBottom w:val="0"/>
      <w:divBdr>
        <w:top w:val="none" w:sz="0" w:space="0" w:color="auto"/>
        <w:left w:val="none" w:sz="0" w:space="0" w:color="auto"/>
        <w:bottom w:val="none" w:sz="0" w:space="0" w:color="auto"/>
        <w:right w:val="none" w:sz="0" w:space="0" w:color="auto"/>
      </w:divBdr>
    </w:div>
    <w:div w:id="447361069">
      <w:bodyDiv w:val="1"/>
      <w:marLeft w:val="0"/>
      <w:marRight w:val="0"/>
      <w:marTop w:val="0"/>
      <w:marBottom w:val="0"/>
      <w:divBdr>
        <w:top w:val="none" w:sz="0" w:space="0" w:color="auto"/>
        <w:left w:val="none" w:sz="0" w:space="0" w:color="auto"/>
        <w:bottom w:val="none" w:sz="0" w:space="0" w:color="auto"/>
        <w:right w:val="none" w:sz="0" w:space="0" w:color="auto"/>
      </w:divBdr>
      <w:divsChild>
        <w:div w:id="308631607">
          <w:marLeft w:val="640"/>
          <w:marRight w:val="0"/>
          <w:marTop w:val="0"/>
          <w:marBottom w:val="0"/>
          <w:divBdr>
            <w:top w:val="none" w:sz="0" w:space="0" w:color="auto"/>
            <w:left w:val="none" w:sz="0" w:space="0" w:color="auto"/>
            <w:bottom w:val="none" w:sz="0" w:space="0" w:color="auto"/>
            <w:right w:val="none" w:sz="0" w:space="0" w:color="auto"/>
          </w:divBdr>
        </w:div>
        <w:div w:id="1237133601">
          <w:marLeft w:val="640"/>
          <w:marRight w:val="0"/>
          <w:marTop w:val="0"/>
          <w:marBottom w:val="0"/>
          <w:divBdr>
            <w:top w:val="none" w:sz="0" w:space="0" w:color="auto"/>
            <w:left w:val="none" w:sz="0" w:space="0" w:color="auto"/>
            <w:bottom w:val="none" w:sz="0" w:space="0" w:color="auto"/>
            <w:right w:val="none" w:sz="0" w:space="0" w:color="auto"/>
          </w:divBdr>
        </w:div>
        <w:div w:id="2056613074">
          <w:marLeft w:val="640"/>
          <w:marRight w:val="0"/>
          <w:marTop w:val="0"/>
          <w:marBottom w:val="0"/>
          <w:divBdr>
            <w:top w:val="none" w:sz="0" w:space="0" w:color="auto"/>
            <w:left w:val="none" w:sz="0" w:space="0" w:color="auto"/>
            <w:bottom w:val="none" w:sz="0" w:space="0" w:color="auto"/>
            <w:right w:val="none" w:sz="0" w:space="0" w:color="auto"/>
          </w:divBdr>
        </w:div>
        <w:div w:id="1506550203">
          <w:marLeft w:val="640"/>
          <w:marRight w:val="0"/>
          <w:marTop w:val="0"/>
          <w:marBottom w:val="0"/>
          <w:divBdr>
            <w:top w:val="none" w:sz="0" w:space="0" w:color="auto"/>
            <w:left w:val="none" w:sz="0" w:space="0" w:color="auto"/>
            <w:bottom w:val="none" w:sz="0" w:space="0" w:color="auto"/>
            <w:right w:val="none" w:sz="0" w:space="0" w:color="auto"/>
          </w:divBdr>
        </w:div>
        <w:div w:id="312108127">
          <w:marLeft w:val="640"/>
          <w:marRight w:val="0"/>
          <w:marTop w:val="0"/>
          <w:marBottom w:val="0"/>
          <w:divBdr>
            <w:top w:val="none" w:sz="0" w:space="0" w:color="auto"/>
            <w:left w:val="none" w:sz="0" w:space="0" w:color="auto"/>
            <w:bottom w:val="none" w:sz="0" w:space="0" w:color="auto"/>
            <w:right w:val="none" w:sz="0" w:space="0" w:color="auto"/>
          </w:divBdr>
        </w:div>
        <w:div w:id="947542836">
          <w:marLeft w:val="640"/>
          <w:marRight w:val="0"/>
          <w:marTop w:val="0"/>
          <w:marBottom w:val="0"/>
          <w:divBdr>
            <w:top w:val="none" w:sz="0" w:space="0" w:color="auto"/>
            <w:left w:val="none" w:sz="0" w:space="0" w:color="auto"/>
            <w:bottom w:val="none" w:sz="0" w:space="0" w:color="auto"/>
            <w:right w:val="none" w:sz="0" w:space="0" w:color="auto"/>
          </w:divBdr>
        </w:div>
        <w:div w:id="1907302375">
          <w:marLeft w:val="640"/>
          <w:marRight w:val="0"/>
          <w:marTop w:val="0"/>
          <w:marBottom w:val="0"/>
          <w:divBdr>
            <w:top w:val="none" w:sz="0" w:space="0" w:color="auto"/>
            <w:left w:val="none" w:sz="0" w:space="0" w:color="auto"/>
            <w:bottom w:val="none" w:sz="0" w:space="0" w:color="auto"/>
            <w:right w:val="none" w:sz="0" w:space="0" w:color="auto"/>
          </w:divBdr>
        </w:div>
        <w:div w:id="2025813874">
          <w:marLeft w:val="640"/>
          <w:marRight w:val="0"/>
          <w:marTop w:val="0"/>
          <w:marBottom w:val="0"/>
          <w:divBdr>
            <w:top w:val="none" w:sz="0" w:space="0" w:color="auto"/>
            <w:left w:val="none" w:sz="0" w:space="0" w:color="auto"/>
            <w:bottom w:val="none" w:sz="0" w:space="0" w:color="auto"/>
            <w:right w:val="none" w:sz="0" w:space="0" w:color="auto"/>
          </w:divBdr>
        </w:div>
        <w:div w:id="1895578391">
          <w:marLeft w:val="640"/>
          <w:marRight w:val="0"/>
          <w:marTop w:val="0"/>
          <w:marBottom w:val="0"/>
          <w:divBdr>
            <w:top w:val="none" w:sz="0" w:space="0" w:color="auto"/>
            <w:left w:val="none" w:sz="0" w:space="0" w:color="auto"/>
            <w:bottom w:val="none" w:sz="0" w:space="0" w:color="auto"/>
            <w:right w:val="none" w:sz="0" w:space="0" w:color="auto"/>
          </w:divBdr>
        </w:div>
        <w:div w:id="1945574329">
          <w:marLeft w:val="640"/>
          <w:marRight w:val="0"/>
          <w:marTop w:val="0"/>
          <w:marBottom w:val="0"/>
          <w:divBdr>
            <w:top w:val="none" w:sz="0" w:space="0" w:color="auto"/>
            <w:left w:val="none" w:sz="0" w:space="0" w:color="auto"/>
            <w:bottom w:val="none" w:sz="0" w:space="0" w:color="auto"/>
            <w:right w:val="none" w:sz="0" w:space="0" w:color="auto"/>
          </w:divBdr>
        </w:div>
        <w:div w:id="631328159">
          <w:marLeft w:val="640"/>
          <w:marRight w:val="0"/>
          <w:marTop w:val="0"/>
          <w:marBottom w:val="0"/>
          <w:divBdr>
            <w:top w:val="none" w:sz="0" w:space="0" w:color="auto"/>
            <w:left w:val="none" w:sz="0" w:space="0" w:color="auto"/>
            <w:bottom w:val="none" w:sz="0" w:space="0" w:color="auto"/>
            <w:right w:val="none" w:sz="0" w:space="0" w:color="auto"/>
          </w:divBdr>
        </w:div>
        <w:div w:id="1706444551">
          <w:marLeft w:val="640"/>
          <w:marRight w:val="0"/>
          <w:marTop w:val="0"/>
          <w:marBottom w:val="0"/>
          <w:divBdr>
            <w:top w:val="none" w:sz="0" w:space="0" w:color="auto"/>
            <w:left w:val="none" w:sz="0" w:space="0" w:color="auto"/>
            <w:bottom w:val="none" w:sz="0" w:space="0" w:color="auto"/>
            <w:right w:val="none" w:sz="0" w:space="0" w:color="auto"/>
          </w:divBdr>
        </w:div>
        <w:div w:id="1967658028">
          <w:marLeft w:val="640"/>
          <w:marRight w:val="0"/>
          <w:marTop w:val="0"/>
          <w:marBottom w:val="0"/>
          <w:divBdr>
            <w:top w:val="none" w:sz="0" w:space="0" w:color="auto"/>
            <w:left w:val="none" w:sz="0" w:space="0" w:color="auto"/>
            <w:bottom w:val="none" w:sz="0" w:space="0" w:color="auto"/>
            <w:right w:val="none" w:sz="0" w:space="0" w:color="auto"/>
          </w:divBdr>
        </w:div>
        <w:div w:id="2035689216">
          <w:marLeft w:val="640"/>
          <w:marRight w:val="0"/>
          <w:marTop w:val="0"/>
          <w:marBottom w:val="0"/>
          <w:divBdr>
            <w:top w:val="none" w:sz="0" w:space="0" w:color="auto"/>
            <w:left w:val="none" w:sz="0" w:space="0" w:color="auto"/>
            <w:bottom w:val="none" w:sz="0" w:space="0" w:color="auto"/>
            <w:right w:val="none" w:sz="0" w:space="0" w:color="auto"/>
          </w:divBdr>
        </w:div>
        <w:div w:id="1288008628">
          <w:marLeft w:val="640"/>
          <w:marRight w:val="0"/>
          <w:marTop w:val="0"/>
          <w:marBottom w:val="0"/>
          <w:divBdr>
            <w:top w:val="none" w:sz="0" w:space="0" w:color="auto"/>
            <w:left w:val="none" w:sz="0" w:space="0" w:color="auto"/>
            <w:bottom w:val="none" w:sz="0" w:space="0" w:color="auto"/>
            <w:right w:val="none" w:sz="0" w:space="0" w:color="auto"/>
          </w:divBdr>
        </w:div>
        <w:div w:id="1806003816">
          <w:marLeft w:val="640"/>
          <w:marRight w:val="0"/>
          <w:marTop w:val="0"/>
          <w:marBottom w:val="0"/>
          <w:divBdr>
            <w:top w:val="none" w:sz="0" w:space="0" w:color="auto"/>
            <w:left w:val="none" w:sz="0" w:space="0" w:color="auto"/>
            <w:bottom w:val="none" w:sz="0" w:space="0" w:color="auto"/>
            <w:right w:val="none" w:sz="0" w:space="0" w:color="auto"/>
          </w:divBdr>
        </w:div>
        <w:div w:id="848715326">
          <w:marLeft w:val="640"/>
          <w:marRight w:val="0"/>
          <w:marTop w:val="0"/>
          <w:marBottom w:val="0"/>
          <w:divBdr>
            <w:top w:val="none" w:sz="0" w:space="0" w:color="auto"/>
            <w:left w:val="none" w:sz="0" w:space="0" w:color="auto"/>
            <w:bottom w:val="none" w:sz="0" w:space="0" w:color="auto"/>
            <w:right w:val="none" w:sz="0" w:space="0" w:color="auto"/>
          </w:divBdr>
        </w:div>
        <w:div w:id="491526560">
          <w:marLeft w:val="640"/>
          <w:marRight w:val="0"/>
          <w:marTop w:val="0"/>
          <w:marBottom w:val="0"/>
          <w:divBdr>
            <w:top w:val="none" w:sz="0" w:space="0" w:color="auto"/>
            <w:left w:val="none" w:sz="0" w:space="0" w:color="auto"/>
            <w:bottom w:val="none" w:sz="0" w:space="0" w:color="auto"/>
            <w:right w:val="none" w:sz="0" w:space="0" w:color="auto"/>
          </w:divBdr>
        </w:div>
        <w:div w:id="603851306">
          <w:marLeft w:val="640"/>
          <w:marRight w:val="0"/>
          <w:marTop w:val="0"/>
          <w:marBottom w:val="0"/>
          <w:divBdr>
            <w:top w:val="none" w:sz="0" w:space="0" w:color="auto"/>
            <w:left w:val="none" w:sz="0" w:space="0" w:color="auto"/>
            <w:bottom w:val="none" w:sz="0" w:space="0" w:color="auto"/>
            <w:right w:val="none" w:sz="0" w:space="0" w:color="auto"/>
          </w:divBdr>
        </w:div>
        <w:div w:id="2091194637">
          <w:marLeft w:val="640"/>
          <w:marRight w:val="0"/>
          <w:marTop w:val="0"/>
          <w:marBottom w:val="0"/>
          <w:divBdr>
            <w:top w:val="none" w:sz="0" w:space="0" w:color="auto"/>
            <w:left w:val="none" w:sz="0" w:space="0" w:color="auto"/>
            <w:bottom w:val="none" w:sz="0" w:space="0" w:color="auto"/>
            <w:right w:val="none" w:sz="0" w:space="0" w:color="auto"/>
          </w:divBdr>
        </w:div>
        <w:div w:id="125050515">
          <w:marLeft w:val="640"/>
          <w:marRight w:val="0"/>
          <w:marTop w:val="0"/>
          <w:marBottom w:val="0"/>
          <w:divBdr>
            <w:top w:val="none" w:sz="0" w:space="0" w:color="auto"/>
            <w:left w:val="none" w:sz="0" w:space="0" w:color="auto"/>
            <w:bottom w:val="none" w:sz="0" w:space="0" w:color="auto"/>
            <w:right w:val="none" w:sz="0" w:space="0" w:color="auto"/>
          </w:divBdr>
        </w:div>
        <w:div w:id="281501761">
          <w:marLeft w:val="640"/>
          <w:marRight w:val="0"/>
          <w:marTop w:val="0"/>
          <w:marBottom w:val="0"/>
          <w:divBdr>
            <w:top w:val="none" w:sz="0" w:space="0" w:color="auto"/>
            <w:left w:val="none" w:sz="0" w:space="0" w:color="auto"/>
            <w:bottom w:val="none" w:sz="0" w:space="0" w:color="auto"/>
            <w:right w:val="none" w:sz="0" w:space="0" w:color="auto"/>
          </w:divBdr>
        </w:div>
        <w:div w:id="1398631916">
          <w:marLeft w:val="640"/>
          <w:marRight w:val="0"/>
          <w:marTop w:val="0"/>
          <w:marBottom w:val="0"/>
          <w:divBdr>
            <w:top w:val="none" w:sz="0" w:space="0" w:color="auto"/>
            <w:left w:val="none" w:sz="0" w:space="0" w:color="auto"/>
            <w:bottom w:val="none" w:sz="0" w:space="0" w:color="auto"/>
            <w:right w:val="none" w:sz="0" w:space="0" w:color="auto"/>
          </w:divBdr>
        </w:div>
      </w:divsChild>
    </w:div>
    <w:div w:id="447509137">
      <w:bodyDiv w:val="1"/>
      <w:marLeft w:val="0"/>
      <w:marRight w:val="0"/>
      <w:marTop w:val="0"/>
      <w:marBottom w:val="0"/>
      <w:divBdr>
        <w:top w:val="none" w:sz="0" w:space="0" w:color="auto"/>
        <w:left w:val="none" w:sz="0" w:space="0" w:color="auto"/>
        <w:bottom w:val="none" w:sz="0" w:space="0" w:color="auto"/>
        <w:right w:val="none" w:sz="0" w:space="0" w:color="auto"/>
      </w:divBdr>
      <w:divsChild>
        <w:div w:id="246231679">
          <w:marLeft w:val="640"/>
          <w:marRight w:val="0"/>
          <w:marTop w:val="0"/>
          <w:marBottom w:val="0"/>
          <w:divBdr>
            <w:top w:val="none" w:sz="0" w:space="0" w:color="auto"/>
            <w:left w:val="none" w:sz="0" w:space="0" w:color="auto"/>
            <w:bottom w:val="none" w:sz="0" w:space="0" w:color="auto"/>
            <w:right w:val="none" w:sz="0" w:space="0" w:color="auto"/>
          </w:divBdr>
        </w:div>
        <w:div w:id="1189641270">
          <w:marLeft w:val="640"/>
          <w:marRight w:val="0"/>
          <w:marTop w:val="0"/>
          <w:marBottom w:val="0"/>
          <w:divBdr>
            <w:top w:val="none" w:sz="0" w:space="0" w:color="auto"/>
            <w:left w:val="none" w:sz="0" w:space="0" w:color="auto"/>
            <w:bottom w:val="none" w:sz="0" w:space="0" w:color="auto"/>
            <w:right w:val="none" w:sz="0" w:space="0" w:color="auto"/>
          </w:divBdr>
        </w:div>
        <w:div w:id="1070156008">
          <w:marLeft w:val="640"/>
          <w:marRight w:val="0"/>
          <w:marTop w:val="0"/>
          <w:marBottom w:val="0"/>
          <w:divBdr>
            <w:top w:val="none" w:sz="0" w:space="0" w:color="auto"/>
            <w:left w:val="none" w:sz="0" w:space="0" w:color="auto"/>
            <w:bottom w:val="none" w:sz="0" w:space="0" w:color="auto"/>
            <w:right w:val="none" w:sz="0" w:space="0" w:color="auto"/>
          </w:divBdr>
        </w:div>
        <w:div w:id="46419728">
          <w:marLeft w:val="640"/>
          <w:marRight w:val="0"/>
          <w:marTop w:val="0"/>
          <w:marBottom w:val="0"/>
          <w:divBdr>
            <w:top w:val="none" w:sz="0" w:space="0" w:color="auto"/>
            <w:left w:val="none" w:sz="0" w:space="0" w:color="auto"/>
            <w:bottom w:val="none" w:sz="0" w:space="0" w:color="auto"/>
            <w:right w:val="none" w:sz="0" w:space="0" w:color="auto"/>
          </w:divBdr>
        </w:div>
        <w:div w:id="690103664">
          <w:marLeft w:val="640"/>
          <w:marRight w:val="0"/>
          <w:marTop w:val="0"/>
          <w:marBottom w:val="0"/>
          <w:divBdr>
            <w:top w:val="none" w:sz="0" w:space="0" w:color="auto"/>
            <w:left w:val="none" w:sz="0" w:space="0" w:color="auto"/>
            <w:bottom w:val="none" w:sz="0" w:space="0" w:color="auto"/>
            <w:right w:val="none" w:sz="0" w:space="0" w:color="auto"/>
          </w:divBdr>
        </w:div>
        <w:div w:id="1293175399">
          <w:marLeft w:val="640"/>
          <w:marRight w:val="0"/>
          <w:marTop w:val="0"/>
          <w:marBottom w:val="0"/>
          <w:divBdr>
            <w:top w:val="none" w:sz="0" w:space="0" w:color="auto"/>
            <w:left w:val="none" w:sz="0" w:space="0" w:color="auto"/>
            <w:bottom w:val="none" w:sz="0" w:space="0" w:color="auto"/>
            <w:right w:val="none" w:sz="0" w:space="0" w:color="auto"/>
          </w:divBdr>
        </w:div>
        <w:div w:id="1859197065">
          <w:marLeft w:val="640"/>
          <w:marRight w:val="0"/>
          <w:marTop w:val="0"/>
          <w:marBottom w:val="0"/>
          <w:divBdr>
            <w:top w:val="none" w:sz="0" w:space="0" w:color="auto"/>
            <w:left w:val="none" w:sz="0" w:space="0" w:color="auto"/>
            <w:bottom w:val="none" w:sz="0" w:space="0" w:color="auto"/>
            <w:right w:val="none" w:sz="0" w:space="0" w:color="auto"/>
          </w:divBdr>
        </w:div>
        <w:div w:id="1446463952">
          <w:marLeft w:val="640"/>
          <w:marRight w:val="0"/>
          <w:marTop w:val="0"/>
          <w:marBottom w:val="0"/>
          <w:divBdr>
            <w:top w:val="none" w:sz="0" w:space="0" w:color="auto"/>
            <w:left w:val="none" w:sz="0" w:space="0" w:color="auto"/>
            <w:bottom w:val="none" w:sz="0" w:space="0" w:color="auto"/>
            <w:right w:val="none" w:sz="0" w:space="0" w:color="auto"/>
          </w:divBdr>
        </w:div>
        <w:div w:id="1124812154">
          <w:marLeft w:val="640"/>
          <w:marRight w:val="0"/>
          <w:marTop w:val="0"/>
          <w:marBottom w:val="0"/>
          <w:divBdr>
            <w:top w:val="none" w:sz="0" w:space="0" w:color="auto"/>
            <w:left w:val="none" w:sz="0" w:space="0" w:color="auto"/>
            <w:bottom w:val="none" w:sz="0" w:space="0" w:color="auto"/>
            <w:right w:val="none" w:sz="0" w:space="0" w:color="auto"/>
          </w:divBdr>
        </w:div>
        <w:div w:id="1728802721">
          <w:marLeft w:val="640"/>
          <w:marRight w:val="0"/>
          <w:marTop w:val="0"/>
          <w:marBottom w:val="0"/>
          <w:divBdr>
            <w:top w:val="none" w:sz="0" w:space="0" w:color="auto"/>
            <w:left w:val="none" w:sz="0" w:space="0" w:color="auto"/>
            <w:bottom w:val="none" w:sz="0" w:space="0" w:color="auto"/>
            <w:right w:val="none" w:sz="0" w:space="0" w:color="auto"/>
          </w:divBdr>
        </w:div>
        <w:div w:id="673993618">
          <w:marLeft w:val="640"/>
          <w:marRight w:val="0"/>
          <w:marTop w:val="0"/>
          <w:marBottom w:val="0"/>
          <w:divBdr>
            <w:top w:val="none" w:sz="0" w:space="0" w:color="auto"/>
            <w:left w:val="none" w:sz="0" w:space="0" w:color="auto"/>
            <w:bottom w:val="none" w:sz="0" w:space="0" w:color="auto"/>
            <w:right w:val="none" w:sz="0" w:space="0" w:color="auto"/>
          </w:divBdr>
        </w:div>
        <w:div w:id="767651777">
          <w:marLeft w:val="640"/>
          <w:marRight w:val="0"/>
          <w:marTop w:val="0"/>
          <w:marBottom w:val="0"/>
          <w:divBdr>
            <w:top w:val="none" w:sz="0" w:space="0" w:color="auto"/>
            <w:left w:val="none" w:sz="0" w:space="0" w:color="auto"/>
            <w:bottom w:val="none" w:sz="0" w:space="0" w:color="auto"/>
            <w:right w:val="none" w:sz="0" w:space="0" w:color="auto"/>
          </w:divBdr>
        </w:div>
        <w:div w:id="2039818082">
          <w:marLeft w:val="640"/>
          <w:marRight w:val="0"/>
          <w:marTop w:val="0"/>
          <w:marBottom w:val="0"/>
          <w:divBdr>
            <w:top w:val="none" w:sz="0" w:space="0" w:color="auto"/>
            <w:left w:val="none" w:sz="0" w:space="0" w:color="auto"/>
            <w:bottom w:val="none" w:sz="0" w:space="0" w:color="auto"/>
            <w:right w:val="none" w:sz="0" w:space="0" w:color="auto"/>
          </w:divBdr>
        </w:div>
        <w:div w:id="1996101475">
          <w:marLeft w:val="640"/>
          <w:marRight w:val="0"/>
          <w:marTop w:val="0"/>
          <w:marBottom w:val="0"/>
          <w:divBdr>
            <w:top w:val="none" w:sz="0" w:space="0" w:color="auto"/>
            <w:left w:val="none" w:sz="0" w:space="0" w:color="auto"/>
            <w:bottom w:val="none" w:sz="0" w:space="0" w:color="auto"/>
            <w:right w:val="none" w:sz="0" w:space="0" w:color="auto"/>
          </w:divBdr>
        </w:div>
        <w:div w:id="1096822776">
          <w:marLeft w:val="640"/>
          <w:marRight w:val="0"/>
          <w:marTop w:val="0"/>
          <w:marBottom w:val="0"/>
          <w:divBdr>
            <w:top w:val="none" w:sz="0" w:space="0" w:color="auto"/>
            <w:left w:val="none" w:sz="0" w:space="0" w:color="auto"/>
            <w:bottom w:val="none" w:sz="0" w:space="0" w:color="auto"/>
            <w:right w:val="none" w:sz="0" w:space="0" w:color="auto"/>
          </w:divBdr>
        </w:div>
        <w:div w:id="1335496568">
          <w:marLeft w:val="640"/>
          <w:marRight w:val="0"/>
          <w:marTop w:val="0"/>
          <w:marBottom w:val="0"/>
          <w:divBdr>
            <w:top w:val="none" w:sz="0" w:space="0" w:color="auto"/>
            <w:left w:val="none" w:sz="0" w:space="0" w:color="auto"/>
            <w:bottom w:val="none" w:sz="0" w:space="0" w:color="auto"/>
            <w:right w:val="none" w:sz="0" w:space="0" w:color="auto"/>
          </w:divBdr>
        </w:div>
        <w:div w:id="2031687888">
          <w:marLeft w:val="640"/>
          <w:marRight w:val="0"/>
          <w:marTop w:val="0"/>
          <w:marBottom w:val="0"/>
          <w:divBdr>
            <w:top w:val="none" w:sz="0" w:space="0" w:color="auto"/>
            <w:left w:val="none" w:sz="0" w:space="0" w:color="auto"/>
            <w:bottom w:val="none" w:sz="0" w:space="0" w:color="auto"/>
            <w:right w:val="none" w:sz="0" w:space="0" w:color="auto"/>
          </w:divBdr>
        </w:div>
        <w:div w:id="1875845260">
          <w:marLeft w:val="640"/>
          <w:marRight w:val="0"/>
          <w:marTop w:val="0"/>
          <w:marBottom w:val="0"/>
          <w:divBdr>
            <w:top w:val="none" w:sz="0" w:space="0" w:color="auto"/>
            <w:left w:val="none" w:sz="0" w:space="0" w:color="auto"/>
            <w:bottom w:val="none" w:sz="0" w:space="0" w:color="auto"/>
            <w:right w:val="none" w:sz="0" w:space="0" w:color="auto"/>
          </w:divBdr>
        </w:div>
        <w:div w:id="645206000">
          <w:marLeft w:val="640"/>
          <w:marRight w:val="0"/>
          <w:marTop w:val="0"/>
          <w:marBottom w:val="0"/>
          <w:divBdr>
            <w:top w:val="none" w:sz="0" w:space="0" w:color="auto"/>
            <w:left w:val="none" w:sz="0" w:space="0" w:color="auto"/>
            <w:bottom w:val="none" w:sz="0" w:space="0" w:color="auto"/>
            <w:right w:val="none" w:sz="0" w:space="0" w:color="auto"/>
          </w:divBdr>
        </w:div>
        <w:div w:id="1774133248">
          <w:marLeft w:val="640"/>
          <w:marRight w:val="0"/>
          <w:marTop w:val="0"/>
          <w:marBottom w:val="0"/>
          <w:divBdr>
            <w:top w:val="none" w:sz="0" w:space="0" w:color="auto"/>
            <w:left w:val="none" w:sz="0" w:space="0" w:color="auto"/>
            <w:bottom w:val="none" w:sz="0" w:space="0" w:color="auto"/>
            <w:right w:val="none" w:sz="0" w:space="0" w:color="auto"/>
          </w:divBdr>
        </w:div>
        <w:div w:id="999189772">
          <w:marLeft w:val="640"/>
          <w:marRight w:val="0"/>
          <w:marTop w:val="0"/>
          <w:marBottom w:val="0"/>
          <w:divBdr>
            <w:top w:val="none" w:sz="0" w:space="0" w:color="auto"/>
            <w:left w:val="none" w:sz="0" w:space="0" w:color="auto"/>
            <w:bottom w:val="none" w:sz="0" w:space="0" w:color="auto"/>
            <w:right w:val="none" w:sz="0" w:space="0" w:color="auto"/>
          </w:divBdr>
        </w:div>
        <w:div w:id="152458207">
          <w:marLeft w:val="640"/>
          <w:marRight w:val="0"/>
          <w:marTop w:val="0"/>
          <w:marBottom w:val="0"/>
          <w:divBdr>
            <w:top w:val="none" w:sz="0" w:space="0" w:color="auto"/>
            <w:left w:val="none" w:sz="0" w:space="0" w:color="auto"/>
            <w:bottom w:val="none" w:sz="0" w:space="0" w:color="auto"/>
            <w:right w:val="none" w:sz="0" w:space="0" w:color="auto"/>
          </w:divBdr>
        </w:div>
        <w:div w:id="1165050404">
          <w:marLeft w:val="640"/>
          <w:marRight w:val="0"/>
          <w:marTop w:val="0"/>
          <w:marBottom w:val="0"/>
          <w:divBdr>
            <w:top w:val="none" w:sz="0" w:space="0" w:color="auto"/>
            <w:left w:val="none" w:sz="0" w:space="0" w:color="auto"/>
            <w:bottom w:val="none" w:sz="0" w:space="0" w:color="auto"/>
            <w:right w:val="none" w:sz="0" w:space="0" w:color="auto"/>
          </w:divBdr>
        </w:div>
        <w:div w:id="91098790">
          <w:marLeft w:val="640"/>
          <w:marRight w:val="0"/>
          <w:marTop w:val="0"/>
          <w:marBottom w:val="0"/>
          <w:divBdr>
            <w:top w:val="none" w:sz="0" w:space="0" w:color="auto"/>
            <w:left w:val="none" w:sz="0" w:space="0" w:color="auto"/>
            <w:bottom w:val="none" w:sz="0" w:space="0" w:color="auto"/>
            <w:right w:val="none" w:sz="0" w:space="0" w:color="auto"/>
          </w:divBdr>
        </w:div>
        <w:div w:id="94983497">
          <w:marLeft w:val="640"/>
          <w:marRight w:val="0"/>
          <w:marTop w:val="0"/>
          <w:marBottom w:val="0"/>
          <w:divBdr>
            <w:top w:val="none" w:sz="0" w:space="0" w:color="auto"/>
            <w:left w:val="none" w:sz="0" w:space="0" w:color="auto"/>
            <w:bottom w:val="none" w:sz="0" w:space="0" w:color="auto"/>
            <w:right w:val="none" w:sz="0" w:space="0" w:color="auto"/>
          </w:divBdr>
        </w:div>
        <w:div w:id="1908492174">
          <w:marLeft w:val="640"/>
          <w:marRight w:val="0"/>
          <w:marTop w:val="0"/>
          <w:marBottom w:val="0"/>
          <w:divBdr>
            <w:top w:val="none" w:sz="0" w:space="0" w:color="auto"/>
            <w:left w:val="none" w:sz="0" w:space="0" w:color="auto"/>
            <w:bottom w:val="none" w:sz="0" w:space="0" w:color="auto"/>
            <w:right w:val="none" w:sz="0" w:space="0" w:color="auto"/>
          </w:divBdr>
        </w:div>
        <w:div w:id="1106658696">
          <w:marLeft w:val="640"/>
          <w:marRight w:val="0"/>
          <w:marTop w:val="0"/>
          <w:marBottom w:val="0"/>
          <w:divBdr>
            <w:top w:val="none" w:sz="0" w:space="0" w:color="auto"/>
            <w:left w:val="none" w:sz="0" w:space="0" w:color="auto"/>
            <w:bottom w:val="none" w:sz="0" w:space="0" w:color="auto"/>
            <w:right w:val="none" w:sz="0" w:space="0" w:color="auto"/>
          </w:divBdr>
        </w:div>
      </w:divsChild>
    </w:div>
    <w:div w:id="447509432">
      <w:marLeft w:val="640"/>
      <w:marRight w:val="0"/>
      <w:marTop w:val="0"/>
      <w:marBottom w:val="0"/>
      <w:divBdr>
        <w:top w:val="none" w:sz="0" w:space="0" w:color="auto"/>
        <w:left w:val="none" w:sz="0" w:space="0" w:color="auto"/>
        <w:bottom w:val="none" w:sz="0" w:space="0" w:color="auto"/>
        <w:right w:val="none" w:sz="0" w:space="0" w:color="auto"/>
      </w:divBdr>
    </w:div>
    <w:div w:id="447622525">
      <w:marLeft w:val="640"/>
      <w:marRight w:val="0"/>
      <w:marTop w:val="0"/>
      <w:marBottom w:val="0"/>
      <w:divBdr>
        <w:top w:val="none" w:sz="0" w:space="0" w:color="auto"/>
        <w:left w:val="none" w:sz="0" w:space="0" w:color="auto"/>
        <w:bottom w:val="none" w:sz="0" w:space="0" w:color="auto"/>
        <w:right w:val="none" w:sz="0" w:space="0" w:color="auto"/>
      </w:divBdr>
    </w:div>
    <w:div w:id="447627692">
      <w:marLeft w:val="640"/>
      <w:marRight w:val="0"/>
      <w:marTop w:val="0"/>
      <w:marBottom w:val="0"/>
      <w:divBdr>
        <w:top w:val="none" w:sz="0" w:space="0" w:color="auto"/>
        <w:left w:val="none" w:sz="0" w:space="0" w:color="auto"/>
        <w:bottom w:val="none" w:sz="0" w:space="0" w:color="auto"/>
        <w:right w:val="none" w:sz="0" w:space="0" w:color="auto"/>
      </w:divBdr>
    </w:div>
    <w:div w:id="447702133">
      <w:marLeft w:val="640"/>
      <w:marRight w:val="0"/>
      <w:marTop w:val="0"/>
      <w:marBottom w:val="0"/>
      <w:divBdr>
        <w:top w:val="none" w:sz="0" w:space="0" w:color="auto"/>
        <w:left w:val="none" w:sz="0" w:space="0" w:color="auto"/>
        <w:bottom w:val="none" w:sz="0" w:space="0" w:color="auto"/>
        <w:right w:val="none" w:sz="0" w:space="0" w:color="auto"/>
      </w:divBdr>
    </w:div>
    <w:div w:id="447742117">
      <w:marLeft w:val="640"/>
      <w:marRight w:val="0"/>
      <w:marTop w:val="0"/>
      <w:marBottom w:val="0"/>
      <w:divBdr>
        <w:top w:val="none" w:sz="0" w:space="0" w:color="auto"/>
        <w:left w:val="none" w:sz="0" w:space="0" w:color="auto"/>
        <w:bottom w:val="none" w:sz="0" w:space="0" w:color="auto"/>
        <w:right w:val="none" w:sz="0" w:space="0" w:color="auto"/>
      </w:divBdr>
    </w:div>
    <w:div w:id="447746101">
      <w:marLeft w:val="640"/>
      <w:marRight w:val="0"/>
      <w:marTop w:val="0"/>
      <w:marBottom w:val="0"/>
      <w:divBdr>
        <w:top w:val="none" w:sz="0" w:space="0" w:color="auto"/>
        <w:left w:val="none" w:sz="0" w:space="0" w:color="auto"/>
        <w:bottom w:val="none" w:sz="0" w:space="0" w:color="auto"/>
        <w:right w:val="none" w:sz="0" w:space="0" w:color="auto"/>
      </w:divBdr>
    </w:div>
    <w:div w:id="447772898">
      <w:marLeft w:val="640"/>
      <w:marRight w:val="0"/>
      <w:marTop w:val="0"/>
      <w:marBottom w:val="0"/>
      <w:divBdr>
        <w:top w:val="none" w:sz="0" w:space="0" w:color="auto"/>
        <w:left w:val="none" w:sz="0" w:space="0" w:color="auto"/>
        <w:bottom w:val="none" w:sz="0" w:space="0" w:color="auto"/>
        <w:right w:val="none" w:sz="0" w:space="0" w:color="auto"/>
      </w:divBdr>
    </w:div>
    <w:div w:id="447818066">
      <w:marLeft w:val="640"/>
      <w:marRight w:val="0"/>
      <w:marTop w:val="0"/>
      <w:marBottom w:val="0"/>
      <w:divBdr>
        <w:top w:val="none" w:sz="0" w:space="0" w:color="auto"/>
        <w:left w:val="none" w:sz="0" w:space="0" w:color="auto"/>
        <w:bottom w:val="none" w:sz="0" w:space="0" w:color="auto"/>
        <w:right w:val="none" w:sz="0" w:space="0" w:color="auto"/>
      </w:divBdr>
    </w:div>
    <w:div w:id="447823211">
      <w:marLeft w:val="640"/>
      <w:marRight w:val="0"/>
      <w:marTop w:val="0"/>
      <w:marBottom w:val="0"/>
      <w:divBdr>
        <w:top w:val="none" w:sz="0" w:space="0" w:color="auto"/>
        <w:left w:val="none" w:sz="0" w:space="0" w:color="auto"/>
        <w:bottom w:val="none" w:sz="0" w:space="0" w:color="auto"/>
        <w:right w:val="none" w:sz="0" w:space="0" w:color="auto"/>
      </w:divBdr>
    </w:div>
    <w:div w:id="447890388">
      <w:marLeft w:val="640"/>
      <w:marRight w:val="0"/>
      <w:marTop w:val="0"/>
      <w:marBottom w:val="0"/>
      <w:divBdr>
        <w:top w:val="none" w:sz="0" w:space="0" w:color="auto"/>
        <w:left w:val="none" w:sz="0" w:space="0" w:color="auto"/>
        <w:bottom w:val="none" w:sz="0" w:space="0" w:color="auto"/>
        <w:right w:val="none" w:sz="0" w:space="0" w:color="auto"/>
      </w:divBdr>
    </w:div>
    <w:div w:id="447940677">
      <w:marLeft w:val="640"/>
      <w:marRight w:val="0"/>
      <w:marTop w:val="0"/>
      <w:marBottom w:val="0"/>
      <w:divBdr>
        <w:top w:val="none" w:sz="0" w:space="0" w:color="auto"/>
        <w:left w:val="none" w:sz="0" w:space="0" w:color="auto"/>
        <w:bottom w:val="none" w:sz="0" w:space="0" w:color="auto"/>
        <w:right w:val="none" w:sz="0" w:space="0" w:color="auto"/>
      </w:divBdr>
    </w:div>
    <w:div w:id="447941433">
      <w:marLeft w:val="640"/>
      <w:marRight w:val="0"/>
      <w:marTop w:val="0"/>
      <w:marBottom w:val="0"/>
      <w:divBdr>
        <w:top w:val="none" w:sz="0" w:space="0" w:color="auto"/>
        <w:left w:val="none" w:sz="0" w:space="0" w:color="auto"/>
        <w:bottom w:val="none" w:sz="0" w:space="0" w:color="auto"/>
        <w:right w:val="none" w:sz="0" w:space="0" w:color="auto"/>
      </w:divBdr>
    </w:div>
    <w:div w:id="447968168">
      <w:marLeft w:val="640"/>
      <w:marRight w:val="0"/>
      <w:marTop w:val="0"/>
      <w:marBottom w:val="0"/>
      <w:divBdr>
        <w:top w:val="none" w:sz="0" w:space="0" w:color="auto"/>
        <w:left w:val="none" w:sz="0" w:space="0" w:color="auto"/>
        <w:bottom w:val="none" w:sz="0" w:space="0" w:color="auto"/>
        <w:right w:val="none" w:sz="0" w:space="0" w:color="auto"/>
      </w:divBdr>
    </w:div>
    <w:div w:id="448014459">
      <w:marLeft w:val="640"/>
      <w:marRight w:val="0"/>
      <w:marTop w:val="0"/>
      <w:marBottom w:val="0"/>
      <w:divBdr>
        <w:top w:val="none" w:sz="0" w:space="0" w:color="auto"/>
        <w:left w:val="none" w:sz="0" w:space="0" w:color="auto"/>
        <w:bottom w:val="none" w:sz="0" w:space="0" w:color="auto"/>
        <w:right w:val="none" w:sz="0" w:space="0" w:color="auto"/>
      </w:divBdr>
    </w:div>
    <w:div w:id="448090378">
      <w:marLeft w:val="640"/>
      <w:marRight w:val="0"/>
      <w:marTop w:val="0"/>
      <w:marBottom w:val="0"/>
      <w:divBdr>
        <w:top w:val="none" w:sz="0" w:space="0" w:color="auto"/>
        <w:left w:val="none" w:sz="0" w:space="0" w:color="auto"/>
        <w:bottom w:val="none" w:sz="0" w:space="0" w:color="auto"/>
        <w:right w:val="none" w:sz="0" w:space="0" w:color="auto"/>
      </w:divBdr>
    </w:div>
    <w:div w:id="448090460">
      <w:marLeft w:val="640"/>
      <w:marRight w:val="0"/>
      <w:marTop w:val="0"/>
      <w:marBottom w:val="0"/>
      <w:divBdr>
        <w:top w:val="none" w:sz="0" w:space="0" w:color="auto"/>
        <w:left w:val="none" w:sz="0" w:space="0" w:color="auto"/>
        <w:bottom w:val="none" w:sz="0" w:space="0" w:color="auto"/>
        <w:right w:val="none" w:sz="0" w:space="0" w:color="auto"/>
      </w:divBdr>
    </w:div>
    <w:div w:id="448162804">
      <w:marLeft w:val="640"/>
      <w:marRight w:val="0"/>
      <w:marTop w:val="0"/>
      <w:marBottom w:val="0"/>
      <w:divBdr>
        <w:top w:val="none" w:sz="0" w:space="0" w:color="auto"/>
        <w:left w:val="none" w:sz="0" w:space="0" w:color="auto"/>
        <w:bottom w:val="none" w:sz="0" w:space="0" w:color="auto"/>
        <w:right w:val="none" w:sz="0" w:space="0" w:color="auto"/>
      </w:divBdr>
    </w:div>
    <w:div w:id="448164050">
      <w:marLeft w:val="640"/>
      <w:marRight w:val="0"/>
      <w:marTop w:val="0"/>
      <w:marBottom w:val="0"/>
      <w:divBdr>
        <w:top w:val="none" w:sz="0" w:space="0" w:color="auto"/>
        <w:left w:val="none" w:sz="0" w:space="0" w:color="auto"/>
        <w:bottom w:val="none" w:sz="0" w:space="0" w:color="auto"/>
        <w:right w:val="none" w:sz="0" w:space="0" w:color="auto"/>
      </w:divBdr>
    </w:div>
    <w:div w:id="448278139">
      <w:marLeft w:val="640"/>
      <w:marRight w:val="0"/>
      <w:marTop w:val="0"/>
      <w:marBottom w:val="0"/>
      <w:divBdr>
        <w:top w:val="none" w:sz="0" w:space="0" w:color="auto"/>
        <w:left w:val="none" w:sz="0" w:space="0" w:color="auto"/>
        <w:bottom w:val="none" w:sz="0" w:space="0" w:color="auto"/>
        <w:right w:val="none" w:sz="0" w:space="0" w:color="auto"/>
      </w:divBdr>
    </w:div>
    <w:div w:id="448284941">
      <w:marLeft w:val="640"/>
      <w:marRight w:val="0"/>
      <w:marTop w:val="0"/>
      <w:marBottom w:val="0"/>
      <w:divBdr>
        <w:top w:val="none" w:sz="0" w:space="0" w:color="auto"/>
        <w:left w:val="none" w:sz="0" w:space="0" w:color="auto"/>
        <w:bottom w:val="none" w:sz="0" w:space="0" w:color="auto"/>
        <w:right w:val="none" w:sz="0" w:space="0" w:color="auto"/>
      </w:divBdr>
    </w:div>
    <w:div w:id="448355310">
      <w:marLeft w:val="640"/>
      <w:marRight w:val="0"/>
      <w:marTop w:val="0"/>
      <w:marBottom w:val="0"/>
      <w:divBdr>
        <w:top w:val="none" w:sz="0" w:space="0" w:color="auto"/>
        <w:left w:val="none" w:sz="0" w:space="0" w:color="auto"/>
        <w:bottom w:val="none" w:sz="0" w:space="0" w:color="auto"/>
        <w:right w:val="none" w:sz="0" w:space="0" w:color="auto"/>
      </w:divBdr>
    </w:div>
    <w:div w:id="448357747">
      <w:marLeft w:val="640"/>
      <w:marRight w:val="0"/>
      <w:marTop w:val="0"/>
      <w:marBottom w:val="0"/>
      <w:divBdr>
        <w:top w:val="none" w:sz="0" w:space="0" w:color="auto"/>
        <w:left w:val="none" w:sz="0" w:space="0" w:color="auto"/>
        <w:bottom w:val="none" w:sz="0" w:space="0" w:color="auto"/>
        <w:right w:val="none" w:sz="0" w:space="0" w:color="auto"/>
      </w:divBdr>
    </w:div>
    <w:div w:id="448358539">
      <w:marLeft w:val="640"/>
      <w:marRight w:val="0"/>
      <w:marTop w:val="0"/>
      <w:marBottom w:val="0"/>
      <w:divBdr>
        <w:top w:val="none" w:sz="0" w:space="0" w:color="auto"/>
        <w:left w:val="none" w:sz="0" w:space="0" w:color="auto"/>
        <w:bottom w:val="none" w:sz="0" w:space="0" w:color="auto"/>
        <w:right w:val="none" w:sz="0" w:space="0" w:color="auto"/>
      </w:divBdr>
    </w:div>
    <w:div w:id="448361448">
      <w:marLeft w:val="640"/>
      <w:marRight w:val="0"/>
      <w:marTop w:val="0"/>
      <w:marBottom w:val="0"/>
      <w:divBdr>
        <w:top w:val="none" w:sz="0" w:space="0" w:color="auto"/>
        <w:left w:val="none" w:sz="0" w:space="0" w:color="auto"/>
        <w:bottom w:val="none" w:sz="0" w:space="0" w:color="auto"/>
        <w:right w:val="none" w:sz="0" w:space="0" w:color="auto"/>
      </w:divBdr>
    </w:div>
    <w:div w:id="448400840">
      <w:marLeft w:val="640"/>
      <w:marRight w:val="0"/>
      <w:marTop w:val="0"/>
      <w:marBottom w:val="0"/>
      <w:divBdr>
        <w:top w:val="none" w:sz="0" w:space="0" w:color="auto"/>
        <w:left w:val="none" w:sz="0" w:space="0" w:color="auto"/>
        <w:bottom w:val="none" w:sz="0" w:space="0" w:color="auto"/>
        <w:right w:val="none" w:sz="0" w:space="0" w:color="auto"/>
      </w:divBdr>
    </w:div>
    <w:div w:id="448478436">
      <w:marLeft w:val="640"/>
      <w:marRight w:val="0"/>
      <w:marTop w:val="0"/>
      <w:marBottom w:val="0"/>
      <w:divBdr>
        <w:top w:val="none" w:sz="0" w:space="0" w:color="auto"/>
        <w:left w:val="none" w:sz="0" w:space="0" w:color="auto"/>
        <w:bottom w:val="none" w:sz="0" w:space="0" w:color="auto"/>
        <w:right w:val="none" w:sz="0" w:space="0" w:color="auto"/>
      </w:divBdr>
    </w:div>
    <w:div w:id="448545948">
      <w:marLeft w:val="640"/>
      <w:marRight w:val="0"/>
      <w:marTop w:val="0"/>
      <w:marBottom w:val="0"/>
      <w:divBdr>
        <w:top w:val="none" w:sz="0" w:space="0" w:color="auto"/>
        <w:left w:val="none" w:sz="0" w:space="0" w:color="auto"/>
        <w:bottom w:val="none" w:sz="0" w:space="0" w:color="auto"/>
        <w:right w:val="none" w:sz="0" w:space="0" w:color="auto"/>
      </w:divBdr>
    </w:div>
    <w:div w:id="448594545">
      <w:marLeft w:val="640"/>
      <w:marRight w:val="0"/>
      <w:marTop w:val="0"/>
      <w:marBottom w:val="0"/>
      <w:divBdr>
        <w:top w:val="none" w:sz="0" w:space="0" w:color="auto"/>
        <w:left w:val="none" w:sz="0" w:space="0" w:color="auto"/>
        <w:bottom w:val="none" w:sz="0" w:space="0" w:color="auto"/>
        <w:right w:val="none" w:sz="0" w:space="0" w:color="auto"/>
      </w:divBdr>
    </w:div>
    <w:div w:id="448626218">
      <w:marLeft w:val="640"/>
      <w:marRight w:val="0"/>
      <w:marTop w:val="0"/>
      <w:marBottom w:val="0"/>
      <w:divBdr>
        <w:top w:val="none" w:sz="0" w:space="0" w:color="auto"/>
        <w:left w:val="none" w:sz="0" w:space="0" w:color="auto"/>
        <w:bottom w:val="none" w:sz="0" w:space="0" w:color="auto"/>
        <w:right w:val="none" w:sz="0" w:space="0" w:color="auto"/>
      </w:divBdr>
    </w:div>
    <w:div w:id="448626388">
      <w:marLeft w:val="640"/>
      <w:marRight w:val="0"/>
      <w:marTop w:val="0"/>
      <w:marBottom w:val="0"/>
      <w:divBdr>
        <w:top w:val="none" w:sz="0" w:space="0" w:color="auto"/>
        <w:left w:val="none" w:sz="0" w:space="0" w:color="auto"/>
        <w:bottom w:val="none" w:sz="0" w:space="0" w:color="auto"/>
        <w:right w:val="none" w:sz="0" w:space="0" w:color="auto"/>
      </w:divBdr>
    </w:div>
    <w:div w:id="448745551">
      <w:bodyDiv w:val="1"/>
      <w:marLeft w:val="0"/>
      <w:marRight w:val="0"/>
      <w:marTop w:val="0"/>
      <w:marBottom w:val="0"/>
      <w:divBdr>
        <w:top w:val="none" w:sz="0" w:space="0" w:color="auto"/>
        <w:left w:val="none" w:sz="0" w:space="0" w:color="auto"/>
        <w:bottom w:val="none" w:sz="0" w:space="0" w:color="auto"/>
        <w:right w:val="none" w:sz="0" w:space="0" w:color="auto"/>
      </w:divBdr>
    </w:div>
    <w:div w:id="448815562">
      <w:marLeft w:val="640"/>
      <w:marRight w:val="0"/>
      <w:marTop w:val="0"/>
      <w:marBottom w:val="0"/>
      <w:divBdr>
        <w:top w:val="none" w:sz="0" w:space="0" w:color="auto"/>
        <w:left w:val="none" w:sz="0" w:space="0" w:color="auto"/>
        <w:bottom w:val="none" w:sz="0" w:space="0" w:color="auto"/>
        <w:right w:val="none" w:sz="0" w:space="0" w:color="auto"/>
      </w:divBdr>
    </w:div>
    <w:div w:id="448821634">
      <w:marLeft w:val="640"/>
      <w:marRight w:val="0"/>
      <w:marTop w:val="0"/>
      <w:marBottom w:val="0"/>
      <w:divBdr>
        <w:top w:val="none" w:sz="0" w:space="0" w:color="auto"/>
        <w:left w:val="none" w:sz="0" w:space="0" w:color="auto"/>
        <w:bottom w:val="none" w:sz="0" w:space="0" w:color="auto"/>
        <w:right w:val="none" w:sz="0" w:space="0" w:color="auto"/>
      </w:divBdr>
    </w:div>
    <w:div w:id="448858571">
      <w:marLeft w:val="640"/>
      <w:marRight w:val="0"/>
      <w:marTop w:val="0"/>
      <w:marBottom w:val="0"/>
      <w:divBdr>
        <w:top w:val="none" w:sz="0" w:space="0" w:color="auto"/>
        <w:left w:val="none" w:sz="0" w:space="0" w:color="auto"/>
        <w:bottom w:val="none" w:sz="0" w:space="0" w:color="auto"/>
        <w:right w:val="none" w:sz="0" w:space="0" w:color="auto"/>
      </w:divBdr>
    </w:div>
    <w:div w:id="448941367">
      <w:marLeft w:val="640"/>
      <w:marRight w:val="0"/>
      <w:marTop w:val="0"/>
      <w:marBottom w:val="0"/>
      <w:divBdr>
        <w:top w:val="none" w:sz="0" w:space="0" w:color="auto"/>
        <w:left w:val="none" w:sz="0" w:space="0" w:color="auto"/>
        <w:bottom w:val="none" w:sz="0" w:space="0" w:color="auto"/>
        <w:right w:val="none" w:sz="0" w:space="0" w:color="auto"/>
      </w:divBdr>
    </w:div>
    <w:div w:id="449013588">
      <w:marLeft w:val="640"/>
      <w:marRight w:val="0"/>
      <w:marTop w:val="0"/>
      <w:marBottom w:val="0"/>
      <w:divBdr>
        <w:top w:val="none" w:sz="0" w:space="0" w:color="auto"/>
        <w:left w:val="none" w:sz="0" w:space="0" w:color="auto"/>
        <w:bottom w:val="none" w:sz="0" w:space="0" w:color="auto"/>
        <w:right w:val="none" w:sz="0" w:space="0" w:color="auto"/>
      </w:divBdr>
    </w:div>
    <w:div w:id="449014908">
      <w:marLeft w:val="640"/>
      <w:marRight w:val="0"/>
      <w:marTop w:val="0"/>
      <w:marBottom w:val="0"/>
      <w:divBdr>
        <w:top w:val="none" w:sz="0" w:space="0" w:color="auto"/>
        <w:left w:val="none" w:sz="0" w:space="0" w:color="auto"/>
        <w:bottom w:val="none" w:sz="0" w:space="0" w:color="auto"/>
        <w:right w:val="none" w:sz="0" w:space="0" w:color="auto"/>
      </w:divBdr>
    </w:div>
    <w:div w:id="449056981">
      <w:marLeft w:val="640"/>
      <w:marRight w:val="0"/>
      <w:marTop w:val="0"/>
      <w:marBottom w:val="0"/>
      <w:divBdr>
        <w:top w:val="none" w:sz="0" w:space="0" w:color="auto"/>
        <w:left w:val="none" w:sz="0" w:space="0" w:color="auto"/>
        <w:bottom w:val="none" w:sz="0" w:space="0" w:color="auto"/>
        <w:right w:val="none" w:sz="0" w:space="0" w:color="auto"/>
      </w:divBdr>
    </w:div>
    <w:div w:id="449203867">
      <w:marLeft w:val="640"/>
      <w:marRight w:val="0"/>
      <w:marTop w:val="0"/>
      <w:marBottom w:val="0"/>
      <w:divBdr>
        <w:top w:val="none" w:sz="0" w:space="0" w:color="auto"/>
        <w:left w:val="none" w:sz="0" w:space="0" w:color="auto"/>
        <w:bottom w:val="none" w:sz="0" w:space="0" w:color="auto"/>
        <w:right w:val="none" w:sz="0" w:space="0" w:color="auto"/>
      </w:divBdr>
    </w:div>
    <w:div w:id="449250090">
      <w:marLeft w:val="640"/>
      <w:marRight w:val="0"/>
      <w:marTop w:val="0"/>
      <w:marBottom w:val="0"/>
      <w:divBdr>
        <w:top w:val="none" w:sz="0" w:space="0" w:color="auto"/>
        <w:left w:val="none" w:sz="0" w:space="0" w:color="auto"/>
        <w:bottom w:val="none" w:sz="0" w:space="0" w:color="auto"/>
        <w:right w:val="none" w:sz="0" w:space="0" w:color="auto"/>
      </w:divBdr>
    </w:div>
    <w:div w:id="449277282">
      <w:marLeft w:val="640"/>
      <w:marRight w:val="0"/>
      <w:marTop w:val="0"/>
      <w:marBottom w:val="0"/>
      <w:divBdr>
        <w:top w:val="none" w:sz="0" w:space="0" w:color="auto"/>
        <w:left w:val="none" w:sz="0" w:space="0" w:color="auto"/>
        <w:bottom w:val="none" w:sz="0" w:space="0" w:color="auto"/>
        <w:right w:val="none" w:sz="0" w:space="0" w:color="auto"/>
      </w:divBdr>
    </w:div>
    <w:div w:id="449279127">
      <w:marLeft w:val="480"/>
      <w:marRight w:val="0"/>
      <w:marTop w:val="0"/>
      <w:marBottom w:val="0"/>
      <w:divBdr>
        <w:top w:val="none" w:sz="0" w:space="0" w:color="auto"/>
        <w:left w:val="none" w:sz="0" w:space="0" w:color="auto"/>
        <w:bottom w:val="none" w:sz="0" w:space="0" w:color="auto"/>
        <w:right w:val="none" w:sz="0" w:space="0" w:color="auto"/>
      </w:divBdr>
    </w:div>
    <w:div w:id="449318654">
      <w:marLeft w:val="640"/>
      <w:marRight w:val="0"/>
      <w:marTop w:val="0"/>
      <w:marBottom w:val="0"/>
      <w:divBdr>
        <w:top w:val="none" w:sz="0" w:space="0" w:color="auto"/>
        <w:left w:val="none" w:sz="0" w:space="0" w:color="auto"/>
        <w:bottom w:val="none" w:sz="0" w:space="0" w:color="auto"/>
        <w:right w:val="none" w:sz="0" w:space="0" w:color="auto"/>
      </w:divBdr>
    </w:div>
    <w:div w:id="449394660">
      <w:marLeft w:val="640"/>
      <w:marRight w:val="0"/>
      <w:marTop w:val="0"/>
      <w:marBottom w:val="0"/>
      <w:divBdr>
        <w:top w:val="none" w:sz="0" w:space="0" w:color="auto"/>
        <w:left w:val="none" w:sz="0" w:space="0" w:color="auto"/>
        <w:bottom w:val="none" w:sz="0" w:space="0" w:color="auto"/>
        <w:right w:val="none" w:sz="0" w:space="0" w:color="auto"/>
      </w:divBdr>
    </w:div>
    <w:div w:id="449401904">
      <w:marLeft w:val="640"/>
      <w:marRight w:val="0"/>
      <w:marTop w:val="0"/>
      <w:marBottom w:val="0"/>
      <w:divBdr>
        <w:top w:val="none" w:sz="0" w:space="0" w:color="auto"/>
        <w:left w:val="none" w:sz="0" w:space="0" w:color="auto"/>
        <w:bottom w:val="none" w:sz="0" w:space="0" w:color="auto"/>
        <w:right w:val="none" w:sz="0" w:space="0" w:color="auto"/>
      </w:divBdr>
    </w:div>
    <w:div w:id="449402991">
      <w:marLeft w:val="640"/>
      <w:marRight w:val="0"/>
      <w:marTop w:val="0"/>
      <w:marBottom w:val="0"/>
      <w:divBdr>
        <w:top w:val="none" w:sz="0" w:space="0" w:color="auto"/>
        <w:left w:val="none" w:sz="0" w:space="0" w:color="auto"/>
        <w:bottom w:val="none" w:sz="0" w:space="0" w:color="auto"/>
        <w:right w:val="none" w:sz="0" w:space="0" w:color="auto"/>
      </w:divBdr>
    </w:div>
    <w:div w:id="449518481">
      <w:marLeft w:val="640"/>
      <w:marRight w:val="0"/>
      <w:marTop w:val="0"/>
      <w:marBottom w:val="0"/>
      <w:divBdr>
        <w:top w:val="none" w:sz="0" w:space="0" w:color="auto"/>
        <w:left w:val="none" w:sz="0" w:space="0" w:color="auto"/>
        <w:bottom w:val="none" w:sz="0" w:space="0" w:color="auto"/>
        <w:right w:val="none" w:sz="0" w:space="0" w:color="auto"/>
      </w:divBdr>
    </w:div>
    <w:div w:id="449587215">
      <w:marLeft w:val="640"/>
      <w:marRight w:val="0"/>
      <w:marTop w:val="0"/>
      <w:marBottom w:val="0"/>
      <w:divBdr>
        <w:top w:val="none" w:sz="0" w:space="0" w:color="auto"/>
        <w:left w:val="none" w:sz="0" w:space="0" w:color="auto"/>
        <w:bottom w:val="none" w:sz="0" w:space="0" w:color="auto"/>
        <w:right w:val="none" w:sz="0" w:space="0" w:color="auto"/>
      </w:divBdr>
    </w:div>
    <w:div w:id="449590092">
      <w:marLeft w:val="640"/>
      <w:marRight w:val="0"/>
      <w:marTop w:val="0"/>
      <w:marBottom w:val="0"/>
      <w:divBdr>
        <w:top w:val="none" w:sz="0" w:space="0" w:color="auto"/>
        <w:left w:val="none" w:sz="0" w:space="0" w:color="auto"/>
        <w:bottom w:val="none" w:sz="0" w:space="0" w:color="auto"/>
        <w:right w:val="none" w:sz="0" w:space="0" w:color="auto"/>
      </w:divBdr>
    </w:div>
    <w:div w:id="449594994">
      <w:marLeft w:val="640"/>
      <w:marRight w:val="0"/>
      <w:marTop w:val="0"/>
      <w:marBottom w:val="0"/>
      <w:divBdr>
        <w:top w:val="none" w:sz="0" w:space="0" w:color="auto"/>
        <w:left w:val="none" w:sz="0" w:space="0" w:color="auto"/>
        <w:bottom w:val="none" w:sz="0" w:space="0" w:color="auto"/>
        <w:right w:val="none" w:sz="0" w:space="0" w:color="auto"/>
      </w:divBdr>
    </w:div>
    <w:div w:id="449670860">
      <w:marLeft w:val="640"/>
      <w:marRight w:val="0"/>
      <w:marTop w:val="0"/>
      <w:marBottom w:val="0"/>
      <w:divBdr>
        <w:top w:val="none" w:sz="0" w:space="0" w:color="auto"/>
        <w:left w:val="none" w:sz="0" w:space="0" w:color="auto"/>
        <w:bottom w:val="none" w:sz="0" w:space="0" w:color="auto"/>
        <w:right w:val="none" w:sz="0" w:space="0" w:color="auto"/>
      </w:divBdr>
    </w:div>
    <w:div w:id="449781157">
      <w:marLeft w:val="640"/>
      <w:marRight w:val="0"/>
      <w:marTop w:val="0"/>
      <w:marBottom w:val="0"/>
      <w:divBdr>
        <w:top w:val="none" w:sz="0" w:space="0" w:color="auto"/>
        <w:left w:val="none" w:sz="0" w:space="0" w:color="auto"/>
        <w:bottom w:val="none" w:sz="0" w:space="0" w:color="auto"/>
        <w:right w:val="none" w:sz="0" w:space="0" w:color="auto"/>
      </w:divBdr>
    </w:div>
    <w:div w:id="449781348">
      <w:marLeft w:val="640"/>
      <w:marRight w:val="0"/>
      <w:marTop w:val="0"/>
      <w:marBottom w:val="0"/>
      <w:divBdr>
        <w:top w:val="none" w:sz="0" w:space="0" w:color="auto"/>
        <w:left w:val="none" w:sz="0" w:space="0" w:color="auto"/>
        <w:bottom w:val="none" w:sz="0" w:space="0" w:color="auto"/>
        <w:right w:val="none" w:sz="0" w:space="0" w:color="auto"/>
      </w:divBdr>
    </w:div>
    <w:div w:id="449788165">
      <w:marLeft w:val="640"/>
      <w:marRight w:val="0"/>
      <w:marTop w:val="0"/>
      <w:marBottom w:val="0"/>
      <w:divBdr>
        <w:top w:val="none" w:sz="0" w:space="0" w:color="auto"/>
        <w:left w:val="none" w:sz="0" w:space="0" w:color="auto"/>
        <w:bottom w:val="none" w:sz="0" w:space="0" w:color="auto"/>
        <w:right w:val="none" w:sz="0" w:space="0" w:color="auto"/>
      </w:divBdr>
    </w:div>
    <w:div w:id="449788207">
      <w:marLeft w:val="640"/>
      <w:marRight w:val="0"/>
      <w:marTop w:val="0"/>
      <w:marBottom w:val="0"/>
      <w:divBdr>
        <w:top w:val="none" w:sz="0" w:space="0" w:color="auto"/>
        <w:left w:val="none" w:sz="0" w:space="0" w:color="auto"/>
        <w:bottom w:val="none" w:sz="0" w:space="0" w:color="auto"/>
        <w:right w:val="none" w:sz="0" w:space="0" w:color="auto"/>
      </w:divBdr>
    </w:div>
    <w:div w:id="450053732">
      <w:marLeft w:val="640"/>
      <w:marRight w:val="0"/>
      <w:marTop w:val="0"/>
      <w:marBottom w:val="0"/>
      <w:divBdr>
        <w:top w:val="none" w:sz="0" w:space="0" w:color="auto"/>
        <w:left w:val="none" w:sz="0" w:space="0" w:color="auto"/>
        <w:bottom w:val="none" w:sz="0" w:space="0" w:color="auto"/>
        <w:right w:val="none" w:sz="0" w:space="0" w:color="auto"/>
      </w:divBdr>
    </w:div>
    <w:div w:id="450058128">
      <w:marLeft w:val="640"/>
      <w:marRight w:val="0"/>
      <w:marTop w:val="0"/>
      <w:marBottom w:val="0"/>
      <w:divBdr>
        <w:top w:val="none" w:sz="0" w:space="0" w:color="auto"/>
        <w:left w:val="none" w:sz="0" w:space="0" w:color="auto"/>
        <w:bottom w:val="none" w:sz="0" w:space="0" w:color="auto"/>
        <w:right w:val="none" w:sz="0" w:space="0" w:color="auto"/>
      </w:divBdr>
    </w:div>
    <w:div w:id="450125326">
      <w:marLeft w:val="640"/>
      <w:marRight w:val="0"/>
      <w:marTop w:val="0"/>
      <w:marBottom w:val="0"/>
      <w:divBdr>
        <w:top w:val="none" w:sz="0" w:space="0" w:color="auto"/>
        <w:left w:val="none" w:sz="0" w:space="0" w:color="auto"/>
        <w:bottom w:val="none" w:sz="0" w:space="0" w:color="auto"/>
        <w:right w:val="none" w:sz="0" w:space="0" w:color="auto"/>
      </w:divBdr>
    </w:div>
    <w:div w:id="450125989">
      <w:marLeft w:val="640"/>
      <w:marRight w:val="0"/>
      <w:marTop w:val="0"/>
      <w:marBottom w:val="0"/>
      <w:divBdr>
        <w:top w:val="none" w:sz="0" w:space="0" w:color="auto"/>
        <w:left w:val="none" w:sz="0" w:space="0" w:color="auto"/>
        <w:bottom w:val="none" w:sz="0" w:space="0" w:color="auto"/>
        <w:right w:val="none" w:sz="0" w:space="0" w:color="auto"/>
      </w:divBdr>
    </w:div>
    <w:div w:id="450129456">
      <w:marLeft w:val="640"/>
      <w:marRight w:val="0"/>
      <w:marTop w:val="0"/>
      <w:marBottom w:val="0"/>
      <w:divBdr>
        <w:top w:val="none" w:sz="0" w:space="0" w:color="auto"/>
        <w:left w:val="none" w:sz="0" w:space="0" w:color="auto"/>
        <w:bottom w:val="none" w:sz="0" w:space="0" w:color="auto"/>
        <w:right w:val="none" w:sz="0" w:space="0" w:color="auto"/>
      </w:divBdr>
    </w:div>
    <w:div w:id="450132356">
      <w:marLeft w:val="640"/>
      <w:marRight w:val="0"/>
      <w:marTop w:val="0"/>
      <w:marBottom w:val="0"/>
      <w:divBdr>
        <w:top w:val="none" w:sz="0" w:space="0" w:color="auto"/>
        <w:left w:val="none" w:sz="0" w:space="0" w:color="auto"/>
        <w:bottom w:val="none" w:sz="0" w:space="0" w:color="auto"/>
        <w:right w:val="none" w:sz="0" w:space="0" w:color="auto"/>
      </w:divBdr>
    </w:div>
    <w:div w:id="450170400">
      <w:marLeft w:val="640"/>
      <w:marRight w:val="0"/>
      <w:marTop w:val="0"/>
      <w:marBottom w:val="0"/>
      <w:divBdr>
        <w:top w:val="none" w:sz="0" w:space="0" w:color="auto"/>
        <w:left w:val="none" w:sz="0" w:space="0" w:color="auto"/>
        <w:bottom w:val="none" w:sz="0" w:space="0" w:color="auto"/>
        <w:right w:val="none" w:sz="0" w:space="0" w:color="auto"/>
      </w:divBdr>
    </w:div>
    <w:div w:id="450172768">
      <w:marLeft w:val="640"/>
      <w:marRight w:val="0"/>
      <w:marTop w:val="0"/>
      <w:marBottom w:val="0"/>
      <w:divBdr>
        <w:top w:val="none" w:sz="0" w:space="0" w:color="auto"/>
        <w:left w:val="none" w:sz="0" w:space="0" w:color="auto"/>
        <w:bottom w:val="none" w:sz="0" w:space="0" w:color="auto"/>
        <w:right w:val="none" w:sz="0" w:space="0" w:color="auto"/>
      </w:divBdr>
    </w:div>
    <w:div w:id="450174271">
      <w:marLeft w:val="640"/>
      <w:marRight w:val="0"/>
      <w:marTop w:val="0"/>
      <w:marBottom w:val="0"/>
      <w:divBdr>
        <w:top w:val="none" w:sz="0" w:space="0" w:color="auto"/>
        <w:left w:val="none" w:sz="0" w:space="0" w:color="auto"/>
        <w:bottom w:val="none" w:sz="0" w:space="0" w:color="auto"/>
        <w:right w:val="none" w:sz="0" w:space="0" w:color="auto"/>
      </w:divBdr>
    </w:div>
    <w:div w:id="450242336">
      <w:marLeft w:val="640"/>
      <w:marRight w:val="0"/>
      <w:marTop w:val="0"/>
      <w:marBottom w:val="0"/>
      <w:divBdr>
        <w:top w:val="none" w:sz="0" w:space="0" w:color="auto"/>
        <w:left w:val="none" w:sz="0" w:space="0" w:color="auto"/>
        <w:bottom w:val="none" w:sz="0" w:space="0" w:color="auto"/>
        <w:right w:val="none" w:sz="0" w:space="0" w:color="auto"/>
      </w:divBdr>
    </w:div>
    <w:div w:id="450323412">
      <w:marLeft w:val="640"/>
      <w:marRight w:val="0"/>
      <w:marTop w:val="0"/>
      <w:marBottom w:val="0"/>
      <w:divBdr>
        <w:top w:val="none" w:sz="0" w:space="0" w:color="auto"/>
        <w:left w:val="none" w:sz="0" w:space="0" w:color="auto"/>
        <w:bottom w:val="none" w:sz="0" w:space="0" w:color="auto"/>
        <w:right w:val="none" w:sz="0" w:space="0" w:color="auto"/>
      </w:divBdr>
    </w:div>
    <w:div w:id="450324211">
      <w:marLeft w:val="640"/>
      <w:marRight w:val="0"/>
      <w:marTop w:val="0"/>
      <w:marBottom w:val="0"/>
      <w:divBdr>
        <w:top w:val="none" w:sz="0" w:space="0" w:color="auto"/>
        <w:left w:val="none" w:sz="0" w:space="0" w:color="auto"/>
        <w:bottom w:val="none" w:sz="0" w:space="0" w:color="auto"/>
        <w:right w:val="none" w:sz="0" w:space="0" w:color="auto"/>
      </w:divBdr>
    </w:div>
    <w:div w:id="450440201">
      <w:marLeft w:val="640"/>
      <w:marRight w:val="0"/>
      <w:marTop w:val="0"/>
      <w:marBottom w:val="0"/>
      <w:divBdr>
        <w:top w:val="none" w:sz="0" w:space="0" w:color="auto"/>
        <w:left w:val="none" w:sz="0" w:space="0" w:color="auto"/>
        <w:bottom w:val="none" w:sz="0" w:space="0" w:color="auto"/>
        <w:right w:val="none" w:sz="0" w:space="0" w:color="auto"/>
      </w:divBdr>
    </w:div>
    <w:div w:id="450511337">
      <w:marLeft w:val="640"/>
      <w:marRight w:val="0"/>
      <w:marTop w:val="0"/>
      <w:marBottom w:val="0"/>
      <w:divBdr>
        <w:top w:val="none" w:sz="0" w:space="0" w:color="auto"/>
        <w:left w:val="none" w:sz="0" w:space="0" w:color="auto"/>
        <w:bottom w:val="none" w:sz="0" w:space="0" w:color="auto"/>
        <w:right w:val="none" w:sz="0" w:space="0" w:color="auto"/>
      </w:divBdr>
    </w:div>
    <w:div w:id="450512593">
      <w:marLeft w:val="640"/>
      <w:marRight w:val="0"/>
      <w:marTop w:val="0"/>
      <w:marBottom w:val="0"/>
      <w:divBdr>
        <w:top w:val="none" w:sz="0" w:space="0" w:color="auto"/>
        <w:left w:val="none" w:sz="0" w:space="0" w:color="auto"/>
        <w:bottom w:val="none" w:sz="0" w:space="0" w:color="auto"/>
        <w:right w:val="none" w:sz="0" w:space="0" w:color="auto"/>
      </w:divBdr>
    </w:div>
    <w:div w:id="450513410">
      <w:marLeft w:val="640"/>
      <w:marRight w:val="0"/>
      <w:marTop w:val="0"/>
      <w:marBottom w:val="0"/>
      <w:divBdr>
        <w:top w:val="none" w:sz="0" w:space="0" w:color="auto"/>
        <w:left w:val="none" w:sz="0" w:space="0" w:color="auto"/>
        <w:bottom w:val="none" w:sz="0" w:space="0" w:color="auto"/>
        <w:right w:val="none" w:sz="0" w:space="0" w:color="auto"/>
      </w:divBdr>
    </w:div>
    <w:div w:id="450561434">
      <w:marLeft w:val="640"/>
      <w:marRight w:val="0"/>
      <w:marTop w:val="0"/>
      <w:marBottom w:val="0"/>
      <w:divBdr>
        <w:top w:val="none" w:sz="0" w:space="0" w:color="auto"/>
        <w:left w:val="none" w:sz="0" w:space="0" w:color="auto"/>
        <w:bottom w:val="none" w:sz="0" w:space="0" w:color="auto"/>
        <w:right w:val="none" w:sz="0" w:space="0" w:color="auto"/>
      </w:divBdr>
    </w:div>
    <w:div w:id="450589535">
      <w:marLeft w:val="640"/>
      <w:marRight w:val="0"/>
      <w:marTop w:val="0"/>
      <w:marBottom w:val="0"/>
      <w:divBdr>
        <w:top w:val="none" w:sz="0" w:space="0" w:color="auto"/>
        <w:left w:val="none" w:sz="0" w:space="0" w:color="auto"/>
        <w:bottom w:val="none" w:sz="0" w:space="0" w:color="auto"/>
        <w:right w:val="none" w:sz="0" w:space="0" w:color="auto"/>
      </w:divBdr>
    </w:div>
    <w:div w:id="450781757">
      <w:marLeft w:val="640"/>
      <w:marRight w:val="0"/>
      <w:marTop w:val="0"/>
      <w:marBottom w:val="0"/>
      <w:divBdr>
        <w:top w:val="none" w:sz="0" w:space="0" w:color="auto"/>
        <w:left w:val="none" w:sz="0" w:space="0" w:color="auto"/>
        <w:bottom w:val="none" w:sz="0" w:space="0" w:color="auto"/>
        <w:right w:val="none" w:sz="0" w:space="0" w:color="auto"/>
      </w:divBdr>
    </w:div>
    <w:div w:id="450786284">
      <w:marLeft w:val="640"/>
      <w:marRight w:val="0"/>
      <w:marTop w:val="0"/>
      <w:marBottom w:val="0"/>
      <w:divBdr>
        <w:top w:val="none" w:sz="0" w:space="0" w:color="auto"/>
        <w:left w:val="none" w:sz="0" w:space="0" w:color="auto"/>
        <w:bottom w:val="none" w:sz="0" w:space="0" w:color="auto"/>
        <w:right w:val="none" w:sz="0" w:space="0" w:color="auto"/>
      </w:divBdr>
    </w:div>
    <w:div w:id="450787909">
      <w:marLeft w:val="640"/>
      <w:marRight w:val="0"/>
      <w:marTop w:val="0"/>
      <w:marBottom w:val="0"/>
      <w:divBdr>
        <w:top w:val="none" w:sz="0" w:space="0" w:color="auto"/>
        <w:left w:val="none" w:sz="0" w:space="0" w:color="auto"/>
        <w:bottom w:val="none" w:sz="0" w:space="0" w:color="auto"/>
        <w:right w:val="none" w:sz="0" w:space="0" w:color="auto"/>
      </w:divBdr>
    </w:div>
    <w:div w:id="450788488">
      <w:marLeft w:val="640"/>
      <w:marRight w:val="0"/>
      <w:marTop w:val="0"/>
      <w:marBottom w:val="0"/>
      <w:divBdr>
        <w:top w:val="none" w:sz="0" w:space="0" w:color="auto"/>
        <w:left w:val="none" w:sz="0" w:space="0" w:color="auto"/>
        <w:bottom w:val="none" w:sz="0" w:space="0" w:color="auto"/>
        <w:right w:val="none" w:sz="0" w:space="0" w:color="auto"/>
      </w:divBdr>
    </w:div>
    <w:div w:id="450824580">
      <w:marLeft w:val="640"/>
      <w:marRight w:val="0"/>
      <w:marTop w:val="0"/>
      <w:marBottom w:val="0"/>
      <w:divBdr>
        <w:top w:val="none" w:sz="0" w:space="0" w:color="auto"/>
        <w:left w:val="none" w:sz="0" w:space="0" w:color="auto"/>
        <w:bottom w:val="none" w:sz="0" w:space="0" w:color="auto"/>
        <w:right w:val="none" w:sz="0" w:space="0" w:color="auto"/>
      </w:divBdr>
    </w:div>
    <w:div w:id="450827234">
      <w:marLeft w:val="640"/>
      <w:marRight w:val="0"/>
      <w:marTop w:val="0"/>
      <w:marBottom w:val="0"/>
      <w:divBdr>
        <w:top w:val="none" w:sz="0" w:space="0" w:color="auto"/>
        <w:left w:val="none" w:sz="0" w:space="0" w:color="auto"/>
        <w:bottom w:val="none" w:sz="0" w:space="0" w:color="auto"/>
        <w:right w:val="none" w:sz="0" w:space="0" w:color="auto"/>
      </w:divBdr>
    </w:div>
    <w:div w:id="450828025">
      <w:marLeft w:val="640"/>
      <w:marRight w:val="0"/>
      <w:marTop w:val="0"/>
      <w:marBottom w:val="0"/>
      <w:divBdr>
        <w:top w:val="none" w:sz="0" w:space="0" w:color="auto"/>
        <w:left w:val="none" w:sz="0" w:space="0" w:color="auto"/>
        <w:bottom w:val="none" w:sz="0" w:space="0" w:color="auto"/>
        <w:right w:val="none" w:sz="0" w:space="0" w:color="auto"/>
      </w:divBdr>
    </w:div>
    <w:div w:id="450904791">
      <w:marLeft w:val="640"/>
      <w:marRight w:val="0"/>
      <w:marTop w:val="0"/>
      <w:marBottom w:val="0"/>
      <w:divBdr>
        <w:top w:val="none" w:sz="0" w:space="0" w:color="auto"/>
        <w:left w:val="none" w:sz="0" w:space="0" w:color="auto"/>
        <w:bottom w:val="none" w:sz="0" w:space="0" w:color="auto"/>
        <w:right w:val="none" w:sz="0" w:space="0" w:color="auto"/>
      </w:divBdr>
    </w:div>
    <w:div w:id="450978623">
      <w:marLeft w:val="640"/>
      <w:marRight w:val="0"/>
      <w:marTop w:val="0"/>
      <w:marBottom w:val="0"/>
      <w:divBdr>
        <w:top w:val="none" w:sz="0" w:space="0" w:color="auto"/>
        <w:left w:val="none" w:sz="0" w:space="0" w:color="auto"/>
        <w:bottom w:val="none" w:sz="0" w:space="0" w:color="auto"/>
        <w:right w:val="none" w:sz="0" w:space="0" w:color="auto"/>
      </w:divBdr>
    </w:div>
    <w:div w:id="451023868">
      <w:marLeft w:val="640"/>
      <w:marRight w:val="0"/>
      <w:marTop w:val="0"/>
      <w:marBottom w:val="0"/>
      <w:divBdr>
        <w:top w:val="none" w:sz="0" w:space="0" w:color="auto"/>
        <w:left w:val="none" w:sz="0" w:space="0" w:color="auto"/>
        <w:bottom w:val="none" w:sz="0" w:space="0" w:color="auto"/>
        <w:right w:val="none" w:sz="0" w:space="0" w:color="auto"/>
      </w:divBdr>
    </w:div>
    <w:div w:id="451095067">
      <w:marLeft w:val="640"/>
      <w:marRight w:val="0"/>
      <w:marTop w:val="0"/>
      <w:marBottom w:val="0"/>
      <w:divBdr>
        <w:top w:val="none" w:sz="0" w:space="0" w:color="auto"/>
        <w:left w:val="none" w:sz="0" w:space="0" w:color="auto"/>
        <w:bottom w:val="none" w:sz="0" w:space="0" w:color="auto"/>
        <w:right w:val="none" w:sz="0" w:space="0" w:color="auto"/>
      </w:divBdr>
    </w:div>
    <w:div w:id="451096857">
      <w:marLeft w:val="640"/>
      <w:marRight w:val="0"/>
      <w:marTop w:val="0"/>
      <w:marBottom w:val="0"/>
      <w:divBdr>
        <w:top w:val="none" w:sz="0" w:space="0" w:color="auto"/>
        <w:left w:val="none" w:sz="0" w:space="0" w:color="auto"/>
        <w:bottom w:val="none" w:sz="0" w:space="0" w:color="auto"/>
        <w:right w:val="none" w:sz="0" w:space="0" w:color="auto"/>
      </w:divBdr>
    </w:div>
    <w:div w:id="451170996">
      <w:marLeft w:val="640"/>
      <w:marRight w:val="0"/>
      <w:marTop w:val="0"/>
      <w:marBottom w:val="0"/>
      <w:divBdr>
        <w:top w:val="none" w:sz="0" w:space="0" w:color="auto"/>
        <w:left w:val="none" w:sz="0" w:space="0" w:color="auto"/>
        <w:bottom w:val="none" w:sz="0" w:space="0" w:color="auto"/>
        <w:right w:val="none" w:sz="0" w:space="0" w:color="auto"/>
      </w:divBdr>
    </w:div>
    <w:div w:id="451174294">
      <w:marLeft w:val="640"/>
      <w:marRight w:val="0"/>
      <w:marTop w:val="0"/>
      <w:marBottom w:val="0"/>
      <w:divBdr>
        <w:top w:val="none" w:sz="0" w:space="0" w:color="auto"/>
        <w:left w:val="none" w:sz="0" w:space="0" w:color="auto"/>
        <w:bottom w:val="none" w:sz="0" w:space="0" w:color="auto"/>
        <w:right w:val="none" w:sz="0" w:space="0" w:color="auto"/>
      </w:divBdr>
    </w:div>
    <w:div w:id="451174592">
      <w:marLeft w:val="640"/>
      <w:marRight w:val="0"/>
      <w:marTop w:val="0"/>
      <w:marBottom w:val="0"/>
      <w:divBdr>
        <w:top w:val="none" w:sz="0" w:space="0" w:color="auto"/>
        <w:left w:val="none" w:sz="0" w:space="0" w:color="auto"/>
        <w:bottom w:val="none" w:sz="0" w:space="0" w:color="auto"/>
        <w:right w:val="none" w:sz="0" w:space="0" w:color="auto"/>
      </w:divBdr>
    </w:div>
    <w:div w:id="451215845">
      <w:marLeft w:val="640"/>
      <w:marRight w:val="0"/>
      <w:marTop w:val="0"/>
      <w:marBottom w:val="0"/>
      <w:divBdr>
        <w:top w:val="none" w:sz="0" w:space="0" w:color="auto"/>
        <w:left w:val="none" w:sz="0" w:space="0" w:color="auto"/>
        <w:bottom w:val="none" w:sz="0" w:space="0" w:color="auto"/>
        <w:right w:val="none" w:sz="0" w:space="0" w:color="auto"/>
      </w:divBdr>
    </w:div>
    <w:div w:id="451242257">
      <w:marLeft w:val="640"/>
      <w:marRight w:val="0"/>
      <w:marTop w:val="0"/>
      <w:marBottom w:val="0"/>
      <w:divBdr>
        <w:top w:val="none" w:sz="0" w:space="0" w:color="auto"/>
        <w:left w:val="none" w:sz="0" w:space="0" w:color="auto"/>
        <w:bottom w:val="none" w:sz="0" w:space="0" w:color="auto"/>
        <w:right w:val="none" w:sz="0" w:space="0" w:color="auto"/>
      </w:divBdr>
    </w:div>
    <w:div w:id="451288019">
      <w:marLeft w:val="640"/>
      <w:marRight w:val="0"/>
      <w:marTop w:val="0"/>
      <w:marBottom w:val="0"/>
      <w:divBdr>
        <w:top w:val="none" w:sz="0" w:space="0" w:color="auto"/>
        <w:left w:val="none" w:sz="0" w:space="0" w:color="auto"/>
        <w:bottom w:val="none" w:sz="0" w:space="0" w:color="auto"/>
        <w:right w:val="none" w:sz="0" w:space="0" w:color="auto"/>
      </w:divBdr>
    </w:div>
    <w:div w:id="451290227">
      <w:marLeft w:val="640"/>
      <w:marRight w:val="0"/>
      <w:marTop w:val="0"/>
      <w:marBottom w:val="0"/>
      <w:divBdr>
        <w:top w:val="none" w:sz="0" w:space="0" w:color="auto"/>
        <w:left w:val="none" w:sz="0" w:space="0" w:color="auto"/>
        <w:bottom w:val="none" w:sz="0" w:space="0" w:color="auto"/>
        <w:right w:val="none" w:sz="0" w:space="0" w:color="auto"/>
      </w:divBdr>
    </w:div>
    <w:div w:id="451365316">
      <w:marLeft w:val="640"/>
      <w:marRight w:val="0"/>
      <w:marTop w:val="0"/>
      <w:marBottom w:val="0"/>
      <w:divBdr>
        <w:top w:val="none" w:sz="0" w:space="0" w:color="auto"/>
        <w:left w:val="none" w:sz="0" w:space="0" w:color="auto"/>
        <w:bottom w:val="none" w:sz="0" w:space="0" w:color="auto"/>
        <w:right w:val="none" w:sz="0" w:space="0" w:color="auto"/>
      </w:divBdr>
    </w:div>
    <w:div w:id="451366356">
      <w:marLeft w:val="640"/>
      <w:marRight w:val="0"/>
      <w:marTop w:val="0"/>
      <w:marBottom w:val="0"/>
      <w:divBdr>
        <w:top w:val="none" w:sz="0" w:space="0" w:color="auto"/>
        <w:left w:val="none" w:sz="0" w:space="0" w:color="auto"/>
        <w:bottom w:val="none" w:sz="0" w:space="0" w:color="auto"/>
        <w:right w:val="none" w:sz="0" w:space="0" w:color="auto"/>
      </w:divBdr>
    </w:div>
    <w:div w:id="451367708">
      <w:marLeft w:val="640"/>
      <w:marRight w:val="0"/>
      <w:marTop w:val="0"/>
      <w:marBottom w:val="0"/>
      <w:divBdr>
        <w:top w:val="none" w:sz="0" w:space="0" w:color="auto"/>
        <w:left w:val="none" w:sz="0" w:space="0" w:color="auto"/>
        <w:bottom w:val="none" w:sz="0" w:space="0" w:color="auto"/>
        <w:right w:val="none" w:sz="0" w:space="0" w:color="auto"/>
      </w:divBdr>
    </w:div>
    <w:div w:id="451479022">
      <w:marLeft w:val="640"/>
      <w:marRight w:val="0"/>
      <w:marTop w:val="0"/>
      <w:marBottom w:val="0"/>
      <w:divBdr>
        <w:top w:val="none" w:sz="0" w:space="0" w:color="auto"/>
        <w:left w:val="none" w:sz="0" w:space="0" w:color="auto"/>
        <w:bottom w:val="none" w:sz="0" w:space="0" w:color="auto"/>
        <w:right w:val="none" w:sz="0" w:space="0" w:color="auto"/>
      </w:divBdr>
    </w:div>
    <w:div w:id="451630481">
      <w:marLeft w:val="640"/>
      <w:marRight w:val="0"/>
      <w:marTop w:val="0"/>
      <w:marBottom w:val="0"/>
      <w:divBdr>
        <w:top w:val="none" w:sz="0" w:space="0" w:color="auto"/>
        <w:left w:val="none" w:sz="0" w:space="0" w:color="auto"/>
        <w:bottom w:val="none" w:sz="0" w:space="0" w:color="auto"/>
        <w:right w:val="none" w:sz="0" w:space="0" w:color="auto"/>
      </w:divBdr>
    </w:div>
    <w:div w:id="451634360">
      <w:marLeft w:val="640"/>
      <w:marRight w:val="0"/>
      <w:marTop w:val="0"/>
      <w:marBottom w:val="0"/>
      <w:divBdr>
        <w:top w:val="none" w:sz="0" w:space="0" w:color="auto"/>
        <w:left w:val="none" w:sz="0" w:space="0" w:color="auto"/>
        <w:bottom w:val="none" w:sz="0" w:space="0" w:color="auto"/>
        <w:right w:val="none" w:sz="0" w:space="0" w:color="auto"/>
      </w:divBdr>
    </w:div>
    <w:div w:id="451635295">
      <w:marLeft w:val="640"/>
      <w:marRight w:val="0"/>
      <w:marTop w:val="0"/>
      <w:marBottom w:val="0"/>
      <w:divBdr>
        <w:top w:val="none" w:sz="0" w:space="0" w:color="auto"/>
        <w:left w:val="none" w:sz="0" w:space="0" w:color="auto"/>
        <w:bottom w:val="none" w:sz="0" w:space="0" w:color="auto"/>
        <w:right w:val="none" w:sz="0" w:space="0" w:color="auto"/>
      </w:divBdr>
    </w:div>
    <w:div w:id="451680148">
      <w:marLeft w:val="640"/>
      <w:marRight w:val="0"/>
      <w:marTop w:val="0"/>
      <w:marBottom w:val="0"/>
      <w:divBdr>
        <w:top w:val="none" w:sz="0" w:space="0" w:color="auto"/>
        <w:left w:val="none" w:sz="0" w:space="0" w:color="auto"/>
        <w:bottom w:val="none" w:sz="0" w:space="0" w:color="auto"/>
        <w:right w:val="none" w:sz="0" w:space="0" w:color="auto"/>
      </w:divBdr>
    </w:div>
    <w:div w:id="451680452">
      <w:marLeft w:val="640"/>
      <w:marRight w:val="0"/>
      <w:marTop w:val="0"/>
      <w:marBottom w:val="0"/>
      <w:divBdr>
        <w:top w:val="none" w:sz="0" w:space="0" w:color="auto"/>
        <w:left w:val="none" w:sz="0" w:space="0" w:color="auto"/>
        <w:bottom w:val="none" w:sz="0" w:space="0" w:color="auto"/>
        <w:right w:val="none" w:sz="0" w:space="0" w:color="auto"/>
      </w:divBdr>
    </w:div>
    <w:div w:id="451753986">
      <w:marLeft w:val="640"/>
      <w:marRight w:val="0"/>
      <w:marTop w:val="0"/>
      <w:marBottom w:val="0"/>
      <w:divBdr>
        <w:top w:val="none" w:sz="0" w:space="0" w:color="auto"/>
        <w:left w:val="none" w:sz="0" w:space="0" w:color="auto"/>
        <w:bottom w:val="none" w:sz="0" w:space="0" w:color="auto"/>
        <w:right w:val="none" w:sz="0" w:space="0" w:color="auto"/>
      </w:divBdr>
    </w:div>
    <w:div w:id="451754634">
      <w:marLeft w:val="640"/>
      <w:marRight w:val="0"/>
      <w:marTop w:val="0"/>
      <w:marBottom w:val="0"/>
      <w:divBdr>
        <w:top w:val="none" w:sz="0" w:space="0" w:color="auto"/>
        <w:left w:val="none" w:sz="0" w:space="0" w:color="auto"/>
        <w:bottom w:val="none" w:sz="0" w:space="0" w:color="auto"/>
        <w:right w:val="none" w:sz="0" w:space="0" w:color="auto"/>
      </w:divBdr>
    </w:div>
    <w:div w:id="451755839">
      <w:marLeft w:val="640"/>
      <w:marRight w:val="0"/>
      <w:marTop w:val="0"/>
      <w:marBottom w:val="0"/>
      <w:divBdr>
        <w:top w:val="none" w:sz="0" w:space="0" w:color="auto"/>
        <w:left w:val="none" w:sz="0" w:space="0" w:color="auto"/>
        <w:bottom w:val="none" w:sz="0" w:space="0" w:color="auto"/>
        <w:right w:val="none" w:sz="0" w:space="0" w:color="auto"/>
      </w:divBdr>
    </w:div>
    <w:div w:id="451871534">
      <w:marLeft w:val="640"/>
      <w:marRight w:val="0"/>
      <w:marTop w:val="0"/>
      <w:marBottom w:val="0"/>
      <w:divBdr>
        <w:top w:val="none" w:sz="0" w:space="0" w:color="auto"/>
        <w:left w:val="none" w:sz="0" w:space="0" w:color="auto"/>
        <w:bottom w:val="none" w:sz="0" w:space="0" w:color="auto"/>
        <w:right w:val="none" w:sz="0" w:space="0" w:color="auto"/>
      </w:divBdr>
    </w:div>
    <w:div w:id="451872542">
      <w:marLeft w:val="640"/>
      <w:marRight w:val="0"/>
      <w:marTop w:val="0"/>
      <w:marBottom w:val="0"/>
      <w:divBdr>
        <w:top w:val="none" w:sz="0" w:space="0" w:color="auto"/>
        <w:left w:val="none" w:sz="0" w:space="0" w:color="auto"/>
        <w:bottom w:val="none" w:sz="0" w:space="0" w:color="auto"/>
        <w:right w:val="none" w:sz="0" w:space="0" w:color="auto"/>
      </w:divBdr>
    </w:div>
    <w:div w:id="451873709">
      <w:marLeft w:val="640"/>
      <w:marRight w:val="0"/>
      <w:marTop w:val="0"/>
      <w:marBottom w:val="0"/>
      <w:divBdr>
        <w:top w:val="none" w:sz="0" w:space="0" w:color="auto"/>
        <w:left w:val="none" w:sz="0" w:space="0" w:color="auto"/>
        <w:bottom w:val="none" w:sz="0" w:space="0" w:color="auto"/>
        <w:right w:val="none" w:sz="0" w:space="0" w:color="auto"/>
      </w:divBdr>
    </w:div>
    <w:div w:id="451941120">
      <w:marLeft w:val="640"/>
      <w:marRight w:val="0"/>
      <w:marTop w:val="0"/>
      <w:marBottom w:val="0"/>
      <w:divBdr>
        <w:top w:val="none" w:sz="0" w:space="0" w:color="auto"/>
        <w:left w:val="none" w:sz="0" w:space="0" w:color="auto"/>
        <w:bottom w:val="none" w:sz="0" w:space="0" w:color="auto"/>
        <w:right w:val="none" w:sz="0" w:space="0" w:color="auto"/>
      </w:divBdr>
    </w:div>
    <w:div w:id="451948661">
      <w:marLeft w:val="640"/>
      <w:marRight w:val="0"/>
      <w:marTop w:val="0"/>
      <w:marBottom w:val="0"/>
      <w:divBdr>
        <w:top w:val="none" w:sz="0" w:space="0" w:color="auto"/>
        <w:left w:val="none" w:sz="0" w:space="0" w:color="auto"/>
        <w:bottom w:val="none" w:sz="0" w:space="0" w:color="auto"/>
        <w:right w:val="none" w:sz="0" w:space="0" w:color="auto"/>
      </w:divBdr>
    </w:div>
    <w:div w:id="452091506">
      <w:marLeft w:val="640"/>
      <w:marRight w:val="0"/>
      <w:marTop w:val="0"/>
      <w:marBottom w:val="0"/>
      <w:divBdr>
        <w:top w:val="none" w:sz="0" w:space="0" w:color="auto"/>
        <w:left w:val="none" w:sz="0" w:space="0" w:color="auto"/>
        <w:bottom w:val="none" w:sz="0" w:space="0" w:color="auto"/>
        <w:right w:val="none" w:sz="0" w:space="0" w:color="auto"/>
      </w:divBdr>
    </w:div>
    <w:div w:id="452098570">
      <w:marLeft w:val="640"/>
      <w:marRight w:val="0"/>
      <w:marTop w:val="0"/>
      <w:marBottom w:val="0"/>
      <w:divBdr>
        <w:top w:val="none" w:sz="0" w:space="0" w:color="auto"/>
        <w:left w:val="none" w:sz="0" w:space="0" w:color="auto"/>
        <w:bottom w:val="none" w:sz="0" w:space="0" w:color="auto"/>
        <w:right w:val="none" w:sz="0" w:space="0" w:color="auto"/>
      </w:divBdr>
    </w:div>
    <w:div w:id="452142403">
      <w:marLeft w:val="640"/>
      <w:marRight w:val="0"/>
      <w:marTop w:val="0"/>
      <w:marBottom w:val="0"/>
      <w:divBdr>
        <w:top w:val="none" w:sz="0" w:space="0" w:color="auto"/>
        <w:left w:val="none" w:sz="0" w:space="0" w:color="auto"/>
        <w:bottom w:val="none" w:sz="0" w:space="0" w:color="auto"/>
        <w:right w:val="none" w:sz="0" w:space="0" w:color="auto"/>
      </w:divBdr>
    </w:div>
    <w:div w:id="452217502">
      <w:marLeft w:val="640"/>
      <w:marRight w:val="0"/>
      <w:marTop w:val="0"/>
      <w:marBottom w:val="0"/>
      <w:divBdr>
        <w:top w:val="none" w:sz="0" w:space="0" w:color="auto"/>
        <w:left w:val="none" w:sz="0" w:space="0" w:color="auto"/>
        <w:bottom w:val="none" w:sz="0" w:space="0" w:color="auto"/>
        <w:right w:val="none" w:sz="0" w:space="0" w:color="auto"/>
      </w:divBdr>
    </w:div>
    <w:div w:id="452283709">
      <w:marLeft w:val="640"/>
      <w:marRight w:val="0"/>
      <w:marTop w:val="0"/>
      <w:marBottom w:val="0"/>
      <w:divBdr>
        <w:top w:val="none" w:sz="0" w:space="0" w:color="auto"/>
        <w:left w:val="none" w:sz="0" w:space="0" w:color="auto"/>
        <w:bottom w:val="none" w:sz="0" w:space="0" w:color="auto"/>
        <w:right w:val="none" w:sz="0" w:space="0" w:color="auto"/>
      </w:divBdr>
    </w:div>
    <w:div w:id="452360991">
      <w:marLeft w:val="640"/>
      <w:marRight w:val="0"/>
      <w:marTop w:val="0"/>
      <w:marBottom w:val="0"/>
      <w:divBdr>
        <w:top w:val="none" w:sz="0" w:space="0" w:color="auto"/>
        <w:left w:val="none" w:sz="0" w:space="0" w:color="auto"/>
        <w:bottom w:val="none" w:sz="0" w:space="0" w:color="auto"/>
        <w:right w:val="none" w:sz="0" w:space="0" w:color="auto"/>
      </w:divBdr>
    </w:div>
    <w:div w:id="452482204">
      <w:marLeft w:val="640"/>
      <w:marRight w:val="0"/>
      <w:marTop w:val="0"/>
      <w:marBottom w:val="0"/>
      <w:divBdr>
        <w:top w:val="none" w:sz="0" w:space="0" w:color="auto"/>
        <w:left w:val="none" w:sz="0" w:space="0" w:color="auto"/>
        <w:bottom w:val="none" w:sz="0" w:space="0" w:color="auto"/>
        <w:right w:val="none" w:sz="0" w:space="0" w:color="auto"/>
      </w:divBdr>
    </w:div>
    <w:div w:id="452556389">
      <w:marLeft w:val="640"/>
      <w:marRight w:val="0"/>
      <w:marTop w:val="0"/>
      <w:marBottom w:val="0"/>
      <w:divBdr>
        <w:top w:val="none" w:sz="0" w:space="0" w:color="auto"/>
        <w:left w:val="none" w:sz="0" w:space="0" w:color="auto"/>
        <w:bottom w:val="none" w:sz="0" w:space="0" w:color="auto"/>
        <w:right w:val="none" w:sz="0" w:space="0" w:color="auto"/>
      </w:divBdr>
    </w:div>
    <w:div w:id="452789875">
      <w:marLeft w:val="640"/>
      <w:marRight w:val="0"/>
      <w:marTop w:val="0"/>
      <w:marBottom w:val="0"/>
      <w:divBdr>
        <w:top w:val="none" w:sz="0" w:space="0" w:color="auto"/>
        <w:left w:val="none" w:sz="0" w:space="0" w:color="auto"/>
        <w:bottom w:val="none" w:sz="0" w:space="0" w:color="auto"/>
        <w:right w:val="none" w:sz="0" w:space="0" w:color="auto"/>
      </w:divBdr>
    </w:div>
    <w:div w:id="452865298">
      <w:marLeft w:val="640"/>
      <w:marRight w:val="0"/>
      <w:marTop w:val="0"/>
      <w:marBottom w:val="0"/>
      <w:divBdr>
        <w:top w:val="none" w:sz="0" w:space="0" w:color="auto"/>
        <w:left w:val="none" w:sz="0" w:space="0" w:color="auto"/>
        <w:bottom w:val="none" w:sz="0" w:space="0" w:color="auto"/>
        <w:right w:val="none" w:sz="0" w:space="0" w:color="auto"/>
      </w:divBdr>
    </w:div>
    <w:div w:id="452987282">
      <w:marLeft w:val="640"/>
      <w:marRight w:val="0"/>
      <w:marTop w:val="0"/>
      <w:marBottom w:val="0"/>
      <w:divBdr>
        <w:top w:val="none" w:sz="0" w:space="0" w:color="auto"/>
        <w:left w:val="none" w:sz="0" w:space="0" w:color="auto"/>
        <w:bottom w:val="none" w:sz="0" w:space="0" w:color="auto"/>
        <w:right w:val="none" w:sz="0" w:space="0" w:color="auto"/>
      </w:divBdr>
    </w:div>
    <w:div w:id="452991012">
      <w:marLeft w:val="640"/>
      <w:marRight w:val="0"/>
      <w:marTop w:val="0"/>
      <w:marBottom w:val="0"/>
      <w:divBdr>
        <w:top w:val="none" w:sz="0" w:space="0" w:color="auto"/>
        <w:left w:val="none" w:sz="0" w:space="0" w:color="auto"/>
        <w:bottom w:val="none" w:sz="0" w:space="0" w:color="auto"/>
        <w:right w:val="none" w:sz="0" w:space="0" w:color="auto"/>
      </w:divBdr>
    </w:div>
    <w:div w:id="453014953">
      <w:marLeft w:val="640"/>
      <w:marRight w:val="0"/>
      <w:marTop w:val="0"/>
      <w:marBottom w:val="0"/>
      <w:divBdr>
        <w:top w:val="none" w:sz="0" w:space="0" w:color="auto"/>
        <w:left w:val="none" w:sz="0" w:space="0" w:color="auto"/>
        <w:bottom w:val="none" w:sz="0" w:space="0" w:color="auto"/>
        <w:right w:val="none" w:sz="0" w:space="0" w:color="auto"/>
      </w:divBdr>
    </w:div>
    <w:div w:id="453062439">
      <w:marLeft w:val="640"/>
      <w:marRight w:val="0"/>
      <w:marTop w:val="0"/>
      <w:marBottom w:val="0"/>
      <w:divBdr>
        <w:top w:val="none" w:sz="0" w:space="0" w:color="auto"/>
        <w:left w:val="none" w:sz="0" w:space="0" w:color="auto"/>
        <w:bottom w:val="none" w:sz="0" w:space="0" w:color="auto"/>
        <w:right w:val="none" w:sz="0" w:space="0" w:color="auto"/>
      </w:divBdr>
    </w:div>
    <w:div w:id="453064794">
      <w:marLeft w:val="640"/>
      <w:marRight w:val="0"/>
      <w:marTop w:val="0"/>
      <w:marBottom w:val="0"/>
      <w:divBdr>
        <w:top w:val="none" w:sz="0" w:space="0" w:color="auto"/>
        <w:left w:val="none" w:sz="0" w:space="0" w:color="auto"/>
        <w:bottom w:val="none" w:sz="0" w:space="0" w:color="auto"/>
        <w:right w:val="none" w:sz="0" w:space="0" w:color="auto"/>
      </w:divBdr>
    </w:div>
    <w:div w:id="453065961">
      <w:marLeft w:val="640"/>
      <w:marRight w:val="0"/>
      <w:marTop w:val="0"/>
      <w:marBottom w:val="0"/>
      <w:divBdr>
        <w:top w:val="none" w:sz="0" w:space="0" w:color="auto"/>
        <w:left w:val="none" w:sz="0" w:space="0" w:color="auto"/>
        <w:bottom w:val="none" w:sz="0" w:space="0" w:color="auto"/>
        <w:right w:val="none" w:sz="0" w:space="0" w:color="auto"/>
      </w:divBdr>
    </w:div>
    <w:div w:id="453136861">
      <w:marLeft w:val="640"/>
      <w:marRight w:val="0"/>
      <w:marTop w:val="0"/>
      <w:marBottom w:val="0"/>
      <w:divBdr>
        <w:top w:val="none" w:sz="0" w:space="0" w:color="auto"/>
        <w:left w:val="none" w:sz="0" w:space="0" w:color="auto"/>
        <w:bottom w:val="none" w:sz="0" w:space="0" w:color="auto"/>
        <w:right w:val="none" w:sz="0" w:space="0" w:color="auto"/>
      </w:divBdr>
    </w:div>
    <w:div w:id="453140583">
      <w:marLeft w:val="640"/>
      <w:marRight w:val="0"/>
      <w:marTop w:val="0"/>
      <w:marBottom w:val="0"/>
      <w:divBdr>
        <w:top w:val="none" w:sz="0" w:space="0" w:color="auto"/>
        <w:left w:val="none" w:sz="0" w:space="0" w:color="auto"/>
        <w:bottom w:val="none" w:sz="0" w:space="0" w:color="auto"/>
        <w:right w:val="none" w:sz="0" w:space="0" w:color="auto"/>
      </w:divBdr>
    </w:div>
    <w:div w:id="453141303">
      <w:marLeft w:val="640"/>
      <w:marRight w:val="0"/>
      <w:marTop w:val="0"/>
      <w:marBottom w:val="0"/>
      <w:divBdr>
        <w:top w:val="none" w:sz="0" w:space="0" w:color="auto"/>
        <w:left w:val="none" w:sz="0" w:space="0" w:color="auto"/>
        <w:bottom w:val="none" w:sz="0" w:space="0" w:color="auto"/>
        <w:right w:val="none" w:sz="0" w:space="0" w:color="auto"/>
      </w:divBdr>
    </w:div>
    <w:div w:id="453209905">
      <w:marLeft w:val="640"/>
      <w:marRight w:val="0"/>
      <w:marTop w:val="0"/>
      <w:marBottom w:val="0"/>
      <w:divBdr>
        <w:top w:val="none" w:sz="0" w:space="0" w:color="auto"/>
        <w:left w:val="none" w:sz="0" w:space="0" w:color="auto"/>
        <w:bottom w:val="none" w:sz="0" w:space="0" w:color="auto"/>
        <w:right w:val="none" w:sz="0" w:space="0" w:color="auto"/>
      </w:divBdr>
    </w:div>
    <w:div w:id="453259415">
      <w:marLeft w:val="640"/>
      <w:marRight w:val="0"/>
      <w:marTop w:val="0"/>
      <w:marBottom w:val="0"/>
      <w:divBdr>
        <w:top w:val="none" w:sz="0" w:space="0" w:color="auto"/>
        <w:left w:val="none" w:sz="0" w:space="0" w:color="auto"/>
        <w:bottom w:val="none" w:sz="0" w:space="0" w:color="auto"/>
        <w:right w:val="none" w:sz="0" w:space="0" w:color="auto"/>
      </w:divBdr>
    </w:div>
    <w:div w:id="453329731">
      <w:marLeft w:val="640"/>
      <w:marRight w:val="0"/>
      <w:marTop w:val="0"/>
      <w:marBottom w:val="0"/>
      <w:divBdr>
        <w:top w:val="none" w:sz="0" w:space="0" w:color="auto"/>
        <w:left w:val="none" w:sz="0" w:space="0" w:color="auto"/>
        <w:bottom w:val="none" w:sz="0" w:space="0" w:color="auto"/>
        <w:right w:val="none" w:sz="0" w:space="0" w:color="auto"/>
      </w:divBdr>
    </w:div>
    <w:div w:id="453333832">
      <w:marLeft w:val="640"/>
      <w:marRight w:val="0"/>
      <w:marTop w:val="0"/>
      <w:marBottom w:val="0"/>
      <w:divBdr>
        <w:top w:val="none" w:sz="0" w:space="0" w:color="auto"/>
        <w:left w:val="none" w:sz="0" w:space="0" w:color="auto"/>
        <w:bottom w:val="none" w:sz="0" w:space="0" w:color="auto"/>
        <w:right w:val="none" w:sz="0" w:space="0" w:color="auto"/>
      </w:divBdr>
    </w:div>
    <w:div w:id="453406652">
      <w:marLeft w:val="640"/>
      <w:marRight w:val="0"/>
      <w:marTop w:val="0"/>
      <w:marBottom w:val="0"/>
      <w:divBdr>
        <w:top w:val="none" w:sz="0" w:space="0" w:color="auto"/>
        <w:left w:val="none" w:sz="0" w:space="0" w:color="auto"/>
        <w:bottom w:val="none" w:sz="0" w:space="0" w:color="auto"/>
        <w:right w:val="none" w:sz="0" w:space="0" w:color="auto"/>
      </w:divBdr>
    </w:div>
    <w:div w:id="453409337">
      <w:marLeft w:val="640"/>
      <w:marRight w:val="0"/>
      <w:marTop w:val="0"/>
      <w:marBottom w:val="0"/>
      <w:divBdr>
        <w:top w:val="none" w:sz="0" w:space="0" w:color="auto"/>
        <w:left w:val="none" w:sz="0" w:space="0" w:color="auto"/>
        <w:bottom w:val="none" w:sz="0" w:space="0" w:color="auto"/>
        <w:right w:val="none" w:sz="0" w:space="0" w:color="auto"/>
      </w:divBdr>
    </w:div>
    <w:div w:id="453444312">
      <w:marLeft w:val="640"/>
      <w:marRight w:val="0"/>
      <w:marTop w:val="0"/>
      <w:marBottom w:val="0"/>
      <w:divBdr>
        <w:top w:val="none" w:sz="0" w:space="0" w:color="auto"/>
        <w:left w:val="none" w:sz="0" w:space="0" w:color="auto"/>
        <w:bottom w:val="none" w:sz="0" w:space="0" w:color="auto"/>
        <w:right w:val="none" w:sz="0" w:space="0" w:color="auto"/>
      </w:divBdr>
    </w:div>
    <w:div w:id="453444649">
      <w:marLeft w:val="640"/>
      <w:marRight w:val="0"/>
      <w:marTop w:val="0"/>
      <w:marBottom w:val="0"/>
      <w:divBdr>
        <w:top w:val="none" w:sz="0" w:space="0" w:color="auto"/>
        <w:left w:val="none" w:sz="0" w:space="0" w:color="auto"/>
        <w:bottom w:val="none" w:sz="0" w:space="0" w:color="auto"/>
        <w:right w:val="none" w:sz="0" w:space="0" w:color="auto"/>
      </w:divBdr>
    </w:div>
    <w:div w:id="453446790">
      <w:marLeft w:val="640"/>
      <w:marRight w:val="0"/>
      <w:marTop w:val="0"/>
      <w:marBottom w:val="0"/>
      <w:divBdr>
        <w:top w:val="none" w:sz="0" w:space="0" w:color="auto"/>
        <w:left w:val="none" w:sz="0" w:space="0" w:color="auto"/>
        <w:bottom w:val="none" w:sz="0" w:space="0" w:color="auto"/>
        <w:right w:val="none" w:sz="0" w:space="0" w:color="auto"/>
      </w:divBdr>
    </w:div>
    <w:div w:id="453446818">
      <w:bodyDiv w:val="1"/>
      <w:marLeft w:val="0"/>
      <w:marRight w:val="0"/>
      <w:marTop w:val="0"/>
      <w:marBottom w:val="0"/>
      <w:divBdr>
        <w:top w:val="none" w:sz="0" w:space="0" w:color="auto"/>
        <w:left w:val="none" w:sz="0" w:space="0" w:color="auto"/>
        <w:bottom w:val="none" w:sz="0" w:space="0" w:color="auto"/>
        <w:right w:val="none" w:sz="0" w:space="0" w:color="auto"/>
      </w:divBdr>
      <w:divsChild>
        <w:div w:id="47389074">
          <w:marLeft w:val="640"/>
          <w:marRight w:val="0"/>
          <w:marTop w:val="0"/>
          <w:marBottom w:val="0"/>
          <w:divBdr>
            <w:top w:val="none" w:sz="0" w:space="0" w:color="auto"/>
            <w:left w:val="none" w:sz="0" w:space="0" w:color="auto"/>
            <w:bottom w:val="none" w:sz="0" w:space="0" w:color="auto"/>
            <w:right w:val="none" w:sz="0" w:space="0" w:color="auto"/>
          </w:divBdr>
        </w:div>
        <w:div w:id="2020232242">
          <w:marLeft w:val="640"/>
          <w:marRight w:val="0"/>
          <w:marTop w:val="0"/>
          <w:marBottom w:val="0"/>
          <w:divBdr>
            <w:top w:val="none" w:sz="0" w:space="0" w:color="auto"/>
            <w:left w:val="none" w:sz="0" w:space="0" w:color="auto"/>
            <w:bottom w:val="none" w:sz="0" w:space="0" w:color="auto"/>
            <w:right w:val="none" w:sz="0" w:space="0" w:color="auto"/>
          </w:divBdr>
        </w:div>
        <w:div w:id="1202939280">
          <w:marLeft w:val="640"/>
          <w:marRight w:val="0"/>
          <w:marTop w:val="0"/>
          <w:marBottom w:val="0"/>
          <w:divBdr>
            <w:top w:val="none" w:sz="0" w:space="0" w:color="auto"/>
            <w:left w:val="none" w:sz="0" w:space="0" w:color="auto"/>
            <w:bottom w:val="none" w:sz="0" w:space="0" w:color="auto"/>
            <w:right w:val="none" w:sz="0" w:space="0" w:color="auto"/>
          </w:divBdr>
        </w:div>
        <w:div w:id="1746414573">
          <w:marLeft w:val="640"/>
          <w:marRight w:val="0"/>
          <w:marTop w:val="0"/>
          <w:marBottom w:val="0"/>
          <w:divBdr>
            <w:top w:val="none" w:sz="0" w:space="0" w:color="auto"/>
            <w:left w:val="none" w:sz="0" w:space="0" w:color="auto"/>
            <w:bottom w:val="none" w:sz="0" w:space="0" w:color="auto"/>
            <w:right w:val="none" w:sz="0" w:space="0" w:color="auto"/>
          </w:divBdr>
        </w:div>
        <w:div w:id="689722207">
          <w:marLeft w:val="640"/>
          <w:marRight w:val="0"/>
          <w:marTop w:val="0"/>
          <w:marBottom w:val="0"/>
          <w:divBdr>
            <w:top w:val="none" w:sz="0" w:space="0" w:color="auto"/>
            <w:left w:val="none" w:sz="0" w:space="0" w:color="auto"/>
            <w:bottom w:val="none" w:sz="0" w:space="0" w:color="auto"/>
            <w:right w:val="none" w:sz="0" w:space="0" w:color="auto"/>
          </w:divBdr>
        </w:div>
        <w:div w:id="2015374823">
          <w:marLeft w:val="640"/>
          <w:marRight w:val="0"/>
          <w:marTop w:val="0"/>
          <w:marBottom w:val="0"/>
          <w:divBdr>
            <w:top w:val="none" w:sz="0" w:space="0" w:color="auto"/>
            <w:left w:val="none" w:sz="0" w:space="0" w:color="auto"/>
            <w:bottom w:val="none" w:sz="0" w:space="0" w:color="auto"/>
            <w:right w:val="none" w:sz="0" w:space="0" w:color="auto"/>
          </w:divBdr>
        </w:div>
        <w:div w:id="416250533">
          <w:marLeft w:val="640"/>
          <w:marRight w:val="0"/>
          <w:marTop w:val="0"/>
          <w:marBottom w:val="0"/>
          <w:divBdr>
            <w:top w:val="none" w:sz="0" w:space="0" w:color="auto"/>
            <w:left w:val="none" w:sz="0" w:space="0" w:color="auto"/>
            <w:bottom w:val="none" w:sz="0" w:space="0" w:color="auto"/>
            <w:right w:val="none" w:sz="0" w:space="0" w:color="auto"/>
          </w:divBdr>
        </w:div>
        <w:div w:id="1199589820">
          <w:marLeft w:val="640"/>
          <w:marRight w:val="0"/>
          <w:marTop w:val="0"/>
          <w:marBottom w:val="0"/>
          <w:divBdr>
            <w:top w:val="none" w:sz="0" w:space="0" w:color="auto"/>
            <w:left w:val="none" w:sz="0" w:space="0" w:color="auto"/>
            <w:bottom w:val="none" w:sz="0" w:space="0" w:color="auto"/>
            <w:right w:val="none" w:sz="0" w:space="0" w:color="auto"/>
          </w:divBdr>
        </w:div>
        <w:div w:id="1433624378">
          <w:marLeft w:val="640"/>
          <w:marRight w:val="0"/>
          <w:marTop w:val="0"/>
          <w:marBottom w:val="0"/>
          <w:divBdr>
            <w:top w:val="none" w:sz="0" w:space="0" w:color="auto"/>
            <w:left w:val="none" w:sz="0" w:space="0" w:color="auto"/>
            <w:bottom w:val="none" w:sz="0" w:space="0" w:color="auto"/>
            <w:right w:val="none" w:sz="0" w:space="0" w:color="auto"/>
          </w:divBdr>
        </w:div>
        <w:div w:id="1421485031">
          <w:marLeft w:val="640"/>
          <w:marRight w:val="0"/>
          <w:marTop w:val="0"/>
          <w:marBottom w:val="0"/>
          <w:divBdr>
            <w:top w:val="none" w:sz="0" w:space="0" w:color="auto"/>
            <w:left w:val="none" w:sz="0" w:space="0" w:color="auto"/>
            <w:bottom w:val="none" w:sz="0" w:space="0" w:color="auto"/>
            <w:right w:val="none" w:sz="0" w:space="0" w:color="auto"/>
          </w:divBdr>
        </w:div>
        <w:div w:id="1722316783">
          <w:marLeft w:val="640"/>
          <w:marRight w:val="0"/>
          <w:marTop w:val="0"/>
          <w:marBottom w:val="0"/>
          <w:divBdr>
            <w:top w:val="none" w:sz="0" w:space="0" w:color="auto"/>
            <w:left w:val="none" w:sz="0" w:space="0" w:color="auto"/>
            <w:bottom w:val="none" w:sz="0" w:space="0" w:color="auto"/>
            <w:right w:val="none" w:sz="0" w:space="0" w:color="auto"/>
          </w:divBdr>
        </w:div>
        <w:div w:id="805127947">
          <w:marLeft w:val="640"/>
          <w:marRight w:val="0"/>
          <w:marTop w:val="0"/>
          <w:marBottom w:val="0"/>
          <w:divBdr>
            <w:top w:val="none" w:sz="0" w:space="0" w:color="auto"/>
            <w:left w:val="none" w:sz="0" w:space="0" w:color="auto"/>
            <w:bottom w:val="none" w:sz="0" w:space="0" w:color="auto"/>
            <w:right w:val="none" w:sz="0" w:space="0" w:color="auto"/>
          </w:divBdr>
        </w:div>
        <w:div w:id="120461952">
          <w:marLeft w:val="640"/>
          <w:marRight w:val="0"/>
          <w:marTop w:val="0"/>
          <w:marBottom w:val="0"/>
          <w:divBdr>
            <w:top w:val="none" w:sz="0" w:space="0" w:color="auto"/>
            <w:left w:val="none" w:sz="0" w:space="0" w:color="auto"/>
            <w:bottom w:val="none" w:sz="0" w:space="0" w:color="auto"/>
            <w:right w:val="none" w:sz="0" w:space="0" w:color="auto"/>
          </w:divBdr>
        </w:div>
        <w:div w:id="1076246490">
          <w:marLeft w:val="640"/>
          <w:marRight w:val="0"/>
          <w:marTop w:val="0"/>
          <w:marBottom w:val="0"/>
          <w:divBdr>
            <w:top w:val="none" w:sz="0" w:space="0" w:color="auto"/>
            <w:left w:val="none" w:sz="0" w:space="0" w:color="auto"/>
            <w:bottom w:val="none" w:sz="0" w:space="0" w:color="auto"/>
            <w:right w:val="none" w:sz="0" w:space="0" w:color="auto"/>
          </w:divBdr>
        </w:div>
        <w:div w:id="809517771">
          <w:marLeft w:val="640"/>
          <w:marRight w:val="0"/>
          <w:marTop w:val="0"/>
          <w:marBottom w:val="0"/>
          <w:divBdr>
            <w:top w:val="none" w:sz="0" w:space="0" w:color="auto"/>
            <w:left w:val="none" w:sz="0" w:space="0" w:color="auto"/>
            <w:bottom w:val="none" w:sz="0" w:space="0" w:color="auto"/>
            <w:right w:val="none" w:sz="0" w:space="0" w:color="auto"/>
          </w:divBdr>
        </w:div>
        <w:div w:id="65886311">
          <w:marLeft w:val="640"/>
          <w:marRight w:val="0"/>
          <w:marTop w:val="0"/>
          <w:marBottom w:val="0"/>
          <w:divBdr>
            <w:top w:val="none" w:sz="0" w:space="0" w:color="auto"/>
            <w:left w:val="none" w:sz="0" w:space="0" w:color="auto"/>
            <w:bottom w:val="none" w:sz="0" w:space="0" w:color="auto"/>
            <w:right w:val="none" w:sz="0" w:space="0" w:color="auto"/>
          </w:divBdr>
        </w:div>
        <w:div w:id="314573535">
          <w:marLeft w:val="640"/>
          <w:marRight w:val="0"/>
          <w:marTop w:val="0"/>
          <w:marBottom w:val="0"/>
          <w:divBdr>
            <w:top w:val="none" w:sz="0" w:space="0" w:color="auto"/>
            <w:left w:val="none" w:sz="0" w:space="0" w:color="auto"/>
            <w:bottom w:val="none" w:sz="0" w:space="0" w:color="auto"/>
            <w:right w:val="none" w:sz="0" w:space="0" w:color="auto"/>
          </w:divBdr>
        </w:div>
        <w:div w:id="564074470">
          <w:marLeft w:val="640"/>
          <w:marRight w:val="0"/>
          <w:marTop w:val="0"/>
          <w:marBottom w:val="0"/>
          <w:divBdr>
            <w:top w:val="none" w:sz="0" w:space="0" w:color="auto"/>
            <w:left w:val="none" w:sz="0" w:space="0" w:color="auto"/>
            <w:bottom w:val="none" w:sz="0" w:space="0" w:color="auto"/>
            <w:right w:val="none" w:sz="0" w:space="0" w:color="auto"/>
          </w:divBdr>
        </w:div>
        <w:div w:id="1636715571">
          <w:marLeft w:val="640"/>
          <w:marRight w:val="0"/>
          <w:marTop w:val="0"/>
          <w:marBottom w:val="0"/>
          <w:divBdr>
            <w:top w:val="none" w:sz="0" w:space="0" w:color="auto"/>
            <w:left w:val="none" w:sz="0" w:space="0" w:color="auto"/>
            <w:bottom w:val="none" w:sz="0" w:space="0" w:color="auto"/>
            <w:right w:val="none" w:sz="0" w:space="0" w:color="auto"/>
          </w:divBdr>
        </w:div>
        <w:div w:id="1570840823">
          <w:marLeft w:val="640"/>
          <w:marRight w:val="0"/>
          <w:marTop w:val="0"/>
          <w:marBottom w:val="0"/>
          <w:divBdr>
            <w:top w:val="none" w:sz="0" w:space="0" w:color="auto"/>
            <w:left w:val="none" w:sz="0" w:space="0" w:color="auto"/>
            <w:bottom w:val="none" w:sz="0" w:space="0" w:color="auto"/>
            <w:right w:val="none" w:sz="0" w:space="0" w:color="auto"/>
          </w:divBdr>
        </w:div>
        <w:div w:id="851458371">
          <w:marLeft w:val="640"/>
          <w:marRight w:val="0"/>
          <w:marTop w:val="0"/>
          <w:marBottom w:val="0"/>
          <w:divBdr>
            <w:top w:val="none" w:sz="0" w:space="0" w:color="auto"/>
            <w:left w:val="none" w:sz="0" w:space="0" w:color="auto"/>
            <w:bottom w:val="none" w:sz="0" w:space="0" w:color="auto"/>
            <w:right w:val="none" w:sz="0" w:space="0" w:color="auto"/>
          </w:divBdr>
        </w:div>
        <w:div w:id="1412309413">
          <w:marLeft w:val="640"/>
          <w:marRight w:val="0"/>
          <w:marTop w:val="0"/>
          <w:marBottom w:val="0"/>
          <w:divBdr>
            <w:top w:val="none" w:sz="0" w:space="0" w:color="auto"/>
            <w:left w:val="none" w:sz="0" w:space="0" w:color="auto"/>
            <w:bottom w:val="none" w:sz="0" w:space="0" w:color="auto"/>
            <w:right w:val="none" w:sz="0" w:space="0" w:color="auto"/>
          </w:divBdr>
        </w:div>
        <w:div w:id="1118795616">
          <w:marLeft w:val="640"/>
          <w:marRight w:val="0"/>
          <w:marTop w:val="0"/>
          <w:marBottom w:val="0"/>
          <w:divBdr>
            <w:top w:val="none" w:sz="0" w:space="0" w:color="auto"/>
            <w:left w:val="none" w:sz="0" w:space="0" w:color="auto"/>
            <w:bottom w:val="none" w:sz="0" w:space="0" w:color="auto"/>
            <w:right w:val="none" w:sz="0" w:space="0" w:color="auto"/>
          </w:divBdr>
        </w:div>
        <w:div w:id="1408768439">
          <w:marLeft w:val="640"/>
          <w:marRight w:val="0"/>
          <w:marTop w:val="0"/>
          <w:marBottom w:val="0"/>
          <w:divBdr>
            <w:top w:val="none" w:sz="0" w:space="0" w:color="auto"/>
            <w:left w:val="none" w:sz="0" w:space="0" w:color="auto"/>
            <w:bottom w:val="none" w:sz="0" w:space="0" w:color="auto"/>
            <w:right w:val="none" w:sz="0" w:space="0" w:color="auto"/>
          </w:divBdr>
        </w:div>
        <w:div w:id="476924160">
          <w:marLeft w:val="640"/>
          <w:marRight w:val="0"/>
          <w:marTop w:val="0"/>
          <w:marBottom w:val="0"/>
          <w:divBdr>
            <w:top w:val="none" w:sz="0" w:space="0" w:color="auto"/>
            <w:left w:val="none" w:sz="0" w:space="0" w:color="auto"/>
            <w:bottom w:val="none" w:sz="0" w:space="0" w:color="auto"/>
            <w:right w:val="none" w:sz="0" w:space="0" w:color="auto"/>
          </w:divBdr>
        </w:div>
        <w:div w:id="437528174">
          <w:marLeft w:val="640"/>
          <w:marRight w:val="0"/>
          <w:marTop w:val="0"/>
          <w:marBottom w:val="0"/>
          <w:divBdr>
            <w:top w:val="none" w:sz="0" w:space="0" w:color="auto"/>
            <w:left w:val="none" w:sz="0" w:space="0" w:color="auto"/>
            <w:bottom w:val="none" w:sz="0" w:space="0" w:color="auto"/>
            <w:right w:val="none" w:sz="0" w:space="0" w:color="auto"/>
          </w:divBdr>
        </w:div>
        <w:div w:id="1604455983">
          <w:marLeft w:val="640"/>
          <w:marRight w:val="0"/>
          <w:marTop w:val="0"/>
          <w:marBottom w:val="0"/>
          <w:divBdr>
            <w:top w:val="none" w:sz="0" w:space="0" w:color="auto"/>
            <w:left w:val="none" w:sz="0" w:space="0" w:color="auto"/>
            <w:bottom w:val="none" w:sz="0" w:space="0" w:color="auto"/>
            <w:right w:val="none" w:sz="0" w:space="0" w:color="auto"/>
          </w:divBdr>
        </w:div>
        <w:div w:id="735906120">
          <w:marLeft w:val="640"/>
          <w:marRight w:val="0"/>
          <w:marTop w:val="0"/>
          <w:marBottom w:val="0"/>
          <w:divBdr>
            <w:top w:val="none" w:sz="0" w:space="0" w:color="auto"/>
            <w:left w:val="none" w:sz="0" w:space="0" w:color="auto"/>
            <w:bottom w:val="none" w:sz="0" w:space="0" w:color="auto"/>
            <w:right w:val="none" w:sz="0" w:space="0" w:color="auto"/>
          </w:divBdr>
        </w:div>
      </w:divsChild>
    </w:div>
    <w:div w:id="453447163">
      <w:marLeft w:val="640"/>
      <w:marRight w:val="0"/>
      <w:marTop w:val="0"/>
      <w:marBottom w:val="0"/>
      <w:divBdr>
        <w:top w:val="none" w:sz="0" w:space="0" w:color="auto"/>
        <w:left w:val="none" w:sz="0" w:space="0" w:color="auto"/>
        <w:bottom w:val="none" w:sz="0" w:space="0" w:color="auto"/>
        <w:right w:val="none" w:sz="0" w:space="0" w:color="auto"/>
      </w:divBdr>
    </w:div>
    <w:div w:id="453519930">
      <w:marLeft w:val="640"/>
      <w:marRight w:val="0"/>
      <w:marTop w:val="0"/>
      <w:marBottom w:val="0"/>
      <w:divBdr>
        <w:top w:val="none" w:sz="0" w:space="0" w:color="auto"/>
        <w:left w:val="none" w:sz="0" w:space="0" w:color="auto"/>
        <w:bottom w:val="none" w:sz="0" w:space="0" w:color="auto"/>
        <w:right w:val="none" w:sz="0" w:space="0" w:color="auto"/>
      </w:divBdr>
    </w:div>
    <w:div w:id="453526428">
      <w:marLeft w:val="640"/>
      <w:marRight w:val="0"/>
      <w:marTop w:val="0"/>
      <w:marBottom w:val="0"/>
      <w:divBdr>
        <w:top w:val="none" w:sz="0" w:space="0" w:color="auto"/>
        <w:left w:val="none" w:sz="0" w:space="0" w:color="auto"/>
        <w:bottom w:val="none" w:sz="0" w:space="0" w:color="auto"/>
        <w:right w:val="none" w:sz="0" w:space="0" w:color="auto"/>
      </w:divBdr>
    </w:div>
    <w:div w:id="453526900">
      <w:marLeft w:val="640"/>
      <w:marRight w:val="0"/>
      <w:marTop w:val="0"/>
      <w:marBottom w:val="0"/>
      <w:divBdr>
        <w:top w:val="none" w:sz="0" w:space="0" w:color="auto"/>
        <w:left w:val="none" w:sz="0" w:space="0" w:color="auto"/>
        <w:bottom w:val="none" w:sz="0" w:space="0" w:color="auto"/>
        <w:right w:val="none" w:sz="0" w:space="0" w:color="auto"/>
      </w:divBdr>
    </w:div>
    <w:div w:id="453527401">
      <w:marLeft w:val="640"/>
      <w:marRight w:val="0"/>
      <w:marTop w:val="0"/>
      <w:marBottom w:val="0"/>
      <w:divBdr>
        <w:top w:val="none" w:sz="0" w:space="0" w:color="auto"/>
        <w:left w:val="none" w:sz="0" w:space="0" w:color="auto"/>
        <w:bottom w:val="none" w:sz="0" w:space="0" w:color="auto"/>
        <w:right w:val="none" w:sz="0" w:space="0" w:color="auto"/>
      </w:divBdr>
    </w:div>
    <w:div w:id="453601686">
      <w:marLeft w:val="640"/>
      <w:marRight w:val="0"/>
      <w:marTop w:val="0"/>
      <w:marBottom w:val="0"/>
      <w:divBdr>
        <w:top w:val="none" w:sz="0" w:space="0" w:color="auto"/>
        <w:left w:val="none" w:sz="0" w:space="0" w:color="auto"/>
        <w:bottom w:val="none" w:sz="0" w:space="0" w:color="auto"/>
        <w:right w:val="none" w:sz="0" w:space="0" w:color="auto"/>
      </w:divBdr>
    </w:div>
    <w:div w:id="453643356">
      <w:marLeft w:val="640"/>
      <w:marRight w:val="0"/>
      <w:marTop w:val="0"/>
      <w:marBottom w:val="0"/>
      <w:divBdr>
        <w:top w:val="none" w:sz="0" w:space="0" w:color="auto"/>
        <w:left w:val="none" w:sz="0" w:space="0" w:color="auto"/>
        <w:bottom w:val="none" w:sz="0" w:space="0" w:color="auto"/>
        <w:right w:val="none" w:sz="0" w:space="0" w:color="auto"/>
      </w:divBdr>
    </w:div>
    <w:div w:id="453715821">
      <w:marLeft w:val="640"/>
      <w:marRight w:val="0"/>
      <w:marTop w:val="0"/>
      <w:marBottom w:val="0"/>
      <w:divBdr>
        <w:top w:val="none" w:sz="0" w:space="0" w:color="auto"/>
        <w:left w:val="none" w:sz="0" w:space="0" w:color="auto"/>
        <w:bottom w:val="none" w:sz="0" w:space="0" w:color="auto"/>
        <w:right w:val="none" w:sz="0" w:space="0" w:color="auto"/>
      </w:divBdr>
    </w:div>
    <w:div w:id="453788577">
      <w:marLeft w:val="640"/>
      <w:marRight w:val="0"/>
      <w:marTop w:val="0"/>
      <w:marBottom w:val="0"/>
      <w:divBdr>
        <w:top w:val="none" w:sz="0" w:space="0" w:color="auto"/>
        <w:left w:val="none" w:sz="0" w:space="0" w:color="auto"/>
        <w:bottom w:val="none" w:sz="0" w:space="0" w:color="auto"/>
        <w:right w:val="none" w:sz="0" w:space="0" w:color="auto"/>
      </w:divBdr>
    </w:div>
    <w:div w:id="453792878">
      <w:marLeft w:val="640"/>
      <w:marRight w:val="0"/>
      <w:marTop w:val="0"/>
      <w:marBottom w:val="0"/>
      <w:divBdr>
        <w:top w:val="none" w:sz="0" w:space="0" w:color="auto"/>
        <w:left w:val="none" w:sz="0" w:space="0" w:color="auto"/>
        <w:bottom w:val="none" w:sz="0" w:space="0" w:color="auto"/>
        <w:right w:val="none" w:sz="0" w:space="0" w:color="auto"/>
      </w:divBdr>
    </w:div>
    <w:div w:id="453795593">
      <w:marLeft w:val="640"/>
      <w:marRight w:val="0"/>
      <w:marTop w:val="0"/>
      <w:marBottom w:val="0"/>
      <w:divBdr>
        <w:top w:val="none" w:sz="0" w:space="0" w:color="auto"/>
        <w:left w:val="none" w:sz="0" w:space="0" w:color="auto"/>
        <w:bottom w:val="none" w:sz="0" w:space="0" w:color="auto"/>
        <w:right w:val="none" w:sz="0" w:space="0" w:color="auto"/>
      </w:divBdr>
    </w:div>
    <w:div w:id="453867245">
      <w:bodyDiv w:val="1"/>
      <w:marLeft w:val="0"/>
      <w:marRight w:val="0"/>
      <w:marTop w:val="0"/>
      <w:marBottom w:val="0"/>
      <w:divBdr>
        <w:top w:val="none" w:sz="0" w:space="0" w:color="auto"/>
        <w:left w:val="none" w:sz="0" w:space="0" w:color="auto"/>
        <w:bottom w:val="none" w:sz="0" w:space="0" w:color="auto"/>
        <w:right w:val="none" w:sz="0" w:space="0" w:color="auto"/>
      </w:divBdr>
    </w:div>
    <w:div w:id="453988344">
      <w:marLeft w:val="640"/>
      <w:marRight w:val="0"/>
      <w:marTop w:val="0"/>
      <w:marBottom w:val="0"/>
      <w:divBdr>
        <w:top w:val="none" w:sz="0" w:space="0" w:color="auto"/>
        <w:left w:val="none" w:sz="0" w:space="0" w:color="auto"/>
        <w:bottom w:val="none" w:sz="0" w:space="0" w:color="auto"/>
        <w:right w:val="none" w:sz="0" w:space="0" w:color="auto"/>
      </w:divBdr>
    </w:div>
    <w:div w:id="454056691">
      <w:marLeft w:val="640"/>
      <w:marRight w:val="0"/>
      <w:marTop w:val="0"/>
      <w:marBottom w:val="0"/>
      <w:divBdr>
        <w:top w:val="none" w:sz="0" w:space="0" w:color="auto"/>
        <w:left w:val="none" w:sz="0" w:space="0" w:color="auto"/>
        <w:bottom w:val="none" w:sz="0" w:space="0" w:color="auto"/>
        <w:right w:val="none" w:sz="0" w:space="0" w:color="auto"/>
      </w:divBdr>
    </w:div>
    <w:div w:id="454057023">
      <w:marLeft w:val="640"/>
      <w:marRight w:val="0"/>
      <w:marTop w:val="0"/>
      <w:marBottom w:val="0"/>
      <w:divBdr>
        <w:top w:val="none" w:sz="0" w:space="0" w:color="auto"/>
        <w:left w:val="none" w:sz="0" w:space="0" w:color="auto"/>
        <w:bottom w:val="none" w:sz="0" w:space="0" w:color="auto"/>
        <w:right w:val="none" w:sz="0" w:space="0" w:color="auto"/>
      </w:divBdr>
    </w:div>
    <w:div w:id="454059157">
      <w:marLeft w:val="640"/>
      <w:marRight w:val="0"/>
      <w:marTop w:val="0"/>
      <w:marBottom w:val="0"/>
      <w:divBdr>
        <w:top w:val="none" w:sz="0" w:space="0" w:color="auto"/>
        <w:left w:val="none" w:sz="0" w:space="0" w:color="auto"/>
        <w:bottom w:val="none" w:sz="0" w:space="0" w:color="auto"/>
        <w:right w:val="none" w:sz="0" w:space="0" w:color="auto"/>
      </w:divBdr>
    </w:div>
    <w:div w:id="454103003">
      <w:marLeft w:val="640"/>
      <w:marRight w:val="0"/>
      <w:marTop w:val="0"/>
      <w:marBottom w:val="0"/>
      <w:divBdr>
        <w:top w:val="none" w:sz="0" w:space="0" w:color="auto"/>
        <w:left w:val="none" w:sz="0" w:space="0" w:color="auto"/>
        <w:bottom w:val="none" w:sz="0" w:space="0" w:color="auto"/>
        <w:right w:val="none" w:sz="0" w:space="0" w:color="auto"/>
      </w:divBdr>
    </w:div>
    <w:div w:id="454105075">
      <w:marLeft w:val="640"/>
      <w:marRight w:val="0"/>
      <w:marTop w:val="0"/>
      <w:marBottom w:val="0"/>
      <w:divBdr>
        <w:top w:val="none" w:sz="0" w:space="0" w:color="auto"/>
        <w:left w:val="none" w:sz="0" w:space="0" w:color="auto"/>
        <w:bottom w:val="none" w:sz="0" w:space="0" w:color="auto"/>
        <w:right w:val="none" w:sz="0" w:space="0" w:color="auto"/>
      </w:divBdr>
    </w:div>
    <w:div w:id="454250231">
      <w:marLeft w:val="640"/>
      <w:marRight w:val="0"/>
      <w:marTop w:val="0"/>
      <w:marBottom w:val="0"/>
      <w:divBdr>
        <w:top w:val="none" w:sz="0" w:space="0" w:color="auto"/>
        <w:left w:val="none" w:sz="0" w:space="0" w:color="auto"/>
        <w:bottom w:val="none" w:sz="0" w:space="0" w:color="auto"/>
        <w:right w:val="none" w:sz="0" w:space="0" w:color="auto"/>
      </w:divBdr>
    </w:div>
    <w:div w:id="454253057">
      <w:marLeft w:val="640"/>
      <w:marRight w:val="0"/>
      <w:marTop w:val="0"/>
      <w:marBottom w:val="0"/>
      <w:divBdr>
        <w:top w:val="none" w:sz="0" w:space="0" w:color="auto"/>
        <w:left w:val="none" w:sz="0" w:space="0" w:color="auto"/>
        <w:bottom w:val="none" w:sz="0" w:space="0" w:color="auto"/>
        <w:right w:val="none" w:sz="0" w:space="0" w:color="auto"/>
      </w:divBdr>
    </w:div>
    <w:div w:id="454298179">
      <w:marLeft w:val="640"/>
      <w:marRight w:val="0"/>
      <w:marTop w:val="0"/>
      <w:marBottom w:val="0"/>
      <w:divBdr>
        <w:top w:val="none" w:sz="0" w:space="0" w:color="auto"/>
        <w:left w:val="none" w:sz="0" w:space="0" w:color="auto"/>
        <w:bottom w:val="none" w:sz="0" w:space="0" w:color="auto"/>
        <w:right w:val="none" w:sz="0" w:space="0" w:color="auto"/>
      </w:divBdr>
    </w:div>
    <w:div w:id="454368825">
      <w:marLeft w:val="640"/>
      <w:marRight w:val="0"/>
      <w:marTop w:val="0"/>
      <w:marBottom w:val="0"/>
      <w:divBdr>
        <w:top w:val="none" w:sz="0" w:space="0" w:color="auto"/>
        <w:left w:val="none" w:sz="0" w:space="0" w:color="auto"/>
        <w:bottom w:val="none" w:sz="0" w:space="0" w:color="auto"/>
        <w:right w:val="none" w:sz="0" w:space="0" w:color="auto"/>
      </w:divBdr>
    </w:div>
    <w:div w:id="454443077">
      <w:marLeft w:val="640"/>
      <w:marRight w:val="0"/>
      <w:marTop w:val="0"/>
      <w:marBottom w:val="0"/>
      <w:divBdr>
        <w:top w:val="none" w:sz="0" w:space="0" w:color="auto"/>
        <w:left w:val="none" w:sz="0" w:space="0" w:color="auto"/>
        <w:bottom w:val="none" w:sz="0" w:space="0" w:color="auto"/>
        <w:right w:val="none" w:sz="0" w:space="0" w:color="auto"/>
      </w:divBdr>
    </w:div>
    <w:div w:id="454451444">
      <w:marLeft w:val="640"/>
      <w:marRight w:val="0"/>
      <w:marTop w:val="0"/>
      <w:marBottom w:val="0"/>
      <w:divBdr>
        <w:top w:val="none" w:sz="0" w:space="0" w:color="auto"/>
        <w:left w:val="none" w:sz="0" w:space="0" w:color="auto"/>
        <w:bottom w:val="none" w:sz="0" w:space="0" w:color="auto"/>
        <w:right w:val="none" w:sz="0" w:space="0" w:color="auto"/>
      </w:divBdr>
    </w:div>
    <w:div w:id="454518589">
      <w:marLeft w:val="640"/>
      <w:marRight w:val="0"/>
      <w:marTop w:val="0"/>
      <w:marBottom w:val="0"/>
      <w:divBdr>
        <w:top w:val="none" w:sz="0" w:space="0" w:color="auto"/>
        <w:left w:val="none" w:sz="0" w:space="0" w:color="auto"/>
        <w:bottom w:val="none" w:sz="0" w:space="0" w:color="auto"/>
        <w:right w:val="none" w:sz="0" w:space="0" w:color="auto"/>
      </w:divBdr>
    </w:div>
    <w:div w:id="454524376">
      <w:marLeft w:val="640"/>
      <w:marRight w:val="0"/>
      <w:marTop w:val="0"/>
      <w:marBottom w:val="0"/>
      <w:divBdr>
        <w:top w:val="none" w:sz="0" w:space="0" w:color="auto"/>
        <w:left w:val="none" w:sz="0" w:space="0" w:color="auto"/>
        <w:bottom w:val="none" w:sz="0" w:space="0" w:color="auto"/>
        <w:right w:val="none" w:sz="0" w:space="0" w:color="auto"/>
      </w:divBdr>
    </w:div>
    <w:div w:id="454562301">
      <w:marLeft w:val="640"/>
      <w:marRight w:val="0"/>
      <w:marTop w:val="0"/>
      <w:marBottom w:val="0"/>
      <w:divBdr>
        <w:top w:val="none" w:sz="0" w:space="0" w:color="auto"/>
        <w:left w:val="none" w:sz="0" w:space="0" w:color="auto"/>
        <w:bottom w:val="none" w:sz="0" w:space="0" w:color="auto"/>
        <w:right w:val="none" w:sz="0" w:space="0" w:color="auto"/>
      </w:divBdr>
    </w:div>
    <w:div w:id="454562648">
      <w:marLeft w:val="640"/>
      <w:marRight w:val="0"/>
      <w:marTop w:val="0"/>
      <w:marBottom w:val="0"/>
      <w:divBdr>
        <w:top w:val="none" w:sz="0" w:space="0" w:color="auto"/>
        <w:left w:val="none" w:sz="0" w:space="0" w:color="auto"/>
        <w:bottom w:val="none" w:sz="0" w:space="0" w:color="auto"/>
        <w:right w:val="none" w:sz="0" w:space="0" w:color="auto"/>
      </w:divBdr>
    </w:div>
    <w:div w:id="454565640">
      <w:marLeft w:val="640"/>
      <w:marRight w:val="0"/>
      <w:marTop w:val="0"/>
      <w:marBottom w:val="0"/>
      <w:divBdr>
        <w:top w:val="none" w:sz="0" w:space="0" w:color="auto"/>
        <w:left w:val="none" w:sz="0" w:space="0" w:color="auto"/>
        <w:bottom w:val="none" w:sz="0" w:space="0" w:color="auto"/>
        <w:right w:val="none" w:sz="0" w:space="0" w:color="auto"/>
      </w:divBdr>
    </w:div>
    <w:div w:id="454568201">
      <w:marLeft w:val="640"/>
      <w:marRight w:val="0"/>
      <w:marTop w:val="0"/>
      <w:marBottom w:val="0"/>
      <w:divBdr>
        <w:top w:val="none" w:sz="0" w:space="0" w:color="auto"/>
        <w:left w:val="none" w:sz="0" w:space="0" w:color="auto"/>
        <w:bottom w:val="none" w:sz="0" w:space="0" w:color="auto"/>
        <w:right w:val="none" w:sz="0" w:space="0" w:color="auto"/>
      </w:divBdr>
    </w:div>
    <w:div w:id="454641755">
      <w:marLeft w:val="640"/>
      <w:marRight w:val="0"/>
      <w:marTop w:val="0"/>
      <w:marBottom w:val="0"/>
      <w:divBdr>
        <w:top w:val="none" w:sz="0" w:space="0" w:color="auto"/>
        <w:left w:val="none" w:sz="0" w:space="0" w:color="auto"/>
        <w:bottom w:val="none" w:sz="0" w:space="0" w:color="auto"/>
        <w:right w:val="none" w:sz="0" w:space="0" w:color="auto"/>
      </w:divBdr>
    </w:div>
    <w:div w:id="454643622">
      <w:marLeft w:val="640"/>
      <w:marRight w:val="0"/>
      <w:marTop w:val="0"/>
      <w:marBottom w:val="0"/>
      <w:divBdr>
        <w:top w:val="none" w:sz="0" w:space="0" w:color="auto"/>
        <w:left w:val="none" w:sz="0" w:space="0" w:color="auto"/>
        <w:bottom w:val="none" w:sz="0" w:space="0" w:color="auto"/>
        <w:right w:val="none" w:sz="0" w:space="0" w:color="auto"/>
      </w:divBdr>
    </w:div>
    <w:div w:id="454756913">
      <w:marLeft w:val="640"/>
      <w:marRight w:val="0"/>
      <w:marTop w:val="0"/>
      <w:marBottom w:val="0"/>
      <w:divBdr>
        <w:top w:val="none" w:sz="0" w:space="0" w:color="auto"/>
        <w:left w:val="none" w:sz="0" w:space="0" w:color="auto"/>
        <w:bottom w:val="none" w:sz="0" w:space="0" w:color="auto"/>
        <w:right w:val="none" w:sz="0" w:space="0" w:color="auto"/>
      </w:divBdr>
    </w:div>
    <w:div w:id="454761263">
      <w:marLeft w:val="640"/>
      <w:marRight w:val="0"/>
      <w:marTop w:val="0"/>
      <w:marBottom w:val="0"/>
      <w:divBdr>
        <w:top w:val="none" w:sz="0" w:space="0" w:color="auto"/>
        <w:left w:val="none" w:sz="0" w:space="0" w:color="auto"/>
        <w:bottom w:val="none" w:sz="0" w:space="0" w:color="auto"/>
        <w:right w:val="none" w:sz="0" w:space="0" w:color="auto"/>
      </w:divBdr>
    </w:div>
    <w:div w:id="454831793">
      <w:marLeft w:val="640"/>
      <w:marRight w:val="0"/>
      <w:marTop w:val="0"/>
      <w:marBottom w:val="0"/>
      <w:divBdr>
        <w:top w:val="none" w:sz="0" w:space="0" w:color="auto"/>
        <w:left w:val="none" w:sz="0" w:space="0" w:color="auto"/>
        <w:bottom w:val="none" w:sz="0" w:space="0" w:color="auto"/>
        <w:right w:val="none" w:sz="0" w:space="0" w:color="auto"/>
      </w:divBdr>
    </w:div>
    <w:div w:id="454906081">
      <w:marLeft w:val="640"/>
      <w:marRight w:val="0"/>
      <w:marTop w:val="0"/>
      <w:marBottom w:val="0"/>
      <w:divBdr>
        <w:top w:val="none" w:sz="0" w:space="0" w:color="auto"/>
        <w:left w:val="none" w:sz="0" w:space="0" w:color="auto"/>
        <w:bottom w:val="none" w:sz="0" w:space="0" w:color="auto"/>
        <w:right w:val="none" w:sz="0" w:space="0" w:color="auto"/>
      </w:divBdr>
    </w:div>
    <w:div w:id="454907396">
      <w:marLeft w:val="640"/>
      <w:marRight w:val="0"/>
      <w:marTop w:val="0"/>
      <w:marBottom w:val="0"/>
      <w:divBdr>
        <w:top w:val="none" w:sz="0" w:space="0" w:color="auto"/>
        <w:left w:val="none" w:sz="0" w:space="0" w:color="auto"/>
        <w:bottom w:val="none" w:sz="0" w:space="0" w:color="auto"/>
        <w:right w:val="none" w:sz="0" w:space="0" w:color="auto"/>
      </w:divBdr>
    </w:div>
    <w:div w:id="454956075">
      <w:marLeft w:val="640"/>
      <w:marRight w:val="0"/>
      <w:marTop w:val="0"/>
      <w:marBottom w:val="0"/>
      <w:divBdr>
        <w:top w:val="none" w:sz="0" w:space="0" w:color="auto"/>
        <w:left w:val="none" w:sz="0" w:space="0" w:color="auto"/>
        <w:bottom w:val="none" w:sz="0" w:space="0" w:color="auto"/>
        <w:right w:val="none" w:sz="0" w:space="0" w:color="auto"/>
      </w:divBdr>
    </w:div>
    <w:div w:id="454980365">
      <w:marLeft w:val="640"/>
      <w:marRight w:val="0"/>
      <w:marTop w:val="0"/>
      <w:marBottom w:val="0"/>
      <w:divBdr>
        <w:top w:val="none" w:sz="0" w:space="0" w:color="auto"/>
        <w:left w:val="none" w:sz="0" w:space="0" w:color="auto"/>
        <w:bottom w:val="none" w:sz="0" w:space="0" w:color="auto"/>
        <w:right w:val="none" w:sz="0" w:space="0" w:color="auto"/>
      </w:divBdr>
    </w:div>
    <w:div w:id="455023267">
      <w:marLeft w:val="640"/>
      <w:marRight w:val="0"/>
      <w:marTop w:val="0"/>
      <w:marBottom w:val="0"/>
      <w:divBdr>
        <w:top w:val="none" w:sz="0" w:space="0" w:color="auto"/>
        <w:left w:val="none" w:sz="0" w:space="0" w:color="auto"/>
        <w:bottom w:val="none" w:sz="0" w:space="0" w:color="auto"/>
        <w:right w:val="none" w:sz="0" w:space="0" w:color="auto"/>
      </w:divBdr>
    </w:div>
    <w:div w:id="455149578">
      <w:marLeft w:val="640"/>
      <w:marRight w:val="0"/>
      <w:marTop w:val="0"/>
      <w:marBottom w:val="0"/>
      <w:divBdr>
        <w:top w:val="none" w:sz="0" w:space="0" w:color="auto"/>
        <w:left w:val="none" w:sz="0" w:space="0" w:color="auto"/>
        <w:bottom w:val="none" w:sz="0" w:space="0" w:color="auto"/>
        <w:right w:val="none" w:sz="0" w:space="0" w:color="auto"/>
      </w:divBdr>
    </w:div>
    <w:div w:id="455176168">
      <w:marLeft w:val="640"/>
      <w:marRight w:val="0"/>
      <w:marTop w:val="0"/>
      <w:marBottom w:val="0"/>
      <w:divBdr>
        <w:top w:val="none" w:sz="0" w:space="0" w:color="auto"/>
        <w:left w:val="none" w:sz="0" w:space="0" w:color="auto"/>
        <w:bottom w:val="none" w:sz="0" w:space="0" w:color="auto"/>
        <w:right w:val="none" w:sz="0" w:space="0" w:color="auto"/>
      </w:divBdr>
    </w:div>
    <w:div w:id="455220022">
      <w:marLeft w:val="640"/>
      <w:marRight w:val="0"/>
      <w:marTop w:val="0"/>
      <w:marBottom w:val="0"/>
      <w:divBdr>
        <w:top w:val="none" w:sz="0" w:space="0" w:color="auto"/>
        <w:left w:val="none" w:sz="0" w:space="0" w:color="auto"/>
        <w:bottom w:val="none" w:sz="0" w:space="0" w:color="auto"/>
        <w:right w:val="none" w:sz="0" w:space="0" w:color="auto"/>
      </w:divBdr>
    </w:div>
    <w:div w:id="455221004">
      <w:marLeft w:val="640"/>
      <w:marRight w:val="0"/>
      <w:marTop w:val="0"/>
      <w:marBottom w:val="0"/>
      <w:divBdr>
        <w:top w:val="none" w:sz="0" w:space="0" w:color="auto"/>
        <w:left w:val="none" w:sz="0" w:space="0" w:color="auto"/>
        <w:bottom w:val="none" w:sz="0" w:space="0" w:color="auto"/>
        <w:right w:val="none" w:sz="0" w:space="0" w:color="auto"/>
      </w:divBdr>
    </w:div>
    <w:div w:id="455295056">
      <w:marLeft w:val="640"/>
      <w:marRight w:val="0"/>
      <w:marTop w:val="0"/>
      <w:marBottom w:val="0"/>
      <w:divBdr>
        <w:top w:val="none" w:sz="0" w:space="0" w:color="auto"/>
        <w:left w:val="none" w:sz="0" w:space="0" w:color="auto"/>
        <w:bottom w:val="none" w:sz="0" w:space="0" w:color="auto"/>
        <w:right w:val="none" w:sz="0" w:space="0" w:color="auto"/>
      </w:divBdr>
    </w:div>
    <w:div w:id="455298899">
      <w:marLeft w:val="640"/>
      <w:marRight w:val="0"/>
      <w:marTop w:val="0"/>
      <w:marBottom w:val="0"/>
      <w:divBdr>
        <w:top w:val="none" w:sz="0" w:space="0" w:color="auto"/>
        <w:left w:val="none" w:sz="0" w:space="0" w:color="auto"/>
        <w:bottom w:val="none" w:sz="0" w:space="0" w:color="auto"/>
        <w:right w:val="none" w:sz="0" w:space="0" w:color="auto"/>
      </w:divBdr>
    </w:div>
    <w:div w:id="455368921">
      <w:marLeft w:val="640"/>
      <w:marRight w:val="0"/>
      <w:marTop w:val="0"/>
      <w:marBottom w:val="0"/>
      <w:divBdr>
        <w:top w:val="none" w:sz="0" w:space="0" w:color="auto"/>
        <w:left w:val="none" w:sz="0" w:space="0" w:color="auto"/>
        <w:bottom w:val="none" w:sz="0" w:space="0" w:color="auto"/>
        <w:right w:val="none" w:sz="0" w:space="0" w:color="auto"/>
      </w:divBdr>
    </w:div>
    <w:div w:id="455372213">
      <w:marLeft w:val="640"/>
      <w:marRight w:val="0"/>
      <w:marTop w:val="0"/>
      <w:marBottom w:val="0"/>
      <w:divBdr>
        <w:top w:val="none" w:sz="0" w:space="0" w:color="auto"/>
        <w:left w:val="none" w:sz="0" w:space="0" w:color="auto"/>
        <w:bottom w:val="none" w:sz="0" w:space="0" w:color="auto"/>
        <w:right w:val="none" w:sz="0" w:space="0" w:color="auto"/>
      </w:divBdr>
    </w:div>
    <w:div w:id="455487188">
      <w:marLeft w:val="640"/>
      <w:marRight w:val="0"/>
      <w:marTop w:val="0"/>
      <w:marBottom w:val="0"/>
      <w:divBdr>
        <w:top w:val="none" w:sz="0" w:space="0" w:color="auto"/>
        <w:left w:val="none" w:sz="0" w:space="0" w:color="auto"/>
        <w:bottom w:val="none" w:sz="0" w:space="0" w:color="auto"/>
        <w:right w:val="none" w:sz="0" w:space="0" w:color="auto"/>
      </w:divBdr>
    </w:div>
    <w:div w:id="455564239">
      <w:marLeft w:val="640"/>
      <w:marRight w:val="0"/>
      <w:marTop w:val="0"/>
      <w:marBottom w:val="0"/>
      <w:divBdr>
        <w:top w:val="none" w:sz="0" w:space="0" w:color="auto"/>
        <w:left w:val="none" w:sz="0" w:space="0" w:color="auto"/>
        <w:bottom w:val="none" w:sz="0" w:space="0" w:color="auto"/>
        <w:right w:val="none" w:sz="0" w:space="0" w:color="auto"/>
      </w:divBdr>
    </w:div>
    <w:div w:id="455828839">
      <w:marLeft w:val="640"/>
      <w:marRight w:val="0"/>
      <w:marTop w:val="0"/>
      <w:marBottom w:val="0"/>
      <w:divBdr>
        <w:top w:val="none" w:sz="0" w:space="0" w:color="auto"/>
        <w:left w:val="none" w:sz="0" w:space="0" w:color="auto"/>
        <w:bottom w:val="none" w:sz="0" w:space="0" w:color="auto"/>
        <w:right w:val="none" w:sz="0" w:space="0" w:color="auto"/>
      </w:divBdr>
    </w:div>
    <w:div w:id="455831844">
      <w:marLeft w:val="640"/>
      <w:marRight w:val="0"/>
      <w:marTop w:val="0"/>
      <w:marBottom w:val="0"/>
      <w:divBdr>
        <w:top w:val="none" w:sz="0" w:space="0" w:color="auto"/>
        <w:left w:val="none" w:sz="0" w:space="0" w:color="auto"/>
        <w:bottom w:val="none" w:sz="0" w:space="0" w:color="auto"/>
        <w:right w:val="none" w:sz="0" w:space="0" w:color="auto"/>
      </w:divBdr>
    </w:div>
    <w:div w:id="455878340">
      <w:marLeft w:val="640"/>
      <w:marRight w:val="0"/>
      <w:marTop w:val="0"/>
      <w:marBottom w:val="0"/>
      <w:divBdr>
        <w:top w:val="none" w:sz="0" w:space="0" w:color="auto"/>
        <w:left w:val="none" w:sz="0" w:space="0" w:color="auto"/>
        <w:bottom w:val="none" w:sz="0" w:space="0" w:color="auto"/>
        <w:right w:val="none" w:sz="0" w:space="0" w:color="auto"/>
      </w:divBdr>
    </w:div>
    <w:div w:id="455952109">
      <w:marLeft w:val="640"/>
      <w:marRight w:val="0"/>
      <w:marTop w:val="0"/>
      <w:marBottom w:val="0"/>
      <w:divBdr>
        <w:top w:val="none" w:sz="0" w:space="0" w:color="auto"/>
        <w:left w:val="none" w:sz="0" w:space="0" w:color="auto"/>
        <w:bottom w:val="none" w:sz="0" w:space="0" w:color="auto"/>
        <w:right w:val="none" w:sz="0" w:space="0" w:color="auto"/>
      </w:divBdr>
    </w:div>
    <w:div w:id="456026802">
      <w:marLeft w:val="640"/>
      <w:marRight w:val="0"/>
      <w:marTop w:val="0"/>
      <w:marBottom w:val="0"/>
      <w:divBdr>
        <w:top w:val="none" w:sz="0" w:space="0" w:color="auto"/>
        <w:left w:val="none" w:sz="0" w:space="0" w:color="auto"/>
        <w:bottom w:val="none" w:sz="0" w:space="0" w:color="auto"/>
        <w:right w:val="none" w:sz="0" w:space="0" w:color="auto"/>
      </w:divBdr>
    </w:div>
    <w:div w:id="456028552">
      <w:marLeft w:val="640"/>
      <w:marRight w:val="0"/>
      <w:marTop w:val="0"/>
      <w:marBottom w:val="0"/>
      <w:divBdr>
        <w:top w:val="none" w:sz="0" w:space="0" w:color="auto"/>
        <w:left w:val="none" w:sz="0" w:space="0" w:color="auto"/>
        <w:bottom w:val="none" w:sz="0" w:space="0" w:color="auto"/>
        <w:right w:val="none" w:sz="0" w:space="0" w:color="auto"/>
      </w:divBdr>
    </w:div>
    <w:div w:id="456068204">
      <w:marLeft w:val="640"/>
      <w:marRight w:val="0"/>
      <w:marTop w:val="0"/>
      <w:marBottom w:val="0"/>
      <w:divBdr>
        <w:top w:val="none" w:sz="0" w:space="0" w:color="auto"/>
        <w:left w:val="none" w:sz="0" w:space="0" w:color="auto"/>
        <w:bottom w:val="none" w:sz="0" w:space="0" w:color="auto"/>
        <w:right w:val="none" w:sz="0" w:space="0" w:color="auto"/>
      </w:divBdr>
    </w:div>
    <w:div w:id="456073175">
      <w:marLeft w:val="640"/>
      <w:marRight w:val="0"/>
      <w:marTop w:val="0"/>
      <w:marBottom w:val="0"/>
      <w:divBdr>
        <w:top w:val="none" w:sz="0" w:space="0" w:color="auto"/>
        <w:left w:val="none" w:sz="0" w:space="0" w:color="auto"/>
        <w:bottom w:val="none" w:sz="0" w:space="0" w:color="auto"/>
        <w:right w:val="none" w:sz="0" w:space="0" w:color="auto"/>
      </w:divBdr>
    </w:div>
    <w:div w:id="456147303">
      <w:marLeft w:val="640"/>
      <w:marRight w:val="0"/>
      <w:marTop w:val="0"/>
      <w:marBottom w:val="0"/>
      <w:divBdr>
        <w:top w:val="none" w:sz="0" w:space="0" w:color="auto"/>
        <w:left w:val="none" w:sz="0" w:space="0" w:color="auto"/>
        <w:bottom w:val="none" w:sz="0" w:space="0" w:color="auto"/>
        <w:right w:val="none" w:sz="0" w:space="0" w:color="auto"/>
      </w:divBdr>
    </w:div>
    <w:div w:id="456223568">
      <w:marLeft w:val="640"/>
      <w:marRight w:val="0"/>
      <w:marTop w:val="0"/>
      <w:marBottom w:val="0"/>
      <w:divBdr>
        <w:top w:val="none" w:sz="0" w:space="0" w:color="auto"/>
        <w:left w:val="none" w:sz="0" w:space="0" w:color="auto"/>
        <w:bottom w:val="none" w:sz="0" w:space="0" w:color="auto"/>
        <w:right w:val="none" w:sz="0" w:space="0" w:color="auto"/>
      </w:divBdr>
    </w:div>
    <w:div w:id="456267081">
      <w:marLeft w:val="640"/>
      <w:marRight w:val="0"/>
      <w:marTop w:val="0"/>
      <w:marBottom w:val="0"/>
      <w:divBdr>
        <w:top w:val="none" w:sz="0" w:space="0" w:color="auto"/>
        <w:left w:val="none" w:sz="0" w:space="0" w:color="auto"/>
        <w:bottom w:val="none" w:sz="0" w:space="0" w:color="auto"/>
        <w:right w:val="none" w:sz="0" w:space="0" w:color="auto"/>
      </w:divBdr>
    </w:div>
    <w:div w:id="456267160">
      <w:marLeft w:val="640"/>
      <w:marRight w:val="0"/>
      <w:marTop w:val="0"/>
      <w:marBottom w:val="0"/>
      <w:divBdr>
        <w:top w:val="none" w:sz="0" w:space="0" w:color="auto"/>
        <w:left w:val="none" w:sz="0" w:space="0" w:color="auto"/>
        <w:bottom w:val="none" w:sz="0" w:space="0" w:color="auto"/>
        <w:right w:val="none" w:sz="0" w:space="0" w:color="auto"/>
      </w:divBdr>
    </w:div>
    <w:div w:id="456342607">
      <w:marLeft w:val="640"/>
      <w:marRight w:val="0"/>
      <w:marTop w:val="0"/>
      <w:marBottom w:val="0"/>
      <w:divBdr>
        <w:top w:val="none" w:sz="0" w:space="0" w:color="auto"/>
        <w:left w:val="none" w:sz="0" w:space="0" w:color="auto"/>
        <w:bottom w:val="none" w:sz="0" w:space="0" w:color="auto"/>
        <w:right w:val="none" w:sz="0" w:space="0" w:color="auto"/>
      </w:divBdr>
    </w:div>
    <w:div w:id="456410410">
      <w:marLeft w:val="640"/>
      <w:marRight w:val="0"/>
      <w:marTop w:val="0"/>
      <w:marBottom w:val="0"/>
      <w:divBdr>
        <w:top w:val="none" w:sz="0" w:space="0" w:color="auto"/>
        <w:left w:val="none" w:sz="0" w:space="0" w:color="auto"/>
        <w:bottom w:val="none" w:sz="0" w:space="0" w:color="auto"/>
        <w:right w:val="none" w:sz="0" w:space="0" w:color="auto"/>
      </w:divBdr>
    </w:div>
    <w:div w:id="456485807">
      <w:marLeft w:val="640"/>
      <w:marRight w:val="0"/>
      <w:marTop w:val="0"/>
      <w:marBottom w:val="0"/>
      <w:divBdr>
        <w:top w:val="none" w:sz="0" w:space="0" w:color="auto"/>
        <w:left w:val="none" w:sz="0" w:space="0" w:color="auto"/>
        <w:bottom w:val="none" w:sz="0" w:space="0" w:color="auto"/>
        <w:right w:val="none" w:sz="0" w:space="0" w:color="auto"/>
      </w:divBdr>
    </w:div>
    <w:div w:id="456602191">
      <w:marLeft w:val="640"/>
      <w:marRight w:val="0"/>
      <w:marTop w:val="0"/>
      <w:marBottom w:val="0"/>
      <w:divBdr>
        <w:top w:val="none" w:sz="0" w:space="0" w:color="auto"/>
        <w:left w:val="none" w:sz="0" w:space="0" w:color="auto"/>
        <w:bottom w:val="none" w:sz="0" w:space="0" w:color="auto"/>
        <w:right w:val="none" w:sz="0" w:space="0" w:color="auto"/>
      </w:divBdr>
    </w:div>
    <w:div w:id="456608641">
      <w:marLeft w:val="640"/>
      <w:marRight w:val="0"/>
      <w:marTop w:val="0"/>
      <w:marBottom w:val="0"/>
      <w:divBdr>
        <w:top w:val="none" w:sz="0" w:space="0" w:color="auto"/>
        <w:left w:val="none" w:sz="0" w:space="0" w:color="auto"/>
        <w:bottom w:val="none" w:sz="0" w:space="0" w:color="auto"/>
        <w:right w:val="none" w:sz="0" w:space="0" w:color="auto"/>
      </w:divBdr>
    </w:div>
    <w:div w:id="456610300">
      <w:marLeft w:val="640"/>
      <w:marRight w:val="0"/>
      <w:marTop w:val="0"/>
      <w:marBottom w:val="0"/>
      <w:divBdr>
        <w:top w:val="none" w:sz="0" w:space="0" w:color="auto"/>
        <w:left w:val="none" w:sz="0" w:space="0" w:color="auto"/>
        <w:bottom w:val="none" w:sz="0" w:space="0" w:color="auto"/>
        <w:right w:val="none" w:sz="0" w:space="0" w:color="auto"/>
      </w:divBdr>
    </w:div>
    <w:div w:id="456677867">
      <w:marLeft w:val="640"/>
      <w:marRight w:val="0"/>
      <w:marTop w:val="0"/>
      <w:marBottom w:val="0"/>
      <w:divBdr>
        <w:top w:val="none" w:sz="0" w:space="0" w:color="auto"/>
        <w:left w:val="none" w:sz="0" w:space="0" w:color="auto"/>
        <w:bottom w:val="none" w:sz="0" w:space="0" w:color="auto"/>
        <w:right w:val="none" w:sz="0" w:space="0" w:color="auto"/>
      </w:divBdr>
    </w:div>
    <w:div w:id="456680393">
      <w:marLeft w:val="640"/>
      <w:marRight w:val="0"/>
      <w:marTop w:val="0"/>
      <w:marBottom w:val="0"/>
      <w:divBdr>
        <w:top w:val="none" w:sz="0" w:space="0" w:color="auto"/>
        <w:left w:val="none" w:sz="0" w:space="0" w:color="auto"/>
        <w:bottom w:val="none" w:sz="0" w:space="0" w:color="auto"/>
        <w:right w:val="none" w:sz="0" w:space="0" w:color="auto"/>
      </w:divBdr>
    </w:div>
    <w:div w:id="456681875">
      <w:marLeft w:val="640"/>
      <w:marRight w:val="0"/>
      <w:marTop w:val="0"/>
      <w:marBottom w:val="0"/>
      <w:divBdr>
        <w:top w:val="none" w:sz="0" w:space="0" w:color="auto"/>
        <w:left w:val="none" w:sz="0" w:space="0" w:color="auto"/>
        <w:bottom w:val="none" w:sz="0" w:space="0" w:color="auto"/>
        <w:right w:val="none" w:sz="0" w:space="0" w:color="auto"/>
      </w:divBdr>
    </w:div>
    <w:div w:id="456795408">
      <w:marLeft w:val="640"/>
      <w:marRight w:val="0"/>
      <w:marTop w:val="0"/>
      <w:marBottom w:val="0"/>
      <w:divBdr>
        <w:top w:val="none" w:sz="0" w:space="0" w:color="auto"/>
        <w:left w:val="none" w:sz="0" w:space="0" w:color="auto"/>
        <w:bottom w:val="none" w:sz="0" w:space="0" w:color="auto"/>
        <w:right w:val="none" w:sz="0" w:space="0" w:color="auto"/>
      </w:divBdr>
    </w:div>
    <w:div w:id="456804722">
      <w:marLeft w:val="640"/>
      <w:marRight w:val="0"/>
      <w:marTop w:val="0"/>
      <w:marBottom w:val="0"/>
      <w:divBdr>
        <w:top w:val="none" w:sz="0" w:space="0" w:color="auto"/>
        <w:left w:val="none" w:sz="0" w:space="0" w:color="auto"/>
        <w:bottom w:val="none" w:sz="0" w:space="0" w:color="auto"/>
        <w:right w:val="none" w:sz="0" w:space="0" w:color="auto"/>
      </w:divBdr>
    </w:div>
    <w:div w:id="456873908">
      <w:marLeft w:val="640"/>
      <w:marRight w:val="0"/>
      <w:marTop w:val="0"/>
      <w:marBottom w:val="0"/>
      <w:divBdr>
        <w:top w:val="none" w:sz="0" w:space="0" w:color="auto"/>
        <w:left w:val="none" w:sz="0" w:space="0" w:color="auto"/>
        <w:bottom w:val="none" w:sz="0" w:space="0" w:color="auto"/>
        <w:right w:val="none" w:sz="0" w:space="0" w:color="auto"/>
      </w:divBdr>
    </w:div>
    <w:div w:id="456918521">
      <w:marLeft w:val="640"/>
      <w:marRight w:val="0"/>
      <w:marTop w:val="0"/>
      <w:marBottom w:val="0"/>
      <w:divBdr>
        <w:top w:val="none" w:sz="0" w:space="0" w:color="auto"/>
        <w:left w:val="none" w:sz="0" w:space="0" w:color="auto"/>
        <w:bottom w:val="none" w:sz="0" w:space="0" w:color="auto"/>
        <w:right w:val="none" w:sz="0" w:space="0" w:color="auto"/>
      </w:divBdr>
    </w:div>
    <w:div w:id="457072738">
      <w:marLeft w:val="640"/>
      <w:marRight w:val="0"/>
      <w:marTop w:val="0"/>
      <w:marBottom w:val="0"/>
      <w:divBdr>
        <w:top w:val="none" w:sz="0" w:space="0" w:color="auto"/>
        <w:left w:val="none" w:sz="0" w:space="0" w:color="auto"/>
        <w:bottom w:val="none" w:sz="0" w:space="0" w:color="auto"/>
        <w:right w:val="none" w:sz="0" w:space="0" w:color="auto"/>
      </w:divBdr>
    </w:div>
    <w:div w:id="457141385">
      <w:marLeft w:val="640"/>
      <w:marRight w:val="0"/>
      <w:marTop w:val="0"/>
      <w:marBottom w:val="0"/>
      <w:divBdr>
        <w:top w:val="none" w:sz="0" w:space="0" w:color="auto"/>
        <w:left w:val="none" w:sz="0" w:space="0" w:color="auto"/>
        <w:bottom w:val="none" w:sz="0" w:space="0" w:color="auto"/>
        <w:right w:val="none" w:sz="0" w:space="0" w:color="auto"/>
      </w:divBdr>
    </w:div>
    <w:div w:id="457143472">
      <w:marLeft w:val="640"/>
      <w:marRight w:val="0"/>
      <w:marTop w:val="0"/>
      <w:marBottom w:val="0"/>
      <w:divBdr>
        <w:top w:val="none" w:sz="0" w:space="0" w:color="auto"/>
        <w:left w:val="none" w:sz="0" w:space="0" w:color="auto"/>
        <w:bottom w:val="none" w:sz="0" w:space="0" w:color="auto"/>
        <w:right w:val="none" w:sz="0" w:space="0" w:color="auto"/>
      </w:divBdr>
    </w:div>
    <w:div w:id="457182465">
      <w:bodyDiv w:val="1"/>
      <w:marLeft w:val="0"/>
      <w:marRight w:val="0"/>
      <w:marTop w:val="0"/>
      <w:marBottom w:val="0"/>
      <w:divBdr>
        <w:top w:val="none" w:sz="0" w:space="0" w:color="auto"/>
        <w:left w:val="none" w:sz="0" w:space="0" w:color="auto"/>
        <w:bottom w:val="none" w:sz="0" w:space="0" w:color="auto"/>
        <w:right w:val="none" w:sz="0" w:space="0" w:color="auto"/>
      </w:divBdr>
    </w:div>
    <w:div w:id="457257000">
      <w:marLeft w:val="640"/>
      <w:marRight w:val="0"/>
      <w:marTop w:val="0"/>
      <w:marBottom w:val="0"/>
      <w:divBdr>
        <w:top w:val="none" w:sz="0" w:space="0" w:color="auto"/>
        <w:left w:val="none" w:sz="0" w:space="0" w:color="auto"/>
        <w:bottom w:val="none" w:sz="0" w:space="0" w:color="auto"/>
        <w:right w:val="none" w:sz="0" w:space="0" w:color="auto"/>
      </w:divBdr>
    </w:div>
    <w:div w:id="457258473">
      <w:marLeft w:val="640"/>
      <w:marRight w:val="0"/>
      <w:marTop w:val="0"/>
      <w:marBottom w:val="0"/>
      <w:divBdr>
        <w:top w:val="none" w:sz="0" w:space="0" w:color="auto"/>
        <w:left w:val="none" w:sz="0" w:space="0" w:color="auto"/>
        <w:bottom w:val="none" w:sz="0" w:space="0" w:color="auto"/>
        <w:right w:val="none" w:sz="0" w:space="0" w:color="auto"/>
      </w:divBdr>
    </w:div>
    <w:div w:id="457260353">
      <w:marLeft w:val="640"/>
      <w:marRight w:val="0"/>
      <w:marTop w:val="0"/>
      <w:marBottom w:val="0"/>
      <w:divBdr>
        <w:top w:val="none" w:sz="0" w:space="0" w:color="auto"/>
        <w:left w:val="none" w:sz="0" w:space="0" w:color="auto"/>
        <w:bottom w:val="none" w:sz="0" w:space="0" w:color="auto"/>
        <w:right w:val="none" w:sz="0" w:space="0" w:color="auto"/>
      </w:divBdr>
    </w:div>
    <w:div w:id="457265922">
      <w:marLeft w:val="640"/>
      <w:marRight w:val="0"/>
      <w:marTop w:val="0"/>
      <w:marBottom w:val="0"/>
      <w:divBdr>
        <w:top w:val="none" w:sz="0" w:space="0" w:color="auto"/>
        <w:left w:val="none" w:sz="0" w:space="0" w:color="auto"/>
        <w:bottom w:val="none" w:sz="0" w:space="0" w:color="auto"/>
        <w:right w:val="none" w:sz="0" w:space="0" w:color="auto"/>
      </w:divBdr>
    </w:div>
    <w:div w:id="457335963">
      <w:marLeft w:val="640"/>
      <w:marRight w:val="0"/>
      <w:marTop w:val="0"/>
      <w:marBottom w:val="0"/>
      <w:divBdr>
        <w:top w:val="none" w:sz="0" w:space="0" w:color="auto"/>
        <w:left w:val="none" w:sz="0" w:space="0" w:color="auto"/>
        <w:bottom w:val="none" w:sz="0" w:space="0" w:color="auto"/>
        <w:right w:val="none" w:sz="0" w:space="0" w:color="auto"/>
      </w:divBdr>
    </w:div>
    <w:div w:id="457339113">
      <w:marLeft w:val="640"/>
      <w:marRight w:val="0"/>
      <w:marTop w:val="0"/>
      <w:marBottom w:val="0"/>
      <w:divBdr>
        <w:top w:val="none" w:sz="0" w:space="0" w:color="auto"/>
        <w:left w:val="none" w:sz="0" w:space="0" w:color="auto"/>
        <w:bottom w:val="none" w:sz="0" w:space="0" w:color="auto"/>
        <w:right w:val="none" w:sz="0" w:space="0" w:color="auto"/>
      </w:divBdr>
    </w:div>
    <w:div w:id="457339830">
      <w:marLeft w:val="640"/>
      <w:marRight w:val="0"/>
      <w:marTop w:val="0"/>
      <w:marBottom w:val="0"/>
      <w:divBdr>
        <w:top w:val="none" w:sz="0" w:space="0" w:color="auto"/>
        <w:left w:val="none" w:sz="0" w:space="0" w:color="auto"/>
        <w:bottom w:val="none" w:sz="0" w:space="0" w:color="auto"/>
        <w:right w:val="none" w:sz="0" w:space="0" w:color="auto"/>
      </w:divBdr>
    </w:div>
    <w:div w:id="457451937">
      <w:marLeft w:val="640"/>
      <w:marRight w:val="0"/>
      <w:marTop w:val="0"/>
      <w:marBottom w:val="0"/>
      <w:divBdr>
        <w:top w:val="none" w:sz="0" w:space="0" w:color="auto"/>
        <w:left w:val="none" w:sz="0" w:space="0" w:color="auto"/>
        <w:bottom w:val="none" w:sz="0" w:space="0" w:color="auto"/>
        <w:right w:val="none" w:sz="0" w:space="0" w:color="auto"/>
      </w:divBdr>
    </w:div>
    <w:div w:id="457572751">
      <w:marLeft w:val="640"/>
      <w:marRight w:val="0"/>
      <w:marTop w:val="0"/>
      <w:marBottom w:val="0"/>
      <w:divBdr>
        <w:top w:val="none" w:sz="0" w:space="0" w:color="auto"/>
        <w:left w:val="none" w:sz="0" w:space="0" w:color="auto"/>
        <w:bottom w:val="none" w:sz="0" w:space="0" w:color="auto"/>
        <w:right w:val="none" w:sz="0" w:space="0" w:color="auto"/>
      </w:divBdr>
    </w:div>
    <w:div w:id="457573970">
      <w:marLeft w:val="640"/>
      <w:marRight w:val="0"/>
      <w:marTop w:val="0"/>
      <w:marBottom w:val="0"/>
      <w:divBdr>
        <w:top w:val="none" w:sz="0" w:space="0" w:color="auto"/>
        <w:left w:val="none" w:sz="0" w:space="0" w:color="auto"/>
        <w:bottom w:val="none" w:sz="0" w:space="0" w:color="auto"/>
        <w:right w:val="none" w:sz="0" w:space="0" w:color="auto"/>
      </w:divBdr>
    </w:div>
    <w:div w:id="457577187">
      <w:marLeft w:val="640"/>
      <w:marRight w:val="0"/>
      <w:marTop w:val="0"/>
      <w:marBottom w:val="0"/>
      <w:divBdr>
        <w:top w:val="none" w:sz="0" w:space="0" w:color="auto"/>
        <w:left w:val="none" w:sz="0" w:space="0" w:color="auto"/>
        <w:bottom w:val="none" w:sz="0" w:space="0" w:color="auto"/>
        <w:right w:val="none" w:sz="0" w:space="0" w:color="auto"/>
      </w:divBdr>
    </w:div>
    <w:div w:id="457796957">
      <w:marLeft w:val="640"/>
      <w:marRight w:val="0"/>
      <w:marTop w:val="0"/>
      <w:marBottom w:val="0"/>
      <w:divBdr>
        <w:top w:val="none" w:sz="0" w:space="0" w:color="auto"/>
        <w:left w:val="none" w:sz="0" w:space="0" w:color="auto"/>
        <w:bottom w:val="none" w:sz="0" w:space="0" w:color="auto"/>
        <w:right w:val="none" w:sz="0" w:space="0" w:color="auto"/>
      </w:divBdr>
    </w:div>
    <w:div w:id="457798957">
      <w:marLeft w:val="640"/>
      <w:marRight w:val="0"/>
      <w:marTop w:val="0"/>
      <w:marBottom w:val="0"/>
      <w:divBdr>
        <w:top w:val="none" w:sz="0" w:space="0" w:color="auto"/>
        <w:left w:val="none" w:sz="0" w:space="0" w:color="auto"/>
        <w:bottom w:val="none" w:sz="0" w:space="0" w:color="auto"/>
        <w:right w:val="none" w:sz="0" w:space="0" w:color="auto"/>
      </w:divBdr>
    </w:div>
    <w:div w:id="457843840">
      <w:marLeft w:val="640"/>
      <w:marRight w:val="0"/>
      <w:marTop w:val="0"/>
      <w:marBottom w:val="0"/>
      <w:divBdr>
        <w:top w:val="none" w:sz="0" w:space="0" w:color="auto"/>
        <w:left w:val="none" w:sz="0" w:space="0" w:color="auto"/>
        <w:bottom w:val="none" w:sz="0" w:space="0" w:color="auto"/>
        <w:right w:val="none" w:sz="0" w:space="0" w:color="auto"/>
      </w:divBdr>
    </w:div>
    <w:div w:id="457988907">
      <w:marLeft w:val="640"/>
      <w:marRight w:val="0"/>
      <w:marTop w:val="0"/>
      <w:marBottom w:val="0"/>
      <w:divBdr>
        <w:top w:val="none" w:sz="0" w:space="0" w:color="auto"/>
        <w:left w:val="none" w:sz="0" w:space="0" w:color="auto"/>
        <w:bottom w:val="none" w:sz="0" w:space="0" w:color="auto"/>
        <w:right w:val="none" w:sz="0" w:space="0" w:color="auto"/>
      </w:divBdr>
    </w:div>
    <w:div w:id="457993746">
      <w:marLeft w:val="640"/>
      <w:marRight w:val="0"/>
      <w:marTop w:val="0"/>
      <w:marBottom w:val="0"/>
      <w:divBdr>
        <w:top w:val="none" w:sz="0" w:space="0" w:color="auto"/>
        <w:left w:val="none" w:sz="0" w:space="0" w:color="auto"/>
        <w:bottom w:val="none" w:sz="0" w:space="0" w:color="auto"/>
        <w:right w:val="none" w:sz="0" w:space="0" w:color="auto"/>
      </w:divBdr>
    </w:div>
    <w:div w:id="458031291">
      <w:marLeft w:val="640"/>
      <w:marRight w:val="0"/>
      <w:marTop w:val="0"/>
      <w:marBottom w:val="0"/>
      <w:divBdr>
        <w:top w:val="none" w:sz="0" w:space="0" w:color="auto"/>
        <w:left w:val="none" w:sz="0" w:space="0" w:color="auto"/>
        <w:bottom w:val="none" w:sz="0" w:space="0" w:color="auto"/>
        <w:right w:val="none" w:sz="0" w:space="0" w:color="auto"/>
      </w:divBdr>
    </w:div>
    <w:div w:id="458106654">
      <w:bodyDiv w:val="1"/>
      <w:marLeft w:val="0"/>
      <w:marRight w:val="0"/>
      <w:marTop w:val="0"/>
      <w:marBottom w:val="0"/>
      <w:divBdr>
        <w:top w:val="none" w:sz="0" w:space="0" w:color="auto"/>
        <w:left w:val="none" w:sz="0" w:space="0" w:color="auto"/>
        <w:bottom w:val="none" w:sz="0" w:space="0" w:color="auto"/>
        <w:right w:val="none" w:sz="0" w:space="0" w:color="auto"/>
      </w:divBdr>
    </w:div>
    <w:div w:id="458109166">
      <w:marLeft w:val="640"/>
      <w:marRight w:val="0"/>
      <w:marTop w:val="0"/>
      <w:marBottom w:val="0"/>
      <w:divBdr>
        <w:top w:val="none" w:sz="0" w:space="0" w:color="auto"/>
        <w:left w:val="none" w:sz="0" w:space="0" w:color="auto"/>
        <w:bottom w:val="none" w:sz="0" w:space="0" w:color="auto"/>
        <w:right w:val="none" w:sz="0" w:space="0" w:color="auto"/>
      </w:divBdr>
    </w:div>
    <w:div w:id="458181377">
      <w:marLeft w:val="640"/>
      <w:marRight w:val="0"/>
      <w:marTop w:val="0"/>
      <w:marBottom w:val="0"/>
      <w:divBdr>
        <w:top w:val="none" w:sz="0" w:space="0" w:color="auto"/>
        <w:left w:val="none" w:sz="0" w:space="0" w:color="auto"/>
        <w:bottom w:val="none" w:sz="0" w:space="0" w:color="auto"/>
        <w:right w:val="none" w:sz="0" w:space="0" w:color="auto"/>
      </w:divBdr>
    </w:div>
    <w:div w:id="458187058">
      <w:marLeft w:val="640"/>
      <w:marRight w:val="0"/>
      <w:marTop w:val="0"/>
      <w:marBottom w:val="0"/>
      <w:divBdr>
        <w:top w:val="none" w:sz="0" w:space="0" w:color="auto"/>
        <w:left w:val="none" w:sz="0" w:space="0" w:color="auto"/>
        <w:bottom w:val="none" w:sz="0" w:space="0" w:color="auto"/>
        <w:right w:val="none" w:sz="0" w:space="0" w:color="auto"/>
      </w:divBdr>
    </w:div>
    <w:div w:id="458378164">
      <w:marLeft w:val="640"/>
      <w:marRight w:val="0"/>
      <w:marTop w:val="0"/>
      <w:marBottom w:val="0"/>
      <w:divBdr>
        <w:top w:val="none" w:sz="0" w:space="0" w:color="auto"/>
        <w:left w:val="none" w:sz="0" w:space="0" w:color="auto"/>
        <w:bottom w:val="none" w:sz="0" w:space="0" w:color="auto"/>
        <w:right w:val="none" w:sz="0" w:space="0" w:color="auto"/>
      </w:divBdr>
    </w:div>
    <w:div w:id="458495891">
      <w:marLeft w:val="640"/>
      <w:marRight w:val="0"/>
      <w:marTop w:val="0"/>
      <w:marBottom w:val="0"/>
      <w:divBdr>
        <w:top w:val="none" w:sz="0" w:space="0" w:color="auto"/>
        <w:left w:val="none" w:sz="0" w:space="0" w:color="auto"/>
        <w:bottom w:val="none" w:sz="0" w:space="0" w:color="auto"/>
        <w:right w:val="none" w:sz="0" w:space="0" w:color="auto"/>
      </w:divBdr>
    </w:div>
    <w:div w:id="458501306">
      <w:marLeft w:val="640"/>
      <w:marRight w:val="0"/>
      <w:marTop w:val="0"/>
      <w:marBottom w:val="0"/>
      <w:divBdr>
        <w:top w:val="none" w:sz="0" w:space="0" w:color="auto"/>
        <w:left w:val="none" w:sz="0" w:space="0" w:color="auto"/>
        <w:bottom w:val="none" w:sz="0" w:space="0" w:color="auto"/>
        <w:right w:val="none" w:sz="0" w:space="0" w:color="auto"/>
      </w:divBdr>
    </w:div>
    <w:div w:id="458568501">
      <w:marLeft w:val="640"/>
      <w:marRight w:val="0"/>
      <w:marTop w:val="0"/>
      <w:marBottom w:val="0"/>
      <w:divBdr>
        <w:top w:val="none" w:sz="0" w:space="0" w:color="auto"/>
        <w:left w:val="none" w:sz="0" w:space="0" w:color="auto"/>
        <w:bottom w:val="none" w:sz="0" w:space="0" w:color="auto"/>
        <w:right w:val="none" w:sz="0" w:space="0" w:color="auto"/>
      </w:divBdr>
    </w:div>
    <w:div w:id="458574139">
      <w:marLeft w:val="640"/>
      <w:marRight w:val="0"/>
      <w:marTop w:val="0"/>
      <w:marBottom w:val="0"/>
      <w:divBdr>
        <w:top w:val="none" w:sz="0" w:space="0" w:color="auto"/>
        <w:left w:val="none" w:sz="0" w:space="0" w:color="auto"/>
        <w:bottom w:val="none" w:sz="0" w:space="0" w:color="auto"/>
        <w:right w:val="none" w:sz="0" w:space="0" w:color="auto"/>
      </w:divBdr>
    </w:div>
    <w:div w:id="458693434">
      <w:marLeft w:val="640"/>
      <w:marRight w:val="0"/>
      <w:marTop w:val="0"/>
      <w:marBottom w:val="0"/>
      <w:divBdr>
        <w:top w:val="none" w:sz="0" w:space="0" w:color="auto"/>
        <w:left w:val="none" w:sz="0" w:space="0" w:color="auto"/>
        <w:bottom w:val="none" w:sz="0" w:space="0" w:color="auto"/>
        <w:right w:val="none" w:sz="0" w:space="0" w:color="auto"/>
      </w:divBdr>
    </w:div>
    <w:div w:id="458768592">
      <w:marLeft w:val="640"/>
      <w:marRight w:val="0"/>
      <w:marTop w:val="0"/>
      <w:marBottom w:val="0"/>
      <w:divBdr>
        <w:top w:val="none" w:sz="0" w:space="0" w:color="auto"/>
        <w:left w:val="none" w:sz="0" w:space="0" w:color="auto"/>
        <w:bottom w:val="none" w:sz="0" w:space="0" w:color="auto"/>
        <w:right w:val="none" w:sz="0" w:space="0" w:color="auto"/>
      </w:divBdr>
    </w:div>
    <w:div w:id="458838396">
      <w:marLeft w:val="640"/>
      <w:marRight w:val="0"/>
      <w:marTop w:val="0"/>
      <w:marBottom w:val="0"/>
      <w:divBdr>
        <w:top w:val="none" w:sz="0" w:space="0" w:color="auto"/>
        <w:left w:val="none" w:sz="0" w:space="0" w:color="auto"/>
        <w:bottom w:val="none" w:sz="0" w:space="0" w:color="auto"/>
        <w:right w:val="none" w:sz="0" w:space="0" w:color="auto"/>
      </w:divBdr>
    </w:div>
    <w:div w:id="458840333">
      <w:marLeft w:val="640"/>
      <w:marRight w:val="0"/>
      <w:marTop w:val="0"/>
      <w:marBottom w:val="0"/>
      <w:divBdr>
        <w:top w:val="none" w:sz="0" w:space="0" w:color="auto"/>
        <w:left w:val="none" w:sz="0" w:space="0" w:color="auto"/>
        <w:bottom w:val="none" w:sz="0" w:space="0" w:color="auto"/>
        <w:right w:val="none" w:sz="0" w:space="0" w:color="auto"/>
      </w:divBdr>
    </w:div>
    <w:div w:id="458840705">
      <w:marLeft w:val="640"/>
      <w:marRight w:val="0"/>
      <w:marTop w:val="0"/>
      <w:marBottom w:val="0"/>
      <w:divBdr>
        <w:top w:val="none" w:sz="0" w:space="0" w:color="auto"/>
        <w:left w:val="none" w:sz="0" w:space="0" w:color="auto"/>
        <w:bottom w:val="none" w:sz="0" w:space="0" w:color="auto"/>
        <w:right w:val="none" w:sz="0" w:space="0" w:color="auto"/>
      </w:divBdr>
    </w:div>
    <w:div w:id="458845088">
      <w:marLeft w:val="640"/>
      <w:marRight w:val="0"/>
      <w:marTop w:val="0"/>
      <w:marBottom w:val="0"/>
      <w:divBdr>
        <w:top w:val="none" w:sz="0" w:space="0" w:color="auto"/>
        <w:left w:val="none" w:sz="0" w:space="0" w:color="auto"/>
        <w:bottom w:val="none" w:sz="0" w:space="0" w:color="auto"/>
        <w:right w:val="none" w:sz="0" w:space="0" w:color="auto"/>
      </w:divBdr>
    </w:div>
    <w:div w:id="458887049">
      <w:marLeft w:val="640"/>
      <w:marRight w:val="0"/>
      <w:marTop w:val="0"/>
      <w:marBottom w:val="0"/>
      <w:divBdr>
        <w:top w:val="none" w:sz="0" w:space="0" w:color="auto"/>
        <w:left w:val="none" w:sz="0" w:space="0" w:color="auto"/>
        <w:bottom w:val="none" w:sz="0" w:space="0" w:color="auto"/>
        <w:right w:val="none" w:sz="0" w:space="0" w:color="auto"/>
      </w:divBdr>
    </w:div>
    <w:div w:id="458959830">
      <w:marLeft w:val="640"/>
      <w:marRight w:val="0"/>
      <w:marTop w:val="0"/>
      <w:marBottom w:val="0"/>
      <w:divBdr>
        <w:top w:val="none" w:sz="0" w:space="0" w:color="auto"/>
        <w:left w:val="none" w:sz="0" w:space="0" w:color="auto"/>
        <w:bottom w:val="none" w:sz="0" w:space="0" w:color="auto"/>
        <w:right w:val="none" w:sz="0" w:space="0" w:color="auto"/>
      </w:divBdr>
    </w:div>
    <w:div w:id="458961152">
      <w:marLeft w:val="640"/>
      <w:marRight w:val="0"/>
      <w:marTop w:val="0"/>
      <w:marBottom w:val="0"/>
      <w:divBdr>
        <w:top w:val="none" w:sz="0" w:space="0" w:color="auto"/>
        <w:left w:val="none" w:sz="0" w:space="0" w:color="auto"/>
        <w:bottom w:val="none" w:sz="0" w:space="0" w:color="auto"/>
        <w:right w:val="none" w:sz="0" w:space="0" w:color="auto"/>
      </w:divBdr>
    </w:div>
    <w:div w:id="459029817">
      <w:marLeft w:val="640"/>
      <w:marRight w:val="0"/>
      <w:marTop w:val="0"/>
      <w:marBottom w:val="0"/>
      <w:divBdr>
        <w:top w:val="none" w:sz="0" w:space="0" w:color="auto"/>
        <w:left w:val="none" w:sz="0" w:space="0" w:color="auto"/>
        <w:bottom w:val="none" w:sz="0" w:space="0" w:color="auto"/>
        <w:right w:val="none" w:sz="0" w:space="0" w:color="auto"/>
      </w:divBdr>
    </w:div>
    <w:div w:id="459038403">
      <w:marLeft w:val="640"/>
      <w:marRight w:val="0"/>
      <w:marTop w:val="0"/>
      <w:marBottom w:val="0"/>
      <w:divBdr>
        <w:top w:val="none" w:sz="0" w:space="0" w:color="auto"/>
        <w:left w:val="none" w:sz="0" w:space="0" w:color="auto"/>
        <w:bottom w:val="none" w:sz="0" w:space="0" w:color="auto"/>
        <w:right w:val="none" w:sz="0" w:space="0" w:color="auto"/>
      </w:divBdr>
    </w:div>
    <w:div w:id="459107207">
      <w:marLeft w:val="640"/>
      <w:marRight w:val="0"/>
      <w:marTop w:val="0"/>
      <w:marBottom w:val="0"/>
      <w:divBdr>
        <w:top w:val="none" w:sz="0" w:space="0" w:color="auto"/>
        <w:left w:val="none" w:sz="0" w:space="0" w:color="auto"/>
        <w:bottom w:val="none" w:sz="0" w:space="0" w:color="auto"/>
        <w:right w:val="none" w:sz="0" w:space="0" w:color="auto"/>
      </w:divBdr>
    </w:div>
    <w:div w:id="459150589">
      <w:marLeft w:val="640"/>
      <w:marRight w:val="0"/>
      <w:marTop w:val="0"/>
      <w:marBottom w:val="0"/>
      <w:divBdr>
        <w:top w:val="none" w:sz="0" w:space="0" w:color="auto"/>
        <w:left w:val="none" w:sz="0" w:space="0" w:color="auto"/>
        <w:bottom w:val="none" w:sz="0" w:space="0" w:color="auto"/>
        <w:right w:val="none" w:sz="0" w:space="0" w:color="auto"/>
      </w:divBdr>
    </w:div>
    <w:div w:id="459228937">
      <w:marLeft w:val="640"/>
      <w:marRight w:val="0"/>
      <w:marTop w:val="0"/>
      <w:marBottom w:val="0"/>
      <w:divBdr>
        <w:top w:val="none" w:sz="0" w:space="0" w:color="auto"/>
        <w:left w:val="none" w:sz="0" w:space="0" w:color="auto"/>
        <w:bottom w:val="none" w:sz="0" w:space="0" w:color="auto"/>
        <w:right w:val="none" w:sz="0" w:space="0" w:color="auto"/>
      </w:divBdr>
    </w:div>
    <w:div w:id="459299131">
      <w:marLeft w:val="640"/>
      <w:marRight w:val="0"/>
      <w:marTop w:val="0"/>
      <w:marBottom w:val="0"/>
      <w:divBdr>
        <w:top w:val="none" w:sz="0" w:space="0" w:color="auto"/>
        <w:left w:val="none" w:sz="0" w:space="0" w:color="auto"/>
        <w:bottom w:val="none" w:sz="0" w:space="0" w:color="auto"/>
        <w:right w:val="none" w:sz="0" w:space="0" w:color="auto"/>
      </w:divBdr>
    </w:div>
    <w:div w:id="459299263">
      <w:marLeft w:val="640"/>
      <w:marRight w:val="0"/>
      <w:marTop w:val="0"/>
      <w:marBottom w:val="0"/>
      <w:divBdr>
        <w:top w:val="none" w:sz="0" w:space="0" w:color="auto"/>
        <w:left w:val="none" w:sz="0" w:space="0" w:color="auto"/>
        <w:bottom w:val="none" w:sz="0" w:space="0" w:color="auto"/>
        <w:right w:val="none" w:sz="0" w:space="0" w:color="auto"/>
      </w:divBdr>
    </w:div>
    <w:div w:id="459302983">
      <w:marLeft w:val="640"/>
      <w:marRight w:val="0"/>
      <w:marTop w:val="0"/>
      <w:marBottom w:val="0"/>
      <w:divBdr>
        <w:top w:val="none" w:sz="0" w:space="0" w:color="auto"/>
        <w:left w:val="none" w:sz="0" w:space="0" w:color="auto"/>
        <w:bottom w:val="none" w:sz="0" w:space="0" w:color="auto"/>
        <w:right w:val="none" w:sz="0" w:space="0" w:color="auto"/>
      </w:divBdr>
    </w:div>
    <w:div w:id="459302988">
      <w:marLeft w:val="640"/>
      <w:marRight w:val="0"/>
      <w:marTop w:val="0"/>
      <w:marBottom w:val="0"/>
      <w:divBdr>
        <w:top w:val="none" w:sz="0" w:space="0" w:color="auto"/>
        <w:left w:val="none" w:sz="0" w:space="0" w:color="auto"/>
        <w:bottom w:val="none" w:sz="0" w:space="0" w:color="auto"/>
        <w:right w:val="none" w:sz="0" w:space="0" w:color="auto"/>
      </w:divBdr>
    </w:div>
    <w:div w:id="459303496">
      <w:marLeft w:val="640"/>
      <w:marRight w:val="0"/>
      <w:marTop w:val="0"/>
      <w:marBottom w:val="0"/>
      <w:divBdr>
        <w:top w:val="none" w:sz="0" w:space="0" w:color="auto"/>
        <w:left w:val="none" w:sz="0" w:space="0" w:color="auto"/>
        <w:bottom w:val="none" w:sz="0" w:space="0" w:color="auto"/>
        <w:right w:val="none" w:sz="0" w:space="0" w:color="auto"/>
      </w:divBdr>
    </w:div>
    <w:div w:id="459424079">
      <w:marLeft w:val="640"/>
      <w:marRight w:val="0"/>
      <w:marTop w:val="0"/>
      <w:marBottom w:val="0"/>
      <w:divBdr>
        <w:top w:val="none" w:sz="0" w:space="0" w:color="auto"/>
        <w:left w:val="none" w:sz="0" w:space="0" w:color="auto"/>
        <w:bottom w:val="none" w:sz="0" w:space="0" w:color="auto"/>
        <w:right w:val="none" w:sz="0" w:space="0" w:color="auto"/>
      </w:divBdr>
    </w:div>
    <w:div w:id="459424803">
      <w:marLeft w:val="640"/>
      <w:marRight w:val="0"/>
      <w:marTop w:val="0"/>
      <w:marBottom w:val="0"/>
      <w:divBdr>
        <w:top w:val="none" w:sz="0" w:space="0" w:color="auto"/>
        <w:left w:val="none" w:sz="0" w:space="0" w:color="auto"/>
        <w:bottom w:val="none" w:sz="0" w:space="0" w:color="auto"/>
        <w:right w:val="none" w:sz="0" w:space="0" w:color="auto"/>
      </w:divBdr>
    </w:div>
    <w:div w:id="459492322">
      <w:marLeft w:val="640"/>
      <w:marRight w:val="0"/>
      <w:marTop w:val="0"/>
      <w:marBottom w:val="0"/>
      <w:divBdr>
        <w:top w:val="none" w:sz="0" w:space="0" w:color="auto"/>
        <w:left w:val="none" w:sz="0" w:space="0" w:color="auto"/>
        <w:bottom w:val="none" w:sz="0" w:space="0" w:color="auto"/>
        <w:right w:val="none" w:sz="0" w:space="0" w:color="auto"/>
      </w:divBdr>
    </w:div>
    <w:div w:id="459494221">
      <w:marLeft w:val="640"/>
      <w:marRight w:val="0"/>
      <w:marTop w:val="0"/>
      <w:marBottom w:val="0"/>
      <w:divBdr>
        <w:top w:val="none" w:sz="0" w:space="0" w:color="auto"/>
        <w:left w:val="none" w:sz="0" w:space="0" w:color="auto"/>
        <w:bottom w:val="none" w:sz="0" w:space="0" w:color="auto"/>
        <w:right w:val="none" w:sz="0" w:space="0" w:color="auto"/>
      </w:divBdr>
    </w:div>
    <w:div w:id="459501202">
      <w:marLeft w:val="640"/>
      <w:marRight w:val="0"/>
      <w:marTop w:val="0"/>
      <w:marBottom w:val="0"/>
      <w:divBdr>
        <w:top w:val="none" w:sz="0" w:space="0" w:color="auto"/>
        <w:left w:val="none" w:sz="0" w:space="0" w:color="auto"/>
        <w:bottom w:val="none" w:sz="0" w:space="0" w:color="auto"/>
        <w:right w:val="none" w:sz="0" w:space="0" w:color="auto"/>
      </w:divBdr>
    </w:div>
    <w:div w:id="459543626">
      <w:marLeft w:val="640"/>
      <w:marRight w:val="0"/>
      <w:marTop w:val="0"/>
      <w:marBottom w:val="0"/>
      <w:divBdr>
        <w:top w:val="none" w:sz="0" w:space="0" w:color="auto"/>
        <w:left w:val="none" w:sz="0" w:space="0" w:color="auto"/>
        <w:bottom w:val="none" w:sz="0" w:space="0" w:color="auto"/>
        <w:right w:val="none" w:sz="0" w:space="0" w:color="auto"/>
      </w:divBdr>
    </w:div>
    <w:div w:id="459615534">
      <w:marLeft w:val="640"/>
      <w:marRight w:val="0"/>
      <w:marTop w:val="0"/>
      <w:marBottom w:val="0"/>
      <w:divBdr>
        <w:top w:val="none" w:sz="0" w:space="0" w:color="auto"/>
        <w:left w:val="none" w:sz="0" w:space="0" w:color="auto"/>
        <w:bottom w:val="none" w:sz="0" w:space="0" w:color="auto"/>
        <w:right w:val="none" w:sz="0" w:space="0" w:color="auto"/>
      </w:divBdr>
    </w:div>
    <w:div w:id="459617128">
      <w:marLeft w:val="640"/>
      <w:marRight w:val="0"/>
      <w:marTop w:val="0"/>
      <w:marBottom w:val="0"/>
      <w:divBdr>
        <w:top w:val="none" w:sz="0" w:space="0" w:color="auto"/>
        <w:left w:val="none" w:sz="0" w:space="0" w:color="auto"/>
        <w:bottom w:val="none" w:sz="0" w:space="0" w:color="auto"/>
        <w:right w:val="none" w:sz="0" w:space="0" w:color="auto"/>
      </w:divBdr>
    </w:div>
    <w:div w:id="459689931">
      <w:marLeft w:val="640"/>
      <w:marRight w:val="0"/>
      <w:marTop w:val="0"/>
      <w:marBottom w:val="0"/>
      <w:divBdr>
        <w:top w:val="none" w:sz="0" w:space="0" w:color="auto"/>
        <w:left w:val="none" w:sz="0" w:space="0" w:color="auto"/>
        <w:bottom w:val="none" w:sz="0" w:space="0" w:color="auto"/>
        <w:right w:val="none" w:sz="0" w:space="0" w:color="auto"/>
      </w:divBdr>
    </w:div>
    <w:div w:id="459765200">
      <w:marLeft w:val="640"/>
      <w:marRight w:val="0"/>
      <w:marTop w:val="0"/>
      <w:marBottom w:val="0"/>
      <w:divBdr>
        <w:top w:val="none" w:sz="0" w:space="0" w:color="auto"/>
        <w:left w:val="none" w:sz="0" w:space="0" w:color="auto"/>
        <w:bottom w:val="none" w:sz="0" w:space="0" w:color="auto"/>
        <w:right w:val="none" w:sz="0" w:space="0" w:color="auto"/>
      </w:divBdr>
    </w:div>
    <w:div w:id="459803444">
      <w:marLeft w:val="640"/>
      <w:marRight w:val="0"/>
      <w:marTop w:val="0"/>
      <w:marBottom w:val="0"/>
      <w:divBdr>
        <w:top w:val="none" w:sz="0" w:space="0" w:color="auto"/>
        <w:left w:val="none" w:sz="0" w:space="0" w:color="auto"/>
        <w:bottom w:val="none" w:sz="0" w:space="0" w:color="auto"/>
        <w:right w:val="none" w:sz="0" w:space="0" w:color="auto"/>
      </w:divBdr>
    </w:div>
    <w:div w:id="459808078">
      <w:marLeft w:val="640"/>
      <w:marRight w:val="0"/>
      <w:marTop w:val="0"/>
      <w:marBottom w:val="0"/>
      <w:divBdr>
        <w:top w:val="none" w:sz="0" w:space="0" w:color="auto"/>
        <w:left w:val="none" w:sz="0" w:space="0" w:color="auto"/>
        <w:bottom w:val="none" w:sz="0" w:space="0" w:color="auto"/>
        <w:right w:val="none" w:sz="0" w:space="0" w:color="auto"/>
      </w:divBdr>
    </w:div>
    <w:div w:id="459883401">
      <w:marLeft w:val="640"/>
      <w:marRight w:val="0"/>
      <w:marTop w:val="0"/>
      <w:marBottom w:val="0"/>
      <w:divBdr>
        <w:top w:val="none" w:sz="0" w:space="0" w:color="auto"/>
        <w:left w:val="none" w:sz="0" w:space="0" w:color="auto"/>
        <w:bottom w:val="none" w:sz="0" w:space="0" w:color="auto"/>
        <w:right w:val="none" w:sz="0" w:space="0" w:color="auto"/>
      </w:divBdr>
    </w:div>
    <w:div w:id="459953477">
      <w:marLeft w:val="640"/>
      <w:marRight w:val="0"/>
      <w:marTop w:val="0"/>
      <w:marBottom w:val="0"/>
      <w:divBdr>
        <w:top w:val="none" w:sz="0" w:space="0" w:color="auto"/>
        <w:left w:val="none" w:sz="0" w:space="0" w:color="auto"/>
        <w:bottom w:val="none" w:sz="0" w:space="0" w:color="auto"/>
        <w:right w:val="none" w:sz="0" w:space="0" w:color="auto"/>
      </w:divBdr>
    </w:div>
    <w:div w:id="460000075">
      <w:marLeft w:val="640"/>
      <w:marRight w:val="0"/>
      <w:marTop w:val="0"/>
      <w:marBottom w:val="0"/>
      <w:divBdr>
        <w:top w:val="none" w:sz="0" w:space="0" w:color="auto"/>
        <w:left w:val="none" w:sz="0" w:space="0" w:color="auto"/>
        <w:bottom w:val="none" w:sz="0" w:space="0" w:color="auto"/>
        <w:right w:val="none" w:sz="0" w:space="0" w:color="auto"/>
      </w:divBdr>
    </w:div>
    <w:div w:id="460029364">
      <w:marLeft w:val="640"/>
      <w:marRight w:val="0"/>
      <w:marTop w:val="0"/>
      <w:marBottom w:val="0"/>
      <w:divBdr>
        <w:top w:val="none" w:sz="0" w:space="0" w:color="auto"/>
        <w:left w:val="none" w:sz="0" w:space="0" w:color="auto"/>
        <w:bottom w:val="none" w:sz="0" w:space="0" w:color="auto"/>
        <w:right w:val="none" w:sz="0" w:space="0" w:color="auto"/>
      </w:divBdr>
    </w:div>
    <w:div w:id="460074065">
      <w:marLeft w:val="640"/>
      <w:marRight w:val="0"/>
      <w:marTop w:val="0"/>
      <w:marBottom w:val="0"/>
      <w:divBdr>
        <w:top w:val="none" w:sz="0" w:space="0" w:color="auto"/>
        <w:left w:val="none" w:sz="0" w:space="0" w:color="auto"/>
        <w:bottom w:val="none" w:sz="0" w:space="0" w:color="auto"/>
        <w:right w:val="none" w:sz="0" w:space="0" w:color="auto"/>
      </w:divBdr>
    </w:div>
    <w:div w:id="460149393">
      <w:marLeft w:val="640"/>
      <w:marRight w:val="0"/>
      <w:marTop w:val="0"/>
      <w:marBottom w:val="0"/>
      <w:divBdr>
        <w:top w:val="none" w:sz="0" w:space="0" w:color="auto"/>
        <w:left w:val="none" w:sz="0" w:space="0" w:color="auto"/>
        <w:bottom w:val="none" w:sz="0" w:space="0" w:color="auto"/>
        <w:right w:val="none" w:sz="0" w:space="0" w:color="auto"/>
      </w:divBdr>
    </w:div>
    <w:div w:id="460151694">
      <w:marLeft w:val="640"/>
      <w:marRight w:val="0"/>
      <w:marTop w:val="0"/>
      <w:marBottom w:val="0"/>
      <w:divBdr>
        <w:top w:val="none" w:sz="0" w:space="0" w:color="auto"/>
        <w:left w:val="none" w:sz="0" w:space="0" w:color="auto"/>
        <w:bottom w:val="none" w:sz="0" w:space="0" w:color="auto"/>
        <w:right w:val="none" w:sz="0" w:space="0" w:color="auto"/>
      </w:divBdr>
    </w:div>
    <w:div w:id="460156134">
      <w:marLeft w:val="640"/>
      <w:marRight w:val="0"/>
      <w:marTop w:val="0"/>
      <w:marBottom w:val="0"/>
      <w:divBdr>
        <w:top w:val="none" w:sz="0" w:space="0" w:color="auto"/>
        <w:left w:val="none" w:sz="0" w:space="0" w:color="auto"/>
        <w:bottom w:val="none" w:sz="0" w:space="0" w:color="auto"/>
        <w:right w:val="none" w:sz="0" w:space="0" w:color="auto"/>
      </w:divBdr>
    </w:div>
    <w:div w:id="460222360">
      <w:marLeft w:val="640"/>
      <w:marRight w:val="0"/>
      <w:marTop w:val="0"/>
      <w:marBottom w:val="0"/>
      <w:divBdr>
        <w:top w:val="none" w:sz="0" w:space="0" w:color="auto"/>
        <w:left w:val="none" w:sz="0" w:space="0" w:color="auto"/>
        <w:bottom w:val="none" w:sz="0" w:space="0" w:color="auto"/>
        <w:right w:val="none" w:sz="0" w:space="0" w:color="auto"/>
      </w:divBdr>
    </w:div>
    <w:div w:id="460265355">
      <w:marLeft w:val="640"/>
      <w:marRight w:val="0"/>
      <w:marTop w:val="0"/>
      <w:marBottom w:val="0"/>
      <w:divBdr>
        <w:top w:val="none" w:sz="0" w:space="0" w:color="auto"/>
        <w:left w:val="none" w:sz="0" w:space="0" w:color="auto"/>
        <w:bottom w:val="none" w:sz="0" w:space="0" w:color="auto"/>
        <w:right w:val="none" w:sz="0" w:space="0" w:color="auto"/>
      </w:divBdr>
    </w:div>
    <w:div w:id="460271404">
      <w:marLeft w:val="640"/>
      <w:marRight w:val="0"/>
      <w:marTop w:val="0"/>
      <w:marBottom w:val="0"/>
      <w:divBdr>
        <w:top w:val="none" w:sz="0" w:space="0" w:color="auto"/>
        <w:left w:val="none" w:sz="0" w:space="0" w:color="auto"/>
        <w:bottom w:val="none" w:sz="0" w:space="0" w:color="auto"/>
        <w:right w:val="none" w:sz="0" w:space="0" w:color="auto"/>
      </w:divBdr>
    </w:div>
    <w:div w:id="460272842">
      <w:marLeft w:val="640"/>
      <w:marRight w:val="0"/>
      <w:marTop w:val="0"/>
      <w:marBottom w:val="0"/>
      <w:divBdr>
        <w:top w:val="none" w:sz="0" w:space="0" w:color="auto"/>
        <w:left w:val="none" w:sz="0" w:space="0" w:color="auto"/>
        <w:bottom w:val="none" w:sz="0" w:space="0" w:color="auto"/>
        <w:right w:val="none" w:sz="0" w:space="0" w:color="auto"/>
      </w:divBdr>
    </w:div>
    <w:div w:id="460348572">
      <w:marLeft w:val="640"/>
      <w:marRight w:val="0"/>
      <w:marTop w:val="0"/>
      <w:marBottom w:val="0"/>
      <w:divBdr>
        <w:top w:val="none" w:sz="0" w:space="0" w:color="auto"/>
        <w:left w:val="none" w:sz="0" w:space="0" w:color="auto"/>
        <w:bottom w:val="none" w:sz="0" w:space="0" w:color="auto"/>
        <w:right w:val="none" w:sz="0" w:space="0" w:color="auto"/>
      </w:divBdr>
    </w:div>
    <w:div w:id="460419033">
      <w:marLeft w:val="640"/>
      <w:marRight w:val="0"/>
      <w:marTop w:val="0"/>
      <w:marBottom w:val="0"/>
      <w:divBdr>
        <w:top w:val="none" w:sz="0" w:space="0" w:color="auto"/>
        <w:left w:val="none" w:sz="0" w:space="0" w:color="auto"/>
        <w:bottom w:val="none" w:sz="0" w:space="0" w:color="auto"/>
        <w:right w:val="none" w:sz="0" w:space="0" w:color="auto"/>
      </w:divBdr>
    </w:div>
    <w:div w:id="460459529">
      <w:marLeft w:val="640"/>
      <w:marRight w:val="0"/>
      <w:marTop w:val="0"/>
      <w:marBottom w:val="0"/>
      <w:divBdr>
        <w:top w:val="none" w:sz="0" w:space="0" w:color="auto"/>
        <w:left w:val="none" w:sz="0" w:space="0" w:color="auto"/>
        <w:bottom w:val="none" w:sz="0" w:space="0" w:color="auto"/>
        <w:right w:val="none" w:sz="0" w:space="0" w:color="auto"/>
      </w:divBdr>
    </w:div>
    <w:div w:id="460461069">
      <w:marLeft w:val="640"/>
      <w:marRight w:val="0"/>
      <w:marTop w:val="0"/>
      <w:marBottom w:val="0"/>
      <w:divBdr>
        <w:top w:val="none" w:sz="0" w:space="0" w:color="auto"/>
        <w:left w:val="none" w:sz="0" w:space="0" w:color="auto"/>
        <w:bottom w:val="none" w:sz="0" w:space="0" w:color="auto"/>
        <w:right w:val="none" w:sz="0" w:space="0" w:color="auto"/>
      </w:divBdr>
    </w:div>
    <w:div w:id="460466918">
      <w:marLeft w:val="640"/>
      <w:marRight w:val="0"/>
      <w:marTop w:val="0"/>
      <w:marBottom w:val="0"/>
      <w:divBdr>
        <w:top w:val="none" w:sz="0" w:space="0" w:color="auto"/>
        <w:left w:val="none" w:sz="0" w:space="0" w:color="auto"/>
        <w:bottom w:val="none" w:sz="0" w:space="0" w:color="auto"/>
        <w:right w:val="none" w:sz="0" w:space="0" w:color="auto"/>
      </w:divBdr>
    </w:div>
    <w:div w:id="460533709">
      <w:marLeft w:val="640"/>
      <w:marRight w:val="0"/>
      <w:marTop w:val="0"/>
      <w:marBottom w:val="0"/>
      <w:divBdr>
        <w:top w:val="none" w:sz="0" w:space="0" w:color="auto"/>
        <w:left w:val="none" w:sz="0" w:space="0" w:color="auto"/>
        <w:bottom w:val="none" w:sz="0" w:space="0" w:color="auto"/>
        <w:right w:val="none" w:sz="0" w:space="0" w:color="auto"/>
      </w:divBdr>
    </w:div>
    <w:div w:id="460535361">
      <w:bodyDiv w:val="1"/>
      <w:marLeft w:val="0"/>
      <w:marRight w:val="0"/>
      <w:marTop w:val="0"/>
      <w:marBottom w:val="0"/>
      <w:divBdr>
        <w:top w:val="none" w:sz="0" w:space="0" w:color="auto"/>
        <w:left w:val="none" w:sz="0" w:space="0" w:color="auto"/>
        <w:bottom w:val="none" w:sz="0" w:space="0" w:color="auto"/>
        <w:right w:val="none" w:sz="0" w:space="0" w:color="auto"/>
      </w:divBdr>
    </w:div>
    <w:div w:id="460612782">
      <w:marLeft w:val="640"/>
      <w:marRight w:val="0"/>
      <w:marTop w:val="0"/>
      <w:marBottom w:val="0"/>
      <w:divBdr>
        <w:top w:val="none" w:sz="0" w:space="0" w:color="auto"/>
        <w:left w:val="none" w:sz="0" w:space="0" w:color="auto"/>
        <w:bottom w:val="none" w:sz="0" w:space="0" w:color="auto"/>
        <w:right w:val="none" w:sz="0" w:space="0" w:color="auto"/>
      </w:divBdr>
    </w:div>
    <w:div w:id="460660451">
      <w:marLeft w:val="640"/>
      <w:marRight w:val="0"/>
      <w:marTop w:val="0"/>
      <w:marBottom w:val="0"/>
      <w:divBdr>
        <w:top w:val="none" w:sz="0" w:space="0" w:color="auto"/>
        <w:left w:val="none" w:sz="0" w:space="0" w:color="auto"/>
        <w:bottom w:val="none" w:sz="0" w:space="0" w:color="auto"/>
        <w:right w:val="none" w:sz="0" w:space="0" w:color="auto"/>
      </w:divBdr>
    </w:div>
    <w:div w:id="461071267">
      <w:bodyDiv w:val="1"/>
      <w:marLeft w:val="0"/>
      <w:marRight w:val="0"/>
      <w:marTop w:val="0"/>
      <w:marBottom w:val="0"/>
      <w:divBdr>
        <w:top w:val="none" w:sz="0" w:space="0" w:color="auto"/>
        <w:left w:val="none" w:sz="0" w:space="0" w:color="auto"/>
        <w:bottom w:val="none" w:sz="0" w:space="0" w:color="auto"/>
        <w:right w:val="none" w:sz="0" w:space="0" w:color="auto"/>
      </w:divBdr>
    </w:div>
    <w:div w:id="461078160">
      <w:marLeft w:val="640"/>
      <w:marRight w:val="0"/>
      <w:marTop w:val="0"/>
      <w:marBottom w:val="0"/>
      <w:divBdr>
        <w:top w:val="none" w:sz="0" w:space="0" w:color="auto"/>
        <w:left w:val="none" w:sz="0" w:space="0" w:color="auto"/>
        <w:bottom w:val="none" w:sz="0" w:space="0" w:color="auto"/>
        <w:right w:val="none" w:sz="0" w:space="0" w:color="auto"/>
      </w:divBdr>
    </w:div>
    <w:div w:id="461116299">
      <w:marLeft w:val="640"/>
      <w:marRight w:val="0"/>
      <w:marTop w:val="0"/>
      <w:marBottom w:val="0"/>
      <w:divBdr>
        <w:top w:val="none" w:sz="0" w:space="0" w:color="auto"/>
        <w:left w:val="none" w:sz="0" w:space="0" w:color="auto"/>
        <w:bottom w:val="none" w:sz="0" w:space="0" w:color="auto"/>
        <w:right w:val="none" w:sz="0" w:space="0" w:color="auto"/>
      </w:divBdr>
    </w:div>
    <w:div w:id="461117595">
      <w:marLeft w:val="640"/>
      <w:marRight w:val="0"/>
      <w:marTop w:val="0"/>
      <w:marBottom w:val="0"/>
      <w:divBdr>
        <w:top w:val="none" w:sz="0" w:space="0" w:color="auto"/>
        <w:left w:val="none" w:sz="0" w:space="0" w:color="auto"/>
        <w:bottom w:val="none" w:sz="0" w:space="0" w:color="auto"/>
        <w:right w:val="none" w:sz="0" w:space="0" w:color="auto"/>
      </w:divBdr>
    </w:div>
    <w:div w:id="461122935">
      <w:marLeft w:val="640"/>
      <w:marRight w:val="0"/>
      <w:marTop w:val="0"/>
      <w:marBottom w:val="0"/>
      <w:divBdr>
        <w:top w:val="none" w:sz="0" w:space="0" w:color="auto"/>
        <w:left w:val="none" w:sz="0" w:space="0" w:color="auto"/>
        <w:bottom w:val="none" w:sz="0" w:space="0" w:color="auto"/>
        <w:right w:val="none" w:sz="0" w:space="0" w:color="auto"/>
      </w:divBdr>
    </w:div>
    <w:div w:id="461194664">
      <w:marLeft w:val="640"/>
      <w:marRight w:val="0"/>
      <w:marTop w:val="0"/>
      <w:marBottom w:val="0"/>
      <w:divBdr>
        <w:top w:val="none" w:sz="0" w:space="0" w:color="auto"/>
        <w:left w:val="none" w:sz="0" w:space="0" w:color="auto"/>
        <w:bottom w:val="none" w:sz="0" w:space="0" w:color="auto"/>
        <w:right w:val="none" w:sz="0" w:space="0" w:color="auto"/>
      </w:divBdr>
    </w:div>
    <w:div w:id="461196933">
      <w:marLeft w:val="640"/>
      <w:marRight w:val="0"/>
      <w:marTop w:val="0"/>
      <w:marBottom w:val="0"/>
      <w:divBdr>
        <w:top w:val="none" w:sz="0" w:space="0" w:color="auto"/>
        <w:left w:val="none" w:sz="0" w:space="0" w:color="auto"/>
        <w:bottom w:val="none" w:sz="0" w:space="0" w:color="auto"/>
        <w:right w:val="none" w:sz="0" w:space="0" w:color="auto"/>
      </w:divBdr>
    </w:div>
    <w:div w:id="461269832">
      <w:marLeft w:val="640"/>
      <w:marRight w:val="0"/>
      <w:marTop w:val="0"/>
      <w:marBottom w:val="0"/>
      <w:divBdr>
        <w:top w:val="none" w:sz="0" w:space="0" w:color="auto"/>
        <w:left w:val="none" w:sz="0" w:space="0" w:color="auto"/>
        <w:bottom w:val="none" w:sz="0" w:space="0" w:color="auto"/>
        <w:right w:val="none" w:sz="0" w:space="0" w:color="auto"/>
      </w:divBdr>
    </w:div>
    <w:div w:id="461391399">
      <w:marLeft w:val="640"/>
      <w:marRight w:val="0"/>
      <w:marTop w:val="0"/>
      <w:marBottom w:val="0"/>
      <w:divBdr>
        <w:top w:val="none" w:sz="0" w:space="0" w:color="auto"/>
        <w:left w:val="none" w:sz="0" w:space="0" w:color="auto"/>
        <w:bottom w:val="none" w:sz="0" w:space="0" w:color="auto"/>
        <w:right w:val="none" w:sz="0" w:space="0" w:color="auto"/>
      </w:divBdr>
    </w:div>
    <w:div w:id="461458348">
      <w:marLeft w:val="640"/>
      <w:marRight w:val="0"/>
      <w:marTop w:val="0"/>
      <w:marBottom w:val="0"/>
      <w:divBdr>
        <w:top w:val="none" w:sz="0" w:space="0" w:color="auto"/>
        <w:left w:val="none" w:sz="0" w:space="0" w:color="auto"/>
        <w:bottom w:val="none" w:sz="0" w:space="0" w:color="auto"/>
        <w:right w:val="none" w:sz="0" w:space="0" w:color="auto"/>
      </w:divBdr>
    </w:div>
    <w:div w:id="461465700">
      <w:marLeft w:val="640"/>
      <w:marRight w:val="0"/>
      <w:marTop w:val="0"/>
      <w:marBottom w:val="0"/>
      <w:divBdr>
        <w:top w:val="none" w:sz="0" w:space="0" w:color="auto"/>
        <w:left w:val="none" w:sz="0" w:space="0" w:color="auto"/>
        <w:bottom w:val="none" w:sz="0" w:space="0" w:color="auto"/>
        <w:right w:val="none" w:sz="0" w:space="0" w:color="auto"/>
      </w:divBdr>
    </w:div>
    <w:div w:id="461534344">
      <w:marLeft w:val="640"/>
      <w:marRight w:val="0"/>
      <w:marTop w:val="0"/>
      <w:marBottom w:val="0"/>
      <w:divBdr>
        <w:top w:val="none" w:sz="0" w:space="0" w:color="auto"/>
        <w:left w:val="none" w:sz="0" w:space="0" w:color="auto"/>
        <w:bottom w:val="none" w:sz="0" w:space="0" w:color="auto"/>
        <w:right w:val="none" w:sz="0" w:space="0" w:color="auto"/>
      </w:divBdr>
    </w:div>
    <w:div w:id="461582001">
      <w:marLeft w:val="640"/>
      <w:marRight w:val="0"/>
      <w:marTop w:val="0"/>
      <w:marBottom w:val="0"/>
      <w:divBdr>
        <w:top w:val="none" w:sz="0" w:space="0" w:color="auto"/>
        <w:left w:val="none" w:sz="0" w:space="0" w:color="auto"/>
        <w:bottom w:val="none" w:sz="0" w:space="0" w:color="auto"/>
        <w:right w:val="none" w:sz="0" w:space="0" w:color="auto"/>
      </w:divBdr>
    </w:div>
    <w:div w:id="461583968">
      <w:marLeft w:val="640"/>
      <w:marRight w:val="0"/>
      <w:marTop w:val="0"/>
      <w:marBottom w:val="0"/>
      <w:divBdr>
        <w:top w:val="none" w:sz="0" w:space="0" w:color="auto"/>
        <w:left w:val="none" w:sz="0" w:space="0" w:color="auto"/>
        <w:bottom w:val="none" w:sz="0" w:space="0" w:color="auto"/>
        <w:right w:val="none" w:sz="0" w:space="0" w:color="auto"/>
      </w:divBdr>
    </w:div>
    <w:div w:id="461701842">
      <w:marLeft w:val="640"/>
      <w:marRight w:val="0"/>
      <w:marTop w:val="0"/>
      <w:marBottom w:val="0"/>
      <w:divBdr>
        <w:top w:val="none" w:sz="0" w:space="0" w:color="auto"/>
        <w:left w:val="none" w:sz="0" w:space="0" w:color="auto"/>
        <w:bottom w:val="none" w:sz="0" w:space="0" w:color="auto"/>
        <w:right w:val="none" w:sz="0" w:space="0" w:color="auto"/>
      </w:divBdr>
    </w:div>
    <w:div w:id="461728503">
      <w:marLeft w:val="640"/>
      <w:marRight w:val="0"/>
      <w:marTop w:val="0"/>
      <w:marBottom w:val="0"/>
      <w:divBdr>
        <w:top w:val="none" w:sz="0" w:space="0" w:color="auto"/>
        <w:left w:val="none" w:sz="0" w:space="0" w:color="auto"/>
        <w:bottom w:val="none" w:sz="0" w:space="0" w:color="auto"/>
        <w:right w:val="none" w:sz="0" w:space="0" w:color="auto"/>
      </w:divBdr>
    </w:div>
    <w:div w:id="461776481">
      <w:marLeft w:val="640"/>
      <w:marRight w:val="0"/>
      <w:marTop w:val="0"/>
      <w:marBottom w:val="0"/>
      <w:divBdr>
        <w:top w:val="none" w:sz="0" w:space="0" w:color="auto"/>
        <w:left w:val="none" w:sz="0" w:space="0" w:color="auto"/>
        <w:bottom w:val="none" w:sz="0" w:space="0" w:color="auto"/>
        <w:right w:val="none" w:sz="0" w:space="0" w:color="auto"/>
      </w:divBdr>
    </w:div>
    <w:div w:id="461844905">
      <w:marLeft w:val="640"/>
      <w:marRight w:val="0"/>
      <w:marTop w:val="0"/>
      <w:marBottom w:val="0"/>
      <w:divBdr>
        <w:top w:val="none" w:sz="0" w:space="0" w:color="auto"/>
        <w:left w:val="none" w:sz="0" w:space="0" w:color="auto"/>
        <w:bottom w:val="none" w:sz="0" w:space="0" w:color="auto"/>
        <w:right w:val="none" w:sz="0" w:space="0" w:color="auto"/>
      </w:divBdr>
    </w:div>
    <w:div w:id="461850132">
      <w:marLeft w:val="640"/>
      <w:marRight w:val="0"/>
      <w:marTop w:val="0"/>
      <w:marBottom w:val="0"/>
      <w:divBdr>
        <w:top w:val="none" w:sz="0" w:space="0" w:color="auto"/>
        <w:left w:val="none" w:sz="0" w:space="0" w:color="auto"/>
        <w:bottom w:val="none" w:sz="0" w:space="0" w:color="auto"/>
        <w:right w:val="none" w:sz="0" w:space="0" w:color="auto"/>
      </w:divBdr>
    </w:div>
    <w:div w:id="461850913">
      <w:marLeft w:val="640"/>
      <w:marRight w:val="0"/>
      <w:marTop w:val="0"/>
      <w:marBottom w:val="0"/>
      <w:divBdr>
        <w:top w:val="none" w:sz="0" w:space="0" w:color="auto"/>
        <w:left w:val="none" w:sz="0" w:space="0" w:color="auto"/>
        <w:bottom w:val="none" w:sz="0" w:space="0" w:color="auto"/>
        <w:right w:val="none" w:sz="0" w:space="0" w:color="auto"/>
      </w:divBdr>
    </w:div>
    <w:div w:id="461924048">
      <w:marLeft w:val="640"/>
      <w:marRight w:val="0"/>
      <w:marTop w:val="0"/>
      <w:marBottom w:val="0"/>
      <w:divBdr>
        <w:top w:val="none" w:sz="0" w:space="0" w:color="auto"/>
        <w:left w:val="none" w:sz="0" w:space="0" w:color="auto"/>
        <w:bottom w:val="none" w:sz="0" w:space="0" w:color="auto"/>
        <w:right w:val="none" w:sz="0" w:space="0" w:color="auto"/>
      </w:divBdr>
    </w:div>
    <w:div w:id="461925970">
      <w:marLeft w:val="640"/>
      <w:marRight w:val="0"/>
      <w:marTop w:val="0"/>
      <w:marBottom w:val="0"/>
      <w:divBdr>
        <w:top w:val="none" w:sz="0" w:space="0" w:color="auto"/>
        <w:left w:val="none" w:sz="0" w:space="0" w:color="auto"/>
        <w:bottom w:val="none" w:sz="0" w:space="0" w:color="auto"/>
        <w:right w:val="none" w:sz="0" w:space="0" w:color="auto"/>
      </w:divBdr>
    </w:div>
    <w:div w:id="461994834">
      <w:marLeft w:val="640"/>
      <w:marRight w:val="0"/>
      <w:marTop w:val="0"/>
      <w:marBottom w:val="0"/>
      <w:divBdr>
        <w:top w:val="none" w:sz="0" w:space="0" w:color="auto"/>
        <w:left w:val="none" w:sz="0" w:space="0" w:color="auto"/>
        <w:bottom w:val="none" w:sz="0" w:space="0" w:color="auto"/>
        <w:right w:val="none" w:sz="0" w:space="0" w:color="auto"/>
      </w:divBdr>
    </w:div>
    <w:div w:id="462043173">
      <w:marLeft w:val="640"/>
      <w:marRight w:val="0"/>
      <w:marTop w:val="0"/>
      <w:marBottom w:val="0"/>
      <w:divBdr>
        <w:top w:val="none" w:sz="0" w:space="0" w:color="auto"/>
        <w:left w:val="none" w:sz="0" w:space="0" w:color="auto"/>
        <w:bottom w:val="none" w:sz="0" w:space="0" w:color="auto"/>
        <w:right w:val="none" w:sz="0" w:space="0" w:color="auto"/>
      </w:divBdr>
    </w:div>
    <w:div w:id="462115855">
      <w:marLeft w:val="640"/>
      <w:marRight w:val="0"/>
      <w:marTop w:val="0"/>
      <w:marBottom w:val="0"/>
      <w:divBdr>
        <w:top w:val="none" w:sz="0" w:space="0" w:color="auto"/>
        <w:left w:val="none" w:sz="0" w:space="0" w:color="auto"/>
        <w:bottom w:val="none" w:sz="0" w:space="0" w:color="auto"/>
        <w:right w:val="none" w:sz="0" w:space="0" w:color="auto"/>
      </w:divBdr>
    </w:div>
    <w:div w:id="462161510">
      <w:marLeft w:val="640"/>
      <w:marRight w:val="0"/>
      <w:marTop w:val="0"/>
      <w:marBottom w:val="0"/>
      <w:divBdr>
        <w:top w:val="none" w:sz="0" w:space="0" w:color="auto"/>
        <w:left w:val="none" w:sz="0" w:space="0" w:color="auto"/>
        <w:bottom w:val="none" w:sz="0" w:space="0" w:color="auto"/>
        <w:right w:val="none" w:sz="0" w:space="0" w:color="auto"/>
      </w:divBdr>
    </w:div>
    <w:div w:id="462187897">
      <w:marLeft w:val="640"/>
      <w:marRight w:val="0"/>
      <w:marTop w:val="0"/>
      <w:marBottom w:val="0"/>
      <w:divBdr>
        <w:top w:val="none" w:sz="0" w:space="0" w:color="auto"/>
        <w:left w:val="none" w:sz="0" w:space="0" w:color="auto"/>
        <w:bottom w:val="none" w:sz="0" w:space="0" w:color="auto"/>
        <w:right w:val="none" w:sz="0" w:space="0" w:color="auto"/>
      </w:divBdr>
    </w:div>
    <w:div w:id="462230747">
      <w:marLeft w:val="640"/>
      <w:marRight w:val="0"/>
      <w:marTop w:val="0"/>
      <w:marBottom w:val="0"/>
      <w:divBdr>
        <w:top w:val="none" w:sz="0" w:space="0" w:color="auto"/>
        <w:left w:val="none" w:sz="0" w:space="0" w:color="auto"/>
        <w:bottom w:val="none" w:sz="0" w:space="0" w:color="auto"/>
        <w:right w:val="none" w:sz="0" w:space="0" w:color="auto"/>
      </w:divBdr>
    </w:div>
    <w:div w:id="462232118">
      <w:marLeft w:val="640"/>
      <w:marRight w:val="0"/>
      <w:marTop w:val="0"/>
      <w:marBottom w:val="0"/>
      <w:divBdr>
        <w:top w:val="none" w:sz="0" w:space="0" w:color="auto"/>
        <w:left w:val="none" w:sz="0" w:space="0" w:color="auto"/>
        <w:bottom w:val="none" w:sz="0" w:space="0" w:color="auto"/>
        <w:right w:val="none" w:sz="0" w:space="0" w:color="auto"/>
      </w:divBdr>
    </w:div>
    <w:div w:id="462236613">
      <w:marLeft w:val="640"/>
      <w:marRight w:val="0"/>
      <w:marTop w:val="0"/>
      <w:marBottom w:val="0"/>
      <w:divBdr>
        <w:top w:val="none" w:sz="0" w:space="0" w:color="auto"/>
        <w:left w:val="none" w:sz="0" w:space="0" w:color="auto"/>
        <w:bottom w:val="none" w:sz="0" w:space="0" w:color="auto"/>
        <w:right w:val="none" w:sz="0" w:space="0" w:color="auto"/>
      </w:divBdr>
    </w:div>
    <w:div w:id="462237156">
      <w:marLeft w:val="640"/>
      <w:marRight w:val="0"/>
      <w:marTop w:val="0"/>
      <w:marBottom w:val="0"/>
      <w:divBdr>
        <w:top w:val="none" w:sz="0" w:space="0" w:color="auto"/>
        <w:left w:val="none" w:sz="0" w:space="0" w:color="auto"/>
        <w:bottom w:val="none" w:sz="0" w:space="0" w:color="auto"/>
        <w:right w:val="none" w:sz="0" w:space="0" w:color="auto"/>
      </w:divBdr>
    </w:div>
    <w:div w:id="462238409">
      <w:marLeft w:val="640"/>
      <w:marRight w:val="0"/>
      <w:marTop w:val="0"/>
      <w:marBottom w:val="0"/>
      <w:divBdr>
        <w:top w:val="none" w:sz="0" w:space="0" w:color="auto"/>
        <w:left w:val="none" w:sz="0" w:space="0" w:color="auto"/>
        <w:bottom w:val="none" w:sz="0" w:space="0" w:color="auto"/>
        <w:right w:val="none" w:sz="0" w:space="0" w:color="auto"/>
      </w:divBdr>
    </w:div>
    <w:div w:id="462239035">
      <w:marLeft w:val="640"/>
      <w:marRight w:val="0"/>
      <w:marTop w:val="0"/>
      <w:marBottom w:val="0"/>
      <w:divBdr>
        <w:top w:val="none" w:sz="0" w:space="0" w:color="auto"/>
        <w:left w:val="none" w:sz="0" w:space="0" w:color="auto"/>
        <w:bottom w:val="none" w:sz="0" w:space="0" w:color="auto"/>
        <w:right w:val="none" w:sz="0" w:space="0" w:color="auto"/>
      </w:divBdr>
    </w:div>
    <w:div w:id="462240044">
      <w:marLeft w:val="640"/>
      <w:marRight w:val="0"/>
      <w:marTop w:val="0"/>
      <w:marBottom w:val="0"/>
      <w:divBdr>
        <w:top w:val="none" w:sz="0" w:space="0" w:color="auto"/>
        <w:left w:val="none" w:sz="0" w:space="0" w:color="auto"/>
        <w:bottom w:val="none" w:sz="0" w:space="0" w:color="auto"/>
        <w:right w:val="none" w:sz="0" w:space="0" w:color="auto"/>
      </w:divBdr>
    </w:div>
    <w:div w:id="462307393">
      <w:marLeft w:val="640"/>
      <w:marRight w:val="0"/>
      <w:marTop w:val="0"/>
      <w:marBottom w:val="0"/>
      <w:divBdr>
        <w:top w:val="none" w:sz="0" w:space="0" w:color="auto"/>
        <w:left w:val="none" w:sz="0" w:space="0" w:color="auto"/>
        <w:bottom w:val="none" w:sz="0" w:space="0" w:color="auto"/>
        <w:right w:val="none" w:sz="0" w:space="0" w:color="auto"/>
      </w:divBdr>
    </w:div>
    <w:div w:id="462503936">
      <w:marLeft w:val="640"/>
      <w:marRight w:val="0"/>
      <w:marTop w:val="0"/>
      <w:marBottom w:val="0"/>
      <w:divBdr>
        <w:top w:val="none" w:sz="0" w:space="0" w:color="auto"/>
        <w:left w:val="none" w:sz="0" w:space="0" w:color="auto"/>
        <w:bottom w:val="none" w:sz="0" w:space="0" w:color="auto"/>
        <w:right w:val="none" w:sz="0" w:space="0" w:color="auto"/>
      </w:divBdr>
    </w:div>
    <w:div w:id="462507145">
      <w:marLeft w:val="640"/>
      <w:marRight w:val="0"/>
      <w:marTop w:val="0"/>
      <w:marBottom w:val="0"/>
      <w:divBdr>
        <w:top w:val="none" w:sz="0" w:space="0" w:color="auto"/>
        <w:left w:val="none" w:sz="0" w:space="0" w:color="auto"/>
        <w:bottom w:val="none" w:sz="0" w:space="0" w:color="auto"/>
        <w:right w:val="none" w:sz="0" w:space="0" w:color="auto"/>
      </w:divBdr>
    </w:div>
    <w:div w:id="462577955">
      <w:marLeft w:val="640"/>
      <w:marRight w:val="0"/>
      <w:marTop w:val="0"/>
      <w:marBottom w:val="0"/>
      <w:divBdr>
        <w:top w:val="none" w:sz="0" w:space="0" w:color="auto"/>
        <w:left w:val="none" w:sz="0" w:space="0" w:color="auto"/>
        <w:bottom w:val="none" w:sz="0" w:space="0" w:color="auto"/>
        <w:right w:val="none" w:sz="0" w:space="0" w:color="auto"/>
      </w:divBdr>
    </w:div>
    <w:div w:id="462624838">
      <w:marLeft w:val="640"/>
      <w:marRight w:val="0"/>
      <w:marTop w:val="0"/>
      <w:marBottom w:val="0"/>
      <w:divBdr>
        <w:top w:val="none" w:sz="0" w:space="0" w:color="auto"/>
        <w:left w:val="none" w:sz="0" w:space="0" w:color="auto"/>
        <w:bottom w:val="none" w:sz="0" w:space="0" w:color="auto"/>
        <w:right w:val="none" w:sz="0" w:space="0" w:color="auto"/>
      </w:divBdr>
    </w:div>
    <w:div w:id="462625673">
      <w:marLeft w:val="640"/>
      <w:marRight w:val="0"/>
      <w:marTop w:val="0"/>
      <w:marBottom w:val="0"/>
      <w:divBdr>
        <w:top w:val="none" w:sz="0" w:space="0" w:color="auto"/>
        <w:left w:val="none" w:sz="0" w:space="0" w:color="auto"/>
        <w:bottom w:val="none" w:sz="0" w:space="0" w:color="auto"/>
        <w:right w:val="none" w:sz="0" w:space="0" w:color="auto"/>
      </w:divBdr>
    </w:div>
    <w:div w:id="462649794">
      <w:marLeft w:val="640"/>
      <w:marRight w:val="0"/>
      <w:marTop w:val="0"/>
      <w:marBottom w:val="0"/>
      <w:divBdr>
        <w:top w:val="none" w:sz="0" w:space="0" w:color="auto"/>
        <w:left w:val="none" w:sz="0" w:space="0" w:color="auto"/>
        <w:bottom w:val="none" w:sz="0" w:space="0" w:color="auto"/>
        <w:right w:val="none" w:sz="0" w:space="0" w:color="auto"/>
      </w:divBdr>
    </w:div>
    <w:div w:id="462649885">
      <w:marLeft w:val="640"/>
      <w:marRight w:val="0"/>
      <w:marTop w:val="0"/>
      <w:marBottom w:val="0"/>
      <w:divBdr>
        <w:top w:val="none" w:sz="0" w:space="0" w:color="auto"/>
        <w:left w:val="none" w:sz="0" w:space="0" w:color="auto"/>
        <w:bottom w:val="none" w:sz="0" w:space="0" w:color="auto"/>
        <w:right w:val="none" w:sz="0" w:space="0" w:color="auto"/>
      </w:divBdr>
    </w:div>
    <w:div w:id="462699535">
      <w:marLeft w:val="640"/>
      <w:marRight w:val="0"/>
      <w:marTop w:val="0"/>
      <w:marBottom w:val="0"/>
      <w:divBdr>
        <w:top w:val="none" w:sz="0" w:space="0" w:color="auto"/>
        <w:left w:val="none" w:sz="0" w:space="0" w:color="auto"/>
        <w:bottom w:val="none" w:sz="0" w:space="0" w:color="auto"/>
        <w:right w:val="none" w:sz="0" w:space="0" w:color="auto"/>
      </w:divBdr>
    </w:div>
    <w:div w:id="462772180">
      <w:marLeft w:val="640"/>
      <w:marRight w:val="0"/>
      <w:marTop w:val="0"/>
      <w:marBottom w:val="0"/>
      <w:divBdr>
        <w:top w:val="none" w:sz="0" w:space="0" w:color="auto"/>
        <w:left w:val="none" w:sz="0" w:space="0" w:color="auto"/>
        <w:bottom w:val="none" w:sz="0" w:space="0" w:color="auto"/>
        <w:right w:val="none" w:sz="0" w:space="0" w:color="auto"/>
      </w:divBdr>
    </w:div>
    <w:div w:id="462844220">
      <w:marLeft w:val="640"/>
      <w:marRight w:val="0"/>
      <w:marTop w:val="0"/>
      <w:marBottom w:val="0"/>
      <w:divBdr>
        <w:top w:val="none" w:sz="0" w:space="0" w:color="auto"/>
        <w:left w:val="none" w:sz="0" w:space="0" w:color="auto"/>
        <w:bottom w:val="none" w:sz="0" w:space="0" w:color="auto"/>
        <w:right w:val="none" w:sz="0" w:space="0" w:color="auto"/>
      </w:divBdr>
    </w:div>
    <w:div w:id="462890082">
      <w:marLeft w:val="640"/>
      <w:marRight w:val="0"/>
      <w:marTop w:val="0"/>
      <w:marBottom w:val="0"/>
      <w:divBdr>
        <w:top w:val="none" w:sz="0" w:space="0" w:color="auto"/>
        <w:left w:val="none" w:sz="0" w:space="0" w:color="auto"/>
        <w:bottom w:val="none" w:sz="0" w:space="0" w:color="auto"/>
        <w:right w:val="none" w:sz="0" w:space="0" w:color="auto"/>
      </w:divBdr>
    </w:div>
    <w:div w:id="463042567">
      <w:marLeft w:val="640"/>
      <w:marRight w:val="0"/>
      <w:marTop w:val="0"/>
      <w:marBottom w:val="0"/>
      <w:divBdr>
        <w:top w:val="none" w:sz="0" w:space="0" w:color="auto"/>
        <w:left w:val="none" w:sz="0" w:space="0" w:color="auto"/>
        <w:bottom w:val="none" w:sz="0" w:space="0" w:color="auto"/>
        <w:right w:val="none" w:sz="0" w:space="0" w:color="auto"/>
      </w:divBdr>
    </w:div>
    <w:div w:id="463082850">
      <w:marLeft w:val="640"/>
      <w:marRight w:val="0"/>
      <w:marTop w:val="0"/>
      <w:marBottom w:val="0"/>
      <w:divBdr>
        <w:top w:val="none" w:sz="0" w:space="0" w:color="auto"/>
        <w:left w:val="none" w:sz="0" w:space="0" w:color="auto"/>
        <w:bottom w:val="none" w:sz="0" w:space="0" w:color="auto"/>
        <w:right w:val="none" w:sz="0" w:space="0" w:color="auto"/>
      </w:divBdr>
    </w:div>
    <w:div w:id="463158626">
      <w:marLeft w:val="640"/>
      <w:marRight w:val="0"/>
      <w:marTop w:val="0"/>
      <w:marBottom w:val="0"/>
      <w:divBdr>
        <w:top w:val="none" w:sz="0" w:space="0" w:color="auto"/>
        <w:left w:val="none" w:sz="0" w:space="0" w:color="auto"/>
        <w:bottom w:val="none" w:sz="0" w:space="0" w:color="auto"/>
        <w:right w:val="none" w:sz="0" w:space="0" w:color="auto"/>
      </w:divBdr>
    </w:div>
    <w:div w:id="463158946">
      <w:marLeft w:val="640"/>
      <w:marRight w:val="0"/>
      <w:marTop w:val="0"/>
      <w:marBottom w:val="0"/>
      <w:divBdr>
        <w:top w:val="none" w:sz="0" w:space="0" w:color="auto"/>
        <w:left w:val="none" w:sz="0" w:space="0" w:color="auto"/>
        <w:bottom w:val="none" w:sz="0" w:space="0" w:color="auto"/>
        <w:right w:val="none" w:sz="0" w:space="0" w:color="auto"/>
      </w:divBdr>
    </w:div>
    <w:div w:id="463274272">
      <w:marLeft w:val="640"/>
      <w:marRight w:val="0"/>
      <w:marTop w:val="0"/>
      <w:marBottom w:val="0"/>
      <w:divBdr>
        <w:top w:val="none" w:sz="0" w:space="0" w:color="auto"/>
        <w:left w:val="none" w:sz="0" w:space="0" w:color="auto"/>
        <w:bottom w:val="none" w:sz="0" w:space="0" w:color="auto"/>
        <w:right w:val="none" w:sz="0" w:space="0" w:color="auto"/>
      </w:divBdr>
    </w:div>
    <w:div w:id="463277097">
      <w:marLeft w:val="640"/>
      <w:marRight w:val="0"/>
      <w:marTop w:val="0"/>
      <w:marBottom w:val="0"/>
      <w:divBdr>
        <w:top w:val="none" w:sz="0" w:space="0" w:color="auto"/>
        <w:left w:val="none" w:sz="0" w:space="0" w:color="auto"/>
        <w:bottom w:val="none" w:sz="0" w:space="0" w:color="auto"/>
        <w:right w:val="none" w:sz="0" w:space="0" w:color="auto"/>
      </w:divBdr>
    </w:div>
    <w:div w:id="463543687">
      <w:marLeft w:val="640"/>
      <w:marRight w:val="0"/>
      <w:marTop w:val="0"/>
      <w:marBottom w:val="0"/>
      <w:divBdr>
        <w:top w:val="none" w:sz="0" w:space="0" w:color="auto"/>
        <w:left w:val="none" w:sz="0" w:space="0" w:color="auto"/>
        <w:bottom w:val="none" w:sz="0" w:space="0" w:color="auto"/>
        <w:right w:val="none" w:sz="0" w:space="0" w:color="auto"/>
      </w:divBdr>
    </w:div>
    <w:div w:id="463544929">
      <w:marLeft w:val="640"/>
      <w:marRight w:val="0"/>
      <w:marTop w:val="0"/>
      <w:marBottom w:val="0"/>
      <w:divBdr>
        <w:top w:val="none" w:sz="0" w:space="0" w:color="auto"/>
        <w:left w:val="none" w:sz="0" w:space="0" w:color="auto"/>
        <w:bottom w:val="none" w:sz="0" w:space="0" w:color="auto"/>
        <w:right w:val="none" w:sz="0" w:space="0" w:color="auto"/>
      </w:divBdr>
    </w:div>
    <w:div w:id="463622237">
      <w:marLeft w:val="640"/>
      <w:marRight w:val="0"/>
      <w:marTop w:val="0"/>
      <w:marBottom w:val="0"/>
      <w:divBdr>
        <w:top w:val="none" w:sz="0" w:space="0" w:color="auto"/>
        <w:left w:val="none" w:sz="0" w:space="0" w:color="auto"/>
        <w:bottom w:val="none" w:sz="0" w:space="0" w:color="auto"/>
        <w:right w:val="none" w:sz="0" w:space="0" w:color="auto"/>
      </w:divBdr>
    </w:div>
    <w:div w:id="463623190">
      <w:marLeft w:val="640"/>
      <w:marRight w:val="0"/>
      <w:marTop w:val="0"/>
      <w:marBottom w:val="0"/>
      <w:divBdr>
        <w:top w:val="none" w:sz="0" w:space="0" w:color="auto"/>
        <w:left w:val="none" w:sz="0" w:space="0" w:color="auto"/>
        <w:bottom w:val="none" w:sz="0" w:space="0" w:color="auto"/>
        <w:right w:val="none" w:sz="0" w:space="0" w:color="auto"/>
      </w:divBdr>
    </w:div>
    <w:div w:id="463623897">
      <w:marLeft w:val="640"/>
      <w:marRight w:val="0"/>
      <w:marTop w:val="0"/>
      <w:marBottom w:val="0"/>
      <w:divBdr>
        <w:top w:val="none" w:sz="0" w:space="0" w:color="auto"/>
        <w:left w:val="none" w:sz="0" w:space="0" w:color="auto"/>
        <w:bottom w:val="none" w:sz="0" w:space="0" w:color="auto"/>
        <w:right w:val="none" w:sz="0" w:space="0" w:color="auto"/>
      </w:divBdr>
    </w:div>
    <w:div w:id="463691723">
      <w:marLeft w:val="640"/>
      <w:marRight w:val="0"/>
      <w:marTop w:val="0"/>
      <w:marBottom w:val="0"/>
      <w:divBdr>
        <w:top w:val="none" w:sz="0" w:space="0" w:color="auto"/>
        <w:left w:val="none" w:sz="0" w:space="0" w:color="auto"/>
        <w:bottom w:val="none" w:sz="0" w:space="0" w:color="auto"/>
        <w:right w:val="none" w:sz="0" w:space="0" w:color="auto"/>
      </w:divBdr>
    </w:div>
    <w:div w:id="463818024">
      <w:marLeft w:val="640"/>
      <w:marRight w:val="0"/>
      <w:marTop w:val="0"/>
      <w:marBottom w:val="0"/>
      <w:divBdr>
        <w:top w:val="none" w:sz="0" w:space="0" w:color="auto"/>
        <w:left w:val="none" w:sz="0" w:space="0" w:color="auto"/>
        <w:bottom w:val="none" w:sz="0" w:space="0" w:color="auto"/>
        <w:right w:val="none" w:sz="0" w:space="0" w:color="auto"/>
      </w:divBdr>
    </w:div>
    <w:div w:id="463818659">
      <w:marLeft w:val="640"/>
      <w:marRight w:val="0"/>
      <w:marTop w:val="0"/>
      <w:marBottom w:val="0"/>
      <w:divBdr>
        <w:top w:val="none" w:sz="0" w:space="0" w:color="auto"/>
        <w:left w:val="none" w:sz="0" w:space="0" w:color="auto"/>
        <w:bottom w:val="none" w:sz="0" w:space="0" w:color="auto"/>
        <w:right w:val="none" w:sz="0" w:space="0" w:color="auto"/>
      </w:divBdr>
    </w:div>
    <w:div w:id="463888501">
      <w:marLeft w:val="640"/>
      <w:marRight w:val="0"/>
      <w:marTop w:val="0"/>
      <w:marBottom w:val="0"/>
      <w:divBdr>
        <w:top w:val="none" w:sz="0" w:space="0" w:color="auto"/>
        <w:left w:val="none" w:sz="0" w:space="0" w:color="auto"/>
        <w:bottom w:val="none" w:sz="0" w:space="0" w:color="auto"/>
        <w:right w:val="none" w:sz="0" w:space="0" w:color="auto"/>
      </w:divBdr>
    </w:div>
    <w:div w:id="463935373">
      <w:marLeft w:val="640"/>
      <w:marRight w:val="0"/>
      <w:marTop w:val="0"/>
      <w:marBottom w:val="0"/>
      <w:divBdr>
        <w:top w:val="none" w:sz="0" w:space="0" w:color="auto"/>
        <w:left w:val="none" w:sz="0" w:space="0" w:color="auto"/>
        <w:bottom w:val="none" w:sz="0" w:space="0" w:color="auto"/>
        <w:right w:val="none" w:sz="0" w:space="0" w:color="auto"/>
      </w:divBdr>
    </w:div>
    <w:div w:id="464003611">
      <w:marLeft w:val="640"/>
      <w:marRight w:val="0"/>
      <w:marTop w:val="0"/>
      <w:marBottom w:val="0"/>
      <w:divBdr>
        <w:top w:val="none" w:sz="0" w:space="0" w:color="auto"/>
        <w:left w:val="none" w:sz="0" w:space="0" w:color="auto"/>
        <w:bottom w:val="none" w:sz="0" w:space="0" w:color="auto"/>
        <w:right w:val="none" w:sz="0" w:space="0" w:color="auto"/>
      </w:divBdr>
    </w:div>
    <w:div w:id="464007937">
      <w:marLeft w:val="640"/>
      <w:marRight w:val="0"/>
      <w:marTop w:val="0"/>
      <w:marBottom w:val="0"/>
      <w:divBdr>
        <w:top w:val="none" w:sz="0" w:space="0" w:color="auto"/>
        <w:left w:val="none" w:sz="0" w:space="0" w:color="auto"/>
        <w:bottom w:val="none" w:sz="0" w:space="0" w:color="auto"/>
        <w:right w:val="none" w:sz="0" w:space="0" w:color="auto"/>
      </w:divBdr>
    </w:div>
    <w:div w:id="464081748">
      <w:marLeft w:val="640"/>
      <w:marRight w:val="0"/>
      <w:marTop w:val="0"/>
      <w:marBottom w:val="0"/>
      <w:divBdr>
        <w:top w:val="none" w:sz="0" w:space="0" w:color="auto"/>
        <w:left w:val="none" w:sz="0" w:space="0" w:color="auto"/>
        <w:bottom w:val="none" w:sz="0" w:space="0" w:color="auto"/>
        <w:right w:val="none" w:sz="0" w:space="0" w:color="auto"/>
      </w:divBdr>
    </w:div>
    <w:div w:id="464081853">
      <w:marLeft w:val="640"/>
      <w:marRight w:val="0"/>
      <w:marTop w:val="0"/>
      <w:marBottom w:val="0"/>
      <w:divBdr>
        <w:top w:val="none" w:sz="0" w:space="0" w:color="auto"/>
        <w:left w:val="none" w:sz="0" w:space="0" w:color="auto"/>
        <w:bottom w:val="none" w:sz="0" w:space="0" w:color="auto"/>
        <w:right w:val="none" w:sz="0" w:space="0" w:color="auto"/>
      </w:divBdr>
    </w:div>
    <w:div w:id="464083096">
      <w:marLeft w:val="640"/>
      <w:marRight w:val="0"/>
      <w:marTop w:val="0"/>
      <w:marBottom w:val="0"/>
      <w:divBdr>
        <w:top w:val="none" w:sz="0" w:space="0" w:color="auto"/>
        <w:left w:val="none" w:sz="0" w:space="0" w:color="auto"/>
        <w:bottom w:val="none" w:sz="0" w:space="0" w:color="auto"/>
        <w:right w:val="none" w:sz="0" w:space="0" w:color="auto"/>
      </w:divBdr>
    </w:div>
    <w:div w:id="464198821">
      <w:marLeft w:val="640"/>
      <w:marRight w:val="0"/>
      <w:marTop w:val="0"/>
      <w:marBottom w:val="0"/>
      <w:divBdr>
        <w:top w:val="none" w:sz="0" w:space="0" w:color="auto"/>
        <w:left w:val="none" w:sz="0" w:space="0" w:color="auto"/>
        <w:bottom w:val="none" w:sz="0" w:space="0" w:color="auto"/>
        <w:right w:val="none" w:sz="0" w:space="0" w:color="auto"/>
      </w:divBdr>
    </w:div>
    <w:div w:id="464201483">
      <w:marLeft w:val="640"/>
      <w:marRight w:val="0"/>
      <w:marTop w:val="0"/>
      <w:marBottom w:val="0"/>
      <w:divBdr>
        <w:top w:val="none" w:sz="0" w:space="0" w:color="auto"/>
        <w:left w:val="none" w:sz="0" w:space="0" w:color="auto"/>
        <w:bottom w:val="none" w:sz="0" w:space="0" w:color="auto"/>
        <w:right w:val="none" w:sz="0" w:space="0" w:color="auto"/>
      </w:divBdr>
    </w:div>
    <w:div w:id="464204039">
      <w:marLeft w:val="640"/>
      <w:marRight w:val="0"/>
      <w:marTop w:val="0"/>
      <w:marBottom w:val="0"/>
      <w:divBdr>
        <w:top w:val="none" w:sz="0" w:space="0" w:color="auto"/>
        <w:left w:val="none" w:sz="0" w:space="0" w:color="auto"/>
        <w:bottom w:val="none" w:sz="0" w:space="0" w:color="auto"/>
        <w:right w:val="none" w:sz="0" w:space="0" w:color="auto"/>
      </w:divBdr>
    </w:div>
    <w:div w:id="464275402">
      <w:marLeft w:val="640"/>
      <w:marRight w:val="0"/>
      <w:marTop w:val="0"/>
      <w:marBottom w:val="0"/>
      <w:divBdr>
        <w:top w:val="none" w:sz="0" w:space="0" w:color="auto"/>
        <w:left w:val="none" w:sz="0" w:space="0" w:color="auto"/>
        <w:bottom w:val="none" w:sz="0" w:space="0" w:color="auto"/>
        <w:right w:val="none" w:sz="0" w:space="0" w:color="auto"/>
      </w:divBdr>
    </w:div>
    <w:div w:id="464278351">
      <w:marLeft w:val="640"/>
      <w:marRight w:val="0"/>
      <w:marTop w:val="0"/>
      <w:marBottom w:val="0"/>
      <w:divBdr>
        <w:top w:val="none" w:sz="0" w:space="0" w:color="auto"/>
        <w:left w:val="none" w:sz="0" w:space="0" w:color="auto"/>
        <w:bottom w:val="none" w:sz="0" w:space="0" w:color="auto"/>
        <w:right w:val="none" w:sz="0" w:space="0" w:color="auto"/>
      </w:divBdr>
    </w:div>
    <w:div w:id="464350517">
      <w:marLeft w:val="640"/>
      <w:marRight w:val="0"/>
      <w:marTop w:val="0"/>
      <w:marBottom w:val="0"/>
      <w:divBdr>
        <w:top w:val="none" w:sz="0" w:space="0" w:color="auto"/>
        <w:left w:val="none" w:sz="0" w:space="0" w:color="auto"/>
        <w:bottom w:val="none" w:sz="0" w:space="0" w:color="auto"/>
        <w:right w:val="none" w:sz="0" w:space="0" w:color="auto"/>
      </w:divBdr>
    </w:div>
    <w:div w:id="464393304">
      <w:marLeft w:val="640"/>
      <w:marRight w:val="0"/>
      <w:marTop w:val="0"/>
      <w:marBottom w:val="0"/>
      <w:divBdr>
        <w:top w:val="none" w:sz="0" w:space="0" w:color="auto"/>
        <w:left w:val="none" w:sz="0" w:space="0" w:color="auto"/>
        <w:bottom w:val="none" w:sz="0" w:space="0" w:color="auto"/>
        <w:right w:val="none" w:sz="0" w:space="0" w:color="auto"/>
      </w:divBdr>
    </w:div>
    <w:div w:id="464398233">
      <w:marLeft w:val="640"/>
      <w:marRight w:val="0"/>
      <w:marTop w:val="0"/>
      <w:marBottom w:val="0"/>
      <w:divBdr>
        <w:top w:val="none" w:sz="0" w:space="0" w:color="auto"/>
        <w:left w:val="none" w:sz="0" w:space="0" w:color="auto"/>
        <w:bottom w:val="none" w:sz="0" w:space="0" w:color="auto"/>
        <w:right w:val="none" w:sz="0" w:space="0" w:color="auto"/>
      </w:divBdr>
    </w:div>
    <w:div w:id="464398681">
      <w:marLeft w:val="640"/>
      <w:marRight w:val="0"/>
      <w:marTop w:val="0"/>
      <w:marBottom w:val="0"/>
      <w:divBdr>
        <w:top w:val="none" w:sz="0" w:space="0" w:color="auto"/>
        <w:left w:val="none" w:sz="0" w:space="0" w:color="auto"/>
        <w:bottom w:val="none" w:sz="0" w:space="0" w:color="auto"/>
        <w:right w:val="none" w:sz="0" w:space="0" w:color="auto"/>
      </w:divBdr>
    </w:div>
    <w:div w:id="464398750">
      <w:marLeft w:val="640"/>
      <w:marRight w:val="0"/>
      <w:marTop w:val="0"/>
      <w:marBottom w:val="0"/>
      <w:divBdr>
        <w:top w:val="none" w:sz="0" w:space="0" w:color="auto"/>
        <w:left w:val="none" w:sz="0" w:space="0" w:color="auto"/>
        <w:bottom w:val="none" w:sz="0" w:space="0" w:color="auto"/>
        <w:right w:val="none" w:sz="0" w:space="0" w:color="auto"/>
      </w:divBdr>
    </w:div>
    <w:div w:id="464465646">
      <w:marLeft w:val="640"/>
      <w:marRight w:val="0"/>
      <w:marTop w:val="0"/>
      <w:marBottom w:val="0"/>
      <w:divBdr>
        <w:top w:val="none" w:sz="0" w:space="0" w:color="auto"/>
        <w:left w:val="none" w:sz="0" w:space="0" w:color="auto"/>
        <w:bottom w:val="none" w:sz="0" w:space="0" w:color="auto"/>
        <w:right w:val="none" w:sz="0" w:space="0" w:color="auto"/>
      </w:divBdr>
    </w:div>
    <w:div w:id="464546863">
      <w:marLeft w:val="640"/>
      <w:marRight w:val="0"/>
      <w:marTop w:val="0"/>
      <w:marBottom w:val="0"/>
      <w:divBdr>
        <w:top w:val="none" w:sz="0" w:space="0" w:color="auto"/>
        <w:left w:val="none" w:sz="0" w:space="0" w:color="auto"/>
        <w:bottom w:val="none" w:sz="0" w:space="0" w:color="auto"/>
        <w:right w:val="none" w:sz="0" w:space="0" w:color="auto"/>
      </w:divBdr>
    </w:div>
    <w:div w:id="464585557">
      <w:marLeft w:val="640"/>
      <w:marRight w:val="0"/>
      <w:marTop w:val="0"/>
      <w:marBottom w:val="0"/>
      <w:divBdr>
        <w:top w:val="none" w:sz="0" w:space="0" w:color="auto"/>
        <w:left w:val="none" w:sz="0" w:space="0" w:color="auto"/>
        <w:bottom w:val="none" w:sz="0" w:space="0" w:color="auto"/>
        <w:right w:val="none" w:sz="0" w:space="0" w:color="auto"/>
      </w:divBdr>
    </w:div>
    <w:div w:id="464616096">
      <w:marLeft w:val="640"/>
      <w:marRight w:val="0"/>
      <w:marTop w:val="0"/>
      <w:marBottom w:val="0"/>
      <w:divBdr>
        <w:top w:val="none" w:sz="0" w:space="0" w:color="auto"/>
        <w:left w:val="none" w:sz="0" w:space="0" w:color="auto"/>
        <w:bottom w:val="none" w:sz="0" w:space="0" w:color="auto"/>
        <w:right w:val="none" w:sz="0" w:space="0" w:color="auto"/>
      </w:divBdr>
    </w:div>
    <w:div w:id="464659585">
      <w:marLeft w:val="640"/>
      <w:marRight w:val="0"/>
      <w:marTop w:val="0"/>
      <w:marBottom w:val="0"/>
      <w:divBdr>
        <w:top w:val="none" w:sz="0" w:space="0" w:color="auto"/>
        <w:left w:val="none" w:sz="0" w:space="0" w:color="auto"/>
        <w:bottom w:val="none" w:sz="0" w:space="0" w:color="auto"/>
        <w:right w:val="none" w:sz="0" w:space="0" w:color="auto"/>
      </w:divBdr>
    </w:div>
    <w:div w:id="464664483">
      <w:marLeft w:val="640"/>
      <w:marRight w:val="0"/>
      <w:marTop w:val="0"/>
      <w:marBottom w:val="0"/>
      <w:divBdr>
        <w:top w:val="none" w:sz="0" w:space="0" w:color="auto"/>
        <w:left w:val="none" w:sz="0" w:space="0" w:color="auto"/>
        <w:bottom w:val="none" w:sz="0" w:space="0" w:color="auto"/>
        <w:right w:val="none" w:sz="0" w:space="0" w:color="auto"/>
      </w:divBdr>
    </w:div>
    <w:div w:id="464665033">
      <w:marLeft w:val="640"/>
      <w:marRight w:val="0"/>
      <w:marTop w:val="0"/>
      <w:marBottom w:val="0"/>
      <w:divBdr>
        <w:top w:val="none" w:sz="0" w:space="0" w:color="auto"/>
        <w:left w:val="none" w:sz="0" w:space="0" w:color="auto"/>
        <w:bottom w:val="none" w:sz="0" w:space="0" w:color="auto"/>
        <w:right w:val="none" w:sz="0" w:space="0" w:color="auto"/>
      </w:divBdr>
    </w:div>
    <w:div w:id="464740663">
      <w:marLeft w:val="640"/>
      <w:marRight w:val="0"/>
      <w:marTop w:val="0"/>
      <w:marBottom w:val="0"/>
      <w:divBdr>
        <w:top w:val="none" w:sz="0" w:space="0" w:color="auto"/>
        <w:left w:val="none" w:sz="0" w:space="0" w:color="auto"/>
        <w:bottom w:val="none" w:sz="0" w:space="0" w:color="auto"/>
        <w:right w:val="none" w:sz="0" w:space="0" w:color="auto"/>
      </w:divBdr>
    </w:div>
    <w:div w:id="464813421">
      <w:marLeft w:val="640"/>
      <w:marRight w:val="0"/>
      <w:marTop w:val="0"/>
      <w:marBottom w:val="0"/>
      <w:divBdr>
        <w:top w:val="none" w:sz="0" w:space="0" w:color="auto"/>
        <w:left w:val="none" w:sz="0" w:space="0" w:color="auto"/>
        <w:bottom w:val="none" w:sz="0" w:space="0" w:color="auto"/>
        <w:right w:val="none" w:sz="0" w:space="0" w:color="auto"/>
      </w:divBdr>
    </w:div>
    <w:div w:id="464854522">
      <w:marLeft w:val="640"/>
      <w:marRight w:val="0"/>
      <w:marTop w:val="0"/>
      <w:marBottom w:val="0"/>
      <w:divBdr>
        <w:top w:val="none" w:sz="0" w:space="0" w:color="auto"/>
        <w:left w:val="none" w:sz="0" w:space="0" w:color="auto"/>
        <w:bottom w:val="none" w:sz="0" w:space="0" w:color="auto"/>
        <w:right w:val="none" w:sz="0" w:space="0" w:color="auto"/>
      </w:divBdr>
    </w:div>
    <w:div w:id="464857129">
      <w:marLeft w:val="640"/>
      <w:marRight w:val="0"/>
      <w:marTop w:val="0"/>
      <w:marBottom w:val="0"/>
      <w:divBdr>
        <w:top w:val="none" w:sz="0" w:space="0" w:color="auto"/>
        <w:left w:val="none" w:sz="0" w:space="0" w:color="auto"/>
        <w:bottom w:val="none" w:sz="0" w:space="0" w:color="auto"/>
        <w:right w:val="none" w:sz="0" w:space="0" w:color="auto"/>
      </w:divBdr>
    </w:div>
    <w:div w:id="464860487">
      <w:marLeft w:val="640"/>
      <w:marRight w:val="0"/>
      <w:marTop w:val="0"/>
      <w:marBottom w:val="0"/>
      <w:divBdr>
        <w:top w:val="none" w:sz="0" w:space="0" w:color="auto"/>
        <w:left w:val="none" w:sz="0" w:space="0" w:color="auto"/>
        <w:bottom w:val="none" w:sz="0" w:space="0" w:color="auto"/>
        <w:right w:val="none" w:sz="0" w:space="0" w:color="auto"/>
      </w:divBdr>
    </w:div>
    <w:div w:id="464936331">
      <w:marLeft w:val="640"/>
      <w:marRight w:val="0"/>
      <w:marTop w:val="0"/>
      <w:marBottom w:val="0"/>
      <w:divBdr>
        <w:top w:val="none" w:sz="0" w:space="0" w:color="auto"/>
        <w:left w:val="none" w:sz="0" w:space="0" w:color="auto"/>
        <w:bottom w:val="none" w:sz="0" w:space="0" w:color="auto"/>
        <w:right w:val="none" w:sz="0" w:space="0" w:color="auto"/>
      </w:divBdr>
    </w:div>
    <w:div w:id="464978715">
      <w:marLeft w:val="640"/>
      <w:marRight w:val="0"/>
      <w:marTop w:val="0"/>
      <w:marBottom w:val="0"/>
      <w:divBdr>
        <w:top w:val="none" w:sz="0" w:space="0" w:color="auto"/>
        <w:left w:val="none" w:sz="0" w:space="0" w:color="auto"/>
        <w:bottom w:val="none" w:sz="0" w:space="0" w:color="auto"/>
        <w:right w:val="none" w:sz="0" w:space="0" w:color="auto"/>
      </w:divBdr>
    </w:div>
    <w:div w:id="465052758">
      <w:marLeft w:val="640"/>
      <w:marRight w:val="0"/>
      <w:marTop w:val="0"/>
      <w:marBottom w:val="0"/>
      <w:divBdr>
        <w:top w:val="none" w:sz="0" w:space="0" w:color="auto"/>
        <w:left w:val="none" w:sz="0" w:space="0" w:color="auto"/>
        <w:bottom w:val="none" w:sz="0" w:space="0" w:color="auto"/>
        <w:right w:val="none" w:sz="0" w:space="0" w:color="auto"/>
      </w:divBdr>
    </w:div>
    <w:div w:id="465123579">
      <w:marLeft w:val="640"/>
      <w:marRight w:val="0"/>
      <w:marTop w:val="0"/>
      <w:marBottom w:val="0"/>
      <w:divBdr>
        <w:top w:val="none" w:sz="0" w:space="0" w:color="auto"/>
        <w:left w:val="none" w:sz="0" w:space="0" w:color="auto"/>
        <w:bottom w:val="none" w:sz="0" w:space="0" w:color="auto"/>
        <w:right w:val="none" w:sz="0" w:space="0" w:color="auto"/>
      </w:divBdr>
    </w:div>
    <w:div w:id="465242482">
      <w:marLeft w:val="640"/>
      <w:marRight w:val="0"/>
      <w:marTop w:val="0"/>
      <w:marBottom w:val="0"/>
      <w:divBdr>
        <w:top w:val="none" w:sz="0" w:space="0" w:color="auto"/>
        <w:left w:val="none" w:sz="0" w:space="0" w:color="auto"/>
        <w:bottom w:val="none" w:sz="0" w:space="0" w:color="auto"/>
        <w:right w:val="none" w:sz="0" w:space="0" w:color="auto"/>
      </w:divBdr>
    </w:div>
    <w:div w:id="465246406">
      <w:marLeft w:val="640"/>
      <w:marRight w:val="0"/>
      <w:marTop w:val="0"/>
      <w:marBottom w:val="0"/>
      <w:divBdr>
        <w:top w:val="none" w:sz="0" w:space="0" w:color="auto"/>
        <w:left w:val="none" w:sz="0" w:space="0" w:color="auto"/>
        <w:bottom w:val="none" w:sz="0" w:space="0" w:color="auto"/>
        <w:right w:val="none" w:sz="0" w:space="0" w:color="auto"/>
      </w:divBdr>
    </w:div>
    <w:div w:id="465397907">
      <w:bodyDiv w:val="1"/>
      <w:marLeft w:val="0"/>
      <w:marRight w:val="0"/>
      <w:marTop w:val="0"/>
      <w:marBottom w:val="0"/>
      <w:divBdr>
        <w:top w:val="none" w:sz="0" w:space="0" w:color="auto"/>
        <w:left w:val="none" w:sz="0" w:space="0" w:color="auto"/>
        <w:bottom w:val="none" w:sz="0" w:space="0" w:color="auto"/>
        <w:right w:val="none" w:sz="0" w:space="0" w:color="auto"/>
      </w:divBdr>
    </w:div>
    <w:div w:id="465440726">
      <w:marLeft w:val="640"/>
      <w:marRight w:val="0"/>
      <w:marTop w:val="0"/>
      <w:marBottom w:val="0"/>
      <w:divBdr>
        <w:top w:val="none" w:sz="0" w:space="0" w:color="auto"/>
        <w:left w:val="none" w:sz="0" w:space="0" w:color="auto"/>
        <w:bottom w:val="none" w:sz="0" w:space="0" w:color="auto"/>
        <w:right w:val="none" w:sz="0" w:space="0" w:color="auto"/>
      </w:divBdr>
    </w:div>
    <w:div w:id="465582131">
      <w:marLeft w:val="640"/>
      <w:marRight w:val="0"/>
      <w:marTop w:val="0"/>
      <w:marBottom w:val="0"/>
      <w:divBdr>
        <w:top w:val="none" w:sz="0" w:space="0" w:color="auto"/>
        <w:left w:val="none" w:sz="0" w:space="0" w:color="auto"/>
        <w:bottom w:val="none" w:sz="0" w:space="0" w:color="auto"/>
        <w:right w:val="none" w:sz="0" w:space="0" w:color="auto"/>
      </w:divBdr>
    </w:div>
    <w:div w:id="465582313">
      <w:marLeft w:val="640"/>
      <w:marRight w:val="0"/>
      <w:marTop w:val="0"/>
      <w:marBottom w:val="0"/>
      <w:divBdr>
        <w:top w:val="none" w:sz="0" w:space="0" w:color="auto"/>
        <w:left w:val="none" w:sz="0" w:space="0" w:color="auto"/>
        <w:bottom w:val="none" w:sz="0" w:space="0" w:color="auto"/>
        <w:right w:val="none" w:sz="0" w:space="0" w:color="auto"/>
      </w:divBdr>
    </w:div>
    <w:div w:id="465663558">
      <w:bodyDiv w:val="1"/>
      <w:marLeft w:val="0"/>
      <w:marRight w:val="0"/>
      <w:marTop w:val="0"/>
      <w:marBottom w:val="0"/>
      <w:divBdr>
        <w:top w:val="none" w:sz="0" w:space="0" w:color="auto"/>
        <w:left w:val="none" w:sz="0" w:space="0" w:color="auto"/>
        <w:bottom w:val="none" w:sz="0" w:space="0" w:color="auto"/>
        <w:right w:val="none" w:sz="0" w:space="0" w:color="auto"/>
      </w:divBdr>
    </w:div>
    <w:div w:id="465777318">
      <w:marLeft w:val="640"/>
      <w:marRight w:val="0"/>
      <w:marTop w:val="0"/>
      <w:marBottom w:val="0"/>
      <w:divBdr>
        <w:top w:val="none" w:sz="0" w:space="0" w:color="auto"/>
        <w:left w:val="none" w:sz="0" w:space="0" w:color="auto"/>
        <w:bottom w:val="none" w:sz="0" w:space="0" w:color="auto"/>
        <w:right w:val="none" w:sz="0" w:space="0" w:color="auto"/>
      </w:divBdr>
    </w:div>
    <w:div w:id="465778728">
      <w:marLeft w:val="640"/>
      <w:marRight w:val="0"/>
      <w:marTop w:val="0"/>
      <w:marBottom w:val="0"/>
      <w:divBdr>
        <w:top w:val="none" w:sz="0" w:space="0" w:color="auto"/>
        <w:left w:val="none" w:sz="0" w:space="0" w:color="auto"/>
        <w:bottom w:val="none" w:sz="0" w:space="0" w:color="auto"/>
        <w:right w:val="none" w:sz="0" w:space="0" w:color="auto"/>
      </w:divBdr>
    </w:div>
    <w:div w:id="465972480">
      <w:marLeft w:val="640"/>
      <w:marRight w:val="0"/>
      <w:marTop w:val="0"/>
      <w:marBottom w:val="0"/>
      <w:divBdr>
        <w:top w:val="none" w:sz="0" w:space="0" w:color="auto"/>
        <w:left w:val="none" w:sz="0" w:space="0" w:color="auto"/>
        <w:bottom w:val="none" w:sz="0" w:space="0" w:color="auto"/>
        <w:right w:val="none" w:sz="0" w:space="0" w:color="auto"/>
      </w:divBdr>
    </w:div>
    <w:div w:id="465975643">
      <w:marLeft w:val="640"/>
      <w:marRight w:val="0"/>
      <w:marTop w:val="0"/>
      <w:marBottom w:val="0"/>
      <w:divBdr>
        <w:top w:val="none" w:sz="0" w:space="0" w:color="auto"/>
        <w:left w:val="none" w:sz="0" w:space="0" w:color="auto"/>
        <w:bottom w:val="none" w:sz="0" w:space="0" w:color="auto"/>
        <w:right w:val="none" w:sz="0" w:space="0" w:color="auto"/>
      </w:divBdr>
    </w:div>
    <w:div w:id="466049097">
      <w:marLeft w:val="640"/>
      <w:marRight w:val="0"/>
      <w:marTop w:val="0"/>
      <w:marBottom w:val="0"/>
      <w:divBdr>
        <w:top w:val="none" w:sz="0" w:space="0" w:color="auto"/>
        <w:left w:val="none" w:sz="0" w:space="0" w:color="auto"/>
        <w:bottom w:val="none" w:sz="0" w:space="0" w:color="auto"/>
        <w:right w:val="none" w:sz="0" w:space="0" w:color="auto"/>
      </w:divBdr>
    </w:div>
    <w:div w:id="466049360">
      <w:marLeft w:val="640"/>
      <w:marRight w:val="0"/>
      <w:marTop w:val="0"/>
      <w:marBottom w:val="0"/>
      <w:divBdr>
        <w:top w:val="none" w:sz="0" w:space="0" w:color="auto"/>
        <w:left w:val="none" w:sz="0" w:space="0" w:color="auto"/>
        <w:bottom w:val="none" w:sz="0" w:space="0" w:color="auto"/>
        <w:right w:val="none" w:sz="0" w:space="0" w:color="auto"/>
      </w:divBdr>
    </w:div>
    <w:div w:id="466169395">
      <w:marLeft w:val="640"/>
      <w:marRight w:val="0"/>
      <w:marTop w:val="0"/>
      <w:marBottom w:val="0"/>
      <w:divBdr>
        <w:top w:val="none" w:sz="0" w:space="0" w:color="auto"/>
        <w:left w:val="none" w:sz="0" w:space="0" w:color="auto"/>
        <w:bottom w:val="none" w:sz="0" w:space="0" w:color="auto"/>
        <w:right w:val="none" w:sz="0" w:space="0" w:color="auto"/>
      </w:divBdr>
    </w:div>
    <w:div w:id="466241852">
      <w:marLeft w:val="640"/>
      <w:marRight w:val="0"/>
      <w:marTop w:val="0"/>
      <w:marBottom w:val="0"/>
      <w:divBdr>
        <w:top w:val="none" w:sz="0" w:space="0" w:color="auto"/>
        <w:left w:val="none" w:sz="0" w:space="0" w:color="auto"/>
        <w:bottom w:val="none" w:sz="0" w:space="0" w:color="auto"/>
        <w:right w:val="none" w:sz="0" w:space="0" w:color="auto"/>
      </w:divBdr>
    </w:div>
    <w:div w:id="466358318">
      <w:marLeft w:val="640"/>
      <w:marRight w:val="0"/>
      <w:marTop w:val="0"/>
      <w:marBottom w:val="0"/>
      <w:divBdr>
        <w:top w:val="none" w:sz="0" w:space="0" w:color="auto"/>
        <w:left w:val="none" w:sz="0" w:space="0" w:color="auto"/>
        <w:bottom w:val="none" w:sz="0" w:space="0" w:color="auto"/>
        <w:right w:val="none" w:sz="0" w:space="0" w:color="auto"/>
      </w:divBdr>
    </w:div>
    <w:div w:id="466358663">
      <w:marLeft w:val="640"/>
      <w:marRight w:val="0"/>
      <w:marTop w:val="0"/>
      <w:marBottom w:val="0"/>
      <w:divBdr>
        <w:top w:val="none" w:sz="0" w:space="0" w:color="auto"/>
        <w:left w:val="none" w:sz="0" w:space="0" w:color="auto"/>
        <w:bottom w:val="none" w:sz="0" w:space="0" w:color="auto"/>
        <w:right w:val="none" w:sz="0" w:space="0" w:color="auto"/>
      </w:divBdr>
    </w:div>
    <w:div w:id="466362083">
      <w:marLeft w:val="640"/>
      <w:marRight w:val="0"/>
      <w:marTop w:val="0"/>
      <w:marBottom w:val="0"/>
      <w:divBdr>
        <w:top w:val="none" w:sz="0" w:space="0" w:color="auto"/>
        <w:left w:val="none" w:sz="0" w:space="0" w:color="auto"/>
        <w:bottom w:val="none" w:sz="0" w:space="0" w:color="auto"/>
        <w:right w:val="none" w:sz="0" w:space="0" w:color="auto"/>
      </w:divBdr>
    </w:div>
    <w:div w:id="466364699">
      <w:marLeft w:val="640"/>
      <w:marRight w:val="0"/>
      <w:marTop w:val="0"/>
      <w:marBottom w:val="0"/>
      <w:divBdr>
        <w:top w:val="none" w:sz="0" w:space="0" w:color="auto"/>
        <w:left w:val="none" w:sz="0" w:space="0" w:color="auto"/>
        <w:bottom w:val="none" w:sz="0" w:space="0" w:color="auto"/>
        <w:right w:val="none" w:sz="0" w:space="0" w:color="auto"/>
      </w:divBdr>
    </w:div>
    <w:div w:id="466432295">
      <w:marLeft w:val="640"/>
      <w:marRight w:val="0"/>
      <w:marTop w:val="0"/>
      <w:marBottom w:val="0"/>
      <w:divBdr>
        <w:top w:val="none" w:sz="0" w:space="0" w:color="auto"/>
        <w:left w:val="none" w:sz="0" w:space="0" w:color="auto"/>
        <w:bottom w:val="none" w:sz="0" w:space="0" w:color="auto"/>
        <w:right w:val="none" w:sz="0" w:space="0" w:color="auto"/>
      </w:divBdr>
    </w:div>
    <w:div w:id="466439538">
      <w:marLeft w:val="640"/>
      <w:marRight w:val="0"/>
      <w:marTop w:val="0"/>
      <w:marBottom w:val="0"/>
      <w:divBdr>
        <w:top w:val="none" w:sz="0" w:space="0" w:color="auto"/>
        <w:left w:val="none" w:sz="0" w:space="0" w:color="auto"/>
        <w:bottom w:val="none" w:sz="0" w:space="0" w:color="auto"/>
        <w:right w:val="none" w:sz="0" w:space="0" w:color="auto"/>
      </w:divBdr>
    </w:div>
    <w:div w:id="466507699">
      <w:marLeft w:val="640"/>
      <w:marRight w:val="0"/>
      <w:marTop w:val="0"/>
      <w:marBottom w:val="0"/>
      <w:divBdr>
        <w:top w:val="none" w:sz="0" w:space="0" w:color="auto"/>
        <w:left w:val="none" w:sz="0" w:space="0" w:color="auto"/>
        <w:bottom w:val="none" w:sz="0" w:space="0" w:color="auto"/>
        <w:right w:val="none" w:sz="0" w:space="0" w:color="auto"/>
      </w:divBdr>
    </w:div>
    <w:div w:id="466513227">
      <w:marLeft w:val="640"/>
      <w:marRight w:val="0"/>
      <w:marTop w:val="0"/>
      <w:marBottom w:val="0"/>
      <w:divBdr>
        <w:top w:val="none" w:sz="0" w:space="0" w:color="auto"/>
        <w:left w:val="none" w:sz="0" w:space="0" w:color="auto"/>
        <w:bottom w:val="none" w:sz="0" w:space="0" w:color="auto"/>
        <w:right w:val="none" w:sz="0" w:space="0" w:color="auto"/>
      </w:divBdr>
    </w:div>
    <w:div w:id="466550814">
      <w:marLeft w:val="640"/>
      <w:marRight w:val="0"/>
      <w:marTop w:val="0"/>
      <w:marBottom w:val="0"/>
      <w:divBdr>
        <w:top w:val="none" w:sz="0" w:space="0" w:color="auto"/>
        <w:left w:val="none" w:sz="0" w:space="0" w:color="auto"/>
        <w:bottom w:val="none" w:sz="0" w:space="0" w:color="auto"/>
        <w:right w:val="none" w:sz="0" w:space="0" w:color="auto"/>
      </w:divBdr>
    </w:div>
    <w:div w:id="466551389">
      <w:marLeft w:val="640"/>
      <w:marRight w:val="0"/>
      <w:marTop w:val="0"/>
      <w:marBottom w:val="0"/>
      <w:divBdr>
        <w:top w:val="none" w:sz="0" w:space="0" w:color="auto"/>
        <w:left w:val="none" w:sz="0" w:space="0" w:color="auto"/>
        <w:bottom w:val="none" w:sz="0" w:space="0" w:color="auto"/>
        <w:right w:val="none" w:sz="0" w:space="0" w:color="auto"/>
      </w:divBdr>
    </w:div>
    <w:div w:id="466553199">
      <w:marLeft w:val="640"/>
      <w:marRight w:val="0"/>
      <w:marTop w:val="0"/>
      <w:marBottom w:val="0"/>
      <w:divBdr>
        <w:top w:val="none" w:sz="0" w:space="0" w:color="auto"/>
        <w:left w:val="none" w:sz="0" w:space="0" w:color="auto"/>
        <w:bottom w:val="none" w:sz="0" w:space="0" w:color="auto"/>
        <w:right w:val="none" w:sz="0" w:space="0" w:color="auto"/>
      </w:divBdr>
    </w:div>
    <w:div w:id="466554714">
      <w:marLeft w:val="640"/>
      <w:marRight w:val="0"/>
      <w:marTop w:val="0"/>
      <w:marBottom w:val="0"/>
      <w:divBdr>
        <w:top w:val="none" w:sz="0" w:space="0" w:color="auto"/>
        <w:left w:val="none" w:sz="0" w:space="0" w:color="auto"/>
        <w:bottom w:val="none" w:sz="0" w:space="0" w:color="auto"/>
        <w:right w:val="none" w:sz="0" w:space="0" w:color="auto"/>
      </w:divBdr>
    </w:div>
    <w:div w:id="466582139">
      <w:marLeft w:val="640"/>
      <w:marRight w:val="0"/>
      <w:marTop w:val="0"/>
      <w:marBottom w:val="0"/>
      <w:divBdr>
        <w:top w:val="none" w:sz="0" w:space="0" w:color="auto"/>
        <w:left w:val="none" w:sz="0" w:space="0" w:color="auto"/>
        <w:bottom w:val="none" w:sz="0" w:space="0" w:color="auto"/>
        <w:right w:val="none" w:sz="0" w:space="0" w:color="auto"/>
      </w:divBdr>
    </w:div>
    <w:div w:id="466582364">
      <w:marLeft w:val="640"/>
      <w:marRight w:val="0"/>
      <w:marTop w:val="0"/>
      <w:marBottom w:val="0"/>
      <w:divBdr>
        <w:top w:val="none" w:sz="0" w:space="0" w:color="auto"/>
        <w:left w:val="none" w:sz="0" w:space="0" w:color="auto"/>
        <w:bottom w:val="none" w:sz="0" w:space="0" w:color="auto"/>
        <w:right w:val="none" w:sz="0" w:space="0" w:color="auto"/>
      </w:divBdr>
    </w:div>
    <w:div w:id="466631322">
      <w:marLeft w:val="640"/>
      <w:marRight w:val="0"/>
      <w:marTop w:val="0"/>
      <w:marBottom w:val="0"/>
      <w:divBdr>
        <w:top w:val="none" w:sz="0" w:space="0" w:color="auto"/>
        <w:left w:val="none" w:sz="0" w:space="0" w:color="auto"/>
        <w:bottom w:val="none" w:sz="0" w:space="0" w:color="auto"/>
        <w:right w:val="none" w:sz="0" w:space="0" w:color="auto"/>
      </w:divBdr>
    </w:div>
    <w:div w:id="466703436">
      <w:marLeft w:val="640"/>
      <w:marRight w:val="0"/>
      <w:marTop w:val="0"/>
      <w:marBottom w:val="0"/>
      <w:divBdr>
        <w:top w:val="none" w:sz="0" w:space="0" w:color="auto"/>
        <w:left w:val="none" w:sz="0" w:space="0" w:color="auto"/>
        <w:bottom w:val="none" w:sz="0" w:space="0" w:color="auto"/>
        <w:right w:val="none" w:sz="0" w:space="0" w:color="auto"/>
      </w:divBdr>
    </w:div>
    <w:div w:id="466748523">
      <w:marLeft w:val="640"/>
      <w:marRight w:val="0"/>
      <w:marTop w:val="0"/>
      <w:marBottom w:val="0"/>
      <w:divBdr>
        <w:top w:val="none" w:sz="0" w:space="0" w:color="auto"/>
        <w:left w:val="none" w:sz="0" w:space="0" w:color="auto"/>
        <w:bottom w:val="none" w:sz="0" w:space="0" w:color="auto"/>
        <w:right w:val="none" w:sz="0" w:space="0" w:color="auto"/>
      </w:divBdr>
    </w:div>
    <w:div w:id="466778025">
      <w:marLeft w:val="640"/>
      <w:marRight w:val="0"/>
      <w:marTop w:val="0"/>
      <w:marBottom w:val="0"/>
      <w:divBdr>
        <w:top w:val="none" w:sz="0" w:space="0" w:color="auto"/>
        <w:left w:val="none" w:sz="0" w:space="0" w:color="auto"/>
        <w:bottom w:val="none" w:sz="0" w:space="0" w:color="auto"/>
        <w:right w:val="none" w:sz="0" w:space="0" w:color="auto"/>
      </w:divBdr>
    </w:div>
    <w:div w:id="466825749">
      <w:marLeft w:val="640"/>
      <w:marRight w:val="0"/>
      <w:marTop w:val="0"/>
      <w:marBottom w:val="0"/>
      <w:divBdr>
        <w:top w:val="none" w:sz="0" w:space="0" w:color="auto"/>
        <w:left w:val="none" w:sz="0" w:space="0" w:color="auto"/>
        <w:bottom w:val="none" w:sz="0" w:space="0" w:color="auto"/>
        <w:right w:val="none" w:sz="0" w:space="0" w:color="auto"/>
      </w:divBdr>
    </w:div>
    <w:div w:id="466898048">
      <w:marLeft w:val="640"/>
      <w:marRight w:val="0"/>
      <w:marTop w:val="0"/>
      <w:marBottom w:val="0"/>
      <w:divBdr>
        <w:top w:val="none" w:sz="0" w:space="0" w:color="auto"/>
        <w:left w:val="none" w:sz="0" w:space="0" w:color="auto"/>
        <w:bottom w:val="none" w:sz="0" w:space="0" w:color="auto"/>
        <w:right w:val="none" w:sz="0" w:space="0" w:color="auto"/>
      </w:divBdr>
    </w:div>
    <w:div w:id="467010687">
      <w:marLeft w:val="640"/>
      <w:marRight w:val="0"/>
      <w:marTop w:val="0"/>
      <w:marBottom w:val="0"/>
      <w:divBdr>
        <w:top w:val="none" w:sz="0" w:space="0" w:color="auto"/>
        <w:left w:val="none" w:sz="0" w:space="0" w:color="auto"/>
        <w:bottom w:val="none" w:sz="0" w:space="0" w:color="auto"/>
        <w:right w:val="none" w:sz="0" w:space="0" w:color="auto"/>
      </w:divBdr>
    </w:div>
    <w:div w:id="467012653">
      <w:marLeft w:val="640"/>
      <w:marRight w:val="0"/>
      <w:marTop w:val="0"/>
      <w:marBottom w:val="0"/>
      <w:divBdr>
        <w:top w:val="none" w:sz="0" w:space="0" w:color="auto"/>
        <w:left w:val="none" w:sz="0" w:space="0" w:color="auto"/>
        <w:bottom w:val="none" w:sz="0" w:space="0" w:color="auto"/>
        <w:right w:val="none" w:sz="0" w:space="0" w:color="auto"/>
      </w:divBdr>
    </w:div>
    <w:div w:id="467019349">
      <w:marLeft w:val="640"/>
      <w:marRight w:val="0"/>
      <w:marTop w:val="0"/>
      <w:marBottom w:val="0"/>
      <w:divBdr>
        <w:top w:val="none" w:sz="0" w:space="0" w:color="auto"/>
        <w:left w:val="none" w:sz="0" w:space="0" w:color="auto"/>
        <w:bottom w:val="none" w:sz="0" w:space="0" w:color="auto"/>
        <w:right w:val="none" w:sz="0" w:space="0" w:color="auto"/>
      </w:divBdr>
    </w:div>
    <w:div w:id="467087319">
      <w:marLeft w:val="640"/>
      <w:marRight w:val="0"/>
      <w:marTop w:val="0"/>
      <w:marBottom w:val="0"/>
      <w:divBdr>
        <w:top w:val="none" w:sz="0" w:space="0" w:color="auto"/>
        <w:left w:val="none" w:sz="0" w:space="0" w:color="auto"/>
        <w:bottom w:val="none" w:sz="0" w:space="0" w:color="auto"/>
        <w:right w:val="none" w:sz="0" w:space="0" w:color="auto"/>
      </w:divBdr>
    </w:div>
    <w:div w:id="467163574">
      <w:marLeft w:val="640"/>
      <w:marRight w:val="0"/>
      <w:marTop w:val="0"/>
      <w:marBottom w:val="0"/>
      <w:divBdr>
        <w:top w:val="none" w:sz="0" w:space="0" w:color="auto"/>
        <w:left w:val="none" w:sz="0" w:space="0" w:color="auto"/>
        <w:bottom w:val="none" w:sz="0" w:space="0" w:color="auto"/>
        <w:right w:val="none" w:sz="0" w:space="0" w:color="auto"/>
      </w:divBdr>
    </w:div>
    <w:div w:id="467165619">
      <w:marLeft w:val="640"/>
      <w:marRight w:val="0"/>
      <w:marTop w:val="0"/>
      <w:marBottom w:val="0"/>
      <w:divBdr>
        <w:top w:val="none" w:sz="0" w:space="0" w:color="auto"/>
        <w:left w:val="none" w:sz="0" w:space="0" w:color="auto"/>
        <w:bottom w:val="none" w:sz="0" w:space="0" w:color="auto"/>
        <w:right w:val="none" w:sz="0" w:space="0" w:color="auto"/>
      </w:divBdr>
    </w:div>
    <w:div w:id="467212959">
      <w:marLeft w:val="640"/>
      <w:marRight w:val="0"/>
      <w:marTop w:val="0"/>
      <w:marBottom w:val="0"/>
      <w:divBdr>
        <w:top w:val="none" w:sz="0" w:space="0" w:color="auto"/>
        <w:left w:val="none" w:sz="0" w:space="0" w:color="auto"/>
        <w:bottom w:val="none" w:sz="0" w:space="0" w:color="auto"/>
        <w:right w:val="none" w:sz="0" w:space="0" w:color="auto"/>
      </w:divBdr>
    </w:div>
    <w:div w:id="467288296">
      <w:marLeft w:val="640"/>
      <w:marRight w:val="0"/>
      <w:marTop w:val="0"/>
      <w:marBottom w:val="0"/>
      <w:divBdr>
        <w:top w:val="none" w:sz="0" w:space="0" w:color="auto"/>
        <w:left w:val="none" w:sz="0" w:space="0" w:color="auto"/>
        <w:bottom w:val="none" w:sz="0" w:space="0" w:color="auto"/>
        <w:right w:val="none" w:sz="0" w:space="0" w:color="auto"/>
      </w:divBdr>
    </w:div>
    <w:div w:id="467361467">
      <w:marLeft w:val="640"/>
      <w:marRight w:val="0"/>
      <w:marTop w:val="0"/>
      <w:marBottom w:val="0"/>
      <w:divBdr>
        <w:top w:val="none" w:sz="0" w:space="0" w:color="auto"/>
        <w:left w:val="none" w:sz="0" w:space="0" w:color="auto"/>
        <w:bottom w:val="none" w:sz="0" w:space="0" w:color="auto"/>
        <w:right w:val="none" w:sz="0" w:space="0" w:color="auto"/>
      </w:divBdr>
    </w:div>
    <w:div w:id="467361939">
      <w:marLeft w:val="640"/>
      <w:marRight w:val="0"/>
      <w:marTop w:val="0"/>
      <w:marBottom w:val="0"/>
      <w:divBdr>
        <w:top w:val="none" w:sz="0" w:space="0" w:color="auto"/>
        <w:left w:val="none" w:sz="0" w:space="0" w:color="auto"/>
        <w:bottom w:val="none" w:sz="0" w:space="0" w:color="auto"/>
        <w:right w:val="none" w:sz="0" w:space="0" w:color="auto"/>
      </w:divBdr>
    </w:div>
    <w:div w:id="467362344">
      <w:marLeft w:val="640"/>
      <w:marRight w:val="0"/>
      <w:marTop w:val="0"/>
      <w:marBottom w:val="0"/>
      <w:divBdr>
        <w:top w:val="none" w:sz="0" w:space="0" w:color="auto"/>
        <w:left w:val="none" w:sz="0" w:space="0" w:color="auto"/>
        <w:bottom w:val="none" w:sz="0" w:space="0" w:color="auto"/>
        <w:right w:val="none" w:sz="0" w:space="0" w:color="auto"/>
      </w:divBdr>
    </w:div>
    <w:div w:id="467433300">
      <w:marLeft w:val="640"/>
      <w:marRight w:val="0"/>
      <w:marTop w:val="0"/>
      <w:marBottom w:val="0"/>
      <w:divBdr>
        <w:top w:val="none" w:sz="0" w:space="0" w:color="auto"/>
        <w:left w:val="none" w:sz="0" w:space="0" w:color="auto"/>
        <w:bottom w:val="none" w:sz="0" w:space="0" w:color="auto"/>
        <w:right w:val="none" w:sz="0" w:space="0" w:color="auto"/>
      </w:divBdr>
    </w:div>
    <w:div w:id="467433757">
      <w:marLeft w:val="640"/>
      <w:marRight w:val="0"/>
      <w:marTop w:val="0"/>
      <w:marBottom w:val="0"/>
      <w:divBdr>
        <w:top w:val="none" w:sz="0" w:space="0" w:color="auto"/>
        <w:left w:val="none" w:sz="0" w:space="0" w:color="auto"/>
        <w:bottom w:val="none" w:sz="0" w:space="0" w:color="auto"/>
        <w:right w:val="none" w:sz="0" w:space="0" w:color="auto"/>
      </w:divBdr>
    </w:div>
    <w:div w:id="467475918">
      <w:marLeft w:val="640"/>
      <w:marRight w:val="0"/>
      <w:marTop w:val="0"/>
      <w:marBottom w:val="0"/>
      <w:divBdr>
        <w:top w:val="none" w:sz="0" w:space="0" w:color="auto"/>
        <w:left w:val="none" w:sz="0" w:space="0" w:color="auto"/>
        <w:bottom w:val="none" w:sz="0" w:space="0" w:color="auto"/>
        <w:right w:val="none" w:sz="0" w:space="0" w:color="auto"/>
      </w:divBdr>
    </w:div>
    <w:div w:id="467479884">
      <w:marLeft w:val="640"/>
      <w:marRight w:val="0"/>
      <w:marTop w:val="0"/>
      <w:marBottom w:val="0"/>
      <w:divBdr>
        <w:top w:val="none" w:sz="0" w:space="0" w:color="auto"/>
        <w:left w:val="none" w:sz="0" w:space="0" w:color="auto"/>
        <w:bottom w:val="none" w:sz="0" w:space="0" w:color="auto"/>
        <w:right w:val="none" w:sz="0" w:space="0" w:color="auto"/>
      </w:divBdr>
    </w:div>
    <w:div w:id="467549528">
      <w:marLeft w:val="640"/>
      <w:marRight w:val="0"/>
      <w:marTop w:val="0"/>
      <w:marBottom w:val="0"/>
      <w:divBdr>
        <w:top w:val="none" w:sz="0" w:space="0" w:color="auto"/>
        <w:left w:val="none" w:sz="0" w:space="0" w:color="auto"/>
        <w:bottom w:val="none" w:sz="0" w:space="0" w:color="auto"/>
        <w:right w:val="none" w:sz="0" w:space="0" w:color="auto"/>
      </w:divBdr>
    </w:div>
    <w:div w:id="467553549">
      <w:marLeft w:val="640"/>
      <w:marRight w:val="0"/>
      <w:marTop w:val="0"/>
      <w:marBottom w:val="0"/>
      <w:divBdr>
        <w:top w:val="none" w:sz="0" w:space="0" w:color="auto"/>
        <w:left w:val="none" w:sz="0" w:space="0" w:color="auto"/>
        <w:bottom w:val="none" w:sz="0" w:space="0" w:color="auto"/>
        <w:right w:val="none" w:sz="0" w:space="0" w:color="auto"/>
      </w:divBdr>
    </w:div>
    <w:div w:id="467670372">
      <w:marLeft w:val="640"/>
      <w:marRight w:val="0"/>
      <w:marTop w:val="0"/>
      <w:marBottom w:val="0"/>
      <w:divBdr>
        <w:top w:val="none" w:sz="0" w:space="0" w:color="auto"/>
        <w:left w:val="none" w:sz="0" w:space="0" w:color="auto"/>
        <w:bottom w:val="none" w:sz="0" w:space="0" w:color="auto"/>
        <w:right w:val="none" w:sz="0" w:space="0" w:color="auto"/>
      </w:divBdr>
    </w:div>
    <w:div w:id="467671892">
      <w:marLeft w:val="480"/>
      <w:marRight w:val="0"/>
      <w:marTop w:val="0"/>
      <w:marBottom w:val="0"/>
      <w:divBdr>
        <w:top w:val="none" w:sz="0" w:space="0" w:color="auto"/>
        <w:left w:val="none" w:sz="0" w:space="0" w:color="auto"/>
        <w:bottom w:val="none" w:sz="0" w:space="0" w:color="auto"/>
        <w:right w:val="none" w:sz="0" w:space="0" w:color="auto"/>
      </w:divBdr>
    </w:div>
    <w:div w:id="467817400">
      <w:marLeft w:val="640"/>
      <w:marRight w:val="0"/>
      <w:marTop w:val="0"/>
      <w:marBottom w:val="0"/>
      <w:divBdr>
        <w:top w:val="none" w:sz="0" w:space="0" w:color="auto"/>
        <w:left w:val="none" w:sz="0" w:space="0" w:color="auto"/>
        <w:bottom w:val="none" w:sz="0" w:space="0" w:color="auto"/>
        <w:right w:val="none" w:sz="0" w:space="0" w:color="auto"/>
      </w:divBdr>
    </w:div>
    <w:div w:id="467820351">
      <w:marLeft w:val="640"/>
      <w:marRight w:val="0"/>
      <w:marTop w:val="0"/>
      <w:marBottom w:val="0"/>
      <w:divBdr>
        <w:top w:val="none" w:sz="0" w:space="0" w:color="auto"/>
        <w:left w:val="none" w:sz="0" w:space="0" w:color="auto"/>
        <w:bottom w:val="none" w:sz="0" w:space="0" w:color="auto"/>
        <w:right w:val="none" w:sz="0" w:space="0" w:color="auto"/>
      </w:divBdr>
    </w:div>
    <w:div w:id="467825876">
      <w:marLeft w:val="640"/>
      <w:marRight w:val="0"/>
      <w:marTop w:val="0"/>
      <w:marBottom w:val="0"/>
      <w:divBdr>
        <w:top w:val="none" w:sz="0" w:space="0" w:color="auto"/>
        <w:left w:val="none" w:sz="0" w:space="0" w:color="auto"/>
        <w:bottom w:val="none" w:sz="0" w:space="0" w:color="auto"/>
        <w:right w:val="none" w:sz="0" w:space="0" w:color="auto"/>
      </w:divBdr>
    </w:div>
    <w:div w:id="467868321">
      <w:marLeft w:val="640"/>
      <w:marRight w:val="0"/>
      <w:marTop w:val="0"/>
      <w:marBottom w:val="0"/>
      <w:divBdr>
        <w:top w:val="none" w:sz="0" w:space="0" w:color="auto"/>
        <w:left w:val="none" w:sz="0" w:space="0" w:color="auto"/>
        <w:bottom w:val="none" w:sz="0" w:space="0" w:color="auto"/>
        <w:right w:val="none" w:sz="0" w:space="0" w:color="auto"/>
      </w:divBdr>
    </w:div>
    <w:div w:id="467892045">
      <w:marLeft w:val="640"/>
      <w:marRight w:val="0"/>
      <w:marTop w:val="0"/>
      <w:marBottom w:val="0"/>
      <w:divBdr>
        <w:top w:val="none" w:sz="0" w:space="0" w:color="auto"/>
        <w:left w:val="none" w:sz="0" w:space="0" w:color="auto"/>
        <w:bottom w:val="none" w:sz="0" w:space="0" w:color="auto"/>
        <w:right w:val="none" w:sz="0" w:space="0" w:color="auto"/>
      </w:divBdr>
    </w:div>
    <w:div w:id="467892213">
      <w:bodyDiv w:val="1"/>
      <w:marLeft w:val="0"/>
      <w:marRight w:val="0"/>
      <w:marTop w:val="0"/>
      <w:marBottom w:val="0"/>
      <w:divBdr>
        <w:top w:val="none" w:sz="0" w:space="0" w:color="auto"/>
        <w:left w:val="none" w:sz="0" w:space="0" w:color="auto"/>
        <w:bottom w:val="none" w:sz="0" w:space="0" w:color="auto"/>
        <w:right w:val="none" w:sz="0" w:space="0" w:color="auto"/>
      </w:divBdr>
    </w:div>
    <w:div w:id="467935207">
      <w:marLeft w:val="640"/>
      <w:marRight w:val="0"/>
      <w:marTop w:val="0"/>
      <w:marBottom w:val="0"/>
      <w:divBdr>
        <w:top w:val="none" w:sz="0" w:space="0" w:color="auto"/>
        <w:left w:val="none" w:sz="0" w:space="0" w:color="auto"/>
        <w:bottom w:val="none" w:sz="0" w:space="0" w:color="auto"/>
        <w:right w:val="none" w:sz="0" w:space="0" w:color="auto"/>
      </w:divBdr>
    </w:div>
    <w:div w:id="467939404">
      <w:marLeft w:val="640"/>
      <w:marRight w:val="0"/>
      <w:marTop w:val="0"/>
      <w:marBottom w:val="0"/>
      <w:divBdr>
        <w:top w:val="none" w:sz="0" w:space="0" w:color="auto"/>
        <w:left w:val="none" w:sz="0" w:space="0" w:color="auto"/>
        <w:bottom w:val="none" w:sz="0" w:space="0" w:color="auto"/>
        <w:right w:val="none" w:sz="0" w:space="0" w:color="auto"/>
      </w:divBdr>
    </w:div>
    <w:div w:id="468132455">
      <w:marLeft w:val="640"/>
      <w:marRight w:val="0"/>
      <w:marTop w:val="0"/>
      <w:marBottom w:val="0"/>
      <w:divBdr>
        <w:top w:val="none" w:sz="0" w:space="0" w:color="auto"/>
        <w:left w:val="none" w:sz="0" w:space="0" w:color="auto"/>
        <w:bottom w:val="none" w:sz="0" w:space="0" w:color="auto"/>
        <w:right w:val="none" w:sz="0" w:space="0" w:color="auto"/>
      </w:divBdr>
    </w:div>
    <w:div w:id="468330066">
      <w:marLeft w:val="640"/>
      <w:marRight w:val="0"/>
      <w:marTop w:val="0"/>
      <w:marBottom w:val="0"/>
      <w:divBdr>
        <w:top w:val="none" w:sz="0" w:space="0" w:color="auto"/>
        <w:left w:val="none" w:sz="0" w:space="0" w:color="auto"/>
        <w:bottom w:val="none" w:sz="0" w:space="0" w:color="auto"/>
        <w:right w:val="none" w:sz="0" w:space="0" w:color="auto"/>
      </w:divBdr>
    </w:div>
    <w:div w:id="468472205">
      <w:marLeft w:val="640"/>
      <w:marRight w:val="0"/>
      <w:marTop w:val="0"/>
      <w:marBottom w:val="0"/>
      <w:divBdr>
        <w:top w:val="none" w:sz="0" w:space="0" w:color="auto"/>
        <w:left w:val="none" w:sz="0" w:space="0" w:color="auto"/>
        <w:bottom w:val="none" w:sz="0" w:space="0" w:color="auto"/>
        <w:right w:val="none" w:sz="0" w:space="0" w:color="auto"/>
      </w:divBdr>
    </w:div>
    <w:div w:id="468474198">
      <w:marLeft w:val="640"/>
      <w:marRight w:val="0"/>
      <w:marTop w:val="0"/>
      <w:marBottom w:val="0"/>
      <w:divBdr>
        <w:top w:val="none" w:sz="0" w:space="0" w:color="auto"/>
        <w:left w:val="none" w:sz="0" w:space="0" w:color="auto"/>
        <w:bottom w:val="none" w:sz="0" w:space="0" w:color="auto"/>
        <w:right w:val="none" w:sz="0" w:space="0" w:color="auto"/>
      </w:divBdr>
    </w:div>
    <w:div w:id="468475345">
      <w:marLeft w:val="640"/>
      <w:marRight w:val="0"/>
      <w:marTop w:val="0"/>
      <w:marBottom w:val="0"/>
      <w:divBdr>
        <w:top w:val="none" w:sz="0" w:space="0" w:color="auto"/>
        <w:left w:val="none" w:sz="0" w:space="0" w:color="auto"/>
        <w:bottom w:val="none" w:sz="0" w:space="0" w:color="auto"/>
        <w:right w:val="none" w:sz="0" w:space="0" w:color="auto"/>
      </w:divBdr>
    </w:div>
    <w:div w:id="468476816">
      <w:marLeft w:val="640"/>
      <w:marRight w:val="0"/>
      <w:marTop w:val="0"/>
      <w:marBottom w:val="0"/>
      <w:divBdr>
        <w:top w:val="none" w:sz="0" w:space="0" w:color="auto"/>
        <w:left w:val="none" w:sz="0" w:space="0" w:color="auto"/>
        <w:bottom w:val="none" w:sz="0" w:space="0" w:color="auto"/>
        <w:right w:val="none" w:sz="0" w:space="0" w:color="auto"/>
      </w:divBdr>
    </w:div>
    <w:div w:id="468481238">
      <w:marLeft w:val="640"/>
      <w:marRight w:val="0"/>
      <w:marTop w:val="0"/>
      <w:marBottom w:val="0"/>
      <w:divBdr>
        <w:top w:val="none" w:sz="0" w:space="0" w:color="auto"/>
        <w:left w:val="none" w:sz="0" w:space="0" w:color="auto"/>
        <w:bottom w:val="none" w:sz="0" w:space="0" w:color="auto"/>
        <w:right w:val="none" w:sz="0" w:space="0" w:color="auto"/>
      </w:divBdr>
    </w:div>
    <w:div w:id="468517444">
      <w:marLeft w:val="640"/>
      <w:marRight w:val="0"/>
      <w:marTop w:val="0"/>
      <w:marBottom w:val="0"/>
      <w:divBdr>
        <w:top w:val="none" w:sz="0" w:space="0" w:color="auto"/>
        <w:left w:val="none" w:sz="0" w:space="0" w:color="auto"/>
        <w:bottom w:val="none" w:sz="0" w:space="0" w:color="auto"/>
        <w:right w:val="none" w:sz="0" w:space="0" w:color="auto"/>
      </w:divBdr>
    </w:div>
    <w:div w:id="468518375">
      <w:marLeft w:val="640"/>
      <w:marRight w:val="0"/>
      <w:marTop w:val="0"/>
      <w:marBottom w:val="0"/>
      <w:divBdr>
        <w:top w:val="none" w:sz="0" w:space="0" w:color="auto"/>
        <w:left w:val="none" w:sz="0" w:space="0" w:color="auto"/>
        <w:bottom w:val="none" w:sz="0" w:space="0" w:color="auto"/>
        <w:right w:val="none" w:sz="0" w:space="0" w:color="auto"/>
      </w:divBdr>
    </w:div>
    <w:div w:id="468523008">
      <w:marLeft w:val="640"/>
      <w:marRight w:val="0"/>
      <w:marTop w:val="0"/>
      <w:marBottom w:val="0"/>
      <w:divBdr>
        <w:top w:val="none" w:sz="0" w:space="0" w:color="auto"/>
        <w:left w:val="none" w:sz="0" w:space="0" w:color="auto"/>
        <w:bottom w:val="none" w:sz="0" w:space="0" w:color="auto"/>
        <w:right w:val="none" w:sz="0" w:space="0" w:color="auto"/>
      </w:divBdr>
    </w:div>
    <w:div w:id="468592532">
      <w:marLeft w:val="640"/>
      <w:marRight w:val="0"/>
      <w:marTop w:val="0"/>
      <w:marBottom w:val="0"/>
      <w:divBdr>
        <w:top w:val="none" w:sz="0" w:space="0" w:color="auto"/>
        <w:left w:val="none" w:sz="0" w:space="0" w:color="auto"/>
        <w:bottom w:val="none" w:sz="0" w:space="0" w:color="auto"/>
        <w:right w:val="none" w:sz="0" w:space="0" w:color="auto"/>
      </w:divBdr>
    </w:div>
    <w:div w:id="468597745">
      <w:marLeft w:val="640"/>
      <w:marRight w:val="0"/>
      <w:marTop w:val="0"/>
      <w:marBottom w:val="0"/>
      <w:divBdr>
        <w:top w:val="none" w:sz="0" w:space="0" w:color="auto"/>
        <w:left w:val="none" w:sz="0" w:space="0" w:color="auto"/>
        <w:bottom w:val="none" w:sz="0" w:space="0" w:color="auto"/>
        <w:right w:val="none" w:sz="0" w:space="0" w:color="auto"/>
      </w:divBdr>
    </w:div>
    <w:div w:id="468671074">
      <w:marLeft w:val="640"/>
      <w:marRight w:val="0"/>
      <w:marTop w:val="0"/>
      <w:marBottom w:val="0"/>
      <w:divBdr>
        <w:top w:val="none" w:sz="0" w:space="0" w:color="auto"/>
        <w:left w:val="none" w:sz="0" w:space="0" w:color="auto"/>
        <w:bottom w:val="none" w:sz="0" w:space="0" w:color="auto"/>
        <w:right w:val="none" w:sz="0" w:space="0" w:color="auto"/>
      </w:divBdr>
    </w:div>
    <w:div w:id="468743140">
      <w:marLeft w:val="640"/>
      <w:marRight w:val="0"/>
      <w:marTop w:val="0"/>
      <w:marBottom w:val="0"/>
      <w:divBdr>
        <w:top w:val="none" w:sz="0" w:space="0" w:color="auto"/>
        <w:left w:val="none" w:sz="0" w:space="0" w:color="auto"/>
        <w:bottom w:val="none" w:sz="0" w:space="0" w:color="auto"/>
        <w:right w:val="none" w:sz="0" w:space="0" w:color="auto"/>
      </w:divBdr>
    </w:div>
    <w:div w:id="468745724">
      <w:marLeft w:val="640"/>
      <w:marRight w:val="0"/>
      <w:marTop w:val="0"/>
      <w:marBottom w:val="0"/>
      <w:divBdr>
        <w:top w:val="none" w:sz="0" w:space="0" w:color="auto"/>
        <w:left w:val="none" w:sz="0" w:space="0" w:color="auto"/>
        <w:bottom w:val="none" w:sz="0" w:space="0" w:color="auto"/>
        <w:right w:val="none" w:sz="0" w:space="0" w:color="auto"/>
      </w:divBdr>
    </w:div>
    <w:div w:id="468790227">
      <w:marLeft w:val="640"/>
      <w:marRight w:val="0"/>
      <w:marTop w:val="0"/>
      <w:marBottom w:val="0"/>
      <w:divBdr>
        <w:top w:val="none" w:sz="0" w:space="0" w:color="auto"/>
        <w:left w:val="none" w:sz="0" w:space="0" w:color="auto"/>
        <w:bottom w:val="none" w:sz="0" w:space="0" w:color="auto"/>
        <w:right w:val="none" w:sz="0" w:space="0" w:color="auto"/>
      </w:divBdr>
    </w:div>
    <w:div w:id="468862036">
      <w:marLeft w:val="640"/>
      <w:marRight w:val="0"/>
      <w:marTop w:val="0"/>
      <w:marBottom w:val="0"/>
      <w:divBdr>
        <w:top w:val="none" w:sz="0" w:space="0" w:color="auto"/>
        <w:left w:val="none" w:sz="0" w:space="0" w:color="auto"/>
        <w:bottom w:val="none" w:sz="0" w:space="0" w:color="auto"/>
        <w:right w:val="none" w:sz="0" w:space="0" w:color="auto"/>
      </w:divBdr>
    </w:div>
    <w:div w:id="468867961">
      <w:marLeft w:val="640"/>
      <w:marRight w:val="0"/>
      <w:marTop w:val="0"/>
      <w:marBottom w:val="0"/>
      <w:divBdr>
        <w:top w:val="none" w:sz="0" w:space="0" w:color="auto"/>
        <w:left w:val="none" w:sz="0" w:space="0" w:color="auto"/>
        <w:bottom w:val="none" w:sz="0" w:space="0" w:color="auto"/>
        <w:right w:val="none" w:sz="0" w:space="0" w:color="auto"/>
      </w:divBdr>
    </w:div>
    <w:div w:id="469052542">
      <w:marLeft w:val="640"/>
      <w:marRight w:val="0"/>
      <w:marTop w:val="0"/>
      <w:marBottom w:val="0"/>
      <w:divBdr>
        <w:top w:val="none" w:sz="0" w:space="0" w:color="auto"/>
        <w:left w:val="none" w:sz="0" w:space="0" w:color="auto"/>
        <w:bottom w:val="none" w:sz="0" w:space="0" w:color="auto"/>
        <w:right w:val="none" w:sz="0" w:space="0" w:color="auto"/>
      </w:divBdr>
    </w:div>
    <w:div w:id="469053548">
      <w:marLeft w:val="640"/>
      <w:marRight w:val="0"/>
      <w:marTop w:val="0"/>
      <w:marBottom w:val="0"/>
      <w:divBdr>
        <w:top w:val="none" w:sz="0" w:space="0" w:color="auto"/>
        <w:left w:val="none" w:sz="0" w:space="0" w:color="auto"/>
        <w:bottom w:val="none" w:sz="0" w:space="0" w:color="auto"/>
        <w:right w:val="none" w:sz="0" w:space="0" w:color="auto"/>
      </w:divBdr>
    </w:div>
    <w:div w:id="469055792">
      <w:marLeft w:val="640"/>
      <w:marRight w:val="0"/>
      <w:marTop w:val="0"/>
      <w:marBottom w:val="0"/>
      <w:divBdr>
        <w:top w:val="none" w:sz="0" w:space="0" w:color="auto"/>
        <w:left w:val="none" w:sz="0" w:space="0" w:color="auto"/>
        <w:bottom w:val="none" w:sz="0" w:space="0" w:color="auto"/>
        <w:right w:val="none" w:sz="0" w:space="0" w:color="auto"/>
      </w:divBdr>
    </w:div>
    <w:div w:id="469134452">
      <w:marLeft w:val="640"/>
      <w:marRight w:val="0"/>
      <w:marTop w:val="0"/>
      <w:marBottom w:val="0"/>
      <w:divBdr>
        <w:top w:val="none" w:sz="0" w:space="0" w:color="auto"/>
        <w:left w:val="none" w:sz="0" w:space="0" w:color="auto"/>
        <w:bottom w:val="none" w:sz="0" w:space="0" w:color="auto"/>
        <w:right w:val="none" w:sz="0" w:space="0" w:color="auto"/>
      </w:divBdr>
    </w:div>
    <w:div w:id="469173733">
      <w:bodyDiv w:val="1"/>
      <w:marLeft w:val="0"/>
      <w:marRight w:val="0"/>
      <w:marTop w:val="0"/>
      <w:marBottom w:val="0"/>
      <w:divBdr>
        <w:top w:val="none" w:sz="0" w:space="0" w:color="auto"/>
        <w:left w:val="none" w:sz="0" w:space="0" w:color="auto"/>
        <w:bottom w:val="none" w:sz="0" w:space="0" w:color="auto"/>
        <w:right w:val="none" w:sz="0" w:space="0" w:color="auto"/>
      </w:divBdr>
      <w:divsChild>
        <w:div w:id="508908710">
          <w:marLeft w:val="640"/>
          <w:marRight w:val="0"/>
          <w:marTop w:val="0"/>
          <w:marBottom w:val="0"/>
          <w:divBdr>
            <w:top w:val="none" w:sz="0" w:space="0" w:color="auto"/>
            <w:left w:val="none" w:sz="0" w:space="0" w:color="auto"/>
            <w:bottom w:val="none" w:sz="0" w:space="0" w:color="auto"/>
            <w:right w:val="none" w:sz="0" w:space="0" w:color="auto"/>
          </w:divBdr>
        </w:div>
        <w:div w:id="2109496654">
          <w:marLeft w:val="640"/>
          <w:marRight w:val="0"/>
          <w:marTop w:val="0"/>
          <w:marBottom w:val="0"/>
          <w:divBdr>
            <w:top w:val="none" w:sz="0" w:space="0" w:color="auto"/>
            <w:left w:val="none" w:sz="0" w:space="0" w:color="auto"/>
            <w:bottom w:val="none" w:sz="0" w:space="0" w:color="auto"/>
            <w:right w:val="none" w:sz="0" w:space="0" w:color="auto"/>
          </w:divBdr>
        </w:div>
        <w:div w:id="263659439">
          <w:marLeft w:val="640"/>
          <w:marRight w:val="0"/>
          <w:marTop w:val="0"/>
          <w:marBottom w:val="0"/>
          <w:divBdr>
            <w:top w:val="none" w:sz="0" w:space="0" w:color="auto"/>
            <w:left w:val="none" w:sz="0" w:space="0" w:color="auto"/>
            <w:bottom w:val="none" w:sz="0" w:space="0" w:color="auto"/>
            <w:right w:val="none" w:sz="0" w:space="0" w:color="auto"/>
          </w:divBdr>
        </w:div>
        <w:div w:id="223756606">
          <w:marLeft w:val="640"/>
          <w:marRight w:val="0"/>
          <w:marTop w:val="0"/>
          <w:marBottom w:val="0"/>
          <w:divBdr>
            <w:top w:val="none" w:sz="0" w:space="0" w:color="auto"/>
            <w:left w:val="none" w:sz="0" w:space="0" w:color="auto"/>
            <w:bottom w:val="none" w:sz="0" w:space="0" w:color="auto"/>
            <w:right w:val="none" w:sz="0" w:space="0" w:color="auto"/>
          </w:divBdr>
        </w:div>
        <w:div w:id="1989095574">
          <w:marLeft w:val="640"/>
          <w:marRight w:val="0"/>
          <w:marTop w:val="0"/>
          <w:marBottom w:val="0"/>
          <w:divBdr>
            <w:top w:val="none" w:sz="0" w:space="0" w:color="auto"/>
            <w:left w:val="none" w:sz="0" w:space="0" w:color="auto"/>
            <w:bottom w:val="none" w:sz="0" w:space="0" w:color="auto"/>
            <w:right w:val="none" w:sz="0" w:space="0" w:color="auto"/>
          </w:divBdr>
        </w:div>
        <w:div w:id="1895316648">
          <w:marLeft w:val="640"/>
          <w:marRight w:val="0"/>
          <w:marTop w:val="0"/>
          <w:marBottom w:val="0"/>
          <w:divBdr>
            <w:top w:val="none" w:sz="0" w:space="0" w:color="auto"/>
            <w:left w:val="none" w:sz="0" w:space="0" w:color="auto"/>
            <w:bottom w:val="none" w:sz="0" w:space="0" w:color="auto"/>
            <w:right w:val="none" w:sz="0" w:space="0" w:color="auto"/>
          </w:divBdr>
        </w:div>
        <w:div w:id="152141061">
          <w:marLeft w:val="640"/>
          <w:marRight w:val="0"/>
          <w:marTop w:val="0"/>
          <w:marBottom w:val="0"/>
          <w:divBdr>
            <w:top w:val="none" w:sz="0" w:space="0" w:color="auto"/>
            <w:left w:val="none" w:sz="0" w:space="0" w:color="auto"/>
            <w:bottom w:val="none" w:sz="0" w:space="0" w:color="auto"/>
            <w:right w:val="none" w:sz="0" w:space="0" w:color="auto"/>
          </w:divBdr>
        </w:div>
        <w:div w:id="1244218496">
          <w:marLeft w:val="640"/>
          <w:marRight w:val="0"/>
          <w:marTop w:val="0"/>
          <w:marBottom w:val="0"/>
          <w:divBdr>
            <w:top w:val="none" w:sz="0" w:space="0" w:color="auto"/>
            <w:left w:val="none" w:sz="0" w:space="0" w:color="auto"/>
            <w:bottom w:val="none" w:sz="0" w:space="0" w:color="auto"/>
            <w:right w:val="none" w:sz="0" w:space="0" w:color="auto"/>
          </w:divBdr>
        </w:div>
        <w:div w:id="106969054">
          <w:marLeft w:val="640"/>
          <w:marRight w:val="0"/>
          <w:marTop w:val="0"/>
          <w:marBottom w:val="0"/>
          <w:divBdr>
            <w:top w:val="none" w:sz="0" w:space="0" w:color="auto"/>
            <w:left w:val="none" w:sz="0" w:space="0" w:color="auto"/>
            <w:bottom w:val="none" w:sz="0" w:space="0" w:color="auto"/>
            <w:right w:val="none" w:sz="0" w:space="0" w:color="auto"/>
          </w:divBdr>
        </w:div>
        <w:div w:id="1474758799">
          <w:marLeft w:val="640"/>
          <w:marRight w:val="0"/>
          <w:marTop w:val="0"/>
          <w:marBottom w:val="0"/>
          <w:divBdr>
            <w:top w:val="none" w:sz="0" w:space="0" w:color="auto"/>
            <w:left w:val="none" w:sz="0" w:space="0" w:color="auto"/>
            <w:bottom w:val="none" w:sz="0" w:space="0" w:color="auto"/>
            <w:right w:val="none" w:sz="0" w:space="0" w:color="auto"/>
          </w:divBdr>
        </w:div>
        <w:div w:id="1692753965">
          <w:marLeft w:val="640"/>
          <w:marRight w:val="0"/>
          <w:marTop w:val="0"/>
          <w:marBottom w:val="0"/>
          <w:divBdr>
            <w:top w:val="none" w:sz="0" w:space="0" w:color="auto"/>
            <w:left w:val="none" w:sz="0" w:space="0" w:color="auto"/>
            <w:bottom w:val="none" w:sz="0" w:space="0" w:color="auto"/>
            <w:right w:val="none" w:sz="0" w:space="0" w:color="auto"/>
          </w:divBdr>
        </w:div>
        <w:div w:id="1227186410">
          <w:marLeft w:val="640"/>
          <w:marRight w:val="0"/>
          <w:marTop w:val="0"/>
          <w:marBottom w:val="0"/>
          <w:divBdr>
            <w:top w:val="none" w:sz="0" w:space="0" w:color="auto"/>
            <w:left w:val="none" w:sz="0" w:space="0" w:color="auto"/>
            <w:bottom w:val="none" w:sz="0" w:space="0" w:color="auto"/>
            <w:right w:val="none" w:sz="0" w:space="0" w:color="auto"/>
          </w:divBdr>
        </w:div>
        <w:div w:id="104037754">
          <w:marLeft w:val="640"/>
          <w:marRight w:val="0"/>
          <w:marTop w:val="0"/>
          <w:marBottom w:val="0"/>
          <w:divBdr>
            <w:top w:val="none" w:sz="0" w:space="0" w:color="auto"/>
            <w:left w:val="none" w:sz="0" w:space="0" w:color="auto"/>
            <w:bottom w:val="none" w:sz="0" w:space="0" w:color="auto"/>
            <w:right w:val="none" w:sz="0" w:space="0" w:color="auto"/>
          </w:divBdr>
        </w:div>
        <w:div w:id="1773895469">
          <w:marLeft w:val="640"/>
          <w:marRight w:val="0"/>
          <w:marTop w:val="0"/>
          <w:marBottom w:val="0"/>
          <w:divBdr>
            <w:top w:val="none" w:sz="0" w:space="0" w:color="auto"/>
            <w:left w:val="none" w:sz="0" w:space="0" w:color="auto"/>
            <w:bottom w:val="none" w:sz="0" w:space="0" w:color="auto"/>
            <w:right w:val="none" w:sz="0" w:space="0" w:color="auto"/>
          </w:divBdr>
        </w:div>
        <w:div w:id="2141416272">
          <w:marLeft w:val="640"/>
          <w:marRight w:val="0"/>
          <w:marTop w:val="0"/>
          <w:marBottom w:val="0"/>
          <w:divBdr>
            <w:top w:val="none" w:sz="0" w:space="0" w:color="auto"/>
            <w:left w:val="none" w:sz="0" w:space="0" w:color="auto"/>
            <w:bottom w:val="none" w:sz="0" w:space="0" w:color="auto"/>
            <w:right w:val="none" w:sz="0" w:space="0" w:color="auto"/>
          </w:divBdr>
        </w:div>
        <w:div w:id="2002730986">
          <w:marLeft w:val="640"/>
          <w:marRight w:val="0"/>
          <w:marTop w:val="0"/>
          <w:marBottom w:val="0"/>
          <w:divBdr>
            <w:top w:val="none" w:sz="0" w:space="0" w:color="auto"/>
            <w:left w:val="none" w:sz="0" w:space="0" w:color="auto"/>
            <w:bottom w:val="none" w:sz="0" w:space="0" w:color="auto"/>
            <w:right w:val="none" w:sz="0" w:space="0" w:color="auto"/>
          </w:divBdr>
        </w:div>
        <w:div w:id="353728066">
          <w:marLeft w:val="640"/>
          <w:marRight w:val="0"/>
          <w:marTop w:val="0"/>
          <w:marBottom w:val="0"/>
          <w:divBdr>
            <w:top w:val="none" w:sz="0" w:space="0" w:color="auto"/>
            <w:left w:val="none" w:sz="0" w:space="0" w:color="auto"/>
            <w:bottom w:val="none" w:sz="0" w:space="0" w:color="auto"/>
            <w:right w:val="none" w:sz="0" w:space="0" w:color="auto"/>
          </w:divBdr>
        </w:div>
        <w:div w:id="2012633373">
          <w:marLeft w:val="640"/>
          <w:marRight w:val="0"/>
          <w:marTop w:val="0"/>
          <w:marBottom w:val="0"/>
          <w:divBdr>
            <w:top w:val="none" w:sz="0" w:space="0" w:color="auto"/>
            <w:left w:val="none" w:sz="0" w:space="0" w:color="auto"/>
            <w:bottom w:val="none" w:sz="0" w:space="0" w:color="auto"/>
            <w:right w:val="none" w:sz="0" w:space="0" w:color="auto"/>
          </w:divBdr>
        </w:div>
        <w:div w:id="1494174958">
          <w:marLeft w:val="640"/>
          <w:marRight w:val="0"/>
          <w:marTop w:val="0"/>
          <w:marBottom w:val="0"/>
          <w:divBdr>
            <w:top w:val="none" w:sz="0" w:space="0" w:color="auto"/>
            <w:left w:val="none" w:sz="0" w:space="0" w:color="auto"/>
            <w:bottom w:val="none" w:sz="0" w:space="0" w:color="auto"/>
            <w:right w:val="none" w:sz="0" w:space="0" w:color="auto"/>
          </w:divBdr>
        </w:div>
        <w:div w:id="1646616470">
          <w:marLeft w:val="640"/>
          <w:marRight w:val="0"/>
          <w:marTop w:val="0"/>
          <w:marBottom w:val="0"/>
          <w:divBdr>
            <w:top w:val="none" w:sz="0" w:space="0" w:color="auto"/>
            <w:left w:val="none" w:sz="0" w:space="0" w:color="auto"/>
            <w:bottom w:val="none" w:sz="0" w:space="0" w:color="auto"/>
            <w:right w:val="none" w:sz="0" w:space="0" w:color="auto"/>
          </w:divBdr>
        </w:div>
        <w:div w:id="799542272">
          <w:marLeft w:val="640"/>
          <w:marRight w:val="0"/>
          <w:marTop w:val="0"/>
          <w:marBottom w:val="0"/>
          <w:divBdr>
            <w:top w:val="none" w:sz="0" w:space="0" w:color="auto"/>
            <w:left w:val="none" w:sz="0" w:space="0" w:color="auto"/>
            <w:bottom w:val="none" w:sz="0" w:space="0" w:color="auto"/>
            <w:right w:val="none" w:sz="0" w:space="0" w:color="auto"/>
          </w:divBdr>
        </w:div>
        <w:div w:id="1641883717">
          <w:marLeft w:val="640"/>
          <w:marRight w:val="0"/>
          <w:marTop w:val="0"/>
          <w:marBottom w:val="0"/>
          <w:divBdr>
            <w:top w:val="none" w:sz="0" w:space="0" w:color="auto"/>
            <w:left w:val="none" w:sz="0" w:space="0" w:color="auto"/>
            <w:bottom w:val="none" w:sz="0" w:space="0" w:color="auto"/>
            <w:right w:val="none" w:sz="0" w:space="0" w:color="auto"/>
          </w:divBdr>
        </w:div>
        <w:div w:id="1833132443">
          <w:marLeft w:val="640"/>
          <w:marRight w:val="0"/>
          <w:marTop w:val="0"/>
          <w:marBottom w:val="0"/>
          <w:divBdr>
            <w:top w:val="none" w:sz="0" w:space="0" w:color="auto"/>
            <w:left w:val="none" w:sz="0" w:space="0" w:color="auto"/>
            <w:bottom w:val="none" w:sz="0" w:space="0" w:color="auto"/>
            <w:right w:val="none" w:sz="0" w:space="0" w:color="auto"/>
          </w:divBdr>
        </w:div>
        <w:div w:id="648481692">
          <w:marLeft w:val="640"/>
          <w:marRight w:val="0"/>
          <w:marTop w:val="0"/>
          <w:marBottom w:val="0"/>
          <w:divBdr>
            <w:top w:val="none" w:sz="0" w:space="0" w:color="auto"/>
            <w:left w:val="none" w:sz="0" w:space="0" w:color="auto"/>
            <w:bottom w:val="none" w:sz="0" w:space="0" w:color="auto"/>
            <w:right w:val="none" w:sz="0" w:space="0" w:color="auto"/>
          </w:divBdr>
        </w:div>
        <w:div w:id="1938168671">
          <w:marLeft w:val="640"/>
          <w:marRight w:val="0"/>
          <w:marTop w:val="0"/>
          <w:marBottom w:val="0"/>
          <w:divBdr>
            <w:top w:val="none" w:sz="0" w:space="0" w:color="auto"/>
            <w:left w:val="none" w:sz="0" w:space="0" w:color="auto"/>
            <w:bottom w:val="none" w:sz="0" w:space="0" w:color="auto"/>
            <w:right w:val="none" w:sz="0" w:space="0" w:color="auto"/>
          </w:divBdr>
        </w:div>
      </w:divsChild>
    </w:div>
    <w:div w:id="469175733">
      <w:marLeft w:val="640"/>
      <w:marRight w:val="0"/>
      <w:marTop w:val="0"/>
      <w:marBottom w:val="0"/>
      <w:divBdr>
        <w:top w:val="none" w:sz="0" w:space="0" w:color="auto"/>
        <w:left w:val="none" w:sz="0" w:space="0" w:color="auto"/>
        <w:bottom w:val="none" w:sz="0" w:space="0" w:color="auto"/>
        <w:right w:val="none" w:sz="0" w:space="0" w:color="auto"/>
      </w:divBdr>
    </w:div>
    <w:div w:id="469177173">
      <w:marLeft w:val="640"/>
      <w:marRight w:val="0"/>
      <w:marTop w:val="0"/>
      <w:marBottom w:val="0"/>
      <w:divBdr>
        <w:top w:val="none" w:sz="0" w:space="0" w:color="auto"/>
        <w:left w:val="none" w:sz="0" w:space="0" w:color="auto"/>
        <w:bottom w:val="none" w:sz="0" w:space="0" w:color="auto"/>
        <w:right w:val="none" w:sz="0" w:space="0" w:color="auto"/>
      </w:divBdr>
    </w:div>
    <w:div w:id="469202517">
      <w:marLeft w:val="640"/>
      <w:marRight w:val="0"/>
      <w:marTop w:val="0"/>
      <w:marBottom w:val="0"/>
      <w:divBdr>
        <w:top w:val="none" w:sz="0" w:space="0" w:color="auto"/>
        <w:left w:val="none" w:sz="0" w:space="0" w:color="auto"/>
        <w:bottom w:val="none" w:sz="0" w:space="0" w:color="auto"/>
        <w:right w:val="none" w:sz="0" w:space="0" w:color="auto"/>
      </w:divBdr>
    </w:div>
    <w:div w:id="469252109">
      <w:marLeft w:val="640"/>
      <w:marRight w:val="0"/>
      <w:marTop w:val="0"/>
      <w:marBottom w:val="0"/>
      <w:divBdr>
        <w:top w:val="none" w:sz="0" w:space="0" w:color="auto"/>
        <w:left w:val="none" w:sz="0" w:space="0" w:color="auto"/>
        <w:bottom w:val="none" w:sz="0" w:space="0" w:color="auto"/>
        <w:right w:val="none" w:sz="0" w:space="0" w:color="auto"/>
      </w:divBdr>
    </w:div>
    <w:div w:id="469254016">
      <w:marLeft w:val="640"/>
      <w:marRight w:val="0"/>
      <w:marTop w:val="0"/>
      <w:marBottom w:val="0"/>
      <w:divBdr>
        <w:top w:val="none" w:sz="0" w:space="0" w:color="auto"/>
        <w:left w:val="none" w:sz="0" w:space="0" w:color="auto"/>
        <w:bottom w:val="none" w:sz="0" w:space="0" w:color="auto"/>
        <w:right w:val="none" w:sz="0" w:space="0" w:color="auto"/>
      </w:divBdr>
    </w:div>
    <w:div w:id="469254726">
      <w:marLeft w:val="640"/>
      <w:marRight w:val="0"/>
      <w:marTop w:val="0"/>
      <w:marBottom w:val="0"/>
      <w:divBdr>
        <w:top w:val="none" w:sz="0" w:space="0" w:color="auto"/>
        <w:left w:val="none" w:sz="0" w:space="0" w:color="auto"/>
        <w:bottom w:val="none" w:sz="0" w:space="0" w:color="auto"/>
        <w:right w:val="none" w:sz="0" w:space="0" w:color="auto"/>
      </w:divBdr>
    </w:div>
    <w:div w:id="469325039">
      <w:marLeft w:val="640"/>
      <w:marRight w:val="0"/>
      <w:marTop w:val="0"/>
      <w:marBottom w:val="0"/>
      <w:divBdr>
        <w:top w:val="none" w:sz="0" w:space="0" w:color="auto"/>
        <w:left w:val="none" w:sz="0" w:space="0" w:color="auto"/>
        <w:bottom w:val="none" w:sz="0" w:space="0" w:color="auto"/>
        <w:right w:val="none" w:sz="0" w:space="0" w:color="auto"/>
      </w:divBdr>
    </w:div>
    <w:div w:id="469369889">
      <w:marLeft w:val="640"/>
      <w:marRight w:val="0"/>
      <w:marTop w:val="0"/>
      <w:marBottom w:val="0"/>
      <w:divBdr>
        <w:top w:val="none" w:sz="0" w:space="0" w:color="auto"/>
        <w:left w:val="none" w:sz="0" w:space="0" w:color="auto"/>
        <w:bottom w:val="none" w:sz="0" w:space="0" w:color="auto"/>
        <w:right w:val="none" w:sz="0" w:space="0" w:color="auto"/>
      </w:divBdr>
    </w:div>
    <w:div w:id="469519642">
      <w:marLeft w:val="640"/>
      <w:marRight w:val="0"/>
      <w:marTop w:val="0"/>
      <w:marBottom w:val="0"/>
      <w:divBdr>
        <w:top w:val="none" w:sz="0" w:space="0" w:color="auto"/>
        <w:left w:val="none" w:sz="0" w:space="0" w:color="auto"/>
        <w:bottom w:val="none" w:sz="0" w:space="0" w:color="auto"/>
        <w:right w:val="none" w:sz="0" w:space="0" w:color="auto"/>
      </w:divBdr>
    </w:div>
    <w:div w:id="469522354">
      <w:marLeft w:val="640"/>
      <w:marRight w:val="0"/>
      <w:marTop w:val="0"/>
      <w:marBottom w:val="0"/>
      <w:divBdr>
        <w:top w:val="none" w:sz="0" w:space="0" w:color="auto"/>
        <w:left w:val="none" w:sz="0" w:space="0" w:color="auto"/>
        <w:bottom w:val="none" w:sz="0" w:space="0" w:color="auto"/>
        <w:right w:val="none" w:sz="0" w:space="0" w:color="auto"/>
      </w:divBdr>
    </w:div>
    <w:div w:id="469634593">
      <w:marLeft w:val="640"/>
      <w:marRight w:val="0"/>
      <w:marTop w:val="0"/>
      <w:marBottom w:val="0"/>
      <w:divBdr>
        <w:top w:val="none" w:sz="0" w:space="0" w:color="auto"/>
        <w:left w:val="none" w:sz="0" w:space="0" w:color="auto"/>
        <w:bottom w:val="none" w:sz="0" w:space="0" w:color="auto"/>
        <w:right w:val="none" w:sz="0" w:space="0" w:color="auto"/>
      </w:divBdr>
    </w:div>
    <w:div w:id="469638521">
      <w:marLeft w:val="640"/>
      <w:marRight w:val="0"/>
      <w:marTop w:val="0"/>
      <w:marBottom w:val="0"/>
      <w:divBdr>
        <w:top w:val="none" w:sz="0" w:space="0" w:color="auto"/>
        <w:left w:val="none" w:sz="0" w:space="0" w:color="auto"/>
        <w:bottom w:val="none" w:sz="0" w:space="0" w:color="auto"/>
        <w:right w:val="none" w:sz="0" w:space="0" w:color="auto"/>
      </w:divBdr>
    </w:div>
    <w:div w:id="469709021">
      <w:marLeft w:val="640"/>
      <w:marRight w:val="0"/>
      <w:marTop w:val="0"/>
      <w:marBottom w:val="0"/>
      <w:divBdr>
        <w:top w:val="none" w:sz="0" w:space="0" w:color="auto"/>
        <w:left w:val="none" w:sz="0" w:space="0" w:color="auto"/>
        <w:bottom w:val="none" w:sz="0" w:space="0" w:color="auto"/>
        <w:right w:val="none" w:sz="0" w:space="0" w:color="auto"/>
      </w:divBdr>
    </w:div>
    <w:div w:id="469716819">
      <w:marLeft w:val="640"/>
      <w:marRight w:val="0"/>
      <w:marTop w:val="0"/>
      <w:marBottom w:val="0"/>
      <w:divBdr>
        <w:top w:val="none" w:sz="0" w:space="0" w:color="auto"/>
        <w:left w:val="none" w:sz="0" w:space="0" w:color="auto"/>
        <w:bottom w:val="none" w:sz="0" w:space="0" w:color="auto"/>
        <w:right w:val="none" w:sz="0" w:space="0" w:color="auto"/>
      </w:divBdr>
    </w:div>
    <w:div w:id="469785806">
      <w:marLeft w:val="640"/>
      <w:marRight w:val="0"/>
      <w:marTop w:val="0"/>
      <w:marBottom w:val="0"/>
      <w:divBdr>
        <w:top w:val="none" w:sz="0" w:space="0" w:color="auto"/>
        <w:left w:val="none" w:sz="0" w:space="0" w:color="auto"/>
        <w:bottom w:val="none" w:sz="0" w:space="0" w:color="auto"/>
        <w:right w:val="none" w:sz="0" w:space="0" w:color="auto"/>
      </w:divBdr>
    </w:div>
    <w:div w:id="469788357">
      <w:marLeft w:val="640"/>
      <w:marRight w:val="0"/>
      <w:marTop w:val="0"/>
      <w:marBottom w:val="0"/>
      <w:divBdr>
        <w:top w:val="none" w:sz="0" w:space="0" w:color="auto"/>
        <w:left w:val="none" w:sz="0" w:space="0" w:color="auto"/>
        <w:bottom w:val="none" w:sz="0" w:space="0" w:color="auto"/>
        <w:right w:val="none" w:sz="0" w:space="0" w:color="auto"/>
      </w:divBdr>
    </w:div>
    <w:div w:id="469858959">
      <w:marLeft w:val="640"/>
      <w:marRight w:val="0"/>
      <w:marTop w:val="0"/>
      <w:marBottom w:val="0"/>
      <w:divBdr>
        <w:top w:val="none" w:sz="0" w:space="0" w:color="auto"/>
        <w:left w:val="none" w:sz="0" w:space="0" w:color="auto"/>
        <w:bottom w:val="none" w:sz="0" w:space="0" w:color="auto"/>
        <w:right w:val="none" w:sz="0" w:space="0" w:color="auto"/>
      </w:divBdr>
    </w:div>
    <w:div w:id="469906797">
      <w:marLeft w:val="640"/>
      <w:marRight w:val="0"/>
      <w:marTop w:val="0"/>
      <w:marBottom w:val="0"/>
      <w:divBdr>
        <w:top w:val="none" w:sz="0" w:space="0" w:color="auto"/>
        <w:left w:val="none" w:sz="0" w:space="0" w:color="auto"/>
        <w:bottom w:val="none" w:sz="0" w:space="0" w:color="auto"/>
        <w:right w:val="none" w:sz="0" w:space="0" w:color="auto"/>
      </w:divBdr>
    </w:div>
    <w:div w:id="469907913">
      <w:marLeft w:val="640"/>
      <w:marRight w:val="0"/>
      <w:marTop w:val="0"/>
      <w:marBottom w:val="0"/>
      <w:divBdr>
        <w:top w:val="none" w:sz="0" w:space="0" w:color="auto"/>
        <w:left w:val="none" w:sz="0" w:space="0" w:color="auto"/>
        <w:bottom w:val="none" w:sz="0" w:space="0" w:color="auto"/>
        <w:right w:val="none" w:sz="0" w:space="0" w:color="auto"/>
      </w:divBdr>
    </w:div>
    <w:div w:id="469976175">
      <w:marLeft w:val="640"/>
      <w:marRight w:val="0"/>
      <w:marTop w:val="0"/>
      <w:marBottom w:val="0"/>
      <w:divBdr>
        <w:top w:val="none" w:sz="0" w:space="0" w:color="auto"/>
        <w:left w:val="none" w:sz="0" w:space="0" w:color="auto"/>
        <w:bottom w:val="none" w:sz="0" w:space="0" w:color="auto"/>
        <w:right w:val="none" w:sz="0" w:space="0" w:color="auto"/>
      </w:divBdr>
    </w:div>
    <w:div w:id="470024316">
      <w:marLeft w:val="640"/>
      <w:marRight w:val="0"/>
      <w:marTop w:val="0"/>
      <w:marBottom w:val="0"/>
      <w:divBdr>
        <w:top w:val="none" w:sz="0" w:space="0" w:color="auto"/>
        <w:left w:val="none" w:sz="0" w:space="0" w:color="auto"/>
        <w:bottom w:val="none" w:sz="0" w:space="0" w:color="auto"/>
        <w:right w:val="none" w:sz="0" w:space="0" w:color="auto"/>
      </w:divBdr>
    </w:div>
    <w:div w:id="470054984">
      <w:marLeft w:val="640"/>
      <w:marRight w:val="0"/>
      <w:marTop w:val="0"/>
      <w:marBottom w:val="0"/>
      <w:divBdr>
        <w:top w:val="none" w:sz="0" w:space="0" w:color="auto"/>
        <w:left w:val="none" w:sz="0" w:space="0" w:color="auto"/>
        <w:bottom w:val="none" w:sz="0" w:space="0" w:color="auto"/>
        <w:right w:val="none" w:sz="0" w:space="0" w:color="auto"/>
      </w:divBdr>
    </w:div>
    <w:div w:id="470094061">
      <w:marLeft w:val="640"/>
      <w:marRight w:val="0"/>
      <w:marTop w:val="0"/>
      <w:marBottom w:val="0"/>
      <w:divBdr>
        <w:top w:val="none" w:sz="0" w:space="0" w:color="auto"/>
        <w:left w:val="none" w:sz="0" w:space="0" w:color="auto"/>
        <w:bottom w:val="none" w:sz="0" w:space="0" w:color="auto"/>
        <w:right w:val="none" w:sz="0" w:space="0" w:color="auto"/>
      </w:divBdr>
    </w:div>
    <w:div w:id="470169827">
      <w:marLeft w:val="640"/>
      <w:marRight w:val="0"/>
      <w:marTop w:val="0"/>
      <w:marBottom w:val="0"/>
      <w:divBdr>
        <w:top w:val="none" w:sz="0" w:space="0" w:color="auto"/>
        <w:left w:val="none" w:sz="0" w:space="0" w:color="auto"/>
        <w:bottom w:val="none" w:sz="0" w:space="0" w:color="auto"/>
        <w:right w:val="none" w:sz="0" w:space="0" w:color="auto"/>
      </w:divBdr>
    </w:div>
    <w:div w:id="470176695">
      <w:marLeft w:val="640"/>
      <w:marRight w:val="0"/>
      <w:marTop w:val="0"/>
      <w:marBottom w:val="0"/>
      <w:divBdr>
        <w:top w:val="none" w:sz="0" w:space="0" w:color="auto"/>
        <w:left w:val="none" w:sz="0" w:space="0" w:color="auto"/>
        <w:bottom w:val="none" w:sz="0" w:space="0" w:color="auto"/>
        <w:right w:val="none" w:sz="0" w:space="0" w:color="auto"/>
      </w:divBdr>
    </w:div>
    <w:div w:id="470290649">
      <w:marLeft w:val="640"/>
      <w:marRight w:val="0"/>
      <w:marTop w:val="0"/>
      <w:marBottom w:val="0"/>
      <w:divBdr>
        <w:top w:val="none" w:sz="0" w:space="0" w:color="auto"/>
        <w:left w:val="none" w:sz="0" w:space="0" w:color="auto"/>
        <w:bottom w:val="none" w:sz="0" w:space="0" w:color="auto"/>
        <w:right w:val="none" w:sz="0" w:space="0" w:color="auto"/>
      </w:divBdr>
    </w:div>
    <w:div w:id="470296567">
      <w:marLeft w:val="640"/>
      <w:marRight w:val="0"/>
      <w:marTop w:val="0"/>
      <w:marBottom w:val="0"/>
      <w:divBdr>
        <w:top w:val="none" w:sz="0" w:space="0" w:color="auto"/>
        <w:left w:val="none" w:sz="0" w:space="0" w:color="auto"/>
        <w:bottom w:val="none" w:sz="0" w:space="0" w:color="auto"/>
        <w:right w:val="none" w:sz="0" w:space="0" w:color="auto"/>
      </w:divBdr>
    </w:div>
    <w:div w:id="470367506">
      <w:marLeft w:val="640"/>
      <w:marRight w:val="0"/>
      <w:marTop w:val="0"/>
      <w:marBottom w:val="0"/>
      <w:divBdr>
        <w:top w:val="none" w:sz="0" w:space="0" w:color="auto"/>
        <w:left w:val="none" w:sz="0" w:space="0" w:color="auto"/>
        <w:bottom w:val="none" w:sz="0" w:space="0" w:color="auto"/>
        <w:right w:val="none" w:sz="0" w:space="0" w:color="auto"/>
      </w:divBdr>
    </w:div>
    <w:div w:id="470368620">
      <w:marLeft w:val="640"/>
      <w:marRight w:val="0"/>
      <w:marTop w:val="0"/>
      <w:marBottom w:val="0"/>
      <w:divBdr>
        <w:top w:val="none" w:sz="0" w:space="0" w:color="auto"/>
        <w:left w:val="none" w:sz="0" w:space="0" w:color="auto"/>
        <w:bottom w:val="none" w:sz="0" w:space="0" w:color="auto"/>
        <w:right w:val="none" w:sz="0" w:space="0" w:color="auto"/>
      </w:divBdr>
    </w:div>
    <w:div w:id="470370205">
      <w:marLeft w:val="640"/>
      <w:marRight w:val="0"/>
      <w:marTop w:val="0"/>
      <w:marBottom w:val="0"/>
      <w:divBdr>
        <w:top w:val="none" w:sz="0" w:space="0" w:color="auto"/>
        <w:left w:val="none" w:sz="0" w:space="0" w:color="auto"/>
        <w:bottom w:val="none" w:sz="0" w:space="0" w:color="auto"/>
        <w:right w:val="none" w:sz="0" w:space="0" w:color="auto"/>
      </w:divBdr>
    </w:div>
    <w:div w:id="470371071">
      <w:bodyDiv w:val="1"/>
      <w:marLeft w:val="0"/>
      <w:marRight w:val="0"/>
      <w:marTop w:val="0"/>
      <w:marBottom w:val="0"/>
      <w:divBdr>
        <w:top w:val="none" w:sz="0" w:space="0" w:color="auto"/>
        <w:left w:val="none" w:sz="0" w:space="0" w:color="auto"/>
        <w:bottom w:val="none" w:sz="0" w:space="0" w:color="auto"/>
        <w:right w:val="none" w:sz="0" w:space="0" w:color="auto"/>
      </w:divBdr>
    </w:div>
    <w:div w:id="470444163">
      <w:marLeft w:val="640"/>
      <w:marRight w:val="0"/>
      <w:marTop w:val="0"/>
      <w:marBottom w:val="0"/>
      <w:divBdr>
        <w:top w:val="none" w:sz="0" w:space="0" w:color="auto"/>
        <w:left w:val="none" w:sz="0" w:space="0" w:color="auto"/>
        <w:bottom w:val="none" w:sz="0" w:space="0" w:color="auto"/>
        <w:right w:val="none" w:sz="0" w:space="0" w:color="auto"/>
      </w:divBdr>
    </w:div>
    <w:div w:id="470487607">
      <w:marLeft w:val="640"/>
      <w:marRight w:val="0"/>
      <w:marTop w:val="0"/>
      <w:marBottom w:val="0"/>
      <w:divBdr>
        <w:top w:val="none" w:sz="0" w:space="0" w:color="auto"/>
        <w:left w:val="none" w:sz="0" w:space="0" w:color="auto"/>
        <w:bottom w:val="none" w:sz="0" w:space="0" w:color="auto"/>
        <w:right w:val="none" w:sz="0" w:space="0" w:color="auto"/>
      </w:divBdr>
    </w:div>
    <w:div w:id="470488207">
      <w:marLeft w:val="640"/>
      <w:marRight w:val="0"/>
      <w:marTop w:val="0"/>
      <w:marBottom w:val="0"/>
      <w:divBdr>
        <w:top w:val="none" w:sz="0" w:space="0" w:color="auto"/>
        <w:left w:val="none" w:sz="0" w:space="0" w:color="auto"/>
        <w:bottom w:val="none" w:sz="0" w:space="0" w:color="auto"/>
        <w:right w:val="none" w:sz="0" w:space="0" w:color="auto"/>
      </w:divBdr>
    </w:div>
    <w:div w:id="470563438">
      <w:marLeft w:val="640"/>
      <w:marRight w:val="0"/>
      <w:marTop w:val="0"/>
      <w:marBottom w:val="0"/>
      <w:divBdr>
        <w:top w:val="none" w:sz="0" w:space="0" w:color="auto"/>
        <w:left w:val="none" w:sz="0" w:space="0" w:color="auto"/>
        <w:bottom w:val="none" w:sz="0" w:space="0" w:color="auto"/>
        <w:right w:val="none" w:sz="0" w:space="0" w:color="auto"/>
      </w:divBdr>
    </w:div>
    <w:div w:id="470638095">
      <w:marLeft w:val="640"/>
      <w:marRight w:val="0"/>
      <w:marTop w:val="0"/>
      <w:marBottom w:val="0"/>
      <w:divBdr>
        <w:top w:val="none" w:sz="0" w:space="0" w:color="auto"/>
        <w:left w:val="none" w:sz="0" w:space="0" w:color="auto"/>
        <w:bottom w:val="none" w:sz="0" w:space="0" w:color="auto"/>
        <w:right w:val="none" w:sz="0" w:space="0" w:color="auto"/>
      </w:divBdr>
    </w:div>
    <w:div w:id="470682506">
      <w:marLeft w:val="640"/>
      <w:marRight w:val="0"/>
      <w:marTop w:val="0"/>
      <w:marBottom w:val="0"/>
      <w:divBdr>
        <w:top w:val="none" w:sz="0" w:space="0" w:color="auto"/>
        <w:left w:val="none" w:sz="0" w:space="0" w:color="auto"/>
        <w:bottom w:val="none" w:sz="0" w:space="0" w:color="auto"/>
        <w:right w:val="none" w:sz="0" w:space="0" w:color="auto"/>
      </w:divBdr>
    </w:div>
    <w:div w:id="470755833">
      <w:marLeft w:val="640"/>
      <w:marRight w:val="0"/>
      <w:marTop w:val="0"/>
      <w:marBottom w:val="0"/>
      <w:divBdr>
        <w:top w:val="none" w:sz="0" w:space="0" w:color="auto"/>
        <w:left w:val="none" w:sz="0" w:space="0" w:color="auto"/>
        <w:bottom w:val="none" w:sz="0" w:space="0" w:color="auto"/>
        <w:right w:val="none" w:sz="0" w:space="0" w:color="auto"/>
      </w:divBdr>
    </w:div>
    <w:div w:id="470824672">
      <w:marLeft w:val="640"/>
      <w:marRight w:val="0"/>
      <w:marTop w:val="0"/>
      <w:marBottom w:val="0"/>
      <w:divBdr>
        <w:top w:val="none" w:sz="0" w:space="0" w:color="auto"/>
        <w:left w:val="none" w:sz="0" w:space="0" w:color="auto"/>
        <w:bottom w:val="none" w:sz="0" w:space="0" w:color="auto"/>
        <w:right w:val="none" w:sz="0" w:space="0" w:color="auto"/>
      </w:divBdr>
    </w:div>
    <w:div w:id="470831567">
      <w:marLeft w:val="640"/>
      <w:marRight w:val="0"/>
      <w:marTop w:val="0"/>
      <w:marBottom w:val="0"/>
      <w:divBdr>
        <w:top w:val="none" w:sz="0" w:space="0" w:color="auto"/>
        <w:left w:val="none" w:sz="0" w:space="0" w:color="auto"/>
        <w:bottom w:val="none" w:sz="0" w:space="0" w:color="auto"/>
        <w:right w:val="none" w:sz="0" w:space="0" w:color="auto"/>
      </w:divBdr>
    </w:div>
    <w:div w:id="470876429">
      <w:marLeft w:val="640"/>
      <w:marRight w:val="0"/>
      <w:marTop w:val="0"/>
      <w:marBottom w:val="0"/>
      <w:divBdr>
        <w:top w:val="none" w:sz="0" w:space="0" w:color="auto"/>
        <w:left w:val="none" w:sz="0" w:space="0" w:color="auto"/>
        <w:bottom w:val="none" w:sz="0" w:space="0" w:color="auto"/>
        <w:right w:val="none" w:sz="0" w:space="0" w:color="auto"/>
      </w:divBdr>
    </w:div>
    <w:div w:id="470905084">
      <w:bodyDiv w:val="1"/>
      <w:marLeft w:val="0"/>
      <w:marRight w:val="0"/>
      <w:marTop w:val="0"/>
      <w:marBottom w:val="0"/>
      <w:divBdr>
        <w:top w:val="none" w:sz="0" w:space="0" w:color="auto"/>
        <w:left w:val="none" w:sz="0" w:space="0" w:color="auto"/>
        <w:bottom w:val="none" w:sz="0" w:space="0" w:color="auto"/>
        <w:right w:val="none" w:sz="0" w:space="0" w:color="auto"/>
      </w:divBdr>
    </w:div>
    <w:div w:id="470951539">
      <w:marLeft w:val="640"/>
      <w:marRight w:val="0"/>
      <w:marTop w:val="0"/>
      <w:marBottom w:val="0"/>
      <w:divBdr>
        <w:top w:val="none" w:sz="0" w:space="0" w:color="auto"/>
        <w:left w:val="none" w:sz="0" w:space="0" w:color="auto"/>
        <w:bottom w:val="none" w:sz="0" w:space="0" w:color="auto"/>
        <w:right w:val="none" w:sz="0" w:space="0" w:color="auto"/>
      </w:divBdr>
    </w:div>
    <w:div w:id="471097329">
      <w:marLeft w:val="640"/>
      <w:marRight w:val="0"/>
      <w:marTop w:val="0"/>
      <w:marBottom w:val="0"/>
      <w:divBdr>
        <w:top w:val="none" w:sz="0" w:space="0" w:color="auto"/>
        <w:left w:val="none" w:sz="0" w:space="0" w:color="auto"/>
        <w:bottom w:val="none" w:sz="0" w:space="0" w:color="auto"/>
        <w:right w:val="none" w:sz="0" w:space="0" w:color="auto"/>
      </w:divBdr>
    </w:div>
    <w:div w:id="471100159">
      <w:marLeft w:val="640"/>
      <w:marRight w:val="0"/>
      <w:marTop w:val="0"/>
      <w:marBottom w:val="0"/>
      <w:divBdr>
        <w:top w:val="none" w:sz="0" w:space="0" w:color="auto"/>
        <w:left w:val="none" w:sz="0" w:space="0" w:color="auto"/>
        <w:bottom w:val="none" w:sz="0" w:space="0" w:color="auto"/>
        <w:right w:val="none" w:sz="0" w:space="0" w:color="auto"/>
      </w:divBdr>
    </w:div>
    <w:div w:id="471215088">
      <w:marLeft w:val="640"/>
      <w:marRight w:val="0"/>
      <w:marTop w:val="0"/>
      <w:marBottom w:val="0"/>
      <w:divBdr>
        <w:top w:val="none" w:sz="0" w:space="0" w:color="auto"/>
        <w:left w:val="none" w:sz="0" w:space="0" w:color="auto"/>
        <w:bottom w:val="none" w:sz="0" w:space="0" w:color="auto"/>
        <w:right w:val="none" w:sz="0" w:space="0" w:color="auto"/>
      </w:divBdr>
    </w:div>
    <w:div w:id="471287146">
      <w:marLeft w:val="640"/>
      <w:marRight w:val="0"/>
      <w:marTop w:val="0"/>
      <w:marBottom w:val="0"/>
      <w:divBdr>
        <w:top w:val="none" w:sz="0" w:space="0" w:color="auto"/>
        <w:left w:val="none" w:sz="0" w:space="0" w:color="auto"/>
        <w:bottom w:val="none" w:sz="0" w:space="0" w:color="auto"/>
        <w:right w:val="none" w:sz="0" w:space="0" w:color="auto"/>
      </w:divBdr>
    </w:div>
    <w:div w:id="471337843">
      <w:marLeft w:val="640"/>
      <w:marRight w:val="0"/>
      <w:marTop w:val="0"/>
      <w:marBottom w:val="0"/>
      <w:divBdr>
        <w:top w:val="none" w:sz="0" w:space="0" w:color="auto"/>
        <w:left w:val="none" w:sz="0" w:space="0" w:color="auto"/>
        <w:bottom w:val="none" w:sz="0" w:space="0" w:color="auto"/>
        <w:right w:val="none" w:sz="0" w:space="0" w:color="auto"/>
      </w:divBdr>
    </w:div>
    <w:div w:id="471338093">
      <w:marLeft w:val="640"/>
      <w:marRight w:val="0"/>
      <w:marTop w:val="0"/>
      <w:marBottom w:val="0"/>
      <w:divBdr>
        <w:top w:val="none" w:sz="0" w:space="0" w:color="auto"/>
        <w:left w:val="none" w:sz="0" w:space="0" w:color="auto"/>
        <w:bottom w:val="none" w:sz="0" w:space="0" w:color="auto"/>
        <w:right w:val="none" w:sz="0" w:space="0" w:color="auto"/>
      </w:divBdr>
    </w:div>
    <w:div w:id="471366830">
      <w:marLeft w:val="640"/>
      <w:marRight w:val="0"/>
      <w:marTop w:val="0"/>
      <w:marBottom w:val="0"/>
      <w:divBdr>
        <w:top w:val="none" w:sz="0" w:space="0" w:color="auto"/>
        <w:left w:val="none" w:sz="0" w:space="0" w:color="auto"/>
        <w:bottom w:val="none" w:sz="0" w:space="0" w:color="auto"/>
        <w:right w:val="none" w:sz="0" w:space="0" w:color="auto"/>
      </w:divBdr>
    </w:div>
    <w:div w:id="471404476">
      <w:marLeft w:val="640"/>
      <w:marRight w:val="0"/>
      <w:marTop w:val="0"/>
      <w:marBottom w:val="0"/>
      <w:divBdr>
        <w:top w:val="none" w:sz="0" w:space="0" w:color="auto"/>
        <w:left w:val="none" w:sz="0" w:space="0" w:color="auto"/>
        <w:bottom w:val="none" w:sz="0" w:space="0" w:color="auto"/>
        <w:right w:val="none" w:sz="0" w:space="0" w:color="auto"/>
      </w:divBdr>
    </w:div>
    <w:div w:id="471409183">
      <w:marLeft w:val="640"/>
      <w:marRight w:val="0"/>
      <w:marTop w:val="0"/>
      <w:marBottom w:val="0"/>
      <w:divBdr>
        <w:top w:val="none" w:sz="0" w:space="0" w:color="auto"/>
        <w:left w:val="none" w:sz="0" w:space="0" w:color="auto"/>
        <w:bottom w:val="none" w:sz="0" w:space="0" w:color="auto"/>
        <w:right w:val="none" w:sz="0" w:space="0" w:color="auto"/>
      </w:divBdr>
    </w:div>
    <w:div w:id="471409704">
      <w:marLeft w:val="640"/>
      <w:marRight w:val="0"/>
      <w:marTop w:val="0"/>
      <w:marBottom w:val="0"/>
      <w:divBdr>
        <w:top w:val="none" w:sz="0" w:space="0" w:color="auto"/>
        <w:left w:val="none" w:sz="0" w:space="0" w:color="auto"/>
        <w:bottom w:val="none" w:sz="0" w:space="0" w:color="auto"/>
        <w:right w:val="none" w:sz="0" w:space="0" w:color="auto"/>
      </w:divBdr>
    </w:div>
    <w:div w:id="471479864">
      <w:marLeft w:val="640"/>
      <w:marRight w:val="0"/>
      <w:marTop w:val="0"/>
      <w:marBottom w:val="0"/>
      <w:divBdr>
        <w:top w:val="none" w:sz="0" w:space="0" w:color="auto"/>
        <w:left w:val="none" w:sz="0" w:space="0" w:color="auto"/>
        <w:bottom w:val="none" w:sz="0" w:space="0" w:color="auto"/>
        <w:right w:val="none" w:sz="0" w:space="0" w:color="auto"/>
      </w:divBdr>
    </w:div>
    <w:div w:id="471557420">
      <w:marLeft w:val="640"/>
      <w:marRight w:val="0"/>
      <w:marTop w:val="0"/>
      <w:marBottom w:val="0"/>
      <w:divBdr>
        <w:top w:val="none" w:sz="0" w:space="0" w:color="auto"/>
        <w:left w:val="none" w:sz="0" w:space="0" w:color="auto"/>
        <w:bottom w:val="none" w:sz="0" w:space="0" w:color="auto"/>
        <w:right w:val="none" w:sz="0" w:space="0" w:color="auto"/>
      </w:divBdr>
    </w:div>
    <w:div w:id="471558572">
      <w:marLeft w:val="640"/>
      <w:marRight w:val="0"/>
      <w:marTop w:val="0"/>
      <w:marBottom w:val="0"/>
      <w:divBdr>
        <w:top w:val="none" w:sz="0" w:space="0" w:color="auto"/>
        <w:left w:val="none" w:sz="0" w:space="0" w:color="auto"/>
        <w:bottom w:val="none" w:sz="0" w:space="0" w:color="auto"/>
        <w:right w:val="none" w:sz="0" w:space="0" w:color="auto"/>
      </w:divBdr>
    </w:div>
    <w:div w:id="471558869">
      <w:marLeft w:val="640"/>
      <w:marRight w:val="0"/>
      <w:marTop w:val="0"/>
      <w:marBottom w:val="0"/>
      <w:divBdr>
        <w:top w:val="none" w:sz="0" w:space="0" w:color="auto"/>
        <w:left w:val="none" w:sz="0" w:space="0" w:color="auto"/>
        <w:bottom w:val="none" w:sz="0" w:space="0" w:color="auto"/>
        <w:right w:val="none" w:sz="0" w:space="0" w:color="auto"/>
      </w:divBdr>
    </w:div>
    <w:div w:id="471599867">
      <w:bodyDiv w:val="1"/>
      <w:marLeft w:val="0"/>
      <w:marRight w:val="0"/>
      <w:marTop w:val="0"/>
      <w:marBottom w:val="0"/>
      <w:divBdr>
        <w:top w:val="none" w:sz="0" w:space="0" w:color="auto"/>
        <w:left w:val="none" w:sz="0" w:space="0" w:color="auto"/>
        <w:bottom w:val="none" w:sz="0" w:space="0" w:color="auto"/>
        <w:right w:val="none" w:sz="0" w:space="0" w:color="auto"/>
      </w:divBdr>
    </w:div>
    <w:div w:id="471673549">
      <w:marLeft w:val="640"/>
      <w:marRight w:val="0"/>
      <w:marTop w:val="0"/>
      <w:marBottom w:val="0"/>
      <w:divBdr>
        <w:top w:val="none" w:sz="0" w:space="0" w:color="auto"/>
        <w:left w:val="none" w:sz="0" w:space="0" w:color="auto"/>
        <w:bottom w:val="none" w:sz="0" w:space="0" w:color="auto"/>
        <w:right w:val="none" w:sz="0" w:space="0" w:color="auto"/>
      </w:divBdr>
    </w:div>
    <w:div w:id="471677267">
      <w:marLeft w:val="640"/>
      <w:marRight w:val="0"/>
      <w:marTop w:val="0"/>
      <w:marBottom w:val="0"/>
      <w:divBdr>
        <w:top w:val="none" w:sz="0" w:space="0" w:color="auto"/>
        <w:left w:val="none" w:sz="0" w:space="0" w:color="auto"/>
        <w:bottom w:val="none" w:sz="0" w:space="0" w:color="auto"/>
        <w:right w:val="none" w:sz="0" w:space="0" w:color="auto"/>
      </w:divBdr>
    </w:div>
    <w:div w:id="471677484">
      <w:marLeft w:val="640"/>
      <w:marRight w:val="0"/>
      <w:marTop w:val="0"/>
      <w:marBottom w:val="0"/>
      <w:divBdr>
        <w:top w:val="none" w:sz="0" w:space="0" w:color="auto"/>
        <w:left w:val="none" w:sz="0" w:space="0" w:color="auto"/>
        <w:bottom w:val="none" w:sz="0" w:space="0" w:color="auto"/>
        <w:right w:val="none" w:sz="0" w:space="0" w:color="auto"/>
      </w:divBdr>
    </w:div>
    <w:div w:id="471797743">
      <w:marLeft w:val="640"/>
      <w:marRight w:val="0"/>
      <w:marTop w:val="0"/>
      <w:marBottom w:val="0"/>
      <w:divBdr>
        <w:top w:val="none" w:sz="0" w:space="0" w:color="auto"/>
        <w:left w:val="none" w:sz="0" w:space="0" w:color="auto"/>
        <w:bottom w:val="none" w:sz="0" w:space="0" w:color="auto"/>
        <w:right w:val="none" w:sz="0" w:space="0" w:color="auto"/>
      </w:divBdr>
    </w:div>
    <w:div w:id="471798663">
      <w:marLeft w:val="640"/>
      <w:marRight w:val="0"/>
      <w:marTop w:val="0"/>
      <w:marBottom w:val="0"/>
      <w:divBdr>
        <w:top w:val="none" w:sz="0" w:space="0" w:color="auto"/>
        <w:left w:val="none" w:sz="0" w:space="0" w:color="auto"/>
        <w:bottom w:val="none" w:sz="0" w:space="0" w:color="auto"/>
        <w:right w:val="none" w:sz="0" w:space="0" w:color="auto"/>
      </w:divBdr>
    </w:div>
    <w:div w:id="471798820">
      <w:marLeft w:val="640"/>
      <w:marRight w:val="0"/>
      <w:marTop w:val="0"/>
      <w:marBottom w:val="0"/>
      <w:divBdr>
        <w:top w:val="none" w:sz="0" w:space="0" w:color="auto"/>
        <w:left w:val="none" w:sz="0" w:space="0" w:color="auto"/>
        <w:bottom w:val="none" w:sz="0" w:space="0" w:color="auto"/>
        <w:right w:val="none" w:sz="0" w:space="0" w:color="auto"/>
      </w:divBdr>
    </w:div>
    <w:div w:id="471800365">
      <w:marLeft w:val="640"/>
      <w:marRight w:val="0"/>
      <w:marTop w:val="0"/>
      <w:marBottom w:val="0"/>
      <w:divBdr>
        <w:top w:val="none" w:sz="0" w:space="0" w:color="auto"/>
        <w:left w:val="none" w:sz="0" w:space="0" w:color="auto"/>
        <w:bottom w:val="none" w:sz="0" w:space="0" w:color="auto"/>
        <w:right w:val="none" w:sz="0" w:space="0" w:color="auto"/>
      </w:divBdr>
    </w:div>
    <w:div w:id="471868543">
      <w:marLeft w:val="640"/>
      <w:marRight w:val="0"/>
      <w:marTop w:val="0"/>
      <w:marBottom w:val="0"/>
      <w:divBdr>
        <w:top w:val="none" w:sz="0" w:space="0" w:color="auto"/>
        <w:left w:val="none" w:sz="0" w:space="0" w:color="auto"/>
        <w:bottom w:val="none" w:sz="0" w:space="0" w:color="auto"/>
        <w:right w:val="none" w:sz="0" w:space="0" w:color="auto"/>
      </w:divBdr>
    </w:div>
    <w:div w:id="471874787">
      <w:marLeft w:val="640"/>
      <w:marRight w:val="0"/>
      <w:marTop w:val="0"/>
      <w:marBottom w:val="0"/>
      <w:divBdr>
        <w:top w:val="none" w:sz="0" w:space="0" w:color="auto"/>
        <w:left w:val="none" w:sz="0" w:space="0" w:color="auto"/>
        <w:bottom w:val="none" w:sz="0" w:space="0" w:color="auto"/>
        <w:right w:val="none" w:sz="0" w:space="0" w:color="auto"/>
      </w:divBdr>
    </w:div>
    <w:div w:id="471942978">
      <w:marLeft w:val="640"/>
      <w:marRight w:val="0"/>
      <w:marTop w:val="0"/>
      <w:marBottom w:val="0"/>
      <w:divBdr>
        <w:top w:val="none" w:sz="0" w:space="0" w:color="auto"/>
        <w:left w:val="none" w:sz="0" w:space="0" w:color="auto"/>
        <w:bottom w:val="none" w:sz="0" w:space="0" w:color="auto"/>
        <w:right w:val="none" w:sz="0" w:space="0" w:color="auto"/>
      </w:divBdr>
    </w:div>
    <w:div w:id="472068077">
      <w:marLeft w:val="640"/>
      <w:marRight w:val="0"/>
      <w:marTop w:val="0"/>
      <w:marBottom w:val="0"/>
      <w:divBdr>
        <w:top w:val="none" w:sz="0" w:space="0" w:color="auto"/>
        <w:left w:val="none" w:sz="0" w:space="0" w:color="auto"/>
        <w:bottom w:val="none" w:sz="0" w:space="0" w:color="auto"/>
        <w:right w:val="none" w:sz="0" w:space="0" w:color="auto"/>
      </w:divBdr>
    </w:div>
    <w:div w:id="472068936">
      <w:marLeft w:val="640"/>
      <w:marRight w:val="0"/>
      <w:marTop w:val="0"/>
      <w:marBottom w:val="0"/>
      <w:divBdr>
        <w:top w:val="none" w:sz="0" w:space="0" w:color="auto"/>
        <w:left w:val="none" w:sz="0" w:space="0" w:color="auto"/>
        <w:bottom w:val="none" w:sz="0" w:space="0" w:color="auto"/>
        <w:right w:val="none" w:sz="0" w:space="0" w:color="auto"/>
      </w:divBdr>
    </w:div>
    <w:div w:id="472143602">
      <w:marLeft w:val="640"/>
      <w:marRight w:val="0"/>
      <w:marTop w:val="0"/>
      <w:marBottom w:val="0"/>
      <w:divBdr>
        <w:top w:val="none" w:sz="0" w:space="0" w:color="auto"/>
        <w:left w:val="none" w:sz="0" w:space="0" w:color="auto"/>
        <w:bottom w:val="none" w:sz="0" w:space="0" w:color="auto"/>
        <w:right w:val="none" w:sz="0" w:space="0" w:color="auto"/>
      </w:divBdr>
    </w:div>
    <w:div w:id="472210918">
      <w:marLeft w:val="640"/>
      <w:marRight w:val="0"/>
      <w:marTop w:val="0"/>
      <w:marBottom w:val="0"/>
      <w:divBdr>
        <w:top w:val="none" w:sz="0" w:space="0" w:color="auto"/>
        <w:left w:val="none" w:sz="0" w:space="0" w:color="auto"/>
        <w:bottom w:val="none" w:sz="0" w:space="0" w:color="auto"/>
        <w:right w:val="none" w:sz="0" w:space="0" w:color="auto"/>
      </w:divBdr>
    </w:div>
    <w:div w:id="472254781">
      <w:marLeft w:val="640"/>
      <w:marRight w:val="0"/>
      <w:marTop w:val="0"/>
      <w:marBottom w:val="0"/>
      <w:divBdr>
        <w:top w:val="none" w:sz="0" w:space="0" w:color="auto"/>
        <w:left w:val="none" w:sz="0" w:space="0" w:color="auto"/>
        <w:bottom w:val="none" w:sz="0" w:space="0" w:color="auto"/>
        <w:right w:val="none" w:sz="0" w:space="0" w:color="auto"/>
      </w:divBdr>
    </w:div>
    <w:div w:id="472260666">
      <w:marLeft w:val="640"/>
      <w:marRight w:val="0"/>
      <w:marTop w:val="0"/>
      <w:marBottom w:val="0"/>
      <w:divBdr>
        <w:top w:val="none" w:sz="0" w:space="0" w:color="auto"/>
        <w:left w:val="none" w:sz="0" w:space="0" w:color="auto"/>
        <w:bottom w:val="none" w:sz="0" w:space="0" w:color="auto"/>
        <w:right w:val="none" w:sz="0" w:space="0" w:color="auto"/>
      </w:divBdr>
    </w:div>
    <w:div w:id="472330167">
      <w:marLeft w:val="640"/>
      <w:marRight w:val="0"/>
      <w:marTop w:val="0"/>
      <w:marBottom w:val="0"/>
      <w:divBdr>
        <w:top w:val="none" w:sz="0" w:space="0" w:color="auto"/>
        <w:left w:val="none" w:sz="0" w:space="0" w:color="auto"/>
        <w:bottom w:val="none" w:sz="0" w:space="0" w:color="auto"/>
        <w:right w:val="none" w:sz="0" w:space="0" w:color="auto"/>
      </w:divBdr>
    </w:div>
    <w:div w:id="472404192">
      <w:marLeft w:val="640"/>
      <w:marRight w:val="0"/>
      <w:marTop w:val="0"/>
      <w:marBottom w:val="0"/>
      <w:divBdr>
        <w:top w:val="none" w:sz="0" w:space="0" w:color="auto"/>
        <w:left w:val="none" w:sz="0" w:space="0" w:color="auto"/>
        <w:bottom w:val="none" w:sz="0" w:space="0" w:color="auto"/>
        <w:right w:val="none" w:sz="0" w:space="0" w:color="auto"/>
      </w:divBdr>
    </w:div>
    <w:div w:id="472412642">
      <w:marLeft w:val="640"/>
      <w:marRight w:val="0"/>
      <w:marTop w:val="0"/>
      <w:marBottom w:val="0"/>
      <w:divBdr>
        <w:top w:val="none" w:sz="0" w:space="0" w:color="auto"/>
        <w:left w:val="none" w:sz="0" w:space="0" w:color="auto"/>
        <w:bottom w:val="none" w:sz="0" w:space="0" w:color="auto"/>
        <w:right w:val="none" w:sz="0" w:space="0" w:color="auto"/>
      </w:divBdr>
    </w:div>
    <w:div w:id="472527961">
      <w:marLeft w:val="640"/>
      <w:marRight w:val="0"/>
      <w:marTop w:val="0"/>
      <w:marBottom w:val="0"/>
      <w:divBdr>
        <w:top w:val="none" w:sz="0" w:space="0" w:color="auto"/>
        <w:left w:val="none" w:sz="0" w:space="0" w:color="auto"/>
        <w:bottom w:val="none" w:sz="0" w:space="0" w:color="auto"/>
        <w:right w:val="none" w:sz="0" w:space="0" w:color="auto"/>
      </w:divBdr>
    </w:div>
    <w:div w:id="472602389">
      <w:marLeft w:val="640"/>
      <w:marRight w:val="0"/>
      <w:marTop w:val="0"/>
      <w:marBottom w:val="0"/>
      <w:divBdr>
        <w:top w:val="none" w:sz="0" w:space="0" w:color="auto"/>
        <w:left w:val="none" w:sz="0" w:space="0" w:color="auto"/>
        <w:bottom w:val="none" w:sz="0" w:space="0" w:color="auto"/>
        <w:right w:val="none" w:sz="0" w:space="0" w:color="auto"/>
      </w:divBdr>
    </w:div>
    <w:div w:id="472604494">
      <w:marLeft w:val="640"/>
      <w:marRight w:val="0"/>
      <w:marTop w:val="0"/>
      <w:marBottom w:val="0"/>
      <w:divBdr>
        <w:top w:val="none" w:sz="0" w:space="0" w:color="auto"/>
        <w:left w:val="none" w:sz="0" w:space="0" w:color="auto"/>
        <w:bottom w:val="none" w:sz="0" w:space="0" w:color="auto"/>
        <w:right w:val="none" w:sz="0" w:space="0" w:color="auto"/>
      </w:divBdr>
    </w:div>
    <w:div w:id="472677854">
      <w:marLeft w:val="640"/>
      <w:marRight w:val="0"/>
      <w:marTop w:val="0"/>
      <w:marBottom w:val="0"/>
      <w:divBdr>
        <w:top w:val="none" w:sz="0" w:space="0" w:color="auto"/>
        <w:left w:val="none" w:sz="0" w:space="0" w:color="auto"/>
        <w:bottom w:val="none" w:sz="0" w:space="0" w:color="auto"/>
        <w:right w:val="none" w:sz="0" w:space="0" w:color="auto"/>
      </w:divBdr>
    </w:div>
    <w:div w:id="472794405">
      <w:marLeft w:val="640"/>
      <w:marRight w:val="0"/>
      <w:marTop w:val="0"/>
      <w:marBottom w:val="0"/>
      <w:divBdr>
        <w:top w:val="none" w:sz="0" w:space="0" w:color="auto"/>
        <w:left w:val="none" w:sz="0" w:space="0" w:color="auto"/>
        <w:bottom w:val="none" w:sz="0" w:space="0" w:color="auto"/>
        <w:right w:val="none" w:sz="0" w:space="0" w:color="auto"/>
      </w:divBdr>
    </w:div>
    <w:div w:id="472868791">
      <w:marLeft w:val="640"/>
      <w:marRight w:val="0"/>
      <w:marTop w:val="0"/>
      <w:marBottom w:val="0"/>
      <w:divBdr>
        <w:top w:val="none" w:sz="0" w:space="0" w:color="auto"/>
        <w:left w:val="none" w:sz="0" w:space="0" w:color="auto"/>
        <w:bottom w:val="none" w:sz="0" w:space="0" w:color="auto"/>
        <w:right w:val="none" w:sz="0" w:space="0" w:color="auto"/>
      </w:divBdr>
    </w:div>
    <w:div w:id="472908599">
      <w:marLeft w:val="640"/>
      <w:marRight w:val="0"/>
      <w:marTop w:val="0"/>
      <w:marBottom w:val="0"/>
      <w:divBdr>
        <w:top w:val="none" w:sz="0" w:space="0" w:color="auto"/>
        <w:left w:val="none" w:sz="0" w:space="0" w:color="auto"/>
        <w:bottom w:val="none" w:sz="0" w:space="0" w:color="auto"/>
        <w:right w:val="none" w:sz="0" w:space="0" w:color="auto"/>
      </w:divBdr>
    </w:div>
    <w:div w:id="472912229">
      <w:marLeft w:val="640"/>
      <w:marRight w:val="0"/>
      <w:marTop w:val="0"/>
      <w:marBottom w:val="0"/>
      <w:divBdr>
        <w:top w:val="none" w:sz="0" w:space="0" w:color="auto"/>
        <w:left w:val="none" w:sz="0" w:space="0" w:color="auto"/>
        <w:bottom w:val="none" w:sz="0" w:space="0" w:color="auto"/>
        <w:right w:val="none" w:sz="0" w:space="0" w:color="auto"/>
      </w:divBdr>
    </w:div>
    <w:div w:id="472985673">
      <w:marLeft w:val="640"/>
      <w:marRight w:val="0"/>
      <w:marTop w:val="0"/>
      <w:marBottom w:val="0"/>
      <w:divBdr>
        <w:top w:val="none" w:sz="0" w:space="0" w:color="auto"/>
        <w:left w:val="none" w:sz="0" w:space="0" w:color="auto"/>
        <w:bottom w:val="none" w:sz="0" w:space="0" w:color="auto"/>
        <w:right w:val="none" w:sz="0" w:space="0" w:color="auto"/>
      </w:divBdr>
    </w:div>
    <w:div w:id="473063286">
      <w:marLeft w:val="640"/>
      <w:marRight w:val="0"/>
      <w:marTop w:val="0"/>
      <w:marBottom w:val="0"/>
      <w:divBdr>
        <w:top w:val="none" w:sz="0" w:space="0" w:color="auto"/>
        <w:left w:val="none" w:sz="0" w:space="0" w:color="auto"/>
        <w:bottom w:val="none" w:sz="0" w:space="0" w:color="auto"/>
        <w:right w:val="none" w:sz="0" w:space="0" w:color="auto"/>
      </w:divBdr>
    </w:div>
    <w:div w:id="473104626">
      <w:marLeft w:val="640"/>
      <w:marRight w:val="0"/>
      <w:marTop w:val="0"/>
      <w:marBottom w:val="0"/>
      <w:divBdr>
        <w:top w:val="none" w:sz="0" w:space="0" w:color="auto"/>
        <w:left w:val="none" w:sz="0" w:space="0" w:color="auto"/>
        <w:bottom w:val="none" w:sz="0" w:space="0" w:color="auto"/>
        <w:right w:val="none" w:sz="0" w:space="0" w:color="auto"/>
      </w:divBdr>
    </w:div>
    <w:div w:id="473108209">
      <w:marLeft w:val="640"/>
      <w:marRight w:val="0"/>
      <w:marTop w:val="0"/>
      <w:marBottom w:val="0"/>
      <w:divBdr>
        <w:top w:val="none" w:sz="0" w:space="0" w:color="auto"/>
        <w:left w:val="none" w:sz="0" w:space="0" w:color="auto"/>
        <w:bottom w:val="none" w:sz="0" w:space="0" w:color="auto"/>
        <w:right w:val="none" w:sz="0" w:space="0" w:color="auto"/>
      </w:divBdr>
    </w:div>
    <w:div w:id="473176755">
      <w:marLeft w:val="640"/>
      <w:marRight w:val="0"/>
      <w:marTop w:val="0"/>
      <w:marBottom w:val="0"/>
      <w:divBdr>
        <w:top w:val="none" w:sz="0" w:space="0" w:color="auto"/>
        <w:left w:val="none" w:sz="0" w:space="0" w:color="auto"/>
        <w:bottom w:val="none" w:sz="0" w:space="0" w:color="auto"/>
        <w:right w:val="none" w:sz="0" w:space="0" w:color="auto"/>
      </w:divBdr>
    </w:div>
    <w:div w:id="473301413">
      <w:marLeft w:val="640"/>
      <w:marRight w:val="0"/>
      <w:marTop w:val="0"/>
      <w:marBottom w:val="0"/>
      <w:divBdr>
        <w:top w:val="none" w:sz="0" w:space="0" w:color="auto"/>
        <w:left w:val="none" w:sz="0" w:space="0" w:color="auto"/>
        <w:bottom w:val="none" w:sz="0" w:space="0" w:color="auto"/>
        <w:right w:val="none" w:sz="0" w:space="0" w:color="auto"/>
      </w:divBdr>
    </w:div>
    <w:div w:id="473303654">
      <w:marLeft w:val="640"/>
      <w:marRight w:val="0"/>
      <w:marTop w:val="0"/>
      <w:marBottom w:val="0"/>
      <w:divBdr>
        <w:top w:val="none" w:sz="0" w:space="0" w:color="auto"/>
        <w:left w:val="none" w:sz="0" w:space="0" w:color="auto"/>
        <w:bottom w:val="none" w:sz="0" w:space="0" w:color="auto"/>
        <w:right w:val="none" w:sz="0" w:space="0" w:color="auto"/>
      </w:divBdr>
    </w:div>
    <w:div w:id="473327692">
      <w:marLeft w:val="640"/>
      <w:marRight w:val="0"/>
      <w:marTop w:val="0"/>
      <w:marBottom w:val="0"/>
      <w:divBdr>
        <w:top w:val="none" w:sz="0" w:space="0" w:color="auto"/>
        <w:left w:val="none" w:sz="0" w:space="0" w:color="auto"/>
        <w:bottom w:val="none" w:sz="0" w:space="0" w:color="auto"/>
        <w:right w:val="none" w:sz="0" w:space="0" w:color="auto"/>
      </w:divBdr>
    </w:div>
    <w:div w:id="473329182">
      <w:marLeft w:val="640"/>
      <w:marRight w:val="0"/>
      <w:marTop w:val="0"/>
      <w:marBottom w:val="0"/>
      <w:divBdr>
        <w:top w:val="none" w:sz="0" w:space="0" w:color="auto"/>
        <w:left w:val="none" w:sz="0" w:space="0" w:color="auto"/>
        <w:bottom w:val="none" w:sz="0" w:space="0" w:color="auto"/>
        <w:right w:val="none" w:sz="0" w:space="0" w:color="auto"/>
      </w:divBdr>
    </w:div>
    <w:div w:id="473378444">
      <w:marLeft w:val="640"/>
      <w:marRight w:val="0"/>
      <w:marTop w:val="0"/>
      <w:marBottom w:val="0"/>
      <w:divBdr>
        <w:top w:val="none" w:sz="0" w:space="0" w:color="auto"/>
        <w:left w:val="none" w:sz="0" w:space="0" w:color="auto"/>
        <w:bottom w:val="none" w:sz="0" w:space="0" w:color="auto"/>
        <w:right w:val="none" w:sz="0" w:space="0" w:color="auto"/>
      </w:divBdr>
    </w:div>
    <w:div w:id="473524378">
      <w:marLeft w:val="640"/>
      <w:marRight w:val="0"/>
      <w:marTop w:val="0"/>
      <w:marBottom w:val="0"/>
      <w:divBdr>
        <w:top w:val="none" w:sz="0" w:space="0" w:color="auto"/>
        <w:left w:val="none" w:sz="0" w:space="0" w:color="auto"/>
        <w:bottom w:val="none" w:sz="0" w:space="0" w:color="auto"/>
        <w:right w:val="none" w:sz="0" w:space="0" w:color="auto"/>
      </w:divBdr>
    </w:div>
    <w:div w:id="473718239">
      <w:marLeft w:val="640"/>
      <w:marRight w:val="0"/>
      <w:marTop w:val="0"/>
      <w:marBottom w:val="0"/>
      <w:divBdr>
        <w:top w:val="none" w:sz="0" w:space="0" w:color="auto"/>
        <w:left w:val="none" w:sz="0" w:space="0" w:color="auto"/>
        <w:bottom w:val="none" w:sz="0" w:space="0" w:color="auto"/>
        <w:right w:val="none" w:sz="0" w:space="0" w:color="auto"/>
      </w:divBdr>
    </w:div>
    <w:div w:id="473720039">
      <w:marLeft w:val="640"/>
      <w:marRight w:val="0"/>
      <w:marTop w:val="0"/>
      <w:marBottom w:val="0"/>
      <w:divBdr>
        <w:top w:val="none" w:sz="0" w:space="0" w:color="auto"/>
        <w:left w:val="none" w:sz="0" w:space="0" w:color="auto"/>
        <w:bottom w:val="none" w:sz="0" w:space="0" w:color="auto"/>
        <w:right w:val="none" w:sz="0" w:space="0" w:color="auto"/>
      </w:divBdr>
    </w:div>
    <w:div w:id="473761377">
      <w:marLeft w:val="640"/>
      <w:marRight w:val="0"/>
      <w:marTop w:val="0"/>
      <w:marBottom w:val="0"/>
      <w:divBdr>
        <w:top w:val="none" w:sz="0" w:space="0" w:color="auto"/>
        <w:left w:val="none" w:sz="0" w:space="0" w:color="auto"/>
        <w:bottom w:val="none" w:sz="0" w:space="0" w:color="auto"/>
        <w:right w:val="none" w:sz="0" w:space="0" w:color="auto"/>
      </w:divBdr>
    </w:div>
    <w:div w:id="473840421">
      <w:marLeft w:val="640"/>
      <w:marRight w:val="0"/>
      <w:marTop w:val="0"/>
      <w:marBottom w:val="0"/>
      <w:divBdr>
        <w:top w:val="none" w:sz="0" w:space="0" w:color="auto"/>
        <w:left w:val="none" w:sz="0" w:space="0" w:color="auto"/>
        <w:bottom w:val="none" w:sz="0" w:space="0" w:color="auto"/>
        <w:right w:val="none" w:sz="0" w:space="0" w:color="auto"/>
      </w:divBdr>
    </w:div>
    <w:div w:id="473915999">
      <w:marLeft w:val="640"/>
      <w:marRight w:val="0"/>
      <w:marTop w:val="0"/>
      <w:marBottom w:val="0"/>
      <w:divBdr>
        <w:top w:val="none" w:sz="0" w:space="0" w:color="auto"/>
        <w:left w:val="none" w:sz="0" w:space="0" w:color="auto"/>
        <w:bottom w:val="none" w:sz="0" w:space="0" w:color="auto"/>
        <w:right w:val="none" w:sz="0" w:space="0" w:color="auto"/>
      </w:divBdr>
    </w:div>
    <w:div w:id="473959506">
      <w:marLeft w:val="640"/>
      <w:marRight w:val="0"/>
      <w:marTop w:val="0"/>
      <w:marBottom w:val="0"/>
      <w:divBdr>
        <w:top w:val="none" w:sz="0" w:space="0" w:color="auto"/>
        <w:left w:val="none" w:sz="0" w:space="0" w:color="auto"/>
        <w:bottom w:val="none" w:sz="0" w:space="0" w:color="auto"/>
        <w:right w:val="none" w:sz="0" w:space="0" w:color="auto"/>
      </w:divBdr>
    </w:div>
    <w:div w:id="473984387">
      <w:marLeft w:val="640"/>
      <w:marRight w:val="0"/>
      <w:marTop w:val="0"/>
      <w:marBottom w:val="0"/>
      <w:divBdr>
        <w:top w:val="none" w:sz="0" w:space="0" w:color="auto"/>
        <w:left w:val="none" w:sz="0" w:space="0" w:color="auto"/>
        <w:bottom w:val="none" w:sz="0" w:space="0" w:color="auto"/>
        <w:right w:val="none" w:sz="0" w:space="0" w:color="auto"/>
      </w:divBdr>
    </w:div>
    <w:div w:id="473988603">
      <w:marLeft w:val="640"/>
      <w:marRight w:val="0"/>
      <w:marTop w:val="0"/>
      <w:marBottom w:val="0"/>
      <w:divBdr>
        <w:top w:val="none" w:sz="0" w:space="0" w:color="auto"/>
        <w:left w:val="none" w:sz="0" w:space="0" w:color="auto"/>
        <w:bottom w:val="none" w:sz="0" w:space="0" w:color="auto"/>
        <w:right w:val="none" w:sz="0" w:space="0" w:color="auto"/>
      </w:divBdr>
    </w:div>
    <w:div w:id="474026004">
      <w:marLeft w:val="640"/>
      <w:marRight w:val="0"/>
      <w:marTop w:val="0"/>
      <w:marBottom w:val="0"/>
      <w:divBdr>
        <w:top w:val="none" w:sz="0" w:space="0" w:color="auto"/>
        <w:left w:val="none" w:sz="0" w:space="0" w:color="auto"/>
        <w:bottom w:val="none" w:sz="0" w:space="0" w:color="auto"/>
        <w:right w:val="none" w:sz="0" w:space="0" w:color="auto"/>
      </w:divBdr>
    </w:div>
    <w:div w:id="474026120">
      <w:marLeft w:val="640"/>
      <w:marRight w:val="0"/>
      <w:marTop w:val="0"/>
      <w:marBottom w:val="0"/>
      <w:divBdr>
        <w:top w:val="none" w:sz="0" w:space="0" w:color="auto"/>
        <w:left w:val="none" w:sz="0" w:space="0" w:color="auto"/>
        <w:bottom w:val="none" w:sz="0" w:space="0" w:color="auto"/>
        <w:right w:val="none" w:sz="0" w:space="0" w:color="auto"/>
      </w:divBdr>
    </w:div>
    <w:div w:id="474109059">
      <w:marLeft w:val="640"/>
      <w:marRight w:val="0"/>
      <w:marTop w:val="0"/>
      <w:marBottom w:val="0"/>
      <w:divBdr>
        <w:top w:val="none" w:sz="0" w:space="0" w:color="auto"/>
        <w:left w:val="none" w:sz="0" w:space="0" w:color="auto"/>
        <w:bottom w:val="none" w:sz="0" w:space="0" w:color="auto"/>
        <w:right w:val="none" w:sz="0" w:space="0" w:color="auto"/>
      </w:divBdr>
    </w:div>
    <w:div w:id="474182725">
      <w:marLeft w:val="640"/>
      <w:marRight w:val="0"/>
      <w:marTop w:val="0"/>
      <w:marBottom w:val="0"/>
      <w:divBdr>
        <w:top w:val="none" w:sz="0" w:space="0" w:color="auto"/>
        <w:left w:val="none" w:sz="0" w:space="0" w:color="auto"/>
        <w:bottom w:val="none" w:sz="0" w:space="0" w:color="auto"/>
        <w:right w:val="none" w:sz="0" w:space="0" w:color="auto"/>
      </w:divBdr>
    </w:div>
    <w:div w:id="474220924">
      <w:marLeft w:val="640"/>
      <w:marRight w:val="0"/>
      <w:marTop w:val="0"/>
      <w:marBottom w:val="0"/>
      <w:divBdr>
        <w:top w:val="none" w:sz="0" w:space="0" w:color="auto"/>
        <w:left w:val="none" w:sz="0" w:space="0" w:color="auto"/>
        <w:bottom w:val="none" w:sz="0" w:space="0" w:color="auto"/>
        <w:right w:val="none" w:sz="0" w:space="0" w:color="auto"/>
      </w:divBdr>
    </w:div>
    <w:div w:id="474223623">
      <w:marLeft w:val="640"/>
      <w:marRight w:val="0"/>
      <w:marTop w:val="0"/>
      <w:marBottom w:val="0"/>
      <w:divBdr>
        <w:top w:val="none" w:sz="0" w:space="0" w:color="auto"/>
        <w:left w:val="none" w:sz="0" w:space="0" w:color="auto"/>
        <w:bottom w:val="none" w:sz="0" w:space="0" w:color="auto"/>
        <w:right w:val="none" w:sz="0" w:space="0" w:color="auto"/>
      </w:divBdr>
    </w:div>
    <w:div w:id="474294794">
      <w:marLeft w:val="640"/>
      <w:marRight w:val="0"/>
      <w:marTop w:val="0"/>
      <w:marBottom w:val="0"/>
      <w:divBdr>
        <w:top w:val="none" w:sz="0" w:space="0" w:color="auto"/>
        <w:left w:val="none" w:sz="0" w:space="0" w:color="auto"/>
        <w:bottom w:val="none" w:sz="0" w:space="0" w:color="auto"/>
        <w:right w:val="none" w:sz="0" w:space="0" w:color="auto"/>
      </w:divBdr>
    </w:div>
    <w:div w:id="474302903">
      <w:marLeft w:val="640"/>
      <w:marRight w:val="0"/>
      <w:marTop w:val="0"/>
      <w:marBottom w:val="0"/>
      <w:divBdr>
        <w:top w:val="none" w:sz="0" w:space="0" w:color="auto"/>
        <w:left w:val="none" w:sz="0" w:space="0" w:color="auto"/>
        <w:bottom w:val="none" w:sz="0" w:space="0" w:color="auto"/>
        <w:right w:val="none" w:sz="0" w:space="0" w:color="auto"/>
      </w:divBdr>
    </w:div>
    <w:div w:id="474371235">
      <w:marLeft w:val="640"/>
      <w:marRight w:val="0"/>
      <w:marTop w:val="0"/>
      <w:marBottom w:val="0"/>
      <w:divBdr>
        <w:top w:val="none" w:sz="0" w:space="0" w:color="auto"/>
        <w:left w:val="none" w:sz="0" w:space="0" w:color="auto"/>
        <w:bottom w:val="none" w:sz="0" w:space="0" w:color="auto"/>
        <w:right w:val="none" w:sz="0" w:space="0" w:color="auto"/>
      </w:divBdr>
    </w:div>
    <w:div w:id="474375086">
      <w:marLeft w:val="640"/>
      <w:marRight w:val="0"/>
      <w:marTop w:val="0"/>
      <w:marBottom w:val="0"/>
      <w:divBdr>
        <w:top w:val="none" w:sz="0" w:space="0" w:color="auto"/>
        <w:left w:val="none" w:sz="0" w:space="0" w:color="auto"/>
        <w:bottom w:val="none" w:sz="0" w:space="0" w:color="auto"/>
        <w:right w:val="none" w:sz="0" w:space="0" w:color="auto"/>
      </w:divBdr>
    </w:div>
    <w:div w:id="474377402">
      <w:marLeft w:val="640"/>
      <w:marRight w:val="0"/>
      <w:marTop w:val="0"/>
      <w:marBottom w:val="0"/>
      <w:divBdr>
        <w:top w:val="none" w:sz="0" w:space="0" w:color="auto"/>
        <w:left w:val="none" w:sz="0" w:space="0" w:color="auto"/>
        <w:bottom w:val="none" w:sz="0" w:space="0" w:color="auto"/>
        <w:right w:val="none" w:sz="0" w:space="0" w:color="auto"/>
      </w:divBdr>
    </w:div>
    <w:div w:id="474417580">
      <w:marLeft w:val="640"/>
      <w:marRight w:val="0"/>
      <w:marTop w:val="0"/>
      <w:marBottom w:val="0"/>
      <w:divBdr>
        <w:top w:val="none" w:sz="0" w:space="0" w:color="auto"/>
        <w:left w:val="none" w:sz="0" w:space="0" w:color="auto"/>
        <w:bottom w:val="none" w:sz="0" w:space="0" w:color="auto"/>
        <w:right w:val="none" w:sz="0" w:space="0" w:color="auto"/>
      </w:divBdr>
    </w:div>
    <w:div w:id="474490059">
      <w:marLeft w:val="640"/>
      <w:marRight w:val="0"/>
      <w:marTop w:val="0"/>
      <w:marBottom w:val="0"/>
      <w:divBdr>
        <w:top w:val="none" w:sz="0" w:space="0" w:color="auto"/>
        <w:left w:val="none" w:sz="0" w:space="0" w:color="auto"/>
        <w:bottom w:val="none" w:sz="0" w:space="0" w:color="auto"/>
        <w:right w:val="none" w:sz="0" w:space="0" w:color="auto"/>
      </w:divBdr>
    </w:div>
    <w:div w:id="474490497">
      <w:marLeft w:val="640"/>
      <w:marRight w:val="0"/>
      <w:marTop w:val="0"/>
      <w:marBottom w:val="0"/>
      <w:divBdr>
        <w:top w:val="none" w:sz="0" w:space="0" w:color="auto"/>
        <w:left w:val="none" w:sz="0" w:space="0" w:color="auto"/>
        <w:bottom w:val="none" w:sz="0" w:space="0" w:color="auto"/>
        <w:right w:val="none" w:sz="0" w:space="0" w:color="auto"/>
      </w:divBdr>
    </w:div>
    <w:div w:id="474494462">
      <w:marLeft w:val="640"/>
      <w:marRight w:val="0"/>
      <w:marTop w:val="0"/>
      <w:marBottom w:val="0"/>
      <w:divBdr>
        <w:top w:val="none" w:sz="0" w:space="0" w:color="auto"/>
        <w:left w:val="none" w:sz="0" w:space="0" w:color="auto"/>
        <w:bottom w:val="none" w:sz="0" w:space="0" w:color="auto"/>
        <w:right w:val="none" w:sz="0" w:space="0" w:color="auto"/>
      </w:divBdr>
    </w:div>
    <w:div w:id="474565323">
      <w:marLeft w:val="640"/>
      <w:marRight w:val="0"/>
      <w:marTop w:val="0"/>
      <w:marBottom w:val="0"/>
      <w:divBdr>
        <w:top w:val="none" w:sz="0" w:space="0" w:color="auto"/>
        <w:left w:val="none" w:sz="0" w:space="0" w:color="auto"/>
        <w:bottom w:val="none" w:sz="0" w:space="0" w:color="auto"/>
        <w:right w:val="none" w:sz="0" w:space="0" w:color="auto"/>
      </w:divBdr>
    </w:div>
    <w:div w:id="474566216">
      <w:marLeft w:val="640"/>
      <w:marRight w:val="0"/>
      <w:marTop w:val="0"/>
      <w:marBottom w:val="0"/>
      <w:divBdr>
        <w:top w:val="none" w:sz="0" w:space="0" w:color="auto"/>
        <w:left w:val="none" w:sz="0" w:space="0" w:color="auto"/>
        <w:bottom w:val="none" w:sz="0" w:space="0" w:color="auto"/>
        <w:right w:val="none" w:sz="0" w:space="0" w:color="auto"/>
      </w:divBdr>
    </w:div>
    <w:div w:id="474639534">
      <w:marLeft w:val="640"/>
      <w:marRight w:val="0"/>
      <w:marTop w:val="0"/>
      <w:marBottom w:val="0"/>
      <w:divBdr>
        <w:top w:val="none" w:sz="0" w:space="0" w:color="auto"/>
        <w:left w:val="none" w:sz="0" w:space="0" w:color="auto"/>
        <w:bottom w:val="none" w:sz="0" w:space="0" w:color="auto"/>
        <w:right w:val="none" w:sz="0" w:space="0" w:color="auto"/>
      </w:divBdr>
    </w:div>
    <w:div w:id="474685768">
      <w:marLeft w:val="640"/>
      <w:marRight w:val="0"/>
      <w:marTop w:val="0"/>
      <w:marBottom w:val="0"/>
      <w:divBdr>
        <w:top w:val="none" w:sz="0" w:space="0" w:color="auto"/>
        <w:left w:val="none" w:sz="0" w:space="0" w:color="auto"/>
        <w:bottom w:val="none" w:sz="0" w:space="0" w:color="auto"/>
        <w:right w:val="none" w:sz="0" w:space="0" w:color="auto"/>
      </w:divBdr>
    </w:div>
    <w:div w:id="474756195">
      <w:marLeft w:val="640"/>
      <w:marRight w:val="0"/>
      <w:marTop w:val="0"/>
      <w:marBottom w:val="0"/>
      <w:divBdr>
        <w:top w:val="none" w:sz="0" w:space="0" w:color="auto"/>
        <w:left w:val="none" w:sz="0" w:space="0" w:color="auto"/>
        <w:bottom w:val="none" w:sz="0" w:space="0" w:color="auto"/>
        <w:right w:val="none" w:sz="0" w:space="0" w:color="auto"/>
      </w:divBdr>
    </w:div>
    <w:div w:id="474757620">
      <w:marLeft w:val="640"/>
      <w:marRight w:val="0"/>
      <w:marTop w:val="0"/>
      <w:marBottom w:val="0"/>
      <w:divBdr>
        <w:top w:val="none" w:sz="0" w:space="0" w:color="auto"/>
        <w:left w:val="none" w:sz="0" w:space="0" w:color="auto"/>
        <w:bottom w:val="none" w:sz="0" w:space="0" w:color="auto"/>
        <w:right w:val="none" w:sz="0" w:space="0" w:color="auto"/>
      </w:divBdr>
    </w:div>
    <w:div w:id="474760851">
      <w:marLeft w:val="640"/>
      <w:marRight w:val="0"/>
      <w:marTop w:val="0"/>
      <w:marBottom w:val="0"/>
      <w:divBdr>
        <w:top w:val="none" w:sz="0" w:space="0" w:color="auto"/>
        <w:left w:val="none" w:sz="0" w:space="0" w:color="auto"/>
        <w:bottom w:val="none" w:sz="0" w:space="0" w:color="auto"/>
        <w:right w:val="none" w:sz="0" w:space="0" w:color="auto"/>
      </w:divBdr>
    </w:div>
    <w:div w:id="474763408">
      <w:marLeft w:val="640"/>
      <w:marRight w:val="0"/>
      <w:marTop w:val="0"/>
      <w:marBottom w:val="0"/>
      <w:divBdr>
        <w:top w:val="none" w:sz="0" w:space="0" w:color="auto"/>
        <w:left w:val="none" w:sz="0" w:space="0" w:color="auto"/>
        <w:bottom w:val="none" w:sz="0" w:space="0" w:color="auto"/>
        <w:right w:val="none" w:sz="0" w:space="0" w:color="auto"/>
      </w:divBdr>
    </w:div>
    <w:div w:id="474833109">
      <w:marLeft w:val="640"/>
      <w:marRight w:val="0"/>
      <w:marTop w:val="0"/>
      <w:marBottom w:val="0"/>
      <w:divBdr>
        <w:top w:val="none" w:sz="0" w:space="0" w:color="auto"/>
        <w:left w:val="none" w:sz="0" w:space="0" w:color="auto"/>
        <w:bottom w:val="none" w:sz="0" w:space="0" w:color="auto"/>
        <w:right w:val="none" w:sz="0" w:space="0" w:color="auto"/>
      </w:divBdr>
    </w:div>
    <w:div w:id="474837322">
      <w:marLeft w:val="640"/>
      <w:marRight w:val="0"/>
      <w:marTop w:val="0"/>
      <w:marBottom w:val="0"/>
      <w:divBdr>
        <w:top w:val="none" w:sz="0" w:space="0" w:color="auto"/>
        <w:left w:val="none" w:sz="0" w:space="0" w:color="auto"/>
        <w:bottom w:val="none" w:sz="0" w:space="0" w:color="auto"/>
        <w:right w:val="none" w:sz="0" w:space="0" w:color="auto"/>
      </w:divBdr>
    </w:div>
    <w:div w:id="474839500">
      <w:marLeft w:val="640"/>
      <w:marRight w:val="0"/>
      <w:marTop w:val="0"/>
      <w:marBottom w:val="0"/>
      <w:divBdr>
        <w:top w:val="none" w:sz="0" w:space="0" w:color="auto"/>
        <w:left w:val="none" w:sz="0" w:space="0" w:color="auto"/>
        <w:bottom w:val="none" w:sz="0" w:space="0" w:color="auto"/>
        <w:right w:val="none" w:sz="0" w:space="0" w:color="auto"/>
      </w:divBdr>
    </w:div>
    <w:div w:id="475031420">
      <w:marLeft w:val="640"/>
      <w:marRight w:val="0"/>
      <w:marTop w:val="0"/>
      <w:marBottom w:val="0"/>
      <w:divBdr>
        <w:top w:val="none" w:sz="0" w:space="0" w:color="auto"/>
        <w:left w:val="none" w:sz="0" w:space="0" w:color="auto"/>
        <w:bottom w:val="none" w:sz="0" w:space="0" w:color="auto"/>
        <w:right w:val="none" w:sz="0" w:space="0" w:color="auto"/>
      </w:divBdr>
    </w:div>
    <w:div w:id="475145337">
      <w:bodyDiv w:val="1"/>
      <w:marLeft w:val="0"/>
      <w:marRight w:val="0"/>
      <w:marTop w:val="0"/>
      <w:marBottom w:val="0"/>
      <w:divBdr>
        <w:top w:val="none" w:sz="0" w:space="0" w:color="auto"/>
        <w:left w:val="none" w:sz="0" w:space="0" w:color="auto"/>
        <w:bottom w:val="none" w:sz="0" w:space="0" w:color="auto"/>
        <w:right w:val="none" w:sz="0" w:space="0" w:color="auto"/>
      </w:divBdr>
    </w:div>
    <w:div w:id="475151214">
      <w:marLeft w:val="640"/>
      <w:marRight w:val="0"/>
      <w:marTop w:val="0"/>
      <w:marBottom w:val="0"/>
      <w:divBdr>
        <w:top w:val="none" w:sz="0" w:space="0" w:color="auto"/>
        <w:left w:val="none" w:sz="0" w:space="0" w:color="auto"/>
        <w:bottom w:val="none" w:sz="0" w:space="0" w:color="auto"/>
        <w:right w:val="none" w:sz="0" w:space="0" w:color="auto"/>
      </w:divBdr>
    </w:div>
    <w:div w:id="475267836">
      <w:marLeft w:val="640"/>
      <w:marRight w:val="0"/>
      <w:marTop w:val="0"/>
      <w:marBottom w:val="0"/>
      <w:divBdr>
        <w:top w:val="none" w:sz="0" w:space="0" w:color="auto"/>
        <w:left w:val="none" w:sz="0" w:space="0" w:color="auto"/>
        <w:bottom w:val="none" w:sz="0" w:space="0" w:color="auto"/>
        <w:right w:val="none" w:sz="0" w:space="0" w:color="auto"/>
      </w:divBdr>
    </w:div>
    <w:div w:id="475270229">
      <w:marLeft w:val="640"/>
      <w:marRight w:val="0"/>
      <w:marTop w:val="0"/>
      <w:marBottom w:val="0"/>
      <w:divBdr>
        <w:top w:val="none" w:sz="0" w:space="0" w:color="auto"/>
        <w:left w:val="none" w:sz="0" w:space="0" w:color="auto"/>
        <w:bottom w:val="none" w:sz="0" w:space="0" w:color="auto"/>
        <w:right w:val="none" w:sz="0" w:space="0" w:color="auto"/>
      </w:divBdr>
    </w:div>
    <w:div w:id="475344512">
      <w:marLeft w:val="640"/>
      <w:marRight w:val="0"/>
      <w:marTop w:val="0"/>
      <w:marBottom w:val="0"/>
      <w:divBdr>
        <w:top w:val="none" w:sz="0" w:space="0" w:color="auto"/>
        <w:left w:val="none" w:sz="0" w:space="0" w:color="auto"/>
        <w:bottom w:val="none" w:sz="0" w:space="0" w:color="auto"/>
        <w:right w:val="none" w:sz="0" w:space="0" w:color="auto"/>
      </w:divBdr>
    </w:div>
    <w:div w:id="475411567">
      <w:bodyDiv w:val="1"/>
      <w:marLeft w:val="0"/>
      <w:marRight w:val="0"/>
      <w:marTop w:val="0"/>
      <w:marBottom w:val="0"/>
      <w:divBdr>
        <w:top w:val="none" w:sz="0" w:space="0" w:color="auto"/>
        <w:left w:val="none" w:sz="0" w:space="0" w:color="auto"/>
        <w:bottom w:val="none" w:sz="0" w:space="0" w:color="auto"/>
        <w:right w:val="none" w:sz="0" w:space="0" w:color="auto"/>
      </w:divBdr>
      <w:divsChild>
        <w:div w:id="1027678256">
          <w:marLeft w:val="640"/>
          <w:marRight w:val="0"/>
          <w:marTop w:val="0"/>
          <w:marBottom w:val="0"/>
          <w:divBdr>
            <w:top w:val="none" w:sz="0" w:space="0" w:color="auto"/>
            <w:left w:val="none" w:sz="0" w:space="0" w:color="auto"/>
            <w:bottom w:val="none" w:sz="0" w:space="0" w:color="auto"/>
            <w:right w:val="none" w:sz="0" w:space="0" w:color="auto"/>
          </w:divBdr>
        </w:div>
        <w:div w:id="1572109842">
          <w:marLeft w:val="640"/>
          <w:marRight w:val="0"/>
          <w:marTop w:val="0"/>
          <w:marBottom w:val="0"/>
          <w:divBdr>
            <w:top w:val="none" w:sz="0" w:space="0" w:color="auto"/>
            <w:left w:val="none" w:sz="0" w:space="0" w:color="auto"/>
            <w:bottom w:val="none" w:sz="0" w:space="0" w:color="auto"/>
            <w:right w:val="none" w:sz="0" w:space="0" w:color="auto"/>
          </w:divBdr>
        </w:div>
        <w:div w:id="433013364">
          <w:marLeft w:val="640"/>
          <w:marRight w:val="0"/>
          <w:marTop w:val="0"/>
          <w:marBottom w:val="0"/>
          <w:divBdr>
            <w:top w:val="none" w:sz="0" w:space="0" w:color="auto"/>
            <w:left w:val="none" w:sz="0" w:space="0" w:color="auto"/>
            <w:bottom w:val="none" w:sz="0" w:space="0" w:color="auto"/>
            <w:right w:val="none" w:sz="0" w:space="0" w:color="auto"/>
          </w:divBdr>
        </w:div>
        <w:div w:id="2069958436">
          <w:marLeft w:val="640"/>
          <w:marRight w:val="0"/>
          <w:marTop w:val="0"/>
          <w:marBottom w:val="0"/>
          <w:divBdr>
            <w:top w:val="none" w:sz="0" w:space="0" w:color="auto"/>
            <w:left w:val="none" w:sz="0" w:space="0" w:color="auto"/>
            <w:bottom w:val="none" w:sz="0" w:space="0" w:color="auto"/>
            <w:right w:val="none" w:sz="0" w:space="0" w:color="auto"/>
          </w:divBdr>
        </w:div>
        <w:div w:id="1466966425">
          <w:marLeft w:val="640"/>
          <w:marRight w:val="0"/>
          <w:marTop w:val="0"/>
          <w:marBottom w:val="0"/>
          <w:divBdr>
            <w:top w:val="none" w:sz="0" w:space="0" w:color="auto"/>
            <w:left w:val="none" w:sz="0" w:space="0" w:color="auto"/>
            <w:bottom w:val="none" w:sz="0" w:space="0" w:color="auto"/>
            <w:right w:val="none" w:sz="0" w:space="0" w:color="auto"/>
          </w:divBdr>
        </w:div>
        <w:div w:id="14238517">
          <w:marLeft w:val="640"/>
          <w:marRight w:val="0"/>
          <w:marTop w:val="0"/>
          <w:marBottom w:val="0"/>
          <w:divBdr>
            <w:top w:val="none" w:sz="0" w:space="0" w:color="auto"/>
            <w:left w:val="none" w:sz="0" w:space="0" w:color="auto"/>
            <w:bottom w:val="none" w:sz="0" w:space="0" w:color="auto"/>
            <w:right w:val="none" w:sz="0" w:space="0" w:color="auto"/>
          </w:divBdr>
        </w:div>
        <w:div w:id="1902713589">
          <w:marLeft w:val="640"/>
          <w:marRight w:val="0"/>
          <w:marTop w:val="0"/>
          <w:marBottom w:val="0"/>
          <w:divBdr>
            <w:top w:val="none" w:sz="0" w:space="0" w:color="auto"/>
            <w:left w:val="none" w:sz="0" w:space="0" w:color="auto"/>
            <w:bottom w:val="none" w:sz="0" w:space="0" w:color="auto"/>
            <w:right w:val="none" w:sz="0" w:space="0" w:color="auto"/>
          </w:divBdr>
        </w:div>
        <w:div w:id="739407910">
          <w:marLeft w:val="640"/>
          <w:marRight w:val="0"/>
          <w:marTop w:val="0"/>
          <w:marBottom w:val="0"/>
          <w:divBdr>
            <w:top w:val="none" w:sz="0" w:space="0" w:color="auto"/>
            <w:left w:val="none" w:sz="0" w:space="0" w:color="auto"/>
            <w:bottom w:val="none" w:sz="0" w:space="0" w:color="auto"/>
            <w:right w:val="none" w:sz="0" w:space="0" w:color="auto"/>
          </w:divBdr>
        </w:div>
        <w:div w:id="110514248">
          <w:marLeft w:val="640"/>
          <w:marRight w:val="0"/>
          <w:marTop w:val="0"/>
          <w:marBottom w:val="0"/>
          <w:divBdr>
            <w:top w:val="none" w:sz="0" w:space="0" w:color="auto"/>
            <w:left w:val="none" w:sz="0" w:space="0" w:color="auto"/>
            <w:bottom w:val="none" w:sz="0" w:space="0" w:color="auto"/>
            <w:right w:val="none" w:sz="0" w:space="0" w:color="auto"/>
          </w:divBdr>
        </w:div>
        <w:div w:id="186061428">
          <w:marLeft w:val="640"/>
          <w:marRight w:val="0"/>
          <w:marTop w:val="0"/>
          <w:marBottom w:val="0"/>
          <w:divBdr>
            <w:top w:val="none" w:sz="0" w:space="0" w:color="auto"/>
            <w:left w:val="none" w:sz="0" w:space="0" w:color="auto"/>
            <w:bottom w:val="none" w:sz="0" w:space="0" w:color="auto"/>
            <w:right w:val="none" w:sz="0" w:space="0" w:color="auto"/>
          </w:divBdr>
        </w:div>
        <w:div w:id="82072032">
          <w:marLeft w:val="640"/>
          <w:marRight w:val="0"/>
          <w:marTop w:val="0"/>
          <w:marBottom w:val="0"/>
          <w:divBdr>
            <w:top w:val="none" w:sz="0" w:space="0" w:color="auto"/>
            <w:left w:val="none" w:sz="0" w:space="0" w:color="auto"/>
            <w:bottom w:val="none" w:sz="0" w:space="0" w:color="auto"/>
            <w:right w:val="none" w:sz="0" w:space="0" w:color="auto"/>
          </w:divBdr>
        </w:div>
        <w:div w:id="760873250">
          <w:marLeft w:val="640"/>
          <w:marRight w:val="0"/>
          <w:marTop w:val="0"/>
          <w:marBottom w:val="0"/>
          <w:divBdr>
            <w:top w:val="none" w:sz="0" w:space="0" w:color="auto"/>
            <w:left w:val="none" w:sz="0" w:space="0" w:color="auto"/>
            <w:bottom w:val="none" w:sz="0" w:space="0" w:color="auto"/>
            <w:right w:val="none" w:sz="0" w:space="0" w:color="auto"/>
          </w:divBdr>
        </w:div>
        <w:div w:id="81150142">
          <w:marLeft w:val="640"/>
          <w:marRight w:val="0"/>
          <w:marTop w:val="0"/>
          <w:marBottom w:val="0"/>
          <w:divBdr>
            <w:top w:val="none" w:sz="0" w:space="0" w:color="auto"/>
            <w:left w:val="none" w:sz="0" w:space="0" w:color="auto"/>
            <w:bottom w:val="none" w:sz="0" w:space="0" w:color="auto"/>
            <w:right w:val="none" w:sz="0" w:space="0" w:color="auto"/>
          </w:divBdr>
        </w:div>
        <w:div w:id="1231964889">
          <w:marLeft w:val="640"/>
          <w:marRight w:val="0"/>
          <w:marTop w:val="0"/>
          <w:marBottom w:val="0"/>
          <w:divBdr>
            <w:top w:val="none" w:sz="0" w:space="0" w:color="auto"/>
            <w:left w:val="none" w:sz="0" w:space="0" w:color="auto"/>
            <w:bottom w:val="none" w:sz="0" w:space="0" w:color="auto"/>
            <w:right w:val="none" w:sz="0" w:space="0" w:color="auto"/>
          </w:divBdr>
        </w:div>
        <w:div w:id="1922137547">
          <w:marLeft w:val="640"/>
          <w:marRight w:val="0"/>
          <w:marTop w:val="0"/>
          <w:marBottom w:val="0"/>
          <w:divBdr>
            <w:top w:val="none" w:sz="0" w:space="0" w:color="auto"/>
            <w:left w:val="none" w:sz="0" w:space="0" w:color="auto"/>
            <w:bottom w:val="none" w:sz="0" w:space="0" w:color="auto"/>
            <w:right w:val="none" w:sz="0" w:space="0" w:color="auto"/>
          </w:divBdr>
        </w:div>
        <w:div w:id="1922635024">
          <w:marLeft w:val="640"/>
          <w:marRight w:val="0"/>
          <w:marTop w:val="0"/>
          <w:marBottom w:val="0"/>
          <w:divBdr>
            <w:top w:val="none" w:sz="0" w:space="0" w:color="auto"/>
            <w:left w:val="none" w:sz="0" w:space="0" w:color="auto"/>
            <w:bottom w:val="none" w:sz="0" w:space="0" w:color="auto"/>
            <w:right w:val="none" w:sz="0" w:space="0" w:color="auto"/>
          </w:divBdr>
        </w:div>
        <w:div w:id="423651087">
          <w:marLeft w:val="640"/>
          <w:marRight w:val="0"/>
          <w:marTop w:val="0"/>
          <w:marBottom w:val="0"/>
          <w:divBdr>
            <w:top w:val="none" w:sz="0" w:space="0" w:color="auto"/>
            <w:left w:val="none" w:sz="0" w:space="0" w:color="auto"/>
            <w:bottom w:val="none" w:sz="0" w:space="0" w:color="auto"/>
            <w:right w:val="none" w:sz="0" w:space="0" w:color="auto"/>
          </w:divBdr>
        </w:div>
        <w:div w:id="1329283238">
          <w:marLeft w:val="640"/>
          <w:marRight w:val="0"/>
          <w:marTop w:val="0"/>
          <w:marBottom w:val="0"/>
          <w:divBdr>
            <w:top w:val="none" w:sz="0" w:space="0" w:color="auto"/>
            <w:left w:val="none" w:sz="0" w:space="0" w:color="auto"/>
            <w:bottom w:val="none" w:sz="0" w:space="0" w:color="auto"/>
            <w:right w:val="none" w:sz="0" w:space="0" w:color="auto"/>
          </w:divBdr>
        </w:div>
        <w:div w:id="954868182">
          <w:marLeft w:val="640"/>
          <w:marRight w:val="0"/>
          <w:marTop w:val="0"/>
          <w:marBottom w:val="0"/>
          <w:divBdr>
            <w:top w:val="none" w:sz="0" w:space="0" w:color="auto"/>
            <w:left w:val="none" w:sz="0" w:space="0" w:color="auto"/>
            <w:bottom w:val="none" w:sz="0" w:space="0" w:color="auto"/>
            <w:right w:val="none" w:sz="0" w:space="0" w:color="auto"/>
          </w:divBdr>
        </w:div>
        <w:div w:id="553278699">
          <w:marLeft w:val="640"/>
          <w:marRight w:val="0"/>
          <w:marTop w:val="0"/>
          <w:marBottom w:val="0"/>
          <w:divBdr>
            <w:top w:val="none" w:sz="0" w:space="0" w:color="auto"/>
            <w:left w:val="none" w:sz="0" w:space="0" w:color="auto"/>
            <w:bottom w:val="none" w:sz="0" w:space="0" w:color="auto"/>
            <w:right w:val="none" w:sz="0" w:space="0" w:color="auto"/>
          </w:divBdr>
        </w:div>
        <w:div w:id="884829378">
          <w:marLeft w:val="640"/>
          <w:marRight w:val="0"/>
          <w:marTop w:val="0"/>
          <w:marBottom w:val="0"/>
          <w:divBdr>
            <w:top w:val="none" w:sz="0" w:space="0" w:color="auto"/>
            <w:left w:val="none" w:sz="0" w:space="0" w:color="auto"/>
            <w:bottom w:val="none" w:sz="0" w:space="0" w:color="auto"/>
            <w:right w:val="none" w:sz="0" w:space="0" w:color="auto"/>
          </w:divBdr>
        </w:div>
        <w:div w:id="2020346278">
          <w:marLeft w:val="640"/>
          <w:marRight w:val="0"/>
          <w:marTop w:val="0"/>
          <w:marBottom w:val="0"/>
          <w:divBdr>
            <w:top w:val="none" w:sz="0" w:space="0" w:color="auto"/>
            <w:left w:val="none" w:sz="0" w:space="0" w:color="auto"/>
            <w:bottom w:val="none" w:sz="0" w:space="0" w:color="auto"/>
            <w:right w:val="none" w:sz="0" w:space="0" w:color="auto"/>
          </w:divBdr>
        </w:div>
        <w:div w:id="836459659">
          <w:marLeft w:val="640"/>
          <w:marRight w:val="0"/>
          <w:marTop w:val="0"/>
          <w:marBottom w:val="0"/>
          <w:divBdr>
            <w:top w:val="none" w:sz="0" w:space="0" w:color="auto"/>
            <w:left w:val="none" w:sz="0" w:space="0" w:color="auto"/>
            <w:bottom w:val="none" w:sz="0" w:space="0" w:color="auto"/>
            <w:right w:val="none" w:sz="0" w:space="0" w:color="auto"/>
          </w:divBdr>
        </w:div>
        <w:div w:id="1494561617">
          <w:marLeft w:val="640"/>
          <w:marRight w:val="0"/>
          <w:marTop w:val="0"/>
          <w:marBottom w:val="0"/>
          <w:divBdr>
            <w:top w:val="none" w:sz="0" w:space="0" w:color="auto"/>
            <w:left w:val="none" w:sz="0" w:space="0" w:color="auto"/>
            <w:bottom w:val="none" w:sz="0" w:space="0" w:color="auto"/>
            <w:right w:val="none" w:sz="0" w:space="0" w:color="auto"/>
          </w:divBdr>
        </w:div>
        <w:div w:id="1250886470">
          <w:marLeft w:val="640"/>
          <w:marRight w:val="0"/>
          <w:marTop w:val="0"/>
          <w:marBottom w:val="0"/>
          <w:divBdr>
            <w:top w:val="none" w:sz="0" w:space="0" w:color="auto"/>
            <w:left w:val="none" w:sz="0" w:space="0" w:color="auto"/>
            <w:bottom w:val="none" w:sz="0" w:space="0" w:color="auto"/>
            <w:right w:val="none" w:sz="0" w:space="0" w:color="auto"/>
          </w:divBdr>
        </w:div>
      </w:divsChild>
    </w:div>
    <w:div w:id="475495155">
      <w:marLeft w:val="640"/>
      <w:marRight w:val="0"/>
      <w:marTop w:val="0"/>
      <w:marBottom w:val="0"/>
      <w:divBdr>
        <w:top w:val="none" w:sz="0" w:space="0" w:color="auto"/>
        <w:left w:val="none" w:sz="0" w:space="0" w:color="auto"/>
        <w:bottom w:val="none" w:sz="0" w:space="0" w:color="auto"/>
        <w:right w:val="none" w:sz="0" w:space="0" w:color="auto"/>
      </w:divBdr>
    </w:div>
    <w:div w:id="475537957">
      <w:marLeft w:val="640"/>
      <w:marRight w:val="0"/>
      <w:marTop w:val="0"/>
      <w:marBottom w:val="0"/>
      <w:divBdr>
        <w:top w:val="none" w:sz="0" w:space="0" w:color="auto"/>
        <w:left w:val="none" w:sz="0" w:space="0" w:color="auto"/>
        <w:bottom w:val="none" w:sz="0" w:space="0" w:color="auto"/>
        <w:right w:val="none" w:sz="0" w:space="0" w:color="auto"/>
      </w:divBdr>
    </w:div>
    <w:div w:id="475606552">
      <w:marLeft w:val="640"/>
      <w:marRight w:val="0"/>
      <w:marTop w:val="0"/>
      <w:marBottom w:val="0"/>
      <w:divBdr>
        <w:top w:val="none" w:sz="0" w:space="0" w:color="auto"/>
        <w:left w:val="none" w:sz="0" w:space="0" w:color="auto"/>
        <w:bottom w:val="none" w:sz="0" w:space="0" w:color="auto"/>
        <w:right w:val="none" w:sz="0" w:space="0" w:color="auto"/>
      </w:divBdr>
    </w:div>
    <w:div w:id="475682524">
      <w:marLeft w:val="640"/>
      <w:marRight w:val="0"/>
      <w:marTop w:val="0"/>
      <w:marBottom w:val="0"/>
      <w:divBdr>
        <w:top w:val="none" w:sz="0" w:space="0" w:color="auto"/>
        <w:left w:val="none" w:sz="0" w:space="0" w:color="auto"/>
        <w:bottom w:val="none" w:sz="0" w:space="0" w:color="auto"/>
        <w:right w:val="none" w:sz="0" w:space="0" w:color="auto"/>
      </w:divBdr>
    </w:div>
    <w:div w:id="475688627">
      <w:marLeft w:val="640"/>
      <w:marRight w:val="0"/>
      <w:marTop w:val="0"/>
      <w:marBottom w:val="0"/>
      <w:divBdr>
        <w:top w:val="none" w:sz="0" w:space="0" w:color="auto"/>
        <w:left w:val="none" w:sz="0" w:space="0" w:color="auto"/>
        <w:bottom w:val="none" w:sz="0" w:space="0" w:color="auto"/>
        <w:right w:val="none" w:sz="0" w:space="0" w:color="auto"/>
      </w:divBdr>
    </w:div>
    <w:div w:id="475689371">
      <w:marLeft w:val="640"/>
      <w:marRight w:val="0"/>
      <w:marTop w:val="0"/>
      <w:marBottom w:val="0"/>
      <w:divBdr>
        <w:top w:val="none" w:sz="0" w:space="0" w:color="auto"/>
        <w:left w:val="none" w:sz="0" w:space="0" w:color="auto"/>
        <w:bottom w:val="none" w:sz="0" w:space="0" w:color="auto"/>
        <w:right w:val="none" w:sz="0" w:space="0" w:color="auto"/>
      </w:divBdr>
    </w:div>
    <w:div w:id="475726512">
      <w:marLeft w:val="640"/>
      <w:marRight w:val="0"/>
      <w:marTop w:val="0"/>
      <w:marBottom w:val="0"/>
      <w:divBdr>
        <w:top w:val="none" w:sz="0" w:space="0" w:color="auto"/>
        <w:left w:val="none" w:sz="0" w:space="0" w:color="auto"/>
        <w:bottom w:val="none" w:sz="0" w:space="0" w:color="auto"/>
        <w:right w:val="none" w:sz="0" w:space="0" w:color="auto"/>
      </w:divBdr>
    </w:div>
    <w:div w:id="475727750">
      <w:marLeft w:val="640"/>
      <w:marRight w:val="0"/>
      <w:marTop w:val="0"/>
      <w:marBottom w:val="0"/>
      <w:divBdr>
        <w:top w:val="none" w:sz="0" w:space="0" w:color="auto"/>
        <w:left w:val="none" w:sz="0" w:space="0" w:color="auto"/>
        <w:bottom w:val="none" w:sz="0" w:space="0" w:color="auto"/>
        <w:right w:val="none" w:sz="0" w:space="0" w:color="auto"/>
      </w:divBdr>
    </w:div>
    <w:div w:id="475728797">
      <w:marLeft w:val="640"/>
      <w:marRight w:val="0"/>
      <w:marTop w:val="0"/>
      <w:marBottom w:val="0"/>
      <w:divBdr>
        <w:top w:val="none" w:sz="0" w:space="0" w:color="auto"/>
        <w:left w:val="none" w:sz="0" w:space="0" w:color="auto"/>
        <w:bottom w:val="none" w:sz="0" w:space="0" w:color="auto"/>
        <w:right w:val="none" w:sz="0" w:space="0" w:color="auto"/>
      </w:divBdr>
    </w:div>
    <w:div w:id="475729936">
      <w:marLeft w:val="640"/>
      <w:marRight w:val="0"/>
      <w:marTop w:val="0"/>
      <w:marBottom w:val="0"/>
      <w:divBdr>
        <w:top w:val="none" w:sz="0" w:space="0" w:color="auto"/>
        <w:left w:val="none" w:sz="0" w:space="0" w:color="auto"/>
        <w:bottom w:val="none" w:sz="0" w:space="0" w:color="auto"/>
        <w:right w:val="none" w:sz="0" w:space="0" w:color="auto"/>
      </w:divBdr>
    </w:div>
    <w:div w:id="475732113">
      <w:marLeft w:val="640"/>
      <w:marRight w:val="0"/>
      <w:marTop w:val="0"/>
      <w:marBottom w:val="0"/>
      <w:divBdr>
        <w:top w:val="none" w:sz="0" w:space="0" w:color="auto"/>
        <w:left w:val="none" w:sz="0" w:space="0" w:color="auto"/>
        <w:bottom w:val="none" w:sz="0" w:space="0" w:color="auto"/>
        <w:right w:val="none" w:sz="0" w:space="0" w:color="auto"/>
      </w:divBdr>
    </w:div>
    <w:div w:id="475805162">
      <w:marLeft w:val="640"/>
      <w:marRight w:val="0"/>
      <w:marTop w:val="0"/>
      <w:marBottom w:val="0"/>
      <w:divBdr>
        <w:top w:val="none" w:sz="0" w:space="0" w:color="auto"/>
        <w:left w:val="none" w:sz="0" w:space="0" w:color="auto"/>
        <w:bottom w:val="none" w:sz="0" w:space="0" w:color="auto"/>
        <w:right w:val="none" w:sz="0" w:space="0" w:color="auto"/>
      </w:divBdr>
    </w:div>
    <w:div w:id="475874834">
      <w:marLeft w:val="640"/>
      <w:marRight w:val="0"/>
      <w:marTop w:val="0"/>
      <w:marBottom w:val="0"/>
      <w:divBdr>
        <w:top w:val="none" w:sz="0" w:space="0" w:color="auto"/>
        <w:left w:val="none" w:sz="0" w:space="0" w:color="auto"/>
        <w:bottom w:val="none" w:sz="0" w:space="0" w:color="auto"/>
        <w:right w:val="none" w:sz="0" w:space="0" w:color="auto"/>
      </w:divBdr>
    </w:div>
    <w:div w:id="475876134">
      <w:marLeft w:val="640"/>
      <w:marRight w:val="0"/>
      <w:marTop w:val="0"/>
      <w:marBottom w:val="0"/>
      <w:divBdr>
        <w:top w:val="none" w:sz="0" w:space="0" w:color="auto"/>
        <w:left w:val="none" w:sz="0" w:space="0" w:color="auto"/>
        <w:bottom w:val="none" w:sz="0" w:space="0" w:color="auto"/>
        <w:right w:val="none" w:sz="0" w:space="0" w:color="auto"/>
      </w:divBdr>
    </w:div>
    <w:div w:id="475877339">
      <w:marLeft w:val="640"/>
      <w:marRight w:val="0"/>
      <w:marTop w:val="0"/>
      <w:marBottom w:val="0"/>
      <w:divBdr>
        <w:top w:val="none" w:sz="0" w:space="0" w:color="auto"/>
        <w:left w:val="none" w:sz="0" w:space="0" w:color="auto"/>
        <w:bottom w:val="none" w:sz="0" w:space="0" w:color="auto"/>
        <w:right w:val="none" w:sz="0" w:space="0" w:color="auto"/>
      </w:divBdr>
    </w:div>
    <w:div w:id="475951710">
      <w:marLeft w:val="640"/>
      <w:marRight w:val="0"/>
      <w:marTop w:val="0"/>
      <w:marBottom w:val="0"/>
      <w:divBdr>
        <w:top w:val="none" w:sz="0" w:space="0" w:color="auto"/>
        <w:left w:val="none" w:sz="0" w:space="0" w:color="auto"/>
        <w:bottom w:val="none" w:sz="0" w:space="0" w:color="auto"/>
        <w:right w:val="none" w:sz="0" w:space="0" w:color="auto"/>
      </w:divBdr>
    </w:div>
    <w:div w:id="475952359">
      <w:marLeft w:val="640"/>
      <w:marRight w:val="0"/>
      <w:marTop w:val="0"/>
      <w:marBottom w:val="0"/>
      <w:divBdr>
        <w:top w:val="none" w:sz="0" w:space="0" w:color="auto"/>
        <w:left w:val="none" w:sz="0" w:space="0" w:color="auto"/>
        <w:bottom w:val="none" w:sz="0" w:space="0" w:color="auto"/>
        <w:right w:val="none" w:sz="0" w:space="0" w:color="auto"/>
      </w:divBdr>
    </w:div>
    <w:div w:id="475992868">
      <w:marLeft w:val="640"/>
      <w:marRight w:val="0"/>
      <w:marTop w:val="0"/>
      <w:marBottom w:val="0"/>
      <w:divBdr>
        <w:top w:val="none" w:sz="0" w:space="0" w:color="auto"/>
        <w:left w:val="none" w:sz="0" w:space="0" w:color="auto"/>
        <w:bottom w:val="none" w:sz="0" w:space="0" w:color="auto"/>
        <w:right w:val="none" w:sz="0" w:space="0" w:color="auto"/>
      </w:divBdr>
    </w:div>
    <w:div w:id="475994649">
      <w:marLeft w:val="640"/>
      <w:marRight w:val="0"/>
      <w:marTop w:val="0"/>
      <w:marBottom w:val="0"/>
      <w:divBdr>
        <w:top w:val="none" w:sz="0" w:space="0" w:color="auto"/>
        <w:left w:val="none" w:sz="0" w:space="0" w:color="auto"/>
        <w:bottom w:val="none" w:sz="0" w:space="0" w:color="auto"/>
        <w:right w:val="none" w:sz="0" w:space="0" w:color="auto"/>
      </w:divBdr>
    </w:div>
    <w:div w:id="476149051">
      <w:marLeft w:val="640"/>
      <w:marRight w:val="0"/>
      <w:marTop w:val="0"/>
      <w:marBottom w:val="0"/>
      <w:divBdr>
        <w:top w:val="none" w:sz="0" w:space="0" w:color="auto"/>
        <w:left w:val="none" w:sz="0" w:space="0" w:color="auto"/>
        <w:bottom w:val="none" w:sz="0" w:space="0" w:color="auto"/>
        <w:right w:val="none" w:sz="0" w:space="0" w:color="auto"/>
      </w:divBdr>
    </w:div>
    <w:div w:id="476192115">
      <w:marLeft w:val="640"/>
      <w:marRight w:val="0"/>
      <w:marTop w:val="0"/>
      <w:marBottom w:val="0"/>
      <w:divBdr>
        <w:top w:val="none" w:sz="0" w:space="0" w:color="auto"/>
        <w:left w:val="none" w:sz="0" w:space="0" w:color="auto"/>
        <w:bottom w:val="none" w:sz="0" w:space="0" w:color="auto"/>
        <w:right w:val="none" w:sz="0" w:space="0" w:color="auto"/>
      </w:divBdr>
    </w:div>
    <w:div w:id="476193572">
      <w:marLeft w:val="640"/>
      <w:marRight w:val="0"/>
      <w:marTop w:val="0"/>
      <w:marBottom w:val="0"/>
      <w:divBdr>
        <w:top w:val="none" w:sz="0" w:space="0" w:color="auto"/>
        <w:left w:val="none" w:sz="0" w:space="0" w:color="auto"/>
        <w:bottom w:val="none" w:sz="0" w:space="0" w:color="auto"/>
        <w:right w:val="none" w:sz="0" w:space="0" w:color="auto"/>
      </w:divBdr>
    </w:div>
    <w:div w:id="476260680">
      <w:marLeft w:val="640"/>
      <w:marRight w:val="0"/>
      <w:marTop w:val="0"/>
      <w:marBottom w:val="0"/>
      <w:divBdr>
        <w:top w:val="none" w:sz="0" w:space="0" w:color="auto"/>
        <w:left w:val="none" w:sz="0" w:space="0" w:color="auto"/>
        <w:bottom w:val="none" w:sz="0" w:space="0" w:color="auto"/>
        <w:right w:val="none" w:sz="0" w:space="0" w:color="auto"/>
      </w:divBdr>
    </w:div>
    <w:div w:id="476263151">
      <w:marLeft w:val="640"/>
      <w:marRight w:val="0"/>
      <w:marTop w:val="0"/>
      <w:marBottom w:val="0"/>
      <w:divBdr>
        <w:top w:val="none" w:sz="0" w:space="0" w:color="auto"/>
        <w:left w:val="none" w:sz="0" w:space="0" w:color="auto"/>
        <w:bottom w:val="none" w:sz="0" w:space="0" w:color="auto"/>
        <w:right w:val="none" w:sz="0" w:space="0" w:color="auto"/>
      </w:divBdr>
    </w:div>
    <w:div w:id="476411348">
      <w:marLeft w:val="640"/>
      <w:marRight w:val="0"/>
      <w:marTop w:val="0"/>
      <w:marBottom w:val="0"/>
      <w:divBdr>
        <w:top w:val="none" w:sz="0" w:space="0" w:color="auto"/>
        <w:left w:val="none" w:sz="0" w:space="0" w:color="auto"/>
        <w:bottom w:val="none" w:sz="0" w:space="0" w:color="auto"/>
        <w:right w:val="none" w:sz="0" w:space="0" w:color="auto"/>
      </w:divBdr>
    </w:div>
    <w:div w:id="476413258">
      <w:marLeft w:val="640"/>
      <w:marRight w:val="0"/>
      <w:marTop w:val="0"/>
      <w:marBottom w:val="0"/>
      <w:divBdr>
        <w:top w:val="none" w:sz="0" w:space="0" w:color="auto"/>
        <w:left w:val="none" w:sz="0" w:space="0" w:color="auto"/>
        <w:bottom w:val="none" w:sz="0" w:space="0" w:color="auto"/>
        <w:right w:val="none" w:sz="0" w:space="0" w:color="auto"/>
      </w:divBdr>
    </w:div>
    <w:div w:id="476458074">
      <w:marLeft w:val="640"/>
      <w:marRight w:val="0"/>
      <w:marTop w:val="0"/>
      <w:marBottom w:val="0"/>
      <w:divBdr>
        <w:top w:val="none" w:sz="0" w:space="0" w:color="auto"/>
        <w:left w:val="none" w:sz="0" w:space="0" w:color="auto"/>
        <w:bottom w:val="none" w:sz="0" w:space="0" w:color="auto"/>
        <w:right w:val="none" w:sz="0" w:space="0" w:color="auto"/>
      </w:divBdr>
    </w:div>
    <w:div w:id="476461619">
      <w:marLeft w:val="640"/>
      <w:marRight w:val="0"/>
      <w:marTop w:val="0"/>
      <w:marBottom w:val="0"/>
      <w:divBdr>
        <w:top w:val="none" w:sz="0" w:space="0" w:color="auto"/>
        <w:left w:val="none" w:sz="0" w:space="0" w:color="auto"/>
        <w:bottom w:val="none" w:sz="0" w:space="0" w:color="auto"/>
        <w:right w:val="none" w:sz="0" w:space="0" w:color="auto"/>
      </w:divBdr>
    </w:div>
    <w:div w:id="476534570">
      <w:marLeft w:val="640"/>
      <w:marRight w:val="0"/>
      <w:marTop w:val="0"/>
      <w:marBottom w:val="0"/>
      <w:divBdr>
        <w:top w:val="none" w:sz="0" w:space="0" w:color="auto"/>
        <w:left w:val="none" w:sz="0" w:space="0" w:color="auto"/>
        <w:bottom w:val="none" w:sz="0" w:space="0" w:color="auto"/>
        <w:right w:val="none" w:sz="0" w:space="0" w:color="auto"/>
      </w:divBdr>
    </w:div>
    <w:div w:id="476536907">
      <w:marLeft w:val="640"/>
      <w:marRight w:val="0"/>
      <w:marTop w:val="0"/>
      <w:marBottom w:val="0"/>
      <w:divBdr>
        <w:top w:val="none" w:sz="0" w:space="0" w:color="auto"/>
        <w:left w:val="none" w:sz="0" w:space="0" w:color="auto"/>
        <w:bottom w:val="none" w:sz="0" w:space="0" w:color="auto"/>
        <w:right w:val="none" w:sz="0" w:space="0" w:color="auto"/>
      </w:divBdr>
    </w:div>
    <w:div w:id="476578811">
      <w:marLeft w:val="640"/>
      <w:marRight w:val="0"/>
      <w:marTop w:val="0"/>
      <w:marBottom w:val="0"/>
      <w:divBdr>
        <w:top w:val="none" w:sz="0" w:space="0" w:color="auto"/>
        <w:left w:val="none" w:sz="0" w:space="0" w:color="auto"/>
        <w:bottom w:val="none" w:sz="0" w:space="0" w:color="auto"/>
        <w:right w:val="none" w:sz="0" w:space="0" w:color="auto"/>
      </w:divBdr>
    </w:div>
    <w:div w:id="476605227">
      <w:marLeft w:val="640"/>
      <w:marRight w:val="0"/>
      <w:marTop w:val="0"/>
      <w:marBottom w:val="0"/>
      <w:divBdr>
        <w:top w:val="none" w:sz="0" w:space="0" w:color="auto"/>
        <w:left w:val="none" w:sz="0" w:space="0" w:color="auto"/>
        <w:bottom w:val="none" w:sz="0" w:space="0" w:color="auto"/>
        <w:right w:val="none" w:sz="0" w:space="0" w:color="auto"/>
      </w:divBdr>
    </w:div>
    <w:div w:id="476608243">
      <w:marLeft w:val="640"/>
      <w:marRight w:val="0"/>
      <w:marTop w:val="0"/>
      <w:marBottom w:val="0"/>
      <w:divBdr>
        <w:top w:val="none" w:sz="0" w:space="0" w:color="auto"/>
        <w:left w:val="none" w:sz="0" w:space="0" w:color="auto"/>
        <w:bottom w:val="none" w:sz="0" w:space="0" w:color="auto"/>
        <w:right w:val="none" w:sz="0" w:space="0" w:color="auto"/>
      </w:divBdr>
    </w:div>
    <w:div w:id="476609646">
      <w:marLeft w:val="640"/>
      <w:marRight w:val="0"/>
      <w:marTop w:val="0"/>
      <w:marBottom w:val="0"/>
      <w:divBdr>
        <w:top w:val="none" w:sz="0" w:space="0" w:color="auto"/>
        <w:left w:val="none" w:sz="0" w:space="0" w:color="auto"/>
        <w:bottom w:val="none" w:sz="0" w:space="0" w:color="auto"/>
        <w:right w:val="none" w:sz="0" w:space="0" w:color="auto"/>
      </w:divBdr>
    </w:div>
    <w:div w:id="476726417">
      <w:marLeft w:val="640"/>
      <w:marRight w:val="0"/>
      <w:marTop w:val="0"/>
      <w:marBottom w:val="0"/>
      <w:divBdr>
        <w:top w:val="none" w:sz="0" w:space="0" w:color="auto"/>
        <w:left w:val="none" w:sz="0" w:space="0" w:color="auto"/>
        <w:bottom w:val="none" w:sz="0" w:space="0" w:color="auto"/>
        <w:right w:val="none" w:sz="0" w:space="0" w:color="auto"/>
      </w:divBdr>
    </w:div>
    <w:div w:id="476728489">
      <w:marLeft w:val="640"/>
      <w:marRight w:val="0"/>
      <w:marTop w:val="0"/>
      <w:marBottom w:val="0"/>
      <w:divBdr>
        <w:top w:val="none" w:sz="0" w:space="0" w:color="auto"/>
        <w:left w:val="none" w:sz="0" w:space="0" w:color="auto"/>
        <w:bottom w:val="none" w:sz="0" w:space="0" w:color="auto"/>
        <w:right w:val="none" w:sz="0" w:space="0" w:color="auto"/>
      </w:divBdr>
    </w:div>
    <w:div w:id="476729557">
      <w:marLeft w:val="640"/>
      <w:marRight w:val="0"/>
      <w:marTop w:val="0"/>
      <w:marBottom w:val="0"/>
      <w:divBdr>
        <w:top w:val="none" w:sz="0" w:space="0" w:color="auto"/>
        <w:left w:val="none" w:sz="0" w:space="0" w:color="auto"/>
        <w:bottom w:val="none" w:sz="0" w:space="0" w:color="auto"/>
        <w:right w:val="none" w:sz="0" w:space="0" w:color="auto"/>
      </w:divBdr>
    </w:div>
    <w:div w:id="476804116">
      <w:marLeft w:val="640"/>
      <w:marRight w:val="0"/>
      <w:marTop w:val="0"/>
      <w:marBottom w:val="0"/>
      <w:divBdr>
        <w:top w:val="none" w:sz="0" w:space="0" w:color="auto"/>
        <w:left w:val="none" w:sz="0" w:space="0" w:color="auto"/>
        <w:bottom w:val="none" w:sz="0" w:space="0" w:color="auto"/>
        <w:right w:val="none" w:sz="0" w:space="0" w:color="auto"/>
      </w:divBdr>
    </w:div>
    <w:div w:id="476841204">
      <w:marLeft w:val="640"/>
      <w:marRight w:val="0"/>
      <w:marTop w:val="0"/>
      <w:marBottom w:val="0"/>
      <w:divBdr>
        <w:top w:val="none" w:sz="0" w:space="0" w:color="auto"/>
        <w:left w:val="none" w:sz="0" w:space="0" w:color="auto"/>
        <w:bottom w:val="none" w:sz="0" w:space="0" w:color="auto"/>
        <w:right w:val="none" w:sz="0" w:space="0" w:color="auto"/>
      </w:divBdr>
    </w:div>
    <w:div w:id="476843559">
      <w:marLeft w:val="640"/>
      <w:marRight w:val="0"/>
      <w:marTop w:val="0"/>
      <w:marBottom w:val="0"/>
      <w:divBdr>
        <w:top w:val="none" w:sz="0" w:space="0" w:color="auto"/>
        <w:left w:val="none" w:sz="0" w:space="0" w:color="auto"/>
        <w:bottom w:val="none" w:sz="0" w:space="0" w:color="auto"/>
        <w:right w:val="none" w:sz="0" w:space="0" w:color="auto"/>
      </w:divBdr>
    </w:div>
    <w:div w:id="476917233">
      <w:marLeft w:val="640"/>
      <w:marRight w:val="0"/>
      <w:marTop w:val="0"/>
      <w:marBottom w:val="0"/>
      <w:divBdr>
        <w:top w:val="none" w:sz="0" w:space="0" w:color="auto"/>
        <w:left w:val="none" w:sz="0" w:space="0" w:color="auto"/>
        <w:bottom w:val="none" w:sz="0" w:space="0" w:color="auto"/>
        <w:right w:val="none" w:sz="0" w:space="0" w:color="auto"/>
      </w:divBdr>
    </w:div>
    <w:div w:id="476922631">
      <w:marLeft w:val="640"/>
      <w:marRight w:val="0"/>
      <w:marTop w:val="0"/>
      <w:marBottom w:val="0"/>
      <w:divBdr>
        <w:top w:val="none" w:sz="0" w:space="0" w:color="auto"/>
        <w:left w:val="none" w:sz="0" w:space="0" w:color="auto"/>
        <w:bottom w:val="none" w:sz="0" w:space="0" w:color="auto"/>
        <w:right w:val="none" w:sz="0" w:space="0" w:color="auto"/>
      </w:divBdr>
    </w:div>
    <w:div w:id="476991074">
      <w:marLeft w:val="640"/>
      <w:marRight w:val="0"/>
      <w:marTop w:val="0"/>
      <w:marBottom w:val="0"/>
      <w:divBdr>
        <w:top w:val="none" w:sz="0" w:space="0" w:color="auto"/>
        <w:left w:val="none" w:sz="0" w:space="0" w:color="auto"/>
        <w:bottom w:val="none" w:sz="0" w:space="0" w:color="auto"/>
        <w:right w:val="none" w:sz="0" w:space="0" w:color="auto"/>
      </w:divBdr>
    </w:div>
    <w:div w:id="476993454">
      <w:marLeft w:val="640"/>
      <w:marRight w:val="0"/>
      <w:marTop w:val="0"/>
      <w:marBottom w:val="0"/>
      <w:divBdr>
        <w:top w:val="none" w:sz="0" w:space="0" w:color="auto"/>
        <w:left w:val="none" w:sz="0" w:space="0" w:color="auto"/>
        <w:bottom w:val="none" w:sz="0" w:space="0" w:color="auto"/>
        <w:right w:val="none" w:sz="0" w:space="0" w:color="auto"/>
      </w:divBdr>
    </w:div>
    <w:div w:id="477066302">
      <w:marLeft w:val="640"/>
      <w:marRight w:val="0"/>
      <w:marTop w:val="0"/>
      <w:marBottom w:val="0"/>
      <w:divBdr>
        <w:top w:val="none" w:sz="0" w:space="0" w:color="auto"/>
        <w:left w:val="none" w:sz="0" w:space="0" w:color="auto"/>
        <w:bottom w:val="none" w:sz="0" w:space="0" w:color="auto"/>
        <w:right w:val="none" w:sz="0" w:space="0" w:color="auto"/>
      </w:divBdr>
    </w:div>
    <w:div w:id="477112542">
      <w:marLeft w:val="640"/>
      <w:marRight w:val="0"/>
      <w:marTop w:val="0"/>
      <w:marBottom w:val="0"/>
      <w:divBdr>
        <w:top w:val="none" w:sz="0" w:space="0" w:color="auto"/>
        <w:left w:val="none" w:sz="0" w:space="0" w:color="auto"/>
        <w:bottom w:val="none" w:sz="0" w:space="0" w:color="auto"/>
        <w:right w:val="none" w:sz="0" w:space="0" w:color="auto"/>
      </w:divBdr>
    </w:div>
    <w:div w:id="477263208">
      <w:marLeft w:val="640"/>
      <w:marRight w:val="0"/>
      <w:marTop w:val="0"/>
      <w:marBottom w:val="0"/>
      <w:divBdr>
        <w:top w:val="none" w:sz="0" w:space="0" w:color="auto"/>
        <w:left w:val="none" w:sz="0" w:space="0" w:color="auto"/>
        <w:bottom w:val="none" w:sz="0" w:space="0" w:color="auto"/>
        <w:right w:val="none" w:sz="0" w:space="0" w:color="auto"/>
      </w:divBdr>
    </w:div>
    <w:div w:id="477304142">
      <w:marLeft w:val="640"/>
      <w:marRight w:val="0"/>
      <w:marTop w:val="0"/>
      <w:marBottom w:val="0"/>
      <w:divBdr>
        <w:top w:val="none" w:sz="0" w:space="0" w:color="auto"/>
        <w:left w:val="none" w:sz="0" w:space="0" w:color="auto"/>
        <w:bottom w:val="none" w:sz="0" w:space="0" w:color="auto"/>
        <w:right w:val="none" w:sz="0" w:space="0" w:color="auto"/>
      </w:divBdr>
    </w:div>
    <w:div w:id="477304962">
      <w:bodyDiv w:val="1"/>
      <w:marLeft w:val="0"/>
      <w:marRight w:val="0"/>
      <w:marTop w:val="0"/>
      <w:marBottom w:val="0"/>
      <w:divBdr>
        <w:top w:val="none" w:sz="0" w:space="0" w:color="auto"/>
        <w:left w:val="none" w:sz="0" w:space="0" w:color="auto"/>
        <w:bottom w:val="none" w:sz="0" w:space="0" w:color="auto"/>
        <w:right w:val="none" w:sz="0" w:space="0" w:color="auto"/>
      </w:divBdr>
    </w:div>
    <w:div w:id="477306945">
      <w:marLeft w:val="640"/>
      <w:marRight w:val="0"/>
      <w:marTop w:val="0"/>
      <w:marBottom w:val="0"/>
      <w:divBdr>
        <w:top w:val="none" w:sz="0" w:space="0" w:color="auto"/>
        <w:left w:val="none" w:sz="0" w:space="0" w:color="auto"/>
        <w:bottom w:val="none" w:sz="0" w:space="0" w:color="auto"/>
        <w:right w:val="none" w:sz="0" w:space="0" w:color="auto"/>
      </w:divBdr>
    </w:div>
    <w:div w:id="477307568">
      <w:marLeft w:val="640"/>
      <w:marRight w:val="0"/>
      <w:marTop w:val="0"/>
      <w:marBottom w:val="0"/>
      <w:divBdr>
        <w:top w:val="none" w:sz="0" w:space="0" w:color="auto"/>
        <w:left w:val="none" w:sz="0" w:space="0" w:color="auto"/>
        <w:bottom w:val="none" w:sz="0" w:space="0" w:color="auto"/>
        <w:right w:val="none" w:sz="0" w:space="0" w:color="auto"/>
      </w:divBdr>
    </w:div>
    <w:div w:id="477308265">
      <w:marLeft w:val="640"/>
      <w:marRight w:val="0"/>
      <w:marTop w:val="0"/>
      <w:marBottom w:val="0"/>
      <w:divBdr>
        <w:top w:val="none" w:sz="0" w:space="0" w:color="auto"/>
        <w:left w:val="none" w:sz="0" w:space="0" w:color="auto"/>
        <w:bottom w:val="none" w:sz="0" w:space="0" w:color="auto"/>
        <w:right w:val="none" w:sz="0" w:space="0" w:color="auto"/>
      </w:divBdr>
    </w:div>
    <w:div w:id="477380310">
      <w:marLeft w:val="640"/>
      <w:marRight w:val="0"/>
      <w:marTop w:val="0"/>
      <w:marBottom w:val="0"/>
      <w:divBdr>
        <w:top w:val="none" w:sz="0" w:space="0" w:color="auto"/>
        <w:left w:val="none" w:sz="0" w:space="0" w:color="auto"/>
        <w:bottom w:val="none" w:sz="0" w:space="0" w:color="auto"/>
        <w:right w:val="none" w:sz="0" w:space="0" w:color="auto"/>
      </w:divBdr>
    </w:div>
    <w:div w:id="477383838">
      <w:marLeft w:val="640"/>
      <w:marRight w:val="0"/>
      <w:marTop w:val="0"/>
      <w:marBottom w:val="0"/>
      <w:divBdr>
        <w:top w:val="none" w:sz="0" w:space="0" w:color="auto"/>
        <w:left w:val="none" w:sz="0" w:space="0" w:color="auto"/>
        <w:bottom w:val="none" w:sz="0" w:space="0" w:color="auto"/>
        <w:right w:val="none" w:sz="0" w:space="0" w:color="auto"/>
      </w:divBdr>
    </w:div>
    <w:div w:id="477385273">
      <w:marLeft w:val="640"/>
      <w:marRight w:val="0"/>
      <w:marTop w:val="0"/>
      <w:marBottom w:val="0"/>
      <w:divBdr>
        <w:top w:val="none" w:sz="0" w:space="0" w:color="auto"/>
        <w:left w:val="none" w:sz="0" w:space="0" w:color="auto"/>
        <w:bottom w:val="none" w:sz="0" w:space="0" w:color="auto"/>
        <w:right w:val="none" w:sz="0" w:space="0" w:color="auto"/>
      </w:divBdr>
    </w:div>
    <w:div w:id="477454022">
      <w:marLeft w:val="640"/>
      <w:marRight w:val="0"/>
      <w:marTop w:val="0"/>
      <w:marBottom w:val="0"/>
      <w:divBdr>
        <w:top w:val="none" w:sz="0" w:space="0" w:color="auto"/>
        <w:left w:val="none" w:sz="0" w:space="0" w:color="auto"/>
        <w:bottom w:val="none" w:sz="0" w:space="0" w:color="auto"/>
        <w:right w:val="none" w:sz="0" w:space="0" w:color="auto"/>
      </w:divBdr>
    </w:div>
    <w:div w:id="477455328">
      <w:marLeft w:val="640"/>
      <w:marRight w:val="0"/>
      <w:marTop w:val="0"/>
      <w:marBottom w:val="0"/>
      <w:divBdr>
        <w:top w:val="none" w:sz="0" w:space="0" w:color="auto"/>
        <w:left w:val="none" w:sz="0" w:space="0" w:color="auto"/>
        <w:bottom w:val="none" w:sz="0" w:space="0" w:color="auto"/>
        <w:right w:val="none" w:sz="0" w:space="0" w:color="auto"/>
      </w:divBdr>
    </w:div>
    <w:div w:id="477500848">
      <w:marLeft w:val="640"/>
      <w:marRight w:val="0"/>
      <w:marTop w:val="0"/>
      <w:marBottom w:val="0"/>
      <w:divBdr>
        <w:top w:val="none" w:sz="0" w:space="0" w:color="auto"/>
        <w:left w:val="none" w:sz="0" w:space="0" w:color="auto"/>
        <w:bottom w:val="none" w:sz="0" w:space="0" w:color="auto"/>
        <w:right w:val="none" w:sz="0" w:space="0" w:color="auto"/>
      </w:divBdr>
    </w:div>
    <w:div w:id="477571206">
      <w:marLeft w:val="640"/>
      <w:marRight w:val="0"/>
      <w:marTop w:val="0"/>
      <w:marBottom w:val="0"/>
      <w:divBdr>
        <w:top w:val="none" w:sz="0" w:space="0" w:color="auto"/>
        <w:left w:val="none" w:sz="0" w:space="0" w:color="auto"/>
        <w:bottom w:val="none" w:sz="0" w:space="0" w:color="auto"/>
        <w:right w:val="none" w:sz="0" w:space="0" w:color="auto"/>
      </w:divBdr>
    </w:div>
    <w:div w:id="477571668">
      <w:marLeft w:val="640"/>
      <w:marRight w:val="0"/>
      <w:marTop w:val="0"/>
      <w:marBottom w:val="0"/>
      <w:divBdr>
        <w:top w:val="none" w:sz="0" w:space="0" w:color="auto"/>
        <w:left w:val="none" w:sz="0" w:space="0" w:color="auto"/>
        <w:bottom w:val="none" w:sz="0" w:space="0" w:color="auto"/>
        <w:right w:val="none" w:sz="0" w:space="0" w:color="auto"/>
      </w:divBdr>
    </w:div>
    <w:div w:id="477648974">
      <w:marLeft w:val="640"/>
      <w:marRight w:val="0"/>
      <w:marTop w:val="0"/>
      <w:marBottom w:val="0"/>
      <w:divBdr>
        <w:top w:val="none" w:sz="0" w:space="0" w:color="auto"/>
        <w:left w:val="none" w:sz="0" w:space="0" w:color="auto"/>
        <w:bottom w:val="none" w:sz="0" w:space="0" w:color="auto"/>
        <w:right w:val="none" w:sz="0" w:space="0" w:color="auto"/>
      </w:divBdr>
    </w:div>
    <w:div w:id="477651089">
      <w:marLeft w:val="640"/>
      <w:marRight w:val="0"/>
      <w:marTop w:val="0"/>
      <w:marBottom w:val="0"/>
      <w:divBdr>
        <w:top w:val="none" w:sz="0" w:space="0" w:color="auto"/>
        <w:left w:val="none" w:sz="0" w:space="0" w:color="auto"/>
        <w:bottom w:val="none" w:sz="0" w:space="0" w:color="auto"/>
        <w:right w:val="none" w:sz="0" w:space="0" w:color="auto"/>
      </w:divBdr>
    </w:div>
    <w:div w:id="477693506">
      <w:marLeft w:val="640"/>
      <w:marRight w:val="0"/>
      <w:marTop w:val="0"/>
      <w:marBottom w:val="0"/>
      <w:divBdr>
        <w:top w:val="none" w:sz="0" w:space="0" w:color="auto"/>
        <w:left w:val="none" w:sz="0" w:space="0" w:color="auto"/>
        <w:bottom w:val="none" w:sz="0" w:space="0" w:color="auto"/>
        <w:right w:val="none" w:sz="0" w:space="0" w:color="auto"/>
      </w:divBdr>
    </w:div>
    <w:div w:id="477696156">
      <w:marLeft w:val="640"/>
      <w:marRight w:val="0"/>
      <w:marTop w:val="0"/>
      <w:marBottom w:val="0"/>
      <w:divBdr>
        <w:top w:val="none" w:sz="0" w:space="0" w:color="auto"/>
        <w:left w:val="none" w:sz="0" w:space="0" w:color="auto"/>
        <w:bottom w:val="none" w:sz="0" w:space="0" w:color="auto"/>
        <w:right w:val="none" w:sz="0" w:space="0" w:color="auto"/>
      </w:divBdr>
    </w:div>
    <w:div w:id="477721107">
      <w:marLeft w:val="640"/>
      <w:marRight w:val="0"/>
      <w:marTop w:val="0"/>
      <w:marBottom w:val="0"/>
      <w:divBdr>
        <w:top w:val="none" w:sz="0" w:space="0" w:color="auto"/>
        <w:left w:val="none" w:sz="0" w:space="0" w:color="auto"/>
        <w:bottom w:val="none" w:sz="0" w:space="0" w:color="auto"/>
        <w:right w:val="none" w:sz="0" w:space="0" w:color="auto"/>
      </w:divBdr>
    </w:div>
    <w:div w:id="477763758">
      <w:marLeft w:val="640"/>
      <w:marRight w:val="0"/>
      <w:marTop w:val="0"/>
      <w:marBottom w:val="0"/>
      <w:divBdr>
        <w:top w:val="none" w:sz="0" w:space="0" w:color="auto"/>
        <w:left w:val="none" w:sz="0" w:space="0" w:color="auto"/>
        <w:bottom w:val="none" w:sz="0" w:space="0" w:color="auto"/>
        <w:right w:val="none" w:sz="0" w:space="0" w:color="auto"/>
      </w:divBdr>
    </w:div>
    <w:div w:id="477767291">
      <w:marLeft w:val="640"/>
      <w:marRight w:val="0"/>
      <w:marTop w:val="0"/>
      <w:marBottom w:val="0"/>
      <w:divBdr>
        <w:top w:val="none" w:sz="0" w:space="0" w:color="auto"/>
        <w:left w:val="none" w:sz="0" w:space="0" w:color="auto"/>
        <w:bottom w:val="none" w:sz="0" w:space="0" w:color="auto"/>
        <w:right w:val="none" w:sz="0" w:space="0" w:color="auto"/>
      </w:divBdr>
    </w:div>
    <w:div w:id="477844061">
      <w:marLeft w:val="640"/>
      <w:marRight w:val="0"/>
      <w:marTop w:val="0"/>
      <w:marBottom w:val="0"/>
      <w:divBdr>
        <w:top w:val="none" w:sz="0" w:space="0" w:color="auto"/>
        <w:left w:val="none" w:sz="0" w:space="0" w:color="auto"/>
        <w:bottom w:val="none" w:sz="0" w:space="0" w:color="auto"/>
        <w:right w:val="none" w:sz="0" w:space="0" w:color="auto"/>
      </w:divBdr>
    </w:div>
    <w:div w:id="477958423">
      <w:marLeft w:val="640"/>
      <w:marRight w:val="0"/>
      <w:marTop w:val="0"/>
      <w:marBottom w:val="0"/>
      <w:divBdr>
        <w:top w:val="none" w:sz="0" w:space="0" w:color="auto"/>
        <w:left w:val="none" w:sz="0" w:space="0" w:color="auto"/>
        <w:bottom w:val="none" w:sz="0" w:space="0" w:color="auto"/>
        <w:right w:val="none" w:sz="0" w:space="0" w:color="auto"/>
      </w:divBdr>
    </w:div>
    <w:div w:id="477958955">
      <w:marLeft w:val="640"/>
      <w:marRight w:val="0"/>
      <w:marTop w:val="0"/>
      <w:marBottom w:val="0"/>
      <w:divBdr>
        <w:top w:val="none" w:sz="0" w:space="0" w:color="auto"/>
        <w:left w:val="none" w:sz="0" w:space="0" w:color="auto"/>
        <w:bottom w:val="none" w:sz="0" w:space="0" w:color="auto"/>
        <w:right w:val="none" w:sz="0" w:space="0" w:color="auto"/>
      </w:divBdr>
    </w:div>
    <w:div w:id="477959957">
      <w:marLeft w:val="640"/>
      <w:marRight w:val="0"/>
      <w:marTop w:val="0"/>
      <w:marBottom w:val="0"/>
      <w:divBdr>
        <w:top w:val="none" w:sz="0" w:space="0" w:color="auto"/>
        <w:left w:val="none" w:sz="0" w:space="0" w:color="auto"/>
        <w:bottom w:val="none" w:sz="0" w:space="0" w:color="auto"/>
        <w:right w:val="none" w:sz="0" w:space="0" w:color="auto"/>
      </w:divBdr>
    </w:div>
    <w:div w:id="477960872">
      <w:marLeft w:val="640"/>
      <w:marRight w:val="0"/>
      <w:marTop w:val="0"/>
      <w:marBottom w:val="0"/>
      <w:divBdr>
        <w:top w:val="none" w:sz="0" w:space="0" w:color="auto"/>
        <w:left w:val="none" w:sz="0" w:space="0" w:color="auto"/>
        <w:bottom w:val="none" w:sz="0" w:space="0" w:color="auto"/>
        <w:right w:val="none" w:sz="0" w:space="0" w:color="auto"/>
      </w:divBdr>
    </w:div>
    <w:div w:id="478109644">
      <w:marLeft w:val="640"/>
      <w:marRight w:val="0"/>
      <w:marTop w:val="0"/>
      <w:marBottom w:val="0"/>
      <w:divBdr>
        <w:top w:val="none" w:sz="0" w:space="0" w:color="auto"/>
        <w:left w:val="none" w:sz="0" w:space="0" w:color="auto"/>
        <w:bottom w:val="none" w:sz="0" w:space="0" w:color="auto"/>
        <w:right w:val="none" w:sz="0" w:space="0" w:color="auto"/>
      </w:divBdr>
    </w:div>
    <w:div w:id="478113491">
      <w:marLeft w:val="640"/>
      <w:marRight w:val="0"/>
      <w:marTop w:val="0"/>
      <w:marBottom w:val="0"/>
      <w:divBdr>
        <w:top w:val="none" w:sz="0" w:space="0" w:color="auto"/>
        <w:left w:val="none" w:sz="0" w:space="0" w:color="auto"/>
        <w:bottom w:val="none" w:sz="0" w:space="0" w:color="auto"/>
        <w:right w:val="none" w:sz="0" w:space="0" w:color="auto"/>
      </w:divBdr>
    </w:div>
    <w:div w:id="478155579">
      <w:marLeft w:val="640"/>
      <w:marRight w:val="0"/>
      <w:marTop w:val="0"/>
      <w:marBottom w:val="0"/>
      <w:divBdr>
        <w:top w:val="none" w:sz="0" w:space="0" w:color="auto"/>
        <w:left w:val="none" w:sz="0" w:space="0" w:color="auto"/>
        <w:bottom w:val="none" w:sz="0" w:space="0" w:color="auto"/>
        <w:right w:val="none" w:sz="0" w:space="0" w:color="auto"/>
      </w:divBdr>
    </w:div>
    <w:div w:id="478232461">
      <w:marLeft w:val="640"/>
      <w:marRight w:val="0"/>
      <w:marTop w:val="0"/>
      <w:marBottom w:val="0"/>
      <w:divBdr>
        <w:top w:val="none" w:sz="0" w:space="0" w:color="auto"/>
        <w:left w:val="none" w:sz="0" w:space="0" w:color="auto"/>
        <w:bottom w:val="none" w:sz="0" w:space="0" w:color="auto"/>
        <w:right w:val="none" w:sz="0" w:space="0" w:color="auto"/>
      </w:divBdr>
    </w:div>
    <w:div w:id="478425666">
      <w:marLeft w:val="640"/>
      <w:marRight w:val="0"/>
      <w:marTop w:val="0"/>
      <w:marBottom w:val="0"/>
      <w:divBdr>
        <w:top w:val="none" w:sz="0" w:space="0" w:color="auto"/>
        <w:left w:val="none" w:sz="0" w:space="0" w:color="auto"/>
        <w:bottom w:val="none" w:sz="0" w:space="0" w:color="auto"/>
        <w:right w:val="none" w:sz="0" w:space="0" w:color="auto"/>
      </w:divBdr>
    </w:div>
    <w:div w:id="478502961">
      <w:marLeft w:val="640"/>
      <w:marRight w:val="0"/>
      <w:marTop w:val="0"/>
      <w:marBottom w:val="0"/>
      <w:divBdr>
        <w:top w:val="none" w:sz="0" w:space="0" w:color="auto"/>
        <w:left w:val="none" w:sz="0" w:space="0" w:color="auto"/>
        <w:bottom w:val="none" w:sz="0" w:space="0" w:color="auto"/>
        <w:right w:val="none" w:sz="0" w:space="0" w:color="auto"/>
      </w:divBdr>
    </w:div>
    <w:div w:id="478616833">
      <w:bodyDiv w:val="1"/>
      <w:marLeft w:val="0"/>
      <w:marRight w:val="0"/>
      <w:marTop w:val="0"/>
      <w:marBottom w:val="0"/>
      <w:divBdr>
        <w:top w:val="none" w:sz="0" w:space="0" w:color="auto"/>
        <w:left w:val="none" w:sz="0" w:space="0" w:color="auto"/>
        <w:bottom w:val="none" w:sz="0" w:space="0" w:color="auto"/>
        <w:right w:val="none" w:sz="0" w:space="0" w:color="auto"/>
      </w:divBdr>
    </w:div>
    <w:div w:id="478766108">
      <w:marLeft w:val="640"/>
      <w:marRight w:val="0"/>
      <w:marTop w:val="0"/>
      <w:marBottom w:val="0"/>
      <w:divBdr>
        <w:top w:val="none" w:sz="0" w:space="0" w:color="auto"/>
        <w:left w:val="none" w:sz="0" w:space="0" w:color="auto"/>
        <w:bottom w:val="none" w:sz="0" w:space="0" w:color="auto"/>
        <w:right w:val="none" w:sz="0" w:space="0" w:color="auto"/>
      </w:divBdr>
    </w:div>
    <w:div w:id="478768454">
      <w:marLeft w:val="640"/>
      <w:marRight w:val="0"/>
      <w:marTop w:val="0"/>
      <w:marBottom w:val="0"/>
      <w:divBdr>
        <w:top w:val="none" w:sz="0" w:space="0" w:color="auto"/>
        <w:left w:val="none" w:sz="0" w:space="0" w:color="auto"/>
        <w:bottom w:val="none" w:sz="0" w:space="0" w:color="auto"/>
        <w:right w:val="none" w:sz="0" w:space="0" w:color="auto"/>
      </w:divBdr>
    </w:div>
    <w:div w:id="478770829">
      <w:marLeft w:val="640"/>
      <w:marRight w:val="0"/>
      <w:marTop w:val="0"/>
      <w:marBottom w:val="0"/>
      <w:divBdr>
        <w:top w:val="none" w:sz="0" w:space="0" w:color="auto"/>
        <w:left w:val="none" w:sz="0" w:space="0" w:color="auto"/>
        <w:bottom w:val="none" w:sz="0" w:space="0" w:color="auto"/>
        <w:right w:val="none" w:sz="0" w:space="0" w:color="auto"/>
      </w:divBdr>
    </w:div>
    <w:div w:id="478809826">
      <w:marLeft w:val="640"/>
      <w:marRight w:val="0"/>
      <w:marTop w:val="0"/>
      <w:marBottom w:val="0"/>
      <w:divBdr>
        <w:top w:val="none" w:sz="0" w:space="0" w:color="auto"/>
        <w:left w:val="none" w:sz="0" w:space="0" w:color="auto"/>
        <w:bottom w:val="none" w:sz="0" w:space="0" w:color="auto"/>
        <w:right w:val="none" w:sz="0" w:space="0" w:color="auto"/>
      </w:divBdr>
    </w:div>
    <w:div w:id="478881138">
      <w:marLeft w:val="640"/>
      <w:marRight w:val="0"/>
      <w:marTop w:val="0"/>
      <w:marBottom w:val="0"/>
      <w:divBdr>
        <w:top w:val="none" w:sz="0" w:space="0" w:color="auto"/>
        <w:left w:val="none" w:sz="0" w:space="0" w:color="auto"/>
        <w:bottom w:val="none" w:sz="0" w:space="0" w:color="auto"/>
        <w:right w:val="none" w:sz="0" w:space="0" w:color="auto"/>
      </w:divBdr>
    </w:div>
    <w:div w:id="478888844">
      <w:marLeft w:val="640"/>
      <w:marRight w:val="0"/>
      <w:marTop w:val="0"/>
      <w:marBottom w:val="0"/>
      <w:divBdr>
        <w:top w:val="none" w:sz="0" w:space="0" w:color="auto"/>
        <w:left w:val="none" w:sz="0" w:space="0" w:color="auto"/>
        <w:bottom w:val="none" w:sz="0" w:space="0" w:color="auto"/>
        <w:right w:val="none" w:sz="0" w:space="0" w:color="auto"/>
      </w:divBdr>
    </w:div>
    <w:div w:id="478957962">
      <w:marLeft w:val="640"/>
      <w:marRight w:val="0"/>
      <w:marTop w:val="0"/>
      <w:marBottom w:val="0"/>
      <w:divBdr>
        <w:top w:val="none" w:sz="0" w:space="0" w:color="auto"/>
        <w:left w:val="none" w:sz="0" w:space="0" w:color="auto"/>
        <w:bottom w:val="none" w:sz="0" w:space="0" w:color="auto"/>
        <w:right w:val="none" w:sz="0" w:space="0" w:color="auto"/>
      </w:divBdr>
    </w:div>
    <w:div w:id="479008449">
      <w:marLeft w:val="640"/>
      <w:marRight w:val="0"/>
      <w:marTop w:val="0"/>
      <w:marBottom w:val="0"/>
      <w:divBdr>
        <w:top w:val="none" w:sz="0" w:space="0" w:color="auto"/>
        <w:left w:val="none" w:sz="0" w:space="0" w:color="auto"/>
        <w:bottom w:val="none" w:sz="0" w:space="0" w:color="auto"/>
        <w:right w:val="none" w:sz="0" w:space="0" w:color="auto"/>
      </w:divBdr>
    </w:div>
    <w:div w:id="479032387">
      <w:marLeft w:val="640"/>
      <w:marRight w:val="0"/>
      <w:marTop w:val="0"/>
      <w:marBottom w:val="0"/>
      <w:divBdr>
        <w:top w:val="none" w:sz="0" w:space="0" w:color="auto"/>
        <w:left w:val="none" w:sz="0" w:space="0" w:color="auto"/>
        <w:bottom w:val="none" w:sz="0" w:space="0" w:color="auto"/>
        <w:right w:val="none" w:sz="0" w:space="0" w:color="auto"/>
      </w:divBdr>
    </w:div>
    <w:div w:id="479032730">
      <w:marLeft w:val="640"/>
      <w:marRight w:val="0"/>
      <w:marTop w:val="0"/>
      <w:marBottom w:val="0"/>
      <w:divBdr>
        <w:top w:val="none" w:sz="0" w:space="0" w:color="auto"/>
        <w:left w:val="none" w:sz="0" w:space="0" w:color="auto"/>
        <w:bottom w:val="none" w:sz="0" w:space="0" w:color="auto"/>
        <w:right w:val="none" w:sz="0" w:space="0" w:color="auto"/>
      </w:divBdr>
    </w:div>
    <w:div w:id="479149663">
      <w:marLeft w:val="640"/>
      <w:marRight w:val="0"/>
      <w:marTop w:val="0"/>
      <w:marBottom w:val="0"/>
      <w:divBdr>
        <w:top w:val="none" w:sz="0" w:space="0" w:color="auto"/>
        <w:left w:val="none" w:sz="0" w:space="0" w:color="auto"/>
        <w:bottom w:val="none" w:sz="0" w:space="0" w:color="auto"/>
        <w:right w:val="none" w:sz="0" w:space="0" w:color="auto"/>
      </w:divBdr>
    </w:div>
    <w:div w:id="479150442">
      <w:marLeft w:val="640"/>
      <w:marRight w:val="0"/>
      <w:marTop w:val="0"/>
      <w:marBottom w:val="0"/>
      <w:divBdr>
        <w:top w:val="none" w:sz="0" w:space="0" w:color="auto"/>
        <w:left w:val="none" w:sz="0" w:space="0" w:color="auto"/>
        <w:bottom w:val="none" w:sz="0" w:space="0" w:color="auto"/>
        <w:right w:val="none" w:sz="0" w:space="0" w:color="auto"/>
      </w:divBdr>
    </w:div>
    <w:div w:id="479156313">
      <w:marLeft w:val="640"/>
      <w:marRight w:val="0"/>
      <w:marTop w:val="0"/>
      <w:marBottom w:val="0"/>
      <w:divBdr>
        <w:top w:val="none" w:sz="0" w:space="0" w:color="auto"/>
        <w:left w:val="none" w:sz="0" w:space="0" w:color="auto"/>
        <w:bottom w:val="none" w:sz="0" w:space="0" w:color="auto"/>
        <w:right w:val="none" w:sz="0" w:space="0" w:color="auto"/>
      </w:divBdr>
    </w:div>
    <w:div w:id="479229195">
      <w:marLeft w:val="640"/>
      <w:marRight w:val="0"/>
      <w:marTop w:val="0"/>
      <w:marBottom w:val="0"/>
      <w:divBdr>
        <w:top w:val="none" w:sz="0" w:space="0" w:color="auto"/>
        <w:left w:val="none" w:sz="0" w:space="0" w:color="auto"/>
        <w:bottom w:val="none" w:sz="0" w:space="0" w:color="auto"/>
        <w:right w:val="none" w:sz="0" w:space="0" w:color="auto"/>
      </w:divBdr>
    </w:div>
    <w:div w:id="479343919">
      <w:marLeft w:val="640"/>
      <w:marRight w:val="0"/>
      <w:marTop w:val="0"/>
      <w:marBottom w:val="0"/>
      <w:divBdr>
        <w:top w:val="none" w:sz="0" w:space="0" w:color="auto"/>
        <w:left w:val="none" w:sz="0" w:space="0" w:color="auto"/>
        <w:bottom w:val="none" w:sz="0" w:space="0" w:color="auto"/>
        <w:right w:val="none" w:sz="0" w:space="0" w:color="auto"/>
      </w:divBdr>
    </w:div>
    <w:div w:id="479345332">
      <w:marLeft w:val="640"/>
      <w:marRight w:val="0"/>
      <w:marTop w:val="0"/>
      <w:marBottom w:val="0"/>
      <w:divBdr>
        <w:top w:val="none" w:sz="0" w:space="0" w:color="auto"/>
        <w:left w:val="none" w:sz="0" w:space="0" w:color="auto"/>
        <w:bottom w:val="none" w:sz="0" w:space="0" w:color="auto"/>
        <w:right w:val="none" w:sz="0" w:space="0" w:color="auto"/>
      </w:divBdr>
    </w:div>
    <w:div w:id="479346496">
      <w:marLeft w:val="640"/>
      <w:marRight w:val="0"/>
      <w:marTop w:val="0"/>
      <w:marBottom w:val="0"/>
      <w:divBdr>
        <w:top w:val="none" w:sz="0" w:space="0" w:color="auto"/>
        <w:left w:val="none" w:sz="0" w:space="0" w:color="auto"/>
        <w:bottom w:val="none" w:sz="0" w:space="0" w:color="auto"/>
        <w:right w:val="none" w:sz="0" w:space="0" w:color="auto"/>
      </w:divBdr>
    </w:div>
    <w:div w:id="479348117">
      <w:marLeft w:val="640"/>
      <w:marRight w:val="0"/>
      <w:marTop w:val="0"/>
      <w:marBottom w:val="0"/>
      <w:divBdr>
        <w:top w:val="none" w:sz="0" w:space="0" w:color="auto"/>
        <w:left w:val="none" w:sz="0" w:space="0" w:color="auto"/>
        <w:bottom w:val="none" w:sz="0" w:space="0" w:color="auto"/>
        <w:right w:val="none" w:sz="0" w:space="0" w:color="auto"/>
      </w:divBdr>
    </w:div>
    <w:div w:id="479421683">
      <w:marLeft w:val="640"/>
      <w:marRight w:val="0"/>
      <w:marTop w:val="0"/>
      <w:marBottom w:val="0"/>
      <w:divBdr>
        <w:top w:val="none" w:sz="0" w:space="0" w:color="auto"/>
        <w:left w:val="none" w:sz="0" w:space="0" w:color="auto"/>
        <w:bottom w:val="none" w:sz="0" w:space="0" w:color="auto"/>
        <w:right w:val="none" w:sz="0" w:space="0" w:color="auto"/>
      </w:divBdr>
    </w:div>
    <w:div w:id="479544346">
      <w:marLeft w:val="640"/>
      <w:marRight w:val="0"/>
      <w:marTop w:val="0"/>
      <w:marBottom w:val="0"/>
      <w:divBdr>
        <w:top w:val="none" w:sz="0" w:space="0" w:color="auto"/>
        <w:left w:val="none" w:sz="0" w:space="0" w:color="auto"/>
        <w:bottom w:val="none" w:sz="0" w:space="0" w:color="auto"/>
        <w:right w:val="none" w:sz="0" w:space="0" w:color="auto"/>
      </w:divBdr>
    </w:div>
    <w:div w:id="479544758">
      <w:marLeft w:val="640"/>
      <w:marRight w:val="0"/>
      <w:marTop w:val="0"/>
      <w:marBottom w:val="0"/>
      <w:divBdr>
        <w:top w:val="none" w:sz="0" w:space="0" w:color="auto"/>
        <w:left w:val="none" w:sz="0" w:space="0" w:color="auto"/>
        <w:bottom w:val="none" w:sz="0" w:space="0" w:color="auto"/>
        <w:right w:val="none" w:sz="0" w:space="0" w:color="auto"/>
      </w:divBdr>
    </w:div>
    <w:div w:id="479614425">
      <w:marLeft w:val="640"/>
      <w:marRight w:val="0"/>
      <w:marTop w:val="0"/>
      <w:marBottom w:val="0"/>
      <w:divBdr>
        <w:top w:val="none" w:sz="0" w:space="0" w:color="auto"/>
        <w:left w:val="none" w:sz="0" w:space="0" w:color="auto"/>
        <w:bottom w:val="none" w:sz="0" w:space="0" w:color="auto"/>
        <w:right w:val="none" w:sz="0" w:space="0" w:color="auto"/>
      </w:divBdr>
    </w:div>
    <w:div w:id="479616460">
      <w:marLeft w:val="640"/>
      <w:marRight w:val="0"/>
      <w:marTop w:val="0"/>
      <w:marBottom w:val="0"/>
      <w:divBdr>
        <w:top w:val="none" w:sz="0" w:space="0" w:color="auto"/>
        <w:left w:val="none" w:sz="0" w:space="0" w:color="auto"/>
        <w:bottom w:val="none" w:sz="0" w:space="0" w:color="auto"/>
        <w:right w:val="none" w:sz="0" w:space="0" w:color="auto"/>
      </w:divBdr>
    </w:div>
    <w:div w:id="479618262">
      <w:marLeft w:val="640"/>
      <w:marRight w:val="0"/>
      <w:marTop w:val="0"/>
      <w:marBottom w:val="0"/>
      <w:divBdr>
        <w:top w:val="none" w:sz="0" w:space="0" w:color="auto"/>
        <w:left w:val="none" w:sz="0" w:space="0" w:color="auto"/>
        <w:bottom w:val="none" w:sz="0" w:space="0" w:color="auto"/>
        <w:right w:val="none" w:sz="0" w:space="0" w:color="auto"/>
      </w:divBdr>
    </w:div>
    <w:div w:id="479662790">
      <w:marLeft w:val="640"/>
      <w:marRight w:val="0"/>
      <w:marTop w:val="0"/>
      <w:marBottom w:val="0"/>
      <w:divBdr>
        <w:top w:val="none" w:sz="0" w:space="0" w:color="auto"/>
        <w:left w:val="none" w:sz="0" w:space="0" w:color="auto"/>
        <w:bottom w:val="none" w:sz="0" w:space="0" w:color="auto"/>
        <w:right w:val="none" w:sz="0" w:space="0" w:color="auto"/>
      </w:divBdr>
    </w:div>
    <w:div w:id="479687724">
      <w:marLeft w:val="640"/>
      <w:marRight w:val="0"/>
      <w:marTop w:val="0"/>
      <w:marBottom w:val="0"/>
      <w:divBdr>
        <w:top w:val="none" w:sz="0" w:space="0" w:color="auto"/>
        <w:left w:val="none" w:sz="0" w:space="0" w:color="auto"/>
        <w:bottom w:val="none" w:sz="0" w:space="0" w:color="auto"/>
        <w:right w:val="none" w:sz="0" w:space="0" w:color="auto"/>
      </w:divBdr>
    </w:div>
    <w:div w:id="479805685">
      <w:marLeft w:val="640"/>
      <w:marRight w:val="0"/>
      <w:marTop w:val="0"/>
      <w:marBottom w:val="0"/>
      <w:divBdr>
        <w:top w:val="none" w:sz="0" w:space="0" w:color="auto"/>
        <w:left w:val="none" w:sz="0" w:space="0" w:color="auto"/>
        <w:bottom w:val="none" w:sz="0" w:space="0" w:color="auto"/>
        <w:right w:val="none" w:sz="0" w:space="0" w:color="auto"/>
      </w:divBdr>
    </w:div>
    <w:div w:id="479811455">
      <w:marLeft w:val="640"/>
      <w:marRight w:val="0"/>
      <w:marTop w:val="0"/>
      <w:marBottom w:val="0"/>
      <w:divBdr>
        <w:top w:val="none" w:sz="0" w:space="0" w:color="auto"/>
        <w:left w:val="none" w:sz="0" w:space="0" w:color="auto"/>
        <w:bottom w:val="none" w:sz="0" w:space="0" w:color="auto"/>
        <w:right w:val="none" w:sz="0" w:space="0" w:color="auto"/>
      </w:divBdr>
    </w:div>
    <w:div w:id="479855497">
      <w:marLeft w:val="640"/>
      <w:marRight w:val="0"/>
      <w:marTop w:val="0"/>
      <w:marBottom w:val="0"/>
      <w:divBdr>
        <w:top w:val="none" w:sz="0" w:space="0" w:color="auto"/>
        <w:left w:val="none" w:sz="0" w:space="0" w:color="auto"/>
        <w:bottom w:val="none" w:sz="0" w:space="0" w:color="auto"/>
        <w:right w:val="none" w:sz="0" w:space="0" w:color="auto"/>
      </w:divBdr>
    </w:div>
    <w:div w:id="479856901">
      <w:marLeft w:val="640"/>
      <w:marRight w:val="0"/>
      <w:marTop w:val="0"/>
      <w:marBottom w:val="0"/>
      <w:divBdr>
        <w:top w:val="none" w:sz="0" w:space="0" w:color="auto"/>
        <w:left w:val="none" w:sz="0" w:space="0" w:color="auto"/>
        <w:bottom w:val="none" w:sz="0" w:space="0" w:color="auto"/>
        <w:right w:val="none" w:sz="0" w:space="0" w:color="auto"/>
      </w:divBdr>
    </w:div>
    <w:div w:id="479882697">
      <w:marLeft w:val="640"/>
      <w:marRight w:val="0"/>
      <w:marTop w:val="0"/>
      <w:marBottom w:val="0"/>
      <w:divBdr>
        <w:top w:val="none" w:sz="0" w:space="0" w:color="auto"/>
        <w:left w:val="none" w:sz="0" w:space="0" w:color="auto"/>
        <w:bottom w:val="none" w:sz="0" w:space="0" w:color="auto"/>
        <w:right w:val="none" w:sz="0" w:space="0" w:color="auto"/>
      </w:divBdr>
    </w:div>
    <w:div w:id="480074100">
      <w:marLeft w:val="640"/>
      <w:marRight w:val="0"/>
      <w:marTop w:val="0"/>
      <w:marBottom w:val="0"/>
      <w:divBdr>
        <w:top w:val="none" w:sz="0" w:space="0" w:color="auto"/>
        <w:left w:val="none" w:sz="0" w:space="0" w:color="auto"/>
        <w:bottom w:val="none" w:sz="0" w:space="0" w:color="auto"/>
        <w:right w:val="none" w:sz="0" w:space="0" w:color="auto"/>
      </w:divBdr>
    </w:div>
    <w:div w:id="480082102">
      <w:marLeft w:val="640"/>
      <w:marRight w:val="0"/>
      <w:marTop w:val="0"/>
      <w:marBottom w:val="0"/>
      <w:divBdr>
        <w:top w:val="none" w:sz="0" w:space="0" w:color="auto"/>
        <w:left w:val="none" w:sz="0" w:space="0" w:color="auto"/>
        <w:bottom w:val="none" w:sz="0" w:space="0" w:color="auto"/>
        <w:right w:val="none" w:sz="0" w:space="0" w:color="auto"/>
      </w:divBdr>
    </w:div>
    <w:div w:id="480149248">
      <w:marLeft w:val="640"/>
      <w:marRight w:val="0"/>
      <w:marTop w:val="0"/>
      <w:marBottom w:val="0"/>
      <w:divBdr>
        <w:top w:val="none" w:sz="0" w:space="0" w:color="auto"/>
        <w:left w:val="none" w:sz="0" w:space="0" w:color="auto"/>
        <w:bottom w:val="none" w:sz="0" w:space="0" w:color="auto"/>
        <w:right w:val="none" w:sz="0" w:space="0" w:color="auto"/>
      </w:divBdr>
    </w:div>
    <w:div w:id="480191621">
      <w:marLeft w:val="640"/>
      <w:marRight w:val="0"/>
      <w:marTop w:val="0"/>
      <w:marBottom w:val="0"/>
      <w:divBdr>
        <w:top w:val="none" w:sz="0" w:space="0" w:color="auto"/>
        <w:left w:val="none" w:sz="0" w:space="0" w:color="auto"/>
        <w:bottom w:val="none" w:sz="0" w:space="0" w:color="auto"/>
        <w:right w:val="none" w:sz="0" w:space="0" w:color="auto"/>
      </w:divBdr>
    </w:div>
    <w:div w:id="480272437">
      <w:marLeft w:val="640"/>
      <w:marRight w:val="0"/>
      <w:marTop w:val="0"/>
      <w:marBottom w:val="0"/>
      <w:divBdr>
        <w:top w:val="none" w:sz="0" w:space="0" w:color="auto"/>
        <w:left w:val="none" w:sz="0" w:space="0" w:color="auto"/>
        <w:bottom w:val="none" w:sz="0" w:space="0" w:color="auto"/>
        <w:right w:val="none" w:sz="0" w:space="0" w:color="auto"/>
      </w:divBdr>
    </w:div>
    <w:div w:id="480316655">
      <w:marLeft w:val="640"/>
      <w:marRight w:val="0"/>
      <w:marTop w:val="0"/>
      <w:marBottom w:val="0"/>
      <w:divBdr>
        <w:top w:val="none" w:sz="0" w:space="0" w:color="auto"/>
        <w:left w:val="none" w:sz="0" w:space="0" w:color="auto"/>
        <w:bottom w:val="none" w:sz="0" w:space="0" w:color="auto"/>
        <w:right w:val="none" w:sz="0" w:space="0" w:color="auto"/>
      </w:divBdr>
    </w:div>
    <w:div w:id="480386949">
      <w:marLeft w:val="640"/>
      <w:marRight w:val="0"/>
      <w:marTop w:val="0"/>
      <w:marBottom w:val="0"/>
      <w:divBdr>
        <w:top w:val="none" w:sz="0" w:space="0" w:color="auto"/>
        <w:left w:val="none" w:sz="0" w:space="0" w:color="auto"/>
        <w:bottom w:val="none" w:sz="0" w:space="0" w:color="auto"/>
        <w:right w:val="none" w:sz="0" w:space="0" w:color="auto"/>
      </w:divBdr>
    </w:div>
    <w:div w:id="480388556">
      <w:marLeft w:val="640"/>
      <w:marRight w:val="0"/>
      <w:marTop w:val="0"/>
      <w:marBottom w:val="0"/>
      <w:divBdr>
        <w:top w:val="none" w:sz="0" w:space="0" w:color="auto"/>
        <w:left w:val="none" w:sz="0" w:space="0" w:color="auto"/>
        <w:bottom w:val="none" w:sz="0" w:space="0" w:color="auto"/>
        <w:right w:val="none" w:sz="0" w:space="0" w:color="auto"/>
      </w:divBdr>
    </w:div>
    <w:div w:id="480465748">
      <w:marLeft w:val="640"/>
      <w:marRight w:val="0"/>
      <w:marTop w:val="0"/>
      <w:marBottom w:val="0"/>
      <w:divBdr>
        <w:top w:val="none" w:sz="0" w:space="0" w:color="auto"/>
        <w:left w:val="none" w:sz="0" w:space="0" w:color="auto"/>
        <w:bottom w:val="none" w:sz="0" w:space="0" w:color="auto"/>
        <w:right w:val="none" w:sz="0" w:space="0" w:color="auto"/>
      </w:divBdr>
    </w:div>
    <w:div w:id="480536847">
      <w:marLeft w:val="640"/>
      <w:marRight w:val="0"/>
      <w:marTop w:val="0"/>
      <w:marBottom w:val="0"/>
      <w:divBdr>
        <w:top w:val="none" w:sz="0" w:space="0" w:color="auto"/>
        <w:left w:val="none" w:sz="0" w:space="0" w:color="auto"/>
        <w:bottom w:val="none" w:sz="0" w:space="0" w:color="auto"/>
        <w:right w:val="none" w:sz="0" w:space="0" w:color="auto"/>
      </w:divBdr>
    </w:div>
    <w:div w:id="480580166">
      <w:marLeft w:val="640"/>
      <w:marRight w:val="0"/>
      <w:marTop w:val="0"/>
      <w:marBottom w:val="0"/>
      <w:divBdr>
        <w:top w:val="none" w:sz="0" w:space="0" w:color="auto"/>
        <w:left w:val="none" w:sz="0" w:space="0" w:color="auto"/>
        <w:bottom w:val="none" w:sz="0" w:space="0" w:color="auto"/>
        <w:right w:val="none" w:sz="0" w:space="0" w:color="auto"/>
      </w:divBdr>
    </w:div>
    <w:div w:id="480661839">
      <w:marLeft w:val="640"/>
      <w:marRight w:val="0"/>
      <w:marTop w:val="0"/>
      <w:marBottom w:val="0"/>
      <w:divBdr>
        <w:top w:val="none" w:sz="0" w:space="0" w:color="auto"/>
        <w:left w:val="none" w:sz="0" w:space="0" w:color="auto"/>
        <w:bottom w:val="none" w:sz="0" w:space="0" w:color="auto"/>
        <w:right w:val="none" w:sz="0" w:space="0" w:color="auto"/>
      </w:divBdr>
    </w:div>
    <w:div w:id="480733002">
      <w:marLeft w:val="640"/>
      <w:marRight w:val="0"/>
      <w:marTop w:val="0"/>
      <w:marBottom w:val="0"/>
      <w:divBdr>
        <w:top w:val="none" w:sz="0" w:space="0" w:color="auto"/>
        <w:left w:val="none" w:sz="0" w:space="0" w:color="auto"/>
        <w:bottom w:val="none" w:sz="0" w:space="0" w:color="auto"/>
        <w:right w:val="none" w:sz="0" w:space="0" w:color="auto"/>
      </w:divBdr>
    </w:div>
    <w:div w:id="480772173">
      <w:marLeft w:val="640"/>
      <w:marRight w:val="0"/>
      <w:marTop w:val="0"/>
      <w:marBottom w:val="0"/>
      <w:divBdr>
        <w:top w:val="none" w:sz="0" w:space="0" w:color="auto"/>
        <w:left w:val="none" w:sz="0" w:space="0" w:color="auto"/>
        <w:bottom w:val="none" w:sz="0" w:space="0" w:color="auto"/>
        <w:right w:val="none" w:sz="0" w:space="0" w:color="auto"/>
      </w:divBdr>
    </w:div>
    <w:div w:id="480774515">
      <w:marLeft w:val="640"/>
      <w:marRight w:val="0"/>
      <w:marTop w:val="0"/>
      <w:marBottom w:val="0"/>
      <w:divBdr>
        <w:top w:val="none" w:sz="0" w:space="0" w:color="auto"/>
        <w:left w:val="none" w:sz="0" w:space="0" w:color="auto"/>
        <w:bottom w:val="none" w:sz="0" w:space="0" w:color="auto"/>
        <w:right w:val="none" w:sz="0" w:space="0" w:color="auto"/>
      </w:divBdr>
    </w:div>
    <w:div w:id="480776249">
      <w:marLeft w:val="640"/>
      <w:marRight w:val="0"/>
      <w:marTop w:val="0"/>
      <w:marBottom w:val="0"/>
      <w:divBdr>
        <w:top w:val="none" w:sz="0" w:space="0" w:color="auto"/>
        <w:left w:val="none" w:sz="0" w:space="0" w:color="auto"/>
        <w:bottom w:val="none" w:sz="0" w:space="0" w:color="auto"/>
        <w:right w:val="none" w:sz="0" w:space="0" w:color="auto"/>
      </w:divBdr>
    </w:div>
    <w:div w:id="480854214">
      <w:marLeft w:val="640"/>
      <w:marRight w:val="0"/>
      <w:marTop w:val="0"/>
      <w:marBottom w:val="0"/>
      <w:divBdr>
        <w:top w:val="none" w:sz="0" w:space="0" w:color="auto"/>
        <w:left w:val="none" w:sz="0" w:space="0" w:color="auto"/>
        <w:bottom w:val="none" w:sz="0" w:space="0" w:color="auto"/>
        <w:right w:val="none" w:sz="0" w:space="0" w:color="auto"/>
      </w:divBdr>
    </w:div>
    <w:div w:id="481043131">
      <w:marLeft w:val="640"/>
      <w:marRight w:val="0"/>
      <w:marTop w:val="0"/>
      <w:marBottom w:val="0"/>
      <w:divBdr>
        <w:top w:val="none" w:sz="0" w:space="0" w:color="auto"/>
        <w:left w:val="none" w:sz="0" w:space="0" w:color="auto"/>
        <w:bottom w:val="none" w:sz="0" w:space="0" w:color="auto"/>
        <w:right w:val="none" w:sz="0" w:space="0" w:color="auto"/>
      </w:divBdr>
    </w:div>
    <w:div w:id="481045955">
      <w:marLeft w:val="640"/>
      <w:marRight w:val="0"/>
      <w:marTop w:val="0"/>
      <w:marBottom w:val="0"/>
      <w:divBdr>
        <w:top w:val="none" w:sz="0" w:space="0" w:color="auto"/>
        <w:left w:val="none" w:sz="0" w:space="0" w:color="auto"/>
        <w:bottom w:val="none" w:sz="0" w:space="0" w:color="auto"/>
        <w:right w:val="none" w:sz="0" w:space="0" w:color="auto"/>
      </w:divBdr>
    </w:div>
    <w:div w:id="481123727">
      <w:marLeft w:val="640"/>
      <w:marRight w:val="0"/>
      <w:marTop w:val="0"/>
      <w:marBottom w:val="0"/>
      <w:divBdr>
        <w:top w:val="none" w:sz="0" w:space="0" w:color="auto"/>
        <w:left w:val="none" w:sz="0" w:space="0" w:color="auto"/>
        <w:bottom w:val="none" w:sz="0" w:space="0" w:color="auto"/>
        <w:right w:val="none" w:sz="0" w:space="0" w:color="auto"/>
      </w:divBdr>
    </w:div>
    <w:div w:id="481165324">
      <w:marLeft w:val="640"/>
      <w:marRight w:val="0"/>
      <w:marTop w:val="0"/>
      <w:marBottom w:val="0"/>
      <w:divBdr>
        <w:top w:val="none" w:sz="0" w:space="0" w:color="auto"/>
        <w:left w:val="none" w:sz="0" w:space="0" w:color="auto"/>
        <w:bottom w:val="none" w:sz="0" w:space="0" w:color="auto"/>
        <w:right w:val="none" w:sz="0" w:space="0" w:color="auto"/>
      </w:divBdr>
    </w:div>
    <w:div w:id="481165796">
      <w:marLeft w:val="640"/>
      <w:marRight w:val="0"/>
      <w:marTop w:val="0"/>
      <w:marBottom w:val="0"/>
      <w:divBdr>
        <w:top w:val="none" w:sz="0" w:space="0" w:color="auto"/>
        <w:left w:val="none" w:sz="0" w:space="0" w:color="auto"/>
        <w:bottom w:val="none" w:sz="0" w:space="0" w:color="auto"/>
        <w:right w:val="none" w:sz="0" w:space="0" w:color="auto"/>
      </w:divBdr>
    </w:div>
    <w:div w:id="481233710">
      <w:marLeft w:val="640"/>
      <w:marRight w:val="0"/>
      <w:marTop w:val="0"/>
      <w:marBottom w:val="0"/>
      <w:divBdr>
        <w:top w:val="none" w:sz="0" w:space="0" w:color="auto"/>
        <w:left w:val="none" w:sz="0" w:space="0" w:color="auto"/>
        <w:bottom w:val="none" w:sz="0" w:space="0" w:color="auto"/>
        <w:right w:val="none" w:sz="0" w:space="0" w:color="auto"/>
      </w:divBdr>
    </w:div>
    <w:div w:id="481314817">
      <w:marLeft w:val="640"/>
      <w:marRight w:val="0"/>
      <w:marTop w:val="0"/>
      <w:marBottom w:val="0"/>
      <w:divBdr>
        <w:top w:val="none" w:sz="0" w:space="0" w:color="auto"/>
        <w:left w:val="none" w:sz="0" w:space="0" w:color="auto"/>
        <w:bottom w:val="none" w:sz="0" w:space="0" w:color="auto"/>
        <w:right w:val="none" w:sz="0" w:space="0" w:color="auto"/>
      </w:divBdr>
    </w:div>
    <w:div w:id="481391747">
      <w:marLeft w:val="640"/>
      <w:marRight w:val="0"/>
      <w:marTop w:val="0"/>
      <w:marBottom w:val="0"/>
      <w:divBdr>
        <w:top w:val="none" w:sz="0" w:space="0" w:color="auto"/>
        <w:left w:val="none" w:sz="0" w:space="0" w:color="auto"/>
        <w:bottom w:val="none" w:sz="0" w:space="0" w:color="auto"/>
        <w:right w:val="none" w:sz="0" w:space="0" w:color="auto"/>
      </w:divBdr>
    </w:div>
    <w:div w:id="481436149">
      <w:marLeft w:val="640"/>
      <w:marRight w:val="0"/>
      <w:marTop w:val="0"/>
      <w:marBottom w:val="0"/>
      <w:divBdr>
        <w:top w:val="none" w:sz="0" w:space="0" w:color="auto"/>
        <w:left w:val="none" w:sz="0" w:space="0" w:color="auto"/>
        <w:bottom w:val="none" w:sz="0" w:space="0" w:color="auto"/>
        <w:right w:val="none" w:sz="0" w:space="0" w:color="auto"/>
      </w:divBdr>
    </w:div>
    <w:div w:id="481509413">
      <w:marLeft w:val="640"/>
      <w:marRight w:val="0"/>
      <w:marTop w:val="0"/>
      <w:marBottom w:val="0"/>
      <w:divBdr>
        <w:top w:val="none" w:sz="0" w:space="0" w:color="auto"/>
        <w:left w:val="none" w:sz="0" w:space="0" w:color="auto"/>
        <w:bottom w:val="none" w:sz="0" w:space="0" w:color="auto"/>
        <w:right w:val="none" w:sz="0" w:space="0" w:color="auto"/>
      </w:divBdr>
    </w:div>
    <w:div w:id="481509474">
      <w:marLeft w:val="640"/>
      <w:marRight w:val="0"/>
      <w:marTop w:val="0"/>
      <w:marBottom w:val="0"/>
      <w:divBdr>
        <w:top w:val="none" w:sz="0" w:space="0" w:color="auto"/>
        <w:left w:val="none" w:sz="0" w:space="0" w:color="auto"/>
        <w:bottom w:val="none" w:sz="0" w:space="0" w:color="auto"/>
        <w:right w:val="none" w:sz="0" w:space="0" w:color="auto"/>
      </w:divBdr>
    </w:div>
    <w:div w:id="481579522">
      <w:marLeft w:val="640"/>
      <w:marRight w:val="0"/>
      <w:marTop w:val="0"/>
      <w:marBottom w:val="0"/>
      <w:divBdr>
        <w:top w:val="none" w:sz="0" w:space="0" w:color="auto"/>
        <w:left w:val="none" w:sz="0" w:space="0" w:color="auto"/>
        <w:bottom w:val="none" w:sz="0" w:space="0" w:color="auto"/>
        <w:right w:val="none" w:sz="0" w:space="0" w:color="auto"/>
      </w:divBdr>
    </w:div>
    <w:div w:id="481579805">
      <w:marLeft w:val="640"/>
      <w:marRight w:val="0"/>
      <w:marTop w:val="0"/>
      <w:marBottom w:val="0"/>
      <w:divBdr>
        <w:top w:val="none" w:sz="0" w:space="0" w:color="auto"/>
        <w:left w:val="none" w:sz="0" w:space="0" w:color="auto"/>
        <w:bottom w:val="none" w:sz="0" w:space="0" w:color="auto"/>
        <w:right w:val="none" w:sz="0" w:space="0" w:color="auto"/>
      </w:divBdr>
    </w:div>
    <w:div w:id="481585857">
      <w:marLeft w:val="640"/>
      <w:marRight w:val="0"/>
      <w:marTop w:val="0"/>
      <w:marBottom w:val="0"/>
      <w:divBdr>
        <w:top w:val="none" w:sz="0" w:space="0" w:color="auto"/>
        <w:left w:val="none" w:sz="0" w:space="0" w:color="auto"/>
        <w:bottom w:val="none" w:sz="0" w:space="0" w:color="auto"/>
        <w:right w:val="none" w:sz="0" w:space="0" w:color="auto"/>
      </w:divBdr>
    </w:div>
    <w:div w:id="481654768">
      <w:marLeft w:val="640"/>
      <w:marRight w:val="0"/>
      <w:marTop w:val="0"/>
      <w:marBottom w:val="0"/>
      <w:divBdr>
        <w:top w:val="none" w:sz="0" w:space="0" w:color="auto"/>
        <w:left w:val="none" w:sz="0" w:space="0" w:color="auto"/>
        <w:bottom w:val="none" w:sz="0" w:space="0" w:color="auto"/>
        <w:right w:val="none" w:sz="0" w:space="0" w:color="auto"/>
      </w:divBdr>
    </w:div>
    <w:div w:id="481695736">
      <w:marLeft w:val="640"/>
      <w:marRight w:val="0"/>
      <w:marTop w:val="0"/>
      <w:marBottom w:val="0"/>
      <w:divBdr>
        <w:top w:val="none" w:sz="0" w:space="0" w:color="auto"/>
        <w:left w:val="none" w:sz="0" w:space="0" w:color="auto"/>
        <w:bottom w:val="none" w:sz="0" w:space="0" w:color="auto"/>
        <w:right w:val="none" w:sz="0" w:space="0" w:color="auto"/>
      </w:divBdr>
    </w:div>
    <w:div w:id="481701682">
      <w:marLeft w:val="640"/>
      <w:marRight w:val="0"/>
      <w:marTop w:val="0"/>
      <w:marBottom w:val="0"/>
      <w:divBdr>
        <w:top w:val="none" w:sz="0" w:space="0" w:color="auto"/>
        <w:left w:val="none" w:sz="0" w:space="0" w:color="auto"/>
        <w:bottom w:val="none" w:sz="0" w:space="0" w:color="auto"/>
        <w:right w:val="none" w:sz="0" w:space="0" w:color="auto"/>
      </w:divBdr>
    </w:div>
    <w:div w:id="481821003">
      <w:marLeft w:val="640"/>
      <w:marRight w:val="0"/>
      <w:marTop w:val="0"/>
      <w:marBottom w:val="0"/>
      <w:divBdr>
        <w:top w:val="none" w:sz="0" w:space="0" w:color="auto"/>
        <w:left w:val="none" w:sz="0" w:space="0" w:color="auto"/>
        <w:bottom w:val="none" w:sz="0" w:space="0" w:color="auto"/>
        <w:right w:val="none" w:sz="0" w:space="0" w:color="auto"/>
      </w:divBdr>
    </w:div>
    <w:div w:id="481851781">
      <w:marLeft w:val="640"/>
      <w:marRight w:val="0"/>
      <w:marTop w:val="0"/>
      <w:marBottom w:val="0"/>
      <w:divBdr>
        <w:top w:val="none" w:sz="0" w:space="0" w:color="auto"/>
        <w:left w:val="none" w:sz="0" w:space="0" w:color="auto"/>
        <w:bottom w:val="none" w:sz="0" w:space="0" w:color="auto"/>
        <w:right w:val="none" w:sz="0" w:space="0" w:color="auto"/>
      </w:divBdr>
    </w:div>
    <w:div w:id="481891261">
      <w:marLeft w:val="640"/>
      <w:marRight w:val="0"/>
      <w:marTop w:val="0"/>
      <w:marBottom w:val="0"/>
      <w:divBdr>
        <w:top w:val="none" w:sz="0" w:space="0" w:color="auto"/>
        <w:left w:val="none" w:sz="0" w:space="0" w:color="auto"/>
        <w:bottom w:val="none" w:sz="0" w:space="0" w:color="auto"/>
        <w:right w:val="none" w:sz="0" w:space="0" w:color="auto"/>
      </w:divBdr>
    </w:div>
    <w:div w:id="481893079">
      <w:marLeft w:val="640"/>
      <w:marRight w:val="0"/>
      <w:marTop w:val="0"/>
      <w:marBottom w:val="0"/>
      <w:divBdr>
        <w:top w:val="none" w:sz="0" w:space="0" w:color="auto"/>
        <w:left w:val="none" w:sz="0" w:space="0" w:color="auto"/>
        <w:bottom w:val="none" w:sz="0" w:space="0" w:color="auto"/>
        <w:right w:val="none" w:sz="0" w:space="0" w:color="auto"/>
      </w:divBdr>
    </w:div>
    <w:div w:id="481970515">
      <w:marLeft w:val="640"/>
      <w:marRight w:val="0"/>
      <w:marTop w:val="0"/>
      <w:marBottom w:val="0"/>
      <w:divBdr>
        <w:top w:val="none" w:sz="0" w:space="0" w:color="auto"/>
        <w:left w:val="none" w:sz="0" w:space="0" w:color="auto"/>
        <w:bottom w:val="none" w:sz="0" w:space="0" w:color="auto"/>
        <w:right w:val="none" w:sz="0" w:space="0" w:color="auto"/>
      </w:divBdr>
    </w:div>
    <w:div w:id="482043167">
      <w:marLeft w:val="640"/>
      <w:marRight w:val="0"/>
      <w:marTop w:val="0"/>
      <w:marBottom w:val="0"/>
      <w:divBdr>
        <w:top w:val="none" w:sz="0" w:space="0" w:color="auto"/>
        <w:left w:val="none" w:sz="0" w:space="0" w:color="auto"/>
        <w:bottom w:val="none" w:sz="0" w:space="0" w:color="auto"/>
        <w:right w:val="none" w:sz="0" w:space="0" w:color="auto"/>
      </w:divBdr>
    </w:div>
    <w:div w:id="482045786">
      <w:marLeft w:val="640"/>
      <w:marRight w:val="0"/>
      <w:marTop w:val="0"/>
      <w:marBottom w:val="0"/>
      <w:divBdr>
        <w:top w:val="none" w:sz="0" w:space="0" w:color="auto"/>
        <w:left w:val="none" w:sz="0" w:space="0" w:color="auto"/>
        <w:bottom w:val="none" w:sz="0" w:space="0" w:color="auto"/>
        <w:right w:val="none" w:sz="0" w:space="0" w:color="auto"/>
      </w:divBdr>
    </w:div>
    <w:div w:id="482089590">
      <w:marLeft w:val="640"/>
      <w:marRight w:val="0"/>
      <w:marTop w:val="0"/>
      <w:marBottom w:val="0"/>
      <w:divBdr>
        <w:top w:val="none" w:sz="0" w:space="0" w:color="auto"/>
        <w:left w:val="none" w:sz="0" w:space="0" w:color="auto"/>
        <w:bottom w:val="none" w:sz="0" w:space="0" w:color="auto"/>
        <w:right w:val="none" w:sz="0" w:space="0" w:color="auto"/>
      </w:divBdr>
    </w:div>
    <w:div w:id="482232944">
      <w:marLeft w:val="640"/>
      <w:marRight w:val="0"/>
      <w:marTop w:val="0"/>
      <w:marBottom w:val="0"/>
      <w:divBdr>
        <w:top w:val="none" w:sz="0" w:space="0" w:color="auto"/>
        <w:left w:val="none" w:sz="0" w:space="0" w:color="auto"/>
        <w:bottom w:val="none" w:sz="0" w:space="0" w:color="auto"/>
        <w:right w:val="none" w:sz="0" w:space="0" w:color="auto"/>
      </w:divBdr>
    </w:div>
    <w:div w:id="482241455">
      <w:marLeft w:val="640"/>
      <w:marRight w:val="0"/>
      <w:marTop w:val="0"/>
      <w:marBottom w:val="0"/>
      <w:divBdr>
        <w:top w:val="none" w:sz="0" w:space="0" w:color="auto"/>
        <w:left w:val="none" w:sz="0" w:space="0" w:color="auto"/>
        <w:bottom w:val="none" w:sz="0" w:space="0" w:color="auto"/>
        <w:right w:val="none" w:sz="0" w:space="0" w:color="auto"/>
      </w:divBdr>
    </w:div>
    <w:div w:id="482279681">
      <w:marLeft w:val="640"/>
      <w:marRight w:val="0"/>
      <w:marTop w:val="0"/>
      <w:marBottom w:val="0"/>
      <w:divBdr>
        <w:top w:val="none" w:sz="0" w:space="0" w:color="auto"/>
        <w:left w:val="none" w:sz="0" w:space="0" w:color="auto"/>
        <w:bottom w:val="none" w:sz="0" w:space="0" w:color="auto"/>
        <w:right w:val="none" w:sz="0" w:space="0" w:color="auto"/>
      </w:divBdr>
    </w:div>
    <w:div w:id="482476531">
      <w:marLeft w:val="640"/>
      <w:marRight w:val="0"/>
      <w:marTop w:val="0"/>
      <w:marBottom w:val="0"/>
      <w:divBdr>
        <w:top w:val="none" w:sz="0" w:space="0" w:color="auto"/>
        <w:left w:val="none" w:sz="0" w:space="0" w:color="auto"/>
        <w:bottom w:val="none" w:sz="0" w:space="0" w:color="auto"/>
        <w:right w:val="none" w:sz="0" w:space="0" w:color="auto"/>
      </w:divBdr>
    </w:div>
    <w:div w:id="482501545">
      <w:marLeft w:val="640"/>
      <w:marRight w:val="0"/>
      <w:marTop w:val="0"/>
      <w:marBottom w:val="0"/>
      <w:divBdr>
        <w:top w:val="none" w:sz="0" w:space="0" w:color="auto"/>
        <w:left w:val="none" w:sz="0" w:space="0" w:color="auto"/>
        <w:bottom w:val="none" w:sz="0" w:space="0" w:color="auto"/>
        <w:right w:val="none" w:sz="0" w:space="0" w:color="auto"/>
      </w:divBdr>
    </w:div>
    <w:div w:id="482506928">
      <w:marLeft w:val="640"/>
      <w:marRight w:val="0"/>
      <w:marTop w:val="0"/>
      <w:marBottom w:val="0"/>
      <w:divBdr>
        <w:top w:val="none" w:sz="0" w:space="0" w:color="auto"/>
        <w:left w:val="none" w:sz="0" w:space="0" w:color="auto"/>
        <w:bottom w:val="none" w:sz="0" w:space="0" w:color="auto"/>
        <w:right w:val="none" w:sz="0" w:space="0" w:color="auto"/>
      </w:divBdr>
    </w:div>
    <w:div w:id="482623699">
      <w:marLeft w:val="640"/>
      <w:marRight w:val="0"/>
      <w:marTop w:val="0"/>
      <w:marBottom w:val="0"/>
      <w:divBdr>
        <w:top w:val="none" w:sz="0" w:space="0" w:color="auto"/>
        <w:left w:val="none" w:sz="0" w:space="0" w:color="auto"/>
        <w:bottom w:val="none" w:sz="0" w:space="0" w:color="auto"/>
        <w:right w:val="none" w:sz="0" w:space="0" w:color="auto"/>
      </w:divBdr>
    </w:div>
    <w:div w:id="482626050">
      <w:marLeft w:val="640"/>
      <w:marRight w:val="0"/>
      <w:marTop w:val="0"/>
      <w:marBottom w:val="0"/>
      <w:divBdr>
        <w:top w:val="none" w:sz="0" w:space="0" w:color="auto"/>
        <w:left w:val="none" w:sz="0" w:space="0" w:color="auto"/>
        <w:bottom w:val="none" w:sz="0" w:space="0" w:color="auto"/>
        <w:right w:val="none" w:sz="0" w:space="0" w:color="auto"/>
      </w:divBdr>
    </w:div>
    <w:div w:id="482699397">
      <w:marLeft w:val="640"/>
      <w:marRight w:val="0"/>
      <w:marTop w:val="0"/>
      <w:marBottom w:val="0"/>
      <w:divBdr>
        <w:top w:val="none" w:sz="0" w:space="0" w:color="auto"/>
        <w:left w:val="none" w:sz="0" w:space="0" w:color="auto"/>
        <w:bottom w:val="none" w:sz="0" w:space="0" w:color="auto"/>
        <w:right w:val="none" w:sz="0" w:space="0" w:color="auto"/>
      </w:divBdr>
    </w:div>
    <w:div w:id="483085836">
      <w:bodyDiv w:val="1"/>
      <w:marLeft w:val="0"/>
      <w:marRight w:val="0"/>
      <w:marTop w:val="0"/>
      <w:marBottom w:val="0"/>
      <w:divBdr>
        <w:top w:val="none" w:sz="0" w:space="0" w:color="auto"/>
        <w:left w:val="none" w:sz="0" w:space="0" w:color="auto"/>
        <w:bottom w:val="none" w:sz="0" w:space="0" w:color="auto"/>
        <w:right w:val="none" w:sz="0" w:space="0" w:color="auto"/>
      </w:divBdr>
    </w:div>
    <w:div w:id="483086952">
      <w:marLeft w:val="640"/>
      <w:marRight w:val="0"/>
      <w:marTop w:val="0"/>
      <w:marBottom w:val="0"/>
      <w:divBdr>
        <w:top w:val="none" w:sz="0" w:space="0" w:color="auto"/>
        <w:left w:val="none" w:sz="0" w:space="0" w:color="auto"/>
        <w:bottom w:val="none" w:sz="0" w:space="0" w:color="auto"/>
        <w:right w:val="none" w:sz="0" w:space="0" w:color="auto"/>
      </w:divBdr>
    </w:div>
    <w:div w:id="483205482">
      <w:marLeft w:val="640"/>
      <w:marRight w:val="0"/>
      <w:marTop w:val="0"/>
      <w:marBottom w:val="0"/>
      <w:divBdr>
        <w:top w:val="none" w:sz="0" w:space="0" w:color="auto"/>
        <w:left w:val="none" w:sz="0" w:space="0" w:color="auto"/>
        <w:bottom w:val="none" w:sz="0" w:space="0" w:color="auto"/>
        <w:right w:val="none" w:sz="0" w:space="0" w:color="auto"/>
      </w:divBdr>
    </w:div>
    <w:div w:id="483206563">
      <w:marLeft w:val="640"/>
      <w:marRight w:val="0"/>
      <w:marTop w:val="0"/>
      <w:marBottom w:val="0"/>
      <w:divBdr>
        <w:top w:val="none" w:sz="0" w:space="0" w:color="auto"/>
        <w:left w:val="none" w:sz="0" w:space="0" w:color="auto"/>
        <w:bottom w:val="none" w:sz="0" w:space="0" w:color="auto"/>
        <w:right w:val="none" w:sz="0" w:space="0" w:color="auto"/>
      </w:divBdr>
    </w:div>
    <w:div w:id="483206932">
      <w:marLeft w:val="640"/>
      <w:marRight w:val="0"/>
      <w:marTop w:val="0"/>
      <w:marBottom w:val="0"/>
      <w:divBdr>
        <w:top w:val="none" w:sz="0" w:space="0" w:color="auto"/>
        <w:left w:val="none" w:sz="0" w:space="0" w:color="auto"/>
        <w:bottom w:val="none" w:sz="0" w:space="0" w:color="auto"/>
        <w:right w:val="none" w:sz="0" w:space="0" w:color="auto"/>
      </w:divBdr>
    </w:div>
    <w:div w:id="483275535">
      <w:marLeft w:val="640"/>
      <w:marRight w:val="0"/>
      <w:marTop w:val="0"/>
      <w:marBottom w:val="0"/>
      <w:divBdr>
        <w:top w:val="none" w:sz="0" w:space="0" w:color="auto"/>
        <w:left w:val="none" w:sz="0" w:space="0" w:color="auto"/>
        <w:bottom w:val="none" w:sz="0" w:space="0" w:color="auto"/>
        <w:right w:val="none" w:sz="0" w:space="0" w:color="auto"/>
      </w:divBdr>
    </w:div>
    <w:div w:id="483276406">
      <w:marLeft w:val="640"/>
      <w:marRight w:val="0"/>
      <w:marTop w:val="0"/>
      <w:marBottom w:val="0"/>
      <w:divBdr>
        <w:top w:val="none" w:sz="0" w:space="0" w:color="auto"/>
        <w:left w:val="none" w:sz="0" w:space="0" w:color="auto"/>
        <w:bottom w:val="none" w:sz="0" w:space="0" w:color="auto"/>
        <w:right w:val="none" w:sz="0" w:space="0" w:color="auto"/>
      </w:divBdr>
    </w:div>
    <w:div w:id="483353898">
      <w:marLeft w:val="640"/>
      <w:marRight w:val="0"/>
      <w:marTop w:val="0"/>
      <w:marBottom w:val="0"/>
      <w:divBdr>
        <w:top w:val="none" w:sz="0" w:space="0" w:color="auto"/>
        <w:left w:val="none" w:sz="0" w:space="0" w:color="auto"/>
        <w:bottom w:val="none" w:sz="0" w:space="0" w:color="auto"/>
        <w:right w:val="none" w:sz="0" w:space="0" w:color="auto"/>
      </w:divBdr>
    </w:div>
    <w:div w:id="483357131">
      <w:marLeft w:val="640"/>
      <w:marRight w:val="0"/>
      <w:marTop w:val="0"/>
      <w:marBottom w:val="0"/>
      <w:divBdr>
        <w:top w:val="none" w:sz="0" w:space="0" w:color="auto"/>
        <w:left w:val="none" w:sz="0" w:space="0" w:color="auto"/>
        <w:bottom w:val="none" w:sz="0" w:space="0" w:color="auto"/>
        <w:right w:val="none" w:sz="0" w:space="0" w:color="auto"/>
      </w:divBdr>
    </w:div>
    <w:div w:id="483396011">
      <w:marLeft w:val="640"/>
      <w:marRight w:val="0"/>
      <w:marTop w:val="0"/>
      <w:marBottom w:val="0"/>
      <w:divBdr>
        <w:top w:val="none" w:sz="0" w:space="0" w:color="auto"/>
        <w:left w:val="none" w:sz="0" w:space="0" w:color="auto"/>
        <w:bottom w:val="none" w:sz="0" w:space="0" w:color="auto"/>
        <w:right w:val="none" w:sz="0" w:space="0" w:color="auto"/>
      </w:divBdr>
    </w:div>
    <w:div w:id="483401606">
      <w:marLeft w:val="640"/>
      <w:marRight w:val="0"/>
      <w:marTop w:val="0"/>
      <w:marBottom w:val="0"/>
      <w:divBdr>
        <w:top w:val="none" w:sz="0" w:space="0" w:color="auto"/>
        <w:left w:val="none" w:sz="0" w:space="0" w:color="auto"/>
        <w:bottom w:val="none" w:sz="0" w:space="0" w:color="auto"/>
        <w:right w:val="none" w:sz="0" w:space="0" w:color="auto"/>
      </w:divBdr>
    </w:div>
    <w:div w:id="483475597">
      <w:marLeft w:val="640"/>
      <w:marRight w:val="0"/>
      <w:marTop w:val="0"/>
      <w:marBottom w:val="0"/>
      <w:divBdr>
        <w:top w:val="none" w:sz="0" w:space="0" w:color="auto"/>
        <w:left w:val="none" w:sz="0" w:space="0" w:color="auto"/>
        <w:bottom w:val="none" w:sz="0" w:space="0" w:color="auto"/>
        <w:right w:val="none" w:sz="0" w:space="0" w:color="auto"/>
      </w:divBdr>
    </w:div>
    <w:div w:id="483549628">
      <w:marLeft w:val="640"/>
      <w:marRight w:val="0"/>
      <w:marTop w:val="0"/>
      <w:marBottom w:val="0"/>
      <w:divBdr>
        <w:top w:val="none" w:sz="0" w:space="0" w:color="auto"/>
        <w:left w:val="none" w:sz="0" w:space="0" w:color="auto"/>
        <w:bottom w:val="none" w:sz="0" w:space="0" w:color="auto"/>
        <w:right w:val="none" w:sz="0" w:space="0" w:color="auto"/>
      </w:divBdr>
    </w:div>
    <w:div w:id="483591574">
      <w:marLeft w:val="640"/>
      <w:marRight w:val="0"/>
      <w:marTop w:val="0"/>
      <w:marBottom w:val="0"/>
      <w:divBdr>
        <w:top w:val="none" w:sz="0" w:space="0" w:color="auto"/>
        <w:left w:val="none" w:sz="0" w:space="0" w:color="auto"/>
        <w:bottom w:val="none" w:sz="0" w:space="0" w:color="auto"/>
        <w:right w:val="none" w:sz="0" w:space="0" w:color="auto"/>
      </w:divBdr>
    </w:div>
    <w:div w:id="483620620">
      <w:marLeft w:val="640"/>
      <w:marRight w:val="0"/>
      <w:marTop w:val="0"/>
      <w:marBottom w:val="0"/>
      <w:divBdr>
        <w:top w:val="none" w:sz="0" w:space="0" w:color="auto"/>
        <w:left w:val="none" w:sz="0" w:space="0" w:color="auto"/>
        <w:bottom w:val="none" w:sz="0" w:space="0" w:color="auto"/>
        <w:right w:val="none" w:sz="0" w:space="0" w:color="auto"/>
      </w:divBdr>
    </w:div>
    <w:div w:id="483661870">
      <w:marLeft w:val="640"/>
      <w:marRight w:val="0"/>
      <w:marTop w:val="0"/>
      <w:marBottom w:val="0"/>
      <w:divBdr>
        <w:top w:val="none" w:sz="0" w:space="0" w:color="auto"/>
        <w:left w:val="none" w:sz="0" w:space="0" w:color="auto"/>
        <w:bottom w:val="none" w:sz="0" w:space="0" w:color="auto"/>
        <w:right w:val="none" w:sz="0" w:space="0" w:color="auto"/>
      </w:divBdr>
    </w:div>
    <w:div w:id="483787011">
      <w:marLeft w:val="640"/>
      <w:marRight w:val="0"/>
      <w:marTop w:val="0"/>
      <w:marBottom w:val="0"/>
      <w:divBdr>
        <w:top w:val="none" w:sz="0" w:space="0" w:color="auto"/>
        <w:left w:val="none" w:sz="0" w:space="0" w:color="auto"/>
        <w:bottom w:val="none" w:sz="0" w:space="0" w:color="auto"/>
        <w:right w:val="none" w:sz="0" w:space="0" w:color="auto"/>
      </w:divBdr>
    </w:div>
    <w:div w:id="483812991">
      <w:marLeft w:val="640"/>
      <w:marRight w:val="0"/>
      <w:marTop w:val="0"/>
      <w:marBottom w:val="0"/>
      <w:divBdr>
        <w:top w:val="none" w:sz="0" w:space="0" w:color="auto"/>
        <w:left w:val="none" w:sz="0" w:space="0" w:color="auto"/>
        <w:bottom w:val="none" w:sz="0" w:space="0" w:color="auto"/>
        <w:right w:val="none" w:sz="0" w:space="0" w:color="auto"/>
      </w:divBdr>
    </w:div>
    <w:div w:id="483813360">
      <w:marLeft w:val="640"/>
      <w:marRight w:val="0"/>
      <w:marTop w:val="0"/>
      <w:marBottom w:val="0"/>
      <w:divBdr>
        <w:top w:val="none" w:sz="0" w:space="0" w:color="auto"/>
        <w:left w:val="none" w:sz="0" w:space="0" w:color="auto"/>
        <w:bottom w:val="none" w:sz="0" w:space="0" w:color="auto"/>
        <w:right w:val="none" w:sz="0" w:space="0" w:color="auto"/>
      </w:divBdr>
    </w:div>
    <w:div w:id="483813572">
      <w:marLeft w:val="640"/>
      <w:marRight w:val="0"/>
      <w:marTop w:val="0"/>
      <w:marBottom w:val="0"/>
      <w:divBdr>
        <w:top w:val="none" w:sz="0" w:space="0" w:color="auto"/>
        <w:left w:val="none" w:sz="0" w:space="0" w:color="auto"/>
        <w:bottom w:val="none" w:sz="0" w:space="0" w:color="auto"/>
        <w:right w:val="none" w:sz="0" w:space="0" w:color="auto"/>
      </w:divBdr>
    </w:div>
    <w:div w:id="483816301">
      <w:marLeft w:val="640"/>
      <w:marRight w:val="0"/>
      <w:marTop w:val="0"/>
      <w:marBottom w:val="0"/>
      <w:divBdr>
        <w:top w:val="none" w:sz="0" w:space="0" w:color="auto"/>
        <w:left w:val="none" w:sz="0" w:space="0" w:color="auto"/>
        <w:bottom w:val="none" w:sz="0" w:space="0" w:color="auto"/>
        <w:right w:val="none" w:sz="0" w:space="0" w:color="auto"/>
      </w:divBdr>
    </w:div>
    <w:div w:id="483930839">
      <w:marLeft w:val="640"/>
      <w:marRight w:val="0"/>
      <w:marTop w:val="0"/>
      <w:marBottom w:val="0"/>
      <w:divBdr>
        <w:top w:val="none" w:sz="0" w:space="0" w:color="auto"/>
        <w:left w:val="none" w:sz="0" w:space="0" w:color="auto"/>
        <w:bottom w:val="none" w:sz="0" w:space="0" w:color="auto"/>
        <w:right w:val="none" w:sz="0" w:space="0" w:color="auto"/>
      </w:divBdr>
    </w:div>
    <w:div w:id="484013747">
      <w:marLeft w:val="640"/>
      <w:marRight w:val="0"/>
      <w:marTop w:val="0"/>
      <w:marBottom w:val="0"/>
      <w:divBdr>
        <w:top w:val="none" w:sz="0" w:space="0" w:color="auto"/>
        <w:left w:val="none" w:sz="0" w:space="0" w:color="auto"/>
        <w:bottom w:val="none" w:sz="0" w:space="0" w:color="auto"/>
        <w:right w:val="none" w:sz="0" w:space="0" w:color="auto"/>
      </w:divBdr>
    </w:div>
    <w:div w:id="484055438">
      <w:marLeft w:val="640"/>
      <w:marRight w:val="0"/>
      <w:marTop w:val="0"/>
      <w:marBottom w:val="0"/>
      <w:divBdr>
        <w:top w:val="none" w:sz="0" w:space="0" w:color="auto"/>
        <w:left w:val="none" w:sz="0" w:space="0" w:color="auto"/>
        <w:bottom w:val="none" w:sz="0" w:space="0" w:color="auto"/>
        <w:right w:val="none" w:sz="0" w:space="0" w:color="auto"/>
      </w:divBdr>
    </w:div>
    <w:div w:id="484129574">
      <w:marLeft w:val="640"/>
      <w:marRight w:val="0"/>
      <w:marTop w:val="0"/>
      <w:marBottom w:val="0"/>
      <w:divBdr>
        <w:top w:val="none" w:sz="0" w:space="0" w:color="auto"/>
        <w:left w:val="none" w:sz="0" w:space="0" w:color="auto"/>
        <w:bottom w:val="none" w:sz="0" w:space="0" w:color="auto"/>
        <w:right w:val="none" w:sz="0" w:space="0" w:color="auto"/>
      </w:divBdr>
    </w:div>
    <w:div w:id="484131505">
      <w:marLeft w:val="640"/>
      <w:marRight w:val="0"/>
      <w:marTop w:val="0"/>
      <w:marBottom w:val="0"/>
      <w:divBdr>
        <w:top w:val="none" w:sz="0" w:space="0" w:color="auto"/>
        <w:left w:val="none" w:sz="0" w:space="0" w:color="auto"/>
        <w:bottom w:val="none" w:sz="0" w:space="0" w:color="auto"/>
        <w:right w:val="none" w:sz="0" w:space="0" w:color="auto"/>
      </w:divBdr>
    </w:div>
    <w:div w:id="484198693">
      <w:marLeft w:val="640"/>
      <w:marRight w:val="0"/>
      <w:marTop w:val="0"/>
      <w:marBottom w:val="0"/>
      <w:divBdr>
        <w:top w:val="none" w:sz="0" w:space="0" w:color="auto"/>
        <w:left w:val="none" w:sz="0" w:space="0" w:color="auto"/>
        <w:bottom w:val="none" w:sz="0" w:space="0" w:color="auto"/>
        <w:right w:val="none" w:sz="0" w:space="0" w:color="auto"/>
      </w:divBdr>
    </w:div>
    <w:div w:id="484204695">
      <w:marLeft w:val="640"/>
      <w:marRight w:val="0"/>
      <w:marTop w:val="0"/>
      <w:marBottom w:val="0"/>
      <w:divBdr>
        <w:top w:val="none" w:sz="0" w:space="0" w:color="auto"/>
        <w:left w:val="none" w:sz="0" w:space="0" w:color="auto"/>
        <w:bottom w:val="none" w:sz="0" w:space="0" w:color="auto"/>
        <w:right w:val="none" w:sz="0" w:space="0" w:color="auto"/>
      </w:divBdr>
    </w:div>
    <w:div w:id="484249462">
      <w:marLeft w:val="640"/>
      <w:marRight w:val="0"/>
      <w:marTop w:val="0"/>
      <w:marBottom w:val="0"/>
      <w:divBdr>
        <w:top w:val="none" w:sz="0" w:space="0" w:color="auto"/>
        <w:left w:val="none" w:sz="0" w:space="0" w:color="auto"/>
        <w:bottom w:val="none" w:sz="0" w:space="0" w:color="auto"/>
        <w:right w:val="none" w:sz="0" w:space="0" w:color="auto"/>
      </w:divBdr>
    </w:div>
    <w:div w:id="484275118">
      <w:marLeft w:val="640"/>
      <w:marRight w:val="0"/>
      <w:marTop w:val="0"/>
      <w:marBottom w:val="0"/>
      <w:divBdr>
        <w:top w:val="none" w:sz="0" w:space="0" w:color="auto"/>
        <w:left w:val="none" w:sz="0" w:space="0" w:color="auto"/>
        <w:bottom w:val="none" w:sz="0" w:space="0" w:color="auto"/>
        <w:right w:val="none" w:sz="0" w:space="0" w:color="auto"/>
      </w:divBdr>
    </w:div>
    <w:div w:id="484317927">
      <w:marLeft w:val="640"/>
      <w:marRight w:val="0"/>
      <w:marTop w:val="0"/>
      <w:marBottom w:val="0"/>
      <w:divBdr>
        <w:top w:val="none" w:sz="0" w:space="0" w:color="auto"/>
        <w:left w:val="none" w:sz="0" w:space="0" w:color="auto"/>
        <w:bottom w:val="none" w:sz="0" w:space="0" w:color="auto"/>
        <w:right w:val="none" w:sz="0" w:space="0" w:color="auto"/>
      </w:divBdr>
    </w:div>
    <w:div w:id="484321665">
      <w:marLeft w:val="640"/>
      <w:marRight w:val="0"/>
      <w:marTop w:val="0"/>
      <w:marBottom w:val="0"/>
      <w:divBdr>
        <w:top w:val="none" w:sz="0" w:space="0" w:color="auto"/>
        <w:left w:val="none" w:sz="0" w:space="0" w:color="auto"/>
        <w:bottom w:val="none" w:sz="0" w:space="0" w:color="auto"/>
        <w:right w:val="none" w:sz="0" w:space="0" w:color="auto"/>
      </w:divBdr>
    </w:div>
    <w:div w:id="484323034">
      <w:marLeft w:val="640"/>
      <w:marRight w:val="0"/>
      <w:marTop w:val="0"/>
      <w:marBottom w:val="0"/>
      <w:divBdr>
        <w:top w:val="none" w:sz="0" w:space="0" w:color="auto"/>
        <w:left w:val="none" w:sz="0" w:space="0" w:color="auto"/>
        <w:bottom w:val="none" w:sz="0" w:space="0" w:color="auto"/>
        <w:right w:val="none" w:sz="0" w:space="0" w:color="auto"/>
      </w:divBdr>
    </w:div>
    <w:div w:id="484323311">
      <w:marLeft w:val="640"/>
      <w:marRight w:val="0"/>
      <w:marTop w:val="0"/>
      <w:marBottom w:val="0"/>
      <w:divBdr>
        <w:top w:val="none" w:sz="0" w:space="0" w:color="auto"/>
        <w:left w:val="none" w:sz="0" w:space="0" w:color="auto"/>
        <w:bottom w:val="none" w:sz="0" w:space="0" w:color="auto"/>
        <w:right w:val="none" w:sz="0" w:space="0" w:color="auto"/>
      </w:divBdr>
    </w:div>
    <w:div w:id="484325413">
      <w:marLeft w:val="640"/>
      <w:marRight w:val="0"/>
      <w:marTop w:val="0"/>
      <w:marBottom w:val="0"/>
      <w:divBdr>
        <w:top w:val="none" w:sz="0" w:space="0" w:color="auto"/>
        <w:left w:val="none" w:sz="0" w:space="0" w:color="auto"/>
        <w:bottom w:val="none" w:sz="0" w:space="0" w:color="auto"/>
        <w:right w:val="none" w:sz="0" w:space="0" w:color="auto"/>
      </w:divBdr>
    </w:div>
    <w:div w:id="484401236">
      <w:marLeft w:val="640"/>
      <w:marRight w:val="0"/>
      <w:marTop w:val="0"/>
      <w:marBottom w:val="0"/>
      <w:divBdr>
        <w:top w:val="none" w:sz="0" w:space="0" w:color="auto"/>
        <w:left w:val="none" w:sz="0" w:space="0" w:color="auto"/>
        <w:bottom w:val="none" w:sz="0" w:space="0" w:color="auto"/>
        <w:right w:val="none" w:sz="0" w:space="0" w:color="auto"/>
      </w:divBdr>
    </w:div>
    <w:div w:id="484474761">
      <w:marLeft w:val="640"/>
      <w:marRight w:val="0"/>
      <w:marTop w:val="0"/>
      <w:marBottom w:val="0"/>
      <w:divBdr>
        <w:top w:val="none" w:sz="0" w:space="0" w:color="auto"/>
        <w:left w:val="none" w:sz="0" w:space="0" w:color="auto"/>
        <w:bottom w:val="none" w:sz="0" w:space="0" w:color="auto"/>
        <w:right w:val="none" w:sz="0" w:space="0" w:color="auto"/>
      </w:divBdr>
    </w:div>
    <w:div w:id="484516416">
      <w:marLeft w:val="640"/>
      <w:marRight w:val="0"/>
      <w:marTop w:val="0"/>
      <w:marBottom w:val="0"/>
      <w:divBdr>
        <w:top w:val="none" w:sz="0" w:space="0" w:color="auto"/>
        <w:left w:val="none" w:sz="0" w:space="0" w:color="auto"/>
        <w:bottom w:val="none" w:sz="0" w:space="0" w:color="auto"/>
        <w:right w:val="none" w:sz="0" w:space="0" w:color="auto"/>
      </w:divBdr>
    </w:div>
    <w:div w:id="484588022">
      <w:marLeft w:val="640"/>
      <w:marRight w:val="0"/>
      <w:marTop w:val="0"/>
      <w:marBottom w:val="0"/>
      <w:divBdr>
        <w:top w:val="none" w:sz="0" w:space="0" w:color="auto"/>
        <w:left w:val="none" w:sz="0" w:space="0" w:color="auto"/>
        <w:bottom w:val="none" w:sz="0" w:space="0" w:color="auto"/>
        <w:right w:val="none" w:sz="0" w:space="0" w:color="auto"/>
      </w:divBdr>
    </w:div>
    <w:div w:id="484662693">
      <w:marLeft w:val="640"/>
      <w:marRight w:val="0"/>
      <w:marTop w:val="0"/>
      <w:marBottom w:val="0"/>
      <w:divBdr>
        <w:top w:val="none" w:sz="0" w:space="0" w:color="auto"/>
        <w:left w:val="none" w:sz="0" w:space="0" w:color="auto"/>
        <w:bottom w:val="none" w:sz="0" w:space="0" w:color="auto"/>
        <w:right w:val="none" w:sz="0" w:space="0" w:color="auto"/>
      </w:divBdr>
    </w:div>
    <w:div w:id="484669829">
      <w:marLeft w:val="640"/>
      <w:marRight w:val="0"/>
      <w:marTop w:val="0"/>
      <w:marBottom w:val="0"/>
      <w:divBdr>
        <w:top w:val="none" w:sz="0" w:space="0" w:color="auto"/>
        <w:left w:val="none" w:sz="0" w:space="0" w:color="auto"/>
        <w:bottom w:val="none" w:sz="0" w:space="0" w:color="auto"/>
        <w:right w:val="none" w:sz="0" w:space="0" w:color="auto"/>
      </w:divBdr>
    </w:div>
    <w:div w:id="484704312">
      <w:marLeft w:val="640"/>
      <w:marRight w:val="0"/>
      <w:marTop w:val="0"/>
      <w:marBottom w:val="0"/>
      <w:divBdr>
        <w:top w:val="none" w:sz="0" w:space="0" w:color="auto"/>
        <w:left w:val="none" w:sz="0" w:space="0" w:color="auto"/>
        <w:bottom w:val="none" w:sz="0" w:space="0" w:color="auto"/>
        <w:right w:val="none" w:sz="0" w:space="0" w:color="auto"/>
      </w:divBdr>
    </w:div>
    <w:div w:id="484711114">
      <w:marLeft w:val="640"/>
      <w:marRight w:val="0"/>
      <w:marTop w:val="0"/>
      <w:marBottom w:val="0"/>
      <w:divBdr>
        <w:top w:val="none" w:sz="0" w:space="0" w:color="auto"/>
        <w:left w:val="none" w:sz="0" w:space="0" w:color="auto"/>
        <w:bottom w:val="none" w:sz="0" w:space="0" w:color="auto"/>
        <w:right w:val="none" w:sz="0" w:space="0" w:color="auto"/>
      </w:divBdr>
    </w:div>
    <w:div w:id="484735644">
      <w:marLeft w:val="640"/>
      <w:marRight w:val="0"/>
      <w:marTop w:val="0"/>
      <w:marBottom w:val="0"/>
      <w:divBdr>
        <w:top w:val="none" w:sz="0" w:space="0" w:color="auto"/>
        <w:left w:val="none" w:sz="0" w:space="0" w:color="auto"/>
        <w:bottom w:val="none" w:sz="0" w:space="0" w:color="auto"/>
        <w:right w:val="none" w:sz="0" w:space="0" w:color="auto"/>
      </w:divBdr>
    </w:div>
    <w:div w:id="484783277">
      <w:marLeft w:val="640"/>
      <w:marRight w:val="0"/>
      <w:marTop w:val="0"/>
      <w:marBottom w:val="0"/>
      <w:divBdr>
        <w:top w:val="none" w:sz="0" w:space="0" w:color="auto"/>
        <w:left w:val="none" w:sz="0" w:space="0" w:color="auto"/>
        <w:bottom w:val="none" w:sz="0" w:space="0" w:color="auto"/>
        <w:right w:val="none" w:sz="0" w:space="0" w:color="auto"/>
      </w:divBdr>
    </w:div>
    <w:div w:id="484785108">
      <w:marLeft w:val="640"/>
      <w:marRight w:val="0"/>
      <w:marTop w:val="0"/>
      <w:marBottom w:val="0"/>
      <w:divBdr>
        <w:top w:val="none" w:sz="0" w:space="0" w:color="auto"/>
        <w:left w:val="none" w:sz="0" w:space="0" w:color="auto"/>
        <w:bottom w:val="none" w:sz="0" w:space="0" w:color="auto"/>
        <w:right w:val="none" w:sz="0" w:space="0" w:color="auto"/>
      </w:divBdr>
    </w:div>
    <w:div w:id="484786823">
      <w:marLeft w:val="640"/>
      <w:marRight w:val="0"/>
      <w:marTop w:val="0"/>
      <w:marBottom w:val="0"/>
      <w:divBdr>
        <w:top w:val="none" w:sz="0" w:space="0" w:color="auto"/>
        <w:left w:val="none" w:sz="0" w:space="0" w:color="auto"/>
        <w:bottom w:val="none" w:sz="0" w:space="0" w:color="auto"/>
        <w:right w:val="none" w:sz="0" w:space="0" w:color="auto"/>
      </w:divBdr>
    </w:div>
    <w:div w:id="484860119">
      <w:marLeft w:val="640"/>
      <w:marRight w:val="0"/>
      <w:marTop w:val="0"/>
      <w:marBottom w:val="0"/>
      <w:divBdr>
        <w:top w:val="none" w:sz="0" w:space="0" w:color="auto"/>
        <w:left w:val="none" w:sz="0" w:space="0" w:color="auto"/>
        <w:bottom w:val="none" w:sz="0" w:space="0" w:color="auto"/>
        <w:right w:val="none" w:sz="0" w:space="0" w:color="auto"/>
      </w:divBdr>
    </w:div>
    <w:div w:id="484905138">
      <w:marLeft w:val="640"/>
      <w:marRight w:val="0"/>
      <w:marTop w:val="0"/>
      <w:marBottom w:val="0"/>
      <w:divBdr>
        <w:top w:val="none" w:sz="0" w:space="0" w:color="auto"/>
        <w:left w:val="none" w:sz="0" w:space="0" w:color="auto"/>
        <w:bottom w:val="none" w:sz="0" w:space="0" w:color="auto"/>
        <w:right w:val="none" w:sz="0" w:space="0" w:color="auto"/>
      </w:divBdr>
    </w:div>
    <w:div w:id="484905540">
      <w:marLeft w:val="640"/>
      <w:marRight w:val="0"/>
      <w:marTop w:val="0"/>
      <w:marBottom w:val="0"/>
      <w:divBdr>
        <w:top w:val="none" w:sz="0" w:space="0" w:color="auto"/>
        <w:left w:val="none" w:sz="0" w:space="0" w:color="auto"/>
        <w:bottom w:val="none" w:sz="0" w:space="0" w:color="auto"/>
        <w:right w:val="none" w:sz="0" w:space="0" w:color="auto"/>
      </w:divBdr>
    </w:div>
    <w:div w:id="485098803">
      <w:marLeft w:val="640"/>
      <w:marRight w:val="0"/>
      <w:marTop w:val="0"/>
      <w:marBottom w:val="0"/>
      <w:divBdr>
        <w:top w:val="none" w:sz="0" w:space="0" w:color="auto"/>
        <w:left w:val="none" w:sz="0" w:space="0" w:color="auto"/>
        <w:bottom w:val="none" w:sz="0" w:space="0" w:color="auto"/>
        <w:right w:val="none" w:sz="0" w:space="0" w:color="auto"/>
      </w:divBdr>
    </w:div>
    <w:div w:id="485173545">
      <w:marLeft w:val="640"/>
      <w:marRight w:val="0"/>
      <w:marTop w:val="0"/>
      <w:marBottom w:val="0"/>
      <w:divBdr>
        <w:top w:val="none" w:sz="0" w:space="0" w:color="auto"/>
        <w:left w:val="none" w:sz="0" w:space="0" w:color="auto"/>
        <w:bottom w:val="none" w:sz="0" w:space="0" w:color="auto"/>
        <w:right w:val="none" w:sz="0" w:space="0" w:color="auto"/>
      </w:divBdr>
    </w:div>
    <w:div w:id="485249282">
      <w:marLeft w:val="640"/>
      <w:marRight w:val="0"/>
      <w:marTop w:val="0"/>
      <w:marBottom w:val="0"/>
      <w:divBdr>
        <w:top w:val="none" w:sz="0" w:space="0" w:color="auto"/>
        <w:left w:val="none" w:sz="0" w:space="0" w:color="auto"/>
        <w:bottom w:val="none" w:sz="0" w:space="0" w:color="auto"/>
        <w:right w:val="none" w:sz="0" w:space="0" w:color="auto"/>
      </w:divBdr>
    </w:div>
    <w:div w:id="485317269">
      <w:marLeft w:val="640"/>
      <w:marRight w:val="0"/>
      <w:marTop w:val="0"/>
      <w:marBottom w:val="0"/>
      <w:divBdr>
        <w:top w:val="none" w:sz="0" w:space="0" w:color="auto"/>
        <w:left w:val="none" w:sz="0" w:space="0" w:color="auto"/>
        <w:bottom w:val="none" w:sz="0" w:space="0" w:color="auto"/>
        <w:right w:val="none" w:sz="0" w:space="0" w:color="auto"/>
      </w:divBdr>
    </w:div>
    <w:div w:id="485320695">
      <w:marLeft w:val="640"/>
      <w:marRight w:val="0"/>
      <w:marTop w:val="0"/>
      <w:marBottom w:val="0"/>
      <w:divBdr>
        <w:top w:val="none" w:sz="0" w:space="0" w:color="auto"/>
        <w:left w:val="none" w:sz="0" w:space="0" w:color="auto"/>
        <w:bottom w:val="none" w:sz="0" w:space="0" w:color="auto"/>
        <w:right w:val="none" w:sz="0" w:space="0" w:color="auto"/>
      </w:divBdr>
    </w:div>
    <w:div w:id="485360009">
      <w:marLeft w:val="640"/>
      <w:marRight w:val="0"/>
      <w:marTop w:val="0"/>
      <w:marBottom w:val="0"/>
      <w:divBdr>
        <w:top w:val="none" w:sz="0" w:space="0" w:color="auto"/>
        <w:left w:val="none" w:sz="0" w:space="0" w:color="auto"/>
        <w:bottom w:val="none" w:sz="0" w:space="0" w:color="auto"/>
        <w:right w:val="none" w:sz="0" w:space="0" w:color="auto"/>
      </w:divBdr>
    </w:div>
    <w:div w:id="485361370">
      <w:marLeft w:val="640"/>
      <w:marRight w:val="0"/>
      <w:marTop w:val="0"/>
      <w:marBottom w:val="0"/>
      <w:divBdr>
        <w:top w:val="none" w:sz="0" w:space="0" w:color="auto"/>
        <w:left w:val="none" w:sz="0" w:space="0" w:color="auto"/>
        <w:bottom w:val="none" w:sz="0" w:space="0" w:color="auto"/>
        <w:right w:val="none" w:sz="0" w:space="0" w:color="auto"/>
      </w:divBdr>
    </w:div>
    <w:div w:id="485362192">
      <w:marLeft w:val="640"/>
      <w:marRight w:val="0"/>
      <w:marTop w:val="0"/>
      <w:marBottom w:val="0"/>
      <w:divBdr>
        <w:top w:val="none" w:sz="0" w:space="0" w:color="auto"/>
        <w:left w:val="none" w:sz="0" w:space="0" w:color="auto"/>
        <w:bottom w:val="none" w:sz="0" w:space="0" w:color="auto"/>
        <w:right w:val="none" w:sz="0" w:space="0" w:color="auto"/>
      </w:divBdr>
    </w:div>
    <w:div w:id="485392183">
      <w:marLeft w:val="640"/>
      <w:marRight w:val="0"/>
      <w:marTop w:val="0"/>
      <w:marBottom w:val="0"/>
      <w:divBdr>
        <w:top w:val="none" w:sz="0" w:space="0" w:color="auto"/>
        <w:left w:val="none" w:sz="0" w:space="0" w:color="auto"/>
        <w:bottom w:val="none" w:sz="0" w:space="0" w:color="auto"/>
        <w:right w:val="none" w:sz="0" w:space="0" w:color="auto"/>
      </w:divBdr>
    </w:div>
    <w:div w:id="485439928">
      <w:marLeft w:val="640"/>
      <w:marRight w:val="0"/>
      <w:marTop w:val="0"/>
      <w:marBottom w:val="0"/>
      <w:divBdr>
        <w:top w:val="none" w:sz="0" w:space="0" w:color="auto"/>
        <w:left w:val="none" w:sz="0" w:space="0" w:color="auto"/>
        <w:bottom w:val="none" w:sz="0" w:space="0" w:color="auto"/>
        <w:right w:val="none" w:sz="0" w:space="0" w:color="auto"/>
      </w:divBdr>
    </w:div>
    <w:div w:id="485754090">
      <w:marLeft w:val="640"/>
      <w:marRight w:val="0"/>
      <w:marTop w:val="0"/>
      <w:marBottom w:val="0"/>
      <w:divBdr>
        <w:top w:val="none" w:sz="0" w:space="0" w:color="auto"/>
        <w:left w:val="none" w:sz="0" w:space="0" w:color="auto"/>
        <w:bottom w:val="none" w:sz="0" w:space="0" w:color="auto"/>
        <w:right w:val="none" w:sz="0" w:space="0" w:color="auto"/>
      </w:divBdr>
    </w:div>
    <w:div w:id="485779475">
      <w:marLeft w:val="640"/>
      <w:marRight w:val="0"/>
      <w:marTop w:val="0"/>
      <w:marBottom w:val="0"/>
      <w:divBdr>
        <w:top w:val="none" w:sz="0" w:space="0" w:color="auto"/>
        <w:left w:val="none" w:sz="0" w:space="0" w:color="auto"/>
        <w:bottom w:val="none" w:sz="0" w:space="0" w:color="auto"/>
        <w:right w:val="none" w:sz="0" w:space="0" w:color="auto"/>
      </w:divBdr>
    </w:div>
    <w:div w:id="485781060">
      <w:marLeft w:val="640"/>
      <w:marRight w:val="0"/>
      <w:marTop w:val="0"/>
      <w:marBottom w:val="0"/>
      <w:divBdr>
        <w:top w:val="none" w:sz="0" w:space="0" w:color="auto"/>
        <w:left w:val="none" w:sz="0" w:space="0" w:color="auto"/>
        <w:bottom w:val="none" w:sz="0" w:space="0" w:color="auto"/>
        <w:right w:val="none" w:sz="0" w:space="0" w:color="auto"/>
      </w:divBdr>
    </w:div>
    <w:div w:id="485824586">
      <w:marLeft w:val="640"/>
      <w:marRight w:val="0"/>
      <w:marTop w:val="0"/>
      <w:marBottom w:val="0"/>
      <w:divBdr>
        <w:top w:val="none" w:sz="0" w:space="0" w:color="auto"/>
        <w:left w:val="none" w:sz="0" w:space="0" w:color="auto"/>
        <w:bottom w:val="none" w:sz="0" w:space="0" w:color="auto"/>
        <w:right w:val="none" w:sz="0" w:space="0" w:color="auto"/>
      </w:divBdr>
    </w:div>
    <w:div w:id="485826044">
      <w:bodyDiv w:val="1"/>
      <w:marLeft w:val="0"/>
      <w:marRight w:val="0"/>
      <w:marTop w:val="0"/>
      <w:marBottom w:val="0"/>
      <w:divBdr>
        <w:top w:val="none" w:sz="0" w:space="0" w:color="auto"/>
        <w:left w:val="none" w:sz="0" w:space="0" w:color="auto"/>
        <w:bottom w:val="none" w:sz="0" w:space="0" w:color="auto"/>
        <w:right w:val="none" w:sz="0" w:space="0" w:color="auto"/>
      </w:divBdr>
    </w:div>
    <w:div w:id="485974238">
      <w:marLeft w:val="640"/>
      <w:marRight w:val="0"/>
      <w:marTop w:val="0"/>
      <w:marBottom w:val="0"/>
      <w:divBdr>
        <w:top w:val="none" w:sz="0" w:space="0" w:color="auto"/>
        <w:left w:val="none" w:sz="0" w:space="0" w:color="auto"/>
        <w:bottom w:val="none" w:sz="0" w:space="0" w:color="auto"/>
        <w:right w:val="none" w:sz="0" w:space="0" w:color="auto"/>
      </w:divBdr>
    </w:div>
    <w:div w:id="485977373">
      <w:marLeft w:val="640"/>
      <w:marRight w:val="0"/>
      <w:marTop w:val="0"/>
      <w:marBottom w:val="0"/>
      <w:divBdr>
        <w:top w:val="none" w:sz="0" w:space="0" w:color="auto"/>
        <w:left w:val="none" w:sz="0" w:space="0" w:color="auto"/>
        <w:bottom w:val="none" w:sz="0" w:space="0" w:color="auto"/>
        <w:right w:val="none" w:sz="0" w:space="0" w:color="auto"/>
      </w:divBdr>
    </w:div>
    <w:div w:id="485979433">
      <w:marLeft w:val="640"/>
      <w:marRight w:val="0"/>
      <w:marTop w:val="0"/>
      <w:marBottom w:val="0"/>
      <w:divBdr>
        <w:top w:val="none" w:sz="0" w:space="0" w:color="auto"/>
        <w:left w:val="none" w:sz="0" w:space="0" w:color="auto"/>
        <w:bottom w:val="none" w:sz="0" w:space="0" w:color="auto"/>
        <w:right w:val="none" w:sz="0" w:space="0" w:color="auto"/>
      </w:divBdr>
    </w:div>
    <w:div w:id="485979822">
      <w:marLeft w:val="640"/>
      <w:marRight w:val="0"/>
      <w:marTop w:val="0"/>
      <w:marBottom w:val="0"/>
      <w:divBdr>
        <w:top w:val="none" w:sz="0" w:space="0" w:color="auto"/>
        <w:left w:val="none" w:sz="0" w:space="0" w:color="auto"/>
        <w:bottom w:val="none" w:sz="0" w:space="0" w:color="auto"/>
        <w:right w:val="none" w:sz="0" w:space="0" w:color="auto"/>
      </w:divBdr>
    </w:div>
    <w:div w:id="486017344">
      <w:marLeft w:val="640"/>
      <w:marRight w:val="0"/>
      <w:marTop w:val="0"/>
      <w:marBottom w:val="0"/>
      <w:divBdr>
        <w:top w:val="none" w:sz="0" w:space="0" w:color="auto"/>
        <w:left w:val="none" w:sz="0" w:space="0" w:color="auto"/>
        <w:bottom w:val="none" w:sz="0" w:space="0" w:color="auto"/>
        <w:right w:val="none" w:sz="0" w:space="0" w:color="auto"/>
      </w:divBdr>
    </w:div>
    <w:div w:id="486022827">
      <w:marLeft w:val="640"/>
      <w:marRight w:val="0"/>
      <w:marTop w:val="0"/>
      <w:marBottom w:val="0"/>
      <w:divBdr>
        <w:top w:val="none" w:sz="0" w:space="0" w:color="auto"/>
        <w:left w:val="none" w:sz="0" w:space="0" w:color="auto"/>
        <w:bottom w:val="none" w:sz="0" w:space="0" w:color="auto"/>
        <w:right w:val="none" w:sz="0" w:space="0" w:color="auto"/>
      </w:divBdr>
    </w:div>
    <w:div w:id="486047009">
      <w:marLeft w:val="640"/>
      <w:marRight w:val="0"/>
      <w:marTop w:val="0"/>
      <w:marBottom w:val="0"/>
      <w:divBdr>
        <w:top w:val="none" w:sz="0" w:space="0" w:color="auto"/>
        <w:left w:val="none" w:sz="0" w:space="0" w:color="auto"/>
        <w:bottom w:val="none" w:sz="0" w:space="0" w:color="auto"/>
        <w:right w:val="none" w:sz="0" w:space="0" w:color="auto"/>
      </w:divBdr>
    </w:div>
    <w:div w:id="486164393">
      <w:marLeft w:val="640"/>
      <w:marRight w:val="0"/>
      <w:marTop w:val="0"/>
      <w:marBottom w:val="0"/>
      <w:divBdr>
        <w:top w:val="none" w:sz="0" w:space="0" w:color="auto"/>
        <w:left w:val="none" w:sz="0" w:space="0" w:color="auto"/>
        <w:bottom w:val="none" w:sz="0" w:space="0" w:color="auto"/>
        <w:right w:val="none" w:sz="0" w:space="0" w:color="auto"/>
      </w:divBdr>
    </w:div>
    <w:div w:id="486165466">
      <w:marLeft w:val="640"/>
      <w:marRight w:val="0"/>
      <w:marTop w:val="0"/>
      <w:marBottom w:val="0"/>
      <w:divBdr>
        <w:top w:val="none" w:sz="0" w:space="0" w:color="auto"/>
        <w:left w:val="none" w:sz="0" w:space="0" w:color="auto"/>
        <w:bottom w:val="none" w:sz="0" w:space="0" w:color="auto"/>
        <w:right w:val="none" w:sz="0" w:space="0" w:color="auto"/>
      </w:divBdr>
    </w:div>
    <w:div w:id="486168407">
      <w:marLeft w:val="640"/>
      <w:marRight w:val="0"/>
      <w:marTop w:val="0"/>
      <w:marBottom w:val="0"/>
      <w:divBdr>
        <w:top w:val="none" w:sz="0" w:space="0" w:color="auto"/>
        <w:left w:val="none" w:sz="0" w:space="0" w:color="auto"/>
        <w:bottom w:val="none" w:sz="0" w:space="0" w:color="auto"/>
        <w:right w:val="none" w:sz="0" w:space="0" w:color="auto"/>
      </w:divBdr>
    </w:div>
    <w:div w:id="486169064">
      <w:marLeft w:val="640"/>
      <w:marRight w:val="0"/>
      <w:marTop w:val="0"/>
      <w:marBottom w:val="0"/>
      <w:divBdr>
        <w:top w:val="none" w:sz="0" w:space="0" w:color="auto"/>
        <w:left w:val="none" w:sz="0" w:space="0" w:color="auto"/>
        <w:bottom w:val="none" w:sz="0" w:space="0" w:color="auto"/>
        <w:right w:val="none" w:sz="0" w:space="0" w:color="auto"/>
      </w:divBdr>
    </w:div>
    <w:div w:id="486170082">
      <w:marLeft w:val="640"/>
      <w:marRight w:val="0"/>
      <w:marTop w:val="0"/>
      <w:marBottom w:val="0"/>
      <w:divBdr>
        <w:top w:val="none" w:sz="0" w:space="0" w:color="auto"/>
        <w:left w:val="none" w:sz="0" w:space="0" w:color="auto"/>
        <w:bottom w:val="none" w:sz="0" w:space="0" w:color="auto"/>
        <w:right w:val="none" w:sz="0" w:space="0" w:color="auto"/>
      </w:divBdr>
    </w:div>
    <w:div w:id="486171727">
      <w:marLeft w:val="640"/>
      <w:marRight w:val="0"/>
      <w:marTop w:val="0"/>
      <w:marBottom w:val="0"/>
      <w:divBdr>
        <w:top w:val="none" w:sz="0" w:space="0" w:color="auto"/>
        <w:left w:val="none" w:sz="0" w:space="0" w:color="auto"/>
        <w:bottom w:val="none" w:sz="0" w:space="0" w:color="auto"/>
        <w:right w:val="none" w:sz="0" w:space="0" w:color="auto"/>
      </w:divBdr>
    </w:div>
    <w:div w:id="486172139">
      <w:marLeft w:val="640"/>
      <w:marRight w:val="0"/>
      <w:marTop w:val="0"/>
      <w:marBottom w:val="0"/>
      <w:divBdr>
        <w:top w:val="none" w:sz="0" w:space="0" w:color="auto"/>
        <w:left w:val="none" w:sz="0" w:space="0" w:color="auto"/>
        <w:bottom w:val="none" w:sz="0" w:space="0" w:color="auto"/>
        <w:right w:val="none" w:sz="0" w:space="0" w:color="auto"/>
      </w:divBdr>
    </w:div>
    <w:div w:id="486213313">
      <w:marLeft w:val="640"/>
      <w:marRight w:val="0"/>
      <w:marTop w:val="0"/>
      <w:marBottom w:val="0"/>
      <w:divBdr>
        <w:top w:val="none" w:sz="0" w:space="0" w:color="auto"/>
        <w:left w:val="none" w:sz="0" w:space="0" w:color="auto"/>
        <w:bottom w:val="none" w:sz="0" w:space="0" w:color="auto"/>
        <w:right w:val="none" w:sz="0" w:space="0" w:color="auto"/>
      </w:divBdr>
    </w:div>
    <w:div w:id="486287089">
      <w:marLeft w:val="640"/>
      <w:marRight w:val="0"/>
      <w:marTop w:val="0"/>
      <w:marBottom w:val="0"/>
      <w:divBdr>
        <w:top w:val="none" w:sz="0" w:space="0" w:color="auto"/>
        <w:left w:val="none" w:sz="0" w:space="0" w:color="auto"/>
        <w:bottom w:val="none" w:sz="0" w:space="0" w:color="auto"/>
        <w:right w:val="none" w:sz="0" w:space="0" w:color="auto"/>
      </w:divBdr>
    </w:div>
    <w:div w:id="486357955">
      <w:marLeft w:val="640"/>
      <w:marRight w:val="0"/>
      <w:marTop w:val="0"/>
      <w:marBottom w:val="0"/>
      <w:divBdr>
        <w:top w:val="none" w:sz="0" w:space="0" w:color="auto"/>
        <w:left w:val="none" w:sz="0" w:space="0" w:color="auto"/>
        <w:bottom w:val="none" w:sz="0" w:space="0" w:color="auto"/>
        <w:right w:val="none" w:sz="0" w:space="0" w:color="auto"/>
      </w:divBdr>
    </w:div>
    <w:div w:id="486438308">
      <w:marLeft w:val="640"/>
      <w:marRight w:val="0"/>
      <w:marTop w:val="0"/>
      <w:marBottom w:val="0"/>
      <w:divBdr>
        <w:top w:val="none" w:sz="0" w:space="0" w:color="auto"/>
        <w:left w:val="none" w:sz="0" w:space="0" w:color="auto"/>
        <w:bottom w:val="none" w:sz="0" w:space="0" w:color="auto"/>
        <w:right w:val="none" w:sz="0" w:space="0" w:color="auto"/>
      </w:divBdr>
    </w:div>
    <w:div w:id="486557132">
      <w:marLeft w:val="640"/>
      <w:marRight w:val="0"/>
      <w:marTop w:val="0"/>
      <w:marBottom w:val="0"/>
      <w:divBdr>
        <w:top w:val="none" w:sz="0" w:space="0" w:color="auto"/>
        <w:left w:val="none" w:sz="0" w:space="0" w:color="auto"/>
        <w:bottom w:val="none" w:sz="0" w:space="0" w:color="auto"/>
        <w:right w:val="none" w:sz="0" w:space="0" w:color="auto"/>
      </w:divBdr>
    </w:div>
    <w:div w:id="486627565">
      <w:marLeft w:val="640"/>
      <w:marRight w:val="0"/>
      <w:marTop w:val="0"/>
      <w:marBottom w:val="0"/>
      <w:divBdr>
        <w:top w:val="none" w:sz="0" w:space="0" w:color="auto"/>
        <w:left w:val="none" w:sz="0" w:space="0" w:color="auto"/>
        <w:bottom w:val="none" w:sz="0" w:space="0" w:color="auto"/>
        <w:right w:val="none" w:sz="0" w:space="0" w:color="auto"/>
      </w:divBdr>
    </w:div>
    <w:div w:id="486628048">
      <w:marLeft w:val="640"/>
      <w:marRight w:val="0"/>
      <w:marTop w:val="0"/>
      <w:marBottom w:val="0"/>
      <w:divBdr>
        <w:top w:val="none" w:sz="0" w:space="0" w:color="auto"/>
        <w:left w:val="none" w:sz="0" w:space="0" w:color="auto"/>
        <w:bottom w:val="none" w:sz="0" w:space="0" w:color="auto"/>
        <w:right w:val="none" w:sz="0" w:space="0" w:color="auto"/>
      </w:divBdr>
    </w:div>
    <w:div w:id="486677954">
      <w:marLeft w:val="640"/>
      <w:marRight w:val="0"/>
      <w:marTop w:val="0"/>
      <w:marBottom w:val="0"/>
      <w:divBdr>
        <w:top w:val="none" w:sz="0" w:space="0" w:color="auto"/>
        <w:left w:val="none" w:sz="0" w:space="0" w:color="auto"/>
        <w:bottom w:val="none" w:sz="0" w:space="0" w:color="auto"/>
        <w:right w:val="none" w:sz="0" w:space="0" w:color="auto"/>
      </w:divBdr>
    </w:div>
    <w:div w:id="486747861">
      <w:marLeft w:val="640"/>
      <w:marRight w:val="0"/>
      <w:marTop w:val="0"/>
      <w:marBottom w:val="0"/>
      <w:divBdr>
        <w:top w:val="none" w:sz="0" w:space="0" w:color="auto"/>
        <w:left w:val="none" w:sz="0" w:space="0" w:color="auto"/>
        <w:bottom w:val="none" w:sz="0" w:space="0" w:color="auto"/>
        <w:right w:val="none" w:sz="0" w:space="0" w:color="auto"/>
      </w:divBdr>
    </w:div>
    <w:div w:id="486827206">
      <w:marLeft w:val="640"/>
      <w:marRight w:val="0"/>
      <w:marTop w:val="0"/>
      <w:marBottom w:val="0"/>
      <w:divBdr>
        <w:top w:val="none" w:sz="0" w:space="0" w:color="auto"/>
        <w:left w:val="none" w:sz="0" w:space="0" w:color="auto"/>
        <w:bottom w:val="none" w:sz="0" w:space="0" w:color="auto"/>
        <w:right w:val="none" w:sz="0" w:space="0" w:color="auto"/>
      </w:divBdr>
    </w:div>
    <w:div w:id="486870006">
      <w:marLeft w:val="640"/>
      <w:marRight w:val="0"/>
      <w:marTop w:val="0"/>
      <w:marBottom w:val="0"/>
      <w:divBdr>
        <w:top w:val="none" w:sz="0" w:space="0" w:color="auto"/>
        <w:left w:val="none" w:sz="0" w:space="0" w:color="auto"/>
        <w:bottom w:val="none" w:sz="0" w:space="0" w:color="auto"/>
        <w:right w:val="none" w:sz="0" w:space="0" w:color="auto"/>
      </w:divBdr>
    </w:div>
    <w:div w:id="486895727">
      <w:marLeft w:val="640"/>
      <w:marRight w:val="0"/>
      <w:marTop w:val="0"/>
      <w:marBottom w:val="0"/>
      <w:divBdr>
        <w:top w:val="none" w:sz="0" w:space="0" w:color="auto"/>
        <w:left w:val="none" w:sz="0" w:space="0" w:color="auto"/>
        <w:bottom w:val="none" w:sz="0" w:space="0" w:color="auto"/>
        <w:right w:val="none" w:sz="0" w:space="0" w:color="auto"/>
      </w:divBdr>
    </w:div>
    <w:div w:id="486942282">
      <w:marLeft w:val="640"/>
      <w:marRight w:val="0"/>
      <w:marTop w:val="0"/>
      <w:marBottom w:val="0"/>
      <w:divBdr>
        <w:top w:val="none" w:sz="0" w:space="0" w:color="auto"/>
        <w:left w:val="none" w:sz="0" w:space="0" w:color="auto"/>
        <w:bottom w:val="none" w:sz="0" w:space="0" w:color="auto"/>
        <w:right w:val="none" w:sz="0" w:space="0" w:color="auto"/>
      </w:divBdr>
    </w:div>
    <w:div w:id="486944284">
      <w:marLeft w:val="640"/>
      <w:marRight w:val="0"/>
      <w:marTop w:val="0"/>
      <w:marBottom w:val="0"/>
      <w:divBdr>
        <w:top w:val="none" w:sz="0" w:space="0" w:color="auto"/>
        <w:left w:val="none" w:sz="0" w:space="0" w:color="auto"/>
        <w:bottom w:val="none" w:sz="0" w:space="0" w:color="auto"/>
        <w:right w:val="none" w:sz="0" w:space="0" w:color="auto"/>
      </w:divBdr>
    </w:div>
    <w:div w:id="487013694">
      <w:marLeft w:val="640"/>
      <w:marRight w:val="0"/>
      <w:marTop w:val="0"/>
      <w:marBottom w:val="0"/>
      <w:divBdr>
        <w:top w:val="none" w:sz="0" w:space="0" w:color="auto"/>
        <w:left w:val="none" w:sz="0" w:space="0" w:color="auto"/>
        <w:bottom w:val="none" w:sz="0" w:space="0" w:color="auto"/>
        <w:right w:val="none" w:sz="0" w:space="0" w:color="auto"/>
      </w:divBdr>
    </w:div>
    <w:div w:id="487020467">
      <w:marLeft w:val="640"/>
      <w:marRight w:val="0"/>
      <w:marTop w:val="0"/>
      <w:marBottom w:val="0"/>
      <w:divBdr>
        <w:top w:val="none" w:sz="0" w:space="0" w:color="auto"/>
        <w:left w:val="none" w:sz="0" w:space="0" w:color="auto"/>
        <w:bottom w:val="none" w:sz="0" w:space="0" w:color="auto"/>
        <w:right w:val="none" w:sz="0" w:space="0" w:color="auto"/>
      </w:divBdr>
    </w:div>
    <w:div w:id="487021915">
      <w:marLeft w:val="640"/>
      <w:marRight w:val="0"/>
      <w:marTop w:val="0"/>
      <w:marBottom w:val="0"/>
      <w:divBdr>
        <w:top w:val="none" w:sz="0" w:space="0" w:color="auto"/>
        <w:left w:val="none" w:sz="0" w:space="0" w:color="auto"/>
        <w:bottom w:val="none" w:sz="0" w:space="0" w:color="auto"/>
        <w:right w:val="none" w:sz="0" w:space="0" w:color="auto"/>
      </w:divBdr>
    </w:div>
    <w:div w:id="487095645">
      <w:marLeft w:val="640"/>
      <w:marRight w:val="0"/>
      <w:marTop w:val="0"/>
      <w:marBottom w:val="0"/>
      <w:divBdr>
        <w:top w:val="none" w:sz="0" w:space="0" w:color="auto"/>
        <w:left w:val="none" w:sz="0" w:space="0" w:color="auto"/>
        <w:bottom w:val="none" w:sz="0" w:space="0" w:color="auto"/>
        <w:right w:val="none" w:sz="0" w:space="0" w:color="auto"/>
      </w:divBdr>
    </w:div>
    <w:div w:id="487282004">
      <w:marLeft w:val="640"/>
      <w:marRight w:val="0"/>
      <w:marTop w:val="0"/>
      <w:marBottom w:val="0"/>
      <w:divBdr>
        <w:top w:val="none" w:sz="0" w:space="0" w:color="auto"/>
        <w:left w:val="none" w:sz="0" w:space="0" w:color="auto"/>
        <w:bottom w:val="none" w:sz="0" w:space="0" w:color="auto"/>
        <w:right w:val="none" w:sz="0" w:space="0" w:color="auto"/>
      </w:divBdr>
    </w:div>
    <w:div w:id="487327858">
      <w:marLeft w:val="640"/>
      <w:marRight w:val="0"/>
      <w:marTop w:val="0"/>
      <w:marBottom w:val="0"/>
      <w:divBdr>
        <w:top w:val="none" w:sz="0" w:space="0" w:color="auto"/>
        <w:left w:val="none" w:sz="0" w:space="0" w:color="auto"/>
        <w:bottom w:val="none" w:sz="0" w:space="0" w:color="auto"/>
        <w:right w:val="none" w:sz="0" w:space="0" w:color="auto"/>
      </w:divBdr>
    </w:div>
    <w:div w:id="487525341">
      <w:marLeft w:val="640"/>
      <w:marRight w:val="0"/>
      <w:marTop w:val="0"/>
      <w:marBottom w:val="0"/>
      <w:divBdr>
        <w:top w:val="none" w:sz="0" w:space="0" w:color="auto"/>
        <w:left w:val="none" w:sz="0" w:space="0" w:color="auto"/>
        <w:bottom w:val="none" w:sz="0" w:space="0" w:color="auto"/>
        <w:right w:val="none" w:sz="0" w:space="0" w:color="auto"/>
      </w:divBdr>
    </w:div>
    <w:div w:id="487551244">
      <w:marLeft w:val="640"/>
      <w:marRight w:val="0"/>
      <w:marTop w:val="0"/>
      <w:marBottom w:val="0"/>
      <w:divBdr>
        <w:top w:val="none" w:sz="0" w:space="0" w:color="auto"/>
        <w:left w:val="none" w:sz="0" w:space="0" w:color="auto"/>
        <w:bottom w:val="none" w:sz="0" w:space="0" w:color="auto"/>
        <w:right w:val="none" w:sz="0" w:space="0" w:color="auto"/>
      </w:divBdr>
    </w:div>
    <w:div w:id="487719342">
      <w:marLeft w:val="640"/>
      <w:marRight w:val="0"/>
      <w:marTop w:val="0"/>
      <w:marBottom w:val="0"/>
      <w:divBdr>
        <w:top w:val="none" w:sz="0" w:space="0" w:color="auto"/>
        <w:left w:val="none" w:sz="0" w:space="0" w:color="auto"/>
        <w:bottom w:val="none" w:sz="0" w:space="0" w:color="auto"/>
        <w:right w:val="none" w:sz="0" w:space="0" w:color="auto"/>
      </w:divBdr>
    </w:div>
    <w:div w:id="487866682">
      <w:marLeft w:val="640"/>
      <w:marRight w:val="0"/>
      <w:marTop w:val="0"/>
      <w:marBottom w:val="0"/>
      <w:divBdr>
        <w:top w:val="none" w:sz="0" w:space="0" w:color="auto"/>
        <w:left w:val="none" w:sz="0" w:space="0" w:color="auto"/>
        <w:bottom w:val="none" w:sz="0" w:space="0" w:color="auto"/>
        <w:right w:val="none" w:sz="0" w:space="0" w:color="auto"/>
      </w:divBdr>
    </w:div>
    <w:div w:id="487866825">
      <w:marLeft w:val="640"/>
      <w:marRight w:val="0"/>
      <w:marTop w:val="0"/>
      <w:marBottom w:val="0"/>
      <w:divBdr>
        <w:top w:val="none" w:sz="0" w:space="0" w:color="auto"/>
        <w:left w:val="none" w:sz="0" w:space="0" w:color="auto"/>
        <w:bottom w:val="none" w:sz="0" w:space="0" w:color="auto"/>
        <w:right w:val="none" w:sz="0" w:space="0" w:color="auto"/>
      </w:divBdr>
    </w:div>
    <w:div w:id="487867739">
      <w:marLeft w:val="640"/>
      <w:marRight w:val="0"/>
      <w:marTop w:val="0"/>
      <w:marBottom w:val="0"/>
      <w:divBdr>
        <w:top w:val="none" w:sz="0" w:space="0" w:color="auto"/>
        <w:left w:val="none" w:sz="0" w:space="0" w:color="auto"/>
        <w:bottom w:val="none" w:sz="0" w:space="0" w:color="auto"/>
        <w:right w:val="none" w:sz="0" w:space="0" w:color="auto"/>
      </w:divBdr>
    </w:div>
    <w:div w:id="487987504">
      <w:marLeft w:val="640"/>
      <w:marRight w:val="0"/>
      <w:marTop w:val="0"/>
      <w:marBottom w:val="0"/>
      <w:divBdr>
        <w:top w:val="none" w:sz="0" w:space="0" w:color="auto"/>
        <w:left w:val="none" w:sz="0" w:space="0" w:color="auto"/>
        <w:bottom w:val="none" w:sz="0" w:space="0" w:color="auto"/>
        <w:right w:val="none" w:sz="0" w:space="0" w:color="auto"/>
      </w:divBdr>
    </w:div>
    <w:div w:id="488056952">
      <w:marLeft w:val="640"/>
      <w:marRight w:val="0"/>
      <w:marTop w:val="0"/>
      <w:marBottom w:val="0"/>
      <w:divBdr>
        <w:top w:val="none" w:sz="0" w:space="0" w:color="auto"/>
        <w:left w:val="none" w:sz="0" w:space="0" w:color="auto"/>
        <w:bottom w:val="none" w:sz="0" w:space="0" w:color="auto"/>
        <w:right w:val="none" w:sz="0" w:space="0" w:color="auto"/>
      </w:divBdr>
    </w:div>
    <w:div w:id="488139141">
      <w:marLeft w:val="640"/>
      <w:marRight w:val="0"/>
      <w:marTop w:val="0"/>
      <w:marBottom w:val="0"/>
      <w:divBdr>
        <w:top w:val="none" w:sz="0" w:space="0" w:color="auto"/>
        <w:left w:val="none" w:sz="0" w:space="0" w:color="auto"/>
        <w:bottom w:val="none" w:sz="0" w:space="0" w:color="auto"/>
        <w:right w:val="none" w:sz="0" w:space="0" w:color="auto"/>
      </w:divBdr>
    </w:div>
    <w:div w:id="488178388">
      <w:marLeft w:val="640"/>
      <w:marRight w:val="0"/>
      <w:marTop w:val="0"/>
      <w:marBottom w:val="0"/>
      <w:divBdr>
        <w:top w:val="none" w:sz="0" w:space="0" w:color="auto"/>
        <w:left w:val="none" w:sz="0" w:space="0" w:color="auto"/>
        <w:bottom w:val="none" w:sz="0" w:space="0" w:color="auto"/>
        <w:right w:val="none" w:sz="0" w:space="0" w:color="auto"/>
      </w:divBdr>
    </w:div>
    <w:div w:id="488179775">
      <w:marLeft w:val="640"/>
      <w:marRight w:val="0"/>
      <w:marTop w:val="0"/>
      <w:marBottom w:val="0"/>
      <w:divBdr>
        <w:top w:val="none" w:sz="0" w:space="0" w:color="auto"/>
        <w:left w:val="none" w:sz="0" w:space="0" w:color="auto"/>
        <w:bottom w:val="none" w:sz="0" w:space="0" w:color="auto"/>
        <w:right w:val="none" w:sz="0" w:space="0" w:color="auto"/>
      </w:divBdr>
    </w:div>
    <w:div w:id="488323879">
      <w:marLeft w:val="640"/>
      <w:marRight w:val="0"/>
      <w:marTop w:val="0"/>
      <w:marBottom w:val="0"/>
      <w:divBdr>
        <w:top w:val="none" w:sz="0" w:space="0" w:color="auto"/>
        <w:left w:val="none" w:sz="0" w:space="0" w:color="auto"/>
        <w:bottom w:val="none" w:sz="0" w:space="0" w:color="auto"/>
        <w:right w:val="none" w:sz="0" w:space="0" w:color="auto"/>
      </w:divBdr>
    </w:div>
    <w:div w:id="488329591">
      <w:marLeft w:val="640"/>
      <w:marRight w:val="0"/>
      <w:marTop w:val="0"/>
      <w:marBottom w:val="0"/>
      <w:divBdr>
        <w:top w:val="none" w:sz="0" w:space="0" w:color="auto"/>
        <w:left w:val="none" w:sz="0" w:space="0" w:color="auto"/>
        <w:bottom w:val="none" w:sz="0" w:space="0" w:color="auto"/>
        <w:right w:val="none" w:sz="0" w:space="0" w:color="auto"/>
      </w:divBdr>
    </w:div>
    <w:div w:id="488403951">
      <w:marLeft w:val="640"/>
      <w:marRight w:val="0"/>
      <w:marTop w:val="0"/>
      <w:marBottom w:val="0"/>
      <w:divBdr>
        <w:top w:val="none" w:sz="0" w:space="0" w:color="auto"/>
        <w:left w:val="none" w:sz="0" w:space="0" w:color="auto"/>
        <w:bottom w:val="none" w:sz="0" w:space="0" w:color="auto"/>
        <w:right w:val="none" w:sz="0" w:space="0" w:color="auto"/>
      </w:divBdr>
    </w:div>
    <w:div w:id="488441741">
      <w:marLeft w:val="640"/>
      <w:marRight w:val="0"/>
      <w:marTop w:val="0"/>
      <w:marBottom w:val="0"/>
      <w:divBdr>
        <w:top w:val="none" w:sz="0" w:space="0" w:color="auto"/>
        <w:left w:val="none" w:sz="0" w:space="0" w:color="auto"/>
        <w:bottom w:val="none" w:sz="0" w:space="0" w:color="auto"/>
        <w:right w:val="none" w:sz="0" w:space="0" w:color="auto"/>
      </w:divBdr>
    </w:div>
    <w:div w:id="488446565">
      <w:marLeft w:val="640"/>
      <w:marRight w:val="0"/>
      <w:marTop w:val="0"/>
      <w:marBottom w:val="0"/>
      <w:divBdr>
        <w:top w:val="none" w:sz="0" w:space="0" w:color="auto"/>
        <w:left w:val="none" w:sz="0" w:space="0" w:color="auto"/>
        <w:bottom w:val="none" w:sz="0" w:space="0" w:color="auto"/>
        <w:right w:val="none" w:sz="0" w:space="0" w:color="auto"/>
      </w:divBdr>
    </w:div>
    <w:div w:id="488520550">
      <w:marLeft w:val="640"/>
      <w:marRight w:val="0"/>
      <w:marTop w:val="0"/>
      <w:marBottom w:val="0"/>
      <w:divBdr>
        <w:top w:val="none" w:sz="0" w:space="0" w:color="auto"/>
        <w:left w:val="none" w:sz="0" w:space="0" w:color="auto"/>
        <w:bottom w:val="none" w:sz="0" w:space="0" w:color="auto"/>
        <w:right w:val="none" w:sz="0" w:space="0" w:color="auto"/>
      </w:divBdr>
    </w:div>
    <w:div w:id="488592012">
      <w:marLeft w:val="640"/>
      <w:marRight w:val="0"/>
      <w:marTop w:val="0"/>
      <w:marBottom w:val="0"/>
      <w:divBdr>
        <w:top w:val="none" w:sz="0" w:space="0" w:color="auto"/>
        <w:left w:val="none" w:sz="0" w:space="0" w:color="auto"/>
        <w:bottom w:val="none" w:sz="0" w:space="0" w:color="auto"/>
        <w:right w:val="none" w:sz="0" w:space="0" w:color="auto"/>
      </w:divBdr>
    </w:div>
    <w:div w:id="488600610">
      <w:marLeft w:val="640"/>
      <w:marRight w:val="0"/>
      <w:marTop w:val="0"/>
      <w:marBottom w:val="0"/>
      <w:divBdr>
        <w:top w:val="none" w:sz="0" w:space="0" w:color="auto"/>
        <w:left w:val="none" w:sz="0" w:space="0" w:color="auto"/>
        <w:bottom w:val="none" w:sz="0" w:space="0" w:color="auto"/>
        <w:right w:val="none" w:sz="0" w:space="0" w:color="auto"/>
      </w:divBdr>
    </w:div>
    <w:div w:id="488638440">
      <w:marLeft w:val="640"/>
      <w:marRight w:val="0"/>
      <w:marTop w:val="0"/>
      <w:marBottom w:val="0"/>
      <w:divBdr>
        <w:top w:val="none" w:sz="0" w:space="0" w:color="auto"/>
        <w:left w:val="none" w:sz="0" w:space="0" w:color="auto"/>
        <w:bottom w:val="none" w:sz="0" w:space="0" w:color="auto"/>
        <w:right w:val="none" w:sz="0" w:space="0" w:color="auto"/>
      </w:divBdr>
    </w:div>
    <w:div w:id="488641369">
      <w:marLeft w:val="640"/>
      <w:marRight w:val="0"/>
      <w:marTop w:val="0"/>
      <w:marBottom w:val="0"/>
      <w:divBdr>
        <w:top w:val="none" w:sz="0" w:space="0" w:color="auto"/>
        <w:left w:val="none" w:sz="0" w:space="0" w:color="auto"/>
        <w:bottom w:val="none" w:sz="0" w:space="0" w:color="auto"/>
        <w:right w:val="none" w:sz="0" w:space="0" w:color="auto"/>
      </w:divBdr>
    </w:div>
    <w:div w:id="488715762">
      <w:marLeft w:val="640"/>
      <w:marRight w:val="0"/>
      <w:marTop w:val="0"/>
      <w:marBottom w:val="0"/>
      <w:divBdr>
        <w:top w:val="none" w:sz="0" w:space="0" w:color="auto"/>
        <w:left w:val="none" w:sz="0" w:space="0" w:color="auto"/>
        <w:bottom w:val="none" w:sz="0" w:space="0" w:color="auto"/>
        <w:right w:val="none" w:sz="0" w:space="0" w:color="auto"/>
      </w:divBdr>
    </w:div>
    <w:div w:id="488786020">
      <w:marLeft w:val="640"/>
      <w:marRight w:val="0"/>
      <w:marTop w:val="0"/>
      <w:marBottom w:val="0"/>
      <w:divBdr>
        <w:top w:val="none" w:sz="0" w:space="0" w:color="auto"/>
        <w:left w:val="none" w:sz="0" w:space="0" w:color="auto"/>
        <w:bottom w:val="none" w:sz="0" w:space="0" w:color="auto"/>
        <w:right w:val="none" w:sz="0" w:space="0" w:color="auto"/>
      </w:divBdr>
    </w:div>
    <w:div w:id="488794026">
      <w:marLeft w:val="640"/>
      <w:marRight w:val="0"/>
      <w:marTop w:val="0"/>
      <w:marBottom w:val="0"/>
      <w:divBdr>
        <w:top w:val="none" w:sz="0" w:space="0" w:color="auto"/>
        <w:left w:val="none" w:sz="0" w:space="0" w:color="auto"/>
        <w:bottom w:val="none" w:sz="0" w:space="0" w:color="auto"/>
        <w:right w:val="none" w:sz="0" w:space="0" w:color="auto"/>
      </w:divBdr>
    </w:div>
    <w:div w:id="488863852">
      <w:marLeft w:val="640"/>
      <w:marRight w:val="0"/>
      <w:marTop w:val="0"/>
      <w:marBottom w:val="0"/>
      <w:divBdr>
        <w:top w:val="none" w:sz="0" w:space="0" w:color="auto"/>
        <w:left w:val="none" w:sz="0" w:space="0" w:color="auto"/>
        <w:bottom w:val="none" w:sz="0" w:space="0" w:color="auto"/>
        <w:right w:val="none" w:sz="0" w:space="0" w:color="auto"/>
      </w:divBdr>
    </w:div>
    <w:div w:id="488865629">
      <w:marLeft w:val="640"/>
      <w:marRight w:val="0"/>
      <w:marTop w:val="0"/>
      <w:marBottom w:val="0"/>
      <w:divBdr>
        <w:top w:val="none" w:sz="0" w:space="0" w:color="auto"/>
        <w:left w:val="none" w:sz="0" w:space="0" w:color="auto"/>
        <w:bottom w:val="none" w:sz="0" w:space="0" w:color="auto"/>
        <w:right w:val="none" w:sz="0" w:space="0" w:color="auto"/>
      </w:divBdr>
    </w:div>
    <w:div w:id="488905561">
      <w:marLeft w:val="640"/>
      <w:marRight w:val="0"/>
      <w:marTop w:val="0"/>
      <w:marBottom w:val="0"/>
      <w:divBdr>
        <w:top w:val="none" w:sz="0" w:space="0" w:color="auto"/>
        <w:left w:val="none" w:sz="0" w:space="0" w:color="auto"/>
        <w:bottom w:val="none" w:sz="0" w:space="0" w:color="auto"/>
        <w:right w:val="none" w:sz="0" w:space="0" w:color="auto"/>
      </w:divBdr>
    </w:div>
    <w:div w:id="488911395">
      <w:marLeft w:val="640"/>
      <w:marRight w:val="0"/>
      <w:marTop w:val="0"/>
      <w:marBottom w:val="0"/>
      <w:divBdr>
        <w:top w:val="none" w:sz="0" w:space="0" w:color="auto"/>
        <w:left w:val="none" w:sz="0" w:space="0" w:color="auto"/>
        <w:bottom w:val="none" w:sz="0" w:space="0" w:color="auto"/>
        <w:right w:val="none" w:sz="0" w:space="0" w:color="auto"/>
      </w:divBdr>
    </w:div>
    <w:div w:id="488985207">
      <w:marLeft w:val="640"/>
      <w:marRight w:val="0"/>
      <w:marTop w:val="0"/>
      <w:marBottom w:val="0"/>
      <w:divBdr>
        <w:top w:val="none" w:sz="0" w:space="0" w:color="auto"/>
        <w:left w:val="none" w:sz="0" w:space="0" w:color="auto"/>
        <w:bottom w:val="none" w:sz="0" w:space="0" w:color="auto"/>
        <w:right w:val="none" w:sz="0" w:space="0" w:color="auto"/>
      </w:divBdr>
    </w:div>
    <w:div w:id="489030851">
      <w:marLeft w:val="640"/>
      <w:marRight w:val="0"/>
      <w:marTop w:val="0"/>
      <w:marBottom w:val="0"/>
      <w:divBdr>
        <w:top w:val="none" w:sz="0" w:space="0" w:color="auto"/>
        <w:left w:val="none" w:sz="0" w:space="0" w:color="auto"/>
        <w:bottom w:val="none" w:sz="0" w:space="0" w:color="auto"/>
        <w:right w:val="none" w:sz="0" w:space="0" w:color="auto"/>
      </w:divBdr>
    </w:div>
    <w:div w:id="489059418">
      <w:marLeft w:val="640"/>
      <w:marRight w:val="0"/>
      <w:marTop w:val="0"/>
      <w:marBottom w:val="0"/>
      <w:divBdr>
        <w:top w:val="none" w:sz="0" w:space="0" w:color="auto"/>
        <w:left w:val="none" w:sz="0" w:space="0" w:color="auto"/>
        <w:bottom w:val="none" w:sz="0" w:space="0" w:color="auto"/>
        <w:right w:val="none" w:sz="0" w:space="0" w:color="auto"/>
      </w:divBdr>
    </w:div>
    <w:div w:id="489059627">
      <w:bodyDiv w:val="1"/>
      <w:marLeft w:val="0"/>
      <w:marRight w:val="0"/>
      <w:marTop w:val="0"/>
      <w:marBottom w:val="0"/>
      <w:divBdr>
        <w:top w:val="none" w:sz="0" w:space="0" w:color="auto"/>
        <w:left w:val="none" w:sz="0" w:space="0" w:color="auto"/>
        <w:bottom w:val="none" w:sz="0" w:space="0" w:color="auto"/>
        <w:right w:val="none" w:sz="0" w:space="0" w:color="auto"/>
      </w:divBdr>
    </w:div>
    <w:div w:id="489060250">
      <w:marLeft w:val="640"/>
      <w:marRight w:val="0"/>
      <w:marTop w:val="0"/>
      <w:marBottom w:val="0"/>
      <w:divBdr>
        <w:top w:val="none" w:sz="0" w:space="0" w:color="auto"/>
        <w:left w:val="none" w:sz="0" w:space="0" w:color="auto"/>
        <w:bottom w:val="none" w:sz="0" w:space="0" w:color="auto"/>
        <w:right w:val="none" w:sz="0" w:space="0" w:color="auto"/>
      </w:divBdr>
    </w:div>
    <w:div w:id="489102459">
      <w:marLeft w:val="640"/>
      <w:marRight w:val="0"/>
      <w:marTop w:val="0"/>
      <w:marBottom w:val="0"/>
      <w:divBdr>
        <w:top w:val="none" w:sz="0" w:space="0" w:color="auto"/>
        <w:left w:val="none" w:sz="0" w:space="0" w:color="auto"/>
        <w:bottom w:val="none" w:sz="0" w:space="0" w:color="auto"/>
        <w:right w:val="none" w:sz="0" w:space="0" w:color="auto"/>
      </w:divBdr>
    </w:div>
    <w:div w:id="489102987">
      <w:marLeft w:val="640"/>
      <w:marRight w:val="0"/>
      <w:marTop w:val="0"/>
      <w:marBottom w:val="0"/>
      <w:divBdr>
        <w:top w:val="none" w:sz="0" w:space="0" w:color="auto"/>
        <w:left w:val="none" w:sz="0" w:space="0" w:color="auto"/>
        <w:bottom w:val="none" w:sz="0" w:space="0" w:color="auto"/>
        <w:right w:val="none" w:sz="0" w:space="0" w:color="auto"/>
      </w:divBdr>
    </w:div>
    <w:div w:id="489172446">
      <w:marLeft w:val="640"/>
      <w:marRight w:val="0"/>
      <w:marTop w:val="0"/>
      <w:marBottom w:val="0"/>
      <w:divBdr>
        <w:top w:val="none" w:sz="0" w:space="0" w:color="auto"/>
        <w:left w:val="none" w:sz="0" w:space="0" w:color="auto"/>
        <w:bottom w:val="none" w:sz="0" w:space="0" w:color="auto"/>
        <w:right w:val="none" w:sz="0" w:space="0" w:color="auto"/>
      </w:divBdr>
    </w:div>
    <w:div w:id="489180289">
      <w:marLeft w:val="640"/>
      <w:marRight w:val="0"/>
      <w:marTop w:val="0"/>
      <w:marBottom w:val="0"/>
      <w:divBdr>
        <w:top w:val="none" w:sz="0" w:space="0" w:color="auto"/>
        <w:left w:val="none" w:sz="0" w:space="0" w:color="auto"/>
        <w:bottom w:val="none" w:sz="0" w:space="0" w:color="auto"/>
        <w:right w:val="none" w:sz="0" w:space="0" w:color="auto"/>
      </w:divBdr>
    </w:div>
    <w:div w:id="489323778">
      <w:marLeft w:val="640"/>
      <w:marRight w:val="0"/>
      <w:marTop w:val="0"/>
      <w:marBottom w:val="0"/>
      <w:divBdr>
        <w:top w:val="none" w:sz="0" w:space="0" w:color="auto"/>
        <w:left w:val="none" w:sz="0" w:space="0" w:color="auto"/>
        <w:bottom w:val="none" w:sz="0" w:space="0" w:color="auto"/>
        <w:right w:val="none" w:sz="0" w:space="0" w:color="auto"/>
      </w:divBdr>
    </w:div>
    <w:div w:id="489368083">
      <w:marLeft w:val="640"/>
      <w:marRight w:val="0"/>
      <w:marTop w:val="0"/>
      <w:marBottom w:val="0"/>
      <w:divBdr>
        <w:top w:val="none" w:sz="0" w:space="0" w:color="auto"/>
        <w:left w:val="none" w:sz="0" w:space="0" w:color="auto"/>
        <w:bottom w:val="none" w:sz="0" w:space="0" w:color="auto"/>
        <w:right w:val="none" w:sz="0" w:space="0" w:color="auto"/>
      </w:divBdr>
    </w:div>
    <w:div w:id="489489948">
      <w:marLeft w:val="640"/>
      <w:marRight w:val="0"/>
      <w:marTop w:val="0"/>
      <w:marBottom w:val="0"/>
      <w:divBdr>
        <w:top w:val="none" w:sz="0" w:space="0" w:color="auto"/>
        <w:left w:val="none" w:sz="0" w:space="0" w:color="auto"/>
        <w:bottom w:val="none" w:sz="0" w:space="0" w:color="auto"/>
        <w:right w:val="none" w:sz="0" w:space="0" w:color="auto"/>
      </w:divBdr>
    </w:div>
    <w:div w:id="489492255">
      <w:marLeft w:val="640"/>
      <w:marRight w:val="0"/>
      <w:marTop w:val="0"/>
      <w:marBottom w:val="0"/>
      <w:divBdr>
        <w:top w:val="none" w:sz="0" w:space="0" w:color="auto"/>
        <w:left w:val="none" w:sz="0" w:space="0" w:color="auto"/>
        <w:bottom w:val="none" w:sz="0" w:space="0" w:color="auto"/>
        <w:right w:val="none" w:sz="0" w:space="0" w:color="auto"/>
      </w:divBdr>
    </w:div>
    <w:div w:id="489564277">
      <w:marLeft w:val="640"/>
      <w:marRight w:val="0"/>
      <w:marTop w:val="0"/>
      <w:marBottom w:val="0"/>
      <w:divBdr>
        <w:top w:val="none" w:sz="0" w:space="0" w:color="auto"/>
        <w:left w:val="none" w:sz="0" w:space="0" w:color="auto"/>
        <w:bottom w:val="none" w:sz="0" w:space="0" w:color="auto"/>
        <w:right w:val="none" w:sz="0" w:space="0" w:color="auto"/>
      </w:divBdr>
    </w:div>
    <w:div w:id="489636359">
      <w:marLeft w:val="640"/>
      <w:marRight w:val="0"/>
      <w:marTop w:val="0"/>
      <w:marBottom w:val="0"/>
      <w:divBdr>
        <w:top w:val="none" w:sz="0" w:space="0" w:color="auto"/>
        <w:left w:val="none" w:sz="0" w:space="0" w:color="auto"/>
        <w:bottom w:val="none" w:sz="0" w:space="0" w:color="auto"/>
        <w:right w:val="none" w:sz="0" w:space="0" w:color="auto"/>
      </w:divBdr>
    </w:div>
    <w:div w:id="489709824">
      <w:marLeft w:val="640"/>
      <w:marRight w:val="0"/>
      <w:marTop w:val="0"/>
      <w:marBottom w:val="0"/>
      <w:divBdr>
        <w:top w:val="none" w:sz="0" w:space="0" w:color="auto"/>
        <w:left w:val="none" w:sz="0" w:space="0" w:color="auto"/>
        <w:bottom w:val="none" w:sz="0" w:space="0" w:color="auto"/>
        <w:right w:val="none" w:sz="0" w:space="0" w:color="auto"/>
      </w:divBdr>
    </w:div>
    <w:div w:id="489712458">
      <w:marLeft w:val="640"/>
      <w:marRight w:val="0"/>
      <w:marTop w:val="0"/>
      <w:marBottom w:val="0"/>
      <w:divBdr>
        <w:top w:val="none" w:sz="0" w:space="0" w:color="auto"/>
        <w:left w:val="none" w:sz="0" w:space="0" w:color="auto"/>
        <w:bottom w:val="none" w:sz="0" w:space="0" w:color="auto"/>
        <w:right w:val="none" w:sz="0" w:space="0" w:color="auto"/>
      </w:divBdr>
    </w:div>
    <w:div w:id="489712825">
      <w:marLeft w:val="640"/>
      <w:marRight w:val="0"/>
      <w:marTop w:val="0"/>
      <w:marBottom w:val="0"/>
      <w:divBdr>
        <w:top w:val="none" w:sz="0" w:space="0" w:color="auto"/>
        <w:left w:val="none" w:sz="0" w:space="0" w:color="auto"/>
        <w:bottom w:val="none" w:sz="0" w:space="0" w:color="auto"/>
        <w:right w:val="none" w:sz="0" w:space="0" w:color="auto"/>
      </w:divBdr>
    </w:div>
    <w:div w:id="489754050">
      <w:marLeft w:val="640"/>
      <w:marRight w:val="0"/>
      <w:marTop w:val="0"/>
      <w:marBottom w:val="0"/>
      <w:divBdr>
        <w:top w:val="none" w:sz="0" w:space="0" w:color="auto"/>
        <w:left w:val="none" w:sz="0" w:space="0" w:color="auto"/>
        <w:bottom w:val="none" w:sz="0" w:space="0" w:color="auto"/>
        <w:right w:val="none" w:sz="0" w:space="0" w:color="auto"/>
      </w:divBdr>
    </w:div>
    <w:div w:id="489911527">
      <w:marLeft w:val="640"/>
      <w:marRight w:val="0"/>
      <w:marTop w:val="0"/>
      <w:marBottom w:val="0"/>
      <w:divBdr>
        <w:top w:val="none" w:sz="0" w:space="0" w:color="auto"/>
        <w:left w:val="none" w:sz="0" w:space="0" w:color="auto"/>
        <w:bottom w:val="none" w:sz="0" w:space="0" w:color="auto"/>
        <w:right w:val="none" w:sz="0" w:space="0" w:color="auto"/>
      </w:divBdr>
    </w:div>
    <w:div w:id="489951292">
      <w:marLeft w:val="640"/>
      <w:marRight w:val="0"/>
      <w:marTop w:val="0"/>
      <w:marBottom w:val="0"/>
      <w:divBdr>
        <w:top w:val="none" w:sz="0" w:space="0" w:color="auto"/>
        <w:left w:val="none" w:sz="0" w:space="0" w:color="auto"/>
        <w:bottom w:val="none" w:sz="0" w:space="0" w:color="auto"/>
        <w:right w:val="none" w:sz="0" w:space="0" w:color="auto"/>
      </w:divBdr>
    </w:div>
    <w:div w:id="490105293">
      <w:bodyDiv w:val="1"/>
      <w:marLeft w:val="0"/>
      <w:marRight w:val="0"/>
      <w:marTop w:val="0"/>
      <w:marBottom w:val="0"/>
      <w:divBdr>
        <w:top w:val="none" w:sz="0" w:space="0" w:color="auto"/>
        <w:left w:val="none" w:sz="0" w:space="0" w:color="auto"/>
        <w:bottom w:val="none" w:sz="0" w:space="0" w:color="auto"/>
        <w:right w:val="none" w:sz="0" w:space="0" w:color="auto"/>
      </w:divBdr>
    </w:div>
    <w:div w:id="490175224">
      <w:marLeft w:val="640"/>
      <w:marRight w:val="0"/>
      <w:marTop w:val="0"/>
      <w:marBottom w:val="0"/>
      <w:divBdr>
        <w:top w:val="none" w:sz="0" w:space="0" w:color="auto"/>
        <w:left w:val="none" w:sz="0" w:space="0" w:color="auto"/>
        <w:bottom w:val="none" w:sz="0" w:space="0" w:color="auto"/>
        <w:right w:val="none" w:sz="0" w:space="0" w:color="auto"/>
      </w:divBdr>
    </w:div>
    <w:div w:id="490214299">
      <w:marLeft w:val="640"/>
      <w:marRight w:val="0"/>
      <w:marTop w:val="0"/>
      <w:marBottom w:val="0"/>
      <w:divBdr>
        <w:top w:val="none" w:sz="0" w:space="0" w:color="auto"/>
        <w:left w:val="none" w:sz="0" w:space="0" w:color="auto"/>
        <w:bottom w:val="none" w:sz="0" w:space="0" w:color="auto"/>
        <w:right w:val="none" w:sz="0" w:space="0" w:color="auto"/>
      </w:divBdr>
    </w:div>
    <w:div w:id="490222811">
      <w:marLeft w:val="640"/>
      <w:marRight w:val="0"/>
      <w:marTop w:val="0"/>
      <w:marBottom w:val="0"/>
      <w:divBdr>
        <w:top w:val="none" w:sz="0" w:space="0" w:color="auto"/>
        <w:left w:val="none" w:sz="0" w:space="0" w:color="auto"/>
        <w:bottom w:val="none" w:sz="0" w:space="0" w:color="auto"/>
        <w:right w:val="none" w:sz="0" w:space="0" w:color="auto"/>
      </w:divBdr>
    </w:div>
    <w:div w:id="490223186">
      <w:marLeft w:val="640"/>
      <w:marRight w:val="0"/>
      <w:marTop w:val="0"/>
      <w:marBottom w:val="0"/>
      <w:divBdr>
        <w:top w:val="none" w:sz="0" w:space="0" w:color="auto"/>
        <w:left w:val="none" w:sz="0" w:space="0" w:color="auto"/>
        <w:bottom w:val="none" w:sz="0" w:space="0" w:color="auto"/>
        <w:right w:val="none" w:sz="0" w:space="0" w:color="auto"/>
      </w:divBdr>
    </w:div>
    <w:div w:id="490289351">
      <w:marLeft w:val="640"/>
      <w:marRight w:val="0"/>
      <w:marTop w:val="0"/>
      <w:marBottom w:val="0"/>
      <w:divBdr>
        <w:top w:val="none" w:sz="0" w:space="0" w:color="auto"/>
        <w:left w:val="none" w:sz="0" w:space="0" w:color="auto"/>
        <w:bottom w:val="none" w:sz="0" w:space="0" w:color="auto"/>
        <w:right w:val="none" w:sz="0" w:space="0" w:color="auto"/>
      </w:divBdr>
    </w:div>
    <w:div w:id="490298796">
      <w:marLeft w:val="640"/>
      <w:marRight w:val="0"/>
      <w:marTop w:val="0"/>
      <w:marBottom w:val="0"/>
      <w:divBdr>
        <w:top w:val="none" w:sz="0" w:space="0" w:color="auto"/>
        <w:left w:val="none" w:sz="0" w:space="0" w:color="auto"/>
        <w:bottom w:val="none" w:sz="0" w:space="0" w:color="auto"/>
        <w:right w:val="none" w:sz="0" w:space="0" w:color="auto"/>
      </w:divBdr>
    </w:div>
    <w:div w:id="490408983">
      <w:marLeft w:val="640"/>
      <w:marRight w:val="0"/>
      <w:marTop w:val="0"/>
      <w:marBottom w:val="0"/>
      <w:divBdr>
        <w:top w:val="none" w:sz="0" w:space="0" w:color="auto"/>
        <w:left w:val="none" w:sz="0" w:space="0" w:color="auto"/>
        <w:bottom w:val="none" w:sz="0" w:space="0" w:color="auto"/>
        <w:right w:val="none" w:sz="0" w:space="0" w:color="auto"/>
      </w:divBdr>
    </w:div>
    <w:div w:id="490412652">
      <w:marLeft w:val="640"/>
      <w:marRight w:val="0"/>
      <w:marTop w:val="0"/>
      <w:marBottom w:val="0"/>
      <w:divBdr>
        <w:top w:val="none" w:sz="0" w:space="0" w:color="auto"/>
        <w:left w:val="none" w:sz="0" w:space="0" w:color="auto"/>
        <w:bottom w:val="none" w:sz="0" w:space="0" w:color="auto"/>
        <w:right w:val="none" w:sz="0" w:space="0" w:color="auto"/>
      </w:divBdr>
    </w:div>
    <w:div w:id="490487153">
      <w:marLeft w:val="640"/>
      <w:marRight w:val="0"/>
      <w:marTop w:val="0"/>
      <w:marBottom w:val="0"/>
      <w:divBdr>
        <w:top w:val="none" w:sz="0" w:space="0" w:color="auto"/>
        <w:left w:val="none" w:sz="0" w:space="0" w:color="auto"/>
        <w:bottom w:val="none" w:sz="0" w:space="0" w:color="auto"/>
        <w:right w:val="none" w:sz="0" w:space="0" w:color="auto"/>
      </w:divBdr>
    </w:div>
    <w:div w:id="490488059">
      <w:marLeft w:val="640"/>
      <w:marRight w:val="0"/>
      <w:marTop w:val="0"/>
      <w:marBottom w:val="0"/>
      <w:divBdr>
        <w:top w:val="none" w:sz="0" w:space="0" w:color="auto"/>
        <w:left w:val="none" w:sz="0" w:space="0" w:color="auto"/>
        <w:bottom w:val="none" w:sz="0" w:space="0" w:color="auto"/>
        <w:right w:val="none" w:sz="0" w:space="0" w:color="auto"/>
      </w:divBdr>
    </w:div>
    <w:div w:id="490558089">
      <w:marLeft w:val="640"/>
      <w:marRight w:val="0"/>
      <w:marTop w:val="0"/>
      <w:marBottom w:val="0"/>
      <w:divBdr>
        <w:top w:val="none" w:sz="0" w:space="0" w:color="auto"/>
        <w:left w:val="none" w:sz="0" w:space="0" w:color="auto"/>
        <w:bottom w:val="none" w:sz="0" w:space="0" w:color="auto"/>
        <w:right w:val="none" w:sz="0" w:space="0" w:color="auto"/>
      </w:divBdr>
    </w:div>
    <w:div w:id="490558523">
      <w:marLeft w:val="640"/>
      <w:marRight w:val="0"/>
      <w:marTop w:val="0"/>
      <w:marBottom w:val="0"/>
      <w:divBdr>
        <w:top w:val="none" w:sz="0" w:space="0" w:color="auto"/>
        <w:left w:val="none" w:sz="0" w:space="0" w:color="auto"/>
        <w:bottom w:val="none" w:sz="0" w:space="0" w:color="auto"/>
        <w:right w:val="none" w:sz="0" w:space="0" w:color="auto"/>
      </w:divBdr>
    </w:div>
    <w:div w:id="490608402">
      <w:marLeft w:val="640"/>
      <w:marRight w:val="0"/>
      <w:marTop w:val="0"/>
      <w:marBottom w:val="0"/>
      <w:divBdr>
        <w:top w:val="none" w:sz="0" w:space="0" w:color="auto"/>
        <w:left w:val="none" w:sz="0" w:space="0" w:color="auto"/>
        <w:bottom w:val="none" w:sz="0" w:space="0" w:color="auto"/>
        <w:right w:val="none" w:sz="0" w:space="0" w:color="auto"/>
      </w:divBdr>
    </w:div>
    <w:div w:id="490633110">
      <w:marLeft w:val="640"/>
      <w:marRight w:val="0"/>
      <w:marTop w:val="0"/>
      <w:marBottom w:val="0"/>
      <w:divBdr>
        <w:top w:val="none" w:sz="0" w:space="0" w:color="auto"/>
        <w:left w:val="none" w:sz="0" w:space="0" w:color="auto"/>
        <w:bottom w:val="none" w:sz="0" w:space="0" w:color="auto"/>
        <w:right w:val="none" w:sz="0" w:space="0" w:color="auto"/>
      </w:divBdr>
    </w:div>
    <w:div w:id="490679049">
      <w:marLeft w:val="640"/>
      <w:marRight w:val="0"/>
      <w:marTop w:val="0"/>
      <w:marBottom w:val="0"/>
      <w:divBdr>
        <w:top w:val="none" w:sz="0" w:space="0" w:color="auto"/>
        <w:left w:val="none" w:sz="0" w:space="0" w:color="auto"/>
        <w:bottom w:val="none" w:sz="0" w:space="0" w:color="auto"/>
        <w:right w:val="none" w:sz="0" w:space="0" w:color="auto"/>
      </w:divBdr>
    </w:div>
    <w:div w:id="490751417">
      <w:marLeft w:val="640"/>
      <w:marRight w:val="0"/>
      <w:marTop w:val="0"/>
      <w:marBottom w:val="0"/>
      <w:divBdr>
        <w:top w:val="none" w:sz="0" w:space="0" w:color="auto"/>
        <w:left w:val="none" w:sz="0" w:space="0" w:color="auto"/>
        <w:bottom w:val="none" w:sz="0" w:space="0" w:color="auto"/>
        <w:right w:val="none" w:sz="0" w:space="0" w:color="auto"/>
      </w:divBdr>
    </w:div>
    <w:div w:id="490801031">
      <w:marLeft w:val="640"/>
      <w:marRight w:val="0"/>
      <w:marTop w:val="0"/>
      <w:marBottom w:val="0"/>
      <w:divBdr>
        <w:top w:val="none" w:sz="0" w:space="0" w:color="auto"/>
        <w:left w:val="none" w:sz="0" w:space="0" w:color="auto"/>
        <w:bottom w:val="none" w:sz="0" w:space="0" w:color="auto"/>
        <w:right w:val="none" w:sz="0" w:space="0" w:color="auto"/>
      </w:divBdr>
    </w:div>
    <w:div w:id="490952962">
      <w:marLeft w:val="640"/>
      <w:marRight w:val="0"/>
      <w:marTop w:val="0"/>
      <w:marBottom w:val="0"/>
      <w:divBdr>
        <w:top w:val="none" w:sz="0" w:space="0" w:color="auto"/>
        <w:left w:val="none" w:sz="0" w:space="0" w:color="auto"/>
        <w:bottom w:val="none" w:sz="0" w:space="0" w:color="auto"/>
        <w:right w:val="none" w:sz="0" w:space="0" w:color="auto"/>
      </w:divBdr>
    </w:div>
    <w:div w:id="491020499">
      <w:marLeft w:val="640"/>
      <w:marRight w:val="0"/>
      <w:marTop w:val="0"/>
      <w:marBottom w:val="0"/>
      <w:divBdr>
        <w:top w:val="none" w:sz="0" w:space="0" w:color="auto"/>
        <w:left w:val="none" w:sz="0" w:space="0" w:color="auto"/>
        <w:bottom w:val="none" w:sz="0" w:space="0" w:color="auto"/>
        <w:right w:val="none" w:sz="0" w:space="0" w:color="auto"/>
      </w:divBdr>
    </w:div>
    <w:div w:id="491025041">
      <w:marLeft w:val="640"/>
      <w:marRight w:val="0"/>
      <w:marTop w:val="0"/>
      <w:marBottom w:val="0"/>
      <w:divBdr>
        <w:top w:val="none" w:sz="0" w:space="0" w:color="auto"/>
        <w:left w:val="none" w:sz="0" w:space="0" w:color="auto"/>
        <w:bottom w:val="none" w:sz="0" w:space="0" w:color="auto"/>
        <w:right w:val="none" w:sz="0" w:space="0" w:color="auto"/>
      </w:divBdr>
    </w:div>
    <w:div w:id="491025449">
      <w:marLeft w:val="640"/>
      <w:marRight w:val="0"/>
      <w:marTop w:val="0"/>
      <w:marBottom w:val="0"/>
      <w:divBdr>
        <w:top w:val="none" w:sz="0" w:space="0" w:color="auto"/>
        <w:left w:val="none" w:sz="0" w:space="0" w:color="auto"/>
        <w:bottom w:val="none" w:sz="0" w:space="0" w:color="auto"/>
        <w:right w:val="none" w:sz="0" w:space="0" w:color="auto"/>
      </w:divBdr>
    </w:div>
    <w:div w:id="491069129">
      <w:marLeft w:val="640"/>
      <w:marRight w:val="0"/>
      <w:marTop w:val="0"/>
      <w:marBottom w:val="0"/>
      <w:divBdr>
        <w:top w:val="none" w:sz="0" w:space="0" w:color="auto"/>
        <w:left w:val="none" w:sz="0" w:space="0" w:color="auto"/>
        <w:bottom w:val="none" w:sz="0" w:space="0" w:color="auto"/>
        <w:right w:val="none" w:sz="0" w:space="0" w:color="auto"/>
      </w:divBdr>
    </w:div>
    <w:div w:id="491069505">
      <w:marLeft w:val="640"/>
      <w:marRight w:val="0"/>
      <w:marTop w:val="0"/>
      <w:marBottom w:val="0"/>
      <w:divBdr>
        <w:top w:val="none" w:sz="0" w:space="0" w:color="auto"/>
        <w:left w:val="none" w:sz="0" w:space="0" w:color="auto"/>
        <w:bottom w:val="none" w:sz="0" w:space="0" w:color="auto"/>
        <w:right w:val="none" w:sz="0" w:space="0" w:color="auto"/>
      </w:divBdr>
    </w:div>
    <w:div w:id="491137999">
      <w:marLeft w:val="640"/>
      <w:marRight w:val="0"/>
      <w:marTop w:val="0"/>
      <w:marBottom w:val="0"/>
      <w:divBdr>
        <w:top w:val="none" w:sz="0" w:space="0" w:color="auto"/>
        <w:left w:val="none" w:sz="0" w:space="0" w:color="auto"/>
        <w:bottom w:val="none" w:sz="0" w:space="0" w:color="auto"/>
        <w:right w:val="none" w:sz="0" w:space="0" w:color="auto"/>
      </w:divBdr>
    </w:div>
    <w:div w:id="491141791">
      <w:marLeft w:val="640"/>
      <w:marRight w:val="0"/>
      <w:marTop w:val="0"/>
      <w:marBottom w:val="0"/>
      <w:divBdr>
        <w:top w:val="none" w:sz="0" w:space="0" w:color="auto"/>
        <w:left w:val="none" w:sz="0" w:space="0" w:color="auto"/>
        <w:bottom w:val="none" w:sz="0" w:space="0" w:color="auto"/>
        <w:right w:val="none" w:sz="0" w:space="0" w:color="auto"/>
      </w:divBdr>
    </w:div>
    <w:div w:id="491142339">
      <w:marLeft w:val="640"/>
      <w:marRight w:val="0"/>
      <w:marTop w:val="0"/>
      <w:marBottom w:val="0"/>
      <w:divBdr>
        <w:top w:val="none" w:sz="0" w:space="0" w:color="auto"/>
        <w:left w:val="none" w:sz="0" w:space="0" w:color="auto"/>
        <w:bottom w:val="none" w:sz="0" w:space="0" w:color="auto"/>
        <w:right w:val="none" w:sz="0" w:space="0" w:color="auto"/>
      </w:divBdr>
    </w:div>
    <w:div w:id="491217420">
      <w:marLeft w:val="640"/>
      <w:marRight w:val="0"/>
      <w:marTop w:val="0"/>
      <w:marBottom w:val="0"/>
      <w:divBdr>
        <w:top w:val="none" w:sz="0" w:space="0" w:color="auto"/>
        <w:left w:val="none" w:sz="0" w:space="0" w:color="auto"/>
        <w:bottom w:val="none" w:sz="0" w:space="0" w:color="auto"/>
        <w:right w:val="none" w:sz="0" w:space="0" w:color="auto"/>
      </w:divBdr>
    </w:div>
    <w:div w:id="491221717">
      <w:marLeft w:val="640"/>
      <w:marRight w:val="0"/>
      <w:marTop w:val="0"/>
      <w:marBottom w:val="0"/>
      <w:divBdr>
        <w:top w:val="none" w:sz="0" w:space="0" w:color="auto"/>
        <w:left w:val="none" w:sz="0" w:space="0" w:color="auto"/>
        <w:bottom w:val="none" w:sz="0" w:space="0" w:color="auto"/>
        <w:right w:val="none" w:sz="0" w:space="0" w:color="auto"/>
      </w:divBdr>
    </w:div>
    <w:div w:id="491261446">
      <w:marLeft w:val="640"/>
      <w:marRight w:val="0"/>
      <w:marTop w:val="0"/>
      <w:marBottom w:val="0"/>
      <w:divBdr>
        <w:top w:val="none" w:sz="0" w:space="0" w:color="auto"/>
        <w:left w:val="none" w:sz="0" w:space="0" w:color="auto"/>
        <w:bottom w:val="none" w:sz="0" w:space="0" w:color="auto"/>
        <w:right w:val="none" w:sz="0" w:space="0" w:color="auto"/>
      </w:divBdr>
    </w:div>
    <w:div w:id="491333771">
      <w:marLeft w:val="640"/>
      <w:marRight w:val="0"/>
      <w:marTop w:val="0"/>
      <w:marBottom w:val="0"/>
      <w:divBdr>
        <w:top w:val="none" w:sz="0" w:space="0" w:color="auto"/>
        <w:left w:val="none" w:sz="0" w:space="0" w:color="auto"/>
        <w:bottom w:val="none" w:sz="0" w:space="0" w:color="auto"/>
        <w:right w:val="none" w:sz="0" w:space="0" w:color="auto"/>
      </w:divBdr>
    </w:div>
    <w:div w:id="491334669">
      <w:marLeft w:val="640"/>
      <w:marRight w:val="0"/>
      <w:marTop w:val="0"/>
      <w:marBottom w:val="0"/>
      <w:divBdr>
        <w:top w:val="none" w:sz="0" w:space="0" w:color="auto"/>
        <w:left w:val="none" w:sz="0" w:space="0" w:color="auto"/>
        <w:bottom w:val="none" w:sz="0" w:space="0" w:color="auto"/>
        <w:right w:val="none" w:sz="0" w:space="0" w:color="auto"/>
      </w:divBdr>
    </w:div>
    <w:div w:id="491406694">
      <w:marLeft w:val="640"/>
      <w:marRight w:val="0"/>
      <w:marTop w:val="0"/>
      <w:marBottom w:val="0"/>
      <w:divBdr>
        <w:top w:val="none" w:sz="0" w:space="0" w:color="auto"/>
        <w:left w:val="none" w:sz="0" w:space="0" w:color="auto"/>
        <w:bottom w:val="none" w:sz="0" w:space="0" w:color="auto"/>
        <w:right w:val="none" w:sz="0" w:space="0" w:color="auto"/>
      </w:divBdr>
    </w:div>
    <w:div w:id="491410286">
      <w:marLeft w:val="640"/>
      <w:marRight w:val="0"/>
      <w:marTop w:val="0"/>
      <w:marBottom w:val="0"/>
      <w:divBdr>
        <w:top w:val="none" w:sz="0" w:space="0" w:color="auto"/>
        <w:left w:val="none" w:sz="0" w:space="0" w:color="auto"/>
        <w:bottom w:val="none" w:sz="0" w:space="0" w:color="auto"/>
        <w:right w:val="none" w:sz="0" w:space="0" w:color="auto"/>
      </w:divBdr>
    </w:div>
    <w:div w:id="491414117">
      <w:marLeft w:val="640"/>
      <w:marRight w:val="0"/>
      <w:marTop w:val="0"/>
      <w:marBottom w:val="0"/>
      <w:divBdr>
        <w:top w:val="none" w:sz="0" w:space="0" w:color="auto"/>
        <w:left w:val="none" w:sz="0" w:space="0" w:color="auto"/>
        <w:bottom w:val="none" w:sz="0" w:space="0" w:color="auto"/>
        <w:right w:val="none" w:sz="0" w:space="0" w:color="auto"/>
      </w:divBdr>
    </w:div>
    <w:div w:id="491414878">
      <w:marLeft w:val="640"/>
      <w:marRight w:val="0"/>
      <w:marTop w:val="0"/>
      <w:marBottom w:val="0"/>
      <w:divBdr>
        <w:top w:val="none" w:sz="0" w:space="0" w:color="auto"/>
        <w:left w:val="none" w:sz="0" w:space="0" w:color="auto"/>
        <w:bottom w:val="none" w:sz="0" w:space="0" w:color="auto"/>
        <w:right w:val="none" w:sz="0" w:space="0" w:color="auto"/>
      </w:divBdr>
    </w:div>
    <w:div w:id="491526220">
      <w:marLeft w:val="640"/>
      <w:marRight w:val="0"/>
      <w:marTop w:val="0"/>
      <w:marBottom w:val="0"/>
      <w:divBdr>
        <w:top w:val="none" w:sz="0" w:space="0" w:color="auto"/>
        <w:left w:val="none" w:sz="0" w:space="0" w:color="auto"/>
        <w:bottom w:val="none" w:sz="0" w:space="0" w:color="auto"/>
        <w:right w:val="none" w:sz="0" w:space="0" w:color="auto"/>
      </w:divBdr>
    </w:div>
    <w:div w:id="491608331">
      <w:marLeft w:val="640"/>
      <w:marRight w:val="0"/>
      <w:marTop w:val="0"/>
      <w:marBottom w:val="0"/>
      <w:divBdr>
        <w:top w:val="none" w:sz="0" w:space="0" w:color="auto"/>
        <w:left w:val="none" w:sz="0" w:space="0" w:color="auto"/>
        <w:bottom w:val="none" w:sz="0" w:space="0" w:color="auto"/>
        <w:right w:val="none" w:sz="0" w:space="0" w:color="auto"/>
      </w:divBdr>
    </w:div>
    <w:div w:id="491722515">
      <w:marLeft w:val="640"/>
      <w:marRight w:val="0"/>
      <w:marTop w:val="0"/>
      <w:marBottom w:val="0"/>
      <w:divBdr>
        <w:top w:val="none" w:sz="0" w:space="0" w:color="auto"/>
        <w:left w:val="none" w:sz="0" w:space="0" w:color="auto"/>
        <w:bottom w:val="none" w:sz="0" w:space="0" w:color="auto"/>
        <w:right w:val="none" w:sz="0" w:space="0" w:color="auto"/>
      </w:divBdr>
    </w:div>
    <w:div w:id="491991067">
      <w:marLeft w:val="640"/>
      <w:marRight w:val="0"/>
      <w:marTop w:val="0"/>
      <w:marBottom w:val="0"/>
      <w:divBdr>
        <w:top w:val="none" w:sz="0" w:space="0" w:color="auto"/>
        <w:left w:val="none" w:sz="0" w:space="0" w:color="auto"/>
        <w:bottom w:val="none" w:sz="0" w:space="0" w:color="auto"/>
        <w:right w:val="none" w:sz="0" w:space="0" w:color="auto"/>
      </w:divBdr>
    </w:div>
    <w:div w:id="491993453">
      <w:marLeft w:val="640"/>
      <w:marRight w:val="0"/>
      <w:marTop w:val="0"/>
      <w:marBottom w:val="0"/>
      <w:divBdr>
        <w:top w:val="none" w:sz="0" w:space="0" w:color="auto"/>
        <w:left w:val="none" w:sz="0" w:space="0" w:color="auto"/>
        <w:bottom w:val="none" w:sz="0" w:space="0" w:color="auto"/>
        <w:right w:val="none" w:sz="0" w:space="0" w:color="auto"/>
      </w:divBdr>
    </w:div>
    <w:div w:id="492138537">
      <w:marLeft w:val="640"/>
      <w:marRight w:val="0"/>
      <w:marTop w:val="0"/>
      <w:marBottom w:val="0"/>
      <w:divBdr>
        <w:top w:val="none" w:sz="0" w:space="0" w:color="auto"/>
        <w:left w:val="none" w:sz="0" w:space="0" w:color="auto"/>
        <w:bottom w:val="none" w:sz="0" w:space="0" w:color="auto"/>
        <w:right w:val="none" w:sz="0" w:space="0" w:color="auto"/>
      </w:divBdr>
    </w:div>
    <w:div w:id="492179725">
      <w:marLeft w:val="640"/>
      <w:marRight w:val="0"/>
      <w:marTop w:val="0"/>
      <w:marBottom w:val="0"/>
      <w:divBdr>
        <w:top w:val="none" w:sz="0" w:space="0" w:color="auto"/>
        <w:left w:val="none" w:sz="0" w:space="0" w:color="auto"/>
        <w:bottom w:val="none" w:sz="0" w:space="0" w:color="auto"/>
        <w:right w:val="none" w:sz="0" w:space="0" w:color="auto"/>
      </w:divBdr>
    </w:div>
    <w:div w:id="492261084">
      <w:marLeft w:val="640"/>
      <w:marRight w:val="0"/>
      <w:marTop w:val="0"/>
      <w:marBottom w:val="0"/>
      <w:divBdr>
        <w:top w:val="none" w:sz="0" w:space="0" w:color="auto"/>
        <w:left w:val="none" w:sz="0" w:space="0" w:color="auto"/>
        <w:bottom w:val="none" w:sz="0" w:space="0" w:color="auto"/>
        <w:right w:val="none" w:sz="0" w:space="0" w:color="auto"/>
      </w:divBdr>
    </w:div>
    <w:div w:id="492375723">
      <w:marLeft w:val="640"/>
      <w:marRight w:val="0"/>
      <w:marTop w:val="0"/>
      <w:marBottom w:val="0"/>
      <w:divBdr>
        <w:top w:val="none" w:sz="0" w:space="0" w:color="auto"/>
        <w:left w:val="none" w:sz="0" w:space="0" w:color="auto"/>
        <w:bottom w:val="none" w:sz="0" w:space="0" w:color="auto"/>
        <w:right w:val="none" w:sz="0" w:space="0" w:color="auto"/>
      </w:divBdr>
    </w:div>
    <w:div w:id="492377833">
      <w:marLeft w:val="640"/>
      <w:marRight w:val="0"/>
      <w:marTop w:val="0"/>
      <w:marBottom w:val="0"/>
      <w:divBdr>
        <w:top w:val="none" w:sz="0" w:space="0" w:color="auto"/>
        <w:left w:val="none" w:sz="0" w:space="0" w:color="auto"/>
        <w:bottom w:val="none" w:sz="0" w:space="0" w:color="auto"/>
        <w:right w:val="none" w:sz="0" w:space="0" w:color="auto"/>
      </w:divBdr>
    </w:div>
    <w:div w:id="492453620">
      <w:marLeft w:val="640"/>
      <w:marRight w:val="0"/>
      <w:marTop w:val="0"/>
      <w:marBottom w:val="0"/>
      <w:divBdr>
        <w:top w:val="none" w:sz="0" w:space="0" w:color="auto"/>
        <w:left w:val="none" w:sz="0" w:space="0" w:color="auto"/>
        <w:bottom w:val="none" w:sz="0" w:space="0" w:color="auto"/>
        <w:right w:val="none" w:sz="0" w:space="0" w:color="auto"/>
      </w:divBdr>
    </w:div>
    <w:div w:id="492531264">
      <w:marLeft w:val="640"/>
      <w:marRight w:val="0"/>
      <w:marTop w:val="0"/>
      <w:marBottom w:val="0"/>
      <w:divBdr>
        <w:top w:val="none" w:sz="0" w:space="0" w:color="auto"/>
        <w:left w:val="none" w:sz="0" w:space="0" w:color="auto"/>
        <w:bottom w:val="none" w:sz="0" w:space="0" w:color="auto"/>
        <w:right w:val="none" w:sz="0" w:space="0" w:color="auto"/>
      </w:divBdr>
    </w:div>
    <w:div w:id="492643438">
      <w:marLeft w:val="640"/>
      <w:marRight w:val="0"/>
      <w:marTop w:val="0"/>
      <w:marBottom w:val="0"/>
      <w:divBdr>
        <w:top w:val="none" w:sz="0" w:space="0" w:color="auto"/>
        <w:left w:val="none" w:sz="0" w:space="0" w:color="auto"/>
        <w:bottom w:val="none" w:sz="0" w:space="0" w:color="auto"/>
        <w:right w:val="none" w:sz="0" w:space="0" w:color="auto"/>
      </w:divBdr>
    </w:div>
    <w:div w:id="492766480">
      <w:marLeft w:val="640"/>
      <w:marRight w:val="0"/>
      <w:marTop w:val="0"/>
      <w:marBottom w:val="0"/>
      <w:divBdr>
        <w:top w:val="none" w:sz="0" w:space="0" w:color="auto"/>
        <w:left w:val="none" w:sz="0" w:space="0" w:color="auto"/>
        <w:bottom w:val="none" w:sz="0" w:space="0" w:color="auto"/>
        <w:right w:val="none" w:sz="0" w:space="0" w:color="auto"/>
      </w:divBdr>
    </w:div>
    <w:div w:id="492768000">
      <w:marLeft w:val="640"/>
      <w:marRight w:val="0"/>
      <w:marTop w:val="0"/>
      <w:marBottom w:val="0"/>
      <w:divBdr>
        <w:top w:val="none" w:sz="0" w:space="0" w:color="auto"/>
        <w:left w:val="none" w:sz="0" w:space="0" w:color="auto"/>
        <w:bottom w:val="none" w:sz="0" w:space="0" w:color="auto"/>
        <w:right w:val="none" w:sz="0" w:space="0" w:color="auto"/>
      </w:divBdr>
    </w:div>
    <w:div w:id="492795971">
      <w:marLeft w:val="640"/>
      <w:marRight w:val="0"/>
      <w:marTop w:val="0"/>
      <w:marBottom w:val="0"/>
      <w:divBdr>
        <w:top w:val="none" w:sz="0" w:space="0" w:color="auto"/>
        <w:left w:val="none" w:sz="0" w:space="0" w:color="auto"/>
        <w:bottom w:val="none" w:sz="0" w:space="0" w:color="auto"/>
        <w:right w:val="none" w:sz="0" w:space="0" w:color="auto"/>
      </w:divBdr>
    </w:div>
    <w:div w:id="492838751">
      <w:marLeft w:val="640"/>
      <w:marRight w:val="0"/>
      <w:marTop w:val="0"/>
      <w:marBottom w:val="0"/>
      <w:divBdr>
        <w:top w:val="none" w:sz="0" w:space="0" w:color="auto"/>
        <w:left w:val="none" w:sz="0" w:space="0" w:color="auto"/>
        <w:bottom w:val="none" w:sz="0" w:space="0" w:color="auto"/>
        <w:right w:val="none" w:sz="0" w:space="0" w:color="auto"/>
      </w:divBdr>
    </w:div>
    <w:div w:id="492839218">
      <w:marLeft w:val="640"/>
      <w:marRight w:val="0"/>
      <w:marTop w:val="0"/>
      <w:marBottom w:val="0"/>
      <w:divBdr>
        <w:top w:val="none" w:sz="0" w:space="0" w:color="auto"/>
        <w:left w:val="none" w:sz="0" w:space="0" w:color="auto"/>
        <w:bottom w:val="none" w:sz="0" w:space="0" w:color="auto"/>
        <w:right w:val="none" w:sz="0" w:space="0" w:color="auto"/>
      </w:divBdr>
    </w:div>
    <w:div w:id="492843626">
      <w:marLeft w:val="640"/>
      <w:marRight w:val="0"/>
      <w:marTop w:val="0"/>
      <w:marBottom w:val="0"/>
      <w:divBdr>
        <w:top w:val="none" w:sz="0" w:space="0" w:color="auto"/>
        <w:left w:val="none" w:sz="0" w:space="0" w:color="auto"/>
        <w:bottom w:val="none" w:sz="0" w:space="0" w:color="auto"/>
        <w:right w:val="none" w:sz="0" w:space="0" w:color="auto"/>
      </w:divBdr>
    </w:div>
    <w:div w:id="492918541">
      <w:marLeft w:val="640"/>
      <w:marRight w:val="0"/>
      <w:marTop w:val="0"/>
      <w:marBottom w:val="0"/>
      <w:divBdr>
        <w:top w:val="none" w:sz="0" w:space="0" w:color="auto"/>
        <w:left w:val="none" w:sz="0" w:space="0" w:color="auto"/>
        <w:bottom w:val="none" w:sz="0" w:space="0" w:color="auto"/>
        <w:right w:val="none" w:sz="0" w:space="0" w:color="auto"/>
      </w:divBdr>
    </w:div>
    <w:div w:id="492990648">
      <w:marLeft w:val="640"/>
      <w:marRight w:val="0"/>
      <w:marTop w:val="0"/>
      <w:marBottom w:val="0"/>
      <w:divBdr>
        <w:top w:val="none" w:sz="0" w:space="0" w:color="auto"/>
        <w:left w:val="none" w:sz="0" w:space="0" w:color="auto"/>
        <w:bottom w:val="none" w:sz="0" w:space="0" w:color="auto"/>
        <w:right w:val="none" w:sz="0" w:space="0" w:color="auto"/>
      </w:divBdr>
    </w:div>
    <w:div w:id="493028667">
      <w:marLeft w:val="640"/>
      <w:marRight w:val="0"/>
      <w:marTop w:val="0"/>
      <w:marBottom w:val="0"/>
      <w:divBdr>
        <w:top w:val="none" w:sz="0" w:space="0" w:color="auto"/>
        <w:left w:val="none" w:sz="0" w:space="0" w:color="auto"/>
        <w:bottom w:val="none" w:sz="0" w:space="0" w:color="auto"/>
        <w:right w:val="none" w:sz="0" w:space="0" w:color="auto"/>
      </w:divBdr>
    </w:div>
    <w:div w:id="493032035">
      <w:marLeft w:val="640"/>
      <w:marRight w:val="0"/>
      <w:marTop w:val="0"/>
      <w:marBottom w:val="0"/>
      <w:divBdr>
        <w:top w:val="none" w:sz="0" w:space="0" w:color="auto"/>
        <w:left w:val="none" w:sz="0" w:space="0" w:color="auto"/>
        <w:bottom w:val="none" w:sz="0" w:space="0" w:color="auto"/>
        <w:right w:val="none" w:sz="0" w:space="0" w:color="auto"/>
      </w:divBdr>
    </w:div>
    <w:div w:id="493034281">
      <w:marLeft w:val="640"/>
      <w:marRight w:val="0"/>
      <w:marTop w:val="0"/>
      <w:marBottom w:val="0"/>
      <w:divBdr>
        <w:top w:val="none" w:sz="0" w:space="0" w:color="auto"/>
        <w:left w:val="none" w:sz="0" w:space="0" w:color="auto"/>
        <w:bottom w:val="none" w:sz="0" w:space="0" w:color="auto"/>
        <w:right w:val="none" w:sz="0" w:space="0" w:color="auto"/>
      </w:divBdr>
    </w:div>
    <w:div w:id="493105412">
      <w:marLeft w:val="640"/>
      <w:marRight w:val="0"/>
      <w:marTop w:val="0"/>
      <w:marBottom w:val="0"/>
      <w:divBdr>
        <w:top w:val="none" w:sz="0" w:space="0" w:color="auto"/>
        <w:left w:val="none" w:sz="0" w:space="0" w:color="auto"/>
        <w:bottom w:val="none" w:sz="0" w:space="0" w:color="auto"/>
        <w:right w:val="none" w:sz="0" w:space="0" w:color="auto"/>
      </w:divBdr>
    </w:div>
    <w:div w:id="493107280">
      <w:marLeft w:val="640"/>
      <w:marRight w:val="0"/>
      <w:marTop w:val="0"/>
      <w:marBottom w:val="0"/>
      <w:divBdr>
        <w:top w:val="none" w:sz="0" w:space="0" w:color="auto"/>
        <w:left w:val="none" w:sz="0" w:space="0" w:color="auto"/>
        <w:bottom w:val="none" w:sz="0" w:space="0" w:color="auto"/>
        <w:right w:val="none" w:sz="0" w:space="0" w:color="auto"/>
      </w:divBdr>
    </w:div>
    <w:div w:id="493183102">
      <w:marLeft w:val="640"/>
      <w:marRight w:val="0"/>
      <w:marTop w:val="0"/>
      <w:marBottom w:val="0"/>
      <w:divBdr>
        <w:top w:val="none" w:sz="0" w:space="0" w:color="auto"/>
        <w:left w:val="none" w:sz="0" w:space="0" w:color="auto"/>
        <w:bottom w:val="none" w:sz="0" w:space="0" w:color="auto"/>
        <w:right w:val="none" w:sz="0" w:space="0" w:color="auto"/>
      </w:divBdr>
    </w:div>
    <w:div w:id="493184121">
      <w:marLeft w:val="640"/>
      <w:marRight w:val="0"/>
      <w:marTop w:val="0"/>
      <w:marBottom w:val="0"/>
      <w:divBdr>
        <w:top w:val="none" w:sz="0" w:space="0" w:color="auto"/>
        <w:left w:val="none" w:sz="0" w:space="0" w:color="auto"/>
        <w:bottom w:val="none" w:sz="0" w:space="0" w:color="auto"/>
        <w:right w:val="none" w:sz="0" w:space="0" w:color="auto"/>
      </w:divBdr>
    </w:div>
    <w:div w:id="493254553">
      <w:marLeft w:val="640"/>
      <w:marRight w:val="0"/>
      <w:marTop w:val="0"/>
      <w:marBottom w:val="0"/>
      <w:divBdr>
        <w:top w:val="none" w:sz="0" w:space="0" w:color="auto"/>
        <w:left w:val="none" w:sz="0" w:space="0" w:color="auto"/>
        <w:bottom w:val="none" w:sz="0" w:space="0" w:color="auto"/>
        <w:right w:val="none" w:sz="0" w:space="0" w:color="auto"/>
      </w:divBdr>
    </w:div>
    <w:div w:id="493302955">
      <w:marLeft w:val="640"/>
      <w:marRight w:val="0"/>
      <w:marTop w:val="0"/>
      <w:marBottom w:val="0"/>
      <w:divBdr>
        <w:top w:val="none" w:sz="0" w:space="0" w:color="auto"/>
        <w:left w:val="none" w:sz="0" w:space="0" w:color="auto"/>
        <w:bottom w:val="none" w:sz="0" w:space="0" w:color="auto"/>
        <w:right w:val="none" w:sz="0" w:space="0" w:color="auto"/>
      </w:divBdr>
    </w:div>
    <w:div w:id="493376810">
      <w:marLeft w:val="640"/>
      <w:marRight w:val="0"/>
      <w:marTop w:val="0"/>
      <w:marBottom w:val="0"/>
      <w:divBdr>
        <w:top w:val="none" w:sz="0" w:space="0" w:color="auto"/>
        <w:left w:val="none" w:sz="0" w:space="0" w:color="auto"/>
        <w:bottom w:val="none" w:sz="0" w:space="0" w:color="auto"/>
        <w:right w:val="none" w:sz="0" w:space="0" w:color="auto"/>
      </w:divBdr>
    </w:div>
    <w:div w:id="493381489">
      <w:marLeft w:val="640"/>
      <w:marRight w:val="0"/>
      <w:marTop w:val="0"/>
      <w:marBottom w:val="0"/>
      <w:divBdr>
        <w:top w:val="none" w:sz="0" w:space="0" w:color="auto"/>
        <w:left w:val="none" w:sz="0" w:space="0" w:color="auto"/>
        <w:bottom w:val="none" w:sz="0" w:space="0" w:color="auto"/>
        <w:right w:val="none" w:sz="0" w:space="0" w:color="auto"/>
      </w:divBdr>
    </w:div>
    <w:div w:id="493448101">
      <w:marLeft w:val="640"/>
      <w:marRight w:val="0"/>
      <w:marTop w:val="0"/>
      <w:marBottom w:val="0"/>
      <w:divBdr>
        <w:top w:val="none" w:sz="0" w:space="0" w:color="auto"/>
        <w:left w:val="none" w:sz="0" w:space="0" w:color="auto"/>
        <w:bottom w:val="none" w:sz="0" w:space="0" w:color="auto"/>
        <w:right w:val="none" w:sz="0" w:space="0" w:color="auto"/>
      </w:divBdr>
    </w:div>
    <w:div w:id="493490489">
      <w:marLeft w:val="640"/>
      <w:marRight w:val="0"/>
      <w:marTop w:val="0"/>
      <w:marBottom w:val="0"/>
      <w:divBdr>
        <w:top w:val="none" w:sz="0" w:space="0" w:color="auto"/>
        <w:left w:val="none" w:sz="0" w:space="0" w:color="auto"/>
        <w:bottom w:val="none" w:sz="0" w:space="0" w:color="auto"/>
        <w:right w:val="none" w:sz="0" w:space="0" w:color="auto"/>
      </w:divBdr>
    </w:div>
    <w:div w:id="493491867">
      <w:marLeft w:val="640"/>
      <w:marRight w:val="0"/>
      <w:marTop w:val="0"/>
      <w:marBottom w:val="0"/>
      <w:divBdr>
        <w:top w:val="none" w:sz="0" w:space="0" w:color="auto"/>
        <w:left w:val="none" w:sz="0" w:space="0" w:color="auto"/>
        <w:bottom w:val="none" w:sz="0" w:space="0" w:color="auto"/>
        <w:right w:val="none" w:sz="0" w:space="0" w:color="auto"/>
      </w:divBdr>
    </w:div>
    <w:div w:id="493495791">
      <w:marLeft w:val="640"/>
      <w:marRight w:val="0"/>
      <w:marTop w:val="0"/>
      <w:marBottom w:val="0"/>
      <w:divBdr>
        <w:top w:val="none" w:sz="0" w:space="0" w:color="auto"/>
        <w:left w:val="none" w:sz="0" w:space="0" w:color="auto"/>
        <w:bottom w:val="none" w:sz="0" w:space="0" w:color="auto"/>
        <w:right w:val="none" w:sz="0" w:space="0" w:color="auto"/>
      </w:divBdr>
    </w:div>
    <w:div w:id="493644797">
      <w:marLeft w:val="640"/>
      <w:marRight w:val="0"/>
      <w:marTop w:val="0"/>
      <w:marBottom w:val="0"/>
      <w:divBdr>
        <w:top w:val="none" w:sz="0" w:space="0" w:color="auto"/>
        <w:left w:val="none" w:sz="0" w:space="0" w:color="auto"/>
        <w:bottom w:val="none" w:sz="0" w:space="0" w:color="auto"/>
        <w:right w:val="none" w:sz="0" w:space="0" w:color="auto"/>
      </w:divBdr>
    </w:div>
    <w:div w:id="493649506">
      <w:marLeft w:val="640"/>
      <w:marRight w:val="0"/>
      <w:marTop w:val="0"/>
      <w:marBottom w:val="0"/>
      <w:divBdr>
        <w:top w:val="none" w:sz="0" w:space="0" w:color="auto"/>
        <w:left w:val="none" w:sz="0" w:space="0" w:color="auto"/>
        <w:bottom w:val="none" w:sz="0" w:space="0" w:color="auto"/>
        <w:right w:val="none" w:sz="0" w:space="0" w:color="auto"/>
      </w:divBdr>
    </w:div>
    <w:div w:id="493649835">
      <w:marLeft w:val="640"/>
      <w:marRight w:val="0"/>
      <w:marTop w:val="0"/>
      <w:marBottom w:val="0"/>
      <w:divBdr>
        <w:top w:val="none" w:sz="0" w:space="0" w:color="auto"/>
        <w:left w:val="none" w:sz="0" w:space="0" w:color="auto"/>
        <w:bottom w:val="none" w:sz="0" w:space="0" w:color="auto"/>
        <w:right w:val="none" w:sz="0" w:space="0" w:color="auto"/>
      </w:divBdr>
    </w:div>
    <w:div w:id="493691512">
      <w:marLeft w:val="640"/>
      <w:marRight w:val="0"/>
      <w:marTop w:val="0"/>
      <w:marBottom w:val="0"/>
      <w:divBdr>
        <w:top w:val="none" w:sz="0" w:space="0" w:color="auto"/>
        <w:left w:val="none" w:sz="0" w:space="0" w:color="auto"/>
        <w:bottom w:val="none" w:sz="0" w:space="0" w:color="auto"/>
        <w:right w:val="none" w:sz="0" w:space="0" w:color="auto"/>
      </w:divBdr>
    </w:div>
    <w:div w:id="493760551">
      <w:marLeft w:val="640"/>
      <w:marRight w:val="0"/>
      <w:marTop w:val="0"/>
      <w:marBottom w:val="0"/>
      <w:divBdr>
        <w:top w:val="none" w:sz="0" w:space="0" w:color="auto"/>
        <w:left w:val="none" w:sz="0" w:space="0" w:color="auto"/>
        <w:bottom w:val="none" w:sz="0" w:space="0" w:color="auto"/>
        <w:right w:val="none" w:sz="0" w:space="0" w:color="auto"/>
      </w:divBdr>
    </w:div>
    <w:div w:id="493762304">
      <w:marLeft w:val="640"/>
      <w:marRight w:val="0"/>
      <w:marTop w:val="0"/>
      <w:marBottom w:val="0"/>
      <w:divBdr>
        <w:top w:val="none" w:sz="0" w:space="0" w:color="auto"/>
        <w:left w:val="none" w:sz="0" w:space="0" w:color="auto"/>
        <w:bottom w:val="none" w:sz="0" w:space="0" w:color="auto"/>
        <w:right w:val="none" w:sz="0" w:space="0" w:color="auto"/>
      </w:divBdr>
    </w:div>
    <w:div w:id="493765940">
      <w:marLeft w:val="640"/>
      <w:marRight w:val="0"/>
      <w:marTop w:val="0"/>
      <w:marBottom w:val="0"/>
      <w:divBdr>
        <w:top w:val="none" w:sz="0" w:space="0" w:color="auto"/>
        <w:left w:val="none" w:sz="0" w:space="0" w:color="auto"/>
        <w:bottom w:val="none" w:sz="0" w:space="0" w:color="auto"/>
        <w:right w:val="none" w:sz="0" w:space="0" w:color="auto"/>
      </w:divBdr>
    </w:div>
    <w:div w:id="493768052">
      <w:marLeft w:val="640"/>
      <w:marRight w:val="0"/>
      <w:marTop w:val="0"/>
      <w:marBottom w:val="0"/>
      <w:divBdr>
        <w:top w:val="none" w:sz="0" w:space="0" w:color="auto"/>
        <w:left w:val="none" w:sz="0" w:space="0" w:color="auto"/>
        <w:bottom w:val="none" w:sz="0" w:space="0" w:color="auto"/>
        <w:right w:val="none" w:sz="0" w:space="0" w:color="auto"/>
      </w:divBdr>
    </w:div>
    <w:div w:id="493882629">
      <w:marLeft w:val="640"/>
      <w:marRight w:val="0"/>
      <w:marTop w:val="0"/>
      <w:marBottom w:val="0"/>
      <w:divBdr>
        <w:top w:val="none" w:sz="0" w:space="0" w:color="auto"/>
        <w:left w:val="none" w:sz="0" w:space="0" w:color="auto"/>
        <w:bottom w:val="none" w:sz="0" w:space="0" w:color="auto"/>
        <w:right w:val="none" w:sz="0" w:space="0" w:color="auto"/>
      </w:divBdr>
    </w:div>
    <w:div w:id="493953352">
      <w:marLeft w:val="640"/>
      <w:marRight w:val="0"/>
      <w:marTop w:val="0"/>
      <w:marBottom w:val="0"/>
      <w:divBdr>
        <w:top w:val="none" w:sz="0" w:space="0" w:color="auto"/>
        <w:left w:val="none" w:sz="0" w:space="0" w:color="auto"/>
        <w:bottom w:val="none" w:sz="0" w:space="0" w:color="auto"/>
        <w:right w:val="none" w:sz="0" w:space="0" w:color="auto"/>
      </w:divBdr>
    </w:div>
    <w:div w:id="493954436">
      <w:marLeft w:val="640"/>
      <w:marRight w:val="0"/>
      <w:marTop w:val="0"/>
      <w:marBottom w:val="0"/>
      <w:divBdr>
        <w:top w:val="none" w:sz="0" w:space="0" w:color="auto"/>
        <w:left w:val="none" w:sz="0" w:space="0" w:color="auto"/>
        <w:bottom w:val="none" w:sz="0" w:space="0" w:color="auto"/>
        <w:right w:val="none" w:sz="0" w:space="0" w:color="auto"/>
      </w:divBdr>
    </w:div>
    <w:div w:id="493954982">
      <w:marLeft w:val="640"/>
      <w:marRight w:val="0"/>
      <w:marTop w:val="0"/>
      <w:marBottom w:val="0"/>
      <w:divBdr>
        <w:top w:val="none" w:sz="0" w:space="0" w:color="auto"/>
        <w:left w:val="none" w:sz="0" w:space="0" w:color="auto"/>
        <w:bottom w:val="none" w:sz="0" w:space="0" w:color="auto"/>
        <w:right w:val="none" w:sz="0" w:space="0" w:color="auto"/>
      </w:divBdr>
    </w:div>
    <w:div w:id="493959711">
      <w:marLeft w:val="640"/>
      <w:marRight w:val="0"/>
      <w:marTop w:val="0"/>
      <w:marBottom w:val="0"/>
      <w:divBdr>
        <w:top w:val="none" w:sz="0" w:space="0" w:color="auto"/>
        <w:left w:val="none" w:sz="0" w:space="0" w:color="auto"/>
        <w:bottom w:val="none" w:sz="0" w:space="0" w:color="auto"/>
        <w:right w:val="none" w:sz="0" w:space="0" w:color="auto"/>
      </w:divBdr>
    </w:div>
    <w:div w:id="493961612">
      <w:marLeft w:val="640"/>
      <w:marRight w:val="0"/>
      <w:marTop w:val="0"/>
      <w:marBottom w:val="0"/>
      <w:divBdr>
        <w:top w:val="none" w:sz="0" w:space="0" w:color="auto"/>
        <w:left w:val="none" w:sz="0" w:space="0" w:color="auto"/>
        <w:bottom w:val="none" w:sz="0" w:space="0" w:color="auto"/>
        <w:right w:val="none" w:sz="0" w:space="0" w:color="auto"/>
      </w:divBdr>
    </w:div>
    <w:div w:id="494030781">
      <w:marLeft w:val="640"/>
      <w:marRight w:val="0"/>
      <w:marTop w:val="0"/>
      <w:marBottom w:val="0"/>
      <w:divBdr>
        <w:top w:val="none" w:sz="0" w:space="0" w:color="auto"/>
        <w:left w:val="none" w:sz="0" w:space="0" w:color="auto"/>
        <w:bottom w:val="none" w:sz="0" w:space="0" w:color="auto"/>
        <w:right w:val="none" w:sz="0" w:space="0" w:color="auto"/>
      </w:divBdr>
    </w:div>
    <w:div w:id="494076632">
      <w:marLeft w:val="640"/>
      <w:marRight w:val="0"/>
      <w:marTop w:val="0"/>
      <w:marBottom w:val="0"/>
      <w:divBdr>
        <w:top w:val="none" w:sz="0" w:space="0" w:color="auto"/>
        <w:left w:val="none" w:sz="0" w:space="0" w:color="auto"/>
        <w:bottom w:val="none" w:sz="0" w:space="0" w:color="auto"/>
        <w:right w:val="none" w:sz="0" w:space="0" w:color="auto"/>
      </w:divBdr>
    </w:div>
    <w:div w:id="494102816">
      <w:marLeft w:val="640"/>
      <w:marRight w:val="0"/>
      <w:marTop w:val="0"/>
      <w:marBottom w:val="0"/>
      <w:divBdr>
        <w:top w:val="none" w:sz="0" w:space="0" w:color="auto"/>
        <w:left w:val="none" w:sz="0" w:space="0" w:color="auto"/>
        <w:bottom w:val="none" w:sz="0" w:space="0" w:color="auto"/>
        <w:right w:val="none" w:sz="0" w:space="0" w:color="auto"/>
      </w:divBdr>
    </w:div>
    <w:div w:id="494108469">
      <w:marLeft w:val="640"/>
      <w:marRight w:val="0"/>
      <w:marTop w:val="0"/>
      <w:marBottom w:val="0"/>
      <w:divBdr>
        <w:top w:val="none" w:sz="0" w:space="0" w:color="auto"/>
        <w:left w:val="none" w:sz="0" w:space="0" w:color="auto"/>
        <w:bottom w:val="none" w:sz="0" w:space="0" w:color="auto"/>
        <w:right w:val="none" w:sz="0" w:space="0" w:color="auto"/>
      </w:divBdr>
    </w:div>
    <w:div w:id="494150121">
      <w:marLeft w:val="640"/>
      <w:marRight w:val="0"/>
      <w:marTop w:val="0"/>
      <w:marBottom w:val="0"/>
      <w:divBdr>
        <w:top w:val="none" w:sz="0" w:space="0" w:color="auto"/>
        <w:left w:val="none" w:sz="0" w:space="0" w:color="auto"/>
        <w:bottom w:val="none" w:sz="0" w:space="0" w:color="auto"/>
        <w:right w:val="none" w:sz="0" w:space="0" w:color="auto"/>
      </w:divBdr>
    </w:div>
    <w:div w:id="494303715">
      <w:marLeft w:val="640"/>
      <w:marRight w:val="0"/>
      <w:marTop w:val="0"/>
      <w:marBottom w:val="0"/>
      <w:divBdr>
        <w:top w:val="none" w:sz="0" w:space="0" w:color="auto"/>
        <w:left w:val="none" w:sz="0" w:space="0" w:color="auto"/>
        <w:bottom w:val="none" w:sz="0" w:space="0" w:color="auto"/>
        <w:right w:val="none" w:sz="0" w:space="0" w:color="auto"/>
      </w:divBdr>
    </w:div>
    <w:div w:id="494415336">
      <w:marLeft w:val="640"/>
      <w:marRight w:val="0"/>
      <w:marTop w:val="0"/>
      <w:marBottom w:val="0"/>
      <w:divBdr>
        <w:top w:val="none" w:sz="0" w:space="0" w:color="auto"/>
        <w:left w:val="none" w:sz="0" w:space="0" w:color="auto"/>
        <w:bottom w:val="none" w:sz="0" w:space="0" w:color="auto"/>
        <w:right w:val="none" w:sz="0" w:space="0" w:color="auto"/>
      </w:divBdr>
    </w:div>
    <w:div w:id="494415512">
      <w:marLeft w:val="640"/>
      <w:marRight w:val="0"/>
      <w:marTop w:val="0"/>
      <w:marBottom w:val="0"/>
      <w:divBdr>
        <w:top w:val="none" w:sz="0" w:space="0" w:color="auto"/>
        <w:left w:val="none" w:sz="0" w:space="0" w:color="auto"/>
        <w:bottom w:val="none" w:sz="0" w:space="0" w:color="auto"/>
        <w:right w:val="none" w:sz="0" w:space="0" w:color="auto"/>
      </w:divBdr>
    </w:div>
    <w:div w:id="494538929">
      <w:marLeft w:val="640"/>
      <w:marRight w:val="0"/>
      <w:marTop w:val="0"/>
      <w:marBottom w:val="0"/>
      <w:divBdr>
        <w:top w:val="none" w:sz="0" w:space="0" w:color="auto"/>
        <w:left w:val="none" w:sz="0" w:space="0" w:color="auto"/>
        <w:bottom w:val="none" w:sz="0" w:space="0" w:color="auto"/>
        <w:right w:val="none" w:sz="0" w:space="0" w:color="auto"/>
      </w:divBdr>
    </w:div>
    <w:div w:id="494540023">
      <w:marLeft w:val="640"/>
      <w:marRight w:val="0"/>
      <w:marTop w:val="0"/>
      <w:marBottom w:val="0"/>
      <w:divBdr>
        <w:top w:val="none" w:sz="0" w:space="0" w:color="auto"/>
        <w:left w:val="none" w:sz="0" w:space="0" w:color="auto"/>
        <w:bottom w:val="none" w:sz="0" w:space="0" w:color="auto"/>
        <w:right w:val="none" w:sz="0" w:space="0" w:color="auto"/>
      </w:divBdr>
    </w:div>
    <w:div w:id="494541527">
      <w:marLeft w:val="640"/>
      <w:marRight w:val="0"/>
      <w:marTop w:val="0"/>
      <w:marBottom w:val="0"/>
      <w:divBdr>
        <w:top w:val="none" w:sz="0" w:space="0" w:color="auto"/>
        <w:left w:val="none" w:sz="0" w:space="0" w:color="auto"/>
        <w:bottom w:val="none" w:sz="0" w:space="0" w:color="auto"/>
        <w:right w:val="none" w:sz="0" w:space="0" w:color="auto"/>
      </w:divBdr>
    </w:div>
    <w:div w:id="494608298">
      <w:marLeft w:val="640"/>
      <w:marRight w:val="0"/>
      <w:marTop w:val="0"/>
      <w:marBottom w:val="0"/>
      <w:divBdr>
        <w:top w:val="none" w:sz="0" w:space="0" w:color="auto"/>
        <w:left w:val="none" w:sz="0" w:space="0" w:color="auto"/>
        <w:bottom w:val="none" w:sz="0" w:space="0" w:color="auto"/>
        <w:right w:val="none" w:sz="0" w:space="0" w:color="auto"/>
      </w:divBdr>
    </w:div>
    <w:div w:id="494684741">
      <w:marLeft w:val="640"/>
      <w:marRight w:val="0"/>
      <w:marTop w:val="0"/>
      <w:marBottom w:val="0"/>
      <w:divBdr>
        <w:top w:val="none" w:sz="0" w:space="0" w:color="auto"/>
        <w:left w:val="none" w:sz="0" w:space="0" w:color="auto"/>
        <w:bottom w:val="none" w:sz="0" w:space="0" w:color="auto"/>
        <w:right w:val="none" w:sz="0" w:space="0" w:color="auto"/>
      </w:divBdr>
    </w:div>
    <w:div w:id="494686332">
      <w:marLeft w:val="640"/>
      <w:marRight w:val="0"/>
      <w:marTop w:val="0"/>
      <w:marBottom w:val="0"/>
      <w:divBdr>
        <w:top w:val="none" w:sz="0" w:space="0" w:color="auto"/>
        <w:left w:val="none" w:sz="0" w:space="0" w:color="auto"/>
        <w:bottom w:val="none" w:sz="0" w:space="0" w:color="auto"/>
        <w:right w:val="none" w:sz="0" w:space="0" w:color="auto"/>
      </w:divBdr>
    </w:div>
    <w:div w:id="494883581">
      <w:marLeft w:val="640"/>
      <w:marRight w:val="0"/>
      <w:marTop w:val="0"/>
      <w:marBottom w:val="0"/>
      <w:divBdr>
        <w:top w:val="none" w:sz="0" w:space="0" w:color="auto"/>
        <w:left w:val="none" w:sz="0" w:space="0" w:color="auto"/>
        <w:bottom w:val="none" w:sz="0" w:space="0" w:color="auto"/>
        <w:right w:val="none" w:sz="0" w:space="0" w:color="auto"/>
      </w:divBdr>
    </w:div>
    <w:div w:id="494928030">
      <w:marLeft w:val="640"/>
      <w:marRight w:val="0"/>
      <w:marTop w:val="0"/>
      <w:marBottom w:val="0"/>
      <w:divBdr>
        <w:top w:val="none" w:sz="0" w:space="0" w:color="auto"/>
        <w:left w:val="none" w:sz="0" w:space="0" w:color="auto"/>
        <w:bottom w:val="none" w:sz="0" w:space="0" w:color="auto"/>
        <w:right w:val="none" w:sz="0" w:space="0" w:color="auto"/>
      </w:divBdr>
    </w:div>
    <w:div w:id="494954586">
      <w:marLeft w:val="640"/>
      <w:marRight w:val="0"/>
      <w:marTop w:val="0"/>
      <w:marBottom w:val="0"/>
      <w:divBdr>
        <w:top w:val="none" w:sz="0" w:space="0" w:color="auto"/>
        <w:left w:val="none" w:sz="0" w:space="0" w:color="auto"/>
        <w:bottom w:val="none" w:sz="0" w:space="0" w:color="auto"/>
        <w:right w:val="none" w:sz="0" w:space="0" w:color="auto"/>
      </w:divBdr>
    </w:div>
    <w:div w:id="494998835">
      <w:marLeft w:val="640"/>
      <w:marRight w:val="0"/>
      <w:marTop w:val="0"/>
      <w:marBottom w:val="0"/>
      <w:divBdr>
        <w:top w:val="none" w:sz="0" w:space="0" w:color="auto"/>
        <w:left w:val="none" w:sz="0" w:space="0" w:color="auto"/>
        <w:bottom w:val="none" w:sz="0" w:space="0" w:color="auto"/>
        <w:right w:val="none" w:sz="0" w:space="0" w:color="auto"/>
      </w:divBdr>
    </w:div>
    <w:div w:id="495003222">
      <w:marLeft w:val="640"/>
      <w:marRight w:val="0"/>
      <w:marTop w:val="0"/>
      <w:marBottom w:val="0"/>
      <w:divBdr>
        <w:top w:val="none" w:sz="0" w:space="0" w:color="auto"/>
        <w:left w:val="none" w:sz="0" w:space="0" w:color="auto"/>
        <w:bottom w:val="none" w:sz="0" w:space="0" w:color="auto"/>
        <w:right w:val="none" w:sz="0" w:space="0" w:color="auto"/>
      </w:divBdr>
    </w:div>
    <w:div w:id="495073911">
      <w:marLeft w:val="640"/>
      <w:marRight w:val="0"/>
      <w:marTop w:val="0"/>
      <w:marBottom w:val="0"/>
      <w:divBdr>
        <w:top w:val="none" w:sz="0" w:space="0" w:color="auto"/>
        <w:left w:val="none" w:sz="0" w:space="0" w:color="auto"/>
        <w:bottom w:val="none" w:sz="0" w:space="0" w:color="auto"/>
        <w:right w:val="none" w:sz="0" w:space="0" w:color="auto"/>
      </w:divBdr>
    </w:div>
    <w:div w:id="495074398">
      <w:marLeft w:val="640"/>
      <w:marRight w:val="0"/>
      <w:marTop w:val="0"/>
      <w:marBottom w:val="0"/>
      <w:divBdr>
        <w:top w:val="none" w:sz="0" w:space="0" w:color="auto"/>
        <w:left w:val="none" w:sz="0" w:space="0" w:color="auto"/>
        <w:bottom w:val="none" w:sz="0" w:space="0" w:color="auto"/>
        <w:right w:val="none" w:sz="0" w:space="0" w:color="auto"/>
      </w:divBdr>
    </w:div>
    <w:div w:id="495074576">
      <w:marLeft w:val="640"/>
      <w:marRight w:val="0"/>
      <w:marTop w:val="0"/>
      <w:marBottom w:val="0"/>
      <w:divBdr>
        <w:top w:val="none" w:sz="0" w:space="0" w:color="auto"/>
        <w:left w:val="none" w:sz="0" w:space="0" w:color="auto"/>
        <w:bottom w:val="none" w:sz="0" w:space="0" w:color="auto"/>
        <w:right w:val="none" w:sz="0" w:space="0" w:color="auto"/>
      </w:divBdr>
    </w:div>
    <w:div w:id="495076416">
      <w:marLeft w:val="640"/>
      <w:marRight w:val="0"/>
      <w:marTop w:val="0"/>
      <w:marBottom w:val="0"/>
      <w:divBdr>
        <w:top w:val="none" w:sz="0" w:space="0" w:color="auto"/>
        <w:left w:val="none" w:sz="0" w:space="0" w:color="auto"/>
        <w:bottom w:val="none" w:sz="0" w:space="0" w:color="auto"/>
        <w:right w:val="none" w:sz="0" w:space="0" w:color="auto"/>
      </w:divBdr>
    </w:div>
    <w:div w:id="495152883">
      <w:marLeft w:val="640"/>
      <w:marRight w:val="0"/>
      <w:marTop w:val="0"/>
      <w:marBottom w:val="0"/>
      <w:divBdr>
        <w:top w:val="none" w:sz="0" w:space="0" w:color="auto"/>
        <w:left w:val="none" w:sz="0" w:space="0" w:color="auto"/>
        <w:bottom w:val="none" w:sz="0" w:space="0" w:color="auto"/>
        <w:right w:val="none" w:sz="0" w:space="0" w:color="auto"/>
      </w:divBdr>
    </w:div>
    <w:div w:id="495190742">
      <w:marLeft w:val="640"/>
      <w:marRight w:val="0"/>
      <w:marTop w:val="0"/>
      <w:marBottom w:val="0"/>
      <w:divBdr>
        <w:top w:val="none" w:sz="0" w:space="0" w:color="auto"/>
        <w:left w:val="none" w:sz="0" w:space="0" w:color="auto"/>
        <w:bottom w:val="none" w:sz="0" w:space="0" w:color="auto"/>
        <w:right w:val="none" w:sz="0" w:space="0" w:color="auto"/>
      </w:divBdr>
    </w:div>
    <w:div w:id="495194030">
      <w:marLeft w:val="640"/>
      <w:marRight w:val="0"/>
      <w:marTop w:val="0"/>
      <w:marBottom w:val="0"/>
      <w:divBdr>
        <w:top w:val="none" w:sz="0" w:space="0" w:color="auto"/>
        <w:left w:val="none" w:sz="0" w:space="0" w:color="auto"/>
        <w:bottom w:val="none" w:sz="0" w:space="0" w:color="auto"/>
        <w:right w:val="none" w:sz="0" w:space="0" w:color="auto"/>
      </w:divBdr>
    </w:div>
    <w:div w:id="495221193">
      <w:marLeft w:val="640"/>
      <w:marRight w:val="0"/>
      <w:marTop w:val="0"/>
      <w:marBottom w:val="0"/>
      <w:divBdr>
        <w:top w:val="none" w:sz="0" w:space="0" w:color="auto"/>
        <w:left w:val="none" w:sz="0" w:space="0" w:color="auto"/>
        <w:bottom w:val="none" w:sz="0" w:space="0" w:color="auto"/>
        <w:right w:val="none" w:sz="0" w:space="0" w:color="auto"/>
      </w:divBdr>
    </w:div>
    <w:div w:id="495415713">
      <w:marLeft w:val="640"/>
      <w:marRight w:val="0"/>
      <w:marTop w:val="0"/>
      <w:marBottom w:val="0"/>
      <w:divBdr>
        <w:top w:val="none" w:sz="0" w:space="0" w:color="auto"/>
        <w:left w:val="none" w:sz="0" w:space="0" w:color="auto"/>
        <w:bottom w:val="none" w:sz="0" w:space="0" w:color="auto"/>
        <w:right w:val="none" w:sz="0" w:space="0" w:color="auto"/>
      </w:divBdr>
    </w:div>
    <w:div w:id="495418533">
      <w:marLeft w:val="640"/>
      <w:marRight w:val="0"/>
      <w:marTop w:val="0"/>
      <w:marBottom w:val="0"/>
      <w:divBdr>
        <w:top w:val="none" w:sz="0" w:space="0" w:color="auto"/>
        <w:left w:val="none" w:sz="0" w:space="0" w:color="auto"/>
        <w:bottom w:val="none" w:sz="0" w:space="0" w:color="auto"/>
        <w:right w:val="none" w:sz="0" w:space="0" w:color="auto"/>
      </w:divBdr>
    </w:div>
    <w:div w:id="495418608">
      <w:marLeft w:val="640"/>
      <w:marRight w:val="0"/>
      <w:marTop w:val="0"/>
      <w:marBottom w:val="0"/>
      <w:divBdr>
        <w:top w:val="none" w:sz="0" w:space="0" w:color="auto"/>
        <w:left w:val="none" w:sz="0" w:space="0" w:color="auto"/>
        <w:bottom w:val="none" w:sz="0" w:space="0" w:color="auto"/>
        <w:right w:val="none" w:sz="0" w:space="0" w:color="auto"/>
      </w:divBdr>
    </w:div>
    <w:div w:id="495418905">
      <w:marLeft w:val="640"/>
      <w:marRight w:val="0"/>
      <w:marTop w:val="0"/>
      <w:marBottom w:val="0"/>
      <w:divBdr>
        <w:top w:val="none" w:sz="0" w:space="0" w:color="auto"/>
        <w:left w:val="none" w:sz="0" w:space="0" w:color="auto"/>
        <w:bottom w:val="none" w:sz="0" w:space="0" w:color="auto"/>
        <w:right w:val="none" w:sz="0" w:space="0" w:color="auto"/>
      </w:divBdr>
    </w:div>
    <w:div w:id="495462146">
      <w:marLeft w:val="640"/>
      <w:marRight w:val="0"/>
      <w:marTop w:val="0"/>
      <w:marBottom w:val="0"/>
      <w:divBdr>
        <w:top w:val="none" w:sz="0" w:space="0" w:color="auto"/>
        <w:left w:val="none" w:sz="0" w:space="0" w:color="auto"/>
        <w:bottom w:val="none" w:sz="0" w:space="0" w:color="auto"/>
        <w:right w:val="none" w:sz="0" w:space="0" w:color="auto"/>
      </w:divBdr>
    </w:div>
    <w:div w:id="495462524">
      <w:marLeft w:val="640"/>
      <w:marRight w:val="0"/>
      <w:marTop w:val="0"/>
      <w:marBottom w:val="0"/>
      <w:divBdr>
        <w:top w:val="none" w:sz="0" w:space="0" w:color="auto"/>
        <w:left w:val="none" w:sz="0" w:space="0" w:color="auto"/>
        <w:bottom w:val="none" w:sz="0" w:space="0" w:color="auto"/>
        <w:right w:val="none" w:sz="0" w:space="0" w:color="auto"/>
      </w:divBdr>
    </w:div>
    <w:div w:id="495463018">
      <w:marLeft w:val="640"/>
      <w:marRight w:val="0"/>
      <w:marTop w:val="0"/>
      <w:marBottom w:val="0"/>
      <w:divBdr>
        <w:top w:val="none" w:sz="0" w:space="0" w:color="auto"/>
        <w:left w:val="none" w:sz="0" w:space="0" w:color="auto"/>
        <w:bottom w:val="none" w:sz="0" w:space="0" w:color="auto"/>
        <w:right w:val="none" w:sz="0" w:space="0" w:color="auto"/>
      </w:divBdr>
    </w:div>
    <w:div w:id="495536125">
      <w:marLeft w:val="640"/>
      <w:marRight w:val="0"/>
      <w:marTop w:val="0"/>
      <w:marBottom w:val="0"/>
      <w:divBdr>
        <w:top w:val="none" w:sz="0" w:space="0" w:color="auto"/>
        <w:left w:val="none" w:sz="0" w:space="0" w:color="auto"/>
        <w:bottom w:val="none" w:sz="0" w:space="0" w:color="auto"/>
        <w:right w:val="none" w:sz="0" w:space="0" w:color="auto"/>
      </w:divBdr>
    </w:div>
    <w:div w:id="495538435">
      <w:marLeft w:val="640"/>
      <w:marRight w:val="0"/>
      <w:marTop w:val="0"/>
      <w:marBottom w:val="0"/>
      <w:divBdr>
        <w:top w:val="none" w:sz="0" w:space="0" w:color="auto"/>
        <w:left w:val="none" w:sz="0" w:space="0" w:color="auto"/>
        <w:bottom w:val="none" w:sz="0" w:space="0" w:color="auto"/>
        <w:right w:val="none" w:sz="0" w:space="0" w:color="auto"/>
      </w:divBdr>
    </w:div>
    <w:div w:id="495583558">
      <w:marLeft w:val="640"/>
      <w:marRight w:val="0"/>
      <w:marTop w:val="0"/>
      <w:marBottom w:val="0"/>
      <w:divBdr>
        <w:top w:val="none" w:sz="0" w:space="0" w:color="auto"/>
        <w:left w:val="none" w:sz="0" w:space="0" w:color="auto"/>
        <w:bottom w:val="none" w:sz="0" w:space="0" w:color="auto"/>
        <w:right w:val="none" w:sz="0" w:space="0" w:color="auto"/>
      </w:divBdr>
    </w:div>
    <w:div w:id="495614474">
      <w:marLeft w:val="640"/>
      <w:marRight w:val="0"/>
      <w:marTop w:val="0"/>
      <w:marBottom w:val="0"/>
      <w:divBdr>
        <w:top w:val="none" w:sz="0" w:space="0" w:color="auto"/>
        <w:left w:val="none" w:sz="0" w:space="0" w:color="auto"/>
        <w:bottom w:val="none" w:sz="0" w:space="0" w:color="auto"/>
        <w:right w:val="none" w:sz="0" w:space="0" w:color="auto"/>
      </w:divBdr>
    </w:div>
    <w:div w:id="495802054">
      <w:marLeft w:val="640"/>
      <w:marRight w:val="0"/>
      <w:marTop w:val="0"/>
      <w:marBottom w:val="0"/>
      <w:divBdr>
        <w:top w:val="none" w:sz="0" w:space="0" w:color="auto"/>
        <w:left w:val="none" w:sz="0" w:space="0" w:color="auto"/>
        <w:bottom w:val="none" w:sz="0" w:space="0" w:color="auto"/>
        <w:right w:val="none" w:sz="0" w:space="0" w:color="auto"/>
      </w:divBdr>
    </w:div>
    <w:div w:id="495807435">
      <w:marLeft w:val="640"/>
      <w:marRight w:val="0"/>
      <w:marTop w:val="0"/>
      <w:marBottom w:val="0"/>
      <w:divBdr>
        <w:top w:val="none" w:sz="0" w:space="0" w:color="auto"/>
        <w:left w:val="none" w:sz="0" w:space="0" w:color="auto"/>
        <w:bottom w:val="none" w:sz="0" w:space="0" w:color="auto"/>
        <w:right w:val="none" w:sz="0" w:space="0" w:color="auto"/>
      </w:divBdr>
    </w:div>
    <w:div w:id="495875917">
      <w:marLeft w:val="640"/>
      <w:marRight w:val="0"/>
      <w:marTop w:val="0"/>
      <w:marBottom w:val="0"/>
      <w:divBdr>
        <w:top w:val="none" w:sz="0" w:space="0" w:color="auto"/>
        <w:left w:val="none" w:sz="0" w:space="0" w:color="auto"/>
        <w:bottom w:val="none" w:sz="0" w:space="0" w:color="auto"/>
        <w:right w:val="none" w:sz="0" w:space="0" w:color="auto"/>
      </w:divBdr>
    </w:div>
    <w:div w:id="495926299">
      <w:marLeft w:val="640"/>
      <w:marRight w:val="0"/>
      <w:marTop w:val="0"/>
      <w:marBottom w:val="0"/>
      <w:divBdr>
        <w:top w:val="none" w:sz="0" w:space="0" w:color="auto"/>
        <w:left w:val="none" w:sz="0" w:space="0" w:color="auto"/>
        <w:bottom w:val="none" w:sz="0" w:space="0" w:color="auto"/>
        <w:right w:val="none" w:sz="0" w:space="0" w:color="auto"/>
      </w:divBdr>
    </w:div>
    <w:div w:id="495993284">
      <w:marLeft w:val="640"/>
      <w:marRight w:val="0"/>
      <w:marTop w:val="0"/>
      <w:marBottom w:val="0"/>
      <w:divBdr>
        <w:top w:val="none" w:sz="0" w:space="0" w:color="auto"/>
        <w:left w:val="none" w:sz="0" w:space="0" w:color="auto"/>
        <w:bottom w:val="none" w:sz="0" w:space="0" w:color="auto"/>
        <w:right w:val="none" w:sz="0" w:space="0" w:color="auto"/>
      </w:divBdr>
    </w:div>
    <w:div w:id="496044840">
      <w:marLeft w:val="640"/>
      <w:marRight w:val="0"/>
      <w:marTop w:val="0"/>
      <w:marBottom w:val="0"/>
      <w:divBdr>
        <w:top w:val="none" w:sz="0" w:space="0" w:color="auto"/>
        <w:left w:val="none" w:sz="0" w:space="0" w:color="auto"/>
        <w:bottom w:val="none" w:sz="0" w:space="0" w:color="auto"/>
        <w:right w:val="none" w:sz="0" w:space="0" w:color="auto"/>
      </w:divBdr>
    </w:div>
    <w:div w:id="496112007">
      <w:marLeft w:val="640"/>
      <w:marRight w:val="0"/>
      <w:marTop w:val="0"/>
      <w:marBottom w:val="0"/>
      <w:divBdr>
        <w:top w:val="none" w:sz="0" w:space="0" w:color="auto"/>
        <w:left w:val="none" w:sz="0" w:space="0" w:color="auto"/>
        <w:bottom w:val="none" w:sz="0" w:space="0" w:color="auto"/>
        <w:right w:val="none" w:sz="0" w:space="0" w:color="auto"/>
      </w:divBdr>
    </w:div>
    <w:div w:id="496192738">
      <w:marLeft w:val="640"/>
      <w:marRight w:val="0"/>
      <w:marTop w:val="0"/>
      <w:marBottom w:val="0"/>
      <w:divBdr>
        <w:top w:val="none" w:sz="0" w:space="0" w:color="auto"/>
        <w:left w:val="none" w:sz="0" w:space="0" w:color="auto"/>
        <w:bottom w:val="none" w:sz="0" w:space="0" w:color="auto"/>
        <w:right w:val="none" w:sz="0" w:space="0" w:color="auto"/>
      </w:divBdr>
    </w:div>
    <w:div w:id="496195381">
      <w:marLeft w:val="640"/>
      <w:marRight w:val="0"/>
      <w:marTop w:val="0"/>
      <w:marBottom w:val="0"/>
      <w:divBdr>
        <w:top w:val="none" w:sz="0" w:space="0" w:color="auto"/>
        <w:left w:val="none" w:sz="0" w:space="0" w:color="auto"/>
        <w:bottom w:val="none" w:sz="0" w:space="0" w:color="auto"/>
        <w:right w:val="none" w:sz="0" w:space="0" w:color="auto"/>
      </w:divBdr>
    </w:div>
    <w:div w:id="496385614">
      <w:marLeft w:val="640"/>
      <w:marRight w:val="0"/>
      <w:marTop w:val="0"/>
      <w:marBottom w:val="0"/>
      <w:divBdr>
        <w:top w:val="none" w:sz="0" w:space="0" w:color="auto"/>
        <w:left w:val="none" w:sz="0" w:space="0" w:color="auto"/>
        <w:bottom w:val="none" w:sz="0" w:space="0" w:color="auto"/>
        <w:right w:val="none" w:sz="0" w:space="0" w:color="auto"/>
      </w:divBdr>
    </w:div>
    <w:div w:id="496455428">
      <w:marLeft w:val="640"/>
      <w:marRight w:val="0"/>
      <w:marTop w:val="0"/>
      <w:marBottom w:val="0"/>
      <w:divBdr>
        <w:top w:val="none" w:sz="0" w:space="0" w:color="auto"/>
        <w:left w:val="none" w:sz="0" w:space="0" w:color="auto"/>
        <w:bottom w:val="none" w:sz="0" w:space="0" w:color="auto"/>
        <w:right w:val="none" w:sz="0" w:space="0" w:color="auto"/>
      </w:divBdr>
    </w:div>
    <w:div w:id="496463803">
      <w:marLeft w:val="640"/>
      <w:marRight w:val="0"/>
      <w:marTop w:val="0"/>
      <w:marBottom w:val="0"/>
      <w:divBdr>
        <w:top w:val="none" w:sz="0" w:space="0" w:color="auto"/>
        <w:left w:val="none" w:sz="0" w:space="0" w:color="auto"/>
        <w:bottom w:val="none" w:sz="0" w:space="0" w:color="auto"/>
        <w:right w:val="none" w:sz="0" w:space="0" w:color="auto"/>
      </w:divBdr>
    </w:div>
    <w:div w:id="496505272">
      <w:bodyDiv w:val="1"/>
      <w:marLeft w:val="0"/>
      <w:marRight w:val="0"/>
      <w:marTop w:val="0"/>
      <w:marBottom w:val="0"/>
      <w:divBdr>
        <w:top w:val="none" w:sz="0" w:space="0" w:color="auto"/>
        <w:left w:val="none" w:sz="0" w:space="0" w:color="auto"/>
        <w:bottom w:val="none" w:sz="0" w:space="0" w:color="auto"/>
        <w:right w:val="none" w:sz="0" w:space="0" w:color="auto"/>
      </w:divBdr>
    </w:div>
    <w:div w:id="496576268">
      <w:marLeft w:val="640"/>
      <w:marRight w:val="0"/>
      <w:marTop w:val="0"/>
      <w:marBottom w:val="0"/>
      <w:divBdr>
        <w:top w:val="none" w:sz="0" w:space="0" w:color="auto"/>
        <w:left w:val="none" w:sz="0" w:space="0" w:color="auto"/>
        <w:bottom w:val="none" w:sz="0" w:space="0" w:color="auto"/>
        <w:right w:val="none" w:sz="0" w:space="0" w:color="auto"/>
      </w:divBdr>
    </w:div>
    <w:div w:id="496656000">
      <w:marLeft w:val="640"/>
      <w:marRight w:val="0"/>
      <w:marTop w:val="0"/>
      <w:marBottom w:val="0"/>
      <w:divBdr>
        <w:top w:val="none" w:sz="0" w:space="0" w:color="auto"/>
        <w:left w:val="none" w:sz="0" w:space="0" w:color="auto"/>
        <w:bottom w:val="none" w:sz="0" w:space="0" w:color="auto"/>
        <w:right w:val="none" w:sz="0" w:space="0" w:color="auto"/>
      </w:divBdr>
    </w:div>
    <w:div w:id="496727094">
      <w:marLeft w:val="640"/>
      <w:marRight w:val="0"/>
      <w:marTop w:val="0"/>
      <w:marBottom w:val="0"/>
      <w:divBdr>
        <w:top w:val="none" w:sz="0" w:space="0" w:color="auto"/>
        <w:left w:val="none" w:sz="0" w:space="0" w:color="auto"/>
        <w:bottom w:val="none" w:sz="0" w:space="0" w:color="auto"/>
        <w:right w:val="none" w:sz="0" w:space="0" w:color="auto"/>
      </w:divBdr>
    </w:div>
    <w:div w:id="496769934">
      <w:marLeft w:val="640"/>
      <w:marRight w:val="0"/>
      <w:marTop w:val="0"/>
      <w:marBottom w:val="0"/>
      <w:divBdr>
        <w:top w:val="none" w:sz="0" w:space="0" w:color="auto"/>
        <w:left w:val="none" w:sz="0" w:space="0" w:color="auto"/>
        <w:bottom w:val="none" w:sz="0" w:space="0" w:color="auto"/>
        <w:right w:val="none" w:sz="0" w:space="0" w:color="auto"/>
      </w:divBdr>
    </w:div>
    <w:div w:id="496775987">
      <w:marLeft w:val="640"/>
      <w:marRight w:val="0"/>
      <w:marTop w:val="0"/>
      <w:marBottom w:val="0"/>
      <w:divBdr>
        <w:top w:val="none" w:sz="0" w:space="0" w:color="auto"/>
        <w:left w:val="none" w:sz="0" w:space="0" w:color="auto"/>
        <w:bottom w:val="none" w:sz="0" w:space="0" w:color="auto"/>
        <w:right w:val="none" w:sz="0" w:space="0" w:color="auto"/>
      </w:divBdr>
    </w:div>
    <w:div w:id="496843491">
      <w:marLeft w:val="640"/>
      <w:marRight w:val="0"/>
      <w:marTop w:val="0"/>
      <w:marBottom w:val="0"/>
      <w:divBdr>
        <w:top w:val="none" w:sz="0" w:space="0" w:color="auto"/>
        <w:left w:val="none" w:sz="0" w:space="0" w:color="auto"/>
        <w:bottom w:val="none" w:sz="0" w:space="0" w:color="auto"/>
        <w:right w:val="none" w:sz="0" w:space="0" w:color="auto"/>
      </w:divBdr>
    </w:div>
    <w:div w:id="496844874">
      <w:marLeft w:val="640"/>
      <w:marRight w:val="0"/>
      <w:marTop w:val="0"/>
      <w:marBottom w:val="0"/>
      <w:divBdr>
        <w:top w:val="none" w:sz="0" w:space="0" w:color="auto"/>
        <w:left w:val="none" w:sz="0" w:space="0" w:color="auto"/>
        <w:bottom w:val="none" w:sz="0" w:space="0" w:color="auto"/>
        <w:right w:val="none" w:sz="0" w:space="0" w:color="auto"/>
      </w:divBdr>
    </w:div>
    <w:div w:id="496845357">
      <w:marLeft w:val="640"/>
      <w:marRight w:val="0"/>
      <w:marTop w:val="0"/>
      <w:marBottom w:val="0"/>
      <w:divBdr>
        <w:top w:val="none" w:sz="0" w:space="0" w:color="auto"/>
        <w:left w:val="none" w:sz="0" w:space="0" w:color="auto"/>
        <w:bottom w:val="none" w:sz="0" w:space="0" w:color="auto"/>
        <w:right w:val="none" w:sz="0" w:space="0" w:color="auto"/>
      </w:divBdr>
    </w:div>
    <w:div w:id="496848357">
      <w:marLeft w:val="640"/>
      <w:marRight w:val="0"/>
      <w:marTop w:val="0"/>
      <w:marBottom w:val="0"/>
      <w:divBdr>
        <w:top w:val="none" w:sz="0" w:space="0" w:color="auto"/>
        <w:left w:val="none" w:sz="0" w:space="0" w:color="auto"/>
        <w:bottom w:val="none" w:sz="0" w:space="0" w:color="auto"/>
        <w:right w:val="none" w:sz="0" w:space="0" w:color="auto"/>
      </w:divBdr>
    </w:div>
    <w:div w:id="496960711">
      <w:marLeft w:val="640"/>
      <w:marRight w:val="0"/>
      <w:marTop w:val="0"/>
      <w:marBottom w:val="0"/>
      <w:divBdr>
        <w:top w:val="none" w:sz="0" w:space="0" w:color="auto"/>
        <w:left w:val="none" w:sz="0" w:space="0" w:color="auto"/>
        <w:bottom w:val="none" w:sz="0" w:space="0" w:color="auto"/>
        <w:right w:val="none" w:sz="0" w:space="0" w:color="auto"/>
      </w:divBdr>
    </w:div>
    <w:div w:id="496962874">
      <w:marLeft w:val="640"/>
      <w:marRight w:val="0"/>
      <w:marTop w:val="0"/>
      <w:marBottom w:val="0"/>
      <w:divBdr>
        <w:top w:val="none" w:sz="0" w:space="0" w:color="auto"/>
        <w:left w:val="none" w:sz="0" w:space="0" w:color="auto"/>
        <w:bottom w:val="none" w:sz="0" w:space="0" w:color="auto"/>
        <w:right w:val="none" w:sz="0" w:space="0" w:color="auto"/>
      </w:divBdr>
    </w:div>
    <w:div w:id="496965074">
      <w:marLeft w:val="640"/>
      <w:marRight w:val="0"/>
      <w:marTop w:val="0"/>
      <w:marBottom w:val="0"/>
      <w:divBdr>
        <w:top w:val="none" w:sz="0" w:space="0" w:color="auto"/>
        <w:left w:val="none" w:sz="0" w:space="0" w:color="auto"/>
        <w:bottom w:val="none" w:sz="0" w:space="0" w:color="auto"/>
        <w:right w:val="none" w:sz="0" w:space="0" w:color="auto"/>
      </w:divBdr>
    </w:div>
    <w:div w:id="497037743">
      <w:marLeft w:val="640"/>
      <w:marRight w:val="0"/>
      <w:marTop w:val="0"/>
      <w:marBottom w:val="0"/>
      <w:divBdr>
        <w:top w:val="none" w:sz="0" w:space="0" w:color="auto"/>
        <w:left w:val="none" w:sz="0" w:space="0" w:color="auto"/>
        <w:bottom w:val="none" w:sz="0" w:space="0" w:color="auto"/>
        <w:right w:val="none" w:sz="0" w:space="0" w:color="auto"/>
      </w:divBdr>
    </w:div>
    <w:div w:id="497042454">
      <w:marLeft w:val="640"/>
      <w:marRight w:val="0"/>
      <w:marTop w:val="0"/>
      <w:marBottom w:val="0"/>
      <w:divBdr>
        <w:top w:val="none" w:sz="0" w:space="0" w:color="auto"/>
        <w:left w:val="none" w:sz="0" w:space="0" w:color="auto"/>
        <w:bottom w:val="none" w:sz="0" w:space="0" w:color="auto"/>
        <w:right w:val="none" w:sz="0" w:space="0" w:color="auto"/>
      </w:divBdr>
    </w:div>
    <w:div w:id="497043165">
      <w:marLeft w:val="640"/>
      <w:marRight w:val="0"/>
      <w:marTop w:val="0"/>
      <w:marBottom w:val="0"/>
      <w:divBdr>
        <w:top w:val="none" w:sz="0" w:space="0" w:color="auto"/>
        <w:left w:val="none" w:sz="0" w:space="0" w:color="auto"/>
        <w:bottom w:val="none" w:sz="0" w:space="0" w:color="auto"/>
        <w:right w:val="none" w:sz="0" w:space="0" w:color="auto"/>
      </w:divBdr>
    </w:div>
    <w:div w:id="497111264">
      <w:marLeft w:val="640"/>
      <w:marRight w:val="0"/>
      <w:marTop w:val="0"/>
      <w:marBottom w:val="0"/>
      <w:divBdr>
        <w:top w:val="none" w:sz="0" w:space="0" w:color="auto"/>
        <w:left w:val="none" w:sz="0" w:space="0" w:color="auto"/>
        <w:bottom w:val="none" w:sz="0" w:space="0" w:color="auto"/>
        <w:right w:val="none" w:sz="0" w:space="0" w:color="auto"/>
      </w:divBdr>
    </w:div>
    <w:div w:id="497118654">
      <w:marLeft w:val="640"/>
      <w:marRight w:val="0"/>
      <w:marTop w:val="0"/>
      <w:marBottom w:val="0"/>
      <w:divBdr>
        <w:top w:val="none" w:sz="0" w:space="0" w:color="auto"/>
        <w:left w:val="none" w:sz="0" w:space="0" w:color="auto"/>
        <w:bottom w:val="none" w:sz="0" w:space="0" w:color="auto"/>
        <w:right w:val="none" w:sz="0" w:space="0" w:color="auto"/>
      </w:divBdr>
    </w:div>
    <w:div w:id="497162317">
      <w:marLeft w:val="640"/>
      <w:marRight w:val="0"/>
      <w:marTop w:val="0"/>
      <w:marBottom w:val="0"/>
      <w:divBdr>
        <w:top w:val="none" w:sz="0" w:space="0" w:color="auto"/>
        <w:left w:val="none" w:sz="0" w:space="0" w:color="auto"/>
        <w:bottom w:val="none" w:sz="0" w:space="0" w:color="auto"/>
        <w:right w:val="none" w:sz="0" w:space="0" w:color="auto"/>
      </w:divBdr>
    </w:div>
    <w:div w:id="497304859">
      <w:marLeft w:val="640"/>
      <w:marRight w:val="0"/>
      <w:marTop w:val="0"/>
      <w:marBottom w:val="0"/>
      <w:divBdr>
        <w:top w:val="none" w:sz="0" w:space="0" w:color="auto"/>
        <w:left w:val="none" w:sz="0" w:space="0" w:color="auto"/>
        <w:bottom w:val="none" w:sz="0" w:space="0" w:color="auto"/>
        <w:right w:val="none" w:sz="0" w:space="0" w:color="auto"/>
      </w:divBdr>
    </w:div>
    <w:div w:id="497307048">
      <w:marLeft w:val="640"/>
      <w:marRight w:val="0"/>
      <w:marTop w:val="0"/>
      <w:marBottom w:val="0"/>
      <w:divBdr>
        <w:top w:val="none" w:sz="0" w:space="0" w:color="auto"/>
        <w:left w:val="none" w:sz="0" w:space="0" w:color="auto"/>
        <w:bottom w:val="none" w:sz="0" w:space="0" w:color="auto"/>
        <w:right w:val="none" w:sz="0" w:space="0" w:color="auto"/>
      </w:divBdr>
    </w:div>
    <w:div w:id="497353991">
      <w:marLeft w:val="640"/>
      <w:marRight w:val="0"/>
      <w:marTop w:val="0"/>
      <w:marBottom w:val="0"/>
      <w:divBdr>
        <w:top w:val="none" w:sz="0" w:space="0" w:color="auto"/>
        <w:left w:val="none" w:sz="0" w:space="0" w:color="auto"/>
        <w:bottom w:val="none" w:sz="0" w:space="0" w:color="auto"/>
        <w:right w:val="none" w:sz="0" w:space="0" w:color="auto"/>
      </w:divBdr>
    </w:div>
    <w:div w:id="497379205">
      <w:marLeft w:val="640"/>
      <w:marRight w:val="0"/>
      <w:marTop w:val="0"/>
      <w:marBottom w:val="0"/>
      <w:divBdr>
        <w:top w:val="none" w:sz="0" w:space="0" w:color="auto"/>
        <w:left w:val="none" w:sz="0" w:space="0" w:color="auto"/>
        <w:bottom w:val="none" w:sz="0" w:space="0" w:color="auto"/>
        <w:right w:val="none" w:sz="0" w:space="0" w:color="auto"/>
      </w:divBdr>
    </w:div>
    <w:div w:id="497580535">
      <w:marLeft w:val="640"/>
      <w:marRight w:val="0"/>
      <w:marTop w:val="0"/>
      <w:marBottom w:val="0"/>
      <w:divBdr>
        <w:top w:val="none" w:sz="0" w:space="0" w:color="auto"/>
        <w:left w:val="none" w:sz="0" w:space="0" w:color="auto"/>
        <w:bottom w:val="none" w:sz="0" w:space="0" w:color="auto"/>
        <w:right w:val="none" w:sz="0" w:space="0" w:color="auto"/>
      </w:divBdr>
    </w:div>
    <w:div w:id="497618112">
      <w:marLeft w:val="640"/>
      <w:marRight w:val="0"/>
      <w:marTop w:val="0"/>
      <w:marBottom w:val="0"/>
      <w:divBdr>
        <w:top w:val="none" w:sz="0" w:space="0" w:color="auto"/>
        <w:left w:val="none" w:sz="0" w:space="0" w:color="auto"/>
        <w:bottom w:val="none" w:sz="0" w:space="0" w:color="auto"/>
        <w:right w:val="none" w:sz="0" w:space="0" w:color="auto"/>
      </w:divBdr>
    </w:div>
    <w:div w:id="497620978">
      <w:bodyDiv w:val="1"/>
      <w:marLeft w:val="0"/>
      <w:marRight w:val="0"/>
      <w:marTop w:val="0"/>
      <w:marBottom w:val="0"/>
      <w:divBdr>
        <w:top w:val="none" w:sz="0" w:space="0" w:color="auto"/>
        <w:left w:val="none" w:sz="0" w:space="0" w:color="auto"/>
        <w:bottom w:val="none" w:sz="0" w:space="0" w:color="auto"/>
        <w:right w:val="none" w:sz="0" w:space="0" w:color="auto"/>
      </w:divBdr>
      <w:divsChild>
        <w:div w:id="2055884019">
          <w:marLeft w:val="640"/>
          <w:marRight w:val="0"/>
          <w:marTop w:val="0"/>
          <w:marBottom w:val="0"/>
          <w:divBdr>
            <w:top w:val="none" w:sz="0" w:space="0" w:color="auto"/>
            <w:left w:val="none" w:sz="0" w:space="0" w:color="auto"/>
            <w:bottom w:val="none" w:sz="0" w:space="0" w:color="auto"/>
            <w:right w:val="none" w:sz="0" w:space="0" w:color="auto"/>
          </w:divBdr>
        </w:div>
        <w:div w:id="554243484">
          <w:marLeft w:val="640"/>
          <w:marRight w:val="0"/>
          <w:marTop w:val="0"/>
          <w:marBottom w:val="0"/>
          <w:divBdr>
            <w:top w:val="none" w:sz="0" w:space="0" w:color="auto"/>
            <w:left w:val="none" w:sz="0" w:space="0" w:color="auto"/>
            <w:bottom w:val="none" w:sz="0" w:space="0" w:color="auto"/>
            <w:right w:val="none" w:sz="0" w:space="0" w:color="auto"/>
          </w:divBdr>
        </w:div>
        <w:div w:id="114954258">
          <w:marLeft w:val="640"/>
          <w:marRight w:val="0"/>
          <w:marTop w:val="0"/>
          <w:marBottom w:val="0"/>
          <w:divBdr>
            <w:top w:val="none" w:sz="0" w:space="0" w:color="auto"/>
            <w:left w:val="none" w:sz="0" w:space="0" w:color="auto"/>
            <w:bottom w:val="none" w:sz="0" w:space="0" w:color="auto"/>
            <w:right w:val="none" w:sz="0" w:space="0" w:color="auto"/>
          </w:divBdr>
        </w:div>
        <w:div w:id="469905984">
          <w:marLeft w:val="640"/>
          <w:marRight w:val="0"/>
          <w:marTop w:val="0"/>
          <w:marBottom w:val="0"/>
          <w:divBdr>
            <w:top w:val="none" w:sz="0" w:space="0" w:color="auto"/>
            <w:left w:val="none" w:sz="0" w:space="0" w:color="auto"/>
            <w:bottom w:val="none" w:sz="0" w:space="0" w:color="auto"/>
            <w:right w:val="none" w:sz="0" w:space="0" w:color="auto"/>
          </w:divBdr>
        </w:div>
        <w:div w:id="1400447777">
          <w:marLeft w:val="640"/>
          <w:marRight w:val="0"/>
          <w:marTop w:val="0"/>
          <w:marBottom w:val="0"/>
          <w:divBdr>
            <w:top w:val="none" w:sz="0" w:space="0" w:color="auto"/>
            <w:left w:val="none" w:sz="0" w:space="0" w:color="auto"/>
            <w:bottom w:val="none" w:sz="0" w:space="0" w:color="auto"/>
            <w:right w:val="none" w:sz="0" w:space="0" w:color="auto"/>
          </w:divBdr>
        </w:div>
        <w:div w:id="995062985">
          <w:marLeft w:val="640"/>
          <w:marRight w:val="0"/>
          <w:marTop w:val="0"/>
          <w:marBottom w:val="0"/>
          <w:divBdr>
            <w:top w:val="none" w:sz="0" w:space="0" w:color="auto"/>
            <w:left w:val="none" w:sz="0" w:space="0" w:color="auto"/>
            <w:bottom w:val="none" w:sz="0" w:space="0" w:color="auto"/>
            <w:right w:val="none" w:sz="0" w:space="0" w:color="auto"/>
          </w:divBdr>
        </w:div>
        <w:div w:id="1778327496">
          <w:marLeft w:val="640"/>
          <w:marRight w:val="0"/>
          <w:marTop w:val="0"/>
          <w:marBottom w:val="0"/>
          <w:divBdr>
            <w:top w:val="none" w:sz="0" w:space="0" w:color="auto"/>
            <w:left w:val="none" w:sz="0" w:space="0" w:color="auto"/>
            <w:bottom w:val="none" w:sz="0" w:space="0" w:color="auto"/>
            <w:right w:val="none" w:sz="0" w:space="0" w:color="auto"/>
          </w:divBdr>
        </w:div>
        <w:div w:id="1487240972">
          <w:marLeft w:val="640"/>
          <w:marRight w:val="0"/>
          <w:marTop w:val="0"/>
          <w:marBottom w:val="0"/>
          <w:divBdr>
            <w:top w:val="none" w:sz="0" w:space="0" w:color="auto"/>
            <w:left w:val="none" w:sz="0" w:space="0" w:color="auto"/>
            <w:bottom w:val="none" w:sz="0" w:space="0" w:color="auto"/>
            <w:right w:val="none" w:sz="0" w:space="0" w:color="auto"/>
          </w:divBdr>
        </w:div>
        <w:div w:id="266157598">
          <w:marLeft w:val="640"/>
          <w:marRight w:val="0"/>
          <w:marTop w:val="0"/>
          <w:marBottom w:val="0"/>
          <w:divBdr>
            <w:top w:val="none" w:sz="0" w:space="0" w:color="auto"/>
            <w:left w:val="none" w:sz="0" w:space="0" w:color="auto"/>
            <w:bottom w:val="none" w:sz="0" w:space="0" w:color="auto"/>
            <w:right w:val="none" w:sz="0" w:space="0" w:color="auto"/>
          </w:divBdr>
        </w:div>
        <w:div w:id="503203421">
          <w:marLeft w:val="640"/>
          <w:marRight w:val="0"/>
          <w:marTop w:val="0"/>
          <w:marBottom w:val="0"/>
          <w:divBdr>
            <w:top w:val="none" w:sz="0" w:space="0" w:color="auto"/>
            <w:left w:val="none" w:sz="0" w:space="0" w:color="auto"/>
            <w:bottom w:val="none" w:sz="0" w:space="0" w:color="auto"/>
            <w:right w:val="none" w:sz="0" w:space="0" w:color="auto"/>
          </w:divBdr>
        </w:div>
        <w:div w:id="1801924432">
          <w:marLeft w:val="640"/>
          <w:marRight w:val="0"/>
          <w:marTop w:val="0"/>
          <w:marBottom w:val="0"/>
          <w:divBdr>
            <w:top w:val="none" w:sz="0" w:space="0" w:color="auto"/>
            <w:left w:val="none" w:sz="0" w:space="0" w:color="auto"/>
            <w:bottom w:val="none" w:sz="0" w:space="0" w:color="auto"/>
            <w:right w:val="none" w:sz="0" w:space="0" w:color="auto"/>
          </w:divBdr>
        </w:div>
        <w:div w:id="751240655">
          <w:marLeft w:val="640"/>
          <w:marRight w:val="0"/>
          <w:marTop w:val="0"/>
          <w:marBottom w:val="0"/>
          <w:divBdr>
            <w:top w:val="none" w:sz="0" w:space="0" w:color="auto"/>
            <w:left w:val="none" w:sz="0" w:space="0" w:color="auto"/>
            <w:bottom w:val="none" w:sz="0" w:space="0" w:color="auto"/>
            <w:right w:val="none" w:sz="0" w:space="0" w:color="auto"/>
          </w:divBdr>
        </w:div>
        <w:div w:id="1615671808">
          <w:marLeft w:val="640"/>
          <w:marRight w:val="0"/>
          <w:marTop w:val="0"/>
          <w:marBottom w:val="0"/>
          <w:divBdr>
            <w:top w:val="none" w:sz="0" w:space="0" w:color="auto"/>
            <w:left w:val="none" w:sz="0" w:space="0" w:color="auto"/>
            <w:bottom w:val="none" w:sz="0" w:space="0" w:color="auto"/>
            <w:right w:val="none" w:sz="0" w:space="0" w:color="auto"/>
          </w:divBdr>
        </w:div>
        <w:div w:id="1115297450">
          <w:marLeft w:val="640"/>
          <w:marRight w:val="0"/>
          <w:marTop w:val="0"/>
          <w:marBottom w:val="0"/>
          <w:divBdr>
            <w:top w:val="none" w:sz="0" w:space="0" w:color="auto"/>
            <w:left w:val="none" w:sz="0" w:space="0" w:color="auto"/>
            <w:bottom w:val="none" w:sz="0" w:space="0" w:color="auto"/>
            <w:right w:val="none" w:sz="0" w:space="0" w:color="auto"/>
          </w:divBdr>
        </w:div>
        <w:div w:id="2119376227">
          <w:marLeft w:val="640"/>
          <w:marRight w:val="0"/>
          <w:marTop w:val="0"/>
          <w:marBottom w:val="0"/>
          <w:divBdr>
            <w:top w:val="none" w:sz="0" w:space="0" w:color="auto"/>
            <w:left w:val="none" w:sz="0" w:space="0" w:color="auto"/>
            <w:bottom w:val="none" w:sz="0" w:space="0" w:color="auto"/>
            <w:right w:val="none" w:sz="0" w:space="0" w:color="auto"/>
          </w:divBdr>
        </w:div>
        <w:div w:id="2082217609">
          <w:marLeft w:val="640"/>
          <w:marRight w:val="0"/>
          <w:marTop w:val="0"/>
          <w:marBottom w:val="0"/>
          <w:divBdr>
            <w:top w:val="none" w:sz="0" w:space="0" w:color="auto"/>
            <w:left w:val="none" w:sz="0" w:space="0" w:color="auto"/>
            <w:bottom w:val="none" w:sz="0" w:space="0" w:color="auto"/>
            <w:right w:val="none" w:sz="0" w:space="0" w:color="auto"/>
          </w:divBdr>
        </w:div>
        <w:div w:id="58485323">
          <w:marLeft w:val="640"/>
          <w:marRight w:val="0"/>
          <w:marTop w:val="0"/>
          <w:marBottom w:val="0"/>
          <w:divBdr>
            <w:top w:val="none" w:sz="0" w:space="0" w:color="auto"/>
            <w:left w:val="none" w:sz="0" w:space="0" w:color="auto"/>
            <w:bottom w:val="none" w:sz="0" w:space="0" w:color="auto"/>
            <w:right w:val="none" w:sz="0" w:space="0" w:color="auto"/>
          </w:divBdr>
        </w:div>
        <w:div w:id="1990404403">
          <w:marLeft w:val="640"/>
          <w:marRight w:val="0"/>
          <w:marTop w:val="0"/>
          <w:marBottom w:val="0"/>
          <w:divBdr>
            <w:top w:val="none" w:sz="0" w:space="0" w:color="auto"/>
            <w:left w:val="none" w:sz="0" w:space="0" w:color="auto"/>
            <w:bottom w:val="none" w:sz="0" w:space="0" w:color="auto"/>
            <w:right w:val="none" w:sz="0" w:space="0" w:color="auto"/>
          </w:divBdr>
        </w:div>
        <w:div w:id="778062747">
          <w:marLeft w:val="640"/>
          <w:marRight w:val="0"/>
          <w:marTop w:val="0"/>
          <w:marBottom w:val="0"/>
          <w:divBdr>
            <w:top w:val="none" w:sz="0" w:space="0" w:color="auto"/>
            <w:left w:val="none" w:sz="0" w:space="0" w:color="auto"/>
            <w:bottom w:val="none" w:sz="0" w:space="0" w:color="auto"/>
            <w:right w:val="none" w:sz="0" w:space="0" w:color="auto"/>
          </w:divBdr>
        </w:div>
        <w:div w:id="503277309">
          <w:marLeft w:val="640"/>
          <w:marRight w:val="0"/>
          <w:marTop w:val="0"/>
          <w:marBottom w:val="0"/>
          <w:divBdr>
            <w:top w:val="none" w:sz="0" w:space="0" w:color="auto"/>
            <w:left w:val="none" w:sz="0" w:space="0" w:color="auto"/>
            <w:bottom w:val="none" w:sz="0" w:space="0" w:color="auto"/>
            <w:right w:val="none" w:sz="0" w:space="0" w:color="auto"/>
          </w:divBdr>
        </w:div>
      </w:divsChild>
    </w:div>
    <w:div w:id="497623735">
      <w:marLeft w:val="640"/>
      <w:marRight w:val="0"/>
      <w:marTop w:val="0"/>
      <w:marBottom w:val="0"/>
      <w:divBdr>
        <w:top w:val="none" w:sz="0" w:space="0" w:color="auto"/>
        <w:left w:val="none" w:sz="0" w:space="0" w:color="auto"/>
        <w:bottom w:val="none" w:sz="0" w:space="0" w:color="auto"/>
        <w:right w:val="none" w:sz="0" w:space="0" w:color="auto"/>
      </w:divBdr>
    </w:div>
    <w:div w:id="497697138">
      <w:marLeft w:val="640"/>
      <w:marRight w:val="0"/>
      <w:marTop w:val="0"/>
      <w:marBottom w:val="0"/>
      <w:divBdr>
        <w:top w:val="none" w:sz="0" w:space="0" w:color="auto"/>
        <w:left w:val="none" w:sz="0" w:space="0" w:color="auto"/>
        <w:bottom w:val="none" w:sz="0" w:space="0" w:color="auto"/>
        <w:right w:val="none" w:sz="0" w:space="0" w:color="auto"/>
      </w:divBdr>
    </w:div>
    <w:div w:id="497771996">
      <w:marLeft w:val="640"/>
      <w:marRight w:val="0"/>
      <w:marTop w:val="0"/>
      <w:marBottom w:val="0"/>
      <w:divBdr>
        <w:top w:val="none" w:sz="0" w:space="0" w:color="auto"/>
        <w:left w:val="none" w:sz="0" w:space="0" w:color="auto"/>
        <w:bottom w:val="none" w:sz="0" w:space="0" w:color="auto"/>
        <w:right w:val="none" w:sz="0" w:space="0" w:color="auto"/>
      </w:divBdr>
    </w:div>
    <w:div w:id="497816131">
      <w:marLeft w:val="640"/>
      <w:marRight w:val="0"/>
      <w:marTop w:val="0"/>
      <w:marBottom w:val="0"/>
      <w:divBdr>
        <w:top w:val="none" w:sz="0" w:space="0" w:color="auto"/>
        <w:left w:val="none" w:sz="0" w:space="0" w:color="auto"/>
        <w:bottom w:val="none" w:sz="0" w:space="0" w:color="auto"/>
        <w:right w:val="none" w:sz="0" w:space="0" w:color="auto"/>
      </w:divBdr>
    </w:div>
    <w:div w:id="497889285">
      <w:marLeft w:val="640"/>
      <w:marRight w:val="0"/>
      <w:marTop w:val="0"/>
      <w:marBottom w:val="0"/>
      <w:divBdr>
        <w:top w:val="none" w:sz="0" w:space="0" w:color="auto"/>
        <w:left w:val="none" w:sz="0" w:space="0" w:color="auto"/>
        <w:bottom w:val="none" w:sz="0" w:space="0" w:color="auto"/>
        <w:right w:val="none" w:sz="0" w:space="0" w:color="auto"/>
      </w:divBdr>
    </w:div>
    <w:div w:id="497962829">
      <w:marLeft w:val="640"/>
      <w:marRight w:val="0"/>
      <w:marTop w:val="0"/>
      <w:marBottom w:val="0"/>
      <w:divBdr>
        <w:top w:val="none" w:sz="0" w:space="0" w:color="auto"/>
        <w:left w:val="none" w:sz="0" w:space="0" w:color="auto"/>
        <w:bottom w:val="none" w:sz="0" w:space="0" w:color="auto"/>
        <w:right w:val="none" w:sz="0" w:space="0" w:color="auto"/>
      </w:divBdr>
    </w:div>
    <w:div w:id="497963283">
      <w:marLeft w:val="640"/>
      <w:marRight w:val="0"/>
      <w:marTop w:val="0"/>
      <w:marBottom w:val="0"/>
      <w:divBdr>
        <w:top w:val="none" w:sz="0" w:space="0" w:color="auto"/>
        <w:left w:val="none" w:sz="0" w:space="0" w:color="auto"/>
        <w:bottom w:val="none" w:sz="0" w:space="0" w:color="auto"/>
        <w:right w:val="none" w:sz="0" w:space="0" w:color="auto"/>
      </w:divBdr>
    </w:div>
    <w:div w:id="498010640">
      <w:marLeft w:val="640"/>
      <w:marRight w:val="0"/>
      <w:marTop w:val="0"/>
      <w:marBottom w:val="0"/>
      <w:divBdr>
        <w:top w:val="none" w:sz="0" w:space="0" w:color="auto"/>
        <w:left w:val="none" w:sz="0" w:space="0" w:color="auto"/>
        <w:bottom w:val="none" w:sz="0" w:space="0" w:color="auto"/>
        <w:right w:val="none" w:sz="0" w:space="0" w:color="auto"/>
      </w:divBdr>
    </w:div>
    <w:div w:id="498034874">
      <w:marLeft w:val="640"/>
      <w:marRight w:val="0"/>
      <w:marTop w:val="0"/>
      <w:marBottom w:val="0"/>
      <w:divBdr>
        <w:top w:val="none" w:sz="0" w:space="0" w:color="auto"/>
        <w:left w:val="none" w:sz="0" w:space="0" w:color="auto"/>
        <w:bottom w:val="none" w:sz="0" w:space="0" w:color="auto"/>
        <w:right w:val="none" w:sz="0" w:space="0" w:color="auto"/>
      </w:divBdr>
    </w:div>
    <w:div w:id="498153001">
      <w:marLeft w:val="640"/>
      <w:marRight w:val="0"/>
      <w:marTop w:val="0"/>
      <w:marBottom w:val="0"/>
      <w:divBdr>
        <w:top w:val="none" w:sz="0" w:space="0" w:color="auto"/>
        <w:left w:val="none" w:sz="0" w:space="0" w:color="auto"/>
        <w:bottom w:val="none" w:sz="0" w:space="0" w:color="auto"/>
        <w:right w:val="none" w:sz="0" w:space="0" w:color="auto"/>
      </w:divBdr>
    </w:div>
    <w:div w:id="498425906">
      <w:marLeft w:val="640"/>
      <w:marRight w:val="0"/>
      <w:marTop w:val="0"/>
      <w:marBottom w:val="0"/>
      <w:divBdr>
        <w:top w:val="none" w:sz="0" w:space="0" w:color="auto"/>
        <w:left w:val="none" w:sz="0" w:space="0" w:color="auto"/>
        <w:bottom w:val="none" w:sz="0" w:space="0" w:color="auto"/>
        <w:right w:val="none" w:sz="0" w:space="0" w:color="auto"/>
      </w:divBdr>
    </w:div>
    <w:div w:id="498428771">
      <w:marLeft w:val="640"/>
      <w:marRight w:val="0"/>
      <w:marTop w:val="0"/>
      <w:marBottom w:val="0"/>
      <w:divBdr>
        <w:top w:val="none" w:sz="0" w:space="0" w:color="auto"/>
        <w:left w:val="none" w:sz="0" w:space="0" w:color="auto"/>
        <w:bottom w:val="none" w:sz="0" w:space="0" w:color="auto"/>
        <w:right w:val="none" w:sz="0" w:space="0" w:color="auto"/>
      </w:divBdr>
    </w:div>
    <w:div w:id="498539788">
      <w:marLeft w:val="640"/>
      <w:marRight w:val="0"/>
      <w:marTop w:val="0"/>
      <w:marBottom w:val="0"/>
      <w:divBdr>
        <w:top w:val="none" w:sz="0" w:space="0" w:color="auto"/>
        <w:left w:val="none" w:sz="0" w:space="0" w:color="auto"/>
        <w:bottom w:val="none" w:sz="0" w:space="0" w:color="auto"/>
        <w:right w:val="none" w:sz="0" w:space="0" w:color="auto"/>
      </w:divBdr>
    </w:div>
    <w:div w:id="498548613">
      <w:marLeft w:val="640"/>
      <w:marRight w:val="0"/>
      <w:marTop w:val="0"/>
      <w:marBottom w:val="0"/>
      <w:divBdr>
        <w:top w:val="none" w:sz="0" w:space="0" w:color="auto"/>
        <w:left w:val="none" w:sz="0" w:space="0" w:color="auto"/>
        <w:bottom w:val="none" w:sz="0" w:space="0" w:color="auto"/>
        <w:right w:val="none" w:sz="0" w:space="0" w:color="auto"/>
      </w:divBdr>
    </w:div>
    <w:div w:id="498694100">
      <w:marLeft w:val="640"/>
      <w:marRight w:val="0"/>
      <w:marTop w:val="0"/>
      <w:marBottom w:val="0"/>
      <w:divBdr>
        <w:top w:val="none" w:sz="0" w:space="0" w:color="auto"/>
        <w:left w:val="none" w:sz="0" w:space="0" w:color="auto"/>
        <w:bottom w:val="none" w:sz="0" w:space="0" w:color="auto"/>
        <w:right w:val="none" w:sz="0" w:space="0" w:color="auto"/>
      </w:divBdr>
    </w:div>
    <w:div w:id="498741401">
      <w:marLeft w:val="640"/>
      <w:marRight w:val="0"/>
      <w:marTop w:val="0"/>
      <w:marBottom w:val="0"/>
      <w:divBdr>
        <w:top w:val="none" w:sz="0" w:space="0" w:color="auto"/>
        <w:left w:val="none" w:sz="0" w:space="0" w:color="auto"/>
        <w:bottom w:val="none" w:sz="0" w:space="0" w:color="auto"/>
        <w:right w:val="none" w:sz="0" w:space="0" w:color="auto"/>
      </w:divBdr>
    </w:div>
    <w:div w:id="498884096">
      <w:marLeft w:val="640"/>
      <w:marRight w:val="0"/>
      <w:marTop w:val="0"/>
      <w:marBottom w:val="0"/>
      <w:divBdr>
        <w:top w:val="none" w:sz="0" w:space="0" w:color="auto"/>
        <w:left w:val="none" w:sz="0" w:space="0" w:color="auto"/>
        <w:bottom w:val="none" w:sz="0" w:space="0" w:color="auto"/>
        <w:right w:val="none" w:sz="0" w:space="0" w:color="auto"/>
      </w:divBdr>
    </w:div>
    <w:div w:id="498889605">
      <w:marLeft w:val="640"/>
      <w:marRight w:val="0"/>
      <w:marTop w:val="0"/>
      <w:marBottom w:val="0"/>
      <w:divBdr>
        <w:top w:val="none" w:sz="0" w:space="0" w:color="auto"/>
        <w:left w:val="none" w:sz="0" w:space="0" w:color="auto"/>
        <w:bottom w:val="none" w:sz="0" w:space="0" w:color="auto"/>
        <w:right w:val="none" w:sz="0" w:space="0" w:color="auto"/>
      </w:divBdr>
    </w:div>
    <w:div w:id="498932791">
      <w:marLeft w:val="640"/>
      <w:marRight w:val="0"/>
      <w:marTop w:val="0"/>
      <w:marBottom w:val="0"/>
      <w:divBdr>
        <w:top w:val="none" w:sz="0" w:space="0" w:color="auto"/>
        <w:left w:val="none" w:sz="0" w:space="0" w:color="auto"/>
        <w:bottom w:val="none" w:sz="0" w:space="0" w:color="auto"/>
        <w:right w:val="none" w:sz="0" w:space="0" w:color="auto"/>
      </w:divBdr>
    </w:div>
    <w:div w:id="498933978">
      <w:marLeft w:val="640"/>
      <w:marRight w:val="0"/>
      <w:marTop w:val="0"/>
      <w:marBottom w:val="0"/>
      <w:divBdr>
        <w:top w:val="none" w:sz="0" w:space="0" w:color="auto"/>
        <w:left w:val="none" w:sz="0" w:space="0" w:color="auto"/>
        <w:bottom w:val="none" w:sz="0" w:space="0" w:color="auto"/>
        <w:right w:val="none" w:sz="0" w:space="0" w:color="auto"/>
      </w:divBdr>
    </w:div>
    <w:div w:id="499008658">
      <w:marLeft w:val="640"/>
      <w:marRight w:val="0"/>
      <w:marTop w:val="0"/>
      <w:marBottom w:val="0"/>
      <w:divBdr>
        <w:top w:val="none" w:sz="0" w:space="0" w:color="auto"/>
        <w:left w:val="none" w:sz="0" w:space="0" w:color="auto"/>
        <w:bottom w:val="none" w:sz="0" w:space="0" w:color="auto"/>
        <w:right w:val="none" w:sz="0" w:space="0" w:color="auto"/>
      </w:divBdr>
    </w:div>
    <w:div w:id="499078662">
      <w:marLeft w:val="640"/>
      <w:marRight w:val="0"/>
      <w:marTop w:val="0"/>
      <w:marBottom w:val="0"/>
      <w:divBdr>
        <w:top w:val="none" w:sz="0" w:space="0" w:color="auto"/>
        <w:left w:val="none" w:sz="0" w:space="0" w:color="auto"/>
        <w:bottom w:val="none" w:sz="0" w:space="0" w:color="auto"/>
        <w:right w:val="none" w:sz="0" w:space="0" w:color="auto"/>
      </w:divBdr>
    </w:div>
    <w:div w:id="499154767">
      <w:marLeft w:val="640"/>
      <w:marRight w:val="0"/>
      <w:marTop w:val="0"/>
      <w:marBottom w:val="0"/>
      <w:divBdr>
        <w:top w:val="none" w:sz="0" w:space="0" w:color="auto"/>
        <w:left w:val="none" w:sz="0" w:space="0" w:color="auto"/>
        <w:bottom w:val="none" w:sz="0" w:space="0" w:color="auto"/>
        <w:right w:val="none" w:sz="0" w:space="0" w:color="auto"/>
      </w:divBdr>
    </w:div>
    <w:div w:id="499273831">
      <w:marLeft w:val="640"/>
      <w:marRight w:val="0"/>
      <w:marTop w:val="0"/>
      <w:marBottom w:val="0"/>
      <w:divBdr>
        <w:top w:val="none" w:sz="0" w:space="0" w:color="auto"/>
        <w:left w:val="none" w:sz="0" w:space="0" w:color="auto"/>
        <w:bottom w:val="none" w:sz="0" w:space="0" w:color="auto"/>
        <w:right w:val="none" w:sz="0" w:space="0" w:color="auto"/>
      </w:divBdr>
    </w:div>
    <w:div w:id="499351544">
      <w:marLeft w:val="640"/>
      <w:marRight w:val="0"/>
      <w:marTop w:val="0"/>
      <w:marBottom w:val="0"/>
      <w:divBdr>
        <w:top w:val="none" w:sz="0" w:space="0" w:color="auto"/>
        <w:left w:val="none" w:sz="0" w:space="0" w:color="auto"/>
        <w:bottom w:val="none" w:sz="0" w:space="0" w:color="auto"/>
        <w:right w:val="none" w:sz="0" w:space="0" w:color="auto"/>
      </w:divBdr>
    </w:div>
    <w:div w:id="499388252">
      <w:marLeft w:val="640"/>
      <w:marRight w:val="0"/>
      <w:marTop w:val="0"/>
      <w:marBottom w:val="0"/>
      <w:divBdr>
        <w:top w:val="none" w:sz="0" w:space="0" w:color="auto"/>
        <w:left w:val="none" w:sz="0" w:space="0" w:color="auto"/>
        <w:bottom w:val="none" w:sz="0" w:space="0" w:color="auto"/>
        <w:right w:val="none" w:sz="0" w:space="0" w:color="auto"/>
      </w:divBdr>
    </w:div>
    <w:div w:id="499470600">
      <w:marLeft w:val="640"/>
      <w:marRight w:val="0"/>
      <w:marTop w:val="0"/>
      <w:marBottom w:val="0"/>
      <w:divBdr>
        <w:top w:val="none" w:sz="0" w:space="0" w:color="auto"/>
        <w:left w:val="none" w:sz="0" w:space="0" w:color="auto"/>
        <w:bottom w:val="none" w:sz="0" w:space="0" w:color="auto"/>
        <w:right w:val="none" w:sz="0" w:space="0" w:color="auto"/>
      </w:divBdr>
    </w:div>
    <w:div w:id="499583715">
      <w:marLeft w:val="640"/>
      <w:marRight w:val="0"/>
      <w:marTop w:val="0"/>
      <w:marBottom w:val="0"/>
      <w:divBdr>
        <w:top w:val="none" w:sz="0" w:space="0" w:color="auto"/>
        <w:left w:val="none" w:sz="0" w:space="0" w:color="auto"/>
        <w:bottom w:val="none" w:sz="0" w:space="0" w:color="auto"/>
        <w:right w:val="none" w:sz="0" w:space="0" w:color="auto"/>
      </w:divBdr>
    </w:div>
    <w:div w:id="499589384">
      <w:marLeft w:val="640"/>
      <w:marRight w:val="0"/>
      <w:marTop w:val="0"/>
      <w:marBottom w:val="0"/>
      <w:divBdr>
        <w:top w:val="none" w:sz="0" w:space="0" w:color="auto"/>
        <w:left w:val="none" w:sz="0" w:space="0" w:color="auto"/>
        <w:bottom w:val="none" w:sz="0" w:space="0" w:color="auto"/>
        <w:right w:val="none" w:sz="0" w:space="0" w:color="auto"/>
      </w:divBdr>
    </w:div>
    <w:div w:id="499661417">
      <w:marLeft w:val="640"/>
      <w:marRight w:val="0"/>
      <w:marTop w:val="0"/>
      <w:marBottom w:val="0"/>
      <w:divBdr>
        <w:top w:val="none" w:sz="0" w:space="0" w:color="auto"/>
        <w:left w:val="none" w:sz="0" w:space="0" w:color="auto"/>
        <w:bottom w:val="none" w:sz="0" w:space="0" w:color="auto"/>
        <w:right w:val="none" w:sz="0" w:space="0" w:color="auto"/>
      </w:divBdr>
    </w:div>
    <w:div w:id="499731679">
      <w:bodyDiv w:val="1"/>
      <w:marLeft w:val="0"/>
      <w:marRight w:val="0"/>
      <w:marTop w:val="0"/>
      <w:marBottom w:val="0"/>
      <w:divBdr>
        <w:top w:val="none" w:sz="0" w:space="0" w:color="auto"/>
        <w:left w:val="none" w:sz="0" w:space="0" w:color="auto"/>
        <w:bottom w:val="none" w:sz="0" w:space="0" w:color="auto"/>
        <w:right w:val="none" w:sz="0" w:space="0" w:color="auto"/>
      </w:divBdr>
    </w:div>
    <w:div w:id="499733921">
      <w:marLeft w:val="640"/>
      <w:marRight w:val="0"/>
      <w:marTop w:val="0"/>
      <w:marBottom w:val="0"/>
      <w:divBdr>
        <w:top w:val="none" w:sz="0" w:space="0" w:color="auto"/>
        <w:left w:val="none" w:sz="0" w:space="0" w:color="auto"/>
        <w:bottom w:val="none" w:sz="0" w:space="0" w:color="auto"/>
        <w:right w:val="none" w:sz="0" w:space="0" w:color="auto"/>
      </w:divBdr>
    </w:div>
    <w:div w:id="499779713">
      <w:marLeft w:val="640"/>
      <w:marRight w:val="0"/>
      <w:marTop w:val="0"/>
      <w:marBottom w:val="0"/>
      <w:divBdr>
        <w:top w:val="none" w:sz="0" w:space="0" w:color="auto"/>
        <w:left w:val="none" w:sz="0" w:space="0" w:color="auto"/>
        <w:bottom w:val="none" w:sz="0" w:space="0" w:color="auto"/>
        <w:right w:val="none" w:sz="0" w:space="0" w:color="auto"/>
      </w:divBdr>
    </w:div>
    <w:div w:id="499807553">
      <w:marLeft w:val="640"/>
      <w:marRight w:val="0"/>
      <w:marTop w:val="0"/>
      <w:marBottom w:val="0"/>
      <w:divBdr>
        <w:top w:val="none" w:sz="0" w:space="0" w:color="auto"/>
        <w:left w:val="none" w:sz="0" w:space="0" w:color="auto"/>
        <w:bottom w:val="none" w:sz="0" w:space="0" w:color="auto"/>
        <w:right w:val="none" w:sz="0" w:space="0" w:color="auto"/>
      </w:divBdr>
    </w:div>
    <w:div w:id="499807861">
      <w:marLeft w:val="640"/>
      <w:marRight w:val="0"/>
      <w:marTop w:val="0"/>
      <w:marBottom w:val="0"/>
      <w:divBdr>
        <w:top w:val="none" w:sz="0" w:space="0" w:color="auto"/>
        <w:left w:val="none" w:sz="0" w:space="0" w:color="auto"/>
        <w:bottom w:val="none" w:sz="0" w:space="0" w:color="auto"/>
        <w:right w:val="none" w:sz="0" w:space="0" w:color="auto"/>
      </w:divBdr>
    </w:div>
    <w:div w:id="499808407">
      <w:marLeft w:val="640"/>
      <w:marRight w:val="0"/>
      <w:marTop w:val="0"/>
      <w:marBottom w:val="0"/>
      <w:divBdr>
        <w:top w:val="none" w:sz="0" w:space="0" w:color="auto"/>
        <w:left w:val="none" w:sz="0" w:space="0" w:color="auto"/>
        <w:bottom w:val="none" w:sz="0" w:space="0" w:color="auto"/>
        <w:right w:val="none" w:sz="0" w:space="0" w:color="auto"/>
      </w:divBdr>
    </w:div>
    <w:div w:id="499852162">
      <w:marLeft w:val="640"/>
      <w:marRight w:val="0"/>
      <w:marTop w:val="0"/>
      <w:marBottom w:val="0"/>
      <w:divBdr>
        <w:top w:val="none" w:sz="0" w:space="0" w:color="auto"/>
        <w:left w:val="none" w:sz="0" w:space="0" w:color="auto"/>
        <w:bottom w:val="none" w:sz="0" w:space="0" w:color="auto"/>
        <w:right w:val="none" w:sz="0" w:space="0" w:color="auto"/>
      </w:divBdr>
    </w:div>
    <w:div w:id="499931157">
      <w:marLeft w:val="640"/>
      <w:marRight w:val="0"/>
      <w:marTop w:val="0"/>
      <w:marBottom w:val="0"/>
      <w:divBdr>
        <w:top w:val="none" w:sz="0" w:space="0" w:color="auto"/>
        <w:left w:val="none" w:sz="0" w:space="0" w:color="auto"/>
        <w:bottom w:val="none" w:sz="0" w:space="0" w:color="auto"/>
        <w:right w:val="none" w:sz="0" w:space="0" w:color="auto"/>
      </w:divBdr>
    </w:div>
    <w:div w:id="499975542">
      <w:marLeft w:val="640"/>
      <w:marRight w:val="0"/>
      <w:marTop w:val="0"/>
      <w:marBottom w:val="0"/>
      <w:divBdr>
        <w:top w:val="none" w:sz="0" w:space="0" w:color="auto"/>
        <w:left w:val="none" w:sz="0" w:space="0" w:color="auto"/>
        <w:bottom w:val="none" w:sz="0" w:space="0" w:color="auto"/>
        <w:right w:val="none" w:sz="0" w:space="0" w:color="auto"/>
      </w:divBdr>
    </w:div>
    <w:div w:id="500042713">
      <w:marLeft w:val="640"/>
      <w:marRight w:val="0"/>
      <w:marTop w:val="0"/>
      <w:marBottom w:val="0"/>
      <w:divBdr>
        <w:top w:val="none" w:sz="0" w:space="0" w:color="auto"/>
        <w:left w:val="none" w:sz="0" w:space="0" w:color="auto"/>
        <w:bottom w:val="none" w:sz="0" w:space="0" w:color="auto"/>
        <w:right w:val="none" w:sz="0" w:space="0" w:color="auto"/>
      </w:divBdr>
    </w:div>
    <w:div w:id="500048215">
      <w:marLeft w:val="640"/>
      <w:marRight w:val="0"/>
      <w:marTop w:val="0"/>
      <w:marBottom w:val="0"/>
      <w:divBdr>
        <w:top w:val="none" w:sz="0" w:space="0" w:color="auto"/>
        <w:left w:val="none" w:sz="0" w:space="0" w:color="auto"/>
        <w:bottom w:val="none" w:sz="0" w:space="0" w:color="auto"/>
        <w:right w:val="none" w:sz="0" w:space="0" w:color="auto"/>
      </w:divBdr>
    </w:div>
    <w:div w:id="500241151">
      <w:marLeft w:val="640"/>
      <w:marRight w:val="0"/>
      <w:marTop w:val="0"/>
      <w:marBottom w:val="0"/>
      <w:divBdr>
        <w:top w:val="none" w:sz="0" w:space="0" w:color="auto"/>
        <w:left w:val="none" w:sz="0" w:space="0" w:color="auto"/>
        <w:bottom w:val="none" w:sz="0" w:space="0" w:color="auto"/>
        <w:right w:val="none" w:sz="0" w:space="0" w:color="auto"/>
      </w:divBdr>
    </w:div>
    <w:div w:id="500241737">
      <w:marLeft w:val="640"/>
      <w:marRight w:val="0"/>
      <w:marTop w:val="0"/>
      <w:marBottom w:val="0"/>
      <w:divBdr>
        <w:top w:val="none" w:sz="0" w:space="0" w:color="auto"/>
        <w:left w:val="none" w:sz="0" w:space="0" w:color="auto"/>
        <w:bottom w:val="none" w:sz="0" w:space="0" w:color="auto"/>
        <w:right w:val="none" w:sz="0" w:space="0" w:color="auto"/>
      </w:divBdr>
    </w:div>
    <w:div w:id="500244788">
      <w:marLeft w:val="640"/>
      <w:marRight w:val="0"/>
      <w:marTop w:val="0"/>
      <w:marBottom w:val="0"/>
      <w:divBdr>
        <w:top w:val="none" w:sz="0" w:space="0" w:color="auto"/>
        <w:left w:val="none" w:sz="0" w:space="0" w:color="auto"/>
        <w:bottom w:val="none" w:sz="0" w:space="0" w:color="auto"/>
        <w:right w:val="none" w:sz="0" w:space="0" w:color="auto"/>
      </w:divBdr>
    </w:div>
    <w:div w:id="500312731">
      <w:marLeft w:val="640"/>
      <w:marRight w:val="0"/>
      <w:marTop w:val="0"/>
      <w:marBottom w:val="0"/>
      <w:divBdr>
        <w:top w:val="none" w:sz="0" w:space="0" w:color="auto"/>
        <w:left w:val="none" w:sz="0" w:space="0" w:color="auto"/>
        <w:bottom w:val="none" w:sz="0" w:space="0" w:color="auto"/>
        <w:right w:val="none" w:sz="0" w:space="0" w:color="auto"/>
      </w:divBdr>
    </w:div>
    <w:div w:id="500317617">
      <w:marLeft w:val="640"/>
      <w:marRight w:val="0"/>
      <w:marTop w:val="0"/>
      <w:marBottom w:val="0"/>
      <w:divBdr>
        <w:top w:val="none" w:sz="0" w:space="0" w:color="auto"/>
        <w:left w:val="none" w:sz="0" w:space="0" w:color="auto"/>
        <w:bottom w:val="none" w:sz="0" w:space="0" w:color="auto"/>
        <w:right w:val="none" w:sz="0" w:space="0" w:color="auto"/>
      </w:divBdr>
    </w:div>
    <w:div w:id="500433709">
      <w:marLeft w:val="640"/>
      <w:marRight w:val="0"/>
      <w:marTop w:val="0"/>
      <w:marBottom w:val="0"/>
      <w:divBdr>
        <w:top w:val="none" w:sz="0" w:space="0" w:color="auto"/>
        <w:left w:val="none" w:sz="0" w:space="0" w:color="auto"/>
        <w:bottom w:val="none" w:sz="0" w:space="0" w:color="auto"/>
        <w:right w:val="none" w:sz="0" w:space="0" w:color="auto"/>
      </w:divBdr>
    </w:div>
    <w:div w:id="500436351">
      <w:marLeft w:val="640"/>
      <w:marRight w:val="0"/>
      <w:marTop w:val="0"/>
      <w:marBottom w:val="0"/>
      <w:divBdr>
        <w:top w:val="none" w:sz="0" w:space="0" w:color="auto"/>
        <w:left w:val="none" w:sz="0" w:space="0" w:color="auto"/>
        <w:bottom w:val="none" w:sz="0" w:space="0" w:color="auto"/>
        <w:right w:val="none" w:sz="0" w:space="0" w:color="auto"/>
      </w:divBdr>
    </w:div>
    <w:div w:id="500507157">
      <w:marLeft w:val="640"/>
      <w:marRight w:val="0"/>
      <w:marTop w:val="0"/>
      <w:marBottom w:val="0"/>
      <w:divBdr>
        <w:top w:val="none" w:sz="0" w:space="0" w:color="auto"/>
        <w:left w:val="none" w:sz="0" w:space="0" w:color="auto"/>
        <w:bottom w:val="none" w:sz="0" w:space="0" w:color="auto"/>
        <w:right w:val="none" w:sz="0" w:space="0" w:color="auto"/>
      </w:divBdr>
    </w:div>
    <w:div w:id="500776288">
      <w:marLeft w:val="640"/>
      <w:marRight w:val="0"/>
      <w:marTop w:val="0"/>
      <w:marBottom w:val="0"/>
      <w:divBdr>
        <w:top w:val="none" w:sz="0" w:space="0" w:color="auto"/>
        <w:left w:val="none" w:sz="0" w:space="0" w:color="auto"/>
        <w:bottom w:val="none" w:sz="0" w:space="0" w:color="auto"/>
        <w:right w:val="none" w:sz="0" w:space="0" w:color="auto"/>
      </w:divBdr>
    </w:div>
    <w:div w:id="500781630">
      <w:marLeft w:val="640"/>
      <w:marRight w:val="0"/>
      <w:marTop w:val="0"/>
      <w:marBottom w:val="0"/>
      <w:divBdr>
        <w:top w:val="none" w:sz="0" w:space="0" w:color="auto"/>
        <w:left w:val="none" w:sz="0" w:space="0" w:color="auto"/>
        <w:bottom w:val="none" w:sz="0" w:space="0" w:color="auto"/>
        <w:right w:val="none" w:sz="0" w:space="0" w:color="auto"/>
      </w:divBdr>
    </w:div>
    <w:div w:id="500857718">
      <w:marLeft w:val="640"/>
      <w:marRight w:val="0"/>
      <w:marTop w:val="0"/>
      <w:marBottom w:val="0"/>
      <w:divBdr>
        <w:top w:val="none" w:sz="0" w:space="0" w:color="auto"/>
        <w:left w:val="none" w:sz="0" w:space="0" w:color="auto"/>
        <w:bottom w:val="none" w:sz="0" w:space="0" w:color="auto"/>
        <w:right w:val="none" w:sz="0" w:space="0" w:color="auto"/>
      </w:divBdr>
    </w:div>
    <w:div w:id="501044326">
      <w:marLeft w:val="640"/>
      <w:marRight w:val="0"/>
      <w:marTop w:val="0"/>
      <w:marBottom w:val="0"/>
      <w:divBdr>
        <w:top w:val="none" w:sz="0" w:space="0" w:color="auto"/>
        <w:left w:val="none" w:sz="0" w:space="0" w:color="auto"/>
        <w:bottom w:val="none" w:sz="0" w:space="0" w:color="auto"/>
        <w:right w:val="none" w:sz="0" w:space="0" w:color="auto"/>
      </w:divBdr>
    </w:div>
    <w:div w:id="501049450">
      <w:marLeft w:val="640"/>
      <w:marRight w:val="0"/>
      <w:marTop w:val="0"/>
      <w:marBottom w:val="0"/>
      <w:divBdr>
        <w:top w:val="none" w:sz="0" w:space="0" w:color="auto"/>
        <w:left w:val="none" w:sz="0" w:space="0" w:color="auto"/>
        <w:bottom w:val="none" w:sz="0" w:space="0" w:color="auto"/>
        <w:right w:val="none" w:sz="0" w:space="0" w:color="auto"/>
      </w:divBdr>
    </w:div>
    <w:div w:id="501089918">
      <w:marLeft w:val="640"/>
      <w:marRight w:val="0"/>
      <w:marTop w:val="0"/>
      <w:marBottom w:val="0"/>
      <w:divBdr>
        <w:top w:val="none" w:sz="0" w:space="0" w:color="auto"/>
        <w:left w:val="none" w:sz="0" w:space="0" w:color="auto"/>
        <w:bottom w:val="none" w:sz="0" w:space="0" w:color="auto"/>
        <w:right w:val="none" w:sz="0" w:space="0" w:color="auto"/>
      </w:divBdr>
    </w:div>
    <w:div w:id="501161183">
      <w:marLeft w:val="640"/>
      <w:marRight w:val="0"/>
      <w:marTop w:val="0"/>
      <w:marBottom w:val="0"/>
      <w:divBdr>
        <w:top w:val="none" w:sz="0" w:space="0" w:color="auto"/>
        <w:left w:val="none" w:sz="0" w:space="0" w:color="auto"/>
        <w:bottom w:val="none" w:sz="0" w:space="0" w:color="auto"/>
        <w:right w:val="none" w:sz="0" w:space="0" w:color="auto"/>
      </w:divBdr>
    </w:div>
    <w:div w:id="501357728">
      <w:marLeft w:val="640"/>
      <w:marRight w:val="0"/>
      <w:marTop w:val="0"/>
      <w:marBottom w:val="0"/>
      <w:divBdr>
        <w:top w:val="none" w:sz="0" w:space="0" w:color="auto"/>
        <w:left w:val="none" w:sz="0" w:space="0" w:color="auto"/>
        <w:bottom w:val="none" w:sz="0" w:space="0" w:color="auto"/>
        <w:right w:val="none" w:sz="0" w:space="0" w:color="auto"/>
      </w:divBdr>
    </w:div>
    <w:div w:id="501432054">
      <w:marLeft w:val="640"/>
      <w:marRight w:val="0"/>
      <w:marTop w:val="0"/>
      <w:marBottom w:val="0"/>
      <w:divBdr>
        <w:top w:val="none" w:sz="0" w:space="0" w:color="auto"/>
        <w:left w:val="none" w:sz="0" w:space="0" w:color="auto"/>
        <w:bottom w:val="none" w:sz="0" w:space="0" w:color="auto"/>
        <w:right w:val="none" w:sz="0" w:space="0" w:color="auto"/>
      </w:divBdr>
    </w:div>
    <w:div w:id="501505940">
      <w:marLeft w:val="640"/>
      <w:marRight w:val="0"/>
      <w:marTop w:val="0"/>
      <w:marBottom w:val="0"/>
      <w:divBdr>
        <w:top w:val="none" w:sz="0" w:space="0" w:color="auto"/>
        <w:left w:val="none" w:sz="0" w:space="0" w:color="auto"/>
        <w:bottom w:val="none" w:sz="0" w:space="0" w:color="auto"/>
        <w:right w:val="none" w:sz="0" w:space="0" w:color="auto"/>
      </w:divBdr>
    </w:div>
    <w:div w:id="501549490">
      <w:marLeft w:val="640"/>
      <w:marRight w:val="0"/>
      <w:marTop w:val="0"/>
      <w:marBottom w:val="0"/>
      <w:divBdr>
        <w:top w:val="none" w:sz="0" w:space="0" w:color="auto"/>
        <w:left w:val="none" w:sz="0" w:space="0" w:color="auto"/>
        <w:bottom w:val="none" w:sz="0" w:space="0" w:color="auto"/>
        <w:right w:val="none" w:sz="0" w:space="0" w:color="auto"/>
      </w:divBdr>
    </w:div>
    <w:div w:id="501555951">
      <w:marLeft w:val="640"/>
      <w:marRight w:val="0"/>
      <w:marTop w:val="0"/>
      <w:marBottom w:val="0"/>
      <w:divBdr>
        <w:top w:val="none" w:sz="0" w:space="0" w:color="auto"/>
        <w:left w:val="none" w:sz="0" w:space="0" w:color="auto"/>
        <w:bottom w:val="none" w:sz="0" w:space="0" w:color="auto"/>
        <w:right w:val="none" w:sz="0" w:space="0" w:color="auto"/>
      </w:divBdr>
    </w:div>
    <w:div w:id="501629594">
      <w:marLeft w:val="640"/>
      <w:marRight w:val="0"/>
      <w:marTop w:val="0"/>
      <w:marBottom w:val="0"/>
      <w:divBdr>
        <w:top w:val="none" w:sz="0" w:space="0" w:color="auto"/>
        <w:left w:val="none" w:sz="0" w:space="0" w:color="auto"/>
        <w:bottom w:val="none" w:sz="0" w:space="0" w:color="auto"/>
        <w:right w:val="none" w:sz="0" w:space="0" w:color="auto"/>
      </w:divBdr>
    </w:div>
    <w:div w:id="501630493">
      <w:marLeft w:val="640"/>
      <w:marRight w:val="0"/>
      <w:marTop w:val="0"/>
      <w:marBottom w:val="0"/>
      <w:divBdr>
        <w:top w:val="none" w:sz="0" w:space="0" w:color="auto"/>
        <w:left w:val="none" w:sz="0" w:space="0" w:color="auto"/>
        <w:bottom w:val="none" w:sz="0" w:space="0" w:color="auto"/>
        <w:right w:val="none" w:sz="0" w:space="0" w:color="auto"/>
      </w:divBdr>
    </w:div>
    <w:div w:id="501743875">
      <w:marLeft w:val="640"/>
      <w:marRight w:val="0"/>
      <w:marTop w:val="0"/>
      <w:marBottom w:val="0"/>
      <w:divBdr>
        <w:top w:val="none" w:sz="0" w:space="0" w:color="auto"/>
        <w:left w:val="none" w:sz="0" w:space="0" w:color="auto"/>
        <w:bottom w:val="none" w:sz="0" w:space="0" w:color="auto"/>
        <w:right w:val="none" w:sz="0" w:space="0" w:color="auto"/>
      </w:divBdr>
    </w:div>
    <w:div w:id="501772807">
      <w:marLeft w:val="640"/>
      <w:marRight w:val="0"/>
      <w:marTop w:val="0"/>
      <w:marBottom w:val="0"/>
      <w:divBdr>
        <w:top w:val="none" w:sz="0" w:space="0" w:color="auto"/>
        <w:left w:val="none" w:sz="0" w:space="0" w:color="auto"/>
        <w:bottom w:val="none" w:sz="0" w:space="0" w:color="auto"/>
        <w:right w:val="none" w:sz="0" w:space="0" w:color="auto"/>
      </w:divBdr>
    </w:div>
    <w:div w:id="501818849">
      <w:marLeft w:val="640"/>
      <w:marRight w:val="0"/>
      <w:marTop w:val="0"/>
      <w:marBottom w:val="0"/>
      <w:divBdr>
        <w:top w:val="none" w:sz="0" w:space="0" w:color="auto"/>
        <w:left w:val="none" w:sz="0" w:space="0" w:color="auto"/>
        <w:bottom w:val="none" w:sz="0" w:space="0" w:color="auto"/>
        <w:right w:val="none" w:sz="0" w:space="0" w:color="auto"/>
      </w:divBdr>
    </w:div>
    <w:div w:id="501890726">
      <w:marLeft w:val="640"/>
      <w:marRight w:val="0"/>
      <w:marTop w:val="0"/>
      <w:marBottom w:val="0"/>
      <w:divBdr>
        <w:top w:val="none" w:sz="0" w:space="0" w:color="auto"/>
        <w:left w:val="none" w:sz="0" w:space="0" w:color="auto"/>
        <w:bottom w:val="none" w:sz="0" w:space="0" w:color="auto"/>
        <w:right w:val="none" w:sz="0" w:space="0" w:color="auto"/>
      </w:divBdr>
    </w:div>
    <w:div w:id="501967070">
      <w:marLeft w:val="640"/>
      <w:marRight w:val="0"/>
      <w:marTop w:val="0"/>
      <w:marBottom w:val="0"/>
      <w:divBdr>
        <w:top w:val="none" w:sz="0" w:space="0" w:color="auto"/>
        <w:left w:val="none" w:sz="0" w:space="0" w:color="auto"/>
        <w:bottom w:val="none" w:sz="0" w:space="0" w:color="auto"/>
        <w:right w:val="none" w:sz="0" w:space="0" w:color="auto"/>
      </w:divBdr>
    </w:div>
    <w:div w:id="502087913">
      <w:marLeft w:val="640"/>
      <w:marRight w:val="0"/>
      <w:marTop w:val="0"/>
      <w:marBottom w:val="0"/>
      <w:divBdr>
        <w:top w:val="none" w:sz="0" w:space="0" w:color="auto"/>
        <w:left w:val="none" w:sz="0" w:space="0" w:color="auto"/>
        <w:bottom w:val="none" w:sz="0" w:space="0" w:color="auto"/>
        <w:right w:val="none" w:sz="0" w:space="0" w:color="auto"/>
      </w:divBdr>
    </w:div>
    <w:div w:id="502088135">
      <w:marLeft w:val="640"/>
      <w:marRight w:val="0"/>
      <w:marTop w:val="0"/>
      <w:marBottom w:val="0"/>
      <w:divBdr>
        <w:top w:val="none" w:sz="0" w:space="0" w:color="auto"/>
        <w:left w:val="none" w:sz="0" w:space="0" w:color="auto"/>
        <w:bottom w:val="none" w:sz="0" w:space="0" w:color="auto"/>
        <w:right w:val="none" w:sz="0" w:space="0" w:color="auto"/>
      </w:divBdr>
    </w:div>
    <w:div w:id="502088804">
      <w:marLeft w:val="640"/>
      <w:marRight w:val="0"/>
      <w:marTop w:val="0"/>
      <w:marBottom w:val="0"/>
      <w:divBdr>
        <w:top w:val="none" w:sz="0" w:space="0" w:color="auto"/>
        <w:left w:val="none" w:sz="0" w:space="0" w:color="auto"/>
        <w:bottom w:val="none" w:sz="0" w:space="0" w:color="auto"/>
        <w:right w:val="none" w:sz="0" w:space="0" w:color="auto"/>
      </w:divBdr>
    </w:div>
    <w:div w:id="502091614">
      <w:marLeft w:val="640"/>
      <w:marRight w:val="0"/>
      <w:marTop w:val="0"/>
      <w:marBottom w:val="0"/>
      <w:divBdr>
        <w:top w:val="none" w:sz="0" w:space="0" w:color="auto"/>
        <w:left w:val="none" w:sz="0" w:space="0" w:color="auto"/>
        <w:bottom w:val="none" w:sz="0" w:space="0" w:color="auto"/>
        <w:right w:val="none" w:sz="0" w:space="0" w:color="auto"/>
      </w:divBdr>
    </w:div>
    <w:div w:id="502092168">
      <w:marLeft w:val="640"/>
      <w:marRight w:val="0"/>
      <w:marTop w:val="0"/>
      <w:marBottom w:val="0"/>
      <w:divBdr>
        <w:top w:val="none" w:sz="0" w:space="0" w:color="auto"/>
        <w:left w:val="none" w:sz="0" w:space="0" w:color="auto"/>
        <w:bottom w:val="none" w:sz="0" w:space="0" w:color="auto"/>
        <w:right w:val="none" w:sz="0" w:space="0" w:color="auto"/>
      </w:divBdr>
    </w:div>
    <w:div w:id="502202615">
      <w:marLeft w:val="640"/>
      <w:marRight w:val="0"/>
      <w:marTop w:val="0"/>
      <w:marBottom w:val="0"/>
      <w:divBdr>
        <w:top w:val="none" w:sz="0" w:space="0" w:color="auto"/>
        <w:left w:val="none" w:sz="0" w:space="0" w:color="auto"/>
        <w:bottom w:val="none" w:sz="0" w:space="0" w:color="auto"/>
        <w:right w:val="none" w:sz="0" w:space="0" w:color="auto"/>
      </w:divBdr>
    </w:div>
    <w:div w:id="502277453">
      <w:marLeft w:val="640"/>
      <w:marRight w:val="0"/>
      <w:marTop w:val="0"/>
      <w:marBottom w:val="0"/>
      <w:divBdr>
        <w:top w:val="none" w:sz="0" w:space="0" w:color="auto"/>
        <w:left w:val="none" w:sz="0" w:space="0" w:color="auto"/>
        <w:bottom w:val="none" w:sz="0" w:space="0" w:color="auto"/>
        <w:right w:val="none" w:sz="0" w:space="0" w:color="auto"/>
      </w:divBdr>
    </w:div>
    <w:div w:id="502286528">
      <w:marLeft w:val="640"/>
      <w:marRight w:val="0"/>
      <w:marTop w:val="0"/>
      <w:marBottom w:val="0"/>
      <w:divBdr>
        <w:top w:val="none" w:sz="0" w:space="0" w:color="auto"/>
        <w:left w:val="none" w:sz="0" w:space="0" w:color="auto"/>
        <w:bottom w:val="none" w:sz="0" w:space="0" w:color="auto"/>
        <w:right w:val="none" w:sz="0" w:space="0" w:color="auto"/>
      </w:divBdr>
    </w:div>
    <w:div w:id="502404183">
      <w:marLeft w:val="640"/>
      <w:marRight w:val="0"/>
      <w:marTop w:val="0"/>
      <w:marBottom w:val="0"/>
      <w:divBdr>
        <w:top w:val="none" w:sz="0" w:space="0" w:color="auto"/>
        <w:left w:val="none" w:sz="0" w:space="0" w:color="auto"/>
        <w:bottom w:val="none" w:sz="0" w:space="0" w:color="auto"/>
        <w:right w:val="none" w:sz="0" w:space="0" w:color="auto"/>
      </w:divBdr>
    </w:div>
    <w:div w:id="502549715">
      <w:marLeft w:val="640"/>
      <w:marRight w:val="0"/>
      <w:marTop w:val="0"/>
      <w:marBottom w:val="0"/>
      <w:divBdr>
        <w:top w:val="none" w:sz="0" w:space="0" w:color="auto"/>
        <w:left w:val="none" w:sz="0" w:space="0" w:color="auto"/>
        <w:bottom w:val="none" w:sz="0" w:space="0" w:color="auto"/>
        <w:right w:val="none" w:sz="0" w:space="0" w:color="auto"/>
      </w:divBdr>
    </w:div>
    <w:div w:id="502665920">
      <w:marLeft w:val="640"/>
      <w:marRight w:val="0"/>
      <w:marTop w:val="0"/>
      <w:marBottom w:val="0"/>
      <w:divBdr>
        <w:top w:val="none" w:sz="0" w:space="0" w:color="auto"/>
        <w:left w:val="none" w:sz="0" w:space="0" w:color="auto"/>
        <w:bottom w:val="none" w:sz="0" w:space="0" w:color="auto"/>
        <w:right w:val="none" w:sz="0" w:space="0" w:color="auto"/>
      </w:divBdr>
    </w:div>
    <w:div w:id="502814629">
      <w:marLeft w:val="640"/>
      <w:marRight w:val="0"/>
      <w:marTop w:val="0"/>
      <w:marBottom w:val="0"/>
      <w:divBdr>
        <w:top w:val="none" w:sz="0" w:space="0" w:color="auto"/>
        <w:left w:val="none" w:sz="0" w:space="0" w:color="auto"/>
        <w:bottom w:val="none" w:sz="0" w:space="0" w:color="auto"/>
        <w:right w:val="none" w:sz="0" w:space="0" w:color="auto"/>
      </w:divBdr>
    </w:div>
    <w:div w:id="502815088">
      <w:marLeft w:val="640"/>
      <w:marRight w:val="0"/>
      <w:marTop w:val="0"/>
      <w:marBottom w:val="0"/>
      <w:divBdr>
        <w:top w:val="none" w:sz="0" w:space="0" w:color="auto"/>
        <w:left w:val="none" w:sz="0" w:space="0" w:color="auto"/>
        <w:bottom w:val="none" w:sz="0" w:space="0" w:color="auto"/>
        <w:right w:val="none" w:sz="0" w:space="0" w:color="auto"/>
      </w:divBdr>
    </w:div>
    <w:div w:id="502818181">
      <w:marLeft w:val="640"/>
      <w:marRight w:val="0"/>
      <w:marTop w:val="0"/>
      <w:marBottom w:val="0"/>
      <w:divBdr>
        <w:top w:val="none" w:sz="0" w:space="0" w:color="auto"/>
        <w:left w:val="none" w:sz="0" w:space="0" w:color="auto"/>
        <w:bottom w:val="none" w:sz="0" w:space="0" w:color="auto"/>
        <w:right w:val="none" w:sz="0" w:space="0" w:color="auto"/>
      </w:divBdr>
    </w:div>
    <w:div w:id="502818745">
      <w:marLeft w:val="640"/>
      <w:marRight w:val="0"/>
      <w:marTop w:val="0"/>
      <w:marBottom w:val="0"/>
      <w:divBdr>
        <w:top w:val="none" w:sz="0" w:space="0" w:color="auto"/>
        <w:left w:val="none" w:sz="0" w:space="0" w:color="auto"/>
        <w:bottom w:val="none" w:sz="0" w:space="0" w:color="auto"/>
        <w:right w:val="none" w:sz="0" w:space="0" w:color="auto"/>
      </w:divBdr>
    </w:div>
    <w:div w:id="502822933">
      <w:marLeft w:val="640"/>
      <w:marRight w:val="0"/>
      <w:marTop w:val="0"/>
      <w:marBottom w:val="0"/>
      <w:divBdr>
        <w:top w:val="none" w:sz="0" w:space="0" w:color="auto"/>
        <w:left w:val="none" w:sz="0" w:space="0" w:color="auto"/>
        <w:bottom w:val="none" w:sz="0" w:space="0" w:color="auto"/>
        <w:right w:val="none" w:sz="0" w:space="0" w:color="auto"/>
      </w:divBdr>
    </w:div>
    <w:div w:id="502862541">
      <w:marLeft w:val="640"/>
      <w:marRight w:val="0"/>
      <w:marTop w:val="0"/>
      <w:marBottom w:val="0"/>
      <w:divBdr>
        <w:top w:val="none" w:sz="0" w:space="0" w:color="auto"/>
        <w:left w:val="none" w:sz="0" w:space="0" w:color="auto"/>
        <w:bottom w:val="none" w:sz="0" w:space="0" w:color="auto"/>
        <w:right w:val="none" w:sz="0" w:space="0" w:color="auto"/>
      </w:divBdr>
    </w:div>
    <w:div w:id="502940079">
      <w:marLeft w:val="640"/>
      <w:marRight w:val="0"/>
      <w:marTop w:val="0"/>
      <w:marBottom w:val="0"/>
      <w:divBdr>
        <w:top w:val="none" w:sz="0" w:space="0" w:color="auto"/>
        <w:left w:val="none" w:sz="0" w:space="0" w:color="auto"/>
        <w:bottom w:val="none" w:sz="0" w:space="0" w:color="auto"/>
        <w:right w:val="none" w:sz="0" w:space="0" w:color="auto"/>
      </w:divBdr>
    </w:div>
    <w:div w:id="502941308">
      <w:marLeft w:val="640"/>
      <w:marRight w:val="0"/>
      <w:marTop w:val="0"/>
      <w:marBottom w:val="0"/>
      <w:divBdr>
        <w:top w:val="none" w:sz="0" w:space="0" w:color="auto"/>
        <w:left w:val="none" w:sz="0" w:space="0" w:color="auto"/>
        <w:bottom w:val="none" w:sz="0" w:space="0" w:color="auto"/>
        <w:right w:val="none" w:sz="0" w:space="0" w:color="auto"/>
      </w:divBdr>
    </w:div>
    <w:div w:id="503008525">
      <w:marLeft w:val="640"/>
      <w:marRight w:val="0"/>
      <w:marTop w:val="0"/>
      <w:marBottom w:val="0"/>
      <w:divBdr>
        <w:top w:val="none" w:sz="0" w:space="0" w:color="auto"/>
        <w:left w:val="none" w:sz="0" w:space="0" w:color="auto"/>
        <w:bottom w:val="none" w:sz="0" w:space="0" w:color="auto"/>
        <w:right w:val="none" w:sz="0" w:space="0" w:color="auto"/>
      </w:divBdr>
    </w:div>
    <w:div w:id="503014366">
      <w:marLeft w:val="640"/>
      <w:marRight w:val="0"/>
      <w:marTop w:val="0"/>
      <w:marBottom w:val="0"/>
      <w:divBdr>
        <w:top w:val="none" w:sz="0" w:space="0" w:color="auto"/>
        <w:left w:val="none" w:sz="0" w:space="0" w:color="auto"/>
        <w:bottom w:val="none" w:sz="0" w:space="0" w:color="auto"/>
        <w:right w:val="none" w:sz="0" w:space="0" w:color="auto"/>
      </w:divBdr>
    </w:div>
    <w:div w:id="503014438">
      <w:marLeft w:val="640"/>
      <w:marRight w:val="0"/>
      <w:marTop w:val="0"/>
      <w:marBottom w:val="0"/>
      <w:divBdr>
        <w:top w:val="none" w:sz="0" w:space="0" w:color="auto"/>
        <w:left w:val="none" w:sz="0" w:space="0" w:color="auto"/>
        <w:bottom w:val="none" w:sz="0" w:space="0" w:color="auto"/>
        <w:right w:val="none" w:sz="0" w:space="0" w:color="auto"/>
      </w:divBdr>
    </w:div>
    <w:div w:id="503015059">
      <w:marLeft w:val="640"/>
      <w:marRight w:val="0"/>
      <w:marTop w:val="0"/>
      <w:marBottom w:val="0"/>
      <w:divBdr>
        <w:top w:val="none" w:sz="0" w:space="0" w:color="auto"/>
        <w:left w:val="none" w:sz="0" w:space="0" w:color="auto"/>
        <w:bottom w:val="none" w:sz="0" w:space="0" w:color="auto"/>
        <w:right w:val="none" w:sz="0" w:space="0" w:color="auto"/>
      </w:divBdr>
    </w:div>
    <w:div w:id="503057671">
      <w:marLeft w:val="640"/>
      <w:marRight w:val="0"/>
      <w:marTop w:val="0"/>
      <w:marBottom w:val="0"/>
      <w:divBdr>
        <w:top w:val="none" w:sz="0" w:space="0" w:color="auto"/>
        <w:left w:val="none" w:sz="0" w:space="0" w:color="auto"/>
        <w:bottom w:val="none" w:sz="0" w:space="0" w:color="auto"/>
        <w:right w:val="none" w:sz="0" w:space="0" w:color="auto"/>
      </w:divBdr>
    </w:div>
    <w:div w:id="503085482">
      <w:marLeft w:val="640"/>
      <w:marRight w:val="0"/>
      <w:marTop w:val="0"/>
      <w:marBottom w:val="0"/>
      <w:divBdr>
        <w:top w:val="none" w:sz="0" w:space="0" w:color="auto"/>
        <w:left w:val="none" w:sz="0" w:space="0" w:color="auto"/>
        <w:bottom w:val="none" w:sz="0" w:space="0" w:color="auto"/>
        <w:right w:val="none" w:sz="0" w:space="0" w:color="auto"/>
      </w:divBdr>
    </w:div>
    <w:div w:id="503130872">
      <w:marLeft w:val="640"/>
      <w:marRight w:val="0"/>
      <w:marTop w:val="0"/>
      <w:marBottom w:val="0"/>
      <w:divBdr>
        <w:top w:val="none" w:sz="0" w:space="0" w:color="auto"/>
        <w:left w:val="none" w:sz="0" w:space="0" w:color="auto"/>
        <w:bottom w:val="none" w:sz="0" w:space="0" w:color="auto"/>
        <w:right w:val="none" w:sz="0" w:space="0" w:color="auto"/>
      </w:divBdr>
    </w:div>
    <w:div w:id="503133657">
      <w:bodyDiv w:val="1"/>
      <w:marLeft w:val="0"/>
      <w:marRight w:val="0"/>
      <w:marTop w:val="0"/>
      <w:marBottom w:val="0"/>
      <w:divBdr>
        <w:top w:val="none" w:sz="0" w:space="0" w:color="auto"/>
        <w:left w:val="none" w:sz="0" w:space="0" w:color="auto"/>
        <w:bottom w:val="none" w:sz="0" w:space="0" w:color="auto"/>
        <w:right w:val="none" w:sz="0" w:space="0" w:color="auto"/>
      </w:divBdr>
    </w:div>
    <w:div w:id="503208382">
      <w:marLeft w:val="640"/>
      <w:marRight w:val="0"/>
      <w:marTop w:val="0"/>
      <w:marBottom w:val="0"/>
      <w:divBdr>
        <w:top w:val="none" w:sz="0" w:space="0" w:color="auto"/>
        <w:left w:val="none" w:sz="0" w:space="0" w:color="auto"/>
        <w:bottom w:val="none" w:sz="0" w:space="0" w:color="auto"/>
        <w:right w:val="none" w:sz="0" w:space="0" w:color="auto"/>
      </w:divBdr>
    </w:div>
    <w:div w:id="503281042">
      <w:marLeft w:val="640"/>
      <w:marRight w:val="0"/>
      <w:marTop w:val="0"/>
      <w:marBottom w:val="0"/>
      <w:divBdr>
        <w:top w:val="none" w:sz="0" w:space="0" w:color="auto"/>
        <w:left w:val="none" w:sz="0" w:space="0" w:color="auto"/>
        <w:bottom w:val="none" w:sz="0" w:space="0" w:color="auto"/>
        <w:right w:val="none" w:sz="0" w:space="0" w:color="auto"/>
      </w:divBdr>
    </w:div>
    <w:div w:id="503325860">
      <w:marLeft w:val="640"/>
      <w:marRight w:val="0"/>
      <w:marTop w:val="0"/>
      <w:marBottom w:val="0"/>
      <w:divBdr>
        <w:top w:val="none" w:sz="0" w:space="0" w:color="auto"/>
        <w:left w:val="none" w:sz="0" w:space="0" w:color="auto"/>
        <w:bottom w:val="none" w:sz="0" w:space="0" w:color="auto"/>
        <w:right w:val="none" w:sz="0" w:space="0" w:color="auto"/>
      </w:divBdr>
    </w:div>
    <w:div w:id="503395745">
      <w:marLeft w:val="640"/>
      <w:marRight w:val="0"/>
      <w:marTop w:val="0"/>
      <w:marBottom w:val="0"/>
      <w:divBdr>
        <w:top w:val="none" w:sz="0" w:space="0" w:color="auto"/>
        <w:left w:val="none" w:sz="0" w:space="0" w:color="auto"/>
        <w:bottom w:val="none" w:sz="0" w:space="0" w:color="auto"/>
        <w:right w:val="none" w:sz="0" w:space="0" w:color="auto"/>
      </w:divBdr>
    </w:div>
    <w:div w:id="503400672">
      <w:marLeft w:val="640"/>
      <w:marRight w:val="0"/>
      <w:marTop w:val="0"/>
      <w:marBottom w:val="0"/>
      <w:divBdr>
        <w:top w:val="none" w:sz="0" w:space="0" w:color="auto"/>
        <w:left w:val="none" w:sz="0" w:space="0" w:color="auto"/>
        <w:bottom w:val="none" w:sz="0" w:space="0" w:color="auto"/>
        <w:right w:val="none" w:sz="0" w:space="0" w:color="auto"/>
      </w:divBdr>
    </w:div>
    <w:div w:id="503474158">
      <w:marLeft w:val="640"/>
      <w:marRight w:val="0"/>
      <w:marTop w:val="0"/>
      <w:marBottom w:val="0"/>
      <w:divBdr>
        <w:top w:val="none" w:sz="0" w:space="0" w:color="auto"/>
        <w:left w:val="none" w:sz="0" w:space="0" w:color="auto"/>
        <w:bottom w:val="none" w:sz="0" w:space="0" w:color="auto"/>
        <w:right w:val="none" w:sz="0" w:space="0" w:color="auto"/>
      </w:divBdr>
    </w:div>
    <w:div w:id="503588246">
      <w:marLeft w:val="640"/>
      <w:marRight w:val="0"/>
      <w:marTop w:val="0"/>
      <w:marBottom w:val="0"/>
      <w:divBdr>
        <w:top w:val="none" w:sz="0" w:space="0" w:color="auto"/>
        <w:left w:val="none" w:sz="0" w:space="0" w:color="auto"/>
        <w:bottom w:val="none" w:sz="0" w:space="0" w:color="auto"/>
        <w:right w:val="none" w:sz="0" w:space="0" w:color="auto"/>
      </w:divBdr>
    </w:div>
    <w:div w:id="503592711">
      <w:marLeft w:val="640"/>
      <w:marRight w:val="0"/>
      <w:marTop w:val="0"/>
      <w:marBottom w:val="0"/>
      <w:divBdr>
        <w:top w:val="none" w:sz="0" w:space="0" w:color="auto"/>
        <w:left w:val="none" w:sz="0" w:space="0" w:color="auto"/>
        <w:bottom w:val="none" w:sz="0" w:space="0" w:color="auto"/>
        <w:right w:val="none" w:sz="0" w:space="0" w:color="auto"/>
      </w:divBdr>
    </w:div>
    <w:div w:id="503594914">
      <w:marLeft w:val="640"/>
      <w:marRight w:val="0"/>
      <w:marTop w:val="0"/>
      <w:marBottom w:val="0"/>
      <w:divBdr>
        <w:top w:val="none" w:sz="0" w:space="0" w:color="auto"/>
        <w:left w:val="none" w:sz="0" w:space="0" w:color="auto"/>
        <w:bottom w:val="none" w:sz="0" w:space="0" w:color="auto"/>
        <w:right w:val="none" w:sz="0" w:space="0" w:color="auto"/>
      </w:divBdr>
    </w:div>
    <w:div w:id="503667945">
      <w:marLeft w:val="640"/>
      <w:marRight w:val="0"/>
      <w:marTop w:val="0"/>
      <w:marBottom w:val="0"/>
      <w:divBdr>
        <w:top w:val="none" w:sz="0" w:space="0" w:color="auto"/>
        <w:left w:val="none" w:sz="0" w:space="0" w:color="auto"/>
        <w:bottom w:val="none" w:sz="0" w:space="0" w:color="auto"/>
        <w:right w:val="none" w:sz="0" w:space="0" w:color="auto"/>
      </w:divBdr>
    </w:div>
    <w:div w:id="503713460">
      <w:marLeft w:val="640"/>
      <w:marRight w:val="0"/>
      <w:marTop w:val="0"/>
      <w:marBottom w:val="0"/>
      <w:divBdr>
        <w:top w:val="none" w:sz="0" w:space="0" w:color="auto"/>
        <w:left w:val="none" w:sz="0" w:space="0" w:color="auto"/>
        <w:bottom w:val="none" w:sz="0" w:space="0" w:color="auto"/>
        <w:right w:val="none" w:sz="0" w:space="0" w:color="auto"/>
      </w:divBdr>
    </w:div>
    <w:div w:id="503714623">
      <w:marLeft w:val="640"/>
      <w:marRight w:val="0"/>
      <w:marTop w:val="0"/>
      <w:marBottom w:val="0"/>
      <w:divBdr>
        <w:top w:val="none" w:sz="0" w:space="0" w:color="auto"/>
        <w:left w:val="none" w:sz="0" w:space="0" w:color="auto"/>
        <w:bottom w:val="none" w:sz="0" w:space="0" w:color="auto"/>
        <w:right w:val="none" w:sz="0" w:space="0" w:color="auto"/>
      </w:divBdr>
    </w:div>
    <w:div w:id="503786249">
      <w:marLeft w:val="640"/>
      <w:marRight w:val="0"/>
      <w:marTop w:val="0"/>
      <w:marBottom w:val="0"/>
      <w:divBdr>
        <w:top w:val="none" w:sz="0" w:space="0" w:color="auto"/>
        <w:left w:val="none" w:sz="0" w:space="0" w:color="auto"/>
        <w:bottom w:val="none" w:sz="0" w:space="0" w:color="auto"/>
        <w:right w:val="none" w:sz="0" w:space="0" w:color="auto"/>
      </w:divBdr>
    </w:div>
    <w:div w:id="503859196">
      <w:marLeft w:val="640"/>
      <w:marRight w:val="0"/>
      <w:marTop w:val="0"/>
      <w:marBottom w:val="0"/>
      <w:divBdr>
        <w:top w:val="none" w:sz="0" w:space="0" w:color="auto"/>
        <w:left w:val="none" w:sz="0" w:space="0" w:color="auto"/>
        <w:bottom w:val="none" w:sz="0" w:space="0" w:color="auto"/>
        <w:right w:val="none" w:sz="0" w:space="0" w:color="auto"/>
      </w:divBdr>
    </w:div>
    <w:div w:id="503865125">
      <w:marLeft w:val="640"/>
      <w:marRight w:val="0"/>
      <w:marTop w:val="0"/>
      <w:marBottom w:val="0"/>
      <w:divBdr>
        <w:top w:val="none" w:sz="0" w:space="0" w:color="auto"/>
        <w:left w:val="none" w:sz="0" w:space="0" w:color="auto"/>
        <w:bottom w:val="none" w:sz="0" w:space="0" w:color="auto"/>
        <w:right w:val="none" w:sz="0" w:space="0" w:color="auto"/>
      </w:divBdr>
    </w:div>
    <w:div w:id="503933703">
      <w:marLeft w:val="640"/>
      <w:marRight w:val="0"/>
      <w:marTop w:val="0"/>
      <w:marBottom w:val="0"/>
      <w:divBdr>
        <w:top w:val="none" w:sz="0" w:space="0" w:color="auto"/>
        <w:left w:val="none" w:sz="0" w:space="0" w:color="auto"/>
        <w:bottom w:val="none" w:sz="0" w:space="0" w:color="auto"/>
        <w:right w:val="none" w:sz="0" w:space="0" w:color="auto"/>
      </w:divBdr>
    </w:div>
    <w:div w:id="503979848">
      <w:marLeft w:val="640"/>
      <w:marRight w:val="0"/>
      <w:marTop w:val="0"/>
      <w:marBottom w:val="0"/>
      <w:divBdr>
        <w:top w:val="none" w:sz="0" w:space="0" w:color="auto"/>
        <w:left w:val="none" w:sz="0" w:space="0" w:color="auto"/>
        <w:bottom w:val="none" w:sz="0" w:space="0" w:color="auto"/>
        <w:right w:val="none" w:sz="0" w:space="0" w:color="auto"/>
      </w:divBdr>
    </w:div>
    <w:div w:id="503980926">
      <w:marLeft w:val="640"/>
      <w:marRight w:val="0"/>
      <w:marTop w:val="0"/>
      <w:marBottom w:val="0"/>
      <w:divBdr>
        <w:top w:val="none" w:sz="0" w:space="0" w:color="auto"/>
        <w:left w:val="none" w:sz="0" w:space="0" w:color="auto"/>
        <w:bottom w:val="none" w:sz="0" w:space="0" w:color="auto"/>
        <w:right w:val="none" w:sz="0" w:space="0" w:color="auto"/>
      </w:divBdr>
    </w:div>
    <w:div w:id="504050608">
      <w:marLeft w:val="640"/>
      <w:marRight w:val="0"/>
      <w:marTop w:val="0"/>
      <w:marBottom w:val="0"/>
      <w:divBdr>
        <w:top w:val="none" w:sz="0" w:space="0" w:color="auto"/>
        <w:left w:val="none" w:sz="0" w:space="0" w:color="auto"/>
        <w:bottom w:val="none" w:sz="0" w:space="0" w:color="auto"/>
        <w:right w:val="none" w:sz="0" w:space="0" w:color="auto"/>
      </w:divBdr>
    </w:div>
    <w:div w:id="504126104">
      <w:marLeft w:val="640"/>
      <w:marRight w:val="0"/>
      <w:marTop w:val="0"/>
      <w:marBottom w:val="0"/>
      <w:divBdr>
        <w:top w:val="none" w:sz="0" w:space="0" w:color="auto"/>
        <w:left w:val="none" w:sz="0" w:space="0" w:color="auto"/>
        <w:bottom w:val="none" w:sz="0" w:space="0" w:color="auto"/>
        <w:right w:val="none" w:sz="0" w:space="0" w:color="auto"/>
      </w:divBdr>
    </w:div>
    <w:div w:id="504169938">
      <w:marLeft w:val="640"/>
      <w:marRight w:val="0"/>
      <w:marTop w:val="0"/>
      <w:marBottom w:val="0"/>
      <w:divBdr>
        <w:top w:val="none" w:sz="0" w:space="0" w:color="auto"/>
        <w:left w:val="none" w:sz="0" w:space="0" w:color="auto"/>
        <w:bottom w:val="none" w:sz="0" w:space="0" w:color="auto"/>
        <w:right w:val="none" w:sz="0" w:space="0" w:color="auto"/>
      </w:divBdr>
    </w:div>
    <w:div w:id="504248065">
      <w:marLeft w:val="640"/>
      <w:marRight w:val="0"/>
      <w:marTop w:val="0"/>
      <w:marBottom w:val="0"/>
      <w:divBdr>
        <w:top w:val="none" w:sz="0" w:space="0" w:color="auto"/>
        <w:left w:val="none" w:sz="0" w:space="0" w:color="auto"/>
        <w:bottom w:val="none" w:sz="0" w:space="0" w:color="auto"/>
        <w:right w:val="none" w:sz="0" w:space="0" w:color="auto"/>
      </w:divBdr>
    </w:div>
    <w:div w:id="504252759">
      <w:marLeft w:val="640"/>
      <w:marRight w:val="0"/>
      <w:marTop w:val="0"/>
      <w:marBottom w:val="0"/>
      <w:divBdr>
        <w:top w:val="none" w:sz="0" w:space="0" w:color="auto"/>
        <w:left w:val="none" w:sz="0" w:space="0" w:color="auto"/>
        <w:bottom w:val="none" w:sz="0" w:space="0" w:color="auto"/>
        <w:right w:val="none" w:sz="0" w:space="0" w:color="auto"/>
      </w:divBdr>
    </w:div>
    <w:div w:id="504321778">
      <w:marLeft w:val="640"/>
      <w:marRight w:val="0"/>
      <w:marTop w:val="0"/>
      <w:marBottom w:val="0"/>
      <w:divBdr>
        <w:top w:val="none" w:sz="0" w:space="0" w:color="auto"/>
        <w:left w:val="none" w:sz="0" w:space="0" w:color="auto"/>
        <w:bottom w:val="none" w:sz="0" w:space="0" w:color="auto"/>
        <w:right w:val="none" w:sz="0" w:space="0" w:color="auto"/>
      </w:divBdr>
    </w:div>
    <w:div w:id="504325114">
      <w:marLeft w:val="640"/>
      <w:marRight w:val="0"/>
      <w:marTop w:val="0"/>
      <w:marBottom w:val="0"/>
      <w:divBdr>
        <w:top w:val="none" w:sz="0" w:space="0" w:color="auto"/>
        <w:left w:val="none" w:sz="0" w:space="0" w:color="auto"/>
        <w:bottom w:val="none" w:sz="0" w:space="0" w:color="auto"/>
        <w:right w:val="none" w:sz="0" w:space="0" w:color="auto"/>
      </w:divBdr>
    </w:div>
    <w:div w:id="504365948">
      <w:marLeft w:val="640"/>
      <w:marRight w:val="0"/>
      <w:marTop w:val="0"/>
      <w:marBottom w:val="0"/>
      <w:divBdr>
        <w:top w:val="none" w:sz="0" w:space="0" w:color="auto"/>
        <w:left w:val="none" w:sz="0" w:space="0" w:color="auto"/>
        <w:bottom w:val="none" w:sz="0" w:space="0" w:color="auto"/>
        <w:right w:val="none" w:sz="0" w:space="0" w:color="auto"/>
      </w:divBdr>
    </w:div>
    <w:div w:id="504520981">
      <w:marLeft w:val="640"/>
      <w:marRight w:val="0"/>
      <w:marTop w:val="0"/>
      <w:marBottom w:val="0"/>
      <w:divBdr>
        <w:top w:val="none" w:sz="0" w:space="0" w:color="auto"/>
        <w:left w:val="none" w:sz="0" w:space="0" w:color="auto"/>
        <w:bottom w:val="none" w:sz="0" w:space="0" w:color="auto"/>
        <w:right w:val="none" w:sz="0" w:space="0" w:color="auto"/>
      </w:divBdr>
    </w:div>
    <w:div w:id="504634209">
      <w:marLeft w:val="640"/>
      <w:marRight w:val="0"/>
      <w:marTop w:val="0"/>
      <w:marBottom w:val="0"/>
      <w:divBdr>
        <w:top w:val="none" w:sz="0" w:space="0" w:color="auto"/>
        <w:left w:val="none" w:sz="0" w:space="0" w:color="auto"/>
        <w:bottom w:val="none" w:sz="0" w:space="0" w:color="auto"/>
        <w:right w:val="none" w:sz="0" w:space="0" w:color="auto"/>
      </w:divBdr>
    </w:div>
    <w:div w:id="504782004">
      <w:marLeft w:val="640"/>
      <w:marRight w:val="0"/>
      <w:marTop w:val="0"/>
      <w:marBottom w:val="0"/>
      <w:divBdr>
        <w:top w:val="none" w:sz="0" w:space="0" w:color="auto"/>
        <w:left w:val="none" w:sz="0" w:space="0" w:color="auto"/>
        <w:bottom w:val="none" w:sz="0" w:space="0" w:color="auto"/>
        <w:right w:val="none" w:sz="0" w:space="0" w:color="auto"/>
      </w:divBdr>
    </w:div>
    <w:div w:id="504784673">
      <w:marLeft w:val="640"/>
      <w:marRight w:val="0"/>
      <w:marTop w:val="0"/>
      <w:marBottom w:val="0"/>
      <w:divBdr>
        <w:top w:val="none" w:sz="0" w:space="0" w:color="auto"/>
        <w:left w:val="none" w:sz="0" w:space="0" w:color="auto"/>
        <w:bottom w:val="none" w:sz="0" w:space="0" w:color="auto"/>
        <w:right w:val="none" w:sz="0" w:space="0" w:color="auto"/>
      </w:divBdr>
    </w:div>
    <w:div w:id="504901785">
      <w:marLeft w:val="640"/>
      <w:marRight w:val="0"/>
      <w:marTop w:val="0"/>
      <w:marBottom w:val="0"/>
      <w:divBdr>
        <w:top w:val="none" w:sz="0" w:space="0" w:color="auto"/>
        <w:left w:val="none" w:sz="0" w:space="0" w:color="auto"/>
        <w:bottom w:val="none" w:sz="0" w:space="0" w:color="auto"/>
        <w:right w:val="none" w:sz="0" w:space="0" w:color="auto"/>
      </w:divBdr>
    </w:div>
    <w:div w:id="504907700">
      <w:marLeft w:val="640"/>
      <w:marRight w:val="0"/>
      <w:marTop w:val="0"/>
      <w:marBottom w:val="0"/>
      <w:divBdr>
        <w:top w:val="none" w:sz="0" w:space="0" w:color="auto"/>
        <w:left w:val="none" w:sz="0" w:space="0" w:color="auto"/>
        <w:bottom w:val="none" w:sz="0" w:space="0" w:color="auto"/>
        <w:right w:val="none" w:sz="0" w:space="0" w:color="auto"/>
      </w:divBdr>
    </w:div>
    <w:div w:id="504974771">
      <w:marLeft w:val="640"/>
      <w:marRight w:val="0"/>
      <w:marTop w:val="0"/>
      <w:marBottom w:val="0"/>
      <w:divBdr>
        <w:top w:val="none" w:sz="0" w:space="0" w:color="auto"/>
        <w:left w:val="none" w:sz="0" w:space="0" w:color="auto"/>
        <w:bottom w:val="none" w:sz="0" w:space="0" w:color="auto"/>
        <w:right w:val="none" w:sz="0" w:space="0" w:color="auto"/>
      </w:divBdr>
    </w:div>
    <w:div w:id="505021703">
      <w:marLeft w:val="640"/>
      <w:marRight w:val="0"/>
      <w:marTop w:val="0"/>
      <w:marBottom w:val="0"/>
      <w:divBdr>
        <w:top w:val="none" w:sz="0" w:space="0" w:color="auto"/>
        <w:left w:val="none" w:sz="0" w:space="0" w:color="auto"/>
        <w:bottom w:val="none" w:sz="0" w:space="0" w:color="auto"/>
        <w:right w:val="none" w:sz="0" w:space="0" w:color="auto"/>
      </w:divBdr>
    </w:div>
    <w:div w:id="505024418">
      <w:marLeft w:val="640"/>
      <w:marRight w:val="0"/>
      <w:marTop w:val="0"/>
      <w:marBottom w:val="0"/>
      <w:divBdr>
        <w:top w:val="none" w:sz="0" w:space="0" w:color="auto"/>
        <w:left w:val="none" w:sz="0" w:space="0" w:color="auto"/>
        <w:bottom w:val="none" w:sz="0" w:space="0" w:color="auto"/>
        <w:right w:val="none" w:sz="0" w:space="0" w:color="auto"/>
      </w:divBdr>
    </w:div>
    <w:div w:id="505025611">
      <w:marLeft w:val="640"/>
      <w:marRight w:val="0"/>
      <w:marTop w:val="0"/>
      <w:marBottom w:val="0"/>
      <w:divBdr>
        <w:top w:val="none" w:sz="0" w:space="0" w:color="auto"/>
        <w:left w:val="none" w:sz="0" w:space="0" w:color="auto"/>
        <w:bottom w:val="none" w:sz="0" w:space="0" w:color="auto"/>
        <w:right w:val="none" w:sz="0" w:space="0" w:color="auto"/>
      </w:divBdr>
    </w:div>
    <w:div w:id="505049057">
      <w:marLeft w:val="640"/>
      <w:marRight w:val="0"/>
      <w:marTop w:val="0"/>
      <w:marBottom w:val="0"/>
      <w:divBdr>
        <w:top w:val="none" w:sz="0" w:space="0" w:color="auto"/>
        <w:left w:val="none" w:sz="0" w:space="0" w:color="auto"/>
        <w:bottom w:val="none" w:sz="0" w:space="0" w:color="auto"/>
        <w:right w:val="none" w:sz="0" w:space="0" w:color="auto"/>
      </w:divBdr>
    </w:div>
    <w:div w:id="505174330">
      <w:marLeft w:val="640"/>
      <w:marRight w:val="0"/>
      <w:marTop w:val="0"/>
      <w:marBottom w:val="0"/>
      <w:divBdr>
        <w:top w:val="none" w:sz="0" w:space="0" w:color="auto"/>
        <w:left w:val="none" w:sz="0" w:space="0" w:color="auto"/>
        <w:bottom w:val="none" w:sz="0" w:space="0" w:color="auto"/>
        <w:right w:val="none" w:sz="0" w:space="0" w:color="auto"/>
      </w:divBdr>
    </w:div>
    <w:div w:id="505174412">
      <w:marLeft w:val="640"/>
      <w:marRight w:val="0"/>
      <w:marTop w:val="0"/>
      <w:marBottom w:val="0"/>
      <w:divBdr>
        <w:top w:val="none" w:sz="0" w:space="0" w:color="auto"/>
        <w:left w:val="none" w:sz="0" w:space="0" w:color="auto"/>
        <w:bottom w:val="none" w:sz="0" w:space="0" w:color="auto"/>
        <w:right w:val="none" w:sz="0" w:space="0" w:color="auto"/>
      </w:divBdr>
    </w:div>
    <w:div w:id="505291622">
      <w:marLeft w:val="640"/>
      <w:marRight w:val="0"/>
      <w:marTop w:val="0"/>
      <w:marBottom w:val="0"/>
      <w:divBdr>
        <w:top w:val="none" w:sz="0" w:space="0" w:color="auto"/>
        <w:left w:val="none" w:sz="0" w:space="0" w:color="auto"/>
        <w:bottom w:val="none" w:sz="0" w:space="0" w:color="auto"/>
        <w:right w:val="none" w:sz="0" w:space="0" w:color="auto"/>
      </w:divBdr>
    </w:div>
    <w:div w:id="505443163">
      <w:marLeft w:val="640"/>
      <w:marRight w:val="0"/>
      <w:marTop w:val="0"/>
      <w:marBottom w:val="0"/>
      <w:divBdr>
        <w:top w:val="none" w:sz="0" w:space="0" w:color="auto"/>
        <w:left w:val="none" w:sz="0" w:space="0" w:color="auto"/>
        <w:bottom w:val="none" w:sz="0" w:space="0" w:color="auto"/>
        <w:right w:val="none" w:sz="0" w:space="0" w:color="auto"/>
      </w:divBdr>
    </w:div>
    <w:div w:id="505555958">
      <w:marLeft w:val="640"/>
      <w:marRight w:val="0"/>
      <w:marTop w:val="0"/>
      <w:marBottom w:val="0"/>
      <w:divBdr>
        <w:top w:val="none" w:sz="0" w:space="0" w:color="auto"/>
        <w:left w:val="none" w:sz="0" w:space="0" w:color="auto"/>
        <w:bottom w:val="none" w:sz="0" w:space="0" w:color="auto"/>
        <w:right w:val="none" w:sz="0" w:space="0" w:color="auto"/>
      </w:divBdr>
    </w:div>
    <w:div w:id="505561507">
      <w:marLeft w:val="640"/>
      <w:marRight w:val="0"/>
      <w:marTop w:val="0"/>
      <w:marBottom w:val="0"/>
      <w:divBdr>
        <w:top w:val="none" w:sz="0" w:space="0" w:color="auto"/>
        <w:left w:val="none" w:sz="0" w:space="0" w:color="auto"/>
        <w:bottom w:val="none" w:sz="0" w:space="0" w:color="auto"/>
        <w:right w:val="none" w:sz="0" w:space="0" w:color="auto"/>
      </w:divBdr>
    </w:div>
    <w:div w:id="505631120">
      <w:marLeft w:val="640"/>
      <w:marRight w:val="0"/>
      <w:marTop w:val="0"/>
      <w:marBottom w:val="0"/>
      <w:divBdr>
        <w:top w:val="none" w:sz="0" w:space="0" w:color="auto"/>
        <w:left w:val="none" w:sz="0" w:space="0" w:color="auto"/>
        <w:bottom w:val="none" w:sz="0" w:space="0" w:color="auto"/>
        <w:right w:val="none" w:sz="0" w:space="0" w:color="auto"/>
      </w:divBdr>
    </w:div>
    <w:div w:id="505675883">
      <w:marLeft w:val="640"/>
      <w:marRight w:val="0"/>
      <w:marTop w:val="0"/>
      <w:marBottom w:val="0"/>
      <w:divBdr>
        <w:top w:val="none" w:sz="0" w:space="0" w:color="auto"/>
        <w:left w:val="none" w:sz="0" w:space="0" w:color="auto"/>
        <w:bottom w:val="none" w:sz="0" w:space="0" w:color="auto"/>
        <w:right w:val="none" w:sz="0" w:space="0" w:color="auto"/>
      </w:divBdr>
    </w:div>
    <w:div w:id="505751832">
      <w:marLeft w:val="640"/>
      <w:marRight w:val="0"/>
      <w:marTop w:val="0"/>
      <w:marBottom w:val="0"/>
      <w:divBdr>
        <w:top w:val="none" w:sz="0" w:space="0" w:color="auto"/>
        <w:left w:val="none" w:sz="0" w:space="0" w:color="auto"/>
        <w:bottom w:val="none" w:sz="0" w:space="0" w:color="auto"/>
        <w:right w:val="none" w:sz="0" w:space="0" w:color="auto"/>
      </w:divBdr>
    </w:div>
    <w:div w:id="505823745">
      <w:marLeft w:val="640"/>
      <w:marRight w:val="0"/>
      <w:marTop w:val="0"/>
      <w:marBottom w:val="0"/>
      <w:divBdr>
        <w:top w:val="none" w:sz="0" w:space="0" w:color="auto"/>
        <w:left w:val="none" w:sz="0" w:space="0" w:color="auto"/>
        <w:bottom w:val="none" w:sz="0" w:space="0" w:color="auto"/>
        <w:right w:val="none" w:sz="0" w:space="0" w:color="auto"/>
      </w:divBdr>
    </w:div>
    <w:div w:id="505825316">
      <w:marLeft w:val="640"/>
      <w:marRight w:val="0"/>
      <w:marTop w:val="0"/>
      <w:marBottom w:val="0"/>
      <w:divBdr>
        <w:top w:val="none" w:sz="0" w:space="0" w:color="auto"/>
        <w:left w:val="none" w:sz="0" w:space="0" w:color="auto"/>
        <w:bottom w:val="none" w:sz="0" w:space="0" w:color="auto"/>
        <w:right w:val="none" w:sz="0" w:space="0" w:color="auto"/>
      </w:divBdr>
    </w:div>
    <w:div w:id="505902436">
      <w:marLeft w:val="640"/>
      <w:marRight w:val="0"/>
      <w:marTop w:val="0"/>
      <w:marBottom w:val="0"/>
      <w:divBdr>
        <w:top w:val="none" w:sz="0" w:space="0" w:color="auto"/>
        <w:left w:val="none" w:sz="0" w:space="0" w:color="auto"/>
        <w:bottom w:val="none" w:sz="0" w:space="0" w:color="auto"/>
        <w:right w:val="none" w:sz="0" w:space="0" w:color="auto"/>
      </w:divBdr>
    </w:div>
    <w:div w:id="505945348">
      <w:marLeft w:val="640"/>
      <w:marRight w:val="0"/>
      <w:marTop w:val="0"/>
      <w:marBottom w:val="0"/>
      <w:divBdr>
        <w:top w:val="none" w:sz="0" w:space="0" w:color="auto"/>
        <w:left w:val="none" w:sz="0" w:space="0" w:color="auto"/>
        <w:bottom w:val="none" w:sz="0" w:space="0" w:color="auto"/>
        <w:right w:val="none" w:sz="0" w:space="0" w:color="auto"/>
      </w:divBdr>
    </w:div>
    <w:div w:id="505946151">
      <w:marLeft w:val="640"/>
      <w:marRight w:val="0"/>
      <w:marTop w:val="0"/>
      <w:marBottom w:val="0"/>
      <w:divBdr>
        <w:top w:val="none" w:sz="0" w:space="0" w:color="auto"/>
        <w:left w:val="none" w:sz="0" w:space="0" w:color="auto"/>
        <w:bottom w:val="none" w:sz="0" w:space="0" w:color="auto"/>
        <w:right w:val="none" w:sz="0" w:space="0" w:color="auto"/>
      </w:divBdr>
    </w:div>
    <w:div w:id="505946765">
      <w:marLeft w:val="640"/>
      <w:marRight w:val="0"/>
      <w:marTop w:val="0"/>
      <w:marBottom w:val="0"/>
      <w:divBdr>
        <w:top w:val="none" w:sz="0" w:space="0" w:color="auto"/>
        <w:left w:val="none" w:sz="0" w:space="0" w:color="auto"/>
        <w:bottom w:val="none" w:sz="0" w:space="0" w:color="auto"/>
        <w:right w:val="none" w:sz="0" w:space="0" w:color="auto"/>
      </w:divBdr>
    </w:div>
    <w:div w:id="506098198">
      <w:marLeft w:val="640"/>
      <w:marRight w:val="0"/>
      <w:marTop w:val="0"/>
      <w:marBottom w:val="0"/>
      <w:divBdr>
        <w:top w:val="none" w:sz="0" w:space="0" w:color="auto"/>
        <w:left w:val="none" w:sz="0" w:space="0" w:color="auto"/>
        <w:bottom w:val="none" w:sz="0" w:space="0" w:color="auto"/>
        <w:right w:val="none" w:sz="0" w:space="0" w:color="auto"/>
      </w:divBdr>
    </w:div>
    <w:div w:id="506139553">
      <w:marLeft w:val="640"/>
      <w:marRight w:val="0"/>
      <w:marTop w:val="0"/>
      <w:marBottom w:val="0"/>
      <w:divBdr>
        <w:top w:val="none" w:sz="0" w:space="0" w:color="auto"/>
        <w:left w:val="none" w:sz="0" w:space="0" w:color="auto"/>
        <w:bottom w:val="none" w:sz="0" w:space="0" w:color="auto"/>
        <w:right w:val="none" w:sz="0" w:space="0" w:color="auto"/>
      </w:divBdr>
    </w:div>
    <w:div w:id="506287358">
      <w:marLeft w:val="640"/>
      <w:marRight w:val="0"/>
      <w:marTop w:val="0"/>
      <w:marBottom w:val="0"/>
      <w:divBdr>
        <w:top w:val="none" w:sz="0" w:space="0" w:color="auto"/>
        <w:left w:val="none" w:sz="0" w:space="0" w:color="auto"/>
        <w:bottom w:val="none" w:sz="0" w:space="0" w:color="auto"/>
        <w:right w:val="none" w:sz="0" w:space="0" w:color="auto"/>
      </w:divBdr>
    </w:div>
    <w:div w:id="506291102">
      <w:marLeft w:val="640"/>
      <w:marRight w:val="0"/>
      <w:marTop w:val="0"/>
      <w:marBottom w:val="0"/>
      <w:divBdr>
        <w:top w:val="none" w:sz="0" w:space="0" w:color="auto"/>
        <w:left w:val="none" w:sz="0" w:space="0" w:color="auto"/>
        <w:bottom w:val="none" w:sz="0" w:space="0" w:color="auto"/>
        <w:right w:val="none" w:sz="0" w:space="0" w:color="auto"/>
      </w:divBdr>
    </w:div>
    <w:div w:id="506334322">
      <w:marLeft w:val="640"/>
      <w:marRight w:val="0"/>
      <w:marTop w:val="0"/>
      <w:marBottom w:val="0"/>
      <w:divBdr>
        <w:top w:val="none" w:sz="0" w:space="0" w:color="auto"/>
        <w:left w:val="none" w:sz="0" w:space="0" w:color="auto"/>
        <w:bottom w:val="none" w:sz="0" w:space="0" w:color="auto"/>
        <w:right w:val="none" w:sz="0" w:space="0" w:color="auto"/>
      </w:divBdr>
    </w:div>
    <w:div w:id="506553149">
      <w:marLeft w:val="640"/>
      <w:marRight w:val="0"/>
      <w:marTop w:val="0"/>
      <w:marBottom w:val="0"/>
      <w:divBdr>
        <w:top w:val="none" w:sz="0" w:space="0" w:color="auto"/>
        <w:left w:val="none" w:sz="0" w:space="0" w:color="auto"/>
        <w:bottom w:val="none" w:sz="0" w:space="0" w:color="auto"/>
        <w:right w:val="none" w:sz="0" w:space="0" w:color="auto"/>
      </w:divBdr>
    </w:div>
    <w:div w:id="506559648">
      <w:marLeft w:val="640"/>
      <w:marRight w:val="0"/>
      <w:marTop w:val="0"/>
      <w:marBottom w:val="0"/>
      <w:divBdr>
        <w:top w:val="none" w:sz="0" w:space="0" w:color="auto"/>
        <w:left w:val="none" w:sz="0" w:space="0" w:color="auto"/>
        <w:bottom w:val="none" w:sz="0" w:space="0" w:color="auto"/>
        <w:right w:val="none" w:sz="0" w:space="0" w:color="auto"/>
      </w:divBdr>
    </w:div>
    <w:div w:id="506596754">
      <w:marLeft w:val="640"/>
      <w:marRight w:val="0"/>
      <w:marTop w:val="0"/>
      <w:marBottom w:val="0"/>
      <w:divBdr>
        <w:top w:val="none" w:sz="0" w:space="0" w:color="auto"/>
        <w:left w:val="none" w:sz="0" w:space="0" w:color="auto"/>
        <w:bottom w:val="none" w:sz="0" w:space="0" w:color="auto"/>
        <w:right w:val="none" w:sz="0" w:space="0" w:color="auto"/>
      </w:divBdr>
    </w:div>
    <w:div w:id="506754600">
      <w:marLeft w:val="640"/>
      <w:marRight w:val="0"/>
      <w:marTop w:val="0"/>
      <w:marBottom w:val="0"/>
      <w:divBdr>
        <w:top w:val="none" w:sz="0" w:space="0" w:color="auto"/>
        <w:left w:val="none" w:sz="0" w:space="0" w:color="auto"/>
        <w:bottom w:val="none" w:sz="0" w:space="0" w:color="auto"/>
        <w:right w:val="none" w:sz="0" w:space="0" w:color="auto"/>
      </w:divBdr>
    </w:div>
    <w:div w:id="506790365">
      <w:marLeft w:val="640"/>
      <w:marRight w:val="0"/>
      <w:marTop w:val="0"/>
      <w:marBottom w:val="0"/>
      <w:divBdr>
        <w:top w:val="none" w:sz="0" w:space="0" w:color="auto"/>
        <w:left w:val="none" w:sz="0" w:space="0" w:color="auto"/>
        <w:bottom w:val="none" w:sz="0" w:space="0" w:color="auto"/>
        <w:right w:val="none" w:sz="0" w:space="0" w:color="auto"/>
      </w:divBdr>
    </w:div>
    <w:div w:id="506791600">
      <w:marLeft w:val="640"/>
      <w:marRight w:val="0"/>
      <w:marTop w:val="0"/>
      <w:marBottom w:val="0"/>
      <w:divBdr>
        <w:top w:val="none" w:sz="0" w:space="0" w:color="auto"/>
        <w:left w:val="none" w:sz="0" w:space="0" w:color="auto"/>
        <w:bottom w:val="none" w:sz="0" w:space="0" w:color="auto"/>
        <w:right w:val="none" w:sz="0" w:space="0" w:color="auto"/>
      </w:divBdr>
    </w:div>
    <w:div w:id="506870474">
      <w:marLeft w:val="640"/>
      <w:marRight w:val="0"/>
      <w:marTop w:val="0"/>
      <w:marBottom w:val="0"/>
      <w:divBdr>
        <w:top w:val="none" w:sz="0" w:space="0" w:color="auto"/>
        <w:left w:val="none" w:sz="0" w:space="0" w:color="auto"/>
        <w:bottom w:val="none" w:sz="0" w:space="0" w:color="auto"/>
        <w:right w:val="none" w:sz="0" w:space="0" w:color="auto"/>
      </w:divBdr>
    </w:div>
    <w:div w:id="506939414">
      <w:marLeft w:val="640"/>
      <w:marRight w:val="0"/>
      <w:marTop w:val="0"/>
      <w:marBottom w:val="0"/>
      <w:divBdr>
        <w:top w:val="none" w:sz="0" w:space="0" w:color="auto"/>
        <w:left w:val="none" w:sz="0" w:space="0" w:color="auto"/>
        <w:bottom w:val="none" w:sz="0" w:space="0" w:color="auto"/>
        <w:right w:val="none" w:sz="0" w:space="0" w:color="auto"/>
      </w:divBdr>
    </w:div>
    <w:div w:id="506942493">
      <w:marLeft w:val="640"/>
      <w:marRight w:val="0"/>
      <w:marTop w:val="0"/>
      <w:marBottom w:val="0"/>
      <w:divBdr>
        <w:top w:val="none" w:sz="0" w:space="0" w:color="auto"/>
        <w:left w:val="none" w:sz="0" w:space="0" w:color="auto"/>
        <w:bottom w:val="none" w:sz="0" w:space="0" w:color="auto"/>
        <w:right w:val="none" w:sz="0" w:space="0" w:color="auto"/>
      </w:divBdr>
    </w:div>
    <w:div w:id="506988010">
      <w:marLeft w:val="640"/>
      <w:marRight w:val="0"/>
      <w:marTop w:val="0"/>
      <w:marBottom w:val="0"/>
      <w:divBdr>
        <w:top w:val="none" w:sz="0" w:space="0" w:color="auto"/>
        <w:left w:val="none" w:sz="0" w:space="0" w:color="auto"/>
        <w:bottom w:val="none" w:sz="0" w:space="0" w:color="auto"/>
        <w:right w:val="none" w:sz="0" w:space="0" w:color="auto"/>
      </w:divBdr>
    </w:div>
    <w:div w:id="507017849">
      <w:marLeft w:val="640"/>
      <w:marRight w:val="0"/>
      <w:marTop w:val="0"/>
      <w:marBottom w:val="0"/>
      <w:divBdr>
        <w:top w:val="none" w:sz="0" w:space="0" w:color="auto"/>
        <w:left w:val="none" w:sz="0" w:space="0" w:color="auto"/>
        <w:bottom w:val="none" w:sz="0" w:space="0" w:color="auto"/>
        <w:right w:val="none" w:sz="0" w:space="0" w:color="auto"/>
      </w:divBdr>
    </w:div>
    <w:div w:id="507059759">
      <w:marLeft w:val="640"/>
      <w:marRight w:val="0"/>
      <w:marTop w:val="0"/>
      <w:marBottom w:val="0"/>
      <w:divBdr>
        <w:top w:val="none" w:sz="0" w:space="0" w:color="auto"/>
        <w:left w:val="none" w:sz="0" w:space="0" w:color="auto"/>
        <w:bottom w:val="none" w:sz="0" w:space="0" w:color="auto"/>
        <w:right w:val="none" w:sz="0" w:space="0" w:color="auto"/>
      </w:divBdr>
    </w:div>
    <w:div w:id="507059937">
      <w:marLeft w:val="640"/>
      <w:marRight w:val="0"/>
      <w:marTop w:val="0"/>
      <w:marBottom w:val="0"/>
      <w:divBdr>
        <w:top w:val="none" w:sz="0" w:space="0" w:color="auto"/>
        <w:left w:val="none" w:sz="0" w:space="0" w:color="auto"/>
        <w:bottom w:val="none" w:sz="0" w:space="0" w:color="auto"/>
        <w:right w:val="none" w:sz="0" w:space="0" w:color="auto"/>
      </w:divBdr>
    </w:div>
    <w:div w:id="507140378">
      <w:marLeft w:val="640"/>
      <w:marRight w:val="0"/>
      <w:marTop w:val="0"/>
      <w:marBottom w:val="0"/>
      <w:divBdr>
        <w:top w:val="none" w:sz="0" w:space="0" w:color="auto"/>
        <w:left w:val="none" w:sz="0" w:space="0" w:color="auto"/>
        <w:bottom w:val="none" w:sz="0" w:space="0" w:color="auto"/>
        <w:right w:val="none" w:sz="0" w:space="0" w:color="auto"/>
      </w:divBdr>
    </w:div>
    <w:div w:id="507184799">
      <w:marLeft w:val="640"/>
      <w:marRight w:val="0"/>
      <w:marTop w:val="0"/>
      <w:marBottom w:val="0"/>
      <w:divBdr>
        <w:top w:val="none" w:sz="0" w:space="0" w:color="auto"/>
        <w:left w:val="none" w:sz="0" w:space="0" w:color="auto"/>
        <w:bottom w:val="none" w:sz="0" w:space="0" w:color="auto"/>
        <w:right w:val="none" w:sz="0" w:space="0" w:color="auto"/>
      </w:divBdr>
    </w:div>
    <w:div w:id="507260440">
      <w:bodyDiv w:val="1"/>
      <w:marLeft w:val="0"/>
      <w:marRight w:val="0"/>
      <w:marTop w:val="0"/>
      <w:marBottom w:val="0"/>
      <w:divBdr>
        <w:top w:val="none" w:sz="0" w:space="0" w:color="auto"/>
        <w:left w:val="none" w:sz="0" w:space="0" w:color="auto"/>
        <w:bottom w:val="none" w:sz="0" w:space="0" w:color="auto"/>
        <w:right w:val="none" w:sz="0" w:space="0" w:color="auto"/>
      </w:divBdr>
    </w:div>
    <w:div w:id="507334271">
      <w:marLeft w:val="640"/>
      <w:marRight w:val="0"/>
      <w:marTop w:val="0"/>
      <w:marBottom w:val="0"/>
      <w:divBdr>
        <w:top w:val="none" w:sz="0" w:space="0" w:color="auto"/>
        <w:left w:val="none" w:sz="0" w:space="0" w:color="auto"/>
        <w:bottom w:val="none" w:sz="0" w:space="0" w:color="auto"/>
        <w:right w:val="none" w:sz="0" w:space="0" w:color="auto"/>
      </w:divBdr>
    </w:div>
    <w:div w:id="507402194">
      <w:marLeft w:val="640"/>
      <w:marRight w:val="0"/>
      <w:marTop w:val="0"/>
      <w:marBottom w:val="0"/>
      <w:divBdr>
        <w:top w:val="none" w:sz="0" w:space="0" w:color="auto"/>
        <w:left w:val="none" w:sz="0" w:space="0" w:color="auto"/>
        <w:bottom w:val="none" w:sz="0" w:space="0" w:color="auto"/>
        <w:right w:val="none" w:sz="0" w:space="0" w:color="auto"/>
      </w:divBdr>
    </w:div>
    <w:div w:id="507409594">
      <w:marLeft w:val="640"/>
      <w:marRight w:val="0"/>
      <w:marTop w:val="0"/>
      <w:marBottom w:val="0"/>
      <w:divBdr>
        <w:top w:val="none" w:sz="0" w:space="0" w:color="auto"/>
        <w:left w:val="none" w:sz="0" w:space="0" w:color="auto"/>
        <w:bottom w:val="none" w:sz="0" w:space="0" w:color="auto"/>
        <w:right w:val="none" w:sz="0" w:space="0" w:color="auto"/>
      </w:divBdr>
    </w:div>
    <w:div w:id="507410709">
      <w:marLeft w:val="640"/>
      <w:marRight w:val="0"/>
      <w:marTop w:val="0"/>
      <w:marBottom w:val="0"/>
      <w:divBdr>
        <w:top w:val="none" w:sz="0" w:space="0" w:color="auto"/>
        <w:left w:val="none" w:sz="0" w:space="0" w:color="auto"/>
        <w:bottom w:val="none" w:sz="0" w:space="0" w:color="auto"/>
        <w:right w:val="none" w:sz="0" w:space="0" w:color="auto"/>
      </w:divBdr>
    </w:div>
    <w:div w:id="507527944">
      <w:marLeft w:val="640"/>
      <w:marRight w:val="0"/>
      <w:marTop w:val="0"/>
      <w:marBottom w:val="0"/>
      <w:divBdr>
        <w:top w:val="none" w:sz="0" w:space="0" w:color="auto"/>
        <w:left w:val="none" w:sz="0" w:space="0" w:color="auto"/>
        <w:bottom w:val="none" w:sz="0" w:space="0" w:color="auto"/>
        <w:right w:val="none" w:sz="0" w:space="0" w:color="auto"/>
      </w:divBdr>
    </w:div>
    <w:div w:id="507528168">
      <w:marLeft w:val="640"/>
      <w:marRight w:val="0"/>
      <w:marTop w:val="0"/>
      <w:marBottom w:val="0"/>
      <w:divBdr>
        <w:top w:val="none" w:sz="0" w:space="0" w:color="auto"/>
        <w:left w:val="none" w:sz="0" w:space="0" w:color="auto"/>
        <w:bottom w:val="none" w:sz="0" w:space="0" w:color="auto"/>
        <w:right w:val="none" w:sz="0" w:space="0" w:color="auto"/>
      </w:divBdr>
    </w:div>
    <w:div w:id="507602557">
      <w:marLeft w:val="640"/>
      <w:marRight w:val="0"/>
      <w:marTop w:val="0"/>
      <w:marBottom w:val="0"/>
      <w:divBdr>
        <w:top w:val="none" w:sz="0" w:space="0" w:color="auto"/>
        <w:left w:val="none" w:sz="0" w:space="0" w:color="auto"/>
        <w:bottom w:val="none" w:sz="0" w:space="0" w:color="auto"/>
        <w:right w:val="none" w:sz="0" w:space="0" w:color="auto"/>
      </w:divBdr>
    </w:div>
    <w:div w:id="507645176">
      <w:marLeft w:val="640"/>
      <w:marRight w:val="0"/>
      <w:marTop w:val="0"/>
      <w:marBottom w:val="0"/>
      <w:divBdr>
        <w:top w:val="none" w:sz="0" w:space="0" w:color="auto"/>
        <w:left w:val="none" w:sz="0" w:space="0" w:color="auto"/>
        <w:bottom w:val="none" w:sz="0" w:space="0" w:color="auto"/>
        <w:right w:val="none" w:sz="0" w:space="0" w:color="auto"/>
      </w:divBdr>
    </w:div>
    <w:div w:id="507716658">
      <w:marLeft w:val="640"/>
      <w:marRight w:val="0"/>
      <w:marTop w:val="0"/>
      <w:marBottom w:val="0"/>
      <w:divBdr>
        <w:top w:val="none" w:sz="0" w:space="0" w:color="auto"/>
        <w:left w:val="none" w:sz="0" w:space="0" w:color="auto"/>
        <w:bottom w:val="none" w:sz="0" w:space="0" w:color="auto"/>
        <w:right w:val="none" w:sz="0" w:space="0" w:color="auto"/>
      </w:divBdr>
    </w:div>
    <w:div w:id="507717265">
      <w:marLeft w:val="640"/>
      <w:marRight w:val="0"/>
      <w:marTop w:val="0"/>
      <w:marBottom w:val="0"/>
      <w:divBdr>
        <w:top w:val="none" w:sz="0" w:space="0" w:color="auto"/>
        <w:left w:val="none" w:sz="0" w:space="0" w:color="auto"/>
        <w:bottom w:val="none" w:sz="0" w:space="0" w:color="auto"/>
        <w:right w:val="none" w:sz="0" w:space="0" w:color="auto"/>
      </w:divBdr>
    </w:div>
    <w:div w:id="507719448">
      <w:marLeft w:val="640"/>
      <w:marRight w:val="0"/>
      <w:marTop w:val="0"/>
      <w:marBottom w:val="0"/>
      <w:divBdr>
        <w:top w:val="none" w:sz="0" w:space="0" w:color="auto"/>
        <w:left w:val="none" w:sz="0" w:space="0" w:color="auto"/>
        <w:bottom w:val="none" w:sz="0" w:space="0" w:color="auto"/>
        <w:right w:val="none" w:sz="0" w:space="0" w:color="auto"/>
      </w:divBdr>
    </w:div>
    <w:div w:id="507796902">
      <w:marLeft w:val="640"/>
      <w:marRight w:val="0"/>
      <w:marTop w:val="0"/>
      <w:marBottom w:val="0"/>
      <w:divBdr>
        <w:top w:val="none" w:sz="0" w:space="0" w:color="auto"/>
        <w:left w:val="none" w:sz="0" w:space="0" w:color="auto"/>
        <w:bottom w:val="none" w:sz="0" w:space="0" w:color="auto"/>
        <w:right w:val="none" w:sz="0" w:space="0" w:color="auto"/>
      </w:divBdr>
    </w:div>
    <w:div w:id="507866062">
      <w:marLeft w:val="640"/>
      <w:marRight w:val="0"/>
      <w:marTop w:val="0"/>
      <w:marBottom w:val="0"/>
      <w:divBdr>
        <w:top w:val="none" w:sz="0" w:space="0" w:color="auto"/>
        <w:left w:val="none" w:sz="0" w:space="0" w:color="auto"/>
        <w:bottom w:val="none" w:sz="0" w:space="0" w:color="auto"/>
        <w:right w:val="none" w:sz="0" w:space="0" w:color="auto"/>
      </w:divBdr>
    </w:div>
    <w:div w:id="507870264">
      <w:marLeft w:val="640"/>
      <w:marRight w:val="0"/>
      <w:marTop w:val="0"/>
      <w:marBottom w:val="0"/>
      <w:divBdr>
        <w:top w:val="none" w:sz="0" w:space="0" w:color="auto"/>
        <w:left w:val="none" w:sz="0" w:space="0" w:color="auto"/>
        <w:bottom w:val="none" w:sz="0" w:space="0" w:color="auto"/>
        <w:right w:val="none" w:sz="0" w:space="0" w:color="auto"/>
      </w:divBdr>
    </w:div>
    <w:div w:id="507906460">
      <w:marLeft w:val="640"/>
      <w:marRight w:val="0"/>
      <w:marTop w:val="0"/>
      <w:marBottom w:val="0"/>
      <w:divBdr>
        <w:top w:val="none" w:sz="0" w:space="0" w:color="auto"/>
        <w:left w:val="none" w:sz="0" w:space="0" w:color="auto"/>
        <w:bottom w:val="none" w:sz="0" w:space="0" w:color="auto"/>
        <w:right w:val="none" w:sz="0" w:space="0" w:color="auto"/>
      </w:divBdr>
    </w:div>
    <w:div w:id="507909319">
      <w:marLeft w:val="640"/>
      <w:marRight w:val="0"/>
      <w:marTop w:val="0"/>
      <w:marBottom w:val="0"/>
      <w:divBdr>
        <w:top w:val="none" w:sz="0" w:space="0" w:color="auto"/>
        <w:left w:val="none" w:sz="0" w:space="0" w:color="auto"/>
        <w:bottom w:val="none" w:sz="0" w:space="0" w:color="auto"/>
        <w:right w:val="none" w:sz="0" w:space="0" w:color="auto"/>
      </w:divBdr>
    </w:div>
    <w:div w:id="507913375">
      <w:marLeft w:val="640"/>
      <w:marRight w:val="0"/>
      <w:marTop w:val="0"/>
      <w:marBottom w:val="0"/>
      <w:divBdr>
        <w:top w:val="none" w:sz="0" w:space="0" w:color="auto"/>
        <w:left w:val="none" w:sz="0" w:space="0" w:color="auto"/>
        <w:bottom w:val="none" w:sz="0" w:space="0" w:color="auto"/>
        <w:right w:val="none" w:sz="0" w:space="0" w:color="auto"/>
      </w:divBdr>
    </w:div>
    <w:div w:id="507984260">
      <w:bodyDiv w:val="1"/>
      <w:marLeft w:val="0"/>
      <w:marRight w:val="0"/>
      <w:marTop w:val="0"/>
      <w:marBottom w:val="0"/>
      <w:divBdr>
        <w:top w:val="none" w:sz="0" w:space="0" w:color="auto"/>
        <w:left w:val="none" w:sz="0" w:space="0" w:color="auto"/>
        <w:bottom w:val="none" w:sz="0" w:space="0" w:color="auto"/>
        <w:right w:val="none" w:sz="0" w:space="0" w:color="auto"/>
      </w:divBdr>
    </w:div>
    <w:div w:id="508064193">
      <w:marLeft w:val="640"/>
      <w:marRight w:val="0"/>
      <w:marTop w:val="0"/>
      <w:marBottom w:val="0"/>
      <w:divBdr>
        <w:top w:val="none" w:sz="0" w:space="0" w:color="auto"/>
        <w:left w:val="none" w:sz="0" w:space="0" w:color="auto"/>
        <w:bottom w:val="none" w:sz="0" w:space="0" w:color="auto"/>
        <w:right w:val="none" w:sz="0" w:space="0" w:color="auto"/>
      </w:divBdr>
    </w:div>
    <w:div w:id="508102067">
      <w:marLeft w:val="640"/>
      <w:marRight w:val="0"/>
      <w:marTop w:val="0"/>
      <w:marBottom w:val="0"/>
      <w:divBdr>
        <w:top w:val="none" w:sz="0" w:space="0" w:color="auto"/>
        <w:left w:val="none" w:sz="0" w:space="0" w:color="auto"/>
        <w:bottom w:val="none" w:sz="0" w:space="0" w:color="auto"/>
        <w:right w:val="none" w:sz="0" w:space="0" w:color="auto"/>
      </w:divBdr>
    </w:div>
    <w:div w:id="508105475">
      <w:marLeft w:val="640"/>
      <w:marRight w:val="0"/>
      <w:marTop w:val="0"/>
      <w:marBottom w:val="0"/>
      <w:divBdr>
        <w:top w:val="none" w:sz="0" w:space="0" w:color="auto"/>
        <w:left w:val="none" w:sz="0" w:space="0" w:color="auto"/>
        <w:bottom w:val="none" w:sz="0" w:space="0" w:color="auto"/>
        <w:right w:val="none" w:sz="0" w:space="0" w:color="auto"/>
      </w:divBdr>
    </w:div>
    <w:div w:id="508178402">
      <w:marLeft w:val="640"/>
      <w:marRight w:val="0"/>
      <w:marTop w:val="0"/>
      <w:marBottom w:val="0"/>
      <w:divBdr>
        <w:top w:val="none" w:sz="0" w:space="0" w:color="auto"/>
        <w:left w:val="none" w:sz="0" w:space="0" w:color="auto"/>
        <w:bottom w:val="none" w:sz="0" w:space="0" w:color="auto"/>
        <w:right w:val="none" w:sz="0" w:space="0" w:color="auto"/>
      </w:divBdr>
    </w:div>
    <w:div w:id="508184174">
      <w:marLeft w:val="640"/>
      <w:marRight w:val="0"/>
      <w:marTop w:val="0"/>
      <w:marBottom w:val="0"/>
      <w:divBdr>
        <w:top w:val="none" w:sz="0" w:space="0" w:color="auto"/>
        <w:left w:val="none" w:sz="0" w:space="0" w:color="auto"/>
        <w:bottom w:val="none" w:sz="0" w:space="0" w:color="auto"/>
        <w:right w:val="none" w:sz="0" w:space="0" w:color="auto"/>
      </w:divBdr>
    </w:div>
    <w:div w:id="508250743">
      <w:marLeft w:val="640"/>
      <w:marRight w:val="0"/>
      <w:marTop w:val="0"/>
      <w:marBottom w:val="0"/>
      <w:divBdr>
        <w:top w:val="none" w:sz="0" w:space="0" w:color="auto"/>
        <w:left w:val="none" w:sz="0" w:space="0" w:color="auto"/>
        <w:bottom w:val="none" w:sz="0" w:space="0" w:color="auto"/>
        <w:right w:val="none" w:sz="0" w:space="0" w:color="auto"/>
      </w:divBdr>
    </w:div>
    <w:div w:id="508252020">
      <w:marLeft w:val="640"/>
      <w:marRight w:val="0"/>
      <w:marTop w:val="0"/>
      <w:marBottom w:val="0"/>
      <w:divBdr>
        <w:top w:val="none" w:sz="0" w:space="0" w:color="auto"/>
        <w:left w:val="none" w:sz="0" w:space="0" w:color="auto"/>
        <w:bottom w:val="none" w:sz="0" w:space="0" w:color="auto"/>
        <w:right w:val="none" w:sz="0" w:space="0" w:color="auto"/>
      </w:divBdr>
    </w:div>
    <w:div w:id="508253155">
      <w:marLeft w:val="640"/>
      <w:marRight w:val="0"/>
      <w:marTop w:val="0"/>
      <w:marBottom w:val="0"/>
      <w:divBdr>
        <w:top w:val="none" w:sz="0" w:space="0" w:color="auto"/>
        <w:left w:val="none" w:sz="0" w:space="0" w:color="auto"/>
        <w:bottom w:val="none" w:sz="0" w:space="0" w:color="auto"/>
        <w:right w:val="none" w:sz="0" w:space="0" w:color="auto"/>
      </w:divBdr>
    </w:div>
    <w:div w:id="508253541">
      <w:marLeft w:val="640"/>
      <w:marRight w:val="0"/>
      <w:marTop w:val="0"/>
      <w:marBottom w:val="0"/>
      <w:divBdr>
        <w:top w:val="none" w:sz="0" w:space="0" w:color="auto"/>
        <w:left w:val="none" w:sz="0" w:space="0" w:color="auto"/>
        <w:bottom w:val="none" w:sz="0" w:space="0" w:color="auto"/>
        <w:right w:val="none" w:sz="0" w:space="0" w:color="auto"/>
      </w:divBdr>
    </w:div>
    <w:div w:id="508253550">
      <w:marLeft w:val="640"/>
      <w:marRight w:val="0"/>
      <w:marTop w:val="0"/>
      <w:marBottom w:val="0"/>
      <w:divBdr>
        <w:top w:val="none" w:sz="0" w:space="0" w:color="auto"/>
        <w:left w:val="none" w:sz="0" w:space="0" w:color="auto"/>
        <w:bottom w:val="none" w:sz="0" w:space="0" w:color="auto"/>
        <w:right w:val="none" w:sz="0" w:space="0" w:color="auto"/>
      </w:divBdr>
    </w:div>
    <w:div w:id="508258125">
      <w:marLeft w:val="640"/>
      <w:marRight w:val="0"/>
      <w:marTop w:val="0"/>
      <w:marBottom w:val="0"/>
      <w:divBdr>
        <w:top w:val="none" w:sz="0" w:space="0" w:color="auto"/>
        <w:left w:val="none" w:sz="0" w:space="0" w:color="auto"/>
        <w:bottom w:val="none" w:sz="0" w:space="0" w:color="auto"/>
        <w:right w:val="none" w:sz="0" w:space="0" w:color="auto"/>
      </w:divBdr>
    </w:div>
    <w:div w:id="508450592">
      <w:marLeft w:val="640"/>
      <w:marRight w:val="0"/>
      <w:marTop w:val="0"/>
      <w:marBottom w:val="0"/>
      <w:divBdr>
        <w:top w:val="none" w:sz="0" w:space="0" w:color="auto"/>
        <w:left w:val="none" w:sz="0" w:space="0" w:color="auto"/>
        <w:bottom w:val="none" w:sz="0" w:space="0" w:color="auto"/>
        <w:right w:val="none" w:sz="0" w:space="0" w:color="auto"/>
      </w:divBdr>
    </w:div>
    <w:div w:id="508495343">
      <w:marLeft w:val="640"/>
      <w:marRight w:val="0"/>
      <w:marTop w:val="0"/>
      <w:marBottom w:val="0"/>
      <w:divBdr>
        <w:top w:val="none" w:sz="0" w:space="0" w:color="auto"/>
        <w:left w:val="none" w:sz="0" w:space="0" w:color="auto"/>
        <w:bottom w:val="none" w:sz="0" w:space="0" w:color="auto"/>
        <w:right w:val="none" w:sz="0" w:space="0" w:color="auto"/>
      </w:divBdr>
    </w:div>
    <w:div w:id="508522136">
      <w:marLeft w:val="640"/>
      <w:marRight w:val="0"/>
      <w:marTop w:val="0"/>
      <w:marBottom w:val="0"/>
      <w:divBdr>
        <w:top w:val="none" w:sz="0" w:space="0" w:color="auto"/>
        <w:left w:val="none" w:sz="0" w:space="0" w:color="auto"/>
        <w:bottom w:val="none" w:sz="0" w:space="0" w:color="auto"/>
        <w:right w:val="none" w:sz="0" w:space="0" w:color="auto"/>
      </w:divBdr>
    </w:div>
    <w:div w:id="508522304">
      <w:marLeft w:val="640"/>
      <w:marRight w:val="0"/>
      <w:marTop w:val="0"/>
      <w:marBottom w:val="0"/>
      <w:divBdr>
        <w:top w:val="none" w:sz="0" w:space="0" w:color="auto"/>
        <w:left w:val="none" w:sz="0" w:space="0" w:color="auto"/>
        <w:bottom w:val="none" w:sz="0" w:space="0" w:color="auto"/>
        <w:right w:val="none" w:sz="0" w:space="0" w:color="auto"/>
      </w:divBdr>
    </w:div>
    <w:div w:id="508523830">
      <w:marLeft w:val="640"/>
      <w:marRight w:val="0"/>
      <w:marTop w:val="0"/>
      <w:marBottom w:val="0"/>
      <w:divBdr>
        <w:top w:val="none" w:sz="0" w:space="0" w:color="auto"/>
        <w:left w:val="none" w:sz="0" w:space="0" w:color="auto"/>
        <w:bottom w:val="none" w:sz="0" w:space="0" w:color="auto"/>
        <w:right w:val="none" w:sz="0" w:space="0" w:color="auto"/>
      </w:divBdr>
    </w:div>
    <w:div w:id="508524484">
      <w:marLeft w:val="640"/>
      <w:marRight w:val="0"/>
      <w:marTop w:val="0"/>
      <w:marBottom w:val="0"/>
      <w:divBdr>
        <w:top w:val="none" w:sz="0" w:space="0" w:color="auto"/>
        <w:left w:val="none" w:sz="0" w:space="0" w:color="auto"/>
        <w:bottom w:val="none" w:sz="0" w:space="0" w:color="auto"/>
        <w:right w:val="none" w:sz="0" w:space="0" w:color="auto"/>
      </w:divBdr>
    </w:div>
    <w:div w:id="508562355">
      <w:marLeft w:val="640"/>
      <w:marRight w:val="0"/>
      <w:marTop w:val="0"/>
      <w:marBottom w:val="0"/>
      <w:divBdr>
        <w:top w:val="none" w:sz="0" w:space="0" w:color="auto"/>
        <w:left w:val="none" w:sz="0" w:space="0" w:color="auto"/>
        <w:bottom w:val="none" w:sz="0" w:space="0" w:color="auto"/>
        <w:right w:val="none" w:sz="0" w:space="0" w:color="auto"/>
      </w:divBdr>
    </w:div>
    <w:div w:id="508566757">
      <w:marLeft w:val="640"/>
      <w:marRight w:val="0"/>
      <w:marTop w:val="0"/>
      <w:marBottom w:val="0"/>
      <w:divBdr>
        <w:top w:val="none" w:sz="0" w:space="0" w:color="auto"/>
        <w:left w:val="none" w:sz="0" w:space="0" w:color="auto"/>
        <w:bottom w:val="none" w:sz="0" w:space="0" w:color="auto"/>
        <w:right w:val="none" w:sz="0" w:space="0" w:color="auto"/>
      </w:divBdr>
    </w:div>
    <w:div w:id="508640640">
      <w:marLeft w:val="640"/>
      <w:marRight w:val="0"/>
      <w:marTop w:val="0"/>
      <w:marBottom w:val="0"/>
      <w:divBdr>
        <w:top w:val="none" w:sz="0" w:space="0" w:color="auto"/>
        <w:left w:val="none" w:sz="0" w:space="0" w:color="auto"/>
        <w:bottom w:val="none" w:sz="0" w:space="0" w:color="auto"/>
        <w:right w:val="none" w:sz="0" w:space="0" w:color="auto"/>
      </w:divBdr>
    </w:div>
    <w:div w:id="508645048">
      <w:marLeft w:val="640"/>
      <w:marRight w:val="0"/>
      <w:marTop w:val="0"/>
      <w:marBottom w:val="0"/>
      <w:divBdr>
        <w:top w:val="none" w:sz="0" w:space="0" w:color="auto"/>
        <w:left w:val="none" w:sz="0" w:space="0" w:color="auto"/>
        <w:bottom w:val="none" w:sz="0" w:space="0" w:color="auto"/>
        <w:right w:val="none" w:sz="0" w:space="0" w:color="auto"/>
      </w:divBdr>
    </w:div>
    <w:div w:id="508713043">
      <w:marLeft w:val="640"/>
      <w:marRight w:val="0"/>
      <w:marTop w:val="0"/>
      <w:marBottom w:val="0"/>
      <w:divBdr>
        <w:top w:val="none" w:sz="0" w:space="0" w:color="auto"/>
        <w:left w:val="none" w:sz="0" w:space="0" w:color="auto"/>
        <w:bottom w:val="none" w:sz="0" w:space="0" w:color="auto"/>
        <w:right w:val="none" w:sz="0" w:space="0" w:color="auto"/>
      </w:divBdr>
    </w:div>
    <w:div w:id="508832591">
      <w:marLeft w:val="640"/>
      <w:marRight w:val="0"/>
      <w:marTop w:val="0"/>
      <w:marBottom w:val="0"/>
      <w:divBdr>
        <w:top w:val="none" w:sz="0" w:space="0" w:color="auto"/>
        <w:left w:val="none" w:sz="0" w:space="0" w:color="auto"/>
        <w:bottom w:val="none" w:sz="0" w:space="0" w:color="auto"/>
        <w:right w:val="none" w:sz="0" w:space="0" w:color="auto"/>
      </w:divBdr>
    </w:div>
    <w:div w:id="508832656">
      <w:marLeft w:val="640"/>
      <w:marRight w:val="0"/>
      <w:marTop w:val="0"/>
      <w:marBottom w:val="0"/>
      <w:divBdr>
        <w:top w:val="none" w:sz="0" w:space="0" w:color="auto"/>
        <w:left w:val="none" w:sz="0" w:space="0" w:color="auto"/>
        <w:bottom w:val="none" w:sz="0" w:space="0" w:color="auto"/>
        <w:right w:val="none" w:sz="0" w:space="0" w:color="auto"/>
      </w:divBdr>
    </w:div>
    <w:div w:id="508833798">
      <w:marLeft w:val="640"/>
      <w:marRight w:val="0"/>
      <w:marTop w:val="0"/>
      <w:marBottom w:val="0"/>
      <w:divBdr>
        <w:top w:val="none" w:sz="0" w:space="0" w:color="auto"/>
        <w:left w:val="none" w:sz="0" w:space="0" w:color="auto"/>
        <w:bottom w:val="none" w:sz="0" w:space="0" w:color="auto"/>
        <w:right w:val="none" w:sz="0" w:space="0" w:color="auto"/>
      </w:divBdr>
    </w:div>
    <w:div w:id="508838069">
      <w:marLeft w:val="640"/>
      <w:marRight w:val="0"/>
      <w:marTop w:val="0"/>
      <w:marBottom w:val="0"/>
      <w:divBdr>
        <w:top w:val="none" w:sz="0" w:space="0" w:color="auto"/>
        <w:left w:val="none" w:sz="0" w:space="0" w:color="auto"/>
        <w:bottom w:val="none" w:sz="0" w:space="0" w:color="auto"/>
        <w:right w:val="none" w:sz="0" w:space="0" w:color="auto"/>
      </w:divBdr>
    </w:div>
    <w:div w:id="508910767">
      <w:marLeft w:val="640"/>
      <w:marRight w:val="0"/>
      <w:marTop w:val="0"/>
      <w:marBottom w:val="0"/>
      <w:divBdr>
        <w:top w:val="none" w:sz="0" w:space="0" w:color="auto"/>
        <w:left w:val="none" w:sz="0" w:space="0" w:color="auto"/>
        <w:bottom w:val="none" w:sz="0" w:space="0" w:color="auto"/>
        <w:right w:val="none" w:sz="0" w:space="0" w:color="auto"/>
      </w:divBdr>
    </w:div>
    <w:div w:id="508985318">
      <w:marLeft w:val="640"/>
      <w:marRight w:val="0"/>
      <w:marTop w:val="0"/>
      <w:marBottom w:val="0"/>
      <w:divBdr>
        <w:top w:val="none" w:sz="0" w:space="0" w:color="auto"/>
        <w:left w:val="none" w:sz="0" w:space="0" w:color="auto"/>
        <w:bottom w:val="none" w:sz="0" w:space="0" w:color="auto"/>
        <w:right w:val="none" w:sz="0" w:space="0" w:color="auto"/>
      </w:divBdr>
    </w:div>
    <w:div w:id="509024935">
      <w:marLeft w:val="640"/>
      <w:marRight w:val="0"/>
      <w:marTop w:val="0"/>
      <w:marBottom w:val="0"/>
      <w:divBdr>
        <w:top w:val="none" w:sz="0" w:space="0" w:color="auto"/>
        <w:left w:val="none" w:sz="0" w:space="0" w:color="auto"/>
        <w:bottom w:val="none" w:sz="0" w:space="0" w:color="auto"/>
        <w:right w:val="none" w:sz="0" w:space="0" w:color="auto"/>
      </w:divBdr>
    </w:div>
    <w:div w:id="509149514">
      <w:marLeft w:val="640"/>
      <w:marRight w:val="0"/>
      <w:marTop w:val="0"/>
      <w:marBottom w:val="0"/>
      <w:divBdr>
        <w:top w:val="none" w:sz="0" w:space="0" w:color="auto"/>
        <w:left w:val="none" w:sz="0" w:space="0" w:color="auto"/>
        <w:bottom w:val="none" w:sz="0" w:space="0" w:color="auto"/>
        <w:right w:val="none" w:sz="0" w:space="0" w:color="auto"/>
      </w:divBdr>
    </w:div>
    <w:div w:id="509174691">
      <w:marLeft w:val="640"/>
      <w:marRight w:val="0"/>
      <w:marTop w:val="0"/>
      <w:marBottom w:val="0"/>
      <w:divBdr>
        <w:top w:val="none" w:sz="0" w:space="0" w:color="auto"/>
        <w:left w:val="none" w:sz="0" w:space="0" w:color="auto"/>
        <w:bottom w:val="none" w:sz="0" w:space="0" w:color="auto"/>
        <w:right w:val="none" w:sz="0" w:space="0" w:color="auto"/>
      </w:divBdr>
    </w:div>
    <w:div w:id="509174801">
      <w:marLeft w:val="640"/>
      <w:marRight w:val="0"/>
      <w:marTop w:val="0"/>
      <w:marBottom w:val="0"/>
      <w:divBdr>
        <w:top w:val="none" w:sz="0" w:space="0" w:color="auto"/>
        <w:left w:val="none" w:sz="0" w:space="0" w:color="auto"/>
        <w:bottom w:val="none" w:sz="0" w:space="0" w:color="auto"/>
        <w:right w:val="none" w:sz="0" w:space="0" w:color="auto"/>
      </w:divBdr>
    </w:div>
    <w:div w:id="509178239">
      <w:marLeft w:val="640"/>
      <w:marRight w:val="0"/>
      <w:marTop w:val="0"/>
      <w:marBottom w:val="0"/>
      <w:divBdr>
        <w:top w:val="none" w:sz="0" w:space="0" w:color="auto"/>
        <w:left w:val="none" w:sz="0" w:space="0" w:color="auto"/>
        <w:bottom w:val="none" w:sz="0" w:space="0" w:color="auto"/>
        <w:right w:val="none" w:sz="0" w:space="0" w:color="auto"/>
      </w:divBdr>
    </w:div>
    <w:div w:id="509223037">
      <w:marLeft w:val="640"/>
      <w:marRight w:val="0"/>
      <w:marTop w:val="0"/>
      <w:marBottom w:val="0"/>
      <w:divBdr>
        <w:top w:val="none" w:sz="0" w:space="0" w:color="auto"/>
        <w:left w:val="none" w:sz="0" w:space="0" w:color="auto"/>
        <w:bottom w:val="none" w:sz="0" w:space="0" w:color="auto"/>
        <w:right w:val="none" w:sz="0" w:space="0" w:color="auto"/>
      </w:divBdr>
    </w:div>
    <w:div w:id="509294256">
      <w:marLeft w:val="640"/>
      <w:marRight w:val="0"/>
      <w:marTop w:val="0"/>
      <w:marBottom w:val="0"/>
      <w:divBdr>
        <w:top w:val="none" w:sz="0" w:space="0" w:color="auto"/>
        <w:left w:val="none" w:sz="0" w:space="0" w:color="auto"/>
        <w:bottom w:val="none" w:sz="0" w:space="0" w:color="auto"/>
        <w:right w:val="none" w:sz="0" w:space="0" w:color="auto"/>
      </w:divBdr>
    </w:div>
    <w:div w:id="509370715">
      <w:marLeft w:val="640"/>
      <w:marRight w:val="0"/>
      <w:marTop w:val="0"/>
      <w:marBottom w:val="0"/>
      <w:divBdr>
        <w:top w:val="none" w:sz="0" w:space="0" w:color="auto"/>
        <w:left w:val="none" w:sz="0" w:space="0" w:color="auto"/>
        <w:bottom w:val="none" w:sz="0" w:space="0" w:color="auto"/>
        <w:right w:val="none" w:sz="0" w:space="0" w:color="auto"/>
      </w:divBdr>
    </w:div>
    <w:div w:id="509486847">
      <w:marLeft w:val="640"/>
      <w:marRight w:val="0"/>
      <w:marTop w:val="0"/>
      <w:marBottom w:val="0"/>
      <w:divBdr>
        <w:top w:val="none" w:sz="0" w:space="0" w:color="auto"/>
        <w:left w:val="none" w:sz="0" w:space="0" w:color="auto"/>
        <w:bottom w:val="none" w:sz="0" w:space="0" w:color="auto"/>
        <w:right w:val="none" w:sz="0" w:space="0" w:color="auto"/>
      </w:divBdr>
    </w:div>
    <w:div w:id="509489340">
      <w:marLeft w:val="640"/>
      <w:marRight w:val="0"/>
      <w:marTop w:val="0"/>
      <w:marBottom w:val="0"/>
      <w:divBdr>
        <w:top w:val="none" w:sz="0" w:space="0" w:color="auto"/>
        <w:left w:val="none" w:sz="0" w:space="0" w:color="auto"/>
        <w:bottom w:val="none" w:sz="0" w:space="0" w:color="auto"/>
        <w:right w:val="none" w:sz="0" w:space="0" w:color="auto"/>
      </w:divBdr>
    </w:div>
    <w:div w:id="509491524">
      <w:bodyDiv w:val="1"/>
      <w:marLeft w:val="0"/>
      <w:marRight w:val="0"/>
      <w:marTop w:val="0"/>
      <w:marBottom w:val="0"/>
      <w:divBdr>
        <w:top w:val="none" w:sz="0" w:space="0" w:color="auto"/>
        <w:left w:val="none" w:sz="0" w:space="0" w:color="auto"/>
        <w:bottom w:val="none" w:sz="0" w:space="0" w:color="auto"/>
        <w:right w:val="none" w:sz="0" w:space="0" w:color="auto"/>
      </w:divBdr>
      <w:divsChild>
        <w:div w:id="706488914">
          <w:marLeft w:val="640"/>
          <w:marRight w:val="0"/>
          <w:marTop w:val="0"/>
          <w:marBottom w:val="0"/>
          <w:divBdr>
            <w:top w:val="none" w:sz="0" w:space="0" w:color="auto"/>
            <w:left w:val="none" w:sz="0" w:space="0" w:color="auto"/>
            <w:bottom w:val="none" w:sz="0" w:space="0" w:color="auto"/>
            <w:right w:val="none" w:sz="0" w:space="0" w:color="auto"/>
          </w:divBdr>
        </w:div>
        <w:div w:id="240531995">
          <w:marLeft w:val="640"/>
          <w:marRight w:val="0"/>
          <w:marTop w:val="0"/>
          <w:marBottom w:val="0"/>
          <w:divBdr>
            <w:top w:val="none" w:sz="0" w:space="0" w:color="auto"/>
            <w:left w:val="none" w:sz="0" w:space="0" w:color="auto"/>
            <w:bottom w:val="none" w:sz="0" w:space="0" w:color="auto"/>
            <w:right w:val="none" w:sz="0" w:space="0" w:color="auto"/>
          </w:divBdr>
        </w:div>
        <w:div w:id="1085997700">
          <w:marLeft w:val="640"/>
          <w:marRight w:val="0"/>
          <w:marTop w:val="0"/>
          <w:marBottom w:val="0"/>
          <w:divBdr>
            <w:top w:val="none" w:sz="0" w:space="0" w:color="auto"/>
            <w:left w:val="none" w:sz="0" w:space="0" w:color="auto"/>
            <w:bottom w:val="none" w:sz="0" w:space="0" w:color="auto"/>
            <w:right w:val="none" w:sz="0" w:space="0" w:color="auto"/>
          </w:divBdr>
        </w:div>
        <w:div w:id="2054035452">
          <w:marLeft w:val="640"/>
          <w:marRight w:val="0"/>
          <w:marTop w:val="0"/>
          <w:marBottom w:val="0"/>
          <w:divBdr>
            <w:top w:val="none" w:sz="0" w:space="0" w:color="auto"/>
            <w:left w:val="none" w:sz="0" w:space="0" w:color="auto"/>
            <w:bottom w:val="none" w:sz="0" w:space="0" w:color="auto"/>
            <w:right w:val="none" w:sz="0" w:space="0" w:color="auto"/>
          </w:divBdr>
        </w:div>
        <w:div w:id="907837188">
          <w:marLeft w:val="640"/>
          <w:marRight w:val="0"/>
          <w:marTop w:val="0"/>
          <w:marBottom w:val="0"/>
          <w:divBdr>
            <w:top w:val="none" w:sz="0" w:space="0" w:color="auto"/>
            <w:left w:val="none" w:sz="0" w:space="0" w:color="auto"/>
            <w:bottom w:val="none" w:sz="0" w:space="0" w:color="auto"/>
            <w:right w:val="none" w:sz="0" w:space="0" w:color="auto"/>
          </w:divBdr>
        </w:div>
        <w:div w:id="1491292993">
          <w:marLeft w:val="640"/>
          <w:marRight w:val="0"/>
          <w:marTop w:val="0"/>
          <w:marBottom w:val="0"/>
          <w:divBdr>
            <w:top w:val="none" w:sz="0" w:space="0" w:color="auto"/>
            <w:left w:val="none" w:sz="0" w:space="0" w:color="auto"/>
            <w:bottom w:val="none" w:sz="0" w:space="0" w:color="auto"/>
            <w:right w:val="none" w:sz="0" w:space="0" w:color="auto"/>
          </w:divBdr>
        </w:div>
        <w:div w:id="1931430814">
          <w:marLeft w:val="640"/>
          <w:marRight w:val="0"/>
          <w:marTop w:val="0"/>
          <w:marBottom w:val="0"/>
          <w:divBdr>
            <w:top w:val="none" w:sz="0" w:space="0" w:color="auto"/>
            <w:left w:val="none" w:sz="0" w:space="0" w:color="auto"/>
            <w:bottom w:val="none" w:sz="0" w:space="0" w:color="auto"/>
            <w:right w:val="none" w:sz="0" w:space="0" w:color="auto"/>
          </w:divBdr>
        </w:div>
        <w:div w:id="501896601">
          <w:marLeft w:val="640"/>
          <w:marRight w:val="0"/>
          <w:marTop w:val="0"/>
          <w:marBottom w:val="0"/>
          <w:divBdr>
            <w:top w:val="none" w:sz="0" w:space="0" w:color="auto"/>
            <w:left w:val="none" w:sz="0" w:space="0" w:color="auto"/>
            <w:bottom w:val="none" w:sz="0" w:space="0" w:color="auto"/>
            <w:right w:val="none" w:sz="0" w:space="0" w:color="auto"/>
          </w:divBdr>
        </w:div>
        <w:div w:id="2061631911">
          <w:marLeft w:val="640"/>
          <w:marRight w:val="0"/>
          <w:marTop w:val="0"/>
          <w:marBottom w:val="0"/>
          <w:divBdr>
            <w:top w:val="none" w:sz="0" w:space="0" w:color="auto"/>
            <w:left w:val="none" w:sz="0" w:space="0" w:color="auto"/>
            <w:bottom w:val="none" w:sz="0" w:space="0" w:color="auto"/>
            <w:right w:val="none" w:sz="0" w:space="0" w:color="auto"/>
          </w:divBdr>
        </w:div>
        <w:div w:id="1749843134">
          <w:marLeft w:val="640"/>
          <w:marRight w:val="0"/>
          <w:marTop w:val="0"/>
          <w:marBottom w:val="0"/>
          <w:divBdr>
            <w:top w:val="none" w:sz="0" w:space="0" w:color="auto"/>
            <w:left w:val="none" w:sz="0" w:space="0" w:color="auto"/>
            <w:bottom w:val="none" w:sz="0" w:space="0" w:color="auto"/>
            <w:right w:val="none" w:sz="0" w:space="0" w:color="auto"/>
          </w:divBdr>
        </w:div>
        <w:div w:id="790829770">
          <w:marLeft w:val="640"/>
          <w:marRight w:val="0"/>
          <w:marTop w:val="0"/>
          <w:marBottom w:val="0"/>
          <w:divBdr>
            <w:top w:val="none" w:sz="0" w:space="0" w:color="auto"/>
            <w:left w:val="none" w:sz="0" w:space="0" w:color="auto"/>
            <w:bottom w:val="none" w:sz="0" w:space="0" w:color="auto"/>
            <w:right w:val="none" w:sz="0" w:space="0" w:color="auto"/>
          </w:divBdr>
        </w:div>
        <w:div w:id="1209145396">
          <w:marLeft w:val="640"/>
          <w:marRight w:val="0"/>
          <w:marTop w:val="0"/>
          <w:marBottom w:val="0"/>
          <w:divBdr>
            <w:top w:val="none" w:sz="0" w:space="0" w:color="auto"/>
            <w:left w:val="none" w:sz="0" w:space="0" w:color="auto"/>
            <w:bottom w:val="none" w:sz="0" w:space="0" w:color="auto"/>
            <w:right w:val="none" w:sz="0" w:space="0" w:color="auto"/>
          </w:divBdr>
        </w:div>
        <w:div w:id="17238316">
          <w:marLeft w:val="640"/>
          <w:marRight w:val="0"/>
          <w:marTop w:val="0"/>
          <w:marBottom w:val="0"/>
          <w:divBdr>
            <w:top w:val="none" w:sz="0" w:space="0" w:color="auto"/>
            <w:left w:val="none" w:sz="0" w:space="0" w:color="auto"/>
            <w:bottom w:val="none" w:sz="0" w:space="0" w:color="auto"/>
            <w:right w:val="none" w:sz="0" w:space="0" w:color="auto"/>
          </w:divBdr>
        </w:div>
        <w:div w:id="1434131619">
          <w:marLeft w:val="640"/>
          <w:marRight w:val="0"/>
          <w:marTop w:val="0"/>
          <w:marBottom w:val="0"/>
          <w:divBdr>
            <w:top w:val="none" w:sz="0" w:space="0" w:color="auto"/>
            <w:left w:val="none" w:sz="0" w:space="0" w:color="auto"/>
            <w:bottom w:val="none" w:sz="0" w:space="0" w:color="auto"/>
            <w:right w:val="none" w:sz="0" w:space="0" w:color="auto"/>
          </w:divBdr>
        </w:div>
        <w:div w:id="1000543278">
          <w:marLeft w:val="640"/>
          <w:marRight w:val="0"/>
          <w:marTop w:val="0"/>
          <w:marBottom w:val="0"/>
          <w:divBdr>
            <w:top w:val="none" w:sz="0" w:space="0" w:color="auto"/>
            <w:left w:val="none" w:sz="0" w:space="0" w:color="auto"/>
            <w:bottom w:val="none" w:sz="0" w:space="0" w:color="auto"/>
            <w:right w:val="none" w:sz="0" w:space="0" w:color="auto"/>
          </w:divBdr>
        </w:div>
        <w:div w:id="643780721">
          <w:marLeft w:val="640"/>
          <w:marRight w:val="0"/>
          <w:marTop w:val="0"/>
          <w:marBottom w:val="0"/>
          <w:divBdr>
            <w:top w:val="none" w:sz="0" w:space="0" w:color="auto"/>
            <w:left w:val="none" w:sz="0" w:space="0" w:color="auto"/>
            <w:bottom w:val="none" w:sz="0" w:space="0" w:color="auto"/>
            <w:right w:val="none" w:sz="0" w:space="0" w:color="auto"/>
          </w:divBdr>
        </w:div>
        <w:div w:id="243224966">
          <w:marLeft w:val="640"/>
          <w:marRight w:val="0"/>
          <w:marTop w:val="0"/>
          <w:marBottom w:val="0"/>
          <w:divBdr>
            <w:top w:val="none" w:sz="0" w:space="0" w:color="auto"/>
            <w:left w:val="none" w:sz="0" w:space="0" w:color="auto"/>
            <w:bottom w:val="none" w:sz="0" w:space="0" w:color="auto"/>
            <w:right w:val="none" w:sz="0" w:space="0" w:color="auto"/>
          </w:divBdr>
        </w:div>
        <w:div w:id="369453738">
          <w:marLeft w:val="640"/>
          <w:marRight w:val="0"/>
          <w:marTop w:val="0"/>
          <w:marBottom w:val="0"/>
          <w:divBdr>
            <w:top w:val="none" w:sz="0" w:space="0" w:color="auto"/>
            <w:left w:val="none" w:sz="0" w:space="0" w:color="auto"/>
            <w:bottom w:val="none" w:sz="0" w:space="0" w:color="auto"/>
            <w:right w:val="none" w:sz="0" w:space="0" w:color="auto"/>
          </w:divBdr>
        </w:div>
      </w:divsChild>
    </w:div>
    <w:div w:id="509566955">
      <w:marLeft w:val="640"/>
      <w:marRight w:val="0"/>
      <w:marTop w:val="0"/>
      <w:marBottom w:val="0"/>
      <w:divBdr>
        <w:top w:val="none" w:sz="0" w:space="0" w:color="auto"/>
        <w:left w:val="none" w:sz="0" w:space="0" w:color="auto"/>
        <w:bottom w:val="none" w:sz="0" w:space="0" w:color="auto"/>
        <w:right w:val="none" w:sz="0" w:space="0" w:color="auto"/>
      </w:divBdr>
    </w:div>
    <w:div w:id="509612293">
      <w:marLeft w:val="640"/>
      <w:marRight w:val="0"/>
      <w:marTop w:val="0"/>
      <w:marBottom w:val="0"/>
      <w:divBdr>
        <w:top w:val="none" w:sz="0" w:space="0" w:color="auto"/>
        <w:left w:val="none" w:sz="0" w:space="0" w:color="auto"/>
        <w:bottom w:val="none" w:sz="0" w:space="0" w:color="auto"/>
        <w:right w:val="none" w:sz="0" w:space="0" w:color="auto"/>
      </w:divBdr>
    </w:div>
    <w:div w:id="509681837">
      <w:marLeft w:val="640"/>
      <w:marRight w:val="0"/>
      <w:marTop w:val="0"/>
      <w:marBottom w:val="0"/>
      <w:divBdr>
        <w:top w:val="none" w:sz="0" w:space="0" w:color="auto"/>
        <w:left w:val="none" w:sz="0" w:space="0" w:color="auto"/>
        <w:bottom w:val="none" w:sz="0" w:space="0" w:color="auto"/>
        <w:right w:val="none" w:sz="0" w:space="0" w:color="auto"/>
      </w:divBdr>
    </w:div>
    <w:div w:id="509754606">
      <w:marLeft w:val="640"/>
      <w:marRight w:val="0"/>
      <w:marTop w:val="0"/>
      <w:marBottom w:val="0"/>
      <w:divBdr>
        <w:top w:val="none" w:sz="0" w:space="0" w:color="auto"/>
        <w:left w:val="none" w:sz="0" w:space="0" w:color="auto"/>
        <w:bottom w:val="none" w:sz="0" w:space="0" w:color="auto"/>
        <w:right w:val="none" w:sz="0" w:space="0" w:color="auto"/>
      </w:divBdr>
    </w:div>
    <w:div w:id="509755849">
      <w:marLeft w:val="640"/>
      <w:marRight w:val="0"/>
      <w:marTop w:val="0"/>
      <w:marBottom w:val="0"/>
      <w:divBdr>
        <w:top w:val="none" w:sz="0" w:space="0" w:color="auto"/>
        <w:left w:val="none" w:sz="0" w:space="0" w:color="auto"/>
        <w:bottom w:val="none" w:sz="0" w:space="0" w:color="auto"/>
        <w:right w:val="none" w:sz="0" w:space="0" w:color="auto"/>
      </w:divBdr>
    </w:div>
    <w:div w:id="509758772">
      <w:marLeft w:val="640"/>
      <w:marRight w:val="0"/>
      <w:marTop w:val="0"/>
      <w:marBottom w:val="0"/>
      <w:divBdr>
        <w:top w:val="none" w:sz="0" w:space="0" w:color="auto"/>
        <w:left w:val="none" w:sz="0" w:space="0" w:color="auto"/>
        <w:bottom w:val="none" w:sz="0" w:space="0" w:color="auto"/>
        <w:right w:val="none" w:sz="0" w:space="0" w:color="auto"/>
      </w:divBdr>
    </w:div>
    <w:div w:id="509760893">
      <w:marLeft w:val="640"/>
      <w:marRight w:val="0"/>
      <w:marTop w:val="0"/>
      <w:marBottom w:val="0"/>
      <w:divBdr>
        <w:top w:val="none" w:sz="0" w:space="0" w:color="auto"/>
        <w:left w:val="none" w:sz="0" w:space="0" w:color="auto"/>
        <w:bottom w:val="none" w:sz="0" w:space="0" w:color="auto"/>
        <w:right w:val="none" w:sz="0" w:space="0" w:color="auto"/>
      </w:divBdr>
    </w:div>
    <w:div w:id="509875866">
      <w:marLeft w:val="640"/>
      <w:marRight w:val="0"/>
      <w:marTop w:val="0"/>
      <w:marBottom w:val="0"/>
      <w:divBdr>
        <w:top w:val="none" w:sz="0" w:space="0" w:color="auto"/>
        <w:left w:val="none" w:sz="0" w:space="0" w:color="auto"/>
        <w:bottom w:val="none" w:sz="0" w:space="0" w:color="auto"/>
        <w:right w:val="none" w:sz="0" w:space="0" w:color="auto"/>
      </w:divBdr>
    </w:div>
    <w:div w:id="509877417">
      <w:marLeft w:val="640"/>
      <w:marRight w:val="0"/>
      <w:marTop w:val="0"/>
      <w:marBottom w:val="0"/>
      <w:divBdr>
        <w:top w:val="none" w:sz="0" w:space="0" w:color="auto"/>
        <w:left w:val="none" w:sz="0" w:space="0" w:color="auto"/>
        <w:bottom w:val="none" w:sz="0" w:space="0" w:color="auto"/>
        <w:right w:val="none" w:sz="0" w:space="0" w:color="auto"/>
      </w:divBdr>
    </w:div>
    <w:div w:id="510029265">
      <w:marLeft w:val="640"/>
      <w:marRight w:val="0"/>
      <w:marTop w:val="0"/>
      <w:marBottom w:val="0"/>
      <w:divBdr>
        <w:top w:val="none" w:sz="0" w:space="0" w:color="auto"/>
        <w:left w:val="none" w:sz="0" w:space="0" w:color="auto"/>
        <w:bottom w:val="none" w:sz="0" w:space="0" w:color="auto"/>
        <w:right w:val="none" w:sz="0" w:space="0" w:color="auto"/>
      </w:divBdr>
    </w:div>
    <w:div w:id="510146690">
      <w:marLeft w:val="640"/>
      <w:marRight w:val="0"/>
      <w:marTop w:val="0"/>
      <w:marBottom w:val="0"/>
      <w:divBdr>
        <w:top w:val="none" w:sz="0" w:space="0" w:color="auto"/>
        <w:left w:val="none" w:sz="0" w:space="0" w:color="auto"/>
        <w:bottom w:val="none" w:sz="0" w:space="0" w:color="auto"/>
        <w:right w:val="none" w:sz="0" w:space="0" w:color="auto"/>
      </w:divBdr>
    </w:div>
    <w:div w:id="510219927">
      <w:marLeft w:val="640"/>
      <w:marRight w:val="0"/>
      <w:marTop w:val="0"/>
      <w:marBottom w:val="0"/>
      <w:divBdr>
        <w:top w:val="none" w:sz="0" w:space="0" w:color="auto"/>
        <w:left w:val="none" w:sz="0" w:space="0" w:color="auto"/>
        <w:bottom w:val="none" w:sz="0" w:space="0" w:color="auto"/>
        <w:right w:val="none" w:sz="0" w:space="0" w:color="auto"/>
      </w:divBdr>
    </w:div>
    <w:div w:id="510268106">
      <w:marLeft w:val="640"/>
      <w:marRight w:val="0"/>
      <w:marTop w:val="0"/>
      <w:marBottom w:val="0"/>
      <w:divBdr>
        <w:top w:val="none" w:sz="0" w:space="0" w:color="auto"/>
        <w:left w:val="none" w:sz="0" w:space="0" w:color="auto"/>
        <w:bottom w:val="none" w:sz="0" w:space="0" w:color="auto"/>
        <w:right w:val="none" w:sz="0" w:space="0" w:color="auto"/>
      </w:divBdr>
    </w:div>
    <w:div w:id="510295013">
      <w:marLeft w:val="640"/>
      <w:marRight w:val="0"/>
      <w:marTop w:val="0"/>
      <w:marBottom w:val="0"/>
      <w:divBdr>
        <w:top w:val="none" w:sz="0" w:space="0" w:color="auto"/>
        <w:left w:val="none" w:sz="0" w:space="0" w:color="auto"/>
        <w:bottom w:val="none" w:sz="0" w:space="0" w:color="auto"/>
        <w:right w:val="none" w:sz="0" w:space="0" w:color="auto"/>
      </w:divBdr>
    </w:div>
    <w:div w:id="510342178">
      <w:marLeft w:val="640"/>
      <w:marRight w:val="0"/>
      <w:marTop w:val="0"/>
      <w:marBottom w:val="0"/>
      <w:divBdr>
        <w:top w:val="none" w:sz="0" w:space="0" w:color="auto"/>
        <w:left w:val="none" w:sz="0" w:space="0" w:color="auto"/>
        <w:bottom w:val="none" w:sz="0" w:space="0" w:color="auto"/>
        <w:right w:val="none" w:sz="0" w:space="0" w:color="auto"/>
      </w:divBdr>
    </w:div>
    <w:div w:id="510410113">
      <w:marLeft w:val="640"/>
      <w:marRight w:val="0"/>
      <w:marTop w:val="0"/>
      <w:marBottom w:val="0"/>
      <w:divBdr>
        <w:top w:val="none" w:sz="0" w:space="0" w:color="auto"/>
        <w:left w:val="none" w:sz="0" w:space="0" w:color="auto"/>
        <w:bottom w:val="none" w:sz="0" w:space="0" w:color="auto"/>
        <w:right w:val="none" w:sz="0" w:space="0" w:color="auto"/>
      </w:divBdr>
    </w:div>
    <w:div w:id="510415856">
      <w:marLeft w:val="640"/>
      <w:marRight w:val="0"/>
      <w:marTop w:val="0"/>
      <w:marBottom w:val="0"/>
      <w:divBdr>
        <w:top w:val="none" w:sz="0" w:space="0" w:color="auto"/>
        <w:left w:val="none" w:sz="0" w:space="0" w:color="auto"/>
        <w:bottom w:val="none" w:sz="0" w:space="0" w:color="auto"/>
        <w:right w:val="none" w:sz="0" w:space="0" w:color="auto"/>
      </w:divBdr>
    </w:div>
    <w:div w:id="510685547">
      <w:marLeft w:val="640"/>
      <w:marRight w:val="0"/>
      <w:marTop w:val="0"/>
      <w:marBottom w:val="0"/>
      <w:divBdr>
        <w:top w:val="none" w:sz="0" w:space="0" w:color="auto"/>
        <w:left w:val="none" w:sz="0" w:space="0" w:color="auto"/>
        <w:bottom w:val="none" w:sz="0" w:space="0" w:color="auto"/>
        <w:right w:val="none" w:sz="0" w:space="0" w:color="auto"/>
      </w:divBdr>
    </w:div>
    <w:div w:id="510726441">
      <w:marLeft w:val="640"/>
      <w:marRight w:val="0"/>
      <w:marTop w:val="0"/>
      <w:marBottom w:val="0"/>
      <w:divBdr>
        <w:top w:val="none" w:sz="0" w:space="0" w:color="auto"/>
        <w:left w:val="none" w:sz="0" w:space="0" w:color="auto"/>
        <w:bottom w:val="none" w:sz="0" w:space="0" w:color="auto"/>
        <w:right w:val="none" w:sz="0" w:space="0" w:color="auto"/>
      </w:divBdr>
    </w:div>
    <w:div w:id="510801509">
      <w:marLeft w:val="640"/>
      <w:marRight w:val="0"/>
      <w:marTop w:val="0"/>
      <w:marBottom w:val="0"/>
      <w:divBdr>
        <w:top w:val="none" w:sz="0" w:space="0" w:color="auto"/>
        <w:left w:val="none" w:sz="0" w:space="0" w:color="auto"/>
        <w:bottom w:val="none" w:sz="0" w:space="0" w:color="auto"/>
        <w:right w:val="none" w:sz="0" w:space="0" w:color="auto"/>
      </w:divBdr>
    </w:div>
    <w:div w:id="510803209">
      <w:marLeft w:val="640"/>
      <w:marRight w:val="0"/>
      <w:marTop w:val="0"/>
      <w:marBottom w:val="0"/>
      <w:divBdr>
        <w:top w:val="none" w:sz="0" w:space="0" w:color="auto"/>
        <w:left w:val="none" w:sz="0" w:space="0" w:color="auto"/>
        <w:bottom w:val="none" w:sz="0" w:space="0" w:color="auto"/>
        <w:right w:val="none" w:sz="0" w:space="0" w:color="auto"/>
      </w:divBdr>
    </w:div>
    <w:div w:id="510804926">
      <w:marLeft w:val="640"/>
      <w:marRight w:val="0"/>
      <w:marTop w:val="0"/>
      <w:marBottom w:val="0"/>
      <w:divBdr>
        <w:top w:val="none" w:sz="0" w:space="0" w:color="auto"/>
        <w:left w:val="none" w:sz="0" w:space="0" w:color="auto"/>
        <w:bottom w:val="none" w:sz="0" w:space="0" w:color="auto"/>
        <w:right w:val="none" w:sz="0" w:space="0" w:color="auto"/>
      </w:divBdr>
    </w:div>
    <w:div w:id="510878202">
      <w:marLeft w:val="640"/>
      <w:marRight w:val="0"/>
      <w:marTop w:val="0"/>
      <w:marBottom w:val="0"/>
      <w:divBdr>
        <w:top w:val="none" w:sz="0" w:space="0" w:color="auto"/>
        <w:left w:val="none" w:sz="0" w:space="0" w:color="auto"/>
        <w:bottom w:val="none" w:sz="0" w:space="0" w:color="auto"/>
        <w:right w:val="none" w:sz="0" w:space="0" w:color="auto"/>
      </w:divBdr>
    </w:div>
    <w:div w:id="510923074">
      <w:marLeft w:val="640"/>
      <w:marRight w:val="0"/>
      <w:marTop w:val="0"/>
      <w:marBottom w:val="0"/>
      <w:divBdr>
        <w:top w:val="none" w:sz="0" w:space="0" w:color="auto"/>
        <w:left w:val="none" w:sz="0" w:space="0" w:color="auto"/>
        <w:bottom w:val="none" w:sz="0" w:space="0" w:color="auto"/>
        <w:right w:val="none" w:sz="0" w:space="0" w:color="auto"/>
      </w:divBdr>
    </w:div>
    <w:div w:id="510992256">
      <w:marLeft w:val="640"/>
      <w:marRight w:val="0"/>
      <w:marTop w:val="0"/>
      <w:marBottom w:val="0"/>
      <w:divBdr>
        <w:top w:val="none" w:sz="0" w:space="0" w:color="auto"/>
        <w:left w:val="none" w:sz="0" w:space="0" w:color="auto"/>
        <w:bottom w:val="none" w:sz="0" w:space="0" w:color="auto"/>
        <w:right w:val="none" w:sz="0" w:space="0" w:color="auto"/>
      </w:divBdr>
    </w:div>
    <w:div w:id="510994537">
      <w:marLeft w:val="640"/>
      <w:marRight w:val="0"/>
      <w:marTop w:val="0"/>
      <w:marBottom w:val="0"/>
      <w:divBdr>
        <w:top w:val="none" w:sz="0" w:space="0" w:color="auto"/>
        <w:left w:val="none" w:sz="0" w:space="0" w:color="auto"/>
        <w:bottom w:val="none" w:sz="0" w:space="0" w:color="auto"/>
        <w:right w:val="none" w:sz="0" w:space="0" w:color="auto"/>
      </w:divBdr>
    </w:div>
    <w:div w:id="510996975">
      <w:marLeft w:val="640"/>
      <w:marRight w:val="0"/>
      <w:marTop w:val="0"/>
      <w:marBottom w:val="0"/>
      <w:divBdr>
        <w:top w:val="none" w:sz="0" w:space="0" w:color="auto"/>
        <w:left w:val="none" w:sz="0" w:space="0" w:color="auto"/>
        <w:bottom w:val="none" w:sz="0" w:space="0" w:color="auto"/>
        <w:right w:val="none" w:sz="0" w:space="0" w:color="auto"/>
      </w:divBdr>
    </w:div>
    <w:div w:id="511072398">
      <w:marLeft w:val="640"/>
      <w:marRight w:val="0"/>
      <w:marTop w:val="0"/>
      <w:marBottom w:val="0"/>
      <w:divBdr>
        <w:top w:val="none" w:sz="0" w:space="0" w:color="auto"/>
        <w:left w:val="none" w:sz="0" w:space="0" w:color="auto"/>
        <w:bottom w:val="none" w:sz="0" w:space="0" w:color="auto"/>
        <w:right w:val="none" w:sz="0" w:space="0" w:color="auto"/>
      </w:divBdr>
    </w:div>
    <w:div w:id="511184699">
      <w:marLeft w:val="640"/>
      <w:marRight w:val="0"/>
      <w:marTop w:val="0"/>
      <w:marBottom w:val="0"/>
      <w:divBdr>
        <w:top w:val="none" w:sz="0" w:space="0" w:color="auto"/>
        <w:left w:val="none" w:sz="0" w:space="0" w:color="auto"/>
        <w:bottom w:val="none" w:sz="0" w:space="0" w:color="auto"/>
        <w:right w:val="none" w:sz="0" w:space="0" w:color="auto"/>
      </w:divBdr>
    </w:div>
    <w:div w:id="511265763">
      <w:marLeft w:val="640"/>
      <w:marRight w:val="0"/>
      <w:marTop w:val="0"/>
      <w:marBottom w:val="0"/>
      <w:divBdr>
        <w:top w:val="none" w:sz="0" w:space="0" w:color="auto"/>
        <w:left w:val="none" w:sz="0" w:space="0" w:color="auto"/>
        <w:bottom w:val="none" w:sz="0" w:space="0" w:color="auto"/>
        <w:right w:val="none" w:sz="0" w:space="0" w:color="auto"/>
      </w:divBdr>
    </w:div>
    <w:div w:id="511341349">
      <w:marLeft w:val="640"/>
      <w:marRight w:val="0"/>
      <w:marTop w:val="0"/>
      <w:marBottom w:val="0"/>
      <w:divBdr>
        <w:top w:val="none" w:sz="0" w:space="0" w:color="auto"/>
        <w:left w:val="none" w:sz="0" w:space="0" w:color="auto"/>
        <w:bottom w:val="none" w:sz="0" w:space="0" w:color="auto"/>
        <w:right w:val="none" w:sz="0" w:space="0" w:color="auto"/>
      </w:divBdr>
    </w:div>
    <w:div w:id="511380111">
      <w:marLeft w:val="640"/>
      <w:marRight w:val="0"/>
      <w:marTop w:val="0"/>
      <w:marBottom w:val="0"/>
      <w:divBdr>
        <w:top w:val="none" w:sz="0" w:space="0" w:color="auto"/>
        <w:left w:val="none" w:sz="0" w:space="0" w:color="auto"/>
        <w:bottom w:val="none" w:sz="0" w:space="0" w:color="auto"/>
        <w:right w:val="none" w:sz="0" w:space="0" w:color="auto"/>
      </w:divBdr>
    </w:div>
    <w:div w:id="511456129">
      <w:marLeft w:val="640"/>
      <w:marRight w:val="0"/>
      <w:marTop w:val="0"/>
      <w:marBottom w:val="0"/>
      <w:divBdr>
        <w:top w:val="none" w:sz="0" w:space="0" w:color="auto"/>
        <w:left w:val="none" w:sz="0" w:space="0" w:color="auto"/>
        <w:bottom w:val="none" w:sz="0" w:space="0" w:color="auto"/>
        <w:right w:val="none" w:sz="0" w:space="0" w:color="auto"/>
      </w:divBdr>
    </w:div>
    <w:div w:id="511719925">
      <w:marLeft w:val="640"/>
      <w:marRight w:val="0"/>
      <w:marTop w:val="0"/>
      <w:marBottom w:val="0"/>
      <w:divBdr>
        <w:top w:val="none" w:sz="0" w:space="0" w:color="auto"/>
        <w:left w:val="none" w:sz="0" w:space="0" w:color="auto"/>
        <w:bottom w:val="none" w:sz="0" w:space="0" w:color="auto"/>
        <w:right w:val="none" w:sz="0" w:space="0" w:color="auto"/>
      </w:divBdr>
    </w:div>
    <w:div w:id="511720707">
      <w:marLeft w:val="640"/>
      <w:marRight w:val="0"/>
      <w:marTop w:val="0"/>
      <w:marBottom w:val="0"/>
      <w:divBdr>
        <w:top w:val="none" w:sz="0" w:space="0" w:color="auto"/>
        <w:left w:val="none" w:sz="0" w:space="0" w:color="auto"/>
        <w:bottom w:val="none" w:sz="0" w:space="0" w:color="auto"/>
        <w:right w:val="none" w:sz="0" w:space="0" w:color="auto"/>
      </w:divBdr>
    </w:div>
    <w:div w:id="511721106">
      <w:marLeft w:val="640"/>
      <w:marRight w:val="0"/>
      <w:marTop w:val="0"/>
      <w:marBottom w:val="0"/>
      <w:divBdr>
        <w:top w:val="none" w:sz="0" w:space="0" w:color="auto"/>
        <w:left w:val="none" w:sz="0" w:space="0" w:color="auto"/>
        <w:bottom w:val="none" w:sz="0" w:space="0" w:color="auto"/>
        <w:right w:val="none" w:sz="0" w:space="0" w:color="auto"/>
      </w:divBdr>
    </w:div>
    <w:div w:id="511728150">
      <w:marLeft w:val="640"/>
      <w:marRight w:val="0"/>
      <w:marTop w:val="0"/>
      <w:marBottom w:val="0"/>
      <w:divBdr>
        <w:top w:val="none" w:sz="0" w:space="0" w:color="auto"/>
        <w:left w:val="none" w:sz="0" w:space="0" w:color="auto"/>
        <w:bottom w:val="none" w:sz="0" w:space="0" w:color="auto"/>
        <w:right w:val="none" w:sz="0" w:space="0" w:color="auto"/>
      </w:divBdr>
    </w:div>
    <w:div w:id="511798825">
      <w:marLeft w:val="640"/>
      <w:marRight w:val="0"/>
      <w:marTop w:val="0"/>
      <w:marBottom w:val="0"/>
      <w:divBdr>
        <w:top w:val="none" w:sz="0" w:space="0" w:color="auto"/>
        <w:left w:val="none" w:sz="0" w:space="0" w:color="auto"/>
        <w:bottom w:val="none" w:sz="0" w:space="0" w:color="auto"/>
        <w:right w:val="none" w:sz="0" w:space="0" w:color="auto"/>
      </w:divBdr>
    </w:div>
    <w:div w:id="511915290">
      <w:marLeft w:val="640"/>
      <w:marRight w:val="0"/>
      <w:marTop w:val="0"/>
      <w:marBottom w:val="0"/>
      <w:divBdr>
        <w:top w:val="none" w:sz="0" w:space="0" w:color="auto"/>
        <w:left w:val="none" w:sz="0" w:space="0" w:color="auto"/>
        <w:bottom w:val="none" w:sz="0" w:space="0" w:color="auto"/>
        <w:right w:val="none" w:sz="0" w:space="0" w:color="auto"/>
      </w:divBdr>
    </w:div>
    <w:div w:id="511916733">
      <w:marLeft w:val="640"/>
      <w:marRight w:val="0"/>
      <w:marTop w:val="0"/>
      <w:marBottom w:val="0"/>
      <w:divBdr>
        <w:top w:val="none" w:sz="0" w:space="0" w:color="auto"/>
        <w:left w:val="none" w:sz="0" w:space="0" w:color="auto"/>
        <w:bottom w:val="none" w:sz="0" w:space="0" w:color="auto"/>
        <w:right w:val="none" w:sz="0" w:space="0" w:color="auto"/>
      </w:divBdr>
    </w:div>
    <w:div w:id="511994740">
      <w:marLeft w:val="640"/>
      <w:marRight w:val="0"/>
      <w:marTop w:val="0"/>
      <w:marBottom w:val="0"/>
      <w:divBdr>
        <w:top w:val="none" w:sz="0" w:space="0" w:color="auto"/>
        <w:left w:val="none" w:sz="0" w:space="0" w:color="auto"/>
        <w:bottom w:val="none" w:sz="0" w:space="0" w:color="auto"/>
        <w:right w:val="none" w:sz="0" w:space="0" w:color="auto"/>
      </w:divBdr>
    </w:div>
    <w:div w:id="512033852">
      <w:marLeft w:val="640"/>
      <w:marRight w:val="0"/>
      <w:marTop w:val="0"/>
      <w:marBottom w:val="0"/>
      <w:divBdr>
        <w:top w:val="none" w:sz="0" w:space="0" w:color="auto"/>
        <w:left w:val="none" w:sz="0" w:space="0" w:color="auto"/>
        <w:bottom w:val="none" w:sz="0" w:space="0" w:color="auto"/>
        <w:right w:val="none" w:sz="0" w:space="0" w:color="auto"/>
      </w:divBdr>
    </w:div>
    <w:div w:id="512040253">
      <w:marLeft w:val="640"/>
      <w:marRight w:val="0"/>
      <w:marTop w:val="0"/>
      <w:marBottom w:val="0"/>
      <w:divBdr>
        <w:top w:val="none" w:sz="0" w:space="0" w:color="auto"/>
        <w:left w:val="none" w:sz="0" w:space="0" w:color="auto"/>
        <w:bottom w:val="none" w:sz="0" w:space="0" w:color="auto"/>
        <w:right w:val="none" w:sz="0" w:space="0" w:color="auto"/>
      </w:divBdr>
    </w:div>
    <w:div w:id="512107792">
      <w:marLeft w:val="640"/>
      <w:marRight w:val="0"/>
      <w:marTop w:val="0"/>
      <w:marBottom w:val="0"/>
      <w:divBdr>
        <w:top w:val="none" w:sz="0" w:space="0" w:color="auto"/>
        <w:left w:val="none" w:sz="0" w:space="0" w:color="auto"/>
        <w:bottom w:val="none" w:sz="0" w:space="0" w:color="auto"/>
        <w:right w:val="none" w:sz="0" w:space="0" w:color="auto"/>
      </w:divBdr>
    </w:div>
    <w:div w:id="512113149">
      <w:marLeft w:val="640"/>
      <w:marRight w:val="0"/>
      <w:marTop w:val="0"/>
      <w:marBottom w:val="0"/>
      <w:divBdr>
        <w:top w:val="none" w:sz="0" w:space="0" w:color="auto"/>
        <w:left w:val="none" w:sz="0" w:space="0" w:color="auto"/>
        <w:bottom w:val="none" w:sz="0" w:space="0" w:color="auto"/>
        <w:right w:val="none" w:sz="0" w:space="0" w:color="auto"/>
      </w:divBdr>
    </w:div>
    <w:div w:id="512189283">
      <w:marLeft w:val="640"/>
      <w:marRight w:val="0"/>
      <w:marTop w:val="0"/>
      <w:marBottom w:val="0"/>
      <w:divBdr>
        <w:top w:val="none" w:sz="0" w:space="0" w:color="auto"/>
        <w:left w:val="none" w:sz="0" w:space="0" w:color="auto"/>
        <w:bottom w:val="none" w:sz="0" w:space="0" w:color="auto"/>
        <w:right w:val="none" w:sz="0" w:space="0" w:color="auto"/>
      </w:divBdr>
    </w:div>
    <w:div w:id="512191010">
      <w:marLeft w:val="640"/>
      <w:marRight w:val="0"/>
      <w:marTop w:val="0"/>
      <w:marBottom w:val="0"/>
      <w:divBdr>
        <w:top w:val="none" w:sz="0" w:space="0" w:color="auto"/>
        <w:left w:val="none" w:sz="0" w:space="0" w:color="auto"/>
        <w:bottom w:val="none" w:sz="0" w:space="0" w:color="auto"/>
        <w:right w:val="none" w:sz="0" w:space="0" w:color="auto"/>
      </w:divBdr>
    </w:div>
    <w:div w:id="512451981">
      <w:marLeft w:val="640"/>
      <w:marRight w:val="0"/>
      <w:marTop w:val="0"/>
      <w:marBottom w:val="0"/>
      <w:divBdr>
        <w:top w:val="none" w:sz="0" w:space="0" w:color="auto"/>
        <w:left w:val="none" w:sz="0" w:space="0" w:color="auto"/>
        <w:bottom w:val="none" w:sz="0" w:space="0" w:color="auto"/>
        <w:right w:val="none" w:sz="0" w:space="0" w:color="auto"/>
      </w:divBdr>
    </w:div>
    <w:div w:id="512494110">
      <w:marLeft w:val="640"/>
      <w:marRight w:val="0"/>
      <w:marTop w:val="0"/>
      <w:marBottom w:val="0"/>
      <w:divBdr>
        <w:top w:val="none" w:sz="0" w:space="0" w:color="auto"/>
        <w:left w:val="none" w:sz="0" w:space="0" w:color="auto"/>
        <w:bottom w:val="none" w:sz="0" w:space="0" w:color="auto"/>
        <w:right w:val="none" w:sz="0" w:space="0" w:color="auto"/>
      </w:divBdr>
    </w:div>
    <w:div w:id="512496156">
      <w:marLeft w:val="640"/>
      <w:marRight w:val="0"/>
      <w:marTop w:val="0"/>
      <w:marBottom w:val="0"/>
      <w:divBdr>
        <w:top w:val="none" w:sz="0" w:space="0" w:color="auto"/>
        <w:left w:val="none" w:sz="0" w:space="0" w:color="auto"/>
        <w:bottom w:val="none" w:sz="0" w:space="0" w:color="auto"/>
        <w:right w:val="none" w:sz="0" w:space="0" w:color="auto"/>
      </w:divBdr>
    </w:div>
    <w:div w:id="512500594">
      <w:bodyDiv w:val="1"/>
      <w:marLeft w:val="0"/>
      <w:marRight w:val="0"/>
      <w:marTop w:val="0"/>
      <w:marBottom w:val="0"/>
      <w:divBdr>
        <w:top w:val="none" w:sz="0" w:space="0" w:color="auto"/>
        <w:left w:val="none" w:sz="0" w:space="0" w:color="auto"/>
        <w:bottom w:val="none" w:sz="0" w:space="0" w:color="auto"/>
        <w:right w:val="none" w:sz="0" w:space="0" w:color="auto"/>
      </w:divBdr>
    </w:div>
    <w:div w:id="512572298">
      <w:marLeft w:val="640"/>
      <w:marRight w:val="0"/>
      <w:marTop w:val="0"/>
      <w:marBottom w:val="0"/>
      <w:divBdr>
        <w:top w:val="none" w:sz="0" w:space="0" w:color="auto"/>
        <w:left w:val="none" w:sz="0" w:space="0" w:color="auto"/>
        <w:bottom w:val="none" w:sz="0" w:space="0" w:color="auto"/>
        <w:right w:val="none" w:sz="0" w:space="0" w:color="auto"/>
      </w:divBdr>
    </w:div>
    <w:div w:id="512645339">
      <w:marLeft w:val="480"/>
      <w:marRight w:val="0"/>
      <w:marTop w:val="0"/>
      <w:marBottom w:val="0"/>
      <w:divBdr>
        <w:top w:val="none" w:sz="0" w:space="0" w:color="auto"/>
        <w:left w:val="none" w:sz="0" w:space="0" w:color="auto"/>
        <w:bottom w:val="none" w:sz="0" w:space="0" w:color="auto"/>
        <w:right w:val="none" w:sz="0" w:space="0" w:color="auto"/>
      </w:divBdr>
    </w:div>
    <w:div w:id="512651286">
      <w:marLeft w:val="640"/>
      <w:marRight w:val="0"/>
      <w:marTop w:val="0"/>
      <w:marBottom w:val="0"/>
      <w:divBdr>
        <w:top w:val="none" w:sz="0" w:space="0" w:color="auto"/>
        <w:left w:val="none" w:sz="0" w:space="0" w:color="auto"/>
        <w:bottom w:val="none" w:sz="0" w:space="0" w:color="auto"/>
        <w:right w:val="none" w:sz="0" w:space="0" w:color="auto"/>
      </w:divBdr>
    </w:div>
    <w:div w:id="512690792">
      <w:marLeft w:val="640"/>
      <w:marRight w:val="0"/>
      <w:marTop w:val="0"/>
      <w:marBottom w:val="0"/>
      <w:divBdr>
        <w:top w:val="none" w:sz="0" w:space="0" w:color="auto"/>
        <w:left w:val="none" w:sz="0" w:space="0" w:color="auto"/>
        <w:bottom w:val="none" w:sz="0" w:space="0" w:color="auto"/>
        <w:right w:val="none" w:sz="0" w:space="0" w:color="auto"/>
      </w:divBdr>
    </w:div>
    <w:div w:id="512764531">
      <w:marLeft w:val="640"/>
      <w:marRight w:val="0"/>
      <w:marTop w:val="0"/>
      <w:marBottom w:val="0"/>
      <w:divBdr>
        <w:top w:val="none" w:sz="0" w:space="0" w:color="auto"/>
        <w:left w:val="none" w:sz="0" w:space="0" w:color="auto"/>
        <w:bottom w:val="none" w:sz="0" w:space="0" w:color="auto"/>
        <w:right w:val="none" w:sz="0" w:space="0" w:color="auto"/>
      </w:divBdr>
    </w:div>
    <w:div w:id="512766030">
      <w:marLeft w:val="640"/>
      <w:marRight w:val="0"/>
      <w:marTop w:val="0"/>
      <w:marBottom w:val="0"/>
      <w:divBdr>
        <w:top w:val="none" w:sz="0" w:space="0" w:color="auto"/>
        <w:left w:val="none" w:sz="0" w:space="0" w:color="auto"/>
        <w:bottom w:val="none" w:sz="0" w:space="0" w:color="auto"/>
        <w:right w:val="none" w:sz="0" w:space="0" w:color="auto"/>
      </w:divBdr>
    </w:div>
    <w:div w:id="512837751">
      <w:marLeft w:val="640"/>
      <w:marRight w:val="0"/>
      <w:marTop w:val="0"/>
      <w:marBottom w:val="0"/>
      <w:divBdr>
        <w:top w:val="none" w:sz="0" w:space="0" w:color="auto"/>
        <w:left w:val="none" w:sz="0" w:space="0" w:color="auto"/>
        <w:bottom w:val="none" w:sz="0" w:space="0" w:color="auto"/>
        <w:right w:val="none" w:sz="0" w:space="0" w:color="auto"/>
      </w:divBdr>
    </w:div>
    <w:div w:id="512843297">
      <w:marLeft w:val="640"/>
      <w:marRight w:val="0"/>
      <w:marTop w:val="0"/>
      <w:marBottom w:val="0"/>
      <w:divBdr>
        <w:top w:val="none" w:sz="0" w:space="0" w:color="auto"/>
        <w:left w:val="none" w:sz="0" w:space="0" w:color="auto"/>
        <w:bottom w:val="none" w:sz="0" w:space="0" w:color="auto"/>
        <w:right w:val="none" w:sz="0" w:space="0" w:color="auto"/>
      </w:divBdr>
    </w:div>
    <w:div w:id="512843348">
      <w:marLeft w:val="640"/>
      <w:marRight w:val="0"/>
      <w:marTop w:val="0"/>
      <w:marBottom w:val="0"/>
      <w:divBdr>
        <w:top w:val="none" w:sz="0" w:space="0" w:color="auto"/>
        <w:left w:val="none" w:sz="0" w:space="0" w:color="auto"/>
        <w:bottom w:val="none" w:sz="0" w:space="0" w:color="auto"/>
        <w:right w:val="none" w:sz="0" w:space="0" w:color="auto"/>
      </w:divBdr>
    </w:div>
    <w:div w:id="512846176">
      <w:bodyDiv w:val="1"/>
      <w:marLeft w:val="0"/>
      <w:marRight w:val="0"/>
      <w:marTop w:val="0"/>
      <w:marBottom w:val="0"/>
      <w:divBdr>
        <w:top w:val="none" w:sz="0" w:space="0" w:color="auto"/>
        <w:left w:val="none" w:sz="0" w:space="0" w:color="auto"/>
        <w:bottom w:val="none" w:sz="0" w:space="0" w:color="auto"/>
        <w:right w:val="none" w:sz="0" w:space="0" w:color="auto"/>
      </w:divBdr>
    </w:div>
    <w:div w:id="512886833">
      <w:marLeft w:val="640"/>
      <w:marRight w:val="0"/>
      <w:marTop w:val="0"/>
      <w:marBottom w:val="0"/>
      <w:divBdr>
        <w:top w:val="none" w:sz="0" w:space="0" w:color="auto"/>
        <w:left w:val="none" w:sz="0" w:space="0" w:color="auto"/>
        <w:bottom w:val="none" w:sz="0" w:space="0" w:color="auto"/>
        <w:right w:val="none" w:sz="0" w:space="0" w:color="auto"/>
      </w:divBdr>
    </w:div>
    <w:div w:id="512886894">
      <w:marLeft w:val="640"/>
      <w:marRight w:val="0"/>
      <w:marTop w:val="0"/>
      <w:marBottom w:val="0"/>
      <w:divBdr>
        <w:top w:val="none" w:sz="0" w:space="0" w:color="auto"/>
        <w:left w:val="none" w:sz="0" w:space="0" w:color="auto"/>
        <w:bottom w:val="none" w:sz="0" w:space="0" w:color="auto"/>
        <w:right w:val="none" w:sz="0" w:space="0" w:color="auto"/>
      </w:divBdr>
    </w:div>
    <w:div w:id="512915532">
      <w:marLeft w:val="640"/>
      <w:marRight w:val="0"/>
      <w:marTop w:val="0"/>
      <w:marBottom w:val="0"/>
      <w:divBdr>
        <w:top w:val="none" w:sz="0" w:space="0" w:color="auto"/>
        <w:left w:val="none" w:sz="0" w:space="0" w:color="auto"/>
        <w:bottom w:val="none" w:sz="0" w:space="0" w:color="auto"/>
        <w:right w:val="none" w:sz="0" w:space="0" w:color="auto"/>
      </w:divBdr>
    </w:div>
    <w:div w:id="512957433">
      <w:marLeft w:val="640"/>
      <w:marRight w:val="0"/>
      <w:marTop w:val="0"/>
      <w:marBottom w:val="0"/>
      <w:divBdr>
        <w:top w:val="none" w:sz="0" w:space="0" w:color="auto"/>
        <w:left w:val="none" w:sz="0" w:space="0" w:color="auto"/>
        <w:bottom w:val="none" w:sz="0" w:space="0" w:color="auto"/>
        <w:right w:val="none" w:sz="0" w:space="0" w:color="auto"/>
      </w:divBdr>
    </w:div>
    <w:div w:id="512957870">
      <w:marLeft w:val="640"/>
      <w:marRight w:val="0"/>
      <w:marTop w:val="0"/>
      <w:marBottom w:val="0"/>
      <w:divBdr>
        <w:top w:val="none" w:sz="0" w:space="0" w:color="auto"/>
        <w:left w:val="none" w:sz="0" w:space="0" w:color="auto"/>
        <w:bottom w:val="none" w:sz="0" w:space="0" w:color="auto"/>
        <w:right w:val="none" w:sz="0" w:space="0" w:color="auto"/>
      </w:divBdr>
    </w:div>
    <w:div w:id="512958136">
      <w:marLeft w:val="640"/>
      <w:marRight w:val="0"/>
      <w:marTop w:val="0"/>
      <w:marBottom w:val="0"/>
      <w:divBdr>
        <w:top w:val="none" w:sz="0" w:space="0" w:color="auto"/>
        <w:left w:val="none" w:sz="0" w:space="0" w:color="auto"/>
        <w:bottom w:val="none" w:sz="0" w:space="0" w:color="auto"/>
        <w:right w:val="none" w:sz="0" w:space="0" w:color="auto"/>
      </w:divBdr>
    </w:div>
    <w:div w:id="512963102">
      <w:marLeft w:val="640"/>
      <w:marRight w:val="0"/>
      <w:marTop w:val="0"/>
      <w:marBottom w:val="0"/>
      <w:divBdr>
        <w:top w:val="none" w:sz="0" w:space="0" w:color="auto"/>
        <w:left w:val="none" w:sz="0" w:space="0" w:color="auto"/>
        <w:bottom w:val="none" w:sz="0" w:space="0" w:color="auto"/>
        <w:right w:val="none" w:sz="0" w:space="0" w:color="auto"/>
      </w:divBdr>
    </w:div>
    <w:div w:id="512964597">
      <w:marLeft w:val="640"/>
      <w:marRight w:val="0"/>
      <w:marTop w:val="0"/>
      <w:marBottom w:val="0"/>
      <w:divBdr>
        <w:top w:val="none" w:sz="0" w:space="0" w:color="auto"/>
        <w:left w:val="none" w:sz="0" w:space="0" w:color="auto"/>
        <w:bottom w:val="none" w:sz="0" w:space="0" w:color="auto"/>
        <w:right w:val="none" w:sz="0" w:space="0" w:color="auto"/>
      </w:divBdr>
    </w:div>
    <w:div w:id="513031776">
      <w:marLeft w:val="640"/>
      <w:marRight w:val="0"/>
      <w:marTop w:val="0"/>
      <w:marBottom w:val="0"/>
      <w:divBdr>
        <w:top w:val="none" w:sz="0" w:space="0" w:color="auto"/>
        <w:left w:val="none" w:sz="0" w:space="0" w:color="auto"/>
        <w:bottom w:val="none" w:sz="0" w:space="0" w:color="auto"/>
        <w:right w:val="none" w:sz="0" w:space="0" w:color="auto"/>
      </w:divBdr>
    </w:div>
    <w:div w:id="513033694">
      <w:marLeft w:val="640"/>
      <w:marRight w:val="0"/>
      <w:marTop w:val="0"/>
      <w:marBottom w:val="0"/>
      <w:divBdr>
        <w:top w:val="none" w:sz="0" w:space="0" w:color="auto"/>
        <w:left w:val="none" w:sz="0" w:space="0" w:color="auto"/>
        <w:bottom w:val="none" w:sz="0" w:space="0" w:color="auto"/>
        <w:right w:val="none" w:sz="0" w:space="0" w:color="auto"/>
      </w:divBdr>
    </w:div>
    <w:div w:id="513107011">
      <w:marLeft w:val="640"/>
      <w:marRight w:val="0"/>
      <w:marTop w:val="0"/>
      <w:marBottom w:val="0"/>
      <w:divBdr>
        <w:top w:val="none" w:sz="0" w:space="0" w:color="auto"/>
        <w:left w:val="none" w:sz="0" w:space="0" w:color="auto"/>
        <w:bottom w:val="none" w:sz="0" w:space="0" w:color="auto"/>
        <w:right w:val="none" w:sz="0" w:space="0" w:color="auto"/>
      </w:divBdr>
    </w:div>
    <w:div w:id="513109971">
      <w:marLeft w:val="640"/>
      <w:marRight w:val="0"/>
      <w:marTop w:val="0"/>
      <w:marBottom w:val="0"/>
      <w:divBdr>
        <w:top w:val="none" w:sz="0" w:space="0" w:color="auto"/>
        <w:left w:val="none" w:sz="0" w:space="0" w:color="auto"/>
        <w:bottom w:val="none" w:sz="0" w:space="0" w:color="auto"/>
        <w:right w:val="none" w:sz="0" w:space="0" w:color="auto"/>
      </w:divBdr>
    </w:div>
    <w:div w:id="513152235">
      <w:marLeft w:val="640"/>
      <w:marRight w:val="0"/>
      <w:marTop w:val="0"/>
      <w:marBottom w:val="0"/>
      <w:divBdr>
        <w:top w:val="none" w:sz="0" w:space="0" w:color="auto"/>
        <w:left w:val="none" w:sz="0" w:space="0" w:color="auto"/>
        <w:bottom w:val="none" w:sz="0" w:space="0" w:color="auto"/>
        <w:right w:val="none" w:sz="0" w:space="0" w:color="auto"/>
      </w:divBdr>
    </w:div>
    <w:div w:id="513154418">
      <w:marLeft w:val="640"/>
      <w:marRight w:val="0"/>
      <w:marTop w:val="0"/>
      <w:marBottom w:val="0"/>
      <w:divBdr>
        <w:top w:val="none" w:sz="0" w:space="0" w:color="auto"/>
        <w:left w:val="none" w:sz="0" w:space="0" w:color="auto"/>
        <w:bottom w:val="none" w:sz="0" w:space="0" w:color="auto"/>
        <w:right w:val="none" w:sz="0" w:space="0" w:color="auto"/>
      </w:divBdr>
    </w:div>
    <w:div w:id="513226829">
      <w:marLeft w:val="640"/>
      <w:marRight w:val="0"/>
      <w:marTop w:val="0"/>
      <w:marBottom w:val="0"/>
      <w:divBdr>
        <w:top w:val="none" w:sz="0" w:space="0" w:color="auto"/>
        <w:left w:val="none" w:sz="0" w:space="0" w:color="auto"/>
        <w:bottom w:val="none" w:sz="0" w:space="0" w:color="auto"/>
        <w:right w:val="none" w:sz="0" w:space="0" w:color="auto"/>
      </w:divBdr>
    </w:div>
    <w:div w:id="513228555">
      <w:marLeft w:val="640"/>
      <w:marRight w:val="0"/>
      <w:marTop w:val="0"/>
      <w:marBottom w:val="0"/>
      <w:divBdr>
        <w:top w:val="none" w:sz="0" w:space="0" w:color="auto"/>
        <w:left w:val="none" w:sz="0" w:space="0" w:color="auto"/>
        <w:bottom w:val="none" w:sz="0" w:space="0" w:color="auto"/>
        <w:right w:val="none" w:sz="0" w:space="0" w:color="auto"/>
      </w:divBdr>
    </w:div>
    <w:div w:id="513306282">
      <w:marLeft w:val="640"/>
      <w:marRight w:val="0"/>
      <w:marTop w:val="0"/>
      <w:marBottom w:val="0"/>
      <w:divBdr>
        <w:top w:val="none" w:sz="0" w:space="0" w:color="auto"/>
        <w:left w:val="none" w:sz="0" w:space="0" w:color="auto"/>
        <w:bottom w:val="none" w:sz="0" w:space="0" w:color="auto"/>
        <w:right w:val="none" w:sz="0" w:space="0" w:color="auto"/>
      </w:divBdr>
    </w:div>
    <w:div w:id="513348395">
      <w:marLeft w:val="640"/>
      <w:marRight w:val="0"/>
      <w:marTop w:val="0"/>
      <w:marBottom w:val="0"/>
      <w:divBdr>
        <w:top w:val="none" w:sz="0" w:space="0" w:color="auto"/>
        <w:left w:val="none" w:sz="0" w:space="0" w:color="auto"/>
        <w:bottom w:val="none" w:sz="0" w:space="0" w:color="auto"/>
        <w:right w:val="none" w:sz="0" w:space="0" w:color="auto"/>
      </w:divBdr>
    </w:div>
    <w:div w:id="513422173">
      <w:marLeft w:val="640"/>
      <w:marRight w:val="0"/>
      <w:marTop w:val="0"/>
      <w:marBottom w:val="0"/>
      <w:divBdr>
        <w:top w:val="none" w:sz="0" w:space="0" w:color="auto"/>
        <w:left w:val="none" w:sz="0" w:space="0" w:color="auto"/>
        <w:bottom w:val="none" w:sz="0" w:space="0" w:color="auto"/>
        <w:right w:val="none" w:sz="0" w:space="0" w:color="auto"/>
      </w:divBdr>
    </w:div>
    <w:div w:id="513426555">
      <w:marLeft w:val="640"/>
      <w:marRight w:val="0"/>
      <w:marTop w:val="0"/>
      <w:marBottom w:val="0"/>
      <w:divBdr>
        <w:top w:val="none" w:sz="0" w:space="0" w:color="auto"/>
        <w:left w:val="none" w:sz="0" w:space="0" w:color="auto"/>
        <w:bottom w:val="none" w:sz="0" w:space="0" w:color="auto"/>
        <w:right w:val="none" w:sz="0" w:space="0" w:color="auto"/>
      </w:divBdr>
    </w:div>
    <w:div w:id="513493118">
      <w:marLeft w:val="640"/>
      <w:marRight w:val="0"/>
      <w:marTop w:val="0"/>
      <w:marBottom w:val="0"/>
      <w:divBdr>
        <w:top w:val="none" w:sz="0" w:space="0" w:color="auto"/>
        <w:left w:val="none" w:sz="0" w:space="0" w:color="auto"/>
        <w:bottom w:val="none" w:sz="0" w:space="0" w:color="auto"/>
        <w:right w:val="none" w:sz="0" w:space="0" w:color="auto"/>
      </w:divBdr>
    </w:div>
    <w:div w:id="513569652">
      <w:marLeft w:val="640"/>
      <w:marRight w:val="0"/>
      <w:marTop w:val="0"/>
      <w:marBottom w:val="0"/>
      <w:divBdr>
        <w:top w:val="none" w:sz="0" w:space="0" w:color="auto"/>
        <w:left w:val="none" w:sz="0" w:space="0" w:color="auto"/>
        <w:bottom w:val="none" w:sz="0" w:space="0" w:color="auto"/>
        <w:right w:val="none" w:sz="0" w:space="0" w:color="auto"/>
      </w:divBdr>
    </w:div>
    <w:div w:id="513612217">
      <w:marLeft w:val="640"/>
      <w:marRight w:val="0"/>
      <w:marTop w:val="0"/>
      <w:marBottom w:val="0"/>
      <w:divBdr>
        <w:top w:val="none" w:sz="0" w:space="0" w:color="auto"/>
        <w:left w:val="none" w:sz="0" w:space="0" w:color="auto"/>
        <w:bottom w:val="none" w:sz="0" w:space="0" w:color="auto"/>
        <w:right w:val="none" w:sz="0" w:space="0" w:color="auto"/>
      </w:divBdr>
    </w:div>
    <w:div w:id="513614982">
      <w:marLeft w:val="640"/>
      <w:marRight w:val="0"/>
      <w:marTop w:val="0"/>
      <w:marBottom w:val="0"/>
      <w:divBdr>
        <w:top w:val="none" w:sz="0" w:space="0" w:color="auto"/>
        <w:left w:val="none" w:sz="0" w:space="0" w:color="auto"/>
        <w:bottom w:val="none" w:sz="0" w:space="0" w:color="auto"/>
        <w:right w:val="none" w:sz="0" w:space="0" w:color="auto"/>
      </w:divBdr>
    </w:div>
    <w:div w:id="513617909">
      <w:marLeft w:val="640"/>
      <w:marRight w:val="0"/>
      <w:marTop w:val="0"/>
      <w:marBottom w:val="0"/>
      <w:divBdr>
        <w:top w:val="none" w:sz="0" w:space="0" w:color="auto"/>
        <w:left w:val="none" w:sz="0" w:space="0" w:color="auto"/>
        <w:bottom w:val="none" w:sz="0" w:space="0" w:color="auto"/>
        <w:right w:val="none" w:sz="0" w:space="0" w:color="auto"/>
      </w:divBdr>
    </w:div>
    <w:div w:id="513736722">
      <w:marLeft w:val="640"/>
      <w:marRight w:val="0"/>
      <w:marTop w:val="0"/>
      <w:marBottom w:val="0"/>
      <w:divBdr>
        <w:top w:val="none" w:sz="0" w:space="0" w:color="auto"/>
        <w:left w:val="none" w:sz="0" w:space="0" w:color="auto"/>
        <w:bottom w:val="none" w:sz="0" w:space="0" w:color="auto"/>
        <w:right w:val="none" w:sz="0" w:space="0" w:color="auto"/>
      </w:divBdr>
    </w:div>
    <w:div w:id="513811697">
      <w:marLeft w:val="640"/>
      <w:marRight w:val="0"/>
      <w:marTop w:val="0"/>
      <w:marBottom w:val="0"/>
      <w:divBdr>
        <w:top w:val="none" w:sz="0" w:space="0" w:color="auto"/>
        <w:left w:val="none" w:sz="0" w:space="0" w:color="auto"/>
        <w:bottom w:val="none" w:sz="0" w:space="0" w:color="auto"/>
        <w:right w:val="none" w:sz="0" w:space="0" w:color="auto"/>
      </w:divBdr>
    </w:div>
    <w:div w:id="513883574">
      <w:marLeft w:val="640"/>
      <w:marRight w:val="0"/>
      <w:marTop w:val="0"/>
      <w:marBottom w:val="0"/>
      <w:divBdr>
        <w:top w:val="none" w:sz="0" w:space="0" w:color="auto"/>
        <w:left w:val="none" w:sz="0" w:space="0" w:color="auto"/>
        <w:bottom w:val="none" w:sz="0" w:space="0" w:color="auto"/>
        <w:right w:val="none" w:sz="0" w:space="0" w:color="auto"/>
      </w:divBdr>
    </w:div>
    <w:div w:id="513886177">
      <w:marLeft w:val="640"/>
      <w:marRight w:val="0"/>
      <w:marTop w:val="0"/>
      <w:marBottom w:val="0"/>
      <w:divBdr>
        <w:top w:val="none" w:sz="0" w:space="0" w:color="auto"/>
        <w:left w:val="none" w:sz="0" w:space="0" w:color="auto"/>
        <w:bottom w:val="none" w:sz="0" w:space="0" w:color="auto"/>
        <w:right w:val="none" w:sz="0" w:space="0" w:color="auto"/>
      </w:divBdr>
    </w:div>
    <w:div w:id="513958864">
      <w:marLeft w:val="640"/>
      <w:marRight w:val="0"/>
      <w:marTop w:val="0"/>
      <w:marBottom w:val="0"/>
      <w:divBdr>
        <w:top w:val="none" w:sz="0" w:space="0" w:color="auto"/>
        <w:left w:val="none" w:sz="0" w:space="0" w:color="auto"/>
        <w:bottom w:val="none" w:sz="0" w:space="0" w:color="auto"/>
        <w:right w:val="none" w:sz="0" w:space="0" w:color="auto"/>
      </w:divBdr>
    </w:div>
    <w:div w:id="513963687">
      <w:marLeft w:val="640"/>
      <w:marRight w:val="0"/>
      <w:marTop w:val="0"/>
      <w:marBottom w:val="0"/>
      <w:divBdr>
        <w:top w:val="none" w:sz="0" w:space="0" w:color="auto"/>
        <w:left w:val="none" w:sz="0" w:space="0" w:color="auto"/>
        <w:bottom w:val="none" w:sz="0" w:space="0" w:color="auto"/>
        <w:right w:val="none" w:sz="0" w:space="0" w:color="auto"/>
      </w:divBdr>
    </w:div>
    <w:div w:id="514000663">
      <w:marLeft w:val="640"/>
      <w:marRight w:val="0"/>
      <w:marTop w:val="0"/>
      <w:marBottom w:val="0"/>
      <w:divBdr>
        <w:top w:val="none" w:sz="0" w:space="0" w:color="auto"/>
        <w:left w:val="none" w:sz="0" w:space="0" w:color="auto"/>
        <w:bottom w:val="none" w:sz="0" w:space="0" w:color="auto"/>
        <w:right w:val="none" w:sz="0" w:space="0" w:color="auto"/>
      </w:divBdr>
    </w:div>
    <w:div w:id="514001959">
      <w:marLeft w:val="640"/>
      <w:marRight w:val="0"/>
      <w:marTop w:val="0"/>
      <w:marBottom w:val="0"/>
      <w:divBdr>
        <w:top w:val="none" w:sz="0" w:space="0" w:color="auto"/>
        <w:left w:val="none" w:sz="0" w:space="0" w:color="auto"/>
        <w:bottom w:val="none" w:sz="0" w:space="0" w:color="auto"/>
        <w:right w:val="none" w:sz="0" w:space="0" w:color="auto"/>
      </w:divBdr>
    </w:div>
    <w:div w:id="514074671">
      <w:marLeft w:val="640"/>
      <w:marRight w:val="0"/>
      <w:marTop w:val="0"/>
      <w:marBottom w:val="0"/>
      <w:divBdr>
        <w:top w:val="none" w:sz="0" w:space="0" w:color="auto"/>
        <w:left w:val="none" w:sz="0" w:space="0" w:color="auto"/>
        <w:bottom w:val="none" w:sz="0" w:space="0" w:color="auto"/>
        <w:right w:val="none" w:sz="0" w:space="0" w:color="auto"/>
      </w:divBdr>
    </w:div>
    <w:div w:id="514078800">
      <w:marLeft w:val="640"/>
      <w:marRight w:val="0"/>
      <w:marTop w:val="0"/>
      <w:marBottom w:val="0"/>
      <w:divBdr>
        <w:top w:val="none" w:sz="0" w:space="0" w:color="auto"/>
        <w:left w:val="none" w:sz="0" w:space="0" w:color="auto"/>
        <w:bottom w:val="none" w:sz="0" w:space="0" w:color="auto"/>
        <w:right w:val="none" w:sz="0" w:space="0" w:color="auto"/>
      </w:divBdr>
    </w:div>
    <w:div w:id="514147518">
      <w:marLeft w:val="640"/>
      <w:marRight w:val="0"/>
      <w:marTop w:val="0"/>
      <w:marBottom w:val="0"/>
      <w:divBdr>
        <w:top w:val="none" w:sz="0" w:space="0" w:color="auto"/>
        <w:left w:val="none" w:sz="0" w:space="0" w:color="auto"/>
        <w:bottom w:val="none" w:sz="0" w:space="0" w:color="auto"/>
        <w:right w:val="none" w:sz="0" w:space="0" w:color="auto"/>
      </w:divBdr>
    </w:div>
    <w:div w:id="514150704">
      <w:marLeft w:val="640"/>
      <w:marRight w:val="0"/>
      <w:marTop w:val="0"/>
      <w:marBottom w:val="0"/>
      <w:divBdr>
        <w:top w:val="none" w:sz="0" w:space="0" w:color="auto"/>
        <w:left w:val="none" w:sz="0" w:space="0" w:color="auto"/>
        <w:bottom w:val="none" w:sz="0" w:space="0" w:color="auto"/>
        <w:right w:val="none" w:sz="0" w:space="0" w:color="auto"/>
      </w:divBdr>
    </w:div>
    <w:div w:id="514225329">
      <w:marLeft w:val="640"/>
      <w:marRight w:val="0"/>
      <w:marTop w:val="0"/>
      <w:marBottom w:val="0"/>
      <w:divBdr>
        <w:top w:val="none" w:sz="0" w:space="0" w:color="auto"/>
        <w:left w:val="none" w:sz="0" w:space="0" w:color="auto"/>
        <w:bottom w:val="none" w:sz="0" w:space="0" w:color="auto"/>
        <w:right w:val="none" w:sz="0" w:space="0" w:color="auto"/>
      </w:divBdr>
    </w:div>
    <w:div w:id="514226810">
      <w:marLeft w:val="640"/>
      <w:marRight w:val="0"/>
      <w:marTop w:val="0"/>
      <w:marBottom w:val="0"/>
      <w:divBdr>
        <w:top w:val="none" w:sz="0" w:space="0" w:color="auto"/>
        <w:left w:val="none" w:sz="0" w:space="0" w:color="auto"/>
        <w:bottom w:val="none" w:sz="0" w:space="0" w:color="auto"/>
        <w:right w:val="none" w:sz="0" w:space="0" w:color="auto"/>
      </w:divBdr>
    </w:div>
    <w:div w:id="514266387">
      <w:marLeft w:val="640"/>
      <w:marRight w:val="0"/>
      <w:marTop w:val="0"/>
      <w:marBottom w:val="0"/>
      <w:divBdr>
        <w:top w:val="none" w:sz="0" w:space="0" w:color="auto"/>
        <w:left w:val="none" w:sz="0" w:space="0" w:color="auto"/>
        <w:bottom w:val="none" w:sz="0" w:space="0" w:color="auto"/>
        <w:right w:val="none" w:sz="0" w:space="0" w:color="auto"/>
      </w:divBdr>
    </w:div>
    <w:div w:id="514346477">
      <w:marLeft w:val="640"/>
      <w:marRight w:val="0"/>
      <w:marTop w:val="0"/>
      <w:marBottom w:val="0"/>
      <w:divBdr>
        <w:top w:val="none" w:sz="0" w:space="0" w:color="auto"/>
        <w:left w:val="none" w:sz="0" w:space="0" w:color="auto"/>
        <w:bottom w:val="none" w:sz="0" w:space="0" w:color="auto"/>
        <w:right w:val="none" w:sz="0" w:space="0" w:color="auto"/>
      </w:divBdr>
    </w:div>
    <w:div w:id="514393030">
      <w:marLeft w:val="640"/>
      <w:marRight w:val="0"/>
      <w:marTop w:val="0"/>
      <w:marBottom w:val="0"/>
      <w:divBdr>
        <w:top w:val="none" w:sz="0" w:space="0" w:color="auto"/>
        <w:left w:val="none" w:sz="0" w:space="0" w:color="auto"/>
        <w:bottom w:val="none" w:sz="0" w:space="0" w:color="auto"/>
        <w:right w:val="none" w:sz="0" w:space="0" w:color="auto"/>
      </w:divBdr>
    </w:div>
    <w:div w:id="514416148">
      <w:marLeft w:val="640"/>
      <w:marRight w:val="0"/>
      <w:marTop w:val="0"/>
      <w:marBottom w:val="0"/>
      <w:divBdr>
        <w:top w:val="none" w:sz="0" w:space="0" w:color="auto"/>
        <w:left w:val="none" w:sz="0" w:space="0" w:color="auto"/>
        <w:bottom w:val="none" w:sz="0" w:space="0" w:color="auto"/>
        <w:right w:val="none" w:sz="0" w:space="0" w:color="auto"/>
      </w:divBdr>
    </w:div>
    <w:div w:id="514422112">
      <w:marLeft w:val="640"/>
      <w:marRight w:val="0"/>
      <w:marTop w:val="0"/>
      <w:marBottom w:val="0"/>
      <w:divBdr>
        <w:top w:val="none" w:sz="0" w:space="0" w:color="auto"/>
        <w:left w:val="none" w:sz="0" w:space="0" w:color="auto"/>
        <w:bottom w:val="none" w:sz="0" w:space="0" w:color="auto"/>
        <w:right w:val="none" w:sz="0" w:space="0" w:color="auto"/>
      </w:divBdr>
    </w:div>
    <w:div w:id="514424493">
      <w:marLeft w:val="640"/>
      <w:marRight w:val="0"/>
      <w:marTop w:val="0"/>
      <w:marBottom w:val="0"/>
      <w:divBdr>
        <w:top w:val="none" w:sz="0" w:space="0" w:color="auto"/>
        <w:left w:val="none" w:sz="0" w:space="0" w:color="auto"/>
        <w:bottom w:val="none" w:sz="0" w:space="0" w:color="auto"/>
        <w:right w:val="none" w:sz="0" w:space="0" w:color="auto"/>
      </w:divBdr>
    </w:div>
    <w:div w:id="514466086">
      <w:marLeft w:val="640"/>
      <w:marRight w:val="0"/>
      <w:marTop w:val="0"/>
      <w:marBottom w:val="0"/>
      <w:divBdr>
        <w:top w:val="none" w:sz="0" w:space="0" w:color="auto"/>
        <w:left w:val="none" w:sz="0" w:space="0" w:color="auto"/>
        <w:bottom w:val="none" w:sz="0" w:space="0" w:color="auto"/>
        <w:right w:val="none" w:sz="0" w:space="0" w:color="auto"/>
      </w:divBdr>
    </w:div>
    <w:div w:id="514468075">
      <w:marLeft w:val="640"/>
      <w:marRight w:val="0"/>
      <w:marTop w:val="0"/>
      <w:marBottom w:val="0"/>
      <w:divBdr>
        <w:top w:val="none" w:sz="0" w:space="0" w:color="auto"/>
        <w:left w:val="none" w:sz="0" w:space="0" w:color="auto"/>
        <w:bottom w:val="none" w:sz="0" w:space="0" w:color="auto"/>
        <w:right w:val="none" w:sz="0" w:space="0" w:color="auto"/>
      </w:divBdr>
    </w:div>
    <w:div w:id="514538810">
      <w:marLeft w:val="640"/>
      <w:marRight w:val="0"/>
      <w:marTop w:val="0"/>
      <w:marBottom w:val="0"/>
      <w:divBdr>
        <w:top w:val="none" w:sz="0" w:space="0" w:color="auto"/>
        <w:left w:val="none" w:sz="0" w:space="0" w:color="auto"/>
        <w:bottom w:val="none" w:sz="0" w:space="0" w:color="auto"/>
        <w:right w:val="none" w:sz="0" w:space="0" w:color="auto"/>
      </w:divBdr>
    </w:div>
    <w:div w:id="514610365">
      <w:marLeft w:val="640"/>
      <w:marRight w:val="0"/>
      <w:marTop w:val="0"/>
      <w:marBottom w:val="0"/>
      <w:divBdr>
        <w:top w:val="none" w:sz="0" w:space="0" w:color="auto"/>
        <w:left w:val="none" w:sz="0" w:space="0" w:color="auto"/>
        <w:bottom w:val="none" w:sz="0" w:space="0" w:color="auto"/>
        <w:right w:val="none" w:sz="0" w:space="0" w:color="auto"/>
      </w:divBdr>
    </w:div>
    <w:div w:id="514655528">
      <w:marLeft w:val="640"/>
      <w:marRight w:val="0"/>
      <w:marTop w:val="0"/>
      <w:marBottom w:val="0"/>
      <w:divBdr>
        <w:top w:val="none" w:sz="0" w:space="0" w:color="auto"/>
        <w:left w:val="none" w:sz="0" w:space="0" w:color="auto"/>
        <w:bottom w:val="none" w:sz="0" w:space="0" w:color="auto"/>
        <w:right w:val="none" w:sz="0" w:space="0" w:color="auto"/>
      </w:divBdr>
    </w:div>
    <w:div w:id="514658274">
      <w:marLeft w:val="640"/>
      <w:marRight w:val="0"/>
      <w:marTop w:val="0"/>
      <w:marBottom w:val="0"/>
      <w:divBdr>
        <w:top w:val="none" w:sz="0" w:space="0" w:color="auto"/>
        <w:left w:val="none" w:sz="0" w:space="0" w:color="auto"/>
        <w:bottom w:val="none" w:sz="0" w:space="0" w:color="auto"/>
        <w:right w:val="none" w:sz="0" w:space="0" w:color="auto"/>
      </w:divBdr>
    </w:div>
    <w:div w:id="514736432">
      <w:marLeft w:val="640"/>
      <w:marRight w:val="0"/>
      <w:marTop w:val="0"/>
      <w:marBottom w:val="0"/>
      <w:divBdr>
        <w:top w:val="none" w:sz="0" w:space="0" w:color="auto"/>
        <w:left w:val="none" w:sz="0" w:space="0" w:color="auto"/>
        <w:bottom w:val="none" w:sz="0" w:space="0" w:color="auto"/>
        <w:right w:val="none" w:sz="0" w:space="0" w:color="auto"/>
      </w:divBdr>
    </w:div>
    <w:div w:id="514851876">
      <w:marLeft w:val="640"/>
      <w:marRight w:val="0"/>
      <w:marTop w:val="0"/>
      <w:marBottom w:val="0"/>
      <w:divBdr>
        <w:top w:val="none" w:sz="0" w:space="0" w:color="auto"/>
        <w:left w:val="none" w:sz="0" w:space="0" w:color="auto"/>
        <w:bottom w:val="none" w:sz="0" w:space="0" w:color="auto"/>
        <w:right w:val="none" w:sz="0" w:space="0" w:color="auto"/>
      </w:divBdr>
    </w:div>
    <w:div w:id="514921479">
      <w:marLeft w:val="640"/>
      <w:marRight w:val="0"/>
      <w:marTop w:val="0"/>
      <w:marBottom w:val="0"/>
      <w:divBdr>
        <w:top w:val="none" w:sz="0" w:space="0" w:color="auto"/>
        <w:left w:val="none" w:sz="0" w:space="0" w:color="auto"/>
        <w:bottom w:val="none" w:sz="0" w:space="0" w:color="auto"/>
        <w:right w:val="none" w:sz="0" w:space="0" w:color="auto"/>
      </w:divBdr>
    </w:div>
    <w:div w:id="514924275">
      <w:marLeft w:val="640"/>
      <w:marRight w:val="0"/>
      <w:marTop w:val="0"/>
      <w:marBottom w:val="0"/>
      <w:divBdr>
        <w:top w:val="none" w:sz="0" w:space="0" w:color="auto"/>
        <w:left w:val="none" w:sz="0" w:space="0" w:color="auto"/>
        <w:bottom w:val="none" w:sz="0" w:space="0" w:color="auto"/>
        <w:right w:val="none" w:sz="0" w:space="0" w:color="auto"/>
      </w:divBdr>
    </w:div>
    <w:div w:id="514926909">
      <w:bodyDiv w:val="1"/>
      <w:marLeft w:val="0"/>
      <w:marRight w:val="0"/>
      <w:marTop w:val="0"/>
      <w:marBottom w:val="0"/>
      <w:divBdr>
        <w:top w:val="none" w:sz="0" w:space="0" w:color="auto"/>
        <w:left w:val="none" w:sz="0" w:space="0" w:color="auto"/>
        <w:bottom w:val="none" w:sz="0" w:space="0" w:color="auto"/>
        <w:right w:val="none" w:sz="0" w:space="0" w:color="auto"/>
      </w:divBdr>
      <w:divsChild>
        <w:div w:id="15889104">
          <w:marLeft w:val="640"/>
          <w:marRight w:val="0"/>
          <w:marTop w:val="0"/>
          <w:marBottom w:val="0"/>
          <w:divBdr>
            <w:top w:val="none" w:sz="0" w:space="0" w:color="auto"/>
            <w:left w:val="none" w:sz="0" w:space="0" w:color="auto"/>
            <w:bottom w:val="none" w:sz="0" w:space="0" w:color="auto"/>
            <w:right w:val="none" w:sz="0" w:space="0" w:color="auto"/>
          </w:divBdr>
        </w:div>
        <w:div w:id="1050691895">
          <w:marLeft w:val="640"/>
          <w:marRight w:val="0"/>
          <w:marTop w:val="0"/>
          <w:marBottom w:val="0"/>
          <w:divBdr>
            <w:top w:val="none" w:sz="0" w:space="0" w:color="auto"/>
            <w:left w:val="none" w:sz="0" w:space="0" w:color="auto"/>
            <w:bottom w:val="none" w:sz="0" w:space="0" w:color="auto"/>
            <w:right w:val="none" w:sz="0" w:space="0" w:color="auto"/>
          </w:divBdr>
        </w:div>
        <w:div w:id="1620261077">
          <w:marLeft w:val="640"/>
          <w:marRight w:val="0"/>
          <w:marTop w:val="0"/>
          <w:marBottom w:val="0"/>
          <w:divBdr>
            <w:top w:val="none" w:sz="0" w:space="0" w:color="auto"/>
            <w:left w:val="none" w:sz="0" w:space="0" w:color="auto"/>
            <w:bottom w:val="none" w:sz="0" w:space="0" w:color="auto"/>
            <w:right w:val="none" w:sz="0" w:space="0" w:color="auto"/>
          </w:divBdr>
        </w:div>
        <w:div w:id="1370835093">
          <w:marLeft w:val="640"/>
          <w:marRight w:val="0"/>
          <w:marTop w:val="0"/>
          <w:marBottom w:val="0"/>
          <w:divBdr>
            <w:top w:val="none" w:sz="0" w:space="0" w:color="auto"/>
            <w:left w:val="none" w:sz="0" w:space="0" w:color="auto"/>
            <w:bottom w:val="none" w:sz="0" w:space="0" w:color="auto"/>
            <w:right w:val="none" w:sz="0" w:space="0" w:color="auto"/>
          </w:divBdr>
        </w:div>
        <w:div w:id="118572501">
          <w:marLeft w:val="640"/>
          <w:marRight w:val="0"/>
          <w:marTop w:val="0"/>
          <w:marBottom w:val="0"/>
          <w:divBdr>
            <w:top w:val="none" w:sz="0" w:space="0" w:color="auto"/>
            <w:left w:val="none" w:sz="0" w:space="0" w:color="auto"/>
            <w:bottom w:val="none" w:sz="0" w:space="0" w:color="auto"/>
            <w:right w:val="none" w:sz="0" w:space="0" w:color="auto"/>
          </w:divBdr>
        </w:div>
        <w:div w:id="448740720">
          <w:marLeft w:val="640"/>
          <w:marRight w:val="0"/>
          <w:marTop w:val="0"/>
          <w:marBottom w:val="0"/>
          <w:divBdr>
            <w:top w:val="none" w:sz="0" w:space="0" w:color="auto"/>
            <w:left w:val="none" w:sz="0" w:space="0" w:color="auto"/>
            <w:bottom w:val="none" w:sz="0" w:space="0" w:color="auto"/>
            <w:right w:val="none" w:sz="0" w:space="0" w:color="auto"/>
          </w:divBdr>
        </w:div>
        <w:div w:id="119080234">
          <w:marLeft w:val="640"/>
          <w:marRight w:val="0"/>
          <w:marTop w:val="0"/>
          <w:marBottom w:val="0"/>
          <w:divBdr>
            <w:top w:val="none" w:sz="0" w:space="0" w:color="auto"/>
            <w:left w:val="none" w:sz="0" w:space="0" w:color="auto"/>
            <w:bottom w:val="none" w:sz="0" w:space="0" w:color="auto"/>
            <w:right w:val="none" w:sz="0" w:space="0" w:color="auto"/>
          </w:divBdr>
        </w:div>
        <w:div w:id="692413411">
          <w:marLeft w:val="640"/>
          <w:marRight w:val="0"/>
          <w:marTop w:val="0"/>
          <w:marBottom w:val="0"/>
          <w:divBdr>
            <w:top w:val="none" w:sz="0" w:space="0" w:color="auto"/>
            <w:left w:val="none" w:sz="0" w:space="0" w:color="auto"/>
            <w:bottom w:val="none" w:sz="0" w:space="0" w:color="auto"/>
            <w:right w:val="none" w:sz="0" w:space="0" w:color="auto"/>
          </w:divBdr>
        </w:div>
        <w:div w:id="468136409">
          <w:marLeft w:val="640"/>
          <w:marRight w:val="0"/>
          <w:marTop w:val="0"/>
          <w:marBottom w:val="0"/>
          <w:divBdr>
            <w:top w:val="none" w:sz="0" w:space="0" w:color="auto"/>
            <w:left w:val="none" w:sz="0" w:space="0" w:color="auto"/>
            <w:bottom w:val="none" w:sz="0" w:space="0" w:color="auto"/>
            <w:right w:val="none" w:sz="0" w:space="0" w:color="auto"/>
          </w:divBdr>
        </w:div>
        <w:div w:id="1959336931">
          <w:marLeft w:val="640"/>
          <w:marRight w:val="0"/>
          <w:marTop w:val="0"/>
          <w:marBottom w:val="0"/>
          <w:divBdr>
            <w:top w:val="none" w:sz="0" w:space="0" w:color="auto"/>
            <w:left w:val="none" w:sz="0" w:space="0" w:color="auto"/>
            <w:bottom w:val="none" w:sz="0" w:space="0" w:color="auto"/>
            <w:right w:val="none" w:sz="0" w:space="0" w:color="auto"/>
          </w:divBdr>
        </w:div>
        <w:div w:id="1544053493">
          <w:marLeft w:val="640"/>
          <w:marRight w:val="0"/>
          <w:marTop w:val="0"/>
          <w:marBottom w:val="0"/>
          <w:divBdr>
            <w:top w:val="none" w:sz="0" w:space="0" w:color="auto"/>
            <w:left w:val="none" w:sz="0" w:space="0" w:color="auto"/>
            <w:bottom w:val="none" w:sz="0" w:space="0" w:color="auto"/>
            <w:right w:val="none" w:sz="0" w:space="0" w:color="auto"/>
          </w:divBdr>
        </w:div>
        <w:div w:id="1927349518">
          <w:marLeft w:val="640"/>
          <w:marRight w:val="0"/>
          <w:marTop w:val="0"/>
          <w:marBottom w:val="0"/>
          <w:divBdr>
            <w:top w:val="none" w:sz="0" w:space="0" w:color="auto"/>
            <w:left w:val="none" w:sz="0" w:space="0" w:color="auto"/>
            <w:bottom w:val="none" w:sz="0" w:space="0" w:color="auto"/>
            <w:right w:val="none" w:sz="0" w:space="0" w:color="auto"/>
          </w:divBdr>
        </w:div>
        <w:div w:id="2103451017">
          <w:marLeft w:val="640"/>
          <w:marRight w:val="0"/>
          <w:marTop w:val="0"/>
          <w:marBottom w:val="0"/>
          <w:divBdr>
            <w:top w:val="none" w:sz="0" w:space="0" w:color="auto"/>
            <w:left w:val="none" w:sz="0" w:space="0" w:color="auto"/>
            <w:bottom w:val="none" w:sz="0" w:space="0" w:color="auto"/>
            <w:right w:val="none" w:sz="0" w:space="0" w:color="auto"/>
          </w:divBdr>
        </w:div>
        <w:div w:id="869416785">
          <w:marLeft w:val="640"/>
          <w:marRight w:val="0"/>
          <w:marTop w:val="0"/>
          <w:marBottom w:val="0"/>
          <w:divBdr>
            <w:top w:val="none" w:sz="0" w:space="0" w:color="auto"/>
            <w:left w:val="none" w:sz="0" w:space="0" w:color="auto"/>
            <w:bottom w:val="none" w:sz="0" w:space="0" w:color="auto"/>
            <w:right w:val="none" w:sz="0" w:space="0" w:color="auto"/>
          </w:divBdr>
        </w:div>
        <w:div w:id="632949082">
          <w:marLeft w:val="640"/>
          <w:marRight w:val="0"/>
          <w:marTop w:val="0"/>
          <w:marBottom w:val="0"/>
          <w:divBdr>
            <w:top w:val="none" w:sz="0" w:space="0" w:color="auto"/>
            <w:left w:val="none" w:sz="0" w:space="0" w:color="auto"/>
            <w:bottom w:val="none" w:sz="0" w:space="0" w:color="auto"/>
            <w:right w:val="none" w:sz="0" w:space="0" w:color="auto"/>
          </w:divBdr>
        </w:div>
        <w:div w:id="1004089877">
          <w:marLeft w:val="640"/>
          <w:marRight w:val="0"/>
          <w:marTop w:val="0"/>
          <w:marBottom w:val="0"/>
          <w:divBdr>
            <w:top w:val="none" w:sz="0" w:space="0" w:color="auto"/>
            <w:left w:val="none" w:sz="0" w:space="0" w:color="auto"/>
            <w:bottom w:val="none" w:sz="0" w:space="0" w:color="auto"/>
            <w:right w:val="none" w:sz="0" w:space="0" w:color="auto"/>
          </w:divBdr>
        </w:div>
        <w:div w:id="1700812426">
          <w:marLeft w:val="640"/>
          <w:marRight w:val="0"/>
          <w:marTop w:val="0"/>
          <w:marBottom w:val="0"/>
          <w:divBdr>
            <w:top w:val="none" w:sz="0" w:space="0" w:color="auto"/>
            <w:left w:val="none" w:sz="0" w:space="0" w:color="auto"/>
            <w:bottom w:val="none" w:sz="0" w:space="0" w:color="auto"/>
            <w:right w:val="none" w:sz="0" w:space="0" w:color="auto"/>
          </w:divBdr>
        </w:div>
        <w:div w:id="109127062">
          <w:marLeft w:val="640"/>
          <w:marRight w:val="0"/>
          <w:marTop w:val="0"/>
          <w:marBottom w:val="0"/>
          <w:divBdr>
            <w:top w:val="none" w:sz="0" w:space="0" w:color="auto"/>
            <w:left w:val="none" w:sz="0" w:space="0" w:color="auto"/>
            <w:bottom w:val="none" w:sz="0" w:space="0" w:color="auto"/>
            <w:right w:val="none" w:sz="0" w:space="0" w:color="auto"/>
          </w:divBdr>
        </w:div>
        <w:div w:id="1993942954">
          <w:marLeft w:val="640"/>
          <w:marRight w:val="0"/>
          <w:marTop w:val="0"/>
          <w:marBottom w:val="0"/>
          <w:divBdr>
            <w:top w:val="none" w:sz="0" w:space="0" w:color="auto"/>
            <w:left w:val="none" w:sz="0" w:space="0" w:color="auto"/>
            <w:bottom w:val="none" w:sz="0" w:space="0" w:color="auto"/>
            <w:right w:val="none" w:sz="0" w:space="0" w:color="auto"/>
          </w:divBdr>
        </w:div>
        <w:div w:id="769543620">
          <w:marLeft w:val="640"/>
          <w:marRight w:val="0"/>
          <w:marTop w:val="0"/>
          <w:marBottom w:val="0"/>
          <w:divBdr>
            <w:top w:val="none" w:sz="0" w:space="0" w:color="auto"/>
            <w:left w:val="none" w:sz="0" w:space="0" w:color="auto"/>
            <w:bottom w:val="none" w:sz="0" w:space="0" w:color="auto"/>
            <w:right w:val="none" w:sz="0" w:space="0" w:color="auto"/>
          </w:divBdr>
        </w:div>
        <w:div w:id="1715808153">
          <w:marLeft w:val="640"/>
          <w:marRight w:val="0"/>
          <w:marTop w:val="0"/>
          <w:marBottom w:val="0"/>
          <w:divBdr>
            <w:top w:val="none" w:sz="0" w:space="0" w:color="auto"/>
            <w:left w:val="none" w:sz="0" w:space="0" w:color="auto"/>
            <w:bottom w:val="none" w:sz="0" w:space="0" w:color="auto"/>
            <w:right w:val="none" w:sz="0" w:space="0" w:color="auto"/>
          </w:divBdr>
        </w:div>
        <w:div w:id="1056053383">
          <w:marLeft w:val="640"/>
          <w:marRight w:val="0"/>
          <w:marTop w:val="0"/>
          <w:marBottom w:val="0"/>
          <w:divBdr>
            <w:top w:val="none" w:sz="0" w:space="0" w:color="auto"/>
            <w:left w:val="none" w:sz="0" w:space="0" w:color="auto"/>
            <w:bottom w:val="none" w:sz="0" w:space="0" w:color="auto"/>
            <w:right w:val="none" w:sz="0" w:space="0" w:color="auto"/>
          </w:divBdr>
        </w:div>
        <w:div w:id="114564718">
          <w:marLeft w:val="640"/>
          <w:marRight w:val="0"/>
          <w:marTop w:val="0"/>
          <w:marBottom w:val="0"/>
          <w:divBdr>
            <w:top w:val="none" w:sz="0" w:space="0" w:color="auto"/>
            <w:left w:val="none" w:sz="0" w:space="0" w:color="auto"/>
            <w:bottom w:val="none" w:sz="0" w:space="0" w:color="auto"/>
            <w:right w:val="none" w:sz="0" w:space="0" w:color="auto"/>
          </w:divBdr>
        </w:div>
        <w:div w:id="2083066422">
          <w:marLeft w:val="640"/>
          <w:marRight w:val="0"/>
          <w:marTop w:val="0"/>
          <w:marBottom w:val="0"/>
          <w:divBdr>
            <w:top w:val="none" w:sz="0" w:space="0" w:color="auto"/>
            <w:left w:val="none" w:sz="0" w:space="0" w:color="auto"/>
            <w:bottom w:val="none" w:sz="0" w:space="0" w:color="auto"/>
            <w:right w:val="none" w:sz="0" w:space="0" w:color="auto"/>
          </w:divBdr>
        </w:div>
      </w:divsChild>
    </w:div>
    <w:div w:id="515191517">
      <w:marLeft w:val="640"/>
      <w:marRight w:val="0"/>
      <w:marTop w:val="0"/>
      <w:marBottom w:val="0"/>
      <w:divBdr>
        <w:top w:val="none" w:sz="0" w:space="0" w:color="auto"/>
        <w:left w:val="none" w:sz="0" w:space="0" w:color="auto"/>
        <w:bottom w:val="none" w:sz="0" w:space="0" w:color="auto"/>
        <w:right w:val="none" w:sz="0" w:space="0" w:color="auto"/>
      </w:divBdr>
    </w:div>
    <w:div w:id="515198891">
      <w:marLeft w:val="640"/>
      <w:marRight w:val="0"/>
      <w:marTop w:val="0"/>
      <w:marBottom w:val="0"/>
      <w:divBdr>
        <w:top w:val="none" w:sz="0" w:space="0" w:color="auto"/>
        <w:left w:val="none" w:sz="0" w:space="0" w:color="auto"/>
        <w:bottom w:val="none" w:sz="0" w:space="0" w:color="auto"/>
        <w:right w:val="none" w:sz="0" w:space="0" w:color="auto"/>
      </w:divBdr>
    </w:div>
    <w:div w:id="515270981">
      <w:marLeft w:val="640"/>
      <w:marRight w:val="0"/>
      <w:marTop w:val="0"/>
      <w:marBottom w:val="0"/>
      <w:divBdr>
        <w:top w:val="none" w:sz="0" w:space="0" w:color="auto"/>
        <w:left w:val="none" w:sz="0" w:space="0" w:color="auto"/>
        <w:bottom w:val="none" w:sz="0" w:space="0" w:color="auto"/>
        <w:right w:val="none" w:sz="0" w:space="0" w:color="auto"/>
      </w:divBdr>
    </w:div>
    <w:div w:id="515340524">
      <w:marLeft w:val="640"/>
      <w:marRight w:val="0"/>
      <w:marTop w:val="0"/>
      <w:marBottom w:val="0"/>
      <w:divBdr>
        <w:top w:val="none" w:sz="0" w:space="0" w:color="auto"/>
        <w:left w:val="none" w:sz="0" w:space="0" w:color="auto"/>
        <w:bottom w:val="none" w:sz="0" w:space="0" w:color="auto"/>
        <w:right w:val="none" w:sz="0" w:space="0" w:color="auto"/>
      </w:divBdr>
    </w:div>
    <w:div w:id="515341981">
      <w:marLeft w:val="640"/>
      <w:marRight w:val="0"/>
      <w:marTop w:val="0"/>
      <w:marBottom w:val="0"/>
      <w:divBdr>
        <w:top w:val="none" w:sz="0" w:space="0" w:color="auto"/>
        <w:left w:val="none" w:sz="0" w:space="0" w:color="auto"/>
        <w:bottom w:val="none" w:sz="0" w:space="0" w:color="auto"/>
        <w:right w:val="none" w:sz="0" w:space="0" w:color="auto"/>
      </w:divBdr>
    </w:div>
    <w:div w:id="515383696">
      <w:bodyDiv w:val="1"/>
      <w:marLeft w:val="0"/>
      <w:marRight w:val="0"/>
      <w:marTop w:val="0"/>
      <w:marBottom w:val="0"/>
      <w:divBdr>
        <w:top w:val="none" w:sz="0" w:space="0" w:color="auto"/>
        <w:left w:val="none" w:sz="0" w:space="0" w:color="auto"/>
        <w:bottom w:val="none" w:sz="0" w:space="0" w:color="auto"/>
        <w:right w:val="none" w:sz="0" w:space="0" w:color="auto"/>
      </w:divBdr>
    </w:div>
    <w:div w:id="515463171">
      <w:marLeft w:val="640"/>
      <w:marRight w:val="0"/>
      <w:marTop w:val="0"/>
      <w:marBottom w:val="0"/>
      <w:divBdr>
        <w:top w:val="none" w:sz="0" w:space="0" w:color="auto"/>
        <w:left w:val="none" w:sz="0" w:space="0" w:color="auto"/>
        <w:bottom w:val="none" w:sz="0" w:space="0" w:color="auto"/>
        <w:right w:val="none" w:sz="0" w:space="0" w:color="auto"/>
      </w:divBdr>
    </w:div>
    <w:div w:id="515463616">
      <w:marLeft w:val="640"/>
      <w:marRight w:val="0"/>
      <w:marTop w:val="0"/>
      <w:marBottom w:val="0"/>
      <w:divBdr>
        <w:top w:val="none" w:sz="0" w:space="0" w:color="auto"/>
        <w:left w:val="none" w:sz="0" w:space="0" w:color="auto"/>
        <w:bottom w:val="none" w:sz="0" w:space="0" w:color="auto"/>
        <w:right w:val="none" w:sz="0" w:space="0" w:color="auto"/>
      </w:divBdr>
    </w:div>
    <w:div w:id="515655277">
      <w:marLeft w:val="640"/>
      <w:marRight w:val="0"/>
      <w:marTop w:val="0"/>
      <w:marBottom w:val="0"/>
      <w:divBdr>
        <w:top w:val="none" w:sz="0" w:space="0" w:color="auto"/>
        <w:left w:val="none" w:sz="0" w:space="0" w:color="auto"/>
        <w:bottom w:val="none" w:sz="0" w:space="0" w:color="auto"/>
        <w:right w:val="none" w:sz="0" w:space="0" w:color="auto"/>
      </w:divBdr>
    </w:div>
    <w:div w:id="515660476">
      <w:marLeft w:val="640"/>
      <w:marRight w:val="0"/>
      <w:marTop w:val="0"/>
      <w:marBottom w:val="0"/>
      <w:divBdr>
        <w:top w:val="none" w:sz="0" w:space="0" w:color="auto"/>
        <w:left w:val="none" w:sz="0" w:space="0" w:color="auto"/>
        <w:bottom w:val="none" w:sz="0" w:space="0" w:color="auto"/>
        <w:right w:val="none" w:sz="0" w:space="0" w:color="auto"/>
      </w:divBdr>
    </w:div>
    <w:div w:id="515726836">
      <w:marLeft w:val="640"/>
      <w:marRight w:val="0"/>
      <w:marTop w:val="0"/>
      <w:marBottom w:val="0"/>
      <w:divBdr>
        <w:top w:val="none" w:sz="0" w:space="0" w:color="auto"/>
        <w:left w:val="none" w:sz="0" w:space="0" w:color="auto"/>
        <w:bottom w:val="none" w:sz="0" w:space="0" w:color="auto"/>
        <w:right w:val="none" w:sz="0" w:space="0" w:color="auto"/>
      </w:divBdr>
    </w:div>
    <w:div w:id="515730625">
      <w:marLeft w:val="640"/>
      <w:marRight w:val="0"/>
      <w:marTop w:val="0"/>
      <w:marBottom w:val="0"/>
      <w:divBdr>
        <w:top w:val="none" w:sz="0" w:space="0" w:color="auto"/>
        <w:left w:val="none" w:sz="0" w:space="0" w:color="auto"/>
        <w:bottom w:val="none" w:sz="0" w:space="0" w:color="auto"/>
        <w:right w:val="none" w:sz="0" w:space="0" w:color="auto"/>
      </w:divBdr>
    </w:div>
    <w:div w:id="515774428">
      <w:marLeft w:val="640"/>
      <w:marRight w:val="0"/>
      <w:marTop w:val="0"/>
      <w:marBottom w:val="0"/>
      <w:divBdr>
        <w:top w:val="none" w:sz="0" w:space="0" w:color="auto"/>
        <w:left w:val="none" w:sz="0" w:space="0" w:color="auto"/>
        <w:bottom w:val="none" w:sz="0" w:space="0" w:color="auto"/>
        <w:right w:val="none" w:sz="0" w:space="0" w:color="auto"/>
      </w:divBdr>
    </w:div>
    <w:div w:id="515847548">
      <w:marLeft w:val="640"/>
      <w:marRight w:val="0"/>
      <w:marTop w:val="0"/>
      <w:marBottom w:val="0"/>
      <w:divBdr>
        <w:top w:val="none" w:sz="0" w:space="0" w:color="auto"/>
        <w:left w:val="none" w:sz="0" w:space="0" w:color="auto"/>
        <w:bottom w:val="none" w:sz="0" w:space="0" w:color="auto"/>
        <w:right w:val="none" w:sz="0" w:space="0" w:color="auto"/>
      </w:divBdr>
    </w:div>
    <w:div w:id="515927767">
      <w:marLeft w:val="640"/>
      <w:marRight w:val="0"/>
      <w:marTop w:val="0"/>
      <w:marBottom w:val="0"/>
      <w:divBdr>
        <w:top w:val="none" w:sz="0" w:space="0" w:color="auto"/>
        <w:left w:val="none" w:sz="0" w:space="0" w:color="auto"/>
        <w:bottom w:val="none" w:sz="0" w:space="0" w:color="auto"/>
        <w:right w:val="none" w:sz="0" w:space="0" w:color="auto"/>
      </w:divBdr>
    </w:div>
    <w:div w:id="516041268">
      <w:marLeft w:val="640"/>
      <w:marRight w:val="0"/>
      <w:marTop w:val="0"/>
      <w:marBottom w:val="0"/>
      <w:divBdr>
        <w:top w:val="none" w:sz="0" w:space="0" w:color="auto"/>
        <w:left w:val="none" w:sz="0" w:space="0" w:color="auto"/>
        <w:bottom w:val="none" w:sz="0" w:space="0" w:color="auto"/>
        <w:right w:val="none" w:sz="0" w:space="0" w:color="auto"/>
      </w:divBdr>
    </w:div>
    <w:div w:id="516161882">
      <w:marLeft w:val="640"/>
      <w:marRight w:val="0"/>
      <w:marTop w:val="0"/>
      <w:marBottom w:val="0"/>
      <w:divBdr>
        <w:top w:val="none" w:sz="0" w:space="0" w:color="auto"/>
        <w:left w:val="none" w:sz="0" w:space="0" w:color="auto"/>
        <w:bottom w:val="none" w:sz="0" w:space="0" w:color="auto"/>
        <w:right w:val="none" w:sz="0" w:space="0" w:color="auto"/>
      </w:divBdr>
    </w:div>
    <w:div w:id="516161977">
      <w:marLeft w:val="640"/>
      <w:marRight w:val="0"/>
      <w:marTop w:val="0"/>
      <w:marBottom w:val="0"/>
      <w:divBdr>
        <w:top w:val="none" w:sz="0" w:space="0" w:color="auto"/>
        <w:left w:val="none" w:sz="0" w:space="0" w:color="auto"/>
        <w:bottom w:val="none" w:sz="0" w:space="0" w:color="auto"/>
        <w:right w:val="none" w:sz="0" w:space="0" w:color="auto"/>
      </w:divBdr>
    </w:div>
    <w:div w:id="516163266">
      <w:marLeft w:val="640"/>
      <w:marRight w:val="0"/>
      <w:marTop w:val="0"/>
      <w:marBottom w:val="0"/>
      <w:divBdr>
        <w:top w:val="none" w:sz="0" w:space="0" w:color="auto"/>
        <w:left w:val="none" w:sz="0" w:space="0" w:color="auto"/>
        <w:bottom w:val="none" w:sz="0" w:space="0" w:color="auto"/>
        <w:right w:val="none" w:sz="0" w:space="0" w:color="auto"/>
      </w:divBdr>
    </w:div>
    <w:div w:id="516232049">
      <w:marLeft w:val="640"/>
      <w:marRight w:val="0"/>
      <w:marTop w:val="0"/>
      <w:marBottom w:val="0"/>
      <w:divBdr>
        <w:top w:val="none" w:sz="0" w:space="0" w:color="auto"/>
        <w:left w:val="none" w:sz="0" w:space="0" w:color="auto"/>
        <w:bottom w:val="none" w:sz="0" w:space="0" w:color="auto"/>
        <w:right w:val="none" w:sz="0" w:space="0" w:color="auto"/>
      </w:divBdr>
    </w:div>
    <w:div w:id="516232217">
      <w:marLeft w:val="640"/>
      <w:marRight w:val="0"/>
      <w:marTop w:val="0"/>
      <w:marBottom w:val="0"/>
      <w:divBdr>
        <w:top w:val="none" w:sz="0" w:space="0" w:color="auto"/>
        <w:left w:val="none" w:sz="0" w:space="0" w:color="auto"/>
        <w:bottom w:val="none" w:sz="0" w:space="0" w:color="auto"/>
        <w:right w:val="none" w:sz="0" w:space="0" w:color="auto"/>
      </w:divBdr>
    </w:div>
    <w:div w:id="516306823">
      <w:marLeft w:val="640"/>
      <w:marRight w:val="0"/>
      <w:marTop w:val="0"/>
      <w:marBottom w:val="0"/>
      <w:divBdr>
        <w:top w:val="none" w:sz="0" w:space="0" w:color="auto"/>
        <w:left w:val="none" w:sz="0" w:space="0" w:color="auto"/>
        <w:bottom w:val="none" w:sz="0" w:space="0" w:color="auto"/>
        <w:right w:val="none" w:sz="0" w:space="0" w:color="auto"/>
      </w:divBdr>
    </w:div>
    <w:div w:id="516312778">
      <w:marLeft w:val="640"/>
      <w:marRight w:val="0"/>
      <w:marTop w:val="0"/>
      <w:marBottom w:val="0"/>
      <w:divBdr>
        <w:top w:val="none" w:sz="0" w:space="0" w:color="auto"/>
        <w:left w:val="none" w:sz="0" w:space="0" w:color="auto"/>
        <w:bottom w:val="none" w:sz="0" w:space="0" w:color="auto"/>
        <w:right w:val="none" w:sz="0" w:space="0" w:color="auto"/>
      </w:divBdr>
    </w:div>
    <w:div w:id="516385526">
      <w:marLeft w:val="640"/>
      <w:marRight w:val="0"/>
      <w:marTop w:val="0"/>
      <w:marBottom w:val="0"/>
      <w:divBdr>
        <w:top w:val="none" w:sz="0" w:space="0" w:color="auto"/>
        <w:left w:val="none" w:sz="0" w:space="0" w:color="auto"/>
        <w:bottom w:val="none" w:sz="0" w:space="0" w:color="auto"/>
        <w:right w:val="none" w:sz="0" w:space="0" w:color="auto"/>
      </w:divBdr>
    </w:div>
    <w:div w:id="516386241">
      <w:marLeft w:val="640"/>
      <w:marRight w:val="0"/>
      <w:marTop w:val="0"/>
      <w:marBottom w:val="0"/>
      <w:divBdr>
        <w:top w:val="none" w:sz="0" w:space="0" w:color="auto"/>
        <w:left w:val="none" w:sz="0" w:space="0" w:color="auto"/>
        <w:bottom w:val="none" w:sz="0" w:space="0" w:color="auto"/>
        <w:right w:val="none" w:sz="0" w:space="0" w:color="auto"/>
      </w:divBdr>
    </w:div>
    <w:div w:id="516503069">
      <w:marLeft w:val="640"/>
      <w:marRight w:val="0"/>
      <w:marTop w:val="0"/>
      <w:marBottom w:val="0"/>
      <w:divBdr>
        <w:top w:val="none" w:sz="0" w:space="0" w:color="auto"/>
        <w:left w:val="none" w:sz="0" w:space="0" w:color="auto"/>
        <w:bottom w:val="none" w:sz="0" w:space="0" w:color="auto"/>
        <w:right w:val="none" w:sz="0" w:space="0" w:color="auto"/>
      </w:divBdr>
    </w:div>
    <w:div w:id="516506398">
      <w:marLeft w:val="640"/>
      <w:marRight w:val="0"/>
      <w:marTop w:val="0"/>
      <w:marBottom w:val="0"/>
      <w:divBdr>
        <w:top w:val="none" w:sz="0" w:space="0" w:color="auto"/>
        <w:left w:val="none" w:sz="0" w:space="0" w:color="auto"/>
        <w:bottom w:val="none" w:sz="0" w:space="0" w:color="auto"/>
        <w:right w:val="none" w:sz="0" w:space="0" w:color="auto"/>
      </w:divBdr>
    </w:div>
    <w:div w:id="516773233">
      <w:marLeft w:val="640"/>
      <w:marRight w:val="0"/>
      <w:marTop w:val="0"/>
      <w:marBottom w:val="0"/>
      <w:divBdr>
        <w:top w:val="none" w:sz="0" w:space="0" w:color="auto"/>
        <w:left w:val="none" w:sz="0" w:space="0" w:color="auto"/>
        <w:bottom w:val="none" w:sz="0" w:space="0" w:color="auto"/>
        <w:right w:val="none" w:sz="0" w:space="0" w:color="auto"/>
      </w:divBdr>
    </w:div>
    <w:div w:id="516773947">
      <w:marLeft w:val="640"/>
      <w:marRight w:val="0"/>
      <w:marTop w:val="0"/>
      <w:marBottom w:val="0"/>
      <w:divBdr>
        <w:top w:val="none" w:sz="0" w:space="0" w:color="auto"/>
        <w:left w:val="none" w:sz="0" w:space="0" w:color="auto"/>
        <w:bottom w:val="none" w:sz="0" w:space="0" w:color="auto"/>
        <w:right w:val="none" w:sz="0" w:space="0" w:color="auto"/>
      </w:divBdr>
    </w:div>
    <w:div w:id="516820284">
      <w:marLeft w:val="640"/>
      <w:marRight w:val="0"/>
      <w:marTop w:val="0"/>
      <w:marBottom w:val="0"/>
      <w:divBdr>
        <w:top w:val="none" w:sz="0" w:space="0" w:color="auto"/>
        <w:left w:val="none" w:sz="0" w:space="0" w:color="auto"/>
        <w:bottom w:val="none" w:sz="0" w:space="0" w:color="auto"/>
        <w:right w:val="none" w:sz="0" w:space="0" w:color="auto"/>
      </w:divBdr>
    </w:div>
    <w:div w:id="516844575">
      <w:marLeft w:val="640"/>
      <w:marRight w:val="0"/>
      <w:marTop w:val="0"/>
      <w:marBottom w:val="0"/>
      <w:divBdr>
        <w:top w:val="none" w:sz="0" w:space="0" w:color="auto"/>
        <w:left w:val="none" w:sz="0" w:space="0" w:color="auto"/>
        <w:bottom w:val="none" w:sz="0" w:space="0" w:color="auto"/>
        <w:right w:val="none" w:sz="0" w:space="0" w:color="auto"/>
      </w:divBdr>
    </w:div>
    <w:div w:id="516891166">
      <w:marLeft w:val="640"/>
      <w:marRight w:val="0"/>
      <w:marTop w:val="0"/>
      <w:marBottom w:val="0"/>
      <w:divBdr>
        <w:top w:val="none" w:sz="0" w:space="0" w:color="auto"/>
        <w:left w:val="none" w:sz="0" w:space="0" w:color="auto"/>
        <w:bottom w:val="none" w:sz="0" w:space="0" w:color="auto"/>
        <w:right w:val="none" w:sz="0" w:space="0" w:color="auto"/>
      </w:divBdr>
    </w:div>
    <w:div w:id="516963401">
      <w:marLeft w:val="640"/>
      <w:marRight w:val="0"/>
      <w:marTop w:val="0"/>
      <w:marBottom w:val="0"/>
      <w:divBdr>
        <w:top w:val="none" w:sz="0" w:space="0" w:color="auto"/>
        <w:left w:val="none" w:sz="0" w:space="0" w:color="auto"/>
        <w:bottom w:val="none" w:sz="0" w:space="0" w:color="auto"/>
        <w:right w:val="none" w:sz="0" w:space="0" w:color="auto"/>
      </w:divBdr>
    </w:div>
    <w:div w:id="516967483">
      <w:marLeft w:val="640"/>
      <w:marRight w:val="0"/>
      <w:marTop w:val="0"/>
      <w:marBottom w:val="0"/>
      <w:divBdr>
        <w:top w:val="none" w:sz="0" w:space="0" w:color="auto"/>
        <w:left w:val="none" w:sz="0" w:space="0" w:color="auto"/>
        <w:bottom w:val="none" w:sz="0" w:space="0" w:color="auto"/>
        <w:right w:val="none" w:sz="0" w:space="0" w:color="auto"/>
      </w:divBdr>
    </w:div>
    <w:div w:id="516968424">
      <w:marLeft w:val="640"/>
      <w:marRight w:val="0"/>
      <w:marTop w:val="0"/>
      <w:marBottom w:val="0"/>
      <w:divBdr>
        <w:top w:val="none" w:sz="0" w:space="0" w:color="auto"/>
        <w:left w:val="none" w:sz="0" w:space="0" w:color="auto"/>
        <w:bottom w:val="none" w:sz="0" w:space="0" w:color="auto"/>
        <w:right w:val="none" w:sz="0" w:space="0" w:color="auto"/>
      </w:divBdr>
    </w:div>
    <w:div w:id="517043052">
      <w:marLeft w:val="640"/>
      <w:marRight w:val="0"/>
      <w:marTop w:val="0"/>
      <w:marBottom w:val="0"/>
      <w:divBdr>
        <w:top w:val="none" w:sz="0" w:space="0" w:color="auto"/>
        <w:left w:val="none" w:sz="0" w:space="0" w:color="auto"/>
        <w:bottom w:val="none" w:sz="0" w:space="0" w:color="auto"/>
        <w:right w:val="none" w:sz="0" w:space="0" w:color="auto"/>
      </w:divBdr>
    </w:div>
    <w:div w:id="517084964">
      <w:marLeft w:val="640"/>
      <w:marRight w:val="0"/>
      <w:marTop w:val="0"/>
      <w:marBottom w:val="0"/>
      <w:divBdr>
        <w:top w:val="none" w:sz="0" w:space="0" w:color="auto"/>
        <w:left w:val="none" w:sz="0" w:space="0" w:color="auto"/>
        <w:bottom w:val="none" w:sz="0" w:space="0" w:color="auto"/>
        <w:right w:val="none" w:sz="0" w:space="0" w:color="auto"/>
      </w:divBdr>
    </w:div>
    <w:div w:id="517086914">
      <w:marLeft w:val="640"/>
      <w:marRight w:val="0"/>
      <w:marTop w:val="0"/>
      <w:marBottom w:val="0"/>
      <w:divBdr>
        <w:top w:val="none" w:sz="0" w:space="0" w:color="auto"/>
        <w:left w:val="none" w:sz="0" w:space="0" w:color="auto"/>
        <w:bottom w:val="none" w:sz="0" w:space="0" w:color="auto"/>
        <w:right w:val="none" w:sz="0" w:space="0" w:color="auto"/>
      </w:divBdr>
    </w:div>
    <w:div w:id="517158246">
      <w:marLeft w:val="640"/>
      <w:marRight w:val="0"/>
      <w:marTop w:val="0"/>
      <w:marBottom w:val="0"/>
      <w:divBdr>
        <w:top w:val="none" w:sz="0" w:space="0" w:color="auto"/>
        <w:left w:val="none" w:sz="0" w:space="0" w:color="auto"/>
        <w:bottom w:val="none" w:sz="0" w:space="0" w:color="auto"/>
        <w:right w:val="none" w:sz="0" w:space="0" w:color="auto"/>
      </w:divBdr>
    </w:div>
    <w:div w:id="517232746">
      <w:marLeft w:val="640"/>
      <w:marRight w:val="0"/>
      <w:marTop w:val="0"/>
      <w:marBottom w:val="0"/>
      <w:divBdr>
        <w:top w:val="none" w:sz="0" w:space="0" w:color="auto"/>
        <w:left w:val="none" w:sz="0" w:space="0" w:color="auto"/>
        <w:bottom w:val="none" w:sz="0" w:space="0" w:color="auto"/>
        <w:right w:val="none" w:sz="0" w:space="0" w:color="auto"/>
      </w:divBdr>
    </w:div>
    <w:div w:id="517276386">
      <w:bodyDiv w:val="1"/>
      <w:marLeft w:val="0"/>
      <w:marRight w:val="0"/>
      <w:marTop w:val="0"/>
      <w:marBottom w:val="0"/>
      <w:divBdr>
        <w:top w:val="none" w:sz="0" w:space="0" w:color="auto"/>
        <w:left w:val="none" w:sz="0" w:space="0" w:color="auto"/>
        <w:bottom w:val="none" w:sz="0" w:space="0" w:color="auto"/>
        <w:right w:val="none" w:sz="0" w:space="0" w:color="auto"/>
      </w:divBdr>
    </w:div>
    <w:div w:id="517349504">
      <w:marLeft w:val="640"/>
      <w:marRight w:val="0"/>
      <w:marTop w:val="0"/>
      <w:marBottom w:val="0"/>
      <w:divBdr>
        <w:top w:val="none" w:sz="0" w:space="0" w:color="auto"/>
        <w:left w:val="none" w:sz="0" w:space="0" w:color="auto"/>
        <w:bottom w:val="none" w:sz="0" w:space="0" w:color="auto"/>
        <w:right w:val="none" w:sz="0" w:space="0" w:color="auto"/>
      </w:divBdr>
    </w:div>
    <w:div w:id="517352194">
      <w:marLeft w:val="640"/>
      <w:marRight w:val="0"/>
      <w:marTop w:val="0"/>
      <w:marBottom w:val="0"/>
      <w:divBdr>
        <w:top w:val="none" w:sz="0" w:space="0" w:color="auto"/>
        <w:left w:val="none" w:sz="0" w:space="0" w:color="auto"/>
        <w:bottom w:val="none" w:sz="0" w:space="0" w:color="auto"/>
        <w:right w:val="none" w:sz="0" w:space="0" w:color="auto"/>
      </w:divBdr>
    </w:div>
    <w:div w:id="517473722">
      <w:marLeft w:val="640"/>
      <w:marRight w:val="0"/>
      <w:marTop w:val="0"/>
      <w:marBottom w:val="0"/>
      <w:divBdr>
        <w:top w:val="none" w:sz="0" w:space="0" w:color="auto"/>
        <w:left w:val="none" w:sz="0" w:space="0" w:color="auto"/>
        <w:bottom w:val="none" w:sz="0" w:space="0" w:color="auto"/>
        <w:right w:val="none" w:sz="0" w:space="0" w:color="auto"/>
      </w:divBdr>
    </w:div>
    <w:div w:id="517503942">
      <w:marLeft w:val="640"/>
      <w:marRight w:val="0"/>
      <w:marTop w:val="0"/>
      <w:marBottom w:val="0"/>
      <w:divBdr>
        <w:top w:val="none" w:sz="0" w:space="0" w:color="auto"/>
        <w:left w:val="none" w:sz="0" w:space="0" w:color="auto"/>
        <w:bottom w:val="none" w:sz="0" w:space="0" w:color="auto"/>
        <w:right w:val="none" w:sz="0" w:space="0" w:color="auto"/>
      </w:divBdr>
    </w:div>
    <w:div w:id="517544029">
      <w:marLeft w:val="640"/>
      <w:marRight w:val="0"/>
      <w:marTop w:val="0"/>
      <w:marBottom w:val="0"/>
      <w:divBdr>
        <w:top w:val="none" w:sz="0" w:space="0" w:color="auto"/>
        <w:left w:val="none" w:sz="0" w:space="0" w:color="auto"/>
        <w:bottom w:val="none" w:sz="0" w:space="0" w:color="auto"/>
        <w:right w:val="none" w:sz="0" w:space="0" w:color="auto"/>
      </w:divBdr>
    </w:div>
    <w:div w:id="517546177">
      <w:marLeft w:val="640"/>
      <w:marRight w:val="0"/>
      <w:marTop w:val="0"/>
      <w:marBottom w:val="0"/>
      <w:divBdr>
        <w:top w:val="none" w:sz="0" w:space="0" w:color="auto"/>
        <w:left w:val="none" w:sz="0" w:space="0" w:color="auto"/>
        <w:bottom w:val="none" w:sz="0" w:space="0" w:color="auto"/>
        <w:right w:val="none" w:sz="0" w:space="0" w:color="auto"/>
      </w:divBdr>
    </w:div>
    <w:div w:id="517546353">
      <w:marLeft w:val="640"/>
      <w:marRight w:val="0"/>
      <w:marTop w:val="0"/>
      <w:marBottom w:val="0"/>
      <w:divBdr>
        <w:top w:val="none" w:sz="0" w:space="0" w:color="auto"/>
        <w:left w:val="none" w:sz="0" w:space="0" w:color="auto"/>
        <w:bottom w:val="none" w:sz="0" w:space="0" w:color="auto"/>
        <w:right w:val="none" w:sz="0" w:space="0" w:color="auto"/>
      </w:divBdr>
    </w:div>
    <w:div w:id="517697792">
      <w:marLeft w:val="640"/>
      <w:marRight w:val="0"/>
      <w:marTop w:val="0"/>
      <w:marBottom w:val="0"/>
      <w:divBdr>
        <w:top w:val="none" w:sz="0" w:space="0" w:color="auto"/>
        <w:left w:val="none" w:sz="0" w:space="0" w:color="auto"/>
        <w:bottom w:val="none" w:sz="0" w:space="0" w:color="auto"/>
        <w:right w:val="none" w:sz="0" w:space="0" w:color="auto"/>
      </w:divBdr>
    </w:div>
    <w:div w:id="517698626">
      <w:marLeft w:val="640"/>
      <w:marRight w:val="0"/>
      <w:marTop w:val="0"/>
      <w:marBottom w:val="0"/>
      <w:divBdr>
        <w:top w:val="none" w:sz="0" w:space="0" w:color="auto"/>
        <w:left w:val="none" w:sz="0" w:space="0" w:color="auto"/>
        <w:bottom w:val="none" w:sz="0" w:space="0" w:color="auto"/>
        <w:right w:val="none" w:sz="0" w:space="0" w:color="auto"/>
      </w:divBdr>
    </w:div>
    <w:div w:id="517743889">
      <w:marLeft w:val="640"/>
      <w:marRight w:val="0"/>
      <w:marTop w:val="0"/>
      <w:marBottom w:val="0"/>
      <w:divBdr>
        <w:top w:val="none" w:sz="0" w:space="0" w:color="auto"/>
        <w:left w:val="none" w:sz="0" w:space="0" w:color="auto"/>
        <w:bottom w:val="none" w:sz="0" w:space="0" w:color="auto"/>
        <w:right w:val="none" w:sz="0" w:space="0" w:color="auto"/>
      </w:divBdr>
    </w:div>
    <w:div w:id="517813916">
      <w:marLeft w:val="640"/>
      <w:marRight w:val="0"/>
      <w:marTop w:val="0"/>
      <w:marBottom w:val="0"/>
      <w:divBdr>
        <w:top w:val="none" w:sz="0" w:space="0" w:color="auto"/>
        <w:left w:val="none" w:sz="0" w:space="0" w:color="auto"/>
        <w:bottom w:val="none" w:sz="0" w:space="0" w:color="auto"/>
        <w:right w:val="none" w:sz="0" w:space="0" w:color="auto"/>
      </w:divBdr>
    </w:div>
    <w:div w:id="517814172">
      <w:marLeft w:val="640"/>
      <w:marRight w:val="0"/>
      <w:marTop w:val="0"/>
      <w:marBottom w:val="0"/>
      <w:divBdr>
        <w:top w:val="none" w:sz="0" w:space="0" w:color="auto"/>
        <w:left w:val="none" w:sz="0" w:space="0" w:color="auto"/>
        <w:bottom w:val="none" w:sz="0" w:space="0" w:color="auto"/>
        <w:right w:val="none" w:sz="0" w:space="0" w:color="auto"/>
      </w:divBdr>
    </w:div>
    <w:div w:id="517889713">
      <w:marLeft w:val="640"/>
      <w:marRight w:val="0"/>
      <w:marTop w:val="0"/>
      <w:marBottom w:val="0"/>
      <w:divBdr>
        <w:top w:val="none" w:sz="0" w:space="0" w:color="auto"/>
        <w:left w:val="none" w:sz="0" w:space="0" w:color="auto"/>
        <w:bottom w:val="none" w:sz="0" w:space="0" w:color="auto"/>
        <w:right w:val="none" w:sz="0" w:space="0" w:color="auto"/>
      </w:divBdr>
    </w:div>
    <w:div w:id="517931439">
      <w:marLeft w:val="640"/>
      <w:marRight w:val="0"/>
      <w:marTop w:val="0"/>
      <w:marBottom w:val="0"/>
      <w:divBdr>
        <w:top w:val="none" w:sz="0" w:space="0" w:color="auto"/>
        <w:left w:val="none" w:sz="0" w:space="0" w:color="auto"/>
        <w:bottom w:val="none" w:sz="0" w:space="0" w:color="auto"/>
        <w:right w:val="none" w:sz="0" w:space="0" w:color="auto"/>
      </w:divBdr>
    </w:div>
    <w:div w:id="518003866">
      <w:marLeft w:val="640"/>
      <w:marRight w:val="0"/>
      <w:marTop w:val="0"/>
      <w:marBottom w:val="0"/>
      <w:divBdr>
        <w:top w:val="none" w:sz="0" w:space="0" w:color="auto"/>
        <w:left w:val="none" w:sz="0" w:space="0" w:color="auto"/>
        <w:bottom w:val="none" w:sz="0" w:space="0" w:color="auto"/>
        <w:right w:val="none" w:sz="0" w:space="0" w:color="auto"/>
      </w:divBdr>
    </w:div>
    <w:div w:id="518080746">
      <w:marLeft w:val="640"/>
      <w:marRight w:val="0"/>
      <w:marTop w:val="0"/>
      <w:marBottom w:val="0"/>
      <w:divBdr>
        <w:top w:val="none" w:sz="0" w:space="0" w:color="auto"/>
        <w:left w:val="none" w:sz="0" w:space="0" w:color="auto"/>
        <w:bottom w:val="none" w:sz="0" w:space="0" w:color="auto"/>
        <w:right w:val="none" w:sz="0" w:space="0" w:color="auto"/>
      </w:divBdr>
    </w:div>
    <w:div w:id="518086207">
      <w:marLeft w:val="640"/>
      <w:marRight w:val="0"/>
      <w:marTop w:val="0"/>
      <w:marBottom w:val="0"/>
      <w:divBdr>
        <w:top w:val="none" w:sz="0" w:space="0" w:color="auto"/>
        <w:left w:val="none" w:sz="0" w:space="0" w:color="auto"/>
        <w:bottom w:val="none" w:sz="0" w:space="0" w:color="auto"/>
        <w:right w:val="none" w:sz="0" w:space="0" w:color="auto"/>
      </w:divBdr>
    </w:div>
    <w:div w:id="518130282">
      <w:marLeft w:val="640"/>
      <w:marRight w:val="0"/>
      <w:marTop w:val="0"/>
      <w:marBottom w:val="0"/>
      <w:divBdr>
        <w:top w:val="none" w:sz="0" w:space="0" w:color="auto"/>
        <w:left w:val="none" w:sz="0" w:space="0" w:color="auto"/>
        <w:bottom w:val="none" w:sz="0" w:space="0" w:color="auto"/>
        <w:right w:val="none" w:sz="0" w:space="0" w:color="auto"/>
      </w:divBdr>
    </w:div>
    <w:div w:id="518197742">
      <w:marLeft w:val="640"/>
      <w:marRight w:val="0"/>
      <w:marTop w:val="0"/>
      <w:marBottom w:val="0"/>
      <w:divBdr>
        <w:top w:val="none" w:sz="0" w:space="0" w:color="auto"/>
        <w:left w:val="none" w:sz="0" w:space="0" w:color="auto"/>
        <w:bottom w:val="none" w:sz="0" w:space="0" w:color="auto"/>
        <w:right w:val="none" w:sz="0" w:space="0" w:color="auto"/>
      </w:divBdr>
    </w:div>
    <w:div w:id="518201274">
      <w:marLeft w:val="640"/>
      <w:marRight w:val="0"/>
      <w:marTop w:val="0"/>
      <w:marBottom w:val="0"/>
      <w:divBdr>
        <w:top w:val="none" w:sz="0" w:space="0" w:color="auto"/>
        <w:left w:val="none" w:sz="0" w:space="0" w:color="auto"/>
        <w:bottom w:val="none" w:sz="0" w:space="0" w:color="auto"/>
        <w:right w:val="none" w:sz="0" w:space="0" w:color="auto"/>
      </w:divBdr>
    </w:div>
    <w:div w:id="518206581">
      <w:marLeft w:val="640"/>
      <w:marRight w:val="0"/>
      <w:marTop w:val="0"/>
      <w:marBottom w:val="0"/>
      <w:divBdr>
        <w:top w:val="none" w:sz="0" w:space="0" w:color="auto"/>
        <w:left w:val="none" w:sz="0" w:space="0" w:color="auto"/>
        <w:bottom w:val="none" w:sz="0" w:space="0" w:color="auto"/>
        <w:right w:val="none" w:sz="0" w:space="0" w:color="auto"/>
      </w:divBdr>
    </w:div>
    <w:div w:id="518272587">
      <w:marLeft w:val="640"/>
      <w:marRight w:val="0"/>
      <w:marTop w:val="0"/>
      <w:marBottom w:val="0"/>
      <w:divBdr>
        <w:top w:val="none" w:sz="0" w:space="0" w:color="auto"/>
        <w:left w:val="none" w:sz="0" w:space="0" w:color="auto"/>
        <w:bottom w:val="none" w:sz="0" w:space="0" w:color="auto"/>
        <w:right w:val="none" w:sz="0" w:space="0" w:color="auto"/>
      </w:divBdr>
    </w:div>
    <w:div w:id="518468221">
      <w:marLeft w:val="640"/>
      <w:marRight w:val="0"/>
      <w:marTop w:val="0"/>
      <w:marBottom w:val="0"/>
      <w:divBdr>
        <w:top w:val="none" w:sz="0" w:space="0" w:color="auto"/>
        <w:left w:val="none" w:sz="0" w:space="0" w:color="auto"/>
        <w:bottom w:val="none" w:sz="0" w:space="0" w:color="auto"/>
        <w:right w:val="none" w:sz="0" w:space="0" w:color="auto"/>
      </w:divBdr>
    </w:div>
    <w:div w:id="518470087">
      <w:marLeft w:val="640"/>
      <w:marRight w:val="0"/>
      <w:marTop w:val="0"/>
      <w:marBottom w:val="0"/>
      <w:divBdr>
        <w:top w:val="none" w:sz="0" w:space="0" w:color="auto"/>
        <w:left w:val="none" w:sz="0" w:space="0" w:color="auto"/>
        <w:bottom w:val="none" w:sz="0" w:space="0" w:color="auto"/>
        <w:right w:val="none" w:sz="0" w:space="0" w:color="auto"/>
      </w:divBdr>
    </w:div>
    <w:div w:id="518471512">
      <w:marLeft w:val="640"/>
      <w:marRight w:val="0"/>
      <w:marTop w:val="0"/>
      <w:marBottom w:val="0"/>
      <w:divBdr>
        <w:top w:val="none" w:sz="0" w:space="0" w:color="auto"/>
        <w:left w:val="none" w:sz="0" w:space="0" w:color="auto"/>
        <w:bottom w:val="none" w:sz="0" w:space="0" w:color="auto"/>
        <w:right w:val="none" w:sz="0" w:space="0" w:color="auto"/>
      </w:divBdr>
    </w:div>
    <w:div w:id="518472705">
      <w:marLeft w:val="640"/>
      <w:marRight w:val="0"/>
      <w:marTop w:val="0"/>
      <w:marBottom w:val="0"/>
      <w:divBdr>
        <w:top w:val="none" w:sz="0" w:space="0" w:color="auto"/>
        <w:left w:val="none" w:sz="0" w:space="0" w:color="auto"/>
        <w:bottom w:val="none" w:sz="0" w:space="0" w:color="auto"/>
        <w:right w:val="none" w:sz="0" w:space="0" w:color="auto"/>
      </w:divBdr>
    </w:div>
    <w:div w:id="518544516">
      <w:marLeft w:val="640"/>
      <w:marRight w:val="0"/>
      <w:marTop w:val="0"/>
      <w:marBottom w:val="0"/>
      <w:divBdr>
        <w:top w:val="none" w:sz="0" w:space="0" w:color="auto"/>
        <w:left w:val="none" w:sz="0" w:space="0" w:color="auto"/>
        <w:bottom w:val="none" w:sz="0" w:space="0" w:color="auto"/>
        <w:right w:val="none" w:sz="0" w:space="0" w:color="auto"/>
      </w:divBdr>
    </w:div>
    <w:div w:id="518545308">
      <w:marLeft w:val="640"/>
      <w:marRight w:val="0"/>
      <w:marTop w:val="0"/>
      <w:marBottom w:val="0"/>
      <w:divBdr>
        <w:top w:val="none" w:sz="0" w:space="0" w:color="auto"/>
        <w:left w:val="none" w:sz="0" w:space="0" w:color="auto"/>
        <w:bottom w:val="none" w:sz="0" w:space="0" w:color="auto"/>
        <w:right w:val="none" w:sz="0" w:space="0" w:color="auto"/>
      </w:divBdr>
    </w:div>
    <w:div w:id="518618928">
      <w:marLeft w:val="640"/>
      <w:marRight w:val="0"/>
      <w:marTop w:val="0"/>
      <w:marBottom w:val="0"/>
      <w:divBdr>
        <w:top w:val="none" w:sz="0" w:space="0" w:color="auto"/>
        <w:left w:val="none" w:sz="0" w:space="0" w:color="auto"/>
        <w:bottom w:val="none" w:sz="0" w:space="0" w:color="auto"/>
        <w:right w:val="none" w:sz="0" w:space="0" w:color="auto"/>
      </w:divBdr>
    </w:div>
    <w:div w:id="518661298">
      <w:marLeft w:val="640"/>
      <w:marRight w:val="0"/>
      <w:marTop w:val="0"/>
      <w:marBottom w:val="0"/>
      <w:divBdr>
        <w:top w:val="none" w:sz="0" w:space="0" w:color="auto"/>
        <w:left w:val="none" w:sz="0" w:space="0" w:color="auto"/>
        <w:bottom w:val="none" w:sz="0" w:space="0" w:color="auto"/>
        <w:right w:val="none" w:sz="0" w:space="0" w:color="auto"/>
      </w:divBdr>
    </w:div>
    <w:div w:id="518667567">
      <w:marLeft w:val="640"/>
      <w:marRight w:val="0"/>
      <w:marTop w:val="0"/>
      <w:marBottom w:val="0"/>
      <w:divBdr>
        <w:top w:val="none" w:sz="0" w:space="0" w:color="auto"/>
        <w:left w:val="none" w:sz="0" w:space="0" w:color="auto"/>
        <w:bottom w:val="none" w:sz="0" w:space="0" w:color="auto"/>
        <w:right w:val="none" w:sz="0" w:space="0" w:color="auto"/>
      </w:divBdr>
    </w:div>
    <w:div w:id="518742869">
      <w:marLeft w:val="640"/>
      <w:marRight w:val="0"/>
      <w:marTop w:val="0"/>
      <w:marBottom w:val="0"/>
      <w:divBdr>
        <w:top w:val="none" w:sz="0" w:space="0" w:color="auto"/>
        <w:left w:val="none" w:sz="0" w:space="0" w:color="auto"/>
        <w:bottom w:val="none" w:sz="0" w:space="0" w:color="auto"/>
        <w:right w:val="none" w:sz="0" w:space="0" w:color="auto"/>
      </w:divBdr>
    </w:div>
    <w:div w:id="518785021">
      <w:marLeft w:val="640"/>
      <w:marRight w:val="0"/>
      <w:marTop w:val="0"/>
      <w:marBottom w:val="0"/>
      <w:divBdr>
        <w:top w:val="none" w:sz="0" w:space="0" w:color="auto"/>
        <w:left w:val="none" w:sz="0" w:space="0" w:color="auto"/>
        <w:bottom w:val="none" w:sz="0" w:space="0" w:color="auto"/>
        <w:right w:val="none" w:sz="0" w:space="0" w:color="auto"/>
      </w:divBdr>
    </w:div>
    <w:div w:id="518786235">
      <w:marLeft w:val="640"/>
      <w:marRight w:val="0"/>
      <w:marTop w:val="0"/>
      <w:marBottom w:val="0"/>
      <w:divBdr>
        <w:top w:val="none" w:sz="0" w:space="0" w:color="auto"/>
        <w:left w:val="none" w:sz="0" w:space="0" w:color="auto"/>
        <w:bottom w:val="none" w:sz="0" w:space="0" w:color="auto"/>
        <w:right w:val="none" w:sz="0" w:space="0" w:color="auto"/>
      </w:divBdr>
    </w:div>
    <w:div w:id="518812833">
      <w:marLeft w:val="640"/>
      <w:marRight w:val="0"/>
      <w:marTop w:val="0"/>
      <w:marBottom w:val="0"/>
      <w:divBdr>
        <w:top w:val="none" w:sz="0" w:space="0" w:color="auto"/>
        <w:left w:val="none" w:sz="0" w:space="0" w:color="auto"/>
        <w:bottom w:val="none" w:sz="0" w:space="0" w:color="auto"/>
        <w:right w:val="none" w:sz="0" w:space="0" w:color="auto"/>
      </w:divBdr>
    </w:div>
    <w:div w:id="518814974">
      <w:marLeft w:val="640"/>
      <w:marRight w:val="0"/>
      <w:marTop w:val="0"/>
      <w:marBottom w:val="0"/>
      <w:divBdr>
        <w:top w:val="none" w:sz="0" w:space="0" w:color="auto"/>
        <w:left w:val="none" w:sz="0" w:space="0" w:color="auto"/>
        <w:bottom w:val="none" w:sz="0" w:space="0" w:color="auto"/>
        <w:right w:val="none" w:sz="0" w:space="0" w:color="auto"/>
      </w:divBdr>
    </w:div>
    <w:div w:id="518852562">
      <w:marLeft w:val="640"/>
      <w:marRight w:val="0"/>
      <w:marTop w:val="0"/>
      <w:marBottom w:val="0"/>
      <w:divBdr>
        <w:top w:val="none" w:sz="0" w:space="0" w:color="auto"/>
        <w:left w:val="none" w:sz="0" w:space="0" w:color="auto"/>
        <w:bottom w:val="none" w:sz="0" w:space="0" w:color="auto"/>
        <w:right w:val="none" w:sz="0" w:space="0" w:color="auto"/>
      </w:divBdr>
    </w:div>
    <w:div w:id="518854512">
      <w:marLeft w:val="640"/>
      <w:marRight w:val="0"/>
      <w:marTop w:val="0"/>
      <w:marBottom w:val="0"/>
      <w:divBdr>
        <w:top w:val="none" w:sz="0" w:space="0" w:color="auto"/>
        <w:left w:val="none" w:sz="0" w:space="0" w:color="auto"/>
        <w:bottom w:val="none" w:sz="0" w:space="0" w:color="auto"/>
        <w:right w:val="none" w:sz="0" w:space="0" w:color="auto"/>
      </w:divBdr>
    </w:div>
    <w:div w:id="518855059">
      <w:marLeft w:val="640"/>
      <w:marRight w:val="0"/>
      <w:marTop w:val="0"/>
      <w:marBottom w:val="0"/>
      <w:divBdr>
        <w:top w:val="none" w:sz="0" w:space="0" w:color="auto"/>
        <w:left w:val="none" w:sz="0" w:space="0" w:color="auto"/>
        <w:bottom w:val="none" w:sz="0" w:space="0" w:color="auto"/>
        <w:right w:val="none" w:sz="0" w:space="0" w:color="auto"/>
      </w:divBdr>
    </w:div>
    <w:div w:id="518859365">
      <w:marLeft w:val="640"/>
      <w:marRight w:val="0"/>
      <w:marTop w:val="0"/>
      <w:marBottom w:val="0"/>
      <w:divBdr>
        <w:top w:val="none" w:sz="0" w:space="0" w:color="auto"/>
        <w:left w:val="none" w:sz="0" w:space="0" w:color="auto"/>
        <w:bottom w:val="none" w:sz="0" w:space="0" w:color="auto"/>
        <w:right w:val="none" w:sz="0" w:space="0" w:color="auto"/>
      </w:divBdr>
    </w:div>
    <w:div w:id="518860775">
      <w:marLeft w:val="640"/>
      <w:marRight w:val="0"/>
      <w:marTop w:val="0"/>
      <w:marBottom w:val="0"/>
      <w:divBdr>
        <w:top w:val="none" w:sz="0" w:space="0" w:color="auto"/>
        <w:left w:val="none" w:sz="0" w:space="0" w:color="auto"/>
        <w:bottom w:val="none" w:sz="0" w:space="0" w:color="auto"/>
        <w:right w:val="none" w:sz="0" w:space="0" w:color="auto"/>
      </w:divBdr>
    </w:div>
    <w:div w:id="518929788">
      <w:marLeft w:val="640"/>
      <w:marRight w:val="0"/>
      <w:marTop w:val="0"/>
      <w:marBottom w:val="0"/>
      <w:divBdr>
        <w:top w:val="none" w:sz="0" w:space="0" w:color="auto"/>
        <w:left w:val="none" w:sz="0" w:space="0" w:color="auto"/>
        <w:bottom w:val="none" w:sz="0" w:space="0" w:color="auto"/>
        <w:right w:val="none" w:sz="0" w:space="0" w:color="auto"/>
      </w:divBdr>
    </w:div>
    <w:div w:id="519007275">
      <w:marLeft w:val="640"/>
      <w:marRight w:val="0"/>
      <w:marTop w:val="0"/>
      <w:marBottom w:val="0"/>
      <w:divBdr>
        <w:top w:val="none" w:sz="0" w:space="0" w:color="auto"/>
        <w:left w:val="none" w:sz="0" w:space="0" w:color="auto"/>
        <w:bottom w:val="none" w:sz="0" w:space="0" w:color="auto"/>
        <w:right w:val="none" w:sz="0" w:space="0" w:color="auto"/>
      </w:divBdr>
    </w:div>
    <w:div w:id="519009690">
      <w:marLeft w:val="640"/>
      <w:marRight w:val="0"/>
      <w:marTop w:val="0"/>
      <w:marBottom w:val="0"/>
      <w:divBdr>
        <w:top w:val="none" w:sz="0" w:space="0" w:color="auto"/>
        <w:left w:val="none" w:sz="0" w:space="0" w:color="auto"/>
        <w:bottom w:val="none" w:sz="0" w:space="0" w:color="auto"/>
        <w:right w:val="none" w:sz="0" w:space="0" w:color="auto"/>
      </w:divBdr>
    </w:div>
    <w:div w:id="519047685">
      <w:marLeft w:val="640"/>
      <w:marRight w:val="0"/>
      <w:marTop w:val="0"/>
      <w:marBottom w:val="0"/>
      <w:divBdr>
        <w:top w:val="none" w:sz="0" w:space="0" w:color="auto"/>
        <w:left w:val="none" w:sz="0" w:space="0" w:color="auto"/>
        <w:bottom w:val="none" w:sz="0" w:space="0" w:color="auto"/>
        <w:right w:val="none" w:sz="0" w:space="0" w:color="auto"/>
      </w:divBdr>
    </w:div>
    <w:div w:id="519048016">
      <w:marLeft w:val="640"/>
      <w:marRight w:val="0"/>
      <w:marTop w:val="0"/>
      <w:marBottom w:val="0"/>
      <w:divBdr>
        <w:top w:val="none" w:sz="0" w:space="0" w:color="auto"/>
        <w:left w:val="none" w:sz="0" w:space="0" w:color="auto"/>
        <w:bottom w:val="none" w:sz="0" w:space="0" w:color="auto"/>
        <w:right w:val="none" w:sz="0" w:space="0" w:color="auto"/>
      </w:divBdr>
    </w:div>
    <w:div w:id="519123020">
      <w:marLeft w:val="640"/>
      <w:marRight w:val="0"/>
      <w:marTop w:val="0"/>
      <w:marBottom w:val="0"/>
      <w:divBdr>
        <w:top w:val="none" w:sz="0" w:space="0" w:color="auto"/>
        <w:left w:val="none" w:sz="0" w:space="0" w:color="auto"/>
        <w:bottom w:val="none" w:sz="0" w:space="0" w:color="auto"/>
        <w:right w:val="none" w:sz="0" w:space="0" w:color="auto"/>
      </w:divBdr>
    </w:div>
    <w:div w:id="519124872">
      <w:marLeft w:val="640"/>
      <w:marRight w:val="0"/>
      <w:marTop w:val="0"/>
      <w:marBottom w:val="0"/>
      <w:divBdr>
        <w:top w:val="none" w:sz="0" w:space="0" w:color="auto"/>
        <w:left w:val="none" w:sz="0" w:space="0" w:color="auto"/>
        <w:bottom w:val="none" w:sz="0" w:space="0" w:color="auto"/>
        <w:right w:val="none" w:sz="0" w:space="0" w:color="auto"/>
      </w:divBdr>
    </w:div>
    <w:div w:id="519200262">
      <w:marLeft w:val="640"/>
      <w:marRight w:val="0"/>
      <w:marTop w:val="0"/>
      <w:marBottom w:val="0"/>
      <w:divBdr>
        <w:top w:val="none" w:sz="0" w:space="0" w:color="auto"/>
        <w:left w:val="none" w:sz="0" w:space="0" w:color="auto"/>
        <w:bottom w:val="none" w:sz="0" w:space="0" w:color="auto"/>
        <w:right w:val="none" w:sz="0" w:space="0" w:color="auto"/>
      </w:divBdr>
    </w:div>
    <w:div w:id="519203333">
      <w:marLeft w:val="640"/>
      <w:marRight w:val="0"/>
      <w:marTop w:val="0"/>
      <w:marBottom w:val="0"/>
      <w:divBdr>
        <w:top w:val="none" w:sz="0" w:space="0" w:color="auto"/>
        <w:left w:val="none" w:sz="0" w:space="0" w:color="auto"/>
        <w:bottom w:val="none" w:sz="0" w:space="0" w:color="auto"/>
        <w:right w:val="none" w:sz="0" w:space="0" w:color="auto"/>
      </w:divBdr>
    </w:div>
    <w:div w:id="519393502">
      <w:marLeft w:val="640"/>
      <w:marRight w:val="0"/>
      <w:marTop w:val="0"/>
      <w:marBottom w:val="0"/>
      <w:divBdr>
        <w:top w:val="none" w:sz="0" w:space="0" w:color="auto"/>
        <w:left w:val="none" w:sz="0" w:space="0" w:color="auto"/>
        <w:bottom w:val="none" w:sz="0" w:space="0" w:color="auto"/>
        <w:right w:val="none" w:sz="0" w:space="0" w:color="auto"/>
      </w:divBdr>
    </w:div>
    <w:div w:id="519438956">
      <w:marLeft w:val="640"/>
      <w:marRight w:val="0"/>
      <w:marTop w:val="0"/>
      <w:marBottom w:val="0"/>
      <w:divBdr>
        <w:top w:val="none" w:sz="0" w:space="0" w:color="auto"/>
        <w:left w:val="none" w:sz="0" w:space="0" w:color="auto"/>
        <w:bottom w:val="none" w:sz="0" w:space="0" w:color="auto"/>
        <w:right w:val="none" w:sz="0" w:space="0" w:color="auto"/>
      </w:divBdr>
    </w:div>
    <w:div w:id="519439131">
      <w:marLeft w:val="640"/>
      <w:marRight w:val="0"/>
      <w:marTop w:val="0"/>
      <w:marBottom w:val="0"/>
      <w:divBdr>
        <w:top w:val="none" w:sz="0" w:space="0" w:color="auto"/>
        <w:left w:val="none" w:sz="0" w:space="0" w:color="auto"/>
        <w:bottom w:val="none" w:sz="0" w:space="0" w:color="auto"/>
        <w:right w:val="none" w:sz="0" w:space="0" w:color="auto"/>
      </w:divBdr>
    </w:div>
    <w:div w:id="519471045">
      <w:marLeft w:val="640"/>
      <w:marRight w:val="0"/>
      <w:marTop w:val="0"/>
      <w:marBottom w:val="0"/>
      <w:divBdr>
        <w:top w:val="none" w:sz="0" w:space="0" w:color="auto"/>
        <w:left w:val="none" w:sz="0" w:space="0" w:color="auto"/>
        <w:bottom w:val="none" w:sz="0" w:space="0" w:color="auto"/>
        <w:right w:val="none" w:sz="0" w:space="0" w:color="auto"/>
      </w:divBdr>
    </w:div>
    <w:div w:id="519471087">
      <w:marLeft w:val="640"/>
      <w:marRight w:val="0"/>
      <w:marTop w:val="0"/>
      <w:marBottom w:val="0"/>
      <w:divBdr>
        <w:top w:val="none" w:sz="0" w:space="0" w:color="auto"/>
        <w:left w:val="none" w:sz="0" w:space="0" w:color="auto"/>
        <w:bottom w:val="none" w:sz="0" w:space="0" w:color="auto"/>
        <w:right w:val="none" w:sz="0" w:space="0" w:color="auto"/>
      </w:divBdr>
    </w:div>
    <w:div w:id="519510036">
      <w:marLeft w:val="640"/>
      <w:marRight w:val="0"/>
      <w:marTop w:val="0"/>
      <w:marBottom w:val="0"/>
      <w:divBdr>
        <w:top w:val="none" w:sz="0" w:space="0" w:color="auto"/>
        <w:left w:val="none" w:sz="0" w:space="0" w:color="auto"/>
        <w:bottom w:val="none" w:sz="0" w:space="0" w:color="auto"/>
        <w:right w:val="none" w:sz="0" w:space="0" w:color="auto"/>
      </w:divBdr>
    </w:div>
    <w:div w:id="519584962">
      <w:marLeft w:val="640"/>
      <w:marRight w:val="0"/>
      <w:marTop w:val="0"/>
      <w:marBottom w:val="0"/>
      <w:divBdr>
        <w:top w:val="none" w:sz="0" w:space="0" w:color="auto"/>
        <w:left w:val="none" w:sz="0" w:space="0" w:color="auto"/>
        <w:bottom w:val="none" w:sz="0" w:space="0" w:color="auto"/>
        <w:right w:val="none" w:sz="0" w:space="0" w:color="auto"/>
      </w:divBdr>
    </w:div>
    <w:div w:id="519591902">
      <w:marLeft w:val="640"/>
      <w:marRight w:val="0"/>
      <w:marTop w:val="0"/>
      <w:marBottom w:val="0"/>
      <w:divBdr>
        <w:top w:val="none" w:sz="0" w:space="0" w:color="auto"/>
        <w:left w:val="none" w:sz="0" w:space="0" w:color="auto"/>
        <w:bottom w:val="none" w:sz="0" w:space="0" w:color="auto"/>
        <w:right w:val="none" w:sz="0" w:space="0" w:color="auto"/>
      </w:divBdr>
    </w:div>
    <w:div w:id="519659022">
      <w:marLeft w:val="640"/>
      <w:marRight w:val="0"/>
      <w:marTop w:val="0"/>
      <w:marBottom w:val="0"/>
      <w:divBdr>
        <w:top w:val="none" w:sz="0" w:space="0" w:color="auto"/>
        <w:left w:val="none" w:sz="0" w:space="0" w:color="auto"/>
        <w:bottom w:val="none" w:sz="0" w:space="0" w:color="auto"/>
        <w:right w:val="none" w:sz="0" w:space="0" w:color="auto"/>
      </w:divBdr>
    </w:div>
    <w:div w:id="519662466">
      <w:marLeft w:val="640"/>
      <w:marRight w:val="0"/>
      <w:marTop w:val="0"/>
      <w:marBottom w:val="0"/>
      <w:divBdr>
        <w:top w:val="none" w:sz="0" w:space="0" w:color="auto"/>
        <w:left w:val="none" w:sz="0" w:space="0" w:color="auto"/>
        <w:bottom w:val="none" w:sz="0" w:space="0" w:color="auto"/>
        <w:right w:val="none" w:sz="0" w:space="0" w:color="auto"/>
      </w:divBdr>
    </w:div>
    <w:div w:id="519701590">
      <w:marLeft w:val="640"/>
      <w:marRight w:val="0"/>
      <w:marTop w:val="0"/>
      <w:marBottom w:val="0"/>
      <w:divBdr>
        <w:top w:val="none" w:sz="0" w:space="0" w:color="auto"/>
        <w:left w:val="none" w:sz="0" w:space="0" w:color="auto"/>
        <w:bottom w:val="none" w:sz="0" w:space="0" w:color="auto"/>
        <w:right w:val="none" w:sz="0" w:space="0" w:color="auto"/>
      </w:divBdr>
    </w:div>
    <w:div w:id="519702290">
      <w:marLeft w:val="640"/>
      <w:marRight w:val="0"/>
      <w:marTop w:val="0"/>
      <w:marBottom w:val="0"/>
      <w:divBdr>
        <w:top w:val="none" w:sz="0" w:space="0" w:color="auto"/>
        <w:left w:val="none" w:sz="0" w:space="0" w:color="auto"/>
        <w:bottom w:val="none" w:sz="0" w:space="0" w:color="auto"/>
        <w:right w:val="none" w:sz="0" w:space="0" w:color="auto"/>
      </w:divBdr>
    </w:div>
    <w:div w:id="519702660">
      <w:marLeft w:val="640"/>
      <w:marRight w:val="0"/>
      <w:marTop w:val="0"/>
      <w:marBottom w:val="0"/>
      <w:divBdr>
        <w:top w:val="none" w:sz="0" w:space="0" w:color="auto"/>
        <w:left w:val="none" w:sz="0" w:space="0" w:color="auto"/>
        <w:bottom w:val="none" w:sz="0" w:space="0" w:color="auto"/>
        <w:right w:val="none" w:sz="0" w:space="0" w:color="auto"/>
      </w:divBdr>
    </w:div>
    <w:div w:id="519855852">
      <w:marLeft w:val="640"/>
      <w:marRight w:val="0"/>
      <w:marTop w:val="0"/>
      <w:marBottom w:val="0"/>
      <w:divBdr>
        <w:top w:val="none" w:sz="0" w:space="0" w:color="auto"/>
        <w:left w:val="none" w:sz="0" w:space="0" w:color="auto"/>
        <w:bottom w:val="none" w:sz="0" w:space="0" w:color="auto"/>
        <w:right w:val="none" w:sz="0" w:space="0" w:color="auto"/>
      </w:divBdr>
    </w:div>
    <w:div w:id="519855986">
      <w:marLeft w:val="640"/>
      <w:marRight w:val="0"/>
      <w:marTop w:val="0"/>
      <w:marBottom w:val="0"/>
      <w:divBdr>
        <w:top w:val="none" w:sz="0" w:space="0" w:color="auto"/>
        <w:left w:val="none" w:sz="0" w:space="0" w:color="auto"/>
        <w:bottom w:val="none" w:sz="0" w:space="0" w:color="auto"/>
        <w:right w:val="none" w:sz="0" w:space="0" w:color="auto"/>
      </w:divBdr>
    </w:div>
    <w:div w:id="519859300">
      <w:marLeft w:val="640"/>
      <w:marRight w:val="0"/>
      <w:marTop w:val="0"/>
      <w:marBottom w:val="0"/>
      <w:divBdr>
        <w:top w:val="none" w:sz="0" w:space="0" w:color="auto"/>
        <w:left w:val="none" w:sz="0" w:space="0" w:color="auto"/>
        <w:bottom w:val="none" w:sz="0" w:space="0" w:color="auto"/>
        <w:right w:val="none" w:sz="0" w:space="0" w:color="auto"/>
      </w:divBdr>
    </w:div>
    <w:div w:id="519970090">
      <w:marLeft w:val="640"/>
      <w:marRight w:val="0"/>
      <w:marTop w:val="0"/>
      <w:marBottom w:val="0"/>
      <w:divBdr>
        <w:top w:val="none" w:sz="0" w:space="0" w:color="auto"/>
        <w:left w:val="none" w:sz="0" w:space="0" w:color="auto"/>
        <w:bottom w:val="none" w:sz="0" w:space="0" w:color="auto"/>
        <w:right w:val="none" w:sz="0" w:space="0" w:color="auto"/>
      </w:divBdr>
    </w:div>
    <w:div w:id="519974192">
      <w:marLeft w:val="640"/>
      <w:marRight w:val="0"/>
      <w:marTop w:val="0"/>
      <w:marBottom w:val="0"/>
      <w:divBdr>
        <w:top w:val="none" w:sz="0" w:space="0" w:color="auto"/>
        <w:left w:val="none" w:sz="0" w:space="0" w:color="auto"/>
        <w:bottom w:val="none" w:sz="0" w:space="0" w:color="auto"/>
        <w:right w:val="none" w:sz="0" w:space="0" w:color="auto"/>
      </w:divBdr>
    </w:div>
    <w:div w:id="519975996">
      <w:marLeft w:val="640"/>
      <w:marRight w:val="0"/>
      <w:marTop w:val="0"/>
      <w:marBottom w:val="0"/>
      <w:divBdr>
        <w:top w:val="none" w:sz="0" w:space="0" w:color="auto"/>
        <w:left w:val="none" w:sz="0" w:space="0" w:color="auto"/>
        <w:bottom w:val="none" w:sz="0" w:space="0" w:color="auto"/>
        <w:right w:val="none" w:sz="0" w:space="0" w:color="auto"/>
      </w:divBdr>
    </w:div>
    <w:div w:id="519976980">
      <w:marLeft w:val="640"/>
      <w:marRight w:val="0"/>
      <w:marTop w:val="0"/>
      <w:marBottom w:val="0"/>
      <w:divBdr>
        <w:top w:val="none" w:sz="0" w:space="0" w:color="auto"/>
        <w:left w:val="none" w:sz="0" w:space="0" w:color="auto"/>
        <w:bottom w:val="none" w:sz="0" w:space="0" w:color="auto"/>
        <w:right w:val="none" w:sz="0" w:space="0" w:color="auto"/>
      </w:divBdr>
    </w:div>
    <w:div w:id="520046090">
      <w:bodyDiv w:val="1"/>
      <w:marLeft w:val="0"/>
      <w:marRight w:val="0"/>
      <w:marTop w:val="0"/>
      <w:marBottom w:val="0"/>
      <w:divBdr>
        <w:top w:val="none" w:sz="0" w:space="0" w:color="auto"/>
        <w:left w:val="none" w:sz="0" w:space="0" w:color="auto"/>
        <w:bottom w:val="none" w:sz="0" w:space="0" w:color="auto"/>
        <w:right w:val="none" w:sz="0" w:space="0" w:color="auto"/>
      </w:divBdr>
    </w:div>
    <w:div w:id="520049159">
      <w:marLeft w:val="640"/>
      <w:marRight w:val="0"/>
      <w:marTop w:val="0"/>
      <w:marBottom w:val="0"/>
      <w:divBdr>
        <w:top w:val="none" w:sz="0" w:space="0" w:color="auto"/>
        <w:left w:val="none" w:sz="0" w:space="0" w:color="auto"/>
        <w:bottom w:val="none" w:sz="0" w:space="0" w:color="auto"/>
        <w:right w:val="none" w:sz="0" w:space="0" w:color="auto"/>
      </w:divBdr>
    </w:div>
    <w:div w:id="520053321">
      <w:marLeft w:val="640"/>
      <w:marRight w:val="0"/>
      <w:marTop w:val="0"/>
      <w:marBottom w:val="0"/>
      <w:divBdr>
        <w:top w:val="none" w:sz="0" w:space="0" w:color="auto"/>
        <w:left w:val="none" w:sz="0" w:space="0" w:color="auto"/>
        <w:bottom w:val="none" w:sz="0" w:space="0" w:color="auto"/>
        <w:right w:val="none" w:sz="0" w:space="0" w:color="auto"/>
      </w:divBdr>
    </w:div>
    <w:div w:id="520120312">
      <w:marLeft w:val="640"/>
      <w:marRight w:val="0"/>
      <w:marTop w:val="0"/>
      <w:marBottom w:val="0"/>
      <w:divBdr>
        <w:top w:val="none" w:sz="0" w:space="0" w:color="auto"/>
        <w:left w:val="none" w:sz="0" w:space="0" w:color="auto"/>
        <w:bottom w:val="none" w:sz="0" w:space="0" w:color="auto"/>
        <w:right w:val="none" w:sz="0" w:space="0" w:color="auto"/>
      </w:divBdr>
    </w:div>
    <w:div w:id="520166855">
      <w:marLeft w:val="640"/>
      <w:marRight w:val="0"/>
      <w:marTop w:val="0"/>
      <w:marBottom w:val="0"/>
      <w:divBdr>
        <w:top w:val="none" w:sz="0" w:space="0" w:color="auto"/>
        <w:left w:val="none" w:sz="0" w:space="0" w:color="auto"/>
        <w:bottom w:val="none" w:sz="0" w:space="0" w:color="auto"/>
        <w:right w:val="none" w:sz="0" w:space="0" w:color="auto"/>
      </w:divBdr>
    </w:div>
    <w:div w:id="520244787">
      <w:marLeft w:val="640"/>
      <w:marRight w:val="0"/>
      <w:marTop w:val="0"/>
      <w:marBottom w:val="0"/>
      <w:divBdr>
        <w:top w:val="none" w:sz="0" w:space="0" w:color="auto"/>
        <w:left w:val="none" w:sz="0" w:space="0" w:color="auto"/>
        <w:bottom w:val="none" w:sz="0" w:space="0" w:color="auto"/>
        <w:right w:val="none" w:sz="0" w:space="0" w:color="auto"/>
      </w:divBdr>
    </w:div>
    <w:div w:id="520316906">
      <w:marLeft w:val="640"/>
      <w:marRight w:val="0"/>
      <w:marTop w:val="0"/>
      <w:marBottom w:val="0"/>
      <w:divBdr>
        <w:top w:val="none" w:sz="0" w:space="0" w:color="auto"/>
        <w:left w:val="none" w:sz="0" w:space="0" w:color="auto"/>
        <w:bottom w:val="none" w:sz="0" w:space="0" w:color="auto"/>
        <w:right w:val="none" w:sz="0" w:space="0" w:color="auto"/>
      </w:divBdr>
    </w:div>
    <w:div w:id="520319206">
      <w:marLeft w:val="640"/>
      <w:marRight w:val="0"/>
      <w:marTop w:val="0"/>
      <w:marBottom w:val="0"/>
      <w:divBdr>
        <w:top w:val="none" w:sz="0" w:space="0" w:color="auto"/>
        <w:left w:val="none" w:sz="0" w:space="0" w:color="auto"/>
        <w:bottom w:val="none" w:sz="0" w:space="0" w:color="auto"/>
        <w:right w:val="none" w:sz="0" w:space="0" w:color="auto"/>
      </w:divBdr>
    </w:div>
    <w:div w:id="520321953">
      <w:marLeft w:val="640"/>
      <w:marRight w:val="0"/>
      <w:marTop w:val="0"/>
      <w:marBottom w:val="0"/>
      <w:divBdr>
        <w:top w:val="none" w:sz="0" w:space="0" w:color="auto"/>
        <w:left w:val="none" w:sz="0" w:space="0" w:color="auto"/>
        <w:bottom w:val="none" w:sz="0" w:space="0" w:color="auto"/>
        <w:right w:val="none" w:sz="0" w:space="0" w:color="auto"/>
      </w:divBdr>
    </w:div>
    <w:div w:id="520356312">
      <w:marLeft w:val="640"/>
      <w:marRight w:val="0"/>
      <w:marTop w:val="0"/>
      <w:marBottom w:val="0"/>
      <w:divBdr>
        <w:top w:val="none" w:sz="0" w:space="0" w:color="auto"/>
        <w:left w:val="none" w:sz="0" w:space="0" w:color="auto"/>
        <w:bottom w:val="none" w:sz="0" w:space="0" w:color="auto"/>
        <w:right w:val="none" w:sz="0" w:space="0" w:color="auto"/>
      </w:divBdr>
    </w:div>
    <w:div w:id="520360577">
      <w:marLeft w:val="640"/>
      <w:marRight w:val="0"/>
      <w:marTop w:val="0"/>
      <w:marBottom w:val="0"/>
      <w:divBdr>
        <w:top w:val="none" w:sz="0" w:space="0" w:color="auto"/>
        <w:left w:val="none" w:sz="0" w:space="0" w:color="auto"/>
        <w:bottom w:val="none" w:sz="0" w:space="0" w:color="auto"/>
        <w:right w:val="none" w:sz="0" w:space="0" w:color="auto"/>
      </w:divBdr>
    </w:div>
    <w:div w:id="520361232">
      <w:marLeft w:val="640"/>
      <w:marRight w:val="0"/>
      <w:marTop w:val="0"/>
      <w:marBottom w:val="0"/>
      <w:divBdr>
        <w:top w:val="none" w:sz="0" w:space="0" w:color="auto"/>
        <w:left w:val="none" w:sz="0" w:space="0" w:color="auto"/>
        <w:bottom w:val="none" w:sz="0" w:space="0" w:color="auto"/>
        <w:right w:val="none" w:sz="0" w:space="0" w:color="auto"/>
      </w:divBdr>
    </w:div>
    <w:div w:id="520363334">
      <w:marLeft w:val="640"/>
      <w:marRight w:val="0"/>
      <w:marTop w:val="0"/>
      <w:marBottom w:val="0"/>
      <w:divBdr>
        <w:top w:val="none" w:sz="0" w:space="0" w:color="auto"/>
        <w:left w:val="none" w:sz="0" w:space="0" w:color="auto"/>
        <w:bottom w:val="none" w:sz="0" w:space="0" w:color="auto"/>
        <w:right w:val="none" w:sz="0" w:space="0" w:color="auto"/>
      </w:divBdr>
    </w:div>
    <w:div w:id="520507013">
      <w:marLeft w:val="640"/>
      <w:marRight w:val="0"/>
      <w:marTop w:val="0"/>
      <w:marBottom w:val="0"/>
      <w:divBdr>
        <w:top w:val="none" w:sz="0" w:space="0" w:color="auto"/>
        <w:left w:val="none" w:sz="0" w:space="0" w:color="auto"/>
        <w:bottom w:val="none" w:sz="0" w:space="0" w:color="auto"/>
        <w:right w:val="none" w:sz="0" w:space="0" w:color="auto"/>
      </w:divBdr>
    </w:div>
    <w:div w:id="520516252">
      <w:marLeft w:val="640"/>
      <w:marRight w:val="0"/>
      <w:marTop w:val="0"/>
      <w:marBottom w:val="0"/>
      <w:divBdr>
        <w:top w:val="none" w:sz="0" w:space="0" w:color="auto"/>
        <w:left w:val="none" w:sz="0" w:space="0" w:color="auto"/>
        <w:bottom w:val="none" w:sz="0" w:space="0" w:color="auto"/>
        <w:right w:val="none" w:sz="0" w:space="0" w:color="auto"/>
      </w:divBdr>
    </w:div>
    <w:div w:id="520556252">
      <w:marLeft w:val="640"/>
      <w:marRight w:val="0"/>
      <w:marTop w:val="0"/>
      <w:marBottom w:val="0"/>
      <w:divBdr>
        <w:top w:val="none" w:sz="0" w:space="0" w:color="auto"/>
        <w:left w:val="none" w:sz="0" w:space="0" w:color="auto"/>
        <w:bottom w:val="none" w:sz="0" w:space="0" w:color="auto"/>
        <w:right w:val="none" w:sz="0" w:space="0" w:color="auto"/>
      </w:divBdr>
    </w:div>
    <w:div w:id="520557744">
      <w:marLeft w:val="640"/>
      <w:marRight w:val="0"/>
      <w:marTop w:val="0"/>
      <w:marBottom w:val="0"/>
      <w:divBdr>
        <w:top w:val="none" w:sz="0" w:space="0" w:color="auto"/>
        <w:left w:val="none" w:sz="0" w:space="0" w:color="auto"/>
        <w:bottom w:val="none" w:sz="0" w:space="0" w:color="auto"/>
        <w:right w:val="none" w:sz="0" w:space="0" w:color="auto"/>
      </w:divBdr>
    </w:div>
    <w:div w:id="520626654">
      <w:marLeft w:val="640"/>
      <w:marRight w:val="0"/>
      <w:marTop w:val="0"/>
      <w:marBottom w:val="0"/>
      <w:divBdr>
        <w:top w:val="none" w:sz="0" w:space="0" w:color="auto"/>
        <w:left w:val="none" w:sz="0" w:space="0" w:color="auto"/>
        <w:bottom w:val="none" w:sz="0" w:space="0" w:color="auto"/>
        <w:right w:val="none" w:sz="0" w:space="0" w:color="auto"/>
      </w:divBdr>
    </w:div>
    <w:div w:id="520634511">
      <w:marLeft w:val="640"/>
      <w:marRight w:val="0"/>
      <w:marTop w:val="0"/>
      <w:marBottom w:val="0"/>
      <w:divBdr>
        <w:top w:val="none" w:sz="0" w:space="0" w:color="auto"/>
        <w:left w:val="none" w:sz="0" w:space="0" w:color="auto"/>
        <w:bottom w:val="none" w:sz="0" w:space="0" w:color="auto"/>
        <w:right w:val="none" w:sz="0" w:space="0" w:color="auto"/>
      </w:divBdr>
    </w:div>
    <w:div w:id="520708614">
      <w:marLeft w:val="640"/>
      <w:marRight w:val="0"/>
      <w:marTop w:val="0"/>
      <w:marBottom w:val="0"/>
      <w:divBdr>
        <w:top w:val="none" w:sz="0" w:space="0" w:color="auto"/>
        <w:left w:val="none" w:sz="0" w:space="0" w:color="auto"/>
        <w:bottom w:val="none" w:sz="0" w:space="0" w:color="auto"/>
        <w:right w:val="none" w:sz="0" w:space="0" w:color="auto"/>
      </w:divBdr>
    </w:div>
    <w:div w:id="520821637">
      <w:marLeft w:val="640"/>
      <w:marRight w:val="0"/>
      <w:marTop w:val="0"/>
      <w:marBottom w:val="0"/>
      <w:divBdr>
        <w:top w:val="none" w:sz="0" w:space="0" w:color="auto"/>
        <w:left w:val="none" w:sz="0" w:space="0" w:color="auto"/>
        <w:bottom w:val="none" w:sz="0" w:space="0" w:color="auto"/>
        <w:right w:val="none" w:sz="0" w:space="0" w:color="auto"/>
      </w:divBdr>
    </w:div>
    <w:div w:id="520902671">
      <w:marLeft w:val="640"/>
      <w:marRight w:val="0"/>
      <w:marTop w:val="0"/>
      <w:marBottom w:val="0"/>
      <w:divBdr>
        <w:top w:val="none" w:sz="0" w:space="0" w:color="auto"/>
        <w:left w:val="none" w:sz="0" w:space="0" w:color="auto"/>
        <w:bottom w:val="none" w:sz="0" w:space="0" w:color="auto"/>
        <w:right w:val="none" w:sz="0" w:space="0" w:color="auto"/>
      </w:divBdr>
    </w:div>
    <w:div w:id="520974285">
      <w:marLeft w:val="640"/>
      <w:marRight w:val="0"/>
      <w:marTop w:val="0"/>
      <w:marBottom w:val="0"/>
      <w:divBdr>
        <w:top w:val="none" w:sz="0" w:space="0" w:color="auto"/>
        <w:left w:val="none" w:sz="0" w:space="0" w:color="auto"/>
        <w:bottom w:val="none" w:sz="0" w:space="0" w:color="auto"/>
        <w:right w:val="none" w:sz="0" w:space="0" w:color="auto"/>
      </w:divBdr>
    </w:div>
    <w:div w:id="520975790">
      <w:marLeft w:val="640"/>
      <w:marRight w:val="0"/>
      <w:marTop w:val="0"/>
      <w:marBottom w:val="0"/>
      <w:divBdr>
        <w:top w:val="none" w:sz="0" w:space="0" w:color="auto"/>
        <w:left w:val="none" w:sz="0" w:space="0" w:color="auto"/>
        <w:bottom w:val="none" w:sz="0" w:space="0" w:color="auto"/>
        <w:right w:val="none" w:sz="0" w:space="0" w:color="auto"/>
      </w:divBdr>
    </w:div>
    <w:div w:id="521162935">
      <w:marLeft w:val="640"/>
      <w:marRight w:val="0"/>
      <w:marTop w:val="0"/>
      <w:marBottom w:val="0"/>
      <w:divBdr>
        <w:top w:val="none" w:sz="0" w:space="0" w:color="auto"/>
        <w:left w:val="none" w:sz="0" w:space="0" w:color="auto"/>
        <w:bottom w:val="none" w:sz="0" w:space="0" w:color="auto"/>
        <w:right w:val="none" w:sz="0" w:space="0" w:color="auto"/>
      </w:divBdr>
    </w:div>
    <w:div w:id="521286749">
      <w:marLeft w:val="640"/>
      <w:marRight w:val="0"/>
      <w:marTop w:val="0"/>
      <w:marBottom w:val="0"/>
      <w:divBdr>
        <w:top w:val="none" w:sz="0" w:space="0" w:color="auto"/>
        <w:left w:val="none" w:sz="0" w:space="0" w:color="auto"/>
        <w:bottom w:val="none" w:sz="0" w:space="0" w:color="auto"/>
        <w:right w:val="none" w:sz="0" w:space="0" w:color="auto"/>
      </w:divBdr>
    </w:div>
    <w:div w:id="521362309">
      <w:marLeft w:val="640"/>
      <w:marRight w:val="0"/>
      <w:marTop w:val="0"/>
      <w:marBottom w:val="0"/>
      <w:divBdr>
        <w:top w:val="none" w:sz="0" w:space="0" w:color="auto"/>
        <w:left w:val="none" w:sz="0" w:space="0" w:color="auto"/>
        <w:bottom w:val="none" w:sz="0" w:space="0" w:color="auto"/>
        <w:right w:val="none" w:sz="0" w:space="0" w:color="auto"/>
      </w:divBdr>
    </w:div>
    <w:div w:id="521474981">
      <w:marLeft w:val="640"/>
      <w:marRight w:val="0"/>
      <w:marTop w:val="0"/>
      <w:marBottom w:val="0"/>
      <w:divBdr>
        <w:top w:val="none" w:sz="0" w:space="0" w:color="auto"/>
        <w:left w:val="none" w:sz="0" w:space="0" w:color="auto"/>
        <w:bottom w:val="none" w:sz="0" w:space="0" w:color="auto"/>
        <w:right w:val="none" w:sz="0" w:space="0" w:color="auto"/>
      </w:divBdr>
    </w:div>
    <w:div w:id="521477610">
      <w:marLeft w:val="640"/>
      <w:marRight w:val="0"/>
      <w:marTop w:val="0"/>
      <w:marBottom w:val="0"/>
      <w:divBdr>
        <w:top w:val="none" w:sz="0" w:space="0" w:color="auto"/>
        <w:left w:val="none" w:sz="0" w:space="0" w:color="auto"/>
        <w:bottom w:val="none" w:sz="0" w:space="0" w:color="auto"/>
        <w:right w:val="none" w:sz="0" w:space="0" w:color="auto"/>
      </w:divBdr>
    </w:div>
    <w:div w:id="521482914">
      <w:marLeft w:val="640"/>
      <w:marRight w:val="0"/>
      <w:marTop w:val="0"/>
      <w:marBottom w:val="0"/>
      <w:divBdr>
        <w:top w:val="none" w:sz="0" w:space="0" w:color="auto"/>
        <w:left w:val="none" w:sz="0" w:space="0" w:color="auto"/>
        <w:bottom w:val="none" w:sz="0" w:space="0" w:color="auto"/>
        <w:right w:val="none" w:sz="0" w:space="0" w:color="auto"/>
      </w:divBdr>
    </w:div>
    <w:div w:id="521625041">
      <w:marLeft w:val="640"/>
      <w:marRight w:val="0"/>
      <w:marTop w:val="0"/>
      <w:marBottom w:val="0"/>
      <w:divBdr>
        <w:top w:val="none" w:sz="0" w:space="0" w:color="auto"/>
        <w:left w:val="none" w:sz="0" w:space="0" w:color="auto"/>
        <w:bottom w:val="none" w:sz="0" w:space="0" w:color="auto"/>
        <w:right w:val="none" w:sz="0" w:space="0" w:color="auto"/>
      </w:divBdr>
    </w:div>
    <w:div w:id="521626329">
      <w:marLeft w:val="640"/>
      <w:marRight w:val="0"/>
      <w:marTop w:val="0"/>
      <w:marBottom w:val="0"/>
      <w:divBdr>
        <w:top w:val="none" w:sz="0" w:space="0" w:color="auto"/>
        <w:left w:val="none" w:sz="0" w:space="0" w:color="auto"/>
        <w:bottom w:val="none" w:sz="0" w:space="0" w:color="auto"/>
        <w:right w:val="none" w:sz="0" w:space="0" w:color="auto"/>
      </w:divBdr>
    </w:div>
    <w:div w:id="521627633">
      <w:marLeft w:val="640"/>
      <w:marRight w:val="0"/>
      <w:marTop w:val="0"/>
      <w:marBottom w:val="0"/>
      <w:divBdr>
        <w:top w:val="none" w:sz="0" w:space="0" w:color="auto"/>
        <w:left w:val="none" w:sz="0" w:space="0" w:color="auto"/>
        <w:bottom w:val="none" w:sz="0" w:space="0" w:color="auto"/>
        <w:right w:val="none" w:sz="0" w:space="0" w:color="auto"/>
      </w:divBdr>
    </w:div>
    <w:div w:id="521667896">
      <w:marLeft w:val="640"/>
      <w:marRight w:val="0"/>
      <w:marTop w:val="0"/>
      <w:marBottom w:val="0"/>
      <w:divBdr>
        <w:top w:val="none" w:sz="0" w:space="0" w:color="auto"/>
        <w:left w:val="none" w:sz="0" w:space="0" w:color="auto"/>
        <w:bottom w:val="none" w:sz="0" w:space="0" w:color="auto"/>
        <w:right w:val="none" w:sz="0" w:space="0" w:color="auto"/>
      </w:divBdr>
    </w:div>
    <w:div w:id="521674464">
      <w:marLeft w:val="640"/>
      <w:marRight w:val="0"/>
      <w:marTop w:val="0"/>
      <w:marBottom w:val="0"/>
      <w:divBdr>
        <w:top w:val="none" w:sz="0" w:space="0" w:color="auto"/>
        <w:left w:val="none" w:sz="0" w:space="0" w:color="auto"/>
        <w:bottom w:val="none" w:sz="0" w:space="0" w:color="auto"/>
        <w:right w:val="none" w:sz="0" w:space="0" w:color="auto"/>
      </w:divBdr>
    </w:div>
    <w:div w:id="521675857">
      <w:marLeft w:val="640"/>
      <w:marRight w:val="0"/>
      <w:marTop w:val="0"/>
      <w:marBottom w:val="0"/>
      <w:divBdr>
        <w:top w:val="none" w:sz="0" w:space="0" w:color="auto"/>
        <w:left w:val="none" w:sz="0" w:space="0" w:color="auto"/>
        <w:bottom w:val="none" w:sz="0" w:space="0" w:color="auto"/>
        <w:right w:val="none" w:sz="0" w:space="0" w:color="auto"/>
      </w:divBdr>
    </w:div>
    <w:div w:id="521938054">
      <w:marLeft w:val="640"/>
      <w:marRight w:val="0"/>
      <w:marTop w:val="0"/>
      <w:marBottom w:val="0"/>
      <w:divBdr>
        <w:top w:val="none" w:sz="0" w:space="0" w:color="auto"/>
        <w:left w:val="none" w:sz="0" w:space="0" w:color="auto"/>
        <w:bottom w:val="none" w:sz="0" w:space="0" w:color="auto"/>
        <w:right w:val="none" w:sz="0" w:space="0" w:color="auto"/>
      </w:divBdr>
    </w:div>
    <w:div w:id="521940094">
      <w:marLeft w:val="640"/>
      <w:marRight w:val="0"/>
      <w:marTop w:val="0"/>
      <w:marBottom w:val="0"/>
      <w:divBdr>
        <w:top w:val="none" w:sz="0" w:space="0" w:color="auto"/>
        <w:left w:val="none" w:sz="0" w:space="0" w:color="auto"/>
        <w:bottom w:val="none" w:sz="0" w:space="0" w:color="auto"/>
        <w:right w:val="none" w:sz="0" w:space="0" w:color="auto"/>
      </w:divBdr>
    </w:div>
    <w:div w:id="521942314">
      <w:marLeft w:val="640"/>
      <w:marRight w:val="0"/>
      <w:marTop w:val="0"/>
      <w:marBottom w:val="0"/>
      <w:divBdr>
        <w:top w:val="none" w:sz="0" w:space="0" w:color="auto"/>
        <w:left w:val="none" w:sz="0" w:space="0" w:color="auto"/>
        <w:bottom w:val="none" w:sz="0" w:space="0" w:color="auto"/>
        <w:right w:val="none" w:sz="0" w:space="0" w:color="auto"/>
      </w:divBdr>
    </w:div>
    <w:div w:id="522210305">
      <w:marLeft w:val="640"/>
      <w:marRight w:val="0"/>
      <w:marTop w:val="0"/>
      <w:marBottom w:val="0"/>
      <w:divBdr>
        <w:top w:val="none" w:sz="0" w:space="0" w:color="auto"/>
        <w:left w:val="none" w:sz="0" w:space="0" w:color="auto"/>
        <w:bottom w:val="none" w:sz="0" w:space="0" w:color="auto"/>
        <w:right w:val="none" w:sz="0" w:space="0" w:color="auto"/>
      </w:divBdr>
    </w:div>
    <w:div w:id="522285552">
      <w:marLeft w:val="640"/>
      <w:marRight w:val="0"/>
      <w:marTop w:val="0"/>
      <w:marBottom w:val="0"/>
      <w:divBdr>
        <w:top w:val="none" w:sz="0" w:space="0" w:color="auto"/>
        <w:left w:val="none" w:sz="0" w:space="0" w:color="auto"/>
        <w:bottom w:val="none" w:sz="0" w:space="0" w:color="auto"/>
        <w:right w:val="none" w:sz="0" w:space="0" w:color="auto"/>
      </w:divBdr>
    </w:div>
    <w:div w:id="522287547">
      <w:marLeft w:val="640"/>
      <w:marRight w:val="0"/>
      <w:marTop w:val="0"/>
      <w:marBottom w:val="0"/>
      <w:divBdr>
        <w:top w:val="none" w:sz="0" w:space="0" w:color="auto"/>
        <w:left w:val="none" w:sz="0" w:space="0" w:color="auto"/>
        <w:bottom w:val="none" w:sz="0" w:space="0" w:color="auto"/>
        <w:right w:val="none" w:sz="0" w:space="0" w:color="auto"/>
      </w:divBdr>
    </w:div>
    <w:div w:id="522329581">
      <w:marLeft w:val="640"/>
      <w:marRight w:val="0"/>
      <w:marTop w:val="0"/>
      <w:marBottom w:val="0"/>
      <w:divBdr>
        <w:top w:val="none" w:sz="0" w:space="0" w:color="auto"/>
        <w:left w:val="none" w:sz="0" w:space="0" w:color="auto"/>
        <w:bottom w:val="none" w:sz="0" w:space="0" w:color="auto"/>
        <w:right w:val="none" w:sz="0" w:space="0" w:color="auto"/>
      </w:divBdr>
    </w:div>
    <w:div w:id="522330952">
      <w:marLeft w:val="640"/>
      <w:marRight w:val="0"/>
      <w:marTop w:val="0"/>
      <w:marBottom w:val="0"/>
      <w:divBdr>
        <w:top w:val="none" w:sz="0" w:space="0" w:color="auto"/>
        <w:left w:val="none" w:sz="0" w:space="0" w:color="auto"/>
        <w:bottom w:val="none" w:sz="0" w:space="0" w:color="auto"/>
        <w:right w:val="none" w:sz="0" w:space="0" w:color="auto"/>
      </w:divBdr>
    </w:div>
    <w:div w:id="522400681">
      <w:marLeft w:val="640"/>
      <w:marRight w:val="0"/>
      <w:marTop w:val="0"/>
      <w:marBottom w:val="0"/>
      <w:divBdr>
        <w:top w:val="none" w:sz="0" w:space="0" w:color="auto"/>
        <w:left w:val="none" w:sz="0" w:space="0" w:color="auto"/>
        <w:bottom w:val="none" w:sz="0" w:space="0" w:color="auto"/>
        <w:right w:val="none" w:sz="0" w:space="0" w:color="auto"/>
      </w:divBdr>
    </w:div>
    <w:div w:id="522400858">
      <w:marLeft w:val="640"/>
      <w:marRight w:val="0"/>
      <w:marTop w:val="0"/>
      <w:marBottom w:val="0"/>
      <w:divBdr>
        <w:top w:val="none" w:sz="0" w:space="0" w:color="auto"/>
        <w:left w:val="none" w:sz="0" w:space="0" w:color="auto"/>
        <w:bottom w:val="none" w:sz="0" w:space="0" w:color="auto"/>
        <w:right w:val="none" w:sz="0" w:space="0" w:color="auto"/>
      </w:divBdr>
    </w:div>
    <w:div w:id="522402553">
      <w:marLeft w:val="640"/>
      <w:marRight w:val="0"/>
      <w:marTop w:val="0"/>
      <w:marBottom w:val="0"/>
      <w:divBdr>
        <w:top w:val="none" w:sz="0" w:space="0" w:color="auto"/>
        <w:left w:val="none" w:sz="0" w:space="0" w:color="auto"/>
        <w:bottom w:val="none" w:sz="0" w:space="0" w:color="auto"/>
        <w:right w:val="none" w:sz="0" w:space="0" w:color="auto"/>
      </w:divBdr>
    </w:div>
    <w:div w:id="522475522">
      <w:marLeft w:val="640"/>
      <w:marRight w:val="0"/>
      <w:marTop w:val="0"/>
      <w:marBottom w:val="0"/>
      <w:divBdr>
        <w:top w:val="none" w:sz="0" w:space="0" w:color="auto"/>
        <w:left w:val="none" w:sz="0" w:space="0" w:color="auto"/>
        <w:bottom w:val="none" w:sz="0" w:space="0" w:color="auto"/>
        <w:right w:val="none" w:sz="0" w:space="0" w:color="auto"/>
      </w:divBdr>
    </w:div>
    <w:div w:id="522479449">
      <w:marLeft w:val="640"/>
      <w:marRight w:val="0"/>
      <w:marTop w:val="0"/>
      <w:marBottom w:val="0"/>
      <w:divBdr>
        <w:top w:val="none" w:sz="0" w:space="0" w:color="auto"/>
        <w:left w:val="none" w:sz="0" w:space="0" w:color="auto"/>
        <w:bottom w:val="none" w:sz="0" w:space="0" w:color="auto"/>
        <w:right w:val="none" w:sz="0" w:space="0" w:color="auto"/>
      </w:divBdr>
    </w:div>
    <w:div w:id="522482246">
      <w:marLeft w:val="640"/>
      <w:marRight w:val="0"/>
      <w:marTop w:val="0"/>
      <w:marBottom w:val="0"/>
      <w:divBdr>
        <w:top w:val="none" w:sz="0" w:space="0" w:color="auto"/>
        <w:left w:val="none" w:sz="0" w:space="0" w:color="auto"/>
        <w:bottom w:val="none" w:sz="0" w:space="0" w:color="auto"/>
        <w:right w:val="none" w:sz="0" w:space="0" w:color="auto"/>
      </w:divBdr>
    </w:div>
    <w:div w:id="522519364">
      <w:marLeft w:val="640"/>
      <w:marRight w:val="0"/>
      <w:marTop w:val="0"/>
      <w:marBottom w:val="0"/>
      <w:divBdr>
        <w:top w:val="none" w:sz="0" w:space="0" w:color="auto"/>
        <w:left w:val="none" w:sz="0" w:space="0" w:color="auto"/>
        <w:bottom w:val="none" w:sz="0" w:space="0" w:color="auto"/>
        <w:right w:val="none" w:sz="0" w:space="0" w:color="auto"/>
      </w:divBdr>
    </w:div>
    <w:div w:id="522549144">
      <w:marLeft w:val="640"/>
      <w:marRight w:val="0"/>
      <w:marTop w:val="0"/>
      <w:marBottom w:val="0"/>
      <w:divBdr>
        <w:top w:val="none" w:sz="0" w:space="0" w:color="auto"/>
        <w:left w:val="none" w:sz="0" w:space="0" w:color="auto"/>
        <w:bottom w:val="none" w:sz="0" w:space="0" w:color="auto"/>
        <w:right w:val="none" w:sz="0" w:space="0" w:color="auto"/>
      </w:divBdr>
    </w:div>
    <w:div w:id="522600274">
      <w:bodyDiv w:val="1"/>
      <w:marLeft w:val="0"/>
      <w:marRight w:val="0"/>
      <w:marTop w:val="0"/>
      <w:marBottom w:val="0"/>
      <w:divBdr>
        <w:top w:val="none" w:sz="0" w:space="0" w:color="auto"/>
        <w:left w:val="none" w:sz="0" w:space="0" w:color="auto"/>
        <w:bottom w:val="none" w:sz="0" w:space="0" w:color="auto"/>
        <w:right w:val="none" w:sz="0" w:space="0" w:color="auto"/>
      </w:divBdr>
    </w:div>
    <w:div w:id="522746118">
      <w:marLeft w:val="640"/>
      <w:marRight w:val="0"/>
      <w:marTop w:val="0"/>
      <w:marBottom w:val="0"/>
      <w:divBdr>
        <w:top w:val="none" w:sz="0" w:space="0" w:color="auto"/>
        <w:left w:val="none" w:sz="0" w:space="0" w:color="auto"/>
        <w:bottom w:val="none" w:sz="0" w:space="0" w:color="auto"/>
        <w:right w:val="none" w:sz="0" w:space="0" w:color="auto"/>
      </w:divBdr>
    </w:div>
    <w:div w:id="522792609">
      <w:marLeft w:val="640"/>
      <w:marRight w:val="0"/>
      <w:marTop w:val="0"/>
      <w:marBottom w:val="0"/>
      <w:divBdr>
        <w:top w:val="none" w:sz="0" w:space="0" w:color="auto"/>
        <w:left w:val="none" w:sz="0" w:space="0" w:color="auto"/>
        <w:bottom w:val="none" w:sz="0" w:space="0" w:color="auto"/>
        <w:right w:val="none" w:sz="0" w:space="0" w:color="auto"/>
      </w:divBdr>
    </w:div>
    <w:div w:id="522863034">
      <w:marLeft w:val="640"/>
      <w:marRight w:val="0"/>
      <w:marTop w:val="0"/>
      <w:marBottom w:val="0"/>
      <w:divBdr>
        <w:top w:val="none" w:sz="0" w:space="0" w:color="auto"/>
        <w:left w:val="none" w:sz="0" w:space="0" w:color="auto"/>
        <w:bottom w:val="none" w:sz="0" w:space="0" w:color="auto"/>
        <w:right w:val="none" w:sz="0" w:space="0" w:color="auto"/>
      </w:divBdr>
    </w:div>
    <w:div w:id="522863296">
      <w:marLeft w:val="640"/>
      <w:marRight w:val="0"/>
      <w:marTop w:val="0"/>
      <w:marBottom w:val="0"/>
      <w:divBdr>
        <w:top w:val="none" w:sz="0" w:space="0" w:color="auto"/>
        <w:left w:val="none" w:sz="0" w:space="0" w:color="auto"/>
        <w:bottom w:val="none" w:sz="0" w:space="0" w:color="auto"/>
        <w:right w:val="none" w:sz="0" w:space="0" w:color="auto"/>
      </w:divBdr>
    </w:div>
    <w:div w:id="522866199">
      <w:marLeft w:val="640"/>
      <w:marRight w:val="0"/>
      <w:marTop w:val="0"/>
      <w:marBottom w:val="0"/>
      <w:divBdr>
        <w:top w:val="none" w:sz="0" w:space="0" w:color="auto"/>
        <w:left w:val="none" w:sz="0" w:space="0" w:color="auto"/>
        <w:bottom w:val="none" w:sz="0" w:space="0" w:color="auto"/>
        <w:right w:val="none" w:sz="0" w:space="0" w:color="auto"/>
      </w:divBdr>
    </w:div>
    <w:div w:id="522937752">
      <w:marLeft w:val="640"/>
      <w:marRight w:val="0"/>
      <w:marTop w:val="0"/>
      <w:marBottom w:val="0"/>
      <w:divBdr>
        <w:top w:val="none" w:sz="0" w:space="0" w:color="auto"/>
        <w:left w:val="none" w:sz="0" w:space="0" w:color="auto"/>
        <w:bottom w:val="none" w:sz="0" w:space="0" w:color="auto"/>
        <w:right w:val="none" w:sz="0" w:space="0" w:color="auto"/>
      </w:divBdr>
    </w:div>
    <w:div w:id="522938908">
      <w:marLeft w:val="640"/>
      <w:marRight w:val="0"/>
      <w:marTop w:val="0"/>
      <w:marBottom w:val="0"/>
      <w:divBdr>
        <w:top w:val="none" w:sz="0" w:space="0" w:color="auto"/>
        <w:left w:val="none" w:sz="0" w:space="0" w:color="auto"/>
        <w:bottom w:val="none" w:sz="0" w:space="0" w:color="auto"/>
        <w:right w:val="none" w:sz="0" w:space="0" w:color="auto"/>
      </w:divBdr>
    </w:div>
    <w:div w:id="522941441">
      <w:marLeft w:val="640"/>
      <w:marRight w:val="0"/>
      <w:marTop w:val="0"/>
      <w:marBottom w:val="0"/>
      <w:divBdr>
        <w:top w:val="none" w:sz="0" w:space="0" w:color="auto"/>
        <w:left w:val="none" w:sz="0" w:space="0" w:color="auto"/>
        <w:bottom w:val="none" w:sz="0" w:space="0" w:color="auto"/>
        <w:right w:val="none" w:sz="0" w:space="0" w:color="auto"/>
      </w:divBdr>
    </w:div>
    <w:div w:id="522986805">
      <w:marLeft w:val="640"/>
      <w:marRight w:val="0"/>
      <w:marTop w:val="0"/>
      <w:marBottom w:val="0"/>
      <w:divBdr>
        <w:top w:val="none" w:sz="0" w:space="0" w:color="auto"/>
        <w:left w:val="none" w:sz="0" w:space="0" w:color="auto"/>
        <w:bottom w:val="none" w:sz="0" w:space="0" w:color="auto"/>
        <w:right w:val="none" w:sz="0" w:space="0" w:color="auto"/>
      </w:divBdr>
    </w:div>
    <w:div w:id="523058674">
      <w:marLeft w:val="640"/>
      <w:marRight w:val="0"/>
      <w:marTop w:val="0"/>
      <w:marBottom w:val="0"/>
      <w:divBdr>
        <w:top w:val="none" w:sz="0" w:space="0" w:color="auto"/>
        <w:left w:val="none" w:sz="0" w:space="0" w:color="auto"/>
        <w:bottom w:val="none" w:sz="0" w:space="0" w:color="auto"/>
        <w:right w:val="none" w:sz="0" w:space="0" w:color="auto"/>
      </w:divBdr>
    </w:div>
    <w:div w:id="523130332">
      <w:marLeft w:val="640"/>
      <w:marRight w:val="0"/>
      <w:marTop w:val="0"/>
      <w:marBottom w:val="0"/>
      <w:divBdr>
        <w:top w:val="none" w:sz="0" w:space="0" w:color="auto"/>
        <w:left w:val="none" w:sz="0" w:space="0" w:color="auto"/>
        <w:bottom w:val="none" w:sz="0" w:space="0" w:color="auto"/>
        <w:right w:val="none" w:sz="0" w:space="0" w:color="auto"/>
      </w:divBdr>
    </w:div>
    <w:div w:id="523203498">
      <w:marLeft w:val="640"/>
      <w:marRight w:val="0"/>
      <w:marTop w:val="0"/>
      <w:marBottom w:val="0"/>
      <w:divBdr>
        <w:top w:val="none" w:sz="0" w:space="0" w:color="auto"/>
        <w:left w:val="none" w:sz="0" w:space="0" w:color="auto"/>
        <w:bottom w:val="none" w:sz="0" w:space="0" w:color="auto"/>
        <w:right w:val="none" w:sz="0" w:space="0" w:color="auto"/>
      </w:divBdr>
    </w:div>
    <w:div w:id="523206199">
      <w:marLeft w:val="640"/>
      <w:marRight w:val="0"/>
      <w:marTop w:val="0"/>
      <w:marBottom w:val="0"/>
      <w:divBdr>
        <w:top w:val="none" w:sz="0" w:space="0" w:color="auto"/>
        <w:left w:val="none" w:sz="0" w:space="0" w:color="auto"/>
        <w:bottom w:val="none" w:sz="0" w:space="0" w:color="auto"/>
        <w:right w:val="none" w:sz="0" w:space="0" w:color="auto"/>
      </w:divBdr>
    </w:div>
    <w:div w:id="523325142">
      <w:marLeft w:val="640"/>
      <w:marRight w:val="0"/>
      <w:marTop w:val="0"/>
      <w:marBottom w:val="0"/>
      <w:divBdr>
        <w:top w:val="none" w:sz="0" w:space="0" w:color="auto"/>
        <w:left w:val="none" w:sz="0" w:space="0" w:color="auto"/>
        <w:bottom w:val="none" w:sz="0" w:space="0" w:color="auto"/>
        <w:right w:val="none" w:sz="0" w:space="0" w:color="auto"/>
      </w:divBdr>
    </w:div>
    <w:div w:id="523371730">
      <w:marLeft w:val="640"/>
      <w:marRight w:val="0"/>
      <w:marTop w:val="0"/>
      <w:marBottom w:val="0"/>
      <w:divBdr>
        <w:top w:val="none" w:sz="0" w:space="0" w:color="auto"/>
        <w:left w:val="none" w:sz="0" w:space="0" w:color="auto"/>
        <w:bottom w:val="none" w:sz="0" w:space="0" w:color="auto"/>
        <w:right w:val="none" w:sz="0" w:space="0" w:color="auto"/>
      </w:divBdr>
    </w:div>
    <w:div w:id="523516505">
      <w:marLeft w:val="640"/>
      <w:marRight w:val="0"/>
      <w:marTop w:val="0"/>
      <w:marBottom w:val="0"/>
      <w:divBdr>
        <w:top w:val="none" w:sz="0" w:space="0" w:color="auto"/>
        <w:left w:val="none" w:sz="0" w:space="0" w:color="auto"/>
        <w:bottom w:val="none" w:sz="0" w:space="0" w:color="auto"/>
        <w:right w:val="none" w:sz="0" w:space="0" w:color="auto"/>
      </w:divBdr>
    </w:div>
    <w:div w:id="523517519">
      <w:marLeft w:val="640"/>
      <w:marRight w:val="0"/>
      <w:marTop w:val="0"/>
      <w:marBottom w:val="0"/>
      <w:divBdr>
        <w:top w:val="none" w:sz="0" w:space="0" w:color="auto"/>
        <w:left w:val="none" w:sz="0" w:space="0" w:color="auto"/>
        <w:bottom w:val="none" w:sz="0" w:space="0" w:color="auto"/>
        <w:right w:val="none" w:sz="0" w:space="0" w:color="auto"/>
      </w:divBdr>
    </w:div>
    <w:div w:id="523519578">
      <w:marLeft w:val="640"/>
      <w:marRight w:val="0"/>
      <w:marTop w:val="0"/>
      <w:marBottom w:val="0"/>
      <w:divBdr>
        <w:top w:val="none" w:sz="0" w:space="0" w:color="auto"/>
        <w:left w:val="none" w:sz="0" w:space="0" w:color="auto"/>
        <w:bottom w:val="none" w:sz="0" w:space="0" w:color="auto"/>
        <w:right w:val="none" w:sz="0" w:space="0" w:color="auto"/>
      </w:divBdr>
    </w:div>
    <w:div w:id="523523728">
      <w:marLeft w:val="640"/>
      <w:marRight w:val="0"/>
      <w:marTop w:val="0"/>
      <w:marBottom w:val="0"/>
      <w:divBdr>
        <w:top w:val="none" w:sz="0" w:space="0" w:color="auto"/>
        <w:left w:val="none" w:sz="0" w:space="0" w:color="auto"/>
        <w:bottom w:val="none" w:sz="0" w:space="0" w:color="auto"/>
        <w:right w:val="none" w:sz="0" w:space="0" w:color="auto"/>
      </w:divBdr>
    </w:div>
    <w:div w:id="523590496">
      <w:marLeft w:val="640"/>
      <w:marRight w:val="0"/>
      <w:marTop w:val="0"/>
      <w:marBottom w:val="0"/>
      <w:divBdr>
        <w:top w:val="none" w:sz="0" w:space="0" w:color="auto"/>
        <w:left w:val="none" w:sz="0" w:space="0" w:color="auto"/>
        <w:bottom w:val="none" w:sz="0" w:space="0" w:color="auto"/>
        <w:right w:val="none" w:sz="0" w:space="0" w:color="auto"/>
      </w:divBdr>
    </w:div>
    <w:div w:id="523591082">
      <w:marLeft w:val="640"/>
      <w:marRight w:val="0"/>
      <w:marTop w:val="0"/>
      <w:marBottom w:val="0"/>
      <w:divBdr>
        <w:top w:val="none" w:sz="0" w:space="0" w:color="auto"/>
        <w:left w:val="none" w:sz="0" w:space="0" w:color="auto"/>
        <w:bottom w:val="none" w:sz="0" w:space="0" w:color="auto"/>
        <w:right w:val="none" w:sz="0" w:space="0" w:color="auto"/>
      </w:divBdr>
    </w:div>
    <w:div w:id="523594172">
      <w:marLeft w:val="640"/>
      <w:marRight w:val="0"/>
      <w:marTop w:val="0"/>
      <w:marBottom w:val="0"/>
      <w:divBdr>
        <w:top w:val="none" w:sz="0" w:space="0" w:color="auto"/>
        <w:left w:val="none" w:sz="0" w:space="0" w:color="auto"/>
        <w:bottom w:val="none" w:sz="0" w:space="0" w:color="auto"/>
        <w:right w:val="none" w:sz="0" w:space="0" w:color="auto"/>
      </w:divBdr>
    </w:div>
    <w:div w:id="523596161">
      <w:marLeft w:val="640"/>
      <w:marRight w:val="0"/>
      <w:marTop w:val="0"/>
      <w:marBottom w:val="0"/>
      <w:divBdr>
        <w:top w:val="none" w:sz="0" w:space="0" w:color="auto"/>
        <w:left w:val="none" w:sz="0" w:space="0" w:color="auto"/>
        <w:bottom w:val="none" w:sz="0" w:space="0" w:color="auto"/>
        <w:right w:val="none" w:sz="0" w:space="0" w:color="auto"/>
      </w:divBdr>
    </w:div>
    <w:div w:id="523638177">
      <w:marLeft w:val="640"/>
      <w:marRight w:val="0"/>
      <w:marTop w:val="0"/>
      <w:marBottom w:val="0"/>
      <w:divBdr>
        <w:top w:val="none" w:sz="0" w:space="0" w:color="auto"/>
        <w:left w:val="none" w:sz="0" w:space="0" w:color="auto"/>
        <w:bottom w:val="none" w:sz="0" w:space="0" w:color="auto"/>
        <w:right w:val="none" w:sz="0" w:space="0" w:color="auto"/>
      </w:divBdr>
    </w:div>
    <w:div w:id="523641691">
      <w:marLeft w:val="640"/>
      <w:marRight w:val="0"/>
      <w:marTop w:val="0"/>
      <w:marBottom w:val="0"/>
      <w:divBdr>
        <w:top w:val="none" w:sz="0" w:space="0" w:color="auto"/>
        <w:left w:val="none" w:sz="0" w:space="0" w:color="auto"/>
        <w:bottom w:val="none" w:sz="0" w:space="0" w:color="auto"/>
        <w:right w:val="none" w:sz="0" w:space="0" w:color="auto"/>
      </w:divBdr>
    </w:div>
    <w:div w:id="523712023">
      <w:marLeft w:val="640"/>
      <w:marRight w:val="0"/>
      <w:marTop w:val="0"/>
      <w:marBottom w:val="0"/>
      <w:divBdr>
        <w:top w:val="none" w:sz="0" w:space="0" w:color="auto"/>
        <w:left w:val="none" w:sz="0" w:space="0" w:color="auto"/>
        <w:bottom w:val="none" w:sz="0" w:space="0" w:color="auto"/>
        <w:right w:val="none" w:sz="0" w:space="0" w:color="auto"/>
      </w:divBdr>
    </w:div>
    <w:div w:id="523714709">
      <w:marLeft w:val="640"/>
      <w:marRight w:val="0"/>
      <w:marTop w:val="0"/>
      <w:marBottom w:val="0"/>
      <w:divBdr>
        <w:top w:val="none" w:sz="0" w:space="0" w:color="auto"/>
        <w:left w:val="none" w:sz="0" w:space="0" w:color="auto"/>
        <w:bottom w:val="none" w:sz="0" w:space="0" w:color="auto"/>
        <w:right w:val="none" w:sz="0" w:space="0" w:color="auto"/>
      </w:divBdr>
    </w:div>
    <w:div w:id="523785923">
      <w:marLeft w:val="640"/>
      <w:marRight w:val="0"/>
      <w:marTop w:val="0"/>
      <w:marBottom w:val="0"/>
      <w:divBdr>
        <w:top w:val="none" w:sz="0" w:space="0" w:color="auto"/>
        <w:left w:val="none" w:sz="0" w:space="0" w:color="auto"/>
        <w:bottom w:val="none" w:sz="0" w:space="0" w:color="auto"/>
        <w:right w:val="none" w:sz="0" w:space="0" w:color="auto"/>
      </w:divBdr>
    </w:div>
    <w:div w:id="523790277">
      <w:marLeft w:val="640"/>
      <w:marRight w:val="0"/>
      <w:marTop w:val="0"/>
      <w:marBottom w:val="0"/>
      <w:divBdr>
        <w:top w:val="none" w:sz="0" w:space="0" w:color="auto"/>
        <w:left w:val="none" w:sz="0" w:space="0" w:color="auto"/>
        <w:bottom w:val="none" w:sz="0" w:space="0" w:color="auto"/>
        <w:right w:val="none" w:sz="0" w:space="0" w:color="auto"/>
      </w:divBdr>
    </w:div>
    <w:div w:id="523902952">
      <w:marLeft w:val="640"/>
      <w:marRight w:val="0"/>
      <w:marTop w:val="0"/>
      <w:marBottom w:val="0"/>
      <w:divBdr>
        <w:top w:val="none" w:sz="0" w:space="0" w:color="auto"/>
        <w:left w:val="none" w:sz="0" w:space="0" w:color="auto"/>
        <w:bottom w:val="none" w:sz="0" w:space="0" w:color="auto"/>
        <w:right w:val="none" w:sz="0" w:space="0" w:color="auto"/>
      </w:divBdr>
    </w:div>
    <w:div w:id="523977114">
      <w:marLeft w:val="640"/>
      <w:marRight w:val="0"/>
      <w:marTop w:val="0"/>
      <w:marBottom w:val="0"/>
      <w:divBdr>
        <w:top w:val="none" w:sz="0" w:space="0" w:color="auto"/>
        <w:left w:val="none" w:sz="0" w:space="0" w:color="auto"/>
        <w:bottom w:val="none" w:sz="0" w:space="0" w:color="auto"/>
        <w:right w:val="none" w:sz="0" w:space="0" w:color="auto"/>
      </w:divBdr>
    </w:div>
    <w:div w:id="523978901">
      <w:bodyDiv w:val="1"/>
      <w:marLeft w:val="0"/>
      <w:marRight w:val="0"/>
      <w:marTop w:val="0"/>
      <w:marBottom w:val="0"/>
      <w:divBdr>
        <w:top w:val="none" w:sz="0" w:space="0" w:color="auto"/>
        <w:left w:val="none" w:sz="0" w:space="0" w:color="auto"/>
        <w:bottom w:val="none" w:sz="0" w:space="0" w:color="auto"/>
        <w:right w:val="none" w:sz="0" w:space="0" w:color="auto"/>
      </w:divBdr>
    </w:div>
    <w:div w:id="523980737">
      <w:marLeft w:val="640"/>
      <w:marRight w:val="0"/>
      <w:marTop w:val="0"/>
      <w:marBottom w:val="0"/>
      <w:divBdr>
        <w:top w:val="none" w:sz="0" w:space="0" w:color="auto"/>
        <w:left w:val="none" w:sz="0" w:space="0" w:color="auto"/>
        <w:bottom w:val="none" w:sz="0" w:space="0" w:color="auto"/>
        <w:right w:val="none" w:sz="0" w:space="0" w:color="auto"/>
      </w:divBdr>
    </w:div>
    <w:div w:id="524098072">
      <w:marLeft w:val="640"/>
      <w:marRight w:val="0"/>
      <w:marTop w:val="0"/>
      <w:marBottom w:val="0"/>
      <w:divBdr>
        <w:top w:val="none" w:sz="0" w:space="0" w:color="auto"/>
        <w:left w:val="none" w:sz="0" w:space="0" w:color="auto"/>
        <w:bottom w:val="none" w:sz="0" w:space="0" w:color="auto"/>
        <w:right w:val="none" w:sz="0" w:space="0" w:color="auto"/>
      </w:divBdr>
    </w:div>
    <w:div w:id="524102223">
      <w:marLeft w:val="640"/>
      <w:marRight w:val="0"/>
      <w:marTop w:val="0"/>
      <w:marBottom w:val="0"/>
      <w:divBdr>
        <w:top w:val="none" w:sz="0" w:space="0" w:color="auto"/>
        <w:left w:val="none" w:sz="0" w:space="0" w:color="auto"/>
        <w:bottom w:val="none" w:sz="0" w:space="0" w:color="auto"/>
        <w:right w:val="none" w:sz="0" w:space="0" w:color="auto"/>
      </w:divBdr>
    </w:div>
    <w:div w:id="524173277">
      <w:marLeft w:val="640"/>
      <w:marRight w:val="0"/>
      <w:marTop w:val="0"/>
      <w:marBottom w:val="0"/>
      <w:divBdr>
        <w:top w:val="none" w:sz="0" w:space="0" w:color="auto"/>
        <w:left w:val="none" w:sz="0" w:space="0" w:color="auto"/>
        <w:bottom w:val="none" w:sz="0" w:space="0" w:color="auto"/>
        <w:right w:val="none" w:sz="0" w:space="0" w:color="auto"/>
      </w:divBdr>
    </w:div>
    <w:div w:id="524174525">
      <w:marLeft w:val="640"/>
      <w:marRight w:val="0"/>
      <w:marTop w:val="0"/>
      <w:marBottom w:val="0"/>
      <w:divBdr>
        <w:top w:val="none" w:sz="0" w:space="0" w:color="auto"/>
        <w:left w:val="none" w:sz="0" w:space="0" w:color="auto"/>
        <w:bottom w:val="none" w:sz="0" w:space="0" w:color="auto"/>
        <w:right w:val="none" w:sz="0" w:space="0" w:color="auto"/>
      </w:divBdr>
    </w:div>
    <w:div w:id="524296877">
      <w:marLeft w:val="640"/>
      <w:marRight w:val="0"/>
      <w:marTop w:val="0"/>
      <w:marBottom w:val="0"/>
      <w:divBdr>
        <w:top w:val="none" w:sz="0" w:space="0" w:color="auto"/>
        <w:left w:val="none" w:sz="0" w:space="0" w:color="auto"/>
        <w:bottom w:val="none" w:sz="0" w:space="0" w:color="auto"/>
        <w:right w:val="none" w:sz="0" w:space="0" w:color="auto"/>
      </w:divBdr>
    </w:div>
    <w:div w:id="524296878">
      <w:marLeft w:val="640"/>
      <w:marRight w:val="0"/>
      <w:marTop w:val="0"/>
      <w:marBottom w:val="0"/>
      <w:divBdr>
        <w:top w:val="none" w:sz="0" w:space="0" w:color="auto"/>
        <w:left w:val="none" w:sz="0" w:space="0" w:color="auto"/>
        <w:bottom w:val="none" w:sz="0" w:space="0" w:color="auto"/>
        <w:right w:val="none" w:sz="0" w:space="0" w:color="auto"/>
      </w:divBdr>
    </w:div>
    <w:div w:id="524364973">
      <w:marLeft w:val="640"/>
      <w:marRight w:val="0"/>
      <w:marTop w:val="0"/>
      <w:marBottom w:val="0"/>
      <w:divBdr>
        <w:top w:val="none" w:sz="0" w:space="0" w:color="auto"/>
        <w:left w:val="none" w:sz="0" w:space="0" w:color="auto"/>
        <w:bottom w:val="none" w:sz="0" w:space="0" w:color="auto"/>
        <w:right w:val="none" w:sz="0" w:space="0" w:color="auto"/>
      </w:divBdr>
    </w:div>
    <w:div w:id="524366068">
      <w:marLeft w:val="640"/>
      <w:marRight w:val="0"/>
      <w:marTop w:val="0"/>
      <w:marBottom w:val="0"/>
      <w:divBdr>
        <w:top w:val="none" w:sz="0" w:space="0" w:color="auto"/>
        <w:left w:val="none" w:sz="0" w:space="0" w:color="auto"/>
        <w:bottom w:val="none" w:sz="0" w:space="0" w:color="auto"/>
        <w:right w:val="none" w:sz="0" w:space="0" w:color="auto"/>
      </w:divBdr>
    </w:div>
    <w:div w:id="524442827">
      <w:marLeft w:val="640"/>
      <w:marRight w:val="0"/>
      <w:marTop w:val="0"/>
      <w:marBottom w:val="0"/>
      <w:divBdr>
        <w:top w:val="none" w:sz="0" w:space="0" w:color="auto"/>
        <w:left w:val="none" w:sz="0" w:space="0" w:color="auto"/>
        <w:bottom w:val="none" w:sz="0" w:space="0" w:color="auto"/>
        <w:right w:val="none" w:sz="0" w:space="0" w:color="auto"/>
      </w:divBdr>
    </w:div>
    <w:div w:id="524445197">
      <w:marLeft w:val="640"/>
      <w:marRight w:val="0"/>
      <w:marTop w:val="0"/>
      <w:marBottom w:val="0"/>
      <w:divBdr>
        <w:top w:val="none" w:sz="0" w:space="0" w:color="auto"/>
        <w:left w:val="none" w:sz="0" w:space="0" w:color="auto"/>
        <w:bottom w:val="none" w:sz="0" w:space="0" w:color="auto"/>
        <w:right w:val="none" w:sz="0" w:space="0" w:color="auto"/>
      </w:divBdr>
    </w:div>
    <w:div w:id="524446132">
      <w:marLeft w:val="640"/>
      <w:marRight w:val="0"/>
      <w:marTop w:val="0"/>
      <w:marBottom w:val="0"/>
      <w:divBdr>
        <w:top w:val="none" w:sz="0" w:space="0" w:color="auto"/>
        <w:left w:val="none" w:sz="0" w:space="0" w:color="auto"/>
        <w:bottom w:val="none" w:sz="0" w:space="0" w:color="auto"/>
        <w:right w:val="none" w:sz="0" w:space="0" w:color="auto"/>
      </w:divBdr>
    </w:div>
    <w:div w:id="524446618">
      <w:marLeft w:val="640"/>
      <w:marRight w:val="0"/>
      <w:marTop w:val="0"/>
      <w:marBottom w:val="0"/>
      <w:divBdr>
        <w:top w:val="none" w:sz="0" w:space="0" w:color="auto"/>
        <w:left w:val="none" w:sz="0" w:space="0" w:color="auto"/>
        <w:bottom w:val="none" w:sz="0" w:space="0" w:color="auto"/>
        <w:right w:val="none" w:sz="0" w:space="0" w:color="auto"/>
      </w:divBdr>
    </w:div>
    <w:div w:id="524561184">
      <w:marLeft w:val="640"/>
      <w:marRight w:val="0"/>
      <w:marTop w:val="0"/>
      <w:marBottom w:val="0"/>
      <w:divBdr>
        <w:top w:val="none" w:sz="0" w:space="0" w:color="auto"/>
        <w:left w:val="none" w:sz="0" w:space="0" w:color="auto"/>
        <w:bottom w:val="none" w:sz="0" w:space="0" w:color="auto"/>
        <w:right w:val="none" w:sz="0" w:space="0" w:color="auto"/>
      </w:divBdr>
    </w:div>
    <w:div w:id="524633950">
      <w:marLeft w:val="640"/>
      <w:marRight w:val="0"/>
      <w:marTop w:val="0"/>
      <w:marBottom w:val="0"/>
      <w:divBdr>
        <w:top w:val="none" w:sz="0" w:space="0" w:color="auto"/>
        <w:left w:val="none" w:sz="0" w:space="0" w:color="auto"/>
        <w:bottom w:val="none" w:sz="0" w:space="0" w:color="auto"/>
        <w:right w:val="none" w:sz="0" w:space="0" w:color="auto"/>
      </w:divBdr>
    </w:div>
    <w:div w:id="524639356">
      <w:marLeft w:val="640"/>
      <w:marRight w:val="0"/>
      <w:marTop w:val="0"/>
      <w:marBottom w:val="0"/>
      <w:divBdr>
        <w:top w:val="none" w:sz="0" w:space="0" w:color="auto"/>
        <w:left w:val="none" w:sz="0" w:space="0" w:color="auto"/>
        <w:bottom w:val="none" w:sz="0" w:space="0" w:color="auto"/>
        <w:right w:val="none" w:sz="0" w:space="0" w:color="auto"/>
      </w:divBdr>
    </w:div>
    <w:div w:id="524831110">
      <w:marLeft w:val="640"/>
      <w:marRight w:val="0"/>
      <w:marTop w:val="0"/>
      <w:marBottom w:val="0"/>
      <w:divBdr>
        <w:top w:val="none" w:sz="0" w:space="0" w:color="auto"/>
        <w:left w:val="none" w:sz="0" w:space="0" w:color="auto"/>
        <w:bottom w:val="none" w:sz="0" w:space="0" w:color="auto"/>
        <w:right w:val="none" w:sz="0" w:space="0" w:color="auto"/>
      </w:divBdr>
    </w:div>
    <w:div w:id="524906716">
      <w:marLeft w:val="640"/>
      <w:marRight w:val="0"/>
      <w:marTop w:val="0"/>
      <w:marBottom w:val="0"/>
      <w:divBdr>
        <w:top w:val="none" w:sz="0" w:space="0" w:color="auto"/>
        <w:left w:val="none" w:sz="0" w:space="0" w:color="auto"/>
        <w:bottom w:val="none" w:sz="0" w:space="0" w:color="auto"/>
        <w:right w:val="none" w:sz="0" w:space="0" w:color="auto"/>
      </w:divBdr>
    </w:div>
    <w:div w:id="524909758">
      <w:marLeft w:val="640"/>
      <w:marRight w:val="0"/>
      <w:marTop w:val="0"/>
      <w:marBottom w:val="0"/>
      <w:divBdr>
        <w:top w:val="none" w:sz="0" w:space="0" w:color="auto"/>
        <w:left w:val="none" w:sz="0" w:space="0" w:color="auto"/>
        <w:bottom w:val="none" w:sz="0" w:space="0" w:color="auto"/>
        <w:right w:val="none" w:sz="0" w:space="0" w:color="auto"/>
      </w:divBdr>
    </w:div>
    <w:div w:id="524944817">
      <w:marLeft w:val="640"/>
      <w:marRight w:val="0"/>
      <w:marTop w:val="0"/>
      <w:marBottom w:val="0"/>
      <w:divBdr>
        <w:top w:val="none" w:sz="0" w:space="0" w:color="auto"/>
        <w:left w:val="none" w:sz="0" w:space="0" w:color="auto"/>
        <w:bottom w:val="none" w:sz="0" w:space="0" w:color="auto"/>
        <w:right w:val="none" w:sz="0" w:space="0" w:color="auto"/>
      </w:divBdr>
    </w:div>
    <w:div w:id="525020715">
      <w:marLeft w:val="640"/>
      <w:marRight w:val="0"/>
      <w:marTop w:val="0"/>
      <w:marBottom w:val="0"/>
      <w:divBdr>
        <w:top w:val="none" w:sz="0" w:space="0" w:color="auto"/>
        <w:left w:val="none" w:sz="0" w:space="0" w:color="auto"/>
        <w:bottom w:val="none" w:sz="0" w:space="0" w:color="auto"/>
        <w:right w:val="none" w:sz="0" w:space="0" w:color="auto"/>
      </w:divBdr>
    </w:div>
    <w:div w:id="525096207">
      <w:marLeft w:val="640"/>
      <w:marRight w:val="0"/>
      <w:marTop w:val="0"/>
      <w:marBottom w:val="0"/>
      <w:divBdr>
        <w:top w:val="none" w:sz="0" w:space="0" w:color="auto"/>
        <w:left w:val="none" w:sz="0" w:space="0" w:color="auto"/>
        <w:bottom w:val="none" w:sz="0" w:space="0" w:color="auto"/>
        <w:right w:val="none" w:sz="0" w:space="0" w:color="auto"/>
      </w:divBdr>
    </w:div>
    <w:div w:id="525142164">
      <w:marLeft w:val="640"/>
      <w:marRight w:val="0"/>
      <w:marTop w:val="0"/>
      <w:marBottom w:val="0"/>
      <w:divBdr>
        <w:top w:val="none" w:sz="0" w:space="0" w:color="auto"/>
        <w:left w:val="none" w:sz="0" w:space="0" w:color="auto"/>
        <w:bottom w:val="none" w:sz="0" w:space="0" w:color="auto"/>
        <w:right w:val="none" w:sz="0" w:space="0" w:color="auto"/>
      </w:divBdr>
    </w:div>
    <w:div w:id="525169332">
      <w:marLeft w:val="640"/>
      <w:marRight w:val="0"/>
      <w:marTop w:val="0"/>
      <w:marBottom w:val="0"/>
      <w:divBdr>
        <w:top w:val="none" w:sz="0" w:space="0" w:color="auto"/>
        <w:left w:val="none" w:sz="0" w:space="0" w:color="auto"/>
        <w:bottom w:val="none" w:sz="0" w:space="0" w:color="auto"/>
        <w:right w:val="none" w:sz="0" w:space="0" w:color="auto"/>
      </w:divBdr>
    </w:div>
    <w:div w:id="525172044">
      <w:marLeft w:val="640"/>
      <w:marRight w:val="0"/>
      <w:marTop w:val="0"/>
      <w:marBottom w:val="0"/>
      <w:divBdr>
        <w:top w:val="none" w:sz="0" w:space="0" w:color="auto"/>
        <w:left w:val="none" w:sz="0" w:space="0" w:color="auto"/>
        <w:bottom w:val="none" w:sz="0" w:space="0" w:color="auto"/>
        <w:right w:val="none" w:sz="0" w:space="0" w:color="auto"/>
      </w:divBdr>
    </w:div>
    <w:div w:id="525212179">
      <w:marLeft w:val="640"/>
      <w:marRight w:val="0"/>
      <w:marTop w:val="0"/>
      <w:marBottom w:val="0"/>
      <w:divBdr>
        <w:top w:val="none" w:sz="0" w:space="0" w:color="auto"/>
        <w:left w:val="none" w:sz="0" w:space="0" w:color="auto"/>
        <w:bottom w:val="none" w:sz="0" w:space="0" w:color="auto"/>
        <w:right w:val="none" w:sz="0" w:space="0" w:color="auto"/>
      </w:divBdr>
    </w:div>
    <w:div w:id="525337953">
      <w:marLeft w:val="640"/>
      <w:marRight w:val="0"/>
      <w:marTop w:val="0"/>
      <w:marBottom w:val="0"/>
      <w:divBdr>
        <w:top w:val="none" w:sz="0" w:space="0" w:color="auto"/>
        <w:left w:val="none" w:sz="0" w:space="0" w:color="auto"/>
        <w:bottom w:val="none" w:sz="0" w:space="0" w:color="auto"/>
        <w:right w:val="none" w:sz="0" w:space="0" w:color="auto"/>
      </w:divBdr>
    </w:div>
    <w:div w:id="525365790">
      <w:marLeft w:val="640"/>
      <w:marRight w:val="0"/>
      <w:marTop w:val="0"/>
      <w:marBottom w:val="0"/>
      <w:divBdr>
        <w:top w:val="none" w:sz="0" w:space="0" w:color="auto"/>
        <w:left w:val="none" w:sz="0" w:space="0" w:color="auto"/>
        <w:bottom w:val="none" w:sz="0" w:space="0" w:color="auto"/>
        <w:right w:val="none" w:sz="0" w:space="0" w:color="auto"/>
      </w:divBdr>
    </w:div>
    <w:div w:id="525366940">
      <w:marLeft w:val="640"/>
      <w:marRight w:val="0"/>
      <w:marTop w:val="0"/>
      <w:marBottom w:val="0"/>
      <w:divBdr>
        <w:top w:val="none" w:sz="0" w:space="0" w:color="auto"/>
        <w:left w:val="none" w:sz="0" w:space="0" w:color="auto"/>
        <w:bottom w:val="none" w:sz="0" w:space="0" w:color="auto"/>
        <w:right w:val="none" w:sz="0" w:space="0" w:color="auto"/>
      </w:divBdr>
    </w:div>
    <w:div w:id="525410171">
      <w:marLeft w:val="640"/>
      <w:marRight w:val="0"/>
      <w:marTop w:val="0"/>
      <w:marBottom w:val="0"/>
      <w:divBdr>
        <w:top w:val="none" w:sz="0" w:space="0" w:color="auto"/>
        <w:left w:val="none" w:sz="0" w:space="0" w:color="auto"/>
        <w:bottom w:val="none" w:sz="0" w:space="0" w:color="auto"/>
        <w:right w:val="none" w:sz="0" w:space="0" w:color="auto"/>
      </w:divBdr>
    </w:div>
    <w:div w:id="525410528">
      <w:marLeft w:val="640"/>
      <w:marRight w:val="0"/>
      <w:marTop w:val="0"/>
      <w:marBottom w:val="0"/>
      <w:divBdr>
        <w:top w:val="none" w:sz="0" w:space="0" w:color="auto"/>
        <w:left w:val="none" w:sz="0" w:space="0" w:color="auto"/>
        <w:bottom w:val="none" w:sz="0" w:space="0" w:color="auto"/>
        <w:right w:val="none" w:sz="0" w:space="0" w:color="auto"/>
      </w:divBdr>
    </w:div>
    <w:div w:id="525488496">
      <w:marLeft w:val="640"/>
      <w:marRight w:val="0"/>
      <w:marTop w:val="0"/>
      <w:marBottom w:val="0"/>
      <w:divBdr>
        <w:top w:val="none" w:sz="0" w:space="0" w:color="auto"/>
        <w:left w:val="none" w:sz="0" w:space="0" w:color="auto"/>
        <w:bottom w:val="none" w:sz="0" w:space="0" w:color="auto"/>
        <w:right w:val="none" w:sz="0" w:space="0" w:color="auto"/>
      </w:divBdr>
    </w:div>
    <w:div w:id="525562884">
      <w:bodyDiv w:val="1"/>
      <w:marLeft w:val="0"/>
      <w:marRight w:val="0"/>
      <w:marTop w:val="0"/>
      <w:marBottom w:val="0"/>
      <w:divBdr>
        <w:top w:val="none" w:sz="0" w:space="0" w:color="auto"/>
        <w:left w:val="none" w:sz="0" w:space="0" w:color="auto"/>
        <w:bottom w:val="none" w:sz="0" w:space="0" w:color="auto"/>
        <w:right w:val="none" w:sz="0" w:space="0" w:color="auto"/>
      </w:divBdr>
      <w:divsChild>
        <w:div w:id="1879470085">
          <w:marLeft w:val="640"/>
          <w:marRight w:val="0"/>
          <w:marTop w:val="0"/>
          <w:marBottom w:val="0"/>
          <w:divBdr>
            <w:top w:val="none" w:sz="0" w:space="0" w:color="auto"/>
            <w:left w:val="none" w:sz="0" w:space="0" w:color="auto"/>
            <w:bottom w:val="none" w:sz="0" w:space="0" w:color="auto"/>
            <w:right w:val="none" w:sz="0" w:space="0" w:color="auto"/>
          </w:divBdr>
        </w:div>
        <w:div w:id="461071837">
          <w:marLeft w:val="640"/>
          <w:marRight w:val="0"/>
          <w:marTop w:val="0"/>
          <w:marBottom w:val="0"/>
          <w:divBdr>
            <w:top w:val="none" w:sz="0" w:space="0" w:color="auto"/>
            <w:left w:val="none" w:sz="0" w:space="0" w:color="auto"/>
            <w:bottom w:val="none" w:sz="0" w:space="0" w:color="auto"/>
            <w:right w:val="none" w:sz="0" w:space="0" w:color="auto"/>
          </w:divBdr>
        </w:div>
        <w:div w:id="2018459644">
          <w:marLeft w:val="640"/>
          <w:marRight w:val="0"/>
          <w:marTop w:val="0"/>
          <w:marBottom w:val="0"/>
          <w:divBdr>
            <w:top w:val="none" w:sz="0" w:space="0" w:color="auto"/>
            <w:left w:val="none" w:sz="0" w:space="0" w:color="auto"/>
            <w:bottom w:val="none" w:sz="0" w:space="0" w:color="auto"/>
            <w:right w:val="none" w:sz="0" w:space="0" w:color="auto"/>
          </w:divBdr>
        </w:div>
        <w:div w:id="1365985246">
          <w:marLeft w:val="640"/>
          <w:marRight w:val="0"/>
          <w:marTop w:val="0"/>
          <w:marBottom w:val="0"/>
          <w:divBdr>
            <w:top w:val="none" w:sz="0" w:space="0" w:color="auto"/>
            <w:left w:val="none" w:sz="0" w:space="0" w:color="auto"/>
            <w:bottom w:val="none" w:sz="0" w:space="0" w:color="auto"/>
            <w:right w:val="none" w:sz="0" w:space="0" w:color="auto"/>
          </w:divBdr>
        </w:div>
        <w:div w:id="465243930">
          <w:marLeft w:val="640"/>
          <w:marRight w:val="0"/>
          <w:marTop w:val="0"/>
          <w:marBottom w:val="0"/>
          <w:divBdr>
            <w:top w:val="none" w:sz="0" w:space="0" w:color="auto"/>
            <w:left w:val="none" w:sz="0" w:space="0" w:color="auto"/>
            <w:bottom w:val="none" w:sz="0" w:space="0" w:color="auto"/>
            <w:right w:val="none" w:sz="0" w:space="0" w:color="auto"/>
          </w:divBdr>
        </w:div>
        <w:div w:id="1761944464">
          <w:marLeft w:val="640"/>
          <w:marRight w:val="0"/>
          <w:marTop w:val="0"/>
          <w:marBottom w:val="0"/>
          <w:divBdr>
            <w:top w:val="none" w:sz="0" w:space="0" w:color="auto"/>
            <w:left w:val="none" w:sz="0" w:space="0" w:color="auto"/>
            <w:bottom w:val="none" w:sz="0" w:space="0" w:color="auto"/>
            <w:right w:val="none" w:sz="0" w:space="0" w:color="auto"/>
          </w:divBdr>
        </w:div>
        <w:div w:id="1315991596">
          <w:marLeft w:val="640"/>
          <w:marRight w:val="0"/>
          <w:marTop w:val="0"/>
          <w:marBottom w:val="0"/>
          <w:divBdr>
            <w:top w:val="none" w:sz="0" w:space="0" w:color="auto"/>
            <w:left w:val="none" w:sz="0" w:space="0" w:color="auto"/>
            <w:bottom w:val="none" w:sz="0" w:space="0" w:color="auto"/>
            <w:right w:val="none" w:sz="0" w:space="0" w:color="auto"/>
          </w:divBdr>
        </w:div>
        <w:div w:id="1587575823">
          <w:marLeft w:val="640"/>
          <w:marRight w:val="0"/>
          <w:marTop w:val="0"/>
          <w:marBottom w:val="0"/>
          <w:divBdr>
            <w:top w:val="none" w:sz="0" w:space="0" w:color="auto"/>
            <w:left w:val="none" w:sz="0" w:space="0" w:color="auto"/>
            <w:bottom w:val="none" w:sz="0" w:space="0" w:color="auto"/>
            <w:right w:val="none" w:sz="0" w:space="0" w:color="auto"/>
          </w:divBdr>
        </w:div>
        <w:div w:id="1779325300">
          <w:marLeft w:val="640"/>
          <w:marRight w:val="0"/>
          <w:marTop w:val="0"/>
          <w:marBottom w:val="0"/>
          <w:divBdr>
            <w:top w:val="none" w:sz="0" w:space="0" w:color="auto"/>
            <w:left w:val="none" w:sz="0" w:space="0" w:color="auto"/>
            <w:bottom w:val="none" w:sz="0" w:space="0" w:color="auto"/>
            <w:right w:val="none" w:sz="0" w:space="0" w:color="auto"/>
          </w:divBdr>
        </w:div>
        <w:div w:id="1535388257">
          <w:marLeft w:val="640"/>
          <w:marRight w:val="0"/>
          <w:marTop w:val="0"/>
          <w:marBottom w:val="0"/>
          <w:divBdr>
            <w:top w:val="none" w:sz="0" w:space="0" w:color="auto"/>
            <w:left w:val="none" w:sz="0" w:space="0" w:color="auto"/>
            <w:bottom w:val="none" w:sz="0" w:space="0" w:color="auto"/>
            <w:right w:val="none" w:sz="0" w:space="0" w:color="auto"/>
          </w:divBdr>
        </w:div>
        <w:div w:id="1555656548">
          <w:marLeft w:val="640"/>
          <w:marRight w:val="0"/>
          <w:marTop w:val="0"/>
          <w:marBottom w:val="0"/>
          <w:divBdr>
            <w:top w:val="none" w:sz="0" w:space="0" w:color="auto"/>
            <w:left w:val="none" w:sz="0" w:space="0" w:color="auto"/>
            <w:bottom w:val="none" w:sz="0" w:space="0" w:color="auto"/>
            <w:right w:val="none" w:sz="0" w:space="0" w:color="auto"/>
          </w:divBdr>
        </w:div>
        <w:div w:id="171265488">
          <w:marLeft w:val="640"/>
          <w:marRight w:val="0"/>
          <w:marTop w:val="0"/>
          <w:marBottom w:val="0"/>
          <w:divBdr>
            <w:top w:val="none" w:sz="0" w:space="0" w:color="auto"/>
            <w:left w:val="none" w:sz="0" w:space="0" w:color="auto"/>
            <w:bottom w:val="none" w:sz="0" w:space="0" w:color="auto"/>
            <w:right w:val="none" w:sz="0" w:space="0" w:color="auto"/>
          </w:divBdr>
        </w:div>
        <w:div w:id="1009986982">
          <w:marLeft w:val="640"/>
          <w:marRight w:val="0"/>
          <w:marTop w:val="0"/>
          <w:marBottom w:val="0"/>
          <w:divBdr>
            <w:top w:val="none" w:sz="0" w:space="0" w:color="auto"/>
            <w:left w:val="none" w:sz="0" w:space="0" w:color="auto"/>
            <w:bottom w:val="none" w:sz="0" w:space="0" w:color="auto"/>
            <w:right w:val="none" w:sz="0" w:space="0" w:color="auto"/>
          </w:divBdr>
        </w:div>
        <w:div w:id="1559970968">
          <w:marLeft w:val="640"/>
          <w:marRight w:val="0"/>
          <w:marTop w:val="0"/>
          <w:marBottom w:val="0"/>
          <w:divBdr>
            <w:top w:val="none" w:sz="0" w:space="0" w:color="auto"/>
            <w:left w:val="none" w:sz="0" w:space="0" w:color="auto"/>
            <w:bottom w:val="none" w:sz="0" w:space="0" w:color="auto"/>
            <w:right w:val="none" w:sz="0" w:space="0" w:color="auto"/>
          </w:divBdr>
        </w:div>
        <w:div w:id="717438464">
          <w:marLeft w:val="640"/>
          <w:marRight w:val="0"/>
          <w:marTop w:val="0"/>
          <w:marBottom w:val="0"/>
          <w:divBdr>
            <w:top w:val="none" w:sz="0" w:space="0" w:color="auto"/>
            <w:left w:val="none" w:sz="0" w:space="0" w:color="auto"/>
            <w:bottom w:val="none" w:sz="0" w:space="0" w:color="auto"/>
            <w:right w:val="none" w:sz="0" w:space="0" w:color="auto"/>
          </w:divBdr>
        </w:div>
        <w:div w:id="787355411">
          <w:marLeft w:val="640"/>
          <w:marRight w:val="0"/>
          <w:marTop w:val="0"/>
          <w:marBottom w:val="0"/>
          <w:divBdr>
            <w:top w:val="none" w:sz="0" w:space="0" w:color="auto"/>
            <w:left w:val="none" w:sz="0" w:space="0" w:color="auto"/>
            <w:bottom w:val="none" w:sz="0" w:space="0" w:color="auto"/>
            <w:right w:val="none" w:sz="0" w:space="0" w:color="auto"/>
          </w:divBdr>
        </w:div>
        <w:div w:id="1187139492">
          <w:marLeft w:val="640"/>
          <w:marRight w:val="0"/>
          <w:marTop w:val="0"/>
          <w:marBottom w:val="0"/>
          <w:divBdr>
            <w:top w:val="none" w:sz="0" w:space="0" w:color="auto"/>
            <w:left w:val="none" w:sz="0" w:space="0" w:color="auto"/>
            <w:bottom w:val="none" w:sz="0" w:space="0" w:color="auto"/>
            <w:right w:val="none" w:sz="0" w:space="0" w:color="auto"/>
          </w:divBdr>
        </w:div>
        <w:div w:id="1658142545">
          <w:marLeft w:val="640"/>
          <w:marRight w:val="0"/>
          <w:marTop w:val="0"/>
          <w:marBottom w:val="0"/>
          <w:divBdr>
            <w:top w:val="none" w:sz="0" w:space="0" w:color="auto"/>
            <w:left w:val="none" w:sz="0" w:space="0" w:color="auto"/>
            <w:bottom w:val="none" w:sz="0" w:space="0" w:color="auto"/>
            <w:right w:val="none" w:sz="0" w:space="0" w:color="auto"/>
          </w:divBdr>
        </w:div>
        <w:div w:id="556282049">
          <w:marLeft w:val="640"/>
          <w:marRight w:val="0"/>
          <w:marTop w:val="0"/>
          <w:marBottom w:val="0"/>
          <w:divBdr>
            <w:top w:val="none" w:sz="0" w:space="0" w:color="auto"/>
            <w:left w:val="none" w:sz="0" w:space="0" w:color="auto"/>
            <w:bottom w:val="none" w:sz="0" w:space="0" w:color="auto"/>
            <w:right w:val="none" w:sz="0" w:space="0" w:color="auto"/>
          </w:divBdr>
        </w:div>
        <w:div w:id="2058356709">
          <w:marLeft w:val="640"/>
          <w:marRight w:val="0"/>
          <w:marTop w:val="0"/>
          <w:marBottom w:val="0"/>
          <w:divBdr>
            <w:top w:val="none" w:sz="0" w:space="0" w:color="auto"/>
            <w:left w:val="none" w:sz="0" w:space="0" w:color="auto"/>
            <w:bottom w:val="none" w:sz="0" w:space="0" w:color="auto"/>
            <w:right w:val="none" w:sz="0" w:space="0" w:color="auto"/>
          </w:divBdr>
        </w:div>
        <w:div w:id="1993948181">
          <w:marLeft w:val="640"/>
          <w:marRight w:val="0"/>
          <w:marTop w:val="0"/>
          <w:marBottom w:val="0"/>
          <w:divBdr>
            <w:top w:val="none" w:sz="0" w:space="0" w:color="auto"/>
            <w:left w:val="none" w:sz="0" w:space="0" w:color="auto"/>
            <w:bottom w:val="none" w:sz="0" w:space="0" w:color="auto"/>
            <w:right w:val="none" w:sz="0" w:space="0" w:color="auto"/>
          </w:divBdr>
        </w:div>
        <w:div w:id="2128500982">
          <w:marLeft w:val="640"/>
          <w:marRight w:val="0"/>
          <w:marTop w:val="0"/>
          <w:marBottom w:val="0"/>
          <w:divBdr>
            <w:top w:val="none" w:sz="0" w:space="0" w:color="auto"/>
            <w:left w:val="none" w:sz="0" w:space="0" w:color="auto"/>
            <w:bottom w:val="none" w:sz="0" w:space="0" w:color="auto"/>
            <w:right w:val="none" w:sz="0" w:space="0" w:color="auto"/>
          </w:divBdr>
        </w:div>
        <w:div w:id="12728259">
          <w:marLeft w:val="640"/>
          <w:marRight w:val="0"/>
          <w:marTop w:val="0"/>
          <w:marBottom w:val="0"/>
          <w:divBdr>
            <w:top w:val="none" w:sz="0" w:space="0" w:color="auto"/>
            <w:left w:val="none" w:sz="0" w:space="0" w:color="auto"/>
            <w:bottom w:val="none" w:sz="0" w:space="0" w:color="auto"/>
            <w:right w:val="none" w:sz="0" w:space="0" w:color="auto"/>
          </w:divBdr>
        </w:div>
        <w:div w:id="1203861158">
          <w:marLeft w:val="640"/>
          <w:marRight w:val="0"/>
          <w:marTop w:val="0"/>
          <w:marBottom w:val="0"/>
          <w:divBdr>
            <w:top w:val="none" w:sz="0" w:space="0" w:color="auto"/>
            <w:left w:val="none" w:sz="0" w:space="0" w:color="auto"/>
            <w:bottom w:val="none" w:sz="0" w:space="0" w:color="auto"/>
            <w:right w:val="none" w:sz="0" w:space="0" w:color="auto"/>
          </w:divBdr>
        </w:div>
        <w:div w:id="1923564163">
          <w:marLeft w:val="640"/>
          <w:marRight w:val="0"/>
          <w:marTop w:val="0"/>
          <w:marBottom w:val="0"/>
          <w:divBdr>
            <w:top w:val="none" w:sz="0" w:space="0" w:color="auto"/>
            <w:left w:val="none" w:sz="0" w:space="0" w:color="auto"/>
            <w:bottom w:val="none" w:sz="0" w:space="0" w:color="auto"/>
            <w:right w:val="none" w:sz="0" w:space="0" w:color="auto"/>
          </w:divBdr>
        </w:div>
        <w:div w:id="901908014">
          <w:marLeft w:val="640"/>
          <w:marRight w:val="0"/>
          <w:marTop w:val="0"/>
          <w:marBottom w:val="0"/>
          <w:divBdr>
            <w:top w:val="none" w:sz="0" w:space="0" w:color="auto"/>
            <w:left w:val="none" w:sz="0" w:space="0" w:color="auto"/>
            <w:bottom w:val="none" w:sz="0" w:space="0" w:color="auto"/>
            <w:right w:val="none" w:sz="0" w:space="0" w:color="auto"/>
          </w:divBdr>
        </w:div>
      </w:divsChild>
    </w:div>
    <w:div w:id="525606090">
      <w:marLeft w:val="640"/>
      <w:marRight w:val="0"/>
      <w:marTop w:val="0"/>
      <w:marBottom w:val="0"/>
      <w:divBdr>
        <w:top w:val="none" w:sz="0" w:space="0" w:color="auto"/>
        <w:left w:val="none" w:sz="0" w:space="0" w:color="auto"/>
        <w:bottom w:val="none" w:sz="0" w:space="0" w:color="auto"/>
        <w:right w:val="none" w:sz="0" w:space="0" w:color="auto"/>
      </w:divBdr>
    </w:div>
    <w:div w:id="525752879">
      <w:marLeft w:val="640"/>
      <w:marRight w:val="0"/>
      <w:marTop w:val="0"/>
      <w:marBottom w:val="0"/>
      <w:divBdr>
        <w:top w:val="none" w:sz="0" w:space="0" w:color="auto"/>
        <w:left w:val="none" w:sz="0" w:space="0" w:color="auto"/>
        <w:bottom w:val="none" w:sz="0" w:space="0" w:color="auto"/>
        <w:right w:val="none" w:sz="0" w:space="0" w:color="auto"/>
      </w:divBdr>
    </w:div>
    <w:div w:id="525825229">
      <w:marLeft w:val="640"/>
      <w:marRight w:val="0"/>
      <w:marTop w:val="0"/>
      <w:marBottom w:val="0"/>
      <w:divBdr>
        <w:top w:val="none" w:sz="0" w:space="0" w:color="auto"/>
        <w:left w:val="none" w:sz="0" w:space="0" w:color="auto"/>
        <w:bottom w:val="none" w:sz="0" w:space="0" w:color="auto"/>
        <w:right w:val="none" w:sz="0" w:space="0" w:color="auto"/>
      </w:divBdr>
    </w:div>
    <w:div w:id="525826274">
      <w:marLeft w:val="640"/>
      <w:marRight w:val="0"/>
      <w:marTop w:val="0"/>
      <w:marBottom w:val="0"/>
      <w:divBdr>
        <w:top w:val="none" w:sz="0" w:space="0" w:color="auto"/>
        <w:left w:val="none" w:sz="0" w:space="0" w:color="auto"/>
        <w:bottom w:val="none" w:sz="0" w:space="0" w:color="auto"/>
        <w:right w:val="none" w:sz="0" w:space="0" w:color="auto"/>
      </w:divBdr>
    </w:div>
    <w:div w:id="525874615">
      <w:marLeft w:val="640"/>
      <w:marRight w:val="0"/>
      <w:marTop w:val="0"/>
      <w:marBottom w:val="0"/>
      <w:divBdr>
        <w:top w:val="none" w:sz="0" w:space="0" w:color="auto"/>
        <w:left w:val="none" w:sz="0" w:space="0" w:color="auto"/>
        <w:bottom w:val="none" w:sz="0" w:space="0" w:color="auto"/>
        <w:right w:val="none" w:sz="0" w:space="0" w:color="auto"/>
      </w:divBdr>
    </w:div>
    <w:div w:id="525945084">
      <w:marLeft w:val="640"/>
      <w:marRight w:val="0"/>
      <w:marTop w:val="0"/>
      <w:marBottom w:val="0"/>
      <w:divBdr>
        <w:top w:val="none" w:sz="0" w:space="0" w:color="auto"/>
        <w:left w:val="none" w:sz="0" w:space="0" w:color="auto"/>
        <w:bottom w:val="none" w:sz="0" w:space="0" w:color="auto"/>
        <w:right w:val="none" w:sz="0" w:space="0" w:color="auto"/>
      </w:divBdr>
    </w:div>
    <w:div w:id="526068528">
      <w:marLeft w:val="640"/>
      <w:marRight w:val="0"/>
      <w:marTop w:val="0"/>
      <w:marBottom w:val="0"/>
      <w:divBdr>
        <w:top w:val="none" w:sz="0" w:space="0" w:color="auto"/>
        <w:left w:val="none" w:sz="0" w:space="0" w:color="auto"/>
        <w:bottom w:val="none" w:sz="0" w:space="0" w:color="auto"/>
        <w:right w:val="none" w:sz="0" w:space="0" w:color="auto"/>
      </w:divBdr>
    </w:div>
    <w:div w:id="526141068">
      <w:marLeft w:val="640"/>
      <w:marRight w:val="0"/>
      <w:marTop w:val="0"/>
      <w:marBottom w:val="0"/>
      <w:divBdr>
        <w:top w:val="none" w:sz="0" w:space="0" w:color="auto"/>
        <w:left w:val="none" w:sz="0" w:space="0" w:color="auto"/>
        <w:bottom w:val="none" w:sz="0" w:space="0" w:color="auto"/>
        <w:right w:val="none" w:sz="0" w:space="0" w:color="auto"/>
      </w:divBdr>
    </w:div>
    <w:div w:id="526214581">
      <w:marLeft w:val="640"/>
      <w:marRight w:val="0"/>
      <w:marTop w:val="0"/>
      <w:marBottom w:val="0"/>
      <w:divBdr>
        <w:top w:val="none" w:sz="0" w:space="0" w:color="auto"/>
        <w:left w:val="none" w:sz="0" w:space="0" w:color="auto"/>
        <w:bottom w:val="none" w:sz="0" w:space="0" w:color="auto"/>
        <w:right w:val="none" w:sz="0" w:space="0" w:color="auto"/>
      </w:divBdr>
    </w:div>
    <w:div w:id="526217914">
      <w:marLeft w:val="640"/>
      <w:marRight w:val="0"/>
      <w:marTop w:val="0"/>
      <w:marBottom w:val="0"/>
      <w:divBdr>
        <w:top w:val="none" w:sz="0" w:space="0" w:color="auto"/>
        <w:left w:val="none" w:sz="0" w:space="0" w:color="auto"/>
        <w:bottom w:val="none" w:sz="0" w:space="0" w:color="auto"/>
        <w:right w:val="none" w:sz="0" w:space="0" w:color="auto"/>
      </w:divBdr>
    </w:div>
    <w:div w:id="526256636">
      <w:marLeft w:val="640"/>
      <w:marRight w:val="0"/>
      <w:marTop w:val="0"/>
      <w:marBottom w:val="0"/>
      <w:divBdr>
        <w:top w:val="none" w:sz="0" w:space="0" w:color="auto"/>
        <w:left w:val="none" w:sz="0" w:space="0" w:color="auto"/>
        <w:bottom w:val="none" w:sz="0" w:space="0" w:color="auto"/>
        <w:right w:val="none" w:sz="0" w:space="0" w:color="auto"/>
      </w:divBdr>
    </w:div>
    <w:div w:id="526332438">
      <w:marLeft w:val="640"/>
      <w:marRight w:val="0"/>
      <w:marTop w:val="0"/>
      <w:marBottom w:val="0"/>
      <w:divBdr>
        <w:top w:val="none" w:sz="0" w:space="0" w:color="auto"/>
        <w:left w:val="none" w:sz="0" w:space="0" w:color="auto"/>
        <w:bottom w:val="none" w:sz="0" w:space="0" w:color="auto"/>
        <w:right w:val="none" w:sz="0" w:space="0" w:color="auto"/>
      </w:divBdr>
    </w:div>
    <w:div w:id="526334806">
      <w:marLeft w:val="640"/>
      <w:marRight w:val="0"/>
      <w:marTop w:val="0"/>
      <w:marBottom w:val="0"/>
      <w:divBdr>
        <w:top w:val="none" w:sz="0" w:space="0" w:color="auto"/>
        <w:left w:val="none" w:sz="0" w:space="0" w:color="auto"/>
        <w:bottom w:val="none" w:sz="0" w:space="0" w:color="auto"/>
        <w:right w:val="none" w:sz="0" w:space="0" w:color="auto"/>
      </w:divBdr>
    </w:div>
    <w:div w:id="526336478">
      <w:marLeft w:val="640"/>
      <w:marRight w:val="0"/>
      <w:marTop w:val="0"/>
      <w:marBottom w:val="0"/>
      <w:divBdr>
        <w:top w:val="none" w:sz="0" w:space="0" w:color="auto"/>
        <w:left w:val="none" w:sz="0" w:space="0" w:color="auto"/>
        <w:bottom w:val="none" w:sz="0" w:space="0" w:color="auto"/>
        <w:right w:val="none" w:sz="0" w:space="0" w:color="auto"/>
      </w:divBdr>
    </w:div>
    <w:div w:id="526413875">
      <w:marLeft w:val="640"/>
      <w:marRight w:val="0"/>
      <w:marTop w:val="0"/>
      <w:marBottom w:val="0"/>
      <w:divBdr>
        <w:top w:val="none" w:sz="0" w:space="0" w:color="auto"/>
        <w:left w:val="none" w:sz="0" w:space="0" w:color="auto"/>
        <w:bottom w:val="none" w:sz="0" w:space="0" w:color="auto"/>
        <w:right w:val="none" w:sz="0" w:space="0" w:color="auto"/>
      </w:divBdr>
    </w:div>
    <w:div w:id="526479792">
      <w:marLeft w:val="640"/>
      <w:marRight w:val="0"/>
      <w:marTop w:val="0"/>
      <w:marBottom w:val="0"/>
      <w:divBdr>
        <w:top w:val="none" w:sz="0" w:space="0" w:color="auto"/>
        <w:left w:val="none" w:sz="0" w:space="0" w:color="auto"/>
        <w:bottom w:val="none" w:sz="0" w:space="0" w:color="auto"/>
        <w:right w:val="none" w:sz="0" w:space="0" w:color="auto"/>
      </w:divBdr>
    </w:div>
    <w:div w:id="526481957">
      <w:marLeft w:val="640"/>
      <w:marRight w:val="0"/>
      <w:marTop w:val="0"/>
      <w:marBottom w:val="0"/>
      <w:divBdr>
        <w:top w:val="none" w:sz="0" w:space="0" w:color="auto"/>
        <w:left w:val="none" w:sz="0" w:space="0" w:color="auto"/>
        <w:bottom w:val="none" w:sz="0" w:space="0" w:color="auto"/>
        <w:right w:val="none" w:sz="0" w:space="0" w:color="auto"/>
      </w:divBdr>
    </w:div>
    <w:div w:id="526526396">
      <w:marLeft w:val="640"/>
      <w:marRight w:val="0"/>
      <w:marTop w:val="0"/>
      <w:marBottom w:val="0"/>
      <w:divBdr>
        <w:top w:val="none" w:sz="0" w:space="0" w:color="auto"/>
        <w:left w:val="none" w:sz="0" w:space="0" w:color="auto"/>
        <w:bottom w:val="none" w:sz="0" w:space="0" w:color="auto"/>
        <w:right w:val="none" w:sz="0" w:space="0" w:color="auto"/>
      </w:divBdr>
    </w:div>
    <w:div w:id="526602474">
      <w:marLeft w:val="640"/>
      <w:marRight w:val="0"/>
      <w:marTop w:val="0"/>
      <w:marBottom w:val="0"/>
      <w:divBdr>
        <w:top w:val="none" w:sz="0" w:space="0" w:color="auto"/>
        <w:left w:val="none" w:sz="0" w:space="0" w:color="auto"/>
        <w:bottom w:val="none" w:sz="0" w:space="0" w:color="auto"/>
        <w:right w:val="none" w:sz="0" w:space="0" w:color="auto"/>
      </w:divBdr>
    </w:div>
    <w:div w:id="526605625">
      <w:marLeft w:val="640"/>
      <w:marRight w:val="0"/>
      <w:marTop w:val="0"/>
      <w:marBottom w:val="0"/>
      <w:divBdr>
        <w:top w:val="none" w:sz="0" w:space="0" w:color="auto"/>
        <w:left w:val="none" w:sz="0" w:space="0" w:color="auto"/>
        <w:bottom w:val="none" w:sz="0" w:space="0" w:color="auto"/>
        <w:right w:val="none" w:sz="0" w:space="0" w:color="auto"/>
      </w:divBdr>
    </w:div>
    <w:div w:id="526648352">
      <w:marLeft w:val="640"/>
      <w:marRight w:val="0"/>
      <w:marTop w:val="0"/>
      <w:marBottom w:val="0"/>
      <w:divBdr>
        <w:top w:val="none" w:sz="0" w:space="0" w:color="auto"/>
        <w:left w:val="none" w:sz="0" w:space="0" w:color="auto"/>
        <w:bottom w:val="none" w:sz="0" w:space="0" w:color="auto"/>
        <w:right w:val="none" w:sz="0" w:space="0" w:color="auto"/>
      </w:divBdr>
    </w:div>
    <w:div w:id="526674197">
      <w:marLeft w:val="640"/>
      <w:marRight w:val="0"/>
      <w:marTop w:val="0"/>
      <w:marBottom w:val="0"/>
      <w:divBdr>
        <w:top w:val="none" w:sz="0" w:space="0" w:color="auto"/>
        <w:left w:val="none" w:sz="0" w:space="0" w:color="auto"/>
        <w:bottom w:val="none" w:sz="0" w:space="0" w:color="auto"/>
        <w:right w:val="none" w:sz="0" w:space="0" w:color="auto"/>
      </w:divBdr>
    </w:div>
    <w:div w:id="526792255">
      <w:marLeft w:val="640"/>
      <w:marRight w:val="0"/>
      <w:marTop w:val="0"/>
      <w:marBottom w:val="0"/>
      <w:divBdr>
        <w:top w:val="none" w:sz="0" w:space="0" w:color="auto"/>
        <w:left w:val="none" w:sz="0" w:space="0" w:color="auto"/>
        <w:bottom w:val="none" w:sz="0" w:space="0" w:color="auto"/>
        <w:right w:val="none" w:sz="0" w:space="0" w:color="auto"/>
      </w:divBdr>
    </w:div>
    <w:div w:id="526793395">
      <w:marLeft w:val="640"/>
      <w:marRight w:val="0"/>
      <w:marTop w:val="0"/>
      <w:marBottom w:val="0"/>
      <w:divBdr>
        <w:top w:val="none" w:sz="0" w:space="0" w:color="auto"/>
        <w:left w:val="none" w:sz="0" w:space="0" w:color="auto"/>
        <w:bottom w:val="none" w:sz="0" w:space="0" w:color="auto"/>
        <w:right w:val="none" w:sz="0" w:space="0" w:color="auto"/>
      </w:divBdr>
    </w:div>
    <w:div w:id="526799067">
      <w:marLeft w:val="640"/>
      <w:marRight w:val="0"/>
      <w:marTop w:val="0"/>
      <w:marBottom w:val="0"/>
      <w:divBdr>
        <w:top w:val="none" w:sz="0" w:space="0" w:color="auto"/>
        <w:left w:val="none" w:sz="0" w:space="0" w:color="auto"/>
        <w:bottom w:val="none" w:sz="0" w:space="0" w:color="auto"/>
        <w:right w:val="none" w:sz="0" w:space="0" w:color="auto"/>
      </w:divBdr>
    </w:div>
    <w:div w:id="526987973">
      <w:marLeft w:val="640"/>
      <w:marRight w:val="0"/>
      <w:marTop w:val="0"/>
      <w:marBottom w:val="0"/>
      <w:divBdr>
        <w:top w:val="none" w:sz="0" w:space="0" w:color="auto"/>
        <w:left w:val="none" w:sz="0" w:space="0" w:color="auto"/>
        <w:bottom w:val="none" w:sz="0" w:space="0" w:color="auto"/>
        <w:right w:val="none" w:sz="0" w:space="0" w:color="auto"/>
      </w:divBdr>
    </w:div>
    <w:div w:id="526991231">
      <w:marLeft w:val="640"/>
      <w:marRight w:val="0"/>
      <w:marTop w:val="0"/>
      <w:marBottom w:val="0"/>
      <w:divBdr>
        <w:top w:val="none" w:sz="0" w:space="0" w:color="auto"/>
        <w:left w:val="none" w:sz="0" w:space="0" w:color="auto"/>
        <w:bottom w:val="none" w:sz="0" w:space="0" w:color="auto"/>
        <w:right w:val="none" w:sz="0" w:space="0" w:color="auto"/>
      </w:divBdr>
    </w:div>
    <w:div w:id="526993782">
      <w:marLeft w:val="640"/>
      <w:marRight w:val="0"/>
      <w:marTop w:val="0"/>
      <w:marBottom w:val="0"/>
      <w:divBdr>
        <w:top w:val="none" w:sz="0" w:space="0" w:color="auto"/>
        <w:left w:val="none" w:sz="0" w:space="0" w:color="auto"/>
        <w:bottom w:val="none" w:sz="0" w:space="0" w:color="auto"/>
        <w:right w:val="none" w:sz="0" w:space="0" w:color="auto"/>
      </w:divBdr>
    </w:div>
    <w:div w:id="527066670">
      <w:marLeft w:val="640"/>
      <w:marRight w:val="0"/>
      <w:marTop w:val="0"/>
      <w:marBottom w:val="0"/>
      <w:divBdr>
        <w:top w:val="none" w:sz="0" w:space="0" w:color="auto"/>
        <w:left w:val="none" w:sz="0" w:space="0" w:color="auto"/>
        <w:bottom w:val="none" w:sz="0" w:space="0" w:color="auto"/>
        <w:right w:val="none" w:sz="0" w:space="0" w:color="auto"/>
      </w:divBdr>
    </w:div>
    <w:div w:id="527136959">
      <w:marLeft w:val="640"/>
      <w:marRight w:val="0"/>
      <w:marTop w:val="0"/>
      <w:marBottom w:val="0"/>
      <w:divBdr>
        <w:top w:val="none" w:sz="0" w:space="0" w:color="auto"/>
        <w:left w:val="none" w:sz="0" w:space="0" w:color="auto"/>
        <w:bottom w:val="none" w:sz="0" w:space="0" w:color="auto"/>
        <w:right w:val="none" w:sz="0" w:space="0" w:color="auto"/>
      </w:divBdr>
    </w:div>
    <w:div w:id="527181472">
      <w:marLeft w:val="640"/>
      <w:marRight w:val="0"/>
      <w:marTop w:val="0"/>
      <w:marBottom w:val="0"/>
      <w:divBdr>
        <w:top w:val="none" w:sz="0" w:space="0" w:color="auto"/>
        <w:left w:val="none" w:sz="0" w:space="0" w:color="auto"/>
        <w:bottom w:val="none" w:sz="0" w:space="0" w:color="auto"/>
        <w:right w:val="none" w:sz="0" w:space="0" w:color="auto"/>
      </w:divBdr>
    </w:div>
    <w:div w:id="527183508">
      <w:marLeft w:val="640"/>
      <w:marRight w:val="0"/>
      <w:marTop w:val="0"/>
      <w:marBottom w:val="0"/>
      <w:divBdr>
        <w:top w:val="none" w:sz="0" w:space="0" w:color="auto"/>
        <w:left w:val="none" w:sz="0" w:space="0" w:color="auto"/>
        <w:bottom w:val="none" w:sz="0" w:space="0" w:color="auto"/>
        <w:right w:val="none" w:sz="0" w:space="0" w:color="auto"/>
      </w:divBdr>
    </w:div>
    <w:div w:id="527260359">
      <w:marLeft w:val="640"/>
      <w:marRight w:val="0"/>
      <w:marTop w:val="0"/>
      <w:marBottom w:val="0"/>
      <w:divBdr>
        <w:top w:val="none" w:sz="0" w:space="0" w:color="auto"/>
        <w:left w:val="none" w:sz="0" w:space="0" w:color="auto"/>
        <w:bottom w:val="none" w:sz="0" w:space="0" w:color="auto"/>
        <w:right w:val="none" w:sz="0" w:space="0" w:color="auto"/>
      </w:divBdr>
    </w:div>
    <w:div w:id="527333819">
      <w:marLeft w:val="640"/>
      <w:marRight w:val="0"/>
      <w:marTop w:val="0"/>
      <w:marBottom w:val="0"/>
      <w:divBdr>
        <w:top w:val="none" w:sz="0" w:space="0" w:color="auto"/>
        <w:left w:val="none" w:sz="0" w:space="0" w:color="auto"/>
        <w:bottom w:val="none" w:sz="0" w:space="0" w:color="auto"/>
        <w:right w:val="none" w:sz="0" w:space="0" w:color="auto"/>
      </w:divBdr>
    </w:div>
    <w:div w:id="527377586">
      <w:marLeft w:val="640"/>
      <w:marRight w:val="0"/>
      <w:marTop w:val="0"/>
      <w:marBottom w:val="0"/>
      <w:divBdr>
        <w:top w:val="none" w:sz="0" w:space="0" w:color="auto"/>
        <w:left w:val="none" w:sz="0" w:space="0" w:color="auto"/>
        <w:bottom w:val="none" w:sz="0" w:space="0" w:color="auto"/>
        <w:right w:val="none" w:sz="0" w:space="0" w:color="auto"/>
      </w:divBdr>
    </w:div>
    <w:div w:id="527447554">
      <w:marLeft w:val="640"/>
      <w:marRight w:val="0"/>
      <w:marTop w:val="0"/>
      <w:marBottom w:val="0"/>
      <w:divBdr>
        <w:top w:val="none" w:sz="0" w:space="0" w:color="auto"/>
        <w:left w:val="none" w:sz="0" w:space="0" w:color="auto"/>
        <w:bottom w:val="none" w:sz="0" w:space="0" w:color="auto"/>
        <w:right w:val="none" w:sz="0" w:space="0" w:color="auto"/>
      </w:divBdr>
    </w:div>
    <w:div w:id="527449324">
      <w:marLeft w:val="640"/>
      <w:marRight w:val="0"/>
      <w:marTop w:val="0"/>
      <w:marBottom w:val="0"/>
      <w:divBdr>
        <w:top w:val="none" w:sz="0" w:space="0" w:color="auto"/>
        <w:left w:val="none" w:sz="0" w:space="0" w:color="auto"/>
        <w:bottom w:val="none" w:sz="0" w:space="0" w:color="auto"/>
        <w:right w:val="none" w:sz="0" w:space="0" w:color="auto"/>
      </w:divBdr>
    </w:div>
    <w:div w:id="527526090">
      <w:marLeft w:val="640"/>
      <w:marRight w:val="0"/>
      <w:marTop w:val="0"/>
      <w:marBottom w:val="0"/>
      <w:divBdr>
        <w:top w:val="none" w:sz="0" w:space="0" w:color="auto"/>
        <w:left w:val="none" w:sz="0" w:space="0" w:color="auto"/>
        <w:bottom w:val="none" w:sz="0" w:space="0" w:color="auto"/>
        <w:right w:val="none" w:sz="0" w:space="0" w:color="auto"/>
      </w:divBdr>
    </w:div>
    <w:div w:id="527527780">
      <w:marLeft w:val="640"/>
      <w:marRight w:val="0"/>
      <w:marTop w:val="0"/>
      <w:marBottom w:val="0"/>
      <w:divBdr>
        <w:top w:val="none" w:sz="0" w:space="0" w:color="auto"/>
        <w:left w:val="none" w:sz="0" w:space="0" w:color="auto"/>
        <w:bottom w:val="none" w:sz="0" w:space="0" w:color="auto"/>
        <w:right w:val="none" w:sz="0" w:space="0" w:color="auto"/>
      </w:divBdr>
    </w:div>
    <w:div w:id="527567810">
      <w:marLeft w:val="640"/>
      <w:marRight w:val="0"/>
      <w:marTop w:val="0"/>
      <w:marBottom w:val="0"/>
      <w:divBdr>
        <w:top w:val="none" w:sz="0" w:space="0" w:color="auto"/>
        <w:left w:val="none" w:sz="0" w:space="0" w:color="auto"/>
        <w:bottom w:val="none" w:sz="0" w:space="0" w:color="auto"/>
        <w:right w:val="none" w:sz="0" w:space="0" w:color="auto"/>
      </w:divBdr>
    </w:div>
    <w:div w:id="527570790">
      <w:bodyDiv w:val="1"/>
      <w:marLeft w:val="0"/>
      <w:marRight w:val="0"/>
      <w:marTop w:val="0"/>
      <w:marBottom w:val="0"/>
      <w:divBdr>
        <w:top w:val="none" w:sz="0" w:space="0" w:color="auto"/>
        <w:left w:val="none" w:sz="0" w:space="0" w:color="auto"/>
        <w:bottom w:val="none" w:sz="0" w:space="0" w:color="auto"/>
        <w:right w:val="none" w:sz="0" w:space="0" w:color="auto"/>
      </w:divBdr>
    </w:div>
    <w:div w:id="527766670">
      <w:marLeft w:val="640"/>
      <w:marRight w:val="0"/>
      <w:marTop w:val="0"/>
      <w:marBottom w:val="0"/>
      <w:divBdr>
        <w:top w:val="none" w:sz="0" w:space="0" w:color="auto"/>
        <w:left w:val="none" w:sz="0" w:space="0" w:color="auto"/>
        <w:bottom w:val="none" w:sz="0" w:space="0" w:color="auto"/>
        <w:right w:val="none" w:sz="0" w:space="0" w:color="auto"/>
      </w:divBdr>
    </w:div>
    <w:div w:id="527914807">
      <w:marLeft w:val="640"/>
      <w:marRight w:val="0"/>
      <w:marTop w:val="0"/>
      <w:marBottom w:val="0"/>
      <w:divBdr>
        <w:top w:val="none" w:sz="0" w:space="0" w:color="auto"/>
        <w:left w:val="none" w:sz="0" w:space="0" w:color="auto"/>
        <w:bottom w:val="none" w:sz="0" w:space="0" w:color="auto"/>
        <w:right w:val="none" w:sz="0" w:space="0" w:color="auto"/>
      </w:divBdr>
    </w:div>
    <w:div w:id="527959631">
      <w:marLeft w:val="640"/>
      <w:marRight w:val="0"/>
      <w:marTop w:val="0"/>
      <w:marBottom w:val="0"/>
      <w:divBdr>
        <w:top w:val="none" w:sz="0" w:space="0" w:color="auto"/>
        <w:left w:val="none" w:sz="0" w:space="0" w:color="auto"/>
        <w:bottom w:val="none" w:sz="0" w:space="0" w:color="auto"/>
        <w:right w:val="none" w:sz="0" w:space="0" w:color="auto"/>
      </w:divBdr>
    </w:div>
    <w:div w:id="527987802">
      <w:marLeft w:val="640"/>
      <w:marRight w:val="0"/>
      <w:marTop w:val="0"/>
      <w:marBottom w:val="0"/>
      <w:divBdr>
        <w:top w:val="none" w:sz="0" w:space="0" w:color="auto"/>
        <w:left w:val="none" w:sz="0" w:space="0" w:color="auto"/>
        <w:bottom w:val="none" w:sz="0" w:space="0" w:color="auto"/>
        <w:right w:val="none" w:sz="0" w:space="0" w:color="auto"/>
      </w:divBdr>
    </w:div>
    <w:div w:id="527990634">
      <w:marLeft w:val="640"/>
      <w:marRight w:val="0"/>
      <w:marTop w:val="0"/>
      <w:marBottom w:val="0"/>
      <w:divBdr>
        <w:top w:val="none" w:sz="0" w:space="0" w:color="auto"/>
        <w:left w:val="none" w:sz="0" w:space="0" w:color="auto"/>
        <w:bottom w:val="none" w:sz="0" w:space="0" w:color="auto"/>
        <w:right w:val="none" w:sz="0" w:space="0" w:color="auto"/>
      </w:divBdr>
    </w:div>
    <w:div w:id="528105955">
      <w:marLeft w:val="640"/>
      <w:marRight w:val="0"/>
      <w:marTop w:val="0"/>
      <w:marBottom w:val="0"/>
      <w:divBdr>
        <w:top w:val="none" w:sz="0" w:space="0" w:color="auto"/>
        <w:left w:val="none" w:sz="0" w:space="0" w:color="auto"/>
        <w:bottom w:val="none" w:sz="0" w:space="0" w:color="auto"/>
        <w:right w:val="none" w:sz="0" w:space="0" w:color="auto"/>
      </w:divBdr>
    </w:div>
    <w:div w:id="528107739">
      <w:marLeft w:val="640"/>
      <w:marRight w:val="0"/>
      <w:marTop w:val="0"/>
      <w:marBottom w:val="0"/>
      <w:divBdr>
        <w:top w:val="none" w:sz="0" w:space="0" w:color="auto"/>
        <w:left w:val="none" w:sz="0" w:space="0" w:color="auto"/>
        <w:bottom w:val="none" w:sz="0" w:space="0" w:color="auto"/>
        <w:right w:val="none" w:sz="0" w:space="0" w:color="auto"/>
      </w:divBdr>
    </w:div>
    <w:div w:id="528107850">
      <w:marLeft w:val="640"/>
      <w:marRight w:val="0"/>
      <w:marTop w:val="0"/>
      <w:marBottom w:val="0"/>
      <w:divBdr>
        <w:top w:val="none" w:sz="0" w:space="0" w:color="auto"/>
        <w:left w:val="none" w:sz="0" w:space="0" w:color="auto"/>
        <w:bottom w:val="none" w:sz="0" w:space="0" w:color="auto"/>
        <w:right w:val="none" w:sz="0" w:space="0" w:color="auto"/>
      </w:divBdr>
    </w:div>
    <w:div w:id="528108940">
      <w:marLeft w:val="640"/>
      <w:marRight w:val="0"/>
      <w:marTop w:val="0"/>
      <w:marBottom w:val="0"/>
      <w:divBdr>
        <w:top w:val="none" w:sz="0" w:space="0" w:color="auto"/>
        <w:left w:val="none" w:sz="0" w:space="0" w:color="auto"/>
        <w:bottom w:val="none" w:sz="0" w:space="0" w:color="auto"/>
        <w:right w:val="none" w:sz="0" w:space="0" w:color="auto"/>
      </w:divBdr>
    </w:div>
    <w:div w:id="528182184">
      <w:marLeft w:val="640"/>
      <w:marRight w:val="0"/>
      <w:marTop w:val="0"/>
      <w:marBottom w:val="0"/>
      <w:divBdr>
        <w:top w:val="none" w:sz="0" w:space="0" w:color="auto"/>
        <w:left w:val="none" w:sz="0" w:space="0" w:color="auto"/>
        <w:bottom w:val="none" w:sz="0" w:space="0" w:color="auto"/>
        <w:right w:val="none" w:sz="0" w:space="0" w:color="auto"/>
      </w:divBdr>
    </w:div>
    <w:div w:id="528370910">
      <w:marLeft w:val="640"/>
      <w:marRight w:val="0"/>
      <w:marTop w:val="0"/>
      <w:marBottom w:val="0"/>
      <w:divBdr>
        <w:top w:val="none" w:sz="0" w:space="0" w:color="auto"/>
        <w:left w:val="none" w:sz="0" w:space="0" w:color="auto"/>
        <w:bottom w:val="none" w:sz="0" w:space="0" w:color="auto"/>
        <w:right w:val="none" w:sz="0" w:space="0" w:color="auto"/>
      </w:divBdr>
    </w:div>
    <w:div w:id="528378505">
      <w:marLeft w:val="640"/>
      <w:marRight w:val="0"/>
      <w:marTop w:val="0"/>
      <w:marBottom w:val="0"/>
      <w:divBdr>
        <w:top w:val="none" w:sz="0" w:space="0" w:color="auto"/>
        <w:left w:val="none" w:sz="0" w:space="0" w:color="auto"/>
        <w:bottom w:val="none" w:sz="0" w:space="0" w:color="auto"/>
        <w:right w:val="none" w:sz="0" w:space="0" w:color="auto"/>
      </w:divBdr>
    </w:div>
    <w:div w:id="528420496">
      <w:marLeft w:val="640"/>
      <w:marRight w:val="0"/>
      <w:marTop w:val="0"/>
      <w:marBottom w:val="0"/>
      <w:divBdr>
        <w:top w:val="none" w:sz="0" w:space="0" w:color="auto"/>
        <w:left w:val="none" w:sz="0" w:space="0" w:color="auto"/>
        <w:bottom w:val="none" w:sz="0" w:space="0" w:color="auto"/>
        <w:right w:val="none" w:sz="0" w:space="0" w:color="auto"/>
      </w:divBdr>
    </w:div>
    <w:div w:id="528421858">
      <w:marLeft w:val="640"/>
      <w:marRight w:val="0"/>
      <w:marTop w:val="0"/>
      <w:marBottom w:val="0"/>
      <w:divBdr>
        <w:top w:val="none" w:sz="0" w:space="0" w:color="auto"/>
        <w:left w:val="none" w:sz="0" w:space="0" w:color="auto"/>
        <w:bottom w:val="none" w:sz="0" w:space="0" w:color="auto"/>
        <w:right w:val="none" w:sz="0" w:space="0" w:color="auto"/>
      </w:divBdr>
    </w:div>
    <w:div w:id="528448113">
      <w:marLeft w:val="640"/>
      <w:marRight w:val="0"/>
      <w:marTop w:val="0"/>
      <w:marBottom w:val="0"/>
      <w:divBdr>
        <w:top w:val="none" w:sz="0" w:space="0" w:color="auto"/>
        <w:left w:val="none" w:sz="0" w:space="0" w:color="auto"/>
        <w:bottom w:val="none" w:sz="0" w:space="0" w:color="auto"/>
        <w:right w:val="none" w:sz="0" w:space="0" w:color="auto"/>
      </w:divBdr>
    </w:div>
    <w:div w:id="528448137">
      <w:marLeft w:val="640"/>
      <w:marRight w:val="0"/>
      <w:marTop w:val="0"/>
      <w:marBottom w:val="0"/>
      <w:divBdr>
        <w:top w:val="none" w:sz="0" w:space="0" w:color="auto"/>
        <w:left w:val="none" w:sz="0" w:space="0" w:color="auto"/>
        <w:bottom w:val="none" w:sz="0" w:space="0" w:color="auto"/>
        <w:right w:val="none" w:sz="0" w:space="0" w:color="auto"/>
      </w:divBdr>
    </w:div>
    <w:div w:id="528448810">
      <w:marLeft w:val="640"/>
      <w:marRight w:val="0"/>
      <w:marTop w:val="0"/>
      <w:marBottom w:val="0"/>
      <w:divBdr>
        <w:top w:val="none" w:sz="0" w:space="0" w:color="auto"/>
        <w:left w:val="none" w:sz="0" w:space="0" w:color="auto"/>
        <w:bottom w:val="none" w:sz="0" w:space="0" w:color="auto"/>
        <w:right w:val="none" w:sz="0" w:space="0" w:color="auto"/>
      </w:divBdr>
    </w:div>
    <w:div w:id="528495166">
      <w:marLeft w:val="640"/>
      <w:marRight w:val="0"/>
      <w:marTop w:val="0"/>
      <w:marBottom w:val="0"/>
      <w:divBdr>
        <w:top w:val="none" w:sz="0" w:space="0" w:color="auto"/>
        <w:left w:val="none" w:sz="0" w:space="0" w:color="auto"/>
        <w:bottom w:val="none" w:sz="0" w:space="0" w:color="auto"/>
        <w:right w:val="none" w:sz="0" w:space="0" w:color="auto"/>
      </w:divBdr>
    </w:div>
    <w:div w:id="528681509">
      <w:marLeft w:val="640"/>
      <w:marRight w:val="0"/>
      <w:marTop w:val="0"/>
      <w:marBottom w:val="0"/>
      <w:divBdr>
        <w:top w:val="none" w:sz="0" w:space="0" w:color="auto"/>
        <w:left w:val="none" w:sz="0" w:space="0" w:color="auto"/>
        <w:bottom w:val="none" w:sz="0" w:space="0" w:color="auto"/>
        <w:right w:val="none" w:sz="0" w:space="0" w:color="auto"/>
      </w:divBdr>
    </w:div>
    <w:div w:id="528682453">
      <w:marLeft w:val="640"/>
      <w:marRight w:val="0"/>
      <w:marTop w:val="0"/>
      <w:marBottom w:val="0"/>
      <w:divBdr>
        <w:top w:val="none" w:sz="0" w:space="0" w:color="auto"/>
        <w:left w:val="none" w:sz="0" w:space="0" w:color="auto"/>
        <w:bottom w:val="none" w:sz="0" w:space="0" w:color="auto"/>
        <w:right w:val="none" w:sz="0" w:space="0" w:color="auto"/>
      </w:divBdr>
    </w:div>
    <w:div w:id="528689311">
      <w:marLeft w:val="640"/>
      <w:marRight w:val="0"/>
      <w:marTop w:val="0"/>
      <w:marBottom w:val="0"/>
      <w:divBdr>
        <w:top w:val="none" w:sz="0" w:space="0" w:color="auto"/>
        <w:left w:val="none" w:sz="0" w:space="0" w:color="auto"/>
        <w:bottom w:val="none" w:sz="0" w:space="0" w:color="auto"/>
        <w:right w:val="none" w:sz="0" w:space="0" w:color="auto"/>
      </w:divBdr>
    </w:div>
    <w:div w:id="528834729">
      <w:marLeft w:val="640"/>
      <w:marRight w:val="0"/>
      <w:marTop w:val="0"/>
      <w:marBottom w:val="0"/>
      <w:divBdr>
        <w:top w:val="none" w:sz="0" w:space="0" w:color="auto"/>
        <w:left w:val="none" w:sz="0" w:space="0" w:color="auto"/>
        <w:bottom w:val="none" w:sz="0" w:space="0" w:color="auto"/>
        <w:right w:val="none" w:sz="0" w:space="0" w:color="auto"/>
      </w:divBdr>
    </w:div>
    <w:div w:id="528879556">
      <w:marLeft w:val="640"/>
      <w:marRight w:val="0"/>
      <w:marTop w:val="0"/>
      <w:marBottom w:val="0"/>
      <w:divBdr>
        <w:top w:val="none" w:sz="0" w:space="0" w:color="auto"/>
        <w:left w:val="none" w:sz="0" w:space="0" w:color="auto"/>
        <w:bottom w:val="none" w:sz="0" w:space="0" w:color="auto"/>
        <w:right w:val="none" w:sz="0" w:space="0" w:color="auto"/>
      </w:divBdr>
    </w:div>
    <w:div w:id="528879634">
      <w:marLeft w:val="640"/>
      <w:marRight w:val="0"/>
      <w:marTop w:val="0"/>
      <w:marBottom w:val="0"/>
      <w:divBdr>
        <w:top w:val="none" w:sz="0" w:space="0" w:color="auto"/>
        <w:left w:val="none" w:sz="0" w:space="0" w:color="auto"/>
        <w:bottom w:val="none" w:sz="0" w:space="0" w:color="auto"/>
        <w:right w:val="none" w:sz="0" w:space="0" w:color="auto"/>
      </w:divBdr>
    </w:div>
    <w:div w:id="528880429">
      <w:marLeft w:val="640"/>
      <w:marRight w:val="0"/>
      <w:marTop w:val="0"/>
      <w:marBottom w:val="0"/>
      <w:divBdr>
        <w:top w:val="none" w:sz="0" w:space="0" w:color="auto"/>
        <w:left w:val="none" w:sz="0" w:space="0" w:color="auto"/>
        <w:bottom w:val="none" w:sz="0" w:space="0" w:color="auto"/>
        <w:right w:val="none" w:sz="0" w:space="0" w:color="auto"/>
      </w:divBdr>
    </w:div>
    <w:div w:id="528881737">
      <w:marLeft w:val="640"/>
      <w:marRight w:val="0"/>
      <w:marTop w:val="0"/>
      <w:marBottom w:val="0"/>
      <w:divBdr>
        <w:top w:val="none" w:sz="0" w:space="0" w:color="auto"/>
        <w:left w:val="none" w:sz="0" w:space="0" w:color="auto"/>
        <w:bottom w:val="none" w:sz="0" w:space="0" w:color="auto"/>
        <w:right w:val="none" w:sz="0" w:space="0" w:color="auto"/>
      </w:divBdr>
    </w:div>
    <w:div w:id="529072404">
      <w:marLeft w:val="640"/>
      <w:marRight w:val="0"/>
      <w:marTop w:val="0"/>
      <w:marBottom w:val="0"/>
      <w:divBdr>
        <w:top w:val="none" w:sz="0" w:space="0" w:color="auto"/>
        <w:left w:val="none" w:sz="0" w:space="0" w:color="auto"/>
        <w:bottom w:val="none" w:sz="0" w:space="0" w:color="auto"/>
        <w:right w:val="none" w:sz="0" w:space="0" w:color="auto"/>
      </w:divBdr>
    </w:div>
    <w:div w:id="529074825">
      <w:marLeft w:val="640"/>
      <w:marRight w:val="0"/>
      <w:marTop w:val="0"/>
      <w:marBottom w:val="0"/>
      <w:divBdr>
        <w:top w:val="none" w:sz="0" w:space="0" w:color="auto"/>
        <w:left w:val="none" w:sz="0" w:space="0" w:color="auto"/>
        <w:bottom w:val="none" w:sz="0" w:space="0" w:color="auto"/>
        <w:right w:val="none" w:sz="0" w:space="0" w:color="auto"/>
      </w:divBdr>
    </w:div>
    <w:div w:id="529102338">
      <w:marLeft w:val="640"/>
      <w:marRight w:val="0"/>
      <w:marTop w:val="0"/>
      <w:marBottom w:val="0"/>
      <w:divBdr>
        <w:top w:val="none" w:sz="0" w:space="0" w:color="auto"/>
        <w:left w:val="none" w:sz="0" w:space="0" w:color="auto"/>
        <w:bottom w:val="none" w:sz="0" w:space="0" w:color="auto"/>
        <w:right w:val="none" w:sz="0" w:space="0" w:color="auto"/>
      </w:divBdr>
    </w:div>
    <w:div w:id="529148666">
      <w:marLeft w:val="640"/>
      <w:marRight w:val="0"/>
      <w:marTop w:val="0"/>
      <w:marBottom w:val="0"/>
      <w:divBdr>
        <w:top w:val="none" w:sz="0" w:space="0" w:color="auto"/>
        <w:left w:val="none" w:sz="0" w:space="0" w:color="auto"/>
        <w:bottom w:val="none" w:sz="0" w:space="0" w:color="auto"/>
        <w:right w:val="none" w:sz="0" w:space="0" w:color="auto"/>
      </w:divBdr>
    </w:div>
    <w:div w:id="529220954">
      <w:marLeft w:val="640"/>
      <w:marRight w:val="0"/>
      <w:marTop w:val="0"/>
      <w:marBottom w:val="0"/>
      <w:divBdr>
        <w:top w:val="none" w:sz="0" w:space="0" w:color="auto"/>
        <w:left w:val="none" w:sz="0" w:space="0" w:color="auto"/>
        <w:bottom w:val="none" w:sz="0" w:space="0" w:color="auto"/>
        <w:right w:val="none" w:sz="0" w:space="0" w:color="auto"/>
      </w:divBdr>
    </w:div>
    <w:div w:id="529296973">
      <w:marLeft w:val="640"/>
      <w:marRight w:val="0"/>
      <w:marTop w:val="0"/>
      <w:marBottom w:val="0"/>
      <w:divBdr>
        <w:top w:val="none" w:sz="0" w:space="0" w:color="auto"/>
        <w:left w:val="none" w:sz="0" w:space="0" w:color="auto"/>
        <w:bottom w:val="none" w:sz="0" w:space="0" w:color="auto"/>
        <w:right w:val="none" w:sz="0" w:space="0" w:color="auto"/>
      </w:divBdr>
    </w:div>
    <w:div w:id="529297987">
      <w:marLeft w:val="640"/>
      <w:marRight w:val="0"/>
      <w:marTop w:val="0"/>
      <w:marBottom w:val="0"/>
      <w:divBdr>
        <w:top w:val="none" w:sz="0" w:space="0" w:color="auto"/>
        <w:left w:val="none" w:sz="0" w:space="0" w:color="auto"/>
        <w:bottom w:val="none" w:sz="0" w:space="0" w:color="auto"/>
        <w:right w:val="none" w:sz="0" w:space="0" w:color="auto"/>
      </w:divBdr>
    </w:div>
    <w:div w:id="529337051">
      <w:bodyDiv w:val="1"/>
      <w:marLeft w:val="0"/>
      <w:marRight w:val="0"/>
      <w:marTop w:val="0"/>
      <w:marBottom w:val="0"/>
      <w:divBdr>
        <w:top w:val="none" w:sz="0" w:space="0" w:color="auto"/>
        <w:left w:val="none" w:sz="0" w:space="0" w:color="auto"/>
        <w:bottom w:val="none" w:sz="0" w:space="0" w:color="auto"/>
        <w:right w:val="none" w:sz="0" w:space="0" w:color="auto"/>
      </w:divBdr>
    </w:div>
    <w:div w:id="529413358">
      <w:marLeft w:val="640"/>
      <w:marRight w:val="0"/>
      <w:marTop w:val="0"/>
      <w:marBottom w:val="0"/>
      <w:divBdr>
        <w:top w:val="none" w:sz="0" w:space="0" w:color="auto"/>
        <w:left w:val="none" w:sz="0" w:space="0" w:color="auto"/>
        <w:bottom w:val="none" w:sz="0" w:space="0" w:color="auto"/>
        <w:right w:val="none" w:sz="0" w:space="0" w:color="auto"/>
      </w:divBdr>
    </w:div>
    <w:div w:id="529605366">
      <w:marLeft w:val="640"/>
      <w:marRight w:val="0"/>
      <w:marTop w:val="0"/>
      <w:marBottom w:val="0"/>
      <w:divBdr>
        <w:top w:val="none" w:sz="0" w:space="0" w:color="auto"/>
        <w:left w:val="none" w:sz="0" w:space="0" w:color="auto"/>
        <w:bottom w:val="none" w:sz="0" w:space="0" w:color="auto"/>
        <w:right w:val="none" w:sz="0" w:space="0" w:color="auto"/>
      </w:divBdr>
    </w:div>
    <w:div w:id="529680816">
      <w:marLeft w:val="640"/>
      <w:marRight w:val="0"/>
      <w:marTop w:val="0"/>
      <w:marBottom w:val="0"/>
      <w:divBdr>
        <w:top w:val="none" w:sz="0" w:space="0" w:color="auto"/>
        <w:left w:val="none" w:sz="0" w:space="0" w:color="auto"/>
        <w:bottom w:val="none" w:sz="0" w:space="0" w:color="auto"/>
        <w:right w:val="none" w:sz="0" w:space="0" w:color="auto"/>
      </w:divBdr>
    </w:div>
    <w:div w:id="529686738">
      <w:marLeft w:val="640"/>
      <w:marRight w:val="0"/>
      <w:marTop w:val="0"/>
      <w:marBottom w:val="0"/>
      <w:divBdr>
        <w:top w:val="none" w:sz="0" w:space="0" w:color="auto"/>
        <w:left w:val="none" w:sz="0" w:space="0" w:color="auto"/>
        <w:bottom w:val="none" w:sz="0" w:space="0" w:color="auto"/>
        <w:right w:val="none" w:sz="0" w:space="0" w:color="auto"/>
      </w:divBdr>
    </w:div>
    <w:div w:id="529690045">
      <w:marLeft w:val="640"/>
      <w:marRight w:val="0"/>
      <w:marTop w:val="0"/>
      <w:marBottom w:val="0"/>
      <w:divBdr>
        <w:top w:val="none" w:sz="0" w:space="0" w:color="auto"/>
        <w:left w:val="none" w:sz="0" w:space="0" w:color="auto"/>
        <w:bottom w:val="none" w:sz="0" w:space="0" w:color="auto"/>
        <w:right w:val="none" w:sz="0" w:space="0" w:color="auto"/>
      </w:divBdr>
    </w:div>
    <w:div w:id="529876944">
      <w:marLeft w:val="640"/>
      <w:marRight w:val="0"/>
      <w:marTop w:val="0"/>
      <w:marBottom w:val="0"/>
      <w:divBdr>
        <w:top w:val="none" w:sz="0" w:space="0" w:color="auto"/>
        <w:left w:val="none" w:sz="0" w:space="0" w:color="auto"/>
        <w:bottom w:val="none" w:sz="0" w:space="0" w:color="auto"/>
        <w:right w:val="none" w:sz="0" w:space="0" w:color="auto"/>
      </w:divBdr>
    </w:div>
    <w:div w:id="529880460">
      <w:marLeft w:val="640"/>
      <w:marRight w:val="0"/>
      <w:marTop w:val="0"/>
      <w:marBottom w:val="0"/>
      <w:divBdr>
        <w:top w:val="none" w:sz="0" w:space="0" w:color="auto"/>
        <w:left w:val="none" w:sz="0" w:space="0" w:color="auto"/>
        <w:bottom w:val="none" w:sz="0" w:space="0" w:color="auto"/>
        <w:right w:val="none" w:sz="0" w:space="0" w:color="auto"/>
      </w:divBdr>
    </w:div>
    <w:div w:id="529881086">
      <w:marLeft w:val="640"/>
      <w:marRight w:val="0"/>
      <w:marTop w:val="0"/>
      <w:marBottom w:val="0"/>
      <w:divBdr>
        <w:top w:val="none" w:sz="0" w:space="0" w:color="auto"/>
        <w:left w:val="none" w:sz="0" w:space="0" w:color="auto"/>
        <w:bottom w:val="none" w:sz="0" w:space="0" w:color="auto"/>
        <w:right w:val="none" w:sz="0" w:space="0" w:color="auto"/>
      </w:divBdr>
    </w:div>
    <w:div w:id="529882756">
      <w:marLeft w:val="640"/>
      <w:marRight w:val="0"/>
      <w:marTop w:val="0"/>
      <w:marBottom w:val="0"/>
      <w:divBdr>
        <w:top w:val="none" w:sz="0" w:space="0" w:color="auto"/>
        <w:left w:val="none" w:sz="0" w:space="0" w:color="auto"/>
        <w:bottom w:val="none" w:sz="0" w:space="0" w:color="auto"/>
        <w:right w:val="none" w:sz="0" w:space="0" w:color="auto"/>
      </w:divBdr>
    </w:div>
    <w:div w:id="529999937">
      <w:marLeft w:val="640"/>
      <w:marRight w:val="0"/>
      <w:marTop w:val="0"/>
      <w:marBottom w:val="0"/>
      <w:divBdr>
        <w:top w:val="none" w:sz="0" w:space="0" w:color="auto"/>
        <w:left w:val="none" w:sz="0" w:space="0" w:color="auto"/>
        <w:bottom w:val="none" w:sz="0" w:space="0" w:color="auto"/>
        <w:right w:val="none" w:sz="0" w:space="0" w:color="auto"/>
      </w:divBdr>
    </w:div>
    <w:div w:id="530001128">
      <w:marLeft w:val="640"/>
      <w:marRight w:val="0"/>
      <w:marTop w:val="0"/>
      <w:marBottom w:val="0"/>
      <w:divBdr>
        <w:top w:val="none" w:sz="0" w:space="0" w:color="auto"/>
        <w:left w:val="none" w:sz="0" w:space="0" w:color="auto"/>
        <w:bottom w:val="none" w:sz="0" w:space="0" w:color="auto"/>
        <w:right w:val="none" w:sz="0" w:space="0" w:color="auto"/>
      </w:divBdr>
    </w:div>
    <w:div w:id="530068753">
      <w:marLeft w:val="640"/>
      <w:marRight w:val="0"/>
      <w:marTop w:val="0"/>
      <w:marBottom w:val="0"/>
      <w:divBdr>
        <w:top w:val="none" w:sz="0" w:space="0" w:color="auto"/>
        <w:left w:val="none" w:sz="0" w:space="0" w:color="auto"/>
        <w:bottom w:val="none" w:sz="0" w:space="0" w:color="auto"/>
        <w:right w:val="none" w:sz="0" w:space="0" w:color="auto"/>
      </w:divBdr>
    </w:div>
    <w:div w:id="530072095">
      <w:marLeft w:val="640"/>
      <w:marRight w:val="0"/>
      <w:marTop w:val="0"/>
      <w:marBottom w:val="0"/>
      <w:divBdr>
        <w:top w:val="none" w:sz="0" w:space="0" w:color="auto"/>
        <w:left w:val="none" w:sz="0" w:space="0" w:color="auto"/>
        <w:bottom w:val="none" w:sz="0" w:space="0" w:color="auto"/>
        <w:right w:val="none" w:sz="0" w:space="0" w:color="auto"/>
      </w:divBdr>
    </w:div>
    <w:div w:id="530148757">
      <w:marLeft w:val="640"/>
      <w:marRight w:val="0"/>
      <w:marTop w:val="0"/>
      <w:marBottom w:val="0"/>
      <w:divBdr>
        <w:top w:val="none" w:sz="0" w:space="0" w:color="auto"/>
        <w:left w:val="none" w:sz="0" w:space="0" w:color="auto"/>
        <w:bottom w:val="none" w:sz="0" w:space="0" w:color="auto"/>
        <w:right w:val="none" w:sz="0" w:space="0" w:color="auto"/>
      </w:divBdr>
    </w:div>
    <w:div w:id="530260805">
      <w:marLeft w:val="640"/>
      <w:marRight w:val="0"/>
      <w:marTop w:val="0"/>
      <w:marBottom w:val="0"/>
      <w:divBdr>
        <w:top w:val="none" w:sz="0" w:space="0" w:color="auto"/>
        <w:left w:val="none" w:sz="0" w:space="0" w:color="auto"/>
        <w:bottom w:val="none" w:sz="0" w:space="0" w:color="auto"/>
        <w:right w:val="none" w:sz="0" w:space="0" w:color="auto"/>
      </w:divBdr>
    </w:div>
    <w:div w:id="530262514">
      <w:marLeft w:val="640"/>
      <w:marRight w:val="0"/>
      <w:marTop w:val="0"/>
      <w:marBottom w:val="0"/>
      <w:divBdr>
        <w:top w:val="none" w:sz="0" w:space="0" w:color="auto"/>
        <w:left w:val="none" w:sz="0" w:space="0" w:color="auto"/>
        <w:bottom w:val="none" w:sz="0" w:space="0" w:color="auto"/>
        <w:right w:val="none" w:sz="0" w:space="0" w:color="auto"/>
      </w:divBdr>
    </w:div>
    <w:div w:id="530263162">
      <w:marLeft w:val="640"/>
      <w:marRight w:val="0"/>
      <w:marTop w:val="0"/>
      <w:marBottom w:val="0"/>
      <w:divBdr>
        <w:top w:val="none" w:sz="0" w:space="0" w:color="auto"/>
        <w:left w:val="none" w:sz="0" w:space="0" w:color="auto"/>
        <w:bottom w:val="none" w:sz="0" w:space="0" w:color="auto"/>
        <w:right w:val="none" w:sz="0" w:space="0" w:color="auto"/>
      </w:divBdr>
    </w:div>
    <w:div w:id="530340155">
      <w:marLeft w:val="640"/>
      <w:marRight w:val="0"/>
      <w:marTop w:val="0"/>
      <w:marBottom w:val="0"/>
      <w:divBdr>
        <w:top w:val="none" w:sz="0" w:space="0" w:color="auto"/>
        <w:left w:val="none" w:sz="0" w:space="0" w:color="auto"/>
        <w:bottom w:val="none" w:sz="0" w:space="0" w:color="auto"/>
        <w:right w:val="none" w:sz="0" w:space="0" w:color="auto"/>
      </w:divBdr>
    </w:div>
    <w:div w:id="530342219">
      <w:marLeft w:val="640"/>
      <w:marRight w:val="0"/>
      <w:marTop w:val="0"/>
      <w:marBottom w:val="0"/>
      <w:divBdr>
        <w:top w:val="none" w:sz="0" w:space="0" w:color="auto"/>
        <w:left w:val="none" w:sz="0" w:space="0" w:color="auto"/>
        <w:bottom w:val="none" w:sz="0" w:space="0" w:color="auto"/>
        <w:right w:val="none" w:sz="0" w:space="0" w:color="auto"/>
      </w:divBdr>
    </w:div>
    <w:div w:id="530457394">
      <w:marLeft w:val="640"/>
      <w:marRight w:val="0"/>
      <w:marTop w:val="0"/>
      <w:marBottom w:val="0"/>
      <w:divBdr>
        <w:top w:val="none" w:sz="0" w:space="0" w:color="auto"/>
        <w:left w:val="none" w:sz="0" w:space="0" w:color="auto"/>
        <w:bottom w:val="none" w:sz="0" w:space="0" w:color="auto"/>
        <w:right w:val="none" w:sz="0" w:space="0" w:color="auto"/>
      </w:divBdr>
    </w:div>
    <w:div w:id="530459765">
      <w:bodyDiv w:val="1"/>
      <w:marLeft w:val="0"/>
      <w:marRight w:val="0"/>
      <w:marTop w:val="0"/>
      <w:marBottom w:val="0"/>
      <w:divBdr>
        <w:top w:val="none" w:sz="0" w:space="0" w:color="auto"/>
        <w:left w:val="none" w:sz="0" w:space="0" w:color="auto"/>
        <w:bottom w:val="none" w:sz="0" w:space="0" w:color="auto"/>
        <w:right w:val="none" w:sz="0" w:space="0" w:color="auto"/>
      </w:divBdr>
    </w:div>
    <w:div w:id="530532926">
      <w:marLeft w:val="640"/>
      <w:marRight w:val="0"/>
      <w:marTop w:val="0"/>
      <w:marBottom w:val="0"/>
      <w:divBdr>
        <w:top w:val="none" w:sz="0" w:space="0" w:color="auto"/>
        <w:left w:val="none" w:sz="0" w:space="0" w:color="auto"/>
        <w:bottom w:val="none" w:sz="0" w:space="0" w:color="auto"/>
        <w:right w:val="none" w:sz="0" w:space="0" w:color="auto"/>
      </w:divBdr>
    </w:div>
    <w:div w:id="530534679">
      <w:marLeft w:val="640"/>
      <w:marRight w:val="0"/>
      <w:marTop w:val="0"/>
      <w:marBottom w:val="0"/>
      <w:divBdr>
        <w:top w:val="none" w:sz="0" w:space="0" w:color="auto"/>
        <w:left w:val="none" w:sz="0" w:space="0" w:color="auto"/>
        <w:bottom w:val="none" w:sz="0" w:space="0" w:color="auto"/>
        <w:right w:val="none" w:sz="0" w:space="0" w:color="auto"/>
      </w:divBdr>
    </w:div>
    <w:div w:id="530536024">
      <w:marLeft w:val="640"/>
      <w:marRight w:val="0"/>
      <w:marTop w:val="0"/>
      <w:marBottom w:val="0"/>
      <w:divBdr>
        <w:top w:val="none" w:sz="0" w:space="0" w:color="auto"/>
        <w:left w:val="none" w:sz="0" w:space="0" w:color="auto"/>
        <w:bottom w:val="none" w:sz="0" w:space="0" w:color="auto"/>
        <w:right w:val="none" w:sz="0" w:space="0" w:color="auto"/>
      </w:divBdr>
    </w:div>
    <w:div w:id="530580807">
      <w:marLeft w:val="640"/>
      <w:marRight w:val="0"/>
      <w:marTop w:val="0"/>
      <w:marBottom w:val="0"/>
      <w:divBdr>
        <w:top w:val="none" w:sz="0" w:space="0" w:color="auto"/>
        <w:left w:val="none" w:sz="0" w:space="0" w:color="auto"/>
        <w:bottom w:val="none" w:sz="0" w:space="0" w:color="auto"/>
        <w:right w:val="none" w:sz="0" w:space="0" w:color="auto"/>
      </w:divBdr>
    </w:div>
    <w:div w:id="530609627">
      <w:marLeft w:val="640"/>
      <w:marRight w:val="0"/>
      <w:marTop w:val="0"/>
      <w:marBottom w:val="0"/>
      <w:divBdr>
        <w:top w:val="none" w:sz="0" w:space="0" w:color="auto"/>
        <w:left w:val="none" w:sz="0" w:space="0" w:color="auto"/>
        <w:bottom w:val="none" w:sz="0" w:space="0" w:color="auto"/>
        <w:right w:val="none" w:sz="0" w:space="0" w:color="auto"/>
      </w:divBdr>
    </w:div>
    <w:div w:id="530655048">
      <w:marLeft w:val="640"/>
      <w:marRight w:val="0"/>
      <w:marTop w:val="0"/>
      <w:marBottom w:val="0"/>
      <w:divBdr>
        <w:top w:val="none" w:sz="0" w:space="0" w:color="auto"/>
        <w:left w:val="none" w:sz="0" w:space="0" w:color="auto"/>
        <w:bottom w:val="none" w:sz="0" w:space="0" w:color="auto"/>
        <w:right w:val="none" w:sz="0" w:space="0" w:color="auto"/>
      </w:divBdr>
    </w:div>
    <w:div w:id="530800154">
      <w:marLeft w:val="640"/>
      <w:marRight w:val="0"/>
      <w:marTop w:val="0"/>
      <w:marBottom w:val="0"/>
      <w:divBdr>
        <w:top w:val="none" w:sz="0" w:space="0" w:color="auto"/>
        <w:left w:val="none" w:sz="0" w:space="0" w:color="auto"/>
        <w:bottom w:val="none" w:sz="0" w:space="0" w:color="auto"/>
        <w:right w:val="none" w:sz="0" w:space="0" w:color="auto"/>
      </w:divBdr>
    </w:div>
    <w:div w:id="530803116">
      <w:marLeft w:val="640"/>
      <w:marRight w:val="0"/>
      <w:marTop w:val="0"/>
      <w:marBottom w:val="0"/>
      <w:divBdr>
        <w:top w:val="none" w:sz="0" w:space="0" w:color="auto"/>
        <w:left w:val="none" w:sz="0" w:space="0" w:color="auto"/>
        <w:bottom w:val="none" w:sz="0" w:space="0" w:color="auto"/>
        <w:right w:val="none" w:sz="0" w:space="0" w:color="auto"/>
      </w:divBdr>
    </w:div>
    <w:div w:id="530848858">
      <w:marLeft w:val="640"/>
      <w:marRight w:val="0"/>
      <w:marTop w:val="0"/>
      <w:marBottom w:val="0"/>
      <w:divBdr>
        <w:top w:val="none" w:sz="0" w:space="0" w:color="auto"/>
        <w:left w:val="none" w:sz="0" w:space="0" w:color="auto"/>
        <w:bottom w:val="none" w:sz="0" w:space="0" w:color="auto"/>
        <w:right w:val="none" w:sz="0" w:space="0" w:color="auto"/>
      </w:divBdr>
    </w:div>
    <w:div w:id="531070683">
      <w:marLeft w:val="640"/>
      <w:marRight w:val="0"/>
      <w:marTop w:val="0"/>
      <w:marBottom w:val="0"/>
      <w:divBdr>
        <w:top w:val="none" w:sz="0" w:space="0" w:color="auto"/>
        <w:left w:val="none" w:sz="0" w:space="0" w:color="auto"/>
        <w:bottom w:val="none" w:sz="0" w:space="0" w:color="auto"/>
        <w:right w:val="none" w:sz="0" w:space="0" w:color="auto"/>
      </w:divBdr>
    </w:div>
    <w:div w:id="531110436">
      <w:marLeft w:val="640"/>
      <w:marRight w:val="0"/>
      <w:marTop w:val="0"/>
      <w:marBottom w:val="0"/>
      <w:divBdr>
        <w:top w:val="none" w:sz="0" w:space="0" w:color="auto"/>
        <w:left w:val="none" w:sz="0" w:space="0" w:color="auto"/>
        <w:bottom w:val="none" w:sz="0" w:space="0" w:color="auto"/>
        <w:right w:val="none" w:sz="0" w:space="0" w:color="auto"/>
      </w:divBdr>
    </w:div>
    <w:div w:id="531114360">
      <w:marLeft w:val="640"/>
      <w:marRight w:val="0"/>
      <w:marTop w:val="0"/>
      <w:marBottom w:val="0"/>
      <w:divBdr>
        <w:top w:val="none" w:sz="0" w:space="0" w:color="auto"/>
        <w:left w:val="none" w:sz="0" w:space="0" w:color="auto"/>
        <w:bottom w:val="none" w:sz="0" w:space="0" w:color="auto"/>
        <w:right w:val="none" w:sz="0" w:space="0" w:color="auto"/>
      </w:divBdr>
    </w:div>
    <w:div w:id="531114906">
      <w:marLeft w:val="640"/>
      <w:marRight w:val="0"/>
      <w:marTop w:val="0"/>
      <w:marBottom w:val="0"/>
      <w:divBdr>
        <w:top w:val="none" w:sz="0" w:space="0" w:color="auto"/>
        <w:left w:val="none" w:sz="0" w:space="0" w:color="auto"/>
        <w:bottom w:val="none" w:sz="0" w:space="0" w:color="auto"/>
        <w:right w:val="none" w:sz="0" w:space="0" w:color="auto"/>
      </w:divBdr>
    </w:div>
    <w:div w:id="531118511">
      <w:marLeft w:val="640"/>
      <w:marRight w:val="0"/>
      <w:marTop w:val="0"/>
      <w:marBottom w:val="0"/>
      <w:divBdr>
        <w:top w:val="none" w:sz="0" w:space="0" w:color="auto"/>
        <w:left w:val="none" w:sz="0" w:space="0" w:color="auto"/>
        <w:bottom w:val="none" w:sz="0" w:space="0" w:color="auto"/>
        <w:right w:val="none" w:sz="0" w:space="0" w:color="auto"/>
      </w:divBdr>
    </w:div>
    <w:div w:id="531266266">
      <w:marLeft w:val="640"/>
      <w:marRight w:val="0"/>
      <w:marTop w:val="0"/>
      <w:marBottom w:val="0"/>
      <w:divBdr>
        <w:top w:val="none" w:sz="0" w:space="0" w:color="auto"/>
        <w:left w:val="none" w:sz="0" w:space="0" w:color="auto"/>
        <w:bottom w:val="none" w:sz="0" w:space="0" w:color="auto"/>
        <w:right w:val="none" w:sz="0" w:space="0" w:color="auto"/>
      </w:divBdr>
    </w:div>
    <w:div w:id="531380032">
      <w:marLeft w:val="640"/>
      <w:marRight w:val="0"/>
      <w:marTop w:val="0"/>
      <w:marBottom w:val="0"/>
      <w:divBdr>
        <w:top w:val="none" w:sz="0" w:space="0" w:color="auto"/>
        <w:left w:val="none" w:sz="0" w:space="0" w:color="auto"/>
        <w:bottom w:val="none" w:sz="0" w:space="0" w:color="auto"/>
        <w:right w:val="none" w:sz="0" w:space="0" w:color="auto"/>
      </w:divBdr>
    </w:div>
    <w:div w:id="531385628">
      <w:marLeft w:val="640"/>
      <w:marRight w:val="0"/>
      <w:marTop w:val="0"/>
      <w:marBottom w:val="0"/>
      <w:divBdr>
        <w:top w:val="none" w:sz="0" w:space="0" w:color="auto"/>
        <w:left w:val="none" w:sz="0" w:space="0" w:color="auto"/>
        <w:bottom w:val="none" w:sz="0" w:space="0" w:color="auto"/>
        <w:right w:val="none" w:sz="0" w:space="0" w:color="auto"/>
      </w:divBdr>
    </w:div>
    <w:div w:id="531386745">
      <w:bodyDiv w:val="1"/>
      <w:marLeft w:val="0"/>
      <w:marRight w:val="0"/>
      <w:marTop w:val="0"/>
      <w:marBottom w:val="0"/>
      <w:divBdr>
        <w:top w:val="none" w:sz="0" w:space="0" w:color="auto"/>
        <w:left w:val="none" w:sz="0" w:space="0" w:color="auto"/>
        <w:bottom w:val="none" w:sz="0" w:space="0" w:color="auto"/>
        <w:right w:val="none" w:sz="0" w:space="0" w:color="auto"/>
      </w:divBdr>
    </w:div>
    <w:div w:id="531459317">
      <w:marLeft w:val="640"/>
      <w:marRight w:val="0"/>
      <w:marTop w:val="0"/>
      <w:marBottom w:val="0"/>
      <w:divBdr>
        <w:top w:val="none" w:sz="0" w:space="0" w:color="auto"/>
        <w:left w:val="none" w:sz="0" w:space="0" w:color="auto"/>
        <w:bottom w:val="none" w:sz="0" w:space="0" w:color="auto"/>
        <w:right w:val="none" w:sz="0" w:space="0" w:color="auto"/>
      </w:divBdr>
    </w:div>
    <w:div w:id="531459540">
      <w:marLeft w:val="640"/>
      <w:marRight w:val="0"/>
      <w:marTop w:val="0"/>
      <w:marBottom w:val="0"/>
      <w:divBdr>
        <w:top w:val="none" w:sz="0" w:space="0" w:color="auto"/>
        <w:left w:val="none" w:sz="0" w:space="0" w:color="auto"/>
        <w:bottom w:val="none" w:sz="0" w:space="0" w:color="auto"/>
        <w:right w:val="none" w:sz="0" w:space="0" w:color="auto"/>
      </w:divBdr>
    </w:div>
    <w:div w:id="531499453">
      <w:marLeft w:val="640"/>
      <w:marRight w:val="0"/>
      <w:marTop w:val="0"/>
      <w:marBottom w:val="0"/>
      <w:divBdr>
        <w:top w:val="none" w:sz="0" w:space="0" w:color="auto"/>
        <w:left w:val="none" w:sz="0" w:space="0" w:color="auto"/>
        <w:bottom w:val="none" w:sz="0" w:space="0" w:color="auto"/>
        <w:right w:val="none" w:sz="0" w:space="0" w:color="auto"/>
      </w:divBdr>
    </w:div>
    <w:div w:id="531502878">
      <w:marLeft w:val="640"/>
      <w:marRight w:val="0"/>
      <w:marTop w:val="0"/>
      <w:marBottom w:val="0"/>
      <w:divBdr>
        <w:top w:val="none" w:sz="0" w:space="0" w:color="auto"/>
        <w:left w:val="none" w:sz="0" w:space="0" w:color="auto"/>
        <w:bottom w:val="none" w:sz="0" w:space="0" w:color="auto"/>
        <w:right w:val="none" w:sz="0" w:space="0" w:color="auto"/>
      </w:divBdr>
    </w:div>
    <w:div w:id="531528841">
      <w:marLeft w:val="640"/>
      <w:marRight w:val="0"/>
      <w:marTop w:val="0"/>
      <w:marBottom w:val="0"/>
      <w:divBdr>
        <w:top w:val="none" w:sz="0" w:space="0" w:color="auto"/>
        <w:left w:val="none" w:sz="0" w:space="0" w:color="auto"/>
        <w:bottom w:val="none" w:sz="0" w:space="0" w:color="auto"/>
        <w:right w:val="none" w:sz="0" w:space="0" w:color="auto"/>
      </w:divBdr>
    </w:div>
    <w:div w:id="531572004">
      <w:marLeft w:val="640"/>
      <w:marRight w:val="0"/>
      <w:marTop w:val="0"/>
      <w:marBottom w:val="0"/>
      <w:divBdr>
        <w:top w:val="none" w:sz="0" w:space="0" w:color="auto"/>
        <w:left w:val="none" w:sz="0" w:space="0" w:color="auto"/>
        <w:bottom w:val="none" w:sz="0" w:space="0" w:color="auto"/>
        <w:right w:val="none" w:sz="0" w:space="0" w:color="auto"/>
      </w:divBdr>
    </w:div>
    <w:div w:id="531574064">
      <w:marLeft w:val="640"/>
      <w:marRight w:val="0"/>
      <w:marTop w:val="0"/>
      <w:marBottom w:val="0"/>
      <w:divBdr>
        <w:top w:val="none" w:sz="0" w:space="0" w:color="auto"/>
        <w:left w:val="none" w:sz="0" w:space="0" w:color="auto"/>
        <w:bottom w:val="none" w:sz="0" w:space="0" w:color="auto"/>
        <w:right w:val="none" w:sz="0" w:space="0" w:color="auto"/>
      </w:divBdr>
    </w:div>
    <w:div w:id="531654271">
      <w:marLeft w:val="640"/>
      <w:marRight w:val="0"/>
      <w:marTop w:val="0"/>
      <w:marBottom w:val="0"/>
      <w:divBdr>
        <w:top w:val="none" w:sz="0" w:space="0" w:color="auto"/>
        <w:left w:val="none" w:sz="0" w:space="0" w:color="auto"/>
        <w:bottom w:val="none" w:sz="0" w:space="0" w:color="auto"/>
        <w:right w:val="none" w:sz="0" w:space="0" w:color="auto"/>
      </w:divBdr>
    </w:div>
    <w:div w:id="531654419">
      <w:marLeft w:val="640"/>
      <w:marRight w:val="0"/>
      <w:marTop w:val="0"/>
      <w:marBottom w:val="0"/>
      <w:divBdr>
        <w:top w:val="none" w:sz="0" w:space="0" w:color="auto"/>
        <w:left w:val="none" w:sz="0" w:space="0" w:color="auto"/>
        <w:bottom w:val="none" w:sz="0" w:space="0" w:color="auto"/>
        <w:right w:val="none" w:sz="0" w:space="0" w:color="auto"/>
      </w:divBdr>
    </w:div>
    <w:div w:id="531772269">
      <w:marLeft w:val="640"/>
      <w:marRight w:val="0"/>
      <w:marTop w:val="0"/>
      <w:marBottom w:val="0"/>
      <w:divBdr>
        <w:top w:val="none" w:sz="0" w:space="0" w:color="auto"/>
        <w:left w:val="none" w:sz="0" w:space="0" w:color="auto"/>
        <w:bottom w:val="none" w:sz="0" w:space="0" w:color="auto"/>
        <w:right w:val="none" w:sz="0" w:space="0" w:color="auto"/>
      </w:divBdr>
    </w:div>
    <w:div w:id="531844065">
      <w:marLeft w:val="640"/>
      <w:marRight w:val="0"/>
      <w:marTop w:val="0"/>
      <w:marBottom w:val="0"/>
      <w:divBdr>
        <w:top w:val="none" w:sz="0" w:space="0" w:color="auto"/>
        <w:left w:val="none" w:sz="0" w:space="0" w:color="auto"/>
        <w:bottom w:val="none" w:sz="0" w:space="0" w:color="auto"/>
        <w:right w:val="none" w:sz="0" w:space="0" w:color="auto"/>
      </w:divBdr>
    </w:div>
    <w:div w:id="532036176">
      <w:marLeft w:val="640"/>
      <w:marRight w:val="0"/>
      <w:marTop w:val="0"/>
      <w:marBottom w:val="0"/>
      <w:divBdr>
        <w:top w:val="none" w:sz="0" w:space="0" w:color="auto"/>
        <w:left w:val="none" w:sz="0" w:space="0" w:color="auto"/>
        <w:bottom w:val="none" w:sz="0" w:space="0" w:color="auto"/>
        <w:right w:val="none" w:sz="0" w:space="0" w:color="auto"/>
      </w:divBdr>
    </w:div>
    <w:div w:id="532041708">
      <w:marLeft w:val="640"/>
      <w:marRight w:val="0"/>
      <w:marTop w:val="0"/>
      <w:marBottom w:val="0"/>
      <w:divBdr>
        <w:top w:val="none" w:sz="0" w:space="0" w:color="auto"/>
        <w:left w:val="none" w:sz="0" w:space="0" w:color="auto"/>
        <w:bottom w:val="none" w:sz="0" w:space="0" w:color="auto"/>
        <w:right w:val="none" w:sz="0" w:space="0" w:color="auto"/>
      </w:divBdr>
    </w:div>
    <w:div w:id="532158422">
      <w:marLeft w:val="640"/>
      <w:marRight w:val="0"/>
      <w:marTop w:val="0"/>
      <w:marBottom w:val="0"/>
      <w:divBdr>
        <w:top w:val="none" w:sz="0" w:space="0" w:color="auto"/>
        <w:left w:val="none" w:sz="0" w:space="0" w:color="auto"/>
        <w:bottom w:val="none" w:sz="0" w:space="0" w:color="auto"/>
        <w:right w:val="none" w:sz="0" w:space="0" w:color="auto"/>
      </w:divBdr>
    </w:div>
    <w:div w:id="532229301">
      <w:marLeft w:val="640"/>
      <w:marRight w:val="0"/>
      <w:marTop w:val="0"/>
      <w:marBottom w:val="0"/>
      <w:divBdr>
        <w:top w:val="none" w:sz="0" w:space="0" w:color="auto"/>
        <w:left w:val="none" w:sz="0" w:space="0" w:color="auto"/>
        <w:bottom w:val="none" w:sz="0" w:space="0" w:color="auto"/>
        <w:right w:val="none" w:sz="0" w:space="0" w:color="auto"/>
      </w:divBdr>
    </w:div>
    <w:div w:id="532230057">
      <w:marLeft w:val="640"/>
      <w:marRight w:val="0"/>
      <w:marTop w:val="0"/>
      <w:marBottom w:val="0"/>
      <w:divBdr>
        <w:top w:val="none" w:sz="0" w:space="0" w:color="auto"/>
        <w:left w:val="none" w:sz="0" w:space="0" w:color="auto"/>
        <w:bottom w:val="none" w:sz="0" w:space="0" w:color="auto"/>
        <w:right w:val="none" w:sz="0" w:space="0" w:color="auto"/>
      </w:divBdr>
    </w:div>
    <w:div w:id="532232407">
      <w:marLeft w:val="640"/>
      <w:marRight w:val="0"/>
      <w:marTop w:val="0"/>
      <w:marBottom w:val="0"/>
      <w:divBdr>
        <w:top w:val="none" w:sz="0" w:space="0" w:color="auto"/>
        <w:left w:val="none" w:sz="0" w:space="0" w:color="auto"/>
        <w:bottom w:val="none" w:sz="0" w:space="0" w:color="auto"/>
        <w:right w:val="none" w:sz="0" w:space="0" w:color="auto"/>
      </w:divBdr>
    </w:div>
    <w:div w:id="532351574">
      <w:marLeft w:val="640"/>
      <w:marRight w:val="0"/>
      <w:marTop w:val="0"/>
      <w:marBottom w:val="0"/>
      <w:divBdr>
        <w:top w:val="none" w:sz="0" w:space="0" w:color="auto"/>
        <w:left w:val="none" w:sz="0" w:space="0" w:color="auto"/>
        <w:bottom w:val="none" w:sz="0" w:space="0" w:color="auto"/>
        <w:right w:val="none" w:sz="0" w:space="0" w:color="auto"/>
      </w:divBdr>
    </w:div>
    <w:div w:id="532352310">
      <w:marLeft w:val="640"/>
      <w:marRight w:val="0"/>
      <w:marTop w:val="0"/>
      <w:marBottom w:val="0"/>
      <w:divBdr>
        <w:top w:val="none" w:sz="0" w:space="0" w:color="auto"/>
        <w:left w:val="none" w:sz="0" w:space="0" w:color="auto"/>
        <w:bottom w:val="none" w:sz="0" w:space="0" w:color="auto"/>
        <w:right w:val="none" w:sz="0" w:space="0" w:color="auto"/>
      </w:divBdr>
    </w:div>
    <w:div w:id="532352460">
      <w:marLeft w:val="640"/>
      <w:marRight w:val="0"/>
      <w:marTop w:val="0"/>
      <w:marBottom w:val="0"/>
      <w:divBdr>
        <w:top w:val="none" w:sz="0" w:space="0" w:color="auto"/>
        <w:left w:val="none" w:sz="0" w:space="0" w:color="auto"/>
        <w:bottom w:val="none" w:sz="0" w:space="0" w:color="auto"/>
        <w:right w:val="none" w:sz="0" w:space="0" w:color="auto"/>
      </w:divBdr>
    </w:div>
    <w:div w:id="532497392">
      <w:marLeft w:val="640"/>
      <w:marRight w:val="0"/>
      <w:marTop w:val="0"/>
      <w:marBottom w:val="0"/>
      <w:divBdr>
        <w:top w:val="none" w:sz="0" w:space="0" w:color="auto"/>
        <w:left w:val="none" w:sz="0" w:space="0" w:color="auto"/>
        <w:bottom w:val="none" w:sz="0" w:space="0" w:color="auto"/>
        <w:right w:val="none" w:sz="0" w:space="0" w:color="auto"/>
      </w:divBdr>
    </w:div>
    <w:div w:id="532501093">
      <w:marLeft w:val="640"/>
      <w:marRight w:val="0"/>
      <w:marTop w:val="0"/>
      <w:marBottom w:val="0"/>
      <w:divBdr>
        <w:top w:val="none" w:sz="0" w:space="0" w:color="auto"/>
        <w:left w:val="none" w:sz="0" w:space="0" w:color="auto"/>
        <w:bottom w:val="none" w:sz="0" w:space="0" w:color="auto"/>
        <w:right w:val="none" w:sz="0" w:space="0" w:color="auto"/>
      </w:divBdr>
    </w:div>
    <w:div w:id="532570536">
      <w:marLeft w:val="640"/>
      <w:marRight w:val="0"/>
      <w:marTop w:val="0"/>
      <w:marBottom w:val="0"/>
      <w:divBdr>
        <w:top w:val="none" w:sz="0" w:space="0" w:color="auto"/>
        <w:left w:val="none" w:sz="0" w:space="0" w:color="auto"/>
        <w:bottom w:val="none" w:sz="0" w:space="0" w:color="auto"/>
        <w:right w:val="none" w:sz="0" w:space="0" w:color="auto"/>
      </w:divBdr>
    </w:div>
    <w:div w:id="532572977">
      <w:marLeft w:val="640"/>
      <w:marRight w:val="0"/>
      <w:marTop w:val="0"/>
      <w:marBottom w:val="0"/>
      <w:divBdr>
        <w:top w:val="none" w:sz="0" w:space="0" w:color="auto"/>
        <w:left w:val="none" w:sz="0" w:space="0" w:color="auto"/>
        <w:bottom w:val="none" w:sz="0" w:space="0" w:color="auto"/>
        <w:right w:val="none" w:sz="0" w:space="0" w:color="auto"/>
      </w:divBdr>
    </w:div>
    <w:div w:id="532573227">
      <w:marLeft w:val="640"/>
      <w:marRight w:val="0"/>
      <w:marTop w:val="0"/>
      <w:marBottom w:val="0"/>
      <w:divBdr>
        <w:top w:val="none" w:sz="0" w:space="0" w:color="auto"/>
        <w:left w:val="none" w:sz="0" w:space="0" w:color="auto"/>
        <w:bottom w:val="none" w:sz="0" w:space="0" w:color="auto"/>
        <w:right w:val="none" w:sz="0" w:space="0" w:color="auto"/>
      </w:divBdr>
    </w:div>
    <w:div w:id="532615179">
      <w:marLeft w:val="640"/>
      <w:marRight w:val="0"/>
      <w:marTop w:val="0"/>
      <w:marBottom w:val="0"/>
      <w:divBdr>
        <w:top w:val="none" w:sz="0" w:space="0" w:color="auto"/>
        <w:left w:val="none" w:sz="0" w:space="0" w:color="auto"/>
        <w:bottom w:val="none" w:sz="0" w:space="0" w:color="auto"/>
        <w:right w:val="none" w:sz="0" w:space="0" w:color="auto"/>
      </w:divBdr>
    </w:div>
    <w:div w:id="532619375">
      <w:marLeft w:val="640"/>
      <w:marRight w:val="0"/>
      <w:marTop w:val="0"/>
      <w:marBottom w:val="0"/>
      <w:divBdr>
        <w:top w:val="none" w:sz="0" w:space="0" w:color="auto"/>
        <w:left w:val="none" w:sz="0" w:space="0" w:color="auto"/>
        <w:bottom w:val="none" w:sz="0" w:space="0" w:color="auto"/>
        <w:right w:val="none" w:sz="0" w:space="0" w:color="auto"/>
      </w:divBdr>
    </w:div>
    <w:div w:id="532769406">
      <w:marLeft w:val="640"/>
      <w:marRight w:val="0"/>
      <w:marTop w:val="0"/>
      <w:marBottom w:val="0"/>
      <w:divBdr>
        <w:top w:val="none" w:sz="0" w:space="0" w:color="auto"/>
        <w:left w:val="none" w:sz="0" w:space="0" w:color="auto"/>
        <w:bottom w:val="none" w:sz="0" w:space="0" w:color="auto"/>
        <w:right w:val="none" w:sz="0" w:space="0" w:color="auto"/>
      </w:divBdr>
    </w:div>
    <w:div w:id="532773156">
      <w:marLeft w:val="640"/>
      <w:marRight w:val="0"/>
      <w:marTop w:val="0"/>
      <w:marBottom w:val="0"/>
      <w:divBdr>
        <w:top w:val="none" w:sz="0" w:space="0" w:color="auto"/>
        <w:left w:val="none" w:sz="0" w:space="0" w:color="auto"/>
        <w:bottom w:val="none" w:sz="0" w:space="0" w:color="auto"/>
        <w:right w:val="none" w:sz="0" w:space="0" w:color="auto"/>
      </w:divBdr>
    </w:div>
    <w:div w:id="533004540">
      <w:marLeft w:val="640"/>
      <w:marRight w:val="0"/>
      <w:marTop w:val="0"/>
      <w:marBottom w:val="0"/>
      <w:divBdr>
        <w:top w:val="none" w:sz="0" w:space="0" w:color="auto"/>
        <w:left w:val="none" w:sz="0" w:space="0" w:color="auto"/>
        <w:bottom w:val="none" w:sz="0" w:space="0" w:color="auto"/>
        <w:right w:val="none" w:sz="0" w:space="0" w:color="auto"/>
      </w:divBdr>
    </w:div>
    <w:div w:id="533034289">
      <w:marLeft w:val="640"/>
      <w:marRight w:val="0"/>
      <w:marTop w:val="0"/>
      <w:marBottom w:val="0"/>
      <w:divBdr>
        <w:top w:val="none" w:sz="0" w:space="0" w:color="auto"/>
        <w:left w:val="none" w:sz="0" w:space="0" w:color="auto"/>
        <w:bottom w:val="none" w:sz="0" w:space="0" w:color="auto"/>
        <w:right w:val="none" w:sz="0" w:space="0" w:color="auto"/>
      </w:divBdr>
    </w:div>
    <w:div w:id="533035760">
      <w:marLeft w:val="640"/>
      <w:marRight w:val="0"/>
      <w:marTop w:val="0"/>
      <w:marBottom w:val="0"/>
      <w:divBdr>
        <w:top w:val="none" w:sz="0" w:space="0" w:color="auto"/>
        <w:left w:val="none" w:sz="0" w:space="0" w:color="auto"/>
        <w:bottom w:val="none" w:sz="0" w:space="0" w:color="auto"/>
        <w:right w:val="none" w:sz="0" w:space="0" w:color="auto"/>
      </w:divBdr>
    </w:div>
    <w:div w:id="533080710">
      <w:marLeft w:val="640"/>
      <w:marRight w:val="0"/>
      <w:marTop w:val="0"/>
      <w:marBottom w:val="0"/>
      <w:divBdr>
        <w:top w:val="none" w:sz="0" w:space="0" w:color="auto"/>
        <w:left w:val="none" w:sz="0" w:space="0" w:color="auto"/>
        <w:bottom w:val="none" w:sz="0" w:space="0" w:color="auto"/>
        <w:right w:val="none" w:sz="0" w:space="0" w:color="auto"/>
      </w:divBdr>
    </w:div>
    <w:div w:id="533083865">
      <w:marLeft w:val="640"/>
      <w:marRight w:val="0"/>
      <w:marTop w:val="0"/>
      <w:marBottom w:val="0"/>
      <w:divBdr>
        <w:top w:val="none" w:sz="0" w:space="0" w:color="auto"/>
        <w:left w:val="none" w:sz="0" w:space="0" w:color="auto"/>
        <w:bottom w:val="none" w:sz="0" w:space="0" w:color="auto"/>
        <w:right w:val="none" w:sz="0" w:space="0" w:color="auto"/>
      </w:divBdr>
    </w:div>
    <w:div w:id="533156041">
      <w:marLeft w:val="640"/>
      <w:marRight w:val="0"/>
      <w:marTop w:val="0"/>
      <w:marBottom w:val="0"/>
      <w:divBdr>
        <w:top w:val="none" w:sz="0" w:space="0" w:color="auto"/>
        <w:left w:val="none" w:sz="0" w:space="0" w:color="auto"/>
        <w:bottom w:val="none" w:sz="0" w:space="0" w:color="auto"/>
        <w:right w:val="none" w:sz="0" w:space="0" w:color="auto"/>
      </w:divBdr>
    </w:div>
    <w:div w:id="533157235">
      <w:marLeft w:val="640"/>
      <w:marRight w:val="0"/>
      <w:marTop w:val="0"/>
      <w:marBottom w:val="0"/>
      <w:divBdr>
        <w:top w:val="none" w:sz="0" w:space="0" w:color="auto"/>
        <w:left w:val="none" w:sz="0" w:space="0" w:color="auto"/>
        <w:bottom w:val="none" w:sz="0" w:space="0" w:color="auto"/>
        <w:right w:val="none" w:sz="0" w:space="0" w:color="auto"/>
      </w:divBdr>
    </w:div>
    <w:div w:id="533202057">
      <w:marLeft w:val="640"/>
      <w:marRight w:val="0"/>
      <w:marTop w:val="0"/>
      <w:marBottom w:val="0"/>
      <w:divBdr>
        <w:top w:val="none" w:sz="0" w:space="0" w:color="auto"/>
        <w:left w:val="none" w:sz="0" w:space="0" w:color="auto"/>
        <w:bottom w:val="none" w:sz="0" w:space="0" w:color="auto"/>
        <w:right w:val="none" w:sz="0" w:space="0" w:color="auto"/>
      </w:divBdr>
    </w:div>
    <w:div w:id="533228803">
      <w:marLeft w:val="640"/>
      <w:marRight w:val="0"/>
      <w:marTop w:val="0"/>
      <w:marBottom w:val="0"/>
      <w:divBdr>
        <w:top w:val="none" w:sz="0" w:space="0" w:color="auto"/>
        <w:left w:val="none" w:sz="0" w:space="0" w:color="auto"/>
        <w:bottom w:val="none" w:sz="0" w:space="0" w:color="auto"/>
        <w:right w:val="none" w:sz="0" w:space="0" w:color="auto"/>
      </w:divBdr>
    </w:div>
    <w:div w:id="533233454">
      <w:marLeft w:val="640"/>
      <w:marRight w:val="0"/>
      <w:marTop w:val="0"/>
      <w:marBottom w:val="0"/>
      <w:divBdr>
        <w:top w:val="none" w:sz="0" w:space="0" w:color="auto"/>
        <w:left w:val="none" w:sz="0" w:space="0" w:color="auto"/>
        <w:bottom w:val="none" w:sz="0" w:space="0" w:color="auto"/>
        <w:right w:val="none" w:sz="0" w:space="0" w:color="auto"/>
      </w:divBdr>
    </w:div>
    <w:div w:id="533276014">
      <w:marLeft w:val="640"/>
      <w:marRight w:val="0"/>
      <w:marTop w:val="0"/>
      <w:marBottom w:val="0"/>
      <w:divBdr>
        <w:top w:val="none" w:sz="0" w:space="0" w:color="auto"/>
        <w:left w:val="none" w:sz="0" w:space="0" w:color="auto"/>
        <w:bottom w:val="none" w:sz="0" w:space="0" w:color="auto"/>
        <w:right w:val="none" w:sz="0" w:space="0" w:color="auto"/>
      </w:divBdr>
    </w:div>
    <w:div w:id="533538073">
      <w:marLeft w:val="640"/>
      <w:marRight w:val="0"/>
      <w:marTop w:val="0"/>
      <w:marBottom w:val="0"/>
      <w:divBdr>
        <w:top w:val="none" w:sz="0" w:space="0" w:color="auto"/>
        <w:left w:val="none" w:sz="0" w:space="0" w:color="auto"/>
        <w:bottom w:val="none" w:sz="0" w:space="0" w:color="auto"/>
        <w:right w:val="none" w:sz="0" w:space="0" w:color="auto"/>
      </w:divBdr>
    </w:div>
    <w:div w:id="533545043">
      <w:marLeft w:val="640"/>
      <w:marRight w:val="0"/>
      <w:marTop w:val="0"/>
      <w:marBottom w:val="0"/>
      <w:divBdr>
        <w:top w:val="none" w:sz="0" w:space="0" w:color="auto"/>
        <w:left w:val="none" w:sz="0" w:space="0" w:color="auto"/>
        <w:bottom w:val="none" w:sz="0" w:space="0" w:color="auto"/>
        <w:right w:val="none" w:sz="0" w:space="0" w:color="auto"/>
      </w:divBdr>
    </w:div>
    <w:div w:id="533613589">
      <w:bodyDiv w:val="1"/>
      <w:marLeft w:val="0"/>
      <w:marRight w:val="0"/>
      <w:marTop w:val="0"/>
      <w:marBottom w:val="0"/>
      <w:divBdr>
        <w:top w:val="none" w:sz="0" w:space="0" w:color="auto"/>
        <w:left w:val="none" w:sz="0" w:space="0" w:color="auto"/>
        <w:bottom w:val="none" w:sz="0" w:space="0" w:color="auto"/>
        <w:right w:val="none" w:sz="0" w:space="0" w:color="auto"/>
      </w:divBdr>
    </w:div>
    <w:div w:id="533661483">
      <w:marLeft w:val="640"/>
      <w:marRight w:val="0"/>
      <w:marTop w:val="0"/>
      <w:marBottom w:val="0"/>
      <w:divBdr>
        <w:top w:val="none" w:sz="0" w:space="0" w:color="auto"/>
        <w:left w:val="none" w:sz="0" w:space="0" w:color="auto"/>
        <w:bottom w:val="none" w:sz="0" w:space="0" w:color="auto"/>
        <w:right w:val="none" w:sz="0" w:space="0" w:color="auto"/>
      </w:divBdr>
    </w:div>
    <w:div w:id="533690814">
      <w:marLeft w:val="640"/>
      <w:marRight w:val="0"/>
      <w:marTop w:val="0"/>
      <w:marBottom w:val="0"/>
      <w:divBdr>
        <w:top w:val="none" w:sz="0" w:space="0" w:color="auto"/>
        <w:left w:val="none" w:sz="0" w:space="0" w:color="auto"/>
        <w:bottom w:val="none" w:sz="0" w:space="0" w:color="auto"/>
        <w:right w:val="none" w:sz="0" w:space="0" w:color="auto"/>
      </w:divBdr>
    </w:div>
    <w:div w:id="533812689">
      <w:marLeft w:val="640"/>
      <w:marRight w:val="0"/>
      <w:marTop w:val="0"/>
      <w:marBottom w:val="0"/>
      <w:divBdr>
        <w:top w:val="none" w:sz="0" w:space="0" w:color="auto"/>
        <w:left w:val="none" w:sz="0" w:space="0" w:color="auto"/>
        <w:bottom w:val="none" w:sz="0" w:space="0" w:color="auto"/>
        <w:right w:val="none" w:sz="0" w:space="0" w:color="auto"/>
      </w:divBdr>
    </w:div>
    <w:div w:id="533856584">
      <w:marLeft w:val="640"/>
      <w:marRight w:val="0"/>
      <w:marTop w:val="0"/>
      <w:marBottom w:val="0"/>
      <w:divBdr>
        <w:top w:val="none" w:sz="0" w:space="0" w:color="auto"/>
        <w:left w:val="none" w:sz="0" w:space="0" w:color="auto"/>
        <w:bottom w:val="none" w:sz="0" w:space="0" w:color="auto"/>
        <w:right w:val="none" w:sz="0" w:space="0" w:color="auto"/>
      </w:divBdr>
    </w:div>
    <w:div w:id="534002346">
      <w:marLeft w:val="640"/>
      <w:marRight w:val="0"/>
      <w:marTop w:val="0"/>
      <w:marBottom w:val="0"/>
      <w:divBdr>
        <w:top w:val="none" w:sz="0" w:space="0" w:color="auto"/>
        <w:left w:val="none" w:sz="0" w:space="0" w:color="auto"/>
        <w:bottom w:val="none" w:sz="0" w:space="0" w:color="auto"/>
        <w:right w:val="none" w:sz="0" w:space="0" w:color="auto"/>
      </w:divBdr>
    </w:div>
    <w:div w:id="534006978">
      <w:marLeft w:val="640"/>
      <w:marRight w:val="0"/>
      <w:marTop w:val="0"/>
      <w:marBottom w:val="0"/>
      <w:divBdr>
        <w:top w:val="none" w:sz="0" w:space="0" w:color="auto"/>
        <w:left w:val="none" w:sz="0" w:space="0" w:color="auto"/>
        <w:bottom w:val="none" w:sz="0" w:space="0" w:color="auto"/>
        <w:right w:val="none" w:sz="0" w:space="0" w:color="auto"/>
      </w:divBdr>
    </w:div>
    <w:div w:id="534076620">
      <w:bodyDiv w:val="1"/>
      <w:marLeft w:val="0"/>
      <w:marRight w:val="0"/>
      <w:marTop w:val="0"/>
      <w:marBottom w:val="0"/>
      <w:divBdr>
        <w:top w:val="none" w:sz="0" w:space="0" w:color="auto"/>
        <w:left w:val="none" w:sz="0" w:space="0" w:color="auto"/>
        <w:bottom w:val="none" w:sz="0" w:space="0" w:color="auto"/>
        <w:right w:val="none" w:sz="0" w:space="0" w:color="auto"/>
      </w:divBdr>
    </w:div>
    <w:div w:id="534121216">
      <w:marLeft w:val="640"/>
      <w:marRight w:val="0"/>
      <w:marTop w:val="0"/>
      <w:marBottom w:val="0"/>
      <w:divBdr>
        <w:top w:val="none" w:sz="0" w:space="0" w:color="auto"/>
        <w:left w:val="none" w:sz="0" w:space="0" w:color="auto"/>
        <w:bottom w:val="none" w:sz="0" w:space="0" w:color="auto"/>
        <w:right w:val="none" w:sz="0" w:space="0" w:color="auto"/>
      </w:divBdr>
    </w:div>
    <w:div w:id="534123339">
      <w:marLeft w:val="640"/>
      <w:marRight w:val="0"/>
      <w:marTop w:val="0"/>
      <w:marBottom w:val="0"/>
      <w:divBdr>
        <w:top w:val="none" w:sz="0" w:space="0" w:color="auto"/>
        <w:left w:val="none" w:sz="0" w:space="0" w:color="auto"/>
        <w:bottom w:val="none" w:sz="0" w:space="0" w:color="auto"/>
        <w:right w:val="none" w:sz="0" w:space="0" w:color="auto"/>
      </w:divBdr>
    </w:div>
    <w:div w:id="534126185">
      <w:marLeft w:val="640"/>
      <w:marRight w:val="0"/>
      <w:marTop w:val="0"/>
      <w:marBottom w:val="0"/>
      <w:divBdr>
        <w:top w:val="none" w:sz="0" w:space="0" w:color="auto"/>
        <w:left w:val="none" w:sz="0" w:space="0" w:color="auto"/>
        <w:bottom w:val="none" w:sz="0" w:space="0" w:color="auto"/>
        <w:right w:val="none" w:sz="0" w:space="0" w:color="auto"/>
      </w:divBdr>
    </w:div>
    <w:div w:id="534192750">
      <w:marLeft w:val="640"/>
      <w:marRight w:val="0"/>
      <w:marTop w:val="0"/>
      <w:marBottom w:val="0"/>
      <w:divBdr>
        <w:top w:val="none" w:sz="0" w:space="0" w:color="auto"/>
        <w:left w:val="none" w:sz="0" w:space="0" w:color="auto"/>
        <w:bottom w:val="none" w:sz="0" w:space="0" w:color="auto"/>
        <w:right w:val="none" w:sz="0" w:space="0" w:color="auto"/>
      </w:divBdr>
    </w:div>
    <w:div w:id="534317779">
      <w:marLeft w:val="640"/>
      <w:marRight w:val="0"/>
      <w:marTop w:val="0"/>
      <w:marBottom w:val="0"/>
      <w:divBdr>
        <w:top w:val="none" w:sz="0" w:space="0" w:color="auto"/>
        <w:left w:val="none" w:sz="0" w:space="0" w:color="auto"/>
        <w:bottom w:val="none" w:sz="0" w:space="0" w:color="auto"/>
        <w:right w:val="none" w:sz="0" w:space="0" w:color="auto"/>
      </w:divBdr>
    </w:div>
    <w:div w:id="534385619">
      <w:marLeft w:val="640"/>
      <w:marRight w:val="0"/>
      <w:marTop w:val="0"/>
      <w:marBottom w:val="0"/>
      <w:divBdr>
        <w:top w:val="none" w:sz="0" w:space="0" w:color="auto"/>
        <w:left w:val="none" w:sz="0" w:space="0" w:color="auto"/>
        <w:bottom w:val="none" w:sz="0" w:space="0" w:color="auto"/>
        <w:right w:val="none" w:sz="0" w:space="0" w:color="auto"/>
      </w:divBdr>
    </w:div>
    <w:div w:id="534385648">
      <w:marLeft w:val="640"/>
      <w:marRight w:val="0"/>
      <w:marTop w:val="0"/>
      <w:marBottom w:val="0"/>
      <w:divBdr>
        <w:top w:val="none" w:sz="0" w:space="0" w:color="auto"/>
        <w:left w:val="none" w:sz="0" w:space="0" w:color="auto"/>
        <w:bottom w:val="none" w:sz="0" w:space="0" w:color="auto"/>
        <w:right w:val="none" w:sz="0" w:space="0" w:color="auto"/>
      </w:divBdr>
    </w:div>
    <w:div w:id="534385886">
      <w:marLeft w:val="640"/>
      <w:marRight w:val="0"/>
      <w:marTop w:val="0"/>
      <w:marBottom w:val="0"/>
      <w:divBdr>
        <w:top w:val="none" w:sz="0" w:space="0" w:color="auto"/>
        <w:left w:val="none" w:sz="0" w:space="0" w:color="auto"/>
        <w:bottom w:val="none" w:sz="0" w:space="0" w:color="auto"/>
        <w:right w:val="none" w:sz="0" w:space="0" w:color="auto"/>
      </w:divBdr>
    </w:div>
    <w:div w:id="534390727">
      <w:marLeft w:val="640"/>
      <w:marRight w:val="0"/>
      <w:marTop w:val="0"/>
      <w:marBottom w:val="0"/>
      <w:divBdr>
        <w:top w:val="none" w:sz="0" w:space="0" w:color="auto"/>
        <w:left w:val="none" w:sz="0" w:space="0" w:color="auto"/>
        <w:bottom w:val="none" w:sz="0" w:space="0" w:color="auto"/>
        <w:right w:val="none" w:sz="0" w:space="0" w:color="auto"/>
      </w:divBdr>
    </w:div>
    <w:div w:id="534392505">
      <w:marLeft w:val="640"/>
      <w:marRight w:val="0"/>
      <w:marTop w:val="0"/>
      <w:marBottom w:val="0"/>
      <w:divBdr>
        <w:top w:val="none" w:sz="0" w:space="0" w:color="auto"/>
        <w:left w:val="none" w:sz="0" w:space="0" w:color="auto"/>
        <w:bottom w:val="none" w:sz="0" w:space="0" w:color="auto"/>
        <w:right w:val="none" w:sz="0" w:space="0" w:color="auto"/>
      </w:divBdr>
    </w:div>
    <w:div w:id="534462671">
      <w:marLeft w:val="640"/>
      <w:marRight w:val="0"/>
      <w:marTop w:val="0"/>
      <w:marBottom w:val="0"/>
      <w:divBdr>
        <w:top w:val="none" w:sz="0" w:space="0" w:color="auto"/>
        <w:left w:val="none" w:sz="0" w:space="0" w:color="auto"/>
        <w:bottom w:val="none" w:sz="0" w:space="0" w:color="auto"/>
        <w:right w:val="none" w:sz="0" w:space="0" w:color="auto"/>
      </w:divBdr>
    </w:div>
    <w:div w:id="534537916">
      <w:marLeft w:val="640"/>
      <w:marRight w:val="0"/>
      <w:marTop w:val="0"/>
      <w:marBottom w:val="0"/>
      <w:divBdr>
        <w:top w:val="none" w:sz="0" w:space="0" w:color="auto"/>
        <w:left w:val="none" w:sz="0" w:space="0" w:color="auto"/>
        <w:bottom w:val="none" w:sz="0" w:space="0" w:color="auto"/>
        <w:right w:val="none" w:sz="0" w:space="0" w:color="auto"/>
      </w:divBdr>
    </w:div>
    <w:div w:id="534543513">
      <w:marLeft w:val="640"/>
      <w:marRight w:val="0"/>
      <w:marTop w:val="0"/>
      <w:marBottom w:val="0"/>
      <w:divBdr>
        <w:top w:val="none" w:sz="0" w:space="0" w:color="auto"/>
        <w:left w:val="none" w:sz="0" w:space="0" w:color="auto"/>
        <w:bottom w:val="none" w:sz="0" w:space="0" w:color="auto"/>
        <w:right w:val="none" w:sz="0" w:space="0" w:color="auto"/>
      </w:divBdr>
    </w:div>
    <w:div w:id="534581130">
      <w:marLeft w:val="640"/>
      <w:marRight w:val="0"/>
      <w:marTop w:val="0"/>
      <w:marBottom w:val="0"/>
      <w:divBdr>
        <w:top w:val="none" w:sz="0" w:space="0" w:color="auto"/>
        <w:left w:val="none" w:sz="0" w:space="0" w:color="auto"/>
        <w:bottom w:val="none" w:sz="0" w:space="0" w:color="auto"/>
        <w:right w:val="none" w:sz="0" w:space="0" w:color="auto"/>
      </w:divBdr>
    </w:div>
    <w:div w:id="534583079">
      <w:marLeft w:val="640"/>
      <w:marRight w:val="0"/>
      <w:marTop w:val="0"/>
      <w:marBottom w:val="0"/>
      <w:divBdr>
        <w:top w:val="none" w:sz="0" w:space="0" w:color="auto"/>
        <w:left w:val="none" w:sz="0" w:space="0" w:color="auto"/>
        <w:bottom w:val="none" w:sz="0" w:space="0" w:color="auto"/>
        <w:right w:val="none" w:sz="0" w:space="0" w:color="auto"/>
      </w:divBdr>
    </w:div>
    <w:div w:id="534583914">
      <w:marLeft w:val="640"/>
      <w:marRight w:val="0"/>
      <w:marTop w:val="0"/>
      <w:marBottom w:val="0"/>
      <w:divBdr>
        <w:top w:val="none" w:sz="0" w:space="0" w:color="auto"/>
        <w:left w:val="none" w:sz="0" w:space="0" w:color="auto"/>
        <w:bottom w:val="none" w:sz="0" w:space="0" w:color="auto"/>
        <w:right w:val="none" w:sz="0" w:space="0" w:color="auto"/>
      </w:divBdr>
    </w:div>
    <w:div w:id="534657863">
      <w:marLeft w:val="640"/>
      <w:marRight w:val="0"/>
      <w:marTop w:val="0"/>
      <w:marBottom w:val="0"/>
      <w:divBdr>
        <w:top w:val="none" w:sz="0" w:space="0" w:color="auto"/>
        <w:left w:val="none" w:sz="0" w:space="0" w:color="auto"/>
        <w:bottom w:val="none" w:sz="0" w:space="0" w:color="auto"/>
        <w:right w:val="none" w:sz="0" w:space="0" w:color="auto"/>
      </w:divBdr>
    </w:div>
    <w:div w:id="534734447">
      <w:marLeft w:val="640"/>
      <w:marRight w:val="0"/>
      <w:marTop w:val="0"/>
      <w:marBottom w:val="0"/>
      <w:divBdr>
        <w:top w:val="none" w:sz="0" w:space="0" w:color="auto"/>
        <w:left w:val="none" w:sz="0" w:space="0" w:color="auto"/>
        <w:bottom w:val="none" w:sz="0" w:space="0" w:color="auto"/>
        <w:right w:val="none" w:sz="0" w:space="0" w:color="auto"/>
      </w:divBdr>
    </w:div>
    <w:div w:id="534847418">
      <w:marLeft w:val="640"/>
      <w:marRight w:val="0"/>
      <w:marTop w:val="0"/>
      <w:marBottom w:val="0"/>
      <w:divBdr>
        <w:top w:val="none" w:sz="0" w:space="0" w:color="auto"/>
        <w:left w:val="none" w:sz="0" w:space="0" w:color="auto"/>
        <w:bottom w:val="none" w:sz="0" w:space="0" w:color="auto"/>
        <w:right w:val="none" w:sz="0" w:space="0" w:color="auto"/>
      </w:divBdr>
    </w:div>
    <w:div w:id="534932021">
      <w:marLeft w:val="640"/>
      <w:marRight w:val="0"/>
      <w:marTop w:val="0"/>
      <w:marBottom w:val="0"/>
      <w:divBdr>
        <w:top w:val="none" w:sz="0" w:space="0" w:color="auto"/>
        <w:left w:val="none" w:sz="0" w:space="0" w:color="auto"/>
        <w:bottom w:val="none" w:sz="0" w:space="0" w:color="auto"/>
        <w:right w:val="none" w:sz="0" w:space="0" w:color="auto"/>
      </w:divBdr>
    </w:div>
    <w:div w:id="534974231">
      <w:marLeft w:val="640"/>
      <w:marRight w:val="0"/>
      <w:marTop w:val="0"/>
      <w:marBottom w:val="0"/>
      <w:divBdr>
        <w:top w:val="none" w:sz="0" w:space="0" w:color="auto"/>
        <w:left w:val="none" w:sz="0" w:space="0" w:color="auto"/>
        <w:bottom w:val="none" w:sz="0" w:space="0" w:color="auto"/>
        <w:right w:val="none" w:sz="0" w:space="0" w:color="auto"/>
      </w:divBdr>
    </w:div>
    <w:div w:id="535048655">
      <w:marLeft w:val="640"/>
      <w:marRight w:val="0"/>
      <w:marTop w:val="0"/>
      <w:marBottom w:val="0"/>
      <w:divBdr>
        <w:top w:val="none" w:sz="0" w:space="0" w:color="auto"/>
        <w:left w:val="none" w:sz="0" w:space="0" w:color="auto"/>
        <w:bottom w:val="none" w:sz="0" w:space="0" w:color="auto"/>
        <w:right w:val="none" w:sz="0" w:space="0" w:color="auto"/>
      </w:divBdr>
    </w:div>
    <w:div w:id="535121525">
      <w:bodyDiv w:val="1"/>
      <w:marLeft w:val="0"/>
      <w:marRight w:val="0"/>
      <w:marTop w:val="0"/>
      <w:marBottom w:val="0"/>
      <w:divBdr>
        <w:top w:val="none" w:sz="0" w:space="0" w:color="auto"/>
        <w:left w:val="none" w:sz="0" w:space="0" w:color="auto"/>
        <w:bottom w:val="none" w:sz="0" w:space="0" w:color="auto"/>
        <w:right w:val="none" w:sz="0" w:space="0" w:color="auto"/>
      </w:divBdr>
    </w:div>
    <w:div w:id="535125311">
      <w:marLeft w:val="640"/>
      <w:marRight w:val="0"/>
      <w:marTop w:val="0"/>
      <w:marBottom w:val="0"/>
      <w:divBdr>
        <w:top w:val="none" w:sz="0" w:space="0" w:color="auto"/>
        <w:left w:val="none" w:sz="0" w:space="0" w:color="auto"/>
        <w:bottom w:val="none" w:sz="0" w:space="0" w:color="auto"/>
        <w:right w:val="none" w:sz="0" w:space="0" w:color="auto"/>
      </w:divBdr>
    </w:div>
    <w:div w:id="535240233">
      <w:marLeft w:val="640"/>
      <w:marRight w:val="0"/>
      <w:marTop w:val="0"/>
      <w:marBottom w:val="0"/>
      <w:divBdr>
        <w:top w:val="none" w:sz="0" w:space="0" w:color="auto"/>
        <w:left w:val="none" w:sz="0" w:space="0" w:color="auto"/>
        <w:bottom w:val="none" w:sz="0" w:space="0" w:color="auto"/>
        <w:right w:val="none" w:sz="0" w:space="0" w:color="auto"/>
      </w:divBdr>
    </w:div>
    <w:div w:id="535242596">
      <w:marLeft w:val="640"/>
      <w:marRight w:val="0"/>
      <w:marTop w:val="0"/>
      <w:marBottom w:val="0"/>
      <w:divBdr>
        <w:top w:val="none" w:sz="0" w:space="0" w:color="auto"/>
        <w:left w:val="none" w:sz="0" w:space="0" w:color="auto"/>
        <w:bottom w:val="none" w:sz="0" w:space="0" w:color="auto"/>
        <w:right w:val="none" w:sz="0" w:space="0" w:color="auto"/>
      </w:divBdr>
    </w:div>
    <w:div w:id="535242922">
      <w:marLeft w:val="640"/>
      <w:marRight w:val="0"/>
      <w:marTop w:val="0"/>
      <w:marBottom w:val="0"/>
      <w:divBdr>
        <w:top w:val="none" w:sz="0" w:space="0" w:color="auto"/>
        <w:left w:val="none" w:sz="0" w:space="0" w:color="auto"/>
        <w:bottom w:val="none" w:sz="0" w:space="0" w:color="auto"/>
        <w:right w:val="none" w:sz="0" w:space="0" w:color="auto"/>
      </w:divBdr>
    </w:div>
    <w:div w:id="535309515">
      <w:marLeft w:val="640"/>
      <w:marRight w:val="0"/>
      <w:marTop w:val="0"/>
      <w:marBottom w:val="0"/>
      <w:divBdr>
        <w:top w:val="none" w:sz="0" w:space="0" w:color="auto"/>
        <w:left w:val="none" w:sz="0" w:space="0" w:color="auto"/>
        <w:bottom w:val="none" w:sz="0" w:space="0" w:color="auto"/>
        <w:right w:val="none" w:sz="0" w:space="0" w:color="auto"/>
      </w:divBdr>
    </w:div>
    <w:div w:id="535319007">
      <w:marLeft w:val="640"/>
      <w:marRight w:val="0"/>
      <w:marTop w:val="0"/>
      <w:marBottom w:val="0"/>
      <w:divBdr>
        <w:top w:val="none" w:sz="0" w:space="0" w:color="auto"/>
        <w:left w:val="none" w:sz="0" w:space="0" w:color="auto"/>
        <w:bottom w:val="none" w:sz="0" w:space="0" w:color="auto"/>
        <w:right w:val="none" w:sz="0" w:space="0" w:color="auto"/>
      </w:divBdr>
    </w:div>
    <w:div w:id="535429466">
      <w:marLeft w:val="640"/>
      <w:marRight w:val="0"/>
      <w:marTop w:val="0"/>
      <w:marBottom w:val="0"/>
      <w:divBdr>
        <w:top w:val="none" w:sz="0" w:space="0" w:color="auto"/>
        <w:left w:val="none" w:sz="0" w:space="0" w:color="auto"/>
        <w:bottom w:val="none" w:sz="0" w:space="0" w:color="auto"/>
        <w:right w:val="none" w:sz="0" w:space="0" w:color="auto"/>
      </w:divBdr>
    </w:div>
    <w:div w:id="535431413">
      <w:marLeft w:val="640"/>
      <w:marRight w:val="0"/>
      <w:marTop w:val="0"/>
      <w:marBottom w:val="0"/>
      <w:divBdr>
        <w:top w:val="none" w:sz="0" w:space="0" w:color="auto"/>
        <w:left w:val="none" w:sz="0" w:space="0" w:color="auto"/>
        <w:bottom w:val="none" w:sz="0" w:space="0" w:color="auto"/>
        <w:right w:val="none" w:sz="0" w:space="0" w:color="auto"/>
      </w:divBdr>
    </w:div>
    <w:div w:id="535505207">
      <w:marLeft w:val="640"/>
      <w:marRight w:val="0"/>
      <w:marTop w:val="0"/>
      <w:marBottom w:val="0"/>
      <w:divBdr>
        <w:top w:val="none" w:sz="0" w:space="0" w:color="auto"/>
        <w:left w:val="none" w:sz="0" w:space="0" w:color="auto"/>
        <w:bottom w:val="none" w:sz="0" w:space="0" w:color="auto"/>
        <w:right w:val="none" w:sz="0" w:space="0" w:color="auto"/>
      </w:divBdr>
    </w:div>
    <w:div w:id="535510882">
      <w:marLeft w:val="640"/>
      <w:marRight w:val="0"/>
      <w:marTop w:val="0"/>
      <w:marBottom w:val="0"/>
      <w:divBdr>
        <w:top w:val="none" w:sz="0" w:space="0" w:color="auto"/>
        <w:left w:val="none" w:sz="0" w:space="0" w:color="auto"/>
        <w:bottom w:val="none" w:sz="0" w:space="0" w:color="auto"/>
        <w:right w:val="none" w:sz="0" w:space="0" w:color="auto"/>
      </w:divBdr>
    </w:div>
    <w:div w:id="535511572">
      <w:marLeft w:val="640"/>
      <w:marRight w:val="0"/>
      <w:marTop w:val="0"/>
      <w:marBottom w:val="0"/>
      <w:divBdr>
        <w:top w:val="none" w:sz="0" w:space="0" w:color="auto"/>
        <w:left w:val="none" w:sz="0" w:space="0" w:color="auto"/>
        <w:bottom w:val="none" w:sz="0" w:space="0" w:color="auto"/>
        <w:right w:val="none" w:sz="0" w:space="0" w:color="auto"/>
      </w:divBdr>
    </w:div>
    <w:div w:id="535587143">
      <w:marLeft w:val="640"/>
      <w:marRight w:val="0"/>
      <w:marTop w:val="0"/>
      <w:marBottom w:val="0"/>
      <w:divBdr>
        <w:top w:val="none" w:sz="0" w:space="0" w:color="auto"/>
        <w:left w:val="none" w:sz="0" w:space="0" w:color="auto"/>
        <w:bottom w:val="none" w:sz="0" w:space="0" w:color="auto"/>
        <w:right w:val="none" w:sz="0" w:space="0" w:color="auto"/>
      </w:divBdr>
    </w:div>
    <w:div w:id="535627734">
      <w:marLeft w:val="640"/>
      <w:marRight w:val="0"/>
      <w:marTop w:val="0"/>
      <w:marBottom w:val="0"/>
      <w:divBdr>
        <w:top w:val="none" w:sz="0" w:space="0" w:color="auto"/>
        <w:left w:val="none" w:sz="0" w:space="0" w:color="auto"/>
        <w:bottom w:val="none" w:sz="0" w:space="0" w:color="auto"/>
        <w:right w:val="none" w:sz="0" w:space="0" w:color="auto"/>
      </w:divBdr>
    </w:div>
    <w:div w:id="535657583">
      <w:marLeft w:val="640"/>
      <w:marRight w:val="0"/>
      <w:marTop w:val="0"/>
      <w:marBottom w:val="0"/>
      <w:divBdr>
        <w:top w:val="none" w:sz="0" w:space="0" w:color="auto"/>
        <w:left w:val="none" w:sz="0" w:space="0" w:color="auto"/>
        <w:bottom w:val="none" w:sz="0" w:space="0" w:color="auto"/>
        <w:right w:val="none" w:sz="0" w:space="0" w:color="auto"/>
      </w:divBdr>
    </w:div>
    <w:div w:id="535700255">
      <w:marLeft w:val="640"/>
      <w:marRight w:val="0"/>
      <w:marTop w:val="0"/>
      <w:marBottom w:val="0"/>
      <w:divBdr>
        <w:top w:val="none" w:sz="0" w:space="0" w:color="auto"/>
        <w:left w:val="none" w:sz="0" w:space="0" w:color="auto"/>
        <w:bottom w:val="none" w:sz="0" w:space="0" w:color="auto"/>
        <w:right w:val="none" w:sz="0" w:space="0" w:color="auto"/>
      </w:divBdr>
    </w:div>
    <w:div w:id="535703237">
      <w:marLeft w:val="640"/>
      <w:marRight w:val="0"/>
      <w:marTop w:val="0"/>
      <w:marBottom w:val="0"/>
      <w:divBdr>
        <w:top w:val="none" w:sz="0" w:space="0" w:color="auto"/>
        <w:left w:val="none" w:sz="0" w:space="0" w:color="auto"/>
        <w:bottom w:val="none" w:sz="0" w:space="0" w:color="auto"/>
        <w:right w:val="none" w:sz="0" w:space="0" w:color="auto"/>
      </w:divBdr>
    </w:div>
    <w:div w:id="535704039">
      <w:marLeft w:val="640"/>
      <w:marRight w:val="0"/>
      <w:marTop w:val="0"/>
      <w:marBottom w:val="0"/>
      <w:divBdr>
        <w:top w:val="none" w:sz="0" w:space="0" w:color="auto"/>
        <w:left w:val="none" w:sz="0" w:space="0" w:color="auto"/>
        <w:bottom w:val="none" w:sz="0" w:space="0" w:color="auto"/>
        <w:right w:val="none" w:sz="0" w:space="0" w:color="auto"/>
      </w:divBdr>
    </w:div>
    <w:div w:id="535851037">
      <w:marLeft w:val="640"/>
      <w:marRight w:val="0"/>
      <w:marTop w:val="0"/>
      <w:marBottom w:val="0"/>
      <w:divBdr>
        <w:top w:val="none" w:sz="0" w:space="0" w:color="auto"/>
        <w:left w:val="none" w:sz="0" w:space="0" w:color="auto"/>
        <w:bottom w:val="none" w:sz="0" w:space="0" w:color="auto"/>
        <w:right w:val="none" w:sz="0" w:space="0" w:color="auto"/>
      </w:divBdr>
    </w:div>
    <w:div w:id="535890715">
      <w:marLeft w:val="640"/>
      <w:marRight w:val="0"/>
      <w:marTop w:val="0"/>
      <w:marBottom w:val="0"/>
      <w:divBdr>
        <w:top w:val="none" w:sz="0" w:space="0" w:color="auto"/>
        <w:left w:val="none" w:sz="0" w:space="0" w:color="auto"/>
        <w:bottom w:val="none" w:sz="0" w:space="0" w:color="auto"/>
        <w:right w:val="none" w:sz="0" w:space="0" w:color="auto"/>
      </w:divBdr>
    </w:div>
    <w:div w:id="536353987">
      <w:marLeft w:val="640"/>
      <w:marRight w:val="0"/>
      <w:marTop w:val="0"/>
      <w:marBottom w:val="0"/>
      <w:divBdr>
        <w:top w:val="none" w:sz="0" w:space="0" w:color="auto"/>
        <w:left w:val="none" w:sz="0" w:space="0" w:color="auto"/>
        <w:bottom w:val="none" w:sz="0" w:space="0" w:color="auto"/>
        <w:right w:val="none" w:sz="0" w:space="0" w:color="auto"/>
      </w:divBdr>
    </w:div>
    <w:div w:id="536358536">
      <w:marLeft w:val="640"/>
      <w:marRight w:val="0"/>
      <w:marTop w:val="0"/>
      <w:marBottom w:val="0"/>
      <w:divBdr>
        <w:top w:val="none" w:sz="0" w:space="0" w:color="auto"/>
        <w:left w:val="none" w:sz="0" w:space="0" w:color="auto"/>
        <w:bottom w:val="none" w:sz="0" w:space="0" w:color="auto"/>
        <w:right w:val="none" w:sz="0" w:space="0" w:color="auto"/>
      </w:divBdr>
    </w:div>
    <w:div w:id="536506223">
      <w:marLeft w:val="640"/>
      <w:marRight w:val="0"/>
      <w:marTop w:val="0"/>
      <w:marBottom w:val="0"/>
      <w:divBdr>
        <w:top w:val="none" w:sz="0" w:space="0" w:color="auto"/>
        <w:left w:val="none" w:sz="0" w:space="0" w:color="auto"/>
        <w:bottom w:val="none" w:sz="0" w:space="0" w:color="auto"/>
        <w:right w:val="none" w:sz="0" w:space="0" w:color="auto"/>
      </w:divBdr>
    </w:div>
    <w:div w:id="536622450">
      <w:marLeft w:val="640"/>
      <w:marRight w:val="0"/>
      <w:marTop w:val="0"/>
      <w:marBottom w:val="0"/>
      <w:divBdr>
        <w:top w:val="none" w:sz="0" w:space="0" w:color="auto"/>
        <w:left w:val="none" w:sz="0" w:space="0" w:color="auto"/>
        <w:bottom w:val="none" w:sz="0" w:space="0" w:color="auto"/>
        <w:right w:val="none" w:sz="0" w:space="0" w:color="auto"/>
      </w:divBdr>
    </w:div>
    <w:div w:id="536702382">
      <w:marLeft w:val="640"/>
      <w:marRight w:val="0"/>
      <w:marTop w:val="0"/>
      <w:marBottom w:val="0"/>
      <w:divBdr>
        <w:top w:val="none" w:sz="0" w:space="0" w:color="auto"/>
        <w:left w:val="none" w:sz="0" w:space="0" w:color="auto"/>
        <w:bottom w:val="none" w:sz="0" w:space="0" w:color="auto"/>
        <w:right w:val="none" w:sz="0" w:space="0" w:color="auto"/>
      </w:divBdr>
    </w:div>
    <w:div w:id="536746568">
      <w:marLeft w:val="640"/>
      <w:marRight w:val="0"/>
      <w:marTop w:val="0"/>
      <w:marBottom w:val="0"/>
      <w:divBdr>
        <w:top w:val="none" w:sz="0" w:space="0" w:color="auto"/>
        <w:left w:val="none" w:sz="0" w:space="0" w:color="auto"/>
        <w:bottom w:val="none" w:sz="0" w:space="0" w:color="auto"/>
        <w:right w:val="none" w:sz="0" w:space="0" w:color="auto"/>
      </w:divBdr>
    </w:div>
    <w:div w:id="536772409">
      <w:marLeft w:val="640"/>
      <w:marRight w:val="0"/>
      <w:marTop w:val="0"/>
      <w:marBottom w:val="0"/>
      <w:divBdr>
        <w:top w:val="none" w:sz="0" w:space="0" w:color="auto"/>
        <w:left w:val="none" w:sz="0" w:space="0" w:color="auto"/>
        <w:bottom w:val="none" w:sz="0" w:space="0" w:color="auto"/>
        <w:right w:val="none" w:sz="0" w:space="0" w:color="auto"/>
      </w:divBdr>
    </w:div>
    <w:div w:id="536820342">
      <w:marLeft w:val="640"/>
      <w:marRight w:val="0"/>
      <w:marTop w:val="0"/>
      <w:marBottom w:val="0"/>
      <w:divBdr>
        <w:top w:val="none" w:sz="0" w:space="0" w:color="auto"/>
        <w:left w:val="none" w:sz="0" w:space="0" w:color="auto"/>
        <w:bottom w:val="none" w:sz="0" w:space="0" w:color="auto"/>
        <w:right w:val="none" w:sz="0" w:space="0" w:color="auto"/>
      </w:divBdr>
    </w:div>
    <w:div w:id="536820507">
      <w:marLeft w:val="640"/>
      <w:marRight w:val="0"/>
      <w:marTop w:val="0"/>
      <w:marBottom w:val="0"/>
      <w:divBdr>
        <w:top w:val="none" w:sz="0" w:space="0" w:color="auto"/>
        <w:left w:val="none" w:sz="0" w:space="0" w:color="auto"/>
        <w:bottom w:val="none" w:sz="0" w:space="0" w:color="auto"/>
        <w:right w:val="none" w:sz="0" w:space="0" w:color="auto"/>
      </w:divBdr>
    </w:div>
    <w:div w:id="536888664">
      <w:marLeft w:val="640"/>
      <w:marRight w:val="0"/>
      <w:marTop w:val="0"/>
      <w:marBottom w:val="0"/>
      <w:divBdr>
        <w:top w:val="none" w:sz="0" w:space="0" w:color="auto"/>
        <w:left w:val="none" w:sz="0" w:space="0" w:color="auto"/>
        <w:bottom w:val="none" w:sz="0" w:space="0" w:color="auto"/>
        <w:right w:val="none" w:sz="0" w:space="0" w:color="auto"/>
      </w:divBdr>
    </w:div>
    <w:div w:id="536893175">
      <w:marLeft w:val="640"/>
      <w:marRight w:val="0"/>
      <w:marTop w:val="0"/>
      <w:marBottom w:val="0"/>
      <w:divBdr>
        <w:top w:val="none" w:sz="0" w:space="0" w:color="auto"/>
        <w:left w:val="none" w:sz="0" w:space="0" w:color="auto"/>
        <w:bottom w:val="none" w:sz="0" w:space="0" w:color="auto"/>
        <w:right w:val="none" w:sz="0" w:space="0" w:color="auto"/>
      </w:divBdr>
    </w:div>
    <w:div w:id="536968707">
      <w:marLeft w:val="640"/>
      <w:marRight w:val="0"/>
      <w:marTop w:val="0"/>
      <w:marBottom w:val="0"/>
      <w:divBdr>
        <w:top w:val="none" w:sz="0" w:space="0" w:color="auto"/>
        <w:left w:val="none" w:sz="0" w:space="0" w:color="auto"/>
        <w:bottom w:val="none" w:sz="0" w:space="0" w:color="auto"/>
        <w:right w:val="none" w:sz="0" w:space="0" w:color="auto"/>
      </w:divBdr>
    </w:div>
    <w:div w:id="537007466">
      <w:marLeft w:val="640"/>
      <w:marRight w:val="0"/>
      <w:marTop w:val="0"/>
      <w:marBottom w:val="0"/>
      <w:divBdr>
        <w:top w:val="none" w:sz="0" w:space="0" w:color="auto"/>
        <w:left w:val="none" w:sz="0" w:space="0" w:color="auto"/>
        <w:bottom w:val="none" w:sz="0" w:space="0" w:color="auto"/>
        <w:right w:val="none" w:sz="0" w:space="0" w:color="auto"/>
      </w:divBdr>
    </w:div>
    <w:div w:id="537083408">
      <w:marLeft w:val="640"/>
      <w:marRight w:val="0"/>
      <w:marTop w:val="0"/>
      <w:marBottom w:val="0"/>
      <w:divBdr>
        <w:top w:val="none" w:sz="0" w:space="0" w:color="auto"/>
        <w:left w:val="none" w:sz="0" w:space="0" w:color="auto"/>
        <w:bottom w:val="none" w:sz="0" w:space="0" w:color="auto"/>
        <w:right w:val="none" w:sz="0" w:space="0" w:color="auto"/>
      </w:divBdr>
    </w:div>
    <w:div w:id="537083424">
      <w:marLeft w:val="640"/>
      <w:marRight w:val="0"/>
      <w:marTop w:val="0"/>
      <w:marBottom w:val="0"/>
      <w:divBdr>
        <w:top w:val="none" w:sz="0" w:space="0" w:color="auto"/>
        <w:left w:val="none" w:sz="0" w:space="0" w:color="auto"/>
        <w:bottom w:val="none" w:sz="0" w:space="0" w:color="auto"/>
        <w:right w:val="none" w:sz="0" w:space="0" w:color="auto"/>
      </w:divBdr>
    </w:div>
    <w:div w:id="537159970">
      <w:marLeft w:val="640"/>
      <w:marRight w:val="0"/>
      <w:marTop w:val="0"/>
      <w:marBottom w:val="0"/>
      <w:divBdr>
        <w:top w:val="none" w:sz="0" w:space="0" w:color="auto"/>
        <w:left w:val="none" w:sz="0" w:space="0" w:color="auto"/>
        <w:bottom w:val="none" w:sz="0" w:space="0" w:color="auto"/>
        <w:right w:val="none" w:sz="0" w:space="0" w:color="auto"/>
      </w:divBdr>
    </w:div>
    <w:div w:id="537163682">
      <w:marLeft w:val="640"/>
      <w:marRight w:val="0"/>
      <w:marTop w:val="0"/>
      <w:marBottom w:val="0"/>
      <w:divBdr>
        <w:top w:val="none" w:sz="0" w:space="0" w:color="auto"/>
        <w:left w:val="none" w:sz="0" w:space="0" w:color="auto"/>
        <w:bottom w:val="none" w:sz="0" w:space="0" w:color="auto"/>
        <w:right w:val="none" w:sz="0" w:space="0" w:color="auto"/>
      </w:divBdr>
    </w:div>
    <w:div w:id="537203131">
      <w:marLeft w:val="640"/>
      <w:marRight w:val="0"/>
      <w:marTop w:val="0"/>
      <w:marBottom w:val="0"/>
      <w:divBdr>
        <w:top w:val="none" w:sz="0" w:space="0" w:color="auto"/>
        <w:left w:val="none" w:sz="0" w:space="0" w:color="auto"/>
        <w:bottom w:val="none" w:sz="0" w:space="0" w:color="auto"/>
        <w:right w:val="none" w:sz="0" w:space="0" w:color="auto"/>
      </w:divBdr>
    </w:div>
    <w:div w:id="537275335">
      <w:marLeft w:val="640"/>
      <w:marRight w:val="0"/>
      <w:marTop w:val="0"/>
      <w:marBottom w:val="0"/>
      <w:divBdr>
        <w:top w:val="none" w:sz="0" w:space="0" w:color="auto"/>
        <w:left w:val="none" w:sz="0" w:space="0" w:color="auto"/>
        <w:bottom w:val="none" w:sz="0" w:space="0" w:color="auto"/>
        <w:right w:val="none" w:sz="0" w:space="0" w:color="auto"/>
      </w:divBdr>
    </w:div>
    <w:div w:id="537280569">
      <w:marLeft w:val="640"/>
      <w:marRight w:val="0"/>
      <w:marTop w:val="0"/>
      <w:marBottom w:val="0"/>
      <w:divBdr>
        <w:top w:val="none" w:sz="0" w:space="0" w:color="auto"/>
        <w:left w:val="none" w:sz="0" w:space="0" w:color="auto"/>
        <w:bottom w:val="none" w:sz="0" w:space="0" w:color="auto"/>
        <w:right w:val="none" w:sz="0" w:space="0" w:color="auto"/>
      </w:divBdr>
    </w:div>
    <w:div w:id="537477111">
      <w:marLeft w:val="640"/>
      <w:marRight w:val="0"/>
      <w:marTop w:val="0"/>
      <w:marBottom w:val="0"/>
      <w:divBdr>
        <w:top w:val="none" w:sz="0" w:space="0" w:color="auto"/>
        <w:left w:val="none" w:sz="0" w:space="0" w:color="auto"/>
        <w:bottom w:val="none" w:sz="0" w:space="0" w:color="auto"/>
        <w:right w:val="none" w:sz="0" w:space="0" w:color="auto"/>
      </w:divBdr>
    </w:div>
    <w:div w:id="537548019">
      <w:marLeft w:val="640"/>
      <w:marRight w:val="0"/>
      <w:marTop w:val="0"/>
      <w:marBottom w:val="0"/>
      <w:divBdr>
        <w:top w:val="none" w:sz="0" w:space="0" w:color="auto"/>
        <w:left w:val="none" w:sz="0" w:space="0" w:color="auto"/>
        <w:bottom w:val="none" w:sz="0" w:space="0" w:color="auto"/>
        <w:right w:val="none" w:sz="0" w:space="0" w:color="auto"/>
      </w:divBdr>
    </w:div>
    <w:div w:id="537553501">
      <w:marLeft w:val="640"/>
      <w:marRight w:val="0"/>
      <w:marTop w:val="0"/>
      <w:marBottom w:val="0"/>
      <w:divBdr>
        <w:top w:val="none" w:sz="0" w:space="0" w:color="auto"/>
        <w:left w:val="none" w:sz="0" w:space="0" w:color="auto"/>
        <w:bottom w:val="none" w:sz="0" w:space="0" w:color="auto"/>
        <w:right w:val="none" w:sz="0" w:space="0" w:color="auto"/>
      </w:divBdr>
    </w:div>
    <w:div w:id="537592556">
      <w:marLeft w:val="640"/>
      <w:marRight w:val="0"/>
      <w:marTop w:val="0"/>
      <w:marBottom w:val="0"/>
      <w:divBdr>
        <w:top w:val="none" w:sz="0" w:space="0" w:color="auto"/>
        <w:left w:val="none" w:sz="0" w:space="0" w:color="auto"/>
        <w:bottom w:val="none" w:sz="0" w:space="0" w:color="auto"/>
        <w:right w:val="none" w:sz="0" w:space="0" w:color="auto"/>
      </w:divBdr>
    </w:div>
    <w:div w:id="537621964">
      <w:marLeft w:val="640"/>
      <w:marRight w:val="0"/>
      <w:marTop w:val="0"/>
      <w:marBottom w:val="0"/>
      <w:divBdr>
        <w:top w:val="none" w:sz="0" w:space="0" w:color="auto"/>
        <w:left w:val="none" w:sz="0" w:space="0" w:color="auto"/>
        <w:bottom w:val="none" w:sz="0" w:space="0" w:color="auto"/>
        <w:right w:val="none" w:sz="0" w:space="0" w:color="auto"/>
      </w:divBdr>
    </w:div>
    <w:div w:id="537664553">
      <w:marLeft w:val="640"/>
      <w:marRight w:val="0"/>
      <w:marTop w:val="0"/>
      <w:marBottom w:val="0"/>
      <w:divBdr>
        <w:top w:val="none" w:sz="0" w:space="0" w:color="auto"/>
        <w:left w:val="none" w:sz="0" w:space="0" w:color="auto"/>
        <w:bottom w:val="none" w:sz="0" w:space="0" w:color="auto"/>
        <w:right w:val="none" w:sz="0" w:space="0" w:color="auto"/>
      </w:divBdr>
    </w:div>
    <w:div w:id="537745129">
      <w:marLeft w:val="640"/>
      <w:marRight w:val="0"/>
      <w:marTop w:val="0"/>
      <w:marBottom w:val="0"/>
      <w:divBdr>
        <w:top w:val="none" w:sz="0" w:space="0" w:color="auto"/>
        <w:left w:val="none" w:sz="0" w:space="0" w:color="auto"/>
        <w:bottom w:val="none" w:sz="0" w:space="0" w:color="auto"/>
        <w:right w:val="none" w:sz="0" w:space="0" w:color="auto"/>
      </w:divBdr>
    </w:div>
    <w:div w:id="537816337">
      <w:marLeft w:val="640"/>
      <w:marRight w:val="0"/>
      <w:marTop w:val="0"/>
      <w:marBottom w:val="0"/>
      <w:divBdr>
        <w:top w:val="none" w:sz="0" w:space="0" w:color="auto"/>
        <w:left w:val="none" w:sz="0" w:space="0" w:color="auto"/>
        <w:bottom w:val="none" w:sz="0" w:space="0" w:color="auto"/>
        <w:right w:val="none" w:sz="0" w:space="0" w:color="auto"/>
      </w:divBdr>
    </w:div>
    <w:div w:id="537818437">
      <w:marLeft w:val="640"/>
      <w:marRight w:val="0"/>
      <w:marTop w:val="0"/>
      <w:marBottom w:val="0"/>
      <w:divBdr>
        <w:top w:val="none" w:sz="0" w:space="0" w:color="auto"/>
        <w:left w:val="none" w:sz="0" w:space="0" w:color="auto"/>
        <w:bottom w:val="none" w:sz="0" w:space="0" w:color="auto"/>
        <w:right w:val="none" w:sz="0" w:space="0" w:color="auto"/>
      </w:divBdr>
    </w:div>
    <w:div w:id="537818549">
      <w:marLeft w:val="640"/>
      <w:marRight w:val="0"/>
      <w:marTop w:val="0"/>
      <w:marBottom w:val="0"/>
      <w:divBdr>
        <w:top w:val="none" w:sz="0" w:space="0" w:color="auto"/>
        <w:left w:val="none" w:sz="0" w:space="0" w:color="auto"/>
        <w:bottom w:val="none" w:sz="0" w:space="0" w:color="auto"/>
        <w:right w:val="none" w:sz="0" w:space="0" w:color="auto"/>
      </w:divBdr>
    </w:div>
    <w:div w:id="537820881">
      <w:marLeft w:val="640"/>
      <w:marRight w:val="0"/>
      <w:marTop w:val="0"/>
      <w:marBottom w:val="0"/>
      <w:divBdr>
        <w:top w:val="none" w:sz="0" w:space="0" w:color="auto"/>
        <w:left w:val="none" w:sz="0" w:space="0" w:color="auto"/>
        <w:bottom w:val="none" w:sz="0" w:space="0" w:color="auto"/>
        <w:right w:val="none" w:sz="0" w:space="0" w:color="auto"/>
      </w:divBdr>
    </w:div>
    <w:div w:id="537855497">
      <w:marLeft w:val="640"/>
      <w:marRight w:val="0"/>
      <w:marTop w:val="0"/>
      <w:marBottom w:val="0"/>
      <w:divBdr>
        <w:top w:val="none" w:sz="0" w:space="0" w:color="auto"/>
        <w:left w:val="none" w:sz="0" w:space="0" w:color="auto"/>
        <w:bottom w:val="none" w:sz="0" w:space="0" w:color="auto"/>
        <w:right w:val="none" w:sz="0" w:space="0" w:color="auto"/>
      </w:divBdr>
    </w:div>
    <w:div w:id="537858583">
      <w:marLeft w:val="640"/>
      <w:marRight w:val="0"/>
      <w:marTop w:val="0"/>
      <w:marBottom w:val="0"/>
      <w:divBdr>
        <w:top w:val="none" w:sz="0" w:space="0" w:color="auto"/>
        <w:left w:val="none" w:sz="0" w:space="0" w:color="auto"/>
        <w:bottom w:val="none" w:sz="0" w:space="0" w:color="auto"/>
        <w:right w:val="none" w:sz="0" w:space="0" w:color="auto"/>
      </w:divBdr>
    </w:div>
    <w:div w:id="538013779">
      <w:marLeft w:val="640"/>
      <w:marRight w:val="0"/>
      <w:marTop w:val="0"/>
      <w:marBottom w:val="0"/>
      <w:divBdr>
        <w:top w:val="none" w:sz="0" w:space="0" w:color="auto"/>
        <w:left w:val="none" w:sz="0" w:space="0" w:color="auto"/>
        <w:bottom w:val="none" w:sz="0" w:space="0" w:color="auto"/>
        <w:right w:val="none" w:sz="0" w:space="0" w:color="auto"/>
      </w:divBdr>
    </w:div>
    <w:div w:id="538055462">
      <w:marLeft w:val="640"/>
      <w:marRight w:val="0"/>
      <w:marTop w:val="0"/>
      <w:marBottom w:val="0"/>
      <w:divBdr>
        <w:top w:val="none" w:sz="0" w:space="0" w:color="auto"/>
        <w:left w:val="none" w:sz="0" w:space="0" w:color="auto"/>
        <w:bottom w:val="none" w:sz="0" w:space="0" w:color="auto"/>
        <w:right w:val="none" w:sz="0" w:space="0" w:color="auto"/>
      </w:divBdr>
    </w:div>
    <w:div w:id="538127190">
      <w:marLeft w:val="640"/>
      <w:marRight w:val="0"/>
      <w:marTop w:val="0"/>
      <w:marBottom w:val="0"/>
      <w:divBdr>
        <w:top w:val="none" w:sz="0" w:space="0" w:color="auto"/>
        <w:left w:val="none" w:sz="0" w:space="0" w:color="auto"/>
        <w:bottom w:val="none" w:sz="0" w:space="0" w:color="auto"/>
        <w:right w:val="none" w:sz="0" w:space="0" w:color="auto"/>
      </w:divBdr>
    </w:div>
    <w:div w:id="538129490">
      <w:marLeft w:val="640"/>
      <w:marRight w:val="0"/>
      <w:marTop w:val="0"/>
      <w:marBottom w:val="0"/>
      <w:divBdr>
        <w:top w:val="none" w:sz="0" w:space="0" w:color="auto"/>
        <w:left w:val="none" w:sz="0" w:space="0" w:color="auto"/>
        <w:bottom w:val="none" w:sz="0" w:space="0" w:color="auto"/>
        <w:right w:val="none" w:sz="0" w:space="0" w:color="auto"/>
      </w:divBdr>
    </w:div>
    <w:div w:id="538200076">
      <w:marLeft w:val="640"/>
      <w:marRight w:val="0"/>
      <w:marTop w:val="0"/>
      <w:marBottom w:val="0"/>
      <w:divBdr>
        <w:top w:val="none" w:sz="0" w:space="0" w:color="auto"/>
        <w:left w:val="none" w:sz="0" w:space="0" w:color="auto"/>
        <w:bottom w:val="none" w:sz="0" w:space="0" w:color="auto"/>
        <w:right w:val="none" w:sz="0" w:space="0" w:color="auto"/>
      </w:divBdr>
    </w:div>
    <w:div w:id="538250090">
      <w:marLeft w:val="640"/>
      <w:marRight w:val="0"/>
      <w:marTop w:val="0"/>
      <w:marBottom w:val="0"/>
      <w:divBdr>
        <w:top w:val="none" w:sz="0" w:space="0" w:color="auto"/>
        <w:left w:val="none" w:sz="0" w:space="0" w:color="auto"/>
        <w:bottom w:val="none" w:sz="0" w:space="0" w:color="auto"/>
        <w:right w:val="none" w:sz="0" w:space="0" w:color="auto"/>
      </w:divBdr>
    </w:div>
    <w:div w:id="538512684">
      <w:marLeft w:val="640"/>
      <w:marRight w:val="0"/>
      <w:marTop w:val="0"/>
      <w:marBottom w:val="0"/>
      <w:divBdr>
        <w:top w:val="none" w:sz="0" w:space="0" w:color="auto"/>
        <w:left w:val="none" w:sz="0" w:space="0" w:color="auto"/>
        <w:bottom w:val="none" w:sz="0" w:space="0" w:color="auto"/>
        <w:right w:val="none" w:sz="0" w:space="0" w:color="auto"/>
      </w:divBdr>
    </w:div>
    <w:div w:id="538513762">
      <w:marLeft w:val="640"/>
      <w:marRight w:val="0"/>
      <w:marTop w:val="0"/>
      <w:marBottom w:val="0"/>
      <w:divBdr>
        <w:top w:val="none" w:sz="0" w:space="0" w:color="auto"/>
        <w:left w:val="none" w:sz="0" w:space="0" w:color="auto"/>
        <w:bottom w:val="none" w:sz="0" w:space="0" w:color="auto"/>
        <w:right w:val="none" w:sz="0" w:space="0" w:color="auto"/>
      </w:divBdr>
    </w:div>
    <w:div w:id="538587595">
      <w:marLeft w:val="640"/>
      <w:marRight w:val="0"/>
      <w:marTop w:val="0"/>
      <w:marBottom w:val="0"/>
      <w:divBdr>
        <w:top w:val="none" w:sz="0" w:space="0" w:color="auto"/>
        <w:left w:val="none" w:sz="0" w:space="0" w:color="auto"/>
        <w:bottom w:val="none" w:sz="0" w:space="0" w:color="auto"/>
        <w:right w:val="none" w:sz="0" w:space="0" w:color="auto"/>
      </w:divBdr>
    </w:div>
    <w:div w:id="538666071">
      <w:marLeft w:val="640"/>
      <w:marRight w:val="0"/>
      <w:marTop w:val="0"/>
      <w:marBottom w:val="0"/>
      <w:divBdr>
        <w:top w:val="none" w:sz="0" w:space="0" w:color="auto"/>
        <w:left w:val="none" w:sz="0" w:space="0" w:color="auto"/>
        <w:bottom w:val="none" w:sz="0" w:space="0" w:color="auto"/>
        <w:right w:val="none" w:sz="0" w:space="0" w:color="auto"/>
      </w:divBdr>
    </w:div>
    <w:div w:id="538667227">
      <w:marLeft w:val="640"/>
      <w:marRight w:val="0"/>
      <w:marTop w:val="0"/>
      <w:marBottom w:val="0"/>
      <w:divBdr>
        <w:top w:val="none" w:sz="0" w:space="0" w:color="auto"/>
        <w:left w:val="none" w:sz="0" w:space="0" w:color="auto"/>
        <w:bottom w:val="none" w:sz="0" w:space="0" w:color="auto"/>
        <w:right w:val="none" w:sz="0" w:space="0" w:color="auto"/>
      </w:divBdr>
    </w:div>
    <w:div w:id="538710033">
      <w:marLeft w:val="640"/>
      <w:marRight w:val="0"/>
      <w:marTop w:val="0"/>
      <w:marBottom w:val="0"/>
      <w:divBdr>
        <w:top w:val="none" w:sz="0" w:space="0" w:color="auto"/>
        <w:left w:val="none" w:sz="0" w:space="0" w:color="auto"/>
        <w:bottom w:val="none" w:sz="0" w:space="0" w:color="auto"/>
        <w:right w:val="none" w:sz="0" w:space="0" w:color="auto"/>
      </w:divBdr>
    </w:div>
    <w:div w:id="538902623">
      <w:marLeft w:val="640"/>
      <w:marRight w:val="0"/>
      <w:marTop w:val="0"/>
      <w:marBottom w:val="0"/>
      <w:divBdr>
        <w:top w:val="none" w:sz="0" w:space="0" w:color="auto"/>
        <w:left w:val="none" w:sz="0" w:space="0" w:color="auto"/>
        <w:bottom w:val="none" w:sz="0" w:space="0" w:color="auto"/>
        <w:right w:val="none" w:sz="0" w:space="0" w:color="auto"/>
      </w:divBdr>
    </w:div>
    <w:div w:id="538934998">
      <w:marLeft w:val="640"/>
      <w:marRight w:val="0"/>
      <w:marTop w:val="0"/>
      <w:marBottom w:val="0"/>
      <w:divBdr>
        <w:top w:val="none" w:sz="0" w:space="0" w:color="auto"/>
        <w:left w:val="none" w:sz="0" w:space="0" w:color="auto"/>
        <w:bottom w:val="none" w:sz="0" w:space="0" w:color="auto"/>
        <w:right w:val="none" w:sz="0" w:space="0" w:color="auto"/>
      </w:divBdr>
    </w:div>
    <w:div w:id="538981424">
      <w:marLeft w:val="640"/>
      <w:marRight w:val="0"/>
      <w:marTop w:val="0"/>
      <w:marBottom w:val="0"/>
      <w:divBdr>
        <w:top w:val="none" w:sz="0" w:space="0" w:color="auto"/>
        <w:left w:val="none" w:sz="0" w:space="0" w:color="auto"/>
        <w:bottom w:val="none" w:sz="0" w:space="0" w:color="auto"/>
        <w:right w:val="none" w:sz="0" w:space="0" w:color="auto"/>
      </w:divBdr>
    </w:div>
    <w:div w:id="539051174">
      <w:marLeft w:val="640"/>
      <w:marRight w:val="0"/>
      <w:marTop w:val="0"/>
      <w:marBottom w:val="0"/>
      <w:divBdr>
        <w:top w:val="none" w:sz="0" w:space="0" w:color="auto"/>
        <w:left w:val="none" w:sz="0" w:space="0" w:color="auto"/>
        <w:bottom w:val="none" w:sz="0" w:space="0" w:color="auto"/>
        <w:right w:val="none" w:sz="0" w:space="0" w:color="auto"/>
      </w:divBdr>
    </w:div>
    <w:div w:id="539055975">
      <w:marLeft w:val="640"/>
      <w:marRight w:val="0"/>
      <w:marTop w:val="0"/>
      <w:marBottom w:val="0"/>
      <w:divBdr>
        <w:top w:val="none" w:sz="0" w:space="0" w:color="auto"/>
        <w:left w:val="none" w:sz="0" w:space="0" w:color="auto"/>
        <w:bottom w:val="none" w:sz="0" w:space="0" w:color="auto"/>
        <w:right w:val="none" w:sz="0" w:space="0" w:color="auto"/>
      </w:divBdr>
    </w:div>
    <w:div w:id="539057406">
      <w:marLeft w:val="640"/>
      <w:marRight w:val="0"/>
      <w:marTop w:val="0"/>
      <w:marBottom w:val="0"/>
      <w:divBdr>
        <w:top w:val="none" w:sz="0" w:space="0" w:color="auto"/>
        <w:left w:val="none" w:sz="0" w:space="0" w:color="auto"/>
        <w:bottom w:val="none" w:sz="0" w:space="0" w:color="auto"/>
        <w:right w:val="none" w:sz="0" w:space="0" w:color="auto"/>
      </w:divBdr>
    </w:div>
    <w:div w:id="539174646">
      <w:marLeft w:val="640"/>
      <w:marRight w:val="0"/>
      <w:marTop w:val="0"/>
      <w:marBottom w:val="0"/>
      <w:divBdr>
        <w:top w:val="none" w:sz="0" w:space="0" w:color="auto"/>
        <w:left w:val="none" w:sz="0" w:space="0" w:color="auto"/>
        <w:bottom w:val="none" w:sz="0" w:space="0" w:color="auto"/>
        <w:right w:val="none" w:sz="0" w:space="0" w:color="auto"/>
      </w:divBdr>
    </w:div>
    <w:div w:id="539244806">
      <w:marLeft w:val="640"/>
      <w:marRight w:val="0"/>
      <w:marTop w:val="0"/>
      <w:marBottom w:val="0"/>
      <w:divBdr>
        <w:top w:val="none" w:sz="0" w:space="0" w:color="auto"/>
        <w:left w:val="none" w:sz="0" w:space="0" w:color="auto"/>
        <w:bottom w:val="none" w:sz="0" w:space="0" w:color="auto"/>
        <w:right w:val="none" w:sz="0" w:space="0" w:color="auto"/>
      </w:divBdr>
    </w:div>
    <w:div w:id="539248325">
      <w:marLeft w:val="640"/>
      <w:marRight w:val="0"/>
      <w:marTop w:val="0"/>
      <w:marBottom w:val="0"/>
      <w:divBdr>
        <w:top w:val="none" w:sz="0" w:space="0" w:color="auto"/>
        <w:left w:val="none" w:sz="0" w:space="0" w:color="auto"/>
        <w:bottom w:val="none" w:sz="0" w:space="0" w:color="auto"/>
        <w:right w:val="none" w:sz="0" w:space="0" w:color="auto"/>
      </w:divBdr>
    </w:div>
    <w:div w:id="539318267">
      <w:marLeft w:val="640"/>
      <w:marRight w:val="0"/>
      <w:marTop w:val="0"/>
      <w:marBottom w:val="0"/>
      <w:divBdr>
        <w:top w:val="none" w:sz="0" w:space="0" w:color="auto"/>
        <w:left w:val="none" w:sz="0" w:space="0" w:color="auto"/>
        <w:bottom w:val="none" w:sz="0" w:space="0" w:color="auto"/>
        <w:right w:val="none" w:sz="0" w:space="0" w:color="auto"/>
      </w:divBdr>
    </w:div>
    <w:div w:id="539366085">
      <w:marLeft w:val="640"/>
      <w:marRight w:val="0"/>
      <w:marTop w:val="0"/>
      <w:marBottom w:val="0"/>
      <w:divBdr>
        <w:top w:val="none" w:sz="0" w:space="0" w:color="auto"/>
        <w:left w:val="none" w:sz="0" w:space="0" w:color="auto"/>
        <w:bottom w:val="none" w:sz="0" w:space="0" w:color="auto"/>
        <w:right w:val="none" w:sz="0" w:space="0" w:color="auto"/>
      </w:divBdr>
    </w:div>
    <w:div w:id="539434692">
      <w:marLeft w:val="640"/>
      <w:marRight w:val="0"/>
      <w:marTop w:val="0"/>
      <w:marBottom w:val="0"/>
      <w:divBdr>
        <w:top w:val="none" w:sz="0" w:space="0" w:color="auto"/>
        <w:left w:val="none" w:sz="0" w:space="0" w:color="auto"/>
        <w:bottom w:val="none" w:sz="0" w:space="0" w:color="auto"/>
        <w:right w:val="none" w:sz="0" w:space="0" w:color="auto"/>
      </w:divBdr>
    </w:div>
    <w:div w:id="539510465">
      <w:marLeft w:val="640"/>
      <w:marRight w:val="0"/>
      <w:marTop w:val="0"/>
      <w:marBottom w:val="0"/>
      <w:divBdr>
        <w:top w:val="none" w:sz="0" w:space="0" w:color="auto"/>
        <w:left w:val="none" w:sz="0" w:space="0" w:color="auto"/>
        <w:bottom w:val="none" w:sz="0" w:space="0" w:color="auto"/>
        <w:right w:val="none" w:sz="0" w:space="0" w:color="auto"/>
      </w:divBdr>
    </w:div>
    <w:div w:id="539513414">
      <w:marLeft w:val="640"/>
      <w:marRight w:val="0"/>
      <w:marTop w:val="0"/>
      <w:marBottom w:val="0"/>
      <w:divBdr>
        <w:top w:val="none" w:sz="0" w:space="0" w:color="auto"/>
        <w:left w:val="none" w:sz="0" w:space="0" w:color="auto"/>
        <w:bottom w:val="none" w:sz="0" w:space="0" w:color="auto"/>
        <w:right w:val="none" w:sz="0" w:space="0" w:color="auto"/>
      </w:divBdr>
    </w:div>
    <w:div w:id="539561247">
      <w:marLeft w:val="640"/>
      <w:marRight w:val="0"/>
      <w:marTop w:val="0"/>
      <w:marBottom w:val="0"/>
      <w:divBdr>
        <w:top w:val="none" w:sz="0" w:space="0" w:color="auto"/>
        <w:left w:val="none" w:sz="0" w:space="0" w:color="auto"/>
        <w:bottom w:val="none" w:sz="0" w:space="0" w:color="auto"/>
        <w:right w:val="none" w:sz="0" w:space="0" w:color="auto"/>
      </w:divBdr>
    </w:div>
    <w:div w:id="539629320">
      <w:marLeft w:val="640"/>
      <w:marRight w:val="0"/>
      <w:marTop w:val="0"/>
      <w:marBottom w:val="0"/>
      <w:divBdr>
        <w:top w:val="none" w:sz="0" w:space="0" w:color="auto"/>
        <w:left w:val="none" w:sz="0" w:space="0" w:color="auto"/>
        <w:bottom w:val="none" w:sz="0" w:space="0" w:color="auto"/>
        <w:right w:val="none" w:sz="0" w:space="0" w:color="auto"/>
      </w:divBdr>
    </w:div>
    <w:div w:id="539635882">
      <w:marLeft w:val="640"/>
      <w:marRight w:val="0"/>
      <w:marTop w:val="0"/>
      <w:marBottom w:val="0"/>
      <w:divBdr>
        <w:top w:val="none" w:sz="0" w:space="0" w:color="auto"/>
        <w:left w:val="none" w:sz="0" w:space="0" w:color="auto"/>
        <w:bottom w:val="none" w:sz="0" w:space="0" w:color="auto"/>
        <w:right w:val="none" w:sz="0" w:space="0" w:color="auto"/>
      </w:divBdr>
    </w:div>
    <w:div w:id="539703186">
      <w:marLeft w:val="640"/>
      <w:marRight w:val="0"/>
      <w:marTop w:val="0"/>
      <w:marBottom w:val="0"/>
      <w:divBdr>
        <w:top w:val="none" w:sz="0" w:space="0" w:color="auto"/>
        <w:left w:val="none" w:sz="0" w:space="0" w:color="auto"/>
        <w:bottom w:val="none" w:sz="0" w:space="0" w:color="auto"/>
        <w:right w:val="none" w:sz="0" w:space="0" w:color="auto"/>
      </w:divBdr>
    </w:div>
    <w:div w:id="539825626">
      <w:marLeft w:val="640"/>
      <w:marRight w:val="0"/>
      <w:marTop w:val="0"/>
      <w:marBottom w:val="0"/>
      <w:divBdr>
        <w:top w:val="none" w:sz="0" w:space="0" w:color="auto"/>
        <w:left w:val="none" w:sz="0" w:space="0" w:color="auto"/>
        <w:bottom w:val="none" w:sz="0" w:space="0" w:color="auto"/>
        <w:right w:val="none" w:sz="0" w:space="0" w:color="auto"/>
      </w:divBdr>
    </w:div>
    <w:div w:id="539897573">
      <w:marLeft w:val="640"/>
      <w:marRight w:val="0"/>
      <w:marTop w:val="0"/>
      <w:marBottom w:val="0"/>
      <w:divBdr>
        <w:top w:val="none" w:sz="0" w:space="0" w:color="auto"/>
        <w:left w:val="none" w:sz="0" w:space="0" w:color="auto"/>
        <w:bottom w:val="none" w:sz="0" w:space="0" w:color="auto"/>
        <w:right w:val="none" w:sz="0" w:space="0" w:color="auto"/>
      </w:divBdr>
    </w:div>
    <w:div w:id="539974838">
      <w:marLeft w:val="640"/>
      <w:marRight w:val="0"/>
      <w:marTop w:val="0"/>
      <w:marBottom w:val="0"/>
      <w:divBdr>
        <w:top w:val="none" w:sz="0" w:space="0" w:color="auto"/>
        <w:left w:val="none" w:sz="0" w:space="0" w:color="auto"/>
        <w:bottom w:val="none" w:sz="0" w:space="0" w:color="auto"/>
        <w:right w:val="none" w:sz="0" w:space="0" w:color="auto"/>
      </w:divBdr>
    </w:div>
    <w:div w:id="539974844">
      <w:marLeft w:val="640"/>
      <w:marRight w:val="0"/>
      <w:marTop w:val="0"/>
      <w:marBottom w:val="0"/>
      <w:divBdr>
        <w:top w:val="none" w:sz="0" w:space="0" w:color="auto"/>
        <w:left w:val="none" w:sz="0" w:space="0" w:color="auto"/>
        <w:bottom w:val="none" w:sz="0" w:space="0" w:color="auto"/>
        <w:right w:val="none" w:sz="0" w:space="0" w:color="auto"/>
      </w:divBdr>
    </w:div>
    <w:div w:id="539977421">
      <w:marLeft w:val="640"/>
      <w:marRight w:val="0"/>
      <w:marTop w:val="0"/>
      <w:marBottom w:val="0"/>
      <w:divBdr>
        <w:top w:val="none" w:sz="0" w:space="0" w:color="auto"/>
        <w:left w:val="none" w:sz="0" w:space="0" w:color="auto"/>
        <w:bottom w:val="none" w:sz="0" w:space="0" w:color="auto"/>
        <w:right w:val="none" w:sz="0" w:space="0" w:color="auto"/>
      </w:divBdr>
    </w:div>
    <w:div w:id="540164946">
      <w:marLeft w:val="640"/>
      <w:marRight w:val="0"/>
      <w:marTop w:val="0"/>
      <w:marBottom w:val="0"/>
      <w:divBdr>
        <w:top w:val="none" w:sz="0" w:space="0" w:color="auto"/>
        <w:left w:val="none" w:sz="0" w:space="0" w:color="auto"/>
        <w:bottom w:val="none" w:sz="0" w:space="0" w:color="auto"/>
        <w:right w:val="none" w:sz="0" w:space="0" w:color="auto"/>
      </w:divBdr>
    </w:div>
    <w:div w:id="540165972">
      <w:marLeft w:val="640"/>
      <w:marRight w:val="0"/>
      <w:marTop w:val="0"/>
      <w:marBottom w:val="0"/>
      <w:divBdr>
        <w:top w:val="none" w:sz="0" w:space="0" w:color="auto"/>
        <w:left w:val="none" w:sz="0" w:space="0" w:color="auto"/>
        <w:bottom w:val="none" w:sz="0" w:space="0" w:color="auto"/>
        <w:right w:val="none" w:sz="0" w:space="0" w:color="auto"/>
      </w:divBdr>
    </w:div>
    <w:div w:id="540166896">
      <w:marLeft w:val="640"/>
      <w:marRight w:val="0"/>
      <w:marTop w:val="0"/>
      <w:marBottom w:val="0"/>
      <w:divBdr>
        <w:top w:val="none" w:sz="0" w:space="0" w:color="auto"/>
        <w:left w:val="none" w:sz="0" w:space="0" w:color="auto"/>
        <w:bottom w:val="none" w:sz="0" w:space="0" w:color="auto"/>
        <w:right w:val="none" w:sz="0" w:space="0" w:color="auto"/>
      </w:divBdr>
    </w:div>
    <w:div w:id="540171710">
      <w:marLeft w:val="640"/>
      <w:marRight w:val="0"/>
      <w:marTop w:val="0"/>
      <w:marBottom w:val="0"/>
      <w:divBdr>
        <w:top w:val="none" w:sz="0" w:space="0" w:color="auto"/>
        <w:left w:val="none" w:sz="0" w:space="0" w:color="auto"/>
        <w:bottom w:val="none" w:sz="0" w:space="0" w:color="auto"/>
        <w:right w:val="none" w:sz="0" w:space="0" w:color="auto"/>
      </w:divBdr>
    </w:div>
    <w:div w:id="540215815">
      <w:marLeft w:val="640"/>
      <w:marRight w:val="0"/>
      <w:marTop w:val="0"/>
      <w:marBottom w:val="0"/>
      <w:divBdr>
        <w:top w:val="none" w:sz="0" w:space="0" w:color="auto"/>
        <w:left w:val="none" w:sz="0" w:space="0" w:color="auto"/>
        <w:bottom w:val="none" w:sz="0" w:space="0" w:color="auto"/>
        <w:right w:val="none" w:sz="0" w:space="0" w:color="auto"/>
      </w:divBdr>
    </w:div>
    <w:div w:id="540283031">
      <w:marLeft w:val="640"/>
      <w:marRight w:val="0"/>
      <w:marTop w:val="0"/>
      <w:marBottom w:val="0"/>
      <w:divBdr>
        <w:top w:val="none" w:sz="0" w:space="0" w:color="auto"/>
        <w:left w:val="none" w:sz="0" w:space="0" w:color="auto"/>
        <w:bottom w:val="none" w:sz="0" w:space="0" w:color="auto"/>
        <w:right w:val="none" w:sz="0" w:space="0" w:color="auto"/>
      </w:divBdr>
    </w:div>
    <w:div w:id="540359549">
      <w:marLeft w:val="640"/>
      <w:marRight w:val="0"/>
      <w:marTop w:val="0"/>
      <w:marBottom w:val="0"/>
      <w:divBdr>
        <w:top w:val="none" w:sz="0" w:space="0" w:color="auto"/>
        <w:left w:val="none" w:sz="0" w:space="0" w:color="auto"/>
        <w:bottom w:val="none" w:sz="0" w:space="0" w:color="auto"/>
        <w:right w:val="none" w:sz="0" w:space="0" w:color="auto"/>
      </w:divBdr>
    </w:div>
    <w:div w:id="540434590">
      <w:marLeft w:val="640"/>
      <w:marRight w:val="0"/>
      <w:marTop w:val="0"/>
      <w:marBottom w:val="0"/>
      <w:divBdr>
        <w:top w:val="none" w:sz="0" w:space="0" w:color="auto"/>
        <w:left w:val="none" w:sz="0" w:space="0" w:color="auto"/>
        <w:bottom w:val="none" w:sz="0" w:space="0" w:color="auto"/>
        <w:right w:val="none" w:sz="0" w:space="0" w:color="auto"/>
      </w:divBdr>
    </w:div>
    <w:div w:id="540440027">
      <w:marLeft w:val="640"/>
      <w:marRight w:val="0"/>
      <w:marTop w:val="0"/>
      <w:marBottom w:val="0"/>
      <w:divBdr>
        <w:top w:val="none" w:sz="0" w:space="0" w:color="auto"/>
        <w:left w:val="none" w:sz="0" w:space="0" w:color="auto"/>
        <w:bottom w:val="none" w:sz="0" w:space="0" w:color="auto"/>
        <w:right w:val="none" w:sz="0" w:space="0" w:color="auto"/>
      </w:divBdr>
    </w:div>
    <w:div w:id="540440106">
      <w:marLeft w:val="640"/>
      <w:marRight w:val="0"/>
      <w:marTop w:val="0"/>
      <w:marBottom w:val="0"/>
      <w:divBdr>
        <w:top w:val="none" w:sz="0" w:space="0" w:color="auto"/>
        <w:left w:val="none" w:sz="0" w:space="0" w:color="auto"/>
        <w:bottom w:val="none" w:sz="0" w:space="0" w:color="auto"/>
        <w:right w:val="none" w:sz="0" w:space="0" w:color="auto"/>
      </w:divBdr>
    </w:div>
    <w:div w:id="540553290">
      <w:marLeft w:val="640"/>
      <w:marRight w:val="0"/>
      <w:marTop w:val="0"/>
      <w:marBottom w:val="0"/>
      <w:divBdr>
        <w:top w:val="none" w:sz="0" w:space="0" w:color="auto"/>
        <w:left w:val="none" w:sz="0" w:space="0" w:color="auto"/>
        <w:bottom w:val="none" w:sz="0" w:space="0" w:color="auto"/>
        <w:right w:val="none" w:sz="0" w:space="0" w:color="auto"/>
      </w:divBdr>
    </w:div>
    <w:div w:id="540558797">
      <w:marLeft w:val="640"/>
      <w:marRight w:val="0"/>
      <w:marTop w:val="0"/>
      <w:marBottom w:val="0"/>
      <w:divBdr>
        <w:top w:val="none" w:sz="0" w:space="0" w:color="auto"/>
        <w:left w:val="none" w:sz="0" w:space="0" w:color="auto"/>
        <w:bottom w:val="none" w:sz="0" w:space="0" w:color="auto"/>
        <w:right w:val="none" w:sz="0" w:space="0" w:color="auto"/>
      </w:divBdr>
    </w:div>
    <w:div w:id="540629142">
      <w:marLeft w:val="640"/>
      <w:marRight w:val="0"/>
      <w:marTop w:val="0"/>
      <w:marBottom w:val="0"/>
      <w:divBdr>
        <w:top w:val="none" w:sz="0" w:space="0" w:color="auto"/>
        <w:left w:val="none" w:sz="0" w:space="0" w:color="auto"/>
        <w:bottom w:val="none" w:sz="0" w:space="0" w:color="auto"/>
        <w:right w:val="none" w:sz="0" w:space="0" w:color="auto"/>
      </w:divBdr>
    </w:div>
    <w:div w:id="540674217">
      <w:marLeft w:val="640"/>
      <w:marRight w:val="0"/>
      <w:marTop w:val="0"/>
      <w:marBottom w:val="0"/>
      <w:divBdr>
        <w:top w:val="none" w:sz="0" w:space="0" w:color="auto"/>
        <w:left w:val="none" w:sz="0" w:space="0" w:color="auto"/>
        <w:bottom w:val="none" w:sz="0" w:space="0" w:color="auto"/>
        <w:right w:val="none" w:sz="0" w:space="0" w:color="auto"/>
      </w:divBdr>
    </w:div>
    <w:div w:id="540748557">
      <w:marLeft w:val="640"/>
      <w:marRight w:val="0"/>
      <w:marTop w:val="0"/>
      <w:marBottom w:val="0"/>
      <w:divBdr>
        <w:top w:val="none" w:sz="0" w:space="0" w:color="auto"/>
        <w:left w:val="none" w:sz="0" w:space="0" w:color="auto"/>
        <w:bottom w:val="none" w:sz="0" w:space="0" w:color="auto"/>
        <w:right w:val="none" w:sz="0" w:space="0" w:color="auto"/>
      </w:divBdr>
    </w:div>
    <w:div w:id="540749013">
      <w:marLeft w:val="640"/>
      <w:marRight w:val="0"/>
      <w:marTop w:val="0"/>
      <w:marBottom w:val="0"/>
      <w:divBdr>
        <w:top w:val="none" w:sz="0" w:space="0" w:color="auto"/>
        <w:left w:val="none" w:sz="0" w:space="0" w:color="auto"/>
        <w:bottom w:val="none" w:sz="0" w:space="0" w:color="auto"/>
        <w:right w:val="none" w:sz="0" w:space="0" w:color="auto"/>
      </w:divBdr>
    </w:div>
    <w:div w:id="540826267">
      <w:marLeft w:val="640"/>
      <w:marRight w:val="0"/>
      <w:marTop w:val="0"/>
      <w:marBottom w:val="0"/>
      <w:divBdr>
        <w:top w:val="none" w:sz="0" w:space="0" w:color="auto"/>
        <w:left w:val="none" w:sz="0" w:space="0" w:color="auto"/>
        <w:bottom w:val="none" w:sz="0" w:space="0" w:color="auto"/>
        <w:right w:val="none" w:sz="0" w:space="0" w:color="auto"/>
      </w:divBdr>
    </w:div>
    <w:div w:id="540828024">
      <w:marLeft w:val="640"/>
      <w:marRight w:val="0"/>
      <w:marTop w:val="0"/>
      <w:marBottom w:val="0"/>
      <w:divBdr>
        <w:top w:val="none" w:sz="0" w:space="0" w:color="auto"/>
        <w:left w:val="none" w:sz="0" w:space="0" w:color="auto"/>
        <w:bottom w:val="none" w:sz="0" w:space="0" w:color="auto"/>
        <w:right w:val="none" w:sz="0" w:space="0" w:color="auto"/>
      </w:divBdr>
    </w:div>
    <w:div w:id="540828965">
      <w:marLeft w:val="640"/>
      <w:marRight w:val="0"/>
      <w:marTop w:val="0"/>
      <w:marBottom w:val="0"/>
      <w:divBdr>
        <w:top w:val="none" w:sz="0" w:space="0" w:color="auto"/>
        <w:left w:val="none" w:sz="0" w:space="0" w:color="auto"/>
        <w:bottom w:val="none" w:sz="0" w:space="0" w:color="auto"/>
        <w:right w:val="none" w:sz="0" w:space="0" w:color="auto"/>
      </w:divBdr>
    </w:div>
    <w:div w:id="540870308">
      <w:marLeft w:val="640"/>
      <w:marRight w:val="0"/>
      <w:marTop w:val="0"/>
      <w:marBottom w:val="0"/>
      <w:divBdr>
        <w:top w:val="none" w:sz="0" w:space="0" w:color="auto"/>
        <w:left w:val="none" w:sz="0" w:space="0" w:color="auto"/>
        <w:bottom w:val="none" w:sz="0" w:space="0" w:color="auto"/>
        <w:right w:val="none" w:sz="0" w:space="0" w:color="auto"/>
      </w:divBdr>
    </w:div>
    <w:div w:id="540901111">
      <w:marLeft w:val="640"/>
      <w:marRight w:val="0"/>
      <w:marTop w:val="0"/>
      <w:marBottom w:val="0"/>
      <w:divBdr>
        <w:top w:val="none" w:sz="0" w:space="0" w:color="auto"/>
        <w:left w:val="none" w:sz="0" w:space="0" w:color="auto"/>
        <w:bottom w:val="none" w:sz="0" w:space="0" w:color="auto"/>
        <w:right w:val="none" w:sz="0" w:space="0" w:color="auto"/>
      </w:divBdr>
    </w:div>
    <w:div w:id="540942541">
      <w:marLeft w:val="640"/>
      <w:marRight w:val="0"/>
      <w:marTop w:val="0"/>
      <w:marBottom w:val="0"/>
      <w:divBdr>
        <w:top w:val="none" w:sz="0" w:space="0" w:color="auto"/>
        <w:left w:val="none" w:sz="0" w:space="0" w:color="auto"/>
        <w:bottom w:val="none" w:sz="0" w:space="0" w:color="auto"/>
        <w:right w:val="none" w:sz="0" w:space="0" w:color="auto"/>
      </w:divBdr>
    </w:div>
    <w:div w:id="541022082">
      <w:marLeft w:val="640"/>
      <w:marRight w:val="0"/>
      <w:marTop w:val="0"/>
      <w:marBottom w:val="0"/>
      <w:divBdr>
        <w:top w:val="none" w:sz="0" w:space="0" w:color="auto"/>
        <w:left w:val="none" w:sz="0" w:space="0" w:color="auto"/>
        <w:bottom w:val="none" w:sz="0" w:space="0" w:color="auto"/>
        <w:right w:val="none" w:sz="0" w:space="0" w:color="auto"/>
      </w:divBdr>
    </w:div>
    <w:div w:id="541089604">
      <w:marLeft w:val="640"/>
      <w:marRight w:val="0"/>
      <w:marTop w:val="0"/>
      <w:marBottom w:val="0"/>
      <w:divBdr>
        <w:top w:val="none" w:sz="0" w:space="0" w:color="auto"/>
        <w:left w:val="none" w:sz="0" w:space="0" w:color="auto"/>
        <w:bottom w:val="none" w:sz="0" w:space="0" w:color="auto"/>
        <w:right w:val="none" w:sz="0" w:space="0" w:color="auto"/>
      </w:divBdr>
    </w:div>
    <w:div w:id="541132651">
      <w:marLeft w:val="640"/>
      <w:marRight w:val="0"/>
      <w:marTop w:val="0"/>
      <w:marBottom w:val="0"/>
      <w:divBdr>
        <w:top w:val="none" w:sz="0" w:space="0" w:color="auto"/>
        <w:left w:val="none" w:sz="0" w:space="0" w:color="auto"/>
        <w:bottom w:val="none" w:sz="0" w:space="0" w:color="auto"/>
        <w:right w:val="none" w:sz="0" w:space="0" w:color="auto"/>
      </w:divBdr>
    </w:div>
    <w:div w:id="541136345">
      <w:marLeft w:val="640"/>
      <w:marRight w:val="0"/>
      <w:marTop w:val="0"/>
      <w:marBottom w:val="0"/>
      <w:divBdr>
        <w:top w:val="none" w:sz="0" w:space="0" w:color="auto"/>
        <w:left w:val="none" w:sz="0" w:space="0" w:color="auto"/>
        <w:bottom w:val="none" w:sz="0" w:space="0" w:color="auto"/>
        <w:right w:val="none" w:sz="0" w:space="0" w:color="auto"/>
      </w:divBdr>
    </w:div>
    <w:div w:id="541207896">
      <w:marLeft w:val="640"/>
      <w:marRight w:val="0"/>
      <w:marTop w:val="0"/>
      <w:marBottom w:val="0"/>
      <w:divBdr>
        <w:top w:val="none" w:sz="0" w:space="0" w:color="auto"/>
        <w:left w:val="none" w:sz="0" w:space="0" w:color="auto"/>
        <w:bottom w:val="none" w:sz="0" w:space="0" w:color="auto"/>
        <w:right w:val="none" w:sz="0" w:space="0" w:color="auto"/>
      </w:divBdr>
    </w:div>
    <w:div w:id="541215853">
      <w:marLeft w:val="640"/>
      <w:marRight w:val="0"/>
      <w:marTop w:val="0"/>
      <w:marBottom w:val="0"/>
      <w:divBdr>
        <w:top w:val="none" w:sz="0" w:space="0" w:color="auto"/>
        <w:left w:val="none" w:sz="0" w:space="0" w:color="auto"/>
        <w:bottom w:val="none" w:sz="0" w:space="0" w:color="auto"/>
        <w:right w:val="none" w:sz="0" w:space="0" w:color="auto"/>
      </w:divBdr>
    </w:div>
    <w:div w:id="541215980">
      <w:marLeft w:val="640"/>
      <w:marRight w:val="0"/>
      <w:marTop w:val="0"/>
      <w:marBottom w:val="0"/>
      <w:divBdr>
        <w:top w:val="none" w:sz="0" w:space="0" w:color="auto"/>
        <w:left w:val="none" w:sz="0" w:space="0" w:color="auto"/>
        <w:bottom w:val="none" w:sz="0" w:space="0" w:color="auto"/>
        <w:right w:val="none" w:sz="0" w:space="0" w:color="auto"/>
      </w:divBdr>
    </w:div>
    <w:div w:id="541284629">
      <w:marLeft w:val="640"/>
      <w:marRight w:val="0"/>
      <w:marTop w:val="0"/>
      <w:marBottom w:val="0"/>
      <w:divBdr>
        <w:top w:val="none" w:sz="0" w:space="0" w:color="auto"/>
        <w:left w:val="none" w:sz="0" w:space="0" w:color="auto"/>
        <w:bottom w:val="none" w:sz="0" w:space="0" w:color="auto"/>
        <w:right w:val="none" w:sz="0" w:space="0" w:color="auto"/>
      </w:divBdr>
    </w:div>
    <w:div w:id="541333470">
      <w:marLeft w:val="640"/>
      <w:marRight w:val="0"/>
      <w:marTop w:val="0"/>
      <w:marBottom w:val="0"/>
      <w:divBdr>
        <w:top w:val="none" w:sz="0" w:space="0" w:color="auto"/>
        <w:left w:val="none" w:sz="0" w:space="0" w:color="auto"/>
        <w:bottom w:val="none" w:sz="0" w:space="0" w:color="auto"/>
        <w:right w:val="none" w:sz="0" w:space="0" w:color="auto"/>
      </w:divBdr>
    </w:div>
    <w:div w:id="541406967">
      <w:marLeft w:val="640"/>
      <w:marRight w:val="0"/>
      <w:marTop w:val="0"/>
      <w:marBottom w:val="0"/>
      <w:divBdr>
        <w:top w:val="none" w:sz="0" w:space="0" w:color="auto"/>
        <w:left w:val="none" w:sz="0" w:space="0" w:color="auto"/>
        <w:bottom w:val="none" w:sz="0" w:space="0" w:color="auto"/>
        <w:right w:val="none" w:sz="0" w:space="0" w:color="auto"/>
      </w:divBdr>
    </w:div>
    <w:div w:id="541409620">
      <w:marLeft w:val="640"/>
      <w:marRight w:val="0"/>
      <w:marTop w:val="0"/>
      <w:marBottom w:val="0"/>
      <w:divBdr>
        <w:top w:val="none" w:sz="0" w:space="0" w:color="auto"/>
        <w:left w:val="none" w:sz="0" w:space="0" w:color="auto"/>
        <w:bottom w:val="none" w:sz="0" w:space="0" w:color="auto"/>
        <w:right w:val="none" w:sz="0" w:space="0" w:color="auto"/>
      </w:divBdr>
    </w:div>
    <w:div w:id="541524505">
      <w:marLeft w:val="640"/>
      <w:marRight w:val="0"/>
      <w:marTop w:val="0"/>
      <w:marBottom w:val="0"/>
      <w:divBdr>
        <w:top w:val="none" w:sz="0" w:space="0" w:color="auto"/>
        <w:left w:val="none" w:sz="0" w:space="0" w:color="auto"/>
        <w:bottom w:val="none" w:sz="0" w:space="0" w:color="auto"/>
        <w:right w:val="none" w:sz="0" w:space="0" w:color="auto"/>
      </w:divBdr>
    </w:div>
    <w:div w:id="541525304">
      <w:marLeft w:val="640"/>
      <w:marRight w:val="0"/>
      <w:marTop w:val="0"/>
      <w:marBottom w:val="0"/>
      <w:divBdr>
        <w:top w:val="none" w:sz="0" w:space="0" w:color="auto"/>
        <w:left w:val="none" w:sz="0" w:space="0" w:color="auto"/>
        <w:bottom w:val="none" w:sz="0" w:space="0" w:color="auto"/>
        <w:right w:val="none" w:sz="0" w:space="0" w:color="auto"/>
      </w:divBdr>
    </w:div>
    <w:div w:id="541552147">
      <w:marLeft w:val="640"/>
      <w:marRight w:val="0"/>
      <w:marTop w:val="0"/>
      <w:marBottom w:val="0"/>
      <w:divBdr>
        <w:top w:val="none" w:sz="0" w:space="0" w:color="auto"/>
        <w:left w:val="none" w:sz="0" w:space="0" w:color="auto"/>
        <w:bottom w:val="none" w:sz="0" w:space="0" w:color="auto"/>
        <w:right w:val="none" w:sz="0" w:space="0" w:color="auto"/>
      </w:divBdr>
    </w:div>
    <w:div w:id="541552572">
      <w:marLeft w:val="640"/>
      <w:marRight w:val="0"/>
      <w:marTop w:val="0"/>
      <w:marBottom w:val="0"/>
      <w:divBdr>
        <w:top w:val="none" w:sz="0" w:space="0" w:color="auto"/>
        <w:left w:val="none" w:sz="0" w:space="0" w:color="auto"/>
        <w:bottom w:val="none" w:sz="0" w:space="0" w:color="auto"/>
        <w:right w:val="none" w:sz="0" w:space="0" w:color="auto"/>
      </w:divBdr>
    </w:div>
    <w:div w:id="541669138">
      <w:marLeft w:val="640"/>
      <w:marRight w:val="0"/>
      <w:marTop w:val="0"/>
      <w:marBottom w:val="0"/>
      <w:divBdr>
        <w:top w:val="none" w:sz="0" w:space="0" w:color="auto"/>
        <w:left w:val="none" w:sz="0" w:space="0" w:color="auto"/>
        <w:bottom w:val="none" w:sz="0" w:space="0" w:color="auto"/>
        <w:right w:val="none" w:sz="0" w:space="0" w:color="auto"/>
      </w:divBdr>
    </w:div>
    <w:div w:id="541670134">
      <w:marLeft w:val="640"/>
      <w:marRight w:val="0"/>
      <w:marTop w:val="0"/>
      <w:marBottom w:val="0"/>
      <w:divBdr>
        <w:top w:val="none" w:sz="0" w:space="0" w:color="auto"/>
        <w:left w:val="none" w:sz="0" w:space="0" w:color="auto"/>
        <w:bottom w:val="none" w:sz="0" w:space="0" w:color="auto"/>
        <w:right w:val="none" w:sz="0" w:space="0" w:color="auto"/>
      </w:divBdr>
    </w:div>
    <w:div w:id="541747914">
      <w:marLeft w:val="640"/>
      <w:marRight w:val="0"/>
      <w:marTop w:val="0"/>
      <w:marBottom w:val="0"/>
      <w:divBdr>
        <w:top w:val="none" w:sz="0" w:space="0" w:color="auto"/>
        <w:left w:val="none" w:sz="0" w:space="0" w:color="auto"/>
        <w:bottom w:val="none" w:sz="0" w:space="0" w:color="auto"/>
        <w:right w:val="none" w:sz="0" w:space="0" w:color="auto"/>
      </w:divBdr>
    </w:div>
    <w:div w:id="541748801">
      <w:marLeft w:val="640"/>
      <w:marRight w:val="0"/>
      <w:marTop w:val="0"/>
      <w:marBottom w:val="0"/>
      <w:divBdr>
        <w:top w:val="none" w:sz="0" w:space="0" w:color="auto"/>
        <w:left w:val="none" w:sz="0" w:space="0" w:color="auto"/>
        <w:bottom w:val="none" w:sz="0" w:space="0" w:color="auto"/>
        <w:right w:val="none" w:sz="0" w:space="0" w:color="auto"/>
      </w:divBdr>
    </w:div>
    <w:div w:id="541750017">
      <w:marLeft w:val="640"/>
      <w:marRight w:val="0"/>
      <w:marTop w:val="0"/>
      <w:marBottom w:val="0"/>
      <w:divBdr>
        <w:top w:val="none" w:sz="0" w:space="0" w:color="auto"/>
        <w:left w:val="none" w:sz="0" w:space="0" w:color="auto"/>
        <w:bottom w:val="none" w:sz="0" w:space="0" w:color="auto"/>
        <w:right w:val="none" w:sz="0" w:space="0" w:color="auto"/>
      </w:divBdr>
    </w:div>
    <w:div w:id="541750799">
      <w:marLeft w:val="640"/>
      <w:marRight w:val="0"/>
      <w:marTop w:val="0"/>
      <w:marBottom w:val="0"/>
      <w:divBdr>
        <w:top w:val="none" w:sz="0" w:space="0" w:color="auto"/>
        <w:left w:val="none" w:sz="0" w:space="0" w:color="auto"/>
        <w:bottom w:val="none" w:sz="0" w:space="0" w:color="auto"/>
        <w:right w:val="none" w:sz="0" w:space="0" w:color="auto"/>
      </w:divBdr>
    </w:div>
    <w:div w:id="541865306">
      <w:marLeft w:val="640"/>
      <w:marRight w:val="0"/>
      <w:marTop w:val="0"/>
      <w:marBottom w:val="0"/>
      <w:divBdr>
        <w:top w:val="none" w:sz="0" w:space="0" w:color="auto"/>
        <w:left w:val="none" w:sz="0" w:space="0" w:color="auto"/>
        <w:bottom w:val="none" w:sz="0" w:space="0" w:color="auto"/>
        <w:right w:val="none" w:sz="0" w:space="0" w:color="auto"/>
      </w:divBdr>
    </w:div>
    <w:div w:id="541868353">
      <w:marLeft w:val="640"/>
      <w:marRight w:val="0"/>
      <w:marTop w:val="0"/>
      <w:marBottom w:val="0"/>
      <w:divBdr>
        <w:top w:val="none" w:sz="0" w:space="0" w:color="auto"/>
        <w:left w:val="none" w:sz="0" w:space="0" w:color="auto"/>
        <w:bottom w:val="none" w:sz="0" w:space="0" w:color="auto"/>
        <w:right w:val="none" w:sz="0" w:space="0" w:color="auto"/>
      </w:divBdr>
    </w:div>
    <w:div w:id="541871589">
      <w:marLeft w:val="640"/>
      <w:marRight w:val="0"/>
      <w:marTop w:val="0"/>
      <w:marBottom w:val="0"/>
      <w:divBdr>
        <w:top w:val="none" w:sz="0" w:space="0" w:color="auto"/>
        <w:left w:val="none" w:sz="0" w:space="0" w:color="auto"/>
        <w:bottom w:val="none" w:sz="0" w:space="0" w:color="auto"/>
        <w:right w:val="none" w:sz="0" w:space="0" w:color="auto"/>
      </w:divBdr>
    </w:div>
    <w:div w:id="541940227">
      <w:marLeft w:val="640"/>
      <w:marRight w:val="0"/>
      <w:marTop w:val="0"/>
      <w:marBottom w:val="0"/>
      <w:divBdr>
        <w:top w:val="none" w:sz="0" w:space="0" w:color="auto"/>
        <w:left w:val="none" w:sz="0" w:space="0" w:color="auto"/>
        <w:bottom w:val="none" w:sz="0" w:space="0" w:color="auto"/>
        <w:right w:val="none" w:sz="0" w:space="0" w:color="auto"/>
      </w:divBdr>
    </w:div>
    <w:div w:id="541940447">
      <w:marLeft w:val="640"/>
      <w:marRight w:val="0"/>
      <w:marTop w:val="0"/>
      <w:marBottom w:val="0"/>
      <w:divBdr>
        <w:top w:val="none" w:sz="0" w:space="0" w:color="auto"/>
        <w:left w:val="none" w:sz="0" w:space="0" w:color="auto"/>
        <w:bottom w:val="none" w:sz="0" w:space="0" w:color="auto"/>
        <w:right w:val="none" w:sz="0" w:space="0" w:color="auto"/>
      </w:divBdr>
    </w:div>
    <w:div w:id="541983276">
      <w:marLeft w:val="640"/>
      <w:marRight w:val="0"/>
      <w:marTop w:val="0"/>
      <w:marBottom w:val="0"/>
      <w:divBdr>
        <w:top w:val="none" w:sz="0" w:space="0" w:color="auto"/>
        <w:left w:val="none" w:sz="0" w:space="0" w:color="auto"/>
        <w:bottom w:val="none" w:sz="0" w:space="0" w:color="auto"/>
        <w:right w:val="none" w:sz="0" w:space="0" w:color="auto"/>
      </w:divBdr>
    </w:div>
    <w:div w:id="542015425">
      <w:marLeft w:val="640"/>
      <w:marRight w:val="0"/>
      <w:marTop w:val="0"/>
      <w:marBottom w:val="0"/>
      <w:divBdr>
        <w:top w:val="none" w:sz="0" w:space="0" w:color="auto"/>
        <w:left w:val="none" w:sz="0" w:space="0" w:color="auto"/>
        <w:bottom w:val="none" w:sz="0" w:space="0" w:color="auto"/>
        <w:right w:val="none" w:sz="0" w:space="0" w:color="auto"/>
      </w:divBdr>
    </w:div>
    <w:div w:id="542056164">
      <w:marLeft w:val="640"/>
      <w:marRight w:val="0"/>
      <w:marTop w:val="0"/>
      <w:marBottom w:val="0"/>
      <w:divBdr>
        <w:top w:val="none" w:sz="0" w:space="0" w:color="auto"/>
        <w:left w:val="none" w:sz="0" w:space="0" w:color="auto"/>
        <w:bottom w:val="none" w:sz="0" w:space="0" w:color="auto"/>
        <w:right w:val="none" w:sz="0" w:space="0" w:color="auto"/>
      </w:divBdr>
    </w:div>
    <w:div w:id="542064853">
      <w:marLeft w:val="640"/>
      <w:marRight w:val="0"/>
      <w:marTop w:val="0"/>
      <w:marBottom w:val="0"/>
      <w:divBdr>
        <w:top w:val="none" w:sz="0" w:space="0" w:color="auto"/>
        <w:left w:val="none" w:sz="0" w:space="0" w:color="auto"/>
        <w:bottom w:val="none" w:sz="0" w:space="0" w:color="auto"/>
        <w:right w:val="none" w:sz="0" w:space="0" w:color="auto"/>
      </w:divBdr>
    </w:div>
    <w:div w:id="542131740">
      <w:marLeft w:val="640"/>
      <w:marRight w:val="0"/>
      <w:marTop w:val="0"/>
      <w:marBottom w:val="0"/>
      <w:divBdr>
        <w:top w:val="none" w:sz="0" w:space="0" w:color="auto"/>
        <w:left w:val="none" w:sz="0" w:space="0" w:color="auto"/>
        <w:bottom w:val="none" w:sz="0" w:space="0" w:color="auto"/>
        <w:right w:val="none" w:sz="0" w:space="0" w:color="auto"/>
      </w:divBdr>
    </w:div>
    <w:div w:id="542133176">
      <w:bodyDiv w:val="1"/>
      <w:marLeft w:val="0"/>
      <w:marRight w:val="0"/>
      <w:marTop w:val="0"/>
      <w:marBottom w:val="0"/>
      <w:divBdr>
        <w:top w:val="none" w:sz="0" w:space="0" w:color="auto"/>
        <w:left w:val="none" w:sz="0" w:space="0" w:color="auto"/>
        <w:bottom w:val="none" w:sz="0" w:space="0" w:color="auto"/>
        <w:right w:val="none" w:sz="0" w:space="0" w:color="auto"/>
      </w:divBdr>
    </w:div>
    <w:div w:id="542180019">
      <w:marLeft w:val="640"/>
      <w:marRight w:val="0"/>
      <w:marTop w:val="0"/>
      <w:marBottom w:val="0"/>
      <w:divBdr>
        <w:top w:val="none" w:sz="0" w:space="0" w:color="auto"/>
        <w:left w:val="none" w:sz="0" w:space="0" w:color="auto"/>
        <w:bottom w:val="none" w:sz="0" w:space="0" w:color="auto"/>
        <w:right w:val="none" w:sz="0" w:space="0" w:color="auto"/>
      </w:divBdr>
    </w:div>
    <w:div w:id="542181142">
      <w:marLeft w:val="640"/>
      <w:marRight w:val="0"/>
      <w:marTop w:val="0"/>
      <w:marBottom w:val="0"/>
      <w:divBdr>
        <w:top w:val="none" w:sz="0" w:space="0" w:color="auto"/>
        <w:left w:val="none" w:sz="0" w:space="0" w:color="auto"/>
        <w:bottom w:val="none" w:sz="0" w:space="0" w:color="auto"/>
        <w:right w:val="none" w:sz="0" w:space="0" w:color="auto"/>
      </w:divBdr>
    </w:div>
    <w:div w:id="542209553">
      <w:marLeft w:val="640"/>
      <w:marRight w:val="0"/>
      <w:marTop w:val="0"/>
      <w:marBottom w:val="0"/>
      <w:divBdr>
        <w:top w:val="none" w:sz="0" w:space="0" w:color="auto"/>
        <w:left w:val="none" w:sz="0" w:space="0" w:color="auto"/>
        <w:bottom w:val="none" w:sz="0" w:space="0" w:color="auto"/>
        <w:right w:val="none" w:sz="0" w:space="0" w:color="auto"/>
      </w:divBdr>
    </w:div>
    <w:div w:id="542325440">
      <w:marLeft w:val="640"/>
      <w:marRight w:val="0"/>
      <w:marTop w:val="0"/>
      <w:marBottom w:val="0"/>
      <w:divBdr>
        <w:top w:val="none" w:sz="0" w:space="0" w:color="auto"/>
        <w:left w:val="none" w:sz="0" w:space="0" w:color="auto"/>
        <w:bottom w:val="none" w:sz="0" w:space="0" w:color="auto"/>
        <w:right w:val="none" w:sz="0" w:space="0" w:color="auto"/>
      </w:divBdr>
    </w:div>
    <w:div w:id="542399373">
      <w:marLeft w:val="640"/>
      <w:marRight w:val="0"/>
      <w:marTop w:val="0"/>
      <w:marBottom w:val="0"/>
      <w:divBdr>
        <w:top w:val="none" w:sz="0" w:space="0" w:color="auto"/>
        <w:left w:val="none" w:sz="0" w:space="0" w:color="auto"/>
        <w:bottom w:val="none" w:sz="0" w:space="0" w:color="auto"/>
        <w:right w:val="none" w:sz="0" w:space="0" w:color="auto"/>
      </w:divBdr>
    </w:div>
    <w:div w:id="542405150">
      <w:marLeft w:val="640"/>
      <w:marRight w:val="0"/>
      <w:marTop w:val="0"/>
      <w:marBottom w:val="0"/>
      <w:divBdr>
        <w:top w:val="none" w:sz="0" w:space="0" w:color="auto"/>
        <w:left w:val="none" w:sz="0" w:space="0" w:color="auto"/>
        <w:bottom w:val="none" w:sz="0" w:space="0" w:color="auto"/>
        <w:right w:val="none" w:sz="0" w:space="0" w:color="auto"/>
      </w:divBdr>
    </w:div>
    <w:div w:id="542406120">
      <w:marLeft w:val="640"/>
      <w:marRight w:val="0"/>
      <w:marTop w:val="0"/>
      <w:marBottom w:val="0"/>
      <w:divBdr>
        <w:top w:val="none" w:sz="0" w:space="0" w:color="auto"/>
        <w:left w:val="none" w:sz="0" w:space="0" w:color="auto"/>
        <w:bottom w:val="none" w:sz="0" w:space="0" w:color="auto"/>
        <w:right w:val="none" w:sz="0" w:space="0" w:color="auto"/>
      </w:divBdr>
    </w:div>
    <w:div w:id="542446105">
      <w:marLeft w:val="640"/>
      <w:marRight w:val="0"/>
      <w:marTop w:val="0"/>
      <w:marBottom w:val="0"/>
      <w:divBdr>
        <w:top w:val="none" w:sz="0" w:space="0" w:color="auto"/>
        <w:left w:val="none" w:sz="0" w:space="0" w:color="auto"/>
        <w:bottom w:val="none" w:sz="0" w:space="0" w:color="auto"/>
        <w:right w:val="none" w:sz="0" w:space="0" w:color="auto"/>
      </w:divBdr>
    </w:div>
    <w:div w:id="542449653">
      <w:marLeft w:val="640"/>
      <w:marRight w:val="0"/>
      <w:marTop w:val="0"/>
      <w:marBottom w:val="0"/>
      <w:divBdr>
        <w:top w:val="none" w:sz="0" w:space="0" w:color="auto"/>
        <w:left w:val="none" w:sz="0" w:space="0" w:color="auto"/>
        <w:bottom w:val="none" w:sz="0" w:space="0" w:color="auto"/>
        <w:right w:val="none" w:sz="0" w:space="0" w:color="auto"/>
      </w:divBdr>
    </w:div>
    <w:div w:id="542451108">
      <w:marLeft w:val="640"/>
      <w:marRight w:val="0"/>
      <w:marTop w:val="0"/>
      <w:marBottom w:val="0"/>
      <w:divBdr>
        <w:top w:val="none" w:sz="0" w:space="0" w:color="auto"/>
        <w:left w:val="none" w:sz="0" w:space="0" w:color="auto"/>
        <w:bottom w:val="none" w:sz="0" w:space="0" w:color="auto"/>
        <w:right w:val="none" w:sz="0" w:space="0" w:color="auto"/>
      </w:divBdr>
    </w:div>
    <w:div w:id="542592698">
      <w:marLeft w:val="640"/>
      <w:marRight w:val="0"/>
      <w:marTop w:val="0"/>
      <w:marBottom w:val="0"/>
      <w:divBdr>
        <w:top w:val="none" w:sz="0" w:space="0" w:color="auto"/>
        <w:left w:val="none" w:sz="0" w:space="0" w:color="auto"/>
        <w:bottom w:val="none" w:sz="0" w:space="0" w:color="auto"/>
        <w:right w:val="none" w:sz="0" w:space="0" w:color="auto"/>
      </w:divBdr>
    </w:div>
    <w:div w:id="542597525">
      <w:marLeft w:val="640"/>
      <w:marRight w:val="0"/>
      <w:marTop w:val="0"/>
      <w:marBottom w:val="0"/>
      <w:divBdr>
        <w:top w:val="none" w:sz="0" w:space="0" w:color="auto"/>
        <w:left w:val="none" w:sz="0" w:space="0" w:color="auto"/>
        <w:bottom w:val="none" w:sz="0" w:space="0" w:color="auto"/>
        <w:right w:val="none" w:sz="0" w:space="0" w:color="auto"/>
      </w:divBdr>
    </w:div>
    <w:div w:id="542863044">
      <w:marLeft w:val="640"/>
      <w:marRight w:val="0"/>
      <w:marTop w:val="0"/>
      <w:marBottom w:val="0"/>
      <w:divBdr>
        <w:top w:val="none" w:sz="0" w:space="0" w:color="auto"/>
        <w:left w:val="none" w:sz="0" w:space="0" w:color="auto"/>
        <w:bottom w:val="none" w:sz="0" w:space="0" w:color="auto"/>
        <w:right w:val="none" w:sz="0" w:space="0" w:color="auto"/>
      </w:divBdr>
    </w:div>
    <w:div w:id="543101438">
      <w:marLeft w:val="640"/>
      <w:marRight w:val="0"/>
      <w:marTop w:val="0"/>
      <w:marBottom w:val="0"/>
      <w:divBdr>
        <w:top w:val="none" w:sz="0" w:space="0" w:color="auto"/>
        <w:left w:val="none" w:sz="0" w:space="0" w:color="auto"/>
        <w:bottom w:val="none" w:sz="0" w:space="0" w:color="auto"/>
        <w:right w:val="none" w:sz="0" w:space="0" w:color="auto"/>
      </w:divBdr>
    </w:div>
    <w:div w:id="543102446">
      <w:marLeft w:val="640"/>
      <w:marRight w:val="0"/>
      <w:marTop w:val="0"/>
      <w:marBottom w:val="0"/>
      <w:divBdr>
        <w:top w:val="none" w:sz="0" w:space="0" w:color="auto"/>
        <w:left w:val="none" w:sz="0" w:space="0" w:color="auto"/>
        <w:bottom w:val="none" w:sz="0" w:space="0" w:color="auto"/>
        <w:right w:val="none" w:sz="0" w:space="0" w:color="auto"/>
      </w:divBdr>
    </w:div>
    <w:div w:id="543104266">
      <w:marLeft w:val="640"/>
      <w:marRight w:val="0"/>
      <w:marTop w:val="0"/>
      <w:marBottom w:val="0"/>
      <w:divBdr>
        <w:top w:val="none" w:sz="0" w:space="0" w:color="auto"/>
        <w:left w:val="none" w:sz="0" w:space="0" w:color="auto"/>
        <w:bottom w:val="none" w:sz="0" w:space="0" w:color="auto"/>
        <w:right w:val="none" w:sz="0" w:space="0" w:color="auto"/>
      </w:divBdr>
    </w:div>
    <w:div w:id="543247924">
      <w:marLeft w:val="640"/>
      <w:marRight w:val="0"/>
      <w:marTop w:val="0"/>
      <w:marBottom w:val="0"/>
      <w:divBdr>
        <w:top w:val="none" w:sz="0" w:space="0" w:color="auto"/>
        <w:left w:val="none" w:sz="0" w:space="0" w:color="auto"/>
        <w:bottom w:val="none" w:sz="0" w:space="0" w:color="auto"/>
        <w:right w:val="none" w:sz="0" w:space="0" w:color="auto"/>
      </w:divBdr>
    </w:div>
    <w:div w:id="543249412">
      <w:marLeft w:val="640"/>
      <w:marRight w:val="0"/>
      <w:marTop w:val="0"/>
      <w:marBottom w:val="0"/>
      <w:divBdr>
        <w:top w:val="none" w:sz="0" w:space="0" w:color="auto"/>
        <w:left w:val="none" w:sz="0" w:space="0" w:color="auto"/>
        <w:bottom w:val="none" w:sz="0" w:space="0" w:color="auto"/>
        <w:right w:val="none" w:sz="0" w:space="0" w:color="auto"/>
      </w:divBdr>
    </w:div>
    <w:div w:id="543251674">
      <w:marLeft w:val="640"/>
      <w:marRight w:val="0"/>
      <w:marTop w:val="0"/>
      <w:marBottom w:val="0"/>
      <w:divBdr>
        <w:top w:val="none" w:sz="0" w:space="0" w:color="auto"/>
        <w:left w:val="none" w:sz="0" w:space="0" w:color="auto"/>
        <w:bottom w:val="none" w:sz="0" w:space="0" w:color="auto"/>
        <w:right w:val="none" w:sz="0" w:space="0" w:color="auto"/>
      </w:divBdr>
    </w:div>
    <w:div w:id="543255934">
      <w:marLeft w:val="640"/>
      <w:marRight w:val="0"/>
      <w:marTop w:val="0"/>
      <w:marBottom w:val="0"/>
      <w:divBdr>
        <w:top w:val="none" w:sz="0" w:space="0" w:color="auto"/>
        <w:left w:val="none" w:sz="0" w:space="0" w:color="auto"/>
        <w:bottom w:val="none" w:sz="0" w:space="0" w:color="auto"/>
        <w:right w:val="none" w:sz="0" w:space="0" w:color="auto"/>
      </w:divBdr>
    </w:div>
    <w:div w:id="543294044">
      <w:marLeft w:val="640"/>
      <w:marRight w:val="0"/>
      <w:marTop w:val="0"/>
      <w:marBottom w:val="0"/>
      <w:divBdr>
        <w:top w:val="none" w:sz="0" w:space="0" w:color="auto"/>
        <w:left w:val="none" w:sz="0" w:space="0" w:color="auto"/>
        <w:bottom w:val="none" w:sz="0" w:space="0" w:color="auto"/>
        <w:right w:val="none" w:sz="0" w:space="0" w:color="auto"/>
      </w:divBdr>
    </w:div>
    <w:div w:id="543297209">
      <w:marLeft w:val="640"/>
      <w:marRight w:val="0"/>
      <w:marTop w:val="0"/>
      <w:marBottom w:val="0"/>
      <w:divBdr>
        <w:top w:val="none" w:sz="0" w:space="0" w:color="auto"/>
        <w:left w:val="none" w:sz="0" w:space="0" w:color="auto"/>
        <w:bottom w:val="none" w:sz="0" w:space="0" w:color="auto"/>
        <w:right w:val="none" w:sz="0" w:space="0" w:color="auto"/>
      </w:divBdr>
    </w:div>
    <w:div w:id="543297256">
      <w:marLeft w:val="640"/>
      <w:marRight w:val="0"/>
      <w:marTop w:val="0"/>
      <w:marBottom w:val="0"/>
      <w:divBdr>
        <w:top w:val="none" w:sz="0" w:space="0" w:color="auto"/>
        <w:left w:val="none" w:sz="0" w:space="0" w:color="auto"/>
        <w:bottom w:val="none" w:sz="0" w:space="0" w:color="auto"/>
        <w:right w:val="none" w:sz="0" w:space="0" w:color="auto"/>
      </w:divBdr>
    </w:div>
    <w:div w:id="543325663">
      <w:marLeft w:val="640"/>
      <w:marRight w:val="0"/>
      <w:marTop w:val="0"/>
      <w:marBottom w:val="0"/>
      <w:divBdr>
        <w:top w:val="none" w:sz="0" w:space="0" w:color="auto"/>
        <w:left w:val="none" w:sz="0" w:space="0" w:color="auto"/>
        <w:bottom w:val="none" w:sz="0" w:space="0" w:color="auto"/>
        <w:right w:val="none" w:sz="0" w:space="0" w:color="auto"/>
      </w:divBdr>
    </w:div>
    <w:div w:id="543373924">
      <w:marLeft w:val="640"/>
      <w:marRight w:val="0"/>
      <w:marTop w:val="0"/>
      <w:marBottom w:val="0"/>
      <w:divBdr>
        <w:top w:val="none" w:sz="0" w:space="0" w:color="auto"/>
        <w:left w:val="none" w:sz="0" w:space="0" w:color="auto"/>
        <w:bottom w:val="none" w:sz="0" w:space="0" w:color="auto"/>
        <w:right w:val="none" w:sz="0" w:space="0" w:color="auto"/>
      </w:divBdr>
    </w:div>
    <w:div w:id="543441291">
      <w:marLeft w:val="640"/>
      <w:marRight w:val="0"/>
      <w:marTop w:val="0"/>
      <w:marBottom w:val="0"/>
      <w:divBdr>
        <w:top w:val="none" w:sz="0" w:space="0" w:color="auto"/>
        <w:left w:val="none" w:sz="0" w:space="0" w:color="auto"/>
        <w:bottom w:val="none" w:sz="0" w:space="0" w:color="auto"/>
        <w:right w:val="none" w:sz="0" w:space="0" w:color="auto"/>
      </w:divBdr>
    </w:div>
    <w:div w:id="543491886">
      <w:marLeft w:val="640"/>
      <w:marRight w:val="0"/>
      <w:marTop w:val="0"/>
      <w:marBottom w:val="0"/>
      <w:divBdr>
        <w:top w:val="none" w:sz="0" w:space="0" w:color="auto"/>
        <w:left w:val="none" w:sz="0" w:space="0" w:color="auto"/>
        <w:bottom w:val="none" w:sz="0" w:space="0" w:color="auto"/>
        <w:right w:val="none" w:sz="0" w:space="0" w:color="auto"/>
      </w:divBdr>
    </w:div>
    <w:div w:id="543561285">
      <w:marLeft w:val="640"/>
      <w:marRight w:val="0"/>
      <w:marTop w:val="0"/>
      <w:marBottom w:val="0"/>
      <w:divBdr>
        <w:top w:val="none" w:sz="0" w:space="0" w:color="auto"/>
        <w:left w:val="none" w:sz="0" w:space="0" w:color="auto"/>
        <w:bottom w:val="none" w:sz="0" w:space="0" w:color="auto"/>
        <w:right w:val="none" w:sz="0" w:space="0" w:color="auto"/>
      </w:divBdr>
    </w:div>
    <w:div w:id="543561802">
      <w:marLeft w:val="640"/>
      <w:marRight w:val="0"/>
      <w:marTop w:val="0"/>
      <w:marBottom w:val="0"/>
      <w:divBdr>
        <w:top w:val="none" w:sz="0" w:space="0" w:color="auto"/>
        <w:left w:val="none" w:sz="0" w:space="0" w:color="auto"/>
        <w:bottom w:val="none" w:sz="0" w:space="0" w:color="auto"/>
        <w:right w:val="none" w:sz="0" w:space="0" w:color="auto"/>
      </w:divBdr>
    </w:div>
    <w:div w:id="543564888">
      <w:marLeft w:val="640"/>
      <w:marRight w:val="0"/>
      <w:marTop w:val="0"/>
      <w:marBottom w:val="0"/>
      <w:divBdr>
        <w:top w:val="none" w:sz="0" w:space="0" w:color="auto"/>
        <w:left w:val="none" w:sz="0" w:space="0" w:color="auto"/>
        <w:bottom w:val="none" w:sz="0" w:space="0" w:color="auto"/>
        <w:right w:val="none" w:sz="0" w:space="0" w:color="auto"/>
      </w:divBdr>
    </w:div>
    <w:div w:id="543710327">
      <w:marLeft w:val="640"/>
      <w:marRight w:val="0"/>
      <w:marTop w:val="0"/>
      <w:marBottom w:val="0"/>
      <w:divBdr>
        <w:top w:val="none" w:sz="0" w:space="0" w:color="auto"/>
        <w:left w:val="none" w:sz="0" w:space="0" w:color="auto"/>
        <w:bottom w:val="none" w:sz="0" w:space="0" w:color="auto"/>
        <w:right w:val="none" w:sz="0" w:space="0" w:color="auto"/>
      </w:divBdr>
    </w:div>
    <w:div w:id="543716830">
      <w:marLeft w:val="640"/>
      <w:marRight w:val="0"/>
      <w:marTop w:val="0"/>
      <w:marBottom w:val="0"/>
      <w:divBdr>
        <w:top w:val="none" w:sz="0" w:space="0" w:color="auto"/>
        <w:left w:val="none" w:sz="0" w:space="0" w:color="auto"/>
        <w:bottom w:val="none" w:sz="0" w:space="0" w:color="auto"/>
        <w:right w:val="none" w:sz="0" w:space="0" w:color="auto"/>
      </w:divBdr>
    </w:div>
    <w:div w:id="543759301">
      <w:marLeft w:val="640"/>
      <w:marRight w:val="0"/>
      <w:marTop w:val="0"/>
      <w:marBottom w:val="0"/>
      <w:divBdr>
        <w:top w:val="none" w:sz="0" w:space="0" w:color="auto"/>
        <w:left w:val="none" w:sz="0" w:space="0" w:color="auto"/>
        <w:bottom w:val="none" w:sz="0" w:space="0" w:color="auto"/>
        <w:right w:val="none" w:sz="0" w:space="0" w:color="auto"/>
      </w:divBdr>
    </w:div>
    <w:div w:id="543832483">
      <w:marLeft w:val="640"/>
      <w:marRight w:val="0"/>
      <w:marTop w:val="0"/>
      <w:marBottom w:val="0"/>
      <w:divBdr>
        <w:top w:val="none" w:sz="0" w:space="0" w:color="auto"/>
        <w:left w:val="none" w:sz="0" w:space="0" w:color="auto"/>
        <w:bottom w:val="none" w:sz="0" w:space="0" w:color="auto"/>
        <w:right w:val="none" w:sz="0" w:space="0" w:color="auto"/>
      </w:divBdr>
    </w:div>
    <w:div w:id="543836864">
      <w:marLeft w:val="640"/>
      <w:marRight w:val="0"/>
      <w:marTop w:val="0"/>
      <w:marBottom w:val="0"/>
      <w:divBdr>
        <w:top w:val="none" w:sz="0" w:space="0" w:color="auto"/>
        <w:left w:val="none" w:sz="0" w:space="0" w:color="auto"/>
        <w:bottom w:val="none" w:sz="0" w:space="0" w:color="auto"/>
        <w:right w:val="none" w:sz="0" w:space="0" w:color="auto"/>
      </w:divBdr>
    </w:div>
    <w:div w:id="543907379">
      <w:marLeft w:val="640"/>
      <w:marRight w:val="0"/>
      <w:marTop w:val="0"/>
      <w:marBottom w:val="0"/>
      <w:divBdr>
        <w:top w:val="none" w:sz="0" w:space="0" w:color="auto"/>
        <w:left w:val="none" w:sz="0" w:space="0" w:color="auto"/>
        <w:bottom w:val="none" w:sz="0" w:space="0" w:color="auto"/>
        <w:right w:val="none" w:sz="0" w:space="0" w:color="auto"/>
      </w:divBdr>
    </w:div>
    <w:div w:id="543911096">
      <w:marLeft w:val="640"/>
      <w:marRight w:val="0"/>
      <w:marTop w:val="0"/>
      <w:marBottom w:val="0"/>
      <w:divBdr>
        <w:top w:val="none" w:sz="0" w:space="0" w:color="auto"/>
        <w:left w:val="none" w:sz="0" w:space="0" w:color="auto"/>
        <w:bottom w:val="none" w:sz="0" w:space="0" w:color="auto"/>
        <w:right w:val="none" w:sz="0" w:space="0" w:color="auto"/>
      </w:divBdr>
    </w:div>
    <w:div w:id="543911704">
      <w:bodyDiv w:val="1"/>
      <w:marLeft w:val="0"/>
      <w:marRight w:val="0"/>
      <w:marTop w:val="0"/>
      <w:marBottom w:val="0"/>
      <w:divBdr>
        <w:top w:val="none" w:sz="0" w:space="0" w:color="auto"/>
        <w:left w:val="none" w:sz="0" w:space="0" w:color="auto"/>
        <w:bottom w:val="none" w:sz="0" w:space="0" w:color="auto"/>
        <w:right w:val="none" w:sz="0" w:space="0" w:color="auto"/>
      </w:divBdr>
    </w:div>
    <w:div w:id="544099965">
      <w:marLeft w:val="640"/>
      <w:marRight w:val="0"/>
      <w:marTop w:val="0"/>
      <w:marBottom w:val="0"/>
      <w:divBdr>
        <w:top w:val="none" w:sz="0" w:space="0" w:color="auto"/>
        <w:left w:val="none" w:sz="0" w:space="0" w:color="auto"/>
        <w:bottom w:val="none" w:sz="0" w:space="0" w:color="auto"/>
        <w:right w:val="none" w:sz="0" w:space="0" w:color="auto"/>
      </w:divBdr>
    </w:div>
    <w:div w:id="544147294">
      <w:marLeft w:val="640"/>
      <w:marRight w:val="0"/>
      <w:marTop w:val="0"/>
      <w:marBottom w:val="0"/>
      <w:divBdr>
        <w:top w:val="none" w:sz="0" w:space="0" w:color="auto"/>
        <w:left w:val="none" w:sz="0" w:space="0" w:color="auto"/>
        <w:bottom w:val="none" w:sz="0" w:space="0" w:color="auto"/>
        <w:right w:val="none" w:sz="0" w:space="0" w:color="auto"/>
      </w:divBdr>
    </w:div>
    <w:div w:id="544147649">
      <w:marLeft w:val="640"/>
      <w:marRight w:val="0"/>
      <w:marTop w:val="0"/>
      <w:marBottom w:val="0"/>
      <w:divBdr>
        <w:top w:val="none" w:sz="0" w:space="0" w:color="auto"/>
        <w:left w:val="none" w:sz="0" w:space="0" w:color="auto"/>
        <w:bottom w:val="none" w:sz="0" w:space="0" w:color="auto"/>
        <w:right w:val="none" w:sz="0" w:space="0" w:color="auto"/>
      </w:divBdr>
    </w:div>
    <w:div w:id="544172047">
      <w:marLeft w:val="640"/>
      <w:marRight w:val="0"/>
      <w:marTop w:val="0"/>
      <w:marBottom w:val="0"/>
      <w:divBdr>
        <w:top w:val="none" w:sz="0" w:space="0" w:color="auto"/>
        <w:left w:val="none" w:sz="0" w:space="0" w:color="auto"/>
        <w:bottom w:val="none" w:sz="0" w:space="0" w:color="auto"/>
        <w:right w:val="none" w:sz="0" w:space="0" w:color="auto"/>
      </w:divBdr>
    </w:div>
    <w:div w:id="544221036">
      <w:marLeft w:val="640"/>
      <w:marRight w:val="0"/>
      <w:marTop w:val="0"/>
      <w:marBottom w:val="0"/>
      <w:divBdr>
        <w:top w:val="none" w:sz="0" w:space="0" w:color="auto"/>
        <w:left w:val="none" w:sz="0" w:space="0" w:color="auto"/>
        <w:bottom w:val="none" w:sz="0" w:space="0" w:color="auto"/>
        <w:right w:val="none" w:sz="0" w:space="0" w:color="auto"/>
      </w:divBdr>
    </w:div>
    <w:div w:id="544295811">
      <w:marLeft w:val="640"/>
      <w:marRight w:val="0"/>
      <w:marTop w:val="0"/>
      <w:marBottom w:val="0"/>
      <w:divBdr>
        <w:top w:val="none" w:sz="0" w:space="0" w:color="auto"/>
        <w:left w:val="none" w:sz="0" w:space="0" w:color="auto"/>
        <w:bottom w:val="none" w:sz="0" w:space="0" w:color="auto"/>
        <w:right w:val="none" w:sz="0" w:space="0" w:color="auto"/>
      </w:divBdr>
    </w:div>
    <w:div w:id="544298244">
      <w:marLeft w:val="640"/>
      <w:marRight w:val="0"/>
      <w:marTop w:val="0"/>
      <w:marBottom w:val="0"/>
      <w:divBdr>
        <w:top w:val="none" w:sz="0" w:space="0" w:color="auto"/>
        <w:left w:val="none" w:sz="0" w:space="0" w:color="auto"/>
        <w:bottom w:val="none" w:sz="0" w:space="0" w:color="auto"/>
        <w:right w:val="none" w:sz="0" w:space="0" w:color="auto"/>
      </w:divBdr>
    </w:div>
    <w:div w:id="544298504">
      <w:marLeft w:val="640"/>
      <w:marRight w:val="0"/>
      <w:marTop w:val="0"/>
      <w:marBottom w:val="0"/>
      <w:divBdr>
        <w:top w:val="none" w:sz="0" w:space="0" w:color="auto"/>
        <w:left w:val="none" w:sz="0" w:space="0" w:color="auto"/>
        <w:bottom w:val="none" w:sz="0" w:space="0" w:color="auto"/>
        <w:right w:val="none" w:sz="0" w:space="0" w:color="auto"/>
      </w:divBdr>
    </w:div>
    <w:div w:id="544370608">
      <w:marLeft w:val="640"/>
      <w:marRight w:val="0"/>
      <w:marTop w:val="0"/>
      <w:marBottom w:val="0"/>
      <w:divBdr>
        <w:top w:val="none" w:sz="0" w:space="0" w:color="auto"/>
        <w:left w:val="none" w:sz="0" w:space="0" w:color="auto"/>
        <w:bottom w:val="none" w:sz="0" w:space="0" w:color="auto"/>
        <w:right w:val="none" w:sz="0" w:space="0" w:color="auto"/>
      </w:divBdr>
    </w:div>
    <w:div w:id="544409108">
      <w:marLeft w:val="640"/>
      <w:marRight w:val="0"/>
      <w:marTop w:val="0"/>
      <w:marBottom w:val="0"/>
      <w:divBdr>
        <w:top w:val="none" w:sz="0" w:space="0" w:color="auto"/>
        <w:left w:val="none" w:sz="0" w:space="0" w:color="auto"/>
        <w:bottom w:val="none" w:sz="0" w:space="0" w:color="auto"/>
        <w:right w:val="none" w:sz="0" w:space="0" w:color="auto"/>
      </w:divBdr>
    </w:div>
    <w:div w:id="544413431">
      <w:marLeft w:val="640"/>
      <w:marRight w:val="0"/>
      <w:marTop w:val="0"/>
      <w:marBottom w:val="0"/>
      <w:divBdr>
        <w:top w:val="none" w:sz="0" w:space="0" w:color="auto"/>
        <w:left w:val="none" w:sz="0" w:space="0" w:color="auto"/>
        <w:bottom w:val="none" w:sz="0" w:space="0" w:color="auto"/>
        <w:right w:val="none" w:sz="0" w:space="0" w:color="auto"/>
      </w:divBdr>
    </w:div>
    <w:div w:id="544487795">
      <w:marLeft w:val="640"/>
      <w:marRight w:val="0"/>
      <w:marTop w:val="0"/>
      <w:marBottom w:val="0"/>
      <w:divBdr>
        <w:top w:val="none" w:sz="0" w:space="0" w:color="auto"/>
        <w:left w:val="none" w:sz="0" w:space="0" w:color="auto"/>
        <w:bottom w:val="none" w:sz="0" w:space="0" w:color="auto"/>
        <w:right w:val="none" w:sz="0" w:space="0" w:color="auto"/>
      </w:divBdr>
    </w:div>
    <w:div w:id="544491108">
      <w:marLeft w:val="640"/>
      <w:marRight w:val="0"/>
      <w:marTop w:val="0"/>
      <w:marBottom w:val="0"/>
      <w:divBdr>
        <w:top w:val="none" w:sz="0" w:space="0" w:color="auto"/>
        <w:left w:val="none" w:sz="0" w:space="0" w:color="auto"/>
        <w:bottom w:val="none" w:sz="0" w:space="0" w:color="auto"/>
        <w:right w:val="none" w:sz="0" w:space="0" w:color="auto"/>
      </w:divBdr>
    </w:div>
    <w:div w:id="544565487">
      <w:marLeft w:val="640"/>
      <w:marRight w:val="0"/>
      <w:marTop w:val="0"/>
      <w:marBottom w:val="0"/>
      <w:divBdr>
        <w:top w:val="none" w:sz="0" w:space="0" w:color="auto"/>
        <w:left w:val="none" w:sz="0" w:space="0" w:color="auto"/>
        <w:bottom w:val="none" w:sz="0" w:space="0" w:color="auto"/>
        <w:right w:val="none" w:sz="0" w:space="0" w:color="auto"/>
      </w:divBdr>
    </w:div>
    <w:div w:id="544567045">
      <w:marLeft w:val="640"/>
      <w:marRight w:val="0"/>
      <w:marTop w:val="0"/>
      <w:marBottom w:val="0"/>
      <w:divBdr>
        <w:top w:val="none" w:sz="0" w:space="0" w:color="auto"/>
        <w:left w:val="none" w:sz="0" w:space="0" w:color="auto"/>
        <w:bottom w:val="none" w:sz="0" w:space="0" w:color="auto"/>
        <w:right w:val="none" w:sz="0" w:space="0" w:color="auto"/>
      </w:divBdr>
    </w:div>
    <w:div w:id="544636787">
      <w:marLeft w:val="480"/>
      <w:marRight w:val="0"/>
      <w:marTop w:val="0"/>
      <w:marBottom w:val="0"/>
      <w:divBdr>
        <w:top w:val="none" w:sz="0" w:space="0" w:color="auto"/>
        <w:left w:val="none" w:sz="0" w:space="0" w:color="auto"/>
        <w:bottom w:val="none" w:sz="0" w:space="0" w:color="auto"/>
        <w:right w:val="none" w:sz="0" w:space="0" w:color="auto"/>
      </w:divBdr>
    </w:div>
    <w:div w:id="544752088">
      <w:marLeft w:val="640"/>
      <w:marRight w:val="0"/>
      <w:marTop w:val="0"/>
      <w:marBottom w:val="0"/>
      <w:divBdr>
        <w:top w:val="none" w:sz="0" w:space="0" w:color="auto"/>
        <w:left w:val="none" w:sz="0" w:space="0" w:color="auto"/>
        <w:bottom w:val="none" w:sz="0" w:space="0" w:color="auto"/>
        <w:right w:val="none" w:sz="0" w:space="0" w:color="auto"/>
      </w:divBdr>
    </w:div>
    <w:div w:id="544757648">
      <w:marLeft w:val="640"/>
      <w:marRight w:val="0"/>
      <w:marTop w:val="0"/>
      <w:marBottom w:val="0"/>
      <w:divBdr>
        <w:top w:val="none" w:sz="0" w:space="0" w:color="auto"/>
        <w:left w:val="none" w:sz="0" w:space="0" w:color="auto"/>
        <w:bottom w:val="none" w:sz="0" w:space="0" w:color="auto"/>
        <w:right w:val="none" w:sz="0" w:space="0" w:color="auto"/>
      </w:divBdr>
    </w:div>
    <w:div w:id="544758834">
      <w:marLeft w:val="640"/>
      <w:marRight w:val="0"/>
      <w:marTop w:val="0"/>
      <w:marBottom w:val="0"/>
      <w:divBdr>
        <w:top w:val="none" w:sz="0" w:space="0" w:color="auto"/>
        <w:left w:val="none" w:sz="0" w:space="0" w:color="auto"/>
        <w:bottom w:val="none" w:sz="0" w:space="0" w:color="auto"/>
        <w:right w:val="none" w:sz="0" w:space="0" w:color="auto"/>
      </w:divBdr>
    </w:div>
    <w:div w:id="544803918">
      <w:marLeft w:val="640"/>
      <w:marRight w:val="0"/>
      <w:marTop w:val="0"/>
      <w:marBottom w:val="0"/>
      <w:divBdr>
        <w:top w:val="none" w:sz="0" w:space="0" w:color="auto"/>
        <w:left w:val="none" w:sz="0" w:space="0" w:color="auto"/>
        <w:bottom w:val="none" w:sz="0" w:space="0" w:color="auto"/>
        <w:right w:val="none" w:sz="0" w:space="0" w:color="auto"/>
      </w:divBdr>
    </w:div>
    <w:div w:id="544877682">
      <w:marLeft w:val="640"/>
      <w:marRight w:val="0"/>
      <w:marTop w:val="0"/>
      <w:marBottom w:val="0"/>
      <w:divBdr>
        <w:top w:val="none" w:sz="0" w:space="0" w:color="auto"/>
        <w:left w:val="none" w:sz="0" w:space="0" w:color="auto"/>
        <w:bottom w:val="none" w:sz="0" w:space="0" w:color="auto"/>
        <w:right w:val="none" w:sz="0" w:space="0" w:color="auto"/>
      </w:divBdr>
    </w:div>
    <w:div w:id="544953128">
      <w:marLeft w:val="640"/>
      <w:marRight w:val="0"/>
      <w:marTop w:val="0"/>
      <w:marBottom w:val="0"/>
      <w:divBdr>
        <w:top w:val="none" w:sz="0" w:space="0" w:color="auto"/>
        <w:left w:val="none" w:sz="0" w:space="0" w:color="auto"/>
        <w:bottom w:val="none" w:sz="0" w:space="0" w:color="auto"/>
        <w:right w:val="none" w:sz="0" w:space="0" w:color="auto"/>
      </w:divBdr>
    </w:div>
    <w:div w:id="545022064">
      <w:marLeft w:val="640"/>
      <w:marRight w:val="0"/>
      <w:marTop w:val="0"/>
      <w:marBottom w:val="0"/>
      <w:divBdr>
        <w:top w:val="none" w:sz="0" w:space="0" w:color="auto"/>
        <w:left w:val="none" w:sz="0" w:space="0" w:color="auto"/>
        <w:bottom w:val="none" w:sz="0" w:space="0" w:color="auto"/>
        <w:right w:val="none" w:sz="0" w:space="0" w:color="auto"/>
      </w:divBdr>
    </w:div>
    <w:div w:id="545146171">
      <w:marLeft w:val="640"/>
      <w:marRight w:val="0"/>
      <w:marTop w:val="0"/>
      <w:marBottom w:val="0"/>
      <w:divBdr>
        <w:top w:val="none" w:sz="0" w:space="0" w:color="auto"/>
        <w:left w:val="none" w:sz="0" w:space="0" w:color="auto"/>
        <w:bottom w:val="none" w:sz="0" w:space="0" w:color="auto"/>
        <w:right w:val="none" w:sz="0" w:space="0" w:color="auto"/>
      </w:divBdr>
    </w:div>
    <w:div w:id="545216588">
      <w:marLeft w:val="640"/>
      <w:marRight w:val="0"/>
      <w:marTop w:val="0"/>
      <w:marBottom w:val="0"/>
      <w:divBdr>
        <w:top w:val="none" w:sz="0" w:space="0" w:color="auto"/>
        <w:left w:val="none" w:sz="0" w:space="0" w:color="auto"/>
        <w:bottom w:val="none" w:sz="0" w:space="0" w:color="auto"/>
        <w:right w:val="none" w:sz="0" w:space="0" w:color="auto"/>
      </w:divBdr>
    </w:div>
    <w:div w:id="545222268">
      <w:marLeft w:val="640"/>
      <w:marRight w:val="0"/>
      <w:marTop w:val="0"/>
      <w:marBottom w:val="0"/>
      <w:divBdr>
        <w:top w:val="none" w:sz="0" w:space="0" w:color="auto"/>
        <w:left w:val="none" w:sz="0" w:space="0" w:color="auto"/>
        <w:bottom w:val="none" w:sz="0" w:space="0" w:color="auto"/>
        <w:right w:val="none" w:sz="0" w:space="0" w:color="auto"/>
      </w:divBdr>
    </w:div>
    <w:div w:id="545223064">
      <w:marLeft w:val="640"/>
      <w:marRight w:val="0"/>
      <w:marTop w:val="0"/>
      <w:marBottom w:val="0"/>
      <w:divBdr>
        <w:top w:val="none" w:sz="0" w:space="0" w:color="auto"/>
        <w:left w:val="none" w:sz="0" w:space="0" w:color="auto"/>
        <w:bottom w:val="none" w:sz="0" w:space="0" w:color="auto"/>
        <w:right w:val="none" w:sz="0" w:space="0" w:color="auto"/>
      </w:divBdr>
    </w:div>
    <w:div w:id="545261238">
      <w:marLeft w:val="640"/>
      <w:marRight w:val="0"/>
      <w:marTop w:val="0"/>
      <w:marBottom w:val="0"/>
      <w:divBdr>
        <w:top w:val="none" w:sz="0" w:space="0" w:color="auto"/>
        <w:left w:val="none" w:sz="0" w:space="0" w:color="auto"/>
        <w:bottom w:val="none" w:sz="0" w:space="0" w:color="auto"/>
        <w:right w:val="none" w:sz="0" w:space="0" w:color="auto"/>
      </w:divBdr>
    </w:div>
    <w:div w:id="545292262">
      <w:marLeft w:val="640"/>
      <w:marRight w:val="0"/>
      <w:marTop w:val="0"/>
      <w:marBottom w:val="0"/>
      <w:divBdr>
        <w:top w:val="none" w:sz="0" w:space="0" w:color="auto"/>
        <w:left w:val="none" w:sz="0" w:space="0" w:color="auto"/>
        <w:bottom w:val="none" w:sz="0" w:space="0" w:color="auto"/>
        <w:right w:val="none" w:sz="0" w:space="0" w:color="auto"/>
      </w:divBdr>
    </w:div>
    <w:div w:id="545336497">
      <w:marLeft w:val="640"/>
      <w:marRight w:val="0"/>
      <w:marTop w:val="0"/>
      <w:marBottom w:val="0"/>
      <w:divBdr>
        <w:top w:val="none" w:sz="0" w:space="0" w:color="auto"/>
        <w:left w:val="none" w:sz="0" w:space="0" w:color="auto"/>
        <w:bottom w:val="none" w:sz="0" w:space="0" w:color="auto"/>
        <w:right w:val="none" w:sz="0" w:space="0" w:color="auto"/>
      </w:divBdr>
    </w:div>
    <w:div w:id="545341230">
      <w:marLeft w:val="640"/>
      <w:marRight w:val="0"/>
      <w:marTop w:val="0"/>
      <w:marBottom w:val="0"/>
      <w:divBdr>
        <w:top w:val="none" w:sz="0" w:space="0" w:color="auto"/>
        <w:left w:val="none" w:sz="0" w:space="0" w:color="auto"/>
        <w:bottom w:val="none" w:sz="0" w:space="0" w:color="auto"/>
        <w:right w:val="none" w:sz="0" w:space="0" w:color="auto"/>
      </w:divBdr>
    </w:div>
    <w:div w:id="545488338">
      <w:marLeft w:val="640"/>
      <w:marRight w:val="0"/>
      <w:marTop w:val="0"/>
      <w:marBottom w:val="0"/>
      <w:divBdr>
        <w:top w:val="none" w:sz="0" w:space="0" w:color="auto"/>
        <w:left w:val="none" w:sz="0" w:space="0" w:color="auto"/>
        <w:bottom w:val="none" w:sz="0" w:space="0" w:color="auto"/>
        <w:right w:val="none" w:sz="0" w:space="0" w:color="auto"/>
      </w:divBdr>
    </w:div>
    <w:div w:id="545527149">
      <w:bodyDiv w:val="1"/>
      <w:marLeft w:val="0"/>
      <w:marRight w:val="0"/>
      <w:marTop w:val="0"/>
      <w:marBottom w:val="0"/>
      <w:divBdr>
        <w:top w:val="none" w:sz="0" w:space="0" w:color="auto"/>
        <w:left w:val="none" w:sz="0" w:space="0" w:color="auto"/>
        <w:bottom w:val="none" w:sz="0" w:space="0" w:color="auto"/>
        <w:right w:val="none" w:sz="0" w:space="0" w:color="auto"/>
      </w:divBdr>
    </w:div>
    <w:div w:id="545675733">
      <w:marLeft w:val="640"/>
      <w:marRight w:val="0"/>
      <w:marTop w:val="0"/>
      <w:marBottom w:val="0"/>
      <w:divBdr>
        <w:top w:val="none" w:sz="0" w:space="0" w:color="auto"/>
        <w:left w:val="none" w:sz="0" w:space="0" w:color="auto"/>
        <w:bottom w:val="none" w:sz="0" w:space="0" w:color="auto"/>
        <w:right w:val="none" w:sz="0" w:space="0" w:color="auto"/>
      </w:divBdr>
    </w:div>
    <w:div w:id="545721514">
      <w:marLeft w:val="640"/>
      <w:marRight w:val="0"/>
      <w:marTop w:val="0"/>
      <w:marBottom w:val="0"/>
      <w:divBdr>
        <w:top w:val="none" w:sz="0" w:space="0" w:color="auto"/>
        <w:left w:val="none" w:sz="0" w:space="0" w:color="auto"/>
        <w:bottom w:val="none" w:sz="0" w:space="0" w:color="auto"/>
        <w:right w:val="none" w:sz="0" w:space="0" w:color="auto"/>
      </w:divBdr>
    </w:div>
    <w:div w:id="545793891">
      <w:marLeft w:val="640"/>
      <w:marRight w:val="0"/>
      <w:marTop w:val="0"/>
      <w:marBottom w:val="0"/>
      <w:divBdr>
        <w:top w:val="none" w:sz="0" w:space="0" w:color="auto"/>
        <w:left w:val="none" w:sz="0" w:space="0" w:color="auto"/>
        <w:bottom w:val="none" w:sz="0" w:space="0" w:color="auto"/>
        <w:right w:val="none" w:sz="0" w:space="0" w:color="auto"/>
      </w:divBdr>
    </w:div>
    <w:div w:id="545795274">
      <w:marLeft w:val="640"/>
      <w:marRight w:val="0"/>
      <w:marTop w:val="0"/>
      <w:marBottom w:val="0"/>
      <w:divBdr>
        <w:top w:val="none" w:sz="0" w:space="0" w:color="auto"/>
        <w:left w:val="none" w:sz="0" w:space="0" w:color="auto"/>
        <w:bottom w:val="none" w:sz="0" w:space="0" w:color="auto"/>
        <w:right w:val="none" w:sz="0" w:space="0" w:color="auto"/>
      </w:divBdr>
    </w:div>
    <w:div w:id="545987500">
      <w:marLeft w:val="640"/>
      <w:marRight w:val="0"/>
      <w:marTop w:val="0"/>
      <w:marBottom w:val="0"/>
      <w:divBdr>
        <w:top w:val="none" w:sz="0" w:space="0" w:color="auto"/>
        <w:left w:val="none" w:sz="0" w:space="0" w:color="auto"/>
        <w:bottom w:val="none" w:sz="0" w:space="0" w:color="auto"/>
        <w:right w:val="none" w:sz="0" w:space="0" w:color="auto"/>
      </w:divBdr>
    </w:div>
    <w:div w:id="546113195">
      <w:marLeft w:val="640"/>
      <w:marRight w:val="0"/>
      <w:marTop w:val="0"/>
      <w:marBottom w:val="0"/>
      <w:divBdr>
        <w:top w:val="none" w:sz="0" w:space="0" w:color="auto"/>
        <w:left w:val="none" w:sz="0" w:space="0" w:color="auto"/>
        <w:bottom w:val="none" w:sz="0" w:space="0" w:color="auto"/>
        <w:right w:val="none" w:sz="0" w:space="0" w:color="auto"/>
      </w:divBdr>
    </w:div>
    <w:div w:id="546139919">
      <w:marLeft w:val="640"/>
      <w:marRight w:val="0"/>
      <w:marTop w:val="0"/>
      <w:marBottom w:val="0"/>
      <w:divBdr>
        <w:top w:val="none" w:sz="0" w:space="0" w:color="auto"/>
        <w:left w:val="none" w:sz="0" w:space="0" w:color="auto"/>
        <w:bottom w:val="none" w:sz="0" w:space="0" w:color="auto"/>
        <w:right w:val="none" w:sz="0" w:space="0" w:color="auto"/>
      </w:divBdr>
    </w:div>
    <w:div w:id="546142009">
      <w:marLeft w:val="640"/>
      <w:marRight w:val="0"/>
      <w:marTop w:val="0"/>
      <w:marBottom w:val="0"/>
      <w:divBdr>
        <w:top w:val="none" w:sz="0" w:space="0" w:color="auto"/>
        <w:left w:val="none" w:sz="0" w:space="0" w:color="auto"/>
        <w:bottom w:val="none" w:sz="0" w:space="0" w:color="auto"/>
        <w:right w:val="none" w:sz="0" w:space="0" w:color="auto"/>
      </w:divBdr>
    </w:div>
    <w:div w:id="546184559">
      <w:marLeft w:val="640"/>
      <w:marRight w:val="0"/>
      <w:marTop w:val="0"/>
      <w:marBottom w:val="0"/>
      <w:divBdr>
        <w:top w:val="none" w:sz="0" w:space="0" w:color="auto"/>
        <w:left w:val="none" w:sz="0" w:space="0" w:color="auto"/>
        <w:bottom w:val="none" w:sz="0" w:space="0" w:color="auto"/>
        <w:right w:val="none" w:sz="0" w:space="0" w:color="auto"/>
      </w:divBdr>
    </w:div>
    <w:div w:id="546339746">
      <w:marLeft w:val="640"/>
      <w:marRight w:val="0"/>
      <w:marTop w:val="0"/>
      <w:marBottom w:val="0"/>
      <w:divBdr>
        <w:top w:val="none" w:sz="0" w:space="0" w:color="auto"/>
        <w:left w:val="none" w:sz="0" w:space="0" w:color="auto"/>
        <w:bottom w:val="none" w:sz="0" w:space="0" w:color="auto"/>
        <w:right w:val="none" w:sz="0" w:space="0" w:color="auto"/>
      </w:divBdr>
    </w:div>
    <w:div w:id="546375803">
      <w:marLeft w:val="640"/>
      <w:marRight w:val="0"/>
      <w:marTop w:val="0"/>
      <w:marBottom w:val="0"/>
      <w:divBdr>
        <w:top w:val="none" w:sz="0" w:space="0" w:color="auto"/>
        <w:left w:val="none" w:sz="0" w:space="0" w:color="auto"/>
        <w:bottom w:val="none" w:sz="0" w:space="0" w:color="auto"/>
        <w:right w:val="none" w:sz="0" w:space="0" w:color="auto"/>
      </w:divBdr>
    </w:div>
    <w:div w:id="546380454">
      <w:marLeft w:val="640"/>
      <w:marRight w:val="0"/>
      <w:marTop w:val="0"/>
      <w:marBottom w:val="0"/>
      <w:divBdr>
        <w:top w:val="none" w:sz="0" w:space="0" w:color="auto"/>
        <w:left w:val="none" w:sz="0" w:space="0" w:color="auto"/>
        <w:bottom w:val="none" w:sz="0" w:space="0" w:color="auto"/>
        <w:right w:val="none" w:sz="0" w:space="0" w:color="auto"/>
      </w:divBdr>
    </w:div>
    <w:div w:id="546527490">
      <w:marLeft w:val="640"/>
      <w:marRight w:val="0"/>
      <w:marTop w:val="0"/>
      <w:marBottom w:val="0"/>
      <w:divBdr>
        <w:top w:val="none" w:sz="0" w:space="0" w:color="auto"/>
        <w:left w:val="none" w:sz="0" w:space="0" w:color="auto"/>
        <w:bottom w:val="none" w:sz="0" w:space="0" w:color="auto"/>
        <w:right w:val="none" w:sz="0" w:space="0" w:color="auto"/>
      </w:divBdr>
    </w:div>
    <w:div w:id="546530721">
      <w:marLeft w:val="640"/>
      <w:marRight w:val="0"/>
      <w:marTop w:val="0"/>
      <w:marBottom w:val="0"/>
      <w:divBdr>
        <w:top w:val="none" w:sz="0" w:space="0" w:color="auto"/>
        <w:left w:val="none" w:sz="0" w:space="0" w:color="auto"/>
        <w:bottom w:val="none" w:sz="0" w:space="0" w:color="auto"/>
        <w:right w:val="none" w:sz="0" w:space="0" w:color="auto"/>
      </w:divBdr>
    </w:div>
    <w:div w:id="546646278">
      <w:marLeft w:val="640"/>
      <w:marRight w:val="0"/>
      <w:marTop w:val="0"/>
      <w:marBottom w:val="0"/>
      <w:divBdr>
        <w:top w:val="none" w:sz="0" w:space="0" w:color="auto"/>
        <w:left w:val="none" w:sz="0" w:space="0" w:color="auto"/>
        <w:bottom w:val="none" w:sz="0" w:space="0" w:color="auto"/>
        <w:right w:val="none" w:sz="0" w:space="0" w:color="auto"/>
      </w:divBdr>
    </w:div>
    <w:div w:id="546646655">
      <w:marLeft w:val="640"/>
      <w:marRight w:val="0"/>
      <w:marTop w:val="0"/>
      <w:marBottom w:val="0"/>
      <w:divBdr>
        <w:top w:val="none" w:sz="0" w:space="0" w:color="auto"/>
        <w:left w:val="none" w:sz="0" w:space="0" w:color="auto"/>
        <w:bottom w:val="none" w:sz="0" w:space="0" w:color="auto"/>
        <w:right w:val="none" w:sz="0" w:space="0" w:color="auto"/>
      </w:divBdr>
    </w:div>
    <w:div w:id="546718848">
      <w:marLeft w:val="640"/>
      <w:marRight w:val="0"/>
      <w:marTop w:val="0"/>
      <w:marBottom w:val="0"/>
      <w:divBdr>
        <w:top w:val="none" w:sz="0" w:space="0" w:color="auto"/>
        <w:left w:val="none" w:sz="0" w:space="0" w:color="auto"/>
        <w:bottom w:val="none" w:sz="0" w:space="0" w:color="auto"/>
        <w:right w:val="none" w:sz="0" w:space="0" w:color="auto"/>
      </w:divBdr>
    </w:div>
    <w:div w:id="546722262">
      <w:marLeft w:val="640"/>
      <w:marRight w:val="0"/>
      <w:marTop w:val="0"/>
      <w:marBottom w:val="0"/>
      <w:divBdr>
        <w:top w:val="none" w:sz="0" w:space="0" w:color="auto"/>
        <w:left w:val="none" w:sz="0" w:space="0" w:color="auto"/>
        <w:bottom w:val="none" w:sz="0" w:space="0" w:color="auto"/>
        <w:right w:val="none" w:sz="0" w:space="0" w:color="auto"/>
      </w:divBdr>
    </w:div>
    <w:div w:id="546841523">
      <w:marLeft w:val="640"/>
      <w:marRight w:val="0"/>
      <w:marTop w:val="0"/>
      <w:marBottom w:val="0"/>
      <w:divBdr>
        <w:top w:val="none" w:sz="0" w:space="0" w:color="auto"/>
        <w:left w:val="none" w:sz="0" w:space="0" w:color="auto"/>
        <w:bottom w:val="none" w:sz="0" w:space="0" w:color="auto"/>
        <w:right w:val="none" w:sz="0" w:space="0" w:color="auto"/>
      </w:divBdr>
    </w:div>
    <w:div w:id="546842825">
      <w:marLeft w:val="640"/>
      <w:marRight w:val="0"/>
      <w:marTop w:val="0"/>
      <w:marBottom w:val="0"/>
      <w:divBdr>
        <w:top w:val="none" w:sz="0" w:space="0" w:color="auto"/>
        <w:left w:val="none" w:sz="0" w:space="0" w:color="auto"/>
        <w:bottom w:val="none" w:sz="0" w:space="0" w:color="auto"/>
        <w:right w:val="none" w:sz="0" w:space="0" w:color="auto"/>
      </w:divBdr>
    </w:div>
    <w:div w:id="546915162">
      <w:marLeft w:val="640"/>
      <w:marRight w:val="0"/>
      <w:marTop w:val="0"/>
      <w:marBottom w:val="0"/>
      <w:divBdr>
        <w:top w:val="none" w:sz="0" w:space="0" w:color="auto"/>
        <w:left w:val="none" w:sz="0" w:space="0" w:color="auto"/>
        <w:bottom w:val="none" w:sz="0" w:space="0" w:color="auto"/>
        <w:right w:val="none" w:sz="0" w:space="0" w:color="auto"/>
      </w:divBdr>
    </w:div>
    <w:div w:id="546918334">
      <w:marLeft w:val="640"/>
      <w:marRight w:val="0"/>
      <w:marTop w:val="0"/>
      <w:marBottom w:val="0"/>
      <w:divBdr>
        <w:top w:val="none" w:sz="0" w:space="0" w:color="auto"/>
        <w:left w:val="none" w:sz="0" w:space="0" w:color="auto"/>
        <w:bottom w:val="none" w:sz="0" w:space="0" w:color="auto"/>
        <w:right w:val="none" w:sz="0" w:space="0" w:color="auto"/>
      </w:divBdr>
    </w:div>
    <w:div w:id="546918507">
      <w:marLeft w:val="640"/>
      <w:marRight w:val="0"/>
      <w:marTop w:val="0"/>
      <w:marBottom w:val="0"/>
      <w:divBdr>
        <w:top w:val="none" w:sz="0" w:space="0" w:color="auto"/>
        <w:left w:val="none" w:sz="0" w:space="0" w:color="auto"/>
        <w:bottom w:val="none" w:sz="0" w:space="0" w:color="auto"/>
        <w:right w:val="none" w:sz="0" w:space="0" w:color="auto"/>
      </w:divBdr>
    </w:div>
    <w:div w:id="546986308">
      <w:marLeft w:val="640"/>
      <w:marRight w:val="0"/>
      <w:marTop w:val="0"/>
      <w:marBottom w:val="0"/>
      <w:divBdr>
        <w:top w:val="none" w:sz="0" w:space="0" w:color="auto"/>
        <w:left w:val="none" w:sz="0" w:space="0" w:color="auto"/>
        <w:bottom w:val="none" w:sz="0" w:space="0" w:color="auto"/>
        <w:right w:val="none" w:sz="0" w:space="0" w:color="auto"/>
      </w:divBdr>
    </w:div>
    <w:div w:id="547179631">
      <w:marLeft w:val="640"/>
      <w:marRight w:val="0"/>
      <w:marTop w:val="0"/>
      <w:marBottom w:val="0"/>
      <w:divBdr>
        <w:top w:val="none" w:sz="0" w:space="0" w:color="auto"/>
        <w:left w:val="none" w:sz="0" w:space="0" w:color="auto"/>
        <w:bottom w:val="none" w:sz="0" w:space="0" w:color="auto"/>
        <w:right w:val="none" w:sz="0" w:space="0" w:color="auto"/>
      </w:divBdr>
    </w:div>
    <w:div w:id="547226943">
      <w:marLeft w:val="640"/>
      <w:marRight w:val="0"/>
      <w:marTop w:val="0"/>
      <w:marBottom w:val="0"/>
      <w:divBdr>
        <w:top w:val="none" w:sz="0" w:space="0" w:color="auto"/>
        <w:left w:val="none" w:sz="0" w:space="0" w:color="auto"/>
        <w:bottom w:val="none" w:sz="0" w:space="0" w:color="auto"/>
        <w:right w:val="none" w:sz="0" w:space="0" w:color="auto"/>
      </w:divBdr>
    </w:div>
    <w:div w:id="547255656">
      <w:marLeft w:val="640"/>
      <w:marRight w:val="0"/>
      <w:marTop w:val="0"/>
      <w:marBottom w:val="0"/>
      <w:divBdr>
        <w:top w:val="none" w:sz="0" w:space="0" w:color="auto"/>
        <w:left w:val="none" w:sz="0" w:space="0" w:color="auto"/>
        <w:bottom w:val="none" w:sz="0" w:space="0" w:color="auto"/>
        <w:right w:val="none" w:sz="0" w:space="0" w:color="auto"/>
      </w:divBdr>
    </w:div>
    <w:div w:id="547422763">
      <w:marLeft w:val="640"/>
      <w:marRight w:val="0"/>
      <w:marTop w:val="0"/>
      <w:marBottom w:val="0"/>
      <w:divBdr>
        <w:top w:val="none" w:sz="0" w:space="0" w:color="auto"/>
        <w:left w:val="none" w:sz="0" w:space="0" w:color="auto"/>
        <w:bottom w:val="none" w:sz="0" w:space="0" w:color="auto"/>
        <w:right w:val="none" w:sz="0" w:space="0" w:color="auto"/>
      </w:divBdr>
    </w:div>
    <w:div w:id="547449279">
      <w:marLeft w:val="640"/>
      <w:marRight w:val="0"/>
      <w:marTop w:val="0"/>
      <w:marBottom w:val="0"/>
      <w:divBdr>
        <w:top w:val="none" w:sz="0" w:space="0" w:color="auto"/>
        <w:left w:val="none" w:sz="0" w:space="0" w:color="auto"/>
        <w:bottom w:val="none" w:sz="0" w:space="0" w:color="auto"/>
        <w:right w:val="none" w:sz="0" w:space="0" w:color="auto"/>
      </w:divBdr>
    </w:div>
    <w:div w:id="547449735">
      <w:marLeft w:val="640"/>
      <w:marRight w:val="0"/>
      <w:marTop w:val="0"/>
      <w:marBottom w:val="0"/>
      <w:divBdr>
        <w:top w:val="none" w:sz="0" w:space="0" w:color="auto"/>
        <w:left w:val="none" w:sz="0" w:space="0" w:color="auto"/>
        <w:bottom w:val="none" w:sz="0" w:space="0" w:color="auto"/>
        <w:right w:val="none" w:sz="0" w:space="0" w:color="auto"/>
      </w:divBdr>
    </w:div>
    <w:div w:id="547498742">
      <w:marLeft w:val="640"/>
      <w:marRight w:val="0"/>
      <w:marTop w:val="0"/>
      <w:marBottom w:val="0"/>
      <w:divBdr>
        <w:top w:val="none" w:sz="0" w:space="0" w:color="auto"/>
        <w:left w:val="none" w:sz="0" w:space="0" w:color="auto"/>
        <w:bottom w:val="none" w:sz="0" w:space="0" w:color="auto"/>
        <w:right w:val="none" w:sz="0" w:space="0" w:color="auto"/>
      </w:divBdr>
    </w:div>
    <w:div w:id="547574270">
      <w:marLeft w:val="640"/>
      <w:marRight w:val="0"/>
      <w:marTop w:val="0"/>
      <w:marBottom w:val="0"/>
      <w:divBdr>
        <w:top w:val="none" w:sz="0" w:space="0" w:color="auto"/>
        <w:left w:val="none" w:sz="0" w:space="0" w:color="auto"/>
        <w:bottom w:val="none" w:sz="0" w:space="0" w:color="auto"/>
        <w:right w:val="none" w:sz="0" w:space="0" w:color="auto"/>
      </w:divBdr>
    </w:div>
    <w:div w:id="547641616">
      <w:marLeft w:val="640"/>
      <w:marRight w:val="0"/>
      <w:marTop w:val="0"/>
      <w:marBottom w:val="0"/>
      <w:divBdr>
        <w:top w:val="none" w:sz="0" w:space="0" w:color="auto"/>
        <w:left w:val="none" w:sz="0" w:space="0" w:color="auto"/>
        <w:bottom w:val="none" w:sz="0" w:space="0" w:color="auto"/>
        <w:right w:val="none" w:sz="0" w:space="0" w:color="auto"/>
      </w:divBdr>
    </w:div>
    <w:div w:id="547642380">
      <w:marLeft w:val="640"/>
      <w:marRight w:val="0"/>
      <w:marTop w:val="0"/>
      <w:marBottom w:val="0"/>
      <w:divBdr>
        <w:top w:val="none" w:sz="0" w:space="0" w:color="auto"/>
        <w:left w:val="none" w:sz="0" w:space="0" w:color="auto"/>
        <w:bottom w:val="none" w:sz="0" w:space="0" w:color="auto"/>
        <w:right w:val="none" w:sz="0" w:space="0" w:color="auto"/>
      </w:divBdr>
    </w:div>
    <w:div w:id="547649569">
      <w:marLeft w:val="640"/>
      <w:marRight w:val="0"/>
      <w:marTop w:val="0"/>
      <w:marBottom w:val="0"/>
      <w:divBdr>
        <w:top w:val="none" w:sz="0" w:space="0" w:color="auto"/>
        <w:left w:val="none" w:sz="0" w:space="0" w:color="auto"/>
        <w:bottom w:val="none" w:sz="0" w:space="0" w:color="auto"/>
        <w:right w:val="none" w:sz="0" w:space="0" w:color="auto"/>
      </w:divBdr>
    </w:div>
    <w:div w:id="547840105">
      <w:marLeft w:val="640"/>
      <w:marRight w:val="0"/>
      <w:marTop w:val="0"/>
      <w:marBottom w:val="0"/>
      <w:divBdr>
        <w:top w:val="none" w:sz="0" w:space="0" w:color="auto"/>
        <w:left w:val="none" w:sz="0" w:space="0" w:color="auto"/>
        <w:bottom w:val="none" w:sz="0" w:space="0" w:color="auto"/>
        <w:right w:val="none" w:sz="0" w:space="0" w:color="auto"/>
      </w:divBdr>
    </w:div>
    <w:div w:id="547881125">
      <w:marLeft w:val="640"/>
      <w:marRight w:val="0"/>
      <w:marTop w:val="0"/>
      <w:marBottom w:val="0"/>
      <w:divBdr>
        <w:top w:val="none" w:sz="0" w:space="0" w:color="auto"/>
        <w:left w:val="none" w:sz="0" w:space="0" w:color="auto"/>
        <w:bottom w:val="none" w:sz="0" w:space="0" w:color="auto"/>
        <w:right w:val="none" w:sz="0" w:space="0" w:color="auto"/>
      </w:divBdr>
    </w:div>
    <w:div w:id="547954904">
      <w:marLeft w:val="640"/>
      <w:marRight w:val="0"/>
      <w:marTop w:val="0"/>
      <w:marBottom w:val="0"/>
      <w:divBdr>
        <w:top w:val="none" w:sz="0" w:space="0" w:color="auto"/>
        <w:left w:val="none" w:sz="0" w:space="0" w:color="auto"/>
        <w:bottom w:val="none" w:sz="0" w:space="0" w:color="auto"/>
        <w:right w:val="none" w:sz="0" w:space="0" w:color="auto"/>
      </w:divBdr>
    </w:div>
    <w:div w:id="548030393">
      <w:marLeft w:val="640"/>
      <w:marRight w:val="0"/>
      <w:marTop w:val="0"/>
      <w:marBottom w:val="0"/>
      <w:divBdr>
        <w:top w:val="none" w:sz="0" w:space="0" w:color="auto"/>
        <w:left w:val="none" w:sz="0" w:space="0" w:color="auto"/>
        <w:bottom w:val="none" w:sz="0" w:space="0" w:color="auto"/>
        <w:right w:val="none" w:sz="0" w:space="0" w:color="auto"/>
      </w:divBdr>
    </w:div>
    <w:div w:id="548030756">
      <w:marLeft w:val="640"/>
      <w:marRight w:val="0"/>
      <w:marTop w:val="0"/>
      <w:marBottom w:val="0"/>
      <w:divBdr>
        <w:top w:val="none" w:sz="0" w:space="0" w:color="auto"/>
        <w:left w:val="none" w:sz="0" w:space="0" w:color="auto"/>
        <w:bottom w:val="none" w:sz="0" w:space="0" w:color="auto"/>
        <w:right w:val="none" w:sz="0" w:space="0" w:color="auto"/>
      </w:divBdr>
    </w:div>
    <w:div w:id="548106478">
      <w:marLeft w:val="640"/>
      <w:marRight w:val="0"/>
      <w:marTop w:val="0"/>
      <w:marBottom w:val="0"/>
      <w:divBdr>
        <w:top w:val="none" w:sz="0" w:space="0" w:color="auto"/>
        <w:left w:val="none" w:sz="0" w:space="0" w:color="auto"/>
        <w:bottom w:val="none" w:sz="0" w:space="0" w:color="auto"/>
        <w:right w:val="none" w:sz="0" w:space="0" w:color="auto"/>
      </w:divBdr>
    </w:div>
    <w:div w:id="548221656">
      <w:marLeft w:val="640"/>
      <w:marRight w:val="0"/>
      <w:marTop w:val="0"/>
      <w:marBottom w:val="0"/>
      <w:divBdr>
        <w:top w:val="none" w:sz="0" w:space="0" w:color="auto"/>
        <w:left w:val="none" w:sz="0" w:space="0" w:color="auto"/>
        <w:bottom w:val="none" w:sz="0" w:space="0" w:color="auto"/>
        <w:right w:val="none" w:sz="0" w:space="0" w:color="auto"/>
      </w:divBdr>
    </w:div>
    <w:div w:id="548224025">
      <w:marLeft w:val="640"/>
      <w:marRight w:val="0"/>
      <w:marTop w:val="0"/>
      <w:marBottom w:val="0"/>
      <w:divBdr>
        <w:top w:val="none" w:sz="0" w:space="0" w:color="auto"/>
        <w:left w:val="none" w:sz="0" w:space="0" w:color="auto"/>
        <w:bottom w:val="none" w:sz="0" w:space="0" w:color="auto"/>
        <w:right w:val="none" w:sz="0" w:space="0" w:color="auto"/>
      </w:divBdr>
    </w:div>
    <w:div w:id="548225619">
      <w:marLeft w:val="640"/>
      <w:marRight w:val="0"/>
      <w:marTop w:val="0"/>
      <w:marBottom w:val="0"/>
      <w:divBdr>
        <w:top w:val="none" w:sz="0" w:space="0" w:color="auto"/>
        <w:left w:val="none" w:sz="0" w:space="0" w:color="auto"/>
        <w:bottom w:val="none" w:sz="0" w:space="0" w:color="auto"/>
        <w:right w:val="none" w:sz="0" w:space="0" w:color="auto"/>
      </w:divBdr>
    </w:div>
    <w:div w:id="548299538">
      <w:marLeft w:val="640"/>
      <w:marRight w:val="0"/>
      <w:marTop w:val="0"/>
      <w:marBottom w:val="0"/>
      <w:divBdr>
        <w:top w:val="none" w:sz="0" w:space="0" w:color="auto"/>
        <w:left w:val="none" w:sz="0" w:space="0" w:color="auto"/>
        <w:bottom w:val="none" w:sz="0" w:space="0" w:color="auto"/>
        <w:right w:val="none" w:sz="0" w:space="0" w:color="auto"/>
      </w:divBdr>
    </w:div>
    <w:div w:id="548301006">
      <w:marLeft w:val="640"/>
      <w:marRight w:val="0"/>
      <w:marTop w:val="0"/>
      <w:marBottom w:val="0"/>
      <w:divBdr>
        <w:top w:val="none" w:sz="0" w:space="0" w:color="auto"/>
        <w:left w:val="none" w:sz="0" w:space="0" w:color="auto"/>
        <w:bottom w:val="none" w:sz="0" w:space="0" w:color="auto"/>
        <w:right w:val="none" w:sz="0" w:space="0" w:color="auto"/>
      </w:divBdr>
    </w:div>
    <w:div w:id="548305920">
      <w:marLeft w:val="640"/>
      <w:marRight w:val="0"/>
      <w:marTop w:val="0"/>
      <w:marBottom w:val="0"/>
      <w:divBdr>
        <w:top w:val="none" w:sz="0" w:space="0" w:color="auto"/>
        <w:left w:val="none" w:sz="0" w:space="0" w:color="auto"/>
        <w:bottom w:val="none" w:sz="0" w:space="0" w:color="auto"/>
        <w:right w:val="none" w:sz="0" w:space="0" w:color="auto"/>
      </w:divBdr>
    </w:div>
    <w:div w:id="548420076">
      <w:marLeft w:val="640"/>
      <w:marRight w:val="0"/>
      <w:marTop w:val="0"/>
      <w:marBottom w:val="0"/>
      <w:divBdr>
        <w:top w:val="none" w:sz="0" w:space="0" w:color="auto"/>
        <w:left w:val="none" w:sz="0" w:space="0" w:color="auto"/>
        <w:bottom w:val="none" w:sz="0" w:space="0" w:color="auto"/>
        <w:right w:val="none" w:sz="0" w:space="0" w:color="auto"/>
      </w:divBdr>
    </w:div>
    <w:div w:id="548495118">
      <w:marLeft w:val="640"/>
      <w:marRight w:val="0"/>
      <w:marTop w:val="0"/>
      <w:marBottom w:val="0"/>
      <w:divBdr>
        <w:top w:val="none" w:sz="0" w:space="0" w:color="auto"/>
        <w:left w:val="none" w:sz="0" w:space="0" w:color="auto"/>
        <w:bottom w:val="none" w:sz="0" w:space="0" w:color="auto"/>
        <w:right w:val="none" w:sz="0" w:space="0" w:color="auto"/>
      </w:divBdr>
    </w:div>
    <w:div w:id="548497440">
      <w:marLeft w:val="640"/>
      <w:marRight w:val="0"/>
      <w:marTop w:val="0"/>
      <w:marBottom w:val="0"/>
      <w:divBdr>
        <w:top w:val="none" w:sz="0" w:space="0" w:color="auto"/>
        <w:left w:val="none" w:sz="0" w:space="0" w:color="auto"/>
        <w:bottom w:val="none" w:sz="0" w:space="0" w:color="auto"/>
        <w:right w:val="none" w:sz="0" w:space="0" w:color="auto"/>
      </w:divBdr>
    </w:div>
    <w:div w:id="548540572">
      <w:marLeft w:val="640"/>
      <w:marRight w:val="0"/>
      <w:marTop w:val="0"/>
      <w:marBottom w:val="0"/>
      <w:divBdr>
        <w:top w:val="none" w:sz="0" w:space="0" w:color="auto"/>
        <w:left w:val="none" w:sz="0" w:space="0" w:color="auto"/>
        <w:bottom w:val="none" w:sz="0" w:space="0" w:color="auto"/>
        <w:right w:val="none" w:sz="0" w:space="0" w:color="auto"/>
      </w:divBdr>
    </w:div>
    <w:div w:id="548608716">
      <w:marLeft w:val="640"/>
      <w:marRight w:val="0"/>
      <w:marTop w:val="0"/>
      <w:marBottom w:val="0"/>
      <w:divBdr>
        <w:top w:val="none" w:sz="0" w:space="0" w:color="auto"/>
        <w:left w:val="none" w:sz="0" w:space="0" w:color="auto"/>
        <w:bottom w:val="none" w:sz="0" w:space="0" w:color="auto"/>
        <w:right w:val="none" w:sz="0" w:space="0" w:color="auto"/>
      </w:divBdr>
    </w:div>
    <w:div w:id="548609264">
      <w:marLeft w:val="640"/>
      <w:marRight w:val="0"/>
      <w:marTop w:val="0"/>
      <w:marBottom w:val="0"/>
      <w:divBdr>
        <w:top w:val="none" w:sz="0" w:space="0" w:color="auto"/>
        <w:left w:val="none" w:sz="0" w:space="0" w:color="auto"/>
        <w:bottom w:val="none" w:sz="0" w:space="0" w:color="auto"/>
        <w:right w:val="none" w:sz="0" w:space="0" w:color="auto"/>
      </w:divBdr>
    </w:div>
    <w:div w:id="548610930">
      <w:marLeft w:val="640"/>
      <w:marRight w:val="0"/>
      <w:marTop w:val="0"/>
      <w:marBottom w:val="0"/>
      <w:divBdr>
        <w:top w:val="none" w:sz="0" w:space="0" w:color="auto"/>
        <w:left w:val="none" w:sz="0" w:space="0" w:color="auto"/>
        <w:bottom w:val="none" w:sz="0" w:space="0" w:color="auto"/>
        <w:right w:val="none" w:sz="0" w:space="0" w:color="auto"/>
      </w:divBdr>
    </w:div>
    <w:div w:id="548760913">
      <w:marLeft w:val="640"/>
      <w:marRight w:val="0"/>
      <w:marTop w:val="0"/>
      <w:marBottom w:val="0"/>
      <w:divBdr>
        <w:top w:val="none" w:sz="0" w:space="0" w:color="auto"/>
        <w:left w:val="none" w:sz="0" w:space="0" w:color="auto"/>
        <w:bottom w:val="none" w:sz="0" w:space="0" w:color="auto"/>
        <w:right w:val="none" w:sz="0" w:space="0" w:color="auto"/>
      </w:divBdr>
    </w:div>
    <w:div w:id="548761801">
      <w:marLeft w:val="640"/>
      <w:marRight w:val="0"/>
      <w:marTop w:val="0"/>
      <w:marBottom w:val="0"/>
      <w:divBdr>
        <w:top w:val="none" w:sz="0" w:space="0" w:color="auto"/>
        <w:left w:val="none" w:sz="0" w:space="0" w:color="auto"/>
        <w:bottom w:val="none" w:sz="0" w:space="0" w:color="auto"/>
        <w:right w:val="none" w:sz="0" w:space="0" w:color="auto"/>
      </w:divBdr>
    </w:div>
    <w:div w:id="548954621">
      <w:marLeft w:val="640"/>
      <w:marRight w:val="0"/>
      <w:marTop w:val="0"/>
      <w:marBottom w:val="0"/>
      <w:divBdr>
        <w:top w:val="none" w:sz="0" w:space="0" w:color="auto"/>
        <w:left w:val="none" w:sz="0" w:space="0" w:color="auto"/>
        <w:bottom w:val="none" w:sz="0" w:space="0" w:color="auto"/>
        <w:right w:val="none" w:sz="0" w:space="0" w:color="auto"/>
      </w:divBdr>
    </w:div>
    <w:div w:id="548999300">
      <w:marLeft w:val="640"/>
      <w:marRight w:val="0"/>
      <w:marTop w:val="0"/>
      <w:marBottom w:val="0"/>
      <w:divBdr>
        <w:top w:val="none" w:sz="0" w:space="0" w:color="auto"/>
        <w:left w:val="none" w:sz="0" w:space="0" w:color="auto"/>
        <w:bottom w:val="none" w:sz="0" w:space="0" w:color="auto"/>
        <w:right w:val="none" w:sz="0" w:space="0" w:color="auto"/>
      </w:divBdr>
    </w:div>
    <w:div w:id="549002597">
      <w:marLeft w:val="640"/>
      <w:marRight w:val="0"/>
      <w:marTop w:val="0"/>
      <w:marBottom w:val="0"/>
      <w:divBdr>
        <w:top w:val="none" w:sz="0" w:space="0" w:color="auto"/>
        <w:left w:val="none" w:sz="0" w:space="0" w:color="auto"/>
        <w:bottom w:val="none" w:sz="0" w:space="0" w:color="auto"/>
        <w:right w:val="none" w:sz="0" w:space="0" w:color="auto"/>
      </w:divBdr>
    </w:div>
    <w:div w:id="549003743">
      <w:marLeft w:val="640"/>
      <w:marRight w:val="0"/>
      <w:marTop w:val="0"/>
      <w:marBottom w:val="0"/>
      <w:divBdr>
        <w:top w:val="none" w:sz="0" w:space="0" w:color="auto"/>
        <w:left w:val="none" w:sz="0" w:space="0" w:color="auto"/>
        <w:bottom w:val="none" w:sz="0" w:space="0" w:color="auto"/>
        <w:right w:val="none" w:sz="0" w:space="0" w:color="auto"/>
      </w:divBdr>
    </w:div>
    <w:div w:id="549075150">
      <w:marLeft w:val="640"/>
      <w:marRight w:val="0"/>
      <w:marTop w:val="0"/>
      <w:marBottom w:val="0"/>
      <w:divBdr>
        <w:top w:val="none" w:sz="0" w:space="0" w:color="auto"/>
        <w:left w:val="none" w:sz="0" w:space="0" w:color="auto"/>
        <w:bottom w:val="none" w:sz="0" w:space="0" w:color="auto"/>
        <w:right w:val="none" w:sz="0" w:space="0" w:color="auto"/>
      </w:divBdr>
    </w:div>
    <w:div w:id="549150304">
      <w:marLeft w:val="640"/>
      <w:marRight w:val="0"/>
      <w:marTop w:val="0"/>
      <w:marBottom w:val="0"/>
      <w:divBdr>
        <w:top w:val="none" w:sz="0" w:space="0" w:color="auto"/>
        <w:left w:val="none" w:sz="0" w:space="0" w:color="auto"/>
        <w:bottom w:val="none" w:sz="0" w:space="0" w:color="auto"/>
        <w:right w:val="none" w:sz="0" w:space="0" w:color="auto"/>
      </w:divBdr>
    </w:div>
    <w:div w:id="549151386">
      <w:marLeft w:val="640"/>
      <w:marRight w:val="0"/>
      <w:marTop w:val="0"/>
      <w:marBottom w:val="0"/>
      <w:divBdr>
        <w:top w:val="none" w:sz="0" w:space="0" w:color="auto"/>
        <w:left w:val="none" w:sz="0" w:space="0" w:color="auto"/>
        <w:bottom w:val="none" w:sz="0" w:space="0" w:color="auto"/>
        <w:right w:val="none" w:sz="0" w:space="0" w:color="auto"/>
      </w:divBdr>
    </w:div>
    <w:div w:id="549151711">
      <w:marLeft w:val="640"/>
      <w:marRight w:val="0"/>
      <w:marTop w:val="0"/>
      <w:marBottom w:val="0"/>
      <w:divBdr>
        <w:top w:val="none" w:sz="0" w:space="0" w:color="auto"/>
        <w:left w:val="none" w:sz="0" w:space="0" w:color="auto"/>
        <w:bottom w:val="none" w:sz="0" w:space="0" w:color="auto"/>
        <w:right w:val="none" w:sz="0" w:space="0" w:color="auto"/>
      </w:divBdr>
    </w:div>
    <w:div w:id="549152044">
      <w:marLeft w:val="640"/>
      <w:marRight w:val="0"/>
      <w:marTop w:val="0"/>
      <w:marBottom w:val="0"/>
      <w:divBdr>
        <w:top w:val="none" w:sz="0" w:space="0" w:color="auto"/>
        <w:left w:val="none" w:sz="0" w:space="0" w:color="auto"/>
        <w:bottom w:val="none" w:sz="0" w:space="0" w:color="auto"/>
        <w:right w:val="none" w:sz="0" w:space="0" w:color="auto"/>
      </w:divBdr>
    </w:div>
    <w:div w:id="549153986">
      <w:marLeft w:val="640"/>
      <w:marRight w:val="0"/>
      <w:marTop w:val="0"/>
      <w:marBottom w:val="0"/>
      <w:divBdr>
        <w:top w:val="none" w:sz="0" w:space="0" w:color="auto"/>
        <w:left w:val="none" w:sz="0" w:space="0" w:color="auto"/>
        <w:bottom w:val="none" w:sz="0" w:space="0" w:color="auto"/>
        <w:right w:val="none" w:sz="0" w:space="0" w:color="auto"/>
      </w:divBdr>
    </w:div>
    <w:div w:id="549340273">
      <w:marLeft w:val="640"/>
      <w:marRight w:val="0"/>
      <w:marTop w:val="0"/>
      <w:marBottom w:val="0"/>
      <w:divBdr>
        <w:top w:val="none" w:sz="0" w:space="0" w:color="auto"/>
        <w:left w:val="none" w:sz="0" w:space="0" w:color="auto"/>
        <w:bottom w:val="none" w:sz="0" w:space="0" w:color="auto"/>
        <w:right w:val="none" w:sz="0" w:space="0" w:color="auto"/>
      </w:divBdr>
    </w:div>
    <w:div w:id="549343026">
      <w:marLeft w:val="640"/>
      <w:marRight w:val="0"/>
      <w:marTop w:val="0"/>
      <w:marBottom w:val="0"/>
      <w:divBdr>
        <w:top w:val="none" w:sz="0" w:space="0" w:color="auto"/>
        <w:left w:val="none" w:sz="0" w:space="0" w:color="auto"/>
        <w:bottom w:val="none" w:sz="0" w:space="0" w:color="auto"/>
        <w:right w:val="none" w:sz="0" w:space="0" w:color="auto"/>
      </w:divBdr>
    </w:div>
    <w:div w:id="549414442">
      <w:marLeft w:val="640"/>
      <w:marRight w:val="0"/>
      <w:marTop w:val="0"/>
      <w:marBottom w:val="0"/>
      <w:divBdr>
        <w:top w:val="none" w:sz="0" w:space="0" w:color="auto"/>
        <w:left w:val="none" w:sz="0" w:space="0" w:color="auto"/>
        <w:bottom w:val="none" w:sz="0" w:space="0" w:color="auto"/>
        <w:right w:val="none" w:sz="0" w:space="0" w:color="auto"/>
      </w:divBdr>
    </w:div>
    <w:div w:id="549417090">
      <w:marLeft w:val="640"/>
      <w:marRight w:val="0"/>
      <w:marTop w:val="0"/>
      <w:marBottom w:val="0"/>
      <w:divBdr>
        <w:top w:val="none" w:sz="0" w:space="0" w:color="auto"/>
        <w:left w:val="none" w:sz="0" w:space="0" w:color="auto"/>
        <w:bottom w:val="none" w:sz="0" w:space="0" w:color="auto"/>
        <w:right w:val="none" w:sz="0" w:space="0" w:color="auto"/>
      </w:divBdr>
    </w:div>
    <w:div w:id="549537466">
      <w:marLeft w:val="640"/>
      <w:marRight w:val="0"/>
      <w:marTop w:val="0"/>
      <w:marBottom w:val="0"/>
      <w:divBdr>
        <w:top w:val="none" w:sz="0" w:space="0" w:color="auto"/>
        <w:left w:val="none" w:sz="0" w:space="0" w:color="auto"/>
        <w:bottom w:val="none" w:sz="0" w:space="0" w:color="auto"/>
        <w:right w:val="none" w:sz="0" w:space="0" w:color="auto"/>
      </w:divBdr>
    </w:div>
    <w:div w:id="549538970">
      <w:marLeft w:val="640"/>
      <w:marRight w:val="0"/>
      <w:marTop w:val="0"/>
      <w:marBottom w:val="0"/>
      <w:divBdr>
        <w:top w:val="none" w:sz="0" w:space="0" w:color="auto"/>
        <w:left w:val="none" w:sz="0" w:space="0" w:color="auto"/>
        <w:bottom w:val="none" w:sz="0" w:space="0" w:color="auto"/>
        <w:right w:val="none" w:sz="0" w:space="0" w:color="auto"/>
      </w:divBdr>
    </w:div>
    <w:div w:id="549609281">
      <w:marLeft w:val="640"/>
      <w:marRight w:val="0"/>
      <w:marTop w:val="0"/>
      <w:marBottom w:val="0"/>
      <w:divBdr>
        <w:top w:val="none" w:sz="0" w:space="0" w:color="auto"/>
        <w:left w:val="none" w:sz="0" w:space="0" w:color="auto"/>
        <w:bottom w:val="none" w:sz="0" w:space="0" w:color="auto"/>
        <w:right w:val="none" w:sz="0" w:space="0" w:color="auto"/>
      </w:divBdr>
    </w:div>
    <w:div w:id="549611658">
      <w:marLeft w:val="640"/>
      <w:marRight w:val="0"/>
      <w:marTop w:val="0"/>
      <w:marBottom w:val="0"/>
      <w:divBdr>
        <w:top w:val="none" w:sz="0" w:space="0" w:color="auto"/>
        <w:left w:val="none" w:sz="0" w:space="0" w:color="auto"/>
        <w:bottom w:val="none" w:sz="0" w:space="0" w:color="auto"/>
        <w:right w:val="none" w:sz="0" w:space="0" w:color="auto"/>
      </w:divBdr>
    </w:div>
    <w:div w:id="549614122">
      <w:marLeft w:val="640"/>
      <w:marRight w:val="0"/>
      <w:marTop w:val="0"/>
      <w:marBottom w:val="0"/>
      <w:divBdr>
        <w:top w:val="none" w:sz="0" w:space="0" w:color="auto"/>
        <w:left w:val="none" w:sz="0" w:space="0" w:color="auto"/>
        <w:bottom w:val="none" w:sz="0" w:space="0" w:color="auto"/>
        <w:right w:val="none" w:sz="0" w:space="0" w:color="auto"/>
      </w:divBdr>
    </w:div>
    <w:div w:id="549655974">
      <w:marLeft w:val="640"/>
      <w:marRight w:val="0"/>
      <w:marTop w:val="0"/>
      <w:marBottom w:val="0"/>
      <w:divBdr>
        <w:top w:val="none" w:sz="0" w:space="0" w:color="auto"/>
        <w:left w:val="none" w:sz="0" w:space="0" w:color="auto"/>
        <w:bottom w:val="none" w:sz="0" w:space="0" w:color="auto"/>
        <w:right w:val="none" w:sz="0" w:space="0" w:color="auto"/>
      </w:divBdr>
    </w:div>
    <w:div w:id="549804760">
      <w:marLeft w:val="640"/>
      <w:marRight w:val="0"/>
      <w:marTop w:val="0"/>
      <w:marBottom w:val="0"/>
      <w:divBdr>
        <w:top w:val="none" w:sz="0" w:space="0" w:color="auto"/>
        <w:left w:val="none" w:sz="0" w:space="0" w:color="auto"/>
        <w:bottom w:val="none" w:sz="0" w:space="0" w:color="auto"/>
        <w:right w:val="none" w:sz="0" w:space="0" w:color="auto"/>
      </w:divBdr>
    </w:div>
    <w:div w:id="549805045">
      <w:marLeft w:val="640"/>
      <w:marRight w:val="0"/>
      <w:marTop w:val="0"/>
      <w:marBottom w:val="0"/>
      <w:divBdr>
        <w:top w:val="none" w:sz="0" w:space="0" w:color="auto"/>
        <w:left w:val="none" w:sz="0" w:space="0" w:color="auto"/>
        <w:bottom w:val="none" w:sz="0" w:space="0" w:color="auto"/>
        <w:right w:val="none" w:sz="0" w:space="0" w:color="auto"/>
      </w:divBdr>
    </w:div>
    <w:div w:id="549809567">
      <w:marLeft w:val="640"/>
      <w:marRight w:val="0"/>
      <w:marTop w:val="0"/>
      <w:marBottom w:val="0"/>
      <w:divBdr>
        <w:top w:val="none" w:sz="0" w:space="0" w:color="auto"/>
        <w:left w:val="none" w:sz="0" w:space="0" w:color="auto"/>
        <w:bottom w:val="none" w:sz="0" w:space="0" w:color="auto"/>
        <w:right w:val="none" w:sz="0" w:space="0" w:color="auto"/>
      </w:divBdr>
    </w:div>
    <w:div w:id="549849301">
      <w:marLeft w:val="640"/>
      <w:marRight w:val="0"/>
      <w:marTop w:val="0"/>
      <w:marBottom w:val="0"/>
      <w:divBdr>
        <w:top w:val="none" w:sz="0" w:space="0" w:color="auto"/>
        <w:left w:val="none" w:sz="0" w:space="0" w:color="auto"/>
        <w:bottom w:val="none" w:sz="0" w:space="0" w:color="auto"/>
        <w:right w:val="none" w:sz="0" w:space="0" w:color="auto"/>
      </w:divBdr>
    </w:div>
    <w:div w:id="549925153">
      <w:marLeft w:val="640"/>
      <w:marRight w:val="0"/>
      <w:marTop w:val="0"/>
      <w:marBottom w:val="0"/>
      <w:divBdr>
        <w:top w:val="none" w:sz="0" w:space="0" w:color="auto"/>
        <w:left w:val="none" w:sz="0" w:space="0" w:color="auto"/>
        <w:bottom w:val="none" w:sz="0" w:space="0" w:color="auto"/>
        <w:right w:val="none" w:sz="0" w:space="0" w:color="auto"/>
      </w:divBdr>
    </w:div>
    <w:div w:id="549927989">
      <w:marLeft w:val="640"/>
      <w:marRight w:val="0"/>
      <w:marTop w:val="0"/>
      <w:marBottom w:val="0"/>
      <w:divBdr>
        <w:top w:val="none" w:sz="0" w:space="0" w:color="auto"/>
        <w:left w:val="none" w:sz="0" w:space="0" w:color="auto"/>
        <w:bottom w:val="none" w:sz="0" w:space="0" w:color="auto"/>
        <w:right w:val="none" w:sz="0" w:space="0" w:color="auto"/>
      </w:divBdr>
    </w:div>
    <w:div w:id="550069474">
      <w:marLeft w:val="640"/>
      <w:marRight w:val="0"/>
      <w:marTop w:val="0"/>
      <w:marBottom w:val="0"/>
      <w:divBdr>
        <w:top w:val="none" w:sz="0" w:space="0" w:color="auto"/>
        <w:left w:val="none" w:sz="0" w:space="0" w:color="auto"/>
        <w:bottom w:val="none" w:sz="0" w:space="0" w:color="auto"/>
        <w:right w:val="none" w:sz="0" w:space="0" w:color="auto"/>
      </w:divBdr>
    </w:div>
    <w:div w:id="550111896">
      <w:marLeft w:val="640"/>
      <w:marRight w:val="0"/>
      <w:marTop w:val="0"/>
      <w:marBottom w:val="0"/>
      <w:divBdr>
        <w:top w:val="none" w:sz="0" w:space="0" w:color="auto"/>
        <w:left w:val="none" w:sz="0" w:space="0" w:color="auto"/>
        <w:bottom w:val="none" w:sz="0" w:space="0" w:color="auto"/>
        <w:right w:val="none" w:sz="0" w:space="0" w:color="auto"/>
      </w:divBdr>
    </w:div>
    <w:div w:id="550112172">
      <w:marLeft w:val="640"/>
      <w:marRight w:val="0"/>
      <w:marTop w:val="0"/>
      <w:marBottom w:val="0"/>
      <w:divBdr>
        <w:top w:val="none" w:sz="0" w:space="0" w:color="auto"/>
        <w:left w:val="none" w:sz="0" w:space="0" w:color="auto"/>
        <w:bottom w:val="none" w:sz="0" w:space="0" w:color="auto"/>
        <w:right w:val="none" w:sz="0" w:space="0" w:color="auto"/>
      </w:divBdr>
    </w:div>
    <w:div w:id="550190063">
      <w:marLeft w:val="640"/>
      <w:marRight w:val="0"/>
      <w:marTop w:val="0"/>
      <w:marBottom w:val="0"/>
      <w:divBdr>
        <w:top w:val="none" w:sz="0" w:space="0" w:color="auto"/>
        <w:left w:val="none" w:sz="0" w:space="0" w:color="auto"/>
        <w:bottom w:val="none" w:sz="0" w:space="0" w:color="auto"/>
        <w:right w:val="none" w:sz="0" w:space="0" w:color="auto"/>
      </w:divBdr>
    </w:div>
    <w:div w:id="550263330">
      <w:marLeft w:val="640"/>
      <w:marRight w:val="0"/>
      <w:marTop w:val="0"/>
      <w:marBottom w:val="0"/>
      <w:divBdr>
        <w:top w:val="none" w:sz="0" w:space="0" w:color="auto"/>
        <w:left w:val="none" w:sz="0" w:space="0" w:color="auto"/>
        <w:bottom w:val="none" w:sz="0" w:space="0" w:color="auto"/>
        <w:right w:val="none" w:sz="0" w:space="0" w:color="auto"/>
      </w:divBdr>
    </w:div>
    <w:div w:id="550311601">
      <w:marLeft w:val="640"/>
      <w:marRight w:val="0"/>
      <w:marTop w:val="0"/>
      <w:marBottom w:val="0"/>
      <w:divBdr>
        <w:top w:val="none" w:sz="0" w:space="0" w:color="auto"/>
        <w:left w:val="none" w:sz="0" w:space="0" w:color="auto"/>
        <w:bottom w:val="none" w:sz="0" w:space="0" w:color="auto"/>
        <w:right w:val="none" w:sz="0" w:space="0" w:color="auto"/>
      </w:divBdr>
    </w:div>
    <w:div w:id="550381041">
      <w:marLeft w:val="640"/>
      <w:marRight w:val="0"/>
      <w:marTop w:val="0"/>
      <w:marBottom w:val="0"/>
      <w:divBdr>
        <w:top w:val="none" w:sz="0" w:space="0" w:color="auto"/>
        <w:left w:val="none" w:sz="0" w:space="0" w:color="auto"/>
        <w:bottom w:val="none" w:sz="0" w:space="0" w:color="auto"/>
        <w:right w:val="none" w:sz="0" w:space="0" w:color="auto"/>
      </w:divBdr>
    </w:div>
    <w:div w:id="550389578">
      <w:marLeft w:val="640"/>
      <w:marRight w:val="0"/>
      <w:marTop w:val="0"/>
      <w:marBottom w:val="0"/>
      <w:divBdr>
        <w:top w:val="none" w:sz="0" w:space="0" w:color="auto"/>
        <w:left w:val="none" w:sz="0" w:space="0" w:color="auto"/>
        <w:bottom w:val="none" w:sz="0" w:space="0" w:color="auto"/>
        <w:right w:val="none" w:sz="0" w:space="0" w:color="auto"/>
      </w:divBdr>
    </w:div>
    <w:div w:id="550457722">
      <w:marLeft w:val="640"/>
      <w:marRight w:val="0"/>
      <w:marTop w:val="0"/>
      <w:marBottom w:val="0"/>
      <w:divBdr>
        <w:top w:val="none" w:sz="0" w:space="0" w:color="auto"/>
        <w:left w:val="none" w:sz="0" w:space="0" w:color="auto"/>
        <w:bottom w:val="none" w:sz="0" w:space="0" w:color="auto"/>
        <w:right w:val="none" w:sz="0" w:space="0" w:color="auto"/>
      </w:divBdr>
    </w:div>
    <w:div w:id="550461069">
      <w:marLeft w:val="640"/>
      <w:marRight w:val="0"/>
      <w:marTop w:val="0"/>
      <w:marBottom w:val="0"/>
      <w:divBdr>
        <w:top w:val="none" w:sz="0" w:space="0" w:color="auto"/>
        <w:left w:val="none" w:sz="0" w:space="0" w:color="auto"/>
        <w:bottom w:val="none" w:sz="0" w:space="0" w:color="auto"/>
        <w:right w:val="none" w:sz="0" w:space="0" w:color="auto"/>
      </w:divBdr>
    </w:div>
    <w:div w:id="550503854">
      <w:marLeft w:val="640"/>
      <w:marRight w:val="0"/>
      <w:marTop w:val="0"/>
      <w:marBottom w:val="0"/>
      <w:divBdr>
        <w:top w:val="none" w:sz="0" w:space="0" w:color="auto"/>
        <w:left w:val="none" w:sz="0" w:space="0" w:color="auto"/>
        <w:bottom w:val="none" w:sz="0" w:space="0" w:color="auto"/>
        <w:right w:val="none" w:sz="0" w:space="0" w:color="auto"/>
      </w:divBdr>
    </w:div>
    <w:div w:id="550507468">
      <w:marLeft w:val="640"/>
      <w:marRight w:val="0"/>
      <w:marTop w:val="0"/>
      <w:marBottom w:val="0"/>
      <w:divBdr>
        <w:top w:val="none" w:sz="0" w:space="0" w:color="auto"/>
        <w:left w:val="none" w:sz="0" w:space="0" w:color="auto"/>
        <w:bottom w:val="none" w:sz="0" w:space="0" w:color="auto"/>
        <w:right w:val="none" w:sz="0" w:space="0" w:color="auto"/>
      </w:divBdr>
    </w:div>
    <w:div w:id="550576288">
      <w:marLeft w:val="640"/>
      <w:marRight w:val="0"/>
      <w:marTop w:val="0"/>
      <w:marBottom w:val="0"/>
      <w:divBdr>
        <w:top w:val="none" w:sz="0" w:space="0" w:color="auto"/>
        <w:left w:val="none" w:sz="0" w:space="0" w:color="auto"/>
        <w:bottom w:val="none" w:sz="0" w:space="0" w:color="auto"/>
        <w:right w:val="none" w:sz="0" w:space="0" w:color="auto"/>
      </w:divBdr>
    </w:div>
    <w:div w:id="550583116">
      <w:marLeft w:val="640"/>
      <w:marRight w:val="0"/>
      <w:marTop w:val="0"/>
      <w:marBottom w:val="0"/>
      <w:divBdr>
        <w:top w:val="none" w:sz="0" w:space="0" w:color="auto"/>
        <w:left w:val="none" w:sz="0" w:space="0" w:color="auto"/>
        <w:bottom w:val="none" w:sz="0" w:space="0" w:color="auto"/>
        <w:right w:val="none" w:sz="0" w:space="0" w:color="auto"/>
      </w:divBdr>
    </w:div>
    <w:div w:id="550727591">
      <w:marLeft w:val="640"/>
      <w:marRight w:val="0"/>
      <w:marTop w:val="0"/>
      <w:marBottom w:val="0"/>
      <w:divBdr>
        <w:top w:val="none" w:sz="0" w:space="0" w:color="auto"/>
        <w:left w:val="none" w:sz="0" w:space="0" w:color="auto"/>
        <w:bottom w:val="none" w:sz="0" w:space="0" w:color="auto"/>
        <w:right w:val="none" w:sz="0" w:space="0" w:color="auto"/>
      </w:divBdr>
    </w:div>
    <w:div w:id="550768994">
      <w:marLeft w:val="640"/>
      <w:marRight w:val="0"/>
      <w:marTop w:val="0"/>
      <w:marBottom w:val="0"/>
      <w:divBdr>
        <w:top w:val="none" w:sz="0" w:space="0" w:color="auto"/>
        <w:left w:val="none" w:sz="0" w:space="0" w:color="auto"/>
        <w:bottom w:val="none" w:sz="0" w:space="0" w:color="auto"/>
        <w:right w:val="none" w:sz="0" w:space="0" w:color="auto"/>
      </w:divBdr>
    </w:div>
    <w:div w:id="550769378">
      <w:marLeft w:val="640"/>
      <w:marRight w:val="0"/>
      <w:marTop w:val="0"/>
      <w:marBottom w:val="0"/>
      <w:divBdr>
        <w:top w:val="none" w:sz="0" w:space="0" w:color="auto"/>
        <w:left w:val="none" w:sz="0" w:space="0" w:color="auto"/>
        <w:bottom w:val="none" w:sz="0" w:space="0" w:color="auto"/>
        <w:right w:val="none" w:sz="0" w:space="0" w:color="auto"/>
      </w:divBdr>
    </w:div>
    <w:div w:id="550770139">
      <w:marLeft w:val="640"/>
      <w:marRight w:val="0"/>
      <w:marTop w:val="0"/>
      <w:marBottom w:val="0"/>
      <w:divBdr>
        <w:top w:val="none" w:sz="0" w:space="0" w:color="auto"/>
        <w:left w:val="none" w:sz="0" w:space="0" w:color="auto"/>
        <w:bottom w:val="none" w:sz="0" w:space="0" w:color="auto"/>
        <w:right w:val="none" w:sz="0" w:space="0" w:color="auto"/>
      </w:divBdr>
    </w:div>
    <w:div w:id="550772877">
      <w:marLeft w:val="640"/>
      <w:marRight w:val="0"/>
      <w:marTop w:val="0"/>
      <w:marBottom w:val="0"/>
      <w:divBdr>
        <w:top w:val="none" w:sz="0" w:space="0" w:color="auto"/>
        <w:left w:val="none" w:sz="0" w:space="0" w:color="auto"/>
        <w:bottom w:val="none" w:sz="0" w:space="0" w:color="auto"/>
        <w:right w:val="none" w:sz="0" w:space="0" w:color="auto"/>
      </w:divBdr>
    </w:div>
    <w:div w:id="550775632">
      <w:bodyDiv w:val="1"/>
      <w:marLeft w:val="0"/>
      <w:marRight w:val="0"/>
      <w:marTop w:val="0"/>
      <w:marBottom w:val="0"/>
      <w:divBdr>
        <w:top w:val="none" w:sz="0" w:space="0" w:color="auto"/>
        <w:left w:val="none" w:sz="0" w:space="0" w:color="auto"/>
        <w:bottom w:val="none" w:sz="0" w:space="0" w:color="auto"/>
        <w:right w:val="none" w:sz="0" w:space="0" w:color="auto"/>
      </w:divBdr>
      <w:divsChild>
        <w:div w:id="613514712">
          <w:marLeft w:val="640"/>
          <w:marRight w:val="0"/>
          <w:marTop w:val="0"/>
          <w:marBottom w:val="0"/>
          <w:divBdr>
            <w:top w:val="none" w:sz="0" w:space="0" w:color="auto"/>
            <w:left w:val="none" w:sz="0" w:space="0" w:color="auto"/>
            <w:bottom w:val="none" w:sz="0" w:space="0" w:color="auto"/>
            <w:right w:val="none" w:sz="0" w:space="0" w:color="auto"/>
          </w:divBdr>
        </w:div>
        <w:div w:id="1849061143">
          <w:marLeft w:val="640"/>
          <w:marRight w:val="0"/>
          <w:marTop w:val="0"/>
          <w:marBottom w:val="0"/>
          <w:divBdr>
            <w:top w:val="none" w:sz="0" w:space="0" w:color="auto"/>
            <w:left w:val="none" w:sz="0" w:space="0" w:color="auto"/>
            <w:bottom w:val="none" w:sz="0" w:space="0" w:color="auto"/>
            <w:right w:val="none" w:sz="0" w:space="0" w:color="auto"/>
          </w:divBdr>
        </w:div>
        <w:div w:id="1804538593">
          <w:marLeft w:val="640"/>
          <w:marRight w:val="0"/>
          <w:marTop w:val="0"/>
          <w:marBottom w:val="0"/>
          <w:divBdr>
            <w:top w:val="none" w:sz="0" w:space="0" w:color="auto"/>
            <w:left w:val="none" w:sz="0" w:space="0" w:color="auto"/>
            <w:bottom w:val="none" w:sz="0" w:space="0" w:color="auto"/>
            <w:right w:val="none" w:sz="0" w:space="0" w:color="auto"/>
          </w:divBdr>
        </w:div>
        <w:div w:id="1374844460">
          <w:marLeft w:val="640"/>
          <w:marRight w:val="0"/>
          <w:marTop w:val="0"/>
          <w:marBottom w:val="0"/>
          <w:divBdr>
            <w:top w:val="none" w:sz="0" w:space="0" w:color="auto"/>
            <w:left w:val="none" w:sz="0" w:space="0" w:color="auto"/>
            <w:bottom w:val="none" w:sz="0" w:space="0" w:color="auto"/>
            <w:right w:val="none" w:sz="0" w:space="0" w:color="auto"/>
          </w:divBdr>
        </w:div>
        <w:div w:id="817921567">
          <w:marLeft w:val="640"/>
          <w:marRight w:val="0"/>
          <w:marTop w:val="0"/>
          <w:marBottom w:val="0"/>
          <w:divBdr>
            <w:top w:val="none" w:sz="0" w:space="0" w:color="auto"/>
            <w:left w:val="none" w:sz="0" w:space="0" w:color="auto"/>
            <w:bottom w:val="none" w:sz="0" w:space="0" w:color="auto"/>
            <w:right w:val="none" w:sz="0" w:space="0" w:color="auto"/>
          </w:divBdr>
        </w:div>
        <w:div w:id="568073828">
          <w:marLeft w:val="640"/>
          <w:marRight w:val="0"/>
          <w:marTop w:val="0"/>
          <w:marBottom w:val="0"/>
          <w:divBdr>
            <w:top w:val="none" w:sz="0" w:space="0" w:color="auto"/>
            <w:left w:val="none" w:sz="0" w:space="0" w:color="auto"/>
            <w:bottom w:val="none" w:sz="0" w:space="0" w:color="auto"/>
            <w:right w:val="none" w:sz="0" w:space="0" w:color="auto"/>
          </w:divBdr>
        </w:div>
        <w:div w:id="2020310180">
          <w:marLeft w:val="640"/>
          <w:marRight w:val="0"/>
          <w:marTop w:val="0"/>
          <w:marBottom w:val="0"/>
          <w:divBdr>
            <w:top w:val="none" w:sz="0" w:space="0" w:color="auto"/>
            <w:left w:val="none" w:sz="0" w:space="0" w:color="auto"/>
            <w:bottom w:val="none" w:sz="0" w:space="0" w:color="auto"/>
            <w:right w:val="none" w:sz="0" w:space="0" w:color="auto"/>
          </w:divBdr>
        </w:div>
        <w:div w:id="1524245331">
          <w:marLeft w:val="640"/>
          <w:marRight w:val="0"/>
          <w:marTop w:val="0"/>
          <w:marBottom w:val="0"/>
          <w:divBdr>
            <w:top w:val="none" w:sz="0" w:space="0" w:color="auto"/>
            <w:left w:val="none" w:sz="0" w:space="0" w:color="auto"/>
            <w:bottom w:val="none" w:sz="0" w:space="0" w:color="auto"/>
            <w:right w:val="none" w:sz="0" w:space="0" w:color="auto"/>
          </w:divBdr>
        </w:div>
        <w:div w:id="910968756">
          <w:marLeft w:val="640"/>
          <w:marRight w:val="0"/>
          <w:marTop w:val="0"/>
          <w:marBottom w:val="0"/>
          <w:divBdr>
            <w:top w:val="none" w:sz="0" w:space="0" w:color="auto"/>
            <w:left w:val="none" w:sz="0" w:space="0" w:color="auto"/>
            <w:bottom w:val="none" w:sz="0" w:space="0" w:color="auto"/>
            <w:right w:val="none" w:sz="0" w:space="0" w:color="auto"/>
          </w:divBdr>
        </w:div>
        <w:div w:id="1848979602">
          <w:marLeft w:val="640"/>
          <w:marRight w:val="0"/>
          <w:marTop w:val="0"/>
          <w:marBottom w:val="0"/>
          <w:divBdr>
            <w:top w:val="none" w:sz="0" w:space="0" w:color="auto"/>
            <w:left w:val="none" w:sz="0" w:space="0" w:color="auto"/>
            <w:bottom w:val="none" w:sz="0" w:space="0" w:color="auto"/>
            <w:right w:val="none" w:sz="0" w:space="0" w:color="auto"/>
          </w:divBdr>
        </w:div>
        <w:div w:id="1745250848">
          <w:marLeft w:val="640"/>
          <w:marRight w:val="0"/>
          <w:marTop w:val="0"/>
          <w:marBottom w:val="0"/>
          <w:divBdr>
            <w:top w:val="none" w:sz="0" w:space="0" w:color="auto"/>
            <w:left w:val="none" w:sz="0" w:space="0" w:color="auto"/>
            <w:bottom w:val="none" w:sz="0" w:space="0" w:color="auto"/>
            <w:right w:val="none" w:sz="0" w:space="0" w:color="auto"/>
          </w:divBdr>
        </w:div>
        <w:div w:id="1848790490">
          <w:marLeft w:val="640"/>
          <w:marRight w:val="0"/>
          <w:marTop w:val="0"/>
          <w:marBottom w:val="0"/>
          <w:divBdr>
            <w:top w:val="none" w:sz="0" w:space="0" w:color="auto"/>
            <w:left w:val="none" w:sz="0" w:space="0" w:color="auto"/>
            <w:bottom w:val="none" w:sz="0" w:space="0" w:color="auto"/>
            <w:right w:val="none" w:sz="0" w:space="0" w:color="auto"/>
          </w:divBdr>
        </w:div>
        <w:div w:id="1037508926">
          <w:marLeft w:val="640"/>
          <w:marRight w:val="0"/>
          <w:marTop w:val="0"/>
          <w:marBottom w:val="0"/>
          <w:divBdr>
            <w:top w:val="none" w:sz="0" w:space="0" w:color="auto"/>
            <w:left w:val="none" w:sz="0" w:space="0" w:color="auto"/>
            <w:bottom w:val="none" w:sz="0" w:space="0" w:color="auto"/>
            <w:right w:val="none" w:sz="0" w:space="0" w:color="auto"/>
          </w:divBdr>
        </w:div>
        <w:div w:id="1526751945">
          <w:marLeft w:val="640"/>
          <w:marRight w:val="0"/>
          <w:marTop w:val="0"/>
          <w:marBottom w:val="0"/>
          <w:divBdr>
            <w:top w:val="none" w:sz="0" w:space="0" w:color="auto"/>
            <w:left w:val="none" w:sz="0" w:space="0" w:color="auto"/>
            <w:bottom w:val="none" w:sz="0" w:space="0" w:color="auto"/>
            <w:right w:val="none" w:sz="0" w:space="0" w:color="auto"/>
          </w:divBdr>
        </w:div>
        <w:div w:id="1420251169">
          <w:marLeft w:val="640"/>
          <w:marRight w:val="0"/>
          <w:marTop w:val="0"/>
          <w:marBottom w:val="0"/>
          <w:divBdr>
            <w:top w:val="none" w:sz="0" w:space="0" w:color="auto"/>
            <w:left w:val="none" w:sz="0" w:space="0" w:color="auto"/>
            <w:bottom w:val="none" w:sz="0" w:space="0" w:color="auto"/>
            <w:right w:val="none" w:sz="0" w:space="0" w:color="auto"/>
          </w:divBdr>
        </w:div>
        <w:div w:id="829179115">
          <w:marLeft w:val="640"/>
          <w:marRight w:val="0"/>
          <w:marTop w:val="0"/>
          <w:marBottom w:val="0"/>
          <w:divBdr>
            <w:top w:val="none" w:sz="0" w:space="0" w:color="auto"/>
            <w:left w:val="none" w:sz="0" w:space="0" w:color="auto"/>
            <w:bottom w:val="none" w:sz="0" w:space="0" w:color="auto"/>
            <w:right w:val="none" w:sz="0" w:space="0" w:color="auto"/>
          </w:divBdr>
        </w:div>
        <w:div w:id="150372086">
          <w:marLeft w:val="640"/>
          <w:marRight w:val="0"/>
          <w:marTop w:val="0"/>
          <w:marBottom w:val="0"/>
          <w:divBdr>
            <w:top w:val="none" w:sz="0" w:space="0" w:color="auto"/>
            <w:left w:val="none" w:sz="0" w:space="0" w:color="auto"/>
            <w:bottom w:val="none" w:sz="0" w:space="0" w:color="auto"/>
            <w:right w:val="none" w:sz="0" w:space="0" w:color="auto"/>
          </w:divBdr>
        </w:div>
        <w:div w:id="1588811357">
          <w:marLeft w:val="640"/>
          <w:marRight w:val="0"/>
          <w:marTop w:val="0"/>
          <w:marBottom w:val="0"/>
          <w:divBdr>
            <w:top w:val="none" w:sz="0" w:space="0" w:color="auto"/>
            <w:left w:val="none" w:sz="0" w:space="0" w:color="auto"/>
            <w:bottom w:val="none" w:sz="0" w:space="0" w:color="auto"/>
            <w:right w:val="none" w:sz="0" w:space="0" w:color="auto"/>
          </w:divBdr>
        </w:div>
        <w:div w:id="1386417174">
          <w:marLeft w:val="640"/>
          <w:marRight w:val="0"/>
          <w:marTop w:val="0"/>
          <w:marBottom w:val="0"/>
          <w:divBdr>
            <w:top w:val="none" w:sz="0" w:space="0" w:color="auto"/>
            <w:left w:val="none" w:sz="0" w:space="0" w:color="auto"/>
            <w:bottom w:val="none" w:sz="0" w:space="0" w:color="auto"/>
            <w:right w:val="none" w:sz="0" w:space="0" w:color="auto"/>
          </w:divBdr>
        </w:div>
        <w:div w:id="1037392922">
          <w:marLeft w:val="640"/>
          <w:marRight w:val="0"/>
          <w:marTop w:val="0"/>
          <w:marBottom w:val="0"/>
          <w:divBdr>
            <w:top w:val="none" w:sz="0" w:space="0" w:color="auto"/>
            <w:left w:val="none" w:sz="0" w:space="0" w:color="auto"/>
            <w:bottom w:val="none" w:sz="0" w:space="0" w:color="auto"/>
            <w:right w:val="none" w:sz="0" w:space="0" w:color="auto"/>
          </w:divBdr>
        </w:div>
        <w:div w:id="1952660569">
          <w:marLeft w:val="640"/>
          <w:marRight w:val="0"/>
          <w:marTop w:val="0"/>
          <w:marBottom w:val="0"/>
          <w:divBdr>
            <w:top w:val="none" w:sz="0" w:space="0" w:color="auto"/>
            <w:left w:val="none" w:sz="0" w:space="0" w:color="auto"/>
            <w:bottom w:val="none" w:sz="0" w:space="0" w:color="auto"/>
            <w:right w:val="none" w:sz="0" w:space="0" w:color="auto"/>
          </w:divBdr>
        </w:div>
        <w:div w:id="1163473080">
          <w:marLeft w:val="640"/>
          <w:marRight w:val="0"/>
          <w:marTop w:val="0"/>
          <w:marBottom w:val="0"/>
          <w:divBdr>
            <w:top w:val="none" w:sz="0" w:space="0" w:color="auto"/>
            <w:left w:val="none" w:sz="0" w:space="0" w:color="auto"/>
            <w:bottom w:val="none" w:sz="0" w:space="0" w:color="auto"/>
            <w:right w:val="none" w:sz="0" w:space="0" w:color="auto"/>
          </w:divBdr>
        </w:div>
        <w:div w:id="323778364">
          <w:marLeft w:val="640"/>
          <w:marRight w:val="0"/>
          <w:marTop w:val="0"/>
          <w:marBottom w:val="0"/>
          <w:divBdr>
            <w:top w:val="none" w:sz="0" w:space="0" w:color="auto"/>
            <w:left w:val="none" w:sz="0" w:space="0" w:color="auto"/>
            <w:bottom w:val="none" w:sz="0" w:space="0" w:color="auto"/>
            <w:right w:val="none" w:sz="0" w:space="0" w:color="auto"/>
          </w:divBdr>
        </w:div>
        <w:div w:id="1855530546">
          <w:marLeft w:val="640"/>
          <w:marRight w:val="0"/>
          <w:marTop w:val="0"/>
          <w:marBottom w:val="0"/>
          <w:divBdr>
            <w:top w:val="none" w:sz="0" w:space="0" w:color="auto"/>
            <w:left w:val="none" w:sz="0" w:space="0" w:color="auto"/>
            <w:bottom w:val="none" w:sz="0" w:space="0" w:color="auto"/>
            <w:right w:val="none" w:sz="0" w:space="0" w:color="auto"/>
          </w:divBdr>
        </w:div>
        <w:div w:id="1871382992">
          <w:marLeft w:val="640"/>
          <w:marRight w:val="0"/>
          <w:marTop w:val="0"/>
          <w:marBottom w:val="0"/>
          <w:divBdr>
            <w:top w:val="none" w:sz="0" w:space="0" w:color="auto"/>
            <w:left w:val="none" w:sz="0" w:space="0" w:color="auto"/>
            <w:bottom w:val="none" w:sz="0" w:space="0" w:color="auto"/>
            <w:right w:val="none" w:sz="0" w:space="0" w:color="auto"/>
          </w:divBdr>
        </w:div>
        <w:div w:id="2074892621">
          <w:marLeft w:val="640"/>
          <w:marRight w:val="0"/>
          <w:marTop w:val="0"/>
          <w:marBottom w:val="0"/>
          <w:divBdr>
            <w:top w:val="none" w:sz="0" w:space="0" w:color="auto"/>
            <w:left w:val="none" w:sz="0" w:space="0" w:color="auto"/>
            <w:bottom w:val="none" w:sz="0" w:space="0" w:color="auto"/>
            <w:right w:val="none" w:sz="0" w:space="0" w:color="auto"/>
          </w:divBdr>
        </w:div>
        <w:div w:id="302544721">
          <w:marLeft w:val="640"/>
          <w:marRight w:val="0"/>
          <w:marTop w:val="0"/>
          <w:marBottom w:val="0"/>
          <w:divBdr>
            <w:top w:val="none" w:sz="0" w:space="0" w:color="auto"/>
            <w:left w:val="none" w:sz="0" w:space="0" w:color="auto"/>
            <w:bottom w:val="none" w:sz="0" w:space="0" w:color="auto"/>
            <w:right w:val="none" w:sz="0" w:space="0" w:color="auto"/>
          </w:divBdr>
        </w:div>
        <w:div w:id="41638026">
          <w:marLeft w:val="640"/>
          <w:marRight w:val="0"/>
          <w:marTop w:val="0"/>
          <w:marBottom w:val="0"/>
          <w:divBdr>
            <w:top w:val="none" w:sz="0" w:space="0" w:color="auto"/>
            <w:left w:val="none" w:sz="0" w:space="0" w:color="auto"/>
            <w:bottom w:val="none" w:sz="0" w:space="0" w:color="auto"/>
            <w:right w:val="none" w:sz="0" w:space="0" w:color="auto"/>
          </w:divBdr>
        </w:div>
        <w:div w:id="1098677007">
          <w:marLeft w:val="640"/>
          <w:marRight w:val="0"/>
          <w:marTop w:val="0"/>
          <w:marBottom w:val="0"/>
          <w:divBdr>
            <w:top w:val="none" w:sz="0" w:space="0" w:color="auto"/>
            <w:left w:val="none" w:sz="0" w:space="0" w:color="auto"/>
            <w:bottom w:val="none" w:sz="0" w:space="0" w:color="auto"/>
            <w:right w:val="none" w:sz="0" w:space="0" w:color="auto"/>
          </w:divBdr>
        </w:div>
      </w:divsChild>
    </w:div>
    <w:div w:id="550852188">
      <w:marLeft w:val="640"/>
      <w:marRight w:val="0"/>
      <w:marTop w:val="0"/>
      <w:marBottom w:val="0"/>
      <w:divBdr>
        <w:top w:val="none" w:sz="0" w:space="0" w:color="auto"/>
        <w:left w:val="none" w:sz="0" w:space="0" w:color="auto"/>
        <w:bottom w:val="none" w:sz="0" w:space="0" w:color="auto"/>
        <w:right w:val="none" w:sz="0" w:space="0" w:color="auto"/>
      </w:divBdr>
    </w:div>
    <w:div w:id="550922142">
      <w:marLeft w:val="640"/>
      <w:marRight w:val="0"/>
      <w:marTop w:val="0"/>
      <w:marBottom w:val="0"/>
      <w:divBdr>
        <w:top w:val="none" w:sz="0" w:space="0" w:color="auto"/>
        <w:left w:val="none" w:sz="0" w:space="0" w:color="auto"/>
        <w:bottom w:val="none" w:sz="0" w:space="0" w:color="auto"/>
        <w:right w:val="none" w:sz="0" w:space="0" w:color="auto"/>
      </w:divBdr>
    </w:div>
    <w:div w:id="550961365">
      <w:marLeft w:val="640"/>
      <w:marRight w:val="0"/>
      <w:marTop w:val="0"/>
      <w:marBottom w:val="0"/>
      <w:divBdr>
        <w:top w:val="none" w:sz="0" w:space="0" w:color="auto"/>
        <w:left w:val="none" w:sz="0" w:space="0" w:color="auto"/>
        <w:bottom w:val="none" w:sz="0" w:space="0" w:color="auto"/>
        <w:right w:val="none" w:sz="0" w:space="0" w:color="auto"/>
      </w:divBdr>
    </w:div>
    <w:div w:id="550962525">
      <w:marLeft w:val="640"/>
      <w:marRight w:val="0"/>
      <w:marTop w:val="0"/>
      <w:marBottom w:val="0"/>
      <w:divBdr>
        <w:top w:val="none" w:sz="0" w:space="0" w:color="auto"/>
        <w:left w:val="none" w:sz="0" w:space="0" w:color="auto"/>
        <w:bottom w:val="none" w:sz="0" w:space="0" w:color="auto"/>
        <w:right w:val="none" w:sz="0" w:space="0" w:color="auto"/>
      </w:divBdr>
    </w:div>
    <w:div w:id="550963741">
      <w:marLeft w:val="640"/>
      <w:marRight w:val="0"/>
      <w:marTop w:val="0"/>
      <w:marBottom w:val="0"/>
      <w:divBdr>
        <w:top w:val="none" w:sz="0" w:space="0" w:color="auto"/>
        <w:left w:val="none" w:sz="0" w:space="0" w:color="auto"/>
        <w:bottom w:val="none" w:sz="0" w:space="0" w:color="auto"/>
        <w:right w:val="none" w:sz="0" w:space="0" w:color="auto"/>
      </w:divBdr>
    </w:div>
    <w:div w:id="551036304">
      <w:marLeft w:val="640"/>
      <w:marRight w:val="0"/>
      <w:marTop w:val="0"/>
      <w:marBottom w:val="0"/>
      <w:divBdr>
        <w:top w:val="none" w:sz="0" w:space="0" w:color="auto"/>
        <w:left w:val="none" w:sz="0" w:space="0" w:color="auto"/>
        <w:bottom w:val="none" w:sz="0" w:space="0" w:color="auto"/>
        <w:right w:val="none" w:sz="0" w:space="0" w:color="auto"/>
      </w:divBdr>
    </w:div>
    <w:div w:id="551037518">
      <w:marLeft w:val="640"/>
      <w:marRight w:val="0"/>
      <w:marTop w:val="0"/>
      <w:marBottom w:val="0"/>
      <w:divBdr>
        <w:top w:val="none" w:sz="0" w:space="0" w:color="auto"/>
        <w:left w:val="none" w:sz="0" w:space="0" w:color="auto"/>
        <w:bottom w:val="none" w:sz="0" w:space="0" w:color="auto"/>
        <w:right w:val="none" w:sz="0" w:space="0" w:color="auto"/>
      </w:divBdr>
    </w:div>
    <w:div w:id="551044762">
      <w:marLeft w:val="640"/>
      <w:marRight w:val="0"/>
      <w:marTop w:val="0"/>
      <w:marBottom w:val="0"/>
      <w:divBdr>
        <w:top w:val="none" w:sz="0" w:space="0" w:color="auto"/>
        <w:left w:val="none" w:sz="0" w:space="0" w:color="auto"/>
        <w:bottom w:val="none" w:sz="0" w:space="0" w:color="auto"/>
        <w:right w:val="none" w:sz="0" w:space="0" w:color="auto"/>
      </w:divBdr>
    </w:div>
    <w:div w:id="551117289">
      <w:marLeft w:val="640"/>
      <w:marRight w:val="0"/>
      <w:marTop w:val="0"/>
      <w:marBottom w:val="0"/>
      <w:divBdr>
        <w:top w:val="none" w:sz="0" w:space="0" w:color="auto"/>
        <w:left w:val="none" w:sz="0" w:space="0" w:color="auto"/>
        <w:bottom w:val="none" w:sz="0" w:space="0" w:color="auto"/>
        <w:right w:val="none" w:sz="0" w:space="0" w:color="auto"/>
      </w:divBdr>
    </w:div>
    <w:div w:id="551118411">
      <w:marLeft w:val="640"/>
      <w:marRight w:val="0"/>
      <w:marTop w:val="0"/>
      <w:marBottom w:val="0"/>
      <w:divBdr>
        <w:top w:val="none" w:sz="0" w:space="0" w:color="auto"/>
        <w:left w:val="none" w:sz="0" w:space="0" w:color="auto"/>
        <w:bottom w:val="none" w:sz="0" w:space="0" w:color="auto"/>
        <w:right w:val="none" w:sz="0" w:space="0" w:color="auto"/>
      </w:divBdr>
    </w:div>
    <w:div w:id="551159166">
      <w:marLeft w:val="640"/>
      <w:marRight w:val="0"/>
      <w:marTop w:val="0"/>
      <w:marBottom w:val="0"/>
      <w:divBdr>
        <w:top w:val="none" w:sz="0" w:space="0" w:color="auto"/>
        <w:left w:val="none" w:sz="0" w:space="0" w:color="auto"/>
        <w:bottom w:val="none" w:sz="0" w:space="0" w:color="auto"/>
        <w:right w:val="none" w:sz="0" w:space="0" w:color="auto"/>
      </w:divBdr>
    </w:div>
    <w:div w:id="551311233">
      <w:marLeft w:val="640"/>
      <w:marRight w:val="0"/>
      <w:marTop w:val="0"/>
      <w:marBottom w:val="0"/>
      <w:divBdr>
        <w:top w:val="none" w:sz="0" w:space="0" w:color="auto"/>
        <w:left w:val="none" w:sz="0" w:space="0" w:color="auto"/>
        <w:bottom w:val="none" w:sz="0" w:space="0" w:color="auto"/>
        <w:right w:val="none" w:sz="0" w:space="0" w:color="auto"/>
      </w:divBdr>
    </w:div>
    <w:div w:id="551428021">
      <w:marLeft w:val="640"/>
      <w:marRight w:val="0"/>
      <w:marTop w:val="0"/>
      <w:marBottom w:val="0"/>
      <w:divBdr>
        <w:top w:val="none" w:sz="0" w:space="0" w:color="auto"/>
        <w:left w:val="none" w:sz="0" w:space="0" w:color="auto"/>
        <w:bottom w:val="none" w:sz="0" w:space="0" w:color="auto"/>
        <w:right w:val="none" w:sz="0" w:space="0" w:color="auto"/>
      </w:divBdr>
    </w:div>
    <w:div w:id="551505688">
      <w:marLeft w:val="640"/>
      <w:marRight w:val="0"/>
      <w:marTop w:val="0"/>
      <w:marBottom w:val="0"/>
      <w:divBdr>
        <w:top w:val="none" w:sz="0" w:space="0" w:color="auto"/>
        <w:left w:val="none" w:sz="0" w:space="0" w:color="auto"/>
        <w:bottom w:val="none" w:sz="0" w:space="0" w:color="auto"/>
        <w:right w:val="none" w:sz="0" w:space="0" w:color="auto"/>
      </w:divBdr>
    </w:div>
    <w:div w:id="551573324">
      <w:marLeft w:val="640"/>
      <w:marRight w:val="0"/>
      <w:marTop w:val="0"/>
      <w:marBottom w:val="0"/>
      <w:divBdr>
        <w:top w:val="none" w:sz="0" w:space="0" w:color="auto"/>
        <w:left w:val="none" w:sz="0" w:space="0" w:color="auto"/>
        <w:bottom w:val="none" w:sz="0" w:space="0" w:color="auto"/>
        <w:right w:val="none" w:sz="0" w:space="0" w:color="auto"/>
      </w:divBdr>
    </w:div>
    <w:div w:id="551623038">
      <w:bodyDiv w:val="1"/>
      <w:marLeft w:val="0"/>
      <w:marRight w:val="0"/>
      <w:marTop w:val="0"/>
      <w:marBottom w:val="0"/>
      <w:divBdr>
        <w:top w:val="none" w:sz="0" w:space="0" w:color="auto"/>
        <w:left w:val="none" w:sz="0" w:space="0" w:color="auto"/>
        <w:bottom w:val="none" w:sz="0" w:space="0" w:color="auto"/>
        <w:right w:val="none" w:sz="0" w:space="0" w:color="auto"/>
      </w:divBdr>
      <w:divsChild>
        <w:div w:id="1417438025">
          <w:marLeft w:val="640"/>
          <w:marRight w:val="0"/>
          <w:marTop w:val="0"/>
          <w:marBottom w:val="0"/>
          <w:divBdr>
            <w:top w:val="none" w:sz="0" w:space="0" w:color="auto"/>
            <w:left w:val="none" w:sz="0" w:space="0" w:color="auto"/>
            <w:bottom w:val="none" w:sz="0" w:space="0" w:color="auto"/>
            <w:right w:val="none" w:sz="0" w:space="0" w:color="auto"/>
          </w:divBdr>
        </w:div>
        <w:div w:id="453450889">
          <w:marLeft w:val="640"/>
          <w:marRight w:val="0"/>
          <w:marTop w:val="0"/>
          <w:marBottom w:val="0"/>
          <w:divBdr>
            <w:top w:val="none" w:sz="0" w:space="0" w:color="auto"/>
            <w:left w:val="none" w:sz="0" w:space="0" w:color="auto"/>
            <w:bottom w:val="none" w:sz="0" w:space="0" w:color="auto"/>
            <w:right w:val="none" w:sz="0" w:space="0" w:color="auto"/>
          </w:divBdr>
        </w:div>
        <w:div w:id="1048337577">
          <w:marLeft w:val="640"/>
          <w:marRight w:val="0"/>
          <w:marTop w:val="0"/>
          <w:marBottom w:val="0"/>
          <w:divBdr>
            <w:top w:val="none" w:sz="0" w:space="0" w:color="auto"/>
            <w:left w:val="none" w:sz="0" w:space="0" w:color="auto"/>
            <w:bottom w:val="none" w:sz="0" w:space="0" w:color="auto"/>
            <w:right w:val="none" w:sz="0" w:space="0" w:color="auto"/>
          </w:divBdr>
        </w:div>
        <w:div w:id="1430732616">
          <w:marLeft w:val="640"/>
          <w:marRight w:val="0"/>
          <w:marTop w:val="0"/>
          <w:marBottom w:val="0"/>
          <w:divBdr>
            <w:top w:val="none" w:sz="0" w:space="0" w:color="auto"/>
            <w:left w:val="none" w:sz="0" w:space="0" w:color="auto"/>
            <w:bottom w:val="none" w:sz="0" w:space="0" w:color="auto"/>
            <w:right w:val="none" w:sz="0" w:space="0" w:color="auto"/>
          </w:divBdr>
        </w:div>
        <w:div w:id="1414277465">
          <w:marLeft w:val="640"/>
          <w:marRight w:val="0"/>
          <w:marTop w:val="0"/>
          <w:marBottom w:val="0"/>
          <w:divBdr>
            <w:top w:val="none" w:sz="0" w:space="0" w:color="auto"/>
            <w:left w:val="none" w:sz="0" w:space="0" w:color="auto"/>
            <w:bottom w:val="none" w:sz="0" w:space="0" w:color="auto"/>
            <w:right w:val="none" w:sz="0" w:space="0" w:color="auto"/>
          </w:divBdr>
        </w:div>
        <w:div w:id="1636986098">
          <w:marLeft w:val="640"/>
          <w:marRight w:val="0"/>
          <w:marTop w:val="0"/>
          <w:marBottom w:val="0"/>
          <w:divBdr>
            <w:top w:val="none" w:sz="0" w:space="0" w:color="auto"/>
            <w:left w:val="none" w:sz="0" w:space="0" w:color="auto"/>
            <w:bottom w:val="none" w:sz="0" w:space="0" w:color="auto"/>
            <w:right w:val="none" w:sz="0" w:space="0" w:color="auto"/>
          </w:divBdr>
        </w:div>
      </w:divsChild>
    </w:div>
    <w:div w:id="551691805">
      <w:marLeft w:val="640"/>
      <w:marRight w:val="0"/>
      <w:marTop w:val="0"/>
      <w:marBottom w:val="0"/>
      <w:divBdr>
        <w:top w:val="none" w:sz="0" w:space="0" w:color="auto"/>
        <w:left w:val="none" w:sz="0" w:space="0" w:color="auto"/>
        <w:bottom w:val="none" w:sz="0" w:space="0" w:color="auto"/>
        <w:right w:val="none" w:sz="0" w:space="0" w:color="auto"/>
      </w:divBdr>
    </w:div>
    <w:div w:id="551699858">
      <w:marLeft w:val="640"/>
      <w:marRight w:val="0"/>
      <w:marTop w:val="0"/>
      <w:marBottom w:val="0"/>
      <w:divBdr>
        <w:top w:val="none" w:sz="0" w:space="0" w:color="auto"/>
        <w:left w:val="none" w:sz="0" w:space="0" w:color="auto"/>
        <w:bottom w:val="none" w:sz="0" w:space="0" w:color="auto"/>
        <w:right w:val="none" w:sz="0" w:space="0" w:color="auto"/>
      </w:divBdr>
    </w:div>
    <w:div w:id="551888749">
      <w:marLeft w:val="640"/>
      <w:marRight w:val="0"/>
      <w:marTop w:val="0"/>
      <w:marBottom w:val="0"/>
      <w:divBdr>
        <w:top w:val="none" w:sz="0" w:space="0" w:color="auto"/>
        <w:left w:val="none" w:sz="0" w:space="0" w:color="auto"/>
        <w:bottom w:val="none" w:sz="0" w:space="0" w:color="auto"/>
        <w:right w:val="none" w:sz="0" w:space="0" w:color="auto"/>
      </w:divBdr>
    </w:div>
    <w:div w:id="551959825">
      <w:marLeft w:val="640"/>
      <w:marRight w:val="0"/>
      <w:marTop w:val="0"/>
      <w:marBottom w:val="0"/>
      <w:divBdr>
        <w:top w:val="none" w:sz="0" w:space="0" w:color="auto"/>
        <w:left w:val="none" w:sz="0" w:space="0" w:color="auto"/>
        <w:bottom w:val="none" w:sz="0" w:space="0" w:color="auto"/>
        <w:right w:val="none" w:sz="0" w:space="0" w:color="auto"/>
      </w:divBdr>
    </w:div>
    <w:div w:id="552082795">
      <w:marLeft w:val="640"/>
      <w:marRight w:val="0"/>
      <w:marTop w:val="0"/>
      <w:marBottom w:val="0"/>
      <w:divBdr>
        <w:top w:val="none" w:sz="0" w:space="0" w:color="auto"/>
        <w:left w:val="none" w:sz="0" w:space="0" w:color="auto"/>
        <w:bottom w:val="none" w:sz="0" w:space="0" w:color="auto"/>
        <w:right w:val="none" w:sz="0" w:space="0" w:color="auto"/>
      </w:divBdr>
    </w:div>
    <w:div w:id="552234866">
      <w:marLeft w:val="640"/>
      <w:marRight w:val="0"/>
      <w:marTop w:val="0"/>
      <w:marBottom w:val="0"/>
      <w:divBdr>
        <w:top w:val="none" w:sz="0" w:space="0" w:color="auto"/>
        <w:left w:val="none" w:sz="0" w:space="0" w:color="auto"/>
        <w:bottom w:val="none" w:sz="0" w:space="0" w:color="auto"/>
        <w:right w:val="none" w:sz="0" w:space="0" w:color="auto"/>
      </w:divBdr>
    </w:div>
    <w:div w:id="552273744">
      <w:marLeft w:val="640"/>
      <w:marRight w:val="0"/>
      <w:marTop w:val="0"/>
      <w:marBottom w:val="0"/>
      <w:divBdr>
        <w:top w:val="none" w:sz="0" w:space="0" w:color="auto"/>
        <w:left w:val="none" w:sz="0" w:space="0" w:color="auto"/>
        <w:bottom w:val="none" w:sz="0" w:space="0" w:color="auto"/>
        <w:right w:val="none" w:sz="0" w:space="0" w:color="auto"/>
      </w:divBdr>
    </w:div>
    <w:div w:id="552277612">
      <w:marLeft w:val="640"/>
      <w:marRight w:val="0"/>
      <w:marTop w:val="0"/>
      <w:marBottom w:val="0"/>
      <w:divBdr>
        <w:top w:val="none" w:sz="0" w:space="0" w:color="auto"/>
        <w:left w:val="none" w:sz="0" w:space="0" w:color="auto"/>
        <w:bottom w:val="none" w:sz="0" w:space="0" w:color="auto"/>
        <w:right w:val="none" w:sz="0" w:space="0" w:color="auto"/>
      </w:divBdr>
    </w:div>
    <w:div w:id="552304046">
      <w:marLeft w:val="640"/>
      <w:marRight w:val="0"/>
      <w:marTop w:val="0"/>
      <w:marBottom w:val="0"/>
      <w:divBdr>
        <w:top w:val="none" w:sz="0" w:space="0" w:color="auto"/>
        <w:left w:val="none" w:sz="0" w:space="0" w:color="auto"/>
        <w:bottom w:val="none" w:sz="0" w:space="0" w:color="auto"/>
        <w:right w:val="none" w:sz="0" w:space="0" w:color="auto"/>
      </w:divBdr>
    </w:div>
    <w:div w:id="552304474">
      <w:marLeft w:val="640"/>
      <w:marRight w:val="0"/>
      <w:marTop w:val="0"/>
      <w:marBottom w:val="0"/>
      <w:divBdr>
        <w:top w:val="none" w:sz="0" w:space="0" w:color="auto"/>
        <w:left w:val="none" w:sz="0" w:space="0" w:color="auto"/>
        <w:bottom w:val="none" w:sz="0" w:space="0" w:color="auto"/>
        <w:right w:val="none" w:sz="0" w:space="0" w:color="auto"/>
      </w:divBdr>
    </w:div>
    <w:div w:id="552425077">
      <w:marLeft w:val="640"/>
      <w:marRight w:val="0"/>
      <w:marTop w:val="0"/>
      <w:marBottom w:val="0"/>
      <w:divBdr>
        <w:top w:val="none" w:sz="0" w:space="0" w:color="auto"/>
        <w:left w:val="none" w:sz="0" w:space="0" w:color="auto"/>
        <w:bottom w:val="none" w:sz="0" w:space="0" w:color="auto"/>
        <w:right w:val="none" w:sz="0" w:space="0" w:color="auto"/>
      </w:divBdr>
    </w:div>
    <w:div w:id="552426725">
      <w:marLeft w:val="640"/>
      <w:marRight w:val="0"/>
      <w:marTop w:val="0"/>
      <w:marBottom w:val="0"/>
      <w:divBdr>
        <w:top w:val="none" w:sz="0" w:space="0" w:color="auto"/>
        <w:left w:val="none" w:sz="0" w:space="0" w:color="auto"/>
        <w:bottom w:val="none" w:sz="0" w:space="0" w:color="auto"/>
        <w:right w:val="none" w:sz="0" w:space="0" w:color="auto"/>
      </w:divBdr>
    </w:div>
    <w:div w:id="552427511">
      <w:marLeft w:val="640"/>
      <w:marRight w:val="0"/>
      <w:marTop w:val="0"/>
      <w:marBottom w:val="0"/>
      <w:divBdr>
        <w:top w:val="none" w:sz="0" w:space="0" w:color="auto"/>
        <w:left w:val="none" w:sz="0" w:space="0" w:color="auto"/>
        <w:bottom w:val="none" w:sz="0" w:space="0" w:color="auto"/>
        <w:right w:val="none" w:sz="0" w:space="0" w:color="auto"/>
      </w:divBdr>
    </w:div>
    <w:div w:id="552472082">
      <w:marLeft w:val="640"/>
      <w:marRight w:val="0"/>
      <w:marTop w:val="0"/>
      <w:marBottom w:val="0"/>
      <w:divBdr>
        <w:top w:val="none" w:sz="0" w:space="0" w:color="auto"/>
        <w:left w:val="none" w:sz="0" w:space="0" w:color="auto"/>
        <w:bottom w:val="none" w:sz="0" w:space="0" w:color="auto"/>
        <w:right w:val="none" w:sz="0" w:space="0" w:color="auto"/>
      </w:divBdr>
    </w:div>
    <w:div w:id="552473392">
      <w:marLeft w:val="640"/>
      <w:marRight w:val="0"/>
      <w:marTop w:val="0"/>
      <w:marBottom w:val="0"/>
      <w:divBdr>
        <w:top w:val="none" w:sz="0" w:space="0" w:color="auto"/>
        <w:left w:val="none" w:sz="0" w:space="0" w:color="auto"/>
        <w:bottom w:val="none" w:sz="0" w:space="0" w:color="auto"/>
        <w:right w:val="none" w:sz="0" w:space="0" w:color="auto"/>
      </w:divBdr>
    </w:div>
    <w:div w:id="552500946">
      <w:marLeft w:val="640"/>
      <w:marRight w:val="0"/>
      <w:marTop w:val="0"/>
      <w:marBottom w:val="0"/>
      <w:divBdr>
        <w:top w:val="none" w:sz="0" w:space="0" w:color="auto"/>
        <w:left w:val="none" w:sz="0" w:space="0" w:color="auto"/>
        <w:bottom w:val="none" w:sz="0" w:space="0" w:color="auto"/>
        <w:right w:val="none" w:sz="0" w:space="0" w:color="auto"/>
      </w:divBdr>
    </w:div>
    <w:div w:id="552541987">
      <w:marLeft w:val="640"/>
      <w:marRight w:val="0"/>
      <w:marTop w:val="0"/>
      <w:marBottom w:val="0"/>
      <w:divBdr>
        <w:top w:val="none" w:sz="0" w:space="0" w:color="auto"/>
        <w:left w:val="none" w:sz="0" w:space="0" w:color="auto"/>
        <w:bottom w:val="none" w:sz="0" w:space="0" w:color="auto"/>
        <w:right w:val="none" w:sz="0" w:space="0" w:color="auto"/>
      </w:divBdr>
    </w:div>
    <w:div w:id="552543524">
      <w:marLeft w:val="640"/>
      <w:marRight w:val="0"/>
      <w:marTop w:val="0"/>
      <w:marBottom w:val="0"/>
      <w:divBdr>
        <w:top w:val="none" w:sz="0" w:space="0" w:color="auto"/>
        <w:left w:val="none" w:sz="0" w:space="0" w:color="auto"/>
        <w:bottom w:val="none" w:sz="0" w:space="0" w:color="auto"/>
        <w:right w:val="none" w:sz="0" w:space="0" w:color="auto"/>
      </w:divBdr>
    </w:div>
    <w:div w:id="552624209">
      <w:marLeft w:val="640"/>
      <w:marRight w:val="0"/>
      <w:marTop w:val="0"/>
      <w:marBottom w:val="0"/>
      <w:divBdr>
        <w:top w:val="none" w:sz="0" w:space="0" w:color="auto"/>
        <w:left w:val="none" w:sz="0" w:space="0" w:color="auto"/>
        <w:bottom w:val="none" w:sz="0" w:space="0" w:color="auto"/>
        <w:right w:val="none" w:sz="0" w:space="0" w:color="auto"/>
      </w:divBdr>
    </w:div>
    <w:div w:id="552736380">
      <w:marLeft w:val="640"/>
      <w:marRight w:val="0"/>
      <w:marTop w:val="0"/>
      <w:marBottom w:val="0"/>
      <w:divBdr>
        <w:top w:val="none" w:sz="0" w:space="0" w:color="auto"/>
        <w:left w:val="none" w:sz="0" w:space="0" w:color="auto"/>
        <w:bottom w:val="none" w:sz="0" w:space="0" w:color="auto"/>
        <w:right w:val="none" w:sz="0" w:space="0" w:color="auto"/>
      </w:divBdr>
    </w:div>
    <w:div w:id="552884608">
      <w:marLeft w:val="640"/>
      <w:marRight w:val="0"/>
      <w:marTop w:val="0"/>
      <w:marBottom w:val="0"/>
      <w:divBdr>
        <w:top w:val="none" w:sz="0" w:space="0" w:color="auto"/>
        <w:left w:val="none" w:sz="0" w:space="0" w:color="auto"/>
        <w:bottom w:val="none" w:sz="0" w:space="0" w:color="auto"/>
        <w:right w:val="none" w:sz="0" w:space="0" w:color="auto"/>
      </w:divBdr>
    </w:div>
    <w:div w:id="552929350">
      <w:marLeft w:val="640"/>
      <w:marRight w:val="0"/>
      <w:marTop w:val="0"/>
      <w:marBottom w:val="0"/>
      <w:divBdr>
        <w:top w:val="none" w:sz="0" w:space="0" w:color="auto"/>
        <w:left w:val="none" w:sz="0" w:space="0" w:color="auto"/>
        <w:bottom w:val="none" w:sz="0" w:space="0" w:color="auto"/>
        <w:right w:val="none" w:sz="0" w:space="0" w:color="auto"/>
      </w:divBdr>
    </w:div>
    <w:div w:id="553011205">
      <w:marLeft w:val="640"/>
      <w:marRight w:val="0"/>
      <w:marTop w:val="0"/>
      <w:marBottom w:val="0"/>
      <w:divBdr>
        <w:top w:val="none" w:sz="0" w:space="0" w:color="auto"/>
        <w:left w:val="none" w:sz="0" w:space="0" w:color="auto"/>
        <w:bottom w:val="none" w:sz="0" w:space="0" w:color="auto"/>
        <w:right w:val="none" w:sz="0" w:space="0" w:color="auto"/>
      </w:divBdr>
    </w:div>
    <w:div w:id="553201116">
      <w:marLeft w:val="640"/>
      <w:marRight w:val="0"/>
      <w:marTop w:val="0"/>
      <w:marBottom w:val="0"/>
      <w:divBdr>
        <w:top w:val="none" w:sz="0" w:space="0" w:color="auto"/>
        <w:left w:val="none" w:sz="0" w:space="0" w:color="auto"/>
        <w:bottom w:val="none" w:sz="0" w:space="0" w:color="auto"/>
        <w:right w:val="none" w:sz="0" w:space="0" w:color="auto"/>
      </w:divBdr>
    </w:div>
    <w:div w:id="553345894">
      <w:marLeft w:val="640"/>
      <w:marRight w:val="0"/>
      <w:marTop w:val="0"/>
      <w:marBottom w:val="0"/>
      <w:divBdr>
        <w:top w:val="none" w:sz="0" w:space="0" w:color="auto"/>
        <w:left w:val="none" w:sz="0" w:space="0" w:color="auto"/>
        <w:bottom w:val="none" w:sz="0" w:space="0" w:color="auto"/>
        <w:right w:val="none" w:sz="0" w:space="0" w:color="auto"/>
      </w:divBdr>
    </w:div>
    <w:div w:id="553349498">
      <w:marLeft w:val="640"/>
      <w:marRight w:val="0"/>
      <w:marTop w:val="0"/>
      <w:marBottom w:val="0"/>
      <w:divBdr>
        <w:top w:val="none" w:sz="0" w:space="0" w:color="auto"/>
        <w:left w:val="none" w:sz="0" w:space="0" w:color="auto"/>
        <w:bottom w:val="none" w:sz="0" w:space="0" w:color="auto"/>
        <w:right w:val="none" w:sz="0" w:space="0" w:color="auto"/>
      </w:divBdr>
    </w:div>
    <w:div w:id="553472452">
      <w:marLeft w:val="640"/>
      <w:marRight w:val="0"/>
      <w:marTop w:val="0"/>
      <w:marBottom w:val="0"/>
      <w:divBdr>
        <w:top w:val="none" w:sz="0" w:space="0" w:color="auto"/>
        <w:left w:val="none" w:sz="0" w:space="0" w:color="auto"/>
        <w:bottom w:val="none" w:sz="0" w:space="0" w:color="auto"/>
        <w:right w:val="none" w:sz="0" w:space="0" w:color="auto"/>
      </w:divBdr>
    </w:div>
    <w:div w:id="553544769">
      <w:marLeft w:val="640"/>
      <w:marRight w:val="0"/>
      <w:marTop w:val="0"/>
      <w:marBottom w:val="0"/>
      <w:divBdr>
        <w:top w:val="none" w:sz="0" w:space="0" w:color="auto"/>
        <w:left w:val="none" w:sz="0" w:space="0" w:color="auto"/>
        <w:bottom w:val="none" w:sz="0" w:space="0" w:color="auto"/>
        <w:right w:val="none" w:sz="0" w:space="0" w:color="auto"/>
      </w:divBdr>
    </w:div>
    <w:div w:id="553589402">
      <w:marLeft w:val="640"/>
      <w:marRight w:val="0"/>
      <w:marTop w:val="0"/>
      <w:marBottom w:val="0"/>
      <w:divBdr>
        <w:top w:val="none" w:sz="0" w:space="0" w:color="auto"/>
        <w:left w:val="none" w:sz="0" w:space="0" w:color="auto"/>
        <w:bottom w:val="none" w:sz="0" w:space="0" w:color="auto"/>
        <w:right w:val="none" w:sz="0" w:space="0" w:color="auto"/>
      </w:divBdr>
    </w:div>
    <w:div w:id="553589604">
      <w:marLeft w:val="640"/>
      <w:marRight w:val="0"/>
      <w:marTop w:val="0"/>
      <w:marBottom w:val="0"/>
      <w:divBdr>
        <w:top w:val="none" w:sz="0" w:space="0" w:color="auto"/>
        <w:left w:val="none" w:sz="0" w:space="0" w:color="auto"/>
        <w:bottom w:val="none" w:sz="0" w:space="0" w:color="auto"/>
        <w:right w:val="none" w:sz="0" w:space="0" w:color="auto"/>
      </w:divBdr>
    </w:div>
    <w:div w:id="553614946">
      <w:marLeft w:val="640"/>
      <w:marRight w:val="0"/>
      <w:marTop w:val="0"/>
      <w:marBottom w:val="0"/>
      <w:divBdr>
        <w:top w:val="none" w:sz="0" w:space="0" w:color="auto"/>
        <w:left w:val="none" w:sz="0" w:space="0" w:color="auto"/>
        <w:bottom w:val="none" w:sz="0" w:space="0" w:color="auto"/>
        <w:right w:val="none" w:sz="0" w:space="0" w:color="auto"/>
      </w:divBdr>
    </w:div>
    <w:div w:id="553658785">
      <w:marLeft w:val="640"/>
      <w:marRight w:val="0"/>
      <w:marTop w:val="0"/>
      <w:marBottom w:val="0"/>
      <w:divBdr>
        <w:top w:val="none" w:sz="0" w:space="0" w:color="auto"/>
        <w:left w:val="none" w:sz="0" w:space="0" w:color="auto"/>
        <w:bottom w:val="none" w:sz="0" w:space="0" w:color="auto"/>
        <w:right w:val="none" w:sz="0" w:space="0" w:color="auto"/>
      </w:divBdr>
    </w:div>
    <w:div w:id="553738730">
      <w:bodyDiv w:val="1"/>
      <w:marLeft w:val="0"/>
      <w:marRight w:val="0"/>
      <w:marTop w:val="0"/>
      <w:marBottom w:val="0"/>
      <w:divBdr>
        <w:top w:val="none" w:sz="0" w:space="0" w:color="auto"/>
        <w:left w:val="none" w:sz="0" w:space="0" w:color="auto"/>
        <w:bottom w:val="none" w:sz="0" w:space="0" w:color="auto"/>
        <w:right w:val="none" w:sz="0" w:space="0" w:color="auto"/>
      </w:divBdr>
    </w:div>
    <w:div w:id="553781619">
      <w:marLeft w:val="640"/>
      <w:marRight w:val="0"/>
      <w:marTop w:val="0"/>
      <w:marBottom w:val="0"/>
      <w:divBdr>
        <w:top w:val="none" w:sz="0" w:space="0" w:color="auto"/>
        <w:left w:val="none" w:sz="0" w:space="0" w:color="auto"/>
        <w:bottom w:val="none" w:sz="0" w:space="0" w:color="auto"/>
        <w:right w:val="none" w:sz="0" w:space="0" w:color="auto"/>
      </w:divBdr>
    </w:div>
    <w:div w:id="553855462">
      <w:marLeft w:val="640"/>
      <w:marRight w:val="0"/>
      <w:marTop w:val="0"/>
      <w:marBottom w:val="0"/>
      <w:divBdr>
        <w:top w:val="none" w:sz="0" w:space="0" w:color="auto"/>
        <w:left w:val="none" w:sz="0" w:space="0" w:color="auto"/>
        <w:bottom w:val="none" w:sz="0" w:space="0" w:color="auto"/>
        <w:right w:val="none" w:sz="0" w:space="0" w:color="auto"/>
      </w:divBdr>
    </w:div>
    <w:div w:id="553929639">
      <w:marLeft w:val="640"/>
      <w:marRight w:val="0"/>
      <w:marTop w:val="0"/>
      <w:marBottom w:val="0"/>
      <w:divBdr>
        <w:top w:val="none" w:sz="0" w:space="0" w:color="auto"/>
        <w:left w:val="none" w:sz="0" w:space="0" w:color="auto"/>
        <w:bottom w:val="none" w:sz="0" w:space="0" w:color="auto"/>
        <w:right w:val="none" w:sz="0" w:space="0" w:color="auto"/>
      </w:divBdr>
    </w:div>
    <w:div w:id="553931381">
      <w:marLeft w:val="640"/>
      <w:marRight w:val="0"/>
      <w:marTop w:val="0"/>
      <w:marBottom w:val="0"/>
      <w:divBdr>
        <w:top w:val="none" w:sz="0" w:space="0" w:color="auto"/>
        <w:left w:val="none" w:sz="0" w:space="0" w:color="auto"/>
        <w:bottom w:val="none" w:sz="0" w:space="0" w:color="auto"/>
        <w:right w:val="none" w:sz="0" w:space="0" w:color="auto"/>
      </w:divBdr>
    </w:div>
    <w:div w:id="554007229">
      <w:marLeft w:val="640"/>
      <w:marRight w:val="0"/>
      <w:marTop w:val="0"/>
      <w:marBottom w:val="0"/>
      <w:divBdr>
        <w:top w:val="none" w:sz="0" w:space="0" w:color="auto"/>
        <w:left w:val="none" w:sz="0" w:space="0" w:color="auto"/>
        <w:bottom w:val="none" w:sz="0" w:space="0" w:color="auto"/>
        <w:right w:val="none" w:sz="0" w:space="0" w:color="auto"/>
      </w:divBdr>
    </w:div>
    <w:div w:id="554196050">
      <w:marLeft w:val="640"/>
      <w:marRight w:val="0"/>
      <w:marTop w:val="0"/>
      <w:marBottom w:val="0"/>
      <w:divBdr>
        <w:top w:val="none" w:sz="0" w:space="0" w:color="auto"/>
        <w:left w:val="none" w:sz="0" w:space="0" w:color="auto"/>
        <w:bottom w:val="none" w:sz="0" w:space="0" w:color="auto"/>
        <w:right w:val="none" w:sz="0" w:space="0" w:color="auto"/>
      </w:divBdr>
    </w:div>
    <w:div w:id="554198919">
      <w:marLeft w:val="640"/>
      <w:marRight w:val="0"/>
      <w:marTop w:val="0"/>
      <w:marBottom w:val="0"/>
      <w:divBdr>
        <w:top w:val="none" w:sz="0" w:space="0" w:color="auto"/>
        <w:left w:val="none" w:sz="0" w:space="0" w:color="auto"/>
        <w:bottom w:val="none" w:sz="0" w:space="0" w:color="auto"/>
        <w:right w:val="none" w:sz="0" w:space="0" w:color="auto"/>
      </w:divBdr>
    </w:div>
    <w:div w:id="554199160">
      <w:marLeft w:val="640"/>
      <w:marRight w:val="0"/>
      <w:marTop w:val="0"/>
      <w:marBottom w:val="0"/>
      <w:divBdr>
        <w:top w:val="none" w:sz="0" w:space="0" w:color="auto"/>
        <w:left w:val="none" w:sz="0" w:space="0" w:color="auto"/>
        <w:bottom w:val="none" w:sz="0" w:space="0" w:color="auto"/>
        <w:right w:val="none" w:sz="0" w:space="0" w:color="auto"/>
      </w:divBdr>
    </w:div>
    <w:div w:id="554239100">
      <w:marLeft w:val="640"/>
      <w:marRight w:val="0"/>
      <w:marTop w:val="0"/>
      <w:marBottom w:val="0"/>
      <w:divBdr>
        <w:top w:val="none" w:sz="0" w:space="0" w:color="auto"/>
        <w:left w:val="none" w:sz="0" w:space="0" w:color="auto"/>
        <w:bottom w:val="none" w:sz="0" w:space="0" w:color="auto"/>
        <w:right w:val="none" w:sz="0" w:space="0" w:color="auto"/>
      </w:divBdr>
    </w:div>
    <w:div w:id="554244603">
      <w:marLeft w:val="640"/>
      <w:marRight w:val="0"/>
      <w:marTop w:val="0"/>
      <w:marBottom w:val="0"/>
      <w:divBdr>
        <w:top w:val="none" w:sz="0" w:space="0" w:color="auto"/>
        <w:left w:val="none" w:sz="0" w:space="0" w:color="auto"/>
        <w:bottom w:val="none" w:sz="0" w:space="0" w:color="auto"/>
        <w:right w:val="none" w:sz="0" w:space="0" w:color="auto"/>
      </w:divBdr>
    </w:div>
    <w:div w:id="554389339">
      <w:marLeft w:val="640"/>
      <w:marRight w:val="0"/>
      <w:marTop w:val="0"/>
      <w:marBottom w:val="0"/>
      <w:divBdr>
        <w:top w:val="none" w:sz="0" w:space="0" w:color="auto"/>
        <w:left w:val="none" w:sz="0" w:space="0" w:color="auto"/>
        <w:bottom w:val="none" w:sz="0" w:space="0" w:color="auto"/>
        <w:right w:val="none" w:sz="0" w:space="0" w:color="auto"/>
      </w:divBdr>
    </w:div>
    <w:div w:id="554393127">
      <w:marLeft w:val="640"/>
      <w:marRight w:val="0"/>
      <w:marTop w:val="0"/>
      <w:marBottom w:val="0"/>
      <w:divBdr>
        <w:top w:val="none" w:sz="0" w:space="0" w:color="auto"/>
        <w:left w:val="none" w:sz="0" w:space="0" w:color="auto"/>
        <w:bottom w:val="none" w:sz="0" w:space="0" w:color="auto"/>
        <w:right w:val="none" w:sz="0" w:space="0" w:color="auto"/>
      </w:divBdr>
    </w:div>
    <w:div w:id="554507543">
      <w:marLeft w:val="640"/>
      <w:marRight w:val="0"/>
      <w:marTop w:val="0"/>
      <w:marBottom w:val="0"/>
      <w:divBdr>
        <w:top w:val="none" w:sz="0" w:space="0" w:color="auto"/>
        <w:left w:val="none" w:sz="0" w:space="0" w:color="auto"/>
        <w:bottom w:val="none" w:sz="0" w:space="0" w:color="auto"/>
        <w:right w:val="none" w:sz="0" w:space="0" w:color="auto"/>
      </w:divBdr>
    </w:div>
    <w:div w:id="554581378">
      <w:marLeft w:val="640"/>
      <w:marRight w:val="0"/>
      <w:marTop w:val="0"/>
      <w:marBottom w:val="0"/>
      <w:divBdr>
        <w:top w:val="none" w:sz="0" w:space="0" w:color="auto"/>
        <w:left w:val="none" w:sz="0" w:space="0" w:color="auto"/>
        <w:bottom w:val="none" w:sz="0" w:space="0" w:color="auto"/>
        <w:right w:val="none" w:sz="0" w:space="0" w:color="auto"/>
      </w:divBdr>
    </w:div>
    <w:div w:id="554582390">
      <w:marLeft w:val="640"/>
      <w:marRight w:val="0"/>
      <w:marTop w:val="0"/>
      <w:marBottom w:val="0"/>
      <w:divBdr>
        <w:top w:val="none" w:sz="0" w:space="0" w:color="auto"/>
        <w:left w:val="none" w:sz="0" w:space="0" w:color="auto"/>
        <w:bottom w:val="none" w:sz="0" w:space="0" w:color="auto"/>
        <w:right w:val="none" w:sz="0" w:space="0" w:color="auto"/>
      </w:divBdr>
    </w:div>
    <w:div w:id="554656573">
      <w:marLeft w:val="640"/>
      <w:marRight w:val="0"/>
      <w:marTop w:val="0"/>
      <w:marBottom w:val="0"/>
      <w:divBdr>
        <w:top w:val="none" w:sz="0" w:space="0" w:color="auto"/>
        <w:left w:val="none" w:sz="0" w:space="0" w:color="auto"/>
        <w:bottom w:val="none" w:sz="0" w:space="0" w:color="auto"/>
        <w:right w:val="none" w:sz="0" w:space="0" w:color="auto"/>
      </w:divBdr>
    </w:div>
    <w:div w:id="554660119">
      <w:marLeft w:val="640"/>
      <w:marRight w:val="0"/>
      <w:marTop w:val="0"/>
      <w:marBottom w:val="0"/>
      <w:divBdr>
        <w:top w:val="none" w:sz="0" w:space="0" w:color="auto"/>
        <w:left w:val="none" w:sz="0" w:space="0" w:color="auto"/>
        <w:bottom w:val="none" w:sz="0" w:space="0" w:color="auto"/>
        <w:right w:val="none" w:sz="0" w:space="0" w:color="auto"/>
      </w:divBdr>
    </w:div>
    <w:div w:id="554661859">
      <w:marLeft w:val="640"/>
      <w:marRight w:val="0"/>
      <w:marTop w:val="0"/>
      <w:marBottom w:val="0"/>
      <w:divBdr>
        <w:top w:val="none" w:sz="0" w:space="0" w:color="auto"/>
        <w:left w:val="none" w:sz="0" w:space="0" w:color="auto"/>
        <w:bottom w:val="none" w:sz="0" w:space="0" w:color="auto"/>
        <w:right w:val="none" w:sz="0" w:space="0" w:color="auto"/>
      </w:divBdr>
    </w:div>
    <w:div w:id="554702872">
      <w:marLeft w:val="640"/>
      <w:marRight w:val="0"/>
      <w:marTop w:val="0"/>
      <w:marBottom w:val="0"/>
      <w:divBdr>
        <w:top w:val="none" w:sz="0" w:space="0" w:color="auto"/>
        <w:left w:val="none" w:sz="0" w:space="0" w:color="auto"/>
        <w:bottom w:val="none" w:sz="0" w:space="0" w:color="auto"/>
        <w:right w:val="none" w:sz="0" w:space="0" w:color="auto"/>
      </w:divBdr>
    </w:div>
    <w:div w:id="554850287">
      <w:marLeft w:val="640"/>
      <w:marRight w:val="0"/>
      <w:marTop w:val="0"/>
      <w:marBottom w:val="0"/>
      <w:divBdr>
        <w:top w:val="none" w:sz="0" w:space="0" w:color="auto"/>
        <w:left w:val="none" w:sz="0" w:space="0" w:color="auto"/>
        <w:bottom w:val="none" w:sz="0" w:space="0" w:color="auto"/>
        <w:right w:val="none" w:sz="0" w:space="0" w:color="auto"/>
      </w:divBdr>
    </w:div>
    <w:div w:id="554851038">
      <w:marLeft w:val="640"/>
      <w:marRight w:val="0"/>
      <w:marTop w:val="0"/>
      <w:marBottom w:val="0"/>
      <w:divBdr>
        <w:top w:val="none" w:sz="0" w:space="0" w:color="auto"/>
        <w:left w:val="none" w:sz="0" w:space="0" w:color="auto"/>
        <w:bottom w:val="none" w:sz="0" w:space="0" w:color="auto"/>
        <w:right w:val="none" w:sz="0" w:space="0" w:color="auto"/>
      </w:divBdr>
    </w:div>
    <w:div w:id="554854478">
      <w:marLeft w:val="640"/>
      <w:marRight w:val="0"/>
      <w:marTop w:val="0"/>
      <w:marBottom w:val="0"/>
      <w:divBdr>
        <w:top w:val="none" w:sz="0" w:space="0" w:color="auto"/>
        <w:left w:val="none" w:sz="0" w:space="0" w:color="auto"/>
        <w:bottom w:val="none" w:sz="0" w:space="0" w:color="auto"/>
        <w:right w:val="none" w:sz="0" w:space="0" w:color="auto"/>
      </w:divBdr>
    </w:div>
    <w:div w:id="554973355">
      <w:marLeft w:val="640"/>
      <w:marRight w:val="0"/>
      <w:marTop w:val="0"/>
      <w:marBottom w:val="0"/>
      <w:divBdr>
        <w:top w:val="none" w:sz="0" w:space="0" w:color="auto"/>
        <w:left w:val="none" w:sz="0" w:space="0" w:color="auto"/>
        <w:bottom w:val="none" w:sz="0" w:space="0" w:color="auto"/>
        <w:right w:val="none" w:sz="0" w:space="0" w:color="auto"/>
      </w:divBdr>
    </w:div>
    <w:div w:id="555043431">
      <w:marLeft w:val="640"/>
      <w:marRight w:val="0"/>
      <w:marTop w:val="0"/>
      <w:marBottom w:val="0"/>
      <w:divBdr>
        <w:top w:val="none" w:sz="0" w:space="0" w:color="auto"/>
        <w:left w:val="none" w:sz="0" w:space="0" w:color="auto"/>
        <w:bottom w:val="none" w:sz="0" w:space="0" w:color="auto"/>
        <w:right w:val="none" w:sz="0" w:space="0" w:color="auto"/>
      </w:divBdr>
    </w:div>
    <w:div w:id="555092561">
      <w:marLeft w:val="640"/>
      <w:marRight w:val="0"/>
      <w:marTop w:val="0"/>
      <w:marBottom w:val="0"/>
      <w:divBdr>
        <w:top w:val="none" w:sz="0" w:space="0" w:color="auto"/>
        <w:left w:val="none" w:sz="0" w:space="0" w:color="auto"/>
        <w:bottom w:val="none" w:sz="0" w:space="0" w:color="auto"/>
        <w:right w:val="none" w:sz="0" w:space="0" w:color="auto"/>
      </w:divBdr>
    </w:div>
    <w:div w:id="555237940">
      <w:marLeft w:val="640"/>
      <w:marRight w:val="0"/>
      <w:marTop w:val="0"/>
      <w:marBottom w:val="0"/>
      <w:divBdr>
        <w:top w:val="none" w:sz="0" w:space="0" w:color="auto"/>
        <w:left w:val="none" w:sz="0" w:space="0" w:color="auto"/>
        <w:bottom w:val="none" w:sz="0" w:space="0" w:color="auto"/>
        <w:right w:val="none" w:sz="0" w:space="0" w:color="auto"/>
      </w:divBdr>
    </w:div>
    <w:div w:id="555241896">
      <w:marLeft w:val="640"/>
      <w:marRight w:val="0"/>
      <w:marTop w:val="0"/>
      <w:marBottom w:val="0"/>
      <w:divBdr>
        <w:top w:val="none" w:sz="0" w:space="0" w:color="auto"/>
        <w:left w:val="none" w:sz="0" w:space="0" w:color="auto"/>
        <w:bottom w:val="none" w:sz="0" w:space="0" w:color="auto"/>
        <w:right w:val="none" w:sz="0" w:space="0" w:color="auto"/>
      </w:divBdr>
    </w:div>
    <w:div w:id="555244857">
      <w:marLeft w:val="640"/>
      <w:marRight w:val="0"/>
      <w:marTop w:val="0"/>
      <w:marBottom w:val="0"/>
      <w:divBdr>
        <w:top w:val="none" w:sz="0" w:space="0" w:color="auto"/>
        <w:left w:val="none" w:sz="0" w:space="0" w:color="auto"/>
        <w:bottom w:val="none" w:sz="0" w:space="0" w:color="auto"/>
        <w:right w:val="none" w:sz="0" w:space="0" w:color="auto"/>
      </w:divBdr>
    </w:div>
    <w:div w:id="555286833">
      <w:marLeft w:val="640"/>
      <w:marRight w:val="0"/>
      <w:marTop w:val="0"/>
      <w:marBottom w:val="0"/>
      <w:divBdr>
        <w:top w:val="none" w:sz="0" w:space="0" w:color="auto"/>
        <w:left w:val="none" w:sz="0" w:space="0" w:color="auto"/>
        <w:bottom w:val="none" w:sz="0" w:space="0" w:color="auto"/>
        <w:right w:val="none" w:sz="0" w:space="0" w:color="auto"/>
      </w:divBdr>
    </w:div>
    <w:div w:id="555287434">
      <w:marLeft w:val="640"/>
      <w:marRight w:val="0"/>
      <w:marTop w:val="0"/>
      <w:marBottom w:val="0"/>
      <w:divBdr>
        <w:top w:val="none" w:sz="0" w:space="0" w:color="auto"/>
        <w:left w:val="none" w:sz="0" w:space="0" w:color="auto"/>
        <w:bottom w:val="none" w:sz="0" w:space="0" w:color="auto"/>
        <w:right w:val="none" w:sz="0" w:space="0" w:color="auto"/>
      </w:divBdr>
    </w:div>
    <w:div w:id="555319211">
      <w:marLeft w:val="640"/>
      <w:marRight w:val="0"/>
      <w:marTop w:val="0"/>
      <w:marBottom w:val="0"/>
      <w:divBdr>
        <w:top w:val="none" w:sz="0" w:space="0" w:color="auto"/>
        <w:left w:val="none" w:sz="0" w:space="0" w:color="auto"/>
        <w:bottom w:val="none" w:sz="0" w:space="0" w:color="auto"/>
        <w:right w:val="none" w:sz="0" w:space="0" w:color="auto"/>
      </w:divBdr>
    </w:div>
    <w:div w:id="555356422">
      <w:marLeft w:val="640"/>
      <w:marRight w:val="0"/>
      <w:marTop w:val="0"/>
      <w:marBottom w:val="0"/>
      <w:divBdr>
        <w:top w:val="none" w:sz="0" w:space="0" w:color="auto"/>
        <w:left w:val="none" w:sz="0" w:space="0" w:color="auto"/>
        <w:bottom w:val="none" w:sz="0" w:space="0" w:color="auto"/>
        <w:right w:val="none" w:sz="0" w:space="0" w:color="auto"/>
      </w:divBdr>
    </w:div>
    <w:div w:id="555435464">
      <w:marLeft w:val="640"/>
      <w:marRight w:val="0"/>
      <w:marTop w:val="0"/>
      <w:marBottom w:val="0"/>
      <w:divBdr>
        <w:top w:val="none" w:sz="0" w:space="0" w:color="auto"/>
        <w:left w:val="none" w:sz="0" w:space="0" w:color="auto"/>
        <w:bottom w:val="none" w:sz="0" w:space="0" w:color="auto"/>
        <w:right w:val="none" w:sz="0" w:space="0" w:color="auto"/>
      </w:divBdr>
    </w:div>
    <w:div w:id="555551310">
      <w:marLeft w:val="640"/>
      <w:marRight w:val="0"/>
      <w:marTop w:val="0"/>
      <w:marBottom w:val="0"/>
      <w:divBdr>
        <w:top w:val="none" w:sz="0" w:space="0" w:color="auto"/>
        <w:left w:val="none" w:sz="0" w:space="0" w:color="auto"/>
        <w:bottom w:val="none" w:sz="0" w:space="0" w:color="auto"/>
        <w:right w:val="none" w:sz="0" w:space="0" w:color="auto"/>
      </w:divBdr>
    </w:div>
    <w:div w:id="555628332">
      <w:marLeft w:val="640"/>
      <w:marRight w:val="0"/>
      <w:marTop w:val="0"/>
      <w:marBottom w:val="0"/>
      <w:divBdr>
        <w:top w:val="none" w:sz="0" w:space="0" w:color="auto"/>
        <w:left w:val="none" w:sz="0" w:space="0" w:color="auto"/>
        <w:bottom w:val="none" w:sz="0" w:space="0" w:color="auto"/>
        <w:right w:val="none" w:sz="0" w:space="0" w:color="auto"/>
      </w:divBdr>
    </w:div>
    <w:div w:id="555700261">
      <w:marLeft w:val="640"/>
      <w:marRight w:val="0"/>
      <w:marTop w:val="0"/>
      <w:marBottom w:val="0"/>
      <w:divBdr>
        <w:top w:val="none" w:sz="0" w:space="0" w:color="auto"/>
        <w:left w:val="none" w:sz="0" w:space="0" w:color="auto"/>
        <w:bottom w:val="none" w:sz="0" w:space="0" w:color="auto"/>
        <w:right w:val="none" w:sz="0" w:space="0" w:color="auto"/>
      </w:divBdr>
    </w:div>
    <w:div w:id="555702398">
      <w:marLeft w:val="640"/>
      <w:marRight w:val="0"/>
      <w:marTop w:val="0"/>
      <w:marBottom w:val="0"/>
      <w:divBdr>
        <w:top w:val="none" w:sz="0" w:space="0" w:color="auto"/>
        <w:left w:val="none" w:sz="0" w:space="0" w:color="auto"/>
        <w:bottom w:val="none" w:sz="0" w:space="0" w:color="auto"/>
        <w:right w:val="none" w:sz="0" w:space="0" w:color="auto"/>
      </w:divBdr>
    </w:div>
    <w:div w:id="555747747">
      <w:marLeft w:val="640"/>
      <w:marRight w:val="0"/>
      <w:marTop w:val="0"/>
      <w:marBottom w:val="0"/>
      <w:divBdr>
        <w:top w:val="none" w:sz="0" w:space="0" w:color="auto"/>
        <w:left w:val="none" w:sz="0" w:space="0" w:color="auto"/>
        <w:bottom w:val="none" w:sz="0" w:space="0" w:color="auto"/>
        <w:right w:val="none" w:sz="0" w:space="0" w:color="auto"/>
      </w:divBdr>
    </w:div>
    <w:div w:id="555776573">
      <w:marLeft w:val="640"/>
      <w:marRight w:val="0"/>
      <w:marTop w:val="0"/>
      <w:marBottom w:val="0"/>
      <w:divBdr>
        <w:top w:val="none" w:sz="0" w:space="0" w:color="auto"/>
        <w:left w:val="none" w:sz="0" w:space="0" w:color="auto"/>
        <w:bottom w:val="none" w:sz="0" w:space="0" w:color="auto"/>
        <w:right w:val="none" w:sz="0" w:space="0" w:color="auto"/>
      </w:divBdr>
    </w:div>
    <w:div w:id="555821561">
      <w:marLeft w:val="640"/>
      <w:marRight w:val="0"/>
      <w:marTop w:val="0"/>
      <w:marBottom w:val="0"/>
      <w:divBdr>
        <w:top w:val="none" w:sz="0" w:space="0" w:color="auto"/>
        <w:left w:val="none" w:sz="0" w:space="0" w:color="auto"/>
        <w:bottom w:val="none" w:sz="0" w:space="0" w:color="auto"/>
        <w:right w:val="none" w:sz="0" w:space="0" w:color="auto"/>
      </w:divBdr>
    </w:div>
    <w:div w:id="555824922">
      <w:marLeft w:val="640"/>
      <w:marRight w:val="0"/>
      <w:marTop w:val="0"/>
      <w:marBottom w:val="0"/>
      <w:divBdr>
        <w:top w:val="none" w:sz="0" w:space="0" w:color="auto"/>
        <w:left w:val="none" w:sz="0" w:space="0" w:color="auto"/>
        <w:bottom w:val="none" w:sz="0" w:space="0" w:color="auto"/>
        <w:right w:val="none" w:sz="0" w:space="0" w:color="auto"/>
      </w:divBdr>
    </w:div>
    <w:div w:id="555891455">
      <w:marLeft w:val="640"/>
      <w:marRight w:val="0"/>
      <w:marTop w:val="0"/>
      <w:marBottom w:val="0"/>
      <w:divBdr>
        <w:top w:val="none" w:sz="0" w:space="0" w:color="auto"/>
        <w:left w:val="none" w:sz="0" w:space="0" w:color="auto"/>
        <w:bottom w:val="none" w:sz="0" w:space="0" w:color="auto"/>
        <w:right w:val="none" w:sz="0" w:space="0" w:color="auto"/>
      </w:divBdr>
    </w:div>
    <w:div w:id="555895740">
      <w:marLeft w:val="640"/>
      <w:marRight w:val="0"/>
      <w:marTop w:val="0"/>
      <w:marBottom w:val="0"/>
      <w:divBdr>
        <w:top w:val="none" w:sz="0" w:space="0" w:color="auto"/>
        <w:left w:val="none" w:sz="0" w:space="0" w:color="auto"/>
        <w:bottom w:val="none" w:sz="0" w:space="0" w:color="auto"/>
        <w:right w:val="none" w:sz="0" w:space="0" w:color="auto"/>
      </w:divBdr>
    </w:div>
    <w:div w:id="555899499">
      <w:marLeft w:val="640"/>
      <w:marRight w:val="0"/>
      <w:marTop w:val="0"/>
      <w:marBottom w:val="0"/>
      <w:divBdr>
        <w:top w:val="none" w:sz="0" w:space="0" w:color="auto"/>
        <w:left w:val="none" w:sz="0" w:space="0" w:color="auto"/>
        <w:bottom w:val="none" w:sz="0" w:space="0" w:color="auto"/>
        <w:right w:val="none" w:sz="0" w:space="0" w:color="auto"/>
      </w:divBdr>
    </w:div>
    <w:div w:id="556013977">
      <w:marLeft w:val="640"/>
      <w:marRight w:val="0"/>
      <w:marTop w:val="0"/>
      <w:marBottom w:val="0"/>
      <w:divBdr>
        <w:top w:val="none" w:sz="0" w:space="0" w:color="auto"/>
        <w:left w:val="none" w:sz="0" w:space="0" w:color="auto"/>
        <w:bottom w:val="none" w:sz="0" w:space="0" w:color="auto"/>
        <w:right w:val="none" w:sz="0" w:space="0" w:color="auto"/>
      </w:divBdr>
    </w:div>
    <w:div w:id="556086621">
      <w:marLeft w:val="640"/>
      <w:marRight w:val="0"/>
      <w:marTop w:val="0"/>
      <w:marBottom w:val="0"/>
      <w:divBdr>
        <w:top w:val="none" w:sz="0" w:space="0" w:color="auto"/>
        <w:left w:val="none" w:sz="0" w:space="0" w:color="auto"/>
        <w:bottom w:val="none" w:sz="0" w:space="0" w:color="auto"/>
        <w:right w:val="none" w:sz="0" w:space="0" w:color="auto"/>
      </w:divBdr>
    </w:div>
    <w:div w:id="556278734">
      <w:marLeft w:val="640"/>
      <w:marRight w:val="0"/>
      <w:marTop w:val="0"/>
      <w:marBottom w:val="0"/>
      <w:divBdr>
        <w:top w:val="none" w:sz="0" w:space="0" w:color="auto"/>
        <w:left w:val="none" w:sz="0" w:space="0" w:color="auto"/>
        <w:bottom w:val="none" w:sz="0" w:space="0" w:color="auto"/>
        <w:right w:val="none" w:sz="0" w:space="0" w:color="auto"/>
      </w:divBdr>
    </w:div>
    <w:div w:id="556281506">
      <w:marLeft w:val="640"/>
      <w:marRight w:val="0"/>
      <w:marTop w:val="0"/>
      <w:marBottom w:val="0"/>
      <w:divBdr>
        <w:top w:val="none" w:sz="0" w:space="0" w:color="auto"/>
        <w:left w:val="none" w:sz="0" w:space="0" w:color="auto"/>
        <w:bottom w:val="none" w:sz="0" w:space="0" w:color="auto"/>
        <w:right w:val="none" w:sz="0" w:space="0" w:color="auto"/>
      </w:divBdr>
    </w:div>
    <w:div w:id="556286851">
      <w:marLeft w:val="640"/>
      <w:marRight w:val="0"/>
      <w:marTop w:val="0"/>
      <w:marBottom w:val="0"/>
      <w:divBdr>
        <w:top w:val="none" w:sz="0" w:space="0" w:color="auto"/>
        <w:left w:val="none" w:sz="0" w:space="0" w:color="auto"/>
        <w:bottom w:val="none" w:sz="0" w:space="0" w:color="auto"/>
        <w:right w:val="none" w:sz="0" w:space="0" w:color="auto"/>
      </w:divBdr>
    </w:div>
    <w:div w:id="556404716">
      <w:marLeft w:val="640"/>
      <w:marRight w:val="0"/>
      <w:marTop w:val="0"/>
      <w:marBottom w:val="0"/>
      <w:divBdr>
        <w:top w:val="none" w:sz="0" w:space="0" w:color="auto"/>
        <w:left w:val="none" w:sz="0" w:space="0" w:color="auto"/>
        <w:bottom w:val="none" w:sz="0" w:space="0" w:color="auto"/>
        <w:right w:val="none" w:sz="0" w:space="0" w:color="auto"/>
      </w:divBdr>
    </w:div>
    <w:div w:id="556432558">
      <w:marLeft w:val="640"/>
      <w:marRight w:val="0"/>
      <w:marTop w:val="0"/>
      <w:marBottom w:val="0"/>
      <w:divBdr>
        <w:top w:val="none" w:sz="0" w:space="0" w:color="auto"/>
        <w:left w:val="none" w:sz="0" w:space="0" w:color="auto"/>
        <w:bottom w:val="none" w:sz="0" w:space="0" w:color="auto"/>
        <w:right w:val="none" w:sz="0" w:space="0" w:color="auto"/>
      </w:divBdr>
    </w:div>
    <w:div w:id="556546951">
      <w:marLeft w:val="640"/>
      <w:marRight w:val="0"/>
      <w:marTop w:val="0"/>
      <w:marBottom w:val="0"/>
      <w:divBdr>
        <w:top w:val="none" w:sz="0" w:space="0" w:color="auto"/>
        <w:left w:val="none" w:sz="0" w:space="0" w:color="auto"/>
        <w:bottom w:val="none" w:sz="0" w:space="0" w:color="auto"/>
        <w:right w:val="none" w:sz="0" w:space="0" w:color="auto"/>
      </w:divBdr>
    </w:div>
    <w:div w:id="556550396">
      <w:bodyDiv w:val="1"/>
      <w:marLeft w:val="0"/>
      <w:marRight w:val="0"/>
      <w:marTop w:val="0"/>
      <w:marBottom w:val="0"/>
      <w:divBdr>
        <w:top w:val="none" w:sz="0" w:space="0" w:color="auto"/>
        <w:left w:val="none" w:sz="0" w:space="0" w:color="auto"/>
        <w:bottom w:val="none" w:sz="0" w:space="0" w:color="auto"/>
        <w:right w:val="none" w:sz="0" w:space="0" w:color="auto"/>
      </w:divBdr>
    </w:div>
    <w:div w:id="556550633">
      <w:marLeft w:val="640"/>
      <w:marRight w:val="0"/>
      <w:marTop w:val="0"/>
      <w:marBottom w:val="0"/>
      <w:divBdr>
        <w:top w:val="none" w:sz="0" w:space="0" w:color="auto"/>
        <w:left w:val="none" w:sz="0" w:space="0" w:color="auto"/>
        <w:bottom w:val="none" w:sz="0" w:space="0" w:color="auto"/>
        <w:right w:val="none" w:sz="0" w:space="0" w:color="auto"/>
      </w:divBdr>
    </w:div>
    <w:div w:id="556597422">
      <w:marLeft w:val="640"/>
      <w:marRight w:val="0"/>
      <w:marTop w:val="0"/>
      <w:marBottom w:val="0"/>
      <w:divBdr>
        <w:top w:val="none" w:sz="0" w:space="0" w:color="auto"/>
        <w:left w:val="none" w:sz="0" w:space="0" w:color="auto"/>
        <w:bottom w:val="none" w:sz="0" w:space="0" w:color="auto"/>
        <w:right w:val="none" w:sz="0" w:space="0" w:color="auto"/>
      </w:divBdr>
    </w:div>
    <w:div w:id="556622588">
      <w:marLeft w:val="640"/>
      <w:marRight w:val="0"/>
      <w:marTop w:val="0"/>
      <w:marBottom w:val="0"/>
      <w:divBdr>
        <w:top w:val="none" w:sz="0" w:space="0" w:color="auto"/>
        <w:left w:val="none" w:sz="0" w:space="0" w:color="auto"/>
        <w:bottom w:val="none" w:sz="0" w:space="0" w:color="auto"/>
        <w:right w:val="none" w:sz="0" w:space="0" w:color="auto"/>
      </w:divBdr>
    </w:div>
    <w:div w:id="556629816">
      <w:marLeft w:val="640"/>
      <w:marRight w:val="0"/>
      <w:marTop w:val="0"/>
      <w:marBottom w:val="0"/>
      <w:divBdr>
        <w:top w:val="none" w:sz="0" w:space="0" w:color="auto"/>
        <w:left w:val="none" w:sz="0" w:space="0" w:color="auto"/>
        <w:bottom w:val="none" w:sz="0" w:space="0" w:color="auto"/>
        <w:right w:val="none" w:sz="0" w:space="0" w:color="auto"/>
      </w:divBdr>
    </w:div>
    <w:div w:id="556672921">
      <w:marLeft w:val="640"/>
      <w:marRight w:val="0"/>
      <w:marTop w:val="0"/>
      <w:marBottom w:val="0"/>
      <w:divBdr>
        <w:top w:val="none" w:sz="0" w:space="0" w:color="auto"/>
        <w:left w:val="none" w:sz="0" w:space="0" w:color="auto"/>
        <w:bottom w:val="none" w:sz="0" w:space="0" w:color="auto"/>
        <w:right w:val="none" w:sz="0" w:space="0" w:color="auto"/>
      </w:divBdr>
    </w:div>
    <w:div w:id="556863072">
      <w:marLeft w:val="640"/>
      <w:marRight w:val="0"/>
      <w:marTop w:val="0"/>
      <w:marBottom w:val="0"/>
      <w:divBdr>
        <w:top w:val="none" w:sz="0" w:space="0" w:color="auto"/>
        <w:left w:val="none" w:sz="0" w:space="0" w:color="auto"/>
        <w:bottom w:val="none" w:sz="0" w:space="0" w:color="auto"/>
        <w:right w:val="none" w:sz="0" w:space="0" w:color="auto"/>
      </w:divBdr>
    </w:div>
    <w:div w:id="556865148">
      <w:marLeft w:val="640"/>
      <w:marRight w:val="0"/>
      <w:marTop w:val="0"/>
      <w:marBottom w:val="0"/>
      <w:divBdr>
        <w:top w:val="none" w:sz="0" w:space="0" w:color="auto"/>
        <w:left w:val="none" w:sz="0" w:space="0" w:color="auto"/>
        <w:bottom w:val="none" w:sz="0" w:space="0" w:color="auto"/>
        <w:right w:val="none" w:sz="0" w:space="0" w:color="auto"/>
      </w:divBdr>
    </w:div>
    <w:div w:id="556936003">
      <w:marLeft w:val="640"/>
      <w:marRight w:val="0"/>
      <w:marTop w:val="0"/>
      <w:marBottom w:val="0"/>
      <w:divBdr>
        <w:top w:val="none" w:sz="0" w:space="0" w:color="auto"/>
        <w:left w:val="none" w:sz="0" w:space="0" w:color="auto"/>
        <w:bottom w:val="none" w:sz="0" w:space="0" w:color="auto"/>
        <w:right w:val="none" w:sz="0" w:space="0" w:color="auto"/>
      </w:divBdr>
    </w:div>
    <w:div w:id="557013338">
      <w:marLeft w:val="640"/>
      <w:marRight w:val="0"/>
      <w:marTop w:val="0"/>
      <w:marBottom w:val="0"/>
      <w:divBdr>
        <w:top w:val="none" w:sz="0" w:space="0" w:color="auto"/>
        <w:left w:val="none" w:sz="0" w:space="0" w:color="auto"/>
        <w:bottom w:val="none" w:sz="0" w:space="0" w:color="auto"/>
        <w:right w:val="none" w:sz="0" w:space="0" w:color="auto"/>
      </w:divBdr>
    </w:div>
    <w:div w:id="557017514">
      <w:marLeft w:val="640"/>
      <w:marRight w:val="0"/>
      <w:marTop w:val="0"/>
      <w:marBottom w:val="0"/>
      <w:divBdr>
        <w:top w:val="none" w:sz="0" w:space="0" w:color="auto"/>
        <w:left w:val="none" w:sz="0" w:space="0" w:color="auto"/>
        <w:bottom w:val="none" w:sz="0" w:space="0" w:color="auto"/>
        <w:right w:val="none" w:sz="0" w:space="0" w:color="auto"/>
      </w:divBdr>
    </w:div>
    <w:div w:id="557018100">
      <w:marLeft w:val="640"/>
      <w:marRight w:val="0"/>
      <w:marTop w:val="0"/>
      <w:marBottom w:val="0"/>
      <w:divBdr>
        <w:top w:val="none" w:sz="0" w:space="0" w:color="auto"/>
        <w:left w:val="none" w:sz="0" w:space="0" w:color="auto"/>
        <w:bottom w:val="none" w:sz="0" w:space="0" w:color="auto"/>
        <w:right w:val="none" w:sz="0" w:space="0" w:color="auto"/>
      </w:divBdr>
    </w:div>
    <w:div w:id="557059698">
      <w:marLeft w:val="640"/>
      <w:marRight w:val="0"/>
      <w:marTop w:val="0"/>
      <w:marBottom w:val="0"/>
      <w:divBdr>
        <w:top w:val="none" w:sz="0" w:space="0" w:color="auto"/>
        <w:left w:val="none" w:sz="0" w:space="0" w:color="auto"/>
        <w:bottom w:val="none" w:sz="0" w:space="0" w:color="auto"/>
        <w:right w:val="none" w:sz="0" w:space="0" w:color="auto"/>
      </w:divBdr>
    </w:div>
    <w:div w:id="557204266">
      <w:marLeft w:val="640"/>
      <w:marRight w:val="0"/>
      <w:marTop w:val="0"/>
      <w:marBottom w:val="0"/>
      <w:divBdr>
        <w:top w:val="none" w:sz="0" w:space="0" w:color="auto"/>
        <w:left w:val="none" w:sz="0" w:space="0" w:color="auto"/>
        <w:bottom w:val="none" w:sz="0" w:space="0" w:color="auto"/>
        <w:right w:val="none" w:sz="0" w:space="0" w:color="auto"/>
      </w:divBdr>
    </w:div>
    <w:div w:id="557209149">
      <w:marLeft w:val="640"/>
      <w:marRight w:val="0"/>
      <w:marTop w:val="0"/>
      <w:marBottom w:val="0"/>
      <w:divBdr>
        <w:top w:val="none" w:sz="0" w:space="0" w:color="auto"/>
        <w:left w:val="none" w:sz="0" w:space="0" w:color="auto"/>
        <w:bottom w:val="none" w:sz="0" w:space="0" w:color="auto"/>
        <w:right w:val="none" w:sz="0" w:space="0" w:color="auto"/>
      </w:divBdr>
    </w:div>
    <w:div w:id="557210070">
      <w:marLeft w:val="640"/>
      <w:marRight w:val="0"/>
      <w:marTop w:val="0"/>
      <w:marBottom w:val="0"/>
      <w:divBdr>
        <w:top w:val="none" w:sz="0" w:space="0" w:color="auto"/>
        <w:left w:val="none" w:sz="0" w:space="0" w:color="auto"/>
        <w:bottom w:val="none" w:sz="0" w:space="0" w:color="auto"/>
        <w:right w:val="none" w:sz="0" w:space="0" w:color="auto"/>
      </w:divBdr>
    </w:div>
    <w:div w:id="557279377">
      <w:marLeft w:val="640"/>
      <w:marRight w:val="0"/>
      <w:marTop w:val="0"/>
      <w:marBottom w:val="0"/>
      <w:divBdr>
        <w:top w:val="none" w:sz="0" w:space="0" w:color="auto"/>
        <w:left w:val="none" w:sz="0" w:space="0" w:color="auto"/>
        <w:bottom w:val="none" w:sz="0" w:space="0" w:color="auto"/>
        <w:right w:val="none" w:sz="0" w:space="0" w:color="auto"/>
      </w:divBdr>
    </w:div>
    <w:div w:id="557404054">
      <w:marLeft w:val="640"/>
      <w:marRight w:val="0"/>
      <w:marTop w:val="0"/>
      <w:marBottom w:val="0"/>
      <w:divBdr>
        <w:top w:val="none" w:sz="0" w:space="0" w:color="auto"/>
        <w:left w:val="none" w:sz="0" w:space="0" w:color="auto"/>
        <w:bottom w:val="none" w:sz="0" w:space="0" w:color="auto"/>
        <w:right w:val="none" w:sz="0" w:space="0" w:color="auto"/>
      </w:divBdr>
    </w:div>
    <w:div w:id="557518190">
      <w:marLeft w:val="640"/>
      <w:marRight w:val="0"/>
      <w:marTop w:val="0"/>
      <w:marBottom w:val="0"/>
      <w:divBdr>
        <w:top w:val="none" w:sz="0" w:space="0" w:color="auto"/>
        <w:left w:val="none" w:sz="0" w:space="0" w:color="auto"/>
        <w:bottom w:val="none" w:sz="0" w:space="0" w:color="auto"/>
        <w:right w:val="none" w:sz="0" w:space="0" w:color="auto"/>
      </w:divBdr>
    </w:div>
    <w:div w:id="557521027">
      <w:marLeft w:val="640"/>
      <w:marRight w:val="0"/>
      <w:marTop w:val="0"/>
      <w:marBottom w:val="0"/>
      <w:divBdr>
        <w:top w:val="none" w:sz="0" w:space="0" w:color="auto"/>
        <w:left w:val="none" w:sz="0" w:space="0" w:color="auto"/>
        <w:bottom w:val="none" w:sz="0" w:space="0" w:color="auto"/>
        <w:right w:val="none" w:sz="0" w:space="0" w:color="auto"/>
      </w:divBdr>
    </w:div>
    <w:div w:id="557546231">
      <w:marLeft w:val="640"/>
      <w:marRight w:val="0"/>
      <w:marTop w:val="0"/>
      <w:marBottom w:val="0"/>
      <w:divBdr>
        <w:top w:val="none" w:sz="0" w:space="0" w:color="auto"/>
        <w:left w:val="none" w:sz="0" w:space="0" w:color="auto"/>
        <w:bottom w:val="none" w:sz="0" w:space="0" w:color="auto"/>
        <w:right w:val="none" w:sz="0" w:space="0" w:color="auto"/>
      </w:divBdr>
    </w:div>
    <w:div w:id="557547422">
      <w:marLeft w:val="640"/>
      <w:marRight w:val="0"/>
      <w:marTop w:val="0"/>
      <w:marBottom w:val="0"/>
      <w:divBdr>
        <w:top w:val="none" w:sz="0" w:space="0" w:color="auto"/>
        <w:left w:val="none" w:sz="0" w:space="0" w:color="auto"/>
        <w:bottom w:val="none" w:sz="0" w:space="0" w:color="auto"/>
        <w:right w:val="none" w:sz="0" w:space="0" w:color="auto"/>
      </w:divBdr>
    </w:div>
    <w:div w:id="557588660">
      <w:marLeft w:val="640"/>
      <w:marRight w:val="0"/>
      <w:marTop w:val="0"/>
      <w:marBottom w:val="0"/>
      <w:divBdr>
        <w:top w:val="none" w:sz="0" w:space="0" w:color="auto"/>
        <w:left w:val="none" w:sz="0" w:space="0" w:color="auto"/>
        <w:bottom w:val="none" w:sz="0" w:space="0" w:color="auto"/>
        <w:right w:val="none" w:sz="0" w:space="0" w:color="auto"/>
      </w:divBdr>
    </w:div>
    <w:div w:id="557588846">
      <w:marLeft w:val="640"/>
      <w:marRight w:val="0"/>
      <w:marTop w:val="0"/>
      <w:marBottom w:val="0"/>
      <w:divBdr>
        <w:top w:val="none" w:sz="0" w:space="0" w:color="auto"/>
        <w:left w:val="none" w:sz="0" w:space="0" w:color="auto"/>
        <w:bottom w:val="none" w:sz="0" w:space="0" w:color="auto"/>
        <w:right w:val="none" w:sz="0" w:space="0" w:color="auto"/>
      </w:divBdr>
    </w:div>
    <w:div w:id="557590748">
      <w:marLeft w:val="640"/>
      <w:marRight w:val="0"/>
      <w:marTop w:val="0"/>
      <w:marBottom w:val="0"/>
      <w:divBdr>
        <w:top w:val="none" w:sz="0" w:space="0" w:color="auto"/>
        <w:left w:val="none" w:sz="0" w:space="0" w:color="auto"/>
        <w:bottom w:val="none" w:sz="0" w:space="0" w:color="auto"/>
        <w:right w:val="none" w:sz="0" w:space="0" w:color="auto"/>
      </w:divBdr>
    </w:div>
    <w:div w:id="557594868">
      <w:marLeft w:val="640"/>
      <w:marRight w:val="0"/>
      <w:marTop w:val="0"/>
      <w:marBottom w:val="0"/>
      <w:divBdr>
        <w:top w:val="none" w:sz="0" w:space="0" w:color="auto"/>
        <w:left w:val="none" w:sz="0" w:space="0" w:color="auto"/>
        <w:bottom w:val="none" w:sz="0" w:space="0" w:color="auto"/>
        <w:right w:val="none" w:sz="0" w:space="0" w:color="auto"/>
      </w:divBdr>
    </w:div>
    <w:div w:id="557664263">
      <w:marLeft w:val="640"/>
      <w:marRight w:val="0"/>
      <w:marTop w:val="0"/>
      <w:marBottom w:val="0"/>
      <w:divBdr>
        <w:top w:val="none" w:sz="0" w:space="0" w:color="auto"/>
        <w:left w:val="none" w:sz="0" w:space="0" w:color="auto"/>
        <w:bottom w:val="none" w:sz="0" w:space="0" w:color="auto"/>
        <w:right w:val="none" w:sz="0" w:space="0" w:color="auto"/>
      </w:divBdr>
    </w:div>
    <w:div w:id="557670320">
      <w:marLeft w:val="640"/>
      <w:marRight w:val="0"/>
      <w:marTop w:val="0"/>
      <w:marBottom w:val="0"/>
      <w:divBdr>
        <w:top w:val="none" w:sz="0" w:space="0" w:color="auto"/>
        <w:left w:val="none" w:sz="0" w:space="0" w:color="auto"/>
        <w:bottom w:val="none" w:sz="0" w:space="0" w:color="auto"/>
        <w:right w:val="none" w:sz="0" w:space="0" w:color="auto"/>
      </w:divBdr>
    </w:div>
    <w:div w:id="557715902">
      <w:marLeft w:val="640"/>
      <w:marRight w:val="0"/>
      <w:marTop w:val="0"/>
      <w:marBottom w:val="0"/>
      <w:divBdr>
        <w:top w:val="none" w:sz="0" w:space="0" w:color="auto"/>
        <w:left w:val="none" w:sz="0" w:space="0" w:color="auto"/>
        <w:bottom w:val="none" w:sz="0" w:space="0" w:color="auto"/>
        <w:right w:val="none" w:sz="0" w:space="0" w:color="auto"/>
      </w:divBdr>
    </w:div>
    <w:div w:id="557785502">
      <w:marLeft w:val="640"/>
      <w:marRight w:val="0"/>
      <w:marTop w:val="0"/>
      <w:marBottom w:val="0"/>
      <w:divBdr>
        <w:top w:val="none" w:sz="0" w:space="0" w:color="auto"/>
        <w:left w:val="none" w:sz="0" w:space="0" w:color="auto"/>
        <w:bottom w:val="none" w:sz="0" w:space="0" w:color="auto"/>
        <w:right w:val="none" w:sz="0" w:space="0" w:color="auto"/>
      </w:divBdr>
    </w:div>
    <w:div w:id="557858210">
      <w:marLeft w:val="640"/>
      <w:marRight w:val="0"/>
      <w:marTop w:val="0"/>
      <w:marBottom w:val="0"/>
      <w:divBdr>
        <w:top w:val="none" w:sz="0" w:space="0" w:color="auto"/>
        <w:left w:val="none" w:sz="0" w:space="0" w:color="auto"/>
        <w:bottom w:val="none" w:sz="0" w:space="0" w:color="auto"/>
        <w:right w:val="none" w:sz="0" w:space="0" w:color="auto"/>
      </w:divBdr>
    </w:div>
    <w:div w:id="557937744">
      <w:marLeft w:val="640"/>
      <w:marRight w:val="0"/>
      <w:marTop w:val="0"/>
      <w:marBottom w:val="0"/>
      <w:divBdr>
        <w:top w:val="none" w:sz="0" w:space="0" w:color="auto"/>
        <w:left w:val="none" w:sz="0" w:space="0" w:color="auto"/>
        <w:bottom w:val="none" w:sz="0" w:space="0" w:color="auto"/>
        <w:right w:val="none" w:sz="0" w:space="0" w:color="auto"/>
      </w:divBdr>
    </w:div>
    <w:div w:id="557983220">
      <w:marLeft w:val="640"/>
      <w:marRight w:val="0"/>
      <w:marTop w:val="0"/>
      <w:marBottom w:val="0"/>
      <w:divBdr>
        <w:top w:val="none" w:sz="0" w:space="0" w:color="auto"/>
        <w:left w:val="none" w:sz="0" w:space="0" w:color="auto"/>
        <w:bottom w:val="none" w:sz="0" w:space="0" w:color="auto"/>
        <w:right w:val="none" w:sz="0" w:space="0" w:color="auto"/>
      </w:divBdr>
    </w:div>
    <w:div w:id="558050739">
      <w:marLeft w:val="640"/>
      <w:marRight w:val="0"/>
      <w:marTop w:val="0"/>
      <w:marBottom w:val="0"/>
      <w:divBdr>
        <w:top w:val="none" w:sz="0" w:space="0" w:color="auto"/>
        <w:left w:val="none" w:sz="0" w:space="0" w:color="auto"/>
        <w:bottom w:val="none" w:sz="0" w:space="0" w:color="auto"/>
        <w:right w:val="none" w:sz="0" w:space="0" w:color="auto"/>
      </w:divBdr>
    </w:div>
    <w:div w:id="558053213">
      <w:marLeft w:val="640"/>
      <w:marRight w:val="0"/>
      <w:marTop w:val="0"/>
      <w:marBottom w:val="0"/>
      <w:divBdr>
        <w:top w:val="none" w:sz="0" w:space="0" w:color="auto"/>
        <w:left w:val="none" w:sz="0" w:space="0" w:color="auto"/>
        <w:bottom w:val="none" w:sz="0" w:space="0" w:color="auto"/>
        <w:right w:val="none" w:sz="0" w:space="0" w:color="auto"/>
      </w:divBdr>
    </w:div>
    <w:div w:id="558053592">
      <w:marLeft w:val="640"/>
      <w:marRight w:val="0"/>
      <w:marTop w:val="0"/>
      <w:marBottom w:val="0"/>
      <w:divBdr>
        <w:top w:val="none" w:sz="0" w:space="0" w:color="auto"/>
        <w:left w:val="none" w:sz="0" w:space="0" w:color="auto"/>
        <w:bottom w:val="none" w:sz="0" w:space="0" w:color="auto"/>
        <w:right w:val="none" w:sz="0" w:space="0" w:color="auto"/>
      </w:divBdr>
    </w:div>
    <w:div w:id="558178148">
      <w:marLeft w:val="640"/>
      <w:marRight w:val="0"/>
      <w:marTop w:val="0"/>
      <w:marBottom w:val="0"/>
      <w:divBdr>
        <w:top w:val="none" w:sz="0" w:space="0" w:color="auto"/>
        <w:left w:val="none" w:sz="0" w:space="0" w:color="auto"/>
        <w:bottom w:val="none" w:sz="0" w:space="0" w:color="auto"/>
        <w:right w:val="none" w:sz="0" w:space="0" w:color="auto"/>
      </w:divBdr>
    </w:div>
    <w:div w:id="558252113">
      <w:marLeft w:val="640"/>
      <w:marRight w:val="0"/>
      <w:marTop w:val="0"/>
      <w:marBottom w:val="0"/>
      <w:divBdr>
        <w:top w:val="none" w:sz="0" w:space="0" w:color="auto"/>
        <w:left w:val="none" w:sz="0" w:space="0" w:color="auto"/>
        <w:bottom w:val="none" w:sz="0" w:space="0" w:color="auto"/>
        <w:right w:val="none" w:sz="0" w:space="0" w:color="auto"/>
      </w:divBdr>
    </w:div>
    <w:div w:id="558324524">
      <w:marLeft w:val="640"/>
      <w:marRight w:val="0"/>
      <w:marTop w:val="0"/>
      <w:marBottom w:val="0"/>
      <w:divBdr>
        <w:top w:val="none" w:sz="0" w:space="0" w:color="auto"/>
        <w:left w:val="none" w:sz="0" w:space="0" w:color="auto"/>
        <w:bottom w:val="none" w:sz="0" w:space="0" w:color="auto"/>
        <w:right w:val="none" w:sz="0" w:space="0" w:color="auto"/>
      </w:divBdr>
    </w:div>
    <w:div w:id="558367500">
      <w:marLeft w:val="640"/>
      <w:marRight w:val="0"/>
      <w:marTop w:val="0"/>
      <w:marBottom w:val="0"/>
      <w:divBdr>
        <w:top w:val="none" w:sz="0" w:space="0" w:color="auto"/>
        <w:left w:val="none" w:sz="0" w:space="0" w:color="auto"/>
        <w:bottom w:val="none" w:sz="0" w:space="0" w:color="auto"/>
        <w:right w:val="none" w:sz="0" w:space="0" w:color="auto"/>
      </w:divBdr>
    </w:div>
    <w:div w:id="558397532">
      <w:marLeft w:val="640"/>
      <w:marRight w:val="0"/>
      <w:marTop w:val="0"/>
      <w:marBottom w:val="0"/>
      <w:divBdr>
        <w:top w:val="none" w:sz="0" w:space="0" w:color="auto"/>
        <w:left w:val="none" w:sz="0" w:space="0" w:color="auto"/>
        <w:bottom w:val="none" w:sz="0" w:space="0" w:color="auto"/>
        <w:right w:val="none" w:sz="0" w:space="0" w:color="auto"/>
      </w:divBdr>
    </w:div>
    <w:div w:id="558438228">
      <w:marLeft w:val="640"/>
      <w:marRight w:val="0"/>
      <w:marTop w:val="0"/>
      <w:marBottom w:val="0"/>
      <w:divBdr>
        <w:top w:val="none" w:sz="0" w:space="0" w:color="auto"/>
        <w:left w:val="none" w:sz="0" w:space="0" w:color="auto"/>
        <w:bottom w:val="none" w:sz="0" w:space="0" w:color="auto"/>
        <w:right w:val="none" w:sz="0" w:space="0" w:color="auto"/>
      </w:divBdr>
    </w:div>
    <w:div w:id="558445365">
      <w:marLeft w:val="640"/>
      <w:marRight w:val="0"/>
      <w:marTop w:val="0"/>
      <w:marBottom w:val="0"/>
      <w:divBdr>
        <w:top w:val="none" w:sz="0" w:space="0" w:color="auto"/>
        <w:left w:val="none" w:sz="0" w:space="0" w:color="auto"/>
        <w:bottom w:val="none" w:sz="0" w:space="0" w:color="auto"/>
        <w:right w:val="none" w:sz="0" w:space="0" w:color="auto"/>
      </w:divBdr>
    </w:div>
    <w:div w:id="558446627">
      <w:bodyDiv w:val="1"/>
      <w:marLeft w:val="0"/>
      <w:marRight w:val="0"/>
      <w:marTop w:val="0"/>
      <w:marBottom w:val="0"/>
      <w:divBdr>
        <w:top w:val="none" w:sz="0" w:space="0" w:color="auto"/>
        <w:left w:val="none" w:sz="0" w:space="0" w:color="auto"/>
        <w:bottom w:val="none" w:sz="0" w:space="0" w:color="auto"/>
        <w:right w:val="none" w:sz="0" w:space="0" w:color="auto"/>
      </w:divBdr>
    </w:div>
    <w:div w:id="558520256">
      <w:marLeft w:val="640"/>
      <w:marRight w:val="0"/>
      <w:marTop w:val="0"/>
      <w:marBottom w:val="0"/>
      <w:divBdr>
        <w:top w:val="none" w:sz="0" w:space="0" w:color="auto"/>
        <w:left w:val="none" w:sz="0" w:space="0" w:color="auto"/>
        <w:bottom w:val="none" w:sz="0" w:space="0" w:color="auto"/>
        <w:right w:val="none" w:sz="0" w:space="0" w:color="auto"/>
      </w:divBdr>
    </w:div>
    <w:div w:id="558590916">
      <w:marLeft w:val="640"/>
      <w:marRight w:val="0"/>
      <w:marTop w:val="0"/>
      <w:marBottom w:val="0"/>
      <w:divBdr>
        <w:top w:val="none" w:sz="0" w:space="0" w:color="auto"/>
        <w:left w:val="none" w:sz="0" w:space="0" w:color="auto"/>
        <w:bottom w:val="none" w:sz="0" w:space="0" w:color="auto"/>
        <w:right w:val="none" w:sz="0" w:space="0" w:color="auto"/>
      </w:divBdr>
    </w:div>
    <w:div w:id="558709764">
      <w:marLeft w:val="640"/>
      <w:marRight w:val="0"/>
      <w:marTop w:val="0"/>
      <w:marBottom w:val="0"/>
      <w:divBdr>
        <w:top w:val="none" w:sz="0" w:space="0" w:color="auto"/>
        <w:left w:val="none" w:sz="0" w:space="0" w:color="auto"/>
        <w:bottom w:val="none" w:sz="0" w:space="0" w:color="auto"/>
        <w:right w:val="none" w:sz="0" w:space="0" w:color="auto"/>
      </w:divBdr>
    </w:div>
    <w:div w:id="558711716">
      <w:marLeft w:val="640"/>
      <w:marRight w:val="0"/>
      <w:marTop w:val="0"/>
      <w:marBottom w:val="0"/>
      <w:divBdr>
        <w:top w:val="none" w:sz="0" w:space="0" w:color="auto"/>
        <w:left w:val="none" w:sz="0" w:space="0" w:color="auto"/>
        <w:bottom w:val="none" w:sz="0" w:space="0" w:color="auto"/>
        <w:right w:val="none" w:sz="0" w:space="0" w:color="auto"/>
      </w:divBdr>
    </w:div>
    <w:div w:id="558715008">
      <w:marLeft w:val="640"/>
      <w:marRight w:val="0"/>
      <w:marTop w:val="0"/>
      <w:marBottom w:val="0"/>
      <w:divBdr>
        <w:top w:val="none" w:sz="0" w:space="0" w:color="auto"/>
        <w:left w:val="none" w:sz="0" w:space="0" w:color="auto"/>
        <w:bottom w:val="none" w:sz="0" w:space="0" w:color="auto"/>
        <w:right w:val="none" w:sz="0" w:space="0" w:color="auto"/>
      </w:divBdr>
    </w:div>
    <w:div w:id="558790367">
      <w:marLeft w:val="640"/>
      <w:marRight w:val="0"/>
      <w:marTop w:val="0"/>
      <w:marBottom w:val="0"/>
      <w:divBdr>
        <w:top w:val="none" w:sz="0" w:space="0" w:color="auto"/>
        <w:left w:val="none" w:sz="0" w:space="0" w:color="auto"/>
        <w:bottom w:val="none" w:sz="0" w:space="0" w:color="auto"/>
        <w:right w:val="none" w:sz="0" w:space="0" w:color="auto"/>
      </w:divBdr>
    </w:div>
    <w:div w:id="558827461">
      <w:marLeft w:val="640"/>
      <w:marRight w:val="0"/>
      <w:marTop w:val="0"/>
      <w:marBottom w:val="0"/>
      <w:divBdr>
        <w:top w:val="none" w:sz="0" w:space="0" w:color="auto"/>
        <w:left w:val="none" w:sz="0" w:space="0" w:color="auto"/>
        <w:bottom w:val="none" w:sz="0" w:space="0" w:color="auto"/>
        <w:right w:val="none" w:sz="0" w:space="0" w:color="auto"/>
      </w:divBdr>
    </w:div>
    <w:div w:id="558830307">
      <w:marLeft w:val="640"/>
      <w:marRight w:val="0"/>
      <w:marTop w:val="0"/>
      <w:marBottom w:val="0"/>
      <w:divBdr>
        <w:top w:val="none" w:sz="0" w:space="0" w:color="auto"/>
        <w:left w:val="none" w:sz="0" w:space="0" w:color="auto"/>
        <w:bottom w:val="none" w:sz="0" w:space="0" w:color="auto"/>
        <w:right w:val="none" w:sz="0" w:space="0" w:color="auto"/>
      </w:divBdr>
    </w:div>
    <w:div w:id="558831037">
      <w:marLeft w:val="640"/>
      <w:marRight w:val="0"/>
      <w:marTop w:val="0"/>
      <w:marBottom w:val="0"/>
      <w:divBdr>
        <w:top w:val="none" w:sz="0" w:space="0" w:color="auto"/>
        <w:left w:val="none" w:sz="0" w:space="0" w:color="auto"/>
        <w:bottom w:val="none" w:sz="0" w:space="0" w:color="auto"/>
        <w:right w:val="none" w:sz="0" w:space="0" w:color="auto"/>
      </w:divBdr>
    </w:div>
    <w:div w:id="558904309">
      <w:marLeft w:val="640"/>
      <w:marRight w:val="0"/>
      <w:marTop w:val="0"/>
      <w:marBottom w:val="0"/>
      <w:divBdr>
        <w:top w:val="none" w:sz="0" w:space="0" w:color="auto"/>
        <w:left w:val="none" w:sz="0" w:space="0" w:color="auto"/>
        <w:bottom w:val="none" w:sz="0" w:space="0" w:color="auto"/>
        <w:right w:val="none" w:sz="0" w:space="0" w:color="auto"/>
      </w:divBdr>
    </w:div>
    <w:div w:id="558977654">
      <w:marLeft w:val="640"/>
      <w:marRight w:val="0"/>
      <w:marTop w:val="0"/>
      <w:marBottom w:val="0"/>
      <w:divBdr>
        <w:top w:val="none" w:sz="0" w:space="0" w:color="auto"/>
        <w:left w:val="none" w:sz="0" w:space="0" w:color="auto"/>
        <w:bottom w:val="none" w:sz="0" w:space="0" w:color="auto"/>
        <w:right w:val="none" w:sz="0" w:space="0" w:color="auto"/>
      </w:divBdr>
    </w:div>
    <w:div w:id="559054839">
      <w:marLeft w:val="640"/>
      <w:marRight w:val="0"/>
      <w:marTop w:val="0"/>
      <w:marBottom w:val="0"/>
      <w:divBdr>
        <w:top w:val="none" w:sz="0" w:space="0" w:color="auto"/>
        <w:left w:val="none" w:sz="0" w:space="0" w:color="auto"/>
        <w:bottom w:val="none" w:sz="0" w:space="0" w:color="auto"/>
        <w:right w:val="none" w:sz="0" w:space="0" w:color="auto"/>
      </w:divBdr>
    </w:div>
    <w:div w:id="559093700">
      <w:marLeft w:val="640"/>
      <w:marRight w:val="0"/>
      <w:marTop w:val="0"/>
      <w:marBottom w:val="0"/>
      <w:divBdr>
        <w:top w:val="none" w:sz="0" w:space="0" w:color="auto"/>
        <w:left w:val="none" w:sz="0" w:space="0" w:color="auto"/>
        <w:bottom w:val="none" w:sz="0" w:space="0" w:color="auto"/>
        <w:right w:val="none" w:sz="0" w:space="0" w:color="auto"/>
      </w:divBdr>
    </w:div>
    <w:div w:id="559097260">
      <w:marLeft w:val="640"/>
      <w:marRight w:val="0"/>
      <w:marTop w:val="0"/>
      <w:marBottom w:val="0"/>
      <w:divBdr>
        <w:top w:val="none" w:sz="0" w:space="0" w:color="auto"/>
        <w:left w:val="none" w:sz="0" w:space="0" w:color="auto"/>
        <w:bottom w:val="none" w:sz="0" w:space="0" w:color="auto"/>
        <w:right w:val="none" w:sz="0" w:space="0" w:color="auto"/>
      </w:divBdr>
    </w:div>
    <w:div w:id="559099405">
      <w:marLeft w:val="640"/>
      <w:marRight w:val="0"/>
      <w:marTop w:val="0"/>
      <w:marBottom w:val="0"/>
      <w:divBdr>
        <w:top w:val="none" w:sz="0" w:space="0" w:color="auto"/>
        <w:left w:val="none" w:sz="0" w:space="0" w:color="auto"/>
        <w:bottom w:val="none" w:sz="0" w:space="0" w:color="auto"/>
        <w:right w:val="none" w:sz="0" w:space="0" w:color="auto"/>
      </w:divBdr>
    </w:div>
    <w:div w:id="559169137">
      <w:marLeft w:val="640"/>
      <w:marRight w:val="0"/>
      <w:marTop w:val="0"/>
      <w:marBottom w:val="0"/>
      <w:divBdr>
        <w:top w:val="none" w:sz="0" w:space="0" w:color="auto"/>
        <w:left w:val="none" w:sz="0" w:space="0" w:color="auto"/>
        <w:bottom w:val="none" w:sz="0" w:space="0" w:color="auto"/>
        <w:right w:val="none" w:sz="0" w:space="0" w:color="auto"/>
      </w:divBdr>
    </w:div>
    <w:div w:id="559174673">
      <w:marLeft w:val="640"/>
      <w:marRight w:val="0"/>
      <w:marTop w:val="0"/>
      <w:marBottom w:val="0"/>
      <w:divBdr>
        <w:top w:val="none" w:sz="0" w:space="0" w:color="auto"/>
        <w:left w:val="none" w:sz="0" w:space="0" w:color="auto"/>
        <w:bottom w:val="none" w:sz="0" w:space="0" w:color="auto"/>
        <w:right w:val="none" w:sz="0" w:space="0" w:color="auto"/>
      </w:divBdr>
    </w:div>
    <w:div w:id="559219201">
      <w:marLeft w:val="640"/>
      <w:marRight w:val="0"/>
      <w:marTop w:val="0"/>
      <w:marBottom w:val="0"/>
      <w:divBdr>
        <w:top w:val="none" w:sz="0" w:space="0" w:color="auto"/>
        <w:left w:val="none" w:sz="0" w:space="0" w:color="auto"/>
        <w:bottom w:val="none" w:sz="0" w:space="0" w:color="auto"/>
        <w:right w:val="none" w:sz="0" w:space="0" w:color="auto"/>
      </w:divBdr>
    </w:div>
    <w:div w:id="559289564">
      <w:marLeft w:val="640"/>
      <w:marRight w:val="0"/>
      <w:marTop w:val="0"/>
      <w:marBottom w:val="0"/>
      <w:divBdr>
        <w:top w:val="none" w:sz="0" w:space="0" w:color="auto"/>
        <w:left w:val="none" w:sz="0" w:space="0" w:color="auto"/>
        <w:bottom w:val="none" w:sz="0" w:space="0" w:color="auto"/>
        <w:right w:val="none" w:sz="0" w:space="0" w:color="auto"/>
      </w:divBdr>
    </w:div>
    <w:div w:id="559292087">
      <w:marLeft w:val="640"/>
      <w:marRight w:val="0"/>
      <w:marTop w:val="0"/>
      <w:marBottom w:val="0"/>
      <w:divBdr>
        <w:top w:val="none" w:sz="0" w:space="0" w:color="auto"/>
        <w:left w:val="none" w:sz="0" w:space="0" w:color="auto"/>
        <w:bottom w:val="none" w:sz="0" w:space="0" w:color="auto"/>
        <w:right w:val="none" w:sz="0" w:space="0" w:color="auto"/>
      </w:divBdr>
    </w:div>
    <w:div w:id="559361468">
      <w:marLeft w:val="640"/>
      <w:marRight w:val="0"/>
      <w:marTop w:val="0"/>
      <w:marBottom w:val="0"/>
      <w:divBdr>
        <w:top w:val="none" w:sz="0" w:space="0" w:color="auto"/>
        <w:left w:val="none" w:sz="0" w:space="0" w:color="auto"/>
        <w:bottom w:val="none" w:sz="0" w:space="0" w:color="auto"/>
        <w:right w:val="none" w:sz="0" w:space="0" w:color="auto"/>
      </w:divBdr>
    </w:div>
    <w:div w:id="559362886">
      <w:marLeft w:val="640"/>
      <w:marRight w:val="0"/>
      <w:marTop w:val="0"/>
      <w:marBottom w:val="0"/>
      <w:divBdr>
        <w:top w:val="none" w:sz="0" w:space="0" w:color="auto"/>
        <w:left w:val="none" w:sz="0" w:space="0" w:color="auto"/>
        <w:bottom w:val="none" w:sz="0" w:space="0" w:color="auto"/>
        <w:right w:val="none" w:sz="0" w:space="0" w:color="auto"/>
      </w:divBdr>
    </w:div>
    <w:div w:id="559436924">
      <w:marLeft w:val="640"/>
      <w:marRight w:val="0"/>
      <w:marTop w:val="0"/>
      <w:marBottom w:val="0"/>
      <w:divBdr>
        <w:top w:val="none" w:sz="0" w:space="0" w:color="auto"/>
        <w:left w:val="none" w:sz="0" w:space="0" w:color="auto"/>
        <w:bottom w:val="none" w:sz="0" w:space="0" w:color="auto"/>
        <w:right w:val="none" w:sz="0" w:space="0" w:color="auto"/>
      </w:divBdr>
    </w:div>
    <w:div w:id="559438329">
      <w:marLeft w:val="640"/>
      <w:marRight w:val="0"/>
      <w:marTop w:val="0"/>
      <w:marBottom w:val="0"/>
      <w:divBdr>
        <w:top w:val="none" w:sz="0" w:space="0" w:color="auto"/>
        <w:left w:val="none" w:sz="0" w:space="0" w:color="auto"/>
        <w:bottom w:val="none" w:sz="0" w:space="0" w:color="auto"/>
        <w:right w:val="none" w:sz="0" w:space="0" w:color="auto"/>
      </w:divBdr>
    </w:div>
    <w:div w:id="559443122">
      <w:marLeft w:val="640"/>
      <w:marRight w:val="0"/>
      <w:marTop w:val="0"/>
      <w:marBottom w:val="0"/>
      <w:divBdr>
        <w:top w:val="none" w:sz="0" w:space="0" w:color="auto"/>
        <w:left w:val="none" w:sz="0" w:space="0" w:color="auto"/>
        <w:bottom w:val="none" w:sz="0" w:space="0" w:color="auto"/>
        <w:right w:val="none" w:sz="0" w:space="0" w:color="auto"/>
      </w:divBdr>
    </w:div>
    <w:div w:id="559443406">
      <w:marLeft w:val="640"/>
      <w:marRight w:val="0"/>
      <w:marTop w:val="0"/>
      <w:marBottom w:val="0"/>
      <w:divBdr>
        <w:top w:val="none" w:sz="0" w:space="0" w:color="auto"/>
        <w:left w:val="none" w:sz="0" w:space="0" w:color="auto"/>
        <w:bottom w:val="none" w:sz="0" w:space="0" w:color="auto"/>
        <w:right w:val="none" w:sz="0" w:space="0" w:color="auto"/>
      </w:divBdr>
    </w:div>
    <w:div w:id="559558093">
      <w:marLeft w:val="640"/>
      <w:marRight w:val="0"/>
      <w:marTop w:val="0"/>
      <w:marBottom w:val="0"/>
      <w:divBdr>
        <w:top w:val="none" w:sz="0" w:space="0" w:color="auto"/>
        <w:left w:val="none" w:sz="0" w:space="0" w:color="auto"/>
        <w:bottom w:val="none" w:sz="0" w:space="0" w:color="auto"/>
        <w:right w:val="none" w:sz="0" w:space="0" w:color="auto"/>
      </w:divBdr>
    </w:div>
    <w:div w:id="559559342">
      <w:marLeft w:val="640"/>
      <w:marRight w:val="0"/>
      <w:marTop w:val="0"/>
      <w:marBottom w:val="0"/>
      <w:divBdr>
        <w:top w:val="none" w:sz="0" w:space="0" w:color="auto"/>
        <w:left w:val="none" w:sz="0" w:space="0" w:color="auto"/>
        <w:bottom w:val="none" w:sz="0" w:space="0" w:color="auto"/>
        <w:right w:val="none" w:sz="0" w:space="0" w:color="auto"/>
      </w:divBdr>
    </w:div>
    <w:div w:id="559632351">
      <w:marLeft w:val="640"/>
      <w:marRight w:val="0"/>
      <w:marTop w:val="0"/>
      <w:marBottom w:val="0"/>
      <w:divBdr>
        <w:top w:val="none" w:sz="0" w:space="0" w:color="auto"/>
        <w:left w:val="none" w:sz="0" w:space="0" w:color="auto"/>
        <w:bottom w:val="none" w:sz="0" w:space="0" w:color="auto"/>
        <w:right w:val="none" w:sz="0" w:space="0" w:color="auto"/>
      </w:divBdr>
    </w:div>
    <w:div w:id="559639296">
      <w:marLeft w:val="640"/>
      <w:marRight w:val="0"/>
      <w:marTop w:val="0"/>
      <w:marBottom w:val="0"/>
      <w:divBdr>
        <w:top w:val="none" w:sz="0" w:space="0" w:color="auto"/>
        <w:left w:val="none" w:sz="0" w:space="0" w:color="auto"/>
        <w:bottom w:val="none" w:sz="0" w:space="0" w:color="auto"/>
        <w:right w:val="none" w:sz="0" w:space="0" w:color="auto"/>
      </w:divBdr>
    </w:div>
    <w:div w:id="559678994">
      <w:marLeft w:val="640"/>
      <w:marRight w:val="0"/>
      <w:marTop w:val="0"/>
      <w:marBottom w:val="0"/>
      <w:divBdr>
        <w:top w:val="none" w:sz="0" w:space="0" w:color="auto"/>
        <w:left w:val="none" w:sz="0" w:space="0" w:color="auto"/>
        <w:bottom w:val="none" w:sz="0" w:space="0" w:color="auto"/>
        <w:right w:val="none" w:sz="0" w:space="0" w:color="auto"/>
      </w:divBdr>
    </w:div>
    <w:div w:id="559709342">
      <w:marLeft w:val="640"/>
      <w:marRight w:val="0"/>
      <w:marTop w:val="0"/>
      <w:marBottom w:val="0"/>
      <w:divBdr>
        <w:top w:val="none" w:sz="0" w:space="0" w:color="auto"/>
        <w:left w:val="none" w:sz="0" w:space="0" w:color="auto"/>
        <w:bottom w:val="none" w:sz="0" w:space="0" w:color="auto"/>
        <w:right w:val="none" w:sz="0" w:space="0" w:color="auto"/>
      </w:divBdr>
    </w:div>
    <w:div w:id="559751946">
      <w:marLeft w:val="640"/>
      <w:marRight w:val="0"/>
      <w:marTop w:val="0"/>
      <w:marBottom w:val="0"/>
      <w:divBdr>
        <w:top w:val="none" w:sz="0" w:space="0" w:color="auto"/>
        <w:left w:val="none" w:sz="0" w:space="0" w:color="auto"/>
        <w:bottom w:val="none" w:sz="0" w:space="0" w:color="auto"/>
        <w:right w:val="none" w:sz="0" w:space="0" w:color="auto"/>
      </w:divBdr>
    </w:div>
    <w:div w:id="559898743">
      <w:marLeft w:val="640"/>
      <w:marRight w:val="0"/>
      <w:marTop w:val="0"/>
      <w:marBottom w:val="0"/>
      <w:divBdr>
        <w:top w:val="none" w:sz="0" w:space="0" w:color="auto"/>
        <w:left w:val="none" w:sz="0" w:space="0" w:color="auto"/>
        <w:bottom w:val="none" w:sz="0" w:space="0" w:color="auto"/>
        <w:right w:val="none" w:sz="0" w:space="0" w:color="auto"/>
      </w:divBdr>
    </w:div>
    <w:div w:id="559943164">
      <w:marLeft w:val="640"/>
      <w:marRight w:val="0"/>
      <w:marTop w:val="0"/>
      <w:marBottom w:val="0"/>
      <w:divBdr>
        <w:top w:val="none" w:sz="0" w:space="0" w:color="auto"/>
        <w:left w:val="none" w:sz="0" w:space="0" w:color="auto"/>
        <w:bottom w:val="none" w:sz="0" w:space="0" w:color="auto"/>
        <w:right w:val="none" w:sz="0" w:space="0" w:color="auto"/>
      </w:divBdr>
    </w:div>
    <w:div w:id="560091814">
      <w:marLeft w:val="640"/>
      <w:marRight w:val="0"/>
      <w:marTop w:val="0"/>
      <w:marBottom w:val="0"/>
      <w:divBdr>
        <w:top w:val="none" w:sz="0" w:space="0" w:color="auto"/>
        <w:left w:val="none" w:sz="0" w:space="0" w:color="auto"/>
        <w:bottom w:val="none" w:sz="0" w:space="0" w:color="auto"/>
        <w:right w:val="none" w:sz="0" w:space="0" w:color="auto"/>
      </w:divBdr>
    </w:div>
    <w:div w:id="560094024">
      <w:marLeft w:val="640"/>
      <w:marRight w:val="0"/>
      <w:marTop w:val="0"/>
      <w:marBottom w:val="0"/>
      <w:divBdr>
        <w:top w:val="none" w:sz="0" w:space="0" w:color="auto"/>
        <w:left w:val="none" w:sz="0" w:space="0" w:color="auto"/>
        <w:bottom w:val="none" w:sz="0" w:space="0" w:color="auto"/>
        <w:right w:val="none" w:sz="0" w:space="0" w:color="auto"/>
      </w:divBdr>
    </w:div>
    <w:div w:id="560095182">
      <w:marLeft w:val="640"/>
      <w:marRight w:val="0"/>
      <w:marTop w:val="0"/>
      <w:marBottom w:val="0"/>
      <w:divBdr>
        <w:top w:val="none" w:sz="0" w:space="0" w:color="auto"/>
        <w:left w:val="none" w:sz="0" w:space="0" w:color="auto"/>
        <w:bottom w:val="none" w:sz="0" w:space="0" w:color="auto"/>
        <w:right w:val="none" w:sz="0" w:space="0" w:color="auto"/>
      </w:divBdr>
    </w:div>
    <w:div w:id="560097975">
      <w:marLeft w:val="640"/>
      <w:marRight w:val="0"/>
      <w:marTop w:val="0"/>
      <w:marBottom w:val="0"/>
      <w:divBdr>
        <w:top w:val="none" w:sz="0" w:space="0" w:color="auto"/>
        <w:left w:val="none" w:sz="0" w:space="0" w:color="auto"/>
        <w:bottom w:val="none" w:sz="0" w:space="0" w:color="auto"/>
        <w:right w:val="none" w:sz="0" w:space="0" w:color="auto"/>
      </w:divBdr>
    </w:div>
    <w:div w:id="560098149">
      <w:marLeft w:val="640"/>
      <w:marRight w:val="0"/>
      <w:marTop w:val="0"/>
      <w:marBottom w:val="0"/>
      <w:divBdr>
        <w:top w:val="none" w:sz="0" w:space="0" w:color="auto"/>
        <w:left w:val="none" w:sz="0" w:space="0" w:color="auto"/>
        <w:bottom w:val="none" w:sz="0" w:space="0" w:color="auto"/>
        <w:right w:val="none" w:sz="0" w:space="0" w:color="auto"/>
      </w:divBdr>
    </w:div>
    <w:div w:id="560216757">
      <w:marLeft w:val="640"/>
      <w:marRight w:val="0"/>
      <w:marTop w:val="0"/>
      <w:marBottom w:val="0"/>
      <w:divBdr>
        <w:top w:val="none" w:sz="0" w:space="0" w:color="auto"/>
        <w:left w:val="none" w:sz="0" w:space="0" w:color="auto"/>
        <w:bottom w:val="none" w:sz="0" w:space="0" w:color="auto"/>
        <w:right w:val="none" w:sz="0" w:space="0" w:color="auto"/>
      </w:divBdr>
    </w:div>
    <w:div w:id="560217880">
      <w:marLeft w:val="640"/>
      <w:marRight w:val="0"/>
      <w:marTop w:val="0"/>
      <w:marBottom w:val="0"/>
      <w:divBdr>
        <w:top w:val="none" w:sz="0" w:space="0" w:color="auto"/>
        <w:left w:val="none" w:sz="0" w:space="0" w:color="auto"/>
        <w:bottom w:val="none" w:sz="0" w:space="0" w:color="auto"/>
        <w:right w:val="none" w:sz="0" w:space="0" w:color="auto"/>
      </w:divBdr>
    </w:div>
    <w:div w:id="560219198">
      <w:marLeft w:val="640"/>
      <w:marRight w:val="0"/>
      <w:marTop w:val="0"/>
      <w:marBottom w:val="0"/>
      <w:divBdr>
        <w:top w:val="none" w:sz="0" w:space="0" w:color="auto"/>
        <w:left w:val="none" w:sz="0" w:space="0" w:color="auto"/>
        <w:bottom w:val="none" w:sz="0" w:space="0" w:color="auto"/>
        <w:right w:val="none" w:sz="0" w:space="0" w:color="auto"/>
      </w:divBdr>
    </w:div>
    <w:div w:id="560287137">
      <w:marLeft w:val="640"/>
      <w:marRight w:val="0"/>
      <w:marTop w:val="0"/>
      <w:marBottom w:val="0"/>
      <w:divBdr>
        <w:top w:val="none" w:sz="0" w:space="0" w:color="auto"/>
        <w:left w:val="none" w:sz="0" w:space="0" w:color="auto"/>
        <w:bottom w:val="none" w:sz="0" w:space="0" w:color="auto"/>
        <w:right w:val="none" w:sz="0" w:space="0" w:color="auto"/>
      </w:divBdr>
    </w:div>
    <w:div w:id="560287319">
      <w:marLeft w:val="640"/>
      <w:marRight w:val="0"/>
      <w:marTop w:val="0"/>
      <w:marBottom w:val="0"/>
      <w:divBdr>
        <w:top w:val="none" w:sz="0" w:space="0" w:color="auto"/>
        <w:left w:val="none" w:sz="0" w:space="0" w:color="auto"/>
        <w:bottom w:val="none" w:sz="0" w:space="0" w:color="auto"/>
        <w:right w:val="none" w:sz="0" w:space="0" w:color="auto"/>
      </w:divBdr>
    </w:div>
    <w:div w:id="560287738">
      <w:marLeft w:val="640"/>
      <w:marRight w:val="0"/>
      <w:marTop w:val="0"/>
      <w:marBottom w:val="0"/>
      <w:divBdr>
        <w:top w:val="none" w:sz="0" w:space="0" w:color="auto"/>
        <w:left w:val="none" w:sz="0" w:space="0" w:color="auto"/>
        <w:bottom w:val="none" w:sz="0" w:space="0" w:color="auto"/>
        <w:right w:val="none" w:sz="0" w:space="0" w:color="auto"/>
      </w:divBdr>
    </w:div>
    <w:div w:id="560293590">
      <w:marLeft w:val="640"/>
      <w:marRight w:val="0"/>
      <w:marTop w:val="0"/>
      <w:marBottom w:val="0"/>
      <w:divBdr>
        <w:top w:val="none" w:sz="0" w:space="0" w:color="auto"/>
        <w:left w:val="none" w:sz="0" w:space="0" w:color="auto"/>
        <w:bottom w:val="none" w:sz="0" w:space="0" w:color="auto"/>
        <w:right w:val="none" w:sz="0" w:space="0" w:color="auto"/>
      </w:divBdr>
    </w:div>
    <w:div w:id="560293805">
      <w:marLeft w:val="640"/>
      <w:marRight w:val="0"/>
      <w:marTop w:val="0"/>
      <w:marBottom w:val="0"/>
      <w:divBdr>
        <w:top w:val="none" w:sz="0" w:space="0" w:color="auto"/>
        <w:left w:val="none" w:sz="0" w:space="0" w:color="auto"/>
        <w:bottom w:val="none" w:sz="0" w:space="0" w:color="auto"/>
        <w:right w:val="none" w:sz="0" w:space="0" w:color="auto"/>
      </w:divBdr>
    </w:div>
    <w:div w:id="560553567">
      <w:bodyDiv w:val="1"/>
      <w:marLeft w:val="0"/>
      <w:marRight w:val="0"/>
      <w:marTop w:val="0"/>
      <w:marBottom w:val="0"/>
      <w:divBdr>
        <w:top w:val="none" w:sz="0" w:space="0" w:color="auto"/>
        <w:left w:val="none" w:sz="0" w:space="0" w:color="auto"/>
        <w:bottom w:val="none" w:sz="0" w:space="0" w:color="auto"/>
        <w:right w:val="none" w:sz="0" w:space="0" w:color="auto"/>
      </w:divBdr>
    </w:div>
    <w:div w:id="560558537">
      <w:marLeft w:val="640"/>
      <w:marRight w:val="0"/>
      <w:marTop w:val="0"/>
      <w:marBottom w:val="0"/>
      <w:divBdr>
        <w:top w:val="none" w:sz="0" w:space="0" w:color="auto"/>
        <w:left w:val="none" w:sz="0" w:space="0" w:color="auto"/>
        <w:bottom w:val="none" w:sz="0" w:space="0" w:color="auto"/>
        <w:right w:val="none" w:sz="0" w:space="0" w:color="auto"/>
      </w:divBdr>
    </w:div>
    <w:div w:id="560945741">
      <w:marLeft w:val="640"/>
      <w:marRight w:val="0"/>
      <w:marTop w:val="0"/>
      <w:marBottom w:val="0"/>
      <w:divBdr>
        <w:top w:val="none" w:sz="0" w:space="0" w:color="auto"/>
        <w:left w:val="none" w:sz="0" w:space="0" w:color="auto"/>
        <w:bottom w:val="none" w:sz="0" w:space="0" w:color="auto"/>
        <w:right w:val="none" w:sz="0" w:space="0" w:color="auto"/>
      </w:divBdr>
    </w:div>
    <w:div w:id="560946240">
      <w:marLeft w:val="640"/>
      <w:marRight w:val="0"/>
      <w:marTop w:val="0"/>
      <w:marBottom w:val="0"/>
      <w:divBdr>
        <w:top w:val="none" w:sz="0" w:space="0" w:color="auto"/>
        <w:left w:val="none" w:sz="0" w:space="0" w:color="auto"/>
        <w:bottom w:val="none" w:sz="0" w:space="0" w:color="auto"/>
        <w:right w:val="none" w:sz="0" w:space="0" w:color="auto"/>
      </w:divBdr>
    </w:div>
    <w:div w:id="561064433">
      <w:marLeft w:val="640"/>
      <w:marRight w:val="0"/>
      <w:marTop w:val="0"/>
      <w:marBottom w:val="0"/>
      <w:divBdr>
        <w:top w:val="none" w:sz="0" w:space="0" w:color="auto"/>
        <w:left w:val="none" w:sz="0" w:space="0" w:color="auto"/>
        <w:bottom w:val="none" w:sz="0" w:space="0" w:color="auto"/>
        <w:right w:val="none" w:sz="0" w:space="0" w:color="auto"/>
      </w:divBdr>
    </w:div>
    <w:div w:id="561137096">
      <w:marLeft w:val="640"/>
      <w:marRight w:val="0"/>
      <w:marTop w:val="0"/>
      <w:marBottom w:val="0"/>
      <w:divBdr>
        <w:top w:val="none" w:sz="0" w:space="0" w:color="auto"/>
        <w:left w:val="none" w:sz="0" w:space="0" w:color="auto"/>
        <w:bottom w:val="none" w:sz="0" w:space="0" w:color="auto"/>
        <w:right w:val="none" w:sz="0" w:space="0" w:color="auto"/>
      </w:divBdr>
    </w:div>
    <w:div w:id="561142399">
      <w:marLeft w:val="640"/>
      <w:marRight w:val="0"/>
      <w:marTop w:val="0"/>
      <w:marBottom w:val="0"/>
      <w:divBdr>
        <w:top w:val="none" w:sz="0" w:space="0" w:color="auto"/>
        <w:left w:val="none" w:sz="0" w:space="0" w:color="auto"/>
        <w:bottom w:val="none" w:sz="0" w:space="0" w:color="auto"/>
        <w:right w:val="none" w:sz="0" w:space="0" w:color="auto"/>
      </w:divBdr>
    </w:div>
    <w:div w:id="561209981">
      <w:marLeft w:val="640"/>
      <w:marRight w:val="0"/>
      <w:marTop w:val="0"/>
      <w:marBottom w:val="0"/>
      <w:divBdr>
        <w:top w:val="none" w:sz="0" w:space="0" w:color="auto"/>
        <w:left w:val="none" w:sz="0" w:space="0" w:color="auto"/>
        <w:bottom w:val="none" w:sz="0" w:space="0" w:color="auto"/>
        <w:right w:val="none" w:sz="0" w:space="0" w:color="auto"/>
      </w:divBdr>
    </w:div>
    <w:div w:id="561252462">
      <w:marLeft w:val="640"/>
      <w:marRight w:val="0"/>
      <w:marTop w:val="0"/>
      <w:marBottom w:val="0"/>
      <w:divBdr>
        <w:top w:val="none" w:sz="0" w:space="0" w:color="auto"/>
        <w:left w:val="none" w:sz="0" w:space="0" w:color="auto"/>
        <w:bottom w:val="none" w:sz="0" w:space="0" w:color="auto"/>
        <w:right w:val="none" w:sz="0" w:space="0" w:color="auto"/>
      </w:divBdr>
    </w:div>
    <w:div w:id="561257913">
      <w:marLeft w:val="640"/>
      <w:marRight w:val="0"/>
      <w:marTop w:val="0"/>
      <w:marBottom w:val="0"/>
      <w:divBdr>
        <w:top w:val="none" w:sz="0" w:space="0" w:color="auto"/>
        <w:left w:val="none" w:sz="0" w:space="0" w:color="auto"/>
        <w:bottom w:val="none" w:sz="0" w:space="0" w:color="auto"/>
        <w:right w:val="none" w:sz="0" w:space="0" w:color="auto"/>
      </w:divBdr>
    </w:div>
    <w:div w:id="561448993">
      <w:marLeft w:val="640"/>
      <w:marRight w:val="0"/>
      <w:marTop w:val="0"/>
      <w:marBottom w:val="0"/>
      <w:divBdr>
        <w:top w:val="none" w:sz="0" w:space="0" w:color="auto"/>
        <w:left w:val="none" w:sz="0" w:space="0" w:color="auto"/>
        <w:bottom w:val="none" w:sz="0" w:space="0" w:color="auto"/>
        <w:right w:val="none" w:sz="0" w:space="0" w:color="auto"/>
      </w:divBdr>
    </w:div>
    <w:div w:id="561452729">
      <w:marLeft w:val="640"/>
      <w:marRight w:val="0"/>
      <w:marTop w:val="0"/>
      <w:marBottom w:val="0"/>
      <w:divBdr>
        <w:top w:val="none" w:sz="0" w:space="0" w:color="auto"/>
        <w:left w:val="none" w:sz="0" w:space="0" w:color="auto"/>
        <w:bottom w:val="none" w:sz="0" w:space="0" w:color="auto"/>
        <w:right w:val="none" w:sz="0" w:space="0" w:color="auto"/>
      </w:divBdr>
    </w:div>
    <w:div w:id="561453829">
      <w:marLeft w:val="640"/>
      <w:marRight w:val="0"/>
      <w:marTop w:val="0"/>
      <w:marBottom w:val="0"/>
      <w:divBdr>
        <w:top w:val="none" w:sz="0" w:space="0" w:color="auto"/>
        <w:left w:val="none" w:sz="0" w:space="0" w:color="auto"/>
        <w:bottom w:val="none" w:sz="0" w:space="0" w:color="auto"/>
        <w:right w:val="none" w:sz="0" w:space="0" w:color="auto"/>
      </w:divBdr>
    </w:div>
    <w:div w:id="561479581">
      <w:marLeft w:val="640"/>
      <w:marRight w:val="0"/>
      <w:marTop w:val="0"/>
      <w:marBottom w:val="0"/>
      <w:divBdr>
        <w:top w:val="none" w:sz="0" w:space="0" w:color="auto"/>
        <w:left w:val="none" w:sz="0" w:space="0" w:color="auto"/>
        <w:bottom w:val="none" w:sz="0" w:space="0" w:color="auto"/>
        <w:right w:val="none" w:sz="0" w:space="0" w:color="auto"/>
      </w:divBdr>
    </w:div>
    <w:div w:id="561521747">
      <w:marLeft w:val="640"/>
      <w:marRight w:val="0"/>
      <w:marTop w:val="0"/>
      <w:marBottom w:val="0"/>
      <w:divBdr>
        <w:top w:val="none" w:sz="0" w:space="0" w:color="auto"/>
        <w:left w:val="none" w:sz="0" w:space="0" w:color="auto"/>
        <w:bottom w:val="none" w:sz="0" w:space="0" w:color="auto"/>
        <w:right w:val="none" w:sz="0" w:space="0" w:color="auto"/>
      </w:divBdr>
    </w:div>
    <w:div w:id="561523596">
      <w:marLeft w:val="640"/>
      <w:marRight w:val="0"/>
      <w:marTop w:val="0"/>
      <w:marBottom w:val="0"/>
      <w:divBdr>
        <w:top w:val="none" w:sz="0" w:space="0" w:color="auto"/>
        <w:left w:val="none" w:sz="0" w:space="0" w:color="auto"/>
        <w:bottom w:val="none" w:sz="0" w:space="0" w:color="auto"/>
        <w:right w:val="none" w:sz="0" w:space="0" w:color="auto"/>
      </w:divBdr>
    </w:div>
    <w:div w:id="561599927">
      <w:marLeft w:val="640"/>
      <w:marRight w:val="0"/>
      <w:marTop w:val="0"/>
      <w:marBottom w:val="0"/>
      <w:divBdr>
        <w:top w:val="none" w:sz="0" w:space="0" w:color="auto"/>
        <w:left w:val="none" w:sz="0" w:space="0" w:color="auto"/>
        <w:bottom w:val="none" w:sz="0" w:space="0" w:color="auto"/>
        <w:right w:val="none" w:sz="0" w:space="0" w:color="auto"/>
      </w:divBdr>
    </w:div>
    <w:div w:id="561671416">
      <w:marLeft w:val="640"/>
      <w:marRight w:val="0"/>
      <w:marTop w:val="0"/>
      <w:marBottom w:val="0"/>
      <w:divBdr>
        <w:top w:val="none" w:sz="0" w:space="0" w:color="auto"/>
        <w:left w:val="none" w:sz="0" w:space="0" w:color="auto"/>
        <w:bottom w:val="none" w:sz="0" w:space="0" w:color="auto"/>
        <w:right w:val="none" w:sz="0" w:space="0" w:color="auto"/>
      </w:divBdr>
    </w:div>
    <w:div w:id="561675144">
      <w:marLeft w:val="640"/>
      <w:marRight w:val="0"/>
      <w:marTop w:val="0"/>
      <w:marBottom w:val="0"/>
      <w:divBdr>
        <w:top w:val="none" w:sz="0" w:space="0" w:color="auto"/>
        <w:left w:val="none" w:sz="0" w:space="0" w:color="auto"/>
        <w:bottom w:val="none" w:sz="0" w:space="0" w:color="auto"/>
        <w:right w:val="none" w:sz="0" w:space="0" w:color="auto"/>
      </w:divBdr>
    </w:div>
    <w:div w:id="561719757">
      <w:marLeft w:val="640"/>
      <w:marRight w:val="0"/>
      <w:marTop w:val="0"/>
      <w:marBottom w:val="0"/>
      <w:divBdr>
        <w:top w:val="none" w:sz="0" w:space="0" w:color="auto"/>
        <w:left w:val="none" w:sz="0" w:space="0" w:color="auto"/>
        <w:bottom w:val="none" w:sz="0" w:space="0" w:color="auto"/>
        <w:right w:val="none" w:sz="0" w:space="0" w:color="auto"/>
      </w:divBdr>
    </w:div>
    <w:div w:id="561790446">
      <w:marLeft w:val="640"/>
      <w:marRight w:val="0"/>
      <w:marTop w:val="0"/>
      <w:marBottom w:val="0"/>
      <w:divBdr>
        <w:top w:val="none" w:sz="0" w:space="0" w:color="auto"/>
        <w:left w:val="none" w:sz="0" w:space="0" w:color="auto"/>
        <w:bottom w:val="none" w:sz="0" w:space="0" w:color="auto"/>
        <w:right w:val="none" w:sz="0" w:space="0" w:color="auto"/>
      </w:divBdr>
    </w:div>
    <w:div w:id="561796069">
      <w:marLeft w:val="640"/>
      <w:marRight w:val="0"/>
      <w:marTop w:val="0"/>
      <w:marBottom w:val="0"/>
      <w:divBdr>
        <w:top w:val="none" w:sz="0" w:space="0" w:color="auto"/>
        <w:left w:val="none" w:sz="0" w:space="0" w:color="auto"/>
        <w:bottom w:val="none" w:sz="0" w:space="0" w:color="auto"/>
        <w:right w:val="none" w:sz="0" w:space="0" w:color="auto"/>
      </w:divBdr>
    </w:div>
    <w:div w:id="561840700">
      <w:marLeft w:val="640"/>
      <w:marRight w:val="0"/>
      <w:marTop w:val="0"/>
      <w:marBottom w:val="0"/>
      <w:divBdr>
        <w:top w:val="none" w:sz="0" w:space="0" w:color="auto"/>
        <w:left w:val="none" w:sz="0" w:space="0" w:color="auto"/>
        <w:bottom w:val="none" w:sz="0" w:space="0" w:color="auto"/>
        <w:right w:val="none" w:sz="0" w:space="0" w:color="auto"/>
      </w:divBdr>
    </w:div>
    <w:div w:id="561866234">
      <w:marLeft w:val="640"/>
      <w:marRight w:val="0"/>
      <w:marTop w:val="0"/>
      <w:marBottom w:val="0"/>
      <w:divBdr>
        <w:top w:val="none" w:sz="0" w:space="0" w:color="auto"/>
        <w:left w:val="none" w:sz="0" w:space="0" w:color="auto"/>
        <w:bottom w:val="none" w:sz="0" w:space="0" w:color="auto"/>
        <w:right w:val="none" w:sz="0" w:space="0" w:color="auto"/>
      </w:divBdr>
    </w:div>
    <w:div w:id="561912757">
      <w:marLeft w:val="640"/>
      <w:marRight w:val="0"/>
      <w:marTop w:val="0"/>
      <w:marBottom w:val="0"/>
      <w:divBdr>
        <w:top w:val="none" w:sz="0" w:space="0" w:color="auto"/>
        <w:left w:val="none" w:sz="0" w:space="0" w:color="auto"/>
        <w:bottom w:val="none" w:sz="0" w:space="0" w:color="auto"/>
        <w:right w:val="none" w:sz="0" w:space="0" w:color="auto"/>
      </w:divBdr>
    </w:div>
    <w:div w:id="561982584">
      <w:marLeft w:val="640"/>
      <w:marRight w:val="0"/>
      <w:marTop w:val="0"/>
      <w:marBottom w:val="0"/>
      <w:divBdr>
        <w:top w:val="none" w:sz="0" w:space="0" w:color="auto"/>
        <w:left w:val="none" w:sz="0" w:space="0" w:color="auto"/>
        <w:bottom w:val="none" w:sz="0" w:space="0" w:color="auto"/>
        <w:right w:val="none" w:sz="0" w:space="0" w:color="auto"/>
      </w:divBdr>
    </w:div>
    <w:div w:id="561985730">
      <w:marLeft w:val="640"/>
      <w:marRight w:val="0"/>
      <w:marTop w:val="0"/>
      <w:marBottom w:val="0"/>
      <w:divBdr>
        <w:top w:val="none" w:sz="0" w:space="0" w:color="auto"/>
        <w:left w:val="none" w:sz="0" w:space="0" w:color="auto"/>
        <w:bottom w:val="none" w:sz="0" w:space="0" w:color="auto"/>
        <w:right w:val="none" w:sz="0" w:space="0" w:color="auto"/>
      </w:divBdr>
    </w:div>
    <w:div w:id="562058893">
      <w:marLeft w:val="640"/>
      <w:marRight w:val="0"/>
      <w:marTop w:val="0"/>
      <w:marBottom w:val="0"/>
      <w:divBdr>
        <w:top w:val="none" w:sz="0" w:space="0" w:color="auto"/>
        <w:left w:val="none" w:sz="0" w:space="0" w:color="auto"/>
        <w:bottom w:val="none" w:sz="0" w:space="0" w:color="auto"/>
        <w:right w:val="none" w:sz="0" w:space="0" w:color="auto"/>
      </w:divBdr>
    </w:div>
    <w:div w:id="562105604">
      <w:marLeft w:val="640"/>
      <w:marRight w:val="0"/>
      <w:marTop w:val="0"/>
      <w:marBottom w:val="0"/>
      <w:divBdr>
        <w:top w:val="none" w:sz="0" w:space="0" w:color="auto"/>
        <w:left w:val="none" w:sz="0" w:space="0" w:color="auto"/>
        <w:bottom w:val="none" w:sz="0" w:space="0" w:color="auto"/>
        <w:right w:val="none" w:sz="0" w:space="0" w:color="auto"/>
      </w:divBdr>
    </w:div>
    <w:div w:id="562133696">
      <w:marLeft w:val="640"/>
      <w:marRight w:val="0"/>
      <w:marTop w:val="0"/>
      <w:marBottom w:val="0"/>
      <w:divBdr>
        <w:top w:val="none" w:sz="0" w:space="0" w:color="auto"/>
        <w:left w:val="none" w:sz="0" w:space="0" w:color="auto"/>
        <w:bottom w:val="none" w:sz="0" w:space="0" w:color="auto"/>
        <w:right w:val="none" w:sz="0" w:space="0" w:color="auto"/>
      </w:divBdr>
    </w:div>
    <w:div w:id="562178775">
      <w:bodyDiv w:val="1"/>
      <w:marLeft w:val="0"/>
      <w:marRight w:val="0"/>
      <w:marTop w:val="0"/>
      <w:marBottom w:val="0"/>
      <w:divBdr>
        <w:top w:val="none" w:sz="0" w:space="0" w:color="auto"/>
        <w:left w:val="none" w:sz="0" w:space="0" w:color="auto"/>
        <w:bottom w:val="none" w:sz="0" w:space="0" w:color="auto"/>
        <w:right w:val="none" w:sz="0" w:space="0" w:color="auto"/>
      </w:divBdr>
      <w:divsChild>
        <w:div w:id="993948164">
          <w:marLeft w:val="640"/>
          <w:marRight w:val="0"/>
          <w:marTop w:val="0"/>
          <w:marBottom w:val="0"/>
          <w:divBdr>
            <w:top w:val="none" w:sz="0" w:space="0" w:color="auto"/>
            <w:left w:val="none" w:sz="0" w:space="0" w:color="auto"/>
            <w:bottom w:val="none" w:sz="0" w:space="0" w:color="auto"/>
            <w:right w:val="none" w:sz="0" w:space="0" w:color="auto"/>
          </w:divBdr>
        </w:div>
        <w:div w:id="884873985">
          <w:marLeft w:val="640"/>
          <w:marRight w:val="0"/>
          <w:marTop w:val="0"/>
          <w:marBottom w:val="0"/>
          <w:divBdr>
            <w:top w:val="none" w:sz="0" w:space="0" w:color="auto"/>
            <w:left w:val="none" w:sz="0" w:space="0" w:color="auto"/>
            <w:bottom w:val="none" w:sz="0" w:space="0" w:color="auto"/>
            <w:right w:val="none" w:sz="0" w:space="0" w:color="auto"/>
          </w:divBdr>
        </w:div>
        <w:div w:id="404232331">
          <w:marLeft w:val="640"/>
          <w:marRight w:val="0"/>
          <w:marTop w:val="0"/>
          <w:marBottom w:val="0"/>
          <w:divBdr>
            <w:top w:val="none" w:sz="0" w:space="0" w:color="auto"/>
            <w:left w:val="none" w:sz="0" w:space="0" w:color="auto"/>
            <w:bottom w:val="none" w:sz="0" w:space="0" w:color="auto"/>
            <w:right w:val="none" w:sz="0" w:space="0" w:color="auto"/>
          </w:divBdr>
        </w:div>
        <w:div w:id="449008266">
          <w:marLeft w:val="640"/>
          <w:marRight w:val="0"/>
          <w:marTop w:val="0"/>
          <w:marBottom w:val="0"/>
          <w:divBdr>
            <w:top w:val="none" w:sz="0" w:space="0" w:color="auto"/>
            <w:left w:val="none" w:sz="0" w:space="0" w:color="auto"/>
            <w:bottom w:val="none" w:sz="0" w:space="0" w:color="auto"/>
            <w:right w:val="none" w:sz="0" w:space="0" w:color="auto"/>
          </w:divBdr>
        </w:div>
        <w:div w:id="548030299">
          <w:marLeft w:val="640"/>
          <w:marRight w:val="0"/>
          <w:marTop w:val="0"/>
          <w:marBottom w:val="0"/>
          <w:divBdr>
            <w:top w:val="none" w:sz="0" w:space="0" w:color="auto"/>
            <w:left w:val="none" w:sz="0" w:space="0" w:color="auto"/>
            <w:bottom w:val="none" w:sz="0" w:space="0" w:color="auto"/>
            <w:right w:val="none" w:sz="0" w:space="0" w:color="auto"/>
          </w:divBdr>
        </w:div>
        <w:div w:id="309595543">
          <w:marLeft w:val="640"/>
          <w:marRight w:val="0"/>
          <w:marTop w:val="0"/>
          <w:marBottom w:val="0"/>
          <w:divBdr>
            <w:top w:val="none" w:sz="0" w:space="0" w:color="auto"/>
            <w:left w:val="none" w:sz="0" w:space="0" w:color="auto"/>
            <w:bottom w:val="none" w:sz="0" w:space="0" w:color="auto"/>
            <w:right w:val="none" w:sz="0" w:space="0" w:color="auto"/>
          </w:divBdr>
        </w:div>
        <w:div w:id="1555388305">
          <w:marLeft w:val="640"/>
          <w:marRight w:val="0"/>
          <w:marTop w:val="0"/>
          <w:marBottom w:val="0"/>
          <w:divBdr>
            <w:top w:val="none" w:sz="0" w:space="0" w:color="auto"/>
            <w:left w:val="none" w:sz="0" w:space="0" w:color="auto"/>
            <w:bottom w:val="none" w:sz="0" w:space="0" w:color="auto"/>
            <w:right w:val="none" w:sz="0" w:space="0" w:color="auto"/>
          </w:divBdr>
        </w:div>
        <w:div w:id="2106732372">
          <w:marLeft w:val="640"/>
          <w:marRight w:val="0"/>
          <w:marTop w:val="0"/>
          <w:marBottom w:val="0"/>
          <w:divBdr>
            <w:top w:val="none" w:sz="0" w:space="0" w:color="auto"/>
            <w:left w:val="none" w:sz="0" w:space="0" w:color="auto"/>
            <w:bottom w:val="none" w:sz="0" w:space="0" w:color="auto"/>
            <w:right w:val="none" w:sz="0" w:space="0" w:color="auto"/>
          </w:divBdr>
        </w:div>
        <w:div w:id="1359619296">
          <w:marLeft w:val="640"/>
          <w:marRight w:val="0"/>
          <w:marTop w:val="0"/>
          <w:marBottom w:val="0"/>
          <w:divBdr>
            <w:top w:val="none" w:sz="0" w:space="0" w:color="auto"/>
            <w:left w:val="none" w:sz="0" w:space="0" w:color="auto"/>
            <w:bottom w:val="none" w:sz="0" w:space="0" w:color="auto"/>
            <w:right w:val="none" w:sz="0" w:space="0" w:color="auto"/>
          </w:divBdr>
        </w:div>
        <w:div w:id="1046444307">
          <w:marLeft w:val="640"/>
          <w:marRight w:val="0"/>
          <w:marTop w:val="0"/>
          <w:marBottom w:val="0"/>
          <w:divBdr>
            <w:top w:val="none" w:sz="0" w:space="0" w:color="auto"/>
            <w:left w:val="none" w:sz="0" w:space="0" w:color="auto"/>
            <w:bottom w:val="none" w:sz="0" w:space="0" w:color="auto"/>
            <w:right w:val="none" w:sz="0" w:space="0" w:color="auto"/>
          </w:divBdr>
        </w:div>
        <w:div w:id="95098415">
          <w:marLeft w:val="640"/>
          <w:marRight w:val="0"/>
          <w:marTop w:val="0"/>
          <w:marBottom w:val="0"/>
          <w:divBdr>
            <w:top w:val="none" w:sz="0" w:space="0" w:color="auto"/>
            <w:left w:val="none" w:sz="0" w:space="0" w:color="auto"/>
            <w:bottom w:val="none" w:sz="0" w:space="0" w:color="auto"/>
            <w:right w:val="none" w:sz="0" w:space="0" w:color="auto"/>
          </w:divBdr>
        </w:div>
        <w:div w:id="362286700">
          <w:marLeft w:val="640"/>
          <w:marRight w:val="0"/>
          <w:marTop w:val="0"/>
          <w:marBottom w:val="0"/>
          <w:divBdr>
            <w:top w:val="none" w:sz="0" w:space="0" w:color="auto"/>
            <w:left w:val="none" w:sz="0" w:space="0" w:color="auto"/>
            <w:bottom w:val="none" w:sz="0" w:space="0" w:color="auto"/>
            <w:right w:val="none" w:sz="0" w:space="0" w:color="auto"/>
          </w:divBdr>
        </w:div>
        <w:div w:id="1093280220">
          <w:marLeft w:val="640"/>
          <w:marRight w:val="0"/>
          <w:marTop w:val="0"/>
          <w:marBottom w:val="0"/>
          <w:divBdr>
            <w:top w:val="none" w:sz="0" w:space="0" w:color="auto"/>
            <w:left w:val="none" w:sz="0" w:space="0" w:color="auto"/>
            <w:bottom w:val="none" w:sz="0" w:space="0" w:color="auto"/>
            <w:right w:val="none" w:sz="0" w:space="0" w:color="auto"/>
          </w:divBdr>
        </w:div>
        <w:div w:id="2008743988">
          <w:marLeft w:val="640"/>
          <w:marRight w:val="0"/>
          <w:marTop w:val="0"/>
          <w:marBottom w:val="0"/>
          <w:divBdr>
            <w:top w:val="none" w:sz="0" w:space="0" w:color="auto"/>
            <w:left w:val="none" w:sz="0" w:space="0" w:color="auto"/>
            <w:bottom w:val="none" w:sz="0" w:space="0" w:color="auto"/>
            <w:right w:val="none" w:sz="0" w:space="0" w:color="auto"/>
          </w:divBdr>
        </w:div>
        <w:div w:id="1314679359">
          <w:marLeft w:val="640"/>
          <w:marRight w:val="0"/>
          <w:marTop w:val="0"/>
          <w:marBottom w:val="0"/>
          <w:divBdr>
            <w:top w:val="none" w:sz="0" w:space="0" w:color="auto"/>
            <w:left w:val="none" w:sz="0" w:space="0" w:color="auto"/>
            <w:bottom w:val="none" w:sz="0" w:space="0" w:color="auto"/>
            <w:right w:val="none" w:sz="0" w:space="0" w:color="auto"/>
          </w:divBdr>
        </w:div>
        <w:div w:id="746877444">
          <w:marLeft w:val="640"/>
          <w:marRight w:val="0"/>
          <w:marTop w:val="0"/>
          <w:marBottom w:val="0"/>
          <w:divBdr>
            <w:top w:val="none" w:sz="0" w:space="0" w:color="auto"/>
            <w:left w:val="none" w:sz="0" w:space="0" w:color="auto"/>
            <w:bottom w:val="none" w:sz="0" w:space="0" w:color="auto"/>
            <w:right w:val="none" w:sz="0" w:space="0" w:color="auto"/>
          </w:divBdr>
        </w:div>
        <w:div w:id="457836830">
          <w:marLeft w:val="640"/>
          <w:marRight w:val="0"/>
          <w:marTop w:val="0"/>
          <w:marBottom w:val="0"/>
          <w:divBdr>
            <w:top w:val="none" w:sz="0" w:space="0" w:color="auto"/>
            <w:left w:val="none" w:sz="0" w:space="0" w:color="auto"/>
            <w:bottom w:val="none" w:sz="0" w:space="0" w:color="auto"/>
            <w:right w:val="none" w:sz="0" w:space="0" w:color="auto"/>
          </w:divBdr>
        </w:div>
        <w:div w:id="1425036219">
          <w:marLeft w:val="640"/>
          <w:marRight w:val="0"/>
          <w:marTop w:val="0"/>
          <w:marBottom w:val="0"/>
          <w:divBdr>
            <w:top w:val="none" w:sz="0" w:space="0" w:color="auto"/>
            <w:left w:val="none" w:sz="0" w:space="0" w:color="auto"/>
            <w:bottom w:val="none" w:sz="0" w:space="0" w:color="auto"/>
            <w:right w:val="none" w:sz="0" w:space="0" w:color="auto"/>
          </w:divBdr>
        </w:div>
        <w:div w:id="1012875517">
          <w:marLeft w:val="640"/>
          <w:marRight w:val="0"/>
          <w:marTop w:val="0"/>
          <w:marBottom w:val="0"/>
          <w:divBdr>
            <w:top w:val="none" w:sz="0" w:space="0" w:color="auto"/>
            <w:left w:val="none" w:sz="0" w:space="0" w:color="auto"/>
            <w:bottom w:val="none" w:sz="0" w:space="0" w:color="auto"/>
            <w:right w:val="none" w:sz="0" w:space="0" w:color="auto"/>
          </w:divBdr>
        </w:div>
        <w:div w:id="866135606">
          <w:marLeft w:val="640"/>
          <w:marRight w:val="0"/>
          <w:marTop w:val="0"/>
          <w:marBottom w:val="0"/>
          <w:divBdr>
            <w:top w:val="none" w:sz="0" w:space="0" w:color="auto"/>
            <w:left w:val="none" w:sz="0" w:space="0" w:color="auto"/>
            <w:bottom w:val="none" w:sz="0" w:space="0" w:color="auto"/>
            <w:right w:val="none" w:sz="0" w:space="0" w:color="auto"/>
          </w:divBdr>
        </w:div>
        <w:div w:id="1365792499">
          <w:marLeft w:val="640"/>
          <w:marRight w:val="0"/>
          <w:marTop w:val="0"/>
          <w:marBottom w:val="0"/>
          <w:divBdr>
            <w:top w:val="none" w:sz="0" w:space="0" w:color="auto"/>
            <w:left w:val="none" w:sz="0" w:space="0" w:color="auto"/>
            <w:bottom w:val="none" w:sz="0" w:space="0" w:color="auto"/>
            <w:right w:val="none" w:sz="0" w:space="0" w:color="auto"/>
          </w:divBdr>
        </w:div>
        <w:div w:id="949511211">
          <w:marLeft w:val="640"/>
          <w:marRight w:val="0"/>
          <w:marTop w:val="0"/>
          <w:marBottom w:val="0"/>
          <w:divBdr>
            <w:top w:val="none" w:sz="0" w:space="0" w:color="auto"/>
            <w:left w:val="none" w:sz="0" w:space="0" w:color="auto"/>
            <w:bottom w:val="none" w:sz="0" w:space="0" w:color="auto"/>
            <w:right w:val="none" w:sz="0" w:space="0" w:color="auto"/>
          </w:divBdr>
        </w:div>
        <w:div w:id="1549757208">
          <w:marLeft w:val="640"/>
          <w:marRight w:val="0"/>
          <w:marTop w:val="0"/>
          <w:marBottom w:val="0"/>
          <w:divBdr>
            <w:top w:val="none" w:sz="0" w:space="0" w:color="auto"/>
            <w:left w:val="none" w:sz="0" w:space="0" w:color="auto"/>
            <w:bottom w:val="none" w:sz="0" w:space="0" w:color="auto"/>
            <w:right w:val="none" w:sz="0" w:space="0" w:color="auto"/>
          </w:divBdr>
        </w:div>
        <w:div w:id="334305505">
          <w:marLeft w:val="640"/>
          <w:marRight w:val="0"/>
          <w:marTop w:val="0"/>
          <w:marBottom w:val="0"/>
          <w:divBdr>
            <w:top w:val="none" w:sz="0" w:space="0" w:color="auto"/>
            <w:left w:val="none" w:sz="0" w:space="0" w:color="auto"/>
            <w:bottom w:val="none" w:sz="0" w:space="0" w:color="auto"/>
            <w:right w:val="none" w:sz="0" w:space="0" w:color="auto"/>
          </w:divBdr>
        </w:div>
        <w:div w:id="2007399529">
          <w:marLeft w:val="640"/>
          <w:marRight w:val="0"/>
          <w:marTop w:val="0"/>
          <w:marBottom w:val="0"/>
          <w:divBdr>
            <w:top w:val="none" w:sz="0" w:space="0" w:color="auto"/>
            <w:left w:val="none" w:sz="0" w:space="0" w:color="auto"/>
            <w:bottom w:val="none" w:sz="0" w:space="0" w:color="auto"/>
            <w:right w:val="none" w:sz="0" w:space="0" w:color="auto"/>
          </w:divBdr>
        </w:div>
        <w:div w:id="136530299">
          <w:marLeft w:val="640"/>
          <w:marRight w:val="0"/>
          <w:marTop w:val="0"/>
          <w:marBottom w:val="0"/>
          <w:divBdr>
            <w:top w:val="none" w:sz="0" w:space="0" w:color="auto"/>
            <w:left w:val="none" w:sz="0" w:space="0" w:color="auto"/>
            <w:bottom w:val="none" w:sz="0" w:space="0" w:color="auto"/>
            <w:right w:val="none" w:sz="0" w:space="0" w:color="auto"/>
          </w:divBdr>
        </w:div>
        <w:div w:id="426311931">
          <w:marLeft w:val="640"/>
          <w:marRight w:val="0"/>
          <w:marTop w:val="0"/>
          <w:marBottom w:val="0"/>
          <w:divBdr>
            <w:top w:val="none" w:sz="0" w:space="0" w:color="auto"/>
            <w:left w:val="none" w:sz="0" w:space="0" w:color="auto"/>
            <w:bottom w:val="none" w:sz="0" w:space="0" w:color="auto"/>
            <w:right w:val="none" w:sz="0" w:space="0" w:color="auto"/>
          </w:divBdr>
        </w:div>
      </w:divsChild>
    </w:div>
    <w:div w:id="562180436">
      <w:marLeft w:val="640"/>
      <w:marRight w:val="0"/>
      <w:marTop w:val="0"/>
      <w:marBottom w:val="0"/>
      <w:divBdr>
        <w:top w:val="none" w:sz="0" w:space="0" w:color="auto"/>
        <w:left w:val="none" w:sz="0" w:space="0" w:color="auto"/>
        <w:bottom w:val="none" w:sz="0" w:space="0" w:color="auto"/>
        <w:right w:val="none" w:sz="0" w:space="0" w:color="auto"/>
      </w:divBdr>
    </w:div>
    <w:div w:id="562184784">
      <w:marLeft w:val="640"/>
      <w:marRight w:val="0"/>
      <w:marTop w:val="0"/>
      <w:marBottom w:val="0"/>
      <w:divBdr>
        <w:top w:val="none" w:sz="0" w:space="0" w:color="auto"/>
        <w:left w:val="none" w:sz="0" w:space="0" w:color="auto"/>
        <w:bottom w:val="none" w:sz="0" w:space="0" w:color="auto"/>
        <w:right w:val="none" w:sz="0" w:space="0" w:color="auto"/>
      </w:divBdr>
    </w:div>
    <w:div w:id="562257221">
      <w:marLeft w:val="640"/>
      <w:marRight w:val="0"/>
      <w:marTop w:val="0"/>
      <w:marBottom w:val="0"/>
      <w:divBdr>
        <w:top w:val="none" w:sz="0" w:space="0" w:color="auto"/>
        <w:left w:val="none" w:sz="0" w:space="0" w:color="auto"/>
        <w:bottom w:val="none" w:sz="0" w:space="0" w:color="auto"/>
        <w:right w:val="none" w:sz="0" w:space="0" w:color="auto"/>
      </w:divBdr>
    </w:div>
    <w:div w:id="562260023">
      <w:marLeft w:val="640"/>
      <w:marRight w:val="0"/>
      <w:marTop w:val="0"/>
      <w:marBottom w:val="0"/>
      <w:divBdr>
        <w:top w:val="none" w:sz="0" w:space="0" w:color="auto"/>
        <w:left w:val="none" w:sz="0" w:space="0" w:color="auto"/>
        <w:bottom w:val="none" w:sz="0" w:space="0" w:color="auto"/>
        <w:right w:val="none" w:sz="0" w:space="0" w:color="auto"/>
      </w:divBdr>
    </w:div>
    <w:div w:id="562329079">
      <w:marLeft w:val="640"/>
      <w:marRight w:val="0"/>
      <w:marTop w:val="0"/>
      <w:marBottom w:val="0"/>
      <w:divBdr>
        <w:top w:val="none" w:sz="0" w:space="0" w:color="auto"/>
        <w:left w:val="none" w:sz="0" w:space="0" w:color="auto"/>
        <w:bottom w:val="none" w:sz="0" w:space="0" w:color="auto"/>
        <w:right w:val="none" w:sz="0" w:space="0" w:color="auto"/>
      </w:divBdr>
    </w:div>
    <w:div w:id="562369170">
      <w:marLeft w:val="640"/>
      <w:marRight w:val="0"/>
      <w:marTop w:val="0"/>
      <w:marBottom w:val="0"/>
      <w:divBdr>
        <w:top w:val="none" w:sz="0" w:space="0" w:color="auto"/>
        <w:left w:val="none" w:sz="0" w:space="0" w:color="auto"/>
        <w:bottom w:val="none" w:sz="0" w:space="0" w:color="auto"/>
        <w:right w:val="none" w:sz="0" w:space="0" w:color="auto"/>
      </w:divBdr>
    </w:div>
    <w:div w:id="562371751">
      <w:marLeft w:val="640"/>
      <w:marRight w:val="0"/>
      <w:marTop w:val="0"/>
      <w:marBottom w:val="0"/>
      <w:divBdr>
        <w:top w:val="none" w:sz="0" w:space="0" w:color="auto"/>
        <w:left w:val="none" w:sz="0" w:space="0" w:color="auto"/>
        <w:bottom w:val="none" w:sz="0" w:space="0" w:color="auto"/>
        <w:right w:val="none" w:sz="0" w:space="0" w:color="auto"/>
      </w:divBdr>
    </w:div>
    <w:div w:id="562450162">
      <w:marLeft w:val="640"/>
      <w:marRight w:val="0"/>
      <w:marTop w:val="0"/>
      <w:marBottom w:val="0"/>
      <w:divBdr>
        <w:top w:val="none" w:sz="0" w:space="0" w:color="auto"/>
        <w:left w:val="none" w:sz="0" w:space="0" w:color="auto"/>
        <w:bottom w:val="none" w:sz="0" w:space="0" w:color="auto"/>
        <w:right w:val="none" w:sz="0" w:space="0" w:color="auto"/>
      </w:divBdr>
    </w:div>
    <w:div w:id="562646371">
      <w:marLeft w:val="640"/>
      <w:marRight w:val="0"/>
      <w:marTop w:val="0"/>
      <w:marBottom w:val="0"/>
      <w:divBdr>
        <w:top w:val="none" w:sz="0" w:space="0" w:color="auto"/>
        <w:left w:val="none" w:sz="0" w:space="0" w:color="auto"/>
        <w:bottom w:val="none" w:sz="0" w:space="0" w:color="auto"/>
        <w:right w:val="none" w:sz="0" w:space="0" w:color="auto"/>
      </w:divBdr>
    </w:div>
    <w:div w:id="562718990">
      <w:marLeft w:val="640"/>
      <w:marRight w:val="0"/>
      <w:marTop w:val="0"/>
      <w:marBottom w:val="0"/>
      <w:divBdr>
        <w:top w:val="none" w:sz="0" w:space="0" w:color="auto"/>
        <w:left w:val="none" w:sz="0" w:space="0" w:color="auto"/>
        <w:bottom w:val="none" w:sz="0" w:space="0" w:color="auto"/>
        <w:right w:val="none" w:sz="0" w:space="0" w:color="auto"/>
      </w:divBdr>
    </w:div>
    <w:div w:id="562762010">
      <w:marLeft w:val="640"/>
      <w:marRight w:val="0"/>
      <w:marTop w:val="0"/>
      <w:marBottom w:val="0"/>
      <w:divBdr>
        <w:top w:val="none" w:sz="0" w:space="0" w:color="auto"/>
        <w:left w:val="none" w:sz="0" w:space="0" w:color="auto"/>
        <w:bottom w:val="none" w:sz="0" w:space="0" w:color="auto"/>
        <w:right w:val="none" w:sz="0" w:space="0" w:color="auto"/>
      </w:divBdr>
    </w:div>
    <w:div w:id="562762912">
      <w:marLeft w:val="640"/>
      <w:marRight w:val="0"/>
      <w:marTop w:val="0"/>
      <w:marBottom w:val="0"/>
      <w:divBdr>
        <w:top w:val="none" w:sz="0" w:space="0" w:color="auto"/>
        <w:left w:val="none" w:sz="0" w:space="0" w:color="auto"/>
        <w:bottom w:val="none" w:sz="0" w:space="0" w:color="auto"/>
        <w:right w:val="none" w:sz="0" w:space="0" w:color="auto"/>
      </w:divBdr>
    </w:div>
    <w:div w:id="562762946">
      <w:marLeft w:val="640"/>
      <w:marRight w:val="0"/>
      <w:marTop w:val="0"/>
      <w:marBottom w:val="0"/>
      <w:divBdr>
        <w:top w:val="none" w:sz="0" w:space="0" w:color="auto"/>
        <w:left w:val="none" w:sz="0" w:space="0" w:color="auto"/>
        <w:bottom w:val="none" w:sz="0" w:space="0" w:color="auto"/>
        <w:right w:val="none" w:sz="0" w:space="0" w:color="auto"/>
      </w:divBdr>
    </w:div>
    <w:div w:id="562830811">
      <w:marLeft w:val="640"/>
      <w:marRight w:val="0"/>
      <w:marTop w:val="0"/>
      <w:marBottom w:val="0"/>
      <w:divBdr>
        <w:top w:val="none" w:sz="0" w:space="0" w:color="auto"/>
        <w:left w:val="none" w:sz="0" w:space="0" w:color="auto"/>
        <w:bottom w:val="none" w:sz="0" w:space="0" w:color="auto"/>
        <w:right w:val="none" w:sz="0" w:space="0" w:color="auto"/>
      </w:divBdr>
    </w:div>
    <w:div w:id="562955898">
      <w:marLeft w:val="640"/>
      <w:marRight w:val="0"/>
      <w:marTop w:val="0"/>
      <w:marBottom w:val="0"/>
      <w:divBdr>
        <w:top w:val="none" w:sz="0" w:space="0" w:color="auto"/>
        <w:left w:val="none" w:sz="0" w:space="0" w:color="auto"/>
        <w:bottom w:val="none" w:sz="0" w:space="0" w:color="auto"/>
        <w:right w:val="none" w:sz="0" w:space="0" w:color="auto"/>
      </w:divBdr>
    </w:div>
    <w:div w:id="563025679">
      <w:marLeft w:val="640"/>
      <w:marRight w:val="0"/>
      <w:marTop w:val="0"/>
      <w:marBottom w:val="0"/>
      <w:divBdr>
        <w:top w:val="none" w:sz="0" w:space="0" w:color="auto"/>
        <w:left w:val="none" w:sz="0" w:space="0" w:color="auto"/>
        <w:bottom w:val="none" w:sz="0" w:space="0" w:color="auto"/>
        <w:right w:val="none" w:sz="0" w:space="0" w:color="auto"/>
      </w:divBdr>
    </w:div>
    <w:div w:id="563103817">
      <w:marLeft w:val="640"/>
      <w:marRight w:val="0"/>
      <w:marTop w:val="0"/>
      <w:marBottom w:val="0"/>
      <w:divBdr>
        <w:top w:val="none" w:sz="0" w:space="0" w:color="auto"/>
        <w:left w:val="none" w:sz="0" w:space="0" w:color="auto"/>
        <w:bottom w:val="none" w:sz="0" w:space="0" w:color="auto"/>
        <w:right w:val="none" w:sz="0" w:space="0" w:color="auto"/>
      </w:divBdr>
    </w:div>
    <w:div w:id="563151356">
      <w:marLeft w:val="640"/>
      <w:marRight w:val="0"/>
      <w:marTop w:val="0"/>
      <w:marBottom w:val="0"/>
      <w:divBdr>
        <w:top w:val="none" w:sz="0" w:space="0" w:color="auto"/>
        <w:left w:val="none" w:sz="0" w:space="0" w:color="auto"/>
        <w:bottom w:val="none" w:sz="0" w:space="0" w:color="auto"/>
        <w:right w:val="none" w:sz="0" w:space="0" w:color="auto"/>
      </w:divBdr>
    </w:div>
    <w:div w:id="563175072">
      <w:marLeft w:val="640"/>
      <w:marRight w:val="0"/>
      <w:marTop w:val="0"/>
      <w:marBottom w:val="0"/>
      <w:divBdr>
        <w:top w:val="none" w:sz="0" w:space="0" w:color="auto"/>
        <w:left w:val="none" w:sz="0" w:space="0" w:color="auto"/>
        <w:bottom w:val="none" w:sz="0" w:space="0" w:color="auto"/>
        <w:right w:val="none" w:sz="0" w:space="0" w:color="auto"/>
      </w:divBdr>
    </w:div>
    <w:div w:id="563178543">
      <w:bodyDiv w:val="1"/>
      <w:marLeft w:val="0"/>
      <w:marRight w:val="0"/>
      <w:marTop w:val="0"/>
      <w:marBottom w:val="0"/>
      <w:divBdr>
        <w:top w:val="none" w:sz="0" w:space="0" w:color="auto"/>
        <w:left w:val="none" w:sz="0" w:space="0" w:color="auto"/>
        <w:bottom w:val="none" w:sz="0" w:space="0" w:color="auto"/>
        <w:right w:val="none" w:sz="0" w:space="0" w:color="auto"/>
      </w:divBdr>
    </w:div>
    <w:div w:id="563218935">
      <w:marLeft w:val="640"/>
      <w:marRight w:val="0"/>
      <w:marTop w:val="0"/>
      <w:marBottom w:val="0"/>
      <w:divBdr>
        <w:top w:val="none" w:sz="0" w:space="0" w:color="auto"/>
        <w:left w:val="none" w:sz="0" w:space="0" w:color="auto"/>
        <w:bottom w:val="none" w:sz="0" w:space="0" w:color="auto"/>
        <w:right w:val="none" w:sz="0" w:space="0" w:color="auto"/>
      </w:divBdr>
    </w:div>
    <w:div w:id="563219100">
      <w:marLeft w:val="640"/>
      <w:marRight w:val="0"/>
      <w:marTop w:val="0"/>
      <w:marBottom w:val="0"/>
      <w:divBdr>
        <w:top w:val="none" w:sz="0" w:space="0" w:color="auto"/>
        <w:left w:val="none" w:sz="0" w:space="0" w:color="auto"/>
        <w:bottom w:val="none" w:sz="0" w:space="0" w:color="auto"/>
        <w:right w:val="none" w:sz="0" w:space="0" w:color="auto"/>
      </w:divBdr>
    </w:div>
    <w:div w:id="563226004">
      <w:marLeft w:val="640"/>
      <w:marRight w:val="0"/>
      <w:marTop w:val="0"/>
      <w:marBottom w:val="0"/>
      <w:divBdr>
        <w:top w:val="none" w:sz="0" w:space="0" w:color="auto"/>
        <w:left w:val="none" w:sz="0" w:space="0" w:color="auto"/>
        <w:bottom w:val="none" w:sz="0" w:space="0" w:color="auto"/>
        <w:right w:val="none" w:sz="0" w:space="0" w:color="auto"/>
      </w:divBdr>
    </w:div>
    <w:div w:id="563296346">
      <w:marLeft w:val="640"/>
      <w:marRight w:val="0"/>
      <w:marTop w:val="0"/>
      <w:marBottom w:val="0"/>
      <w:divBdr>
        <w:top w:val="none" w:sz="0" w:space="0" w:color="auto"/>
        <w:left w:val="none" w:sz="0" w:space="0" w:color="auto"/>
        <w:bottom w:val="none" w:sz="0" w:space="0" w:color="auto"/>
        <w:right w:val="none" w:sz="0" w:space="0" w:color="auto"/>
      </w:divBdr>
    </w:div>
    <w:div w:id="563298836">
      <w:marLeft w:val="640"/>
      <w:marRight w:val="0"/>
      <w:marTop w:val="0"/>
      <w:marBottom w:val="0"/>
      <w:divBdr>
        <w:top w:val="none" w:sz="0" w:space="0" w:color="auto"/>
        <w:left w:val="none" w:sz="0" w:space="0" w:color="auto"/>
        <w:bottom w:val="none" w:sz="0" w:space="0" w:color="auto"/>
        <w:right w:val="none" w:sz="0" w:space="0" w:color="auto"/>
      </w:divBdr>
    </w:div>
    <w:div w:id="563300874">
      <w:marLeft w:val="640"/>
      <w:marRight w:val="0"/>
      <w:marTop w:val="0"/>
      <w:marBottom w:val="0"/>
      <w:divBdr>
        <w:top w:val="none" w:sz="0" w:space="0" w:color="auto"/>
        <w:left w:val="none" w:sz="0" w:space="0" w:color="auto"/>
        <w:bottom w:val="none" w:sz="0" w:space="0" w:color="auto"/>
        <w:right w:val="none" w:sz="0" w:space="0" w:color="auto"/>
      </w:divBdr>
    </w:div>
    <w:div w:id="563373877">
      <w:marLeft w:val="640"/>
      <w:marRight w:val="0"/>
      <w:marTop w:val="0"/>
      <w:marBottom w:val="0"/>
      <w:divBdr>
        <w:top w:val="none" w:sz="0" w:space="0" w:color="auto"/>
        <w:left w:val="none" w:sz="0" w:space="0" w:color="auto"/>
        <w:bottom w:val="none" w:sz="0" w:space="0" w:color="auto"/>
        <w:right w:val="none" w:sz="0" w:space="0" w:color="auto"/>
      </w:divBdr>
    </w:div>
    <w:div w:id="563374350">
      <w:marLeft w:val="640"/>
      <w:marRight w:val="0"/>
      <w:marTop w:val="0"/>
      <w:marBottom w:val="0"/>
      <w:divBdr>
        <w:top w:val="none" w:sz="0" w:space="0" w:color="auto"/>
        <w:left w:val="none" w:sz="0" w:space="0" w:color="auto"/>
        <w:bottom w:val="none" w:sz="0" w:space="0" w:color="auto"/>
        <w:right w:val="none" w:sz="0" w:space="0" w:color="auto"/>
      </w:divBdr>
    </w:div>
    <w:div w:id="563374839">
      <w:marLeft w:val="640"/>
      <w:marRight w:val="0"/>
      <w:marTop w:val="0"/>
      <w:marBottom w:val="0"/>
      <w:divBdr>
        <w:top w:val="none" w:sz="0" w:space="0" w:color="auto"/>
        <w:left w:val="none" w:sz="0" w:space="0" w:color="auto"/>
        <w:bottom w:val="none" w:sz="0" w:space="0" w:color="auto"/>
        <w:right w:val="none" w:sz="0" w:space="0" w:color="auto"/>
      </w:divBdr>
    </w:div>
    <w:div w:id="563375944">
      <w:marLeft w:val="640"/>
      <w:marRight w:val="0"/>
      <w:marTop w:val="0"/>
      <w:marBottom w:val="0"/>
      <w:divBdr>
        <w:top w:val="none" w:sz="0" w:space="0" w:color="auto"/>
        <w:left w:val="none" w:sz="0" w:space="0" w:color="auto"/>
        <w:bottom w:val="none" w:sz="0" w:space="0" w:color="auto"/>
        <w:right w:val="none" w:sz="0" w:space="0" w:color="auto"/>
      </w:divBdr>
    </w:div>
    <w:div w:id="563413828">
      <w:marLeft w:val="640"/>
      <w:marRight w:val="0"/>
      <w:marTop w:val="0"/>
      <w:marBottom w:val="0"/>
      <w:divBdr>
        <w:top w:val="none" w:sz="0" w:space="0" w:color="auto"/>
        <w:left w:val="none" w:sz="0" w:space="0" w:color="auto"/>
        <w:bottom w:val="none" w:sz="0" w:space="0" w:color="auto"/>
        <w:right w:val="none" w:sz="0" w:space="0" w:color="auto"/>
      </w:divBdr>
    </w:div>
    <w:div w:id="563444606">
      <w:marLeft w:val="640"/>
      <w:marRight w:val="0"/>
      <w:marTop w:val="0"/>
      <w:marBottom w:val="0"/>
      <w:divBdr>
        <w:top w:val="none" w:sz="0" w:space="0" w:color="auto"/>
        <w:left w:val="none" w:sz="0" w:space="0" w:color="auto"/>
        <w:bottom w:val="none" w:sz="0" w:space="0" w:color="auto"/>
        <w:right w:val="none" w:sz="0" w:space="0" w:color="auto"/>
      </w:divBdr>
    </w:div>
    <w:div w:id="563494910">
      <w:marLeft w:val="640"/>
      <w:marRight w:val="0"/>
      <w:marTop w:val="0"/>
      <w:marBottom w:val="0"/>
      <w:divBdr>
        <w:top w:val="none" w:sz="0" w:space="0" w:color="auto"/>
        <w:left w:val="none" w:sz="0" w:space="0" w:color="auto"/>
        <w:bottom w:val="none" w:sz="0" w:space="0" w:color="auto"/>
        <w:right w:val="none" w:sz="0" w:space="0" w:color="auto"/>
      </w:divBdr>
    </w:div>
    <w:div w:id="563562536">
      <w:marLeft w:val="640"/>
      <w:marRight w:val="0"/>
      <w:marTop w:val="0"/>
      <w:marBottom w:val="0"/>
      <w:divBdr>
        <w:top w:val="none" w:sz="0" w:space="0" w:color="auto"/>
        <w:left w:val="none" w:sz="0" w:space="0" w:color="auto"/>
        <w:bottom w:val="none" w:sz="0" w:space="0" w:color="auto"/>
        <w:right w:val="none" w:sz="0" w:space="0" w:color="auto"/>
      </w:divBdr>
    </w:div>
    <w:div w:id="563564325">
      <w:marLeft w:val="640"/>
      <w:marRight w:val="0"/>
      <w:marTop w:val="0"/>
      <w:marBottom w:val="0"/>
      <w:divBdr>
        <w:top w:val="none" w:sz="0" w:space="0" w:color="auto"/>
        <w:left w:val="none" w:sz="0" w:space="0" w:color="auto"/>
        <w:bottom w:val="none" w:sz="0" w:space="0" w:color="auto"/>
        <w:right w:val="none" w:sz="0" w:space="0" w:color="auto"/>
      </w:divBdr>
    </w:div>
    <w:div w:id="563639438">
      <w:marLeft w:val="640"/>
      <w:marRight w:val="0"/>
      <w:marTop w:val="0"/>
      <w:marBottom w:val="0"/>
      <w:divBdr>
        <w:top w:val="none" w:sz="0" w:space="0" w:color="auto"/>
        <w:left w:val="none" w:sz="0" w:space="0" w:color="auto"/>
        <w:bottom w:val="none" w:sz="0" w:space="0" w:color="auto"/>
        <w:right w:val="none" w:sz="0" w:space="0" w:color="auto"/>
      </w:divBdr>
    </w:div>
    <w:div w:id="563641436">
      <w:marLeft w:val="640"/>
      <w:marRight w:val="0"/>
      <w:marTop w:val="0"/>
      <w:marBottom w:val="0"/>
      <w:divBdr>
        <w:top w:val="none" w:sz="0" w:space="0" w:color="auto"/>
        <w:left w:val="none" w:sz="0" w:space="0" w:color="auto"/>
        <w:bottom w:val="none" w:sz="0" w:space="0" w:color="auto"/>
        <w:right w:val="none" w:sz="0" w:space="0" w:color="auto"/>
      </w:divBdr>
    </w:div>
    <w:div w:id="563681872">
      <w:marLeft w:val="640"/>
      <w:marRight w:val="0"/>
      <w:marTop w:val="0"/>
      <w:marBottom w:val="0"/>
      <w:divBdr>
        <w:top w:val="none" w:sz="0" w:space="0" w:color="auto"/>
        <w:left w:val="none" w:sz="0" w:space="0" w:color="auto"/>
        <w:bottom w:val="none" w:sz="0" w:space="0" w:color="auto"/>
        <w:right w:val="none" w:sz="0" w:space="0" w:color="auto"/>
      </w:divBdr>
    </w:div>
    <w:div w:id="563685818">
      <w:marLeft w:val="640"/>
      <w:marRight w:val="0"/>
      <w:marTop w:val="0"/>
      <w:marBottom w:val="0"/>
      <w:divBdr>
        <w:top w:val="none" w:sz="0" w:space="0" w:color="auto"/>
        <w:left w:val="none" w:sz="0" w:space="0" w:color="auto"/>
        <w:bottom w:val="none" w:sz="0" w:space="0" w:color="auto"/>
        <w:right w:val="none" w:sz="0" w:space="0" w:color="auto"/>
      </w:divBdr>
    </w:div>
    <w:div w:id="563806388">
      <w:marLeft w:val="640"/>
      <w:marRight w:val="0"/>
      <w:marTop w:val="0"/>
      <w:marBottom w:val="0"/>
      <w:divBdr>
        <w:top w:val="none" w:sz="0" w:space="0" w:color="auto"/>
        <w:left w:val="none" w:sz="0" w:space="0" w:color="auto"/>
        <w:bottom w:val="none" w:sz="0" w:space="0" w:color="auto"/>
        <w:right w:val="none" w:sz="0" w:space="0" w:color="auto"/>
      </w:divBdr>
    </w:div>
    <w:div w:id="563838123">
      <w:marLeft w:val="640"/>
      <w:marRight w:val="0"/>
      <w:marTop w:val="0"/>
      <w:marBottom w:val="0"/>
      <w:divBdr>
        <w:top w:val="none" w:sz="0" w:space="0" w:color="auto"/>
        <w:left w:val="none" w:sz="0" w:space="0" w:color="auto"/>
        <w:bottom w:val="none" w:sz="0" w:space="0" w:color="auto"/>
        <w:right w:val="none" w:sz="0" w:space="0" w:color="auto"/>
      </w:divBdr>
    </w:div>
    <w:div w:id="563873114">
      <w:marLeft w:val="640"/>
      <w:marRight w:val="0"/>
      <w:marTop w:val="0"/>
      <w:marBottom w:val="0"/>
      <w:divBdr>
        <w:top w:val="none" w:sz="0" w:space="0" w:color="auto"/>
        <w:left w:val="none" w:sz="0" w:space="0" w:color="auto"/>
        <w:bottom w:val="none" w:sz="0" w:space="0" w:color="auto"/>
        <w:right w:val="none" w:sz="0" w:space="0" w:color="auto"/>
      </w:divBdr>
    </w:div>
    <w:div w:id="563875636">
      <w:marLeft w:val="640"/>
      <w:marRight w:val="0"/>
      <w:marTop w:val="0"/>
      <w:marBottom w:val="0"/>
      <w:divBdr>
        <w:top w:val="none" w:sz="0" w:space="0" w:color="auto"/>
        <w:left w:val="none" w:sz="0" w:space="0" w:color="auto"/>
        <w:bottom w:val="none" w:sz="0" w:space="0" w:color="auto"/>
        <w:right w:val="none" w:sz="0" w:space="0" w:color="auto"/>
      </w:divBdr>
    </w:div>
    <w:div w:id="563954145">
      <w:marLeft w:val="640"/>
      <w:marRight w:val="0"/>
      <w:marTop w:val="0"/>
      <w:marBottom w:val="0"/>
      <w:divBdr>
        <w:top w:val="none" w:sz="0" w:space="0" w:color="auto"/>
        <w:left w:val="none" w:sz="0" w:space="0" w:color="auto"/>
        <w:bottom w:val="none" w:sz="0" w:space="0" w:color="auto"/>
        <w:right w:val="none" w:sz="0" w:space="0" w:color="auto"/>
      </w:divBdr>
    </w:div>
    <w:div w:id="563956283">
      <w:marLeft w:val="640"/>
      <w:marRight w:val="0"/>
      <w:marTop w:val="0"/>
      <w:marBottom w:val="0"/>
      <w:divBdr>
        <w:top w:val="none" w:sz="0" w:space="0" w:color="auto"/>
        <w:left w:val="none" w:sz="0" w:space="0" w:color="auto"/>
        <w:bottom w:val="none" w:sz="0" w:space="0" w:color="auto"/>
        <w:right w:val="none" w:sz="0" w:space="0" w:color="auto"/>
      </w:divBdr>
    </w:div>
    <w:div w:id="564023952">
      <w:marLeft w:val="640"/>
      <w:marRight w:val="0"/>
      <w:marTop w:val="0"/>
      <w:marBottom w:val="0"/>
      <w:divBdr>
        <w:top w:val="none" w:sz="0" w:space="0" w:color="auto"/>
        <w:left w:val="none" w:sz="0" w:space="0" w:color="auto"/>
        <w:bottom w:val="none" w:sz="0" w:space="0" w:color="auto"/>
        <w:right w:val="none" w:sz="0" w:space="0" w:color="auto"/>
      </w:divBdr>
    </w:div>
    <w:div w:id="564024154">
      <w:marLeft w:val="640"/>
      <w:marRight w:val="0"/>
      <w:marTop w:val="0"/>
      <w:marBottom w:val="0"/>
      <w:divBdr>
        <w:top w:val="none" w:sz="0" w:space="0" w:color="auto"/>
        <w:left w:val="none" w:sz="0" w:space="0" w:color="auto"/>
        <w:bottom w:val="none" w:sz="0" w:space="0" w:color="auto"/>
        <w:right w:val="none" w:sz="0" w:space="0" w:color="auto"/>
      </w:divBdr>
    </w:div>
    <w:div w:id="564026243">
      <w:marLeft w:val="640"/>
      <w:marRight w:val="0"/>
      <w:marTop w:val="0"/>
      <w:marBottom w:val="0"/>
      <w:divBdr>
        <w:top w:val="none" w:sz="0" w:space="0" w:color="auto"/>
        <w:left w:val="none" w:sz="0" w:space="0" w:color="auto"/>
        <w:bottom w:val="none" w:sz="0" w:space="0" w:color="auto"/>
        <w:right w:val="none" w:sz="0" w:space="0" w:color="auto"/>
      </w:divBdr>
    </w:div>
    <w:div w:id="564032185">
      <w:marLeft w:val="640"/>
      <w:marRight w:val="0"/>
      <w:marTop w:val="0"/>
      <w:marBottom w:val="0"/>
      <w:divBdr>
        <w:top w:val="none" w:sz="0" w:space="0" w:color="auto"/>
        <w:left w:val="none" w:sz="0" w:space="0" w:color="auto"/>
        <w:bottom w:val="none" w:sz="0" w:space="0" w:color="auto"/>
        <w:right w:val="none" w:sz="0" w:space="0" w:color="auto"/>
      </w:divBdr>
    </w:div>
    <w:div w:id="564219082">
      <w:marLeft w:val="640"/>
      <w:marRight w:val="0"/>
      <w:marTop w:val="0"/>
      <w:marBottom w:val="0"/>
      <w:divBdr>
        <w:top w:val="none" w:sz="0" w:space="0" w:color="auto"/>
        <w:left w:val="none" w:sz="0" w:space="0" w:color="auto"/>
        <w:bottom w:val="none" w:sz="0" w:space="0" w:color="auto"/>
        <w:right w:val="none" w:sz="0" w:space="0" w:color="auto"/>
      </w:divBdr>
    </w:div>
    <w:div w:id="564221041">
      <w:marLeft w:val="640"/>
      <w:marRight w:val="0"/>
      <w:marTop w:val="0"/>
      <w:marBottom w:val="0"/>
      <w:divBdr>
        <w:top w:val="none" w:sz="0" w:space="0" w:color="auto"/>
        <w:left w:val="none" w:sz="0" w:space="0" w:color="auto"/>
        <w:bottom w:val="none" w:sz="0" w:space="0" w:color="auto"/>
        <w:right w:val="none" w:sz="0" w:space="0" w:color="auto"/>
      </w:divBdr>
    </w:div>
    <w:div w:id="564221800">
      <w:marLeft w:val="640"/>
      <w:marRight w:val="0"/>
      <w:marTop w:val="0"/>
      <w:marBottom w:val="0"/>
      <w:divBdr>
        <w:top w:val="none" w:sz="0" w:space="0" w:color="auto"/>
        <w:left w:val="none" w:sz="0" w:space="0" w:color="auto"/>
        <w:bottom w:val="none" w:sz="0" w:space="0" w:color="auto"/>
        <w:right w:val="none" w:sz="0" w:space="0" w:color="auto"/>
      </w:divBdr>
    </w:div>
    <w:div w:id="564265643">
      <w:marLeft w:val="640"/>
      <w:marRight w:val="0"/>
      <w:marTop w:val="0"/>
      <w:marBottom w:val="0"/>
      <w:divBdr>
        <w:top w:val="none" w:sz="0" w:space="0" w:color="auto"/>
        <w:left w:val="none" w:sz="0" w:space="0" w:color="auto"/>
        <w:bottom w:val="none" w:sz="0" w:space="0" w:color="auto"/>
        <w:right w:val="none" w:sz="0" w:space="0" w:color="auto"/>
      </w:divBdr>
    </w:div>
    <w:div w:id="564339478">
      <w:marLeft w:val="640"/>
      <w:marRight w:val="0"/>
      <w:marTop w:val="0"/>
      <w:marBottom w:val="0"/>
      <w:divBdr>
        <w:top w:val="none" w:sz="0" w:space="0" w:color="auto"/>
        <w:left w:val="none" w:sz="0" w:space="0" w:color="auto"/>
        <w:bottom w:val="none" w:sz="0" w:space="0" w:color="auto"/>
        <w:right w:val="none" w:sz="0" w:space="0" w:color="auto"/>
      </w:divBdr>
    </w:div>
    <w:div w:id="564413078">
      <w:bodyDiv w:val="1"/>
      <w:marLeft w:val="0"/>
      <w:marRight w:val="0"/>
      <w:marTop w:val="0"/>
      <w:marBottom w:val="0"/>
      <w:divBdr>
        <w:top w:val="none" w:sz="0" w:space="0" w:color="auto"/>
        <w:left w:val="none" w:sz="0" w:space="0" w:color="auto"/>
        <w:bottom w:val="none" w:sz="0" w:space="0" w:color="auto"/>
        <w:right w:val="none" w:sz="0" w:space="0" w:color="auto"/>
      </w:divBdr>
    </w:div>
    <w:div w:id="564489923">
      <w:marLeft w:val="640"/>
      <w:marRight w:val="0"/>
      <w:marTop w:val="0"/>
      <w:marBottom w:val="0"/>
      <w:divBdr>
        <w:top w:val="none" w:sz="0" w:space="0" w:color="auto"/>
        <w:left w:val="none" w:sz="0" w:space="0" w:color="auto"/>
        <w:bottom w:val="none" w:sz="0" w:space="0" w:color="auto"/>
        <w:right w:val="none" w:sz="0" w:space="0" w:color="auto"/>
      </w:divBdr>
    </w:div>
    <w:div w:id="564492969">
      <w:bodyDiv w:val="1"/>
      <w:marLeft w:val="0"/>
      <w:marRight w:val="0"/>
      <w:marTop w:val="0"/>
      <w:marBottom w:val="0"/>
      <w:divBdr>
        <w:top w:val="none" w:sz="0" w:space="0" w:color="auto"/>
        <w:left w:val="none" w:sz="0" w:space="0" w:color="auto"/>
        <w:bottom w:val="none" w:sz="0" w:space="0" w:color="auto"/>
        <w:right w:val="none" w:sz="0" w:space="0" w:color="auto"/>
      </w:divBdr>
    </w:div>
    <w:div w:id="564530373">
      <w:marLeft w:val="640"/>
      <w:marRight w:val="0"/>
      <w:marTop w:val="0"/>
      <w:marBottom w:val="0"/>
      <w:divBdr>
        <w:top w:val="none" w:sz="0" w:space="0" w:color="auto"/>
        <w:left w:val="none" w:sz="0" w:space="0" w:color="auto"/>
        <w:bottom w:val="none" w:sz="0" w:space="0" w:color="auto"/>
        <w:right w:val="none" w:sz="0" w:space="0" w:color="auto"/>
      </w:divBdr>
    </w:div>
    <w:div w:id="564534242">
      <w:marLeft w:val="640"/>
      <w:marRight w:val="0"/>
      <w:marTop w:val="0"/>
      <w:marBottom w:val="0"/>
      <w:divBdr>
        <w:top w:val="none" w:sz="0" w:space="0" w:color="auto"/>
        <w:left w:val="none" w:sz="0" w:space="0" w:color="auto"/>
        <w:bottom w:val="none" w:sz="0" w:space="0" w:color="auto"/>
        <w:right w:val="none" w:sz="0" w:space="0" w:color="auto"/>
      </w:divBdr>
    </w:div>
    <w:div w:id="564684555">
      <w:marLeft w:val="640"/>
      <w:marRight w:val="0"/>
      <w:marTop w:val="0"/>
      <w:marBottom w:val="0"/>
      <w:divBdr>
        <w:top w:val="none" w:sz="0" w:space="0" w:color="auto"/>
        <w:left w:val="none" w:sz="0" w:space="0" w:color="auto"/>
        <w:bottom w:val="none" w:sz="0" w:space="0" w:color="auto"/>
        <w:right w:val="none" w:sz="0" w:space="0" w:color="auto"/>
      </w:divBdr>
    </w:div>
    <w:div w:id="564686703">
      <w:marLeft w:val="640"/>
      <w:marRight w:val="0"/>
      <w:marTop w:val="0"/>
      <w:marBottom w:val="0"/>
      <w:divBdr>
        <w:top w:val="none" w:sz="0" w:space="0" w:color="auto"/>
        <w:left w:val="none" w:sz="0" w:space="0" w:color="auto"/>
        <w:bottom w:val="none" w:sz="0" w:space="0" w:color="auto"/>
        <w:right w:val="none" w:sz="0" w:space="0" w:color="auto"/>
      </w:divBdr>
    </w:div>
    <w:div w:id="564724785">
      <w:marLeft w:val="640"/>
      <w:marRight w:val="0"/>
      <w:marTop w:val="0"/>
      <w:marBottom w:val="0"/>
      <w:divBdr>
        <w:top w:val="none" w:sz="0" w:space="0" w:color="auto"/>
        <w:left w:val="none" w:sz="0" w:space="0" w:color="auto"/>
        <w:bottom w:val="none" w:sz="0" w:space="0" w:color="auto"/>
        <w:right w:val="none" w:sz="0" w:space="0" w:color="auto"/>
      </w:divBdr>
    </w:div>
    <w:div w:id="564727345">
      <w:marLeft w:val="640"/>
      <w:marRight w:val="0"/>
      <w:marTop w:val="0"/>
      <w:marBottom w:val="0"/>
      <w:divBdr>
        <w:top w:val="none" w:sz="0" w:space="0" w:color="auto"/>
        <w:left w:val="none" w:sz="0" w:space="0" w:color="auto"/>
        <w:bottom w:val="none" w:sz="0" w:space="0" w:color="auto"/>
        <w:right w:val="none" w:sz="0" w:space="0" w:color="auto"/>
      </w:divBdr>
    </w:div>
    <w:div w:id="564728653">
      <w:bodyDiv w:val="1"/>
      <w:marLeft w:val="0"/>
      <w:marRight w:val="0"/>
      <w:marTop w:val="0"/>
      <w:marBottom w:val="0"/>
      <w:divBdr>
        <w:top w:val="none" w:sz="0" w:space="0" w:color="auto"/>
        <w:left w:val="none" w:sz="0" w:space="0" w:color="auto"/>
        <w:bottom w:val="none" w:sz="0" w:space="0" w:color="auto"/>
        <w:right w:val="none" w:sz="0" w:space="0" w:color="auto"/>
      </w:divBdr>
    </w:div>
    <w:div w:id="564730850">
      <w:marLeft w:val="640"/>
      <w:marRight w:val="0"/>
      <w:marTop w:val="0"/>
      <w:marBottom w:val="0"/>
      <w:divBdr>
        <w:top w:val="none" w:sz="0" w:space="0" w:color="auto"/>
        <w:left w:val="none" w:sz="0" w:space="0" w:color="auto"/>
        <w:bottom w:val="none" w:sz="0" w:space="0" w:color="auto"/>
        <w:right w:val="none" w:sz="0" w:space="0" w:color="auto"/>
      </w:divBdr>
    </w:div>
    <w:div w:id="564800382">
      <w:marLeft w:val="640"/>
      <w:marRight w:val="0"/>
      <w:marTop w:val="0"/>
      <w:marBottom w:val="0"/>
      <w:divBdr>
        <w:top w:val="none" w:sz="0" w:space="0" w:color="auto"/>
        <w:left w:val="none" w:sz="0" w:space="0" w:color="auto"/>
        <w:bottom w:val="none" w:sz="0" w:space="0" w:color="auto"/>
        <w:right w:val="none" w:sz="0" w:space="0" w:color="auto"/>
      </w:divBdr>
    </w:div>
    <w:div w:id="564872906">
      <w:marLeft w:val="640"/>
      <w:marRight w:val="0"/>
      <w:marTop w:val="0"/>
      <w:marBottom w:val="0"/>
      <w:divBdr>
        <w:top w:val="none" w:sz="0" w:space="0" w:color="auto"/>
        <w:left w:val="none" w:sz="0" w:space="0" w:color="auto"/>
        <w:bottom w:val="none" w:sz="0" w:space="0" w:color="auto"/>
        <w:right w:val="none" w:sz="0" w:space="0" w:color="auto"/>
      </w:divBdr>
    </w:div>
    <w:div w:id="564873035">
      <w:marLeft w:val="640"/>
      <w:marRight w:val="0"/>
      <w:marTop w:val="0"/>
      <w:marBottom w:val="0"/>
      <w:divBdr>
        <w:top w:val="none" w:sz="0" w:space="0" w:color="auto"/>
        <w:left w:val="none" w:sz="0" w:space="0" w:color="auto"/>
        <w:bottom w:val="none" w:sz="0" w:space="0" w:color="auto"/>
        <w:right w:val="none" w:sz="0" w:space="0" w:color="auto"/>
      </w:divBdr>
    </w:div>
    <w:div w:id="564991394">
      <w:marLeft w:val="640"/>
      <w:marRight w:val="0"/>
      <w:marTop w:val="0"/>
      <w:marBottom w:val="0"/>
      <w:divBdr>
        <w:top w:val="none" w:sz="0" w:space="0" w:color="auto"/>
        <w:left w:val="none" w:sz="0" w:space="0" w:color="auto"/>
        <w:bottom w:val="none" w:sz="0" w:space="0" w:color="auto"/>
        <w:right w:val="none" w:sz="0" w:space="0" w:color="auto"/>
      </w:divBdr>
    </w:div>
    <w:div w:id="565066755">
      <w:marLeft w:val="640"/>
      <w:marRight w:val="0"/>
      <w:marTop w:val="0"/>
      <w:marBottom w:val="0"/>
      <w:divBdr>
        <w:top w:val="none" w:sz="0" w:space="0" w:color="auto"/>
        <w:left w:val="none" w:sz="0" w:space="0" w:color="auto"/>
        <w:bottom w:val="none" w:sz="0" w:space="0" w:color="auto"/>
        <w:right w:val="none" w:sz="0" w:space="0" w:color="auto"/>
      </w:divBdr>
    </w:div>
    <w:div w:id="565072092">
      <w:marLeft w:val="640"/>
      <w:marRight w:val="0"/>
      <w:marTop w:val="0"/>
      <w:marBottom w:val="0"/>
      <w:divBdr>
        <w:top w:val="none" w:sz="0" w:space="0" w:color="auto"/>
        <w:left w:val="none" w:sz="0" w:space="0" w:color="auto"/>
        <w:bottom w:val="none" w:sz="0" w:space="0" w:color="auto"/>
        <w:right w:val="none" w:sz="0" w:space="0" w:color="auto"/>
      </w:divBdr>
    </w:div>
    <w:div w:id="565073865">
      <w:marLeft w:val="640"/>
      <w:marRight w:val="0"/>
      <w:marTop w:val="0"/>
      <w:marBottom w:val="0"/>
      <w:divBdr>
        <w:top w:val="none" w:sz="0" w:space="0" w:color="auto"/>
        <w:left w:val="none" w:sz="0" w:space="0" w:color="auto"/>
        <w:bottom w:val="none" w:sz="0" w:space="0" w:color="auto"/>
        <w:right w:val="none" w:sz="0" w:space="0" w:color="auto"/>
      </w:divBdr>
    </w:div>
    <w:div w:id="565074710">
      <w:marLeft w:val="640"/>
      <w:marRight w:val="0"/>
      <w:marTop w:val="0"/>
      <w:marBottom w:val="0"/>
      <w:divBdr>
        <w:top w:val="none" w:sz="0" w:space="0" w:color="auto"/>
        <w:left w:val="none" w:sz="0" w:space="0" w:color="auto"/>
        <w:bottom w:val="none" w:sz="0" w:space="0" w:color="auto"/>
        <w:right w:val="none" w:sz="0" w:space="0" w:color="auto"/>
      </w:divBdr>
    </w:div>
    <w:div w:id="565143288">
      <w:marLeft w:val="640"/>
      <w:marRight w:val="0"/>
      <w:marTop w:val="0"/>
      <w:marBottom w:val="0"/>
      <w:divBdr>
        <w:top w:val="none" w:sz="0" w:space="0" w:color="auto"/>
        <w:left w:val="none" w:sz="0" w:space="0" w:color="auto"/>
        <w:bottom w:val="none" w:sz="0" w:space="0" w:color="auto"/>
        <w:right w:val="none" w:sz="0" w:space="0" w:color="auto"/>
      </w:divBdr>
    </w:div>
    <w:div w:id="565144209">
      <w:bodyDiv w:val="1"/>
      <w:marLeft w:val="0"/>
      <w:marRight w:val="0"/>
      <w:marTop w:val="0"/>
      <w:marBottom w:val="0"/>
      <w:divBdr>
        <w:top w:val="none" w:sz="0" w:space="0" w:color="auto"/>
        <w:left w:val="none" w:sz="0" w:space="0" w:color="auto"/>
        <w:bottom w:val="none" w:sz="0" w:space="0" w:color="auto"/>
        <w:right w:val="none" w:sz="0" w:space="0" w:color="auto"/>
      </w:divBdr>
    </w:div>
    <w:div w:id="565144527">
      <w:marLeft w:val="640"/>
      <w:marRight w:val="0"/>
      <w:marTop w:val="0"/>
      <w:marBottom w:val="0"/>
      <w:divBdr>
        <w:top w:val="none" w:sz="0" w:space="0" w:color="auto"/>
        <w:left w:val="none" w:sz="0" w:space="0" w:color="auto"/>
        <w:bottom w:val="none" w:sz="0" w:space="0" w:color="auto"/>
        <w:right w:val="none" w:sz="0" w:space="0" w:color="auto"/>
      </w:divBdr>
    </w:div>
    <w:div w:id="565146154">
      <w:marLeft w:val="640"/>
      <w:marRight w:val="0"/>
      <w:marTop w:val="0"/>
      <w:marBottom w:val="0"/>
      <w:divBdr>
        <w:top w:val="none" w:sz="0" w:space="0" w:color="auto"/>
        <w:left w:val="none" w:sz="0" w:space="0" w:color="auto"/>
        <w:bottom w:val="none" w:sz="0" w:space="0" w:color="auto"/>
        <w:right w:val="none" w:sz="0" w:space="0" w:color="auto"/>
      </w:divBdr>
    </w:div>
    <w:div w:id="565146184">
      <w:marLeft w:val="640"/>
      <w:marRight w:val="0"/>
      <w:marTop w:val="0"/>
      <w:marBottom w:val="0"/>
      <w:divBdr>
        <w:top w:val="none" w:sz="0" w:space="0" w:color="auto"/>
        <w:left w:val="none" w:sz="0" w:space="0" w:color="auto"/>
        <w:bottom w:val="none" w:sz="0" w:space="0" w:color="auto"/>
        <w:right w:val="none" w:sz="0" w:space="0" w:color="auto"/>
      </w:divBdr>
    </w:div>
    <w:div w:id="565187475">
      <w:marLeft w:val="640"/>
      <w:marRight w:val="0"/>
      <w:marTop w:val="0"/>
      <w:marBottom w:val="0"/>
      <w:divBdr>
        <w:top w:val="none" w:sz="0" w:space="0" w:color="auto"/>
        <w:left w:val="none" w:sz="0" w:space="0" w:color="auto"/>
        <w:bottom w:val="none" w:sz="0" w:space="0" w:color="auto"/>
        <w:right w:val="none" w:sz="0" w:space="0" w:color="auto"/>
      </w:divBdr>
    </w:div>
    <w:div w:id="565262665">
      <w:marLeft w:val="640"/>
      <w:marRight w:val="0"/>
      <w:marTop w:val="0"/>
      <w:marBottom w:val="0"/>
      <w:divBdr>
        <w:top w:val="none" w:sz="0" w:space="0" w:color="auto"/>
        <w:left w:val="none" w:sz="0" w:space="0" w:color="auto"/>
        <w:bottom w:val="none" w:sz="0" w:space="0" w:color="auto"/>
        <w:right w:val="none" w:sz="0" w:space="0" w:color="auto"/>
      </w:divBdr>
    </w:div>
    <w:div w:id="565264467">
      <w:marLeft w:val="640"/>
      <w:marRight w:val="0"/>
      <w:marTop w:val="0"/>
      <w:marBottom w:val="0"/>
      <w:divBdr>
        <w:top w:val="none" w:sz="0" w:space="0" w:color="auto"/>
        <w:left w:val="none" w:sz="0" w:space="0" w:color="auto"/>
        <w:bottom w:val="none" w:sz="0" w:space="0" w:color="auto"/>
        <w:right w:val="none" w:sz="0" w:space="0" w:color="auto"/>
      </w:divBdr>
    </w:div>
    <w:div w:id="565336774">
      <w:marLeft w:val="640"/>
      <w:marRight w:val="0"/>
      <w:marTop w:val="0"/>
      <w:marBottom w:val="0"/>
      <w:divBdr>
        <w:top w:val="none" w:sz="0" w:space="0" w:color="auto"/>
        <w:left w:val="none" w:sz="0" w:space="0" w:color="auto"/>
        <w:bottom w:val="none" w:sz="0" w:space="0" w:color="auto"/>
        <w:right w:val="none" w:sz="0" w:space="0" w:color="auto"/>
      </w:divBdr>
    </w:div>
    <w:div w:id="565340870">
      <w:marLeft w:val="640"/>
      <w:marRight w:val="0"/>
      <w:marTop w:val="0"/>
      <w:marBottom w:val="0"/>
      <w:divBdr>
        <w:top w:val="none" w:sz="0" w:space="0" w:color="auto"/>
        <w:left w:val="none" w:sz="0" w:space="0" w:color="auto"/>
        <w:bottom w:val="none" w:sz="0" w:space="0" w:color="auto"/>
        <w:right w:val="none" w:sz="0" w:space="0" w:color="auto"/>
      </w:divBdr>
    </w:div>
    <w:div w:id="565340983">
      <w:marLeft w:val="640"/>
      <w:marRight w:val="0"/>
      <w:marTop w:val="0"/>
      <w:marBottom w:val="0"/>
      <w:divBdr>
        <w:top w:val="none" w:sz="0" w:space="0" w:color="auto"/>
        <w:left w:val="none" w:sz="0" w:space="0" w:color="auto"/>
        <w:bottom w:val="none" w:sz="0" w:space="0" w:color="auto"/>
        <w:right w:val="none" w:sz="0" w:space="0" w:color="auto"/>
      </w:divBdr>
    </w:div>
    <w:div w:id="565380167">
      <w:marLeft w:val="640"/>
      <w:marRight w:val="0"/>
      <w:marTop w:val="0"/>
      <w:marBottom w:val="0"/>
      <w:divBdr>
        <w:top w:val="none" w:sz="0" w:space="0" w:color="auto"/>
        <w:left w:val="none" w:sz="0" w:space="0" w:color="auto"/>
        <w:bottom w:val="none" w:sz="0" w:space="0" w:color="auto"/>
        <w:right w:val="none" w:sz="0" w:space="0" w:color="auto"/>
      </w:divBdr>
    </w:div>
    <w:div w:id="565381766">
      <w:marLeft w:val="640"/>
      <w:marRight w:val="0"/>
      <w:marTop w:val="0"/>
      <w:marBottom w:val="0"/>
      <w:divBdr>
        <w:top w:val="none" w:sz="0" w:space="0" w:color="auto"/>
        <w:left w:val="none" w:sz="0" w:space="0" w:color="auto"/>
        <w:bottom w:val="none" w:sz="0" w:space="0" w:color="auto"/>
        <w:right w:val="none" w:sz="0" w:space="0" w:color="auto"/>
      </w:divBdr>
    </w:div>
    <w:div w:id="565385245">
      <w:marLeft w:val="640"/>
      <w:marRight w:val="0"/>
      <w:marTop w:val="0"/>
      <w:marBottom w:val="0"/>
      <w:divBdr>
        <w:top w:val="none" w:sz="0" w:space="0" w:color="auto"/>
        <w:left w:val="none" w:sz="0" w:space="0" w:color="auto"/>
        <w:bottom w:val="none" w:sz="0" w:space="0" w:color="auto"/>
        <w:right w:val="none" w:sz="0" w:space="0" w:color="auto"/>
      </w:divBdr>
    </w:div>
    <w:div w:id="565451855">
      <w:marLeft w:val="640"/>
      <w:marRight w:val="0"/>
      <w:marTop w:val="0"/>
      <w:marBottom w:val="0"/>
      <w:divBdr>
        <w:top w:val="none" w:sz="0" w:space="0" w:color="auto"/>
        <w:left w:val="none" w:sz="0" w:space="0" w:color="auto"/>
        <w:bottom w:val="none" w:sz="0" w:space="0" w:color="auto"/>
        <w:right w:val="none" w:sz="0" w:space="0" w:color="auto"/>
      </w:divBdr>
    </w:div>
    <w:div w:id="565452082">
      <w:marLeft w:val="640"/>
      <w:marRight w:val="0"/>
      <w:marTop w:val="0"/>
      <w:marBottom w:val="0"/>
      <w:divBdr>
        <w:top w:val="none" w:sz="0" w:space="0" w:color="auto"/>
        <w:left w:val="none" w:sz="0" w:space="0" w:color="auto"/>
        <w:bottom w:val="none" w:sz="0" w:space="0" w:color="auto"/>
        <w:right w:val="none" w:sz="0" w:space="0" w:color="auto"/>
      </w:divBdr>
    </w:div>
    <w:div w:id="565454725">
      <w:marLeft w:val="640"/>
      <w:marRight w:val="0"/>
      <w:marTop w:val="0"/>
      <w:marBottom w:val="0"/>
      <w:divBdr>
        <w:top w:val="none" w:sz="0" w:space="0" w:color="auto"/>
        <w:left w:val="none" w:sz="0" w:space="0" w:color="auto"/>
        <w:bottom w:val="none" w:sz="0" w:space="0" w:color="auto"/>
        <w:right w:val="none" w:sz="0" w:space="0" w:color="auto"/>
      </w:divBdr>
    </w:div>
    <w:div w:id="565527256">
      <w:marLeft w:val="640"/>
      <w:marRight w:val="0"/>
      <w:marTop w:val="0"/>
      <w:marBottom w:val="0"/>
      <w:divBdr>
        <w:top w:val="none" w:sz="0" w:space="0" w:color="auto"/>
        <w:left w:val="none" w:sz="0" w:space="0" w:color="auto"/>
        <w:bottom w:val="none" w:sz="0" w:space="0" w:color="auto"/>
        <w:right w:val="none" w:sz="0" w:space="0" w:color="auto"/>
      </w:divBdr>
    </w:div>
    <w:div w:id="565528790">
      <w:marLeft w:val="640"/>
      <w:marRight w:val="0"/>
      <w:marTop w:val="0"/>
      <w:marBottom w:val="0"/>
      <w:divBdr>
        <w:top w:val="none" w:sz="0" w:space="0" w:color="auto"/>
        <w:left w:val="none" w:sz="0" w:space="0" w:color="auto"/>
        <w:bottom w:val="none" w:sz="0" w:space="0" w:color="auto"/>
        <w:right w:val="none" w:sz="0" w:space="0" w:color="auto"/>
      </w:divBdr>
    </w:div>
    <w:div w:id="565530702">
      <w:marLeft w:val="640"/>
      <w:marRight w:val="0"/>
      <w:marTop w:val="0"/>
      <w:marBottom w:val="0"/>
      <w:divBdr>
        <w:top w:val="none" w:sz="0" w:space="0" w:color="auto"/>
        <w:left w:val="none" w:sz="0" w:space="0" w:color="auto"/>
        <w:bottom w:val="none" w:sz="0" w:space="0" w:color="auto"/>
        <w:right w:val="none" w:sz="0" w:space="0" w:color="auto"/>
      </w:divBdr>
    </w:div>
    <w:div w:id="565535965">
      <w:marLeft w:val="640"/>
      <w:marRight w:val="0"/>
      <w:marTop w:val="0"/>
      <w:marBottom w:val="0"/>
      <w:divBdr>
        <w:top w:val="none" w:sz="0" w:space="0" w:color="auto"/>
        <w:left w:val="none" w:sz="0" w:space="0" w:color="auto"/>
        <w:bottom w:val="none" w:sz="0" w:space="0" w:color="auto"/>
        <w:right w:val="none" w:sz="0" w:space="0" w:color="auto"/>
      </w:divBdr>
    </w:div>
    <w:div w:id="565602757">
      <w:marLeft w:val="640"/>
      <w:marRight w:val="0"/>
      <w:marTop w:val="0"/>
      <w:marBottom w:val="0"/>
      <w:divBdr>
        <w:top w:val="none" w:sz="0" w:space="0" w:color="auto"/>
        <w:left w:val="none" w:sz="0" w:space="0" w:color="auto"/>
        <w:bottom w:val="none" w:sz="0" w:space="0" w:color="auto"/>
        <w:right w:val="none" w:sz="0" w:space="0" w:color="auto"/>
      </w:divBdr>
    </w:div>
    <w:div w:id="565645060">
      <w:marLeft w:val="640"/>
      <w:marRight w:val="0"/>
      <w:marTop w:val="0"/>
      <w:marBottom w:val="0"/>
      <w:divBdr>
        <w:top w:val="none" w:sz="0" w:space="0" w:color="auto"/>
        <w:left w:val="none" w:sz="0" w:space="0" w:color="auto"/>
        <w:bottom w:val="none" w:sz="0" w:space="0" w:color="auto"/>
        <w:right w:val="none" w:sz="0" w:space="0" w:color="auto"/>
      </w:divBdr>
    </w:div>
    <w:div w:id="565645173">
      <w:marLeft w:val="640"/>
      <w:marRight w:val="0"/>
      <w:marTop w:val="0"/>
      <w:marBottom w:val="0"/>
      <w:divBdr>
        <w:top w:val="none" w:sz="0" w:space="0" w:color="auto"/>
        <w:left w:val="none" w:sz="0" w:space="0" w:color="auto"/>
        <w:bottom w:val="none" w:sz="0" w:space="0" w:color="auto"/>
        <w:right w:val="none" w:sz="0" w:space="0" w:color="auto"/>
      </w:divBdr>
    </w:div>
    <w:div w:id="565654438">
      <w:marLeft w:val="640"/>
      <w:marRight w:val="0"/>
      <w:marTop w:val="0"/>
      <w:marBottom w:val="0"/>
      <w:divBdr>
        <w:top w:val="none" w:sz="0" w:space="0" w:color="auto"/>
        <w:left w:val="none" w:sz="0" w:space="0" w:color="auto"/>
        <w:bottom w:val="none" w:sz="0" w:space="0" w:color="auto"/>
        <w:right w:val="none" w:sz="0" w:space="0" w:color="auto"/>
      </w:divBdr>
    </w:div>
    <w:div w:id="565723480">
      <w:marLeft w:val="640"/>
      <w:marRight w:val="0"/>
      <w:marTop w:val="0"/>
      <w:marBottom w:val="0"/>
      <w:divBdr>
        <w:top w:val="none" w:sz="0" w:space="0" w:color="auto"/>
        <w:left w:val="none" w:sz="0" w:space="0" w:color="auto"/>
        <w:bottom w:val="none" w:sz="0" w:space="0" w:color="auto"/>
        <w:right w:val="none" w:sz="0" w:space="0" w:color="auto"/>
      </w:divBdr>
    </w:div>
    <w:div w:id="565728788">
      <w:marLeft w:val="640"/>
      <w:marRight w:val="0"/>
      <w:marTop w:val="0"/>
      <w:marBottom w:val="0"/>
      <w:divBdr>
        <w:top w:val="none" w:sz="0" w:space="0" w:color="auto"/>
        <w:left w:val="none" w:sz="0" w:space="0" w:color="auto"/>
        <w:bottom w:val="none" w:sz="0" w:space="0" w:color="auto"/>
        <w:right w:val="none" w:sz="0" w:space="0" w:color="auto"/>
      </w:divBdr>
    </w:div>
    <w:div w:id="565798400">
      <w:marLeft w:val="640"/>
      <w:marRight w:val="0"/>
      <w:marTop w:val="0"/>
      <w:marBottom w:val="0"/>
      <w:divBdr>
        <w:top w:val="none" w:sz="0" w:space="0" w:color="auto"/>
        <w:left w:val="none" w:sz="0" w:space="0" w:color="auto"/>
        <w:bottom w:val="none" w:sz="0" w:space="0" w:color="auto"/>
        <w:right w:val="none" w:sz="0" w:space="0" w:color="auto"/>
      </w:divBdr>
    </w:div>
    <w:div w:id="566035788">
      <w:marLeft w:val="640"/>
      <w:marRight w:val="0"/>
      <w:marTop w:val="0"/>
      <w:marBottom w:val="0"/>
      <w:divBdr>
        <w:top w:val="none" w:sz="0" w:space="0" w:color="auto"/>
        <w:left w:val="none" w:sz="0" w:space="0" w:color="auto"/>
        <w:bottom w:val="none" w:sz="0" w:space="0" w:color="auto"/>
        <w:right w:val="none" w:sz="0" w:space="0" w:color="auto"/>
      </w:divBdr>
    </w:div>
    <w:div w:id="566038648">
      <w:marLeft w:val="640"/>
      <w:marRight w:val="0"/>
      <w:marTop w:val="0"/>
      <w:marBottom w:val="0"/>
      <w:divBdr>
        <w:top w:val="none" w:sz="0" w:space="0" w:color="auto"/>
        <w:left w:val="none" w:sz="0" w:space="0" w:color="auto"/>
        <w:bottom w:val="none" w:sz="0" w:space="0" w:color="auto"/>
        <w:right w:val="none" w:sz="0" w:space="0" w:color="auto"/>
      </w:divBdr>
    </w:div>
    <w:div w:id="566107263">
      <w:marLeft w:val="640"/>
      <w:marRight w:val="0"/>
      <w:marTop w:val="0"/>
      <w:marBottom w:val="0"/>
      <w:divBdr>
        <w:top w:val="none" w:sz="0" w:space="0" w:color="auto"/>
        <w:left w:val="none" w:sz="0" w:space="0" w:color="auto"/>
        <w:bottom w:val="none" w:sz="0" w:space="0" w:color="auto"/>
        <w:right w:val="none" w:sz="0" w:space="0" w:color="auto"/>
      </w:divBdr>
    </w:div>
    <w:div w:id="566109606">
      <w:marLeft w:val="640"/>
      <w:marRight w:val="0"/>
      <w:marTop w:val="0"/>
      <w:marBottom w:val="0"/>
      <w:divBdr>
        <w:top w:val="none" w:sz="0" w:space="0" w:color="auto"/>
        <w:left w:val="none" w:sz="0" w:space="0" w:color="auto"/>
        <w:bottom w:val="none" w:sz="0" w:space="0" w:color="auto"/>
        <w:right w:val="none" w:sz="0" w:space="0" w:color="auto"/>
      </w:divBdr>
    </w:div>
    <w:div w:id="566112581">
      <w:marLeft w:val="640"/>
      <w:marRight w:val="0"/>
      <w:marTop w:val="0"/>
      <w:marBottom w:val="0"/>
      <w:divBdr>
        <w:top w:val="none" w:sz="0" w:space="0" w:color="auto"/>
        <w:left w:val="none" w:sz="0" w:space="0" w:color="auto"/>
        <w:bottom w:val="none" w:sz="0" w:space="0" w:color="auto"/>
        <w:right w:val="none" w:sz="0" w:space="0" w:color="auto"/>
      </w:divBdr>
    </w:div>
    <w:div w:id="566116285">
      <w:marLeft w:val="640"/>
      <w:marRight w:val="0"/>
      <w:marTop w:val="0"/>
      <w:marBottom w:val="0"/>
      <w:divBdr>
        <w:top w:val="none" w:sz="0" w:space="0" w:color="auto"/>
        <w:left w:val="none" w:sz="0" w:space="0" w:color="auto"/>
        <w:bottom w:val="none" w:sz="0" w:space="0" w:color="auto"/>
        <w:right w:val="none" w:sz="0" w:space="0" w:color="auto"/>
      </w:divBdr>
    </w:div>
    <w:div w:id="566385021">
      <w:marLeft w:val="640"/>
      <w:marRight w:val="0"/>
      <w:marTop w:val="0"/>
      <w:marBottom w:val="0"/>
      <w:divBdr>
        <w:top w:val="none" w:sz="0" w:space="0" w:color="auto"/>
        <w:left w:val="none" w:sz="0" w:space="0" w:color="auto"/>
        <w:bottom w:val="none" w:sz="0" w:space="0" w:color="auto"/>
        <w:right w:val="none" w:sz="0" w:space="0" w:color="auto"/>
      </w:divBdr>
    </w:div>
    <w:div w:id="566451585">
      <w:marLeft w:val="640"/>
      <w:marRight w:val="0"/>
      <w:marTop w:val="0"/>
      <w:marBottom w:val="0"/>
      <w:divBdr>
        <w:top w:val="none" w:sz="0" w:space="0" w:color="auto"/>
        <w:left w:val="none" w:sz="0" w:space="0" w:color="auto"/>
        <w:bottom w:val="none" w:sz="0" w:space="0" w:color="auto"/>
        <w:right w:val="none" w:sz="0" w:space="0" w:color="auto"/>
      </w:divBdr>
    </w:div>
    <w:div w:id="566569263">
      <w:marLeft w:val="640"/>
      <w:marRight w:val="0"/>
      <w:marTop w:val="0"/>
      <w:marBottom w:val="0"/>
      <w:divBdr>
        <w:top w:val="none" w:sz="0" w:space="0" w:color="auto"/>
        <w:left w:val="none" w:sz="0" w:space="0" w:color="auto"/>
        <w:bottom w:val="none" w:sz="0" w:space="0" w:color="auto"/>
        <w:right w:val="none" w:sz="0" w:space="0" w:color="auto"/>
      </w:divBdr>
    </w:div>
    <w:div w:id="566571684">
      <w:marLeft w:val="640"/>
      <w:marRight w:val="0"/>
      <w:marTop w:val="0"/>
      <w:marBottom w:val="0"/>
      <w:divBdr>
        <w:top w:val="none" w:sz="0" w:space="0" w:color="auto"/>
        <w:left w:val="none" w:sz="0" w:space="0" w:color="auto"/>
        <w:bottom w:val="none" w:sz="0" w:space="0" w:color="auto"/>
        <w:right w:val="none" w:sz="0" w:space="0" w:color="auto"/>
      </w:divBdr>
    </w:div>
    <w:div w:id="566572303">
      <w:marLeft w:val="640"/>
      <w:marRight w:val="0"/>
      <w:marTop w:val="0"/>
      <w:marBottom w:val="0"/>
      <w:divBdr>
        <w:top w:val="none" w:sz="0" w:space="0" w:color="auto"/>
        <w:left w:val="none" w:sz="0" w:space="0" w:color="auto"/>
        <w:bottom w:val="none" w:sz="0" w:space="0" w:color="auto"/>
        <w:right w:val="none" w:sz="0" w:space="0" w:color="auto"/>
      </w:divBdr>
    </w:div>
    <w:div w:id="566653246">
      <w:marLeft w:val="640"/>
      <w:marRight w:val="0"/>
      <w:marTop w:val="0"/>
      <w:marBottom w:val="0"/>
      <w:divBdr>
        <w:top w:val="none" w:sz="0" w:space="0" w:color="auto"/>
        <w:left w:val="none" w:sz="0" w:space="0" w:color="auto"/>
        <w:bottom w:val="none" w:sz="0" w:space="0" w:color="auto"/>
        <w:right w:val="none" w:sz="0" w:space="0" w:color="auto"/>
      </w:divBdr>
    </w:div>
    <w:div w:id="566692802">
      <w:marLeft w:val="640"/>
      <w:marRight w:val="0"/>
      <w:marTop w:val="0"/>
      <w:marBottom w:val="0"/>
      <w:divBdr>
        <w:top w:val="none" w:sz="0" w:space="0" w:color="auto"/>
        <w:left w:val="none" w:sz="0" w:space="0" w:color="auto"/>
        <w:bottom w:val="none" w:sz="0" w:space="0" w:color="auto"/>
        <w:right w:val="none" w:sz="0" w:space="0" w:color="auto"/>
      </w:divBdr>
    </w:div>
    <w:div w:id="566720862">
      <w:marLeft w:val="640"/>
      <w:marRight w:val="0"/>
      <w:marTop w:val="0"/>
      <w:marBottom w:val="0"/>
      <w:divBdr>
        <w:top w:val="none" w:sz="0" w:space="0" w:color="auto"/>
        <w:left w:val="none" w:sz="0" w:space="0" w:color="auto"/>
        <w:bottom w:val="none" w:sz="0" w:space="0" w:color="auto"/>
        <w:right w:val="none" w:sz="0" w:space="0" w:color="auto"/>
      </w:divBdr>
    </w:div>
    <w:div w:id="566721649">
      <w:marLeft w:val="640"/>
      <w:marRight w:val="0"/>
      <w:marTop w:val="0"/>
      <w:marBottom w:val="0"/>
      <w:divBdr>
        <w:top w:val="none" w:sz="0" w:space="0" w:color="auto"/>
        <w:left w:val="none" w:sz="0" w:space="0" w:color="auto"/>
        <w:bottom w:val="none" w:sz="0" w:space="0" w:color="auto"/>
        <w:right w:val="none" w:sz="0" w:space="0" w:color="auto"/>
      </w:divBdr>
    </w:div>
    <w:div w:id="566768709">
      <w:marLeft w:val="640"/>
      <w:marRight w:val="0"/>
      <w:marTop w:val="0"/>
      <w:marBottom w:val="0"/>
      <w:divBdr>
        <w:top w:val="none" w:sz="0" w:space="0" w:color="auto"/>
        <w:left w:val="none" w:sz="0" w:space="0" w:color="auto"/>
        <w:bottom w:val="none" w:sz="0" w:space="0" w:color="auto"/>
        <w:right w:val="none" w:sz="0" w:space="0" w:color="auto"/>
      </w:divBdr>
    </w:div>
    <w:div w:id="566888686">
      <w:marLeft w:val="640"/>
      <w:marRight w:val="0"/>
      <w:marTop w:val="0"/>
      <w:marBottom w:val="0"/>
      <w:divBdr>
        <w:top w:val="none" w:sz="0" w:space="0" w:color="auto"/>
        <w:left w:val="none" w:sz="0" w:space="0" w:color="auto"/>
        <w:bottom w:val="none" w:sz="0" w:space="0" w:color="auto"/>
        <w:right w:val="none" w:sz="0" w:space="0" w:color="auto"/>
      </w:divBdr>
    </w:div>
    <w:div w:id="566965281">
      <w:marLeft w:val="640"/>
      <w:marRight w:val="0"/>
      <w:marTop w:val="0"/>
      <w:marBottom w:val="0"/>
      <w:divBdr>
        <w:top w:val="none" w:sz="0" w:space="0" w:color="auto"/>
        <w:left w:val="none" w:sz="0" w:space="0" w:color="auto"/>
        <w:bottom w:val="none" w:sz="0" w:space="0" w:color="auto"/>
        <w:right w:val="none" w:sz="0" w:space="0" w:color="auto"/>
      </w:divBdr>
    </w:div>
    <w:div w:id="567038877">
      <w:marLeft w:val="640"/>
      <w:marRight w:val="0"/>
      <w:marTop w:val="0"/>
      <w:marBottom w:val="0"/>
      <w:divBdr>
        <w:top w:val="none" w:sz="0" w:space="0" w:color="auto"/>
        <w:left w:val="none" w:sz="0" w:space="0" w:color="auto"/>
        <w:bottom w:val="none" w:sz="0" w:space="0" w:color="auto"/>
        <w:right w:val="none" w:sz="0" w:space="0" w:color="auto"/>
      </w:divBdr>
    </w:div>
    <w:div w:id="567153938">
      <w:marLeft w:val="640"/>
      <w:marRight w:val="0"/>
      <w:marTop w:val="0"/>
      <w:marBottom w:val="0"/>
      <w:divBdr>
        <w:top w:val="none" w:sz="0" w:space="0" w:color="auto"/>
        <w:left w:val="none" w:sz="0" w:space="0" w:color="auto"/>
        <w:bottom w:val="none" w:sz="0" w:space="0" w:color="auto"/>
        <w:right w:val="none" w:sz="0" w:space="0" w:color="auto"/>
      </w:divBdr>
    </w:div>
    <w:div w:id="567348919">
      <w:marLeft w:val="640"/>
      <w:marRight w:val="0"/>
      <w:marTop w:val="0"/>
      <w:marBottom w:val="0"/>
      <w:divBdr>
        <w:top w:val="none" w:sz="0" w:space="0" w:color="auto"/>
        <w:left w:val="none" w:sz="0" w:space="0" w:color="auto"/>
        <w:bottom w:val="none" w:sz="0" w:space="0" w:color="auto"/>
        <w:right w:val="none" w:sz="0" w:space="0" w:color="auto"/>
      </w:divBdr>
    </w:div>
    <w:div w:id="567418237">
      <w:marLeft w:val="640"/>
      <w:marRight w:val="0"/>
      <w:marTop w:val="0"/>
      <w:marBottom w:val="0"/>
      <w:divBdr>
        <w:top w:val="none" w:sz="0" w:space="0" w:color="auto"/>
        <w:left w:val="none" w:sz="0" w:space="0" w:color="auto"/>
        <w:bottom w:val="none" w:sz="0" w:space="0" w:color="auto"/>
        <w:right w:val="none" w:sz="0" w:space="0" w:color="auto"/>
      </w:divBdr>
    </w:div>
    <w:div w:id="567498181">
      <w:marLeft w:val="640"/>
      <w:marRight w:val="0"/>
      <w:marTop w:val="0"/>
      <w:marBottom w:val="0"/>
      <w:divBdr>
        <w:top w:val="none" w:sz="0" w:space="0" w:color="auto"/>
        <w:left w:val="none" w:sz="0" w:space="0" w:color="auto"/>
        <w:bottom w:val="none" w:sz="0" w:space="0" w:color="auto"/>
        <w:right w:val="none" w:sz="0" w:space="0" w:color="auto"/>
      </w:divBdr>
    </w:div>
    <w:div w:id="567499542">
      <w:marLeft w:val="640"/>
      <w:marRight w:val="0"/>
      <w:marTop w:val="0"/>
      <w:marBottom w:val="0"/>
      <w:divBdr>
        <w:top w:val="none" w:sz="0" w:space="0" w:color="auto"/>
        <w:left w:val="none" w:sz="0" w:space="0" w:color="auto"/>
        <w:bottom w:val="none" w:sz="0" w:space="0" w:color="auto"/>
        <w:right w:val="none" w:sz="0" w:space="0" w:color="auto"/>
      </w:divBdr>
    </w:div>
    <w:div w:id="567542513">
      <w:marLeft w:val="640"/>
      <w:marRight w:val="0"/>
      <w:marTop w:val="0"/>
      <w:marBottom w:val="0"/>
      <w:divBdr>
        <w:top w:val="none" w:sz="0" w:space="0" w:color="auto"/>
        <w:left w:val="none" w:sz="0" w:space="0" w:color="auto"/>
        <w:bottom w:val="none" w:sz="0" w:space="0" w:color="auto"/>
        <w:right w:val="none" w:sz="0" w:space="0" w:color="auto"/>
      </w:divBdr>
    </w:div>
    <w:div w:id="567612741">
      <w:marLeft w:val="640"/>
      <w:marRight w:val="0"/>
      <w:marTop w:val="0"/>
      <w:marBottom w:val="0"/>
      <w:divBdr>
        <w:top w:val="none" w:sz="0" w:space="0" w:color="auto"/>
        <w:left w:val="none" w:sz="0" w:space="0" w:color="auto"/>
        <w:bottom w:val="none" w:sz="0" w:space="0" w:color="auto"/>
        <w:right w:val="none" w:sz="0" w:space="0" w:color="auto"/>
      </w:divBdr>
    </w:div>
    <w:div w:id="567616230">
      <w:marLeft w:val="640"/>
      <w:marRight w:val="0"/>
      <w:marTop w:val="0"/>
      <w:marBottom w:val="0"/>
      <w:divBdr>
        <w:top w:val="none" w:sz="0" w:space="0" w:color="auto"/>
        <w:left w:val="none" w:sz="0" w:space="0" w:color="auto"/>
        <w:bottom w:val="none" w:sz="0" w:space="0" w:color="auto"/>
        <w:right w:val="none" w:sz="0" w:space="0" w:color="auto"/>
      </w:divBdr>
    </w:div>
    <w:div w:id="567618085">
      <w:marLeft w:val="640"/>
      <w:marRight w:val="0"/>
      <w:marTop w:val="0"/>
      <w:marBottom w:val="0"/>
      <w:divBdr>
        <w:top w:val="none" w:sz="0" w:space="0" w:color="auto"/>
        <w:left w:val="none" w:sz="0" w:space="0" w:color="auto"/>
        <w:bottom w:val="none" w:sz="0" w:space="0" w:color="auto"/>
        <w:right w:val="none" w:sz="0" w:space="0" w:color="auto"/>
      </w:divBdr>
    </w:div>
    <w:div w:id="567618335">
      <w:marLeft w:val="640"/>
      <w:marRight w:val="0"/>
      <w:marTop w:val="0"/>
      <w:marBottom w:val="0"/>
      <w:divBdr>
        <w:top w:val="none" w:sz="0" w:space="0" w:color="auto"/>
        <w:left w:val="none" w:sz="0" w:space="0" w:color="auto"/>
        <w:bottom w:val="none" w:sz="0" w:space="0" w:color="auto"/>
        <w:right w:val="none" w:sz="0" w:space="0" w:color="auto"/>
      </w:divBdr>
    </w:div>
    <w:div w:id="567687477">
      <w:marLeft w:val="640"/>
      <w:marRight w:val="0"/>
      <w:marTop w:val="0"/>
      <w:marBottom w:val="0"/>
      <w:divBdr>
        <w:top w:val="none" w:sz="0" w:space="0" w:color="auto"/>
        <w:left w:val="none" w:sz="0" w:space="0" w:color="auto"/>
        <w:bottom w:val="none" w:sz="0" w:space="0" w:color="auto"/>
        <w:right w:val="none" w:sz="0" w:space="0" w:color="auto"/>
      </w:divBdr>
    </w:div>
    <w:div w:id="567693333">
      <w:marLeft w:val="640"/>
      <w:marRight w:val="0"/>
      <w:marTop w:val="0"/>
      <w:marBottom w:val="0"/>
      <w:divBdr>
        <w:top w:val="none" w:sz="0" w:space="0" w:color="auto"/>
        <w:left w:val="none" w:sz="0" w:space="0" w:color="auto"/>
        <w:bottom w:val="none" w:sz="0" w:space="0" w:color="auto"/>
        <w:right w:val="none" w:sz="0" w:space="0" w:color="auto"/>
      </w:divBdr>
    </w:div>
    <w:div w:id="567804333">
      <w:marLeft w:val="640"/>
      <w:marRight w:val="0"/>
      <w:marTop w:val="0"/>
      <w:marBottom w:val="0"/>
      <w:divBdr>
        <w:top w:val="none" w:sz="0" w:space="0" w:color="auto"/>
        <w:left w:val="none" w:sz="0" w:space="0" w:color="auto"/>
        <w:bottom w:val="none" w:sz="0" w:space="0" w:color="auto"/>
        <w:right w:val="none" w:sz="0" w:space="0" w:color="auto"/>
      </w:divBdr>
    </w:div>
    <w:div w:id="567807512">
      <w:marLeft w:val="640"/>
      <w:marRight w:val="0"/>
      <w:marTop w:val="0"/>
      <w:marBottom w:val="0"/>
      <w:divBdr>
        <w:top w:val="none" w:sz="0" w:space="0" w:color="auto"/>
        <w:left w:val="none" w:sz="0" w:space="0" w:color="auto"/>
        <w:bottom w:val="none" w:sz="0" w:space="0" w:color="auto"/>
        <w:right w:val="none" w:sz="0" w:space="0" w:color="auto"/>
      </w:divBdr>
    </w:div>
    <w:div w:id="567885773">
      <w:marLeft w:val="640"/>
      <w:marRight w:val="0"/>
      <w:marTop w:val="0"/>
      <w:marBottom w:val="0"/>
      <w:divBdr>
        <w:top w:val="none" w:sz="0" w:space="0" w:color="auto"/>
        <w:left w:val="none" w:sz="0" w:space="0" w:color="auto"/>
        <w:bottom w:val="none" w:sz="0" w:space="0" w:color="auto"/>
        <w:right w:val="none" w:sz="0" w:space="0" w:color="auto"/>
      </w:divBdr>
    </w:div>
    <w:div w:id="567955241">
      <w:marLeft w:val="640"/>
      <w:marRight w:val="0"/>
      <w:marTop w:val="0"/>
      <w:marBottom w:val="0"/>
      <w:divBdr>
        <w:top w:val="none" w:sz="0" w:space="0" w:color="auto"/>
        <w:left w:val="none" w:sz="0" w:space="0" w:color="auto"/>
        <w:bottom w:val="none" w:sz="0" w:space="0" w:color="auto"/>
        <w:right w:val="none" w:sz="0" w:space="0" w:color="auto"/>
      </w:divBdr>
    </w:div>
    <w:div w:id="567958150">
      <w:marLeft w:val="640"/>
      <w:marRight w:val="0"/>
      <w:marTop w:val="0"/>
      <w:marBottom w:val="0"/>
      <w:divBdr>
        <w:top w:val="none" w:sz="0" w:space="0" w:color="auto"/>
        <w:left w:val="none" w:sz="0" w:space="0" w:color="auto"/>
        <w:bottom w:val="none" w:sz="0" w:space="0" w:color="auto"/>
        <w:right w:val="none" w:sz="0" w:space="0" w:color="auto"/>
      </w:divBdr>
    </w:div>
    <w:div w:id="567959916">
      <w:bodyDiv w:val="1"/>
      <w:marLeft w:val="0"/>
      <w:marRight w:val="0"/>
      <w:marTop w:val="0"/>
      <w:marBottom w:val="0"/>
      <w:divBdr>
        <w:top w:val="none" w:sz="0" w:space="0" w:color="auto"/>
        <w:left w:val="none" w:sz="0" w:space="0" w:color="auto"/>
        <w:bottom w:val="none" w:sz="0" w:space="0" w:color="auto"/>
        <w:right w:val="none" w:sz="0" w:space="0" w:color="auto"/>
      </w:divBdr>
    </w:div>
    <w:div w:id="567961409">
      <w:marLeft w:val="640"/>
      <w:marRight w:val="0"/>
      <w:marTop w:val="0"/>
      <w:marBottom w:val="0"/>
      <w:divBdr>
        <w:top w:val="none" w:sz="0" w:space="0" w:color="auto"/>
        <w:left w:val="none" w:sz="0" w:space="0" w:color="auto"/>
        <w:bottom w:val="none" w:sz="0" w:space="0" w:color="auto"/>
        <w:right w:val="none" w:sz="0" w:space="0" w:color="auto"/>
      </w:divBdr>
    </w:div>
    <w:div w:id="568005630">
      <w:marLeft w:val="640"/>
      <w:marRight w:val="0"/>
      <w:marTop w:val="0"/>
      <w:marBottom w:val="0"/>
      <w:divBdr>
        <w:top w:val="none" w:sz="0" w:space="0" w:color="auto"/>
        <w:left w:val="none" w:sz="0" w:space="0" w:color="auto"/>
        <w:bottom w:val="none" w:sz="0" w:space="0" w:color="auto"/>
        <w:right w:val="none" w:sz="0" w:space="0" w:color="auto"/>
      </w:divBdr>
    </w:div>
    <w:div w:id="568080506">
      <w:marLeft w:val="640"/>
      <w:marRight w:val="0"/>
      <w:marTop w:val="0"/>
      <w:marBottom w:val="0"/>
      <w:divBdr>
        <w:top w:val="none" w:sz="0" w:space="0" w:color="auto"/>
        <w:left w:val="none" w:sz="0" w:space="0" w:color="auto"/>
        <w:bottom w:val="none" w:sz="0" w:space="0" w:color="auto"/>
        <w:right w:val="none" w:sz="0" w:space="0" w:color="auto"/>
      </w:divBdr>
    </w:div>
    <w:div w:id="568151522">
      <w:marLeft w:val="640"/>
      <w:marRight w:val="0"/>
      <w:marTop w:val="0"/>
      <w:marBottom w:val="0"/>
      <w:divBdr>
        <w:top w:val="none" w:sz="0" w:space="0" w:color="auto"/>
        <w:left w:val="none" w:sz="0" w:space="0" w:color="auto"/>
        <w:bottom w:val="none" w:sz="0" w:space="0" w:color="auto"/>
        <w:right w:val="none" w:sz="0" w:space="0" w:color="auto"/>
      </w:divBdr>
    </w:div>
    <w:div w:id="568155128">
      <w:marLeft w:val="640"/>
      <w:marRight w:val="0"/>
      <w:marTop w:val="0"/>
      <w:marBottom w:val="0"/>
      <w:divBdr>
        <w:top w:val="none" w:sz="0" w:space="0" w:color="auto"/>
        <w:left w:val="none" w:sz="0" w:space="0" w:color="auto"/>
        <w:bottom w:val="none" w:sz="0" w:space="0" w:color="auto"/>
        <w:right w:val="none" w:sz="0" w:space="0" w:color="auto"/>
      </w:divBdr>
    </w:div>
    <w:div w:id="568225871">
      <w:marLeft w:val="640"/>
      <w:marRight w:val="0"/>
      <w:marTop w:val="0"/>
      <w:marBottom w:val="0"/>
      <w:divBdr>
        <w:top w:val="none" w:sz="0" w:space="0" w:color="auto"/>
        <w:left w:val="none" w:sz="0" w:space="0" w:color="auto"/>
        <w:bottom w:val="none" w:sz="0" w:space="0" w:color="auto"/>
        <w:right w:val="none" w:sz="0" w:space="0" w:color="auto"/>
      </w:divBdr>
    </w:div>
    <w:div w:id="568273334">
      <w:marLeft w:val="640"/>
      <w:marRight w:val="0"/>
      <w:marTop w:val="0"/>
      <w:marBottom w:val="0"/>
      <w:divBdr>
        <w:top w:val="none" w:sz="0" w:space="0" w:color="auto"/>
        <w:left w:val="none" w:sz="0" w:space="0" w:color="auto"/>
        <w:bottom w:val="none" w:sz="0" w:space="0" w:color="auto"/>
        <w:right w:val="none" w:sz="0" w:space="0" w:color="auto"/>
      </w:divBdr>
    </w:div>
    <w:div w:id="568349868">
      <w:marLeft w:val="640"/>
      <w:marRight w:val="0"/>
      <w:marTop w:val="0"/>
      <w:marBottom w:val="0"/>
      <w:divBdr>
        <w:top w:val="none" w:sz="0" w:space="0" w:color="auto"/>
        <w:left w:val="none" w:sz="0" w:space="0" w:color="auto"/>
        <w:bottom w:val="none" w:sz="0" w:space="0" w:color="auto"/>
        <w:right w:val="none" w:sz="0" w:space="0" w:color="auto"/>
      </w:divBdr>
    </w:div>
    <w:div w:id="568417030">
      <w:marLeft w:val="640"/>
      <w:marRight w:val="0"/>
      <w:marTop w:val="0"/>
      <w:marBottom w:val="0"/>
      <w:divBdr>
        <w:top w:val="none" w:sz="0" w:space="0" w:color="auto"/>
        <w:left w:val="none" w:sz="0" w:space="0" w:color="auto"/>
        <w:bottom w:val="none" w:sz="0" w:space="0" w:color="auto"/>
        <w:right w:val="none" w:sz="0" w:space="0" w:color="auto"/>
      </w:divBdr>
    </w:div>
    <w:div w:id="568425081">
      <w:marLeft w:val="640"/>
      <w:marRight w:val="0"/>
      <w:marTop w:val="0"/>
      <w:marBottom w:val="0"/>
      <w:divBdr>
        <w:top w:val="none" w:sz="0" w:space="0" w:color="auto"/>
        <w:left w:val="none" w:sz="0" w:space="0" w:color="auto"/>
        <w:bottom w:val="none" w:sz="0" w:space="0" w:color="auto"/>
        <w:right w:val="none" w:sz="0" w:space="0" w:color="auto"/>
      </w:divBdr>
    </w:div>
    <w:div w:id="568459814">
      <w:marLeft w:val="640"/>
      <w:marRight w:val="0"/>
      <w:marTop w:val="0"/>
      <w:marBottom w:val="0"/>
      <w:divBdr>
        <w:top w:val="none" w:sz="0" w:space="0" w:color="auto"/>
        <w:left w:val="none" w:sz="0" w:space="0" w:color="auto"/>
        <w:bottom w:val="none" w:sz="0" w:space="0" w:color="auto"/>
        <w:right w:val="none" w:sz="0" w:space="0" w:color="auto"/>
      </w:divBdr>
    </w:div>
    <w:div w:id="568467892">
      <w:marLeft w:val="640"/>
      <w:marRight w:val="0"/>
      <w:marTop w:val="0"/>
      <w:marBottom w:val="0"/>
      <w:divBdr>
        <w:top w:val="none" w:sz="0" w:space="0" w:color="auto"/>
        <w:left w:val="none" w:sz="0" w:space="0" w:color="auto"/>
        <w:bottom w:val="none" w:sz="0" w:space="0" w:color="auto"/>
        <w:right w:val="none" w:sz="0" w:space="0" w:color="auto"/>
      </w:divBdr>
    </w:div>
    <w:div w:id="568540658">
      <w:marLeft w:val="640"/>
      <w:marRight w:val="0"/>
      <w:marTop w:val="0"/>
      <w:marBottom w:val="0"/>
      <w:divBdr>
        <w:top w:val="none" w:sz="0" w:space="0" w:color="auto"/>
        <w:left w:val="none" w:sz="0" w:space="0" w:color="auto"/>
        <w:bottom w:val="none" w:sz="0" w:space="0" w:color="auto"/>
        <w:right w:val="none" w:sz="0" w:space="0" w:color="auto"/>
      </w:divBdr>
    </w:div>
    <w:div w:id="568543723">
      <w:marLeft w:val="640"/>
      <w:marRight w:val="0"/>
      <w:marTop w:val="0"/>
      <w:marBottom w:val="0"/>
      <w:divBdr>
        <w:top w:val="none" w:sz="0" w:space="0" w:color="auto"/>
        <w:left w:val="none" w:sz="0" w:space="0" w:color="auto"/>
        <w:bottom w:val="none" w:sz="0" w:space="0" w:color="auto"/>
        <w:right w:val="none" w:sz="0" w:space="0" w:color="auto"/>
      </w:divBdr>
    </w:div>
    <w:div w:id="568543866">
      <w:marLeft w:val="640"/>
      <w:marRight w:val="0"/>
      <w:marTop w:val="0"/>
      <w:marBottom w:val="0"/>
      <w:divBdr>
        <w:top w:val="none" w:sz="0" w:space="0" w:color="auto"/>
        <w:left w:val="none" w:sz="0" w:space="0" w:color="auto"/>
        <w:bottom w:val="none" w:sz="0" w:space="0" w:color="auto"/>
        <w:right w:val="none" w:sz="0" w:space="0" w:color="auto"/>
      </w:divBdr>
    </w:div>
    <w:div w:id="568610707">
      <w:marLeft w:val="640"/>
      <w:marRight w:val="0"/>
      <w:marTop w:val="0"/>
      <w:marBottom w:val="0"/>
      <w:divBdr>
        <w:top w:val="none" w:sz="0" w:space="0" w:color="auto"/>
        <w:left w:val="none" w:sz="0" w:space="0" w:color="auto"/>
        <w:bottom w:val="none" w:sz="0" w:space="0" w:color="auto"/>
        <w:right w:val="none" w:sz="0" w:space="0" w:color="auto"/>
      </w:divBdr>
    </w:div>
    <w:div w:id="568612367">
      <w:marLeft w:val="640"/>
      <w:marRight w:val="0"/>
      <w:marTop w:val="0"/>
      <w:marBottom w:val="0"/>
      <w:divBdr>
        <w:top w:val="none" w:sz="0" w:space="0" w:color="auto"/>
        <w:left w:val="none" w:sz="0" w:space="0" w:color="auto"/>
        <w:bottom w:val="none" w:sz="0" w:space="0" w:color="auto"/>
        <w:right w:val="none" w:sz="0" w:space="0" w:color="auto"/>
      </w:divBdr>
    </w:div>
    <w:div w:id="568617668">
      <w:marLeft w:val="640"/>
      <w:marRight w:val="0"/>
      <w:marTop w:val="0"/>
      <w:marBottom w:val="0"/>
      <w:divBdr>
        <w:top w:val="none" w:sz="0" w:space="0" w:color="auto"/>
        <w:left w:val="none" w:sz="0" w:space="0" w:color="auto"/>
        <w:bottom w:val="none" w:sz="0" w:space="0" w:color="auto"/>
        <w:right w:val="none" w:sz="0" w:space="0" w:color="auto"/>
      </w:divBdr>
    </w:div>
    <w:div w:id="568619473">
      <w:marLeft w:val="640"/>
      <w:marRight w:val="0"/>
      <w:marTop w:val="0"/>
      <w:marBottom w:val="0"/>
      <w:divBdr>
        <w:top w:val="none" w:sz="0" w:space="0" w:color="auto"/>
        <w:left w:val="none" w:sz="0" w:space="0" w:color="auto"/>
        <w:bottom w:val="none" w:sz="0" w:space="0" w:color="auto"/>
        <w:right w:val="none" w:sz="0" w:space="0" w:color="auto"/>
      </w:divBdr>
    </w:div>
    <w:div w:id="568659146">
      <w:marLeft w:val="640"/>
      <w:marRight w:val="0"/>
      <w:marTop w:val="0"/>
      <w:marBottom w:val="0"/>
      <w:divBdr>
        <w:top w:val="none" w:sz="0" w:space="0" w:color="auto"/>
        <w:left w:val="none" w:sz="0" w:space="0" w:color="auto"/>
        <w:bottom w:val="none" w:sz="0" w:space="0" w:color="auto"/>
        <w:right w:val="none" w:sz="0" w:space="0" w:color="auto"/>
      </w:divBdr>
    </w:div>
    <w:div w:id="568686658">
      <w:marLeft w:val="640"/>
      <w:marRight w:val="0"/>
      <w:marTop w:val="0"/>
      <w:marBottom w:val="0"/>
      <w:divBdr>
        <w:top w:val="none" w:sz="0" w:space="0" w:color="auto"/>
        <w:left w:val="none" w:sz="0" w:space="0" w:color="auto"/>
        <w:bottom w:val="none" w:sz="0" w:space="0" w:color="auto"/>
        <w:right w:val="none" w:sz="0" w:space="0" w:color="auto"/>
      </w:divBdr>
    </w:div>
    <w:div w:id="568730806">
      <w:marLeft w:val="640"/>
      <w:marRight w:val="0"/>
      <w:marTop w:val="0"/>
      <w:marBottom w:val="0"/>
      <w:divBdr>
        <w:top w:val="none" w:sz="0" w:space="0" w:color="auto"/>
        <w:left w:val="none" w:sz="0" w:space="0" w:color="auto"/>
        <w:bottom w:val="none" w:sz="0" w:space="0" w:color="auto"/>
        <w:right w:val="none" w:sz="0" w:space="0" w:color="auto"/>
      </w:divBdr>
    </w:div>
    <w:div w:id="568809206">
      <w:marLeft w:val="640"/>
      <w:marRight w:val="0"/>
      <w:marTop w:val="0"/>
      <w:marBottom w:val="0"/>
      <w:divBdr>
        <w:top w:val="none" w:sz="0" w:space="0" w:color="auto"/>
        <w:left w:val="none" w:sz="0" w:space="0" w:color="auto"/>
        <w:bottom w:val="none" w:sz="0" w:space="0" w:color="auto"/>
        <w:right w:val="none" w:sz="0" w:space="0" w:color="auto"/>
      </w:divBdr>
    </w:div>
    <w:div w:id="568811713">
      <w:marLeft w:val="640"/>
      <w:marRight w:val="0"/>
      <w:marTop w:val="0"/>
      <w:marBottom w:val="0"/>
      <w:divBdr>
        <w:top w:val="none" w:sz="0" w:space="0" w:color="auto"/>
        <w:left w:val="none" w:sz="0" w:space="0" w:color="auto"/>
        <w:bottom w:val="none" w:sz="0" w:space="0" w:color="auto"/>
        <w:right w:val="none" w:sz="0" w:space="0" w:color="auto"/>
      </w:divBdr>
    </w:div>
    <w:div w:id="568880773">
      <w:marLeft w:val="640"/>
      <w:marRight w:val="0"/>
      <w:marTop w:val="0"/>
      <w:marBottom w:val="0"/>
      <w:divBdr>
        <w:top w:val="none" w:sz="0" w:space="0" w:color="auto"/>
        <w:left w:val="none" w:sz="0" w:space="0" w:color="auto"/>
        <w:bottom w:val="none" w:sz="0" w:space="0" w:color="auto"/>
        <w:right w:val="none" w:sz="0" w:space="0" w:color="auto"/>
      </w:divBdr>
    </w:div>
    <w:div w:id="568884881">
      <w:marLeft w:val="640"/>
      <w:marRight w:val="0"/>
      <w:marTop w:val="0"/>
      <w:marBottom w:val="0"/>
      <w:divBdr>
        <w:top w:val="none" w:sz="0" w:space="0" w:color="auto"/>
        <w:left w:val="none" w:sz="0" w:space="0" w:color="auto"/>
        <w:bottom w:val="none" w:sz="0" w:space="0" w:color="auto"/>
        <w:right w:val="none" w:sz="0" w:space="0" w:color="auto"/>
      </w:divBdr>
    </w:div>
    <w:div w:id="568922319">
      <w:marLeft w:val="640"/>
      <w:marRight w:val="0"/>
      <w:marTop w:val="0"/>
      <w:marBottom w:val="0"/>
      <w:divBdr>
        <w:top w:val="none" w:sz="0" w:space="0" w:color="auto"/>
        <w:left w:val="none" w:sz="0" w:space="0" w:color="auto"/>
        <w:bottom w:val="none" w:sz="0" w:space="0" w:color="auto"/>
        <w:right w:val="none" w:sz="0" w:space="0" w:color="auto"/>
      </w:divBdr>
    </w:div>
    <w:div w:id="568925206">
      <w:marLeft w:val="640"/>
      <w:marRight w:val="0"/>
      <w:marTop w:val="0"/>
      <w:marBottom w:val="0"/>
      <w:divBdr>
        <w:top w:val="none" w:sz="0" w:space="0" w:color="auto"/>
        <w:left w:val="none" w:sz="0" w:space="0" w:color="auto"/>
        <w:bottom w:val="none" w:sz="0" w:space="0" w:color="auto"/>
        <w:right w:val="none" w:sz="0" w:space="0" w:color="auto"/>
      </w:divBdr>
    </w:div>
    <w:div w:id="569076065">
      <w:marLeft w:val="640"/>
      <w:marRight w:val="0"/>
      <w:marTop w:val="0"/>
      <w:marBottom w:val="0"/>
      <w:divBdr>
        <w:top w:val="none" w:sz="0" w:space="0" w:color="auto"/>
        <w:left w:val="none" w:sz="0" w:space="0" w:color="auto"/>
        <w:bottom w:val="none" w:sz="0" w:space="0" w:color="auto"/>
        <w:right w:val="none" w:sz="0" w:space="0" w:color="auto"/>
      </w:divBdr>
    </w:div>
    <w:div w:id="569076163">
      <w:marLeft w:val="640"/>
      <w:marRight w:val="0"/>
      <w:marTop w:val="0"/>
      <w:marBottom w:val="0"/>
      <w:divBdr>
        <w:top w:val="none" w:sz="0" w:space="0" w:color="auto"/>
        <w:left w:val="none" w:sz="0" w:space="0" w:color="auto"/>
        <w:bottom w:val="none" w:sz="0" w:space="0" w:color="auto"/>
        <w:right w:val="none" w:sz="0" w:space="0" w:color="auto"/>
      </w:divBdr>
    </w:div>
    <w:div w:id="569076282">
      <w:marLeft w:val="640"/>
      <w:marRight w:val="0"/>
      <w:marTop w:val="0"/>
      <w:marBottom w:val="0"/>
      <w:divBdr>
        <w:top w:val="none" w:sz="0" w:space="0" w:color="auto"/>
        <w:left w:val="none" w:sz="0" w:space="0" w:color="auto"/>
        <w:bottom w:val="none" w:sz="0" w:space="0" w:color="auto"/>
        <w:right w:val="none" w:sz="0" w:space="0" w:color="auto"/>
      </w:divBdr>
    </w:div>
    <w:div w:id="569077036">
      <w:marLeft w:val="640"/>
      <w:marRight w:val="0"/>
      <w:marTop w:val="0"/>
      <w:marBottom w:val="0"/>
      <w:divBdr>
        <w:top w:val="none" w:sz="0" w:space="0" w:color="auto"/>
        <w:left w:val="none" w:sz="0" w:space="0" w:color="auto"/>
        <w:bottom w:val="none" w:sz="0" w:space="0" w:color="auto"/>
        <w:right w:val="none" w:sz="0" w:space="0" w:color="auto"/>
      </w:divBdr>
    </w:div>
    <w:div w:id="569080597">
      <w:marLeft w:val="640"/>
      <w:marRight w:val="0"/>
      <w:marTop w:val="0"/>
      <w:marBottom w:val="0"/>
      <w:divBdr>
        <w:top w:val="none" w:sz="0" w:space="0" w:color="auto"/>
        <w:left w:val="none" w:sz="0" w:space="0" w:color="auto"/>
        <w:bottom w:val="none" w:sz="0" w:space="0" w:color="auto"/>
        <w:right w:val="none" w:sz="0" w:space="0" w:color="auto"/>
      </w:divBdr>
    </w:div>
    <w:div w:id="569117759">
      <w:marLeft w:val="640"/>
      <w:marRight w:val="0"/>
      <w:marTop w:val="0"/>
      <w:marBottom w:val="0"/>
      <w:divBdr>
        <w:top w:val="none" w:sz="0" w:space="0" w:color="auto"/>
        <w:left w:val="none" w:sz="0" w:space="0" w:color="auto"/>
        <w:bottom w:val="none" w:sz="0" w:space="0" w:color="auto"/>
        <w:right w:val="none" w:sz="0" w:space="0" w:color="auto"/>
      </w:divBdr>
    </w:div>
    <w:div w:id="569198622">
      <w:marLeft w:val="640"/>
      <w:marRight w:val="0"/>
      <w:marTop w:val="0"/>
      <w:marBottom w:val="0"/>
      <w:divBdr>
        <w:top w:val="none" w:sz="0" w:space="0" w:color="auto"/>
        <w:left w:val="none" w:sz="0" w:space="0" w:color="auto"/>
        <w:bottom w:val="none" w:sz="0" w:space="0" w:color="auto"/>
        <w:right w:val="none" w:sz="0" w:space="0" w:color="auto"/>
      </w:divBdr>
    </w:div>
    <w:div w:id="569270691">
      <w:marLeft w:val="640"/>
      <w:marRight w:val="0"/>
      <w:marTop w:val="0"/>
      <w:marBottom w:val="0"/>
      <w:divBdr>
        <w:top w:val="none" w:sz="0" w:space="0" w:color="auto"/>
        <w:left w:val="none" w:sz="0" w:space="0" w:color="auto"/>
        <w:bottom w:val="none" w:sz="0" w:space="0" w:color="auto"/>
        <w:right w:val="none" w:sz="0" w:space="0" w:color="auto"/>
      </w:divBdr>
    </w:div>
    <w:div w:id="569271240">
      <w:marLeft w:val="640"/>
      <w:marRight w:val="0"/>
      <w:marTop w:val="0"/>
      <w:marBottom w:val="0"/>
      <w:divBdr>
        <w:top w:val="none" w:sz="0" w:space="0" w:color="auto"/>
        <w:left w:val="none" w:sz="0" w:space="0" w:color="auto"/>
        <w:bottom w:val="none" w:sz="0" w:space="0" w:color="auto"/>
        <w:right w:val="none" w:sz="0" w:space="0" w:color="auto"/>
      </w:divBdr>
    </w:div>
    <w:div w:id="569274291">
      <w:marLeft w:val="640"/>
      <w:marRight w:val="0"/>
      <w:marTop w:val="0"/>
      <w:marBottom w:val="0"/>
      <w:divBdr>
        <w:top w:val="none" w:sz="0" w:space="0" w:color="auto"/>
        <w:left w:val="none" w:sz="0" w:space="0" w:color="auto"/>
        <w:bottom w:val="none" w:sz="0" w:space="0" w:color="auto"/>
        <w:right w:val="none" w:sz="0" w:space="0" w:color="auto"/>
      </w:divBdr>
    </w:div>
    <w:div w:id="569342698">
      <w:bodyDiv w:val="1"/>
      <w:marLeft w:val="0"/>
      <w:marRight w:val="0"/>
      <w:marTop w:val="0"/>
      <w:marBottom w:val="0"/>
      <w:divBdr>
        <w:top w:val="none" w:sz="0" w:space="0" w:color="auto"/>
        <w:left w:val="none" w:sz="0" w:space="0" w:color="auto"/>
        <w:bottom w:val="none" w:sz="0" w:space="0" w:color="auto"/>
        <w:right w:val="none" w:sz="0" w:space="0" w:color="auto"/>
      </w:divBdr>
    </w:div>
    <w:div w:id="569342780">
      <w:marLeft w:val="640"/>
      <w:marRight w:val="0"/>
      <w:marTop w:val="0"/>
      <w:marBottom w:val="0"/>
      <w:divBdr>
        <w:top w:val="none" w:sz="0" w:space="0" w:color="auto"/>
        <w:left w:val="none" w:sz="0" w:space="0" w:color="auto"/>
        <w:bottom w:val="none" w:sz="0" w:space="0" w:color="auto"/>
        <w:right w:val="none" w:sz="0" w:space="0" w:color="auto"/>
      </w:divBdr>
    </w:div>
    <w:div w:id="569383412">
      <w:marLeft w:val="640"/>
      <w:marRight w:val="0"/>
      <w:marTop w:val="0"/>
      <w:marBottom w:val="0"/>
      <w:divBdr>
        <w:top w:val="none" w:sz="0" w:space="0" w:color="auto"/>
        <w:left w:val="none" w:sz="0" w:space="0" w:color="auto"/>
        <w:bottom w:val="none" w:sz="0" w:space="0" w:color="auto"/>
        <w:right w:val="none" w:sz="0" w:space="0" w:color="auto"/>
      </w:divBdr>
    </w:div>
    <w:div w:id="569388196">
      <w:marLeft w:val="640"/>
      <w:marRight w:val="0"/>
      <w:marTop w:val="0"/>
      <w:marBottom w:val="0"/>
      <w:divBdr>
        <w:top w:val="none" w:sz="0" w:space="0" w:color="auto"/>
        <w:left w:val="none" w:sz="0" w:space="0" w:color="auto"/>
        <w:bottom w:val="none" w:sz="0" w:space="0" w:color="auto"/>
        <w:right w:val="none" w:sz="0" w:space="0" w:color="auto"/>
      </w:divBdr>
    </w:div>
    <w:div w:id="569388477">
      <w:marLeft w:val="640"/>
      <w:marRight w:val="0"/>
      <w:marTop w:val="0"/>
      <w:marBottom w:val="0"/>
      <w:divBdr>
        <w:top w:val="none" w:sz="0" w:space="0" w:color="auto"/>
        <w:left w:val="none" w:sz="0" w:space="0" w:color="auto"/>
        <w:bottom w:val="none" w:sz="0" w:space="0" w:color="auto"/>
        <w:right w:val="none" w:sz="0" w:space="0" w:color="auto"/>
      </w:divBdr>
    </w:div>
    <w:div w:id="569462312">
      <w:marLeft w:val="640"/>
      <w:marRight w:val="0"/>
      <w:marTop w:val="0"/>
      <w:marBottom w:val="0"/>
      <w:divBdr>
        <w:top w:val="none" w:sz="0" w:space="0" w:color="auto"/>
        <w:left w:val="none" w:sz="0" w:space="0" w:color="auto"/>
        <w:bottom w:val="none" w:sz="0" w:space="0" w:color="auto"/>
        <w:right w:val="none" w:sz="0" w:space="0" w:color="auto"/>
      </w:divBdr>
    </w:div>
    <w:div w:id="569508991">
      <w:marLeft w:val="640"/>
      <w:marRight w:val="0"/>
      <w:marTop w:val="0"/>
      <w:marBottom w:val="0"/>
      <w:divBdr>
        <w:top w:val="none" w:sz="0" w:space="0" w:color="auto"/>
        <w:left w:val="none" w:sz="0" w:space="0" w:color="auto"/>
        <w:bottom w:val="none" w:sz="0" w:space="0" w:color="auto"/>
        <w:right w:val="none" w:sz="0" w:space="0" w:color="auto"/>
      </w:divBdr>
    </w:div>
    <w:div w:id="569651995">
      <w:marLeft w:val="640"/>
      <w:marRight w:val="0"/>
      <w:marTop w:val="0"/>
      <w:marBottom w:val="0"/>
      <w:divBdr>
        <w:top w:val="none" w:sz="0" w:space="0" w:color="auto"/>
        <w:left w:val="none" w:sz="0" w:space="0" w:color="auto"/>
        <w:bottom w:val="none" w:sz="0" w:space="0" w:color="auto"/>
        <w:right w:val="none" w:sz="0" w:space="0" w:color="auto"/>
      </w:divBdr>
    </w:div>
    <w:div w:id="569658199">
      <w:marLeft w:val="640"/>
      <w:marRight w:val="0"/>
      <w:marTop w:val="0"/>
      <w:marBottom w:val="0"/>
      <w:divBdr>
        <w:top w:val="none" w:sz="0" w:space="0" w:color="auto"/>
        <w:left w:val="none" w:sz="0" w:space="0" w:color="auto"/>
        <w:bottom w:val="none" w:sz="0" w:space="0" w:color="auto"/>
        <w:right w:val="none" w:sz="0" w:space="0" w:color="auto"/>
      </w:divBdr>
    </w:div>
    <w:div w:id="569734334">
      <w:marLeft w:val="640"/>
      <w:marRight w:val="0"/>
      <w:marTop w:val="0"/>
      <w:marBottom w:val="0"/>
      <w:divBdr>
        <w:top w:val="none" w:sz="0" w:space="0" w:color="auto"/>
        <w:left w:val="none" w:sz="0" w:space="0" w:color="auto"/>
        <w:bottom w:val="none" w:sz="0" w:space="0" w:color="auto"/>
        <w:right w:val="none" w:sz="0" w:space="0" w:color="auto"/>
      </w:divBdr>
    </w:div>
    <w:div w:id="569774169">
      <w:marLeft w:val="640"/>
      <w:marRight w:val="0"/>
      <w:marTop w:val="0"/>
      <w:marBottom w:val="0"/>
      <w:divBdr>
        <w:top w:val="none" w:sz="0" w:space="0" w:color="auto"/>
        <w:left w:val="none" w:sz="0" w:space="0" w:color="auto"/>
        <w:bottom w:val="none" w:sz="0" w:space="0" w:color="auto"/>
        <w:right w:val="none" w:sz="0" w:space="0" w:color="auto"/>
      </w:divBdr>
    </w:div>
    <w:div w:id="569847007">
      <w:marLeft w:val="640"/>
      <w:marRight w:val="0"/>
      <w:marTop w:val="0"/>
      <w:marBottom w:val="0"/>
      <w:divBdr>
        <w:top w:val="none" w:sz="0" w:space="0" w:color="auto"/>
        <w:left w:val="none" w:sz="0" w:space="0" w:color="auto"/>
        <w:bottom w:val="none" w:sz="0" w:space="0" w:color="auto"/>
        <w:right w:val="none" w:sz="0" w:space="0" w:color="auto"/>
      </w:divBdr>
    </w:div>
    <w:div w:id="569851587">
      <w:marLeft w:val="640"/>
      <w:marRight w:val="0"/>
      <w:marTop w:val="0"/>
      <w:marBottom w:val="0"/>
      <w:divBdr>
        <w:top w:val="none" w:sz="0" w:space="0" w:color="auto"/>
        <w:left w:val="none" w:sz="0" w:space="0" w:color="auto"/>
        <w:bottom w:val="none" w:sz="0" w:space="0" w:color="auto"/>
        <w:right w:val="none" w:sz="0" w:space="0" w:color="auto"/>
      </w:divBdr>
    </w:div>
    <w:div w:id="569929825">
      <w:marLeft w:val="640"/>
      <w:marRight w:val="0"/>
      <w:marTop w:val="0"/>
      <w:marBottom w:val="0"/>
      <w:divBdr>
        <w:top w:val="none" w:sz="0" w:space="0" w:color="auto"/>
        <w:left w:val="none" w:sz="0" w:space="0" w:color="auto"/>
        <w:bottom w:val="none" w:sz="0" w:space="0" w:color="auto"/>
        <w:right w:val="none" w:sz="0" w:space="0" w:color="auto"/>
      </w:divBdr>
    </w:div>
    <w:div w:id="570039034">
      <w:marLeft w:val="640"/>
      <w:marRight w:val="0"/>
      <w:marTop w:val="0"/>
      <w:marBottom w:val="0"/>
      <w:divBdr>
        <w:top w:val="none" w:sz="0" w:space="0" w:color="auto"/>
        <w:left w:val="none" w:sz="0" w:space="0" w:color="auto"/>
        <w:bottom w:val="none" w:sz="0" w:space="0" w:color="auto"/>
        <w:right w:val="none" w:sz="0" w:space="0" w:color="auto"/>
      </w:divBdr>
    </w:div>
    <w:div w:id="570040301">
      <w:marLeft w:val="640"/>
      <w:marRight w:val="0"/>
      <w:marTop w:val="0"/>
      <w:marBottom w:val="0"/>
      <w:divBdr>
        <w:top w:val="none" w:sz="0" w:space="0" w:color="auto"/>
        <w:left w:val="none" w:sz="0" w:space="0" w:color="auto"/>
        <w:bottom w:val="none" w:sz="0" w:space="0" w:color="auto"/>
        <w:right w:val="none" w:sz="0" w:space="0" w:color="auto"/>
      </w:divBdr>
    </w:div>
    <w:div w:id="570041364">
      <w:marLeft w:val="640"/>
      <w:marRight w:val="0"/>
      <w:marTop w:val="0"/>
      <w:marBottom w:val="0"/>
      <w:divBdr>
        <w:top w:val="none" w:sz="0" w:space="0" w:color="auto"/>
        <w:left w:val="none" w:sz="0" w:space="0" w:color="auto"/>
        <w:bottom w:val="none" w:sz="0" w:space="0" w:color="auto"/>
        <w:right w:val="none" w:sz="0" w:space="0" w:color="auto"/>
      </w:divBdr>
    </w:div>
    <w:div w:id="570044368">
      <w:marLeft w:val="640"/>
      <w:marRight w:val="0"/>
      <w:marTop w:val="0"/>
      <w:marBottom w:val="0"/>
      <w:divBdr>
        <w:top w:val="none" w:sz="0" w:space="0" w:color="auto"/>
        <w:left w:val="none" w:sz="0" w:space="0" w:color="auto"/>
        <w:bottom w:val="none" w:sz="0" w:space="0" w:color="auto"/>
        <w:right w:val="none" w:sz="0" w:space="0" w:color="auto"/>
      </w:divBdr>
    </w:div>
    <w:div w:id="570121748">
      <w:marLeft w:val="640"/>
      <w:marRight w:val="0"/>
      <w:marTop w:val="0"/>
      <w:marBottom w:val="0"/>
      <w:divBdr>
        <w:top w:val="none" w:sz="0" w:space="0" w:color="auto"/>
        <w:left w:val="none" w:sz="0" w:space="0" w:color="auto"/>
        <w:bottom w:val="none" w:sz="0" w:space="0" w:color="auto"/>
        <w:right w:val="none" w:sz="0" w:space="0" w:color="auto"/>
      </w:divBdr>
    </w:div>
    <w:div w:id="570194270">
      <w:marLeft w:val="640"/>
      <w:marRight w:val="0"/>
      <w:marTop w:val="0"/>
      <w:marBottom w:val="0"/>
      <w:divBdr>
        <w:top w:val="none" w:sz="0" w:space="0" w:color="auto"/>
        <w:left w:val="none" w:sz="0" w:space="0" w:color="auto"/>
        <w:bottom w:val="none" w:sz="0" w:space="0" w:color="auto"/>
        <w:right w:val="none" w:sz="0" w:space="0" w:color="auto"/>
      </w:divBdr>
    </w:div>
    <w:div w:id="570308539">
      <w:marLeft w:val="640"/>
      <w:marRight w:val="0"/>
      <w:marTop w:val="0"/>
      <w:marBottom w:val="0"/>
      <w:divBdr>
        <w:top w:val="none" w:sz="0" w:space="0" w:color="auto"/>
        <w:left w:val="none" w:sz="0" w:space="0" w:color="auto"/>
        <w:bottom w:val="none" w:sz="0" w:space="0" w:color="auto"/>
        <w:right w:val="none" w:sz="0" w:space="0" w:color="auto"/>
      </w:divBdr>
    </w:div>
    <w:div w:id="570382631">
      <w:marLeft w:val="640"/>
      <w:marRight w:val="0"/>
      <w:marTop w:val="0"/>
      <w:marBottom w:val="0"/>
      <w:divBdr>
        <w:top w:val="none" w:sz="0" w:space="0" w:color="auto"/>
        <w:left w:val="none" w:sz="0" w:space="0" w:color="auto"/>
        <w:bottom w:val="none" w:sz="0" w:space="0" w:color="auto"/>
        <w:right w:val="none" w:sz="0" w:space="0" w:color="auto"/>
      </w:divBdr>
    </w:div>
    <w:div w:id="570383650">
      <w:marLeft w:val="640"/>
      <w:marRight w:val="0"/>
      <w:marTop w:val="0"/>
      <w:marBottom w:val="0"/>
      <w:divBdr>
        <w:top w:val="none" w:sz="0" w:space="0" w:color="auto"/>
        <w:left w:val="none" w:sz="0" w:space="0" w:color="auto"/>
        <w:bottom w:val="none" w:sz="0" w:space="0" w:color="auto"/>
        <w:right w:val="none" w:sz="0" w:space="0" w:color="auto"/>
      </w:divBdr>
    </w:div>
    <w:div w:id="570384063">
      <w:marLeft w:val="640"/>
      <w:marRight w:val="0"/>
      <w:marTop w:val="0"/>
      <w:marBottom w:val="0"/>
      <w:divBdr>
        <w:top w:val="none" w:sz="0" w:space="0" w:color="auto"/>
        <w:left w:val="none" w:sz="0" w:space="0" w:color="auto"/>
        <w:bottom w:val="none" w:sz="0" w:space="0" w:color="auto"/>
        <w:right w:val="none" w:sz="0" w:space="0" w:color="auto"/>
      </w:divBdr>
    </w:div>
    <w:div w:id="570428340">
      <w:marLeft w:val="640"/>
      <w:marRight w:val="0"/>
      <w:marTop w:val="0"/>
      <w:marBottom w:val="0"/>
      <w:divBdr>
        <w:top w:val="none" w:sz="0" w:space="0" w:color="auto"/>
        <w:left w:val="none" w:sz="0" w:space="0" w:color="auto"/>
        <w:bottom w:val="none" w:sz="0" w:space="0" w:color="auto"/>
        <w:right w:val="none" w:sz="0" w:space="0" w:color="auto"/>
      </w:divBdr>
    </w:div>
    <w:div w:id="570458041">
      <w:marLeft w:val="640"/>
      <w:marRight w:val="0"/>
      <w:marTop w:val="0"/>
      <w:marBottom w:val="0"/>
      <w:divBdr>
        <w:top w:val="none" w:sz="0" w:space="0" w:color="auto"/>
        <w:left w:val="none" w:sz="0" w:space="0" w:color="auto"/>
        <w:bottom w:val="none" w:sz="0" w:space="0" w:color="auto"/>
        <w:right w:val="none" w:sz="0" w:space="0" w:color="auto"/>
      </w:divBdr>
    </w:div>
    <w:div w:id="570502783">
      <w:marLeft w:val="640"/>
      <w:marRight w:val="0"/>
      <w:marTop w:val="0"/>
      <w:marBottom w:val="0"/>
      <w:divBdr>
        <w:top w:val="none" w:sz="0" w:space="0" w:color="auto"/>
        <w:left w:val="none" w:sz="0" w:space="0" w:color="auto"/>
        <w:bottom w:val="none" w:sz="0" w:space="0" w:color="auto"/>
        <w:right w:val="none" w:sz="0" w:space="0" w:color="auto"/>
      </w:divBdr>
    </w:div>
    <w:div w:id="570506312">
      <w:marLeft w:val="640"/>
      <w:marRight w:val="0"/>
      <w:marTop w:val="0"/>
      <w:marBottom w:val="0"/>
      <w:divBdr>
        <w:top w:val="none" w:sz="0" w:space="0" w:color="auto"/>
        <w:left w:val="none" w:sz="0" w:space="0" w:color="auto"/>
        <w:bottom w:val="none" w:sz="0" w:space="0" w:color="auto"/>
        <w:right w:val="none" w:sz="0" w:space="0" w:color="auto"/>
      </w:divBdr>
    </w:div>
    <w:div w:id="570506622">
      <w:marLeft w:val="640"/>
      <w:marRight w:val="0"/>
      <w:marTop w:val="0"/>
      <w:marBottom w:val="0"/>
      <w:divBdr>
        <w:top w:val="none" w:sz="0" w:space="0" w:color="auto"/>
        <w:left w:val="none" w:sz="0" w:space="0" w:color="auto"/>
        <w:bottom w:val="none" w:sz="0" w:space="0" w:color="auto"/>
        <w:right w:val="none" w:sz="0" w:space="0" w:color="auto"/>
      </w:divBdr>
    </w:div>
    <w:div w:id="570506653">
      <w:marLeft w:val="640"/>
      <w:marRight w:val="0"/>
      <w:marTop w:val="0"/>
      <w:marBottom w:val="0"/>
      <w:divBdr>
        <w:top w:val="none" w:sz="0" w:space="0" w:color="auto"/>
        <w:left w:val="none" w:sz="0" w:space="0" w:color="auto"/>
        <w:bottom w:val="none" w:sz="0" w:space="0" w:color="auto"/>
        <w:right w:val="none" w:sz="0" w:space="0" w:color="auto"/>
      </w:divBdr>
    </w:div>
    <w:div w:id="570582051">
      <w:marLeft w:val="640"/>
      <w:marRight w:val="0"/>
      <w:marTop w:val="0"/>
      <w:marBottom w:val="0"/>
      <w:divBdr>
        <w:top w:val="none" w:sz="0" w:space="0" w:color="auto"/>
        <w:left w:val="none" w:sz="0" w:space="0" w:color="auto"/>
        <w:bottom w:val="none" w:sz="0" w:space="0" w:color="auto"/>
        <w:right w:val="none" w:sz="0" w:space="0" w:color="auto"/>
      </w:divBdr>
    </w:div>
    <w:div w:id="570625238">
      <w:marLeft w:val="640"/>
      <w:marRight w:val="0"/>
      <w:marTop w:val="0"/>
      <w:marBottom w:val="0"/>
      <w:divBdr>
        <w:top w:val="none" w:sz="0" w:space="0" w:color="auto"/>
        <w:left w:val="none" w:sz="0" w:space="0" w:color="auto"/>
        <w:bottom w:val="none" w:sz="0" w:space="0" w:color="auto"/>
        <w:right w:val="none" w:sz="0" w:space="0" w:color="auto"/>
      </w:divBdr>
    </w:div>
    <w:div w:id="570770351">
      <w:marLeft w:val="640"/>
      <w:marRight w:val="0"/>
      <w:marTop w:val="0"/>
      <w:marBottom w:val="0"/>
      <w:divBdr>
        <w:top w:val="none" w:sz="0" w:space="0" w:color="auto"/>
        <w:left w:val="none" w:sz="0" w:space="0" w:color="auto"/>
        <w:bottom w:val="none" w:sz="0" w:space="0" w:color="auto"/>
        <w:right w:val="none" w:sz="0" w:space="0" w:color="auto"/>
      </w:divBdr>
    </w:div>
    <w:div w:id="570774132">
      <w:marLeft w:val="640"/>
      <w:marRight w:val="0"/>
      <w:marTop w:val="0"/>
      <w:marBottom w:val="0"/>
      <w:divBdr>
        <w:top w:val="none" w:sz="0" w:space="0" w:color="auto"/>
        <w:left w:val="none" w:sz="0" w:space="0" w:color="auto"/>
        <w:bottom w:val="none" w:sz="0" w:space="0" w:color="auto"/>
        <w:right w:val="none" w:sz="0" w:space="0" w:color="auto"/>
      </w:divBdr>
    </w:div>
    <w:div w:id="570777217">
      <w:marLeft w:val="640"/>
      <w:marRight w:val="0"/>
      <w:marTop w:val="0"/>
      <w:marBottom w:val="0"/>
      <w:divBdr>
        <w:top w:val="none" w:sz="0" w:space="0" w:color="auto"/>
        <w:left w:val="none" w:sz="0" w:space="0" w:color="auto"/>
        <w:bottom w:val="none" w:sz="0" w:space="0" w:color="auto"/>
        <w:right w:val="none" w:sz="0" w:space="0" w:color="auto"/>
      </w:divBdr>
    </w:div>
    <w:div w:id="570963967">
      <w:marLeft w:val="640"/>
      <w:marRight w:val="0"/>
      <w:marTop w:val="0"/>
      <w:marBottom w:val="0"/>
      <w:divBdr>
        <w:top w:val="none" w:sz="0" w:space="0" w:color="auto"/>
        <w:left w:val="none" w:sz="0" w:space="0" w:color="auto"/>
        <w:bottom w:val="none" w:sz="0" w:space="0" w:color="auto"/>
        <w:right w:val="none" w:sz="0" w:space="0" w:color="auto"/>
      </w:divBdr>
    </w:div>
    <w:div w:id="570968808">
      <w:marLeft w:val="640"/>
      <w:marRight w:val="0"/>
      <w:marTop w:val="0"/>
      <w:marBottom w:val="0"/>
      <w:divBdr>
        <w:top w:val="none" w:sz="0" w:space="0" w:color="auto"/>
        <w:left w:val="none" w:sz="0" w:space="0" w:color="auto"/>
        <w:bottom w:val="none" w:sz="0" w:space="0" w:color="auto"/>
        <w:right w:val="none" w:sz="0" w:space="0" w:color="auto"/>
      </w:divBdr>
    </w:div>
    <w:div w:id="571040954">
      <w:marLeft w:val="640"/>
      <w:marRight w:val="0"/>
      <w:marTop w:val="0"/>
      <w:marBottom w:val="0"/>
      <w:divBdr>
        <w:top w:val="none" w:sz="0" w:space="0" w:color="auto"/>
        <w:left w:val="none" w:sz="0" w:space="0" w:color="auto"/>
        <w:bottom w:val="none" w:sz="0" w:space="0" w:color="auto"/>
        <w:right w:val="none" w:sz="0" w:space="0" w:color="auto"/>
      </w:divBdr>
    </w:div>
    <w:div w:id="571043765">
      <w:marLeft w:val="640"/>
      <w:marRight w:val="0"/>
      <w:marTop w:val="0"/>
      <w:marBottom w:val="0"/>
      <w:divBdr>
        <w:top w:val="none" w:sz="0" w:space="0" w:color="auto"/>
        <w:left w:val="none" w:sz="0" w:space="0" w:color="auto"/>
        <w:bottom w:val="none" w:sz="0" w:space="0" w:color="auto"/>
        <w:right w:val="none" w:sz="0" w:space="0" w:color="auto"/>
      </w:divBdr>
    </w:div>
    <w:div w:id="571045742">
      <w:marLeft w:val="640"/>
      <w:marRight w:val="0"/>
      <w:marTop w:val="0"/>
      <w:marBottom w:val="0"/>
      <w:divBdr>
        <w:top w:val="none" w:sz="0" w:space="0" w:color="auto"/>
        <w:left w:val="none" w:sz="0" w:space="0" w:color="auto"/>
        <w:bottom w:val="none" w:sz="0" w:space="0" w:color="auto"/>
        <w:right w:val="none" w:sz="0" w:space="0" w:color="auto"/>
      </w:divBdr>
    </w:div>
    <w:div w:id="571082812">
      <w:marLeft w:val="640"/>
      <w:marRight w:val="0"/>
      <w:marTop w:val="0"/>
      <w:marBottom w:val="0"/>
      <w:divBdr>
        <w:top w:val="none" w:sz="0" w:space="0" w:color="auto"/>
        <w:left w:val="none" w:sz="0" w:space="0" w:color="auto"/>
        <w:bottom w:val="none" w:sz="0" w:space="0" w:color="auto"/>
        <w:right w:val="none" w:sz="0" w:space="0" w:color="auto"/>
      </w:divBdr>
    </w:div>
    <w:div w:id="571163497">
      <w:marLeft w:val="640"/>
      <w:marRight w:val="0"/>
      <w:marTop w:val="0"/>
      <w:marBottom w:val="0"/>
      <w:divBdr>
        <w:top w:val="none" w:sz="0" w:space="0" w:color="auto"/>
        <w:left w:val="none" w:sz="0" w:space="0" w:color="auto"/>
        <w:bottom w:val="none" w:sz="0" w:space="0" w:color="auto"/>
        <w:right w:val="none" w:sz="0" w:space="0" w:color="auto"/>
      </w:divBdr>
    </w:div>
    <w:div w:id="571231986">
      <w:marLeft w:val="640"/>
      <w:marRight w:val="0"/>
      <w:marTop w:val="0"/>
      <w:marBottom w:val="0"/>
      <w:divBdr>
        <w:top w:val="none" w:sz="0" w:space="0" w:color="auto"/>
        <w:left w:val="none" w:sz="0" w:space="0" w:color="auto"/>
        <w:bottom w:val="none" w:sz="0" w:space="0" w:color="auto"/>
        <w:right w:val="none" w:sz="0" w:space="0" w:color="auto"/>
      </w:divBdr>
    </w:div>
    <w:div w:id="571236457">
      <w:marLeft w:val="640"/>
      <w:marRight w:val="0"/>
      <w:marTop w:val="0"/>
      <w:marBottom w:val="0"/>
      <w:divBdr>
        <w:top w:val="none" w:sz="0" w:space="0" w:color="auto"/>
        <w:left w:val="none" w:sz="0" w:space="0" w:color="auto"/>
        <w:bottom w:val="none" w:sz="0" w:space="0" w:color="auto"/>
        <w:right w:val="none" w:sz="0" w:space="0" w:color="auto"/>
      </w:divBdr>
    </w:div>
    <w:div w:id="571237303">
      <w:marLeft w:val="640"/>
      <w:marRight w:val="0"/>
      <w:marTop w:val="0"/>
      <w:marBottom w:val="0"/>
      <w:divBdr>
        <w:top w:val="none" w:sz="0" w:space="0" w:color="auto"/>
        <w:left w:val="none" w:sz="0" w:space="0" w:color="auto"/>
        <w:bottom w:val="none" w:sz="0" w:space="0" w:color="auto"/>
        <w:right w:val="none" w:sz="0" w:space="0" w:color="auto"/>
      </w:divBdr>
    </w:div>
    <w:div w:id="571277610">
      <w:marLeft w:val="640"/>
      <w:marRight w:val="0"/>
      <w:marTop w:val="0"/>
      <w:marBottom w:val="0"/>
      <w:divBdr>
        <w:top w:val="none" w:sz="0" w:space="0" w:color="auto"/>
        <w:left w:val="none" w:sz="0" w:space="0" w:color="auto"/>
        <w:bottom w:val="none" w:sz="0" w:space="0" w:color="auto"/>
        <w:right w:val="none" w:sz="0" w:space="0" w:color="auto"/>
      </w:divBdr>
    </w:div>
    <w:div w:id="571308642">
      <w:marLeft w:val="640"/>
      <w:marRight w:val="0"/>
      <w:marTop w:val="0"/>
      <w:marBottom w:val="0"/>
      <w:divBdr>
        <w:top w:val="none" w:sz="0" w:space="0" w:color="auto"/>
        <w:left w:val="none" w:sz="0" w:space="0" w:color="auto"/>
        <w:bottom w:val="none" w:sz="0" w:space="0" w:color="auto"/>
        <w:right w:val="none" w:sz="0" w:space="0" w:color="auto"/>
      </w:divBdr>
    </w:div>
    <w:div w:id="571309758">
      <w:marLeft w:val="640"/>
      <w:marRight w:val="0"/>
      <w:marTop w:val="0"/>
      <w:marBottom w:val="0"/>
      <w:divBdr>
        <w:top w:val="none" w:sz="0" w:space="0" w:color="auto"/>
        <w:left w:val="none" w:sz="0" w:space="0" w:color="auto"/>
        <w:bottom w:val="none" w:sz="0" w:space="0" w:color="auto"/>
        <w:right w:val="none" w:sz="0" w:space="0" w:color="auto"/>
      </w:divBdr>
    </w:div>
    <w:div w:id="571543350">
      <w:marLeft w:val="640"/>
      <w:marRight w:val="0"/>
      <w:marTop w:val="0"/>
      <w:marBottom w:val="0"/>
      <w:divBdr>
        <w:top w:val="none" w:sz="0" w:space="0" w:color="auto"/>
        <w:left w:val="none" w:sz="0" w:space="0" w:color="auto"/>
        <w:bottom w:val="none" w:sz="0" w:space="0" w:color="auto"/>
        <w:right w:val="none" w:sz="0" w:space="0" w:color="auto"/>
      </w:divBdr>
    </w:div>
    <w:div w:id="571618443">
      <w:marLeft w:val="640"/>
      <w:marRight w:val="0"/>
      <w:marTop w:val="0"/>
      <w:marBottom w:val="0"/>
      <w:divBdr>
        <w:top w:val="none" w:sz="0" w:space="0" w:color="auto"/>
        <w:left w:val="none" w:sz="0" w:space="0" w:color="auto"/>
        <w:bottom w:val="none" w:sz="0" w:space="0" w:color="auto"/>
        <w:right w:val="none" w:sz="0" w:space="0" w:color="auto"/>
      </w:divBdr>
    </w:div>
    <w:div w:id="571625494">
      <w:marLeft w:val="640"/>
      <w:marRight w:val="0"/>
      <w:marTop w:val="0"/>
      <w:marBottom w:val="0"/>
      <w:divBdr>
        <w:top w:val="none" w:sz="0" w:space="0" w:color="auto"/>
        <w:left w:val="none" w:sz="0" w:space="0" w:color="auto"/>
        <w:bottom w:val="none" w:sz="0" w:space="0" w:color="auto"/>
        <w:right w:val="none" w:sz="0" w:space="0" w:color="auto"/>
      </w:divBdr>
    </w:div>
    <w:div w:id="571693449">
      <w:marLeft w:val="640"/>
      <w:marRight w:val="0"/>
      <w:marTop w:val="0"/>
      <w:marBottom w:val="0"/>
      <w:divBdr>
        <w:top w:val="none" w:sz="0" w:space="0" w:color="auto"/>
        <w:left w:val="none" w:sz="0" w:space="0" w:color="auto"/>
        <w:bottom w:val="none" w:sz="0" w:space="0" w:color="auto"/>
        <w:right w:val="none" w:sz="0" w:space="0" w:color="auto"/>
      </w:divBdr>
    </w:div>
    <w:div w:id="571736695">
      <w:marLeft w:val="640"/>
      <w:marRight w:val="0"/>
      <w:marTop w:val="0"/>
      <w:marBottom w:val="0"/>
      <w:divBdr>
        <w:top w:val="none" w:sz="0" w:space="0" w:color="auto"/>
        <w:left w:val="none" w:sz="0" w:space="0" w:color="auto"/>
        <w:bottom w:val="none" w:sz="0" w:space="0" w:color="auto"/>
        <w:right w:val="none" w:sz="0" w:space="0" w:color="auto"/>
      </w:divBdr>
    </w:div>
    <w:div w:id="571818757">
      <w:marLeft w:val="640"/>
      <w:marRight w:val="0"/>
      <w:marTop w:val="0"/>
      <w:marBottom w:val="0"/>
      <w:divBdr>
        <w:top w:val="none" w:sz="0" w:space="0" w:color="auto"/>
        <w:left w:val="none" w:sz="0" w:space="0" w:color="auto"/>
        <w:bottom w:val="none" w:sz="0" w:space="0" w:color="auto"/>
        <w:right w:val="none" w:sz="0" w:space="0" w:color="auto"/>
      </w:divBdr>
    </w:div>
    <w:div w:id="571819695">
      <w:marLeft w:val="640"/>
      <w:marRight w:val="0"/>
      <w:marTop w:val="0"/>
      <w:marBottom w:val="0"/>
      <w:divBdr>
        <w:top w:val="none" w:sz="0" w:space="0" w:color="auto"/>
        <w:left w:val="none" w:sz="0" w:space="0" w:color="auto"/>
        <w:bottom w:val="none" w:sz="0" w:space="0" w:color="auto"/>
        <w:right w:val="none" w:sz="0" w:space="0" w:color="auto"/>
      </w:divBdr>
    </w:div>
    <w:div w:id="571820589">
      <w:marLeft w:val="640"/>
      <w:marRight w:val="0"/>
      <w:marTop w:val="0"/>
      <w:marBottom w:val="0"/>
      <w:divBdr>
        <w:top w:val="none" w:sz="0" w:space="0" w:color="auto"/>
        <w:left w:val="none" w:sz="0" w:space="0" w:color="auto"/>
        <w:bottom w:val="none" w:sz="0" w:space="0" w:color="auto"/>
        <w:right w:val="none" w:sz="0" w:space="0" w:color="auto"/>
      </w:divBdr>
    </w:div>
    <w:div w:id="571892643">
      <w:marLeft w:val="640"/>
      <w:marRight w:val="0"/>
      <w:marTop w:val="0"/>
      <w:marBottom w:val="0"/>
      <w:divBdr>
        <w:top w:val="none" w:sz="0" w:space="0" w:color="auto"/>
        <w:left w:val="none" w:sz="0" w:space="0" w:color="auto"/>
        <w:bottom w:val="none" w:sz="0" w:space="0" w:color="auto"/>
        <w:right w:val="none" w:sz="0" w:space="0" w:color="auto"/>
      </w:divBdr>
    </w:div>
    <w:div w:id="571892989">
      <w:marLeft w:val="640"/>
      <w:marRight w:val="0"/>
      <w:marTop w:val="0"/>
      <w:marBottom w:val="0"/>
      <w:divBdr>
        <w:top w:val="none" w:sz="0" w:space="0" w:color="auto"/>
        <w:left w:val="none" w:sz="0" w:space="0" w:color="auto"/>
        <w:bottom w:val="none" w:sz="0" w:space="0" w:color="auto"/>
        <w:right w:val="none" w:sz="0" w:space="0" w:color="auto"/>
      </w:divBdr>
    </w:div>
    <w:div w:id="571893470">
      <w:marLeft w:val="640"/>
      <w:marRight w:val="0"/>
      <w:marTop w:val="0"/>
      <w:marBottom w:val="0"/>
      <w:divBdr>
        <w:top w:val="none" w:sz="0" w:space="0" w:color="auto"/>
        <w:left w:val="none" w:sz="0" w:space="0" w:color="auto"/>
        <w:bottom w:val="none" w:sz="0" w:space="0" w:color="auto"/>
        <w:right w:val="none" w:sz="0" w:space="0" w:color="auto"/>
      </w:divBdr>
    </w:div>
    <w:div w:id="571933306">
      <w:marLeft w:val="640"/>
      <w:marRight w:val="0"/>
      <w:marTop w:val="0"/>
      <w:marBottom w:val="0"/>
      <w:divBdr>
        <w:top w:val="none" w:sz="0" w:space="0" w:color="auto"/>
        <w:left w:val="none" w:sz="0" w:space="0" w:color="auto"/>
        <w:bottom w:val="none" w:sz="0" w:space="0" w:color="auto"/>
        <w:right w:val="none" w:sz="0" w:space="0" w:color="auto"/>
      </w:divBdr>
    </w:div>
    <w:div w:id="572005469">
      <w:marLeft w:val="640"/>
      <w:marRight w:val="0"/>
      <w:marTop w:val="0"/>
      <w:marBottom w:val="0"/>
      <w:divBdr>
        <w:top w:val="none" w:sz="0" w:space="0" w:color="auto"/>
        <w:left w:val="none" w:sz="0" w:space="0" w:color="auto"/>
        <w:bottom w:val="none" w:sz="0" w:space="0" w:color="auto"/>
        <w:right w:val="none" w:sz="0" w:space="0" w:color="auto"/>
      </w:divBdr>
    </w:div>
    <w:div w:id="572012822">
      <w:marLeft w:val="640"/>
      <w:marRight w:val="0"/>
      <w:marTop w:val="0"/>
      <w:marBottom w:val="0"/>
      <w:divBdr>
        <w:top w:val="none" w:sz="0" w:space="0" w:color="auto"/>
        <w:left w:val="none" w:sz="0" w:space="0" w:color="auto"/>
        <w:bottom w:val="none" w:sz="0" w:space="0" w:color="auto"/>
        <w:right w:val="none" w:sz="0" w:space="0" w:color="auto"/>
      </w:divBdr>
    </w:div>
    <w:div w:id="572013937">
      <w:marLeft w:val="640"/>
      <w:marRight w:val="0"/>
      <w:marTop w:val="0"/>
      <w:marBottom w:val="0"/>
      <w:divBdr>
        <w:top w:val="none" w:sz="0" w:space="0" w:color="auto"/>
        <w:left w:val="none" w:sz="0" w:space="0" w:color="auto"/>
        <w:bottom w:val="none" w:sz="0" w:space="0" w:color="auto"/>
        <w:right w:val="none" w:sz="0" w:space="0" w:color="auto"/>
      </w:divBdr>
    </w:div>
    <w:div w:id="572085864">
      <w:marLeft w:val="640"/>
      <w:marRight w:val="0"/>
      <w:marTop w:val="0"/>
      <w:marBottom w:val="0"/>
      <w:divBdr>
        <w:top w:val="none" w:sz="0" w:space="0" w:color="auto"/>
        <w:left w:val="none" w:sz="0" w:space="0" w:color="auto"/>
        <w:bottom w:val="none" w:sz="0" w:space="0" w:color="auto"/>
        <w:right w:val="none" w:sz="0" w:space="0" w:color="auto"/>
      </w:divBdr>
    </w:div>
    <w:div w:id="572200706">
      <w:marLeft w:val="640"/>
      <w:marRight w:val="0"/>
      <w:marTop w:val="0"/>
      <w:marBottom w:val="0"/>
      <w:divBdr>
        <w:top w:val="none" w:sz="0" w:space="0" w:color="auto"/>
        <w:left w:val="none" w:sz="0" w:space="0" w:color="auto"/>
        <w:bottom w:val="none" w:sz="0" w:space="0" w:color="auto"/>
        <w:right w:val="none" w:sz="0" w:space="0" w:color="auto"/>
      </w:divBdr>
    </w:div>
    <w:div w:id="572274233">
      <w:marLeft w:val="640"/>
      <w:marRight w:val="0"/>
      <w:marTop w:val="0"/>
      <w:marBottom w:val="0"/>
      <w:divBdr>
        <w:top w:val="none" w:sz="0" w:space="0" w:color="auto"/>
        <w:left w:val="none" w:sz="0" w:space="0" w:color="auto"/>
        <w:bottom w:val="none" w:sz="0" w:space="0" w:color="auto"/>
        <w:right w:val="none" w:sz="0" w:space="0" w:color="auto"/>
      </w:divBdr>
    </w:div>
    <w:div w:id="572276793">
      <w:marLeft w:val="640"/>
      <w:marRight w:val="0"/>
      <w:marTop w:val="0"/>
      <w:marBottom w:val="0"/>
      <w:divBdr>
        <w:top w:val="none" w:sz="0" w:space="0" w:color="auto"/>
        <w:left w:val="none" w:sz="0" w:space="0" w:color="auto"/>
        <w:bottom w:val="none" w:sz="0" w:space="0" w:color="auto"/>
        <w:right w:val="none" w:sz="0" w:space="0" w:color="auto"/>
      </w:divBdr>
    </w:div>
    <w:div w:id="572353328">
      <w:marLeft w:val="640"/>
      <w:marRight w:val="0"/>
      <w:marTop w:val="0"/>
      <w:marBottom w:val="0"/>
      <w:divBdr>
        <w:top w:val="none" w:sz="0" w:space="0" w:color="auto"/>
        <w:left w:val="none" w:sz="0" w:space="0" w:color="auto"/>
        <w:bottom w:val="none" w:sz="0" w:space="0" w:color="auto"/>
        <w:right w:val="none" w:sz="0" w:space="0" w:color="auto"/>
      </w:divBdr>
    </w:div>
    <w:div w:id="572357209">
      <w:marLeft w:val="640"/>
      <w:marRight w:val="0"/>
      <w:marTop w:val="0"/>
      <w:marBottom w:val="0"/>
      <w:divBdr>
        <w:top w:val="none" w:sz="0" w:space="0" w:color="auto"/>
        <w:left w:val="none" w:sz="0" w:space="0" w:color="auto"/>
        <w:bottom w:val="none" w:sz="0" w:space="0" w:color="auto"/>
        <w:right w:val="none" w:sz="0" w:space="0" w:color="auto"/>
      </w:divBdr>
    </w:div>
    <w:div w:id="572391679">
      <w:marLeft w:val="640"/>
      <w:marRight w:val="0"/>
      <w:marTop w:val="0"/>
      <w:marBottom w:val="0"/>
      <w:divBdr>
        <w:top w:val="none" w:sz="0" w:space="0" w:color="auto"/>
        <w:left w:val="none" w:sz="0" w:space="0" w:color="auto"/>
        <w:bottom w:val="none" w:sz="0" w:space="0" w:color="auto"/>
        <w:right w:val="none" w:sz="0" w:space="0" w:color="auto"/>
      </w:divBdr>
    </w:div>
    <w:div w:id="572393763">
      <w:marLeft w:val="640"/>
      <w:marRight w:val="0"/>
      <w:marTop w:val="0"/>
      <w:marBottom w:val="0"/>
      <w:divBdr>
        <w:top w:val="none" w:sz="0" w:space="0" w:color="auto"/>
        <w:left w:val="none" w:sz="0" w:space="0" w:color="auto"/>
        <w:bottom w:val="none" w:sz="0" w:space="0" w:color="auto"/>
        <w:right w:val="none" w:sz="0" w:space="0" w:color="auto"/>
      </w:divBdr>
    </w:div>
    <w:div w:id="572471179">
      <w:marLeft w:val="640"/>
      <w:marRight w:val="0"/>
      <w:marTop w:val="0"/>
      <w:marBottom w:val="0"/>
      <w:divBdr>
        <w:top w:val="none" w:sz="0" w:space="0" w:color="auto"/>
        <w:left w:val="none" w:sz="0" w:space="0" w:color="auto"/>
        <w:bottom w:val="none" w:sz="0" w:space="0" w:color="auto"/>
        <w:right w:val="none" w:sz="0" w:space="0" w:color="auto"/>
      </w:divBdr>
    </w:div>
    <w:div w:id="572619403">
      <w:marLeft w:val="640"/>
      <w:marRight w:val="0"/>
      <w:marTop w:val="0"/>
      <w:marBottom w:val="0"/>
      <w:divBdr>
        <w:top w:val="none" w:sz="0" w:space="0" w:color="auto"/>
        <w:left w:val="none" w:sz="0" w:space="0" w:color="auto"/>
        <w:bottom w:val="none" w:sz="0" w:space="0" w:color="auto"/>
        <w:right w:val="none" w:sz="0" w:space="0" w:color="auto"/>
      </w:divBdr>
    </w:div>
    <w:div w:id="572736310">
      <w:marLeft w:val="640"/>
      <w:marRight w:val="0"/>
      <w:marTop w:val="0"/>
      <w:marBottom w:val="0"/>
      <w:divBdr>
        <w:top w:val="none" w:sz="0" w:space="0" w:color="auto"/>
        <w:left w:val="none" w:sz="0" w:space="0" w:color="auto"/>
        <w:bottom w:val="none" w:sz="0" w:space="0" w:color="auto"/>
        <w:right w:val="none" w:sz="0" w:space="0" w:color="auto"/>
      </w:divBdr>
    </w:div>
    <w:div w:id="572737004">
      <w:marLeft w:val="640"/>
      <w:marRight w:val="0"/>
      <w:marTop w:val="0"/>
      <w:marBottom w:val="0"/>
      <w:divBdr>
        <w:top w:val="none" w:sz="0" w:space="0" w:color="auto"/>
        <w:left w:val="none" w:sz="0" w:space="0" w:color="auto"/>
        <w:bottom w:val="none" w:sz="0" w:space="0" w:color="auto"/>
        <w:right w:val="none" w:sz="0" w:space="0" w:color="auto"/>
      </w:divBdr>
    </w:div>
    <w:div w:id="572744391">
      <w:marLeft w:val="640"/>
      <w:marRight w:val="0"/>
      <w:marTop w:val="0"/>
      <w:marBottom w:val="0"/>
      <w:divBdr>
        <w:top w:val="none" w:sz="0" w:space="0" w:color="auto"/>
        <w:left w:val="none" w:sz="0" w:space="0" w:color="auto"/>
        <w:bottom w:val="none" w:sz="0" w:space="0" w:color="auto"/>
        <w:right w:val="none" w:sz="0" w:space="0" w:color="auto"/>
      </w:divBdr>
    </w:div>
    <w:div w:id="572785920">
      <w:marLeft w:val="640"/>
      <w:marRight w:val="0"/>
      <w:marTop w:val="0"/>
      <w:marBottom w:val="0"/>
      <w:divBdr>
        <w:top w:val="none" w:sz="0" w:space="0" w:color="auto"/>
        <w:left w:val="none" w:sz="0" w:space="0" w:color="auto"/>
        <w:bottom w:val="none" w:sz="0" w:space="0" w:color="auto"/>
        <w:right w:val="none" w:sz="0" w:space="0" w:color="auto"/>
      </w:divBdr>
    </w:div>
    <w:div w:id="572853449">
      <w:marLeft w:val="640"/>
      <w:marRight w:val="0"/>
      <w:marTop w:val="0"/>
      <w:marBottom w:val="0"/>
      <w:divBdr>
        <w:top w:val="none" w:sz="0" w:space="0" w:color="auto"/>
        <w:left w:val="none" w:sz="0" w:space="0" w:color="auto"/>
        <w:bottom w:val="none" w:sz="0" w:space="0" w:color="auto"/>
        <w:right w:val="none" w:sz="0" w:space="0" w:color="auto"/>
      </w:divBdr>
    </w:div>
    <w:div w:id="572862689">
      <w:marLeft w:val="640"/>
      <w:marRight w:val="0"/>
      <w:marTop w:val="0"/>
      <w:marBottom w:val="0"/>
      <w:divBdr>
        <w:top w:val="none" w:sz="0" w:space="0" w:color="auto"/>
        <w:left w:val="none" w:sz="0" w:space="0" w:color="auto"/>
        <w:bottom w:val="none" w:sz="0" w:space="0" w:color="auto"/>
        <w:right w:val="none" w:sz="0" w:space="0" w:color="auto"/>
      </w:divBdr>
    </w:div>
    <w:div w:id="573055863">
      <w:marLeft w:val="640"/>
      <w:marRight w:val="0"/>
      <w:marTop w:val="0"/>
      <w:marBottom w:val="0"/>
      <w:divBdr>
        <w:top w:val="none" w:sz="0" w:space="0" w:color="auto"/>
        <w:left w:val="none" w:sz="0" w:space="0" w:color="auto"/>
        <w:bottom w:val="none" w:sz="0" w:space="0" w:color="auto"/>
        <w:right w:val="none" w:sz="0" w:space="0" w:color="auto"/>
      </w:divBdr>
    </w:div>
    <w:div w:id="573201346">
      <w:marLeft w:val="640"/>
      <w:marRight w:val="0"/>
      <w:marTop w:val="0"/>
      <w:marBottom w:val="0"/>
      <w:divBdr>
        <w:top w:val="none" w:sz="0" w:space="0" w:color="auto"/>
        <w:left w:val="none" w:sz="0" w:space="0" w:color="auto"/>
        <w:bottom w:val="none" w:sz="0" w:space="0" w:color="auto"/>
        <w:right w:val="none" w:sz="0" w:space="0" w:color="auto"/>
      </w:divBdr>
    </w:div>
    <w:div w:id="573202821">
      <w:marLeft w:val="640"/>
      <w:marRight w:val="0"/>
      <w:marTop w:val="0"/>
      <w:marBottom w:val="0"/>
      <w:divBdr>
        <w:top w:val="none" w:sz="0" w:space="0" w:color="auto"/>
        <w:left w:val="none" w:sz="0" w:space="0" w:color="auto"/>
        <w:bottom w:val="none" w:sz="0" w:space="0" w:color="auto"/>
        <w:right w:val="none" w:sz="0" w:space="0" w:color="auto"/>
      </w:divBdr>
    </w:div>
    <w:div w:id="573248481">
      <w:marLeft w:val="640"/>
      <w:marRight w:val="0"/>
      <w:marTop w:val="0"/>
      <w:marBottom w:val="0"/>
      <w:divBdr>
        <w:top w:val="none" w:sz="0" w:space="0" w:color="auto"/>
        <w:left w:val="none" w:sz="0" w:space="0" w:color="auto"/>
        <w:bottom w:val="none" w:sz="0" w:space="0" w:color="auto"/>
        <w:right w:val="none" w:sz="0" w:space="0" w:color="auto"/>
      </w:divBdr>
    </w:div>
    <w:div w:id="573273453">
      <w:marLeft w:val="640"/>
      <w:marRight w:val="0"/>
      <w:marTop w:val="0"/>
      <w:marBottom w:val="0"/>
      <w:divBdr>
        <w:top w:val="none" w:sz="0" w:space="0" w:color="auto"/>
        <w:left w:val="none" w:sz="0" w:space="0" w:color="auto"/>
        <w:bottom w:val="none" w:sz="0" w:space="0" w:color="auto"/>
        <w:right w:val="none" w:sz="0" w:space="0" w:color="auto"/>
      </w:divBdr>
    </w:div>
    <w:div w:id="573275753">
      <w:marLeft w:val="640"/>
      <w:marRight w:val="0"/>
      <w:marTop w:val="0"/>
      <w:marBottom w:val="0"/>
      <w:divBdr>
        <w:top w:val="none" w:sz="0" w:space="0" w:color="auto"/>
        <w:left w:val="none" w:sz="0" w:space="0" w:color="auto"/>
        <w:bottom w:val="none" w:sz="0" w:space="0" w:color="auto"/>
        <w:right w:val="none" w:sz="0" w:space="0" w:color="auto"/>
      </w:divBdr>
    </w:div>
    <w:div w:id="573397158">
      <w:marLeft w:val="640"/>
      <w:marRight w:val="0"/>
      <w:marTop w:val="0"/>
      <w:marBottom w:val="0"/>
      <w:divBdr>
        <w:top w:val="none" w:sz="0" w:space="0" w:color="auto"/>
        <w:left w:val="none" w:sz="0" w:space="0" w:color="auto"/>
        <w:bottom w:val="none" w:sz="0" w:space="0" w:color="auto"/>
        <w:right w:val="none" w:sz="0" w:space="0" w:color="auto"/>
      </w:divBdr>
    </w:div>
    <w:div w:id="573399684">
      <w:marLeft w:val="640"/>
      <w:marRight w:val="0"/>
      <w:marTop w:val="0"/>
      <w:marBottom w:val="0"/>
      <w:divBdr>
        <w:top w:val="none" w:sz="0" w:space="0" w:color="auto"/>
        <w:left w:val="none" w:sz="0" w:space="0" w:color="auto"/>
        <w:bottom w:val="none" w:sz="0" w:space="0" w:color="auto"/>
        <w:right w:val="none" w:sz="0" w:space="0" w:color="auto"/>
      </w:divBdr>
    </w:div>
    <w:div w:id="573509785">
      <w:marLeft w:val="640"/>
      <w:marRight w:val="0"/>
      <w:marTop w:val="0"/>
      <w:marBottom w:val="0"/>
      <w:divBdr>
        <w:top w:val="none" w:sz="0" w:space="0" w:color="auto"/>
        <w:left w:val="none" w:sz="0" w:space="0" w:color="auto"/>
        <w:bottom w:val="none" w:sz="0" w:space="0" w:color="auto"/>
        <w:right w:val="none" w:sz="0" w:space="0" w:color="auto"/>
      </w:divBdr>
    </w:div>
    <w:div w:id="573588518">
      <w:marLeft w:val="640"/>
      <w:marRight w:val="0"/>
      <w:marTop w:val="0"/>
      <w:marBottom w:val="0"/>
      <w:divBdr>
        <w:top w:val="none" w:sz="0" w:space="0" w:color="auto"/>
        <w:left w:val="none" w:sz="0" w:space="0" w:color="auto"/>
        <w:bottom w:val="none" w:sz="0" w:space="0" w:color="auto"/>
        <w:right w:val="none" w:sz="0" w:space="0" w:color="auto"/>
      </w:divBdr>
    </w:div>
    <w:div w:id="573591763">
      <w:marLeft w:val="640"/>
      <w:marRight w:val="0"/>
      <w:marTop w:val="0"/>
      <w:marBottom w:val="0"/>
      <w:divBdr>
        <w:top w:val="none" w:sz="0" w:space="0" w:color="auto"/>
        <w:left w:val="none" w:sz="0" w:space="0" w:color="auto"/>
        <w:bottom w:val="none" w:sz="0" w:space="0" w:color="auto"/>
        <w:right w:val="none" w:sz="0" w:space="0" w:color="auto"/>
      </w:divBdr>
    </w:div>
    <w:div w:id="573708201">
      <w:marLeft w:val="640"/>
      <w:marRight w:val="0"/>
      <w:marTop w:val="0"/>
      <w:marBottom w:val="0"/>
      <w:divBdr>
        <w:top w:val="none" w:sz="0" w:space="0" w:color="auto"/>
        <w:left w:val="none" w:sz="0" w:space="0" w:color="auto"/>
        <w:bottom w:val="none" w:sz="0" w:space="0" w:color="auto"/>
        <w:right w:val="none" w:sz="0" w:space="0" w:color="auto"/>
      </w:divBdr>
    </w:div>
    <w:div w:id="573861405">
      <w:marLeft w:val="640"/>
      <w:marRight w:val="0"/>
      <w:marTop w:val="0"/>
      <w:marBottom w:val="0"/>
      <w:divBdr>
        <w:top w:val="none" w:sz="0" w:space="0" w:color="auto"/>
        <w:left w:val="none" w:sz="0" w:space="0" w:color="auto"/>
        <w:bottom w:val="none" w:sz="0" w:space="0" w:color="auto"/>
        <w:right w:val="none" w:sz="0" w:space="0" w:color="auto"/>
      </w:divBdr>
    </w:div>
    <w:div w:id="573928891">
      <w:marLeft w:val="640"/>
      <w:marRight w:val="0"/>
      <w:marTop w:val="0"/>
      <w:marBottom w:val="0"/>
      <w:divBdr>
        <w:top w:val="none" w:sz="0" w:space="0" w:color="auto"/>
        <w:left w:val="none" w:sz="0" w:space="0" w:color="auto"/>
        <w:bottom w:val="none" w:sz="0" w:space="0" w:color="auto"/>
        <w:right w:val="none" w:sz="0" w:space="0" w:color="auto"/>
      </w:divBdr>
    </w:div>
    <w:div w:id="573930728">
      <w:marLeft w:val="640"/>
      <w:marRight w:val="0"/>
      <w:marTop w:val="0"/>
      <w:marBottom w:val="0"/>
      <w:divBdr>
        <w:top w:val="none" w:sz="0" w:space="0" w:color="auto"/>
        <w:left w:val="none" w:sz="0" w:space="0" w:color="auto"/>
        <w:bottom w:val="none" w:sz="0" w:space="0" w:color="auto"/>
        <w:right w:val="none" w:sz="0" w:space="0" w:color="auto"/>
      </w:divBdr>
    </w:div>
    <w:div w:id="574049913">
      <w:marLeft w:val="640"/>
      <w:marRight w:val="0"/>
      <w:marTop w:val="0"/>
      <w:marBottom w:val="0"/>
      <w:divBdr>
        <w:top w:val="none" w:sz="0" w:space="0" w:color="auto"/>
        <w:left w:val="none" w:sz="0" w:space="0" w:color="auto"/>
        <w:bottom w:val="none" w:sz="0" w:space="0" w:color="auto"/>
        <w:right w:val="none" w:sz="0" w:space="0" w:color="auto"/>
      </w:divBdr>
    </w:div>
    <w:div w:id="574121638">
      <w:marLeft w:val="640"/>
      <w:marRight w:val="0"/>
      <w:marTop w:val="0"/>
      <w:marBottom w:val="0"/>
      <w:divBdr>
        <w:top w:val="none" w:sz="0" w:space="0" w:color="auto"/>
        <w:left w:val="none" w:sz="0" w:space="0" w:color="auto"/>
        <w:bottom w:val="none" w:sz="0" w:space="0" w:color="auto"/>
        <w:right w:val="none" w:sz="0" w:space="0" w:color="auto"/>
      </w:divBdr>
    </w:div>
    <w:div w:id="574122961">
      <w:marLeft w:val="640"/>
      <w:marRight w:val="0"/>
      <w:marTop w:val="0"/>
      <w:marBottom w:val="0"/>
      <w:divBdr>
        <w:top w:val="none" w:sz="0" w:space="0" w:color="auto"/>
        <w:left w:val="none" w:sz="0" w:space="0" w:color="auto"/>
        <w:bottom w:val="none" w:sz="0" w:space="0" w:color="auto"/>
        <w:right w:val="none" w:sz="0" w:space="0" w:color="auto"/>
      </w:divBdr>
    </w:div>
    <w:div w:id="574123562">
      <w:marLeft w:val="640"/>
      <w:marRight w:val="0"/>
      <w:marTop w:val="0"/>
      <w:marBottom w:val="0"/>
      <w:divBdr>
        <w:top w:val="none" w:sz="0" w:space="0" w:color="auto"/>
        <w:left w:val="none" w:sz="0" w:space="0" w:color="auto"/>
        <w:bottom w:val="none" w:sz="0" w:space="0" w:color="auto"/>
        <w:right w:val="none" w:sz="0" w:space="0" w:color="auto"/>
      </w:divBdr>
    </w:div>
    <w:div w:id="574316715">
      <w:marLeft w:val="640"/>
      <w:marRight w:val="0"/>
      <w:marTop w:val="0"/>
      <w:marBottom w:val="0"/>
      <w:divBdr>
        <w:top w:val="none" w:sz="0" w:space="0" w:color="auto"/>
        <w:left w:val="none" w:sz="0" w:space="0" w:color="auto"/>
        <w:bottom w:val="none" w:sz="0" w:space="0" w:color="auto"/>
        <w:right w:val="none" w:sz="0" w:space="0" w:color="auto"/>
      </w:divBdr>
    </w:div>
    <w:div w:id="574359859">
      <w:marLeft w:val="640"/>
      <w:marRight w:val="0"/>
      <w:marTop w:val="0"/>
      <w:marBottom w:val="0"/>
      <w:divBdr>
        <w:top w:val="none" w:sz="0" w:space="0" w:color="auto"/>
        <w:left w:val="none" w:sz="0" w:space="0" w:color="auto"/>
        <w:bottom w:val="none" w:sz="0" w:space="0" w:color="auto"/>
        <w:right w:val="none" w:sz="0" w:space="0" w:color="auto"/>
      </w:divBdr>
    </w:div>
    <w:div w:id="574360101">
      <w:marLeft w:val="640"/>
      <w:marRight w:val="0"/>
      <w:marTop w:val="0"/>
      <w:marBottom w:val="0"/>
      <w:divBdr>
        <w:top w:val="none" w:sz="0" w:space="0" w:color="auto"/>
        <w:left w:val="none" w:sz="0" w:space="0" w:color="auto"/>
        <w:bottom w:val="none" w:sz="0" w:space="0" w:color="auto"/>
        <w:right w:val="none" w:sz="0" w:space="0" w:color="auto"/>
      </w:divBdr>
    </w:div>
    <w:div w:id="574436591">
      <w:marLeft w:val="640"/>
      <w:marRight w:val="0"/>
      <w:marTop w:val="0"/>
      <w:marBottom w:val="0"/>
      <w:divBdr>
        <w:top w:val="none" w:sz="0" w:space="0" w:color="auto"/>
        <w:left w:val="none" w:sz="0" w:space="0" w:color="auto"/>
        <w:bottom w:val="none" w:sz="0" w:space="0" w:color="auto"/>
        <w:right w:val="none" w:sz="0" w:space="0" w:color="auto"/>
      </w:divBdr>
    </w:div>
    <w:div w:id="574438102">
      <w:marLeft w:val="640"/>
      <w:marRight w:val="0"/>
      <w:marTop w:val="0"/>
      <w:marBottom w:val="0"/>
      <w:divBdr>
        <w:top w:val="none" w:sz="0" w:space="0" w:color="auto"/>
        <w:left w:val="none" w:sz="0" w:space="0" w:color="auto"/>
        <w:bottom w:val="none" w:sz="0" w:space="0" w:color="auto"/>
        <w:right w:val="none" w:sz="0" w:space="0" w:color="auto"/>
      </w:divBdr>
    </w:div>
    <w:div w:id="574438602">
      <w:marLeft w:val="640"/>
      <w:marRight w:val="0"/>
      <w:marTop w:val="0"/>
      <w:marBottom w:val="0"/>
      <w:divBdr>
        <w:top w:val="none" w:sz="0" w:space="0" w:color="auto"/>
        <w:left w:val="none" w:sz="0" w:space="0" w:color="auto"/>
        <w:bottom w:val="none" w:sz="0" w:space="0" w:color="auto"/>
        <w:right w:val="none" w:sz="0" w:space="0" w:color="auto"/>
      </w:divBdr>
    </w:div>
    <w:div w:id="574509597">
      <w:marLeft w:val="640"/>
      <w:marRight w:val="0"/>
      <w:marTop w:val="0"/>
      <w:marBottom w:val="0"/>
      <w:divBdr>
        <w:top w:val="none" w:sz="0" w:space="0" w:color="auto"/>
        <w:left w:val="none" w:sz="0" w:space="0" w:color="auto"/>
        <w:bottom w:val="none" w:sz="0" w:space="0" w:color="auto"/>
        <w:right w:val="none" w:sz="0" w:space="0" w:color="auto"/>
      </w:divBdr>
    </w:div>
    <w:div w:id="574512989">
      <w:marLeft w:val="640"/>
      <w:marRight w:val="0"/>
      <w:marTop w:val="0"/>
      <w:marBottom w:val="0"/>
      <w:divBdr>
        <w:top w:val="none" w:sz="0" w:space="0" w:color="auto"/>
        <w:left w:val="none" w:sz="0" w:space="0" w:color="auto"/>
        <w:bottom w:val="none" w:sz="0" w:space="0" w:color="auto"/>
        <w:right w:val="none" w:sz="0" w:space="0" w:color="auto"/>
      </w:divBdr>
    </w:div>
    <w:div w:id="574513198">
      <w:marLeft w:val="640"/>
      <w:marRight w:val="0"/>
      <w:marTop w:val="0"/>
      <w:marBottom w:val="0"/>
      <w:divBdr>
        <w:top w:val="none" w:sz="0" w:space="0" w:color="auto"/>
        <w:left w:val="none" w:sz="0" w:space="0" w:color="auto"/>
        <w:bottom w:val="none" w:sz="0" w:space="0" w:color="auto"/>
        <w:right w:val="none" w:sz="0" w:space="0" w:color="auto"/>
      </w:divBdr>
    </w:div>
    <w:div w:id="574515798">
      <w:marLeft w:val="640"/>
      <w:marRight w:val="0"/>
      <w:marTop w:val="0"/>
      <w:marBottom w:val="0"/>
      <w:divBdr>
        <w:top w:val="none" w:sz="0" w:space="0" w:color="auto"/>
        <w:left w:val="none" w:sz="0" w:space="0" w:color="auto"/>
        <w:bottom w:val="none" w:sz="0" w:space="0" w:color="auto"/>
        <w:right w:val="none" w:sz="0" w:space="0" w:color="auto"/>
      </w:divBdr>
    </w:div>
    <w:div w:id="574556812">
      <w:marLeft w:val="640"/>
      <w:marRight w:val="0"/>
      <w:marTop w:val="0"/>
      <w:marBottom w:val="0"/>
      <w:divBdr>
        <w:top w:val="none" w:sz="0" w:space="0" w:color="auto"/>
        <w:left w:val="none" w:sz="0" w:space="0" w:color="auto"/>
        <w:bottom w:val="none" w:sz="0" w:space="0" w:color="auto"/>
        <w:right w:val="none" w:sz="0" w:space="0" w:color="auto"/>
      </w:divBdr>
    </w:div>
    <w:div w:id="574559447">
      <w:marLeft w:val="640"/>
      <w:marRight w:val="0"/>
      <w:marTop w:val="0"/>
      <w:marBottom w:val="0"/>
      <w:divBdr>
        <w:top w:val="none" w:sz="0" w:space="0" w:color="auto"/>
        <w:left w:val="none" w:sz="0" w:space="0" w:color="auto"/>
        <w:bottom w:val="none" w:sz="0" w:space="0" w:color="auto"/>
        <w:right w:val="none" w:sz="0" w:space="0" w:color="auto"/>
      </w:divBdr>
    </w:div>
    <w:div w:id="574629388">
      <w:marLeft w:val="640"/>
      <w:marRight w:val="0"/>
      <w:marTop w:val="0"/>
      <w:marBottom w:val="0"/>
      <w:divBdr>
        <w:top w:val="none" w:sz="0" w:space="0" w:color="auto"/>
        <w:left w:val="none" w:sz="0" w:space="0" w:color="auto"/>
        <w:bottom w:val="none" w:sz="0" w:space="0" w:color="auto"/>
        <w:right w:val="none" w:sz="0" w:space="0" w:color="auto"/>
      </w:divBdr>
    </w:div>
    <w:div w:id="574751842">
      <w:marLeft w:val="640"/>
      <w:marRight w:val="0"/>
      <w:marTop w:val="0"/>
      <w:marBottom w:val="0"/>
      <w:divBdr>
        <w:top w:val="none" w:sz="0" w:space="0" w:color="auto"/>
        <w:left w:val="none" w:sz="0" w:space="0" w:color="auto"/>
        <w:bottom w:val="none" w:sz="0" w:space="0" w:color="auto"/>
        <w:right w:val="none" w:sz="0" w:space="0" w:color="auto"/>
      </w:divBdr>
    </w:div>
    <w:div w:id="574782933">
      <w:marLeft w:val="640"/>
      <w:marRight w:val="0"/>
      <w:marTop w:val="0"/>
      <w:marBottom w:val="0"/>
      <w:divBdr>
        <w:top w:val="none" w:sz="0" w:space="0" w:color="auto"/>
        <w:left w:val="none" w:sz="0" w:space="0" w:color="auto"/>
        <w:bottom w:val="none" w:sz="0" w:space="0" w:color="auto"/>
        <w:right w:val="none" w:sz="0" w:space="0" w:color="auto"/>
      </w:divBdr>
    </w:div>
    <w:div w:id="574821978">
      <w:marLeft w:val="640"/>
      <w:marRight w:val="0"/>
      <w:marTop w:val="0"/>
      <w:marBottom w:val="0"/>
      <w:divBdr>
        <w:top w:val="none" w:sz="0" w:space="0" w:color="auto"/>
        <w:left w:val="none" w:sz="0" w:space="0" w:color="auto"/>
        <w:bottom w:val="none" w:sz="0" w:space="0" w:color="auto"/>
        <w:right w:val="none" w:sz="0" w:space="0" w:color="auto"/>
      </w:divBdr>
    </w:div>
    <w:div w:id="574828456">
      <w:marLeft w:val="640"/>
      <w:marRight w:val="0"/>
      <w:marTop w:val="0"/>
      <w:marBottom w:val="0"/>
      <w:divBdr>
        <w:top w:val="none" w:sz="0" w:space="0" w:color="auto"/>
        <w:left w:val="none" w:sz="0" w:space="0" w:color="auto"/>
        <w:bottom w:val="none" w:sz="0" w:space="0" w:color="auto"/>
        <w:right w:val="none" w:sz="0" w:space="0" w:color="auto"/>
      </w:divBdr>
    </w:div>
    <w:div w:id="574895502">
      <w:marLeft w:val="640"/>
      <w:marRight w:val="0"/>
      <w:marTop w:val="0"/>
      <w:marBottom w:val="0"/>
      <w:divBdr>
        <w:top w:val="none" w:sz="0" w:space="0" w:color="auto"/>
        <w:left w:val="none" w:sz="0" w:space="0" w:color="auto"/>
        <w:bottom w:val="none" w:sz="0" w:space="0" w:color="auto"/>
        <w:right w:val="none" w:sz="0" w:space="0" w:color="auto"/>
      </w:divBdr>
    </w:div>
    <w:div w:id="574976193">
      <w:marLeft w:val="640"/>
      <w:marRight w:val="0"/>
      <w:marTop w:val="0"/>
      <w:marBottom w:val="0"/>
      <w:divBdr>
        <w:top w:val="none" w:sz="0" w:space="0" w:color="auto"/>
        <w:left w:val="none" w:sz="0" w:space="0" w:color="auto"/>
        <w:bottom w:val="none" w:sz="0" w:space="0" w:color="auto"/>
        <w:right w:val="none" w:sz="0" w:space="0" w:color="auto"/>
      </w:divBdr>
    </w:div>
    <w:div w:id="574976349">
      <w:marLeft w:val="640"/>
      <w:marRight w:val="0"/>
      <w:marTop w:val="0"/>
      <w:marBottom w:val="0"/>
      <w:divBdr>
        <w:top w:val="none" w:sz="0" w:space="0" w:color="auto"/>
        <w:left w:val="none" w:sz="0" w:space="0" w:color="auto"/>
        <w:bottom w:val="none" w:sz="0" w:space="0" w:color="auto"/>
        <w:right w:val="none" w:sz="0" w:space="0" w:color="auto"/>
      </w:divBdr>
    </w:div>
    <w:div w:id="574976622">
      <w:marLeft w:val="640"/>
      <w:marRight w:val="0"/>
      <w:marTop w:val="0"/>
      <w:marBottom w:val="0"/>
      <w:divBdr>
        <w:top w:val="none" w:sz="0" w:space="0" w:color="auto"/>
        <w:left w:val="none" w:sz="0" w:space="0" w:color="auto"/>
        <w:bottom w:val="none" w:sz="0" w:space="0" w:color="auto"/>
        <w:right w:val="none" w:sz="0" w:space="0" w:color="auto"/>
      </w:divBdr>
    </w:div>
    <w:div w:id="575014832">
      <w:marLeft w:val="640"/>
      <w:marRight w:val="0"/>
      <w:marTop w:val="0"/>
      <w:marBottom w:val="0"/>
      <w:divBdr>
        <w:top w:val="none" w:sz="0" w:space="0" w:color="auto"/>
        <w:left w:val="none" w:sz="0" w:space="0" w:color="auto"/>
        <w:bottom w:val="none" w:sz="0" w:space="0" w:color="auto"/>
        <w:right w:val="none" w:sz="0" w:space="0" w:color="auto"/>
      </w:divBdr>
    </w:div>
    <w:div w:id="575021445">
      <w:marLeft w:val="640"/>
      <w:marRight w:val="0"/>
      <w:marTop w:val="0"/>
      <w:marBottom w:val="0"/>
      <w:divBdr>
        <w:top w:val="none" w:sz="0" w:space="0" w:color="auto"/>
        <w:left w:val="none" w:sz="0" w:space="0" w:color="auto"/>
        <w:bottom w:val="none" w:sz="0" w:space="0" w:color="auto"/>
        <w:right w:val="none" w:sz="0" w:space="0" w:color="auto"/>
      </w:divBdr>
    </w:div>
    <w:div w:id="575169502">
      <w:marLeft w:val="640"/>
      <w:marRight w:val="0"/>
      <w:marTop w:val="0"/>
      <w:marBottom w:val="0"/>
      <w:divBdr>
        <w:top w:val="none" w:sz="0" w:space="0" w:color="auto"/>
        <w:left w:val="none" w:sz="0" w:space="0" w:color="auto"/>
        <w:bottom w:val="none" w:sz="0" w:space="0" w:color="auto"/>
        <w:right w:val="none" w:sz="0" w:space="0" w:color="auto"/>
      </w:divBdr>
    </w:div>
    <w:div w:id="575213633">
      <w:marLeft w:val="640"/>
      <w:marRight w:val="0"/>
      <w:marTop w:val="0"/>
      <w:marBottom w:val="0"/>
      <w:divBdr>
        <w:top w:val="none" w:sz="0" w:space="0" w:color="auto"/>
        <w:left w:val="none" w:sz="0" w:space="0" w:color="auto"/>
        <w:bottom w:val="none" w:sz="0" w:space="0" w:color="auto"/>
        <w:right w:val="none" w:sz="0" w:space="0" w:color="auto"/>
      </w:divBdr>
    </w:div>
    <w:div w:id="575363957">
      <w:marLeft w:val="640"/>
      <w:marRight w:val="0"/>
      <w:marTop w:val="0"/>
      <w:marBottom w:val="0"/>
      <w:divBdr>
        <w:top w:val="none" w:sz="0" w:space="0" w:color="auto"/>
        <w:left w:val="none" w:sz="0" w:space="0" w:color="auto"/>
        <w:bottom w:val="none" w:sz="0" w:space="0" w:color="auto"/>
        <w:right w:val="none" w:sz="0" w:space="0" w:color="auto"/>
      </w:divBdr>
    </w:div>
    <w:div w:id="575475651">
      <w:bodyDiv w:val="1"/>
      <w:marLeft w:val="0"/>
      <w:marRight w:val="0"/>
      <w:marTop w:val="0"/>
      <w:marBottom w:val="0"/>
      <w:divBdr>
        <w:top w:val="none" w:sz="0" w:space="0" w:color="auto"/>
        <w:left w:val="none" w:sz="0" w:space="0" w:color="auto"/>
        <w:bottom w:val="none" w:sz="0" w:space="0" w:color="auto"/>
        <w:right w:val="none" w:sz="0" w:space="0" w:color="auto"/>
      </w:divBdr>
    </w:div>
    <w:div w:id="575551859">
      <w:marLeft w:val="640"/>
      <w:marRight w:val="0"/>
      <w:marTop w:val="0"/>
      <w:marBottom w:val="0"/>
      <w:divBdr>
        <w:top w:val="none" w:sz="0" w:space="0" w:color="auto"/>
        <w:left w:val="none" w:sz="0" w:space="0" w:color="auto"/>
        <w:bottom w:val="none" w:sz="0" w:space="0" w:color="auto"/>
        <w:right w:val="none" w:sz="0" w:space="0" w:color="auto"/>
      </w:divBdr>
    </w:div>
    <w:div w:id="575552111">
      <w:marLeft w:val="640"/>
      <w:marRight w:val="0"/>
      <w:marTop w:val="0"/>
      <w:marBottom w:val="0"/>
      <w:divBdr>
        <w:top w:val="none" w:sz="0" w:space="0" w:color="auto"/>
        <w:left w:val="none" w:sz="0" w:space="0" w:color="auto"/>
        <w:bottom w:val="none" w:sz="0" w:space="0" w:color="auto"/>
        <w:right w:val="none" w:sz="0" w:space="0" w:color="auto"/>
      </w:divBdr>
    </w:div>
    <w:div w:id="575554660">
      <w:marLeft w:val="640"/>
      <w:marRight w:val="0"/>
      <w:marTop w:val="0"/>
      <w:marBottom w:val="0"/>
      <w:divBdr>
        <w:top w:val="none" w:sz="0" w:space="0" w:color="auto"/>
        <w:left w:val="none" w:sz="0" w:space="0" w:color="auto"/>
        <w:bottom w:val="none" w:sz="0" w:space="0" w:color="auto"/>
        <w:right w:val="none" w:sz="0" w:space="0" w:color="auto"/>
      </w:divBdr>
    </w:div>
    <w:div w:id="575554957">
      <w:marLeft w:val="640"/>
      <w:marRight w:val="0"/>
      <w:marTop w:val="0"/>
      <w:marBottom w:val="0"/>
      <w:divBdr>
        <w:top w:val="none" w:sz="0" w:space="0" w:color="auto"/>
        <w:left w:val="none" w:sz="0" w:space="0" w:color="auto"/>
        <w:bottom w:val="none" w:sz="0" w:space="0" w:color="auto"/>
        <w:right w:val="none" w:sz="0" w:space="0" w:color="auto"/>
      </w:divBdr>
    </w:div>
    <w:div w:id="575627416">
      <w:marLeft w:val="640"/>
      <w:marRight w:val="0"/>
      <w:marTop w:val="0"/>
      <w:marBottom w:val="0"/>
      <w:divBdr>
        <w:top w:val="none" w:sz="0" w:space="0" w:color="auto"/>
        <w:left w:val="none" w:sz="0" w:space="0" w:color="auto"/>
        <w:bottom w:val="none" w:sz="0" w:space="0" w:color="auto"/>
        <w:right w:val="none" w:sz="0" w:space="0" w:color="auto"/>
      </w:divBdr>
    </w:div>
    <w:div w:id="575744044">
      <w:marLeft w:val="640"/>
      <w:marRight w:val="0"/>
      <w:marTop w:val="0"/>
      <w:marBottom w:val="0"/>
      <w:divBdr>
        <w:top w:val="none" w:sz="0" w:space="0" w:color="auto"/>
        <w:left w:val="none" w:sz="0" w:space="0" w:color="auto"/>
        <w:bottom w:val="none" w:sz="0" w:space="0" w:color="auto"/>
        <w:right w:val="none" w:sz="0" w:space="0" w:color="auto"/>
      </w:divBdr>
    </w:div>
    <w:div w:id="575750167">
      <w:marLeft w:val="640"/>
      <w:marRight w:val="0"/>
      <w:marTop w:val="0"/>
      <w:marBottom w:val="0"/>
      <w:divBdr>
        <w:top w:val="none" w:sz="0" w:space="0" w:color="auto"/>
        <w:left w:val="none" w:sz="0" w:space="0" w:color="auto"/>
        <w:bottom w:val="none" w:sz="0" w:space="0" w:color="auto"/>
        <w:right w:val="none" w:sz="0" w:space="0" w:color="auto"/>
      </w:divBdr>
    </w:div>
    <w:div w:id="575751973">
      <w:marLeft w:val="640"/>
      <w:marRight w:val="0"/>
      <w:marTop w:val="0"/>
      <w:marBottom w:val="0"/>
      <w:divBdr>
        <w:top w:val="none" w:sz="0" w:space="0" w:color="auto"/>
        <w:left w:val="none" w:sz="0" w:space="0" w:color="auto"/>
        <w:bottom w:val="none" w:sz="0" w:space="0" w:color="auto"/>
        <w:right w:val="none" w:sz="0" w:space="0" w:color="auto"/>
      </w:divBdr>
    </w:div>
    <w:div w:id="575825387">
      <w:marLeft w:val="640"/>
      <w:marRight w:val="0"/>
      <w:marTop w:val="0"/>
      <w:marBottom w:val="0"/>
      <w:divBdr>
        <w:top w:val="none" w:sz="0" w:space="0" w:color="auto"/>
        <w:left w:val="none" w:sz="0" w:space="0" w:color="auto"/>
        <w:bottom w:val="none" w:sz="0" w:space="0" w:color="auto"/>
        <w:right w:val="none" w:sz="0" w:space="0" w:color="auto"/>
      </w:divBdr>
    </w:div>
    <w:div w:id="575868047">
      <w:marLeft w:val="640"/>
      <w:marRight w:val="0"/>
      <w:marTop w:val="0"/>
      <w:marBottom w:val="0"/>
      <w:divBdr>
        <w:top w:val="none" w:sz="0" w:space="0" w:color="auto"/>
        <w:left w:val="none" w:sz="0" w:space="0" w:color="auto"/>
        <w:bottom w:val="none" w:sz="0" w:space="0" w:color="auto"/>
        <w:right w:val="none" w:sz="0" w:space="0" w:color="auto"/>
      </w:divBdr>
    </w:div>
    <w:div w:id="575897132">
      <w:marLeft w:val="640"/>
      <w:marRight w:val="0"/>
      <w:marTop w:val="0"/>
      <w:marBottom w:val="0"/>
      <w:divBdr>
        <w:top w:val="none" w:sz="0" w:space="0" w:color="auto"/>
        <w:left w:val="none" w:sz="0" w:space="0" w:color="auto"/>
        <w:bottom w:val="none" w:sz="0" w:space="0" w:color="auto"/>
        <w:right w:val="none" w:sz="0" w:space="0" w:color="auto"/>
      </w:divBdr>
    </w:div>
    <w:div w:id="575936037">
      <w:marLeft w:val="640"/>
      <w:marRight w:val="0"/>
      <w:marTop w:val="0"/>
      <w:marBottom w:val="0"/>
      <w:divBdr>
        <w:top w:val="none" w:sz="0" w:space="0" w:color="auto"/>
        <w:left w:val="none" w:sz="0" w:space="0" w:color="auto"/>
        <w:bottom w:val="none" w:sz="0" w:space="0" w:color="auto"/>
        <w:right w:val="none" w:sz="0" w:space="0" w:color="auto"/>
      </w:divBdr>
    </w:div>
    <w:div w:id="576011347">
      <w:marLeft w:val="640"/>
      <w:marRight w:val="0"/>
      <w:marTop w:val="0"/>
      <w:marBottom w:val="0"/>
      <w:divBdr>
        <w:top w:val="none" w:sz="0" w:space="0" w:color="auto"/>
        <w:left w:val="none" w:sz="0" w:space="0" w:color="auto"/>
        <w:bottom w:val="none" w:sz="0" w:space="0" w:color="auto"/>
        <w:right w:val="none" w:sz="0" w:space="0" w:color="auto"/>
      </w:divBdr>
    </w:div>
    <w:div w:id="576011363">
      <w:marLeft w:val="640"/>
      <w:marRight w:val="0"/>
      <w:marTop w:val="0"/>
      <w:marBottom w:val="0"/>
      <w:divBdr>
        <w:top w:val="none" w:sz="0" w:space="0" w:color="auto"/>
        <w:left w:val="none" w:sz="0" w:space="0" w:color="auto"/>
        <w:bottom w:val="none" w:sz="0" w:space="0" w:color="auto"/>
        <w:right w:val="none" w:sz="0" w:space="0" w:color="auto"/>
      </w:divBdr>
    </w:div>
    <w:div w:id="576016976">
      <w:marLeft w:val="640"/>
      <w:marRight w:val="0"/>
      <w:marTop w:val="0"/>
      <w:marBottom w:val="0"/>
      <w:divBdr>
        <w:top w:val="none" w:sz="0" w:space="0" w:color="auto"/>
        <w:left w:val="none" w:sz="0" w:space="0" w:color="auto"/>
        <w:bottom w:val="none" w:sz="0" w:space="0" w:color="auto"/>
        <w:right w:val="none" w:sz="0" w:space="0" w:color="auto"/>
      </w:divBdr>
    </w:div>
    <w:div w:id="576018731">
      <w:marLeft w:val="640"/>
      <w:marRight w:val="0"/>
      <w:marTop w:val="0"/>
      <w:marBottom w:val="0"/>
      <w:divBdr>
        <w:top w:val="none" w:sz="0" w:space="0" w:color="auto"/>
        <w:left w:val="none" w:sz="0" w:space="0" w:color="auto"/>
        <w:bottom w:val="none" w:sz="0" w:space="0" w:color="auto"/>
        <w:right w:val="none" w:sz="0" w:space="0" w:color="auto"/>
      </w:divBdr>
    </w:div>
    <w:div w:id="576019461">
      <w:marLeft w:val="640"/>
      <w:marRight w:val="0"/>
      <w:marTop w:val="0"/>
      <w:marBottom w:val="0"/>
      <w:divBdr>
        <w:top w:val="none" w:sz="0" w:space="0" w:color="auto"/>
        <w:left w:val="none" w:sz="0" w:space="0" w:color="auto"/>
        <w:bottom w:val="none" w:sz="0" w:space="0" w:color="auto"/>
        <w:right w:val="none" w:sz="0" w:space="0" w:color="auto"/>
      </w:divBdr>
    </w:div>
    <w:div w:id="576093312">
      <w:marLeft w:val="640"/>
      <w:marRight w:val="0"/>
      <w:marTop w:val="0"/>
      <w:marBottom w:val="0"/>
      <w:divBdr>
        <w:top w:val="none" w:sz="0" w:space="0" w:color="auto"/>
        <w:left w:val="none" w:sz="0" w:space="0" w:color="auto"/>
        <w:bottom w:val="none" w:sz="0" w:space="0" w:color="auto"/>
        <w:right w:val="none" w:sz="0" w:space="0" w:color="auto"/>
      </w:divBdr>
    </w:div>
    <w:div w:id="576208651">
      <w:marLeft w:val="640"/>
      <w:marRight w:val="0"/>
      <w:marTop w:val="0"/>
      <w:marBottom w:val="0"/>
      <w:divBdr>
        <w:top w:val="none" w:sz="0" w:space="0" w:color="auto"/>
        <w:left w:val="none" w:sz="0" w:space="0" w:color="auto"/>
        <w:bottom w:val="none" w:sz="0" w:space="0" w:color="auto"/>
        <w:right w:val="none" w:sz="0" w:space="0" w:color="auto"/>
      </w:divBdr>
    </w:div>
    <w:div w:id="576286328">
      <w:marLeft w:val="640"/>
      <w:marRight w:val="0"/>
      <w:marTop w:val="0"/>
      <w:marBottom w:val="0"/>
      <w:divBdr>
        <w:top w:val="none" w:sz="0" w:space="0" w:color="auto"/>
        <w:left w:val="none" w:sz="0" w:space="0" w:color="auto"/>
        <w:bottom w:val="none" w:sz="0" w:space="0" w:color="auto"/>
        <w:right w:val="none" w:sz="0" w:space="0" w:color="auto"/>
      </w:divBdr>
    </w:div>
    <w:div w:id="576286571">
      <w:marLeft w:val="640"/>
      <w:marRight w:val="0"/>
      <w:marTop w:val="0"/>
      <w:marBottom w:val="0"/>
      <w:divBdr>
        <w:top w:val="none" w:sz="0" w:space="0" w:color="auto"/>
        <w:left w:val="none" w:sz="0" w:space="0" w:color="auto"/>
        <w:bottom w:val="none" w:sz="0" w:space="0" w:color="auto"/>
        <w:right w:val="none" w:sz="0" w:space="0" w:color="auto"/>
      </w:divBdr>
    </w:div>
    <w:div w:id="576287063">
      <w:marLeft w:val="640"/>
      <w:marRight w:val="0"/>
      <w:marTop w:val="0"/>
      <w:marBottom w:val="0"/>
      <w:divBdr>
        <w:top w:val="none" w:sz="0" w:space="0" w:color="auto"/>
        <w:left w:val="none" w:sz="0" w:space="0" w:color="auto"/>
        <w:bottom w:val="none" w:sz="0" w:space="0" w:color="auto"/>
        <w:right w:val="none" w:sz="0" w:space="0" w:color="auto"/>
      </w:divBdr>
    </w:div>
    <w:div w:id="576288381">
      <w:marLeft w:val="640"/>
      <w:marRight w:val="0"/>
      <w:marTop w:val="0"/>
      <w:marBottom w:val="0"/>
      <w:divBdr>
        <w:top w:val="none" w:sz="0" w:space="0" w:color="auto"/>
        <w:left w:val="none" w:sz="0" w:space="0" w:color="auto"/>
        <w:bottom w:val="none" w:sz="0" w:space="0" w:color="auto"/>
        <w:right w:val="none" w:sz="0" w:space="0" w:color="auto"/>
      </w:divBdr>
    </w:div>
    <w:div w:id="576326800">
      <w:marLeft w:val="640"/>
      <w:marRight w:val="0"/>
      <w:marTop w:val="0"/>
      <w:marBottom w:val="0"/>
      <w:divBdr>
        <w:top w:val="none" w:sz="0" w:space="0" w:color="auto"/>
        <w:left w:val="none" w:sz="0" w:space="0" w:color="auto"/>
        <w:bottom w:val="none" w:sz="0" w:space="0" w:color="auto"/>
        <w:right w:val="none" w:sz="0" w:space="0" w:color="auto"/>
      </w:divBdr>
    </w:div>
    <w:div w:id="576401417">
      <w:marLeft w:val="640"/>
      <w:marRight w:val="0"/>
      <w:marTop w:val="0"/>
      <w:marBottom w:val="0"/>
      <w:divBdr>
        <w:top w:val="none" w:sz="0" w:space="0" w:color="auto"/>
        <w:left w:val="none" w:sz="0" w:space="0" w:color="auto"/>
        <w:bottom w:val="none" w:sz="0" w:space="0" w:color="auto"/>
        <w:right w:val="none" w:sz="0" w:space="0" w:color="auto"/>
      </w:divBdr>
    </w:div>
    <w:div w:id="576520276">
      <w:marLeft w:val="640"/>
      <w:marRight w:val="0"/>
      <w:marTop w:val="0"/>
      <w:marBottom w:val="0"/>
      <w:divBdr>
        <w:top w:val="none" w:sz="0" w:space="0" w:color="auto"/>
        <w:left w:val="none" w:sz="0" w:space="0" w:color="auto"/>
        <w:bottom w:val="none" w:sz="0" w:space="0" w:color="auto"/>
        <w:right w:val="none" w:sz="0" w:space="0" w:color="auto"/>
      </w:divBdr>
    </w:div>
    <w:div w:id="576551073">
      <w:marLeft w:val="640"/>
      <w:marRight w:val="0"/>
      <w:marTop w:val="0"/>
      <w:marBottom w:val="0"/>
      <w:divBdr>
        <w:top w:val="none" w:sz="0" w:space="0" w:color="auto"/>
        <w:left w:val="none" w:sz="0" w:space="0" w:color="auto"/>
        <w:bottom w:val="none" w:sz="0" w:space="0" w:color="auto"/>
        <w:right w:val="none" w:sz="0" w:space="0" w:color="auto"/>
      </w:divBdr>
    </w:div>
    <w:div w:id="576551573">
      <w:marLeft w:val="640"/>
      <w:marRight w:val="0"/>
      <w:marTop w:val="0"/>
      <w:marBottom w:val="0"/>
      <w:divBdr>
        <w:top w:val="none" w:sz="0" w:space="0" w:color="auto"/>
        <w:left w:val="none" w:sz="0" w:space="0" w:color="auto"/>
        <w:bottom w:val="none" w:sz="0" w:space="0" w:color="auto"/>
        <w:right w:val="none" w:sz="0" w:space="0" w:color="auto"/>
      </w:divBdr>
    </w:div>
    <w:div w:id="576598631">
      <w:marLeft w:val="640"/>
      <w:marRight w:val="0"/>
      <w:marTop w:val="0"/>
      <w:marBottom w:val="0"/>
      <w:divBdr>
        <w:top w:val="none" w:sz="0" w:space="0" w:color="auto"/>
        <w:left w:val="none" w:sz="0" w:space="0" w:color="auto"/>
        <w:bottom w:val="none" w:sz="0" w:space="0" w:color="auto"/>
        <w:right w:val="none" w:sz="0" w:space="0" w:color="auto"/>
      </w:divBdr>
    </w:div>
    <w:div w:id="576599558">
      <w:marLeft w:val="640"/>
      <w:marRight w:val="0"/>
      <w:marTop w:val="0"/>
      <w:marBottom w:val="0"/>
      <w:divBdr>
        <w:top w:val="none" w:sz="0" w:space="0" w:color="auto"/>
        <w:left w:val="none" w:sz="0" w:space="0" w:color="auto"/>
        <w:bottom w:val="none" w:sz="0" w:space="0" w:color="auto"/>
        <w:right w:val="none" w:sz="0" w:space="0" w:color="auto"/>
      </w:divBdr>
    </w:div>
    <w:div w:id="576675446">
      <w:marLeft w:val="640"/>
      <w:marRight w:val="0"/>
      <w:marTop w:val="0"/>
      <w:marBottom w:val="0"/>
      <w:divBdr>
        <w:top w:val="none" w:sz="0" w:space="0" w:color="auto"/>
        <w:left w:val="none" w:sz="0" w:space="0" w:color="auto"/>
        <w:bottom w:val="none" w:sz="0" w:space="0" w:color="auto"/>
        <w:right w:val="none" w:sz="0" w:space="0" w:color="auto"/>
      </w:divBdr>
    </w:div>
    <w:div w:id="576744205">
      <w:marLeft w:val="640"/>
      <w:marRight w:val="0"/>
      <w:marTop w:val="0"/>
      <w:marBottom w:val="0"/>
      <w:divBdr>
        <w:top w:val="none" w:sz="0" w:space="0" w:color="auto"/>
        <w:left w:val="none" w:sz="0" w:space="0" w:color="auto"/>
        <w:bottom w:val="none" w:sz="0" w:space="0" w:color="auto"/>
        <w:right w:val="none" w:sz="0" w:space="0" w:color="auto"/>
      </w:divBdr>
    </w:div>
    <w:div w:id="576748775">
      <w:marLeft w:val="640"/>
      <w:marRight w:val="0"/>
      <w:marTop w:val="0"/>
      <w:marBottom w:val="0"/>
      <w:divBdr>
        <w:top w:val="none" w:sz="0" w:space="0" w:color="auto"/>
        <w:left w:val="none" w:sz="0" w:space="0" w:color="auto"/>
        <w:bottom w:val="none" w:sz="0" w:space="0" w:color="auto"/>
        <w:right w:val="none" w:sz="0" w:space="0" w:color="auto"/>
      </w:divBdr>
    </w:div>
    <w:div w:id="576786655">
      <w:marLeft w:val="640"/>
      <w:marRight w:val="0"/>
      <w:marTop w:val="0"/>
      <w:marBottom w:val="0"/>
      <w:divBdr>
        <w:top w:val="none" w:sz="0" w:space="0" w:color="auto"/>
        <w:left w:val="none" w:sz="0" w:space="0" w:color="auto"/>
        <w:bottom w:val="none" w:sz="0" w:space="0" w:color="auto"/>
        <w:right w:val="none" w:sz="0" w:space="0" w:color="auto"/>
      </w:divBdr>
    </w:div>
    <w:div w:id="576786853">
      <w:marLeft w:val="640"/>
      <w:marRight w:val="0"/>
      <w:marTop w:val="0"/>
      <w:marBottom w:val="0"/>
      <w:divBdr>
        <w:top w:val="none" w:sz="0" w:space="0" w:color="auto"/>
        <w:left w:val="none" w:sz="0" w:space="0" w:color="auto"/>
        <w:bottom w:val="none" w:sz="0" w:space="0" w:color="auto"/>
        <w:right w:val="none" w:sz="0" w:space="0" w:color="auto"/>
      </w:divBdr>
    </w:div>
    <w:div w:id="576787941">
      <w:marLeft w:val="640"/>
      <w:marRight w:val="0"/>
      <w:marTop w:val="0"/>
      <w:marBottom w:val="0"/>
      <w:divBdr>
        <w:top w:val="none" w:sz="0" w:space="0" w:color="auto"/>
        <w:left w:val="none" w:sz="0" w:space="0" w:color="auto"/>
        <w:bottom w:val="none" w:sz="0" w:space="0" w:color="auto"/>
        <w:right w:val="none" w:sz="0" w:space="0" w:color="auto"/>
      </w:divBdr>
    </w:div>
    <w:div w:id="576788554">
      <w:marLeft w:val="640"/>
      <w:marRight w:val="0"/>
      <w:marTop w:val="0"/>
      <w:marBottom w:val="0"/>
      <w:divBdr>
        <w:top w:val="none" w:sz="0" w:space="0" w:color="auto"/>
        <w:left w:val="none" w:sz="0" w:space="0" w:color="auto"/>
        <w:bottom w:val="none" w:sz="0" w:space="0" w:color="auto"/>
        <w:right w:val="none" w:sz="0" w:space="0" w:color="auto"/>
      </w:divBdr>
    </w:div>
    <w:div w:id="576792081">
      <w:marLeft w:val="640"/>
      <w:marRight w:val="0"/>
      <w:marTop w:val="0"/>
      <w:marBottom w:val="0"/>
      <w:divBdr>
        <w:top w:val="none" w:sz="0" w:space="0" w:color="auto"/>
        <w:left w:val="none" w:sz="0" w:space="0" w:color="auto"/>
        <w:bottom w:val="none" w:sz="0" w:space="0" w:color="auto"/>
        <w:right w:val="none" w:sz="0" w:space="0" w:color="auto"/>
      </w:divBdr>
    </w:div>
    <w:div w:id="576794168">
      <w:marLeft w:val="640"/>
      <w:marRight w:val="0"/>
      <w:marTop w:val="0"/>
      <w:marBottom w:val="0"/>
      <w:divBdr>
        <w:top w:val="none" w:sz="0" w:space="0" w:color="auto"/>
        <w:left w:val="none" w:sz="0" w:space="0" w:color="auto"/>
        <w:bottom w:val="none" w:sz="0" w:space="0" w:color="auto"/>
        <w:right w:val="none" w:sz="0" w:space="0" w:color="auto"/>
      </w:divBdr>
    </w:div>
    <w:div w:id="576938514">
      <w:marLeft w:val="640"/>
      <w:marRight w:val="0"/>
      <w:marTop w:val="0"/>
      <w:marBottom w:val="0"/>
      <w:divBdr>
        <w:top w:val="none" w:sz="0" w:space="0" w:color="auto"/>
        <w:left w:val="none" w:sz="0" w:space="0" w:color="auto"/>
        <w:bottom w:val="none" w:sz="0" w:space="0" w:color="auto"/>
        <w:right w:val="none" w:sz="0" w:space="0" w:color="auto"/>
      </w:divBdr>
    </w:div>
    <w:div w:id="576940496">
      <w:marLeft w:val="640"/>
      <w:marRight w:val="0"/>
      <w:marTop w:val="0"/>
      <w:marBottom w:val="0"/>
      <w:divBdr>
        <w:top w:val="none" w:sz="0" w:space="0" w:color="auto"/>
        <w:left w:val="none" w:sz="0" w:space="0" w:color="auto"/>
        <w:bottom w:val="none" w:sz="0" w:space="0" w:color="auto"/>
        <w:right w:val="none" w:sz="0" w:space="0" w:color="auto"/>
      </w:divBdr>
    </w:div>
    <w:div w:id="576943331">
      <w:marLeft w:val="640"/>
      <w:marRight w:val="0"/>
      <w:marTop w:val="0"/>
      <w:marBottom w:val="0"/>
      <w:divBdr>
        <w:top w:val="none" w:sz="0" w:space="0" w:color="auto"/>
        <w:left w:val="none" w:sz="0" w:space="0" w:color="auto"/>
        <w:bottom w:val="none" w:sz="0" w:space="0" w:color="auto"/>
        <w:right w:val="none" w:sz="0" w:space="0" w:color="auto"/>
      </w:divBdr>
    </w:div>
    <w:div w:id="576943365">
      <w:marLeft w:val="640"/>
      <w:marRight w:val="0"/>
      <w:marTop w:val="0"/>
      <w:marBottom w:val="0"/>
      <w:divBdr>
        <w:top w:val="none" w:sz="0" w:space="0" w:color="auto"/>
        <w:left w:val="none" w:sz="0" w:space="0" w:color="auto"/>
        <w:bottom w:val="none" w:sz="0" w:space="0" w:color="auto"/>
        <w:right w:val="none" w:sz="0" w:space="0" w:color="auto"/>
      </w:divBdr>
    </w:div>
    <w:div w:id="576985971">
      <w:marLeft w:val="640"/>
      <w:marRight w:val="0"/>
      <w:marTop w:val="0"/>
      <w:marBottom w:val="0"/>
      <w:divBdr>
        <w:top w:val="none" w:sz="0" w:space="0" w:color="auto"/>
        <w:left w:val="none" w:sz="0" w:space="0" w:color="auto"/>
        <w:bottom w:val="none" w:sz="0" w:space="0" w:color="auto"/>
        <w:right w:val="none" w:sz="0" w:space="0" w:color="auto"/>
      </w:divBdr>
    </w:div>
    <w:div w:id="577055594">
      <w:marLeft w:val="640"/>
      <w:marRight w:val="0"/>
      <w:marTop w:val="0"/>
      <w:marBottom w:val="0"/>
      <w:divBdr>
        <w:top w:val="none" w:sz="0" w:space="0" w:color="auto"/>
        <w:left w:val="none" w:sz="0" w:space="0" w:color="auto"/>
        <w:bottom w:val="none" w:sz="0" w:space="0" w:color="auto"/>
        <w:right w:val="none" w:sz="0" w:space="0" w:color="auto"/>
      </w:divBdr>
    </w:div>
    <w:div w:id="577062005">
      <w:marLeft w:val="640"/>
      <w:marRight w:val="0"/>
      <w:marTop w:val="0"/>
      <w:marBottom w:val="0"/>
      <w:divBdr>
        <w:top w:val="none" w:sz="0" w:space="0" w:color="auto"/>
        <w:left w:val="none" w:sz="0" w:space="0" w:color="auto"/>
        <w:bottom w:val="none" w:sz="0" w:space="0" w:color="auto"/>
        <w:right w:val="none" w:sz="0" w:space="0" w:color="auto"/>
      </w:divBdr>
    </w:div>
    <w:div w:id="577129018">
      <w:bodyDiv w:val="1"/>
      <w:marLeft w:val="0"/>
      <w:marRight w:val="0"/>
      <w:marTop w:val="0"/>
      <w:marBottom w:val="0"/>
      <w:divBdr>
        <w:top w:val="none" w:sz="0" w:space="0" w:color="auto"/>
        <w:left w:val="none" w:sz="0" w:space="0" w:color="auto"/>
        <w:bottom w:val="none" w:sz="0" w:space="0" w:color="auto"/>
        <w:right w:val="none" w:sz="0" w:space="0" w:color="auto"/>
      </w:divBdr>
    </w:div>
    <w:div w:id="577177388">
      <w:marLeft w:val="640"/>
      <w:marRight w:val="0"/>
      <w:marTop w:val="0"/>
      <w:marBottom w:val="0"/>
      <w:divBdr>
        <w:top w:val="none" w:sz="0" w:space="0" w:color="auto"/>
        <w:left w:val="none" w:sz="0" w:space="0" w:color="auto"/>
        <w:bottom w:val="none" w:sz="0" w:space="0" w:color="auto"/>
        <w:right w:val="none" w:sz="0" w:space="0" w:color="auto"/>
      </w:divBdr>
    </w:div>
    <w:div w:id="577208256">
      <w:marLeft w:val="640"/>
      <w:marRight w:val="0"/>
      <w:marTop w:val="0"/>
      <w:marBottom w:val="0"/>
      <w:divBdr>
        <w:top w:val="none" w:sz="0" w:space="0" w:color="auto"/>
        <w:left w:val="none" w:sz="0" w:space="0" w:color="auto"/>
        <w:bottom w:val="none" w:sz="0" w:space="0" w:color="auto"/>
        <w:right w:val="none" w:sz="0" w:space="0" w:color="auto"/>
      </w:divBdr>
    </w:div>
    <w:div w:id="577325901">
      <w:marLeft w:val="640"/>
      <w:marRight w:val="0"/>
      <w:marTop w:val="0"/>
      <w:marBottom w:val="0"/>
      <w:divBdr>
        <w:top w:val="none" w:sz="0" w:space="0" w:color="auto"/>
        <w:left w:val="none" w:sz="0" w:space="0" w:color="auto"/>
        <w:bottom w:val="none" w:sz="0" w:space="0" w:color="auto"/>
        <w:right w:val="none" w:sz="0" w:space="0" w:color="auto"/>
      </w:divBdr>
    </w:div>
    <w:div w:id="577331392">
      <w:marLeft w:val="640"/>
      <w:marRight w:val="0"/>
      <w:marTop w:val="0"/>
      <w:marBottom w:val="0"/>
      <w:divBdr>
        <w:top w:val="none" w:sz="0" w:space="0" w:color="auto"/>
        <w:left w:val="none" w:sz="0" w:space="0" w:color="auto"/>
        <w:bottom w:val="none" w:sz="0" w:space="0" w:color="auto"/>
        <w:right w:val="none" w:sz="0" w:space="0" w:color="auto"/>
      </w:divBdr>
    </w:div>
    <w:div w:id="577522265">
      <w:marLeft w:val="640"/>
      <w:marRight w:val="0"/>
      <w:marTop w:val="0"/>
      <w:marBottom w:val="0"/>
      <w:divBdr>
        <w:top w:val="none" w:sz="0" w:space="0" w:color="auto"/>
        <w:left w:val="none" w:sz="0" w:space="0" w:color="auto"/>
        <w:bottom w:val="none" w:sz="0" w:space="0" w:color="auto"/>
        <w:right w:val="none" w:sz="0" w:space="0" w:color="auto"/>
      </w:divBdr>
    </w:div>
    <w:div w:id="577522381">
      <w:marLeft w:val="640"/>
      <w:marRight w:val="0"/>
      <w:marTop w:val="0"/>
      <w:marBottom w:val="0"/>
      <w:divBdr>
        <w:top w:val="none" w:sz="0" w:space="0" w:color="auto"/>
        <w:left w:val="none" w:sz="0" w:space="0" w:color="auto"/>
        <w:bottom w:val="none" w:sz="0" w:space="0" w:color="auto"/>
        <w:right w:val="none" w:sz="0" w:space="0" w:color="auto"/>
      </w:divBdr>
    </w:div>
    <w:div w:id="577522596">
      <w:marLeft w:val="640"/>
      <w:marRight w:val="0"/>
      <w:marTop w:val="0"/>
      <w:marBottom w:val="0"/>
      <w:divBdr>
        <w:top w:val="none" w:sz="0" w:space="0" w:color="auto"/>
        <w:left w:val="none" w:sz="0" w:space="0" w:color="auto"/>
        <w:bottom w:val="none" w:sz="0" w:space="0" w:color="auto"/>
        <w:right w:val="none" w:sz="0" w:space="0" w:color="auto"/>
      </w:divBdr>
    </w:div>
    <w:div w:id="577522766">
      <w:marLeft w:val="640"/>
      <w:marRight w:val="0"/>
      <w:marTop w:val="0"/>
      <w:marBottom w:val="0"/>
      <w:divBdr>
        <w:top w:val="none" w:sz="0" w:space="0" w:color="auto"/>
        <w:left w:val="none" w:sz="0" w:space="0" w:color="auto"/>
        <w:bottom w:val="none" w:sz="0" w:space="0" w:color="auto"/>
        <w:right w:val="none" w:sz="0" w:space="0" w:color="auto"/>
      </w:divBdr>
    </w:div>
    <w:div w:id="577640591">
      <w:marLeft w:val="640"/>
      <w:marRight w:val="0"/>
      <w:marTop w:val="0"/>
      <w:marBottom w:val="0"/>
      <w:divBdr>
        <w:top w:val="none" w:sz="0" w:space="0" w:color="auto"/>
        <w:left w:val="none" w:sz="0" w:space="0" w:color="auto"/>
        <w:bottom w:val="none" w:sz="0" w:space="0" w:color="auto"/>
        <w:right w:val="none" w:sz="0" w:space="0" w:color="auto"/>
      </w:divBdr>
    </w:div>
    <w:div w:id="577641857">
      <w:marLeft w:val="640"/>
      <w:marRight w:val="0"/>
      <w:marTop w:val="0"/>
      <w:marBottom w:val="0"/>
      <w:divBdr>
        <w:top w:val="none" w:sz="0" w:space="0" w:color="auto"/>
        <w:left w:val="none" w:sz="0" w:space="0" w:color="auto"/>
        <w:bottom w:val="none" w:sz="0" w:space="0" w:color="auto"/>
        <w:right w:val="none" w:sz="0" w:space="0" w:color="auto"/>
      </w:divBdr>
    </w:div>
    <w:div w:id="577712548">
      <w:marLeft w:val="640"/>
      <w:marRight w:val="0"/>
      <w:marTop w:val="0"/>
      <w:marBottom w:val="0"/>
      <w:divBdr>
        <w:top w:val="none" w:sz="0" w:space="0" w:color="auto"/>
        <w:left w:val="none" w:sz="0" w:space="0" w:color="auto"/>
        <w:bottom w:val="none" w:sz="0" w:space="0" w:color="auto"/>
        <w:right w:val="none" w:sz="0" w:space="0" w:color="auto"/>
      </w:divBdr>
    </w:div>
    <w:div w:id="577712817">
      <w:marLeft w:val="640"/>
      <w:marRight w:val="0"/>
      <w:marTop w:val="0"/>
      <w:marBottom w:val="0"/>
      <w:divBdr>
        <w:top w:val="none" w:sz="0" w:space="0" w:color="auto"/>
        <w:left w:val="none" w:sz="0" w:space="0" w:color="auto"/>
        <w:bottom w:val="none" w:sz="0" w:space="0" w:color="auto"/>
        <w:right w:val="none" w:sz="0" w:space="0" w:color="auto"/>
      </w:divBdr>
    </w:div>
    <w:div w:id="577714503">
      <w:marLeft w:val="640"/>
      <w:marRight w:val="0"/>
      <w:marTop w:val="0"/>
      <w:marBottom w:val="0"/>
      <w:divBdr>
        <w:top w:val="none" w:sz="0" w:space="0" w:color="auto"/>
        <w:left w:val="none" w:sz="0" w:space="0" w:color="auto"/>
        <w:bottom w:val="none" w:sz="0" w:space="0" w:color="auto"/>
        <w:right w:val="none" w:sz="0" w:space="0" w:color="auto"/>
      </w:divBdr>
    </w:div>
    <w:div w:id="577717830">
      <w:marLeft w:val="640"/>
      <w:marRight w:val="0"/>
      <w:marTop w:val="0"/>
      <w:marBottom w:val="0"/>
      <w:divBdr>
        <w:top w:val="none" w:sz="0" w:space="0" w:color="auto"/>
        <w:left w:val="none" w:sz="0" w:space="0" w:color="auto"/>
        <w:bottom w:val="none" w:sz="0" w:space="0" w:color="auto"/>
        <w:right w:val="none" w:sz="0" w:space="0" w:color="auto"/>
      </w:divBdr>
    </w:div>
    <w:div w:id="577789488">
      <w:marLeft w:val="640"/>
      <w:marRight w:val="0"/>
      <w:marTop w:val="0"/>
      <w:marBottom w:val="0"/>
      <w:divBdr>
        <w:top w:val="none" w:sz="0" w:space="0" w:color="auto"/>
        <w:left w:val="none" w:sz="0" w:space="0" w:color="auto"/>
        <w:bottom w:val="none" w:sz="0" w:space="0" w:color="auto"/>
        <w:right w:val="none" w:sz="0" w:space="0" w:color="auto"/>
      </w:divBdr>
    </w:div>
    <w:div w:id="577831902">
      <w:marLeft w:val="640"/>
      <w:marRight w:val="0"/>
      <w:marTop w:val="0"/>
      <w:marBottom w:val="0"/>
      <w:divBdr>
        <w:top w:val="none" w:sz="0" w:space="0" w:color="auto"/>
        <w:left w:val="none" w:sz="0" w:space="0" w:color="auto"/>
        <w:bottom w:val="none" w:sz="0" w:space="0" w:color="auto"/>
        <w:right w:val="none" w:sz="0" w:space="0" w:color="auto"/>
      </w:divBdr>
    </w:div>
    <w:div w:id="577862361">
      <w:marLeft w:val="640"/>
      <w:marRight w:val="0"/>
      <w:marTop w:val="0"/>
      <w:marBottom w:val="0"/>
      <w:divBdr>
        <w:top w:val="none" w:sz="0" w:space="0" w:color="auto"/>
        <w:left w:val="none" w:sz="0" w:space="0" w:color="auto"/>
        <w:bottom w:val="none" w:sz="0" w:space="0" w:color="auto"/>
        <w:right w:val="none" w:sz="0" w:space="0" w:color="auto"/>
      </w:divBdr>
    </w:div>
    <w:div w:id="577909062">
      <w:marLeft w:val="640"/>
      <w:marRight w:val="0"/>
      <w:marTop w:val="0"/>
      <w:marBottom w:val="0"/>
      <w:divBdr>
        <w:top w:val="none" w:sz="0" w:space="0" w:color="auto"/>
        <w:left w:val="none" w:sz="0" w:space="0" w:color="auto"/>
        <w:bottom w:val="none" w:sz="0" w:space="0" w:color="auto"/>
        <w:right w:val="none" w:sz="0" w:space="0" w:color="auto"/>
      </w:divBdr>
    </w:div>
    <w:div w:id="578058742">
      <w:marLeft w:val="640"/>
      <w:marRight w:val="0"/>
      <w:marTop w:val="0"/>
      <w:marBottom w:val="0"/>
      <w:divBdr>
        <w:top w:val="none" w:sz="0" w:space="0" w:color="auto"/>
        <w:left w:val="none" w:sz="0" w:space="0" w:color="auto"/>
        <w:bottom w:val="none" w:sz="0" w:space="0" w:color="auto"/>
        <w:right w:val="none" w:sz="0" w:space="0" w:color="auto"/>
      </w:divBdr>
    </w:div>
    <w:div w:id="578059385">
      <w:marLeft w:val="640"/>
      <w:marRight w:val="0"/>
      <w:marTop w:val="0"/>
      <w:marBottom w:val="0"/>
      <w:divBdr>
        <w:top w:val="none" w:sz="0" w:space="0" w:color="auto"/>
        <w:left w:val="none" w:sz="0" w:space="0" w:color="auto"/>
        <w:bottom w:val="none" w:sz="0" w:space="0" w:color="auto"/>
        <w:right w:val="none" w:sz="0" w:space="0" w:color="auto"/>
      </w:divBdr>
    </w:div>
    <w:div w:id="578097479">
      <w:marLeft w:val="640"/>
      <w:marRight w:val="0"/>
      <w:marTop w:val="0"/>
      <w:marBottom w:val="0"/>
      <w:divBdr>
        <w:top w:val="none" w:sz="0" w:space="0" w:color="auto"/>
        <w:left w:val="none" w:sz="0" w:space="0" w:color="auto"/>
        <w:bottom w:val="none" w:sz="0" w:space="0" w:color="auto"/>
        <w:right w:val="none" w:sz="0" w:space="0" w:color="auto"/>
      </w:divBdr>
    </w:div>
    <w:div w:id="578097582">
      <w:marLeft w:val="640"/>
      <w:marRight w:val="0"/>
      <w:marTop w:val="0"/>
      <w:marBottom w:val="0"/>
      <w:divBdr>
        <w:top w:val="none" w:sz="0" w:space="0" w:color="auto"/>
        <w:left w:val="none" w:sz="0" w:space="0" w:color="auto"/>
        <w:bottom w:val="none" w:sz="0" w:space="0" w:color="auto"/>
        <w:right w:val="none" w:sz="0" w:space="0" w:color="auto"/>
      </w:divBdr>
    </w:div>
    <w:div w:id="578103137">
      <w:marLeft w:val="640"/>
      <w:marRight w:val="0"/>
      <w:marTop w:val="0"/>
      <w:marBottom w:val="0"/>
      <w:divBdr>
        <w:top w:val="none" w:sz="0" w:space="0" w:color="auto"/>
        <w:left w:val="none" w:sz="0" w:space="0" w:color="auto"/>
        <w:bottom w:val="none" w:sz="0" w:space="0" w:color="auto"/>
        <w:right w:val="none" w:sz="0" w:space="0" w:color="auto"/>
      </w:divBdr>
    </w:div>
    <w:div w:id="578175946">
      <w:marLeft w:val="640"/>
      <w:marRight w:val="0"/>
      <w:marTop w:val="0"/>
      <w:marBottom w:val="0"/>
      <w:divBdr>
        <w:top w:val="none" w:sz="0" w:space="0" w:color="auto"/>
        <w:left w:val="none" w:sz="0" w:space="0" w:color="auto"/>
        <w:bottom w:val="none" w:sz="0" w:space="0" w:color="auto"/>
        <w:right w:val="none" w:sz="0" w:space="0" w:color="auto"/>
      </w:divBdr>
    </w:div>
    <w:div w:id="578248208">
      <w:marLeft w:val="640"/>
      <w:marRight w:val="0"/>
      <w:marTop w:val="0"/>
      <w:marBottom w:val="0"/>
      <w:divBdr>
        <w:top w:val="none" w:sz="0" w:space="0" w:color="auto"/>
        <w:left w:val="none" w:sz="0" w:space="0" w:color="auto"/>
        <w:bottom w:val="none" w:sz="0" w:space="0" w:color="auto"/>
        <w:right w:val="none" w:sz="0" w:space="0" w:color="auto"/>
      </w:divBdr>
    </w:div>
    <w:div w:id="578251243">
      <w:marLeft w:val="640"/>
      <w:marRight w:val="0"/>
      <w:marTop w:val="0"/>
      <w:marBottom w:val="0"/>
      <w:divBdr>
        <w:top w:val="none" w:sz="0" w:space="0" w:color="auto"/>
        <w:left w:val="none" w:sz="0" w:space="0" w:color="auto"/>
        <w:bottom w:val="none" w:sz="0" w:space="0" w:color="auto"/>
        <w:right w:val="none" w:sz="0" w:space="0" w:color="auto"/>
      </w:divBdr>
    </w:div>
    <w:div w:id="578251516">
      <w:marLeft w:val="640"/>
      <w:marRight w:val="0"/>
      <w:marTop w:val="0"/>
      <w:marBottom w:val="0"/>
      <w:divBdr>
        <w:top w:val="none" w:sz="0" w:space="0" w:color="auto"/>
        <w:left w:val="none" w:sz="0" w:space="0" w:color="auto"/>
        <w:bottom w:val="none" w:sz="0" w:space="0" w:color="auto"/>
        <w:right w:val="none" w:sz="0" w:space="0" w:color="auto"/>
      </w:divBdr>
    </w:div>
    <w:div w:id="578368619">
      <w:marLeft w:val="640"/>
      <w:marRight w:val="0"/>
      <w:marTop w:val="0"/>
      <w:marBottom w:val="0"/>
      <w:divBdr>
        <w:top w:val="none" w:sz="0" w:space="0" w:color="auto"/>
        <w:left w:val="none" w:sz="0" w:space="0" w:color="auto"/>
        <w:bottom w:val="none" w:sz="0" w:space="0" w:color="auto"/>
        <w:right w:val="none" w:sz="0" w:space="0" w:color="auto"/>
      </w:divBdr>
    </w:div>
    <w:div w:id="578369445">
      <w:marLeft w:val="640"/>
      <w:marRight w:val="0"/>
      <w:marTop w:val="0"/>
      <w:marBottom w:val="0"/>
      <w:divBdr>
        <w:top w:val="none" w:sz="0" w:space="0" w:color="auto"/>
        <w:left w:val="none" w:sz="0" w:space="0" w:color="auto"/>
        <w:bottom w:val="none" w:sz="0" w:space="0" w:color="auto"/>
        <w:right w:val="none" w:sz="0" w:space="0" w:color="auto"/>
      </w:divBdr>
    </w:div>
    <w:div w:id="578487906">
      <w:marLeft w:val="640"/>
      <w:marRight w:val="0"/>
      <w:marTop w:val="0"/>
      <w:marBottom w:val="0"/>
      <w:divBdr>
        <w:top w:val="none" w:sz="0" w:space="0" w:color="auto"/>
        <w:left w:val="none" w:sz="0" w:space="0" w:color="auto"/>
        <w:bottom w:val="none" w:sz="0" w:space="0" w:color="auto"/>
        <w:right w:val="none" w:sz="0" w:space="0" w:color="auto"/>
      </w:divBdr>
    </w:div>
    <w:div w:id="578489776">
      <w:marLeft w:val="640"/>
      <w:marRight w:val="0"/>
      <w:marTop w:val="0"/>
      <w:marBottom w:val="0"/>
      <w:divBdr>
        <w:top w:val="none" w:sz="0" w:space="0" w:color="auto"/>
        <w:left w:val="none" w:sz="0" w:space="0" w:color="auto"/>
        <w:bottom w:val="none" w:sz="0" w:space="0" w:color="auto"/>
        <w:right w:val="none" w:sz="0" w:space="0" w:color="auto"/>
      </w:divBdr>
    </w:div>
    <w:div w:id="578490218">
      <w:marLeft w:val="640"/>
      <w:marRight w:val="0"/>
      <w:marTop w:val="0"/>
      <w:marBottom w:val="0"/>
      <w:divBdr>
        <w:top w:val="none" w:sz="0" w:space="0" w:color="auto"/>
        <w:left w:val="none" w:sz="0" w:space="0" w:color="auto"/>
        <w:bottom w:val="none" w:sz="0" w:space="0" w:color="auto"/>
        <w:right w:val="none" w:sz="0" w:space="0" w:color="auto"/>
      </w:divBdr>
    </w:div>
    <w:div w:id="578490793">
      <w:marLeft w:val="640"/>
      <w:marRight w:val="0"/>
      <w:marTop w:val="0"/>
      <w:marBottom w:val="0"/>
      <w:divBdr>
        <w:top w:val="none" w:sz="0" w:space="0" w:color="auto"/>
        <w:left w:val="none" w:sz="0" w:space="0" w:color="auto"/>
        <w:bottom w:val="none" w:sz="0" w:space="0" w:color="auto"/>
        <w:right w:val="none" w:sz="0" w:space="0" w:color="auto"/>
      </w:divBdr>
    </w:div>
    <w:div w:id="578558527">
      <w:bodyDiv w:val="1"/>
      <w:marLeft w:val="0"/>
      <w:marRight w:val="0"/>
      <w:marTop w:val="0"/>
      <w:marBottom w:val="0"/>
      <w:divBdr>
        <w:top w:val="none" w:sz="0" w:space="0" w:color="auto"/>
        <w:left w:val="none" w:sz="0" w:space="0" w:color="auto"/>
        <w:bottom w:val="none" w:sz="0" w:space="0" w:color="auto"/>
        <w:right w:val="none" w:sz="0" w:space="0" w:color="auto"/>
      </w:divBdr>
    </w:div>
    <w:div w:id="578638074">
      <w:marLeft w:val="640"/>
      <w:marRight w:val="0"/>
      <w:marTop w:val="0"/>
      <w:marBottom w:val="0"/>
      <w:divBdr>
        <w:top w:val="none" w:sz="0" w:space="0" w:color="auto"/>
        <w:left w:val="none" w:sz="0" w:space="0" w:color="auto"/>
        <w:bottom w:val="none" w:sz="0" w:space="0" w:color="auto"/>
        <w:right w:val="none" w:sz="0" w:space="0" w:color="auto"/>
      </w:divBdr>
    </w:div>
    <w:div w:id="578711557">
      <w:marLeft w:val="640"/>
      <w:marRight w:val="0"/>
      <w:marTop w:val="0"/>
      <w:marBottom w:val="0"/>
      <w:divBdr>
        <w:top w:val="none" w:sz="0" w:space="0" w:color="auto"/>
        <w:left w:val="none" w:sz="0" w:space="0" w:color="auto"/>
        <w:bottom w:val="none" w:sz="0" w:space="0" w:color="auto"/>
        <w:right w:val="none" w:sz="0" w:space="0" w:color="auto"/>
      </w:divBdr>
    </w:div>
    <w:div w:id="578756154">
      <w:marLeft w:val="640"/>
      <w:marRight w:val="0"/>
      <w:marTop w:val="0"/>
      <w:marBottom w:val="0"/>
      <w:divBdr>
        <w:top w:val="none" w:sz="0" w:space="0" w:color="auto"/>
        <w:left w:val="none" w:sz="0" w:space="0" w:color="auto"/>
        <w:bottom w:val="none" w:sz="0" w:space="0" w:color="auto"/>
        <w:right w:val="none" w:sz="0" w:space="0" w:color="auto"/>
      </w:divBdr>
    </w:div>
    <w:div w:id="578834938">
      <w:marLeft w:val="640"/>
      <w:marRight w:val="0"/>
      <w:marTop w:val="0"/>
      <w:marBottom w:val="0"/>
      <w:divBdr>
        <w:top w:val="none" w:sz="0" w:space="0" w:color="auto"/>
        <w:left w:val="none" w:sz="0" w:space="0" w:color="auto"/>
        <w:bottom w:val="none" w:sz="0" w:space="0" w:color="auto"/>
        <w:right w:val="none" w:sz="0" w:space="0" w:color="auto"/>
      </w:divBdr>
    </w:div>
    <w:div w:id="578902385">
      <w:marLeft w:val="640"/>
      <w:marRight w:val="0"/>
      <w:marTop w:val="0"/>
      <w:marBottom w:val="0"/>
      <w:divBdr>
        <w:top w:val="none" w:sz="0" w:space="0" w:color="auto"/>
        <w:left w:val="none" w:sz="0" w:space="0" w:color="auto"/>
        <w:bottom w:val="none" w:sz="0" w:space="0" w:color="auto"/>
        <w:right w:val="none" w:sz="0" w:space="0" w:color="auto"/>
      </w:divBdr>
    </w:div>
    <w:div w:id="578952907">
      <w:marLeft w:val="640"/>
      <w:marRight w:val="0"/>
      <w:marTop w:val="0"/>
      <w:marBottom w:val="0"/>
      <w:divBdr>
        <w:top w:val="none" w:sz="0" w:space="0" w:color="auto"/>
        <w:left w:val="none" w:sz="0" w:space="0" w:color="auto"/>
        <w:bottom w:val="none" w:sz="0" w:space="0" w:color="auto"/>
        <w:right w:val="none" w:sz="0" w:space="0" w:color="auto"/>
      </w:divBdr>
    </w:div>
    <w:div w:id="579024179">
      <w:marLeft w:val="640"/>
      <w:marRight w:val="0"/>
      <w:marTop w:val="0"/>
      <w:marBottom w:val="0"/>
      <w:divBdr>
        <w:top w:val="none" w:sz="0" w:space="0" w:color="auto"/>
        <w:left w:val="none" w:sz="0" w:space="0" w:color="auto"/>
        <w:bottom w:val="none" w:sz="0" w:space="0" w:color="auto"/>
        <w:right w:val="none" w:sz="0" w:space="0" w:color="auto"/>
      </w:divBdr>
    </w:div>
    <w:div w:id="579025652">
      <w:marLeft w:val="640"/>
      <w:marRight w:val="0"/>
      <w:marTop w:val="0"/>
      <w:marBottom w:val="0"/>
      <w:divBdr>
        <w:top w:val="none" w:sz="0" w:space="0" w:color="auto"/>
        <w:left w:val="none" w:sz="0" w:space="0" w:color="auto"/>
        <w:bottom w:val="none" w:sz="0" w:space="0" w:color="auto"/>
        <w:right w:val="none" w:sz="0" w:space="0" w:color="auto"/>
      </w:divBdr>
    </w:div>
    <w:div w:id="579145910">
      <w:marLeft w:val="640"/>
      <w:marRight w:val="0"/>
      <w:marTop w:val="0"/>
      <w:marBottom w:val="0"/>
      <w:divBdr>
        <w:top w:val="none" w:sz="0" w:space="0" w:color="auto"/>
        <w:left w:val="none" w:sz="0" w:space="0" w:color="auto"/>
        <w:bottom w:val="none" w:sz="0" w:space="0" w:color="auto"/>
        <w:right w:val="none" w:sz="0" w:space="0" w:color="auto"/>
      </w:divBdr>
    </w:div>
    <w:div w:id="579172104">
      <w:marLeft w:val="640"/>
      <w:marRight w:val="0"/>
      <w:marTop w:val="0"/>
      <w:marBottom w:val="0"/>
      <w:divBdr>
        <w:top w:val="none" w:sz="0" w:space="0" w:color="auto"/>
        <w:left w:val="none" w:sz="0" w:space="0" w:color="auto"/>
        <w:bottom w:val="none" w:sz="0" w:space="0" w:color="auto"/>
        <w:right w:val="none" w:sz="0" w:space="0" w:color="auto"/>
      </w:divBdr>
    </w:div>
    <w:div w:id="579174381">
      <w:marLeft w:val="640"/>
      <w:marRight w:val="0"/>
      <w:marTop w:val="0"/>
      <w:marBottom w:val="0"/>
      <w:divBdr>
        <w:top w:val="none" w:sz="0" w:space="0" w:color="auto"/>
        <w:left w:val="none" w:sz="0" w:space="0" w:color="auto"/>
        <w:bottom w:val="none" w:sz="0" w:space="0" w:color="auto"/>
        <w:right w:val="none" w:sz="0" w:space="0" w:color="auto"/>
      </w:divBdr>
    </w:div>
    <w:div w:id="579219752">
      <w:marLeft w:val="640"/>
      <w:marRight w:val="0"/>
      <w:marTop w:val="0"/>
      <w:marBottom w:val="0"/>
      <w:divBdr>
        <w:top w:val="none" w:sz="0" w:space="0" w:color="auto"/>
        <w:left w:val="none" w:sz="0" w:space="0" w:color="auto"/>
        <w:bottom w:val="none" w:sz="0" w:space="0" w:color="auto"/>
        <w:right w:val="none" w:sz="0" w:space="0" w:color="auto"/>
      </w:divBdr>
    </w:div>
    <w:div w:id="579410510">
      <w:marLeft w:val="640"/>
      <w:marRight w:val="0"/>
      <w:marTop w:val="0"/>
      <w:marBottom w:val="0"/>
      <w:divBdr>
        <w:top w:val="none" w:sz="0" w:space="0" w:color="auto"/>
        <w:left w:val="none" w:sz="0" w:space="0" w:color="auto"/>
        <w:bottom w:val="none" w:sz="0" w:space="0" w:color="auto"/>
        <w:right w:val="none" w:sz="0" w:space="0" w:color="auto"/>
      </w:divBdr>
    </w:div>
    <w:div w:id="579411640">
      <w:marLeft w:val="640"/>
      <w:marRight w:val="0"/>
      <w:marTop w:val="0"/>
      <w:marBottom w:val="0"/>
      <w:divBdr>
        <w:top w:val="none" w:sz="0" w:space="0" w:color="auto"/>
        <w:left w:val="none" w:sz="0" w:space="0" w:color="auto"/>
        <w:bottom w:val="none" w:sz="0" w:space="0" w:color="auto"/>
        <w:right w:val="none" w:sz="0" w:space="0" w:color="auto"/>
      </w:divBdr>
    </w:div>
    <w:div w:id="579557593">
      <w:marLeft w:val="640"/>
      <w:marRight w:val="0"/>
      <w:marTop w:val="0"/>
      <w:marBottom w:val="0"/>
      <w:divBdr>
        <w:top w:val="none" w:sz="0" w:space="0" w:color="auto"/>
        <w:left w:val="none" w:sz="0" w:space="0" w:color="auto"/>
        <w:bottom w:val="none" w:sz="0" w:space="0" w:color="auto"/>
        <w:right w:val="none" w:sz="0" w:space="0" w:color="auto"/>
      </w:divBdr>
    </w:div>
    <w:div w:id="579562324">
      <w:marLeft w:val="640"/>
      <w:marRight w:val="0"/>
      <w:marTop w:val="0"/>
      <w:marBottom w:val="0"/>
      <w:divBdr>
        <w:top w:val="none" w:sz="0" w:space="0" w:color="auto"/>
        <w:left w:val="none" w:sz="0" w:space="0" w:color="auto"/>
        <w:bottom w:val="none" w:sz="0" w:space="0" w:color="auto"/>
        <w:right w:val="none" w:sz="0" w:space="0" w:color="auto"/>
      </w:divBdr>
    </w:div>
    <w:div w:id="579676412">
      <w:marLeft w:val="640"/>
      <w:marRight w:val="0"/>
      <w:marTop w:val="0"/>
      <w:marBottom w:val="0"/>
      <w:divBdr>
        <w:top w:val="none" w:sz="0" w:space="0" w:color="auto"/>
        <w:left w:val="none" w:sz="0" w:space="0" w:color="auto"/>
        <w:bottom w:val="none" w:sz="0" w:space="0" w:color="auto"/>
        <w:right w:val="none" w:sz="0" w:space="0" w:color="auto"/>
      </w:divBdr>
    </w:div>
    <w:div w:id="579677883">
      <w:marLeft w:val="640"/>
      <w:marRight w:val="0"/>
      <w:marTop w:val="0"/>
      <w:marBottom w:val="0"/>
      <w:divBdr>
        <w:top w:val="none" w:sz="0" w:space="0" w:color="auto"/>
        <w:left w:val="none" w:sz="0" w:space="0" w:color="auto"/>
        <w:bottom w:val="none" w:sz="0" w:space="0" w:color="auto"/>
        <w:right w:val="none" w:sz="0" w:space="0" w:color="auto"/>
      </w:divBdr>
    </w:div>
    <w:div w:id="579682229">
      <w:marLeft w:val="640"/>
      <w:marRight w:val="0"/>
      <w:marTop w:val="0"/>
      <w:marBottom w:val="0"/>
      <w:divBdr>
        <w:top w:val="none" w:sz="0" w:space="0" w:color="auto"/>
        <w:left w:val="none" w:sz="0" w:space="0" w:color="auto"/>
        <w:bottom w:val="none" w:sz="0" w:space="0" w:color="auto"/>
        <w:right w:val="none" w:sz="0" w:space="0" w:color="auto"/>
      </w:divBdr>
    </w:div>
    <w:div w:id="579682388">
      <w:marLeft w:val="640"/>
      <w:marRight w:val="0"/>
      <w:marTop w:val="0"/>
      <w:marBottom w:val="0"/>
      <w:divBdr>
        <w:top w:val="none" w:sz="0" w:space="0" w:color="auto"/>
        <w:left w:val="none" w:sz="0" w:space="0" w:color="auto"/>
        <w:bottom w:val="none" w:sz="0" w:space="0" w:color="auto"/>
        <w:right w:val="none" w:sz="0" w:space="0" w:color="auto"/>
      </w:divBdr>
    </w:div>
    <w:div w:id="579752564">
      <w:marLeft w:val="640"/>
      <w:marRight w:val="0"/>
      <w:marTop w:val="0"/>
      <w:marBottom w:val="0"/>
      <w:divBdr>
        <w:top w:val="none" w:sz="0" w:space="0" w:color="auto"/>
        <w:left w:val="none" w:sz="0" w:space="0" w:color="auto"/>
        <w:bottom w:val="none" w:sz="0" w:space="0" w:color="auto"/>
        <w:right w:val="none" w:sz="0" w:space="0" w:color="auto"/>
      </w:divBdr>
    </w:div>
    <w:div w:id="579826276">
      <w:marLeft w:val="640"/>
      <w:marRight w:val="0"/>
      <w:marTop w:val="0"/>
      <w:marBottom w:val="0"/>
      <w:divBdr>
        <w:top w:val="none" w:sz="0" w:space="0" w:color="auto"/>
        <w:left w:val="none" w:sz="0" w:space="0" w:color="auto"/>
        <w:bottom w:val="none" w:sz="0" w:space="0" w:color="auto"/>
        <w:right w:val="none" w:sz="0" w:space="0" w:color="auto"/>
      </w:divBdr>
    </w:div>
    <w:div w:id="579874822">
      <w:marLeft w:val="640"/>
      <w:marRight w:val="0"/>
      <w:marTop w:val="0"/>
      <w:marBottom w:val="0"/>
      <w:divBdr>
        <w:top w:val="none" w:sz="0" w:space="0" w:color="auto"/>
        <w:left w:val="none" w:sz="0" w:space="0" w:color="auto"/>
        <w:bottom w:val="none" w:sz="0" w:space="0" w:color="auto"/>
        <w:right w:val="none" w:sz="0" w:space="0" w:color="auto"/>
      </w:divBdr>
    </w:div>
    <w:div w:id="579875467">
      <w:marLeft w:val="640"/>
      <w:marRight w:val="0"/>
      <w:marTop w:val="0"/>
      <w:marBottom w:val="0"/>
      <w:divBdr>
        <w:top w:val="none" w:sz="0" w:space="0" w:color="auto"/>
        <w:left w:val="none" w:sz="0" w:space="0" w:color="auto"/>
        <w:bottom w:val="none" w:sz="0" w:space="0" w:color="auto"/>
        <w:right w:val="none" w:sz="0" w:space="0" w:color="auto"/>
      </w:divBdr>
    </w:div>
    <w:div w:id="580020863">
      <w:marLeft w:val="480"/>
      <w:marRight w:val="0"/>
      <w:marTop w:val="0"/>
      <w:marBottom w:val="0"/>
      <w:divBdr>
        <w:top w:val="none" w:sz="0" w:space="0" w:color="auto"/>
        <w:left w:val="none" w:sz="0" w:space="0" w:color="auto"/>
        <w:bottom w:val="none" w:sz="0" w:space="0" w:color="auto"/>
        <w:right w:val="none" w:sz="0" w:space="0" w:color="auto"/>
      </w:divBdr>
    </w:div>
    <w:div w:id="580061085">
      <w:marLeft w:val="640"/>
      <w:marRight w:val="0"/>
      <w:marTop w:val="0"/>
      <w:marBottom w:val="0"/>
      <w:divBdr>
        <w:top w:val="none" w:sz="0" w:space="0" w:color="auto"/>
        <w:left w:val="none" w:sz="0" w:space="0" w:color="auto"/>
        <w:bottom w:val="none" w:sz="0" w:space="0" w:color="auto"/>
        <w:right w:val="none" w:sz="0" w:space="0" w:color="auto"/>
      </w:divBdr>
    </w:div>
    <w:div w:id="580061735">
      <w:marLeft w:val="640"/>
      <w:marRight w:val="0"/>
      <w:marTop w:val="0"/>
      <w:marBottom w:val="0"/>
      <w:divBdr>
        <w:top w:val="none" w:sz="0" w:space="0" w:color="auto"/>
        <w:left w:val="none" w:sz="0" w:space="0" w:color="auto"/>
        <w:bottom w:val="none" w:sz="0" w:space="0" w:color="auto"/>
        <w:right w:val="none" w:sz="0" w:space="0" w:color="auto"/>
      </w:divBdr>
    </w:div>
    <w:div w:id="580065678">
      <w:marLeft w:val="640"/>
      <w:marRight w:val="0"/>
      <w:marTop w:val="0"/>
      <w:marBottom w:val="0"/>
      <w:divBdr>
        <w:top w:val="none" w:sz="0" w:space="0" w:color="auto"/>
        <w:left w:val="none" w:sz="0" w:space="0" w:color="auto"/>
        <w:bottom w:val="none" w:sz="0" w:space="0" w:color="auto"/>
        <w:right w:val="none" w:sz="0" w:space="0" w:color="auto"/>
      </w:divBdr>
    </w:div>
    <w:div w:id="580214307">
      <w:marLeft w:val="640"/>
      <w:marRight w:val="0"/>
      <w:marTop w:val="0"/>
      <w:marBottom w:val="0"/>
      <w:divBdr>
        <w:top w:val="none" w:sz="0" w:space="0" w:color="auto"/>
        <w:left w:val="none" w:sz="0" w:space="0" w:color="auto"/>
        <w:bottom w:val="none" w:sz="0" w:space="0" w:color="auto"/>
        <w:right w:val="none" w:sz="0" w:space="0" w:color="auto"/>
      </w:divBdr>
    </w:div>
    <w:div w:id="580221088">
      <w:marLeft w:val="640"/>
      <w:marRight w:val="0"/>
      <w:marTop w:val="0"/>
      <w:marBottom w:val="0"/>
      <w:divBdr>
        <w:top w:val="none" w:sz="0" w:space="0" w:color="auto"/>
        <w:left w:val="none" w:sz="0" w:space="0" w:color="auto"/>
        <w:bottom w:val="none" w:sz="0" w:space="0" w:color="auto"/>
        <w:right w:val="none" w:sz="0" w:space="0" w:color="auto"/>
      </w:divBdr>
    </w:div>
    <w:div w:id="580259391">
      <w:marLeft w:val="640"/>
      <w:marRight w:val="0"/>
      <w:marTop w:val="0"/>
      <w:marBottom w:val="0"/>
      <w:divBdr>
        <w:top w:val="none" w:sz="0" w:space="0" w:color="auto"/>
        <w:left w:val="none" w:sz="0" w:space="0" w:color="auto"/>
        <w:bottom w:val="none" w:sz="0" w:space="0" w:color="auto"/>
        <w:right w:val="none" w:sz="0" w:space="0" w:color="auto"/>
      </w:divBdr>
    </w:div>
    <w:div w:id="580332900">
      <w:marLeft w:val="640"/>
      <w:marRight w:val="0"/>
      <w:marTop w:val="0"/>
      <w:marBottom w:val="0"/>
      <w:divBdr>
        <w:top w:val="none" w:sz="0" w:space="0" w:color="auto"/>
        <w:left w:val="none" w:sz="0" w:space="0" w:color="auto"/>
        <w:bottom w:val="none" w:sz="0" w:space="0" w:color="auto"/>
        <w:right w:val="none" w:sz="0" w:space="0" w:color="auto"/>
      </w:divBdr>
    </w:div>
    <w:div w:id="580409606">
      <w:marLeft w:val="640"/>
      <w:marRight w:val="0"/>
      <w:marTop w:val="0"/>
      <w:marBottom w:val="0"/>
      <w:divBdr>
        <w:top w:val="none" w:sz="0" w:space="0" w:color="auto"/>
        <w:left w:val="none" w:sz="0" w:space="0" w:color="auto"/>
        <w:bottom w:val="none" w:sz="0" w:space="0" w:color="auto"/>
        <w:right w:val="none" w:sz="0" w:space="0" w:color="auto"/>
      </w:divBdr>
    </w:div>
    <w:div w:id="580528229">
      <w:marLeft w:val="640"/>
      <w:marRight w:val="0"/>
      <w:marTop w:val="0"/>
      <w:marBottom w:val="0"/>
      <w:divBdr>
        <w:top w:val="none" w:sz="0" w:space="0" w:color="auto"/>
        <w:left w:val="none" w:sz="0" w:space="0" w:color="auto"/>
        <w:bottom w:val="none" w:sz="0" w:space="0" w:color="auto"/>
        <w:right w:val="none" w:sz="0" w:space="0" w:color="auto"/>
      </w:divBdr>
    </w:div>
    <w:div w:id="580602823">
      <w:marLeft w:val="640"/>
      <w:marRight w:val="0"/>
      <w:marTop w:val="0"/>
      <w:marBottom w:val="0"/>
      <w:divBdr>
        <w:top w:val="none" w:sz="0" w:space="0" w:color="auto"/>
        <w:left w:val="none" w:sz="0" w:space="0" w:color="auto"/>
        <w:bottom w:val="none" w:sz="0" w:space="0" w:color="auto"/>
        <w:right w:val="none" w:sz="0" w:space="0" w:color="auto"/>
      </w:divBdr>
    </w:div>
    <w:div w:id="580719784">
      <w:marLeft w:val="640"/>
      <w:marRight w:val="0"/>
      <w:marTop w:val="0"/>
      <w:marBottom w:val="0"/>
      <w:divBdr>
        <w:top w:val="none" w:sz="0" w:space="0" w:color="auto"/>
        <w:left w:val="none" w:sz="0" w:space="0" w:color="auto"/>
        <w:bottom w:val="none" w:sz="0" w:space="0" w:color="auto"/>
        <w:right w:val="none" w:sz="0" w:space="0" w:color="auto"/>
      </w:divBdr>
    </w:div>
    <w:div w:id="580792716">
      <w:marLeft w:val="640"/>
      <w:marRight w:val="0"/>
      <w:marTop w:val="0"/>
      <w:marBottom w:val="0"/>
      <w:divBdr>
        <w:top w:val="none" w:sz="0" w:space="0" w:color="auto"/>
        <w:left w:val="none" w:sz="0" w:space="0" w:color="auto"/>
        <w:bottom w:val="none" w:sz="0" w:space="0" w:color="auto"/>
        <w:right w:val="none" w:sz="0" w:space="0" w:color="auto"/>
      </w:divBdr>
    </w:div>
    <w:div w:id="580798511">
      <w:marLeft w:val="640"/>
      <w:marRight w:val="0"/>
      <w:marTop w:val="0"/>
      <w:marBottom w:val="0"/>
      <w:divBdr>
        <w:top w:val="none" w:sz="0" w:space="0" w:color="auto"/>
        <w:left w:val="none" w:sz="0" w:space="0" w:color="auto"/>
        <w:bottom w:val="none" w:sz="0" w:space="0" w:color="auto"/>
        <w:right w:val="none" w:sz="0" w:space="0" w:color="auto"/>
      </w:divBdr>
    </w:div>
    <w:div w:id="580915293">
      <w:marLeft w:val="640"/>
      <w:marRight w:val="0"/>
      <w:marTop w:val="0"/>
      <w:marBottom w:val="0"/>
      <w:divBdr>
        <w:top w:val="none" w:sz="0" w:space="0" w:color="auto"/>
        <w:left w:val="none" w:sz="0" w:space="0" w:color="auto"/>
        <w:bottom w:val="none" w:sz="0" w:space="0" w:color="auto"/>
        <w:right w:val="none" w:sz="0" w:space="0" w:color="auto"/>
      </w:divBdr>
    </w:div>
    <w:div w:id="580916009">
      <w:marLeft w:val="640"/>
      <w:marRight w:val="0"/>
      <w:marTop w:val="0"/>
      <w:marBottom w:val="0"/>
      <w:divBdr>
        <w:top w:val="none" w:sz="0" w:space="0" w:color="auto"/>
        <w:left w:val="none" w:sz="0" w:space="0" w:color="auto"/>
        <w:bottom w:val="none" w:sz="0" w:space="0" w:color="auto"/>
        <w:right w:val="none" w:sz="0" w:space="0" w:color="auto"/>
      </w:divBdr>
    </w:div>
    <w:div w:id="580943447">
      <w:marLeft w:val="640"/>
      <w:marRight w:val="0"/>
      <w:marTop w:val="0"/>
      <w:marBottom w:val="0"/>
      <w:divBdr>
        <w:top w:val="none" w:sz="0" w:space="0" w:color="auto"/>
        <w:left w:val="none" w:sz="0" w:space="0" w:color="auto"/>
        <w:bottom w:val="none" w:sz="0" w:space="0" w:color="auto"/>
        <w:right w:val="none" w:sz="0" w:space="0" w:color="auto"/>
      </w:divBdr>
    </w:div>
    <w:div w:id="580990839">
      <w:marLeft w:val="640"/>
      <w:marRight w:val="0"/>
      <w:marTop w:val="0"/>
      <w:marBottom w:val="0"/>
      <w:divBdr>
        <w:top w:val="none" w:sz="0" w:space="0" w:color="auto"/>
        <w:left w:val="none" w:sz="0" w:space="0" w:color="auto"/>
        <w:bottom w:val="none" w:sz="0" w:space="0" w:color="auto"/>
        <w:right w:val="none" w:sz="0" w:space="0" w:color="auto"/>
      </w:divBdr>
    </w:div>
    <w:div w:id="580992617">
      <w:marLeft w:val="640"/>
      <w:marRight w:val="0"/>
      <w:marTop w:val="0"/>
      <w:marBottom w:val="0"/>
      <w:divBdr>
        <w:top w:val="none" w:sz="0" w:space="0" w:color="auto"/>
        <w:left w:val="none" w:sz="0" w:space="0" w:color="auto"/>
        <w:bottom w:val="none" w:sz="0" w:space="0" w:color="auto"/>
        <w:right w:val="none" w:sz="0" w:space="0" w:color="auto"/>
      </w:divBdr>
    </w:div>
    <w:div w:id="581138526">
      <w:marLeft w:val="640"/>
      <w:marRight w:val="0"/>
      <w:marTop w:val="0"/>
      <w:marBottom w:val="0"/>
      <w:divBdr>
        <w:top w:val="none" w:sz="0" w:space="0" w:color="auto"/>
        <w:left w:val="none" w:sz="0" w:space="0" w:color="auto"/>
        <w:bottom w:val="none" w:sz="0" w:space="0" w:color="auto"/>
        <w:right w:val="none" w:sz="0" w:space="0" w:color="auto"/>
      </w:divBdr>
    </w:div>
    <w:div w:id="581185489">
      <w:marLeft w:val="640"/>
      <w:marRight w:val="0"/>
      <w:marTop w:val="0"/>
      <w:marBottom w:val="0"/>
      <w:divBdr>
        <w:top w:val="none" w:sz="0" w:space="0" w:color="auto"/>
        <w:left w:val="none" w:sz="0" w:space="0" w:color="auto"/>
        <w:bottom w:val="none" w:sz="0" w:space="0" w:color="auto"/>
        <w:right w:val="none" w:sz="0" w:space="0" w:color="auto"/>
      </w:divBdr>
    </w:div>
    <w:div w:id="581185863">
      <w:marLeft w:val="640"/>
      <w:marRight w:val="0"/>
      <w:marTop w:val="0"/>
      <w:marBottom w:val="0"/>
      <w:divBdr>
        <w:top w:val="none" w:sz="0" w:space="0" w:color="auto"/>
        <w:left w:val="none" w:sz="0" w:space="0" w:color="auto"/>
        <w:bottom w:val="none" w:sz="0" w:space="0" w:color="auto"/>
        <w:right w:val="none" w:sz="0" w:space="0" w:color="auto"/>
      </w:divBdr>
    </w:div>
    <w:div w:id="581260128">
      <w:marLeft w:val="640"/>
      <w:marRight w:val="0"/>
      <w:marTop w:val="0"/>
      <w:marBottom w:val="0"/>
      <w:divBdr>
        <w:top w:val="none" w:sz="0" w:space="0" w:color="auto"/>
        <w:left w:val="none" w:sz="0" w:space="0" w:color="auto"/>
        <w:bottom w:val="none" w:sz="0" w:space="0" w:color="auto"/>
        <w:right w:val="none" w:sz="0" w:space="0" w:color="auto"/>
      </w:divBdr>
    </w:div>
    <w:div w:id="581305203">
      <w:marLeft w:val="640"/>
      <w:marRight w:val="0"/>
      <w:marTop w:val="0"/>
      <w:marBottom w:val="0"/>
      <w:divBdr>
        <w:top w:val="none" w:sz="0" w:space="0" w:color="auto"/>
        <w:left w:val="none" w:sz="0" w:space="0" w:color="auto"/>
        <w:bottom w:val="none" w:sz="0" w:space="0" w:color="auto"/>
        <w:right w:val="none" w:sz="0" w:space="0" w:color="auto"/>
      </w:divBdr>
    </w:div>
    <w:div w:id="581375350">
      <w:marLeft w:val="640"/>
      <w:marRight w:val="0"/>
      <w:marTop w:val="0"/>
      <w:marBottom w:val="0"/>
      <w:divBdr>
        <w:top w:val="none" w:sz="0" w:space="0" w:color="auto"/>
        <w:left w:val="none" w:sz="0" w:space="0" w:color="auto"/>
        <w:bottom w:val="none" w:sz="0" w:space="0" w:color="auto"/>
        <w:right w:val="none" w:sz="0" w:space="0" w:color="auto"/>
      </w:divBdr>
    </w:div>
    <w:div w:id="581453763">
      <w:marLeft w:val="640"/>
      <w:marRight w:val="0"/>
      <w:marTop w:val="0"/>
      <w:marBottom w:val="0"/>
      <w:divBdr>
        <w:top w:val="none" w:sz="0" w:space="0" w:color="auto"/>
        <w:left w:val="none" w:sz="0" w:space="0" w:color="auto"/>
        <w:bottom w:val="none" w:sz="0" w:space="0" w:color="auto"/>
        <w:right w:val="none" w:sz="0" w:space="0" w:color="auto"/>
      </w:divBdr>
    </w:div>
    <w:div w:id="581526608">
      <w:marLeft w:val="640"/>
      <w:marRight w:val="0"/>
      <w:marTop w:val="0"/>
      <w:marBottom w:val="0"/>
      <w:divBdr>
        <w:top w:val="none" w:sz="0" w:space="0" w:color="auto"/>
        <w:left w:val="none" w:sz="0" w:space="0" w:color="auto"/>
        <w:bottom w:val="none" w:sz="0" w:space="0" w:color="auto"/>
        <w:right w:val="none" w:sz="0" w:space="0" w:color="auto"/>
      </w:divBdr>
    </w:div>
    <w:div w:id="581528166">
      <w:marLeft w:val="640"/>
      <w:marRight w:val="0"/>
      <w:marTop w:val="0"/>
      <w:marBottom w:val="0"/>
      <w:divBdr>
        <w:top w:val="none" w:sz="0" w:space="0" w:color="auto"/>
        <w:left w:val="none" w:sz="0" w:space="0" w:color="auto"/>
        <w:bottom w:val="none" w:sz="0" w:space="0" w:color="auto"/>
        <w:right w:val="none" w:sz="0" w:space="0" w:color="auto"/>
      </w:divBdr>
    </w:div>
    <w:div w:id="581649087">
      <w:marLeft w:val="640"/>
      <w:marRight w:val="0"/>
      <w:marTop w:val="0"/>
      <w:marBottom w:val="0"/>
      <w:divBdr>
        <w:top w:val="none" w:sz="0" w:space="0" w:color="auto"/>
        <w:left w:val="none" w:sz="0" w:space="0" w:color="auto"/>
        <w:bottom w:val="none" w:sz="0" w:space="0" w:color="auto"/>
        <w:right w:val="none" w:sz="0" w:space="0" w:color="auto"/>
      </w:divBdr>
    </w:div>
    <w:div w:id="581715466">
      <w:marLeft w:val="640"/>
      <w:marRight w:val="0"/>
      <w:marTop w:val="0"/>
      <w:marBottom w:val="0"/>
      <w:divBdr>
        <w:top w:val="none" w:sz="0" w:space="0" w:color="auto"/>
        <w:left w:val="none" w:sz="0" w:space="0" w:color="auto"/>
        <w:bottom w:val="none" w:sz="0" w:space="0" w:color="auto"/>
        <w:right w:val="none" w:sz="0" w:space="0" w:color="auto"/>
      </w:divBdr>
    </w:div>
    <w:div w:id="581715681">
      <w:marLeft w:val="640"/>
      <w:marRight w:val="0"/>
      <w:marTop w:val="0"/>
      <w:marBottom w:val="0"/>
      <w:divBdr>
        <w:top w:val="none" w:sz="0" w:space="0" w:color="auto"/>
        <w:left w:val="none" w:sz="0" w:space="0" w:color="auto"/>
        <w:bottom w:val="none" w:sz="0" w:space="0" w:color="auto"/>
        <w:right w:val="none" w:sz="0" w:space="0" w:color="auto"/>
      </w:divBdr>
    </w:div>
    <w:div w:id="581717880">
      <w:marLeft w:val="640"/>
      <w:marRight w:val="0"/>
      <w:marTop w:val="0"/>
      <w:marBottom w:val="0"/>
      <w:divBdr>
        <w:top w:val="none" w:sz="0" w:space="0" w:color="auto"/>
        <w:left w:val="none" w:sz="0" w:space="0" w:color="auto"/>
        <w:bottom w:val="none" w:sz="0" w:space="0" w:color="auto"/>
        <w:right w:val="none" w:sz="0" w:space="0" w:color="auto"/>
      </w:divBdr>
    </w:div>
    <w:div w:id="581718745">
      <w:marLeft w:val="640"/>
      <w:marRight w:val="0"/>
      <w:marTop w:val="0"/>
      <w:marBottom w:val="0"/>
      <w:divBdr>
        <w:top w:val="none" w:sz="0" w:space="0" w:color="auto"/>
        <w:left w:val="none" w:sz="0" w:space="0" w:color="auto"/>
        <w:bottom w:val="none" w:sz="0" w:space="0" w:color="auto"/>
        <w:right w:val="none" w:sz="0" w:space="0" w:color="auto"/>
      </w:divBdr>
    </w:div>
    <w:div w:id="581719316">
      <w:marLeft w:val="640"/>
      <w:marRight w:val="0"/>
      <w:marTop w:val="0"/>
      <w:marBottom w:val="0"/>
      <w:divBdr>
        <w:top w:val="none" w:sz="0" w:space="0" w:color="auto"/>
        <w:left w:val="none" w:sz="0" w:space="0" w:color="auto"/>
        <w:bottom w:val="none" w:sz="0" w:space="0" w:color="auto"/>
        <w:right w:val="none" w:sz="0" w:space="0" w:color="auto"/>
      </w:divBdr>
    </w:div>
    <w:div w:id="581764456">
      <w:marLeft w:val="640"/>
      <w:marRight w:val="0"/>
      <w:marTop w:val="0"/>
      <w:marBottom w:val="0"/>
      <w:divBdr>
        <w:top w:val="none" w:sz="0" w:space="0" w:color="auto"/>
        <w:left w:val="none" w:sz="0" w:space="0" w:color="auto"/>
        <w:bottom w:val="none" w:sz="0" w:space="0" w:color="auto"/>
        <w:right w:val="none" w:sz="0" w:space="0" w:color="auto"/>
      </w:divBdr>
    </w:div>
    <w:div w:id="581834558">
      <w:marLeft w:val="640"/>
      <w:marRight w:val="0"/>
      <w:marTop w:val="0"/>
      <w:marBottom w:val="0"/>
      <w:divBdr>
        <w:top w:val="none" w:sz="0" w:space="0" w:color="auto"/>
        <w:left w:val="none" w:sz="0" w:space="0" w:color="auto"/>
        <w:bottom w:val="none" w:sz="0" w:space="0" w:color="auto"/>
        <w:right w:val="none" w:sz="0" w:space="0" w:color="auto"/>
      </w:divBdr>
    </w:div>
    <w:div w:id="581836293">
      <w:marLeft w:val="640"/>
      <w:marRight w:val="0"/>
      <w:marTop w:val="0"/>
      <w:marBottom w:val="0"/>
      <w:divBdr>
        <w:top w:val="none" w:sz="0" w:space="0" w:color="auto"/>
        <w:left w:val="none" w:sz="0" w:space="0" w:color="auto"/>
        <w:bottom w:val="none" w:sz="0" w:space="0" w:color="auto"/>
        <w:right w:val="none" w:sz="0" w:space="0" w:color="auto"/>
      </w:divBdr>
    </w:div>
    <w:div w:id="581837495">
      <w:marLeft w:val="640"/>
      <w:marRight w:val="0"/>
      <w:marTop w:val="0"/>
      <w:marBottom w:val="0"/>
      <w:divBdr>
        <w:top w:val="none" w:sz="0" w:space="0" w:color="auto"/>
        <w:left w:val="none" w:sz="0" w:space="0" w:color="auto"/>
        <w:bottom w:val="none" w:sz="0" w:space="0" w:color="auto"/>
        <w:right w:val="none" w:sz="0" w:space="0" w:color="auto"/>
      </w:divBdr>
    </w:div>
    <w:div w:id="581913123">
      <w:marLeft w:val="640"/>
      <w:marRight w:val="0"/>
      <w:marTop w:val="0"/>
      <w:marBottom w:val="0"/>
      <w:divBdr>
        <w:top w:val="none" w:sz="0" w:space="0" w:color="auto"/>
        <w:left w:val="none" w:sz="0" w:space="0" w:color="auto"/>
        <w:bottom w:val="none" w:sz="0" w:space="0" w:color="auto"/>
        <w:right w:val="none" w:sz="0" w:space="0" w:color="auto"/>
      </w:divBdr>
    </w:div>
    <w:div w:id="581916090">
      <w:marLeft w:val="640"/>
      <w:marRight w:val="0"/>
      <w:marTop w:val="0"/>
      <w:marBottom w:val="0"/>
      <w:divBdr>
        <w:top w:val="none" w:sz="0" w:space="0" w:color="auto"/>
        <w:left w:val="none" w:sz="0" w:space="0" w:color="auto"/>
        <w:bottom w:val="none" w:sz="0" w:space="0" w:color="auto"/>
        <w:right w:val="none" w:sz="0" w:space="0" w:color="auto"/>
      </w:divBdr>
    </w:div>
    <w:div w:id="581916421">
      <w:marLeft w:val="640"/>
      <w:marRight w:val="0"/>
      <w:marTop w:val="0"/>
      <w:marBottom w:val="0"/>
      <w:divBdr>
        <w:top w:val="none" w:sz="0" w:space="0" w:color="auto"/>
        <w:left w:val="none" w:sz="0" w:space="0" w:color="auto"/>
        <w:bottom w:val="none" w:sz="0" w:space="0" w:color="auto"/>
        <w:right w:val="none" w:sz="0" w:space="0" w:color="auto"/>
      </w:divBdr>
    </w:div>
    <w:div w:id="581986788">
      <w:marLeft w:val="640"/>
      <w:marRight w:val="0"/>
      <w:marTop w:val="0"/>
      <w:marBottom w:val="0"/>
      <w:divBdr>
        <w:top w:val="none" w:sz="0" w:space="0" w:color="auto"/>
        <w:left w:val="none" w:sz="0" w:space="0" w:color="auto"/>
        <w:bottom w:val="none" w:sz="0" w:space="0" w:color="auto"/>
        <w:right w:val="none" w:sz="0" w:space="0" w:color="auto"/>
      </w:divBdr>
    </w:div>
    <w:div w:id="582034923">
      <w:marLeft w:val="640"/>
      <w:marRight w:val="0"/>
      <w:marTop w:val="0"/>
      <w:marBottom w:val="0"/>
      <w:divBdr>
        <w:top w:val="none" w:sz="0" w:space="0" w:color="auto"/>
        <w:left w:val="none" w:sz="0" w:space="0" w:color="auto"/>
        <w:bottom w:val="none" w:sz="0" w:space="0" w:color="auto"/>
        <w:right w:val="none" w:sz="0" w:space="0" w:color="auto"/>
      </w:divBdr>
    </w:div>
    <w:div w:id="582104188">
      <w:marLeft w:val="640"/>
      <w:marRight w:val="0"/>
      <w:marTop w:val="0"/>
      <w:marBottom w:val="0"/>
      <w:divBdr>
        <w:top w:val="none" w:sz="0" w:space="0" w:color="auto"/>
        <w:left w:val="none" w:sz="0" w:space="0" w:color="auto"/>
        <w:bottom w:val="none" w:sz="0" w:space="0" w:color="auto"/>
        <w:right w:val="none" w:sz="0" w:space="0" w:color="auto"/>
      </w:divBdr>
    </w:div>
    <w:div w:id="582181902">
      <w:marLeft w:val="640"/>
      <w:marRight w:val="0"/>
      <w:marTop w:val="0"/>
      <w:marBottom w:val="0"/>
      <w:divBdr>
        <w:top w:val="none" w:sz="0" w:space="0" w:color="auto"/>
        <w:left w:val="none" w:sz="0" w:space="0" w:color="auto"/>
        <w:bottom w:val="none" w:sz="0" w:space="0" w:color="auto"/>
        <w:right w:val="none" w:sz="0" w:space="0" w:color="auto"/>
      </w:divBdr>
    </w:div>
    <w:div w:id="582295396">
      <w:marLeft w:val="640"/>
      <w:marRight w:val="0"/>
      <w:marTop w:val="0"/>
      <w:marBottom w:val="0"/>
      <w:divBdr>
        <w:top w:val="none" w:sz="0" w:space="0" w:color="auto"/>
        <w:left w:val="none" w:sz="0" w:space="0" w:color="auto"/>
        <w:bottom w:val="none" w:sz="0" w:space="0" w:color="auto"/>
        <w:right w:val="none" w:sz="0" w:space="0" w:color="auto"/>
      </w:divBdr>
    </w:div>
    <w:div w:id="582299151">
      <w:marLeft w:val="640"/>
      <w:marRight w:val="0"/>
      <w:marTop w:val="0"/>
      <w:marBottom w:val="0"/>
      <w:divBdr>
        <w:top w:val="none" w:sz="0" w:space="0" w:color="auto"/>
        <w:left w:val="none" w:sz="0" w:space="0" w:color="auto"/>
        <w:bottom w:val="none" w:sz="0" w:space="0" w:color="auto"/>
        <w:right w:val="none" w:sz="0" w:space="0" w:color="auto"/>
      </w:divBdr>
    </w:div>
    <w:div w:id="582300073">
      <w:marLeft w:val="640"/>
      <w:marRight w:val="0"/>
      <w:marTop w:val="0"/>
      <w:marBottom w:val="0"/>
      <w:divBdr>
        <w:top w:val="none" w:sz="0" w:space="0" w:color="auto"/>
        <w:left w:val="none" w:sz="0" w:space="0" w:color="auto"/>
        <w:bottom w:val="none" w:sz="0" w:space="0" w:color="auto"/>
        <w:right w:val="none" w:sz="0" w:space="0" w:color="auto"/>
      </w:divBdr>
    </w:div>
    <w:div w:id="582372021">
      <w:marLeft w:val="640"/>
      <w:marRight w:val="0"/>
      <w:marTop w:val="0"/>
      <w:marBottom w:val="0"/>
      <w:divBdr>
        <w:top w:val="none" w:sz="0" w:space="0" w:color="auto"/>
        <w:left w:val="none" w:sz="0" w:space="0" w:color="auto"/>
        <w:bottom w:val="none" w:sz="0" w:space="0" w:color="auto"/>
        <w:right w:val="none" w:sz="0" w:space="0" w:color="auto"/>
      </w:divBdr>
    </w:div>
    <w:div w:id="582422968">
      <w:marLeft w:val="640"/>
      <w:marRight w:val="0"/>
      <w:marTop w:val="0"/>
      <w:marBottom w:val="0"/>
      <w:divBdr>
        <w:top w:val="none" w:sz="0" w:space="0" w:color="auto"/>
        <w:left w:val="none" w:sz="0" w:space="0" w:color="auto"/>
        <w:bottom w:val="none" w:sz="0" w:space="0" w:color="auto"/>
        <w:right w:val="none" w:sz="0" w:space="0" w:color="auto"/>
      </w:divBdr>
    </w:div>
    <w:div w:id="582565039">
      <w:marLeft w:val="640"/>
      <w:marRight w:val="0"/>
      <w:marTop w:val="0"/>
      <w:marBottom w:val="0"/>
      <w:divBdr>
        <w:top w:val="none" w:sz="0" w:space="0" w:color="auto"/>
        <w:left w:val="none" w:sz="0" w:space="0" w:color="auto"/>
        <w:bottom w:val="none" w:sz="0" w:space="0" w:color="auto"/>
        <w:right w:val="none" w:sz="0" w:space="0" w:color="auto"/>
      </w:divBdr>
    </w:div>
    <w:div w:id="582571870">
      <w:marLeft w:val="640"/>
      <w:marRight w:val="0"/>
      <w:marTop w:val="0"/>
      <w:marBottom w:val="0"/>
      <w:divBdr>
        <w:top w:val="none" w:sz="0" w:space="0" w:color="auto"/>
        <w:left w:val="none" w:sz="0" w:space="0" w:color="auto"/>
        <w:bottom w:val="none" w:sz="0" w:space="0" w:color="auto"/>
        <w:right w:val="none" w:sz="0" w:space="0" w:color="auto"/>
      </w:divBdr>
    </w:div>
    <w:div w:id="582572603">
      <w:marLeft w:val="640"/>
      <w:marRight w:val="0"/>
      <w:marTop w:val="0"/>
      <w:marBottom w:val="0"/>
      <w:divBdr>
        <w:top w:val="none" w:sz="0" w:space="0" w:color="auto"/>
        <w:left w:val="none" w:sz="0" w:space="0" w:color="auto"/>
        <w:bottom w:val="none" w:sz="0" w:space="0" w:color="auto"/>
        <w:right w:val="none" w:sz="0" w:space="0" w:color="auto"/>
      </w:divBdr>
    </w:div>
    <w:div w:id="582640594">
      <w:marLeft w:val="640"/>
      <w:marRight w:val="0"/>
      <w:marTop w:val="0"/>
      <w:marBottom w:val="0"/>
      <w:divBdr>
        <w:top w:val="none" w:sz="0" w:space="0" w:color="auto"/>
        <w:left w:val="none" w:sz="0" w:space="0" w:color="auto"/>
        <w:bottom w:val="none" w:sz="0" w:space="0" w:color="auto"/>
        <w:right w:val="none" w:sz="0" w:space="0" w:color="auto"/>
      </w:divBdr>
    </w:div>
    <w:div w:id="582688905">
      <w:marLeft w:val="640"/>
      <w:marRight w:val="0"/>
      <w:marTop w:val="0"/>
      <w:marBottom w:val="0"/>
      <w:divBdr>
        <w:top w:val="none" w:sz="0" w:space="0" w:color="auto"/>
        <w:left w:val="none" w:sz="0" w:space="0" w:color="auto"/>
        <w:bottom w:val="none" w:sz="0" w:space="0" w:color="auto"/>
        <w:right w:val="none" w:sz="0" w:space="0" w:color="auto"/>
      </w:divBdr>
    </w:div>
    <w:div w:id="582759095">
      <w:marLeft w:val="640"/>
      <w:marRight w:val="0"/>
      <w:marTop w:val="0"/>
      <w:marBottom w:val="0"/>
      <w:divBdr>
        <w:top w:val="none" w:sz="0" w:space="0" w:color="auto"/>
        <w:left w:val="none" w:sz="0" w:space="0" w:color="auto"/>
        <w:bottom w:val="none" w:sz="0" w:space="0" w:color="auto"/>
        <w:right w:val="none" w:sz="0" w:space="0" w:color="auto"/>
      </w:divBdr>
    </w:div>
    <w:div w:id="582837561">
      <w:marLeft w:val="640"/>
      <w:marRight w:val="0"/>
      <w:marTop w:val="0"/>
      <w:marBottom w:val="0"/>
      <w:divBdr>
        <w:top w:val="none" w:sz="0" w:space="0" w:color="auto"/>
        <w:left w:val="none" w:sz="0" w:space="0" w:color="auto"/>
        <w:bottom w:val="none" w:sz="0" w:space="0" w:color="auto"/>
        <w:right w:val="none" w:sz="0" w:space="0" w:color="auto"/>
      </w:divBdr>
    </w:div>
    <w:div w:id="582909040">
      <w:marLeft w:val="640"/>
      <w:marRight w:val="0"/>
      <w:marTop w:val="0"/>
      <w:marBottom w:val="0"/>
      <w:divBdr>
        <w:top w:val="none" w:sz="0" w:space="0" w:color="auto"/>
        <w:left w:val="none" w:sz="0" w:space="0" w:color="auto"/>
        <w:bottom w:val="none" w:sz="0" w:space="0" w:color="auto"/>
        <w:right w:val="none" w:sz="0" w:space="0" w:color="auto"/>
      </w:divBdr>
    </w:div>
    <w:div w:id="582954371">
      <w:marLeft w:val="640"/>
      <w:marRight w:val="0"/>
      <w:marTop w:val="0"/>
      <w:marBottom w:val="0"/>
      <w:divBdr>
        <w:top w:val="none" w:sz="0" w:space="0" w:color="auto"/>
        <w:left w:val="none" w:sz="0" w:space="0" w:color="auto"/>
        <w:bottom w:val="none" w:sz="0" w:space="0" w:color="auto"/>
        <w:right w:val="none" w:sz="0" w:space="0" w:color="auto"/>
      </w:divBdr>
    </w:div>
    <w:div w:id="582959540">
      <w:marLeft w:val="640"/>
      <w:marRight w:val="0"/>
      <w:marTop w:val="0"/>
      <w:marBottom w:val="0"/>
      <w:divBdr>
        <w:top w:val="none" w:sz="0" w:space="0" w:color="auto"/>
        <w:left w:val="none" w:sz="0" w:space="0" w:color="auto"/>
        <w:bottom w:val="none" w:sz="0" w:space="0" w:color="auto"/>
        <w:right w:val="none" w:sz="0" w:space="0" w:color="auto"/>
      </w:divBdr>
    </w:div>
    <w:div w:id="583032389">
      <w:marLeft w:val="640"/>
      <w:marRight w:val="0"/>
      <w:marTop w:val="0"/>
      <w:marBottom w:val="0"/>
      <w:divBdr>
        <w:top w:val="none" w:sz="0" w:space="0" w:color="auto"/>
        <w:left w:val="none" w:sz="0" w:space="0" w:color="auto"/>
        <w:bottom w:val="none" w:sz="0" w:space="0" w:color="auto"/>
        <w:right w:val="none" w:sz="0" w:space="0" w:color="auto"/>
      </w:divBdr>
    </w:div>
    <w:div w:id="583033640">
      <w:marLeft w:val="640"/>
      <w:marRight w:val="0"/>
      <w:marTop w:val="0"/>
      <w:marBottom w:val="0"/>
      <w:divBdr>
        <w:top w:val="none" w:sz="0" w:space="0" w:color="auto"/>
        <w:left w:val="none" w:sz="0" w:space="0" w:color="auto"/>
        <w:bottom w:val="none" w:sz="0" w:space="0" w:color="auto"/>
        <w:right w:val="none" w:sz="0" w:space="0" w:color="auto"/>
      </w:divBdr>
    </w:div>
    <w:div w:id="583077735">
      <w:marLeft w:val="640"/>
      <w:marRight w:val="0"/>
      <w:marTop w:val="0"/>
      <w:marBottom w:val="0"/>
      <w:divBdr>
        <w:top w:val="none" w:sz="0" w:space="0" w:color="auto"/>
        <w:left w:val="none" w:sz="0" w:space="0" w:color="auto"/>
        <w:bottom w:val="none" w:sz="0" w:space="0" w:color="auto"/>
        <w:right w:val="none" w:sz="0" w:space="0" w:color="auto"/>
      </w:divBdr>
    </w:div>
    <w:div w:id="583103246">
      <w:marLeft w:val="640"/>
      <w:marRight w:val="0"/>
      <w:marTop w:val="0"/>
      <w:marBottom w:val="0"/>
      <w:divBdr>
        <w:top w:val="none" w:sz="0" w:space="0" w:color="auto"/>
        <w:left w:val="none" w:sz="0" w:space="0" w:color="auto"/>
        <w:bottom w:val="none" w:sz="0" w:space="0" w:color="auto"/>
        <w:right w:val="none" w:sz="0" w:space="0" w:color="auto"/>
      </w:divBdr>
    </w:div>
    <w:div w:id="583103467">
      <w:marLeft w:val="640"/>
      <w:marRight w:val="0"/>
      <w:marTop w:val="0"/>
      <w:marBottom w:val="0"/>
      <w:divBdr>
        <w:top w:val="none" w:sz="0" w:space="0" w:color="auto"/>
        <w:left w:val="none" w:sz="0" w:space="0" w:color="auto"/>
        <w:bottom w:val="none" w:sz="0" w:space="0" w:color="auto"/>
        <w:right w:val="none" w:sz="0" w:space="0" w:color="auto"/>
      </w:divBdr>
    </w:div>
    <w:div w:id="583105383">
      <w:marLeft w:val="640"/>
      <w:marRight w:val="0"/>
      <w:marTop w:val="0"/>
      <w:marBottom w:val="0"/>
      <w:divBdr>
        <w:top w:val="none" w:sz="0" w:space="0" w:color="auto"/>
        <w:left w:val="none" w:sz="0" w:space="0" w:color="auto"/>
        <w:bottom w:val="none" w:sz="0" w:space="0" w:color="auto"/>
        <w:right w:val="none" w:sz="0" w:space="0" w:color="auto"/>
      </w:divBdr>
    </w:div>
    <w:div w:id="583144703">
      <w:marLeft w:val="640"/>
      <w:marRight w:val="0"/>
      <w:marTop w:val="0"/>
      <w:marBottom w:val="0"/>
      <w:divBdr>
        <w:top w:val="none" w:sz="0" w:space="0" w:color="auto"/>
        <w:left w:val="none" w:sz="0" w:space="0" w:color="auto"/>
        <w:bottom w:val="none" w:sz="0" w:space="0" w:color="auto"/>
        <w:right w:val="none" w:sz="0" w:space="0" w:color="auto"/>
      </w:divBdr>
    </w:div>
    <w:div w:id="583225223">
      <w:marLeft w:val="640"/>
      <w:marRight w:val="0"/>
      <w:marTop w:val="0"/>
      <w:marBottom w:val="0"/>
      <w:divBdr>
        <w:top w:val="none" w:sz="0" w:space="0" w:color="auto"/>
        <w:left w:val="none" w:sz="0" w:space="0" w:color="auto"/>
        <w:bottom w:val="none" w:sz="0" w:space="0" w:color="auto"/>
        <w:right w:val="none" w:sz="0" w:space="0" w:color="auto"/>
      </w:divBdr>
    </w:div>
    <w:div w:id="583271278">
      <w:marLeft w:val="640"/>
      <w:marRight w:val="0"/>
      <w:marTop w:val="0"/>
      <w:marBottom w:val="0"/>
      <w:divBdr>
        <w:top w:val="none" w:sz="0" w:space="0" w:color="auto"/>
        <w:left w:val="none" w:sz="0" w:space="0" w:color="auto"/>
        <w:bottom w:val="none" w:sz="0" w:space="0" w:color="auto"/>
        <w:right w:val="none" w:sz="0" w:space="0" w:color="auto"/>
      </w:divBdr>
    </w:div>
    <w:div w:id="583413541">
      <w:marLeft w:val="640"/>
      <w:marRight w:val="0"/>
      <w:marTop w:val="0"/>
      <w:marBottom w:val="0"/>
      <w:divBdr>
        <w:top w:val="none" w:sz="0" w:space="0" w:color="auto"/>
        <w:left w:val="none" w:sz="0" w:space="0" w:color="auto"/>
        <w:bottom w:val="none" w:sz="0" w:space="0" w:color="auto"/>
        <w:right w:val="none" w:sz="0" w:space="0" w:color="auto"/>
      </w:divBdr>
    </w:div>
    <w:div w:id="583416376">
      <w:marLeft w:val="640"/>
      <w:marRight w:val="0"/>
      <w:marTop w:val="0"/>
      <w:marBottom w:val="0"/>
      <w:divBdr>
        <w:top w:val="none" w:sz="0" w:space="0" w:color="auto"/>
        <w:left w:val="none" w:sz="0" w:space="0" w:color="auto"/>
        <w:bottom w:val="none" w:sz="0" w:space="0" w:color="auto"/>
        <w:right w:val="none" w:sz="0" w:space="0" w:color="auto"/>
      </w:divBdr>
    </w:div>
    <w:div w:id="583534814">
      <w:marLeft w:val="640"/>
      <w:marRight w:val="0"/>
      <w:marTop w:val="0"/>
      <w:marBottom w:val="0"/>
      <w:divBdr>
        <w:top w:val="none" w:sz="0" w:space="0" w:color="auto"/>
        <w:left w:val="none" w:sz="0" w:space="0" w:color="auto"/>
        <w:bottom w:val="none" w:sz="0" w:space="0" w:color="auto"/>
        <w:right w:val="none" w:sz="0" w:space="0" w:color="auto"/>
      </w:divBdr>
    </w:div>
    <w:div w:id="583537359">
      <w:marLeft w:val="640"/>
      <w:marRight w:val="0"/>
      <w:marTop w:val="0"/>
      <w:marBottom w:val="0"/>
      <w:divBdr>
        <w:top w:val="none" w:sz="0" w:space="0" w:color="auto"/>
        <w:left w:val="none" w:sz="0" w:space="0" w:color="auto"/>
        <w:bottom w:val="none" w:sz="0" w:space="0" w:color="auto"/>
        <w:right w:val="none" w:sz="0" w:space="0" w:color="auto"/>
      </w:divBdr>
    </w:div>
    <w:div w:id="583539162">
      <w:marLeft w:val="640"/>
      <w:marRight w:val="0"/>
      <w:marTop w:val="0"/>
      <w:marBottom w:val="0"/>
      <w:divBdr>
        <w:top w:val="none" w:sz="0" w:space="0" w:color="auto"/>
        <w:left w:val="none" w:sz="0" w:space="0" w:color="auto"/>
        <w:bottom w:val="none" w:sz="0" w:space="0" w:color="auto"/>
        <w:right w:val="none" w:sz="0" w:space="0" w:color="auto"/>
      </w:divBdr>
    </w:div>
    <w:div w:id="583540026">
      <w:marLeft w:val="640"/>
      <w:marRight w:val="0"/>
      <w:marTop w:val="0"/>
      <w:marBottom w:val="0"/>
      <w:divBdr>
        <w:top w:val="none" w:sz="0" w:space="0" w:color="auto"/>
        <w:left w:val="none" w:sz="0" w:space="0" w:color="auto"/>
        <w:bottom w:val="none" w:sz="0" w:space="0" w:color="auto"/>
        <w:right w:val="none" w:sz="0" w:space="0" w:color="auto"/>
      </w:divBdr>
    </w:div>
    <w:div w:id="583613317">
      <w:marLeft w:val="640"/>
      <w:marRight w:val="0"/>
      <w:marTop w:val="0"/>
      <w:marBottom w:val="0"/>
      <w:divBdr>
        <w:top w:val="none" w:sz="0" w:space="0" w:color="auto"/>
        <w:left w:val="none" w:sz="0" w:space="0" w:color="auto"/>
        <w:bottom w:val="none" w:sz="0" w:space="0" w:color="auto"/>
        <w:right w:val="none" w:sz="0" w:space="0" w:color="auto"/>
      </w:divBdr>
    </w:div>
    <w:div w:id="583683121">
      <w:marLeft w:val="640"/>
      <w:marRight w:val="0"/>
      <w:marTop w:val="0"/>
      <w:marBottom w:val="0"/>
      <w:divBdr>
        <w:top w:val="none" w:sz="0" w:space="0" w:color="auto"/>
        <w:left w:val="none" w:sz="0" w:space="0" w:color="auto"/>
        <w:bottom w:val="none" w:sz="0" w:space="0" w:color="auto"/>
        <w:right w:val="none" w:sz="0" w:space="0" w:color="auto"/>
      </w:divBdr>
    </w:div>
    <w:div w:id="583688742">
      <w:marLeft w:val="640"/>
      <w:marRight w:val="0"/>
      <w:marTop w:val="0"/>
      <w:marBottom w:val="0"/>
      <w:divBdr>
        <w:top w:val="none" w:sz="0" w:space="0" w:color="auto"/>
        <w:left w:val="none" w:sz="0" w:space="0" w:color="auto"/>
        <w:bottom w:val="none" w:sz="0" w:space="0" w:color="auto"/>
        <w:right w:val="none" w:sz="0" w:space="0" w:color="auto"/>
      </w:divBdr>
    </w:div>
    <w:div w:id="583758852">
      <w:marLeft w:val="640"/>
      <w:marRight w:val="0"/>
      <w:marTop w:val="0"/>
      <w:marBottom w:val="0"/>
      <w:divBdr>
        <w:top w:val="none" w:sz="0" w:space="0" w:color="auto"/>
        <w:left w:val="none" w:sz="0" w:space="0" w:color="auto"/>
        <w:bottom w:val="none" w:sz="0" w:space="0" w:color="auto"/>
        <w:right w:val="none" w:sz="0" w:space="0" w:color="auto"/>
      </w:divBdr>
    </w:div>
    <w:div w:id="583878051">
      <w:bodyDiv w:val="1"/>
      <w:marLeft w:val="0"/>
      <w:marRight w:val="0"/>
      <w:marTop w:val="0"/>
      <w:marBottom w:val="0"/>
      <w:divBdr>
        <w:top w:val="none" w:sz="0" w:space="0" w:color="auto"/>
        <w:left w:val="none" w:sz="0" w:space="0" w:color="auto"/>
        <w:bottom w:val="none" w:sz="0" w:space="0" w:color="auto"/>
        <w:right w:val="none" w:sz="0" w:space="0" w:color="auto"/>
      </w:divBdr>
      <w:divsChild>
        <w:div w:id="1273901875">
          <w:marLeft w:val="640"/>
          <w:marRight w:val="0"/>
          <w:marTop w:val="0"/>
          <w:marBottom w:val="0"/>
          <w:divBdr>
            <w:top w:val="none" w:sz="0" w:space="0" w:color="auto"/>
            <w:left w:val="none" w:sz="0" w:space="0" w:color="auto"/>
            <w:bottom w:val="none" w:sz="0" w:space="0" w:color="auto"/>
            <w:right w:val="none" w:sz="0" w:space="0" w:color="auto"/>
          </w:divBdr>
        </w:div>
        <w:div w:id="1168447539">
          <w:marLeft w:val="640"/>
          <w:marRight w:val="0"/>
          <w:marTop w:val="0"/>
          <w:marBottom w:val="0"/>
          <w:divBdr>
            <w:top w:val="none" w:sz="0" w:space="0" w:color="auto"/>
            <w:left w:val="none" w:sz="0" w:space="0" w:color="auto"/>
            <w:bottom w:val="none" w:sz="0" w:space="0" w:color="auto"/>
            <w:right w:val="none" w:sz="0" w:space="0" w:color="auto"/>
          </w:divBdr>
        </w:div>
        <w:div w:id="1518273370">
          <w:marLeft w:val="640"/>
          <w:marRight w:val="0"/>
          <w:marTop w:val="0"/>
          <w:marBottom w:val="0"/>
          <w:divBdr>
            <w:top w:val="none" w:sz="0" w:space="0" w:color="auto"/>
            <w:left w:val="none" w:sz="0" w:space="0" w:color="auto"/>
            <w:bottom w:val="none" w:sz="0" w:space="0" w:color="auto"/>
            <w:right w:val="none" w:sz="0" w:space="0" w:color="auto"/>
          </w:divBdr>
        </w:div>
        <w:div w:id="588657688">
          <w:marLeft w:val="640"/>
          <w:marRight w:val="0"/>
          <w:marTop w:val="0"/>
          <w:marBottom w:val="0"/>
          <w:divBdr>
            <w:top w:val="none" w:sz="0" w:space="0" w:color="auto"/>
            <w:left w:val="none" w:sz="0" w:space="0" w:color="auto"/>
            <w:bottom w:val="none" w:sz="0" w:space="0" w:color="auto"/>
            <w:right w:val="none" w:sz="0" w:space="0" w:color="auto"/>
          </w:divBdr>
        </w:div>
        <w:div w:id="136142442">
          <w:marLeft w:val="640"/>
          <w:marRight w:val="0"/>
          <w:marTop w:val="0"/>
          <w:marBottom w:val="0"/>
          <w:divBdr>
            <w:top w:val="none" w:sz="0" w:space="0" w:color="auto"/>
            <w:left w:val="none" w:sz="0" w:space="0" w:color="auto"/>
            <w:bottom w:val="none" w:sz="0" w:space="0" w:color="auto"/>
            <w:right w:val="none" w:sz="0" w:space="0" w:color="auto"/>
          </w:divBdr>
        </w:div>
        <w:div w:id="532114850">
          <w:marLeft w:val="640"/>
          <w:marRight w:val="0"/>
          <w:marTop w:val="0"/>
          <w:marBottom w:val="0"/>
          <w:divBdr>
            <w:top w:val="none" w:sz="0" w:space="0" w:color="auto"/>
            <w:left w:val="none" w:sz="0" w:space="0" w:color="auto"/>
            <w:bottom w:val="none" w:sz="0" w:space="0" w:color="auto"/>
            <w:right w:val="none" w:sz="0" w:space="0" w:color="auto"/>
          </w:divBdr>
        </w:div>
        <w:div w:id="421535864">
          <w:marLeft w:val="640"/>
          <w:marRight w:val="0"/>
          <w:marTop w:val="0"/>
          <w:marBottom w:val="0"/>
          <w:divBdr>
            <w:top w:val="none" w:sz="0" w:space="0" w:color="auto"/>
            <w:left w:val="none" w:sz="0" w:space="0" w:color="auto"/>
            <w:bottom w:val="none" w:sz="0" w:space="0" w:color="auto"/>
            <w:right w:val="none" w:sz="0" w:space="0" w:color="auto"/>
          </w:divBdr>
        </w:div>
        <w:div w:id="953638780">
          <w:marLeft w:val="640"/>
          <w:marRight w:val="0"/>
          <w:marTop w:val="0"/>
          <w:marBottom w:val="0"/>
          <w:divBdr>
            <w:top w:val="none" w:sz="0" w:space="0" w:color="auto"/>
            <w:left w:val="none" w:sz="0" w:space="0" w:color="auto"/>
            <w:bottom w:val="none" w:sz="0" w:space="0" w:color="auto"/>
            <w:right w:val="none" w:sz="0" w:space="0" w:color="auto"/>
          </w:divBdr>
        </w:div>
        <w:div w:id="776295451">
          <w:marLeft w:val="640"/>
          <w:marRight w:val="0"/>
          <w:marTop w:val="0"/>
          <w:marBottom w:val="0"/>
          <w:divBdr>
            <w:top w:val="none" w:sz="0" w:space="0" w:color="auto"/>
            <w:left w:val="none" w:sz="0" w:space="0" w:color="auto"/>
            <w:bottom w:val="none" w:sz="0" w:space="0" w:color="auto"/>
            <w:right w:val="none" w:sz="0" w:space="0" w:color="auto"/>
          </w:divBdr>
        </w:div>
        <w:div w:id="937179127">
          <w:marLeft w:val="640"/>
          <w:marRight w:val="0"/>
          <w:marTop w:val="0"/>
          <w:marBottom w:val="0"/>
          <w:divBdr>
            <w:top w:val="none" w:sz="0" w:space="0" w:color="auto"/>
            <w:left w:val="none" w:sz="0" w:space="0" w:color="auto"/>
            <w:bottom w:val="none" w:sz="0" w:space="0" w:color="auto"/>
            <w:right w:val="none" w:sz="0" w:space="0" w:color="auto"/>
          </w:divBdr>
        </w:div>
        <w:div w:id="262734532">
          <w:marLeft w:val="640"/>
          <w:marRight w:val="0"/>
          <w:marTop w:val="0"/>
          <w:marBottom w:val="0"/>
          <w:divBdr>
            <w:top w:val="none" w:sz="0" w:space="0" w:color="auto"/>
            <w:left w:val="none" w:sz="0" w:space="0" w:color="auto"/>
            <w:bottom w:val="none" w:sz="0" w:space="0" w:color="auto"/>
            <w:right w:val="none" w:sz="0" w:space="0" w:color="auto"/>
          </w:divBdr>
        </w:div>
        <w:div w:id="260572057">
          <w:marLeft w:val="640"/>
          <w:marRight w:val="0"/>
          <w:marTop w:val="0"/>
          <w:marBottom w:val="0"/>
          <w:divBdr>
            <w:top w:val="none" w:sz="0" w:space="0" w:color="auto"/>
            <w:left w:val="none" w:sz="0" w:space="0" w:color="auto"/>
            <w:bottom w:val="none" w:sz="0" w:space="0" w:color="auto"/>
            <w:right w:val="none" w:sz="0" w:space="0" w:color="auto"/>
          </w:divBdr>
        </w:div>
        <w:div w:id="153449578">
          <w:marLeft w:val="640"/>
          <w:marRight w:val="0"/>
          <w:marTop w:val="0"/>
          <w:marBottom w:val="0"/>
          <w:divBdr>
            <w:top w:val="none" w:sz="0" w:space="0" w:color="auto"/>
            <w:left w:val="none" w:sz="0" w:space="0" w:color="auto"/>
            <w:bottom w:val="none" w:sz="0" w:space="0" w:color="auto"/>
            <w:right w:val="none" w:sz="0" w:space="0" w:color="auto"/>
          </w:divBdr>
        </w:div>
        <w:div w:id="1056273539">
          <w:marLeft w:val="640"/>
          <w:marRight w:val="0"/>
          <w:marTop w:val="0"/>
          <w:marBottom w:val="0"/>
          <w:divBdr>
            <w:top w:val="none" w:sz="0" w:space="0" w:color="auto"/>
            <w:left w:val="none" w:sz="0" w:space="0" w:color="auto"/>
            <w:bottom w:val="none" w:sz="0" w:space="0" w:color="auto"/>
            <w:right w:val="none" w:sz="0" w:space="0" w:color="auto"/>
          </w:divBdr>
        </w:div>
        <w:div w:id="1777097212">
          <w:marLeft w:val="640"/>
          <w:marRight w:val="0"/>
          <w:marTop w:val="0"/>
          <w:marBottom w:val="0"/>
          <w:divBdr>
            <w:top w:val="none" w:sz="0" w:space="0" w:color="auto"/>
            <w:left w:val="none" w:sz="0" w:space="0" w:color="auto"/>
            <w:bottom w:val="none" w:sz="0" w:space="0" w:color="auto"/>
            <w:right w:val="none" w:sz="0" w:space="0" w:color="auto"/>
          </w:divBdr>
        </w:div>
        <w:div w:id="746341336">
          <w:marLeft w:val="640"/>
          <w:marRight w:val="0"/>
          <w:marTop w:val="0"/>
          <w:marBottom w:val="0"/>
          <w:divBdr>
            <w:top w:val="none" w:sz="0" w:space="0" w:color="auto"/>
            <w:left w:val="none" w:sz="0" w:space="0" w:color="auto"/>
            <w:bottom w:val="none" w:sz="0" w:space="0" w:color="auto"/>
            <w:right w:val="none" w:sz="0" w:space="0" w:color="auto"/>
          </w:divBdr>
        </w:div>
        <w:div w:id="1484010918">
          <w:marLeft w:val="640"/>
          <w:marRight w:val="0"/>
          <w:marTop w:val="0"/>
          <w:marBottom w:val="0"/>
          <w:divBdr>
            <w:top w:val="none" w:sz="0" w:space="0" w:color="auto"/>
            <w:left w:val="none" w:sz="0" w:space="0" w:color="auto"/>
            <w:bottom w:val="none" w:sz="0" w:space="0" w:color="auto"/>
            <w:right w:val="none" w:sz="0" w:space="0" w:color="auto"/>
          </w:divBdr>
        </w:div>
        <w:div w:id="749623070">
          <w:marLeft w:val="640"/>
          <w:marRight w:val="0"/>
          <w:marTop w:val="0"/>
          <w:marBottom w:val="0"/>
          <w:divBdr>
            <w:top w:val="none" w:sz="0" w:space="0" w:color="auto"/>
            <w:left w:val="none" w:sz="0" w:space="0" w:color="auto"/>
            <w:bottom w:val="none" w:sz="0" w:space="0" w:color="auto"/>
            <w:right w:val="none" w:sz="0" w:space="0" w:color="auto"/>
          </w:divBdr>
        </w:div>
        <w:div w:id="977762285">
          <w:marLeft w:val="640"/>
          <w:marRight w:val="0"/>
          <w:marTop w:val="0"/>
          <w:marBottom w:val="0"/>
          <w:divBdr>
            <w:top w:val="none" w:sz="0" w:space="0" w:color="auto"/>
            <w:left w:val="none" w:sz="0" w:space="0" w:color="auto"/>
            <w:bottom w:val="none" w:sz="0" w:space="0" w:color="auto"/>
            <w:right w:val="none" w:sz="0" w:space="0" w:color="auto"/>
          </w:divBdr>
        </w:div>
        <w:div w:id="1816098447">
          <w:marLeft w:val="640"/>
          <w:marRight w:val="0"/>
          <w:marTop w:val="0"/>
          <w:marBottom w:val="0"/>
          <w:divBdr>
            <w:top w:val="none" w:sz="0" w:space="0" w:color="auto"/>
            <w:left w:val="none" w:sz="0" w:space="0" w:color="auto"/>
            <w:bottom w:val="none" w:sz="0" w:space="0" w:color="auto"/>
            <w:right w:val="none" w:sz="0" w:space="0" w:color="auto"/>
          </w:divBdr>
        </w:div>
        <w:div w:id="2117092598">
          <w:marLeft w:val="640"/>
          <w:marRight w:val="0"/>
          <w:marTop w:val="0"/>
          <w:marBottom w:val="0"/>
          <w:divBdr>
            <w:top w:val="none" w:sz="0" w:space="0" w:color="auto"/>
            <w:left w:val="none" w:sz="0" w:space="0" w:color="auto"/>
            <w:bottom w:val="none" w:sz="0" w:space="0" w:color="auto"/>
            <w:right w:val="none" w:sz="0" w:space="0" w:color="auto"/>
          </w:divBdr>
        </w:div>
        <w:div w:id="638460252">
          <w:marLeft w:val="640"/>
          <w:marRight w:val="0"/>
          <w:marTop w:val="0"/>
          <w:marBottom w:val="0"/>
          <w:divBdr>
            <w:top w:val="none" w:sz="0" w:space="0" w:color="auto"/>
            <w:left w:val="none" w:sz="0" w:space="0" w:color="auto"/>
            <w:bottom w:val="none" w:sz="0" w:space="0" w:color="auto"/>
            <w:right w:val="none" w:sz="0" w:space="0" w:color="auto"/>
          </w:divBdr>
        </w:div>
        <w:div w:id="1541631031">
          <w:marLeft w:val="640"/>
          <w:marRight w:val="0"/>
          <w:marTop w:val="0"/>
          <w:marBottom w:val="0"/>
          <w:divBdr>
            <w:top w:val="none" w:sz="0" w:space="0" w:color="auto"/>
            <w:left w:val="none" w:sz="0" w:space="0" w:color="auto"/>
            <w:bottom w:val="none" w:sz="0" w:space="0" w:color="auto"/>
            <w:right w:val="none" w:sz="0" w:space="0" w:color="auto"/>
          </w:divBdr>
        </w:div>
        <w:div w:id="842085145">
          <w:marLeft w:val="640"/>
          <w:marRight w:val="0"/>
          <w:marTop w:val="0"/>
          <w:marBottom w:val="0"/>
          <w:divBdr>
            <w:top w:val="none" w:sz="0" w:space="0" w:color="auto"/>
            <w:left w:val="none" w:sz="0" w:space="0" w:color="auto"/>
            <w:bottom w:val="none" w:sz="0" w:space="0" w:color="auto"/>
            <w:right w:val="none" w:sz="0" w:space="0" w:color="auto"/>
          </w:divBdr>
        </w:div>
        <w:div w:id="1344699605">
          <w:marLeft w:val="640"/>
          <w:marRight w:val="0"/>
          <w:marTop w:val="0"/>
          <w:marBottom w:val="0"/>
          <w:divBdr>
            <w:top w:val="none" w:sz="0" w:space="0" w:color="auto"/>
            <w:left w:val="none" w:sz="0" w:space="0" w:color="auto"/>
            <w:bottom w:val="none" w:sz="0" w:space="0" w:color="auto"/>
            <w:right w:val="none" w:sz="0" w:space="0" w:color="auto"/>
          </w:divBdr>
        </w:div>
      </w:divsChild>
    </w:div>
    <w:div w:id="583881454">
      <w:marLeft w:val="640"/>
      <w:marRight w:val="0"/>
      <w:marTop w:val="0"/>
      <w:marBottom w:val="0"/>
      <w:divBdr>
        <w:top w:val="none" w:sz="0" w:space="0" w:color="auto"/>
        <w:left w:val="none" w:sz="0" w:space="0" w:color="auto"/>
        <w:bottom w:val="none" w:sz="0" w:space="0" w:color="auto"/>
        <w:right w:val="none" w:sz="0" w:space="0" w:color="auto"/>
      </w:divBdr>
    </w:div>
    <w:div w:id="583957252">
      <w:marLeft w:val="640"/>
      <w:marRight w:val="0"/>
      <w:marTop w:val="0"/>
      <w:marBottom w:val="0"/>
      <w:divBdr>
        <w:top w:val="none" w:sz="0" w:space="0" w:color="auto"/>
        <w:left w:val="none" w:sz="0" w:space="0" w:color="auto"/>
        <w:bottom w:val="none" w:sz="0" w:space="0" w:color="auto"/>
        <w:right w:val="none" w:sz="0" w:space="0" w:color="auto"/>
      </w:divBdr>
    </w:div>
    <w:div w:id="584002118">
      <w:marLeft w:val="640"/>
      <w:marRight w:val="0"/>
      <w:marTop w:val="0"/>
      <w:marBottom w:val="0"/>
      <w:divBdr>
        <w:top w:val="none" w:sz="0" w:space="0" w:color="auto"/>
        <w:left w:val="none" w:sz="0" w:space="0" w:color="auto"/>
        <w:bottom w:val="none" w:sz="0" w:space="0" w:color="auto"/>
        <w:right w:val="none" w:sz="0" w:space="0" w:color="auto"/>
      </w:divBdr>
    </w:div>
    <w:div w:id="584072222">
      <w:marLeft w:val="640"/>
      <w:marRight w:val="0"/>
      <w:marTop w:val="0"/>
      <w:marBottom w:val="0"/>
      <w:divBdr>
        <w:top w:val="none" w:sz="0" w:space="0" w:color="auto"/>
        <w:left w:val="none" w:sz="0" w:space="0" w:color="auto"/>
        <w:bottom w:val="none" w:sz="0" w:space="0" w:color="auto"/>
        <w:right w:val="none" w:sz="0" w:space="0" w:color="auto"/>
      </w:divBdr>
    </w:div>
    <w:div w:id="584075843">
      <w:marLeft w:val="640"/>
      <w:marRight w:val="0"/>
      <w:marTop w:val="0"/>
      <w:marBottom w:val="0"/>
      <w:divBdr>
        <w:top w:val="none" w:sz="0" w:space="0" w:color="auto"/>
        <w:left w:val="none" w:sz="0" w:space="0" w:color="auto"/>
        <w:bottom w:val="none" w:sz="0" w:space="0" w:color="auto"/>
        <w:right w:val="none" w:sz="0" w:space="0" w:color="auto"/>
      </w:divBdr>
    </w:div>
    <w:div w:id="584146774">
      <w:marLeft w:val="640"/>
      <w:marRight w:val="0"/>
      <w:marTop w:val="0"/>
      <w:marBottom w:val="0"/>
      <w:divBdr>
        <w:top w:val="none" w:sz="0" w:space="0" w:color="auto"/>
        <w:left w:val="none" w:sz="0" w:space="0" w:color="auto"/>
        <w:bottom w:val="none" w:sz="0" w:space="0" w:color="auto"/>
        <w:right w:val="none" w:sz="0" w:space="0" w:color="auto"/>
      </w:divBdr>
    </w:div>
    <w:div w:id="584191505">
      <w:marLeft w:val="640"/>
      <w:marRight w:val="0"/>
      <w:marTop w:val="0"/>
      <w:marBottom w:val="0"/>
      <w:divBdr>
        <w:top w:val="none" w:sz="0" w:space="0" w:color="auto"/>
        <w:left w:val="none" w:sz="0" w:space="0" w:color="auto"/>
        <w:bottom w:val="none" w:sz="0" w:space="0" w:color="auto"/>
        <w:right w:val="none" w:sz="0" w:space="0" w:color="auto"/>
      </w:divBdr>
    </w:div>
    <w:div w:id="584262379">
      <w:marLeft w:val="640"/>
      <w:marRight w:val="0"/>
      <w:marTop w:val="0"/>
      <w:marBottom w:val="0"/>
      <w:divBdr>
        <w:top w:val="none" w:sz="0" w:space="0" w:color="auto"/>
        <w:left w:val="none" w:sz="0" w:space="0" w:color="auto"/>
        <w:bottom w:val="none" w:sz="0" w:space="0" w:color="auto"/>
        <w:right w:val="none" w:sz="0" w:space="0" w:color="auto"/>
      </w:divBdr>
    </w:div>
    <w:div w:id="584264257">
      <w:marLeft w:val="640"/>
      <w:marRight w:val="0"/>
      <w:marTop w:val="0"/>
      <w:marBottom w:val="0"/>
      <w:divBdr>
        <w:top w:val="none" w:sz="0" w:space="0" w:color="auto"/>
        <w:left w:val="none" w:sz="0" w:space="0" w:color="auto"/>
        <w:bottom w:val="none" w:sz="0" w:space="0" w:color="auto"/>
        <w:right w:val="none" w:sz="0" w:space="0" w:color="auto"/>
      </w:divBdr>
    </w:div>
    <w:div w:id="584267019">
      <w:marLeft w:val="640"/>
      <w:marRight w:val="0"/>
      <w:marTop w:val="0"/>
      <w:marBottom w:val="0"/>
      <w:divBdr>
        <w:top w:val="none" w:sz="0" w:space="0" w:color="auto"/>
        <w:left w:val="none" w:sz="0" w:space="0" w:color="auto"/>
        <w:bottom w:val="none" w:sz="0" w:space="0" w:color="auto"/>
        <w:right w:val="none" w:sz="0" w:space="0" w:color="auto"/>
      </w:divBdr>
    </w:div>
    <w:div w:id="584341906">
      <w:marLeft w:val="640"/>
      <w:marRight w:val="0"/>
      <w:marTop w:val="0"/>
      <w:marBottom w:val="0"/>
      <w:divBdr>
        <w:top w:val="none" w:sz="0" w:space="0" w:color="auto"/>
        <w:left w:val="none" w:sz="0" w:space="0" w:color="auto"/>
        <w:bottom w:val="none" w:sz="0" w:space="0" w:color="auto"/>
        <w:right w:val="none" w:sz="0" w:space="0" w:color="auto"/>
      </w:divBdr>
    </w:div>
    <w:div w:id="584344617">
      <w:marLeft w:val="640"/>
      <w:marRight w:val="0"/>
      <w:marTop w:val="0"/>
      <w:marBottom w:val="0"/>
      <w:divBdr>
        <w:top w:val="none" w:sz="0" w:space="0" w:color="auto"/>
        <w:left w:val="none" w:sz="0" w:space="0" w:color="auto"/>
        <w:bottom w:val="none" w:sz="0" w:space="0" w:color="auto"/>
        <w:right w:val="none" w:sz="0" w:space="0" w:color="auto"/>
      </w:divBdr>
    </w:div>
    <w:div w:id="584537465">
      <w:marLeft w:val="640"/>
      <w:marRight w:val="0"/>
      <w:marTop w:val="0"/>
      <w:marBottom w:val="0"/>
      <w:divBdr>
        <w:top w:val="none" w:sz="0" w:space="0" w:color="auto"/>
        <w:left w:val="none" w:sz="0" w:space="0" w:color="auto"/>
        <w:bottom w:val="none" w:sz="0" w:space="0" w:color="auto"/>
        <w:right w:val="none" w:sz="0" w:space="0" w:color="auto"/>
      </w:divBdr>
    </w:div>
    <w:div w:id="584608502">
      <w:marLeft w:val="640"/>
      <w:marRight w:val="0"/>
      <w:marTop w:val="0"/>
      <w:marBottom w:val="0"/>
      <w:divBdr>
        <w:top w:val="none" w:sz="0" w:space="0" w:color="auto"/>
        <w:left w:val="none" w:sz="0" w:space="0" w:color="auto"/>
        <w:bottom w:val="none" w:sz="0" w:space="0" w:color="auto"/>
        <w:right w:val="none" w:sz="0" w:space="0" w:color="auto"/>
      </w:divBdr>
    </w:div>
    <w:div w:id="584649064">
      <w:marLeft w:val="640"/>
      <w:marRight w:val="0"/>
      <w:marTop w:val="0"/>
      <w:marBottom w:val="0"/>
      <w:divBdr>
        <w:top w:val="none" w:sz="0" w:space="0" w:color="auto"/>
        <w:left w:val="none" w:sz="0" w:space="0" w:color="auto"/>
        <w:bottom w:val="none" w:sz="0" w:space="0" w:color="auto"/>
        <w:right w:val="none" w:sz="0" w:space="0" w:color="auto"/>
      </w:divBdr>
    </w:div>
    <w:div w:id="584653487">
      <w:marLeft w:val="640"/>
      <w:marRight w:val="0"/>
      <w:marTop w:val="0"/>
      <w:marBottom w:val="0"/>
      <w:divBdr>
        <w:top w:val="none" w:sz="0" w:space="0" w:color="auto"/>
        <w:left w:val="none" w:sz="0" w:space="0" w:color="auto"/>
        <w:bottom w:val="none" w:sz="0" w:space="0" w:color="auto"/>
        <w:right w:val="none" w:sz="0" w:space="0" w:color="auto"/>
      </w:divBdr>
    </w:div>
    <w:div w:id="584728191">
      <w:marLeft w:val="640"/>
      <w:marRight w:val="0"/>
      <w:marTop w:val="0"/>
      <w:marBottom w:val="0"/>
      <w:divBdr>
        <w:top w:val="none" w:sz="0" w:space="0" w:color="auto"/>
        <w:left w:val="none" w:sz="0" w:space="0" w:color="auto"/>
        <w:bottom w:val="none" w:sz="0" w:space="0" w:color="auto"/>
        <w:right w:val="none" w:sz="0" w:space="0" w:color="auto"/>
      </w:divBdr>
    </w:div>
    <w:div w:id="584729008">
      <w:marLeft w:val="640"/>
      <w:marRight w:val="0"/>
      <w:marTop w:val="0"/>
      <w:marBottom w:val="0"/>
      <w:divBdr>
        <w:top w:val="none" w:sz="0" w:space="0" w:color="auto"/>
        <w:left w:val="none" w:sz="0" w:space="0" w:color="auto"/>
        <w:bottom w:val="none" w:sz="0" w:space="0" w:color="auto"/>
        <w:right w:val="none" w:sz="0" w:space="0" w:color="auto"/>
      </w:divBdr>
    </w:div>
    <w:div w:id="584798788">
      <w:marLeft w:val="640"/>
      <w:marRight w:val="0"/>
      <w:marTop w:val="0"/>
      <w:marBottom w:val="0"/>
      <w:divBdr>
        <w:top w:val="none" w:sz="0" w:space="0" w:color="auto"/>
        <w:left w:val="none" w:sz="0" w:space="0" w:color="auto"/>
        <w:bottom w:val="none" w:sz="0" w:space="0" w:color="auto"/>
        <w:right w:val="none" w:sz="0" w:space="0" w:color="auto"/>
      </w:divBdr>
    </w:div>
    <w:div w:id="584803438">
      <w:marLeft w:val="640"/>
      <w:marRight w:val="0"/>
      <w:marTop w:val="0"/>
      <w:marBottom w:val="0"/>
      <w:divBdr>
        <w:top w:val="none" w:sz="0" w:space="0" w:color="auto"/>
        <w:left w:val="none" w:sz="0" w:space="0" w:color="auto"/>
        <w:bottom w:val="none" w:sz="0" w:space="0" w:color="auto"/>
        <w:right w:val="none" w:sz="0" w:space="0" w:color="auto"/>
      </w:divBdr>
    </w:div>
    <w:div w:id="584804706">
      <w:marLeft w:val="640"/>
      <w:marRight w:val="0"/>
      <w:marTop w:val="0"/>
      <w:marBottom w:val="0"/>
      <w:divBdr>
        <w:top w:val="none" w:sz="0" w:space="0" w:color="auto"/>
        <w:left w:val="none" w:sz="0" w:space="0" w:color="auto"/>
        <w:bottom w:val="none" w:sz="0" w:space="0" w:color="auto"/>
        <w:right w:val="none" w:sz="0" w:space="0" w:color="auto"/>
      </w:divBdr>
    </w:div>
    <w:div w:id="584850092">
      <w:marLeft w:val="640"/>
      <w:marRight w:val="0"/>
      <w:marTop w:val="0"/>
      <w:marBottom w:val="0"/>
      <w:divBdr>
        <w:top w:val="none" w:sz="0" w:space="0" w:color="auto"/>
        <w:left w:val="none" w:sz="0" w:space="0" w:color="auto"/>
        <w:bottom w:val="none" w:sz="0" w:space="0" w:color="auto"/>
        <w:right w:val="none" w:sz="0" w:space="0" w:color="auto"/>
      </w:divBdr>
    </w:div>
    <w:div w:id="584850117">
      <w:marLeft w:val="640"/>
      <w:marRight w:val="0"/>
      <w:marTop w:val="0"/>
      <w:marBottom w:val="0"/>
      <w:divBdr>
        <w:top w:val="none" w:sz="0" w:space="0" w:color="auto"/>
        <w:left w:val="none" w:sz="0" w:space="0" w:color="auto"/>
        <w:bottom w:val="none" w:sz="0" w:space="0" w:color="auto"/>
        <w:right w:val="none" w:sz="0" w:space="0" w:color="auto"/>
      </w:divBdr>
    </w:div>
    <w:div w:id="584917285">
      <w:marLeft w:val="640"/>
      <w:marRight w:val="0"/>
      <w:marTop w:val="0"/>
      <w:marBottom w:val="0"/>
      <w:divBdr>
        <w:top w:val="none" w:sz="0" w:space="0" w:color="auto"/>
        <w:left w:val="none" w:sz="0" w:space="0" w:color="auto"/>
        <w:bottom w:val="none" w:sz="0" w:space="0" w:color="auto"/>
        <w:right w:val="none" w:sz="0" w:space="0" w:color="auto"/>
      </w:divBdr>
    </w:div>
    <w:div w:id="584921161">
      <w:marLeft w:val="640"/>
      <w:marRight w:val="0"/>
      <w:marTop w:val="0"/>
      <w:marBottom w:val="0"/>
      <w:divBdr>
        <w:top w:val="none" w:sz="0" w:space="0" w:color="auto"/>
        <w:left w:val="none" w:sz="0" w:space="0" w:color="auto"/>
        <w:bottom w:val="none" w:sz="0" w:space="0" w:color="auto"/>
        <w:right w:val="none" w:sz="0" w:space="0" w:color="auto"/>
      </w:divBdr>
    </w:div>
    <w:div w:id="584921437">
      <w:marLeft w:val="640"/>
      <w:marRight w:val="0"/>
      <w:marTop w:val="0"/>
      <w:marBottom w:val="0"/>
      <w:divBdr>
        <w:top w:val="none" w:sz="0" w:space="0" w:color="auto"/>
        <w:left w:val="none" w:sz="0" w:space="0" w:color="auto"/>
        <w:bottom w:val="none" w:sz="0" w:space="0" w:color="auto"/>
        <w:right w:val="none" w:sz="0" w:space="0" w:color="auto"/>
      </w:divBdr>
    </w:div>
    <w:div w:id="584922092">
      <w:marLeft w:val="640"/>
      <w:marRight w:val="0"/>
      <w:marTop w:val="0"/>
      <w:marBottom w:val="0"/>
      <w:divBdr>
        <w:top w:val="none" w:sz="0" w:space="0" w:color="auto"/>
        <w:left w:val="none" w:sz="0" w:space="0" w:color="auto"/>
        <w:bottom w:val="none" w:sz="0" w:space="0" w:color="auto"/>
        <w:right w:val="none" w:sz="0" w:space="0" w:color="auto"/>
      </w:divBdr>
    </w:div>
    <w:div w:id="584992341">
      <w:marLeft w:val="640"/>
      <w:marRight w:val="0"/>
      <w:marTop w:val="0"/>
      <w:marBottom w:val="0"/>
      <w:divBdr>
        <w:top w:val="none" w:sz="0" w:space="0" w:color="auto"/>
        <w:left w:val="none" w:sz="0" w:space="0" w:color="auto"/>
        <w:bottom w:val="none" w:sz="0" w:space="0" w:color="auto"/>
        <w:right w:val="none" w:sz="0" w:space="0" w:color="auto"/>
      </w:divBdr>
    </w:div>
    <w:div w:id="584996656">
      <w:marLeft w:val="640"/>
      <w:marRight w:val="0"/>
      <w:marTop w:val="0"/>
      <w:marBottom w:val="0"/>
      <w:divBdr>
        <w:top w:val="none" w:sz="0" w:space="0" w:color="auto"/>
        <w:left w:val="none" w:sz="0" w:space="0" w:color="auto"/>
        <w:bottom w:val="none" w:sz="0" w:space="0" w:color="auto"/>
        <w:right w:val="none" w:sz="0" w:space="0" w:color="auto"/>
      </w:divBdr>
    </w:div>
    <w:div w:id="584997034">
      <w:marLeft w:val="640"/>
      <w:marRight w:val="0"/>
      <w:marTop w:val="0"/>
      <w:marBottom w:val="0"/>
      <w:divBdr>
        <w:top w:val="none" w:sz="0" w:space="0" w:color="auto"/>
        <w:left w:val="none" w:sz="0" w:space="0" w:color="auto"/>
        <w:bottom w:val="none" w:sz="0" w:space="0" w:color="auto"/>
        <w:right w:val="none" w:sz="0" w:space="0" w:color="auto"/>
      </w:divBdr>
    </w:div>
    <w:div w:id="584998152">
      <w:marLeft w:val="640"/>
      <w:marRight w:val="0"/>
      <w:marTop w:val="0"/>
      <w:marBottom w:val="0"/>
      <w:divBdr>
        <w:top w:val="none" w:sz="0" w:space="0" w:color="auto"/>
        <w:left w:val="none" w:sz="0" w:space="0" w:color="auto"/>
        <w:bottom w:val="none" w:sz="0" w:space="0" w:color="auto"/>
        <w:right w:val="none" w:sz="0" w:space="0" w:color="auto"/>
      </w:divBdr>
    </w:div>
    <w:div w:id="585068854">
      <w:marLeft w:val="640"/>
      <w:marRight w:val="0"/>
      <w:marTop w:val="0"/>
      <w:marBottom w:val="0"/>
      <w:divBdr>
        <w:top w:val="none" w:sz="0" w:space="0" w:color="auto"/>
        <w:left w:val="none" w:sz="0" w:space="0" w:color="auto"/>
        <w:bottom w:val="none" w:sz="0" w:space="0" w:color="auto"/>
        <w:right w:val="none" w:sz="0" w:space="0" w:color="auto"/>
      </w:divBdr>
    </w:div>
    <w:div w:id="585110336">
      <w:marLeft w:val="640"/>
      <w:marRight w:val="0"/>
      <w:marTop w:val="0"/>
      <w:marBottom w:val="0"/>
      <w:divBdr>
        <w:top w:val="none" w:sz="0" w:space="0" w:color="auto"/>
        <w:left w:val="none" w:sz="0" w:space="0" w:color="auto"/>
        <w:bottom w:val="none" w:sz="0" w:space="0" w:color="auto"/>
        <w:right w:val="none" w:sz="0" w:space="0" w:color="auto"/>
      </w:divBdr>
    </w:div>
    <w:div w:id="585111126">
      <w:marLeft w:val="640"/>
      <w:marRight w:val="0"/>
      <w:marTop w:val="0"/>
      <w:marBottom w:val="0"/>
      <w:divBdr>
        <w:top w:val="none" w:sz="0" w:space="0" w:color="auto"/>
        <w:left w:val="none" w:sz="0" w:space="0" w:color="auto"/>
        <w:bottom w:val="none" w:sz="0" w:space="0" w:color="auto"/>
        <w:right w:val="none" w:sz="0" w:space="0" w:color="auto"/>
      </w:divBdr>
    </w:div>
    <w:div w:id="585116176">
      <w:marLeft w:val="640"/>
      <w:marRight w:val="0"/>
      <w:marTop w:val="0"/>
      <w:marBottom w:val="0"/>
      <w:divBdr>
        <w:top w:val="none" w:sz="0" w:space="0" w:color="auto"/>
        <w:left w:val="none" w:sz="0" w:space="0" w:color="auto"/>
        <w:bottom w:val="none" w:sz="0" w:space="0" w:color="auto"/>
        <w:right w:val="none" w:sz="0" w:space="0" w:color="auto"/>
      </w:divBdr>
    </w:div>
    <w:div w:id="585194369">
      <w:marLeft w:val="640"/>
      <w:marRight w:val="0"/>
      <w:marTop w:val="0"/>
      <w:marBottom w:val="0"/>
      <w:divBdr>
        <w:top w:val="none" w:sz="0" w:space="0" w:color="auto"/>
        <w:left w:val="none" w:sz="0" w:space="0" w:color="auto"/>
        <w:bottom w:val="none" w:sz="0" w:space="0" w:color="auto"/>
        <w:right w:val="none" w:sz="0" w:space="0" w:color="auto"/>
      </w:divBdr>
    </w:div>
    <w:div w:id="585265315">
      <w:marLeft w:val="640"/>
      <w:marRight w:val="0"/>
      <w:marTop w:val="0"/>
      <w:marBottom w:val="0"/>
      <w:divBdr>
        <w:top w:val="none" w:sz="0" w:space="0" w:color="auto"/>
        <w:left w:val="none" w:sz="0" w:space="0" w:color="auto"/>
        <w:bottom w:val="none" w:sz="0" w:space="0" w:color="auto"/>
        <w:right w:val="none" w:sz="0" w:space="0" w:color="auto"/>
      </w:divBdr>
    </w:div>
    <w:div w:id="585305162">
      <w:marLeft w:val="640"/>
      <w:marRight w:val="0"/>
      <w:marTop w:val="0"/>
      <w:marBottom w:val="0"/>
      <w:divBdr>
        <w:top w:val="none" w:sz="0" w:space="0" w:color="auto"/>
        <w:left w:val="none" w:sz="0" w:space="0" w:color="auto"/>
        <w:bottom w:val="none" w:sz="0" w:space="0" w:color="auto"/>
        <w:right w:val="none" w:sz="0" w:space="0" w:color="auto"/>
      </w:divBdr>
    </w:div>
    <w:div w:id="585307297">
      <w:marLeft w:val="640"/>
      <w:marRight w:val="0"/>
      <w:marTop w:val="0"/>
      <w:marBottom w:val="0"/>
      <w:divBdr>
        <w:top w:val="none" w:sz="0" w:space="0" w:color="auto"/>
        <w:left w:val="none" w:sz="0" w:space="0" w:color="auto"/>
        <w:bottom w:val="none" w:sz="0" w:space="0" w:color="auto"/>
        <w:right w:val="none" w:sz="0" w:space="0" w:color="auto"/>
      </w:divBdr>
    </w:div>
    <w:div w:id="585382947">
      <w:marLeft w:val="640"/>
      <w:marRight w:val="0"/>
      <w:marTop w:val="0"/>
      <w:marBottom w:val="0"/>
      <w:divBdr>
        <w:top w:val="none" w:sz="0" w:space="0" w:color="auto"/>
        <w:left w:val="none" w:sz="0" w:space="0" w:color="auto"/>
        <w:bottom w:val="none" w:sz="0" w:space="0" w:color="auto"/>
        <w:right w:val="none" w:sz="0" w:space="0" w:color="auto"/>
      </w:divBdr>
    </w:div>
    <w:div w:id="585383121">
      <w:marLeft w:val="640"/>
      <w:marRight w:val="0"/>
      <w:marTop w:val="0"/>
      <w:marBottom w:val="0"/>
      <w:divBdr>
        <w:top w:val="none" w:sz="0" w:space="0" w:color="auto"/>
        <w:left w:val="none" w:sz="0" w:space="0" w:color="auto"/>
        <w:bottom w:val="none" w:sz="0" w:space="0" w:color="auto"/>
        <w:right w:val="none" w:sz="0" w:space="0" w:color="auto"/>
      </w:divBdr>
    </w:div>
    <w:div w:id="585457527">
      <w:marLeft w:val="640"/>
      <w:marRight w:val="0"/>
      <w:marTop w:val="0"/>
      <w:marBottom w:val="0"/>
      <w:divBdr>
        <w:top w:val="none" w:sz="0" w:space="0" w:color="auto"/>
        <w:left w:val="none" w:sz="0" w:space="0" w:color="auto"/>
        <w:bottom w:val="none" w:sz="0" w:space="0" w:color="auto"/>
        <w:right w:val="none" w:sz="0" w:space="0" w:color="auto"/>
      </w:divBdr>
    </w:div>
    <w:div w:id="585500661">
      <w:marLeft w:val="640"/>
      <w:marRight w:val="0"/>
      <w:marTop w:val="0"/>
      <w:marBottom w:val="0"/>
      <w:divBdr>
        <w:top w:val="none" w:sz="0" w:space="0" w:color="auto"/>
        <w:left w:val="none" w:sz="0" w:space="0" w:color="auto"/>
        <w:bottom w:val="none" w:sz="0" w:space="0" w:color="auto"/>
        <w:right w:val="none" w:sz="0" w:space="0" w:color="auto"/>
      </w:divBdr>
    </w:div>
    <w:div w:id="585503635">
      <w:marLeft w:val="640"/>
      <w:marRight w:val="0"/>
      <w:marTop w:val="0"/>
      <w:marBottom w:val="0"/>
      <w:divBdr>
        <w:top w:val="none" w:sz="0" w:space="0" w:color="auto"/>
        <w:left w:val="none" w:sz="0" w:space="0" w:color="auto"/>
        <w:bottom w:val="none" w:sz="0" w:space="0" w:color="auto"/>
        <w:right w:val="none" w:sz="0" w:space="0" w:color="auto"/>
      </w:divBdr>
    </w:div>
    <w:div w:id="585529961">
      <w:marLeft w:val="640"/>
      <w:marRight w:val="0"/>
      <w:marTop w:val="0"/>
      <w:marBottom w:val="0"/>
      <w:divBdr>
        <w:top w:val="none" w:sz="0" w:space="0" w:color="auto"/>
        <w:left w:val="none" w:sz="0" w:space="0" w:color="auto"/>
        <w:bottom w:val="none" w:sz="0" w:space="0" w:color="auto"/>
        <w:right w:val="none" w:sz="0" w:space="0" w:color="auto"/>
      </w:divBdr>
    </w:div>
    <w:div w:id="585531098">
      <w:marLeft w:val="640"/>
      <w:marRight w:val="0"/>
      <w:marTop w:val="0"/>
      <w:marBottom w:val="0"/>
      <w:divBdr>
        <w:top w:val="none" w:sz="0" w:space="0" w:color="auto"/>
        <w:left w:val="none" w:sz="0" w:space="0" w:color="auto"/>
        <w:bottom w:val="none" w:sz="0" w:space="0" w:color="auto"/>
        <w:right w:val="none" w:sz="0" w:space="0" w:color="auto"/>
      </w:divBdr>
    </w:div>
    <w:div w:id="585578672">
      <w:marLeft w:val="640"/>
      <w:marRight w:val="0"/>
      <w:marTop w:val="0"/>
      <w:marBottom w:val="0"/>
      <w:divBdr>
        <w:top w:val="none" w:sz="0" w:space="0" w:color="auto"/>
        <w:left w:val="none" w:sz="0" w:space="0" w:color="auto"/>
        <w:bottom w:val="none" w:sz="0" w:space="0" w:color="auto"/>
        <w:right w:val="none" w:sz="0" w:space="0" w:color="auto"/>
      </w:divBdr>
    </w:div>
    <w:div w:id="585580455">
      <w:marLeft w:val="640"/>
      <w:marRight w:val="0"/>
      <w:marTop w:val="0"/>
      <w:marBottom w:val="0"/>
      <w:divBdr>
        <w:top w:val="none" w:sz="0" w:space="0" w:color="auto"/>
        <w:left w:val="none" w:sz="0" w:space="0" w:color="auto"/>
        <w:bottom w:val="none" w:sz="0" w:space="0" w:color="auto"/>
        <w:right w:val="none" w:sz="0" w:space="0" w:color="auto"/>
      </w:divBdr>
    </w:div>
    <w:div w:id="585695657">
      <w:marLeft w:val="640"/>
      <w:marRight w:val="0"/>
      <w:marTop w:val="0"/>
      <w:marBottom w:val="0"/>
      <w:divBdr>
        <w:top w:val="none" w:sz="0" w:space="0" w:color="auto"/>
        <w:left w:val="none" w:sz="0" w:space="0" w:color="auto"/>
        <w:bottom w:val="none" w:sz="0" w:space="0" w:color="auto"/>
        <w:right w:val="none" w:sz="0" w:space="0" w:color="auto"/>
      </w:divBdr>
    </w:div>
    <w:div w:id="585765333">
      <w:marLeft w:val="640"/>
      <w:marRight w:val="0"/>
      <w:marTop w:val="0"/>
      <w:marBottom w:val="0"/>
      <w:divBdr>
        <w:top w:val="none" w:sz="0" w:space="0" w:color="auto"/>
        <w:left w:val="none" w:sz="0" w:space="0" w:color="auto"/>
        <w:bottom w:val="none" w:sz="0" w:space="0" w:color="auto"/>
        <w:right w:val="none" w:sz="0" w:space="0" w:color="auto"/>
      </w:divBdr>
    </w:div>
    <w:div w:id="585770846">
      <w:marLeft w:val="640"/>
      <w:marRight w:val="0"/>
      <w:marTop w:val="0"/>
      <w:marBottom w:val="0"/>
      <w:divBdr>
        <w:top w:val="none" w:sz="0" w:space="0" w:color="auto"/>
        <w:left w:val="none" w:sz="0" w:space="0" w:color="auto"/>
        <w:bottom w:val="none" w:sz="0" w:space="0" w:color="auto"/>
        <w:right w:val="none" w:sz="0" w:space="0" w:color="auto"/>
      </w:divBdr>
    </w:div>
    <w:div w:id="585915802">
      <w:marLeft w:val="640"/>
      <w:marRight w:val="0"/>
      <w:marTop w:val="0"/>
      <w:marBottom w:val="0"/>
      <w:divBdr>
        <w:top w:val="none" w:sz="0" w:space="0" w:color="auto"/>
        <w:left w:val="none" w:sz="0" w:space="0" w:color="auto"/>
        <w:bottom w:val="none" w:sz="0" w:space="0" w:color="auto"/>
        <w:right w:val="none" w:sz="0" w:space="0" w:color="auto"/>
      </w:divBdr>
    </w:div>
    <w:div w:id="585919668">
      <w:marLeft w:val="640"/>
      <w:marRight w:val="0"/>
      <w:marTop w:val="0"/>
      <w:marBottom w:val="0"/>
      <w:divBdr>
        <w:top w:val="none" w:sz="0" w:space="0" w:color="auto"/>
        <w:left w:val="none" w:sz="0" w:space="0" w:color="auto"/>
        <w:bottom w:val="none" w:sz="0" w:space="0" w:color="auto"/>
        <w:right w:val="none" w:sz="0" w:space="0" w:color="auto"/>
      </w:divBdr>
    </w:div>
    <w:div w:id="585919669">
      <w:marLeft w:val="640"/>
      <w:marRight w:val="0"/>
      <w:marTop w:val="0"/>
      <w:marBottom w:val="0"/>
      <w:divBdr>
        <w:top w:val="none" w:sz="0" w:space="0" w:color="auto"/>
        <w:left w:val="none" w:sz="0" w:space="0" w:color="auto"/>
        <w:bottom w:val="none" w:sz="0" w:space="0" w:color="auto"/>
        <w:right w:val="none" w:sz="0" w:space="0" w:color="auto"/>
      </w:divBdr>
    </w:div>
    <w:div w:id="585922079">
      <w:marLeft w:val="640"/>
      <w:marRight w:val="0"/>
      <w:marTop w:val="0"/>
      <w:marBottom w:val="0"/>
      <w:divBdr>
        <w:top w:val="none" w:sz="0" w:space="0" w:color="auto"/>
        <w:left w:val="none" w:sz="0" w:space="0" w:color="auto"/>
        <w:bottom w:val="none" w:sz="0" w:space="0" w:color="auto"/>
        <w:right w:val="none" w:sz="0" w:space="0" w:color="auto"/>
      </w:divBdr>
    </w:div>
    <w:div w:id="586116327">
      <w:marLeft w:val="640"/>
      <w:marRight w:val="0"/>
      <w:marTop w:val="0"/>
      <w:marBottom w:val="0"/>
      <w:divBdr>
        <w:top w:val="none" w:sz="0" w:space="0" w:color="auto"/>
        <w:left w:val="none" w:sz="0" w:space="0" w:color="auto"/>
        <w:bottom w:val="none" w:sz="0" w:space="0" w:color="auto"/>
        <w:right w:val="none" w:sz="0" w:space="0" w:color="auto"/>
      </w:divBdr>
    </w:div>
    <w:div w:id="586307258">
      <w:marLeft w:val="640"/>
      <w:marRight w:val="0"/>
      <w:marTop w:val="0"/>
      <w:marBottom w:val="0"/>
      <w:divBdr>
        <w:top w:val="none" w:sz="0" w:space="0" w:color="auto"/>
        <w:left w:val="none" w:sz="0" w:space="0" w:color="auto"/>
        <w:bottom w:val="none" w:sz="0" w:space="0" w:color="auto"/>
        <w:right w:val="none" w:sz="0" w:space="0" w:color="auto"/>
      </w:divBdr>
    </w:div>
    <w:div w:id="586311632">
      <w:marLeft w:val="640"/>
      <w:marRight w:val="0"/>
      <w:marTop w:val="0"/>
      <w:marBottom w:val="0"/>
      <w:divBdr>
        <w:top w:val="none" w:sz="0" w:space="0" w:color="auto"/>
        <w:left w:val="none" w:sz="0" w:space="0" w:color="auto"/>
        <w:bottom w:val="none" w:sz="0" w:space="0" w:color="auto"/>
        <w:right w:val="none" w:sz="0" w:space="0" w:color="auto"/>
      </w:divBdr>
    </w:div>
    <w:div w:id="586312064">
      <w:marLeft w:val="640"/>
      <w:marRight w:val="0"/>
      <w:marTop w:val="0"/>
      <w:marBottom w:val="0"/>
      <w:divBdr>
        <w:top w:val="none" w:sz="0" w:space="0" w:color="auto"/>
        <w:left w:val="none" w:sz="0" w:space="0" w:color="auto"/>
        <w:bottom w:val="none" w:sz="0" w:space="0" w:color="auto"/>
        <w:right w:val="none" w:sz="0" w:space="0" w:color="auto"/>
      </w:divBdr>
    </w:div>
    <w:div w:id="586377992">
      <w:marLeft w:val="640"/>
      <w:marRight w:val="0"/>
      <w:marTop w:val="0"/>
      <w:marBottom w:val="0"/>
      <w:divBdr>
        <w:top w:val="none" w:sz="0" w:space="0" w:color="auto"/>
        <w:left w:val="none" w:sz="0" w:space="0" w:color="auto"/>
        <w:bottom w:val="none" w:sz="0" w:space="0" w:color="auto"/>
        <w:right w:val="none" w:sz="0" w:space="0" w:color="auto"/>
      </w:divBdr>
    </w:div>
    <w:div w:id="586382255">
      <w:marLeft w:val="640"/>
      <w:marRight w:val="0"/>
      <w:marTop w:val="0"/>
      <w:marBottom w:val="0"/>
      <w:divBdr>
        <w:top w:val="none" w:sz="0" w:space="0" w:color="auto"/>
        <w:left w:val="none" w:sz="0" w:space="0" w:color="auto"/>
        <w:bottom w:val="none" w:sz="0" w:space="0" w:color="auto"/>
        <w:right w:val="none" w:sz="0" w:space="0" w:color="auto"/>
      </w:divBdr>
    </w:div>
    <w:div w:id="586498932">
      <w:marLeft w:val="640"/>
      <w:marRight w:val="0"/>
      <w:marTop w:val="0"/>
      <w:marBottom w:val="0"/>
      <w:divBdr>
        <w:top w:val="none" w:sz="0" w:space="0" w:color="auto"/>
        <w:left w:val="none" w:sz="0" w:space="0" w:color="auto"/>
        <w:bottom w:val="none" w:sz="0" w:space="0" w:color="auto"/>
        <w:right w:val="none" w:sz="0" w:space="0" w:color="auto"/>
      </w:divBdr>
    </w:div>
    <w:div w:id="586571054">
      <w:bodyDiv w:val="1"/>
      <w:marLeft w:val="0"/>
      <w:marRight w:val="0"/>
      <w:marTop w:val="0"/>
      <w:marBottom w:val="0"/>
      <w:divBdr>
        <w:top w:val="none" w:sz="0" w:space="0" w:color="auto"/>
        <w:left w:val="none" w:sz="0" w:space="0" w:color="auto"/>
        <w:bottom w:val="none" w:sz="0" w:space="0" w:color="auto"/>
        <w:right w:val="none" w:sz="0" w:space="0" w:color="auto"/>
      </w:divBdr>
    </w:div>
    <w:div w:id="586575417">
      <w:marLeft w:val="640"/>
      <w:marRight w:val="0"/>
      <w:marTop w:val="0"/>
      <w:marBottom w:val="0"/>
      <w:divBdr>
        <w:top w:val="none" w:sz="0" w:space="0" w:color="auto"/>
        <w:left w:val="none" w:sz="0" w:space="0" w:color="auto"/>
        <w:bottom w:val="none" w:sz="0" w:space="0" w:color="auto"/>
        <w:right w:val="none" w:sz="0" w:space="0" w:color="auto"/>
      </w:divBdr>
    </w:div>
    <w:div w:id="586576356">
      <w:marLeft w:val="640"/>
      <w:marRight w:val="0"/>
      <w:marTop w:val="0"/>
      <w:marBottom w:val="0"/>
      <w:divBdr>
        <w:top w:val="none" w:sz="0" w:space="0" w:color="auto"/>
        <w:left w:val="none" w:sz="0" w:space="0" w:color="auto"/>
        <w:bottom w:val="none" w:sz="0" w:space="0" w:color="auto"/>
        <w:right w:val="none" w:sz="0" w:space="0" w:color="auto"/>
      </w:divBdr>
    </w:div>
    <w:div w:id="586615002">
      <w:marLeft w:val="640"/>
      <w:marRight w:val="0"/>
      <w:marTop w:val="0"/>
      <w:marBottom w:val="0"/>
      <w:divBdr>
        <w:top w:val="none" w:sz="0" w:space="0" w:color="auto"/>
        <w:left w:val="none" w:sz="0" w:space="0" w:color="auto"/>
        <w:bottom w:val="none" w:sz="0" w:space="0" w:color="auto"/>
        <w:right w:val="none" w:sz="0" w:space="0" w:color="auto"/>
      </w:divBdr>
    </w:div>
    <w:div w:id="586617161">
      <w:marLeft w:val="640"/>
      <w:marRight w:val="0"/>
      <w:marTop w:val="0"/>
      <w:marBottom w:val="0"/>
      <w:divBdr>
        <w:top w:val="none" w:sz="0" w:space="0" w:color="auto"/>
        <w:left w:val="none" w:sz="0" w:space="0" w:color="auto"/>
        <w:bottom w:val="none" w:sz="0" w:space="0" w:color="auto"/>
        <w:right w:val="none" w:sz="0" w:space="0" w:color="auto"/>
      </w:divBdr>
    </w:div>
    <w:div w:id="586620487">
      <w:marLeft w:val="640"/>
      <w:marRight w:val="0"/>
      <w:marTop w:val="0"/>
      <w:marBottom w:val="0"/>
      <w:divBdr>
        <w:top w:val="none" w:sz="0" w:space="0" w:color="auto"/>
        <w:left w:val="none" w:sz="0" w:space="0" w:color="auto"/>
        <w:bottom w:val="none" w:sz="0" w:space="0" w:color="auto"/>
        <w:right w:val="none" w:sz="0" w:space="0" w:color="auto"/>
      </w:divBdr>
    </w:div>
    <w:div w:id="586810087">
      <w:marLeft w:val="640"/>
      <w:marRight w:val="0"/>
      <w:marTop w:val="0"/>
      <w:marBottom w:val="0"/>
      <w:divBdr>
        <w:top w:val="none" w:sz="0" w:space="0" w:color="auto"/>
        <w:left w:val="none" w:sz="0" w:space="0" w:color="auto"/>
        <w:bottom w:val="none" w:sz="0" w:space="0" w:color="auto"/>
        <w:right w:val="none" w:sz="0" w:space="0" w:color="auto"/>
      </w:divBdr>
    </w:div>
    <w:div w:id="586811560">
      <w:marLeft w:val="640"/>
      <w:marRight w:val="0"/>
      <w:marTop w:val="0"/>
      <w:marBottom w:val="0"/>
      <w:divBdr>
        <w:top w:val="none" w:sz="0" w:space="0" w:color="auto"/>
        <w:left w:val="none" w:sz="0" w:space="0" w:color="auto"/>
        <w:bottom w:val="none" w:sz="0" w:space="0" w:color="auto"/>
        <w:right w:val="none" w:sz="0" w:space="0" w:color="auto"/>
      </w:divBdr>
    </w:div>
    <w:div w:id="586891059">
      <w:marLeft w:val="640"/>
      <w:marRight w:val="0"/>
      <w:marTop w:val="0"/>
      <w:marBottom w:val="0"/>
      <w:divBdr>
        <w:top w:val="none" w:sz="0" w:space="0" w:color="auto"/>
        <w:left w:val="none" w:sz="0" w:space="0" w:color="auto"/>
        <w:bottom w:val="none" w:sz="0" w:space="0" w:color="auto"/>
        <w:right w:val="none" w:sz="0" w:space="0" w:color="auto"/>
      </w:divBdr>
    </w:div>
    <w:div w:id="587080091">
      <w:marLeft w:val="640"/>
      <w:marRight w:val="0"/>
      <w:marTop w:val="0"/>
      <w:marBottom w:val="0"/>
      <w:divBdr>
        <w:top w:val="none" w:sz="0" w:space="0" w:color="auto"/>
        <w:left w:val="none" w:sz="0" w:space="0" w:color="auto"/>
        <w:bottom w:val="none" w:sz="0" w:space="0" w:color="auto"/>
        <w:right w:val="none" w:sz="0" w:space="0" w:color="auto"/>
      </w:divBdr>
    </w:div>
    <w:div w:id="587158262">
      <w:marLeft w:val="640"/>
      <w:marRight w:val="0"/>
      <w:marTop w:val="0"/>
      <w:marBottom w:val="0"/>
      <w:divBdr>
        <w:top w:val="none" w:sz="0" w:space="0" w:color="auto"/>
        <w:left w:val="none" w:sz="0" w:space="0" w:color="auto"/>
        <w:bottom w:val="none" w:sz="0" w:space="0" w:color="auto"/>
        <w:right w:val="none" w:sz="0" w:space="0" w:color="auto"/>
      </w:divBdr>
    </w:div>
    <w:div w:id="587270721">
      <w:marLeft w:val="640"/>
      <w:marRight w:val="0"/>
      <w:marTop w:val="0"/>
      <w:marBottom w:val="0"/>
      <w:divBdr>
        <w:top w:val="none" w:sz="0" w:space="0" w:color="auto"/>
        <w:left w:val="none" w:sz="0" w:space="0" w:color="auto"/>
        <w:bottom w:val="none" w:sz="0" w:space="0" w:color="auto"/>
        <w:right w:val="none" w:sz="0" w:space="0" w:color="auto"/>
      </w:divBdr>
    </w:div>
    <w:div w:id="587273208">
      <w:marLeft w:val="640"/>
      <w:marRight w:val="0"/>
      <w:marTop w:val="0"/>
      <w:marBottom w:val="0"/>
      <w:divBdr>
        <w:top w:val="none" w:sz="0" w:space="0" w:color="auto"/>
        <w:left w:val="none" w:sz="0" w:space="0" w:color="auto"/>
        <w:bottom w:val="none" w:sz="0" w:space="0" w:color="auto"/>
        <w:right w:val="none" w:sz="0" w:space="0" w:color="auto"/>
      </w:divBdr>
    </w:div>
    <w:div w:id="587274772">
      <w:marLeft w:val="640"/>
      <w:marRight w:val="0"/>
      <w:marTop w:val="0"/>
      <w:marBottom w:val="0"/>
      <w:divBdr>
        <w:top w:val="none" w:sz="0" w:space="0" w:color="auto"/>
        <w:left w:val="none" w:sz="0" w:space="0" w:color="auto"/>
        <w:bottom w:val="none" w:sz="0" w:space="0" w:color="auto"/>
        <w:right w:val="none" w:sz="0" w:space="0" w:color="auto"/>
      </w:divBdr>
    </w:div>
    <w:div w:id="587352997">
      <w:marLeft w:val="640"/>
      <w:marRight w:val="0"/>
      <w:marTop w:val="0"/>
      <w:marBottom w:val="0"/>
      <w:divBdr>
        <w:top w:val="none" w:sz="0" w:space="0" w:color="auto"/>
        <w:left w:val="none" w:sz="0" w:space="0" w:color="auto"/>
        <w:bottom w:val="none" w:sz="0" w:space="0" w:color="auto"/>
        <w:right w:val="none" w:sz="0" w:space="0" w:color="auto"/>
      </w:divBdr>
    </w:div>
    <w:div w:id="587420185">
      <w:marLeft w:val="640"/>
      <w:marRight w:val="0"/>
      <w:marTop w:val="0"/>
      <w:marBottom w:val="0"/>
      <w:divBdr>
        <w:top w:val="none" w:sz="0" w:space="0" w:color="auto"/>
        <w:left w:val="none" w:sz="0" w:space="0" w:color="auto"/>
        <w:bottom w:val="none" w:sz="0" w:space="0" w:color="auto"/>
        <w:right w:val="none" w:sz="0" w:space="0" w:color="auto"/>
      </w:divBdr>
    </w:div>
    <w:div w:id="587466874">
      <w:marLeft w:val="640"/>
      <w:marRight w:val="0"/>
      <w:marTop w:val="0"/>
      <w:marBottom w:val="0"/>
      <w:divBdr>
        <w:top w:val="none" w:sz="0" w:space="0" w:color="auto"/>
        <w:left w:val="none" w:sz="0" w:space="0" w:color="auto"/>
        <w:bottom w:val="none" w:sz="0" w:space="0" w:color="auto"/>
        <w:right w:val="none" w:sz="0" w:space="0" w:color="auto"/>
      </w:divBdr>
    </w:div>
    <w:div w:id="587467089">
      <w:marLeft w:val="640"/>
      <w:marRight w:val="0"/>
      <w:marTop w:val="0"/>
      <w:marBottom w:val="0"/>
      <w:divBdr>
        <w:top w:val="none" w:sz="0" w:space="0" w:color="auto"/>
        <w:left w:val="none" w:sz="0" w:space="0" w:color="auto"/>
        <w:bottom w:val="none" w:sz="0" w:space="0" w:color="auto"/>
        <w:right w:val="none" w:sz="0" w:space="0" w:color="auto"/>
      </w:divBdr>
    </w:div>
    <w:div w:id="587661435">
      <w:marLeft w:val="640"/>
      <w:marRight w:val="0"/>
      <w:marTop w:val="0"/>
      <w:marBottom w:val="0"/>
      <w:divBdr>
        <w:top w:val="none" w:sz="0" w:space="0" w:color="auto"/>
        <w:left w:val="none" w:sz="0" w:space="0" w:color="auto"/>
        <w:bottom w:val="none" w:sz="0" w:space="0" w:color="auto"/>
        <w:right w:val="none" w:sz="0" w:space="0" w:color="auto"/>
      </w:divBdr>
    </w:div>
    <w:div w:id="587688457">
      <w:marLeft w:val="640"/>
      <w:marRight w:val="0"/>
      <w:marTop w:val="0"/>
      <w:marBottom w:val="0"/>
      <w:divBdr>
        <w:top w:val="none" w:sz="0" w:space="0" w:color="auto"/>
        <w:left w:val="none" w:sz="0" w:space="0" w:color="auto"/>
        <w:bottom w:val="none" w:sz="0" w:space="0" w:color="auto"/>
        <w:right w:val="none" w:sz="0" w:space="0" w:color="auto"/>
      </w:divBdr>
    </w:div>
    <w:div w:id="587739604">
      <w:bodyDiv w:val="1"/>
      <w:marLeft w:val="0"/>
      <w:marRight w:val="0"/>
      <w:marTop w:val="0"/>
      <w:marBottom w:val="0"/>
      <w:divBdr>
        <w:top w:val="none" w:sz="0" w:space="0" w:color="auto"/>
        <w:left w:val="none" w:sz="0" w:space="0" w:color="auto"/>
        <w:bottom w:val="none" w:sz="0" w:space="0" w:color="auto"/>
        <w:right w:val="none" w:sz="0" w:space="0" w:color="auto"/>
      </w:divBdr>
    </w:div>
    <w:div w:id="587885682">
      <w:marLeft w:val="640"/>
      <w:marRight w:val="0"/>
      <w:marTop w:val="0"/>
      <w:marBottom w:val="0"/>
      <w:divBdr>
        <w:top w:val="none" w:sz="0" w:space="0" w:color="auto"/>
        <w:left w:val="none" w:sz="0" w:space="0" w:color="auto"/>
        <w:bottom w:val="none" w:sz="0" w:space="0" w:color="auto"/>
        <w:right w:val="none" w:sz="0" w:space="0" w:color="auto"/>
      </w:divBdr>
    </w:div>
    <w:div w:id="587887255">
      <w:marLeft w:val="640"/>
      <w:marRight w:val="0"/>
      <w:marTop w:val="0"/>
      <w:marBottom w:val="0"/>
      <w:divBdr>
        <w:top w:val="none" w:sz="0" w:space="0" w:color="auto"/>
        <w:left w:val="none" w:sz="0" w:space="0" w:color="auto"/>
        <w:bottom w:val="none" w:sz="0" w:space="0" w:color="auto"/>
        <w:right w:val="none" w:sz="0" w:space="0" w:color="auto"/>
      </w:divBdr>
    </w:div>
    <w:div w:id="588001037">
      <w:marLeft w:val="640"/>
      <w:marRight w:val="0"/>
      <w:marTop w:val="0"/>
      <w:marBottom w:val="0"/>
      <w:divBdr>
        <w:top w:val="none" w:sz="0" w:space="0" w:color="auto"/>
        <w:left w:val="none" w:sz="0" w:space="0" w:color="auto"/>
        <w:bottom w:val="none" w:sz="0" w:space="0" w:color="auto"/>
        <w:right w:val="none" w:sz="0" w:space="0" w:color="auto"/>
      </w:divBdr>
    </w:div>
    <w:div w:id="588001356">
      <w:marLeft w:val="640"/>
      <w:marRight w:val="0"/>
      <w:marTop w:val="0"/>
      <w:marBottom w:val="0"/>
      <w:divBdr>
        <w:top w:val="none" w:sz="0" w:space="0" w:color="auto"/>
        <w:left w:val="none" w:sz="0" w:space="0" w:color="auto"/>
        <w:bottom w:val="none" w:sz="0" w:space="0" w:color="auto"/>
        <w:right w:val="none" w:sz="0" w:space="0" w:color="auto"/>
      </w:divBdr>
    </w:div>
    <w:div w:id="588001728">
      <w:marLeft w:val="640"/>
      <w:marRight w:val="0"/>
      <w:marTop w:val="0"/>
      <w:marBottom w:val="0"/>
      <w:divBdr>
        <w:top w:val="none" w:sz="0" w:space="0" w:color="auto"/>
        <w:left w:val="none" w:sz="0" w:space="0" w:color="auto"/>
        <w:bottom w:val="none" w:sz="0" w:space="0" w:color="auto"/>
        <w:right w:val="none" w:sz="0" w:space="0" w:color="auto"/>
      </w:divBdr>
    </w:div>
    <w:div w:id="588008048">
      <w:marLeft w:val="640"/>
      <w:marRight w:val="0"/>
      <w:marTop w:val="0"/>
      <w:marBottom w:val="0"/>
      <w:divBdr>
        <w:top w:val="none" w:sz="0" w:space="0" w:color="auto"/>
        <w:left w:val="none" w:sz="0" w:space="0" w:color="auto"/>
        <w:bottom w:val="none" w:sz="0" w:space="0" w:color="auto"/>
        <w:right w:val="none" w:sz="0" w:space="0" w:color="auto"/>
      </w:divBdr>
    </w:div>
    <w:div w:id="588008655">
      <w:marLeft w:val="640"/>
      <w:marRight w:val="0"/>
      <w:marTop w:val="0"/>
      <w:marBottom w:val="0"/>
      <w:divBdr>
        <w:top w:val="none" w:sz="0" w:space="0" w:color="auto"/>
        <w:left w:val="none" w:sz="0" w:space="0" w:color="auto"/>
        <w:bottom w:val="none" w:sz="0" w:space="0" w:color="auto"/>
        <w:right w:val="none" w:sz="0" w:space="0" w:color="auto"/>
      </w:divBdr>
    </w:div>
    <w:div w:id="588076144">
      <w:marLeft w:val="640"/>
      <w:marRight w:val="0"/>
      <w:marTop w:val="0"/>
      <w:marBottom w:val="0"/>
      <w:divBdr>
        <w:top w:val="none" w:sz="0" w:space="0" w:color="auto"/>
        <w:left w:val="none" w:sz="0" w:space="0" w:color="auto"/>
        <w:bottom w:val="none" w:sz="0" w:space="0" w:color="auto"/>
        <w:right w:val="none" w:sz="0" w:space="0" w:color="auto"/>
      </w:divBdr>
    </w:div>
    <w:div w:id="588081479">
      <w:marLeft w:val="640"/>
      <w:marRight w:val="0"/>
      <w:marTop w:val="0"/>
      <w:marBottom w:val="0"/>
      <w:divBdr>
        <w:top w:val="none" w:sz="0" w:space="0" w:color="auto"/>
        <w:left w:val="none" w:sz="0" w:space="0" w:color="auto"/>
        <w:bottom w:val="none" w:sz="0" w:space="0" w:color="auto"/>
        <w:right w:val="none" w:sz="0" w:space="0" w:color="auto"/>
      </w:divBdr>
    </w:div>
    <w:div w:id="588200570">
      <w:marLeft w:val="640"/>
      <w:marRight w:val="0"/>
      <w:marTop w:val="0"/>
      <w:marBottom w:val="0"/>
      <w:divBdr>
        <w:top w:val="none" w:sz="0" w:space="0" w:color="auto"/>
        <w:left w:val="none" w:sz="0" w:space="0" w:color="auto"/>
        <w:bottom w:val="none" w:sz="0" w:space="0" w:color="auto"/>
        <w:right w:val="none" w:sz="0" w:space="0" w:color="auto"/>
      </w:divBdr>
    </w:div>
    <w:div w:id="588318430">
      <w:marLeft w:val="640"/>
      <w:marRight w:val="0"/>
      <w:marTop w:val="0"/>
      <w:marBottom w:val="0"/>
      <w:divBdr>
        <w:top w:val="none" w:sz="0" w:space="0" w:color="auto"/>
        <w:left w:val="none" w:sz="0" w:space="0" w:color="auto"/>
        <w:bottom w:val="none" w:sz="0" w:space="0" w:color="auto"/>
        <w:right w:val="none" w:sz="0" w:space="0" w:color="auto"/>
      </w:divBdr>
    </w:div>
    <w:div w:id="588319186">
      <w:marLeft w:val="640"/>
      <w:marRight w:val="0"/>
      <w:marTop w:val="0"/>
      <w:marBottom w:val="0"/>
      <w:divBdr>
        <w:top w:val="none" w:sz="0" w:space="0" w:color="auto"/>
        <w:left w:val="none" w:sz="0" w:space="0" w:color="auto"/>
        <w:bottom w:val="none" w:sz="0" w:space="0" w:color="auto"/>
        <w:right w:val="none" w:sz="0" w:space="0" w:color="auto"/>
      </w:divBdr>
    </w:div>
    <w:div w:id="588347170">
      <w:marLeft w:val="640"/>
      <w:marRight w:val="0"/>
      <w:marTop w:val="0"/>
      <w:marBottom w:val="0"/>
      <w:divBdr>
        <w:top w:val="none" w:sz="0" w:space="0" w:color="auto"/>
        <w:left w:val="none" w:sz="0" w:space="0" w:color="auto"/>
        <w:bottom w:val="none" w:sz="0" w:space="0" w:color="auto"/>
        <w:right w:val="none" w:sz="0" w:space="0" w:color="auto"/>
      </w:divBdr>
    </w:div>
    <w:div w:id="588465266">
      <w:marLeft w:val="640"/>
      <w:marRight w:val="0"/>
      <w:marTop w:val="0"/>
      <w:marBottom w:val="0"/>
      <w:divBdr>
        <w:top w:val="none" w:sz="0" w:space="0" w:color="auto"/>
        <w:left w:val="none" w:sz="0" w:space="0" w:color="auto"/>
        <w:bottom w:val="none" w:sz="0" w:space="0" w:color="auto"/>
        <w:right w:val="none" w:sz="0" w:space="0" w:color="auto"/>
      </w:divBdr>
    </w:div>
    <w:div w:id="588469314">
      <w:marLeft w:val="640"/>
      <w:marRight w:val="0"/>
      <w:marTop w:val="0"/>
      <w:marBottom w:val="0"/>
      <w:divBdr>
        <w:top w:val="none" w:sz="0" w:space="0" w:color="auto"/>
        <w:left w:val="none" w:sz="0" w:space="0" w:color="auto"/>
        <w:bottom w:val="none" w:sz="0" w:space="0" w:color="auto"/>
        <w:right w:val="none" w:sz="0" w:space="0" w:color="auto"/>
      </w:divBdr>
    </w:div>
    <w:div w:id="588544150">
      <w:marLeft w:val="640"/>
      <w:marRight w:val="0"/>
      <w:marTop w:val="0"/>
      <w:marBottom w:val="0"/>
      <w:divBdr>
        <w:top w:val="none" w:sz="0" w:space="0" w:color="auto"/>
        <w:left w:val="none" w:sz="0" w:space="0" w:color="auto"/>
        <w:bottom w:val="none" w:sz="0" w:space="0" w:color="auto"/>
        <w:right w:val="none" w:sz="0" w:space="0" w:color="auto"/>
      </w:divBdr>
    </w:div>
    <w:div w:id="588581447">
      <w:marLeft w:val="640"/>
      <w:marRight w:val="0"/>
      <w:marTop w:val="0"/>
      <w:marBottom w:val="0"/>
      <w:divBdr>
        <w:top w:val="none" w:sz="0" w:space="0" w:color="auto"/>
        <w:left w:val="none" w:sz="0" w:space="0" w:color="auto"/>
        <w:bottom w:val="none" w:sz="0" w:space="0" w:color="auto"/>
        <w:right w:val="none" w:sz="0" w:space="0" w:color="auto"/>
      </w:divBdr>
    </w:div>
    <w:div w:id="588739457">
      <w:marLeft w:val="640"/>
      <w:marRight w:val="0"/>
      <w:marTop w:val="0"/>
      <w:marBottom w:val="0"/>
      <w:divBdr>
        <w:top w:val="none" w:sz="0" w:space="0" w:color="auto"/>
        <w:left w:val="none" w:sz="0" w:space="0" w:color="auto"/>
        <w:bottom w:val="none" w:sz="0" w:space="0" w:color="auto"/>
        <w:right w:val="none" w:sz="0" w:space="0" w:color="auto"/>
      </w:divBdr>
    </w:div>
    <w:div w:id="588848077">
      <w:marLeft w:val="640"/>
      <w:marRight w:val="0"/>
      <w:marTop w:val="0"/>
      <w:marBottom w:val="0"/>
      <w:divBdr>
        <w:top w:val="none" w:sz="0" w:space="0" w:color="auto"/>
        <w:left w:val="none" w:sz="0" w:space="0" w:color="auto"/>
        <w:bottom w:val="none" w:sz="0" w:space="0" w:color="auto"/>
        <w:right w:val="none" w:sz="0" w:space="0" w:color="auto"/>
      </w:divBdr>
    </w:div>
    <w:div w:id="588850076">
      <w:bodyDiv w:val="1"/>
      <w:marLeft w:val="0"/>
      <w:marRight w:val="0"/>
      <w:marTop w:val="0"/>
      <w:marBottom w:val="0"/>
      <w:divBdr>
        <w:top w:val="none" w:sz="0" w:space="0" w:color="auto"/>
        <w:left w:val="none" w:sz="0" w:space="0" w:color="auto"/>
        <w:bottom w:val="none" w:sz="0" w:space="0" w:color="auto"/>
        <w:right w:val="none" w:sz="0" w:space="0" w:color="auto"/>
      </w:divBdr>
      <w:divsChild>
        <w:div w:id="1922254741">
          <w:marLeft w:val="640"/>
          <w:marRight w:val="0"/>
          <w:marTop w:val="0"/>
          <w:marBottom w:val="0"/>
          <w:divBdr>
            <w:top w:val="none" w:sz="0" w:space="0" w:color="auto"/>
            <w:left w:val="none" w:sz="0" w:space="0" w:color="auto"/>
            <w:bottom w:val="none" w:sz="0" w:space="0" w:color="auto"/>
            <w:right w:val="none" w:sz="0" w:space="0" w:color="auto"/>
          </w:divBdr>
        </w:div>
        <w:div w:id="1317417741">
          <w:marLeft w:val="640"/>
          <w:marRight w:val="0"/>
          <w:marTop w:val="0"/>
          <w:marBottom w:val="0"/>
          <w:divBdr>
            <w:top w:val="none" w:sz="0" w:space="0" w:color="auto"/>
            <w:left w:val="none" w:sz="0" w:space="0" w:color="auto"/>
            <w:bottom w:val="none" w:sz="0" w:space="0" w:color="auto"/>
            <w:right w:val="none" w:sz="0" w:space="0" w:color="auto"/>
          </w:divBdr>
        </w:div>
        <w:div w:id="84814202">
          <w:marLeft w:val="640"/>
          <w:marRight w:val="0"/>
          <w:marTop w:val="0"/>
          <w:marBottom w:val="0"/>
          <w:divBdr>
            <w:top w:val="none" w:sz="0" w:space="0" w:color="auto"/>
            <w:left w:val="none" w:sz="0" w:space="0" w:color="auto"/>
            <w:bottom w:val="none" w:sz="0" w:space="0" w:color="auto"/>
            <w:right w:val="none" w:sz="0" w:space="0" w:color="auto"/>
          </w:divBdr>
        </w:div>
        <w:div w:id="1299797404">
          <w:marLeft w:val="640"/>
          <w:marRight w:val="0"/>
          <w:marTop w:val="0"/>
          <w:marBottom w:val="0"/>
          <w:divBdr>
            <w:top w:val="none" w:sz="0" w:space="0" w:color="auto"/>
            <w:left w:val="none" w:sz="0" w:space="0" w:color="auto"/>
            <w:bottom w:val="none" w:sz="0" w:space="0" w:color="auto"/>
            <w:right w:val="none" w:sz="0" w:space="0" w:color="auto"/>
          </w:divBdr>
        </w:div>
        <w:div w:id="1903831548">
          <w:marLeft w:val="640"/>
          <w:marRight w:val="0"/>
          <w:marTop w:val="0"/>
          <w:marBottom w:val="0"/>
          <w:divBdr>
            <w:top w:val="none" w:sz="0" w:space="0" w:color="auto"/>
            <w:left w:val="none" w:sz="0" w:space="0" w:color="auto"/>
            <w:bottom w:val="none" w:sz="0" w:space="0" w:color="auto"/>
            <w:right w:val="none" w:sz="0" w:space="0" w:color="auto"/>
          </w:divBdr>
        </w:div>
        <w:div w:id="1171213175">
          <w:marLeft w:val="640"/>
          <w:marRight w:val="0"/>
          <w:marTop w:val="0"/>
          <w:marBottom w:val="0"/>
          <w:divBdr>
            <w:top w:val="none" w:sz="0" w:space="0" w:color="auto"/>
            <w:left w:val="none" w:sz="0" w:space="0" w:color="auto"/>
            <w:bottom w:val="none" w:sz="0" w:space="0" w:color="auto"/>
            <w:right w:val="none" w:sz="0" w:space="0" w:color="auto"/>
          </w:divBdr>
        </w:div>
        <w:div w:id="1127895196">
          <w:marLeft w:val="640"/>
          <w:marRight w:val="0"/>
          <w:marTop w:val="0"/>
          <w:marBottom w:val="0"/>
          <w:divBdr>
            <w:top w:val="none" w:sz="0" w:space="0" w:color="auto"/>
            <w:left w:val="none" w:sz="0" w:space="0" w:color="auto"/>
            <w:bottom w:val="none" w:sz="0" w:space="0" w:color="auto"/>
            <w:right w:val="none" w:sz="0" w:space="0" w:color="auto"/>
          </w:divBdr>
        </w:div>
        <w:div w:id="443891741">
          <w:marLeft w:val="640"/>
          <w:marRight w:val="0"/>
          <w:marTop w:val="0"/>
          <w:marBottom w:val="0"/>
          <w:divBdr>
            <w:top w:val="none" w:sz="0" w:space="0" w:color="auto"/>
            <w:left w:val="none" w:sz="0" w:space="0" w:color="auto"/>
            <w:bottom w:val="none" w:sz="0" w:space="0" w:color="auto"/>
            <w:right w:val="none" w:sz="0" w:space="0" w:color="auto"/>
          </w:divBdr>
        </w:div>
        <w:div w:id="700589111">
          <w:marLeft w:val="640"/>
          <w:marRight w:val="0"/>
          <w:marTop w:val="0"/>
          <w:marBottom w:val="0"/>
          <w:divBdr>
            <w:top w:val="none" w:sz="0" w:space="0" w:color="auto"/>
            <w:left w:val="none" w:sz="0" w:space="0" w:color="auto"/>
            <w:bottom w:val="none" w:sz="0" w:space="0" w:color="auto"/>
            <w:right w:val="none" w:sz="0" w:space="0" w:color="auto"/>
          </w:divBdr>
        </w:div>
        <w:div w:id="1617643262">
          <w:marLeft w:val="640"/>
          <w:marRight w:val="0"/>
          <w:marTop w:val="0"/>
          <w:marBottom w:val="0"/>
          <w:divBdr>
            <w:top w:val="none" w:sz="0" w:space="0" w:color="auto"/>
            <w:left w:val="none" w:sz="0" w:space="0" w:color="auto"/>
            <w:bottom w:val="none" w:sz="0" w:space="0" w:color="auto"/>
            <w:right w:val="none" w:sz="0" w:space="0" w:color="auto"/>
          </w:divBdr>
        </w:div>
        <w:div w:id="318189531">
          <w:marLeft w:val="640"/>
          <w:marRight w:val="0"/>
          <w:marTop w:val="0"/>
          <w:marBottom w:val="0"/>
          <w:divBdr>
            <w:top w:val="none" w:sz="0" w:space="0" w:color="auto"/>
            <w:left w:val="none" w:sz="0" w:space="0" w:color="auto"/>
            <w:bottom w:val="none" w:sz="0" w:space="0" w:color="auto"/>
            <w:right w:val="none" w:sz="0" w:space="0" w:color="auto"/>
          </w:divBdr>
        </w:div>
        <w:div w:id="2118327333">
          <w:marLeft w:val="640"/>
          <w:marRight w:val="0"/>
          <w:marTop w:val="0"/>
          <w:marBottom w:val="0"/>
          <w:divBdr>
            <w:top w:val="none" w:sz="0" w:space="0" w:color="auto"/>
            <w:left w:val="none" w:sz="0" w:space="0" w:color="auto"/>
            <w:bottom w:val="none" w:sz="0" w:space="0" w:color="auto"/>
            <w:right w:val="none" w:sz="0" w:space="0" w:color="auto"/>
          </w:divBdr>
        </w:div>
        <w:div w:id="990015389">
          <w:marLeft w:val="640"/>
          <w:marRight w:val="0"/>
          <w:marTop w:val="0"/>
          <w:marBottom w:val="0"/>
          <w:divBdr>
            <w:top w:val="none" w:sz="0" w:space="0" w:color="auto"/>
            <w:left w:val="none" w:sz="0" w:space="0" w:color="auto"/>
            <w:bottom w:val="none" w:sz="0" w:space="0" w:color="auto"/>
            <w:right w:val="none" w:sz="0" w:space="0" w:color="auto"/>
          </w:divBdr>
        </w:div>
        <w:div w:id="2079739829">
          <w:marLeft w:val="640"/>
          <w:marRight w:val="0"/>
          <w:marTop w:val="0"/>
          <w:marBottom w:val="0"/>
          <w:divBdr>
            <w:top w:val="none" w:sz="0" w:space="0" w:color="auto"/>
            <w:left w:val="none" w:sz="0" w:space="0" w:color="auto"/>
            <w:bottom w:val="none" w:sz="0" w:space="0" w:color="auto"/>
            <w:right w:val="none" w:sz="0" w:space="0" w:color="auto"/>
          </w:divBdr>
        </w:div>
        <w:div w:id="1712652378">
          <w:marLeft w:val="640"/>
          <w:marRight w:val="0"/>
          <w:marTop w:val="0"/>
          <w:marBottom w:val="0"/>
          <w:divBdr>
            <w:top w:val="none" w:sz="0" w:space="0" w:color="auto"/>
            <w:left w:val="none" w:sz="0" w:space="0" w:color="auto"/>
            <w:bottom w:val="none" w:sz="0" w:space="0" w:color="auto"/>
            <w:right w:val="none" w:sz="0" w:space="0" w:color="auto"/>
          </w:divBdr>
        </w:div>
        <w:div w:id="25715280">
          <w:marLeft w:val="640"/>
          <w:marRight w:val="0"/>
          <w:marTop w:val="0"/>
          <w:marBottom w:val="0"/>
          <w:divBdr>
            <w:top w:val="none" w:sz="0" w:space="0" w:color="auto"/>
            <w:left w:val="none" w:sz="0" w:space="0" w:color="auto"/>
            <w:bottom w:val="none" w:sz="0" w:space="0" w:color="auto"/>
            <w:right w:val="none" w:sz="0" w:space="0" w:color="auto"/>
          </w:divBdr>
        </w:div>
        <w:div w:id="1130172250">
          <w:marLeft w:val="640"/>
          <w:marRight w:val="0"/>
          <w:marTop w:val="0"/>
          <w:marBottom w:val="0"/>
          <w:divBdr>
            <w:top w:val="none" w:sz="0" w:space="0" w:color="auto"/>
            <w:left w:val="none" w:sz="0" w:space="0" w:color="auto"/>
            <w:bottom w:val="none" w:sz="0" w:space="0" w:color="auto"/>
            <w:right w:val="none" w:sz="0" w:space="0" w:color="auto"/>
          </w:divBdr>
        </w:div>
        <w:div w:id="1893732449">
          <w:marLeft w:val="640"/>
          <w:marRight w:val="0"/>
          <w:marTop w:val="0"/>
          <w:marBottom w:val="0"/>
          <w:divBdr>
            <w:top w:val="none" w:sz="0" w:space="0" w:color="auto"/>
            <w:left w:val="none" w:sz="0" w:space="0" w:color="auto"/>
            <w:bottom w:val="none" w:sz="0" w:space="0" w:color="auto"/>
            <w:right w:val="none" w:sz="0" w:space="0" w:color="auto"/>
          </w:divBdr>
        </w:div>
        <w:div w:id="1656492762">
          <w:marLeft w:val="640"/>
          <w:marRight w:val="0"/>
          <w:marTop w:val="0"/>
          <w:marBottom w:val="0"/>
          <w:divBdr>
            <w:top w:val="none" w:sz="0" w:space="0" w:color="auto"/>
            <w:left w:val="none" w:sz="0" w:space="0" w:color="auto"/>
            <w:bottom w:val="none" w:sz="0" w:space="0" w:color="auto"/>
            <w:right w:val="none" w:sz="0" w:space="0" w:color="auto"/>
          </w:divBdr>
        </w:div>
        <w:div w:id="1030033131">
          <w:marLeft w:val="640"/>
          <w:marRight w:val="0"/>
          <w:marTop w:val="0"/>
          <w:marBottom w:val="0"/>
          <w:divBdr>
            <w:top w:val="none" w:sz="0" w:space="0" w:color="auto"/>
            <w:left w:val="none" w:sz="0" w:space="0" w:color="auto"/>
            <w:bottom w:val="none" w:sz="0" w:space="0" w:color="auto"/>
            <w:right w:val="none" w:sz="0" w:space="0" w:color="auto"/>
          </w:divBdr>
        </w:div>
        <w:div w:id="1564409917">
          <w:marLeft w:val="640"/>
          <w:marRight w:val="0"/>
          <w:marTop w:val="0"/>
          <w:marBottom w:val="0"/>
          <w:divBdr>
            <w:top w:val="none" w:sz="0" w:space="0" w:color="auto"/>
            <w:left w:val="none" w:sz="0" w:space="0" w:color="auto"/>
            <w:bottom w:val="none" w:sz="0" w:space="0" w:color="auto"/>
            <w:right w:val="none" w:sz="0" w:space="0" w:color="auto"/>
          </w:divBdr>
        </w:div>
        <w:div w:id="891427849">
          <w:marLeft w:val="640"/>
          <w:marRight w:val="0"/>
          <w:marTop w:val="0"/>
          <w:marBottom w:val="0"/>
          <w:divBdr>
            <w:top w:val="none" w:sz="0" w:space="0" w:color="auto"/>
            <w:left w:val="none" w:sz="0" w:space="0" w:color="auto"/>
            <w:bottom w:val="none" w:sz="0" w:space="0" w:color="auto"/>
            <w:right w:val="none" w:sz="0" w:space="0" w:color="auto"/>
          </w:divBdr>
        </w:div>
        <w:div w:id="315498209">
          <w:marLeft w:val="640"/>
          <w:marRight w:val="0"/>
          <w:marTop w:val="0"/>
          <w:marBottom w:val="0"/>
          <w:divBdr>
            <w:top w:val="none" w:sz="0" w:space="0" w:color="auto"/>
            <w:left w:val="none" w:sz="0" w:space="0" w:color="auto"/>
            <w:bottom w:val="none" w:sz="0" w:space="0" w:color="auto"/>
            <w:right w:val="none" w:sz="0" w:space="0" w:color="auto"/>
          </w:divBdr>
        </w:div>
        <w:div w:id="851191394">
          <w:marLeft w:val="640"/>
          <w:marRight w:val="0"/>
          <w:marTop w:val="0"/>
          <w:marBottom w:val="0"/>
          <w:divBdr>
            <w:top w:val="none" w:sz="0" w:space="0" w:color="auto"/>
            <w:left w:val="none" w:sz="0" w:space="0" w:color="auto"/>
            <w:bottom w:val="none" w:sz="0" w:space="0" w:color="auto"/>
            <w:right w:val="none" w:sz="0" w:space="0" w:color="auto"/>
          </w:divBdr>
        </w:div>
        <w:div w:id="265239404">
          <w:marLeft w:val="640"/>
          <w:marRight w:val="0"/>
          <w:marTop w:val="0"/>
          <w:marBottom w:val="0"/>
          <w:divBdr>
            <w:top w:val="none" w:sz="0" w:space="0" w:color="auto"/>
            <w:left w:val="none" w:sz="0" w:space="0" w:color="auto"/>
            <w:bottom w:val="none" w:sz="0" w:space="0" w:color="auto"/>
            <w:right w:val="none" w:sz="0" w:space="0" w:color="auto"/>
          </w:divBdr>
        </w:div>
        <w:div w:id="1256328554">
          <w:marLeft w:val="640"/>
          <w:marRight w:val="0"/>
          <w:marTop w:val="0"/>
          <w:marBottom w:val="0"/>
          <w:divBdr>
            <w:top w:val="none" w:sz="0" w:space="0" w:color="auto"/>
            <w:left w:val="none" w:sz="0" w:space="0" w:color="auto"/>
            <w:bottom w:val="none" w:sz="0" w:space="0" w:color="auto"/>
            <w:right w:val="none" w:sz="0" w:space="0" w:color="auto"/>
          </w:divBdr>
        </w:div>
      </w:divsChild>
    </w:div>
    <w:div w:id="588925502">
      <w:marLeft w:val="640"/>
      <w:marRight w:val="0"/>
      <w:marTop w:val="0"/>
      <w:marBottom w:val="0"/>
      <w:divBdr>
        <w:top w:val="none" w:sz="0" w:space="0" w:color="auto"/>
        <w:left w:val="none" w:sz="0" w:space="0" w:color="auto"/>
        <w:bottom w:val="none" w:sz="0" w:space="0" w:color="auto"/>
        <w:right w:val="none" w:sz="0" w:space="0" w:color="auto"/>
      </w:divBdr>
    </w:div>
    <w:div w:id="588932687">
      <w:marLeft w:val="640"/>
      <w:marRight w:val="0"/>
      <w:marTop w:val="0"/>
      <w:marBottom w:val="0"/>
      <w:divBdr>
        <w:top w:val="none" w:sz="0" w:space="0" w:color="auto"/>
        <w:left w:val="none" w:sz="0" w:space="0" w:color="auto"/>
        <w:bottom w:val="none" w:sz="0" w:space="0" w:color="auto"/>
        <w:right w:val="none" w:sz="0" w:space="0" w:color="auto"/>
      </w:divBdr>
    </w:div>
    <w:div w:id="589041684">
      <w:marLeft w:val="640"/>
      <w:marRight w:val="0"/>
      <w:marTop w:val="0"/>
      <w:marBottom w:val="0"/>
      <w:divBdr>
        <w:top w:val="none" w:sz="0" w:space="0" w:color="auto"/>
        <w:left w:val="none" w:sz="0" w:space="0" w:color="auto"/>
        <w:bottom w:val="none" w:sz="0" w:space="0" w:color="auto"/>
        <w:right w:val="none" w:sz="0" w:space="0" w:color="auto"/>
      </w:divBdr>
    </w:div>
    <w:div w:id="589118534">
      <w:marLeft w:val="640"/>
      <w:marRight w:val="0"/>
      <w:marTop w:val="0"/>
      <w:marBottom w:val="0"/>
      <w:divBdr>
        <w:top w:val="none" w:sz="0" w:space="0" w:color="auto"/>
        <w:left w:val="none" w:sz="0" w:space="0" w:color="auto"/>
        <w:bottom w:val="none" w:sz="0" w:space="0" w:color="auto"/>
        <w:right w:val="none" w:sz="0" w:space="0" w:color="auto"/>
      </w:divBdr>
    </w:div>
    <w:div w:id="589126166">
      <w:marLeft w:val="640"/>
      <w:marRight w:val="0"/>
      <w:marTop w:val="0"/>
      <w:marBottom w:val="0"/>
      <w:divBdr>
        <w:top w:val="none" w:sz="0" w:space="0" w:color="auto"/>
        <w:left w:val="none" w:sz="0" w:space="0" w:color="auto"/>
        <w:bottom w:val="none" w:sz="0" w:space="0" w:color="auto"/>
        <w:right w:val="none" w:sz="0" w:space="0" w:color="auto"/>
      </w:divBdr>
    </w:div>
    <w:div w:id="589197315">
      <w:marLeft w:val="640"/>
      <w:marRight w:val="0"/>
      <w:marTop w:val="0"/>
      <w:marBottom w:val="0"/>
      <w:divBdr>
        <w:top w:val="none" w:sz="0" w:space="0" w:color="auto"/>
        <w:left w:val="none" w:sz="0" w:space="0" w:color="auto"/>
        <w:bottom w:val="none" w:sz="0" w:space="0" w:color="auto"/>
        <w:right w:val="none" w:sz="0" w:space="0" w:color="auto"/>
      </w:divBdr>
    </w:div>
    <w:div w:id="589199389">
      <w:marLeft w:val="640"/>
      <w:marRight w:val="0"/>
      <w:marTop w:val="0"/>
      <w:marBottom w:val="0"/>
      <w:divBdr>
        <w:top w:val="none" w:sz="0" w:space="0" w:color="auto"/>
        <w:left w:val="none" w:sz="0" w:space="0" w:color="auto"/>
        <w:bottom w:val="none" w:sz="0" w:space="0" w:color="auto"/>
        <w:right w:val="none" w:sz="0" w:space="0" w:color="auto"/>
      </w:divBdr>
    </w:div>
    <w:div w:id="589311988">
      <w:marLeft w:val="640"/>
      <w:marRight w:val="0"/>
      <w:marTop w:val="0"/>
      <w:marBottom w:val="0"/>
      <w:divBdr>
        <w:top w:val="none" w:sz="0" w:space="0" w:color="auto"/>
        <w:left w:val="none" w:sz="0" w:space="0" w:color="auto"/>
        <w:bottom w:val="none" w:sz="0" w:space="0" w:color="auto"/>
        <w:right w:val="none" w:sz="0" w:space="0" w:color="auto"/>
      </w:divBdr>
    </w:div>
    <w:div w:id="589314474">
      <w:marLeft w:val="640"/>
      <w:marRight w:val="0"/>
      <w:marTop w:val="0"/>
      <w:marBottom w:val="0"/>
      <w:divBdr>
        <w:top w:val="none" w:sz="0" w:space="0" w:color="auto"/>
        <w:left w:val="none" w:sz="0" w:space="0" w:color="auto"/>
        <w:bottom w:val="none" w:sz="0" w:space="0" w:color="auto"/>
        <w:right w:val="none" w:sz="0" w:space="0" w:color="auto"/>
      </w:divBdr>
    </w:div>
    <w:div w:id="589389311">
      <w:marLeft w:val="640"/>
      <w:marRight w:val="0"/>
      <w:marTop w:val="0"/>
      <w:marBottom w:val="0"/>
      <w:divBdr>
        <w:top w:val="none" w:sz="0" w:space="0" w:color="auto"/>
        <w:left w:val="none" w:sz="0" w:space="0" w:color="auto"/>
        <w:bottom w:val="none" w:sz="0" w:space="0" w:color="auto"/>
        <w:right w:val="none" w:sz="0" w:space="0" w:color="auto"/>
      </w:divBdr>
    </w:div>
    <w:div w:id="589391168">
      <w:marLeft w:val="640"/>
      <w:marRight w:val="0"/>
      <w:marTop w:val="0"/>
      <w:marBottom w:val="0"/>
      <w:divBdr>
        <w:top w:val="none" w:sz="0" w:space="0" w:color="auto"/>
        <w:left w:val="none" w:sz="0" w:space="0" w:color="auto"/>
        <w:bottom w:val="none" w:sz="0" w:space="0" w:color="auto"/>
        <w:right w:val="none" w:sz="0" w:space="0" w:color="auto"/>
      </w:divBdr>
    </w:div>
    <w:div w:id="589395054">
      <w:marLeft w:val="640"/>
      <w:marRight w:val="0"/>
      <w:marTop w:val="0"/>
      <w:marBottom w:val="0"/>
      <w:divBdr>
        <w:top w:val="none" w:sz="0" w:space="0" w:color="auto"/>
        <w:left w:val="none" w:sz="0" w:space="0" w:color="auto"/>
        <w:bottom w:val="none" w:sz="0" w:space="0" w:color="auto"/>
        <w:right w:val="none" w:sz="0" w:space="0" w:color="auto"/>
      </w:divBdr>
    </w:div>
    <w:div w:id="589507053">
      <w:marLeft w:val="640"/>
      <w:marRight w:val="0"/>
      <w:marTop w:val="0"/>
      <w:marBottom w:val="0"/>
      <w:divBdr>
        <w:top w:val="none" w:sz="0" w:space="0" w:color="auto"/>
        <w:left w:val="none" w:sz="0" w:space="0" w:color="auto"/>
        <w:bottom w:val="none" w:sz="0" w:space="0" w:color="auto"/>
        <w:right w:val="none" w:sz="0" w:space="0" w:color="auto"/>
      </w:divBdr>
    </w:div>
    <w:div w:id="589700214">
      <w:marLeft w:val="640"/>
      <w:marRight w:val="0"/>
      <w:marTop w:val="0"/>
      <w:marBottom w:val="0"/>
      <w:divBdr>
        <w:top w:val="none" w:sz="0" w:space="0" w:color="auto"/>
        <w:left w:val="none" w:sz="0" w:space="0" w:color="auto"/>
        <w:bottom w:val="none" w:sz="0" w:space="0" w:color="auto"/>
        <w:right w:val="none" w:sz="0" w:space="0" w:color="auto"/>
      </w:divBdr>
    </w:div>
    <w:div w:id="589701172">
      <w:marLeft w:val="640"/>
      <w:marRight w:val="0"/>
      <w:marTop w:val="0"/>
      <w:marBottom w:val="0"/>
      <w:divBdr>
        <w:top w:val="none" w:sz="0" w:space="0" w:color="auto"/>
        <w:left w:val="none" w:sz="0" w:space="0" w:color="auto"/>
        <w:bottom w:val="none" w:sz="0" w:space="0" w:color="auto"/>
        <w:right w:val="none" w:sz="0" w:space="0" w:color="auto"/>
      </w:divBdr>
    </w:div>
    <w:div w:id="589772070">
      <w:marLeft w:val="640"/>
      <w:marRight w:val="0"/>
      <w:marTop w:val="0"/>
      <w:marBottom w:val="0"/>
      <w:divBdr>
        <w:top w:val="none" w:sz="0" w:space="0" w:color="auto"/>
        <w:left w:val="none" w:sz="0" w:space="0" w:color="auto"/>
        <w:bottom w:val="none" w:sz="0" w:space="0" w:color="auto"/>
        <w:right w:val="none" w:sz="0" w:space="0" w:color="auto"/>
      </w:divBdr>
    </w:div>
    <w:div w:id="589773750">
      <w:marLeft w:val="640"/>
      <w:marRight w:val="0"/>
      <w:marTop w:val="0"/>
      <w:marBottom w:val="0"/>
      <w:divBdr>
        <w:top w:val="none" w:sz="0" w:space="0" w:color="auto"/>
        <w:left w:val="none" w:sz="0" w:space="0" w:color="auto"/>
        <w:bottom w:val="none" w:sz="0" w:space="0" w:color="auto"/>
        <w:right w:val="none" w:sz="0" w:space="0" w:color="auto"/>
      </w:divBdr>
    </w:div>
    <w:div w:id="589855977">
      <w:marLeft w:val="640"/>
      <w:marRight w:val="0"/>
      <w:marTop w:val="0"/>
      <w:marBottom w:val="0"/>
      <w:divBdr>
        <w:top w:val="none" w:sz="0" w:space="0" w:color="auto"/>
        <w:left w:val="none" w:sz="0" w:space="0" w:color="auto"/>
        <w:bottom w:val="none" w:sz="0" w:space="0" w:color="auto"/>
        <w:right w:val="none" w:sz="0" w:space="0" w:color="auto"/>
      </w:divBdr>
    </w:div>
    <w:div w:id="589890667">
      <w:marLeft w:val="640"/>
      <w:marRight w:val="0"/>
      <w:marTop w:val="0"/>
      <w:marBottom w:val="0"/>
      <w:divBdr>
        <w:top w:val="none" w:sz="0" w:space="0" w:color="auto"/>
        <w:left w:val="none" w:sz="0" w:space="0" w:color="auto"/>
        <w:bottom w:val="none" w:sz="0" w:space="0" w:color="auto"/>
        <w:right w:val="none" w:sz="0" w:space="0" w:color="auto"/>
      </w:divBdr>
    </w:div>
    <w:div w:id="589970520">
      <w:marLeft w:val="640"/>
      <w:marRight w:val="0"/>
      <w:marTop w:val="0"/>
      <w:marBottom w:val="0"/>
      <w:divBdr>
        <w:top w:val="none" w:sz="0" w:space="0" w:color="auto"/>
        <w:left w:val="none" w:sz="0" w:space="0" w:color="auto"/>
        <w:bottom w:val="none" w:sz="0" w:space="0" w:color="auto"/>
        <w:right w:val="none" w:sz="0" w:space="0" w:color="auto"/>
      </w:divBdr>
    </w:div>
    <w:div w:id="589973019">
      <w:marLeft w:val="640"/>
      <w:marRight w:val="0"/>
      <w:marTop w:val="0"/>
      <w:marBottom w:val="0"/>
      <w:divBdr>
        <w:top w:val="none" w:sz="0" w:space="0" w:color="auto"/>
        <w:left w:val="none" w:sz="0" w:space="0" w:color="auto"/>
        <w:bottom w:val="none" w:sz="0" w:space="0" w:color="auto"/>
        <w:right w:val="none" w:sz="0" w:space="0" w:color="auto"/>
      </w:divBdr>
    </w:div>
    <w:div w:id="590042710">
      <w:marLeft w:val="640"/>
      <w:marRight w:val="0"/>
      <w:marTop w:val="0"/>
      <w:marBottom w:val="0"/>
      <w:divBdr>
        <w:top w:val="none" w:sz="0" w:space="0" w:color="auto"/>
        <w:left w:val="none" w:sz="0" w:space="0" w:color="auto"/>
        <w:bottom w:val="none" w:sz="0" w:space="0" w:color="auto"/>
        <w:right w:val="none" w:sz="0" w:space="0" w:color="auto"/>
      </w:divBdr>
    </w:div>
    <w:div w:id="590046316">
      <w:marLeft w:val="640"/>
      <w:marRight w:val="0"/>
      <w:marTop w:val="0"/>
      <w:marBottom w:val="0"/>
      <w:divBdr>
        <w:top w:val="none" w:sz="0" w:space="0" w:color="auto"/>
        <w:left w:val="none" w:sz="0" w:space="0" w:color="auto"/>
        <w:bottom w:val="none" w:sz="0" w:space="0" w:color="auto"/>
        <w:right w:val="none" w:sz="0" w:space="0" w:color="auto"/>
      </w:divBdr>
    </w:div>
    <w:div w:id="590050131">
      <w:marLeft w:val="640"/>
      <w:marRight w:val="0"/>
      <w:marTop w:val="0"/>
      <w:marBottom w:val="0"/>
      <w:divBdr>
        <w:top w:val="none" w:sz="0" w:space="0" w:color="auto"/>
        <w:left w:val="none" w:sz="0" w:space="0" w:color="auto"/>
        <w:bottom w:val="none" w:sz="0" w:space="0" w:color="auto"/>
        <w:right w:val="none" w:sz="0" w:space="0" w:color="auto"/>
      </w:divBdr>
    </w:div>
    <w:div w:id="590117656">
      <w:marLeft w:val="640"/>
      <w:marRight w:val="0"/>
      <w:marTop w:val="0"/>
      <w:marBottom w:val="0"/>
      <w:divBdr>
        <w:top w:val="none" w:sz="0" w:space="0" w:color="auto"/>
        <w:left w:val="none" w:sz="0" w:space="0" w:color="auto"/>
        <w:bottom w:val="none" w:sz="0" w:space="0" w:color="auto"/>
        <w:right w:val="none" w:sz="0" w:space="0" w:color="auto"/>
      </w:divBdr>
    </w:div>
    <w:div w:id="590160852">
      <w:marLeft w:val="640"/>
      <w:marRight w:val="0"/>
      <w:marTop w:val="0"/>
      <w:marBottom w:val="0"/>
      <w:divBdr>
        <w:top w:val="none" w:sz="0" w:space="0" w:color="auto"/>
        <w:left w:val="none" w:sz="0" w:space="0" w:color="auto"/>
        <w:bottom w:val="none" w:sz="0" w:space="0" w:color="auto"/>
        <w:right w:val="none" w:sz="0" w:space="0" w:color="auto"/>
      </w:divBdr>
    </w:div>
    <w:div w:id="590163855">
      <w:marLeft w:val="640"/>
      <w:marRight w:val="0"/>
      <w:marTop w:val="0"/>
      <w:marBottom w:val="0"/>
      <w:divBdr>
        <w:top w:val="none" w:sz="0" w:space="0" w:color="auto"/>
        <w:left w:val="none" w:sz="0" w:space="0" w:color="auto"/>
        <w:bottom w:val="none" w:sz="0" w:space="0" w:color="auto"/>
        <w:right w:val="none" w:sz="0" w:space="0" w:color="auto"/>
      </w:divBdr>
    </w:div>
    <w:div w:id="590234680">
      <w:marLeft w:val="640"/>
      <w:marRight w:val="0"/>
      <w:marTop w:val="0"/>
      <w:marBottom w:val="0"/>
      <w:divBdr>
        <w:top w:val="none" w:sz="0" w:space="0" w:color="auto"/>
        <w:left w:val="none" w:sz="0" w:space="0" w:color="auto"/>
        <w:bottom w:val="none" w:sz="0" w:space="0" w:color="auto"/>
        <w:right w:val="none" w:sz="0" w:space="0" w:color="auto"/>
      </w:divBdr>
    </w:div>
    <w:div w:id="590239337">
      <w:marLeft w:val="640"/>
      <w:marRight w:val="0"/>
      <w:marTop w:val="0"/>
      <w:marBottom w:val="0"/>
      <w:divBdr>
        <w:top w:val="none" w:sz="0" w:space="0" w:color="auto"/>
        <w:left w:val="none" w:sz="0" w:space="0" w:color="auto"/>
        <w:bottom w:val="none" w:sz="0" w:space="0" w:color="auto"/>
        <w:right w:val="none" w:sz="0" w:space="0" w:color="auto"/>
      </w:divBdr>
    </w:div>
    <w:div w:id="590241431">
      <w:marLeft w:val="640"/>
      <w:marRight w:val="0"/>
      <w:marTop w:val="0"/>
      <w:marBottom w:val="0"/>
      <w:divBdr>
        <w:top w:val="none" w:sz="0" w:space="0" w:color="auto"/>
        <w:left w:val="none" w:sz="0" w:space="0" w:color="auto"/>
        <w:bottom w:val="none" w:sz="0" w:space="0" w:color="auto"/>
        <w:right w:val="none" w:sz="0" w:space="0" w:color="auto"/>
      </w:divBdr>
    </w:div>
    <w:div w:id="590311770">
      <w:marLeft w:val="640"/>
      <w:marRight w:val="0"/>
      <w:marTop w:val="0"/>
      <w:marBottom w:val="0"/>
      <w:divBdr>
        <w:top w:val="none" w:sz="0" w:space="0" w:color="auto"/>
        <w:left w:val="none" w:sz="0" w:space="0" w:color="auto"/>
        <w:bottom w:val="none" w:sz="0" w:space="0" w:color="auto"/>
        <w:right w:val="none" w:sz="0" w:space="0" w:color="auto"/>
      </w:divBdr>
    </w:div>
    <w:div w:id="590312378">
      <w:marLeft w:val="640"/>
      <w:marRight w:val="0"/>
      <w:marTop w:val="0"/>
      <w:marBottom w:val="0"/>
      <w:divBdr>
        <w:top w:val="none" w:sz="0" w:space="0" w:color="auto"/>
        <w:left w:val="none" w:sz="0" w:space="0" w:color="auto"/>
        <w:bottom w:val="none" w:sz="0" w:space="0" w:color="auto"/>
        <w:right w:val="none" w:sz="0" w:space="0" w:color="auto"/>
      </w:divBdr>
    </w:div>
    <w:div w:id="590313945">
      <w:marLeft w:val="640"/>
      <w:marRight w:val="0"/>
      <w:marTop w:val="0"/>
      <w:marBottom w:val="0"/>
      <w:divBdr>
        <w:top w:val="none" w:sz="0" w:space="0" w:color="auto"/>
        <w:left w:val="none" w:sz="0" w:space="0" w:color="auto"/>
        <w:bottom w:val="none" w:sz="0" w:space="0" w:color="auto"/>
        <w:right w:val="none" w:sz="0" w:space="0" w:color="auto"/>
      </w:divBdr>
    </w:div>
    <w:div w:id="590353524">
      <w:marLeft w:val="640"/>
      <w:marRight w:val="0"/>
      <w:marTop w:val="0"/>
      <w:marBottom w:val="0"/>
      <w:divBdr>
        <w:top w:val="none" w:sz="0" w:space="0" w:color="auto"/>
        <w:left w:val="none" w:sz="0" w:space="0" w:color="auto"/>
        <w:bottom w:val="none" w:sz="0" w:space="0" w:color="auto"/>
        <w:right w:val="none" w:sz="0" w:space="0" w:color="auto"/>
      </w:divBdr>
    </w:div>
    <w:div w:id="590356040">
      <w:marLeft w:val="640"/>
      <w:marRight w:val="0"/>
      <w:marTop w:val="0"/>
      <w:marBottom w:val="0"/>
      <w:divBdr>
        <w:top w:val="none" w:sz="0" w:space="0" w:color="auto"/>
        <w:left w:val="none" w:sz="0" w:space="0" w:color="auto"/>
        <w:bottom w:val="none" w:sz="0" w:space="0" w:color="auto"/>
        <w:right w:val="none" w:sz="0" w:space="0" w:color="auto"/>
      </w:divBdr>
    </w:div>
    <w:div w:id="590356923">
      <w:marLeft w:val="640"/>
      <w:marRight w:val="0"/>
      <w:marTop w:val="0"/>
      <w:marBottom w:val="0"/>
      <w:divBdr>
        <w:top w:val="none" w:sz="0" w:space="0" w:color="auto"/>
        <w:left w:val="none" w:sz="0" w:space="0" w:color="auto"/>
        <w:bottom w:val="none" w:sz="0" w:space="0" w:color="auto"/>
        <w:right w:val="none" w:sz="0" w:space="0" w:color="auto"/>
      </w:divBdr>
    </w:div>
    <w:div w:id="590359109">
      <w:marLeft w:val="640"/>
      <w:marRight w:val="0"/>
      <w:marTop w:val="0"/>
      <w:marBottom w:val="0"/>
      <w:divBdr>
        <w:top w:val="none" w:sz="0" w:space="0" w:color="auto"/>
        <w:left w:val="none" w:sz="0" w:space="0" w:color="auto"/>
        <w:bottom w:val="none" w:sz="0" w:space="0" w:color="auto"/>
        <w:right w:val="none" w:sz="0" w:space="0" w:color="auto"/>
      </w:divBdr>
    </w:div>
    <w:div w:id="590431206">
      <w:marLeft w:val="640"/>
      <w:marRight w:val="0"/>
      <w:marTop w:val="0"/>
      <w:marBottom w:val="0"/>
      <w:divBdr>
        <w:top w:val="none" w:sz="0" w:space="0" w:color="auto"/>
        <w:left w:val="none" w:sz="0" w:space="0" w:color="auto"/>
        <w:bottom w:val="none" w:sz="0" w:space="0" w:color="auto"/>
        <w:right w:val="none" w:sz="0" w:space="0" w:color="auto"/>
      </w:divBdr>
    </w:div>
    <w:div w:id="590503973">
      <w:marLeft w:val="640"/>
      <w:marRight w:val="0"/>
      <w:marTop w:val="0"/>
      <w:marBottom w:val="0"/>
      <w:divBdr>
        <w:top w:val="none" w:sz="0" w:space="0" w:color="auto"/>
        <w:left w:val="none" w:sz="0" w:space="0" w:color="auto"/>
        <w:bottom w:val="none" w:sz="0" w:space="0" w:color="auto"/>
        <w:right w:val="none" w:sz="0" w:space="0" w:color="auto"/>
      </w:divBdr>
    </w:div>
    <w:div w:id="590511363">
      <w:marLeft w:val="640"/>
      <w:marRight w:val="0"/>
      <w:marTop w:val="0"/>
      <w:marBottom w:val="0"/>
      <w:divBdr>
        <w:top w:val="none" w:sz="0" w:space="0" w:color="auto"/>
        <w:left w:val="none" w:sz="0" w:space="0" w:color="auto"/>
        <w:bottom w:val="none" w:sz="0" w:space="0" w:color="auto"/>
        <w:right w:val="none" w:sz="0" w:space="0" w:color="auto"/>
      </w:divBdr>
    </w:div>
    <w:div w:id="590545920">
      <w:marLeft w:val="640"/>
      <w:marRight w:val="0"/>
      <w:marTop w:val="0"/>
      <w:marBottom w:val="0"/>
      <w:divBdr>
        <w:top w:val="none" w:sz="0" w:space="0" w:color="auto"/>
        <w:left w:val="none" w:sz="0" w:space="0" w:color="auto"/>
        <w:bottom w:val="none" w:sz="0" w:space="0" w:color="auto"/>
        <w:right w:val="none" w:sz="0" w:space="0" w:color="auto"/>
      </w:divBdr>
    </w:div>
    <w:div w:id="590546704">
      <w:marLeft w:val="640"/>
      <w:marRight w:val="0"/>
      <w:marTop w:val="0"/>
      <w:marBottom w:val="0"/>
      <w:divBdr>
        <w:top w:val="none" w:sz="0" w:space="0" w:color="auto"/>
        <w:left w:val="none" w:sz="0" w:space="0" w:color="auto"/>
        <w:bottom w:val="none" w:sz="0" w:space="0" w:color="auto"/>
        <w:right w:val="none" w:sz="0" w:space="0" w:color="auto"/>
      </w:divBdr>
    </w:div>
    <w:div w:id="590704004">
      <w:marLeft w:val="640"/>
      <w:marRight w:val="0"/>
      <w:marTop w:val="0"/>
      <w:marBottom w:val="0"/>
      <w:divBdr>
        <w:top w:val="none" w:sz="0" w:space="0" w:color="auto"/>
        <w:left w:val="none" w:sz="0" w:space="0" w:color="auto"/>
        <w:bottom w:val="none" w:sz="0" w:space="0" w:color="auto"/>
        <w:right w:val="none" w:sz="0" w:space="0" w:color="auto"/>
      </w:divBdr>
    </w:div>
    <w:div w:id="590816415">
      <w:marLeft w:val="640"/>
      <w:marRight w:val="0"/>
      <w:marTop w:val="0"/>
      <w:marBottom w:val="0"/>
      <w:divBdr>
        <w:top w:val="none" w:sz="0" w:space="0" w:color="auto"/>
        <w:left w:val="none" w:sz="0" w:space="0" w:color="auto"/>
        <w:bottom w:val="none" w:sz="0" w:space="0" w:color="auto"/>
        <w:right w:val="none" w:sz="0" w:space="0" w:color="auto"/>
      </w:divBdr>
    </w:div>
    <w:div w:id="590966989">
      <w:marLeft w:val="640"/>
      <w:marRight w:val="0"/>
      <w:marTop w:val="0"/>
      <w:marBottom w:val="0"/>
      <w:divBdr>
        <w:top w:val="none" w:sz="0" w:space="0" w:color="auto"/>
        <w:left w:val="none" w:sz="0" w:space="0" w:color="auto"/>
        <w:bottom w:val="none" w:sz="0" w:space="0" w:color="auto"/>
        <w:right w:val="none" w:sz="0" w:space="0" w:color="auto"/>
      </w:divBdr>
    </w:div>
    <w:div w:id="591010819">
      <w:marLeft w:val="640"/>
      <w:marRight w:val="0"/>
      <w:marTop w:val="0"/>
      <w:marBottom w:val="0"/>
      <w:divBdr>
        <w:top w:val="none" w:sz="0" w:space="0" w:color="auto"/>
        <w:left w:val="none" w:sz="0" w:space="0" w:color="auto"/>
        <w:bottom w:val="none" w:sz="0" w:space="0" w:color="auto"/>
        <w:right w:val="none" w:sz="0" w:space="0" w:color="auto"/>
      </w:divBdr>
    </w:div>
    <w:div w:id="591012687">
      <w:marLeft w:val="640"/>
      <w:marRight w:val="0"/>
      <w:marTop w:val="0"/>
      <w:marBottom w:val="0"/>
      <w:divBdr>
        <w:top w:val="none" w:sz="0" w:space="0" w:color="auto"/>
        <w:left w:val="none" w:sz="0" w:space="0" w:color="auto"/>
        <w:bottom w:val="none" w:sz="0" w:space="0" w:color="auto"/>
        <w:right w:val="none" w:sz="0" w:space="0" w:color="auto"/>
      </w:divBdr>
    </w:div>
    <w:div w:id="591091019">
      <w:marLeft w:val="640"/>
      <w:marRight w:val="0"/>
      <w:marTop w:val="0"/>
      <w:marBottom w:val="0"/>
      <w:divBdr>
        <w:top w:val="none" w:sz="0" w:space="0" w:color="auto"/>
        <w:left w:val="none" w:sz="0" w:space="0" w:color="auto"/>
        <w:bottom w:val="none" w:sz="0" w:space="0" w:color="auto"/>
        <w:right w:val="none" w:sz="0" w:space="0" w:color="auto"/>
      </w:divBdr>
    </w:div>
    <w:div w:id="591162505">
      <w:marLeft w:val="640"/>
      <w:marRight w:val="0"/>
      <w:marTop w:val="0"/>
      <w:marBottom w:val="0"/>
      <w:divBdr>
        <w:top w:val="none" w:sz="0" w:space="0" w:color="auto"/>
        <w:left w:val="none" w:sz="0" w:space="0" w:color="auto"/>
        <w:bottom w:val="none" w:sz="0" w:space="0" w:color="auto"/>
        <w:right w:val="none" w:sz="0" w:space="0" w:color="auto"/>
      </w:divBdr>
    </w:div>
    <w:div w:id="591205725">
      <w:marLeft w:val="640"/>
      <w:marRight w:val="0"/>
      <w:marTop w:val="0"/>
      <w:marBottom w:val="0"/>
      <w:divBdr>
        <w:top w:val="none" w:sz="0" w:space="0" w:color="auto"/>
        <w:left w:val="none" w:sz="0" w:space="0" w:color="auto"/>
        <w:bottom w:val="none" w:sz="0" w:space="0" w:color="auto"/>
        <w:right w:val="none" w:sz="0" w:space="0" w:color="auto"/>
      </w:divBdr>
    </w:div>
    <w:div w:id="591357137">
      <w:marLeft w:val="640"/>
      <w:marRight w:val="0"/>
      <w:marTop w:val="0"/>
      <w:marBottom w:val="0"/>
      <w:divBdr>
        <w:top w:val="none" w:sz="0" w:space="0" w:color="auto"/>
        <w:left w:val="none" w:sz="0" w:space="0" w:color="auto"/>
        <w:bottom w:val="none" w:sz="0" w:space="0" w:color="auto"/>
        <w:right w:val="none" w:sz="0" w:space="0" w:color="auto"/>
      </w:divBdr>
    </w:div>
    <w:div w:id="591359774">
      <w:marLeft w:val="640"/>
      <w:marRight w:val="0"/>
      <w:marTop w:val="0"/>
      <w:marBottom w:val="0"/>
      <w:divBdr>
        <w:top w:val="none" w:sz="0" w:space="0" w:color="auto"/>
        <w:left w:val="none" w:sz="0" w:space="0" w:color="auto"/>
        <w:bottom w:val="none" w:sz="0" w:space="0" w:color="auto"/>
        <w:right w:val="none" w:sz="0" w:space="0" w:color="auto"/>
      </w:divBdr>
    </w:div>
    <w:div w:id="591401666">
      <w:marLeft w:val="640"/>
      <w:marRight w:val="0"/>
      <w:marTop w:val="0"/>
      <w:marBottom w:val="0"/>
      <w:divBdr>
        <w:top w:val="none" w:sz="0" w:space="0" w:color="auto"/>
        <w:left w:val="none" w:sz="0" w:space="0" w:color="auto"/>
        <w:bottom w:val="none" w:sz="0" w:space="0" w:color="auto"/>
        <w:right w:val="none" w:sz="0" w:space="0" w:color="auto"/>
      </w:divBdr>
    </w:div>
    <w:div w:id="591472406">
      <w:marLeft w:val="640"/>
      <w:marRight w:val="0"/>
      <w:marTop w:val="0"/>
      <w:marBottom w:val="0"/>
      <w:divBdr>
        <w:top w:val="none" w:sz="0" w:space="0" w:color="auto"/>
        <w:left w:val="none" w:sz="0" w:space="0" w:color="auto"/>
        <w:bottom w:val="none" w:sz="0" w:space="0" w:color="auto"/>
        <w:right w:val="none" w:sz="0" w:space="0" w:color="auto"/>
      </w:divBdr>
    </w:div>
    <w:div w:id="591546069">
      <w:marLeft w:val="640"/>
      <w:marRight w:val="0"/>
      <w:marTop w:val="0"/>
      <w:marBottom w:val="0"/>
      <w:divBdr>
        <w:top w:val="none" w:sz="0" w:space="0" w:color="auto"/>
        <w:left w:val="none" w:sz="0" w:space="0" w:color="auto"/>
        <w:bottom w:val="none" w:sz="0" w:space="0" w:color="auto"/>
        <w:right w:val="none" w:sz="0" w:space="0" w:color="auto"/>
      </w:divBdr>
    </w:div>
    <w:div w:id="591621604">
      <w:marLeft w:val="640"/>
      <w:marRight w:val="0"/>
      <w:marTop w:val="0"/>
      <w:marBottom w:val="0"/>
      <w:divBdr>
        <w:top w:val="none" w:sz="0" w:space="0" w:color="auto"/>
        <w:left w:val="none" w:sz="0" w:space="0" w:color="auto"/>
        <w:bottom w:val="none" w:sz="0" w:space="0" w:color="auto"/>
        <w:right w:val="none" w:sz="0" w:space="0" w:color="auto"/>
      </w:divBdr>
    </w:div>
    <w:div w:id="591742913">
      <w:marLeft w:val="640"/>
      <w:marRight w:val="0"/>
      <w:marTop w:val="0"/>
      <w:marBottom w:val="0"/>
      <w:divBdr>
        <w:top w:val="none" w:sz="0" w:space="0" w:color="auto"/>
        <w:left w:val="none" w:sz="0" w:space="0" w:color="auto"/>
        <w:bottom w:val="none" w:sz="0" w:space="0" w:color="auto"/>
        <w:right w:val="none" w:sz="0" w:space="0" w:color="auto"/>
      </w:divBdr>
    </w:div>
    <w:div w:id="591747375">
      <w:marLeft w:val="640"/>
      <w:marRight w:val="0"/>
      <w:marTop w:val="0"/>
      <w:marBottom w:val="0"/>
      <w:divBdr>
        <w:top w:val="none" w:sz="0" w:space="0" w:color="auto"/>
        <w:left w:val="none" w:sz="0" w:space="0" w:color="auto"/>
        <w:bottom w:val="none" w:sz="0" w:space="0" w:color="auto"/>
        <w:right w:val="none" w:sz="0" w:space="0" w:color="auto"/>
      </w:divBdr>
    </w:div>
    <w:div w:id="591815724">
      <w:marLeft w:val="640"/>
      <w:marRight w:val="0"/>
      <w:marTop w:val="0"/>
      <w:marBottom w:val="0"/>
      <w:divBdr>
        <w:top w:val="none" w:sz="0" w:space="0" w:color="auto"/>
        <w:left w:val="none" w:sz="0" w:space="0" w:color="auto"/>
        <w:bottom w:val="none" w:sz="0" w:space="0" w:color="auto"/>
        <w:right w:val="none" w:sz="0" w:space="0" w:color="auto"/>
      </w:divBdr>
    </w:div>
    <w:div w:id="591817708">
      <w:marLeft w:val="640"/>
      <w:marRight w:val="0"/>
      <w:marTop w:val="0"/>
      <w:marBottom w:val="0"/>
      <w:divBdr>
        <w:top w:val="none" w:sz="0" w:space="0" w:color="auto"/>
        <w:left w:val="none" w:sz="0" w:space="0" w:color="auto"/>
        <w:bottom w:val="none" w:sz="0" w:space="0" w:color="auto"/>
        <w:right w:val="none" w:sz="0" w:space="0" w:color="auto"/>
      </w:divBdr>
    </w:div>
    <w:div w:id="591822105">
      <w:marLeft w:val="640"/>
      <w:marRight w:val="0"/>
      <w:marTop w:val="0"/>
      <w:marBottom w:val="0"/>
      <w:divBdr>
        <w:top w:val="none" w:sz="0" w:space="0" w:color="auto"/>
        <w:left w:val="none" w:sz="0" w:space="0" w:color="auto"/>
        <w:bottom w:val="none" w:sz="0" w:space="0" w:color="auto"/>
        <w:right w:val="none" w:sz="0" w:space="0" w:color="auto"/>
      </w:divBdr>
    </w:div>
    <w:div w:id="591860084">
      <w:marLeft w:val="640"/>
      <w:marRight w:val="0"/>
      <w:marTop w:val="0"/>
      <w:marBottom w:val="0"/>
      <w:divBdr>
        <w:top w:val="none" w:sz="0" w:space="0" w:color="auto"/>
        <w:left w:val="none" w:sz="0" w:space="0" w:color="auto"/>
        <w:bottom w:val="none" w:sz="0" w:space="0" w:color="auto"/>
        <w:right w:val="none" w:sz="0" w:space="0" w:color="auto"/>
      </w:divBdr>
    </w:div>
    <w:div w:id="591931267">
      <w:marLeft w:val="640"/>
      <w:marRight w:val="0"/>
      <w:marTop w:val="0"/>
      <w:marBottom w:val="0"/>
      <w:divBdr>
        <w:top w:val="none" w:sz="0" w:space="0" w:color="auto"/>
        <w:left w:val="none" w:sz="0" w:space="0" w:color="auto"/>
        <w:bottom w:val="none" w:sz="0" w:space="0" w:color="auto"/>
        <w:right w:val="none" w:sz="0" w:space="0" w:color="auto"/>
      </w:divBdr>
    </w:div>
    <w:div w:id="591933878">
      <w:marLeft w:val="640"/>
      <w:marRight w:val="0"/>
      <w:marTop w:val="0"/>
      <w:marBottom w:val="0"/>
      <w:divBdr>
        <w:top w:val="none" w:sz="0" w:space="0" w:color="auto"/>
        <w:left w:val="none" w:sz="0" w:space="0" w:color="auto"/>
        <w:bottom w:val="none" w:sz="0" w:space="0" w:color="auto"/>
        <w:right w:val="none" w:sz="0" w:space="0" w:color="auto"/>
      </w:divBdr>
    </w:div>
    <w:div w:id="592053022">
      <w:marLeft w:val="640"/>
      <w:marRight w:val="0"/>
      <w:marTop w:val="0"/>
      <w:marBottom w:val="0"/>
      <w:divBdr>
        <w:top w:val="none" w:sz="0" w:space="0" w:color="auto"/>
        <w:left w:val="none" w:sz="0" w:space="0" w:color="auto"/>
        <w:bottom w:val="none" w:sz="0" w:space="0" w:color="auto"/>
        <w:right w:val="none" w:sz="0" w:space="0" w:color="auto"/>
      </w:divBdr>
    </w:div>
    <w:div w:id="592082247">
      <w:marLeft w:val="640"/>
      <w:marRight w:val="0"/>
      <w:marTop w:val="0"/>
      <w:marBottom w:val="0"/>
      <w:divBdr>
        <w:top w:val="none" w:sz="0" w:space="0" w:color="auto"/>
        <w:left w:val="none" w:sz="0" w:space="0" w:color="auto"/>
        <w:bottom w:val="none" w:sz="0" w:space="0" w:color="auto"/>
        <w:right w:val="none" w:sz="0" w:space="0" w:color="auto"/>
      </w:divBdr>
    </w:div>
    <w:div w:id="592084058">
      <w:bodyDiv w:val="1"/>
      <w:marLeft w:val="0"/>
      <w:marRight w:val="0"/>
      <w:marTop w:val="0"/>
      <w:marBottom w:val="0"/>
      <w:divBdr>
        <w:top w:val="none" w:sz="0" w:space="0" w:color="auto"/>
        <w:left w:val="none" w:sz="0" w:space="0" w:color="auto"/>
        <w:bottom w:val="none" w:sz="0" w:space="0" w:color="auto"/>
        <w:right w:val="none" w:sz="0" w:space="0" w:color="auto"/>
      </w:divBdr>
    </w:div>
    <w:div w:id="592202036">
      <w:marLeft w:val="640"/>
      <w:marRight w:val="0"/>
      <w:marTop w:val="0"/>
      <w:marBottom w:val="0"/>
      <w:divBdr>
        <w:top w:val="none" w:sz="0" w:space="0" w:color="auto"/>
        <w:left w:val="none" w:sz="0" w:space="0" w:color="auto"/>
        <w:bottom w:val="none" w:sz="0" w:space="0" w:color="auto"/>
        <w:right w:val="none" w:sz="0" w:space="0" w:color="auto"/>
      </w:divBdr>
    </w:div>
    <w:div w:id="592204288">
      <w:bodyDiv w:val="1"/>
      <w:marLeft w:val="0"/>
      <w:marRight w:val="0"/>
      <w:marTop w:val="0"/>
      <w:marBottom w:val="0"/>
      <w:divBdr>
        <w:top w:val="none" w:sz="0" w:space="0" w:color="auto"/>
        <w:left w:val="none" w:sz="0" w:space="0" w:color="auto"/>
        <w:bottom w:val="none" w:sz="0" w:space="0" w:color="auto"/>
        <w:right w:val="none" w:sz="0" w:space="0" w:color="auto"/>
      </w:divBdr>
      <w:divsChild>
        <w:div w:id="837891319">
          <w:marLeft w:val="640"/>
          <w:marRight w:val="0"/>
          <w:marTop w:val="0"/>
          <w:marBottom w:val="0"/>
          <w:divBdr>
            <w:top w:val="none" w:sz="0" w:space="0" w:color="auto"/>
            <w:left w:val="none" w:sz="0" w:space="0" w:color="auto"/>
            <w:bottom w:val="none" w:sz="0" w:space="0" w:color="auto"/>
            <w:right w:val="none" w:sz="0" w:space="0" w:color="auto"/>
          </w:divBdr>
        </w:div>
        <w:div w:id="1913465226">
          <w:marLeft w:val="640"/>
          <w:marRight w:val="0"/>
          <w:marTop w:val="0"/>
          <w:marBottom w:val="0"/>
          <w:divBdr>
            <w:top w:val="none" w:sz="0" w:space="0" w:color="auto"/>
            <w:left w:val="none" w:sz="0" w:space="0" w:color="auto"/>
            <w:bottom w:val="none" w:sz="0" w:space="0" w:color="auto"/>
            <w:right w:val="none" w:sz="0" w:space="0" w:color="auto"/>
          </w:divBdr>
        </w:div>
        <w:div w:id="492838029">
          <w:marLeft w:val="640"/>
          <w:marRight w:val="0"/>
          <w:marTop w:val="0"/>
          <w:marBottom w:val="0"/>
          <w:divBdr>
            <w:top w:val="none" w:sz="0" w:space="0" w:color="auto"/>
            <w:left w:val="none" w:sz="0" w:space="0" w:color="auto"/>
            <w:bottom w:val="none" w:sz="0" w:space="0" w:color="auto"/>
            <w:right w:val="none" w:sz="0" w:space="0" w:color="auto"/>
          </w:divBdr>
        </w:div>
        <w:div w:id="1812287191">
          <w:marLeft w:val="640"/>
          <w:marRight w:val="0"/>
          <w:marTop w:val="0"/>
          <w:marBottom w:val="0"/>
          <w:divBdr>
            <w:top w:val="none" w:sz="0" w:space="0" w:color="auto"/>
            <w:left w:val="none" w:sz="0" w:space="0" w:color="auto"/>
            <w:bottom w:val="none" w:sz="0" w:space="0" w:color="auto"/>
            <w:right w:val="none" w:sz="0" w:space="0" w:color="auto"/>
          </w:divBdr>
        </w:div>
        <w:div w:id="764569692">
          <w:marLeft w:val="640"/>
          <w:marRight w:val="0"/>
          <w:marTop w:val="0"/>
          <w:marBottom w:val="0"/>
          <w:divBdr>
            <w:top w:val="none" w:sz="0" w:space="0" w:color="auto"/>
            <w:left w:val="none" w:sz="0" w:space="0" w:color="auto"/>
            <w:bottom w:val="none" w:sz="0" w:space="0" w:color="auto"/>
            <w:right w:val="none" w:sz="0" w:space="0" w:color="auto"/>
          </w:divBdr>
        </w:div>
        <w:div w:id="984972603">
          <w:marLeft w:val="640"/>
          <w:marRight w:val="0"/>
          <w:marTop w:val="0"/>
          <w:marBottom w:val="0"/>
          <w:divBdr>
            <w:top w:val="none" w:sz="0" w:space="0" w:color="auto"/>
            <w:left w:val="none" w:sz="0" w:space="0" w:color="auto"/>
            <w:bottom w:val="none" w:sz="0" w:space="0" w:color="auto"/>
            <w:right w:val="none" w:sz="0" w:space="0" w:color="auto"/>
          </w:divBdr>
        </w:div>
        <w:div w:id="1957715920">
          <w:marLeft w:val="640"/>
          <w:marRight w:val="0"/>
          <w:marTop w:val="0"/>
          <w:marBottom w:val="0"/>
          <w:divBdr>
            <w:top w:val="none" w:sz="0" w:space="0" w:color="auto"/>
            <w:left w:val="none" w:sz="0" w:space="0" w:color="auto"/>
            <w:bottom w:val="none" w:sz="0" w:space="0" w:color="auto"/>
            <w:right w:val="none" w:sz="0" w:space="0" w:color="auto"/>
          </w:divBdr>
        </w:div>
        <w:div w:id="1283154635">
          <w:marLeft w:val="640"/>
          <w:marRight w:val="0"/>
          <w:marTop w:val="0"/>
          <w:marBottom w:val="0"/>
          <w:divBdr>
            <w:top w:val="none" w:sz="0" w:space="0" w:color="auto"/>
            <w:left w:val="none" w:sz="0" w:space="0" w:color="auto"/>
            <w:bottom w:val="none" w:sz="0" w:space="0" w:color="auto"/>
            <w:right w:val="none" w:sz="0" w:space="0" w:color="auto"/>
          </w:divBdr>
        </w:div>
        <w:div w:id="862476575">
          <w:marLeft w:val="640"/>
          <w:marRight w:val="0"/>
          <w:marTop w:val="0"/>
          <w:marBottom w:val="0"/>
          <w:divBdr>
            <w:top w:val="none" w:sz="0" w:space="0" w:color="auto"/>
            <w:left w:val="none" w:sz="0" w:space="0" w:color="auto"/>
            <w:bottom w:val="none" w:sz="0" w:space="0" w:color="auto"/>
            <w:right w:val="none" w:sz="0" w:space="0" w:color="auto"/>
          </w:divBdr>
        </w:div>
        <w:div w:id="179592721">
          <w:marLeft w:val="640"/>
          <w:marRight w:val="0"/>
          <w:marTop w:val="0"/>
          <w:marBottom w:val="0"/>
          <w:divBdr>
            <w:top w:val="none" w:sz="0" w:space="0" w:color="auto"/>
            <w:left w:val="none" w:sz="0" w:space="0" w:color="auto"/>
            <w:bottom w:val="none" w:sz="0" w:space="0" w:color="auto"/>
            <w:right w:val="none" w:sz="0" w:space="0" w:color="auto"/>
          </w:divBdr>
        </w:div>
        <w:div w:id="1703170877">
          <w:marLeft w:val="640"/>
          <w:marRight w:val="0"/>
          <w:marTop w:val="0"/>
          <w:marBottom w:val="0"/>
          <w:divBdr>
            <w:top w:val="none" w:sz="0" w:space="0" w:color="auto"/>
            <w:left w:val="none" w:sz="0" w:space="0" w:color="auto"/>
            <w:bottom w:val="none" w:sz="0" w:space="0" w:color="auto"/>
            <w:right w:val="none" w:sz="0" w:space="0" w:color="auto"/>
          </w:divBdr>
        </w:div>
        <w:div w:id="1894342571">
          <w:marLeft w:val="640"/>
          <w:marRight w:val="0"/>
          <w:marTop w:val="0"/>
          <w:marBottom w:val="0"/>
          <w:divBdr>
            <w:top w:val="none" w:sz="0" w:space="0" w:color="auto"/>
            <w:left w:val="none" w:sz="0" w:space="0" w:color="auto"/>
            <w:bottom w:val="none" w:sz="0" w:space="0" w:color="auto"/>
            <w:right w:val="none" w:sz="0" w:space="0" w:color="auto"/>
          </w:divBdr>
        </w:div>
        <w:div w:id="1508448969">
          <w:marLeft w:val="640"/>
          <w:marRight w:val="0"/>
          <w:marTop w:val="0"/>
          <w:marBottom w:val="0"/>
          <w:divBdr>
            <w:top w:val="none" w:sz="0" w:space="0" w:color="auto"/>
            <w:left w:val="none" w:sz="0" w:space="0" w:color="auto"/>
            <w:bottom w:val="none" w:sz="0" w:space="0" w:color="auto"/>
            <w:right w:val="none" w:sz="0" w:space="0" w:color="auto"/>
          </w:divBdr>
        </w:div>
        <w:div w:id="376858315">
          <w:marLeft w:val="640"/>
          <w:marRight w:val="0"/>
          <w:marTop w:val="0"/>
          <w:marBottom w:val="0"/>
          <w:divBdr>
            <w:top w:val="none" w:sz="0" w:space="0" w:color="auto"/>
            <w:left w:val="none" w:sz="0" w:space="0" w:color="auto"/>
            <w:bottom w:val="none" w:sz="0" w:space="0" w:color="auto"/>
            <w:right w:val="none" w:sz="0" w:space="0" w:color="auto"/>
          </w:divBdr>
        </w:div>
        <w:div w:id="464660086">
          <w:marLeft w:val="640"/>
          <w:marRight w:val="0"/>
          <w:marTop w:val="0"/>
          <w:marBottom w:val="0"/>
          <w:divBdr>
            <w:top w:val="none" w:sz="0" w:space="0" w:color="auto"/>
            <w:left w:val="none" w:sz="0" w:space="0" w:color="auto"/>
            <w:bottom w:val="none" w:sz="0" w:space="0" w:color="auto"/>
            <w:right w:val="none" w:sz="0" w:space="0" w:color="auto"/>
          </w:divBdr>
        </w:div>
      </w:divsChild>
    </w:div>
    <w:div w:id="592276807">
      <w:marLeft w:val="640"/>
      <w:marRight w:val="0"/>
      <w:marTop w:val="0"/>
      <w:marBottom w:val="0"/>
      <w:divBdr>
        <w:top w:val="none" w:sz="0" w:space="0" w:color="auto"/>
        <w:left w:val="none" w:sz="0" w:space="0" w:color="auto"/>
        <w:bottom w:val="none" w:sz="0" w:space="0" w:color="auto"/>
        <w:right w:val="none" w:sz="0" w:space="0" w:color="auto"/>
      </w:divBdr>
    </w:div>
    <w:div w:id="592396108">
      <w:bodyDiv w:val="1"/>
      <w:marLeft w:val="0"/>
      <w:marRight w:val="0"/>
      <w:marTop w:val="0"/>
      <w:marBottom w:val="0"/>
      <w:divBdr>
        <w:top w:val="none" w:sz="0" w:space="0" w:color="auto"/>
        <w:left w:val="none" w:sz="0" w:space="0" w:color="auto"/>
        <w:bottom w:val="none" w:sz="0" w:space="0" w:color="auto"/>
        <w:right w:val="none" w:sz="0" w:space="0" w:color="auto"/>
      </w:divBdr>
    </w:div>
    <w:div w:id="592399581">
      <w:marLeft w:val="640"/>
      <w:marRight w:val="0"/>
      <w:marTop w:val="0"/>
      <w:marBottom w:val="0"/>
      <w:divBdr>
        <w:top w:val="none" w:sz="0" w:space="0" w:color="auto"/>
        <w:left w:val="none" w:sz="0" w:space="0" w:color="auto"/>
        <w:bottom w:val="none" w:sz="0" w:space="0" w:color="auto"/>
        <w:right w:val="none" w:sz="0" w:space="0" w:color="auto"/>
      </w:divBdr>
    </w:div>
    <w:div w:id="592402179">
      <w:marLeft w:val="640"/>
      <w:marRight w:val="0"/>
      <w:marTop w:val="0"/>
      <w:marBottom w:val="0"/>
      <w:divBdr>
        <w:top w:val="none" w:sz="0" w:space="0" w:color="auto"/>
        <w:left w:val="none" w:sz="0" w:space="0" w:color="auto"/>
        <w:bottom w:val="none" w:sz="0" w:space="0" w:color="auto"/>
        <w:right w:val="none" w:sz="0" w:space="0" w:color="auto"/>
      </w:divBdr>
    </w:div>
    <w:div w:id="592468556">
      <w:marLeft w:val="640"/>
      <w:marRight w:val="0"/>
      <w:marTop w:val="0"/>
      <w:marBottom w:val="0"/>
      <w:divBdr>
        <w:top w:val="none" w:sz="0" w:space="0" w:color="auto"/>
        <w:left w:val="none" w:sz="0" w:space="0" w:color="auto"/>
        <w:bottom w:val="none" w:sz="0" w:space="0" w:color="auto"/>
        <w:right w:val="none" w:sz="0" w:space="0" w:color="auto"/>
      </w:divBdr>
    </w:div>
    <w:div w:id="592513711">
      <w:marLeft w:val="640"/>
      <w:marRight w:val="0"/>
      <w:marTop w:val="0"/>
      <w:marBottom w:val="0"/>
      <w:divBdr>
        <w:top w:val="none" w:sz="0" w:space="0" w:color="auto"/>
        <w:left w:val="none" w:sz="0" w:space="0" w:color="auto"/>
        <w:bottom w:val="none" w:sz="0" w:space="0" w:color="auto"/>
        <w:right w:val="none" w:sz="0" w:space="0" w:color="auto"/>
      </w:divBdr>
    </w:div>
    <w:div w:id="592516793">
      <w:bodyDiv w:val="1"/>
      <w:marLeft w:val="0"/>
      <w:marRight w:val="0"/>
      <w:marTop w:val="0"/>
      <w:marBottom w:val="0"/>
      <w:divBdr>
        <w:top w:val="none" w:sz="0" w:space="0" w:color="auto"/>
        <w:left w:val="none" w:sz="0" w:space="0" w:color="auto"/>
        <w:bottom w:val="none" w:sz="0" w:space="0" w:color="auto"/>
        <w:right w:val="none" w:sz="0" w:space="0" w:color="auto"/>
      </w:divBdr>
      <w:divsChild>
        <w:div w:id="317269967">
          <w:marLeft w:val="640"/>
          <w:marRight w:val="0"/>
          <w:marTop w:val="0"/>
          <w:marBottom w:val="0"/>
          <w:divBdr>
            <w:top w:val="none" w:sz="0" w:space="0" w:color="auto"/>
            <w:left w:val="none" w:sz="0" w:space="0" w:color="auto"/>
            <w:bottom w:val="none" w:sz="0" w:space="0" w:color="auto"/>
            <w:right w:val="none" w:sz="0" w:space="0" w:color="auto"/>
          </w:divBdr>
        </w:div>
        <w:div w:id="1086534568">
          <w:marLeft w:val="640"/>
          <w:marRight w:val="0"/>
          <w:marTop w:val="0"/>
          <w:marBottom w:val="0"/>
          <w:divBdr>
            <w:top w:val="none" w:sz="0" w:space="0" w:color="auto"/>
            <w:left w:val="none" w:sz="0" w:space="0" w:color="auto"/>
            <w:bottom w:val="none" w:sz="0" w:space="0" w:color="auto"/>
            <w:right w:val="none" w:sz="0" w:space="0" w:color="auto"/>
          </w:divBdr>
        </w:div>
        <w:div w:id="1435246784">
          <w:marLeft w:val="640"/>
          <w:marRight w:val="0"/>
          <w:marTop w:val="0"/>
          <w:marBottom w:val="0"/>
          <w:divBdr>
            <w:top w:val="none" w:sz="0" w:space="0" w:color="auto"/>
            <w:left w:val="none" w:sz="0" w:space="0" w:color="auto"/>
            <w:bottom w:val="none" w:sz="0" w:space="0" w:color="auto"/>
            <w:right w:val="none" w:sz="0" w:space="0" w:color="auto"/>
          </w:divBdr>
        </w:div>
        <w:div w:id="1892618579">
          <w:marLeft w:val="640"/>
          <w:marRight w:val="0"/>
          <w:marTop w:val="0"/>
          <w:marBottom w:val="0"/>
          <w:divBdr>
            <w:top w:val="none" w:sz="0" w:space="0" w:color="auto"/>
            <w:left w:val="none" w:sz="0" w:space="0" w:color="auto"/>
            <w:bottom w:val="none" w:sz="0" w:space="0" w:color="auto"/>
            <w:right w:val="none" w:sz="0" w:space="0" w:color="auto"/>
          </w:divBdr>
        </w:div>
        <w:div w:id="965359025">
          <w:marLeft w:val="640"/>
          <w:marRight w:val="0"/>
          <w:marTop w:val="0"/>
          <w:marBottom w:val="0"/>
          <w:divBdr>
            <w:top w:val="none" w:sz="0" w:space="0" w:color="auto"/>
            <w:left w:val="none" w:sz="0" w:space="0" w:color="auto"/>
            <w:bottom w:val="none" w:sz="0" w:space="0" w:color="auto"/>
            <w:right w:val="none" w:sz="0" w:space="0" w:color="auto"/>
          </w:divBdr>
        </w:div>
        <w:div w:id="1376586421">
          <w:marLeft w:val="640"/>
          <w:marRight w:val="0"/>
          <w:marTop w:val="0"/>
          <w:marBottom w:val="0"/>
          <w:divBdr>
            <w:top w:val="none" w:sz="0" w:space="0" w:color="auto"/>
            <w:left w:val="none" w:sz="0" w:space="0" w:color="auto"/>
            <w:bottom w:val="none" w:sz="0" w:space="0" w:color="auto"/>
            <w:right w:val="none" w:sz="0" w:space="0" w:color="auto"/>
          </w:divBdr>
        </w:div>
        <w:div w:id="1170684079">
          <w:marLeft w:val="640"/>
          <w:marRight w:val="0"/>
          <w:marTop w:val="0"/>
          <w:marBottom w:val="0"/>
          <w:divBdr>
            <w:top w:val="none" w:sz="0" w:space="0" w:color="auto"/>
            <w:left w:val="none" w:sz="0" w:space="0" w:color="auto"/>
            <w:bottom w:val="none" w:sz="0" w:space="0" w:color="auto"/>
            <w:right w:val="none" w:sz="0" w:space="0" w:color="auto"/>
          </w:divBdr>
        </w:div>
        <w:div w:id="736127335">
          <w:marLeft w:val="640"/>
          <w:marRight w:val="0"/>
          <w:marTop w:val="0"/>
          <w:marBottom w:val="0"/>
          <w:divBdr>
            <w:top w:val="none" w:sz="0" w:space="0" w:color="auto"/>
            <w:left w:val="none" w:sz="0" w:space="0" w:color="auto"/>
            <w:bottom w:val="none" w:sz="0" w:space="0" w:color="auto"/>
            <w:right w:val="none" w:sz="0" w:space="0" w:color="auto"/>
          </w:divBdr>
        </w:div>
        <w:div w:id="1218082409">
          <w:marLeft w:val="640"/>
          <w:marRight w:val="0"/>
          <w:marTop w:val="0"/>
          <w:marBottom w:val="0"/>
          <w:divBdr>
            <w:top w:val="none" w:sz="0" w:space="0" w:color="auto"/>
            <w:left w:val="none" w:sz="0" w:space="0" w:color="auto"/>
            <w:bottom w:val="none" w:sz="0" w:space="0" w:color="auto"/>
            <w:right w:val="none" w:sz="0" w:space="0" w:color="auto"/>
          </w:divBdr>
        </w:div>
        <w:div w:id="1468815055">
          <w:marLeft w:val="640"/>
          <w:marRight w:val="0"/>
          <w:marTop w:val="0"/>
          <w:marBottom w:val="0"/>
          <w:divBdr>
            <w:top w:val="none" w:sz="0" w:space="0" w:color="auto"/>
            <w:left w:val="none" w:sz="0" w:space="0" w:color="auto"/>
            <w:bottom w:val="none" w:sz="0" w:space="0" w:color="auto"/>
            <w:right w:val="none" w:sz="0" w:space="0" w:color="auto"/>
          </w:divBdr>
        </w:div>
        <w:div w:id="1584603926">
          <w:marLeft w:val="640"/>
          <w:marRight w:val="0"/>
          <w:marTop w:val="0"/>
          <w:marBottom w:val="0"/>
          <w:divBdr>
            <w:top w:val="none" w:sz="0" w:space="0" w:color="auto"/>
            <w:left w:val="none" w:sz="0" w:space="0" w:color="auto"/>
            <w:bottom w:val="none" w:sz="0" w:space="0" w:color="auto"/>
            <w:right w:val="none" w:sz="0" w:space="0" w:color="auto"/>
          </w:divBdr>
        </w:div>
        <w:div w:id="176389886">
          <w:marLeft w:val="640"/>
          <w:marRight w:val="0"/>
          <w:marTop w:val="0"/>
          <w:marBottom w:val="0"/>
          <w:divBdr>
            <w:top w:val="none" w:sz="0" w:space="0" w:color="auto"/>
            <w:left w:val="none" w:sz="0" w:space="0" w:color="auto"/>
            <w:bottom w:val="none" w:sz="0" w:space="0" w:color="auto"/>
            <w:right w:val="none" w:sz="0" w:space="0" w:color="auto"/>
          </w:divBdr>
        </w:div>
        <w:div w:id="81265226">
          <w:marLeft w:val="640"/>
          <w:marRight w:val="0"/>
          <w:marTop w:val="0"/>
          <w:marBottom w:val="0"/>
          <w:divBdr>
            <w:top w:val="none" w:sz="0" w:space="0" w:color="auto"/>
            <w:left w:val="none" w:sz="0" w:space="0" w:color="auto"/>
            <w:bottom w:val="none" w:sz="0" w:space="0" w:color="auto"/>
            <w:right w:val="none" w:sz="0" w:space="0" w:color="auto"/>
          </w:divBdr>
        </w:div>
        <w:div w:id="1814253258">
          <w:marLeft w:val="640"/>
          <w:marRight w:val="0"/>
          <w:marTop w:val="0"/>
          <w:marBottom w:val="0"/>
          <w:divBdr>
            <w:top w:val="none" w:sz="0" w:space="0" w:color="auto"/>
            <w:left w:val="none" w:sz="0" w:space="0" w:color="auto"/>
            <w:bottom w:val="none" w:sz="0" w:space="0" w:color="auto"/>
            <w:right w:val="none" w:sz="0" w:space="0" w:color="auto"/>
          </w:divBdr>
        </w:div>
        <w:div w:id="862129046">
          <w:marLeft w:val="640"/>
          <w:marRight w:val="0"/>
          <w:marTop w:val="0"/>
          <w:marBottom w:val="0"/>
          <w:divBdr>
            <w:top w:val="none" w:sz="0" w:space="0" w:color="auto"/>
            <w:left w:val="none" w:sz="0" w:space="0" w:color="auto"/>
            <w:bottom w:val="none" w:sz="0" w:space="0" w:color="auto"/>
            <w:right w:val="none" w:sz="0" w:space="0" w:color="auto"/>
          </w:divBdr>
        </w:div>
        <w:div w:id="350230083">
          <w:marLeft w:val="640"/>
          <w:marRight w:val="0"/>
          <w:marTop w:val="0"/>
          <w:marBottom w:val="0"/>
          <w:divBdr>
            <w:top w:val="none" w:sz="0" w:space="0" w:color="auto"/>
            <w:left w:val="none" w:sz="0" w:space="0" w:color="auto"/>
            <w:bottom w:val="none" w:sz="0" w:space="0" w:color="auto"/>
            <w:right w:val="none" w:sz="0" w:space="0" w:color="auto"/>
          </w:divBdr>
        </w:div>
        <w:div w:id="562183367">
          <w:marLeft w:val="640"/>
          <w:marRight w:val="0"/>
          <w:marTop w:val="0"/>
          <w:marBottom w:val="0"/>
          <w:divBdr>
            <w:top w:val="none" w:sz="0" w:space="0" w:color="auto"/>
            <w:left w:val="none" w:sz="0" w:space="0" w:color="auto"/>
            <w:bottom w:val="none" w:sz="0" w:space="0" w:color="auto"/>
            <w:right w:val="none" w:sz="0" w:space="0" w:color="auto"/>
          </w:divBdr>
        </w:div>
        <w:div w:id="1074939297">
          <w:marLeft w:val="640"/>
          <w:marRight w:val="0"/>
          <w:marTop w:val="0"/>
          <w:marBottom w:val="0"/>
          <w:divBdr>
            <w:top w:val="none" w:sz="0" w:space="0" w:color="auto"/>
            <w:left w:val="none" w:sz="0" w:space="0" w:color="auto"/>
            <w:bottom w:val="none" w:sz="0" w:space="0" w:color="auto"/>
            <w:right w:val="none" w:sz="0" w:space="0" w:color="auto"/>
          </w:divBdr>
        </w:div>
        <w:div w:id="1398433566">
          <w:marLeft w:val="640"/>
          <w:marRight w:val="0"/>
          <w:marTop w:val="0"/>
          <w:marBottom w:val="0"/>
          <w:divBdr>
            <w:top w:val="none" w:sz="0" w:space="0" w:color="auto"/>
            <w:left w:val="none" w:sz="0" w:space="0" w:color="auto"/>
            <w:bottom w:val="none" w:sz="0" w:space="0" w:color="auto"/>
            <w:right w:val="none" w:sz="0" w:space="0" w:color="auto"/>
          </w:divBdr>
        </w:div>
        <w:div w:id="508181464">
          <w:marLeft w:val="640"/>
          <w:marRight w:val="0"/>
          <w:marTop w:val="0"/>
          <w:marBottom w:val="0"/>
          <w:divBdr>
            <w:top w:val="none" w:sz="0" w:space="0" w:color="auto"/>
            <w:left w:val="none" w:sz="0" w:space="0" w:color="auto"/>
            <w:bottom w:val="none" w:sz="0" w:space="0" w:color="auto"/>
            <w:right w:val="none" w:sz="0" w:space="0" w:color="auto"/>
          </w:divBdr>
        </w:div>
        <w:div w:id="1892230446">
          <w:marLeft w:val="640"/>
          <w:marRight w:val="0"/>
          <w:marTop w:val="0"/>
          <w:marBottom w:val="0"/>
          <w:divBdr>
            <w:top w:val="none" w:sz="0" w:space="0" w:color="auto"/>
            <w:left w:val="none" w:sz="0" w:space="0" w:color="auto"/>
            <w:bottom w:val="none" w:sz="0" w:space="0" w:color="auto"/>
            <w:right w:val="none" w:sz="0" w:space="0" w:color="auto"/>
          </w:divBdr>
        </w:div>
        <w:div w:id="2050955627">
          <w:marLeft w:val="640"/>
          <w:marRight w:val="0"/>
          <w:marTop w:val="0"/>
          <w:marBottom w:val="0"/>
          <w:divBdr>
            <w:top w:val="none" w:sz="0" w:space="0" w:color="auto"/>
            <w:left w:val="none" w:sz="0" w:space="0" w:color="auto"/>
            <w:bottom w:val="none" w:sz="0" w:space="0" w:color="auto"/>
            <w:right w:val="none" w:sz="0" w:space="0" w:color="auto"/>
          </w:divBdr>
        </w:div>
        <w:div w:id="453138309">
          <w:marLeft w:val="640"/>
          <w:marRight w:val="0"/>
          <w:marTop w:val="0"/>
          <w:marBottom w:val="0"/>
          <w:divBdr>
            <w:top w:val="none" w:sz="0" w:space="0" w:color="auto"/>
            <w:left w:val="none" w:sz="0" w:space="0" w:color="auto"/>
            <w:bottom w:val="none" w:sz="0" w:space="0" w:color="auto"/>
            <w:right w:val="none" w:sz="0" w:space="0" w:color="auto"/>
          </w:divBdr>
        </w:div>
        <w:div w:id="810828891">
          <w:marLeft w:val="640"/>
          <w:marRight w:val="0"/>
          <w:marTop w:val="0"/>
          <w:marBottom w:val="0"/>
          <w:divBdr>
            <w:top w:val="none" w:sz="0" w:space="0" w:color="auto"/>
            <w:left w:val="none" w:sz="0" w:space="0" w:color="auto"/>
            <w:bottom w:val="none" w:sz="0" w:space="0" w:color="auto"/>
            <w:right w:val="none" w:sz="0" w:space="0" w:color="auto"/>
          </w:divBdr>
        </w:div>
        <w:div w:id="2107456323">
          <w:marLeft w:val="640"/>
          <w:marRight w:val="0"/>
          <w:marTop w:val="0"/>
          <w:marBottom w:val="0"/>
          <w:divBdr>
            <w:top w:val="none" w:sz="0" w:space="0" w:color="auto"/>
            <w:left w:val="none" w:sz="0" w:space="0" w:color="auto"/>
            <w:bottom w:val="none" w:sz="0" w:space="0" w:color="auto"/>
            <w:right w:val="none" w:sz="0" w:space="0" w:color="auto"/>
          </w:divBdr>
        </w:div>
      </w:divsChild>
    </w:div>
    <w:div w:id="592517359">
      <w:marLeft w:val="640"/>
      <w:marRight w:val="0"/>
      <w:marTop w:val="0"/>
      <w:marBottom w:val="0"/>
      <w:divBdr>
        <w:top w:val="none" w:sz="0" w:space="0" w:color="auto"/>
        <w:left w:val="none" w:sz="0" w:space="0" w:color="auto"/>
        <w:bottom w:val="none" w:sz="0" w:space="0" w:color="auto"/>
        <w:right w:val="none" w:sz="0" w:space="0" w:color="auto"/>
      </w:divBdr>
    </w:div>
    <w:div w:id="592518448">
      <w:marLeft w:val="640"/>
      <w:marRight w:val="0"/>
      <w:marTop w:val="0"/>
      <w:marBottom w:val="0"/>
      <w:divBdr>
        <w:top w:val="none" w:sz="0" w:space="0" w:color="auto"/>
        <w:left w:val="none" w:sz="0" w:space="0" w:color="auto"/>
        <w:bottom w:val="none" w:sz="0" w:space="0" w:color="auto"/>
        <w:right w:val="none" w:sz="0" w:space="0" w:color="auto"/>
      </w:divBdr>
    </w:div>
    <w:div w:id="592519941">
      <w:marLeft w:val="640"/>
      <w:marRight w:val="0"/>
      <w:marTop w:val="0"/>
      <w:marBottom w:val="0"/>
      <w:divBdr>
        <w:top w:val="none" w:sz="0" w:space="0" w:color="auto"/>
        <w:left w:val="none" w:sz="0" w:space="0" w:color="auto"/>
        <w:bottom w:val="none" w:sz="0" w:space="0" w:color="auto"/>
        <w:right w:val="none" w:sz="0" w:space="0" w:color="auto"/>
      </w:divBdr>
    </w:div>
    <w:div w:id="592588442">
      <w:marLeft w:val="640"/>
      <w:marRight w:val="0"/>
      <w:marTop w:val="0"/>
      <w:marBottom w:val="0"/>
      <w:divBdr>
        <w:top w:val="none" w:sz="0" w:space="0" w:color="auto"/>
        <w:left w:val="none" w:sz="0" w:space="0" w:color="auto"/>
        <w:bottom w:val="none" w:sz="0" w:space="0" w:color="auto"/>
        <w:right w:val="none" w:sz="0" w:space="0" w:color="auto"/>
      </w:divBdr>
    </w:div>
    <w:div w:id="592589632">
      <w:marLeft w:val="640"/>
      <w:marRight w:val="0"/>
      <w:marTop w:val="0"/>
      <w:marBottom w:val="0"/>
      <w:divBdr>
        <w:top w:val="none" w:sz="0" w:space="0" w:color="auto"/>
        <w:left w:val="none" w:sz="0" w:space="0" w:color="auto"/>
        <w:bottom w:val="none" w:sz="0" w:space="0" w:color="auto"/>
        <w:right w:val="none" w:sz="0" w:space="0" w:color="auto"/>
      </w:divBdr>
    </w:div>
    <w:div w:id="592664058">
      <w:bodyDiv w:val="1"/>
      <w:marLeft w:val="0"/>
      <w:marRight w:val="0"/>
      <w:marTop w:val="0"/>
      <w:marBottom w:val="0"/>
      <w:divBdr>
        <w:top w:val="none" w:sz="0" w:space="0" w:color="auto"/>
        <w:left w:val="none" w:sz="0" w:space="0" w:color="auto"/>
        <w:bottom w:val="none" w:sz="0" w:space="0" w:color="auto"/>
        <w:right w:val="none" w:sz="0" w:space="0" w:color="auto"/>
      </w:divBdr>
      <w:divsChild>
        <w:div w:id="1375428824">
          <w:marLeft w:val="640"/>
          <w:marRight w:val="0"/>
          <w:marTop w:val="0"/>
          <w:marBottom w:val="0"/>
          <w:divBdr>
            <w:top w:val="none" w:sz="0" w:space="0" w:color="auto"/>
            <w:left w:val="none" w:sz="0" w:space="0" w:color="auto"/>
            <w:bottom w:val="none" w:sz="0" w:space="0" w:color="auto"/>
            <w:right w:val="none" w:sz="0" w:space="0" w:color="auto"/>
          </w:divBdr>
        </w:div>
        <w:div w:id="1753773149">
          <w:marLeft w:val="640"/>
          <w:marRight w:val="0"/>
          <w:marTop w:val="0"/>
          <w:marBottom w:val="0"/>
          <w:divBdr>
            <w:top w:val="none" w:sz="0" w:space="0" w:color="auto"/>
            <w:left w:val="none" w:sz="0" w:space="0" w:color="auto"/>
            <w:bottom w:val="none" w:sz="0" w:space="0" w:color="auto"/>
            <w:right w:val="none" w:sz="0" w:space="0" w:color="auto"/>
          </w:divBdr>
        </w:div>
        <w:div w:id="838884506">
          <w:marLeft w:val="640"/>
          <w:marRight w:val="0"/>
          <w:marTop w:val="0"/>
          <w:marBottom w:val="0"/>
          <w:divBdr>
            <w:top w:val="none" w:sz="0" w:space="0" w:color="auto"/>
            <w:left w:val="none" w:sz="0" w:space="0" w:color="auto"/>
            <w:bottom w:val="none" w:sz="0" w:space="0" w:color="auto"/>
            <w:right w:val="none" w:sz="0" w:space="0" w:color="auto"/>
          </w:divBdr>
        </w:div>
        <w:div w:id="370612023">
          <w:marLeft w:val="640"/>
          <w:marRight w:val="0"/>
          <w:marTop w:val="0"/>
          <w:marBottom w:val="0"/>
          <w:divBdr>
            <w:top w:val="none" w:sz="0" w:space="0" w:color="auto"/>
            <w:left w:val="none" w:sz="0" w:space="0" w:color="auto"/>
            <w:bottom w:val="none" w:sz="0" w:space="0" w:color="auto"/>
            <w:right w:val="none" w:sz="0" w:space="0" w:color="auto"/>
          </w:divBdr>
        </w:div>
        <w:div w:id="909389163">
          <w:marLeft w:val="640"/>
          <w:marRight w:val="0"/>
          <w:marTop w:val="0"/>
          <w:marBottom w:val="0"/>
          <w:divBdr>
            <w:top w:val="none" w:sz="0" w:space="0" w:color="auto"/>
            <w:left w:val="none" w:sz="0" w:space="0" w:color="auto"/>
            <w:bottom w:val="none" w:sz="0" w:space="0" w:color="auto"/>
            <w:right w:val="none" w:sz="0" w:space="0" w:color="auto"/>
          </w:divBdr>
        </w:div>
        <w:div w:id="2075464206">
          <w:marLeft w:val="640"/>
          <w:marRight w:val="0"/>
          <w:marTop w:val="0"/>
          <w:marBottom w:val="0"/>
          <w:divBdr>
            <w:top w:val="none" w:sz="0" w:space="0" w:color="auto"/>
            <w:left w:val="none" w:sz="0" w:space="0" w:color="auto"/>
            <w:bottom w:val="none" w:sz="0" w:space="0" w:color="auto"/>
            <w:right w:val="none" w:sz="0" w:space="0" w:color="auto"/>
          </w:divBdr>
        </w:div>
        <w:div w:id="535048667">
          <w:marLeft w:val="640"/>
          <w:marRight w:val="0"/>
          <w:marTop w:val="0"/>
          <w:marBottom w:val="0"/>
          <w:divBdr>
            <w:top w:val="none" w:sz="0" w:space="0" w:color="auto"/>
            <w:left w:val="none" w:sz="0" w:space="0" w:color="auto"/>
            <w:bottom w:val="none" w:sz="0" w:space="0" w:color="auto"/>
            <w:right w:val="none" w:sz="0" w:space="0" w:color="auto"/>
          </w:divBdr>
        </w:div>
        <w:div w:id="581065668">
          <w:marLeft w:val="640"/>
          <w:marRight w:val="0"/>
          <w:marTop w:val="0"/>
          <w:marBottom w:val="0"/>
          <w:divBdr>
            <w:top w:val="none" w:sz="0" w:space="0" w:color="auto"/>
            <w:left w:val="none" w:sz="0" w:space="0" w:color="auto"/>
            <w:bottom w:val="none" w:sz="0" w:space="0" w:color="auto"/>
            <w:right w:val="none" w:sz="0" w:space="0" w:color="auto"/>
          </w:divBdr>
        </w:div>
        <w:div w:id="466551007">
          <w:marLeft w:val="640"/>
          <w:marRight w:val="0"/>
          <w:marTop w:val="0"/>
          <w:marBottom w:val="0"/>
          <w:divBdr>
            <w:top w:val="none" w:sz="0" w:space="0" w:color="auto"/>
            <w:left w:val="none" w:sz="0" w:space="0" w:color="auto"/>
            <w:bottom w:val="none" w:sz="0" w:space="0" w:color="auto"/>
            <w:right w:val="none" w:sz="0" w:space="0" w:color="auto"/>
          </w:divBdr>
        </w:div>
        <w:div w:id="1665014156">
          <w:marLeft w:val="640"/>
          <w:marRight w:val="0"/>
          <w:marTop w:val="0"/>
          <w:marBottom w:val="0"/>
          <w:divBdr>
            <w:top w:val="none" w:sz="0" w:space="0" w:color="auto"/>
            <w:left w:val="none" w:sz="0" w:space="0" w:color="auto"/>
            <w:bottom w:val="none" w:sz="0" w:space="0" w:color="auto"/>
            <w:right w:val="none" w:sz="0" w:space="0" w:color="auto"/>
          </w:divBdr>
        </w:div>
        <w:div w:id="650331324">
          <w:marLeft w:val="640"/>
          <w:marRight w:val="0"/>
          <w:marTop w:val="0"/>
          <w:marBottom w:val="0"/>
          <w:divBdr>
            <w:top w:val="none" w:sz="0" w:space="0" w:color="auto"/>
            <w:left w:val="none" w:sz="0" w:space="0" w:color="auto"/>
            <w:bottom w:val="none" w:sz="0" w:space="0" w:color="auto"/>
            <w:right w:val="none" w:sz="0" w:space="0" w:color="auto"/>
          </w:divBdr>
        </w:div>
        <w:div w:id="36010632">
          <w:marLeft w:val="640"/>
          <w:marRight w:val="0"/>
          <w:marTop w:val="0"/>
          <w:marBottom w:val="0"/>
          <w:divBdr>
            <w:top w:val="none" w:sz="0" w:space="0" w:color="auto"/>
            <w:left w:val="none" w:sz="0" w:space="0" w:color="auto"/>
            <w:bottom w:val="none" w:sz="0" w:space="0" w:color="auto"/>
            <w:right w:val="none" w:sz="0" w:space="0" w:color="auto"/>
          </w:divBdr>
        </w:div>
        <w:div w:id="1370643046">
          <w:marLeft w:val="640"/>
          <w:marRight w:val="0"/>
          <w:marTop w:val="0"/>
          <w:marBottom w:val="0"/>
          <w:divBdr>
            <w:top w:val="none" w:sz="0" w:space="0" w:color="auto"/>
            <w:left w:val="none" w:sz="0" w:space="0" w:color="auto"/>
            <w:bottom w:val="none" w:sz="0" w:space="0" w:color="auto"/>
            <w:right w:val="none" w:sz="0" w:space="0" w:color="auto"/>
          </w:divBdr>
        </w:div>
        <w:div w:id="230892141">
          <w:marLeft w:val="640"/>
          <w:marRight w:val="0"/>
          <w:marTop w:val="0"/>
          <w:marBottom w:val="0"/>
          <w:divBdr>
            <w:top w:val="none" w:sz="0" w:space="0" w:color="auto"/>
            <w:left w:val="none" w:sz="0" w:space="0" w:color="auto"/>
            <w:bottom w:val="none" w:sz="0" w:space="0" w:color="auto"/>
            <w:right w:val="none" w:sz="0" w:space="0" w:color="auto"/>
          </w:divBdr>
        </w:div>
        <w:div w:id="1410032356">
          <w:marLeft w:val="640"/>
          <w:marRight w:val="0"/>
          <w:marTop w:val="0"/>
          <w:marBottom w:val="0"/>
          <w:divBdr>
            <w:top w:val="none" w:sz="0" w:space="0" w:color="auto"/>
            <w:left w:val="none" w:sz="0" w:space="0" w:color="auto"/>
            <w:bottom w:val="none" w:sz="0" w:space="0" w:color="auto"/>
            <w:right w:val="none" w:sz="0" w:space="0" w:color="auto"/>
          </w:divBdr>
        </w:div>
        <w:div w:id="1529024013">
          <w:marLeft w:val="640"/>
          <w:marRight w:val="0"/>
          <w:marTop w:val="0"/>
          <w:marBottom w:val="0"/>
          <w:divBdr>
            <w:top w:val="none" w:sz="0" w:space="0" w:color="auto"/>
            <w:left w:val="none" w:sz="0" w:space="0" w:color="auto"/>
            <w:bottom w:val="none" w:sz="0" w:space="0" w:color="auto"/>
            <w:right w:val="none" w:sz="0" w:space="0" w:color="auto"/>
          </w:divBdr>
        </w:div>
        <w:div w:id="386925697">
          <w:marLeft w:val="640"/>
          <w:marRight w:val="0"/>
          <w:marTop w:val="0"/>
          <w:marBottom w:val="0"/>
          <w:divBdr>
            <w:top w:val="none" w:sz="0" w:space="0" w:color="auto"/>
            <w:left w:val="none" w:sz="0" w:space="0" w:color="auto"/>
            <w:bottom w:val="none" w:sz="0" w:space="0" w:color="auto"/>
            <w:right w:val="none" w:sz="0" w:space="0" w:color="auto"/>
          </w:divBdr>
        </w:div>
        <w:div w:id="1224635067">
          <w:marLeft w:val="640"/>
          <w:marRight w:val="0"/>
          <w:marTop w:val="0"/>
          <w:marBottom w:val="0"/>
          <w:divBdr>
            <w:top w:val="none" w:sz="0" w:space="0" w:color="auto"/>
            <w:left w:val="none" w:sz="0" w:space="0" w:color="auto"/>
            <w:bottom w:val="none" w:sz="0" w:space="0" w:color="auto"/>
            <w:right w:val="none" w:sz="0" w:space="0" w:color="auto"/>
          </w:divBdr>
        </w:div>
      </w:divsChild>
    </w:div>
    <w:div w:id="592712146">
      <w:marLeft w:val="640"/>
      <w:marRight w:val="0"/>
      <w:marTop w:val="0"/>
      <w:marBottom w:val="0"/>
      <w:divBdr>
        <w:top w:val="none" w:sz="0" w:space="0" w:color="auto"/>
        <w:left w:val="none" w:sz="0" w:space="0" w:color="auto"/>
        <w:bottom w:val="none" w:sz="0" w:space="0" w:color="auto"/>
        <w:right w:val="none" w:sz="0" w:space="0" w:color="auto"/>
      </w:divBdr>
    </w:div>
    <w:div w:id="592712170">
      <w:marLeft w:val="640"/>
      <w:marRight w:val="0"/>
      <w:marTop w:val="0"/>
      <w:marBottom w:val="0"/>
      <w:divBdr>
        <w:top w:val="none" w:sz="0" w:space="0" w:color="auto"/>
        <w:left w:val="none" w:sz="0" w:space="0" w:color="auto"/>
        <w:bottom w:val="none" w:sz="0" w:space="0" w:color="auto"/>
        <w:right w:val="none" w:sz="0" w:space="0" w:color="auto"/>
      </w:divBdr>
    </w:div>
    <w:div w:id="592781942">
      <w:marLeft w:val="640"/>
      <w:marRight w:val="0"/>
      <w:marTop w:val="0"/>
      <w:marBottom w:val="0"/>
      <w:divBdr>
        <w:top w:val="none" w:sz="0" w:space="0" w:color="auto"/>
        <w:left w:val="none" w:sz="0" w:space="0" w:color="auto"/>
        <w:bottom w:val="none" w:sz="0" w:space="0" w:color="auto"/>
        <w:right w:val="none" w:sz="0" w:space="0" w:color="auto"/>
      </w:divBdr>
    </w:div>
    <w:div w:id="592787445">
      <w:marLeft w:val="640"/>
      <w:marRight w:val="0"/>
      <w:marTop w:val="0"/>
      <w:marBottom w:val="0"/>
      <w:divBdr>
        <w:top w:val="none" w:sz="0" w:space="0" w:color="auto"/>
        <w:left w:val="none" w:sz="0" w:space="0" w:color="auto"/>
        <w:bottom w:val="none" w:sz="0" w:space="0" w:color="auto"/>
        <w:right w:val="none" w:sz="0" w:space="0" w:color="auto"/>
      </w:divBdr>
    </w:div>
    <w:div w:id="592856645">
      <w:marLeft w:val="640"/>
      <w:marRight w:val="0"/>
      <w:marTop w:val="0"/>
      <w:marBottom w:val="0"/>
      <w:divBdr>
        <w:top w:val="none" w:sz="0" w:space="0" w:color="auto"/>
        <w:left w:val="none" w:sz="0" w:space="0" w:color="auto"/>
        <w:bottom w:val="none" w:sz="0" w:space="0" w:color="auto"/>
        <w:right w:val="none" w:sz="0" w:space="0" w:color="auto"/>
      </w:divBdr>
    </w:div>
    <w:div w:id="592858684">
      <w:marLeft w:val="640"/>
      <w:marRight w:val="0"/>
      <w:marTop w:val="0"/>
      <w:marBottom w:val="0"/>
      <w:divBdr>
        <w:top w:val="none" w:sz="0" w:space="0" w:color="auto"/>
        <w:left w:val="none" w:sz="0" w:space="0" w:color="auto"/>
        <w:bottom w:val="none" w:sz="0" w:space="0" w:color="auto"/>
        <w:right w:val="none" w:sz="0" w:space="0" w:color="auto"/>
      </w:divBdr>
    </w:div>
    <w:div w:id="593051549">
      <w:bodyDiv w:val="1"/>
      <w:marLeft w:val="0"/>
      <w:marRight w:val="0"/>
      <w:marTop w:val="0"/>
      <w:marBottom w:val="0"/>
      <w:divBdr>
        <w:top w:val="none" w:sz="0" w:space="0" w:color="auto"/>
        <w:left w:val="none" w:sz="0" w:space="0" w:color="auto"/>
        <w:bottom w:val="none" w:sz="0" w:space="0" w:color="auto"/>
        <w:right w:val="none" w:sz="0" w:space="0" w:color="auto"/>
      </w:divBdr>
      <w:divsChild>
        <w:div w:id="579483680">
          <w:marLeft w:val="640"/>
          <w:marRight w:val="0"/>
          <w:marTop w:val="0"/>
          <w:marBottom w:val="0"/>
          <w:divBdr>
            <w:top w:val="none" w:sz="0" w:space="0" w:color="auto"/>
            <w:left w:val="none" w:sz="0" w:space="0" w:color="auto"/>
            <w:bottom w:val="none" w:sz="0" w:space="0" w:color="auto"/>
            <w:right w:val="none" w:sz="0" w:space="0" w:color="auto"/>
          </w:divBdr>
        </w:div>
        <w:div w:id="1021392656">
          <w:marLeft w:val="640"/>
          <w:marRight w:val="0"/>
          <w:marTop w:val="0"/>
          <w:marBottom w:val="0"/>
          <w:divBdr>
            <w:top w:val="none" w:sz="0" w:space="0" w:color="auto"/>
            <w:left w:val="none" w:sz="0" w:space="0" w:color="auto"/>
            <w:bottom w:val="none" w:sz="0" w:space="0" w:color="auto"/>
            <w:right w:val="none" w:sz="0" w:space="0" w:color="auto"/>
          </w:divBdr>
        </w:div>
        <w:div w:id="2144694366">
          <w:marLeft w:val="640"/>
          <w:marRight w:val="0"/>
          <w:marTop w:val="0"/>
          <w:marBottom w:val="0"/>
          <w:divBdr>
            <w:top w:val="none" w:sz="0" w:space="0" w:color="auto"/>
            <w:left w:val="none" w:sz="0" w:space="0" w:color="auto"/>
            <w:bottom w:val="none" w:sz="0" w:space="0" w:color="auto"/>
            <w:right w:val="none" w:sz="0" w:space="0" w:color="auto"/>
          </w:divBdr>
        </w:div>
        <w:div w:id="1749770812">
          <w:marLeft w:val="640"/>
          <w:marRight w:val="0"/>
          <w:marTop w:val="0"/>
          <w:marBottom w:val="0"/>
          <w:divBdr>
            <w:top w:val="none" w:sz="0" w:space="0" w:color="auto"/>
            <w:left w:val="none" w:sz="0" w:space="0" w:color="auto"/>
            <w:bottom w:val="none" w:sz="0" w:space="0" w:color="auto"/>
            <w:right w:val="none" w:sz="0" w:space="0" w:color="auto"/>
          </w:divBdr>
        </w:div>
        <w:div w:id="1006904066">
          <w:marLeft w:val="640"/>
          <w:marRight w:val="0"/>
          <w:marTop w:val="0"/>
          <w:marBottom w:val="0"/>
          <w:divBdr>
            <w:top w:val="none" w:sz="0" w:space="0" w:color="auto"/>
            <w:left w:val="none" w:sz="0" w:space="0" w:color="auto"/>
            <w:bottom w:val="none" w:sz="0" w:space="0" w:color="auto"/>
            <w:right w:val="none" w:sz="0" w:space="0" w:color="auto"/>
          </w:divBdr>
        </w:div>
        <w:div w:id="49499803">
          <w:marLeft w:val="640"/>
          <w:marRight w:val="0"/>
          <w:marTop w:val="0"/>
          <w:marBottom w:val="0"/>
          <w:divBdr>
            <w:top w:val="none" w:sz="0" w:space="0" w:color="auto"/>
            <w:left w:val="none" w:sz="0" w:space="0" w:color="auto"/>
            <w:bottom w:val="none" w:sz="0" w:space="0" w:color="auto"/>
            <w:right w:val="none" w:sz="0" w:space="0" w:color="auto"/>
          </w:divBdr>
        </w:div>
      </w:divsChild>
    </w:div>
    <w:div w:id="593055258">
      <w:marLeft w:val="640"/>
      <w:marRight w:val="0"/>
      <w:marTop w:val="0"/>
      <w:marBottom w:val="0"/>
      <w:divBdr>
        <w:top w:val="none" w:sz="0" w:space="0" w:color="auto"/>
        <w:left w:val="none" w:sz="0" w:space="0" w:color="auto"/>
        <w:bottom w:val="none" w:sz="0" w:space="0" w:color="auto"/>
        <w:right w:val="none" w:sz="0" w:space="0" w:color="auto"/>
      </w:divBdr>
    </w:div>
    <w:div w:id="593172311">
      <w:marLeft w:val="640"/>
      <w:marRight w:val="0"/>
      <w:marTop w:val="0"/>
      <w:marBottom w:val="0"/>
      <w:divBdr>
        <w:top w:val="none" w:sz="0" w:space="0" w:color="auto"/>
        <w:left w:val="none" w:sz="0" w:space="0" w:color="auto"/>
        <w:bottom w:val="none" w:sz="0" w:space="0" w:color="auto"/>
        <w:right w:val="none" w:sz="0" w:space="0" w:color="auto"/>
      </w:divBdr>
    </w:div>
    <w:div w:id="593173419">
      <w:marLeft w:val="640"/>
      <w:marRight w:val="0"/>
      <w:marTop w:val="0"/>
      <w:marBottom w:val="0"/>
      <w:divBdr>
        <w:top w:val="none" w:sz="0" w:space="0" w:color="auto"/>
        <w:left w:val="none" w:sz="0" w:space="0" w:color="auto"/>
        <w:bottom w:val="none" w:sz="0" w:space="0" w:color="auto"/>
        <w:right w:val="none" w:sz="0" w:space="0" w:color="auto"/>
      </w:divBdr>
    </w:div>
    <w:div w:id="593249599">
      <w:marLeft w:val="640"/>
      <w:marRight w:val="0"/>
      <w:marTop w:val="0"/>
      <w:marBottom w:val="0"/>
      <w:divBdr>
        <w:top w:val="none" w:sz="0" w:space="0" w:color="auto"/>
        <w:left w:val="none" w:sz="0" w:space="0" w:color="auto"/>
        <w:bottom w:val="none" w:sz="0" w:space="0" w:color="auto"/>
        <w:right w:val="none" w:sz="0" w:space="0" w:color="auto"/>
      </w:divBdr>
    </w:div>
    <w:div w:id="593394500">
      <w:marLeft w:val="640"/>
      <w:marRight w:val="0"/>
      <w:marTop w:val="0"/>
      <w:marBottom w:val="0"/>
      <w:divBdr>
        <w:top w:val="none" w:sz="0" w:space="0" w:color="auto"/>
        <w:left w:val="none" w:sz="0" w:space="0" w:color="auto"/>
        <w:bottom w:val="none" w:sz="0" w:space="0" w:color="auto"/>
        <w:right w:val="none" w:sz="0" w:space="0" w:color="auto"/>
      </w:divBdr>
    </w:div>
    <w:div w:id="593435387">
      <w:marLeft w:val="640"/>
      <w:marRight w:val="0"/>
      <w:marTop w:val="0"/>
      <w:marBottom w:val="0"/>
      <w:divBdr>
        <w:top w:val="none" w:sz="0" w:space="0" w:color="auto"/>
        <w:left w:val="none" w:sz="0" w:space="0" w:color="auto"/>
        <w:bottom w:val="none" w:sz="0" w:space="0" w:color="auto"/>
        <w:right w:val="none" w:sz="0" w:space="0" w:color="auto"/>
      </w:divBdr>
    </w:div>
    <w:div w:id="593442572">
      <w:marLeft w:val="640"/>
      <w:marRight w:val="0"/>
      <w:marTop w:val="0"/>
      <w:marBottom w:val="0"/>
      <w:divBdr>
        <w:top w:val="none" w:sz="0" w:space="0" w:color="auto"/>
        <w:left w:val="none" w:sz="0" w:space="0" w:color="auto"/>
        <w:bottom w:val="none" w:sz="0" w:space="0" w:color="auto"/>
        <w:right w:val="none" w:sz="0" w:space="0" w:color="auto"/>
      </w:divBdr>
    </w:div>
    <w:div w:id="593510328">
      <w:marLeft w:val="640"/>
      <w:marRight w:val="0"/>
      <w:marTop w:val="0"/>
      <w:marBottom w:val="0"/>
      <w:divBdr>
        <w:top w:val="none" w:sz="0" w:space="0" w:color="auto"/>
        <w:left w:val="none" w:sz="0" w:space="0" w:color="auto"/>
        <w:bottom w:val="none" w:sz="0" w:space="0" w:color="auto"/>
        <w:right w:val="none" w:sz="0" w:space="0" w:color="auto"/>
      </w:divBdr>
    </w:div>
    <w:div w:id="593632356">
      <w:marLeft w:val="640"/>
      <w:marRight w:val="0"/>
      <w:marTop w:val="0"/>
      <w:marBottom w:val="0"/>
      <w:divBdr>
        <w:top w:val="none" w:sz="0" w:space="0" w:color="auto"/>
        <w:left w:val="none" w:sz="0" w:space="0" w:color="auto"/>
        <w:bottom w:val="none" w:sz="0" w:space="0" w:color="auto"/>
        <w:right w:val="none" w:sz="0" w:space="0" w:color="auto"/>
      </w:divBdr>
    </w:div>
    <w:div w:id="593636668">
      <w:marLeft w:val="640"/>
      <w:marRight w:val="0"/>
      <w:marTop w:val="0"/>
      <w:marBottom w:val="0"/>
      <w:divBdr>
        <w:top w:val="none" w:sz="0" w:space="0" w:color="auto"/>
        <w:left w:val="none" w:sz="0" w:space="0" w:color="auto"/>
        <w:bottom w:val="none" w:sz="0" w:space="0" w:color="auto"/>
        <w:right w:val="none" w:sz="0" w:space="0" w:color="auto"/>
      </w:divBdr>
    </w:div>
    <w:div w:id="593898950">
      <w:marLeft w:val="640"/>
      <w:marRight w:val="0"/>
      <w:marTop w:val="0"/>
      <w:marBottom w:val="0"/>
      <w:divBdr>
        <w:top w:val="none" w:sz="0" w:space="0" w:color="auto"/>
        <w:left w:val="none" w:sz="0" w:space="0" w:color="auto"/>
        <w:bottom w:val="none" w:sz="0" w:space="0" w:color="auto"/>
        <w:right w:val="none" w:sz="0" w:space="0" w:color="auto"/>
      </w:divBdr>
    </w:div>
    <w:div w:id="593903073">
      <w:marLeft w:val="640"/>
      <w:marRight w:val="0"/>
      <w:marTop w:val="0"/>
      <w:marBottom w:val="0"/>
      <w:divBdr>
        <w:top w:val="none" w:sz="0" w:space="0" w:color="auto"/>
        <w:left w:val="none" w:sz="0" w:space="0" w:color="auto"/>
        <w:bottom w:val="none" w:sz="0" w:space="0" w:color="auto"/>
        <w:right w:val="none" w:sz="0" w:space="0" w:color="auto"/>
      </w:divBdr>
    </w:div>
    <w:div w:id="593976648">
      <w:marLeft w:val="640"/>
      <w:marRight w:val="0"/>
      <w:marTop w:val="0"/>
      <w:marBottom w:val="0"/>
      <w:divBdr>
        <w:top w:val="none" w:sz="0" w:space="0" w:color="auto"/>
        <w:left w:val="none" w:sz="0" w:space="0" w:color="auto"/>
        <w:bottom w:val="none" w:sz="0" w:space="0" w:color="auto"/>
        <w:right w:val="none" w:sz="0" w:space="0" w:color="auto"/>
      </w:divBdr>
    </w:div>
    <w:div w:id="594093450">
      <w:marLeft w:val="640"/>
      <w:marRight w:val="0"/>
      <w:marTop w:val="0"/>
      <w:marBottom w:val="0"/>
      <w:divBdr>
        <w:top w:val="none" w:sz="0" w:space="0" w:color="auto"/>
        <w:left w:val="none" w:sz="0" w:space="0" w:color="auto"/>
        <w:bottom w:val="none" w:sz="0" w:space="0" w:color="auto"/>
        <w:right w:val="none" w:sz="0" w:space="0" w:color="auto"/>
      </w:divBdr>
    </w:div>
    <w:div w:id="594168800">
      <w:marLeft w:val="640"/>
      <w:marRight w:val="0"/>
      <w:marTop w:val="0"/>
      <w:marBottom w:val="0"/>
      <w:divBdr>
        <w:top w:val="none" w:sz="0" w:space="0" w:color="auto"/>
        <w:left w:val="none" w:sz="0" w:space="0" w:color="auto"/>
        <w:bottom w:val="none" w:sz="0" w:space="0" w:color="auto"/>
        <w:right w:val="none" w:sz="0" w:space="0" w:color="auto"/>
      </w:divBdr>
    </w:div>
    <w:div w:id="594174627">
      <w:marLeft w:val="640"/>
      <w:marRight w:val="0"/>
      <w:marTop w:val="0"/>
      <w:marBottom w:val="0"/>
      <w:divBdr>
        <w:top w:val="none" w:sz="0" w:space="0" w:color="auto"/>
        <w:left w:val="none" w:sz="0" w:space="0" w:color="auto"/>
        <w:bottom w:val="none" w:sz="0" w:space="0" w:color="auto"/>
        <w:right w:val="none" w:sz="0" w:space="0" w:color="auto"/>
      </w:divBdr>
    </w:div>
    <w:div w:id="594286491">
      <w:marLeft w:val="640"/>
      <w:marRight w:val="0"/>
      <w:marTop w:val="0"/>
      <w:marBottom w:val="0"/>
      <w:divBdr>
        <w:top w:val="none" w:sz="0" w:space="0" w:color="auto"/>
        <w:left w:val="none" w:sz="0" w:space="0" w:color="auto"/>
        <w:bottom w:val="none" w:sz="0" w:space="0" w:color="auto"/>
        <w:right w:val="none" w:sz="0" w:space="0" w:color="auto"/>
      </w:divBdr>
    </w:div>
    <w:div w:id="594291393">
      <w:marLeft w:val="640"/>
      <w:marRight w:val="0"/>
      <w:marTop w:val="0"/>
      <w:marBottom w:val="0"/>
      <w:divBdr>
        <w:top w:val="none" w:sz="0" w:space="0" w:color="auto"/>
        <w:left w:val="none" w:sz="0" w:space="0" w:color="auto"/>
        <w:bottom w:val="none" w:sz="0" w:space="0" w:color="auto"/>
        <w:right w:val="none" w:sz="0" w:space="0" w:color="auto"/>
      </w:divBdr>
    </w:div>
    <w:div w:id="594292133">
      <w:marLeft w:val="640"/>
      <w:marRight w:val="0"/>
      <w:marTop w:val="0"/>
      <w:marBottom w:val="0"/>
      <w:divBdr>
        <w:top w:val="none" w:sz="0" w:space="0" w:color="auto"/>
        <w:left w:val="none" w:sz="0" w:space="0" w:color="auto"/>
        <w:bottom w:val="none" w:sz="0" w:space="0" w:color="auto"/>
        <w:right w:val="none" w:sz="0" w:space="0" w:color="auto"/>
      </w:divBdr>
    </w:div>
    <w:div w:id="594292246">
      <w:marLeft w:val="640"/>
      <w:marRight w:val="0"/>
      <w:marTop w:val="0"/>
      <w:marBottom w:val="0"/>
      <w:divBdr>
        <w:top w:val="none" w:sz="0" w:space="0" w:color="auto"/>
        <w:left w:val="none" w:sz="0" w:space="0" w:color="auto"/>
        <w:bottom w:val="none" w:sz="0" w:space="0" w:color="auto"/>
        <w:right w:val="none" w:sz="0" w:space="0" w:color="auto"/>
      </w:divBdr>
    </w:div>
    <w:div w:id="594552748">
      <w:marLeft w:val="640"/>
      <w:marRight w:val="0"/>
      <w:marTop w:val="0"/>
      <w:marBottom w:val="0"/>
      <w:divBdr>
        <w:top w:val="none" w:sz="0" w:space="0" w:color="auto"/>
        <w:left w:val="none" w:sz="0" w:space="0" w:color="auto"/>
        <w:bottom w:val="none" w:sz="0" w:space="0" w:color="auto"/>
        <w:right w:val="none" w:sz="0" w:space="0" w:color="auto"/>
      </w:divBdr>
    </w:div>
    <w:div w:id="594560126">
      <w:marLeft w:val="640"/>
      <w:marRight w:val="0"/>
      <w:marTop w:val="0"/>
      <w:marBottom w:val="0"/>
      <w:divBdr>
        <w:top w:val="none" w:sz="0" w:space="0" w:color="auto"/>
        <w:left w:val="none" w:sz="0" w:space="0" w:color="auto"/>
        <w:bottom w:val="none" w:sz="0" w:space="0" w:color="auto"/>
        <w:right w:val="none" w:sz="0" w:space="0" w:color="auto"/>
      </w:divBdr>
    </w:div>
    <w:div w:id="594634643">
      <w:marLeft w:val="640"/>
      <w:marRight w:val="0"/>
      <w:marTop w:val="0"/>
      <w:marBottom w:val="0"/>
      <w:divBdr>
        <w:top w:val="none" w:sz="0" w:space="0" w:color="auto"/>
        <w:left w:val="none" w:sz="0" w:space="0" w:color="auto"/>
        <w:bottom w:val="none" w:sz="0" w:space="0" w:color="auto"/>
        <w:right w:val="none" w:sz="0" w:space="0" w:color="auto"/>
      </w:divBdr>
    </w:div>
    <w:div w:id="594635095">
      <w:marLeft w:val="640"/>
      <w:marRight w:val="0"/>
      <w:marTop w:val="0"/>
      <w:marBottom w:val="0"/>
      <w:divBdr>
        <w:top w:val="none" w:sz="0" w:space="0" w:color="auto"/>
        <w:left w:val="none" w:sz="0" w:space="0" w:color="auto"/>
        <w:bottom w:val="none" w:sz="0" w:space="0" w:color="auto"/>
        <w:right w:val="none" w:sz="0" w:space="0" w:color="auto"/>
      </w:divBdr>
    </w:div>
    <w:div w:id="594637160">
      <w:marLeft w:val="640"/>
      <w:marRight w:val="0"/>
      <w:marTop w:val="0"/>
      <w:marBottom w:val="0"/>
      <w:divBdr>
        <w:top w:val="none" w:sz="0" w:space="0" w:color="auto"/>
        <w:left w:val="none" w:sz="0" w:space="0" w:color="auto"/>
        <w:bottom w:val="none" w:sz="0" w:space="0" w:color="auto"/>
        <w:right w:val="none" w:sz="0" w:space="0" w:color="auto"/>
      </w:divBdr>
    </w:div>
    <w:div w:id="594679112">
      <w:marLeft w:val="640"/>
      <w:marRight w:val="0"/>
      <w:marTop w:val="0"/>
      <w:marBottom w:val="0"/>
      <w:divBdr>
        <w:top w:val="none" w:sz="0" w:space="0" w:color="auto"/>
        <w:left w:val="none" w:sz="0" w:space="0" w:color="auto"/>
        <w:bottom w:val="none" w:sz="0" w:space="0" w:color="auto"/>
        <w:right w:val="none" w:sz="0" w:space="0" w:color="auto"/>
      </w:divBdr>
    </w:div>
    <w:div w:id="594703641">
      <w:bodyDiv w:val="1"/>
      <w:marLeft w:val="0"/>
      <w:marRight w:val="0"/>
      <w:marTop w:val="0"/>
      <w:marBottom w:val="0"/>
      <w:divBdr>
        <w:top w:val="none" w:sz="0" w:space="0" w:color="auto"/>
        <w:left w:val="none" w:sz="0" w:space="0" w:color="auto"/>
        <w:bottom w:val="none" w:sz="0" w:space="0" w:color="auto"/>
        <w:right w:val="none" w:sz="0" w:space="0" w:color="auto"/>
      </w:divBdr>
    </w:div>
    <w:div w:id="594705649">
      <w:marLeft w:val="640"/>
      <w:marRight w:val="0"/>
      <w:marTop w:val="0"/>
      <w:marBottom w:val="0"/>
      <w:divBdr>
        <w:top w:val="none" w:sz="0" w:space="0" w:color="auto"/>
        <w:left w:val="none" w:sz="0" w:space="0" w:color="auto"/>
        <w:bottom w:val="none" w:sz="0" w:space="0" w:color="auto"/>
        <w:right w:val="none" w:sz="0" w:space="0" w:color="auto"/>
      </w:divBdr>
    </w:div>
    <w:div w:id="594745864">
      <w:marLeft w:val="640"/>
      <w:marRight w:val="0"/>
      <w:marTop w:val="0"/>
      <w:marBottom w:val="0"/>
      <w:divBdr>
        <w:top w:val="none" w:sz="0" w:space="0" w:color="auto"/>
        <w:left w:val="none" w:sz="0" w:space="0" w:color="auto"/>
        <w:bottom w:val="none" w:sz="0" w:space="0" w:color="auto"/>
        <w:right w:val="none" w:sz="0" w:space="0" w:color="auto"/>
      </w:divBdr>
    </w:div>
    <w:div w:id="594752558">
      <w:marLeft w:val="640"/>
      <w:marRight w:val="0"/>
      <w:marTop w:val="0"/>
      <w:marBottom w:val="0"/>
      <w:divBdr>
        <w:top w:val="none" w:sz="0" w:space="0" w:color="auto"/>
        <w:left w:val="none" w:sz="0" w:space="0" w:color="auto"/>
        <w:bottom w:val="none" w:sz="0" w:space="0" w:color="auto"/>
        <w:right w:val="none" w:sz="0" w:space="0" w:color="auto"/>
      </w:divBdr>
    </w:div>
    <w:div w:id="594821213">
      <w:marLeft w:val="640"/>
      <w:marRight w:val="0"/>
      <w:marTop w:val="0"/>
      <w:marBottom w:val="0"/>
      <w:divBdr>
        <w:top w:val="none" w:sz="0" w:space="0" w:color="auto"/>
        <w:left w:val="none" w:sz="0" w:space="0" w:color="auto"/>
        <w:bottom w:val="none" w:sz="0" w:space="0" w:color="auto"/>
        <w:right w:val="none" w:sz="0" w:space="0" w:color="auto"/>
      </w:divBdr>
    </w:div>
    <w:div w:id="594822263">
      <w:marLeft w:val="640"/>
      <w:marRight w:val="0"/>
      <w:marTop w:val="0"/>
      <w:marBottom w:val="0"/>
      <w:divBdr>
        <w:top w:val="none" w:sz="0" w:space="0" w:color="auto"/>
        <w:left w:val="none" w:sz="0" w:space="0" w:color="auto"/>
        <w:bottom w:val="none" w:sz="0" w:space="0" w:color="auto"/>
        <w:right w:val="none" w:sz="0" w:space="0" w:color="auto"/>
      </w:divBdr>
    </w:div>
    <w:div w:id="594870584">
      <w:marLeft w:val="640"/>
      <w:marRight w:val="0"/>
      <w:marTop w:val="0"/>
      <w:marBottom w:val="0"/>
      <w:divBdr>
        <w:top w:val="none" w:sz="0" w:space="0" w:color="auto"/>
        <w:left w:val="none" w:sz="0" w:space="0" w:color="auto"/>
        <w:bottom w:val="none" w:sz="0" w:space="0" w:color="auto"/>
        <w:right w:val="none" w:sz="0" w:space="0" w:color="auto"/>
      </w:divBdr>
    </w:div>
    <w:div w:id="594871424">
      <w:marLeft w:val="640"/>
      <w:marRight w:val="0"/>
      <w:marTop w:val="0"/>
      <w:marBottom w:val="0"/>
      <w:divBdr>
        <w:top w:val="none" w:sz="0" w:space="0" w:color="auto"/>
        <w:left w:val="none" w:sz="0" w:space="0" w:color="auto"/>
        <w:bottom w:val="none" w:sz="0" w:space="0" w:color="auto"/>
        <w:right w:val="none" w:sz="0" w:space="0" w:color="auto"/>
      </w:divBdr>
    </w:div>
    <w:div w:id="594897248">
      <w:marLeft w:val="640"/>
      <w:marRight w:val="0"/>
      <w:marTop w:val="0"/>
      <w:marBottom w:val="0"/>
      <w:divBdr>
        <w:top w:val="none" w:sz="0" w:space="0" w:color="auto"/>
        <w:left w:val="none" w:sz="0" w:space="0" w:color="auto"/>
        <w:bottom w:val="none" w:sz="0" w:space="0" w:color="auto"/>
        <w:right w:val="none" w:sz="0" w:space="0" w:color="auto"/>
      </w:divBdr>
    </w:div>
    <w:div w:id="594940708">
      <w:marLeft w:val="640"/>
      <w:marRight w:val="0"/>
      <w:marTop w:val="0"/>
      <w:marBottom w:val="0"/>
      <w:divBdr>
        <w:top w:val="none" w:sz="0" w:space="0" w:color="auto"/>
        <w:left w:val="none" w:sz="0" w:space="0" w:color="auto"/>
        <w:bottom w:val="none" w:sz="0" w:space="0" w:color="auto"/>
        <w:right w:val="none" w:sz="0" w:space="0" w:color="auto"/>
      </w:divBdr>
    </w:div>
    <w:div w:id="594940903">
      <w:marLeft w:val="640"/>
      <w:marRight w:val="0"/>
      <w:marTop w:val="0"/>
      <w:marBottom w:val="0"/>
      <w:divBdr>
        <w:top w:val="none" w:sz="0" w:space="0" w:color="auto"/>
        <w:left w:val="none" w:sz="0" w:space="0" w:color="auto"/>
        <w:bottom w:val="none" w:sz="0" w:space="0" w:color="auto"/>
        <w:right w:val="none" w:sz="0" w:space="0" w:color="auto"/>
      </w:divBdr>
    </w:div>
    <w:div w:id="594943470">
      <w:marLeft w:val="640"/>
      <w:marRight w:val="0"/>
      <w:marTop w:val="0"/>
      <w:marBottom w:val="0"/>
      <w:divBdr>
        <w:top w:val="none" w:sz="0" w:space="0" w:color="auto"/>
        <w:left w:val="none" w:sz="0" w:space="0" w:color="auto"/>
        <w:bottom w:val="none" w:sz="0" w:space="0" w:color="auto"/>
        <w:right w:val="none" w:sz="0" w:space="0" w:color="auto"/>
      </w:divBdr>
    </w:div>
    <w:div w:id="595014870">
      <w:marLeft w:val="640"/>
      <w:marRight w:val="0"/>
      <w:marTop w:val="0"/>
      <w:marBottom w:val="0"/>
      <w:divBdr>
        <w:top w:val="none" w:sz="0" w:space="0" w:color="auto"/>
        <w:left w:val="none" w:sz="0" w:space="0" w:color="auto"/>
        <w:bottom w:val="none" w:sz="0" w:space="0" w:color="auto"/>
        <w:right w:val="none" w:sz="0" w:space="0" w:color="auto"/>
      </w:divBdr>
    </w:div>
    <w:div w:id="595015040">
      <w:marLeft w:val="640"/>
      <w:marRight w:val="0"/>
      <w:marTop w:val="0"/>
      <w:marBottom w:val="0"/>
      <w:divBdr>
        <w:top w:val="none" w:sz="0" w:space="0" w:color="auto"/>
        <w:left w:val="none" w:sz="0" w:space="0" w:color="auto"/>
        <w:bottom w:val="none" w:sz="0" w:space="0" w:color="auto"/>
        <w:right w:val="none" w:sz="0" w:space="0" w:color="auto"/>
      </w:divBdr>
    </w:div>
    <w:div w:id="595015941">
      <w:marLeft w:val="640"/>
      <w:marRight w:val="0"/>
      <w:marTop w:val="0"/>
      <w:marBottom w:val="0"/>
      <w:divBdr>
        <w:top w:val="none" w:sz="0" w:space="0" w:color="auto"/>
        <w:left w:val="none" w:sz="0" w:space="0" w:color="auto"/>
        <w:bottom w:val="none" w:sz="0" w:space="0" w:color="auto"/>
        <w:right w:val="none" w:sz="0" w:space="0" w:color="auto"/>
      </w:divBdr>
    </w:div>
    <w:div w:id="595017763">
      <w:marLeft w:val="640"/>
      <w:marRight w:val="0"/>
      <w:marTop w:val="0"/>
      <w:marBottom w:val="0"/>
      <w:divBdr>
        <w:top w:val="none" w:sz="0" w:space="0" w:color="auto"/>
        <w:left w:val="none" w:sz="0" w:space="0" w:color="auto"/>
        <w:bottom w:val="none" w:sz="0" w:space="0" w:color="auto"/>
        <w:right w:val="none" w:sz="0" w:space="0" w:color="auto"/>
      </w:divBdr>
    </w:div>
    <w:div w:id="595165105">
      <w:marLeft w:val="640"/>
      <w:marRight w:val="0"/>
      <w:marTop w:val="0"/>
      <w:marBottom w:val="0"/>
      <w:divBdr>
        <w:top w:val="none" w:sz="0" w:space="0" w:color="auto"/>
        <w:left w:val="none" w:sz="0" w:space="0" w:color="auto"/>
        <w:bottom w:val="none" w:sz="0" w:space="0" w:color="auto"/>
        <w:right w:val="none" w:sz="0" w:space="0" w:color="auto"/>
      </w:divBdr>
    </w:div>
    <w:div w:id="595284254">
      <w:marLeft w:val="640"/>
      <w:marRight w:val="0"/>
      <w:marTop w:val="0"/>
      <w:marBottom w:val="0"/>
      <w:divBdr>
        <w:top w:val="none" w:sz="0" w:space="0" w:color="auto"/>
        <w:left w:val="none" w:sz="0" w:space="0" w:color="auto"/>
        <w:bottom w:val="none" w:sz="0" w:space="0" w:color="auto"/>
        <w:right w:val="none" w:sz="0" w:space="0" w:color="auto"/>
      </w:divBdr>
    </w:div>
    <w:div w:id="595284721">
      <w:marLeft w:val="640"/>
      <w:marRight w:val="0"/>
      <w:marTop w:val="0"/>
      <w:marBottom w:val="0"/>
      <w:divBdr>
        <w:top w:val="none" w:sz="0" w:space="0" w:color="auto"/>
        <w:left w:val="none" w:sz="0" w:space="0" w:color="auto"/>
        <w:bottom w:val="none" w:sz="0" w:space="0" w:color="auto"/>
        <w:right w:val="none" w:sz="0" w:space="0" w:color="auto"/>
      </w:divBdr>
    </w:div>
    <w:div w:id="595360637">
      <w:bodyDiv w:val="1"/>
      <w:marLeft w:val="0"/>
      <w:marRight w:val="0"/>
      <w:marTop w:val="0"/>
      <w:marBottom w:val="0"/>
      <w:divBdr>
        <w:top w:val="none" w:sz="0" w:space="0" w:color="auto"/>
        <w:left w:val="none" w:sz="0" w:space="0" w:color="auto"/>
        <w:bottom w:val="none" w:sz="0" w:space="0" w:color="auto"/>
        <w:right w:val="none" w:sz="0" w:space="0" w:color="auto"/>
      </w:divBdr>
    </w:div>
    <w:div w:id="595404356">
      <w:marLeft w:val="640"/>
      <w:marRight w:val="0"/>
      <w:marTop w:val="0"/>
      <w:marBottom w:val="0"/>
      <w:divBdr>
        <w:top w:val="none" w:sz="0" w:space="0" w:color="auto"/>
        <w:left w:val="none" w:sz="0" w:space="0" w:color="auto"/>
        <w:bottom w:val="none" w:sz="0" w:space="0" w:color="auto"/>
        <w:right w:val="none" w:sz="0" w:space="0" w:color="auto"/>
      </w:divBdr>
    </w:div>
    <w:div w:id="595482590">
      <w:marLeft w:val="640"/>
      <w:marRight w:val="0"/>
      <w:marTop w:val="0"/>
      <w:marBottom w:val="0"/>
      <w:divBdr>
        <w:top w:val="none" w:sz="0" w:space="0" w:color="auto"/>
        <w:left w:val="none" w:sz="0" w:space="0" w:color="auto"/>
        <w:bottom w:val="none" w:sz="0" w:space="0" w:color="auto"/>
        <w:right w:val="none" w:sz="0" w:space="0" w:color="auto"/>
      </w:divBdr>
    </w:div>
    <w:div w:id="595484484">
      <w:marLeft w:val="640"/>
      <w:marRight w:val="0"/>
      <w:marTop w:val="0"/>
      <w:marBottom w:val="0"/>
      <w:divBdr>
        <w:top w:val="none" w:sz="0" w:space="0" w:color="auto"/>
        <w:left w:val="none" w:sz="0" w:space="0" w:color="auto"/>
        <w:bottom w:val="none" w:sz="0" w:space="0" w:color="auto"/>
        <w:right w:val="none" w:sz="0" w:space="0" w:color="auto"/>
      </w:divBdr>
    </w:div>
    <w:div w:id="595526290">
      <w:marLeft w:val="640"/>
      <w:marRight w:val="0"/>
      <w:marTop w:val="0"/>
      <w:marBottom w:val="0"/>
      <w:divBdr>
        <w:top w:val="none" w:sz="0" w:space="0" w:color="auto"/>
        <w:left w:val="none" w:sz="0" w:space="0" w:color="auto"/>
        <w:bottom w:val="none" w:sz="0" w:space="0" w:color="auto"/>
        <w:right w:val="none" w:sz="0" w:space="0" w:color="auto"/>
      </w:divBdr>
    </w:div>
    <w:div w:id="595527676">
      <w:marLeft w:val="640"/>
      <w:marRight w:val="0"/>
      <w:marTop w:val="0"/>
      <w:marBottom w:val="0"/>
      <w:divBdr>
        <w:top w:val="none" w:sz="0" w:space="0" w:color="auto"/>
        <w:left w:val="none" w:sz="0" w:space="0" w:color="auto"/>
        <w:bottom w:val="none" w:sz="0" w:space="0" w:color="auto"/>
        <w:right w:val="none" w:sz="0" w:space="0" w:color="auto"/>
      </w:divBdr>
    </w:div>
    <w:div w:id="595594579">
      <w:marLeft w:val="640"/>
      <w:marRight w:val="0"/>
      <w:marTop w:val="0"/>
      <w:marBottom w:val="0"/>
      <w:divBdr>
        <w:top w:val="none" w:sz="0" w:space="0" w:color="auto"/>
        <w:left w:val="none" w:sz="0" w:space="0" w:color="auto"/>
        <w:bottom w:val="none" w:sz="0" w:space="0" w:color="auto"/>
        <w:right w:val="none" w:sz="0" w:space="0" w:color="auto"/>
      </w:divBdr>
    </w:div>
    <w:div w:id="595595920">
      <w:marLeft w:val="640"/>
      <w:marRight w:val="0"/>
      <w:marTop w:val="0"/>
      <w:marBottom w:val="0"/>
      <w:divBdr>
        <w:top w:val="none" w:sz="0" w:space="0" w:color="auto"/>
        <w:left w:val="none" w:sz="0" w:space="0" w:color="auto"/>
        <w:bottom w:val="none" w:sz="0" w:space="0" w:color="auto"/>
        <w:right w:val="none" w:sz="0" w:space="0" w:color="auto"/>
      </w:divBdr>
    </w:div>
    <w:div w:id="595747267">
      <w:marLeft w:val="640"/>
      <w:marRight w:val="0"/>
      <w:marTop w:val="0"/>
      <w:marBottom w:val="0"/>
      <w:divBdr>
        <w:top w:val="none" w:sz="0" w:space="0" w:color="auto"/>
        <w:left w:val="none" w:sz="0" w:space="0" w:color="auto"/>
        <w:bottom w:val="none" w:sz="0" w:space="0" w:color="auto"/>
        <w:right w:val="none" w:sz="0" w:space="0" w:color="auto"/>
      </w:divBdr>
    </w:div>
    <w:div w:id="595753112">
      <w:marLeft w:val="640"/>
      <w:marRight w:val="0"/>
      <w:marTop w:val="0"/>
      <w:marBottom w:val="0"/>
      <w:divBdr>
        <w:top w:val="none" w:sz="0" w:space="0" w:color="auto"/>
        <w:left w:val="none" w:sz="0" w:space="0" w:color="auto"/>
        <w:bottom w:val="none" w:sz="0" w:space="0" w:color="auto"/>
        <w:right w:val="none" w:sz="0" w:space="0" w:color="auto"/>
      </w:divBdr>
    </w:div>
    <w:div w:id="595787816">
      <w:marLeft w:val="640"/>
      <w:marRight w:val="0"/>
      <w:marTop w:val="0"/>
      <w:marBottom w:val="0"/>
      <w:divBdr>
        <w:top w:val="none" w:sz="0" w:space="0" w:color="auto"/>
        <w:left w:val="none" w:sz="0" w:space="0" w:color="auto"/>
        <w:bottom w:val="none" w:sz="0" w:space="0" w:color="auto"/>
        <w:right w:val="none" w:sz="0" w:space="0" w:color="auto"/>
      </w:divBdr>
    </w:div>
    <w:div w:id="595789323">
      <w:marLeft w:val="640"/>
      <w:marRight w:val="0"/>
      <w:marTop w:val="0"/>
      <w:marBottom w:val="0"/>
      <w:divBdr>
        <w:top w:val="none" w:sz="0" w:space="0" w:color="auto"/>
        <w:left w:val="none" w:sz="0" w:space="0" w:color="auto"/>
        <w:bottom w:val="none" w:sz="0" w:space="0" w:color="auto"/>
        <w:right w:val="none" w:sz="0" w:space="0" w:color="auto"/>
      </w:divBdr>
    </w:div>
    <w:div w:id="595797063">
      <w:marLeft w:val="640"/>
      <w:marRight w:val="0"/>
      <w:marTop w:val="0"/>
      <w:marBottom w:val="0"/>
      <w:divBdr>
        <w:top w:val="none" w:sz="0" w:space="0" w:color="auto"/>
        <w:left w:val="none" w:sz="0" w:space="0" w:color="auto"/>
        <w:bottom w:val="none" w:sz="0" w:space="0" w:color="auto"/>
        <w:right w:val="none" w:sz="0" w:space="0" w:color="auto"/>
      </w:divBdr>
    </w:div>
    <w:div w:id="595865699">
      <w:marLeft w:val="640"/>
      <w:marRight w:val="0"/>
      <w:marTop w:val="0"/>
      <w:marBottom w:val="0"/>
      <w:divBdr>
        <w:top w:val="none" w:sz="0" w:space="0" w:color="auto"/>
        <w:left w:val="none" w:sz="0" w:space="0" w:color="auto"/>
        <w:bottom w:val="none" w:sz="0" w:space="0" w:color="auto"/>
        <w:right w:val="none" w:sz="0" w:space="0" w:color="auto"/>
      </w:divBdr>
    </w:div>
    <w:div w:id="595939108">
      <w:marLeft w:val="640"/>
      <w:marRight w:val="0"/>
      <w:marTop w:val="0"/>
      <w:marBottom w:val="0"/>
      <w:divBdr>
        <w:top w:val="none" w:sz="0" w:space="0" w:color="auto"/>
        <w:left w:val="none" w:sz="0" w:space="0" w:color="auto"/>
        <w:bottom w:val="none" w:sz="0" w:space="0" w:color="auto"/>
        <w:right w:val="none" w:sz="0" w:space="0" w:color="auto"/>
      </w:divBdr>
    </w:div>
    <w:div w:id="595942521">
      <w:marLeft w:val="640"/>
      <w:marRight w:val="0"/>
      <w:marTop w:val="0"/>
      <w:marBottom w:val="0"/>
      <w:divBdr>
        <w:top w:val="none" w:sz="0" w:space="0" w:color="auto"/>
        <w:left w:val="none" w:sz="0" w:space="0" w:color="auto"/>
        <w:bottom w:val="none" w:sz="0" w:space="0" w:color="auto"/>
        <w:right w:val="none" w:sz="0" w:space="0" w:color="auto"/>
      </w:divBdr>
    </w:div>
    <w:div w:id="595990075">
      <w:marLeft w:val="640"/>
      <w:marRight w:val="0"/>
      <w:marTop w:val="0"/>
      <w:marBottom w:val="0"/>
      <w:divBdr>
        <w:top w:val="none" w:sz="0" w:space="0" w:color="auto"/>
        <w:left w:val="none" w:sz="0" w:space="0" w:color="auto"/>
        <w:bottom w:val="none" w:sz="0" w:space="0" w:color="auto"/>
        <w:right w:val="none" w:sz="0" w:space="0" w:color="auto"/>
      </w:divBdr>
    </w:div>
    <w:div w:id="596015043">
      <w:marLeft w:val="640"/>
      <w:marRight w:val="0"/>
      <w:marTop w:val="0"/>
      <w:marBottom w:val="0"/>
      <w:divBdr>
        <w:top w:val="none" w:sz="0" w:space="0" w:color="auto"/>
        <w:left w:val="none" w:sz="0" w:space="0" w:color="auto"/>
        <w:bottom w:val="none" w:sz="0" w:space="0" w:color="auto"/>
        <w:right w:val="none" w:sz="0" w:space="0" w:color="auto"/>
      </w:divBdr>
    </w:div>
    <w:div w:id="596056788">
      <w:marLeft w:val="640"/>
      <w:marRight w:val="0"/>
      <w:marTop w:val="0"/>
      <w:marBottom w:val="0"/>
      <w:divBdr>
        <w:top w:val="none" w:sz="0" w:space="0" w:color="auto"/>
        <w:left w:val="none" w:sz="0" w:space="0" w:color="auto"/>
        <w:bottom w:val="none" w:sz="0" w:space="0" w:color="auto"/>
        <w:right w:val="none" w:sz="0" w:space="0" w:color="auto"/>
      </w:divBdr>
    </w:div>
    <w:div w:id="596063283">
      <w:marLeft w:val="640"/>
      <w:marRight w:val="0"/>
      <w:marTop w:val="0"/>
      <w:marBottom w:val="0"/>
      <w:divBdr>
        <w:top w:val="none" w:sz="0" w:space="0" w:color="auto"/>
        <w:left w:val="none" w:sz="0" w:space="0" w:color="auto"/>
        <w:bottom w:val="none" w:sz="0" w:space="0" w:color="auto"/>
        <w:right w:val="none" w:sz="0" w:space="0" w:color="auto"/>
      </w:divBdr>
    </w:div>
    <w:div w:id="596139047">
      <w:marLeft w:val="640"/>
      <w:marRight w:val="0"/>
      <w:marTop w:val="0"/>
      <w:marBottom w:val="0"/>
      <w:divBdr>
        <w:top w:val="none" w:sz="0" w:space="0" w:color="auto"/>
        <w:left w:val="none" w:sz="0" w:space="0" w:color="auto"/>
        <w:bottom w:val="none" w:sz="0" w:space="0" w:color="auto"/>
        <w:right w:val="none" w:sz="0" w:space="0" w:color="auto"/>
      </w:divBdr>
    </w:div>
    <w:div w:id="596211516">
      <w:marLeft w:val="640"/>
      <w:marRight w:val="0"/>
      <w:marTop w:val="0"/>
      <w:marBottom w:val="0"/>
      <w:divBdr>
        <w:top w:val="none" w:sz="0" w:space="0" w:color="auto"/>
        <w:left w:val="none" w:sz="0" w:space="0" w:color="auto"/>
        <w:bottom w:val="none" w:sz="0" w:space="0" w:color="auto"/>
        <w:right w:val="none" w:sz="0" w:space="0" w:color="auto"/>
      </w:divBdr>
    </w:div>
    <w:div w:id="596213590">
      <w:marLeft w:val="640"/>
      <w:marRight w:val="0"/>
      <w:marTop w:val="0"/>
      <w:marBottom w:val="0"/>
      <w:divBdr>
        <w:top w:val="none" w:sz="0" w:space="0" w:color="auto"/>
        <w:left w:val="none" w:sz="0" w:space="0" w:color="auto"/>
        <w:bottom w:val="none" w:sz="0" w:space="0" w:color="auto"/>
        <w:right w:val="none" w:sz="0" w:space="0" w:color="auto"/>
      </w:divBdr>
    </w:div>
    <w:div w:id="596251972">
      <w:marLeft w:val="640"/>
      <w:marRight w:val="0"/>
      <w:marTop w:val="0"/>
      <w:marBottom w:val="0"/>
      <w:divBdr>
        <w:top w:val="none" w:sz="0" w:space="0" w:color="auto"/>
        <w:left w:val="none" w:sz="0" w:space="0" w:color="auto"/>
        <w:bottom w:val="none" w:sz="0" w:space="0" w:color="auto"/>
        <w:right w:val="none" w:sz="0" w:space="0" w:color="auto"/>
      </w:divBdr>
    </w:div>
    <w:div w:id="596329277">
      <w:marLeft w:val="640"/>
      <w:marRight w:val="0"/>
      <w:marTop w:val="0"/>
      <w:marBottom w:val="0"/>
      <w:divBdr>
        <w:top w:val="none" w:sz="0" w:space="0" w:color="auto"/>
        <w:left w:val="none" w:sz="0" w:space="0" w:color="auto"/>
        <w:bottom w:val="none" w:sz="0" w:space="0" w:color="auto"/>
        <w:right w:val="none" w:sz="0" w:space="0" w:color="auto"/>
      </w:divBdr>
    </w:div>
    <w:div w:id="596333261">
      <w:bodyDiv w:val="1"/>
      <w:marLeft w:val="0"/>
      <w:marRight w:val="0"/>
      <w:marTop w:val="0"/>
      <w:marBottom w:val="0"/>
      <w:divBdr>
        <w:top w:val="none" w:sz="0" w:space="0" w:color="auto"/>
        <w:left w:val="none" w:sz="0" w:space="0" w:color="auto"/>
        <w:bottom w:val="none" w:sz="0" w:space="0" w:color="auto"/>
        <w:right w:val="none" w:sz="0" w:space="0" w:color="auto"/>
      </w:divBdr>
    </w:div>
    <w:div w:id="596409489">
      <w:marLeft w:val="640"/>
      <w:marRight w:val="0"/>
      <w:marTop w:val="0"/>
      <w:marBottom w:val="0"/>
      <w:divBdr>
        <w:top w:val="none" w:sz="0" w:space="0" w:color="auto"/>
        <w:left w:val="none" w:sz="0" w:space="0" w:color="auto"/>
        <w:bottom w:val="none" w:sz="0" w:space="0" w:color="auto"/>
        <w:right w:val="none" w:sz="0" w:space="0" w:color="auto"/>
      </w:divBdr>
    </w:div>
    <w:div w:id="596409600">
      <w:marLeft w:val="640"/>
      <w:marRight w:val="0"/>
      <w:marTop w:val="0"/>
      <w:marBottom w:val="0"/>
      <w:divBdr>
        <w:top w:val="none" w:sz="0" w:space="0" w:color="auto"/>
        <w:left w:val="none" w:sz="0" w:space="0" w:color="auto"/>
        <w:bottom w:val="none" w:sz="0" w:space="0" w:color="auto"/>
        <w:right w:val="none" w:sz="0" w:space="0" w:color="auto"/>
      </w:divBdr>
    </w:div>
    <w:div w:id="596443227">
      <w:marLeft w:val="640"/>
      <w:marRight w:val="0"/>
      <w:marTop w:val="0"/>
      <w:marBottom w:val="0"/>
      <w:divBdr>
        <w:top w:val="none" w:sz="0" w:space="0" w:color="auto"/>
        <w:left w:val="none" w:sz="0" w:space="0" w:color="auto"/>
        <w:bottom w:val="none" w:sz="0" w:space="0" w:color="auto"/>
        <w:right w:val="none" w:sz="0" w:space="0" w:color="auto"/>
      </w:divBdr>
    </w:div>
    <w:div w:id="596526632">
      <w:marLeft w:val="640"/>
      <w:marRight w:val="0"/>
      <w:marTop w:val="0"/>
      <w:marBottom w:val="0"/>
      <w:divBdr>
        <w:top w:val="none" w:sz="0" w:space="0" w:color="auto"/>
        <w:left w:val="none" w:sz="0" w:space="0" w:color="auto"/>
        <w:bottom w:val="none" w:sz="0" w:space="0" w:color="auto"/>
        <w:right w:val="none" w:sz="0" w:space="0" w:color="auto"/>
      </w:divBdr>
    </w:div>
    <w:div w:id="596645116">
      <w:marLeft w:val="640"/>
      <w:marRight w:val="0"/>
      <w:marTop w:val="0"/>
      <w:marBottom w:val="0"/>
      <w:divBdr>
        <w:top w:val="none" w:sz="0" w:space="0" w:color="auto"/>
        <w:left w:val="none" w:sz="0" w:space="0" w:color="auto"/>
        <w:bottom w:val="none" w:sz="0" w:space="0" w:color="auto"/>
        <w:right w:val="none" w:sz="0" w:space="0" w:color="auto"/>
      </w:divBdr>
    </w:div>
    <w:div w:id="596670506">
      <w:marLeft w:val="640"/>
      <w:marRight w:val="0"/>
      <w:marTop w:val="0"/>
      <w:marBottom w:val="0"/>
      <w:divBdr>
        <w:top w:val="none" w:sz="0" w:space="0" w:color="auto"/>
        <w:left w:val="none" w:sz="0" w:space="0" w:color="auto"/>
        <w:bottom w:val="none" w:sz="0" w:space="0" w:color="auto"/>
        <w:right w:val="none" w:sz="0" w:space="0" w:color="auto"/>
      </w:divBdr>
    </w:div>
    <w:div w:id="596671005">
      <w:marLeft w:val="640"/>
      <w:marRight w:val="0"/>
      <w:marTop w:val="0"/>
      <w:marBottom w:val="0"/>
      <w:divBdr>
        <w:top w:val="none" w:sz="0" w:space="0" w:color="auto"/>
        <w:left w:val="none" w:sz="0" w:space="0" w:color="auto"/>
        <w:bottom w:val="none" w:sz="0" w:space="0" w:color="auto"/>
        <w:right w:val="none" w:sz="0" w:space="0" w:color="auto"/>
      </w:divBdr>
    </w:div>
    <w:div w:id="596671606">
      <w:marLeft w:val="640"/>
      <w:marRight w:val="0"/>
      <w:marTop w:val="0"/>
      <w:marBottom w:val="0"/>
      <w:divBdr>
        <w:top w:val="none" w:sz="0" w:space="0" w:color="auto"/>
        <w:left w:val="none" w:sz="0" w:space="0" w:color="auto"/>
        <w:bottom w:val="none" w:sz="0" w:space="0" w:color="auto"/>
        <w:right w:val="none" w:sz="0" w:space="0" w:color="auto"/>
      </w:divBdr>
    </w:div>
    <w:div w:id="596713254">
      <w:marLeft w:val="640"/>
      <w:marRight w:val="0"/>
      <w:marTop w:val="0"/>
      <w:marBottom w:val="0"/>
      <w:divBdr>
        <w:top w:val="none" w:sz="0" w:space="0" w:color="auto"/>
        <w:left w:val="none" w:sz="0" w:space="0" w:color="auto"/>
        <w:bottom w:val="none" w:sz="0" w:space="0" w:color="auto"/>
        <w:right w:val="none" w:sz="0" w:space="0" w:color="auto"/>
      </w:divBdr>
    </w:div>
    <w:div w:id="596791975">
      <w:marLeft w:val="640"/>
      <w:marRight w:val="0"/>
      <w:marTop w:val="0"/>
      <w:marBottom w:val="0"/>
      <w:divBdr>
        <w:top w:val="none" w:sz="0" w:space="0" w:color="auto"/>
        <w:left w:val="none" w:sz="0" w:space="0" w:color="auto"/>
        <w:bottom w:val="none" w:sz="0" w:space="0" w:color="auto"/>
        <w:right w:val="none" w:sz="0" w:space="0" w:color="auto"/>
      </w:divBdr>
    </w:div>
    <w:div w:id="596865577">
      <w:marLeft w:val="640"/>
      <w:marRight w:val="0"/>
      <w:marTop w:val="0"/>
      <w:marBottom w:val="0"/>
      <w:divBdr>
        <w:top w:val="none" w:sz="0" w:space="0" w:color="auto"/>
        <w:left w:val="none" w:sz="0" w:space="0" w:color="auto"/>
        <w:bottom w:val="none" w:sz="0" w:space="0" w:color="auto"/>
        <w:right w:val="none" w:sz="0" w:space="0" w:color="auto"/>
      </w:divBdr>
    </w:div>
    <w:div w:id="596980603">
      <w:marLeft w:val="640"/>
      <w:marRight w:val="0"/>
      <w:marTop w:val="0"/>
      <w:marBottom w:val="0"/>
      <w:divBdr>
        <w:top w:val="none" w:sz="0" w:space="0" w:color="auto"/>
        <w:left w:val="none" w:sz="0" w:space="0" w:color="auto"/>
        <w:bottom w:val="none" w:sz="0" w:space="0" w:color="auto"/>
        <w:right w:val="none" w:sz="0" w:space="0" w:color="auto"/>
      </w:divBdr>
    </w:div>
    <w:div w:id="596983799">
      <w:marLeft w:val="640"/>
      <w:marRight w:val="0"/>
      <w:marTop w:val="0"/>
      <w:marBottom w:val="0"/>
      <w:divBdr>
        <w:top w:val="none" w:sz="0" w:space="0" w:color="auto"/>
        <w:left w:val="none" w:sz="0" w:space="0" w:color="auto"/>
        <w:bottom w:val="none" w:sz="0" w:space="0" w:color="auto"/>
        <w:right w:val="none" w:sz="0" w:space="0" w:color="auto"/>
      </w:divBdr>
    </w:div>
    <w:div w:id="596989141">
      <w:marLeft w:val="640"/>
      <w:marRight w:val="0"/>
      <w:marTop w:val="0"/>
      <w:marBottom w:val="0"/>
      <w:divBdr>
        <w:top w:val="none" w:sz="0" w:space="0" w:color="auto"/>
        <w:left w:val="none" w:sz="0" w:space="0" w:color="auto"/>
        <w:bottom w:val="none" w:sz="0" w:space="0" w:color="auto"/>
        <w:right w:val="none" w:sz="0" w:space="0" w:color="auto"/>
      </w:divBdr>
    </w:div>
    <w:div w:id="597055751">
      <w:marLeft w:val="640"/>
      <w:marRight w:val="0"/>
      <w:marTop w:val="0"/>
      <w:marBottom w:val="0"/>
      <w:divBdr>
        <w:top w:val="none" w:sz="0" w:space="0" w:color="auto"/>
        <w:left w:val="none" w:sz="0" w:space="0" w:color="auto"/>
        <w:bottom w:val="none" w:sz="0" w:space="0" w:color="auto"/>
        <w:right w:val="none" w:sz="0" w:space="0" w:color="auto"/>
      </w:divBdr>
    </w:div>
    <w:div w:id="597057203">
      <w:marLeft w:val="640"/>
      <w:marRight w:val="0"/>
      <w:marTop w:val="0"/>
      <w:marBottom w:val="0"/>
      <w:divBdr>
        <w:top w:val="none" w:sz="0" w:space="0" w:color="auto"/>
        <w:left w:val="none" w:sz="0" w:space="0" w:color="auto"/>
        <w:bottom w:val="none" w:sz="0" w:space="0" w:color="auto"/>
        <w:right w:val="none" w:sz="0" w:space="0" w:color="auto"/>
      </w:divBdr>
    </w:div>
    <w:div w:id="597102636">
      <w:marLeft w:val="640"/>
      <w:marRight w:val="0"/>
      <w:marTop w:val="0"/>
      <w:marBottom w:val="0"/>
      <w:divBdr>
        <w:top w:val="none" w:sz="0" w:space="0" w:color="auto"/>
        <w:left w:val="none" w:sz="0" w:space="0" w:color="auto"/>
        <w:bottom w:val="none" w:sz="0" w:space="0" w:color="auto"/>
        <w:right w:val="none" w:sz="0" w:space="0" w:color="auto"/>
      </w:divBdr>
    </w:div>
    <w:div w:id="597104156">
      <w:marLeft w:val="640"/>
      <w:marRight w:val="0"/>
      <w:marTop w:val="0"/>
      <w:marBottom w:val="0"/>
      <w:divBdr>
        <w:top w:val="none" w:sz="0" w:space="0" w:color="auto"/>
        <w:left w:val="none" w:sz="0" w:space="0" w:color="auto"/>
        <w:bottom w:val="none" w:sz="0" w:space="0" w:color="auto"/>
        <w:right w:val="none" w:sz="0" w:space="0" w:color="auto"/>
      </w:divBdr>
    </w:div>
    <w:div w:id="597105046">
      <w:marLeft w:val="640"/>
      <w:marRight w:val="0"/>
      <w:marTop w:val="0"/>
      <w:marBottom w:val="0"/>
      <w:divBdr>
        <w:top w:val="none" w:sz="0" w:space="0" w:color="auto"/>
        <w:left w:val="none" w:sz="0" w:space="0" w:color="auto"/>
        <w:bottom w:val="none" w:sz="0" w:space="0" w:color="auto"/>
        <w:right w:val="none" w:sz="0" w:space="0" w:color="auto"/>
      </w:divBdr>
    </w:div>
    <w:div w:id="597105052">
      <w:marLeft w:val="640"/>
      <w:marRight w:val="0"/>
      <w:marTop w:val="0"/>
      <w:marBottom w:val="0"/>
      <w:divBdr>
        <w:top w:val="none" w:sz="0" w:space="0" w:color="auto"/>
        <w:left w:val="none" w:sz="0" w:space="0" w:color="auto"/>
        <w:bottom w:val="none" w:sz="0" w:space="0" w:color="auto"/>
        <w:right w:val="none" w:sz="0" w:space="0" w:color="auto"/>
      </w:divBdr>
    </w:div>
    <w:div w:id="597106399">
      <w:marLeft w:val="640"/>
      <w:marRight w:val="0"/>
      <w:marTop w:val="0"/>
      <w:marBottom w:val="0"/>
      <w:divBdr>
        <w:top w:val="none" w:sz="0" w:space="0" w:color="auto"/>
        <w:left w:val="none" w:sz="0" w:space="0" w:color="auto"/>
        <w:bottom w:val="none" w:sz="0" w:space="0" w:color="auto"/>
        <w:right w:val="none" w:sz="0" w:space="0" w:color="auto"/>
      </w:divBdr>
    </w:div>
    <w:div w:id="597173497">
      <w:marLeft w:val="640"/>
      <w:marRight w:val="0"/>
      <w:marTop w:val="0"/>
      <w:marBottom w:val="0"/>
      <w:divBdr>
        <w:top w:val="none" w:sz="0" w:space="0" w:color="auto"/>
        <w:left w:val="none" w:sz="0" w:space="0" w:color="auto"/>
        <w:bottom w:val="none" w:sz="0" w:space="0" w:color="auto"/>
        <w:right w:val="none" w:sz="0" w:space="0" w:color="auto"/>
      </w:divBdr>
    </w:div>
    <w:div w:id="597174985">
      <w:marLeft w:val="640"/>
      <w:marRight w:val="0"/>
      <w:marTop w:val="0"/>
      <w:marBottom w:val="0"/>
      <w:divBdr>
        <w:top w:val="none" w:sz="0" w:space="0" w:color="auto"/>
        <w:left w:val="none" w:sz="0" w:space="0" w:color="auto"/>
        <w:bottom w:val="none" w:sz="0" w:space="0" w:color="auto"/>
        <w:right w:val="none" w:sz="0" w:space="0" w:color="auto"/>
      </w:divBdr>
    </w:div>
    <w:div w:id="597178175">
      <w:marLeft w:val="640"/>
      <w:marRight w:val="0"/>
      <w:marTop w:val="0"/>
      <w:marBottom w:val="0"/>
      <w:divBdr>
        <w:top w:val="none" w:sz="0" w:space="0" w:color="auto"/>
        <w:left w:val="none" w:sz="0" w:space="0" w:color="auto"/>
        <w:bottom w:val="none" w:sz="0" w:space="0" w:color="auto"/>
        <w:right w:val="none" w:sz="0" w:space="0" w:color="auto"/>
      </w:divBdr>
    </w:div>
    <w:div w:id="597252897">
      <w:marLeft w:val="640"/>
      <w:marRight w:val="0"/>
      <w:marTop w:val="0"/>
      <w:marBottom w:val="0"/>
      <w:divBdr>
        <w:top w:val="none" w:sz="0" w:space="0" w:color="auto"/>
        <w:left w:val="none" w:sz="0" w:space="0" w:color="auto"/>
        <w:bottom w:val="none" w:sz="0" w:space="0" w:color="auto"/>
        <w:right w:val="none" w:sz="0" w:space="0" w:color="auto"/>
      </w:divBdr>
    </w:div>
    <w:div w:id="597296131">
      <w:marLeft w:val="640"/>
      <w:marRight w:val="0"/>
      <w:marTop w:val="0"/>
      <w:marBottom w:val="0"/>
      <w:divBdr>
        <w:top w:val="none" w:sz="0" w:space="0" w:color="auto"/>
        <w:left w:val="none" w:sz="0" w:space="0" w:color="auto"/>
        <w:bottom w:val="none" w:sz="0" w:space="0" w:color="auto"/>
        <w:right w:val="none" w:sz="0" w:space="0" w:color="auto"/>
      </w:divBdr>
    </w:div>
    <w:div w:id="597373566">
      <w:marLeft w:val="640"/>
      <w:marRight w:val="0"/>
      <w:marTop w:val="0"/>
      <w:marBottom w:val="0"/>
      <w:divBdr>
        <w:top w:val="none" w:sz="0" w:space="0" w:color="auto"/>
        <w:left w:val="none" w:sz="0" w:space="0" w:color="auto"/>
        <w:bottom w:val="none" w:sz="0" w:space="0" w:color="auto"/>
        <w:right w:val="none" w:sz="0" w:space="0" w:color="auto"/>
      </w:divBdr>
    </w:div>
    <w:div w:id="597443626">
      <w:bodyDiv w:val="1"/>
      <w:marLeft w:val="0"/>
      <w:marRight w:val="0"/>
      <w:marTop w:val="0"/>
      <w:marBottom w:val="0"/>
      <w:divBdr>
        <w:top w:val="none" w:sz="0" w:space="0" w:color="auto"/>
        <w:left w:val="none" w:sz="0" w:space="0" w:color="auto"/>
        <w:bottom w:val="none" w:sz="0" w:space="0" w:color="auto"/>
        <w:right w:val="none" w:sz="0" w:space="0" w:color="auto"/>
      </w:divBdr>
    </w:div>
    <w:div w:id="597448027">
      <w:marLeft w:val="640"/>
      <w:marRight w:val="0"/>
      <w:marTop w:val="0"/>
      <w:marBottom w:val="0"/>
      <w:divBdr>
        <w:top w:val="none" w:sz="0" w:space="0" w:color="auto"/>
        <w:left w:val="none" w:sz="0" w:space="0" w:color="auto"/>
        <w:bottom w:val="none" w:sz="0" w:space="0" w:color="auto"/>
        <w:right w:val="none" w:sz="0" w:space="0" w:color="auto"/>
      </w:divBdr>
    </w:div>
    <w:div w:id="597522808">
      <w:bodyDiv w:val="1"/>
      <w:marLeft w:val="0"/>
      <w:marRight w:val="0"/>
      <w:marTop w:val="0"/>
      <w:marBottom w:val="0"/>
      <w:divBdr>
        <w:top w:val="none" w:sz="0" w:space="0" w:color="auto"/>
        <w:left w:val="none" w:sz="0" w:space="0" w:color="auto"/>
        <w:bottom w:val="none" w:sz="0" w:space="0" w:color="auto"/>
        <w:right w:val="none" w:sz="0" w:space="0" w:color="auto"/>
      </w:divBdr>
    </w:div>
    <w:div w:id="597524476">
      <w:marLeft w:val="640"/>
      <w:marRight w:val="0"/>
      <w:marTop w:val="0"/>
      <w:marBottom w:val="0"/>
      <w:divBdr>
        <w:top w:val="none" w:sz="0" w:space="0" w:color="auto"/>
        <w:left w:val="none" w:sz="0" w:space="0" w:color="auto"/>
        <w:bottom w:val="none" w:sz="0" w:space="0" w:color="auto"/>
        <w:right w:val="none" w:sz="0" w:space="0" w:color="auto"/>
      </w:divBdr>
    </w:div>
    <w:div w:id="597561720">
      <w:marLeft w:val="640"/>
      <w:marRight w:val="0"/>
      <w:marTop w:val="0"/>
      <w:marBottom w:val="0"/>
      <w:divBdr>
        <w:top w:val="none" w:sz="0" w:space="0" w:color="auto"/>
        <w:left w:val="none" w:sz="0" w:space="0" w:color="auto"/>
        <w:bottom w:val="none" w:sz="0" w:space="0" w:color="auto"/>
        <w:right w:val="none" w:sz="0" w:space="0" w:color="auto"/>
      </w:divBdr>
    </w:div>
    <w:div w:id="597641618">
      <w:marLeft w:val="640"/>
      <w:marRight w:val="0"/>
      <w:marTop w:val="0"/>
      <w:marBottom w:val="0"/>
      <w:divBdr>
        <w:top w:val="none" w:sz="0" w:space="0" w:color="auto"/>
        <w:left w:val="none" w:sz="0" w:space="0" w:color="auto"/>
        <w:bottom w:val="none" w:sz="0" w:space="0" w:color="auto"/>
        <w:right w:val="none" w:sz="0" w:space="0" w:color="auto"/>
      </w:divBdr>
    </w:div>
    <w:div w:id="597754452">
      <w:marLeft w:val="640"/>
      <w:marRight w:val="0"/>
      <w:marTop w:val="0"/>
      <w:marBottom w:val="0"/>
      <w:divBdr>
        <w:top w:val="none" w:sz="0" w:space="0" w:color="auto"/>
        <w:left w:val="none" w:sz="0" w:space="0" w:color="auto"/>
        <w:bottom w:val="none" w:sz="0" w:space="0" w:color="auto"/>
        <w:right w:val="none" w:sz="0" w:space="0" w:color="auto"/>
      </w:divBdr>
    </w:div>
    <w:div w:id="597830296">
      <w:marLeft w:val="640"/>
      <w:marRight w:val="0"/>
      <w:marTop w:val="0"/>
      <w:marBottom w:val="0"/>
      <w:divBdr>
        <w:top w:val="none" w:sz="0" w:space="0" w:color="auto"/>
        <w:left w:val="none" w:sz="0" w:space="0" w:color="auto"/>
        <w:bottom w:val="none" w:sz="0" w:space="0" w:color="auto"/>
        <w:right w:val="none" w:sz="0" w:space="0" w:color="auto"/>
      </w:divBdr>
    </w:div>
    <w:div w:id="597951913">
      <w:marLeft w:val="640"/>
      <w:marRight w:val="0"/>
      <w:marTop w:val="0"/>
      <w:marBottom w:val="0"/>
      <w:divBdr>
        <w:top w:val="none" w:sz="0" w:space="0" w:color="auto"/>
        <w:left w:val="none" w:sz="0" w:space="0" w:color="auto"/>
        <w:bottom w:val="none" w:sz="0" w:space="0" w:color="auto"/>
        <w:right w:val="none" w:sz="0" w:space="0" w:color="auto"/>
      </w:divBdr>
    </w:div>
    <w:div w:id="597954339">
      <w:marLeft w:val="640"/>
      <w:marRight w:val="0"/>
      <w:marTop w:val="0"/>
      <w:marBottom w:val="0"/>
      <w:divBdr>
        <w:top w:val="none" w:sz="0" w:space="0" w:color="auto"/>
        <w:left w:val="none" w:sz="0" w:space="0" w:color="auto"/>
        <w:bottom w:val="none" w:sz="0" w:space="0" w:color="auto"/>
        <w:right w:val="none" w:sz="0" w:space="0" w:color="auto"/>
      </w:divBdr>
    </w:div>
    <w:div w:id="598029303">
      <w:marLeft w:val="640"/>
      <w:marRight w:val="0"/>
      <w:marTop w:val="0"/>
      <w:marBottom w:val="0"/>
      <w:divBdr>
        <w:top w:val="none" w:sz="0" w:space="0" w:color="auto"/>
        <w:left w:val="none" w:sz="0" w:space="0" w:color="auto"/>
        <w:bottom w:val="none" w:sz="0" w:space="0" w:color="auto"/>
        <w:right w:val="none" w:sz="0" w:space="0" w:color="auto"/>
      </w:divBdr>
    </w:div>
    <w:div w:id="598098962">
      <w:marLeft w:val="640"/>
      <w:marRight w:val="0"/>
      <w:marTop w:val="0"/>
      <w:marBottom w:val="0"/>
      <w:divBdr>
        <w:top w:val="none" w:sz="0" w:space="0" w:color="auto"/>
        <w:left w:val="none" w:sz="0" w:space="0" w:color="auto"/>
        <w:bottom w:val="none" w:sz="0" w:space="0" w:color="auto"/>
        <w:right w:val="none" w:sz="0" w:space="0" w:color="auto"/>
      </w:divBdr>
    </w:div>
    <w:div w:id="598147554">
      <w:marLeft w:val="640"/>
      <w:marRight w:val="0"/>
      <w:marTop w:val="0"/>
      <w:marBottom w:val="0"/>
      <w:divBdr>
        <w:top w:val="none" w:sz="0" w:space="0" w:color="auto"/>
        <w:left w:val="none" w:sz="0" w:space="0" w:color="auto"/>
        <w:bottom w:val="none" w:sz="0" w:space="0" w:color="auto"/>
        <w:right w:val="none" w:sz="0" w:space="0" w:color="auto"/>
      </w:divBdr>
    </w:div>
    <w:div w:id="598222950">
      <w:marLeft w:val="640"/>
      <w:marRight w:val="0"/>
      <w:marTop w:val="0"/>
      <w:marBottom w:val="0"/>
      <w:divBdr>
        <w:top w:val="none" w:sz="0" w:space="0" w:color="auto"/>
        <w:left w:val="none" w:sz="0" w:space="0" w:color="auto"/>
        <w:bottom w:val="none" w:sz="0" w:space="0" w:color="auto"/>
        <w:right w:val="none" w:sz="0" w:space="0" w:color="auto"/>
      </w:divBdr>
    </w:div>
    <w:div w:id="598374289">
      <w:bodyDiv w:val="1"/>
      <w:marLeft w:val="0"/>
      <w:marRight w:val="0"/>
      <w:marTop w:val="0"/>
      <w:marBottom w:val="0"/>
      <w:divBdr>
        <w:top w:val="none" w:sz="0" w:space="0" w:color="auto"/>
        <w:left w:val="none" w:sz="0" w:space="0" w:color="auto"/>
        <w:bottom w:val="none" w:sz="0" w:space="0" w:color="auto"/>
        <w:right w:val="none" w:sz="0" w:space="0" w:color="auto"/>
      </w:divBdr>
    </w:div>
    <w:div w:id="598374331">
      <w:marLeft w:val="640"/>
      <w:marRight w:val="0"/>
      <w:marTop w:val="0"/>
      <w:marBottom w:val="0"/>
      <w:divBdr>
        <w:top w:val="none" w:sz="0" w:space="0" w:color="auto"/>
        <w:left w:val="none" w:sz="0" w:space="0" w:color="auto"/>
        <w:bottom w:val="none" w:sz="0" w:space="0" w:color="auto"/>
        <w:right w:val="none" w:sz="0" w:space="0" w:color="auto"/>
      </w:divBdr>
    </w:div>
    <w:div w:id="598413641">
      <w:marLeft w:val="640"/>
      <w:marRight w:val="0"/>
      <w:marTop w:val="0"/>
      <w:marBottom w:val="0"/>
      <w:divBdr>
        <w:top w:val="none" w:sz="0" w:space="0" w:color="auto"/>
        <w:left w:val="none" w:sz="0" w:space="0" w:color="auto"/>
        <w:bottom w:val="none" w:sz="0" w:space="0" w:color="auto"/>
        <w:right w:val="none" w:sz="0" w:space="0" w:color="auto"/>
      </w:divBdr>
    </w:div>
    <w:div w:id="598441695">
      <w:marLeft w:val="640"/>
      <w:marRight w:val="0"/>
      <w:marTop w:val="0"/>
      <w:marBottom w:val="0"/>
      <w:divBdr>
        <w:top w:val="none" w:sz="0" w:space="0" w:color="auto"/>
        <w:left w:val="none" w:sz="0" w:space="0" w:color="auto"/>
        <w:bottom w:val="none" w:sz="0" w:space="0" w:color="auto"/>
        <w:right w:val="none" w:sz="0" w:space="0" w:color="auto"/>
      </w:divBdr>
    </w:div>
    <w:div w:id="598567920">
      <w:marLeft w:val="640"/>
      <w:marRight w:val="0"/>
      <w:marTop w:val="0"/>
      <w:marBottom w:val="0"/>
      <w:divBdr>
        <w:top w:val="none" w:sz="0" w:space="0" w:color="auto"/>
        <w:left w:val="none" w:sz="0" w:space="0" w:color="auto"/>
        <w:bottom w:val="none" w:sz="0" w:space="0" w:color="auto"/>
        <w:right w:val="none" w:sz="0" w:space="0" w:color="auto"/>
      </w:divBdr>
    </w:div>
    <w:div w:id="598606423">
      <w:marLeft w:val="640"/>
      <w:marRight w:val="0"/>
      <w:marTop w:val="0"/>
      <w:marBottom w:val="0"/>
      <w:divBdr>
        <w:top w:val="none" w:sz="0" w:space="0" w:color="auto"/>
        <w:left w:val="none" w:sz="0" w:space="0" w:color="auto"/>
        <w:bottom w:val="none" w:sz="0" w:space="0" w:color="auto"/>
        <w:right w:val="none" w:sz="0" w:space="0" w:color="auto"/>
      </w:divBdr>
    </w:div>
    <w:div w:id="598681235">
      <w:marLeft w:val="640"/>
      <w:marRight w:val="0"/>
      <w:marTop w:val="0"/>
      <w:marBottom w:val="0"/>
      <w:divBdr>
        <w:top w:val="none" w:sz="0" w:space="0" w:color="auto"/>
        <w:left w:val="none" w:sz="0" w:space="0" w:color="auto"/>
        <w:bottom w:val="none" w:sz="0" w:space="0" w:color="auto"/>
        <w:right w:val="none" w:sz="0" w:space="0" w:color="auto"/>
      </w:divBdr>
    </w:div>
    <w:div w:id="598684585">
      <w:marLeft w:val="640"/>
      <w:marRight w:val="0"/>
      <w:marTop w:val="0"/>
      <w:marBottom w:val="0"/>
      <w:divBdr>
        <w:top w:val="none" w:sz="0" w:space="0" w:color="auto"/>
        <w:left w:val="none" w:sz="0" w:space="0" w:color="auto"/>
        <w:bottom w:val="none" w:sz="0" w:space="0" w:color="auto"/>
        <w:right w:val="none" w:sz="0" w:space="0" w:color="auto"/>
      </w:divBdr>
    </w:div>
    <w:div w:id="598755447">
      <w:marLeft w:val="480"/>
      <w:marRight w:val="0"/>
      <w:marTop w:val="0"/>
      <w:marBottom w:val="0"/>
      <w:divBdr>
        <w:top w:val="none" w:sz="0" w:space="0" w:color="auto"/>
        <w:left w:val="none" w:sz="0" w:space="0" w:color="auto"/>
        <w:bottom w:val="none" w:sz="0" w:space="0" w:color="auto"/>
        <w:right w:val="none" w:sz="0" w:space="0" w:color="auto"/>
      </w:divBdr>
    </w:div>
    <w:div w:id="598756527">
      <w:marLeft w:val="640"/>
      <w:marRight w:val="0"/>
      <w:marTop w:val="0"/>
      <w:marBottom w:val="0"/>
      <w:divBdr>
        <w:top w:val="none" w:sz="0" w:space="0" w:color="auto"/>
        <w:left w:val="none" w:sz="0" w:space="0" w:color="auto"/>
        <w:bottom w:val="none" w:sz="0" w:space="0" w:color="auto"/>
        <w:right w:val="none" w:sz="0" w:space="0" w:color="auto"/>
      </w:divBdr>
    </w:div>
    <w:div w:id="598803344">
      <w:marLeft w:val="640"/>
      <w:marRight w:val="0"/>
      <w:marTop w:val="0"/>
      <w:marBottom w:val="0"/>
      <w:divBdr>
        <w:top w:val="none" w:sz="0" w:space="0" w:color="auto"/>
        <w:left w:val="none" w:sz="0" w:space="0" w:color="auto"/>
        <w:bottom w:val="none" w:sz="0" w:space="0" w:color="auto"/>
        <w:right w:val="none" w:sz="0" w:space="0" w:color="auto"/>
      </w:divBdr>
    </w:div>
    <w:div w:id="598831555">
      <w:marLeft w:val="640"/>
      <w:marRight w:val="0"/>
      <w:marTop w:val="0"/>
      <w:marBottom w:val="0"/>
      <w:divBdr>
        <w:top w:val="none" w:sz="0" w:space="0" w:color="auto"/>
        <w:left w:val="none" w:sz="0" w:space="0" w:color="auto"/>
        <w:bottom w:val="none" w:sz="0" w:space="0" w:color="auto"/>
        <w:right w:val="none" w:sz="0" w:space="0" w:color="auto"/>
      </w:divBdr>
    </w:div>
    <w:div w:id="598878566">
      <w:marLeft w:val="640"/>
      <w:marRight w:val="0"/>
      <w:marTop w:val="0"/>
      <w:marBottom w:val="0"/>
      <w:divBdr>
        <w:top w:val="none" w:sz="0" w:space="0" w:color="auto"/>
        <w:left w:val="none" w:sz="0" w:space="0" w:color="auto"/>
        <w:bottom w:val="none" w:sz="0" w:space="0" w:color="auto"/>
        <w:right w:val="none" w:sz="0" w:space="0" w:color="auto"/>
      </w:divBdr>
    </w:div>
    <w:div w:id="598946564">
      <w:marLeft w:val="640"/>
      <w:marRight w:val="0"/>
      <w:marTop w:val="0"/>
      <w:marBottom w:val="0"/>
      <w:divBdr>
        <w:top w:val="none" w:sz="0" w:space="0" w:color="auto"/>
        <w:left w:val="none" w:sz="0" w:space="0" w:color="auto"/>
        <w:bottom w:val="none" w:sz="0" w:space="0" w:color="auto"/>
        <w:right w:val="none" w:sz="0" w:space="0" w:color="auto"/>
      </w:divBdr>
    </w:div>
    <w:div w:id="598953665">
      <w:marLeft w:val="640"/>
      <w:marRight w:val="0"/>
      <w:marTop w:val="0"/>
      <w:marBottom w:val="0"/>
      <w:divBdr>
        <w:top w:val="none" w:sz="0" w:space="0" w:color="auto"/>
        <w:left w:val="none" w:sz="0" w:space="0" w:color="auto"/>
        <w:bottom w:val="none" w:sz="0" w:space="0" w:color="auto"/>
        <w:right w:val="none" w:sz="0" w:space="0" w:color="auto"/>
      </w:divBdr>
    </w:div>
    <w:div w:id="599097002">
      <w:marLeft w:val="640"/>
      <w:marRight w:val="0"/>
      <w:marTop w:val="0"/>
      <w:marBottom w:val="0"/>
      <w:divBdr>
        <w:top w:val="none" w:sz="0" w:space="0" w:color="auto"/>
        <w:left w:val="none" w:sz="0" w:space="0" w:color="auto"/>
        <w:bottom w:val="none" w:sz="0" w:space="0" w:color="auto"/>
        <w:right w:val="none" w:sz="0" w:space="0" w:color="auto"/>
      </w:divBdr>
    </w:div>
    <w:div w:id="599142038">
      <w:marLeft w:val="640"/>
      <w:marRight w:val="0"/>
      <w:marTop w:val="0"/>
      <w:marBottom w:val="0"/>
      <w:divBdr>
        <w:top w:val="none" w:sz="0" w:space="0" w:color="auto"/>
        <w:left w:val="none" w:sz="0" w:space="0" w:color="auto"/>
        <w:bottom w:val="none" w:sz="0" w:space="0" w:color="auto"/>
        <w:right w:val="none" w:sz="0" w:space="0" w:color="auto"/>
      </w:divBdr>
    </w:div>
    <w:div w:id="599216307">
      <w:marLeft w:val="640"/>
      <w:marRight w:val="0"/>
      <w:marTop w:val="0"/>
      <w:marBottom w:val="0"/>
      <w:divBdr>
        <w:top w:val="none" w:sz="0" w:space="0" w:color="auto"/>
        <w:left w:val="none" w:sz="0" w:space="0" w:color="auto"/>
        <w:bottom w:val="none" w:sz="0" w:space="0" w:color="auto"/>
        <w:right w:val="none" w:sz="0" w:space="0" w:color="auto"/>
      </w:divBdr>
    </w:div>
    <w:div w:id="599218541">
      <w:marLeft w:val="640"/>
      <w:marRight w:val="0"/>
      <w:marTop w:val="0"/>
      <w:marBottom w:val="0"/>
      <w:divBdr>
        <w:top w:val="none" w:sz="0" w:space="0" w:color="auto"/>
        <w:left w:val="none" w:sz="0" w:space="0" w:color="auto"/>
        <w:bottom w:val="none" w:sz="0" w:space="0" w:color="auto"/>
        <w:right w:val="none" w:sz="0" w:space="0" w:color="auto"/>
      </w:divBdr>
    </w:div>
    <w:div w:id="599265459">
      <w:marLeft w:val="640"/>
      <w:marRight w:val="0"/>
      <w:marTop w:val="0"/>
      <w:marBottom w:val="0"/>
      <w:divBdr>
        <w:top w:val="none" w:sz="0" w:space="0" w:color="auto"/>
        <w:left w:val="none" w:sz="0" w:space="0" w:color="auto"/>
        <w:bottom w:val="none" w:sz="0" w:space="0" w:color="auto"/>
        <w:right w:val="none" w:sz="0" w:space="0" w:color="auto"/>
      </w:divBdr>
    </w:div>
    <w:div w:id="599292895">
      <w:marLeft w:val="640"/>
      <w:marRight w:val="0"/>
      <w:marTop w:val="0"/>
      <w:marBottom w:val="0"/>
      <w:divBdr>
        <w:top w:val="none" w:sz="0" w:space="0" w:color="auto"/>
        <w:left w:val="none" w:sz="0" w:space="0" w:color="auto"/>
        <w:bottom w:val="none" w:sz="0" w:space="0" w:color="auto"/>
        <w:right w:val="none" w:sz="0" w:space="0" w:color="auto"/>
      </w:divBdr>
    </w:div>
    <w:div w:id="599332487">
      <w:marLeft w:val="640"/>
      <w:marRight w:val="0"/>
      <w:marTop w:val="0"/>
      <w:marBottom w:val="0"/>
      <w:divBdr>
        <w:top w:val="none" w:sz="0" w:space="0" w:color="auto"/>
        <w:left w:val="none" w:sz="0" w:space="0" w:color="auto"/>
        <w:bottom w:val="none" w:sz="0" w:space="0" w:color="auto"/>
        <w:right w:val="none" w:sz="0" w:space="0" w:color="auto"/>
      </w:divBdr>
    </w:div>
    <w:div w:id="599334030">
      <w:marLeft w:val="640"/>
      <w:marRight w:val="0"/>
      <w:marTop w:val="0"/>
      <w:marBottom w:val="0"/>
      <w:divBdr>
        <w:top w:val="none" w:sz="0" w:space="0" w:color="auto"/>
        <w:left w:val="none" w:sz="0" w:space="0" w:color="auto"/>
        <w:bottom w:val="none" w:sz="0" w:space="0" w:color="auto"/>
        <w:right w:val="none" w:sz="0" w:space="0" w:color="auto"/>
      </w:divBdr>
    </w:div>
    <w:div w:id="599338674">
      <w:marLeft w:val="640"/>
      <w:marRight w:val="0"/>
      <w:marTop w:val="0"/>
      <w:marBottom w:val="0"/>
      <w:divBdr>
        <w:top w:val="none" w:sz="0" w:space="0" w:color="auto"/>
        <w:left w:val="none" w:sz="0" w:space="0" w:color="auto"/>
        <w:bottom w:val="none" w:sz="0" w:space="0" w:color="auto"/>
        <w:right w:val="none" w:sz="0" w:space="0" w:color="auto"/>
      </w:divBdr>
    </w:div>
    <w:div w:id="599338761">
      <w:marLeft w:val="640"/>
      <w:marRight w:val="0"/>
      <w:marTop w:val="0"/>
      <w:marBottom w:val="0"/>
      <w:divBdr>
        <w:top w:val="none" w:sz="0" w:space="0" w:color="auto"/>
        <w:left w:val="none" w:sz="0" w:space="0" w:color="auto"/>
        <w:bottom w:val="none" w:sz="0" w:space="0" w:color="auto"/>
        <w:right w:val="none" w:sz="0" w:space="0" w:color="auto"/>
      </w:divBdr>
    </w:div>
    <w:div w:id="599341647">
      <w:marLeft w:val="640"/>
      <w:marRight w:val="0"/>
      <w:marTop w:val="0"/>
      <w:marBottom w:val="0"/>
      <w:divBdr>
        <w:top w:val="none" w:sz="0" w:space="0" w:color="auto"/>
        <w:left w:val="none" w:sz="0" w:space="0" w:color="auto"/>
        <w:bottom w:val="none" w:sz="0" w:space="0" w:color="auto"/>
        <w:right w:val="none" w:sz="0" w:space="0" w:color="auto"/>
      </w:divBdr>
    </w:div>
    <w:div w:id="599409044">
      <w:marLeft w:val="640"/>
      <w:marRight w:val="0"/>
      <w:marTop w:val="0"/>
      <w:marBottom w:val="0"/>
      <w:divBdr>
        <w:top w:val="none" w:sz="0" w:space="0" w:color="auto"/>
        <w:left w:val="none" w:sz="0" w:space="0" w:color="auto"/>
        <w:bottom w:val="none" w:sz="0" w:space="0" w:color="auto"/>
        <w:right w:val="none" w:sz="0" w:space="0" w:color="auto"/>
      </w:divBdr>
    </w:div>
    <w:div w:id="599411892">
      <w:marLeft w:val="640"/>
      <w:marRight w:val="0"/>
      <w:marTop w:val="0"/>
      <w:marBottom w:val="0"/>
      <w:divBdr>
        <w:top w:val="none" w:sz="0" w:space="0" w:color="auto"/>
        <w:left w:val="none" w:sz="0" w:space="0" w:color="auto"/>
        <w:bottom w:val="none" w:sz="0" w:space="0" w:color="auto"/>
        <w:right w:val="none" w:sz="0" w:space="0" w:color="auto"/>
      </w:divBdr>
    </w:div>
    <w:div w:id="599490197">
      <w:marLeft w:val="640"/>
      <w:marRight w:val="0"/>
      <w:marTop w:val="0"/>
      <w:marBottom w:val="0"/>
      <w:divBdr>
        <w:top w:val="none" w:sz="0" w:space="0" w:color="auto"/>
        <w:left w:val="none" w:sz="0" w:space="0" w:color="auto"/>
        <w:bottom w:val="none" w:sz="0" w:space="0" w:color="auto"/>
        <w:right w:val="none" w:sz="0" w:space="0" w:color="auto"/>
      </w:divBdr>
    </w:div>
    <w:div w:id="599528023">
      <w:marLeft w:val="640"/>
      <w:marRight w:val="0"/>
      <w:marTop w:val="0"/>
      <w:marBottom w:val="0"/>
      <w:divBdr>
        <w:top w:val="none" w:sz="0" w:space="0" w:color="auto"/>
        <w:left w:val="none" w:sz="0" w:space="0" w:color="auto"/>
        <w:bottom w:val="none" w:sz="0" w:space="0" w:color="auto"/>
        <w:right w:val="none" w:sz="0" w:space="0" w:color="auto"/>
      </w:divBdr>
    </w:div>
    <w:div w:id="599604340">
      <w:marLeft w:val="640"/>
      <w:marRight w:val="0"/>
      <w:marTop w:val="0"/>
      <w:marBottom w:val="0"/>
      <w:divBdr>
        <w:top w:val="none" w:sz="0" w:space="0" w:color="auto"/>
        <w:left w:val="none" w:sz="0" w:space="0" w:color="auto"/>
        <w:bottom w:val="none" w:sz="0" w:space="0" w:color="auto"/>
        <w:right w:val="none" w:sz="0" w:space="0" w:color="auto"/>
      </w:divBdr>
    </w:div>
    <w:div w:id="599605244">
      <w:marLeft w:val="640"/>
      <w:marRight w:val="0"/>
      <w:marTop w:val="0"/>
      <w:marBottom w:val="0"/>
      <w:divBdr>
        <w:top w:val="none" w:sz="0" w:space="0" w:color="auto"/>
        <w:left w:val="none" w:sz="0" w:space="0" w:color="auto"/>
        <w:bottom w:val="none" w:sz="0" w:space="0" w:color="auto"/>
        <w:right w:val="none" w:sz="0" w:space="0" w:color="auto"/>
      </w:divBdr>
    </w:div>
    <w:div w:id="599679217">
      <w:marLeft w:val="640"/>
      <w:marRight w:val="0"/>
      <w:marTop w:val="0"/>
      <w:marBottom w:val="0"/>
      <w:divBdr>
        <w:top w:val="none" w:sz="0" w:space="0" w:color="auto"/>
        <w:left w:val="none" w:sz="0" w:space="0" w:color="auto"/>
        <w:bottom w:val="none" w:sz="0" w:space="0" w:color="auto"/>
        <w:right w:val="none" w:sz="0" w:space="0" w:color="auto"/>
      </w:divBdr>
    </w:div>
    <w:div w:id="599683549">
      <w:marLeft w:val="640"/>
      <w:marRight w:val="0"/>
      <w:marTop w:val="0"/>
      <w:marBottom w:val="0"/>
      <w:divBdr>
        <w:top w:val="none" w:sz="0" w:space="0" w:color="auto"/>
        <w:left w:val="none" w:sz="0" w:space="0" w:color="auto"/>
        <w:bottom w:val="none" w:sz="0" w:space="0" w:color="auto"/>
        <w:right w:val="none" w:sz="0" w:space="0" w:color="auto"/>
      </w:divBdr>
    </w:div>
    <w:div w:id="599720795">
      <w:marLeft w:val="640"/>
      <w:marRight w:val="0"/>
      <w:marTop w:val="0"/>
      <w:marBottom w:val="0"/>
      <w:divBdr>
        <w:top w:val="none" w:sz="0" w:space="0" w:color="auto"/>
        <w:left w:val="none" w:sz="0" w:space="0" w:color="auto"/>
        <w:bottom w:val="none" w:sz="0" w:space="0" w:color="auto"/>
        <w:right w:val="none" w:sz="0" w:space="0" w:color="auto"/>
      </w:divBdr>
    </w:div>
    <w:div w:id="599794720">
      <w:marLeft w:val="640"/>
      <w:marRight w:val="0"/>
      <w:marTop w:val="0"/>
      <w:marBottom w:val="0"/>
      <w:divBdr>
        <w:top w:val="none" w:sz="0" w:space="0" w:color="auto"/>
        <w:left w:val="none" w:sz="0" w:space="0" w:color="auto"/>
        <w:bottom w:val="none" w:sz="0" w:space="0" w:color="auto"/>
        <w:right w:val="none" w:sz="0" w:space="0" w:color="auto"/>
      </w:divBdr>
    </w:div>
    <w:div w:id="599795527">
      <w:marLeft w:val="640"/>
      <w:marRight w:val="0"/>
      <w:marTop w:val="0"/>
      <w:marBottom w:val="0"/>
      <w:divBdr>
        <w:top w:val="none" w:sz="0" w:space="0" w:color="auto"/>
        <w:left w:val="none" w:sz="0" w:space="0" w:color="auto"/>
        <w:bottom w:val="none" w:sz="0" w:space="0" w:color="auto"/>
        <w:right w:val="none" w:sz="0" w:space="0" w:color="auto"/>
      </w:divBdr>
    </w:div>
    <w:div w:id="599796342">
      <w:marLeft w:val="640"/>
      <w:marRight w:val="0"/>
      <w:marTop w:val="0"/>
      <w:marBottom w:val="0"/>
      <w:divBdr>
        <w:top w:val="none" w:sz="0" w:space="0" w:color="auto"/>
        <w:left w:val="none" w:sz="0" w:space="0" w:color="auto"/>
        <w:bottom w:val="none" w:sz="0" w:space="0" w:color="auto"/>
        <w:right w:val="none" w:sz="0" w:space="0" w:color="auto"/>
      </w:divBdr>
    </w:div>
    <w:div w:id="599875088">
      <w:marLeft w:val="640"/>
      <w:marRight w:val="0"/>
      <w:marTop w:val="0"/>
      <w:marBottom w:val="0"/>
      <w:divBdr>
        <w:top w:val="none" w:sz="0" w:space="0" w:color="auto"/>
        <w:left w:val="none" w:sz="0" w:space="0" w:color="auto"/>
        <w:bottom w:val="none" w:sz="0" w:space="0" w:color="auto"/>
        <w:right w:val="none" w:sz="0" w:space="0" w:color="auto"/>
      </w:divBdr>
    </w:div>
    <w:div w:id="599917188">
      <w:marLeft w:val="640"/>
      <w:marRight w:val="0"/>
      <w:marTop w:val="0"/>
      <w:marBottom w:val="0"/>
      <w:divBdr>
        <w:top w:val="none" w:sz="0" w:space="0" w:color="auto"/>
        <w:left w:val="none" w:sz="0" w:space="0" w:color="auto"/>
        <w:bottom w:val="none" w:sz="0" w:space="0" w:color="auto"/>
        <w:right w:val="none" w:sz="0" w:space="0" w:color="auto"/>
      </w:divBdr>
    </w:div>
    <w:div w:id="599918170">
      <w:marLeft w:val="640"/>
      <w:marRight w:val="0"/>
      <w:marTop w:val="0"/>
      <w:marBottom w:val="0"/>
      <w:divBdr>
        <w:top w:val="none" w:sz="0" w:space="0" w:color="auto"/>
        <w:left w:val="none" w:sz="0" w:space="0" w:color="auto"/>
        <w:bottom w:val="none" w:sz="0" w:space="0" w:color="auto"/>
        <w:right w:val="none" w:sz="0" w:space="0" w:color="auto"/>
      </w:divBdr>
    </w:div>
    <w:div w:id="599918912">
      <w:marLeft w:val="640"/>
      <w:marRight w:val="0"/>
      <w:marTop w:val="0"/>
      <w:marBottom w:val="0"/>
      <w:divBdr>
        <w:top w:val="none" w:sz="0" w:space="0" w:color="auto"/>
        <w:left w:val="none" w:sz="0" w:space="0" w:color="auto"/>
        <w:bottom w:val="none" w:sz="0" w:space="0" w:color="auto"/>
        <w:right w:val="none" w:sz="0" w:space="0" w:color="auto"/>
      </w:divBdr>
    </w:div>
    <w:div w:id="599920560">
      <w:marLeft w:val="640"/>
      <w:marRight w:val="0"/>
      <w:marTop w:val="0"/>
      <w:marBottom w:val="0"/>
      <w:divBdr>
        <w:top w:val="none" w:sz="0" w:space="0" w:color="auto"/>
        <w:left w:val="none" w:sz="0" w:space="0" w:color="auto"/>
        <w:bottom w:val="none" w:sz="0" w:space="0" w:color="auto"/>
        <w:right w:val="none" w:sz="0" w:space="0" w:color="auto"/>
      </w:divBdr>
    </w:div>
    <w:div w:id="599921898">
      <w:marLeft w:val="640"/>
      <w:marRight w:val="0"/>
      <w:marTop w:val="0"/>
      <w:marBottom w:val="0"/>
      <w:divBdr>
        <w:top w:val="none" w:sz="0" w:space="0" w:color="auto"/>
        <w:left w:val="none" w:sz="0" w:space="0" w:color="auto"/>
        <w:bottom w:val="none" w:sz="0" w:space="0" w:color="auto"/>
        <w:right w:val="none" w:sz="0" w:space="0" w:color="auto"/>
      </w:divBdr>
    </w:div>
    <w:div w:id="599946588">
      <w:bodyDiv w:val="1"/>
      <w:marLeft w:val="0"/>
      <w:marRight w:val="0"/>
      <w:marTop w:val="0"/>
      <w:marBottom w:val="0"/>
      <w:divBdr>
        <w:top w:val="none" w:sz="0" w:space="0" w:color="auto"/>
        <w:left w:val="none" w:sz="0" w:space="0" w:color="auto"/>
        <w:bottom w:val="none" w:sz="0" w:space="0" w:color="auto"/>
        <w:right w:val="none" w:sz="0" w:space="0" w:color="auto"/>
      </w:divBdr>
    </w:div>
    <w:div w:id="599992487">
      <w:marLeft w:val="640"/>
      <w:marRight w:val="0"/>
      <w:marTop w:val="0"/>
      <w:marBottom w:val="0"/>
      <w:divBdr>
        <w:top w:val="none" w:sz="0" w:space="0" w:color="auto"/>
        <w:left w:val="none" w:sz="0" w:space="0" w:color="auto"/>
        <w:bottom w:val="none" w:sz="0" w:space="0" w:color="auto"/>
        <w:right w:val="none" w:sz="0" w:space="0" w:color="auto"/>
      </w:divBdr>
    </w:div>
    <w:div w:id="600065778">
      <w:marLeft w:val="640"/>
      <w:marRight w:val="0"/>
      <w:marTop w:val="0"/>
      <w:marBottom w:val="0"/>
      <w:divBdr>
        <w:top w:val="none" w:sz="0" w:space="0" w:color="auto"/>
        <w:left w:val="none" w:sz="0" w:space="0" w:color="auto"/>
        <w:bottom w:val="none" w:sz="0" w:space="0" w:color="auto"/>
        <w:right w:val="none" w:sz="0" w:space="0" w:color="auto"/>
      </w:divBdr>
    </w:div>
    <w:div w:id="600068200">
      <w:marLeft w:val="640"/>
      <w:marRight w:val="0"/>
      <w:marTop w:val="0"/>
      <w:marBottom w:val="0"/>
      <w:divBdr>
        <w:top w:val="none" w:sz="0" w:space="0" w:color="auto"/>
        <w:left w:val="none" w:sz="0" w:space="0" w:color="auto"/>
        <w:bottom w:val="none" w:sz="0" w:space="0" w:color="auto"/>
        <w:right w:val="none" w:sz="0" w:space="0" w:color="auto"/>
      </w:divBdr>
    </w:div>
    <w:div w:id="600068859">
      <w:marLeft w:val="640"/>
      <w:marRight w:val="0"/>
      <w:marTop w:val="0"/>
      <w:marBottom w:val="0"/>
      <w:divBdr>
        <w:top w:val="none" w:sz="0" w:space="0" w:color="auto"/>
        <w:left w:val="none" w:sz="0" w:space="0" w:color="auto"/>
        <w:bottom w:val="none" w:sz="0" w:space="0" w:color="auto"/>
        <w:right w:val="none" w:sz="0" w:space="0" w:color="auto"/>
      </w:divBdr>
    </w:div>
    <w:div w:id="600069854">
      <w:marLeft w:val="640"/>
      <w:marRight w:val="0"/>
      <w:marTop w:val="0"/>
      <w:marBottom w:val="0"/>
      <w:divBdr>
        <w:top w:val="none" w:sz="0" w:space="0" w:color="auto"/>
        <w:left w:val="none" w:sz="0" w:space="0" w:color="auto"/>
        <w:bottom w:val="none" w:sz="0" w:space="0" w:color="auto"/>
        <w:right w:val="none" w:sz="0" w:space="0" w:color="auto"/>
      </w:divBdr>
    </w:div>
    <w:div w:id="600144292">
      <w:marLeft w:val="640"/>
      <w:marRight w:val="0"/>
      <w:marTop w:val="0"/>
      <w:marBottom w:val="0"/>
      <w:divBdr>
        <w:top w:val="none" w:sz="0" w:space="0" w:color="auto"/>
        <w:left w:val="none" w:sz="0" w:space="0" w:color="auto"/>
        <w:bottom w:val="none" w:sz="0" w:space="0" w:color="auto"/>
        <w:right w:val="none" w:sz="0" w:space="0" w:color="auto"/>
      </w:divBdr>
    </w:div>
    <w:div w:id="600190095">
      <w:marLeft w:val="640"/>
      <w:marRight w:val="0"/>
      <w:marTop w:val="0"/>
      <w:marBottom w:val="0"/>
      <w:divBdr>
        <w:top w:val="none" w:sz="0" w:space="0" w:color="auto"/>
        <w:left w:val="none" w:sz="0" w:space="0" w:color="auto"/>
        <w:bottom w:val="none" w:sz="0" w:space="0" w:color="auto"/>
        <w:right w:val="none" w:sz="0" w:space="0" w:color="auto"/>
      </w:divBdr>
    </w:div>
    <w:div w:id="600258332">
      <w:marLeft w:val="640"/>
      <w:marRight w:val="0"/>
      <w:marTop w:val="0"/>
      <w:marBottom w:val="0"/>
      <w:divBdr>
        <w:top w:val="none" w:sz="0" w:space="0" w:color="auto"/>
        <w:left w:val="none" w:sz="0" w:space="0" w:color="auto"/>
        <w:bottom w:val="none" w:sz="0" w:space="0" w:color="auto"/>
        <w:right w:val="none" w:sz="0" w:space="0" w:color="auto"/>
      </w:divBdr>
    </w:div>
    <w:div w:id="600261678">
      <w:marLeft w:val="640"/>
      <w:marRight w:val="0"/>
      <w:marTop w:val="0"/>
      <w:marBottom w:val="0"/>
      <w:divBdr>
        <w:top w:val="none" w:sz="0" w:space="0" w:color="auto"/>
        <w:left w:val="none" w:sz="0" w:space="0" w:color="auto"/>
        <w:bottom w:val="none" w:sz="0" w:space="0" w:color="auto"/>
        <w:right w:val="none" w:sz="0" w:space="0" w:color="auto"/>
      </w:divBdr>
    </w:div>
    <w:div w:id="600263518">
      <w:marLeft w:val="640"/>
      <w:marRight w:val="0"/>
      <w:marTop w:val="0"/>
      <w:marBottom w:val="0"/>
      <w:divBdr>
        <w:top w:val="none" w:sz="0" w:space="0" w:color="auto"/>
        <w:left w:val="none" w:sz="0" w:space="0" w:color="auto"/>
        <w:bottom w:val="none" w:sz="0" w:space="0" w:color="auto"/>
        <w:right w:val="none" w:sz="0" w:space="0" w:color="auto"/>
      </w:divBdr>
    </w:div>
    <w:div w:id="600331658">
      <w:bodyDiv w:val="1"/>
      <w:marLeft w:val="0"/>
      <w:marRight w:val="0"/>
      <w:marTop w:val="0"/>
      <w:marBottom w:val="0"/>
      <w:divBdr>
        <w:top w:val="none" w:sz="0" w:space="0" w:color="auto"/>
        <w:left w:val="none" w:sz="0" w:space="0" w:color="auto"/>
        <w:bottom w:val="none" w:sz="0" w:space="0" w:color="auto"/>
        <w:right w:val="none" w:sz="0" w:space="0" w:color="auto"/>
      </w:divBdr>
    </w:div>
    <w:div w:id="600335987">
      <w:marLeft w:val="640"/>
      <w:marRight w:val="0"/>
      <w:marTop w:val="0"/>
      <w:marBottom w:val="0"/>
      <w:divBdr>
        <w:top w:val="none" w:sz="0" w:space="0" w:color="auto"/>
        <w:left w:val="none" w:sz="0" w:space="0" w:color="auto"/>
        <w:bottom w:val="none" w:sz="0" w:space="0" w:color="auto"/>
        <w:right w:val="none" w:sz="0" w:space="0" w:color="auto"/>
      </w:divBdr>
    </w:div>
    <w:div w:id="600407074">
      <w:marLeft w:val="640"/>
      <w:marRight w:val="0"/>
      <w:marTop w:val="0"/>
      <w:marBottom w:val="0"/>
      <w:divBdr>
        <w:top w:val="none" w:sz="0" w:space="0" w:color="auto"/>
        <w:left w:val="none" w:sz="0" w:space="0" w:color="auto"/>
        <w:bottom w:val="none" w:sz="0" w:space="0" w:color="auto"/>
        <w:right w:val="none" w:sz="0" w:space="0" w:color="auto"/>
      </w:divBdr>
    </w:div>
    <w:div w:id="600449895">
      <w:marLeft w:val="640"/>
      <w:marRight w:val="0"/>
      <w:marTop w:val="0"/>
      <w:marBottom w:val="0"/>
      <w:divBdr>
        <w:top w:val="none" w:sz="0" w:space="0" w:color="auto"/>
        <w:left w:val="none" w:sz="0" w:space="0" w:color="auto"/>
        <w:bottom w:val="none" w:sz="0" w:space="0" w:color="auto"/>
        <w:right w:val="none" w:sz="0" w:space="0" w:color="auto"/>
      </w:divBdr>
    </w:div>
    <w:div w:id="600452981">
      <w:marLeft w:val="640"/>
      <w:marRight w:val="0"/>
      <w:marTop w:val="0"/>
      <w:marBottom w:val="0"/>
      <w:divBdr>
        <w:top w:val="none" w:sz="0" w:space="0" w:color="auto"/>
        <w:left w:val="none" w:sz="0" w:space="0" w:color="auto"/>
        <w:bottom w:val="none" w:sz="0" w:space="0" w:color="auto"/>
        <w:right w:val="none" w:sz="0" w:space="0" w:color="auto"/>
      </w:divBdr>
    </w:div>
    <w:div w:id="600456961">
      <w:marLeft w:val="640"/>
      <w:marRight w:val="0"/>
      <w:marTop w:val="0"/>
      <w:marBottom w:val="0"/>
      <w:divBdr>
        <w:top w:val="none" w:sz="0" w:space="0" w:color="auto"/>
        <w:left w:val="none" w:sz="0" w:space="0" w:color="auto"/>
        <w:bottom w:val="none" w:sz="0" w:space="0" w:color="auto"/>
        <w:right w:val="none" w:sz="0" w:space="0" w:color="auto"/>
      </w:divBdr>
    </w:div>
    <w:div w:id="600532900">
      <w:marLeft w:val="640"/>
      <w:marRight w:val="0"/>
      <w:marTop w:val="0"/>
      <w:marBottom w:val="0"/>
      <w:divBdr>
        <w:top w:val="none" w:sz="0" w:space="0" w:color="auto"/>
        <w:left w:val="none" w:sz="0" w:space="0" w:color="auto"/>
        <w:bottom w:val="none" w:sz="0" w:space="0" w:color="auto"/>
        <w:right w:val="none" w:sz="0" w:space="0" w:color="auto"/>
      </w:divBdr>
    </w:div>
    <w:div w:id="600604195">
      <w:marLeft w:val="640"/>
      <w:marRight w:val="0"/>
      <w:marTop w:val="0"/>
      <w:marBottom w:val="0"/>
      <w:divBdr>
        <w:top w:val="none" w:sz="0" w:space="0" w:color="auto"/>
        <w:left w:val="none" w:sz="0" w:space="0" w:color="auto"/>
        <w:bottom w:val="none" w:sz="0" w:space="0" w:color="auto"/>
        <w:right w:val="none" w:sz="0" w:space="0" w:color="auto"/>
      </w:divBdr>
    </w:div>
    <w:div w:id="600604322">
      <w:marLeft w:val="640"/>
      <w:marRight w:val="0"/>
      <w:marTop w:val="0"/>
      <w:marBottom w:val="0"/>
      <w:divBdr>
        <w:top w:val="none" w:sz="0" w:space="0" w:color="auto"/>
        <w:left w:val="none" w:sz="0" w:space="0" w:color="auto"/>
        <w:bottom w:val="none" w:sz="0" w:space="0" w:color="auto"/>
        <w:right w:val="none" w:sz="0" w:space="0" w:color="auto"/>
      </w:divBdr>
    </w:div>
    <w:div w:id="600647550">
      <w:marLeft w:val="640"/>
      <w:marRight w:val="0"/>
      <w:marTop w:val="0"/>
      <w:marBottom w:val="0"/>
      <w:divBdr>
        <w:top w:val="none" w:sz="0" w:space="0" w:color="auto"/>
        <w:left w:val="none" w:sz="0" w:space="0" w:color="auto"/>
        <w:bottom w:val="none" w:sz="0" w:space="0" w:color="auto"/>
        <w:right w:val="none" w:sz="0" w:space="0" w:color="auto"/>
      </w:divBdr>
    </w:div>
    <w:div w:id="600649252">
      <w:marLeft w:val="640"/>
      <w:marRight w:val="0"/>
      <w:marTop w:val="0"/>
      <w:marBottom w:val="0"/>
      <w:divBdr>
        <w:top w:val="none" w:sz="0" w:space="0" w:color="auto"/>
        <w:left w:val="none" w:sz="0" w:space="0" w:color="auto"/>
        <w:bottom w:val="none" w:sz="0" w:space="0" w:color="auto"/>
        <w:right w:val="none" w:sz="0" w:space="0" w:color="auto"/>
      </w:divBdr>
    </w:div>
    <w:div w:id="600796522">
      <w:marLeft w:val="640"/>
      <w:marRight w:val="0"/>
      <w:marTop w:val="0"/>
      <w:marBottom w:val="0"/>
      <w:divBdr>
        <w:top w:val="none" w:sz="0" w:space="0" w:color="auto"/>
        <w:left w:val="none" w:sz="0" w:space="0" w:color="auto"/>
        <w:bottom w:val="none" w:sz="0" w:space="0" w:color="auto"/>
        <w:right w:val="none" w:sz="0" w:space="0" w:color="auto"/>
      </w:divBdr>
    </w:div>
    <w:div w:id="600796682">
      <w:marLeft w:val="640"/>
      <w:marRight w:val="0"/>
      <w:marTop w:val="0"/>
      <w:marBottom w:val="0"/>
      <w:divBdr>
        <w:top w:val="none" w:sz="0" w:space="0" w:color="auto"/>
        <w:left w:val="none" w:sz="0" w:space="0" w:color="auto"/>
        <w:bottom w:val="none" w:sz="0" w:space="0" w:color="auto"/>
        <w:right w:val="none" w:sz="0" w:space="0" w:color="auto"/>
      </w:divBdr>
    </w:div>
    <w:div w:id="600836666">
      <w:marLeft w:val="640"/>
      <w:marRight w:val="0"/>
      <w:marTop w:val="0"/>
      <w:marBottom w:val="0"/>
      <w:divBdr>
        <w:top w:val="none" w:sz="0" w:space="0" w:color="auto"/>
        <w:left w:val="none" w:sz="0" w:space="0" w:color="auto"/>
        <w:bottom w:val="none" w:sz="0" w:space="0" w:color="auto"/>
        <w:right w:val="none" w:sz="0" w:space="0" w:color="auto"/>
      </w:divBdr>
    </w:div>
    <w:div w:id="600837037">
      <w:marLeft w:val="640"/>
      <w:marRight w:val="0"/>
      <w:marTop w:val="0"/>
      <w:marBottom w:val="0"/>
      <w:divBdr>
        <w:top w:val="none" w:sz="0" w:space="0" w:color="auto"/>
        <w:left w:val="none" w:sz="0" w:space="0" w:color="auto"/>
        <w:bottom w:val="none" w:sz="0" w:space="0" w:color="auto"/>
        <w:right w:val="none" w:sz="0" w:space="0" w:color="auto"/>
      </w:divBdr>
    </w:div>
    <w:div w:id="600843825">
      <w:marLeft w:val="640"/>
      <w:marRight w:val="0"/>
      <w:marTop w:val="0"/>
      <w:marBottom w:val="0"/>
      <w:divBdr>
        <w:top w:val="none" w:sz="0" w:space="0" w:color="auto"/>
        <w:left w:val="none" w:sz="0" w:space="0" w:color="auto"/>
        <w:bottom w:val="none" w:sz="0" w:space="0" w:color="auto"/>
        <w:right w:val="none" w:sz="0" w:space="0" w:color="auto"/>
      </w:divBdr>
    </w:div>
    <w:div w:id="600917770">
      <w:marLeft w:val="640"/>
      <w:marRight w:val="0"/>
      <w:marTop w:val="0"/>
      <w:marBottom w:val="0"/>
      <w:divBdr>
        <w:top w:val="none" w:sz="0" w:space="0" w:color="auto"/>
        <w:left w:val="none" w:sz="0" w:space="0" w:color="auto"/>
        <w:bottom w:val="none" w:sz="0" w:space="0" w:color="auto"/>
        <w:right w:val="none" w:sz="0" w:space="0" w:color="auto"/>
      </w:divBdr>
    </w:div>
    <w:div w:id="600919763">
      <w:marLeft w:val="640"/>
      <w:marRight w:val="0"/>
      <w:marTop w:val="0"/>
      <w:marBottom w:val="0"/>
      <w:divBdr>
        <w:top w:val="none" w:sz="0" w:space="0" w:color="auto"/>
        <w:left w:val="none" w:sz="0" w:space="0" w:color="auto"/>
        <w:bottom w:val="none" w:sz="0" w:space="0" w:color="auto"/>
        <w:right w:val="none" w:sz="0" w:space="0" w:color="auto"/>
      </w:divBdr>
    </w:div>
    <w:div w:id="600920505">
      <w:marLeft w:val="640"/>
      <w:marRight w:val="0"/>
      <w:marTop w:val="0"/>
      <w:marBottom w:val="0"/>
      <w:divBdr>
        <w:top w:val="none" w:sz="0" w:space="0" w:color="auto"/>
        <w:left w:val="none" w:sz="0" w:space="0" w:color="auto"/>
        <w:bottom w:val="none" w:sz="0" w:space="0" w:color="auto"/>
        <w:right w:val="none" w:sz="0" w:space="0" w:color="auto"/>
      </w:divBdr>
    </w:div>
    <w:div w:id="601031661">
      <w:marLeft w:val="640"/>
      <w:marRight w:val="0"/>
      <w:marTop w:val="0"/>
      <w:marBottom w:val="0"/>
      <w:divBdr>
        <w:top w:val="none" w:sz="0" w:space="0" w:color="auto"/>
        <w:left w:val="none" w:sz="0" w:space="0" w:color="auto"/>
        <w:bottom w:val="none" w:sz="0" w:space="0" w:color="auto"/>
        <w:right w:val="none" w:sz="0" w:space="0" w:color="auto"/>
      </w:divBdr>
    </w:div>
    <w:div w:id="601183984">
      <w:marLeft w:val="640"/>
      <w:marRight w:val="0"/>
      <w:marTop w:val="0"/>
      <w:marBottom w:val="0"/>
      <w:divBdr>
        <w:top w:val="none" w:sz="0" w:space="0" w:color="auto"/>
        <w:left w:val="none" w:sz="0" w:space="0" w:color="auto"/>
        <w:bottom w:val="none" w:sz="0" w:space="0" w:color="auto"/>
        <w:right w:val="none" w:sz="0" w:space="0" w:color="auto"/>
      </w:divBdr>
    </w:div>
    <w:div w:id="601188773">
      <w:marLeft w:val="640"/>
      <w:marRight w:val="0"/>
      <w:marTop w:val="0"/>
      <w:marBottom w:val="0"/>
      <w:divBdr>
        <w:top w:val="none" w:sz="0" w:space="0" w:color="auto"/>
        <w:left w:val="none" w:sz="0" w:space="0" w:color="auto"/>
        <w:bottom w:val="none" w:sz="0" w:space="0" w:color="auto"/>
        <w:right w:val="none" w:sz="0" w:space="0" w:color="auto"/>
      </w:divBdr>
    </w:div>
    <w:div w:id="601257067">
      <w:marLeft w:val="640"/>
      <w:marRight w:val="0"/>
      <w:marTop w:val="0"/>
      <w:marBottom w:val="0"/>
      <w:divBdr>
        <w:top w:val="none" w:sz="0" w:space="0" w:color="auto"/>
        <w:left w:val="none" w:sz="0" w:space="0" w:color="auto"/>
        <w:bottom w:val="none" w:sz="0" w:space="0" w:color="auto"/>
        <w:right w:val="none" w:sz="0" w:space="0" w:color="auto"/>
      </w:divBdr>
    </w:div>
    <w:div w:id="601258747">
      <w:marLeft w:val="640"/>
      <w:marRight w:val="0"/>
      <w:marTop w:val="0"/>
      <w:marBottom w:val="0"/>
      <w:divBdr>
        <w:top w:val="none" w:sz="0" w:space="0" w:color="auto"/>
        <w:left w:val="none" w:sz="0" w:space="0" w:color="auto"/>
        <w:bottom w:val="none" w:sz="0" w:space="0" w:color="auto"/>
        <w:right w:val="none" w:sz="0" w:space="0" w:color="auto"/>
      </w:divBdr>
    </w:div>
    <w:div w:id="601382921">
      <w:marLeft w:val="640"/>
      <w:marRight w:val="0"/>
      <w:marTop w:val="0"/>
      <w:marBottom w:val="0"/>
      <w:divBdr>
        <w:top w:val="none" w:sz="0" w:space="0" w:color="auto"/>
        <w:left w:val="none" w:sz="0" w:space="0" w:color="auto"/>
        <w:bottom w:val="none" w:sz="0" w:space="0" w:color="auto"/>
        <w:right w:val="none" w:sz="0" w:space="0" w:color="auto"/>
      </w:divBdr>
    </w:div>
    <w:div w:id="601452156">
      <w:marLeft w:val="640"/>
      <w:marRight w:val="0"/>
      <w:marTop w:val="0"/>
      <w:marBottom w:val="0"/>
      <w:divBdr>
        <w:top w:val="none" w:sz="0" w:space="0" w:color="auto"/>
        <w:left w:val="none" w:sz="0" w:space="0" w:color="auto"/>
        <w:bottom w:val="none" w:sz="0" w:space="0" w:color="auto"/>
        <w:right w:val="none" w:sz="0" w:space="0" w:color="auto"/>
      </w:divBdr>
    </w:div>
    <w:div w:id="601456270">
      <w:marLeft w:val="640"/>
      <w:marRight w:val="0"/>
      <w:marTop w:val="0"/>
      <w:marBottom w:val="0"/>
      <w:divBdr>
        <w:top w:val="none" w:sz="0" w:space="0" w:color="auto"/>
        <w:left w:val="none" w:sz="0" w:space="0" w:color="auto"/>
        <w:bottom w:val="none" w:sz="0" w:space="0" w:color="auto"/>
        <w:right w:val="none" w:sz="0" w:space="0" w:color="auto"/>
      </w:divBdr>
    </w:div>
    <w:div w:id="601569575">
      <w:marLeft w:val="640"/>
      <w:marRight w:val="0"/>
      <w:marTop w:val="0"/>
      <w:marBottom w:val="0"/>
      <w:divBdr>
        <w:top w:val="none" w:sz="0" w:space="0" w:color="auto"/>
        <w:left w:val="none" w:sz="0" w:space="0" w:color="auto"/>
        <w:bottom w:val="none" w:sz="0" w:space="0" w:color="auto"/>
        <w:right w:val="none" w:sz="0" w:space="0" w:color="auto"/>
      </w:divBdr>
    </w:div>
    <w:div w:id="601760982">
      <w:marLeft w:val="640"/>
      <w:marRight w:val="0"/>
      <w:marTop w:val="0"/>
      <w:marBottom w:val="0"/>
      <w:divBdr>
        <w:top w:val="none" w:sz="0" w:space="0" w:color="auto"/>
        <w:left w:val="none" w:sz="0" w:space="0" w:color="auto"/>
        <w:bottom w:val="none" w:sz="0" w:space="0" w:color="auto"/>
        <w:right w:val="none" w:sz="0" w:space="0" w:color="auto"/>
      </w:divBdr>
    </w:div>
    <w:div w:id="601841922">
      <w:marLeft w:val="640"/>
      <w:marRight w:val="0"/>
      <w:marTop w:val="0"/>
      <w:marBottom w:val="0"/>
      <w:divBdr>
        <w:top w:val="none" w:sz="0" w:space="0" w:color="auto"/>
        <w:left w:val="none" w:sz="0" w:space="0" w:color="auto"/>
        <w:bottom w:val="none" w:sz="0" w:space="0" w:color="auto"/>
        <w:right w:val="none" w:sz="0" w:space="0" w:color="auto"/>
      </w:divBdr>
    </w:div>
    <w:div w:id="601884386">
      <w:marLeft w:val="640"/>
      <w:marRight w:val="0"/>
      <w:marTop w:val="0"/>
      <w:marBottom w:val="0"/>
      <w:divBdr>
        <w:top w:val="none" w:sz="0" w:space="0" w:color="auto"/>
        <w:left w:val="none" w:sz="0" w:space="0" w:color="auto"/>
        <w:bottom w:val="none" w:sz="0" w:space="0" w:color="auto"/>
        <w:right w:val="none" w:sz="0" w:space="0" w:color="auto"/>
      </w:divBdr>
    </w:div>
    <w:div w:id="601961955">
      <w:marLeft w:val="640"/>
      <w:marRight w:val="0"/>
      <w:marTop w:val="0"/>
      <w:marBottom w:val="0"/>
      <w:divBdr>
        <w:top w:val="none" w:sz="0" w:space="0" w:color="auto"/>
        <w:left w:val="none" w:sz="0" w:space="0" w:color="auto"/>
        <w:bottom w:val="none" w:sz="0" w:space="0" w:color="auto"/>
        <w:right w:val="none" w:sz="0" w:space="0" w:color="auto"/>
      </w:divBdr>
    </w:div>
    <w:div w:id="601962148">
      <w:marLeft w:val="640"/>
      <w:marRight w:val="0"/>
      <w:marTop w:val="0"/>
      <w:marBottom w:val="0"/>
      <w:divBdr>
        <w:top w:val="none" w:sz="0" w:space="0" w:color="auto"/>
        <w:left w:val="none" w:sz="0" w:space="0" w:color="auto"/>
        <w:bottom w:val="none" w:sz="0" w:space="0" w:color="auto"/>
        <w:right w:val="none" w:sz="0" w:space="0" w:color="auto"/>
      </w:divBdr>
    </w:div>
    <w:div w:id="602030616">
      <w:marLeft w:val="640"/>
      <w:marRight w:val="0"/>
      <w:marTop w:val="0"/>
      <w:marBottom w:val="0"/>
      <w:divBdr>
        <w:top w:val="none" w:sz="0" w:space="0" w:color="auto"/>
        <w:left w:val="none" w:sz="0" w:space="0" w:color="auto"/>
        <w:bottom w:val="none" w:sz="0" w:space="0" w:color="auto"/>
        <w:right w:val="none" w:sz="0" w:space="0" w:color="auto"/>
      </w:divBdr>
    </w:div>
    <w:div w:id="602037314">
      <w:marLeft w:val="640"/>
      <w:marRight w:val="0"/>
      <w:marTop w:val="0"/>
      <w:marBottom w:val="0"/>
      <w:divBdr>
        <w:top w:val="none" w:sz="0" w:space="0" w:color="auto"/>
        <w:left w:val="none" w:sz="0" w:space="0" w:color="auto"/>
        <w:bottom w:val="none" w:sz="0" w:space="0" w:color="auto"/>
        <w:right w:val="none" w:sz="0" w:space="0" w:color="auto"/>
      </w:divBdr>
    </w:div>
    <w:div w:id="602037543">
      <w:marLeft w:val="640"/>
      <w:marRight w:val="0"/>
      <w:marTop w:val="0"/>
      <w:marBottom w:val="0"/>
      <w:divBdr>
        <w:top w:val="none" w:sz="0" w:space="0" w:color="auto"/>
        <w:left w:val="none" w:sz="0" w:space="0" w:color="auto"/>
        <w:bottom w:val="none" w:sz="0" w:space="0" w:color="auto"/>
        <w:right w:val="none" w:sz="0" w:space="0" w:color="auto"/>
      </w:divBdr>
    </w:div>
    <w:div w:id="602111793">
      <w:marLeft w:val="640"/>
      <w:marRight w:val="0"/>
      <w:marTop w:val="0"/>
      <w:marBottom w:val="0"/>
      <w:divBdr>
        <w:top w:val="none" w:sz="0" w:space="0" w:color="auto"/>
        <w:left w:val="none" w:sz="0" w:space="0" w:color="auto"/>
        <w:bottom w:val="none" w:sz="0" w:space="0" w:color="auto"/>
        <w:right w:val="none" w:sz="0" w:space="0" w:color="auto"/>
      </w:divBdr>
    </w:div>
    <w:div w:id="602156139">
      <w:marLeft w:val="640"/>
      <w:marRight w:val="0"/>
      <w:marTop w:val="0"/>
      <w:marBottom w:val="0"/>
      <w:divBdr>
        <w:top w:val="none" w:sz="0" w:space="0" w:color="auto"/>
        <w:left w:val="none" w:sz="0" w:space="0" w:color="auto"/>
        <w:bottom w:val="none" w:sz="0" w:space="0" w:color="auto"/>
        <w:right w:val="none" w:sz="0" w:space="0" w:color="auto"/>
      </w:divBdr>
    </w:div>
    <w:div w:id="602300630">
      <w:marLeft w:val="640"/>
      <w:marRight w:val="0"/>
      <w:marTop w:val="0"/>
      <w:marBottom w:val="0"/>
      <w:divBdr>
        <w:top w:val="none" w:sz="0" w:space="0" w:color="auto"/>
        <w:left w:val="none" w:sz="0" w:space="0" w:color="auto"/>
        <w:bottom w:val="none" w:sz="0" w:space="0" w:color="auto"/>
        <w:right w:val="none" w:sz="0" w:space="0" w:color="auto"/>
      </w:divBdr>
    </w:div>
    <w:div w:id="602307169">
      <w:marLeft w:val="640"/>
      <w:marRight w:val="0"/>
      <w:marTop w:val="0"/>
      <w:marBottom w:val="0"/>
      <w:divBdr>
        <w:top w:val="none" w:sz="0" w:space="0" w:color="auto"/>
        <w:left w:val="none" w:sz="0" w:space="0" w:color="auto"/>
        <w:bottom w:val="none" w:sz="0" w:space="0" w:color="auto"/>
        <w:right w:val="none" w:sz="0" w:space="0" w:color="auto"/>
      </w:divBdr>
    </w:div>
    <w:div w:id="602419742">
      <w:marLeft w:val="640"/>
      <w:marRight w:val="0"/>
      <w:marTop w:val="0"/>
      <w:marBottom w:val="0"/>
      <w:divBdr>
        <w:top w:val="none" w:sz="0" w:space="0" w:color="auto"/>
        <w:left w:val="none" w:sz="0" w:space="0" w:color="auto"/>
        <w:bottom w:val="none" w:sz="0" w:space="0" w:color="auto"/>
        <w:right w:val="none" w:sz="0" w:space="0" w:color="auto"/>
      </w:divBdr>
    </w:div>
    <w:div w:id="602421911">
      <w:marLeft w:val="640"/>
      <w:marRight w:val="0"/>
      <w:marTop w:val="0"/>
      <w:marBottom w:val="0"/>
      <w:divBdr>
        <w:top w:val="none" w:sz="0" w:space="0" w:color="auto"/>
        <w:left w:val="none" w:sz="0" w:space="0" w:color="auto"/>
        <w:bottom w:val="none" w:sz="0" w:space="0" w:color="auto"/>
        <w:right w:val="none" w:sz="0" w:space="0" w:color="auto"/>
      </w:divBdr>
    </w:div>
    <w:div w:id="602423605">
      <w:marLeft w:val="640"/>
      <w:marRight w:val="0"/>
      <w:marTop w:val="0"/>
      <w:marBottom w:val="0"/>
      <w:divBdr>
        <w:top w:val="none" w:sz="0" w:space="0" w:color="auto"/>
        <w:left w:val="none" w:sz="0" w:space="0" w:color="auto"/>
        <w:bottom w:val="none" w:sz="0" w:space="0" w:color="auto"/>
        <w:right w:val="none" w:sz="0" w:space="0" w:color="auto"/>
      </w:divBdr>
    </w:div>
    <w:div w:id="602499025">
      <w:marLeft w:val="640"/>
      <w:marRight w:val="0"/>
      <w:marTop w:val="0"/>
      <w:marBottom w:val="0"/>
      <w:divBdr>
        <w:top w:val="none" w:sz="0" w:space="0" w:color="auto"/>
        <w:left w:val="none" w:sz="0" w:space="0" w:color="auto"/>
        <w:bottom w:val="none" w:sz="0" w:space="0" w:color="auto"/>
        <w:right w:val="none" w:sz="0" w:space="0" w:color="auto"/>
      </w:divBdr>
    </w:div>
    <w:div w:id="602500031">
      <w:marLeft w:val="640"/>
      <w:marRight w:val="0"/>
      <w:marTop w:val="0"/>
      <w:marBottom w:val="0"/>
      <w:divBdr>
        <w:top w:val="none" w:sz="0" w:space="0" w:color="auto"/>
        <w:left w:val="none" w:sz="0" w:space="0" w:color="auto"/>
        <w:bottom w:val="none" w:sz="0" w:space="0" w:color="auto"/>
        <w:right w:val="none" w:sz="0" w:space="0" w:color="auto"/>
      </w:divBdr>
    </w:div>
    <w:div w:id="602500531">
      <w:marLeft w:val="640"/>
      <w:marRight w:val="0"/>
      <w:marTop w:val="0"/>
      <w:marBottom w:val="0"/>
      <w:divBdr>
        <w:top w:val="none" w:sz="0" w:space="0" w:color="auto"/>
        <w:left w:val="none" w:sz="0" w:space="0" w:color="auto"/>
        <w:bottom w:val="none" w:sz="0" w:space="0" w:color="auto"/>
        <w:right w:val="none" w:sz="0" w:space="0" w:color="auto"/>
      </w:divBdr>
    </w:div>
    <w:div w:id="602539654">
      <w:marLeft w:val="640"/>
      <w:marRight w:val="0"/>
      <w:marTop w:val="0"/>
      <w:marBottom w:val="0"/>
      <w:divBdr>
        <w:top w:val="none" w:sz="0" w:space="0" w:color="auto"/>
        <w:left w:val="none" w:sz="0" w:space="0" w:color="auto"/>
        <w:bottom w:val="none" w:sz="0" w:space="0" w:color="auto"/>
        <w:right w:val="none" w:sz="0" w:space="0" w:color="auto"/>
      </w:divBdr>
    </w:div>
    <w:div w:id="602685003">
      <w:marLeft w:val="640"/>
      <w:marRight w:val="0"/>
      <w:marTop w:val="0"/>
      <w:marBottom w:val="0"/>
      <w:divBdr>
        <w:top w:val="none" w:sz="0" w:space="0" w:color="auto"/>
        <w:left w:val="none" w:sz="0" w:space="0" w:color="auto"/>
        <w:bottom w:val="none" w:sz="0" w:space="0" w:color="auto"/>
        <w:right w:val="none" w:sz="0" w:space="0" w:color="auto"/>
      </w:divBdr>
    </w:div>
    <w:div w:id="602687040">
      <w:marLeft w:val="640"/>
      <w:marRight w:val="0"/>
      <w:marTop w:val="0"/>
      <w:marBottom w:val="0"/>
      <w:divBdr>
        <w:top w:val="none" w:sz="0" w:space="0" w:color="auto"/>
        <w:left w:val="none" w:sz="0" w:space="0" w:color="auto"/>
        <w:bottom w:val="none" w:sz="0" w:space="0" w:color="auto"/>
        <w:right w:val="none" w:sz="0" w:space="0" w:color="auto"/>
      </w:divBdr>
    </w:div>
    <w:div w:id="602688428">
      <w:marLeft w:val="640"/>
      <w:marRight w:val="0"/>
      <w:marTop w:val="0"/>
      <w:marBottom w:val="0"/>
      <w:divBdr>
        <w:top w:val="none" w:sz="0" w:space="0" w:color="auto"/>
        <w:left w:val="none" w:sz="0" w:space="0" w:color="auto"/>
        <w:bottom w:val="none" w:sz="0" w:space="0" w:color="auto"/>
        <w:right w:val="none" w:sz="0" w:space="0" w:color="auto"/>
      </w:divBdr>
    </w:div>
    <w:div w:id="602692870">
      <w:marLeft w:val="640"/>
      <w:marRight w:val="0"/>
      <w:marTop w:val="0"/>
      <w:marBottom w:val="0"/>
      <w:divBdr>
        <w:top w:val="none" w:sz="0" w:space="0" w:color="auto"/>
        <w:left w:val="none" w:sz="0" w:space="0" w:color="auto"/>
        <w:bottom w:val="none" w:sz="0" w:space="0" w:color="auto"/>
        <w:right w:val="none" w:sz="0" w:space="0" w:color="auto"/>
      </w:divBdr>
    </w:div>
    <w:div w:id="602760975">
      <w:marLeft w:val="640"/>
      <w:marRight w:val="0"/>
      <w:marTop w:val="0"/>
      <w:marBottom w:val="0"/>
      <w:divBdr>
        <w:top w:val="none" w:sz="0" w:space="0" w:color="auto"/>
        <w:left w:val="none" w:sz="0" w:space="0" w:color="auto"/>
        <w:bottom w:val="none" w:sz="0" w:space="0" w:color="auto"/>
        <w:right w:val="none" w:sz="0" w:space="0" w:color="auto"/>
      </w:divBdr>
    </w:div>
    <w:div w:id="602762115">
      <w:marLeft w:val="640"/>
      <w:marRight w:val="0"/>
      <w:marTop w:val="0"/>
      <w:marBottom w:val="0"/>
      <w:divBdr>
        <w:top w:val="none" w:sz="0" w:space="0" w:color="auto"/>
        <w:left w:val="none" w:sz="0" w:space="0" w:color="auto"/>
        <w:bottom w:val="none" w:sz="0" w:space="0" w:color="auto"/>
        <w:right w:val="none" w:sz="0" w:space="0" w:color="auto"/>
      </w:divBdr>
    </w:div>
    <w:div w:id="602955074">
      <w:marLeft w:val="640"/>
      <w:marRight w:val="0"/>
      <w:marTop w:val="0"/>
      <w:marBottom w:val="0"/>
      <w:divBdr>
        <w:top w:val="none" w:sz="0" w:space="0" w:color="auto"/>
        <w:left w:val="none" w:sz="0" w:space="0" w:color="auto"/>
        <w:bottom w:val="none" w:sz="0" w:space="0" w:color="auto"/>
        <w:right w:val="none" w:sz="0" w:space="0" w:color="auto"/>
      </w:divBdr>
    </w:div>
    <w:div w:id="602959394">
      <w:marLeft w:val="640"/>
      <w:marRight w:val="0"/>
      <w:marTop w:val="0"/>
      <w:marBottom w:val="0"/>
      <w:divBdr>
        <w:top w:val="none" w:sz="0" w:space="0" w:color="auto"/>
        <w:left w:val="none" w:sz="0" w:space="0" w:color="auto"/>
        <w:bottom w:val="none" w:sz="0" w:space="0" w:color="auto"/>
        <w:right w:val="none" w:sz="0" w:space="0" w:color="auto"/>
      </w:divBdr>
    </w:div>
    <w:div w:id="602962458">
      <w:marLeft w:val="640"/>
      <w:marRight w:val="0"/>
      <w:marTop w:val="0"/>
      <w:marBottom w:val="0"/>
      <w:divBdr>
        <w:top w:val="none" w:sz="0" w:space="0" w:color="auto"/>
        <w:left w:val="none" w:sz="0" w:space="0" w:color="auto"/>
        <w:bottom w:val="none" w:sz="0" w:space="0" w:color="auto"/>
        <w:right w:val="none" w:sz="0" w:space="0" w:color="auto"/>
      </w:divBdr>
    </w:div>
    <w:div w:id="603003372">
      <w:marLeft w:val="640"/>
      <w:marRight w:val="0"/>
      <w:marTop w:val="0"/>
      <w:marBottom w:val="0"/>
      <w:divBdr>
        <w:top w:val="none" w:sz="0" w:space="0" w:color="auto"/>
        <w:left w:val="none" w:sz="0" w:space="0" w:color="auto"/>
        <w:bottom w:val="none" w:sz="0" w:space="0" w:color="auto"/>
        <w:right w:val="none" w:sz="0" w:space="0" w:color="auto"/>
      </w:divBdr>
    </w:div>
    <w:div w:id="603073008">
      <w:marLeft w:val="640"/>
      <w:marRight w:val="0"/>
      <w:marTop w:val="0"/>
      <w:marBottom w:val="0"/>
      <w:divBdr>
        <w:top w:val="none" w:sz="0" w:space="0" w:color="auto"/>
        <w:left w:val="none" w:sz="0" w:space="0" w:color="auto"/>
        <w:bottom w:val="none" w:sz="0" w:space="0" w:color="auto"/>
        <w:right w:val="none" w:sz="0" w:space="0" w:color="auto"/>
      </w:divBdr>
    </w:div>
    <w:div w:id="603151728">
      <w:marLeft w:val="640"/>
      <w:marRight w:val="0"/>
      <w:marTop w:val="0"/>
      <w:marBottom w:val="0"/>
      <w:divBdr>
        <w:top w:val="none" w:sz="0" w:space="0" w:color="auto"/>
        <w:left w:val="none" w:sz="0" w:space="0" w:color="auto"/>
        <w:bottom w:val="none" w:sz="0" w:space="0" w:color="auto"/>
        <w:right w:val="none" w:sz="0" w:space="0" w:color="auto"/>
      </w:divBdr>
    </w:div>
    <w:div w:id="603193490">
      <w:marLeft w:val="640"/>
      <w:marRight w:val="0"/>
      <w:marTop w:val="0"/>
      <w:marBottom w:val="0"/>
      <w:divBdr>
        <w:top w:val="none" w:sz="0" w:space="0" w:color="auto"/>
        <w:left w:val="none" w:sz="0" w:space="0" w:color="auto"/>
        <w:bottom w:val="none" w:sz="0" w:space="0" w:color="auto"/>
        <w:right w:val="none" w:sz="0" w:space="0" w:color="auto"/>
      </w:divBdr>
    </w:div>
    <w:div w:id="603264746">
      <w:marLeft w:val="640"/>
      <w:marRight w:val="0"/>
      <w:marTop w:val="0"/>
      <w:marBottom w:val="0"/>
      <w:divBdr>
        <w:top w:val="none" w:sz="0" w:space="0" w:color="auto"/>
        <w:left w:val="none" w:sz="0" w:space="0" w:color="auto"/>
        <w:bottom w:val="none" w:sz="0" w:space="0" w:color="auto"/>
        <w:right w:val="none" w:sz="0" w:space="0" w:color="auto"/>
      </w:divBdr>
    </w:div>
    <w:div w:id="603266044">
      <w:marLeft w:val="640"/>
      <w:marRight w:val="0"/>
      <w:marTop w:val="0"/>
      <w:marBottom w:val="0"/>
      <w:divBdr>
        <w:top w:val="none" w:sz="0" w:space="0" w:color="auto"/>
        <w:left w:val="none" w:sz="0" w:space="0" w:color="auto"/>
        <w:bottom w:val="none" w:sz="0" w:space="0" w:color="auto"/>
        <w:right w:val="none" w:sz="0" w:space="0" w:color="auto"/>
      </w:divBdr>
    </w:div>
    <w:div w:id="603271265">
      <w:marLeft w:val="640"/>
      <w:marRight w:val="0"/>
      <w:marTop w:val="0"/>
      <w:marBottom w:val="0"/>
      <w:divBdr>
        <w:top w:val="none" w:sz="0" w:space="0" w:color="auto"/>
        <w:left w:val="none" w:sz="0" w:space="0" w:color="auto"/>
        <w:bottom w:val="none" w:sz="0" w:space="0" w:color="auto"/>
        <w:right w:val="none" w:sz="0" w:space="0" w:color="auto"/>
      </w:divBdr>
    </w:div>
    <w:div w:id="603343082">
      <w:marLeft w:val="640"/>
      <w:marRight w:val="0"/>
      <w:marTop w:val="0"/>
      <w:marBottom w:val="0"/>
      <w:divBdr>
        <w:top w:val="none" w:sz="0" w:space="0" w:color="auto"/>
        <w:left w:val="none" w:sz="0" w:space="0" w:color="auto"/>
        <w:bottom w:val="none" w:sz="0" w:space="0" w:color="auto"/>
        <w:right w:val="none" w:sz="0" w:space="0" w:color="auto"/>
      </w:divBdr>
    </w:div>
    <w:div w:id="603391672">
      <w:marLeft w:val="640"/>
      <w:marRight w:val="0"/>
      <w:marTop w:val="0"/>
      <w:marBottom w:val="0"/>
      <w:divBdr>
        <w:top w:val="none" w:sz="0" w:space="0" w:color="auto"/>
        <w:left w:val="none" w:sz="0" w:space="0" w:color="auto"/>
        <w:bottom w:val="none" w:sz="0" w:space="0" w:color="auto"/>
        <w:right w:val="none" w:sz="0" w:space="0" w:color="auto"/>
      </w:divBdr>
    </w:div>
    <w:div w:id="603417495">
      <w:marLeft w:val="640"/>
      <w:marRight w:val="0"/>
      <w:marTop w:val="0"/>
      <w:marBottom w:val="0"/>
      <w:divBdr>
        <w:top w:val="none" w:sz="0" w:space="0" w:color="auto"/>
        <w:left w:val="none" w:sz="0" w:space="0" w:color="auto"/>
        <w:bottom w:val="none" w:sz="0" w:space="0" w:color="auto"/>
        <w:right w:val="none" w:sz="0" w:space="0" w:color="auto"/>
      </w:divBdr>
    </w:div>
    <w:div w:id="603533308">
      <w:marLeft w:val="640"/>
      <w:marRight w:val="0"/>
      <w:marTop w:val="0"/>
      <w:marBottom w:val="0"/>
      <w:divBdr>
        <w:top w:val="none" w:sz="0" w:space="0" w:color="auto"/>
        <w:left w:val="none" w:sz="0" w:space="0" w:color="auto"/>
        <w:bottom w:val="none" w:sz="0" w:space="0" w:color="auto"/>
        <w:right w:val="none" w:sz="0" w:space="0" w:color="auto"/>
      </w:divBdr>
    </w:div>
    <w:div w:id="603540499">
      <w:marLeft w:val="640"/>
      <w:marRight w:val="0"/>
      <w:marTop w:val="0"/>
      <w:marBottom w:val="0"/>
      <w:divBdr>
        <w:top w:val="none" w:sz="0" w:space="0" w:color="auto"/>
        <w:left w:val="none" w:sz="0" w:space="0" w:color="auto"/>
        <w:bottom w:val="none" w:sz="0" w:space="0" w:color="auto"/>
        <w:right w:val="none" w:sz="0" w:space="0" w:color="auto"/>
      </w:divBdr>
    </w:div>
    <w:div w:id="603609885">
      <w:marLeft w:val="640"/>
      <w:marRight w:val="0"/>
      <w:marTop w:val="0"/>
      <w:marBottom w:val="0"/>
      <w:divBdr>
        <w:top w:val="none" w:sz="0" w:space="0" w:color="auto"/>
        <w:left w:val="none" w:sz="0" w:space="0" w:color="auto"/>
        <w:bottom w:val="none" w:sz="0" w:space="0" w:color="auto"/>
        <w:right w:val="none" w:sz="0" w:space="0" w:color="auto"/>
      </w:divBdr>
    </w:div>
    <w:div w:id="603613514">
      <w:marLeft w:val="640"/>
      <w:marRight w:val="0"/>
      <w:marTop w:val="0"/>
      <w:marBottom w:val="0"/>
      <w:divBdr>
        <w:top w:val="none" w:sz="0" w:space="0" w:color="auto"/>
        <w:left w:val="none" w:sz="0" w:space="0" w:color="auto"/>
        <w:bottom w:val="none" w:sz="0" w:space="0" w:color="auto"/>
        <w:right w:val="none" w:sz="0" w:space="0" w:color="auto"/>
      </w:divBdr>
    </w:div>
    <w:div w:id="603802672">
      <w:marLeft w:val="640"/>
      <w:marRight w:val="0"/>
      <w:marTop w:val="0"/>
      <w:marBottom w:val="0"/>
      <w:divBdr>
        <w:top w:val="none" w:sz="0" w:space="0" w:color="auto"/>
        <w:left w:val="none" w:sz="0" w:space="0" w:color="auto"/>
        <w:bottom w:val="none" w:sz="0" w:space="0" w:color="auto"/>
        <w:right w:val="none" w:sz="0" w:space="0" w:color="auto"/>
      </w:divBdr>
    </w:div>
    <w:div w:id="603879499">
      <w:marLeft w:val="640"/>
      <w:marRight w:val="0"/>
      <w:marTop w:val="0"/>
      <w:marBottom w:val="0"/>
      <w:divBdr>
        <w:top w:val="none" w:sz="0" w:space="0" w:color="auto"/>
        <w:left w:val="none" w:sz="0" w:space="0" w:color="auto"/>
        <w:bottom w:val="none" w:sz="0" w:space="0" w:color="auto"/>
        <w:right w:val="none" w:sz="0" w:space="0" w:color="auto"/>
      </w:divBdr>
    </w:div>
    <w:div w:id="603922047">
      <w:marLeft w:val="640"/>
      <w:marRight w:val="0"/>
      <w:marTop w:val="0"/>
      <w:marBottom w:val="0"/>
      <w:divBdr>
        <w:top w:val="none" w:sz="0" w:space="0" w:color="auto"/>
        <w:left w:val="none" w:sz="0" w:space="0" w:color="auto"/>
        <w:bottom w:val="none" w:sz="0" w:space="0" w:color="auto"/>
        <w:right w:val="none" w:sz="0" w:space="0" w:color="auto"/>
      </w:divBdr>
    </w:div>
    <w:div w:id="604003489">
      <w:marLeft w:val="640"/>
      <w:marRight w:val="0"/>
      <w:marTop w:val="0"/>
      <w:marBottom w:val="0"/>
      <w:divBdr>
        <w:top w:val="none" w:sz="0" w:space="0" w:color="auto"/>
        <w:left w:val="none" w:sz="0" w:space="0" w:color="auto"/>
        <w:bottom w:val="none" w:sz="0" w:space="0" w:color="auto"/>
        <w:right w:val="none" w:sz="0" w:space="0" w:color="auto"/>
      </w:divBdr>
    </w:div>
    <w:div w:id="604118534">
      <w:marLeft w:val="640"/>
      <w:marRight w:val="0"/>
      <w:marTop w:val="0"/>
      <w:marBottom w:val="0"/>
      <w:divBdr>
        <w:top w:val="none" w:sz="0" w:space="0" w:color="auto"/>
        <w:left w:val="none" w:sz="0" w:space="0" w:color="auto"/>
        <w:bottom w:val="none" w:sz="0" w:space="0" w:color="auto"/>
        <w:right w:val="none" w:sz="0" w:space="0" w:color="auto"/>
      </w:divBdr>
    </w:div>
    <w:div w:id="604118968">
      <w:marLeft w:val="640"/>
      <w:marRight w:val="0"/>
      <w:marTop w:val="0"/>
      <w:marBottom w:val="0"/>
      <w:divBdr>
        <w:top w:val="none" w:sz="0" w:space="0" w:color="auto"/>
        <w:left w:val="none" w:sz="0" w:space="0" w:color="auto"/>
        <w:bottom w:val="none" w:sz="0" w:space="0" w:color="auto"/>
        <w:right w:val="none" w:sz="0" w:space="0" w:color="auto"/>
      </w:divBdr>
    </w:div>
    <w:div w:id="604267297">
      <w:marLeft w:val="640"/>
      <w:marRight w:val="0"/>
      <w:marTop w:val="0"/>
      <w:marBottom w:val="0"/>
      <w:divBdr>
        <w:top w:val="none" w:sz="0" w:space="0" w:color="auto"/>
        <w:left w:val="none" w:sz="0" w:space="0" w:color="auto"/>
        <w:bottom w:val="none" w:sz="0" w:space="0" w:color="auto"/>
        <w:right w:val="none" w:sz="0" w:space="0" w:color="auto"/>
      </w:divBdr>
    </w:div>
    <w:div w:id="604272180">
      <w:marLeft w:val="640"/>
      <w:marRight w:val="0"/>
      <w:marTop w:val="0"/>
      <w:marBottom w:val="0"/>
      <w:divBdr>
        <w:top w:val="none" w:sz="0" w:space="0" w:color="auto"/>
        <w:left w:val="none" w:sz="0" w:space="0" w:color="auto"/>
        <w:bottom w:val="none" w:sz="0" w:space="0" w:color="auto"/>
        <w:right w:val="none" w:sz="0" w:space="0" w:color="auto"/>
      </w:divBdr>
    </w:div>
    <w:div w:id="604312926">
      <w:marLeft w:val="640"/>
      <w:marRight w:val="0"/>
      <w:marTop w:val="0"/>
      <w:marBottom w:val="0"/>
      <w:divBdr>
        <w:top w:val="none" w:sz="0" w:space="0" w:color="auto"/>
        <w:left w:val="none" w:sz="0" w:space="0" w:color="auto"/>
        <w:bottom w:val="none" w:sz="0" w:space="0" w:color="auto"/>
        <w:right w:val="none" w:sz="0" w:space="0" w:color="auto"/>
      </w:divBdr>
    </w:div>
    <w:div w:id="604388680">
      <w:marLeft w:val="640"/>
      <w:marRight w:val="0"/>
      <w:marTop w:val="0"/>
      <w:marBottom w:val="0"/>
      <w:divBdr>
        <w:top w:val="none" w:sz="0" w:space="0" w:color="auto"/>
        <w:left w:val="none" w:sz="0" w:space="0" w:color="auto"/>
        <w:bottom w:val="none" w:sz="0" w:space="0" w:color="auto"/>
        <w:right w:val="none" w:sz="0" w:space="0" w:color="auto"/>
      </w:divBdr>
    </w:div>
    <w:div w:id="604461257">
      <w:marLeft w:val="640"/>
      <w:marRight w:val="0"/>
      <w:marTop w:val="0"/>
      <w:marBottom w:val="0"/>
      <w:divBdr>
        <w:top w:val="none" w:sz="0" w:space="0" w:color="auto"/>
        <w:left w:val="none" w:sz="0" w:space="0" w:color="auto"/>
        <w:bottom w:val="none" w:sz="0" w:space="0" w:color="auto"/>
        <w:right w:val="none" w:sz="0" w:space="0" w:color="auto"/>
      </w:divBdr>
    </w:div>
    <w:div w:id="604463262">
      <w:marLeft w:val="640"/>
      <w:marRight w:val="0"/>
      <w:marTop w:val="0"/>
      <w:marBottom w:val="0"/>
      <w:divBdr>
        <w:top w:val="none" w:sz="0" w:space="0" w:color="auto"/>
        <w:left w:val="none" w:sz="0" w:space="0" w:color="auto"/>
        <w:bottom w:val="none" w:sz="0" w:space="0" w:color="auto"/>
        <w:right w:val="none" w:sz="0" w:space="0" w:color="auto"/>
      </w:divBdr>
    </w:div>
    <w:div w:id="604505102">
      <w:marLeft w:val="640"/>
      <w:marRight w:val="0"/>
      <w:marTop w:val="0"/>
      <w:marBottom w:val="0"/>
      <w:divBdr>
        <w:top w:val="none" w:sz="0" w:space="0" w:color="auto"/>
        <w:left w:val="none" w:sz="0" w:space="0" w:color="auto"/>
        <w:bottom w:val="none" w:sz="0" w:space="0" w:color="auto"/>
        <w:right w:val="none" w:sz="0" w:space="0" w:color="auto"/>
      </w:divBdr>
    </w:div>
    <w:div w:id="604506351">
      <w:marLeft w:val="640"/>
      <w:marRight w:val="0"/>
      <w:marTop w:val="0"/>
      <w:marBottom w:val="0"/>
      <w:divBdr>
        <w:top w:val="none" w:sz="0" w:space="0" w:color="auto"/>
        <w:left w:val="none" w:sz="0" w:space="0" w:color="auto"/>
        <w:bottom w:val="none" w:sz="0" w:space="0" w:color="auto"/>
        <w:right w:val="none" w:sz="0" w:space="0" w:color="auto"/>
      </w:divBdr>
    </w:div>
    <w:div w:id="604579806">
      <w:marLeft w:val="640"/>
      <w:marRight w:val="0"/>
      <w:marTop w:val="0"/>
      <w:marBottom w:val="0"/>
      <w:divBdr>
        <w:top w:val="none" w:sz="0" w:space="0" w:color="auto"/>
        <w:left w:val="none" w:sz="0" w:space="0" w:color="auto"/>
        <w:bottom w:val="none" w:sz="0" w:space="0" w:color="auto"/>
        <w:right w:val="none" w:sz="0" w:space="0" w:color="auto"/>
      </w:divBdr>
    </w:div>
    <w:div w:id="604583600">
      <w:marLeft w:val="640"/>
      <w:marRight w:val="0"/>
      <w:marTop w:val="0"/>
      <w:marBottom w:val="0"/>
      <w:divBdr>
        <w:top w:val="none" w:sz="0" w:space="0" w:color="auto"/>
        <w:left w:val="none" w:sz="0" w:space="0" w:color="auto"/>
        <w:bottom w:val="none" w:sz="0" w:space="0" w:color="auto"/>
        <w:right w:val="none" w:sz="0" w:space="0" w:color="auto"/>
      </w:divBdr>
    </w:div>
    <w:div w:id="604655470">
      <w:marLeft w:val="640"/>
      <w:marRight w:val="0"/>
      <w:marTop w:val="0"/>
      <w:marBottom w:val="0"/>
      <w:divBdr>
        <w:top w:val="none" w:sz="0" w:space="0" w:color="auto"/>
        <w:left w:val="none" w:sz="0" w:space="0" w:color="auto"/>
        <w:bottom w:val="none" w:sz="0" w:space="0" w:color="auto"/>
        <w:right w:val="none" w:sz="0" w:space="0" w:color="auto"/>
      </w:divBdr>
    </w:div>
    <w:div w:id="604657180">
      <w:marLeft w:val="640"/>
      <w:marRight w:val="0"/>
      <w:marTop w:val="0"/>
      <w:marBottom w:val="0"/>
      <w:divBdr>
        <w:top w:val="none" w:sz="0" w:space="0" w:color="auto"/>
        <w:left w:val="none" w:sz="0" w:space="0" w:color="auto"/>
        <w:bottom w:val="none" w:sz="0" w:space="0" w:color="auto"/>
        <w:right w:val="none" w:sz="0" w:space="0" w:color="auto"/>
      </w:divBdr>
    </w:div>
    <w:div w:id="604657430">
      <w:marLeft w:val="640"/>
      <w:marRight w:val="0"/>
      <w:marTop w:val="0"/>
      <w:marBottom w:val="0"/>
      <w:divBdr>
        <w:top w:val="none" w:sz="0" w:space="0" w:color="auto"/>
        <w:left w:val="none" w:sz="0" w:space="0" w:color="auto"/>
        <w:bottom w:val="none" w:sz="0" w:space="0" w:color="auto"/>
        <w:right w:val="none" w:sz="0" w:space="0" w:color="auto"/>
      </w:divBdr>
    </w:div>
    <w:div w:id="604726320">
      <w:marLeft w:val="640"/>
      <w:marRight w:val="0"/>
      <w:marTop w:val="0"/>
      <w:marBottom w:val="0"/>
      <w:divBdr>
        <w:top w:val="none" w:sz="0" w:space="0" w:color="auto"/>
        <w:left w:val="none" w:sz="0" w:space="0" w:color="auto"/>
        <w:bottom w:val="none" w:sz="0" w:space="0" w:color="auto"/>
        <w:right w:val="none" w:sz="0" w:space="0" w:color="auto"/>
      </w:divBdr>
    </w:div>
    <w:div w:id="604846353">
      <w:marLeft w:val="640"/>
      <w:marRight w:val="0"/>
      <w:marTop w:val="0"/>
      <w:marBottom w:val="0"/>
      <w:divBdr>
        <w:top w:val="none" w:sz="0" w:space="0" w:color="auto"/>
        <w:left w:val="none" w:sz="0" w:space="0" w:color="auto"/>
        <w:bottom w:val="none" w:sz="0" w:space="0" w:color="auto"/>
        <w:right w:val="none" w:sz="0" w:space="0" w:color="auto"/>
      </w:divBdr>
    </w:div>
    <w:div w:id="604919200">
      <w:marLeft w:val="640"/>
      <w:marRight w:val="0"/>
      <w:marTop w:val="0"/>
      <w:marBottom w:val="0"/>
      <w:divBdr>
        <w:top w:val="none" w:sz="0" w:space="0" w:color="auto"/>
        <w:left w:val="none" w:sz="0" w:space="0" w:color="auto"/>
        <w:bottom w:val="none" w:sz="0" w:space="0" w:color="auto"/>
        <w:right w:val="none" w:sz="0" w:space="0" w:color="auto"/>
      </w:divBdr>
    </w:div>
    <w:div w:id="604924286">
      <w:marLeft w:val="640"/>
      <w:marRight w:val="0"/>
      <w:marTop w:val="0"/>
      <w:marBottom w:val="0"/>
      <w:divBdr>
        <w:top w:val="none" w:sz="0" w:space="0" w:color="auto"/>
        <w:left w:val="none" w:sz="0" w:space="0" w:color="auto"/>
        <w:bottom w:val="none" w:sz="0" w:space="0" w:color="auto"/>
        <w:right w:val="none" w:sz="0" w:space="0" w:color="auto"/>
      </w:divBdr>
    </w:div>
    <w:div w:id="604964378">
      <w:marLeft w:val="640"/>
      <w:marRight w:val="0"/>
      <w:marTop w:val="0"/>
      <w:marBottom w:val="0"/>
      <w:divBdr>
        <w:top w:val="none" w:sz="0" w:space="0" w:color="auto"/>
        <w:left w:val="none" w:sz="0" w:space="0" w:color="auto"/>
        <w:bottom w:val="none" w:sz="0" w:space="0" w:color="auto"/>
        <w:right w:val="none" w:sz="0" w:space="0" w:color="auto"/>
      </w:divBdr>
    </w:div>
    <w:div w:id="605043520">
      <w:marLeft w:val="640"/>
      <w:marRight w:val="0"/>
      <w:marTop w:val="0"/>
      <w:marBottom w:val="0"/>
      <w:divBdr>
        <w:top w:val="none" w:sz="0" w:space="0" w:color="auto"/>
        <w:left w:val="none" w:sz="0" w:space="0" w:color="auto"/>
        <w:bottom w:val="none" w:sz="0" w:space="0" w:color="auto"/>
        <w:right w:val="none" w:sz="0" w:space="0" w:color="auto"/>
      </w:divBdr>
    </w:div>
    <w:div w:id="605044873">
      <w:marLeft w:val="640"/>
      <w:marRight w:val="0"/>
      <w:marTop w:val="0"/>
      <w:marBottom w:val="0"/>
      <w:divBdr>
        <w:top w:val="none" w:sz="0" w:space="0" w:color="auto"/>
        <w:left w:val="none" w:sz="0" w:space="0" w:color="auto"/>
        <w:bottom w:val="none" w:sz="0" w:space="0" w:color="auto"/>
        <w:right w:val="none" w:sz="0" w:space="0" w:color="auto"/>
      </w:divBdr>
    </w:div>
    <w:div w:id="605120054">
      <w:marLeft w:val="640"/>
      <w:marRight w:val="0"/>
      <w:marTop w:val="0"/>
      <w:marBottom w:val="0"/>
      <w:divBdr>
        <w:top w:val="none" w:sz="0" w:space="0" w:color="auto"/>
        <w:left w:val="none" w:sz="0" w:space="0" w:color="auto"/>
        <w:bottom w:val="none" w:sz="0" w:space="0" w:color="auto"/>
        <w:right w:val="none" w:sz="0" w:space="0" w:color="auto"/>
      </w:divBdr>
    </w:div>
    <w:div w:id="605120292">
      <w:marLeft w:val="640"/>
      <w:marRight w:val="0"/>
      <w:marTop w:val="0"/>
      <w:marBottom w:val="0"/>
      <w:divBdr>
        <w:top w:val="none" w:sz="0" w:space="0" w:color="auto"/>
        <w:left w:val="none" w:sz="0" w:space="0" w:color="auto"/>
        <w:bottom w:val="none" w:sz="0" w:space="0" w:color="auto"/>
        <w:right w:val="none" w:sz="0" w:space="0" w:color="auto"/>
      </w:divBdr>
    </w:div>
    <w:div w:id="605189521">
      <w:marLeft w:val="640"/>
      <w:marRight w:val="0"/>
      <w:marTop w:val="0"/>
      <w:marBottom w:val="0"/>
      <w:divBdr>
        <w:top w:val="none" w:sz="0" w:space="0" w:color="auto"/>
        <w:left w:val="none" w:sz="0" w:space="0" w:color="auto"/>
        <w:bottom w:val="none" w:sz="0" w:space="0" w:color="auto"/>
        <w:right w:val="none" w:sz="0" w:space="0" w:color="auto"/>
      </w:divBdr>
    </w:div>
    <w:div w:id="605190396">
      <w:marLeft w:val="640"/>
      <w:marRight w:val="0"/>
      <w:marTop w:val="0"/>
      <w:marBottom w:val="0"/>
      <w:divBdr>
        <w:top w:val="none" w:sz="0" w:space="0" w:color="auto"/>
        <w:left w:val="none" w:sz="0" w:space="0" w:color="auto"/>
        <w:bottom w:val="none" w:sz="0" w:space="0" w:color="auto"/>
        <w:right w:val="none" w:sz="0" w:space="0" w:color="auto"/>
      </w:divBdr>
    </w:div>
    <w:div w:id="605191294">
      <w:marLeft w:val="640"/>
      <w:marRight w:val="0"/>
      <w:marTop w:val="0"/>
      <w:marBottom w:val="0"/>
      <w:divBdr>
        <w:top w:val="none" w:sz="0" w:space="0" w:color="auto"/>
        <w:left w:val="none" w:sz="0" w:space="0" w:color="auto"/>
        <w:bottom w:val="none" w:sz="0" w:space="0" w:color="auto"/>
        <w:right w:val="none" w:sz="0" w:space="0" w:color="auto"/>
      </w:divBdr>
    </w:div>
    <w:div w:id="605230819">
      <w:marLeft w:val="640"/>
      <w:marRight w:val="0"/>
      <w:marTop w:val="0"/>
      <w:marBottom w:val="0"/>
      <w:divBdr>
        <w:top w:val="none" w:sz="0" w:space="0" w:color="auto"/>
        <w:left w:val="none" w:sz="0" w:space="0" w:color="auto"/>
        <w:bottom w:val="none" w:sz="0" w:space="0" w:color="auto"/>
        <w:right w:val="none" w:sz="0" w:space="0" w:color="auto"/>
      </w:divBdr>
    </w:div>
    <w:div w:id="605231978">
      <w:marLeft w:val="640"/>
      <w:marRight w:val="0"/>
      <w:marTop w:val="0"/>
      <w:marBottom w:val="0"/>
      <w:divBdr>
        <w:top w:val="none" w:sz="0" w:space="0" w:color="auto"/>
        <w:left w:val="none" w:sz="0" w:space="0" w:color="auto"/>
        <w:bottom w:val="none" w:sz="0" w:space="0" w:color="auto"/>
        <w:right w:val="none" w:sz="0" w:space="0" w:color="auto"/>
      </w:divBdr>
    </w:div>
    <w:div w:id="605236313">
      <w:marLeft w:val="640"/>
      <w:marRight w:val="0"/>
      <w:marTop w:val="0"/>
      <w:marBottom w:val="0"/>
      <w:divBdr>
        <w:top w:val="none" w:sz="0" w:space="0" w:color="auto"/>
        <w:left w:val="none" w:sz="0" w:space="0" w:color="auto"/>
        <w:bottom w:val="none" w:sz="0" w:space="0" w:color="auto"/>
        <w:right w:val="none" w:sz="0" w:space="0" w:color="auto"/>
      </w:divBdr>
    </w:div>
    <w:div w:id="605238731">
      <w:marLeft w:val="640"/>
      <w:marRight w:val="0"/>
      <w:marTop w:val="0"/>
      <w:marBottom w:val="0"/>
      <w:divBdr>
        <w:top w:val="none" w:sz="0" w:space="0" w:color="auto"/>
        <w:left w:val="none" w:sz="0" w:space="0" w:color="auto"/>
        <w:bottom w:val="none" w:sz="0" w:space="0" w:color="auto"/>
        <w:right w:val="none" w:sz="0" w:space="0" w:color="auto"/>
      </w:divBdr>
    </w:div>
    <w:div w:id="605238812">
      <w:bodyDiv w:val="1"/>
      <w:marLeft w:val="0"/>
      <w:marRight w:val="0"/>
      <w:marTop w:val="0"/>
      <w:marBottom w:val="0"/>
      <w:divBdr>
        <w:top w:val="none" w:sz="0" w:space="0" w:color="auto"/>
        <w:left w:val="none" w:sz="0" w:space="0" w:color="auto"/>
        <w:bottom w:val="none" w:sz="0" w:space="0" w:color="auto"/>
        <w:right w:val="none" w:sz="0" w:space="0" w:color="auto"/>
      </w:divBdr>
    </w:div>
    <w:div w:id="605307154">
      <w:marLeft w:val="640"/>
      <w:marRight w:val="0"/>
      <w:marTop w:val="0"/>
      <w:marBottom w:val="0"/>
      <w:divBdr>
        <w:top w:val="none" w:sz="0" w:space="0" w:color="auto"/>
        <w:left w:val="none" w:sz="0" w:space="0" w:color="auto"/>
        <w:bottom w:val="none" w:sz="0" w:space="0" w:color="auto"/>
        <w:right w:val="none" w:sz="0" w:space="0" w:color="auto"/>
      </w:divBdr>
    </w:div>
    <w:div w:id="605380684">
      <w:marLeft w:val="640"/>
      <w:marRight w:val="0"/>
      <w:marTop w:val="0"/>
      <w:marBottom w:val="0"/>
      <w:divBdr>
        <w:top w:val="none" w:sz="0" w:space="0" w:color="auto"/>
        <w:left w:val="none" w:sz="0" w:space="0" w:color="auto"/>
        <w:bottom w:val="none" w:sz="0" w:space="0" w:color="auto"/>
        <w:right w:val="none" w:sz="0" w:space="0" w:color="auto"/>
      </w:divBdr>
    </w:div>
    <w:div w:id="605423540">
      <w:marLeft w:val="640"/>
      <w:marRight w:val="0"/>
      <w:marTop w:val="0"/>
      <w:marBottom w:val="0"/>
      <w:divBdr>
        <w:top w:val="none" w:sz="0" w:space="0" w:color="auto"/>
        <w:left w:val="none" w:sz="0" w:space="0" w:color="auto"/>
        <w:bottom w:val="none" w:sz="0" w:space="0" w:color="auto"/>
        <w:right w:val="none" w:sz="0" w:space="0" w:color="auto"/>
      </w:divBdr>
    </w:div>
    <w:div w:id="605424941">
      <w:marLeft w:val="640"/>
      <w:marRight w:val="0"/>
      <w:marTop w:val="0"/>
      <w:marBottom w:val="0"/>
      <w:divBdr>
        <w:top w:val="none" w:sz="0" w:space="0" w:color="auto"/>
        <w:left w:val="none" w:sz="0" w:space="0" w:color="auto"/>
        <w:bottom w:val="none" w:sz="0" w:space="0" w:color="auto"/>
        <w:right w:val="none" w:sz="0" w:space="0" w:color="auto"/>
      </w:divBdr>
    </w:div>
    <w:div w:id="605432014">
      <w:marLeft w:val="640"/>
      <w:marRight w:val="0"/>
      <w:marTop w:val="0"/>
      <w:marBottom w:val="0"/>
      <w:divBdr>
        <w:top w:val="none" w:sz="0" w:space="0" w:color="auto"/>
        <w:left w:val="none" w:sz="0" w:space="0" w:color="auto"/>
        <w:bottom w:val="none" w:sz="0" w:space="0" w:color="auto"/>
        <w:right w:val="none" w:sz="0" w:space="0" w:color="auto"/>
      </w:divBdr>
    </w:div>
    <w:div w:id="605432564">
      <w:marLeft w:val="640"/>
      <w:marRight w:val="0"/>
      <w:marTop w:val="0"/>
      <w:marBottom w:val="0"/>
      <w:divBdr>
        <w:top w:val="none" w:sz="0" w:space="0" w:color="auto"/>
        <w:left w:val="none" w:sz="0" w:space="0" w:color="auto"/>
        <w:bottom w:val="none" w:sz="0" w:space="0" w:color="auto"/>
        <w:right w:val="none" w:sz="0" w:space="0" w:color="auto"/>
      </w:divBdr>
    </w:div>
    <w:div w:id="605576357">
      <w:marLeft w:val="640"/>
      <w:marRight w:val="0"/>
      <w:marTop w:val="0"/>
      <w:marBottom w:val="0"/>
      <w:divBdr>
        <w:top w:val="none" w:sz="0" w:space="0" w:color="auto"/>
        <w:left w:val="none" w:sz="0" w:space="0" w:color="auto"/>
        <w:bottom w:val="none" w:sz="0" w:space="0" w:color="auto"/>
        <w:right w:val="none" w:sz="0" w:space="0" w:color="auto"/>
      </w:divBdr>
    </w:div>
    <w:div w:id="605618289">
      <w:marLeft w:val="640"/>
      <w:marRight w:val="0"/>
      <w:marTop w:val="0"/>
      <w:marBottom w:val="0"/>
      <w:divBdr>
        <w:top w:val="none" w:sz="0" w:space="0" w:color="auto"/>
        <w:left w:val="none" w:sz="0" w:space="0" w:color="auto"/>
        <w:bottom w:val="none" w:sz="0" w:space="0" w:color="auto"/>
        <w:right w:val="none" w:sz="0" w:space="0" w:color="auto"/>
      </w:divBdr>
    </w:div>
    <w:div w:id="605619524">
      <w:marLeft w:val="640"/>
      <w:marRight w:val="0"/>
      <w:marTop w:val="0"/>
      <w:marBottom w:val="0"/>
      <w:divBdr>
        <w:top w:val="none" w:sz="0" w:space="0" w:color="auto"/>
        <w:left w:val="none" w:sz="0" w:space="0" w:color="auto"/>
        <w:bottom w:val="none" w:sz="0" w:space="0" w:color="auto"/>
        <w:right w:val="none" w:sz="0" w:space="0" w:color="auto"/>
      </w:divBdr>
    </w:div>
    <w:div w:id="605619958">
      <w:marLeft w:val="640"/>
      <w:marRight w:val="0"/>
      <w:marTop w:val="0"/>
      <w:marBottom w:val="0"/>
      <w:divBdr>
        <w:top w:val="none" w:sz="0" w:space="0" w:color="auto"/>
        <w:left w:val="none" w:sz="0" w:space="0" w:color="auto"/>
        <w:bottom w:val="none" w:sz="0" w:space="0" w:color="auto"/>
        <w:right w:val="none" w:sz="0" w:space="0" w:color="auto"/>
      </w:divBdr>
    </w:div>
    <w:div w:id="605776662">
      <w:marLeft w:val="640"/>
      <w:marRight w:val="0"/>
      <w:marTop w:val="0"/>
      <w:marBottom w:val="0"/>
      <w:divBdr>
        <w:top w:val="none" w:sz="0" w:space="0" w:color="auto"/>
        <w:left w:val="none" w:sz="0" w:space="0" w:color="auto"/>
        <w:bottom w:val="none" w:sz="0" w:space="0" w:color="auto"/>
        <w:right w:val="none" w:sz="0" w:space="0" w:color="auto"/>
      </w:divBdr>
    </w:div>
    <w:div w:id="605892163">
      <w:marLeft w:val="640"/>
      <w:marRight w:val="0"/>
      <w:marTop w:val="0"/>
      <w:marBottom w:val="0"/>
      <w:divBdr>
        <w:top w:val="none" w:sz="0" w:space="0" w:color="auto"/>
        <w:left w:val="none" w:sz="0" w:space="0" w:color="auto"/>
        <w:bottom w:val="none" w:sz="0" w:space="0" w:color="auto"/>
        <w:right w:val="none" w:sz="0" w:space="0" w:color="auto"/>
      </w:divBdr>
    </w:div>
    <w:div w:id="606036888">
      <w:marLeft w:val="640"/>
      <w:marRight w:val="0"/>
      <w:marTop w:val="0"/>
      <w:marBottom w:val="0"/>
      <w:divBdr>
        <w:top w:val="none" w:sz="0" w:space="0" w:color="auto"/>
        <w:left w:val="none" w:sz="0" w:space="0" w:color="auto"/>
        <w:bottom w:val="none" w:sz="0" w:space="0" w:color="auto"/>
        <w:right w:val="none" w:sz="0" w:space="0" w:color="auto"/>
      </w:divBdr>
    </w:div>
    <w:div w:id="606039145">
      <w:marLeft w:val="640"/>
      <w:marRight w:val="0"/>
      <w:marTop w:val="0"/>
      <w:marBottom w:val="0"/>
      <w:divBdr>
        <w:top w:val="none" w:sz="0" w:space="0" w:color="auto"/>
        <w:left w:val="none" w:sz="0" w:space="0" w:color="auto"/>
        <w:bottom w:val="none" w:sz="0" w:space="0" w:color="auto"/>
        <w:right w:val="none" w:sz="0" w:space="0" w:color="auto"/>
      </w:divBdr>
    </w:div>
    <w:div w:id="606159276">
      <w:marLeft w:val="640"/>
      <w:marRight w:val="0"/>
      <w:marTop w:val="0"/>
      <w:marBottom w:val="0"/>
      <w:divBdr>
        <w:top w:val="none" w:sz="0" w:space="0" w:color="auto"/>
        <w:left w:val="none" w:sz="0" w:space="0" w:color="auto"/>
        <w:bottom w:val="none" w:sz="0" w:space="0" w:color="auto"/>
        <w:right w:val="none" w:sz="0" w:space="0" w:color="auto"/>
      </w:divBdr>
    </w:div>
    <w:div w:id="606230841">
      <w:marLeft w:val="640"/>
      <w:marRight w:val="0"/>
      <w:marTop w:val="0"/>
      <w:marBottom w:val="0"/>
      <w:divBdr>
        <w:top w:val="none" w:sz="0" w:space="0" w:color="auto"/>
        <w:left w:val="none" w:sz="0" w:space="0" w:color="auto"/>
        <w:bottom w:val="none" w:sz="0" w:space="0" w:color="auto"/>
        <w:right w:val="none" w:sz="0" w:space="0" w:color="auto"/>
      </w:divBdr>
    </w:div>
    <w:div w:id="606232289">
      <w:marLeft w:val="640"/>
      <w:marRight w:val="0"/>
      <w:marTop w:val="0"/>
      <w:marBottom w:val="0"/>
      <w:divBdr>
        <w:top w:val="none" w:sz="0" w:space="0" w:color="auto"/>
        <w:left w:val="none" w:sz="0" w:space="0" w:color="auto"/>
        <w:bottom w:val="none" w:sz="0" w:space="0" w:color="auto"/>
        <w:right w:val="none" w:sz="0" w:space="0" w:color="auto"/>
      </w:divBdr>
    </w:div>
    <w:div w:id="606273663">
      <w:marLeft w:val="640"/>
      <w:marRight w:val="0"/>
      <w:marTop w:val="0"/>
      <w:marBottom w:val="0"/>
      <w:divBdr>
        <w:top w:val="none" w:sz="0" w:space="0" w:color="auto"/>
        <w:left w:val="none" w:sz="0" w:space="0" w:color="auto"/>
        <w:bottom w:val="none" w:sz="0" w:space="0" w:color="auto"/>
        <w:right w:val="none" w:sz="0" w:space="0" w:color="auto"/>
      </w:divBdr>
    </w:div>
    <w:div w:id="606277711">
      <w:marLeft w:val="640"/>
      <w:marRight w:val="0"/>
      <w:marTop w:val="0"/>
      <w:marBottom w:val="0"/>
      <w:divBdr>
        <w:top w:val="none" w:sz="0" w:space="0" w:color="auto"/>
        <w:left w:val="none" w:sz="0" w:space="0" w:color="auto"/>
        <w:bottom w:val="none" w:sz="0" w:space="0" w:color="auto"/>
        <w:right w:val="none" w:sz="0" w:space="0" w:color="auto"/>
      </w:divBdr>
    </w:div>
    <w:div w:id="606280293">
      <w:marLeft w:val="640"/>
      <w:marRight w:val="0"/>
      <w:marTop w:val="0"/>
      <w:marBottom w:val="0"/>
      <w:divBdr>
        <w:top w:val="none" w:sz="0" w:space="0" w:color="auto"/>
        <w:left w:val="none" w:sz="0" w:space="0" w:color="auto"/>
        <w:bottom w:val="none" w:sz="0" w:space="0" w:color="auto"/>
        <w:right w:val="none" w:sz="0" w:space="0" w:color="auto"/>
      </w:divBdr>
    </w:div>
    <w:div w:id="606348585">
      <w:marLeft w:val="640"/>
      <w:marRight w:val="0"/>
      <w:marTop w:val="0"/>
      <w:marBottom w:val="0"/>
      <w:divBdr>
        <w:top w:val="none" w:sz="0" w:space="0" w:color="auto"/>
        <w:left w:val="none" w:sz="0" w:space="0" w:color="auto"/>
        <w:bottom w:val="none" w:sz="0" w:space="0" w:color="auto"/>
        <w:right w:val="none" w:sz="0" w:space="0" w:color="auto"/>
      </w:divBdr>
    </w:div>
    <w:div w:id="606470407">
      <w:marLeft w:val="640"/>
      <w:marRight w:val="0"/>
      <w:marTop w:val="0"/>
      <w:marBottom w:val="0"/>
      <w:divBdr>
        <w:top w:val="none" w:sz="0" w:space="0" w:color="auto"/>
        <w:left w:val="none" w:sz="0" w:space="0" w:color="auto"/>
        <w:bottom w:val="none" w:sz="0" w:space="0" w:color="auto"/>
        <w:right w:val="none" w:sz="0" w:space="0" w:color="auto"/>
      </w:divBdr>
    </w:div>
    <w:div w:id="606500467">
      <w:marLeft w:val="640"/>
      <w:marRight w:val="0"/>
      <w:marTop w:val="0"/>
      <w:marBottom w:val="0"/>
      <w:divBdr>
        <w:top w:val="none" w:sz="0" w:space="0" w:color="auto"/>
        <w:left w:val="none" w:sz="0" w:space="0" w:color="auto"/>
        <w:bottom w:val="none" w:sz="0" w:space="0" w:color="auto"/>
        <w:right w:val="none" w:sz="0" w:space="0" w:color="auto"/>
      </w:divBdr>
    </w:div>
    <w:div w:id="606502731">
      <w:marLeft w:val="640"/>
      <w:marRight w:val="0"/>
      <w:marTop w:val="0"/>
      <w:marBottom w:val="0"/>
      <w:divBdr>
        <w:top w:val="none" w:sz="0" w:space="0" w:color="auto"/>
        <w:left w:val="none" w:sz="0" w:space="0" w:color="auto"/>
        <w:bottom w:val="none" w:sz="0" w:space="0" w:color="auto"/>
        <w:right w:val="none" w:sz="0" w:space="0" w:color="auto"/>
      </w:divBdr>
    </w:div>
    <w:div w:id="606543549">
      <w:marLeft w:val="640"/>
      <w:marRight w:val="0"/>
      <w:marTop w:val="0"/>
      <w:marBottom w:val="0"/>
      <w:divBdr>
        <w:top w:val="none" w:sz="0" w:space="0" w:color="auto"/>
        <w:left w:val="none" w:sz="0" w:space="0" w:color="auto"/>
        <w:bottom w:val="none" w:sz="0" w:space="0" w:color="auto"/>
        <w:right w:val="none" w:sz="0" w:space="0" w:color="auto"/>
      </w:divBdr>
    </w:div>
    <w:div w:id="606544530">
      <w:marLeft w:val="640"/>
      <w:marRight w:val="0"/>
      <w:marTop w:val="0"/>
      <w:marBottom w:val="0"/>
      <w:divBdr>
        <w:top w:val="none" w:sz="0" w:space="0" w:color="auto"/>
        <w:left w:val="none" w:sz="0" w:space="0" w:color="auto"/>
        <w:bottom w:val="none" w:sz="0" w:space="0" w:color="auto"/>
        <w:right w:val="none" w:sz="0" w:space="0" w:color="auto"/>
      </w:divBdr>
    </w:div>
    <w:div w:id="606546347">
      <w:marLeft w:val="640"/>
      <w:marRight w:val="0"/>
      <w:marTop w:val="0"/>
      <w:marBottom w:val="0"/>
      <w:divBdr>
        <w:top w:val="none" w:sz="0" w:space="0" w:color="auto"/>
        <w:left w:val="none" w:sz="0" w:space="0" w:color="auto"/>
        <w:bottom w:val="none" w:sz="0" w:space="0" w:color="auto"/>
        <w:right w:val="none" w:sz="0" w:space="0" w:color="auto"/>
      </w:divBdr>
    </w:div>
    <w:div w:id="606548826">
      <w:marLeft w:val="640"/>
      <w:marRight w:val="0"/>
      <w:marTop w:val="0"/>
      <w:marBottom w:val="0"/>
      <w:divBdr>
        <w:top w:val="none" w:sz="0" w:space="0" w:color="auto"/>
        <w:left w:val="none" w:sz="0" w:space="0" w:color="auto"/>
        <w:bottom w:val="none" w:sz="0" w:space="0" w:color="auto"/>
        <w:right w:val="none" w:sz="0" w:space="0" w:color="auto"/>
      </w:divBdr>
    </w:div>
    <w:div w:id="606624733">
      <w:marLeft w:val="640"/>
      <w:marRight w:val="0"/>
      <w:marTop w:val="0"/>
      <w:marBottom w:val="0"/>
      <w:divBdr>
        <w:top w:val="none" w:sz="0" w:space="0" w:color="auto"/>
        <w:left w:val="none" w:sz="0" w:space="0" w:color="auto"/>
        <w:bottom w:val="none" w:sz="0" w:space="0" w:color="auto"/>
        <w:right w:val="none" w:sz="0" w:space="0" w:color="auto"/>
      </w:divBdr>
    </w:div>
    <w:div w:id="606735973">
      <w:marLeft w:val="640"/>
      <w:marRight w:val="0"/>
      <w:marTop w:val="0"/>
      <w:marBottom w:val="0"/>
      <w:divBdr>
        <w:top w:val="none" w:sz="0" w:space="0" w:color="auto"/>
        <w:left w:val="none" w:sz="0" w:space="0" w:color="auto"/>
        <w:bottom w:val="none" w:sz="0" w:space="0" w:color="auto"/>
        <w:right w:val="none" w:sz="0" w:space="0" w:color="auto"/>
      </w:divBdr>
    </w:div>
    <w:div w:id="606814283">
      <w:marLeft w:val="640"/>
      <w:marRight w:val="0"/>
      <w:marTop w:val="0"/>
      <w:marBottom w:val="0"/>
      <w:divBdr>
        <w:top w:val="none" w:sz="0" w:space="0" w:color="auto"/>
        <w:left w:val="none" w:sz="0" w:space="0" w:color="auto"/>
        <w:bottom w:val="none" w:sz="0" w:space="0" w:color="auto"/>
        <w:right w:val="none" w:sz="0" w:space="0" w:color="auto"/>
      </w:divBdr>
    </w:div>
    <w:div w:id="606816724">
      <w:marLeft w:val="640"/>
      <w:marRight w:val="0"/>
      <w:marTop w:val="0"/>
      <w:marBottom w:val="0"/>
      <w:divBdr>
        <w:top w:val="none" w:sz="0" w:space="0" w:color="auto"/>
        <w:left w:val="none" w:sz="0" w:space="0" w:color="auto"/>
        <w:bottom w:val="none" w:sz="0" w:space="0" w:color="auto"/>
        <w:right w:val="none" w:sz="0" w:space="0" w:color="auto"/>
      </w:divBdr>
    </w:div>
    <w:div w:id="606818478">
      <w:marLeft w:val="640"/>
      <w:marRight w:val="0"/>
      <w:marTop w:val="0"/>
      <w:marBottom w:val="0"/>
      <w:divBdr>
        <w:top w:val="none" w:sz="0" w:space="0" w:color="auto"/>
        <w:left w:val="none" w:sz="0" w:space="0" w:color="auto"/>
        <w:bottom w:val="none" w:sz="0" w:space="0" w:color="auto"/>
        <w:right w:val="none" w:sz="0" w:space="0" w:color="auto"/>
      </w:divBdr>
    </w:div>
    <w:div w:id="606959796">
      <w:marLeft w:val="640"/>
      <w:marRight w:val="0"/>
      <w:marTop w:val="0"/>
      <w:marBottom w:val="0"/>
      <w:divBdr>
        <w:top w:val="none" w:sz="0" w:space="0" w:color="auto"/>
        <w:left w:val="none" w:sz="0" w:space="0" w:color="auto"/>
        <w:bottom w:val="none" w:sz="0" w:space="0" w:color="auto"/>
        <w:right w:val="none" w:sz="0" w:space="0" w:color="auto"/>
      </w:divBdr>
    </w:div>
    <w:div w:id="607006862">
      <w:marLeft w:val="640"/>
      <w:marRight w:val="0"/>
      <w:marTop w:val="0"/>
      <w:marBottom w:val="0"/>
      <w:divBdr>
        <w:top w:val="none" w:sz="0" w:space="0" w:color="auto"/>
        <w:left w:val="none" w:sz="0" w:space="0" w:color="auto"/>
        <w:bottom w:val="none" w:sz="0" w:space="0" w:color="auto"/>
        <w:right w:val="none" w:sz="0" w:space="0" w:color="auto"/>
      </w:divBdr>
    </w:div>
    <w:div w:id="607010519">
      <w:marLeft w:val="640"/>
      <w:marRight w:val="0"/>
      <w:marTop w:val="0"/>
      <w:marBottom w:val="0"/>
      <w:divBdr>
        <w:top w:val="none" w:sz="0" w:space="0" w:color="auto"/>
        <w:left w:val="none" w:sz="0" w:space="0" w:color="auto"/>
        <w:bottom w:val="none" w:sz="0" w:space="0" w:color="auto"/>
        <w:right w:val="none" w:sz="0" w:space="0" w:color="auto"/>
      </w:divBdr>
    </w:div>
    <w:div w:id="607079999">
      <w:marLeft w:val="640"/>
      <w:marRight w:val="0"/>
      <w:marTop w:val="0"/>
      <w:marBottom w:val="0"/>
      <w:divBdr>
        <w:top w:val="none" w:sz="0" w:space="0" w:color="auto"/>
        <w:left w:val="none" w:sz="0" w:space="0" w:color="auto"/>
        <w:bottom w:val="none" w:sz="0" w:space="0" w:color="auto"/>
        <w:right w:val="none" w:sz="0" w:space="0" w:color="auto"/>
      </w:divBdr>
    </w:div>
    <w:div w:id="607156637">
      <w:marLeft w:val="640"/>
      <w:marRight w:val="0"/>
      <w:marTop w:val="0"/>
      <w:marBottom w:val="0"/>
      <w:divBdr>
        <w:top w:val="none" w:sz="0" w:space="0" w:color="auto"/>
        <w:left w:val="none" w:sz="0" w:space="0" w:color="auto"/>
        <w:bottom w:val="none" w:sz="0" w:space="0" w:color="auto"/>
        <w:right w:val="none" w:sz="0" w:space="0" w:color="auto"/>
      </w:divBdr>
    </w:div>
    <w:div w:id="607158151">
      <w:marLeft w:val="640"/>
      <w:marRight w:val="0"/>
      <w:marTop w:val="0"/>
      <w:marBottom w:val="0"/>
      <w:divBdr>
        <w:top w:val="none" w:sz="0" w:space="0" w:color="auto"/>
        <w:left w:val="none" w:sz="0" w:space="0" w:color="auto"/>
        <w:bottom w:val="none" w:sz="0" w:space="0" w:color="auto"/>
        <w:right w:val="none" w:sz="0" w:space="0" w:color="auto"/>
      </w:divBdr>
    </w:div>
    <w:div w:id="607199514">
      <w:marLeft w:val="640"/>
      <w:marRight w:val="0"/>
      <w:marTop w:val="0"/>
      <w:marBottom w:val="0"/>
      <w:divBdr>
        <w:top w:val="none" w:sz="0" w:space="0" w:color="auto"/>
        <w:left w:val="none" w:sz="0" w:space="0" w:color="auto"/>
        <w:bottom w:val="none" w:sz="0" w:space="0" w:color="auto"/>
        <w:right w:val="none" w:sz="0" w:space="0" w:color="auto"/>
      </w:divBdr>
    </w:div>
    <w:div w:id="607200882">
      <w:marLeft w:val="640"/>
      <w:marRight w:val="0"/>
      <w:marTop w:val="0"/>
      <w:marBottom w:val="0"/>
      <w:divBdr>
        <w:top w:val="none" w:sz="0" w:space="0" w:color="auto"/>
        <w:left w:val="none" w:sz="0" w:space="0" w:color="auto"/>
        <w:bottom w:val="none" w:sz="0" w:space="0" w:color="auto"/>
        <w:right w:val="none" w:sz="0" w:space="0" w:color="auto"/>
      </w:divBdr>
    </w:div>
    <w:div w:id="607346738">
      <w:marLeft w:val="640"/>
      <w:marRight w:val="0"/>
      <w:marTop w:val="0"/>
      <w:marBottom w:val="0"/>
      <w:divBdr>
        <w:top w:val="none" w:sz="0" w:space="0" w:color="auto"/>
        <w:left w:val="none" w:sz="0" w:space="0" w:color="auto"/>
        <w:bottom w:val="none" w:sz="0" w:space="0" w:color="auto"/>
        <w:right w:val="none" w:sz="0" w:space="0" w:color="auto"/>
      </w:divBdr>
    </w:div>
    <w:div w:id="607392650">
      <w:marLeft w:val="640"/>
      <w:marRight w:val="0"/>
      <w:marTop w:val="0"/>
      <w:marBottom w:val="0"/>
      <w:divBdr>
        <w:top w:val="none" w:sz="0" w:space="0" w:color="auto"/>
        <w:left w:val="none" w:sz="0" w:space="0" w:color="auto"/>
        <w:bottom w:val="none" w:sz="0" w:space="0" w:color="auto"/>
        <w:right w:val="none" w:sz="0" w:space="0" w:color="auto"/>
      </w:divBdr>
    </w:div>
    <w:div w:id="607467120">
      <w:marLeft w:val="640"/>
      <w:marRight w:val="0"/>
      <w:marTop w:val="0"/>
      <w:marBottom w:val="0"/>
      <w:divBdr>
        <w:top w:val="none" w:sz="0" w:space="0" w:color="auto"/>
        <w:left w:val="none" w:sz="0" w:space="0" w:color="auto"/>
        <w:bottom w:val="none" w:sz="0" w:space="0" w:color="auto"/>
        <w:right w:val="none" w:sz="0" w:space="0" w:color="auto"/>
      </w:divBdr>
    </w:div>
    <w:div w:id="607545560">
      <w:marLeft w:val="640"/>
      <w:marRight w:val="0"/>
      <w:marTop w:val="0"/>
      <w:marBottom w:val="0"/>
      <w:divBdr>
        <w:top w:val="none" w:sz="0" w:space="0" w:color="auto"/>
        <w:left w:val="none" w:sz="0" w:space="0" w:color="auto"/>
        <w:bottom w:val="none" w:sz="0" w:space="0" w:color="auto"/>
        <w:right w:val="none" w:sz="0" w:space="0" w:color="auto"/>
      </w:divBdr>
    </w:div>
    <w:div w:id="607546077">
      <w:marLeft w:val="640"/>
      <w:marRight w:val="0"/>
      <w:marTop w:val="0"/>
      <w:marBottom w:val="0"/>
      <w:divBdr>
        <w:top w:val="none" w:sz="0" w:space="0" w:color="auto"/>
        <w:left w:val="none" w:sz="0" w:space="0" w:color="auto"/>
        <w:bottom w:val="none" w:sz="0" w:space="0" w:color="auto"/>
        <w:right w:val="none" w:sz="0" w:space="0" w:color="auto"/>
      </w:divBdr>
    </w:div>
    <w:div w:id="607584518">
      <w:marLeft w:val="640"/>
      <w:marRight w:val="0"/>
      <w:marTop w:val="0"/>
      <w:marBottom w:val="0"/>
      <w:divBdr>
        <w:top w:val="none" w:sz="0" w:space="0" w:color="auto"/>
        <w:left w:val="none" w:sz="0" w:space="0" w:color="auto"/>
        <w:bottom w:val="none" w:sz="0" w:space="0" w:color="auto"/>
        <w:right w:val="none" w:sz="0" w:space="0" w:color="auto"/>
      </w:divBdr>
    </w:div>
    <w:div w:id="607585538">
      <w:marLeft w:val="640"/>
      <w:marRight w:val="0"/>
      <w:marTop w:val="0"/>
      <w:marBottom w:val="0"/>
      <w:divBdr>
        <w:top w:val="none" w:sz="0" w:space="0" w:color="auto"/>
        <w:left w:val="none" w:sz="0" w:space="0" w:color="auto"/>
        <w:bottom w:val="none" w:sz="0" w:space="0" w:color="auto"/>
        <w:right w:val="none" w:sz="0" w:space="0" w:color="auto"/>
      </w:divBdr>
    </w:div>
    <w:div w:id="607615994">
      <w:marLeft w:val="640"/>
      <w:marRight w:val="0"/>
      <w:marTop w:val="0"/>
      <w:marBottom w:val="0"/>
      <w:divBdr>
        <w:top w:val="none" w:sz="0" w:space="0" w:color="auto"/>
        <w:left w:val="none" w:sz="0" w:space="0" w:color="auto"/>
        <w:bottom w:val="none" w:sz="0" w:space="0" w:color="auto"/>
        <w:right w:val="none" w:sz="0" w:space="0" w:color="auto"/>
      </w:divBdr>
    </w:div>
    <w:div w:id="607662633">
      <w:marLeft w:val="640"/>
      <w:marRight w:val="0"/>
      <w:marTop w:val="0"/>
      <w:marBottom w:val="0"/>
      <w:divBdr>
        <w:top w:val="none" w:sz="0" w:space="0" w:color="auto"/>
        <w:left w:val="none" w:sz="0" w:space="0" w:color="auto"/>
        <w:bottom w:val="none" w:sz="0" w:space="0" w:color="auto"/>
        <w:right w:val="none" w:sz="0" w:space="0" w:color="auto"/>
      </w:divBdr>
    </w:div>
    <w:div w:id="607663706">
      <w:marLeft w:val="640"/>
      <w:marRight w:val="0"/>
      <w:marTop w:val="0"/>
      <w:marBottom w:val="0"/>
      <w:divBdr>
        <w:top w:val="none" w:sz="0" w:space="0" w:color="auto"/>
        <w:left w:val="none" w:sz="0" w:space="0" w:color="auto"/>
        <w:bottom w:val="none" w:sz="0" w:space="0" w:color="auto"/>
        <w:right w:val="none" w:sz="0" w:space="0" w:color="auto"/>
      </w:divBdr>
    </w:div>
    <w:div w:id="607665652">
      <w:marLeft w:val="640"/>
      <w:marRight w:val="0"/>
      <w:marTop w:val="0"/>
      <w:marBottom w:val="0"/>
      <w:divBdr>
        <w:top w:val="none" w:sz="0" w:space="0" w:color="auto"/>
        <w:left w:val="none" w:sz="0" w:space="0" w:color="auto"/>
        <w:bottom w:val="none" w:sz="0" w:space="0" w:color="auto"/>
        <w:right w:val="none" w:sz="0" w:space="0" w:color="auto"/>
      </w:divBdr>
    </w:div>
    <w:div w:id="607733125">
      <w:marLeft w:val="640"/>
      <w:marRight w:val="0"/>
      <w:marTop w:val="0"/>
      <w:marBottom w:val="0"/>
      <w:divBdr>
        <w:top w:val="none" w:sz="0" w:space="0" w:color="auto"/>
        <w:left w:val="none" w:sz="0" w:space="0" w:color="auto"/>
        <w:bottom w:val="none" w:sz="0" w:space="0" w:color="auto"/>
        <w:right w:val="none" w:sz="0" w:space="0" w:color="auto"/>
      </w:divBdr>
    </w:div>
    <w:div w:id="607741889">
      <w:marLeft w:val="640"/>
      <w:marRight w:val="0"/>
      <w:marTop w:val="0"/>
      <w:marBottom w:val="0"/>
      <w:divBdr>
        <w:top w:val="none" w:sz="0" w:space="0" w:color="auto"/>
        <w:left w:val="none" w:sz="0" w:space="0" w:color="auto"/>
        <w:bottom w:val="none" w:sz="0" w:space="0" w:color="auto"/>
        <w:right w:val="none" w:sz="0" w:space="0" w:color="auto"/>
      </w:divBdr>
    </w:div>
    <w:div w:id="607810856">
      <w:marLeft w:val="640"/>
      <w:marRight w:val="0"/>
      <w:marTop w:val="0"/>
      <w:marBottom w:val="0"/>
      <w:divBdr>
        <w:top w:val="none" w:sz="0" w:space="0" w:color="auto"/>
        <w:left w:val="none" w:sz="0" w:space="0" w:color="auto"/>
        <w:bottom w:val="none" w:sz="0" w:space="0" w:color="auto"/>
        <w:right w:val="none" w:sz="0" w:space="0" w:color="auto"/>
      </w:divBdr>
    </w:div>
    <w:div w:id="607811085">
      <w:marLeft w:val="640"/>
      <w:marRight w:val="0"/>
      <w:marTop w:val="0"/>
      <w:marBottom w:val="0"/>
      <w:divBdr>
        <w:top w:val="none" w:sz="0" w:space="0" w:color="auto"/>
        <w:left w:val="none" w:sz="0" w:space="0" w:color="auto"/>
        <w:bottom w:val="none" w:sz="0" w:space="0" w:color="auto"/>
        <w:right w:val="none" w:sz="0" w:space="0" w:color="auto"/>
      </w:divBdr>
    </w:div>
    <w:div w:id="607813306">
      <w:marLeft w:val="640"/>
      <w:marRight w:val="0"/>
      <w:marTop w:val="0"/>
      <w:marBottom w:val="0"/>
      <w:divBdr>
        <w:top w:val="none" w:sz="0" w:space="0" w:color="auto"/>
        <w:left w:val="none" w:sz="0" w:space="0" w:color="auto"/>
        <w:bottom w:val="none" w:sz="0" w:space="0" w:color="auto"/>
        <w:right w:val="none" w:sz="0" w:space="0" w:color="auto"/>
      </w:divBdr>
    </w:div>
    <w:div w:id="607855349">
      <w:marLeft w:val="640"/>
      <w:marRight w:val="0"/>
      <w:marTop w:val="0"/>
      <w:marBottom w:val="0"/>
      <w:divBdr>
        <w:top w:val="none" w:sz="0" w:space="0" w:color="auto"/>
        <w:left w:val="none" w:sz="0" w:space="0" w:color="auto"/>
        <w:bottom w:val="none" w:sz="0" w:space="0" w:color="auto"/>
        <w:right w:val="none" w:sz="0" w:space="0" w:color="auto"/>
      </w:divBdr>
    </w:div>
    <w:div w:id="607856091">
      <w:marLeft w:val="640"/>
      <w:marRight w:val="0"/>
      <w:marTop w:val="0"/>
      <w:marBottom w:val="0"/>
      <w:divBdr>
        <w:top w:val="none" w:sz="0" w:space="0" w:color="auto"/>
        <w:left w:val="none" w:sz="0" w:space="0" w:color="auto"/>
        <w:bottom w:val="none" w:sz="0" w:space="0" w:color="auto"/>
        <w:right w:val="none" w:sz="0" w:space="0" w:color="auto"/>
      </w:divBdr>
    </w:div>
    <w:div w:id="607856526">
      <w:marLeft w:val="640"/>
      <w:marRight w:val="0"/>
      <w:marTop w:val="0"/>
      <w:marBottom w:val="0"/>
      <w:divBdr>
        <w:top w:val="none" w:sz="0" w:space="0" w:color="auto"/>
        <w:left w:val="none" w:sz="0" w:space="0" w:color="auto"/>
        <w:bottom w:val="none" w:sz="0" w:space="0" w:color="auto"/>
        <w:right w:val="none" w:sz="0" w:space="0" w:color="auto"/>
      </w:divBdr>
    </w:div>
    <w:div w:id="607857482">
      <w:marLeft w:val="640"/>
      <w:marRight w:val="0"/>
      <w:marTop w:val="0"/>
      <w:marBottom w:val="0"/>
      <w:divBdr>
        <w:top w:val="none" w:sz="0" w:space="0" w:color="auto"/>
        <w:left w:val="none" w:sz="0" w:space="0" w:color="auto"/>
        <w:bottom w:val="none" w:sz="0" w:space="0" w:color="auto"/>
        <w:right w:val="none" w:sz="0" w:space="0" w:color="auto"/>
      </w:divBdr>
    </w:div>
    <w:div w:id="607859319">
      <w:marLeft w:val="640"/>
      <w:marRight w:val="0"/>
      <w:marTop w:val="0"/>
      <w:marBottom w:val="0"/>
      <w:divBdr>
        <w:top w:val="none" w:sz="0" w:space="0" w:color="auto"/>
        <w:left w:val="none" w:sz="0" w:space="0" w:color="auto"/>
        <w:bottom w:val="none" w:sz="0" w:space="0" w:color="auto"/>
        <w:right w:val="none" w:sz="0" w:space="0" w:color="auto"/>
      </w:divBdr>
    </w:div>
    <w:div w:id="607935293">
      <w:marLeft w:val="640"/>
      <w:marRight w:val="0"/>
      <w:marTop w:val="0"/>
      <w:marBottom w:val="0"/>
      <w:divBdr>
        <w:top w:val="none" w:sz="0" w:space="0" w:color="auto"/>
        <w:left w:val="none" w:sz="0" w:space="0" w:color="auto"/>
        <w:bottom w:val="none" w:sz="0" w:space="0" w:color="auto"/>
        <w:right w:val="none" w:sz="0" w:space="0" w:color="auto"/>
      </w:divBdr>
    </w:div>
    <w:div w:id="608001720">
      <w:marLeft w:val="640"/>
      <w:marRight w:val="0"/>
      <w:marTop w:val="0"/>
      <w:marBottom w:val="0"/>
      <w:divBdr>
        <w:top w:val="none" w:sz="0" w:space="0" w:color="auto"/>
        <w:left w:val="none" w:sz="0" w:space="0" w:color="auto"/>
        <w:bottom w:val="none" w:sz="0" w:space="0" w:color="auto"/>
        <w:right w:val="none" w:sz="0" w:space="0" w:color="auto"/>
      </w:divBdr>
    </w:div>
    <w:div w:id="608006458">
      <w:marLeft w:val="640"/>
      <w:marRight w:val="0"/>
      <w:marTop w:val="0"/>
      <w:marBottom w:val="0"/>
      <w:divBdr>
        <w:top w:val="none" w:sz="0" w:space="0" w:color="auto"/>
        <w:left w:val="none" w:sz="0" w:space="0" w:color="auto"/>
        <w:bottom w:val="none" w:sz="0" w:space="0" w:color="auto"/>
        <w:right w:val="none" w:sz="0" w:space="0" w:color="auto"/>
      </w:divBdr>
    </w:div>
    <w:div w:id="608047724">
      <w:marLeft w:val="640"/>
      <w:marRight w:val="0"/>
      <w:marTop w:val="0"/>
      <w:marBottom w:val="0"/>
      <w:divBdr>
        <w:top w:val="none" w:sz="0" w:space="0" w:color="auto"/>
        <w:left w:val="none" w:sz="0" w:space="0" w:color="auto"/>
        <w:bottom w:val="none" w:sz="0" w:space="0" w:color="auto"/>
        <w:right w:val="none" w:sz="0" w:space="0" w:color="auto"/>
      </w:divBdr>
    </w:div>
    <w:div w:id="608051618">
      <w:marLeft w:val="640"/>
      <w:marRight w:val="0"/>
      <w:marTop w:val="0"/>
      <w:marBottom w:val="0"/>
      <w:divBdr>
        <w:top w:val="none" w:sz="0" w:space="0" w:color="auto"/>
        <w:left w:val="none" w:sz="0" w:space="0" w:color="auto"/>
        <w:bottom w:val="none" w:sz="0" w:space="0" w:color="auto"/>
        <w:right w:val="none" w:sz="0" w:space="0" w:color="auto"/>
      </w:divBdr>
    </w:div>
    <w:div w:id="608122608">
      <w:marLeft w:val="640"/>
      <w:marRight w:val="0"/>
      <w:marTop w:val="0"/>
      <w:marBottom w:val="0"/>
      <w:divBdr>
        <w:top w:val="none" w:sz="0" w:space="0" w:color="auto"/>
        <w:left w:val="none" w:sz="0" w:space="0" w:color="auto"/>
        <w:bottom w:val="none" w:sz="0" w:space="0" w:color="auto"/>
        <w:right w:val="none" w:sz="0" w:space="0" w:color="auto"/>
      </w:divBdr>
    </w:div>
    <w:div w:id="608123233">
      <w:marLeft w:val="640"/>
      <w:marRight w:val="0"/>
      <w:marTop w:val="0"/>
      <w:marBottom w:val="0"/>
      <w:divBdr>
        <w:top w:val="none" w:sz="0" w:space="0" w:color="auto"/>
        <w:left w:val="none" w:sz="0" w:space="0" w:color="auto"/>
        <w:bottom w:val="none" w:sz="0" w:space="0" w:color="auto"/>
        <w:right w:val="none" w:sz="0" w:space="0" w:color="auto"/>
      </w:divBdr>
    </w:div>
    <w:div w:id="608203668">
      <w:marLeft w:val="640"/>
      <w:marRight w:val="0"/>
      <w:marTop w:val="0"/>
      <w:marBottom w:val="0"/>
      <w:divBdr>
        <w:top w:val="none" w:sz="0" w:space="0" w:color="auto"/>
        <w:left w:val="none" w:sz="0" w:space="0" w:color="auto"/>
        <w:bottom w:val="none" w:sz="0" w:space="0" w:color="auto"/>
        <w:right w:val="none" w:sz="0" w:space="0" w:color="auto"/>
      </w:divBdr>
    </w:div>
    <w:div w:id="608242778">
      <w:marLeft w:val="640"/>
      <w:marRight w:val="0"/>
      <w:marTop w:val="0"/>
      <w:marBottom w:val="0"/>
      <w:divBdr>
        <w:top w:val="none" w:sz="0" w:space="0" w:color="auto"/>
        <w:left w:val="none" w:sz="0" w:space="0" w:color="auto"/>
        <w:bottom w:val="none" w:sz="0" w:space="0" w:color="auto"/>
        <w:right w:val="none" w:sz="0" w:space="0" w:color="auto"/>
      </w:divBdr>
    </w:div>
    <w:div w:id="608245752">
      <w:marLeft w:val="640"/>
      <w:marRight w:val="0"/>
      <w:marTop w:val="0"/>
      <w:marBottom w:val="0"/>
      <w:divBdr>
        <w:top w:val="none" w:sz="0" w:space="0" w:color="auto"/>
        <w:left w:val="none" w:sz="0" w:space="0" w:color="auto"/>
        <w:bottom w:val="none" w:sz="0" w:space="0" w:color="auto"/>
        <w:right w:val="none" w:sz="0" w:space="0" w:color="auto"/>
      </w:divBdr>
    </w:div>
    <w:div w:id="608247152">
      <w:marLeft w:val="640"/>
      <w:marRight w:val="0"/>
      <w:marTop w:val="0"/>
      <w:marBottom w:val="0"/>
      <w:divBdr>
        <w:top w:val="none" w:sz="0" w:space="0" w:color="auto"/>
        <w:left w:val="none" w:sz="0" w:space="0" w:color="auto"/>
        <w:bottom w:val="none" w:sz="0" w:space="0" w:color="auto"/>
        <w:right w:val="none" w:sz="0" w:space="0" w:color="auto"/>
      </w:divBdr>
    </w:div>
    <w:div w:id="608313025">
      <w:marLeft w:val="640"/>
      <w:marRight w:val="0"/>
      <w:marTop w:val="0"/>
      <w:marBottom w:val="0"/>
      <w:divBdr>
        <w:top w:val="none" w:sz="0" w:space="0" w:color="auto"/>
        <w:left w:val="none" w:sz="0" w:space="0" w:color="auto"/>
        <w:bottom w:val="none" w:sz="0" w:space="0" w:color="auto"/>
        <w:right w:val="none" w:sz="0" w:space="0" w:color="auto"/>
      </w:divBdr>
    </w:div>
    <w:div w:id="608313560">
      <w:bodyDiv w:val="1"/>
      <w:marLeft w:val="0"/>
      <w:marRight w:val="0"/>
      <w:marTop w:val="0"/>
      <w:marBottom w:val="0"/>
      <w:divBdr>
        <w:top w:val="none" w:sz="0" w:space="0" w:color="auto"/>
        <w:left w:val="none" w:sz="0" w:space="0" w:color="auto"/>
        <w:bottom w:val="none" w:sz="0" w:space="0" w:color="auto"/>
        <w:right w:val="none" w:sz="0" w:space="0" w:color="auto"/>
      </w:divBdr>
    </w:div>
    <w:div w:id="608313768">
      <w:bodyDiv w:val="1"/>
      <w:marLeft w:val="0"/>
      <w:marRight w:val="0"/>
      <w:marTop w:val="0"/>
      <w:marBottom w:val="0"/>
      <w:divBdr>
        <w:top w:val="none" w:sz="0" w:space="0" w:color="auto"/>
        <w:left w:val="none" w:sz="0" w:space="0" w:color="auto"/>
        <w:bottom w:val="none" w:sz="0" w:space="0" w:color="auto"/>
        <w:right w:val="none" w:sz="0" w:space="0" w:color="auto"/>
      </w:divBdr>
    </w:div>
    <w:div w:id="608318941">
      <w:marLeft w:val="640"/>
      <w:marRight w:val="0"/>
      <w:marTop w:val="0"/>
      <w:marBottom w:val="0"/>
      <w:divBdr>
        <w:top w:val="none" w:sz="0" w:space="0" w:color="auto"/>
        <w:left w:val="none" w:sz="0" w:space="0" w:color="auto"/>
        <w:bottom w:val="none" w:sz="0" w:space="0" w:color="auto"/>
        <w:right w:val="none" w:sz="0" w:space="0" w:color="auto"/>
      </w:divBdr>
    </w:div>
    <w:div w:id="608390372">
      <w:marLeft w:val="640"/>
      <w:marRight w:val="0"/>
      <w:marTop w:val="0"/>
      <w:marBottom w:val="0"/>
      <w:divBdr>
        <w:top w:val="none" w:sz="0" w:space="0" w:color="auto"/>
        <w:left w:val="none" w:sz="0" w:space="0" w:color="auto"/>
        <w:bottom w:val="none" w:sz="0" w:space="0" w:color="auto"/>
        <w:right w:val="none" w:sz="0" w:space="0" w:color="auto"/>
      </w:divBdr>
    </w:div>
    <w:div w:id="608394122">
      <w:marLeft w:val="640"/>
      <w:marRight w:val="0"/>
      <w:marTop w:val="0"/>
      <w:marBottom w:val="0"/>
      <w:divBdr>
        <w:top w:val="none" w:sz="0" w:space="0" w:color="auto"/>
        <w:left w:val="none" w:sz="0" w:space="0" w:color="auto"/>
        <w:bottom w:val="none" w:sz="0" w:space="0" w:color="auto"/>
        <w:right w:val="none" w:sz="0" w:space="0" w:color="auto"/>
      </w:divBdr>
    </w:div>
    <w:div w:id="608438023">
      <w:marLeft w:val="640"/>
      <w:marRight w:val="0"/>
      <w:marTop w:val="0"/>
      <w:marBottom w:val="0"/>
      <w:divBdr>
        <w:top w:val="none" w:sz="0" w:space="0" w:color="auto"/>
        <w:left w:val="none" w:sz="0" w:space="0" w:color="auto"/>
        <w:bottom w:val="none" w:sz="0" w:space="0" w:color="auto"/>
        <w:right w:val="none" w:sz="0" w:space="0" w:color="auto"/>
      </w:divBdr>
    </w:div>
    <w:div w:id="608466292">
      <w:marLeft w:val="640"/>
      <w:marRight w:val="0"/>
      <w:marTop w:val="0"/>
      <w:marBottom w:val="0"/>
      <w:divBdr>
        <w:top w:val="none" w:sz="0" w:space="0" w:color="auto"/>
        <w:left w:val="none" w:sz="0" w:space="0" w:color="auto"/>
        <w:bottom w:val="none" w:sz="0" w:space="0" w:color="auto"/>
        <w:right w:val="none" w:sz="0" w:space="0" w:color="auto"/>
      </w:divBdr>
    </w:div>
    <w:div w:id="608514545">
      <w:marLeft w:val="640"/>
      <w:marRight w:val="0"/>
      <w:marTop w:val="0"/>
      <w:marBottom w:val="0"/>
      <w:divBdr>
        <w:top w:val="none" w:sz="0" w:space="0" w:color="auto"/>
        <w:left w:val="none" w:sz="0" w:space="0" w:color="auto"/>
        <w:bottom w:val="none" w:sz="0" w:space="0" w:color="auto"/>
        <w:right w:val="none" w:sz="0" w:space="0" w:color="auto"/>
      </w:divBdr>
    </w:div>
    <w:div w:id="608515882">
      <w:marLeft w:val="640"/>
      <w:marRight w:val="0"/>
      <w:marTop w:val="0"/>
      <w:marBottom w:val="0"/>
      <w:divBdr>
        <w:top w:val="none" w:sz="0" w:space="0" w:color="auto"/>
        <w:left w:val="none" w:sz="0" w:space="0" w:color="auto"/>
        <w:bottom w:val="none" w:sz="0" w:space="0" w:color="auto"/>
        <w:right w:val="none" w:sz="0" w:space="0" w:color="auto"/>
      </w:divBdr>
    </w:div>
    <w:div w:id="608589881">
      <w:marLeft w:val="640"/>
      <w:marRight w:val="0"/>
      <w:marTop w:val="0"/>
      <w:marBottom w:val="0"/>
      <w:divBdr>
        <w:top w:val="none" w:sz="0" w:space="0" w:color="auto"/>
        <w:left w:val="none" w:sz="0" w:space="0" w:color="auto"/>
        <w:bottom w:val="none" w:sz="0" w:space="0" w:color="auto"/>
        <w:right w:val="none" w:sz="0" w:space="0" w:color="auto"/>
      </w:divBdr>
    </w:div>
    <w:div w:id="608658172">
      <w:marLeft w:val="640"/>
      <w:marRight w:val="0"/>
      <w:marTop w:val="0"/>
      <w:marBottom w:val="0"/>
      <w:divBdr>
        <w:top w:val="none" w:sz="0" w:space="0" w:color="auto"/>
        <w:left w:val="none" w:sz="0" w:space="0" w:color="auto"/>
        <w:bottom w:val="none" w:sz="0" w:space="0" w:color="auto"/>
        <w:right w:val="none" w:sz="0" w:space="0" w:color="auto"/>
      </w:divBdr>
    </w:div>
    <w:div w:id="608701564">
      <w:bodyDiv w:val="1"/>
      <w:marLeft w:val="0"/>
      <w:marRight w:val="0"/>
      <w:marTop w:val="0"/>
      <w:marBottom w:val="0"/>
      <w:divBdr>
        <w:top w:val="none" w:sz="0" w:space="0" w:color="auto"/>
        <w:left w:val="none" w:sz="0" w:space="0" w:color="auto"/>
        <w:bottom w:val="none" w:sz="0" w:space="0" w:color="auto"/>
        <w:right w:val="none" w:sz="0" w:space="0" w:color="auto"/>
      </w:divBdr>
    </w:div>
    <w:div w:id="608781030">
      <w:marLeft w:val="640"/>
      <w:marRight w:val="0"/>
      <w:marTop w:val="0"/>
      <w:marBottom w:val="0"/>
      <w:divBdr>
        <w:top w:val="none" w:sz="0" w:space="0" w:color="auto"/>
        <w:left w:val="none" w:sz="0" w:space="0" w:color="auto"/>
        <w:bottom w:val="none" w:sz="0" w:space="0" w:color="auto"/>
        <w:right w:val="none" w:sz="0" w:space="0" w:color="auto"/>
      </w:divBdr>
    </w:div>
    <w:div w:id="608783858">
      <w:marLeft w:val="640"/>
      <w:marRight w:val="0"/>
      <w:marTop w:val="0"/>
      <w:marBottom w:val="0"/>
      <w:divBdr>
        <w:top w:val="none" w:sz="0" w:space="0" w:color="auto"/>
        <w:left w:val="none" w:sz="0" w:space="0" w:color="auto"/>
        <w:bottom w:val="none" w:sz="0" w:space="0" w:color="auto"/>
        <w:right w:val="none" w:sz="0" w:space="0" w:color="auto"/>
      </w:divBdr>
    </w:div>
    <w:div w:id="608857255">
      <w:marLeft w:val="640"/>
      <w:marRight w:val="0"/>
      <w:marTop w:val="0"/>
      <w:marBottom w:val="0"/>
      <w:divBdr>
        <w:top w:val="none" w:sz="0" w:space="0" w:color="auto"/>
        <w:left w:val="none" w:sz="0" w:space="0" w:color="auto"/>
        <w:bottom w:val="none" w:sz="0" w:space="0" w:color="auto"/>
        <w:right w:val="none" w:sz="0" w:space="0" w:color="auto"/>
      </w:divBdr>
    </w:div>
    <w:div w:id="608895741">
      <w:marLeft w:val="640"/>
      <w:marRight w:val="0"/>
      <w:marTop w:val="0"/>
      <w:marBottom w:val="0"/>
      <w:divBdr>
        <w:top w:val="none" w:sz="0" w:space="0" w:color="auto"/>
        <w:left w:val="none" w:sz="0" w:space="0" w:color="auto"/>
        <w:bottom w:val="none" w:sz="0" w:space="0" w:color="auto"/>
        <w:right w:val="none" w:sz="0" w:space="0" w:color="auto"/>
      </w:divBdr>
    </w:div>
    <w:div w:id="608897207">
      <w:marLeft w:val="640"/>
      <w:marRight w:val="0"/>
      <w:marTop w:val="0"/>
      <w:marBottom w:val="0"/>
      <w:divBdr>
        <w:top w:val="none" w:sz="0" w:space="0" w:color="auto"/>
        <w:left w:val="none" w:sz="0" w:space="0" w:color="auto"/>
        <w:bottom w:val="none" w:sz="0" w:space="0" w:color="auto"/>
        <w:right w:val="none" w:sz="0" w:space="0" w:color="auto"/>
      </w:divBdr>
    </w:div>
    <w:div w:id="608969095">
      <w:marLeft w:val="640"/>
      <w:marRight w:val="0"/>
      <w:marTop w:val="0"/>
      <w:marBottom w:val="0"/>
      <w:divBdr>
        <w:top w:val="none" w:sz="0" w:space="0" w:color="auto"/>
        <w:left w:val="none" w:sz="0" w:space="0" w:color="auto"/>
        <w:bottom w:val="none" w:sz="0" w:space="0" w:color="auto"/>
        <w:right w:val="none" w:sz="0" w:space="0" w:color="auto"/>
      </w:divBdr>
    </w:div>
    <w:div w:id="608969535">
      <w:marLeft w:val="640"/>
      <w:marRight w:val="0"/>
      <w:marTop w:val="0"/>
      <w:marBottom w:val="0"/>
      <w:divBdr>
        <w:top w:val="none" w:sz="0" w:space="0" w:color="auto"/>
        <w:left w:val="none" w:sz="0" w:space="0" w:color="auto"/>
        <w:bottom w:val="none" w:sz="0" w:space="0" w:color="auto"/>
        <w:right w:val="none" w:sz="0" w:space="0" w:color="auto"/>
      </w:divBdr>
    </w:div>
    <w:div w:id="608974433">
      <w:marLeft w:val="640"/>
      <w:marRight w:val="0"/>
      <w:marTop w:val="0"/>
      <w:marBottom w:val="0"/>
      <w:divBdr>
        <w:top w:val="none" w:sz="0" w:space="0" w:color="auto"/>
        <w:left w:val="none" w:sz="0" w:space="0" w:color="auto"/>
        <w:bottom w:val="none" w:sz="0" w:space="0" w:color="auto"/>
        <w:right w:val="none" w:sz="0" w:space="0" w:color="auto"/>
      </w:divBdr>
    </w:div>
    <w:div w:id="609092896">
      <w:marLeft w:val="640"/>
      <w:marRight w:val="0"/>
      <w:marTop w:val="0"/>
      <w:marBottom w:val="0"/>
      <w:divBdr>
        <w:top w:val="none" w:sz="0" w:space="0" w:color="auto"/>
        <w:left w:val="none" w:sz="0" w:space="0" w:color="auto"/>
        <w:bottom w:val="none" w:sz="0" w:space="0" w:color="auto"/>
        <w:right w:val="none" w:sz="0" w:space="0" w:color="auto"/>
      </w:divBdr>
    </w:div>
    <w:div w:id="609168658">
      <w:marLeft w:val="640"/>
      <w:marRight w:val="0"/>
      <w:marTop w:val="0"/>
      <w:marBottom w:val="0"/>
      <w:divBdr>
        <w:top w:val="none" w:sz="0" w:space="0" w:color="auto"/>
        <w:left w:val="none" w:sz="0" w:space="0" w:color="auto"/>
        <w:bottom w:val="none" w:sz="0" w:space="0" w:color="auto"/>
        <w:right w:val="none" w:sz="0" w:space="0" w:color="auto"/>
      </w:divBdr>
    </w:div>
    <w:div w:id="609238687">
      <w:marLeft w:val="640"/>
      <w:marRight w:val="0"/>
      <w:marTop w:val="0"/>
      <w:marBottom w:val="0"/>
      <w:divBdr>
        <w:top w:val="none" w:sz="0" w:space="0" w:color="auto"/>
        <w:left w:val="none" w:sz="0" w:space="0" w:color="auto"/>
        <w:bottom w:val="none" w:sz="0" w:space="0" w:color="auto"/>
        <w:right w:val="none" w:sz="0" w:space="0" w:color="auto"/>
      </w:divBdr>
    </w:div>
    <w:div w:id="609314880">
      <w:marLeft w:val="640"/>
      <w:marRight w:val="0"/>
      <w:marTop w:val="0"/>
      <w:marBottom w:val="0"/>
      <w:divBdr>
        <w:top w:val="none" w:sz="0" w:space="0" w:color="auto"/>
        <w:left w:val="none" w:sz="0" w:space="0" w:color="auto"/>
        <w:bottom w:val="none" w:sz="0" w:space="0" w:color="auto"/>
        <w:right w:val="none" w:sz="0" w:space="0" w:color="auto"/>
      </w:divBdr>
    </w:div>
    <w:div w:id="609354765">
      <w:marLeft w:val="640"/>
      <w:marRight w:val="0"/>
      <w:marTop w:val="0"/>
      <w:marBottom w:val="0"/>
      <w:divBdr>
        <w:top w:val="none" w:sz="0" w:space="0" w:color="auto"/>
        <w:left w:val="none" w:sz="0" w:space="0" w:color="auto"/>
        <w:bottom w:val="none" w:sz="0" w:space="0" w:color="auto"/>
        <w:right w:val="none" w:sz="0" w:space="0" w:color="auto"/>
      </w:divBdr>
    </w:div>
    <w:div w:id="609434391">
      <w:marLeft w:val="640"/>
      <w:marRight w:val="0"/>
      <w:marTop w:val="0"/>
      <w:marBottom w:val="0"/>
      <w:divBdr>
        <w:top w:val="none" w:sz="0" w:space="0" w:color="auto"/>
        <w:left w:val="none" w:sz="0" w:space="0" w:color="auto"/>
        <w:bottom w:val="none" w:sz="0" w:space="0" w:color="auto"/>
        <w:right w:val="none" w:sz="0" w:space="0" w:color="auto"/>
      </w:divBdr>
    </w:div>
    <w:div w:id="609438543">
      <w:marLeft w:val="640"/>
      <w:marRight w:val="0"/>
      <w:marTop w:val="0"/>
      <w:marBottom w:val="0"/>
      <w:divBdr>
        <w:top w:val="none" w:sz="0" w:space="0" w:color="auto"/>
        <w:left w:val="none" w:sz="0" w:space="0" w:color="auto"/>
        <w:bottom w:val="none" w:sz="0" w:space="0" w:color="auto"/>
        <w:right w:val="none" w:sz="0" w:space="0" w:color="auto"/>
      </w:divBdr>
    </w:div>
    <w:div w:id="609509630">
      <w:marLeft w:val="640"/>
      <w:marRight w:val="0"/>
      <w:marTop w:val="0"/>
      <w:marBottom w:val="0"/>
      <w:divBdr>
        <w:top w:val="none" w:sz="0" w:space="0" w:color="auto"/>
        <w:left w:val="none" w:sz="0" w:space="0" w:color="auto"/>
        <w:bottom w:val="none" w:sz="0" w:space="0" w:color="auto"/>
        <w:right w:val="none" w:sz="0" w:space="0" w:color="auto"/>
      </w:divBdr>
    </w:div>
    <w:div w:id="609512130">
      <w:marLeft w:val="640"/>
      <w:marRight w:val="0"/>
      <w:marTop w:val="0"/>
      <w:marBottom w:val="0"/>
      <w:divBdr>
        <w:top w:val="none" w:sz="0" w:space="0" w:color="auto"/>
        <w:left w:val="none" w:sz="0" w:space="0" w:color="auto"/>
        <w:bottom w:val="none" w:sz="0" w:space="0" w:color="auto"/>
        <w:right w:val="none" w:sz="0" w:space="0" w:color="auto"/>
      </w:divBdr>
    </w:div>
    <w:div w:id="609512259">
      <w:marLeft w:val="640"/>
      <w:marRight w:val="0"/>
      <w:marTop w:val="0"/>
      <w:marBottom w:val="0"/>
      <w:divBdr>
        <w:top w:val="none" w:sz="0" w:space="0" w:color="auto"/>
        <w:left w:val="none" w:sz="0" w:space="0" w:color="auto"/>
        <w:bottom w:val="none" w:sz="0" w:space="0" w:color="auto"/>
        <w:right w:val="none" w:sz="0" w:space="0" w:color="auto"/>
      </w:divBdr>
    </w:div>
    <w:div w:id="609512400">
      <w:marLeft w:val="640"/>
      <w:marRight w:val="0"/>
      <w:marTop w:val="0"/>
      <w:marBottom w:val="0"/>
      <w:divBdr>
        <w:top w:val="none" w:sz="0" w:space="0" w:color="auto"/>
        <w:left w:val="none" w:sz="0" w:space="0" w:color="auto"/>
        <w:bottom w:val="none" w:sz="0" w:space="0" w:color="auto"/>
        <w:right w:val="none" w:sz="0" w:space="0" w:color="auto"/>
      </w:divBdr>
    </w:div>
    <w:div w:id="609514127">
      <w:marLeft w:val="640"/>
      <w:marRight w:val="0"/>
      <w:marTop w:val="0"/>
      <w:marBottom w:val="0"/>
      <w:divBdr>
        <w:top w:val="none" w:sz="0" w:space="0" w:color="auto"/>
        <w:left w:val="none" w:sz="0" w:space="0" w:color="auto"/>
        <w:bottom w:val="none" w:sz="0" w:space="0" w:color="auto"/>
        <w:right w:val="none" w:sz="0" w:space="0" w:color="auto"/>
      </w:divBdr>
    </w:div>
    <w:div w:id="609550497">
      <w:marLeft w:val="640"/>
      <w:marRight w:val="0"/>
      <w:marTop w:val="0"/>
      <w:marBottom w:val="0"/>
      <w:divBdr>
        <w:top w:val="none" w:sz="0" w:space="0" w:color="auto"/>
        <w:left w:val="none" w:sz="0" w:space="0" w:color="auto"/>
        <w:bottom w:val="none" w:sz="0" w:space="0" w:color="auto"/>
        <w:right w:val="none" w:sz="0" w:space="0" w:color="auto"/>
      </w:divBdr>
    </w:div>
    <w:div w:id="609554334">
      <w:marLeft w:val="640"/>
      <w:marRight w:val="0"/>
      <w:marTop w:val="0"/>
      <w:marBottom w:val="0"/>
      <w:divBdr>
        <w:top w:val="none" w:sz="0" w:space="0" w:color="auto"/>
        <w:left w:val="none" w:sz="0" w:space="0" w:color="auto"/>
        <w:bottom w:val="none" w:sz="0" w:space="0" w:color="auto"/>
        <w:right w:val="none" w:sz="0" w:space="0" w:color="auto"/>
      </w:divBdr>
    </w:div>
    <w:div w:id="609625592">
      <w:marLeft w:val="640"/>
      <w:marRight w:val="0"/>
      <w:marTop w:val="0"/>
      <w:marBottom w:val="0"/>
      <w:divBdr>
        <w:top w:val="none" w:sz="0" w:space="0" w:color="auto"/>
        <w:left w:val="none" w:sz="0" w:space="0" w:color="auto"/>
        <w:bottom w:val="none" w:sz="0" w:space="0" w:color="auto"/>
        <w:right w:val="none" w:sz="0" w:space="0" w:color="auto"/>
      </w:divBdr>
    </w:div>
    <w:div w:id="609629821">
      <w:marLeft w:val="640"/>
      <w:marRight w:val="0"/>
      <w:marTop w:val="0"/>
      <w:marBottom w:val="0"/>
      <w:divBdr>
        <w:top w:val="none" w:sz="0" w:space="0" w:color="auto"/>
        <w:left w:val="none" w:sz="0" w:space="0" w:color="auto"/>
        <w:bottom w:val="none" w:sz="0" w:space="0" w:color="auto"/>
        <w:right w:val="none" w:sz="0" w:space="0" w:color="auto"/>
      </w:divBdr>
    </w:div>
    <w:div w:id="609631309">
      <w:marLeft w:val="640"/>
      <w:marRight w:val="0"/>
      <w:marTop w:val="0"/>
      <w:marBottom w:val="0"/>
      <w:divBdr>
        <w:top w:val="none" w:sz="0" w:space="0" w:color="auto"/>
        <w:left w:val="none" w:sz="0" w:space="0" w:color="auto"/>
        <w:bottom w:val="none" w:sz="0" w:space="0" w:color="auto"/>
        <w:right w:val="none" w:sz="0" w:space="0" w:color="auto"/>
      </w:divBdr>
    </w:div>
    <w:div w:id="609701562">
      <w:marLeft w:val="640"/>
      <w:marRight w:val="0"/>
      <w:marTop w:val="0"/>
      <w:marBottom w:val="0"/>
      <w:divBdr>
        <w:top w:val="none" w:sz="0" w:space="0" w:color="auto"/>
        <w:left w:val="none" w:sz="0" w:space="0" w:color="auto"/>
        <w:bottom w:val="none" w:sz="0" w:space="0" w:color="auto"/>
        <w:right w:val="none" w:sz="0" w:space="0" w:color="auto"/>
      </w:divBdr>
    </w:div>
    <w:div w:id="609704884">
      <w:marLeft w:val="640"/>
      <w:marRight w:val="0"/>
      <w:marTop w:val="0"/>
      <w:marBottom w:val="0"/>
      <w:divBdr>
        <w:top w:val="none" w:sz="0" w:space="0" w:color="auto"/>
        <w:left w:val="none" w:sz="0" w:space="0" w:color="auto"/>
        <w:bottom w:val="none" w:sz="0" w:space="0" w:color="auto"/>
        <w:right w:val="none" w:sz="0" w:space="0" w:color="auto"/>
      </w:divBdr>
    </w:div>
    <w:div w:id="609777572">
      <w:marLeft w:val="640"/>
      <w:marRight w:val="0"/>
      <w:marTop w:val="0"/>
      <w:marBottom w:val="0"/>
      <w:divBdr>
        <w:top w:val="none" w:sz="0" w:space="0" w:color="auto"/>
        <w:left w:val="none" w:sz="0" w:space="0" w:color="auto"/>
        <w:bottom w:val="none" w:sz="0" w:space="0" w:color="auto"/>
        <w:right w:val="none" w:sz="0" w:space="0" w:color="auto"/>
      </w:divBdr>
    </w:div>
    <w:div w:id="609818931">
      <w:marLeft w:val="640"/>
      <w:marRight w:val="0"/>
      <w:marTop w:val="0"/>
      <w:marBottom w:val="0"/>
      <w:divBdr>
        <w:top w:val="none" w:sz="0" w:space="0" w:color="auto"/>
        <w:left w:val="none" w:sz="0" w:space="0" w:color="auto"/>
        <w:bottom w:val="none" w:sz="0" w:space="0" w:color="auto"/>
        <w:right w:val="none" w:sz="0" w:space="0" w:color="auto"/>
      </w:divBdr>
    </w:div>
    <w:div w:id="609819368">
      <w:marLeft w:val="640"/>
      <w:marRight w:val="0"/>
      <w:marTop w:val="0"/>
      <w:marBottom w:val="0"/>
      <w:divBdr>
        <w:top w:val="none" w:sz="0" w:space="0" w:color="auto"/>
        <w:left w:val="none" w:sz="0" w:space="0" w:color="auto"/>
        <w:bottom w:val="none" w:sz="0" w:space="0" w:color="auto"/>
        <w:right w:val="none" w:sz="0" w:space="0" w:color="auto"/>
      </w:divBdr>
    </w:div>
    <w:div w:id="609823671">
      <w:marLeft w:val="640"/>
      <w:marRight w:val="0"/>
      <w:marTop w:val="0"/>
      <w:marBottom w:val="0"/>
      <w:divBdr>
        <w:top w:val="none" w:sz="0" w:space="0" w:color="auto"/>
        <w:left w:val="none" w:sz="0" w:space="0" w:color="auto"/>
        <w:bottom w:val="none" w:sz="0" w:space="0" w:color="auto"/>
        <w:right w:val="none" w:sz="0" w:space="0" w:color="auto"/>
      </w:divBdr>
    </w:div>
    <w:div w:id="609893782">
      <w:marLeft w:val="640"/>
      <w:marRight w:val="0"/>
      <w:marTop w:val="0"/>
      <w:marBottom w:val="0"/>
      <w:divBdr>
        <w:top w:val="none" w:sz="0" w:space="0" w:color="auto"/>
        <w:left w:val="none" w:sz="0" w:space="0" w:color="auto"/>
        <w:bottom w:val="none" w:sz="0" w:space="0" w:color="auto"/>
        <w:right w:val="none" w:sz="0" w:space="0" w:color="auto"/>
      </w:divBdr>
    </w:div>
    <w:div w:id="609899486">
      <w:marLeft w:val="640"/>
      <w:marRight w:val="0"/>
      <w:marTop w:val="0"/>
      <w:marBottom w:val="0"/>
      <w:divBdr>
        <w:top w:val="none" w:sz="0" w:space="0" w:color="auto"/>
        <w:left w:val="none" w:sz="0" w:space="0" w:color="auto"/>
        <w:bottom w:val="none" w:sz="0" w:space="0" w:color="auto"/>
        <w:right w:val="none" w:sz="0" w:space="0" w:color="auto"/>
      </w:divBdr>
    </w:div>
    <w:div w:id="609970659">
      <w:marLeft w:val="640"/>
      <w:marRight w:val="0"/>
      <w:marTop w:val="0"/>
      <w:marBottom w:val="0"/>
      <w:divBdr>
        <w:top w:val="none" w:sz="0" w:space="0" w:color="auto"/>
        <w:left w:val="none" w:sz="0" w:space="0" w:color="auto"/>
        <w:bottom w:val="none" w:sz="0" w:space="0" w:color="auto"/>
        <w:right w:val="none" w:sz="0" w:space="0" w:color="auto"/>
      </w:divBdr>
    </w:div>
    <w:div w:id="609975056">
      <w:marLeft w:val="640"/>
      <w:marRight w:val="0"/>
      <w:marTop w:val="0"/>
      <w:marBottom w:val="0"/>
      <w:divBdr>
        <w:top w:val="none" w:sz="0" w:space="0" w:color="auto"/>
        <w:left w:val="none" w:sz="0" w:space="0" w:color="auto"/>
        <w:bottom w:val="none" w:sz="0" w:space="0" w:color="auto"/>
        <w:right w:val="none" w:sz="0" w:space="0" w:color="auto"/>
      </w:divBdr>
    </w:div>
    <w:div w:id="610010854">
      <w:marLeft w:val="640"/>
      <w:marRight w:val="0"/>
      <w:marTop w:val="0"/>
      <w:marBottom w:val="0"/>
      <w:divBdr>
        <w:top w:val="none" w:sz="0" w:space="0" w:color="auto"/>
        <w:left w:val="none" w:sz="0" w:space="0" w:color="auto"/>
        <w:bottom w:val="none" w:sz="0" w:space="0" w:color="auto"/>
        <w:right w:val="none" w:sz="0" w:space="0" w:color="auto"/>
      </w:divBdr>
    </w:div>
    <w:div w:id="610016078">
      <w:marLeft w:val="640"/>
      <w:marRight w:val="0"/>
      <w:marTop w:val="0"/>
      <w:marBottom w:val="0"/>
      <w:divBdr>
        <w:top w:val="none" w:sz="0" w:space="0" w:color="auto"/>
        <w:left w:val="none" w:sz="0" w:space="0" w:color="auto"/>
        <w:bottom w:val="none" w:sz="0" w:space="0" w:color="auto"/>
        <w:right w:val="none" w:sz="0" w:space="0" w:color="auto"/>
      </w:divBdr>
    </w:div>
    <w:div w:id="610018238">
      <w:marLeft w:val="640"/>
      <w:marRight w:val="0"/>
      <w:marTop w:val="0"/>
      <w:marBottom w:val="0"/>
      <w:divBdr>
        <w:top w:val="none" w:sz="0" w:space="0" w:color="auto"/>
        <w:left w:val="none" w:sz="0" w:space="0" w:color="auto"/>
        <w:bottom w:val="none" w:sz="0" w:space="0" w:color="auto"/>
        <w:right w:val="none" w:sz="0" w:space="0" w:color="auto"/>
      </w:divBdr>
    </w:div>
    <w:div w:id="610094240">
      <w:marLeft w:val="640"/>
      <w:marRight w:val="0"/>
      <w:marTop w:val="0"/>
      <w:marBottom w:val="0"/>
      <w:divBdr>
        <w:top w:val="none" w:sz="0" w:space="0" w:color="auto"/>
        <w:left w:val="none" w:sz="0" w:space="0" w:color="auto"/>
        <w:bottom w:val="none" w:sz="0" w:space="0" w:color="auto"/>
        <w:right w:val="none" w:sz="0" w:space="0" w:color="auto"/>
      </w:divBdr>
    </w:div>
    <w:div w:id="610205969">
      <w:marLeft w:val="640"/>
      <w:marRight w:val="0"/>
      <w:marTop w:val="0"/>
      <w:marBottom w:val="0"/>
      <w:divBdr>
        <w:top w:val="none" w:sz="0" w:space="0" w:color="auto"/>
        <w:left w:val="none" w:sz="0" w:space="0" w:color="auto"/>
        <w:bottom w:val="none" w:sz="0" w:space="0" w:color="auto"/>
        <w:right w:val="none" w:sz="0" w:space="0" w:color="auto"/>
      </w:divBdr>
    </w:div>
    <w:div w:id="610281783">
      <w:marLeft w:val="640"/>
      <w:marRight w:val="0"/>
      <w:marTop w:val="0"/>
      <w:marBottom w:val="0"/>
      <w:divBdr>
        <w:top w:val="none" w:sz="0" w:space="0" w:color="auto"/>
        <w:left w:val="none" w:sz="0" w:space="0" w:color="auto"/>
        <w:bottom w:val="none" w:sz="0" w:space="0" w:color="auto"/>
        <w:right w:val="none" w:sz="0" w:space="0" w:color="auto"/>
      </w:divBdr>
    </w:div>
    <w:div w:id="610283410">
      <w:marLeft w:val="640"/>
      <w:marRight w:val="0"/>
      <w:marTop w:val="0"/>
      <w:marBottom w:val="0"/>
      <w:divBdr>
        <w:top w:val="none" w:sz="0" w:space="0" w:color="auto"/>
        <w:left w:val="none" w:sz="0" w:space="0" w:color="auto"/>
        <w:bottom w:val="none" w:sz="0" w:space="0" w:color="auto"/>
        <w:right w:val="none" w:sz="0" w:space="0" w:color="auto"/>
      </w:divBdr>
    </w:div>
    <w:div w:id="610287640">
      <w:marLeft w:val="640"/>
      <w:marRight w:val="0"/>
      <w:marTop w:val="0"/>
      <w:marBottom w:val="0"/>
      <w:divBdr>
        <w:top w:val="none" w:sz="0" w:space="0" w:color="auto"/>
        <w:left w:val="none" w:sz="0" w:space="0" w:color="auto"/>
        <w:bottom w:val="none" w:sz="0" w:space="0" w:color="auto"/>
        <w:right w:val="none" w:sz="0" w:space="0" w:color="auto"/>
      </w:divBdr>
    </w:div>
    <w:div w:id="610355615">
      <w:marLeft w:val="640"/>
      <w:marRight w:val="0"/>
      <w:marTop w:val="0"/>
      <w:marBottom w:val="0"/>
      <w:divBdr>
        <w:top w:val="none" w:sz="0" w:space="0" w:color="auto"/>
        <w:left w:val="none" w:sz="0" w:space="0" w:color="auto"/>
        <w:bottom w:val="none" w:sz="0" w:space="0" w:color="auto"/>
        <w:right w:val="none" w:sz="0" w:space="0" w:color="auto"/>
      </w:divBdr>
    </w:div>
    <w:div w:id="610474129">
      <w:marLeft w:val="640"/>
      <w:marRight w:val="0"/>
      <w:marTop w:val="0"/>
      <w:marBottom w:val="0"/>
      <w:divBdr>
        <w:top w:val="none" w:sz="0" w:space="0" w:color="auto"/>
        <w:left w:val="none" w:sz="0" w:space="0" w:color="auto"/>
        <w:bottom w:val="none" w:sz="0" w:space="0" w:color="auto"/>
        <w:right w:val="none" w:sz="0" w:space="0" w:color="auto"/>
      </w:divBdr>
    </w:div>
    <w:div w:id="610476096">
      <w:marLeft w:val="640"/>
      <w:marRight w:val="0"/>
      <w:marTop w:val="0"/>
      <w:marBottom w:val="0"/>
      <w:divBdr>
        <w:top w:val="none" w:sz="0" w:space="0" w:color="auto"/>
        <w:left w:val="none" w:sz="0" w:space="0" w:color="auto"/>
        <w:bottom w:val="none" w:sz="0" w:space="0" w:color="auto"/>
        <w:right w:val="none" w:sz="0" w:space="0" w:color="auto"/>
      </w:divBdr>
    </w:div>
    <w:div w:id="610477435">
      <w:marLeft w:val="640"/>
      <w:marRight w:val="0"/>
      <w:marTop w:val="0"/>
      <w:marBottom w:val="0"/>
      <w:divBdr>
        <w:top w:val="none" w:sz="0" w:space="0" w:color="auto"/>
        <w:left w:val="none" w:sz="0" w:space="0" w:color="auto"/>
        <w:bottom w:val="none" w:sz="0" w:space="0" w:color="auto"/>
        <w:right w:val="none" w:sz="0" w:space="0" w:color="auto"/>
      </w:divBdr>
    </w:div>
    <w:div w:id="610554109">
      <w:marLeft w:val="640"/>
      <w:marRight w:val="0"/>
      <w:marTop w:val="0"/>
      <w:marBottom w:val="0"/>
      <w:divBdr>
        <w:top w:val="none" w:sz="0" w:space="0" w:color="auto"/>
        <w:left w:val="none" w:sz="0" w:space="0" w:color="auto"/>
        <w:bottom w:val="none" w:sz="0" w:space="0" w:color="auto"/>
        <w:right w:val="none" w:sz="0" w:space="0" w:color="auto"/>
      </w:divBdr>
    </w:div>
    <w:div w:id="610623686">
      <w:marLeft w:val="640"/>
      <w:marRight w:val="0"/>
      <w:marTop w:val="0"/>
      <w:marBottom w:val="0"/>
      <w:divBdr>
        <w:top w:val="none" w:sz="0" w:space="0" w:color="auto"/>
        <w:left w:val="none" w:sz="0" w:space="0" w:color="auto"/>
        <w:bottom w:val="none" w:sz="0" w:space="0" w:color="auto"/>
        <w:right w:val="none" w:sz="0" w:space="0" w:color="auto"/>
      </w:divBdr>
    </w:div>
    <w:div w:id="610625566">
      <w:marLeft w:val="640"/>
      <w:marRight w:val="0"/>
      <w:marTop w:val="0"/>
      <w:marBottom w:val="0"/>
      <w:divBdr>
        <w:top w:val="none" w:sz="0" w:space="0" w:color="auto"/>
        <w:left w:val="none" w:sz="0" w:space="0" w:color="auto"/>
        <w:bottom w:val="none" w:sz="0" w:space="0" w:color="auto"/>
        <w:right w:val="none" w:sz="0" w:space="0" w:color="auto"/>
      </w:divBdr>
    </w:div>
    <w:div w:id="610625675">
      <w:bodyDiv w:val="1"/>
      <w:marLeft w:val="0"/>
      <w:marRight w:val="0"/>
      <w:marTop w:val="0"/>
      <w:marBottom w:val="0"/>
      <w:divBdr>
        <w:top w:val="none" w:sz="0" w:space="0" w:color="auto"/>
        <w:left w:val="none" w:sz="0" w:space="0" w:color="auto"/>
        <w:bottom w:val="none" w:sz="0" w:space="0" w:color="auto"/>
        <w:right w:val="none" w:sz="0" w:space="0" w:color="auto"/>
      </w:divBdr>
    </w:div>
    <w:div w:id="610631440">
      <w:marLeft w:val="640"/>
      <w:marRight w:val="0"/>
      <w:marTop w:val="0"/>
      <w:marBottom w:val="0"/>
      <w:divBdr>
        <w:top w:val="none" w:sz="0" w:space="0" w:color="auto"/>
        <w:left w:val="none" w:sz="0" w:space="0" w:color="auto"/>
        <w:bottom w:val="none" w:sz="0" w:space="0" w:color="auto"/>
        <w:right w:val="none" w:sz="0" w:space="0" w:color="auto"/>
      </w:divBdr>
    </w:div>
    <w:div w:id="610668830">
      <w:marLeft w:val="640"/>
      <w:marRight w:val="0"/>
      <w:marTop w:val="0"/>
      <w:marBottom w:val="0"/>
      <w:divBdr>
        <w:top w:val="none" w:sz="0" w:space="0" w:color="auto"/>
        <w:left w:val="none" w:sz="0" w:space="0" w:color="auto"/>
        <w:bottom w:val="none" w:sz="0" w:space="0" w:color="auto"/>
        <w:right w:val="none" w:sz="0" w:space="0" w:color="auto"/>
      </w:divBdr>
    </w:div>
    <w:div w:id="610740693">
      <w:marLeft w:val="640"/>
      <w:marRight w:val="0"/>
      <w:marTop w:val="0"/>
      <w:marBottom w:val="0"/>
      <w:divBdr>
        <w:top w:val="none" w:sz="0" w:space="0" w:color="auto"/>
        <w:left w:val="none" w:sz="0" w:space="0" w:color="auto"/>
        <w:bottom w:val="none" w:sz="0" w:space="0" w:color="auto"/>
        <w:right w:val="none" w:sz="0" w:space="0" w:color="auto"/>
      </w:divBdr>
    </w:div>
    <w:div w:id="610746186">
      <w:marLeft w:val="640"/>
      <w:marRight w:val="0"/>
      <w:marTop w:val="0"/>
      <w:marBottom w:val="0"/>
      <w:divBdr>
        <w:top w:val="none" w:sz="0" w:space="0" w:color="auto"/>
        <w:left w:val="none" w:sz="0" w:space="0" w:color="auto"/>
        <w:bottom w:val="none" w:sz="0" w:space="0" w:color="auto"/>
        <w:right w:val="none" w:sz="0" w:space="0" w:color="auto"/>
      </w:divBdr>
    </w:div>
    <w:div w:id="610825680">
      <w:marLeft w:val="640"/>
      <w:marRight w:val="0"/>
      <w:marTop w:val="0"/>
      <w:marBottom w:val="0"/>
      <w:divBdr>
        <w:top w:val="none" w:sz="0" w:space="0" w:color="auto"/>
        <w:left w:val="none" w:sz="0" w:space="0" w:color="auto"/>
        <w:bottom w:val="none" w:sz="0" w:space="0" w:color="auto"/>
        <w:right w:val="none" w:sz="0" w:space="0" w:color="auto"/>
      </w:divBdr>
    </w:div>
    <w:div w:id="610936908">
      <w:marLeft w:val="640"/>
      <w:marRight w:val="0"/>
      <w:marTop w:val="0"/>
      <w:marBottom w:val="0"/>
      <w:divBdr>
        <w:top w:val="none" w:sz="0" w:space="0" w:color="auto"/>
        <w:left w:val="none" w:sz="0" w:space="0" w:color="auto"/>
        <w:bottom w:val="none" w:sz="0" w:space="0" w:color="auto"/>
        <w:right w:val="none" w:sz="0" w:space="0" w:color="auto"/>
      </w:divBdr>
    </w:div>
    <w:div w:id="610937686">
      <w:marLeft w:val="640"/>
      <w:marRight w:val="0"/>
      <w:marTop w:val="0"/>
      <w:marBottom w:val="0"/>
      <w:divBdr>
        <w:top w:val="none" w:sz="0" w:space="0" w:color="auto"/>
        <w:left w:val="none" w:sz="0" w:space="0" w:color="auto"/>
        <w:bottom w:val="none" w:sz="0" w:space="0" w:color="auto"/>
        <w:right w:val="none" w:sz="0" w:space="0" w:color="auto"/>
      </w:divBdr>
    </w:div>
    <w:div w:id="611011393">
      <w:marLeft w:val="640"/>
      <w:marRight w:val="0"/>
      <w:marTop w:val="0"/>
      <w:marBottom w:val="0"/>
      <w:divBdr>
        <w:top w:val="none" w:sz="0" w:space="0" w:color="auto"/>
        <w:left w:val="none" w:sz="0" w:space="0" w:color="auto"/>
        <w:bottom w:val="none" w:sz="0" w:space="0" w:color="auto"/>
        <w:right w:val="none" w:sz="0" w:space="0" w:color="auto"/>
      </w:divBdr>
    </w:div>
    <w:div w:id="611012202">
      <w:marLeft w:val="640"/>
      <w:marRight w:val="0"/>
      <w:marTop w:val="0"/>
      <w:marBottom w:val="0"/>
      <w:divBdr>
        <w:top w:val="none" w:sz="0" w:space="0" w:color="auto"/>
        <w:left w:val="none" w:sz="0" w:space="0" w:color="auto"/>
        <w:bottom w:val="none" w:sz="0" w:space="0" w:color="auto"/>
        <w:right w:val="none" w:sz="0" w:space="0" w:color="auto"/>
      </w:divBdr>
    </w:div>
    <w:div w:id="611017417">
      <w:marLeft w:val="640"/>
      <w:marRight w:val="0"/>
      <w:marTop w:val="0"/>
      <w:marBottom w:val="0"/>
      <w:divBdr>
        <w:top w:val="none" w:sz="0" w:space="0" w:color="auto"/>
        <w:left w:val="none" w:sz="0" w:space="0" w:color="auto"/>
        <w:bottom w:val="none" w:sz="0" w:space="0" w:color="auto"/>
        <w:right w:val="none" w:sz="0" w:space="0" w:color="auto"/>
      </w:divBdr>
    </w:div>
    <w:div w:id="611090107">
      <w:marLeft w:val="640"/>
      <w:marRight w:val="0"/>
      <w:marTop w:val="0"/>
      <w:marBottom w:val="0"/>
      <w:divBdr>
        <w:top w:val="none" w:sz="0" w:space="0" w:color="auto"/>
        <w:left w:val="none" w:sz="0" w:space="0" w:color="auto"/>
        <w:bottom w:val="none" w:sz="0" w:space="0" w:color="auto"/>
        <w:right w:val="none" w:sz="0" w:space="0" w:color="auto"/>
      </w:divBdr>
    </w:div>
    <w:div w:id="611090408">
      <w:marLeft w:val="640"/>
      <w:marRight w:val="0"/>
      <w:marTop w:val="0"/>
      <w:marBottom w:val="0"/>
      <w:divBdr>
        <w:top w:val="none" w:sz="0" w:space="0" w:color="auto"/>
        <w:left w:val="none" w:sz="0" w:space="0" w:color="auto"/>
        <w:bottom w:val="none" w:sz="0" w:space="0" w:color="auto"/>
        <w:right w:val="none" w:sz="0" w:space="0" w:color="auto"/>
      </w:divBdr>
    </w:div>
    <w:div w:id="611134749">
      <w:marLeft w:val="640"/>
      <w:marRight w:val="0"/>
      <w:marTop w:val="0"/>
      <w:marBottom w:val="0"/>
      <w:divBdr>
        <w:top w:val="none" w:sz="0" w:space="0" w:color="auto"/>
        <w:left w:val="none" w:sz="0" w:space="0" w:color="auto"/>
        <w:bottom w:val="none" w:sz="0" w:space="0" w:color="auto"/>
        <w:right w:val="none" w:sz="0" w:space="0" w:color="auto"/>
      </w:divBdr>
    </w:div>
    <w:div w:id="611204038">
      <w:marLeft w:val="640"/>
      <w:marRight w:val="0"/>
      <w:marTop w:val="0"/>
      <w:marBottom w:val="0"/>
      <w:divBdr>
        <w:top w:val="none" w:sz="0" w:space="0" w:color="auto"/>
        <w:left w:val="none" w:sz="0" w:space="0" w:color="auto"/>
        <w:bottom w:val="none" w:sz="0" w:space="0" w:color="auto"/>
        <w:right w:val="none" w:sz="0" w:space="0" w:color="auto"/>
      </w:divBdr>
    </w:div>
    <w:div w:id="611205155">
      <w:marLeft w:val="640"/>
      <w:marRight w:val="0"/>
      <w:marTop w:val="0"/>
      <w:marBottom w:val="0"/>
      <w:divBdr>
        <w:top w:val="none" w:sz="0" w:space="0" w:color="auto"/>
        <w:left w:val="none" w:sz="0" w:space="0" w:color="auto"/>
        <w:bottom w:val="none" w:sz="0" w:space="0" w:color="auto"/>
        <w:right w:val="none" w:sz="0" w:space="0" w:color="auto"/>
      </w:divBdr>
    </w:div>
    <w:div w:id="611210074">
      <w:marLeft w:val="640"/>
      <w:marRight w:val="0"/>
      <w:marTop w:val="0"/>
      <w:marBottom w:val="0"/>
      <w:divBdr>
        <w:top w:val="none" w:sz="0" w:space="0" w:color="auto"/>
        <w:left w:val="none" w:sz="0" w:space="0" w:color="auto"/>
        <w:bottom w:val="none" w:sz="0" w:space="0" w:color="auto"/>
        <w:right w:val="none" w:sz="0" w:space="0" w:color="auto"/>
      </w:divBdr>
    </w:div>
    <w:div w:id="611210800">
      <w:marLeft w:val="640"/>
      <w:marRight w:val="0"/>
      <w:marTop w:val="0"/>
      <w:marBottom w:val="0"/>
      <w:divBdr>
        <w:top w:val="none" w:sz="0" w:space="0" w:color="auto"/>
        <w:left w:val="none" w:sz="0" w:space="0" w:color="auto"/>
        <w:bottom w:val="none" w:sz="0" w:space="0" w:color="auto"/>
        <w:right w:val="none" w:sz="0" w:space="0" w:color="auto"/>
      </w:divBdr>
    </w:div>
    <w:div w:id="611325709">
      <w:marLeft w:val="640"/>
      <w:marRight w:val="0"/>
      <w:marTop w:val="0"/>
      <w:marBottom w:val="0"/>
      <w:divBdr>
        <w:top w:val="none" w:sz="0" w:space="0" w:color="auto"/>
        <w:left w:val="none" w:sz="0" w:space="0" w:color="auto"/>
        <w:bottom w:val="none" w:sz="0" w:space="0" w:color="auto"/>
        <w:right w:val="none" w:sz="0" w:space="0" w:color="auto"/>
      </w:divBdr>
    </w:div>
    <w:div w:id="611397271">
      <w:marLeft w:val="640"/>
      <w:marRight w:val="0"/>
      <w:marTop w:val="0"/>
      <w:marBottom w:val="0"/>
      <w:divBdr>
        <w:top w:val="none" w:sz="0" w:space="0" w:color="auto"/>
        <w:left w:val="none" w:sz="0" w:space="0" w:color="auto"/>
        <w:bottom w:val="none" w:sz="0" w:space="0" w:color="auto"/>
        <w:right w:val="none" w:sz="0" w:space="0" w:color="auto"/>
      </w:divBdr>
    </w:div>
    <w:div w:id="611400972">
      <w:marLeft w:val="640"/>
      <w:marRight w:val="0"/>
      <w:marTop w:val="0"/>
      <w:marBottom w:val="0"/>
      <w:divBdr>
        <w:top w:val="none" w:sz="0" w:space="0" w:color="auto"/>
        <w:left w:val="none" w:sz="0" w:space="0" w:color="auto"/>
        <w:bottom w:val="none" w:sz="0" w:space="0" w:color="auto"/>
        <w:right w:val="none" w:sz="0" w:space="0" w:color="auto"/>
      </w:divBdr>
    </w:div>
    <w:div w:id="611479797">
      <w:marLeft w:val="640"/>
      <w:marRight w:val="0"/>
      <w:marTop w:val="0"/>
      <w:marBottom w:val="0"/>
      <w:divBdr>
        <w:top w:val="none" w:sz="0" w:space="0" w:color="auto"/>
        <w:left w:val="none" w:sz="0" w:space="0" w:color="auto"/>
        <w:bottom w:val="none" w:sz="0" w:space="0" w:color="auto"/>
        <w:right w:val="none" w:sz="0" w:space="0" w:color="auto"/>
      </w:divBdr>
    </w:div>
    <w:div w:id="611589512">
      <w:marLeft w:val="640"/>
      <w:marRight w:val="0"/>
      <w:marTop w:val="0"/>
      <w:marBottom w:val="0"/>
      <w:divBdr>
        <w:top w:val="none" w:sz="0" w:space="0" w:color="auto"/>
        <w:left w:val="none" w:sz="0" w:space="0" w:color="auto"/>
        <w:bottom w:val="none" w:sz="0" w:space="0" w:color="auto"/>
        <w:right w:val="none" w:sz="0" w:space="0" w:color="auto"/>
      </w:divBdr>
    </w:div>
    <w:div w:id="611594007">
      <w:marLeft w:val="640"/>
      <w:marRight w:val="0"/>
      <w:marTop w:val="0"/>
      <w:marBottom w:val="0"/>
      <w:divBdr>
        <w:top w:val="none" w:sz="0" w:space="0" w:color="auto"/>
        <w:left w:val="none" w:sz="0" w:space="0" w:color="auto"/>
        <w:bottom w:val="none" w:sz="0" w:space="0" w:color="auto"/>
        <w:right w:val="none" w:sz="0" w:space="0" w:color="auto"/>
      </w:divBdr>
    </w:div>
    <w:div w:id="611672034">
      <w:marLeft w:val="640"/>
      <w:marRight w:val="0"/>
      <w:marTop w:val="0"/>
      <w:marBottom w:val="0"/>
      <w:divBdr>
        <w:top w:val="none" w:sz="0" w:space="0" w:color="auto"/>
        <w:left w:val="none" w:sz="0" w:space="0" w:color="auto"/>
        <w:bottom w:val="none" w:sz="0" w:space="0" w:color="auto"/>
        <w:right w:val="none" w:sz="0" w:space="0" w:color="auto"/>
      </w:divBdr>
    </w:div>
    <w:div w:id="611673251">
      <w:marLeft w:val="640"/>
      <w:marRight w:val="0"/>
      <w:marTop w:val="0"/>
      <w:marBottom w:val="0"/>
      <w:divBdr>
        <w:top w:val="none" w:sz="0" w:space="0" w:color="auto"/>
        <w:left w:val="none" w:sz="0" w:space="0" w:color="auto"/>
        <w:bottom w:val="none" w:sz="0" w:space="0" w:color="auto"/>
        <w:right w:val="none" w:sz="0" w:space="0" w:color="auto"/>
      </w:divBdr>
    </w:div>
    <w:div w:id="611861000">
      <w:marLeft w:val="640"/>
      <w:marRight w:val="0"/>
      <w:marTop w:val="0"/>
      <w:marBottom w:val="0"/>
      <w:divBdr>
        <w:top w:val="none" w:sz="0" w:space="0" w:color="auto"/>
        <w:left w:val="none" w:sz="0" w:space="0" w:color="auto"/>
        <w:bottom w:val="none" w:sz="0" w:space="0" w:color="auto"/>
        <w:right w:val="none" w:sz="0" w:space="0" w:color="auto"/>
      </w:divBdr>
    </w:div>
    <w:div w:id="611861298">
      <w:marLeft w:val="640"/>
      <w:marRight w:val="0"/>
      <w:marTop w:val="0"/>
      <w:marBottom w:val="0"/>
      <w:divBdr>
        <w:top w:val="none" w:sz="0" w:space="0" w:color="auto"/>
        <w:left w:val="none" w:sz="0" w:space="0" w:color="auto"/>
        <w:bottom w:val="none" w:sz="0" w:space="0" w:color="auto"/>
        <w:right w:val="none" w:sz="0" w:space="0" w:color="auto"/>
      </w:divBdr>
    </w:div>
    <w:div w:id="611935454">
      <w:marLeft w:val="640"/>
      <w:marRight w:val="0"/>
      <w:marTop w:val="0"/>
      <w:marBottom w:val="0"/>
      <w:divBdr>
        <w:top w:val="none" w:sz="0" w:space="0" w:color="auto"/>
        <w:left w:val="none" w:sz="0" w:space="0" w:color="auto"/>
        <w:bottom w:val="none" w:sz="0" w:space="0" w:color="auto"/>
        <w:right w:val="none" w:sz="0" w:space="0" w:color="auto"/>
      </w:divBdr>
    </w:div>
    <w:div w:id="611938947">
      <w:marLeft w:val="640"/>
      <w:marRight w:val="0"/>
      <w:marTop w:val="0"/>
      <w:marBottom w:val="0"/>
      <w:divBdr>
        <w:top w:val="none" w:sz="0" w:space="0" w:color="auto"/>
        <w:left w:val="none" w:sz="0" w:space="0" w:color="auto"/>
        <w:bottom w:val="none" w:sz="0" w:space="0" w:color="auto"/>
        <w:right w:val="none" w:sz="0" w:space="0" w:color="auto"/>
      </w:divBdr>
    </w:div>
    <w:div w:id="611939057">
      <w:marLeft w:val="640"/>
      <w:marRight w:val="0"/>
      <w:marTop w:val="0"/>
      <w:marBottom w:val="0"/>
      <w:divBdr>
        <w:top w:val="none" w:sz="0" w:space="0" w:color="auto"/>
        <w:left w:val="none" w:sz="0" w:space="0" w:color="auto"/>
        <w:bottom w:val="none" w:sz="0" w:space="0" w:color="auto"/>
        <w:right w:val="none" w:sz="0" w:space="0" w:color="auto"/>
      </w:divBdr>
    </w:div>
    <w:div w:id="611975808">
      <w:marLeft w:val="640"/>
      <w:marRight w:val="0"/>
      <w:marTop w:val="0"/>
      <w:marBottom w:val="0"/>
      <w:divBdr>
        <w:top w:val="none" w:sz="0" w:space="0" w:color="auto"/>
        <w:left w:val="none" w:sz="0" w:space="0" w:color="auto"/>
        <w:bottom w:val="none" w:sz="0" w:space="0" w:color="auto"/>
        <w:right w:val="none" w:sz="0" w:space="0" w:color="auto"/>
      </w:divBdr>
    </w:div>
    <w:div w:id="612054675">
      <w:marLeft w:val="640"/>
      <w:marRight w:val="0"/>
      <w:marTop w:val="0"/>
      <w:marBottom w:val="0"/>
      <w:divBdr>
        <w:top w:val="none" w:sz="0" w:space="0" w:color="auto"/>
        <w:left w:val="none" w:sz="0" w:space="0" w:color="auto"/>
        <w:bottom w:val="none" w:sz="0" w:space="0" w:color="auto"/>
        <w:right w:val="none" w:sz="0" w:space="0" w:color="auto"/>
      </w:divBdr>
    </w:div>
    <w:div w:id="612060888">
      <w:marLeft w:val="640"/>
      <w:marRight w:val="0"/>
      <w:marTop w:val="0"/>
      <w:marBottom w:val="0"/>
      <w:divBdr>
        <w:top w:val="none" w:sz="0" w:space="0" w:color="auto"/>
        <w:left w:val="none" w:sz="0" w:space="0" w:color="auto"/>
        <w:bottom w:val="none" w:sz="0" w:space="0" w:color="auto"/>
        <w:right w:val="none" w:sz="0" w:space="0" w:color="auto"/>
      </w:divBdr>
    </w:div>
    <w:div w:id="612202197">
      <w:marLeft w:val="640"/>
      <w:marRight w:val="0"/>
      <w:marTop w:val="0"/>
      <w:marBottom w:val="0"/>
      <w:divBdr>
        <w:top w:val="none" w:sz="0" w:space="0" w:color="auto"/>
        <w:left w:val="none" w:sz="0" w:space="0" w:color="auto"/>
        <w:bottom w:val="none" w:sz="0" w:space="0" w:color="auto"/>
        <w:right w:val="none" w:sz="0" w:space="0" w:color="auto"/>
      </w:divBdr>
    </w:div>
    <w:div w:id="612203100">
      <w:marLeft w:val="640"/>
      <w:marRight w:val="0"/>
      <w:marTop w:val="0"/>
      <w:marBottom w:val="0"/>
      <w:divBdr>
        <w:top w:val="none" w:sz="0" w:space="0" w:color="auto"/>
        <w:left w:val="none" w:sz="0" w:space="0" w:color="auto"/>
        <w:bottom w:val="none" w:sz="0" w:space="0" w:color="auto"/>
        <w:right w:val="none" w:sz="0" w:space="0" w:color="auto"/>
      </w:divBdr>
    </w:div>
    <w:div w:id="612321659">
      <w:marLeft w:val="640"/>
      <w:marRight w:val="0"/>
      <w:marTop w:val="0"/>
      <w:marBottom w:val="0"/>
      <w:divBdr>
        <w:top w:val="none" w:sz="0" w:space="0" w:color="auto"/>
        <w:left w:val="none" w:sz="0" w:space="0" w:color="auto"/>
        <w:bottom w:val="none" w:sz="0" w:space="0" w:color="auto"/>
        <w:right w:val="none" w:sz="0" w:space="0" w:color="auto"/>
      </w:divBdr>
    </w:div>
    <w:div w:id="612326801">
      <w:marLeft w:val="640"/>
      <w:marRight w:val="0"/>
      <w:marTop w:val="0"/>
      <w:marBottom w:val="0"/>
      <w:divBdr>
        <w:top w:val="none" w:sz="0" w:space="0" w:color="auto"/>
        <w:left w:val="none" w:sz="0" w:space="0" w:color="auto"/>
        <w:bottom w:val="none" w:sz="0" w:space="0" w:color="auto"/>
        <w:right w:val="none" w:sz="0" w:space="0" w:color="auto"/>
      </w:divBdr>
    </w:div>
    <w:div w:id="612513095">
      <w:marLeft w:val="640"/>
      <w:marRight w:val="0"/>
      <w:marTop w:val="0"/>
      <w:marBottom w:val="0"/>
      <w:divBdr>
        <w:top w:val="none" w:sz="0" w:space="0" w:color="auto"/>
        <w:left w:val="none" w:sz="0" w:space="0" w:color="auto"/>
        <w:bottom w:val="none" w:sz="0" w:space="0" w:color="auto"/>
        <w:right w:val="none" w:sz="0" w:space="0" w:color="auto"/>
      </w:divBdr>
    </w:div>
    <w:div w:id="612517020">
      <w:marLeft w:val="640"/>
      <w:marRight w:val="0"/>
      <w:marTop w:val="0"/>
      <w:marBottom w:val="0"/>
      <w:divBdr>
        <w:top w:val="none" w:sz="0" w:space="0" w:color="auto"/>
        <w:left w:val="none" w:sz="0" w:space="0" w:color="auto"/>
        <w:bottom w:val="none" w:sz="0" w:space="0" w:color="auto"/>
        <w:right w:val="none" w:sz="0" w:space="0" w:color="auto"/>
      </w:divBdr>
    </w:div>
    <w:div w:id="612588554">
      <w:marLeft w:val="640"/>
      <w:marRight w:val="0"/>
      <w:marTop w:val="0"/>
      <w:marBottom w:val="0"/>
      <w:divBdr>
        <w:top w:val="none" w:sz="0" w:space="0" w:color="auto"/>
        <w:left w:val="none" w:sz="0" w:space="0" w:color="auto"/>
        <w:bottom w:val="none" w:sz="0" w:space="0" w:color="auto"/>
        <w:right w:val="none" w:sz="0" w:space="0" w:color="auto"/>
      </w:divBdr>
    </w:div>
    <w:div w:id="612592186">
      <w:marLeft w:val="640"/>
      <w:marRight w:val="0"/>
      <w:marTop w:val="0"/>
      <w:marBottom w:val="0"/>
      <w:divBdr>
        <w:top w:val="none" w:sz="0" w:space="0" w:color="auto"/>
        <w:left w:val="none" w:sz="0" w:space="0" w:color="auto"/>
        <w:bottom w:val="none" w:sz="0" w:space="0" w:color="auto"/>
        <w:right w:val="none" w:sz="0" w:space="0" w:color="auto"/>
      </w:divBdr>
    </w:div>
    <w:div w:id="612639531">
      <w:marLeft w:val="640"/>
      <w:marRight w:val="0"/>
      <w:marTop w:val="0"/>
      <w:marBottom w:val="0"/>
      <w:divBdr>
        <w:top w:val="none" w:sz="0" w:space="0" w:color="auto"/>
        <w:left w:val="none" w:sz="0" w:space="0" w:color="auto"/>
        <w:bottom w:val="none" w:sz="0" w:space="0" w:color="auto"/>
        <w:right w:val="none" w:sz="0" w:space="0" w:color="auto"/>
      </w:divBdr>
    </w:div>
    <w:div w:id="612640655">
      <w:marLeft w:val="640"/>
      <w:marRight w:val="0"/>
      <w:marTop w:val="0"/>
      <w:marBottom w:val="0"/>
      <w:divBdr>
        <w:top w:val="none" w:sz="0" w:space="0" w:color="auto"/>
        <w:left w:val="none" w:sz="0" w:space="0" w:color="auto"/>
        <w:bottom w:val="none" w:sz="0" w:space="0" w:color="auto"/>
        <w:right w:val="none" w:sz="0" w:space="0" w:color="auto"/>
      </w:divBdr>
    </w:div>
    <w:div w:id="612785693">
      <w:marLeft w:val="640"/>
      <w:marRight w:val="0"/>
      <w:marTop w:val="0"/>
      <w:marBottom w:val="0"/>
      <w:divBdr>
        <w:top w:val="none" w:sz="0" w:space="0" w:color="auto"/>
        <w:left w:val="none" w:sz="0" w:space="0" w:color="auto"/>
        <w:bottom w:val="none" w:sz="0" w:space="0" w:color="auto"/>
        <w:right w:val="none" w:sz="0" w:space="0" w:color="auto"/>
      </w:divBdr>
    </w:div>
    <w:div w:id="612789845">
      <w:marLeft w:val="640"/>
      <w:marRight w:val="0"/>
      <w:marTop w:val="0"/>
      <w:marBottom w:val="0"/>
      <w:divBdr>
        <w:top w:val="none" w:sz="0" w:space="0" w:color="auto"/>
        <w:left w:val="none" w:sz="0" w:space="0" w:color="auto"/>
        <w:bottom w:val="none" w:sz="0" w:space="0" w:color="auto"/>
        <w:right w:val="none" w:sz="0" w:space="0" w:color="auto"/>
      </w:divBdr>
    </w:div>
    <w:div w:id="612831513">
      <w:marLeft w:val="640"/>
      <w:marRight w:val="0"/>
      <w:marTop w:val="0"/>
      <w:marBottom w:val="0"/>
      <w:divBdr>
        <w:top w:val="none" w:sz="0" w:space="0" w:color="auto"/>
        <w:left w:val="none" w:sz="0" w:space="0" w:color="auto"/>
        <w:bottom w:val="none" w:sz="0" w:space="0" w:color="auto"/>
        <w:right w:val="none" w:sz="0" w:space="0" w:color="auto"/>
      </w:divBdr>
    </w:div>
    <w:div w:id="612857670">
      <w:marLeft w:val="640"/>
      <w:marRight w:val="0"/>
      <w:marTop w:val="0"/>
      <w:marBottom w:val="0"/>
      <w:divBdr>
        <w:top w:val="none" w:sz="0" w:space="0" w:color="auto"/>
        <w:left w:val="none" w:sz="0" w:space="0" w:color="auto"/>
        <w:bottom w:val="none" w:sz="0" w:space="0" w:color="auto"/>
        <w:right w:val="none" w:sz="0" w:space="0" w:color="auto"/>
      </w:divBdr>
    </w:div>
    <w:div w:id="612858138">
      <w:marLeft w:val="640"/>
      <w:marRight w:val="0"/>
      <w:marTop w:val="0"/>
      <w:marBottom w:val="0"/>
      <w:divBdr>
        <w:top w:val="none" w:sz="0" w:space="0" w:color="auto"/>
        <w:left w:val="none" w:sz="0" w:space="0" w:color="auto"/>
        <w:bottom w:val="none" w:sz="0" w:space="0" w:color="auto"/>
        <w:right w:val="none" w:sz="0" w:space="0" w:color="auto"/>
      </w:divBdr>
    </w:div>
    <w:div w:id="612975600">
      <w:marLeft w:val="640"/>
      <w:marRight w:val="0"/>
      <w:marTop w:val="0"/>
      <w:marBottom w:val="0"/>
      <w:divBdr>
        <w:top w:val="none" w:sz="0" w:space="0" w:color="auto"/>
        <w:left w:val="none" w:sz="0" w:space="0" w:color="auto"/>
        <w:bottom w:val="none" w:sz="0" w:space="0" w:color="auto"/>
        <w:right w:val="none" w:sz="0" w:space="0" w:color="auto"/>
      </w:divBdr>
    </w:div>
    <w:div w:id="612983526">
      <w:marLeft w:val="640"/>
      <w:marRight w:val="0"/>
      <w:marTop w:val="0"/>
      <w:marBottom w:val="0"/>
      <w:divBdr>
        <w:top w:val="none" w:sz="0" w:space="0" w:color="auto"/>
        <w:left w:val="none" w:sz="0" w:space="0" w:color="auto"/>
        <w:bottom w:val="none" w:sz="0" w:space="0" w:color="auto"/>
        <w:right w:val="none" w:sz="0" w:space="0" w:color="auto"/>
      </w:divBdr>
    </w:div>
    <w:div w:id="613250083">
      <w:marLeft w:val="640"/>
      <w:marRight w:val="0"/>
      <w:marTop w:val="0"/>
      <w:marBottom w:val="0"/>
      <w:divBdr>
        <w:top w:val="none" w:sz="0" w:space="0" w:color="auto"/>
        <w:left w:val="none" w:sz="0" w:space="0" w:color="auto"/>
        <w:bottom w:val="none" w:sz="0" w:space="0" w:color="auto"/>
        <w:right w:val="none" w:sz="0" w:space="0" w:color="auto"/>
      </w:divBdr>
    </w:div>
    <w:div w:id="613363405">
      <w:marLeft w:val="640"/>
      <w:marRight w:val="0"/>
      <w:marTop w:val="0"/>
      <w:marBottom w:val="0"/>
      <w:divBdr>
        <w:top w:val="none" w:sz="0" w:space="0" w:color="auto"/>
        <w:left w:val="none" w:sz="0" w:space="0" w:color="auto"/>
        <w:bottom w:val="none" w:sz="0" w:space="0" w:color="auto"/>
        <w:right w:val="none" w:sz="0" w:space="0" w:color="auto"/>
      </w:divBdr>
    </w:div>
    <w:div w:id="613369017">
      <w:marLeft w:val="640"/>
      <w:marRight w:val="0"/>
      <w:marTop w:val="0"/>
      <w:marBottom w:val="0"/>
      <w:divBdr>
        <w:top w:val="none" w:sz="0" w:space="0" w:color="auto"/>
        <w:left w:val="none" w:sz="0" w:space="0" w:color="auto"/>
        <w:bottom w:val="none" w:sz="0" w:space="0" w:color="auto"/>
        <w:right w:val="none" w:sz="0" w:space="0" w:color="auto"/>
      </w:divBdr>
    </w:div>
    <w:div w:id="613438729">
      <w:marLeft w:val="640"/>
      <w:marRight w:val="0"/>
      <w:marTop w:val="0"/>
      <w:marBottom w:val="0"/>
      <w:divBdr>
        <w:top w:val="none" w:sz="0" w:space="0" w:color="auto"/>
        <w:left w:val="none" w:sz="0" w:space="0" w:color="auto"/>
        <w:bottom w:val="none" w:sz="0" w:space="0" w:color="auto"/>
        <w:right w:val="none" w:sz="0" w:space="0" w:color="auto"/>
      </w:divBdr>
    </w:div>
    <w:div w:id="613445288">
      <w:marLeft w:val="640"/>
      <w:marRight w:val="0"/>
      <w:marTop w:val="0"/>
      <w:marBottom w:val="0"/>
      <w:divBdr>
        <w:top w:val="none" w:sz="0" w:space="0" w:color="auto"/>
        <w:left w:val="none" w:sz="0" w:space="0" w:color="auto"/>
        <w:bottom w:val="none" w:sz="0" w:space="0" w:color="auto"/>
        <w:right w:val="none" w:sz="0" w:space="0" w:color="auto"/>
      </w:divBdr>
    </w:div>
    <w:div w:id="613558931">
      <w:marLeft w:val="640"/>
      <w:marRight w:val="0"/>
      <w:marTop w:val="0"/>
      <w:marBottom w:val="0"/>
      <w:divBdr>
        <w:top w:val="none" w:sz="0" w:space="0" w:color="auto"/>
        <w:left w:val="none" w:sz="0" w:space="0" w:color="auto"/>
        <w:bottom w:val="none" w:sz="0" w:space="0" w:color="auto"/>
        <w:right w:val="none" w:sz="0" w:space="0" w:color="auto"/>
      </w:divBdr>
    </w:div>
    <w:div w:id="613559486">
      <w:marLeft w:val="640"/>
      <w:marRight w:val="0"/>
      <w:marTop w:val="0"/>
      <w:marBottom w:val="0"/>
      <w:divBdr>
        <w:top w:val="none" w:sz="0" w:space="0" w:color="auto"/>
        <w:left w:val="none" w:sz="0" w:space="0" w:color="auto"/>
        <w:bottom w:val="none" w:sz="0" w:space="0" w:color="auto"/>
        <w:right w:val="none" w:sz="0" w:space="0" w:color="auto"/>
      </w:divBdr>
    </w:div>
    <w:div w:id="613635597">
      <w:marLeft w:val="640"/>
      <w:marRight w:val="0"/>
      <w:marTop w:val="0"/>
      <w:marBottom w:val="0"/>
      <w:divBdr>
        <w:top w:val="none" w:sz="0" w:space="0" w:color="auto"/>
        <w:left w:val="none" w:sz="0" w:space="0" w:color="auto"/>
        <w:bottom w:val="none" w:sz="0" w:space="0" w:color="auto"/>
        <w:right w:val="none" w:sz="0" w:space="0" w:color="auto"/>
      </w:divBdr>
    </w:div>
    <w:div w:id="613636169">
      <w:marLeft w:val="640"/>
      <w:marRight w:val="0"/>
      <w:marTop w:val="0"/>
      <w:marBottom w:val="0"/>
      <w:divBdr>
        <w:top w:val="none" w:sz="0" w:space="0" w:color="auto"/>
        <w:left w:val="none" w:sz="0" w:space="0" w:color="auto"/>
        <w:bottom w:val="none" w:sz="0" w:space="0" w:color="auto"/>
        <w:right w:val="none" w:sz="0" w:space="0" w:color="auto"/>
      </w:divBdr>
    </w:div>
    <w:div w:id="613638446">
      <w:marLeft w:val="640"/>
      <w:marRight w:val="0"/>
      <w:marTop w:val="0"/>
      <w:marBottom w:val="0"/>
      <w:divBdr>
        <w:top w:val="none" w:sz="0" w:space="0" w:color="auto"/>
        <w:left w:val="none" w:sz="0" w:space="0" w:color="auto"/>
        <w:bottom w:val="none" w:sz="0" w:space="0" w:color="auto"/>
        <w:right w:val="none" w:sz="0" w:space="0" w:color="auto"/>
      </w:divBdr>
    </w:div>
    <w:div w:id="613679911">
      <w:marLeft w:val="640"/>
      <w:marRight w:val="0"/>
      <w:marTop w:val="0"/>
      <w:marBottom w:val="0"/>
      <w:divBdr>
        <w:top w:val="none" w:sz="0" w:space="0" w:color="auto"/>
        <w:left w:val="none" w:sz="0" w:space="0" w:color="auto"/>
        <w:bottom w:val="none" w:sz="0" w:space="0" w:color="auto"/>
        <w:right w:val="none" w:sz="0" w:space="0" w:color="auto"/>
      </w:divBdr>
    </w:div>
    <w:div w:id="613707478">
      <w:marLeft w:val="640"/>
      <w:marRight w:val="0"/>
      <w:marTop w:val="0"/>
      <w:marBottom w:val="0"/>
      <w:divBdr>
        <w:top w:val="none" w:sz="0" w:space="0" w:color="auto"/>
        <w:left w:val="none" w:sz="0" w:space="0" w:color="auto"/>
        <w:bottom w:val="none" w:sz="0" w:space="0" w:color="auto"/>
        <w:right w:val="none" w:sz="0" w:space="0" w:color="auto"/>
      </w:divBdr>
    </w:div>
    <w:div w:id="613830026">
      <w:marLeft w:val="640"/>
      <w:marRight w:val="0"/>
      <w:marTop w:val="0"/>
      <w:marBottom w:val="0"/>
      <w:divBdr>
        <w:top w:val="none" w:sz="0" w:space="0" w:color="auto"/>
        <w:left w:val="none" w:sz="0" w:space="0" w:color="auto"/>
        <w:bottom w:val="none" w:sz="0" w:space="0" w:color="auto"/>
        <w:right w:val="none" w:sz="0" w:space="0" w:color="auto"/>
      </w:divBdr>
    </w:div>
    <w:div w:id="613832303">
      <w:marLeft w:val="640"/>
      <w:marRight w:val="0"/>
      <w:marTop w:val="0"/>
      <w:marBottom w:val="0"/>
      <w:divBdr>
        <w:top w:val="none" w:sz="0" w:space="0" w:color="auto"/>
        <w:left w:val="none" w:sz="0" w:space="0" w:color="auto"/>
        <w:bottom w:val="none" w:sz="0" w:space="0" w:color="auto"/>
        <w:right w:val="none" w:sz="0" w:space="0" w:color="auto"/>
      </w:divBdr>
    </w:div>
    <w:div w:id="613833116">
      <w:marLeft w:val="640"/>
      <w:marRight w:val="0"/>
      <w:marTop w:val="0"/>
      <w:marBottom w:val="0"/>
      <w:divBdr>
        <w:top w:val="none" w:sz="0" w:space="0" w:color="auto"/>
        <w:left w:val="none" w:sz="0" w:space="0" w:color="auto"/>
        <w:bottom w:val="none" w:sz="0" w:space="0" w:color="auto"/>
        <w:right w:val="none" w:sz="0" w:space="0" w:color="auto"/>
      </w:divBdr>
    </w:div>
    <w:div w:id="613907177">
      <w:marLeft w:val="640"/>
      <w:marRight w:val="0"/>
      <w:marTop w:val="0"/>
      <w:marBottom w:val="0"/>
      <w:divBdr>
        <w:top w:val="none" w:sz="0" w:space="0" w:color="auto"/>
        <w:left w:val="none" w:sz="0" w:space="0" w:color="auto"/>
        <w:bottom w:val="none" w:sz="0" w:space="0" w:color="auto"/>
        <w:right w:val="none" w:sz="0" w:space="0" w:color="auto"/>
      </w:divBdr>
    </w:div>
    <w:div w:id="613946986">
      <w:marLeft w:val="640"/>
      <w:marRight w:val="0"/>
      <w:marTop w:val="0"/>
      <w:marBottom w:val="0"/>
      <w:divBdr>
        <w:top w:val="none" w:sz="0" w:space="0" w:color="auto"/>
        <w:left w:val="none" w:sz="0" w:space="0" w:color="auto"/>
        <w:bottom w:val="none" w:sz="0" w:space="0" w:color="auto"/>
        <w:right w:val="none" w:sz="0" w:space="0" w:color="auto"/>
      </w:divBdr>
    </w:div>
    <w:div w:id="613947819">
      <w:marLeft w:val="640"/>
      <w:marRight w:val="0"/>
      <w:marTop w:val="0"/>
      <w:marBottom w:val="0"/>
      <w:divBdr>
        <w:top w:val="none" w:sz="0" w:space="0" w:color="auto"/>
        <w:left w:val="none" w:sz="0" w:space="0" w:color="auto"/>
        <w:bottom w:val="none" w:sz="0" w:space="0" w:color="auto"/>
        <w:right w:val="none" w:sz="0" w:space="0" w:color="auto"/>
      </w:divBdr>
    </w:div>
    <w:div w:id="614140191">
      <w:marLeft w:val="640"/>
      <w:marRight w:val="0"/>
      <w:marTop w:val="0"/>
      <w:marBottom w:val="0"/>
      <w:divBdr>
        <w:top w:val="none" w:sz="0" w:space="0" w:color="auto"/>
        <w:left w:val="none" w:sz="0" w:space="0" w:color="auto"/>
        <w:bottom w:val="none" w:sz="0" w:space="0" w:color="auto"/>
        <w:right w:val="none" w:sz="0" w:space="0" w:color="auto"/>
      </w:divBdr>
    </w:div>
    <w:div w:id="614215078">
      <w:marLeft w:val="640"/>
      <w:marRight w:val="0"/>
      <w:marTop w:val="0"/>
      <w:marBottom w:val="0"/>
      <w:divBdr>
        <w:top w:val="none" w:sz="0" w:space="0" w:color="auto"/>
        <w:left w:val="none" w:sz="0" w:space="0" w:color="auto"/>
        <w:bottom w:val="none" w:sz="0" w:space="0" w:color="auto"/>
        <w:right w:val="none" w:sz="0" w:space="0" w:color="auto"/>
      </w:divBdr>
    </w:div>
    <w:div w:id="614216073">
      <w:bodyDiv w:val="1"/>
      <w:marLeft w:val="0"/>
      <w:marRight w:val="0"/>
      <w:marTop w:val="0"/>
      <w:marBottom w:val="0"/>
      <w:divBdr>
        <w:top w:val="none" w:sz="0" w:space="0" w:color="auto"/>
        <w:left w:val="none" w:sz="0" w:space="0" w:color="auto"/>
        <w:bottom w:val="none" w:sz="0" w:space="0" w:color="auto"/>
        <w:right w:val="none" w:sz="0" w:space="0" w:color="auto"/>
      </w:divBdr>
    </w:div>
    <w:div w:id="614217064">
      <w:marLeft w:val="640"/>
      <w:marRight w:val="0"/>
      <w:marTop w:val="0"/>
      <w:marBottom w:val="0"/>
      <w:divBdr>
        <w:top w:val="none" w:sz="0" w:space="0" w:color="auto"/>
        <w:left w:val="none" w:sz="0" w:space="0" w:color="auto"/>
        <w:bottom w:val="none" w:sz="0" w:space="0" w:color="auto"/>
        <w:right w:val="none" w:sz="0" w:space="0" w:color="auto"/>
      </w:divBdr>
    </w:div>
    <w:div w:id="614287961">
      <w:marLeft w:val="640"/>
      <w:marRight w:val="0"/>
      <w:marTop w:val="0"/>
      <w:marBottom w:val="0"/>
      <w:divBdr>
        <w:top w:val="none" w:sz="0" w:space="0" w:color="auto"/>
        <w:left w:val="none" w:sz="0" w:space="0" w:color="auto"/>
        <w:bottom w:val="none" w:sz="0" w:space="0" w:color="auto"/>
        <w:right w:val="none" w:sz="0" w:space="0" w:color="auto"/>
      </w:divBdr>
    </w:div>
    <w:div w:id="614291274">
      <w:marLeft w:val="640"/>
      <w:marRight w:val="0"/>
      <w:marTop w:val="0"/>
      <w:marBottom w:val="0"/>
      <w:divBdr>
        <w:top w:val="none" w:sz="0" w:space="0" w:color="auto"/>
        <w:left w:val="none" w:sz="0" w:space="0" w:color="auto"/>
        <w:bottom w:val="none" w:sz="0" w:space="0" w:color="auto"/>
        <w:right w:val="none" w:sz="0" w:space="0" w:color="auto"/>
      </w:divBdr>
    </w:div>
    <w:div w:id="614293003">
      <w:marLeft w:val="640"/>
      <w:marRight w:val="0"/>
      <w:marTop w:val="0"/>
      <w:marBottom w:val="0"/>
      <w:divBdr>
        <w:top w:val="none" w:sz="0" w:space="0" w:color="auto"/>
        <w:left w:val="none" w:sz="0" w:space="0" w:color="auto"/>
        <w:bottom w:val="none" w:sz="0" w:space="0" w:color="auto"/>
        <w:right w:val="none" w:sz="0" w:space="0" w:color="auto"/>
      </w:divBdr>
    </w:div>
    <w:div w:id="614295251">
      <w:marLeft w:val="640"/>
      <w:marRight w:val="0"/>
      <w:marTop w:val="0"/>
      <w:marBottom w:val="0"/>
      <w:divBdr>
        <w:top w:val="none" w:sz="0" w:space="0" w:color="auto"/>
        <w:left w:val="none" w:sz="0" w:space="0" w:color="auto"/>
        <w:bottom w:val="none" w:sz="0" w:space="0" w:color="auto"/>
        <w:right w:val="none" w:sz="0" w:space="0" w:color="auto"/>
      </w:divBdr>
    </w:div>
    <w:div w:id="614404421">
      <w:marLeft w:val="640"/>
      <w:marRight w:val="0"/>
      <w:marTop w:val="0"/>
      <w:marBottom w:val="0"/>
      <w:divBdr>
        <w:top w:val="none" w:sz="0" w:space="0" w:color="auto"/>
        <w:left w:val="none" w:sz="0" w:space="0" w:color="auto"/>
        <w:bottom w:val="none" w:sz="0" w:space="0" w:color="auto"/>
        <w:right w:val="none" w:sz="0" w:space="0" w:color="auto"/>
      </w:divBdr>
    </w:div>
    <w:div w:id="614485844">
      <w:marLeft w:val="640"/>
      <w:marRight w:val="0"/>
      <w:marTop w:val="0"/>
      <w:marBottom w:val="0"/>
      <w:divBdr>
        <w:top w:val="none" w:sz="0" w:space="0" w:color="auto"/>
        <w:left w:val="none" w:sz="0" w:space="0" w:color="auto"/>
        <w:bottom w:val="none" w:sz="0" w:space="0" w:color="auto"/>
        <w:right w:val="none" w:sz="0" w:space="0" w:color="auto"/>
      </w:divBdr>
    </w:div>
    <w:div w:id="614488454">
      <w:marLeft w:val="640"/>
      <w:marRight w:val="0"/>
      <w:marTop w:val="0"/>
      <w:marBottom w:val="0"/>
      <w:divBdr>
        <w:top w:val="none" w:sz="0" w:space="0" w:color="auto"/>
        <w:left w:val="none" w:sz="0" w:space="0" w:color="auto"/>
        <w:bottom w:val="none" w:sz="0" w:space="0" w:color="auto"/>
        <w:right w:val="none" w:sz="0" w:space="0" w:color="auto"/>
      </w:divBdr>
    </w:div>
    <w:div w:id="614559450">
      <w:marLeft w:val="640"/>
      <w:marRight w:val="0"/>
      <w:marTop w:val="0"/>
      <w:marBottom w:val="0"/>
      <w:divBdr>
        <w:top w:val="none" w:sz="0" w:space="0" w:color="auto"/>
        <w:left w:val="none" w:sz="0" w:space="0" w:color="auto"/>
        <w:bottom w:val="none" w:sz="0" w:space="0" w:color="auto"/>
        <w:right w:val="none" w:sz="0" w:space="0" w:color="auto"/>
      </w:divBdr>
    </w:div>
    <w:div w:id="614561780">
      <w:marLeft w:val="640"/>
      <w:marRight w:val="0"/>
      <w:marTop w:val="0"/>
      <w:marBottom w:val="0"/>
      <w:divBdr>
        <w:top w:val="none" w:sz="0" w:space="0" w:color="auto"/>
        <w:left w:val="none" w:sz="0" w:space="0" w:color="auto"/>
        <w:bottom w:val="none" w:sz="0" w:space="0" w:color="auto"/>
        <w:right w:val="none" w:sz="0" w:space="0" w:color="auto"/>
      </w:divBdr>
    </w:div>
    <w:div w:id="614563055">
      <w:marLeft w:val="640"/>
      <w:marRight w:val="0"/>
      <w:marTop w:val="0"/>
      <w:marBottom w:val="0"/>
      <w:divBdr>
        <w:top w:val="none" w:sz="0" w:space="0" w:color="auto"/>
        <w:left w:val="none" w:sz="0" w:space="0" w:color="auto"/>
        <w:bottom w:val="none" w:sz="0" w:space="0" w:color="auto"/>
        <w:right w:val="none" w:sz="0" w:space="0" w:color="auto"/>
      </w:divBdr>
    </w:div>
    <w:div w:id="614673619">
      <w:marLeft w:val="640"/>
      <w:marRight w:val="0"/>
      <w:marTop w:val="0"/>
      <w:marBottom w:val="0"/>
      <w:divBdr>
        <w:top w:val="none" w:sz="0" w:space="0" w:color="auto"/>
        <w:left w:val="none" w:sz="0" w:space="0" w:color="auto"/>
        <w:bottom w:val="none" w:sz="0" w:space="0" w:color="auto"/>
        <w:right w:val="none" w:sz="0" w:space="0" w:color="auto"/>
      </w:divBdr>
    </w:div>
    <w:div w:id="614679552">
      <w:marLeft w:val="640"/>
      <w:marRight w:val="0"/>
      <w:marTop w:val="0"/>
      <w:marBottom w:val="0"/>
      <w:divBdr>
        <w:top w:val="none" w:sz="0" w:space="0" w:color="auto"/>
        <w:left w:val="none" w:sz="0" w:space="0" w:color="auto"/>
        <w:bottom w:val="none" w:sz="0" w:space="0" w:color="auto"/>
        <w:right w:val="none" w:sz="0" w:space="0" w:color="auto"/>
      </w:divBdr>
    </w:div>
    <w:div w:id="614754722">
      <w:marLeft w:val="640"/>
      <w:marRight w:val="0"/>
      <w:marTop w:val="0"/>
      <w:marBottom w:val="0"/>
      <w:divBdr>
        <w:top w:val="none" w:sz="0" w:space="0" w:color="auto"/>
        <w:left w:val="none" w:sz="0" w:space="0" w:color="auto"/>
        <w:bottom w:val="none" w:sz="0" w:space="0" w:color="auto"/>
        <w:right w:val="none" w:sz="0" w:space="0" w:color="auto"/>
      </w:divBdr>
    </w:div>
    <w:div w:id="614756120">
      <w:marLeft w:val="640"/>
      <w:marRight w:val="0"/>
      <w:marTop w:val="0"/>
      <w:marBottom w:val="0"/>
      <w:divBdr>
        <w:top w:val="none" w:sz="0" w:space="0" w:color="auto"/>
        <w:left w:val="none" w:sz="0" w:space="0" w:color="auto"/>
        <w:bottom w:val="none" w:sz="0" w:space="0" w:color="auto"/>
        <w:right w:val="none" w:sz="0" w:space="0" w:color="auto"/>
      </w:divBdr>
    </w:div>
    <w:div w:id="614756817">
      <w:marLeft w:val="640"/>
      <w:marRight w:val="0"/>
      <w:marTop w:val="0"/>
      <w:marBottom w:val="0"/>
      <w:divBdr>
        <w:top w:val="none" w:sz="0" w:space="0" w:color="auto"/>
        <w:left w:val="none" w:sz="0" w:space="0" w:color="auto"/>
        <w:bottom w:val="none" w:sz="0" w:space="0" w:color="auto"/>
        <w:right w:val="none" w:sz="0" w:space="0" w:color="auto"/>
      </w:divBdr>
    </w:div>
    <w:div w:id="614823409">
      <w:marLeft w:val="640"/>
      <w:marRight w:val="0"/>
      <w:marTop w:val="0"/>
      <w:marBottom w:val="0"/>
      <w:divBdr>
        <w:top w:val="none" w:sz="0" w:space="0" w:color="auto"/>
        <w:left w:val="none" w:sz="0" w:space="0" w:color="auto"/>
        <w:bottom w:val="none" w:sz="0" w:space="0" w:color="auto"/>
        <w:right w:val="none" w:sz="0" w:space="0" w:color="auto"/>
      </w:divBdr>
    </w:div>
    <w:div w:id="614825833">
      <w:marLeft w:val="640"/>
      <w:marRight w:val="0"/>
      <w:marTop w:val="0"/>
      <w:marBottom w:val="0"/>
      <w:divBdr>
        <w:top w:val="none" w:sz="0" w:space="0" w:color="auto"/>
        <w:left w:val="none" w:sz="0" w:space="0" w:color="auto"/>
        <w:bottom w:val="none" w:sz="0" w:space="0" w:color="auto"/>
        <w:right w:val="none" w:sz="0" w:space="0" w:color="auto"/>
      </w:divBdr>
    </w:div>
    <w:div w:id="614869926">
      <w:marLeft w:val="640"/>
      <w:marRight w:val="0"/>
      <w:marTop w:val="0"/>
      <w:marBottom w:val="0"/>
      <w:divBdr>
        <w:top w:val="none" w:sz="0" w:space="0" w:color="auto"/>
        <w:left w:val="none" w:sz="0" w:space="0" w:color="auto"/>
        <w:bottom w:val="none" w:sz="0" w:space="0" w:color="auto"/>
        <w:right w:val="none" w:sz="0" w:space="0" w:color="auto"/>
      </w:divBdr>
    </w:div>
    <w:div w:id="615063035">
      <w:marLeft w:val="640"/>
      <w:marRight w:val="0"/>
      <w:marTop w:val="0"/>
      <w:marBottom w:val="0"/>
      <w:divBdr>
        <w:top w:val="none" w:sz="0" w:space="0" w:color="auto"/>
        <w:left w:val="none" w:sz="0" w:space="0" w:color="auto"/>
        <w:bottom w:val="none" w:sz="0" w:space="0" w:color="auto"/>
        <w:right w:val="none" w:sz="0" w:space="0" w:color="auto"/>
      </w:divBdr>
    </w:div>
    <w:div w:id="615139612">
      <w:marLeft w:val="640"/>
      <w:marRight w:val="0"/>
      <w:marTop w:val="0"/>
      <w:marBottom w:val="0"/>
      <w:divBdr>
        <w:top w:val="none" w:sz="0" w:space="0" w:color="auto"/>
        <w:left w:val="none" w:sz="0" w:space="0" w:color="auto"/>
        <w:bottom w:val="none" w:sz="0" w:space="0" w:color="auto"/>
        <w:right w:val="none" w:sz="0" w:space="0" w:color="auto"/>
      </w:divBdr>
    </w:div>
    <w:div w:id="615140298">
      <w:marLeft w:val="640"/>
      <w:marRight w:val="0"/>
      <w:marTop w:val="0"/>
      <w:marBottom w:val="0"/>
      <w:divBdr>
        <w:top w:val="none" w:sz="0" w:space="0" w:color="auto"/>
        <w:left w:val="none" w:sz="0" w:space="0" w:color="auto"/>
        <w:bottom w:val="none" w:sz="0" w:space="0" w:color="auto"/>
        <w:right w:val="none" w:sz="0" w:space="0" w:color="auto"/>
      </w:divBdr>
    </w:div>
    <w:div w:id="615140482">
      <w:marLeft w:val="640"/>
      <w:marRight w:val="0"/>
      <w:marTop w:val="0"/>
      <w:marBottom w:val="0"/>
      <w:divBdr>
        <w:top w:val="none" w:sz="0" w:space="0" w:color="auto"/>
        <w:left w:val="none" w:sz="0" w:space="0" w:color="auto"/>
        <w:bottom w:val="none" w:sz="0" w:space="0" w:color="auto"/>
        <w:right w:val="none" w:sz="0" w:space="0" w:color="auto"/>
      </w:divBdr>
    </w:div>
    <w:div w:id="615407330">
      <w:marLeft w:val="640"/>
      <w:marRight w:val="0"/>
      <w:marTop w:val="0"/>
      <w:marBottom w:val="0"/>
      <w:divBdr>
        <w:top w:val="none" w:sz="0" w:space="0" w:color="auto"/>
        <w:left w:val="none" w:sz="0" w:space="0" w:color="auto"/>
        <w:bottom w:val="none" w:sz="0" w:space="0" w:color="auto"/>
        <w:right w:val="none" w:sz="0" w:space="0" w:color="auto"/>
      </w:divBdr>
    </w:div>
    <w:div w:id="615450426">
      <w:marLeft w:val="640"/>
      <w:marRight w:val="0"/>
      <w:marTop w:val="0"/>
      <w:marBottom w:val="0"/>
      <w:divBdr>
        <w:top w:val="none" w:sz="0" w:space="0" w:color="auto"/>
        <w:left w:val="none" w:sz="0" w:space="0" w:color="auto"/>
        <w:bottom w:val="none" w:sz="0" w:space="0" w:color="auto"/>
        <w:right w:val="none" w:sz="0" w:space="0" w:color="auto"/>
      </w:divBdr>
    </w:div>
    <w:div w:id="615521263">
      <w:marLeft w:val="640"/>
      <w:marRight w:val="0"/>
      <w:marTop w:val="0"/>
      <w:marBottom w:val="0"/>
      <w:divBdr>
        <w:top w:val="none" w:sz="0" w:space="0" w:color="auto"/>
        <w:left w:val="none" w:sz="0" w:space="0" w:color="auto"/>
        <w:bottom w:val="none" w:sz="0" w:space="0" w:color="auto"/>
        <w:right w:val="none" w:sz="0" w:space="0" w:color="auto"/>
      </w:divBdr>
    </w:div>
    <w:div w:id="615527990">
      <w:marLeft w:val="640"/>
      <w:marRight w:val="0"/>
      <w:marTop w:val="0"/>
      <w:marBottom w:val="0"/>
      <w:divBdr>
        <w:top w:val="none" w:sz="0" w:space="0" w:color="auto"/>
        <w:left w:val="none" w:sz="0" w:space="0" w:color="auto"/>
        <w:bottom w:val="none" w:sz="0" w:space="0" w:color="auto"/>
        <w:right w:val="none" w:sz="0" w:space="0" w:color="auto"/>
      </w:divBdr>
    </w:div>
    <w:div w:id="615529343">
      <w:marLeft w:val="640"/>
      <w:marRight w:val="0"/>
      <w:marTop w:val="0"/>
      <w:marBottom w:val="0"/>
      <w:divBdr>
        <w:top w:val="none" w:sz="0" w:space="0" w:color="auto"/>
        <w:left w:val="none" w:sz="0" w:space="0" w:color="auto"/>
        <w:bottom w:val="none" w:sz="0" w:space="0" w:color="auto"/>
        <w:right w:val="none" w:sz="0" w:space="0" w:color="auto"/>
      </w:divBdr>
    </w:div>
    <w:div w:id="615603293">
      <w:marLeft w:val="640"/>
      <w:marRight w:val="0"/>
      <w:marTop w:val="0"/>
      <w:marBottom w:val="0"/>
      <w:divBdr>
        <w:top w:val="none" w:sz="0" w:space="0" w:color="auto"/>
        <w:left w:val="none" w:sz="0" w:space="0" w:color="auto"/>
        <w:bottom w:val="none" w:sz="0" w:space="0" w:color="auto"/>
        <w:right w:val="none" w:sz="0" w:space="0" w:color="auto"/>
      </w:divBdr>
    </w:div>
    <w:div w:id="615604772">
      <w:marLeft w:val="640"/>
      <w:marRight w:val="0"/>
      <w:marTop w:val="0"/>
      <w:marBottom w:val="0"/>
      <w:divBdr>
        <w:top w:val="none" w:sz="0" w:space="0" w:color="auto"/>
        <w:left w:val="none" w:sz="0" w:space="0" w:color="auto"/>
        <w:bottom w:val="none" w:sz="0" w:space="0" w:color="auto"/>
        <w:right w:val="none" w:sz="0" w:space="0" w:color="auto"/>
      </w:divBdr>
    </w:div>
    <w:div w:id="615645784">
      <w:marLeft w:val="640"/>
      <w:marRight w:val="0"/>
      <w:marTop w:val="0"/>
      <w:marBottom w:val="0"/>
      <w:divBdr>
        <w:top w:val="none" w:sz="0" w:space="0" w:color="auto"/>
        <w:left w:val="none" w:sz="0" w:space="0" w:color="auto"/>
        <w:bottom w:val="none" w:sz="0" w:space="0" w:color="auto"/>
        <w:right w:val="none" w:sz="0" w:space="0" w:color="auto"/>
      </w:divBdr>
    </w:div>
    <w:div w:id="615646726">
      <w:marLeft w:val="640"/>
      <w:marRight w:val="0"/>
      <w:marTop w:val="0"/>
      <w:marBottom w:val="0"/>
      <w:divBdr>
        <w:top w:val="none" w:sz="0" w:space="0" w:color="auto"/>
        <w:left w:val="none" w:sz="0" w:space="0" w:color="auto"/>
        <w:bottom w:val="none" w:sz="0" w:space="0" w:color="auto"/>
        <w:right w:val="none" w:sz="0" w:space="0" w:color="auto"/>
      </w:divBdr>
    </w:div>
    <w:div w:id="615723821">
      <w:marLeft w:val="640"/>
      <w:marRight w:val="0"/>
      <w:marTop w:val="0"/>
      <w:marBottom w:val="0"/>
      <w:divBdr>
        <w:top w:val="none" w:sz="0" w:space="0" w:color="auto"/>
        <w:left w:val="none" w:sz="0" w:space="0" w:color="auto"/>
        <w:bottom w:val="none" w:sz="0" w:space="0" w:color="auto"/>
        <w:right w:val="none" w:sz="0" w:space="0" w:color="auto"/>
      </w:divBdr>
    </w:div>
    <w:div w:id="615792048">
      <w:marLeft w:val="640"/>
      <w:marRight w:val="0"/>
      <w:marTop w:val="0"/>
      <w:marBottom w:val="0"/>
      <w:divBdr>
        <w:top w:val="none" w:sz="0" w:space="0" w:color="auto"/>
        <w:left w:val="none" w:sz="0" w:space="0" w:color="auto"/>
        <w:bottom w:val="none" w:sz="0" w:space="0" w:color="auto"/>
        <w:right w:val="none" w:sz="0" w:space="0" w:color="auto"/>
      </w:divBdr>
    </w:div>
    <w:div w:id="615797388">
      <w:marLeft w:val="640"/>
      <w:marRight w:val="0"/>
      <w:marTop w:val="0"/>
      <w:marBottom w:val="0"/>
      <w:divBdr>
        <w:top w:val="none" w:sz="0" w:space="0" w:color="auto"/>
        <w:left w:val="none" w:sz="0" w:space="0" w:color="auto"/>
        <w:bottom w:val="none" w:sz="0" w:space="0" w:color="auto"/>
        <w:right w:val="none" w:sz="0" w:space="0" w:color="auto"/>
      </w:divBdr>
    </w:div>
    <w:div w:id="615866466">
      <w:marLeft w:val="640"/>
      <w:marRight w:val="0"/>
      <w:marTop w:val="0"/>
      <w:marBottom w:val="0"/>
      <w:divBdr>
        <w:top w:val="none" w:sz="0" w:space="0" w:color="auto"/>
        <w:left w:val="none" w:sz="0" w:space="0" w:color="auto"/>
        <w:bottom w:val="none" w:sz="0" w:space="0" w:color="auto"/>
        <w:right w:val="none" w:sz="0" w:space="0" w:color="auto"/>
      </w:divBdr>
    </w:div>
    <w:div w:id="615874082">
      <w:marLeft w:val="640"/>
      <w:marRight w:val="0"/>
      <w:marTop w:val="0"/>
      <w:marBottom w:val="0"/>
      <w:divBdr>
        <w:top w:val="none" w:sz="0" w:space="0" w:color="auto"/>
        <w:left w:val="none" w:sz="0" w:space="0" w:color="auto"/>
        <w:bottom w:val="none" w:sz="0" w:space="0" w:color="auto"/>
        <w:right w:val="none" w:sz="0" w:space="0" w:color="auto"/>
      </w:divBdr>
    </w:div>
    <w:div w:id="615984481">
      <w:marLeft w:val="640"/>
      <w:marRight w:val="0"/>
      <w:marTop w:val="0"/>
      <w:marBottom w:val="0"/>
      <w:divBdr>
        <w:top w:val="none" w:sz="0" w:space="0" w:color="auto"/>
        <w:left w:val="none" w:sz="0" w:space="0" w:color="auto"/>
        <w:bottom w:val="none" w:sz="0" w:space="0" w:color="auto"/>
        <w:right w:val="none" w:sz="0" w:space="0" w:color="auto"/>
      </w:divBdr>
    </w:div>
    <w:div w:id="615985032">
      <w:marLeft w:val="640"/>
      <w:marRight w:val="0"/>
      <w:marTop w:val="0"/>
      <w:marBottom w:val="0"/>
      <w:divBdr>
        <w:top w:val="none" w:sz="0" w:space="0" w:color="auto"/>
        <w:left w:val="none" w:sz="0" w:space="0" w:color="auto"/>
        <w:bottom w:val="none" w:sz="0" w:space="0" w:color="auto"/>
        <w:right w:val="none" w:sz="0" w:space="0" w:color="auto"/>
      </w:divBdr>
    </w:div>
    <w:div w:id="615987201">
      <w:marLeft w:val="640"/>
      <w:marRight w:val="0"/>
      <w:marTop w:val="0"/>
      <w:marBottom w:val="0"/>
      <w:divBdr>
        <w:top w:val="none" w:sz="0" w:space="0" w:color="auto"/>
        <w:left w:val="none" w:sz="0" w:space="0" w:color="auto"/>
        <w:bottom w:val="none" w:sz="0" w:space="0" w:color="auto"/>
        <w:right w:val="none" w:sz="0" w:space="0" w:color="auto"/>
      </w:divBdr>
    </w:div>
    <w:div w:id="616058211">
      <w:marLeft w:val="640"/>
      <w:marRight w:val="0"/>
      <w:marTop w:val="0"/>
      <w:marBottom w:val="0"/>
      <w:divBdr>
        <w:top w:val="none" w:sz="0" w:space="0" w:color="auto"/>
        <w:left w:val="none" w:sz="0" w:space="0" w:color="auto"/>
        <w:bottom w:val="none" w:sz="0" w:space="0" w:color="auto"/>
        <w:right w:val="none" w:sz="0" w:space="0" w:color="auto"/>
      </w:divBdr>
    </w:div>
    <w:div w:id="616106150">
      <w:marLeft w:val="640"/>
      <w:marRight w:val="0"/>
      <w:marTop w:val="0"/>
      <w:marBottom w:val="0"/>
      <w:divBdr>
        <w:top w:val="none" w:sz="0" w:space="0" w:color="auto"/>
        <w:left w:val="none" w:sz="0" w:space="0" w:color="auto"/>
        <w:bottom w:val="none" w:sz="0" w:space="0" w:color="auto"/>
        <w:right w:val="none" w:sz="0" w:space="0" w:color="auto"/>
      </w:divBdr>
    </w:div>
    <w:div w:id="616135622">
      <w:marLeft w:val="640"/>
      <w:marRight w:val="0"/>
      <w:marTop w:val="0"/>
      <w:marBottom w:val="0"/>
      <w:divBdr>
        <w:top w:val="none" w:sz="0" w:space="0" w:color="auto"/>
        <w:left w:val="none" w:sz="0" w:space="0" w:color="auto"/>
        <w:bottom w:val="none" w:sz="0" w:space="0" w:color="auto"/>
        <w:right w:val="none" w:sz="0" w:space="0" w:color="auto"/>
      </w:divBdr>
    </w:div>
    <w:div w:id="616183673">
      <w:marLeft w:val="640"/>
      <w:marRight w:val="0"/>
      <w:marTop w:val="0"/>
      <w:marBottom w:val="0"/>
      <w:divBdr>
        <w:top w:val="none" w:sz="0" w:space="0" w:color="auto"/>
        <w:left w:val="none" w:sz="0" w:space="0" w:color="auto"/>
        <w:bottom w:val="none" w:sz="0" w:space="0" w:color="auto"/>
        <w:right w:val="none" w:sz="0" w:space="0" w:color="auto"/>
      </w:divBdr>
    </w:div>
    <w:div w:id="616375443">
      <w:marLeft w:val="640"/>
      <w:marRight w:val="0"/>
      <w:marTop w:val="0"/>
      <w:marBottom w:val="0"/>
      <w:divBdr>
        <w:top w:val="none" w:sz="0" w:space="0" w:color="auto"/>
        <w:left w:val="none" w:sz="0" w:space="0" w:color="auto"/>
        <w:bottom w:val="none" w:sz="0" w:space="0" w:color="auto"/>
        <w:right w:val="none" w:sz="0" w:space="0" w:color="auto"/>
      </w:divBdr>
    </w:div>
    <w:div w:id="616445060">
      <w:marLeft w:val="640"/>
      <w:marRight w:val="0"/>
      <w:marTop w:val="0"/>
      <w:marBottom w:val="0"/>
      <w:divBdr>
        <w:top w:val="none" w:sz="0" w:space="0" w:color="auto"/>
        <w:left w:val="none" w:sz="0" w:space="0" w:color="auto"/>
        <w:bottom w:val="none" w:sz="0" w:space="0" w:color="auto"/>
        <w:right w:val="none" w:sz="0" w:space="0" w:color="auto"/>
      </w:divBdr>
    </w:div>
    <w:div w:id="616446321">
      <w:marLeft w:val="640"/>
      <w:marRight w:val="0"/>
      <w:marTop w:val="0"/>
      <w:marBottom w:val="0"/>
      <w:divBdr>
        <w:top w:val="none" w:sz="0" w:space="0" w:color="auto"/>
        <w:left w:val="none" w:sz="0" w:space="0" w:color="auto"/>
        <w:bottom w:val="none" w:sz="0" w:space="0" w:color="auto"/>
        <w:right w:val="none" w:sz="0" w:space="0" w:color="auto"/>
      </w:divBdr>
    </w:div>
    <w:div w:id="616527595">
      <w:marLeft w:val="640"/>
      <w:marRight w:val="0"/>
      <w:marTop w:val="0"/>
      <w:marBottom w:val="0"/>
      <w:divBdr>
        <w:top w:val="none" w:sz="0" w:space="0" w:color="auto"/>
        <w:left w:val="none" w:sz="0" w:space="0" w:color="auto"/>
        <w:bottom w:val="none" w:sz="0" w:space="0" w:color="auto"/>
        <w:right w:val="none" w:sz="0" w:space="0" w:color="auto"/>
      </w:divBdr>
    </w:div>
    <w:div w:id="616528223">
      <w:marLeft w:val="640"/>
      <w:marRight w:val="0"/>
      <w:marTop w:val="0"/>
      <w:marBottom w:val="0"/>
      <w:divBdr>
        <w:top w:val="none" w:sz="0" w:space="0" w:color="auto"/>
        <w:left w:val="none" w:sz="0" w:space="0" w:color="auto"/>
        <w:bottom w:val="none" w:sz="0" w:space="0" w:color="auto"/>
        <w:right w:val="none" w:sz="0" w:space="0" w:color="auto"/>
      </w:divBdr>
    </w:div>
    <w:div w:id="616569788">
      <w:marLeft w:val="640"/>
      <w:marRight w:val="0"/>
      <w:marTop w:val="0"/>
      <w:marBottom w:val="0"/>
      <w:divBdr>
        <w:top w:val="none" w:sz="0" w:space="0" w:color="auto"/>
        <w:left w:val="none" w:sz="0" w:space="0" w:color="auto"/>
        <w:bottom w:val="none" w:sz="0" w:space="0" w:color="auto"/>
        <w:right w:val="none" w:sz="0" w:space="0" w:color="auto"/>
      </w:divBdr>
    </w:div>
    <w:div w:id="616640810">
      <w:marLeft w:val="640"/>
      <w:marRight w:val="0"/>
      <w:marTop w:val="0"/>
      <w:marBottom w:val="0"/>
      <w:divBdr>
        <w:top w:val="none" w:sz="0" w:space="0" w:color="auto"/>
        <w:left w:val="none" w:sz="0" w:space="0" w:color="auto"/>
        <w:bottom w:val="none" w:sz="0" w:space="0" w:color="auto"/>
        <w:right w:val="none" w:sz="0" w:space="0" w:color="auto"/>
      </w:divBdr>
    </w:div>
    <w:div w:id="616643293">
      <w:marLeft w:val="640"/>
      <w:marRight w:val="0"/>
      <w:marTop w:val="0"/>
      <w:marBottom w:val="0"/>
      <w:divBdr>
        <w:top w:val="none" w:sz="0" w:space="0" w:color="auto"/>
        <w:left w:val="none" w:sz="0" w:space="0" w:color="auto"/>
        <w:bottom w:val="none" w:sz="0" w:space="0" w:color="auto"/>
        <w:right w:val="none" w:sz="0" w:space="0" w:color="auto"/>
      </w:divBdr>
    </w:div>
    <w:div w:id="616717236">
      <w:marLeft w:val="640"/>
      <w:marRight w:val="0"/>
      <w:marTop w:val="0"/>
      <w:marBottom w:val="0"/>
      <w:divBdr>
        <w:top w:val="none" w:sz="0" w:space="0" w:color="auto"/>
        <w:left w:val="none" w:sz="0" w:space="0" w:color="auto"/>
        <w:bottom w:val="none" w:sz="0" w:space="0" w:color="auto"/>
        <w:right w:val="none" w:sz="0" w:space="0" w:color="auto"/>
      </w:divBdr>
    </w:div>
    <w:div w:id="616719547">
      <w:marLeft w:val="640"/>
      <w:marRight w:val="0"/>
      <w:marTop w:val="0"/>
      <w:marBottom w:val="0"/>
      <w:divBdr>
        <w:top w:val="none" w:sz="0" w:space="0" w:color="auto"/>
        <w:left w:val="none" w:sz="0" w:space="0" w:color="auto"/>
        <w:bottom w:val="none" w:sz="0" w:space="0" w:color="auto"/>
        <w:right w:val="none" w:sz="0" w:space="0" w:color="auto"/>
      </w:divBdr>
    </w:div>
    <w:div w:id="616906995">
      <w:marLeft w:val="640"/>
      <w:marRight w:val="0"/>
      <w:marTop w:val="0"/>
      <w:marBottom w:val="0"/>
      <w:divBdr>
        <w:top w:val="none" w:sz="0" w:space="0" w:color="auto"/>
        <w:left w:val="none" w:sz="0" w:space="0" w:color="auto"/>
        <w:bottom w:val="none" w:sz="0" w:space="0" w:color="auto"/>
        <w:right w:val="none" w:sz="0" w:space="0" w:color="auto"/>
      </w:divBdr>
    </w:div>
    <w:div w:id="616915928">
      <w:marLeft w:val="640"/>
      <w:marRight w:val="0"/>
      <w:marTop w:val="0"/>
      <w:marBottom w:val="0"/>
      <w:divBdr>
        <w:top w:val="none" w:sz="0" w:space="0" w:color="auto"/>
        <w:left w:val="none" w:sz="0" w:space="0" w:color="auto"/>
        <w:bottom w:val="none" w:sz="0" w:space="0" w:color="auto"/>
        <w:right w:val="none" w:sz="0" w:space="0" w:color="auto"/>
      </w:divBdr>
    </w:div>
    <w:div w:id="616916470">
      <w:marLeft w:val="640"/>
      <w:marRight w:val="0"/>
      <w:marTop w:val="0"/>
      <w:marBottom w:val="0"/>
      <w:divBdr>
        <w:top w:val="none" w:sz="0" w:space="0" w:color="auto"/>
        <w:left w:val="none" w:sz="0" w:space="0" w:color="auto"/>
        <w:bottom w:val="none" w:sz="0" w:space="0" w:color="auto"/>
        <w:right w:val="none" w:sz="0" w:space="0" w:color="auto"/>
      </w:divBdr>
    </w:div>
    <w:div w:id="616958511">
      <w:marLeft w:val="640"/>
      <w:marRight w:val="0"/>
      <w:marTop w:val="0"/>
      <w:marBottom w:val="0"/>
      <w:divBdr>
        <w:top w:val="none" w:sz="0" w:space="0" w:color="auto"/>
        <w:left w:val="none" w:sz="0" w:space="0" w:color="auto"/>
        <w:bottom w:val="none" w:sz="0" w:space="0" w:color="auto"/>
        <w:right w:val="none" w:sz="0" w:space="0" w:color="auto"/>
      </w:divBdr>
    </w:div>
    <w:div w:id="617032692">
      <w:marLeft w:val="640"/>
      <w:marRight w:val="0"/>
      <w:marTop w:val="0"/>
      <w:marBottom w:val="0"/>
      <w:divBdr>
        <w:top w:val="none" w:sz="0" w:space="0" w:color="auto"/>
        <w:left w:val="none" w:sz="0" w:space="0" w:color="auto"/>
        <w:bottom w:val="none" w:sz="0" w:space="0" w:color="auto"/>
        <w:right w:val="none" w:sz="0" w:space="0" w:color="auto"/>
      </w:divBdr>
    </w:div>
    <w:div w:id="617100083">
      <w:marLeft w:val="640"/>
      <w:marRight w:val="0"/>
      <w:marTop w:val="0"/>
      <w:marBottom w:val="0"/>
      <w:divBdr>
        <w:top w:val="none" w:sz="0" w:space="0" w:color="auto"/>
        <w:left w:val="none" w:sz="0" w:space="0" w:color="auto"/>
        <w:bottom w:val="none" w:sz="0" w:space="0" w:color="auto"/>
        <w:right w:val="none" w:sz="0" w:space="0" w:color="auto"/>
      </w:divBdr>
    </w:div>
    <w:div w:id="617102955">
      <w:marLeft w:val="640"/>
      <w:marRight w:val="0"/>
      <w:marTop w:val="0"/>
      <w:marBottom w:val="0"/>
      <w:divBdr>
        <w:top w:val="none" w:sz="0" w:space="0" w:color="auto"/>
        <w:left w:val="none" w:sz="0" w:space="0" w:color="auto"/>
        <w:bottom w:val="none" w:sz="0" w:space="0" w:color="auto"/>
        <w:right w:val="none" w:sz="0" w:space="0" w:color="auto"/>
      </w:divBdr>
    </w:div>
    <w:div w:id="617104613">
      <w:marLeft w:val="640"/>
      <w:marRight w:val="0"/>
      <w:marTop w:val="0"/>
      <w:marBottom w:val="0"/>
      <w:divBdr>
        <w:top w:val="none" w:sz="0" w:space="0" w:color="auto"/>
        <w:left w:val="none" w:sz="0" w:space="0" w:color="auto"/>
        <w:bottom w:val="none" w:sz="0" w:space="0" w:color="auto"/>
        <w:right w:val="none" w:sz="0" w:space="0" w:color="auto"/>
      </w:divBdr>
    </w:div>
    <w:div w:id="617104929">
      <w:marLeft w:val="640"/>
      <w:marRight w:val="0"/>
      <w:marTop w:val="0"/>
      <w:marBottom w:val="0"/>
      <w:divBdr>
        <w:top w:val="none" w:sz="0" w:space="0" w:color="auto"/>
        <w:left w:val="none" w:sz="0" w:space="0" w:color="auto"/>
        <w:bottom w:val="none" w:sz="0" w:space="0" w:color="auto"/>
        <w:right w:val="none" w:sz="0" w:space="0" w:color="auto"/>
      </w:divBdr>
    </w:div>
    <w:div w:id="617179497">
      <w:marLeft w:val="640"/>
      <w:marRight w:val="0"/>
      <w:marTop w:val="0"/>
      <w:marBottom w:val="0"/>
      <w:divBdr>
        <w:top w:val="none" w:sz="0" w:space="0" w:color="auto"/>
        <w:left w:val="none" w:sz="0" w:space="0" w:color="auto"/>
        <w:bottom w:val="none" w:sz="0" w:space="0" w:color="auto"/>
        <w:right w:val="none" w:sz="0" w:space="0" w:color="auto"/>
      </w:divBdr>
    </w:div>
    <w:div w:id="617219797">
      <w:marLeft w:val="640"/>
      <w:marRight w:val="0"/>
      <w:marTop w:val="0"/>
      <w:marBottom w:val="0"/>
      <w:divBdr>
        <w:top w:val="none" w:sz="0" w:space="0" w:color="auto"/>
        <w:left w:val="none" w:sz="0" w:space="0" w:color="auto"/>
        <w:bottom w:val="none" w:sz="0" w:space="0" w:color="auto"/>
        <w:right w:val="none" w:sz="0" w:space="0" w:color="auto"/>
      </w:divBdr>
    </w:div>
    <w:div w:id="617296574">
      <w:marLeft w:val="640"/>
      <w:marRight w:val="0"/>
      <w:marTop w:val="0"/>
      <w:marBottom w:val="0"/>
      <w:divBdr>
        <w:top w:val="none" w:sz="0" w:space="0" w:color="auto"/>
        <w:left w:val="none" w:sz="0" w:space="0" w:color="auto"/>
        <w:bottom w:val="none" w:sz="0" w:space="0" w:color="auto"/>
        <w:right w:val="none" w:sz="0" w:space="0" w:color="auto"/>
      </w:divBdr>
    </w:div>
    <w:div w:id="617301014">
      <w:marLeft w:val="640"/>
      <w:marRight w:val="0"/>
      <w:marTop w:val="0"/>
      <w:marBottom w:val="0"/>
      <w:divBdr>
        <w:top w:val="none" w:sz="0" w:space="0" w:color="auto"/>
        <w:left w:val="none" w:sz="0" w:space="0" w:color="auto"/>
        <w:bottom w:val="none" w:sz="0" w:space="0" w:color="auto"/>
        <w:right w:val="none" w:sz="0" w:space="0" w:color="auto"/>
      </w:divBdr>
    </w:div>
    <w:div w:id="617375825">
      <w:marLeft w:val="640"/>
      <w:marRight w:val="0"/>
      <w:marTop w:val="0"/>
      <w:marBottom w:val="0"/>
      <w:divBdr>
        <w:top w:val="none" w:sz="0" w:space="0" w:color="auto"/>
        <w:left w:val="none" w:sz="0" w:space="0" w:color="auto"/>
        <w:bottom w:val="none" w:sz="0" w:space="0" w:color="auto"/>
        <w:right w:val="none" w:sz="0" w:space="0" w:color="auto"/>
      </w:divBdr>
    </w:div>
    <w:div w:id="617415245">
      <w:marLeft w:val="640"/>
      <w:marRight w:val="0"/>
      <w:marTop w:val="0"/>
      <w:marBottom w:val="0"/>
      <w:divBdr>
        <w:top w:val="none" w:sz="0" w:space="0" w:color="auto"/>
        <w:left w:val="none" w:sz="0" w:space="0" w:color="auto"/>
        <w:bottom w:val="none" w:sz="0" w:space="0" w:color="auto"/>
        <w:right w:val="none" w:sz="0" w:space="0" w:color="auto"/>
      </w:divBdr>
    </w:div>
    <w:div w:id="617415250">
      <w:marLeft w:val="640"/>
      <w:marRight w:val="0"/>
      <w:marTop w:val="0"/>
      <w:marBottom w:val="0"/>
      <w:divBdr>
        <w:top w:val="none" w:sz="0" w:space="0" w:color="auto"/>
        <w:left w:val="none" w:sz="0" w:space="0" w:color="auto"/>
        <w:bottom w:val="none" w:sz="0" w:space="0" w:color="auto"/>
        <w:right w:val="none" w:sz="0" w:space="0" w:color="auto"/>
      </w:divBdr>
    </w:div>
    <w:div w:id="617415846">
      <w:marLeft w:val="640"/>
      <w:marRight w:val="0"/>
      <w:marTop w:val="0"/>
      <w:marBottom w:val="0"/>
      <w:divBdr>
        <w:top w:val="none" w:sz="0" w:space="0" w:color="auto"/>
        <w:left w:val="none" w:sz="0" w:space="0" w:color="auto"/>
        <w:bottom w:val="none" w:sz="0" w:space="0" w:color="auto"/>
        <w:right w:val="none" w:sz="0" w:space="0" w:color="auto"/>
      </w:divBdr>
    </w:div>
    <w:div w:id="617418697">
      <w:marLeft w:val="640"/>
      <w:marRight w:val="0"/>
      <w:marTop w:val="0"/>
      <w:marBottom w:val="0"/>
      <w:divBdr>
        <w:top w:val="none" w:sz="0" w:space="0" w:color="auto"/>
        <w:left w:val="none" w:sz="0" w:space="0" w:color="auto"/>
        <w:bottom w:val="none" w:sz="0" w:space="0" w:color="auto"/>
        <w:right w:val="none" w:sz="0" w:space="0" w:color="auto"/>
      </w:divBdr>
    </w:div>
    <w:div w:id="617614106">
      <w:marLeft w:val="640"/>
      <w:marRight w:val="0"/>
      <w:marTop w:val="0"/>
      <w:marBottom w:val="0"/>
      <w:divBdr>
        <w:top w:val="none" w:sz="0" w:space="0" w:color="auto"/>
        <w:left w:val="none" w:sz="0" w:space="0" w:color="auto"/>
        <w:bottom w:val="none" w:sz="0" w:space="0" w:color="auto"/>
        <w:right w:val="none" w:sz="0" w:space="0" w:color="auto"/>
      </w:divBdr>
    </w:div>
    <w:div w:id="617681352">
      <w:marLeft w:val="640"/>
      <w:marRight w:val="0"/>
      <w:marTop w:val="0"/>
      <w:marBottom w:val="0"/>
      <w:divBdr>
        <w:top w:val="none" w:sz="0" w:space="0" w:color="auto"/>
        <w:left w:val="none" w:sz="0" w:space="0" w:color="auto"/>
        <w:bottom w:val="none" w:sz="0" w:space="0" w:color="auto"/>
        <w:right w:val="none" w:sz="0" w:space="0" w:color="auto"/>
      </w:divBdr>
    </w:div>
    <w:div w:id="617681680">
      <w:marLeft w:val="640"/>
      <w:marRight w:val="0"/>
      <w:marTop w:val="0"/>
      <w:marBottom w:val="0"/>
      <w:divBdr>
        <w:top w:val="none" w:sz="0" w:space="0" w:color="auto"/>
        <w:left w:val="none" w:sz="0" w:space="0" w:color="auto"/>
        <w:bottom w:val="none" w:sz="0" w:space="0" w:color="auto"/>
        <w:right w:val="none" w:sz="0" w:space="0" w:color="auto"/>
      </w:divBdr>
    </w:div>
    <w:div w:id="617686371">
      <w:marLeft w:val="640"/>
      <w:marRight w:val="0"/>
      <w:marTop w:val="0"/>
      <w:marBottom w:val="0"/>
      <w:divBdr>
        <w:top w:val="none" w:sz="0" w:space="0" w:color="auto"/>
        <w:left w:val="none" w:sz="0" w:space="0" w:color="auto"/>
        <w:bottom w:val="none" w:sz="0" w:space="0" w:color="auto"/>
        <w:right w:val="none" w:sz="0" w:space="0" w:color="auto"/>
      </w:divBdr>
    </w:div>
    <w:div w:id="617756427">
      <w:marLeft w:val="640"/>
      <w:marRight w:val="0"/>
      <w:marTop w:val="0"/>
      <w:marBottom w:val="0"/>
      <w:divBdr>
        <w:top w:val="none" w:sz="0" w:space="0" w:color="auto"/>
        <w:left w:val="none" w:sz="0" w:space="0" w:color="auto"/>
        <w:bottom w:val="none" w:sz="0" w:space="0" w:color="auto"/>
        <w:right w:val="none" w:sz="0" w:space="0" w:color="auto"/>
      </w:divBdr>
    </w:div>
    <w:div w:id="617838731">
      <w:marLeft w:val="640"/>
      <w:marRight w:val="0"/>
      <w:marTop w:val="0"/>
      <w:marBottom w:val="0"/>
      <w:divBdr>
        <w:top w:val="none" w:sz="0" w:space="0" w:color="auto"/>
        <w:left w:val="none" w:sz="0" w:space="0" w:color="auto"/>
        <w:bottom w:val="none" w:sz="0" w:space="0" w:color="auto"/>
        <w:right w:val="none" w:sz="0" w:space="0" w:color="auto"/>
      </w:divBdr>
    </w:div>
    <w:div w:id="617873708">
      <w:marLeft w:val="640"/>
      <w:marRight w:val="0"/>
      <w:marTop w:val="0"/>
      <w:marBottom w:val="0"/>
      <w:divBdr>
        <w:top w:val="none" w:sz="0" w:space="0" w:color="auto"/>
        <w:left w:val="none" w:sz="0" w:space="0" w:color="auto"/>
        <w:bottom w:val="none" w:sz="0" w:space="0" w:color="auto"/>
        <w:right w:val="none" w:sz="0" w:space="0" w:color="auto"/>
      </w:divBdr>
    </w:div>
    <w:div w:id="617874854">
      <w:marLeft w:val="640"/>
      <w:marRight w:val="0"/>
      <w:marTop w:val="0"/>
      <w:marBottom w:val="0"/>
      <w:divBdr>
        <w:top w:val="none" w:sz="0" w:space="0" w:color="auto"/>
        <w:left w:val="none" w:sz="0" w:space="0" w:color="auto"/>
        <w:bottom w:val="none" w:sz="0" w:space="0" w:color="auto"/>
        <w:right w:val="none" w:sz="0" w:space="0" w:color="auto"/>
      </w:divBdr>
    </w:div>
    <w:div w:id="618029421">
      <w:marLeft w:val="640"/>
      <w:marRight w:val="0"/>
      <w:marTop w:val="0"/>
      <w:marBottom w:val="0"/>
      <w:divBdr>
        <w:top w:val="none" w:sz="0" w:space="0" w:color="auto"/>
        <w:left w:val="none" w:sz="0" w:space="0" w:color="auto"/>
        <w:bottom w:val="none" w:sz="0" w:space="0" w:color="auto"/>
        <w:right w:val="none" w:sz="0" w:space="0" w:color="auto"/>
      </w:divBdr>
    </w:div>
    <w:div w:id="618148243">
      <w:marLeft w:val="640"/>
      <w:marRight w:val="0"/>
      <w:marTop w:val="0"/>
      <w:marBottom w:val="0"/>
      <w:divBdr>
        <w:top w:val="none" w:sz="0" w:space="0" w:color="auto"/>
        <w:left w:val="none" w:sz="0" w:space="0" w:color="auto"/>
        <w:bottom w:val="none" w:sz="0" w:space="0" w:color="auto"/>
        <w:right w:val="none" w:sz="0" w:space="0" w:color="auto"/>
      </w:divBdr>
    </w:div>
    <w:div w:id="618218271">
      <w:marLeft w:val="640"/>
      <w:marRight w:val="0"/>
      <w:marTop w:val="0"/>
      <w:marBottom w:val="0"/>
      <w:divBdr>
        <w:top w:val="none" w:sz="0" w:space="0" w:color="auto"/>
        <w:left w:val="none" w:sz="0" w:space="0" w:color="auto"/>
        <w:bottom w:val="none" w:sz="0" w:space="0" w:color="auto"/>
        <w:right w:val="none" w:sz="0" w:space="0" w:color="auto"/>
      </w:divBdr>
    </w:div>
    <w:div w:id="618339124">
      <w:marLeft w:val="640"/>
      <w:marRight w:val="0"/>
      <w:marTop w:val="0"/>
      <w:marBottom w:val="0"/>
      <w:divBdr>
        <w:top w:val="none" w:sz="0" w:space="0" w:color="auto"/>
        <w:left w:val="none" w:sz="0" w:space="0" w:color="auto"/>
        <w:bottom w:val="none" w:sz="0" w:space="0" w:color="auto"/>
        <w:right w:val="none" w:sz="0" w:space="0" w:color="auto"/>
      </w:divBdr>
    </w:div>
    <w:div w:id="618339459">
      <w:marLeft w:val="640"/>
      <w:marRight w:val="0"/>
      <w:marTop w:val="0"/>
      <w:marBottom w:val="0"/>
      <w:divBdr>
        <w:top w:val="none" w:sz="0" w:space="0" w:color="auto"/>
        <w:left w:val="none" w:sz="0" w:space="0" w:color="auto"/>
        <w:bottom w:val="none" w:sz="0" w:space="0" w:color="auto"/>
        <w:right w:val="none" w:sz="0" w:space="0" w:color="auto"/>
      </w:divBdr>
    </w:div>
    <w:div w:id="618412686">
      <w:marLeft w:val="640"/>
      <w:marRight w:val="0"/>
      <w:marTop w:val="0"/>
      <w:marBottom w:val="0"/>
      <w:divBdr>
        <w:top w:val="none" w:sz="0" w:space="0" w:color="auto"/>
        <w:left w:val="none" w:sz="0" w:space="0" w:color="auto"/>
        <w:bottom w:val="none" w:sz="0" w:space="0" w:color="auto"/>
        <w:right w:val="none" w:sz="0" w:space="0" w:color="auto"/>
      </w:divBdr>
    </w:div>
    <w:div w:id="618684391">
      <w:marLeft w:val="640"/>
      <w:marRight w:val="0"/>
      <w:marTop w:val="0"/>
      <w:marBottom w:val="0"/>
      <w:divBdr>
        <w:top w:val="none" w:sz="0" w:space="0" w:color="auto"/>
        <w:left w:val="none" w:sz="0" w:space="0" w:color="auto"/>
        <w:bottom w:val="none" w:sz="0" w:space="0" w:color="auto"/>
        <w:right w:val="none" w:sz="0" w:space="0" w:color="auto"/>
      </w:divBdr>
    </w:div>
    <w:div w:id="618684487">
      <w:marLeft w:val="640"/>
      <w:marRight w:val="0"/>
      <w:marTop w:val="0"/>
      <w:marBottom w:val="0"/>
      <w:divBdr>
        <w:top w:val="none" w:sz="0" w:space="0" w:color="auto"/>
        <w:left w:val="none" w:sz="0" w:space="0" w:color="auto"/>
        <w:bottom w:val="none" w:sz="0" w:space="0" w:color="auto"/>
        <w:right w:val="none" w:sz="0" w:space="0" w:color="auto"/>
      </w:divBdr>
    </w:div>
    <w:div w:id="618726122">
      <w:marLeft w:val="640"/>
      <w:marRight w:val="0"/>
      <w:marTop w:val="0"/>
      <w:marBottom w:val="0"/>
      <w:divBdr>
        <w:top w:val="none" w:sz="0" w:space="0" w:color="auto"/>
        <w:left w:val="none" w:sz="0" w:space="0" w:color="auto"/>
        <w:bottom w:val="none" w:sz="0" w:space="0" w:color="auto"/>
        <w:right w:val="none" w:sz="0" w:space="0" w:color="auto"/>
      </w:divBdr>
    </w:div>
    <w:div w:id="618726783">
      <w:marLeft w:val="640"/>
      <w:marRight w:val="0"/>
      <w:marTop w:val="0"/>
      <w:marBottom w:val="0"/>
      <w:divBdr>
        <w:top w:val="none" w:sz="0" w:space="0" w:color="auto"/>
        <w:left w:val="none" w:sz="0" w:space="0" w:color="auto"/>
        <w:bottom w:val="none" w:sz="0" w:space="0" w:color="auto"/>
        <w:right w:val="none" w:sz="0" w:space="0" w:color="auto"/>
      </w:divBdr>
    </w:div>
    <w:div w:id="618728935">
      <w:marLeft w:val="640"/>
      <w:marRight w:val="0"/>
      <w:marTop w:val="0"/>
      <w:marBottom w:val="0"/>
      <w:divBdr>
        <w:top w:val="none" w:sz="0" w:space="0" w:color="auto"/>
        <w:left w:val="none" w:sz="0" w:space="0" w:color="auto"/>
        <w:bottom w:val="none" w:sz="0" w:space="0" w:color="auto"/>
        <w:right w:val="none" w:sz="0" w:space="0" w:color="auto"/>
      </w:divBdr>
    </w:div>
    <w:div w:id="618802659">
      <w:marLeft w:val="640"/>
      <w:marRight w:val="0"/>
      <w:marTop w:val="0"/>
      <w:marBottom w:val="0"/>
      <w:divBdr>
        <w:top w:val="none" w:sz="0" w:space="0" w:color="auto"/>
        <w:left w:val="none" w:sz="0" w:space="0" w:color="auto"/>
        <w:bottom w:val="none" w:sz="0" w:space="0" w:color="auto"/>
        <w:right w:val="none" w:sz="0" w:space="0" w:color="auto"/>
      </w:divBdr>
    </w:div>
    <w:div w:id="618805335">
      <w:marLeft w:val="640"/>
      <w:marRight w:val="0"/>
      <w:marTop w:val="0"/>
      <w:marBottom w:val="0"/>
      <w:divBdr>
        <w:top w:val="none" w:sz="0" w:space="0" w:color="auto"/>
        <w:left w:val="none" w:sz="0" w:space="0" w:color="auto"/>
        <w:bottom w:val="none" w:sz="0" w:space="0" w:color="auto"/>
        <w:right w:val="none" w:sz="0" w:space="0" w:color="auto"/>
      </w:divBdr>
    </w:div>
    <w:div w:id="618805723">
      <w:marLeft w:val="640"/>
      <w:marRight w:val="0"/>
      <w:marTop w:val="0"/>
      <w:marBottom w:val="0"/>
      <w:divBdr>
        <w:top w:val="none" w:sz="0" w:space="0" w:color="auto"/>
        <w:left w:val="none" w:sz="0" w:space="0" w:color="auto"/>
        <w:bottom w:val="none" w:sz="0" w:space="0" w:color="auto"/>
        <w:right w:val="none" w:sz="0" w:space="0" w:color="auto"/>
      </w:divBdr>
    </w:div>
    <w:div w:id="618922180">
      <w:marLeft w:val="640"/>
      <w:marRight w:val="0"/>
      <w:marTop w:val="0"/>
      <w:marBottom w:val="0"/>
      <w:divBdr>
        <w:top w:val="none" w:sz="0" w:space="0" w:color="auto"/>
        <w:left w:val="none" w:sz="0" w:space="0" w:color="auto"/>
        <w:bottom w:val="none" w:sz="0" w:space="0" w:color="auto"/>
        <w:right w:val="none" w:sz="0" w:space="0" w:color="auto"/>
      </w:divBdr>
    </w:div>
    <w:div w:id="618994225">
      <w:marLeft w:val="640"/>
      <w:marRight w:val="0"/>
      <w:marTop w:val="0"/>
      <w:marBottom w:val="0"/>
      <w:divBdr>
        <w:top w:val="none" w:sz="0" w:space="0" w:color="auto"/>
        <w:left w:val="none" w:sz="0" w:space="0" w:color="auto"/>
        <w:bottom w:val="none" w:sz="0" w:space="0" w:color="auto"/>
        <w:right w:val="none" w:sz="0" w:space="0" w:color="auto"/>
      </w:divBdr>
    </w:div>
    <w:div w:id="619149336">
      <w:marLeft w:val="640"/>
      <w:marRight w:val="0"/>
      <w:marTop w:val="0"/>
      <w:marBottom w:val="0"/>
      <w:divBdr>
        <w:top w:val="none" w:sz="0" w:space="0" w:color="auto"/>
        <w:left w:val="none" w:sz="0" w:space="0" w:color="auto"/>
        <w:bottom w:val="none" w:sz="0" w:space="0" w:color="auto"/>
        <w:right w:val="none" w:sz="0" w:space="0" w:color="auto"/>
      </w:divBdr>
    </w:div>
    <w:div w:id="619190620">
      <w:marLeft w:val="640"/>
      <w:marRight w:val="0"/>
      <w:marTop w:val="0"/>
      <w:marBottom w:val="0"/>
      <w:divBdr>
        <w:top w:val="none" w:sz="0" w:space="0" w:color="auto"/>
        <w:left w:val="none" w:sz="0" w:space="0" w:color="auto"/>
        <w:bottom w:val="none" w:sz="0" w:space="0" w:color="auto"/>
        <w:right w:val="none" w:sz="0" w:space="0" w:color="auto"/>
      </w:divBdr>
    </w:div>
    <w:div w:id="619216535">
      <w:marLeft w:val="640"/>
      <w:marRight w:val="0"/>
      <w:marTop w:val="0"/>
      <w:marBottom w:val="0"/>
      <w:divBdr>
        <w:top w:val="none" w:sz="0" w:space="0" w:color="auto"/>
        <w:left w:val="none" w:sz="0" w:space="0" w:color="auto"/>
        <w:bottom w:val="none" w:sz="0" w:space="0" w:color="auto"/>
        <w:right w:val="none" w:sz="0" w:space="0" w:color="auto"/>
      </w:divBdr>
    </w:div>
    <w:div w:id="619266887">
      <w:marLeft w:val="640"/>
      <w:marRight w:val="0"/>
      <w:marTop w:val="0"/>
      <w:marBottom w:val="0"/>
      <w:divBdr>
        <w:top w:val="none" w:sz="0" w:space="0" w:color="auto"/>
        <w:left w:val="none" w:sz="0" w:space="0" w:color="auto"/>
        <w:bottom w:val="none" w:sz="0" w:space="0" w:color="auto"/>
        <w:right w:val="none" w:sz="0" w:space="0" w:color="auto"/>
      </w:divBdr>
    </w:div>
    <w:div w:id="619336617">
      <w:marLeft w:val="640"/>
      <w:marRight w:val="0"/>
      <w:marTop w:val="0"/>
      <w:marBottom w:val="0"/>
      <w:divBdr>
        <w:top w:val="none" w:sz="0" w:space="0" w:color="auto"/>
        <w:left w:val="none" w:sz="0" w:space="0" w:color="auto"/>
        <w:bottom w:val="none" w:sz="0" w:space="0" w:color="auto"/>
        <w:right w:val="none" w:sz="0" w:space="0" w:color="auto"/>
      </w:divBdr>
    </w:div>
    <w:div w:id="619339902">
      <w:marLeft w:val="640"/>
      <w:marRight w:val="0"/>
      <w:marTop w:val="0"/>
      <w:marBottom w:val="0"/>
      <w:divBdr>
        <w:top w:val="none" w:sz="0" w:space="0" w:color="auto"/>
        <w:left w:val="none" w:sz="0" w:space="0" w:color="auto"/>
        <w:bottom w:val="none" w:sz="0" w:space="0" w:color="auto"/>
        <w:right w:val="none" w:sz="0" w:space="0" w:color="auto"/>
      </w:divBdr>
    </w:div>
    <w:div w:id="619412044">
      <w:marLeft w:val="640"/>
      <w:marRight w:val="0"/>
      <w:marTop w:val="0"/>
      <w:marBottom w:val="0"/>
      <w:divBdr>
        <w:top w:val="none" w:sz="0" w:space="0" w:color="auto"/>
        <w:left w:val="none" w:sz="0" w:space="0" w:color="auto"/>
        <w:bottom w:val="none" w:sz="0" w:space="0" w:color="auto"/>
        <w:right w:val="none" w:sz="0" w:space="0" w:color="auto"/>
      </w:divBdr>
    </w:div>
    <w:div w:id="619461148">
      <w:marLeft w:val="640"/>
      <w:marRight w:val="0"/>
      <w:marTop w:val="0"/>
      <w:marBottom w:val="0"/>
      <w:divBdr>
        <w:top w:val="none" w:sz="0" w:space="0" w:color="auto"/>
        <w:left w:val="none" w:sz="0" w:space="0" w:color="auto"/>
        <w:bottom w:val="none" w:sz="0" w:space="0" w:color="auto"/>
        <w:right w:val="none" w:sz="0" w:space="0" w:color="auto"/>
      </w:divBdr>
    </w:div>
    <w:div w:id="619461703">
      <w:marLeft w:val="640"/>
      <w:marRight w:val="0"/>
      <w:marTop w:val="0"/>
      <w:marBottom w:val="0"/>
      <w:divBdr>
        <w:top w:val="none" w:sz="0" w:space="0" w:color="auto"/>
        <w:left w:val="none" w:sz="0" w:space="0" w:color="auto"/>
        <w:bottom w:val="none" w:sz="0" w:space="0" w:color="auto"/>
        <w:right w:val="none" w:sz="0" w:space="0" w:color="auto"/>
      </w:divBdr>
    </w:div>
    <w:div w:id="619607955">
      <w:marLeft w:val="640"/>
      <w:marRight w:val="0"/>
      <w:marTop w:val="0"/>
      <w:marBottom w:val="0"/>
      <w:divBdr>
        <w:top w:val="none" w:sz="0" w:space="0" w:color="auto"/>
        <w:left w:val="none" w:sz="0" w:space="0" w:color="auto"/>
        <w:bottom w:val="none" w:sz="0" w:space="0" w:color="auto"/>
        <w:right w:val="none" w:sz="0" w:space="0" w:color="auto"/>
      </w:divBdr>
    </w:div>
    <w:div w:id="619650386">
      <w:marLeft w:val="640"/>
      <w:marRight w:val="0"/>
      <w:marTop w:val="0"/>
      <w:marBottom w:val="0"/>
      <w:divBdr>
        <w:top w:val="none" w:sz="0" w:space="0" w:color="auto"/>
        <w:left w:val="none" w:sz="0" w:space="0" w:color="auto"/>
        <w:bottom w:val="none" w:sz="0" w:space="0" w:color="auto"/>
        <w:right w:val="none" w:sz="0" w:space="0" w:color="auto"/>
      </w:divBdr>
    </w:div>
    <w:div w:id="619721904">
      <w:marLeft w:val="640"/>
      <w:marRight w:val="0"/>
      <w:marTop w:val="0"/>
      <w:marBottom w:val="0"/>
      <w:divBdr>
        <w:top w:val="none" w:sz="0" w:space="0" w:color="auto"/>
        <w:left w:val="none" w:sz="0" w:space="0" w:color="auto"/>
        <w:bottom w:val="none" w:sz="0" w:space="0" w:color="auto"/>
        <w:right w:val="none" w:sz="0" w:space="0" w:color="auto"/>
      </w:divBdr>
    </w:div>
    <w:div w:id="619723817">
      <w:marLeft w:val="640"/>
      <w:marRight w:val="0"/>
      <w:marTop w:val="0"/>
      <w:marBottom w:val="0"/>
      <w:divBdr>
        <w:top w:val="none" w:sz="0" w:space="0" w:color="auto"/>
        <w:left w:val="none" w:sz="0" w:space="0" w:color="auto"/>
        <w:bottom w:val="none" w:sz="0" w:space="0" w:color="auto"/>
        <w:right w:val="none" w:sz="0" w:space="0" w:color="auto"/>
      </w:divBdr>
    </w:div>
    <w:div w:id="619724747">
      <w:marLeft w:val="640"/>
      <w:marRight w:val="0"/>
      <w:marTop w:val="0"/>
      <w:marBottom w:val="0"/>
      <w:divBdr>
        <w:top w:val="none" w:sz="0" w:space="0" w:color="auto"/>
        <w:left w:val="none" w:sz="0" w:space="0" w:color="auto"/>
        <w:bottom w:val="none" w:sz="0" w:space="0" w:color="auto"/>
        <w:right w:val="none" w:sz="0" w:space="0" w:color="auto"/>
      </w:divBdr>
    </w:div>
    <w:div w:id="619727772">
      <w:marLeft w:val="640"/>
      <w:marRight w:val="0"/>
      <w:marTop w:val="0"/>
      <w:marBottom w:val="0"/>
      <w:divBdr>
        <w:top w:val="none" w:sz="0" w:space="0" w:color="auto"/>
        <w:left w:val="none" w:sz="0" w:space="0" w:color="auto"/>
        <w:bottom w:val="none" w:sz="0" w:space="0" w:color="auto"/>
        <w:right w:val="none" w:sz="0" w:space="0" w:color="auto"/>
      </w:divBdr>
    </w:div>
    <w:div w:id="619728593">
      <w:marLeft w:val="640"/>
      <w:marRight w:val="0"/>
      <w:marTop w:val="0"/>
      <w:marBottom w:val="0"/>
      <w:divBdr>
        <w:top w:val="none" w:sz="0" w:space="0" w:color="auto"/>
        <w:left w:val="none" w:sz="0" w:space="0" w:color="auto"/>
        <w:bottom w:val="none" w:sz="0" w:space="0" w:color="auto"/>
        <w:right w:val="none" w:sz="0" w:space="0" w:color="auto"/>
      </w:divBdr>
    </w:div>
    <w:div w:id="619799890">
      <w:marLeft w:val="640"/>
      <w:marRight w:val="0"/>
      <w:marTop w:val="0"/>
      <w:marBottom w:val="0"/>
      <w:divBdr>
        <w:top w:val="none" w:sz="0" w:space="0" w:color="auto"/>
        <w:left w:val="none" w:sz="0" w:space="0" w:color="auto"/>
        <w:bottom w:val="none" w:sz="0" w:space="0" w:color="auto"/>
        <w:right w:val="none" w:sz="0" w:space="0" w:color="auto"/>
      </w:divBdr>
    </w:div>
    <w:div w:id="619800403">
      <w:marLeft w:val="640"/>
      <w:marRight w:val="0"/>
      <w:marTop w:val="0"/>
      <w:marBottom w:val="0"/>
      <w:divBdr>
        <w:top w:val="none" w:sz="0" w:space="0" w:color="auto"/>
        <w:left w:val="none" w:sz="0" w:space="0" w:color="auto"/>
        <w:bottom w:val="none" w:sz="0" w:space="0" w:color="auto"/>
        <w:right w:val="none" w:sz="0" w:space="0" w:color="auto"/>
      </w:divBdr>
    </w:div>
    <w:div w:id="619841523">
      <w:marLeft w:val="640"/>
      <w:marRight w:val="0"/>
      <w:marTop w:val="0"/>
      <w:marBottom w:val="0"/>
      <w:divBdr>
        <w:top w:val="none" w:sz="0" w:space="0" w:color="auto"/>
        <w:left w:val="none" w:sz="0" w:space="0" w:color="auto"/>
        <w:bottom w:val="none" w:sz="0" w:space="0" w:color="auto"/>
        <w:right w:val="none" w:sz="0" w:space="0" w:color="auto"/>
      </w:divBdr>
    </w:div>
    <w:div w:id="619845653">
      <w:marLeft w:val="640"/>
      <w:marRight w:val="0"/>
      <w:marTop w:val="0"/>
      <w:marBottom w:val="0"/>
      <w:divBdr>
        <w:top w:val="none" w:sz="0" w:space="0" w:color="auto"/>
        <w:left w:val="none" w:sz="0" w:space="0" w:color="auto"/>
        <w:bottom w:val="none" w:sz="0" w:space="0" w:color="auto"/>
        <w:right w:val="none" w:sz="0" w:space="0" w:color="auto"/>
      </w:divBdr>
    </w:div>
    <w:div w:id="619997176">
      <w:marLeft w:val="640"/>
      <w:marRight w:val="0"/>
      <w:marTop w:val="0"/>
      <w:marBottom w:val="0"/>
      <w:divBdr>
        <w:top w:val="none" w:sz="0" w:space="0" w:color="auto"/>
        <w:left w:val="none" w:sz="0" w:space="0" w:color="auto"/>
        <w:bottom w:val="none" w:sz="0" w:space="0" w:color="auto"/>
        <w:right w:val="none" w:sz="0" w:space="0" w:color="auto"/>
      </w:divBdr>
    </w:div>
    <w:div w:id="620116920">
      <w:marLeft w:val="640"/>
      <w:marRight w:val="0"/>
      <w:marTop w:val="0"/>
      <w:marBottom w:val="0"/>
      <w:divBdr>
        <w:top w:val="none" w:sz="0" w:space="0" w:color="auto"/>
        <w:left w:val="none" w:sz="0" w:space="0" w:color="auto"/>
        <w:bottom w:val="none" w:sz="0" w:space="0" w:color="auto"/>
        <w:right w:val="none" w:sz="0" w:space="0" w:color="auto"/>
      </w:divBdr>
    </w:div>
    <w:div w:id="620184425">
      <w:marLeft w:val="640"/>
      <w:marRight w:val="0"/>
      <w:marTop w:val="0"/>
      <w:marBottom w:val="0"/>
      <w:divBdr>
        <w:top w:val="none" w:sz="0" w:space="0" w:color="auto"/>
        <w:left w:val="none" w:sz="0" w:space="0" w:color="auto"/>
        <w:bottom w:val="none" w:sz="0" w:space="0" w:color="auto"/>
        <w:right w:val="none" w:sz="0" w:space="0" w:color="auto"/>
      </w:divBdr>
    </w:div>
    <w:div w:id="620259161">
      <w:marLeft w:val="640"/>
      <w:marRight w:val="0"/>
      <w:marTop w:val="0"/>
      <w:marBottom w:val="0"/>
      <w:divBdr>
        <w:top w:val="none" w:sz="0" w:space="0" w:color="auto"/>
        <w:left w:val="none" w:sz="0" w:space="0" w:color="auto"/>
        <w:bottom w:val="none" w:sz="0" w:space="0" w:color="auto"/>
        <w:right w:val="none" w:sz="0" w:space="0" w:color="auto"/>
      </w:divBdr>
    </w:div>
    <w:div w:id="620305149">
      <w:marLeft w:val="640"/>
      <w:marRight w:val="0"/>
      <w:marTop w:val="0"/>
      <w:marBottom w:val="0"/>
      <w:divBdr>
        <w:top w:val="none" w:sz="0" w:space="0" w:color="auto"/>
        <w:left w:val="none" w:sz="0" w:space="0" w:color="auto"/>
        <w:bottom w:val="none" w:sz="0" w:space="0" w:color="auto"/>
        <w:right w:val="none" w:sz="0" w:space="0" w:color="auto"/>
      </w:divBdr>
    </w:div>
    <w:div w:id="620310273">
      <w:marLeft w:val="640"/>
      <w:marRight w:val="0"/>
      <w:marTop w:val="0"/>
      <w:marBottom w:val="0"/>
      <w:divBdr>
        <w:top w:val="none" w:sz="0" w:space="0" w:color="auto"/>
        <w:left w:val="none" w:sz="0" w:space="0" w:color="auto"/>
        <w:bottom w:val="none" w:sz="0" w:space="0" w:color="auto"/>
        <w:right w:val="none" w:sz="0" w:space="0" w:color="auto"/>
      </w:divBdr>
    </w:div>
    <w:div w:id="620378213">
      <w:marLeft w:val="640"/>
      <w:marRight w:val="0"/>
      <w:marTop w:val="0"/>
      <w:marBottom w:val="0"/>
      <w:divBdr>
        <w:top w:val="none" w:sz="0" w:space="0" w:color="auto"/>
        <w:left w:val="none" w:sz="0" w:space="0" w:color="auto"/>
        <w:bottom w:val="none" w:sz="0" w:space="0" w:color="auto"/>
        <w:right w:val="none" w:sz="0" w:space="0" w:color="auto"/>
      </w:divBdr>
    </w:div>
    <w:div w:id="620383077">
      <w:bodyDiv w:val="1"/>
      <w:marLeft w:val="0"/>
      <w:marRight w:val="0"/>
      <w:marTop w:val="0"/>
      <w:marBottom w:val="0"/>
      <w:divBdr>
        <w:top w:val="none" w:sz="0" w:space="0" w:color="auto"/>
        <w:left w:val="none" w:sz="0" w:space="0" w:color="auto"/>
        <w:bottom w:val="none" w:sz="0" w:space="0" w:color="auto"/>
        <w:right w:val="none" w:sz="0" w:space="0" w:color="auto"/>
      </w:divBdr>
    </w:div>
    <w:div w:id="620385879">
      <w:marLeft w:val="640"/>
      <w:marRight w:val="0"/>
      <w:marTop w:val="0"/>
      <w:marBottom w:val="0"/>
      <w:divBdr>
        <w:top w:val="none" w:sz="0" w:space="0" w:color="auto"/>
        <w:left w:val="none" w:sz="0" w:space="0" w:color="auto"/>
        <w:bottom w:val="none" w:sz="0" w:space="0" w:color="auto"/>
        <w:right w:val="none" w:sz="0" w:space="0" w:color="auto"/>
      </w:divBdr>
    </w:div>
    <w:div w:id="620455665">
      <w:marLeft w:val="640"/>
      <w:marRight w:val="0"/>
      <w:marTop w:val="0"/>
      <w:marBottom w:val="0"/>
      <w:divBdr>
        <w:top w:val="none" w:sz="0" w:space="0" w:color="auto"/>
        <w:left w:val="none" w:sz="0" w:space="0" w:color="auto"/>
        <w:bottom w:val="none" w:sz="0" w:space="0" w:color="auto"/>
        <w:right w:val="none" w:sz="0" w:space="0" w:color="auto"/>
      </w:divBdr>
    </w:div>
    <w:div w:id="620461023">
      <w:bodyDiv w:val="1"/>
      <w:marLeft w:val="0"/>
      <w:marRight w:val="0"/>
      <w:marTop w:val="0"/>
      <w:marBottom w:val="0"/>
      <w:divBdr>
        <w:top w:val="none" w:sz="0" w:space="0" w:color="auto"/>
        <w:left w:val="none" w:sz="0" w:space="0" w:color="auto"/>
        <w:bottom w:val="none" w:sz="0" w:space="0" w:color="auto"/>
        <w:right w:val="none" w:sz="0" w:space="0" w:color="auto"/>
      </w:divBdr>
    </w:div>
    <w:div w:id="620501239">
      <w:marLeft w:val="640"/>
      <w:marRight w:val="0"/>
      <w:marTop w:val="0"/>
      <w:marBottom w:val="0"/>
      <w:divBdr>
        <w:top w:val="none" w:sz="0" w:space="0" w:color="auto"/>
        <w:left w:val="none" w:sz="0" w:space="0" w:color="auto"/>
        <w:bottom w:val="none" w:sz="0" w:space="0" w:color="auto"/>
        <w:right w:val="none" w:sz="0" w:space="0" w:color="auto"/>
      </w:divBdr>
    </w:div>
    <w:div w:id="620573361">
      <w:marLeft w:val="640"/>
      <w:marRight w:val="0"/>
      <w:marTop w:val="0"/>
      <w:marBottom w:val="0"/>
      <w:divBdr>
        <w:top w:val="none" w:sz="0" w:space="0" w:color="auto"/>
        <w:left w:val="none" w:sz="0" w:space="0" w:color="auto"/>
        <w:bottom w:val="none" w:sz="0" w:space="0" w:color="auto"/>
        <w:right w:val="none" w:sz="0" w:space="0" w:color="auto"/>
      </w:divBdr>
    </w:div>
    <w:div w:id="620645557">
      <w:bodyDiv w:val="1"/>
      <w:marLeft w:val="0"/>
      <w:marRight w:val="0"/>
      <w:marTop w:val="0"/>
      <w:marBottom w:val="0"/>
      <w:divBdr>
        <w:top w:val="none" w:sz="0" w:space="0" w:color="auto"/>
        <w:left w:val="none" w:sz="0" w:space="0" w:color="auto"/>
        <w:bottom w:val="none" w:sz="0" w:space="0" w:color="auto"/>
        <w:right w:val="none" w:sz="0" w:space="0" w:color="auto"/>
      </w:divBdr>
    </w:div>
    <w:div w:id="620648003">
      <w:marLeft w:val="640"/>
      <w:marRight w:val="0"/>
      <w:marTop w:val="0"/>
      <w:marBottom w:val="0"/>
      <w:divBdr>
        <w:top w:val="none" w:sz="0" w:space="0" w:color="auto"/>
        <w:left w:val="none" w:sz="0" w:space="0" w:color="auto"/>
        <w:bottom w:val="none" w:sz="0" w:space="0" w:color="auto"/>
        <w:right w:val="none" w:sz="0" w:space="0" w:color="auto"/>
      </w:divBdr>
    </w:div>
    <w:div w:id="620767652">
      <w:marLeft w:val="640"/>
      <w:marRight w:val="0"/>
      <w:marTop w:val="0"/>
      <w:marBottom w:val="0"/>
      <w:divBdr>
        <w:top w:val="none" w:sz="0" w:space="0" w:color="auto"/>
        <w:left w:val="none" w:sz="0" w:space="0" w:color="auto"/>
        <w:bottom w:val="none" w:sz="0" w:space="0" w:color="auto"/>
        <w:right w:val="none" w:sz="0" w:space="0" w:color="auto"/>
      </w:divBdr>
    </w:div>
    <w:div w:id="620772465">
      <w:marLeft w:val="640"/>
      <w:marRight w:val="0"/>
      <w:marTop w:val="0"/>
      <w:marBottom w:val="0"/>
      <w:divBdr>
        <w:top w:val="none" w:sz="0" w:space="0" w:color="auto"/>
        <w:left w:val="none" w:sz="0" w:space="0" w:color="auto"/>
        <w:bottom w:val="none" w:sz="0" w:space="0" w:color="auto"/>
        <w:right w:val="none" w:sz="0" w:space="0" w:color="auto"/>
      </w:divBdr>
    </w:div>
    <w:div w:id="620838682">
      <w:marLeft w:val="640"/>
      <w:marRight w:val="0"/>
      <w:marTop w:val="0"/>
      <w:marBottom w:val="0"/>
      <w:divBdr>
        <w:top w:val="none" w:sz="0" w:space="0" w:color="auto"/>
        <w:left w:val="none" w:sz="0" w:space="0" w:color="auto"/>
        <w:bottom w:val="none" w:sz="0" w:space="0" w:color="auto"/>
        <w:right w:val="none" w:sz="0" w:space="0" w:color="auto"/>
      </w:divBdr>
    </w:div>
    <w:div w:id="620914531">
      <w:marLeft w:val="640"/>
      <w:marRight w:val="0"/>
      <w:marTop w:val="0"/>
      <w:marBottom w:val="0"/>
      <w:divBdr>
        <w:top w:val="none" w:sz="0" w:space="0" w:color="auto"/>
        <w:left w:val="none" w:sz="0" w:space="0" w:color="auto"/>
        <w:bottom w:val="none" w:sz="0" w:space="0" w:color="auto"/>
        <w:right w:val="none" w:sz="0" w:space="0" w:color="auto"/>
      </w:divBdr>
    </w:div>
    <w:div w:id="620959749">
      <w:marLeft w:val="640"/>
      <w:marRight w:val="0"/>
      <w:marTop w:val="0"/>
      <w:marBottom w:val="0"/>
      <w:divBdr>
        <w:top w:val="none" w:sz="0" w:space="0" w:color="auto"/>
        <w:left w:val="none" w:sz="0" w:space="0" w:color="auto"/>
        <w:bottom w:val="none" w:sz="0" w:space="0" w:color="auto"/>
        <w:right w:val="none" w:sz="0" w:space="0" w:color="auto"/>
      </w:divBdr>
    </w:div>
    <w:div w:id="620962285">
      <w:bodyDiv w:val="1"/>
      <w:marLeft w:val="0"/>
      <w:marRight w:val="0"/>
      <w:marTop w:val="0"/>
      <w:marBottom w:val="0"/>
      <w:divBdr>
        <w:top w:val="none" w:sz="0" w:space="0" w:color="auto"/>
        <w:left w:val="none" w:sz="0" w:space="0" w:color="auto"/>
        <w:bottom w:val="none" w:sz="0" w:space="0" w:color="auto"/>
        <w:right w:val="none" w:sz="0" w:space="0" w:color="auto"/>
      </w:divBdr>
      <w:divsChild>
        <w:div w:id="1906717195">
          <w:marLeft w:val="640"/>
          <w:marRight w:val="0"/>
          <w:marTop w:val="0"/>
          <w:marBottom w:val="0"/>
          <w:divBdr>
            <w:top w:val="none" w:sz="0" w:space="0" w:color="auto"/>
            <w:left w:val="none" w:sz="0" w:space="0" w:color="auto"/>
            <w:bottom w:val="none" w:sz="0" w:space="0" w:color="auto"/>
            <w:right w:val="none" w:sz="0" w:space="0" w:color="auto"/>
          </w:divBdr>
        </w:div>
        <w:div w:id="1901356352">
          <w:marLeft w:val="640"/>
          <w:marRight w:val="0"/>
          <w:marTop w:val="0"/>
          <w:marBottom w:val="0"/>
          <w:divBdr>
            <w:top w:val="none" w:sz="0" w:space="0" w:color="auto"/>
            <w:left w:val="none" w:sz="0" w:space="0" w:color="auto"/>
            <w:bottom w:val="none" w:sz="0" w:space="0" w:color="auto"/>
            <w:right w:val="none" w:sz="0" w:space="0" w:color="auto"/>
          </w:divBdr>
        </w:div>
        <w:div w:id="1969630643">
          <w:marLeft w:val="640"/>
          <w:marRight w:val="0"/>
          <w:marTop w:val="0"/>
          <w:marBottom w:val="0"/>
          <w:divBdr>
            <w:top w:val="none" w:sz="0" w:space="0" w:color="auto"/>
            <w:left w:val="none" w:sz="0" w:space="0" w:color="auto"/>
            <w:bottom w:val="none" w:sz="0" w:space="0" w:color="auto"/>
            <w:right w:val="none" w:sz="0" w:space="0" w:color="auto"/>
          </w:divBdr>
        </w:div>
        <w:div w:id="1392269999">
          <w:marLeft w:val="640"/>
          <w:marRight w:val="0"/>
          <w:marTop w:val="0"/>
          <w:marBottom w:val="0"/>
          <w:divBdr>
            <w:top w:val="none" w:sz="0" w:space="0" w:color="auto"/>
            <w:left w:val="none" w:sz="0" w:space="0" w:color="auto"/>
            <w:bottom w:val="none" w:sz="0" w:space="0" w:color="auto"/>
            <w:right w:val="none" w:sz="0" w:space="0" w:color="auto"/>
          </w:divBdr>
        </w:div>
        <w:div w:id="449473066">
          <w:marLeft w:val="640"/>
          <w:marRight w:val="0"/>
          <w:marTop w:val="0"/>
          <w:marBottom w:val="0"/>
          <w:divBdr>
            <w:top w:val="none" w:sz="0" w:space="0" w:color="auto"/>
            <w:left w:val="none" w:sz="0" w:space="0" w:color="auto"/>
            <w:bottom w:val="none" w:sz="0" w:space="0" w:color="auto"/>
            <w:right w:val="none" w:sz="0" w:space="0" w:color="auto"/>
          </w:divBdr>
        </w:div>
        <w:div w:id="57749084">
          <w:marLeft w:val="640"/>
          <w:marRight w:val="0"/>
          <w:marTop w:val="0"/>
          <w:marBottom w:val="0"/>
          <w:divBdr>
            <w:top w:val="none" w:sz="0" w:space="0" w:color="auto"/>
            <w:left w:val="none" w:sz="0" w:space="0" w:color="auto"/>
            <w:bottom w:val="none" w:sz="0" w:space="0" w:color="auto"/>
            <w:right w:val="none" w:sz="0" w:space="0" w:color="auto"/>
          </w:divBdr>
        </w:div>
        <w:div w:id="285157097">
          <w:marLeft w:val="640"/>
          <w:marRight w:val="0"/>
          <w:marTop w:val="0"/>
          <w:marBottom w:val="0"/>
          <w:divBdr>
            <w:top w:val="none" w:sz="0" w:space="0" w:color="auto"/>
            <w:left w:val="none" w:sz="0" w:space="0" w:color="auto"/>
            <w:bottom w:val="none" w:sz="0" w:space="0" w:color="auto"/>
            <w:right w:val="none" w:sz="0" w:space="0" w:color="auto"/>
          </w:divBdr>
        </w:div>
        <w:div w:id="1334990368">
          <w:marLeft w:val="640"/>
          <w:marRight w:val="0"/>
          <w:marTop w:val="0"/>
          <w:marBottom w:val="0"/>
          <w:divBdr>
            <w:top w:val="none" w:sz="0" w:space="0" w:color="auto"/>
            <w:left w:val="none" w:sz="0" w:space="0" w:color="auto"/>
            <w:bottom w:val="none" w:sz="0" w:space="0" w:color="auto"/>
            <w:right w:val="none" w:sz="0" w:space="0" w:color="auto"/>
          </w:divBdr>
        </w:div>
        <w:div w:id="942028716">
          <w:marLeft w:val="640"/>
          <w:marRight w:val="0"/>
          <w:marTop w:val="0"/>
          <w:marBottom w:val="0"/>
          <w:divBdr>
            <w:top w:val="none" w:sz="0" w:space="0" w:color="auto"/>
            <w:left w:val="none" w:sz="0" w:space="0" w:color="auto"/>
            <w:bottom w:val="none" w:sz="0" w:space="0" w:color="auto"/>
            <w:right w:val="none" w:sz="0" w:space="0" w:color="auto"/>
          </w:divBdr>
        </w:div>
        <w:div w:id="1828934240">
          <w:marLeft w:val="640"/>
          <w:marRight w:val="0"/>
          <w:marTop w:val="0"/>
          <w:marBottom w:val="0"/>
          <w:divBdr>
            <w:top w:val="none" w:sz="0" w:space="0" w:color="auto"/>
            <w:left w:val="none" w:sz="0" w:space="0" w:color="auto"/>
            <w:bottom w:val="none" w:sz="0" w:space="0" w:color="auto"/>
            <w:right w:val="none" w:sz="0" w:space="0" w:color="auto"/>
          </w:divBdr>
        </w:div>
        <w:div w:id="1154905682">
          <w:marLeft w:val="640"/>
          <w:marRight w:val="0"/>
          <w:marTop w:val="0"/>
          <w:marBottom w:val="0"/>
          <w:divBdr>
            <w:top w:val="none" w:sz="0" w:space="0" w:color="auto"/>
            <w:left w:val="none" w:sz="0" w:space="0" w:color="auto"/>
            <w:bottom w:val="none" w:sz="0" w:space="0" w:color="auto"/>
            <w:right w:val="none" w:sz="0" w:space="0" w:color="auto"/>
          </w:divBdr>
        </w:div>
        <w:div w:id="1704750705">
          <w:marLeft w:val="640"/>
          <w:marRight w:val="0"/>
          <w:marTop w:val="0"/>
          <w:marBottom w:val="0"/>
          <w:divBdr>
            <w:top w:val="none" w:sz="0" w:space="0" w:color="auto"/>
            <w:left w:val="none" w:sz="0" w:space="0" w:color="auto"/>
            <w:bottom w:val="none" w:sz="0" w:space="0" w:color="auto"/>
            <w:right w:val="none" w:sz="0" w:space="0" w:color="auto"/>
          </w:divBdr>
        </w:div>
        <w:div w:id="208995779">
          <w:marLeft w:val="640"/>
          <w:marRight w:val="0"/>
          <w:marTop w:val="0"/>
          <w:marBottom w:val="0"/>
          <w:divBdr>
            <w:top w:val="none" w:sz="0" w:space="0" w:color="auto"/>
            <w:left w:val="none" w:sz="0" w:space="0" w:color="auto"/>
            <w:bottom w:val="none" w:sz="0" w:space="0" w:color="auto"/>
            <w:right w:val="none" w:sz="0" w:space="0" w:color="auto"/>
          </w:divBdr>
        </w:div>
        <w:div w:id="545147652">
          <w:marLeft w:val="640"/>
          <w:marRight w:val="0"/>
          <w:marTop w:val="0"/>
          <w:marBottom w:val="0"/>
          <w:divBdr>
            <w:top w:val="none" w:sz="0" w:space="0" w:color="auto"/>
            <w:left w:val="none" w:sz="0" w:space="0" w:color="auto"/>
            <w:bottom w:val="none" w:sz="0" w:space="0" w:color="auto"/>
            <w:right w:val="none" w:sz="0" w:space="0" w:color="auto"/>
          </w:divBdr>
        </w:div>
        <w:div w:id="1699964578">
          <w:marLeft w:val="640"/>
          <w:marRight w:val="0"/>
          <w:marTop w:val="0"/>
          <w:marBottom w:val="0"/>
          <w:divBdr>
            <w:top w:val="none" w:sz="0" w:space="0" w:color="auto"/>
            <w:left w:val="none" w:sz="0" w:space="0" w:color="auto"/>
            <w:bottom w:val="none" w:sz="0" w:space="0" w:color="auto"/>
            <w:right w:val="none" w:sz="0" w:space="0" w:color="auto"/>
          </w:divBdr>
        </w:div>
        <w:div w:id="14310616">
          <w:marLeft w:val="640"/>
          <w:marRight w:val="0"/>
          <w:marTop w:val="0"/>
          <w:marBottom w:val="0"/>
          <w:divBdr>
            <w:top w:val="none" w:sz="0" w:space="0" w:color="auto"/>
            <w:left w:val="none" w:sz="0" w:space="0" w:color="auto"/>
            <w:bottom w:val="none" w:sz="0" w:space="0" w:color="auto"/>
            <w:right w:val="none" w:sz="0" w:space="0" w:color="auto"/>
          </w:divBdr>
        </w:div>
        <w:div w:id="2106925301">
          <w:marLeft w:val="640"/>
          <w:marRight w:val="0"/>
          <w:marTop w:val="0"/>
          <w:marBottom w:val="0"/>
          <w:divBdr>
            <w:top w:val="none" w:sz="0" w:space="0" w:color="auto"/>
            <w:left w:val="none" w:sz="0" w:space="0" w:color="auto"/>
            <w:bottom w:val="none" w:sz="0" w:space="0" w:color="auto"/>
            <w:right w:val="none" w:sz="0" w:space="0" w:color="auto"/>
          </w:divBdr>
        </w:div>
        <w:div w:id="1995330419">
          <w:marLeft w:val="640"/>
          <w:marRight w:val="0"/>
          <w:marTop w:val="0"/>
          <w:marBottom w:val="0"/>
          <w:divBdr>
            <w:top w:val="none" w:sz="0" w:space="0" w:color="auto"/>
            <w:left w:val="none" w:sz="0" w:space="0" w:color="auto"/>
            <w:bottom w:val="none" w:sz="0" w:space="0" w:color="auto"/>
            <w:right w:val="none" w:sz="0" w:space="0" w:color="auto"/>
          </w:divBdr>
        </w:div>
        <w:div w:id="229996545">
          <w:marLeft w:val="640"/>
          <w:marRight w:val="0"/>
          <w:marTop w:val="0"/>
          <w:marBottom w:val="0"/>
          <w:divBdr>
            <w:top w:val="none" w:sz="0" w:space="0" w:color="auto"/>
            <w:left w:val="none" w:sz="0" w:space="0" w:color="auto"/>
            <w:bottom w:val="none" w:sz="0" w:space="0" w:color="auto"/>
            <w:right w:val="none" w:sz="0" w:space="0" w:color="auto"/>
          </w:divBdr>
        </w:div>
        <w:div w:id="1984650345">
          <w:marLeft w:val="640"/>
          <w:marRight w:val="0"/>
          <w:marTop w:val="0"/>
          <w:marBottom w:val="0"/>
          <w:divBdr>
            <w:top w:val="none" w:sz="0" w:space="0" w:color="auto"/>
            <w:left w:val="none" w:sz="0" w:space="0" w:color="auto"/>
            <w:bottom w:val="none" w:sz="0" w:space="0" w:color="auto"/>
            <w:right w:val="none" w:sz="0" w:space="0" w:color="auto"/>
          </w:divBdr>
        </w:div>
        <w:div w:id="1040474920">
          <w:marLeft w:val="640"/>
          <w:marRight w:val="0"/>
          <w:marTop w:val="0"/>
          <w:marBottom w:val="0"/>
          <w:divBdr>
            <w:top w:val="none" w:sz="0" w:space="0" w:color="auto"/>
            <w:left w:val="none" w:sz="0" w:space="0" w:color="auto"/>
            <w:bottom w:val="none" w:sz="0" w:space="0" w:color="auto"/>
            <w:right w:val="none" w:sz="0" w:space="0" w:color="auto"/>
          </w:divBdr>
        </w:div>
        <w:div w:id="731003731">
          <w:marLeft w:val="640"/>
          <w:marRight w:val="0"/>
          <w:marTop w:val="0"/>
          <w:marBottom w:val="0"/>
          <w:divBdr>
            <w:top w:val="none" w:sz="0" w:space="0" w:color="auto"/>
            <w:left w:val="none" w:sz="0" w:space="0" w:color="auto"/>
            <w:bottom w:val="none" w:sz="0" w:space="0" w:color="auto"/>
            <w:right w:val="none" w:sz="0" w:space="0" w:color="auto"/>
          </w:divBdr>
        </w:div>
        <w:div w:id="70666292">
          <w:marLeft w:val="640"/>
          <w:marRight w:val="0"/>
          <w:marTop w:val="0"/>
          <w:marBottom w:val="0"/>
          <w:divBdr>
            <w:top w:val="none" w:sz="0" w:space="0" w:color="auto"/>
            <w:left w:val="none" w:sz="0" w:space="0" w:color="auto"/>
            <w:bottom w:val="none" w:sz="0" w:space="0" w:color="auto"/>
            <w:right w:val="none" w:sz="0" w:space="0" w:color="auto"/>
          </w:divBdr>
        </w:div>
        <w:div w:id="140003553">
          <w:marLeft w:val="640"/>
          <w:marRight w:val="0"/>
          <w:marTop w:val="0"/>
          <w:marBottom w:val="0"/>
          <w:divBdr>
            <w:top w:val="none" w:sz="0" w:space="0" w:color="auto"/>
            <w:left w:val="none" w:sz="0" w:space="0" w:color="auto"/>
            <w:bottom w:val="none" w:sz="0" w:space="0" w:color="auto"/>
            <w:right w:val="none" w:sz="0" w:space="0" w:color="auto"/>
          </w:divBdr>
        </w:div>
        <w:div w:id="221908550">
          <w:marLeft w:val="640"/>
          <w:marRight w:val="0"/>
          <w:marTop w:val="0"/>
          <w:marBottom w:val="0"/>
          <w:divBdr>
            <w:top w:val="none" w:sz="0" w:space="0" w:color="auto"/>
            <w:left w:val="none" w:sz="0" w:space="0" w:color="auto"/>
            <w:bottom w:val="none" w:sz="0" w:space="0" w:color="auto"/>
            <w:right w:val="none" w:sz="0" w:space="0" w:color="auto"/>
          </w:divBdr>
        </w:div>
      </w:divsChild>
    </w:div>
    <w:div w:id="621032443">
      <w:marLeft w:val="640"/>
      <w:marRight w:val="0"/>
      <w:marTop w:val="0"/>
      <w:marBottom w:val="0"/>
      <w:divBdr>
        <w:top w:val="none" w:sz="0" w:space="0" w:color="auto"/>
        <w:left w:val="none" w:sz="0" w:space="0" w:color="auto"/>
        <w:bottom w:val="none" w:sz="0" w:space="0" w:color="auto"/>
        <w:right w:val="none" w:sz="0" w:space="0" w:color="auto"/>
      </w:divBdr>
    </w:div>
    <w:div w:id="621038878">
      <w:marLeft w:val="640"/>
      <w:marRight w:val="0"/>
      <w:marTop w:val="0"/>
      <w:marBottom w:val="0"/>
      <w:divBdr>
        <w:top w:val="none" w:sz="0" w:space="0" w:color="auto"/>
        <w:left w:val="none" w:sz="0" w:space="0" w:color="auto"/>
        <w:bottom w:val="none" w:sz="0" w:space="0" w:color="auto"/>
        <w:right w:val="none" w:sz="0" w:space="0" w:color="auto"/>
      </w:divBdr>
    </w:div>
    <w:div w:id="621115016">
      <w:marLeft w:val="640"/>
      <w:marRight w:val="0"/>
      <w:marTop w:val="0"/>
      <w:marBottom w:val="0"/>
      <w:divBdr>
        <w:top w:val="none" w:sz="0" w:space="0" w:color="auto"/>
        <w:left w:val="none" w:sz="0" w:space="0" w:color="auto"/>
        <w:bottom w:val="none" w:sz="0" w:space="0" w:color="auto"/>
        <w:right w:val="none" w:sz="0" w:space="0" w:color="auto"/>
      </w:divBdr>
    </w:div>
    <w:div w:id="621157681">
      <w:marLeft w:val="640"/>
      <w:marRight w:val="0"/>
      <w:marTop w:val="0"/>
      <w:marBottom w:val="0"/>
      <w:divBdr>
        <w:top w:val="none" w:sz="0" w:space="0" w:color="auto"/>
        <w:left w:val="none" w:sz="0" w:space="0" w:color="auto"/>
        <w:bottom w:val="none" w:sz="0" w:space="0" w:color="auto"/>
        <w:right w:val="none" w:sz="0" w:space="0" w:color="auto"/>
      </w:divBdr>
    </w:div>
    <w:div w:id="621227998">
      <w:marLeft w:val="640"/>
      <w:marRight w:val="0"/>
      <w:marTop w:val="0"/>
      <w:marBottom w:val="0"/>
      <w:divBdr>
        <w:top w:val="none" w:sz="0" w:space="0" w:color="auto"/>
        <w:left w:val="none" w:sz="0" w:space="0" w:color="auto"/>
        <w:bottom w:val="none" w:sz="0" w:space="0" w:color="auto"/>
        <w:right w:val="none" w:sz="0" w:space="0" w:color="auto"/>
      </w:divBdr>
    </w:div>
    <w:div w:id="621228593">
      <w:marLeft w:val="640"/>
      <w:marRight w:val="0"/>
      <w:marTop w:val="0"/>
      <w:marBottom w:val="0"/>
      <w:divBdr>
        <w:top w:val="none" w:sz="0" w:space="0" w:color="auto"/>
        <w:left w:val="none" w:sz="0" w:space="0" w:color="auto"/>
        <w:bottom w:val="none" w:sz="0" w:space="0" w:color="auto"/>
        <w:right w:val="none" w:sz="0" w:space="0" w:color="auto"/>
      </w:divBdr>
    </w:div>
    <w:div w:id="621309597">
      <w:marLeft w:val="640"/>
      <w:marRight w:val="0"/>
      <w:marTop w:val="0"/>
      <w:marBottom w:val="0"/>
      <w:divBdr>
        <w:top w:val="none" w:sz="0" w:space="0" w:color="auto"/>
        <w:left w:val="none" w:sz="0" w:space="0" w:color="auto"/>
        <w:bottom w:val="none" w:sz="0" w:space="0" w:color="auto"/>
        <w:right w:val="none" w:sz="0" w:space="0" w:color="auto"/>
      </w:divBdr>
    </w:div>
    <w:div w:id="621347931">
      <w:marLeft w:val="640"/>
      <w:marRight w:val="0"/>
      <w:marTop w:val="0"/>
      <w:marBottom w:val="0"/>
      <w:divBdr>
        <w:top w:val="none" w:sz="0" w:space="0" w:color="auto"/>
        <w:left w:val="none" w:sz="0" w:space="0" w:color="auto"/>
        <w:bottom w:val="none" w:sz="0" w:space="0" w:color="auto"/>
        <w:right w:val="none" w:sz="0" w:space="0" w:color="auto"/>
      </w:divBdr>
    </w:div>
    <w:div w:id="621425666">
      <w:marLeft w:val="640"/>
      <w:marRight w:val="0"/>
      <w:marTop w:val="0"/>
      <w:marBottom w:val="0"/>
      <w:divBdr>
        <w:top w:val="none" w:sz="0" w:space="0" w:color="auto"/>
        <w:left w:val="none" w:sz="0" w:space="0" w:color="auto"/>
        <w:bottom w:val="none" w:sz="0" w:space="0" w:color="auto"/>
        <w:right w:val="none" w:sz="0" w:space="0" w:color="auto"/>
      </w:divBdr>
    </w:div>
    <w:div w:id="621496372">
      <w:marLeft w:val="640"/>
      <w:marRight w:val="0"/>
      <w:marTop w:val="0"/>
      <w:marBottom w:val="0"/>
      <w:divBdr>
        <w:top w:val="none" w:sz="0" w:space="0" w:color="auto"/>
        <w:left w:val="none" w:sz="0" w:space="0" w:color="auto"/>
        <w:bottom w:val="none" w:sz="0" w:space="0" w:color="auto"/>
        <w:right w:val="none" w:sz="0" w:space="0" w:color="auto"/>
      </w:divBdr>
    </w:div>
    <w:div w:id="621499139">
      <w:marLeft w:val="640"/>
      <w:marRight w:val="0"/>
      <w:marTop w:val="0"/>
      <w:marBottom w:val="0"/>
      <w:divBdr>
        <w:top w:val="none" w:sz="0" w:space="0" w:color="auto"/>
        <w:left w:val="none" w:sz="0" w:space="0" w:color="auto"/>
        <w:bottom w:val="none" w:sz="0" w:space="0" w:color="auto"/>
        <w:right w:val="none" w:sz="0" w:space="0" w:color="auto"/>
      </w:divBdr>
    </w:div>
    <w:div w:id="621571897">
      <w:marLeft w:val="640"/>
      <w:marRight w:val="0"/>
      <w:marTop w:val="0"/>
      <w:marBottom w:val="0"/>
      <w:divBdr>
        <w:top w:val="none" w:sz="0" w:space="0" w:color="auto"/>
        <w:left w:val="none" w:sz="0" w:space="0" w:color="auto"/>
        <w:bottom w:val="none" w:sz="0" w:space="0" w:color="auto"/>
        <w:right w:val="none" w:sz="0" w:space="0" w:color="auto"/>
      </w:divBdr>
    </w:div>
    <w:div w:id="621613800">
      <w:marLeft w:val="640"/>
      <w:marRight w:val="0"/>
      <w:marTop w:val="0"/>
      <w:marBottom w:val="0"/>
      <w:divBdr>
        <w:top w:val="none" w:sz="0" w:space="0" w:color="auto"/>
        <w:left w:val="none" w:sz="0" w:space="0" w:color="auto"/>
        <w:bottom w:val="none" w:sz="0" w:space="0" w:color="auto"/>
        <w:right w:val="none" w:sz="0" w:space="0" w:color="auto"/>
      </w:divBdr>
    </w:div>
    <w:div w:id="621614710">
      <w:marLeft w:val="640"/>
      <w:marRight w:val="0"/>
      <w:marTop w:val="0"/>
      <w:marBottom w:val="0"/>
      <w:divBdr>
        <w:top w:val="none" w:sz="0" w:space="0" w:color="auto"/>
        <w:left w:val="none" w:sz="0" w:space="0" w:color="auto"/>
        <w:bottom w:val="none" w:sz="0" w:space="0" w:color="auto"/>
        <w:right w:val="none" w:sz="0" w:space="0" w:color="auto"/>
      </w:divBdr>
    </w:div>
    <w:div w:id="621620643">
      <w:marLeft w:val="640"/>
      <w:marRight w:val="0"/>
      <w:marTop w:val="0"/>
      <w:marBottom w:val="0"/>
      <w:divBdr>
        <w:top w:val="none" w:sz="0" w:space="0" w:color="auto"/>
        <w:left w:val="none" w:sz="0" w:space="0" w:color="auto"/>
        <w:bottom w:val="none" w:sz="0" w:space="0" w:color="auto"/>
        <w:right w:val="none" w:sz="0" w:space="0" w:color="auto"/>
      </w:divBdr>
    </w:div>
    <w:div w:id="621621051">
      <w:bodyDiv w:val="1"/>
      <w:marLeft w:val="0"/>
      <w:marRight w:val="0"/>
      <w:marTop w:val="0"/>
      <w:marBottom w:val="0"/>
      <w:divBdr>
        <w:top w:val="none" w:sz="0" w:space="0" w:color="auto"/>
        <w:left w:val="none" w:sz="0" w:space="0" w:color="auto"/>
        <w:bottom w:val="none" w:sz="0" w:space="0" w:color="auto"/>
        <w:right w:val="none" w:sz="0" w:space="0" w:color="auto"/>
      </w:divBdr>
      <w:divsChild>
        <w:div w:id="1553805259">
          <w:marLeft w:val="640"/>
          <w:marRight w:val="0"/>
          <w:marTop w:val="0"/>
          <w:marBottom w:val="0"/>
          <w:divBdr>
            <w:top w:val="none" w:sz="0" w:space="0" w:color="auto"/>
            <w:left w:val="none" w:sz="0" w:space="0" w:color="auto"/>
            <w:bottom w:val="none" w:sz="0" w:space="0" w:color="auto"/>
            <w:right w:val="none" w:sz="0" w:space="0" w:color="auto"/>
          </w:divBdr>
        </w:div>
        <w:div w:id="607784045">
          <w:marLeft w:val="640"/>
          <w:marRight w:val="0"/>
          <w:marTop w:val="0"/>
          <w:marBottom w:val="0"/>
          <w:divBdr>
            <w:top w:val="none" w:sz="0" w:space="0" w:color="auto"/>
            <w:left w:val="none" w:sz="0" w:space="0" w:color="auto"/>
            <w:bottom w:val="none" w:sz="0" w:space="0" w:color="auto"/>
            <w:right w:val="none" w:sz="0" w:space="0" w:color="auto"/>
          </w:divBdr>
        </w:div>
        <w:div w:id="1261523224">
          <w:marLeft w:val="640"/>
          <w:marRight w:val="0"/>
          <w:marTop w:val="0"/>
          <w:marBottom w:val="0"/>
          <w:divBdr>
            <w:top w:val="none" w:sz="0" w:space="0" w:color="auto"/>
            <w:left w:val="none" w:sz="0" w:space="0" w:color="auto"/>
            <w:bottom w:val="none" w:sz="0" w:space="0" w:color="auto"/>
            <w:right w:val="none" w:sz="0" w:space="0" w:color="auto"/>
          </w:divBdr>
        </w:div>
        <w:div w:id="873738862">
          <w:marLeft w:val="640"/>
          <w:marRight w:val="0"/>
          <w:marTop w:val="0"/>
          <w:marBottom w:val="0"/>
          <w:divBdr>
            <w:top w:val="none" w:sz="0" w:space="0" w:color="auto"/>
            <w:left w:val="none" w:sz="0" w:space="0" w:color="auto"/>
            <w:bottom w:val="none" w:sz="0" w:space="0" w:color="auto"/>
            <w:right w:val="none" w:sz="0" w:space="0" w:color="auto"/>
          </w:divBdr>
        </w:div>
        <w:div w:id="1041399404">
          <w:marLeft w:val="640"/>
          <w:marRight w:val="0"/>
          <w:marTop w:val="0"/>
          <w:marBottom w:val="0"/>
          <w:divBdr>
            <w:top w:val="none" w:sz="0" w:space="0" w:color="auto"/>
            <w:left w:val="none" w:sz="0" w:space="0" w:color="auto"/>
            <w:bottom w:val="none" w:sz="0" w:space="0" w:color="auto"/>
            <w:right w:val="none" w:sz="0" w:space="0" w:color="auto"/>
          </w:divBdr>
        </w:div>
        <w:div w:id="505024469">
          <w:marLeft w:val="640"/>
          <w:marRight w:val="0"/>
          <w:marTop w:val="0"/>
          <w:marBottom w:val="0"/>
          <w:divBdr>
            <w:top w:val="none" w:sz="0" w:space="0" w:color="auto"/>
            <w:left w:val="none" w:sz="0" w:space="0" w:color="auto"/>
            <w:bottom w:val="none" w:sz="0" w:space="0" w:color="auto"/>
            <w:right w:val="none" w:sz="0" w:space="0" w:color="auto"/>
          </w:divBdr>
        </w:div>
        <w:div w:id="1817137916">
          <w:marLeft w:val="640"/>
          <w:marRight w:val="0"/>
          <w:marTop w:val="0"/>
          <w:marBottom w:val="0"/>
          <w:divBdr>
            <w:top w:val="none" w:sz="0" w:space="0" w:color="auto"/>
            <w:left w:val="none" w:sz="0" w:space="0" w:color="auto"/>
            <w:bottom w:val="none" w:sz="0" w:space="0" w:color="auto"/>
            <w:right w:val="none" w:sz="0" w:space="0" w:color="auto"/>
          </w:divBdr>
        </w:div>
        <w:div w:id="958412248">
          <w:marLeft w:val="640"/>
          <w:marRight w:val="0"/>
          <w:marTop w:val="0"/>
          <w:marBottom w:val="0"/>
          <w:divBdr>
            <w:top w:val="none" w:sz="0" w:space="0" w:color="auto"/>
            <w:left w:val="none" w:sz="0" w:space="0" w:color="auto"/>
            <w:bottom w:val="none" w:sz="0" w:space="0" w:color="auto"/>
            <w:right w:val="none" w:sz="0" w:space="0" w:color="auto"/>
          </w:divBdr>
        </w:div>
        <w:div w:id="1142232540">
          <w:marLeft w:val="640"/>
          <w:marRight w:val="0"/>
          <w:marTop w:val="0"/>
          <w:marBottom w:val="0"/>
          <w:divBdr>
            <w:top w:val="none" w:sz="0" w:space="0" w:color="auto"/>
            <w:left w:val="none" w:sz="0" w:space="0" w:color="auto"/>
            <w:bottom w:val="none" w:sz="0" w:space="0" w:color="auto"/>
            <w:right w:val="none" w:sz="0" w:space="0" w:color="auto"/>
          </w:divBdr>
        </w:div>
        <w:div w:id="957874644">
          <w:marLeft w:val="640"/>
          <w:marRight w:val="0"/>
          <w:marTop w:val="0"/>
          <w:marBottom w:val="0"/>
          <w:divBdr>
            <w:top w:val="none" w:sz="0" w:space="0" w:color="auto"/>
            <w:left w:val="none" w:sz="0" w:space="0" w:color="auto"/>
            <w:bottom w:val="none" w:sz="0" w:space="0" w:color="auto"/>
            <w:right w:val="none" w:sz="0" w:space="0" w:color="auto"/>
          </w:divBdr>
        </w:div>
        <w:div w:id="835069600">
          <w:marLeft w:val="640"/>
          <w:marRight w:val="0"/>
          <w:marTop w:val="0"/>
          <w:marBottom w:val="0"/>
          <w:divBdr>
            <w:top w:val="none" w:sz="0" w:space="0" w:color="auto"/>
            <w:left w:val="none" w:sz="0" w:space="0" w:color="auto"/>
            <w:bottom w:val="none" w:sz="0" w:space="0" w:color="auto"/>
            <w:right w:val="none" w:sz="0" w:space="0" w:color="auto"/>
          </w:divBdr>
        </w:div>
        <w:div w:id="1262642060">
          <w:marLeft w:val="640"/>
          <w:marRight w:val="0"/>
          <w:marTop w:val="0"/>
          <w:marBottom w:val="0"/>
          <w:divBdr>
            <w:top w:val="none" w:sz="0" w:space="0" w:color="auto"/>
            <w:left w:val="none" w:sz="0" w:space="0" w:color="auto"/>
            <w:bottom w:val="none" w:sz="0" w:space="0" w:color="auto"/>
            <w:right w:val="none" w:sz="0" w:space="0" w:color="auto"/>
          </w:divBdr>
        </w:div>
        <w:div w:id="421924120">
          <w:marLeft w:val="640"/>
          <w:marRight w:val="0"/>
          <w:marTop w:val="0"/>
          <w:marBottom w:val="0"/>
          <w:divBdr>
            <w:top w:val="none" w:sz="0" w:space="0" w:color="auto"/>
            <w:left w:val="none" w:sz="0" w:space="0" w:color="auto"/>
            <w:bottom w:val="none" w:sz="0" w:space="0" w:color="auto"/>
            <w:right w:val="none" w:sz="0" w:space="0" w:color="auto"/>
          </w:divBdr>
        </w:div>
        <w:div w:id="1824276392">
          <w:marLeft w:val="640"/>
          <w:marRight w:val="0"/>
          <w:marTop w:val="0"/>
          <w:marBottom w:val="0"/>
          <w:divBdr>
            <w:top w:val="none" w:sz="0" w:space="0" w:color="auto"/>
            <w:left w:val="none" w:sz="0" w:space="0" w:color="auto"/>
            <w:bottom w:val="none" w:sz="0" w:space="0" w:color="auto"/>
            <w:right w:val="none" w:sz="0" w:space="0" w:color="auto"/>
          </w:divBdr>
        </w:div>
        <w:div w:id="760445954">
          <w:marLeft w:val="640"/>
          <w:marRight w:val="0"/>
          <w:marTop w:val="0"/>
          <w:marBottom w:val="0"/>
          <w:divBdr>
            <w:top w:val="none" w:sz="0" w:space="0" w:color="auto"/>
            <w:left w:val="none" w:sz="0" w:space="0" w:color="auto"/>
            <w:bottom w:val="none" w:sz="0" w:space="0" w:color="auto"/>
            <w:right w:val="none" w:sz="0" w:space="0" w:color="auto"/>
          </w:divBdr>
        </w:div>
        <w:div w:id="1987777505">
          <w:marLeft w:val="640"/>
          <w:marRight w:val="0"/>
          <w:marTop w:val="0"/>
          <w:marBottom w:val="0"/>
          <w:divBdr>
            <w:top w:val="none" w:sz="0" w:space="0" w:color="auto"/>
            <w:left w:val="none" w:sz="0" w:space="0" w:color="auto"/>
            <w:bottom w:val="none" w:sz="0" w:space="0" w:color="auto"/>
            <w:right w:val="none" w:sz="0" w:space="0" w:color="auto"/>
          </w:divBdr>
        </w:div>
        <w:div w:id="479349941">
          <w:marLeft w:val="640"/>
          <w:marRight w:val="0"/>
          <w:marTop w:val="0"/>
          <w:marBottom w:val="0"/>
          <w:divBdr>
            <w:top w:val="none" w:sz="0" w:space="0" w:color="auto"/>
            <w:left w:val="none" w:sz="0" w:space="0" w:color="auto"/>
            <w:bottom w:val="none" w:sz="0" w:space="0" w:color="auto"/>
            <w:right w:val="none" w:sz="0" w:space="0" w:color="auto"/>
          </w:divBdr>
        </w:div>
        <w:div w:id="1720395216">
          <w:marLeft w:val="640"/>
          <w:marRight w:val="0"/>
          <w:marTop w:val="0"/>
          <w:marBottom w:val="0"/>
          <w:divBdr>
            <w:top w:val="none" w:sz="0" w:space="0" w:color="auto"/>
            <w:left w:val="none" w:sz="0" w:space="0" w:color="auto"/>
            <w:bottom w:val="none" w:sz="0" w:space="0" w:color="auto"/>
            <w:right w:val="none" w:sz="0" w:space="0" w:color="auto"/>
          </w:divBdr>
        </w:div>
      </w:divsChild>
    </w:div>
    <w:div w:id="621691086">
      <w:marLeft w:val="640"/>
      <w:marRight w:val="0"/>
      <w:marTop w:val="0"/>
      <w:marBottom w:val="0"/>
      <w:divBdr>
        <w:top w:val="none" w:sz="0" w:space="0" w:color="auto"/>
        <w:left w:val="none" w:sz="0" w:space="0" w:color="auto"/>
        <w:bottom w:val="none" w:sz="0" w:space="0" w:color="auto"/>
        <w:right w:val="none" w:sz="0" w:space="0" w:color="auto"/>
      </w:divBdr>
    </w:div>
    <w:div w:id="621765724">
      <w:marLeft w:val="640"/>
      <w:marRight w:val="0"/>
      <w:marTop w:val="0"/>
      <w:marBottom w:val="0"/>
      <w:divBdr>
        <w:top w:val="none" w:sz="0" w:space="0" w:color="auto"/>
        <w:left w:val="none" w:sz="0" w:space="0" w:color="auto"/>
        <w:bottom w:val="none" w:sz="0" w:space="0" w:color="auto"/>
        <w:right w:val="none" w:sz="0" w:space="0" w:color="auto"/>
      </w:divBdr>
    </w:div>
    <w:div w:id="621767786">
      <w:marLeft w:val="640"/>
      <w:marRight w:val="0"/>
      <w:marTop w:val="0"/>
      <w:marBottom w:val="0"/>
      <w:divBdr>
        <w:top w:val="none" w:sz="0" w:space="0" w:color="auto"/>
        <w:left w:val="none" w:sz="0" w:space="0" w:color="auto"/>
        <w:bottom w:val="none" w:sz="0" w:space="0" w:color="auto"/>
        <w:right w:val="none" w:sz="0" w:space="0" w:color="auto"/>
      </w:divBdr>
    </w:div>
    <w:div w:id="621886031">
      <w:marLeft w:val="640"/>
      <w:marRight w:val="0"/>
      <w:marTop w:val="0"/>
      <w:marBottom w:val="0"/>
      <w:divBdr>
        <w:top w:val="none" w:sz="0" w:space="0" w:color="auto"/>
        <w:left w:val="none" w:sz="0" w:space="0" w:color="auto"/>
        <w:bottom w:val="none" w:sz="0" w:space="0" w:color="auto"/>
        <w:right w:val="none" w:sz="0" w:space="0" w:color="auto"/>
      </w:divBdr>
    </w:div>
    <w:div w:id="621886179">
      <w:marLeft w:val="640"/>
      <w:marRight w:val="0"/>
      <w:marTop w:val="0"/>
      <w:marBottom w:val="0"/>
      <w:divBdr>
        <w:top w:val="none" w:sz="0" w:space="0" w:color="auto"/>
        <w:left w:val="none" w:sz="0" w:space="0" w:color="auto"/>
        <w:bottom w:val="none" w:sz="0" w:space="0" w:color="auto"/>
        <w:right w:val="none" w:sz="0" w:space="0" w:color="auto"/>
      </w:divBdr>
    </w:div>
    <w:div w:id="621958753">
      <w:marLeft w:val="640"/>
      <w:marRight w:val="0"/>
      <w:marTop w:val="0"/>
      <w:marBottom w:val="0"/>
      <w:divBdr>
        <w:top w:val="none" w:sz="0" w:space="0" w:color="auto"/>
        <w:left w:val="none" w:sz="0" w:space="0" w:color="auto"/>
        <w:bottom w:val="none" w:sz="0" w:space="0" w:color="auto"/>
        <w:right w:val="none" w:sz="0" w:space="0" w:color="auto"/>
      </w:divBdr>
    </w:div>
    <w:div w:id="621958824">
      <w:marLeft w:val="640"/>
      <w:marRight w:val="0"/>
      <w:marTop w:val="0"/>
      <w:marBottom w:val="0"/>
      <w:divBdr>
        <w:top w:val="none" w:sz="0" w:space="0" w:color="auto"/>
        <w:left w:val="none" w:sz="0" w:space="0" w:color="auto"/>
        <w:bottom w:val="none" w:sz="0" w:space="0" w:color="auto"/>
        <w:right w:val="none" w:sz="0" w:space="0" w:color="auto"/>
      </w:divBdr>
    </w:div>
    <w:div w:id="622034318">
      <w:marLeft w:val="640"/>
      <w:marRight w:val="0"/>
      <w:marTop w:val="0"/>
      <w:marBottom w:val="0"/>
      <w:divBdr>
        <w:top w:val="none" w:sz="0" w:space="0" w:color="auto"/>
        <w:left w:val="none" w:sz="0" w:space="0" w:color="auto"/>
        <w:bottom w:val="none" w:sz="0" w:space="0" w:color="auto"/>
        <w:right w:val="none" w:sz="0" w:space="0" w:color="auto"/>
      </w:divBdr>
    </w:div>
    <w:div w:id="622078909">
      <w:marLeft w:val="640"/>
      <w:marRight w:val="0"/>
      <w:marTop w:val="0"/>
      <w:marBottom w:val="0"/>
      <w:divBdr>
        <w:top w:val="none" w:sz="0" w:space="0" w:color="auto"/>
        <w:left w:val="none" w:sz="0" w:space="0" w:color="auto"/>
        <w:bottom w:val="none" w:sz="0" w:space="0" w:color="auto"/>
        <w:right w:val="none" w:sz="0" w:space="0" w:color="auto"/>
      </w:divBdr>
    </w:div>
    <w:div w:id="622151890">
      <w:marLeft w:val="640"/>
      <w:marRight w:val="0"/>
      <w:marTop w:val="0"/>
      <w:marBottom w:val="0"/>
      <w:divBdr>
        <w:top w:val="none" w:sz="0" w:space="0" w:color="auto"/>
        <w:left w:val="none" w:sz="0" w:space="0" w:color="auto"/>
        <w:bottom w:val="none" w:sz="0" w:space="0" w:color="auto"/>
        <w:right w:val="none" w:sz="0" w:space="0" w:color="auto"/>
      </w:divBdr>
    </w:div>
    <w:div w:id="622227297">
      <w:marLeft w:val="640"/>
      <w:marRight w:val="0"/>
      <w:marTop w:val="0"/>
      <w:marBottom w:val="0"/>
      <w:divBdr>
        <w:top w:val="none" w:sz="0" w:space="0" w:color="auto"/>
        <w:left w:val="none" w:sz="0" w:space="0" w:color="auto"/>
        <w:bottom w:val="none" w:sz="0" w:space="0" w:color="auto"/>
        <w:right w:val="none" w:sz="0" w:space="0" w:color="auto"/>
      </w:divBdr>
    </w:div>
    <w:div w:id="622228560">
      <w:marLeft w:val="640"/>
      <w:marRight w:val="0"/>
      <w:marTop w:val="0"/>
      <w:marBottom w:val="0"/>
      <w:divBdr>
        <w:top w:val="none" w:sz="0" w:space="0" w:color="auto"/>
        <w:left w:val="none" w:sz="0" w:space="0" w:color="auto"/>
        <w:bottom w:val="none" w:sz="0" w:space="0" w:color="auto"/>
        <w:right w:val="none" w:sz="0" w:space="0" w:color="auto"/>
      </w:divBdr>
    </w:div>
    <w:div w:id="622272559">
      <w:marLeft w:val="640"/>
      <w:marRight w:val="0"/>
      <w:marTop w:val="0"/>
      <w:marBottom w:val="0"/>
      <w:divBdr>
        <w:top w:val="none" w:sz="0" w:space="0" w:color="auto"/>
        <w:left w:val="none" w:sz="0" w:space="0" w:color="auto"/>
        <w:bottom w:val="none" w:sz="0" w:space="0" w:color="auto"/>
        <w:right w:val="none" w:sz="0" w:space="0" w:color="auto"/>
      </w:divBdr>
    </w:div>
    <w:div w:id="622276116">
      <w:marLeft w:val="640"/>
      <w:marRight w:val="0"/>
      <w:marTop w:val="0"/>
      <w:marBottom w:val="0"/>
      <w:divBdr>
        <w:top w:val="none" w:sz="0" w:space="0" w:color="auto"/>
        <w:left w:val="none" w:sz="0" w:space="0" w:color="auto"/>
        <w:bottom w:val="none" w:sz="0" w:space="0" w:color="auto"/>
        <w:right w:val="none" w:sz="0" w:space="0" w:color="auto"/>
      </w:divBdr>
    </w:div>
    <w:div w:id="622276545">
      <w:marLeft w:val="640"/>
      <w:marRight w:val="0"/>
      <w:marTop w:val="0"/>
      <w:marBottom w:val="0"/>
      <w:divBdr>
        <w:top w:val="none" w:sz="0" w:space="0" w:color="auto"/>
        <w:left w:val="none" w:sz="0" w:space="0" w:color="auto"/>
        <w:bottom w:val="none" w:sz="0" w:space="0" w:color="auto"/>
        <w:right w:val="none" w:sz="0" w:space="0" w:color="auto"/>
      </w:divBdr>
    </w:div>
    <w:div w:id="622344698">
      <w:marLeft w:val="640"/>
      <w:marRight w:val="0"/>
      <w:marTop w:val="0"/>
      <w:marBottom w:val="0"/>
      <w:divBdr>
        <w:top w:val="none" w:sz="0" w:space="0" w:color="auto"/>
        <w:left w:val="none" w:sz="0" w:space="0" w:color="auto"/>
        <w:bottom w:val="none" w:sz="0" w:space="0" w:color="auto"/>
        <w:right w:val="none" w:sz="0" w:space="0" w:color="auto"/>
      </w:divBdr>
    </w:div>
    <w:div w:id="622349448">
      <w:marLeft w:val="640"/>
      <w:marRight w:val="0"/>
      <w:marTop w:val="0"/>
      <w:marBottom w:val="0"/>
      <w:divBdr>
        <w:top w:val="none" w:sz="0" w:space="0" w:color="auto"/>
        <w:left w:val="none" w:sz="0" w:space="0" w:color="auto"/>
        <w:bottom w:val="none" w:sz="0" w:space="0" w:color="auto"/>
        <w:right w:val="none" w:sz="0" w:space="0" w:color="auto"/>
      </w:divBdr>
    </w:div>
    <w:div w:id="622426528">
      <w:marLeft w:val="640"/>
      <w:marRight w:val="0"/>
      <w:marTop w:val="0"/>
      <w:marBottom w:val="0"/>
      <w:divBdr>
        <w:top w:val="none" w:sz="0" w:space="0" w:color="auto"/>
        <w:left w:val="none" w:sz="0" w:space="0" w:color="auto"/>
        <w:bottom w:val="none" w:sz="0" w:space="0" w:color="auto"/>
        <w:right w:val="none" w:sz="0" w:space="0" w:color="auto"/>
      </w:divBdr>
    </w:div>
    <w:div w:id="622464350">
      <w:marLeft w:val="640"/>
      <w:marRight w:val="0"/>
      <w:marTop w:val="0"/>
      <w:marBottom w:val="0"/>
      <w:divBdr>
        <w:top w:val="none" w:sz="0" w:space="0" w:color="auto"/>
        <w:left w:val="none" w:sz="0" w:space="0" w:color="auto"/>
        <w:bottom w:val="none" w:sz="0" w:space="0" w:color="auto"/>
        <w:right w:val="none" w:sz="0" w:space="0" w:color="auto"/>
      </w:divBdr>
    </w:div>
    <w:div w:id="622466120">
      <w:marLeft w:val="640"/>
      <w:marRight w:val="0"/>
      <w:marTop w:val="0"/>
      <w:marBottom w:val="0"/>
      <w:divBdr>
        <w:top w:val="none" w:sz="0" w:space="0" w:color="auto"/>
        <w:left w:val="none" w:sz="0" w:space="0" w:color="auto"/>
        <w:bottom w:val="none" w:sz="0" w:space="0" w:color="auto"/>
        <w:right w:val="none" w:sz="0" w:space="0" w:color="auto"/>
      </w:divBdr>
    </w:div>
    <w:div w:id="622466447">
      <w:marLeft w:val="640"/>
      <w:marRight w:val="0"/>
      <w:marTop w:val="0"/>
      <w:marBottom w:val="0"/>
      <w:divBdr>
        <w:top w:val="none" w:sz="0" w:space="0" w:color="auto"/>
        <w:left w:val="none" w:sz="0" w:space="0" w:color="auto"/>
        <w:bottom w:val="none" w:sz="0" w:space="0" w:color="auto"/>
        <w:right w:val="none" w:sz="0" w:space="0" w:color="auto"/>
      </w:divBdr>
    </w:div>
    <w:div w:id="622614749">
      <w:marLeft w:val="640"/>
      <w:marRight w:val="0"/>
      <w:marTop w:val="0"/>
      <w:marBottom w:val="0"/>
      <w:divBdr>
        <w:top w:val="none" w:sz="0" w:space="0" w:color="auto"/>
        <w:left w:val="none" w:sz="0" w:space="0" w:color="auto"/>
        <w:bottom w:val="none" w:sz="0" w:space="0" w:color="auto"/>
        <w:right w:val="none" w:sz="0" w:space="0" w:color="auto"/>
      </w:divBdr>
    </w:div>
    <w:div w:id="622732023">
      <w:marLeft w:val="640"/>
      <w:marRight w:val="0"/>
      <w:marTop w:val="0"/>
      <w:marBottom w:val="0"/>
      <w:divBdr>
        <w:top w:val="none" w:sz="0" w:space="0" w:color="auto"/>
        <w:left w:val="none" w:sz="0" w:space="0" w:color="auto"/>
        <w:bottom w:val="none" w:sz="0" w:space="0" w:color="auto"/>
        <w:right w:val="none" w:sz="0" w:space="0" w:color="auto"/>
      </w:divBdr>
    </w:div>
    <w:div w:id="622810520">
      <w:marLeft w:val="640"/>
      <w:marRight w:val="0"/>
      <w:marTop w:val="0"/>
      <w:marBottom w:val="0"/>
      <w:divBdr>
        <w:top w:val="none" w:sz="0" w:space="0" w:color="auto"/>
        <w:left w:val="none" w:sz="0" w:space="0" w:color="auto"/>
        <w:bottom w:val="none" w:sz="0" w:space="0" w:color="auto"/>
        <w:right w:val="none" w:sz="0" w:space="0" w:color="auto"/>
      </w:divBdr>
    </w:div>
    <w:div w:id="622886615">
      <w:marLeft w:val="640"/>
      <w:marRight w:val="0"/>
      <w:marTop w:val="0"/>
      <w:marBottom w:val="0"/>
      <w:divBdr>
        <w:top w:val="none" w:sz="0" w:space="0" w:color="auto"/>
        <w:left w:val="none" w:sz="0" w:space="0" w:color="auto"/>
        <w:bottom w:val="none" w:sz="0" w:space="0" w:color="auto"/>
        <w:right w:val="none" w:sz="0" w:space="0" w:color="auto"/>
      </w:divBdr>
    </w:div>
    <w:div w:id="622929300">
      <w:marLeft w:val="640"/>
      <w:marRight w:val="0"/>
      <w:marTop w:val="0"/>
      <w:marBottom w:val="0"/>
      <w:divBdr>
        <w:top w:val="none" w:sz="0" w:space="0" w:color="auto"/>
        <w:left w:val="none" w:sz="0" w:space="0" w:color="auto"/>
        <w:bottom w:val="none" w:sz="0" w:space="0" w:color="auto"/>
        <w:right w:val="none" w:sz="0" w:space="0" w:color="auto"/>
      </w:divBdr>
    </w:div>
    <w:div w:id="623001699">
      <w:marLeft w:val="640"/>
      <w:marRight w:val="0"/>
      <w:marTop w:val="0"/>
      <w:marBottom w:val="0"/>
      <w:divBdr>
        <w:top w:val="none" w:sz="0" w:space="0" w:color="auto"/>
        <w:left w:val="none" w:sz="0" w:space="0" w:color="auto"/>
        <w:bottom w:val="none" w:sz="0" w:space="0" w:color="auto"/>
        <w:right w:val="none" w:sz="0" w:space="0" w:color="auto"/>
      </w:divBdr>
    </w:div>
    <w:div w:id="623005524">
      <w:marLeft w:val="640"/>
      <w:marRight w:val="0"/>
      <w:marTop w:val="0"/>
      <w:marBottom w:val="0"/>
      <w:divBdr>
        <w:top w:val="none" w:sz="0" w:space="0" w:color="auto"/>
        <w:left w:val="none" w:sz="0" w:space="0" w:color="auto"/>
        <w:bottom w:val="none" w:sz="0" w:space="0" w:color="auto"/>
        <w:right w:val="none" w:sz="0" w:space="0" w:color="auto"/>
      </w:divBdr>
    </w:div>
    <w:div w:id="623079694">
      <w:marLeft w:val="640"/>
      <w:marRight w:val="0"/>
      <w:marTop w:val="0"/>
      <w:marBottom w:val="0"/>
      <w:divBdr>
        <w:top w:val="none" w:sz="0" w:space="0" w:color="auto"/>
        <w:left w:val="none" w:sz="0" w:space="0" w:color="auto"/>
        <w:bottom w:val="none" w:sz="0" w:space="0" w:color="auto"/>
        <w:right w:val="none" w:sz="0" w:space="0" w:color="auto"/>
      </w:divBdr>
    </w:div>
    <w:div w:id="623118568">
      <w:marLeft w:val="640"/>
      <w:marRight w:val="0"/>
      <w:marTop w:val="0"/>
      <w:marBottom w:val="0"/>
      <w:divBdr>
        <w:top w:val="none" w:sz="0" w:space="0" w:color="auto"/>
        <w:left w:val="none" w:sz="0" w:space="0" w:color="auto"/>
        <w:bottom w:val="none" w:sz="0" w:space="0" w:color="auto"/>
        <w:right w:val="none" w:sz="0" w:space="0" w:color="auto"/>
      </w:divBdr>
    </w:div>
    <w:div w:id="623198766">
      <w:marLeft w:val="640"/>
      <w:marRight w:val="0"/>
      <w:marTop w:val="0"/>
      <w:marBottom w:val="0"/>
      <w:divBdr>
        <w:top w:val="none" w:sz="0" w:space="0" w:color="auto"/>
        <w:left w:val="none" w:sz="0" w:space="0" w:color="auto"/>
        <w:bottom w:val="none" w:sz="0" w:space="0" w:color="auto"/>
        <w:right w:val="none" w:sz="0" w:space="0" w:color="auto"/>
      </w:divBdr>
    </w:div>
    <w:div w:id="623270848">
      <w:marLeft w:val="640"/>
      <w:marRight w:val="0"/>
      <w:marTop w:val="0"/>
      <w:marBottom w:val="0"/>
      <w:divBdr>
        <w:top w:val="none" w:sz="0" w:space="0" w:color="auto"/>
        <w:left w:val="none" w:sz="0" w:space="0" w:color="auto"/>
        <w:bottom w:val="none" w:sz="0" w:space="0" w:color="auto"/>
        <w:right w:val="none" w:sz="0" w:space="0" w:color="auto"/>
      </w:divBdr>
    </w:div>
    <w:div w:id="623342901">
      <w:marLeft w:val="640"/>
      <w:marRight w:val="0"/>
      <w:marTop w:val="0"/>
      <w:marBottom w:val="0"/>
      <w:divBdr>
        <w:top w:val="none" w:sz="0" w:space="0" w:color="auto"/>
        <w:left w:val="none" w:sz="0" w:space="0" w:color="auto"/>
        <w:bottom w:val="none" w:sz="0" w:space="0" w:color="auto"/>
        <w:right w:val="none" w:sz="0" w:space="0" w:color="auto"/>
      </w:divBdr>
    </w:div>
    <w:div w:id="623384866">
      <w:marLeft w:val="640"/>
      <w:marRight w:val="0"/>
      <w:marTop w:val="0"/>
      <w:marBottom w:val="0"/>
      <w:divBdr>
        <w:top w:val="none" w:sz="0" w:space="0" w:color="auto"/>
        <w:left w:val="none" w:sz="0" w:space="0" w:color="auto"/>
        <w:bottom w:val="none" w:sz="0" w:space="0" w:color="auto"/>
        <w:right w:val="none" w:sz="0" w:space="0" w:color="auto"/>
      </w:divBdr>
    </w:div>
    <w:div w:id="623393777">
      <w:marLeft w:val="640"/>
      <w:marRight w:val="0"/>
      <w:marTop w:val="0"/>
      <w:marBottom w:val="0"/>
      <w:divBdr>
        <w:top w:val="none" w:sz="0" w:space="0" w:color="auto"/>
        <w:left w:val="none" w:sz="0" w:space="0" w:color="auto"/>
        <w:bottom w:val="none" w:sz="0" w:space="0" w:color="auto"/>
        <w:right w:val="none" w:sz="0" w:space="0" w:color="auto"/>
      </w:divBdr>
    </w:div>
    <w:div w:id="623466114">
      <w:marLeft w:val="640"/>
      <w:marRight w:val="0"/>
      <w:marTop w:val="0"/>
      <w:marBottom w:val="0"/>
      <w:divBdr>
        <w:top w:val="none" w:sz="0" w:space="0" w:color="auto"/>
        <w:left w:val="none" w:sz="0" w:space="0" w:color="auto"/>
        <w:bottom w:val="none" w:sz="0" w:space="0" w:color="auto"/>
        <w:right w:val="none" w:sz="0" w:space="0" w:color="auto"/>
      </w:divBdr>
    </w:div>
    <w:div w:id="623542072">
      <w:marLeft w:val="640"/>
      <w:marRight w:val="0"/>
      <w:marTop w:val="0"/>
      <w:marBottom w:val="0"/>
      <w:divBdr>
        <w:top w:val="none" w:sz="0" w:space="0" w:color="auto"/>
        <w:left w:val="none" w:sz="0" w:space="0" w:color="auto"/>
        <w:bottom w:val="none" w:sz="0" w:space="0" w:color="auto"/>
        <w:right w:val="none" w:sz="0" w:space="0" w:color="auto"/>
      </w:divBdr>
    </w:div>
    <w:div w:id="623733175">
      <w:marLeft w:val="640"/>
      <w:marRight w:val="0"/>
      <w:marTop w:val="0"/>
      <w:marBottom w:val="0"/>
      <w:divBdr>
        <w:top w:val="none" w:sz="0" w:space="0" w:color="auto"/>
        <w:left w:val="none" w:sz="0" w:space="0" w:color="auto"/>
        <w:bottom w:val="none" w:sz="0" w:space="0" w:color="auto"/>
        <w:right w:val="none" w:sz="0" w:space="0" w:color="auto"/>
      </w:divBdr>
    </w:div>
    <w:div w:id="623733583">
      <w:marLeft w:val="640"/>
      <w:marRight w:val="0"/>
      <w:marTop w:val="0"/>
      <w:marBottom w:val="0"/>
      <w:divBdr>
        <w:top w:val="none" w:sz="0" w:space="0" w:color="auto"/>
        <w:left w:val="none" w:sz="0" w:space="0" w:color="auto"/>
        <w:bottom w:val="none" w:sz="0" w:space="0" w:color="auto"/>
        <w:right w:val="none" w:sz="0" w:space="0" w:color="auto"/>
      </w:divBdr>
    </w:div>
    <w:div w:id="623803914">
      <w:marLeft w:val="640"/>
      <w:marRight w:val="0"/>
      <w:marTop w:val="0"/>
      <w:marBottom w:val="0"/>
      <w:divBdr>
        <w:top w:val="none" w:sz="0" w:space="0" w:color="auto"/>
        <w:left w:val="none" w:sz="0" w:space="0" w:color="auto"/>
        <w:bottom w:val="none" w:sz="0" w:space="0" w:color="auto"/>
        <w:right w:val="none" w:sz="0" w:space="0" w:color="auto"/>
      </w:divBdr>
    </w:div>
    <w:div w:id="623847288">
      <w:marLeft w:val="640"/>
      <w:marRight w:val="0"/>
      <w:marTop w:val="0"/>
      <w:marBottom w:val="0"/>
      <w:divBdr>
        <w:top w:val="none" w:sz="0" w:space="0" w:color="auto"/>
        <w:left w:val="none" w:sz="0" w:space="0" w:color="auto"/>
        <w:bottom w:val="none" w:sz="0" w:space="0" w:color="auto"/>
        <w:right w:val="none" w:sz="0" w:space="0" w:color="auto"/>
      </w:divBdr>
    </w:div>
    <w:div w:id="623850886">
      <w:marLeft w:val="640"/>
      <w:marRight w:val="0"/>
      <w:marTop w:val="0"/>
      <w:marBottom w:val="0"/>
      <w:divBdr>
        <w:top w:val="none" w:sz="0" w:space="0" w:color="auto"/>
        <w:left w:val="none" w:sz="0" w:space="0" w:color="auto"/>
        <w:bottom w:val="none" w:sz="0" w:space="0" w:color="auto"/>
        <w:right w:val="none" w:sz="0" w:space="0" w:color="auto"/>
      </w:divBdr>
    </w:div>
    <w:div w:id="623851230">
      <w:marLeft w:val="640"/>
      <w:marRight w:val="0"/>
      <w:marTop w:val="0"/>
      <w:marBottom w:val="0"/>
      <w:divBdr>
        <w:top w:val="none" w:sz="0" w:space="0" w:color="auto"/>
        <w:left w:val="none" w:sz="0" w:space="0" w:color="auto"/>
        <w:bottom w:val="none" w:sz="0" w:space="0" w:color="auto"/>
        <w:right w:val="none" w:sz="0" w:space="0" w:color="auto"/>
      </w:divBdr>
    </w:div>
    <w:div w:id="623922212">
      <w:marLeft w:val="640"/>
      <w:marRight w:val="0"/>
      <w:marTop w:val="0"/>
      <w:marBottom w:val="0"/>
      <w:divBdr>
        <w:top w:val="none" w:sz="0" w:space="0" w:color="auto"/>
        <w:left w:val="none" w:sz="0" w:space="0" w:color="auto"/>
        <w:bottom w:val="none" w:sz="0" w:space="0" w:color="auto"/>
        <w:right w:val="none" w:sz="0" w:space="0" w:color="auto"/>
      </w:divBdr>
    </w:div>
    <w:div w:id="623929619">
      <w:marLeft w:val="640"/>
      <w:marRight w:val="0"/>
      <w:marTop w:val="0"/>
      <w:marBottom w:val="0"/>
      <w:divBdr>
        <w:top w:val="none" w:sz="0" w:space="0" w:color="auto"/>
        <w:left w:val="none" w:sz="0" w:space="0" w:color="auto"/>
        <w:bottom w:val="none" w:sz="0" w:space="0" w:color="auto"/>
        <w:right w:val="none" w:sz="0" w:space="0" w:color="auto"/>
      </w:divBdr>
    </w:div>
    <w:div w:id="623931129">
      <w:marLeft w:val="640"/>
      <w:marRight w:val="0"/>
      <w:marTop w:val="0"/>
      <w:marBottom w:val="0"/>
      <w:divBdr>
        <w:top w:val="none" w:sz="0" w:space="0" w:color="auto"/>
        <w:left w:val="none" w:sz="0" w:space="0" w:color="auto"/>
        <w:bottom w:val="none" w:sz="0" w:space="0" w:color="auto"/>
        <w:right w:val="none" w:sz="0" w:space="0" w:color="auto"/>
      </w:divBdr>
    </w:div>
    <w:div w:id="623972865">
      <w:marLeft w:val="640"/>
      <w:marRight w:val="0"/>
      <w:marTop w:val="0"/>
      <w:marBottom w:val="0"/>
      <w:divBdr>
        <w:top w:val="none" w:sz="0" w:space="0" w:color="auto"/>
        <w:left w:val="none" w:sz="0" w:space="0" w:color="auto"/>
        <w:bottom w:val="none" w:sz="0" w:space="0" w:color="auto"/>
        <w:right w:val="none" w:sz="0" w:space="0" w:color="auto"/>
      </w:divBdr>
    </w:div>
    <w:div w:id="623998639">
      <w:marLeft w:val="640"/>
      <w:marRight w:val="0"/>
      <w:marTop w:val="0"/>
      <w:marBottom w:val="0"/>
      <w:divBdr>
        <w:top w:val="none" w:sz="0" w:space="0" w:color="auto"/>
        <w:left w:val="none" w:sz="0" w:space="0" w:color="auto"/>
        <w:bottom w:val="none" w:sz="0" w:space="0" w:color="auto"/>
        <w:right w:val="none" w:sz="0" w:space="0" w:color="auto"/>
      </w:divBdr>
    </w:div>
    <w:div w:id="624041086">
      <w:marLeft w:val="640"/>
      <w:marRight w:val="0"/>
      <w:marTop w:val="0"/>
      <w:marBottom w:val="0"/>
      <w:divBdr>
        <w:top w:val="none" w:sz="0" w:space="0" w:color="auto"/>
        <w:left w:val="none" w:sz="0" w:space="0" w:color="auto"/>
        <w:bottom w:val="none" w:sz="0" w:space="0" w:color="auto"/>
        <w:right w:val="none" w:sz="0" w:space="0" w:color="auto"/>
      </w:divBdr>
    </w:div>
    <w:div w:id="624118254">
      <w:marLeft w:val="640"/>
      <w:marRight w:val="0"/>
      <w:marTop w:val="0"/>
      <w:marBottom w:val="0"/>
      <w:divBdr>
        <w:top w:val="none" w:sz="0" w:space="0" w:color="auto"/>
        <w:left w:val="none" w:sz="0" w:space="0" w:color="auto"/>
        <w:bottom w:val="none" w:sz="0" w:space="0" w:color="auto"/>
        <w:right w:val="none" w:sz="0" w:space="0" w:color="auto"/>
      </w:divBdr>
    </w:div>
    <w:div w:id="624118308">
      <w:marLeft w:val="640"/>
      <w:marRight w:val="0"/>
      <w:marTop w:val="0"/>
      <w:marBottom w:val="0"/>
      <w:divBdr>
        <w:top w:val="none" w:sz="0" w:space="0" w:color="auto"/>
        <w:left w:val="none" w:sz="0" w:space="0" w:color="auto"/>
        <w:bottom w:val="none" w:sz="0" w:space="0" w:color="auto"/>
        <w:right w:val="none" w:sz="0" w:space="0" w:color="auto"/>
      </w:divBdr>
    </w:div>
    <w:div w:id="624193984">
      <w:marLeft w:val="640"/>
      <w:marRight w:val="0"/>
      <w:marTop w:val="0"/>
      <w:marBottom w:val="0"/>
      <w:divBdr>
        <w:top w:val="none" w:sz="0" w:space="0" w:color="auto"/>
        <w:left w:val="none" w:sz="0" w:space="0" w:color="auto"/>
        <w:bottom w:val="none" w:sz="0" w:space="0" w:color="auto"/>
        <w:right w:val="none" w:sz="0" w:space="0" w:color="auto"/>
      </w:divBdr>
    </w:div>
    <w:div w:id="624196184">
      <w:marLeft w:val="640"/>
      <w:marRight w:val="0"/>
      <w:marTop w:val="0"/>
      <w:marBottom w:val="0"/>
      <w:divBdr>
        <w:top w:val="none" w:sz="0" w:space="0" w:color="auto"/>
        <w:left w:val="none" w:sz="0" w:space="0" w:color="auto"/>
        <w:bottom w:val="none" w:sz="0" w:space="0" w:color="auto"/>
        <w:right w:val="none" w:sz="0" w:space="0" w:color="auto"/>
      </w:divBdr>
    </w:div>
    <w:div w:id="624238967">
      <w:marLeft w:val="640"/>
      <w:marRight w:val="0"/>
      <w:marTop w:val="0"/>
      <w:marBottom w:val="0"/>
      <w:divBdr>
        <w:top w:val="none" w:sz="0" w:space="0" w:color="auto"/>
        <w:left w:val="none" w:sz="0" w:space="0" w:color="auto"/>
        <w:bottom w:val="none" w:sz="0" w:space="0" w:color="auto"/>
        <w:right w:val="none" w:sz="0" w:space="0" w:color="auto"/>
      </w:divBdr>
    </w:div>
    <w:div w:id="624313611">
      <w:marLeft w:val="640"/>
      <w:marRight w:val="0"/>
      <w:marTop w:val="0"/>
      <w:marBottom w:val="0"/>
      <w:divBdr>
        <w:top w:val="none" w:sz="0" w:space="0" w:color="auto"/>
        <w:left w:val="none" w:sz="0" w:space="0" w:color="auto"/>
        <w:bottom w:val="none" w:sz="0" w:space="0" w:color="auto"/>
        <w:right w:val="none" w:sz="0" w:space="0" w:color="auto"/>
      </w:divBdr>
    </w:div>
    <w:div w:id="624383663">
      <w:bodyDiv w:val="1"/>
      <w:marLeft w:val="0"/>
      <w:marRight w:val="0"/>
      <w:marTop w:val="0"/>
      <w:marBottom w:val="0"/>
      <w:divBdr>
        <w:top w:val="none" w:sz="0" w:space="0" w:color="auto"/>
        <w:left w:val="none" w:sz="0" w:space="0" w:color="auto"/>
        <w:bottom w:val="none" w:sz="0" w:space="0" w:color="auto"/>
        <w:right w:val="none" w:sz="0" w:space="0" w:color="auto"/>
      </w:divBdr>
    </w:div>
    <w:div w:id="624501473">
      <w:marLeft w:val="640"/>
      <w:marRight w:val="0"/>
      <w:marTop w:val="0"/>
      <w:marBottom w:val="0"/>
      <w:divBdr>
        <w:top w:val="none" w:sz="0" w:space="0" w:color="auto"/>
        <w:left w:val="none" w:sz="0" w:space="0" w:color="auto"/>
        <w:bottom w:val="none" w:sz="0" w:space="0" w:color="auto"/>
        <w:right w:val="none" w:sz="0" w:space="0" w:color="auto"/>
      </w:divBdr>
    </w:div>
    <w:div w:id="624502415">
      <w:marLeft w:val="640"/>
      <w:marRight w:val="0"/>
      <w:marTop w:val="0"/>
      <w:marBottom w:val="0"/>
      <w:divBdr>
        <w:top w:val="none" w:sz="0" w:space="0" w:color="auto"/>
        <w:left w:val="none" w:sz="0" w:space="0" w:color="auto"/>
        <w:bottom w:val="none" w:sz="0" w:space="0" w:color="auto"/>
        <w:right w:val="none" w:sz="0" w:space="0" w:color="auto"/>
      </w:divBdr>
    </w:div>
    <w:div w:id="624509607">
      <w:marLeft w:val="640"/>
      <w:marRight w:val="0"/>
      <w:marTop w:val="0"/>
      <w:marBottom w:val="0"/>
      <w:divBdr>
        <w:top w:val="none" w:sz="0" w:space="0" w:color="auto"/>
        <w:left w:val="none" w:sz="0" w:space="0" w:color="auto"/>
        <w:bottom w:val="none" w:sz="0" w:space="0" w:color="auto"/>
        <w:right w:val="none" w:sz="0" w:space="0" w:color="auto"/>
      </w:divBdr>
    </w:div>
    <w:div w:id="624628109">
      <w:marLeft w:val="640"/>
      <w:marRight w:val="0"/>
      <w:marTop w:val="0"/>
      <w:marBottom w:val="0"/>
      <w:divBdr>
        <w:top w:val="none" w:sz="0" w:space="0" w:color="auto"/>
        <w:left w:val="none" w:sz="0" w:space="0" w:color="auto"/>
        <w:bottom w:val="none" w:sz="0" w:space="0" w:color="auto"/>
        <w:right w:val="none" w:sz="0" w:space="0" w:color="auto"/>
      </w:divBdr>
    </w:div>
    <w:div w:id="624701917">
      <w:marLeft w:val="640"/>
      <w:marRight w:val="0"/>
      <w:marTop w:val="0"/>
      <w:marBottom w:val="0"/>
      <w:divBdr>
        <w:top w:val="none" w:sz="0" w:space="0" w:color="auto"/>
        <w:left w:val="none" w:sz="0" w:space="0" w:color="auto"/>
        <w:bottom w:val="none" w:sz="0" w:space="0" w:color="auto"/>
        <w:right w:val="none" w:sz="0" w:space="0" w:color="auto"/>
      </w:divBdr>
    </w:div>
    <w:div w:id="624772599">
      <w:marLeft w:val="640"/>
      <w:marRight w:val="0"/>
      <w:marTop w:val="0"/>
      <w:marBottom w:val="0"/>
      <w:divBdr>
        <w:top w:val="none" w:sz="0" w:space="0" w:color="auto"/>
        <w:left w:val="none" w:sz="0" w:space="0" w:color="auto"/>
        <w:bottom w:val="none" w:sz="0" w:space="0" w:color="auto"/>
        <w:right w:val="none" w:sz="0" w:space="0" w:color="auto"/>
      </w:divBdr>
    </w:div>
    <w:div w:id="624779390">
      <w:marLeft w:val="640"/>
      <w:marRight w:val="0"/>
      <w:marTop w:val="0"/>
      <w:marBottom w:val="0"/>
      <w:divBdr>
        <w:top w:val="none" w:sz="0" w:space="0" w:color="auto"/>
        <w:left w:val="none" w:sz="0" w:space="0" w:color="auto"/>
        <w:bottom w:val="none" w:sz="0" w:space="0" w:color="auto"/>
        <w:right w:val="none" w:sz="0" w:space="0" w:color="auto"/>
      </w:divBdr>
    </w:div>
    <w:div w:id="624846929">
      <w:marLeft w:val="640"/>
      <w:marRight w:val="0"/>
      <w:marTop w:val="0"/>
      <w:marBottom w:val="0"/>
      <w:divBdr>
        <w:top w:val="none" w:sz="0" w:space="0" w:color="auto"/>
        <w:left w:val="none" w:sz="0" w:space="0" w:color="auto"/>
        <w:bottom w:val="none" w:sz="0" w:space="0" w:color="auto"/>
        <w:right w:val="none" w:sz="0" w:space="0" w:color="auto"/>
      </w:divBdr>
    </w:div>
    <w:div w:id="624893950">
      <w:marLeft w:val="640"/>
      <w:marRight w:val="0"/>
      <w:marTop w:val="0"/>
      <w:marBottom w:val="0"/>
      <w:divBdr>
        <w:top w:val="none" w:sz="0" w:space="0" w:color="auto"/>
        <w:left w:val="none" w:sz="0" w:space="0" w:color="auto"/>
        <w:bottom w:val="none" w:sz="0" w:space="0" w:color="auto"/>
        <w:right w:val="none" w:sz="0" w:space="0" w:color="auto"/>
      </w:divBdr>
    </w:div>
    <w:div w:id="624965759">
      <w:marLeft w:val="640"/>
      <w:marRight w:val="0"/>
      <w:marTop w:val="0"/>
      <w:marBottom w:val="0"/>
      <w:divBdr>
        <w:top w:val="none" w:sz="0" w:space="0" w:color="auto"/>
        <w:left w:val="none" w:sz="0" w:space="0" w:color="auto"/>
        <w:bottom w:val="none" w:sz="0" w:space="0" w:color="auto"/>
        <w:right w:val="none" w:sz="0" w:space="0" w:color="auto"/>
      </w:divBdr>
    </w:div>
    <w:div w:id="625040298">
      <w:marLeft w:val="640"/>
      <w:marRight w:val="0"/>
      <w:marTop w:val="0"/>
      <w:marBottom w:val="0"/>
      <w:divBdr>
        <w:top w:val="none" w:sz="0" w:space="0" w:color="auto"/>
        <w:left w:val="none" w:sz="0" w:space="0" w:color="auto"/>
        <w:bottom w:val="none" w:sz="0" w:space="0" w:color="auto"/>
        <w:right w:val="none" w:sz="0" w:space="0" w:color="auto"/>
      </w:divBdr>
    </w:div>
    <w:div w:id="625040838">
      <w:marLeft w:val="640"/>
      <w:marRight w:val="0"/>
      <w:marTop w:val="0"/>
      <w:marBottom w:val="0"/>
      <w:divBdr>
        <w:top w:val="none" w:sz="0" w:space="0" w:color="auto"/>
        <w:left w:val="none" w:sz="0" w:space="0" w:color="auto"/>
        <w:bottom w:val="none" w:sz="0" w:space="0" w:color="auto"/>
        <w:right w:val="none" w:sz="0" w:space="0" w:color="auto"/>
      </w:divBdr>
    </w:div>
    <w:div w:id="625042670">
      <w:marLeft w:val="640"/>
      <w:marRight w:val="0"/>
      <w:marTop w:val="0"/>
      <w:marBottom w:val="0"/>
      <w:divBdr>
        <w:top w:val="none" w:sz="0" w:space="0" w:color="auto"/>
        <w:left w:val="none" w:sz="0" w:space="0" w:color="auto"/>
        <w:bottom w:val="none" w:sz="0" w:space="0" w:color="auto"/>
        <w:right w:val="none" w:sz="0" w:space="0" w:color="auto"/>
      </w:divBdr>
    </w:div>
    <w:div w:id="625234859">
      <w:marLeft w:val="640"/>
      <w:marRight w:val="0"/>
      <w:marTop w:val="0"/>
      <w:marBottom w:val="0"/>
      <w:divBdr>
        <w:top w:val="none" w:sz="0" w:space="0" w:color="auto"/>
        <w:left w:val="none" w:sz="0" w:space="0" w:color="auto"/>
        <w:bottom w:val="none" w:sz="0" w:space="0" w:color="auto"/>
        <w:right w:val="none" w:sz="0" w:space="0" w:color="auto"/>
      </w:divBdr>
    </w:div>
    <w:div w:id="625279257">
      <w:marLeft w:val="640"/>
      <w:marRight w:val="0"/>
      <w:marTop w:val="0"/>
      <w:marBottom w:val="0"/>
      <w:divBdr>
        <w:top w:val="none" w:sz="0" w:space="0" w:color="auto"/>
        <w:left w:val="none" w:sz="0" w:space="0" w:color="auto"/>
        <w:bottom w:val="none" w:sz="0" w:space="0" w:color="auto"/>
        <w:right w:val="none" w:sz="0" w:space="0" w:color="auto"/>
      </w:divBdr>
    </w:div>
    <w:div w:id="625281098">
      <w:marLeft w:val="640"/>
      <w:marRight w:val="0"/>
      <w:marTop w:val="0"/>
      <w:marBottom w:val="0"/>
      <w:divBdr>
        <w:top w:val="none" w:sz="0" w:space="0" w:color="auto"/>
        <w:left w:val="none" w:sz="0" w:space="0" w:color="auto"/>
        <w:bottom w:val="none" w:sz="0" w:space="0" w:color="auto"/>
        <w:right w:val="none" w:sz="0" w:space="0" w:color="auto"/>
      </w:divBdr>
    </w:div>
    <w:div w:id="625428192">
      <w:marLeft w:val="640"/>
      <w:marRight w:val="0"/>
      <w:marTop w:val="0"/>
      <w:marBottom w:val="0"/>
      <w:divBdr>
        <w:top w:val="none" w:sz="0" w:space="0" w:color="auto"/>
        <w:left w:val="none" w:sz="0" w:space="0" w:color="auto"/>
        <w:bottom w:val="none" w:sz="0" w:space="0" w:color="auto"/>
        <w:right w:val="none" w:sz="0" w:space="0" w:color="auto"/>
      </w:divBdr>
    </w:div>
    <w:div w:id="625504505">
      <w:marLeft w:val="640"/>
      <w:marRight w:val="0"/>
      <w:marTop w:val="0"/>
      <w:marBottom w:val="0"/>
      <w:divBdr>
        <w:top w:val="none" w:sz="0" w:space="0" w:color="auto"/>
        <w:left w:val="none" w:sz="0" w:space="0" w:color="auto"/>
        <w:bottom w:val="none" w:sz="0" w:space="0" w:color="auto"/>
        <w:right w:val="none" w:sz="0" w:space="0" w:color="auto"/>
      </w:divBdr>
    </w:div>
    <w:div w:id="625550025">
      <w:marLeft w:val="640"/>
      <w:marRight w:val="0"/>
      <w:marTop w:val="0"/>
      <w:marBottom w:val="0"/>
      <w:divBdr>
        <w:top w:val="none" w:sz="0" w:space="0" w:color="auto"/>
        <w:left w:val="none" w:sz="0" w:space="0" w:color="auto"/>
        <w:bottom w:val="none" w:sz="0" w:space="0" w:color="auto"/>
        <w:right w:val="none" w:sz="0" w:space="0" w:color="auto"/>
      </w:divBdr>
    </w:div>
    <w:div w:id="625620729">
      <w:marLeft w:val="640"/>
      <w:marRight w:val="0"/>
      <w:marTop w:val="0"/>
      <w:marBottom w:val="0"/>
      <w:divBdr>
        <w:top w:val="none" w:sz="0" w:space="0" w:color="auto"/>
        <w:left w:val="none" w:sz="0" w:space="0" w:color="auto"/>
        <w:bottom w:val="none" w:sz="0" w:space="0" w:color="auto"/>
        <w:right w:val="none" w:sz="0" w:space="0" w:color="auto"/>
      </w:divBdr>
    </w:div>
    <w:div w:id="625621872">
      <w:marLeft w:val="640"/>
      <w:marRight w:val="0"/>
      <w:marTop w:val="0"/>
      <w:marBottom w:val="0"/>
      <w:divBdr>
        <w:top w:val="none" w:sz="0" w:space="0" w:color="auto"/>
        <w:left w:val="none" w:sz="0" w:space="0" w:color="auto"/>
        <w:bottom w:val="none" w:sz="0" w:space="0" w:color="auto"/>
        <w:right w:val="none" w:sz="0" w:space="0" w:color="auto"/>
      </w:divBdr>
    </w:div>
    <w:div w:id="625627601">
      <w:marLeft w:val="640"/>
      <w:marRight w:val="0"/>
      <w:marTop w:val="0"/>
      <w:marBottom w:val="0"/>
      <w:divBdr>
        <w:top w:val="none" w:sz="0" w:space="0" w:color="auto"/>
        <w:left w:val="none" w:sz="0" w:space="0" w:color="auto"/>
        <w:bottom w:val="none" w:sz="0" w:space="0" w:color="auto"/>
        <w:right w:val="none" w:sz="0" w:space="0" w:color="auto"/>
      </w:divBdr>
    </w:div>
    <w:div w:id="625702844">
      <w:bodyDiv w:val="1"/>
      <w:marLeft w:val="0"/>
      <w:marRight w:val="0"/>
      <w:marTop w:val="0"/>
      <w:marBottom w:val="0"/>
      <w:divBdr>
        <w:top w:val="none" w:sz="0" w:space="0" w:color="auto"/>
        <w:left w:val="none" w:sz="0" w:space="0" w:color="auto"/>
        <w:bottom w:val="none" w:sz="0" w:space="0" w:color="auto"/>
        <w:right w:val="none" w:sz="0" w:space="0" w:color="auto"/>
      </w:divBdr>
    </w:div>
    <w:div w:id="625742006">
      <w:marLeft w:val="640"/>
      <w:marRight w:val="0"/>
      <w:marTop w:val="0"/>
      <w:marBottom w:val="0"/>
      <w:divBdr>
        <w:top w:val="none" w:sz="0" w:space="0" w:color="auto"/>
        <w:left w:val="none" w:sz="0" w:space="0" w:color="auto"/>
        <w:bottom w:val="none" w:sz="0" w:space="0" w:color="auto"/>
        <w:right w:val="none" w:sz="0" w:space="0" w:color="auto"/>
      </w:divBdr>
    </w:div>
    <w:div w:id="625818952">
      <w:marLeft w:val="640"/>
      <w:marRight w:val="0"/>
      <w:marTop w:val="0"/>
      <w:marBottom w:val="0"/>
      <w:divBdr>
        <w:top w:val="none" w:sz="0" w:space="0" w:color="auto"/>
        <w:left w:val="none" w:sz="0" w:space="0" w:color="auto"/>
        <w:bottom w:val="none" w:sz="0" w:space="0" w:color="auto"/>
        <w:right w:val="none" w:sz="0" w:space="0" w:color="auto"/>
      </w:divBdr>
    </w:div>
    <w:div w:id="625890082">
      <w:marLeft w:val="640"/>
      <w:marRight w:val="0"/>
      <w:marTop w:val="0"/>
      <w:marBottom w:val="0"/>
      <w:divBdr>
        <w:top w:val="none" w:sz="0" w:space="0" w:color="auto"/>
        <w:left w:val="none" w:sz="0" w:space="0" w:color="auto"/>
        <w:bottom w:val="none" w:sz="0" w:space="0" w:color="auto"/>
        <w:right w:val="none" w:sz="0" w:space="0" w:color="auto"/>
      </w:divBdr>
    </w:div>
    <w:div w:id="625892839">
      <w:marLeft w:val="640"/>
      <w:marRight w:val="0"/>
      <w:marTop w:val="0"/>
      <w:marBottom w:val="0"/>
      <w:divBdr>
        <w:top w:val="none" w:sz="0" w:space="0" w:color="auto"/>
        <w:left w:val="none" w:sz="0" w:space="0" w:color="auto"/>
        <w:bottom w:val="none" w:sz="0" w:space="0" w:color="auto"/>
        <w:right w:val="none" w:sz="0" w:space="0" w:color="auto"/>
      </w:divBdr>
    </w:div>
    <w:div w:id="625894247">
      <w:marLeft w:val="640"/>
      <w:marRight w:val="0"/>
      <w:marTop w:val="0"/>
      <w:marBottom w:val="0"/>
      <w:divBdr>
        <w:top w:val="none" w:sz="0" w:space="0" w:color="auto"/>
        <w:left w:val="none" w:sz="0" w:space="0" w:color="auto"/>
        <w:bottom w:val="none" w:sz="0" w:space="0" w:color="auto"/>
        <w:right w:val="none" w:sz="0" w:space="0" w:color="auto"/>
      </w:divBdr>
    </w:div>
    <w:div w:id="626008273">
      <w:marLeft w:val="640"/>
      <w:marRight w:val="0"/>
      <w:marTop w:val="0"/>
      <w:marBottom w:val="0"/>
      <w:divBdr>
        <w:top w:val="none" w:sz="0" w:space="0" w:color="auto"/>
        <w:left w:val="none" w:sz="0" w:space="0" w:color="auto"/>
        <w:bottom w:val="none" w:sz="0" w:space="0" w:color="auto"/>
        <w:right w:val="none" w:sz="0" w:space="0" w:color="auto"/>
      </w:divBdr>
    </w:div>
    <w:div w:id="626010540">
      <w:marLeft w:val="640"/>
      <w:marRight w:val="0"/>
      <w:marTop w:val="0"/>
      <w:marBottom w:val="0"/>
      <w:divBdr>
        <w:top w:val="none" w:sz="0" w:space="0" w:color="auto"/>
        <w:left w:val="none" w:sz="0" w:space="0" w:color="auto"/>
        <w:bottom w:val="none" w:sz="0" w:space="0" w:color="auto"/>
        <w:right w:val="none" w:sz="0" w:space="0" w:color="auto"/>
      </w:divBdr>
    </w:div>
    <w:div w:id="626083413">
      <w:marLeft w:val="640"/>
      <w:marRight w:val="0"/>
      <w:marTop w:val="0"/>
      <w:marBottom w:val="0"/>
      <w:divBdr>
        <w:top w:val="none" w:sz="0" w:space="0" w:color="auto"/>
        <w:left w:val="none" w:sz="0" w:space="0" w:color="auto"/>
        <w:bottom w:val="none" w:sz="0" w:space="0" w:color="auto"/>
        <w:right w:val="none" w:sz="0" w:space="0" w:color="auto"/>
      </w:divBdr>
    </w:div>
    <w:div w:id="626083871">
      <w:marLeft w:val="640"/>
      <w:marRight w:val="0"/>
      <w:marTop w:val="0"/>
      <w:marBottom w:val="0"/>
      <w:divBdr>
        <w:top w:val="none" w:sz="0" w:space="0" w:color="auto"/>
        <w:left w:val="none" w:sz="0" w:space="0" w:color="auto"/>
        <w:bottom w:val="none" w:sz="0" w:space="0" w:color="auto"/>
        <w:right w:val="none" w:sz="0" w:space="0" w:color="auto"/>
      </w:divBdr>
    </w:div>
    <w:div w:id="626205881">
      <w:marLeft w:val="640"/>
      <w:marRight w:val="0"/>
      <w:marTop w:val="0"/>
      <w:marBottom w:val="0"/>
      <w:divBdr>
        <w:top w:val="none" w:sz="0" w:space="0" w:color="auto"/>
        <w:left w:val="none" w:sz="0" w:space="0" w:color="auto"/>
        <w:bottom w:val="none" w:sz="0" w:space="0" w:color="auto"/>
        <w:right w:val="none" w:sz="0" w:space="0" w:color="auto"/>
      </w:divBdr>
    </w:div>
    <w:div w:id="626278819">
      <w:marLeft w:val="640"/>
      <w:marRight w:val="0"/>
      <w:marTop w:val="0"/>
      <w:marBottom w:val="0"/>
      <w:divBdr>
        <w:top w:val="none" w:sz="0" w:space="0" w:color="auto"/>
        <w:left w:val="none" w:sz="0" w:space="0" w:color="auto"/>
        <w:bottom w:val="none" w:sz="0" w:space="0" w:color="auto"/>
        <w:right w:val="none" w:sz="0" w:space="0" w:color="auto"/>
      </w:divBdr>
    </w:div>
    <w:div w:id="626350003">
      <w:marLeft w:val="640"/>
      <w:marRight w:val="0"/>
      <w:marTop w:val="0"/>
      <w:marBottom w:val="0"/>
      <w:divBdr>
        <w:top w:val="none" w:sz="0" w:space="0" w:color="auto"/>
        <w:left w:val="none" w:sz="0" w:space="0" w:color="auto"/>
        <w:bottom w:val="none" w:sz="0" w:space="0" w:color="auto"/>
        <w:right w:val="none" w:sz="0" w:space="0" w:color="auto"/>
      </w:divBdr>
    </w:div>
    <w:div w:id="626353959">
      <w:marLeft w:val="640"/>
      <w:marRight w:val="0"/>
      <w:marTop w:val="0"/>
      <w:marBottom w:val="0"/>
      <w:divBdr>
        <w:top w:val="none" w:sz="0" w:space="0" w:color="auto"/>
        <w:left w:val="none" w:sz="0" w:space="0" w:color="auto"/>
        <w:bottom w:val="none" w:sz="0" w:space="0" w:color="auto"/>
        <w:right w:val="none" w:sz="0" w:space="0" w:color="auto"/>
      </w:divBdr>
    </w:div>
    <w:div w:id="626393606">
      <w:marLeft w:val="640"/>
      <w:marRight w:val="0"/>
      <w:marTop w:val="0"/>
      <w:marBottom w:val="0"/>
      <w:divBdr>
        <w:top w:val="none" w:sz="0" w:space="0" w:color="auto"/>
        <w:left w:val="none" w:sz="0" w:space="0" w:color="auto"/>
        <w:bottom w:val="none" w:sz="0" w:space="0" w:color="auto"/>
        <w:right w:val="none" w:sz="0" w:space="0" w:color="auto"/>
      </w:divBdr>
    </w:div>
    <w:div w:id="626398975">
      <w:marLeft w:val="640"/>
      <w:marRight w:val="0"/>
      <w:marTop w:val="0"/>
      <w:marBottom w:val="0"/>
      <w:divBdr>
        <w:top w:val="none" w:sz="0" w:space="0" w:color="auto"/>
        <w:left w:val="none" w:sz="0" w:space="0" w:color="auto"/>
        <w:bottom w:val="none" w:sz="0" w:space="0" w:color="auto"/>
        <w:right w:val="none" w:sz="0" w:space="0" w:color="auto"/>
      </w:divBdr>
    </w:div>
    <w:div w:id="626425273">
      <w:marLeft w:val="640"/>
      <w:marRight w:val="0"/>
      <w:marTop w:val="0"/>
      <w:marBottom w:val="0"/>
      <w:divBdr>
        <w:top w:val="none" w:sz="0" w:space="0" w:color="auto"/>
        <w:left w:val="none" w:sz="0" w:space="0" w:color="auto"/>
        <w:bottom w:val="none" w:sz="0" w:space="0" w:color="auto"/>
        <w:right w:val="none" w:sz="0" w:space="0" w:color="auto"/>
      </w:divBdr>
    </w:div>
    <w:div w:id="626471746">
      <w:marLeft w:val="640"/>
      <w:marRight w:val="0"/>
      <w:marTop w:val="0"/>
      <w:marBottom w:val="0"/>
      <w:divBdr>
        <w:top w:val="none" w:sz="0" w:space="0" w:color="auto"/>
        <w:left w:val="none" w:sz="0" w:space="0" w:color="auto"/>
        <w:bottom w:val="none" w:sz="0" w:space="0" w:color="auto"/>
        <w:right w:val="none" w:sz="0" w:space="0" w:color="auto"/>
      </w:divBdr>
    </w:div>
    <w:div w:id="626472210">
      <w:marLeft w:val="640"/>
      <w:marRight w:val="0"/>
      <w:marTop w:val="0"/>
      <w:marBottom w:val="0"/>
      <w:divBdr>
        <w:top w:val="none" w:sz="0" w:space="0" w:color="auto"/>
        <w:left w:val="none" w:sz="0" w:space="0" w:color="auto"/>
        <w:bottom w:val="none" w:sz="0" w:space="0" w:color="auto"/>
        <w:right w:val="none" w:sz="0" w:space="0" w:color="auto"/>
      </w:divBdr>
    </w:div>
    <w:div w:id="626473007">
      <w:marLeft w:val="640"/>
      <w:marRight w:val="0"/>
      <w:marTop w:val="0"/>
      <w:marBottom w:val="0"/>
      <w:divBdr>
        <w:top w:val="none" w:sz="0" w:space="0" w:color="auto"/>
        <w:left w:val="none" w:sz="0" w:space="0" w:color="auto"/>
        <w:bottom w:val="none" w:sz="0" w:space="0" w:color="auto"/>
        <w:right w:val="none" w:sz="0" w:space="0" w:color="auto"/>
      </w:divBdr>
    </w:div>
    <w:div w:id="626855993">
      <w:marLeft w:val="640"/>
      <w:marRight w:val="0"/>
      <w:marTop w:val="0"/>
      <w:marBottom w:val="0"/>
      <w:divBdr>
        <w:top w:val="none" w:sz="0" w:space="0" w:color="auto"/>
        <w:left w:val="none" w:sz="0" w:space="0" w:color="auto"/>
        <w:bottom w:val="none" w:sz="0" w:space="0" w:color="auto"/>
        <w:right w:val="none" w:sz="0" w:space="0" w:color="auto"/>
      </w:divBdr>
    </w:div>
    <w:div w:id="626858858">
      <w:marLeft w:val="640"/>
      <w:marRight w:val="0"/>
      <w:marTop w:val="0"/>
      <w:marBottom w:val="0"/>
      <w:divBdr>
        <w:top w:val="none" w:sz="0" w:space="0" w:color="auto"/>
        <w:left w:val="none" w:sz="0" w:space="0" w:color="auto"/>
        <w:bottom w:val="none" w:sz="0" w:space="0" w:color="auto"/>
        <w:right w:val="none" w:sz="0" w:space="0" w:color="auto"/>
      </w:divBdr>
    </w:div>
    <w:div w:id="627008955">
      <w:marLeft w:val="640"/>
      <w:marRight w:val="0"/>
      <w:marTop w:val="0"/>
      <w:marBottom w:val="0"/>
      <w:divBdr>
        <w:top w:val="none" w:sz="0" w:space="0" w:color="auto"/>
        <w:left w:val="none" w:sz="0" w:space="0" w:color="auto"/>
        <w:bottom w:val="none" w:sz="0" w:space="0" w:color="auto"/>
        <w:right w:val="none" w:sz="0" w:space="0" w:color="auto"/>
      </w:divBdr>
    </w:div>
    <w:div w:id="627198985">
      <w:marLeft w:val="640"/>
      <w:marRight w:val="0"/>
      <w:marTop w:val="0"/>
      <w:marBottom w:val="0"/>
      <w:divBdr>
        <w:top w:val="none" w:sz="0" w:space="0" w:color="auto"/>
        <w:left w:val="none" w:sz="0" w:space="0" w:color="auto"/>
        <w:bottom w:val="none" w:sz="0" w:space="0" w:color="auto"/>
        <w:right w:val="none" w:sz="0" w:space="0" w:color="auto"/>
      </w:divBdr>
    </w:div>
    <w:div w:id="627246622">
      <w:marLeft w:val="640"/>
      <w:marRight w:val="0"/>
      <w:marTop w:val="0"/>
      <w:marBottom w:val="0"/>
      <w:divBdr>
        <w:top w:val="none" w:sz="0" w:space="0" w:color="auto"/>
        <w:left w:val="none" w:sz="0" w:space="0" w:color="auto"/>
        <w:bottom w:val="none" w:sz="0" w:space="0" w:color="auto"/>
        <w:right w:val="none" w:sz="0" w:space="0" w:color="auto"/>
      </w:divBdr>
    </w:div>
    <w:div w:id="627321994">
      <w:marLeft w:val="640"/>
      <w:marRight w:val="0"/>
      <w:marTop w:val="0"/>
      <w:marBottom w:val="0"/>
      <w:divBdr>
        <w:top w:val="none" w:sz="0" w:space="0" w:color="auto"/>
        <w:left w:val="none" w:sz="0" w:space="0" w:color="auto"/>
        <w:bottom w:val="none" w:sz="0" w:space="0" w:color="auto"/>
        <w:right w:val="none" w:sz="0" w:space="0" w:color="auto"/>
      </w:divBdr>
    </w:div>
    <w:div w:id="627322559">
      <w:marLeft w:val="640"/>
      <w:marRight w:val="0"/>
      <w:marTop w:val="0"/>
      <w:marBottom w:val="0"/>
      <w:divBdr>
        <w:top w:val="none" w:sz="0" w:space="0" w:color="auto"/>
        <w:left w:val="none" w:sz="0" w:space="0" w:color="auto"/>
        <w:bottom w:val="none" w:sz="0" w:space="0" w:color="auto"/>
        <w:right w:val="none" w:sz="0" w:space="0" w:color="auto"/>
      </w:divBdr>
    </w:div>
    <w:div w:id="627391053">
      <w:marLeft w:val="640"/>
      <w:marRight w:val="0"/>
      <w:marTop w:val="0"/>
      <w:marBottom w:val="0"/>
      <w:divBdr>
        <w:top w:val="none" w:sz="0" w:space="0" w:color="auto"/>
        <w:left w:val="none" w:sz="0" w:space="0" w:color="auto"/>
        <w:bottom w:val="none" w:sz="0" w:space="0" w:color="auto"/>
        <w:right w:val="none" w:sz="0" w:space="0" w:color="auto"/>
      </w:divBdr>
    </w:div>
    <w:div w:id="627469328">
      <w:marLeft w:val="640"/>
      <w:marRight w:val="0"/>
      <w:marTop w:val="0"/>
      <w:marBottom w:val="0"/>
      <w:divBdr>
        <w:top w:val="none" w:sz="0" w:space="0" w:color="auto"/>
        <w:left w:val="none" w:sz="0" w:space="0" w:color="auto"/>
        <w:bottom w:val="none" w:sz="0" w:space="0" w:color="auto"/>
        <w:right w:val="none" w:sz="0" w:space="0" w:color="auto"/>
      </w:divBdr>
    </w:div>
    <w:div w:id="627471994">
      <w:marLeft w:val="640"/>
      <w:marRight w:val="0"/>
      <w:marTop w:val="0"/>
      <w:marBottom w:val="0"/>
      <w:divBdr>
        <w:top w:val="none" w:sz="0" w:space="0" w:color="auto"/>
        <w:left w:val="none" w:sz="0" w:space="0" w:color="auto"/>
        <w:bottom w:val="none" w:sz="0" w:space="0" w:color="auto"/>
        <w:right w:val="none" w:sz="0" w:space="0" w:color="auto"/>
      </w:divBdr>
    </w:div>
    <w:div w:id="627517530">
      <w:marLeft w:val="640"/>
      <w:marRight w:val="0"/>
      <w:marTop w:val="0"/>
      <w:marBottom w:val="0"/>
      <w:divBdr>
        <w:top w:val="none" w:sz="0" w:space="0" w:color="auto"/>
        <w:left w:val="none" w:sz="0" w:space="0" w:color="auto"/>
        <w:bottom w:val="none" w:sz="0" w:space="0" w:color="auto"/>
        <w:right w:val="none" w:sz="0" w:space="0" w:color="auto"/>
      </w:divBdr>
    </w:div>
    <w:div w:id="627668419">
      <w:marLeft w:val="640"/>
      <w:marRight w:val="0"/>
      <w:marTop w:val="0"/>
      <w:marBottom w:val="0"/>
      <w:divBdr>
        <w:top w:val="none" w:sz="0" w:space="0" w:color="auto"/>
        <w:left w:val="none" w:sz="0" w:space="0" w:color="auto"/>
        <w:bottom w:val="none" w:sz="0" w:space="0" w:color="auto"/>
        <w:right w:val="none" w:sz="0" w:space="0" w:color="auto"/>
      </w:divBdr>
    </w:div>
    <w:div w:id="627711243">
      <w:marLeft w:val="640"/>
      <w:marRight w:val="0"/>
      <w:marTop w:val="0"/>
      <w:marBottom w:val="0"/>
      <w:divBdr>
        <w:top w:val="none" w:sz="0" w:space="0" w:color="auto"/>
        <w:left w:val="none" w:sz="0" w:space="0" w:color="auto"/>
        <w:bottom w:val="none" w:sz="0" w:space="0" w:color="auto"/>
        <w:right w:val="none" w:sz="0" w:space="0" w:color="auto"/>
      </w:divBdr>
    </w:div>
    <w:div w:id="627781069">
      <w:marLeft w:val="640"/>
      <w:marRight w:val="0"/>
      <w:marTop w:val="0"/>
      <w:marBottom w:val="0"/>
      <w:divBdr>
        <w:top w:val="none" w:sz="0" w:space="0" w:color="auto"/>
        <w:left w:val="none" w:sz="0" w:space="0" w:color="auto"/>
        <w:bottom w:val="none" w:sz="0" w:space="0" w:color="auto"/>
        <w:right w:val="none" w:sz="0" w:space="0" w:color="auto"/>
      </w:divBdr>
    </w:div>
    <w:div w:id="627857725">
      <w:marLeft w:val="640"/>
      <w:marRight w:val="0"/>
      <w:marTop w:val="0"/>
      <w:marBottom w:val="0"/>
      <w:divBdr>
        <w:top w:val="none" w:sz="0" w:space="0" w:color="auto"/>
        <w:left w:val="none" w:sz="0" w:space="0" w:color="auto"/>
        <w:bottom w:val="none" w:sz="0" w:space="0" w:color="auto"/>
        <w:right w:val="none" w:sz="0" w:space="0" w:color="auto"/>
      </w:divBdr>
    </w:div>
    <w:div w:id="627858400">
      <w:marLeft w:val="640"/>
      <w:marRight w:val="0"/>
      <w:marTop w:val="0"/>
      <w:marBottom w:val="0"/>
      <w:divBdr>
        <w:top w:val="none" w:sz="0" w:space="0" w:color="auto"/>
        <w:left w:val="none" w:sz="0" w:space="0" w:color="auto"/>
        <w:bottom w:val="none" w:sz="0" w:space="0" w:color="auto"/>
        <w:right w:val="none" w:sz="0" w:space="0" w:color="auto"/>
      </w:divBdr>
    </w:div>
    <w:div w:id="627862127">
      <w:marLeft w:val="640"/>
      <w:marRight w:val="0"/>
      <w:marTop w:val="0"/>
      <w:marBottom w:val="0"/>
      <w:divBdr>
        <w:top w:val="none" w:sz="0" w:space="0" w:color="auto"/>
        <w:left w:val="none" w:sz="0" w:space="0" w:color="auto"/>
        <w:bottom w:val="none" w:sz="0" w:space="0" w:color="auto"/>
        <w:right w:val="none" w:sz="0" w:space="0" w:color="auto"/>
      </w:divBdr>
    </w:div>
    <w:div w:id="627929145">
      <w:marLeft w:val="640"/>
      <w:marRight w:val="0"/>
      <w:marTop w:val="0"/>
      <w:marBottom w:val="0"/>
      <w:divBdr>
        <w:top w:val="none" w:sz="0" w:space="0" w:color="auto"/>
        <w:left w:val="none" w:sz="0" w:space="0" w:color="auto"/>
        <w:bottom w:val="none" w:sz="0" w:space="0" w:color="auto"/>
        <w:right w:val="none" w:sz="0" w:space="0" w:color="auto"/>
      </w:divBdr>
    </w:div>
    <w:div w:id="627929735">
      <w:marLeft w:val="640"/>
      <w:marRight w:val="0"/>
      <w:marTop w:val="0"/>
      <w:marBottom w:val="0"/>
      <w:divBdr>
        <w:top w:val="none" w:sz="0" w:space="0" w:color="auto"/>
        <w:left w:val="none" w:sz="0" w:space="0" w:color="auto"/>
        <w:bottom w:val="none" w:sz="0" w:space="0" w:color="auto"/>
        <w:right w:val="none" w:sz="0" w:space="0" w:color="auto"/>
      </w:divBdr>
    </w:div>
    <w:div w:id="627979699">
      <w:marLeft w:val="640"/>
      <w:marRight w:val="0"/>
      <w:marTop w:val="0"/>
      <w:marBottom w:val="0"/>
      <w:divBdr>
        <w:top w:val="none" w:sz="0" w:space="0" w:color="auto"/>
        <w:left w:val="none" w:sz="0" w:space="0" w:color="auto"/>
        <w:bottom w:val="none" w:sz="0" w:space="0" w:color="auto"/>
        <w:right w:val="none" w:sz="0" w:space="0" w:color="auto"/>
      </w:divBdr>
    </w:div>
    <w:div w:id="628051710">
      <w:marLeft w:val="640"/>
      <w:marRight w:val="0"/>
      <w:marTop w:val="0"/>
      <w:marBottom w:val="0"/>
      <w:divBdr>
        <w:top w:val="none" w:sz="0" w:space="0" w:color="auto"/>
        <w:left w:val="none" w:sz="0" w:space="0" w:color="auto"/>
        <w:bottom w:val="none" w:sz="0" w:space="0" w:color="auto"/>
        <w:right w:val="none" w:sz="0" w:space="0" w:color="auto"/>
      </w:divBdr>
    </w:div>
    <w:div w:id="628055497">
      <w:marLeft w:val="640"/>
      <w:marRight w:val="0"/>
      <w:marTop w:val="0"/>
      <w:marBottom w:val="0"/>
      <w:divBdr>
        <w:top w:val="none" w:sz="0" w:space="0" w:color="auto"/>
        <w:left w:val="none" w:sz="0" w:space="0" w:color="auto"/>
        <w:bottom w:val="none" w:sz="0" w:space="0" w:color="auto"/>
        <w:right w:val="none" w:sz="0" w:space="0" w:color="auto"/>
      </w:divBdr>
    </w:div>
    <w:div w:id="628164794">
      <w:marLeft w:val="640"/>
      <w:marRight w:val="0"/>
      <w:marTop w:val="0"/>
      <w:marBottom w:val="0"/>
      <w:divBdr>
        <w:top w:val="none" w:sz="0" w:space="0" w:color="auto"/>
        <w:left w:val="none" w:sz="0" w:space="0" w:color="auto"/>
        <w:bottom w:val="none" w:sz="0" w:space="0" w:color="auto"/>
        <w:right w:val="none" w:sz="0" w:space="0" w:color="auto"/>
      </w:divBdr>
    </w:div>
    <w:div w:id="628241662">
      <w:marLeft w:val="640"/>
      <w:marRight w:val="0"/>
      <w:marTop w:val="0"/>
      <w:marBottom w:val="0"/>
      <w:divBdr>
        <w:top w:val="none" w:sz="0" w:space="0" w:color="auto"/>
        <w:left w:val="none" w:sz="0" w:space="0" w:color="auto"/>
        <w:bottom w:val="none" w:sz="0" w:space="0" w:color="auto"/>
        <w:right w:val="none" w:sz="0" w:space="0" w:color="auto"/>
      </w:divBdr>
    </w:div>
    <w:div w:id="628245491">
      <w:marLeft w:val="640"/>
      <w:marRight w:val="0"/>
      <w:marTop w:val="0"/>
      <w:marBottom w:val="0"/>
      <w:divBdr>
        <w:top w:val="none" w:sz="0" w:space="0" w:color="auto"/>
        <w:left w:val="none" w:sz="0" w:space="0" w:color="auto"/>
        <w:bottom w:val="none" w:sz="0" w:space="0" w:color="auto"/>
        <w:right w:val="none" w:sz="0" w:space="0" w:color="auto"/>
      </w:divBdr>
    </w:div>
    <w:div w:id="628366660">
      <w:marLeft w:val="640"/>
      <w:marRight w:val="0"/>
      <w:marTop w:val="0"/>
      <w:marBottom w:val="0"/>
      <w:divBdr>
        <w:top w:val="none" w:sz="0" w:space="0" w:color="auto"/>
        <w:left w:val="none" w:sz="0" w:space="0" w:color="auto"/>
        <w:bottom w:val="none" w:sz="0" w:space="0" w:color="auto"/>
        <w:right w:val="none" w:sz="0" w:space="0" w:color="auto"/>
      </w:divBdr>
    </w:div>
    <w:div w:id="628390354">
      <w:marLeft w:val="640"/>
      <w:marRight w:val="0"/>
      <w:marTop w:val="0"/>
      <w:marBottom w:val="0"/>
      <w:divBdr>
        <w:top w:val="none" w:sz="0" w:space="0" w:color="auto"/>
        <w:left w:val="none" w:sz="0" w:space="0" w:color="auto"/>
        <w:bottom w:val="none" w:sz="0" w:space="0" w:color="auto"/>
        <w:right w:val="none" w:sz="0" w:space="0" w:color="auto"/>
      </w:divBdr>
    </w:div>
    <w:div w:id="628434664">
      <w:marLeft w:val="640"/>
      <w:marRight w:val="0"/>
      <w:marTop w:val="0"/>
      <w:marBottom w:val="0"/>
      <w:divBdr>
        <w:top w:val="none" w:sz="0" w:space="0" w:color="auto"/>
        <w:left w:val="none" w:sz="0" w:space="0" w:color="auto"/>
        <w:bottom w:val="none" w:sz="0" w:space="0" w:color="auto"/>
        <w:right w:val="none" w:sz="0" w:space="0" w:color="auto"/>
      </w:divBdr>
    </w:div>
    <w:div w:id="628435832">
      <w:marLeft w:val="640"/>
      <w:marRight w:val="0"/>
      <w:marTop w:val="0"/>
      <w:marBottom w:val="0"/>
      <w:divBdr>
        <w:top w:val="none" w:sz="0" w:space="0" w:color="auto"/>
        <w:left w:val="none" w:sz="0" w:space="0" w:color="auto"/>
        <w:bottom w:val="none" w:sz="0" w:space="0" w:color="auto"/>
        <w:right w:val="none" w:sz="0" w:space="0" w:color="auto"/>
      </w:divBdr>
    </w:div>
    <w:div w:id="628515860">
      <w:marLeft w:val="640"/>
      <w:marRight w:val="0"/>
      <w:marTop w:val="0"/>
      <w:marBottom w:val="0"/>
      <w:divBdr>
        <w:top w:val="none" w:sz="0" w:space="0" w:color="auto"/>
        <w:left w:val="none" w:sz="0" w:space="0" w:color="auto"/>
        <w:bottom w:val="none" w:sz="0" w:space="0" w:color="auto"/>
        <w:right w:val="none" w:sz="0" w:space="0" w:color="auto"/>
      </w:divBdr>
    </w:div>
    <w:div w:id="628558539">
      <w:marLeft w:val="640"/>
      <w:marRight w:val="0"/>
      <w:marTop w:val="0"/>
      <w:marBottom w:val="0"/>
      <w:divBdr>
        <w:top w:val="none" w:sz="0" w:space="0" w:color="auto"/>
        <w:left w:val="none" w:sz="0" w:space="0" w:color="auto"/>
        <w:bottom w:val="none" w:sz="0" w:space="0" w:color="auto"/>
        <w:right w:val="none" w:sz="0" w:space="0" w:color="auto"/>
      </w:divBdr>
    </w:div>
    <w:div w:id="628630865">
      <w:marLeft w:val="640"/>
      <w:marRight w:val="0"/>
      <w:marTop w:val="0"/>
      <w:marBottom w:val="0"/>
      <w:divBdr>
        <w:top w:val="none" w:sz="0" w:space="0" w:color="auto"/>
        <w:left w:val="none" w:sz="0" w:space="0" w:color="auto"/>
        <w:bottom w:val="none" w:sz="0" w:space="0" w:color="auto"/>
        <w:right w:val="none" w:sz="0" w:space="0" w:color="auto"/>
      </w:divBdr>
    </w:div>
    <w:div w:id="628781431">
      <w:marLeft w:val="640"/>
      <w:marRight w:val="0"/>
      <w:marTop w:val="0"/>
      <w:marBottom w:val="0"/>
      <w:divBdr>
        <w:top w:val="none" w:sz="0" w:space="0" w:color="auto"/>
        <w:left w:val="none" w:sz="0" w:space="0" w:color="auto"/>
        <w:bottom w:val="none" w:sz="0" w:space="0" w:color="auto"/>
        <w:right w:val="none" w:sz="0" w:space="0" w:color="auto"/>
      </w:divBdr>
    </w:div>
    <w:div w:id="628783099">
      <w:marLeft w:val="640"/>
      <w:marRight w:val="0"/>
      <w:marTop w:val="0"/>
      <w:marBottom w:val="0"/>
      <w:divBdr>
        <w:top w:val="none" w:sz="0" w:space="0" w:color="auto"/>
        <w:left w:val="none" w:sz="0" w:space="0" w:color="auto"/>
        <w:bottom w:val="none" w:sz="0" w:space="0" w:color="auto"/>
        <w:right w:val="none" w:sz="0" w:space="0" w:color="auto"/>
      </w:divBdr>
    </w:div>
    <w:div w:id="628900813">
      <w:marLeft w:val="640"/>
      <w:marRight w:val="0"/>
      <w:marTop w:val="0"/>
      <w:marBottom w:val="0"/>
      <w:divBdr>
        <w:top w:val="none" w:sz="0" w:space="0" w:color="auto"/>
        <w:left w:val="none" w:sz="0" w:space="0" w:color="auto"/>
        <w:bottom w:val="none" w:sz="0" w:space="0" w:color="auto"/>
        <w:right w:val="none" w:sz="0" w:space="0" w:color="auto"/>
      </w:divBdr>
    </w:div>
    <w:div w:id="628900966">
      <w:marLeft w:val="640"/>
      <w:marRight w:val="0"/>
      <w:marTop w:val="0"/>
      <w:marBottom w:val="0"/>
      <w:divBdr>
        <w:top w:val="none" w:sz="0" w:space="0" w:color="auto"/>
        <w:left w:val="none" w:sz="0" w:space="0" w:color="auto"/>
        <w:bottom w:val="none" w:sz="0" w:space="0" w:color="auto"/>
        <w:right w:val="none" w:sz="0" w:space="0" w:color="auto"/>
      </w:divBdr>
    </w:div>
    <w:div w:id="628973473">
      <w:marLeft w:val="640"/>
      <w:marRight w:val="0"/>
      <w:marTop w:val="0"/>
      <w:marBottom w:val="0"/>
      <w:divBdr>
        <w:top w:val="none" w:sz="0" w:space="0" w:color="auto"/>
        <w:left w:val="none" w:sz="0" w:space="0" w:color="auto"/>
        <w:bottom w:val="none" w:sz="0" w:space="0" w:color="auto"/>
        <w:right w:val="none" w:sz="0" w:space="0" w:color="auto"/>
      </w:divBdr>
    </w:div>
    <w:div w:id="629016019">
      <w:marLeft w:val="640"/>
      <w:marRight w:val="0"/>
      <w:marTop w:val="0"/>
      <w:marBottom w:val="0"/>
      <w:divBdr>
        <w:top w:val="none" w:sz="0" w:space="0" w:color="auto"/>
        <w:left w:val="none" w:sz="0" w:space="0" w:color="auto"/>
        <w:bottom w:val="none" w:sz="0" w:space="0" w:color="auto"/>
        <w:right w:val="none" w:sz="0" w:space="0" w:color="auto"/>
      </w:divBdr>
    </w:div>
    <w:div w:id="629018188">
      <w:bodyDiv w:val="1"/>
      <w:marLeft w:val="0"/>
      <w:marRight w:val="0"/>
      <w:marTop w:val="0"/>
      <w:marBottom w:val="0"/>
      <w:divBdr>
        <w:top w:val="none" w:sz="0" w:space="0" w:color="auto"/>
        <w:left w:val="none" w:sz="0" w:space="0" w:color="auto"/>
        <w:bottom w:val="none" w:sz="0" w:space="0" w:color="auto"/>
        <w:right w:val="none" w:sz="0" w:space="0" w:color="auto"/>
      </w:divBdr>
    </w:div>
    <w:div w:id="629021717">
      <w:marLeft w:val="640"/>
      <w:marRight w:val="0"/>
      <w:marTop w:val="0"/>
      <w:marBottom w:val="0"/>
      <w:divBdr>
        <w:top w:val="none" w:sz="0" w:space="0" w:color="auto"/>
        <w:left w:val="none" w:sz="0" w:space="0" w:color="auto"/>
        <w:bottom w:val="none" w:sz="0" w:space="0" w:color="auto"/>
        <w:right w:val="none" w:sz="0" w:space="0" w:color="auto"/>
      </w:divBdr>
    </w:div>
    <w:div w:id="629046112">
      <w:marLeft w:val="640"/>
      <w:marRight w:val="0"/>
      <w:marTop w:val="0"/>
      <w:marBottom w:val="0"/>
      <w:divBdr>
        <w:top w:val="none" w:sz="0" w:space="0" w:color="auto"/>
        <w:left w:val="none" w:sz="0" w:space="0" w:color="auto"/>
        <w:bottom w:val="none" w:sz="0" w:space="0" w:color="auto"/>
        <w:right w:val="none" w:sz="0" w:space="0" w:color="auto"/>
      </w:divBdr>
    </w:div>
    <w:div w:id="629089469">
      <w:bodyDiv w:val="1"/>
      <w:marLeft w:val="0"/>
      <w:marRight w:val="0"/>
      <w:marTop w:val="0"/>
      <w:marBottom w:val="0"/>
      <w:divBdr>
        <w:top w:val="none" w:sz="0" w:space="0" w:color="auto"/>
        <w:left w:val="none" w:sz="0" w:space="0" w:color="auto"/>
        <w:bottom w:val="none" w:sz="0" w:space="0" w:color="auto"/>
        <w:right w:val="none" w:sz="0" w:space="0" w:color="auto"/>
      </w:divBdr>
    </w:div>
    <w:div w:id="629091732">
      <w:marLeft w:val="640"/>
      <w:marRight w:val="0"/>
      <w:marTop w:val="0"/>
      <w:marBottom w:val="0"/>
      <w:divBdr>
        <w:top w:val="none" w:sz="0" w:space="0" w:color="auto"/>
        <w:left w:val="none" w:sz="0" w:space="0" w:color="auto"/>
        <w:bottom w:val="none" w:sz="0" w:space="0" w:color="auto"/>
        <w:right w:val="none" w:sz="0" w:space="0" w:color="auto"/>
      </w:divBdr>
    </w:div>
    <w:div w:id="629094026">
      <w:marLeft w:val="640"/>
      <w:marRight w:val="0"/>
      <w:marTop w:val="0"/>
      <w:marBottom w:val="0"/>
      <w:divBdr>
        <w:top w:val="none" w:sz="0" w:space="0" w:color="auto"/>
        <w:left w:val="none" w:sz="0" w:space="0" w:color="auto"/>
        <w:bottom w:val="none" w:sz="0" w:space="0" w:color="auto"/>
        <w:right w:val="none" w:sz="0" w:space="0" w:color="auto"/>
      </w:divBdr>
    </w:div>
    <w:div w:id="629095191">
      <w:marLeft w:val="640"/>
      <w:marRight w:val="0"/>
      <w:marTop w:val="0"/>
      <w:marBottom w:val="0"/>
      <w:divBdr>
        <w:top w:val="none" w:sz="0" w:space="0" w:color="auto"/>
        <w:left w:val="none" w:sz="0" w:space="0" w:color="auto"/>
        <w:bottom w:val="none" w:sz="0" w:space="0" w:color="auto"/>
        <w:right w:val="none" w:sz="0" w:space="0" w:color="auto"/>
      </w:divBdr>
    </w:div>
    <w:div w:id="629165247">
      <w:marLeft w:val="640"/>
      <w:marRight w:val="0"/>
      <w:marTop w:val="0"/>
      <w:marBottom w:val="0"/>
      <w:divBdr>
        <w:top w:val="none" w:sz="0" w:space="0" w:color="auto"/>
        <w:left w:val="none" w:sz="0" w:space="0" w:color="auto"/>
        <w:bottom w:val="none" w:sz="0" w:space="0" w:color="auto"/>
        <w:right w:val="none" w:sz="0" w:space="0" w:color="auto"/>
      </w:divBdr>
    </w:div>
    <w:div w:id="629167584">
      <w:marLeft w:val="640"/>
      <w:marRight w:val="0"/>
      <w:marTop w:val="0"/>
      <w:marBottom w:val="0"/>
      <w:divBdr>
        <w:top w:val="none" w:sz="0" w:space="0" w:color="auto"/>
        <w:left w:val="none" w:sz="0" w:space="0" w:color="auto"/>
        <w:bottom w:val="none" w:sz="0" w:space="0" w:color="auto"/>
        <w:right w:val="none" w:sz="0" w:space="0" w:color="auto"/>
      </w:divBdr>
    </w:div>
    <w:div w:id="629171226">
      <w:marLeft w:val="640"/>
      <w:marRight w:val="0"/>
      <w:marTop w:val="0"/>
      <w:marBottom w:val="0"/>
      <w:divBdr>
        <w:top w:val="none" w:sz="0" w:space="0" w:color="auto"/>
        <w:left w:val="none" w:sz="0" w:space="0" w:color="auto"/>
        <w:bottom w:val="none" w:sz="0" w:space="0" w:color="auto"/>
        <w:right w:val="none" w:sz="0" w:space="0" w:color="auto"/>
      </w:divBdr>
    </w:div>
    <w:div w:id="629211172">
      <w:marLeft w:val="640"/>
      <w:marRight w:val="0"/>
      <w:marTop w:val="0"/>
      <w:marBottom w:val="0"/>
      <w:divBdr>
        <w:top w:val="none" w:sz="0" w:space="0" w:color="auto"/>
        <w:left w:val="none" w:sz="0" w:space="0" w:color="auto"/>
        <w:bottom w:val="none" w:sz="0" w:space="0" w:color="auto"/>
        <w:right w:val="none" w:sz="0" w:space="0" w:color="auto"/>
      </w:divBdr>
    </w:div>
    <w:div w:id="629211965">
      <w:marLeft w:val="640"/>
      <w:marRight w:val="0"/>
      <w:marTop w:val="0"/>
      <w:marBottom w:val="0"/>
      <w:divBdr>
        <w:top w:val="none" w:sz="0" w:space="0" w:color="auto"/>
        <w:left w:val="none" w:sz="0" w:space="0" w:color="auto"/>
        <w:bottom w:val="none" w:sz="0" w:space="0" w:color="auto"/>
        <w:right w:val="none" w:sz="0" w:space="0" w:color="auto"/>
      </w:divBdr>
    </w:div>
    <w:div w:id="629215122">
      <w:marLeft w:val="640"/>
      <w:marRight w:val="0"/>
      <w:marTop w:val="0"/>
      <w:marBottom w:val="0"/>
      <w:divBdr>
        <w:top w:val="none" w:sz="0" w:space="0" w:color="auto"/>
        <w:left w:val="none" w:sz="0" w:space="0" w:color="auto"/>
        <w:bottom w:val="none" w:sz="0" w:space="0" w:color="auto"/>
        <w:right w:val="none" w:sz="0" w:space="0" w:color="auto"/>
      </w:divBdr>
    </w:div>
    <w:div w:id="629285421">
      <w:marLeft w:val="640"/>
      <w:marRight w:val="0"/>
      <w:marTop w:val="0"/>
      <w:marBottom w:val="0"/>
      <w:divBdr>
        <w:top w:val="none" w:sz="0" w:space="0" w:color="auto"/>
        <w:left w:val="none" w:sz="0" w:space="0" w:color="auto"/>
        <w:bottom w:val="none" w:sz="0" w:space="0" w:color="auto"/>
        <w:right w:val="none" w:sz="0" w:space="0" w:color="auto"/>
      </w:divBdr>
    </w:div>
    <w:div w:id="629357579">
      <w:marLeft w:val="640"/>
      <w:marRight w:val="0"/>
      <w:marTop w:val="0"/>
      <w:marBottom w:val="0"/>
      <w:divBdr>
        <w:top w:val="none" w:sz="0" w:space="0" w:color="auto"/>
        <w:left w:val="none" w:sz="0" w:space="0" w:color="auto"/>
        <w:bottom w:val="none" w:sz="0" w:space="0" w:color="auto"/>
        <w:right w:val="none" w:sz="0" w:space="0" w:color="auto"/>
      </w:divBdr>
    </w:div>
    <w:div w:id="629365000">
      <w:marLeft w:val="640"/>
      <w:marRight w:val="0"/>
      <w:marTop w:val="0"/>
      <w:marBottom w:val="0"/>
      <w:divBdr>
        <w:top w:val="none" w:sz="0" w:space="0" w:color="auto"/>
        <w:left w:val="none" w:sz="0" w:space="0" w:color="auto"/>
        <w:bottom w:val="none" w:sz="0" w:space="0" w:color="auto"/>
        <w:right w:val="none" w:sz="0" w:space="0" w:color="auto"/>
      </w:divBdr>
    </w:div>
    <w:div w:id="629365306">
      <w:marLeft w:val="640"/>
      <w:marRight w:val="0"/>
      <w:marTop w:val="0"/>
      <w:marBottom w:val="0"/>
      <w:divBdr>
        <w:top w:val="none" w:sz="0" w:space="0" w:color="auto"/>
        <w:left w:val="none" w:sz="0" w:space="0" w:color="auto"/>
        <w:bottom w:val="none" w:sz="0" w:space="0" w:color="auto"/>
        <w:right w:val="none" w:sz="0" w:space="0" w:color="auto"/>
      </w:divBdr>
    </w:div>
    <w:div w:id="629478645">
      <w:marLeft w:val="640"/>
      <w:marRight w:val="0"/>
      <w:marTop w:val="0"/>
      <w:marBottom w:val="0"/>
      <w:divBdr>
        <w:top w:val="none" w:sz="0" w:space="0" w:color="auto"/>
        <w:left w:val="none" w:sz="0" w:space="0" w:color="auto"/>
        <w:bottom w:val="none" w:sz="0" w:space="0" w:color="auto"/>
        <w:right w:val="none" w:sz="0" w:space="0" w:color="auto"/>
      </w:divBdr>
    </w:div>
    <w:div w:id="629479392">
      <w:marLeft w:val="640"/>
      <w:marRight w:val="0"/>
      <w:marTop w:val="0"/>
      <w:marBottom w:val="0"/>
      <w:divBdr>
        <w:top w:val="none" w:sz="0" w:space="0" w:color="auto"/>
        <w:left w:val="none" w:sz="0" w:space="0" w:color="auto"/>
        <w:bottom w:val="none" w:sz="0" w:space="0" w:color="auto"/>
        <w:right w:val="none" w:sz="0" w:space="0" w:color="auto"/>
      </w:divBdr>
    </w:div>
    <w:div w:id="629551355">
      <w:marLeft w:val="640"/>
      <w:marRight w:val="0"/>
      <w:marTop w:val="0"/>
      <w:marBottom w:val="0"/>
      <w:divBdr>
        <w:top w:val="none" w:sz="0" w:space="0" w:color="auto"/>
        <w:left w:val="none" w:sz="0" w:space="0" w:color="auto"/>
        <w:bottom w:val="none" w:sz="0" w:space="0" w:color="auto"/>
        <w:right w:val="none" w:sz="0" w:space="0" w:color="auto"/>
      </w:divBdr>
    </w:div>
    <w:div w:id="629552901">
      <w:marLeft w:val="640"/>
      <w:marRight w:val="0"/>
      <w:marTop w:val="0"/>
      <w:marBottom w:val="0"/>
      <w:divBdr>
        <w:top w:val="none" w:sz="0" w:space="0" w:color="auto"/>
        <w:left w:val="none" w:sz="0" w:space="0" w:color="auto"/>
        <w:bottom w:val="none" w:sz="0" w:space="0" w:color="auto"/>
        <w:right w:val="none" w:sz="0" w:space="0" w:color="auto"/>
      </w:divBdr>
    </w:div>
    <w:div w:id="629556529">
      <w:marLeft w:val="640"/>
      <w:marRight w:val="0"/>
      <w:marTop w:val="0"/>
      <w:marBottom w:val="0"/>
      <w:divBdr>
        <w:top w:val="none" w:sz="0" w:space="0" w:color="auto"/>
        <w:left w:val="none" w:sz="0" w:space="0" w:color="auto"/>
        <w:bottom w:val="none" w:sz="0" w:space="0" w:color="auto"/>
        <w:right w:val="none" w:sz="0" w:space="0" w:color="auto"/>
      </w:divBdr>
    </w:div>
    <w:div w:id="629629522">
      <w:marLeft w:val="640"/>
      <w:marRight w:val="0"/>
      <w:marTop w:val="0"/>
      <w:marBottom w:val="0"/>
      <w:divBdr>
        <w:top w:val="none" w:sz="0" w:space="0" w:color="auto"/>
        <w:left w:val="none" w:sz="0" w:space="0" w:color="auto"/>
        <w:bottom w:val="none" w:sz="0" w:space="0" w:color="auto"/>
        <w:right w:val="none" w:sz="0" w:space="0" w:color="auto"/>
      </w:divBdr>
    </w:div>
    <w:div w:id="629701138">
      <w:marLeft w:val="640"/>
      <w:marRight w:val="0"/>
      <w:marTop w:val="0"/>
      <w:marBottom w:val="0"/>
      <w:divBdr>
        <w:top w:val="none" w:sz="0" w:space="0" w:color="auto"/>
        <w:left w:val="none" w:sz="0" w:space="0" w:color="auto"/>
        <w:bottom w:val="none" w:sz="0" w:space="0" w:color="auto"/>
        <w:right w:val="none" w:sz="0" w:space="0" w:color="auto"/>
      </w:divBdr>
    </w:div>
    <w:div w:id="629751772">
      <w:marLeft w:val="640"/>
      <w:marRight w:val="0"/>
      <w:marTop w:val="0"/>
      <w:marBottom w:val="0"/>
      <w:divBdr>
        <w:top w:val="none" w:sz="0" w:space="0" w:color="auto"/>
        <w:left w:val="none" w:sz="0" w:space="0" w:color="auto"/>
        <w:bottom w:val="none" w:sz="0" w:space="0" w:color="auto"/>
        <w:right w:val="none" w:sz="0" w:space="0" w:color="auto"/>
      </w:divBdr>
    </w:div>
    <w:div w:id="629820412">
      <w:marLeft w:val="640"/>
      <w:marRight w:val="0"/>
      <w:marTop w:val="0"/>
      <w:marBottom w:val="0"/>
      <w:divBdr>
        <w:top w:val="none" w:sz="0" w:space="0" w:color="auto"/>
        <w:left w:val="none" w:sz="0" w:space="0" w:color="auto"/>
        <w:bottom w:val="none" w:sz="0" w:space="0" w:color="auto"/>
        <w:right w:val="none" w:sz="0" w:space="0" w:color="auto"/>
      </w:divBdr>
    </w:div>
    <w:div w:id="629820844">
      <w:marLeft w:val="640"/>
      <w:marRight w:val="0"/>
      <w:marTop w:val="0"/>
      <w:marBottom w:val="0"/>
      <w:divBdr>
        <w:top w:val="none" w:sz="0" w:space="0" w:color="auto"/>
        <w:left w:val="none" w:sz="0" w:space="0" w:color="auto"/>
        <w:bottom w:val="none" w:sz="0" w:space="0" w:color="auto"/>
        <w:right w:val="none" w:sz="0" w:space="0" w:color="auto"/>
      </w:divBdr>
    </w:div>
    <w:div w:id="629821816">
      <w:marLeft w:val="640"/>
      <w:marRight w:val="0"/>
      <w:marTop w:val="0"/>
      <w:marBottom w:val="0"/>
      <w:divBdr>
        <w:top w:val="none" w:sz="0" w:space="0" w:color="auto"/>
        <w:left w:val="none" w:sz="0" w:space="0" w:color="auto"/>
        <w:bottom w:val="none" w:sz="0" w:space="0" w:color="auto"/>
        <w:right w:val="none" w:sz="0" w:space="0" w:color="auto"/>
      </w:divBdr>
    </w:div>
    <w:div w:id="629870759">
      <w:marLeft w:val="640"/>
      <w:marRight w:val="0"/>
      <w:marTop w:val="0"/>
      <w:marBottom w:val="0"/>
      <w:divBdr>
        <w:top w:val="none" w:sz="0" w:space="0" w:color="auto"/>
        <w:left w:val="none" w:sz="0" w:space="0" w:color="auto"/>
        <w:bottom w:val="none" w:sz="0" w:space="0" w:color="auto"/>
        <w:right w:val="none" w:sz="0" w:space="0" w:color="auto"/>
      </w:divBdr>
    </w:div>
    <w:div w:id="629894680">
      <w:marLeft w:val="640"/>
      <w:marRight w:val="0"/>
      <w:marTop w:val="0"/>
      <w:marBottom w:val="0"/>
      <w:divBdr>
        <w:top w:val="none" w:sz="0" w:space="0" w:color="auto"/>
        <w:left w:val="none" w:sz="0" w:space="0" w:color="auto"/>
        <w:bottom w:val="none" w:sz="0" w:space="0" w:color="auto"/>
        <w:right w:val="none" w:sz="0" w:space="0" w:color="auto"/>
      </w:divBdr>
    </w:div>
    <w:div w:id="629896839">
      <w:marLeft w:val="640"/>
      <w:marRight w:val="0"/>
      <w:marTop w:val="0"/>
      <w:marBottom w:val="0"/>
      <w:divBdr>
        <w:top w:val="none" w:sz="0" w:space="0" w:color="auto"/>
        <w:left w:val="none" w:sz="0" w:space="0" w:color="auto"/>
        <w:bottom w:val="none" w:sz="0" w:space="0" w:color="auto"/>
        <w:right w:val="none" w:sz="0" w:space="0" w:color="auto"/>
      </w:divBdr>
    </w:div>
    <w:div w:id="629937209">
      <w:marLeft w:val="640"/>
      <w:marRight w:val="0"/>
      <w:marTop w:val="0"/>
      <w:marBottom w:val="0"/>
      <w:divBdr>
        <w:top w:val="none" w:sz="0" w:space="0" w:color="auto"/>
        <w:left w:val="none" w:sz="0" w:space="0" w:color="auto"/>
        <w:bottom w:val="none" w:sz="0" w:space="0" w:color="auto"/>
        <w:right w:val="none" w:sz="0" w:space="0" w:color="auto"/>
      </w:divBdr>
    </w:div>
    <w:div w:id="630012971">
      <w:marLeft w:val="640"/>
      <w:marRight w:val="0"/>
      <w:marTop w:val="0"/>
      <w:marBottom w:val="0"/>
      <w:divBdr>
        <w:top w:val="none" w:sz="0" w:space="0" w:color="auto"/>
        <w:left w:val="none" w:sz="0" w:space="0" w:color="auto"/>
        <w:bottom w:val="none" w:sz="0" w:space="0" w:color="auto"/>
        <w:right w:val="none" w:sz="0" w:space="0" w:color="auto"/>
      </w:divBdr>
    </w:div>
    <w:div w:id="630016805">
      <w:marLeft w:val="640"/>
      <w:marRight w:val="0"/>
      <w:marTop w:val="0"/>
      <w:marBottom w:val="0"/>
      <w:divBdr>
        <w:top w:val="none" w:sz="0" w:space="0" w:color="auto"/>
        <w:left w:val="none" w:sz="0" w:space="0" w:color="auto"/>
        <w:bottom w:val="none" w:sz="0" w:space="0" w:color="auto"/>
        <w:right w:val="none" w:sz="0" w:space="0" w:color="auto"/>
      </w:divBdr>
    </w:div>
    <w:div w:id="630087512">
      <w:marLeft w:val="640"/>
      <w:marRight w:val="0"/>
      <w:marTop w:val="0"/>
      <w:marBottom w:val="0"/>
      <w:divBdr>
        <w:top w:val="none" w:sz="0" w:space="0" w:color="auto"/>
        <w:left w:val="none" w:sz="0" w:space="0" w:color="auto"/>
        <w:bottom w:val="none" w:sz="0" w:space="0" w:color="auto"/>
        <w:right w:val="none" w:sz="0" w:space="0" w:color="auto"/>
      </w:divBdr>
    </w:div>
    <w:div w:id="630095865">
      <w:marLeft w:val="640"/>
      <w:marRight w:val="0"/>
      <w:marTop w:val="0"/>
      <w:marBottom w:val="0"/>
      <w:divBdr>
        <w:top w:val="none" w:sz="0" w:space="0" w:color="auto"/>
        <w:left w:val="none" w:sz="0" w:space="0" w:color="auto"/>
        <w:bottom w:val="none" w:sz="0" w:space="0" w:color="auto"/>
        <w:right w:val="none" w:sz="0" w:space="0" w:color="auto"/>
      </w:divBdr>
    </w:div>
    <w:div w:id="630133103">
      <w:marLeft w:val="640"/>
      <w:marRight w:val="0"/>
      <w:marTop w:val="0"/>
      <w:marBottom w:val="0"/>
      <w:divBdr>
        <w:top w:val="none" w:sz="0" w:space="0" w:color="auto"/>
        <w:left w:val="none" w:sz="0" w:space="0" w:color="auto"/>
        <w:bottom w:val="none" w:sz="0" w:space="0" w:color="auto"/>
        <w:right w:val="none" w:sz="0" w:space="0" w:color="auto"/>
      </w:divBdr>
    </w:div>
    <w:div w:id="630210297">
      <w:marLeft w:val="640"/>
      <w:marRight w:val="0"/>
      <w:marTop w:val="0"/>
      <w:marBottom w:val="0"/>
      <w:divBdr>
        <w:top w:val="none" w:sz="0" w:space="0" w:color="auto"/>
        <w:left w:val="none" w:sz="0" w:space="0" w:color="auto"/>
        <w:bottom w:val="none" w:sz="0" w:space="0" w:color="auto"/>
        <w:right w:val="none" w:sz="0" w:space="0" w:color="auto"/>
      </w:divBdr>
    </w:div>
    <w:div w:id="630213591">
      <w:marLeft w:val="640"/>
      <w:marRight w:val="0"/>
      <w:marTop w:val="0"/>
      <w:marBottom w:val="0"/>
      <w:divBdr>
        <w:top w:val="none" w:sz="0" w:space="0" w:color="auto"/>
        <w:left w:val="none" w:sz="0" w:space="0" w:color="auto"/>
        <w:bottom w:val="none" w:sz="0" w:space="0" w:color="auto"/>
        <w:right w:val="none" w:sz="0" w:space="0" w:color="auto"/>
      </w:divBdr>
    </w:div>
    <w:div w:id="630282525">
      <w:marLeft w:val="640"/>
      <w:marRight w:val="0"/>
      <w:marTop w:val="0"/>
      <w:marBottom w:val="0"/>
      <w:divBdr>
        <w:top w:val="none" w:sz="0" w:space="0" w:color="auto"/>
        <w:left w:val="none" w:sz="0" w:space="0" w:color="auto"/>
        <w:bottom w:val="none" w:sz="0" w:space="0" w:color="auto"/>
        <w:right w:val="none" w:sz="0" w:space="0" w:color="auto"/>
      </w:divBdr>
    </w:div>
    <w:div w:id="630283296">
      <w:marLeft w:val="640"/>
      <w:marRight w:val="0"/>
      <w:marTop w:val="0"/>
      <w:marBottom w:val="0"/>
      <w:divBdr>
        <w:top w:val="none" w:sz="0" w:space="0" w:color="auto"/>
        <w:left w:val="none" w:sz="0" w:space="0" w:color="auto"/>
        <w:bottom w:val="none" w:sz="0" w:space="0" w:color="auto"/>
        <w:right w:val="none" w:sz="0" w:space="0" w:color="auto"/>
      </w:divBdr>
    </w:div>
    <w:div w:id="630287440">
      <w:marLeft w:val="640"/>
      <w:marRight w:val="0"/>
      <w:marTop w:val="0"/>
      <w:marBottom w:val="0"/>
      <w:divBdr>
        <w:top w:val="none" w:sz="0" w:space="0" w:color="auto"/>
        <w:left w:val="none" w:sz="0" w:space="0" w:color="auto"/>
        <w:bottom w:val="none" w:sz="0" w:space="0" w:color="auto"/>
        <w:right w:val="none" w:sz="0" w:space="0" w:color="auto"/>
      </w:divBdr>
    </w:div>
    <w:div w:id="630332531">
      <w:marLeft w:val="640"/>
      <w:marRight w:val="0"/>
      <w:marTop w:val="0"/>
      <w:marBottom w:val="0"/>
      <w:divBdr>
        <w:top w:val="none" w:sz="0" w:space="0" w:color="auto"/>
        <w:left w:val="none" w:sz="0" w:space="0" w:color="auto"/>
        <w:bottom w:val="none" w:sz="0" w:space="0" w:color="auto"/>
        <w:right w:val="none" w:sz="0" w:space="0" w:color="auto"/>
      </w:divBdr>
    </w:div>
    <w:div w:id="630356697">
      <w:marLeft w:val="640"/>
      <w:marRight w:val="0"/>
      <w:marTop w:val="0"/>
      <w:marBottom w:val="0"/>
      <w:divBdr>
        <w:top w:val="none" w:sz="0" w:space="0" w:color="auto"/>
        <w:left w:val="none" w:sz="0" w:space="0" w:color="auto"/>
        <w:bottom w:val="none" w:sz="0" w:space="0" w:color="auto"/>
        <w:right w:val="none" w:sz="0" w:space="0" w:color="auto"/>
      </w:divBdr>
    </w:div>
    <w:div w:id="630399212">
      <w:marLeft w:val="640"/>
      <w:marRight w:val="0"/>
      <w:marTop w:val="0"/>
      <w:marBottom w:val="0"/>
      <w:divBdr>
        <w:top w:val="none" w:sz="0" w:space="0" w:color="auto"/>
        <w:left w:val="none" w:sz="0" w:space="0" w:color="auto"/>
        <w:bottom w:val="none" w:sz="0" w:space="0" w:color="auto"/>
        <w:right w:val="none" w:sz="0" w:space="0" w:color="auto"/>
      </w:divBdr>
    </w:div>
    <w:div w:id="630403931">
      <w:marLeft w:val="640"/>
      <w:marRight w:val="0"/>
      <w:marTop w:val="0"/>
      <w:marBottom w:val="0"/>
      <w:divBdr>
        <w:top w:val="none" w:sz="0" w:space="0" w:color="auto"/>
        <w:left w:val="none" w:sz="0" w:space="0" w:color="auto"/>
        <w:bottom w:val="none" w:sz="0" w:space="0" w:color="auto"/>
        <w:right w:val="none" w:sz="0" w:space="0" w:color="auto"/>
      </w:divBdr>
    </w:div>
    <w:div w:id="630481632">
      <w:marLeft w:val="640"/>
      <w:marRight w:val="0"/>
      <w:marTop w:val="0"/>
      <w:marBottom w:val="0"/>
      <w:divBdr>
        <w:top w:val="none" w:sz="0" w:space="0" w:color="auto"/>
        <w:left w:val="none" w:sz="0" w:space="0" w:color="auto"/>
        <w:bottom w:val="none" w:sz="0" w:space="0" w:color="auto"/>
        <w:right w:val="none" w:sz="0" w:space="0" w:color="auto"/>
      </w:divBdr>
    </w:div>
    <w:div w:id="630525695">
      <w:marLeft w:val="640"/>
      <w:marRight w:val="0"/>
      <w:marTop w:val="0"/>
      <w:marBottom w:val="0"/>
      <w:divBdr>
        <w:top w:val="none" w:sz="0" w:space="0" w:color="auto"/>
        <w:left w:val="none" w:sz="0" w:space="0" w:color="auto"/>
        <w:bottom w:val="none" w:sz="0" w:space="0" w:color="auto"/>
        <w:right w:val="none" w:sz="0" w:space="0" w:color="auto"/>
      </w:divBdr>
    </w:div>
    <w:div w:id="630525833">
      <w:marLeft w:val="640"/>
      <w:marRight w:val="0"/>
      <w:marTop w:val="0"/>
      <w:marBottom w:val="0"/>
      <w:divBdr>
        <w:top w:val="none" w:sz="0" w:space="0" w:color="auto"/>
        <w:left w:val="none" w:sz="0" w:space="0" w:color="auto"/>
        <w:bottom w:val="none" w:sz="0" w:space="0" w:color="auto"/>
        <w:right w:val="none" w:sz="0" w:space="0" w:color="auto"/>
      </w:divBdr>
    </w:div>
    <w:div w:id="630592272">
      <w:marLeft w:val="640"/>
      <w:marRight w:val="0"/>
      <w:marTop w:val="0"/>
      <w:marBottom w:val="0"/>
      <w:divBdr>
        <w:top w:val="none" w:sz="0" w:space="0" w:color="auto"/>
        <w:left w:val="none" w:sz="0" w:space="0" w:color="auto"/>
        <w:bottom w:val="none" w:sz="0" w:space="0" w:color="auto"/>
        <w:right w:val="none" w:sz="0" w:space="0" w:color="auto"/>
      </w:divBdr>
    </w:div>
    <w:div w:id="630595778">
      <w:marLeft w:val="640"/>
      <w:marRight w:val="0"/>
      <w:marTop w:val="0"/>
      <w:marBottom w:val="0"/>
      <w:divBdr>
        <w:top w:val="none" w:sz="0" w:space="0" w:color="auto"/>
        <w:left w:val="none" w:sz="0" w:space="0" w:color="auto"/>
        <w:bottom w:val="none" w:sz="0" w:space="0" w:color="auto"/>
        <w:right w:val="none" w:sz="0" w:space="0" w:color="auto"/>
      </w:divBdr>
    </w:div>
    <w:div w:id="630600658">
      <w:marLeft w:val="640"/>
      <w:marRight w:val="0"/>
      <w:marTop w:val="0"/>
      <w:marBottom w:val="0"/>
      <w:divBdr>
        <w:top w:val="none" w:sz="0" w:space="0" w:color="auto"/>
        <w:left w:val="none" w:sz="0" w:space="0" w:color="auto"/>
        <w:bottom w:val="none" w:sz="0" w:space="0" w:color="auto"/>
        <w:right w:val="none" w:sz="0" w:space="0" w:color="auto"/>
      </w:divBdr>
    </w:div>
    <w:div w:id="630676384">
      <w:marLeft w:val="640"/>
      <w:marRight w:val="0"/>
      <w:marTop w:val="0"/>
      <w:marBottom w:val="0"/>
      <w:divBdr>
        <w:top w:val="none" w:sz="0" w:space="0" w:color="auto"/>
        <w:left w:val="none" w:sz="0" w:space="0" w:color="auto"/>
        <w:bottom w:val="none" w:sz="0" w:space="0" w:color="auto"/>
        <w:right w:val="none" w:sz="0" w:space="0" w:color="auto"/>
      </w:divBdr>
    </w:div>
    <w:div w:id="630719012">
      <w:marLeft w:val="640"/>
      <w:marRight w:val="0"/>
      <w:marTop w:val="0"/>
      <w:marBottom w:val="0"/>
      <w:divBdr>
        <w:top w:val="none" w:sz="0" w:space="0" w:color="auto"/>
        <w:left w:val="none" w:sz="0" w:space="0" w:color="auto"/>
        <w:bottom w:val="none" w:sz="0" w:space="0" w:color="auto"/>
        <w:right w:val="none" w:sz="0" w:space="0" w:color="auto"/>
      </w:divBdr>
    </w:div>
    <w:div w:id="630744301">
      <w:marLeft w:val="640"/>
      <w:marRight w:val="0"/>
      <w:marTop w:val="0"/>
      <w:marBottom w:val="0"/>
      <w:divBdr>
        <w:top w:val="none" w:sz="0" w:space="0" w:color="auto"/>
        <w:left w:val="none" w:sz="0" w:space="0" w:color="auto"/>
        <w:bottom w:val="none" w:sz="0" w:space="0" w:color="auto"/>
        <w:right w:val="none" w:sz="0" w:space="0" w:color="auto"/>
      </w:divBdr>
    </w:div>
    <w:div w:id="630744622">
      <w:marLeft w:val="640"/>
      <w:marRight w:val="0"/>
      <w:marTop w:val="0"/>
      <w:marBottom w:val="0"/>
      <w:divBdr>
        <w:top w:val="none" w:sz="0" w:space="0" w:color="auto"/>
        <w:left w:val="none" w:sz="0" w:space="0" w:color="auto"/>
        <w:bottom w:val="none" w:sz="0" w:space="0" w:color="auto"/>
        <w:right w:val="none" w:sz="0" w:space="0" w:color="auto"/>
      </w:divBdr>
    </w:div>
    <w:div w:id="630792228">
      <w:marLeft w:val="640"/>
      <w:marRight w:val="0"/>
      <w:marTop w:val="0"/>
      <w:marBottom w:val="0"/>
      <w:divBdr>
        <w:top w:val="none" w:sz="0" w:space="0" w:color="auto"/>
        <w:left w:val="none" w:sz="0" w:space="0" w:color="auto"/>
        <w:bottom w:val="none" w:sz="0" w:space="0" w:color="auto"/>
        <w:right w:val="none" w:sz="0" w:space="0" w:color="auto"/>
      </w:divBdr>
    </w:div>
    <w:div w:id="630861213">
      <w:marLeft w:val="640"/>
      <w:marRight w:val="0"/>
      <w:marTop w:val="0"/>
      <w:marBottom w:val="0"/>
      <w:divBdr>
        <w:top w:val="none" w:sz="0" w:space="0" w:color="auto"/>
        <w:left w:val="none" w:sz="0" w:space="0" w:color="auto"/>
        <w:bottom w:val="none" w:sz="0" w:space="0" w:color="auto"/>
        <w:right w:val="none" w:sz="0" w:space="0" w:color="auto"/>
      </w:divBdr>
    </w:div>
    <w:div w:id="630936110">
      <w:marLeft w:val="640"/>
      <w:marRight w:val="0"/>
      <w:marTop w:val="0"/>
      <w:marBottom w:val="0"/>
      <w:divBdr>
        <w:top w:val="none" w:sz="0" w:space="0" w:color="auto"/>
        <w:left w:val="none" w:sz="0" w:space="0" w:color="auto"/>
        <w:bottom w:val="none" w:sz="0" w:space="0" w:color="auto"/>
        <w:right w:val="none" w:sz="0" w:space="0" w:color="auto"/>
      </w:divBdr>
    </w:div>
    <w:div w:id="630944183">
      <w:marLeft w:val="640"/>
      <w:marRight w:val="0"/>
      <w:marTop w:val="0"/>
      <w:marBottom w:val="0"/>
      <w:divBdr>
        <w:top w:val="none" w:sz="0" w:space="0" w:color="auto"/>
        <w:left w:val="none" w:sz="0" w:space="0" w:color="auto"/>
        <w:bottom w:val="none" w:sz="0" w:space="0" w:color="auto"/>
        <w:right w:val="none" w:sz="0" w:space="0" w:color="auto"/>
      </w:divBdr>
    </w:div>
    <w:div w:id="631060981">
      <w:marLeft w:val="640"/>
      <w:marRight w:val="0"/>
      <w:marTop w:val="0"/>
      <w:marBottom w:val="0"/>
      <w:divBdr>
        <w:top w:val="none" w:sz="0" w:space="0" w:color="auto"/>
        <w:left w:val="none" w:sz="0" w:space="0" w:color="auto"/>
        <w:bottom w:val="none" w:sz="0" w:space="0" w:color="auto"/>
        <w:right w:val="none" w:sz="0" w:space="0" w:color="auto"/>
      </w:divBdr>
    </w:div>
    <w:div w:id="631204818">
      <w:marLeft w:val="640"/>
      <w:marRight w:val="0"/>
      <w:marTop w:val="0"/>
      <w:marBottom w:val="0"/>
      <w:divBdr>
        <w:top w:val="none" w:sz="0" w:space="0" w:color="auto"/>
        <w:left w:val="none" w:sz="0" w:space="0" w:color="auto"/>
        <w:bottom w:val="none" w:sz="0" w:space="0" w:color="auto"/>
        <w:right w:val="none" w:sz="0" w:space="0" w:color="auto"/>
      </w:divBdr>
    </w:div>
    <w:div w:id="631205375">
      <w:marLeft w:val="640"/>
      <w:marRight w:val="0"/>
      <w:marTop w:val="0"/>
      <w:marBottom w:val="0"/>
      <w:divBdr>
        <w:top w:val="none" w:sz="0" w:space="0" w:color="auto"/>
        <w:left w:val="none" w:sz="0" w:space="0" w:color="auto"/>
        <w:bottom w:val="none" w:sz="0" w:space="0" w:color="auto"/>
        <w:right w:val="none" w:sz="0" w:space="0" w:color="auto"/>
      </w:divBdr>
    </w:div>
    <w:div w:id="631254485">
      <w:marLeft w:val="640"/>
      <w:marRight w:val="0"/>
      <w:marTop w:val="0"/>
      <w:marBottom w:val="0"/>
      <w:divBdr>
        <w:top w:val="none" w:sz="0" w:space="0" w:color="auto"/>
        <w:left w:val="none" w:sz="0" w:space="0" w:color="auto"/>
        <w:bottom w:val="none" w:sz="0" w:space="0" w:color="auto"/>
        <w:right w:val="none" w:sz="0" w:space="0" w:color="auto"/>
      </w:divBdr>
    </w:div>
    <w:div w:id="631255898">
      <w:marLeft w:val="640"/>
      <w:marRight w:val="0"/>
      <w:marTop w:val="0"/>
      <w:marBottom w:val="0"/>
      <w:divBdr>
        <w:top w:val="none" w:sz="0" w:space="0" w:color="auto"/>
        <w:left w:val="none" w:sz="0" w:space="0" w:color="auto"/>
        <w:bottom w:val="none" w:sz="0" w:space="0" w:color="auto"/>
        <w:right w:val="none" w:sz="0" w:space="0" w:color="auto"/>
      </w:divBdr>
    </w:div>
    <w:div w:id="631516682">
      <w:marLeft w:val="640"/>
      <w:marRight w:val="0"/>
      <w:marTop w:val="0"/>
      <w:marBottom w:val="0"/>
      <w:divBdr>
        <w:top w:val="none" w:sz="0" w:space="0" w:color="auto"/>
        <w:left w:val="none" w:sz="0" w:space="0" w:color="auto"/>
        <w:bottom w:val="none" w:sz="0" w:space="0" w:color="auto"/>
        <w:right w:val="none" w:sz="0" w:space="0" w:color="auto"/>
      </w:divBdr>
    </w:div>
    <w:div w:id="631595405">
      <w:marLeft w:val="640"/>
      <w:marRight w:val="0"/>
      <w:marTop w:val="0"/>
      <w:marBottom w:val="0"/>
      <w:divBdr>
        <w:top w:val="none" w:sz="0" w:space="0" w:color="auto"/>
        <w:left w:val="none" w:sz="0" w:space="0" w:color="auto"/>
        <w:bottom w:val="none" w:sz="0" w:space="0" w:color="auto"/>
        <w:right w:val="none" w:sz="0" w:space="0" w:color="auto"/>
      </w:divBdr>
    </w:div>
    <w:div w:id="631597951">
      <w:marLeft w:val="640"/>
      <w:marRight w:val="0"/>
      <w:marTop w:val="0"/>
      <w:marBottom w:val="0"/>
      <w:divBdr>
        <w:top w:val="none" w:sz="0" w:space="0" w:color="auto"/>
        <w:left w:val="none" w:sz="0" w:space="0" w:color="auto"/>
        <w:bottom w:val="none" w:sz="0" w:space="0" w:color="auto"/>
        <w:right w:val="none" w:sz="0" w:space="0" w:color="auto"/>
      </w:divBdr>
    </w:div>
    <w:div w:id="631600786">
      <w:marLeft w:val="640"/>
      <w:marRight w:val="0"/>
      <w:marTop w:val="0"/>
      <w:marBottom w:val="0"/>
      <w:divBdr>
        <w:top w:val="none" w:sz="0" w:space="0" w:color="auto"/>
        <w:left w:val="none" w:sz="0" w:space="0" w:color="auto"/>
        <w:bottom w:val="none" w:sz="0" w:space="0" w:color="auto"/>
        <w:right w:val="none" w:sz="0" w:space="0" w:color="auto"/>
      </w:divBdr>
    </w:div>
    <w:div w:id="631643421">
      <w:marLeft w:val="640"/>
      <w:marRight w:val="0"/>
      <w:marTop w:val="0"/>
      <w:marBottom w:val="0"/>
      <w:divBdr>
        <w:top w:val="none" w:sz="0" w:space="0" w:color="auto"/>
        <w:left w:val="none" w:sz="0" w:space="0" w:color="auto"/>
        <w:bottom w:val="none" w:sz="0" w:space="0" w:color="auto"/>
        <w:right w:val="none" w:sz="0" w:space="0" w:color="auto"/>
      </w:divBdr>
    </w:div>
    <w:div w:id="631668597">
      <w:marLeft w:val="640"/>
      <w:marRight w:val="0"/>
      <w:marTop w:val="0"/>
      <w:marBottom w:val="0"/>
      <w:divBdr>
        <w:top w:val="none" w:sz="0" w:space="0" w:color="auto"/>
        <w:left w:val="none" w:sz="0" w:space="0" w:color="auto"/>
        <w:bottom w:val="none" w:sz="0" w:space="0" w:color="auto"/>
        <w:right w:val="none" w:sz="0" w:space="0" w:color="auto"/>
      </w:divBdr>
    </w:div>
    <w:div w:id="631715712">
      <w:marLeft w:val="640"/>
      <w:marRight w:val="0"/>
      <w:marTop w:val="0"/>
      <w:marBottom w:val="0"/>
      <w:divBdr>
        <w:top w:val="none" w:sz="0" w:space="0" w:color="auto"/>
        <w:left w:val="none" w:sz="0" w:space="0" w:color="auto"/>
        <w:bottom w:val="none" w:sz="0" w:space="0" w:color="auto"/>
        <w:right w:val="none" w:sz="0" w:space="0" w:color="auto"/>
      </w:divBdr>
    </w:div>
    <w:div w:id="631791073">
      <w:bodyDiv w:val="1"/>
      <w:marLeft w:val="0"/>
      <w:marRight w:val="0"/>
      <w:marTop w:val="0"/>
      <w:marBottom w:val="0"/>
      <w:divBdr>
        <w:top w:val="none" w:sz="0" w:space="0" w:color="auto"/>
        <w:left w:val="none" w:sz="0" w:space="0" w:color="auto"/>
        <w:bottom w:val="none" w:sz="0" w:space="0" w:color="auto"/>
        <w:right w:val="none" w:sz="0" w:space="0" w:color="auto"/>
      </w:divBdr>
    </w:div>
    <w:div w:id="631834093">
      <w:marLeft w:val="640"/>
      <w:marRight w:val="0"/>
      <w:marTop w:val="0"/>
      <w:marBottom w:val="0"/>
      <w:divBdr>
        <w:top w:val="none" w:sz="0" w:space="0" w:color="auto"/>
        <w:left w:val="none" w:sz="0" w:space="0" w:color="auto"/>
        <w:bottom w:val="none" w:sz="0" w:space="0" w:color="auto"/>
        <w:right w:val="none" w:sz="0" w:space="0" w:color="auto"/>
      </w:divBdr>
    </w:div>
    <w:div w:id="631861594">
      <w:marLeft w:val="640"/>
      <w:marRight w:val="0"/>
      <w:marTop w:val="0"/>
      <w:marBottom w:val="0"/>
      <w:divBdr>
        <w:top w:val="none" w:sz="0" w:space="0" w:color="auto"/>
        <w:left w:val="none" w:sz="0" w:space="0" w:color="auto"/>
        <w:bottom w:val="none" w:sz="0" w:space="0" w:color="auto"/>
        <w:right w:val="none" w:sz="0" w:space="0" w:color="auto"/>
      </w:divBdr>
    </w:div>
    <w:div w:id="631902789">
      <w:marLeft w:val="640"/>
      <w:marRight w:val="0"/>
      <w:marTop w:val="0"/>
      <w:marBottom w:val="0"/>
      <w:divBdr>
        <w:top w:val="none" w:sz="0" w:space="0" w:color="auto"/>
        <w:left w:val="none" w:sz="0" w:space="0" w:color="auto"/>
        <w:bottom w:val="none" w:sz="0" w:space="0" w:color="auto"/>
        <w:right w:val="none" w:sz="0" w:space="0" w:color="auto"/>
      </w:divBdr>
    </w:div>
    <w:div w:id="631907573">
      <w:marLeft w:val="640"/>
      <w:marRight w:val="0"/>
      <w:marTop w:val="0"/>
      <w:marBottom w:val="0"/>
      <w:divBdr>
        <w:top w:val="none" w:sz="0" w:space="0" w:color="auto"/>
        <w:left w:val="none" w:sz="0" w:space="0" w:color="auto"/>
        <w:bottom w:val="none" w:sz="0" w:space="0" w:color="auto"/>
        <w:right w:val="none" w:sz="0" w:space="0" w:color="auto"/>
      </w:divBdr>
    </w:div>
    <w:div w:id="631909701">
      <w:marLeft w:val="640"/>
      <w:marRight w:val="0"/>
      <w:marTop w:val="0"/>
      <w:marBottom w:val="0"/>
      <w:divBdr>
        <w:top w:val="none" w:sz="0" w:space="0" w:color="auto"/>
        <w:left w:val="none" w:sz="0" w:space="0" w:color="auto"/>
        <w:bottom w:val="none" w:sz="0" w:space="0" w:color="auto"/>
        <w:right w:val="none" w:sz="0" w:space="0" w:color="auto"/>
      </w:divBdr>
    </w:div>
    <w:div w:id="631981291">
      <w:marLeft w:val="640"/>
      <w:marRight w:val="0"/>
      <w:marTop w:val="0"/>
      <w:marBottom w:val="0"/>
      <w:divBdr>
        <w:top w:val="none" w:sz="0" w:space="0" w:color="auto"/>
        <w:left w:val="none" w:sz="0" w:space="0" w:color="auto"/>
        <w:bottom w:val="none" w:sz="0" w:space="0" w:color="auto"/>
        <w:right w:val="none" w:sz="0" w:space="0" w:color="auto"/>
      </w:divBdr>
    </w:div>
    <w:div w:id="632098579">
      <w:marLeft w:val="640"/>
      <w:marRight w:val="0"/>
      <w:marTop w:val="0"/>
      <w:marBottom w:val="0"/>
      <w:divBdr>
        <w:top w:val="none" w:sz="0" w:space="0" w:color="auto"/>
        <w:left w:val="none" w:sz="0" w:space="0" w:color="auto"/>
        <w:bottom w:val="none" w:sz="0" w:space="0" w:color="auto"/>
        <w:right w:val="none" w:sz="0" w:space="0" w:color="auto"/>
      </w:divBdr>
    </w:div>
    <w:div w:id="632371014">
      <w:marLeft w:val="640"/>
      <w:marRight w:val="0"/>
      <w:marTop w:val="0"/>
      <w:marBottom w:val="0"/>
      <w:divBdr>
        <w:top w:val="none" w:sz="0" w:space="0" w:color="auto"/>
        <w:left w:val="none" w:sz="0" w:space="0" w:color="auto"/>
        <w:bottom w:val="none" w:sz="0" w:space="0" w:color="auto"/>
        <w:right w:val="none" w:sz="0" w:space="0" w:color="auto"/>
      </w:divBdr>
    </w:div>
    <w:div w:id="632373201">
      <w:marLeft w:val="640"/>
      <w:marRight w:val="0"/>
      <w:marTop w:val="0"/>
      <w:marBottom w:val="0"/>
      <w:divBdr>
        <w:top w:val="none" w:sz="0" w:space="0" w:color="auto"/>
        <w:left w:val="none" w:sz="0" w:space="0" w:color="auto"/>
        <w:bottom w:val="none" w:sz="0" w:space="0" w:color="auto"/>
        <w:right w:val="none" w:sz="0" w:space="0" w:color="auto"/>
      </w:divBdr>
    </w:div>
    <w:div w:id="632446599">
      <w:marLeft w:val="640"/>
      <w:marRight w:val="0"/>
      <w:marTop w:val="0"/>
      <w:marBottom w:val="0"/>
      <w:divBdr>
        <w:top w:val="none" w:sz="0" w:space="0" w:color="auto"/>
        <w:left w:val="none" w:sz="0" w:space="0" w:color="auto"/>
        <w:bottom w:val="none" w:sz="0" w:space="0" w:color="auto"/>
        <w:right w:val="none" w:sz="0" w:space="0" w:color="auto"/>
      </w:divBdr>
    </w:div>
    <w:div w:id="632447916">
      <w:marLeft w:val="640"/>
      <w:marRight w:val="0"/>
      <w:marTop w:val="0"/>
      <w:marBottom w:val="0"/>
      <w:divBdr>
        <w:top w:val="none" w:sz="0" w:space="0" w:color="auto"/>
        <w:left w:val="none" w:sz="0" w:space="0" w:color="auto"/>
        <w:bottom w:val="none" w:sz="0" w:space="0" w:color="auto"/>
        <w:right w:val="none" w:sz="0" w:space="0" w:color="auto"/>
      </w:divBdr>
    </w:div>
    <w:div w:id="632488072">
      <w:marLeft w:val="640"/>
      <w:marRight w:val="0"/>
      <w:marTop w:val="0"/>
      <w:marBottom w:val="0"/>
      <w:divBdr>
        <w:top w:val="none" w:sz="0" w:space="0" w:color="auto"/>
        <w:left w:val="none" w:sz="0" w:space="0" w:color="auto"/>
        <w:bottom w:val="none" w:sz="0" w:space="0" w:color="auto"/>
        <w:right w:val="none" w:sz="0" w:space="0" w:color="auto"/>
      </w:divBdr>
    </w:div>
    <w:div w:id="632515580">
      <w:marLeft w:val="640"/>
      <w:marRight w:val="0"/>
      <w:marTop w:val="0"/>
      <w:marBottom w:val="0"/>
      <w:divBdr>
        <w:top w:val="none" w:sz="0" w:space="0" w:color="auto"/>
        <w:left w:val="none" w:sz="0" w:space="0" w:color="auto"/>
        <w:bottom w:val="none" w:sz="0" w:space="0" w:color="auto"/>
        <w:right w:val="none" w:sz="0" w:space="0" w:color="auto"/>
      </w:divBdr>
    </w:div>
    <w:div w:id="632516561">
      <w:marLeft w:val="640"/>
      <w:marRight w:val="0"/>
      <w:marTop w:val="0"/>
      <w:marBottom w:val="0"/>
      <w:divBdr>
        <w:top w:val="none" w:sz="0" w:space="0" w:color="auto"/>
        <w:left w:val="none" w:sz="0" w:space="0" w:color="auto"/>
        <w:bottom w:val="none" w:sz="0" w:space="0" w:color="auto"/>
        <w:right w:val="none" w:sz="0" w:space="0" w:color="auto"/>
      </w:divBdr>
    </w:div>
    <w:div w:id="632559920">
      <w:marLeft w:val="640"/>
      <w:marRight w:val="0"/>
      <w:marTop w:val="0"/>
      <w:marBottom w:val="0"/>
      <w:divBdr>
        <w:top w:val="none" w:sz="0" w:space="0" w:color="auto"/>
        <w:left w:val="none" w:sz="0" w:space="0" w:color="auto"/>
        <w:bottom w:val="none" w:sz="0" w:space="0" w:color="auto"/>
        <w:right w:val="none" w:sz="0" w:space="0" w:color="auto"/>
      </w:divBdr>
    </w:div>
    <w:div w:id="632561747">
      <w:marLeft w:val="640"/>
      <w:marRight w:val="0"/>
      <w:marTop w:val="0"/>
      <w:marBottom w:val="0"/>
      <w:divBdr>
        <w:top w:val="none" w:sz="0" w:space="0" w:color="auto"/>
        <w:left w:val="none" w:sz="0" w:space="0" w:color="auto"/>
        <w:bottom w:val="none" w:sz="0" w:space="0" w:color="auto"/>
        <w:right w:val="none" w:sz="0" w:space="0" w:color="auto"/>
      </w:divBdr>
    </w:div>
    <w:div w:id="632564940">
      <w:marLeft w:val="640"/>
      <w:marRight w:val="0"/>
      <w:marTop w:val="0"/>
      <w:marBottom w:val="0"/>
      <w:divBdr>
        <w:top w:val="none" w:sz="0" w:space="0" w:color="auto"/>
        <w:left w:val="none" w:sz="0" w:space="0" w:color="auto"/>
        <w:bottom w:val="none" w:sz="0" w:space="0" w:color="auto"/>
        <w:right w:val="none" w:sz="0" w:space="0" w:color="auto"/>
      </w:divBdr>
    </w:div>
    <w:div w:id="632642535">
      <w:marLeft w:val="640"/>
      <w:marRight w:val="0"/>
      <w:marTop w:val="0"/>
      <w:marBottom w:val="0"/>
      <w:divBdr>
        <w:top w:val="none" w:sz="0" w:space="0" w:color="auto"/>
        <w:left w:val="none" w:sz="0" w:space="0" w:color="auto"/>
        <w:bottom w:val="none" w:sz="0" w:space="0" w:color="auto"/>
        <w:right w:val="none" w:sz="0" w:space="0" w:color="auto"/>
      </w:divBdr>
    </w:div>
    <w:div w:id="632712196">
      <w:marLeft w:val="640"/>
      <w:marRight w:val="0"/>
      <w:marTop w:val="0"/>
      <w:marBottom w:val="0"/>
      <w:divBdr>
        <w:top w:val="none" w:sz="0" w:space="0" w:color="auto"/>
        <w:left w:val="none" w:sz="0" w:space="0" w:color="auto"/>
        <w:bottom w:val="none" w:sz="0" w:space="0" w:color="auto"/>
        <w:right w:val="none" w:sz="0" w:space="0" w:color="auto"/>
      </w:divBdr>
    </w:div>
    <w:div w:id="632751842">
      <w:marLeft w:val="640"/>
      <w:marRight w:val="0"/>
      <w:marTop w:val="0"/>
      <w:marBottom w:val="0"/>
      <w:divBdr>
        <w:top w:val="none" w:sz="0" w:space="0" w:color="auto"/>
        <w:left w:val="none" w:sz="0" w:space="0" w:color="auto"/>
        <w:bottom w:val="none" w:sz="0" w:space="0" w:color="auto"/>
        <w:right w:val="none" w:sz="0" w:space="0" w:color="auto"/>
      </w:divBdr>
    </w:div>
    <w:div w:id="632759429">
      <w:marLeft w:val="640"/>
      <w:marRight w:val="0"/>
      <w:marTop w:val="0"/>
      <w:marBottom w:val="0"/>
      <w:divBdr>
        <w:top w:val="none" w:sz="0" w:space="0" w:color="auto"/>
        <w:left w:val="none" w:sz="0" w:space="0" w:color="auto"/>
        <w:bottom w:val="none" w:sz="0" w:space="0" w:color="auto"/>
        <w:right w:val="none" w:sz="0" w:space="0" w:color="auto"/>
      </w:divBdr>
    </w:div>
    <w:div w:id="632830055">
      <w:marLeft w:val="640"/>
      <w:marRight w:val="0"/>
      <w:marTop w:val="0"/>
      <w:marBottom w:val="0"/>
      <w:divBdr>
        <w:top w:val="none" w:sz="0" w:space="0" w:color="auto"/>
        <w:left w:val="none" w:sz="0" w:space="0" w:color="auto"/>
        <w:bottom w:val="none" w:sz="0" w:space="0" w:color="auto"/>
        <w:right w:val="none" w:sz="0" w:space="0" w:color="auto"/>
      </w:divBdr>
    </w:div>
    <w:div w:id="632905051">
      <w:marLeft w:val="640"/>
      <w:marRight w:val="0"/>
      <w:marTop w:val="0"/>
      <w:marBottom w:val="0"/>
      <w:divBdr>
        <w:top w:val="none" w:sz="0" w:space="0" w:color="auto"/>
        <w:left w:val="none" w:sz="0" w:space="0" w:color="auto"/>
        <w:bottom w:val="none" w:sz="0" w:space="0" w:color="auto"/>
        <w:right w:val="none" w:sz="0" w:space="0" w:color="auto"/>
      </w:divBdr>
    </w:div>
    <w:div w:id="632907397">
      <w:marLeft w:val="640"/>
      <w:marRight w:val="0"/>
      <w:marTop w:val="0"/>
      <w:marBottom w:val="0"/>
      <w:divBdr>
        <w:top w:val="none" w:sz="0" w:space="0" w:color="auto"/>
        <w:left w:val="none" w:sz="0" w:space="0" w:color="auto"/>
        <w:bottom w:val="none" w:sz="0" w:space="0" w:color="auto"/>
        <w:right w:val="none" w:sz="0" w:space="0" w:color="auto"/>
      </w:divBdr>
    </w:div>
    <w:div w:id="632908690">
      <w:marLeft w:val="640"/>
      <w:marRight w:val="0"/>
      <w:marTop w:val="0"/>
      <w:marBottom w:val="0"/>
      <w:divBdr>
        <w:top w:val="none" w:sz="0" w:space="0" w:color="auto"/>
        <w:left w:val="none" w:sz="0" w:space="0" w:color="auto"/>
        <w:bottom w:val="none" w:sz="0" w:space="0" w:color="auto"/>
        <w:right w:val="none" w:sz="0" w:space="0" w:color="auto"/>
      </w:divBdr>
    </w:div>
    <w:div w:id="632947303">
      <w:marLeft w:val="640"/>
      <w:marRight w:val="0"/>
      <w:marTop w:val="0"/>
      <w:marBottom w:val="0"/>
      <w:divBdr>
        <w:top w:val="none" w:sz="0" w:space="0" w:color="auto"/>
        <w:left w:val="none" w:sz="0" w:space="0" w:color="auto"/>
        <w:bottom w:val="none" w:sz="0" w:space="0" w:color="auto"/>
        <w:right w:val="none" w:sz="0" w:space="0" w:color="auto"/>
      </w:divBdr>
    </w:div>
    <w:div w:id="633029069">
      <w:bodyDiv w:val="1"/>
      <w:marLeft w:val="0"/>
      <w:marRight w:val="0"/>
      <w:marTop w:val="0"/>
      <w:marBottom w:val="0"/>
      <w:divBdr>
        <w:top w:val="none" w:sz="0" w:space="0" w:color="auto"/>
        <w:left w:val="none" w:sz="0" w:space="0" w:color="auto"/>
        <w:bottom w:val="none" w:sz="0" w:space="0" w:color="auto"/>
        <w:right w:val="none" w:sz="0" w:space="0" w:color="auto"/>
      </w:divBdr>
    </w:div>
    <w:div w:id="633103022">
      <w:marLeft w:val="640"/>
      <w:marRight w:val="0"/>
      <w:marTop w:val="0"/>
      <w:marBottom w:val="0"/>
      <w:divBdr>
        <w:top w:val="none" w:sz="0" w:space="0" w:color="auto"/>
        <w:left w:val="none" w:sz="0" w:space="0" w:color="auto"/>
        <w:bottom w:val="none" w:sz="0" w:space="0" w:color="auto"/>
        <w:right w:val="none" w:sz="0" w:space="0" w:color="auto"/>
      </w:divBdr>
    </w:div>
    <w:div w:id="633145691">
      <w:marLeft w:val="640"/>
      <w:marRight w:val="0"/>
      <w:marTop w:val="0"/>
      <w:marBottom w:val="0"/>
      <w:divBdr>
        <w:top w:val="none" w:sz="0" w:space="0" w:color="auto"/>
        <w:left w:val="none" w:sz="0" w:space="0" w:color="auto"/>
        <w:bottom w:val="none" w:sz="0" w:space="0" w:color="auto"/>
        <w:right w:val="none" w:sz="0" w:space="0" w:color="auto"/>
      </w:divBdr>
    </w:div>
    <w:div w:id="633146085">
      <w:marLeft w:val="640"/>
      <w:marRight w:val="0"/>
      <w:marTop w:val="0"/>
      <w:marBottom w:val="0"/>
      <w:divBdr>
        <w:top w:val="none" w:sz="0" w:space="0" w:color="auto"/>
        <w:left w:val="none" w:sz="0" w:space="0" w:color="auto"/>
        <w:bottom w:val="none" w:sz="0" w:space="0" w:color="auto"/>
        <w:right w:val="none" w:sz="0" w:space="0" w:color="auto"/>
      </w:divBdr>
    </w:div>
    <w:div w:id="633173922">
      <w:marLeft w:val="640"/>
      <w:marRight w:val="0"/>
      <w:marTop w:val="0"/>
      <w:marBottom w:val="0"/>
      <w:divBdr>
        <w:top w:val="none" w:sz="0" w:space="0" w:color="auto"/>
        <w:left w:val="none" w:sz="0" w:space="0" w:color="auto"/>
        <w:bottom w:val="none" w:sz="0" w:space="0" w:color="auto"/>
        <w:right w:val="none" w:sz="0" w:space="0" w:color="auto"/>
      </w:divBdr>
    </w:div>
    <w:div w:id="633288893">
      <w:marLeft w:val="640"/>
      <w:marRight w:val="0"/>
      <w:marTop w:val="0"/>
      <w:marBottom w:val="0"/>
      <w:divBdr>
        <w:top w:val="none" w:sz="0" w:space="0" w:color="auto"/>
        <w:left w:val="none" w:sz="0" w:space="0" w:color="auto"/>
        <w:bottom w:val="none" w:sz="0" w:space="0" w:color="auto"/>
        <w:right w:val="none" w:sz="0" w:space="0" w:color="auto"/>
      </w:divBdr>
    </w:div>
    <w:div w:id="633297207">
      <w:marLeft w:val="640"/>
      <w:marRight w:val="0"/>
      <w:marTop w:val="0"/>
      <w:marBottom w:val="0"/>
      <w:divBdr>
        <w:top w:val="none" w:sz="0" w:space="0" w:color="auto"/>
        <w:left w:val="none" w:sz="0" w:space="0" w:color="auto"/>
        <w:bottom w:val="none" w:sz="0" w:space="0" w:color="auto"/>
        <w:right w:val="none" w:sz="0" w:space="0" w:color="auto"/>
      </w:divBdr>
    </w:div>
    <w:div w:id="633366328">
      <w:marLeft w:val="640"/>
      <w:marRight w:val="0"/>
      <w:marTop w:val="0"/>
      <w:marBottom w:val="0"/>
      <w:divBdr>
        <w:top w:val="none" w:sz="0" w:space="0" w:color="auto"/>
        <w:left w:val="none" w:sz="0" w:space="0" w:color="auto"/>
        <w:bottom w:val="none" w:sz="0" w:space="0" w:color="auto"/>
        <w:right w:val="none" w:sz="0" w:space="0" w:color="auto"/>
      </w:divBdr>
    </w:div>
    <w:div w:id="633370154">
      <w:marLeft w:val="640"/>
      <w:marRight w:val="0"/>
      <w:marTop w:val="0"/>
      <w:marBottom w:val="0"/>
      <w:divBdr>
        <w:top w:val="none" w:sz="0" w:space="0" w:color="auto"/>
        <w:left w:val="none" w:sz="0" w:space="0" w:color="auto"/>
        <w:bottom w:val="none" w:sz="0" w:space="0" w:color="auto"/>
        <w:right w:val="none" w:sz="0" w:space="0" w:color="auto"/>
      </w:divBdr>
    </w:div>
    <w:div w:id="633482333">
      <w:marLeft w:val="640"/>
      <w:marRight w:val="0"/>
      <w:marTop w:val="0"/>
      <w:marBottom w:val="0"/>
      <w:divBdr>
        <w:top w:val="none" w:sz="0" w:space="0" w:color="auto"/>
        <w:left w:val="none" w:sz="0" w:space="0" w:color="auto"/>
        <w:bottom w:val="none" w:sz="0" w:space="0" w:color="auto"/>
        <w:right w:val="none" w:sz="0" w:space="0" w:color="auto"/>
      </w:divBdr>
    </w:div>
    <w:div w:id="633559900">
      <w:marLeft w:val="640"/>
      <w:marRight w:val="0"/>
      <w:marTop w:val="0"/>
      <w:marBottom w:val="0"/>
      <w:divBdr>
        <w:top w:val="none" w:sz="0" w:space="0" w:color="auto"/>
        <w:left w:val="none" w:sz="0" w:space="0" w:color="auto"/>
        <w:bottom w:val="none" w:sz="0" w:space="0" w:color="auto"/>
        <w:right w:val="none" w:sz="0" w:space="0" w:color="auto"/>
      </w:divBdr>
    </w:div>
    <w:div w:id="633564017">
      <w:marLeft w:val="640"/>
      <w:marRight w:val="0"/>
      <w:marTop w:val="0"/>
      <w:marBottom w:val="0"/>
      <w:divBdr>
        <w:top w:val="none" w:sz="0" w:space="0" w:color="auto"/>
        <w:left w:val="none" w:sz="0" w:space="0" w:color="auto"/>
        <w:bottom w:val="none" w:sz="0" w:space="0" w:color="auto"/>
        <w:right w:val="none" w:sz="0" w:space="0" w:color="auto"/>
      </w:divBdr>
    </w:div>
    <w:div w:id="633564217">
      <w:marLeft w:val="640"/>
      <w:marRight w:val="0"/>
      <w:marTop w:val="0"/>
      <w:marBottom w:val="0"/>
      <w:divBdr>
        <w:top w:val="none" w:sz="0" w:space="0" w:color="auto"/>
        <w:left w:val="none" w:sz="0" w:space="0" w:color="auto"/>
        <w:bottom w:val="none" w:sz="0" w:space="0" w:color="auto"/>
        <w:right w:val="none" w:sz="0" w:space="0" w:color="auto"/>
      </w:divBdr>
    </w:div>
    <w:div w:id="633566397">
      <w:marLeft w:val="640"/>
      <w:marRight w:val="0"/>
      <w:marTop w:val="0"/>
      <w:marBottom w:val="0"/>
      <w:divBdr>
        <w:top w:val="none" w:sz="0" w:space="0" w:color="auto"/>
        <w:left w:val="none" w:sz="0" w:space="0" w:color="auto"/>
        <w:bottom w:val="none" w:sz="0" w:space="0" w:color="auto"/>
        <w:right w:val="none" w:sz="0" w:space="0" w:color="auto"/>
      </w:divBdr>
    </w:div>
    <w:div w:id="633604339">
      <w:marLeft w:val="640"/>
      <w:marRight w:val="0"/>
      <w:marTop w:val="0"/>
      <w:marBottom w:val="0"/>
      <w:divBdr>
        <w:top w:val="none" w:sz="0" w:space="0" w:color="auto"/>
        <w:left w:val="none" w:sz="0" w:space="0" w:color="auto"/>
        <w:bottom w:val="none" w:sz="0" w:space="0" w:color="auto"/>
        <w:right w:val="none" w:sz="0" w:space="0" w:color="auto"/>
      </w:divBdr>
    </w:div>
    <w:div w:id="633605320">
      <w:marLeft w:val="640"/>
      <w:marRight w:val="0"/>
      <w:marTop w:val="0"/>
      <w:marBottom w:val="0"/>
      <w:divBdr>
        <w:top w:val="none" w:sz="0" w:space="0" w:color="auto"/>
        <w:left w:val="none" w:sz="0" w:space="0" w:color="auto"/>
        <w:bottom w:val="none" w:sz="0" w:space="0" w:color="auto"/>
        <w:right w:val="none" w:sz="0" w:space="0" w:color="auto"/>
      </w:divBdr>
    </w:div>
    <w:div w:id="633608388">
      <w:marLeft w:val="640"/>
      <w:marRight w:val="0"/>
      <w:marTop w:val="0"/>
      <w:marBottom w:val="0"/>
      <w:divBdr>
        <w:top w:val="none" w:sz="0" w:space="0" w:color="auto"/>
        <w:left w:val="none" w:sz="0" w:space="0" w:color="auto"/>
        <w:bottom w:val="none" w:sz="0" w:space="0" w:color="auto"/>
        <w:right w:val="none" w:sz="0" w:space="0" w:color="auto"/>
      </w:divBdr>
    </w:div>
    <w:div w:id="633633965">
      <w:marLeft w:val="640"/>
      <w:marRight w:val="0"/>
      <w:marTop w:val="0"/>
      <w:marBottom w:val="0"/>
      <w:divBdr>
        <w:top w:val="none" w:sz="0" w:space="0" w:color="auto"/>
        <w:left w:val="none" w:sz="0" w:space="0" w:color="auto"/>
        <w:bottom w:val="none" w:sz="0" w:space="0" w:color="auto"/>
        <w:right w:val="none" w:sz="0" w:space="0" w:color="auto"/>
      </w:divBdr>
    </w:div>
    <w:div w:id="633676739">
      <w:marLeft w:val="640"/>
      <w:marRight w:val="0"/>
      <w:marTop w:val="0"/>
      <w:marBottom w:val="0"/>
      <w:divBdr>
        <w:top w:val="none" w:sz="0" w:space="0" w:color="auto"/>
        <w:left w:val="none" w:sz="0" w:space="0" w:color="auto"/>
        <w:bottom w:val="none" w:sz="0" w:space="0" w:color="auto"/>
        <w:right w:val="none" w:sz="0" w:space="0" w:color="auto"/>
      </w:divBdr>
    </w:div>
    <w:div w:id="633678219">
      <w:marLeft w:val="640"/>
      <w:marRight w:val="0"/>
      <w:marTop w:val="0"/>
      <w:marBottom w:val="0"/>
      <w:divBdr>
        <w:top w:val="none" w:sz="0" w:space="0" w:color="auto"/>
        <w:left w:val="none" w:sz="0" w:space="0" w:color="auto"/>
        <w:bottom w:val="none" w:sz="0" w:space="0" w:color="auto"/>
        <w:right w:val="none" w:sz="0" w:space="0" w:color="auto"/>
      </w:divBdr>
    </w:div>
    <w:div w:id="633679606">
      <w:marLeft w:val="640"/>
      <w:marRight w:val="0"/>
      <w:marTop w:val="0"/>
      <w:marBottom w:val="0"/>
      <w:divBdr>
        <w:top w:val="none" w:sz="0" w:space="0" w:color="auto"/>
        <w:left w:val="none" w:sz="0" w:space="0" w:color="auto"/>
        <w:bottom w:val="none" w:sz="0" w:space="0" w:color="auto"/>
        <w:right w:val="none" w:sz="0" w:space="0" w:color="auto"/>
      </w:divBdr>
    </w:div>
    <w:div w:id="633757275">
      <w:marLeft w:val="640"/>
      <w:marRight w:val="0"/>
      <w:marTop w:val="0"/>
      <w:marBottom w:val="0"/>
      <w:divBdr>
        <w:top w:val="none" w:sz="0" w:space="0" w:color="auto"/>
        <w:left w:val="none" w:sz="0" w:space="0" w:color="auto"/>
        <w:bottom w:val="none" w:sz="0" w:space="0" w:color="auto"/>
        <w:right w:val="none" w:sz="0" w:space="0" w:color="auto"/>
      </w:divBdr>
    </w:div>
    <w:div w:id="633760028">
      <w:marLeft w:val="640"/>
      <w:marRight w:val="0"/>
      <w:marTop w:val="0"/>
      <w:marBottom w:val="0"/>
      <w:divBdr>
        <w:top w:val="none" w:sz="0" w:space="0" w:color="auto"/>
        <w:left w:val="none" w:sz="0" w:space="0" w:color="auto"/>
        <w:bottom w:val="none" w:sz="0" w:space="0" w:color="auto"/>
        <w:right w:val="none" w:sz="0" w:space="0" w:color="auto"/>
      </w:divBdr>
    </w:div>
    <w:div w:id="633798842">
      <w:marLeft w:val="640"/>
      <w:marRight w:val="0"/>
      <w:marTop w:val="0"/>
      <w:marBottom w:val="0"/>
      <w:divBdr>
        <w:top w:val="none" w:sz="0" w:space="0" w:color="auto"/>
        <w:left w:val="none" w:sz="0" w:space="0" w:color="auto"/>
        <w:bottom w:val="none" w:sz="0" w:space="0" w:color="auto"/>
        <w:right w:val="none" w:sz="0" w:space="0" w:color="auto"/>
      </w:divBdr>
    </w:div>
    <w:div w:id="633800430">
      <w:marLeft w:val="640"/>
      <w:marRight w:val="0"/>
      <w:marTop w:val="0"/>
      <w:marBottom w:val="0"/>
      <w:divBdr>
        <w:top w:val="none" w:sz="0" w:space="0" w:color="auto"/>
        <w:left w:val="none" w:sz="0" w:space="0" w:color="auto"/>
        <w:bottom w:val="none" w:sz="0" w:space="0" w:color="auto"/>
        <w:right w:val="none" w:sz="0" w:space="0" w:color="auto"/>
      </w:divBdr>
    </w:div>
    <w:div w:id="633801480">
      <w:marLeft w:val="640"/>
      <w:marRight w:val="0"/>
      <w:marTop w:val="0"/>
      <w:marBottom w:val="0"/>
      <w:divBdr>
        <w:top w:val="none" w:sz="0" w:space="0" w:color="auto"/>
        <w:left w:val="none" w:sz="0" w:space="0" w:color="auto"/>
        <w:bottom w:val="none" w:sz="0" w:space="0" w:color="auto"/>
        <w:right w:val="none" w:sz="0" w:space="0" w:color="auto"/>
      </w:divBdr>
    </w:div>
    <w:div w:id="633872383">
      <w:marLeft w:val="640"/>
      <w:marRight w:val="0"/>
      <w:marTop w:val="0"/>
      <w:marBottom w:val="0"/>
      <w:divBdr>
        <w:top w:val="none" w:sz="0" w:space="0" w:color="auto"/>
        <w:left w:val="none" w:sz="0" w:space="0" w:color="auto"/>
        <w:bottom w:val="none" w:sz="0" w:space="0" w:color="auto"/>
        <w:right w:val="none" w:sz="0" w:space="0" w:color="auto"/>
      </w:divBdr>
    </w:div>
    <w:div w:id="633872488">
      <w:marLeft w:val="640"/>
      <w:marRight w:val="0"/>
      <w:marTop w:val="0"/>
      <w:marBottom w:val="0"/>
      <w:divBdr>
        <w:top w:val="none" w:sz="0" w:space="0" w:color="auto"/>
        <w:left w:val="none" w:sz="0" w:space="0" w:color="auto"/>
        <w:bottom w:val="none" w:sz="0" w:space="0" w:color="auto"/>
        <w:right w:val="none" w:sz="0" w:space="0" w:color="auto"/>
      </w:divBdr>
    </w:div>
    <w:div w:id="633876680">
      <w:marLeft w:val="640"/>
      <w:marRight w:val="0"/>
      <w:marTop w:val="0"/>
      <w:marBottom w:val="0"/>
      <w:divBdr>
        <w:top w:val="none" w:sz="0" w:space="0" w:color="auto"/>
        <w:left w:val="none" w:sz="0" w:space="0" w:color="auto"/>
        <w:bottom w:val="none" w:sz="0" w:space="0" w:color="auto"/>
        <w:right w:val="none" w:sz="0" w:space="0" w:color="auto"/>
      </w:divBdr>
    </w:div>
    <w:div w:id="633947733">
      <w:marLeft w:val="640"/>
      <w:marRight w:val="0"/>
      <w:marTop w:val="0"/>
      <w:marBottom w:val="0"/>
      <w:divBdr>
        <w:top w:val="none" w:sz="0" w:space="0" w:color="auto"/>
        <w:left w:val="none" w:sz="0" w:space="0" w:color="auto"/>
        <w:bottom w:val="none" w:sz="0" w:space="0" w:color="auto"/>
        <w:right w:val="none" w:sz="0" w:space="0" w:color="auto"/>
      </w:divBdr>
    </w:div>
    <w:div w:id="634020562">
      <w:bodyDiv w:val="1"/>
      <w:marLeft w:val="0"/>
      <w:marRight w:val="0"/>
      <w:marTop w:val="0"/>
      <w:marBottom w:val="0"/>
      <w:divBdr>
        <w:top w:val="none" w:sz="0" w:space="0" w:color="auto"/>
        <w:left w:val="none" w:sz="0" w:space="0" w:color="auto"/>
        <w:bottom w:val="none" w:sz="0" w:space="0" w:color="auto"/>
        <w:right w:val="none" w:sz="0" w:space="0" w:color="auto"/>
      </w:divBdr>
    </w:div>
    <w:div w:id="634022480">
      <w:marLeft w:val="640"/>
      <w:marRight w:val="0"/>
      <w:marTop w:val="0"/>
      <w:marBottom w:val="0"/>
      <w:divBdr>
        <w:top w:val="none" w:sz="0" w:space="0" w:color="auto"/>
        <w:left w:val="none" w:sz="0" w:space="0" w:color="auto"/>
        <w:bottom w:val="none" w:sz="0" w:space="0" w:color="auto"/>
        <w:right w:val="none" w:sz="0" w:space="0" w:color="auto"/>
      </w:divBdr>
    </w:div>
    <w:div w:id="634065744">
      <w:marLeft w:val="640"/>
      <w:marRight w:val="0"/>
      <w:marTop w:val="0"/>
      <w:marBottom w:val="0"/>
      <w:divBdr>
        <w:top w:val="none" w:sz="0" w:space="0" w:color="auto"/>
        <w:left w:val="none" w:sz="0" w:space="0" w:color="auto"/>
        <w:bottom w:val="none" w:sz="0" w:space="0" w:color="auto"/>
        <w:right w:val="none" w:sz="0" w:space="0" w:color="auto"/>
      </w:divBdr>
    </w:div>
    <w:div w:id="634069420">
      <w:marLeft w:val="640"/>
      <w:marRight w:val="0"/>
      <w:marTop w:val="0"/>
      <w:marBottom w:val="0"/>
      <w:divBdr>
        <w:top w:val="none" w:sz="0" w:space="0" w:color="auto"/>
        <w:left w:val="none" w:sz="0" w:space="0" w:color="auto"/>
        <w:bottom w:val="none" w:sz="0" w:space="0" w:color="auto"/>
        <w:right w:val="none" w:sz="0" w:space="0" w:color="auto"/>
      </w:divBdr>
    </w:div>
    <w:div w:id="634140646">
      <w:marLeft w:val="640"/>
      <w:marRight w:val="0"/>
      <w:marTop w:val="0"/>
      <w:marBottom w:val="0"/>
      <w:divBdr>
        <w:top w:val="none" w:sz="0" w:space="0" w:color="auto"/>
        <w:left w:val="none" w:sz="0" w:space="0" w:color="auto"/>
        <w:bottom w:val="none" w:sz="0" w:space="0" w:color="auto"/>
        <w:right w:val="none" w:sz="0" w:space="0" w:color="auto"/>
      </w:divBdr>
    </w:div>
    <w:div w:id="634144306">
      <w:marLeft w:val="640"/>
      <w:marRight w:val="0"/>
      <w:marTop w:val="0"/>
      <w:marBottom w:val="0"/>
      <w:divBdr>
        <w:top w:val="none" w:sz="0" w:space="0" w:color="auto"/>
        <w:left w:val="none" w:sz="0" w:space="0" w:color="auto"/>
        <w:bottom w:val="none" w:sz="0" w:space="0" w:color="auto"/>
        <w:right w:val="none" w:sz="0" w:space="0" w:color="auto"/>
      </w:divBdr>
    </w:div>
    <w:div w:id="634216581">
      <w:marLeft w:val="640"/>
      <w:marRight w:val="0"/>
      <w:marTop w:val="0"/>
      <w:marBottom w:val="0"/>
      <w:divBdr>
        <w:top w:val="none" w:sz="0" w:space="0" w:color="auto"/>
        <w:left w:val="none" w:sz="0" w:space="0" w:color="auto"/>
        <w:bottom w:val="none" w:sz="0" w:space="0" w:color="auto"/>
        <w:right w:val="none" w:sz="0" w:space="0" w:color="auto"/>
      </w:divBdr>
    </w:div>
    <w:div w:id="634219493">
      <w:marLeft w:val="640"/>
      <w:marRight w:val="0"/>
      <w:marTop w:val="0"/>
      <w:marBottom w:val="0"/>
      <w:divBdr>
        <w:top w:val="none" w:sz="0" w:space="0" w:color="auto"/>
        <w:left w:val="none" w:sz="0" w:space="0" w:color="auto"/>
        <w:bottom w:val="none" w:sz="0" w:space="0" w:color="auto"/>
        <w:right w:val="none" w:sz="0" w:space="0" w:color="auto"/>
      </w:divBdr>
    </w:div>
    <w:div w:id="634288381">
      <w:marLeft w:val="640"/>
      <w:marRight w:val="0"/>
      <w:marTop w:val="0"/>
      <w:marBottom w:val="0"/>
      <w:divBdr>
        <w:top w:val="none" w:sz="0" w:space="0" w:color="auto"/>
        <w:left w:val="none" w:sz="0" w:space="0" w:color="auto"/>
        <w:bottom w:val="none" w:sz="0" w:space="0" w:color="auto"/>
        <w:right w:val="none" w:sz="0" w:space="0" w:color="auto"/>
      </w:divBdr>
    </w:div>
    <w:div w:id="634333301">
      <w:marLeft w:val="640"/>
      <w:marRight w:val="0"/>
      <w:marTop w:val="0"/>
      <w:marBottom w:val="0"/>
      <w:divBdr>
        <w:top w:val="none" w:sz="0" w:space="0" w:color="auto"/>
        <w:left w:val="none" w:sz="0" w:space="0" w:color="auto"/>
        <w:bottom w:val="none" w:sz="0" w:space="0" w:color="auto"/>
        <w:right w:val="none" w:sz="0" w:space="0" w:color="auto"/>
      </w:divBdr>
    </w:div>
    <w:div w:id="634337203">
      <w:marLeft w:val="640"/>
      <w:marRight w:val="0"/>
      <w:marTop w:val="0"/>
      <w:marBottom w:val="0"/>
      <w:divBdr>
        <w:top w:val="none" w:sz="0" w:space="0" w:color="auto"/>
        <w:left w:val="none" w:sz="0" w:space="0" w:color="auto"/>
        <w:bottom w:val="none" w:sz="0" w:space="0" w:color="auto"/>
        <w:right w:val="none" w:sz="0" w:space="0" w:color="auto"/>
      </w:divBdr>
    </w:div>
    <w:div w:id="634337912">
      <w:marLeft w:val="640"/>
      <w:marRight w:val="0"/>
      <w:marTop w:val="0"/>
      <w:marBottom w:val="0"/>
      <w:divBdr>
        <w:top w:val="none" w:sz="0" w:space="0" w:color="auto"/>
        <w:left w:val="none" w:sz="0" w:space="0" w:color="auto"/>
        <w:bottom w:val="none" w:sz="0" w:space="0" w:color="auto"/>
        <w:right w:val="none" w:sz="0" w:space="0" w:color="auto"/>
      </w:divBdr>
    </w:div>
    <w:div w:id="634338863">
      <w:marLeft w:val="640"/>
      <w:marRight w:val="0"/>
      <w:marTop w:val="0"/>
      <w:marBottom w:val="0"/>
      <w:divBdr>
        <w:top w:val="none" w:sz="0" w:space="0" w:color="auto"/>
        <w:left w:val="none" w:sz="0" w:space="0" w:color="auto"/>
        <w:bottom w:val="none" w:sz="0" w:space="0" w:color="auto"/>
        <w:right w:val="none" w:sz="0" w:space="0" w:color="auto"/>
      </w:divBdr>
    </w:div>
    <w:div w:id="634339014">
      <w:marLeft w:val="640"/>
      <w:marRight w:val="0"/>
      <w:marTop w:val="0"/>
      <w:marBottom w:val="0"/>
      <w:divBdr>
        <w:top w:val="none" w:sz="0" w:space="0" w:color="auto"/>
        <w:left w:val="none" w:sz="0" w:space="0" w:color="auto"/>
        <w:bottom w:val="none" w:sz="0" w:space="0" w:color="auto"/>
        <w:right w:val="none" w:sz="0" w:space="0" w:color="auto"/>
      </w:divBdr>
    </w:div>
    <w:div w:id="634405984">
      <w:marLeft w:val="640"/>
      <w:marRight w:val="0"/>
      <w:marTop w:val="0"/>
      <w:marBottom w:val="0"/>
      <w:divBdr>
        <w:top w:val="none" w:sz="0" w:space="0" w:color="auto"/>
        <w:left w:val="none" w:sz="0" w:space="0" w:color="auto"/>
        <w:bottom w:val="none" w:sz="0" w:space="0" w:color="auto"/>
        <w:right w:val="none" w:sz="0" w:space="0" w:color="auto"/>
      </w:divBdr>
    </w:div>
    <w:div w:id="634409613">
      <w:marLeft w:val="640"/>
      <w:marRight w:val="0"/>
      <w:marTop w:val="0"/>
      <w:marBottom w:val="0"/>
      <w:divBdr>
        <w:top w:val="none" w:sz="0" w:space="0" w:color="auto"/>
        <w:left w:val="none" w:sz="0" w:space="0" w:color="auto"/>
        <w:bottom w:val="none" w:sz="0" w:space="0" w:color="auto"/>
        <w:right w:val="none" w:sz="0" w:space="0" w:color="auto"/>
      </w:divBdr>
    </w:div>
    <w:div w:id="634410914">
      <w:marLeft w:val="640"/>
      <w:marRight w:val="0"/>
      <w:marTop w:val="0"/>
      <w:marBottom w:val="0"/>
      <w:divBdr>
        <w:top w:val="none" w:sz="0" w:space="0" w:color="auto"/>
        <w:left w:val="none" w:sz="0" w:space="0" w:color="auto"/>
        <w:bottom w:val="none" w:sz="0" w:space="0" w:color="auto"/>
        <w:right w:val="none" w:sz="0" w:space="0" w:color="auto"/>
      </w:divBdr>
    </w:div>
    <w:div w:id="634454487">
      <w:marLeft w:val="640"/>
      <w:marRight w:val="0"/>
      <w:marTop w:val="0"/>
      <w:marBottom w:val="0"/>
      <w:divBdr>
        <w:top w:val="none" w:sz="0" w:space="0" w:color="auto"/>
        <w:left w:val="none" w:sz="0" w:space="0" w:color="auto"/>
        <w:bottom w:val="none" w:sz="0" w:space="0" w:color="auto"/>
        <w:right w:val="none" w:sz="0" w:space="0" w:color="auto"/>
      </w:divBdr>
    </w:div>
    <w:div w:id="634526460">
      <w:marLeft w:val="640"/>
      <w:marRight w:val="0"/>
      <w:marTop w:val="0"/>
      <w:marBottom w:val="0"/>
      <w:divBdr>
        <w:top w:val="none" w:sz="0" w:space="0" w:color="auto"/>
        <w:left w:val="none" w:sz="0" w:space="0" w:color="auto"/>
        <w:bottom w:val="none" w:sz="0" w:space="0" w:color="auto"/>
        <w:right w:val="none" w:sz="0" w:space="0" w:color="auto"/>
      </w:divBdr>
    </w:div>
    <w:div w:id="634529688">
      <w:marLeft w:val="640"/>
      <w:marRight w:val="0"/>
      <w:marTop w:val="0"/>
      <w:marBottom w:val="0"/>
      <w:divBdr>
        <w:top w:val="none" w:sz="0" w:space="0" w:color="auto"/>
        <w:left w:val="none" w:sz="0" w:space="0" w:color="auto"/>
        <w:bottom w:val="none" w:sz="0" w:space="0" w:color="auto"/>
        <w:right w:val="none" w:sz="0" w:space="0" w:color="auto"/>
      </w:divBdr>
    </w:div>
    <w:div w:id="634600374">
      <w:marLeft w:val="640"/>
      <w:marRight w:val="0"/>
      <w:marTop w:val="0"/>
      <w:marBottom w:val="0"/>
      <w:divBdr>
        <w:top w:val="none" w:sz="0" w:space="0" w:color="auto"/>
        <w:left w:val="none" w:sz="0" w:space="0" w:color="auto"/>
        <w:bottom w:val="none" w:sz="0" w:space="0" w:color="auto"/>
        <w:right w:val="none" w:sz="0" w:space="0" w:color="auto"/>
      </w:divBdr>
    </w:div>
    <w:div w:id="634600544">
      <w:marLeft w:val="640"/>
      <w:marRight w:val="0"/>
      <w:marTop w:val="0"/>
      <w:marBottom w:val="0"/>
      <w:divBdr>
        <w:top w:val="none" w:sz="0" w:space="0" w:color="auto"/>
        <w:left w:val="none" w:sz="0" w:space="0" w:color="auto"/>
        <w:bottom w:val="none" w:sz="0" w:space="0" w:color="auto"/>
        <w:right w:val="none" w:sz="0" w:space="0" w:color="auto"/>
      </w:divBdr>
    </w:div>
    <w:div w:id="634719319">
      <w:marLeft w:val="640"/>
      <w:marRight w:val="0"/>
      <w:marTop w:val="0"/>
      <w:marBottom w:val="0"/>
      <w:divBdr>
        <w:top w:val="none" w:sz="0" w:space="0" w:color="auto"/>
        <w:left w:val="none" w:sz="0" w:space="0" w:color="auto"/>
        <w:bottom w:val="none" w:sz="0" w:space="0" w:color="auto"/>
        <w:right w:val="none" w:sz="0" w:space="0" w:color="auto"/>
      </w:divBdr>
    </w:div>
    <w:div w:id="634726438">
      <w:marLeft w:val="640"/>
      <w:marRight w:val="0"/>
      <w:marTop w:val="0"/>
      <w:marBottom w:val="0"/>
      <w:divBdr>
        <w:top w:val="none" w:sz="0" w:space="0" w:color="auto"/>
        <w:left w:val="none" w:sz="0" w:space="0" w:color="auto"/>
        <w:bottom w:val="none" w:sz="0" w:space="0" w:color="auto"/>
        <w:right w:val="none" w:sz="0" w:space="0" w:color="auto"/>
      </w:divBdr>
    </w:div>
    <w:div w:id="634797930">
      <w:marLeft w:val="640"/>
      <w:marRight w:val="0"/>
      <w:marTop w:val="0"/>
      <w:marBottom w:val="0"/>
      <w:divBdr>
        <w:top w:val="none" w:sz="0" w:space="0" w:color="auto"/>
        <w:left w:val="none" w:sz="0" w:space="0" w:color="auto"/>
        <w:bottom w:val="none" w:sz="0" w:space="0" w:color="auto"/>
        <w:right w:val="none" w:sz="0" w:space="0" w:color="auto"/>
      </w:divBdr>
    </w:div>
    <w:div w:id="634868219">
      <w:marLeft w:val="640"/>
      <w:marRight w:val="0"/>
      <w:marTop w:val="0"/>
      <w:marBottom w:val="0"/>
      <w:divBdr>
        <w:top w:val="none" w:sz="0" w:space="0" w:color="auto"/>
        <w:left w:val="none" w:sz="0" w:space="0" w:color="auto"/>
        <w:bottom w:val="none" w:sz="0" w:space="0" w:color="auto"/>
        <w:right w:val="none" w:sz="0" w:space="0" w:color="auto"/>
      </w:divBdr>
    </w:div>
    <w:div w:id="634870416">
      <w:marLeft w:val="640"/>
      <w:marRight w:val="0"/>
      <w:marTop w:val="0"/>
      <w:marBottom w:val="0"/>
      <w:divBdr>
        <w:top w:val="none" w:sz="0" w:space="0" w:color="auto"/>
        <w:left w:val="none" w:sz="0" w:space="0" w:color="auto"/>
        <w:bottom w:val="none" w:sz="0" w:space="0" w:color="auto"/>
        <w:right w:val="none" w:sz="0" w:space="0" w:color="auto"/>
      </w:divBdr>
    </w:div>
    <w:div w:id="634872416">
      <w:marLeft w:val="640"/>
      <w:marRight w:val="0"/>
      <w:marTop w:val="0"/>
      <w:marBottom w:val="0"/>
      <w:divBdr>
        <w:top w:val="none" w:sz="0" w:space="0" w:color="auto"/>
        <w:left w:val="none" w:sz="0" w:space="0" w:color="auto"/>
        <w:bottom w:val="none" w:sz="0" w:space="0" w:color="auto"/>
        <w:right w:val="none" w:sz="0" w:space="0" w:color="auto"/>
      </w:divBdr>
    </w:div>
    <w:div w:id="634991774">
      <w:marLeft w:val="640"/>
      <w:marRight w:val="0"/>
      <w:marTop w:val="0"/>
      <w:marBottom w:val="0"/>
      <w:divBdr>
        <w:top w:val="none" w:sz="0" w:space="0" w:color="auto"/>
        <w:left w:val="none" w:sz="0" w:space="0" w:color="auto"/>
        <w:bottom w:val="none" w:sz="0" w:space="0" w:color="auto"/>
        <w:right w:val="none" w:sz="0" w:space="0" w:color="auto"/>
      </w:divBdr>
    </w:div>
    <w:div w:id="635110829">
      <w:marLeft w:val="640"/>
      <w:marRight w:val="0"/>
      <w:marTop w:val="0"/>
      <w:marBottom w:val="0"/>
      <w:divBdr>
        <w:top w:val="none" w:sz="0" w:space="0" w:color="auto"/>
        <w:left w:val="none" w:sz="0" w:space="0" w:color="auto"/>
        <w:bottom w:val="none" w:sz="0" w:space="0" w:color="auto"/>
        <w:right w:val="none" w:sz="0" w:space="0" w:color="auto"/>
      </w:divBdr>
    </w:div>
    <w:div w:id="635184844">
      <w:marLeft w:val="640"/>
      <w:marRight w:val="0"/>
      <w:marTop w:val="0"/>
      <w:marBottom w:val="0"/>
      <w:divBdr>
        <w:top w:val="none" w:sz="0" w:space="0" w:color="auto"/>
        <w:left w:val="none" w:sz="0" w:space="0" w:color="auto"/>
        <w:bottom w:val="none" w:sz="0" w:space="0" w:color="auto"/>
        <w:right w:val="none" w:sz="0" w:space="0" w:color="auto"/>
      </w:divBdr>
    </w:div>
    <w:div w:id="635263003">
      <w:marLeft w:val="640"/>
      <w:marRight w:val="0"/>
      <w:marTop w:val="0"/>
      <w:marBottom w:val="0"/>
      <w:divBdr>
        <w:top w:val="none" w:sz="0" w:space="0" w:color="auto"/>
        <w:left w:val="none" w:sz="0" w:space="0" w:color="auto"/>
        <w:bottom w:val="none" w:sz="0" w:space="0" w:color="auto"/>
        <w:right w:val="none" w:sz="0" w:space="0" w:color="auto"/>
      </w:divBdr>
    </w:div>
    <w:div w:id="635375607">
      <w:marLeft w:val="640"/>
      <w:marRight w:val="0"/>
      <w:marTop w:val="0"/>
      <w:marBottom w:val="0"/>
      <w:divBdr>
        <w:top w:val="none" w:sz="0" w:space="0" w:color="auto"/>
        <w:left w:val="none" w:sz="0" w:space="0" w:color="auto"/>
        <w:bottom w:val="none" w:sz="0" w:space="0" w:color="auto"/>
        <w:right w:val="none" w:sz="0" w:space="0" w:color="auto"/>
      </w:divBdr>
    </w:div>
    <w:div w:id="635379818">
      <w:marLeft w:val="640"/>
      <w:marRight w:val="0"/>
      <w:marTop w:val="0"/>
      <w:marBottom w:val="0"/>
      <w:divBdr>
        <w:top w:val="none" w:sz="0" w:space="0" w:color="auto"/>
        <w:left w:val="none" w:sz="0" w:space="0" w:color="auto"/>
        <w:bottom w:val="none" w:sz="0" w:space="0" w:color="auto"/>
        <w:right w:val="none" w:sz="0" w:space="0" w:color="auto"/>
      </w:divBdr>
    </w:div>
    <w:div w:id="635454724">
      <w:marLeft w:val="640"/>
      <w:marRight w:val="0"/>
      <w:marTop w:val="0"/>
      <w:marBottom w:val="0"/>
      <w:divBdr>
        <w:top w:val="none" w:sz="0" w:space="0" w:color="auto"/>
        <w:left w:val="none" w:sz="0" w:space="0" w:color="auto"/>
        <w:bottom w:val="none" w:sz="0" w:space="0" w:color="auto"/>
        <w:right w:val="none" w:sz="0" w:space="0" w:color="auto"/>
      </w:divBdr>
    </w:div>
    <w:div w:id="635574657">
      <w:marLeft w:val="640"/>
      <w:marRight w:val="0"/>
      <w:marTop w:val="0"/>
      <w:marBottom w:val="0"/>
      <w:divBdr>
        <w:top w:val="none" w:sz="0" w:space="0" w:color="auto"/>
        <w:left w:val="none" w:sz="0" w:space="0" w:color="auto"/>
        <w:bottom w:val="none" w:sz="0" w:space="0" w:color="auto"/>
        <w:right w:val="none" w:sz="0" w:space="0" w:color="auto"/>
      </w:divBdr>
    </w:div>
    <w:div w:id="635641620">
      <w:marLeft w:val="640"/>
      <w:marRight w:val="0"/>
      <w:marTop w:val="0"/>
      <w:marBottom w:val="0"/>
      <w:divBdr>
        <w:top w:val="none" w:sz="0" w:space="0" w:color="auto"/>
        <w:left w:val="none" w:sz="0" w:space="0" w:color="auto"/>
        <w:bottom w:val="none" w:sz="0" w:space="0" w:color="auto"/>
        <w:right w:val="none" w:sz="0" w:space="0" w:color="auto"/>
      </w:divBdr>
    </w:div>
    <w:div w:id="635642665">
      <w:marLeft w:val="640"/>
      <w:marRight w:val="0"/>
      <w:marTop w:val="0"/>
      <w:marBottom w:val="0"/>
      <w:divBdr>
        <w:top w:val="none" w:sz="0" w:space="0" w:color="auto"/>
        <w:left w:val="none" w:sz="0" w:space="0" w:color="auto"/>
        <w:bottom w:val="none" w:sz="0" w:space="0" w:color="auto"/>
        <w:right w:val="none" w:sz="0" w:space="0" w:color="auto"/>
      </w:divBdr>
    </w:div>
    <w:div w:id="635644075">
      <w:marLeft w:val="640"/>
      <w:marRight w:val="0"/>
      <w:marTop w:val="0"/>
      <w:marBottom w:val="0"/>
      <w:divBdr>
        <w:top w:val="none" w:sz="0" w:space="0" w:color="auto"/>
        <w:left w:val="none" w:sz="0" w:space="0" w:color="auto"/>
        <w:bottom w:val="none" w:sz="0" w:space="0" w:color="auto"/>
        <w:right w:val="none" w:sz="0" w:space="0" w:color="auto"/>
      </w:divBdr>
    </w:div>
    <w:div w:id="635793503">
      <w:marLeft w:val="640"/>
      <w:marRight w:val="0"/>
      <w:marTop w:val="0"/>
      <w:marBottom w:val="0"/>
      <w:divBdr>
        <w:top w:val="none" w:sz="0" w:space="0" w:color="auto"/>
        <w:left w:val="none" w:sz="0" w:space="0" w:color="auto"/>
        <w:bottom w:val="none" w:sz="0" w:space="0" w:color="auto"/>
        <w:right w:val="none" w:sz="0" w:space="0" w:color="auto"/>
      </w:divBdr>
    </w:div>
    <w:div w:id="635834543">
      <w:marLeft w:val="640"/>
      <w:marRight w:val="0"/>
      <w:marTop w:val="0"/>
      <w:marBottom w:val="0"/>
      <w:divBdr>
        <w:top w:val="none" w:sz="0" w:space="0" w:color="auto"/>
        <w:left w:val="none" w:sz="0" w:space="0" w:color="auto"/>
        <w:bottom w:val="none" w:sz="0" w:space="0" w:color="auto"/>
        <w:right w:val="none" w:sz="0" w:space="0" w:color="auto"/>
      </w:divBdr>
    </w:div>
    <w:div w:id="635839023">
      <w:marLeft w:val="640"/>
      <w:marRight w:val="0"/>
      <w:marTop w:val="0"/>
      <w:marBottom w:val="0"/>
      <w:divBdr>
        <w:top w:val="none" w:sz="0" w:space="0" w:color="auto"/>
        <w:left w:val="none" w:sz="0" w:space="0" w:color="auto"/>
        <w:bottom w:val="none" w:sz="0" w:space="0" w:color="auto"/>
        <w:right w:val="none" w:sz="0" w:space="0" w:color="auto"/>
      </w:divBdr>
    </w:div>
    <w:div w:id="635842962">
      <w:marLeft w:val="640"/>
      <w:marRight w:val="0"/>
      <w:marTop w:val="0"/>
      <w:marBottom w:val="0"/>
      <w:divBdr>
        <w:top w:val="none" w:sz="0" w:space="0" w:color="auto"/>
        <w:left w:val="none" w:sz="0" w:space="0" w:color="auto"/>
        <w:bottom w:val="none" w:sz="0" w:space="0" w:color="auto"/>
        <w:right w:val="none" w:sz="0" w:space="0" w:color="auto"/>
      </w:divBdr>
    </w:div>
    <w:div w:id="635990807">
      <w:marLeft w:val="640"/>
      <w:marRight w:val="0"/>
      <w:marTop w:val="0"/>
      <w:marBottom w:val="0"/>
      <w:divBdr>
        <w:top w:val="none" w:sz="0" w:space="0" w:color="auto"/>
        <w:left w:val="none" w:sz="0" w:space="0" w:color="auto"/>
        <w:bottom w:val="none" w:sz="0" w:space="0" w:color="auto"/>
        <w:right w:val="none" w:sz="0" w:space="0" w:color="auto"/>
      </w:divBdr>
    </w:div>
    <w:div w:id="636028880">
      <w:marLeft w:val="640"/>
      <w:marRight w:val="0"/>
      <w:marTop w:val="0"/>
      <w:marBottom w:val="0"/>
      <w:divBdr>
        <w:top w:val="none" w:sz="0" w:space="0" w:color="auto"/>
        <w:left w:val="none" w:sz="0" w:space="0" w:color="auto"/>
        <w:bottom w:val="none" w:sz="0" w:space="0" w:color="auto"/>
        <w:right w:val="none" w:sz="0" w:space="0" w:color="auto"/>
      </w:divBdr>
    </w:div>
    <w:div w:id="636106286">
      <w:marLeft w:val="640"/>
      <w:marRight w:val="0"/>
      <w:marTop w:val="0"/>
      <w:marBottom w:val="0"/>
      <w:divBdr>
        <w:top w:val="none" w:sz="0" w:space="0" w:color="auto"/>
        <w:left w:val="none" w:sz="0" w:space="0" w:color="auto"/>
        <w:bottom w:val="none" w:sz="0" w:space="0" w:color="auto"/>
        <w:right w:val="none" w:sz="0" w:space="0" w:color="auto"/>
      </w:divBdr>
    </w:div>
    <w:div w:id="636183829">
      <w:marLeft w:val="640"/>
      <w:marRight w:val="0"/>
      <w:marTop w:val="0"/>
      <w:marBottom w:val="0"/>
      <w:divBdr>
        <w:top w:val="none" w:sz="0" w:space="0" w:color="auto"/>
        <w:left w:val="none" w:sz="0" w:space="0" w:color="auto"/>
        <w:bottom w:val="none" w:sz="0" w:space="0" w:color="auto"/>
        <w:right w:val="none" w:sz="0" w:space="0" w:color="auto"/>
      </w:divBdr>
    </w:div>
    <w:div w:id="636256212">
      <w:marLeft w:val="640"/>
      <w:marRight w:val="0"/>
      <w:marTop w:val="0"/>
      <w:marBottom w:val="0"/>
      <w:divBdr>
        <w:top w:val="none" w:sz="0" w:space="0" w:color="auto"/>
        <w:left w:val="none" w:sz="0" w:space="0" w:color="auto"/>
        <w:bottom w:val="none" w:sz="0" w:space="0" w:color="auto"/>
        <w:right w:val="none" w:sz="0" w:space="0" w:color="auto"/>
      </w:divBdr>
    </w:div>
    <w:div w:id="636302958">
      <w:marLeft w:val="640"/>
      <w:marRight w:val="0"/>
      <w:marTop w:val="0"/>
      <w:marBottom w:val="0"/>
      <w:divBdr>
        <w:top w:val="none" w:sz="0" w:space="0" w:color="auto"/>
        <w:left w:val="none" w:sz="0" w:space="0" w:color="auto"/>
        <w:bottom w:val="none" w:sz="0" w:space="0" w:color="auto"/>
        <w:right w:val="none" w:sz="0" w:space="0" w:color="auto"/>
      </w:divBdr>
    </w:div>
    <w:div w:id="636371464">
      <w:marLeft w:val="640"/>
      <w:marRight w:val="0"/>
      <w:marTop w:val="0"/>
      <w:marBottom w:val="0"/>
      <w:divBdr>
        <w:top w:val="none" w:sz="0" w:space="0" w:color="auto"/>
        <w:left w:val="none" w:sz="0" w:space="0" w:color="auto"/>
        <w:bottom w:val="none" w:sz="0" w:space="0" w:color="auto"/>
        <w:right w:val="none" w:sz="0" w:space="0" w:color="auto"/>
      </w:divBdr>
    </w:div>
    <w:div w:id="636373806">
      <w:marLeft w:val="640"/>
      <w:marRight w:val="0"/>
      <w:marTop w:val="0"/>
      <w:marBottom w:val="0"/>
      <w:divBdr>
        <w:top w:val="none" w:sz="0" w:space="0" w:color="auto"/>
        <w:left w:val="none" w:sz="0" w:space="0" w:color="auto"/>
        <w:bottom w:val="none" w:sz="0" w:space="0" w:color="auto"/>
        <w:right w:val="none" w:sz="0" w:space="0" w:color="auto"/>
      </w:divBdr>
    </w:div>
    <w:div w:id="636374923">
      <w:marLeft w:val="640"/>
      <w:marRight w:val="0"/>
      <w:marTop w:val="0"/>
      <w:marBottom w:val="0"/>
      <w:divBdr>
        <w:top w:val="none" w:sz="0" w:space="0" w:color="auto"/>
        <w:left w:val="none" w:sz="0" w:space="0" w:color="auto"/>
        <w:bottom w:val="none" w:sz="0" w:space="0" w:color="auto"/>
        <w:right w:val="none" w:sz="0" w:space="0" w:color="auto"/>
      </w:divBdr>
    </w:div>
    <w:div w:id="636567085">
      <w:marLeft w:val="640"/>
      <w:marRight w:val="0"/>
      <w:marTop w:val="0"/>
      <w:marBottom w:val="0"/>
      <w:divBdr>
        <w:top w:val="none" w:sz="0" w:space="0" w:color="auto"/>
        <w:left w:val="none" w:sz="0" w:space="0" w:color="auto"/>
        <w:bottom w:val="none" w:sz="0" w:space="0" w:color="auto"/>
        <w:right w:val="none" w:sz="0" w:space="0" w:color="auto"/>
      </w:divBdr>
    </w:div>
    <w:div w:id="636646964">
      <w:marLeft w:val="640"/>
      <w:marRight w:val="0"/>
      <w:marTop w:val="0"/>
      <w:marBottom w:val="0"/>
      <w:divBdr>
        <w:top w:val="none" w:sz="0" w:space="0" w:color="auto"/>
        <w:left w:val="none" w:sz="0" w:space="0" w:color="auto"/>
        <w:bottom w:val="none" w:sz="0" w:space="0" w:color="auto"/>
        <w:right w:val="none" w:sz="0" w:space="0" w:color="auto"/>
      </w:divBdr>
    </w:div>
    <w:div w:id="636683129">
      <w:marLeft w:val="640"/>
      <w:marRight w:val="0"/>
      <w:marTop w:val="0"/>
      <w:marBottom w:val="0"/>
      <w:divBdr>
        <w:top w:val="none" w:sz="0" w:space="0" w:color="auto"/>
        <w:left w:val="none" w:sz="0" w:space="0" w:color="auto"/>
        <w:bottom w:val="none" w:sz="0" w:space="0" w:color="auto"/>
        <w:right w:val="none" w:sz="0" w:space="0" w:color="auto"/>
      </w:divBdr>
    </w:div>
    <w:div w:id="636692477">
      <w:marLeft w:val="640"/>
      <w:marRight w:val="0"/>
      <w:marTop w:val="0"/>
      <w:marBottom w:val="0"/>
      <w:divBdr>
        <w:top w:val="none" w:sz="0" w:space="0" w:color="auto"/>
        <w:left w:val="none" w:sz="0" w:space="0" w:color="auto"/>
        <w:bottom w:val="none" w:sz="0" w:space="0" w:color="auto"/>
        <w:right w:val="none" w:sz="0" w:space="0" w:color="auto"/>
      </w:divBdr>
    </w:div>
    <w:div w:id="636836710">
      <w:marLeft w:val="640"/>
      <w:marRight w:val="0"/>
      <w:marTop w:val="0"/>
      <w:marBottom w:val="0"/>
      <w:divBdr>
        <w:top w:val="none" w:sz="0" w:space="0" w:color="auto"/>
        <w:left w:val="none" w:sz="0" w:space="0" w:color="auto"/>
        <w:bottom w:val="none" w:sz="0" w:space="0" w:color="auto"/>
        <w:right w:val="none" w:sz="0" w:space="0" w:color="auto"/>
      </w:divBdr>
    </w:div>
    <w:div w:id="636883646">
      <w:marLeft w:val="640"/>
      <w:marRight w:val="0"/>
      <w:marTop w:val="0"/>
      <w:marBottom w:val="0"/>
      <w:divBdr>
        <w:top w:val="none" w:sz="0" w:space="0" w:color="auto"/>
        <w:left w:val="none" w:sz="0" w:space="0" w:color="auto"/>
        <w:bottom w:val="none" w:sz="0" w:space="0" w:color="auto"/>
        <w:right w:val="none" w:sz="0" w:space="0" w:color="auto"/>
      </w:divBdr>
    </w:div>
    <w:div w:id="636908869">
      <w:marLeft w:val="640"/>
      <w:marRight w:val="0"/>
      <w:marTop w:val="0"/>
      <w:marBottom w:val="0"/>
      <w:divBdr>
        <w:top w:val="none" w:sz="0" w:space="0" w:color="auto"/>
        <w:left w:val="none" w:sz="0" w:space="0" w:color="auto"/>
        <w:bottom w:val="none" w:sz="0" w:space="0" w:color="auto"/>
        <w:right w:val="none" w:sz="0" w:space="0" w:color="auto"/>
      </w:divBdr>
    </w:div>
    <w:div w:id="636909572">
      <w:marLeft w:val="640"/>
      <w:marRight w:val="0"/>
      <w:marTop w:val="0"/>
      <w:marBottom w:val="0"/>
      <w:divBdr>
        <w:top w:val="none" w:sz="0" w:space="0" w:color="auto"/>
        <w:left w:val="none" w:sz="0" w:space="0" w:color="auto"/>
        <w:bottom w:val="none" w:sz="0" w:space="0" w:color="auto"/>
        <w:right w:val="none" w:sz="0" w:space="0" w:color="auto"/>
      </w:divBdr>
    </w:div>
    <w:div w:id="636956193">
      <w:marLeft w:val="640"/>
      <w:marRight w:val="0"/>
      <w:marTop w:val="0"/>
      <w:marBottom w:val="0"/>
      <w:divBdr>
        <w:top w:val="none" w:sz="0" w:space="0" w:color="auto"/>
        <w:left w:val="none" w:sz="0" w:space="0" w:color="auto"/>
        <w:bottom w:val="none" w:sz="0" w:space="0" w:color="auto"/>
        <w:right w:val="none" w:sz="0" w:space="0" w:color="auto"/>
      </w:divBdr>
    </w:div>
    <w:div w:id="636959616">
      <w:marLeft w:val="640"/>
      <w:marRight w:val="0"/>
      <w:marTop w:val="0"/>
      <w:marBottom w:val="0"/>
      <w:divBdr>
        <w:top w:val="none" w:sz="0" w:space="0" w:color="auto"/>
        <w:left w:val="none" w:sz="0" w:space="0" w:color="auto"/>
        <w:bottom w:val="none" w:sz="0" w:space="0" w:color="auto"/>
        <w:right w:val="none" w:sz="0" w:space="0" w:color="auto"/>
      </w:divBdr>
    </w:div>
    <w:div w:id="637034239">
      <w:marLeft w:val="640"/>
      <w:marRight w:val="0"/>
      <w:marTop w:val="0"/>
      <w:marBottom w:val="0"/>
      <w:divBdr>
        <w:top w:val="none" w:sz="0" w:space="0" w:color="auto"/>
        <w:left w:val="none" w:sz="0" w:space="0" w:color="auto"/>
        <w:bottom w:val="none" w:sz="0" w:space="0" w:color="auto"/>
        <w:right w:val="none" w:sz="0" w:space="0" w:color="auto"/>
      </w:divBdr>
    </w:div>
    <w:div w:id="637034419">
      <w:marLeft w:val="640"/>
      <w:marRight w:val="0"/>
      <w:marTop w:val="0"/>
      <w:marBottom w:val="0"/>
      <w:divBdr>
        <w:top w:val="none" w:sz="0" w:space="0" w:color="auto"/>
        <w:left w:val="none" w:sz="0" w:space="0" w:color="auto"/>
        <w:bottom w:val="none" w:sz="0" w:space="0" w:color="auto"/>
        <w:right w:val="none" w:sz="0" w:space="0" w:color="auto"/>
      </w:divBdr>
    </w:div>
    <w:div w:id="637151005">
      <w:bodyDiv w:val="1"/>
      <w:marLeft w:val="0"/>
      <w:marRight w:val="0"/>
      <w:marTop w:val="0"/>
      <w:marBottom w:val="0"/>
      <w:divBdr>
        <w:top w:val="none" w:sz="0" w:space="0" w:color="auto"/>
        <w:left w:val="none" w:sz="0" w:space="0" w:color="auto"/>
        <w:bottom w:val="none" w:sz="0" w:space="0" w:color="auto"/>
        <w:right w:val="none" w:sz="0" w:space="0" w:color="auto"/>
      </w:divBdr>
      <w:divsChild>
        <w:div w:id="2064793962">
          <w:marLeft w:val="640"/>
          <w:marRight w:val="0"/>
          <w:marTop w:val="0"/>
          <w:marBottom w:val="0"/>
          <w:divBdr>
            <w:top w:val="none" w:sz="0" w:space="0" w:color="auto"/>
            <w:left w:val="none" w:sz="0" w:space="0" w:color="auto"/>
            <w:bottom w:val="none" w:sz="0" w:space="0" w:color="auto"/>
            <w:right w:val="none" w:sz="0" w:space="0" w:color="auto"/>
          </w:divBdr>
        </w:div>
        <w:div w:id="140776904">
          <w:marLeft w:val="640"/>
          <w:marRight w:val="0"/>
          <w:marTop w:val="0"/>
          <w:marBottom w:val="0"/>
          <w:divBdr>
            <w:top w:val="none" w:sz="0" w:space="0" w:color="auto"/>
            <w:left w:val="none" w:sz="0" w:space="0" w:color="auto"/>
            <w:bottom w:val="none" w:sz="0" w:space="0" w:color="auto"/>
            <w:right w:val="none" w:sz="0" w:space="0" w:color="auto"/>
          </w:divBdr>
        </w:div>
        <w:div w:id="375356587">
          <w:marLeft w:val="640"/>
          <w:marRight w:val="0"/>
          <w:marTop w:val="0"/>
          <w:marBottom w:val="0"/>
          <w:divBdr>
            <w:top w:val="none" w:sz="0" w:space="0" w:color="auto"/>
            <w:left w:val="none" w:sz="0" w:space="0" w:color="auto"/>
            <w:bottom w:val="none" w:sz="0" w:space="0" w:color="auto"/>
            <w:right w:val="none" w:sz="0" w:space="0" w:color="auto"/>
          </w:divBdr>
        </w:div>
        <w:div w:id="1633629679">
          <w:marLeft w:val="640"/>
          <w:marRight w:val="0"/>
          <w:marTop w:val="0"/>
          <w:marBottom w:val="0"/>
          <w:divBdr>
            <w:top w:val="none" w:sz="0" w:space="0" w:color="auto"/>
            <w:left w:val="none" w:sz="0" w:space="0" w:color="auto"/>
            <w:bottom w:val="none" w:sz="0" w:space="0" w:color="auto"/>
            <w:right w:val="none" w:sz="0" w:space="0" w:color="auto"/>
          </w:divBdr>
        </w:div>
        <w:div w:id="985279426">
          <w:marLeft w:val="640"/>
          <w:marRight w:val="0"/>
          <w:marTop w:val="0"/>
          <w:marBottom w:val="0"/>
          <w:divBdr>
            <w:top w:val="none" w:sz="0" w:space="0" w:color="auto"/>
            <w:left w:val="none" w:sz="0" w:space="0" w:color="auto"/>
            <w:bottom w:val="none" w:sz="0" w:space="0" w:color="auto"/>
            <w:right w:val="none" w:sz="0" w:space="0" w:color="auto"/>
          </w:divBdr>
        </w:div>
        <w:div w:id="934829626">
          <w:marLeft w:val="640"/>
          <w:marRight w:val="0"/>
          <w:marTop w:val="0"/>
          <w:marBottom w:val="0"/>
          <w:divBdr>
            <w:top w:val="none" w:sz="0" w:space="0" w:color="auto"/>
            <w:left w:val="none" w:sz="0" w:space="0" w:color="auto"/>
            <w:bottom w:val="none" w:sz="0" w:space="0" w:color="auto"/>
            <w:right w:val="none" w:sz="0" w:space="0" w:color="auto"/>
          </w:divBdr>
        </w:div>
        <w:div w:id="1892377404">
          <w:marLeft w:val="640"/>
          <w:marRight w:val="0"/>
          <w:marTop w:val="0"/>
          <w:marBottom w:val="0"/>
          <w:divBdr>
            <w:top w:val="none" w:sz="0" w:space="0" w:color="auto"/>
            <w:left w:val="none" w:sz="0" w:space="0" w:color="auto"/>
            <w:bottom w:val="none" w:sz="0" w:space="0" w:color="auto"/>
            <w:right w:val="none" w:sz="0" w:space="0" w:color="auto"/>
          </w:divBdr>
        </w:div>
      </w:divsChild>
    </w:div>
    <w:div w:id="637152757">
      <w:marLeft w:val="640"/>
      <w:marRight w:val="0"/>
      <w:marTop w:val="0"/>
      <w:marBottom w:val="0"/>
      <w:divBdr>
        <w:top w:val="none" w:sz="0" w:space="0" w:color="auto"/>
        <w:left w:val="none" w:sz="0" w:space="0" w:color="auto"/>
        <w:bottom w:val="none" w:sz="0" w:space="0" w:color="auto"/>
        <w:right w:val="none" w:sz="0" w:space="0" w:color="auto"/>
      </w:divBdr>
    </w:div>
    <w:div w:id="637222856">
      <w:marLeft w:val="640"/>
      <w:marRight w:val="0"/>
      <w:marTop w:val="0"/>
      <w:marBottom w:val="0"/>
      <w:divBdr>
        <w:top w:val="none" w:sz="0" w:space="0" w:color="auto"/>
        <w:left w:val="none" w:sz="0" w:space="0" w:color="auto"/>
        <w:bottom w:val="none" w:sz="0" w:space="0" w:color="auto"/>
        <w:right w:val="none" w:sz="0" w:space="0" w:color="auto"/>
      </w:divBdr>
    </w:div>
    <w:div w:id="637222864">
      <w:marLeft w:val="640"/>
      <w:marRight w:val="0"/>
      <w:marTop w:val="0"/>
      <w:marBottom w:val="0"/>
      <w:divBdr>
        <w:top w:val="none" w:sz="0" w:space="0" w:color="auto"/>
        <w:left w:val="none" w:sz="0" w:space="0" w:color="auto"/>
        <w:bottom w:val="none" w:sz="0" w:space="0" w:color="auto"/>
        <w:right w:val="none" w:sz="0" w:space="0" w:color="auto"/>
      </w:divBdr>
    </w:div>
    <w:div w:id="637223548">
      <w:marLeft w:val="640"/>
      <w:marRight w:val="0"/>
      <w:marTop w:val="0"/>
      <w:marBottom w:val="0"/>
      <w:divBdr>
        <w:top w:val="none" w:sz="0" w:space="0" w:color="auto"/>
        <w:left w:val="none" w:sz="0" w:space="0" w:color="auto"/>
        <w:bottom w:val="none" w:sz="0" w:space="0" w:color="auto"/>
        <w:right w:val="none" w:sz="0" w:space="0" w:color="auto"/>
      </w:divBdr>
    </w:div>
    <w:div w:id="637227818">
      <w:marLeft w:val="640"/>
      <w:marRight w:val="0"/>
      <w:marTop w:val="0"/>
      <w:marBottom w:val="0"/>
      <w:divBdr>
        <w:top w:val="none" w:sz="0" w:space="0" w:color="auto"/>
        <w:left w:val="none" w:sz="0" w:space="0" w:color="auto"/>
        <w:bottom w:val="none" w:sz="0" w:space="0" w:color="auto"/>
        <w:right w:val="none" w:sz="0" w:space="0" w:color="auto"/>
      </w:divBdr>
    </w:div>
    <w:div w:id="637295448">
      <w:marLeft w:val="640"/>
      <w:marRight w:val="0"/>
      <w:marTop w:val="0"/>
      <w:marBottom w:val="0"/>
      <w:divBdr>
        <w:top w:val="none" w:sz="0" w:space="0" w:color="auto"/>
        <w:left w:val="none" w:sz="0" w:space="0" w:color="auto"/>
        <w:bottom w:val="none" w:sz="0" w:space="0" w:color="auto"/>
        <w:right w:val="none" w:sz="0" w:space="0" w:color="auto"/>
      </w:divBdr>
    </w:div>
    <w:div w:id="637297935">
      <w:marLeft w:val="640"/>
      <w:marRight w:val="0"/>
      <w:marTop w:val="0"/>
      <w:marBottom w:val="0"/>
      <w:divBdr>
        <w:top w:val="none" w:sz="0" w:space="0" w:color="auto"/>
        <w:left w:val="none" w:sz="0" w:space="0" w:color="auto"/>
        <w:bottom w:val="none" w:sz="0" w:space="0" w:color="auto"/>
        <w:right w:val="none" w:sz="0" w:space="0" w:color="auto"/>
      </w:divBdr>
    </w:div>
    <w:div w:id="637302512">
      <w:marLeft w:val="640"/>
      <w:marRight w:val="0"/>
      <w:marTop w:val="0"/>
      <w:marBottom w:val="0"/>
      <w:divBdr>
        <w:top w:val="none" w:sz="0" w:space="0" w:color="auto"/>
        <w:left w:val="none" w:sz="0" w:space="0" w:color="auto"/>
        <w:bottom w:val="none" w:sz="0" w:space="0" w:color="auto"/>
        <w:right w:val="none" w:sz="0" w:space="0" w:color="auto"/>
      </w:divBdr>
    </w:div>
    <w:div w:id="637339634">
      <w:marLeft w:val="640"/>
      <w:marRight w:val="0"/>
      <w:marTop w:val="0"/>
      <w:marBottom w:val="0"/>
      <w:divBdr>
        <w:top w:val="none" w:sz="0" w:space="0" w:color="auto"/>
        <w:left w:val="none" w:sz="0" w:space="0" w:color="auto"/>
        <w:bottom w:val="none" w:sz="0" w:space="0" w:color="auto"/>
        <w:right w:val="none" w:sz="0" w:space="0" w:color="auto"/>
      </w:divBdr>
    </w:div>
    <w:div w:id="637341105">
      <w:marLeft w:val="640"/>
      <w:marRight w:val="0"/>
      <w:marTop w:val="0"/>
      <w:marBottom w:val="0"/>
      <w:divBdr>
        <w:top w:val="none" w:sz="0" w:space="0" w:color="auto"/>
        <w:left w:val="none" w:sz="0" w:space="0" w:color="auto"/>
        <w:bottom w:val="none" w:sz="0" w:space="0" w:color="auto"/>
        <w:right w:val="none" w:sz="0" w:space="0" w:color="auto"/>
      </w:divBdr>
    </w:div>
    <w:div w:id="637344026">
      <w:marLeft w:val="640"/>
      <w:marRight w:val="0"/>
      <w:marTop w:val="0"/>
      <w:marBottom w:val="0"/>
      <w:divBdr>
        <w:top w:val="none" w:sz="0" w:space="0" w:color="auto"/>
        <w:left w:val="none" w:sz="0" w:space="0" w:color="auto"/>
        <w:bottom w:val="none" w:sz="0" w:space="0" w:color="auto"/>
        <w:right w:val="none" w:sz="0" w:space="0" w:color="auto"/>
      </w:divBdr>
    </w:div>
    <w:div w:id="637414045">
      <w:marLeft w:val="640"/>
      <w:marRight w:val="0"/>
      <w:marTop w:val="0"/>
      <w:marBottom w:val="0"/>
      <w:divBdr>
        <w:top w:val="none" w:sz="0" w:space="0" w:color="auto"/>
        <w:left w:val="none" w:sz="0" w:space="0" w:color="auto"/>
        <w:bottom w:val="none" w:sz="0" w:space="0" w:color="auto"/>
        <w:right w:val="none" w:sz="0" w:space="0" w:color="auto"/>
      </w:divBdr>
    </w:div>
    <w:div w:id="637419301">
      <w:marLeft w:val="640"/>
      <w:marRight w:val="0"/>
      <w:marTop w:val="0"/>
      <w:marBottom w:val="0"/>
      <w:divBdr>
        <w:top w:val="none" w:sz="0" w:space="0" w:color="auto"/>
        <w:left w:val="none" w:sz="0" w:space="0" w:color="auto"/>
        <w:bottom w:val="none" w:sz="0" w:space="0" w:color="auto"/>
        <w:right w:val="none" w:sz="0" w:space="0" w:color="auto"/>
      </w:divBdr>
    </w:div>
    <w:div w:id="637489293">
      <w:marLeft w:val="640"/>
      <w:marRight w:val="0"/>
      <w:marTop w:val="0"/>
      <w:marBottom w:val="0"/>
      <w:divBdr>
        <w:top w:val="none" w:sz="0" w:space="0" w:color="auto"/>
        <w:left w:val="none" w:sz="0" w:space="0" w:color="auto"/>
        <w:bottom w:val="none" w:sz="0" w:space="0" w:color="auto"/>
        <w:right w:val="none" w:sz="0" w:space="0" w:color="auto"/>
      </w:divBdr>
    </w:div>
    <w:div w:id="637495515">
      <w:marLeft w:val="640"/>
      <w:marRight w:val="0"/>
      <w:marTop w:val="0"/>
      <w:marBottom w:val="0"/>
      <w:divBdr>
        <w:top w:val="none" w:sz="0" w:space="0" w:color="auto"/>
        <w:left w:val="none" w:sz="0" w:space="0" w:color="auto"/>
        <w:bottom w:val="none" w:sz="0" w:space="0" w:color="auto"/>
        <w:right w:val="none" w:sz="0" w:space="0" w:color="auto"/>
      </w:divBdr>
    </w:div>
    <w:div w:id="637564021">
      <w:marLeft w:val="640"/>
      <w:marRight w:val="0"/>
      <w:marTop w:val="0"/>
      <w:marBottom w:val="0"/>
      <w:divBdr>
        <w:top w:val="none" w:sz="0" w:space="0" w:color="auto"/>
        <w:left w:val="none" w:sz="0" w:space="0" w:color="auto"/>
        <w:bottom w:val="none" w:sz="0" w:space="0" w:color="auto"/>
        <w:right w:val="none" w:sz="0" w:space="0" w:color="auto"/>
      </w:divBdr>
    </w:div>
    <w:div w:id="637613816">
      <w:marLeft w:val="640"/>
      <w:marRight w:val="0"/>
      <w:marTop w:val="0"/>
      <w:marBottom w:val="0"/>
      <w:divBdr>
        <w:top w:val="none" w:sz="0" w:space="0" w:color="auto"/>
        <w:left w:val="none" w:sz="0" w:space="0" w:color="auto"/>
        <w:bottom w:val="none" w:sz="0" w:space="0" w:color="auto"/>
        <w:right w:val="none" w:sz="0" w:space="0" w:color="auto"/>
      </w:divBdr>
    </w:div>
    <w:div w:id="637685393">
      <w:marLeft w:val="640"/>
      <w:marRight w:val="0"/>
      <w:marTop w:val="0"/>
      <w:marBottom w:val="0"/>
      <w:divBdr>
        <w:top w:val="none" w:sz="0" w:space="0" w:color="auto"/>
        <w:left w:val="none" w:sz="0" w:space="0" w:color="auto"/>
        <w:bottom w:val="none" w:sz="0" w:space="0" w:color="auto"/>
        <w:right w:val="none" w:sz="0" w:space="0" w:color="auto"/>
      </w:divBdr>
    </w:div>
    <w:div w:id="637687931">
      <w:marLeft w:val="640"/>
      <w:marRight w:val="0"/>
      <w:marTop w:val="0"/>
      <w:marBottom w:val="0"/>
      <w:divBdr>
        <w:top w:val="none" w:sz="0" w:space="0" w:color="auto"/>
        <w:left w:val="none" w:sz="0" w:space="0" w:color="auto"/>
        <w:bottom w:val="none" w:sz="0" w:space="0" w:color="auto"/>
        <w:right w:val="none" w:sz="0" w:space="0" w:color="auto"/>
      </w:divBdr>
    </w:div>
    <w:div w:id="637689152">
      <w:marLeft w:val="640"/>
      <w:marRight w:val="0"/>
      <w:marTop w:val="0"/>
      <w:marBottom w:val="0"/>
      <w:divBdr>
        <w:top w:val="none" w:sz="0" w:space="0" w:color="auto"/>
        <w:left w:val="none" w:sz="0" w:space="0" w:color="auto"/>
        <w:bottom w:val="none" w:sz="0" w:space="0" w:color="auto"/>
        <w:right w:val="none" w:sz="0" w:space="0" w:color="auto"/>
      </w:divBdr>
    </w:div>
    <w:div w:id="637689617">
      <w:marLeft w:val="640"/>
      <w:marRight w:val="0"/>
      <w:marTop w:val="0"/>
      <w:marBottom w:val="0"/>
      <w:divBdr>
        <w:top w:val="none" w:sz="0" w:space="0" w:color="auto"/>
        <w:left w:val="none" w:sz="0" w:space="0" w:color="auto"/>
        <w:bottom w:val="none" w:sz="0" w:space="0" w:color="auto"/>
        <w:right w:val="none" w:sz="0" w:space="0" w:color="auto"/>
      </w:divBdr>
    </w:div>
    <w:div w:id="637733380">
      <w:marLeft w:val="640"/>
      <w:marRight w:val="0"/>
      <w:marTop w:val="0"/>
      <w:marBottom w:val="0"/>
      <w:divBdr>
        <w:top w:val="none" w:sz="0" w:space="0" w:color="auto"/>
        <w:left w:val="none" w:sz="0" w:space="0" w:color="auto"/>
        <w:bottom w:val="none" w:sz="0" w:space="0" w:color="auto"/>
        <w:right w:val="none" w:sz="0" w:space="0" w:color="auto"/>
      </w:divBdr>
    </w:div>
    <w:div w:id="637758654">
      <w:marLeft w:val="640"/>
      <w:marRight w:val="0"/>
      <w:marTop w:val="0"/>
      <w:marBottom w:val="0"/>
      <w:divBdr>
        <w:top w:val="none" w:sz="0" w:space="0" w:color="auto"/>
        <w:left w:val="none" w:sz="0" w:space="0" w:color="auto"/>
        <w:bottom w:val="none" w:sz="0" w:space="0" w:color="auto"/>
        <w:right w:val="none" w:sz="0" w:space="0" w:color="auto"/>
      </w:divBdr>
    </w:div>
    <w:div w:id="637759762">
      <w:marLeft w:val="640"/>
      <w:marRight w:val="0"/>
      <w:marTop w:val="0"/>
      <w:marBottom w:val="0"/>
      <w:divBdr>
        <w:top w:val="none" w:sz="0" w:space="0" w:color="auto"/>
        <w:left w:val="none" w:sz="0" w:space="0" w:color="auto"/>
        <w:bottom w:val="none" w:sz="0" w:space="0" w:color="auto"/>
        <w:right w:val="none" w:sz="0" w:space="0" w:color="auto"/>
      </w:divBdr>
    </w:div>
    <w:div w:id="637800030">
      <w:marLeft w:val="640"/>
      <w:marRight w:val="0"/>
      <w:marTop w:val="0"/>
      <w:marBottom w:val="0"/>
      <w:divBdr>
        <w:top w:val="none" w:sz="0" w:space="0" w:color="auto"/>
        <w:left w:val="none" w:sz="0" w:space="0" w:color="auto"/>
        <w:bottom w:val="none" w:sz="0" w:space="0" w:color="auto"/>
        <w:right w:val="none" w:sz="0" w:space="0" w:color="auto"/>
      </w:divBdr>
    </w:div>
    <w:div w:id="637803892">
      <w:marLeft w:val="640"/>
      <w:marRight w:val="0"/>
      <w:marTop w:val="0"/>
      <w:marBottom w:val="0"/>
      <w:divBdr>
        <w:top w:val="none" w:sz="0" w:space="0" w:color="auto"/>
        <w:left w:val="none" w:sz="0" w:space="0" w:color="auto"/>
        <w:bottom w:val="none" w:sz="0" w:space="0" w:color="auto"/>
        <w:right w:val="none" w:sz="0" w:space="0" w:color="auto"/>
      </w:divBdr>
    </w:div>
    <w:div w:id="637806177">
      <w:marLeft w:val="640"/>
      <w:marRight w:val="0"/>
      <w:marTop w:val="0"/>
      <w:marBottom w:val="0"/>
      <w:divBdr>
        <w:top w:val="none" w:sz="0" w:space="0" w:color="auto"/>
        <w:left w:val="none" w:sz="0" w:space="0" w:color="auto"/>
        <w:bottom w:val="none" w:sz="0" w:space="0" w:color="auto"/>
        <w:right w:val="none" w:sz="0" w:space="0" w:color="auto"/>
      </w:divBdr>
    </w:div>
    <w:div w:id="637807467">
      <w:marLeft w:val="640"/>
      <w:marRight w:val="0"/>
      <w:marTop w:val="0"/>
      <w:marBottom w:val="0"/>
      <w:divBdr>
        <w:top w:val="none" w:sz="0" w:space="0" w:color="auto"/>
        <w:left w:val="none" w:sz="0" w:space="0" w:color="auto"/>
        <w:bottom w:val="none" w:sz="0" w:space="0" w:color="auto"/>
        <w:right w:val="none" w:sz="0" w:space="0" w:color="auto"/>
      </w:divBdr>
    </w:div>
    <w:div w:id="637808590">
      <w:marLeft w:val="640"/>
      <w:marRight w:val="0"/>
      <w:marTop w:val="0"/>
      <w:marBottom w:val="0"/>
      <w:divBdr>
        <w:top w:val="none" w:sz="0" w:space="0" w:color="auto"/>
        <w:left w:val="none" w:sz="0" w:space="0" w:color="auto"/>
        <w:bottom w:val="none" w:sz="0" w:space="0" w:color="auto"/>
        <w:right w:val="none" w:sz="0" w:space="0" w:color="auto"/>
      </w:divBdr>
    </w:div>
    <w:div w:id="637883327">
      <w:marLeft w:val="640"/>
      <w:marRight w:val="0"/>
      <w:marTop w:val="0"/>
      <w:marBottom w:val="0"/>
      <w:divBdr>
        <w:top w:val="none" w:sz="0" w:space="0" w:color="auto"/>
        <w:left w:val="none" w:sz="0" w:space="0" w:color="auto"/>
        <w:bottom w:val="none" w:sz="0" w:space="0" w:color="auto"/>
        <w:right w:val="none" w:sz="0" w:space="0" w:color="auto"/>
      </w:divBdr>
    </w:div>
    <w:div w:id="637952047">
      <w:marLeft w:val="640"/>
      <w:marRight w:val="0"/>
      <w:marTop w:val="0"/>
      <w:marBottom w:val="0"/>
      <w:divBdr>
        <w:top w:val="none" w:sz="0" w:space="0" w:color="auto"/>
        <w:left w:val="none" w:sz="0" w:space="0" w:color="auto"/>
        <w:bottom w:val="none" w:sz="0" w:space="0" w:color="auto"/>
        <w:right w:val="none" w:sz="0" w:space="0" w:color="auto"/>
      </w:divBdr>
    </w:div>
    <w:div w:id="637953906">
      <w:bodyDiv w:val="1"/>
      <w:marLeft w:val="0"/>
      <w:marRight w:val="0"/>
      <w:marTop w:val="0"/>
      <w:marBottom w:val="0"/>
      <w:divBdr>
        <w:top w:val="none" w:sz="0" w:space="0" w:color="auto"/>
        <w:left w:val="none" w:sz="0" w:space="0" w:color="auto"/>
        <w:bottom w:val="none" w:sz="0" w:space="0" w:color="auto"/>
        <w:right w:val="none" w:sz="0" w:space="0" w:color="auto"/>
      </w:divBdr>
      <w:divsChild>
        <w:div w:id="1334140654">
          <w:marLeft w:val="640"/>
          <w:marRight w:val="0"/>
          <w:marTop w:val="0"/>
          <w:marBottom w:val="0"/>
          <w:divBdr>
            <w:top w:val="none" w:sz="0" w:space="0" w:color="auto"/>
            <w:left w:val="none" w:sz="0" w:space="0" w:color="auto"/>
            <w:bottom w:val="none" w:sz="0" w:space="0" w:color="auto"/>
            <w:right w:val="none" w:sz="0" w:space="0" w:color="auto"/>
          </w:divBdr>
        </w:div>
        <w:div w:id="1928150969">
          <w:marLeft w:val="640"/>
          <w:marRight w:val="0"/>
          <w:marTop w:val="0"/>
          <w:marBottom w:val="0"/>
          <w:divBdr>
            <w:top w:val="none" w:sz="0" w:space="0" w:color="auto"/>
            <w:left w:val="none" w:sz="0" w:space="0" w:color="auto"/>
            <w:bottom w:val="none" w:sz="0" w:space="0" w:color="auto"/>
            <w:right w:val="none" w:sz="0" w:space="0" w:color="auto"/>
          </w:divBdr>
        </w:div>
        <w:div w:id="665402697">
          <w:marLeft w:val="640"/>
          <w:marRight w:val="0"/>
          <w:marTop w:val="0"/>
          <w:marBottom w:val="0"/>
          <w:divBdr>
            <w:top w:val="none" w:sz="0" w:space="0" w:color="auto"/>
            <w:left w:val="none" w:sz="0" w:space="0" w:color="auto"/>
            <w:bottom w:val="none" w:sz="0" w:space="0" w:color="auto"/>
            <w:right w:val="none" w:sz="0" w:space="0" w:color="auto"/>
          </w:divBdr>
        </w:div>
        <w:div w:id="817451969">
          <w:marLeft w:val="640"/>
          <w:marRight w:val="0"/>
          <w:marTop w:val="0"/>
          <w:marBottom w:val="0"/>
          <w:divBdr>
            <w:top w:val="none" w:sz="0" w:space="0" w:color="auto"/>
            <w:left w:val="none" w:sz="0" w:space="0" w:color="auto"/>
            <w:bottom w:val="none" w:sz="0" w:space="0" w:color="auto"/>
            <w:right w:val="none" w:sz="0" w:space="0" w:color="auto"/>
          </w:divBdr>
        </w:div>
        <w:div w:id="627198321">
          <w:marLeft w:val="640"/>
          <w:marRight w:val="0"/>
          <w:marTop w:val="0"/>
          <w:marBottom w:val="0"/>
          <w:divBdr>
            <w:top w:val="none" w:sz="0" w:space="0" w:color="auto"/>
            <w:left w:val="none" w:sz="0" w:space="0" w:color="auto"/>
            <w:bottom w:val="none" w:sz="0" w:space="0" w:color="auto"/>
            <w:right w:val="none" w:sz="0" w:space="0" w:color="auto"/>
          </w:divBdr>
        </w:div>
        <w:div w:id="594366543">
          <w:marLeft w:val="640"/>
          <w:marRight w:val="0"/>
          <w:marTop w:val="0"/>
          <w:marBottom w:val="0"/>
          <w:divBdr>
            <w:top w:val="none" w:sz="0" w:space="0" w:color="auto"/>
            <w:left w:val="none" w:sz="0" w:space="0" w:color="auto"/>
            <w:bottom w:val="none" w:sz="0" w:space="0" w:color="auto"/>
            <w:right w:val="none" w:sz="0" w:space="0" w:color="auto"/>
          </w:divBdr>
        </w:div>
        <w:div w:id="1970815988">
          <w:marLeft w:val="640"/>
          <w:marRight w:val="0"/>
          <w:marTop w:val="0"/>
          <w:marBottom w:val="0"/>
          <w:divBdr>
            <w:top w:val="none" w:sz="0" w:space="0" w:color="auto"/>
            <w:left w:val="none" w:sz="0" w:space="0" w:color="auto"/>
            <w:bottom w:val="none" w:sz="0" w:space="0" w:color="auto"/>
            <w:right w:val="none" w:sz="0" w:space="0" w:color="auto"/>
          </w:divBdr>
        </w:div>
        <w:div w:id="140781157">
          <w:marLeft w:val="640"/>
          <w:marRight w:val="0"/>
          <w:marTop w:val="0"/>
          <w:marBottom w:val="0"/>
          <w:divBdr>
            <w:top w:val="none" w:sz="0" w:space="0" w:color="auto"/>
            <w:left w:val="none" w:sz="0" w:space="0" w:color="auto"/>
            <w:bottom w:val="none" w:sz="0" w:space="0" w:color="auto"/>
            <w:right w:val="none" w:sz="0" w:space="0" w:color="auto"/>
          </w:divBdr>
        </w:div>
        <w:div w:id="280915583">
          <w:marLeft w:val="640"/>
          <w:marRight w:val="0"/>
          <w:marTop w:val="0"/>
          <w:marBottom w:val="0"/>
          <w:divBdr>
            <w:top w:val="none" w:sz="0" w:space="0" w:color="auto"/>
            <w:left w:val="none" w:sz="0" w:space="0" w:color="auto"/>
            <w:bottom w:val="none" w:sz="0" w:space="0" w:color="auto"/>
            <w:right w:val="none" w:sz="0" w:space="0" w:color="auto"/>
          </w:divBdr>
        </w:div>
        <w:div w:id="499807721">
          <w:marLeft w:val="640"/>
          <w:marRight w:val="0"/>
          <w:marTop w:val="0"/>
          <w:marBottom w:val="0"/>
          <w:divBdr>
            <w:top w:val="none" w:sz="0" w:space="0" w:color="auto"/>
            <w:left w:val="none" w:sz="0" w:space="0" w:color="auto"/>
            <w:bottom w:val="none" w:sz="0" w:space="0" w:color="auto"/>
            <w:right w:val="none" w:sz="0" w:space="0" w:color="auto"/>
          </w:divBdr>
        </w:div>
        <w:div w:id="646012575">
          <w:marLeft w:val="640"/>
          <w:marRight w:val="0"/>
          <w:marTop w:val="0"/>
          <w:marBottom w:val="0"/>
          <w:divBdr>
            <w:top w:val="none" w:sz="0" w:space="0" w:color="auto"/>
            <w:left w:val="none" w:sz="0" w:space="0" w:color="auto"/>
            <w:bottom w:val="none" w:sz="0" w:space="0" w:color="auto"/>
            <w:right w:val="none" w:sz="0" w:space="0" w:color="auto"/>
          </w:divBdr>
        </w:div>
        <w:div w:id="662589109">
          <w:marLeft w:val="640"/>
          <w:marRight w:val="0"/>
          <w:marTop w:val="0"/>
          <w:marBottom w:val="0"/>
          <w:divBdr>
            <w:top w:val="none" w:sz="0" w:space="0" w:color="auto"/>
            <w:left w:val="none" w:sz="0" w:space="0" w:color="auto"/>
            <w:bottom w:val="none" w:sz="0" w:space="0" w:color="auto"/>
            <w:right w:val="none" w:sz="0" w:space="0" w:color="auto"/>
          </w:divBdr>
        </w:div>
        <w:div w:id="139688544">
          <w:marLeft w:val="640"/>
          <w:marRight w:val="0"/>
          <w:marTop w:val="0"/>
          <w:marBottom w:val="0"/>
          <w:divBdr>
            <w:top w:val="none" w:sz="0" w:space="0" w:color="auto"/>
            <w:left w:val="none" w:sz="0" w:space="0" w:color="auto"/>
            <w:bottom w:val="none" w:sz="0" w:space="0" w:color="auto"/>
            <w:right w:val="none" w:sz="0" w:space="0" w:color="auto"/>
          </w:divBdr>
        </w:div>
        <w:div w:id="1856311339">
          <w:marLeft w:val="640"/>
          <w:marRight w:val="0"/>
          <w:marTop w:val="0"/>
          <w:marBottom w:val="0"/>
          <w:divBdr>
            <w:top w:val="none" w:sz="0" w:space="0" w:color="auto"/>
            <w:left w:val="none" w:sz="0" w:space="0" w:color="auto"/>
            <w:bottom w:val="none" w:sz="0" w:space="0" w:color="auto"/>
            <w:right w:val="none" w:sz="0" w:space="0" w:color="auto"/>
          </w:divBdr>
        </w:div>
        <w:div w:id="1168015304">
          <w:marLeft w:val="640"/>
          <w:marRight w:val="0"/>
          <w:marTop w:val="0"/>
          <w:marBottom w:val="0"/>
          <w:divBdr>
            <w:top w:val="none" w:sz="0" w:space="0" w:color="auto"/>
            <w:left w:val="none" w:sz="0" w:space="0" w:color="auto"/>
            <w:bottom w:val="none" w:sz="0" w:space="0" w:color="auto"/>
            <w:right w:val="none" w:sz="0" w:space="0" w:color="auto"/>
          </w:divBdr>
        </w:div>
        <w:div w:id="1054623283">
          <w:marLeft w:val="640"/>
          <w:marRight w:val="0"/>
          <w:marTop w:val="0"/>
          <w:marBottom w:val="0"/>
          <w:divBdr>
            <w:top w:val="none" w:sz="0" w:space="0" w:color="auto"/>
            <w:left w:val="none" w:sz="0" w:space="0" w:color="auto"/>
            <w:bottom w:val="none" w:sz="0" w:space="0" w:color="auto"/>
            <w:right w:val="none" w:sz="0" w:space="0" w:color="auto"/>
          </w:divBdr>
        </w:div>
        <w:div w:id="556278766">
          <w:marLeft w:val="640"/>
          <w:marRight w:val="0"/>
          <w:marTop w:val="0"/>
          <w:marBottom w:val="0"/>
          <w:divBdr>
            <w:top w:val="none" w:sz="0" w:space="0" w:color="auto"/>
            <w:left w:val="none" w:sz="0" w:space="0" w:color="auto"/>
            <w:bottom w:val="none" w:sz="0" w:space="0" w:color="auto"/>
            <w:right w:val="none" w:sz="0" w:space="0" w:color="auto"/>
          </w:divBdr>
        </w:div>
        <w:div w:id="2122645786">
          <w:marLeft w:val="640"/>
          <w:marRight w:val="0"/>
          <w:marTop w:val="0"/>
          <w:marBottom w:val="0"/>
          <w:divBdr>
            <w:top w:val="none" w:sz="0" w:space="0" w:color="auto"/>
            <w:left w:val="none" w:sz="0" w:space="0" w:color="auto"/>
            <w:bottom w:val="none" w:sz="0" w:space="0" w:color="auto"/>
            <w:right w:val="none" w:sz="0" w:space="0" w:color="auto"/>
          </w:divBdr>
        </w:div>
        <w:div w:id="1143036233">
          <w:marLeft w:val="640"/>
          <w:marRight w:val="0"/>
          <w:marTop w:val="0"/>
          <w:marBottom w:val="0"/>
          <w:divBdr>
            <w:top w:val="none" w:sz="0" w:space="0" w:color="auto"/>
            <w:left w:val="none" w:sz="0" w:space="0" w:color="auto"/>
            <w:bottom w:val="none" w:sz="0" w:space="0" w:color="auto"/>
            <w:right w:val="none" w:sz="0" w:space="0" w:color="auto"/>
          </w:divBdr>
        </w:div>
        <w:div w:id="1546522944">
          <w:marLeft w:val="640"/>
          <w:marRight w:val="0"/>
          <w:marTop w:val="0"/>
          <w:marBottom w:val="0"/>
          <w:divBdr>
            <w:top w:val="none" w:sz="0" w:space="0" w:color="auto"/>
            <w:left w:val="none" w:sz="0" w:space="0" w:color="auto"/>
            <w:bottom w:val="none" w:sz="0" w:space="0" w:color="auto"/>
            <w:right w:val="none" w:sz="0" w:space="0" w:color="auto"/>
          </w:divBdr>
        </w:div>
        <w:div w:id="1161235691">
          <w:marLeft w:val="640"/>
          <w:marRight w:val="0"/>
          <w:marTop w:val="0"/>
          <w:marBottom w:val="0"/>
          <w:divBdr>
            <w:top w:val="none" w:sz="0" w:space="0" w:color="auto"/>
            <w:left w:val="none" w:sz="0" w:space="0" w:color="auto"/>
            <w:bottom w:val="none" w:sz="0" w:space="0" w:color="auto"/>
            <w:right w:val="none" w:sz="0" w:space="0" w:color="auto"/>
          </w:divBdr>
        </w:div>
        <w:div w:id="370157786">
          <w:marLeft w:val="640"/>
          <w:marRight w:val="0"/>
          <w:marTop w:val="0"/>
          <w:marBottom w:val="0"/>
          <w:divBdr>
            <w:top w:val="none" w:sz="0" w:space="0" w:color="auto"/>
            <w:left w:val="none" w:sz="0" w:space="0" w:color="auto"/>
            <w:bottom w:val="none" w:sz="0" w:space="0" w:color="auto"/>
            <w:right w:val="none" w:sz="0" w:space="0" w:color="auto"/>
          </w:divBdr>
        </w:div>
        <w:div w:id="1251965229">
          <w:marLeft w:val="640"/>
          <w:marRight w:val="0"/>
          <w:marTop w:val="0"/>
          <w:marBottom w:val="0"/>
          <w:divBdr>
            <w:top w:val="none" w:sz="0" w:space="0" w:color="auto"/>
            <w:left w:val="none" w:sz="0" w:space="0" w:color="auto"/>
            <w:bottom w:val="none" w:sz="0" w:space="0" w:color="auto"/>
            <w:right w:val="none" w:sz="0" w:space="0" w:color="auto"/>
          </w:divBdr>
        </w:div>
        <w:div w:id="1408921256">
          <w:marLeft w:val="640"/>
          <w:marRight w:val="0"/>
          <w:marTop w:val="0"/>
          <w:marBottom w:val="0"/>
          <w:divBdr>
            <w:top w:val="none" w:sz="0" w:space="0" w:color="auto"/>
            <w:left w:val="none" w:sz="0" w:space="0" w:color="auto"/>
            <w:bottom w:val="none" w:sz="0" w:space="0" w:color="auto"/>
            <w:right w:val="none" w:sz="0" w:space="0" w:color="auto"/>
          </w:divBdr>
        </w:div>
        <w:div w:id="1586380594">
          <w:marLeft w:val="640"/>
          <w:marRight w:val="0"/>
          <w:marTop w:val="0"/>
          <w:marBottom w:val="0"/>
          <w:divBdr>
            <w:top w:val="none" w:sz="0" w:space="0" w:color="auto"/>
            <w:left w:val="none" w:sz="0" w:space="0" w:color="auto"/>
            <w:bottom w:val="none" w:sz="0" w:space="0" w:color="auto"/>
            <w:right w:val="none" w:sz="0" w:space="0" w:color="auto"/>
          </w:divBdr>
        </w:div>
        <w:div w:id="2138449429">
          <w:marLeft w:val="640"/>
          <w:marRight w:val="0"/>
          <w:marTop w:val="0"/>
          <w:marBottom w:val="0"/>
          <w:divBdr>
            <w:top w:val="none" w:sz="0" w:space="0" w:color="auto"/>
            <w:left w:val="none" w:sz="0" w:space="0" w:color="auto"/>
            <w:bottom w:val="none" w:sz="0" w:space="0" w:color="auto"/>
            <w:right w:val="none" w:sz="0" w:space="0" w:color="auto"/>
          </w:divBdr>
        </w:div>
        <w:div w:id="1984384159">
          <w:marLeft w:val="640"/>
          <w:marRight w:val="0"/>
          <w:marTop w:val="0"/>
          <w:marBottom w:val="0"/>
          <w:divBdr>
            <w:top w:val="none" w:sz="0" w:space="0" w:color="auto"/>
            <w:left w:val="none" w:sz="0" w:space="0" w:color="auto"/>
            <w:bottom w:val="none" w:sz="0" w:space="0" w:color="auto"/>
            <w:right w:val="none" w:sz="0" w:space="0" w:color="auto"/>
          </w:divBdr>
        </w:div>
        <w:div w:id="185294806">
          <w:marLeft w:val="640"/>
          <w:marRight w:val="0"/>
          <w:marTop w:val="0"/>
          <w:marBottom w:val="0"/>
          <w:divBdr>
            <w:top w:val="none" w:sz="0" w:space="0" w:color="auto"/>
            <w:left w:val="none" w:sz="0" w:space="0" w:color="auto"/>
            <w:bottom w:val="none" w:sz="0" w:space="0" w:color="auto"/>
            <w:right w:val="none" w:sz="0" w:space="0" w:color="auto"/>
          </w:divBdr>
        </w:div>
        <w:div w:id="1026364682">
          <w:marLeft w:val="640"/>
          <w:marRight w:val="0"/>
          <w:marTop w:val="0"/>
          <w:marBottom w:val="0"/>
          <w:divBdr>
            <w:top w:val="none" w:sz="0" w:space="0" w:color="auto"/>
            <w:left w:val="none" w:sz="0" w:space="0" w:color="auto"/>
            <w:bottom w:val="none" w:sz="0" w:space="0" w:color="auto"/>
            <w:right w:val="none" w:sz="0" w:space="0" w:color="auto"/>
          </w:divBdr>
        </w:div>
        <w:div w:id="527838185">
          <w:marLeft w:val="640"/>
          <w:marRight w:val="0"/>
          <w:marTop w:val="0"/>
          <w:marBottom w:val="0"/>
          <w:divBdr>
            <w:top w:val="none" w:sz="0" w:space="0" w:color="auto"/>
            <w:left w:val="none" w:sz="0" w:space="0" w:color="auto"/>
            <w:bottom w:val="none" w:sz="0" w:space="0" w:color="auto"/>
            <w:right w:val="none" w:sz="0" w:space="0" w:color="auto"/>
          </w:divBdr>
        </w:div>
      </w:divsChild>
    </w:div>
    <w:div w:id="637958098">
      <w:marLeft w:val="640"/>
      <w:marRight w:val="0"/>
      <w:marTop w:val="0"/>
      <w:marBottom w:val="0"/>
      <w:divBdr>
        <w:top w:val="none" w:sz="0" w:space="0" w:color="auto"/>
        <w:left w:val="none" w:sz="0" w:space="0" w:color="auto"/>
        <w:bottom w:val="none" w:sz="0" w:space="0" w:color="auto"/>
        <w:right w:val="none" w:sz="0" w:space="0" w:color="auto"/>
      </w:divBdr>
    </w:div>
    <w:div w:id="637996279">
      <w:marLeft w:val="640"/>
      <w:marRight w:val="0"/>
      <w:marTop w:val="0"/>
      <w:marBottom w:val="0"/>
      <w:divBdr>
        <w:top w:val="none" w:sz="0" w:space="0" w:color="auto"/>
        <w:left w:val="none" w:sz="0" w:space="0" w:color="auto"/>
        <w:bottom w:val="none" w:sz="0" w:space="0" w:color="auto"/>
        <w:right w:val="none" w:sz="0" w:space="0" w:color="auto"/>
      </w:divBdr>
    </w:div>
    <w:div w:id="638070759">
      <w:marLeft w:val="640"/>
      <w:marRight w:val="0"/>
      <w:marTop w:val="0"/>
      <w:marBottom w:val="0"/>
      <w:divBdr>
        <w:top w:val="none" w:sz="0" w:space="0" w:color="auto"/>
        <w:left w:val="none" w:sz="0" w:space="0" w:color="auto"/>
        <w:bottom w:val="none" w:sz="0" w:space="0" w:color="auto"/>
        <w:right w:val="none" w:sz="0" w:space="0" w:color="auto"/>
      </w:divBdr>
    </w:div>
    <w:div w:id="638076389">
      <w:marLeft w:val="640"/>
      <w:marRight w:val="0"/>
      <w:marTop w:val="0"/>
      <w:marBottom w:val="0"/>
      <w:divBdr>
        <w:top w:val="none" w:sz="0" w:space="0" w:color="auto"/>
        <w:left w:val="none" w:sz="0" w:space="0" w:color="auto"/>
        <w:bottom w:val="none" w:sz="0" w:space="0" w:color="auto"/>
        <w:right w:val="none" w:sz="0" w:space="0" w:color="auto"/>
      </w:divBdr>
    </w:div>
    <w:div w:id="638076450">
      <w:marLeft w:val="640"/>
      <w:marRight w:val="0"/>
      <w:marTop w:val="0"/>
      <w:marBottom w:val="0"/>
      <w:divBdr>
        <w:top w:val="none" w:sz="0" w:space="0" w:color="auto"/>
        <w:left w:val="none" w:sz="0" w:space="0" w:color="auto"/>
        <w:bottom w:val="none" w:sz="0" w:space="0" w:color="auto"/>
        <w:right w:val="none" w:sz="0" w:space="0" w:color="auto"/>
      </w:divBdr>
    </w:div>
    <w:div w:id="638145097">
      <w:marLeft w:val="640"/>
      <w:marRight w:val="0"/>
      <w:marTop w:val="0"/>
      <w:marBottom w:val="0"/>
      <w:divBdr>
        <w:top w:val="none" w:sz="0" w:space="0" w:color="auto"/>
        <w:left w:val="none" w:sz="0" w:space="0" w:color="auto"/>
        <w:bottom w:val="none" w:sz="0" w:space="0" w:color="auto"/>
        <w:right w:val="none" w:sz="0" w:space="0" w:color="auto"/>
      </w:divBdr>
    </w:div>
    <w:div w:id="638148410">
      <w:marLeft w:val="640"/>
      <w:marRight w:val="0"/>
      <w:marTop w:val="0"/>
      <w:marBottom w:val="0"/>
      <w:divBdr>
        <w:top w:val="none" w:sz="0" w:space="0" w:color="auto"/>
        <w:left w:val="none" w:sz="0" w:space="0" w:color="auto"/>
        <w:bottom w:val="none" w:sz="0" w:space="0" w:color="auto"/>
        <w:right w:val="none" w:sz="0" w:space="0" w:color="auto"/>
      </w:divBdr>
    </w:div>
    <w:div w:id="638148706">
      <w:marLeft w:val="640"/>
      <w:marRight w:val="0"/>
      <w:marTop w:val="0"/>
      <w:marBottom w:val="0"/>
      <w:divBdr>
        <w:top w:val="none" w:sz="0" w:space="0" w:color="auto"/>
        <w:left w:val="none" w:sz="0" w:space="0" w:color="auto"/>
        <w:bottom w:val="none" w:sz="0" w:space="0" w:color="auto"/>
        <w:right w:val="none" w:sz="0" w:space="0" w:color="auto"/>
      </w:divBdr>
    </w:div>
    <w:div w:id="638262335">
      <w:marLeft w:val="640"/>
      <w:marRight w:val="0"/>
      <w:marTop w:val="0"/>
      <w:marBottom w:val="0"/>
      <w:divBdr>
        <w:top w:val="none" w:sz="0" w:space="0" w:color="auto"/>
        <w:left w:val="none" w:sz="0" w:space="0" w:color="auto"/>
        <w:bottom w:val="none" w:sz="0" w:space="0" w:color="auto"/>
        <w:right w:val="none" w:sz="0" w:space="0" w:color="auto"/>
      </w:divBdr>
    </w:div>
    <w:div w:id="638267977">
      <w:marLeft w:val="640"/>
      <w:marRight w:val="0"/>
      <w:marTop w:val="0"/>
      <w:marBottom w:val="0"/>
      <w:divBdr>
        <w:top w:val="none" w:sz="0" w:space="0" w:color="auto"/>
        <w:left w:val="none" w:sz="0" w:space="0" w:color="auto"/>
        <w:bottom w:val="none" w:sz="0" w:space="0" w:color="auto"/>
        <w:right w:val="none" w:sz="0" w:space="0" w:color="auto"/>
      </w:divBdr>
    </w:div>
    <w:div w:id="638268558">
      <w:marLeft w:val="640"/>
      <w:marRight w:val="0"/>
      <w:marTop w:val="0"/>
      <w:marBottom w:val="0"/>
      <w:divBdr>
        <w:top w:val="none" w:sz="0" w:space="0" w:color="auto"/>
        <w:left w:val="none" w:sz="0" w:space="0" w:color="auto"/>
        <w:bottom w:val="none" w:sz="0" w:space="0" w:color="auto"/>
        <w:right w:val="none" w:sz="0" w:space="0" w:color="auto"/>
      </w:divBdr>
    </w:div>
    <w:div w:id="638344071">
      <w:marLeft w:val="640"/>
      <w:marRight w:val="0"/>
      <w:marTop w:val="0"/>
      <w:marBottom w:val="0"/>
      <w:divBdr>
        <w:top w:val="none" w:sz="0" w:space="0" w:color="auto"/>
        <w:left w:val="none" w:sz="0" w:space="0" w:color="auto"/>
        <w:bottom w:val="none" w:sz="0" w:space="0" w:color="auto"/>
        <w:right w:val="none" w:sz="0" w:space="0" w:color="auto"/>
      </w:divBdr>
    </w:div>
    <w:div w:id="638418105">
      <w:marLeft w:val="640"/>
      <w:marRight w:val="0"/>
      <w:marTop w:val="0"/>
      <w:marBottom w:val="0"/>
      <w:divBdr>
        <w:top w:val="none" w:sz="0" w:space="0" w:color="auto"/>
        <w:left w:val="none" w:sz="0" w:space="0" w:color="auto"/>
        <w:bottom w:val="none" w:sz="0" w:space="0" w:color="auto"/>
        <w:right w:val="none" w:sz="0" w:space="0" w:color="auto"/>
      </w:divBdr>
    </w:div>
    <w:div w:id="638459857">
      <w:marLeft w:val="640"/>
      <w:marRight w:val="0"/>
      <w:marTop w:val="0"/>
      <w:marBottom w:val="0"/>
      <w:divBdr>
        <w:top w:val="none" w:sz="0" w:space="0" w:color="auto"/>
        <w:left w:val="none" w:sz="0" w:space="0" w:color="auto"/>
        <w:bottom w:val="none" w:sz="0" w:space="0" w:color="auto"/>
        <w:right w:val="none" w:sz="0" w:space="0" w:color="auto"/>
      </w:divBdr>
    </w:div>
    <w:div w:id="638463519">
      <w:marLeft w:val="640"/>
      <w:marRight w:val="0"/>
      <w:marTop w:val="0"/>
      <w:marBottom w:val="0"/>
      <w:divBdr>
        <w:top w:val="none" w:sz="0" w:space="0" w:color="auto"/>
        <w:left w:val="none" w:sz="0" w:space="0" w:color="auto"/>
        <w:bottom w:val="none" w:sz="0" w:space="0" w:color="auto"/>
        <w:right w:val="none" w:sz="0" w:space="0" w:color="auto"/>
      </w:divBdr>
    </w:div>
    <w:div w:id="638534467">
      <w:marLeft w:val="640"/>
      <w:marRight w:val="0"/>
      <w:marTop w:val="0"/>
      <w:marBottom w:val="0"/>
      <w:divBdr>
        <w:top w:val="none" w:sz="0" w:space="0" w:color="auto"/>
        <w:left w:val="none" w:sz="0" w:space="0" w:color="auto"/>
        <w:bottom w:val="none" w:sz="0" w:space="0" w:color="auto"/>
        <w:right w:val="none" w:sz="0" w:space="0" w:color="auto"/>
      </w:divBdr>
    </w:div>
    <w:div w:id="638537761">
      <w:marLeft w:val="640"/>
      <w:marRight w:val="0"/>
      <w:marTop w:val="0"/>
      <w:marBottom w:val="0"/>
      <w:divBdr>
        <w:top w:val="none" w:sz="0" w:space="0" w:color="auto"/>
        <w:left w:val="none" w:sz="0" w:space="0" w:color="auto"/>
        <w:bottom w:val="none" w:sz="0" w:space="0" w:color="auto"/>
        <w:right w:val="none" w:sz="0" w:space="0" w:color="auto"/>
      </w:divBdr>
    </w:div>
    <w:div w:id="638538001">
      <w:marLeft w:val="640"/>
      <w:marRight w:val="0"/>
      <w:marTop w:val="0"/>
      <w:marBottom w:val="0"/>
      <w:divBdr>
        <w:top w:val="none" w:sz="0" w:space="0" w:color="auto"/>
        <w:left w:val="none" w:sz="0" w:space="0" w:color="auto"/>
        <w:bottom w:val="none" w:sz="0" w:space="0" w:color="auto"/>
        <w:right w:val="none" w:sz="0" w:space="0" w:color="auto"/>
      </w:divBdr>
    </w:div>
    <w:div w:id="638614986">
      <w:marLeft w:val="640"/>
      <w:marRight w:val="0"/>
      <w:marTop w:val="0"/>
      <w:marBottom w:val="0"/>
      <w:divBdr>
        <w:top w:val="none" w:sz="0" w:space="0" w:color="auto"/>
        <w:left w:val="none" w:sz="0" w:space="0" w:color="auto"/>
        <w:bottom w:val="none" w:sz="0" w:space="0" w:color="auto"/>
        <w:right w:val="none" w:sz="0" w:space="0" w:color="auto"/>
      </w:divBdr>
    </w:div>
    <w:div w:id="638652447">
      <w:marLeft w:val="640"/>
      <w:marRight w:val="0"/>
      <w:marTop w:val="0"/>
      <w:marBottom w:val="0"/>
      <w:divBdr>
        <w:top w:val="none" w:sz="0" w:space="0" w:color="auto"/>
        <w:left w:val="none" w:sz="0" w:space="0" w:color="auto"/>
        <w:bottom w:val="none" w:sz="0" w:space="0" w:color="auto"/>
        <w:right w:val="none" w:sz="0" w:space="0" w:color="auto"/>
      </w:divBdr>
    </w:div>
    <w:div w:id="638729092">
      <w:marLeft w:val="640"/>
      <w:marRight w:val="0"/>
      <w:marTop w:val="0"/>
      <w:marBottom w:val="0"/>
      <w:divBdr>
        <w:top w:val="none" w:sz="0" w:space="0" w:color="auto"/>
        <w:left w:val="none" w:sz="0" w:space="0" w:color="auto"/>
        <w:bottom w:val="none" w:sz="0" w:space="0" w:color="auto"/>
        <w:right w:val="none" w:sz="0" w:space="0" w:color="auto"/>
      </w:divBdr>
    </w:div>
    <w:div w:id="638731653">
      <w:marLeft w:val="640"/>
      <w:marRight w:val="0"/>
      <w:marTop w:val="0"/>
      <w:marBottom w:val="0"/>
      <w:divBdr>
        <w:top w:val="none" w:sz="0" w:space="0" w:color="auto"/>
        <w:left w:val="none" w:sz="0" w:space="0" w:color="auto"/>
        <w:bottom w:val="none" w:sz="0" w:space="0" w:color="auto"/>
        <w:right w:val="none" w:sz="0" w:space="0" w:color="auto"/>
      </w:divBdr>
    </w:div>
    <w:div w:id="638845634">
      <w:marLeft w:val="640"/>
      <w:marRight w:val="0"/>
      <w:marTop w:val="0"/>
      <w:marBottom w:val="0"/>
      <w:divBdr>
        <w:top w:val="none" w:sz="0" w:space="0" w:color="auto"/>
        <w:left w:val="none" w:sz="0" w:space="0" w:color="auto"/>
        <w:bottom w:val="none" w:sz="0" w:space="0" w:color="auto"/>
        <w:right w:val="none" w:sz="0" w:space="0" w:color="auto"/>
      </w:divBdr>
    </w:div>
    <w:div w:id="638846782">
      <w:marLeft w:val="640"/>
      <w:marRight w:val="0"/>
      <w:marTop w:val="0"/>
      <w:marBottom w:val="0"/>
      <w:divBdr>
        <w:top w:val="none" w:sz="0" w:space="0" w:color="auto"/>
        <w:left w:val="none" w:sz="0" w:space="0" w:color="auto"/>
        <w:bottom w:val="none" w:sz="0" w:space="0" w:color="auto"/>
        <w:right w:val="none" w:sz="0" w:space="0" w:color="auto"/>
      </w:divBdr>
    </w:div>
    <w:div w:id="638847192">
      <w:marLeft w:val="640"/>
      <w:marRight w:val="0"/>
      <w:marTop w:val="0"/>
      <w:marBottom w:val="0"/>
      <w:divBdr>
        <w:top w:val="none" w:sz="0" w:space="0" w:color="auto"/>
        <w:left w:val="none" w:sz="0" w:space="0" w:color="auto"/>
        <w:bottom w:val="none" w:sz="0" w:space="0" w:color="auto"/>
        <w:right w:val="none" w:sz="0" w:space="0" w:color="auto"/>
      </w:divBdr>
    </w:div>
    <w:div w:id="638849042">
      <w:marLeft w:val="640"/>
      <w:marRight w:val="0"/>
      <w:marTop w:val="0"/>
      <w:marBottom w:val="0"/>
      <w:divBdr>
        <w:top w:val="none" w:sz="0" w:space="0" w:color="auto"/>
        <w:left w:val="none" w:sz="0" w:space="0" w:color="auto"/>
        <w:bottom w:val="none" w:sz="0" w:space="0" w:color="auto"/>
        <w:right w:val="none" w:sz="0" w:space="0" w:color="auto"/>
      </w:divBdr>
    </w:div>
    <w:div w:id="638877299">
      <w:marLeft w:val="640"/>
      <w:marRight w:val="0"/>
      <w:marTop w:val="0"/>
      <w:marBottom w:val="0"/>
      <w:divBdr>
        <w:top w:val="none" w:sz="0" w:space="0" w:color="auto"/>
        <w:left w:val="none" w:sz="0" w:space="0" w:color="auto"/>
        <w:bottom w:val="none" w:sz="0" w:space="0" w:color="auto"/>
        <w:right w:val="none" w:sz="0" w:space="0" w:color="auto"/>
      </w:divBdr>
    </w:div>
    <w:div w:id="638923286">
      <w:marLeft w:val="640"/>
      <w:marRight w:val="0"/>
      <w:marTop w:val="0"/>
      <w:marBottom w:val="0"/>
      <w:divBdr>
        <w:top w:val="none" w:sz="0" w:space="0" w:color="auto"/>
        <w:left w:val="none" w:sz="0" w:space="0" w:color="auto"/>
        <w:bottom w:val="none" w:sz="0" w:space="0" w:color="auto"/>
        <w:right w:val="none" w:sz="0" w:space="0" w:color="auto"/>
      </w:divBdr>
    </w:div>
    <w:div w:id="638993175">
      <w:marLeft w:val="640"/>
      <w:marRight w:val="0"/>
      <w:marTop w:val="0"/>
      <w:marBottom w:val="0"/>
      <w:divBdr>
        <w:top w:val="none" w:sz="0" w:space="0" w:color="auto"/>
        <w:left w:val="none" w:sz="0" w:space="0" w:color="auto"/>
        <w:bottom w:val="none" w:sz="0" w:space="0" w:color="auto"/>
        <w:right w:val="none" w:sz="0" w:space="0" w:color="auto"/>
      </w:divBdr>
    </w:div>
    <w:div w:id="638997083">
      <w:marLeft w:val="640"/>
      <w:marRight w:val="0"/>
      <w:marTop w:val="0"/>
      <w:marBottom w:val="0"/>
      <w:divBdr>
        <w:top w:val="none" w:sz="0" w:space="0" w:color="auto"/>
        <w:left w:val="none" w:sz="0" w:space="0" w:color="auto"/>
        <w:bottom w:val="none" w:sz="0" w:space="0" w:color="auto"/>
        <w:right w:val="none" w:sz="0" w:space="0" w:color="auto"/>
      </w:divBdr>
    </w:div>
    <w:div w:id="638997094">
      <w:marLeft w:val="640"/>
      <w:marRight w:val="0"/>
      <w:marTop w:val="0"/>
      <w:marBottom w:val="0"/>
      <w:divBdr>
        <w:top w:val="none" w:sz="0" w:space="0" w:color="auto"/>
        <w:left w:val="none" w:sz="0" w:space="0" w:color="auto"/>
        <w:bottom w:val="none" w:sz="0" w:space="0" w:color="auto"/>
        <w:right w:val="none" w:sz="0" w:space="0" w:color="auto"/>
      </w:divBdr>
    </w:div>
    <w:div w:id="639113533">
      <w:bodyDiv w:val="1"/>
      <w:marLeft w:val="0"/>
      <w:marRight w:val="0"/>
      <w:marTop w:val="0"/>
      <w:marBottom w:val="0"/>
      <w:divBdr>
        <w:top w:val="none" w:sz="0" w:space="0" w:color="auto"/>
        <w:left w:val="none" w:sz="0" w:space="0" w:color="auto"/>
        <w:bottom w:val="none" w:sz="0" w:space="0" w:color="auto"/>
        <w:right w:val="none" w:sz="0" w:space="0" w:color="auto"/>
      </w:divBdr>
    </w:div>
    <w:div w:id="639270560">
      <w:marLeft w:val="640"/>
      <w:marRight w:val="0"/>
      <w:marTop w:val="0"/>
      <w:marBottom w:val="0"/>
      <w:divBdr>
        <w:top w:val="none" w:sz="0" w:space="0" w:color="auto"/>
        <w:left w:val="none" w:sz="0" w:space="0" w:color="auto"/>
        <w:bottom w:val="none" w:sz="0" w:space="0" w:color="auto"/>
        <w:right w:val="none" w:sz="0" w:space="0" w:color="auto"/>
      </w:divBdr>
    </w:div>
    <w:div w:id="639305204">
      <w:marLeft w:val="640"/>
      <w:marRight w:val="0"/>
      <w:marTop w:val="0"/>
      <w:marBottom w:val="0"/>
      <w:divBdr>
        <w:top w:val="none" w:sz="0" w:space="0" w:color="auto"/>
        <w:left w:val="none" w:sz="0" w:space="0" w:color="auto"/>
        <w:bottom w:val="none" w:sz="0" w:space="0" w:color="auto"/>
        <w:right w:val="none" w:sz="0" w:space="0" w:color="auto"/>
      </w:divBdr>
    </w:div>
    <w:div w:id="639307896">
      <w:marLeft w:val="640"/>
      <w:marRight w:val="0"/>
      <w:marTop w:val="0"/>
      <w:marBottom w:val="0"/>
      <w:divBdr>
        <w:top w:val="none" w:sz="0" w:space="0" w:color="auto"/>
        <w:left w:val="none" w:sz="0" w:space="0" w:color="auto"/>
        <w:bottom w:val="none" w:sz="0" w:space="0" w:color="auto"/>
        <w:right w:val="none" w:sz="0" w:space="0" w:color="auto"/>
      </w:divBdr>
    </w:div>
    <w:div w:id="639309774">
      <w:bodyDiv w:val="1"/>
      <w:marLeft w:val="0"/>
      <w:marRight w:val="0"/>
      <w:marTop w:val="0"/>
      <w:marBottom w:val="0"/>
      <w:divBdr>
        <w:top w:val="none" w:sz="0" w:space="0" w:color="auto"/>
        <w:left w:val="none" w:sz="0" w:space="0" w:color="auto"/>
        <w:bottom w:val="none" w:sz="0" w:space="0" w:color="auto"/>
        <w:right w:val="none" w:sz="0" w:space="0" w:color="auto"/>
      </w:divBdr>
      <w:divsChild>
        <w:div w:id="1551653496">
          <w:marLeft w:val="640"/>
          <w:marRight w:val="0"/>
          <w:marTop w:val="0"/>
          <w:marBottom w:val="0"/>
          <w:divBdr>
            <w:top w:val="none" w:sz="0" w:space="0" w:color="auto"/>
            <w:left w:val="none" w:sz="0" w:space="0" w:color="auto"/>
            <w:bottom w:val="none" w:sz="0" w:space="0" w:color="auto"/>
            <w:right w:val="none" w:sz="0" w:space="0" w:color="auto"/>
          </w:divBdr>
        </w:div>
        <w:div w:id="1544437187">
          <w:marLeft w:val="640"/>
          <w:marRight w:val="0"/>
          <w:marTop w:val="0"/>
          <w:marBottom w:val="0"/>
          <w:divBdr>
            <w:top w:val="none" w:sz="0" w:space="0" w:color="auto"/>
            <w:left w:val="none" w:sz="0" w:space="0" w:color="auto"/>
            <w:bottom w:val="none" w:sz="0" w:space="0" w:color="auto"/>
            <w:right w:val="none" w:sz="0" w:space="0" w:color="auto"/>
          </w:divBdr>
        </w:div>
        <w:div w:id="227305579">
          <w:marLeft w:val="640"/>
          <w:marRight w:val="0"/>
          <w:marTop w:val="0"/>
          <w:marBottom w:val="0"/>
          <w:divBdr>
            <w:top w:val="none" w:sz="0" w:space="0" w:color="auto"/>
            <w:left w:val="none" w:sz="0" w:space="0" w:color="auto"/>
            <w:bottom w:val="none" w:sz="0" w:space="0" w:color="auto"/>
            <w:right w:val="none" w:sz="0" w:space="0" w:color="auto"/>
          </w:divBdr>
        </w:div>
        <w:div w:id="1936858824">
          <w:marLeft w:val="640"/>
          <w:marRight w:val="0"/>
          <w:marTop w:val="0"/>
          <w:marBottom w:val="0"/>
          <w:divBdr>
            <w:top w:val="none" w:sz="0" w:space="0" w:color="auto"/>
            <w:left w:val="none" w:sz="0" w:space="0" w:color="auto"/>
            <w:bottom w:val="none" w:sz="0" w:space="0" w:color="auto"/>
            <w:right w:val="none" w:sz="0" w:space="0" w:color="auto"/>
          </w:divBdr>
        </w:div>
        <w:div w:id="1850097111">
          <w:marLeft w:val="640"/>
          <w:marRight w:val="0"/>
          <w:marTop w:val="0"/>
          <w:marBottom w:val="0"/>
          <w:divBdr>
            <w:top w:val="none" w:sz="0" w:space="0" w:color="auto"/>
            <w:left w:val="none" w:sz="0" w:space="0" w:color="auto"/>
            <w:bottom w:val="none" w:sz="0" w:space="0" w:color="auto"/>
            <w:right w:val="none" w:sz="0" w:space="0" w:color="auto"/>
          </w:divBdr>
        </w:div>
        <w:div w:id="77334601">
          <w:marLeft w:val="640"/>
          <w:marRight w:val="0"/>
          <w:marTop w:val="0"/>
          <w:marBottom w:val="0"/>
          <w:divBdr>
            <w:top w:val="none" w:sz="0" w:space="0" w:color="auto"/>
            <w:left w:val="none" w:sz="0" w:space="0" w:color="auto"/>
            <w:bottom w:val="none" w:sz="0" w:space="0" w:color="auto"/>
            <w:right w:val="none" w:sz="0" w:space="0" w:color="auto"/>
          </w:divBdr>
        </w:div>
        <w:div w:id="1909226914">
          <w:marLeft w:val="640"/>
          <w:marRight w:val="0"/>
          <w:marTop w:val="0"/>
          <w:marBottom w:val="0"/>
          <w:divBdr>
            <w:top w:val="none" w:sz="0" w:space="0" w:color="auto"/>
            <w:left w:val="none" w:sz="0" w:space="0" w:color="auto"/>
            <w:bottom w:val="none" w:sz="0" w:space="0" w:color="auto"/>
            <w:right w:val="none" w:sz="0" w:space="0" w:color="auto"/>
          </w:divBdr>
        </w:div>
        <w:div w:id="1532693415">
          <w:marLeft w:val="640"/>
          <w:marRight w:val="0"/>
          <w:marTop w:val="0"/>
          <w:marBottom w:val="0"/>
          <w:divBdr>
            <w:top w:val="none" w:sz="0" w:space="0" w:color="auto"/>
            <w:left w:val="none" w:sz="0" w:space="0" w:color="auto"/>
            <w:bottom w:val="none" w:sz="0" w:space="0" w:color="auto"/>
            <w:right w:val="none" w:sz="0" w:space="0" w:color="auto"/>
          </w:divBdr>
        </w:div>
        <w:div w:id="489097758">
          <w:marLeft w:val="640"/>
          <w:marRight w:val="0"/>
          <w:marTop w:val="0"/>
          <w:marBottom w:val="0"/>
          <w:divBdr>
            <w:top w:val="none" w:sz="0" w:space="0" w:color="auto"/>
            <w:left w:val="none" w:sz="0" w:space="0" w:color="auto"/>
            <w:bottom w:val="none" w:sz="0" w:space="0" w:color="auto"/>
            <w:right w:val="none" w:sz="0" w:space="0" w:color="auto"/>
          </w:divBdr>
        </w:div>
        <w:div w:id="971208107">
          <w:marLeft w:val="640"/>
          <w:marRight w:val="0"/>
          <w:marTop w:val="0"/>
          <w:marBottom w:val="0"/>
          <w:divBdr>
            <w:top w:val="none" w:sz="0" w:space="0" w:color="auto"/>
            <w:left w:val="none" w:sz="0" w:space="0" w:color="auto"/>
            <w:bottom w:val="none" w:sz="0" w:space="0" w:color="auto"/>
            <w:right w:val="none" w:sz="0" w:space="0" w:color="auto"/>
          </w:divBdr>
        </w:div>
        <w:div w:id="1216552841">
          <w:marLeft w:val="640"/>
          <w:marRight w:val="0"/>
          <w:marTop w:val="0"/>
          <w:marBottom w:val="0"/>
          <w:divBdr>
            <w:top w:val="none" w:sz="0" w:space="0" w:color="auto"/>
            <w:left w:val="none" w:sz="0" w:space="0" w:color="auto"/>
            <w:bottom w:val="none" w:sz="0" w:space="0" w:color="auto"/>
            <w:right w:val="none" w:sz="0" w:space="0" w:color="auto"/>
          </w:divBdr>
        </w:div>
        <w:div w:id="1817331399">
          <w:marLeft w:val="640"/>
          <w:marRight w:val="0"/>
          <w:marTop w:val="0"/>
          <w:marBottom w:val="0"/>
          <w:divBdr>
            <w:top w:val="none" w:sz="0" w:space="0" w:color="auto"/>
            <w:left w:val="none" w:sz="0" w:space="0" w:color="auto"/>
            <w:bottom w:val="none" w:sz="0" w:space="0" w:color="auto"/>
            <w:right w:val="none" w:sz="0" w:space="0" w:color="auto"/>
          </w:divBdr>
        </w:div>
        <w:div w:id="1516263379">
          <w:marLeft w:val="640"/>
          <w:marRight w:val="0"/>
          <w:marTop w:val="0"/>
          <w:marBottom w:val="0"/>
          <w:divBdr>
            <w:top w:val="none" w:sz="0" w:space="0" w:color="auto"/>
            <w:left w:val="none" w:sz="0" w:space="0" w:color="auto"/>
            <w:bottom w:val="none" w:sz="0" w:space="0" w:color="auto"/>
            <w:right w:val="none" w:sz="0" w:space="0" w:color="auto"/>
          </w:divBdr>
        </w:div>
        <w:div w:id="1816531529">
          <w:marLeft w:val="640"/>
          <w:marRight w:val="0"/>
          <w:marTop w:val="0"/>
          <w:marBottom w:val="0"/>
          <w:divBdr>
            <w:top w:val="none" w:sz="0" w:space="0" w:color="auto"/>
            <w:left w:val="none" w:sz="0" w:space="0" w:color="auto"/>
            <w:bottom w:val="none" w:sz="0" w:space="0" w:color="auto"/>
            <w:right w:val="none" w:sz="0" w:space="0" w:color="auto"/>
          </w:divBdr>
        </w:div>
        <w:div w:id="153689067">
          <w:marLeft w:val="640"/>
          <w:marRight w:val="0"/>
          <w:marTop w:val="0"/>
          <w:marBottom w:val="0"/>
          <w:divBdr>
            <w:top w:val="none" w:sz="0" w:space="0" w:color="auto"/>
            <w:left w:val="none" w:sz="0" w:space="0" w:color="auto"/>
            <w:bottom w:val="none" w:sz="0" w:space="0" w:color="auto"/>
            <w:right w:val="none" w:sz="0" w:space="0" w:color="auto"/>
          </w:divBdr>
        </w:div>
        <w:div w:id="603459851">
          <w:marLeft w:val="640"/>
          <w:marRight w:val="0"/>
          <w:marTop w:val="0"/>
          <w:marBottom w:val="0"/>
          <w:divBdr>
            <w:top w:val="none" w:sz="0" w:space="0" w:color="auto"/>
            <w:left w:val="none" w:sz="0" w:space="0" w:color="auto"/>
            <w:bottom w:val="none" w:sz="0" w:space="0" w:color="auto"/>
            <w:right w:val="none" w:sz="0" w:space="0" w:color="auto"/>
          </w:divBdr>
        </w:div>
        <w:div w:id="1893618741">
          <w:marLeft w:val="640"/>
          <w:marRight w:val="0"/>
          <w:marTop w:val="0"/>
          <w:marBottom w:val="0"/>
          <w:divBdr>
            <w:top w:val="none" w:sz="0" w:space="0" w:color="auto"/>
            <w:left w:val="none" w:sz="0" w:space="0" w:color="auto"/>
            <w:bottom w:val="none" w:sz="0" w:space="0" w:color="auto"/>
            <w:right w:val="none" w:sz="0" w:space="0" w:color="auto"/>
          </w:divBdr>
        </w:div>
        <w:div w:id="184753971">
          <w:marLeft w:val="640"/>
          <w:marRight w:val="0"/>
          <w:marTop w:val="0"/>
          <w:marBottom w:val="0"/>
          <w:divBdr>
            <w:top w:val="none" w:sz="0" w:space="0" w:color="auto"/>
            <w:left w:val="none" w:sz="0" w:space="0" w:color="auto"/>
            <w:bottom w:val="none" w:sz="0" w:space="0" w:color="auto"/>
            <w:right w:val="none" w:sz="0" w:space="0" w:color="auto"/>
          </w:divBdr>
        </w:div>
        <w:div w:id="1884369631">
          <w:marLeft w:val="640"/>
          <w:marRight w:val="0"/>
          <w:marTop w:val="0"/>
          <w:marBottom w:val="0"/>
          <w:divBdr>
            <w:top w:val="none" w:sz="0" w:space="0" w:color="auto"/>
            <w:left w:val="none" w:sz="0" w:space="0" w:color="auto"/>
            <w:bottom w:val="none" w:sz="0" w:space="0" w:color="auto"/>
            <w:right w:val="none" w:sz="0" w:space="0" w:color="auto"/>
          </w:divBdr>
        </w:div>
        <w:div w:id="1008290887">
          <w:marLeft w:val="640"/>
          <w:marRight w:val="0"/>
          <w:marTop w:val="0"/>
          <w:marBottom w:val="0"/>
          <w:divBdr>
            <w:top w:val="none" w:sz="0" w:space="0" w:color="auto"/>
            <w:left w:val="none" w:sz="0" w:space="0" w:color="auto"/>
            <w:bottom w:val="none" w:sz="0" w:space="0" w:color="auto"/>
            <w:right w:val="none" w:sz="0" w:space="0" w:color="auto"/>
          </w:divBdr>
        </w:div>
        <w:div w:id="1269968885">
          <w:marLeft w:val="640"/>
          <w:marRight w:val="0"/>
          <w:marTop w:val="0"/>
          <w:marBottom w:val="0"/>
          <w:divBdr>
            <w:top w:val="none" w:sz="0" w:space="0" w:color="auto"/>
            <w:left w:val="none" w:sz="0" w:space="0" w:color="auto"/>
            <w:bottom w:val="none" w:sz="0" w:space="0" w:color="auto"/>
            <w:right w:val="none" w:sz="0" w:space="0" w:color="auto"/>
          </w:divBdr>
        </w:div>
        <w:div w:id="1320309957">
          <w:marLeft w:val="640"/>
          <w:marRight w:val="0"/>
          <w:marTop w:val="0"/>
          <w:marBottom w:val="0"/>
          <w:divBdr>
            <w:top w:val="none" w:sz="0" w:space="0" w:color="auto"/>
            <w:left w:val="none" w:sz="0" w:space="0" w:color="auto"/>
            <w:bottom w:val="none" w:sz="0" w:space="0" w:color="auto"/>
            <w:right w:val="none" w:sz="0" w:space="0" w:color="auto"/>
          </w:divBdr>
        </w:div>
        <w:div w:id="442575425">
          <w:marLeft w:val="640"/>
          <w:marRight w:val="0"/>
          <w:marTop w:val="0"/>
          <w:marBottom w:val="0"/>
          <w:divBdr>
            <w:top w:val="none" w:sz="0" w:space="0" w:color="auto"/>
            <w:left w:val="none" w:sz="0" w:space="0" w:color="auto"/>
            <w:bottom w:val="none" w:sz="0" w:space="0" w:color="auto"/>
            <w:right w:val="none" w:sz="0" w:space="0" w:color="auto"/>
          </w:divBdr>
        </w:div>
      </w:divsChild>
    </w:div>
    <w:div w:id="639313180">
      <w:marLeft w:val="640"/>
      <w:marRight w:val="0"/>
      <w:marTop w:val="0"/>
      <w:marBottom w:val="0"/>
      <w:divBdr>
        <w:top w:val="none" w:sz="0" w:space="0" w:color="auto"/>
        <w:left w:val="none" w:sz="0" w:space="0" w:color="auto"/>
        <w:bottom w:val="none" w:sz="0" w:space="0" w:color="auto"/>
        <w:right w:val="none" w:sz="0" w:space="0" w:color="auto"/>
      </w:divBdr>
    </w:div>
    <w:div w:id="639459527">
      <w:marLeft w:val="640"/>
      <w:marRight w:val="0"/>
      <w:marTop w:val="0"/>
      <w:marBottom w:val="0"/>
      <w:divBdr>
        <w:top w:val="none" w:sz="0" w:space="0" w:color="auto"/>
        <w:left w:val="none" w:sz="0" w:space="0" w:color="auto"/>
        <w:bottom w:val="none" w:sz="0" w:space="0" w:color="auto"/>
        <w:right w:val="none" w:sz="0" w:space="0" w:color="auto"/>
      </w:divBdr>
    </w:div>
    <w:div w:id="639500954">
      <w:marLeft w:val="640"/>
      <w:marRight w:val="0"/>
      <w:marTop w:val="0"/>
      <w:marBottom w:val="0"/>
      <w:divBdr>
        <w:top w:val="none" w:sz="0" w:space="0" w:color="auto"/>
        <w:left w:val="none" w:sz="0" w:space="0" w:color="auto"/>
        <w:bottom w:val="none" w:sz="0" w:space="0" w:color="auto"/>
        <w:right w:val="none" w:sz="0" w:space="0" w:color="auto"/>
      </w:divBdr>
    </w:div>
    <w:div w:id="639531915">
      <w:marLeft w:val="640"/>
      <w:marRight w:val="0"/>
      <w:marTop w:val="0"/>
      <w:marBottom w:val="0"/>
      <w:divBdr>
        <w:top w:val="none" w:sz="0" w:space="0" w:color="auto"/>
        <w:left w:val="none" w:sz="0" w:space="0" w:color="auto"/>
        <w:bottom w:val="none" w:sz="0" w:space="0" w:color="auto"/>
        <w:right w:val="none" w:sz="0" w:space="0" w:color="auto"/>
      </w:divBdr>
    </w:div>
    <w:div w:id="639574218">
      <w:marLeft w:val="640"/>
      <w:marRight w:val="0"/>
      <w:marTop w:val="0"/>
      <w:marBottom w:val="0"/>
      <w:divBdr>
        <w:top w:val="none" w:sz="0" w:space="0" w:color="auto"/>
        <w:left w:val="none" w:sz="0" w:space="0" w:color="auto"/>
        <w:bottom w:val="none" w:sz="0" w:space="0" w:color="auto"/>
        <w:right w:val="none" w:sz="0" w:space="0" w:color="auto"/>
      </w:divBdr>
    </w:div>
    <w:div w:id="639649313">
      <w:marLeft w:val="640"/>
      <w:marRight w:val="0"/>
      <w:marTop w:val="0"/>
      <w:marBottom w:val="0"/>
      <w:divBdr>
        <w:top w:val="none" w:sz="0" w:space="0" w:color="auto"/>
        <w:left w:val="none" w:sz="0" w:space="0" w:color="auto"/>
        <w:bottom w:val="none" w:sz="0" w:space="0" w:color="auto"/>
        <w:right w:val="none" w:sz="0" w:space="0" w:color="auto"/>
      </w:divBdr>
    </w:div>
    <w:div w:id="639653722">
      <w:marLeft w:val="640"/>
      <w:marRight w:val="0"/>
      <w:marTop w:val="0"/>
      <w:marBottom w:val="0"/>
      <w:divBdr>
        <w:top w:val="none" w:sz="0" w:space="0" w:color="auto"/>
        <w:left w:val="none" w:sz="0" w:space="0" w:color="auto"/>
        <w:bottom w:val="none" w:sz="0" w:space="0" w:color="auto"/>
        <w:right w:val="none" w:sz="0" w:space="0" w:color="auto"/>
      </w:divBdr>
    </w:div>
    <w:div w:id="639653945">
      <w:marLeft w:val="640"/>
      <w:marRight w:val="0"/>
      <w:marTop w:val="0"/>
      <w:marBottom w:val="0"/>
      <w:divBdr>
        <w:top w:val="none" w:sz="0" w:space="0" w:color="auto"/>
        <w:left w:val="none" w:sz="0" w:space="0" w:color="auto"/>
        <w:bottom w:val="none" w:sz="0" w:space="0" w:color="auto"/>
        <w:right w:val="none" w:sz="0" w:space="0" w:color="auto"/>
      </w:divBdr>
    </w:div>
    <w:div w:id="639774305">
      <w:marLeft w:val="640"/>
      <w:marRight w:val="0"/>
      <w:marTop w:val="0"/>
      <w:marBottom w:val="0"/>
      <w:divBdr>
        <w:top w:val="none" w:sz="0" w:space="0" w:color="auto"/>
        <w:left w:val="none" w:sz="0" w:space="0" w:color="auto"/>
        <w:bottom w:val="none" w:sz="0" w:space="0" w:color="auto"/>
        <w:right w:val="none" w:sz="0" w:space="0" w:color="auto"/>
      </w:divBdr>
    </w:div>
    <w:div w:id="639842037">
      <w:marLeft w:val="640"/>
      <w:marRight w:val="0"/>
      <w:marTop w:val="0"/>
      <w:marBottom w:val="0"/>
      <w:divBdr>
        <w:top w:val="none" w:sz="0" w:space="0" w:color="auto"/>
        <w:left w:val="none" w:sz="0" w:space="0" w:color="auto"/>
        <w:bottom w:val="none" w:sz="0" w:space="0" w:color="auto"/>
        <w:right w:val="none" w:sz="0" w:space="0" w:color="auto"/>
      </w:divBdr>
    </w:div>
    <w:div w:id="640035176">
      <w:marLeft w:val="640"/>
      <w:marRight w:val="0"/>
      <w:marTop w:val="0"/>
      <w:marBottom w:val="0"/>
      <w:divBdr>
        <w:top w:val="none" w:sz="0" w:space="0" w:color="auto"/>
        <w:left w:val="none" w:sz="0" w:space="0" w:color="auto"/>
        <w:bottom w:val="none" w:sz="0" w:space="0" w:color="auto"/>
        <w:right w:val="none" w:sz="0" w:space="0" w:color="auto"/>
      </w:divBdr>
    </w:div>
    <w:div w:id="640040330">
      <w:marLeft w:val="640"/>
      <w:marRight w:val="0"/>
      <w:marTop w:val="0"/>
      <w:marBottom w:val="0"/>
      <w:divBdr>
        <w:top w:val="none" w:sz="0" w:space="0" w:color="auto"/>
        <w:left w:val="none" w:sz="0" w:space="0" w:color="auto"/>
        <w:bottom w:val="none" w:sz="0" w:space="0" w:color="auto"/>
        <w:right w:val="none" w:sz="0" w:space="0" w:color="auto"/>
      </w:divBdr>
    </w:div>
    <w:div w:id="640113709">
      <w:marLeft w:val="640"/>
      <w:marRight w:val="0"/>
      <w:marTop w:val="0"/>
      <w:marBottom w:val="0"/>
      <w:divBdr>
        <w:top w:val="none" w:sz="0" w:space="0" w:color="auto"/>
        <w:left w:val="none" w:sz="0" w:space="0" w:color="auto"/>
        <w:bottom w:val="none" w:sz="0" w:space="0" w:color="auto"/>
        <w:right w:val="none" w:sz="0" w:space="0" w:color="auto"/>
      </w:divBdr>
    </w:div>
    <w:div w:id="640158659">
      <w:bodyDiv w:val="1"/>
      <w:marLeft w:val="0"/>
      <w:marRight w:val="0"/>
      <w:marTop w:val="0"/>
      <w:marBottom w:val="0"/>
      <w:divBdr>
        <w:top w:val="none" w:sz="0" w:space="0" w:color="auto"/>
        <w:left w:val="none" w:sz="0" w:space="0" w:color="auto"/>
        <w:bottom w:val="none" w:sz="0" w:space="0" w:color="auto"/>
        <w:right w:val="none" w:sz="0" w:space="0" w:color="auto"/>
      </w:divBdr>
      <w:divsChild>
        <w:div w:id="544147715">
          <w:marLeft w:val="640"/>
          <w:marRight w:val="0"/>
          <w:marTop w:val="0"/>
          <w:marBottom w:val="0"/>
          <w:divBdr>
            <w:top w:val="none" w:sz="0" w:space="0" w:color="auto"/>
            <w:left w:val="none" w:sz="0" w:space="0" w:color="auto"/>
            <w:bottom w:val="none" w:sz="0" w:space="0" w:color="auto"/>
            <w:right w:val="none" w:sz="0" w:space="0" w:color="auto"/>
          </w:divBdr>
        </w:div>
        <w:div w:id="1103962717">
          <w:marLeft w:val="640"/>
          <w:marRight w:val="0"/>
          <w:marTop w:val="0"/>
          <w:marBottom w:val="0"/>
          <w:divBdr>
            <w:top w:val="none" w:sz="0" w:space="0" w:color="auto"/>
            <w:left w:val="none" w:sz="0" w:space="0" w:color="auto"/>
            <w:bottom w:val="none" w:sz="0" w:space="0" w:color="auto"/>
            <w:right w:val="none" w:sz="0" w:space="0" w:color="auto"/>
          </w:divBdr>
        </w:div>
        <w:div w:id="1491404738">
          <w:marLeft w:val="640"/>
          <w:marRight w:val="0"/>
          <w:marTop w:val="0"/>
          <w:marBottom w:val="0"/>
          <w:divBdr>
            <w:top w:val="none" w:sz="0" w:space="0" w:color="auto"/>
            <w:left w:val="none" w:sz="0" w:space="0" w:color="auto"/>
            <w:bottom w:val="none" w:sz="0" w:space="0" w:color="auto"/>
            <w:right w:val="none" w:sz="0" w:space="0" w:color="auto"/>
          </w:divBdr>
        </w:div>
        <w:div w:id="792404856">
          <w:marLeft w:val="640"/>
          <w:marRight w:val="0"/>
          <w:marTop w:val="0"/>
          <w:marBottom w:val="0"/>
          <w:divBdr>
            <w:top w:val="none" w:sz="0" w:space="0" w:color="auto"/>
            <w:left w:val="none" w:sz="0" w:space="0" w:color="auto"/>
            <w:bottom w:val="none" w:sz="0" w:space="0" w:color="auto"/>
            <w:right w:val="none" w:sz="0" w:space="0" w:color="auto"/>
          </w:divBdr>
        </w:div>
        <w:div w:id="1468402460">
          <w:marLeft w:val="640"/>
          <w:marRight w:val="0"/>
          <w:marTop w:val="0"/>
          <w:marBottom w:val="0"/>
          <w:divBdr>
            <w:top w:val="none" w:sz="0" w:space="0" w:color="auto"/>
            <w:left w:val="none" w:sz="0" w:space="0" w:color="auto"/>
            <w:bottom w:val="none" w:sz="0" w:space="0" w:color="auto"/>
            <w:right w:val="none" w:sz="0" w:space="0" w:color="auto"/>
          </w:divBdr>
        </w:div>
        <w:div w:id="988678124">
          <w:marLeft w:val="640"/>
          <w:marRight w:val="0"/>
          <w:marTop w:val="0"/>
          <w:marBottom w:val="0"/>
          <w:divBdr>
            <w:top w:val="none" w:sz="0" w:space="0" w:color="auto"/>
            <w:left w:val="none" w:sz="0" w:space="0" w:color="auto"/>
            <w:bottom w:val="none" w:sz="0" w:space="0" w:color="auto"/>
            <w:right w:val="none" w:sz="0" w:space="0" w:color="auto"/>
          </w:divBdr>
        </w:div>
        <w:div w:id="89939215">
          <w:marLeft w:val="640"/>
          <w:marRight w:val="0"/>
          <w:marTop w:val="0"/>
          <w:marBottom w:val="0"/>
          <w:divBdr>
            <w:top w:val="none" w:sz="0" w:space="0" w:color="auto"/>
            <w:left w:val="none" w:sz="0" w:space="0" w:color="auto"/>
            <w:bottom w:val="none" w:sz="0" w:space="0" w:color="auto"/>
            <w:right w:val="none" w:sz="0" w:space="0" w:color="auto"/>
          </w:divBdr>
        </w:div>
        <w:div w:id="1001467539">
          <w:marLeft w:val="640"/>
          <w:marRight w:val="0"/>
          <w:marTop w:val="0"/>
          <w:marBottom w:val="0"/>
          <w:divBdr>
            <w:top w:val="none" w:sz="0" w:space="0" w:color="auto"/>
            <w:left w:val="none" w:sz="0" w:space="0" w:color="auto"/>
            <w:bottom w:val="none" w:sz="0" w:space="0" w:color="auto"/>
            <w:right w:val="none" w:sz="0" w:space="0" w:color="auto"/>
          </w:divBdr>
        </w:div>
        <w:div w:id="1670017924">
          <w:marLeft w:val="640"/>
          <w:marRight w:val="0"/>
          <w:marTop w:val="0"/>
          <w:marBottom w:val="0"/>
          <w:divBdr>
            <w:top w:val="none" w:sz="0" w:space="0" w:color="auto"/>
            <w:left w:val="none" w:sz="0" w:space="0" w:color="auto"/>
            <w:bottom w:val="none" w:sz="0" w:space="0" w:color="auto"/>
            <w:right w:val="none" w:sz="0" w:space="0" w:color="auto"/>
          </w:divBdr>
        </w:div>
        <w:div w:id="1221864299">
          <w:marLeft w:val="640"/>
          <w:marRight w:val="0"/>
          <w:marTop w:val="0"/>
          <w:marBottom w:val="0"/>
          <w:divBdr>
            <w:top w:val="none" w:sz="0" w:space="0" w:color="auto"/>
            <w:left w:val="none" w:sz="0" w:space="0" w:color="auto"/>
            <w:bottom w:val="none" w:sz="0" w:space="0" w:color="auto"/>
            <w:right w:val="none" w:sz="0" w:space="0" w:color="auto"/>
          </w:divBdr>
        </w:div>
        <w:div w:id="1006176079">
          <w:marLeft w:val="640"/>
          <w:marRight w:val="0"/>
          <w:marTop w:val="0"/>
          <w:marBottom w:val="0"/>
          <w:divBdr>
            <w:top w:val="none" w:sz="0" w:space="0" w:color="auto"/>
            <w:left w:val="none" w:sz="0" w:space="0" w:color="auto"/>
            <w:bottom w:val="none" w:sz="0" w:space="0" w:color="auto"/>
            <w:right w:val="none" w:sz="0" w:space="0" w:color="auto"/>
          </w:divBdr>
        </w:div>
        <w:div w:id="1621767549">
          <w:marLeft w:val="640"/>
          <w:marRight w:val="0"/>
          <w:marTop w:val="0"/>
          <w:marBottom w:val="0"/>
          <w:divBdr>
            <w:top w:val="none" w:sz="0" w:space="0" w:color="auto"/>
            <w:left w:val="none" w:sz="0" w:space="0" w:color="auto"/>
            <w:bottom w:val="none" w:sz="0" w:space="0" w:color="auto"/>
            <w:right w:val="none" w:sz="0" w:space="0" w:color="auto"/>
          </w:divBdr>
        </w:div>
        <w:div w:id="61681927">
          <w:marLeft w:val="640"/>
          <w:marRight w:val="0"/>
          <w:marTop w:val="0"/>
          <w:marBottom w:val="0"/>
          <w:divBdr>
            <w:top w:val="none" w:sz="0" w:space="0" w:color="auto"/>
            <w:left w:val="none" w:sz="0" w:space="0" w:color="auto"/>
            <w:bottom w:val="none" w:sz="0" w:space="0" w:color="auto"/>
            <w:right w:val="none" w:sz="0" w:space="0" w:color="auto"/>
          </w:divBdr>
        </w:div>
        <w:div w:id="1691226165">
          <w:marLeft w:val="640"/>
          <w:marRight w:val="0"/>
          <w:marTop w:val="0"/>
          <w:marBottom w:val="0"/>
          <w:divBdr>
            <w:top w:val="none" w:sz="0" w:space="0" w:color="auto"/>
            <w:left w:val="none" w:sz="0" w:space="0" w:color="auto"/>
            <w:bottom w:val="none" w:sz="0" w:space="0" w:color="auto"/>
            <w:right w:val="none" w:sz="0" w:space="0" w:color="auto"/>
          </w:divBdr>
        </w:div>
        <w:div w:id="1212112092">
          <w:marLeft w:val="640"/>
          <w:marRight w:val="0"/>
          <w:marTop w:val="0"/>
          <w:marBottom w:val="0"/>
          <w:divBdr>
            <w:top w:val="none" w:sz="0" w:space="0" w:color="auto"/>
            <w:left w:val="none" w:sz="0" w:space="0" w:color="auto"/>
            <w:bottom w:val="none" w:sz="0" w:space="0" w:color="auto"/>
            <w:right w:val="none" w:sz="0" w:space="0" w:color="auto"/>
          </w:divBdr>
        </w:div>
        <w:div w:id="2054693801">
          <w:marLeft w:val="640"/>
          <w:marRight w:val="0"/>
          <w:marTop w:val="0"/>
          <w:marBottom w:val="0"/>
          <w:divBdr>
            <w:top w:val="none" w:sz="0" w:space="0" w:color="auto"/>
            <w:left w:val="none" w:sz="0" w:space="0" w:color="auto"/>
            <w:bottom w:val="none" w:sz="0" w:space="0" w:color="auto"/>
            <w:right w:val="none" w:sz="0" w:space="0" w:color="auto"/>
          </w:divBdr>
        </w:div>
        <w:div w:id="567301239">
          <w:marLeft w:val="640"/>
          <w:marRight w:val="0"/>
          <w:marTop w:val="0"/>
          <w:marBottom w:val="0"/>
          <w:divBdr>
            <w:top w:val="none" w:sz="0" w:space="0" w:color="auto"/>
            <w:left w:val="none" w:sz="0" w:space="0" w:color="auto"/>
            <w:bottom w:val="none" w:sz="0" w:space="0" w:color="auto"/>
            <w:right w:val="none" w:sz="0" w:space="0" w:color="auto"/>
          </w:divBdr>
        </w:div>
        <w:div w:id="144668807">
          <w:marLeft w:val="640"/>
          <w:marRight w:val="0"/>
          <w:marTop w:val="0"/>
          <w:marBottom w:val="0"/>
          <w:divBdr>
            <w:top w:val="none" w:sz="0" w:space="0" w:color="auto"/>
            <w:left w:val="none" w:sz="0" w:space="0" w:color="auto"/>
            <w:bottom w:val="none" w:sz="0" w:space="0" w:color="auto"/>
            <w:right w:val="none" w:sz="0" w:space="0" w:color="auto"/>
          </w:divBdr>
        </w:div>
        <w:div w:id="1903904626">
          <w:marLeft w:val="640"/>
          <w:marRight w:val="0"/>
          <w:marTop w:val="0"/>
          <w:marBottom w:val="0"/>
          <w:divBdr>
            <w:top w:val="none" w:sz="0" w:space="0" w:color="auto"/>
            <w:left w:val="none" w:sz="0" w:space="0" w:color="auto"/>
            <w:bottom w:val="none" w:sz="0" w:space="0" w:color="auto"/>
            <w:right w:val="none" w:sz="0" w:space="0" w:color="auto"/>
          </w:divBdr>
        </w:div>
        <w:div w:id="2060854369">
          <w:marLeft w:val="640"/>
          <w:marRight w:val="0"/>
          <w:marTop w:val="0"/>
          <w:marBottom w:val="0"/>
          <w:divBdr>
            <w:top w:val="none" w:sz="0" w:space="0" w:color="auto"/>
            <w:left w:val="none" w:sz="0" w:space="0" w:color="auto"/>
            <w:bottom w:val="none" w:sz="0" w:space="0" w:color="auto"/>
            <w:right w:val="none" w:sz="0" w:space="0" w:color="auto"/>
          </w:divBdr>
        </w:div>
        <w:div w:id="820197269">
          <w:marLeft w:val="640"/>
          <w:marRight w:val="0"/>
          <w:marTop w:val="0"/>
          <w:marBottom w:val="0"/>
          <w:divBdr>
            <w:top w:val="none" w:sz="0" w:space="0" w:color="auto"/>
            <w:left w:val="none" w:sz="0" w:space="0" w:color="auto"/>
            <w:bottom w:val="none" w:sz="0" w:space="0" w:color="auto"/>
            <w:right w:val="none" w:sz="0" w:space="0" w:color="auto"/>
          </w:divBdr>
        </w:div>
        <w:div w:id="1827279237">
          <w:marLeft w:val="640"/>
          <w:marRight w:val="0"/>
          <w:marTop w:val="0"/>
          <w:marBottom w:val="0"/>
          <w:divBdr>
            <w:top w:val="none" w:sz="0" w:space="0" w:color="auto"/>
            <w:left w:val="none" w:sz="0" w:space="0" w:color="auto"/>
            <w:bottom w:val="none" w:sz="0" w:space="0" w:color="auto"/>
            <w:right w:val="none" w:sz="0" w:space="0" w:color="auto"/>
          </w:divBdr>
        </w:div>
        <w:div w:id="783889696">
          <w:marLeft w:val="640"/>
          <w:marRight w:val="0"/>
          <w:marTop w:val="0"/>
          <w:marBottom w:val="0"/>
          <w:divBdr>
            <w:top w:val="none" w:sz="0" w:space="0" w:color="auto"/>
            <w:left w:val="none" w:sz="0" w:space="0" w:color="auto"/>
            <w:bottom w:val="none" w:sz="0" w:space="0" w:color="auto"/>
            <w:right w:val="none" w:sz="0" w:space="0" w:color="auto"/>
          </w:divBdr>
        </w:div>
        <w:div w:id="316232746">
          <w:marLeft w:val="640"/>
          <w:marRight w:val="0"/>
          <w:marTop w:val="0"/>
          <w:marBottom w:val="0"/>
          <w:divBdr>
            <w:top w:val="none" w:sz="0" w:space="0" w:color="auto"/>
            <w:left w:val="none" w:sz="0" w:space="0" w:color="auto"/>
            <w:bottom w:val="none" w:sz="0" w:space="0" w:color="auto"/>
            <w:right w:val="none" w:sz="0" w:space="0" w:color="auto"/>
          </w:divBdr>
        </w:div>
        <w:div w:id="2084444219">
          <w:marLeft w:val="640"/>
          <w:marRight w:val="0"/>
          <w:marTop w:val="0"/>
          <w:marBottom w:val="0"/>
          <w:divBdr>
            <w:top w:val="none" w:sz="0" w:space="0" w:color="auto"/>
            <w:left w:val="none" w:sz="0" w:space="0" w:color="auto"/>
            <w:bottom w:val="none" w:sz="0" w:space="0" w:color="auto"/>
            <w:right w:val="none" w:sz="0" w:space="0" w:color="auto"/>
          </w:divBdr>
        </w:div>
        <w:div w:id="281110602">
          <w:marLeft w:val="640"/>
          <w:marRight w:val="0"/>
          <w:marTop w:val="0"/>
          <w:marBottom w:val="0"/>
          <w:divBdr>
            <w:top w:val="none" w:sz="0" w:space="0" w:color="auto"/>
            <w:left w:val="none" w:sz="0" w:space="0" w:color="auto"/>
            <w:bottom w:val="none" w:sz="0" w:space="0" w:color="auto"/>
            <w:right w:val="none" w:sz="0" w:space="0" w:color="auto"/>
          </w:divBdr>
        </w:div>
        <w:div w:id="2028633695">
          <w:marLeft w:val="640"/>
          <w:marRight w:val="0"/>
          <w:marTop w:val="0"/>
          <w:marBottom w:val="0"/>
          <w:divBdr>
            <w:top w:val="none" w:sz="0" w:space="0" w:color="auto"/>
            <w:left w:val="none" w:sz="0" w:space="0" w:color="auto"/>
            <w:bottom w:val="none" w:sz="0" w:space="0" w:color="auto"/>
            <w:right w:val="none" w:sz="0" w:space="0" w:color="auto"/>
          </w:divBdr>
        </w:div>
      </w:divsChild>
    </w:div>
    <w:div w:id="640234766">
      <w:marLeft w:val="640"/>
      <w:marRight w:val="0"/>
      <w:marTop w:val="0"/>
      <w:marBottom w:val="0"/>
      <w:divBdr>
        <w:top w:val="none" w:sz="0" w:space="0" w:color="auto"/>
        <w:left w:val="none" w:sz="0" w:space="0" w:color="auto"/>
        <w:bottom w:val="none" w:sz="0" w:space="0" w:color="auto"/>
        <w:right w:val="none" w:sz="0" w:space="0" w:color="auto"/>
      </w:divBdr>
    </w:div>
    <w:div w:id="640305863">
      <w:marLeft w:val="640"/>
      <w:marRight w:val="0"/>
      <w:marTop w:val="0"/>
      <w:marBottom w:val="0"/>
      <w:divBdr>
        <w:top w:val="none" w:sz="0" w:space="0" w:color="auto"/>
        <w:left w:val="none" w:sz="0" w:space="0" w:color="auto"/>
        <w:bottom w:val="none" w:sz="0" w:space="0" w:color="auto"/>
        <w:right w:val="none" w:sz="0" w:space="0" w:color="auto"/>
      </w:divBdr>
    </w:div>
    <w:div w:id="640308343">
      <w:marLeft w:val="640"/>
      <w:marRight w:val="0"/>
      <w:marTop w:val="0"/>
      <w:marBottom w:val="0"/>
      <w:divBdr>
        <w:top w:val="none" w:sz="0" w:space="0" w:color="auto"/>
        <w:left w:val="none" w:sz="0" w:space="0" w:color="auto"/>
        <w:bottom w:val="none" w:sz="0" w:space="0" w:color="auto"/>
        <w:right w:val="none" w:sz="0" w:space="0" w:color="auto"/>
      </w:divBdr>
    </w:div>
    <w:div w:id="640423562">
      <w:marLeft w:val="640"/>
      <w:marRight w:val="0"/>
      <w:marTop w:val="0"/>
      <w:marBottom w:val="0"/>
      <w:divBdr>
        <w:top w:val="none" w:sz="0" w:space="0" w:color="auto"/>
        <w:left w:val="none" w:sz="0" w:space="0" w:color="auto"/>
        <w:bottom w:val="none" w:sz="0" w:space="0" w:color="auto"/>
        <w:right w:val="none" w:sz="0" w:space="0" w:color="auto"/>
      </w:divBdr>
    </w:div>
    <w:div w:id="640424710">
      <w:marLeft w:val="640"/>
      <w:marRight w:val="0"/>
      <w:marTop w:val="0"/>
      <w:marBottom w:val="0"/>
      <w:divBdr>
        <w:top w:val="none" w:sz="0" w:space="0" w:color="auto"/>
        <w:left w:val="none" w:sz="0" w:space="0" w:color="auto"/>
        <w:bottom w:val="none" w:sz="0" w:space="0" w:color="auto"/>
        <w:right w:val="none" w:sz="0" w:space="0" w:color="auto"/>
      </w:divBdr>
    </w:div>
    <w:div w:id="640426691">
      <w:bodyDiv w:val="1"/>
      <w:marLeft w:val="0"/>
      <w:marRight w:val="0"/>
      <w:marTop w:val="0"/>
      <w:marBottom w:val="0"/>
      <w:divBdr>
        <w:top w:val="none" w:sz="0" w:space="0" w:color="auto"/>
        <w:left w:val="none" w:sz="0" w:space="0" w:color="auto"/>
        <w:bottom w:val="none" w:sz="0" w:space="0" w:color="auto"/>
        <w:right w:val="none" w:sz="0" w:space="0" w:color="auto"/>
      </w:divBdr>
      <w:divsChild>
        <w:div w:id="12614857">
          <w:marLeft w:val="640"/>
          <w:marRight w:val="0"/>
          <w:marTop w:val="0"/>
          <w:marBottom w:val="0"/>
          <w:divBdr>
            <w:top w:val="none" w:sz="0" w:space="0" w:color="auto"/>
            <w:left w:val="none" w:sz="0" w:space="0" w:color="auto"/>
            <w:bottom w:val="none" w:sz="0" w:space="0" w:color="auto"/>
            <w:right w:val="none" w:sz="0" w:space="0" w:color="auto"/>
          </w:divBdr>
        </w:div>
        <w:div w:id="1238176660">
          <w:marLeft w:val="640"/>
          <w:marRight w:val="0"/>
          <w:marTop w:val="0"/>
          <w:marBottom w:val="0"/>
          <w:divBdr>
            <w:top w:val="none" w:sz="0" w:space="0" w:color="auto"/>
            <w:left w:val="none" w:sz="0" w:space="0" w:color="auto"/>
            <w:bottom w:val="none" w:sz="0" w:space="0" w:color="auto"/>
            <w:right w:val="none" w:sz="0" w:space="0" w:color="auto"/>
          </w:divBdr>
        </w:div>
        <w:div w:id="754473431">
          <w:marLeft w:val="640"/>
          <w:marRight w:val="0"/>
          <w:marTop w:val="0"/>
          <w:marBottom w:val="0"/>
          <w:divBdr>
            <w:top w:val="none" w:sz="0" w:space="0" w:color="auto"/>
            <w:left w:val="none" w:sz="0" w:space="0" w:color="auto"/>
            <w:bottom w:val="none" w:sz="0" w:space="0" w:color="auto"/>
            <w:right w:val="none" w:sz="0" w:space="0" w:color="auto"/>
          </w:divBdr>
        </w:div>
        <w:div w:id="594821358">
          <w:marLeft w:val="640"/>
          <w:marRight w:val="0"/>
          <w:marTop w:val="0"/>
          <w:marBottom w:val="0"/>
          <w:divBdr>
            <w:top w:val="none" w:sz="0" w:space="0" w:color="auto"/>
            <w:left w:val="none" w:sz="0" w:space="0" w:color="auto"/>
            <w:bottom w:val="none" w:sz="0" w:space="0" w:color="auto"/>
            <w:right w:val="none" w:sz="0" w:space="0" w:color="auto"/>
          </w:divBdr>
        </w:div>
        <w:div w:id="100951830">
          <w:marLeft w:val="640"/>
          <w:marRight w:val="0"/>
          <w:marTop w:val="0"/>
          <w:marBottom w:val="0"/>
          <w:divBdr>
            <w:top w:val="none" w:sz="0" w:space="0" w:color="auto"/>
            <w:left w:val="none" w:sz="0" w:space="0" w:color="auto"/>
            <w:bottom w:val="none" w:sz="0" w:space="0" w:color="auto"/>
            <w:right w:val="none" w:sz="0" w:space="0" w:color="auto"/>
          </w:divBdr>
        </w:div>
        <w:div w:id="1619871525">
          <w:marLeft w:val="640"/>
          <w:marRight w:val="0"/>
          <w:marTop w:val="0"/>
          <w:marBottom w:val="0"/>
          <w:divBdr>
            <w:top w:val="none" w:sz="0" w:space="0" w:color="auto"/>
            <w:left w:val="none" w:sz="0" w:space="0" w:color="auto"/>
            <w:bottom w:val="none" w:sz="0" w:space="0" w:color="auto"/>
            <w:right w:val="none" w:sz="0" w:space="0" w:color="auto"/>
          </w:divBdr>
        </w:div>
        <w:div w:id="1719039746">
          <w:marLeft w:val="640"/>
          <w:marRight w:val="0"/>
          <w:marTop w:val="0"/>
          <w:marBottom w:val="0"/>
          <w:divBdr>
            <w:top w:val="none" w:sz="0" w:space="0" w:color="auto"/>
            <w:left w:val="none" w:sz="0" w:space="0" w:color="auto"/>
            <w:bottom w:val="none" w:sz="0" w:space="0" w:color="auto"/>
            <w:right w:val="none" w:sz="0" w:space="0" w:color="auto"/>
          </w:divBdr>
        </w:div>
        <w:div w:id="937326134">
          <w:marLeft w:val="640"/>
          <w:marRight w:val="0"/>
          <w:marTop w:val="0"/>
          <w:marBottom w:val="0"/>
          <w:divBdr>
            <w:top w:val="none" w:sz="0" w:space="0" w:color="auto"/>
            <w:left w:val="none" w:sz="0" w:space="0" w:color="auto"/>
            <w:bottom w:val="none" w:sz="0" w:space="0" w:color="auto"/>
            <w:right w:val="none" w:sz="0" w:space="0" w:color="auto"/>
          </w:divBdr>
        </w:div>
        <w:div w:id="666632528">
          <w:marLeft w:val="640"/>
          <w:marRight w:val="0"/>
          <w:marTop w:val="0"/>
          <w:marBottom w:val="0"/>
          <w:divBdr>
            <w:top w:val="none" w:sz="0" w:space="0" w:color="auto"/>
            <w:left w:val="none" w:sz="0" w:space="0" w:color="auto"/>
            <w:bottom w:val="none" w:sz="0" w:space="0" w:color="auto"/>
            <w:right w:val="none" w:sz="0" w:space="0" w:color="auto"/>
          </w:divBdr>
        </w:div>
        <w:div w:id="1683436862">
          <w:marLeft w:val="640"/>
          <w:marRight w:val="0"/>
          <w:marTop w:val="0"/>
          <w:marBottom w:val="0"/>
          <w:divBdr>
            <w:top w:val="none" w:sz="0" w:space="0" w:color="auto"/>
            <w:left w:val="none" w:sz="0" w:space="0" w:color="auto"/>
            <w:bottom w:val="none" w:sz="0" w:space="0" w:color="auto"/>
            <w:right w:val="none" w:sz="0" w:space="0" w:color="auto"/>
          </w:divBdr>
        </w:div>
        <w:div w:id="284196057">
          <w:marLeft w:val="640"/>
          <w:marRight w:val="0"/>
          <w:marTop w:val="0"/>
          <w:marBottom w:val="0"/>
          <w:divBdr>
            <w:top w:val="none" w:sz="0" w:space="0" w:color="auto"/>
            <w:left w:val="none" w:sz="0" w:space="0" w:color="auto"/>
            <w:bottom w:val="none" w:sz="0" w:space="0" w:color="auto"/>
            <w:right w:val="none" w:sz="0" w:space="0" w:color="auto"/>
          </w:divBdr>
        </w:div>
        <w:div w:id="1028214879">
          <w:marLeft w:val="640"/>
          <w:marRight w:val="0"/>
          <w:marTop w:val="0"/>
          <w:marBottom w:val="0"/>
          <w:divBdr>
            <w:top w:val="none" w:sz="0" w:space="0" w:color="auto"/>
            <w:left w:val="none" w:sz="0" w:space="0" w:color="auto"/>
            <w:bottom w:val="none" w:sz="0" w:space="0" w:color="auto"/>
            <w:right w:val="none" w:sz="0" w:space="0" w:color="auto"/>
          </w:divBdr>
        </w:div>
        <w:div w:id="2093431925">
          <w:marLeft w:val="640"/>
          <w:marRight w:val="0"/>
          <w:marTop w:val="0"/>
          <w:marBottom w:val="0"/>
          <w:divBdr>
            <w:top w:val="none" w:sz="0" w:space="0" w:color="auto"/>
            <w:left w:val="none" w:sz="0" w:space="0" w:color="auto"/>
            <w:bottom w:val="none" w:sz="0" w:space="0" w:color="auto"/>
            <w:right w:val="none" w:sz="0" w:space="0" w:color="auto"/>
          </w:divBdr>
        </w:div>
        <w:div w:id="2088917525">
          <w:marLeft w:val="640"/>
          <w:marRight w:val="0"/>
          <w:marTop w:val="0"/>
          <w:marBottom w:val="0"/>
          <w:divBdr>
            <w:top w:val="none" w:sz="0" w:space="0" w:color="auto"/>
            <w:left w:val="none" w:sz="0" w:space="0" w:color="auto"/>
            <w:bottom w:val="none" w:sz="0" w:space="0" w:color="auto"/>
            <w:right w:val="none" w:sz="0" w:space="0" w:color="auto"/>
          </w:divBdr>
        </w:div>
        <w:div w:id="1892880422">
          <w:marLeft w:val="640"/>
          <w:marRight w:val="0"/>
          <w:marTop w:val="0"/>
          <w:marBottom w:val="0"/>
          <w:divBdr>
            <w:top w:val="none" w:sz="0" w:space="0" w:color="auto"/>
            <w:left w:val="none" w:sz="0" w:space="0" w:color="auto"/>
            <w:bottom w:val="none" w:sz="0" w:space="0" w:color="auto"/>
            <w:right w:val="none" w:sz="0" w:space="0" w:color="auto"/>
          </w:divBdr>
        </w:div>
        <w:div w:id="310984280">
          <w:marLeft w:val="640"/>
          <w:marRight w:val="0"/>
          <w:marTop w:val="0"/>
          <w:marBottom w:val="0"/>
          <w:divBdr>
            <w:top w:val="none" w:sz="0" w:space="0" w:color="auto"/>
            <w:left w:val="none" w:sz="0" w:space="0" w:color="auto"/>
            <w:bottom w:val="none" w:sz="0" w:space="0" w:color="auto"/>
            <w:right w:val="none" w:sz="0" w:space="0" w:color="auto"/>
          </w:divBdr>
        </w:div>
        <w:div w:id="1619292676">
          <w:marLeft w:val="640"/>
          <w:marRight w:val="0"/>
          <w:marTop w:val="0"/>
          <w:marBottom w:val="0"/>
          <w:divBdr>
            <w:top w:val="none" w:sz="0" w:space="0" w:color="auto"/>
            <w:left w:val="none" w:sz="0" w:space="0" w:color="auto"/>
            <w:bottom w:val="none" w:sz="0" w:space="0" w:color="auto"/>
            <w:right w:val="none" w:sz="0" w:space="0" w:color="auto"/>
          </w:divBdr>
        </w:div>
        <w:div w:id="977878910">
          <w:marLeft w:val="640"/>
          <w:marRight w:val="0"/>
          <w:marTop w:val="0"/>
          <w:marBottom w:val="0"/>
          <w:divBdr>
            <w:top w:val="none" w:sz="0" w:space="0" w:color="auto"/>
            <w:left w:val="none" w:sz="0" w:space="0" w:color="auto"/>
            <w:bottom w:val="none" w:sz="0" w:space="0" w:color="auto"/>
            <w:right w:val="none" w:sz="0" w:space="0" w:color="auto"/>
          </w:divBdr>
        </w:div>
        <w:div w:id="1484271919">
          <w:marLeft w:val="640"/>
          <w:marRight w:val="0"/>
          <w:marTop w:val="0"/>
          <w:marBottom w:val="0"/>
          <w:divBdr>
            <w:top w:val="none" w:sz="0" w:space="0" w:color="auto"/>
            <w:left w:val="none" w:sz="0" w:space="0" w:color="auto"/>
            <w:bottom w:val="none" w:sz="0" w:space="0" w:color="auto"/>
            <w:right w:val="none" w:sz="0" w:space="0" w:color="auto"/>
          </w:divBdr>
        </w:div>
        <w:div w:id="2081438536">
          <w:marLeft w:val="640"/>
          <w:marRight w:val="0"/>
          <w:marTop w:val="0"/>
          <w:marBottom w:val="0"/>
          <w:divBdr>
            <w:top w:val="none" w:sz="0" w:space="0" w:color="auto"/>
            <w:left w:val="none" w:sz="0" w:space="0" w:color="auto"/>
            <w:bottom w:val="none" w:sz="0" w:space="0" w:color="auto"/>
            <w:right w:val="none" w:sz="0" w:space="0" w:color="auto"/>
          </w:divBdr>
        </w:div>
        <w:div w:id="1620064212">
          <w:marLeft w:val="640"/>
          <w:marRight w:val="0"/>
          <w:marTop w:val="0"/>
          <w:marBottom w:val="0"/>
          <w:divBdr>
            <w:top w:val="none" w:sz="0" w:space="0" w:color="auto"/>
            <w:left w:val="none" w:sz="0" w:space="0" w:color="auto"/>
            <w:bottom w:val="none" w:sz="0" w:space="0" w:color="auto"/>
            <w:right w:val="none" w:sz="0" w:space="0" w:color="auto"/>
          </w:divBdr>
        </w:div>
        <w:div w:id="1507939850">
          <w:marLeft w:val="640"/>
          <w:marRight w:val="0"/>
          <w:marTop w:val="0"/>
          <w:marBottom w:val="0"/>
          <w:divBdr>
            <w:top w:val="none" w:sz="0" w:space="0" w:color="auto"/>
            <w:left w:val="none" w:sz="0" w:space="0" w:color="auto"/>
            <w:bottom w:val="none" w:sz="0" w:space="0" w:color="auto"/>
            <w:right w:val="none" w:sz="0" w:space="0" w:color="auto"/>
          </w:divBdr>
        </w:div>
        <w:div w:id="1799713376">
          <w:marLeft w:val="640"/>
          <w:marRight w:val="0"/>
          <w:marTop w:val="0"/>
          <w:marBottom w:val="0"/>
          <w:divBdr>
            <w:top w:val="none" w:sz="0" w:space="0" w:color="auto"/>
            <w:left w:val="none" w:sz="0" w:space="0" w:color="auto"/>
            <w:bottom w:val="none" w:sz="0" w:space="0" w:color="auto"/>
            <w:right w:val="none" w:sz="0" w:space="0" w:color="auto"/>
          </w:divBdr>
        </w:div>
        <w:div w:id="130755559">
          <w:marLeft w:val="640"/>
          <w:marRight w:val="0"/>
          <w:marTop w:val="0"/>
          <w:marBottom w:val="0"/>
          <w:divBdr>
            <w:top w:val="none" w:sz="0" w:space="0" w:color="auto"/>
            <w:left w:val="none" w:sz="0" w:space="0" w:color="auto"/>
            <w:bottom w:val="none" w:sz="0" w:space="0" w:color="auto"/>
            <w:right w:val="none" w:sz="0" w:space="0" w:color="auto"/>
          </w:divBdr>
        </w:div>
        <w:div w:id="1648823185">
          <w:marLeft w:val="640"/>
          <w:marRight w:val="0"/>
          <w:marTop w:val="0"/>
          <w:marBottom w:val="0"/>
          <w:divBdr>
            <w:top w:val="none" w:sz="0" w:space="0" w:color="auto"/>
            <w:left w:val="none" w:sz="0" w:space="0" w:color="auto"/>
            <w:bottom w:val="none" w:sz="0" w:space="0" w:color="auto"/>
            <w:right w:val="none" w:sz="0" w:space="0" w:color="auto"/>
          </w:divBdr>
        </w:div>
        <w:div w:id="1456291925">
          <w:marLeft w:val="640"/>
          <w:marRight w:val="0"/>
          <w:marTop w:val="0"/>
          <w:marBottom w:val="0"/>
          <w:divBdr>
            <w:top w:val="none" w:sz="0" w:space="0" w:color="auto"/>
            <w:left w:val="none" w:sz="0" w:space="0" w:color="auto"/>
            <w:bottom w:val="none" w:sz="0" w:space="0" w:color="auto"/>
            <w:right w:val="none" w:sz="0" w:space="0" w:color="auto"/>
          </w:divBdr>
        </w:div>
        <w:div w:id="644970756">
          <w:marLeft w:val="640"/>
          <w:marRight w:val="0"/>
          <w:marTop w:val="0"/>
          <w:marBottom w:val="0"/>
          <w:divBdr>
            <w:top w:val="none" w:sz="0" w:space="0" w:color="auto"/>
            <w:left w:val="none" w:sz="0" w:space="0" w:color="auto"/>
            <w:bottom w:val="none" w:sz="0" w:space="0" w:color="auto"/>
            <w:right w:val="none" w:sz="0" w:space="0" w:color="auto"/>
          </w:divBdr>
        </w:div>
        <w:div w:id="814957730">
          <w:marLeft w:val="640"/>
          <w:marRight w:val="0"/>
          <w:marTop w:val="0"/>
          <w:marBottom w:val="0"/>
          <w:divBdr>
            <w:top w:val="none" w:sz="0" w:space="0" w:color="auto"/>
            <w:left w:val="none" w:sz="0" w:space="0" w:color="auto"/>
            <w:bottom w:val="none" w:sz="0" w:space="0" w:color="auto"/>
            <w:right w:val="none" w:sz="0" w:space="0" w:color="auto"/>
          </w:divBdr>
        </w:div>
        <w:div w:id="482435071">
          <w:marLeft w:val="640"/>
          <w:marRight w:val="0"/>
          <w:marTop w:val="0"/>
          <w:marBottom w:val="0"/>
          <w:divBdr>
            <w:top w:val="none" w:sz="0" w:space="0" w:color="auto"/>
            <w:left w:val="none" w:sz="0" w:space="0" w:color="auto"/>
            <w:bottom w:val="none" w:sz="0" w:space="0" w:color="auto"/>
            <w:right w:val="none" w:sz="0" w:space="0" w:color="auto"/>
          </w:divBdr>
        </w:div>
        <w:div w:id="1308170970">
          <w:marLeft w:val="640"/>
          <w:marRight w:val="0"/>
          <w:marTop w:val="0"/>
          <w:marBottom w:val="0"/>
          <w:divBdr>
            <w:top w:val="none" w:sz="0" w:space="0" w:color="auto"/>
            <w:left w:val="none" w:sz="0" w:space="0" w:color="auto"/>
            <w:bottom w:val="none" w:sz="0" w:space="0" w:color="auto"/>
            <w:right w:val="none" w:sz="0" w:space="0" w:color="auto"/>
          </w:divBdr>
        </w:div>
      </w:divsChild>
    </w:div>
    <w:div w:id="640427149">
      <w:marLeft w:val="640"/>
      <w:marRight w:val="0"/>
      <w:marTop w:val="0"/>
      <w:marBottom w:val="0"/>
      <w:divBdr>
        <w:top w:val="none" w:sz="0" w:space="0" w:color="auto"/>
        <w:left w:val="none" w:sz="0" w:space="0" w:color="auto"/>
        <w:bottom w:val="none" w:sz="0" w:space="0" w:color="auto"/>
        <w:right w:val="none" w:sz="0" w:space="0" w:color="auto"/>
      </w:divBdr>
    </w:div>
    <w:div w:id="640504774">
      <w:marLeft w:val="640"/>
      <w:marRight w:val="0"/>
      <w:marTop w:val="0"/>
      <w:marBottom w:val="0"/>
      <w:divBdr>
        <w:top w:val="none" w:sz="0" w:space="0" w:color="auto"/>
        <w:left w:val="none" w:sz="0" w:space="0" w:color="auto"/>
        <w:bottom w:val="none" w:sz="0" w:space="0" w:color="auto"/>
        <w:right w:val="none" w:sz="0" w:space="0" w:color="auto"/>
      </w:divBdr>
    </w:div>
    <w:div w:id="640573329">
      <w:marLeft w:val="640"/>
      <w:marRight w:val="0"/>
      <w:marTop w:val="0"/>
      <w:marBottom w:val="0"/>
      <w:divBdr>
        <w:top w:val="none" w:sz="0" w:space="0" w:color="auto"/>
        <w:left w:val="none" w:sz="0" w:space="0" w:color="auto"/>
        <w:bottom w:val="none" w:sz="0" w:space="0" w:color="auto"/>
        <w:right w:val="none" w:sz="0" w:space="0" w:color="auto"/>
      </w:divBdr>
    </w:div>
    <w:div w:id="640616728">
      <w:marLeft w:val="640"/>
      <w:marRight w:val="0"/>
      <w:marTop w:val="0"/>
      <w:marBottom w:val="0"/>
      <w:divBdr>
        <w:top w:val="none" w:sz="0" w:space="0" w:color="auto"/>
        <w:left w:val="none" w:sz="0" w:space="0" w:color="auto"/>
        <w:bottom w:val="none" w:sz="0" w:space="0" w:color="auto"/>
        <w:right w:val="none" w:sz="0" w:space="0" w:color="auto"/>
      </w:divBdr>
    </w:div>
    <w:div w:id="640617025">
      <w:marLeft w:val="640"/>
      <w:marRight w:val="0"/>
      <w:marTop w:val="0"/>
      <w:marBottom w:val="0"/>
      <w:divBdr>
        <w:top w:val="none" w:sz="0" w:space="0" w:color="auto"/>
        <w:left w:val="none" w:sz="0" w:space="0" w:color="auto"/>
        <w:bottom w:val="none" w:sz="0" w:space="0" w:color="auto"/>
        <w:right w:val="none" w:sz="0" w:space="0" w:color="auto"/>
      </w:divBdr>
    </w:div>
    <w:div w:id="640621467">
      <w:marLeft w:val="640"/>
      <w:marRight w:val="0"/>
      <w:marTop w:val="0"/>
      <w:marBottom w:val="0"/>
      <w:divBdr>
        <w:top w:val="none" w:sz="0" w:space="0" w:color="auto"/>
        <w:left w:val="none" w:sz="0" w:space="0" w:color="auto"/>
        <w:bottom w:val="none" w:sz="0" w:space="0" w:color="auto"/>
        <w:right w:val="none" w:sz="0" w:space="0" w:color="auto"/>
      </w:divBdr>
    </w:div>
    <w:div w:id="640766982">
      <w:marLeft w:val="640"/>
      <w:marRight w:val="0"/>
      <w:marTop w:val="0"/>
      <w:marBottom w:val="0"/>
      <w:divBdr>
        <w:top w:val="none" w:sz="0" w:space="0" w:color="auto"/>
        <w:left w:val="none" w:sz="0" w:space="0" w:color="auto"/>
        <w:bottom w:val="none" w:sz="0" w:space="0" w:color="auto"/>
        <w:right w:val="none" w:sz="0" w:space="0" w:color="auto"/>
      </w:divBdr>
    </w:div>
    <w:div w:id="640812457">
      <w:marLeft w:val="640"/>
      <w:marRight w:val="0"/>
      <w:marTop w:val="0"/>
      <w:marBottom w:val="0"/>
      <w:divBdr>
        <w:top w:val="none" w:sz="0" w:space="0" w:color="auto"/>
        <w:left w:val="none" w:sz="0" w:space="0" w:color="auto"/>
        <w:bottom w:val="none" w:sz="0" w:space="0" w:color="auto"/>
        <w:right w:val="none" w:sz="0" w:space="0" w:color="auto"/>
      </w:divBdr>
    </w:div>
    <w:div w:id="640842192">
      <w:marLeft w:val="640"/>
      <w:marRight w:val="0"/>
      <w:marTop w:val="0"/>
      <w:marBottom w:val="0"/>
      <w:divBdr>
        <w:top w:val="none" w:sz="0" w:space="0" w:color="auto"/>
        <w:left w:val="none" w:sz="0" w:space="0" w:color="auto"/>
        <w:bottom w:val="none" w:sz="0" w:space="0" w:color="auto"/>
        <w:right w:val="none" w:sz="0" w:space="0" w:color="auto"/>
      </w:divBdr>
    </w:div>
    <w:div w:id="640885831">
      <w:marLeft w:val="640"/>
      <w:marRight w:val="0"/>
      <w:marTop w:val="0"/>
      <w:marBottom w:val="0"/>
      <w:divBdr>
        <w:top w:val="none" w:sz="0" w:space="0" w:color="auto"/>
        <w:left w:val="none" w:sz="0" w:space="0" w:color="auto"/>
        <w:bottom w:val="none" w:sz="0" w:space="0" w:color="auto"/>
        <w:right w:val="none" w:sz="0" w:space="0" w:color="auto"/>
      </w:divBdr>
    </w:div>
    <w:div w:id="640889281">
      <w:marLeft w:val="640"/>
      <w:marRight w:val="0"/>
      <w:marTop w:val="0"/>
      <w:marBottom w:val="0"/>
      <w:divBdr>
        <w:top w:val="none" w:sz="0" w:space="0" w:color="auto"/>
        <w:left w:val="none" w:sz="0" w:space="0" w:color="auto"/>
        <w:bottom w:val="none" w:sz="0" w:space="0" w:color="auto"/>
        <w:right w:val="none" w:sz="0" w:space="0" w:color="auto"/>
      </w:divBdr>
    </w:div>
    <w:div w:id="640891723">
      <w:marLeft w:val="640"/>
      <w:marRight w:val="0"/>
      <w:marTop w:val="0"/>
      <w:marBottom w:val="0"/>
      <w:divBdr>
        <w:top w:val="none" w:sz="0" w:space="0" w:color="auto"/>
        <w:left w:val="none" w:sz="0" w:space="0" w:color="auto"/>
        <w:bottom w:val="none" w:sz="0" w:space="0" w:color="auto"/>
        <w:right w:val="none" w:sz="0" w:space="0" w:color="auto"/>
      </w:divBdr>
    </w:div>
    <w:div w:id="640958664">
      <w:marLeft w:val="640"/>
      <w:marRight w:val="0"/>
      <w:marTop w:val="0"/>
      <w:marBottom w:val="0"/>
      <w:divBdr>
        <w:top w:val="none" w:sz="0" w:space="0" w:color="auto"/>
        <w:left w:val="none" w:sz="0" w:space="0" w:color="auto"/>
        <w:bottom w:val="none" w:sz="0" w:space="0" w:color="auto"/>
        <w:right w:val="none" w:sz="0" w:space="0" w:color="auto"/>
      </w:divBdr>
    </w:div>
    <w:div w:id="640966947">
      <w:marLeft w:val="640"/>
      <w:marRight w:val="0"/>
      <w:marTop w:val="0"/>
      <w:marBottom w:val="0"/>
      <w:divBdr>
        <w:top w:val="none" w:sz="0" w:space="0" w:color="auto"/>
        <w:left w:val="none" w:sz="0" w:space="0" w:color="auto"/>
        <w:bottom w:val="none" w:sz="0" w:space="0" w:color="auto"/>
        <w:right w:val="none" w:sz="0" w:space="0" w:color="auto"/>
      </w:divBdr>
    </w:div>
    <w:div w:id="641034703">
      <w:marLeft w:val="640"/>
      <w:marRight w:val="0"/>
      <w:marTop w:val="0"/>
      <w:marBottom w:val="0"/>
      <w:divBdr>
        <w:top w:val="none" w:sz="0" w:space="0" w:color="auto"/>
        <w:left w:val="none" w:sz="0" w:space="0" w:color="auto"/>
        <w:bottom w:val="none" w:sz="0" w:space="0" w:color="auto"/>
        <w:right w:val="none" w:sz="0" w:space="0" w:color="auto"/>
      </w:divBdr>
    </w:div>
    <w:div w:id="641037019">
      <w:marLeft w:val="640"/>
      <w:marRight w:val="0"/>
      <w:marTop w:val="0"/>
      <w:marBottom w:val="0"/>
      <w:divBdr>
        <w:top w:val="none" w:sz="0" w:space="0" w:color="auto"/>
        <w:left w:val="none" w:sz="0" w:space="0" w:color="auto"/>
        <w:bottom w:val="none" w:sz="0" w:space="0" w:color="auto"/>
        <w:right w:val="none" w:sz="0" w:space="0" w:color="auto"/>
      </w:divBdr>
    </w:div>
    <w:div w:id="641076685">
      <w:marLeft w:val="640"/>
      <w:marRight w:val="0"/>
      <w:marTop w:val="0"/>
      <w:marBottom w:val="0"/>
      <w:divBdr>
        <w:top w:val="none" w:sz="0" w:space="0" w:color="auto"/>
        <w:left w:val="none" w:sz="0" w:space="0" w:color="auto"/>
        <w:bottom w:val="none" w:sz="0" w:space="0" w:color="auto"/>
        <w:right w:val="none" w:sz="0" w:space="0" w:color="auto"/>
      </w:divBdr>
    </w:div>
    <w:div w:id="641152366">
      <w:marLeft w:val="640"/>
      <w:marRight w:val="0"/>
      <w:marTop w:val="0"/>
      <w:marBottom w:val="0"/>
      <w:divBdr>
        <w:top w:val="none" w:sz="0" w:space="0" w:color="auto"/>
        <w:left w:val="none" w:sz="0" w:space="0" w:color="auto"/>
        <w:bottom w:val="none" w:sz="0" w:space="0" w:color="auto"/>
        <w:right w:val="none" w:sz="0" w:space="0" w:color="auto"/>
      </w:divBdr>
    </w:div>
    <w:div w:id="641152473">
      <w:marLeft w:val="640"/>
      <w:marRight w:val="0"/>
      <w:marTop w:val="0"/>
      <w:marBottom w:val="0"/>
      <w:divBdr>
        <w:top w:val="none" w:sz="0" w:space="0" w:color="auto"/>
        <w:left w:val="none" w:sz="0" w:space="0" w:color="auto"/>
        <w:bottom w:val="none" w:sz="0" w:space="0" w:color="auto"/>
        <w:right w:val="none" w:sz="0" w:space="0" w:color="auto"/>
      </w:divBdr>
    </w:div>
    <w:div w:id="641152557">
      <w:marLeft w:val="640"/>
      <w:marRight w:val="0"/>
      <w:marTop w:val="0"/>
      <w:marBottom w:val="0"/>
      <w:divBdr>
        <w:top w:val="none" w:sz="0" w:space="0" w:color="auto"/>
        <w:left w:val="none" w:sz="0" w:space="0" w:color="auto"/>
        <w:bottom w:val="none" w:sz="0" w:space="0" w:color="auto"/>
        <w:right w:val="none" w:sz="0" w:space="0" w:color="auto"/>
      </w:divBdr>
    </w:div>
    <w:div w:id="641156956">
      <w:marLeft w:val="640"/>
      <w:marRight w:val="0"/>
      <w:marTop w:val="0"/>
      <w:marBottom w:val="0"/>
      <w:divBdr>
        <w:top w:val="none" w:sz="0" w:space="0" w:color="auto"/>
        <w:left w:val="none" w:sz="0" w:space="0" w:color="auto"/>
        <w:bottom w:val="none" w:sz="0" w:space="0" w:color="auto"/>
        <w:right w:val="none" w:sz="0" w:space="0" w:color="auto"/>
      </w:divBdr>
    </w:div>
    <w:div w:id="641233379">
      <w:marLeft w:val="640"/>
      <w:marRight w:val="0"/>
      <w:marTop w:val="0"/>
      <w:marBottom w:val="0"/>
      <w:divBdr>
        <w:top w:val="none" w:sz="0" w:space="0" w:color="auto"/>
        <w:left w:val="none" w:sz="0" w:space="0" w:color="auto"/>
        <w:bottom w:val="none" w:sz="0" w:space="0" w:color="auto"/>
        <w:right w:val="none" w:sz="0" w:space="0" w:color="auto"/>
      </w:divBdr>
    </w:div>
    <w:div w:id="641271716">
      <w:marLeft w:val="640"/>
      <w:marRight w:val="0"/>
      <w:marTop w:val="0"/>
      <w:marBottom w:val="0"/>
      <w:divBdr>
        <w:top w:val="none" w:sz="0" w:space="0" w:color="auto"/>
        <w:left w:val="none" w:sz="0" w:space="0" w:color="auto"/>
        <w:bottom w:val="none" w:sz="0" w:space="0" w:color="auto"/>
        <w:right w:val="none" w:sz="0" w:space="0" w:color="auto"/>
      </w:divBdr>
    </w:div>
    <w:div w:id="641347963">
      <w:marLeft w:val="640"/>
      <w:marRight w:val="0"/>
      <w:marTop w:val="0"/>
      <w:marBottom w:val="0"/>
      <w:divBdr>
        <w:top w:val="none" w:sz="0" w:space="0" w:color="auto"/>
        <w:left w:val="none" w:sz="0" w:space="0" w:color="auto"/>
        <w:bottom w:val="none" w:sz="0" w:space="0" w:color="auto"/>
        <w:right w:val="none" w:sz="0" w:space="0" w:color="auto"/>
      </w:divBdr>
    </w:div>
    <w:div w:id="641350908">
      <w:marLeft w:val="480"/>
      <w:marRight w:val="0"/>
      <w:marTop w:val="0"/>
      <w:marBottom w:val="0"/>
      <w:divBdr>
        <w:top w:val="none" w:sz="0" w:space="0" w:color="auto"/>
        <w:left w:val="none" w:sz="0" w:space="0" w:color="auto"/>
        <w:bottom w:val="none" w:sz="0" w:space="0" w:color="auto"/>
        <w:right w:val="none" w:sz="0" w:space="0" w:color="auto"/>
      </w:divBdr>
    </w:div>
    <w:div w:id="641420933">
      <w:marLeft w:val="640"/>
      <w:marRight w:val="0"/>
      <w:marTop w:val="0"/>
      <w:marBottom w:val="0"/>
      <w:divBdr>
        <w:top w:val="none" w:sz="0" w:space="0" w:color="auto"/>
        <w:left w:val="none" w:sz="0" w:space="0" w:color="auto"/>
        <w:bottom w:val="none" w:sz="0" w:space="0" w:color="auto"/>
        <w:right w:val="none" w:sz="0" w:space="0" w:color="auto"/>
      </w:divBdr>
    </w:div>
    <w:div w:id="641421675">
      <w:marLeft w:val="640"/>
      <w:marRight w:val="0"/>
      <w:marTop w:val="0"/>
      <w:marBottom w:val="0"/>
      <w:divBdr>
        <w:top w:val="none" w:sz="0" w:space="0" w:color="auto"/>
        <w:left w:val="none" w:sz="0" w:space="0" w:color="auto"/>
        <w:bottom w:val="none" w:sz="0" w:space="0" w:color="auto"/>
        <w:right w:val="none" w:sz="0" w:space="0" w:color="auto"/>
      </w:divBdr>
    </w:div>
    <w:div w:id="641427924">
      <w:marLeft w:val="640"/>
      <w:marRight w:val="0"/>
      <w:marTop w:val="0"/>
      <w:marBottom w:val="0"/>
      <w:divBdr>
        <w:top w:val="none" w:sz="0" w:space="0" w:color="auto"/>
        <w:left w:val="none" w:sz="0" w:space="0" w:color="auto"/>
        <w:bottom w:val="none" w:sz="0" w:space="0" w:color="auto"/>
        <w:right w:val="none" w:sz="0" w:space="0" w:color="auto"/>
      </w:divBdr>
    </w:div>
    <w:div w:id="641498617">
      <w:marLeft w:val="640"/>
      <w:marRight w:val="0"/>
      <w:marTop w:val="0"/>
      <w:marBottom w:val="0"/>
      <w:divBdr>
        <w:top w:val="none" w:sz="0" w:space="0" w:color="auto"/>
        <w:left w:val="none" w:sz="0" w:space="0" w:color="auto"/>
        <w:bottom w:val="none" w:sz="0" w:space="0" w:color="auto"/>
        <w:right w:val="none" w:sz="0" w:space="0" w:color="auto"/>
      </w:divBdr>
    </w:div>
    <w:div w:id="641733811">
      <w:marLeft w:val="640"/>
      <w:marRight w:val="0"/>
      <w:marTop w:val="0"/>
      <w:marBottom w:val="0"/>
      <w:divBdr>
        <w:top w:val="none" w:sz="0" w:space="0" w:color="auto"/>
        <w:left w:val="none" w:sz="0" w:space="0" w:color="auto"/>
        <w:bottom w:val="none" w:sz="0" w:space="0" w:color="auto"/>
        <w:right w:val="none" w:sz="0" w:space="0" w:color="auto"/>
      </w:divBdr>
    </w:div>
    <w:div w:id="641740447">
      <w:marLeft w:val="640"/>
      <w:marRight w:val="0"/>
      <w:marTop w:val="0"/>
      <w:marBottom w:val="0"/>
      <w:divBdr>
        <w:top w:val="none" w:sz="0" w:space="0" w:color="auto"/>
        <w:left w:val="none" w:sz="0" w:space="0" w:color="auto"/>
        <w:bottom w:val="none" w:sz="0" w:space="0" w:color="auto"/>
        <w:right w:val="none" w:sz="0" w:space="0" w:color="auto"/>
      </w:divBdr>
    </w:div>
    <w:div w:id="641813296">
      <w:marLeft w:val="640"/>
      <w:marRight w:val="0"/>
      <w:marTop w:val="0"/>
      <w:marBottom w:val="0"/>
      <w:divBdr>
        <w:top w:val="none" w:sz="0" w:space="0" w:color="auto"/>
        <w:left w:val="none" w:sz="0" w:space="0" w:color="auto"/>
        <w:bottom w:val="none" w:sz="0" w:space="0" w:color="auto"/>
        <w:right w:val="none" w:sz="0" w:space="0" w:color="auto"/>
      </w:divBdr>
    </w:div>
    <w:div w:id="641883934">
      <w:marLeft w:val="640"/>
      <w:marRight w:val="0"/>
      <w:marTop w:val="0"/>
      <w:marBottom w:val="0"/>
      <w:divBdr>
        <w:top w:val="none" w:sz="0" w:space="0" w:color="auto"/>
        <w:left w:val="none" w:sz="0" w:space="0" w:color="auto"/>
        <w:bottom w:val="none" w:sz="0" w:space="0" w:color="auto"/>
        <w:right w:val="none" w:sz="0" w:space="0" w:color="auto"/>
      </w:divBdr>
    </w:div>
    <w:div w:id="641885542">
      <w:marLeft w:val="640"/>
      <w:marRight w:val="0"/>
      <w:marTop w:val="0"/>
      <w:marBottom w:val="0"/>
      <w:divBdr>
        <w:top w:val="none" w:sz="0" w:space="0" w:color="auto"/>
        <w:left w:val="none" w:sz="0" w:space="0" w:color="auto"/>
        <w:bottom w:val="none" w:sz="0" w:space="0" w:color="auto"/>
        <w:right w:val="none" w:sz="0" w:space="0" w:color="auto"/>
      </w:divBdr>
    </w:div>
    <w:div w:id="641891265">
      <w:marLeft w:val="640"/>
      <w:marRight w:val="0"/>
      <w:marTop w:val="0"/>
      <w:marBottom w:val="0"/>
      <w:divBdr>
        <w:top w:val="none" w:sz="0" w:space="0" w:color="auto"/>
        <w:left w:val="none" w:sz="0" w:space="0" w:color="auto"/>
        <w:bottom w:val="none" w:sz="0" w:space="0" w:color="auto"/>
        <w:right w:val="none" w:sz="0" w:space="0" w:color="auto"/>
      </w:divBdr>
    </w:div>
    <w:div w:id="641925957">
      <w:marLeft w:val="640"/>
      <w:marRight w:val="0"/>
      <w:marTop w:val="0"/>
      <w:marBottom w:val="0"/>
      <w:divBdr>
        <w:top w:val="none" w:sz="0" w:space="0" w:color="auto"/>
        <w:left w:val="none" w:sz="0" w:space="0" w:color="auto"/>
        <w:bottom w:val="none" w:sz="0" w:space="0" w:color="auto"/>
        <w:right w:val="none" w:sz="0" w:space="0" w:color="auto"/>
      </w:divBdr>
    </w:div>
    <w:div w:id="641929556">
      <w:marLeft w:val="640"/>
      <w:marRight w:val="0"/>
      <w:marTop w:val="0"/>
      <w:marBottom w:val="0"/>
      <w:divBdr>
        <w:top w:val="none" w:sz="0" w:space="0" w:color="auto"/>
        <w:left w:val="none" w:sz="0" w:space="0" w:color="auto"/>
        <w:bottom w:val="none" w:sz="0" w:space="0" w:color="auto"/>
        <w:right w:val="none" w:sz="0" w:space="0" w:color="auto"/>
      </w:divBdr>
    </w:div>
    <w:div w:id="642001276">
      <w:marLeft w:val="640"/>
      <w:marRight w:val="0"/>
      <w:marTop w:val="0"/>
      <w:marBottom w:val="0"/>
      <w:divBdr>
        <w:top w:val="none" w:sz="0" w:space="0" w:color="auto"/>
        <w:left w:val="none" w:sz="0" w:space="0" w:color="auto"/>
        <w:bottom w:val="none" w:sz="0" w:space="0" w:color="auto"/>
        <w:right w:val="none" w:sz="0" w:space="0" w:color="auto"/>
      </w:divBdr>
    </w:div>
    <w:div w:id="642004194">
      <w:marLeft w:val="640"/>
      <w:marRight w:val="0"/>
      <w:marTop w:val="0"/>
      <w:marBottom w:val="0"/>
      <w:divBdr>
        <w:top w:val="none" w:sz="0" w:space="0" w:color="auto"/>
        <w:left w:val="none" w:sz="0" w:space="0" w:color="auto"/>
        <w:bottom w:val="none" w:sz="0" w:space="0" w:color="auto"/>
        <w:right w:val="none" w:sz="0" w:space="0" w:color="auto"/>
      </w:divBdr>
    </w:div>
    <w:div w:id="642079934">
      <w:marLeft w:val="640"/>
      <w:marRight w:val="0"/>
      <w:marTop w:val="0"/>
      <w:marBottom w:val="0"/>
      <w:divBdr>
        <w:top w:val="none" w:sz="0" w:space="0" w:color="auto"/>
        <w:left w:val="none" w:sz="0" w:space="0" w:color="auto"/>
        <w:bottom w:val="none" w:sz="0" w:space="0" w:color="auto"/>
        <w:right w:val="none" w:sz="0" w:space="0" w:color="auto"/>
      </w:divBdr>
    </w:div>
    <w:div w:id="642125052">
      <w:marLeft w:val="640"/>
      <w:marRight w:val="0"/>
      <w:marTop w:val="0"/>
      <w:marBottom w:val="0"/>
      <w:divBdr>
        <w:top w:val="none" w:sz="0" w:space="0" w:color="auto"/>
        <w:left w:val="none" w:sz="0" w:space="0" w:color="auto"/>
        <w:bottom w:val="none" w:sz="0" w:space="0" w:color="auto"/>
        <w:right w:val="none" w:sz="0" w:space="0" w:color="auto"/>
      </w:divBdr>
    </w:div>
    <w:div w:id="642126502">
      <w:marLeft w:val="640"/>
      <w:marRight w:val="0"/>
      <w:marTop w:val="0"/>
      <w:marBottom w:val="0"/>
      <w:divBdr>
        <w:top w:val="none" w:sz="0" w:space="0" w:color="auto"/>
        <w:left w:val="none" w:sz="0" w:space="0" w:color="auto"/>
        <w:bottom w:val="none" w:sz="0" w:space="0" w:color="auto"/>
        <w:right w:val="none" w:sz="0" w:space="0" w:color="auto"/>
      </w:divBdr>
    </w:div>
    <w:div w:id="642198703">
      <w:marLeft w:val="640"/>
      <w:marRight w:val="0"/>
      <w:marTop w:val="0"/>
      <w:marBottom w:val="0"/>
      <w:divBdr>
        <w:top w:val="none" w:sz="0" w:space="0" w:color="auto"/>
        <w:left w:val="none" w:sz="0" w:space="0" w:color="auto"/>
        <w:bottom w:val="none" w:sz="0" w:space="0" w:color="auto"/>
        <w:right w:val="none" w:sz="0" w:space="0" w:color="auto"/>
      </w:divBdr>
    </w:div>
    <w:div w:id="642200813">
      <w:marLeft w:val="640"/>
      <w:marRight w:val="0"/>
      <w:marTop w:val="0"/>
      <w:marBottom w:val="0"/>
      <w:divBdr>
        <w:top w:val="none" w:sz="0" w:space="0" w:color="auto"/>
        <w:left w:val="none" w:sz="0" w:space="0" w:color="auto"/>
        <w:bottom w:val="none" w:sz="0" w:space="0" w:color="auto"/>
        <w:right w:val="none" w:sz="0" w:space="0" w:color="auto"/>
      </w:divBdr>
    </w:div>
    <w:div w:id="642271607">
      <w:marLeft w:val="640"/>
      <w:marRight w:val="0"/>
      <w:marTop w:val="0"/>
      <w:marBottom w:val="0"/>
      <w:divBdr>
        <w:top w:val="none" w:sz="0" w:space="0" w:color="auto"/>
        <w:left w:val="none" w:sz="0" w:space="0" w:color="auto"/>
        <w:bottom w:val="none" w:sz="0" w:space="0" w:color="auto"/>
        <w:right w:val="none" w:sz="0" w:space="0" w:color="auto"/>
      </w:divBdr>
    </w:div>
    <w:div w:id="642394172">
      <w:marLeft w:val="640"/>
      <w:marRight w:val="0"/>
      <w:marTop w:val="0"/>
      <w:marBottom w:val="0"/>
      <w:divBdr>
        <w:top w:val="none" w:sz="0" w:space="0" w:color="auto"/>
        <w:left w:val="none" w:sz="0" w:space="0" w:color="auto"/>
        <w:bottom w:val="none" w:sz="0" w:space="0" w:color="auto"/>
        <w:right w:val="none" w:sz="0" w:space="0" w:color="auto"/>
      </w:divBdr>
    </w:div>
    <w:div w:id="642542237">
      <w:marLeft w:val="640"/>
      <w:marRight w:val="0"/>
      <w:marTop w:val="0"/>
      <w:marBottom w:val="0"/>
      <w:divBdr>
        <w:top w:val="none" w:sz="0" w:space="0" w:color="auto"/>
        <w:left w:val="none" w:sz="0" w:space="0" w:color="auto"/>
        <w:bottom w:val="none" w:sz="0" w:space="0" w:color="auto"/>
        <w:right w:val="none" w:sz="0" w:space="0" w:color="auto"/>
      </w:divBdr>
    </w:div>
    <w:div w:id="642584147">
      <w:marLeft w:val="640"/>
      <w:marRight w:val="0"/>
      <w:marTop w:val="0"/>
      <w:marBottom w:val="0"/>
      <w:divBdr>
        <w:top w:val="none" w:sz="0" w:space="0" w:color="auto"/>
        <w:left w:val="none" w:sz="0" w:space="0" w:color="auto"/>
        <w:bottom w:val="none" w:sz="0" w:space="0" w:color="auto"/>
        <w:right w:val="none" w:sz="0" w:space="0" w:color="auto"/>
      </w:divBdr>
    </w:div>
    <w:div w:id="642585000">
      <w:marLeft w:val="640"/>
      <w:marRight w:val="0"/>
      <w:marTop w:val="0"/>
      <w:marBottom w:val="0"/>
      <w:divBdr>
        <w:top w:val="none" w:sz="0" w:space="0" w:color="auto"/>
        <w:left w:val="none" w:sz="0" w:space="0" w:color="auto"/>
        <w:bottom w:val="none" w:sz="0" w:space="0" w:color="auto"/>
        <w:right w:val="none" w:sz="0" w:space="0" w:color="auto"/>
      </w:divBdr>
    </w:div>
    <w:div w:id="642588531">
      <w:marLeft w:val="640"/>
      <w:marRight w:val="0"/>
      <w:marTop w:val="0"/>
      <w:marBottom w:val="0"/>
      <w:divBdr>
        <w:top w:val="none" w:sz="0" w:space="0" w:color="auto"/>
        <w:left w:val="none" w:sz="0" w:space="0" w:color="auto"/>
        <w:bottom w:val="none" w:sz="0" w:space="0" w:color="auto"/>
        <w:right w:val="none" w:sz="0" w:space="0" w:color="auto"/>
      </w:divBdr>
    </w:div>
    <w:div w:id="642657225">
      <w:marLeft w:val="640"/>
      <w:marRight w:val="0"/>
      <w:marTop w:val="0"/>
      <w:marBottom w:val="0"/>
      <w:divBdr>
        <w:top w:val="none" w:sz="0" w:space="0" w:color="auto"/>
        <w:left w:val="none" w:sz="0" w:space="0" w:color="auto"/>
        <w:bottom w:val="none" w:sz="0" w:space="0" w:color="auto"/>
        <w:right w:val="none" w:sz="0" w:space="0" w:color="auto"/>
      </w:divBdr>
    </w:div>
    <w:div w:id="642659301">
      <w:marLeft w:val="640"/>
      <w:marRight w:val="0"/>
      <w:marTop w:val="0"/>
      <w:marBottom w:val="0"/>
      <w:divBdr>
        <w:top w:val="none" w:sz="0" w:space="0" w:color="auto"/>
        <w:left w:val="none" w:sz="0" w:space="0" w:color="auto"/>
        <w:bottom w:val="none" w:sz="0" w:space="0" w:color="auto"/>
        <w:right w:val="none" w:sz="0" w:space="0" w:color="auto"/>
      </w:divBdr>
    </w:div>
    <w:div w:id="642660912">
      <w:marLeft w:val="640"/>
      <w:marRight w:val="0"/>
      <w:marTop w:val="0"/>
      <w:marBottom w:val="0"/>
      <w:divBdr>
        <w:top w:val="none" w:sz="0" w:space="0" w:color="auto"/>
        <w:left w:val="none" w:sz="0" w:space="0" w:color="auto"/>
        <w:bottom w:val="none" w:sz="0" w:space="0" w:color="auto"/>
        <w:right w:val="none" w:sz="0" w:space="0" w:color="auto"/>
      </w:divBdr>
    </w:div>
    <w:div w:id="642732931">
      <w:marLeft w:val="640"/>
      <w:marRight w:val="0"/>
      <w:marTop w:val="0"/>
      <w:marBottom w:val="0"/>
      <w:divBdr>
        <w:top w:val="none" w:sz="0" w:space="0" w:color="auto"/>
        <w:left w:val="none" w:sz="0" w:space="0" w:color="auto"/>
        <w:bottom w:val="none" w:sz="0" w:space="0" w:color="auto"/>
        <w:right w:val="none" w:sz="0" w:space="0" w:color="auto"/>
      </w:divBdr>
    </w:div>
    <w:div w:id="642854562">
      <w:marLeft w:val="640"/>
      <w:marRight w:val="0"/>
      <w:marTop w:val="0"/>
      <w:marBottom w:val="0"/>
      <w:divBdr>
        <w:top w:val="none" w:sz="0" w:space="0" w:color="auto"/>
        <w:left w:val="none" w:sz="0" w:space="0" w:color="auto"/>
        <w:bottom w:val="none" w:sz="0" w:space="0" w:color="auto"/>
        <w:right w:val="none" w:sz="0" w:space="0" w:color="auto"/>
      </w:divBdr>
    </w:div>
    <w:div w:id="642924649">
      <w:marLeft w:val="640"/>
      <w:marRight w:val="0"/>
      <w:marTop w:val="0"/>
      <w:marBottom w:val="0"/>
      <w:divBdr>
        <w:top w:val="none" w:sz="0" w:space="0" w:color="auto"/>
        <w:left w:val="none" w:sz="0" w:space="0" w:color="auto"/>
        <w:bottom w:val="none" w:sz="0" w:space="0" w:color="auto"/>
        <w:right w:val="none" w:sz="0" w:space="0" w:color="auto"/>
      </w:divBdr>
    </w:div>
    <w:div w:id="642929330">
      <w:marLeft w:val="640"/>
      <w:marRight w:val="0"/>
      <w:marTop w:val="0"/>
      <w:marBottom w:val="0"/>
      <w:divBdr>
        <w:top w:val="none" w:sz="0" w:space="0" w:color="auto"/>
        <w:left w:val="none" w:sz="0" w:space="0" w:color="auto"/>
        <w:bottom w:val="none" w:sz="0" w:space="0" w:color="auto"/>
        <w:right w:val="none" w:sz="0" w:space="0" w:color="auto"/>
      </w:divBdr>
    </w:div>
    <w:div w:id="642933729">
      <w:marLeft w:val="640"/>
      <w:marRight w:val="0"/>
      <w:marTop w:val="0"/>
      <w:marBottom w:val="0"/>
      <w:divBdr>
        <w:top w:val="none" w:sz="0" w:space="0" w:color="auto"/>
        <w:left w:val="none" w:sz="0" w:space="0" w:color="auto"/>
        <w:bottom w:val="none" w:sz="0" w:space="0" w:color="auto"/>
        <w:right w:val="none" w:sz="0" w:space="0" w:color="auto"/>
      </w:divBdr>
    </w:div>
    <w:div w:id="642975758">
      <w:marLeft w:val="640"/>
      <w:marRight w:val="0"/>
      <w:marTop w:val="0"/>
      <w:marBottom w:val="0"/>
      <w:divBdr>
        <w:top w:val="none" w:sz="0" w:space="0" w:color="auto"/>
        <w:left w:val="none" w:sz="0" w:space="0" w:color="auto"/>
        <w:bottom w:val="none" w:sz="0" w:space="0" w:color="auto"/>
        <w:right w:val="none" w:sz="0" w:space="0" w:color="auto"/>
      </w:divBdr>
    </w:div>
    <w:div w:id="643000300">
      <w:marLeft w:val="640"/>
      <w:marRight w:val="0"/>
      <w:marTop w:val="0"/>
      <w:marBottom w:val="0"/>
      <w:divBdr>
        <w:top w:val="none" w:sz="0" w:space="0" w:color="auto"/>
        <w:left w:val="none" w:sz="0" w:space="0" w:color="auto"/>
        <w:bottom w:val="none" w:sz="0" w:space="0" w:color="auto"/>
        <w:right w:val="none" w:sz="0" w:space="0" w:color="auto"/>
      </w:divBdr>
    </w:div>
    <w:div w:id="643047713">
      <w:marLeft w:val="640"/>
      <w:marRight w:val="0"/>
      <w:marTop w:val="0"/>
      <w:marBottom w:val="0"/>
      <w:divBdr>
        <w:top w:val="none" w:sz="0" w:space="0" w:color="auto"/>
        <w:left w:val="none" w:sz="0" w:space="0" w:color="auto"/>
        <w:bottom w:val="none" w:sz="0" w:space="0" w:color="auto"/>
        <w:right w:val="none" w:sz="0" w:space="0" w:color="auto"/>
      </w:divBdr>
    </w:div>
    <w:div w:id="643050078">
      <w:marLeft w:val="640"/>
      <w:marRight w:val="0"/>
      <w:marTop w:val="0"/>
      <w:marBottom w:val="0"/>
      <w:divBdr>
        <w:top w:val="none" w:sz="0" w:space="0" w:color="auto"/>
        <w:left w:val="none" w:sz="0" w:space="0" w:color="auto"/>
        <w:bottom w:val="none" w:sz="0" w:space="0" w:color="auto"/>
        <w:right w:val="none" w:sz="0" w:space="0" w:color="auto"/>
      </w:divBdr>
    </w:div>
    <w:div w:id="643123997">
      <w:marLeft w:val="640"/>
      <w:marRight w:val="0"/>
      <w:marTop w:val="0"/>
      <w:marBottom w:val="0"/>
      <w:divBdr>
        <w:top w:val="none" w:sz="0" w:space="0" w:color="auto"/>
        <w:left w:val="none" w:sz="0" w:space="0" w:color="auto"/>
        <w:bottom w:val="none" w:sz="0" w:space="0" w:color="auto"/>
        <w:right w:val="none" w:sz="0" w:space="0" w:color="auto"/>
      </w:divBdr>
    </w:div>
    <w:div w:id="643198384">
      <w:marLeft w:val="640"/>
      <w:marRight w:val="0"/>
      <w:marTop w:val="0"/>
      <w:marBottom w:val="0"/>
      <w:divBdr>
        <w:top w:val="none" w:sz="0" w:space="0" w:color="auto"/>
        <w:left w:val="none" w:sz="0" w:space="0" w:color="auto"/>
        <w:bottom w:val="none" w:sz="0" w:space="0" w:color="auto"/>
        <w:right w:val="none" w:sz="0" w:space="0" w:color="auto"/>
      </w:divBdr>
    </w:div>
    <w:div w:id="643201936">
      <w:marLeft w:val="640"/>
      <w:marRight w:val="0"/>
      <w:marTop w:val="0"/>
      <w:marBottom w:val="0"/>
      <w:divBdr>
        <w:top w:val="none" w:sz="0" w:space="0" w:color="auto"/>
        <w:left w:val="none" w:sz="0" w:space="0" w:color="auto"/>
        <w:bottom w:val="none" w:sz="0" w:space="0" w:color="auto"/>
        <w:right w:val="none" w:sz="0" w:space="0" w:color="auto"/>
      </w:divBdr>
    </w:div>
    <w:div w:id="643238415">
      <w:marLeft w:val="640"/>
      <w:marRight w:val="0"/>
      <w:marTop w:val="0"/>
      <w:marBottom w:val="0"/>
      <w:divBdr>
        <w:top w:val="none" w:sz="0" w:space="0" w:color="auto"/>
        <w:left w:val="none" w:sz="0" w:space="0" w:color="auto"/>
        <w:bottom w:val="none" w:sz="0" w:space="0" w:color="auto"/>
        <w:right w:val="none" w:sz="0" w:space="0" w:color="auto"/>
      </w:divBdr>
    </w:div>
    <w:div w:id="643243776">
      <w:marLeft w:val="640"/>
      <w:marRight w:val="0"/>
      <w:marTop w:val="0"/>
      <w:marBottom w:val="0"/>
      <w:divBdr>
        <w:top w:val="none" w:sz="0" w:space="0" w:color="auto"/>
        <w:left w:val="none" w:sz="0" w:space="0" w:color="auto"/>
        <w:bottom w:val="none" w:sz="0" w:space="0" w:color="auto"/>
        <w:right w:val="none" w:sz="0" w:space="0" w:color="auto"/>
      </w:divBdr>
    </w:div>
    <w:div w:id="643311540">
      <w:marLeft w:val="640"/>
      <w:marRight w:val="0"/>
      <w:marTop w:val="0"/>
      <w:marBottom w:val="0"/>
      <w:divBdr>
        <w:top w:val="none" w:sz="0" w:space="0" w:color="auto"/>
        <w:left w:val="none" w:sz="0" w:space="0" w:color="auto"/>
        <w:bottom w:val="none" w:sz="0" w:space="0" w:color="auto"/>
        <w:right w:val="none" w:sz="0" w:space="0" w:color="auto"/>
      </w:divBdr>
    </w:div>
    <w:div w:id="643504037">
      <w:marLeft w:val="640"/>
      <w:marRight w:val="0"/>
      <w:marTop w:val="0"/>
      <w:marBottom w:val="0"/>
      <w:divBdr>
        <w:top w:val="none" w:sz="0" w:space="0" w:color="auto"/>
        <w:left w:val="none" w:sz="0" w:space="0" w:color="auto"/>
        <w:bottom w:val="none" w:sz="0" w:space="0" w:color="auto"/>
        <w:right w:val="none" w:sz="0" w:space="0" w:color="auto"/>
      </w:divBdr>
    </w:div>
    <w:div w:id="643588438">
      <w:marLeft w:val="640"/>
      <w:marRight w:val="0"/>
      <w:marTop w:val="0"/>
      <w:marBottom w:val="0"/>
      <w:divBdr>
        <w:top w:val="none" w:sz="0" w:space="0" w:color="auto"/>
        <w:left w:val="none" w:sz="0" w:space="0" w:color="auto"/>
        <w:bottom w:val="none" w:sz="0" w:space="0" w:color="auto"/>
        <w:right w:val="none" w:sz="0" w:space="0" w:color="auto"/>
      </w:divBdr>
    </w:div>
    <w:div w:id="643630687">
      <w:bodyDiv w:val="1"/>
      <w:marLeft w:val="0"/>
      <w:marRight w:val="0"/>
      <w:marTop w:val="0"/>
      <w:marBottom w:val="0"/>
      <w:divBdr>
        <w:top w:val="none" w:sz="0" w:space="0" w:color="auto"/>
        <w:left w:val="none" w:sz="0" w:space="0" w:color="auto"/>
        <w:bottom w:val="none" w:sz="0" w:space="0" w:color="auto"/>
        <w:right w:val="none" w:sz="0" w:space="0" w:color="auto"/>
      </w:divBdr>
      <w:divsChild>
        <w:div w:id="1399551039">
          <w:marLeft w:val="640"/>
          <w:marRight w:val="0"/>
          <w:marTop w:val="0"/>
          <w:marBottom w:val="0"/>
          <w:divBdr>
            <w:top w:val="none" w:sz="0" w:space="0" w:color="auto"/>
            <w:left w:val="none" w:sz="0" w:space="0" w:color="auto"/>
            <w:bottom w:val="none" w:sz="0" w:space="0" w:color="auto"/>
            <w:right w:val="none" w:sz="0" w:space="0" w:color="auto"/>
          </w:divBdr>
        </w:div>
        <w:div w:id="1107234841">
          <w:marLeft w:val="640"/>
          <w:marRight w:val="0"/>
          <w:marTop w:val="0"/>
          <w:marBottom w:val="0"/>
          <w:divBdr>
            <w:top w:val="none" w:sz="0" w:space="0" w:color="auto"/>
            <w:left w:val="none" w:sz="0" w:space="0" w:color="auto"/>
            <w:bottom w:val="none" w:sz="0" w:space="0" w:color="auto"/>
            <w:right w:val="none" w:sz="0" w:space="0" w:color="auto"/>
          </w:divBdr>
        </w:div>
        <w:div w:id="278101737">
          <w:marLeft w:val="640"/>
          <w:marRight w:val="0"/>
          <w:marTop w:val="0"/>
          <w:marBottom w:val="0"/>
          <w:divBdr>
            <w:top w:val="none" w:sz="0" w:space="0" w:color="auto"/>
            <w:left w:val="none" w:sz="0" w:space="0" w:color="auto"/>
            <w:bottom w:val="none" w:sz="0" w:space="0" w:color="auto"/>
            <w:right w:val="none" w:sz="0" w:space="0" w:color="auto"/>
          </w:divBdr>
        </w:div>
        <w:div w:id="1826361113">
          <w:marLeft w:val="640"/>
          <w:marRight w:val="0"/>
          <w:marTop w:val="0"/>
          <w:marBottom w:val="0"/>
          <w:divBdr>
            <w:top w:val="none" w:sz="0" w:space="0" w:color="auto"/>
            <w:left w:val="none" w:sz="0" w:space="0" w:color="auto"/>
            <w:bottom w:val="none" w:sz="0" w:space="0" w:color="auto"/>
            <w:right w:val="none" w:sz="0" w:space="0" w:color="auto"/>
          </w:divBdr>
        </w:div>
        <w:div w:id="909583682">
          <w:marLeft w:val="640"/>
          <w:marRight w:val="0"/>
          <w:marTop w:val="0"/>
          <w:marBottom w:val="0"/>
          <w:divBdr>
            <w:top w:val="none" w:sz="0" w:space="0" w:color="auto"/>
            <w:left w:val="none" w:sz="0" w:space="0" w:color="auto"/>
            <w:bottom w:val="none" w:sz="0" w:space="0" w:color="auto"/>
            <w:right w:val="none" w:sz="0" w:space="0" w:color="auto"/>
          </w:divBdr>
        </w:div>
        <w:div w:id="1845775621">
          <w:marLeft w:val="640"/>
          <w:marRight w:val="0"/>
          <w:marTop w:val="0"/>
          <w:marBottom w:val="0"/>
          <w:divBdr>
            <w:top w:val="none" w:sz="0" w:space="0" w:color="auto"/>
            <w:left w:val="none" w:sz="0" w:space="0" w:color="auto"/>
            <w:bottom w:val="none" w:sz="0" w:space="0" w:color="auto"/>
            <w:right w:val="none" w:sz="0" w:space="0" w:color="auto"/>
          </w:divBdr>
        </w:div>
        <w:div w:id="1212418907">
          <w:marLeft w:val="640"/>
          <w:marRight w:val="0"/>
          <w:marTop w:val="0"/>
          <w:marBottom w:val="0"/>
          <w:divBdr>
            <w:top w:val="none" w:sz="0" w:space="0" w:color="auto"/>
            <w:left w:val="none" w:sz="0" w:space="0" w:color="auto"/>
            <w:bottom w:val="none" w:sz="0" w:space="0" w:color="auto"/>
            <w:right w:val="none" w:sz="0" w:space="0" w:color="auto"/>
          </w:divBdr>
        </w:div>
        <w:div w:id="547182444">
          <w:marLeft w:val="640"/>
          <w:marRight w:val="0"/>
          <w:marTop w:val="0"/>
          <w:marBottom w:val="0"/>
          <w:divBdr>
            <w:top w:val="none" w:sz="0" w:space="0" w:color="auto"/>
            <w:left w:val="none" w:sz="0" w:space="0" w:color="auto"/>
            <w:bottom w:val="none" w:sz="0" w:space="0" w:color="auto"/>
            <w:right w:val="none" w:sz="0" w:space="0" w:color="auto"/>
          </w:divBdr>
        </w:div>
        <w:div w:id="1724208718">
          <w:marLeft w:val="640"/>
          <w:marRight w:val="0"/>
          <w:marTop w:val="0"/>
          <w:marBottom w:val="0"/>
          <w:divBdr>
            <w:top w:val="none" w:sz="0" w:space="0" w:color="auto"/>
            <w:left w:val="none" w:sz="0" w:space="0" w:color="auto"/>
            <w:bottom w:val="none" w:sz="0" w:space="0" w:color="auto"/>
            <w:right w:val="none" w:sz="0" w:space="0" w:color="auto"/>
          </w:divBdr>
        </w:div>
        <w:div w:id="124735631">
          <w:marLeft w:val="640"/>
          <w:marRight w:val="0"/>
          <w:marTop w:val="0"/>
          <w:marBottom w:val="0"/>
          <w:divBdr>
            <w:top w:val="none" w:sz="0" w:space="0" w:color="auto"/>
            <w:left w:val="none" w:sz="0" w:space="0" w:color="auto"/>
            <w:bottom w:val="none" w:sz="0" w:space="0" w:color="auto"/>
            <w:right w:val="none" w:sz="0" w:space="0" w:color="auto"/>
          </w:divBdr>
        </w:div>
        <w:div w:id="414479455">
          <w:marLeft w:val="640"/>
          <w:marRight w:val="0"/>
          <w:marTop w:val="0"/>
          <w:marBottom w:val="0"/>
          <w:divBdr>
            <w:top w:val="none" w:sz="0" w:space="0" w:color="auto"/>
            <w:left w:val="none" w:sz="0" w:space="0" w:color="auto"/>
            <w:bottom w:val="none" w:sz="0" w:space="0" w:color="auto"/>
            <w:right w:val="none" w:sz="0" w:space="0" w:color="auto"/>
          </w:divBdr>
        </w:div>
        <w:div w:id="242184373">
          <w:marLeft w:val="640"/>
          <w:marRight w:val="0"/>
          <w:marTop w:val="0"/>
          <w:marBottom w:val="0"/>
          <w:divBdr>
            <w:top w:val="none" w:sz="0" w:space="0" w:color="auto"/>
            <w:left w:val="none" w:sz="0" w:space="0" w:color="auto"/>
            <w:bottom w:val="none" w:sz="0" w:space="0" w:color="auto"/>
            <w:right w:val="none" w:sz="0" w:space="0" w:color="auto"/>
          </w:divBdr>
        </w:div>
        <w:div w:id="1959217058">
          <w:marLeft w:val="640"/>
          <w:marRight w:val="0"/>
          <w:marTop w:val="0"/>
          <w:marBottom w:val="0"/>
          <w:divBdr>
            <w:top w:val="none" w:sz="0" w:space="0" w:color="auto"/>
            <w:left w:val="none" w:sz="0" w:space="0" w:color="auto"/>
            <w:bottom w:val="none" w:sz="0" w:space="0" w:color="auto"/>
            <w:right w:val="none" w:sz="0" w:space="0" w:color="auto"/>
          </w:divBdr>
        </w:div>
        <w:div w:id="804353419">
          <w:marLeft w:val="640"/>
          <w:marRight w:val="0"/>
          <w:marTop w:val="0"/>
          <w:marBottom w:val="0"/>
          <w:divBdr>
            <w:top w:val="none" w:sz="0" w:space="0" w:color="auto"/>
            <w:left w:val="none" w:sz="0" w:space="0" w:color="auto"/>
            <w:bottom w:val="none" w:sz="0" w:space="0" w:color="auto"/>
            <w:right w:val="none" w:sz="0" w:space="0" w:color="auto"/>
          </w:divBdr>
        </w:div>
        <w:div w:id="320890724">
          <w:marLeft w:val="640"/>
          <w:marRight w:val="0"/>
          <w:marTop w:val="0"/>
          <w:marBottom w:val="0"/>
          <w:divBdr>
            <w:top w:val="none" w:sz="0" w:space="0" w:color="auto"/>
            <w:left w:val="none" w:sz="0" w:space="0" w:color="auto"/>
            <w:bottom w:val="none" w:sz="0" w:space="0" w:color="auto"/>
            <w:right w:val="none" w:sz="0" w:space="0" w:color="auto"/>
          </w:divBdr>
        </w:div>
        <w:div w:id="487594639">
          <w:marLeft w:val="640"/>
          <w:marRight w:val="0"/>
          <w:marTop w:val="0"/>
          <w:marBottom w:val="0"/>
          <w:divBdr>
            <w:top w:val="none" w:sz="0" w:space="0" w:color="auto"/>
            <w:left w:val="none" w:sz="0" w:space="0" w:color="auto"/>
            <w:bottom w:val="none" w:sz="0" w:space="0" w:color="auto"/>
            <w:right w:val="none" w:sz="0" w:space="0" w:color="auto"/>
          </w:divBdr>
        </w:div>
        <w:div w:id="1717779912">
          <w:marLeft w:val="640"/>
          <w:marRight w:val="0"/>
          <w:marTop w:val="0"/>
          <w:marBottom w:val="0"/>
          <w:divBdr>
            <w:top w:val="none" w:sz="0" w:space="0" w:color="auto"/>
            <w:left w:val="none" w:sz="0" w:space="0" w:color="auto"/>
            <w:bottom w:val="none" w:sz="0" w:space="0" w:color="auto"/>
            <w:right w:val="none" w:sz="0" w:space="0" w:color="auto"/>
          </w:divBdr>
        </w:div>
        <w:div w:id="691108920">
          <w:marLeft w:val="640"/>
          <w:marRight w:val="0"/>
          <w:marTop w:val="0"/>
          <w:marBottom w:val="0"/>
          <w:divBdr>
            <w:top w:val="none" w:sz="0" w:space="0" w:color="auto"/>
            <w:left w:val="none" w:sz="0" w:space="0" w:color="auto"/>
            <w:bottom w:val="none" w:sz="0" w:space="0" w:color="auto"/>
            <w:right w:val="none" w:sz="0" w:space="0" w:color="auto"/>
          </w:divBdr>
        </w:div>
        <w:div w:id="464197670">
          <w:marLeft w:val="640"/>
          <w:marRight w:val="0"/>
          <w:marTop w:val="0"/>
          <w:marBottom w:val="0"/>
          <w:divBdr>
            <w:top w:val="none" w:sz="0" w:space="0" w:color="auto"/>
            <w:left w:val="none" w:sz="0" w:space="0" w:color="auto"/>
            <w:bottom w:val="none" w:sz="0" w:space="0" w:color="auto"/>
            <w:right w:val="none" w:sz="0" w:space="0" w:color="auto"/>
          </w:divBdr>
        </w:div>
        <w:div w:id="1979919405">
          <w:marLeft w:val="640"/>
          <w:marRight w:val="0"/>
          <w:marTop w:val="0"/>
          <w:marBottom w:val="0"/>
          <w:divBdr>
            <w:top w:val="none" w:sz="0" w:space="0" w:color="auto"/>
            <w:left w:val="none" w:sz="0" w:space="0" w:color="auto"/>
            <w:bottom w:val="none" w:sz="0" w:space="0" w:color="auto"/>
            <w:right w:val="none" w:sz="0" w:space="0" w:color="auto"/>
          </w:divBdr>
        </w:div>
        <w:div w:id="1522234577">
          <w:marLeft w:val="640"/>
          <w:marRight w:val="0"/>
          <w:marTop w:val="0"/>
          <w:marBottom w:val="0"/>
          <w:divBdr>
            <w:top w:val="none" w:sz="0" w:space="0" w:color="auto"/>
            <w:left w:val="none" w:sz="0" w:space="0" w:color="auto"/>
            <w:bottom w:val="none" w:sz="0" w:space="0" w:color="auto"/>
            <w:right w:val="none" w:sz="0" w:space="0" w:color="auto"/>
          </w:divBdr>
        </w:div>
        <w:div w:id="514617062">
          <w:marLeft w:val="640"/>
          <w:marRight w:val="0"/>
          <w:marTop w:val="0"/>
          <w:marBottom w:val="0"/>
          <w:divBdr>
            <w:top w:val="none" w:sz="0" w:space="0" w:color="auto"/>
            <w:left w:val="none" w:sz="0" w:space="0" w:color="auto"/>
            <w:bottom w:val="none" w:sz="0" w:space="0" w:color="auto"/>
            <w:right w:val="none" w:sz="0" w:space="0" w:color="auto"/>
          </w:divBdr>
        </w:div>
        <w:div w:id="467818276">
          <w:marLeft w:val="640"/>
          <w:marRight w:val="0"/>
          <w:marTop w:val="0"/>
          <w:marBottom w:val="0"/>
          <w:divBdr>
            <w:top w:val="none" w:sz="0" w:space="0" w:color="auto"/>
            <w:left w:val="none" w:sz="0" w:space="0" w:color="auto"/>
            <w:bottom w:val="none" w:sz="0" w:space="0" w:color="auto"/>
            <w:right w:val="none" w:sz="0" w:space="0" w:color="auto"/>
          </w:divBdr>
        </w:div>
        <w:div w:id="633558964">
          <w:marLeft w:val="640"/>
          <w:marRight w:val="0"/>
          <w:marTop w:val="0"/>
          <w:marBottom w:val="0"/>
          <w:divBdr>
            <w:top w:val="none" w:sz="0" w:space="0" w:color="auto"/>
            <w:left w:val="none" w:sz="0" w:space="0" w:color="auto"/>
            <w:bottom w:val="none" w:sz="0" w:space="0" w:color="auto"/>
            <w:right w:val="none" w:sz="0" w:space="0" w:color="auto"/>
          </w:divBdr>
        </w:div>
        <w:div w:id="945381170">
          <w:marLeft w:val="640"/>
          <w:marRight w:val="0"/>
          <w:marTop w:val="0"/>
          <w:marBottom w:val="0"/>
          <w:divBdr>
            <w:top w:val="none" w:sz="0" w:space="0" w:color="auto"/>
            <w:left w:val="none" w:sz="0" w:space="0" w:color="auto"/>
            <w:bottom w:val="none" w:sz="0" w:space="0" w:color="auto"/>
            <w:right w:val="none" w:sz="0" w:space="0" w:color="auto"/>
          </w:divBdr>
        </w:div>
        <w:div w:id="947736660">
          <w:marLeft w:val="640"/>
          <w:marRight w:val="0"/>
          <w:marTop w:val="0"/>
          <w:marBottom w:val="0"/>
          <w:divBdr>
            <w:top w:val="none" w:sz="0" w:space="0" w:color="auto"/>
            <w:left w:val="none" w:sz="0" w:space="0" w:color="auto"/>
            <w:bottom w:val="none" w:sz="0" w:space="0" w:color="auto"/>
            <w:right w:val="none" w:sz="0" w:space="0" w:color="auto"/>
          </w:divBdr>
        </w:div>
        <w:div w:id="1396077599">
          <w:marLeft w:val="640"/>
          <w:marRight w:val="0"/>
          <w:marTop w:val="0"/>
          <w:marBottom w:val="0"/>
          <w:divBdr>
            <w:top w:val="none" w:sz="0" w:space="0" w:color="auto"/>
            <w:left w:val="none" w:sz="0" w:space="0" w:color="auto"/>
            <w:bottom w:val="none" w:sz="0" w:space="0" w:color="auto"/>
            <w:right w:val="none" w:sz="0" w:space="0" w:color="auto"/>
          </w:divBdr>
        </w:div>
        <w:div w:id="1668050892">
          <w:marLeft w:val="640"/>
          <w:marRight w:val="0"/>
          <w:marTop w:val="0"/>
          <w:marBottom w:val="0"/>
          <w:divBdr>
            <w:top w:val="none" w:sz="0" w:space="0" w:color="auto"/>
            <w:left w:val="none" w:sz="0" w:space="0" w:color="auto"/>
            <w:bottom w:val="none" w:sz="0" w:space="0" w:color="auto"/>
            <w:right w:val="none" w:sz="0" w:space="0" w:color="auto"/>
          </w:divBdr>
        </w:div>
        <w:div w:id="435636210">
          <w:marLeft w:val="640"/>
          <w:marRight w:val="0"/>
          <w:marTop w:val="0"/>
          <w:marBottom w:val="0"/>
          <w:divBdr>
            <w:top w:val="none" w:sz="0" w:space="0" w:color="auto"/>
            <w:left w:val="none" w:sz="0" w:space="0" w:color="auto"/>
            <w:bottom w:val="none" w:sz="0" w:space="0" w:color="auto"/>
            <w:right w:val="none" w:sz="0" w:space="0" w:color="auto"/>
          </w:divBdr>
        </w:div>
      </w:divsChild>
    </w:div>
    <w:div w:id="643658791">
      <w:marLeft w:val="640"/>
      <w:marRight w:val="0"/>
      <w:marTop w:val="0"/>
      <w:marBottom w:val="0"/>
      <w:divBdr>
        <w:top w:val="none" w:sz="0" w:space="0" w:color="auto"/>
        <w:left w:val="none" w:sz="0" w:space="0" w:color="auto"/>
        <w:bottom w:val="none" w:sz="0" w:space="0" w:color="auto"/>
        <w:right w:val="none" w:sz="0" w:space="0" w:color="auto"/>
      </w:divBdr>
    </w:div>
    <w:div w:id="643699515">
      <w:marLeft w:val="640"/>
      <w:marRight w:val="0"/>
      <w:marTop w:val="0"/>
      <w:marBottom w:val="0"/>
      <w:divBdr>
        <w:top w:val="none" w:sz="0" w:space="0" w:color="auto"/>
        <w:left w:val="none" w:sz="0" w:space="0" w:color="auto"/>
        <w:bottom w:val="none" w:sz="0" w:space="0" w:color="auto"/>
        <w:right w:val="none" w:sz="0" w:space="0" w:color="auto"/>
      </w:divBdr>
    </w:div>
    <w:div w:id="643851494">
      <w:bodyDiv w:val="1"/>
      <w:marLeft w:val="0"/>
      <w:marRight w:val="0"/>
      <w:marTop w:val="0"/>
      <w:marBottom w:val="0"/>
      <w:divBdr>
        <w:top w:val="none" w:sz="0" w:space="0" w:color="auto"/>
        <w:left w:val="none" w:sz="0" w:space="0" w:color="auto"/>
        <w:bottom w:val="none" w:sz="0" w:space="0" w:color="auto"/>
        <w:right w:val="none" w:sz="0" w:space="0" w:color="auto"/>
      </w:divBdr>
      <w:divsChild>
        <w:div w:id="115369398">
          <w:marLeft w:val="640"/>
          <w:marRight w:val="0"/>
          <w:marTop w:val="0"/>
          <w:marBottom w:val="0"/>
          <w:divBdr>
            <w:top w:val="none" w:sz="0" w:space="0" w:color="auto"/>
            <w:left w:val="none" w:sz="0" w:space="0" w:color="auto"/>
            <w:bottom w:val="none" w:sz="0" w:space="0" w:color="auto"/>
            <w:right w:val="none" w:sz="0" w:space="0" w:color="auto"/>
          </w:divBdr>
        </w:div>
        <w:div w:id="520898428">
          <w:marLeft w:val="640"/>
          <w:marRight w:val="0"/>
          <w:marTop w:val="0"/>
          <w:marBottom w:val="0"/>
          <w:divBdr>
            <w:top w:val="none" w:sz="0" w:space="0" w:color="auto"/>
            <w:left w:val="none" w:sz="0" w:space="0" w:color="auto"/>
            <w:bottom w:val="none" w:sz="0" w:space="0" w:color="auto"/>
            <w:right w:val="none" w:sz="0" w:space="0" w:color="auto"/>
          </w:divBdr>
        </w:div>
        <w:div w:id="2031904859">
          <w:marLeft w:val="640"/>
          <w:marRight w:val="0"/>
          <w:marTop w:val="0"/>
          <w:marBottom w:val="0"/>
          <w:divBdr>
            <w:top w:val="none" w:sz="0" w:space="0" w:color="auto"/>
            <w:left w:val="none" w:sz="0" w:space="0" w:color="auto"/>
            <w:bottom w:val="none" w:sz="0" w:space="0" w:color="auto"/>
            <w:right w:val="none" w:sz="0" w:space="0" w:color="auto"/>
          </w:divBdr>
        </w:div>
        <w:div w:id="378475454">
          <w:marLeft w:val="640"/>
          <w:marRight w:val="0"/>
          <w:marTop w:val="0"/>
          <w:marBottom w:val="0"/>
          <w:divBdr>
            <w:top w:val="none" w:sz="0" w:space="0" w:color="auto"/>
            <w:left w:val="none" w:sz="0" w:space="0" w:color="auto"/>
            <w:bottom w:val="none" w:sz="0" w:space="0" w:color="auto"/>
            <w:right w:val="none" w:sz="0" w:space="0" w:color="auto"/>
          </w:divBdr>
        </w:div>
        <w:div w:id="1661469493">
          <w:marLeft w:val="640"/>
          <w:marRight w:val="0"/>
          <w:marTop w:val="0"/>
          <w:marBottom w:val="0"/>
          <w:divBdr>
            <w:top w:val="none" w:sz="0" w:space="0" w:color="auto"/>
            <w:left w:val="none" w:sz="0" w:space="0" w:color="auto"/>
            <w:bottom w:val="none" w:sz="0" w:space="0" w:color="auto"/>
            <w:right w:val="none" w:sz="0" w:space="0" w:color="auto"/>
          </w:divBdr>
        </w:div>
        <w:div w:id="311298704">
          <w:marLeft w:val="640"/>
          <w:marRight w:val="0"/>
          <w:marTop w:val="0"/>
          <w:marBottom w:val="0"/>
          <w:divBdr>
            <w:top w:val="none" w:sz="0" w:space="0" w:color="auto"/>
            <w:left w:val="none" w:sz="0" w:space="0" w:color="auto"/>
            <w:bottom w:val="none" w:sz="0" w:space="0" w:color="auto"/>
            <w:right w:val="none" w:sz="0" w:space="0" w:color="auto"/>
          </w:divBdr>
        </w:div>
        <w:div w:id="936712564">
          <w:marLeft w:val="640"/>
          <w:marRight w:val="0"/>
          <w:marTop w:val="0"/>
          <w:marBottom w:val="0"/>
          <w:divBdr>
            <w:top w:val="none" w:sz="0" w:space="0" w:color="auto"/>
            <w:left w:val="none" w:sz="0" w:space="0" w:color="auto"/>
            <w:bottom w:val="none" w:sz="0" w:space="0" w:color="auto"/>
            <w:right w:val="none" w:sz="0" w:space="0" w:color="auto"/>
          </w:divBdr>
        </w:div>
        <w:div w:id="313216415">
          <w:marLeft w:val="640"/>
          <w:marRight w:val="0"/>
          <w:marTop w:val="0"/>
          <w:marBottom w:val="0"/>
          <w:divBdr>
            <w:top w:val="none" w:sz="0" w:space="0" w:color="auto"/>
            <w:left w:val="none" w:sz="0" w:space="0" w:color="auto"/>
            <w:bottom w:val="none" w:sz="0" w:space="0" w:color="auto"/>
            <w:right w:val="none" w:sz="0" w:space="0" w:color="auto"/>
          </w:divBdr>
        </w:div>
        <w:div w:id="1604143042">
          <w:marLeft w:val="640"/>
          <w:marRight w:val="0"/>
          <w:marTop w:val="0"/>
          <w:marBottom w:val="0"/>
          <w:divBdr>
            <w:top w:val="none" w:sz="0" w:space="0" w:color="auto"/>
            <w:left w:val="none" w:sz="0" w:space="0" w:color="auto"/>
            <w:bottom w:val="none" w:sz="0" w:space="0" w:color="auto"/>
            <w:right w:val="none" w:sz="0" w:space="0" w:color="auto"/>
          </w:divBdr>
        </w:div>
        <w:div w:id="1888293904">
          <w:marLeft w:val="640"/>
          <w:marRight w:val="0"/>
          <w:marTop w:val="0"/>
          <w:marBottom w:val="0"/>
          <w:divBdr>
            <w:top w:val="none" w:sz="0" w:space="0" w:color="auto"/>
            <w:left w:val="none" w:sz="0" w:space="0" w:color="auto"/>
            <w:bottom w:val="none" w:sz="0" w:space="0" w:color="auto"/>
            <w:right w:val="none" w:sz="0" w:space="0" w:color="auto"/>
          </w:divBdr>
        </w:div>
        <w:div w:id="1110324001">
          <w:marLeft w:val="640"/>
          <w:marRight w:val="0"/>
          <w:marTop w:val="0"/>
          <w:marBottom w:val="0"/>
          <w:divBdr>
            <w:top w:val="none" w:sz="0" w:space="0" w:color="auto"/>
            <w:left w:val="none" w:sz="0" w:space="0" w:color="auto"/>
            <w:bottom w:val="none" w:sz="0" w:space="0" w:color="auto"/>
            <w:right w:val="none" w:sz="0" w:space="0" w:color="auto"/>
          </w:divBdr>
        </w:div>
        <w:div w:id="362363626">
          <w:marLeft w:val="640"/>
          <w:marRight w:val="0"/>
          <w:marTop w:val="0"/>
          <w:marBottom w:val="0"/>
          <w:divBdr>
            <w:top w:val="none" w:sz="0" w:space="0" w:color="auto"/>
            <w:left w:val="none" w:sz="0" w:space="0" w:color="auto"/>
            <w:bottom w:val="none" w:sz="0" w:space="0" w:color="auto"/>
            <w:right w:val="none" w:sz="0" w:space="0" w:color="auto"/>
          </w:divBdr>
        </w:div>
        <w:div w:id="1146166965">
          <w:marLeft w:val="640"/>
          <w:marRight w:val="0"/>
          <w:marTop w:val="0"/>
          <w:marBottom w:val="0"/>
          <w:divBdr>
            <w:top w:val="none" w:sz="0" w:space="0" w:color="auto"/>
            <w:left w:val="none" w:sz="0" w:space="0" w:color="auto"/>
            <w:bottom w:val="none" w:sz="0" w:space="0" w:color="auto"/>
            <w:right w:val="none" w:sz="0" w:space="0" w:color="auto"/>
          </w:divBdr>
        </w:div>
        <w:div w:id="118187769">
          <w:marLeft w:val="640"/>
          <w:marRight w:val="0"/>
          <w:marTop w:val="0"/>
          <w:marBottom w:val="0"/>
          <w:divBdr>
            <w:top w:val="none" w:sz="0" w:space="0" w:color="auto"/>
            <w:left w:val="none" w:sz="0" w:space="0" w:color="auto"/>
            <w:bottom w:val="none" w:sz="0" w:space="0" w:color="auto"/>
            <w:right w:val="none" w:sz="0" w:space="0" w:color="auto"/>
          </w:divBdr>
        </w:div>
        <w:div w:id="1935899207">
          <w:marLeft w:val="640"/>
          <w:marRight w:val="0"/>
          <w:marTop w:val="0"/>
          <w:marBottom w:val="0"/>
          <w:divBdr>
            <w:top w:val="none" w:sz="0" w:space="0" w:color="auto"/>
            <w:left w:val="none" w:sz="0" w:space="0" w:color="auto"/>
            <w:bottom w:val="none" w:sz="0" w:space="0" w:color="auto"/>
            <w:right w:val="none" w:sz="0" w:space="0" w:color="auto"/>
          </w:divBdr>
        </w:div>
        <w:div w:id="614867969">
          <w:marLeft w:val="640"/>
          <w:marRight w:val="0"/>
          <w:marTop w:val="0"/>
          <w:marBottom w:val="0"/>
          <w:divBdr>
            <w:top w:val="none" w:sz="0" w:space="0" w:color="auto"/>
            <w:left w:val="none" w:sz="0" w:space="0" w:color="auto"/>
            <w:bottom w:val="none" w:sz="0" w:space="0" w:color="auto"/>
            <w:right w:val="none" w:sz="0" w:space="0" w:color="auto"/>
          </w:divBdr>
        </w:div>
        <w:div w:id="1360886591">
          <w:marLeft w:val="640"/>
          <w:marRight w:val="0"/>
          <w:marTop w:val="0"/>
          <w:marBottom w:val="0"/>
          <w:divBdr>
            <w:top w:val="none" w:sz="0" w:space="0" w:color="auto"/>
            <w:left w:val="none" w:sz="0" w:space="0" w:color="auto"/>
            <w:bottom w:val="none" w:sz="0" w:space="0" w:color="auto"/>
            <w:right w:val="none" w:sz="0" w:space="0" w:color="auto"/>
          </w:divBdr>
        </w:div>
        <w:div w:id="1541672184">
          <w:marLeft w:val="640"/>
          <w:marRight w:val="0"/>
          <w:marTop w:val="0"/>
          <w:marBottom w:val="0"/>
          <w:divBdr>
            <w:top w:val="none" w:sz="0" w:space="0" w:color="auto"/>
            <w:left w:val="none" w:sz="0" w:space="0" w:color="auto"/>
            <w:bottom w:val="none" w:sz="0" w:space="0" w:color="auto"/>
            <w:right w:val="none" w:sz="0" w:space="0" w:color="auto"/>
          </w:divBdr>
        </w:div>
        <w:div w:id="213590524">
          <w:marLeft w:val="640"/>
          <w:marRight w:val="0"/>
          <w:marTop w:val="0"/>
          <w:marBottom w:val="0"/>
          <w:divBdr>
            <w:top w:val="none" w:sz="0" w:space="0" w:color="auto"/>
            <w:left w:val="none" w:sz="0" w:space="0" w:color="auto"/>
            <w:bottom w:val="none" w:sz="0" w:space="0" w:color="auto"/>
            <w:right w:val="none" w:sz="0" w:space="0" w:color="auto"/>
          </w:divBdr>
        </w:div>
        <w:div w:id="1295216032">
          <w:marLeft w:val="640"/>
          <w:marRight w:val="0"/>
          <w:marTop w:val="0"/>
          <w:marBottom w:val="0"/>
          <w:divBdr>
            <w:top w:val="none" w:sz="0" w:space="0" w:color="auto"/>
            <w:left w:val="none" w:sz="0" w:space="0" w:color="auto"/>
            <w:bottom w:val="none" w:sz="0" w:space="0" w:color="auto"/>
            <w:right w:val="none" w:sz="0" w:space="0" w:color="auto"/>
          </w:divBdr>
        </w:div>
        <w:div w:id="1173644307">
          <w:marLeft w:val="640"/>
          <w:marRight w:val="0"/>
          <w:marTop w:val="0"/>
          <w:marBottom w:val="0"/>
          <w:divBdr>
            <w:top w:val="none" w:sz="0" w:space="0" w:color="auto"/>
            <w:left w:val="none" w:sz="0" w:space="0" w:color="auto"/>
            <w:bottom w:val="none" w:sz="0" w:space="0" w:color="auto"/>
            <w:right w:val="none" w:sz="0" w:space="0" w:color="auto"/>
          </w:divBdr>
        </w:div>
        <w:div w:id="1099721020">
          <w:marLeft w:val="640"/>
          <w:marRight w:val="0"/>
          <w:marTop w:val="0"/>
          <w:marBottom w:val="0"/>
          <w:divBdr>
            <w:top w:val="none" w:sz="0" w:space="0" w:color="auto"/>
            <w:left w:val="none" w:sz="0" w:space="0" w:color="auto"/>
            <w:bottom w:val="none" w:sz="0" w:space="0" w:color="auto"/>
            <w:right w:val="none" w:sz="0" w:space="0" w:color="auto"/>
          </w:divBdr>
        </w:div>
        <w:div w:id="1311789295">
          <w:marLeft w:val="640"/>
          <w:marRight w:val="0"/>
          <w:marTop w:val="0"/>
          <w:marBottom w:val="0"/>
          <w:divBdr>
            <w:top w:val="none" w:sz="0" w:space="0" w:color="auto"/>
            <w:left w:val="none" w:sz="0" w:space="0" w:color="auto"/>
            <w:bottom w:val="none" w:sz="0" w:space="0" w:color="auto"/>
            <w:right w:val="none" w:sz="0" w:space="0" w:color="auto"/>
          </w:divBdr>
        </w:div>
        <w:div w:id="2116711979">
          <w:marLeft w:val="640"/>
          <w:marRight w:val="0"/>
          <w:marTop w:val="0"/>
          <w:marBottom w:val="0"/>
          <w:divBdr>
            <w:top w:val="none" w:sz="0" w:space="0" w:color="auto"/>
            <w:left w:val="none" w:sz="0" w:space="0" w:color="auto"/>
            <w:bottom w:val="none" w:sz="0" w:space="0" w:color="auto"/>
            <w:right w:val="none" w:sz="0" w:space="0" w:color="auto"/>
          </w:divBdr>
        </w:div>
        <w:div w:id="1777754503">
          <w:marLeft w:val="640"/>
          <w:marRight w:val="0"/>
          <w:marTop w:val="0"/>
          <w:marBottom w:val="0"/>
          <w:divBdr>
            <w:top w:val="none" w:sz="0" w:space="0" w:color="auto"/>
            <w:left w:val="none" w:sz="0" w:space="0" w:color="auto"/>
            <w:bottom w:val="none" w:sz="0" w:space="0" w:color="auto"/>
            <w:right w:val="none" w:sz="0" w:space="0" w:color="auto"/>
          </w:divBdr>
        </w:div>
        <w:div w:id="597059100">
          <w:marLeft w:val="640"/>
          <w:marRight w:val="0"/>
          <w:marTop w:val="0"/>
          <w:marBottom w:val="0"/>
          <w:divBdr>
            <w:top w:val="none" w:sz="0" w:space="0" w:color="auto"/>
            <w:left w:val="none" w:sz="0" w:space="0" w:color="auto"/>
            <w:bottom w:val="none" w:sz="0" w:space="0" w:color="auto"/>
            <w:right w:val="none" w:sz="0" w:space="0" w:color="auto"/>
          </w:divBdr>
        </w:div>
        <w:div w:id="1649675009">
          <w:marLeft w:val="640"/>
          <w:marRight w:val="0"/>
          <w:marTop w:val="0"/>
          <w:marBottom w:val="0"/>
          <w:divBdr>
            <w:top w:val="none" w:sz="0" w:space="0" w:color="auto"/>
            <w:left w:val="none" w:sz="0" w:space="0" w:color="auto"/>
            <w:bottom w:val="none" w:sz="0" w:space="0" w:color="auto"/>
            <w:right w:val="none" w:sz="0" w:space="0" w:color="auto"/>
          </w:divBdr>
        </w:div>
        <w:div w:id="950891746">
          <w:marLeft w:val="640"/>
          <w:marRight w:val="0"/>
          <w:marTop w:val="0"/>
          <w:marBottom w:val="0"/>
          <w:divBdr>
            <w:top w:val="none" w:sz="0" w:space="0" w:color="auto"/>
            <w:left w:val="none" w:sz="0" w:space="0" w:color="auto"/>
            <w:bottom w:val="none" w:sz="0" w:space="0" w:color="auto"/>
            <w:right w:val="none" w:sz="0" w:space="0" w:color="auto"/>
          </w:divBdr>
        </w:div>
      </w:divsChild>
    </w:div>
    <w:div w:id="643899992">
      <w:marLeft w:val="640"/>
      <w:marRight w:val="0"/>
      <w:marTop w:val="0"/>
      <w:marBottom w:val="0"/>
      <w:divBdr>
        <w:top w:val="none" w:sz="0" w:space="0" w:color="auto"/>
        <w:left w:val="none" w:sz="0" w:space="0" w:color="auto"/>
        <w:bottom w:val="none" w:sz="0" w:space="0" w:color="auto"/>
        <w:right w:val="none" w:sz="0" w:space="0" w:color="auto"/>
      </w:divBdr>
    </w:div>
    <w:div w:id="643967405">
      <w:marLeft w:val="640"/>
      <w:marRight w:val="0"/>
      <w:marTop w:val="0"/>
      <w:marBottom w:val="0"/>
      <w:divBdr>
        <w:top w:val="none" w:sz="0" w:space="0" w:color="auto"/>
        <w:left w:val="none" w:sz="0" w:space="0" w:color="auto"/>
        <w:bottom w:val="none" w:sz="0" w:space="0" w:color="auto"/>
        <w:right w:val="none" w:sz="0" w:space="0" w:color="auto"/>
      </w:divBdr>
    </w:div>
    <w:div w:id="644047802">
      <w:marLeft w:val="640"/>
      <w:marRight w:val="0"/>
      <w:marTop w:val="0"/>
      <w:marBottom w:val="0"/>
      <w:divBdr>
        <w:top w:val="none" w:sz="0" w:space="0" w:color="auto"/>
        <w:left w:val="none" w:sz="0" w:space="0" w:color="auto"/>
        <w:bottom w:val="none" w:sz="0" w:space="0" w:color="auto"/>
        <w:right w:val="none" w:sz="0" w:space="0" w:color="auto"/>
      </w:divBdr>
    </w:div>
    <w:div w:id="644048925">
      <w:marLeft w:val="640"/>
      <w:marRight w:val="0"/>
      <w:marTop w:val="0"/>
      <w:marBottom w:val="0"/>
      <w:divBdr>
        <w:top w:val="none" w:sz="0" w:space="0" w:color="auto"/>
        <w:left w:val="none" w:sz="0" w:space="0" w:color="auto"/>
        <w:bottom w:val="none" w:sz="0" w:space="0" w:color="auto"/>
        <w:right w:val="none" w:sz="0" w:space="0" w:color="auto"/>
      </w:divBdr>
    </w:div>
    <w:div w:id="644088840">
      <w:marLeft w:val="640"/>
      <w:marRight w:val="0"/>
      <w:marTop w:val="0"/>
      <w:marBottom w:val="0"/>
      <w:divBdr>
        <w:top w:val="none" w:sz="0" w:space="0" w:color="auto"/>
        <w:left w:val="none" w:sz="0" w:space="0" w:color="auto"/>
        <w:bottom w:val="none" w:sz="0" w:space="0" w:color="auto"/>
        <w:right w:val="none" w:sz="0" w:space="0" w:color="auto"/>
      </w:divBdr>
    </w:div>
    <w:div w:id="644090831">
      <w:marLeft w:val="640"/>
      <w:marRight w:val="0"/>
      <w:marTop w:val="0"/>
      <w:marBottom w:val="0"/>
      <w:divBdr>
        <w:top w:val="none" w:sz="0" w:space="0" w:color="auto"/>
        <w:left w:val="none" w:sz="0" w:space="0" w:color="auto"/>
        <w:bottom w:val="none" w:sz="0" w:space="0" w:color="auto"/>
        <w:right w:val="none" w:sz="0" w:space="0" w:color="auto"/>
      </w:divBdr>
    </w:div>
    <w:div w:id="644116786">
      <w:marLeft w:val="640"/>
      <w:marRight w:val="0"/>
      <w:marTop w:val="0"/>
      <w:marBottom w:val="0"/>
      <w:divBdr>
        <w:top w:val="none" w:sz="0" w:space="0" w:color="auto"/>
        <w:left w:val="none" w:sz="0" w:space="0" w:color="auto"/>
        <w:bottom w:val="none" w:sz="0" w:space="0" w:color="auto"/>
        <w:right w:val="none" w:sz="0" w:space="0" w:color="auto"/>
      </w:divBdr>
    </w:div>
    <w:div w:id="644120070">
      <w:marLeft w:val="640"/>
      <w:marRight w:val="0"/>
      <w:marTop w:val="0"/>
      <w:marBottom w:val="0"/>
      <w:divBdr>
        <w:top w:val="none" w:sz="0" w:space="0" w:color="auto"/>
        <w:left w:val="none" w:sz="0" w:space="0" w:color="auto"/>
        <w:bottom w:val="none" w:sz="0" w:space="0" w:color="auto"/>
        <w:right w:val="none" w:sz="0" w:space="0" w:color="auto"/>
      </w:divBdr>
    </w:div>
    <w:div w:id="644163546">
      <w:marLeft w:val="640"/>
      <w:marRight w:val="0"/>
      <w:marTop w:val="0"/>
      <w:marBottom w:val="0"/>
      <w:divBdr>
        <w:top w:val="none" w:sz="0" w:space="0" w:color="auto"/>
        <w:left w:val="none" w:sz="0" w:space="0" w:color="auto"/>
        <w:bottom w:val="none" w:sz="0" w:space="0" w:color="auto"/>
        <w:right w:val="none" w:sz="0" w:space="0" w:color="auto"/>
      </w:divBdr>
    </w:div>
    <w:div w:id="644286927">
      <w:marLeft w:val="640"/>
      <w:marRight w:val="0"/>
      <w:marTop w:val="0"/>
      <w:marBottom w:val="0"/>
      <w:divBdr>
        <w:top w:val="none" w:sz="0" w:space="0" w:color="auto"/>
        <w:left w:val="none" w:sz="0" w:space="0" w:color="auto"/>
        <w:bottom w:val="none" w:sz="0" w:space="0" w:color="auto"/>
        <w:right w:val="none" w:sz="0" w:space="0" w:color="auto"/>
      </w:divBdr>
    </w:div>
    <w:div w:id="644509613">
      <w:marLeft w:val="640"/>
      <w:marRight w:val="0"/>
      <w:marTop w:val="0"/>
      <w:marBottom w:val="0"/>
      <w:divBdr>
        <w:top w:val="none" w:sz="0" w:space="0" w:color="auto"/>
        <w:left w:val="none" w:sz="0" w:space="0" w:color="auto"/>
        <w:bottom w:val="none" w:sz="0" w:space="0" w:color="auto"/>
        <w:right w:val="none" w:sz="0" w:space="0" w:color="auto"/>
      </w:divBdr>
    </w:div>
    <w:div w:id="644549532">
      <w:marLeft w:val="640"/>
      <w:marRight w:val="0"/>
      <w:marTop w:val="0"/>
      <w:marBottom w:val="0"/>
      <w:divBdr>
        <w:top w:val="none" w:sz="0" w:space="0" w:color="auto"/>
        <w:left w:val="none" w:sz="0" w:space="0" w:color="auto"/>
        <w:bottom w:val="none" w:sz="0" w:space="0" w:color="auto"/>
        <w:right w:val="none" w:sz="0" w:space="0" w:color="auto"/>
      </w:divBdr>
    </w:div>
    <w:div w:id="644579283">
      <w:marLeft w:val="640"/>
      <w:marRight w:val="0"/>
      <w:marTop w:val="0"/>
      <w:marBottom w:val="0"/>
      <w:divBdr>
        <w:top w:val="none" w:sz="0" w:space="0" w:color="auto"/>
        <w:left w:val="none" w:sz="0" w:space="0" w:color="auto"/>
        <w:bottom w:val="none" w:sz="0" w:space="0" w:color="auto"/>
        <w:right w:val="none" w:sz="0" w:space="0" w:color="auto"/>
      </w:divBdr>
    </w:div>
    <w:div w:id="644625621">
      <w:marLeft w:val="640"/>
      <w:marRight w:val="0"/>
      <w:marTop w:val="0"/>
      <w:marBottom w:val="0"/>
      <w:divBdr>
        <w:top w:val="none" w:sz="0" w:space="0" w:color="auto"/>
        <w:left w:val="none" w:sz="0" w:space="0" w:color="auto"/>
        <w:bottom w:val="none" w:sz="0" w:space="0" w:color="auto"/>
        <w:right w:val="none" w:sz="0" w:space="0" w:color="auto"/>
      </w:divBdr>
    </w:div>
    <w:div w:id="644701428">
      <w:marLeft w:val="640"/>
      <w:marRight w:val="0"/>
      <w:marTop w:val="0"/>
      <w:marBottom w:val="0"/>
      <w:divBdr>
        <w:top w:val="none" w:sz="0" w:space="0" w:color="auto"/>
        <w:left w:val="none" w:sz="0" w:space="0" w:color="auto"/>
        <w:bottom w:val="none" w:sz="0" w:space="0" w:color="auto"/>
        <w:right w:val="none" w:sz="0" w:space="0" w:color="auto"/>
      </w:divBdr>
    </w:div>
    <w:div w:id="644703947">
      <w:bodyDiv w:val="1"/>
      <w:marLeft w:val="0"/>
      <w:marRight w:val="0"/>
      <w:marTop w:val="0"/>
      <w:marBottom w:val="0"/>
      <w:divBdr>
        <w:top w:val="none" w:sz="0" w:space="0" w:color="auto"/>
        <w:left w:val="none" w:sz="0" w:space="0" w:color="auto"/>
        <w:bottom w:val="none" w:sz="0" w:space="0" w:color="auto"/>
        <w:right w:val="none" w:sz="0" w:space="0" w:color="auto"/>
      </w:divBdr>
    </w:div>
    <w:div w:id="644743723">
      <w:marLeft w:val="640"/>
      <w:marRight w:val="0"/>
      <w:marTop w:val="0"/>
      <w:marBottom w:val="0"/>
      <w:divBdr>
        <w:top w:val="none" w:sz="0" w:space="0" w:color="auto"/>
        <w:left w:val="none" w:sz="0" w:space="0" w:color="auto"/>
        <w:bottom w:val="none" w:sz="0" w:space="0" w:color="auto"/>
        <w:right w:val="none" w:sz="0" w:space="0" w:color="auto"/>
      </w:divBdr>
    </w:div>
    <w:div w:id="644745836">
      <w:marLeft w:val="640"/>
      <w:marRight w:val="0"/>
      <w:marTop w:val="0"/>
      <w:marBottom w:val="0"/>
      <w:divBdr>
        <w:top w:val="none" w:sz="0" w:space="0" w:color="auto"/>
        <w:left w:val="none" w:sz="0" w:space="0" w:color="auto"/>
        <w:bottom w:val="none" w:sz="0" w:space="0" w:color="auto"/>
        <w:right w:val="none" w:sz="0" w:space="0" w:color="auto"/>
      </w:divBdr>
    </w:div>
    <w:div w:id="644745853">
      <w:marLeft w:val="640"/>
      <w:marRight w:val="0"/>
      <w:marTop w:val="0"/>
      <w:marBottom w:val="0"/>
      <w:divBdr>
        <w:top w:val="none" w:sz="0" w:space="0" w:color="auto"/>
        <w:left w:val="none" w:sz="0" w:space="0" w:color="auto"/>
        <w:bottom w:val="none" w:sz="0" w:space="0" w:color="auto"/>
        <w:right w:val="none" w:sz="0" w:space="0" w:color="auto"/>
      </w:divBdr>
    </w:div>
    <w:div w:id="644775262">
      <w:marLeft w:val="640"/>
      <w:marRight w:val="0"/>
      <w:marTop w:val="0"/>
      <w:marBottom w:val="0"/>
      <w:divBdr>
        <w:top w:val="none" w:sz="0" w:space="0" w:color="auto"/>
        <w:left w:val="none" w:sz="0" w:space="0" w:color="auto"/>
        <w:bottom w:val="none" w:sz="0" w:space="0" w:color="auto"/>
        <w:right w:val="none" w:sz="0" w:space="0" w:color="auto"/>
      </w:divBdr>
    </w:div>
    <w:div w:id="644817976">
      <w:marLeft w:val="640"/>
      <w:marRight w:val="0"/>
      <w:marTop w:val="0"/>
      <w:marBottom w:val="0"/>
      <w:divBdr>
        <w:top w:val="none" w:sz="0" w:space="0" w:color="auto"/>
        <w:left w:val="none" w:sz="0" w:space="0" w:color="auto"/>
        <w:bottom w:val="none" w:sz="0" w:space="0" w:color="auto"/>
        <w:right w:val="none" w:sz="0" w:space="0" w:color="auto"/>
      </w:divBdr>
    </w:div>
    <w:div w:id="644818706">
      <w:marLeft w:val="640"/>
      <w:marRight w:val="0"/>
      <w:marTop w:val="0"/>
      <w:marBottom w:val="0"/>
      <w:divBdr>
        <w:top w:val="none" w:sz="0" w:space="0" w:color="auto"/>
        <w:left w:val="none" w:sz="0" w:space="0" w:color="auto"/>
        <w:bottom w:val="none" w:sz="0" w:space="0" w:color="auto"/>
        <w:right w:val="none" w:sz="0" w:space="0" w:color="auto"/>
      </w:divBdr>
    </w:div>
    <w:div w:id="644820962">
      <w:marLeft w:val="640"/>
      <w:marRight w:val="0"/>
      <w:marTop w:val="0"/>
      <w:marBottom w:val="0"/>
      <w:divBdr>
        <w:top w:val="none" w:sz="0" w:space="0" w:color="auto"/>
        <w:left w:val="none" w:sz="0" w:space="0" w:color="auto"/>
        <w:bottom w:val="none" w:sz="0" w:space="0" w:color="auto"/>
        <w:right w:val="none" w:sz="0" w:space="0" w:color="auto"/>
      </w:divBdr>
    </w:div>
    <w:div w:id="644891386">
      <w:marLeft w:val="640"/>
      <w:marRight w:val="0"/>
      <w:marTop w:val="0"/>
      <w:marBottom w:val="0"/>
      <w:divBdr>
        <w:top w:val="none" w:sz="0" w:space="0" w:color="auto"/>
        <w:left w:val="none" w:sz="0" w:space="0" w:color="auto"/>
        <w:bottom w:val="none" w:sz="0" w:space="0" w:color="auto"/>
        <w:right w:val="none" w:sz="0" w:space="0" w:color="auto"/>
      </w:divBdr>
    </w:div>
    <w:div w:id="644970817">
      <w:marLeft w:val="640"/>
      <w:marRight w:val="0"/>
      <w:marTop w:val="0"/>
      <w:marBottom w:val="0"/>
      <w:divBdr>
        <w:top w:val="none" w:sz="0" w:space="0" w:color="auto"/>
        <w:left w:val="none" w:sz="0" w:space="0" w:color="auto"/>
        <w:bottom w:val="none" w:sz="0" w:space="0" w:color="auto"/>
        <w:right w:val="none" w:sz="0" w:space="0" w:color="auto"/>
      </w:divBdr>
    </w:div>
    <w:div w:id="645013740">
      <w:marLeft w:val="640"/>
      <w:marRight w:val="0"/>
      <w:marTop w:val="0"/>
      <w:marBottom w:val="0"/>
      <w:divBdr>
        <w:top w:val="none" w:sz="0" w:space="0" w:color="auto"/>
        <w:left w:val="none" w:sz="0" w:space="0" w:color="auto"/>
        <w:bottom w:val="none" w:sz="0" w:space="0" w:color="auto"/>
        <w:right w:val="none" w:sz="0" w:space="0" w:color="auto"/>
      </w:divBdr>
    </w:div>
    <w:div w:id="645088024">
      <w:marLeft w:val="640"/>
      <w:marRight w:val="0"/>
      <w:marTop w:val="0"/>
      <w:marBottom w:val="0"/>
      <w:divBdr>
        <w:top w:val="none" w:sz="0" w:space="0" w:color="auto"/>
        <w:left w:val="none" w:sz="0" w:space="0" w:color="auto"/>
        <w:bottom w:val="none" w:sz="0" w:space="0" w:color="auto"/>
        <w:right w:val="none" w:sz="0" w:space="0" w:color="auto"/>
      </w:divBdr>
    </w:div>
    <w:div w:id="645162876">
      <w:bodyDiv w:val="1"/>
      <w:marLeft w:val="0"/>
      <w:marRight w:val="0"/>
      <w:marTop w:val="0"/>
      <w:marBottom w:val="0"/>
      <w:divBdr>
        <w:top w:val="none" w:sz="0" w:space="0" w:color="auto"/>
        <w:left w:val="none" w:sz="0" w:space="0" w:color="auto"/>
        <w:bottom w:val="none" w:sz="0" w:space="0" w:color="auto"/>
        <w:right w:val="none" w:sz="0" w:space="0" w:color="auto"/>
      </w:divBdr>
    </w:div>
    <w:div w:id="645207401">
      <w:bodyDiv w:val="1"/>
      <w:marLeft w:val="0"/>
      <w:marRight w:val="0"/>
      <w:marTop w:val="0"/>
      <w:marBottom w:val="0"/>
      <w:divBdr>
        <w:top w:val="none" w:sz="0" w:space="0" w:color="auto"/>
        <w:left w:val="none" w:sz="0" w:space="0" w:color="auto"/>
        <w:bottom w:val="none" w:sz="0" w:space="0" w:color="auto"/>
        <w:right w:val="none" w:sz="0" w:space="0" w:color="auto"/>
      </w:divBdr>
    </w:div>
    <w:div w:id="645208639">
      <w:marLeft w:val="640"/>
      <w:marRight w:val="0"/>
      <w:marTop w:val="0"/>
      <w:marBottom w:val="0"/>
      <w:divBdr>
        <w:top w:val="none" w:sz="0" w:space="0" w:color="auto"/>
        <w:left w:val="none" w:sz="0" w:space="0" w:color="auto"/>
        <w:bottom w:val="none" w:sz="0" w:space="0" w:color="auto"/>
        <w:right w:val="none" w:sz="0" w:space="0" w:color="auto"/>
      </w:divBdr>
    </w:div>
    <w:div w:id="645277684">
      <w:marLeft w:val="640"/>
      <w:marRight w:val="0"/>
      <w:marTop w:val="0"/>
      <w:marBottom w:val="0"/>
      <w:divBdr>
        <w:top w:val="none" w:sz="0" w:space="0" w:color="auto"/>
        <w:left w:val="none" w:sz="0" w:space="0" w:color="auto"/>
        <w:bottom w:val="none" w:sz="0" w:space="0" w:color="auto"/>
        <w:right w:val="none" w:sz="0" w:space="0" w:color="auto"/>
      </w:divBdr>
    </w:div>
    <w:div w:id="645281298">
      <w:marLeft w:val="640"/>
      <w:marRight w:val="0"/>
      <w:marTop w:val="0"/>
      <w:marBottom w:val="0"/>
      <w:divBdr>
        <w:top w:val="none" w:sz="0" w:space="0" w:color="auto"/>
        <w:left w:val="none" w:sz="0" w:space="0" w:color="auto"/>
        <w:bottom w:val="none" w:sz="0" w:space="0" w:color="auto"/>
        <w:right w:val="none" w:sz="0" w:space="0" w:color="auto"/>
      </w:divBdr>
    </w:div>
    <w:div w:id="645359075">
      <w:marLeft w:val="640"/>
      <w:marRight w:val="0"/>
      <w:marTop w:val="0"/>
      <w:marBottom w:val="0"/>
      <w:divBdr>
        <w:top w:val="none" w:sz="0" w:space="0" w:color="auto"/>
        <w:left w:val="none" w:sz="0" w:space="0" w:color="auto"/>
        <w:bottom w:val="none" w:sz="0" w:space="0" w:color="auto"/>
        <w:right w:val="none" w:sz="0" w:space="0" w:color="auto"/>
      </w:divBdr>
    </w:div>
    <w:div w:id="645545307">
      <w:marLeft w:val="640"/>
      <w:marRight w:val="0"/>
      <w:marTop w:val="0"/>
      <w:marBottom w:val="0"/>
      <w:divBdr>
        <w:top w:val="none" w:sz="0" w:space="0" w:color="auto"/>
        <w:left w:val="none" w:sz="0" w:space="0" w:color="auto"/>
        <w:bottom w:val="none" w:sz="0" w:space="0" w:color="auto"/>
        <w:right w:val="none" w:sz="0" w:space="0" w:color="auto"/>
      </w:divBdr>
    </w:div>
    <w:div w:id="645545469">
      <w:marLeft w:val="640"/>
      <w:marRight w:val="0"/>
      <w:marTop w:val="0"/>
      <w:marBottom w:val="0"/>
      <w:divBdr>
        <w:top w:val="none" w:sz="0" w:space="0" w:color="auto"/>
        <w:left w:val="none" w:sz="0" w:space="0" w:color="auto"/>
        <w:bottom w:val="none" w:sz="0" w:space="0" w:color="auto"/>
        <w:right w:val="none" w:sz="0" w:space="0" w:color="auto"/>
      </w:divBdr>
    </w:div>
    <w:div w:id="645549800">
      <w:marLeft w:val="640"/>
      <w:marRight w:val="0"/>
      <w:marTop w:val="0"/>
      <w:marBottom w:val="0"/>
      <w:divBdr>
        <w:top w:val="none" w:sz="0" w:space="0" w:color="auto"/>
        <w:left w:val="none" w:sz="0" w:space="0" w:color="auto"/>
        <w:bottom w:val="none" w:sz="0" w:space="0" w:color="auto"/>
        <w:right w:val="none" w:sz="0" w:space="0" w:color="auto"/>
      </w:divBdr>
    </w:div>
    <w:div w:id="645595269">
      <w:marLeft w:val="640"/>
      <w:marRight w:val="0"/>
      <w:marTop w:val="0"/>
      <w:marBottom w:val="0"/>
      <w:divBdr>
        <w:top w:val="none" w:sz="0" w:space="0" w:color="auto"/>
        <w:left w:val="none" w:sz="0" w:space="0" w:color="auto"/>
        <w:bottom w:val="none" w:sz="0" w:space="0" w:color="auto"/>
        <w:right w:val="none" w:sz="0" w:space="0" w:color="auto"/>
      </w:divBdr>
    </w:div>
    <w:div w:id="645622067">
      <w:marLeft w:val="640"/>
      <w:marRight w:val="0"/>
      <w:marTop w:val="0"/>
      <w:marBottom w:val="0"/>
      <w:divBdr>
        <w:top w:val="none" w:sz="0" w:space="0" w:color="auto"/>
        <w:left w:val="none" w:sz="0" w:space="0" w:color="auto"/>
        <w:bottom w:val="none" w:sz="0" w:space="0" w:color="auto"/>
        <w:right w:val="none" w:sz="0" w:space="0" w:color="auto"/>
      </w:divBdr>
    </w:div>
    <w:div w:id="645626709">
      <w:marLeft w:val="640"/>
      <w:marRight w:val="0"/>
      <w:marTop w:val="0"/>
      <w:marBottom w:val="0"/>
      <w:divBdr>
        <w:top w:val="none" w:sz="0" w:space="0" w:color="auto"/>
        <w:left w:val="none" w:sz="0" w:space="0" w:color="auto"/>
        <w:bottom w:val="none" w:sz="0" w:space="0" w:color="auto"/>
        <w:right w:val="none" w:sz="0" w:space="0" w:color="auto"/>
      </w:divBdr>
    </w:div>
    <w:div w:id="645663186">
      <w:marLeft w:val="640"/>
      <w:marRight w:val="0"/>
      <w:marTop w:val="0"/>
      <w:marBottom w:val="0"/>
      <w:divBdr>
        <w:top w:val="none" w:sz="0" w:space="0" w:color="auto"/>
        <w:left w:val="none" w:sz="0" w:space="0" w:color="auto"/>
        <w:bottom w:val="none" w:sz="0" w:space="0" w:color="auto"/>
        <w:right w:val="none" w:sz="0" w:space="0" w:color="auto"/>
      </w:divBdr>
    </w:div>
    <w:div w:id="645663414">
      <w:marLeft w:val="640"/>
      <w:marRight w:val="0"/>
      <w:marTop w:val="0"/>
      <w:marBottom w:val="0"/>
      <w:divBdr>
        <w:top w:val="none" w:sz="0" w:space="0" w:color="auto"/>
        <w:left w:val="none" w:sz="0" w:space="0" w:color="auto"/>
        <w:bottom w:val="none" w:sz="0" w:space="0" w:color="auto"/>
        <w:right w:val="none" w:sz="0" w:space="0" w:color="auto"/>
      </w:divBdr>
    </w:div>
    <w:div w:id="645815131">
      <w:marLeft w:val="640"/>
      <w:marRight w:val="0"/>
      <w:marTop w:val="0"/>
      <w:marBottom w:val="0"/>
      <w:divBdr>
        <w:top w:val="none" w:sz="0" w:space="0" w:color="auto"/>
        <w:left w:val="none" w:sz="0" w:space="0" w:color="auto"/>
        <w:bottom w:val="none" w:sz="0" w:space="0" w:color="auto"/>
        <w:right w:val="none" w:sz="0" w:space="0" w:color="auto"/>
      </w:divBdr>
    </w:div>
    <w:div w:id="645864190">
      <w:marLeft w:val="640"/>
      <w:marRight w:val="0"/>
      <w:marTop w:val="0"/>
      <w:marBottom w:val="0"/>
      <w:divBdr>
        <w:top w:val="none" w:sz="0" w:space="0" w:color="auto"/>
        <w:left w:val="none" w:sz="0" w:space="0" w:color="auto"/>
        <w:bottom w:val="none" w:sz="0" w:space="0" w:color="auto"/>
        <w:right w:val="none" w:sz="0" w:space="0" w:color="auto"/>
      </w:divBdr>
    </w:div>
    <w:div w:id="645932869">
      <w:marLeft w:val="640"/>
      <w:marRight w:val="0"/>
      <w:marTop w:val="0"/>
      <w:marBottom w:val="0"/>
      <w:divBdr>
        <w:top w:val="none" w:sz="0" w:space="0" w:color="auto"/>
        <w:left w:val="none" w:sz="0" w:space="0" w:color="auto"/>
        <w:bottom w:val="none" w:sz="0" w:space="0" w:color="auto"/>
        <w:right w:val="none" w:sz="0" w:space="0" w:color="auto"/>
      </w:divBdr>
    </w:div>
    <w:div w:id="646015876">
      <w:marLeft w:val="640"/>
      <w:marRight w:val="0"/>
      <w:marTop w:val="0"/>
      <w:marBottom w:val="0"/>
      <w:divBdr>
        <w:top w:val="none" w:sz="0" w:space="0" w:color="auto"/>
        <w:left w:val="none" w:sz="0" w:space="0" w:color="auto"/>
        <w:bottom w:val="none" w:sz="0" w:space="0" w:color="auto"/>
        <w:right w:val="none" w:sz="0" w:space="0" w:color="auto"/>
      </w:divBdr>
    </w:div>
    <w:div w:id="646016458">
      <w:marLeft w:val="640"/>
      <w:marRight w:val="0"/>
      <w:marTop w:val="0"/>
      <w:marBottom w:val="0"/>
      <w:divBdr>
        <w:top w:val="none" w:sz="0" w:space="0" w:color="auto"/>
        <w:left w:val="none" w:sz="0" w:space="0" w:color="auto"/>
        <w:bottom w:val="none" w:sz="0" w:space="0" w:color="auto"/>
        <w:right w:val="none" w:sz="0" w:space="0" w:color="auto"/>
      </w:divBdr>
    </w:div>
    <w:div w:id="646054450">
      <w:marLeft w:val="640"/>
      <w:marRight w:val="0"/>
      <w:marTop w:val="0"/>
      <w:marBottom w:val="0"/>
      <w:divBdr>
        <w:top w:val="none" w:sz="0" w:space="0" w:color="auto"/>
        <w:left w:val="none" w:sz="0" w:space="0" w:color="auto"/>
        <w:bottom w:val="none" w:sz="0" w:space="0" w:color="auto"/>
        <w:right w:val="none" w:sz="0" w:space="0" w:color="auto"/>
      </w:divBdr>
    </w:div>
    <w:div w:id="646126346">
      <w:bodyDiv w:val="1"/>
      <w:marLeft w:val="0"/>
      <w:marRight w:val="0"/>
      <w:marTop w:val="0"/>
      <w:marBottom w:val="0"/>
      <w:divBdr>
        <w:top w:val="none" w:sz="0" w:space="0" w:color="auto"/>
        <w:left w:val="none" w:sz="0" w:space="0" w:color="auto"/>
        <w:bottom w:val="none" w:sz="0" w:space="0" w:color="auto"/>
        <w:right w:val="none" w:sz="0" w:space="0" w:color="auto"/>
      </w:divBdr>
    </w:div>
    <w:div w:id="646133530">
      <w:marLeft w:val="640"/>
      <w:marRight w:val="0"/>
      <w:marTop w:val="0"/>
      <w:marBottom w:val="0"/>
      <w:divBdr>
        <w:top w:val="none" w:sz="0" w:space="0" w:color="auto"/>
        <w:left w:val="none" w:sz="0" w:space="0" w:color="auto"/>
        <w:bottom w:val="none" w:sz="0" w:space="0" w:color="auto"/>
        <w:right w:val="none" w:sz="0" w:space="0" w:color="auto"/>
      </w:divBdr>
    </w:div>
    <w:div w:id="646203022">
      <w:marLeft w:val="640"/>
      <w:marRight w:val="0"/>
      <w:marTop w:val="0"/>
      <w:marBottom w:val="0"/>
      <w:divBdr>
        <w:top w:val="none" w:sz="0" w:space="0" w:color="auto"/>
        <w:left w:val="none" w:sz="0" w:space="0" w:color="auto"/>
        <w:bottom w:val="none" w:sz="0" w:space="0" w:color="auto"/>
        <w:right w:val="none" w:sz="0" w:space="0" w:color="auto"/>
      </w:divBdr>
    </w:div>
    <w:div w:id="646207659">
      <w:marLeft w:val="640"/>
      <w:marRight w:val="0"/>
      <w:marTop w:val="0"/>
      <w:marBottom w:val="0"/>
      <w:divBdr>
        <w:top w:val="none" w:sz="0" w:space="0" w:color="auto"/>
        <w:left w:val="none" w:sz="0" w:space="0" w:color="auto"/>
        <w:bottom w:val="none" w:sz="0" w:space="0" w:color="auto"/>
        <w:right w:val="none" w:sz="0" w:space="0" w:color="auto"/>
      </w:divBdr>
    </w:div>
    <w:div w:id="646208321">
      <w:marLeft w:val="640"/>
      <w:marRight w:val="0"/>
      <w:marTop w:val="0"/>
      <w:marBottom w:val="0"/>
      <w:divBdr>
        <w:top w:val="none" w:sz="0" w:space="0" w:color="auto"/>
        <w:left w:val="none" w:sz="0" w:space="0" w:color="auto"/>
        <w:bottom w:val="none" w:sz="0" w:space="0" w:color="auto"/>
        <w:right w:val="none" w:sz="0" w:space="0" w:color="auto"/>
      </w:divBdr>
    </w:div>
    <w:div w:id="646279012">
      <w:marLeft w:val="640"/>
      <w:marRight w:val="0"/>
      <w:marTop w:val="0"/>
      <w:marBottom w:val="0"/>
      <w:divBdr>
        <w:top w:val="none" w:sz="0" w:space="0" w:color="auto"/>
        <w:left w:val="none" w:sz="0" w:space="0" w:color="auto"/>
        <w:bottom w:val="none" w:sz="0" w:space="0" w:color="auto"/>
        <w:right w:val="none" w:sz="0" w:space="0" w:color="auto"/>
      </w:divBdr>
    </w:div>
    <w:div w:id="646321565">
      <w:marLeft w:val="640"/>
      <w:marRight w:val="0"/>
      <w:marTop w:val="0"/>
      <w:marBottom w:val="0"/>
      <w:divBdr>
        <w:top w:val="none" w:sz="0" w:space="0" w:color="auto"/>
        <w:left w:val="none" w:sz="0" w:space="0" w:color="auto"/>
        <w:bottom w:val="none" w:sz="0" w:space="0" w:color="auto"/>
        <w:right w:val="none" w:sz="0" w:space="0" w:color="auto"/>
      </w:divBdr>
    </w:div>
    <w:div w:id="646322640">
      <w:marLeft w:val="640"/>
      <w:marRight w:val="0"/>
      <w:marTop w:val="0"/>
      <w:marBottom w:val="0"/>
      <w:divBdr>
        <w:top w:val="none" w:sz="0" w:space="0" w:color="auto"/>
        <w:left w:val="none" w:sz="0" w:space="0" w:color="auto"/>
        <w:bottom w:val="none" w:sz="0" w:space="0" w:color="auto"/>
        <w:right w:val="none" w:sz="0" w:space="0" w:color="auto"/>
      </w:divBdr>
    </w:div>
    <w:div w:id="646328128">
      <w:marLeft w:val="640"/>
      <w:marRight w:val="0"/>
      <w:marTop w:val="0"/>
      <w:marBottom w:val="0"/>
      <w:divBdr>
        <w:top w:val="none" w:sz="0" w:space="0" w:color="auto"/>
        <w:left w:val="none" w:sz="0" w:space="0" w:color="auto"/>
        <w:bottom w:val="none" w:sz="0" w:space="0" w:color="auto"/>
        <w:right w:val="none" w:sz="0" w:space="0" w:color="auto"/>
      </w:divBdr>
    </w:div>
    <w:div w:id="646475416">
      <w:marLeft w:val="640"/>
      <w:marRight w:val="0"/>
      <w:marTop w:val="0"/>
      <w:marBottom w:val="0"/>
      <w:divBdr>
        <w:top w:val="none" w:sz="0" w:space="0" w:color="auto"/>
        <w:left w:val="none" w:sz="0" w:space="0" w:color="auto"/>
        <w:bottom w:val="none" w:sz="0" w:space="0" w:color="auto"/>
        <w:right w:val="none" w:sz="0" w:space="0" w:color="auto"/>
      </w:divBdr>
    </w:div>
    <w:div w:id="646476440">
      <w:marLeft w:val="640"/>
      <w:marRight w:val="0"/>
      <w:marTop w:val="0"/>
      <w:marBottom w:val="0"/>
      <w:divBdr>
        <w:top w:val="none" w:sz="0" w:space="0" w:color="auto"/>
        <w:left w:val="none" w:sz="0" w:space="0" w:color="auto"/>
        <w:bottom w:val="none" w:sz="0" w:space="0" w:color="auto"/>
        <w:right w:val="none" w:sz="0" w:space="0" w:color="auto"/>
      </w:divBdr>
    </w:div>
    <w:div w:id="646592578">
      <w:marLeft w:val="640"/>
      <w:marRight w:val="0"/>
      <w:marTop w:val="0"/>
      <w:marBottom w:val="0"/>
      <w:divBdr>
        <w:top w:val="none" w:sz="0" w:space="0" w:color="auto"/>
        <w:left w:val="none" w:sz="0" w:space="0" w:color="auto"/>
        <w:bottom w:val="none" w:sz="0" w:space="0" w:color="auto"/>
        <w:right w:val="none" w:sz="0" w:space="0" w:color="auto"/>
      </w:divBdr>
    </w:div>
    <w:div w:id="646595777">
      <w:marLeft w:val="640"/>
      <w:marRight w:val="0"/>
      <w:marTop w:val="0"/>
      <w:marBottom w:val="0"/>
      <w:divBdr>
        <w:top w:val="none" w:sz="0" w:space="0" w:color="auto"/>
        <w:left w:val="none" w:sz="0" w:space="0" w:color="auto"/>
        <w:bottom w:val="none" w:sz="0" w:space="0" w:color="auto"/>
        <w:right w:val="none" w:sz="0" w:space="0" w:color="auto"/>
      </w:divBdr>
    </w:div>
    <w:div w:id="646665170">
      <w:marLeft w:val="640"/>
      <w:marRight w:val="0"/>
      <w:marTop w:val="0"/>
      <w:marBottom w:val="0"/>
      <w:divBdr>
        <w:top w:val="none" w:sz="0" w:space="0" w:color="auto"/>
        <w:left w:val="none" w:sz="0" w:space="0" w:color="auto"/>
        <w:bottom w:val="none" w:sz="0" w:space="0" w:color="auto"/>
        <w:right w:val="none" w:sz="0" w:space="0" w:color="auto"/>
      </w:divBdr>
    </w:div>
    <w:div w:id="646667676">
      <w:marLeft w:val="640"/>
      <w:marRight w:val="0"/>
      <w:marTop w:val="0"/>
      <w:marBottom w:val="0"/>
      <w:divBdr>
        <w:top w:val="none" w:sz="0" w:space="0" w:color="auto"/>
        <w:left w:val="none" w:sz="0" w:space="0" w:color="auto"/>
        <w:bottom w:val="none" w:sz="0" w:space="0" w:color="auto"/>
        <w:right w:val="none" w:sz="0" w:space="0" w:color="auto"/>
      </w:divBdr>
    </w:div>
    <w:div w:id="646713976">
      <w:marLeft w:val="640"/>
      <w:marRight w:val="0"/>
      <w:marTop w:val="0"/>
      <w:marBottom w:val="0"/>
      <w:divBdr>
        <w:top w:val="none" w:sz="0" w:space="0" w:color="auto"/>
        <w:left w:val="none" w:sz="0" w:space="0" w:color="auto"/>
        <w:bottom w:val="none" w:sz="0" w:space="0" w:color="auto"/>
        <w:right w:val="none" w:sz="0" w:space="0" w:color="auto"/>
      </w:divBdr>
    </w:div>
    <w:div w:id="646714325">
      <w:marLeft w:val="640"/>
      <w:marRight w:val="0"/>
      <w:marTop w:val="0"/>
      <w:marBottom w:val="0"/>
      <w:divBdr>
        <w:top w:val="none" w:sz="0" w:space="0" w:color="auto"/>
        <w:left w:val="none" w:sz="0" w:space="0" w:color="auto"/>
        <w:bottom w:val="none" w:sz="0" w:space="0" w:color="auto"/>
        <w:right w:val="none" w:sz="0" w:space="0" w:color="auto"/>
      </w:divBdr>
    </w:div>
    <w:div w:id="646738988">
      <w:marLeft w:val="640"/>
      <w:marRight w:val="0"/>
      <w:marTop w:val="0"/>
      <w:marBottom w:val="0"/>
      <w:divBdr>
        <w:top w:val="none" w:sz="0" w:space="0" w:color="auto"/>
        <w:left w:val="none" w:sz="0" w:space="0" w:color="auto"/>
        <w:bottom w:val="none" w:sz="0" w:space="0" w:color="auto"/>
        <w:right w:val="none" w:sz="0" w:space="0" w:color="auto"/>
      </w:divBdr>
    </w:div>
    <w:div w:id="646786751">
      <w:marLeft w:val="640"/>
      <w:marRight w:val="0"/>
      <w:marTop w:val="0"/>
      <w:marBottom w:val="0"/>
      <w:divBdr>
        <w:top w:val="none" w:sz="0" w:space="0" w:color="auto"/>
        <w:left w:val="none" w:sz="0" w:space="0" w:color="auto"/>
        <w:bottom w:val="none" w:sz="0" w:space="0" w:color="auto"/>
        <w:right w:val="none" w:sz="0" w:space="0" w:color="auto"/>
      </w:divBdr>
    </w:div>
    <w:div w:id="646974684">
      <w:marLeft w:val="640"/>
      <w:marRight w:val="0"/>
      <w:marTop w:val="0"/>
      <w:marBottom w:val="0"/>
      <w:divBdr>
        <w:top w:val="none" w:sz="0" w:space="0" w:color="auto"/>
        <w:left w:val="none" w:sz="0" w:space="0" w:color="auto"/>
        <w:bottom w:val="none" w:sz="0" w:space="0" w:color="auto"/>
        <w:right w:val="none" w:sz="0" w:space="0" w:color="auto"/>
      </w:divBdr>
    </w:div>
    <w:div w:id="647055335">
      <w:marLeft w:val="640"/>
      <w:marRight w:val="0"/>
      <w:marTop w:val="0"/>
      <w:marBottom w:val="0"/>
      <w:divBdr>
        <w:top w:val="none" w:sz="0" w:space="0" w:color="auto"/>
        <w:left w:val="none" w:sz="0" w:space="0" w:color="auto"/>
        <w:bottom w:val="none" w:sz="0" w:space="0" w:color="auto"/>
        <w:right w:val="none" w:sz="0" w:space="0" w:color="auto"/>
      </w:divBdr>
    </w:div>
    <w:div w:id="647126545">
      <w:marLeft w:val="640"/>
      <w:marRight w:val="0"/>
      <w:marTop w:val="0"/>
      <w:marBottom w:val="0"/>
      <w:divBdr>
        <w:top w:val="none" w:sz="0" w:space="0" w:color="auto"/>
        <w:left w:val="none" w:sz="0" w:space="0" w:color="auto"/>
        <w:bottom w:val="none" w:sz="0" w:space="0" w:color="auto"/>
        <w:right w:val="none" w:sz="0" w:space="0" w:color="auto"/>
      </w:divBdr>
    </w:div>
    <w:div w:id="647168867">
      <w:marLeft w:val="640"/>
      <w:marRight w:val="0"/>
      <w:marTop w:val="0"/>
      <w:marBottom w:val="0"/>
      <w:divBdr>
        <w:top w:val="none" w:sz="0" w:space="0" w:color="auto"/>
        <w:left w:val="none" w:sz="0" w:space="0" w:color="auto"/>
        <w:bottom w:val="none" w:sz="0" w:space="0" w:color="auto"/>
        <w:right w:val="none" w:sz="0" w:space="0" w:color="auto"/>
      </w:divBdr>
    </w:div>
    <w:div w:id="647245391">
      <w:marLeft w:val="640"/>
      <w:marRight w:val="0"/>
      <w:marTop w:val="0"/>
      <w:marBottom w:val="0"/>
      <w:divBdr>
        <w:top w:val="none" w:sz="0" w:space="0" w:color="auto"/>
        <w:left w:val="none" w:sz="0" w:space="0" w:color="auto"/>
        <w:bottom w:val="none" w:sz="0" w:space="0" w:color="auto"/>
        <w:right w:val="none" w:sz="0" w:space="0" w:color="auto"/>
      </w:divBdr>
    </w:div>
    <w:div w:id="647249006">
      <w:marLeft w:val="640"/>
      <w:marRight w:val="0"/>
      <w:marTop w:val="0"/>
      <w:marBottom w:val="0"/>
      <w:divBdr>
        <w:top w:val="none" w:sz="0" w:space="0" w:color="auto"/>
        <w:left w:val="none" w:sz="0" w:space="0" w:color="auto"/>
        <w:bottom w:val="none" w:sz="0" w:space="0" w:color="auto"/>
        <w:right w:val="none" w:sz="0" w:space="0" w:color="auto"/>
      </w:divBdr>
    </w:div>
    <w:div w:id="647250362">
      <w:marLeft w:val="640"/>
      <w:marRight w:val="0"/>
      <w:marTop w:val="0"/>
      <w:marBottom w:val="0"/>
      <w:divBdr>
        <w:top w:val="none" w:sz="0" w:space="0" w:color="auto"/>
        <w:left w:val="none" w:sz="0" w:space="0" w:color="auto"/>
        <w:bottom w:val="none" w:sz="0" w:space="0" w:color="auto"/>
        <w:right w:val="none" w:sz="0" w:space="0" w:color="auto"/>
      </w:divBdr>
    </w:div>
    <w:div w:id="647322991">
      <w:marLeft w:val="640"/>
      <w:marRight w:val="0"/>
      <w:marTop w:val="0"/>
      <w:marBottom w:val="0"/>
      <w:divBdr>
        <w:top w:val="none" w:sz="0" w:space="0" w:color="auto"/>
        <w:left w:val="none" w:sz="0" w:space="0" w:color="auto"/>
        <w:bottom w:val="none" w:sz="0" w:space="0" w:color="auto"/>
        <w:right w:val="none" w:sz="0" w:space="0" w:color="auto"/>
      </w:divBdr>
    </w:div>
    <w:div w:id="647324164">
      <w:marLeft w:val="640"/>
      <w:marRight w:val="0"/>
      <w:marTop w:val="0"/>
      <w:marBottom w:val="0"/>
      <w:divBdr>
        <w:top w:val="none" w:sz="0" w:space="0" w:color="auto"/>
        <w:left w:val="none" w:sz="0" w:space="0" w:color="auto"/>
        <w:bottom w:val="none" w:sz="0" w:space="0" w:color="auto"/>
        <w:right w:val="none" w:sz="0" w:space="0" w:color="auto"/>
      </w:divBdr>
    </w:div>
    <w:div w:id="647364999">
      <w:marLeft w:val="640"/>
      <w:marRight w:val="0"/>
      <w:marTop w:val="0"/>
      <w:marBottom w:val="0"/>
      <w:divBdr>
        <w:top w:val="none" w:sz="0" w:space="0" w:color="auto"/>
        <w:left w:val="none" w:sz="0" w:space="0" w:color="auto"/>
        <w:bottom w:val="none" w:sz="0" w:space="0" w:color="auto"/>
        <w:right w:val="none" w:sz="0" w:space="0" w:color="auto"/>
      </w:divBdr>
    </w:div>
    <w:div w:id="647393591">
      <w:marLeft w:val="640"/>
      <w:marRight w:val="0"/>
      <w:marTop w:val="0"/>
      <w:marBottom w:val="0"/>
      <w:divBdr>
        <w:top w:val="none" w:sz="0" w:space="0" w:color="auto"/>
        <w:left w:val="none" w:sz="0" w:space="0" w:color="auto"/>
        <w:bottom w:val="none" w:sz="0" w:space="0" w:color="auto"/>
        <w:right w:val="none" w:sz="0" w:space="0" w:color="auto"/>
      </w:divBdr>
    </w:div>
    <w:div w:id="647394789">
      <w:marLeft w:val="640"/>
      <w:marRight w:val="0"/>
      <w:marTop w:val="0"/>
      <w:marBottom w:val="0"/>
      <w:divBdr>
        <w:top w:val="none" w:sz="0" w:space="0" w:color="auto"/>
        <w:left w:val="none" w:sz="0" w:space="0" w:color="auto"/>
        <w:bottom w:val="none" w:sz="0" w:space="0" w:color="auto"/>
        <w:right w:val="none" w:sz="0" w:space="0" w:color="auto"/>
      </w:divBdr>
    </w:div>
    <w:div w:id="647442961">
      <w:marLeft w:val="640"/>
      <w:marRight w:val="0"/>
      <w:marTop w:val="0"/>
      <w:marBottom w:val="0"/>
      <w:divBdr>
        <w:top w:val="none" w:sz="0" w:space="0" w:color="auto"/>
        <w:left w:val="none" w:sz="0" w:space="0" w:color="auto"/>
        <w:bottom w:val="none" w:sz="0" w:space="0" w:color="auto"/>
        <w:right w:val="none" w:sz="0" w:space="0" w:color="auto"/>
      </w:divBdr>
    </w:div>
    <w:div w:id="647443998">
      <w:marLeft w:val="640"/>
      <w:marRight w:val="0"/>
      <w:marTop w:val="0"/>
      <w:marBottom w:val="0"/>
      <w:divBdr>
        <w:top w:val="none" w:sz="0" w:space="0" w:color="auto"/>
        <w:left w:val="none" w:sz="0" w:space="0" w:color="auto"/>
        <w:bottom w:val="none" w:sz="0" w:space="0" w:color="auto"/>
        <w:right w:val="none" w:sz="0" w:space="0" w:color="auto"/>
      </w:divBdr>
    </w:div>
    <w:div w:id="647511461">
      <w:marLeft w:val="640"/>
      <w:marRight w:val="0"/>
      <w:marTop w:val="0"/>
      <w:marBottom w:val="0"/>
      <w:divBdr>
        <w:top w:val="none" w:sz="0" w:space="0" w:color="auto"/>
        <w:left w:val="none" w:sz="0" w:space="0" w:color="auto"/>
        <w:bottom w:val="none" w:sz="0" w:space="0" w:color="auto"/>
        <w:right w:val="none" w:sz="0" w:space="0" w:color="auto"/>
      </w:divBdr>
    </w:div>
    <w:div w:id="647586501">
      <w:marLeft w:val="640"/>
      <w:marRight w:val="0"/>
      <w:marTop w:val="0"/>
      <w:marBottom w:val="0"/>
      <w:divBdr>
        <w:top w:val="none" w:sz="0" w:space="0" w:color="auto"/>
        <w:left w:val="none" w:sz="0" w:space="0" w:color="auto"/>
        <w:bottom w:val="none" w:sz="0" w:space="0" w:color="auto"/>
        <w:right w:val="none" w:sz="0" w:space="0" w:color="auto"/>
      </w:divBdr>
    </w:div>
    <w:div w:id="647587696">
      <w:marLeft w:val="640"/>
      <w:marRight w:val="0"/>
      <w:marTop w:val="0"/>
      <w:marBottom w:val="0"/>
      <w:divBdr>
        <w:top w:val="none" w:sz="0" w:space="0" w:color="auto"/>
        <w:left w:val="none" w:sz="0" w:space="0" w:color="auto"/>
        <w:bottom w:val="none" w:sz="0" w:space="0" w:color="auto"/>
        <w:right w:val="none" w:sz="0" w:space="0" w:color="auto"/>
      </w:divBdr>
    </w:div>
    <w:div w:id="647710556">
      <w:marLeft w:val="640"/>
      <w:marRight w:val="0"/>
      <w:marTop w:val="0"/>
      <w:marBottom w:val="0"/>
      <w:divBdr>
        <w:top w:val="none" w:sz="0" w:space="0" w:color="auto"/>
        <w:left w:val="none" w:sz="0" w:space="0" w:color="auto"/>
        <w:bottom w:val="none" w:sz="0" w:space="0" w:color="auto"/>
        <w:right w:val="none" w:sz="0" w:space="0" w:color="auto"/>
      </w:divBdr>
    </w:div>
    <w:div w:id="647781103">
      <w:marLeft w:val="640"/>
      <w:marRight w:val="0"/>
      <w:marTop w:val="0"/>
      <w:marBottom w:val="0"/>
      <w:divBdr>
        <w:top w:val="none" w:sz="0" w:space="0" w:color="auto"/>
        <w:left w:val="none" w:sz="0" w:space="0" w:color="auto"/>
        <w:bottom w:val="none" w:sz="0" w:space="0" w:color="auto"/>
        <w:right w:val="none" w:sz="0" w:space="0" w:color="auto"/>
      </w:divBdr>
    </w:div>
    <w:div w:id="647786477">
      <w:marLeft w:val="640"/>
      <w:marRight w:val="0"/>
      <w:marTop w:val="0"/>
      <w:marBottom w:val="0"/>
      <w:divBdr>
        <w:top w:val="none" w:sz="0" w:space="0" w:color="auto"/>
        <w:left w:val="none" w:sz="0" w:space="0" w:color="auto"/>
        <w:bottom w:val="none" w:sz="0" w:space="0" w:color="auto"/>
        <w:right w:val="none" w:sz="0" w:space="0" w:color="auto"/>
      </w:divBdr>
    </w:div>
    <w:div w:id="647789477">
      <w:marLeft w:val="640"/>
      <w:marRight w:val="0"/>
      <w:marTop w:val="0"/>
      <w:marBottom w:val="0"/>
      <w:divBdr>
        <w:top w:val="none" w:sz="0" w:space="0" w:color="auto"/>
        <w:left w:val="none" w:sz="0" w:space="0" w:color="auto"/>
        <w:bottom w:val="none" w:sz="0" w:space="0" w:color="auto"/>
        <w:right w:val="none" w:sz="0" w:space="0" w:color="auto"/>
      </w:divBdr>
    </w:div>
    <w:div w:id="647831258">
      <w:marLeft w:val="640"/>
      <w:marRight w:val="0"/>
      <w:marTop w:val="0"/>
      <w:marBottom w:val="0"/>
      <w:divBdr>
        <w:top w:val="none" w:sz="0" w:space="0" w:color="auto"/>
        <w:left w:val="none" w:sz="0" w:space="0" w:color="auto"/>
        <w:bottom w:val="none" w:sz="0" w:space="0" w:color="auto"/>
        <w:right w:val="none" w:sz="0" w:space="0" w:color="auto"/>
      </w:divBdr>
    </w:div>
    <w:div w:id="647905422">
      <w:marLeft w:val="640"/>
      <w:marRight w:val="0"/>
      <w:marTop w:val="0"/>
      <w:marBottom w:val="0"/>
      <w:divBdr>
        <w:top w:val="none" w:sz="0" w:space="0" w:color="auto"/>
        <w:left w:val="none" w:sz="0" w:space="0" w:color="auto"/>
        <w:bottom w:val="none" w:sz="0" w:space="0" w:color="auto"/>
        <w:right w:val="none" w:sz="0" w:space="0" w:color="auto"/>
      </w:divBdr>
    </w:div>
    <w:div w:id="647981277">
      <w:marLeft w:val="640"/>
      <w:marRight w:val="0"/>
      <w:marTop w:val="0"/>
      <w:marBottom w:val="0"/>
      <w:divBdr>
        <w:top w:val="none" w:sz="0" w:space="0" w:color="auto"/>
        <w:left w:val="none" w:sz="0" w:space="0" w:color="auto"/>
        <w:bottom w:val="none" w:sz="0" w:space="0" w:color="auto"/>
        <w:right w:val="none" w:sz="0" w:space="0" w:color="auto"/>
      </w:divBdr>
    </w:div>
    <w:div w:id="648025009">
      <w:marLeft w:val="640"/>
      <w:marRight w:val="0"/>
      <w:marTop w:val="0"/>
      <w:marBottom w:val="0"/>
      <w:divBdr>
        <w:top w:val="none" w:sz="0" w:space="0" w:color="auto"/>
        <w:left w:val="none" w:sz="0" w:space="0" w:color="auto"/>
        <w:bottom w:val="none" w:sz="0" w:space="0" w:color="auto"/>
        <w:right w:val="none" w:sz="0" w:space="0" w:color="auto"/>
      </w:divBdr>
    </w:div>
    <w:div w:id="648025121">
      <w:marLeft w:val="640"/>
      <w:marRight w:val="0"/>
      <w:marTop w:val="0"/>
      <w:marBottom w:val="0"/>
      <w:divBdr>
        <w:top w:val="none" w:sz="0" w:space="0" w:color="auto"/>
        <w:left w:val="none" w:sz="0" w:space="0" w:color="auto"/>
        <w:bottom w:val="none" w:sz="0" w:space="0" w:color="auto"/>
        <w:right w:val="none" w:sz="0" w:space="0" w:color="auto"/>
      </w:divBdr>
    </w:div>
    <w:div w:id="648167504">
      <w:marLeft w:val="640"/>
      <w:marRight w:val="0"/>
      <w:marTop w:val="0"/>
      <w:marBottom w:val="0"/>
      <w:divBdr>
        <w:top w:val="none" w:sz="0" w:space="0" w:color="auto"/>
        <w:left w:val="none" w:sz="0" w:space="0" w:color="auto"/>
        <w:bottom w:val="none" w:sz="0" w:space="0" w:color="auto"/>
        <w:right w:val="none" w:sz="0" w:space="0" w:color="auto"/>
      </w:divBdr>
    </w:div>
    <w:div w:id="648168216">
      <w:marLeft w:val="640"/>
      <w:marRight w:val="0"/>
      <w:marTop w:val="0"/>
      <w:marBottom w:val="0"/>
      <w:divBdr>
        <w:top w:val="none" w:sz="0" w:space="0" w:color="auto"/>
        <w:left w:val="none" w:sz="0" w:space="0" w:color="auto"/>
        <w:bottom w:val="none" w:sz="0" w:space="0" w:color="auto"/>
        <w:right w:val="none" w:sz="0" w:space="0" w:color="auto"/>
      </w:divBdr>
    </w:div>
    <w:div w:id="648287173">
      <w:marLeft w:val="640"/>
      <w:marRight w:val="0"/>
      <w:marTop w:val="0"/>
      <w:marBottom w:val="0"/>
      <w:divBdr>
        <w:top w:val="none" w:sz="0" w:space="0" w:color="auto"/>
        <w:left w:val="none" w:sz="0" w:space="0" w:color="auto"/>
        <w:bottom w:val="none" w:sz="0" w:space="0" w:color="auto"/>
        <w:right w:val="none" w:sz="0" w:space="0" w:color="auto"/>
      </w:divBdr>
    </w:div>
    <w:div w:id="648363681">
      <w:bodyDiv w:val="1"/>
      <w:marLeft w:val="0"/>
      <w:marRight w:val="0"/>
      <w:marTop w:val="0"/>
      <w:marBottom w:val="0"/>
      <w:divBdr>
        <w:top w:val="none" w:sz="0" w:space="0" w:color="auto"/>
        <w:left w:val="none" w:sz="0" w:space="0" w:color="auto"/>
        <w:bottom w:val="none" w:sz="0" w:space="0" w:color="auto"/>
        <w:right w:val="none" w:sz="0" w:space="0" w:color="auto"/>
      </w:divBdr>
      <w:divsChild>
        <w:div w:id="976684260">
          <w:marLeft w:val="640"/>
          <w:marRight w:val="0"/>
          <w:marTop w:val="0"/>
          <w:marBottom w:val="0"/>
          <w:divBdr>
            <w:top w:val="none" w:sz="0" w:space="0" w:color="auto"/>
            <w:left w:val="none" w:sz="0" w:space="0" w:color="auto"/>
            <w:bottom w:val="none" w:sz="0" w:space="0" w:color="auto"/>
            <w:right w:val="none" w:sz="0" w:space="0" w:color="auto"/>
          </w:divBdr>
        </w:div>
        <w:div w:id="694187707">
          <w:marLeft w:val="640"/>
          <w:marRight w:val="0"/>
          <w:marTop w:val="0"/>
          <w:marBottom w:val="0"/>
          <w:divBdr>
            <w:top w:val="none" w:sz="0" w:space="0" w:color="auto"/>
            <w:left w:val="none" w:sz="0" w:space="0" w:color="auto"/>
            <w:bottom w:val="none" w:sz="0" w:space="0" w:color="auto"/>
            <w:right w:val="none" w:sz="0" w:space="0" w:color="auto"/>
          </w:divBdr>
        </w:div>
        <w:div w:id="579490269">
          <w:marLeft w:val="640"/>
          <w:marRight w:val="0"/>
          <w:marTop w:val="0"/>
          <w:marBottom w:val="0"/>
          <w:divBdr>
            <w:top w:val="none" w:sz="0" w:space="0" w:color="auto"/>
            <w:left w:val="none" w:sz="0" w:space="0" w:color="auto"/>
            <w:bottom w:val="none" w:sz="0" w:space="0" w:color="auto"/>
            <w:right w:val="none" w:sz="0" w:space="0" w:color="auto"/>
          </w:divBdr>
        </w:div>
        <w:div w:id="726076841">
          <w:marLeft w:val="640"/>
          <w:marRight w:val="0"/>
          <w:marTop w:val="0"/>
          <w:marBottom w:val="0"/>
          <w:divBdr>
            <w:top w:val="none" w:sz="0" w:space="0" w:color="auto"/>
            <w:left w:val="none" w:sz="0" w:space="0" w:color="auto"/>
            <w:bottom w:val="none" w:sz="0" w:space="0" w:color="auto"/>
            <w:right w:val="none" w:sz="0" w:space="0" w:color="auto"/>
          </w:divBdr>
        </w:div>
        <w:div w:id="148595017">
          <w:marLeft w:val="640"/>
          <w:marRight w:val="0"/>
          <w:marTop w:val="0"/>
          <w:marBottom w:val="0"/>
          <w:divBdr>
            <w:top w:val="none" w:sz="0" w:space="0" w:color="auto"/>
            <w:left w:val="none" w:sz="0" w:space="0" w:color="auto"/>
            <w:bottom w:val="none" w:sz="0" w:space="0" w:color="auto"/>
            <w:right w:val="none" w:sz="0" w:space="0" w:color="auto"/>
          </w:divBdr>
        </w:div>
        <w:div w:id="1337733483">
          <w:marLeft w:val="640"/>
          <w:marRight w:val="0"/>
          <w:marTop w:val="0"/>
          <w:marBottom w:val="0"/>
          <w:divBdr>
            <w:top w:val="none" w:sz="0" w:space="0" w:color="auto"/>
            <w:left w:val="none" w:sz="0" w:space="0" w:color="auto"/>
            <w:bottom w:val="none" w:sz="0" w:space="0" w:color="auto"/>
            <w:right w:val="none" w:sz="0" w:space="0" w:color="auto"/>
          </w:divBdr>
        </w:div>
        <w:div w:id="2077705934">
          <w:marLeft w:val="640"/>
          <w:marRight w:val="0"/>
          <w:marTop w:val="0"/>
          <w:marBottom w:val="0"/>
          <w:divBdr>
            <w:top w:val="none" w:sz="0" w:space="0" w:color="auto"/>
            <w:left w:val="none" w:sz="0" w:space="0" w:color="auto"/>
            <w:bottom w:val="none" w:sz="0" w:space="0" w:color="auto"/>
            <w:right w:val="none" w:sz="0" w:space="0" w:color="auto"/>
          </w:divBdr>
        </w:div>
        <w:div w:id="1577126542">
          <w:marLeft w:val="640"/>
          <w:marRight w:val="0"/>
          <w:marTop w:val="0"/>
          <w:marBottom w:val="0"/>
          <w:divBdr>
            <w:top w:val="none" w:sz="0" w:space="0" w:color="auto"/>
            <w:left w:val="none" w:sz="0" w:space="0" w:color="auto"/>
            <w:bottom w:val="none" w:sz="0" w:space="0" w:color="auto"/>
            <w:right w:val="none" w:sz="0" w:space="0" w:color="auto"/>
          </w:divBdr>
        </w:div>
        <w:div w:id="2096512788">
          <w:marLeft w:val="640"/>
          <w:marRight w:val="0"/>
          <w:marTop w:val="0"/>
          <w:marBottom w:val="0"/>
          <w:divBdr>
            <w:top w:val="none" w:sz="0" w:space="0" w:color="auto"/>
            <w:left w:val="none" w:sz="0" w:space="0" w:color="auto"/>
            <w:bottom w:val="none" w:sz="0" w:space="0" w:color="auto"/>
            <w:right w:val="none" w:sz="0" w:space="0" w:color="auto"/>
          </w:divBdr>
        </w:div>
        <w:div w:id="150946049">
          <w:marLeft w:val="640"/>
          <w:marRight w:val="0"/>
          <w:marTop w:val="0"/>
          <w:marBottom w:val="0"/>
          <w:divBdr>
            <w:top w:val="none" w:sz="0" w:space="0" w:color="auto"/>
            <w:left w:val="none" w:sz="0" w:space="0" w:color="auto"/>
            <w:bottom w:val="none" w:sz="0" w:space="0" w:color="auto"/>
            <w:right w:val="none" w:sz="0" w:space="0" w:color="auto"/>
          </w:divBdr>
        </w:div>
        <w:div w:id="1621104064">
          <w:marLeft w:val="640"/>
          <w:marRight w:val="0"/>
          <w:marTop w:val="0"/>
          <w:marBottom w:val="0"/>
          <w:divBdr>
            <w:top w:val="none" w:sz="0" w:space="0" w:color="auto"/>
            <w:left w:val="none" w:sz="0" w:space="0" w:color="auto"/>
            <w:bottom w:val="none" w:sz="0" w:space="0" w:color="auto"/>
            <w:right w:val="none" w:sz="0" w:space="0" w:color="auto"/>
          </w:divBdr>
        </w:div>
        <w:div w:id="1845586282">
          <w:marLeft w:val="640"/>
          <w:marRight w:val="0"/>
          <w:marTop w:val="0"/>
          <w:marBottom w:val="0"/>
          <w:divBdr>
            <w:top w:val="none" w:sz="0" w:space="0" w:color="auto"/>
            <w:left w:val="none" w:sz="0" w:space="0" w:color="auto"/>
            <w:bottom w:val="none" w:sz="0" w:space="0" w:color="auto"/>
            <w:right w:val="none" w:sz="0" w:space="0" w:color="auto"/>
          </w:divBdr>
        </w:div>
        <w:div w:id="1035084216">
          <w:marLeft w:val="640"/>
          <w:marRight w:val="0"/>
          <w:marTop w:val="0"/>
          <w:marBottom w:val="0"/>
          <w:divBdr>
            <w:top w:val="none" w:sz="0" w:space="0" w:color="auto"/>
            <w:left w:val="none" w:sz="0" w:space="0" w:color="auto"/>
            <w:bottom w:val="none" w:sz="0" w:space="0" w:color="auto"/>
            <w:right w:val="none" w:sz="0" w:space="0" w:color="auto"/>
          </w:divBdr>
        </w:div>
        <w:div w:id="345526684">
          <w:marLeft w:val="640"/>
          <w:marRight w:val="0"/>
          <w:marTop w:val="0"/>
          <w:marBottom w:val="0"/>
          <w:divBdr>
            <w:top w:val="none" w:sz="0" w:space="0" w:color="auto"/>
            <w:left w:val="none" w:sz="0" w:space="0" w:color="auto"/>
            <w:bottom w:val="none" w:sz="0" w:space="0" w:color="auto"/>
            <w:right w:val="none" w:sz="0" w:space="0" w:color="auto"/>
          </w:divBdr>
        </w:div>
        <w:div w:id="8605645">
          <w:marLeft w:val="640"/>
          <w:marRight w:val="0"/>
          <w:marTop w:val="0"/>
          <w:marBottom w:val="0"/>
          <w:divBdr>
            <w:top w:val="none" w:sz="0" w:space="0" w:color="auto"/>
            <w:left w:val="none" w:sz="0" w:space="0" w:color="auto"/>
            <w:bottom w:val="none" w:sz="0" w:space="0" w:color="auto"/>
            <w:right w:val="none" w:sz="0" w:space="0" w:color="auto"/>
          </w:divBdr>
        </w:div>
        <w:div w:id="392194830">
          <w:marLeft w:val="640"/>
          <w:marRight w:val="0"/>
          <w:marTop w:val="0"/>
          <w:marBottom w:val="0"/>
          <w:divBdr>
            <w:top w:val="none" w:sz="0" w:space="0" w:color="auto"/>
            <w:left w:val="none" w:sz="0" w:space="0" w:color="auto"/>
            <w:bottom w:val="none" w:sz="0" w:space="0" w:color="auto"/>
            <w:right w:val="none" w:sz="0" w:space="0" w:color="auto"/>
          </w:divBdr>
        </w:div>
        <w:div w:id="738207333">
          <w:marLeft w:val="640"/>
          <w:marRight w:val="0"/>
          <w:marTop w:val="0"/>
          <w:marBottom w:val="0"/>
          <w:divBdr>
            <w:top w:val="none" w:sz="0" w:space="0" w:color="auto"/>
            <w:left w:val="none" w:sz="0" w:space="0" w:color="auto"/>
            <w:bottom w:val="none" w:sz="0" w:space="0" w:color="auto"/>
            <w:right w:val="none" w:sz="0" w:space="0" w:color="auto"/>
          </w:divBdr>
        </w:div>
        <w:div w:id="92358648">
          <w:marLeft w:val="640"/>
          <w:marRight w:val="0"/>
          <w:marTop w:val="0"/>
          <w:marBottom w:val="0"/>
          <w:divBdr>
            <w:top w:val="none" w:sz="0" w:space="0" w:color="auto"/>
            <w:left w:val="none" w:sz="0" w:space="0" w:color="auto"/>
            <w:bottom w:val="none" w:sz="0" w:space="0" w:color="auto"/>
            <w:right w:val="none" w:sz="0" w:space="0" w:color="auto"/>
          </w:divBdr>
        </w:div>
        <w:div w:id="486436805">
          <w:marLeft w:val="640"/>
          <w:marRight w:val="0"/>
          <w:marTop w:val="0"/>
          <w:marBottom w:val="0"/>
          <w:divBdr>
            <w:top w:val="none" w:sz="0" w:space="0" w:color="auto"/>
            <w:left w:val="none" w:sz="0" w:space="0" w:color="auto"/>
            <w:bottom w:val="none" w:sz="0" w:space="0" w:color="auto"/>
            <w:right w:val="none" w:sz="0" w:space="0" w:color="auto"/>
          </w:divBdr>
        </w:div>
        <w:div w:id="1997225085">
          <w:marLeft w:val="640"/>
          <w:marRight w:val="0"/>
          <w:marTop w:val="0"/>
          <w:marBottom w:val="0"/>
          <w:divBdr>
            <w:top w:val="none" w:sz="0" w:space="0" w:color="auto"/>
            <w:left w:val="none" w:sz="0" w:space="0" w:color="auto"/>
            <w:bottom w:val="none" w:sz="0" w:space="0" w:color="auto"/>
            <w:right w:val="none" w:sz="0" w:space="0" w:color="auto"/>
          </w:divBdr>
        </w:div>
        <w:div w:id="669062592">
          <w:marLeft w:val="640"/>
          <w:marRight w:val="0"/>
          <w:marTop w:val="0"/>
          <w:marBottom w:val="0"/>
          <w:divBdr>
            <w:top w:val="none" w:sz="0" w:space="0" w:color="auto"/>
            <w:left w:val="none" w:sz="0" w:space="0" w:color="auto"/>
            <w:bottom w:val="none" w:sz="0" w:space="0" w:color="auto"/>
            <w:right w:val="none" w:sz="0" w:space="0" w:color="auto"/>
          </w:divBdr>
        </w:div>
        <w:div w:id="81296071">
          <w:marLeft w:val="640"/>
          <w:marRight w:val="0"/>
          <w:marTop w:val="0"/>
          <w:marBottom w:val="0"/>
          <w:divBdr>
            <w:top w:val="none" w:sz="0" w:space="0" w:color="auto"/>
            <w:left w:val="none" w:sz="0" w:space="0" w:color="auto"/>
            <w:bottom w:val="none" w:sz="0" w:space="0" w:color="auto"/>
            <w:right w:val="none" w:sz="0" w:space="0" w:color="auto"/>
          </w:divBdr>
        </w:div>
        <w:div w:id="1523473113">
          <w:marLeft w:val="640"/>
          <w:marRight w:val="0"/>
          <w:marTop w:val="0"/>
          <w:marBottom w:val="0"/>
          <w:divBdr>
            <w:top w:val="none" w:sz="0" w:space="0" w:color="auto"/>
            <w:left w:val="none" w:sz="0" w:space="0" w:color="auto"/>
            <w:bottom w:val="none" w:sz="0" w:space="0" w:color="auto"/>
            <w:right w:val="none" w:sz="0" w:space="0" w:color="auto"/>
          </w:divBdr>
        </w:div>
        <w:div w:id="1214997457">
          <w:marLeft w:val="640"/>
          <w:marRight w:val="0"/>
          <w:marTop w:val="0"/>
          <w:marBottom w:val="0"/>
          <w:divBdr>
            <w:top w:val="none" w:sz="0" w:space="0" w:color="auto"/>
            <w:left w:val="none" w:sz="0" w:space="0" w:color="auto"/>
            <w:bottom w:val="none" w:sz="0" w:space="0" w:color="auto"/>
            <w:right w:val="none" w:sz="0" w:space="0" w:color="auto"/>
          </w:divBdr>
        </w:div>
        <w:div w:id="12152173">
          <w:marLeft w:val="640"/>
          <w:marRight w:val="0"/>
          <w:marTop w:val="0"/>
          <w:marBottom w:val="0"/>
          <w:divBdr>
            <w:top w:val="none" w:sz="0" w:space="0" w:color="auto"/>
            <w:left w:val="none" w:sz="0" w:space="0" w:color="auto"/>
            <w:bottom w:val="none" w:sz="0" w:space="0" w:color="auto"/>
            <w:right w:val="none" w:sz="0" w:space="0" w:color="auto"/>
          </w:divBdr>
        </w:div>
      </w:divsChild>
    </w:div>
    <w:div w:id="648363941">
      <w:marLeft w:val="640"/>
      <w:marRight w:val="0"/>
      <w:marTop w:val="0"/>
      <w:marBottom w:val="0"/>
      <w:divBdr>
        <w:top w:val="none" w:sz="0" w:space="0" w:color="auto"/>
        <w:left w:val="none" w:sz="0" w:space="0" w:color="auto"/>
        <w:bottom w:val="none" w:sz="0" w:space="0" w:color="auto"/>
        <w:right w:val="none" w:sz="0" w:space="0" w:color="auto"/>
      </w:divBdr>
    </w:div>
    <w:div w:id="648369218">
      <w:marLeft w:val="640"/>
      <w:marRight w:val="0"/>
      <w:marTop w:val="0"/>
      <w:marBottom w:val="0"/>
      <w:divBdr>
        <w:top w:val="none" w:sz="0" w:space="0" w:color="auto"/>
        <w:left w:val="none" w:sz="0" w:space="0" w:color="auto"/>
        <w:bottom w:val="none" w:sz="0" w:space="0" w:color="auto"/>
        <w:right w:val="none" w:sz="0" w:space="0" w:color="auto"/>
      </w:divBdr>
    </w:div>
    <w:div w:id="648441858">
      <w:marLeft w:val="640"/>
      <w:marRight w:val="0"/>
      <w:marTop w:val="0"/>
      <w:marBottom w:val="0"/>
      <w:divBdr>
        <w:top w:val="none" w:sz="0" w:space="0" w:color="auto"/>
        <w:left w:val="none" w:sz="0" w:space="0" w:color="auto"/>
        <w:bottom w:val="none" w:sz="0" w:space="0" w:color="auto"/>
        <w:right w:val="none" w:sz="0" w:space="0" w:color="auto"/>
      </w:divBdr>
    </w:div>
    <w:div w:id="648479689">
      <w:marLeft w:val="640"/>
      <w:marRight w:val="0"/>
      <w:marTop w:val="0"/>
      <w:marBottom w:val="0"/>
      <w:divBdr>
        <w:top w:val="none" w:sz="0" w:space="0" w:color="auto"/>
        <w:left w:val="none" w:sz="0" w:space="0" w:color="auto"/>
        <w:bottom w:val="none" w:sz="0" w:space="0" w:color="auto"/>
        <w:right w:val="none" w:sz="0" w:space="0" w:color="auto"/>
      </w:divBdr>
    </w:div>
    <w:div w:id="648481026">
      <w:marLeft w:val="640"/>
      <w:marRight w:val="0"/>
      <w:marTop w:val="0"/>
      <w:marBottom w:val="0"/>
      <w:divBdr>
        <w:top w:val="none" w:sz="0" w:space="0" w:color="auto"/>
        <w:left w:val="none" w:sz="0" w:space="0" w:color="auto"/>
        <w:bottom w:val="none" w:sz="0" w:space="0" w:color="auto"/>
        <w:right w:val="none" w:sz="0" w:space="0" w:color="auto"/>
      </w:divBdr>
    </w:div>
    <w:div w:id="648628246">
      <w:marLeft w:val="640"/>
      <w:marRight w:val="0"/>
      <w:marTop w:val="0"/>
      <w:marBottom w:val="0"/>
      <w:divBdr>
        <w:top w:val="none" w:sz="0" w:space="0" w:color="auto"/>
        <w:left w:val="none" w:sz="0" w:space="0" w:color="auto"/>
        <w:bottom w:val="none" w:sz="0" w:space="0" w:color="auto"/>
        <w:right w:val="none" w:sz="0" w:space="0" w:color="auto"/>
      </w:divBdr>
    </w:div>
    <w:div w:id="648631351">
      <w:marLeft w:val="640"/>
      <w:marRight w:val="0"/>
      <w:marTop w:val="0"/>
      <w:marBottom w:val="0"/>
      <w:divBdr>
        <w:top w:val="none" w:sz="0" w:space="0" w:color="auto"/>
        <w:left w:val="none" w:sz="0" w:space="0" w:color="auto"/>
        <w:bottom w:val="none" w:sz="0" w:space="0" w:color="auto"/>
        <w:right w:val="none" w:sz="0" w:space="0" w:color="auto"/>
      </w:divBdr>
    </w:div>
    <w:div w:id="648823796">
      <w:marLeft w:val="640"/>
      <w:marRight w:val="0"/>
      <w:marTop w:val="0"/>
      <w:marBottom w:val="0"/>
      <w:divBdr>
        <w:top w:val="none" w:sz="0" w:space="0" w:color="auto"/>
        <w:left w:val="none" w:sz="0" w:space="0" w:color="auto"/>
        <w:bottom w:val="none" w:sz="0" w:space="0" w:color="auto"/>
        <w:right w:val="none" w:sz="0" w:space="0" w:color="auto"/>
      </w:divBdr>
    </w:div>
    <w:div w:id="648902677">
      <w:marLeft w:val="640"/>
      <w:marRight w:val="0"/>
      <w:marTop w:val="0"/>
      <w:marBottom w:val="0"/>
      <w:divBdr>
        <w:top w:val="none" w:sz="0" w:space="0" w:color="auto"/>
        <w:left w:val="none" w:sz="0" w:space="0" w:color="auto"/>
        <w:bottom w:val="none" w:sz="0" w:space="0" w:color="auto"/>
        <w:right w:val="none" w:sz="0" w:space="0" w:color="auto"/>
      </w:divBdr>
    </w:div>
    <w:div w:id="648944162">
      <w:marLeft w:val="640"/>
      <w:marRight w:val="0"/>
      <w:marTop w:val="0"/>
      <w:marBottom w:val="0"/>
      <w:divBdr>
        <w:top w:val="none" w:sz="0" w:space="0" w:color="auto"/>
        <w:left w:val="none" w:sz="0" w:space="0" w:color="auto"/>
        <w:bottom w:val="none" w:sz="0" w:space="0" w:color="auto"/>
        <w:right w:val="none" w:sz="0" w:space="0" w:color="auto"/>
      </w:divBdr>
    </w:div>
    <w:div w:id="649018696">
      <w:marLeft w:val="640"/>
      <w:marRight w:val="0"/>
      <w:marTop w:val="0"/>
      <w:marBottom w:val="0"/>
      <w:divBdr>
        <w:top w:val="none" w:sz="0" w:space="0" w:color="auto"/>
        <w:left w:val="none" w:sz="0" w:space="0" w:color="auto"/>
        <w:bottom w:val="none" w:sz="0" w:space="0" w:color="auto"/>
        <w:right w:val="none" w:sz="0" w:space="0" w:color="auto"/>
      </w:divBdr>
    </w:div>
    <w:div w:id="649021564">
      <w:marLeft w:val="640"/>
      <w:marRight w:val="0"/>
      <w:marTop w:val="0"/>
      <w:marBottom w:val="0"/>
      <w:divBdr>
        <w:top w:val="none" w:sz="0" w:space="0" w:color="auto"/>
        <w:left w:val="none" w:sz="0" w:space="0" w:color="auto"/>
        <w:bottom w:val="none" w:sz="0" w:space="0" w:color="auto"/>
        <w:right w:val="none" w:sz="0" w:space="0" w:color="auto"/>
      </w:divBdr>
    </w:div>
    <w:div w:id="649092581">
      <w:marLeft w:val="640"/>
      <w:marRight w:val="0"/>
      <w:marTop w:val="0"/>
      <w:marBottom w:val="0"/>
      <w:divBdr>
        <w:top w:val="none" w:sz="0" w:space="0" w:color="auto"/>
        <w:left w:val="none" w:sz="0" w:space="0" w:color="auto"/>
        <w:bottom w:val="none" w:sz="0" w:space="0" w:color="auto"/>
        <w:right w:val="none" w:sz="0" w:space="0" w:color="auto"/>
      </w:divBdr>
    </w:div>
    <w:div w:id="649137716">
      <w:marLeft w:val="640"/>
      <w:marRight w:val="0"/>
      <w:marTop w:val="0"/>
      <w:marBottom w:val="0"/>
      <w:divBdr>
        <w:top w:val="none" w:sz="0" w:space="0" w:color="auto"/>
        <w:left w:val="none" w:sz="0" w:space="0" w:color="auto"/>
        <w:bottom w:val="none" w:sz="0" w:space="0" w:color="auto"/>
        <w:right w:val="none" w:sz="0" w:space="0" w:color="auto"/>
      </w:divBdr>
    </w:div>
    <w:div w:id="649208255">
      <w:marLeft w:val="640"/>
      <w:marRight w:val="0"/>
      <w:marTop w:val="0"/>
      <w:marBottom w:val="0"/>
      <w:divBdr>
        <w:top w:val="none" w:sz="0" w:space="0" w:color="auto"/>
        <w:left w:val="none" w:sz="0" w:space="0" w:color="auto"/>
        <w:bottom w:val="none" w:sz="0" w:space="0" w:color="auto"/>
        <w:right w:val="none" w:sz="0" w:space="0" w:color="auto"/>
      </w:divBdr>
    </w:div>
    <w:div w:id="649405132">
      <w:marLeft w:val="640"/>
      <w:marRight w:val="0"/>
      <w:marTop w:val="0"/>
      <w:marBottom w:val="0"/>
      <w:divBdr>
        <w:top w:val="none" w:sz="0" w:space="0" w:color="auto"/>
        <w:left w:val="none" w:sz="0" w:space="0" w:color="auto"/>
        <w:bottom w:val="none" w:sz="0" w:space="0" w:color="auto"/>
        <w:right w:val="none" w:sz="0" w:space="0" w:color="auto"/>
      </w:divBdr>
    </w:div>
    <w:div w:id="649405492">
      <w:marLeft w:val="640"/>
      <w:marRight w:val="0"/>
      <w:marTop w:val="0"/>
      <w:marBottom w:val="0"/>
      <w:divBdr>
        <w:top w:val="none" w:sz="0" w:space="0" w:color="auto"/>
        <w:left w:val="none" w:sz="0" w:space="0" w:color="auto"/>
        <w:bottom w:val="none" w:sz="0" w:space="0" w:color="auto"/>
        <w:right w:val="none" w:sz="0" w:space="0" w:color="auto"/>
      </w:divBdr>
    </w:div>
    <w:div w:id="649406711">
      <w:marLeft w:val="640"/>
      <w:marRight w:val="0"/>
      <w:marTop w:val="0"/>
      <w:marBottom w:val="0"/>
      <w:divBdr>
        <w:top w:val="none" w:sz="0" w:space="0" w:color="auto"/>
        <w:left w:val="none" w:sz="0" w:space="0" w:color="auto"/>
        <w:bottom w:val="none" w:sz="0" w:space="0" w:color="auto"/>
        <w:right w:val="none" w:sz="0" w:space="0" w:color="auto"/>
      </w:divBdr>
    </w:div>
    <w:div w:id="649481601">
      <w:marLeft w:val="640"/>
      <w:marRight w:val="0"/>
      <w:marTop w:val="0"/>
      <w:marBottom w:val="0"/>
      <w:divBdr>
        <w:top w:val="none" w:sz="0" w:space="0" w:color="auto"/>
        <w:left w:val="none" w:sz="0" w:space="0" w:color="auto"/>
        <w:bottom w:val="none" w:sz="0" w:space="0" w:color="auto"/>
        <w:right w:val="none" w:sz="0" w:space="0" w:color="auto"/>
      </w:divBdr>
    </w:div>
    <w:div w:id="649598648">
      <w:marLeft w:val="640"/>
      <w:marRight w:val="0"/>
      <w:marTop w:val="0"/>
      <w:marBottom w:val="0"/>
      <w:divBdr>
        <w:top w:val="none" w:sz="0" w:space="0" w:color="auto"/>
        <w:left w:val="none" w:sz="0" w:space="0" w:color="auto"/>
        <w:bottom w:val="none" w:sz="0" w:space="0" w:color="auto"/>
        <w:right w:val="none" w:sz="0" w:space="0" w:color="auto"/>
      </w:divBdr>
    </w:div>
    <w:div w:id="649602608">
      <w:marLeft w:val="640"/>
      <w:marRight w:val="0"/>
      <w:marTop w:val="0"/>
      <w:marBottom w:val="0"/>
      <w:divBdr>
        <w:top w:val="none" w:sz="0" w:space="0" w:color="auto"/>
        <w:left w:val="none" w:sz="0" w:space="0" w:color="auto"/>
        <w:bottom w:val="none" w:sz="0" w:space="0" w:color="auto"/>
        <w:right w:val="none" w:sz="0" w:space="0" w:color="auto"/>
      </w:divBdr>
    </w:div>
    <w:div w:id="649673703">
      <w:marLeft w:val="640"/>
      <w:marRight w:val="0"/>
      <w:marTop w:val="0"/>
      <w:marBottom w:val="0"/>
      <w:divBdr>
        <w:top w:val="none" w:sz="0" w:space="0" w:color="auto"/>
        <w:left w:val="none" w:sz="0" w:space="0" w:color="auto"/>
        <w:bottom w:val="none" w:sz="0" w:space="0" w:color="auto"/>
        <w:right w:val="none" w:sz="0" w:space="0" w:color="auto"/>
      </w:divBdr>
    </w:div>
    <w:div w:id="649748703">
      <w:marLeft w:val="640"/>
      <w:marRight w:val="0"/>
      <w:marTop w:val="0"/>
      <w:marBottom w:val="0"/>
      <w:divBdr>
        <w:top w:val="none" w:sz="0" w:space="0" w:color="auto"/>
        <w:left w:val="none" w:sz="0" w:space="0" w:color="auto"/>
        <w:bottom w:val="none" w:sz="0" w:space="0" w:color="auto"/>
        <w:right w:val="none" w:sz="0" w:space="0" w:color="auto"/>
      </w:divBdr>
    </w:div>
    <w:div w:id="649753058">
      <w:marLeft w:val="640"/>
      <w:marRight w:val="0"/>
      <w:marTop w:val="0"/>
      <w:marBottom w:val="0"/>
      <w:divBdr>
        <w:top w:val="none" w:sz="0" w:space="0" w:color="auto"/>
        <w:left w:val="none" w:sz="0" w:space="0" w:color="auto"/>
        <w:bottom w:val="none" w:sz="0" w:space="0" w:color="auto"/>
        <w:right w:val="none" w:sz="0" w:space="0" w:color="auto"/>
      </w:divBdr>
    </w:div>
    <w:div w:id="649753287">
      <w:marLeft w:val="640"/>
      <w:marRight w:val="0"/>
      <w:marTop w:val="0"/>
      <w:marBottom w:val="0"/>
      <w:divBdr>
        <w:top w:val="none" w:sz="0" w:space="0" w:color="auto"/>
        <w:left w:val="none" w:sz="0" w:space="0" w:color="auto"/>
        <w:bottom w:val="none" w:sz="0" w:space="0" w:color="auto"/>
        <w:right w:val="none" w:sz="0" w:space="0" w:color="auto"/>
      </w:divBdr>
    </w:div>
    <w:div w:id="649792633">
      <w:marLeft w:val="640"/>
      <w:marRight w:val="0"/>
      <w:marTop w:val="0"/>
      <w:marBottom w:val="0"/>
      <w:divBdr>
        <w:top w:val="none" w:sz="0" w:space="0" w:color="auto"/>
        <w:left w:val="none" w:sz="0" w:space="0" w:color="auto"/>
        <w:bottom w:val="none" w:sz="0" w:space="0" w:color="auto"/>
        <w:right w:val="none" w:sz="0" w:space="0" w:color="auto"/>
      </w:divBdr>
    </w:div>
    <w:div w:id="649870683">
      <w:marLeft w:val="640"/>
      <w:marRight w:val="0"/>
      <w:marTop w:val="0"/>
      <w:marBottom w:val="0"/>
      <w:divBdr>
        <w:top w:val="none" w:sz="0" w:space="0" w:color="auto"/>
        <w:left w:val="none" w:sz="0" w:space="0" w:color="auto"/>
        <w:bottom w:val="none" w:sz="0" w:space="0" w:color="auto"/>
        <w:right w:val="none" w:sz="0" w:space="0" w:color="auto"/>
      </w:divBdr>
    </w:div>
    <w:div w:id="649944921">
      <w:marLeft w:val="640"/>
      <w:marRight w:val="0"/>
      <w:marTop w:val="0"/>
      <w:marBottom w:val="0"/>
      <w:divBdr>
        <w:top w:val="none" w:sz="0" w:space="0" w:color="auto"/>
        <w:left w:val="none" w:sz="0" w:space="0" w:color="auto"/>
        <w:bottom w:val="none" w:sz="0" w:space="0" w:color="auto"/>
        <w:right w:val="none" w:sz="0" w:space="0" w:color="auto"/>
      </w:divBdr>
    </w:div>
    <w:div w:id="649945778">
      <w:marLeft w:val="640"/>
      <w:marRight w:val="0"/>
      <w:marTop w:val="0"/>
      <w:marBottom w:val="0"/>
      <w:divBdr>
        <w:top w:val="none" w:sz="0" w:space="0" w:color="auto"/>
        <w:left w:val="none" w:sz="0" w:space="0" w:color="auto"/>
        <w:bottom w:val="none" w:sz="0" w:space="0" w:color="auto"/>
        <w:right w:val="none" w:sz="0" w:space="0" w:color="auto"/>
      </w:divBdr>
    </w:div>
    <w:div w:id="650133896">
      <w:marLeft w:val="640"/>
      <w:marRight w:val="0"/>
      <w:marTop w:val="0"/>
      <w:marBottom w:val="0"/>
      <w:divBdr>
        <w:top w:val="none" w:sz="0" w:space="0" w:color="auto"/>
        <w:left w:val="none" w:sz="0" w:space="0" w:color="auto"/>
        <w:bottom w:val="none" w:sz="0" w:space="0" w:color="auto"/>
        <w:right w:val="none" w:sz="0" w:space="0" w:color="auto"/>
      </w:divBdr>
    </w:div>
    <w:div w:id="650134052">
      <w:marLeft w:val="640"/>
      <w:marRight w:val="0"/>
      <w:marTop w:val="0"/>
      <w:marBottom w:val="0"/>
      <w:divBdr>
        <w:top w:val="none" w:sz="0" w:space="0" w:color="auto"/>
        <w:left w:val="none" w:sz="0" w:space="0" w:color="auto"/>
        <w:bottom w:val="none" w:sz="0" w:space="0" w:color="auto"/>
        <w:right w:val="none" w:sz="0" w:space="0" w:color="auto"/>
      </w:divBdr>
    </w:div>
    <w:div w:id="650136546">
      <w:marLeft w:val="640"/>
      <w:marRight w:val="0"/>
      <w:marTop w:val="0"/>
      <w:marBottom w:val="0"/>
      <w:divBdr>
        <w:top w:val="none" w:sz="0" w:space="0" w:color="auto"/>
        <w:left w:val="none" w:sz="0" w:space="0" w:color="auto"/>
        <w:bottom w:val="none" w:sz="0" w:space="0" w:color="auto"/>
        <w:right w:val="none" w:sz="0" w:space="0" w:color="auto"/>
      </w:divBdr>
    </w:div>
    <w:div w:id="650138054">
      <w:marLeft w:val="640"/>
      <w:marRight w:val="0"/>
      <w:marTop w:val="0"/>
      <w:marBottom w:val="0"/>
      <w:divBdr>
        <w:top w:val="none" w:sz="0" w:space="0" w:color="auto"/>
        <w:left w:val="none" w:sz="0" w:space="0" w:color="auto"/>
        <w:bottom w:val="none" w:sz="0" w:space="0" w:color="auto"/>
        <w:right w:val="none" w:sz="0" w:space="0" w:color="auto"/>
      </w:divBdr>
    </w:div>
    <w:div w:id="650210909">
      <w:marLeft w:val="640"/>
      <w:marRight w:val="0"/>
      <w:marTop w:val="0"/>
      <w:marBottom w:val="0"/>
      <w:divBdr>
        <w:top w:val="none" w:sz="0" w:space="0" w:color="auto"/>
        <w:left w:val="none" w:sz="0" w:space="0" w:color="auto"/>
        <w:bottom w:val="none" w:sz="0" w:space="0" w:color="auto"/>
        <w:right w:val="none" w:sz="0" w:space="0" w:color="auto"/>
      </w:divBdr>
    </w:div>
    <w:div w:id="650325493">
      <w:marLeft w:val="640"/>
      <w:marRight w:val="0"/>
      <w:marTop w:val="0"/>
      <w:marBottom w:val="0"/>
      <w:divBdr>
        <w:top w:val="none" w:sz="0" w:space="0" w:color="auto"/>
        <w:left w:val="none" w:sz="0" w:space="0" w:color="auto"/>
        <w:bottom w:val="none" w:sz="0" w:space="0" w:color="auto"/>
        <w:right w:val="none" w:sz="0" w:space="0" w:color="auto"/>
      </w:divBdr>
    </w:div>
    <w:div w:id="650333824">
      <w:marLeft w:val="640"/>
      <w:marRight w:val="0"/>
      <w:marTop w:val="0"/>
      <w:marBottom w:val="0"/>
      <w:divBdr>
        <w:top w:val="none" w:sz="0" w:space="0" w:color="auto"/>
        <w:left w:val="none" w:sz="0" w:space="0" w:color="auto"/>
        <w:bottom w:val="none" w:sz="0" w:space="0" w:color="auto"/>
        <w:right w:val="none" w:sz="0" w:space="0" w:color="auto"/>
      </w:divBdr>
    </w:div>
    <w:div w:id="650403891">
      <w:marLeft w:val="640"/>
      <w:marRight w:val="0"/>
      <w:marTop w:val="0"/>
      <w:marBottom w:val="0"/>
      <w:divBdr>
        <w:top w:val="none" w:sz="0" w:space="0" w:color="auto"/>
        <w:left w:val="none" w:sz="0" w:space="0" w:color="auto"/>
        <w:bottom w:val="none" w:sz="0" w:space="0" w:color="auto"/>
        <w:right w:val="none" w:sz="0" w:space="0" w:color="auto"/>
      </w:divBdr>
    </w:div>
    <w:div w:id="650448806">
      <w:marLeft w:val="640"/>
      <w:marRight w:val="0"/>
      <w:marTop w:val="0"/>
      <w:marBottom w:val="0"/>
      <w:divBdr>
        <w:top w:val="none" w:sz="0" w:space="0" w:color="auto"/>
        <w:left w:val="none" w:sz="0" w:space="0" w:color="auto"/>
        <w:bottom w:val="none" w:sz="0" w:space="0" w:color="auto"/>
        <w:right w:val="none" w:sz="0" w:space="0" w:color="auto"/>
      </w:divBdr>
    </w:div>
    <w:div w:id="650520535">
      <w:marLeft w:val="640"/>
      <w:marRight w:val="0"/>
      <w:marTop w:val="0"/>
      <w:marBottom w:val="0"/>
      <w:divBdr>
        <w:top w:val="none" w:sz="0" w:space="0" w:color="auto"/>
        <w:left w:val="none" w:sz="0" w:space="0" w:color="auto"/>
        <w:bottom w:val="none" w:sz="0" w:space="0" w:color="auto"/>
        <w:right w:val="none" w:sz="0" w:space="0" w:color="auto"/>
      </w:divBdr>
    </w:div>
    <w:div w:id="650523954">
      <w:marLeft w:val="640"/>
      <w:marRight w:val="0"/>
      <w:marTop w:val="0"/>
      <w:marBottom w:val="0"/>
      <w:divBdr>
        <w:top w:val="none" w:sz="0" w:space="0" w:color="auto"/>
        <w:left w:val="none" w:sz="0" w:space="0" w:color="auto"/>
        <w:bottom w:val="none" w:sz="0" w:space="0" w:color="auto"/>
        <w:right w:val="none" w:sz="0" w:space="0" w:color="auto"/>
      </w:divBdr>
    </w:div>
    <w:div w:id="650524184">
      <w:marLeft w:val="640"/>
      <w:marRight w:val="0"/>
      <w:marTop w:val="0"/>
      <w:marBottom w:val="0"/>
      <w:divBdr>
        <w:top w:val="none" w:sz="0" w:space="0" w:color="auto"/>
        <w:left w:val="none" w:sz="0" w:space="0" w:color="auto"/>
        <w:bottom w:val="none" w:sz="0" w:space="0" w:color="auto"/>
        <w:right w:val="none" w:sz="0" w:space="0" w:color="auto"/>
      </w:divBdr>
    </w:div>
    <w:div w:id="650524832">
      <w:bodyDiv w:val="1"/>
      <w:marLeft w:val="0"/>
      <w:marRight w:val="0"/>
      <w:marTop w:val="0"/>
      <w:marBottom w:val="0"/>
      <w:divBdr>
        <w:top w:val="none" w:sz="0" w:space="0" w:color="auto"/>
        <w:left w:val="none" w:sz="0" w:space="0" w:color="auto"/>
        <w:bottom w:val="none" w:sz="0" w:space="0" w:color="auto"/>
        <w:right w:val="none" w:sz="0" w:space="0" w:color="auto"/>
      </w:divBdr>
      <w:divsChild>
        <w:div w:id="411973179">
          <w:marLeft w:val="640"/>
          <w:marRight w:val="0"/>
          <w:marTop w:val="0"/>
          <w:marBottom w:val="0"/>
          <w:divBdr>
            <w:top w:val="none" w:sz="0" w:space="0" w:color="auto"/>
            <w:left w:val="none" w:sz="0" w:space="0" w:color="auto"/>
            <w:bottom w:val="none" w:sz="0" w:space="0" w:color="auto"/>
            <w:right w:val="none" w:sz="0" w:space="0" w:color="auto"/>
          </w:divBdr>
        </w:div>
        <w:div w:id="281770499">
          <w:marLeft w:val="640"/>
          <w:marRight w:val="0"/>
          <w:marTop w:val="0"/>
          <w:marBottom w:val="0"/>
          <w:divBdr>
            <w:top w:val="none" w:sz="0" w:space="0" w:color="auto"/>
            <w:left w:val="none" w:sz="0" w:space="0" w:color="auto"/>
            <w:bottom w:val="none" w:sz="0" w:space="0" w:color="auto"/>
            <w:right w:val="none" w:sz="0" w:space="0" w:color="auto"/>
          </w:divBdr>
        </w:div>
        <w:div w:id="1645040897">
          <w:marLeft w:val="640"/>
          <w:marRight w:val="0"/>
          <w:marTop w:val="0"/>
          <w:marBottom w:val="0"/>
          <w:divBdr>
            <w:top w:val="none" w:sz="0" w:space="0" w:color="auto"/>
            <w:left w:val="none" w:sz="0" w:space="0" w:color="auto"/>
            <w:bottom w:val="none" w:sz="0" w:space="0" w:color="auto"/>
            <w:right w:val="none" w:sz="0" w:space="0" w:color="auto"/>
          </w:divBdr>
        </w:div>
        <w:div w:id="379017810">
          <w:marLeft w:val="640"/>
          <w:marRight w:val="0"/>
          <w:marTop w:val="0"/>
          <w:marBottom w:val="0"/>
          <w:divBdr>
            <w:top w:val="none" w:sz="0" w:space="0" w:color="auto"/>
            <w:left w:val="none" w:sz="0" w:space="0" w:color="auto"/>
            <w:bottom w:val="none" w:sz="0" w:space="0" w:color="auto"/>
            <w:right w:val="none" w:sz="0" w:space="0" w:color="auto"/>
          </w:divBdr>
        </w:div>
        <w:div w:id="619604381">
          <w:marLeft w:val="640"/>
          <w:marRight w:val="0"/>
          <w:marTop w:val="0"/>
          <w:marBottom w:val="0"/>
          <w:divBdr>
            <w:top w:val="none" w:sz="0" w:space="0" w:color="auto"/>
            <w:left w:val="none" w:sz="0" w:space="0" w:color="auto"/>
            <w:bottom w:val="none" w:sz="0" w:space="0" w:color="auto"/>
            <w:right w:val="none" w:sz="0" w:space="0" w:color="auto"/>
          </w:divBdr>
        </w:div>
        <w:div w:id="1577594512">
          <w:marLeft w:val="640"/>
          <w:marRight w:val="0"/>
          <w:marTop w:val="0"/>
          <w:marBottom w:val="0"/>
          <w:divBdr>
            <w:top w:val="none" w:sz="0" w:space="0" w:color="auto"/>
            <w:left w:val="none" w:sz="0" w:space="0" w:color="auto"/>
            <w:bottom w:val="none" w:sz="0" w:space="0" w:color="auto"/>
            <w:right w:val="none" w:sz="0" w:space="0" w:color="auto"/>
          </w:divBdr>
        </w:div>
        <w:div w:id="1446121051">
          <w:marLeft w:val="640"/>
          <w:marRight w:val="0"/>
          <w:marTop w:val="0"/>
          <w:marBottom w:val="0"/>
          <w:divBdr>
            <w:top w:val="none" w:sz="0" w:space="0" w:color="auto"/>
            <w:left w:val="none" w:sz="0" w:space="0" w:color="auto"/>
            <w:bottom w:val="none" w:sz="0" w:space="0" w:color="auto"/>
            <w:right w:val="none" w:sz="0" w:space="0" w:color="auto"/>
          </w:divBdr>
        </w:div>
        <w:div w:id="1441222398">
          <w:marLeft w:val="640"/>
          <w:marRight w:val="0"/>
          <w:marTop w:val="0"/>
          <w:marBottom w:val="0"/>
          <w:divBdr>
            <w:top w:val="none" w:sz="0" w:space="0" w:color="auto"/>
            <w:left w:val="none" w:sz="0" w:space="0" w:color="auto"/>
            <w:bottom w:val="none" w:sz="0" w:space="0" w:color="auto"/>
            <w:right w:val="none" w:sz="0" w:space="0" w:color="auto"/>
          </w:divBdr>
        </w:div>
        <w:div w:id="1925411319">
          <w:marLeft w:val="640"/>
          <w:marRight w:val="0"/>
          <w:marTop w:val="0"/>
          <w:marBottom w:val="0"/>
          <w:divBdr>
            <w:top w:val="none" w:sz="0" w:space="0" w:color="auto"/>
            <w:left w:val="none" w:sz="0" w:space="0" w:color="auto"/>
            <w:bottom w:val="none" w:sz="0" w:space="0" w:color="auto"/>
            <w:right w:val="none" w:sz="0" w:space="0" w:color="auto"/>
          </w:divBdr>
        </w:div>
        <w:div w:id="834608768">
          <w:marLeft w:val="640"/>
          <w:marRight w:val="0"/>
          <w:marTop w:val="0"/>
          <w:marBottom w:val="0"/>
          <w:divBdr>
            <w:top w:val="none" w:sz="0" w:space="0" w:color="auto"/>
            <w:left w:val="none" w:sz="0" w:space="0" w:color="auto"/>
            <w:bottom w:val="none" w:sz="0" w:space="0" w:color="auto"/>
            <w:right w:val="none" w:sz="0" w:space="0" w:color="auto"/>
          </w:divBdr>
        </w:div>
        <w:div w:id="785348510">
          <w:marLeft w:val="640"/>
          <w:marRight w:val="0"/>
          <w:marTop w:val="0"/>
          <w:marBottom w:val="0"/>
          <w:divBdr>
            <w:top w:val="none" w:sz="0" w:space="0" w:color="auto"/>
            <w:left w:val="none" w:sz="0" w:space="0" w:color="auto"/>
            <w:bottom w:val="none" w:sz="0" w:space="0" w:color="auto"/>
            <w:right w:val="none" w:sz="0" w:space="0" w:color="auto"/>
          </w:divBdr>
        </w:div>
        <w:div w:id="170989819">
          <w:marLeft w:val="640"/>
          <w:marRight w:val="0"/>
          <w:marTop w:val="0"/>
          <w:marBottom w:val="0"/>
          <w:divBdr>
            <w:top w:val="none" w:sz="0" w:space="0" w:color="auto"/>
            <w:left w:val="none" w:sz="0" w:space="0" w:color="auto"/>
            <w:bottom w:val="none" w:sz="0" w:space="0" w:color="auto"/>
            <w:right w:val="none" w:sz="0" w:space="0" w:color="auto"/>
          </w:divBdr>
        </w:div>
        <w:div w:id="1390113370">
          <w:marLeft w:val="640"/>
          <w:marRight w:val="0"/>
          <w:marTop w:val="0"/>
          <w:marBottom w:val="0"/>
          <w:divBdr>
            <w:top w:val="none" w:sz="0" w:space="0" w:color="auto"/>
            <w:left w:val="none" w:sz="0" w:space="0" w:color="auto"/>
            <w:bottom w:val="none" w:sz="0" w:space="0" w:color="auto"/>
            <w:right w:val="none" w:sz="0" w:space="0" w:color="auto"/>
          </w:divBdr>
        </w:div>
        <w:div w:id="518856485">
          <w:marLeft w:val="640"/>
          <w:marRight w:val="0"/>
          <w:marTop w:val="0"/>
          <w:marBottom w:val="0"/>
          <w:divBdr>
            <w:top w:val="none" w:sz="0" w:space="0" w:color="auto"/>
            <w:left w:val="none" w:sz="0" w:space="0" w:color="auto"/>
            <w:bottom w:val="none" w:sz="0" w:space="0" w:color="auto"/>
            <w:right w:val="none" w:sz="0" w:space="0" w:color="auto"/>
          </w:divBdr>
        </w:div>
        <w:div w:id="1533806879">
          <w:marLeft w:val="640"/>
          <w:marRight w:val="0"/>
          <w:marTop w:val="0"/>
          <w:marBottom w:val="0"/>
          <w:divBdr>
            <w:top w:val="none" w:sz="0" w:space="0" w:color="auto"/>
            <w:left w:val="none" w:sz="0" w:space="0" w:color="auto"/>
            <w:bottom w:val="none" w:sz="0" w:space="0" w:color="auto"/>
            <w:right w:val="none" w:sz="0" w:space="0" w:color="auto"/>
          </w:divBdr>
        </w:div>
        <w:div w:id="1992588747">
          <w:marLeft w:val="640"/>
          <w:marRight w:val="0"/>
          <w:marTop w:val="0"/>
          <w:marBottom w:val="0"/>
          <w:divBdr>
            <w:top w:val="none" w:sz="0" w:space="0" w:color="auto"/>
            <w:left w:val="none" w:sz="0" w:space="0" w:color="auto"/>
            <w:bottom w:val="none" w:sz="0" w:space="0" w:color="auto"/>
            <w:right w:val="none" w:sz="0" w:space="0" w:color="auto"/>
          </w:divBdr>
        </w:div>
        <w:div w:id="2136555141">
          <w:marLeft w:val="640"/>
          <w:marRight w:val="0"/>
          <w:marTop w:val="0"/>
          <w:marBottom w:val="0"/>
          <w:divBdr>
            <w:top w:val="none" w:sz="0" w:space="0" w:color="auto"/>
            <w:left w:val="none" w:sz="0" w:space="0" w:color="auto"/>
            <w:bottom w:val="none" w:sz="0" w:space="0" w:color="auto"/>
            <w:right w:val="none" w:sz="0" w:space="0" w:color="auto"/>
          </w:divBdr>
        </w:div>
        <w:div w:id="277177075">
          <w:marLeft w:val="640"/>
          <w:marRight w:val="0"/>
          <w:marTop w:val="0"/>
          <w:marBottom w:val="0"/>
          <w:divBdr>
            <w:top w:val="none" w:sz="0" w:space="0" w:color="auto"/>
            <w:left w:val="none" w:sz="0" w:space="0" w:color="auto"/>
            <w:bottom w:val="none" w:sz="0" w:space="0" w:color="auto"/>
            <w:right w:val="none" w:sz="0" w:space="0" w:color="auto"/>
          </w:divBdr>
        </w:div>
        <w:div w:id="855774361">
          <w:marLeft w:val="640"/>
          <w:marRight w:val="0"/>
          <w:marTop w:val="0"/>
          <w:marBottom w:val="0"/>
          <w:divBdr>
            <w:top w:val="none" w:sz="0" w:space="0" w:color="auto"/>
            <w:left w:val="none" w:sz="0" w:space="0" w:color="auto"/>
            <w:bottom w:val="none" w:sz="0" w:space="0" w:color="auto"/>
            <w:right w:val="none" w:sz="0" w:space="0" w:color="auto"/>
          </w:divBdr>
        </w:div>
        <w:div w:id="1026252736">
          <w:marLeft w:val="640"/>
          <w:marRight w:val="0"/>
          <w:marTop w:val="0"/>
          <w:marBottom w:val="0"/>
          <w:divBdr>
            <w:top w:val="none" w:sz="0" w:space="0" w:color="auto"/>
            <w:left w:val="none" w:sz="0" w:space="0" w:color="auto"/>
            <w:bottom w:val="none" w:sz="0" w:space="0" w:color="auto"/>
            <w:right w:val="none" w:sz="0" w:space="0" w:color="auto"/>
          </w:divBdr>
        </w:div>
        <w:div w:id="1632663736">
          <w:marLeft w:val="640"/>
          <w:marRight w:val="0"/>
          <w:marTop w:val="0"/>
          <w:marBottom w:val="0"/>
          <w:divBdr>
            <w:top w:val="none" w:sz="0" w:space="0" w:color="auto"/>
            <w:left w:val="none" w:sz="0" w:space="0" w:color="auto"/>
            <w:bottom w:val="none" w:sz="0" w:space="0" w:color="auto"/>
            <w:right w:val="none" w:sz="0" w:space="0" w:color="auto"/>
          </w:divBdr>
        </w:div>
        <w:div w:id="1314141211">
          <w:marLeft w:val="640"/>
          <w:marRight w:val="0"/>
          <w:marTop w:val="0"/>
          <w:marBottom w:val="0"/>
          <w:divBdr>
            <w:top w:val="none" w:sz="0" w:space="0" w:color="auto"/>
            <w:left w:val="none" w:sz="0" w:space="0" w:color="auto"/>
            <w:bottom w:val="none" w:sz="0" w:space="0" w:color="auto"/>
            <w:right w:val="none" w:sz="0" w:space="0" w:color="auto"/>
          </w:divBdr>
        </w:div>
        <w:div w:id="2127190655">
          <w:marLeft w:val="640"/>
          <w:marRight w:val="0"/>
          <w:marTop w:val="0"/>
          <w:marBottom w:val="0"/>
          <w:divBdr>
            <w:top w:val="none" w:sz="0" w:space="0" w:color="auto"/>
            <w:left w:val="none" w:sz="0" w:space="0" w:color="auto"/>
            <w:bottom w:val="none" w:sz="0" w:space="0" w:color="auto"/>
            <w:right w:val="none" w:sz="0" w:space="0" w:color="auto"/>
          </w:divBdr>
        </w:div>
        <w:div w:id="1571422452">
          <w:marLeft w:val="640"/>
          <w:marRight w:val="0"/>
          <w:marTop w:val="0"/>
          <w:marBottom w:val="0"/>
          <w:divBdr>
            <w:top w:val="none" w:sz="0" w:space="0" w:color="auto"/>
            <w:left w:val="none" w:sz="0" w:space="0" w:color="auto"/>
            <w:bottom w:val="none" w:sz="0" w:space="0" w:color="auto"/>
            <w:right w:val="none" w:sz="0" w:space="0" w:color="auto"/>
          </w:divBdr>
        </w:div>
      </w:divsChild>
    </w:div>
    <w:div w:id="650527171">
      <w:marLeft w:val="640"/>
      <w:marRight w:val="0"/>
      <w:marTop w:val="0"/>
      <w:marBottom w:val="0"/>
      <w:divBdr>
        <w:top w:val="none" w:sz="0" w:space="0" w:color="auto"/>
        <w:left w:val="none" w:sz="0" w:space="0" w:color="auto"/>
        <w:bottom w:val="none" w:sz="0" w:space="0" w:color="auto"/>
        <w:right w:val="none" w:sz="0" w:space="0" w:color="auto"/>
      </w:divBdr>
    </w:div>
    <w:div w:id="650598707">
      <w:marLeft w:val="640"/>
      <w:marRight w:val="0"/>
      <w:marTop w:val="0"/>
      <w:marBottom w:val="0"/>
      <w:divBdr>
        <w:top w:val="none" w:sz="0" w:space="0" w:color="auto"/>
        <w:left w:val="none" w:sz="0" w:space="0" w:color="auto"/>
        <w:bottom w:val="none" w:sz="0" w:space="0" w:color="auto"/>
        <w:right w:val="none" w:sz="0" w:space="0" w:color="auto"/>
      </w:divBdr>
    </w:div>
    <w:div w:id="650603562">
      <w:marLeft w:val="640"/>
      <w:marRight w:val="0"/>
      <w:marTop w:val="0"/>
      <w:marBottom w:val="0"/>
      <w:divBdr>
        <w:top w:val="none" w:sz="0" w:space="0" w:color="auto"/>
        <w:left w:val="none" w:sz="0" w:space="0" w:color="auto"/>
        <w:bottom w:val="none" w:sz="0" w:space="0" w:color="auto"/>
        <w:right w:val="none" w:sz="0" w:space="0" w:color="auto"/>
      </w:divBdr>
    </w:div>
    <w:div w:id="650670805">
      <w:marLeft w:val="640"/>
      <w:marRight w:val="0"/>
      <w:marTop w:val="0"/>
      <w:marBottom w:val="0"/>
      <w:divBdr>
        <w:top w:val="none" w:sz="0" w:space="0" w:color="auto"/>
        <w:left w:val="none" w:sz="0" w:space="0" w:color="auto"/>
        <w:bottom w:val="none" w:sz="0" w:space="0" w:color="auto"/>
        <w:right w:val="none" w:sz="0" w:space="0" w:color="auto"/>
      </w:divBdr>
    </w:div>
    <w:div w:id="650717171">
      <w:marLeft w:val="640"/>
      <w:marRight w:val="0"/>
      <w:marTop w:val="0"/>
      <w:marBottom w:val="0"/>
      <w:divBdr>
        <w:top w:val="none" w:sz="0" w:space="0" w:color="auto"/>
        <w:left w:val="none" w:sz="0" w:space="0" w:color="auto"/>
        <w:bottom w:val="none" w:sz="0" w:space="0" w:color="auto"/>
        <w:right w:val="none" w:sz="0" w:space="0" w:color="auto"/>
      </w:divBdr>
    </w:div>
    <w:div w:id="650788747">
      <w:marLeft w:val="640"/>
      <w:marRight w:val="0"/>
      <w:marTop w:val="0"/>
      <w:marBottom w:val="0"/>
      <w:divBdr>
        <w:top w:val="none" w:sz="0" w:space="0" w:color="auto"/>
        <w:left w:val="none" w:sz="0" w:space="0" w:color="auto"/>
        <w:bottom w:val="none" w:sz="0" w:space="0" w:color="auto"/>
        <w:right w:val="none" w:sz="0" w:space="0" w:color="auto"/>
      </w:divBdr>
    </w:div>
    <w:div w:id="650792746">
      <w:marLeft w:val="640"/>
      <w:marRight w:val="0"/>
      <w:marTop w:val="0"/>
      <w:marBottom w:val="0"/>
      <w:divBdr>
        <w:top w:val="none" w:sz="0" w:space="0" w:color="auto"/>
        <w:left w:val="none" w:sz="0" w:space="0" w:color="auto"/>
        <w:bottom w:val="none" w:sz="0" w:space="0" w:color="auto"/>
        <w:right w:val="none" w:sz="0" w:space="0" w:color="auto"/>
      </w:divBdr>
    </w:div>
    <w:div w:id="650865851">
      <w:marLeft w:val="640"/>
      <w:marRight w:val="0"/>
      <w:marTop w:val="0"/>
      <w:marBottom w:val="0"/>
      <w:divBdr>
        <w:top w:val="none" w:sz="0" w:space="0" w:color="auto"/>
        <w:left w:val="none" w:sz="0" w:space="0" w:color="auto"/>
        <w:bottom w:val="none" w:sz="0" w:space="0" w:color="auto"/>
        <w:right w:val="none" w:sz="0" w:space="0" w:color="auto"/>
      </w:divBdr>
    </w:div>
    <w:div w:id="650905997">
      <w:marLeft w:val="640"/>
      <w:marRight w:val="0"/>
      <w:marTop w:val="0"/>
      <w:marBottom w:val="0"/>
      <w:divBdr>
        <w:top w:val="none" w:sz="0" w:space="0" w:color="auto"/>
        <w:left w:val="none" w:sz="0" w:space="0" w:color="auto"/>
        <w:bottom w:val="none" w:sz="0" w:space="0" w:color="auto"/>
        <w:right w:val="none" w:sz="0" w:space="0" w:color="auto"/>
      </w:divBdr>
    </w:div>
    <w:div w:id="650987176">
      <w:marLeft w:val="640"/>
      <w:marRight w:val="0"/>
      <w:marTop w:val="0"/>
      <w:marBottom w:val="0"/>
      <w:divBdr>
        <w:top w:val="none" w:sz="0" w:space="0" w:color="auto"/>
        <w:left w:val="none" w:sz="0" w:space="0" w:color="auto"/>
        <w:bottom w:val="none" w:sz="0" w:space="0" w:color="auto"/>
        <w:right w:val="none" w:sz="0" w:space="0" w:color="auto"/>
      </w:divBdr>
    </w:div>
    <w:div w:id="651058575">
      <w:marLeft w:val="640"/>
      <w:marRight w:val="0"/>
      <w:marTop w:val="0"/>
      <w:marBottom w:val="0"/>
      <w:divBdr>
        <w:top w:val="none" w:sz="0" w:space="0" w:color="auto"/>
        <w:left w:val="none" w:sz="0" w:space="0" w:color="auto"/>
        <w:bottom w:val="none" w:sz="0" w:space="0" w:color="auto"/>
        <w:right w:val="none" w:sz="0" w:space="0" w:color="auto"/>
      </w:divBdr>
    </w:div>
    <w:div w:id="651102484">
      <w:marLeft w:val="640"/>
      <w:marRight w:val="0"/>
      <w:marTop w:val="0"/>
      <w:marBottom w:val="0"/>
      <w:divBdr>
        <w:top w:val="none" w:sz="0" w:space="0" w:color="auto"/>
        <w:left w:val="none" w:sz="0" w:space="0" w:color="auto"/>
        <w:bottom w:val="none" w:sz="0" w:space="0" w:color="auto"/>
        <w:right w:val="none" w:sz="0" w:space="0" w:color="auto"/>
      </w:divBdr>
    </w:div>
    <w:div w:id="651105646">
      <w:marLeft w:val="640"/>
      <w:marRight w:val="0"/>
      <w:marTop w:val="0"/>
      <w:marBottom w:val="0"/>
      <w:divBdr>
        <w:top w:val="none" w:sz="0" w:space="0" w:color="auto"/>
        <w:left w:val="none" w:sz="0" w:space="0" w:color="auto"/>
        <w:bottom w:val="none" w:sz="0" w:space="0" w:color="auto"/>
        <w:right w:val="none" w:sz="0" w:space="0" w:color="auto"/>
      </w:divBdr>
    </w:div>
    <w:div w:id="651174720">
      <w:marLeft w:val="640"/>
      <w:marRight w:val="0"/>
      <w:marTop w:val="0"/>
      <w:marBottom w:val="0"/>
      <w:divBdr>
        <w:top w:val="none" w:sz="0" w:space="0" w:color="auto"/>
        <w:left w:val="none" w:sz="0" w:space="0" w:color="auto"/>
        <w:bottom w:val="none" w:sz="0" w:space="0" w:color="auto"/>
        <w:right w:val="none" w:sz="0" w:space="0" w:color="auto"/>
      </w:divBdr>
    </w:div>
    <w:div w:id="651250462">
      <w:marLeft w:val="640"/>
      <w:marRight w:val="0"/>
      <w:marTop w:val="0"/>
      <w:marBottom w:val="0"/>
      <w:divBdr>
        <w:top w:val="none" w:sz="0" w:space="0" w:color="auto"/>
        <w:left w:val="none" w:sz="0" w:space="0" w:color="auto"/>
        <w:bottom w:val="none" w:sz="0" w:space="0" w:color="auto"/>
        <w:right w:val="none" w:sz="0" w:space="0" w:color="auto"/>
      </w:divBdr>
    </w:div>
    <w:div w:id="651253795">
      <w:marLeft w:val="640"/>
      <w:marRight w:val="0"/>
      <w:marTop w:val="0"/>
      <w:marBottom w:val="0"/>
      <w:divBdr>
        <w:top w:val="none" w:sz="0" w:space="0" w:color="auto"/>
        <w:left w:val="none" w:sz="0" w:space="0" w:color="auto"/>
        <w:bottom w:val="none" w:sz="0" w:space="0" w:color="auto"/>
        <w:right w:val="none" w:sz="0" w:space="0" w:color="auto"/>
      </w:divBdr>
    </w:div>
    <w:div w:id="651301226">
      <w:marLeft w:val="640"/>
      <w:marRight w:val="0"/>
      <w:marTop w:val="0"/>
      <w:marBottom w:val="0"/>
      <w:divBdr>
        <w:top w:val="none" w:sz="0" w:space="0" w:color="auto"/>
        <w:left w:val="none" w:sz="0" w:space="0" w:color="auto"/>
        <w:bottom w:val="none" w:sz="0" w:space="0" w:color="auto"/>
        <w:right w:val="none" w:sz="0" w:space="0" w:color="auto"/>
      </w:divBdr>
    </w:div>
    <w:div w:id="651328412">
      <w:marLeft w:val="640"/>
      <w:marRight w:val="0"/>
      <w:marTop w:val="0"/>
      <w:marBottom w:val="0"/>
      <w:divBdr>
        <w:top w:val="none" w:sz="0" w:space="0" w:color="auto"/>
        <w:left w:val="none" w:sz="0" w:space="0" w:color="auto"/>
        <w:bottom w:val="none" w:sz="0" w:space="0" w:color="auto"/>
        <w:right w:val="none" w:sz="0" w:space="0" w:color="auto"/>
      </w:divBdr>
    </w:div>
    <w:div w:id="651369120">
      <w:marLeft w:val="640"/>
      <w:marRight w:val="0"/>
      <w:marTop w:val="0"/>
      <w:marBottom w:val="0"/>
      <w:divBdr>
        <w:top w:val="none" w:sz="0" w:space="0" w:color="auto"/>
        <w:left w:val="none" w:sz="0" w:space="0" w:color="auto"/>
        <w:bottom w:val="none" w:sz="0" w:space="0" w:color="auto"/>
        <w:right w:val="none" w:sz="0" w:space="0" w:color="auto"/>
      </w:divBdr>
    </w:div>
    <w:div w:id="651373216">
      <w:marLeft w:val="640"/>
      <w:marRight w:val="0"/>
      <w:marTop w:val="0"/>
      <w:marBottom w:val="0"/>
      <w:divBdr>
        <w:top w:val="none" w:sz="0" w:space="0" w:color="auto"/>
        <w:left w:val="none" w:sz="0" w:space="0" w:color="auto"/>
        <w:bottom w:val="none" w:sz="0" w:space="0" w:color="auto"/>
        <w:right w:val="none" w:sz="0" w:space="0" w:color="auto"/>
      </w:divBdr>
    </w:div>
    <w:div w:id="651444592">
      <w:marLeft w:val="640"/>
      <w:marRight w:val="0"/>
      <w:marTop w:val="0"/>
      <w:marBottom w:val="0"/>
      <w:divBdr>
        <w:top w:val="none" w:sz="0" w:space="0" w:color="auto"/>
        <w:left w:val="none" w:sz="0" w:space="0" w:color="auto"/>
        <w:bottom w:val="none" w:sz="0" w:space="0" w:color="auto"/>
        <w:right w:val="none" w:sz="0" w:space="0" w:color="auto"/>
      </w:divBdr>
    </w:div>
    <w:div w:id="651445558">
      <w:marLeft w:val="640"/>
      <w:marRight w:val="0"/>
      <w:marTop w:val="0"/>
      <w:marBottom w:val="0"/>
      <w:divBdr>
        <w:top w:val="none" w:sz="0" w:space="0" w:color="auto"/>
        <w:left w:val="none" w:sz="0" w:space="0" w:color="auto"/>
        <w:bottom w:val="none" w:sz="0" w:space="0" w:color="auto"/>
        <w:right w:val="none" w:sz="0" w:space="0" w:color="auto"/>
      </w:divBdr>
    </w:div>
    <w:div w:id="651451207">
      <w:marLeft w:val="640"/>
      <w:marRight w:val="0"/>
      <w:marTop w:val="0"/>
      <w:marBottom w:val="0"/>
      <w:divBdr>
        <w:top w:val="none" w:sz="0" w:space="0" w:color="auto"/>
        <w:left w:val="none" w:sz="0" w:space="0" w:color="auto"/>
        <w:bottom w:val="none" w:sz="0" w:space="0" w:color="auto"/>
        <w:right w:val="none" w:sz="0" w:space="0" w:color="auto"/>
      </w:divBdr>
    </w:div>
    <w:div w:id="651519231">
      <w:marLeft w:val="640"/>
      <w:marRight w:val="0"/>
      <w:marTop w:val="0"/>
      <w:marBottom w:val="0"/>
      <w:divBdr>
        <w:top w:val="none" w:sz="0" w:space="0" w:color="auto"/>
        <w:left w:val="none" w:sz="0" w:space="0" w:color="auto"/>
        <w:bottom w:val="none" w:sz="0" w:space="0" w:color="auto"/>
        <w:right w:val="none" w:sz="0" w:space="0" w:color="auto"/>
      </w:divBdr>
    </w:div>
    <w:div w:id="651522854">
      <w:marLeft w:val="640"/>
      <w:marRight w:val="0"/>
      <w:marTop w:val="0"/>
      <w:marBottom w:val="0"/>
      <w:divBdr>
        <w:top w:val="none" w:sz="0" w:space="0" w:color="auto"/>
        <w:left w:val="none" w:sz="0" w:space="0" w:color="auto"/>
        <w:bottom w:val="none" w:sz="0" w:space="0" w:color="auto"/>
        <w:right w:val="none" w:sz="0" w:space="0" w:color="auto"/>
      </w:divBdr>
    </w:div>
    <w:div w:id="651637573">
      <w:bodyDiv w:val="1"/>
      <w:marLeft w:val="0"/>
      <w:marRight w:val="0"/>
      <w:marTop w:val="0"/>
      <w:marBottom w:val="0"/>
      <w:divBdr>
        <w:top w:val="none" w:sz="0" w:space="0" w:color="auto"/>
        <w:left w:val="none" w:sz="0" w:space="0" w:color="auto"/>
        <w:bottom w:val="none" w:sz="0" w:space="0" w:color="auto"/>
        <w:right w:val="none" w:sz="0" w:space="0" w:color="auto"/>
      </w:divBdr>
      <w:divsChild>
        <w:div w:id="1618609475">
          <w:marLeft w:val="640"/>
          <w:marRight w:val="0"/>
          <w:marTop w:val="0"/>
          <w:marBottom w:val="0"/>
          <w:divBdr>
            <w:top w:val="none" w:sz="0" w:space="0" w:color="auto"/>
            <w:left w:val="none" w:sz="0" w:space="0" w:color="auto"/>
            <w:bottom w:val="none" w:sz="0" w:space="0" w:color="auto"/>
            <w:right w:val="none" w:sz="0" w:space="0" w:color="auto"/>
          </w:divBdr>
        </w:div>
        <w:div w:id="1963223229">
          <w:marLeft w:val="640"/>
          <w:marRight w:val="0"/>
          <w:marTop w:val="0"/>
          <w:marBottom w:val="0"/>
          <w:divBdr>
            <w:top w:val="none" w:sz="0" w:space="0" w:color="auto"/>
            <w:left w:val="none" w:sz="0" w:space="0" w:color="auto"/>
            <w:bottom w:val="none" w:sz="0" w:space="0" w:color="auto"/>
            <w:right w:val="none" w:sz="0" w:space="0" w:color="auto"/>
          </w:divBdr>
        </w:div>
        <w:div w:id="1051147535">
          <w:marLeft w:val="640"/>
          <w:marRight w:val="0"/>
          <w:marTop w:val="0"/>
          <w:marBottom w:val="0"/>
          <w:divBdr>
            <w:top w:val="none" w:sz="0" w:space="0" w:color="auto"/>
            <w:left w:val="none" w:sz="0" w:space="0" w:color="auto"/>
            <w:bottom w:val="none" w:sz="0" w:space="0" w:color="auto"/>
            <w:right w:val="none" w:sz="0" w:space="0" w:color="auto"/>
          </w:divBdr>
        </w:div>
        <w:div w:id="2109305445">
          <w:marLeft w:val="640"/>
          <w:marRight w:val="0"/>
          <w:marTop w:val="0"/>
          <w:marBottom w:val="0"/>
          <w:divBdr>
            <w:top w:val="none" w:sz="0" w:space="0" w:color="auto"/>
            <w:left w:val="none" w:sz="0" w:space="0" w:color="auto"/>
            <w:bottom w:val="none" w:sz="0" w:space="0" w:color="auto"/>
            <w:right w:val="none" w:sz="0" w:space="0" w:color="auto"/>
          </w:divBdr>
        </w:div>
        <w:div w:id="1129590827">
          <w:marLeft w:val="640"/>
          <w:marRight w:val="0"/>
          <w:marTop w:val="0"/>
          <w:marBottom w:val="0"/>
          <w:divBdr>
            <w:top w:val="none" w:sz="0" w:space="0" w:color="auto"/>
            <w:left w:val="none" w:sz="0" w:space="0" w:color="auto"/>
            <w:bottom w:val="none" w:sz="0" w:space="0" w:color="auto"/>
            <w:right w:val="none" w:sz="0" w:space="0" w:color="auto"/>
          </w:divBdr>
        </w:div>
        <w:div w:id="170997247">
          <w:marLeft w:val="640"/>
          <w:marRight w:val="0"/>
          <w:marTop w:val="0"/>
          <w:marBottom w:val="0"/>
          <w:divBdr>
            <w:top w:val="none" w:sz="0" w:space="0" w:color="auto"/>
            <w:left w:val="none" w:sz="0" w:space="0" w:color="auto"/>
            <w:bottom w:val="none" w:sz="0" w:space="0" w:color="auto"/>
            <w:right w:val="none" w:sz="0" w:space="0" w:color="auto"/>
          </w:divBdr>
        </w:div>
        <w:div w:id="362950503">
          <w:marLeft w:val="640"/>
          <w:marRight w:val="0"/>
          <w:marTop w:val="0"/>
          <w:marBottom w:val="0"/>
          <w:divBdr>
            <w:top w:val="none" w:sz="0" w:space="0" w:color="auto"/>
            <w:left w:val="none" w:sz="0" w:space="0" w:color="auto"/>
            <w:bottom w:val="none" w:sz="0" w:space="0" w:color="auto"/>
            <w:right w:val="none" w:sz="0" w:space="0" w:color="auto"/>
          </w:divBdr>
        </w:div>
        <w:div w:id="227570555">
          <w:marLeft w:val="640"/>
          <w:marRight w:val="0"/>
          <w:marTop w:val="0"/>
          <w:marBottom w:val="0"/>
          <w:divBdr>
            <w:top w:val="none" w:sz="0" w:space="0" w:color="auto"/>
            <w:left w:val="none" w:sz="0" w:space="0" w:color="auto"/>
            <w:bottom w:val="none" w:sz="0" w:space="0" w:color="auto"/>
            <w:right w:val="none" w:sz="0" w:space="0" w:color="auto"/>
          </w:divBdr>
        </w:div>
        <w:div w:id="1670206272">
          <w:marLeft w:val="640"/>
          <w:marRight w:val="0"/>
          <w:marTop w:val="0"/>
          <w:marBottom w:val="0"/>
          <w:divBdr>
            <w:top w:val="none" w:sz="0" w:space="0" w:color="auto"/>
            <w:left w:val="none" w:sz="0" w:space="0" w:color="auto"/>
            <w:bottom w:val="none" w:sz="0" w:space="0" w:color="auto"/>
            <w:right w:val="none" w:sz="0" w:space="0" w:color="auto"/>
          </w:divBdr>
        </w:div>
        <w:div w:id="1453010844">
          <w:marLeft w:val="640"/>
          <w:marRight w:val="0"/>
          <w:marTop w:val="0"/>
          <w:marBottom w:val="0"/>
          <w:divBdr>
            <w:top w:val="none" w:sz="0" w:space="0" w:color="auto"/>
            <w:left w:val="none" w:sz="0" w:space="0" w:color="auto"/>
            <w:bottom w:val="none" w:sz="0" w:space="0" w:color="auto"/>
            <w:right w:val="none" w:sz="0" w:space="0" w:color="auto"/>
          </w:divBdr>
        </w:div>
        <w:div w:id="185019295">
          <w:marLeft w:val="640"/>
          <w:marRight w:val="0"/>
          <w:marTop w:val="0"/>
          <w:marBottom w:val="0"/>
          <w:divBdr>
            <w:top w:val="none" w:sz="0" w:space="0" w:color="auto"/>
            <w:left w:val="none" w:sz="0" w:space="0" w:color="auto"/>
            <w:bottom w:val="none" w:sz="0" w:space="0" w:color="auto"/>
            <w:right w:val="none" w:sz="0" w:space="0" w:color="auto"/>
          </w:divBdr>
        </w:div>
        <w:div w:id="2091657254">
          <w:marLeft w:val="640"/>
          <w:marRight w:val="0"/>
          <w:marTop w:val="0"/>
          <w:marBottom w:val="0"/>
          <w:divBdr>
            <w:top w:val="none" w:sz="0" w:space="0" w:color="auto"/>
            <w:left w:val="none" w:sz="0" w:space="0" w:color="auto"/>
            <w:bottom w:val="none" w:sz="0" w:space="0" w:color="auto"/>
            <w:right w:val="none" w:sz="0" w:space="0" w:color="auto"/>
          </w:divBdr>
        </w:div>
        <w:div w:id="1274509507">
          <w:marLeft w:val="640"/>
          <w:marRight w:val="0"/>
          <w:marTop w:val="0"/>
          <w:marBottom w:val="0"/>
          <w:divBdr>
            <w:top w:val="none" w:sz="0" w:space="0" w:color="auto"/>
            <w:left w:val="none" w:sz="0" w:space="0" w:color="auto"/>
            <w:bottom w:val="none" w:sz="0" w:space="0" w:color="auto"/>
            <w:right w:val="none" w:sz="0" w:space="0" w:color="auto"/>
          </w:divBdr>
        </w:div>
        <w:div w:id="2140996713">
          <w:marLeft w:val="640"/>
          <w:marRight w:val="0"/>
          <w:marTop w:val="0"/>
          <w:marBottom w:val="0"/>
          <w:divBdr>
            <w:top w:val="none" w:sz="0" w:space="0" w:color="auto"/>
            <w:left w:val="none" w:sz="0" w:space="0" w:color="auto"/>
            <w:bottom w:val="none" w:sz="0" w:space="0" w:color="auto"/>
            <w:right w:val="none" w:sz="0" w:space="0" w:color="auto"/>
          </w:divBdr>
        </w:div>
        <w:div w:id="1077362503">
          <w:marLeft w:val="640"/>
          <w:marRight w:val="0"/>
          <w:marTop w:val="0"/>
          <w:marBottom w:val="0"/>
          <w:divBdr>
            <w:top w:val="none" w:sz="0" w:space="0" w:color="auto"/>
            <w:left w:val="none" w:sz="0" w:space="0" w:color="auto"/>
            <w:bottom w:val="none" w:sz="0" w:space="0" w:color="auto"/>
            <w:right w:val="none" w:sz="0" w:space="0" w:color="auto"/>
          </w:divBdr>
        </w:div>
        <w:div w:id="673924089">
          <w:marLeft w:val="640"/>
          <w:marRight w:val="0"/>
          <w:marTop w:val="0"/>
          <w:marBottom w:val="0"/>
          <w:divBdr>
            <w:top w:val="none" w:sz="0" w:space="0" w:color="auto"/>
            <w:left w:val="none" w:sz="0" w:space="0" w:color="auto"/>
            <w:bottom w:val="none" w:sz="0" w:space="0" w:color="auto"/>
            <w:right w:val="none" w:sz="0" w:space="0" w:color="auto"/>
          </w:divBdr>
        </w:div>
        <w:div w:id="1339961792">
          <w:marLeft w:val="640"/>
          <w:marRight w:val="0"/>
          <w:marTop w:val="0"/>
          <w:marBottom w:val="0"/>
          <w:divBdr>
            <w:top w:val="none" w:sz="0" w:space="0" w:color="auto"/>
            <w:left w:val="none" w:sz="0" w:space="0" w:color="auto"/>
            <w:bottom w:val="none" w:sz="0" w:space="0" w:color="auto"/>
            <w:right w:val="none" w:sz="0" w:space="0" w:color="auto"/>
          </w:divBdr>
        </w:div>
        <w:div w:id="969090600">
          <w:marLeft w:val="640"/>
          <w:marRight w:val="0"/>
          <w:marTop w:val="0"/>
          <w:marBottom w:val="0"/>
          <w:divBdr>
            <w:top w:val="none" w:sz="0" w:space="0" w:color="auto"/>
            <w:left w:val="none" w:sz="0" w:space="0" w:color="auto"/>
            <w:bottom w:val="none" w:sz="0" w:space="0" w:color="auto"/>
            <w:right w:val="none" w:sz="0" w:space="0" w:color="auto"/>
          </w:divBdr>
        </w:div>
        <w:div w:id="1768967108">
          <w:marLeft w:val="640"/>
          <w:marRight w:val="0"/>
          <w:marTop w:val="0"/>
          <w:marBottom w:val="0"/>
          <w:divBdr>
            <w:top w:val="none" w:sz="0" w:space="0" w:color="auto"/>
            <w:left w:val="none" w:sz="0" w:space="0" w:color="auto"/>
            <w:bottom w:val="none" w:sz="0" w:space="0" w:color="auto"/>
            <w:right w:val="none" w:sz="0" w:space="0" w:color="auto"/>
          </w:divBdr>
        </w:div>
        <w:div w:id="1121071597">
          <w:marLeft w:val="640"/>
          <w:marRight w:val="0"/>
          <w:marTop w:val="0"/>
          <w:marBottom w:val="0"/>
          <w:divBdr>
            <w:top w:val="none" w:sz="0" w:space="0" w:color="auto"/>
            <w:left w:val="none" w:sz="0" w:space="0" w:color="auto"/>
            <w:bottom w:val="none" w:sz="0" w:space="0" w:color="auto"/>
            <w:right w:val="none" w:sz="0" w:space="0" w:color="auto"/>
          </w:divBdr>
        </w:div>
        <w:div w:id="1978026093">
          <w:marLeft w:val="640"/>
          <w:marRight w:val="0"/>
          <w:marTop w:val="0"/>
          <w:marBottom w:val="0"/>
          <w:divBdr>
            <w:top w:val="none" w:sz="0" w:space="0" w:color="auto"/>
            <w:left w:val="none" w:sz="0" w:space="0" w:color="auto"/>
            <w:bottom w:val="none" w:sz="0" w:space="0" w:color="auto"/>
            <w:right w:val="none" w:sz="0" w:space="0" w:color="auto"/>
          </w:divBdr>
        </w:div>
        <w:div w:id="511383726">
          <w:marLeft w:val="640"/>
          <w:marRight w:val="0"/>
          <w:marTop w:val="0"/>
          <w:marBottom w:val="0"/>
          <w:divBdr>
            <w:top w:val="none" w:sz="0" w:space="0" w:color="auto"/>
            <w:left w:val="none" w:sz="0" w:space="0" w:color="auto"/>
            <w:bottom w:val="none" w:sz="0" w:space="0" w:color="auto"/>
            <w:right w:val="none" w:sz="0" w:space="0" w:color="auto"/>
          </w:divBdr>
        </w:div>
        <w:div w:id="1303579624">
          <w:marLeft w:val="640"/>
          <w:marRight w:val="0"/>
          <w:marTop w:val="0"/>
          <w:marBottom w:val="0"/>
          <w:divBdr>
            <w:top w:val="none" w:sz="0" w:space="0" w:color="auto"/>
            <w:left w:val="none" w:sz="0" w:space="0" w:color="auto"/>
            <w:bottom w:val="none" w:sz="0" w:space="0" w:color="auto"/>
            <w:right w:val="none" w:sz="0" w:space="0" w:color="auto"/>
          </w:divBdr>
        </w:div>
        <w:div w:id="1109277984">
          <w:marLeft w:val="640"/>
          <w:marRight w:val="0"/>
          <w:marTop w:val="0"/>
          <w:marBottom w:val="0"/>
          <w:divBdr>
            <w:top w:val="none" w:sz="0" w:space="0" w:color="auto"/>
            <w:left w:val="none" w:sz="0" w:space="0" w:color="auto"/>
            <w:bottom w:val="none" w:sz="0" w:space="0" w:color="auto"/>
            <w:right w:val="none" w:sz="0" w:space="0" w:color="auto"/>
          </w:divBdr>
        </w:div>
        <w:div w:id="21396472">
          <w:marLeft w:val="640"/>
          <w:marRight w:val="0"/>
          <w:marTop w:val="0"/>
          <w:marBottom w:val="0"/>
          <w:divBdr>
            <w:top w:val="none" w:sz="0" w:space="0" w:color="auto"/>
            <w:left w:val="none" w:sz="0" w:space="0" w:color="auto"/>
            <w:bottom w:val="none" w:sz="0" w:space="0" w:color="auto"/>
            <w:right w:val="none" w:sz="0" w:space="0" w:color="auto"/>
          </w:divBdr>
        </w:div>
        <w:div w:id="325982450">
          <w:marLeft w:val="640"/>
          <w:marRight w:val="0"/>
          <w:marTop w:val="0"/>
          <w:marBottom w:val="0"/>
          <w:divBdr>
            <w:top w:val="none" w:sz="0" w:space="0" w:color="auto"/>
            <w:left w:val="none" w:sz="0" w:space="0" w:color="auto"/>
            <w:bottom w:val="none" w:sz="0" w:space="0" w:color="auto"/>
            <w:right w:val="none" w:sz="0" w:space="0" w:color="auto"/>
          </w:divBdr>
        </w:div>
        <w:div w:id="31347387">
          <w:marLeft w:val="640"/>
          <w:marRight w:val="0"/>
          <w:marTop w:val="0"/>
          <w:marBottom w:val="0"/>
          <w:divBdr>
            <w:top w:val="none" w:sz="0" w:space="0" w:color="auto"/>
            <w:left w:val="none" w:sz="0" w:space="0" w:color="auto"/>
            <w:bottom w:val="none" w:sz="0" w:space="0" w:color="auto"/>
            <w:right w:val="none" w:sz="0" w:space="0" w:color="auto"/>
          </w:divBdr>
        </w:div>
        <w:div w:id="1857499290">
          <w:marLeft w:val="640"/>
          <w:marRight w:val="0"/>
          <w:marTop w:val="0"/>
          <w:marBottom w:val="0"/>
          <w:divBdr>
            <w:top w:val="none" w:sz="0" w:space="0" w:color="auto"/>
            <w:left w:val="none" w:sz="0" w:space="0" w:color="auto"/>
            <w:bottom w:val="none" w:sz="0" w:space="0" w:color="auto"/>
            <w:right w:val="none" w:sz="0" w:space="0" w:color="auto"/>
          </w:divBdr>
        </w:div>
      </w:divsChild>
    </w:div>
    <w:div w:id="651713994">
      <w:marLeft w:val="640"/>
      <w:marRight w:val="0"/>
      <w:marTop w:val="0"/>
      <w:marBottom w:val="0"/>
      <w:divBdr>
        <w:top w:val="none" w:sz="0" w:space="0" w:color="auto"/>
        <w:left w:val="none" w:sz="0" w:space="0" w:color="auto"/>
        <w:bottom w:val="none" w:sz="0" w:space="0" w:color="auto"/>
        <w:right w:val="none" w:sz="0" w:space="0" w:color="auto"/>
      </w:divBdr>
    </w:div>
    <w:div w:id="651714564">
      <w:marLeft w:val="640"/>
      <w:marRight w:val="0"/>
      <w:marTop w:val="0"/>
      <w:marBottom w:val="0"/>
      <w:divBdr>
        <w:top w:val="none" w:sz="0" w:space="0" w:color="auto"/>
        <w:left w:val="none" w:sz="0" w:space="0" w:color="auto"/>
        <w:bottom w:val="none" w:sz="0" w:space="0" w:color="auto"/>
        <w:right w:val="none" w:sz="0" w:space="0" w:color="auto"/>
      </w:divBdr>
    </w:div>
    <w:div w:id="651834637">
      <w:marLeft w:val="640"/>
      <w:marRight w:val="0"/>
      <w:marTop w:val="0"/>
      <w:marBottom w:val="0"/>
      <w:divBdr>
        <w:top w:val="none" w:sz="0" w:space="0" w:color="auto"/>
        <w:left w:val="none" w:sz="0" w:space="0" w:color="auto"/>
        <w:bottom w:val="none" w:sz="0" w:space="0" w:color="auto"/>
        <w:right w:val="none" w:sz="0" w:space="0" w:color="auto"/>
      </w:divBdr>
    </w:div>
    <w:div w:id="651983674">
      <w:marLeft w:val="640"/>
      <w:marRight w:val="0"/>
      <w:marTop w:val="0"/>
      <w:marBottom w:val="0"/>
      <w:divBdr>
        <w:top w:val="none" w:sz="0" w:space="0" w:color="auto"/>
        <w:left w:val="none" w:sz="0" w:space="0" w:color="auto"/>
        <w:bottom w:val="none" w:sz="0" w:space="0" w:color="auto"/>
        <w:right w:val="none" w:sz="0" w:space="0" w:color="auto"/>
      </w:divBdr>
    </w:div>
    <w:div w:id="652030539">
      <w:marLeft w:val="640"/>
      <w:marRight w:val="0"/>
      <w:marTop w:val="0"/>
      <w:marBottom w:val="0"/>
      <w:divBdr>
        <w:top w:val="none" w:sz="0" w:space="0" w:color="auto"/>
        <w:left w:val="none" w:sz="0" w:space="0" w:color="auto"/>
        <w:bottom w:val="none" w:sz="0" w:space="0" w:color="auto"/>
        <w:right w:val="none" w:sz="0" w:space="0" w:color="auto"/>
      </w:divBdr>
    </w:div>
    <w:div w:id="652098105">
      <w:marLeft w:val="640"/>
      <w:marRight w:val="0"/>
      <w:marTop w:val="0"/>
      <w:marBottom w:val="0"/>
      <w:divBdr>
        <w:top w:val="none" w:sz="0" w:space="0" w:color="auto"/>
        <w:left w:val="none" w:sz="0" w:space="0" w:color="auto"/>
        <w:bottom w:val="none" w:sz="0" w:space="0" w:color="auto"/>
        <w:right w:val="none" w:sz="0" w:space="0" w:color="auto"/>
      </w:divBdr>
    </w:div>
    <w:div w:id="652103119">
      <w:marLeft w:val="640"/>
      <w:marRight w:val="0"/>
      <w:marTop w:val="0"/>
      <w:marBottom w:val="0"/>
      <w:divBdr>
        <w:top w:val="none" w:sz="0" w:space="0" w:color="auto"/>
        <w:left w:val="none" w:sz="0" w:space="0" w:color="auto"/>
        <w:bottom w:val="none" w:sz="0" w:space="0" w:color="auto"/>
        <w:right w:val="none" w:sz="0" w:space="0" w:color="auto"/>
      </w:divBdr>
    </w:div>
    <w:div w:id="652107202">
      <w:marLeft w:val="640"/>
      <w:marRight w:val="0"/>
      <w:marTop w:val="0"/>
      <w:marBottom w:val="0"/>
      <w:divBdr>
        <w:top w:val="none" w:sz="0" w:space="0" w:color="auto"/>
        <w:left w:val="none" w:sz="0" w:space="0" w:color="auto"/>
        <w:bottom w:val="none" w:sz="0" w:space="0" w:color="auto"/>
        <w:right w:val="none" w:sz="0" w:space="0" w:color="auto"/>
      </w:divBdr>
    </w:div>
    <w:div w:id="652175275">
      <w:marLeft w:val="640"/>
      <w:marRight w:val="0"/>
      <w:marTop w:val="0"/>
      <w:marBottom w:val="0"/>
      <w:divBdr>
        <w:top w:val="none" w:sz="0" w:space="0" w:color="auto"/>
        <w:left w:val="none" w:sz="0" w:space="0" w:color="auto"/>
        <w:bottom w:val="none" w:sz="0" w:space="0" w:color="auto"/>
        <w:right w:val="none" w:sz="0" w:space="0" w:color="auto"/>
      </w:divBdr>
    </w:div>
    <w:div w:id="652219274">
      <w:marLeft w:val="640"/>
      <w:marRight w:val="0"/>
      <w:marTop w:val="0"/>
      <w:marBottom w:val="0"/>
      <w:divBdr>
        <w:top w:val="none" w:sz="0" w:space="0" w:color="auto"/>
        <w:left w:val="none" w:sz="0" w:space="0" w:color="auto"/>
        <w:bottom w:val="none" w:sz="0" w:space="0" w:color="auto"/>
        <w:right w:val="none" w:sz="0" w:space="0" w:color="auto"/>
      </w:divBdr>
    </w:div>
    <w:div w:id="652219525">
      <w:marLeft w:val="640"/>
      <w:marRight w:val="0"/>
      <w:marTop w:val="0"/>
      <w:marBottom w:val="0"/>
      <w:divBdr>
        <w:top w:val="none" w:sz="0" w:space="0" w:color="auto"/>
        <w:left w:val="none" w:sz="0" w:space="0" w:color="auto"/>
        <w:bottom w:val="none" w:sz="0" w:space="0" w:color="auto"/>
        <w:right w:val="none" w:sz="0" w:space="0" w:color="auto"/>
      </w:divBdr>
    </w:div>
    <w:div w:id="652297009">
      <w:marLeft w:val="640"/>
      <w:marRight w:val="0"/>
      <w:marTop w:val="0"/>
      <w:marBottom w:val="0"/>
      <w:divBdr>
        <w:top w:val="none" w:sz="0" w:space="0" w:color="auto"/>
        <w:left w:val="none" w:sz="0" w:space="0" w:color="auto"/>
        <w:bottom w:val="none" w:sz="0" w:space="0" w:color="auto"/>
        <w:right w:val="none" w:sz="0" w:space="0" w:color="auto"/>
      </w:divBdr>
    </w:div>
    <w:div w:id="652374435">
      <w:marLeft w:val="640"/>
      <w:marRight w:val="0"/>
      <w:marTop w:val="0"/>
      <w:marBottom w:val="0"/>
      <w:divBdr>
        <w:top w:val="none" w:sz="0" w:space="0" w:color="auto"/>
        <w:left w:val="none" w:sz="0" w:space="0" w:color="auto"/>
        <w:bottom w:val="none" w:sz="0" w:space="0" w:color="auto"/>
        <w:right w:val="none" w:sz="0" w:space="0" w:color="auto"/>
      </w:divBdr>
    </w:div>
    <w:div w:id="652417249">
      <w:marLeft w:val="640"/>
      <w:marRight w:val="0"/>
      <w:marTop w:val="0"/>
      <w:marBottom w:val="0"/>
      <w:divBdr>
        <w:top w:val="none" w:sz="0" w:space="0" w:color="auto"/>
        <w:left w:val="none" w:sz="0" w:space="0" w:color="auto"/>
        <w:bottom w:val="none" w:sz="0" w:space="0" w:color="auto"/>
        <w:right w:val="none" w:sz="0" w:space="0" w:color="auto"/>
      </w:divBdr>
    </w:div>
    <w:div w:id="652443556">
      <w:marLeft w:val="640"/>
      <w:marRight w:val="0"/>
      <w:marTop w:val="0"/>
      <w:marBottom w:val="0"/>
      <w:divBdr>
        <w:top w:val="none" w:sz="0" w:space="0" w:color="auto"/>
        <w:left w:val="none" w:sz="0" w:space="0" w:color="auto"/>
        <w:bottom w:val="none" w:sz="0" w:space="0" w:color="auto"/>
        <w:right w:val="none" w:sz="0" w:space="0" w:color="auto"/>
      </w:divBdr>
    </w:div>
    <w:div w:id="652559968">
      <w:marLeft w:val="640"/>
      <w:marRight w:val="0"/>
      <w:marTop w:val="0"/>
      <w:marBottom w:val="0"/>
      <w:divBdr>
        <w:top w:val="none" w:sz="0" w:space="0" w:color="auto"/>
        <w:left w:val="none" w:sz="0" w:space="0" w:color="auto"/>
        <w:bottom w:val="none" w:sz="0" w:space="0" w:color="auto"/>
        <w:right w:val="none" w:sz="0" w:space="0" w:color="auto"/>
      </w:divBdr>
    </w:div>
    <w:div w:id="652564256">
      <w:marLeft w:val="640"/>
      <w:marRight w:val="0"/>
      <w:marTop w:val="0"/>
      <w:marBottom w:val="0"/>
      <w:divBdr>
        <w:top w:val="none" w:sz="0" w:space="0" w:color="auto"/>
        <w:left w:val="none" w:sz="0" w:space="0" w:color="auto"/>
        <w:bottom w:val="none" w:sz="0" w:space="0" w:color="auto"/>
        <w:right w:val="none" w:sz="0" w:space="0" w:color="auto"/>
      </w:divBdr>
    </w:div>
    <w:div w:id="652564535">
      <w:marLeft w:val="640"/>
      <w:marRight w:val="0"/>
      <w:marTop w:val="0"/>
      <w:marBottom w:val="0"/>
      <w:divBdr>
        <w:top w:val="none" w:sz="0" w:space="0" w:color="auto"/>
        <w:left w:val="none" w:sz="0" w:space="0" w:color="auto"/>
        <w:bottom w:val="none" w:sz="0" w:space="0" w:color="auto"/>
        <w:right w:val="none" w:sz="0" w:space="0" w:color="auto"/>
      </w:divBdr>
    </w:div>
    <w:div w:id="652567736">
      <w:marLeft w:val="640"/>
      <w:marRight w:val="0"/>
      <w:marTop w:val="0"/>
      <w:marBottom w:val="0"/>
      <w:divBdr>
        <w:top w:val="none" w:sz="0" w:space="0" w:color="auto"/>
        <w:left w:val="none" w:sz="0" w:space="0" w:color="auto"/>
        <w:bottom w:val="none" w:sz="0" w:space="0" w:color="auto"/>
        <w:right w:val="none" w:sz="0" w:space="0" w:color="auto"/>
      </w:divBdr>
    </w:div>
    <w:div w:id="652568887">
      <w:marLeft w:val="640"/>
      <w:marRight w:val="0"/>
      <w:marTop w:val="0"/>
      <w:marBottom w:val="0"/>
      <w:divBdr>
        <w:top w:val="none" w:sz="0" w:space="0" w:color="auto"/>
        <w:left w:val="none" w:sz="0" w:space="0" w:color="auto"/>
        <w:bottom w:val="none" w:sz="0" w:space="0" w:color="auto"/>
        <w:right w:val="none" w:sz="0" w:space="0" w:color="auto"/>
      </w:divBdr>
    </w:div>
    <w:div w:id="652678599">
      <w:marLeft w:val="640"/>
      <w:marRight w:val="0"/>
      <w:marTop w:val="0"/>
      <w:marBottom w:val="0"/>
      <w:divBdr>
        <w:top w:val="none" w:sz="0" w:space="0" w:color="auto"/>
        <w:left w:val="none" w:sz="0" w:space="0" w:color="auto"/>
        <w:bottom w:val="none" w:sz="0" w:space="0" w:color="auto"/>
        <w:right w:val="none" w:sz="0" w:space="0" w:color="auto"/>
      </w:divBdr>
    </w:div>
    <w:div w:id="652680141">
      <w:marLeft w:val="640"/>
      <w:marRight w:val="0"/>
      <w:marTop w:val="0"/>
      <w:marBottom w:val="0"/>
      <w:divBdr>
        <w:top w:val="none" w:sz="0" w:space="0" w:color="auto"/>
        <w:left w:val="none" w:sz="0" w:space="0" w:color="auto"/>
        <w:bottom w:val="none" w:sz="0" w:space="0" w:color="auto"/>
        <w:right w:val="none" w:sz="0" w:space="0" w:color="auto"/>
      </w:divBdr>
    </w:div>
    <w:div w:id="652753189">
      <w:marLeft w:val="640"/>
      <w:marRight w:val="0"/>
      <w:marTop w:val="0"/>
      <w:marBottom w:val="0"/>
      <w:divBdr>
        <w:top w:val="none" w:sz="0" w:space="0" w:color="auto"/>
        <w:left w:val="none" w:sz="0" w:space="0" w:color="auto"/>
        <w:bottom w:val="none" w:sz="0" w:space="0" w:color="auto"/>
        <w:right w:val="none" w:sz="0" w:space="0" w:color="auto"/>
      </w:divBdr>
    </w:div>
    <w:div w:id="652754376">
      <w:marLeft w:val="640"/>
      <w:marRight w:val="0"/>
      <w:marTop w:val="0"/>
      <w:marBottom w:val="0"/>
      <w:divBdr>
        <w:top w:val="none" w:sz="0" w:space="0" w:color="auto"/>
        <w:left w:val="none" w:sz="0" w:space="0" w:color="auto"/>
        <w:bottom w:val="none" w:sz="0" w:space="0" w:color="auto"/>
        <w:right w:val="none" w:sz="0" w:space="0" w:color="auto"/>
      </w:divBdr>
    </w:div>
    <w:div w:id="652757497">
      <w:marLeft w:val="640"/>
      <w:marRight w:val="0"/>
      <w:marTop w:val="0"/>
      <w:marBottom w:val="0"/>
      <w:divBdr>
        <w:top w:val="none" w:sz="0" w:space="0" w:color="auto"/>
        <w:left w:val="none" w:sz="0" w:space="0" w:color="auto"/>
        <w:bottom w:val="none" w:sz="0" w:space="0" w:color="auto"/>
        <w:right w:val="none" w:sz="0" w:space="0" w:color="auto"/>
      </w:divBdr>
    </w:div>
    <w:div w:id="652828531">
      <w:marLeft w:val="640"/>
      <w:marRight w:val="0"/>
      <w:marTop w:val="0"/>
      <w:marBottom w:val="0"/>
      <w:divBdr>
        <w:top w:val="none" w:sz="0" w:space="0" w:color="auto"/>
        <w:left w:val="none" w:sz="0" w:space="0" w:color="auto"/>
        <w:bottom w:val="none" w:sz="0" w:space="0" w:color="auto"/>
        <w:right w:val="none" w:sz="0" w:space="0" w:color="auto"/>
      </w:divBdr>
    </w:div>
    <w:div w:id="652832831">
      <w:marLeft w:val="640"/>
      <w:marRight w:val="0"/>
      <w:marTop w:val="0"/>
      <w:marBottom w:val="0"/>
      <w:divBdr>
        <w:top w:val="none" w:sz="0" w:space="0" w:color="auto"/>
        <w:left w:val="none" w:sz="0" w:space="0" w:color="auto"/>
        <w:bottom w:val="none" w:sz="0" w:space="0" w:color="auto"/>
        <w:right w:val="none" w:sz="0" w:space="0" w:color="auto"/>
      </w:divBdr>
    </w:div>
    <w:div w:id="652832950">
      <w:marLeft w:val="640"/>
      <w:marRight w:val="0"/>
      <w:marTop w:val="0"/>
      <w:marBottom w:val="0"/>
      <w:divBdr>
        <w:top w:val="none" w:sz="0" w:space="0" w:color="auto"/>
        <w:left w:val="none" w:sz="0" w:space="0" w:color="auto"/>
        <w:bottom w:val="none" w:sz="0" w:space="0" w:color="auto"/>
        <w:right w:val="none" w:sz="0" w:space="0" w:color="auto"/>
      </w:divBdr>
    </w:div>
    <w:div w:id="652871782">
      <w:marLeft w:val="640"/>
      <w:marRight w:val="0"/>
      <w:marTop w:val="0"/>
      <w:marBottom w:val="0"/>
      <w:divBdr>
        <w:top w:val="none" w:sz="0" w:space="0" w:color="auto"/>
        <w:left w:val="none" w:sz="0" w:space="0" w:color="auto"/>
        <w:bottom w:val="none" w:sz="0" w:space="0" w:color="auto"/>
        <w:right w:val="none" w:sz="0" w:space="0" w:color="auto"/>
      </w:divBdr>
    </w:div>
    <w:div w:id="652874707">
      <w:marLeft w:val="640"/>
      <w:marRight w:val="0"/>
      <w:marTop w:val="0"/>
      <w:marBottom w:val="0"/>
      <w:divBdr>
        <w:top w:val="none" w:sz="0" w:space="0" w:color="auto"/>
        <w:left w:val="none" w:sz="0" w:space="0" w:color="auto"/>
        <w:bottom w:val="none" w:sz="0" w:space="0" w:color="auto"/>
        <w:right w:val="none" w:sz="0" w:space="0" w:color="auto"/>
      </w:divBdr>
    </w:div>
    <w:div w:id="652877035">
      <w:marLeft w:val="640"/>
      <w:marRight w:val="0"/>
      <w:marTop w:val="0"/>
      <w:marBottom w:val="0"/>
      <w:divBdr>
        <w:top w:val="none" w:sz="0" w:space="0" w:color="auto"/>
        <w:left w:val="none" w:sz="0" w:space="0" w:color="auto"/>
        <w:bottom w:val="none" w:sz="0" w:space="0" w:color="auto"/>
        <w:right w:val="none" w:sz="0" w:space="0" w:color="auto"/>
      </w:divBdr>
    </w:div>
    <w:div w:id="653024521">
      <w:marLeft w:val="640"/>
      <w:marRight w:val="0"/>
      <w:marTop w:val="0"/>
      <w:marBottom w:val="0"/>
      <w:divBdr>
        <w:top w:val="none" w:sz="0" w:space="0" w:color="auto"/>
        <w:left w:val="none" w:sz="0" w:space="0" w:color="auto"/>
        <w:bottom w:val="none" w:sz="0" w:space="0" w:color="auto"/>
        <w:right w:val="none" w:sz="0" w:space="0" w:color="auto"/>
      </w:divBdr>
    </w:div>
    <w:div w:id="653140431">
      <w:marLeft w:val="640"/>
      <w:marRight w:val="0"/>
      <w:marTop w:val="0"/>
      <w:marBottom w:val="0"/>
      <w:divBdr>
        <w:top w:val="none" w:sz="0" w:space="0" w:color="auto"/>
        <w:left w:val="none" w:sz="0" w:space="0" w:color="auto"/>
        <w:bottom w:val="none" w:sz="0" w:space="0" w:color="auto"/>
        <w:right w:val="none" w:sz="0" w:space="0" w:color="auto"/>
      </w:divBdr>
    </w:div>
    <w:div w:id="653264560">
      <w:marLeft w:val="640"/>
      <w:marRight w:val="0"/>
      <w:marTop w:val="0"/>
      <w:marBottom w:val="0"/>
      <w:divBdr>
        <w:top w:val="none" w:sz="0" w:space="0" w:color="auto"/>
        <w:left w:val="none" w:sz="0" w:space="0" w:color="auto"/>
        <w:bottom w:val="none" w:sz="0" w:space="0" w:color="auto"/>
        <w:right w:val="none" w:sz="0" w:space="0" w:color="auto"/>
      </w:divBdr>
    </w:div>
    <w:div w:id="653266350">
      <w:marLeft w:val="640"/>
      <w:marRight w:val="0"/>
      <w:marTop w:val="0"/>
      <w:marBottom w:val="0"/>
      <w:divBdr>
        <w:top w:val="none" w:sz="0" w:space="0" w:color="auto"/>
        <w:left w:val="none" w:sz="0" w:space="0" w:color="auto"/>
        <w:bottom w:val="none" w:sz="0" w:space="0" w:color="auto"/>
        <w:right w:val="none" w:sz="0" w:space="0" w:color="auto"/>
      </w:divBdr>
    </w:div>
    <w:div w:id="653294277">
      <w:marLeft w:val="640"/>
      <w:marRight w:val="0"/>
      <w:marTop w:val="0"/>
      <w:marBottom w:val="0"/>
      <w:divBdr>
        <w:top w:val="none" w:sz="0" w:space="0" w:color="auto"/>
        <w:left w:val="none" w:sz="0" w:space="0" w:color="auto"/>
        <w:bottom w:val="none" w:sz="0" w:space="0" w:color="auto"/>
        <w:right w:val="none" w:sz="0" w:space="0" w:color="auto"/>
      </w:divBdr>
    </w:div>
    <w:div w:id="653409030">
      <w:marLeft w:val="640"/>
      <w:marRight w:val="0"/>
      <w:marTop w:val="0"/>
      <w:marBottom w:val="0"/>
      <w:divBdr>
        <w:top w:val="none" w:sz="0" w:space="0" w:color="auto"/>
        <w:left w:val="none" w:sz="0" w:space="0" w:color="auto"/>
        <w:bottom w:val="none" w:sz="0" w:space="0" w:color="auto"/>
        <w:right w:val="none" w:sz="0" w:space="0" w:color="auto"/>
      </w:divBdr>
    </w:div>
    <w:div w:id="653411840">
      <w:marLeft w:val="640"/>
      <w:marRight w:val="0"/>
      <w:marTop w:val="0"/>
      <w:marBottom w:val="0"/>
      <w:divBdr>
        <w:top w:val="none" w:sz="0" w:space="0" w:color="auto"/>
        <w:left w:val="none" w:sz="0" w:space="0" w:color="auto"/>
        <w:bottom w:val="none" w:sz="0" w:space="0" w:color="auto"/>
        <w:right w:val="none" w:sz="0" w:space="0" w:color="auto"/>
      </w:divBdr>
    </w:div>
    <w:div w:id="653484038">
      <w:marLeft w:val="640"/>
      <w:marRight w:val="0"/>
      <w:marTop w:val="0"/>
      <w:marBottom w:val="0"/>
      <w:divBdr>
        <w:top w:val="none" w:sz="0" w:space="0" w:color="auto"/>
        <w:left w:val="none" w:sz="0" w:space="0" w:color="auto"/>
        <w:bottom w:val="none" w:sz="0" w:space="0" w:color="auto"/>
        <w:right w:val="none" w:sz="0" w:space="0" w:color="auto"/>
      </w:divBdr>
    </w:div>
    <w:div w:id="653486117">
      <w:marLeft w:val="640"/>
      <w:marRight w:val="0"/>
      <w:marTop w:val="0"/>
      <w:marBottom w:val="0"/>
      <w:divBdr>
        <w:top w:val="none" w:sz="0" w:space="0" w:color="auto"/>
        <w:left w:val="none" w:sz="0" w:space="0" w:color="auto"/>
        <w:bottom w:val="none" w:sz="0" w:space="0" w:color="auto"/>
        <w:right w:val="none" w:sz="0" w:space="0" w:color="auto"/>
      </w:divBdr>
    </w:div>
    <w:div w:id="653606434">
      <w:marLeft w:val="640"/>
      <w:marRight w:val="0"/>
      <w:marTop w:val="0"/>
      <w:marBottom w:val="0"/>
      <w:divBdr>
        <w:top w:val="none" w:sz="0" w:space="0" w:color="auto"/>
        <w:left w:val="none" w:sz="0" w:space="0" w:color="auto"/>
        <w:bottom w:val="none" w:sz="0" w:space="0" w:color="auto"/>
        <w:right w:val="none" w:sz="0" w:space="0" w:color="auto"/>
      </w:divBdr>
    </w:div>
    <w:div w:id="653684346">
      <w:marLeft w:val="640"/>
      <w:marRight w:val="0"/>
      <w:marTop w:val="0"/>
      <w:marBottom w:val="0"/>
      <w:divBdr>
        <w:top w:val="none" w:sz="0" w:space="0" w:color="auto"/>
        <w:left w:val="none" w:sz="0" w:space="0" w:color="auto"/>
        <w:bottom w:val="none" w:sz="0" w:space="0" w:color="auto"/>
        <w:right w:val="none" w:sz="0" w:space="0" w:color="auto"/>
      </w:divBdr>
    </w:div>
    <w:div w:id="653721731">
      <w:marLeft w:val="640"/>
      <w:marRight w:val="0"/>
      <w:marTop w:val="0"/>
      <w:marBottom w:val="0"/>
      <w:divBdr>
        <w:top w:val="none" w:sz="0" w:space="0" w:color="auto"/>
        <w:left w:val="none" w:sz="0" w:space="0" w:color="auto"/>
        <w:bottom w:val="none" w:sz="0" w:space="0" w:color="auto"/>
        <w:right w:val="none" w:sz="0" w:space="0" w:color="auto"/>
      </w:divBdr>
    </w:div>
    <w:div w:id="653722152">
      <w:marLeft w:val="640"/>
      <w:marRight w:val="0"/>
      <w:marTop w:val="0"/>
      <w:marBottom w:val="0"/>
      <w:divBdr>
        <w:top w:val="none" w:sz="0" w:space="0" w:color="auto"/>
        <w:left w:val="none" w:sz="0" w:space="0" w:color="auto"/>
        <w:bottom w:val="none" w:sz="0" w:space="0" w:color="auto"/>
        <w:right w:val="none" w:sz="0" w:space="0" w:color="auto"/>
      </w:divBdr>
    </w:div>
    <w:div w:id="653724045">
      <w:marLeft w:val="640"/>
      <w:marRight w:val="0"/>
      <w:marTop w:val="0"/>
      <w:marBottom w:val="0"/>
      <w:divBdr>
        <w:top w:val="none" w:sz="0" w:space="0" w:color="auto"/>
        <w:left w:val="none" w:sz="0" w:space="0" w:color="auto"/>
        <w:bottom w:val="none" w:sz="0" w:space="0" w:color="auto"/>
        <w:right w:val="none" w:sz="0" w:space="0" w:color="auto"/>
      </w:divBdr>
    </w:div>
    <w:div w:id="653726106">
      <w:marLeft w:val="640"/>
      <w:marRight w:val="0"/>
      <w:marTop w:val="0"/>
      <w:marBottom w:val="0"/>
      <w:divBdr>
        <w:top w:val="none" w:sz="0" w:space="0" w:color="auto"/>
        <w:left w:val="none" w:sz="0" w:space="0" w:color="auto"/>
        <w:bottom w:val="none" w:sz="0" w:space="0" w:color="auto"/>
        <w:right w:val="none" w:sz="0" w:space="0" w:color="auto"/>
      </w:divBdr>
    </w:div>
    <w:div w:id="653801401">
      <w:marLeft w:val="640"/>
      <w:marRight w:val="0"/>
      <w:marTop w:val="0"/>
      <w:marBottom w:val="0"/>
      <w:divBdr>
        <w:top w:val="none" w:sz="0" w:space="0" w:color="auto"/>
        <w:left w:val="none" w:sz="0" w:space="0" w:color="auto"/>
        <w:bottom w:val="none" w:sz="0" w:space="0" w:color="auto"/>
        <w:right w:val="none" w:sz="0" w:space="0" w:color="auto"/>
      </w:divBdr>
    </w:div>
    <w:div w:id="653803577">
      <w:marLeft w:val="640"/>
      <w:marRight w:val="0"/>
      <w:marTop w:val="0"/>
      <w:marBottom w:val="0"/>
      <w:divBdr>
        <w:top w:val="none" w:sz="0" w:space="0" w:color="auto"/>
        <w:left w:val="none" w:sz="0" w:space="0" w:color="auto"/>
        <w:bottom w:val="none" w:sz="0" w:space="0" w:color="auto"/>
        <w:right w:val="none" w:sz="0" w:space="0" w:color="auto"/>
      </w:divBdr>
    </w:div>
    <w:div w:id="653876215">
      <w:marLeft w:val="640"/>
      <w:marRight w:val="0"/>
      <w:marTop w:val="0"/>
      <w:marBottom w:val="0"/>
      <w:divBdr>
        <w:top w:val="none" w:sz="0" w:space="0" w:color="auto"/>
        <w:left w:val="none" w:sz="0" w:space="0" w:color="auto"/>
        <w:bottom w:val="none" w:sz="0" w:space="0" w:color="auto"/>
        <w:right w:val="none" w:sz="0" w:space="0" w:color="auto"/>
      </w:divBdr>
    </w:div>
    <w:div w:id="653876590">
      <w:marLeft w:val="640"/>
      <w:marRight w:val="0"/>
      <w:marTop w:val="0"/>
      <w:marBottom w:val="0"/>
      <w:divBdr>
        <w:top w:val="none" w:sz="0" w:space="0" w:color="auto"/>
        <w:left w:val="none" w:sz="0" w:space="0" w:color="auto"/>
        <w:bottom w:val="none" w:sz="0" w:space="0" w:color="auto"/>
        <w:right w:val="none" w:sz="0" w:space="0" w:color="auto"/>
      </w:divBdr>
    </w:div>
    <w:div w:id="653877740">
      <w:marLeft w:val="640"/>
      <w:marRight w:val="0"/>
      <w:marTop w:val="0"/>
      <w:marBottom w:val="0"/>
      <w:divBdr>
        <w:top w:val="none" w:sz="0" w:space="0" w:color="auto"/>
        <w:left w:val="none" w:sz="0" w:space="0" w:color="auto"/>
        <w:bottom w:val="none" w:sz="0" w:space="0" w:color="auto"/>
        <w:right w:val="none" w:sz="0" w:space="0" w:color="auto"/>
      </w:divBdr>
    </w:div>
    <w:div w:id="653950598">
      <w:marLeft w:val="640"/>
      <w:marRight w:val="0"/>
      <w:marTop w:val="0"/>
      <w:marBottom w:val="0"/>
      <w:divBdr>
        <w:top w:val="none" w:sz="0" w:space="0" w:color="auto"/>
        <w:left w:val="none" w:sz="0" w:space="0" w:color="auto"/>
        <w:bottom w:val="none" w:sz="0" w:space="0" w:color="auto"/>
        <w:right w:val="none" w:sz="0" w:space="0" w:color="auto"/>
      </w:divBdr>
    </w:div>
    <w:div w:id="653990250">
      <w:marLeft w:val="640"/>
      <w:marRight w:val="0"/>
      <w:marTop w:val="0"/>
      <w:marBottom w:val="0"/>
      <w:divBdr>
        <w:top w:val="none" w:sz="0" w:space="0" w:color="auto"/>
        <w:left w:val="none" w:sz="0" w:space="0" w:color="auto"/>
        <w:bottom w:val="none" w:sz="0" w:space="0" w:color="auto"/>
        <w:right w:val="none" w:sz="0" w:space="0" w:color="auto"/>
      </w:divBdr>
    </w:div>
    <w:div w:id="653990850">
      <w:marLeft w:val="640"/>
      <w:marRight w:val="0"/>
      <w:marTop w:val="0"/>
      <w:marBottom w:val="0"/>
      <w:divBdr>
        <w:top w:val="none" w:sz="0" w:space="0" w:color="auto"/>
        <w:left w:val="none" w:sz="0" w:space="0" w:color="auto"/>
        <w:bottom w:val="none" w:sz="0" w:space="0" w:color="auto"/>
        <w:right w:val="none" w:sz="0" w:space="0" w:color="auto"/>
      </w:divBdr>
    </w:div>
    <w:div w:id="654064986">
      <w:marLeft w:val="640"/>
      <w:marRight w:val="0"/>
      <w:marTop w:val="0"/>
      <w:marBottom w:val="0"/>
      <w:divBdr>
        <w:top w:val="none" w:sz="0" w:space="0" w:color="auto"/>
        <w:left w:val="none" w:sz="0" w:space="0" w:color="auto"/>
        <w:bottom w:val="none" w:sz="0" w:space="0" w:color="auto"/>
        <w:right w:val="none" w:sz="0" w:space="0" w:color="auto"/>
      </w:divBdr>
    </w:div>
    <w:div w:id="654065406">
      <w:marLeft w:val="640"/>
      <w:marRight w:val="0"/>
      <w:marTop w:val="0"/>
      <w:marBottom w:val="0"/>
      <w:divBdr>
        <w:top w:val="none" w:sz="0" w:space="0" w:color="auto"/>
        <w:left w:val="none" w:sz="0" w:space="0" w:color="auto"/>
        <w:bottom w:val="none" w:sz="0" w:space="0" w:color="auto"/>
        <w:right w:val="none" w:sz="0" w:space="0" w:color="auto"/>
      </w:divBdr>
    </w:div>
    <w:div w:id="654140014">
      <w:marLeft w:val="640"/>
      <w:marRight w:val="0"/>
      <w:marTop w:val="0"/>
      <w:marBottom w:val="0"/>
      <w:divBdr>
        <w:top w:val="none" w:sz="0" w:space="0" w:color="auto"/>
        <w:left w:val="none" w:sz="0" w:space="0" w:color="auto"/>
        <w:bottom w:val="none" w:sz="0" w:space="0" w:color="auto"/>
        <w:right w:val="none" w:sz="0" w:space="0" w:color="auto"/>
      </w:divBdr>
    </w:div>
    <w:div w:id="654143969">
      <w:marLeft w:val="640"/>
      <w:marRight w:val="0"/>
      <w:marTop w:val="0"/>
      <w:marBottom w:val="0"/>
      <w:divBdr>
        <w:top w:val="none" w:sz="0" w:space="0" w:color="auto"/>
        <w:left w:val="none" w:sz="0" w:space="0" w:color="auto"/>
        <w:bottom w:val="none" w:sz="0" w:space="0" w:color="auto"/>
        <w:right w:val="none" w:sz="0" w:space="0" w:color="auto"/>
      </w:divBdr>
    </w:div>
    <w:div w:id="654189591">
      <w:marLeft w:val="640"/>
      <w:marRight w:val="0"/>
      <w:marTop w:val="0"/>
      <w:marBottom w:val="0"/>
      <w:divBdr>
        <w:top w:val="none" w:sz="0" w:space="0" w:color="auto"/>
        <w:left w:val="none" w:sz="0" w:space="0" w:color="auto"/>
        <w:bottom w:val="none" w:sz="0" w:space="0" w:color="auto"/>
        <w:right w:val="none" w:sz="0" w:space="0" w:color="auto"/>
      </w:divBdr>
    </w:div>
    <w:div w:id="654190343">
      <w:marLeft w:val="640"/>
      <w:marRight w:val="0"/>
      <w:marTop w:val="0"/>
      <w:marBottom w:val="0"/>
      <w:divBdr>
        <w:top w:val="none" w:sz="0" w:space="0" w:color="auto"/>
        <w:left w:val="none" w:sz="0" w:space="0" w:color="auto"/>
        <w:bottom w:val="none" w:sz="0" w:space="0" w:color="auto"/>
        <w:right w:val="none" w:sz="0" w:space="0" w:color="auto"/>
      </w:divBdr>
    </w:div>
    <w:div w:id="654258593">
      <w:marLeft w:val="640"/>
      <w:marRight w:val="0"/>
      <w:marTop w:val="0"/>
      <w:marBottom w:val="0"/>
      <w:divBdr>
        <w:top w:val="none" w:sz="0" w:space="0" w:color="auto"/>
        <w:left w:val="none" w:sz="0" w:space="0" w:color="auto"/>
        <w:bottom w:val="none" w:sz="0" w:space="0" w:color="auto"/>
        <w:right w:val="none" w:sz="0" w:space="0" w:color="auto"/>
      </w:divBdr>
    </w:div>
    <w:div w:id="654340542">
      <w:marLeft w:val="640"/>
      <w:marRight w:val="0"/>
      <w:marTop w:val="0"/>
      <w:marBottom w:val="0"/>
      <w:divBdr>
        <w:top w:val="none" w:sz="0" w:space="0" w:color="auto"/>
        <w:left w:val="none" w:sz="0" w:space="0" w:color="auto"/>
        <w:bottom w:val="none" w:sz="0" w:space="0" w:color="auto"/>
        <w:right w:val="none" w:sz="0" w:space="0" w:color="auto"/>
      </w:divBdr>
    </w:div>
    <w:div w:id="654379777">
      <w:marLeft w:val="640"/>
      <w:marRight w:val="0"/>
      <w:marTop w:val="0"/>
      <w:marBottom w:val="0"/>
      <w:divBdr>
        <w:top w:val="none" w:sz="0" w:space="0" w:color="auto"/>
        <w:left w:val="none" w:sz="0" w:space="0" w:color="auto"/>
        <w:bottom w:val="none" w:sz="0" w:space="0" w:color="auto"/>
        <w:right w:val="none" w:sz="0" w:space="0" w:color="auto"/>
      </w:divBdr>
    </w:div>
    <w:div w:id="654379795">
      <w:marLeft w:val="640"/>
      <w:marRight w:val="0"/>
      <w:marTop w:val="0"/>
      <w:marBottom w:val="0"/>
      <w:divBdr>
        <w:top w:val="none" w:sz="0" w:space="0" w:color="auto"/>
        <w:left w:val="none" w:sz="0" w:space="0" w:color="auto"/>
        <w:bottom w:val="none" w:sz="0" w:space="0" w:color="auto"/>
        <w:right w:val="none" w:sz="0" w:space="0" w:color="auto"/>
      </w:divBdr>
    </w:div>
    <w:div w:id="654534016">
      <w:marLeft w:val="640"/>
      <w:marRight w:val="0"/>
      <w:marTop w:val="0"/>
      <w:marBottom w:val="0"/>
      <w:divBdr>
        <w:top w:val="none" w:sz="0" w:space="0" w:color="auto"/>
        <w:left w:val="none" w:sz="0" w:space="0" w:color="auto"/>
        <w:bottom w:val="none" w:sz="0" w:space="0" w:color="auto"/>
        <w:right w:val="none" w:sz="0" w:space="0" w:color="auto"/>
      </w:divBdr>
    </w:div>
    <w:div w:id="654534827">
      <w:marLeft w:val="640"/>
      <w:marRight w:val="0"/>
      <w:marTop w:val="0"/>
      <w:marBottom w:val="0"/>
      <w:divBdr>
        <w:top w:val="none" w:sz="0" w:space="0" w:color="auto"/>
        <w:left w:val="none" w:sz="0" w:space="0" w:color="auto"/>
        <w:bottom w:val="none" w:sz="0" w:space="0" w:color="auto"/>
        <w:right w:val="none" w:sz="0" w:space="0" w:color="auto"/>
      </w:divBdr>
    </w:div>
    <w:div w:id="654648299">
      <w:marLeft w:val="640"/>
      <w:marRight w:val="0"/>
      <w:marTop w:val="0"/>
      <w:marBottom w:val="0"/>
      <w:divBdr>
        <w:top w:val="none" w:sz="0" w:space="0" w:color="auto"/>
        <w:left w:val="none" w:sz="0" w:space="0" w:color="auto"/>
        <w:bottom w:val="none" w:sz="0" w:space="0" w:color="auto"/>
        <w:right w:val="none" w:sz="0" w:space="0" w:color="auto"/>
      </w:divBdr>
    </w:div>
    <w:div w:id="654722780">
      <w:marLeft w:val="640"/>
      <w:marRight w:val="0"/>
      <w:marTop w:val="0"/>
      <w:marBottom w:val="0"/>
      <w:divBdr>
        <w:top w:val="none" w:sz="0" w:space="0" w:color="auto"/>
        <w:left w:val="none" w:sz="0" w:space="0" w:color="auto"/>
        <w:bottom w:val="none" w:sz="0" w:space="0" w:color="auto"/>
        <w:right w:val="none" w:sz="0" w:space="0" w:color="auto"/>
      </w:divBdr>
    </w:div>
    <w:div w:id="654723018">
      <w:marLeft w:val="640"/>
      <w:marRight w:val="0"/>
      <w:marTop w:val="0"/>
      <w:marBottom w:val="0"/>
      <w:divBdr>
        <w:top w:val="none" w:sz="0" w:space="0" w:color="auto"/>
        <w:left w:val="none" w:sz="0" w:space="0" w:color="auto"/>
        <w:bottom w:val="none" w:sz="0" w:space="0" w:color="auto"/>
        <w:right w:val="none" w:sz="0" w:space="0" w:color="auto"/>
      </w:divBdr>
    </w:div>
    <w:div w:id="654795362">
      <w:marLeft w:val="640"/>
      <w:marRight w:val="0"/>
      <w:marTop w:val="0"/>
      <w:marBottom w:val="0"/>
      <w:divBdr>
        <w:top w:val="none" w:sz="0" w:space="0" w:color="auto"/>
        <w:left w:val="none" w:sz="0" w:space="0" w:color="auto"/>
        <w:bottom w:val="none" w:sz="0" w:space="0" w:color="auto"/>
        <w:right w:val="none" w:sz="0" w:space="0" w:color="auto"/>
      </w:divBdr>
    </w:div>
    <w:div w:id="654796410">
      <w:marLeft w:val="640"/>
      <w:marRight w:val="0"/>
      <w:marTop w:val="0"/>
      <w:marBottom w:val="0"/>
      <w:divBdr>
        <w:top w:val="none" w:sz="0" w:space="0" w:color="auto"/>
        <w:left w:val="none" w:sz="0" w:space="0" w:color="auto"/>
        <w:bottom w:val="none" w:sz="0" w:space="0" w:color="auto"/>
        <w:right w:val="none" w:sz="0" w:space="0" w:color="auto"/>
      </w:divBdr>
    </w:div>
    <w:div w:id="654844532">
      <w:marLeft w:val="640"/>
      <w:marRight w:val="0"/>
      <w:marTop w:val="0"/>
      <w:marBottom w:val="0"/>
      <w:divBdr>
        <w:top w:val="none" w:sz="0" w:space="0" w:color="auto"/>
        <w:left w:val="none" w:sz="0" w:space="0" w:color="auto"/>
        <w:bottom w:val="none" w:sz="0" w:space="0" w:color="auto"/>
        <w:right w:val="none" w:sz="0" w:space="0" w:color="auto"/>
      </w:divBdr>
    </w:div>
    <w:div w:id="654915238">
      <w:marLeft w:val="640"/>
      <w:marRight w:val="0"/>
      <w:marTop w:val="0"/>
      <w:marBottom w:val="0"/>
      <w:divBdr>
        <w:top w:val="none" w:sz="0" w:space="0" w:color="auto"/>
        <w:left w:val="none" w:sz="0" w:space="0" w:color="auto"/>
        <w:bottom w:val="none" w:sz="0" w:space="0" w:color="auto"/>
        <w:right w:val="none" w:sz="0" w:space="0" w:color="auto"/>
      </w:divBdr>
    </w:div>
    <w:div w:id="654916362">
      <w:marLeft w:val="640"/>
      <w:marRight w:val="0"/>
      <w:marTop w:val="0"/>
      <w:marBottom w:val="0"/>
      <w:divBdr>
        <w:top w:val="none" w:sz="0" w:space="0" w:color="auto"/>
        <w:left w:val="none" w:sz="0" w:space="0" w:color="auto"/>
        <w:bottom w:val="none" w:sz="0" w:space="0" w:color="auto"/>
        <w:right w:val="none" w:sz="0" w:space="0" w:color="auto"/>
      </w:divBdr>
    </w:div>
    <w:div w:id="654917920">
      <w:marLeft w:val="640"/>
      <w:marRight w:val="0"/>
      <w:marTop w:val="0"/>
      <w:marBottom w:val="0"/>
      <w:divBdr>
        <w:top w:val="none" w:sz="0" w:space="0" w:color="auto"/>
        <w:left w:val="none" w:sz="0" w:space="0" w:color="auto"/>
        <w:bottom w:val="none" w:sz="0" w:space="0" w:color="auto"/>
        <w:right w:val="none" w:sz="0" w:space="0" w:color="auto"/>
      </w:divBdr>
    </w:div>
    <w:div w:id="654919217">
      <w:marLeft w:val="640"/>
      <w:marRight w:val="0"/>
      <w:marTop w:val="0"/>
      <w:marBottom w:val="0"/>
      <w:divBdr>
        <w:top w:val="none" w:sz="0" w:space="0" w:color="auto"/>
        <w:left w:val="none" w:sz="0" w:space="0" w:color="auto"/>
        <w:bottom w:val="none" w:sz="0" w:space="0" w:color="auto"/>
        <w:right w:val="none" w:sz="0" w:space="0" w:color="auto"/>
      </w:divBdr>
    </w:div>
    <w:div w:id="654919280">
      <w:marLeft w:val="640"/>
      <w:marRight w:val="0"/>
      <w:marTop w:val="0"/>
      <w:marBottom w:val="0"/>
      <w:divBdr>
        <w:top w:val="none" w:sz="0" w:space="0" w:color="auto"/>
        <w:left w:val="none" w:sz="0" w:space="0" w:color="auto"/>
        <w:bottom w:val="none" w:sz="0" w:space="0" w:color="auto"/>
        <w:right w:val="none" w:sz="0" w:space="0" w:color="auto"/>
      </w:divBdr>
    </w:div>
    <w:div w:id="654988459">
      <w:marLeft w:val="640"/>
      <w:marRight w:val="0"/>
      <w:marTop w:val="0"/>
      <w:marBottom w:val="0"/>
      <w:divBdr>
        <w:top w:val="none" w:sz="0" w:space="0" w:color="auto"/>
        <w:left w:val="none" w:sz="0" w:space="0" w:color="auto"/>
        <w:bottom w:val="none" w:sz="0" w:space="0" w:color="auto"/>
        <w:right w:val="none" w:sz="0" w:space="0" w:color="auto"/>
      </w:divBdr>
    </w:div>
    <w:div w:id="654994806">
      <w:marLeft w:val="640"/>
      <w:marRight w:val="0"/>
      <w:marTop w:val="0"/>
      <w:marBottom w:val="0"/>
      <w:divBdr>
        <w:top w:val="none" w:sz="0" w:space="0" w:color="auto"/>
        <w:left w:val="none" w:sz="0" w:space="0" w:color="auto"/>
        <w:bottom w:val="none" w:sz="0" w:space="0" w:color="auto"/>
        <w:right w:val="none" w:sz="0" w:space="0" w:color="auto"/>
      </w:divBdr>
    </w:div>
    <w:div w:id="655187700">
      <w:marLeft w:val="640"/>
      <w:marRight w:val="0"/>
      <w:marTop w:val="0"/>
      <w:marBottom w:val="0"/>
      <w:divBdr>
        <w:top w:val="none" w:sz="0" w:space="0" w:color="auto"/>
        <w:left w:val="none" w:sz="0" w:space="0" w:color="auto"/>
        <w:bottom w:val="none" w:sz="0" w:space="0" w:color="auto"/>
        <w:right w:val="none" w:sz="0" w:space="0" w:color="auto"/>
      </w:divBdr>
    </w:div>
    <w:div w:id="655187951">
      <w:bodyDiv w:val="1"/>
      <w:marLeft w:val="0"/>
      <w:marRight w:val="0"/>
      <w:marTop w:val="0"/>
      <w:marBottom w:val="0"/>
      <w:divBdr>
        <w:top w:val="none" w:sz="0" w:space="0" w:color="auto"/>
        <w:left w:val="none" w:sz="0" w:space="0" w:color="auto"/>
        <w:bottom w:val="none" w:sz="0" w:space="0" w:color="auto"/>
        <w:right w:val="none" w:sz="0" w:space="0" w:color="auto"/>
      </w:divBdr>
      <w:divsChild>
        <w:div w:id="1675258828">
          <w:marLeft w:val="640"/>
          <w:marRight w:val="0"/>
          <w:marTop w:val="0"/>
          <w:marBottom w:val="0"/>
          <w:divBdr>
            <w:top w:val="none" w:sz="0" w:space="0" w:color="auto"/>
            <w:left w:val="none" w:sz="0" w:space="0" w:color="auto"/>
            <w:bottom w:val="none" w:sz="0" w:space="0" w:color="auto"/>
            <w:right w:val="none" w:sz="0" w:space="0" w:color="auto"/>
          </w:divBdr>
        </w:div>
        <w:div w:id="483013848">
          <w:marLeft w:val="640"/>
          <w:marRight w:val="0"/>
          <w:marTop w:val="0"/>
          <w:marBottom w:val="0"/>
          <w:divBdr>
            <w:top w:val="none" w:sz="0" w:space="0" w:color="auto"/>
            <w:left w:val="none" w:sz="0" w:space="0" w:color="auto"/>
            <w:bottom w:val="none" w:sz="0" w:space="0" w:color="auto"/>
            <w:right w:val="none" w:sz="0" w:space="0" w:color="auto"/>
          </w:divBdr>
        </w:div>
        <w:div w:id="1718893734">
          <w:marLeft w:val="640"/>
          <w:marRight w:val="0"/>
          <w:marTop w:val="0"/>
          <w:marBottom w:val="0"/>
          <w:divBdr>
            <w:top w:val="none" w:sz="0" w:space="0" w:color="auto"/>
            <w:left w:val="none" w:sz="0" w:space="0" w:color="auto"/>
            <w:bottom w:val="none" w:sz="0" w:space="0" w:color="auto"/>
            <w:right w:val="none" w:sz="0" w:space="0" w:color="auto"/>
          </w:divBdr>
        </w:div>
        <w:div w:id="1301031929">
          <w:marLeft w:val="640"/>
          <w:marRight w:val="0"/>
          <w:marTop w:val="0"/>
          <w:marBottom w:val="0"/>
          <w:divBdr>
            <w:top w:val="none" w:sz="0" w:space="0" w:color="auto"/>
            <w:left w:val="none" w:sz="0" w:space="0" w:color="auto"/>
            <w:bottom w:val="none" w:sz="0" w:space="0" w:color="auto"/>
            <w:right w:val="none" w:sz="0" w:space="0" w:color="auto"/>
          </w:divBdr>
        </w:div>
        <w:div w:id="1987659149">
          <w:marLeft w:val="640"/>
          <w:marRight w:val="0"/>
          <w:marTop w:val="0"/>
          <w:marBottom w:val="0"/>
          <w:divBdr>
            <w:top w:val="none" w:sz="0" w:space="0" w:color="auto"/>
            <w:left w:val="none" w:sz="0" w:space="0" w:color="auto"/>
            <w:bottom w:val="none" w:sz="0" w:space="0" w:color="auto"/>
            <w:right w:val="none" w:sz="0" w:space="0" w:color="auto"/>
          </w:divBdr>
        </w:div>
        <w:div w:id="1266688164">
          <w:marLeft w:val="640"/>
          <w:marRight w:val="0"/>
          <w:marTop w:val="0"/>
          <w:marBottom w:val="0"/>
          <w:divBdr>
            <w:top w:val="none" w:sz="0" w:space="0" w:color="auto"/>
            <w:left w:val="none" w:sz="0" w:space="0" w:color="auto"/>
            <w:bottom w:val="none" w:sz="0" w:space="0" w:color="auto"/>
            <w:right w:val="none" w:sz="0" w:space="0" w:color="auto"/>
          </w:divBdr>
        </w:div>
        <w:div w:id="920724561">
          <w:marLeft w:val="640"/>
          <w:marRight w:val="0"/>
          <w:marTop w:val="0"/>
          <w:marBottom w:val="0"/>
          <w:divBdr>
            <w:top w:val="none" w:sz="0" w:space="0" w:color="auto"/>
            <w:left w:val="none" w:sz="0" w:space="0" w:color="auto"/>
            <w:bottom w:val="none" w:sz="0" w:space="0" w:color="auto"/>
            <w:right w:val="none" w:sz="0" w:space="0" w:color="auto"/>
          </w:divBdr>
        </w:div>
        <w:div w:id="962924538">
          <w:marLeft w:val="640"/>
          <w:marRight w:val="0"/>
          <w:marTop w:val="0"/>
          <w:marBottom w:val="0"/>
          <w:divBdr>
            <w:top w:val="none" w:sz="0" w:space="0" w:color="auto"/>
            <w:left w:val="none" w:sz="0" w:space="0" w:color="auto"/>
            <w:bottom w:val="none" w:sz="0" w:space="0" w:color="auto"/>
            <w:right w:val="none" w:sz="0" w:space="0" w:color="auto"/>
          </w:divBdr>
        </w:div>
        <w:div w:id="2012635700">
          <w:marLeft w:val="640"/>
          <w:marRight w:val="0"/>
          <w:marTop w:val="0"/>
          <w:marBottom w:val="0"/>
          <w:divBdr>
            <w:top w:val="none" w:sz="0" w:space="0" w:color="auto"/>
            <w:left w:val="none" w:sz="0" w:space="0" w:color="auto"/>
            <w:bottom w:val="none" w:sz="0" w:space="0" w:color="auto"/>
            <w:right w:val="none" w:sz="0" w:space="0" w:color="auto"/>
          </w:divBdr>
        </w:div>
        <w:div w:id="270865352">
          <w:marLeft w:val="640"/>
          <w:marRight w:val="0"/>
          <w:marTop w:val="0"/>
          <w:marBottom w:val="0"/>
          <w:divBdr>
            <w:top w:val="none" w:sz="0" w:space="0" w:color="auto"/>
            <w:left w:val="none" w:sz="0" w:space="0" w:color="auto"/>
            <w:bottom w:val="none" w:sz="0" w:space="0" w:color="auto"/>
            <w:right w:val="none" w:sz="0" w:space="0" w:color="auto"/>
          </w:divBdr>
        </w:div>
        <w:div w:id="1972779825">
          <w:marLeft w:val="640"/>
          <w:marRight w:val="0"/>
          <w:marTop w:val="0"/>
          <w:marBottom w:val="0"/>
          <w:divBdr>
            <w:top w:val="none" w:sz="0" w:space="0" w:color="auto"/>
            <w:left w:val="none" w:sz="0" w:space="0" w:color="auto"/>
            <w:bottom w:val="none" w:sz="0" w:space="0" w:color="auto"/>
            <w:right w:val="none" w:sz="0" w:space="0" w:color="auto"/>
          </w:divBdr>
        </w:div>
        <w:div w:id="1315917754">
          <w:marLeft w:val="640"/>
          <w:marRight w:val="0"/>
          <w:marTop w:val="0"/>
          <w:marBottom w:val="0"/>
          <w:divBdr>
            <w:top w:val="none" w:sz="0" w:space="0" w:color="auto"/>
            <w:left w:val="none" w:sz="0" w:space="0" w:color="auto"/>
            <w:bottom w:val="none" w:sz="0" w:space="0" w:color="auto"/>
            <w:right w:val="none" w:sz="0" w:space="0" w:color="auto"/>
          </w:divBdr>
        </w:div>
        <w:div w:id="971516344">
          <w:marLeft w:val="640"/>
          <w:marRight w:val="0"/>
          <w:marTop w:val="0"/>
          <w:marBottom w:val="0"/>
          <w:divBdr>
            <w:top w:val="none" w:sz="0" w:space="0" w:color="auto"/>
            <w:left w:val="none" w:sz="0" w:space="0" w:color="auto"/>
            <w:bottom w:val="none" w:sz="0" w:space="0" w:color="auto"/>
            <w:right w:val="none" w:sz="0" w:space="0" w:color="auto"/>
          </w:divBdr>
        </w:div>
        <w:div w:id="88814557">
          <w:marLeft w:val="640"/>
          <w:marRight w:val="0"/>
          <w:marTop w:val="0"/>
          <w:marBottom w:val="0"/>
          <w:divBdr>
            <w:top w:val="none" w:sz="0" w:space="0" w:color="auto"/>
            <w:left w:val="none" w:sz="0" w:space="0" w:color="auto"/>
            <w:bottom w:val="none" w:sz="0" w:space="0" w:color="auto"/>
            <w:right w:val="none" w:sz="0" w:space="0" w:color="auto"/>
          </w:divBdr>
        </w:div>
        <w:div w:id="1113523338">
          <w:marLeft w:val="640"/>
          <w:marRight w:val="0"/>
          <w:marTop w:val="0"/>
          <w:marBottom w:val="0"/>
          <w:divBdr>
            <w:top w:val="none" w:sz="0" w:space="0" w:color="auto"/>
            <w:left w:val="none" w:sz="0" w:space="0" w:color="auto"/>
            <w:bottom w:val="none" w:sz="0" w:space="0" w:color="auto"/>
            <w:right w:val="none" w:sz="0" w:space="0" w:color="auto"/>
          </w:divBdr>
        </w:div>
        <w:div w:id="914362321">
          <w:marLeft w:val="640"/>
          <w:marRight w:val="0"/>
          <w:marTop w:val="0"/>
          <w:marBottom w:val="0"/>
          <w:divBdr>
            <w:top w:val="none" w:sz="0" w:space="0" w:color="auto"/>
            <w:left w:val="none" w:sz="0" w:space="0" w:color="auto"/>
            <w:bottom w:val="none" w:sz="0" w:space="0" w:color="auto"/>
            <w:right w:val="none" w:sz="0" w:space="0" w:color="auto"/>
          </w:divBdr>
        </w:div>
        <w:div w:id="1275093083">
          <w:marLeft w:val="640"/>
          <w:marRight w:val="0"/>
          <w:marTop w:val="0"/>
          <w:marBottom w:val="0"/>
          <w:divBdr>
            <w:top w:val="none" w:sz="0" w:space="0" w:color="auto"/>
            <w:left w:val="none" w:sz="0" w:space="0" w:color="auto"/>
            <w:bottom w:val="none" w:sz="0" w:space="0" w:color="auto"/>
            <w:right w:val="none" w:sz="0" w:space="0" w:color="auto"/>
          </w:divBdr>
        </w:div>
        <w:div w:id="984310130">
          <w:marLeft w:val="640"/>
          <w:marRight w:val="0"/>
          <w:marTop w:val="0"/>
          <w:marBottom w:val="0"/>
          <w:divBdr>
            <w:top w:val="none" w:sz="0" w:space="0" w:color="auto"/>
            <w:left w:val="none" w:sz="0" w:space="0" w:color="auto"/>
            <w:bottom w:val="none" w:sz="0" w:space="0" w:color="auto"/>
            <w:right w:val="none" w:sz="0" w:space="0" w:color="auto"/>
          </w:divBdr>
        </w:div>
        <w:div w:id="1803617540">
          <w:marLeft w:val="640"/>
          <w:marRight w:val="0"/>
          <w:marTop w:val="0"/>
          <w:marBottom w:val="0"/>
          <w:divBdr>
            <w:top w:val="none" w:sz="0" w:space="0" w:color="auto"/>
            <w:left w:val="none" w:sz="0" w:space="0" w:color="auto"/>
            <w:bottom w:val="none" w:sz="0" w:space="0" w:color="auto"/>
            <w:right w:val="none" w:sz="0" w:space="0" w:color="auto"/>
          </w:divBdr>
        </w:div>
        <w:div w:id="1839804104">
          <w:marLeft w:val="640"/>
          <w:marRight w:val="0"/>
          <w:marTop w:val="0"/>
          <w:marBottom w:val="0"/>
          <w:divBdr>
            <w:top w:val="none" w:sz="0" w:space="0" w:color="auto"/>
            <w:left w:val="none" w:sz="0" w:space="0" w:color="auto"/>
            <w:bottom w:val="none" w:sz="0" w:space="0" w:color="auto"/>
            <w:right w:val="none" w:sz="0" w:space="0" w:color="auto"/>
          </w:divBdr>
        </w:div>
        <w:div w:id="1119764258">
          <w:marLeft w:val="640"/>
          <w:marRight w:val="0"/>
          <w:marTop w:val="0"/>
          <w:marBottom w:val="0"/>
          <w:divBdr>
            <w:top w:val="none" w:sz="0" w:space="0" w:color="auto"/>
            <w:left w:val="none" w:sz="0" w:space="0" w:color="auto"/>
            <w:bottom w:val="none" w:sz="0" w:space="0" w:color="auto"/>
            <w:right w:val="none" w:sz="0" w:space="0" w:color="auto"/>
          </w:divBdr>
        </w:div>
        <w:div w:id="282734995">
          <w:marLeft w:val="640"/>
          <w:marRight w:val="0"/>
          <w:marTop w:val="0"/>
          <w:marBottom w:val="0"/>
          <w:divBdr>
            <w:top w:val="none" w:sz="0" w:space="0" w:color="auto"/>
            <w:left w:val="none" w:sz="0" w:space="0" w:color="auto"/>
            <w:bottom w:val="none" w:sz="0" w:space="0" w:color="auto"/>
            <w:right w:val="none" w:sz="0" w:space="0" w:color="auto"/>
          </w:divBdr>
        </w:div>
        <w:div w:id="1723556225">
          <w:marLeft w:val="640"/>
          <w:marRight w:val="0"/>
          <w:marTop w:val="0"/>
          <w:marBottom w:val="0"/>
          <w:divBdr>
            <w:top w:val="none" w:sz="0" w:space="0" w:color="auto"/>
            <w:left w:val="none" w:sz="0" w:space="0" w:color="auto"/>
            <w:bottom w:val="none" w:sz="0" w:space="0" w:color="auto"/>
            <w:right w:val="none" w:sz="0" w:space="0" w:color="auto"/>
          </w:divBdr>
        </w:div>
        <w:div w:id="745491225">
          <w:marLeft w:val="640"/>
          <w:marRight w:val="0"/>
          <w:marTop w:val="0"/>
          <w:marBottom w:val="0"/>
          <w:divBdr>
            <w:top w:val="none" w:sz="0" w:space="0" w:color="auto"/>
            <w:left w:val="none" w:sz="0" w:space="0" w:color="auto"/>
            <w:bottom w:val="none" w:sz="0" w:space="0" w:color="auto"/>
            <w:right w:val="none" w:sz="0" w:space="0" w:color="auto"/>
          </w:divBdr>
        </w:div>
      </w:divsChild>
    </w:div>
    <w:div w:id="655189012">
      <w:marLeft w:val="640"/>
      <w:marRight w:val="0"/>
      <w:marTop w:val="0"/>
      <w:marBottom w:val="0"/>
      <w:divBdr>
        <w:top w:val="none" w:sz="0" w:space="0" w:color="auto"/>
        <w:left w:val="none" w:sz="0" w:space="0" w:color="auto"/>
        <w:bottom w:val="none" w:sz="0" w:space="0" w:color="auto"/>
        <w:right w:val="none" w:sz="0" w:space="0" w:color="auto"/>
      </w:divBdr>
    </w:div>
    <w:div w:id="655233008">
      <w:marLeft w:val="640"/>
      <w:marRight w:val="0"/>
      <w:marTop w:val="0"/>
      <w:marBottom w:val="0"/>
      <w:divBdr>
        <w:top w:val="none" w:sz="0" w:space="0" w:color="auto"/>
        <w:left w:val="none" w:sz="0" w:space="0" w:color="auto"/>
        <w:bottom w:val="none" w:sz="0" w:space="0" w:color="auto"/>
        <w:right w:val="none" w:sz="0" w:space="0" w:color="auto"/>
      </w:divBdr>
    </w:div>
    <w:div w:id="655376051">
      <w:marLeft w:val="640"/>
      <w:marRight w:val="0"/>
      <w:marTop w:val="0"/>
      <w:marBottom w:val="0"/>
      <w:divBdr>
        <w:top w:val="none" w:sz="0" w:space="0" w:color="auto"/>
        <w:left w:val="none" w:sz="0" w:space="0" w:color="auto"/>
        <w:bottom w:val="none" w:sz="0" w:space="0" w:color="auto"/>
        <w:right w:val="none" w:sz="0" w:space="0" w:color="auto"/>
      </w:divBdr>
    </w:div>
    <w:div w:id="655382943">
      <w:marLeft w:val="640"/>
      <w:marRight w:val="0"/>
      <w:marTop w:val="0"/>
      <w:marBottom w:val="0"/>
      <w:divBdr>
        <w:top w:val="none" w:sz="0" w:space="0" w:color="auto"/>
        <w:left w:val="none" w:sz="0" w:space="0" w:color="auto"/>
        <w:bottom w:val="none" w:sz="0" w:space="0" w:color="auto"/>
        <w:right w:val="none" w:sz="0" w:space="0" w:color="auto"/>
      </w:divBdr>
    </w:div>
    <w:div w:id="655426229">
      <w:marLeft w:val="640"/>
      <w:marRight w:val="0"/>
      <w:marTop w:val="0"/>
      <w:marBottom w:val="0"/>
      <w:divBdr>
        <w:top w:val="none" w:sz="0" w:space="0" w:color="auto"/>
        <w:left w:val="none" w:sz="0" w:space="0" w:color="auto"/>
        <w:bottom w:val="none" w:sz="0" w:space="0" w:color="auto"/>
        <w:right w:val="none" w:sz="0" w:space="0" w:color="auto"/>
      </w:divBdr>
    </w:div>
    <w:div w:id="655456328">
      <w:marLeft w:val="640"/>
      <w:marRight w:val="0"/>
      <w:marTop w:val="0"/>
      <w:marBottom w:val="0"/>
      <w:divBdr>
        <w:top w:val="none" w:sz="0" w:space="0" w:color="auto"/>
        <w:left w:val="none" w:sz="0" w:space="0" w:color="auto"/>
        <w:bottom w:val="none" w:sz="0" w:space="0" w:color="auto"/>
        <w:right w:val="none" w:sz="0" w:space="0" w:color="auto"/>
      </w:divBdr>
    </w:div>
    <w:div w:id="655497373">
      <w:marLeft w:val="640"/>
      <w:marRight w:val="0"/>
      <w:marTop w:val="0"/>
      <w:marBottom w:val="0"/>
      <w:divBdr>
        <w:top w:val="none" w:sz="0" w:space="0" w:color="auto"/>
        <w:left w:val="none" w:sz="0" w:space="0" w:color="auto"/>
        <w:bottom w:val="none" w:sz="0" w:space="0" w:color="auto"/>
        <w:right w:val="none" w:sz="0" w:space="0" w:color="auto"/>
      </w:divBdr>
    </w:div>
    <w:div w:id="655499988">
      <w:marLeft w:val="640"/>
      <w:marRight w:val="0"/>
      <w:marTop w:val="0"/>
      <w:marBottom w:val="0"/>
      <w:divBdr>
        <w:top w:val="none" w:sz="0" w:space="0" w:color="auto"/>
        <w:left w:val="none" w:sz="0" w:space="0" w:color="auto"/>
        <w:bottom w:val="none" w:sz="0" w:space="0" w:color="auto"/>
        <w:right w:val="none" w:sz="0" w:space="0" w:color="auto"/>
      </w:divBdr>
    </w:div>
    <w:div w:id="655644579">
      <w:marLeft w:val="640"/>
      <w:marRight w:val="0"/>
      <w:marTop w:val="0"/>
      <w:marBottom w:val="0"/>
      <w:divBdr>
        <w:top w:val="none" w:sz="0" w:space="0" w:color="auto"/>
        <w:left w:val="none" w:sz="0" w:space="0" w:color="auto"/>
        <w:bottom w:val="none" w:sz="0" w:space="0" w:color="auto"/>
        <w:right w:val="none" w:sz="0" w:space="0" w:color="auto"/>
      </w:divBdr>
    </w:div>
    <w:div w:id="655718367">
      <w:marLeft w:val="640"/>
      <w:marRight w:val="0"/>
      <w:marTop w:val="0"/>
      <w:marBottom w:val="0"/>
      <w:divBdr>
        <w:top w:val="none" w:sz="0" w:space="0" w:color="auto"/>
        <w:left w:val="none" w:sz="0" w:space="0" w:color="auto"/>
        <w:bottom w:val="none" w:sz="0" w:space="0" w:color="auto"/>
        <w:right w:val="none" w:sz="0" w:space="0" w:color="auto"/>
      </w:divBdr>
    </w:div>
    <w:div w:id="655720200">
      <w:bodyDiv w:val="1"/>
      <w:marLeft w:val="0"/>
      <w:marRight w:val="0"/>
      <w:marTop w:val="0"/>
      <w:marBottom w:val="0"/>
      <w:divBdr>
        <w:top w:val="none" w:sz="0" w:space="0" w:color="auto"/>
        <w:left w:val="none" w:sz="0" w:space="0" w:color="auto"/>
        <w:bottom w:val="none" w:sz="0" w:space="0" w:color="auto"/>
        <w:right w:val="none" w:sz="0" w:space="0" w:color="auto"/>
      </w:divBdr>
      <w:divsChild>
        <w:div w:id="1111320927">
          <w:marLeft w:val="640"/>
          <w:marRight w:val="0"/>
          <w:marTop w:val="0"/>
          <w:marBottom w:val="0"/>
          <w:divBdr>
            <w:top w:val="none" w:sz="0" w:space="0" w:color="auto"/>
            <w:left w:val="none" w:sz="0" w:space="0" w:color="auto"/>
            <w:bottom w:val="none" w:sz="0" w:space="0" w:color="auto"/>
            <w:right w:val="none" w:sz="0" w:space="0" w:color="auto"/>
          </w:divBdr>
        </w:div>
        <w:div w:id="254218397">
          <w:marLeft w:val="640"/>
          <w:marRight w:val="0"/>
          <w:marTop w:val="0"/>
          <w:marBottom w:val="0"/>
          <w:divBdr>
            <w:top w:val="none" w:sz="0" w:space="0" w:color="auto"/>
            <w:left w:val="none" w:sz="0" w:space="0" w:color="auto"/>
            <w:bottom w:val="none" w:sz="0" w:space="0" w:color="auto"/>
            <w:right w:val="none" w:sz="0" w:space="0" w:color="auto"/>
          </w:divBdr>
        </w:div>
        <w:div w:id="1877812796">
          <w:marLeft w:val="640"/>
          <w:marRight w:val="0"/>
          <w:marTop w:val="0"/>
          <w:marBottom w:val="0"/>
          <w:divBdr>
            <w:top w:val="none" w:sz="0" w:space="0" w:color="auto"/>
            <w:left w:val="none" w:sz="0" w:space="0" w:color="auto"/>
            <w:bottom w:val="none" w:sz="0" w:space="0" w:color="auto"/>
            <w:right w:val="none" w:sz="0" w:space="0" w:color="auto"/>
          </w:divBdr>
        </w:div>
        <w:div w:id="1561285562">
          <w:marLeft w:val="640"/>
          <w:marRight w:val="0"/>
          <w:marTop w:val="0"/>
          <w:marBottom w:val="0"/>
          <w:divBdr>
            <w:top w:val="none" w:sz="0" w:space="0" w:color="auto"/>
            <w:left w:val="none" w:sz="0" w:space="0" w:color="auto"/>
            <w:bottom w:val="none" w:sz="0" w:space="0" w:color="auto"/>
            <w:right w:val="none" w:sz="0" w:space="0" w:color="auto"/>
          </w:divBdr>
        </w:div>
        <w:div w:id="748967161">
          <w:marLeft w:val="640"/>
          <w:marRight w:val="0"/>
          <w:marTop w:val="0"/>
          <w:marBottom w:val="0"/>
          <w:divBdr>
            <w:top w:val="none" w:sz="0" w:space="0" w:color="auto"/>
            <w:left w:val="none" w:sz="0" w:space="0" w:color="auto"/>
            <w:bottom w:val="none" w:sz="0" w:space="0" w:color="auto"/>
            <w:right w:val="none" w:sz="0" w:space="0" w:color="auto"/>
          </w:divBdr>
        </w:div>
        <w:div w:id="1822431055">
          <w:marLeft w:val="640"/>
          <w:marRight w:val="0"/>
          <w:marTop w:val="0"/>
          <w:marBottom w:val="0"/>
          <w:divBdr>
            <w:top w:val="none" w:sz="0" w:space="0" w:color="auto"/>
            <w:left w:val="none" w:sz="0" w:space="0" w:color="auto"/>
            <w:bottom w:val="none" w:sz="0" w:space="0" w:color="auto"/>
            <w:right w:val="none" w:sz="0" w:space="0" w:color="auto"/>
          </w:divBdr>
        </w:div>
        <w:div w:id="799883847">
          <w:marLeft w:val="640"/>
          <w:marRight w:val="0"/>
          <w:marTop w:val="0"/>
          <w:marBottom w:val="0"/>
          <w:divBdr>
            <w:top w:val="none" w:sz="0" w:space="0" w:color="auto"/>
            <w:left w:val="none" w:sz="0" w:space="0" w:color="auto"/>
            <w:bottom w:val="none" w:sz="0" w:space="0" w:color="auto"/>
            <w:right w:val="none" w:sz="0" w:space="0" w:color="auto"/>
          </w:divBdr>
        </w:div>
        <w:div w:id="904953295">
          <w:marLeft w:val="640"/>
          <w:marRight w:val="0"/>
          <w:marTop w:val="0"/>
          <w:marBottom w:val="0"/>
          <w:divBdr>
            <w:top w:val="none" w:sz="0" w:space="0" w:color="auto"/>
            <w:left w:val="none" w:sz="0" w:space="0" w:color="auto"/>
            <w:bottom w:val="none" w:sz="0" w:space="0" w:color="auto"/>
            <w:right w:val="none" w:sz="0" w:space="0" w:color="auto"/>
          </w:divBdr>
        </w:div>
        <w:div w:id="211888224">
          <w:marLeft w:val="640"/>
          <w:marRight w:val="0"/>
          <w:marTop w:val="0"/>
          <w:marBottom w:val="0"/>
          <w:divBdr>
            <w:top w:val="none" w:sz="0" w:space="0" w:color="auto"/>
            <w:left w:val="none" w:sz="0" w:space="0" w:color="auto"/>
            <w:bottom w:val="none" w:sz="0" w:space="0" w:color="auto"/>
            <w:right w:val="none" w:sz="0" w:space="0" w:color="auto"/>
          </w:divBdr>
        </w:div>
        <w:div w:id="15618288">
          <w:marLeft w:val="640"/>
          <w:marRight w:val="0"/>
          <w:marTop w:val="0"/>
          <w:marBottom w:val="0"/>
          <w:divBdr>
            <w:top w:val="none" w:sz="0" w:space="0" w:color="auto"/>
            <w:left w:val="none" w:sz="0" w:space="0" w:color="auto"/>
            <w:bottom w:val="none" w:sz="0" w:space="0" w:color="auto"/>
            <w:right w:val="none" w:sz="0" w:space="0" w:color="auto"/>
          </w:divBdr>
        </w:div>
        <w:div w:id="427581627">
          <w:marLeft w:val="640"/>
          <w:marRight w:val="0"/>
          <w:marTop w:val="0"/>
          <w:marBottom w:val="0"/>
          <w:divBdr>
            <w:top w:val="none" w:sz="0" w:space="0" w:color="auto"/>
            <w:left w:val="none" w:sz="0" w:space="0" w:color="auto"/>
            <w:bottom w:val="none" w:sz="0" w:space="0" w:color="auto"/>
            <w:right w:val="none" w:sz="0" w:space="0" w:color="auto"/>
          </w:divBdr>
        </w:div>
        <w:div w:id="174150822">
          <w:marLeft w:val="640"/>
          <w:marRight w:val="0"/>
          <w:marTop w:val="0"/>
          <w:marBottom w:val="0"/>
          <w:divBdr>
            <w:top w:val="none" w:sz="0" w:space="0" w:color="auto"/>
            <w:left w:val="none" w:sz="0" w:space="0" w:color="auto"/>
            <w:bottom w:val="none" w:sz="0" w:space="0" w:color="auto"/>
            <w:right w:val="none" w:sz="0" w:space="0" w:color="auto"/>
          </w:divBdr>
        </w:div>
        <w:div w:id="2103183783">
          <w:marLeft w:val="640"/>
          <w:marRight w:val="0"/>
          <w:marTop w:val="0"/>
          <w:marBottom w:val="0"/>
          <w:divBdr>
            <w:top w:val="none" w:sz="0" w:space="0" w:color="auto"/>
            <w:left w:val="none" w:sz="0" w:space="0" w:color="auto"/>
            <w:bottom w:val="none" w:sz="0" w:space="0" w:color="auto"/>
            <w:right w:val="none" w:sz="0" w:space="0" w:color="auto"/>
          </w:divBdr>
        </w:div>
        <w:div w:id="1490975555">
          <w:marLeft w:val="640"/>
          <w:marRight w:val="0"/>
          <w:marTop w:val="0"/>
          <w:marBottom w:val="0"/>
          <w:divBdr>
            <w:top w:val="none" w:sz="0" w:space="0" w:color="auto"/>
            <w:left w:val="none" w:sz="0" w:space="0" w:color="auto"/>
            <w:bottom w:val="none" w:sz="0" w:space="0" w:color="auto"/>
            <w:right w:val="none" w:sz="0" w:space="0" w:color="auto"/>
          </w:divBdr>
        </w:div>
        <w:div w:id="1989942361">
          <w:marLeft w:val="640"/>
          <w:marRight w:val="0"/>
          <w:marTop w:val="0"/>
          <w:marBottom w:val="0"/>
          <w:divBdr>
            <w:top w:val="none" w:sz="0" w:space="0" w:color="auto"/>
            <w:left w:val="none" w:sz="0" w:space="0" w:color="auto"/>
            <w:bottom w:val="none" w:sz="0" w:space="0" w:color="auto"/>
            <w:right w:val="none" w:sz="0" w:space="0" w:color="auto"/>
          </w:divBdr>
        </w:div>
        <w:div w:id="587346755">
          <w:marLeft w:val="640"/>
          <w:marRight w:val="0"/>
          <w:marTop w:val="0"/>
          <w:marBottom w:val="0"/>
          <w:divBdr>
            <w:top w:val="none" w:sz="0" w:space="0" w:color="auto"/>
            <w:left w:val="none" w:sz="0" w:space="0" w:color="auto"/>
            <w:bottom w:val="none" w:sz="0" w:space="0" w:color="auto"/>
            <w:right w:val="none" w:sz="0" w:space="0" w:color="auto"/>
          </w:divBdr>
        </w:div>
        <w:div w:id="428156598">
          <w:marLeft w:val="640"/>
          <w:marRight w:val="0"/>
          <w:marTop w:val="0"/>
          <w:marBottom w:val="0"/>
          <w:divBdr>
            <w:top w:val="none" w:sz="0" w:space="0" w:color="auto"/>
            <w:left w:val="none" w:sz="0" w:space="0" w:color="auto"/>
            <w:bottom w:val="none" w:sz="0" w:space="0" w:color="auto"/>
            <w:right w:val="none" w:sz="0" w:space="0" w:color="auto"/>
          </w:divBdr>
        </w:div>
        <w:div w:id="483006830">
          <w:marLeft w:val="640"/>
          <w:marRight w:val="0"/>
          <w:marTop w:val="0"/>
          <w:marBottom w:val="0"/>
          <w:divBdr>
            <w:top w:val="none" w:sz="0" w:space="0" w:color="auto"/>
            <w:left w:val="none" w:sz="0" w:space="0" w:color="auto"/>
            <w:bottom w:val="none" w:sz="0" w:space="0" w:color="auto"/>
            <w:right w:val="none" w:sz="0" w:space="0" w:color="auto"/>
          </w:divBdr>
        </w:div>
        <w:div w:id="472060384">
          <w:marLeft w:val="640"/>
          <w:marRight w:val="0"/>
          <w:marTop w:val="0"/>
          <w:marBottom w:val="0"/>
          <w:divBdr>
            <w:top w:val="none" w:sz="0" w:space="0" w:color="auto"/>
            <w:left w:val="none" w:sz="0" w:space="0" w:color="auto"/>
            <w:bottom w:val="none" w:sz="0" w:space="0" w:color="auto"/>
            <w:right w:val="none" w:sz="0" w:space="0" w:color="auto"/>
          </w:divBdr>
        </w:div>
        <w:div w:id="1508669729">
          <w:marLeft w:val="640"/>
          <w:marRight w:val="0"/>
          <w:marTop w:val="0"/>
          <w:marBottom w:val="0"/>
          <w:divBdr>
            <w:top w:val="none" w:sz="0" w:space="0" w:color="auto"/>
            <w:left w:val="none" w:sz="0" w:space="0" w:color="auto"/>
            <w:bottom w:val="none" w:sz="0" w:space="0" w:color="auto"/>
            <w:right w:val="none" w:sz="0" w:space="0" w:color="auto"/>
          </w:divBdr>
        </w:div>
        <w:div w:id="491989976">
          <w:marLeft w:val="640"/>
          <w:marRight w:val="0"/>
          <w:marTop w:val="0"/>
          <w:marBottom w:val="0"/>
          <w:divBdr>
            <w:top w:val="none" w:sz="0" w:space="0" w:color="auto"/>
            <w:left w:val="none" w:sz="0" w:space="0" w:color="auto"/>
            <w:bottom w:val="none" w:sz="0" w:space="0" w:color="auto"/>
            <w:right w:val="none" w:sz="0" w:space="0" w:color="auto"/>
          </w:divBdr>
        </w:div>
        <w:div w:id="71777881">
          <w:marLeft w:val="640"/>
          <w:marRight w:val="0"/>
          <w:marTop w:val="0"/>
          <w:marBottom w:val="0"/>
          <w:divBdr>
            <w:top w:val="none" w:sz="0" w:space="0" w:color="auto"/>
            <w:left w:val="none" w:sz="0" w:space="0" w:color="auto"/>
            <w:bottom w:val="none" w:sz="0" w:space="0" w:color="auto"/>
            <w:right w:val="none" w:sz="0" w:space="0" w:color="auto"/>
          </w:divBdr>
        </w:div>
        <w:div w:id="66535171">
          <w:marLeft w:val="640"/>
          <w:marRight w:val="0"/>
          <w:marTop w:val="0"/>
          <w:marBottom w:val="0"/>
          <w:divBdr>
            <w:top w:val="none" w:sz="0" w:space="0" w:color="auto"/>
            <w:left w:val="none" w:sz="0" w:space="0" w:color="auto"/>
            <w:bottom w:val="none" w:sz="0" w:space="0" w:color="auto"/>
            <w:right w:val="none" w:sz="0" w:space="0" w:color="auto"/>
          </w:divBdr>
        </w:div>
        <w:div w:id="1667518403">
          <w:marLeft w:val="640"/>
          <w:marRight w:val="0"/>
          <w:marTop w:val="0"/>
          <w:marBottom w:val="0"/>
          <w:divBdr>
            <w:top w:val="none" w:sz="0" w:space="0" w:color="auto"/>
            <w:left w:val="none" w:sz="0" w:space="0" w:color="auto"/>
            <w:bottom w:val="none" w:sz="0" w:space="0" w:color="auto"/>
            <w:right w:val="none" w:sz="0" w:space="0" w:color="auto"/>
          </w:divBdr>
        </w:div>
        <w:div w:id="2134201759">
          <w:marLeft w:val="640"/>
          <w:marRight w:val="0"/>
          <w:marTop w:val="0"/>
          <w:marBottom w:val="0"/>
          <w:divBdr>
            <w:top w:val="none" w:sz="0" w:space="0" w:color="auto"/>
            <w:left w:val="none" w:sz="0" w:space="0" w:color="auto"/>
            <w:bottom w:val="none" w:sz="0" w:space="0" w:color="auto"/>
            <w:right w:val="none" w:sz="0" w:space="0" w:color="auto"/>
          </w:divBdr>
        </w:div>
        <w:div w:id="1529951289">
          <w:marLeft w:val="640"/>
          <w:marRight w:val="0"/>
          <w:marTop w:val="0"/>
          <w:marBottom w:val="0"/>
          <w:divBdr>
            <w:top w:val="none" w:sz="0" w:space="0" w:color="auto"/>
            <w:left w:val="none" w:sz="0" w:space="0" w:color="auto"/>
            <w:bottom w:val="none" w:sz="0" w:space="0" w:color="auto"/>
            <w:right w:val="none" w:sz="0" w:space="0" w:color="auto"/>
          </w:divBdr>
        </w:div>
        <w:div w:id="2003699176">
          <w:marLeft w:val="640"/>
          <w:marRight w:val="0"/>
          <w:marTop w:val="0"/>
          <w:marBottom w:val="0"/>
          <w:divBdr>
            <w:top w:val="none" w:sz="0" w:space="0" w:color="auto"/>
            <w:left w:val="none" w:sz="0" w:space="0" w:color="auto"/>
            <w:bottom w:val="none" w:sz="0" w:space="0" w:color="auto"/>
            <w:right w:val="none" w:sz="0" w:space="0" w:color="auto"/>
          </w:divBdr>
        </w:div>
        <w:div w:id="423503820">
          <w:marLeft w:val="640"/>
          <w:marRight w:val="0"/>
          <w:marTop w:val="0"/>
          <w:marBottom w:val="0"/>
          <w:divBdr>
            <w:top w:val="none" w:sz="0" w:space="0" w:color="auto"/>
            <w:left w:val="none" w:sz="0" w:space="0" w:color="auto"/>
            <w:bottom w:val="none" w:sz="0" w:space="0" w:color="auto"/>
            <w:right w:val="none" w:sz="0" w:space="0" w:color="auto"/>
          </w:divBdr>
        </w:div>
        <w:div w:id="1116483838">
          <w:marLeft w:val="640"/>
          <w:marRight w:val="0"/>
          <w:marTop w:val="0"/>
          <w:marBottom w:val="0"/>
          <w:divBdr>
            <w:top w:val="none" w:sz="0" w:space="0" w:color="auto"/>
            <w:left w:val="none" w:sz="0" w:space="0" w:color="auto"/>
            <w:bottom w:val="none" w:sz="0" w:space="0" w:color="auto"/>
            <w:right w:val="none" w:sz="0" w:space="0" w:color="auto"/>
          </w:divBdr>
        </w:div>
      </w:divsChild>
    </w:div>
    <w:div w:id="655767967">
      <w:marLeft w:val="640"/>
      <w:marRight w:val="0"/>
      <w:marTop w:val="0"/>
      <w:marBottom w:val="0"/>
      <w:divBdr>
        <w:top w:val="none" w:sz="0" w:space="0" w:color="auto"/>
        <w:left w:val="none" w:sz="0" w:space="0" w:color="auto"/>
        <w:bottom w:val="none" w:sz="0" w:space="0" w:color="auto"/>
        <w:right w:val="none" w:sz="0" w:space="0" w:color="auto"/>
      </w:divBdr>
    </w:div>
    <w:div w:id="655768963">
      <w:marLeft w:val="640"/>
      <w:marRight w:val="0"/>
      <w:marTop w:val="0"/>
      <w:marBottom w:val="0"/>
      <w:divBdr>
        <w:top w:val="none" w:sz="0" w:space="0" w:color="auto"/>
        <w:left w:val="none" w:sz="0" w:space="0" w:color="auto"/>
        <w:bottom w:val="none" w:sz="0" w:space="0" w:color="auto"/>
        <w:right w:val="none" w:sz="0" w:space="0" w:color="auto"/>
      </w:divBdr>
    </w:div>
    <w:div w:id="655770249">
      <w:marLeft w:val="640"/>
      <w:marRight w:val="0"/>
      <w:marTop w:val="0"/>
      <w:marBottom w:val="0"/>
      <w:divBdr>
        <w:top w:val="none" w:sz="0" w:space="0" w:color="auto"/>
        <w:left w:val="none" w:sz="0" w:space="0" w:color="auto"/>
        <w:bottom w:val="none" w:sz="0" w:space="0" w:color="auto"/>
        <w:right w:val="none" w:sz="0" w:space="0" w:color="auto"/>
      </w:divBdr>
    </w:div>
    <w:div w:id="655915499">
      <w:marLeft w:val="640"/>
      <w:marRight w:val="0"/>
      <w:marTop w:val="0"/>
      <w:marBottom w:val="0"/>
      <w:divBdr>
        <w:top w:val="none" w:sz="0" w:space="0" w:color="auto"/>
        <w:left w:val="none" w:sz="0" w:space="0" w:color="auto"/>
        <w:bottom w:val="none" w:sz="0" w:space="0" w:color="auto"/>
        <w:right w:val="none" w:sz="0" w:space="0" w:color="auto"/>
      </w:divBdr>
    </w:div>
    <w:div w:id="655956552">
      <w:marLeft w:val="640"/>
      <w:marRight w:val="0"/>
      <w:marTop w:val="0"/>
      <w:marBottom w:val="0"/>
      <w:divBdr>
        <w:top w:val="none" w:sz="0" w:space="0" w:color="auto"/>
        <w:left w:val="none" w:sz="0" w:space="0" w:color="auto"/>
        <w:bottom w:val="none" w:sz="0" w:space="0" w:color="auto"/>
        <w:right w:val="none" w:sz="0" w:space="0" w:color="auto"/>
      </w:divBdr>
    </w:div>
    <w:div w:id="655961027">
      <w:marLeft w:val="640"/>
      <w:marRight w:val="0"/>
      <w:marTop w:val="0"/>
      <w:marBottom w:val="0"/>
      <w:divBdr>
        <w:top w:val="none" w:sz="0" w:space="0" w:color="auto"/>
        <w:left w:val="none" w:sz="0" w:space="0" w:color="auto"/>
        <w:bottom w:val="none" w:sz="0" w:space="0" w:color="auto"/>
        <w:right w:val="none" w:sz="0" w:space="0" w:color="auto"/>
      </w:divBdr>
    </w:div>
    <w:div w:id="655963918">
      <w:marLeft w:val="640"/>
      <w:marRight w:val="0"/>
      <w:marTop w:val="0"/>
      <w:marBottom w:val="0"/>
      <w:divBdr>
        <w:top w:val="none" w:sz="0" w:space="0" w:color="auto"/>
        <w:left w:val="none" w:sz="0" w:space="0" w:color="auto"/>
        <w:bottom w:val="none" w:sz="0" w:space="0" w:color="auto"/>
        <w:right w:val="none" w:sz="0" w:space="0" w:color="auto"/>
      </w:divBdr>
    </w:div>
    <w:div w:id="656038537">
      <w:marLeft w:val="640"/>
      <w:marRight w:val="0"/>
      <w:marTop w:val="0"/>
      <w:marBottom w:val="0"/>
      <w:divBdr>
        <w:top w:val="none" w:sz="0" w:space="0" w:color="auto"/>
        <w:left w:val="none" w:sz="0" w:space="0" w:color="auto"/>
        <w:bottom w:val="none" w:sz="0" w:space="0" w:color="auto"/>
        <w:right w:val="none" w:sz="0" w:space="0" w:color="auto"/>
      </w:divBdr>
    </w:div>
    <w:div w:id="656105633">
      <w:marLeft w:val="640"/>
      <w:marRight w:val="0"/>
      <w:marTop w:val="0"/>
      <w:marBottom w:val="0"/>
      <w:divBdr>
        <w:top w:val="none" w:sz="0" w:space="0" w:color="auto"/>
        <w:left w:val="none" w:sz="0" w:space="0" w:color="auto"/>
        <w:bottom w:val="none" w:sz="0" w:space="0" w:color="auto"/>
        <w:right w:val="none" w:sz="0" w:space="0" w:color="auto"/>
      </w:divBdr>
    </w:div>
    <w:div w:id="656108563">
      <w:marLeft w:val="640"/>
      <w:marRight w:val="0"/>
      <w:marTop w:val="0"/>
      <w:marBottom w:val="0"/>
      <w:divBdr>
        <w:top w:val="none" w:sz="0" w:space="0" w:color="auto"/>
        <w:left w:val="none" w:sz="0" w:space="0" w:color="auto"/>
        <w:bottom w:val="none" w:sz="0" w:space="0" w:color="auto"/>
        <w:right w:val="none" w:sz="0" w:space="0" w:color="auto"/>
      </w:divBdr>
    </w:div>
    <w:div w:id="656152781">
      <w:marLeft w:val="640"/>
      <w:marRight w:val="0"/>
      <w:marTop w:val="0"/>
      <w:marBottom w:val="0"/>
      <w:divBdr>
        <w:top w:val="none" w:sz="0" w:space="0" w:color="auto"/>
        <w:left w:val="none" w:sz="0" w:space="0" w:color="auto"/>
        <w:bottom w:val="none" w:sz="0" w:space="0" w:color="auto"/>
        <w:right w:val="none" w:sz="0" w:space="0" w:color="auto"/>
      </w:divBdr>
    </w:div>
    <w:div w:id="656155948">
      <w:marLeft w:val="640"/>
      <w:marRight w:val="0"/>
      <w:marTop w:val="0"/>
      <w:marBottom w:val="0"/>
      <w:divBdr>
        <w:top w:val="none" w:sz="0" w:space="0" w:color="auto"/>
        <w:left w:val="none" w:sz="0" w:space="0" w:color="auto"/>
        <w:bottom w:val="none" w:sz="0" w:space="0" w:color="auto"/>
        <w:right w:val="none" w:sz="0" w:space="0" w:color="auto"/>
      </w:divBdr>
    </w:div>
    <w:div w:id="656232138">
      <w:marLeft w:val="640"/>
      <w:marRight w:val="0"/>
      <w:marTop w:val="0"/>
      <w:marBottom w:val="0"/>
      <w:divBdr>
        <w:top w:val="none" w:sz="0" w:space="0" w:color="auto"/>
        <w:left w:val="none" w:sz="0" w:space="0" w:color="auto"/>
        <w:bottom w:val="none" w:sz="0" w:space="0" w:color="auto"/>
        <w:right w:val="none" w:sz="0" w:space="0" w:color="auto"/>
      </w:divBdr>
    </w:div>
    <w:div w:id="656419961">
      <w:marLeft w:val="640"/>
      <w:marRight w:val="0"/>
      <w:marTop w:val="0"/>
      <w:marBottom w:val="0"/>
      <w:divBdr>
        <w:top w:val="none" w:sz="0" w:space="0" w:color="auto"/>
        <w:left w:val="none" w:sz="0" w:space="0" w:color="auto"/>
        <w:bottom w:val="none" w:sz="0" w:space="0" w:color="auto"/>
        <w:right w:val="none" w:sz="0" w:space="0" w:color="auto"/>
      </w:divBdr>
    </w:div>
    <w:div w:id="656425460">
      <w:marLeft w:val="640"/>
      <w:marRight w:val="0"/>
      <w:marTop w:val="0"/>
      <w:marBottom w:val="0"/>
      <w:divBdr>
        <w:top w:val="none" w:sz="0" w:space="0" w:color="auto"/>
        <w:left w:val="none" w:sz="0" w:space="0" w:color="auto"/>
        <w:bottom w:val="none" w:sz="0" w:space="0" w:color="auto"/>
        <w:right w:val="none" w:sz="0" w:space="0" w:color="auto"/>
      </w:divBdr>
    </w:div>
    <w:div w:id="656492778">
      <w:marLeft w:val="640"/>
      <w:marRight w:val="0"/>
      <w:marTop w:val="0"/>
      <w:marBottom w:val="0"/>
      <w:divBdr>
        <w:top w:val="none" w:sz="0" w:space="0" w:color="auto"/>
        <w:left w:val="none" w:sz="0" w:space="0" w:color="auto"/>
        <w:bottom w:val="none" w:sz="0" w:space="0" w:color="auto"/>
        <w:right w:val="none" w:sz="0" w:space="0" w:color="auto"/>
      </w:divBdr>
    </w:div>
    <w:div w:id="656618657">
      <w:marLeft w:val="640"/>
      <w:marRight w:val="0"/>
      <w:marTop w:val="0"/>
      <w:marBottom w:val="0"/>
      <w:divBdr>
        <w:top w:val="none" w:sz="0" w:space="0" w:color="auto"/>
        <w:left w:val="none" w:sz="0" w:space="0" w:color="auto"/>
        <w:bottom w:val="none" w:sz="0" w:space="0" w:color="auto"/>
        <w:right w:val="none" w:sz="0" w:space="0" w:color="auto"/>
      </w:divBdr>
    </w:div>
    <w:div w:id="656691021">
      <w:marLeft w:val="640"/>
      <w:marRight w:val="0"/>
      <w:marTop w:val="0"/>
      <w:marBottom w:val="0"/>
      <w:divBdr>
        <w:top w:val="none" w:sz="0" w:space="0" w:color="auto"/>
        <w:left w:val="none" w:sz="0" w:space="0" w:color="auto"/>
        <w:bottom w:val="none" w:sz="0" w:space="0" w:color="auto"/>
        <w:right w:val="none" w:sz="0" w:space="0" w:color="auto"/>
      </w:divBdr>
    </w:div>
    <w:div w:id="656767732">
      <w:marLeft w:val="640"/>
      <w:marRight w:val="0"/>
      <w:marTop w:val="0"/>
      <w:marBottom w:val="0"/>
      <w:divBdr>
        <w:top w:val="none" w:sz="0" w:space="0" w:color="auto"/>
        <w:left w:val="none" w:sz="0" w:space="0" w:color="auto"/>
        <w:bottom w:val="none" w:sz="0" w:space="0" w:color="auto"/>
        <w:right w:val="none" w:sz="0" w:space="0" w:color="auto"/>
      </w:divBdr>
    </w:div>
    <w:div w:id="656812449">
      <w:bodyDiv w:val="1"/>
      <w:marLeft w:val="0"/>
      <w:marRight w:val="0"/>
      <w:marTop w:val="0"/>
      <w:marBottom w:val="0"/>
      <w:divBdr>
        <w:top w:val="none" w:sz="0" w:space="0" w:color="auto"/>
        <w:left w:val="none" w:sz="0" w:space="0" w:color="auto"/>
        <w:bottom w:val="none" w:sz="0" w:space="0" w:color="auto"/>
        <w:right w:val="none" w:sz="0" w:space="0" w:color="auto"/>
      </w:divBdr>
    </w:div>
    <w:div w:id="656884863">
      <w:marLeft w:val="640"/>
      <w:marRight w:val="0"/>
      <w:marTop w:val="0"/>
      <w:marBottom w:val="0"/>
      <w:divBdr>
        <w:top w:val="none" w:sz="0" w:space="0" w:color="auto"/>
        <w:left w:val="none" w:sz="0" w:space="0" w:color="auto"/>
        <w:bottom w:val="none" w:sz="0" w:space="0" w:color="auto"/>
        <w:right w:val="none" w:sz="0" w:space="0" w:color="auto"/>
      </w:divBdr>
    </w:div>
    <w:div w:id="656955959">
      <w:marLeft w:val="640"/>
      <w:marRight w:val="0"/>
      <w:marTop w:val="0"/>
      <w:marBottom w:val="0"/>
      <w:divBdr>
        <w:top w:val="none" w:sz="0" w:space="0" w:color="auto"/>
        <w:left w:val="none" w:sz="0" w:space="0" w:color="auto"/>
        <w:bottom w:val="none" w:sz="0" w:space="0" w:color="auto"/>
        <w:right w:val="none" w:sz="0" w:space="0" w:color="auto"/>
      </w:divBdr>
    </w:div>
    <w:div w:id="656956337">
      <w:marLeft w:val="640"/>
      <w:marRight w:val="0"/>
      <w:marTop w:val="0"/>
      <w:marBottom w:val="0"/>
      <w:divBdr>
        <w:top w:val="none" w:sz="0" w:space="0" w:color="auto"/>
        <w:left w:val="none" w:sz="0" w:space="0" w:color="auto"/>
        <w:bottom w:val="none" w:sz="0" w:space="0" w:color="auto"/>
        <w:right w:val="none" w:sz="0" w:space="0" w:color="auto"/>
      </w:divBdr>
    </w:div>
    <w:div w:id="656961193">
      <w:marLeft w:val="640"/>
      <w:marRight w:val="0"/>
      <w:marTop w:val="0"/>
      <w:marBottom w:val="0"/>
      <w:divBdr>
        <w:top w:val="none" w:sz="0" w:space="0" w:color="auto"/>
        <w:left w:val="none" w:sz="0" w:space="0" w:color="auto"/>
        <w:bottom w:val="none" w:sz="0" w:space="0" w:color="auto"/>
        <w:right w:val="none" w:sz="0" w:space="0" w:color="auto"/>
      </w:divBdr>
    </w:div>
    <w:div w:id="656999358">
      <w:marLeft w:val="640"/>
      <w:marRight w:val="0"/>
      <w:marTop w:val="0"/>
      <w:marBottom w:val="0"/>
      <w:divBdr>
        <w:top w:val="none" w:sz="0" w:space="0" w:color="auto"/>
        <w:left w:val="none" w:sz="0" w:space="0" w:color="auto"/>
        <w:bottom w:val="none" w:sz="0" w:space="0" w:color="auto"/>
        <w:right w:val="none" w:sz="0" w:space="0" w:color="auto"/>
      </w:divBdr>
    </w:div>
    <w:div w:id="657004680">
      <w:marLeft w:val="640"/>
      <w:marRight w:val="0"/>
      <w:marTop w:val="0"/>
      <w:marBottom w:val="0"/>
      <w:divBdr>
        <w:top w:val="none" w:sz="0" w:space="0" w:color="auto"/>
        <w:left w:val="none" w:sz="0" w:space="0" w:color="auto"/>
        <w:bottom w:val="none" w:sz="0" w:space="0" w:color="auto"/>
        <w:right w:val="none" w:sz="0" w:space="0" w:color="auto"/>
      </w:divBdr>
    </w:div>
    <w:div w:id="657005527">
      <w:marLeft w:val="640"/>
      <w:marRight w:val="0"/>
      <w:marTop w:val="0"/>
      <w:marBottom w:val="0"/>
      <w:divBdr>
        <w:top w:val="none" w:sz="0" w:space="0" w:color="auto"/>
        <w:left w:val="none" w:sz="0" w:space="0" w:color="auto"/>
        <w:bottom w:val="none" w:sz="0" w:space="0" w:color="auto"/>
        <w:right w:val="none" w:sz="0" w:space="0" w:color="auto"/>
      </w:divBdr>
    </w:div>
    <w:div w:id="657028963">
      <w:marLeft w:val="640"/>
      <w:marRight w:val="0"/>
      <w:marTop w:val="0"/>
      <w:marBottom w:val="0"/>
      <w:divBdr>
        <w:top w:val="none" w:sz="0" w:space="0" w:color="auto"/>
        <w:left w:val="none" w:sz="0" w:space="0" w:color="auto"/>
        <w:bottom w:val="none" w:sz="0" w:space="0" w:color="auto"/>
        <w:right w:val="none" w:sz="0" w:space="0" w:color="auto"/>
      </w:divBdr>
    </w:div>
    <w:div w:id="657075431">
      <w:marLeft w:val="640"/>
      <w:marRight w:val="0"/>
      <w:marTop w:val="0"/>
      <w:marBottom w:val="0"/>
      <w:divBdr>
        <w:top w:val="none" w:sz="0" w:space="0" w:color="auto"/>
        <w:left w:val="none" w:sz="0" w:space="0" w:color="auto"/>
        <w:bottom w:val="none" w:sz="0" w:space="0" w:color="auto"/>
        <w:right w:val="none" w:sz="0" w:space="0" w:color="auto"/>
      </w:divBdr>
    </w:div>
    <w:div w:id="657147333">
      <w:marLeft w:val="640"/>
      <w:marRight w:val="0"/>
      <w:marTop w:val="0"/>
      <w:marBottom w:val="0"/>
      <w:divBdr>
        <w:top w:val="none" w:sz="0" w:space="0" w:color="auto"/>
        <w:left w:val="none" w:sz="0" w:space="0" w:color="auto"/>
        <w:bottom w:val="none" w:sz="0" w:space="0" w:color="auto"/>
        <w:right w:val="none" w:sz="0" w:space="0" w:color="auto"/>
      </w:divBdr>
    </w:div>
    <w:div w:id="657147351">
      <w:bodyDiv w:val="1"/>
      <w:marLeft w:val="0"/>
      <w:marRight w:val="0"/>
      <w:marTop w:val="0"/>
      <w:marBottom w:val="0"/>
      <w:divBdr>
        <w:top w:val="none" w:sz="0" w:space="0" w:color="auto"/>
        <w:left w:val="none" w:sz="0" w:space="0" w:color="auto"/>
        <w:bottom w:val="none" w:sz="0" w:space="0" w:color="auto"/>
        <w:right w:val="none" w:sz="0" w:space="0" w:color="auto"/>
      </w:divBdr>
    </w:div>
    <w:div w:id="657149211">
      <w:marLeft w:val="640"/>
      <w:marRight w:val="0"/>
      <w:marTop w:val="0"/>
      <w:marBottom w:val="0"/>
      <w:divBdr>
        <w:top w:val="none" w:sz="0" w:space="0" w:color="auto"/>
        <w:left w:val="none" w:sz="0" w:space="0" w:color="auto"/>
        <w:bottom w:val="none" w:sz="0" w:space="0" w:color="auto"/>
        <w:right w:val="none" w:sz="0" w:space="0" w:color="auto"/>
      </w:divBdr>
    </w:div>
    <w:div w:id="657226065">
      <w:marLeft w:val="640"/>
      <w:marRight w:val="0"/>
      <w:marTop w:val="0"/>
      <w:marBottom w:val="0"/>
      <w:divBdr>
        <w:top w:val="none" w:sz="0" w:space="0" w:color="auto"/>
        <w:left w:val="none" w:sz="0" w:space="0" w:color="auto"/>
        <w:bottom w:val="none" w:sz="0" w:space="0" w:color="auto"/>
        <w:right w:val="none" w:sz="0" w:space="0" w:color="auto"/>
      </w:divBdr>
    </w:div>
    <w:div w:id="657227433">
      <w:marLeft w:val="640"/>
      <w:marRight w:val="0"/>
      <w:marTop w:val="0"/>
      <w:marBottom w:val="0"/>
      <w:divBdr>
        <w:top w:val="none" w:sz="0" w:space="0" w:color="auto"/>
        <w:left w:val="none" w:sz="0" w:space="0" w:color="auto"/>
        <w:bottom w:val="none" w:sz="0" w:space="0" w:color="auto"/>
        <w:right w:val="none" w:sz="0" w:space="0" w:color="auto"/>
      </w:divBdr>
    </w:div>
    <w:div w:id="657267752">
      <w:marLeft w:val="640"/>
      <w:marRight w:val="0"/>
      <w:marTop w:val="0"/>
      <w:marBottom w:val="0"/>
      <w:divBdr>
        <w:top w:val="none" w:sz="0" w:space="0" w:color="auto"/>
        <w:left w:val="none" w:sz="0" w:space="0" w:color="auto"/>
        <w:bottom w:val="none" w:sz="0" w:space="0" w:color="auto"/>
        <w:right w:val="none" w:sz="0" w:space="0" w:color="auto"/>
      </w:divBdr>
    </w:div>
    <w:div w:id="657267761">
      <w:marLeft w:val="640"/>
      <w:marRight w:val="0"/>
      <w:marTop w:val="0"/>
      <w:marBottom w:val="0"/>
      <w:divBdr>
        <w:top w:val="none" w:sz="0" w:space="0" w:color="auto"/>
        <w:left w:val="none" w:sz="0" w:space="0" w:color="auto"/>
        <w:bottom w:val="none" w:sz="0" w:space="0" w:color="auto"/>
        <w:right w:val="none" w:sz="0" w:space="0" w:color="auto"/>
      </w:divBdr>
    </w:div>
    <w:div w:id="657270121">
      <w:marLeft w:val="640"/>
      <w:marRight w:val="0"/>
      <w:marTop w:val="0"/>
      <w:marBottom w:val="0"/>
      <w:divBdr>
        <w:top w:val="none" w:sz="0" w:space="0" w:color="auto"/>
        <w:left w:val="none" w:sz="0" w:space="0" w:color="auto"/>
        <w:bottom w:val="none" w:sz="0" w:space="0" w:color="auto"/>
        <w:right w:val="none" w:sz="0" w:space="0" w:color="auto"/>
      </w:divBdr>
    </w:div>
    <w:div w:id="657270986">
      <w:marLeft w:val="640"/>
      <w:marRight w:val="0"/>
      <w:marTop w:val="0"/>
      <w:marBottom w:val="0"/>
      <w:divBdr>
        <w:top w:val="none" w:sz="0" w:space="0" w:color="auto"/>
        <w:left w:val="none" w:sz="0" w:space="0" w:color="auto"/>
        <w:bottom w:val="none" w:sz="0" w:space="0" w:color="auto"/>
        <w:right w:val="none" w:sz="0" w:space="0" w:color="auto"/>
      </w:divBdr>
    </w:div>
    <w:div w:id="657272431">
      <w:marLeft w:val="640"/>
      <w:marRight w:val="0"/>
      <w:marTop w:val="0"/>
      <w:marBottom w:val="0"/>
      <w:divBdr>
        <w:top w:val="none" w:sz="0" w:space="0" w:color="auto"/>
        <w:left w:val="none" w:sz="0" w:space="0" w:color="auto"/>
        <w:bottom w:val="none" w:sz="0" w:space="0" w:color="auto"/>
        <w:right w:val="none" w:sz="0" w:space="0" w:color="auto"/>
      </w:divBdr>
    </w:div>
    <w:div w:id="657340757">
      <w:marLeft w:val="640"/>
      <w:marRight w:val="0"/>
      <w:marTop w:val="0"/>
      <w:marBottom w:val="0"/>
      <w:divBdr>
        <w:top w:val="none" w:sz="0" w:space="0" w:color="auto"/>
        <w:left w:val="none" w:sz="0" w:space="0" w:color="auto"/>
        <w:bottom w:val="none" w:sz="0" w:space="0" w:color="auto"/>
        <w:right w:val="none" w:sz="0" w:space="0" w:color="auto"/>
      </w:divBdr>
    </w:div>
    <w:div w:id="657344003">
      <w:marLeft w:val="640"/>
      <w:marRight w:val="0"/>
      <w:marTop w:val="0"/>
      <w:marBottom w:val="0"/>
      <w:divBdr>
        <w:top w:val="none" w:sz="0" w:space="0" w:color="auto"/>
        <w:left w:val="none" w:sz="0" w:space="0" w:color="auto"/>
        <w:bottom w:val="none" w:sz="0" w:space="0" w:color="auto"/>
        <w:right w:val="none" w:sz="0" w:space="0" w:color="auto"/>
      </w:divBdr>
    </w:div>
    <w:div w:id="657349484">
      <w:marLeft w:val="640"/>
      <w:marRight w:val="0"/>
      <w:marTop w:val="0"/>
      <w:marBottom w:val="0"/>
      <w:divBdr>
        <w:top w:val="none" w:sz="0" w:space="0" w:color="auto"/>
        <w:left w:val="none" w:sz="0" w:space="0" w:color="auto"/>
        <w:bottom w:val="none" w:sz="0" w:space="0" w:color="auto"/>
        <w:right w:val="none" w:sz="0" w:space="0" w:color="auto"/>
      </w:divBdr>
    </w:div>
    <w:div w:id="657424199">
      <w:marLeft w:val="640"/>
      <w:marRight w:val="0"/>
      <w:marTop w:val="0"/>
      <w:marBottom w:val="0"/>
      <w:divBdr>
        <w:top w:val="none" w:sz="0" w:space="0" w:color="auto"/>
        <w:left w:val="none" w:sz="0" w:space="0" w:color="auto"/>
        <w:bottom w:val="none" w:sz="0" w:space="0" w:color="auto"/>
        <w:right w:val="none" w:sz="0" w:space="0" w:color="auto"/>
      </w:divBdr>
    </w:div>
    <w:div w:id="657465026">
      <w:marLeft w:val="640"/>
      <w:marRight w:val="0"/>
      <w:marTop w:val="0"/>
      <w:marBottom w:val="0"/>
      <w:divBdr>
        <w:top w:val="none" w:sz="0" w:space="0" w:color="auto"/>
        <w:left w:val="none" w:sz="0" w:space="0" w:color="auto"/>
        <w:bottom w:val="none" w:sz="0" w:space="0" w:color="auto"/>
        <w:right w:val="none" w:sz="0" w:space="0" w:color="auto"/>
      </w:divBdr>
    </w:div>
    <w:div w:id="657541387">
      <w:marLeft w:val="640"/>
      <w:marRight w:val="0"/>
      <w:marTop w:val="0"/>
      <w:marBottom w:val="0"/>
      <w:divBdr>
        <w:top w:val="none" w:sz="0" w:space="0" w:color="auto"/>
        <w:left w:val="none" w:sz="0" w:space="0" w:color="auto"/>
        <w:bottom w:val="none" w:sz="0" w:space="0" w:color="auto"/>
        <w:right w:val="none" w:sz="0" w:space="0" w:color="auto"/>
      </w:divBdr>
    </w:div>
    <w:div w:id="657612956">
      <w:marLeft w:val="640"/>
      <w:marRight w:val="0"/>
      <w:marTop w:val="0"/>
      <w:marBottom w:val="0"/>
      <w:divBdr>
        <w:top w:val="none" w:sz="0" w:space="0" w:color="auto"/>
        <w:left w:val="none" w:sz="0" w:space="0" w:color="auto"/>
        <w:bottom w:val="none" w:sz="0" w:space="0" w:color="auto"/>
        <w:right w:val="none" w:sz="0" w:space="0" w:color="auto"/>
      </w:divBdr>
    </w:div>
    <w:div w:id="657617554">
      <w:marLeft w:val="640"/>
      <w:marRight w:val="0"/>
      <w:marTop w:val="0"/>
      <w:marBottom w:val="0"/>
      <w:divBdr>
        <w:top w:val="none" w:sz="0" w:space="0" w:color="auto"/>
        <w:left w:val="none" w:sz="0" w:space="0" w:color="auto"/>
        <w:bottom w:val="none" w:sz="0" w:space="0" w:color="auto"/>
        <w:right w:val="none" w:sz="0" w:space="0" w:color="auto"/>
      </w:divBdr>
    </w:div>
    <w:div w:id="657658368">
      <w:marLeft w:val="640"/>
      <w:marRight w:val="0"/>
      <w:marTop w:val="0"/>
      <w:marBottom w:val="0"/>
      <w:divBdr>
        <w:top w:val="none" w:sz="0" w:space="0" w:color="auto"/>
        <w:left w:val="none" w:sz="0" w:space="0" w:color="auto"/>
        <w:bottom w:val="none" w:sz="0" w:space="0" w:color="auto"/>
        <w:right w:val="none" w:sz="0" w:space="0" w:color="auto"/>
      </w:divBdr>
    </w:div>
    <w:div w:id="657728750">
      <w:marLeft w:val="640"/>
      <w:marRight w:val="0"/>
      <w:marTop w:val="0"/>
      <w:marBottom w:val="0"/>
      <w:divBdr>
        <w:top w:val="none" w:sz="0" w:space="0" w:color="auto"/>
        <w:left w:val="none" w:sz="0" w:space="0" w:color="auto"/>
        <w:bottom w:val="none" w:sz="0" w:space="0" w:color="auto"/>
        <w:right w:val="none" w:sz="0" w:space="0" w:color="auto"/>
      </w:divBdr>
    </w:div>
    <w:div w:id="657807071">
      <w:marLeft w:val="640"/>
      <w:marRight w:val="0"/>
      <w:marTop w:val="0"/>
      <w:marBottom w:val="0"/>
      <w:divBdr>
        <w:top w:val="none" w:sz="0" w:space="0" w:color="auto"/>
        <w:left w:val="none" w:sz="0" w:space="0" w:color="auto"/>
        <w:bottom w:val="none" w:sz="0" w:space="0" w:color="auto"/>
        <w:right w:val="none" w:sz="0" w:space="0" w:color="auto"/>
      </w:divBdr>
    </w:div>
    <w:div w:id="658000045">
      <w:marLeft w:val="640"/>
      <w:marRight w:val="0"/>
      <w:marTop w:val="0"/>
      <w:marBottom w:val="0"/>
      <w:divBdr>
        <w:top w:val="none" w:sz="0" w:space="0" w:color="auto"/>
        <w:left w:val="none" w:sz="0" w:space="0" w:color="auto"/>
        <w:bottom w:val="none" w:sz="0" w:space="0" w:color="auto"/>
        <w:right w:val="none" w:sz="0" w:space="0" w:color="auto"/>
      </w:divBdr>
    </w:div>
    <w:div w:id="658073466">
      <w:marLeft w:val="640"/>
      <w:marRight w:val="0"/>
      <w:marTop w:val="0"/>
      <w:marBottom w:val="0"/>
      <w:divBdr>
        <w:top w:val="none" w:sz="0" w:space="0" w:color="auto"/>
        <w:left w:val="none" w:sz="0" w:space="0" w:color="auto"/>
        <w:bottom w:val="none" w:sz="0" w:space="0" w:color="auto"/>
        <w:right w:val="none" w:sz="0" w:space="0" w:color="auto"/>
      </w:divBdr>
    </w:div>
    <w:div w:id="658079436">
      <w:marLeft w:val="640"/>
      <w:marRight w:val="0"/>
      <w:marTop w:val="0"/>
      <w:marBottom w:val="0"/>
      <w:divBdr>
        <w:top w:val="none" w:sz="0" w:space="0" w:color="auto"/>
        <w:left w:val="none" w:sz="0" w:space="0" w:color="auto"/>
        <w:bottom w:val="none" w:sz="0" w:space="0" w:color="auto"/>
        <w:right w:val="none" w:sz="0" w:space="0" w:color="auto"/>
      </w:divBdr>
    </w:div>
    <w:div w:id="658119862">
      <w:marLeft w:val="640"/>
      <w:marRight w:val="0"/>
      <w:marTop w:val="0"/>
      <w:marBottom w:val="0"/>
      <w:divBdr>
        <w:top w:val="none" w:sz="0" w:space="0" w:color="auto"/>
        <w:left w:val="none" w:sz="0" w:space="0" w:color="auto"/>
        <w:bottom w:val="none" w:sz="0" w:space="0" w:color="auto"/>
        <w:right w:val="none" w:sz="0" w:space="0" w:color="auto"/>
      </w:divBdr>
    </w:div>
    <w:div w:id="658272098">
      <w:marLeft w:val="640"/>
      <w:marRight w:val="0"/>
      <w:marTop w:val="0"/>
      <w:marBottom w:val="0"/>
      <w:divBdr>
        <w:top w:val="none" w:sz="0" w:space="0" w:color="auto"/>
        <w:left w:val="none" w:sz="0" w:space="0" w:color="auto"/>
        <w:bottom w:val="none" w:sz="0" w:space="0" w:color="auto"/>
        <w:right w:val="none" w:sz="0" w:space="0" w:color="auto"/>
      </w:divBdr>
    </w:div>
    <w:div w:id="658313171">
      <w:marLeft w:val="640"/>
      <w:marRight w:val="0"/>
      <w:marTop w:val="0"/>
      <w:marBottom w:val="0"/>
      <w:divBdr>
        <w:top w:val="none" w:sz="0" w:space="0" w:color="auto"/>
        <w:left w:val="none" w:sz="0" w:space="0" w:color="auto"/>
        <w:bottom w:val="none" w:sz="0" w:space="0" w:color="auto"/>
        <w:right w:val="none" w:sz="0" w:space="0" w:color="auto"/>
      </w:divBdr>
    </w:div>
    <w:div w:id="658390547">
      <w:marLeft w:val="640"/>
      <w:marRight w:val="0"/>
      <w:marTop w:val="0"/>
      <w:marBottom w:val="0"/>
      <w:divBdr>
        <w:top w:val="none" w:sz="0" w:space="0" w:color="auto"/>
        <w:left w:val="none" w:sz="0" w:space="0" w:color="auto"/>
        <w:bottom w:val="none" w:sz="0" w:space="0" w:color="auto"/>
        <w:right w:val="none" w:sz="0" w:space="0" w:color="auto"/>
      </w:divBdr>
    </w:div>
    <w:div w:id="658462253">
      <w:marLeft w:val="640"/>
      <w:marRight w:val="0"/>
      <w:marTop w:val="0"/>
      <w:marBottom w:val="0"/>
      <w:divBdr>
        <w:top w:val="none" w:sz="0" w:space="0" w:color="auto"/>
        <w:left w:val="none" w:sz="0" w:space="0" w:color="auto"/>
        <w:bottom w:val="none" w:sz="0" w:space="0" w:color="auto"/>
        <w:right w:val="none" w:sz="0" w:space="0" w:color="auto"/>
      </w:divBdr>
    </w:div>
    <w:div w:id="658462855">
      <w:marLeft w:val="640"/>
      <w:marRight w:val="0"/>
      <w:marTop w:val="0"/>
      <w:marBottom w:val="0"/>
      <w:divBdr>
        <w:top w:val="none" w:sz="0" w:space="0" w:color="auto"/>
        <w:left w:val="none" w:sz="0" w:space="0" w:color="auto"/>
        <w:bottom w:val="none" w:sz="0" w:space="0" w:color="auto"/>
        <w:right w:val="none" w:sz="0" w:space="0" w:color="auto"/>
      </w:divBdr>
    </w:div>
    <w:div w:id="658462890">
      <w:marLeft w:val="640"/>
      <w:marRight w:val="0"/>
      <w:marTop w:val="0"/>
      <w:marBottom w:val="0"/>
      <w:divBdr>
        <w:top w:val="none" w:sz="0" w:space="0" w:color="auto"/>
        <w:left w:val="none" w:sz="0" w:space="0" w:color="auto"/>
        <w:bottom w:val="none" w:sz="0" w:space="0" w:color="auto"/>
        <w:right w:val="none" w:sz="0" w:space="0" w:color="auto"/>
      </w:divBdr>
    </w:div>
    <w:div w:id="658509328">
      <w:marLeft w:val="640"/>
      <w:marRight w:val="0"/>
      <w:marTop w:val="0"/>
      <w:marBottom w:val="0"/>
      <w:divBdr>
        <w:top w:val="none" w:sz="0" w:space="0" w:color="auto"/>
        <w:left w:val="none" w:sz="0" w:space="0" w:color="auto"/>
        <w:bottom w:val="none" w:sz="0" w:space="0" w:color="auto"/>
        <w:right w:val="none" w:sz="0" w:space="0" w:color="auto"/>
      </w:divBdr>
    </w:div>
    <w:div w:id="658581071">
      <w:marLeft w:val="640"/>
      <w:marRight w:val="0"/>
      <w:marTop w:val="0"/>
      <w:marBottom w:val="0"/>
      <w:divBdr>
        <w:top w:val="none" w:sz="0" w:space="0" w:color="auto"/>
        <w:left w:val="none" w:sz="0" w:space="0" w:color="auto"/>
        <w:bottom w:val="none" w:sz="0" w:space="0" w:color="auto"/>
        <w:right w:val="none" w:sz="0" w:space="0" w:color="auto"/>
      </w:divBdr>
    </w:div>
    <w:div w:id="658727561">
      <w:marLeft w:val="640"/>
      <w:marRight w:val="0"/>
      <w:marTop w:val="0"/>
      <w:marBottom w:val="0"/>
      <w:divBdr>
        <w:top w:val="none" w:sz="0" w:space="0" w:color="auto"/>
        <w:left w:val="none" w:sz="0" w:space="0" w:color="auto"/>
        <w:bottom w:val="none" w:sz="0" w:space="0" w:color="auto"/>
        <w:right w:val="none" w:sz="0" w:space="0" w:color="auto"/>
      </w:divBdr>
    </w:div>
    <w:div w:id="658730580">
      <w:marLeft w:val="640"/>
      <w:marRight w:val="0"/>
      <w:marTop w:val="0"/>
      <w:marBottom w:val="0"/>
      <w:divBdr>
        <w:top w:val="none" w:sz="0" w:space="0" w:color="auto"/>
        <w:left w:val="none" w:sz="0" w:space="0" w:color="auto"/>
        <w:bottom w:val="none" w:sz="0" w:space="0" w:color="auto"/>
        <w:right w:val="none" w:sz="0" w:space="0" w:color="auto"/>
      </w:divBdr>
    </w:div>
    <w:div w:id="658770830">
      <w:marLeft w:val="640"/>
      <w:marRight w:val="0"/>
      <w:marTop w:val="0"/>
      <w:marBottom w:val="0"/>
      <w:divBdr>
        <w:top w:val="none" w:sz="0" w:space="0" w:color="auto"/>
        <w:left w:val="none" w:sz="0" w:space="0" w:color="auto"/>
        <w:bottom w:val="none" w:sz="0" w:space="0" w:color="auto"/>
        <w:right w:val="none" w:sz="0" w:space="0" w:color="auto"/>
      </w:divBdr>
    </w:div>
    <w:div w:id="658776073">
      <w:marLeft w:val="640"/>
      <w:marRight w:val="0"/>
      <w:marTop w:val="0"/>
      <w:marBottom w:val="0"/>
      <w:divBdr>
        <w:top w:val="none" w:sz="0" w:space="0" w:color="auto"/>
        <w:left w:val="none" w:sz="0" w:space="0" w:color="auto"/>
        <w:bottom w:val="none" w:sz="0" w:space="0" w:color="auto"/>
        <w:right w:val="none" w:sz="0" w:space="0" w:color="auto"/>
      </w:divBdr>
    </w:div>
    <w:div w:id="658776466">
      <w:marLeft w:val="640"/>
      <w:marRight w:val="0"/>
      <w:marTop w:val="0"/>
      <w:marBottom w:val="0"/>
      <w:divBdr>
        <w:top w:val="none" w:sz="0" w:space="0" w:color="auto"/>
        <w:left w:val="none" w:sz="0" w:space="0" w:color="auto"/>
        <w:bottom w:val="none" w:sz="0" w:space="0" w:color="auto"/>
        <w:right w:val="none" w:sz="0" w:space="0" w:color="auto"/>
      </w:divBdr>
    </w:div>
    <w:div w:id="658844774">
      <w:marLeft w:val="640"/>
      <w:marRight w:val="0"/>
      <w:marTop w:val="0"/>
      <w:marBottom w:val="0"/>
      <w:divBdr>
        <w:top w:val="none" w:sz="0" w:space="0" w:color="auto"/>
        <w:left w:val="none" w:sz="0" w:space="0" w:color="auto"/>
        <w:bottom w:val="none" w:sz="0" w:space="0" w:color="auto"/>
        <w:right w:val="none" w:sz="0" w:space="0" w:color="auto"/>
      </w:divBdr>
    </w:div>
    <w:div w:id="658849312">
      <w:marLeft w:val="640"/>
      <w:marRight w:val="0"/>
      <w:marTop w:val="0"/>
      <w:marBottom w:val="0"/>
      <w:divBdr>
        <w:top w:val="none" w:sz="0" w:space="0" w:color="auto"/>
        <w:left w:val="none" w:sz="0" w:space="0" w:color="auto"/>
        <w:bottom w:val="none" w:sz="0" w:space="0" w:color="auto"/>
        <w:right w:val="none" w:sz="0" w:space="0" w:color="auto"/>
      </w:divBdr>
    </w:div>
    <w:div w:id="658851371">
      <w:marLeft w:val="640"/>
      <w:marRight w:val="0"/>
      <w:marTop w:val="0"/>
      <w:marBottom w:val="0"/>
      <w:divBdr>
        <w:top w:val="none" w:sz="0" w:space="0" w:color="auto"/>
        <w:left w:val="none" w:sz="0" w:space="0" w:color="auto"/>
        <w:bottom w:val="none" w:sz="0" w:space="0" w:color="auto"/>
        <w:right w:val="none" w:sz="0" w:space="0" w:color="auto"/>
      </w:divBdr>
    </w:div>
    <w:div w:id="659119350">
      <w:marLeft w:val="640"/>
      <w:marRight w:val="0"/>
      <w:marTop w:val="0"/>
      <w:marBottom w:val="0"/>
      <w:divBdr>
        <w:top w:val="none" w:sz="0" w:space="0" w:color="auto"/>
        <w:left w:val="none" w:sz="0" w:space="0" w:color="auto"/>
        <w:bottom w:val="none" w:sz="0" w:space="0" w:color="auto"/>
        <w:right w:val="none" w:sz="0" w:space="0" w:color="auto"/>
      </w:divBdr>
    </w:div>
    <w:div w:id="659191930">
      <w:marLeft w:val="640"/>
      <w:marRight w:val="0"/>
      <w:marTop w:val="0"/>
      <w:marBottom w:val="0"/>
      <w:divBdr>
        <w:top w:val="none" w:sz="0" w:space="0" w:color="auto"/>
        <w:left w:val="none" w:sz="0" w:space="0" w:color="auto"/>
        <w:bottom w:val="none" w:sz="0" w:space="0" w:color="auto"/>
        <w:right w:val="none" w:sz="0" w:space="0" w:color="auto"/>
      </w:divBdr>
    </w:div>
    <w:div w:id="659192194">
      <w:marLeft w:val="640"/>
      <w:marRight w:val="0"/>
      <w:marTop w:val="0"/>
      <w:marBottom w:val="0"/>
      <w:divBdr>
        <w:top w:val="none" w:sz="0" w:space="0" w:color="auto"/>
        <w:left w:val="none" w:sz="0" w:space="0" w:color="auto"/>
        <w:bottom w:val="none" w:sz="0" w:space="0" w:color="auto"/>
        <w:right w:val="none" w:sz="0" w:space="0" w:color="auto"/>
      </w:divBdr>
    </w:div>
    <w:div w:id="659239849">
      <w:marLeft w:val="640"/>
      <w:marRight w:val="0"/>
      <w:marTop w:val="0"/>
      <w:marBottom w:val="0"/>
      <w:divBdr>
        <w:top w:val="none" w:sz="0" w:space="0" w:color="auto"/>
        <w:left w:val="none" w:sz="0" w:space="0" w:color="auto"/>
        <w:bottom w:val="none" w:sz="0" w:space="0" w:color="auto"/>
        <w:right w:val="none" w:sz="0" w:space="0" w:color="auto"/>
      </w:divBdr>
    </w:div>
    <w:div w:id="659306278">
      <w:marLeft w:val="640"/>
      <w:marRight w:val="0"/>
      <w:marTop w:val="0"/>
      <w:marBottom w:val="0"/>
      <w:divBdr>
        <w:top w:val="none" w:sz="0" w:space="0" w:color="auto"/>
        <w:left w:val="none" w:sz="0" w:space="0" w:color="auto"/>
        <w:bottom w:val="none" w:sz="0" w:space="0" w:color="auto"/>
        <w:right w:val="none" w:sz="0" w:space="0" w:color="auto"/>
      </w:divBdr>
    </w:div>
    <w:div w:id="659306534">
      <w:marLeft w:val="640"/>
      <w:marRight w:val="0"/>
      <w:marTop w:val="0"/>
      <w:marBottom w:val="0"/>
      <w:divBdr>
        <w:top w:val="none" w:sz="0" w:space="0" w:color="auto"/>
        <w:left w:val="none" w:sz="0" w:space="0" w:color="auto"/>
        <w:bottom w:val="none" w:sz="0" w:space="0" w:color="auto"/>
        <w:right w:val="none" w:sz="0" w:space="0" w:color="auto"/>
      </w:divBdr>
    </w:div>
    <w:div w:id="659307302">
      <w:marLeft w:val="640"/>
      <w:marRight w:val="0"/>
      <w:marTop w:val="0"/>
      <w:marBottom w:val="0"/>
      <w:divBdr>
        <w:top w:val="none" w:sz="0" w:space="0" w:color="auto"/>
        <w:left w:val="none" w:sz="0" w:space="0" w:color="auto"/>
        <w:bottom w:val="none" w:sz="0" w:space="0" w:color="auto"/>
        <w:right w:val="none" w:sz="0" w:space="0" w:color="auto"/>
      </w:divBdr>
    </w:div>
    <w:div w:id="659310276">
      <w:marLeft w:val="640"/>
      <w:marRight w:val="0"/>
      <w:marTop w:val="0"/>
      <w:marBottom w:val="0"/>
      <w:divBdr>
        <w:top w:val="none" w:sz="0" w:space="0" w:color="auto"/>
        <w:left w:val="none" w:sz="0" w:space="0" w:color="auto"/>
        <w:bottom w:val="none" w:sz="0" w:space="0" w:color="auto"/>
        <w:right w:val="none" w:sz="0" w:space="0" w:color="auto"/>
      </w:divBdr>
    </w:div>
    <w:div w:id="659384188">
      <w:marLeft w:val="640"/>
      <w:marRight w:val="0"/>
      <w:marTop w:val="0"/>
      <w:marBottom w:val="0"/>
      <w:divBdr>
        <w:top w:val="none" w:sz="0" w:space="0" w:color="auto"/>
        <w:left w:val="none" w:sz="0" w:space="0" w:color="auto"/>
        <w:bottom w:val="none" w:sz="0" w:space="0" w:color="auto"/>
        <w:right w:val="none" w:sz="0" w:space="0" w:color="auto"/>
      </w:divBdr>
    </w:div>
    <w:div w:id="659424641">
      <w:marLeft w:val="640"/>
      <w:marRight w:val="0"/>
      <w:marTop w:val="0"/>
      <w:marBottom w:val="0"/>
      <w:divBdr>
        <w:top w:val="none" w:sz="0" w:space="0" w:color="auto"/>
        <w:left w:val="none" w:sz="0" w:space="0" w:color="auto"/>
        <w:bottom w:val="none" w:sz="0" w:space="0" w:color="auto"/>
        <w:right w:val="none" w:sz="0" w:space="0" w:color="auto"/>
      </w:divBdr>
    </w:div>
    <w:div w:id="659426283">
      <w:marLeft w:val="640"/>
      <w:marRight w:val="0"/>
      <w:marTop w:val="0"/>
      <w:marBottom w:val="0"/>
      <w:divBdr>
        <w:top w:val="none" w:sz="0" w:space="0" w:color="auto"/>
        <w:left w:val="none" w:sz="0" w:space="0" w:color="auto"/>
        <w:bottom w:val="none" w:sz="0" w:space="0" w:color="auto"/>
        <w:right w:val="none" w:sz="0" w:space="0" w:color="auto"/>
      </w:divBdr>
    </w:div>
    <w:div w:id="659431033">
      <w:marLeft w:val="640"/>
      <w:marRight w:val="0"/>
      <w:marTop w:val="0"/>
      <w:marBottom w:val="0"/>
      <w:divBdr>
        <w:top w:val="none" w:sz="0" w:space="0" w:color="auto"/>
        <w:left w:val="none" w:sz="0" w:space="0" w:color="auto"/>
        <w:bottom w:val="none" w:sz="0" w:space="0" w:color="auto"/>
        <w:right w:val="none" w:sz="0" w:space="0" w:color="auto"/>
      </w:divBdr>
    </w:div>
    <w:div w:id="659431141">
      <w:marLeft w:val="640"/>
      <w:marRight w:val="0"/>
      <w:marTop w:val="0"/>
      <w:marBottom w:val="0"/>
      <w:divBdr>
        <w:top w:val="none" w:sz="0" w:space="0" w:color="auto"/>
        <w:left w:val="none" w:sz="0" w:space="0" w:color="auto"/>
        <w:bottom w:val="none" w:sz="0" w:space="0" w:color="auto"/>
        <w:right w:val="none" w:sz="0" w:space="0" w:color="auto"/>
      </w:divBdr>
    </w:div>
    <w:div w:id="659503622">
      <w:marLeft w:val="640"/>
      <w:marRight w:val="0"/>
      <w:marTop w:val="0"/>
      <w:marBottom w:val="0"/>
      <w:divBdr>
        <w:top w:val="none" w:sz="0" w:space="0" w:color="auto"/>
        <w:left w:val="none" w:sz="0" w:space="0" w:color="auto"/>
        <w:bottom w:val="none" w:sz="0" w:space="0" w:color="auto"/>
        <w:right w:val="none" w:sz="0" w:space="0" w:color="auto"/>
      </w:divBdr>
    </w:div>
    <w:div w:id="659576186">
      <w:marLeft w:val="640"/>
      <w:marRight w:val="0"/>
      <w:marTop w:val="0"/>
      <w:marBottom w:val="0"/>
      <w:divBdr>
        <w:top w:val="none" w:sz="0" w:space="0" w:color="auto"/>
        <w:left w:val="none" w:sz="0" w:space="0" w:color="auto"/>
        <w:bottom w:val="none" w:sz="0" w:space="0" w:color="auto"/>
        <w:right w:val="none" w:sz="0" w:space="0" w:color="auto"/>
      </w:divBdr>
    </w:div>
    <w:div w:id="659577304">
      <w:marLeft w:val="640"/>
      <w:marRight w:val="0"/>
      <w:marTop w:val="0"/>
      <w:marBottom w:val="0"/>
      <w:divBdr>
        <w:top w:val="none" w:sz="0" w:space="0" w:color="auto"/>
        <w:left w:val="none" w:sz="0" w:space="0" w:color="auto"/>
        <w:bottom w:val="none" w:sz="0" w:space="0" w:color="auto"/>
        <w:right w:val="none" w:sz="0" w:space="0" w:color="auto"/>
      </w:divBdr>
    </w:div>
    <w:div w:id="659701963">
      <w:bodyDiv w:val="1"/>
      <w:marLeft w:val="0"/>
      <w:marRight w:val="0"/>
      <w:marTop w:val="0"/>
      <w:marBottom w:val="0"/>
      <w:divBdr>
        <w:top w:val="none" w:sz="0" w:space="0" w:color="auto"/>
        <w:left w:val="none" w:sz="0" w:space="0" w:color="auto"/>
        <w:bottom w:val="none" w:sz="0" w:space="0" w:color="auto"/>
        <w:right w:val="none" w:sz="0" w:space="0" w:color="auto"/>
      </w:divBdr>
    </w:div>
    <w:div w:id="659769204">
      <w:bodyDiv w:val="1"/>
      <w:marLeft w:val="0"/>
      <w:marRight w:val="0"/>
      <w:marTop w:val="0"/>
      <w:marBottom w:val="0"/>
      <w:divBdr>
        <w:top w:val="none" w:sz="0" w:space="0" w:color="auto"/>
        <w:left w:val="none" w:sz="0" w:space="0" w:color="auto"/>
        <w:bottom w:val="none" w:sz="0" w:space="0" w:color="auto"/>
        <w:right w:val="none" w:sz="0" w:space="0" w:color="auto"/>
      </w:divBdr>
      <w:divsChild>
        <w:div w:id="1617711575">
          <w:marLeft w:val="640"/>
          <w:marRight w:val="0"/>
          <w:marTop w:val="0"/>
          <w:marBottom w:val="0"/>
          <w:divBdr>
            <w:top w:val="none" w:sz="0" w:space="0" w:color="auto"/>
            <w:left w:val="none" w:sz="0" w:space="0" w:color="auto"/>
            <w:bottom w:val="none" w:sz="0" w:space="0" w:color="auto"/>
            <w:right w:val="none" w:sz="0" w:space="0" w:color="auto"/>
          </w:divBdr>
        </w:div>
        <w:div w:id="1299998177">
          <w:marLeft w:val="640"/>
          <w:marRight w:val="0"/>
          <w:marTop w:val="0"/>
          <w:marBottom w:val="0"/>
          <w:divBdr>
            <w:top w:val="none" w:sz="0" w:space="0" w:color="auto"/>
            <w:left w:val="none" w:sz="0" w:space="0" w:color="auto"/>
            <w:bottom w:val="none" w:sz="0" w:space="0" w:color="auto"/>
            <w:right w:val="none" w:sz="0" w:space="0" w:color="auto"/>
          </w:divBdr>
        </w:div>
        <w:div w:id="325666004">
          <w:marLeft w:val="640"/>
          <w:marRight w:val="0"/>
          <w:marTop w:val="0"/>
          <w:marBottom w:val="0"/>
          <w:divBdr>
            <w:top w:val="none" w:sz="0" w:space="0" w:color="auto"/>
            <w:left w:val="none" w:sz="0" w:space="0" w:color="auto"/>
            <w:bottom w:val="none" w:sz="0" w:space="0" w:color="auto"/>
            <w:right w:val="none" w:sz="0" w:space="0" w:color="auto"/>
          </w:divBdr>
        </w:div>
        <w:div w:id="616061393">
          <w:marLeft w:val="640"/>
          <w:marRight w:val="0"/>
          <w:marTop w:val="0"/>
          <w:marBottom w:val="0"/>
          <w:divBdr>
            <w:top w:val="none" w:sz="0" w:space="0" w:color="auto"/>
            <w:left w:val="none" w:sz="0" w:space="0" w:color="auto"/>
            <w:bottom w:val="none" w:sz="0" w:space="0" w:color="auto"/>
            <w:right w:val="none" w:sz="0" w:space="0" w:color="auto"/>
          </w:divBdr>
        </w:div>
        <w:div w:id="941843462">
          <w:marLeft w:val="640"/>
          <w:marRight w:val="0"/>
          <w:marTop w:val="0"/>
          <w:marBottom w:val="0"/>
          <w:divBdr>
            <w:top w:val="none" w:sz="0" w:space="0" w:color="auto"/>
            <w:left w:val="none" w:sz="0" w:space="0" w:color="auto"/>
            <w:bottom w:val="none" w:sz="0" w:space="0" w:color="auto"/>
            <w:right w:val="none" w:sz="0" w:space="0" w:color="auto"/>
          </w:divBdr>
        </w:div>
        <w:div w:id="1435631928">
          <w:marLeft w:val="640"/>
          <w:marRight w:val="0"/>
          <w:marTop w:val="0"/>
          <w:marBottom w:val="0"/>
          <w:divBdr>
            <w:top w:val="none" w:sz="0" w:space="0" w:color="auto"/>
            <w:left w:val="none" w:sz="0" w:space="0" w:color="auto"/>
            <w:bottom w:val="none" w:sz="0" w:space="0" w:color="auto"/>
            <w:right w:val="none" w:sz="0" w:space="0" w:color="auto"/>
          </w:divBdr>
        </w:div>
        <w:div w:id="1196692177">
          <w:marLeft w:val="640"/>
          <w:marRight w:val="0"/>
          <w:marTop w:val="0"/>
          <w:marBottom w:val="0"/>
          <w:divBdr>
            <w:top w:val="none" w:sz="0" w:space="0" w:color="auto"/>
            <w:left w:val="none" w:sz="0" w:space="0" w:color="auto"/>
            <w:bottom w:val="none" w:sz="0" w:space="0" w:color="auto"/>
            <w:right w:val="none" w:sz="0" w:space="0" w:color="auto"/>
          </w:divBdr>
        </w:div>
        <w:div w:id="1532452625">
          <w:marLeft w:val="640"/>
          <w:marRight w:val="0"/>
          <w:marTop w:val="0"/>
          <w:marBottom w:val="0"/>
          <w:divBdr>
            <w:top w:val="none" w:sz="0" w:space="0" w:color="auto"/>
            <w:left w:val="none" w:sz="0" w:space="0" w:color="auto"/>
            <w:bottom w:val="none" w:sz="0" w:space="0" w:color="auto"/>
            <w:right w:val="none" w:sz="0" w:space="0" w:color="auto"/>
          </w:divBdr>
        </w:div>
        <w:div w:id="757754434">
          <w:marLeft w:val="640"/>
          <w:marRight w:val="0"/>
          <w:marTop w:val="0"/>
          <w:marBottom w:val="0"/>
          <w:divBdr>
            <w:top w:val="none" w:sz="0" w:space="0" w:color="auto"/>
            <w:left w:val="none" w:sz="0" w:space="0" w:color="auto"/>
            <w:bottom w:val="none" w:sz="0" w:space="0" w:color="auto"/>
            <w:right w:val="none" w:sz="0" w:space="0" w:color="auto"/>
          </w:divBdr>
        </w:div>
        <w:div w:id="327445025">
          <w:marLeft w:val="640"/>
          <w:marRight w:val="0"/>
          <w:marTop w:val="0"/>
          <w:marBottom w:val="0"/>
          <w:divBdr>
            <w:top w:val="none" w:sz="0" w:space="0" w:color="auto"/>
            <w:left w:val="none" w:sz="0" w:space="0" w:color="auto"/>
            <w:bottom w:val="none" w:sz="0" w:space="0" w:color="auto"/>
            <w:right w:val="none" w:sz="0" w:space="0" w:color="auto"/>
          </w:divBdr>
        </w:div>
        <w:div w:id="594443618">
          <w:marLeft w:val="640"/>
          <w:marRight w:val="0"/>
          <w:marTop w:val="0"/>
          <w:marBottom w:val="0"/>
          <w:divBdr>
            <w:top w:val="none" w:sz="0" w:space="0" w:color="auto"/>
            <w:left w:val="none" w:sz="0" w:space="0" w:color="auto"/>
            <w:bottom w:val="none" w:sz="0" w:space="0" w:color="auto"/>
            <w:right w:val="none" w:sz="0" w:space="0" w:color="auto"/>
          </w:divBdr>
        </w:div>
        <w:div w:id="889733140">
          <w:marLeft w:val="640"/>
          <w:marRight w:val="0"/>
          <w:marTop w:val="0"/>
          <w:marBottom w:val="0"/>
          <w:divBdr>
            <w:top w:val="none" w:sz="0" w:space="0" w:color="auto"/>
            <w:left w:val="none" w:sz="0" w:space="0" w:color="auto"/>
            <w:bottom w:val="none" w:sz="0" w:space="0" w:color="auto"/>
            <w:right w:val="none" w:sz="0" w:space="0" w:color="auto"/>
          </w:divBdr>
        </w:div>
        <w:div w:id="1596790286">
          <w:marLeft w:val="640"/>
          <w:marRight w:val="0"/>
          <w:marTop w:val="0"/>
          <w:marBottom w:val="0"/>
          <w:divBdr>
            <w:top w:val="none" w:sz="0" w:space="0" w:color="auto"/>
            <w:left w:val="none" w:sz="0" w:space="0" w:color="auto"/>
            <w:bottom w:val="none" w:sz="0" w:space="0" w:color="auto"/>
            <w:right w:val="none" w:sz="0" w:space="0" w:color="auto"/>
          </w:divBdr>
        </w:div>
        <w:div w:id="844787284">
          <w:marLeft w:val="640"/>
          <w:marRight w:val="0"/>
          <w:marTop w:val="0"/>
          <w:marBottom w:val="0"/>
          <w:divBdr>
            <w:top w:val="none" w:sz="0" w:space="0" w:color="auto"/>
            <w:left w:val="none" w:sz="0" w:space="0" w:color="auto"/>
            <w:bottom w:val="none" w:sz="0" w:space="0" w:color="auto"/>
            <w:right w:val="none" w:sz="0" w:space="0" w:color="auto"/>
          </w:divBdr>
        </w:div>
        <w:div w:id="1019235936">
          <w:marLeft w:val="640"/>
          <w:marRight w:val="0"/>
          <w:marTop w:val="0"/>
          <w:marBottom w:val="0"/>
          <w:divBdr>
            <w:top w:val="none" w:sz="0" w:space="0" w:color="auto"/>
            <w:left w:val="none" w:sz="0" w:space="0" w:color="auto"/>
            <w:bottom w:val="none" w:sz="0" w:space="0" w:color="auto"/>
            <w:right w:val="none" w:sz="0" w:space="0" w:color="auto"/>
          </w:divBdr>
        </w:div>
        <w:div w:id="1186209865">
          <w:marLeft w:val="640"/>
          <w:marRight w:val="0"/>
          <w:marTop w:val="0"/>
          <w:marBottom w:val="0"/>
          <w:divBdr>
            <w:top w:val="none" w:sz="0" w:space="0" w:color="auto"/>
            <w:left w:val="none" w:sz="0" w:space="0" w:color="auto"/>
            <w:bottom w:val="none" w:sz="0" w:space="0" w:color="auto"/>
            <w:right w:val="none" w:sz="0" w:space="0" w:color="auto"/>
          </w:divBdr>
        </w:div>
      </w:divsChild>
    </w:div>
    <w:div w:id="659773068">
      <w:marLeft w:val="640"/>
      <w:marRight w:val="0"/>
      <w:marTop w:val="0"/>
      <w:marBottom w:val="0"/>
      <w:divBdr>
        <w:top w:val="none" w:sz="0" w:space="0" w:color="auto"/>
        <w:left w:val="none" w:sz="0" w:space="0" w:color="auto"/>
        <w:bottom w:val="none" w:sz="0" w:space="0" w:color="auto"/>
        <w:right w:val="none" w:sz="0" w:space="0" w:color="auto"/>
      </w:divBdr>
    </w:div>
    <w:div w:id="659775491">
      <w:marLeft w:val="640"/>
      <w:marRight w:val="0"/>
      <w:marTop w:val="0"/>
      <w:marBottom w:val="0"/>
      <w:divBdr>
        <w:top w:val="none" w:sz="0" w:space="0" w:color="auto"/>
        <w:left w:val="none" w:sz="0" w:space="0" w:color="auto"/>
        <w:bottom w:val="none" w:sz="0" w:space="0" w:color="auto"/>
        <w:right w:val="none" w:sz="0" w:space="0" w:color="auto"/>
      </w:divBdr>
    </w:div>
    <w:div w:id="659819664">
      <w:marLeft w:val="640"/>
      <w:marRight w:val="0"/>
      <w:marTop w:val="0"/>
      <w:marBottom w:val="0"/>
      <w:divBdr>
        <w:top w:val="none" w:sz="0" w:space="0" w:color="auto"/>
        <w:left w:val="none" w:sz="0" w:space="0" w:color="auto"/>
        <w:bottom w:val="none" w:sz="0" w:space="0" w:color="auto"/>
        <w:right w:val="none" w:sz="0" w:space="0" w:color="auto"/>
      </w:divBdr>
    </w:div>
    <w:div w:id="659846307">
      <w:marLeft w:val="640"/>
      <w:marRight w:val="0"/>
      <w:marTop w:val="0"/>
      <w:marBottom w:val="0"/>
      <w:divBdr>
        <w:top w:val="none" w:sz="0" w:space="0" w:color="auto"/>
        <w:left w:val="none" w:sz="0" w:space="0" w:color="auto"/>
        <w:bottom w:val="none" w:sz="0" w:space="0" w:color="auto"/>
        <w:right w:val="none" w:sz="0" w:space="0" w:color="auto"/>
      </w:divBdr>
    </w:div>
    <w:div w:id="660038168">
      <w:marLeft w:val="640"/>
      <w:marRight w:val="0"/>
      <w:marTop w:val="0"/>
      <w:marBottom w:val="0"/>
      <w:divBdr>
        <w:top w:val="none" w:sz="0" w:space="0" w:color="auto"/>
        <w:left w:val="none" w:sz="0" w:space="0" w:color="auto"/>
        <w:bottom w:val="none" w:sz="0" w:space="0" w:color="auto"/>
        <w:right w:val="none" w:sz="0" w:space="0" w:color="auto"/>
      </w:divBdr>
    </w:div>
    <w:div w:id="660086481">
      <w:marLeft w:val="640"/>
      <w:marRight w:val="0"/>
      <w:marTop w:val="0"/>
      <w:marBottom w:val="0"/>
      <w:divBdr>
        <w:top w:val="none" w:sz="0" w:space="0" w:color="auto"/>
        <w:left w:val="none" w:sz="0" w:space="0" w:color="auto"/>
        <w:bottom w:val="none" w:sz="0" w:space="0" w:color="auto"/>
        <w:right w:val="none" w:sz="0" w:space="0" w:color="auto"/>
      </w:divBdr>
    </w:div>
    <w:div w:id="660086779">
      <w:marLeft w:val="640"/>
      <w:marRight w:val="0"/>
      <w:marTop w:val="0"/>
      <w:marBottom w:val="0"/>
      <w:divBdr>
        <w:top w:val="none" w:sz="0" w:space="0" w:color="auto"/>
        <w:left w:val="none" w:sz="0" w:space="0" w:color="auto"/>
        <w:bottom w:val="none" w:sz="0" w:space="0" w:color="auto"/>
        <w:right w:val="none" w:sz="0" w:space="0" w:color="auto"/>
      </w:divBdr>
    </w:div>
    <w:div w:id="660160285">
      <w:marLeft w:val="640"/>
      <w:marRight w:val="0"/>
      <w:marTop w:val="0"/>
      <w:marBottom w:val="0"/>
      <w:divBdr>
        <w:top w:val="none" w:sz="0" w:space="0" w:color="auto"/>
        <w:left w:val="none" w:sz="0" w:space="0" w:color="auto"/>
        <w:bottom w:val="none" w:sz="0" w:space="0" w:color="auto"/>
        <w:right w:val="none" w:sz="0" w:space="0" w:color="auto"/>
      </w:divBdr>
    </w:div>
    <w:div w:id="660230534">
      <w:marLeft w:val="640"/>
      <w:marRight w:val="0"/>
      <w:marTop w:val="0"/>
      <w:marBottom w:val="0"/>
      <w:divBdr>
        <w:top w:val="none" w:sz="0" w:space="0" w:color="auto"/>
        <w:left w:val="none" w:sz="0" w:space="0" w:color="auto"/>
        <w:bottom w:val="none" w:sz="0" w:space="0" w:color="auto"/>
        <w:right w:val="none" w:sz="0" w:space="0" w:color="auto"/>
      </w:divBdr>
    </w:div>
    <w:div w:id="660233242">
      <w:marLeft w:val="640"/>
      <w:marRight w:val="0"/>
      <w:marTop w:val="0"/>
      <w:marBottom w:val="0"/>
      <w:divBdr>
        <w:top w:val="none" w:sz="0" w:space="0" w:color="auto"/>
        <w:left w:val="none" w:sz="0" w:space="0" w:color="auto"/>
        <w:bottom w:val="none" w:sz="0" w:space="0" w:color="auto"/>
        <w:right w:val="none" w:sz="0" w:space="0" w:color="auto"/>
      </w:divBdr>
    </w:div>
    <w:div w:id="660275935">
      <w:marLeft w:val="640"/>
      <w:marRight w:val="0"/>
      <w:marTop w:val="0"/>
      <w:marBottom w:val="0"/>
      <w:divBdr>
        <w:top w:val="none" w:sz="0" w:space="0" w:color="auto"/>
        <w:left w:val="none" w:sz="0" w:space="0" w:color="auto"/>
        <w:bottom w:val="none" w:sz="0" w:space="0" w:color="auto"/>
        <w:right w:val="none" w:sz="0" w:space="0" w:color="auto"/>
      </w:divBdr>
    </w:div>
    <w:div w:id="660281565">
      <w:marLeft w:val="640"/>
      <w:marRight w:val="0"/>
      <w:marTop w:val="0"/>
      <w:marBottom w:val="0"/>
      <w:divBdr>
        <w:top w:val="none" w:sz="0" w:space="0" w:color="auto"/>
        <w:left w:val="none" w:sz="0" w:space="0" w:color="auto"/>
        <w:bottom w:val="none" w:sz="0" w:space="0" w:color="auto"/>
        <w:right w:val="none" w:sz="0" w:space="0" w:color="auto"/>
      </w:divBdr>
    </w:div>
    <w:div w:id="660430477">
      <w:marLeft w:val="640"/>
      <w:marRight w:val="0"/>
      <w:marTop w:val="0"/>
      <w:marBottom w:val="0"/>
      <w:divBdr>
        <w:top w:val="none" w:sz="0" w:space="0" w:color="auto"/>
        <w:left w:val="none" w:sz="0" w:space="0" w:color="auto"/>
        <w:bottom w:val="none" w:sz="0" w:space="0" w:color="auto"/>
        <w:right w:val="none" w:sz="0" w:space="0" w:color="auto"/>
      </w:divBdr>
    </w:div>
    <w:div w:id="660616877">
      <w:marLeft w:val="640"/>
      <w:marRight w:val="0"/>
      <w:marTop w:val="0"/>
      <w:marBottom w:val="0"/>
      <w:divBdr>
        <w:top w:val="none" w:sz="0" w:space="0" w:color="auto"/>
        <w:left w:val="none" w:sz="0" w:space="0" w:color="auto"/>
        <w:bottom w:val="none" w:sz="0" w:space="0" w:color="auto"/>
        <w:right w:val="none" w:sz="0" w:space="0" w:color="auto"/>
      </w:divBdr>
    </w:div>
    <w:div w:id="660618404">
      <w:marLeft w:val="640"/>
      <w:marRight w:val="0"/>
      <w:marTop w:val="0"/>
      <w:marBottom w:val="0"/>
      <w:divBdr>
        <w:top w:val="none" w:sz="0" w:space="0" w:color="auto"/>
        <w:left w:val="none" w:sz="0" w:space="0" w:color="auto"/>
        <w:bottom w:val="none" w:sz="0" w:space="0" w:color="auto"/>
        <w:right w:val="none" w:sz="0" w:space="0" w:color="auto"/>
      </w:divBdr>
    </w:div>
    <w:div w:id="660621352">
      <w:marLeft w:val="640"/>
      <w:marRight w:val="0"/>
      <w:marTop w:val="0"/>
      <w:marBottom w:val="0"/>
      <w:divBdr>
        <w:top w:val="none" w:sz="0" w:space="0" w:color="auto"/>
        <w:left w:val="none" w:sz="0" w:space="0" w:color="auto"/>
        <w:bottom w:val="none" w:sz="0" w:space="0" w:color="auto"/>
        <w:right w:val="none" w:sz="0" w:space="0" w:color="auto"/>
      </w:divBdr>
    </w:div>
    <w:div w:id="660693281">
      <w:marLeft w:val="640"/>
      <w:marRight w:val="0"/>
      <w:marTop w:val="0"/>
      <w:marBottom w:val="0"/>
      <w:divBdr>
        <w:top w:val="none" w:sz="0" w:space="0" w:color="auto"/>
        <w:left w:val="none" w:sz="0" w:space="0" w:color="auto"/>
        <w:bottom w:val="none" w:sz="0" w:space="0" w:color="auto"/>
        <w:right w:val="none" w:sz="0" w:space="0" w:color="auto"/>
      </w:divBdr>
    </w:div>
    <w:div w:id="660734779">
      <w:marLeft w:val="640"/>
      <w:marRight w:val="0"/>
      <w:marTop w:val="0"/>
      <w:marBottom w:val="0"/>
      <w:divBdr>
        <w:top w:val="none" w:sz="0" w:space="0" w:color="auto"/>
        <w:left w:val="none" w:sz="0" w:space="0" w:color="auto"/>
        <w:bottom w:val="none" w:sz="0" w:space="0" w:color="auto"/>
        <w:right w:val="none" w:sz="0" w:space="0" w:color="auto"/>
      </w:divBdr>
    </w:div>
    <w:div w:id="660739792">
      <w:marLeft w:val="640"/>
      <w:marRight w:val="0"/>
      <w:marTop w:val="0"/>
      <w:marBottom w:val="0"/>
      <w:divBdr>
        <w:top w:val="none" w:sz="0" w:space="0" w:color="auto"/>
        <w:left w:val="none" w:sz="0" w:space="0" w:color="auto"/>
        <w:bottom w:val="none" w:sz="0" w:space="0" w:color="auto"/>
        <w:right w:val="none" w:sz="0" w:space="0" w:color="auto"/>
      </w:divBdr>
    </w:div>
    <w:div w:id="660743017">
      <w:bodyDiv w:val="1"/>
      <w:marLeft w:val="0"/>
      <w:marRight w:val="0"/>
      <w:marTop w:val="0"/>
      <w:marBottom w:val="0"/>
      <w:divBdr>
        <w:top w:val="none" w:sz="0" w:space="0" w:color="auto"/>
        <w:left w:val="none" w:sz="0" w:space="0" w:color="auto"/>
        <w:bottom w:val="none" w:sz="0" w:space="0" w:color="auto"/>
        <w:right w:val="none" w:sz="0" w:space="0" w:color="auto"/>
      </w:divBdr>
    </w:div>
    <w:div w:id="660743122">
      <w:marLeft w:val="640"/>
      <w:marRight w:val="0"/>
      <w:marTop w:val="0"/>
      <w:marBottom w:val="0"/>
      <w:divBdr>
        <w:top w:val="none" w:sz="0" w:space="0" w:color="auto"/>
        <w:left w:val="none" w:sz="0" w:space="0" w:color="auto"/>
        <w:bottom w:val="none" w:sz="0" w:space="0" w:color="auto"/>
        <w:right w:val="none" w:sz="0" w:space="0" w:color="auto"/>
      </w:divBdr>
    </w:div>
    <w:div w:id="660935084">
      <w:marLeft w:val="640"/>
      <w:marRight w:val="0"/>
      <w:marTop w:val="0"/>
      <w:marBottom w:val="0"/>
      <w:divBdr>
        <w:top w:val="none" w:sz="0" w:space="0" w:color="auto"/>
        <w:left w:val="none" w:sz="0" w:space="0" w:color="auto"/>
        <w:bottom w:val="none" w:sz="0" w:space="0" w:color="auto"/>
        <w:right w:val="none" w:sz="0" w:space="0" w:color="auto"/>
      </w:divBdr>
    </w:div>
    <w:div w:id="660935480">
      <w:marLeft w:val="640"/>
      <w:marRight w:val="0"/>
      <w:marTop w:val="0"/>
      <w:marBottom w:val="0"/>
      <w:divBdr>
        <w:top w:val="none" w:sz="0" w:space="0" w:color="auto"/>
        <w:left w:val="none" w:sz="0" w:space="0" w:color="auto"/>
        <w:bottom w:val="none" w:sz="0" w:space="0" w:color="auto"/>
        <w:right w:val="none" w:sz="0" w:space="0" w:color="auto"/>
      </w:divBdr>
    </w:div>
    <w:div w:id="660936591">
      <w:marLeft w:val="640"/>
      <w:marRight w:val="0"/>
      <w:marTop w:val="0"/>
      <w:marBottom w:val="0"/>
      <w:divBdr>
        <w:top w:val="none" w:sz="0" w:space="0" w:color="auto"/>
        <w:left w:val="none" w:sz="0" w:space="0" w:color="auto"/>
        <w:bottom w:val="none" w:sz="0" w:space="0" w:color="auto"/>
        <w:right w:val="none" w:sz="0" w:space="0" w:color="auto"/>
      </w:divBdr>
    </w:div>
    <w:div w:id="661003556">
      <w:marLeft w:val="640"/>
      <w:marRight w:val="0"/>
      <w:marTop w:val="0"/>
      <w:marBottom w:val="0"/>
      <w:divBdr>
        <w:top w:val="none" w:sz="0" w:space="0" w:color="auto"/>
        <w:left w:val="none" w:sz="0" w:space="0" w:color="auto"/>
        <w:bottom w:val="none" w:sz="0" w:space="0" w:color="auto"/>
        <w:right w:val="none" w:sz="0" w:space="0" w:color="auto"/>
      </w:divBdr>
    </w:div>
    <w:div w:id="661003560">
      <w:bodyDiv w:val="1"/>
      <w:marLeft w:val="0"/>
      <w:marRight w:val="0"/>
      <w:marTop w:val="0"/>
      <w:marBottom w:val="0"/>
      <w:divBdr>
        <w:top w:val="none" w:sz="0" w:space="0" w:color="auto"/>
        <w:left w:val="none" w:sz="0" w:space="0" w:color="auto"/>
        <w:bottom w:val="none" w:sz="0" w:space="0" w:color="auto"/>
        <w:right w:val="none" w:sz="0" w:space="0" w:color="auto"/>
      </w:divBdr>
    </w:div>
    <w:div w:id="661079773">
      <w:marLeft w:val="640"/>
      <w:marRight w:val="0"/>
      <w:marTop w:val="0"/>
      <w:marBottom w:val="0"/>
      <w:divBdr>
        <w:top w:val="none" w:sz="0" w:space="0" w:color="auto"/>
        <w:left w:val="none" w:sz="0" w:space="0" w:color="auto"/>
        <w:bottom w:val="none" w:sz="0" w:space="0" w:color="auto"/>
        <w:right w:val="none" w:sz="0" w:space="0" w:color="auto"/>
      </w:divBdr>
    </w:div>
    <w:div w:id="661086043">
      <w:marLeft w:val="640"/>
      <w:marRight w:val="0"/>
      <w:marTop w:val="0"/>
      <w:marBottom w:val="0"/>
      <w:divBdr>
        <w:top w:val="none" w:sz="0" w:space="0" w:color="auto"/>
        <w:left w:val="none" w:sz="0" w:space="0" w:color="auto"/>
        <w:bottom w:val="none" w:sz="0" w:space="0" w:color="auto"/>
        <w:right w:val="none" w:sz="0" w:space="0" w:color="auto"/>
      </w:divBdr>
    </w:div>
    <w:div w:id="661154192">
      <w:marLeft w:val="640"/>
      <w:marRight w:val="0"/>
      <w:marTop w:val="0"/>
      <w:marBottom w:val="0"/>
      <w:divBdr>
        <w:top w:val="none" w:sz="0" w:space="0" w:color="auto"/>
        <w:left w:val="none" w:sz="0" w:space="0" w:color="auto"/>
        <w:bottom w:val="none" w:sz="0" w:space="0" w:color="auto"/>
        <w:right w:val="none" w:sz="0" w:space="0" w:color="auto"/>
      </w:divBdr>
    </w:div>
    <w:div w:id="661199427">
      <w:marLeft w:val="640"/>
      <w:marRight w:val="0"/>
      <w:marTop w:val="0"/>
      <w:marBottom w:val="0"/>
      <w:divBdr>
        <w:top w:val="none" w:sz="0" w:space="0" w:color="auto"/>
        <w:left w:val="none" w:sz="0" w:space="0" w:color="auto"/>
        <w:bottom w:val="none" w:sz="0" w:space="0" w:color="auto"/>
        <w:right w:val="none" w:sz="0" w:space="0" w:color="auto"/>
      </w:divBdr>
    </w:div>
    <w:div w:id="661200840">
      <w:marLeft w:val="640"/>
      <w:marRight w:val="0"/>
      <w:marTop w:val="0"/>
      <w:marBottom w:val="0"/>
      <w:divBdr>
        <w:top w:val="none" w:sz="0" w:space="0" w:color="auto"/>
        <w:left w:val="none" w:sz="0" w:space="0" w:color="auto"/>
        <w:bottom w:val="none" w:sz="0" w:space="0" w:color="auto"/>
        <w:right w:val="none" w:sz="0" w:space="0" w:color="auto"/>
      </w:divBdr>
    </w:div>
    <w:div w:id="661273425">
      <w:marLeft w:val="640"/>
      <w:marRight w:val="0"/>
      <w:marTop w:val="0"/>
      <w:marBottom w:val="0"/>
      <w:divBdr>
        <w:top w:val="none" w:sz="0" w:space="0" w:color="auto"/>
        <w:left w:val="none" w:sz="0" w:space="0" w:color="auto"/>
        <w:bottom w:val="none" w:sz="0" w:space="0" w:color="auto"/>
        <w:right w:val="none" w:sz="0" w:space="0" w:color="auto"/>
      </w:divBdr>
    </w:div>
    <w:div w:id="661278553">
      <w:bodyDiv w:val="1"/>
      <w:marLeft w:val="0"/>
      <w:marRight w:val="0"/>
      <w:marTop w:val="0"/>
      <w:marBottom w:val="0"/>
      <w:divBdr>
        <w:top w:val="none" w:sz="0" w:space="0" w:color="auto"/>
        <w:left w:val="none" w:sz="0" w:space="0" w:color="auto"/>
        <w:bottom w:val="none" w:sz="0" w:space="0" w:color="auto"/>
        <w:right w:val="none" w:sz="0" w:space="0" w:color="auto"/>
      </w:divBdr>
    </w:div>
    <w:div w:id="661351295">
      <w:marLeft w:val="640"/>
      <w:marRight w:val="0"/>
      <w:marTop w:val="0"/>
      <w:marBottom w:val="0"/>
      <w:divBdr>
        <w:top w:val="none" w:sz="0" w:space="0" w:color="auto"/>
        <w:left w:val="none" w:sz="0" w:space="0" w:color="auto"/>
        <w:bottom w:val="none" w:sz="0" w:space="0" w:color="auto"/>
        <w:right w:val="none" w:sz="0" w:space="0" w:color="auto"/>
      </w:divBdr>
    </w:div>
    <w:div w:id="661465265">
      <w:marLeft w:val="640"/>
      <w:marRight w:val="0"/>
      <w:marTop w:val="0"/>
      <w:marBottom w:val="0"/>
      <w:divBdr>
        <w:top w:val="none" w:sz="0" w:space="0" w:color="auto"/>
        <w:left w:val="none" w:sz="0" w:space="0" w:color="auto"/>
        <w:bottom w:val="none" w:sz="0" w:space="0" w:color="auto"/>
        <w:right w:val="none" w:sz="0" w:space="0" w:color="auto"/>
      </w:divBdr>
    </w:div>
    <w:div w:id="661468259">
      <w:marLeft w:val="640"/>
      <w:marRight w:val="0"/>
      <w:marTop w:val="0"/>
      <w:marBottom w:val="0"/>
      <w:divBdr>
        <w:top w:val="none" w:sz="0" w:space="0" w:color="auto"/>
        <w:left w:val="none" w:sz="0" w:space="0" w:color="auto"/>
        <w:bottom w:val="none" w:sz="0" w:space="0" w:color="auto"/>
        <w:right w:val="none" w:sz="0" w:space="0" w:color="auto"/>
      </w:divBdr>
    </w:div>
    <w:div w:id="661474214">
      <w:marLeft w:val="640"/>
      <w:marRight w:val="0"/>
      <w:marTop w:val="0"/>
      <w:marBottom w:val="0"/>
      <w:divBdr>
        <w:top w:val="none" w:sz="0" w:space="0" w:color="auto"/>
        <w:left w:val="none" w:sz="0" w:space="0" w:color="auto"/>
        <w:bottom w:val="none" w:sz="0" w:space="0" w:color="auto"/>
        <w:right w:val="none" w:sz="0" w:space="0" w:color="auto"/>
      </w:divBdr>
    </w:div>
    <w:div w:id="661541143">
      <w:marLeft w:val="640"/>
      <w:marRight w:val="0"/>
      <w:marTop w:val="0"/>
      <w:marBottom w:val="0"/>
      <w:divBdr>
        <w:top w:val="none" w:sz="0" w:space="0" w:color="auto"/>
        <w:left w:val="none" w:sz="0" w:space="0" w:color="auto"/>
        <w:bottom w:val="none" w:sz="0" w:space="0" w:color="auto"/>
        <w:right w:val="none" w:sz="0" w:space="0" w:color="auto"/>
      </w:divBdr>
    </w:div>
    <w:div w:id="661592262">
      <w:marLeft w:val="640"/>
      <w:marRight w:val="0"/>
      <w:marTop w:val="0"/>
      <w:marBottom w:val="0"/>
      <w:divBdr>
        <w:top w:val="none" w:sz="0" w:space="0" w:color="auto"/>
        <w:left w:val="none" w:sz="0" w:space="0" w:color="auto"/>
        <w:bottom w:val="none" w:sz="0" w:space="0" w:color="auto"/>
        <w:right w:val="none" w:sz="0" w:space="0" w:color="auto"/>
      </w:divBdr>
    </w:div>
    <w:div w:id="661667962">
      <w:marLeft w:val="640"/>
      <w:marRight w:val="0"/>
      <w:marTop w:val="0"/>
      <w:marBottom w:val="0"/>
      <w:divBdr>
        <w:top w:val="none" w:sz="0" w:space="0" w:color="auto"/>
        <w:left w:val="none" w:sz="0" w:space="0" w:color="auto"/>
        <w:bottom w:val="none" w:sz="0" w:space="0" w:color="auto"/>
        <w:right w:val="none" w:sz="0" w:space="0" w:color="auto"/>
      </w:divBdr>
    </w:div>
    <w:div w:id="661739702">
      <w:marLeft w:val="640"/>
      <w:marRight w:val="0"/>
      <w:marTop w:val="0"/>
      <w:marBottom w:val="0"/>
      <w:divBdr>
        <w:top w:val="none" w:sz="0" w:space="0" w:color="auto"/>
        <w:left w:val="none" w:sz="0" w:space="0" w:color="auto"/>
        <w:bottom w:val="none" w:sz="0" w:space="0" w:color="auto"/>
        <w:right w:val="none" w:sz="0" w:space="0" w:color="auto"/>
      </w:divBdr>
    </w:div>
    <w:div w:id="661740199">
      <w:marLeft w:val="640"/>
      <w:marRight w:val="0"/>
      <w:marTop w:val="0"/>
      <w:marBottom w:val="0"/>
      <w:divBdr>
        <w:top w:val="none" w:sz="0" w:space="0" w:color="auto"/>
        <w:left w:val="none" w:sz="0" w:space="0" w:color="auto"/>
        <w:bottom w:val="none" w:sz="0" w:space="0" w:color="auto"/>
        <w:right w:val="none" w:sz="0" w:space="0" w:color="auto"/>
      </w:divBdr>
    </w:div>
    <w:div w:id="661785419">
      <w:marLeft w:val="640"/>
      <w:marRight w:val="0"/>
      <w:marTop w:val="0"/>
      <w:marBottom w:val="0"/>
      <w:divBdr>
        <w:top w:val="none" w:sz="0" w:space="0" w:color="auto"/>
        <w:left w:val="none" w:sz="0" w:space="0" w:color="auto"/>
        <w:bottom w:val="none" w:sz="0" w:space="0" w:color="auto"/>
        <w:right w:val="none" w:sz="0" w:space="0" w:color="auto"/>
      </w:divBdr>
    </w:div>
    <w:div w:id="661928277">
      <w:marLeft w:val="640"/>
      <w:marRight w:val="0"/>
      <w:marTop w:val="0"/>
      <w:marBottom w:val="0"/>
      <w:divBdr>
        <w:top w:val="none" w:sz="0" w:space="0" w:color="auto"/>
        <w:left w:val="none" w:sz="0" w:space="0" w:color="auto"/>
        <w:bottom w:val="none" w:sz="0" w:space="0" w:color="auto"/>
        <w:right w:val="none" w:sz="0" w:space="0" w:color="auto"/>
      </w:divBdr>
    </w:div>
    <w:div w:id="662007483">
      <w:marLeft w:val="640"/>
      <w:marRight w:val="0"/>
      <w:marTop w:val="0"/>
      <w:marBottom w:val="0"/>
      <w:divBdr>
        <w:top w:val="none" w:sz="0" w:space="0" w:color="auto"/>
        <w:left w:val="none" w:sz="0" w:space="0" w:color="auto"/>
        <w:bottom w:val="none" w:sz="0" w:space="0" w:color="auto"/>
        <w:right w:val="none" w:sz="0" w:space="0" w:color="auto"/>
      </w:divBdr>
    </w:div>
    <w:div w:id="662047810">
      <w:marLeft w:val="640"/>
      <w:marRight w:val="0"/>
      <w:marTop w:val="0"/>
      <w:marBottom w:val="0"/>
      <w:divBdr>
        <w:top w:val="none" w:sz="0" w:space="0" w:color="auto"/>
        <w:left w:val="none" w:sz="0" w:space="0" w:color="auto"/>
        <w:bottom w:val="none" w:sz="0" w:space="0" w:color="auto"/>
        <w:right w:val="none" w:sz="0" w:space="0" w:color="auto"/>
      </w:divBdr>
    </w:div>
    <w:div w:id="662196582">
      <w:marLeft w:val="640"/>
      <w:marRight w:val="0"/>
      <w:marTop w:val="0"/>
      <w:marBottom w:val="0"/>
      <w:divBdr>
        <w:top w:val="none" w:sz="0" w:space="0" w:color="auto"/>
        <w:left w:val="none" w:sz="0" w:space="0" w:color="auto"/>
        <w:bottom w:val="none" w:sz="0" w:space="0" w:color="auto"/>
        <w:right w:val="none" w:sz="0" w:space="0" w:color="auto"/>
      </w:divBdr>
    </w:div>
    <w:div w:id="662202333">
      <w:marLeft w:val="640"/>
      <w:marRight w:val="0"/>
      <w:marTop w:val="0"/>
      <w:marBottom w:val="0"/>
      <w:divBdr>
        <w:top w:val="none" w:sz="0" w:space="0" w:color="auto"/>
        <w:left w:val="none" w:sz="0" w:space="0" w:color="auto"/>
        <w:bottom w:val="none" w:sz="0" w:space="0" w:color="auto"/>
        <w:right w:val="none" w:sz="0" w:space="0" w:color="auto"/>
      </w:divBdr>
    </w:div>
    <w:div w:id="662204753">
      <w:marLeft w:val="640"/>
      <w:marRight w:val="0"/>
      <w:marTop w:val="0"/>
      <w:marBottom w:val="0"/>
      <w:divBdr>
        <w:top w:val="none" w:sz="0" w:space="0" w:color="auto"/>
        <w:left w:val="none" w:sz="0" w:space="0" w:color="auto"/>
        <w:bottom w:val="none" w:sz="0" w:space="0" w:color="auto"/>
        <w:right w:val="none" w:sz="0" w:space="0" w:color="auto"/>
      </w:divBdr>
    </w:div>
    <w:div w:id="662243004">
      <w:marLeft w:val="640"/>
      <w:marRight w:val="0"/>
      <w:marTop w:val="0"/>
      <w:marBottom w:val="0"/>
      <w:divBdr>
        <w:top w:val="none" w:sz="0" w:space="0" w:color="auto"/>
        <w:left w:val="none" w:sz="0" w:space="0" w:color="auto"/>
        <w:bottom w:val="none" w:sz="0" w:space="0" w:color="auto"/>
        <w:right w:val="none" w:sz="0" w:space="0" w:color="auto"/>
      </w:divBdr>
    </w:div>
    <w:div w:id="662246604">
      <w:marLeft w:val="640"/>
      <w:marRight w:val="0"/>
      <w:marTop w:val="0"/>
      <w:marBottom w:val="0"/>
      <w:divBdr>
        <w:top w:val="none" w:sz="0" w:space="0" w:color="auto"/>
        <w:left w:val="none" w:sz="0" w:space="0" w:color="auto"/>
        <w:bottom w:val="none" w:sz="0" w:space="0" w:color="auto"/>
        <w:right w:val="none" w:sz="0" w:space="0" w:color="auto"/>
      </w:divBdr>
    </w:div>
    <w:div w:id="662271050">
      <w:marLeft w:val="640"/>
      <w:marRight w:val="0"/>
      <w:marTop w:val="0"/>
      <w:marBottom w:val="0"/>
      <w:divBdr>
        <w:top w:val="none" w:sz="0" w:space="0" w:color="auto"/>
        <w:left w:val="none" w:sz="0" w:space="0" w:color="auto"/>
        <w:bottom w:val="none" w:sz="0" w:space="0" w:color="auto"/>
        <w:right w:val="none" w:sz="0" w:space="0" w:color="auto"/>
      </w:divBdr>
    </w:div>
    <w:div w:id="662273782">
      <w:marLeft w:val="640"/>
      <w:marRight w:val="0"/>
      <w:marTop w:val="0"/>
      <w:marBottom w:val="0"/>
      <w:divBdr>
        <w:top w:val="none" w:sz="0" w:space="0" w:color="auto"/>
        <w:left w:val="none" w:sz="0" w:space="0" w:color="auto"/>
        <w:bottom w:val="none" w:sz="0" w:space="0" w:color="auto"/>
        <w:right w:val="none" w:sz="0" w:space="0" w:color="auto"/>
      </w:divBdr>
    </w:div>
    <w:div w:id="662319405">
      <w:marLeft w:val="640"/>
      <w:marRight w:val="0"/>
      <w:marTop w:val="0"/>
      <w:marBottom w:val="0"/>
      <w:divBdr>
        <w:top w:val="none" w:sz="0" w:space="0" w:color="auto"/>
        <w:left w:val="none" w:sz="0" w:space="0" w:color="auto"/>
        <w:bottom w:val="none" w:sz="0" w:space="0" w:color="auto"/>
        <w:right w:val="none" w:sz="0" w:space="0" w:color="auto"/>
      </w:divBdr>
    </w:div>
    <w:div w:id="662397108">
      <w:marLeft w:val="640"/>
      <w:marRight w:val="0"/>
      <w:marTop w:val="0"/>
      <w:marBottom w:val="0"/>
      <w:divBdr>
        <w:top w:val="none" w:sz="0" w:space="0" w:color="auto"/>
        <w:left w:val="none" w:sz="0" w:space="0" w:color="auto"/>
        <w:bottom w:val="none" w:sz="0" w:space="0" w:color="auto"/>
        <w:right w:val="none" w:sz="0" w:space="0" w:color="auto"/>
      </w:divBdr>
    </w:div>
    <w:div w:id="662397178">
      <w:marLeft w:val="640"/>
      <w:marRight w:val="0"/>
      <w:marTop w:val="0"/>
      <w:marBottom w:val="0"/>
      <w:divBdr>
        <w:top w:val="none" w:sz="0" w:space="0" w:color="auto"/>
        <w:left w:val="none" w:sz="0" w:space="0" w:color="auto"/>
        <w:bottom w:val="none" w:sz="0" w:space="0" w:color="auto"/>
        <w:right w:val="none" w:sz="0" w:space="0" w:color="auto"/>
      </w:divBdr>
    </w:div>
    <w:div w:id="662440647">
      <w:marLeft w:val="640"/>
      <w:marRight w:val="0"/>
      <w:marTop w:val="0"/>
      <w:marBottom w:val="0"/>
      <w:divBdr>
        <w:top w:val="none" w:sz="0" w:space="0" w:color="auto"/>
        <w:left w:val="none" w:sz="0" w:space="0" w:color="auto"/>
        <w:bottom w:val="none" w:sz="0" w:space="0" w:color="auto"/>
        <w:right w:val="none" w:sz="0" w:space="0" w:color="auto"/>
      </w:divBdr>
    </w:div>
    <w:div w:id="662468856">
      <w:marLeft w:val="640"/>
      <w:marRight w:val="0"/>
      <w:marTop w:val="0"/>
      <w:marBottom w:val="0"/>
      <w:divBdr>
        <w:top w:val="none" w:sz="0" w:space="0" w:color="auto"/>
        <w:left w:val="none" w:sz="0" w:space="0" w:color="auto"/>
        <w:bottom w:val="none" w:sz="0" w:space="0" w:color="auto"/>
        <w:right w:val="none" w:sz="0" w:space="0" w:color="auto"/>
      </w:divBdr>
    </w:div>
    <w:div w:id="662588287">
      <w:marLeft w:val="640"/>
      <w:marRight w:val="0"/>
      <w:marTop w:val="0"/>
      <w:marBottom w:val="0"/>
      <w:divBdr>
        <w:top w:val="none" w:sz="0" w:space="0" w:color="auto"/>
        <w:left w:val="none" w:sz="0" w:space="0" w:color="auto"/>
        <w:bottom w:val="none" w:sz="0" w:space="0" w:color="auto"/>
        <w:right w:val="none" w:sz="0" w:space="0" w:color="auto"/>
      </w:divBdr>
    </w:div>
    <w:div w:id="662660503">
      <w:marLeft w:val="640"/>
      <w:marRight w:val="0"/>
      <w:marTop w:val="0"/>
      <w:marBottom w:val="0"/>
      <w:divBdr>
        <w:top w:val="none" w:sz="0" w:space="0" w:color="auto"/>
        <w:left w:val="none" w:sz="0" w:space="0" w:color="auto"/>
        <w:bottom w:val="none" w:sz="0" w:space="0" w:color="auto"/>
        <w:right w:val="none" w:sz="0" w:space="0" w:color="auto"/>
      </w:divBdr>
    </w:div>
    <w:div w:id="662665905">
      <w:marLeft w:val="640"/>
      <w:marRight w:val="0"/>
      <w:marTop w:val="0"/>
      <w:marBottom w:val="0"/>
      <w:divBdr>
        <w:top w:val="none" w:sz="0" w:space="0" w:color="auto"/>
        <w:left w:val="none" w:sz="0" w:space="0" w:color="auto"/>
        <w:bottom w:val="none" w:sz="0" w:space="0" w:color="auto"/>
        <w:right w:val="none" w:sz="0" w:space="0" w:color="auto"/>
      </w:divBdr>
    </w:div>
    <w:div w:id="662702367">
      <w:marLeft w:val="640"/>
      <w:marRight w:val="0"/>
      <w:marTop w:val="0"/>
      <w:marBottom w:val="0"/>
      <w:divBdr>
        <w:top w:val="none" w:sz="0" w:space="0" w:color="auto"/>
        <w:left w:val="none" w:sz="0" w:space="0" w:color="auto"/>
        <w:bottom w:val="none" w:sz="0" w:space="0" w:color="auto"/>
        <w:right w:val="none" w:sz="0" w:space="0" w:color="auto"/>
      </w:divBdr>
    </w:div>
    <w:div w:id="662709151">
      <w:marLeft w:val="640"/>
      <w:marRight w:val="0"/>
      <w:marTop w:val="0"/>
      <w:marBottom w:val="0"/>
      <w:divBdr>
        <w:top w:val="none" w:sz="0" w:space="0" w:color="auto"/>
        <w:left w:val="none" w:sz="0" w:space="0" w:color="auto"/>
        <w:bottom w:val="none" w:sz="0" w:space="0" w:color="auto"/>
        <w:right w:val="none" w:sz="0" w:space="0" w:color="auto"/>
      </w:divBdr>
    </w:div>
    <w:div w:id="662775950">
      <w:marLeft w:val="640"/>
      <w:marRight w:val="0"/>
      <w:marTop w:val="0"/>
      <w:marBottom w:val="0"/>
      <w:divBdr>
        <w:top w:val="none" w:sz="0" w:space="0" w:color="auto"/>
        <w:left w:val="none" w:sz="0" w:space="0" w:color="auto"/>
        <w:bottom w:val="none" w:sz="0" w:space="0" w:color="auto"/>
        <w:right w:val="none" w:sz="0" w:space="0" w:color="auto"/>
      </w:divBdr>
    </w:div>
    <w:div w:id="662785277">
      <w:marLeft w:val="640"/>
      <w:marRight w:val="0"/>
      <w:marTop w:val="0"/>
      <w:marBottom w:val="0"/>
      <w:divBdr>
        <w:top w:val="none" w:sz="0" w:space="0" w:color="auto"/>
        <w:left w:val="none" w:sz="0" w:space="0" w:color="auto"/>
        <w:bottom w:val="none" w:sz="0" w:space="0" w:color="auto"/>
        <w:right w:val="none" w:sz="0" w:space="0" w:color="auto"/>
      </w:divBdr>
    </w:div>
    <w:div w:id="662851613">
      <w:marLeft w:val="640"/>
      <w:marRight w:val="0"/>
      <w:marTop w:val="0"/>
      <w:marBottom w:val="0"/>
      <w:divBdr>
        <w:top w:val="none" w:sz="0" w:space="0" w:color="auto"/>
        <w:left w:val="none" w:sz="0" w:space="0" w:color="auto"/>
        <w:bottom w:val="none" w:sz="0" w:space="0" w:color="auto"/>
        <w:right w:val="none" w:sz="0" w:space="0" w:color="auto"/>
      </w:divBdr>
    </w:div>
    <w:div w:id="662855820">
      <w:marLeft w:val="640"/>
      <w:marRight w:val="0"/>
      <w:marTop w:val="0"/>
      <w:marBottom w:val="0"/>
      <w:divBdr>
        <w:top w:val="none" w:sz="0" w:space="0" w:color="auto"/>
        <w:left w:val="none" w:sz="0" w:space="0" w:color="auto"/>
        <w:bottom w:val="none" w:sz="0" w:space="0" w:color="auto"/>
        <w:right w:val="none" w:sz="0" w:space="0" w:color="auto"/>
      </w:divBdr>
    </w:div>
    <w:div w:id="663053079">
      <w:marLeft w:val="640"/>
      <w:marRight w:val="0"/>
      <w:marTop w:val="0"/>
      <w:marBottom w:val="0"/>
      <w:divBdr>
        <w:top w:val="none" w:sz="0" w:space="0" w:color="auto"/>
        <w:left w:val="none" w:sz="0" w:space="0" w:color="auto"/>
        <w:bottom w:val="none" w:sz="0" w:space="0" w:color="auto"/>
        <w:right w:val="none" w:sz="0" w:space="0" w:color="auto"/>
      </w:divBdr>
    </w:div>
    <w:div w:id="663053506">
      <w:marLeft w:val="640"/>
      <w:marRight w:val="0"/>
      <w:marTop w:val="0"/>
      <w:marBottom w:val="0"/>
      <w:divBdr>
        <w:top w:val="none" w:sz="0" w:space="0" w:color="auto"/>
        <w:left w:val="none" w:sz="0" w:space="0" w:color="auto"/>
        <w:bottom w:val="none" w:sz="0" w:space="0" w:color="auto"/>
        <w:right w:val="none" w:sz="0" w:space="0" w:color="auto"/>
      </w:divBdr>
    </w:div>
    <w:div w:id="663119811">
      <w:marLeft w:val="640"/>
      <w:marRight w:val="0"/>
      <w:marTop w:val="0"/>
      <w:marBottom w:val="0"/>
      <w:divBdr>
        <w:top w:val="none" w:sz="0" w:space="0" w:color="auto"/>
        <w:left w:val="none" w:sz="0" w:space="0" w:color="auto"/>
        <w:bottom w:val="none" w:sz="0" w:space="0" w:color="auto"/>
        <w:right w:val="none" w:sz="0" w:space="0" w:color="auto"/>
      </w:divBdr>
    </w:div>
    <w:div w:id="663170510">
      <w:marLeft w:val="640"/>
      <w:marRight w:val="0"/>
      <w:marTop w:val="0"/>
      <w:marBottom w:val="0"/>
      <w:divBdr>
        <w:top w:val="none" w:sz="0" w:space="0" w:color="auto"/>
        <w:left w:val="none" w:sz="0" w:space="0" w:color="auto"/>
        <w:bottom w:val="none" w:sz="0" w:space="0" w:color="auto"/>
        <w:right w:val="none" w:sz="0" w:space="0" w:color="auto"/>
      </w:divBdr>
    </w:div>
    <w:div w:id="663170807">
      <w:marLeft w:val="640"/>
      <w:marRight w:val="0"/>
      <w:marTop w:val="0"/>
      <w:marBottom w:val="0"/>
      <w:divBdr>
        <w:top w:val="none" w:sz="0" w:space="0" w:color="auto"/>
        <w:left w:val="none" w:sz="0" w:space="0" w:color="auto"/>
        <w:bottom w:val="none" w:sz="0" w:space="0" w:color="auto"/>
        <w:right w:val="none" w:sz="0" w:space="0" w:color="auto"/>
      </w:divBdr>
    </w:div>
    <w:div w:id="663241280">
      <w:marLeft w:val="640"/>
      <w:marRight w:val="0"/>
      <w:marTop w:val="0"/>
      <w:marBottom w:val="0"/>
      <w:divBdr>
        <w:top w:val="none" w:sz="0" w:space="0" w:color="auto"/>
        <w:left w:val="none" w:sz="0" w:space="0" w:color="auto"/>
        <w:bottom w:val="none" w:sz="0" w:space="0" w:color="auto"/>
        <w:right w:val="none" w:sz="0" w:space="0" w:color="auto"/>
      </w:divBdr>
    </w:div>
    <w:div w:id="663314953">
      <w:marLeft w:val="640"/>
      <w:marRight w:val="0"/>
      <w:marTop w:val="0"/>
      <w:marBottom w:val="0"/>
      <w:divBdr>
        <w:top w:val="none" w:sz="0" w:space="0" w:color="auto"/>
        <w:left w:val="none" w:sz="0" w:space="0" w:color="auto"/>
        <w:bottom w:val="none" w:sz="0" w:space="0" w:color="auto"/>
        <w:right w:val="none" w:sz="0" w:space="0" w:color="auto"/>
      </w:divBdr>
    </w:div>
    <w:div w:id="663358079">
      <w:marLeft w:val="640"/>
      <w:marRight w:val="0"/>
      <w:marTop w:val="0"/>
      <w:marBottom w:val="0"/>
      <w:divBdr>
        <w:top w:val="none" w:sz="0" w:space="0" w:color="auto"/>
        <w:left w:val="none" w:sz="0" w:space="0" w:color="auto"/>
        <w:bottom w:val="none" w:sz="0" w:space="0" w:color="auto"/>
        <w:right w:val="none" w:sz="0" w:space="0" w:color="auto"/>
      </w:divBdr>
    </w:div>
    <w:div w:id="663362256">
      <w:marLeft w:val="640"/>
      <w:marRight w:val="0"/>
      <w:marTop w:val="0"/>
      <w:marBottom w:val="0"/>
      <w:divBdr>
        <w:top w:val="none" w:sz="0" w:space="0" w:color="auto"/>
        <w:left w:val="none" w:sz="0" w:space="0" w:color="auto"/>
        <w:bottom w:val="none" w:sz="0" w:space="0" w:color="auto"/>
        <w:right w:val="none" w:sz="0" w:space="0" w:color="auto"/>
      </w:divBdr>
    </w:div>
    <w:div w:id="663628926">
      <w:marLeft w:val="640"/>
      <w:marRight w:val="0"/>
      <w:marTop w:val="0"/>
      <w:marBottom w:val="0"/>
      <w:divBdr>
        <w:top w:val="none" w:sz="0" w:space="0" w:color="auto"/>
        <w:left w:val="none" w:sz="0" w:space="0" w:color="auto"/>
        <w:bottom w:val="none" w:sz="0" w:space="0" w:color="auto"/>
        <w:right w:val="none" w:sz="0" w:space="0" w:color="auto"/>
      </w:divBdr>
    </w:div>
    <w:div w:id="663817493">
      <w:marLeft w:val="640"/>
      <w:marRight w:val="0"/>
      <w:marTop w:val="0"/>
      <w:marBottom w:val="0"/>
      <w:divBdr>
        <w:top w:val="none" w:sz="0" w:space="0" w:color="auto"/>
        <w:left w:val="none" w:sz="0" w:space="0" w:color="auto"/>
        <w:bottom w:val="none" w:sz="0" w:space="0" w:color="auto"/>
        <w:right w:val="none" w:sz="0" w:space="0" w:color="auto"/>
      </w:divBdr>
    </w:div>
    <w:div w:id="663820994">
      <w:marLeft w:val="640"/>
      <w:marRight w:val="0"/>
      <w:marTop w:val="0"/>
      <w:marBottom w:val="0"/>
      <w:divBdr>
        <w:top w:val="none" w:sz="0" w:space="0" w:color="auto"/>
        <w:left w:val="none" w:sz="0" w:space="0" w:color="auto"/>
        <w:bottom w:val="none" w:sz="0" w:space="0" w:color="auto"/>
        <w:right w:val="none" w:sz="0" w:space="0" w:color="auto"/>
      </w:divBdr>
    </w:div>
    <w:div w:id="663821331">
      <w:marLeft w:val="640"/>
      <w:marRight w:val="0"/>
      <w:marTop w:val="0"/>
      <w:marBottom w:val="0"/>
      <w:divBdr>
        <w:top w:val="none" w:sz="0" w:space="0" w:color="auto"/>
        <w:left w:val="none" w:sz="0" w:space="0" w:color="auto"/>
        <w:bottom w:val="none" w:sz="0" w:space="0" w:color="auto"/>
        <w:right w:val="none" w:sz="0" w:space="0" w:color="auto"/>
      </w:divBdr>
    </w:div>
    <w:div w:id="663976733">
      <w:marLeft w:val="640"/>
      <w:marRight w:val="0"/>
      <w:marTop w:val="0"/>
      <w:marBottom w:val="0"/>
      <w:divBdr>
        <w:top w:val="none" w:sz="0" w:space="0" w:color="auto"/>
        <w:left w:val="none" w:sz="0" w:space="0" w:color="auto"/>
        <w:bottom w:val="none" w:sz="0" w:space="0" w:color="auto"/>
        <w:right w:val="none" w:sz="0" w:space="0" w:color="auto"/>
      </w:divBdr>
    </w:div>
    <w:div w:id="664019334">
      <w:marLeft w:val="640"/>
      <w:marRight w:val="0"/>
      <w:marTop w:val="0"/>
      <w:marBottom w:val="0"/>
      <w:divBdr>
        <w:top w:val="none" w:sz="0" w:space="0" w:color="auto"/>
        <w:left w:val="none" w:sz="0" w:space="0" w:color="auto"/>
        <w:bottom w:val="none" w:sz="0" w:space="0" w:color="auto"/>
        <w:right w:val="none" w:sz="0" w:space="0" w:color="auto"/>
      </w:divBdr>
    </w:div>
    <w:div w:id="664020061">
      <w:marLeft w:val="640"/>
      <w:marRight w:val="0"/>
      <w:marTop w:val="0"/>
      <w:marBottom w:val="0"/>
      <w:divBdr>
        <w:top w:val="none" w:sz="0" w:space="0" w:color="auto"/>
        <w:left w:val="none" w:sz="0" w:space="0" w:color="auto"/>
        <w:bottom w:val="none" w:sz="0" w:space="0" w:color="auto"/>
        <w:right w:val="none" w:sz="0" w:space="0" w:color="auto"/>
      </w:divBdr>
    </w:div>
    <w:div w:id="664212030">
      <w:marLeft w:val="640"/>
      <w:marRight w:val="0"/>
      <w:marTop w:val="0"/>
      <w:marBottom w:val="0"/>
      <w:divBdr>
        <w:top w:val="none" w:sz="0" w:space="0" w:color="auto"/>
        <w:left w:val="none" w:sz="0" w:space="0" w:color="auto"/>
        <w:bottom w:val="none" w:sz="0" w:space="0" w:color="auto"/>
        <w:right w:val="none" w:sz="0" w:space="0" w:color="auto"/>
      </w:divBdr>
    </w:div>
    <w:div w:id="664281449">
      <w:marLeft w:val="640"/>
      <w:marRight w:val="0"/>
      <w:marTop w:val="0"/>
      <w:marBottom w:val="0"/>
      <w:divBdr>
        <w:top w:val="none" w:sz="0" w:space="0" w:color="auto"/>
        <w:left w:val="none" w:sz="0" w:space="0" w:color="auto"/>
        <w:bottom w:val="none" w:sz="0" w:space="0" w:color="auto"/>
        <w:right w:val="none" w:sz="0" w:space="0" w:color="auto"/>
      </w:divBdr>
    </w:div>
    <w:div w:id="664282342">
      <w:marLeft w:val="640"/>
      <w:marRight w:val="0"/>
      <w:marTop w:val="0"/>
      <w:marBottom w:val="0"/>
      <w:divBdr>
        <w:top w:val="none" w:sz="0" w:space="0" w:color="auto"/>
        <w:left w:val="none" w:sz="0" w:space="0" w:color="auto"/>
        <w:bottom w:val="none" w:sz="0" w:space="0" w:color="auto"/>
        <w:right w:val="none" w:sz="0" w:space="0" w:color="auto"/>
      </w:divBdr>
    </w:div>
    <w:div w:id="664282708">
      <w:marLeft w:val="640"/>
      <w:marRight w:val="0"/>
      <w:marTop w:val="0"/>
      <w:marBottom w:val="0"/>
      <w:divBdr>
        <w:top w:val="none" w:sz="0" w:space="0" w:color="auto"/>
        <w:left w:val="none" w:sz="0" w:space="0" w:color="auto"/>
        <w:bottom w:val="none" w:sz="0" w:space="0" w:color="auto"/>
        <w:right w:val="none" w:sz="0" w:space="0" w:color="auto"/>
      </w:divBdr>
    </w:div>
    <w:div w:id="664288470">
      <w:marLeft w:val="640"/>
      <w:marRight w:val="0"/>
      <w:marTop w:val="0"/>
      <w:marBottom w:val="0"/>
      <w:divBdr>
        <w:top w:val="none" w:sz="0" w:space="0" w:color="auto"/>
        <w:left w:val="none" w:sz="0" w:space="0" w:color="auto"/>
        <w:bottom w:val="none" w:sz="0" w:space="0" w:color="auto"/>
        <w:right w:val="none" w:sz="0" w:space="0" w:color="auto"/>
      </w:divBdr>
    </w:div>
    <w:div w:id="664405603">
      <w:marLeft w:val="640"/>
      <w:marRight w:val="0"/>
      <w:marTop w:val="0"/>
      <w:marBottom w:val="0"/>
      <w:divBdr>
        <w:top w:val="none" w:sz="0" w:space="0" w:color="auto"/>
        <w:left w:val="none" w:sz="0" w:space="0" w:color="auto"/>
        <w:bottom w:val="none" w:sz="0" w:space="0" w:color="auto"/>
        <w:right w:val="none" w:sz="0" w:space="0" w:color="auto"/>
      </w:divBdr>
    </w:div>
    <w:div w:id="664430210">
      <w:marLeft w:val="640"/>
      <w:marRight w:val="0"/>
      <w:marTop w:val="0"/>
      <w:marBottom w:val="0"/>
      <w:divBdr>
        <w:top w:val="none" w:sz="0" w:space="0" w:color="auto"/>
        <w:left w:val="none" w:sz="0" w:space="0" w:color="auto"/>
        <w:bottom w:val="none" w:sz="0" w:space="0" w:color="auto"/>
        <w:right w:val="none" w:sz="0" w:space="0" w:color="auto"/>
      </w:divBdr>
    </w:div>
    <w:div w:id="664476143">
      <w:marLeft w:val="640"/>
      <w:marRight w:val="0"/>
      <w:marTop w:val="0"/>
      <w:marBottom w:val="0"/>
      <w:divBdr>
        <w:top w:val="none" w:sz="0" w:space="0" w:color="auto"/>
        <w:left w:val="none" w:sz="0" w:space="0" w:color="auto"/>
        <w:bottom w:val="none" w:sz="0" w:space="0" w:color="auto"/>
        <w:right w:val="none" w:sz="0" w:space="0" w:color="auto"/>
      </w:divBdr>
    </w:div>
    <w:div w:id="664481458">
      <w:marLeft w:val="640"/>
      <w:marRight w:val="0"/>
      <w:marTop w:val="0"/>
      <w:marBottom w:val="0"/>
      <w:divBdr>
        <w:top w:val="none" w:sz="0" w:space="0" w:color="auto"/>
        <w:left w:val="none" w:sz="0" w:space="0" w:color="auto"/>
        <w:bottom w:val="none" w:sz="0" w:space="0" w:color="auto"/>
        <w:right w:val="none" w:sz="0" w:space="0" w:color="auto"/>
      </w:divBdr>
    </w:div>
    <w:div w:id="664625231">
      <w:marLeft w:val="640"/>
      <w:marRight w:val="0"/>
      <w:marTop w:val="0"/>
      <w:marBottom w:val="0"/>
      <w:divBdr>
        <w:top w:val="none" w:sz="0" w:space="0" w:color="auto"/>
        <w:left w:val="none" w:sz="0" w:space="0" w:color="auto"/>
        <w:bottom w:val="none" w:sz="0" w:space="0" w:color="auto"/>
        <w:right w:val="none" w:sz="0" w:space="0" w:color="auto"/>
      </w:divBdr>
    </w:div>
    <w:div w:id="664629271">
      <w:marLeft w:val="640"/>
      <w:marRight w:val="0"/>
      <w:marTop w:val="0"/>
      <w:marBottom w:val="0"/>
      <w:divBdr>
        <w:top w:val="none" w:sz="0" w:space="0" w:color="auto"/>
        <w:left w:val="none" w:sz="0" w:space="0" w:color="auto"/>
        <w:bottom w:val="none" w:sz="0" w:space="0" w:color="auto"/>
        <w:right w:val="none" w:sz="0" w:space="0" w:color="auto"/>
      </w:divBdr>
    </w:div>
    <w:div w:id="664630338">
      <w:marLeft w:val="640"/>
      <w:marRight w:val="0"/>
      <w:marTop w:val="0"/>
      <w:marBottom w:val="0"/>
      <w:divBdr>
        <w:top w:val="none" w:sz="0" w:space="0" w:color="auto"/>
        <w:left w:val="none" w:sz="0" w:space="0" w:color="auto"/>
        <w:bottom w:val="none" w:sz="0" w:space="0" w:color="auto"/>
        <w:right w:val="none" w:sz="0" w:space="0" w:color="auto"/>
      </w:divBdr>
    </w:div>
    <w:div w:id="664667662">
      <w:marLeft w:val="640"/>
      <w:marRight w:val="0"/>
      <w:marTop w:val="0"/>
      <w:marBottom w:val="0"/>
      <w:divBdr>
        <w:top w:val="none" w:sz="0" w:space="0" w:color="auto"/>
        <w:left w:val="none" w:sz="0" w:space="0" w:color="auto"/>
        <w:bottom w:val="none" w:sz="0" w:space="0" w:color="auto"/>
        <w:right w:val="none" w:sz="0" w:space="0" w:color="auto"/>
      </w:divBdr>
    </w:div>
    <w:div w:id="664741880">
      <w:marLeft w:val="640"/>
      <w:marRight w:val="0"/>
      <w:marTop w:val="0"/>
      <w:marBottom w:val="0"/>
      <w:divBdr>
        <w:top w:val="none" w:sz="0" w:space="0" w:color="auto"/>
        <w:left w:val="none" w:sz="0" w:space="0" w:color="auto"/>
        <w:bottom w:val="none" w:sz="0" w:space="0" w:color="auto"/>
        <w:right w:val="none" w:sz="0" w:space="0" w:color="auto"/>
      </w:divBdr>
    </w:div>
    <w:div w:id="664743057">
      <w:marLeft w:val="640"/>
      <w:marRight w:val="0"/>
      <w:marTop w:val="0"/>
      <w:marBottom w:val="0"/>
      <w:divBdr>
        <w:top w:val="none" w:sz="0" w:space="0" w:color="auto"/>
        <w:left w:val="none" w:sz="0" w:space="0" w:color="auto"/>
        <w:bottom w:val="none" w:sz="0" w:space="0" w:color="auto"/>
        <w:right w:val="none" w:sz="0" w:space="0" w:color="auto"/>
      </w:divBdr>
    </w:div>
    <w:div w:id="664744003">
      <w:marLeft w:val="640"/>
      <w:marRight w:val="0"/>
      <w:marTop w:val="0"/>
      <w:marBottom w:val="0"/>
      <w:divBdr>
        <w:top w:val="none" w:sz="0" w:space="0" w:color="auto"/>
        <w:left w:val="none" w:sz="0" w:space="0" w:color="auto"/>
        <w:bottom w:val="none" w:sz="0" w:space="0" w:color="auto"/>
        <w:right w:val="none" w:sz="0" w:space="0" w:color="auto"/>
      </w:divBdr>
    </w:div>
    <w:div w:id="664818412">
      <w:marLeft w:val="640"/>
      <w:marRight w:val="0"/>
      <w:marTop w:val="0"/>
      <w:marBottom w:val="0"/>
      <w:divBdr>
        <w:top w:val="none" w:sz="0" w:space="0" w:color="auto"/>
        <w:left w:val="none" w:sz="0" w:space="0" w:color="auto"/>
        <w:bottom w:val="none" w:sz="0" w:space="0" w:color="auto"/>
        <w:right w:val="none" w:sz="0" w:space="0" w:color="auto"/>
      </w:divBdr>
    </w:div>
    <w:div w:id="664893435">
      <w:marLeft w:val="640"/>
      <w:marRight w:val="0"/>
      <w:marTop w:val="0"/>
      <w:marBottom w:val="0"/>
      <w:divBdr>
        <w:top w:val="none" w:sz="0" w:space="0" w:color="auto"/>
        <w:left w:val="none" w:sz="0" w:space="0" w:color="auto"/>
        <w:bottom w:val="none" w:sz="0" w:space="0" w:color="auto"/>
        <w:right w:val="none" w:sz="0" w:space="0" w:color="auto"/>
      </w:divBdr>
    </w:div>
    <w:div w:id="664937548">
      <w:marLeft w:val="640"/>
      <w:marRight w:val="0"/>
      <w:marTop w:val="0"/>
      <w:marBottom w:val="0"/>
      <w:divBdr>
        <w:top w:val="none" w:sz="0" w:space="0" w:color="auto"/>
        <w:left w:val="none" w:sz="0" w:space="0" w:color="auto"/>
        <w:bottom w:val="none" w:sz="0" w:space="0" w:color="auto"/>
        <w:right w:val="none" w:sz="0" w:space="0" w:color="auto"/>
      </w:divBdr>
    </w:div>
    <w:div w:id="664941044">
      <w:marLeft w:val="640"/>
      <w:marRight w:val="0"/>
      <w:marTop w:val="0"/>
      <w:marBottom w:val="0"/>
      <w:divBdr>
        <w:top w:val="none" w:sz="0" w:space="0" w:color="auto"/>
        <w:left w:val="none" w:sz="0" w:space="0" w:color="auto"/>
        <w:bottom w:val="none" w:sz="0" w:space="0" w:color="auto"/>
        <w:right w:val="none" w:sz="0" w:space="0" w:color="auto"/>
      </w:divBdr>
    </w:div>
    <w:div w:id="664943980">
      <w:marLeft w:val="640"/>
      <w:marRight w:val="0"/>
      <w:marTop w:val="0"/>
      <w:marBottom w:val="0"/>
      <w:divBdr>
        <w:top w:val="none" w:sz="0" w:space="0" w:color="auto"/>
        <w:left w:val="none" w:sz="0" w:space="0" w:color="auto"/>
        <w:bottom w:val="none" w:sz="0" w:space="0" w:color="auto"/>
        <w:right w:val="none" w:sz="0" w:space="0" w:color="auto"/>
      </w:divBdr>
    </w:div>
    <w:div w:id="665012300">
      <w:marLeft w:val="640"/>
      <w:marRight w:val="0"/>
      <w:marTop w:val="0"/>
      <w:marBottom w:val="0"/>
      <w:divBdr>
        <w:top w:val="none" w:sz="0" w:space="0" w:color="auto"/>
        <w:left w:val="none" w:sz="0" w:space="0" w:color="auto"/>
        <w:bottom w:val="none" w:sz="0" w:space="0" w:color="auto"/>
        <w:right w:val="none" w:sz="0" w:space="0" w:color="auto"/>
      </w:divBdr>
    </w:div>
    <w:div w:id="665017618">
      <w:marLeft w:val="640"/>
      <w:marRight w:val="0"/>
      <w:marTop w:val="0"/>
      <w:marBottom w:val="0"/>
      <w:divBdr>
        <w:top w:val="none" w:sz="0" w:space="0" w:color="auto"/>
        <w:left w:val="none" w:sz="0" w:space="0" w:color="auto"/>
        <w:bottom w:val="none" w:sz="0" w:space="0" w:color="auto"/>
        <w:right w:val="none" w:sz="0" w:space="0" w:color="auto"/>
      </w:divBdr>
    </w:div>
    <w:div w:id="665019033">
      <w:marLeft w:val="640"/>
      <w:marRight w:val="0"/>
      <w:marTop w:val="0"/>
      <w:marBottom w:val="0"/>
      <w:divBdr>
        <w:top w:val="none" w:sz="0" w:space="0" w:color="auto"/>
        <w:left w:val="none" w:sz="0" w:space="0" w:color="auto"/>
        <w:bottom w:val="none" w:sz="0" w:space="0" w:color="auto"/>
        <w:right w:val="none" w:sz="0" w:space="0" w:color="auto"/>
      </w:divBdr>
    </w:div>
    <w:div w:id="665060908">
      <w:bodyDiv w:val="1"/>
      <w:marLeft w:val="0"/>
      <w:marRight w:val="0"/>
      <w:marTop w:val="0"/>
      <w:marBottom w:val="0"/>
      <w:divBdr>
        <w:top w:val="none" w:sz="0" w:space="0" w:color="auto"/>
        <w:left w:val="none" w:sz="0" w:space="0" w:color="auto"/>
        <w:bottom w:val="none" w:sz="0" w:space="0" w:color="auto"/>
        <w:right w:val="none" w:sz="0" w:space="0" w:color="auto"/>
      </w:divBdr>
      <w:divsChild>
        <w:div w:id="1993748716">
          <w:marLeft w:val="640"/>
          <w:marRight w:val="0"/>
          <w:marTop w:val="0"/>
          <w:marBottom w:val="0"/>
          <w:divBdr>
            <w:top w:val="none" w:sz="0" w:space="0" w:color="auto"/>
            <w:left w:val="none" w:sz="0" w:space="0" w:color="auto"/>
            <w:bottom w:val="none" w:sz="0" w:space="0" w:color="auto"/>
            <w:right w:val="none" w:sz="0" w:space="0" w:color="auto"/>
          </w:divBdr>
        </w:div>
        <w:div w:id="1561400492">
          <w:marLeft w:val="640"/>
          <w:marRight w:val="0"/>
          <w:marTop w:val="0"/>
          <w:marBottom w:val="0"/>
          <w:divBdr>
            <w:top w:val="none" w:sz="0" w:space="0" w:color="auto"/>
            <w:left w:val="none" w:sz="0" w:space="0" w:color="auto"/>
            <w:bottom w:val="none" w:sz="0" w:space="0" w:color="auto"/>
            <w:right w:val="none" w:sz="0" w:space="0" w:color="auto"/>
          </w:divBdr>
        </w:div>
        <w:div w:id="442504322">
          <w:marLeft w:val="640"/>
          <w:marRight w:val="0"/>
          <w:marTop w:val="0"/>
          <w:marBottom w:val="0"/>
          <w:divBdr>
            <w:top w:val="none" w:sz="0" w:space="0" w:color="auto"/>
            <w:left w:val="none" w:sz="0" w:space="0" w:color="auto"/>
            <w:bottom w:val="none" w:sz="0" w:space="0" w:color="auto"/>
            <w:right w:val="none" w:sz="0" w:space="0" w:color="auto"/>
          </w:divBdr>
        </w:div>
        <w:div w:id="1280069928">
          <w:marLeft w:val="640"/>
          <w:marRight w:val="0"/>
          <w:marTop w:val="0"/>
          <w:marBottom w:val="0"/>
          <w:divBdr>
            <w:top w:val="none" w:sz="0" w:space="0" w:color="auto"/>
            <w:left w:val="none" w:sz="0" w:space="0" w:color="auto"/>
            <w:bottom w:val="none" w:sz="0" w:space="0" w:color="auto"/>
            <w:right w:val="none" w:sz="0" w:space="0" w:color="auto"/>
          </w:divBdr>
        </w:div>
        <w:div w:id="2095857841">
          <w:marLeft w:val="640"/>
          <w:marRight w:val="0"/>
          <w:marTop w:val="0"/>
          <w:marBottom w:val="0"/>
          <w:divBdr>
            <w:top w:val="none" w:sz="0" w:space="0" w:color="auto"/>
            <w:left w:val="none" w:sz="0" w:space="0" w:color="auto"/>
            <w:bottom w:val="none" w:sz="0" w:space="0" w:color="auto"/>
            <w:right w:val="none" w:sz="0" w:space="0" w:color="auto"/>
          </w:divBdr>
        </w:div>
        <w:div w:id="1828865979">
          <w:marLeft w:val="640"/>
          <w:marRight w:val="0"/>
          <w:marTop w:val="0"/>
          <w:marBottom w:val="0"/>
          <w:divBdr>
            <w:top w:val="none" w:sz="0" w:space="0" w:color="auto"/>
            <w:left w:val="none" w:sz="0" w:space="0" w:color="auto"/>
            <w:bottom w:val="none" w:sz="0" w:space="0" w:color="auto"/>
            <w:right w:val="none" w:sz="0" w:space="0" w:color="auto"/>
          </w:divBdr>
        </w:div>
        <w:div w:id="18513035">
          <w:marLeft w:val="640"/>
          <w:marRight w:val="0"/>
          <w:marTop w:val="0"/>
          <w:marBottom w:val="0"/>
          <w:divBdr>
            <w:top w:val="none" w:sz="0" w:space="0" w:color="auto"/>
            <w:left w:val="none" w:sz="0" w:space="0" w:color="auto"/>
            <w:bottom w:val="none" w:sz="0" w:space="0" w:color="auto"/>
            <w:right w:val="none" w:sz="0" w:space="0" w:color="auto"/>
          </w:divBdr>
        </w:div>
        <w:div w:id="237634452">
          <w:marLeft w:val="640"/>
          <w:marRight w:val="0"/>
          <w:marTop w:val="0"/>
          <w:marBottom w:val="0"/>
          <w:divBdr>
            <w:top w:val="none" w:sz="0" w:space="0" w:color="auto"/>
            <w:left w:val="none" w:sz="0" w:space="0" w:color="auto"/>
            <w:bottom w:val="none" w:sz="0" w:space="0" w:color="auto"/>
            <w:right w:val="none" w:sz="0" w:space="0" w:color="auto"/>
          </w:divBdr>
        </w:div>
        <w:div w:id="1599411883">
          <w:marLeft w:val="640"/>
          <w:marRight w:val="0"/>
          <w:marTop w:val="0"/>
          <w:marBottom w:val="0"/>
          <w:divBdr>
            <w:top w:val="none" w:sz="0" w:space="0" w:color="auto"/>
            <w:left w:val="none" w:sz="0" w:space="0" w:color="auto"/>
            <w:bottom w:val="none" w:sz="0" w:space="0" w:color="auto"/>
            <w:right w:val="none" w:sz="0" w:space="0" w:color="auto"/>
          </w:divBdr>
        </w:div>
        <w:div w:id="684787284">
          <w:marLeft w:val="640"/>
          <w:marRight w:val="0"/>
          <w:marTop w:val="0"/>
          <w:marBottom w:val="0"/>
          <w:divBdr>
            <w:top w:val="none" w:sz="0" w:space="0" w:color="auto"/>
            <w:left w:val="none" w:sz="0" w:space="0" w:color="auto"/>
            <w:bottom w:val="none" w:sz="0" w:space="0" w:color="auto"/>
            <w:right w:val="none" w:sz="0" w:space="0" w:color="auto"/>
          </w:divBdr>
        </w:div>
        <w:div w:id="1570846595">
          <w:marLeft w:val="640"/>
          <w:marRight w:val="0"/>
          <w:marTop w:val="0"/>
          <w:marBottom w:val="0"/>
          <w:divBdr>
            <w:top w:val="none" w:sz="0" w:space="0" w:color="auto"/>
            <w:left w:val="none" w:sz="0" w:space="0" w:color="auto"/>
            <w:bottom w:val="none" w:sz="0" w:space="0" w:color="auto"/>
            <w:right w:val="none" w:sz="0" w:space="0" w:color="auto"/>
          </w:divBdr>
        </w:div>
        <w:div w:id="636304421">
          <w:marLeft w:val="640"/>
          <w:marRight w:val="0"/>
          <w:marTop w:val="0"/>
          <w:marBottom w:val="0"/>
          <w:divBdr>
            <w:top w:val="none" w:sz="0" w:space="0" w:color="auto"/>
            <w:left w:val="none" w:sz="0" w:space="0" w:color="auto"/>
            <w:bottom w:val="none" w:sz="0" w:space="0" w:color="auto"/>
            <w:right w:val="none" w:sz="0" w:space="0" w:color="auto"/>
          </w:divBdr>
        </w:div>
        <w:div w:id="1854680737">
          <w:marLeft w:val="640"/>
          <w:marRight w:val="0"/>
          <w:marTop w:val="0"/>
          <w:marBottom w:val="0"/>
          <w:divBdr>
            <w:top w:val="none" w:sz="0" w:space="0" w:color="auto"/>
            <w:left w:val="none" w:sz="0" w:space="0" w:color="auto"/>
            <w:bottom w:val="none" w:sz="0" w:space="0" w:color="auto"/>
            <w:right w:val="none" w:sz="0" w:space="0" w:color="auto"/>
          </w:divBdr>
        </w:div>
        <w:div w:id="1860436557">
          <w:marLeft w:val="640"/>
          <w:marRight w:val="0"/>
          <w:marTop w:val="0"/>
          <w:marBottom w:val="0"/>
          <w:divBdr>
            <w:top w:val="none" w:sz="0" w:space="0" w:color="auto"/>
            <w:left w:val="none" w:sz="0" w:space="0" w:color="auto"/>
            <w:bottom w:val="none" w:sz="0" w:space="0" w:color="auto"/>
            <w:right w:val="none" w:sz="0" w:space="0" w:color="auto"/>
          </w:divBdr>
        </w:div>
        <w:div w:id="1542284089">
          <w:marLeft w:val="640"/>
          <w:marRight w:val="0"/>
          <w:marTop w:val="0"/>
          <w:marBottom w:val="0"/>
          <w:divBdr>
            <w:top w:val="none" w:sz="0" w:space="0" w:color="auto"/>
            <w:left w:val="none" w:sz="0" w:space="0" w:color="auto"/>
            <w:bottom w:val="none" w:sz="0" w:space="0" w:color="auto"/>
            <w:right w:val="none" w:sz="0" w:space="0" w:color="auto"/>
          </w:divBdr>
        </w:div>
        <w:div w:id="443422164">
          <w:marLeft w:val="640"/>
          <w:marRight w:val="0"/>
          <w:marTop w:val="0"/>
          <w:marBottom w:val="0"/>
          <w:divBdr>
            <w:top w:val="none" w:sz="0" w:space="0" w:color="auto"/>
            <w:left w:val="none" w:sz="0" w:space="0" w:color="auto"/>
            <w:bottom w:val="none" w:sz="0" w:space="0" w:color="auto"/>
            <w:right w:val="none" w:sz="0" w:space="0" w:color="auto"/>
          </w:divBdr>
        </w:div>
        <w:div w:id="85082810">
          <w:marLeft w:val="640"/>
          <w:marRight w:val="0"/>
          <w:marTop w:val="0"/>
          <w:marBottom w:val="0"/>
          <w:divBdr>
            <w:top w:val="none" w:sz="0" w:space="0" w:color="auto"/>
            <w:left w:val="none" w:sz="0" w:space="0" w:color="auto"/>
            <w:bottom w:val="none" w:sz="0" w:space="0" w:color="auto"/>
            <w:right w:val="none" w:sz="0" w:space="0" w:color="auto"/>
          </w:divBdr>
        </w:div>
        <w:div w:id="1935168684">
          <w:marLeft w:val="640"/>
          <w:marRight w:val="0"/>
          <w:marTop w:val="0"/>
          <w:marBottom w:val="0"/>
          <w:divBdr>
            <w:top w:val="none" w:sz="0" w:space="0" w:color="auto"/>
            <w:left w:val="none" w:sz="0" w:space="0" w:color="auto"/>
            <w:bottom w:val="none" w:sz="0" w:space="0" w:color="auto"/>
            <w:right w:val="none" w:sz="0" w:space="0" w:color="auto"/>
          </w:divBdr>
        </w:div>
        <w:div w:id="1632397212">
          <w:marLeft w:val="640"/>
          <w:marRight w:val="0"/>
          <w:marTop w:val="0"/>
          <w:marBottom w:val="0"/>
          <w:divBdr>
            <w:top w:val="none" w:sz="0" w:space="0" w:color="auto"/>
            <w:left w:val="none" w:sz="0" w:space="0" w:color="auto"/>
            <w:bottom w:val="none" w:sz="0" w:space="0" w:color="auto"/>
            <w:right w:val="none" w:sz="0" w:space="0" w:color="auto"/>
          </w:divBdr>
        </w:div>
        <w:div w:id="1620717367">
          <w:marLeft w:val="640"/>
          <w:marRight w:val="0"/>
          <w:marTop w:val="0"/>
          <w:marBottom w:val="0"/>
          <w:divBdr>
            <w:top w:val="none" w:sz="0" w:space="0" w:color="auto"/>
            <w:left w:val="none" w:sz="0" w:space="0" w:color="auto"/>
            <w:bottom w:val="none" w:sz="0" w:space="0" w:color="auto"/>
            <w:right w:val="none" w:sz="0" w:space="0" w:color="auto"/>
          </w:divBdr>
        </w:div>
        <w:div w:id="1843277374">
          <w:marLeft w:val="640"/>
          <w:marRight w:val="0"/>
          <w:marTop w:val="0"/>
          <w:marBottom w:val="0"/>
          <w:divBdr>
            <w:top w:val="none" w:sz="0" w:space="0" w:color="auto"/>
            <w:left w:val="none" w:sz="0" w:space="0" w:color="auto"/>
            <w:bottom w:val="none" w:sz="0" w:space="0" w:color="auto"/>
            <w:right w:val="none" w:sz="0" w:space="0" w:color="auto"/>
          </w:divBdr>
        </w:div>
        <w:div w:id="453644738">
          <w:marLeft w:val="640"/>
          <w:marRight w:val="0"/>
          <w:marTop w:val="0"/>
          <w:marBottom w:val="0"/>
          <w:divBdr>
            <w:top w:val="none" w:sz="0" w:space="0" w:color="auto"/>
            <w:left w:val="none" w:sz="0" w:space="0" w:color="auto"/>
            <w:bottom w:val="none" w:sz="0" w:space="0" w:color="auto"/>
            <w:right w:val="none" w:sz="0" w:space="0" w:color="auto"/>
          </w:divBdr>
        </w:div>
        <w:div w:id="1371568586">
          <w:marLeft w:val="640"/>
          <w:marRight w:val="0"/>
          <w:marTop w:val="0"/>
          <w:marBottom w:val="0"/>
          <w:divBdr>
            <w:top w:val="none" w:sz="0" w:space="0" w:color="auto"/>
            <w:left w:val="none" w:sz="0" w:space="0" w:color="auto"/>
            <w:bottom w:val="none" w:sz="0" w:space="0" w:color="auto"/>
            <w:right w:val="none" w:sz="0" w:space="0" w:color="auto"/>
          </w:divBdr>
        </w:div>
        <w:div w:id="1558904913">
          <w:marLeft w:val="640"/>
          <w:marRight w:val="0"/>
          <w:marTop w:val="0"/>
          <w:marBottom w:val="0"/>
          <w:divBdr>
            <w:top w:val="none" w:sz="0" w:space="0" w:color="auto"/>
            <w:left w:val="none" w:sz="0" w:space="0" w:color="auto"/>
            <w:bottom w:val="none" w:sz="0" w:space="0" w:color="auto"/>
            <w:right w:val="none" w:sz="0" w:space="0" w:color="auto"/>
          </w:divBdr>
        </w:div>
        <w:div w:id="817457003">
          <w:marLeft w:val="640"/>
          <w:marRight w:val="0"/>
          <w:marTop w:val="0"/>
          <w:marBottom w:val="0"/>
          <w:divBdr>
            <w:top w:val="none" w:sz="0" w:space="0" w:color="auto"/>
            <w:left w:val="none" w:sz="0" w:space="0" w:color="auto"/>
            <w:bottom w:val="none" w:sz="0" w:space="0" w:color="auto"/>
            <w:right w:val="none" w:sz="0" w:space="0" w:color="auto"/>
          </w:divBdr>
        </w:div>
        <w:div w:id="498424235">
          <w:marLeft w:val="640"/>
          <w:marRight w:val="0"/>
          <w:marTop w:val="0"/>
          <w:marBottom w:val="0"/>
          <w:divBdr>
            <w:top w:val="none" w:sz="0" w:space="0" w:color="auto"/>
            <w:left w:val="none" w:sz="0" w:space="0" w:color="auto"/>
            <w:bottom w:val="none" w:sz="0" w:space="0" w:color="auto"/>
            <w:right w:val="none" w:sz="0" w:space="0" w:color="auto"/>
          </w:divBdr>
        </w:div>
      </w:divsChild>
    </w:div>
    <w:div w:id="665136425">
      <w:marLeft w:val="640"/>
      <w:marRight w:val="0"/>
      <w:marTop w:val="0"/>
      <w:marBottom w:val="0"/>
      <w:divBdr>
        <w:top w:val="none" w:sz="0" w:space="0" w:color="auto"/>
        <w:left w:val="none" w:sz="0" w:space="0" w:color="auto"/>
        <w:bottom w:val="none" w:sz="0" w:space="0" w:color="auto"/>
        <w:right w:val="none" w:sz="0" w:space="0" w:color="auto"/>
      </w:divBdr>
    </w:div>
    <w:div w:id="665327100">
      <w:marLeft w:val="640"/>
      <w:marRight w:val="0"/>
      <w:marTop w:val="0"/>
      <w:marBottom w:val="0"/>
      <w:divBdr>
        <w:top w:val="none" w:sz="0" w:space="0" w:color="auto"/>
        <w:left w:val="none" w:sz="0" w:space="0" w:color="auto"/>
        <w:bottom w:val="none" w:sz="0" w:space="0" w:color="auto"/>
        <w:right w:val="none" w:sz="0" w:space="0" w:color="auto"/>
      </w:divBdr>
    </w:div>
    <w:div w:id="665330559">
      <w:marLeft w:val="640"/>
      <w:marRight w:val="0"/>
      <w:marTop w:val="0"/>
      <w:marBottom w:val="0"/>
      <w:divBdr>
        <w:top w:val="none" w:sz="0" w:space="0" w:color="auto"/>
        <w:left w:val="none" w:sz="0" w:space="0" w:color="auto"/>
        <w:bottom w:val="none" w:sz="0" w:space="0" w:color="auto"/>
        <w:right w:val="none" w:sz="0" w:space="0" w:color="auto"/>
      </w:divBdr>
    </w:div>
    <w:div w:id="665475694">
      <w:marLeft w:val="640"/>
      <w:marRight w:val="0"/>
      <w:marTop w:val="0"/>
      <w:marBottom w:val="0"/>
      <w:divBdr>
        <w:top w:val="none" w:sz="0" w:space="0" w:color="auto"/>
        <w:left w:val="none" w:sz="0" w:space="0" w:color="auto"/>
        <w:bottom w:val="none" w:sz="0" w:space="0" w:color="auto"/>
        <w:right w:val="none" w:sz="0" w:space="0" w:color="auto"/>
      </w:divBdr>
    </w:div>
    <w:div w:id="665480696">
      <w:marLeft w:val="640"/>
      <w:marRight w:val="0"/>
      <w:marTop w:val="0"/>
      <w:marBottom w:val="0"/>
      <w:divBdr>
        <w:top w:val="none" w:sz="0" w:space="0" w:color="auto"/>
        <w:left w:val="none" w:sz="0" w:space="0" w:color="auto"/>
        <w:bottom w:val="none" w:sz="0" w:space="0" w:color="auto"/>
        <w:right w:val="none" w:sz="0" w:space="0" w:color="auto"/>
      </w:divBdr>
    </w:div>
    <w:div w:id="665548006">
      <w:marLeft w:val="640"/>
      <w:marRight w:val="0"/>
      <w:marTop w:val="0"/>
      <w:marBottom w:val="0"/>
      <w:divBdr>
        <w:top w:val="none" w:sz="0" w:space="0" w:color="auto"/>
        <w:left w:val="none" w:sz="0" w:space="0" w:color="auto"/>
        <w:bottom w:val="none" w:sz="0" w:space="0" w:color="auto"/>
        <w:right w:val="none" w:sz="0" w:space="0" w:color="auto"/>
      </w:divBdr>
    </w:div>
    <w:div w:id="665672668">
      <w:marLeft w:val="640"/>
      <w:marRight w:val="0"/>
      <w:marTop w:val="0"/>
      <w:marBottom w:val="0"/>
      <w:divBdr>
        <w:top w:val="none" w:sz="0" w:space="0" w:color="auto"/>
        <w:left w:val="none" w:sz="0" w:space="0" w:color="auto"/>
        <w:bottom w:val="none" w:sz="0" w:space="0" w:color="auto"/>
        <w:right w:val="none" w:sz="0" w:space="0" w:color="auto"/>
      </w:divBdr>
    </w:div>
    <w:div w:id="665784622">
      <w:marLeft w:val="640"/>
      <w:marRight w:val="0"/>
      <w:marTop w:val="0"/>
      <w:marBottom w:val="0"/>
      <w:divBdr>
        <w:top w:val="none" w:sz="0" w:space="0" w:color="auto"/>
        <w:left w:val="none" w:sz="0" w:space="0" w:color="auto"/>
        <w:bottom w:val="none" w:sz="0" w:space="0" w:color="auto"/>
        <w:right w:val="none" w:sz="0" w:space="0" w:color="auto"/>
      </w:divBdr>
    </w:div>
    <w:div w:id="665790290">
      <w:marLeft w:val="640"/>
      <w:marRight w:val="0"/>
      <w:marTop w:val="0"/>
      <w:marBottom w:val="0"/>
      <w:divBdr>
        <w:top w:val="none" w:sz="0" w:space="0" w:color="auto"/>
        <w:left w:val="none" w:sz="0" w:space="0" w:color="auto"/>
        <w:bottom w:val="none" w:sz="0" w:space="0" w:color="auto"/>
        <w:right w:val="none" w:sz="0" w:space="0" w:color="auto"/>
      </w:divBdr>
    </w:div>
    <w:div w:id="665864120">
      <w:marLeft w:val="640"/>
      <w:marRight w:val="0"/>
      <w:marTop w:val="0"/>
      <w:marBottom w:val="0"/>
      <w:divBdr>
        <w:top w:val="none" w:sz="0" w:space="0" w:color="auto"/>
        <w:left w:val="none" w:sz="0" w:space="0" w:color="auto"/>
        <w:bottom w:val="none" w:sz="0" w:space="0" w:color="auto"/>
        <w:right w:val="none" w:sz="0" w:space="0" w:color="auto"/>
      </w:divBdr>
    </w:div>
    <w:div w:id="665864623">
      <w:marLeft w:val="640"/>
      <w:marRight w:val="0"/>
      <w:marTop w:val="0"/>
      <w:marBottom w:val="0"/>
      <w:divBdr>
        <w:top w:val="none" w:sz="0" w:space="0" w:color="auto"/>
        <w:left w:val="none" w:sz="0" w:space="0" w:color="auto"/>
        <w:bottom w:val="none" w:sz="0" w:space="0" w:color="auto"/>
        <w:right w:val="none" w:sz="0" w:space="0" w:color="auto"/>
      </w:divBdr>
    </w:div>
    <w:div w:id="665934228">
      <w:marLeft w:val="640"/>
      <w:marRight w:val="0"/>
      <w:marTop w:val="0"/>
      <w:marBottom w:val="0"/>
      <w:divBdr>
        <w:top w:val="none" w:sz="0" w:space="0" w:color="auto"/>
        <w:left w:val="none" w:sz="0" w:space="0" w:color="auto"/>
        <w:bottom w:val="none" w:sz="0" w:space="0" w:color="auto"/>
        <w:right w:val="none" w:sz="0" w:space="0" w:color="auto"/>
      </w:divBdr>
    </w:div>
    <w:div w:id="665982912">
      <w:marLeft w:val="640"/>
      <w:marRight w:val="0"/>
      <w:marTop w:val="0"/>
      <w:marBottom w:val="0"/>
      <w:divBdr>
        <w:top w:val="none" w:sz="0" w:space="0" w:color="auto"/>
        <w:left w:val="none" w:sz="0" w:space="0" w:color="auto"/>
        <w:bottom w:val="none" w:sz="0" w:space="0" w:color="auto"/>
        <w:right w:val="none" w:sz="0" w:space="0" w:color="auto"/>
      </w:divBdr>
    </w:div>
    <w:div w:id="666053471">
      <w:bodyDiv w:val="1"/>
      <w:marLeft w:val="0"/>
      <w:marRight w:val="0"/>
      <w:marTop w:val="0"/>
      <w:marBottom w:val="0"/>
      <w:divBdr>
        <w:top w:val="none" w:sz="0" w:space="0" w:color="auto"/>
        <w:left w:val="none" w:sz="0" w:space="0" w:color="auto"/>
        <w:bottom w:val="none" w:sz="0" w:space="0" w:color="auto"/>
        <w:right w:val="none" w:sz="0" w:space="0" w:color="auto"/>
      </w:divBdr>
    </w:div>
    <w:div w:id="666130452">
      <w:marLeft w:val="640"/>
      <w:marRight w:val="0"/>
      <w:marTop w:val="0"/>
      <w:marBottom w:val="0"/>
      <w:divBdr>
        <w:top w:val="none" w:sz="0" w:space="0" w:color="auto"/>
        <w:left w:val="none" w:sz="0" w:space="0" w:color="auto"/>
        <w:bottom w:val="none" w:sz="0" w:space="0" w:color="auto"/>
        <w:right w:val="none" w:sz="0" w:space="0" w:color="auto"/>
      </w:divBdr>
    </w:div>
    <w:div w:id="666131880">
      <w:marLeft w:val="640"/>
      <w:marRight w:val="0"/>
      <w:marTop w:val="0"/>
      <w:marBottom w:val="0"/>
      <w:divBdr>
        <w:top w:val="none" w:sz="0" w:space="0" w:color="auto"/>
        <w:left w:val="none" w:sz="0" w:space="0" w:color="auto"/>
        <w:bottom w:val="none" w:sz="0" w:space="0" w:color="auto"/>
        <w:right w:val="none" w:sz="0" w:space="0" w:color="auto"/>
      </w:divBdr>
    </w:div>
    <w:div w:id="666135108">
      <w:marLeft w:val="640"/>
      <w:marRight w:val="0"/>
      <w:marTop w:val="0"/>
      <w:marBottom w:val="0"/>
      <w:divBdr>
        <w:top w:val="none" w:sz="0" w:space="0" w:color="auto"/>
        <w:left w:val="none" w:sz="0" w:space="0" w:color="auto"/>
        <w:bottom w:val="none" w:sz="0" w:space="0" w:color="auto"/>
        <w:right w:val="none" w:sz="0" w:space="0" w:color="auto"/>
      </w:divBdr>
    </w:div>
    <w:div w:id="666204704">
      <w:marLeft w:val="640"/>
      <w:marRight w:val="0"/>
      <w:marTop w:val="0"/>
      <w:marBottom w:val="0"/>
      <w:divBdr>
        <w:top w:val="none" w:sz="0" w:space="0" w:color="auto"/>
        <w:left w:val="none" w:sz="0" w:space="0" w:color="auto"/>
        <w:bottom w:val="none" w:sz="0" w:space="0" w:color="auto"/>
        <w:right w:val="none" w:sz="0" w:space="0" w:color="auto"/>
      </w:divBdr>
    </w:div>
    <w:div w:id="666326337">
      <w:marLeft w:val="640"/>
      <w:marRight w:val="0"/>
      <w:marTop w:val="0"/>
      <w:marBottom w:val="0"/>
      <w:divBdr>
        <w:top w:val="none" w:sz="0" w:space="0" w:color="auto"/>
        <w:left w:val="none" w:sz="0" w:space="0" w:color="auto"/>
        <w:bottom w:val="none" w:sz="0" w:space="0" w:color="auto"/>
        <w:right w:val="none" w:sz="0" w:space="0" w:color="auto"/>
      </w:divBdr>
    </w:div>
    <w:div w:id="666397350">
      <w:marLeft w:val="640"/>
      <w:marRight w:val="0"/>
      <w:marTop w:val="0"/>
      <w:marBottom w:val="0"/>
      <w:divBdr>
        <w:top w:val="none" w:sz="0" w:space="0" w:color="auto"/>
        <w:left w:val="none" w:sz="0" w:space="0" w:color="auto"/>
        <w:bottom w:val="none" w:sz="0" w:space="0" w:color="auto"/>
        <w:right w:val="none" w:sz="0" w:space="0" w:color="auto"/>
      </w:divBdr>
    </w:div>
    <w:div w:id="666398734">
      <w:marLeft w:val="640"/>
      <w:marRight w:val="0"/>
      <w:marTop w:val="0"/>
      <w:marBottom w:val="0"/>
      <w:divBdr>
        <w:top w:val="none" w:sz="0" w:space="0" w:color="auto"/>
        <w:left w:val="none" w:sz="0" w:space="0" w:color="auto"/>
        <w:bottom w:val="none" w:sz="0" w:space="0" w:color="auto"/>
        <w:right w:val="none" w:sz="0" w:space="0" w:color="auto"/>
      </w:divBdr>
    </w:div>
    <w:div w:id="666438513">
      <w:marLeft w:val="640"/>
      <w:marRight w:val="0"/>
      <w:marTop w:val="0"/>
      <w:marBottom w:val="0"/>
      <w:divBdr>
        <w:top w:val="none" w:sz="0" w:space="0" w:color="auto"/>
        <w:left w:val="none" w:sz="0" w:space="0" w:color="auto"/>
        <w:bottom w:val="none" w:sz="0" w:space="0" w:color="auto"/>
        <w:right w:val="none" w:sz="0" w:space="0" w:color="auto"/>
      </w:divBdr>
    </w:div>
    <w:div w:id="666441948">
      <w:marLeft w:val="640"/>
      <w:marRight w:val="0"/>
      <w:marTop w:val="0"/>
      <w:marBottom w:val="0"/>
      <w:divBdr>
        <w:top w:val="none" w:sz="0" w:space="0" w:color="auto"/>
        <w:left w:val="none" w:sz="0" w:space="0" w:color="auto"/>
        <w:bottom w:val="none" w:sz="0" w:space="0" w:color="auto"/>
        <w:right w:val="none" w:sz="0" w:space="0" w:color="auto"/>
      </w:divBdr>
    </w:div>
    <w:div w:id="666442974">
      <w:marLeft w:val="640"/>
      <w:marRight w:val="0"/>
      <w:marTop w:val="0"/>
      <w:marBottom w:val="0"/>
      <w:divBdr>
        <w:top w:val="none" w:sz="0" w:space="0" w:color="auto"/>
        <w:left w:val="none" w:sz="0" w:space="0" w:color="auto"/>
        <w:bottom w:val="none" w:sz="0" w:space="0" w:color="auto"/>
        <w:right w:val="none" w:sz="0" w:space="0" w:color="auto"/>
      </w:divBdr>
    </w:div>
    <w:div w:id="666444716">
      <w:marLeft w:val="640"/>
      <w:marRight w:val="0"/>
      <w:marTop w:val="0"/>
      <w:marBottom w:val="0"/>
      <w:divBdr>
        <w:top w:val="none" w:sz="0" w:space="0" w:color="auto"/>
        <w:left w:val="none" w:sz="0" w:space="0" w:color="auto"/>
        <w:bottom w:val="none" w:sz="0" w:space="0" w:color="auto"/>
        <w:right w:val="none" w:sz="0" w:space="0" w:color="auto"/>
      </w:divBdr>
    </w:div>
    <w:div w:id="666448262">
      <w:marLeft w:val="640"/>
      <w:marRight w:val="0"/>
      <w:marTop w:val="0"/>
      <w:marBottom w:val="0"/>
      <w:divBdr>
        <w:top w:val="none" w:sz="0" w:space="0" w:color="auto"/>
        <w:left w:val="none" w:sz="0" w:space="0" w:color="auto"/>
        <w:bottom w:val="none" w:sz="0" w:space="0" w:color="auto"/>
        <w:right w:val="none" w:sz="0" w:space="0" w:color="auto"/>
      </w:divBdr>
    </w:div>
    <w:div w:id="666520939">
      <w:marLeft w:val="640"/>
      <w:marRight w:val="0"/>
      <w:marTop w:val="0"/>
      <w:marBottom w:val="0"/>
      <w:divBdr>
        <w:top w:val="none" w:sz="0" w:space="0" w:color="auto"/>
        <w:left w:val="none" w:sz="0" w:space="0" w:color="auto"/>
        <w:bottom w:val="none" w:sz="0" w:space="0" w:color="auto"/>
        <w:right w:val="none" w:sz="0" w:space="0" w:color="auto"/>
      </w:divBdr>
    </w:div>
    <w:div w:id="666591870">
      <w:marLeft w:val="640"/>
      <w:marRight w:val="0"/>
      <w:marTop w:val="0"/>
      <w:marBottom w:val="0"/>
      <w:divBdr>
        <w:top w:val="none" w:sz="0" w:space="0" w:color="auto"/>
        <w:left w:val="none" w:sz="0" w:space="0" w:color="auto"/>
        <w:bottom w:val="none" w:sz="0" w:space="0" w:color="auto"/>
        <w:right w:val="none" w:sz="0" w:space="0" w:color="auto"/>
      </w:divBdr>
    </w:div>
    <w:div w:id="666633680">
      <w:marLeft w:val="640"/>
      <w:marRight w:val="0"/>
      <w:marTop w:val="0"/>
      <w:marBottom w:val="0"/>
      <w:divBdr>
        <w:top w:val="none" w:sz="0" w:space="0" w:color="auto"/>
        <w:left w:val="none" w:sz="0" w:space="0" w:color="auto"/>
        <w:bottom w:val="none" w:sz="0" w:space="0" w:color="auto"/>
        <w:right w:val="none" w:sz="0" w:space="0" w:color="auto"/>
      </w:divBdr>
    </w:div>
    <w:div w:id="666638012">
      <w:marLeft w:val="640"/>
      <w:marRight w:val="0"/>
      <w:marTop w:val="0"/>
      <w:marBottom w:val="0"/>
      <w:divBdr>
        <w:top w:val="none" w:sz="0" w:space="0" w:color="auto"/>
        <w:left w:val="none" w:sz="0" w:space="0" w:color="auto"/>
        <w:bottom w:val="none" w:sz="0" w:space="0" w:color="auto"/>
        <w:right w:val="none" w:sz="0" w:space="0" w:color="auto"/>
      </w:divBdr>
    </w:div>
    <w:div w:id="666640161">
      <w:marLeft w:val="640"/>
      <w:marRight w:val="0"/>
      <w:marTop w:val="0"/>
      <w:marBottom w:val="0"/>
      <w:divBdr>
        <w:top w:val="none" w:sz="0" w:space="0" w:color="auto"/>
        <w:left w:val="none" w:sz="0" w:space="0" w:color="auto"/>
        <w:bottom w:val="none" w:sz="0" w:space="0" w:color="auto"/>
        <w:right w:val="none" w:sz="0" w:space="0" w:color="auto"/>
      </w:divBdr>
    </w:div>
    <w:div w:id="666790771">
      <w:marLeft w:val="640"/>
      <w:marRight w:val="0"/>
      <w:marTop w:val="0"/>
      <w:marBottom w:val="0"/>
      <w:divBdr>
        <w:top w:val="none" w:sz="0" w:space="0" w:color="auto"/>
        <w:left w:val="none" w:sz="0" w:space="0" w:color="auto"/>
        <w:bottom w:val="none" w:sz="0" w:space="0" w:color="auto"/>
        <w:right w:val="none" w:sz="0" w:space="0" w:color="auto"/>
      </w:divBdr>
    </w:div>
    <w:div w:id="666791929">
      <w:marLeft w:val="640"/>
      <w:marRight w:val="0"/>
      <w:marTop w:val="0"/>
      <w:marBottom w:val="0"/>
      <w:divBdr>
        <w:top w:val="none" w:sz="0" w:space="0" w:color="auto"/>
        <w:left w:val="none" w:sz="0" w:space="0" w:color="auto"/>
        <w:bottom w:val="none" w:sz="0" w:space="0" w:color="auto"/>
        <w:right w:val="none" w:sz="0" w:space="0" w:color="auto"/>
      </w:divBdr>
    </w:div>
    <w:div w:id="666833572">
      <w:marLeft w:val="640"/>
      <w:marRight w:val="0"/>
      <w:marTop w:val="0"/>
      <w:marBottom w:val="0"/>
      <w:divBdr>
        <w:top w:val="none" w:sz="0" w:space="0" w:color="auto"/>
        <w:left w:val="none" w:sz="0" w:space="0" w:color="auto"/>
        <w:bottom w:val="none" w:sz="0" w:space="0" w:color="auto"/>
        <w:right w:val="none" w:sz="0" w:space="0" w:color="auto"/>
      </w:divBdr>
    </w:div>
    <w:div w:id="666902443">
      <w:marLeft w:val="640"/>
      <w:marRight w:val="0"/>
      <w:marTop w:val="0"/>
      <w:marBottom w:val="0"/>
      <w:divBdr>
        <w:top w:val="none" w:sz="0" w:space="0" w:color="auto"/>
        <w:left w:val="none" w:sz="0" w:space="0" w:color="auto"/>
        <w:bottom w:val="none" w:sz="0" w:space="0" w:color="auto"/>
        <w:right w:val="none" w:sz="0" w:space="0" w:color="auto"/>
      </w:divBdr>
    </w:div>
    <w:div w:id="666976377">
      <w:marLeft w:val="640"/>
      <w:marRight w:val="0"/>
      <w:marTop w:val="0"/>
      <w:marBottom w:val="0"/>
      <w:divBdr>
        <w:top w:val="none" w:sz="0" w:space="0" w:color="auto"/>
        <w:left w:val="none" w:sz="0" w:space="0" w:color="auto"/>
        <w:bottom w:val="none" w:sz="0" w:space="0" w:color="auto"/>
        <w:right w:val="none" w:sz="0" w:space="0" w:color="auto"/>
      </w:divBdr>
    </w:div>
    <w:div w:id="667025936">
      <w:marLeft w:val="640"/>
      <w:marRight w:val="0"/>
      <w:marTop w:val="0"/>
      <w:marBottom w:val="0"/>
      <w:divBdr>
        <w:top w:val="none" w:sz="0" w:space="0" w:color="auto"/>
        <w:left w:val="none" w:sz="0" w:space="0" w:color="auto"/>
        <w:bottom w:val="none" w:sz="0" w:space="0" w:color="auto"/>
        <w:right w:val="none" w:sz="0" w:space="0" w:color="auto"/>
      </w:divBdr>
    </w:div>
    <w:div w:id="667027007">
      <w:marLeft w:val="640"/>
      <w:marRight w:val="0"/>
      <w:marTop w:val="0"/>
      <w:marBottom w:val="0"/>
      <w:divBdr>
        <w:top w:val="none" w:sz="0" w:space="0" w:color="auto"/>
        <w:left w:val="none" w:sz="0" w:space="0" w:color="auto"/>
        <w:bottom w:val="none" w:sz="0" w:space="0" w:color="auto"/>
        <w:right w:val="none" w:sz="0" w:space="0" w:color="auto"/>
      </w:divBdr>
    </w:div>
    <w:div w:id="667053185">
      <w:marLeft w:val="640"/>
      <w:marRight w:val="0"/>
      <w:marTop w:val="0"/>
      <w:marBottom w:val="0"/>
      <w:divBdr>
        <w:top w:val="none" w:sz="0" w:space="0" w:color="auto"/>
        <w:left w:val="none" w:sz="0" w:space="0" w:color="auto"/>
        <w:bottom w:val="none" w:sz="0" w:space="0" w:color="auto"/>
        <w:right w:val="none" w:sz="0" w:space="0" w:color="auto"/>
      </w:divBdr>
    </w:div>
    <w:div w:id="667174450">
      <w:marLeft w:val="640"/>
      <w:marRight w:val="0"/>
      <w:marTop w:val="0"/>
      <w:marBottom w:val="0"/>
      <w:divBdr>
        <w:top w:val="none" w:sz="0" w:space="0" w:color="auto"/>
        <w:left w:val="none" w:sz="0" w:space="0" w:color="auto"/>
        <w:bottom w:val="none" w:sz="0" w:space="0" w:color="auto"/>
        <w:right w:val="none" w:sz="0" w:space="0" w:color="auto"/>
      </w:divBdr>
    </w:div>
    <w:div w:id="667248615">
      <w:marLeft w:val="640"/>
      <w:marRight w:val="0"/>
      <w:marTop w:val="0"/>
      <w:marBottom w:val="0"/>
      <w:divBdr>
        <w:top w:val="none" w:sz="0" w:space="0" w:color="auto"/>
        <w:left w:val="none" w:sz="0" w:space="0" w:color="auto"/>
        <w:bottom w:val="none" w:sz="0" w:space="0" w:color="auto"/>
        <w:right w:val="none" w:sz="0" w:space="0" w:color="auto"/>
      </w:divBdr>
    </w:div>
    <w:div w:id="667254001">
      <w:marLeft w:val="640"/>
      <w:marRight w:val="0"/>
      <w:marTop w:val="0"/>
      <w:marBottom w:val="0"/>
      <w:divBdr>
        <w:top w:val="none" w:sz="0" w:space="0" w:color="auto"/>
        <w:left w:val="none" w:sz="0" w:space="0" w:color="auto"/>
        <w:bottom w:val="none" w:sz="0" w:space="0" w:color="auto"/>
        <w:right w:val="none" w:sz="0" w:space="0" w:color="auto"/>
      </w:divBdr>
    </w:div>
    <w:div w:id="667289840">
      <w:marLeft w:val="640"/>
      <w:marRight w:val="0"/>
      <w:marTop w:val="0"/>
      <w:marBottom w:val="0"/>
      <w:divBdr>
        <w:top w:val="none" w:sz="0" w:space="0" w:color="auto"/>
        <w:left w:val="none" w:sz="0" w:space="0" w:color="auto"/>
        <w:bottom w:val="none" w:sz="0" w:space="0" w:color="auto"/>
        <w:right w:val="none" w:sz="0" w:space="0" w:color="auto"/>
      </w:divBdr>
    </w:div>
    <w:div w:id="667439430">
      <w:marLeft w:val="640"/>
      <w:marRight w:val="0"/>
      <w:marTop w:val="0"/>
      <w:marBottom w:val="0"/>
      <w:divBdr>
        <w:top w:val="none" w:sz="0" w:space="0" w:color="auto"/>
        <w:left w:val="none" w:sz="0" w:space="0" w:color="auto"/>
        <w:bottom w:val="none" w:sz="0" w:space="0" w:color="auto"/>
        <w:right w:val="none" w:sz="0" w:space="0" w:color="auto"/>
      </w:divBdr>
    </w:div>
    <w:div w:id="667440993">
      <w:marLeft w:val="640"/>
      <w:marRight w:val="0"/>
      <w:marTop w:val="0"/>
      <w:marBottom w:val="0"/>
      <w:divBdr>
        <w:top w:val="none" w:sz="0" w:space="0" w:color="auto"/>
        <w:left w:val="none" w:sz="0" w:space="0" w:color="auto"/>
        <w:bottom w:val="none" w:sz="0" w:space="0" w:color="auto"/>
        <w:right w:val="none" w:sz="0" w:space="0" w:color="auto"/>
      </w:divBdr>
    </w:div>
    <w:div w:id="667489627">
      <w:marLeft w:val="640"/>
      <w:marRight w:val="0"/>
      <w:marTop w:val="0"/>
      <w:marBottom w:val="0"/>
      <w:divBdr>
        <w:top w:val="none" w:sz="0" w:space="0" w:color="auto"/>
        <w:left w:val="none" w:sz="0" w:space="0" w:color="auto"/>
        <w:bottom w:val="none" w:sz="0" w:space="0" w:color="auto"/>
        <w:right w:val="none" w:sz="0" w:space="0" w:color="auto"/>
      </w:divBdr>
    </w:div>
    <w:div w:id="667489893">
      <w:marLeft w:val="640"/>
      <w:marRight w:val="0"/>
      <w:marTop w:val="0"/>
      <w:marBottom w:val="0"/>
      <w:divBdr>
        <w:top w:val="none" w:sz="0" w:space="0" w:color="auto"/>
        <w:left w:val="none" w:sz="0" w:space="0" w:color="auto"/>
        <w:bottom w:val="none" w:sz="0" w:space="0" w:color="auto"/>
        <w:right w:val="none" w:sz="0" w:space="0" w:color="auto"/>
      </w:divBdr>
    </w:div>
    <w:div w:id="667489989">
      <w:marLeft w:val="640"/>
      <w:marRight w:val="0"/>
      <w:marTop w:val="0"/>
      <w:marBottom w:val="0"/>
      <w:divBdr>
        <w:top w:val="none" w:sz="0" w:space="0" w:color="auto"/>
        <w:left w:val="none" w:sz="0" w:space="0" w:color="auto"/>
        <w:bottom w:val="none" w:sz="0" w:space="0" w:color="auto"/>
        <w:right w:val="none" w:sz="0" w:space="0" w:color="auto"/>
      </w:divBdr>
    </w:div>
    <w:div w:id="667559197">
      <w:marLeft w:val="640"/>
      <w:marRight w:val="0"/>
      <w:marTop w:val="0"/>
      <w:marBottom w:val="0"/>
      <w:divBdr>
        <w:top w:val="none" w:sz="0" w:space="0" w:color="auto"/>
        <w:left w:val="none" w:sz="0" w:space="0" w:color="auto"/>
        <w:bottom w:val="none" w:sz="0" w:space="0" w:color="auto"/>
        <w:right w:val="none" w:sz="0" w:space="0" w:color="auto"/>
      </w:divBdr>
    </w:div>
    <w:div w:id="667564977">
      <w:marLeft w:val="640"/>
      <w:marRight w:val="0"/>
      <w:marTop w:val="0"/>
      <w:marBottom w:val="0"/>
      <w:divBdr>
        <w:top w:val="none" w:sz="0" w:space="0" w:color="auto"/>
        <w:left w:val="none" w:sz="0" w:space="0" w:color="auto"/>
        <w:bottom w:val="none" w:sz="0" w:space="0" w:color="auto"/>
        <w:right w:val="none" w:sz="0" w:space="0" w:color="auto"/>
      </w:divBdr>
    </w:div>
    <w:div w:id="667633542">
      <w:marLeft w:val="640"/>
      <w:marRight w:val="0"/>
      <w:marTop w:val="0"/>
      <w:marBottom w:val="0"/>
      <w:divBdr>
        <w:top w:val="none" w:sz="0" w:space="0" w:color="auto"/>
        <w:left w:val="none" w:sz="0" w:space="0" w:color="auto"/>
        <w:bottom w:val="none" w:sz="0" w:space="0" w:color="auto"/>
        <w:right w:val="none" w:sz="0" w:space="0" w:color="auto"/>
      </w:divBdr>
    </w:div>
    <w:div w:id="667640188">
      <w:marLeft w:val="640"/>
      <w:marRight w:val="0"/>
      <w:marTop w:val="0"/>
      <w:marBottom w:val="0"/>
      <w:divBdr>
        <w:top w:val="none" w:sz="0" w:space="0" w:color="auto"/>
        <w:left w:val="none" w:sz="0" w:space="0" w:color="auto"/>
        <w:bottom w:val="none" w:sz="0" w:space="0" w:color="auto"/>
        <w:right w:val="none" w:sz="0" w:space="0" w:color="auto"/>
      </w:divBdr>
    </w:div>
    <w:div w:id="667640382">
      <w:marLeft w:val="640"/>
      <w:marRight w:val="0"/>
      <w:marTop w:val="0"/>
      <w:marBottom w:val="0"/>
      <w:divBdr>
        <w:top w:val="none" w:sz="0" w:space="0" w:color="auto"/>
        <w:left w:val="none" w:sz="0" w:space="0" w:color="auto"/>
        <w:bottom w:val="none" w:sz="0" w:space="0" w:color="auto"/>
        <w:right w:val="none" w:sz="0" w:space="0" w:color="auto"/>
      </w:divBdr>
    </w:div>
    <w:div w:id="667825990">
      <w:marLeft w:val="640"/>
      <w:marRight w:val="0"/>
      <w:marTop w:val="0"/>
      <w:marBottom w:val="0"/>
      <w:divBdr>
        <w:top w:val="none" w:sz="0" w:space="0" w:color="auto"/>
        <w:left w:val="none" w:sz="0" w:space="0" w:color="auto"/>
        <w:bottom w:val="none" w:sz="0" w:space="0" w:color="auto"/>
        <w:right w:val="none" w:sz="0" w:space="0" w:color="auto"/>
      </w:divBdr>
    </w:div>
    <w:div w:id="667903142">
      <w:marLeft w:val="640"/>
      <w:marRight w:val="0"/>
      <w:marTop w:val="0"/>
      <w:marBottom w:val="0"/>
      <w:divBdr>
        <w:top w:val="none" w:sz="0" w:space="0" w:color="auto"/>
        <w:left w:val="none" w:sz="0" w:space="0" w:color="auto"/>
        <w:bottom w:val="none" w:sz="0" w:space="0" w:color="auto"/>
        <w:right w:val="none" w:sz="0" w:space="0" w:color="auto"/>
      </w:divBdr>
    </w:div>
    <w:div w:id="667950756">
      <w:marLeft w:val="640"/>
      <w:marRight w:val="0"/>
      <w:marTop w:val="0"/>
      <w:marBottom w:val="0"/>
      <w:divBdr>
        <w:top w:val="none" w:sz="0" w:space="0" w:color="auto"/>
        <w:left w:val="none" w:sz="0" w:space="0" w:color="auto"/>
        <w:bottom w:val="none" w:sz="0" w:space="0" w:color="auto"/>
        <w:right w:val="none" w:sz="0" w:space="0" w:color="auto"/>
      </w:divBdr>
    </w:div>
    <w:div w:id="667951840">
      <w:bodyDiv w:val="1"/>
      <w:marLeft w:val="0"/>
      <w:marRight w:val="0"/>
      <w:marTop w:val="0"/>
      <w:marBottom w:val="0"/>
      <w:divBdr>
        <w:top w:val="none" w:sz="0" w:space="0" w:color="auto"/>
        <w:left w:val="none" w:sz="0" w:space="0" w:color="auto"/>
        <w:bottom w:val="none" w:sz="0" w:space="0" w:color="auto"/>
        <w:right w:val="none" w:sz="0" w:space="0" w:color="auto"/>
      </w:divBdr>
    </w:div>
    <w:div w:id="667951914">
      <w:marLeft w:val="640"/>
      <w:marRight w:val="0"/>
      <w:marTop w:val="0"/>
      <w:marBottom w:val="0"/>
      <w:divBdr>
        <w:top w:val="none" w:sz="0" w:space="0" w:color="auto"/>
        <w:left w:val="none" w:sz="0" w:space="0" w:color="auto"/>
        <w:bottom w:val="none" w:sz="0" w:space="0" w:color="auto"/>
        <w:right w:val="none" w:sz="0" w:space="0" w:color="auto"/>
      </w:divBdr>
    </w:div>
    <w:div w:id="668018090">
      <w:marLeft w:val="640"/>
      <w:marRight w:val="0"/>
      <w:marTop w:val="0"/>
      <w:marBottom w:val="0"/>
      <w:divBdr>
        <w:top w:val="none" w:sz="0" w:space="0" w:color="auto"/>
        <w:left w:val="none" w:sz="0" w:space="0" w:color="auto"/>
        <w:bottom w:val="none" w:sz="0" w:space="0" w:color="auto"/>
        <w:right w:val="none" w:sz="0" w:space="0" w:color="auto"/>
      </w:divBdr>
    </w:div>
    <w:div w:id="668026765">
      <w:marLeft w:val="640"/>
      <w:marRight w:val="0"/>
      <w:marTop w:val="0"/>
      <w:marBottom w:val="0"/>
      <w:divBdr>
        <w:top w:val="none" w:sz="0" w:space="0" w:color="auto"/>
        <w:left w:val="none" w:sz="0" w:space="0" w:color="auto"/>
        <w:bottom w:val="none" w:sz="0" w:space="0" w:color="auto"/>
        <w:right w:val="none" w:sz="0" w:space="0" w:color="auto"/>
      </w:divBdr>
    </w:div>
    <w:div w:id="668094981">
      <w:marLeft w:val="640"/>
      <w:marRight w:val="0"/>
      <w:marTop w:val="0"/>
      <w:marBottom w:val="0"/>
      <w:divBdr>
        <w:top w:val="none" w:sz="0" w:space="0" w:color="auto"/>
        <w:left w:val="none" w:sz="0" w:space="0" w:color="auto"/>
        <w:bottom w:val="none" w:sz="0" w:space="0" w:color="auto"/>
        <w:right w:val="none" w:sz="0" w:space="0" w:color="auto"/>
      </w:divBdr>
    </w:div>
    <w:div w:id="668096529">
      <w:marLeft w:val="640"/>
      <w:marRight w:val="0"/>
      <w:marTop w:val="0"/>
      <w:marBottom w:val="0"/>
      <w:divBdr>
        <w:top w:val="none" w:sz="0" w:space="0" w:color="auto"/>
        <w:left w:val="none" w:sz="0" w:space="0" w:color="auto"/>
        <w:bottom w:val="none" w:sz="0" w:space="0" w:color="auto"/>
        <w:right w:val="none" w:sz="0" w:space="0" w:color="auto"/>
      </w:divBdr>
    </w:div>
    <w:div w:id="668139985">
      <w:marLeft w:val="640"/>
      <w:marRight w:val="0"/>
      <w:marTop w:val="0"/>
      <w:marBottom w:val="0"/>
      <w:divBdr>
        <w:top w:val="none" w:sz="0" w:space="0" w:color="auto"/>
        <w:left w:val="none" w:sz="0" w:space="0" w:color="auto"/>
        <w:bottom w:val="none" w:sz="0" w:space="0" w:color="auto"/>
        <w:right w:val="none" w:sz="0" w:space="0" w:color="auto"/>
      </w:divBdr>
    </w:div>
    <w:div w:id="668140651">
      <w:marLeft w:val="640"/>
      <w:marRight w:val="0"/>
      <w:marTop w:val="0"/>
      <w:marBottom w:val="0"/>
      <w:divBdr>
        <w:top w:val="none" w:sz="0" w:space="0" w:color="auto"/>
        <w:left w:val="none" w:sz="0" w:space="0" w:color="auto"/>
        <w:bottom w:val="none" w:sz="0" w:space="0" w:color="auto"/>
        <w:right w:val="none" w:sz="0" w:space="0" w:color="auto"/>
      </w:divBdr>
    </w:div>
    <w:div w:id="668143657">
      <w:marLeft w:val="640"/>
      <w:marRight w:val="0"/>
      <w:marTop w:val="0"/>
      <w:marBottom w:val="0"/>
      <w:divBdr>
        <w:top w:val="none" w:sz="0" w:space="0" w:color="auto"/>
        <w:left w:val="none" w:sz="0" w:space="0" w:color="auto"/>
        <w:bottom w:val="none" w:sz="0" w:space="0" w:color="auto"/>
        <w:right w:val="none" w:sz="0" w:space="0" w:color="auto"/>
      </w:divBdr>
    </w:div>
    <w:div w:id="668171995">
      <w:marLeft w:val="640"/>
      <w:marRight w:val="0"/>
      <w:marTop w:val="0"/>
      <w:marBottom w:val="0"/>
      <w:divBdr>
        <w:top w:val="none" w:sz="0" w:space="0" w:color="auto"/>
        <w:left w:val="none" w:sz="0" w:space="0" w:color="auto"/>
        <w:bottom w:val="none" w:sz="0" w:space="0" w:color="auto"/>
        <w:right w:val="none" w:sz="0" w:space="0" w:color="auto"/>
      </w:divBdr>
    </w:div>
    <w:div w:id="668213782">
      <w:marLeft w:val="640"/>
      <w:marRight w:val="0"/>
      <w:marTop w:val="0"/>
      <w:marBottom w:val="0"/>
      <w:divBdr>
        <w:top w:val="none" w:sz="0" w:space="0" w:color="auto"/>
        <w:left w:val="none" w:sz="0" w:space="0" w:color="auto"/>
        <w:bottom w:val="none" w:sz="0" w:space="0" w:color="auto"/>
        <w:right w:val="none" w:sz="0" w:space="0" w:color="auto"/>
      </w:divBdr>
    </w:div>
    <w:div w:id="668216447">
      <w:marLeft w:val="640"/>
      <w:marRight w:val="0"/>
      <w:marTop w:val="0"/>
      <w:marBottom w:val="0"/>
      <w:divBdr>
        <w:top w:val="none" w:sz="0" w:space="0" w:color="auto"/>
        <w:left w:val="none" w:sz="0" w:space="0" w:color="auto"/>
        <w:bottom w:val="none" w:sz="0" w:space="0" w:color="auto"/>
        <w:right w:val="none" w:sz="0" w:space="0" w:color="auto"/>
      </w:divBdr>
    </w:div>
    <w:div w:id="668290790">
      <w:marLeft w:val="640"/>
      <w:marRight w:val="0"/>
      <w:marTop w:val="0"/>
      <w:marBottom w:val="0"/>
      <w:divBdr>
        <w:top w:val="none" w:sz="0" w:space="0" w:color="auto"/>
        <w:left w:val="none" w:sz="0" w:space="0" w:color="auto"/>
        <w:bottom w:val="none" w:sz="0" w:space="0" w:color="auto"/>
        <w:right w:val="none" w:sz="0" w:space="0" w:color="auto"/>
      </w:divBdr>
    </w:div>
    <w:div w:id="668290936">
      <w:marLeft w:val="640"/>
      <w:marRight w:val="0"/>
      <w:marTop w:val="0"/>
      <w:marBottom w:val="0"/>
      <w:divBdr>
        <w:top w:val="none" w:sz="0" w:space="0" w:color="auto"/>
        <w:left w:val="none" w:sz="0" w:space="0" w:color="auto"/>
        <w:bottom w:val="none" w:sz="0" w:space="0" w:color="auto"/>
        <w:right w:val="none" w:sz="0" w:space="0" w:color="auto"/>
      </w:divBdr>
    </w:div>
    <w:div w:id="668294292">
      <w:marLeft w:val="640"/>
      <w:marRight w:val="0"/>
      <w:marTop w:val="0"/>
      <w:marBottom w:val="0"/>
      <w:divBdr>
        <w:top w:val="none" w:sz="0" w:space="0" w:color="auto"/>
        <w:left w:val="none" w:sz="0" w:space="0" w:color="auto"/>
        <w:bottom w:val="none" w:sz="0" w:space="0" w:color="auto"/>
        <w:right w:val="none" w:sz="0" w:space="0" w:color="auto"/>
      </w:divBdr>
    </w:div>
    <w:div w:id="668361889">
      <w:marLeft w:val="640"/>
      <w:marRight w:val="0"/>
      <w:marTop w:val="0"/>
      <w:marBottom w:val="0"/>
      <w:divBdr>
        <w:top w:val="none" w:sz="0" w:space="0" w:color="auto"/>
        <w:left w:val="none" w:sz="0" w:space="0" w:color="auto"/>
        <w:bottom w:val="none" w:sz="0" w:space="0" w:color="auto"/>
        <w:right w:val="none" w:sz="0" w:space="0" w:color="auto"/>
      </w:divBdr>
    </w:div>
    <w:div w:id="668363513">
      <w:marLeft w:val="640"/>
      <w:marRight w:val="0"/>
      <w:marTop w:val="0"/>
      <w:marBottom w:val="0"/>
      <w:divBdr>
        <w:top w:val="none" w:sz="0" w:space="0" w:color="auto"/>
        <w:left w:val="none" w:sz="0" w:space="0" w:color="auto"/>
        <w:bottom w:val="none" w:sz="0" w:space="0" w:color="auto"/>
        <w:right w:val="none" w:sz="0" w:space="0" w:color="auto"/>
      </w:divBdr>
    </w:div>
    <w:div w:id="668364766">
      <w:marLeft w:val="640"/>
      <w:marRight w:val="0"/>
      <w:marTop w:val="0"/>
      <w:marBottom w:val="0"/>
      <w:divBdr>
        <w:top w:val="none" w:sz="0" w:space="0" w:color="auto"/>
        <w:left w:val="none" w:sz="0" w:space="0" w:color="auto"/>
        <w:bottom w:val="none" w:sz="0" w:space="0" w:color="auto"/>
        <w:right w:val="none" w:sz="0" w:space="0" w:color="auto"/>
      </w:divBdr>
    </w:div>
    <w:div w:id="668368250">
      <w:marLeft w:val="640"/>
      <w:marRight w:val="0"/>
      <w:marTop w:val="0"/>
      <w:marBottom w:val="0"/>
      <w:divBdr>
        <w:top w:val="none" w:sz="0" w:space="0" w:color="auto"/>
        <w:left w:val="none" w:sz="0" w:space="0" w:color="auto"/>
        <w:bottom w:val="none" w:sz="0" w:space="0" w:color="auto"/>
        <w:right w:val="none" w:sz="0" w:space="0" w:color="auto"/>
      </w:divBdr>
    </w:div>
    <w:div w:id="668411024">
      <w:marLeft w:val="640"/>
      <w:marRight w:val="0"/>
      <w:marTop w:val="0"/>
      <w:marBottom w:val="0"/>
      <w:divBdr>
        <w:top w:val="none" w:sz="0" w:space="0" w:color="auto"/>
        <w:left w:val="none" w:sz="0" w:space="0" w:color="auto"/>
        <w:bottom w:val="none" w:sz="0" w:space="0" w:color="auto"/>
        <w:right w:val="none" w:sz="0" w:space="0" w:color="auto"/>
      </w:divBdr>
    </w:div>
    <w:div w:id="668483756">
      <w:marLeft w:val="640"/>
      <w:marRight w:val="0"/>
      <w:marTop w:val="0"/>
      <w:marBottom w:val="0"/>
      <w:divBdr>
        <w:top w:val="none" w:sz="0" w:space="0" w:color="auto"/>
        <w:left w:val="none" w:sz="0" w:space="0" w:color="auto"/>
        <w:bottom w:val="none" w:sz="0" w:space="0" w:color="auto"/>
        <w:right w:val="none" w:sz="0" w:space="0" w:color="auto"/>
      </w:divBdr>
    </w:div>
    <w:div w:id="668485137">
      <w:marLeft w:val="640"/>
      <w:marRight w:val="0"/>
      <w:marTop w:val="0"/>
      <w:marBottom w:val="0"/>
      <w:divBdr>
        <w:top w:val="none" w:sz="0" w:space="0" w:color="auto"/>
        <w:left w:val="none" w:sz="0" w:space="0" w:color="auto"/>
        <w:bottom w:val="none" w:sz="0" w:space="0" w:color="auto"/>
        <w:right w:val="none" w:sz="0" w:space="0" w:color="auto"/>
      </w:divBdr>
    </w:div>
    <w:div w:id="668487528">
      <w:marLeft w:val="640"/>
      <w:marRight w:val="0"/>
      <w:marTop w:val="0"/>
      <w:marBottom w:val="0"/>
      <w:divBdr>
        <w:top w:val="none" w:sz="0" w:space="0" w:color="auto"/>
        <w:left w:val="none" w:sz="0" w:space="0" w:color="auto"/>
        <w:bottom w:val="none" w:sz="0" w:space="0" w:color="auto"/>
        <w:right w:val="none" w:sz="0" w:space="0" w:color="auto"/>
      </w:divBdr>
    </w:div>
    <w:div w:id="668558904">
      <w:marLeft w:val="640"/>
      <w:marRight w:val="0"/>
      <w:marTop w:val="0"/>
      <w:marBottom w:val="0"/>
      <w:divBdr>
        <w:top w:val="none" w:sz="0" w:space="0" w:color="auto"/>
        <w:left w:val="none" w:sz="0" w:space="0" w:color="auto"/>
        <w:bottom w:val="none" w:sz="0" w:space="0" w:color="auto"/>
        <w:right w:val="none" w:sz="0" w:space="0" w:color="auto"/>
      </w:divBdr>
    </w:div>
    <w:div w:id="668559036">
      <w:marLeft w:val="640"/>
      <w:marRight w:val="0"/>
      <w:marTop w:val="0"/>
      <w:marBottom w:val="0"/>
      <w:divBdr>
        <w:top w:val="none" w:sz="0" w:space="0" w:color="auto"/>
        <w:left w:val="none" w:sz="0" w:space="0" w:color="auto"/>
        <w:bottom w:val="none" w:sz="0" w:space="0" w:color="auto"/>
        <w:right w:val="none" w:sz="0" w:space="0" w:color="auto"/>
      </w:divBdr>
    </w:div>
    <w:div w:id="668604327">
      <w:marLeft w:val="640"/>
      <w:marRight w:val="0"/>
      <w:marTop w:val="0"/>
      <w:marBottom w:val="0"/>
      <w:divBdr>
        <w:top w:val="none" w:sz="0" w:space="0" w:color="auto"/>
        <w:left w:val="none" w:sz="0" w:space="0" w:color="auto"/>
        <w:bottom w:val="none" w:sz="0" w:space="0" w:color="auto"/>
        <w:right w:val="none" w:sz="0" w:space="0" w:color="auto"/>
      </w:divBdr>
    </w:div>
    <w:div w:id="668605003">
      <w:marLeft w:val="640"/>
      <w:marRight w:val="0"/>
      <w:marTop w:val="0"/>
      <w:marBottom w:val="0"/>
      <w:divBdr>
        <w:top w:val="none" w:sz="0" w:space="0" w:color="auto"/>
        <w:left w:val="none" w:sz="0" w:space="0" w:color="auto"/>
        <w:bottom w:val="none" w:sz="0" w:space="0" w:color="auto"/>
        <w:right w:val="none" w:sz="0" w:space="0" w:color="auto"/>
      </w:divBdr>
    </w:div>
    <w:div w:id="668751917">
      <w:marLeft w:val="640"/>
      <w:marRight w:val="0"/>
      <w:marTop w:val="0"/>
      <w:marBottom w:val="0"/>
      <w:divBdr>
        <w:top w:val="none" w:sz="0" w:space="0" w:color="auto"/>
        <w:left w:val="none" w:sz="0" w:space="0" w:color="auto"/>
        <w:bottom w:val="none" w:sz="0" w:space="0" w:color="auto"/>
        <w:right w:val="none" w:sz="0" w:space="0" w:color="auto"/>
      </w:divBdr>
    </w:div>
    <w:div w:id="668800088">
      <w:marLeft w:val="640"/>
      <w:marRight w:val="0"/>
      <w:marTop w:val="0"/>
      <w:marBottom w:val="0"/>
      <w:divBdr>
        <w:top w:val="none" w:sz="0" w:space="0" w:color="auto"/>
        <w:left w:val="none" w:sz="0" w:space="0" w:color="auto"/>
        <w:bottom w:val="none" w:sz="0" w:space="0" w:color="auto"/>
        <w:right w:val="none" w:sz="0" w:space="0" w:color="auto"/>
      </w:divBdr>
    </w:div>
    <w:div w:id="668800240">
      <w:marLeft w:val="640"/>
      <w:marRight w:val="0"/>
      <w:marTop w:val="0"/>
      <w:marBottom w:val="0"/>
      <w:divBdr>
        <w:top w:val="none" w:sz="0" w:space="0" w:color="auto"/>
        <w:left w:val="none" w:sz="0" w:space="0" w:color="auto"/>
        <w:bottom w:val="none" w:sz="0" w:space="0" w:color="auto"/>
        <w:right w:val="none" w:sz="0" w:space="0" w:color="auto"/>
      </w:divBdr>
    </w:div>
    <w:div w:id="669021379">
      <w:marLeft w:val="640"/>
      <w:marRight w:val="0"/>
      <w:marTop w:val="0"/>
      <w:marBottom w:val="0"/>
      <w:divBdr>
        <w:top w:val="none" w:sz="0" w:space="0" w:color="auto"/>
        <w:left w:val="none" w:sz="0" w:space="0" w:color="auto"/>
        <w:bottom w:val="none" w:sz="0" w:space="0" w:color="auto"/>
        <w:right w:val="none" w:sz="0" w:space="0" w:color="auto"/>
      </w:divBdr>
    </w:div>
    <w:div w:id="669066657">
      <w:marLeft w:val="640"/>
      <w:marRight w:val="0"/>
      <w:marTop w:val="0"/>
      <w:marBottom w:val="0"/>
      <w:divBdr>
        <w:top w:val="none" w:sz="0" w:space="0" w:color="auto"/>
        <w:left w:val="none" w:sz="0" w:space="0" w:color="auto"/>
        <w:bottom w:val="none" w:sz="0" w:space="0" w:color="auto"/>
        <w:right w:val="none" w:sz="0" w:space="0" w:color="auto"/>
      </w:divBdr>
    </w:div>
    <w:div w:id="669135393">
      <w:marLeft w:val="640"/>
      <w:marRight w:val="0"/>
      <w:marTop w:val="0"/>
      <w:marBottom w:val="0"/>
      <w:divBdr>
        <w:top w:val="none" w:sz="0" w:space="0" w:color="auto"/>
        <w:left w:val="none" w:sz="0" w:space="0" w:color="auto"/>
        <w:bottom w:val="none" w:sz="0" w:space="0" w:color="auto"/>
        <w:right w:val="none" w:sz="0" w:space="0" w:color="auto"/>
      </w:divBdr>
    </w:div>
    <w:div w:id="669216767">
      <w:marLeft w:val="640"/>
      <w:marRight w:val="0"/>
      <w:marTop w:val="0"/>
      <w:marBottom w:val="0"/>
      <w:divBdr>
        <w:top w:val="none" w:sz="0" w:space="0" w:color="auto"/>
        <w:left w:val="none" w:sz="0" w:space="0" w:color="auto"/>
        <w:bottom w:val="none" w:sz="0" w:space="0" w:color="auto"/>
        <w:right w:val="none" w:sz="0" w:space="0" w:color="auto"/>
      </w:divBdr>
    </w:div>
    <w:div w:id="669259144">
      <w:marLeft w:val="640"/>
      <w:marRight w:val="0"/>
      <w:marTop w:val="0"/>
      <w:marBottom w:val="0"/>
      <w:divBdr>
        <w:top w:val="none" w:sz="0" w:space="0" w:color="auto"/>
        <w:left w:val="none" w:sz="0" w:space="0" w:color="auto"/>
        <w:bottom w:val="none" w:sz="0" w:space="0" w:color="auto"/>
        <w:right w:val="none" w:sz="0" w:space="0" w:color="auto"/>
      </w:divBdr>
    </w:div>
    <w:div w:id="669260111">
      <w:marLeft w:val="640"/>
      <w:marRight w:val="0"/>
      <w:marTop w:val="0"/>
      <w:marBottom w:val="0"/>
      <w:divBdr>
        <w:top w:val="none" w:sz="0" w:space="0" w:color="auto"/>
        <w:left w:val="none" w:sz="0" w:space="0" w:color="auto"/>
        <w:bottom w:val="none" w:sz="0" w:space="0" w:color="auto"/>
        <w:right w:val="none" w:sz="0" w:space="0" w:color="auto"/>
      </w:divBdr>
    </w:div>
    <w:div w:id="669332481">
      <w:marLeft w:val="640"/>
      <w:marRight w:val="0"/>
      <w:marTop w:val="0"/>
      <w:marBottom w:val="0"/>
      <w:divBdr>
        <w:top w:val="none" w:sz="0" w:space="0" w:color="auto"/>
        <w:left w:val="none" w:sz="0" w:space="0" w:color="auto"/>
        <w:bottom w:val="none" w:sz="0" w:space="0" w:color="auto"/>
        <w:right w:val="none" w:sz="0" w:space="0" w:color="auto"/>
      </w:divBdr>
    </w:div>
    <w:div w:id="669407735">
      <w:marLeft w:val="640"/>
      <w:marRight w:val="0"/>
      <w:marTop w:val="0"/>
      <w:marBottom w:val="0"/>
      <w:divBdr>
        <w:top w:val="none" w:sz="0" w:space="0" w:color="auto"/>
        <w:left w:val="none" w:sz="0" w:space="0" w:color="auto"/>
        <w:bottom w:val="none" w:sz="0" w:space="0" w:color="auto"/>
        <w:right w:val="none" w:sz="0" w:space="0" w:color="auto"/>
      </w:divBdr>
    </w:div>
    <w:div w:id="669410382">
      <w:marLeft w:val="640"/>
      <w:marRight w:val="0"/>
      <w:marTop w:val="0"/>
      <w:marBottom w:val="0"/>
      <w:divBdr>
        <w:top w:val="none" w:sz="0" w:space="0" w:color="auto"/>
        <w:left w:val="none" w:sz="0" w:space="0" w:color="auto"/>
        <w:bottom w:val="none" w:sz="0" w:space="0" w:color="auto"/>
        <w:right w:val="none" w:sz="0" w:space="0" w:color="auto"/>
      </w:divBdr>
    </w:div>
    <w:div w:id="669412332">
      <w:marLeft w:val="640"/>
      <w:marRight w:val="0"/>
      <w:marTop w:val="0"/>
      <w:marBottom w:val="0"/>
      <w:divBdr>
        <w:top w:val="none" w:sz="0" w:space="0" w:color="auto"/>
        <w:left w:val="none" w:sz="0" w:space="0" w:color="auto"/>
        <w:bottom w:val="none" w:sz="0" w:space="0" w:color="auto"/>
        <w:right w:val="none" w:sz="0" w:space="0" w:color="auto"/>
      </w:divBdr>
    </w:div>
    <w:div w:id="669453909">
      <w:marLeft w:val="640"/>
      <w:marRight w:val="0"/>
      <w:marTop w:val="0"/>
      <w:marBottom w:val="0"/>
      <w:divBdr>
        <w:top w:val="none" w:sz="0" w:space="0" w:color="auto"/>
        <w:left w:val="none" w:sz="0" w:space="0" w:color="auto"/>
        <w:bottom w:val="none" w:sz="0" w:space="0" w:color="auto"/>
        <w:right w:val="none" w:sz="0" w:space="0" w:color="auto"/>
      </w:divBdr>
    </w:div>
    <w:div w:id="669481054">
      <w:marLeft w:val="640"/>
      <w:marRight w:val="0"/>
      <w:marTop w:val="0"/>
      <w:marBottom w:val="0"/>
      <w:divBdr>
        <w:top w:val="none" w:sz="0" w:space="0" w:color="auto"/>
        <w:left w:val="none" w:sz="0" w:space="0" w:color="auto"/>
        <w:bottom w:val="none" w:sz="0" w:space="0" w:color="auto"/>
        <w:right w:val="none" w:sz="0" w:space="0" w:color="auto"/>
      </w:divBdr>
    </w:div>
    <w:div w:id="669482486">
      <w:marLeft w:val="640"/>
      <w:marRight w:val="0"/>
      <w:marTop w:val="0"/>
      <w:marBottom w:val="0"/>
      <w:divBdr>
        <w:top w:val="none" w:sz="0" w:space="0" w:color="auto"/>
        <w:left w:val="none" w:sz="0" w:space="0" w:color="auto"/>
        <w:bottom w:val="none" w:sz="0" w:space="0" w:color="auto"/>
        <w:right w:val="none" w:sz="0" w:space="0" w:color="auto"/>
      </w:divBdr>
    </w:div>
    <w:div w:id="669648362">
      <w:marLeft w:val="640"/>
      <w:marRight w:val="0"/>
      <w:marTop w:val="0"/>
      <w:marBottom w:val="0"/>
      <w:divBdr>
        <w:top w:val="none" w:sz="0" w:space="0" w:color="auto"/>
        <w:left w:val="none" w:sz="0" w:space="0" w:color="auto"/>
        <w:bottom w:val="none" w:sz="0" w:space="0" w:color="auto"/>
        <w:right w:val="none" w:sz="0" w:space="0" w:color="auto"/>
      </w:divBdr>
    </w:div>
    <w:div w:id="669648464">
      <w:marLeft w:val="640"/>
      <w:marRight w:val="0"/>
      <w:marTop w:val="0"/>
      <w:marBottom w:val="0"/>
      <w:divBdr>
        <w:top w:val="none" w:sz="0" w:space="0" w:color="auto"/>
        <w:left w:val="none" w:sz="0" w:space="0" w:color="auto"/>
        <w:bottom w:val="none" w:sz="0" w:space="0" w:color="auto"/>
        <w:right w:val="none" w:sz="0" w:space="0" w:color="auto"/>
      </w:divBdr>
    </w:div>
    <w:div w:id="669675992">
      <w:marLeft w:val="640"/>
      <w:marRight w:val="0"/>
      <w:marTop w:val="0"/>
      <w:marBottom w:val="0"/>
      <w:divBdr>
        <w:top w:val="none" w:sz="0" w:space="0" w:color="auto"/>
        <w:left w:val="none" w:sz="0" w:space="0" w:color="auto"/>
        <w:bottom w:val="none" w:sz="0" w:space="0" w:color="auto"/>
        <w:right w:val="none" w:sz="0" w:space="0" w:color="auto"/>
      </w:divBdr>
    </w:div>
    <w:div w:id="669715467">
      <w:marLeft w:val="640"/>
      <w:marRight w:val="0"/>
      <w:marTop w:val="0"/>
      <w:marBottom w:val="0"/>
      <w:divBdr>
        <w:top w:val="none" w:sz="0" w:space="0" w:color="auto"/>
        <w:left w:val="none" w:sz="0" w:space="0" w:color="auto"/>
        <w:bottom w:val="none" w:sz="0" w:space="0" w:color="auto"/>
        <w:right w:val="none" w:sz="0" w:space="0" w:color="auto"/>
      </w:divBdr>
    </w:div>
    <w:div w:id="669792891">
      <w:marLeft w:val="640"/>
      <w:marRight w:val="0"/>
      <w:marTop w:val="0"/>
      <w:marBottom w:val="0"/>
      <w:divBdr>
        <w:top w:val="none" w:sz="0" w:space="0" w:color="auto"/>
        <w:left w:val="none" w:sz="0" w:space="0" w:color="auto"/>
        <w:bottom w:val="none" w:sz="0" w:space="0" w:color="auto"/>
        <w:right w:val="none" w:sz="0" w:space="0" w:color="auto"/>
      </w:divBdr>
    </w:div>
    <w:div w:id="669799432">
      <w:marLeft w:val="640"/>
      <w:marRight w:val="0"/>
      <w:marTop w:val="0"/>
      <w:marBottom w:val="0"/>
      <w:divBdr>
        <w:top w:val="none" w:sz="0" w:space="0" w:color="auto"/>
        <w:left w:val="none" w:sz="0" w:space="0" w:color="auto"/>
        <w:bottom w:val="none" w:sz="0" w:space="0" w:color="auto"/>
        <w:right w:val="none" w:sz="0" w:space="0" w:color="auto"/>
      </w:divBdr>
    </w:div>
    <w:div w:id="669916025">
      <w:marLeft w:val="640"/>
      <w:marRight w:val="0"/>
      <w:marTop w:val="0"/>
      <w:marBottom w:val="0"/>
      <w:divBdr>
        <w:top w:val="none" w:sz="0" w:space="0" w:color="auto"/>
        <w:left w:val="none" w:sz="0" w:space="0" w:color="auto"/>
        <w:bottom w:val="none" w:sz="0" w:space="0" w:color="auto"/>
        <w:right w:val="none" w:sz="0" w:space="0" w:color="auto"/>
      </w:divBdr>
    </w:div>
    <w:div w:id="669917510">
      <w:marLeft w:val="640"/>
      <w:marRight w:val="0"/>
      <w:marTop w:val="0"/>
      <w:marBottom w:val="0"/>
      <w:divBdr>
        <w:top w:val="none" w:sz="0" w:space="0" w:color="auto"/>
        <w:left w:val="none" w:sz="0" w:space="0" w:color="auto"/>
        <w:bottom w:val="none" w:sz="0" w:space="0" w:color="auto"/>
        <w:right w:val="none" w:sz="0" w:space="0" w:color="auto"/>
      </w:divBdr>
    </w:div>
    <w:div w:id="670185411">
      <w:marLeft w:val="640"/>
      <w:marRight w:val="0"/>
      <w:marTop w:val="0"/>
      <w:marBottom w:val="0"/>
      <w:divBdr>
        <w:top w:val="none" w:sz="0" w:space="0" w:color="auto"/>
        <w:left w:val="none" w:sz="0" w:space="0" w:color="auto"/>
        <w:bottom w:val="none" w:sz="0" w:space="0" w:color="auto"/>
        <w:right w:val="none" w:sz="0" w:space="0" w:color="auto"/>
      </w:divBdr>
    </w:div>
    <w:div w:id="670186340">
      <w:marLeft w:val="640"/>
      <w:marRight w:val="0"/>
      <w:marTop w:val="0"/>
      <w:marBottom w:val="0"/>
      <w:divBdr>
        <w:top w:val="none" w:sz="0" w:space="0" w:color="auto"/>
        <w:left w:val="none" w:sz="0" w:space="0" w:color="auto"/>
        <w:bottom w:val="none" w:sz="0" w:space="0" w:color="auto"/>
        <w:right w:val="none" w:sz="0" w:space="0" w:color="auto"/>
      </w:divBdr>
    </w:div>
    <w:div w:id="670254607">
      <w:marLeft w:val="640"/>
      <w:marRight w:val="0"/>
      <w:marTop w:val="0"/>
      <w:marBottom w:val="0"/>
      <w:divBdr>
        <w:top w:val="none" w:sz="0" w:space="0" w:color="auto"/>
        <w:left w:val="none" w:sz="0" w:space="0" w:color="auto"/>
        <w:bottom w:val="none" w:sz="0" w:space="0" w:color="auto"/>
        <w:right w:val="none" w:sz="0" w:space="0" w:color="auto"/>
      </w:divBdr>
    </w:div>
    <w:div w:id="670258510">
      <w:marLeft w:val="640"/>
      <w:marRight w:val="0"/>
      <w:marTop w:val="0"/>
      <w:marBottom w:val="0"/>
      <w:divBdr>
        <w:top w:val="none" w:sz="0" w:space="0" w:color="auto"/>
        <w:left w:val="none" w:sz="0" w:space="0" w:color="auto"/>
        <w:bottom w:val="none" w:sz="0" w:space="0" w:color="auto"/>
        <w:right w:val="none" w:sz="0" w:space="0" w:color="auto"/>
      </w:divBdr>
    </w:div>
    <w:div w:id="670261866">
      <w:marLeft w:val="640"/>
      <w:marRight w:val="0"/>
      <w:marTop w:val="0"/>
      <w:marBottom w:val="0"/>
      <w:divBdr>
        <w:top w:val="none" w:sz="0" w:space="0" w:color="auto"/>
        <w:left w:val="none" w:sz="0" w:space="0" w:color="auto"/>
        <w:bottom w:val="none" w:sz="0" w:space="0" w:color="auto"/>
        <w:right w:val="none" w:sz="0" w:space="0" w:color="auto"/>
      </w:divBdr>
    </w:div>
    <w:div w:id="670520911">
      <w:marLeft w:val="640"/>
      <w:marRight w:val="0"/>
      <w:marTop w:val="0"/>
      <w:marBottom w:val="0"/>
      <w:divBdr>
        <w:top w:val="none" w:sz="0" w:space="0" w:color="auto"/>
        <w:left w:val="none" w:sz="0" w:space="0" w:color="auto"/>
        <w:bottom w:val="none" w:sz="0" w:space="0" w:color="auto"/>
        <w:right w:val="none" w:sz="0" w:space="0" w:color="auto"/>
      </w:divBdr>
    </w:div>
    <w:div w:id="670529616">
      <w:marLeft w:val="640"/>
      <w:marRight w:val="0"/>
      <w:marTop w:val="0"/>
      <w:marBottom w:val="0"/>
      <w:divBdr>
        <w:top w:val="none" w:sz="0" w:space="0" w:color="auto"/>
        <w:left w:val="none" w:sz="0" w:space="0" w:color="auto"/>
        <w:bottom w:val="none" w:sz="0" w:space="0" w:color="auto"/>
        <w:right w:val="none" w:sz="0" w:space="0" w:color="auto"/>
      </w:divBdr>
    </w:div>
    <w:div w:id="670833756">
      <w:marLeft w:val="640"/>
      <w:marRight w:val="0"/>
      <w:marTop w:val="0"/>
      <w:marBottom w:val="0"/>
      <w:divBdr>
        <w:top w:val="none" w:sz="0" w:space="0" w:color="auto"/>
        <w:left w:val="none" w:sz="0" w:space="0" w:color="auto"/>
        <w:bottom w:val="none" w:sz="0" w:space="0" w:color="auto"/>
        <w:right w:val="none" w:sz="0" w:space="0" w:color="auto"/>
      </w:divBdr>
    </w:div>
    <w:div w:id="670837829">
      <w:marLeft w:val="640"/>
      <w:marRight w:val="0"/>
      <w:marTop w:val="0"/>
      <w:marBottom w:val="0"/>
      <w:divBdr>
        <w:top w:val="none" w:sz="0" w:space="0" w:color="auto"/>
        <w:left w:val="none" w:sz="0" w:space="0" w:color="auto"/>
        <w:bottom w:val="none" w:sz="0" w:space="0" w:color="auto"/>
        <w:right w:val="none" w:sz="0" w:space="0" w:color="auto"/>
      </w:divBdr>
    </w:div>
    <w:div w:id="670916252">
      <w:marLeft w:val="640"/>
      <w:marRight w:val="0"/>
      <w:marTop w:val="0"/>
      <w:marBottom w:val="0"/>
      <w:divBdr>
        <w:top w:val="none" w:sz="0" w:space="0" w:color="auto"/>
        <w:left w:val="none" w:sz="0" w:space="0" w:color="auto"/>
        <w:bottom w:val="none" w:sz="0" w:space="0" w:color="auto"/>
        <w:right w:val="none" w:sz="0" w:space="0" w:color="auto"/>
      </w:divBdr>
    </w:div>
    <w:div w:id="670988606">
      <w:marLeft w:val="640"/>
      <w:marRight w:val="0"/>
      <w:marTop w:val="0"/>
      <w:marBottom w:val="0"/>
      <w:divBdr>
        <w:top w:val="none" w:sz="0" w:space="0" w:color="auto"/>
        <w:left w:val="none" w:sz="0" w:space="0" w:color="auto"/>
        <w:bottom w:val="none" w:sz="0" w:space="0" w:color="auto"/>
        <w:right w:val="none" w:sz="0" w:space="0" w:color="auto"/>
      </w:divBdr>
    </w:div>
    <w:div w:id="671027894">
      <w:marLeft w:val="640"/>
      <w:marRight w:val="0"/>
      <w:marTop w:val="0"/>
      <w:marBottom w:val="0"/>
      <w:divBdr>
        <w:top w:val="none" w:sz="0" w:space="0" w:color="auto"/>
        <w:left w:val="none" w:sz="0" w:space="0" w:color="auto"/>
        <w:bottom w:val="none" w:sz="0" w:space="0" w:color="auto"/>
        <w:right w:val="none" w:sz="0" w:space="0" w:color="auto"/>
      </w:divBdr>
    </w:div>
    <w:div w:id="671029837">
      <w:marLeft w:val="640"/>
      <w:marRight w:val="0"/>
      <w:marTop w:val="0"/>
      <w:marBottom w:val="0"/>
      <w:divBdr>
        <w:top w:val="none" w:sz="0" w:space="0" w:color="auto"/>
        <w:left w:val="none" w:sz="0" w:space="0" w:color="auto"/>
        <w:bottom w:val="none" w:sz="0" w:space="0" w:color="auto"/>
        <w:right w:val="none" w:sz="0" w:space="0" w:color="auto"/>
      </w:divBdr>
    </w:div>
    <w:div w:id="671177701">
      <w:marLeft w:val="640"/>
      <w:marRight w:val="0"/>
      <w:marTop w:val="0"/>
      <w:marBottom w:val="0"/>
      <w:divBdr>
        <w:top w:val="none" w:sz="0" w:space="0" w:color="auto"/>
        <w:left w:val="none" w:sz="0" w:space="0" w:color="auto"/>
        <w:bottom w:val="none" w:sz="0" w:space="0" w:color="auto"/>
        <w:right w:val="none" w:sz="0" w:space="0" w:color="auto"/>
      </w:divBdr>
    </w:div>
    <w:div w:id="671222603">
      <w:marLeft w:val="640"/>
      <w:marRight w:val="0"/>
      <w:marTop w:val="0"/>
      <w:marBottom w:val="0"/>
      <w:divBdr>
        <w:top w:val="none" w:sz="0" w:space="0" w:color="auto"/>
        <w:left w:val="none" w:sz="0" w:space="0" w:color="auto"/>
        <w:bottom w:val="none" w:sz="0" w:space="0" w:color="auto"/>
        <w:right w:val="none" w:sz="0" w:space="0" w:color="auto"/>
      </w:divBdr>
    </w:div>
    <w:div w:id="671369689">
      <w:marLeft w:val="640"/>
      <w:marRight w:val="0"/>
      <w:marTop w:val="0"/>
      <w:marBottom w:val="0"/>
      <w:divBdr>
        <w:top w:val="none" w:sz="0" w:space="0" w:color="auto"/>
        <w:left w:val="none" w:sz="0" w:space="0" w:color="auto"/>
        <w:bottom w:val="none" w:sz="0" w:space="0" w:color="auto"/>
        <w:right w:val="none" w:sz="0" w:space="0" w:color="auto"/>
      </w:divBdr>
    </w:div>
    <w:div w:id="671374237">
      <w:marLeft w:val="640"/>
      <w:marRight w:val="0"/>
      <w:marTop w:val="0"/>
      <w:marBottom w:val="0"/>
      <w:divBdr>
        <w:top w:val="none" w:sz="0" w:space="0" w:color="auto"/>
        <w:left w:val="none" w:sz="0" w:space="0" w:color="auto"/>
        <w:bottom w:val="none" w:sz="0" w:space="0" w:color="auto"/>
        <w:right w:val="none" w:sz="0" w:space="0" w:color="auto"/>
      </w:divBdr>
    </w:div>
    <w:div w:id="671444855">
      <w:marLeft w:val="640"/>
      <w:marRight w:val="0"/>
      <w:marTop w:val="0"/>
      <w:marBottom w:val="0"/>
      <w:divBdr>
        <w:top w:val="none" w:sz="0" w:space="0" w:color="auto"/>
        <w:left w:val="none" w:sz="0" w:space="0" w:color="auto"/>
        <w:bottom w:val="none" w:sz="0" w:space="0" w:color="auto"/>
        <w:right w:val="none" w:sz="0" w:space="0" w:color="auto"/>
      </w:divBdr>
    </w:div>
    <w:div w:id="671490651">
      <w:marLeft w:val="640"/>
      <w:marRight w:val="0"/>
      <w:marTop w:val="0"/>
      <w:marBottom w:val="0"/>
      <w:divBdr>
        <w:top w:val="none" w:sz="0" w:space="0" w:color="auto"/>
        <w:left w:val="none" w:sz="0" w:space="0" w:color="auto"/>
        <w:bottom w:val="none" w:sz="0" w:space="0" w:color="auto"/>
        <w:right w:val="none" w:sz="0" w:space="0" w:color="auto"/>
      </w:divBdr>
    </w:div>
    <w:div w:id="671613678">
      <w:marLeft w:val="640"/>
      <w:marRight w:val="0"/>
      <w:marTop w:val="0"/>
      <w:marBottom w:val="0"/>
      <w:divBdr>
        <w:top w:val="none" w:sz="0" w:space="0" w:color="auto"/>
        <w:left w:val="none" w:sz="0" w:space="0" w:color="auto"/>
        <w:bottom w:val="none" w:sz="0" w:space="0" w:color="auto"/>
        <w:right w:val="none" w:sz="0" w:space="0" w:color="auto"/>
      </w:divBdr>
    </w:div>
    <w:div w:id="671642779">
      <w:marLeft w:val="640"/>
      <w:marRight w:val="0"/>
      <w:marTop w:val="0"/>
      <w:marBottom w:val="0"/>
      <w:divBdr>
        <w:top w:val="none" w:sz="0" w:space="0" w:color="auto"/>
        <w:left w:val="none" w:sz="0" w:space="0" w:color="auto"/>
        <w:bottom w:val="none" w:sz="0" w:space="0" w:color="auto"/>
        <w:right w:val="none" w:sz="0" w:space="0" w:color="auto"/>
      </w:divBdr>
    </w:div>
    <w:div w:id="671642963">
      <w:marLeft w:val="640"/>
      <w:marRight w:val="0"/>
      <w:marTop w:val="0"/>
      <w:marBottom w:val="0"/>
      <w:divBdr>
        <w:top w:val="none" w:sz="0" w:space="0" w:color="auto"/>
        <w:left w:val="none" w:sz="0" w:space="0" w:color="auto"/>
        <w:bottom w:val="none" w:sz="0" w:space="0" w:color="auto"/>
        <w:right w:val="none" w:sz="0" w:space="0" w:color="auto"/>
      </w:divBdr>
    </w:div>
    <w:div w:id="671680788">
      <w:marLeft w:val="640"/>
      <w:marRight w:val="0"/>
      <w:marTop w:val="0"/>
      <w:marBottom w:val="0"/>
      <w:divBdr>
        <w:top w:val="none" w:sz="0" w:space="0" w:color="auto"/>
        <w:left w:val="none" w:sz="0" w:space="0" w:color="auto"/>
        <w:bottom w:val="none" w:sz="0" w:space="0" w:color="auto"/>
        <w:right w:val="none" w:sz="0" w:space="0" w:color="auto"/>
      </w:divBdr>
    </w:div>
    <w:div w:id="671688892">
      <w:marLeft w:val="640"/>
      <w:marRight w:val="0"/>
      <w:marTop w:val="0"/>
      <w:marBottom w:val="0"/>
      <w:divBdr>
        <w:top w:val="none" w:sz="0" w:space="0" w:color="auto"/>
        <w:left w:val="none" w:sz="0" w:space="0" w:color="auto"/>
        <w:bottom w:val="none" w:sz="0" w:space="0" w:color="auto"/>
        <w:right w:val="none" w:sz="0" w:space="0" w:color="auto"/>
      </w:divBdr>
    </w:div>
    <w:div w:id="671690318">
      <w:marLeft w:val="640"/>
      <w:marRight w:val="0"/>
      <w:marTop w:val="0"/>
      <w:marBottom w:val="0"/>
      <w:divBdr>
        <w:top w:val="none" w:sz="0" w:space="0" w:color="auto"/>
        <w:left w:val="none" w:sz="0" w:space="0" w:color="auto"/>
        <w:bottom w:val="none" w:sz="0" w:space="0" w:color="auto"/>
        <w:right w:val="none" w:sz="0" w:space="0" w:color="auto"/>
      </w:divBdr>
    </w:div>
    <w:div w:id="671759336">
      <w:marLeft w:val="640"/>
      <w:marRight w:val="0"/>
      <w:marTop w:val="0"/>
      <w:marBottom w:val="0"/>
      <w:divBdr>
        <w:top w:val="none" w:sz="0" w:space="0" w:color="auto"/>
        <w:left w:val="none" w:sz="0" w:space="0" w:color="auto"/>
        <w:bottom w:val="none" w:sz="0" w:space="0" w:color="auto"/>
        <w:right w:val="none" w:sz="0" w:space="0" w:color="auto"/>
      </w:divBdr>
    </w:div>
    <w:div w:id="671880671">
      <w:marLeft w:val="640"/>
      <w:marRight w:val="0"/>
      <w:marTop w:val="0"/>
      <w:marBottom w:val="0"/>
      <w:divBdr>
        <w:top w:val="none" w:sz="0" w:space="0" w:color="auto"/>
        <w:left w:val="none" w:sz="0" w:space="0" w:color="auto"/>
        <w:bottom w:val="none" w:sz="0" w:space="0" w:color="auto"/>
        <w:right w:val="none" w:sz="0" w:space="0" w:color="auto"/>
      </w:divBdr>
    </w:div>
    <w:div w:id="671883003">
      <w:marLeft w:val="640"/>
      <w:marRight w:val="0"/>
      <w:marTop w:val="0"/>
      <w:marBottom w:val="0"/>
      <w:divBdr>
        <w:top w:val="none" w:sz="0" w:space="0" w:color="auto"/>
        <w:left w:val="none" w:sz="0" w:space="0" w:color="auto"/>
        <w:bottom w:val="none" w:sz="0" w:space="0" w:color="auto"/>
        <w:right w:val="none" w:sz="0" w:space="0" w:color="auto"/>
      </w:divBdr>
    </w:div>
    <w:div w:id="671883173">
      <w:marLeft w:val="640"/>
      <w:marRight w:val="0"/>
      <w:marTop w:val="0"/>
      <w:marBottom w:val="0"/>
      <w:divBdr>
        <w:top w:val="none" w:sz="0" w:space="0" w:color="auto"/>
        <w:left w:val="none" w:sz="0" w:space="0" w:color="auto"/>
        <w:bottom w:val="none" w:sz="0" w:space="0" w:color="auto"/>
        <w:right w:val="none" w:sz="0" w:space="0" w:color="auto"/>
      </w:divBdr>
    </w:div>
    <w:div w:id="671956805">
      <w:marLeft w:val="640"/>
      <w:marRight w:val="0"/>
      <w:marTop w:val="0"/>
      <w:marBottom w:val="0"/>
      <w:divBdr>
        <w:top w:val="none" w:sz="0" w:space="0" w:color="auto"/>
        <w:left w:val="none" w:sz="0" w:space="0" w:color="auto"/>
        <w:bottom w:val="none" w:sz="0" w:space="0" w:color="auto"/>
        <w:right w:val="none" w:sz="0" w:space="0" w:color="auto"/>
      </w:divBdr>
    </w:div>
    <w:div w:id="672031500">
      <w:marLeft w:val="640"/>
      <w:marRight w:val="0"/>
      <w:marTop w:val="0"/>
      <w:marBottom w:val="0"/>
      <w:divBdr>
        <w:top w:val="none" w:sz="0" w:space="0" w:color="auto"/>
        <w:left w:val="none" w:sz="0" w:space="0" w:color="auto"/>
        <w:bottom w:val="none" w:sz="0" w:space="0" w:color="auto"/>
        <w:right w:val="none" w:sz="0" w:space="0" w:color="auto"/>
      </w:divBdr>
    </w:div>
    <w:div w:id="672100131">
      <w:marLeft w:val="640"/>
      <w:marRight w:val="0"/>
      <w:marTop w:val="0"/>
      <w:marBottom w:val="0"/>
      <w:divBdr>
        <w:top w:val="none" w:sz="0" w:space="0" w:color="auto"/>
        <w:left w:val="none" w:sz="0" w:space="0" w:color="auto"/>
        <w:bottom w:val="none" w:sz="0" w:space="0" w:color="auto"/>
        <w:right w:val="none" w:sz="0" w:space="0" w:color="auto"/>
      </w:divBdr>
    </w:div>
    <w:div w:id="672218378">
      <w:marLeft w:val="640"/>
      <w:marRight w:val="0"/>
      <w:marTop w:val="0"/>
      <w:marBottom w:val="0"/>
      <w:divBdr>
        <w:top w:val="none" w:sz="0" w:space="0" w:color="auto"/>
        <w:left w:val="none" w:sz="0" w:space="0" w:color="auto"/>
        <w:bottom w:val="none" w:sz="0" w:space="0" w:color="auto"/>
        <w:right w:val="none" w:sz="0" w:space="0" w:color="auto"/>
      </w:divBdr>
    </w:div>
    <w:div w:id="672339095">
      <w:marLeft w:val="640"/>
      <w:marRight w:val="0"/>
      <w:marTop w:val="0"/>
      <w:marBottom w:val="0"/>
      <w:divBdr>
        <w:top w:val="none" w:sz="0" w:space="0" w:color="auto"/>
        <w:left w:val="none" w:sz="0" w:space="0" w:color="auto"/>
        <w:bottom w:val="none" w:sz="0" w:space="0" w:color="auto"/>
        <w:right w:val="none" w:sz="0" w:space="0" w:color="auto"/>
      </w:divBdr>
    </w:div>
    <w:div w:id="672415522">
      <w:marLeft w:val="640"/>
      <w:marRight w:val="0"/>
      <w:marTop w:val="0"/>
      <w:marBottom w:val="0"/>
      <w:divBdr>
        <w:top w:val="none" w:sz="0" w:space="0" w:color="auto"/>
        <w:left w:val="none" w:sz="0" w:space="0" w:color="auto"/>
        <w:bottom w:val="none" w:sz="0" w:space="0" w:color="auto"/>
        <w:right w:val="none" w:sz="0" w:space="0" w:color="auto"/>
      </w:divBdr>
    </w:div>
    <w:div w:id="672420825">
      <w:marLeft w:val="640"/>
      <w:marRight w:val="0"/>
      <w:marTop w:val="0"/>
      <w:marBottom w:val="0"/>
      <w:divBdr>
        <w:top w:val="none" w:sz="0" w:space="0" w:color="auto"/>
        <w:left w:val="none" w:sz="0" w:space="0" w:color="auto"/>
        <w:bottom w:val="none" w:sz="0" w:space="0" w:color="auto"/>
        <w:right w:val="none" w:sz="0" w:space="0" w:color="auto"/>
      </w:divBdr>
    </w:div>
    <w:div w:id="672488724">
      <w:marLeft w:val="640"/>
      <w:marRight w:val="0"/>
      <w:marTop w:val="0"/>
      <w:marBottom w:val="0"/>
      <w:divBdr>
        <w:top w:val="none" w:sz="0" w:space="0" w:color="auto"/>
        <w:left w:val="none" w:sz="0" w:space="0" w:color="auto"/>
        <w:bottom w:val="none" w:sz="0" w:space="0" w:color="auto"/>
        <w:right w:val="none" w:sz="0" w:space="0" w:color="auto"/>
      </w:divBdr>
    </w:div>
    <w:div w:id="672562056">
      <w:marLeft w:val="640"/>
      <w:marRight w:val="0"/>
      <w:marTop w:val="0"/>
      <w:marBottom w:val="0"/>
      <w:divBdr>
        <w:top w:val="none" w:sz="0" w:space="0" w:color="auto"/>
        <w:left w:val="none" w:sz="0" w:space="0" w:color="auto"/>
        <w:bottom w:val="none" w:sz="0" w:space="0" w:color="auto"/>
        <w:right w:val="none" w:sz="0" w:space="0" w:color="auto"/>
      </w:divBdr>
    </w:div>
    <w:div w:id="672609311">
      <w:marLeft w:val="640"/>
      <w:marRight w:val="0"/>
      <w:marTop w:val="0"/>
      <w:marBottom w:val="0"/>
      <w:divBdr>
        <w:top w:val="none" w:sz="0" w:space="0" w:color="auto"/>
        <w:left w:val="none" w:sz="0" w:space="0" w:color="auto"/>
        <w:bottom w:val="none" w:sz="0" w:space="0" w:color="auto"/>
        <w:right w:val="none" w:sz="0" w:space="0" w:color="auto"/>
      </w:divBdr>
    </w:div>
    <w:div w:id="672683537">
      <w:marLeft w:val="640"/>
      <w:marRight w:val="0"/>
      <w:marTop w:val="0"/>
      <w:marBottom w:val="0"/>
      <w:divBdr>
        <w:top w:val="none" w:sz="0" w:space="0" w:color="auto"/>
        <w:left w:val="none" w:sz="0" w:space="0" w:color="auto"/>
        <w:bottom w:val="none" w:sz="0" w:space="0" w:color="auto"/>
        <w:right w:val="none" w:sz="0" w:space="0" w:color="auto"/>
      </w:divBdr>
    </w:div>
    <w:div w:id="672684727">
      <w:marLeft w:val="640"/>
      <w:marRight w:val="0"/>
      <w:marTop w:val="0"/>
      <w:marBottom w:val="0"/>
      <w:divBdr>
        <w:top w:val="none" w:sz="0" w:space="0" w:color="auto"/>
        <w:left w:val="none" w:sz="0" w:space="0" w:color="auto"/>
        <w:bottom w:val="none" w:sz="0" w:space="0" w:color="auto"/>
        <w:right w:val="none" w:sz="0" w:space="0" w:color="auto"/>
      </w:divBdr>
    </w:div>
    <w:div w:id="672685362">
      <w:marLeft w:val="640"/>
      <w:marRight w:val="0"/>
      <w:marTop w:val="0"/>
      <w:marBottom w:val="0"/>
      <w:divBdr>
        <w:top w:val="none" w:sz="0" w:space="0" w:color="auto"/>
        <w:left w:val="none" w:sz="0" w:space="0" w:color="auto"/>
        <w:bottom w:val="none" w:sz="0" w:space="0" w:color="auto"/>
        <w:right w:val="none" w:sz="0" w:space="0" w:color="auto"/>
      </w:divBdr>
    </w:div>
    <w:div w:id="672729231">
      <w:marLeft w:val="640"/>
      <w:marRight w:val="0"/>
      <w:marTop w:val="0"/>
      <w:marBottom w:val="0"/>
      <w:divBdr>
        <w:top w:val="none" w:sz="0" w:space="0" w:color="auto"/>
        <w:left w:val="none" w:sz="0" w:space="0" w:color="auto"/>
        <w:bottom w:val="none" w:sz="0" w:space="0" w:color="auto"/>
        <w:right w:val="none" w:sz="0" w:space="0" w:color="auto"/>
      </w:divBdr>
    </w:div>
    <w:div w:id="672731186">
      <w:marLeft w:val="640"/>
      <w:marRight w:val="0"/>
      <w:marTop w:val="0"/>
      <w:marBottom w:val="0"/>
      <w:divBdr>
        <w:top w:val="none" w:sz="0" w:space="0" w:color="auto"/>
        <w:left w:val="none" w:sz="0" w:space="0" w:color="auto"/>
        <w:bottom w:val="none" w:sz="0" w:space="0" w:color="auto"/>
        <w:right w:val="none" w:sz="0" w:space="0" w:color="auto"/>
      </w:divBdr>
    </w:div>
    <w:div w:id="672799697">
      <w:marLeft w:val="640"/>
      <w:marRight w:val="0"/>
      <w:marTop w:val="0"/>
      <w:marBottom w:val="0"/>
      <w:divBdr>
        <w:top w:val="none" w:sz="0" w:space="0" w:color="auto"/>
        <w:left w:val="none" w:sz="0" w:space="0" w:color="auto"/>
        <w:bottom w:val="none" w:sz="0" w:space="0" w:color="auto"/>
        <w:right w:val="none" w:sz="0" w:space="0" w:color="auto"/>
      </w:divBdr>
    </w:div>
    <w:div w:id="672801264">
      <w:marLeft w:val="640"/>
      <w:marRight w:val="0"/>
      <w:marTop w:val="0"/>
      <w:marBottom w:val="0"/>
      <w:divBdr>
        <w:top w:val="none" w:sz="0" w:space="0" w:color="auto"/>
        <w:left w:val="none" w:sz="0" w:space="0" w:color="auto"/>
        <w:bottom w:val="none" w:sz="0" w:space="0" w:color="auto"/>
        <w:right w:val="none" w:sz="0" w:space="0" w:color="auto"/>
      </w:divBdr>
    </w:div>
    <w:div w:id="672801819">
      <w:marLeft w:val="640"/>
      <w:marRight w:val="0"/>
      <w:marTop w:val="0"/>
      <w:marBottom w:val="0"/>
      <w:divBdr>
        <w:top w:val="none" w:sz="0" w:space="0" w:color="auto"/>
        <w:left w:val="none" w:sz="0" w:space="0" w:color="auto"/>
        <w:bottom w:val="none" w:sz="0" w:space="0" w:color="auto"/>
        <w:right w:val="none" w:sz="0" w:space="0" w:color="auto"/>
      </w:divBdr>
    </w:div>
    <w:div w:id="672806742">
      <w:marLeft w:val="640"/>
      <w:marRight w:val="0"/>
      <w:marTop w:val="0"/>
      <w:marBottom w:val="0"/>
      <w:divBdr>
        <w:top w:val="none" w:sz="0" w:space="0" w:color="auto"/>
        <w:left w:val="none" w:sz="0" w:space="0" w:color="auto"/>
        <w:bottom w:val="none" w:sz="0" w:space="0" w:color="auto"/>
        <w:right w:val="none" w:sz="0" w:space="0" w:color="auto"/>
      </w:divBdr>
    </w:div>
    <w:div w:id="672873533">
      <w:marLeft w:val="640"/>
      <w:marRight w:val="0"/>
      <w:marTop w:val="0"/>
      <w:marBottom w:val="0"/>
      <w:divBdr>
        <w:top w:val="none" w:sz="0" w:space="0" w:color="auto"/>
        <w:left w:val="none" w:sz="0" w:space="0" w:color="auto"/>
        <w:bottom w:val="none" w:sz="0" w:space="0" w:color="auto"/>
        <w:right w:val="none" w:sz="0" w:space="0" w:color="auto"/>
      </w:divBdr>
    </w:div>
    <w:div w:id="672949989">
      <w:marLeft w:val="640"/>
      <w:marRight w:val="0"/>
      <w:marTop w:val="0"/>
      <w:marBottom w:val="0"/>
      <w:divBdr>
        <w:top w:val="none" w:sz="0" w:space="0" w:color="auto"/>
        <w:left w:val="none" w:sz="0" w:space="0" w:color="auto"/>
        <w:bottom w:val="none" w:sz="0" w:space="0" w:color="auto"/>
        <w:right w:val="none" w:sz="0" w:space="0" w:color="auto"/>
      </w:divBdr>
    </w:div>
    <w:div w:id="672953982">
      <w:marLeft w:val="640"/>
      <w:marRight w:val="0"/>
      <w:marTop w:val="0"/>
      <w:marBottom w:val="0"/>
      <w:divBdr>
        <w:top w:val="none" w:sz="0" w:space="0" w:color="auto"/>
        <w:left w:val="none" w:sz="0" w:space="0" w:color="auto"/>
        <w:bottom w:val="none" w:sz="0" w:space="0" w:color="auto"/>
        <w:right w:val="none" w:sz="0" w:space="0" w:color="auto"/>
      </w:divBdr>
    </w:div>
    <w:div w:id="672992724">
      <w:marLeft w:val="640"/>
      <w:marRight w:val="0"/>
      <w:marTop w:val="0"/>
      <w:marBottom w:val="0"/>
      <w:divBdr>
        <w:top w:val="none" w:sz="0" w:space="0" w:color="auto"/>
        <w:left w:val="none" w:sz="0" w:space="0" w:color="auto"/>
        <w:bottom w:val="none" w:sz="0" w:space="0" w:color="auto"/>
        <w:right w:val="none" w:sz="0" w:space="0" w:color="auto"/>
      </w:divBdr>
    </w:div>
    <w:div w:id="672993120">
      <w:marLeft w:val="640"/>
      <w:marRight w:val="0"/>
      <w:marTop w:val="0"/>
      <w:marBottom w:val="0"/>
      <w:divBdr>
        <w:top w:val="none" w:sz="0" w:space="0" w:color="auto"/>
        <w:left w:val="none" w:sz="0" w:space="0" w:color="auto"/>
        <w:bottom w:val="none" w:sz="0" w:space="0" w:color="auto"/>
        <w:right w:val="none" w:sz="0" w:space="0" w:color="auto"/>
      </w:divBdr>
    </w:div>
    <w:div w:id="672993194">
      <w:marLeft w:val="640"/>
      <w:marRight w:val="0"/>
      <w:marTop w:val="0"/>
      <w:marBottom w:val="0"/>
      <w:divBdr>
        <w:top w:val="none" w:sz="0" w:space="0" w:color="auto"/>
        <w:left w:val="none" w:sz="0" w:space="0" w:color="auto"/>
        <w:bottom w:val="none" w:sz="0" w:space="0" w:color="auto"/>
        <w:right w:val="none" w:sz="0" w:space="0" w:color="auto"/>
      </w:divBdr>
    </w:div>
    <w:div w:id="672993700">
      <w:marLeft w:val="640"/>
      <w:marRight w:val="0"/>
      <w:marTop w:val="0"/>
      <w:marBottom w:val="0"/>
      <w:divBdr>
        <w:top w:val="none" w:sz="0" w:space="0" w:color="auto"/>
        <w:left w:val="none" w:sz="0" w:space="0" w:color="auto"/>
        <w:bottom w:val="none" w:sz="0" w:space="0" w:color="auto"/>
        <w:right w:val="none" w:sz="0" w:space="0" w:color="auto"/>
      </w:divBdr>
    </w:div>
    <w:div w:id="673073807">
      <w:marLeft w:val="640"/>
      <w:marRight w:val="0"/>
      <w:marTop w:val="0"/>
      <w:marBottom w:val="0"/>
      <w:divBdr>
        <w:top w:val="none" w:sz="0" w:space="0" w:color="auto"/>
        <w:left w:val="none" w:sz="0" w:space="0" w:color="auto"/>
        <w:bottom w:val="none" w:sz="0" w:space="0" w:color="auto"/>
        <w:right w:val="none" w:sz="0" w:space="0" w:color="auto"/>
      </w:divBdr>
    </w:div>
    <w:div w:id="673148951">
      <w:marLeft w:val="640"/>
      <w:marRight w:val="0"/>
      <w:marTop w:val="0"/>
      <w:marBottom w:val="0"/>
      <w:divBdr>
        <w:top w:val="none" w:sz="0" w:space="0" w:color="auto"/>
        <w:left w:val="none" w:sz="0" w:space="0" w:color="auto"/>
        <w:bottom w:val="none" w:sz="0" w:space="0" w:color="auto"/>
        <w:right w:val="none" w:sz="0" w:space="0" w:color="auto"/>
      </w:divBdr>
    </w:div>
    <w:div w:id="673190520">
      <w:marLeft w:val="640"/>
      <w:marRight w:val="0"/>
      <w:marTop w:val="0"/>
      <w:marBottom w:val="0"/>
      <w:divBdr>
        <w:top w:val="none" w:sz="0" w:space="0" w:color="auto"/>
        <w:left w:val="none" w:sz="0" w:space="0" w:color="auto"/>
        <w:bottom w:val="none" w:sz="0" w:space="0" w:color="auto"/>
        <w:right w:val="none" w:sz="0" w:space="0" w:color="auto"/>
      </w:divBdr>
    </w:div>
    <w:div w:id="673336580">
      <w:marLeft w:val="640"/>
      <w:marRight w:val="0"/>
      <w:marTop w:val="0"/>
      <w:marBottom w:val="0"/>
      <w:divBdr>
        <w:top w:val="none" w:sz="0" w:space="0" w:color="auto"/>
        <w:left w:val="none" w:sz="0" w:space="0" w:color="auto"/>
        <w:bottom w:val="none" w:sz="0" w:space="0" w:color="auto"/>
        <w:right w:val="none" w:sz="0" w:space="0" w:color="auto"/>
      </w:divBdr>
    </w:div>
    <w:div w:id="673385238">
      <w:marLeft w:val="640"/>
      <w:marRight w:val="0"/>
      <w:marTop w:val="0"/>
      <w:marBottom w:val="0"/>
      <w:divBdr>
        <w:top w:val="none" w:sz="0" w:space="0" w:color="auto"/>
        <w:left w:val="none" w:sz="0" w:space="0" w:color="auto"/>
        <w:bottom w:val="none" w:sz="0" w:space="0" w:color="auto"/>
        <w:right w:val="none" w:sz="0" w:space="0" w:color="auto"/>
      </w:divBdr>
    </w:div>
    <w:div w:id="673458396">
      <w:marLeft w:val="640"/>
      <w:marRight w:val="0"/>
      <w:marTop w:val="0"/>
      <w:marBottom w:val="0"/>
      <w:divBdr>
        <w:top w:val="none" w:sz="0" w:space="0" w:color="auto"/>
        <w:left w:val="none" w:sz="0" w:space="0" w:color="auto"/>
        <w:bottom w:val="none" w:sz="0" w:space="0" w:color="auto"/>
        <w:right w:val="none" w:sz="0" w:space="0" w:color="auto"/>
      </w:divBdr>
    </w:div>
    <w:div w:id="673534958">
      <w:marLeft w:val="640"/>
      <w:marRight w:val="0"/>
      <w:marTop w:val="0"/>
      <w:marBottom w:val="0"/>
      <w:divBdr>
        <w:top w:val="none" w:sz="0" w:space="0" w:color="auto"/>
        <w:left w:val="none" w:sz="0" w:space="0" w:color="auto"/>
        <w:bottom w:val="none" w:sz="0" w:space="0" w:color="auto"/>
        <w:right w:val="none" w:sz="0" w:space="0" w:color="auto"/>
      </w:divBdr>
    </w:div>
    <w:div w:id="673538025">
      <w:marLeft w:val="640"/>
      <w:marRight w:val="0"/>
      <w:marTop w:val="0"/>
      <w:marBottom w:val="0"/>
      <w:divBdr>
        <w:top w:val="none" w:sz="0" w:space="0" w:color="auto"/>
        <w:left w:val="none" w:sz="0" w:space="0" w:color="auto"/>
        <w:bottom w:val="none" w:sz="0" w:space="0" w:color="auto"/>
        <w:right w:val="none" w:sz="0" w:space="0" w:color="auto"/>
      </w:divBdr>
    </w:div>
    <w:div w:id="673580199">
      <w:marLeft w:val="640"/>
      <w:marRight w:val="0"/>
      <w:marTop w:val="0"/>
      <w:marBottom w:val="0"/>
      <w:divBdr>
        <w:top w:val="none" w:sz="0" w:space="0" w:color="auto"/>
        <w:left w:val="none" w:sz="0" w:space="0" w:color="auto"/>
        <w:bottom w:val="none" w:sz="0" w:space="0" w:color="auto"/>
        <w:right w:val="none" w:sz="0" w:space="0" w:color="auto"/>
      </w:divBdr>
    </w:div>
    <w:div w:id="673646428">
      <w:marLeft w:val="640"/>
      <w:marRight w:val="0"/>
      <w:marTop w:val="0"/>
      <w:marBottom w:val="0"/>
      <w:divBdr>
        <w:top w:val="none" w:sz="0" w:space="0" w:color="auto"/>
        <w:left w:val="none" w:sz="0" w:space="0" w:color="auto"/>
        <w:bottom w:val="none" w:sz="0" w:space="0" w:color="auto"/>
        <w:right w:val="none" w:sz="0" w:space="0" w:color="auto"/>
      </w:divBdr>
    </w:div>
    <w:div w:id="673723705">
      <w:marLeft w:val="640"/>
      <w:marRight w:val="0"/>
      <w:marTop w:val="0"/>
      <w:marBottom w:val="0"/>
      <w:divBdr>
        <w:top w:val="none" w:sz="0" w:space="0" w:color="auto"/>
        <w:left w:val="none" w:sz="0" w:space="0" w:color="auto"/>
        <w:bottom w:val="none" w:sz="0" w:space="0" w:color="auto"/>
        <w:right w:val="none" w:sz="0" w:space="0" w:color="auto"/>
      </w:divBdr>
    </w:div>
    <w:div w:id="673730445">
      <w:marLeft w:val="640"/>
      <w:marRight w:val="0"/>
      <w:marTop w:val="0"/>
      <w:marBottom w:val="0"/>
      <w:divBdr>
        <w:top w:val="none" w:sz="0" w:space="0" w:color="auto"/>
        <w:left w:val="none" w:sz="0" w:space="0" w:color="auto"/>
        <w:bottom w:val="none" w:sz="0" w:space="0" w:color="auto"/>
        <w:right w:val="none" w:sz="0" w:space="0" w:color="auto"/>
      </w:divBdr>
    </w:div>
    <w:div w:id="673731359">
      <w:marLeft w:val="640"/>
      <w:marRight w:val="0"/>
      <w:marTop w:val="0"/>
      <w:marBottom w:val="0"/>
      <w:divBdr>
        <w:top w:val="none" w:sz="0" w:space="0" w:color="auto"/>
        <w:left w:val="none" w:sz="0" w:space="0" w:color="auto"/>
        <w:bottom w:val="none" w:sz="0" w:space="0" w:color="auto"/>
        <w:right w:val="none" w:sz="0" w:space="0" w:color="auto"/>
      </w:divBdr>
    </w:div>
    <w:div w:id="673800372">
      <w:marLeft w:val="640"/>
      <w:marRight w:val="0"/>
      <w:marTop w:val="0"/>
      <w:marBottom w:val="0"/>
      <w:divBdr>
        <w:top w:val="none" w:sz="0" w:space="0" w:color="auto"/>
        <w:left w:val="none" w:sz="0" w:space="0" w:color="auto"/>
        <w:bottom w:val="none" w:sz="0" w:space="0" w:color="auto"/>
        <w:right w:val="none" w:sz="0" w:space="0" w:color="auto"/>
      </w:divBdr>
    </w:div>
    <w:div w:id="673803035">
      <w:marLeft w:val="640"/>
      <w:marRight w:val="0"/>
      <w:marTop w:val="0"/>
      <w:marBottom w:val="0"/>
      <w:divBdr>
        <w:top w:val="none" w:sz="0" w:space="0" w:color="auto"/>
        <w:left w:val="none" w:sz="0" w:space="0" w:color="auto"/>
        <w:bottom w:val="none" w:sz="0" w:space="0" w:color="auto"/>
        <w:right w:val="none" w:sz="0" w:space="0" w:color="auto"/>
      </w:divBdr>
    </w:div>
    <w:div w:id="673806154">
      <w:bodyDiv w:val="1"/>
      <w:marLeft w:val="0"/>
      <w:marRight w:val="0"/>
      <w:marTop w:val="0"/>
      <w:marBottom w:val="0"/>
      <w:divBdr>
        <w:top w:val="none" w:sz="0" w:space="0" w:color="auto"/>
        <w:left w:val="none" w:sz="0" w:space="0" w:color="auto"/>
        <w:bottom w:val="none" w:sz="0" w:space="0" w:color="auto"/>
        <w:right w:val="none" w:sz="0" w:space="0" w:color="auto"/>
      </w:divBdr>
      <w:divsChild>
        <w:div w:id="1619794287">
          <w:marLeft w:val="640"/>
          <w:marRight w:val="0"/>
          <w:marTop w:val="0"/>
          <w:marBottom w:val="0"/>
          <w:divBdr>
            <w:top w:val="none" w:sz="0" w:space="0" w:color="auto"/>
            <w:left w:val="none" w:sz="0" w:space="0" w:color="auto"/>
            <w:bottom w:val="none" w:sz="0" w:space="0" w:color="auto"/>
            <w:right w:val="none" w:sz="0" w:space="0" w:color="auto"/>
          </w:divBdr>
        </w:div>
        <w:div w:id="1299265579">
          <w:marLeft w:val="640"/>
          <w:marRight w:val="0"/>
          <w:marTop w:val="0"/>
          <w:marBottom w:val="0"/>
          <w:divBdr>
            <w:top w:val="none" w:sz="0" w:space="0" w:color="auto"/>
            <w:left w:val="none" w:sz="0" w:space="0" w:color="auto"/>
            <w:bottom w:val="none" w:sz="0" w:space="0" w:color="auto"/>
            <w:right w:val="none" w:sz="0" w:space="0" w:color="auto"/>
          </w:divBdr>
        </w:div>
        <w:div w:id="1388069426">
          <w:marLeft w:val="640"/>
          <w:marRight w:val="0"/>
          <w:marTop w:val="0"/>
          <w:marBottom w:val="0"/>
          <w:divBdr>
            <w:top w:val="none" w:sz="0" w:space="0" w:color="auto"/>
            <w:left w:val="none" w:sz="0" w:space="0" w:color="auto"/>
            <w:bottom w:val="none" w:sz="0" w:space="0" w:color="auto"/>
            <w:right w:val="none" w:sz="0" w:space="0" w:color="auto"/>
          </w:divBdr>
        </w:div>
        <w:div w:id="522284292">
          <w:marLeft w:val="640"/>
          <w:marRight w:val="0"/>
          <w:marTop w:val="0"/>
          <w:marBottom w:val="0"/>
          <w:divBdr>
            <w:top w:val="none" w:sz="0" w:space="0" w:color="auto"/>
            <w:left w:val="none" w:sz="0" w:space="0" w:color="auto"/>
            <w:bottom w:val="none" w:sz="0" w:space="0" w:color="auto"/>
            <w:right w:val="none" w:sz="0" w:space="0" w:color="auto"/>
          </w:divBdr>
        </w:div>
        <w:div w:id="1234898518">
          <w:marLeft w:val="640"/>
          <w:marRight w:val="0"/>
          <w:marTop w:val="0"/>
          <w:marBottom w:val="0"/>
          <w:divBdr>
            <w:top w:val="none" w:sz="0" w:space="0" w:color="auto"/>
            <w:left w:val="none" w:sz="0" w:space="0" w:color="auto"/>
            <w:bottom w:val="none" w:sz="0" w:space="0" w:color="auto"/>
            <w:right w:val="none" w:sz="0" w:space="0" w:color="auto"/>
          </w:divBdr>
        </w:div>
        <w:div w:id="2129624532">
          <w:marLeft w:val="640"/>
          <w:marRight w:val="0"/>
          <w:marTop w:val="0"/>
          <w:marBottom w:val="0"/>
          <w:divBdr>
            <w:top w:val="none" w:sz="0" w:space="0" w:color="auto"/>
            <w:left w:val="none" w:sz="0" w:space="0" w:color="auto"/>
            <w:bottom w:val="none" w:sz="0" w:space="0" w:color="auto"/>
            <w:right w:val="none" w:sz="0" w:space="0" w:color="auto"/>
          </w:divBdr>
        </w:div>
        <w:div w:id="1266352726">
          <w:marLeft w:val="640"/>
          <w:marRight w:val="0"/>
          <w:marTop w:val="0"/>
          <w:marBottom w:val="0"/>
          <w:divBdr>
            <w:top w:val="none" w:sz="0" w:space="0" w:color="auto"/>
            <w:left w:val="none" w:sz="0" w:space="0" w:color="auto"/>
            <w:bottom w:val="none" w:sz="0" w:space="0" w:color="auto"/>
            <w:right w:val="none" w:sz="0" w:space="0" w:color="auto"/>
          </w:divBdr>
        </w:div>
        <w:div w:id="369457802">
          <w:marLeft w:val="640"/>
          <w:marRight w:val="0"/>
          <w:marTop w:val="0"/>
          <w:marBottom w:val="0"/>
          <w:divBdr>
            <w:top w:val="none" w:sz="0" w:space="0" w:color="auto"/>
            <w:left w:val="none" w:sz="0" w:space="0" w:color="auto"/>
            <w:bottom w:val="none" w:sz="0" w:space="0" w:color="auto"/>
            <w:right w:val="none" w:sz="0" w:space="0" w:color="auto"/>
          </w:divBdr>
        </w:div>
        <w:div w:id="1006788543">
          <w:marLeft w:val="640"/>
          <w:marRight w:val="0"/>
          <w:marTop w:val="0"/>
          <w:marBottom w:val="0"/>
          <w:divBdr>
            <w:top w:val="none" w:sz="0" w:space="0" w:color="auto"/>
            <w:left w:val="none" w:sz="0" w:space="0" w:color="auto"/>
            <w:bottom w:val="none" w:sz="0" w:space="0" w:color="auto"/>
            <w:right w:val="none" w:sz="0" w:space="0" w:color="auto"/>
          </w:divBdr>
        </w:div>
        <w:div w:id="1253586124">
          <w:marLeft w:val="640"/>
          <w:marRight w:val="0"/>
          <w:marTop w:val="0"/>
          <w:marBottom w:val="0"/>
          <w:divBdr>
            <w:top w:val="none" w:sz="0" w:space="0" w:color="auto"/>
            <w:left w:val="none" w:sz="0" w:space="0" w:color="auto"/>
            <w:bottom w:val="none" w:sz="0" w:space="0" w:color="auto"/>
            <w:right w:val="none" w:sz="0" w:space="0" w:color="auto"/>
          </w:divBdr>
        </w:div>
        <w:div w:id="251551085">
          <w:marLeft w:val="640"/>
          <w:marRight w:val="0"/>
          <w:marTop w:val="0"/>
          <w:marBottom w:val="0"/>
          <w:divBdr>
            <w:top w:val="none" w:sz="0" w:space="0" w:color="auto"/>
            <w:left w:val="none" w:sz="0" w:space="0" w:color="auto"/>
            <w:bottom w:val="none" w:sz="0" w:space="0" w:color="auto"/>
            <w:right w:val="none" w:sz="0" w:space="0" w:color="auto"/>
          </w:divBdr>
        </w:div>
        <w:div w:id="1225144942">
          <w:marLeft w:val="640"/>
          <w:marRight w:val="0"/>
          <w:marTop w:val="0"/>
          <w:marBottom w:val="0"/>
          <w:divBdr>
            <w:top w:val="none" w:sz="0" w:space="0" w:color="auto"/>
            <w:left w:val="none" w:sz="0" w:space="0" w:color="auto"/>
            <w:bottom w:val="none" w:sz="0" w:space="0" w:color="auto"/>
            <w:right w:val="none" w:sz="0" w:space="0" w:color="auto"/>
          </w:divBdr>
        </w:div>
        <w:div w:id="444661818">
          <w:marLeft w:val="640"/>
          <w:marRight w:val="0"/>
          <w:marTop w:val="0"/>
          <w:marBottom w:val="0"/>
          <w:divBdr>
            <w:top w:val="none" w:sz="0" w:space="0" w:color="auto"/>
            <w:left w:val="none" w:sz="0" w:space="0" w:color="auto"/>
            <w:bottom w:val="none" w:sz="0" w:space="0" w:color="auto"/>
            <w:right w:val="none" w:sz="0" w:space="0" w:color="auto"/>
          </w:divBdr>
        </w:div>
        <w:div w:id="775563232">
          <w:marLeft w:val="640"/>
          <w:marRight w:val="0"/>
          <w:marTop w:val="0"/>
          <w:marBottom w:val="0"/>
          <w:divBdr>
            <w:top w:val="none" w:sz="0" w:space="0" w:color="auto"/>
            <w:left w:val="none" w:sz="0" w:space="0" w:color="auto"/>
            <w:bottom w:val="none" w:sz="0" w:space="0" w:color="auto"/>
            <w:right w:val="none" w:sz="0" w:space="0" w:color="auto"/>
          </w:divBdr>
        </w:div>
        <w:div w:id="1036538594">
          <w:marLeft w:val="640"/>
          <w:marRight w:val="0"/>
          <w:marTop w:val="0"/>
          <w:marBottom w:val="0"/>
          <w:divBdr>
            <w:top w:val="none" w:sz="0" w:space="0" w:color="auto"/>
            <w:left w:val="none" w:sz="0" w:space="0" w:color="auto"/>
            <w:bottom w:val="none" w:sz="0" w:space="0" w:color="auto"/>
            <w:right w:val="none" w:sz="0" w:space="0" w:color="auto"/>
          </w:divBdr>
        </w:div>
        <w:div w:id="1061900498">
          <w:marLeft w:val="640"/>
          <w:marRight w:val="0"/>
          <w:marTop w:val="0"/>
          <w:marBottom w:val="0"/>
          <w:divBdr>
            <w:top w:val="none" w:sz="0" w:space="0" w:color="auto"/>
            <w:left w:val="none" w:sz="0" w:space="0" w:color="auto"/>
            <w:bottom w:val="none" w:sz="0" w:space="0" w:color="auto"/>
            <w:right w:val="none" w:sz="0" w:space="0" w:color="auto"/>
          </w:divBdr>
        </w:div>
        <w:div w:id="466049003">
          <w:marLeft w:val="640"/>
          <w:marRight w:val="0"/>
          <w:marTop w:val="0"/>
          <w:marBottom w:val="0"/>
          <w:divBdr>
            <w:top w:val="none" w:sz="0" w:space="0" w:color="auto"/>
            <w:left w:val="none" w:sz="0" w:space="0" w:color="auto"/>
            <w:bottom w:val="none" w:sz="0" w:space="0" w:color="auto"/>
            <w:right w:val="none" w:sz="0" w:space="0" w:color="auto"/>
          </w:divBdr>
        </w:div>
        <w:div w:id="25644111">
          <w:marLeft w:val="640"/>
          <w:marRight w:val="0"/>
          <w:marTop w:val="0"/>
          <w:marBottom w:val="0"/>
          <w:divBdr>
            <w:top w:val="none" w:sz="0" w:space="0" w:color="auto"/>
            <w:left w:val="none" w:sz="0" w:space="0" w:color="auto"/>
            <w:bottom w:val="none" w:sz="0" w:space="0" w:color="auto"/>
            <w:right w:val="none" w:sz="0" w:space="0" w:color="auto"/>
          </w:divBdr>
        </w:div>
        <w:div w:id="330761070">
          <w:marLeft w:val="640"/>
          <w:marRight w:val="0"/>
          <w:marTop w:val="0"/>
          <w:marBottom w:val="0"/>
          <w:divBdr>
            <w:top w:val="none" w:sz="0" w:space="0" w:color="auto"/>
            <w:left w:val="none" w:sz="0" w:space="0" w:color="auto"/>
            <w:bottom w:val="none" w:sz="0" w:space="0" w:color="auto"/>
            <w:right w:val="none" w:sz="0" w:space="0" w:color="auto"/>
          </w:divBdr>
        </w:div>
        <w:div w:id="287710909">
          <w:marLeft w:val="640"/>
          <w:marRight w:val="0"/>
          <w:marTop w:val="0"/>
          <w:marBottom w:val="0"/>
          <w:divBdr>
            <w:top w:val="none" w:sz="0" w:space="0" w:color="auto"/>
            <w:left w:val="none" w:sz="0" w:space="0" w:color="auto"/>
            <w:bottom w:val="none" w:sz="0" w:space="0" w:color="auto"/>
            <w:right w:val="none" w:sz="0" w:space="0" w:color="auto"/>
          </w:divBdr>
        </w:div>
        <w:div w:id="1135953402">
          <w:marLeft w:val="640"/>
          <w:marRight w:val="0"/>
          <w:marTop w:val="0"/>
          <w:marBottom w:val="0"/>
          <w:divBdr>
            <w:top w:val="none" w:sz="0" w:space="0" w:color="auto"/>
            <w:left w:val="none" w:sz="0" w:space="0" w:color="auto"/>
            <w:bottom w:val="none" w:sz="0" w:space="0" w:color="auto"/>
            <w:right w:val="none" w:sz="0" w:space="0" w:color="auto"/>
          </w:divBdr>
        </w:div>
        <w:div w:id="371654964">
          <w:marLeft w:val="640"/>
          <w:marRight w:val="0"/>
          <w:marTop w:val="0"/>
          <w:marBottom w:val="0"/>
          <w:divBdr>
            <w:top w:val="none" w:sz="0" w:space="0" w:color="auto"/>
            <w:left w:val="none" w:sz="0" w:space="0" w:color="auto"/>
            <w:bottom w:val="none" w:sz="0" w:space="0" w:color="auto"/>
            <w:right w:val="none" w:sz="0" w:space="0" w:color="auto"/>
          </w:divBdr>
        </w:div>
        <w:div w:id="791290800">
          <w:marLeft w:val="640"/>
          <w:marRight w:val="0"/>
          <w:marTop w:val="0"/>
          <w:marBottom w:val="0"/>
          <w:divBdr>
            <w:top w:val="none" w:sz="0" w:space="0" w:color="auto"/>
            <w:left w:val="none" w:sz="0" w:space="0" w:color="auto"/>
            <w:bottom w:val="none" w:sz="0" w:space="0" w:color="auto"/>
            <w:right w:val="none" w:sz="0" w:space="0" w:color="auto"/>
          </w:divBdr>
        </w:div>
        <w:div w:id="787504930">
          <w:marLeft w:val="640"/>
          <w:marRight w:val="0"/>
          <w:marTop w:val="0"/>
          <w:marBottom w:val="0"/>
          <w:divBdr>
            <w:top w:val="none" w:sz="0" w:space="0" w:color="auto"/>
            <w:left w:val="none" w:sz="0" w:space="0" w:color="auto"/>
            <w:bottom w:val="none" w:sz="0" w:space="0" w:color="auto"/>
            <w:right w:val="none" w:sz="0" w:space="0" w:color="auto"/>
          </w:divBdr>
        </w:div>
        <w:div w:id="1007713361">
          <w:marLeft w:val="640"/>
          <w:marRight w:val="0"/>
          <w:marTop w:val="0"/>
          <w:marBottom w:val="0"/>
          <w:divBdr>
            <w:top w:val="none" w:sz="0" w:space="0" w:color="auto"/>
            <w:left w:val="none" w:sz="0" w:space="0" w:color="auto"/>
            <w:bottom w:val="none" w:sz="0" w:space="0" w:color="auto"/>
            <w:right w:val="none" w:sz="0" w:space="0" w:color="auto"/>
          </w:divBdr>
        </w:div>
        <w:div w:id="1457527774">
          <w:marLeft w:val="640"/>
          <w:marRight w:val="0"/>
          <w:marTop w:val="0"/>
          <w:marBottom w:val="0"/>
          <w:divBdr>
            <w:top w:val="none" w:sz="0" w:space="0" w:color="auto"/>
            <w:left w:val="none" w:sz="0" w:space="0" w:color="auto"/>
            <w:bottom w:val="none" w:sz="0" w:space="0" w:color="auto"/>
            <w:right w:val="none" w:sz="0" w:space="0" w:color="auto"/>
          </w:divBdr>
        </w:div>
      </w:divsChild>
    </w:div>
    <w:div w:id="673920201">
      <w:marLeft w:val="640"/>
      <w:marRight w:val="0"/>
      <w:marTop w:val="0"/>
      <w:marBottom w:val="0"/>
      <w:divBdr>
        <w:top w:val="none" w:sz="0" w:space="0" w:color="auto"/>
        <w:left w:val="none" w:sz="0" w:space="0" w:color="auto"/>
        <w:bottom w:val="none" w:sz="0" w:space="0" w:color="auto"/>
        <w:right w:val="none" w:sz="0" w:space="0" w:color="auto"/>
      </w:divBdr>
    </w:div>
    <w:div w:id="674038250">
      <w:marLeft w:val="640"/>
      <w:marRight w:val="0"/>
      <w:marTop w:val="0"/>
      <w:marBottom w:val="0"/>
      <w:divBdr>
        <w:top w:val="none" w:sz="0" w:space="0" w:color="auto"/>
        <w:left w:val="none" w:sz="0" w:space="0" w:color="auto"/>
        <w:bottom w:val="none" w:sz="0" w:space="0" w:color="auto"/>
        <w:right w:val="none" w:sz="0" w:space="0" w:color="auto"/>
      </w:divBdr>
    </w:div>
    <w:div w:id="674040927">
      <w:marLeft w:val="640"/>
      <w:marRight w:val="0"/>
      <w:marTop w:val="0"/>
      <w:marBottom w:val="0"/>
      <w:divBdr>
        <w:top w:val="none" w:sz="0" w:space="0" w:color="auto"/>
        <w:left w:val="none" w:sz="0" w:space="0" w:color="auto"/>
        <w:bottom w:val="none" w:sz="0" w:space="0" w:color="auto"/>
        <w:right w:val="none" w:sz="0" w:space="0" w:color="auto"/>
      </w:divBdr>
    </w:div>
    <w:div w:id="674041890">
      <w:marLeft w:val="640"/>
      <w:marRight w:val="0"/>
      <w:marTop w:val="0"/>
      <w:marBottom w:val="0"/>
      <w:divBdr>
        <w:top w:val="none" w:sz="0" w:space="0" w:color="auto"/>
        <w:left w:val="none" w:sz="0" w:space="0" w:color="auto"/>
        <w:bottom w:val="none" w:sz="0" w:space="0" w:color="auto"/>
        <w:right w:val="none" w:sz="0" w:space="0" w:color="auto"/>
      </w:divBdr>
    </w:div>
    <w:div w:id="674112725">
      <w:marLeft w:val="640"/>
      <w:marRight w:val="0"/>
      <w:marTop w:val="0"/>
      <w:marBottom w:val="0"/>
      <w:divBdr>
        <w:top w:val="none" w:sz="0" w:space="0" w:color="auto"/>
        <w:left w:val="none" w:sz="0" w:space="0" w:color="auto"/>
        <w:bottom w:val="none" w:sz="0" w:space="0" w:color="auto"/>
        <w:right w:val="none" w:sz="0" w:space="0" w:color="auto"/>
      </w:divBdr>
    </w:div>
    <w:div w:id="674114956">
      <w:marLeft w:val="640"/>
      <w:marRight w:val="0"/>
      <w:marTop w:val="0"/>
      <w:marBottom w:val="0"/>
      <w:divBdr>
        <w:top w:val="none" w:sz="0" w:space="0" w:color="auto"/>
        <w:left w:val="none" w:sz="0" w:space="0" w:color="auto"/>
        <w:bottom w:val="none" w:sz="0" w:space="0" w:color="auto"/>
        <w:right w:val="none" w:sz="0" w:space="0" w:color="auto"/>
      </w:divBdr>
    </w:div>
    <w:div w:id="674115784">
      <w:bodyDiv w:val="1"/>
      <w:marLeft w:val="0"/>
      <w:marRight w:val="0"/>
      <w:marTop w:val="0"/>
      <w:marBottom w:val="0"/>
      <w:divBdr>
        <w:top w:val="none" w:sz="0" w:space="0" w:color="auto"/>
        <w:left w:val="none" w:sz="0" w:space="0" w:color="auto"/>
        <w:bottom w:val="none" w:sz="0" w:space="0" w:color="auto"/>
        <w:right w:val="none" w:sz="0" w:space="0" w:color="auto"/>
      </w:divBdr>
      <w:divsChild>
        <w:div w:id="388186550">
          <w:marLeft w:val="640"/>
          <w:marRight w:val="0"/>
          <w:marTop w:val="0"/>
          <w:marBottom w:val="0"/>
          <w:divBdr>
            <w:top w:val="none" w:sz="0" w:space="0" w:color="auto"/>
            <w:left w:val="none" w:sz="0" w:space="0" w:color="auto"/>
            <w:bottom w:val="none" w:sz="0" w:space="0" w:color="auto"/>
            <w:right w:val="none" w:sz="0" w:space="0" w:color="auto"/>
          </w:divBdr>
        </w:div>
        <w:div w:id="2024744844">
          <w:marLeft w:val="640"/>
          <w:marRight w:val="0"/>
          <w:marTop w:val="0"/>
          <w:marBottom w:val="0"/>
          <w:divBdr>
            <w:top w:val="none" w:sz="0" w:space="0" w:color="auto"/>
            <w:left w:val="none" w:sz="0" w:space="0" w:color="auto"/>
            <w:bottom w:val="none" w:sz="0" w:space="0" w:color="auto"/>
            <w:right w:val="none" w:sz="0" w:space="0" w:color="auto"/>
          </w:divBdr>
        </w:div>
        <w:div w:id="1094979932">
          <w:marLeft w:val="640"/>
          <w:marRight w:val="0"/>
          <w:marTop w:val="0"/>
          <w:marBottom w:val="0"/>
          <w:divBdr>
            <w:top w:val="none" w:sz="0" w:space="0" w:color="auto"/>
            <w:left w:val="none" w:sz="0" w:space="0" w:color="auto"/>
            <w:bottom w:val="none" w:sz="0" w:space="0" w:color="auto"/>
            <w:right w:val="none" w:sz="0" w:space="0" w:color="auto"/>
          </w:divBdr>
        </w:div>
        <w:div w:id="1938903289">
          <w:marLeft w:val="640"/>
          <w:marRight w:val="0"/>
          <w:marTop w:val="0"/>
          <w:marBottom w:val="0"/>
          <w:divBdr>
            <w:top w:val="none" w:sz="0" w:space="0" w:color="auto"/>
            <w:left w:val="none" w:sz="0" w:space="0" w:color="auto"/>
            <w:bottom w:val="none" w:sz="0" w:space="0" w:color="auto"/>
            <w:right w:val="none" w:sz="0" w:space="0" w:color="auto"/>
          </w:divBdr>
        </w:div>
        <w:div w:id="1899827154">
          <w:marLeft w:val="640"/>
          <w:marRight w:val="0"/>
          <w:marTop w:val="0"/>
          <w:marBottom w:val="0"/>
          <w:divBdr>
            <w:top w:val="none" w:sz="0" w:space="0" w:color="auto"/>
            <w:left w:val="none" w:sz="0" w:space="0" w:color="auto"/>
            <w:bottom w:val="none" w:sz="0" w:space="0" w:color="auto"/>
            <w:right w:val="none" w:sz="0" w:space="0" w:color="auto"/>
          </w:divBdr>
        </w:div>
        <w:div w:id="1747218734">
          <w:marLeft w:val="640"/>
          <w:marRight w:val="0"/>
          <w:marTop w:val="0"/>
          <w:marBottom w:val="0"/>
          <w:divBdr>
            <w:top w:val="none" w:sz="0" w:space="0" w:color="auto"/>
            <w:left w:val="none" w:sz="0" w:space="0" w:color="auto"/>
            <w:bottom w:val="none" w:sz="0" w:space="0" w:color="auto"/>
            <w:right w:val="none" w:sz="0" w:space="0" w:color="auto"/>
          </w:divBdr>
        </w:div>
        <w:div w:id="172764831">
          <w:marLeft w:val="640"/>
          <w:marRight w:val="0"/>
          <w:marTop w:val="0"/>
          <w:marBottom w:val="0"/>
          <w:divBdr>
            <w:top w:val="none" w:sz="0" w:space="0" w:color="auto"/>
            <w:left w:val="none" w:sz="0" w:space="0" w:color="auto"/>
            <w:bottom w:val="none" w:sz="0" w:space="0" w:color="auto"/>
            <w:right w:val="none" w:sz="0" w:space="0" w:color="auto"/>
          </w:divBdr>
        </w:div>
        <w:div w:id="835150713">
          <w:marLeft w:val="640"/>
          <w:marRight w:val="0"/>
          <w:marTop w:val="0"/>
          <w:marBottom w:val="0"/>
          <w:divBdr>
            <w:top w:val="none" w:sz="0" w:space="0" w:color="auto"/>
            <w:left w:val="none" w:sz="0" w:space="0" w:color="auto"/>
            <w:bottom w:val="none" w:sz="0" w:space="0" w:color="auto"/>
            <w:right w:val="none" w:sz="0" w:space="0" w:color="auto"/>
          </w:divBdr>
        </w:div>
        <w:div w:id="1232232789">
          <w:marLeft w:val="640"/>
          <w:marRight w:val="0"/>
          <w:marTop w:val="0"/>
          <w:marBottom w:val="0"/>
          <w:divBdr>
            <w:top w:val="none" w:sz="0" w:space="0" w:color="auto"/>
            <w:left w:val="none" w:sz="0" w:space="0" w:color="auto"/>
            <w:bottom w:val="none" w:sz="0" w:space="0" w:color="auto"/>
            <w:right w:val="none" w:sz="0" w:space="0" w:color="auto"/>
          </w:divBdr>
        </w:div>
      </w:divsChild>
    </w:div>
    <w:div w:id="674301917">
      <w:marLeft w:val="640"/>
      <w:marRight w:val="0"/>
      <w:marTop w:val="0"/>
      <w:marBottom w:val="0"/>
      <w:divBdr>
        <w:top w:val="none" w:sz="0" w:space="0" w:color="auto"/>
        <w:left w:val="none" w:sz="0" w:space="0" w:color="auto"/>
        <w:bottom w:val="none" w:sz="0" w:space="0" w:color="auto"/>
        <w:right w:val="none" w:sz="0" w:space="0" w:color="auto"/>
      </w:divBdr>
    </w:div>
    <w:div w:id="674385806">
      <w:marLeft w:val="640"/>
      <w:marRight w:val="0"/>
      <w:marTop w:val="0"/>
      <w:marBottom w:val="0"/>
      <w:divBdr>
        <w:top w:val="none" w:sz="0" w:space="0" w:color="auto"/>
        <w:left w:val="none" w:sz="0" w:space="0" w:color="auto"/>
        <w:bottom w:val="none" w:sz="0" w:space="0" w:color="auto"/>
        <w:right w:val="none" w:sz="0" w:space="0" w:color="auto"/>
      </w:divBdr>
    </w:div>
    <w:div w:id="674498265">
      <w:marLeft w:val="640"/>
      <w:marRight w:val="0"/>
      <w:marTop w:val="0"/>
      <w:marBottom w:val="0"/>
      <w:divBdr>
        <w:top w:val="none" w:sz="0" w:space="0" w:color="auto"/>
        <w:left w:val="none" w:sz="0" w:space="0" w:color="auto"/>
        <w:bottom w:val="none" w:sz="0" w:space="0" w:color="auto"/>
        <w:right w:val="none" w:sz="0" w:space="0" w:color="auto"/>
      </w:divBdr>
    </w:div>
    <w:div w:id="674502175">
      <w:marLeft w:val="640"/>
      <w:marRight w:val="0"/>
      <w:marTop w:val="0"/>
      <w:marBottom w:val="0"/>
      <w:divBdr>
        <w:top w:val="none" w:sz="0" w:space="0" w:color="auto"/>
        <w:left w:val="none" w:sz="0" w:space="0" w:color="auto"/>
        <w:bottom w:val="none" w:sz="0" w:space="0" w:color="auto"/>
        <w:right w:val="none" w:sz="0" w:space="0" w:color="auto"/>
      </w:divBdr>
    </w:div>
    <w:div w:id="674574139">
      <w:marLeft w:val="640"/>
      <w:marRight w:val="0"/>
      <w:marTop w:val="0"/>
      <w:marBottom w:val="0"/>
      <w:divBdr>
        <w:top w:val="none" w:sz="0" w:space="0" w:color="auto"/>
        <w:left w:val="none" w:sz="0" w:space="0" w:color="auto"/>
        <w:bottom w:val="none" w:sz="0" w:space="0" w:color="auto"/>
        <w:right w:val="none" w:sz="0" w:space="0" w:color="auto"/>
      </w:divBdr>
    </w:div>
    <w:div w:id="674574752">
      <w:marLeft w:val="640"/>
      <w:marRight w:val="0"/>
      <w:marTop w:val="0"/>
      <w:marBottom w:val="0"/>
      <w:divBdr>
        <w:top w:val="none" w:sz="0" w:space="0" w:color="auto"/>
        <w:left w:val="none" w:sz="0" w:space="0" w:color="auto"/>
        <w:bottom w:val="none" w:sz="0" w:space="0" w:color="auto"/>
        <w:right w:val="none" w:sz="0" w:space="0" w:color="auto"/>
      </w:divBdr>
    </w:div>
    <w:div w:id="674647685">
      <w:marLeft w:val="640"/>
      <w:marRight w:val="0"/>
      <w:marTop w:val="0"/>
      <w:marBottom w:val="0"/>
      <w:divBdr>
        <w:top w:val="none" w:sz="0" w:space="0" w:color="auto"/>
        <w:left w:val="none" w:sz="0" w:space="0" w:color="auto"/>
        <w:bottom w:val="none" w:sz="0" w:space="0" w:color="auto"/>
        <w:right w:val="none" w:sz="0" w:space="0" w:color="auto"/>
      </w:divBdr>
    </w:div>
    <w:div w:id="674654678">
      <w:marLeft w:val="640"/>
      <w:marRight w:val="0"/>
      <w:marTop w:val="0"/>
      <w:marBottom w:val="0"/>
      <w:divBdr>
        <w:top w:val="none" w:sz="0" w:space="0" w:color="auto"/>
        <w:left w:val="none" w:sz="0" w:space="0" w:color="auto"/>
        <w:bottom w:val="none" w:sz="0" w:space="0" w:color="auto"/>
        <w:right w:val="none" w:sz="0" w:space="0" w:color="auto"/>
      </w:divBdr>
    </w:div>
    <w:div w:id="674723277">
      <w:marLeft w:val="640"/>
      <w:marRight w:val="0"/>
      <w:marTop w:val="0"/>
      <w:marBottom w:val="0"/>
      <w:divBdr>
        <w:top w:val="none" w:sz="0" w:space="0" w:color="auto"/>
        <w:left w:val="none" w:sz="0" w:space="0" w:color="auto"/>
        <w:bottom w:val="none" w:sz="0" w:space="0" w:color="auto"/>
        <w:right w:val="none" w:sz="0" w:space="0" w:color="auto"/>
      </w:divBdr>
    </w:div>
    <w:div w:id="674725704">
      <w:marLeft w:val="640"/>
      <w:marRight w:val="0"/>
      <w:marTop w:val="0"/>
      <w:marBottom w:val="0"/>
      <w:divBdr>
        <w:top w:val="none" w:sz="0" w:space="0" w:color="auto"/>
        <w:left w:val="none" w:sz="0" w:space="0" w:color="auto"/>
        <w:bottom w:val="none" w:sz="0" w:space="0" w:color="auto"/>
        <w:right w:val="none" w:sz="0" w:space="0" w:color="auto"/>
      </w:divBdr>
    </w:div>
    <w:div w:id="674768019">
      <w:marLeft w:val="640"/>
      <w:marRight w:val="0"/>
      <w:marTop w:val="0"/>
      <w:marBottom w:val="0"/>
      <w:divBdr>
        <w:top w:val="none" w:sz="0" w:space="0" w:color="auto"/>
        <w:left w:val="none" w:sz="0" w:space="0" w:color="auto"/>
        <w:bottom w:val="none" w:sz="0" w:space="0" w:color="auto"/>
        <w:right w:val="none" w:sz="0" w:space="0" w:color="auto"/>
      </w:divBdr>
    </w:div>
    <w:div w:id="674841523">
      <w:marLeft w:val="640"/>
      <w:marRight w:val="0"/>
      <w:marTop w:val="0"/>
      <w:marBottom w:val="0"/>
      <w:divBdr>
        <w:top w:val="none" w:sz="0" w:space="0" w:color="auto"/>
        <w:left w:val="none" w:sz="0" w:space="0" w:color="auto"/>
        <w:bottom w:val="none" w:sz="0" w:space="0" w:color="auto"/>
        <w:right w:val="none" w:sz="0" w:space="0" w:color="auto"/>
      </w:divBdr>
    </w:div>
    <w:div w:id="674919627">
      <w:marLeft w:val="640"/>
      <w:marRight w:val="0"/>
      <w:marTop w:val="0"/>
      <w:marBottom w:val="0"/>
      <w:divBdr>
        <w:top w:val="none" w:sz="0" w:space="0" w:color="auto"/>
        <w:left w:val="none" w:sz="0" w:space="0" w:color="auto"/>
        <w:bottom w:val="none" w:sz="0" w:space="0" w:color="auto"/>
        <w:right w:val="none" w:sz="0" w:space="0" w:color="auto"/>
      </w:divBdr>
    </w:div>
    <w:div w:id="674961824">
      <w:marLeft w:val="640"/>
      <w:marRight w:val="0"/>
      <w:marTop w:val="0"/>
      <w:marBottom w:val="0"/>
      <w:divBdr>
        <w:top w:val="none" w:sz="0" w:space="0" w:color="auto"/>
        <w:left w:val="none" w:sz="0" w:space="0" w:color="auto"/>
        <w:bottom w:val="none" w:sz="0" w:space="0" w:color="auto"/>
        <w:right w:val="none" w:sz="0" w:space="0" w:color="auto"/>
      </w:divBdr>
    </w:div>
    <w:div w:id="675036729">
      <w:marLeft w:val="640"/>
      <w:marRight w:val="0"/>
      <w:marTop w:val="0"/>
      <w:marBottom w:val="0"/>
      <w:divBdr>
        <w:top w:val="none" w:sz="0" w:space="0" w:color="auto"/>
        <w:left w:val="none" w:sz="0" w:space="0" w:color="auto"/>
        <w:bottom w:val="none" w:sz="0" w:space="0" w:color="auto"/>
        <w:right w:val="none" w:sz="0" w:space="0" w:color="auto"/>
      </w:divBdr>
    </w:div>
    <w:div w:id="675116923">
      <w:marLeft w:val="640"/>
      <w:marRight w:val="0"/>
      <w:marTop w:val="0"/>
      <w:marBottom w:val="0"/>
      <w:divBdr>
        <w:top w:val="none" w:sz="0" w:space="0" w:color="auto"/>
        <w:left w:val="none" w:sz="0" w:space="0" w:color="auto"/>
        <w:bottom w:val="none" w:sz="0" w:space="0" w:color="auto"/>
        <w:right w:val="none" w:sz="0" w:space="0" w:color="auto"/>
      </w:divBdr>
    </w:div>
    <w:div w:id="675234641">
      <w:marLeft w:val="640"/>
      <w:marRight w:val="0"/>
      <w:marTop w:val="0"/>
      <w:marBottom w:val="0"/>
      <w:divBdr>
        <w:top w:val="none" w:sz="0" w:space="0" w:color="auto"/>
        <w:left w:val="none" w:sz="0" w:space="0" w:color="auto"/>
        <w:bottom w:val="none" w:sz="0" w:space="0" w:color="auto"/>
        <w:right w:val="none" w:sz="0" w:space="0" w:color="auto"/>
      </w:divBdr>
    </w:div>
    <w:div w:id="675379249">
      <w:bodyDiv w:val="1"/>
      <w:marLeft w:val="0"/>
      <w:marRight w:val="0"/>
      <w:marTop w:val="0"/>
      <w:marBottom w:val="0"/>
      <w:divBdr>
        <w:top w:val="none" w:sz="0" w:space="0" w:color="auto"/>
        <w:left w:val="none" w:sz="0" w:space="0" w:color="auto"/>
        <w:bottom w:val="none" w:sz="0" w:space="0" w:color="auto"/>
        <w:right w:val="none" w:sz="0" w:space="0" w:color="auto"/>
      </w:divBdr>
    </w:div>
    <w:div w:id="675427394">
      <w:marLeft w:val="640"/>
      <w:marRight w:val="0"/>
      <w:marTop w:val="0"/>
      <w:marBottom w:val="0"/>
      <w:divBdr>
        <w:top w:val="none" w:sz="0" w:space="0" w:color="auto"/>
        <w:left w:val="none" w:sz="0" w:space="0" w:color="auto"/>
        <w:bottom w:val="none" w:sz="0" w:space="0" w:color="auto"/>
        <w:right w:val="none" w:sz="0" w:space="0" w:color="auto"/>
      </w:divBdr>
    </w:div>
    <w:div w:id="675503324">
      <w:marLeft w:val="640"/>
      <w:marRight w:val="0"/>
      <w:marTop w:val="0"/>
      <w:marBottom w:val="0"/>
      <w:divBdr>
        <w:top w:val="none" w:sz="0" w:space="0" w:color="auto"/>
        <w:left w:val="none" w:sz="0" w:space="0" w:color="auto"/>
        <w:bottom w:val="none" w:sz="0" w:space="0" w:color="auto"/>
        <w:right w:val="none" w:sz="0" w:space="0" w:color="auto"/>
      </w:divBdr>
    </w:div>
    <w:div w:id="675616790">
      <w:marLeft w:val="640"/>
      <w:marRight w:val="0"/>
      <w:marTop w:val="0"/>
      <w:marBottom w:val="0"/>
      <w:divBdr>
        <w:top w:val="none" w:sz="0" w:space="0" w:color="auto"/>
        <w:left w:val="none" w:sz="0" w:space="0" w:color="auto"/>
        <w:bottom w:val="none" w:sz="0" w:space="0" w:color="auto"/>
        <w:right w:val="none" w:sz="0" w:space="0" w:color="auto"/>
      </w:divBdr>
    </w:div>
    <w:div w:id="675690354">
      <w:marLeft w:val="640"/>
      <w:marRight w:val="0"/>
      <w:marTop w:val="0"/>
      <w:marBottom w:val="0"/>
      <w:divBdr>
        <w:top w:val="none" w:sz="0" w:space="0" w:color="auto"/>
        <w:left w:val="none" w:sz="0" w:space="0" w:color="auto"/>
        <w:bottom w:val="none" w:sz="0" w:space="0" w:color="auto"/>
        <w:right w:val="none" w:sz="0" w:space="0" w:color="auto"/>
      </w:divBdr>
    </w:div>
    <w:div w:id="675695506">
      <w:marLeft w:val="640"/>
      <w:marRight w:val="0"/>
      <w:marTop w:val="0"/>
      <w:marBottom w:val="0"/>
      <w:divBdr>
        <w:top w:val="none" w:sz="0" w:space="0" w:color="auto"/>
        <w:left w:val="none" w:sz="0" w:space="0" w:color="auto"/>
        <w:bottom w:val="none" w:sz="0" w:space="0" w:color="auto"/>
        <w:right w:val="none" w:sz="0" w:space="0" w:color="auto"/>
      </w:divBdr>
    </w:div>
    <w:div w:id="675763433">
      <w:marLeft w:val="640"/>
      <w:marRight w:val="0"/>
      <w:marTop w:val="0"/>
      <w:marBottom w:val="0"/>
      <w:divBdr>
        <w:top w:val="none" w:sz="0" w:space="0" w:color="auto"/>
        <w:left w:val="none" w:sz="0" w:space="0" w:color="auto"/>
        <w:bottom w:val="none" w:sz="0" w:space="0" w:color="auto"/>
        <w:right w:val="none" w:sz="0" w:space="0" w:color="auto"/>
      </w:divBdr>
    </w:div>
    <w:div w:id="675885947">
      <w:marLeft w:val="640"/>
      <w:marRight w:val="0"/>
      <w:marTop w:val="0"/>
      <w:marBottom w:val="0"/>
      <w:divBdr>
        <w:top w:val="none" w:sz="0" w:space="0" w:color="auto"/>
        <w:left w:val="none" w:sz="0" w:space="0" w:color="auto"/>
        <w:bottom w:val="none" w:sz="0" w:space="0" w:color="auto"/>
        <w:right w:val="none" w:sz="0" w:space="0" w:color="auto"/>
      </w:divBdr>
    </w:div>
    <w:div w:id="676007149">
      <w:marLeft w:val="640"/>
      <w:marRight w:val="0"/>
      <w:marTop w:val="0"/>
      <w:marBottom w:val="0"/>
      <w:divBdr>
        <w:top w:val="none" w:sz="0" w:space="0" w:color="auto"/>
        <w:left w:val="none" w:sz="0" w:space="0" w:color="auto"/>
        <w:bottom w:val="none" w:sz="0" w:space="0" w:color="auto"/>
        <w:right w:val="none" w:sz="0" w:space="0" w:color="auto"/>
      </w:divBdr>
    </w:div>
    <w:div w:id="676008463">
      <w:marLeft w:val="640"/>
      <w:marRight w:val="0"/>
      <w:marTop w:val="0"/>
      <w:marBottom w:val="0"/>
      <w:divBdr>
        <w:top w:val="none" w:sz="0" w:space="0" w:color="auto"/>
        <w:left w:val="none" w:sz="0" w:space="0" w:color="auto"/>
        <w:bottom w:val="none" w:sz="0" w:space="0" w:color="auto"/>
        <w:right w:val="none" w:sz="0" w:space="0" w:color="auto"/>
      </w:divBdr>
    </w:div>
    <w:div w:id="676080538">
      <w:marLeft w:val="640"/>
      <w:marRight w:val="0"/>
      <w:marTop w:val="0"/>
      <w:marBottom w:val="0"/>
      <w:divBdr>
        <w:top w:val="none" w:sz="0" w:space="0" w:color="auto"/>
        <w:left w:val="none" w:sz="0" w:space="0" w:color="auto"/>
        <w:bottom w:val="none" w:sz="0" w:space="0" w:color="auto"/>
        <w:right w:val="none" w:sz="0" w:space="0" w:color="auto"/>
      </w:divBdr>
    </w:div>
    <w:div w:id="676232193">
      <w:marLeft w:val="640"/>
      <w:marRight w:val="0"/>
      <w:marTop w:val="0"/>
      <w:marBottom w:val="0"/>
      <w:divBdr>
        <w:top w:val="none" w:sz="0" w:space="0" w:color="auto"/>
        <w:left w:val="none" w:sz="0" w:space="0" w:color="auto"/>
        <w:bottom w:val="none" w:sz="0" w:space="0" w:color="auto"/>
        <w:right w:val="none" w:sz="0" w:space="0" w:color="auto"/>
      </w:divBdr>
    </w:div>
    <w:div w:id="676267673">
      <w:marLeft w:val="640"/>
      <w:marRight w:val="0"/>
      <w:marTop w:val="0"/>
      <w:marBottom w:val="0"/>
      <w:divBdr>
        <w:top w:val="none" w:sz="0" w:space="0" w:color="auto"/>
        <w:left w:val="none" w:sz="0" w:space="0" w:color="auto"/>
        <w:bottom w:val="none" w:sz="0" w:space="0" w:color="auto"/>
        <w:right w:val="none" w:sz="0" w:space="0" w:color="auto"/>
      </w:divBdr>
    </w:div>
    <w:div w:id="676270627">
      <w:marLeft w:val="640"/>
      <w:marRight w:val="0"/>
      <w:marTop w:val="0"/>
      <w:marBottom w:val="0"/>
      <w:divBdr>
        <w:top w:val="none" w:sz="0" w:space="0" w:color="auto"/>
        <w:left w:val="none" w:sz="0" w:space="0" w:color="auto"/>
        <w:bottom w:val="none" w:sz="0" w:space="0" w:color="auto"/>
        <w:right w:val="none" w:sz="0" w:space="0" w:color="auto"/>
      </w:divBdr>
    </w:div>
    <w:div w:id="676272249">
      <w:marLeft w:val="640"/>
      <w:marRight w:val="0"/>
      <w:marTop w:val="0"/>
      <w:marBottom w:val="0"/>
      <w:divBdr>
        <w:top w:val="none" w:sz="0" w:space="0" w:color="auto"/>
        <w:left w:val="none" w:sz="0" w:space="0" w:color="auto"/>
        <w:bottom w:val="none" w:sz="0" w:space="0" w:color="auto"/>
        <w:right w:val="none" w:sz="0" w:space="0" w:color="auto"/>
      </w:divBdr>
    </w:div>
    <w:div w:id="676276881">
      <w:marLeft w:val="640"/>
      <w:marRight w:val="0"/>
      <w:marTop w:val="0"/>
      <w:marBottom w:val="0"/>
      <w:divBdr>
        <w:top w:val="none" w:sz="0" w:space="0" w:color="auto"/>
        <w:left w:val="none" w:sz="0" w:space="0" w:color="auto"/>
        <w:bottom w:val="none" w:sz="0" w:space="0" w:color="auto"/>
        <w:right w:val="none" w:sz="0" w:space="0" w:color="auto"/>
      </w:divBdr>
    </w:div>
    <w:div w:id="676277075">
      <w:marLeft w:val="640"/>
      <w:marRight w:val="0"/>
      <w:marTop w:val="0"/>
      <w:marBottom w:val="0"/>
      <w:divBdr>
        <w:top w:val="none" w:sz="0" w:space="0" w:color="auto"/>
        <w:left w:val="none" w:sz="0" w:space="0" w:color="auto"/>
        <w:bottom w:val="none" w:sz="0" w:space="0" w:color="auto"/>
        <w:right w:val="none" w:sz="0" w:space="0" w:color="auto"/>
      </w:divBdr>
    </w:div>
    <w:div w:id="676277229">
      <w:marLeft w:val="640"/>
      <w:marRight w:val="0"/>
      <w:marTop w:val="0"/>
      <w:marBottom w:val="0"/>
      <w:divBdr>
        <w:top w:val="none" w:sz="0" w:space="0" w:color="auto"/>
        <w:left w:val="none" w:sz="0" w:space="0" w:color="auto"/>
        <w:bottom w:val="none" w:sz="0" w:space="0" w:color="auto"/>
        <w:right w:val="none" w:sz="0" w:space="0" w:color="auto"/>
      </w:divBdr>
    </w:div>
    <w:div w:id="676544707">
      <w:marLeft w:val="640"/>
      <w:marRight w:val="0"/>
      <w:marTop w:val="0"/>
      <w:marBottom w:val="0"/>
      <w:divBdr>
        <w:top w:val="none" w:sz="0" w:space="0" w:color="auto"/>
        <w:left w:val="none" w:sz="0" w:space="0" w:color="auto"/>
        <w:bottom w:val="none" w:sz="0" w:space="0" w:color="auto"/>
        <w:right w:val="none" w:sz="0" w:space="0" w:color="auto"/>
      </w:divBdr>
    </w:div>
    <w:div w:id="676620646">
      <w:marLeft w:val="640"/>
      <w:marRight w:val="0"/>
      <w:marTop w:val="0"/>
      <w:marBottom w:val="0"/>
      <w:divBdr>
        <w:top w:val="none" w:sz="0" w:space="0" w:color="auto"/>
        <w:left w:val="none" w:sz="0" w:space="0" w:color="auto"/>
        <w:bottom w:val="none" w:sz="0" w:space="0" w:color="auto"/>
        <w:right w:val="none" w:sz="0" w:space="0" w:color="auto"/>
      </w:divBdr>
    </w:div>
    <w:div w:id="676691868">
      <w:marLeft w:val="640"/>
      <w:marRight w:val="0"/>
      <w:marTop w:val="0"/>
      <w:marBottom w:val="0"/>
      <w:divBdr>
        <w:top w:val="none" w:sz="0" w:space="0" w:color="auto"/>
        <w:left w:val="none" w:sz="0" w:space="0" w:color="auto"/>
        <w:bottom w:val="none" w:sz="0" w:space="0" w:color="auto"/>
        <w:right w:val="none" w:sz="0" w:space="0" w:color="auto"/>
      </w:divBdr>
    </w:div>
    <w:div w:id="676729525">
      <w:marLeft w:val="640"/>
      <w:marRight w:val="0"/>
      <w:marTop w:val="0"/>
      <w:marBottom w:val="0"/>
      <w:divBdr>
        <w:top w:val="none" w:sz="0" w:space="0" w:color="auto"/>
        <w:left w:val="none" w:sz="0" w:space="0" w:color="auto"/>
        <w:bottom w:val="none" w:sz="0" w:space="0" w:color="auto"/>
        <w:right w:val="none" w:sz="0" w:space="0" w:color="auto"/>
      </w:divBdr>
    </w:div>
    <w:div w:id="676736329">
      <w:marLeft w:val="640"/>
      <w:marRight w:val="0"/>
      <w:marTop w:val="0"/>
      <w:marBottom w:val="0"/>
      <w:divBdr>
        <w:top w:val="none" w:sz="0" w:space="0" w:color="auto"/>
        <w:left w:val="none" w:sz="0" w:space="0" w:color="auto"/>
        <w:bottom w:val="none" w:sz="0" w:space="0" w:color="auto"/>
        <w:right w:val="none" w:sz="0" w:space="0" w:color="auto"/>
      </w:divBdr>
    </w:div>
    <w:div w:id="676806199">
      <w:marLeft w:val="640"/>
      <w:marRight w:val="0"/>
      <w:marTop w:val="0"/>
      <w:marBottom w:val="0"/>
      <w:divBdr>
        <w:top w:val="none" w:sz="0" w:space="0" w:color="auto"/>
        <w:left w:val="none" w:sz="0" w:space="0" w:color="auto"/>
        <w:bottom w:val="none" w:sz="0" w:space="0" w:color="auto"/>
        <w:right w:val="none" w:sz="0" w:space="0" w:color="auto"/>
      </w:divBdr>
    </w:div>
    <w:div w:id="676880870">
      <w:marLeft w:val="640"/>
      <w:marRight w:val="0"/>
      <w:marTop w:val="0"/>
      <w:marBottom w:val="0"/>
      <w:divBdr>
        <w:top w:val="none" w:sz="0" w:space="0" w:color="auto"/>
        <w:left w:val="none" w:sz="0" w:space="0" w:color="auto"/>
        <w:bottom w:val="none" w:sz="0" w:space="0" w:color="auto"/>
        <w:right w:val="none" w:sz="0" w:space="0" w:color="auto"/>
      </w:divBdr>
    </w:div>
    <w:div w:id="676886802">
      <w:marLeft w:val="640"/>
      <w:marRight w:val="0"/>
      <w:marTop w:val="0"/>
      <w:marBottom w:val="0"/>
      <w:divBdr>
        <w:top w:val="none" w:sz="0" w:space="0" w:color="auto"/>
        <w:left w:val="none" w:sz="0" w:space="0" w:color="auto"/>
        <w:bottom w:val="none" w:sz="0" w:space="0" w:color="auto"/>
        <w:right w:val="none" w:sz="0" w:space="0" w:color="auto"/>
      </w:divBdr>
    </w:div>
    <w:div w:id="676930185">
      <w:marLeft w:val="640"/>
      <w:marRight w:val="0"/>
      <w:marTop w:val="0"/>
      <w:marBottom w:val="0"/>
      <w:divBdr>
        <w:top w:val="none" w:sz="0" w:space="0" w:color="auto"/>
        <w:left w:val="none" w:sz="0" w:space="0" w:color="auto"/>
        <w:bottom w:val="none" w:sz="0" w:space="0" w:color="auto"/>
        <w:right w:val="none" w:sz="0" w:space="0" w:color="auto"/>
      </w:divBdr>
    </w:div>
    <w:div w:id="677004927">
      <w:marLeft w:val="640"/>
      <w:marRight w:val="0"/>
      <w:marTop w:val="0"/>
      <w:marBottom w:val="0"/>
      <w:divBdr>
        <w:top w:val="none" w:sz="0" w:space="0" w:color="auto"/>
        <w:left w:val="none" w:sz="0" w:space="0" w:color="auto"/>
        <w:bottom w:val="none" w:sz="0" w:space="0" w:color="auto"/>
        <w:right w:val="none" w:sz="0" w:space="0" w:color="auto"/>
      </w:divBdr>
    </w:div>
    <w:div w:id="677079179">
      <w:marLeft w:val="640"/>
      <w:marRight w:val="0"/>
      <w:marTop w:val="0"/>
      <w:marBottom w:val="0"/>
      <w:divBdr>
        <w:top w:val="none" w:sz="0" w:space="0" w:color="auto"/>
        <w:left w:val="none" w:sz="0" w:space="0" w:color="auto"/>
        <w:bottom w:val="none" w:sz="0" w:space="0" w:color="auto"/>
        <w:right w:val="none" w:sz="0" w:space="0" w:color="auto"/>
      </w:divBdr>
    </w:div>
    <w:div w:id="677195821">
      <w:marLeft w:val="640"/>
      <w:marRight w:val="0"/>
      <w:marTop w:val="0"/>
      <w:marBottom w:val="0"/>
      <w:divBdr>
        <w:top w:val="none" w:sz="0" w:space="0" w:color="auto"/>
        <w:left w:val="none" w:sz="0" w:space="0" w:color="auto"/>
        <w:bottom w:val="none" w:sz="0" w:space="0" w:color="auto"/>
        <w:right w:val="none" w:sz="0" w:space="0" w:color="auto"/>
      </w:divBdr>
    </w:div>
    <w:div w:id="677199185">
      <w:marLeft w:val="640"/>
      <w:marRight w:val="0"/>
      <w:marTop w:val="0"/>
      <w:marBottom w:val="0"/>
      <w:divBdr>
        <w:top w:val="none" w:sz="0" w:space="0" w:color="auto"/>
        <w:left w:val="none" w:sz="0" w:space="0" w:color="auto"/>
        <w:bottom w:val="none" w:sz="0" w:space="0" w:color="auto"/>
        <w:right w:val="none" w:sz="0" w:space="0" w:color="auto"/>
      </w:divBdr>
    </w:div>
    <w:div w:id="677266993">
      <w:marLeft w:val="640"/>
      <w:marRight w:val="0"/>
      <w:marTop w:val="0"/>
      <w:marBottom w:val="0"/>
      <w:divBdr>
        <w:top w:val="none" w:sz="0" w:space="0" w:color="auto"/>
        <w:left w:val="none" w:sz="0" w:space="0" w:color="auto"/>
        <w:bottom w:val="none" w:sz="0" w:space="0" w:color="auto"/>
        <w:right w:val="none" w:sz="0" w:space="0" w:color="auto"/>
      </w:divBdr>
    </w:div>
    <w:div w:id="677273754">
      <w:marLeft w:val="640"/>
      <w:marRight w:val="0"/>
      <w:marTop w:val="0"/>
      <w:marBottom w:val="0"/>
      <w:divBdr>
        <w:top w:val="none" w:sz="0" w:space="0" w:color="auto"/>
        <w:left w:val="none" w:sz="0" w:space="0" w:color="auto"/>
        <w:bottom w:val="none" w:sz="0" w:space="0" w:color="auto"/>
        <w:right w:val="none" w:sz="0" w:space="0" w:color="auto"/>
      </w:divBdr>
    </w:div>
    <w:div w:id="677273845">
      <w:marLeft w:val="640"/>
      <w:marRight w:val="0"/>
      <w:marTop w:val="0"/>
      <w:marBottom w:val="0"/>
      <w:divBdr>
        <w:top w:val="none" w:sz="0" w:space="0" w:color="auto"/>
        <w:left w:val="none" w:sz="0" w:space="0" w:color="auto"/>
        <w:bottom w:val="none" w:sz="0" w:space="0" w:color="auto"/>
        <w:right w:val="none" w:sz="0" w:space="0" w:color="auto"/>
      </w:divBdr>
    </w:div>
    <w:div w:id="677390875">
      <w:marLeft w:val="640"/>
      <w:marRight w:val="0"/>
      <w:marTop w:val="0"/>
      <w:marBottom w:val="0"/>
      <w:divBdr>
        <w:top w:val="none" w:sz="0" w:space="0" w:color="auto"/>
        <w:left w:val="none" w:sz="0" w:space="0" w:color="auto"/>
        <w:bottom w:val="none" w:sz="0" w:space="0" w:color="auto"/>
        <w:right w:val="none" w:sz="0" w:space="0" w:color="auto"/>
      </w:divBdr>
    </w:div>
    <w:div w:id="677460533">
      <w:marLeft w:val="640"/>
      <w:marRight w:val="0"/>
      <w:marTop w:val="0"/>
      <w:marBottom w:val="0"/>
      <w:divBdr>
        <w:top w:val="none" w:sz="0" w:space="0" w:color="auto"/>
        <w:left w:val="none" w:sz="0" w:space="0" w:color="auto"/>
        <w:bottom w:val="none" w:sz="0" w:space="0" w:color="auto"/>
        <w:right w:val="none" w:sz="0" w:space="0" w:color="auto"/>
      </w:divBdr>
    </w:div>
    <w:div w:id="677462700">
      <w:marLeft w:val="640"/>
      <w:marRight w:val="0"/>
      <w:marTop w:val="0"/>
      <w:marBottom w:val="0"/>
      <w:divBdr>
        <w:top w:val="none" w:sz="0" w:space="0" w:color="auto"/>
        <w:left w:val="none" w:sz="0" w:space="0" w:color="auto"/>
        <w:bottom w:val="none" w:sz="0" w:space="0" w:color="auto"/>
        <w:right w:val="none" w:sz="0" w:space="0" w:color="auto"/>
      </w:divBdr>
    </w:div>
    <w:div w:id="677578654">
      <w:marLeft w:val="640"/>
      <w:marRight w:val="0"/>
      <w:marTop w:val="0"/>
      <w:marBottom w:val="0"/>
      <w:divBdr>
        <w:top w:val="none" w:sz="0" w:space="0" w:color="auto"/>
        <w:left w:val="none" w:sz="0" w:space="0" w:color="auto"/>
        <w:bottom w:val="none" w:sz="0" w:space="0" w:color="auto"/>
        <w:right w:val="none" w:sz="0" w:space="0" w:color="auto"/>
      </w:divBdr>
    </w:div>
    <w:div w:id="677583847">
      <w:marLeft w:val="640"/>
      <w:marRight w:val="0"/>
      <w:marTop w:val="0"/>
      <w:marBottom w:val="0"/>
      <w:divBdr>
        <w:top w:val="none" w:sz="0" w:space="0" w:color="auto"/>
        <w:left w:val="none" w:sz="0" w:space="0" w:color="auto"/>
        <w:bottom w:val="none" w:sz="0" w:space="0" w:color="auto"/>
        <w:right w:val="none" w:sz="0" w:space="0" w:color="auto"/>
      </w:divBdr>
    </w:div>
    <w:div w:id="677585414">
      <w:marLeft w:val="640"/>
      <w:marRight w:val="0"/>
      <w:marTop w:val="0"/>
      <w:marBottom w:val="0"/>
      <w:divBdr>
        <w:top w:val="none" w:sz="0" w:space="0" w:color="auto"/>
        <w:left w:val="none" w:sz="0" w:space="0" w:color="auto"/>
        <w:bottom w:val="none" w:sz="0" w:space="0" w:color="auto"/>
        <w:right w:val="none" w:sz="0" w:space="0" w:color="auto"/>
      </w:divBdr>
    </w:div>
    <w:div w:id="677654578">
      <w:marLeft w:val="640"/>
      <w:marRight w:val="0"/>
      <w:marTop w:val="0"/>
      <w:marBottom w:val="0"/>
      <w:divBdr>
        <w:top w:val="none" w:sz="0" w:space="0" w:color="auto"/>
        <w:left w:val="none" w:sz="0" w:space="0" w:color="auto"/>
        <w:bottom w:val="none" w:sz="0" w:space="0" w:color="auto"/>
        <w:right w:val="none" w:sz="0" w:space="0" w:color="auto"/>
      </w:divBdr>
    </w:div>
    <w:div w:id="677658600">
      <w:marLeft w:val="640"/>
      <w:marRight w:val="0"/>
      <w:marTop w:val="0"/>
      <w:marBottom w:val="0"/>
      <w:divBdr>
        <w:top w:val="none" w:sz="0" w:space="0" w:color="auto"/>
        <w:left w:val="none" w:sz="0" w:space="0" w:color="auto"/>
        <w:bottom w:val="none" w:sz="0" w:space="0" w:color="auto"/>
        <w:right w:val="none" w:sz="0" w:space="0" w:color="auto"/>
      </w:divBdr>
    </w:div>
    <w:div w:id="677661555">
      <w:marLeft w:val="640"/>
      <w:marRight w:val="0"/>
      <w:marTop w:val="0"/>
      <w:marBottom w:val="0"/>
      <w:divBdr>
        <w:top w:val="none" w:sz="0" w:space="0" w:color="auto"/>
        <w:left w:val="none" w:sz="0" w:space="0" w:color="auto"/>
        <w:bottom w:val="none" w:sz="0" w:space="0" w:color="auto"/>
        <w:right w:val="none" w:sz="0" w:space="0" w:color="auto"/>
      </w:divBdr>
    </w:div>
    <w:div w:id="677662208">
      <w:marLeft w:val="640"/>
      <w:marRight w:val="0"/>
      <w:marTop w:val="0"/>
      <w:marBottom w:val="0"/>
      <w:divBdr>
        <w:top w:val="none" w:sz="0" w:space="0" w:color="auto"/>
        <w:left w:val="none" w:sz="0" w:space="0" w:color="auto"/>
        <w:bottom w:val="none" w:sz="0" w:space="0" w:color="auto"/>
        <w:right w:val="none" w:sz="0" w:space="0" w:color="auto"/>
      </w:divBdr>
    </w:div>
    <w:div w:id="677773710">
      <w:marLeft w:val="640"/>
      <w:marRight w:val="0"/>
      <w:marTop w:val="0"/>
      <w:marBottom w:val="0"/>
      <w:divBdr>
        <w:top w:val="none" w:sz="0" w:space="0" w:color="auto"/>
        <w:left w:val="none" w:sz="0" w:space="0" w:color="auto"/>
        <w:bottom w:val="none" w:sz="0" w:space="0" w:color="auto"/>
        <w:right w:val="none" w:sz="0" w:space="0" w:color="auto"/>
      </w:divBdr>
    </w:div>
    <w:div w:id="677850847">
      <w:marLeft w:val="640"/>
      <w:marRight w:val="0"/>
      <w:marTop w:val="0"/>
      <w:marBottom w:val="0"/>
      <w:divBdr>
        <w:top w:val="none" w:sz="0" w:space="0" w:color="auto"/>
        <w:left w:val="none" w:sz="0" w:space="0" w:color="auto"/>
        <w:bottom w:val="none" w:sz="0" w:space="0" w:color="auto"/>
        <w:right w:val="none" w:sz="0" w:space="0" w:color="auto"/>
      </w:divBdr>
    </w:div>
    <w:div w:id="677923804">
      <w:marLeft w:val="640"/>
      <w:marRight w:val="0"/>
      <w:marTop w:val="0"/>
      <w:marBottom w:val="0"/>
      <w:divBdr>
        <w:top w:val="none" w:sz="0" w:space="0" w:color="auto"/>
        <w:left w:val="none" w:sz="0" w:space="0" w:color="auto"/>
        <w:bottom w:val="none" w:sz="0" w:space="0" w:color="auto"/>
        <w:right w:val="none" w:sz="0" w:space="0" w:color="auto"/>
      </w:divBdr>
    </w:div>
    <w:div w:id="677924927">
      <w:marLeft w:val="640"/>
      <w:marRight w:val="0"/>
      <w:marTop w:val="0"/>
      <w:marBottom w:val="0"/>
      <w:divBdr>
        <w:top w:val="none" w:sz="0" w:space="0" w:color="auto"/>
        <w:left w:val="none" w:sz="0" w:space="0" w:color="auto"/>
        <w:bottom w:val="none" w:sz="0" w:space="0" w:color="auto"/>
        <w:right w:val="none" w:sz="0" w:space="0" w:color="auto"/>
      </w:divBdr>
    </w:div>
    <w:div w:id="677925487">
      <w:marLeft w:val="640"/>
      <w:marRight w:val="0"/>
      <w:marTop w:val="0"/>
      <w:marBottom w:val="0"/>
      <w:divBdr>
        <w:top w:val="none" w:sz="0" w:space="0" w:color="auto"/>
        <w:left w:val="none" w:sz="0" w:space="0" w:color="auto"/>
        <w:bottom w:val="none" w:sz="0" w:space="0" w:color="auto"/>
        <w:right w:val="none" w:sz="0" w:space="0" w:color="auto"/>
      </w:divBdr>
    </w:div>
    <w:div w:id="677974222">
      <w:marLeft w:val="640"/>
      <w:marRight w:val="0"/>
      <w:marTop w:val="0"/>
      <w:marBottom w:val="0"/>
      <w:divBdr>
        <w:top w:val="none" w:sz="0" w:space="0" w:color="auto"/>
        <w:left w:val="none" w:sz="0" w:space="0" w:color="auto"/>
        <w:bottom w:val="none" w:sz="0" w:space="0" w:color="auto"/>
        <w:right w:val="none" w:sz="0" w:space="0" w:color="auto"/>
      </w:divBdr>
    </w:div>
    <w:div w:id="678042970">
      <w:marLeft w:val="640"/>
      <w:marRight w:val="0"/>
      <w:marTop w:val="0"/>
      <w:marBottom w:val="0"/>
      <w:divBdr>
        <w:top w:val="none" w:sz="0" w:space="0" w:color="auto"/>
        <w:left w:val="none" w:sz="0" w:space="0" w:color="auto"/>
        <w:bottom w:val="none" w:sz="0" w:space="0" w:color="auto"/>
        <w:right w:val="none" w:sz="0" w:space="0" w:color="auto"/>
      </w:divBdr>
    </w:div>
    <w:div w:id="678235460">
      <w:marLeft w:val="640"/>
      <w:marRight w:val="0"/>
      <w:marTop w:val="0"/>
      <w:marBottom w:val="0"/>
      <w:divBdr>
        <w:top w:val="none" w:sz="0" w:space="0" w:color="auto"/>
        <w:left w:val="none" w:sz="0" w:space="0" w:color="auto"/>
        <w:bottom w:val="none" w:sz="0" w:space="0" w:color="auto"/>
        <w:right w:val="none" w:sz="0" w:space="0" w:color="auto"/>
      </w:divBdr>
    </w:div>
    <w:div w:id="678240374">
      <w:marLeft w:val="640"/>
      <w:marRight w:val="0"/>
      <w:marTop w:val="0"/>
      <w:marBottom w:val="0"/>
      <w:divBdr>
        <w:top w:val="none" w:sz="0" w:space="0" w:color="auto"/>
        <w:left w:val="none" w:sz="0" w:space="0" w:color="auto"/>
        <w:bottom w:val="none" w:sz="0" w:space="0" w:color="auto"/>
        <w:right w:val="none" w:sz="0" w:space="0" w:color="auto"/>
      </w:divBdr>
    </w:div>
    <w:div w:id="678312612">
      <w:marLeft w:val="640"/>
      <w:marRight w:val="0"/>
      <w:marTop w:val="0"/>
      <w:marBottom w:val="0"/>
      <w:divBdr>
        <w:top w:val="none" w:sz="0" w:space="0" w:color="auto"/>
        <w:left w:val="none" w:sz="0" w:space="0" w:color="auto"/>
        <w:bottom w:val="none" w:sz="0" w:space="0" w:color="auto"/>
        <w:right w:val="none" w:sz="0" w:space="0" w:color="auto"/>
      </w:divBdr>
    </w:div>
    <w:div w:id="678385472">
      <w:marLeft w:val="640"/>
      <w:marRight w:val="0"/>
      <w:marTop w:val="0"/>
      <w:marBottom w:val="0"/>
      <w:divBdr>
        <w:top w:val="none" w:sz="0" w:space="0" w:color="auto"/>
        <w:left w:val="none" w:sz="0" w:space="0" w:color="auto"/>
        <w:bottom w:val="none" w:sz="0" w:space="0" w:color="auto"/>
        <w:right w:val="none" w:sz="0" w:space="0" w:color="auto"/>
      </w:divBdr>
    </w:div>
    <w:div w:id="678388112">
      <w:marLeft w:val="640"/>
      <w:marRight w:val="0"/>
      <w:marTop w:val="0"/>
      <w:marBottom w:val="0"/>
      <w:divBdr>
        <w:top w:val="none" w:sz="0" w:space="0" w:color="auto"/>
        <w:left w:val="none" w:sz="0" w:space="0" w:color="auto"/>
        <w:bottom w:val="none" w:sz="0" w:space="0" w:color="auto"/>
        <w:right w:val="none" w:sz="0" w:space="0" w:color="auto"/>
      </w:divBdr>
    </w:div>
    <w:div w:id="678429303">
      <w:marLeft w:val="640"/>
      <w:marRight w:val="0"/>
      <w:marTop w:val="0"/>
      <w:marBottom w:val="0"/>
      <w:divBdr>
        <w:top w:val="none" w:sz="0" w:space="0" w:color="auto"/>
        <w:left w:val="none" w:sz="0" w:space="0" w:color="auto"/>
        <w:bottom w:val="none" w:sz="0" w:space="0" w:color="auto"/>
        <w:right w:val="none" w:sz="0" w:space="0" w:color="auto"/>
      </w:divBdr>
    </w:div>
    <w:div w:id="678580107">
      <w:marLeft w:val="640"/>
      <w:marRight w:val="0"/>
      <w:marTop w:val="0"/>
      <w:marBottom w:val="0"/>
      <w:divBdr>
        <w:top w:val="none" w:sz="0" w:space="0" w:color="auto"/>
        <w:left w:val="none" w:sz="0" w:space="0" w:color="auto"/>
        <w:bottom w:val="none" w:sz="0" w:space="0" w:color="auto"/>
        <w:right w:val="none" w:sz="0" w:space="0" w:color="auto"/>
      </w:divBdr>
    </w:div>
    <w:div w:id="678626304">
      <w:marLeft w:val="640"/>
      <w:marRight w:val="0"/>
      <w:marTop w:val="0"/>
      <w:marBottom w:val="0"/>
      <w:divBdr>
        <w:top w:val="none" w:sz="0" w:space="0" w:color="auto"/>
        <w:left w:val="none" w:sz="0" w:space="0" w:color="auto"/>
        <w:bottom w:val="none" w:sz="0" w:space="0" w:color="auto"/>
        <w:right w:val="none" w:sz="0" w:space="0" w:color="auto"/>
      </w:divBdr>
    </w:div>
    <w:div w:id="678657779">
      <w:marLeft w:val="640"/>
      <w:marRight w:val="0"/>
      <w:marTop w:val="0"/>
      <w:marBottom w:val="0"/>
      <w:divBdr>
        <w:top w:val="none" w:sz="0" w:space="0" w:color="auto"/>
        <w:left w:val="none" w:sz="0" w:space="0" w:color="auto"/>
        <w:bottom w:val="none" w:sz="0" w:space="0" w:color="auto"/>
        <w:right w:val="none" w:sz="0" w:space="0" w:color="auto"/>
      </w:divBdr>
    </w:div>
    <w:div w:id="678772038">
      <w:marLeft w:val="640"/>
      <w:marRight w:val="0"/>
      <w:marTop w:val="0"/>
      <w:marBottom w:val="0"/>
      <w:divBdr>
        <w:top w:val="none" w:sz="0" w:space="0" w:color="auto"/>
        <w:left w:val="none" w:sz="0" w:space="0" w:color="auto"/>
        <w:bottom w:val="none" w:sz="0" w:space="0" w:color="auto"/>
        <w:right w:val="none" w:sz="0" w:space="0" w:color="auto"/>
      </w:divBdr>
    </w:div>
    <w:div w:id="678777618">
      <w:marLeft w:val="640"/>
      <w:marRight w:val="0"/>
      <w:marTop w:val="0"/>
      <w:marBottom w:val="0"/>
      <w:divBdr>
        <w:top w:val="none" w:sz="0" w:space="0" w:color="auto"/>
        <w:left w:val="none" w:sz="0" w:space="0" w:color="auto"/>
        <w:bottom w:val="none" w:sz="0" w:space="0" w:color="auto"/>
        <w:right w:val="none" w:sz="0" w:space="0" w:color="auto"/>
      </w:divBdr>
    </w:div>
    <w:div w:id="678851674">
      <w:marLeft w:val="640"/>
      <w:marRight w:val="0"/>
      <w:marTop w:val="0"/>
      <w:marBottom w:val="0"/>
      <w:divBdr>
        <w:top w:val="none" w:sz="0" w:space="0" w:color="auto"/>
        <w:left w:val="none" w:sz="0" w:space="0" w:color="auto"/>
        <w:bottom w:val="none" w:sz="0" w:space="0" w:color="auto"/>
        <w:right w:val="none" w:sz="0" w:space="0" w:color="auto"/>
      </w:divBdr>
    </w:div>
    <w:div w:id="678893495">
      <w:marLeft w:val="640"/>
      <w:marRight w:val="0"/>
      <w:marTop w:val="0"/>
      <w:marBottom w:val="0"/>
      <w:divBdr>
        <w:top w:val="none" w:sz="0" w:space="0" w:color="auto"/>
        <w:left w:val="none" w:sz="0" w:space="0" w:color="auto"/>
        <w:bottom w:val="none" w:sz="0" w:space="0" w:color="auto"/>
        <w:right w:val="none" w:sz="0" w:space="0" w:color="auto"/>
      </w:divBdr>
    </w:div>
    <w:div w:id="678894994">
      <w:marLeft w:val="640"/>
      <w:marRight w:val="0"/>
      <w:marTop w:val="0"/>
      <w:marBottom w:val="0"/>
      <w:divBdr>
        <w:top w:val="none" w:sz="0" w:space="0" w:color="auto"/>
        <w:left w:val="none" w:sz="0" w:space="0" w:color="auto"/>
        <w:bottom w:val="none" w:sz="0" w:space="0" w:color="auto"/>
        <w:right w:val="none" w:sz="0" w:space="0" w:color="auto"/>
      </w:divBdr>
    </w:div>
    <w:div w:id="678966943">
      <w:marLeft w:val="640"/>
      <w:marRight w:val="0"/>
      <w:marTop w:val="0"/>
      <w:marBottom w:val="0"/>
      <w:divBdr>
        <w:top w:val="none" w:sz="0" w:space="0" w:color="auto"/>
        <w:left w:val="none" w:sz="0" w:space="0" w:color="auto"/>
        <w:bottom w:val="none" w:sz="0" w:space="0" w:color="auto"/>
        <w:right w:val="none" w:sz="0" w:space="0" w:color="auto"/>
      </w:divBdr>
    </w:div>
    <w:div w:id="678968871">
      <w:marLeft w:val="640"/>
      <w:marRight w:val="0"/>
      <w:marTop w:val="0"/>
      <w:marBottom w:val="0"/>
      <w:divBdr>
        <w:top w:val="none" w:sz="0" w:space="0" w:color="auto"/>
        <w:left w:val="none" w:sz="0" w:space="0" w:color="auto"/>
        <w:bottom w:val="none" w:sz="0" w:space="0" w:color="auto"/>
        <w:right w:val="none" w:sz="0" w:space="0" w:color="auto"/>
      </w:divBdr>
    </w:div>
    <w:div w:id="678969039">
      <w:marLeft w:val="640"/>
      <w:marRight w:val="0"/>
      <w:marTop w:val="0"/>
      <w:marBottom w:val="0"/>
      <w:divBdr>
        <w:top w:val="none" w:sz="0" w:space="0" w:color="auto"/>
        <w:left w:val="none" w:sz="0" w:space="0" w:color="auto"/>
        <w:bottom w:val="none" w:sz="0" w:space="0" w:color="auto"/>
        <w:right w:val="none" w:sz="0" w:space="0" w:color="auto"/>
      </w:divBdr>
    </w:div>
    <w:div w:id="678971039">
      <w:marLeft w:val="640"/>
      <w:marRight w:val="0"/>
      <w:marTop w:val="0"/>
      <w:marBottom w:val="0"/>
      <w:divBdr>
        <w:top w:val="none" w:sz="0" w:space="0" w:color="auto"/>
        <w:left w:val="none" w:sz="0" w:space="0" w:color="auto"/>
        <w:bottom w:val="none" w:sz="0" w:space="0" w:color="auto"/>
        <w:right w:val="none" w:sz="0" w:space="0" w:color="auto"/>
      </w:divBdr>
    </w:div>
    <w:div w:id="679041745">
      <w:marLeft w:val="640"/>
      <w:marRight w:val="0"/>
      <w:marTop w:val="0"/>
      <w:marBottom w:val="0"/>
      <w:divBdr>
        <w:top w:val="none" w:sz="0" w:space="0" w:color="auto"/>
        <w:left w:val="none" w:sz="0" w:space="0" w:color="auto"/>
        <w:bottom w:val="none" w:sz="0" w:space="0" w:color="auto"/>
        <w:right w:val="none" w:sz="0" w:space="0" w:color="auto"/>
      </w:divBdr>
    </w:div>
    <w:div w:id="679085241">
      <w:marLeft w:val="640"/>
      <w:marRight w:val="0"/>
      <w:marTop w:val="0"/>
      <w:marBottom w:val="0"/>
      <w:divBdr>
        <w:top w:val="none" w:sz="0" w:space="0" w:color="auto"/>
        <w:left w:val="none" w:sz="0" w:space="0" w:color="auto"/>
        <w:bottom w:val="none" w:sz="0" w:space="0" w:color="auto"/>
        <w:right w:val="none" w:sz="0" w:space="0" w:color="auto"/>
      </w:divBdr>
    </w:div>
    <w:div w:id="679114662">
      <w:marLeft w:val="640"/>
      <w:marRight w:val="0"/>
      <w:marTop w:val="0"/>
      <w:marBottom w:val="0"/>
      <w:divBdr>
        <w:top w:val="none" w:sz="0" w:space="0" w:color="auto"/>
        <w:left w:val="none" w:sz="0" w:space="0" w:color="auto"/>
        <w:bottom w:val="none" w:sz="0" w:space="0" w:color="auto"/>
        <w:right w:val="none" w:sz="0" w:space="0" w:color="auto"/>
      </w:divBdr>
    </w:div>
    <w:div w:id="679160096">
      <w:marLeft w:val="640"/>
      <w:marRight w:val="0"/>
      <w:marTop w:val="0"/>
      <w:marBottom w:val="0"/>
      <w:divBdr>
        <w:top w:val="none" w:sz="0" w:space="0" w:color="auto"/>
        <w:left w:val="none" w:sz="0" w:space="0" w:color="auto"/>
        <w:bottom w:val="none" w:sz="0" w:space="0" w:color="auto"/>
        <w:right w:val="none" w:sz="0" w:space="0" w:color="auto"/>
      </w:divBdr>
    </w:div>
    <w:div w:id="679160761">
      <w:marLeft w:val="640"/>
      <w:marRight w:val="0"/>
      <w:marTop w:val="0"/>
      <w:marBottom w:val="0"/>
      <w:divBdr>
        <w:top w:val="none" w:sz="0" w:space="0" w:color="auto"/>
        <w:left w:val="none" w:sz="0" w:space="0" w:color="auto"/>
        <w:bottom w:val="none" w:sz="0" w:space="0" w:color="auto"/>
        <w:right w:val="none" w:sz="0" w:space="0" w:color="auto"/>
      </w:divBdr>
    </w:div>
    <w:div w:id="679166091">
      <w:marLeft w:val="640"/>
      <w:marRight w:val="0"/>
      <w:marTop w:val="0"/>
      <w:marBottom w:val="0"/>
      <w:divBdr>
        <w:top w:val="none" w:sz="0" w:space="0" w:color="auto"/>
        <w:left w:val="none" w:sz="0" w:space="0" w:color="auto"/>
        <w:bottom w:val="none" w:sz="0" w:space="0" w:color="auto"/>
        <w:right w:val="none" w:sz="0" w:space="0" w:color="auto"/>
      </w:divBdr>
    </w:div>
    <w:div w:id="679235868">
      <w:marLeft w:val="640"/>
      <w:marRight w:val="0"/>
      <w:marTop w:val="0"/>
      <w:marBottom w:val="0"/>
      <w:divBdr>
        <w:top w:val="none" w:sz="0" w:space="0" w:color="auto"/>
        <w:left w:val="none" w:sz="0" w:space="0" w:color="auto"/>
        <w:bottom w:val="none" w:sz="0" w:space="0" w:color="auto"/>
        <w:right w:val="none" w:sz="0" w:space="0" w:color="auto"/>
      </w:divBdr>
    </w:div>
    <w:div w:id="679310888">
      <w:marLeft w:val="640"/>
      <w:marRight w:val="0"/>
      <w:marTop w:val="0"/>
      <w:marBottom w:val="0"/>
      <w:divBdr>
        <w:top w:val="none" w:sz="0" w:space="0" w:color="auto"/>
        <w:left w:val="none" w:sz="0" w:space="0" w:color="auto"/>
        <w:bottom w:val="none" w:sz="0" w:space="0" w:color="auto"/>
        <w:right w:val="none" w:sz="0" w:space="0" w:color="auto"/>
      </w:divBdr>
    </w:div>
    <w:div w:id="679352744">
      <w:marLeft w:val="640"/>
      <w:marRight w:val="0"/>
      <w:marTop w:val="0"/>
      <w:marBottom w:val="0"/>
      <w:divBdr>
        <w:top w:val="none" w:sz="0" w:space="0" w:color="auto"/>
        <w:left w:val="none" w:sz="0" w:space="0" w:color="auto"/>
        <w:bottom w:val="none" w:sz="0" w:space="0" w:color="auto"/>
        <w:right w:val="none" w:sz="0" w:space="0" w:color="auto"/>
      </w:divBdr>
    </w:div>
    <w:div w:id="679552975">
      <w:marLeft w:val="640"/>
      <w:marRight w:val="0"/>
      <w:marTop w:val="0"/>
      <w:marBottom w:val="0"/>
      <w:divBdr>
        <w:top w:val="none" w:sz="0" w:space="0" w:color="auto"/>
        <w:left w:val="none" w:sz="0" w:space="0" w:color="auto"/>
        <w:bottom w:val="none" w:sz="0" w:space="0" w:color="auto"/>
        <w:right w:val="none" w:sz="0" w:space="0" w:color="auto"/>
      </w:divBdr>
    </w:div>
    <w:div w:id="679697236">
      <w:marLeft w:val="640"/>
      <w:marRight w:val="0"/>
      <w:marTop w:val="0"/>
      <w:marBottom w:val="0"/>
      <w:divBdr>
        <w:top w:val="none" w:sz="0" w:space="0" w:color="auto"/>
        <w:left w:val="none" w:sz="0" w:space="0" w:color="auto"/>
        <w:bottom w:val="none" w:sz="0" w:space="0" w:color="auto"/>
        <w:right w:val="none" w:sz="0" w:space="0" w:color="auto"/>
      </w:divBdr>
    </w:div>
    <w:div w:id="679739474">
      <w:marLeft w:val="640"/>
      <w:marRight w:val="0"/>
      <w:marTop w:val="0"/>
      <w:marBottom w:val="0"/>
      <w:divBdr>
        <w:top w:val="none" w:sz="0" w:space="0" w:color="auto"/>
        <w:left w:val="none" w:sz="0" w:space="0" w:color="auto"/>
        <w:bottom w:val="none" w:sz="0" w:space="0" w:color="auto"/>
        <w:right w:val="none" w:sz="0" w:space="0" w:color="auto"/>
      </w:divBdr>
    </w:div>
    <w:div w:id="679742353">
      <w:marLeft w:val="640"/>
      <w:marRight w:val="0"/>
      <w:marTop w:val="0"/>
      <w:marBottom w:val="0"/>
      <w:divBdr>
        <w:top w:val="none" w:sz="0" w:space="0" w:color="auto"/>
        <w:left w:val="none" w:sz="0" w:space="0" w:color="auto"/>
        <w:bottom w:val="none" w:sz="0" w:space="0" w:color="auto"/>
        <w:right w:val="none" w:sz="0" w:space="0" w:color="auto"/>
      </w:divBdr>
    </w:div>
    <w:div w:id="679745650">
      <w:marLeft w:val="640"/>
      <w:marRight w:val="0"/>
      <w:marTop w:val="0"/>
      <w:marBottom w:val="0"/>
      <w:divBdr>
        <w:top w:val="none" w:sz="0" w:space="0" w:color="auto"/>
        <w:left w:val="none" w:sz="0" w:space="0" w:color="auto"/>
        <w:bottom w:val="none" w:sz="0" w:space="0" w:color="auto"/>
        <w:right w:val="none" w:sz="0" w:space="0" w:color="auto"/>
      </w:divBdr>
    </w:div>
    <w:div w:id="679816009">
      <w:marLeft w:val="640"/>
      <w:marRight w:val="0"/>
      <w:marTop w:val="0"/>
      <w:marBottom w:val="0"/>
      <w:divBdr>
        <w:top w:val="none" w:sz="0" w:space="0" w:color="auto"/>
        <w:left w:val="none" w:sz="0" w:space="0" w:color="auto"/>
        <w:bottom w:val="none" w:sz="0" w:space="0" w:color="auto"/>
        <w:right w:val="none" w:sz="0" w:space="0" w:color="auto"/>
      </w:divBdr>
    </w:div>
    <w:div w:id="679820180">
      <w:marLeft w:val="640"/>
      <w:marRight w:val="0"/>
      <w:marTop w:val="0"/>
      <w:marBottom w:val="0"/>
      <w:divBdr>
        <w:top w:val="none" w:sz="0" w:space="0" w:color="auto"/>
        <w:left w:val="none" w:sz="0" w:space="0" w:color="auto"/>
        <w:bottom w:val="none" w:sz="0" w:space="0" w:color="auto"/>
        <w:right w:val="none" w:sz="0" w:space="0" w:color="auto"/>
      </w:divBdr>
    </w:div>
    <w:div w:id="679894239">
      <w:marLeft w:val="640"/>
      <w:marRight w:val="0"/>
      <w:marTop w:val="0"/>
      <w:marBottom w:val="0"/>
      <w:divBdr>
        <w:top w:val="none" w:sz="0" w:space="0" w:color="auto"/>
        <w:left w:val="none" w:sz="0" w:space="0" w:color="auto"/>
        <w:bottom w:val="none" w:sz="0" w:space="0" w:color="auto"/>
        <w:right w:val="none" w:sz="0" w:space="0" w:color="auto"/>
      </w:divBdr>
    </w:div>
    <w:div w:id="679895488">
      <w:marLeft w:val="640"/>
      <w:marRight w:val="0"/>
      <w:marTop w:val="0"/>
      <w:marBottom w:val="0"/>
      <w:divBdr>
        <w:top w:val="none" w:sz="0" w:space="0" w:color="auto"/>
        <w:left w:val="none" w:sz="0" w:space="0" w:color="auto"/>
        <w:bottom w:val="none" w:sz="0" w:space="0" w:color="auto"/>
        <w:right w:val="none" w:sz="0" w:space="0" w:color="auto"/>
      </w:divBdr>
    </w:div>
    <w:div w:id="680011373">
      <w:marLeft w:val="640"/>
      <w:marRight w:val="0"/>
      <w:marTop w:val="0"/>
      <w:marBottom w:val="0"/>
      <w:divBdr>
        <w:top w:val="none" w:sz="0" w:space="0" w:color="auto"/>
        <w:left w:val="none" w:sz="0" w:space="0" w:color="auto"/>
        <w:bottom w:val="none" w:sz="0" w:space="0" w:color="auto"/>
        <w:right w:val="none" w:sz="0" w:space="0" w:color="auto"/>
      </w:divBdr>
    </w:div>
    <w:div w:id="680012283">
      <w:marLeft w:val="640"/>
      <w:marRight w:val="0"/>
      <w:marTop w:val="0"/>
      <w:marBottom w:val="0"/>
      <w:divBdr>
        <w:top w:val="none" w:sz="0" w:space="0" w:color="auto"/>
        <w:left w:val="none" w:sz="0" w:space="0" w:color="auto"/>
        <w:bottom w:val="none" w:sz="0" w:space="0" w:color="auto"/>
        <w:right w:val="none" w:sz="0" w:space="0" w:color="auto"/>
      </w:divBdr>
    </w:div>
    <w:div w:id="680013900">
      <w:marLeft w:val="640"/>
      <w:marRight w:val="0"/>
      <w:marTop w:val="0"/>
      <w:marBottom w:val="0"/>
      <w:divBdr>
        <w:top w:val="none" w:sz="0" w:space="0" w:color="auto"/>
        <w:left w:val="none" w:sz="0" w:space="0" w:color="auto"/>
        <w:bottom w:val="none" w:sz="0" w:space="0" w:color="auto"/>
        <w:right w:val="none" w:sz="0" w:space="0" w:color="auto"/>
      </w:divBdr>
    </w:div>
    <w:div w:id="680014836">
      <w:marLeft w:val="640"/>
      <w:marRight w:val="0"/>
      <w:marTop w:val="0"/>
      <w:marBottom w:val="0"/>
      <w:divBdr>
        <w:top w:val="none" w:sz="0" w:space="0" w:color="auto"/>
        <w:left w:val="none" w:sz="0" w:space="0" w:color="auto"/>
        <w:bottom w:val="none" w:sz="0" w:space="0" w:color="auto"/>
        <w:right w:val="none" w:sz="0" w:space="0" w:color="auto"/>
      </w:divBdr>
    </w:div>
    <w:div w:id="680082090">
      <w:marLeft w:val="640"/>
      <w:marRight w:val="0"/>
      <w:marTop w:val="0"/>
      <w:marBottom w:val="0"/>
      <w:divBdr>
        <w:top w:val="none" w:sz="0" w:space="0" w:color="auto"/>
        <w:left w:val="none" w:sz="0" w:space="0" w:color="auto"/>
        <w:bottom w:val="none" w:sz="0" w:space="0" w:color="auto"/>
        <w:right w:val="none" w:sz="0" w:space="0" w:color="auto"/>
      </w:divBdr>
    </w:div>
    <w:div w:id="680163070">
      <w:marLeft w:val="640"/>
      <w:marRight w:val="0"/>
      <w:marTop w:val="0"/>
      <w:marBottom w:val="0"/>
      <w:divBdr>
        <w:top w:val="none" w:sz="0" w:space="0" w:color="auto"/>
        <w:left w:val="none" w:sz="0" w:space="0" w:color="auto"/>
        <w:bottom w:val="none" w:sz="0" w:space="0" w:color="auto"/>
        <w:right w:val="none" w:sz="0" w:space="0" w:color="auto"/>
      </w:divBdr>
    </w:div>
    <w:div w:id="680205625">
      <w:marLeft w:val="640"/>
      <w:marRight w:val="0"/>
      <w:marTop w:val="0"/>
      <w:marBottom w:val="0"/>
      <w:divBdr>
        <w:top w:val="none" w:sz="0" w:space="0" w:color="auto"/>
        <w:left w:val="none" w:sz="0" w:space="0" w:color="auto"/>
        <w:bottom w:val="none" w:sz="0" w:space="0" w:color="auto"/>
        <w:right w:val="none" w:sz="0" w:space="0" w:color="auto"/>
      </w:divBdr>
    </w:div>
    <w:div w:id="680350284">
      <w:marLeft w:val="640"/>
      <w:marRight w:val="0"/>
      <w:marTop w:val="0"/>
      <w:marBottom w:val="0"/>
      <w:divBdr>
        <w:top w:val="none" w:sz="0" w:space="0" w:color="auto"/>
        <w:left w:val="none" w:sz="0" w:space="0" w:color="auto"/>
        <w:bottom w:val="none" w:sz="0" w:space="0" w:color="auto"/>
        <w:right w:val="none" w:sz="0" w:space="0" w:color="auto"/>
      </w:divBdr>
    </w:div>
    <w:div w:id="680357750">
      <w:marLeft w:val="640"/>
      <w:marRight w:val="0"/>
      <w:marTop w:val="0"/>
      <w:marBottom w:val="0"/>
      <w:divBdr>
        <w:top w:val="none" w:sz="0" w:space="0" w:color="auto"/>
        <w:left w:val="none" w:sz="0" w:space="0" w:color="auto"/>
        <w:bottom w:val="none" w:sz="0" w:space="0" w:color="auto"/>
        <w:right w:val="none" w:sz="0" w:space="0" w:color="auto"/>
      </w:divBdr>
    </w:div>
    <w:div w:id="680358412">
      <w:marLeft w:val="640"/>
      <w:marRight w:val="0"/>
      <w:marTop w:val="0"/>
      <w:marBottom w:val="0"/>
      <w:divBdr>
        <w:top w:val="none" w:sz="0" w:space="0" w:color="auto"/>
        <w:left w:val="none" w:sz="0" w:space="0" w:color="auto"/>
        <w:bottom w:val="none" w:sz="0" w:space="0" w:color="auto"/>
        <w:right w:val="none" w:sz="0" w:space="0" w:color="auto"/>
      </w:divBdr>
    </w:div>
    <w:div w:id="680399608">
      <w:marLeft w:val="640"/>
      <w:marRight w:val="0"/>
      <w:marTop w:val="0"/>
      <w:marBottom w:val="0"/>
      <w:divBdr>
        <w:top w:val="none" w:sz="0" w:space="0" w:color="auto"/>
        <w:left w:val="none" w:sz="0" w:space="0" w:color="auto"/>
        <w:bottom w:val="none" w:sz="0" w:space="0" w:color="auto"/>
        <w:right w:val="none" w:sz="0" w:space="0" w:color="auto"/>
      </w:divBdr>
    </w:div>
    <w:div w:id="680469536">
      <w:bodyDiv w:val="1"/>
      <w:marLeft w:val="0"/>
      <w:marRight w:val="0"/>
      <w:marTop w:val="0"/>
      <w:marBottom w:val="0"/>
      <w:divBdr>
        <w:top w:val="none" w:sz="0" w:space="0" w:color="auto"/>
        <w:left w:val="none" w:sz="0" w:space="0" w:color="auto"/>
        <w:bottom w:val="none" w:sz="0" w:space="0" w:color="auto"/>
        <w:right w:val="none" w:sz="0" w:space="0" w:color="auto"/>
      </w:divBdr>
    </w:div>
    <w:div w:id="680544946">
      <w:marLeft w:val="640"/>
      <w:marRight w:val="0"/>
      <w:marTop w:val="0"/>
      <w:marBottom w:val="0"/>
      <w:divBdr>
        <w:top w:val="none" w:sz="0" w:space="0" w:color="auto"/>
        <w:left w:val="none" w:sz="0" w:space="0" w:color="auto"/>
        <w:bottom w:val="none" w:sz="0" w:space="0" w:color="auto"/>
        <w:right w:val="none" w:sz="0" w:space="0" w:color="auto"/>
      </w:divBdr>
    </w:div>
    <w:div w:id="680548849">
      <w:marLeft w:val="640"/>
      <w:marRight w:val="0"/>
      <w:marTop w:val="0"/>
      <w:marBottom w:val="0"/>
      <w:divBdr>
        <w:top w:val="none" w:sz="0" w:space="0" w:color="auto"/>
        <w:left w:val="none" w:sz="0" w:space="0" w:color="auto"/>
        <w:bottom w:val="none" w:sz="0" w:space="0" w:color="auto"/>
        <w:right w:val="none" w:sz="0" w:space="0" w:color="auto"/>
      </w:divBdr>
    </w:div>
    <w:div w:id="680619606">
      <w:marLeft w:val="640"/>
      <w:marRight w:val="0"/>
      <w:marTop w:val="0"/>
      <w:marBottom w:val="0"/>
      <w:divBdr>
        <w:top w:val="none" w:sz="0" w:space="0" w:color="auto"/>
        <w:left w:val="none" w:sz="0" w:space="0" w:color="auto"/>
        <w:bottom w:val="none" w:sz="0" w:space="0" w:color="auto"/>
        <w:right w:val="none" w:sz="0" w:space="0" w:color="auto"/>
      </w:divBdr>
    </w:div>
    <w:div w:id="680668718">
      <w:marLeft w:val="640"/>
      <w:marRight w:val="0"/>
      <w:marTop w:val="0"/>
      <w:marBottom w:val="0"/>
      <w:divBdr>
        <w:top w:val="none" w:sz="0" w:space="0" w:color="auto"/>
        <w:left w:val="none" w:sz="0" w:space="0" w:color="auto"/>
        <w:bottom w:val="none" w:sz="0" w:space="0" w:color="auto"/>
        <w:right w:val="none" w:sz="0" w:space="0" w:color="auto"/>
      </w:divBdr>
    </w:div>
    <w:div w:id="680739058">
      <w:marLeft w:val="640"/>
      <w:marRight w:val="0"/>
      <w:marTop w:val="0"/>
      <w:marBottom w:val="0"/>
      <w:divBdr>
        <w:top w:val="none" w:sz="0" w:space="0" w:color="auto"/>
        <w:left w:val="none" w:sz="0" w:space="0" w:color="auto"/>
        <w:bottom w:val="none" w:sz="0" w:space="0" w:color="auto"/>
        <w:right w:val="none" w:sz="0" w:space="0" w:color="auto"/>
      </w:divBdr>
    </w:div>
    <w:div w:id="680741153">
      <w:marLeft w:val="640"/>
      <w:marRight w:val="0"/>
      <w:marTop w:val="0"/>
      <w:marBottom w:val="0"/>
      <w:divBdr>
        <w:top w:val="none" w:sz="0" w:space="0" w:color="auto"/>
        <w:left w:val="none" w:sz="0" w:space="0" w:color="auto"/>
        <w:bottom w:val="none" w:sz="0" w:space="0" w:color="auto"/>
        <w:right w:val="none" w:sz="0" w:space="0" w:color="auto"/>
      </w:divBdr>
    </w:div>
    <w:div w:id="680863029">
      <w:marLeft w:val="640"/>
      <w:marRight w:val="0"/>
      <w:marTop w:val="0"/>
      <w:marBottom w:val="0"/>
      <w:divBdr>
        <w:top w:val="none" w:sz="0" w:space="0" w:color="auto"/>
        <w:left w:val="none" w:sz="0" w:space="0" w:color="auto"/>
        <w:bottom w:val="none" w:sz="0" w:space="0" w:color="auto"/>
        <w:right w:val="none" w:sz="0" w:space="0" w:color="auto"/>
      </w:divBdr>
    </w:div>
    <w:div w:id="680937342">
      <w:marLeft w:val="640"/>
      <w:marRight w:val="0"/>
      <w:marTop w:val="0"/>
      <w:marBottom w:val="0"/>
      <w:divBdr>
        <w:top w:val="none" w:sz="0" w:space="0" w:color="auto"/>
        <w:left w:val="none" w:sz="0" w:space="0" w:color="auto"/>
        <w:bottom w:val="none" w:sz="0" w:space="0" w:color="auto"/>
        <w:right w:val="none" w:sz="0" w:space="0" w:color="auto"/>
      </w:divBdr>
    </w:div>
    <w:div w:id="681014845">
      <w:marLeft w:val="640"/>
      <w:marRight w:val="0"/>
      <w:marTop w:val="0"/>
      <w:marBottom w:val="0"/>
      <w:divBdr>
        <w:top w:val="none" w:sz="0" w:space="0" w:color="auto"/>
        <w:left w:val="none" w:sz="0" w:space="0" w:color="auto"/>
        <w:bottom w:val="none" w:sz="0" w:space="0" w:color="auto"/>
        <w:right w:val="none" w:sz="0" w:space="0" w:color="auto"/>
      </w:divBdr>
    </w:div>
    <w:div w:id="681055665">
      <w:marLeft w:val="640"/>
      <w:marRight w:val="0"/>
      <w:marTop w:val="0"/>
      <w:marBottom w:val="0"/>
      <w:divBdr>
        <w:top w:val="none" w:sz="0" w:space="0" w:color="auto"/>
        <w:left w:val="none" w:sz="0" w:space="0" w:color="auto"/>
        <w:bottom w:val="none" w:sz="0" w:space="0" w:color="auto"/>
        <w:right w:val="none" w:sz="0" w:space="0" w:color="auto"/>
      </w:divBdr>
    </w:div>
    <w:div w:id="681129646">
      <w:marLeft w:val="640"/>
      <w:marRight w:val="0"/>
      <w:marTop w:val="0"/>
      <w:marBottom w:val="0"/>
      <w:divBdr>
        <w:top w:val="none" w:sz="0" w:space="0" w:color="auto"/>
        <w:left w:val="none" w:sz="0" w:space="0" w:color="auto"/>
        <w:bottom w:val="none" w:sz="0" w:space="0" w:color="auto"/>
        <w:right w:val="none" w:sz="0" w:space="0" w:color="auto"/>
      </w:divBdr>
    </w:div>
    <w:div w:id="681250195">
      <w:marLeft w:val="640"/>
      <w:marRight w:val="0"/>
      <w:marTop w:val="0"/>
      <w:marBottom w:val="0"/>
      <w:divBdr>
        <w:top w:val="none" w:sz="0" w:space="0" w:color="auto"/>
        <w:left w:val="none" w:sz="0" w:space="0" w:color="auto"/>
        <w:bottom w:val="none" w:sz="0" w:space="0" w:color="auto"/>
        <w:right w:val="none" w:sz="0" w:space="0" w:color="auto"/>
      </w:divBdr>
    </w:div>
    <w:div w:id="681276666">
      <w:marLeft w:val="640"/>
      <w:marRight w:val="0"/>
      <w:marTop w:val="0"/>
      <w:marBottom w:val="0"/>
      <w:divBdr>
        <w:top w:val="none" w:sz="0" w:space="0" w:color="auto"/>
        <w:left w:val="none" w:sz="0" w:space="0" w:color="auto"/>
        <w:bottom w:val="none" w:sz="0" w:space="0" w:color="auto"/>
        <w:right w:val="none" w:sz="0" w:space="0" w:color="auto"/>
      </w:divBdr>
    </w:div>
    <w:div w:id="681317438">
      <w:marLeft w:val="640"/>
      <w:marRight w:val="0"/>
      <w:marTop w:val="0"/>
      <w:marBottom w:val="0"/>
      <w:divBdr>
        <w:top w:val="none" w:sz="0" w:space="0" w:color="auto"/>
        <w:left w:val="none" w:sz="0" w:space="0" w:color="auto"/>
        <w:bottom w:val="none" w:sz="0" w:space="0" w:color="auto"/>
        <w:right w:val="none" w:sz="0" w:space="0" w:color="auto"/>
      </w:divBdr>
    </w:div>
    <w:div w:id="681320434">
      <w:marLeft w:val="640"/>
      <w:marRight w:val="0"/>
      <w:marTop w:val="0"/>
      <w:marBottom w:val="0"/>
      <w:divBdr>
        <w:top w:val="none" w:sz="0" w:space="0" w:color="auto"/>
        <w:left w:val="none" w:sz="0" w:space="0" w:color="auto"/>
        <w:bottom w:val="none" w:sz="0" w:space="0" w:color="auto"/>
        <w:right w:val="none" w:sz="0" w:space="0" w:color="auto"/>
      </w:divBdr>
    </w:div>
    <w:div w:id="681513615">
      <w:marLeft w:val="640"/>
      <w:marRight w:val="0"/>
      <w:marTop w:val="0"/>
      <w:marBottom w:val="0"/>
      <w:divBdr>
        <w:top w:val="none" w:sz="0" w:space="0" w:color="auto"/>
        <w:left w:val="none" w:sz="0" w:space="0" w:color="auto"/>
        <w:bottom w:val="none" w:sz="0" w:space="0" w:color="auto"/>
        <w:right w:val="none" w:sz="0" w:space="0" w:color="auto"/>
      </w:divBdr>
    </w:div>
    <w:div w:id="681514420">
      <w:marLeft w:val="640"/>
      <w:marRight w:val="0"/>
      <w:marTop w:val="0"/>
      <w:marBottom w:val="0"/>
      <w:divBdr>
        <w:top w:val="none" w:sz="0" w:space="0" w:color="auto"/>
        <w:left w:val="none" w:sz="0" w:space="0" w:color="auto"/>
        <w:bottom w:val="none" w:sz="0" w:space="0" w:color="auto"/>
        <w:right w:val="none" w:sz="0" w:space="0" w:color="auto"/>
      </w:divBdr>
    </w:div>
    <w:div w:id="681585680">
      <w:marLeft w:val="640"/>
      <w:marRight w:val="0"/>
      <w:marTop w:val="0"/>
      <w:marBottom w:val="0"/>
      <w:divBdr>
        <w:top w:val="none" w:sz="0" w:space="0" w:color="auto"/>
        <w:left w:val="none" w:sz="0" w:space="0" w:color="auto"/>
        <w:bottom w:val="none" w:sz="0" w:space="0" w:color="auto"/>
        <w:right w:val="none" w:sz="0" w:space="0" w:color="auto"/>
      </w:divBdr>
    </w:div>
    <w:div w:id="681586394">
      <w:marLeft w:val="640"/>
      <w:marRight w:val="0"/>
      <w:marTop w:val="0"/>
      <w:marBottom w:val="0"/>
      <w:divBdr>
        <w:top w:val="none" w:sz="0" w:space="0" w:color="auto"/>
        <w:left w:val="none" w:sz="0" w:space="0" w:color="auto"/>
        <w:bottom w:val="none" w:sz="0" w:space="0" w:color="auto"/>
        <w:right w:val="none" w:sz="0" w:space="0" w:color="auto"/>
      </w:divBdr>
    </w:div>
    <w:div w:id="681594444">
      <w:marLeft w:val="640"/>
      <w:marRight w:val="0"/>
      <w:marTop w:val="0"/>
      <w:marBottom w:val="0"/>
      <w:divBdr>
        <w:top w:val="none" w:sz="0" w:space="0" w:color="auto"/>
        <w:left w:val="none" w:sz="0" w:space="0" w:color="auto"/>
        <w:bottom w:val="none" w:sz="0" w:space="0" w:color="auto"/>
        <w:right w:val="none" w:sz="0" w:space="0" w:color="auto"/>
      </w:divBdr>
    </w:div>
    <w:div w:id="681706961">
      <w:marLeft w:val="640"/>
      <w:marRight w:val="0"/>
      <w:marTop w:val="0"/>
      <w:marBottom w:val="0"/>
      <w:divBdr>
        <w:top w:val="none" w:sz="0" w:space="0" w:color="auto"/>
        <w:left w:val="none" w:sz="0" w:space="0" w:color="auto"/>
        <w:bottom w:val="none" w:sz="0" w:space="0" w:color="auto"/>
        <w:right w:val="none" w:sz="0" w:space="0" w:color="auto"/>
      </w:divBdr>
    </w:div>
    <w:div w:id="681711206">
      <w:marLeft w:val="640"/>
      <w:marRight w:val="0"/>
      <w:marTop w:val="0"/>
      <w:marBottom w:val="0"/>
      <w:divBdr>
        <w:top w:val="none" w:sz="0" w:space="0" w:color="auto"/>
        <w:left w:val="none" w:sz="0" w:space="0" w:color="auto"/>
        <w:bottom w:val="none" w:sz="0" w:space="0" w:color="auto"/>
        <w:right w:val="none" w:sz="0" w:space="0" w:color="auto"/>
      </w:divBdr>
    </w:div>
    <w:div w:id="681781733">
      <w:marLeft w:val="640"/>
      <w:marRight w:val="0"/>
      <w:marTop w:val="0"/>
      <w:marBottom w:val="0"/>
      <w:divBdr>
        <w:top w:val="none" w:sz="0" w:space="0" w:color="auto"/>
        <w:left w:val="none" w:sz="0" w:space="0" w:color="auto"/>
        <w:bottom w:val="none" w:sz="0" w:space="0" w:color="auto"/>
        <w:right w:val="none" w:sz="0" w:space="0" w:color="auto"/>
      </w:divBdr>
    </w:div>
    <w:div w:id="681782673">
      <w:marLeft w:val="640"/>
      <w:marRight w:val="0"/>
      <w:marTop w:val="0"/>
      <w:marBottom w:val="0"/>
      <w:divBdr>
        <w:top w:val="none" w:sz="0" w:space="0" w:color="auto"/>
        <w:left w:val="none" w:sz="0" w:space="0" w:color="auto"/>
        <w:bottom w:val="none" w:sz="0" w:space="0" w:color="auto"/>
        <w:right w:val="none" w:sz="0" w:space="0" w:color="auto"/>
      </w:divBdr>
    </w:div>
    <w:div w:id="681786004">
      <w:marLeft w:val="640"/>
      <w:marRight w:val="0"/>
      <w:marTop w:val="0"/>
      <w:marBottom w:val="0"/>
      <w:divBdr>
        <w:top w:val="none" w:sz="0" w:space="0" w:color="auto"/>
        <w:left w:val="none" w:sz="0" w:space="0" w:color="auto"/>
        <w:bottom w:val="none" w:sz="0" w:space="0" w:color="auto"/>
        <w:right w:val="none" w:sz="0" w:space="0" w:color="auto"/>
      </w:divBdr>
    </w:div>
    <w:div w:id="681854791">
      <w:marLeft w:val="640"/>
      <w:marRight w:val="0"/>
      <w:marTop w:val="0"/>
      <w:marBottom w:val="0"/>
      <w:divBdr>
        <w:top w:val="none" w:sz="0" w:space="0" w:color="auto"/>
        <w:left w:val="none" w:sz="0" w:space="0" w:color="auto"/>
        <w:bottom w:val="none" w:sz="0" w:space="0" w:color="auto"/>
        <w:right w:val="none" w:sz="0" w:space="0" w:color="auto"/>
      </w:divBdr>
    </w:div>
    <w:div w:id="681859462">
      <w:marLeft w:val="640"/>
      <w:marRight w:val="0"/>
      <w:marTop w:val="0"/>
      <w:marBottom w:val="0"/>
      <w:divBdr>
        <w:top w:val="none" w:sz="0" w:space="0" w:color="auto"/>
        <w:left w:val="none" w:sz="0" w:space="0" w:color="auto"/>
        <w:bottom w:val="none" w:sz="0" w:space="0" w:color="auto"/>
        <w:right w:val="none" w:sz="0" w:space="0" w:color="auto"/>
      </w:divBdr>
    </w:div>
    <w:div w:id="681931238">
      <w:marLeft w:val="640"/>
      <w:marRight w:val="0"/>
      <w:marTop w:val="0"/>
      <w:marBottom w:val="0"/>
      <w:divBdr>
        <w:top w:val="none" w:sz="0" w:space="0" w:color="auto"/>
        <w:left w:val="none" w:sz="0" w:space="0" w:color="auto"/>
        <w:bottom w:val="none" w:sz="0" w:space="0" w:color="auto"/>
        <w:right w:val="none" w:sz="0" w:space="0" w:color="auto"/>
      </w:divBdr>
    </w:div>
    <w:div w:id="681977819">
      <w:marLeft w:val="640"/>
      <w:marRight w:val="0"/>
      <w:marTop w:val="0"/>
      <w:marBottom w:val="0"/>
      <w:divBdr>
        <w:top w:val="none" w:sz="0" w:space="0" w:color="auto"/>
        <w:left w:val="none" w:sz="0" w:space="0" w:color="auto"/>
        <w:bottom w:val="none" w:sz="0" w:space="0" w:color="auto"/>
        <w:right w:val="none" w:sz="0" w:space="0" w:color="auto"/>
      </w:divBdr>
    </w:div>
    <w:div w:id="682048338">
      <w:marLeft w:val="640"/>
      <w:marRight w:val="0"/>
      <w:marTop w:val="0"/>
      <w:marBottom w:val="0"/>
      <w:divBdr>
        <w:top w:val="none" w:sz="0" w:space="0" w:color="auto"/>
        <w:left w:val="none" w:sz="0" w:space="0" w:color="auto"/>
        <w:bottom w:val="none" w:sz="0" w:space="0" w:color="auto"/>
        <w:right w:val="none" w:sz="0" w:space="0" w:color="auto"/>
      </w:divBdr>
    </w:div>
    <w:div w:id="682051340">
      <w:marLeft w:val="640"/>
      <w:marRight w:val="0"/>
      <w:marTop w:val="0"/>
      <w:marBottom w:val="0"/>
      <w:divBdr>
        <w:top w:val="none" w:sz="0" w:space="0" w:color="auto"/>
        <w:left w:val="none" w:sz="0" w:space="0" w:color="auto"/>
        <w:bottom w:val="none" w:sz="0" w:space="0" w:color="auto"/>
        <w:right w:val="none" w:sz="0" w:space="0" w:color="auto"/>
      </w:divBdr>
    </w:div>
    <w:div w:id="682052229">
      <w:marLeft w:val="640"/>
      <w:marRight w:val="0"/>
      <w:marTop w:val="0"/>
      <w:marBottom w:val="0"/>
      <w:divBdr>
        <w:top w:val="none" w:sz="0" w:space="0" w:color="auto"/>
        <w:left w:val="none" w:sz="0" w:space="0" w:color="auto"/>
        <w:bottom w:val="none" w:sz="0" w:space="0" w:color="auto"/>
        <w:right w:val="none" w:sz="0" w:space="0" w:color="auto"/>
      </w:divBdr>
    </w:div>
    <w:div w:id="682053422">
      <w:marLeft w:val="640"/>
      <w:marRight w:val="0"/>
      <w:marTop w:val="0"/>
      <w:marBottom w:val="0"/>
      <w:divBdr>
        <w:top w:val="none" w:sz="0" w:space="0" w:color="auto"/>
        <w:left w:val="none" w:sz="0" w:space="0" w:color="auto"/>
        <w:bottom w:val="none" w:sz="0" w:space="0" w:color="auto"/>
        <w:right w:val="none" w:sz="0" w:space="0" w:color="auto"/>
      </w:divBdr>
    </w:div>
    <w:div w:id="682125331">
      <w:marLeft w:val="640"/>
      <w:marRight w:val="0"/>
      <w:marTop w:val="0"/>
      <w:marBottom w:val="0"/>
      <w:divBdr>
        <w:top w:val="none" w:sz="0" w:space="0" w:color="auto"/>
        <w:left w:val="none" w:sz="0" w:space="0" w:color="auto"/>
        <w:bottom w:val="none" w:sz="0" w:space="0" w:color="auto"/>
        <w:right w:val="none" w:sz="0" w:space="0" w:color="auto"/>
      </w:divBdr>
    </w:div>
    <w:div w:id="682126372">
      <w:marLeft w:val="640"/>
      <w:marRight w:val="0"/>
      <w:marTop w:val="0"/>
      <w:marBottom w:val="0"/>
      <w:divBdr>
        <w:top w:val="none" w:sz="0" w:space="0" w:color="auto"/>
        <w:left w:val="none" w:sz="0" w:space="0" w:color="auto"/>
        <w:bottom w:val="none" w:sz="0" w:space="0" w:color="auto"/>
        <w:right w:val="none" w:sz="0" w:space="0" w:color="auto"/>
      </w:divBdr>
    </w:div>
    <w:div w:id="682128505">
      <w:marLeft w:val="640"/>
      <w:marRight w:val="0"/>
      <w:marTop w:val="0"/>
      <w:marBottom w:val="0"/>
      <w:divBdr>
        <w:top w:val="none" w:sz="0" w:space="0" w:color="auto"/>
        <w:left w:val="none" w:sz="0" w:space="0" w:color="auto"/>
        <w:bottom w:val="none" w:sz="0" w:space="0" w:color="auto"/>
        <w:right w:val="none" w:sz="0" w:space="0" w:color="auto"/>
      </w:divBdr>
    </w:div>
    <w:div w:id="682130269">
      <w:marLeft w:val="640"/>
      <w:marRight w:val="0"/>
      <w:marTop w:val="0"/>
      <w:marBottom w:val="0"/>
      <w:divBdr>
        <w:top w:val="none" w:sz="0" w:space="0" w:color="auto"/>
        <w:left w:val="none" w:sz="0" w:space="0" w:color="auto"/>
        <w:bottom w:val="none" w:sz="0" w:space="0" w:color="auto"/>
        <w:right w:val="none" w:sz="0" w:space="0" w:color="auto"/>
      </w:divBdr>
    </w:div>
    <w:div w:id="682131376">
      <w:marLeft w:val="640"/>
      <w:marRight w:val="0"/>
      <w:marTop w:val="0"/>
      <w:marBottom w:val="0"/>
      <w:divBdr>
        <w:top w:val="none" w:sz="0" w:space="0" w:color="auto"/>
        <w:left w:val="none" w:sz="0" w:space="0" w:color="auto"/>
        <w:bottom w:val="none" w:sz="0" w:space="0" w:color="auto"/>
        <w:right w:val="none" w:sz="0" w:space="0" w:color="auto"/>
      </w:divBdr>
    </w:div>
    <w:div w:id="682171868">
      <w:marLeft w:val="640"/>
      <w:marRight w:val="0"/>
      <w:marTop w:val="0"/>
      <w:marBottom w:val="0"/>
      <w:divBdr>
        <w:top w:val="none" w:sz="0" w:space="0" w:color="auto"/>
        <w:left w:val="none" w:sz="0" w:space="0" w:color="auto"/>
        <w:bottom w:val="none" w:sz="0" w:space="0" w:color="auto"/>
        <w:right w:val="none" w:sz="0" w:space="0" w:color="auto"/>
      </w:divBdr>
    </w:div>
    <w:div w:id="682242427">
      <w:marLeft w:val="640"/>
      <w:marRight w:val="0"/>
      <w:marTop w:val="0"/>
      <w:marBottom w:val="0"/>
      <w:divBdr>
        <w:top w:val="none" w:sz="0" w:space="0" w:color="auto"/>
        <w:left w:val="none" w:sz="0" w:space="0" w:color="auto"/>
        <w:bottom w:val="none" w:sz="0" w:space="0" w:color="auto"/>
        <w:right w:val="none" w:sz="0" w:space="0" w:color="auto"/>
      </w:divBdr>
    </w:div>
    <w:div w:id="682247013">
      <w:marLeft w:val="640"/>
      <w:marRight w:val="0"/>
      <w:marTop w:val="0"/>
      <w:marBottom w:val="0"/>
      <w:divBdr>
        <w:top w:val="none" w:sz="0" w:space="0" w:color="auto"/>
        <w:left w:val="none" w:sz="0" w:space="0" w:color="auto"/>
        <w:bottom w:val="none" w:sz="0" w:space="0" w:color="auto"/>
        <w:right w:val="none" w:sz="0" w:space="0" w:color="auto"/>
      </w:divBdr>
    </w:div>
    <w:div w:id="682248956">
      <w:marLeft w:val="640"/>
      <w:marRight w:val="0"/>
      <w:marTop w:val="0"/>
      <w:marBottom w:val="0"/>
      <w:divBdr>
        <w:top w:val="none" w:sz="0" w:space="0" w:color="auto"/>
        <w:left w:val="none" w:sz="0" w:space="0" w:color="auto"/>
        <w:bottom w:val="none" w:sz="0" w:space="0" w:color="auto"/>
        <w:right w:val="none" w:sz="0" w:space="0" w:color="auto"/>
      </w:divBdr>
    </w:div>
    <w:div w:id="682362168">
      <w:marLeft w:val="640"/>
      <w:marRight w:val="0"/>
      <w:marTop w:val="0"/>
      <w:marBottom w:val="0"/>
      <w:divBdr>
        <w:top w:val="none" w:sz="0" w:space="0" w:color="auto"/>
        <w:left w:val="none" w:sz="0" w:space="0" w:color="auto"/>
        <w:bottom w:val="none" w:sz="0" w:space="0" w:color="auto"/>
        <w:right w:val="none" w:sz="0" w:space="0" w:color="auto"/>
      </w:divBdr>
    </w:div>
    <w:div w:id="682362243">
      <w:marLeft w:val="640"/>
      <w:marRight w:val="0"/>
      <w:marTop w:val="0"/>
      <w:marBottom w:val="0"/>
      <w:divBdr>
        <w:top w:val="none" w:sz="0" w:space="0" w:color="auto"/>
        <w:left w:val="none" w:sz="0" w:space="0" w:color="auto"/>
        <w:bottom w:val="none" w:sz="0" w:space="0" w:color="auto"/>
        <w:right w:val="none" w:sz="0" w:space="0" w:color="auto"/>
      </w:divBdr>
    </w:div>
    <w:div w:id="682364079">
      <w:marLeft w:val="640"/>
      <w:marRight w:val="0"/>
      <w:marTop w:val="0"/>
      <w:marBottom w:val="0"/>
      <w:divBdr>
        <w:top w:val="none" w:sz="0" w:space="0" w:color="auto"/>
        <w:left w:val="none" w:sz="0" w:space="0" w:color="auto"/>
        <w:bottom w:val="none" w:sz="0" w:space="0" w:color="auto"/>
        <w:right w:val="none" w:sz="0" w:space="0" w:color="auto"/>
      </w:divBdr>
    </w:div>
    <w:div w:id="682364829">
      <w:marLeft w:val="640"/>
      <w:marRight w:val="0"/>
      <w:marTop w:val="0"/>
      <w:marBottom w:val="0"/>
      <w:divBdr>
        <w:top w:val="none" w:sz="0" w:space="0" w:color="auto"/>
        <w:left w:val="none" w:sz="0" w:space="0" w:color="auto"/>
        <w:bottom w:val="none" w:sz="0" w:space="0" w:color="auto"/>
        <w:right w:val="none" w:sz="0" w:space="0" w:color="auto"/>
      </w:divBdr>
    </w:div>
    <w:div w:id="682435751">
      <w:marLeft w:val="640"/>
      <w:marRight w:val="0"/>
      <w:marTop w:val="0"/>
      <w:marBottom w:val="0"/>
      <w:divBdr>
        <w:top w:val="none" w:sz="0" w:space="0" w:color="auto"/>
        <w:left w:val="none" w:sz="0" w:space="0" w:color="auto"/>
        <w:bottom w:val="none" w:sz="0" w:space="0" w:color="auto"/>
        <w:right w:val="none" w:sz="0" w:space="0" w:color="auto"/>
      </w:divBdr>
    </w:div>
    <w:div w:id="682513467">
      <w:marLeft w:val="640"/>
      <w:marRight w:val="0"/>
      <w:marTop w:val="0"/>
      <w:marBottom w:val="0"/>
      <w:divBdr>
        <w:top w:val="none" w:sz="0" w:space="0" w:color="auto"/>
        <w:left w:val="none" w:sz="0" w:space="0" w:color="auto"/>
        <w:bottom w:val="none" w:sz="0" w:space="0" w:color="auto"/>
        <w:right w:val="none" w:sz="0" w:space="0" w:color="auto"/>
      </w:divBdr>
    </w:div>
    <w:div w:id="682515775">
      <w:marLeft w:val="640"/>
      <w:marRight w:val="0"/>
      <w:marTop w:val="0"/>
      <w:marBottom w:val="0"/>
      <w:divBdr>
        <w:top w:val="none" w:sz="0" w:space="0" w:color="auto"/>
        <w:left w:val="none" w:sz="0" w:space="0" w:color="auto"/>
        <w:bottom w:val="none" w:sz="0" w:space="0" w:color="auto"/>
        <w:right w:val="none" w:sz="0" w:space="0" w:color="auto"/>
      </w:divBdr>
    </w:div>
    <w:div w:id="682585015">
      <w:marLeft w:val="640"/>
      <w:marRight w:val="0"/>
      <w:marTop w:val="0"/>
      <w:marBottom w:val="0"/>
      <w:divBdr>
        <w:top w:val="none" w:sz="0" w:space="0" w:color="auto"/>
        <w:left w:val="none" w:sz="0" w:space="0" w:color="auto"/>
        <w:bottom w:val="none" w:sz="0" w:space="0" w:color="auto"/>
        <w:right w:val="none" w:sz="0" w:space="0" w:color="auto"/>
      </w:divBdr>
    </w:div>
    <w:div w:id="682627366">
      <w:marLeft w:val="640"/>
      <w:marRight w:val="0"/>
      <w:marTop w:val="0"/>
      <w:marBottom w:val="0"/>
      <w:divBdr>
        <w:top w:val="none" w:sz="0" w:space="0" w:color="auto"/>
        <w:left w:val="none" w:sz="0" w:space="0" w:color="auto"/>
        <w:bottom w:val="none" w:sz="0" w:space="0" w:color="auto"/>
        <w:right w:val="none" w:sz="0" w:space="0" w:color="auto"/>
      </w:divBdr>
    </w:div>
    <w:div w:id="682705737">
      <w:marLeft w:val="640"/>
      <w:marRight w:val="0"/>
      <w:marTop w:val="0"/>
      <w:marBottom w:val="0"/>
      <w:divBdr>
        <w:top w:val="none" w:sz="0" w:space="0" w:color="auto"/>
        <w:left w:val="none" w:sz="0" w:space="0" w:color="auto"/>
        <w:bottom w:val="none" w:sz="0" w:space="0" w:color="auto"/>
        <w:right w:val="none" w:sz="0" w:space="0" w:color="auto"/>
      </w:divBdr>
    </w:div>
    <w:div w:id="682779857">
      <w:marLeft w:val="640"/>
      <w:marRight w:val="0"/>
      <w:marTop w:val="0"/>
      <w:marBottom w:val="0"/>
      <w:divBdr>
        <w:top w:val="none" w:sz="0" w:space="0" w:color="auto"/>
        <w:left w:val="none" w:sz="0" w:space="0" w:color="auto"/>
        <w:bottom w:val="none" w:sz="0" w:space="0" w:color="auto"/>
        <w:right w:val="none" w:sz="0" w:space="0" w:color="auto"/>
      </w:divBdr>
    </w:div>
    <w:div w:id="682780269">
      <w:marLeft w:val="640"/>
      <w:marRight w:val="0"/>
      <w:marTop w:val="0"/>
      <w:marBottom w:val="0"/>
      <w:divBdr>
        <w:top w:val="none" w:sz="0" w:space="0" w:color="auto"/>
        <w:left w:val="none" w:sz="0" w:space="0" w:color="auto"/>
        <w:bottom w:val="none" w:sz="0" w:space="0" w:color="auto"/>
        <w:right w:val="none" w:sz="0" w:space="0" w:color="auto"/>
      </w:divBdr>
    </w:div>
    <w:div w:id="682822710">
      <w:marLeft w:val="640"/>
      <w:marRight w:val="0"/>
      <w:marTop w:val="0"/>
      <w:marBottom w:val="0"/>
      <w:divBdr>
        <w:top w:val="none" w:sz="0" w:space="0" w:color="auto"/>
        <w:left w:val="none" w:sz="0" w:space="0" w:color="auto"/>
        <w:bottom w:val="none" w:sz="0" w:space="0" w:color="auto"/>
        <w:right w:val="none" w:sz="0" w:space="0" w:color="auto"/>
      </w:divBdr>
    </w:div>
    <w:div w:id="682823996">
      <w:marLeft w:val="640"/>
      <w:marRight w:val="0"/>
      <w:marTop w:val="0"/>
      <w:marBottom w:val="0"/>
      <w:divBdr>
        <w:top w:val="none" w:sz="0" w:space="0" w:color="auto"/>
        <w:left w:val="none" w:sz="0" w:space="0" w:color="auto"/>
        <w:bottom w:val="none" w:sz="0" w:space="0" w:color="auto"/>
        <w:right w:val="none" w:sz="0" w:space="0" w:color="auto"/>
      </w:divBdr>
    </w:div>
    <w:div w:id="683016501">
      <w:marLeft w:val="640"/>
      <w:marRight w:val="0"/>
      <w:marTop w:val="0"/>
      <w:marBottom w:val="0"/>
      <w:divBdr>
        <w:top w:val="none" w:sz="0" w:space="0" w:color="auto"/>
        <w:left w:val="none" w:sz="0" w:space="0" w:color="auto"/>
        <w:bottom w:val="none" w:sz="0" w:space="0" w:color="auto"/>
        <w:right w:val="none" w:sz="0" w:space="0" w:color="auto"/>
      </w:divBdr>
    </w:div>
    <w:div w:id="683018171">
      <w:marLeft w:val="640"/>
      <w:marRight w:val="0"/>
      <w:marTop w:val="0"/>
      <w:marBottom w:val="0"/>
      <w:divBdr>
        <w:top w:val="none" w:sz="0" w:space="0" w:color="auto"/>
        <w:left w:val="none" w:sz="0" w:space="0" w:color="auto"/>
        <w:bottom w:val="none" w:sz="0" w:space="0" w:color="auto"/>
        <w:right w:val="none" w:sz="0" w:space="0" w:color="auto"/>
      </w:divBdr>
    </w:div>
    <w:div w:id="683021363">
      <w:marLeft w:val="640"/>
      <w:marRight w:val="0"/>
      <w:marTop w:val="0"/>
      <w:marBottom w:val="0"/>
      <w:divBdr>
        <w:top w:val="none" w:sz="0" w:space="0" w:color="auto"/>
        <w:left w:val="none" w:sz="0" w:space="0" w:color="auto"/>
        <w:bottom w:val="none" w:sz="0" w:space="0" w:color="auto"/>
        <w:right w:val="none" w:sz="0" w:space="0" w:color="auto"/>
      </w:divBdr>
    </w:div>
    <w:div w:id="683046981">
      <w:marLeft w:val="640"/>
      <w:marRight w:val="0"/>
      <w:marTop w:val="0"/>
      <w:marBottom w:val="0"/>
      <w:divBdr>
        <w:top w:val="none" w:sz="0" w:space="0" w:color="auto"/>
        <w:left w:val="none" w:sz="0" w:space="0" w:color="auto"/>
        <w:bottom w:val="none" w:sz="0" w:space="0" w:color="auto"/>
        <w:right w:val="none" w:sz="0" w:space="0" w:color="auto"/>
      </w:divBdr>
    </w:div>
    <w:div w:id="683164522">
      <w:marLeft w:val="640"/>
      <w:marRight w:val="0"/>
      <w:marTop w:val="0"/>
      <w:marBottom w:val="0"/>
      <w:divBdr>
        <w:top w:val="none" w:sz="0" w:space="0" w:color="auto"/>
        <w:left w:val="none" w:sz="0" w:space="0" w:color="auto"/>
        <w:bottom w:val="none" w:sz="0" w:space="0" w:color="auto"/>
        <w:right w:val="none" w:sz="0" w:space="0" w:color="auto"/>
      </w:divBdr>
    </w:div>
    <w:div w:id="683362311">
      <w:marLeft w:val="640"/>
      <w:marRight w:val="0"/>
      <w:marTop w:val="0"/>
      <w:marBottom w:val="0"/>
      <w:divBdr>
        <w:top w:val="none" w:sz="0" w:space="0" w:color="auto"/>
        <w:left w:val="none" w:sz="0" w:space="0" w:color="auto"/>
        <w:bottom w:val="none" w:sz="0" w:space="0" w:color="auto"/>
        <w:right w:val="none" w:sz="0" w:space="0" w:color="auto"/>
      </w:divBdr>
    </w:div>
    <w:div w:id="683438863">
      <w:marLeft w:val="640"/>
      <w:marRight w:val="0"/>
      <w:marTop w:val="0"/>
      <w:marBottom w:val="0"/>
      <w:divBdr>
        <w:top w:val="none" w:sz="0" w:space="0" w:color="auto"/>
        <w:left w:val="none" w:sz="0" w:space="0" w:color="auto"/>
        <w:bottom w:val="none" w:sz="0" w:space="0" w:color="auto"/>
        <w:right w:val="none" w:sz="0" w:space="0" w:color="auto"/>
      </w:divBdr>
    </w:div>
    <w:div w:id="683479352">
      <w:marLeft w:val="640"/>
      <w:marRight w:val="0"/>
      <w:marTop w:val="0"/>
      <w:marBottom w:val="0"/>
      <w:divBdr>
        <w:top w:val="none" w:sz="0" w:space="0" w:color="auto"/>
        <w:left w:val="none" w:sz="0" w:space="0" w:color="auto"/>
        <w:bottom w:val="none" w:sz="0" w:space="0" w:color="auto"/>
        <w:right w:val="none" w:sz="0" w:space="0" w:color="auto"/>
      </w:divBdr>
    </w:div>
    <w:div w:id="683484102">
      <w:marLeft w:val="640"/>
      <w:marRight w:val="0"/>
      <w:marTop w:val="0"/>
      <w:marBottom w:val="0"/>
      <w:divBdr>
        <w:top w:val="none" w:sz="0" w:space="0" w:color="auto"/>
        <w:left w:val="none" w:sz="0" w:space="0" w:color="auto"/>
        <w:bottom w:val="none" w:sz="0" w:space="0" w:color="auto"/>
        <w:right w:val="none" w:sz="0" w:space="0" w:color="auto"/>
      </w:divBdr>
    </w:div>
    <w:div w:id="683551869">
      <w:marLeft w:val="640"/>
      <w:marRight w:val="0"/>
      <w:marTop w:val="0"/>
      <w:marBottom w:val="0"/>
      <w:divBdr>
        <w:top w:val="none" w:sz="0" w:space="0" w:color="auto"/>
        <w:left w:val="none" w:sz="0" w:space="0" w:color="auto"/>
        <w:bottom w:val="none" w:sz="0" w:space="0" w:color="auto"/>
        <w:right w:val="none" w:sz="0" w:space="0" w:color="auto"/>
      </w:divBdr>
    </w:div>
    <w:div w:id="683552688">
      <w:marLeft w:val="640"/>
      <w:marRight w:val="0"/>
      <w:marTop w:val="0"/>
      <w:marBottom w:val="0"/>
      <w:divBdr>
        <w:top w:val="none" w:sz="0" w:space="0" w:color="auto"/>
        <w:left w:val="none" w:sz="0" w:space="0" w:color="auto"/>
        <w:bottom w:val="none" w:sz="0" w:space="0" w:color="auto"/>
        <w:right w:val="none" w:sz="0" w:space="0" w:color="auto"/>
      </w:divBdr>
    </w:div>
    <w:div w:id="683554215">
      <w:marLeft w:val="640"/>
      <w:marRight w:val="0"/>
      <w:marTop w:val="0"/>
      <w:marBottom w:val="0"/>
      <w:divBdr>
        <w:top w:val="none" w:sz="0" w:space="0" w:color="auto"/>
        <w:left w:val="none" w:sz="0" w:space="0" w:color="auto"/>
        <w:bottom w:val="none" w:sz="0" w:space="0" w:color="auto"/>
        <w:right w:val="none" w:sz="0" w:space="0" w:color="auto"/>
      </w:divBdr>
    </w:div>
    <w:div w:id="683702797">
      <w:marLeft w:val="640"/>
      <w:marRight w:val="0"/>
      <w:marTop w:val="0"/>
      <w:marBottom w:val="0"/>
      <w:divBdr>
        <w:top w:val="none" w:sz="0" w:space="0" w:color="auto"/>
        <w:left w:val="none" w:sz="0" w:space="0" w:color="auto"/>
        <w:bottom w:val="none" w:sz="0" w:space="0" w:color="auto"/>
        <w:right w:val="none" w:sz="0" w:space="0" w:color="auto"/>
      </w:divBdr>
    </w:div>
    <w:div w:id="683751385">
      <w:marLeft w:val="640"/>
      <w:marRight w:val="0"/>
      <w:marTop w:val="0"/>
      <w:marBottom w:val="0"/>
      <w:divBdr>
        <w:top w:val="none" w:sz="0" w:space="0" w:color="auto"/>
        <w:left w:val="none" w:sz="0" w:space="0" w:color="auto"/>
        <w:bottom w:val="none" w:sz="0" w:space="0" w:color="auto"/>
        <w:right w:val="none" w:sz="0" w:space="0" w:color="auto"/>
      </w:divBdr>
    </w:div>
    <w:div w:id="683870873">
      <w:marLeft w:val="640"/>
      <w:marRight w:val="0"/>
      <w:marTop w:val="0"/>
      <w:marBottom w:val="0"/>
      <w:divBdr>
        <w:top w:val="none" w:sz="0" w:space="0" w:color="auto"/>
        <w:left w:val="none" w:sz="0" w:space="0" w:color="auto"/>
        <w:bottom w:val="none" w:sz="0" w:space="0" w:color="auto"/>
        <w:right w:val="none" w:sz="0" w:space="0" w:color="auto"/>
      </w:divBdr>
    </w:div>
    <w:div w:id="683871380">
      <w:marLeft w:val="640"/>
      <w:marRight w:val="0"/>
      <w:marTop w:val="0"/>
      <w:marBottom w:val="0"/>
      <w:divBdr>
        <w:top w:val="none" w:sz="0" w:space="0" w:color="auto"/>
        <w:left w:val="none" w:sz="0" w:space="0" w:color="auto"/>
        <w:bottom w:val="none" w:sz="0" w:space="0" w:color="auto"/>
        <w:right w:val="none" w:sz="0" w:space="0" w:color="auto"/>
      </w:divBdr>
    </w:div>
    <w:div w:id="683937585">
      <w:marLeft w:val="640"/>
      <w:marRight w:val="0"/>
      <w:marTop w:val="0"/>
      <w:marBottom w:val="0"/>
      <w:divBdr>
        <w:top w:val="none" w:sz="0" w:space="0" w:color="auto"/>
        <w:left w:val="none" w:sz="0" w:space="0" w:color="auto"/>
        <w:bottom w:val="none" w:sz="0" w:space="0" w:color="auto"/>
        <w:right w:val="none" w:sz="0" w:space="0" w:color="auto"/>
      </w:divBdr>
    </w:div>
    <w:div w:id="684089520">
      <w:bodyDiv w:val="1"/>
      <w:marLeft w:val="0"/>
      <w:marRight w:val="0"/>
      <w:marTop w:val="0"/>
      <w:marBottom w:val="0"/>
      <w:divBdr>
        <w:top w:val="none" w:sz="0" w:space="0" w:color="auto"/>
        <w:left w:val="none" w:sz="0" w:space="0" w:color="auto"/>
        <w:bottom w:val="none" w:sz="0" w:space="0" w:color="auto"/>
        <w:right w:val="none" w:sz="0" w:space="0" w:color="auto"/>
      </w:divBdr>
    </w:div>
    <w:div w:id="684090698">
      <w:marLeft w:val="640"/>
      <w:marRight w:val="0"/>
      <w:marTop w:val="0"/>
      <w:marBottom w:val="0"/>
      <w:divBdr>
        <w:top w:val="none" w:sz="0" w:space="0" w:color="auto"/>
        <w:left w:val="none" w:sz="0" w:space="0" w:color="auto"/>
        <w:bottom w:val="none" w:sz="0" w:space="0" w:color="auto"/>
        <w:right w:val="none" w:sz="0" w:space="0" w:color="auto"/>
      </w:divBdr>
    </w:div>
    <w:div w:id="684132588">
      <w:marLeft w:val="640"/>
      <w:marRight w:val="0"/>
      <w:marTop w:val="0"/>
      <w:marBottom w:val="0"/>
      <w:divBdr>
        <w:top w:val="none" w:sz="0" w:space="0" w:color="auto"/>
        <w:left w:val="none" w:sz="0" w:space="0" w:color="auto"/>
        <w:bottom w:val="none" w:sz="0" w:space="0" w:color="auto"/>
        <w:right w:val="none" w:sz="0" w:space="0" w:color="auto"/>
      </w:divBdr>
    </w:div>
    <w:div w:id="684135847">
      <w:marLeft w:val="640"/>
      <w:marRight w:val="0"/>
      <w:marTop w:val="0"/>
      <w:marBottom w:val="0"/>
      <w:divBdr>
        <w:top w:val="none" w:sz="0" w:space="0" w:color="auto"/>
        <w:left w:val="none" w:sz="0" w:space="0" w:color="auto"/>
        <w:bottom w:val="none" w:sz="0" w:space="0" w:color="auto"/>
        <w:right w:val="none" w:sz="0" w:space="0" w:color="auto"/>
      </w:divBdr>
    </w:div>
    <w:div w:id="684287430">
      <w:marLeft w:val="640"/>
      <w:marRight w:val="0"/>
      <w:marTop w:val="0"/>
      <w:marBottom w:val="0"/>
      <w:divBdr>
        <w:top w:val="none" w:sz="0" w:space="0" w:color="auto"/>
        <w:left w:val="none" w:sz="0" w:space="0" w:color="auto"/>
        <w:bottom w:val="none" w:sz="0" w:space="0" w:color="auto"/>
        <w:right w:val="none" w:sz="0" w:space="0" w:color="auto"/>
      </w:divBdr>
    </w:div>
    <w:div w:id="684288518">
      <w:marLeft w:val="640"/>
      <w:marRight w:val="0"/>
      <w:marTop w:val="0"/>
      <w:marBottom w:val="0"/>
      <w:divBdr>
        <w:top w:val="none" w:sz="0" w:space="0" w:color="auto"/>
        <w:left w:val="none" w:sz="0" w:space="0" w:color="auto"/>
        <w:bottom w:val="none" w:sz="0" w:space="0" w:color="auto"/>
        <w:right w:val="none" w:sz="0" w:space="0" w:color="auto"/>
      </w:divBdr>
    </w:div>
    <w:div w:id="684290424">
      <w:marLeft w:val="640"/>
      <w:marRight w:val="0"/>
      <w:marTop w:val="0"/>
      <w:marBottom w:val="0"/>
      <w:divBdr>
        <w:top w:val="none" w:sz="0" w:space="0" w:color="auto"/>
        <w:left w:val="none" w:sz="0" w:space="0" w:color="auto"/>
        <w:bottom w:val="none" w:sz="0" w:space="0" w:color="auto"/>
        <w:right w:val="none" w:sz="0" w:space="0" w:color="auto"/>
      </w:divBdr>
    </w:div>
    <w:div w:id="684401188">
      <w:marLeft w:val="640"/>
      <w:marRight w:val="0"/>
      <w:marTop w:val="0"/>
      <w:marBottom w:val="0"/>
      <w:divBdr>
        <w:top w:val="none" w:sz="0" w:space="0" w:color="auto"/>
        <w:left w:val="none" w:sz="0" w:space="0" w:color="auto"/>
        <w:bottom w:val="none" w:sz="0" w:space="0" w:color="auto"/>
        <w:right w:val="none" w:sz="0" w:space="0" w:color="auto"/>
      </w:divBdr>
    </w:div>
    <w:div w:id="684403661">
      <w:marLeft w:val="640"/>
      <w:marRight w:val="0"/>
      <w:marTop w:val="0"/>
      <w:marBottom w:val="0"/>
      <w:divBdr>
        <w:top w:val="none" w:sz="0" w:space="0" w:color="auto"/>
        <w:left w:val="none" w:sz="0" w:space="0" w:color="auto"/>
        <w:bottom w:val="none" w:sz="0" w:space="0" w:color="auto"/>
        <w:right w:val="none" w:sz="0" w:space="0" w:color="auto"/>
      </w:divBdr>
    </w:div>
    <w:div w:id="684550528">
      <w:marLeft w:val="640"/>
      <w:marRight w:val="0"/>
      <w:marTop w:val="0"/>
      <w:marBottom w:val="0"/>
      <w:divBdr>
        <w:top w:val="none" w:sz="0" w:space="0" w:color="auto"/>
        <w:left w:val="none" w:sz="0" w:space="0" w:color="auto"/>
        <w:bottom w:val="none" w:sz="0" w:space="0" w:color="auto"/>
        <w:right w:val="none" w:sz="0" w:space="0" w:color="auto"/>
      </w:divBdr>
    </w:div>
    <w:div w:id="684594309">
      <w:marLeft w:val="640"/>
      <w:marRight w:val="0"/>
      <w:marTop w:val="0"/>
      <w:marBottom w:val="0"/>
      <w:divBdr>
        <w:top w:val="none" w:sz="0" w:space="0" w:color="auto"/>
        <w:left w:val="none" w:sz="0" w:space="0" w:color="auto"/>
        <w:bottom w:val="none" w:sz="0" w:space="0" w:color="auto"/>
        <w:right w:val="none" w:sz="0" w:space="0" w:color="auto"/>
      </w:divBdr>
    </w:div>
    <w:div w:id="684596308">
      <w:marLeft w:val="640"/>
      <w:marRight w:val="0"/>
      <w:marTop w:val="0"/>
      <w:marBottom w:val="0"/>
      <w:divBdr>
        <w:top w:val="none" w:sz="0" w:space="0" w:color="auto"/>
        <w:left w:val="none" w:sz="0" w:space="0" w:color="auto"/>
        <w:bottom w:val="none" w:sz="0" w:space="0" w:color="auto"/>
        <w:right w:val="none" w:sz="0" w:space="0" w:color="auto"/>
      </w:divBdr>
    </w:div>
    <w:div w:id="684674149">
      <w:marLeft w:val="640"/>
      <w:marRight w:val="0"/>
      <w:marTop w:val="0"/>
      <w:marBottom w:val="0"/>
      <w:divBdr>
        <w:top w:val="none" w:sz="0" w:space="0" w:color="auto"/>
        <w:left w:val="none" w:sz="0" w:space="0" w:color="auto"/>
        <w:bottom w:val="none" w:sz="0" w:space="0" w:color="auto"/>
        <w:right w:val="none" w:sz="0" w:space="0" w:color="auto"/>
      </w:divBdr>
    </w:div>
    <w:div w:id="684792221">
      <w:marLeft w:val="640"/>
      <w:marRight w:val="0"/>
      <w:marTop w:val="0"/>
      <w:marBottom w:val="0"/>
      <w:divBdr>
        <w:top w:val="none" w:sz="0" w:space="0" w:color="auto"/>
        <w:left w:val="none" w:sz="0" w:space="0" w:color="auto"/>
        <w:bottom w:val="none" w:sz="0" w:space="0" w:color="auto"/>
        <w:right w:val="none" w:sz="0" w:space="0" w:color="auto"/>
      </w:divBdr>
    </w:div>
    <w:div w:id="685012092">
      <w:marLeft w:val="640"/>
      <w:marRight w:val="0"/>
      <w:marTop w:val="0"/>
      <w:marBottom w:val="0"/>
      <w:divBdr>
        <w:top w:val="none" w:sz="0" w:space="0" w:color="auto"/>
        <w:left w:val="none" w:sz="0" w:space="0" w:color="auto"/>
        <w:bottom w:val="none" w:sz="0" w:space="0" w:color="auto"/>
        <w:right w:val="none" w:sz="0" w:space="0" w:color="auto"/>
      </w:divBdr>
    </w:div>
    <w:div w:id="685014483">
      <w:marLeft w:val="640"/>
      <w:marRight w:val="0"/>
      <w:marTop w:val="0"/>
      <w:marBottom w:val="0"/>
      <w:divBdr>
        <w:top w:val="none" w:sz="0" w:space="0" w:color="auto"/>
        <w:left w:val="none" w:sz="0" w:space="0" w:color="auto"/>
        <w:bottom w:val="none" w:sz="0" w:space="0" w:color="auto"/>
        <w:right w:val="none" w:sz="0" w:space="0" w:color="auto"/>
      </w:divBdr>
    </w:div>
    <w:div w:id="685057209">
      <w:marLeft w:val="640"/>
      <w:marRight w:val="0"/>
      <w:marTop w:val="0"/>
      <w:marBottom w:val="0"/>
      <w:divBdr>
        <w:top w:val="none" w:sz="0" w:space="0" w:color="auto"/>
        <w:left w:val="none" w:sz="0" w:space="0" w:color="auto"/>
        <w:bottom w:val="none" w:sz="0" w:space="0" w:color="auto"/>
        <w:right w:val="none" w:sz="0" w:space="0" w:color="auto"/>
      </w:divBdr>
    </w:div>
    <w:div w:id="685134209">
      <w:marLeft w:val="640"/>
      <w:marRight w:val="0"/>
      <w:marTop w:val="0"/>
      <w:marBottom w:val="0"/>
      <w:divBdr>
        <w:top w:val="none" w:sz="0" w:space="0" w:color="auto"/>
        <w:left w:val="none" w:sz="0" w:space="0" w:color="auto"/>
        <w:bottom w:val="none" w:sz="0" w:space="0" w:color="auto"/>
        <w:right w:val="none" w:sz="0" w:space="0" w:color="auto"/>
      </w:divBdr>
    </w:div>
    <w:div w:id="685179367">
      <w:marLeft w:val="640"/>
      <w:marRight w:val="0"/>
      <w:marTop w:val="0"/>
      <w:marBottom w:val="0"/>
      <w:divBdr>
        <w:top w:val="none" w:sz="0" w:space="0" w:color="auto"/>
        <w:left w:val="none" w:sz="0" w:space="0" w:color="auto"/>
        <w:bottom w:val="none" w:sz="0" w:space="0" w:color="auto"/>
        <w:right w:val="none" w:sz="0" w:space="0" w:color="auto"/>
      </w:divBdr>
    </w:div>
    <w:div w:id="685324449">
      <w:marLeft w:val="640"/>
      <w:marRight w:val="0"/>
      <w:marTop w:val="0"/>
      <w:marBottom w:val="0"/>
      <w:divBdr>
        <w:top w:val="none" w:sz="0" w:space="0" w:color="auto"/>
        <w:left w:val="none" w:sz="0" w:space="0" w:color="auto"/>
        <w:bottom w:val="none" w:sz="0" w:space="0" w:color="auto"/>
        <w:right w:val="none" w:sz="0" w:space="0" w:color="auto"/>
      </w:divBdr>
    </w:div>
    <w:div w:id="685442310">
      <w:marLeft w:val="640"/>
      <w:marRight w:val="0"/>
      <w:marTop w:val="0"/>
      <w:marBottom w:val="0"/>
      <w:divBdr>
        <w:top w:val="none" w:sz="0" w:space="0" w:color="auto"/>
        <w:left w:val="none" w:sz="0" w:space="0" w:color="auto"/>
        <w:bottom w:val="none" w:sz="0" w:space="0" w:color="auto"/>
        <w:right w:val="none" w:sz="0" w:space="0" w:color="auto"/>
      </w:divBdr>
    </w:div>
    <w:div w:id="685443002">
      <w:marLeft w:val="640"/>
      <w:marRight w:val="0"/>
      <w:marTop w:val="0"/>
      <w:marBottom w:val="0"/>
      <w:divBdr>
        <w:top w:val="none" w:sz="0" w:space="0" w:color="auto"/>
        <w:left w:val="none" w:sz="0" w:space="0" w:color="auto"/>
        <w:bottom w:val="none" w:sz="0" w:space="0" w:color="auto"/>
        <w:right w:val="none" w:sz="0" w:space="0" w:color="auto"/>
      </w:divBdr>
    </w:div>
    <w:div w:id="685594076">
      <w:marLeft w:val="640"/>
      <w:marRight w:val="0"/>
      <w:marTop w:val="0"/>
      <w:marBottom w:val="0"/>
      <w:divBdr>
        <w:top w:val="none" w:sz="0" w:space="0" w:color="auto"/>
        <w:left w:val="none" w:sz="0" w:space="0" w:color="auto"/>
        <w:bottom w:val="none" w:sz="0" w:space="0" w:color="auto"/>
        <w:right w:val="none" w:sz="0" w:space="0" w:color="auto"/>
      </w:divBdr>
    </w:div>
    <w:div w:id="685598581">
      <w:marLeft w:val="640"/>
      <w:marRight w:val="0"/>
      <w:marTop w:val="0"/>
      <w:marBottom w:val="0"/>
      <w:divBdr>
        <w:top w:val="none" w:sz="0" w:space="0" w:color="auto"/>
        <w:left w:val="none" w:sz="0" w:space="0" w:color="auto"/>
        <w:bottom w:val="none" w:sz="0" w:space="0" w:color="auto"/>
        <w:right w:val="none" w:sz="0" w:space="0" w:color="auto"/>
      </w:divBdr>
    </w:div>
    <w:div w:id="685600521">
      <w:marLeft w:val="640"/>
      <w:marRight w:val="0"/>
      <w:marTop w:val="0"/>
      <w:marBottom w:val="0"/>
      <w:divBdr>
        <w:top w:val="none" w:sz="0" w:space="0" w:color="auto"/>
        <w:left w:val="none" w:sz="0" w:space="0" w:color="auto"/>
        <w:bottom w:val="none" w:sz="0" w:space="0" w:color="auto"/>
        <w:right w:val="none" w:sz="0" w:space="0" w:color="auto"/>
      </w:divBdr>
    </w:div>
    <w:div w:id="685642842">
      <w:marLeft w:val="640"/>
      <w:marRight w:val="0"/>
      <w:marTop w:val="0"/>
      <w:marBottom w:val="0"/>
      <w:divBdr>
        <w:top w:val="none" w:sz="0" w:space="0" w:color="auto"/>
        <w:left w:val="none" w:sz="0" w:space="0" w:color="auto"/>
        <w:bottom w:val="none" w:sz="0" w:space="0" w:color="auto"/>
        <w:right w:val="none" w:sz="0" w:space="0" w:color="auto"/>
      </w:divBdr>
    </w:div>
    <w:div w:id="685788958">
      <w:marLeft w:val="640"/>
      <w:marRight w:val="0"/>
      <w:marTop w:val="0"/>
      <w:marBottom w:val="0"/>
      <w:divBdr>
        <w:top w:val="none" w:sz="0" w:space="0" w:color="auto"/>
        <w:left w:val="none" w:sz="0" w:space="0" w:color="auto"/>
        <w:bottom w:val="none" w:sz="0" w:space="0" w:color="auto"/>
        <w:right w:val="none" w:sz="0" w:space="0" w:color="auto"/>
      </w:divBdr>
    </w:div>
    <w:div w:id="685865220">
      <w:marLeft w:val="640"/>
      <w:marRight w:val="0"/>
      <w:marTop w:val="0"/>
      <w:marBottom w:val="0"/>
      <w:divBdr>
        <w:top w:val="none" w:sz="0" w:space="0" w:color="auto"/>
        <w:left w:val="none" w:sz="0" w:space="0" w:color="auto"/>
        <w:bottom w:val="none" w:sz="0" w:space="0" w:color="auto"/>
        <w:right w:val="none" w:sz="0" w:space="0" w:color="auto"/>
      </w:divBdr>
    </w:div>
    <w:div w:id="685910433">
      <w:marLeft w:val="640"/>
      <w:marRight w:val="0"/>
      <w:marTop w:val="0"/>
      <w:marBottom w:val="0"/>
      <w:divBdr>
        <w:top w:val="none" w:sz="0" w:space="0" w:color="auto"/>
        <w:left w:val="none" w:sz="0" w:space="0" w:color="auto"/>
        <w:bottom w:val="none" w:sz="0" w:space="0" w:color="auto"/>
        <w:right w:val="none" w:sz="0" w:space="0" w:color="auto"/>
      </w:divBdr>
    </w:div>
    <w:div w:id="685912126">
      <w:bodyDiv w:val="1"/>
      <w:marLeft w:val="0"/>
      <w:marRight w:val="0"/>
      <w:marTop w:val="0"/>
      <w:marBottom w:val="0"/>
      <w:divBdr>
        <w:top w:val="none" w:sz="0" w:space="0" w:color="auto"/>
        <w:left w:val="none" w:sz="0" w:space="0" w:color="auto"/>
        <w:bottom w:val="none" w:sz="0" w:space="0" w:color="auto"/>
        <w:right w:val="none" w:sz="0" w:space="0" w:color="auto"/>
      </w:divBdr>
    </w:div>
    <w:div w:id="685912404">
      <w:marLeft w:val="640"/>
      <w:marRight w:val="0"/>
      <w:marTop w:val="0"/>
      <w:marBottom w:val="0"/>
      <w:divBdr>
        <w:top w:val="none" w:sz="0" w:space="0" w:color="auto"/>
        <w:left w:val="none" w:sz="0" w:space="0" w:color="auto"/>
        <w:bottom w:val="none" w:sz="0" w:space="0" w:color="auto"/>
        <w:right w:val="none" w:sz="0" w:space="0" w:color="auto"/>
      </w:divBdr>
    </w:div>
    <w:div w:id="685980234">
      <w:marLeft w:val="640"/>
      <w:marRight w:val="0"/>
      <w:marTop w:val="0"/>
      <w:marBottom w:val="0"/>
      <w:divBdr>
        <w:top w:val="none" w:sz="0" w:space="0" w:color="auto"/>
        <w:left w:val="none" w:sz="0" w:space="0" w:color="auto"/>
        <w:bottom w:val="none" w:sz="0" w:space="0" w:color="auto"/>
        <w:right w:val="none" w:sz="0" w:space="0" w:color="auto"/>
      </w:divBdr>
    </w:div>
    <w:div w:id="686176301">
      <w:marLeft w:val="640"/>
      <w:marRight w:val="0"/>
      <w:marTop w:val="0"/>
      <w:marBottom w:val="0"/>
      <w:divBdr>
        <w:top w:val="none" w:sz="0" w:space="0" w:color="auto"/>
        <w:left w:val="none" w:sz="0" w:space="0" w:color="auto"/>
        <w:bottom w:val="none" w:sz="0" w:space="0" w:color="auto"/>
        <w:right w:val="none" w:sz="0" w:space="0" w:color="auto"/>
      </w:divBdr>
    </w:div>
    <w:div w:id="686178579">
      <w:marLeft w:val="640"/>
      <w:marRight w:val="0"/>
      <w:marTop w:val="0"/>
      <w:marBottom w:val="0"/>
      <w:divBdr>
        <w:top w:val="none" w:sz="0" w:space="0" w:color="auto"/>
        <w:left w:val="none" w:sz="0" w:space="0" w:color="auto"/>
        <w:bottom w:val="none" w:sz="0" w:space="0" w:color="auto"/>
        <w:right w:val="none" w:sz="0" w:space="0" w:color="auto"/>
      </w:divBdr>
    </w:div>
    <w:div w:id="686256117">
      <w:marLeft w:val="640"/>
      <w:marRight w:val="0"/>
      <w:marTop w:val="0"/>
      <w:marBottom w:val="0"/>
      <w:divBdr>
        <w:top w:val="none" w:sz="0" w:space="0" w:color="auto"/>
        <w:left w:val="none" w:sz="0" w:space="0" w:color="auto"/>
        <w:bottom w:val="none" w:sz="0" w:space="0" w:color="auto"/>
        <w:right w:val="none" w:sz="0" w:space="0" w:color="auto"/>
      </w:divBdr>
    </w:div>
    <w:div w:id="686296045">
      <w:marLeft w:val="640"/>
      <w:marRight w:val="0"/>
      <w:marTop w:val="0"/>
      <w:marBottom w:val="0"/>
      <w:divBdr>
        <w:top w:val="none" w:sz="0" w:space="0" w:color="auto"/>
        <w:left w:val="none" w:sz="0" w:space="0" w:color="auto"/>
        <w:bottom w:val="none" w:sz="0" w:space="0" w:color="auto"/>
        <w:right w:val="none" w:sz="0" w:space="0" w:color="auto"/>
      </w:divBdr>
    </w:div>
    <w:div w:id="686370459">
      <w:marLeft w:val="640"/>
      <w:marRight w:val="0"/>
      <w:marTop w:val="0"/>
      <w:marBottom w:val="0"/>
      <w:divBdr>
        <w:top w:val="none" w:sz="0" w:space="0" w:color="auto"/>
        <w:left w:val="none" w:sz="0" w:space="0" w:color="auto"/>
        <w:bottom w:val="none" w:sz="0" w:space="0" w:color="auto"/>
        <w:right w:val="none" w:sz="0" w:space="0" w:color="auto"/>
      </w:divBdr>
    </w:div>
    <w:div w:id="686442994">
      <w:marLeft w:val="640"/>
      <w:marRight w:val="0"/>
      <w:marTop w:val="0"/>
      <w:marBottom w:val="0"/>
      <w:divBdr>
        <w:top w:val="none" w:sz="0" w:space="0" w:color="auto"/>
        <w:left w:val="none" w:sz="0" w:space="0" w:color="auto"/>
        <w:bottom w:val="none" w:sz="0" w:space="0" w:color="auto"/>
        <w:right w:val="none" w:sz="0" w:space="0" w:color="auto"/>
      </w:divBdr>
    </w:div>
    <w:div w:id="686516042">
      <w:marLeft w:val="640"/>
      <w:marRight w:val="0"/>
      <w:marTop w:val="0"/>
      <w:marBottom w:val="0"/>
      <w:divBdr>
        <w:top w:val="none" w:sz="0" w:space="0" w:color="auto"/>
        <w:left w:val="none" w:sz="0" w:space="0" w:color="auto"/>
        <w:bottom w:val="none" w:sz="0" w:space="0" w:color="auto"/>
        <w:right w:val="none" w:sz="0" w:space="0" w:color="auto"/>
      </w:divBdr>
    </w:div>
    <w:div w:id="686522328">
      <w:marLeft w:val="640"/>
      <w:marRight w:val="0"/>
      <w:marTop w:val="0"/>
      <w:marBottom w:val="0"/>
      <w:divBdr>
        <w:top w:val="none" w:sz="0" w:space="0" w:color="auto"/>
        <w:left w:val="none" w:sz="0" w:space="0" w:color="auto"/>
        <w:bottom w:val="none" w:sz="0" w:space="0" w:color="auto"/>
        <w:right w:val="none" w:sz="0" w:space="0" w:color="auto"/>
      </w:divBdr>
    </w:div>
    <w:div w:id="686522346">
      <w:marLeft w:val="640"/>
      <w:marRight w:val="0"/>
      <w:marTop w:val="0"/>
      <w:marBottom w:val="0"/>
      <w:divBdr>
        <w:top w:val="none" w:sz="0" w:space="0" w:color="auto"/>
        <w:left w:val="none" w:sz="0" w:space="0" w:color="auto"/>
        <w:bottom w:val="none" w:sz="0" w:space="0" w:color="auto"/>
        <w:right w:val="none" w:sz="0" w:space="0" w:color="auto"/>
      </w:divBdr>
    </w:div>
    <w:div w:id="686564107">
      <w:marLeft w:val="640"/>
      <w:marRight w:val="0"/>
      <w:marTop w:val="0"/>
      <w:marBottom w:val="0"/>
      <w:divBdr>
        <w:top w:val="none" w:sz="0" w:space="0" w:color="auto"/>
        <w:left w:val="none" w:sz="0" w:space="0" w:color="auto"/>
        <w:bottom w:val="none" w:sz="0" w:space="0" w:color="auto"/>
        <w:right w:val="none" w:sz="0" w:space="0" w:color="auto"/>
      </w:divBdr>
    </w:div>
    <w:div w:id="686567016">
      <w:marLeft w:val="640"/>
      <w:marRight w:val="0"/>
      <w:marTop w:val="0"/>
      <w:marBottom w:val="0"/>
      <w:divBdr>
        <w:top w:val="none" w:sz="0" w:space="0" w:color="auto"/>
        <w:left w:val="none" w:sz="0" w:space="0" w:color="auto"/>
        <w:bottom w:val="none" w:sz="0" w:space="0" w:color="auto"/>
        <w:right w:val="none" w:sz="0" w:space="0" w:color="auto"/>
      </w:divBdr>
    </w:div>
    <w:div w:id="686634149">
      <w:marLeft w:val="640"/>
      <w:marRight w:val="0"/>
      <w:marTop w:val="0"/>
      <w:marBottom w:val="0"/>
      <w:divBdr>
        <w:top w:val="none" w:sz="0" w:space="0" w:color="auto"/>
        <w:left w:val="none" w:sz="0" w:space="0" w:color="auto"/>
        <w:bottom w:val="none" w:sz="0" w:space="0" w:color="auto"/>
        <w:right w:val="none" w:sz="0" w:space="0" w:color="auto"/>
      </w:divBdr>
    </w:div>
    <w:div w:id="686642906">
      <w:marLeft w:val="640"/>
      <w:marRight w:val="0"/>
      <w:marTop w:val="0"/>
      <w:marBottom w:val="0"/>
      <w:divBdr>
        <w:top w:val="none" w:sz="0" w:space="0" w:color="auto"/>
        <w:left w:val="none" w:sz="0" w:space="0" w:color="auto"/>
        <w:bottom w:val="none" w:sz="0" w:space="0" w:color="auto"/>
        <w:right w:val="none" w:sz="0" w:space="0" w:color="auto"/>
      </w:divBdr>
    </w:div>
    <w:div w:id="686712541">
      <w:marLeft w:val="640"/>
      <w:marRight w:val="0"/>
      <w:marTop w:val="0"/>
      <w:marBottom w:val="0"/>
      <w:divBdr>
        <w:top w:val="none" w:sz="0" w:space="0" w:color="auto"/>
        <w:left w:val="none" w:sz="0" w:space="0" w:color="auto"/>
        <w:bottom w:val="none" w:sz="0" w:space="0" w:color="auto"/>
        <w:right w:val="none" w:sz="0" w:space="0" w:color="auto"/>
      </w:divBdr>
    </w:div>
    <w:div w:id="686715101">
      <w:marLeft w:val="640"/>
      <w:marRight w:val="0"/>
      <w:marTop w:val="0"/>
      <w:marBottom w:val="0"/>
      <w:divBdr>
        <w:top w:val="none" w:sz="0" w:space="0" w:color="auto"/>
        <w:left w:val="none" w:sz="0" w:space="0" w:color="auto"/>
        <w:bottom w:val="none" w:sz="0" w:space="0" w:color="auto"/>
        <w:right w:val="none" w:sz="0" w:space="0" w:color="auto"/>
      </w:divBdr>
    </w:div>
    <w:div w:id="686716303">
      <w:marLeft w:val="640"/>
      <w:marRight w:val="0"/>
      <w:marTop w:val="0"/>
      <w:marBottom w:val="0"/>
      <w:divBdr>
        <w:top w:val="none" w:sz="0" w:space="0" w:color="auto"/>
        <w:left w:val="none" w:sz="0" w:space="0" w:color="auto"/>
        <w:bottom w:val="none" w:sz="0" w:space="0" w:color="auto"/>
        <w:right w:val="none" w:sz="0" w:space="0" w:color="auto"/>
      </w:divBdr>
    </w:div>
    <w:div w:id="686753198">
      <w:marLeft w:val="640"/>
      <w:marRight w:val="0"/>
      <w:marTop w:val="0"/>
      <w:marBottom w:val="0"/>
      <w:divBdr>
        <w:top w:val="none" w:sz="0" w:space="0" w:color="auto"/>
        <w:left w:val="none" w:sz="0" w:space="0" w:color="auto"/>
        <w:bottom w:val="none" w:sz="0" w:space="0" w:color="auto"/>
        <w:right w:val="none" w:sz="0" w:space="0" w:color="auto"/>
      </w:divBdr>
    </w:div>
    <w:div w:id="686758635">
      <w:marLeft w:val="640"/>
      <w:marRight w:val="0"/>
      <w:marTop w:val="0"/>
      <w:marBottom w:val="0"/>
      <w:divBdr>
        <w:top w:val="none" w:sz="0" w:space="0" w:color="auto"/>
        <w:left w:val="none" w:sz="0" w:space="0" w:color="auto"/>
        <w:bottom w:val="none" w:sz="0" w:space="0" w:color="auto"/>
        <w:right w:val="none" w:sz="0" w:space="0" w:color="auto"/>
      </w:divBdr>
    </w:div>
    <w:div w:id="686907051">
      <w:marLeft w:val="640"/>
      <w:marRight w:val="0"/>
      <w:marTop w:val="0"/>
      <w:marBottom w:val="0"/>
      <w:divBdr>
        <w:top w:val="none" w:sz="0" w:space="0" w:color="auto"/>
        <w:left w:val="none" w:sz="0" w:space="0" w:color="auto"/>
        <w:bottom w:val="none" w:sz="0" w:space="0" w:color="auto"/>
        <w:right w:val="none" w:sz="0" w:space="0" w:color="auto"/>
      </w:divBdr>
    </w:div>
    <w:div w:id="686910065">
      <w:marLeft w:val="640"/>
      <w:marRight w:val="0"/>
      <w:marTop w:val="0"/>
      <w:marBottom w:val="0"/>
      <w:divBdr>
        <w:top w:val="none" w:sz="0" w:space="0" w:color="auto"/>
        <w:left w:val="none" w:sz="0" w:space="0" w:color="auto"/>
        <w:bottom w:val="none" w:sz="0" w:space="0" w:color="auto"/>
        <w:right w:val="none" w:sz="0" w:space="0" w:color="auto"/>
      </w:divBdr>
    </w:div>
    <w:div w:id="686949295">
      <w:marLeft w:val="640"/>
      <w:marRight w:val="0"/>
      <w:marTop w:val="0"/>
      <w:marBottom w:val="0"/>
      <w:divBdr>
        <w:top w:val="none" w:sz="0" w:space="0" w:color="auto"/>
        <w:left w:val="none" w:sz="0" w:space="0" w:color="auto"/>
        <w:bottom w:val="none" w:sz="0" w:space="0" w:color="auto"/>
        <w:right w:val="none" w:sz="0" w:space="0" w:color="auto"/>
      </w:divBdr>
    </w:div>
    <w:div w:id="687020560">
      <w:marLeft w:val="640"/>
      <w:marRight w:val="0"/>
      <w:marTop w:val="0"/>
      <w:marBottom w:val="0"/>
      <w:divBdr>
        <w:top w:val="none" w:sz="0" w:space="0" w:color="auto"/>
        <w:left w:val="none" w:sz="0" w:space="0" w:color="auto"/>
        <w:bottom w:val="none" w:sz="0" w:space="0" w:color="auto"/>
        <w:right w:val="none" w:sz="0" w:space="0" w:color="auto"/>
      </w:divBdr>
    </w:div>
    <w:div w:id="687147297">
      <w:marLeft w:val="640"/>
      <w:marRight w:val="0"/>
      <w:marTop w:val="0"/>
      <w:marBottom w:val="0"/>
      <w:divBdr>
        <w:top w:val="none" w:sz="0" w:space="0" w:color="auto"/>
        <w:left w:val="none" w:sz="0" w:space="0" w:color="auto"/>
        <w:bottom w:val="none" w:sz="0" w:space="0" w:color="auto"/>
        <w:right w:val="none" w:sz="0" w:space="0" w:color="auto"/>
      </w:divBdr>
    </w:div>
    <w:div w:id="687175148">
      <w:marLeft w:val="640"/>
      <w:marRight w:val="0"/>
      <w:marTop w:val="0"/>
      <w:marBottom w:val="0"/>
      <w:divBdr>
        <w:top w:val="none" w:sz="0" w:space="0" w:color="auto"/>
        <w:left w:val="none" w:sz="0" w:space="0" w:color="auto"/>
        <w:bottom w:val="none" w:sz="0" w:space="0" w:color="auto"/>
        <w:right w:val="none" w:sz="0" w:space="0" w:color="auto"/>
      </w:divBdr>
    </w:div>
    <w:div w:id="687217424">
      <w:marLeft w:val="640"/>
      <w:marRight w:val="0"/>
      <w:marTop w:val="0"/>
      <w:marBottom w:val="0"/>
      <w:divBdr>
        <w:top w:val="none" w:sz="0" w:space="0" w:color="auto"/>
        <w:left w:val="none" w:sz="0" w:space="0" w:color="auto"/>
        <w:bottom w:val="none" w:sz="0" w:space="0" w:color="auto"/>
        <w:right w:val="none" w:sz="0" w:space="0" w:color="auto"/>
      </w:divBdr>
    </w:div>
    <w:div w:id="687293236">
      <w:marLeft w:val="640"/>
      <w:marRight w:val="0"/>
      <w:marTop w:val="0"/>
      <w:marBottom w:val="0"/>
      <w:divBdr>
        <w:top w:val="none" w:sz="0" w:space="0" w:color="auto"/>
        <w:left w:val="none" w:sz="0" w:space="0" w:color="auto"/>
        <w:bottom w:val="none" w:sz="0" w:space="0" w:color="auto"/>
        <w:right w:val="none" w:sz="0" w:space="0" w:color="auto"/>
      </w:divBdr>
    </w:div>
    <w:div w:id="687293459">
      <w:marLeft w:val="640"/>
      <w:marRight w:val="0"/>
      <w:marTop w:val="0"/>
      <w:marBottom w:val="0"/>
      <w:divBdr>
        <w:top w:val="none" w:sz="0" w:space="0" w:color="auto"/>
        <w:left w:val="none" w:sz="0" w:space="0" w:color="auto"/>
        <w:bottom w:val="none" w:sz="0" w:space="0" w:color="auto"/>
        <w:right w:val="none" w:sz="0" w:space="0" w:color="auto"/>
      </w:divBdr>
    </w:div>
    <w:div w:id="687411476">
      <w:marLeft w:val="640"/>
      <w:marRight w:val="0"/>
      <w:marTop w:val="0"/>
      <w:marBottom w:val="0"/>
      <w:divBdr>
        <w:top w:val="none" w:sz="0" w:space="0" w:color="auto"/>
        <w:left w:val="none" w:sz="0" w:space="0" w:color="auto"/>
        <w:bottom w:val="none" w:sz="0" w:space="0" w:color="auto"/>
        <w:right w:val="none" w:sz="0" w:space="0" w:color="auto"/>
      </w:divBdr>
    </w:div>
    <w:div w:id="687413685">
      <w:marLeft w:val="640"/>
      <w:marRight w:val="0"/>
      <w:marTop w:val="0"/>
      <w:marBottom w:val="0"/>
      <w:divBdr>
        <w:top w:val="none" w:sz="0" w:space="0" w:color="auto"/>
        <w:left w:val="none" w:sz="0" w:space="0" w:color="auto"/>
        <w:bottom w:val="none" w:sz="0" w:space="0" w:color="auto"/>
        <w:right w:val="none" w:sz="0" w:space="0" w:color="auto"/>
      </w:divBdr>
    </w:div>
    <w:div w:id="687488724">
      <w:marLeft w:val="640"/>
      <w:marRight w:val="0"/>
      <w:marTop w:val="0"/>
      <w:marBottom w:val="0"/>
      <w:divBdr>
        <w:top w:val="none" w:sz="0" w:space="0" w:color="auto"/>
        <w:left w:val="none" w:sz="0" w:space="0" w:color="auto"/>
        <w:bottom w:val="none" w:sz="0" w:space="0" w:color="auto"/>
        <w:right w:val="none" w:sz="0" w:space="0" w:color="auto"/>
      </w:divBdr>
    </w:div>
    <w:div w:id="687489936">
      <w:marLeft w:val="640"/>
      <w:marRight w:val="0"/>
      <w:marTop w:val="0"/>
      <w:marBottom w:val="0"/>
      <w:divBdr>
        <w:top w:val="none" w:sz="0" w:space="0" w:color="auto"/>
        <w:left w:val="none" w:sz="0" w:space="0" w:color="auto"/>
        <w:bottom w:val="none" w:sz="0" w:space="0" w:color="auto"/>
        <w:right w:val="none" w:sz="0" w:space="0" w:color="auto"/>
      </w:divBdr>
    </w:div>
    <w:div w:id="687559195">
      <w:marLeft w:val="640"/>
      <w:marRight w:val="0"/>
      <w:marTop w:val="0"/>
      <w:marBottom w:val="0"/>
      <w:divBdr>
        <w:top w:val="none" w:sz="0" w:space="0" w:color="auto"/>
        <w:left w:val="none" w:sz="0" w:space="0" w:color="auto"/>
        <w:bottom w:val="none" w:sz="0" w:space="0" w:color="auto"/>
        <w:right w:val="none" w:sz="0" w:space="0" w:color="auto"/>
      </w:divBdr>
    </w:div>
    <w:div w:id="687560712">
      <w:marLeft w:val="640"/>
      <w:marRight w:val="0"/>
      <w:marTop w:val="0"/>
      <w:marBottom w:val="0"/>
      <w:divBdr>
        <w:top w:val="none" w:sz="0" w:space="0" w:color="auto"/>
        <w:left w:val="none" w:sz="0" w:space="0" w:color="auto"/>
        <w:bottom w:val="none" w:sz="0" w:space="0" w:color="auto"/>
        <w:right w:val="none" w:sz="0" w:space="0" w:color="auto"/>
      </w:divBdr>
    </w:div>
    <w:div w:id="687634620">
      <w:marLeft w:val="640"/>
      <w:marRight w:val="0"/>
      <w:marTop w:val="0"/>
      <w:marBottom w:val="0"/>
      <w:divBdr>
        <w:top w:val="none" w:sz="0" w:space="0" w:color="auto"/>
        <w:left w:val="none" w:sz="0" w:space="0" w:color="auto"/>
        <w:bottom w:val="none" w:sz="0" w:space="0" w:color="auto"/>
        <w:right w:val="none" w:sz="0" w:space="0" w:color="auto"/>
      </w:divBdr>
    </w:div>
    <w:div w:id="687685187">
      <w:marLeft w:val="640"/>
      <w:marRight w:val="0"/>
      <w:marTop w:val="0"/>
      <w:marBottom w:val="0"/>
      <w:divBdr>
        <w:top w:val="none" w:sz="0" w:space="0" w:color="auto"/>
        <w:left w:val="none" w:sz="0" w:space="0" w:color="auto"/>
        <w:bottom w:val="none" w:sz="0" w:space="0" w:color="auto"/>
        <w:right w:val="none" w:sz="0" w:space="0" w:color="auto"/>
      </w:divBdr>
    </w:div>
    <w:div w:id="687685388">
      <w:marLeft w:val="640"/>
      <w:marRight w:val="0"/>
      <w:marTop w:val="0"/>
      <w:marBottom w:val="0"/>
      <w:divBdr>
        <w:top w:val="none" w:sz="0" w:space="0" w:color="auto"/>
        <w:left w:val="none" w:sz="0" w:space="0" w:color="auto"/>
        <w:bottom w:val="none" w:sz="0" w:space="0" w:color="auto"/>
        <w:right w:val="none" w:sz="0" w:space="0" w:color="auto"/>
      </w:divBdr>
    </w:div>
    <w:div w:id="687754499">
      <w:marLeft w:val="640"/>
      <w:marRight w:val="0"/>
      <w:marTop w:val="0"/>
      <w:marBottom w:val="0"/>
      <w:divBdr>
        <w:top w:val="none" w:sz="0" w:space="0" w:color="auto"/>
        <w:left w:val="none" w:sz="0" w:space="0" w:color="auto"/>
        <w:bottom w:val="none" w:sz="0" w:space="0" w:color="auto"/>
        <w:right w:val="none" w:sz="0" w:space="0" w:color="auto"/>
      </w:divBdr>
    </w:div>
    <w:div w:id="687758949">
      <w:marLeft w:val="640"/>
      <w:marRight w:val="0"/>
      <w:marTop w:val="0"/>
      <w:marBottom w:val="0"/>
      <w:divBdr>
        <w:top w:val="none" w:sz="0" w:space="0" w:color="auto"/>
        <w:left w:val="none" w:sz="0" w:space="0" w:color="auto"/>
        <w:bottom w:val="none" w:sz="0" w:space="0" w:color="auto"/>
        <w:right w:val="none" w:sz="0" w:space="0" w:color="auto"/>
      </w:divBdr>
    </w:div>
    <w:div w:id="687827007">
      <w:marLeft w:val="640"/>
      <w:marRight w:val="0"/>
      <w:marTop w:val="0"/>
      <w:marBottom w:val="0"/>
      <w:divBdr>
        <w:top w:val="none" w:sz="0" w:space="0" w:color="auto"/>
        <w:left w:val="none" w:sz="0" w:space="0" w:color="auto"/>
        <w:bottom w:val="none" w:sz="0" w:space="0" w:color="auto"/>
        <w:right w:val="none" w:sz="0" w:space="0" w:color="auto"/>
      </w:divBdr>
    </w:div>
    <w:div w:id="687830203">
      <w:marLeft w:val="640"/>
      <w:marRight w:val="0"/>
      <w:marTop w:val="0"/>
      <w:marBottom w:val="0"/>
      <w:divBdr>
        <w:top w:val="none" w:sz="0" w:space="0" w:color="auto"/>
        <w:left w:val="none" w:sz="0" w:space="0" w:color="auto"/>
        <w:bottom w:val="none" w:sz="0" w:space="0" w:color="auto"/>
        <w:right w:val="none" w:sz="0" w:space="0" w:color="auto"/>
      </w:divBdr>
    </w:div>
    <w:div w:id="687946366">
      <w:marLeft w:val="640"/>
      <w:marRight w:val="0"/>
      <w:marTop w:val="0"/>
      <w:marBottom w:val="0"/>
      <w:divBdr>
        <w:top w:val="none" w:sz="0" w:space="0" w:color="auto"/>
        <w:left w:val="none" w:sz="0" w:space="0" w:color="auto"/>
        <w:bottom w:val="none" w:sz="0" w:space="0" w:color="auto"/>
        <w:right w:val="none" w:sz="0" w:space="0" w:color="auto"/>
      </w:divBdr>
    </w:div>
    <w:div w:id="688026541">
      <w:marLeft w:val="640"/>
      <w:marRight w:val="0"/>
      <w:marTop w:val="0"/>
      <w:marBottom w:val="0"/>
      <w:divBdr>
        <w:top w:val="none" w:sz="0" w:space="0" w:color="auto"/>
        <w:left w:val="none" w:sz="0" w:space="0" w:color="auto"/>
        <w:bottom w:val="none" w:sz="0" w:space="0" w:color="auto"/>
        <w:right w:val="none" w:sz="0" w:space="0" w:color="auto"/>
      </w:divBdr>
    </w:div>
    <w:div w:id="688213484">
      <w:marLeft w:val="640"/>
      <w:marRight w:val="0"/>
      <w:marTop w:val="0"/>
      <w:marBottom w:val="0"/>
      <w:divBdr>
        <w:top w:val="none" w:sz="0" w:space="0" w:color="auto"/>
        <w:left w:val="none" w:sz="0" w:space="0" w:color="auto"/>
        <w:bottom w:val="none" w:sz="0" w:space="0" w:color="auto"/>
        <w:right w:val="none" w:sz="0" w:space="0" w:color="auto"/>
      </w:divBdr>
    </w:div>
    <w:div w:id="688221893">
      <w:marLeft w:val="640"/>
      <w:marRight w:val="0"/>
      <w:marTop w:val="0"/>
      <w:marBottom w:val="0"/>
      <w:divBdr>
        <w:top w:val="none" w:sz="0" w:space="0" w:color="auto"/>
        <w:left w:val="none" w:sz="0" w:space="0" w:color="auto"/>
        <w:bottom w:val="none" w:sz="0" w:space="0" w:color="auto"/>
        <w:right w:val="none" w:sz="0" w:space="0" w:color="auto"/>
      </w:divBdr>
    </w:div>
    <w:div w:id="688260820">
      <w:marLeft w:val="640"/>
      <w:marRight w:val="0"/>
      <w:marTop w:val="0"/>
      <w:marBottom w:val="0"/>
      <w:divBdr>
        <w:top w:val="none" w:sz="0" w:space="0" w:color="auto"/>
        <w:left w:val="none" w:sz="0" w:space="0" w:color="auto"/>
        <w:bottom w:val="none" w:sz="0" w:space="0" w:color="auto"/>
        <w:right w:val="none" w:sz="0" w:space="0" w:color="auto"/>
      </w:divBdr>
    </w:div>
    <w:div w:id="688264115">
      <w:marLeft w:val="640"/>
      <w:marRight w:val="0"/>
      <w:marTop w:val="0"/>
      <w:marBottom w:val="0"/>
      <w:divBdr>
        <w:top w:val="none" w:sz="0" w:space="0" w:color="auto"/>
        <w:left w:val="none" w:sz="0" w:space="0" w:color="auto"/>
        <w:bottom w:val="none" w:sz="0" w:space="0" w:color="auto"/>
        <w:right w:val="none" w:sz="0" w:space="0" w:color="auto"/>
      </w:divBdr>
    </w:div>
    <w:div w:id="688264503">
      <w:marLeft w:val="640"/>
      <w:marRight w:val="0"/>
      <w:marTop w:val="0"/>
      <w:marBottom w:val="0"/>
      <w:divBdr>
        <w:top w:val="none" w:sz="0" w:space="0" w:color="auto"/>
        <w:left w:val="none" w:sz="0" w:space="0" w:color="auto"/>
        <w:bottom w:val="none" w:sz="0" w:space="0" w:color="auto"/>
        <w:right w:val="none" w:sz="0" w:space="0" w:color="auto"/>
      </w:divBdr>
    </w:div>
    <w:div w:id="688408784">
      <w:marLeft w:val="640"/>
      <w:marRight w:val="0"/>
      <w:marTop w:val="0"/>
      <w:marBottom w:val="0"/>
      <w:divBdr>
        <w:top w:val="none" w:sz="0" w:space="0" w:color="auto"/>
        <w:left w:val="none" w:sz="0" w:space="0" w:color="auto"/>
        <w:bottom w:val="none" w:sz="0" w:space="0" w:color="auto"/>
        <w:right w:val="none" w:sz="0" w:space="0" w:color="auto"/>
      </w:divBdr>
    </w:div>
    <w:div w:id="688413337">
      <w:marLeft w:val="640"/>
      <w:marRight w:val="0"/>
      <w:marTop w:val="0"/>
      <w:marBottom w:val="0"/>
      <w:divBdr>
        <w:top w:val="none" w:sz="0" w:space="0" w:color="auto"/>
        <w:left w:val="none" w:sz="0" w:space="0" w:color="auto"/>
        <w:bottom w:val="none" w:sz="0" w:space="0" w:color="auto"/>
        <w:right w:val="none" w:sz="0" w:space="0" w:color="auto"/>
      </w:divBdr>
    </w:div>
    <w:div w:id="688415151">
      <w:marLeft w:val="640"/>
      <w:marRight w:val="0"/>
      <w:marTop w:val="0"/>
      <w:marBottom w:val="0"/>
      <w:divBdr>
        <w:top w:val="none" w:sz="0" w:space="0" w:color="auto"/>
        <w:left w:val="none" w:sz="0" w:space="0" w:color="auto"/>
        <w:bottom w:val="none" w:sz="0" w:space="0" w:color="auto"/>
        <w:right w:val="none" w:sz="0" w:space="0" w:color="auto"/>
      </w:divBdr>
    </w:div>
    <w:div w:id="688482016">
      <w:marLeft w:val="640"/>
      <w:marRight w:val="0"/>
      <w:marTop w:val="0"/>
      <w:marBottom w:val="0"/>
      <w:divBdr>
        <w:top w:val="none" w:sz="0" w:space="0" w:color="auto"/>
        <w:left w:val="none" w:sz="0" w:space="0" w:color="auto"/>
        <w:bottom w:val="none" w:sz="0" w:space="0" w:color="auto"/>
        <w:right w:val="none" w:sz="0" w:space="0" w:color="auto"/>
      </w:divBdr>
    </w:div>
    <w:div w:id="688484473">
      <w:marLeft w:val="640"/>
      <w:marRight w:val="0"/>
      <w:marTop w:val="0"/>
      <w:marBottom w:val="0"/>
      <w:divBdr>
        <w:top w:val="none" w:sz="0" w:space="0" w:color="auto"/>
        <w:left w:val="none" w:sz="0" w:space="0" w:color="auto"/>
        <w:bottom w:val="none" w:sz="0" w:space="0" w:color="auto"/>
        <w:right w:val="none" w:sz="0" w:space="0" w:color="auto"/>
      </w:divBdr>
    </w:div>
    <w:div w:id="688531458">
      <w:marLeft w:val="640"/>
      <w:marRight w:val="0"/>
      <w:marTop w:val="0"/>
      <w:marBottom w:val="0"/>
      <w:divBdr>
        <w:top w:val="none" w:sz="0" w:space="0" w:color="auto"/>
        <w:left w:val="none" w:sz="0" w:space="0" w:color="auto"/>
        <w:bottom w:val="none" w:sz="0" w:space="0" w:color="auto"/>
        <w:right w:val="none" w:sz="0" w:space="0" w:color="auto"/>
      </w:divBdr>
    </w:div>
    <w:div w:id="688602627">
      <w:marLeft w:val="640"/>
      <w:marRight w:val="0"/>
      <w:marTop w:val="0"/>
      <w:marBottom w:val="0"/>
      <w:divBdr>
        <w:top w:val="none" w:sz="0" w:space="0" w:color="auto"/>
        <w:left w:val="none" w:sz="0" w:space="0" w:color="auto"/>
        <w:bottom w:val="none" w:sz="0" w:space="0" w:color="auto"/>
        <w:right w:val="none" w:sz="0" w:space="0" w:color="auto"/>
      </w:divBdr>
    </w:div>
    <w:div w:id="688603684">
      <w:marLeft w:val="640"/>
      <w:marRight w:val="0"/>
      <w:marTop w:val="0"/>
      <w:marBottom w:val="0"/>
      <w:divBdr>
        <w:top w:val="none" w:sz="0" w:space="0" w:color="auto"/>
        <w:left w:val="none" w:sz="0" w:space="0" w:color="auto"/>
        <w:bottom w:val="none" w:sz="0" w:space="0" w:color="auto"/>
        <w:right w:val="none" w:sz="0" w:space="0" w:color="auto"/>
      </w:divBdr>
    </w:div>
    <w:div w:id="688607012">
      <w:marLeft w:val="640"/>
      <w:marRight w:val="0"/>
      <w:marTop w:val="0"/>
      <w:marBottom w:val="0"/>
      <w:divBdr>
        <w:top w:val="none" w:sz="0" w:space="0" w:color="auto"/>
        <w:left w:val="none" w:sz="0" w:space="0" w:color="auto"/>
        <w:bottom w:val="none" w:sz="0" w:space="0" w:color="auto"/>
        <w:right w:val="none" w:sz="0" w:space="0" w:color="auto"/>
      </w:divBdr>
    </w:div>
    <w:div w:id="688608869">
      <w:marLeft w:val="640"/>
      <w:marRight w:val="0"/>
      <w:marTop w:val="0"/>
      <w:marBottom w:val="0"/>
      <w:divBdr>
        <w:top w:val="none" w:sz="0" w:space="0" w:color="auto"/>
        <w:left w:val="none" w:sz="0" w:space="0" w:color="auto"/>
        <w:bottom w:val="none" w:sz="0" w:space="0" w:color="auto"/>
        <w:right w:val="none" w:sz="0" w:space="0" w:color="auto"/>
      </w:divBdr>
    </w:div>
    <w:div w:id="688679197">
      <w:bodyDiv w:val="1"/>
      <w:marLeft w:val="0"/>
      <w:marRight w:val="0"/>
      <w:marTop w:val="0"/>
      <w:marBottom w:val="0"/>
      <w:divBdr>
        <w:top w:val="none" w:sz="0" w:space="0" w:color="auto"/>
        <w:left w:val="none" w:sz="0" w:space="0" w:color="auto"/>
        <w:bottom w:val="none" w:sz="0" w:space="0" w:color="auto"/>
        <w:right w:val="none" w:sz="0" w:space="0" w:color="auto"/>
      </w:divBdr>
    </w:div>
    <w:div w:id="688681713">
      <w:marLeft w:val="640"/>
      <w:marRight w:val="0"/>
      <w:marTop w:val="0"/>
      <w:marBottom w:val="0"/>
      <w:divBdr>
        <w:top w:val="none" w:sz="0" w:space="0" w:color="auto"/>
        <w:left w:val="none" w:sz="0" w:space="0" w:color="auto"/>
        <w:bottom w:val="none" w:sz="0" w:space="0" w:color="auto"/>
        <w:right w:val="none" w:sz="0" w:space="0" w:color="auto"/>
      </w:divBdr>
    </w:div>
    <w:div w:id="688798935">
      <w:marLeft w:val="640"/>
      <w:marRight w:val="0"/>
      <w:marTop w:val="0"/>
      <w:marBottom w:val="0"/>
      <w:divBdr>
        <w:top w:val="none" w:sz="0" w:space="0" w:color="auto"/>
        <w:left w:val="none" w:sz="0" w:space="0" w:color="auto"/>
        <w:bottom w:val="none" w:sz="0" w:space="0" w:color="auto"/>
        <w:right w:val="none" w:sz="0" w:space="0" w:color="auto"/>
      </w:divBdr>
    </w:div>
    <w:div w:id="688799839">
      <w:marLeft w:val="640"/>
      <w:marRight w:val="0"/>
      <w:marTop w:val="0"/>
      <w:marBottom w:val="0"/>
      <w:divBdr>
        <w:top w:val="none" w:sz="0" w:space="0" w:color="auto"/>
        <w:left w:val="none" w:sz="0" w:space="0" w:color="auto"/>
        <w:bottom w:val="none" w:sz="0" w:space="0" w:color="auto"/>
        <w:right w:val="none" w:sz="0" w:space="0" w:color="auto"/>
      </w:divBdr>
    </w:div>
    <w:div w:id="688993308">
      <w:marLeft w:val="640"/>
      <w:marRight w:val="0"/>
      <w:marTop w:val="0"/>
      <w:marBottom w:val="0"/>
      <w:divBdr>
        <w:top w:val="none" w:sz="0" w:space="0" w:color="auto"/>
        <w:left w:val="none" w:sz="0" w:space="0" w:color="auto"/>
        <w:bottom w:val="none" w:sz="0" w:space="0" w:color="auto"/>
        <w:right w:val="none" w:sz="0" w:space="0" w:color="auto"/>
      </w:divBdr>
    </w:div>
    <w:div w:id="689062758">
      <w:marLeft w:val="640"/>
      <w:marRight w:val="0"/>
      <w:marTop w:val="0"/>
      <w:marBottom w:val="0"/>
      <w:divBdr>
        <w:top w:val="none" w:sz="0" w:space="0" w:color="auto"/>
        <w:left w:val="none" w:sz="0" w:space="0" w:color="auto"/>
        <w:bottom w:val="none" w:sz="0" w:space="0" w:color="auto"/>
        <w:right w:val="none" w:sz="0" w:space="0" w:color="auto"/>
      </w:divBdr>
    </w:div>
    <w:div w:id="689140934">
      <w:marLeft w:val="640"/>
      <w:marRight w:val="0"/>
      <w:marTop w:val="0"/>
      <w:marBottom w:val="0"/>
      <w:divBdr>
        <w:top w:val="none" w:sz="0" w:space="0" w:color="auto"/>
        <w:left w:val="none" w:sz="0" w:space="0" w:color="auto"/>
        <w:bottom w:val="none" w:sz="0" w:space="0" w:color="auto"/>
        <w:right w:val="none" w:sz="0" w:space="0" w:color="auto"/>
      </w:divBdr>
    </w:div>
    <w:div w:id="689183216">
      <w:marLeft w:val="640"/>
      <w:marRight w:val="0"/>
      <w:marTop w:val="0"/>
      <w:marBottom w:val="0"/>
      <w:divBdr>
        <w:top w:val="none" w:sz="0" w:space="0" w:color="auto"/>
        <w:left w:val="none" w:sz="0" w:space="0" w:color="auto"/>
        <w:bottom w:val="none" w:sz="0" w:space="0" w:color="auto"/>
        <w:right w:val="none" w:sz="0" w:space="0" w:color="auto"/>
      </w:divBdr>
    </w:div>
    <w:div w:id="689262044">
      <w:bodyDiv w:val="1"/>
      <w:marLeft w:val="0"/>
      <w:marRight w:val="0"/>
      <w:marTop w:val="0"/>
      <w:marBottom w:val="0"/>
      <w:divBdr>
        <w:top w:val="none" w:sz="0" w:space="0" w:color="auto"/>
        <w:left w:val="none" w:sz="0" w:space="0" w:color="auto"/>
        <w:bottom w:val="none" w:sz="0" w:space="0" w:color="auto"/>
        <w:right w:val="none" w:sz="0" w:space="0" w:color="auto"/>
      </w:divBdr>
      <w:divsChild>
        <w:div w:id="778068308">
          <w:marLeft w:val="640"/>
          <w:marRight w:val="0"/>
          <w:marTop w:val="0"/>
          <w:marBottom w:val="0"/>
          <w:divBdr>
            <w:top w:val="none" w:sz="0" w:space="0" w:color="auto"/>
            <w:left w:val="none" w:sz="0" w:space="0" w:color="auto"/>
            <w:bottom w:val="none" w:sz="0" w:space="0" w:color="auto"/>
            <w:right w:val="none" w:sz="0" w:space="0" w:color="auto"/>
          </w:divBdr>
        </w:div>
        <w:div w:id="1800293521">
          <w:marLeft w:val="640"/>
          <w:marRight w:val="0"/>
          <w:marTop w:val="0"/>
          <w:marBottom w:val="0"/>
          <w:divBdr>
            <w:top w:val="none" w:sz="0" w:space="0" w:color="auto"/>
            <w:left w:val="none" w:sz="0" w:space="0" w:color="auto"/>
            <w:bottom w:val="none" w:sz="0" w:space="0" w:color="auto"/>
            <w:right w:val="none" w:sz="0" w:space="0" w:color="auto"/>
          </w:divBdr>
        </w:div>
        <w:div w:id="1767118371">
          <w:marLeft w:val="640"/>
          <w:marRight w:val="0"/>
          <w:marTop w:val="0"/>
          <w:marBottom w:val="0"/>
          <w:divBdr>
            <w:top w:val="none" w:sz="0" w:space="0" w:color="auto"/>
            <w:left w:val="none" w:sz="0" w:space="0" w:color="auto"/>
            <w:bottom w:val="none" w:sz="0" w:space="0" w:color="auto"/>
            <w:right w:val="none" w:sz="0" w:space="0" w:color="auto"/>
          </w:divBdr>
        </w:div>
        <w:div w:id="1242522398">
          <w:marLeft w:val="640"/>
          <w:marRight w:val="0"/>
          <w:marTop w:val="0"/>
          <w:marBottom w:val="0"/>
          <w:divBdr>
            <w:top w:val="none" w:sz="0" w:space="0" w:color="auto"/>
            <w:left w:val="none" w:sz="0" w:space="0" w:color="auto"/>
            <w:bottom w:val="none" w:sz="0" w:space="0" w:color="auto"/>
            <w:right w:val="none" w:sz="0" w:space="0" w:color="auto"/>
          </w:divBdr>
        </w:div>
        <w:div w:id="376393863">
          <w:marLeft w:val="640"/>
          <w:marRight w:val="0"/>
          <w:marTop w:val="0"/>
          <w:marBottom w:val="0"/>
          <w:divBdr>
            <w:top w:val="none" w:sz="0" w:space="0" w:color="auto"/>
            <w:left w:val="none" w:sz="0" w:space="0" w:color="auto"/>
            <w:bottom w:val="none" w:sz="0" w:space="0" w:color="auto"/>
            <w:right w:val="none" w:sz="0" w:space="0" w:color="auto"/>
          </w:divBdr>
        </w:div>
        <w:div w:id="1625119455">
          <w:marLeft w:val="640"/>
          <w:marRight w:val="0"/>
          <w:marTop w:val="0"/>
          <w:marBottom w:val="0"/>
          <w:divBdr>
            <w:top w:val="none" w:sz="0" w:space="0" w:color="auto"/>
            <w:left w:val="none" w:sz="0" w:space="0" w:color="auto"/>
            <w:bottom w:val="none" w:sz="0" w:space="0" w:color="auto"/>
            <w:right w:val="none" w:sz="0" w:space="0" w:color="auto"/>
          </w:divBdr>
        </w:div>
        <w:div w:id="954756620">
          <w:marLeft w:val="640"/>
          <w:marRight w:val="0"/>
          <w:marTop w:val="0"/>
          <w:marBottom w:val="0"/>
          <w:divBdr>
            <w:top w:val="none" w:sz="0" w:space="0" w:color="auto"/>
            <w:left w:val="none" w:sz="0" w:space="0" w:color="auto"/>
            <w:bottom w:val="none" w:sz="0" w:space="0" w:color="auto"/>
            <w:right w:val="none" w:sz="0" w:space="0" w:color="auto"/>
          </w:divBdr>
        </w:div>
        <w:div w:id="1783457276">
          <w:marLeft w:val="640"/>
          <w:marRight w:val="0"/>
          <w:marTop w:val="0"/>
          <w:marBottom w:val="0"/>
          <w:divBdr>
            <w:top w:val="none" w:sz="0" w:space="0" w:color="auto"/>
            <w:left w:val="none" w:sz="0" w:space="0" w:color="auto"/>
            <w:bottom w:val="none" w:sz="0" w:space="0" w:color="auto"/>
            <w:right w:val="none" w:sz="0" w:space="0" w:color="auto"/>
          </w:divBdr>
        </w:div>
        <w:div w:id="741682693">
          <w:marLeft w:val="640"/>
          <w:marRight w:val="0"/>
          <w:marTop w:val="0"/>
          <w:marBottom w:val="0"/>
          <w:divBdr>
            <w:top w:val="none" w:sz="0" w:space="0" w:color="auto"/>
            <w:left w:val="none" w:sz="0" w:space="0" w:color="auto"/>
            <w:bottom w:val="none" w:sz="0" w:space="0" w:color="auto"/>
            <w:right w:val="none" w:sz="0" w:space="0" w:color="auto"/>
          </w:divBdr>
        </w:div>
        <w:div w:id="26418882">
          <w:marLeft w:val="640"/>
          <w:marRight w:val="0"/>
          <w:marTop w:val="0"/>
          <w:marBottom w:val="0"/>
          <w:divBdr>
            <w:top w:val="none" w:sz="0" w:space="0" w:color="auto"/>
            <w:left w:val="none" w:sz="0" w:space="0" w:color="auto"/>
            <w:bottom w:val="none" w:sz="0" w:space="0" w:color="auto"/>
            <w:right w:val="none" w:sz="0" w:space="0" w:color="auto"/>
          </w:divBdr>
        </w:div>
        <w:div w:id="392629813">
          <w:marLeft w:val="640"/>
          <w:marRight w:val="0"/>
          <w:marTop w:val="0"/>
          <w:marBottom w:val="0"/>
          <w:divBdr>
            <w:top w:val="none" w:sz="0" w:space="0" w:color="auto"/>
            <w:left w:val="none" w:sz="0" w:space="0" w:color="auto"/>
            <w:bottom w:val="none" w:sz="0" w:space="0" w:color="auto"/>
            <w:right w:val="none" w:sz="0" w:space="0" w:color="auto"/>
          </w:divBdr>
        </w:div>
        <w:div w:id="583613024">
          <w:marLeft w:val="640"/>
          <w:marRight w:val="0"/>
          <w:marTop w:val="0"/>
          <w:marBottom w:val="0"/>
          <w:divBdr>
            <w:top w:val="none" w:sz="0" w:space="0" w:color="auto"/>
            <w:left w:val="none" w:sz="0" w:space="0" w:color="auto"/>
            <w:bottom w:val="none" w:sz="0" w:space="0" w:color="auto"/>
            <w:right w:val="none" w:sz="0" w:space="0" w:color="auto"/>
          </w:divBdr>
        </w:div>
        <w:div w:id="125322732">
          <w:marLeft w:val="640"/>
          <w:marRight w:val="0"/>
          <w:marTop w:val="0"/>
          <w:marBottom w:val="0"/>
          <w:divBdr>
            <w:top w:val="none" w:sz="0" w:space="0" w:color="auto"/>
            <w:left w:val="none" w:sz="0" w:space="0" w:color="auto"/>
            <w:bottom w:val="none" w:sz="0" w:space="0" w:color="auto"/>
            <w:right w:val="none" w:sz="0" w:space="0" w:color="auto"/>
          </w:divBdr>
        </w:div>
        <w:div w:id="291523246">
          <w:marLeft w:val="640"/>
          <w:marRight w:val="0"/>
          <w:marTop w:val="0"/>
          <w:marBottom w:val="0"/>
          <w:divBdr>
            <w:top w:val="none" w:sz="0" w:space="0" w:color="auto"/>
            <w:left w:val="none" w:sz="0" w:space="0" w:color="auto"/>
            <w:bottom w:val="none" w:sz="0" w:space="0" w:color="auto"/>
            <w:right w:val="none" w:sz="0" w:space="0" w:color="auto"/>
          </w:divBdr>
        </w:div>
        <w:div w:id="643045299">
          <w:marLeft w:val="640"/>
          <w:marRight w:val="0"/>
          <w:marTop w:val="0"/>
          <w:marBottom w:val="0"/>
          <w:divBdr>
            <w:top w:val="none" w:sz="0" w:space="0" w:color="auto"/>
            <w:left w:val="none" w:sz="0" w:space="0" w:color="auto"/>
            <w:bottom w:val="none" w:sz="0" w:space="0" w:color="auto"/>
            <w:right w:val="none" w:sz="0" w:space="0" w:color="auto"/>
          </w:divBdr>
        </w:div>
        <w:div w:id="1309365016">
          <w:marLeft w:val="640"/>
          <w:marRight w:val="0"/>
          <w:marTop w:val="0"/>
          <w:marBottom w:val="0"/>
          <w:divBdr>
            <w:top w:val="none" w:sz="0" w:space="0" w:color="auto"/>
            <w:left w:val="none" w:sz="0" w:space="0" w:color="auto"/>
            <w:bottom w:val="none" w:sz="0" w:space="0" w:color="auto"/>
            <w:right w:val="none" w:sz="0" w:space="0" w:color="auto"/>
          </w:divBdr>
        </w:div>
        <w:div w:id="1311252903">
          <w:marLeft w:val="640"/>
          <w:marRight w:val="0"/>
          <w:marTop w:val="0"/>
          <w:marBottom w:val="0"/>
          <w:divBdr>
            <w:top w:val="none" w:sz="0" w:space="0" w:color="auto"/>
            <w:left w:val="none" w:sz="0" w:space="0" w:color="auto"/>
            <w:bottom w:val="none" w:sz="0" w:space="0" w:color="auto"/>
            <w:right w:val="none" w:sz="0" w:space="0" w:color="auto"/>
          </w:divBdr>
        </w:div>
        <w:div w:id="418216761">
          <w:marLeft w:val="640"/>
          <w:marRight w:val="0"/>
          <w:marTop w:val="0"/>
          <w:marBottom w:val="0"/>
          <w:divBdr>
            <w:top w:val="none" w:sz="0" w:space="0" w:color="auto"/>
            <w:left w:val="none" w:sz="0" w:space="0" w:color="auto"/>
            <w:bottom w:val="none" w:sz="0" w:space="0" w:color="auto"/>
            <w:right w:val="none" w:sz="0" w:space="0" w:color="auto"/>
          </w:divBdr>
        </w:div>
        <w:div w:id="1834373974">
          <w:marLeft w:val="640"/>
          <w:marRight w:val="0"/>
          <w:marTop w:val="0"/>
          <w:marBottom w:val="0"/>
          <w:divBdr>
            <w:top w:val="none" w:sz="0" w:space="0" w:color="auto"/>
            <w:left w:val="none" w:sz="0" w:space="0" w:color="auto"/>
            <w:bottom w:val="none" w:sz="0" w:space="0" w:color="auto"/>
            <w:right w:val="none" w:sz="0" w:space="0" w:color="auto"/>
          </w:divBdr>
        </w:div>
        <w:div w:id="432096941">
          <w:marLeft w:val="640"/>
          <w:marRight w:val="0"/>
          <w:marTop w:val="0"/>
          <w:marBottom w:val="0"/>
          <w:divBdr>
            <w:top w:val="none" w:sz="0" w:space="0" w:color="auto"/>
            <w:left w:val="none" w:sz="0" w:space="0" w:color="auto"/>
            <w:bottom w:val="none" w:sz="0" w:space="0" w:color="auto"/>
            <w:right w:val="none" w:sz="0" w:space="0" w:color="auto"/>
          </w:divBdr>
        </w:div>
        <w:div w:id="2003897963">
          <w:marLeft w:val="640"/>
          <w:marRight w:val="0"/>
          <w:marTop w:val="0"/>
          <w:marBottom w:val="0"/>
          <w:divBdr>
            <w:top w:val="none" w:sz="0" w:space="0" w:color="auto"/>
            <w:left w:val="none" w:sz="0" w:space="0" w:color="auto"/>
            <w:bottom w:val="none" w:sz="0" w:space="0" w:color="auto"/>
            <w:right w:val="none" w:sz="0" w:space="0" w:color="auto"/>
          </w:divBdr>
        </w:div>
        <w:div w:id="1001398712">
          <w:marLeft w:val="640"/>
          <w:marRight w:val="0"/>
          <w:marTop w:val="0"/>
          <w:marBottom w:val="0"/>
          <w:divBdr>
            <w:top w:val="none" w:sz="0" w:space="0" w:color="auto"/>
            <w:left w:val="none" w:sz="0" w:space="0" w:color="auto"/>
            <w:bottom w:val="none" w:sz="0" w:space="0" w:color="auto"/>
            <w:right w:val="none" w:sz="0" w:space="0" w:color="auto"/>
          </w:divBdr>
        </w:div>
        <w:div w:id="691104906">
          <w:marLeft w:val="640"/>
          <w:marRight w:val="0"/>
          <w:marTop w:val="0"/>
          <w:marBottom w:val="0"/>
          <w:divBdr>
            <w:top w:val="none" w:sz="0" w:space="0" w:color="auto"/>
            <w:left w:val="none" w:sz="0" w:space="0" w:color="auto"/>
            <w:bottom w:val="none" w:sz="0" w:space="0" w:color="auto"/>
            <w:right w:val="none" w:sz="0" w:space="0" w:color="auto"/>
          </w:divBdr>
        </w:div>
        <w:div w:id="65148640">
          <w:marLeft w:val="640"/>
          <w:marRight w:val="0"/>
          <w:marTop w:val="0"/>
          <w:marBottom w:val="0"/>
          <w:divBdr>
            <w:top w:val="none" w:sz="0" w:space="0" w:color="auto"/>
            <w:left w:val="none" w:sz="0" w:space="0" w:color="auto"/>
            <w:bottom w:val="none" w:sz="0" w:space="0" w:color="auto"/>
            <w:right w:val="none" w:sz="0" w:space="0" w:color="auto"/>
          </w:divBdr>
        </w:div>
        <w:div w:id="433212341">
          <w:marLeft w:val="640"/>
          <w:marRight w:val="0"/>
          <w:marTop w:val="0"/>
          <w:marBottom w:val="0"/>
          <w:divBdr>
            <w:top w:val="none" w:sz="0" w:space="0" w:color="auto"/>
            <w:left w:val="none" w:sz="0" w:space="0" w:color="auto"/>
            <w:bottom w:val="none" w:sz="0" w:space="0" w:color="auto"/>
            <w:right w:val="none" w:sz="0" w:space="0" w:color="auto"/>
          </w:divBdr>
        </w:div>
        <w:div w:id="1948733197">
          <w:marLeft w:val="640"/>
          <w:marRight w:val="0"/>
          <w:marTop w:val="0"/>
          <w:marBottom w:val="0"/>
          <w:divBdr>
            <w:top w:val="none" w:sz="0" w:space="0" w:color="auto"/>
            <w:left w:val="none" w:sz="0" w:space="0" w:color="auto"/>
            <w:bottom w:val="none" w:sz="0" w:space="0" w:color="auto"/>
            <w:right w:val="none" w:sz="0" w:space="0" w:color="auto"/>
          </w:divBdr>
        </w:div>
        <w:div w:id="1080954800">
          <w:marLeft w:val="640"/>
          <w:marRight w:val="0"/>
          <w:marTop w:val="0"/>
          <w:marBottom w:val="0"/>
          <w:divBdr>
            <w:top w:val="none" w:sz="0" w:space="0" w:color="auto"/>
            <w:left w:val="none" w:sz="0" w:space="0" w:color="auto"/>
            <w:bottom w:val="none" w:sz="0" w:space="0" w:color="auto"/>
            <w:right w:val="none" w:sz="0" w:space="0" w:color="auto"/>
          </w:divBdr>
        </w:div>
        <w:div w:id="1813473865">
          <w:marLeft w:val="640"/>
          <w:marRight w:val="0"/>
          <w:marTop w:val="0"/>
          <w:marBottom w:val="0"/>
          <w:divBdr>
            <w:top w:val="none" w:sz="0" w:space="0" w:color="auto"/>
            <w:left w:val="none" w:sz="0" w:space="0" w:color="auto"/>
            <w:bottom w:val="none" w:sz="0" w:space="0" w:color="auto"/>
            <w:right w:val="none" w:sz="0" w:space="0" w:color="auto"/>
          </w:divBdr>
        </w:div>
      </w:divsChild>
    </w:div>
    <w:div w:id="689375108">
      <w:marLeft w:val="640"/>
      <w:marRight w:val="0"/>
      <w:marTop w:val="0"/>
      <w:marBottom w:val="0"/>
      <w:divBdr>
        <w:top w:val="none" w:sz="0" w:space="0" w:color="auto"/>
        <w:left w:val="none" w:sz="0" w:space="0" w:color="auto"/>
        <w:bottom w:val="none" w:sz="0" w:space="0" w:color="auto"/>
        <w:right w:val="none" w:sz="0" w:space="0" w:color="auto"/>
      </w:divBdr>
    </w:div>
    <w:div w:id="689570072">
      <w:marLeft w:val="640"/>
      <w:marRight w:val="0"/>
      <w:marTop w:val="0"/>
      <w:marBottom w:val="0"/>
      <w:divBdr>
        <w:top w:val="none" w:sz="0" w:space="0" w:color="auto"/>
        <w:left w:val="none" w:sz="0" w:space="0" w:color="auto"/>
        <w:bottom w:val="none" w:sz="0" w:space="0" w:color="auto"/>
        <w:right w:val="none" w:sz="0" w:space="0" w:color="auto"/>
      </w:divBdr>
    </w:div>
    <w:div w:id="689575972">
      <w:marLeft w:val="640"/>
      <w:marRight w:val="0"/>
      <w:marTop w:val="0"/>
      <w:marBottom w:val="0"/>
      <w:divBdr>
        <w:top w:val="none" w:sz="0" w:space="0" w:color="auto"/>
        <w:left w:val="none" w:sz="0" w:space="0" w:color="auto"/>
        <w:bottom w:val="none" w:sz="0" w:space="0" w:color="auto"/>
        <w:right w:val="none" w:sz="0" w:space="0" w:color="auto"/>
      </w:divBdr>
    </w:div>
    <w:div w:id="689648630">
      <w:marLeft w:val="640"/>
      <w:marRight w:val="0"/>
      <w:marTop w:val="0"/>
      <w:marBottom w:val="0"/>
      <w:divBdr>
        <w:top w:val="none" w:sz="0" w:space="0" w:color="auto"/>
        <w:left w:val="none" w:sz="0" w:space="0" w:color="auto"/>
        <w:bottom w:val="none" w:sz="0" w:space="0" w:color="auto"/>
        <w:right w:val="none" w:sz="0" w:space="0" w:color="auto"/>
      </w:divBdr>
    </w:div>
    <w:div w:id="689717261">
      <w:marLeft w:val="640"/>
      <w:marRight w:val="0"/>
      <w:marTop w:val="0"/>
      <w:marBottom w:val="0"/>
      <w:divBdr>
        <w:top w:val="none" w:sz="0" w:space="0" w:color="auto"/>
        <w:left w:val="none" w:sz="0" w:space="0" w:color="auto"/>
        <w:bottom w:val="none" w:sz="0" w:space="0" w:color="auto"/>
        <w:right w:val="none" w:sz="0" w:space="0" w:color="auto"/>
      </w:divBdr>
    </w:div>
    <w:div w:id="689717397">
      <w:marLeft w:val="640"/>
      <w:marRight w:val="0"/>
      <w:marTop w:val="0"/>
      <w:marBottom w:val="0"/>
      <w:divBdr>
        <w:top w:val="none" w:sz="0" w:space="0" w:color="auto"/>
        <w:left w:val="none" w:sz="0" w:space="0" w:color="auto"/>
        <w:bottom w:val="none" w:sz="0" w:space="0" w:color="auto"/>
        <w:right w:val="none" w:sz="0" w:space="0" w:color="auto"/>
      </w:divBdr>
    </w:div>
    <w:div w:id="689725420">
      <w:marLeft w:val="640"/>
      <w:marRight w:val="0"/>
      <w:marTop w:val="0"/>
      <w:marBottom w:val="0"/>
      <w:divBdr>
        <w:top w:val="none" w:sz="0" w:space="0" w:color="auto"/>
        <w:left w:val="none" w:sz="0" w:space="0" w:color="auto"/>
        <w:bottom w:val="none" w:sz="0" w:space="0" w:color="auto"/>
        <w:right w:val="none" w:sz="0" w:space="0" w:color="auto"/>
      </w:divBdr>
    </w:div>
    <w:div w:id="689767397">
      <w:marLeft w:val="640"/>
      <w:marRight w:val="0"/>
      <w:marTop w:val="0"/>
      <w:marBottom w:val="0"/>
      <w:divBdr>
        <w:top w:val="none" w:sz="0" w:space="0" w:color="auto"/>
        <w:left w:val="none" w:sz="0" w:space="0" w:color="auto"/>
        <w:bottom w:val="none" w:sz="0" w:space="0" w:color="auto"/>
        <w:right w:val="none" w:sz="0" w:space="0" w:color="auto"/>
      </w:divBdr>
    </w:div>
    <w:div w:id="689797066">
      <w:marLeft w:val="640"/>
      <w:marRight w:val="0"/>
      <w:marTop w:val="0"/>
      <w:marBottom w:val="0"/>
      <w:divBdr>
        <w:top w:val="none" w:sz="0" w:space="0" w:color="auto"/>
        <w:left w:val="none" w:sz="0" w:space="0" w:color="auto"/>
        <w:bottom w:val="none" w:sz="0" w:space="0" w:color="auto"/>
        <w:right w:val="none" w:sz="0" w:space="0" w:color="auto"/>
      </w:divBdr>
    </w:div>
    <w:div w:id="689835758">
      <w:marLeft w:val="640"/>
      <w:marRight w:val="0"/>
      <w:marTop w:val="0"/>
      <w:marBottom w:val="0"/>
      <w:divBdr>
        <w:top w:val="none" w:sz="0" w:space="0" w:color="auto"/>
        <w:left w:val="none" w:sz="0" w:space="0" w:color="auto"/>
        <w:bottom w:val="none" w:sz="0" w:space="0" w:color="auto"/>
        <w:right w:val="none" w:sz="0" w:space="0" w:color="auto"/>
      </w:divBdr>
    </w:div>
    <w:div w:id="689995304">
      <w:marLeft w:val="640"/>
      <w:marRight w:val="0"/>
      <w:marTop w:val="0"/>
      <w:marBottom w:val="0"/>
      <w:divBdr>
        <w:top w:val="none" w:sz="0" w:space="0" w:color="auto"/>
        <w:left w:val="none" w:sz="0" w:space="0" w:color="auto"/>
        <w:bottom w:val="none" w:sz="0" w:space="0" w:color="auto"/>
        <w:right w:val="none" w:sz="0" w:space="0" w:color="auto"/>
      </w:divBdr>
    </w:div>
    <w:div w:id="690030900">
      <w:marLeft w:val="640"/>
      <w:marRight w:val="0"/>
      <w:marTop w:val="0"/>
      <w:marBottom w:val="0"/>
      <w:divBdr>
        <w:top w:val="none" w:sz="0" w:space="0" w:color="auto"/>
        <w:left w:val="none" w:sz="0" w:space="0" w:color="auto"/>
        <w:bottom w:val="none" w:sz="0" w:space="0" w:color="auto"/>
        <w:right w:val="none" w:sz="0" w:space="0" w:color="auto"/>
      </w:divBdr>
    </w:div>
    <w:div w:id="690031382">
      <w:marLeft w:val="640"/>
      <w:marRight w:val="0"/>
      <w:marTop w:val="0"/>
      <w:marBottom w:val="0"/>
      <w:divBdr>
        <w:top w:val="none" w:sz="0" w:space="0" w:color="auto"/>
        <w:left w:val="none" w:sz="0" w:space="0" w:color="auto"/>
        <w:bottom w:val="none" w:sz="0" w:space="0" w:color="auto"/>
        <w:right w:val="none" w:sz="0" w:space="0" w:color="auto"/>
      </w:divBdr>
    </w:div>
    <w:div w:id="690032141">
      <w:marLeft w:val="640"/>
      <w:marRight w:val="0"/>
      <w:marTop w:val="0"/>
      <w:marBottom w:val="0"/>
      <w:divBdr>
        <w:top w:val="none" w:sz="0" w:space="0" w:color="auto"/>
        <w:left w:val="none" w:sz="0" w:space="0" w:color="auto"/>
        <w:bottom w:val="none" w:sz="0" w:space="0" w:color="auto"/>
        <w:right w:val="none" w:sz="0" w:space="0" w:color="auto"/>
      </w:divBdr>
    </w:div>
    <w:div w:id="690037081">
      <w:marLeft w:val="640"/>
      <w:marRight w:val="0"/>
      <w:marTop w:val="0"/>
      <w:marBottom w:val="0"/>
      <w:divBdr>
        <w:top w:val="none" w:sz="0" w:space="0" w:color="auto"/>
        <w:left w:val="none" w:sz="0" w:space="0" w:color="auto"/>
        <w:bottom w:val="none" w:sz="0" w:space="0" w:color="auto"/>
        <w:right w:val="none" w:sz="0" w:space="0" w:color="auto"/>
      </w:divBdr>
    </w:div>
    <w:div w:id="690103916">
      <w:marLeft w:val="640"/>
      <w:marRight w:val="0"/>
      <w:marTop w:val="0"/>
      <w:marBottom w:val="0"/>
      <w:divBdr>
        <w:top w:val="none" w:sz="0" w:space="0" w:color="auto"/>
        <w:left w:val="none" w:sz="0" w:space="0" w:color="auto"/>
        <w:bottom w:val="none" w:sz="0" w:space="0" w:color="auto"/>
        <w:right w:val="none" w:sz="0" w:space="0" w:color="auto"/>
      </w:divBdr>
    </w:div>
    <w:div w:id="690180104">
      <w:marLeft w:val="640"/>
      <w:marRight w:val="0"/>
      <w:marTop w:val="0"/>
      <w:marBottom w:val="0"/>
      <w:divBdr>
        <w:top w:val="none" w:sz="0" w:space="0" w:color="auto"/>
        <w:left w:val="none" w:sz="0" w:space="0" w:color="auto"/>
        <w:bottom w:val="none" w:sz="0" w:space="0" w:color="auto"/>
        <w:right w:val="none" w:sz="0" w:space="0" w:color="auto"/>
      </w:divBdr>
    </w:div>
    <w:div w:id="690186202">
      <w:marLeft w:val="640"/>
      <w:marRight w:val="0"/>
      <w:marTop w:val="0"/>
      <w:marBottom w:val="0"/>
      <w:divBdr>
        <w:top w:val="none" w:sz="0" w:space="0" w:color="auto"/>
        <w:left w:val="none" w:sz="0" w:space="0" w:color="auto"/>
        <w:bottom w:val="none" w:sz="0" w:space="0" w:color="auto"/>
        <w:right w:val="none" w:sz="0" w:space="0" w:color="auto"/>
      </w:divBdr>
    </w:div>
    <w:div w:id="690228073">
      <w:marLeft w:val="640"/>
      <w:marRight w:val="0"/>
      <w:marTop w:val="0"/>
      <w:marBottom w:val="0"/>
      <w:divBdr>
        <w:top w:val="none" w:sz="0" w:space="0" w:color="auto"/>
        <w:left w:val="none" w:sz="0" w:space="0" w:color="auto"/>
        <w:bottom w:val="none" w:sz="0" w:space="0" w:color="auto"/>
        <w:right w:val="none" w:sz="0" w:space="0" w:color="auto"/>
      </w:divBdr>
    </w:div>
    <w:div w:id="690256858">
      <w:marLeft w:val="640"/>
      <w:marRight w:val="0"/>
      <w:marTop w:val="0"/>
      <w:marBottom w:val="0"/>
      <w:divBdr>
        <w:top w:val="none" w:sz="0" w:space="0" w:color="auto"/>
        <w:left w:val="none" w:sz="0" w:space="0" w:color="auto"/>
        <w:bottom w:val="none" w:sz="0" w:space="0" w:color="auto"/>
        <w:right w:val="none" w:sz="0" w:space="0" w:color="auto"/>
      </w:divBdr>
    </w:div>
    <w:div w:id="690298926">
      <w:marLeft w:val="640"/>
      <w:marRight w:val="0"/>
      <w:marTop w:val="0"/>
      <w:marBottom w:val="0"/>
      <w:divBdr>
        <w:top w:val="none" w:sz="0" w:space="0" w:color="auto"/>
        <w:left w:val="none" w:sz="0" w:space="0" w:color="auto"/>
        <w:bottom w:val="none" w:sz="0" w:space="0" w:color="auto"/>
        <w:right w:val="none" w:sz="0" w:space="0" w:color="auto"/>
      </w:divBdr>
    </w:div>
    <w:div w:id="690300712">
      <w:marLeft w:val="640"/>
      <w:marRight w:val="0"/>
      <w:marTop w:val="0"/>
      <w:marBottom w:val="0"/>
      <w:divBdr>
        <w:top w:val="none" w:sz="0" w:space="0" w:color="auto"/>
        <w:left w:val="none" w:sz="0" w:space="0" w:color="auto"/>
        <w:bottom w:val="none" w:sz="0" w:space="0" w:color="auto"/>
        <w:right w:val="none" w:sz="0" w:space="0" w:color="auto"/>
      </w:divBdr>
    </w:div>
    <w:div w:id="690306017">
      <w:bodyDiv w:val="1"/>
      <w:marLeft w:val="0"/>
      <w:marRight w:val="0"/>
      <w:marTop w:val="0"/>
      <w:marBottom w:val="0"/>
      <w:divBdr>
        <w:top w:val="none" w:sz="0" w:space="0" w:color="auto"/>
        <w:left w:val="none" w:sz="0" w:space="0" w:color="auto"/>
        <w:bottom w:val="none" w:sz="0" w:space="0" w:color="auto"/>
        <w:right w:val="none" w:sz="0" w:space="0" w:color="auto"/>
      </w:divBdr>
    </w:div>
    <w:div w:id="690377877">
      <w:marLeft w:val="640"/>
      <w:marRight w:val="0"/>
      <w:marTop w:val="0"/>
      <w:marBottom w:val="0"/>
      <w:divBdr>
        <w:top w:val="none" w:sz="0" w:space="0" w:color="auto"/>
        <w:left w:val="none" w:sz="0" w:space="0" w:color="auto"/>
        <w:bottom w:val="none" w:sz="0" w:space="0" w:color="auto"/>
        <w:right w:val="none" w:sz="0" w:space="0" w:color="auto"/>
      </w:divBdr>
    </w:div>
    <w:div w:id="690423031">
      <w:marLeft w:val="640"/>
      <w:marRight w:val="0"/>
      <w:marTop w:val="0"/>
      <w:marBottom w:val="0"/>
      <w:divBdr>
        <w:top w:val="none" w:sz="0" w:space="0" w:color="auto"/>
        <w:left w:val="none" w:sz="0" w:space="0" w:color="auto"/>
        <w:bottom w:val="none" w:sz="0" w:space="0" w:color="auto"/>
        <w:right w:val="none" w:sz="0" w:space="0" w:color="auto"/>
      </w:divBdr>
    </w:div>
    <w:div w:id="690453203">
      <w:marLeft w:val="640"/>
      <w:marRight w:val="0"/>
      <w:marTop w:val="0"/>
      <w:marBottom w:val="0"/>
      <w:divBdr>
        <w:top w:val="none" w:sz="0" w:space="0" w:color="auto"/>
        <w:left w:val="none" w:sz="0" w:space="0" w:color="auto"/>
        <w:bottom w:val="none" w:sz="0" w:space="0" w:color="auto"/>
        <w:right w:val="none" w:sz="0" w:space="0" w:color="auto"/>
      </w:divBdr>
    </w:div>
    <w:div w:id="690453296">
      <w:marLeft w:val="640"/>
      <w:marRight w:val="0"/>
      <w:marTop w:val="0"/>
      <w:marBottom w:val="0"/>
      <w:divBdr>
        <w:top w:val="none" w:sz="0" w:space="0" w:color="auto"/>
        <w:left w:val="none" w:sz="0" w:space="0" w:color="auto"/>
        <w:bottom w:val="none" w:sz="0" w:space="0" w:color="auto"/>
        <w:right w:val="none" w:sz="0" w:space="0" w:color="auto"/>
      </w:divBdr>
    </w:div>
    <w:div w:id="690496396">
      <w:marLeft w:val="640"/>
      <w:marRight w:val="0"/>
      <w:marTop w:val="0"/>
      <w:marBottom w:val="0"/>
      <w:divBdr>
        <w:top w:val="none" w:sz="0" w:space="0" w:color="auto"/>
        <w:left w:val="none" w:sz="0" w:space="0" w:color="auto"/>
        <w:bottom w:val="none" w:sz="0" w:space="0" w:color="auto"/>
        <w:right w:val="none" w:sz="0" w:space="0" w:color="auto"/>
      </w:divBdr>
    </w:div>
    <w:div w:id="690572275">
      <w:marLeft w:val="640"/>
      <w:marRight w:val="0"/>
      <w:marTop w:val="0"/>
      <w:marBottom w:val="0"/>
      <w:divBdr>
        <w:top w:val="none" w:sz="0" w:space="0" w:color="auto"/>
        <w:left w:val="none" w:sz="0" w:space="0" w:color="auto"/>
        <w:bottom w:val="none" w:sz="0" w:space="0" w:color="auto"/>
        <w:right w:val="none" w:sz="0" w:space="0" w:color="auto"/>
      </w:divBdr>
    </w:div>
    <w:div w:id="690572439">
      <w:marLeft w:val="640"/>
      <w:marRight w:val="0"/>
      <w:marTop w:val="0"/>
      <w:marBottom w:val="0"/>
      <w:divBdr>
        <w:top w:val="none" w:sz="0" w:space="0" w:color="auto"/>
        <w:left w:val="none" w:sz="0" w:space="0" w:color="auto"/>
        <w:bottom w:val="none" w:sz="0" w:space="0" w:color="auto"/>
        <w:right w:val="none" w:sz="0" w:space="0" w:color="auto"/>
      </w:divBdr>
    </w:div>
    <w:div w:id="690574289">
      <w:marLeft w:val="640"/>
      <w:marRight w:val="0"/>
      <w:marTop w:val="0"/>
      <w:marBottom w:val="0"/>
      <w:divBdr>
        <w:top w:val="none" w:sz="0" w:space="0" w:color="auto"/>
        <w:left w:val="none" w:sz="0" w:space="0" w:color="auto"/>
        <w:bottom w:val="none" w:sz="0" w:space="0" w:color="auto"/>
        <w:right w:val="none" w:sz="0" w:space="0" w:color="auto"/>
      </w:divBdr>
    </w:div>
    <w:div w:id="690649374">
      <w:marLeft w:val="640"/>
      <w:marRight w:val="0"/>
      <w:marTop w:val="0"/>
      <w:marBottom w:val="0"/>
      <w:divBdr>
        <w:top w:val="none" w:sz="0" w:space="0" w:color="auto"/>
        <w:left w:val="none" w:sz="0" w:space="0" w:color="auto"/>
        <w:bottom w:val="none" w:sz="0" w:space="0" w:color="auto"/>
        <w:right w:val="none" w:sz="0" w:space="0" w:color="auto"/>
      </w:divBdr>
    </w:div>
    <w:div w:id="690691965">
      <w:marLeft w:val="640"/>
      <w:marRight w:val="0"/>
      <w:marTop w:val="0"/>
      <w:marBottom w:val="0"/>
      <w:divBdr>
        <w:top w:val="none" w:sz="0" w:space="0" w:color="auto"/>
        <w:left w:val="none" w:sz="0" w:space="0" w:color="auto"/>
        <w:bottom w:val="none" w:sz="0" w:space="0" w:color="auto"/>
        <w:right w:val="none" w:sz="0" w:space="0" w:color="auto"/>
      </w:divBdr>
    </w:div>
    <w:div w:id="690835874">
      <w:marLeft w:val="640"/>
      <w:marRight w:val="0"/>
      <w:marTop w:val="0"/>
      <w:marBottom w:val="0"/>
      <w:divBdr>
        <w:top w:val="none" w:sz="0" w:space="0" w:color="auto"/>
        <w:left w:val="none" w:sz="0" w:space="0" w:color="auto"/>
        <w:bottom w:val="none" w:sz="0" w:space="0" w:color="auto"/>
        <w:right w:val="none" w:sz="0" w:space="0" w:color="auto"/>
      </w:divBdr>
    </w:div>
    <w:div w:id="690837454">
      <w:marLeft w:val="640"/>
      <w:marRight w:val="0"/>
      <w:marTop w:val="0"/>
      <w:marBottom w:val="0"/>
      <w:divBdr>
        <w:top w:val="none" w:sz="0" w:space="0" w:color="auto"/>
        <w:left w:val="none" w:sz="0" w:space="0" w:color="auto"/>
        <w:bottom w:val="none" w:sz="0" w:space="0" w:color="auto"/>
        <w:right w:val="none" w:sz="0" w:space="0" w:color="auto"/>
      </w:divBdr>
    </w:div>
    <w:div w:id="690883078">
      <w:marLeft w:val="640"/>
      <w:marRight w:val="0"/>
      <w:marTop w:val="0"/>
      <w:marBottom w:val="0"/>
      <w:divBdr>
        <w:top w:val="none" w:sz="0" w:space="0" w:color="auto"/>
        <w:left w:val="none" w:sz="0" w:space="0" w:color="auto"/>
        <w:bottom w:val="none" w:sz="0" w:space="0" w:color="auto"/>
        <w:right w:val="none" w:sz="0" w:space="0" w:color="auto"/>
      </w:divBdr>
    </w:div>
    <w:div w:id="690884832">
      <w:marLeft w:val="640"/>
      <w:marRight w:val="0"/>
      <w:marTop w:val="0"/>
      <w:marBottom w:val="0"/>
      <w:divBdr>
        <w:top w:val="none" w:sz="0" w:space="0" w:color="auto"/>
        <w:left w:val="none" w:sz="0" w:space="0" w:color="auto"/>
        <w:bottom w:val="none" w:sz="0" w:space="0" w:color="auto"/>
        <w:right w:val="none" w:sz="0" w:space="0" w:color="auto"/>
      </w:divBdr>
    </w:div>
    <w:div w:id="690911489">
      <w:marLeft w:val="640"/>
      <w:marRight w:val="0"/>
      <w:marTop w:val="0"/>
      <w:marBottom w:val="0"/>
      <w:divBdr>
        <w:top w:val="none" w:sz="0" w:space="0" w:color="auto"/>
        <w:left w:val="none" w:sz="0" w:space="0" w:color="auto"/>
        <w:bottom w:val="none" w:sz="0" w:space="0" w:color="auto"/>
        <w:right w:val="none" w:sz="0" w:space="0" w:color="auto"/>
      </w:divBdr>
    </w:div>
    <w:div w:id="691149248">
      <w:marLeft w:val="640"/>
      <w:marRight w:val="0"/>
      <w:marTop w:val="0"/>
      <w:marBottom w:val="0"/>
      <w:divBdr>
        <w:top w:val="none" w:sz="0" w:space="0" w:color="auto"/>
        <w:left w:val="none" w:sz="0" w:space="0" w:color="auto"/>
        <w:bottom w:val="none" w:sz="0" w:space="0" w:color="auto"/>
        <w:right w:val="none" w:sz="0" w:space="0" w:color="auto"/>
      </w:divBdr>
    </w:div>
    <w:div w:id="691151036">
      <w:marLeft w:val="640"/>
      <w:marRight w:val="0"/>
      <w:marTop w:val="0"/>
      <w:marBottom w:val="0"/>
      <w:divBdr>
        <w:top w:val="none" w:sz="0" w:space="0" w:color="auto"/>
        <w:left w:val="none" w:sz="0" w:space="0" w:color="auto"/>
        <w:bottom w:val="none" w:sz="0" w:space="0" w:color="auto"/>
        <w:right w:val="none" w:sz="0" w:space="0" w:color="auto"/>
      </w:divBdr>
    </w:div>
    <w:div w:id="691152355">
      <w:marLeft w:val="640"/>
      <w:marRight w:val="0"/>
      <w:marTop w:val="0"/>
      <w:marBottom w:val="0"/>
      <w:divBdr>
        <w:top w:val="none" w:sz="0" w:space="0" w:color="auto"/>
        <w:left w:val="none" w:sz="0" w:space="0" w:color="auto"/>
        <w:bottom w:val="none" w:sz="0" w:space="0" w:color="auto"/>
        <w:right w:val="none" w:sz="0" w:space="0" w:color="auto"/>
      </w:divBdr>
    </w:div>
    <w:div w:id="691227593">
      <w:marLeft w:val="640"/>
      <w:marRight w:val="0"/>
      <w:marTop w:val="0"/>
      <w:marBottom w:val="0"/>
      <w:divBdr>
        <w:top w:val="none" w:sz="0" w:space="0" w:color="auto"/>
        <w:left w:val="none" w:sz="0" w:space="0" w:color="auto"/>
        <w:bottom w:val="none" w:sz="0" w:space="0" w:color="auto"/>
        <w:right w:val="none" w:sz="0" w:space="0" w:color="auto"/>
      </w:divBdr>
    </w:div>
    <w:div w:id="691227652">
      <w:marLeft w:val="640"/>
      <w:marRight w:val="0"/>
      <w:marTop w:val="0"/>
      <w:marBottom w:val="0"/>
      <w:divBdr>
        <w:top w:val="none" w:sz="0" w:space="0" w:color="auto"/>
        <w:left w:val="none" w:sz="0" w:space="0" w:color="auto"/>
        <w:bottom w:val="none" w:sz="0" w:space="0" w:color="auto"/>
        <w:right w:val="none" w:sz="0" w:space="0" w:color="auto"/>
      </w:divBdr>
    </w:div>
    <w:div w:id="691229959">
      <w:marLeft w:val="640"/>
      <w:marRight w:val="0"/>
      <w:marTop w:val="0"/>
      <w:marBottom w:val="0"/>
      <w:divBdr>
        <w:top w:val="none" w:sz="0" w:space="0" w:color="auto"/>
        <w:left w:val="none" w:sz="0" w:space="0" w:color="auto"/>
        <w:bottom w:val="none" w:sz="0" w:space="0" w:color="auto"/>
        <w:right w:val="none" w:sz="0" w:space="0" w:color="auto"/>
      </w:divBdr>
    </w:div>
    <w:div w:id="691296430">
      <w:marLeft w:val="640"/>
      <w:marRight w:val="0"/>
      <w:marTop w:val="0"/>
      <w:marBottom w:val="0"/>
      <w:divBdr>
        <w:top w:val="none" w:sz="0" w:space="0" w:color="auto"/>
        <w:left w:val="none" w:sz="0" w:space="0" w:color="auto"/>
        <w:bottom w:val="none" w:sz="0" w:space="0" w:color="auto"/>
        <w:right w:val="none" w:sz="0" w:space="0" w:color="auto"/>
      </w:divBdr>
    </w:div>
    <w:div w:id="691301631">
      <w:marLeft w:val="640"/>
      <w:marRight w:val="0"/>
      <w:marTop w:val="0"/>
      <w:marBottom w:val="0"/>
      <w:divBdr>
        <w:top w:val="none" w:sz="0" w:space="0" w:color="auto"/>
        <w:left w:val="none" w:sz="0" w:space="0" w:color="auto"/>
        <w:bottom w:val="none" w:sz="0" w:space="0" w:color="auto"/>
        <w:right w:val="none" w:sz="0" w:space="0" w:color="auto"/>
      </w:divBdr>
    </w:div>
    <w:div w:id="691304387">
      <w:marLeft w:val="640"/>
      <w:marRight w:val="0"/>
      <w:marTop w:val="0"/>
      <w:marBottom w:val="0"/>
      <w:divBdr>
        <w:top w:val="none" w:sz="0" w:space="0" w:color="auto"/>
        <w:left w:val="none" w:sz="0" w:space="0" w:color="auto"/>
        <w:bottom w:val="none" w:sz="0" w:space="0" w:color="auto"/>
        <w:right w:val="none" w:sz="0" w:space="0" w:color="auto"/>
      </w:divBdr>
    </w:div>
    <w:div w:id="691415701">
      <w:marLeft w:val="640"/>
      <w:marRight w:val="0"/>
      <w:marTop w:val="0"/>
      <w:marBottom w:val="0"/>
      <w:divBdr>
        <w:top w:val="none" w:sz="0" w:space="0" w:color="auto"/>
        <w:left w:val="none" w:sz="0" w:space="0" w:color="auto"/>
        <w:bottom w:val="none" w:sz="0" w:space="0" w:color="auto"/>
        <w:right w:val="none" w:sz="0" w:space="0" w:color="auto"/>
      </w:divBdr>
    </w:div>
    <w:div w:id="691416929">
      <w:marLeft w:val="640"/>
      <w:marRight w:val="0"/>
      <w:marTop w:val="0"/>
      <w:marBottom w:val="0"/>
      <w:divBdr>
        <w:top w:val="none" w:sz="0" w:space="0" w:color="auto"/>
        <w:left w:val="none" w:sz="0" w:space="0" w:color="auto"/>
        <w:bottom w:val="none" w:sz="0" w:space="0" w:color="auto"/>
        <w:right w:val="none" w:sz="0" w:space="0" w:color="auto"/>
      </w:divBdr>
    </w:div>
    <w:div w:id="691418454">
      <w:marLeft w:val="640"/>
      <w:marRight w:val="0"/>
      <w:marTop w:val="0"/>
      <w:marBottom w:val="0"/>
      <w:divBdr>
        <w:top w:val="none" w:sz="0" w:space="0" w:color="auto"/>
        <w:left w:val="none" w:sz="0" w:space="0" w:color="auto"/>
        <w:bottom w:val="none" w:sz="0" w:space="0" w:color="auto"/>
        <w:right w:val="none" w:sz="0" w:space="0" w:color="auto"/>
      </w:divBdr>
    </w:div>
    <w:div w:id="691539193">
      <w:marLeft w:val="640"/>
      <w:marRight w:val="0"/>
      <w:marTop w:val="0"/>
      <w:marBottom w:val="0"/>
      <w:divBdr>
        <w:top w:val="none" w:sz="0" w:space="0" w:color="auto"/>
        <w:left w:val="none" w:sz="0" w:space="0" w:color="auto"/>
        <w:bottom w:val="none" w:sz="0" w:space="0" w:color="auto"/>
        <w:right w:val="none" w:sz="0" w:space="0" w:color="auto"/>
      </w:divBdr>
    </w:div>
    <w:div w:id="691611918">
      <w:marLeft w:val="640"/>
      <w:marRight w:val="0"/>
      <w:marTop w:val="0"/>
      <w:marBottom w:val="0"/>
      <w:divBdr>
        <w:top w:val="none" w:sz="0" w:space="0" w:color="auto"/>
        <w:left w:val="none" w:sz="0" w:space="0" w:color="auto"/>
        <w:bottom w:val="none" w:sz="0" w:space="0" w:color="auto"/>
        <w:right w:val="none" w:sz="0" w:space="0" w:color="auto"/>
      </w:divBdr>
    </w:div>
    <w:div w:id="691762450">
      <w:marLeft w:val="640"/>
      <w:marRight w:val="0"/>
      <w:marTop w:val="0"/>
      <w:marBottom w:val="0"/>
      <w:divBdr>
        <w:top w:val="none" w:sz="0" w:space="0" w:color="auto"/>
        <w:left w:val="none" w:sz="0" w:space="0" w:color="auto"/>
        <w:bottom w:val="none" w:sz="0" w:space="0" w:color="auto"/>
        <w:right w:val="none" w:sz="0" w:space="0" w:color="auto"/>
      </w:divBdr>
    </w:div>
    <w:div w:id="691804547">
      <w:marLeft w:val="640"/>
      <w:marRight w:val="0"/>
      <w:marTop w:val="0"/>
      <w:marBottom w:val="0"/>
      <w:divBdr>
        <w:top w:val="none" w:sz="0" w:space="0" w:color="auto"/>
        <w:left w:val="none" w:sz="0" w:space="0" w:color="auto"/>
        <w:bottom w:val="none" w:sz="0" w:space="0" w:color="auto"/>
        <w:right w:val="none" w:sz="0" w:space="0" w:color="auto"/>
      </w:divBdr>
    </w:div>
    <w:div w:id="691806093">
      <w:marLeft w:val="640"/>
      <w:marRight w:val="0"/>
      <w:marTop w:val="0"/>
      <w:marBottom w:val="0"/>
      <w:divBdr>
        <w:top w:val="none" w:sz="0" w:space="0" w:color="auto"/>
        <w:left w:val="none" w:sz="0" w:space="0" w:color="auto"/>
        <w:bottom w:val="none" w:sz="0" w:space="0" w:color="auto"/>
        <w:right w:val="none" w:sz="0" w:space="0" w:color="auto"/>
      </w:divBdr>
    </w:div>
    <w:div w:id="691879010">
      <w:marLeft w:val="640"/>
      <w:marRight w:val="0"/>
      <w:marTop w:val="0"/>
      <w:marBottom w:val="0"/>
      <w:divBdr>
        <w:top w:val="none" w:sz="0" w:space="0" w:color="auto"/>
        <w:left w:val="none" w:sz="0" w:space="0" w:color="auto"/>
        <w:bottom w:val="none" w:sz="0" w:space="0" w:color="auto"/>
        <w:right w:val="none" w:sz="0" w:space="0" w:color="auto"/>
      </w:divBdr>
    </w:div>
    <w:div w:id="691953293">
      <w:marLeft w:val="640"/>
      <w:marRight w:val="0"/>
      <w:marTop w:val="0"/>
      <w:marBottom w:val="0"/>
      <w:divBdr>
        <w:top w:val="none" w:sz="0" w:space="0" w:color="auto"/>
        <w:left w:val="none" w:sz="0" w:space="0" w:color="auto"/>
        <w:bottom w:val="none" w:sz="0" w:space="0" w:color="auto"/>
        <w:right w:val="none" w:sz="0" w:space="0" w:color="auto"/>
      </w:divBdr>
    </w:div>
    <w:div w:id="692001055">
      <w:bodyDiv w:val="1"/>
      <w:marLeft w:val="0"/>
      <w:marRight w:val="0"/>
      <w:marTop w:val="0"/>
      <w:marBottom w:val="0"/>
      <w:divBdr>
        <w:top w:val="none" w:sz="0" w:space="0" w:color="auto"/>
        <w:left w:val="none" w:sz="0" w:space="0" w:color="auto"/>
        <w:bottom w:val="none" w:sz="0" w:space="0" w:color="auto"/>
        <w:right w:val="none" w:sz="0" w:space="0" w:color="auto"/>
      </w:divBdr>
    </w:div>
    <w:div w:id="692027199">
      <w:marLeft w:val="640"/>
      <w:marRight w:val="0"/>
      <w:marTop w:val="0"/>
      <w:marBottom w:val="0"/>
      <w:divBdr>
        <w:top w:val="none" w:sz="0" w:space="0" w:color="auto"/>
        <w:left w:val="none" w:sz="0" w:space="0" w:color="auto"/>
        <w:bottom w:val="none" w:sz="0" w:space="0" w:color="auto"/>
        <w:right w:val="none" w:sz="0" w:space="0" w:color="auto"/>
      </w:divBdr>
    </w:div>
    <w:div w:id="692075570">
      <w:marLeft w:val="640"/>
      <w:marRight w:val="0"/>
      <w:marTop w:val="0"/>
      <w:marBottom w:val="0"/>
      <w:divBdr>
        <w:top w:val="none" w:sz="0" w:space="0" w:color="auto"/>
        <w:left w:val="none" w:sz="0" w:space="0" w:color="auto"/>
        <w:bottom w:val="none" w:sz="0" w:space="0" w:color="auto"/>
        <w:right w:val="none" w:sz="0" w:space="0" w:color="auto"/>
      </w:divBdr>
    </w:div>
    <w:div w:id="692076890">
      <w:marLeft w:val="640"/>
      <w:marRight w:val="0"/>
      <w:marTop w:val="0"/>
      <w:marBottom w:val="0"/>
      <w:divBdr>
        <w:top w:val="none" w:sz="0" w:space="0" w:color="auto"/>
        <w:left w:val="none" w:sz="0" w:space="0" w:color="auto"/>
        <w:bottom w:val="none" w:sz="0" w:space="0" w:color="auto"/>
        <w:right w:val="none" w:sz="0" w:space="0" w:color="auto"/>
      </w:divBdr>
    </w:div>
    <w:div w:id="692145337">
      <w:marLeft w:val="640"/>
      <w:marRight w:val="0"/>
      <w:marTop w:val="0"/>
      <w:marBottom w:val="0"/>
      <w:divBdr>
        <w:top w:val="none" w:sz="0" w:space="0" w:color="auto"/>
        <w:left w:val="none" w:sz="0" w:space="0" w:color="auto"/>
        <w:bottom w:val="none" w:sz="0" w:space="0" w:color="auto"/>
        <w:right w:val="none" w:sz="0" w:space="0" w:color="auto"/>
      </w:divBdr>
    </w:div>
    <w:div w:id="692223473">
      <w:marLeft w:val="640"/>
      <w:marRight w:val="0"/>
      <w:marTop w:val="0"/>
      <w:marBottom w:val="0"/>
      <w:divBdr>
        <w:top w:val="none" w:sz="0" w:space="0" w:color="auto"/>
        <w:left w:val="none" w:sz="0" w:space="0" w:color="auto"/>
        <w:bottom w:val="none" w:sz="0" w:space="0" w:color="auto"/>
        <w:right w:val="none" w:sz="0" w:space="0" w:color="auto"/>
      </w:divBdr>
    </w:div>
    <w:div w:id="692265402">
      <w:marLeft w:val="640"/>
      <w:marRight w:val="0"/>
      <w:marTop w:val="0"/>
      <w:marBottom w:val="0"/>
      <w:divBdr>
        <w:top w:val="none" w:sz="0" w:space="0" w:color="auto"/>
        <w:left w:val="none" w:sz="0" w:space="0" w:color="auto"/>
        <w:bottom w:val="none" w:sz="0" w:space="0" w:color="auto"/>
        <w:right w:val="none" w:sz="0" w:space="0" w:color="auto"/>
      </w:divBdr>
    </w:div>
    <w:div w:id="692268450">
      <w:marLeft w:val="640"/>
      <w:marRight w:val="0"/>
      <w:marTop w:val="0"/>
      <w:marBottom w:val="0"/>
      <w:divBdr>
        <w:top w:val="none" w:sz="0" w:space="0" w:color="auto"/>
        <w:left w:val="none" w:sz="0" w:space="0" w:color="auto"/>
        <w:bottom w:val="none" w:sz="0" w:space="0" w:color="auto"/>
        <w:right w:val="none" w:sz="0" w:space="0" w:color="auto"/>
      </w:divBdr>
    </w:div>
    <w:div w:id="692272187">
      <w:marLeft w:val="640"/>
      <w:marRight w:val="0"/>
      <w:marTop w:val="0"/>
      <w:marBottom w:val="0"/>
      <w:divBdr>
        <w:top w:val="none" w:sz="0" w:space="0" w:color="auto"/>
        <w:left w:val="none" w:sz="0" w:space="0" w:color="auto"/>
        <w:bottom w:val="none" w:sz="0" w:space="0" w:color="auto"/>
        <w:right w:val="none" w:sz="0" w:space="0" w:color="auto"/>
      </w:divBdr>
    </w:div>
    <w:div w:id="692340095">
      <w:marLeft w:val="640"/>
      <w:marRight w:val="0"/>
      <w:marTop w:val="0"/>
      <w:marBottom w:val="0"/>
      <w:divBdr>
        <w:top w:val="none" w:sz="0" w:space="0" w:color="auto"/>
        <w:left w:val="none" w:sz="0" w:space="0" w:color="auto"/>
        <w:bottom w:val="none" w:sz="0" w:space="0" w:color="auto"/>
        <w:right w:val="none" w:sz="0" w:space="0" w:color="auto"/>
      </w:divBdr>
    </w:div>
    <w:div w:id="692346925">
      <w:marLeft w:val="640"/>
      <w:marRight w:val="0"/>
      <w:marTop w:val="0"/>
      <w:marBottom w:val="0"/>
      <w:divBdr>
        <w:top w:val="none" w:sz="0" w:space="0" w:color="auto"/>
        <w:left w:val="none" w:sz="0" w:space="0" w:color="auto"/>
        <w:bottom w:val="none" w:sz="0" w:space="0" w:color="auto"/>
        <w:right w:val="none" w:sz="0" w:space="0" w:color="auto"/>
      </w:divBdr>
    </w:div>
    <w:div w:id="692459909">
      <w:marLeft w:val="640"/>
      <w:marRight w:val="0"/>
      <w:marTop w:val="0"/>
      <w:marBottom w:val="0"/>
      <w:divBdr>
        <w:top w:val="none" w:sz="0" w:space="0" w:color="auto"/>
        <w:left w:val="none" w:sz="0" w:space="0" w:color="auto"/>
        <w:bottom w:val="none" w:sz="0" w:space="0" w:color="auto"/>
        <w:right w:val="none" w:sz="0" w:space="0" w:color="auto"/>
      </w:divBdr>
    </w:div>
    <w:div w:id="692534917">
      <w:marLeft w:val="640"/>
      <w:marRight w:val="0"/>
      <w:marTop w:val="0"/>
      <w:marBottom w:val="0"/>
      <w:divBdr>
        <w:top w:val="none" w:sz="0" w:space="0" w:color="auto"/>
        <w:left w:val="none" w:sz="0" w:space="0" w:color="auto"/>
        <w:bottom w:val="none" w:sz="0" w:space="0" w:color="auto"/>
        <w:right w:val="none" w:sz="0" w:space="0" w:color="auto"/>
      </w:divBdr>
    </w:div>
    <w:div w:id="692536486">
      <w:marLeft w:val="640"/>
      <w:marRight w:val="0"/>
      <w:marTop w:val="0"/>
      <w:marBottom w:val="0"/>
      <w:divBdr>
        <w:top w:val="none" w:sz="0" w:space="0" w:color="auto"/>
        <w:left w:val="none" w:sz="0" w:space="0" w:color="auto"/>
        <w:bottom w:val="none" w:sz="0" w:space="0" w:color="auto"/>
        <w:right w:val="none" w:sz="0" w:space="0" w:color="auto"/>
      </w:divBdr>
    </w:div>
    <w:div w:id="692608364">
      <w:marLeft w:val="640"/>
      <w:marRight w:val="0"/>
      <w:marTop w:val="0"/>
      <w:marBottom w:val="0"/>
      <w:divBdr>
        <w:top w:val="none" w:sz="0" w:space="0" w:color="auto"/>
        <w:left w:val="none" w:sz="0" w:space="0" w:color="auto"/>
        <w:bottom w:val="none" w:sz="0" w:space="0" w:color="auto"/>
        <w:right w:val="none" w:sz="0" w:space="0" w:color="auto"/>
      </w:divBdr>
    </w:div>
    <w:div w:id="692732880">
      <w:marLeft w:val="640"/>
      <w:marRight w:val="0"/>
      <w:marTop w:val="0"/>
      <w:marBottom w:val="0"/>
      <w:divBdr>
        <w:top w:val="none" w:sz="0" w:space="0" w:color="auto"/>
        <w:left w:val="none" w:sz="0" w:space="0" w:color="auto"/>
        <w:bottom w:val="none" w:sz="0" w:space="0" w:color="auto"/>
        <w:right w:val="none" w:sz="0" w:space="0" w:color="auto"/>
      </w:divBdr>
    </w:div>
    <w:div w:id="692800161">
      <w:marLeft w:val="640"/>
      <w:marRight w:val="0"/>
      <w:marTop w:val="0"/>
      <w:marBottom w:val="0"/>
      <w:divBdr>
        <w:top w:val="none" w:sz="0" w:space="0" w:color="auto"/>
        <w:left w:val="none" w:sz="0" w:space="0" w:color="auto"/>
        <w:bottom w:val="none" w:sz="0" w:space="0" w:color="auto"/>
        <w:right w:val="none" w:sz="0" w:space="0" w:color="auto"/>
      </w:divBdr>
    </w:div>
    <w:div w:id="692801665">
      <w:marLeft w:val="640"/>
      <w:marRight w:val="0"/>
      <w:marTop w:val="0"/>
      <w:marBottom w:val="0"/>
      <w:divBdr>
        <w:top w:val="none" w:sz="0" w:space="0" w:color="auto"/>
        <w:left w:val="none" w:sz="0" w:space="0" w:color="auto"/>
        <w:bottom w:val="none" w:sz="0" w:space="0" w:color="auto"/>
        <w:right w:val="none" w:sz="0" w:space="0" w:color="auto"/>
      </w:divBdr>
    </w:div>
    <w:div w:id="692803699">
      <w:marLeft w:val="640"/>
      <w:marRight w:val="0"/>
      <w:marTop w:val="0"/>
      <w:marBottom w:val="0"/>
      <w:divBdr>
        <w:top w:val="none" w:sz="0" w:space="0" w:color="auto"/>
        <w:left w:val="none" w:sz="0" w:space="0" w:color="auto"/>
        <w:bottom w:val="none" w:sz="0" w:space="0" w:color="auto"/>
        <w:right w:val="none" w:sz="0" w:space="0" w:color="auto"/>
      </w:divBdr>
    </w:div>
    <w:div w:id="692849942">
      <w:marLeft w:val="640"/>
      <w:marRight w:val="0"/>
      <w:marTop w:val="0"/>
      <w:marBottom w:val="0"/>
      <w:divBdr>
        <w:top w:val="none" w:sz="0" w:space="0" w:color="auto"/>
        <w:left w:val="none" w:sz="0" w:space="0" w:color="auto"/>
        <w:bottom w:val="none" w:sz="0" w:space="0" w:color="auto"/>
        <w:right w:val="none" w:sz="0" w:space="0" w:color="auto"/>
      </w:divBdr>
    </w:div>
    <w:div w:id="692923794">
      <w:marLeft w:val="640"/>
      <w:marRight w:val="0"/>
      <w:marTop w:val="0"/>
      <w:marBottom w:val="0"/>
      <w:divBdr>
        <w:top w:val="none" w:sz="0" w:space="0" w:color="auto"/>
        <w:left w:val="none" w:sz="0" w:space="0" w:color="auto"/>
        <w:bottom w:val="none" w:sz="0" w:space="0" w:color="auto"/>
        <w:right w:val="none" w:sz="0" w:space="0" w:color="auto"/>
      </w:divBdr>
    </w:div>
    <w:div w:id="692924176">
      <w:marLeft w:val="640"/>
      <w:marRight w:val="0"/>
      <w:marTop w:val="0"/>
      <w:marBottom w:val="0"/>
      <w:divBdr>
        <w:top w:val="none" w:sz="0" w:space="0" w:color="auto"/>
        <w:left w:val="none" w:sz="0" w:space="0" w:color="auto"/>
        <w:bottom w:val="none" w:sz="0" w:space="0" w:color="auto"/>
        <w:right w:val="none" w:sz="0" w:space="0" w:color="auto"/>
      </w:divBdr>
    </w:div>
    <w:div w:id="692927211">
      <w:marLeft w:val="640"/>
      <w:marRight w:val="0"/>
      <w:marTop w:val="0"/>
      <w:marBottom w:val="0"/>
      <w:divBdr>
        <w:top w:val="none" w:sz="0" w:space="0" w:color="auto"/>
        <w:left w:val="none" w:sz="0" w:space="0" w:color="auto"/>
        <w:bottom w:val="none" w:sz="0" w:space="0" w:color="auto"/>
        <w:right w:val="none" w:sz="0" w:space="0" w:color="auto"/>
      </w:divBdr>
    </w:div>
    <w:div w:id="692993723">
      <w:marLeft w:val="640"/>
      <w:marRight w:val="0"/>
      <w:marTop w:val="0"/>
      <w:marBottom w:val="0"/>
      <w:divBdr>
        <w:top w:val="none" w:sz="0" w:space="0" w:color="auto"/>
        <w:left w:val="none" w:sz="0" w:space="0" w:color="auto"/>
        <w:bottom w:val="none" w:sz="0" w:space="0" w:color="auto"/>
        <w:right w:val="none" w:sz="0" w:space="0" w:color="auto"/>
      </w:divBdr>
    </w:div>
    <w:div w:id="692998228">
      <w:marLeft w:val="640"/>
      <w:marRight w:val="0"/>
      <w:marTop w:val="0"/>
      <w:marBottom w:val="0"/>
      <w:divBdr>
        <w:top w:val="none" w:sz="0" w:space="0" w:color="auto"/>
        <w:left w:val="none" w:sz="0" w:space="0" w:color="auto"/>
        <w:bottom w:val="none" w:sz="0" w:space="0" w:color="auto"/>
        <w:right w:val="none" w:sz="0" w:space="0" w:color="auto"/>
      </w:divBdr>
    </w:div>
    <w:div w:id="693069978">
      <w:marLeft w:val="640"/>
      <w:marRight w:val="0"/>
      <w:marTop w:val="0"/>
      <w:marBottom w:val="0"/>
      <w:divBdr>
        <w:top w:val="none" w:sz="0" w:space="0" w:color="auto"/>
        <w:left w:val="none" w:sz="0" w:space="0" w:color="auto"/>
        <w:bottom w:val="none" w:sz="0" w:space="0" w:color="auto"/>
        <w:right w:val="none" w:sz="0" w:space="0" w:color="auto"/>
      </w:divBdr>
    </w:div>
    <w:div w:id="693113809">
      <w:marLeft w:val="640"/>
      <w:marRight w:val="0"/>
      <w:marTop w:val="0"/>
      <w:marBottom w:val="0"/>
      <w:divBdr>
        <w:top w:val="none" w:sz="0" w:space="0" w:color="auto"/>
        <w:left w:val="none" w:sz="0" w:space="0" w:color="auto"/>
        <w:bottom w:val="none" w:sz="0" w:space="0" w:color="auto"/>
        <w:right w:val="none" w:sz="0" w:space="0" w:color="auto"/>
      </w:divBdr>
    </w:div>
    <w:div w:id="693118319">
      <w:marLeft w:val="640"/>
      <w:marRight w:val="0"/>
      <w:marTop w:val="0"/>
      <w:marBottom w:val="0"/>
      <w:divBdr>
        <w:top w:val="none" w:sz="0" w:space="0" w:color="auto"/>
        <w:left w:val="none" w:sz="0" w:space="0" w:color="auto"/>
        <w:bottom w:val="none" w:sz="0" w:space="0" w:color="auto"/>
        <w:right w:val="none" w:sz="0" w:space="0" w:color="auto"/>
      </w:divBdr>
    </w:div>
    <w:div w:id="693187958">
      <w:marLeft w:val="640"/>
      <w:marRight w:val="0"/>
      <w:marTop w:val="0"/>
      <w:marBottom w:val="0"/>
      <w:divBdr>
        <w:top w:val="none" w:sz="0" w:space="0" w:color="auto"/>
        <w:left w:val="none" w:sz="0" w:space="0" w:color="auto"/>
        <w:bottom w:val="none" w:sz="0" w:space="0" w:color="auto"/>
        <w:right w:val="none" w:sz="0" w:space="0" w:color="auto"/>
      </w:divBdr>
    </w:div>
    <w:div w:id="693193892">
      <w:marLeft w:val="640"/>
      <w:marRight w:val="0"/>
      <w:marTop w:val="0"/>
      <w:marBottom w:val="0"/>
      <w:divBdr>
        <w:top w:val="none" w:sz="0" w:space="0" w:color="auto"/>
        <w:left w:val="none" w:sz="0" w:space="0" w:color="auto"/>
        <w:bottom w:val="none" w:sz="0" w:space="0" w:color="auto"/>
        <w:right w:val="none" w:sz="0" w:space="0" w:color="auto"/>
      </w:divBdr>
    </w:div>
    <w:div w:id="693265740">
      <w:marLeft w:val="640"/>
      <w:marRight w:val="0"/>
      <w:marTop w:val="0"/>
      <w:marBottom w:val="0"/>
      <w:divBdr>
        <w:top w:val="none" w:sz="0" w:space="0" w:color="auto"/>
        <w:left w:val="none" w:sz="0" w:space="0" w:color="auto"/>
        <w:bottom w:val="none" w:sz="0" w:space="0" w:color="auto"/>
        <w:right w:val="none" w:sz="0" w:space="0" w:color="auto"/>
      </w:divBdr>
    </w:div>
    <w:div w:id="693387391">
      <w:marLeft w:val="640"/>
      <w:marRight w:val="0"/>
      <w:marTop w:val="0"/>
      <w:marBottom w:val="0"/>
      <w:divBdr>
        <w:top w:val="none" w:sz="0" w:space="0" w:color="auto"/>
        <w:left w:val="none" w:sz="0" w:space="0" w:color="auto"/>
        <w:bottom w:val="none" w:sz="0" w:space="0" w:color="auto"/>
        <w:right w:val="none" w:sz="0" w:space="0" w:color="auto"/>
      </w:divBdr>
    </w:div>
    <w:div w:id="693460739">
      <w:marLeft w:val="640"/>
      <w:marRight w:val="0"/>
      <w:marTop w:val="0"/>
      <w:marBottom w:val="0"/>
      <w:divBdr>
        <w:top w:val="none" w:sz="0" w:space="0" w:color="auto"/>
        <w:left w:val="none" w:sz="0" w:space="0" w:color="auto"/>
        <w:bottom w:val="none" w:sz="0" w:space="0" w:color="auto"/>
        <w:right w:val="none" w:sz="0" w:space="0" w:color="auto"/>
      </w:divBdr>
    </w:div>
    <w:div w:id="693530558">
      <w:marLeft w:val="640"/>
      <w:marRight w:val="0"/>
      <w:marTop w:val="0"/>
      <w:marBottom w:val="0"/>
      <w:divBdr>
        <w:top w:val="none" w:sz="0" w:space="0" w:color="auto"/>
        <w:left w:val="none" w:sz="0" w:space="0" w:color="auto"/>
        <w:bottom w:val="none" w:sz="0" w:space="0" w:color="auto"/>
        <w:right w:val="none" w:sz="0" w:space="0" w:color="auto"/>
      </w:divBdr>
    </w:div>
    <w:div w:id="693578656">
      <w:marLeft w:val="640"/>
      <w:marRight w:val="0"/>
      <w:marTop w:val="0"/>
      <w:marBottom w:val="0"/>
      <w:divBdr>
        <w:top w:val="none" w:sz="0" w:space="0" w:color="auto"/>
        <w:left w:val="none" w:sz="0" w:space="0" w:color="auto"/>
        <w:bottom w:val="none" w:sz="0" w:space="0" w:color="auto"/>
        <w:right w:val="none" w:sz="0" w:space="0" w:color="auto"/>
      </w:divBdr>
    </w:div>
    <w:div w:id="693649097">
      <w:marLeft w:val="640"/>
      <w:marRight w:val="0"/>
      <w:marTop w:val="0"/>
      <w:marBottom w:val="0"/>
      <w:divBdr>
        <w:top w:val="none" w:sz="0" w:space="0" w:color="auto"/>
        <w:left w:val="none" w:sz="0" w:space="0" w:color="auto"/>
        <w:bottom w:val="none" w:sz="0" w:space="0" w:color="auto"/>
        <w:right w:val="none" w:sz="0" w:space="0" w:color="auto"/>
      </w:divBdr>
    </w:div>
    <w:div w:id="693653709">
      <w:marLeft w:val="640"/>
      <w:marRight w:val="0"/>
      <w:marTop w:val="0"/>
      <w:marBottom w:val="0"/>
      <w:divBdr>
        <w:top w:val="none" w:sz="0" w:space="0" w:color="auto"/>
        <w:left w:val="none" w:sz="0" w:space="0" w:color="auto"/>
        <w:bottom w:val="none" w:sz="0" w:space="0" w:color="auto"/>
        <w:right w:val="none" w:sz="0" w:space="0" w:color="auto"/>
      </w:divBdr>
    </w:div>
    <w:div w:id="693724333">
      <w:marLeft w:val="640"/>
      <w:marRight w:val="0"/>
      <w:marTop w:val="0"/>
      <w:marBottom w:val="0"/>
      <w:divBdr>
        <w:top w:val="none" w:sz="0" w:space="0" w:color="auto"/>
        <w:left w:val="none" w:sz="0" w:space="0" w:color="auto"/>
        <w:bottom w:val="none" w:sz="0" w:space="0" w:color="auto"/>
        <w:right w:val="none" w:sz="0" w:space="0" w:color="auto"/>
      </w:divBdr>
    </w:div>
    <w:div w:id="693731281">
      <w:marLeft w:val="640"/>
      <w:marRight w:val="0"/>
      <w:marTop w:val="0"/>
      <w:marBottom w:val="0"/>
      <w:divBdr>
        <w:top w:val="none" w:sz="0" w:space="0" w:color="auto"/>
        <w:left w:val="none" w:sz="0" w:space="0" w:color="auto"/>
        <w:bottom w:val="none" w:sz="0" w:space="0" w:color="auto"/>
        <w:right w:val="none" w:sz="0" w:space="0" w:color="auto"/>
      </w:divBdr>
    </w:div>
    <w:div w:id="693770086">
      <w:marLeft w:val="640"/>
      <w:marRight w:val="0"/>
      <w:marTop w:val="0"/>
      <w:marBottom w:val="0"/>
      <w:divBdr>
        <w:top w:val="none" w:sz="0" w:space="0" w:color="auto"/>
        <w:left w:val="none" w:sz="0" w:space="0" w:color="auto"/>
        <w:bottom w:val="none" w:sz="0" w:space="0" w:color="auto"/>
        <w:right w:val="none" w:sz="0" w:space="0" w:color="auto"/>
      </w:divBdr>
    </w:div>
    <w:div w:id="693775917">
      <w:marLeft w:val="640"/>
      <w:marRight w:val="0"/>
      <w:marTop w:val="0"/>
      <w:marBottom w:val="0"/>
      <w:divBdr>
        <w:top w:val="none" w:sz="0" w:space="0" w:color="auto"/>
        <w:left w:val="none" w:sz="0" w:space="0" w:color="auto"/>
        <w:bottom w:val="none" w:sz="0" w:space="0" w:color="auto"/>
        <w:right w:val="none" w:sz="0" w:space="0" w:color="auto"/>
      </w:divBdr>
    </w:div>
    <w:div w:id="693776244">
      <w:marLeft w:val="640"/>
      <w:marRight w:val="0"/>
      <w:marTop w:val="0"/>
      <w:marBottom w:val="0"/>
      <w:divBdr>
        <w:top w:val="none" w:sz="0" w:space="0" w:color="auto"/>
        <w:left w:val="none" w:sz="0" w:space="0" w:color="auto"/>
        <w:bottom w:val="none" w:sz="0" w:space="0" w:color="auto"/>
        <w:right w:val="none" w:sz="0" w:space="0" w:color="auto"/>
      </w:divBdr>
    </w:div>
    <w:div w:id="693850248">
      <w:marLeft w:val="640"/>
      <w:marRight w:val="0"/>
      <w:marTop w:val="0"/>
      <w:marBottom w:val="0"/>
      <w:divBdr>
        <w:top w:val="none" w:sz="0" w:space="0" w:color="auto"/>
        <w:left w:val="none" w:sz="0" w:space="0" w:color="auto"/>
        <w:bottom w:val="none" w:sz="0" w:space="0" w:color="auto"/>
        <w:right w:val="none" w:sz="0" w:space="0" w:color="auto"/>
      </w:divBdr>
    </w:div>
    <w:div w:id="693962013">
      <w:marLeft w:val="640"/>
      <w:marRight w:val="0"/>
      <w:marTop w:val="0"/>
      <w:marBottom w:val="0"/>
      <w:divBdr>
        <w:top w:val="none" w:sz="0" w:space="0" w:color="auto"/>
        <w:left w:val="none" w:sz="0" w:space="0" w:color="auto"/>
        <w:bottom w:val="none" w:sz="0" w:space="0" w:color="auto"/>
        <w:right w:val="none" w:sz="0" w:space="0" w:color="auto"/>
      </w:divBdr>
    </w:div>
    <w:div w:id="694036158">
      <w:marLeft w:val="640"/>
      <w:marRight w:val="0"/>
      <w:marTop w:val="0"/>
      <w:marBottom w:val="0"/>
      <w:divBdr>
        <w:top w:val="none" w:sz="0" w:space="0" w:color="auto"/>
        <w:left w:val="none" w:sz="0" w:space="0" w:color="auto"/>
        <w:bottom w:val="none" w:sz="0" w:space="0" w:color="auto"/>
        <w:right w:val="none" w:sz="0" w:space="0" w:color="auto"/>
      </w:divBdr>
    </w:div>
    <w:div w:id="694115836">
      <w:marLeft w:val="640"/>
      <w:marRight w:val="0"/>
      <w:marTop w:val="0"/>
      <w:marBottom w:val="0"/>
      <w:divBdr>
        <w:top w:val="none" w:sz="0" w:space="0" w:color="auto"/>
        <w:left w:val="none" w:sz="0" w:space="0" w:color="auto"/>
        <w:bottom w:val="none" w:sz="0" w:space="0" w:color="auto"/>
        <w:right w:val="none" w:sz="0" w:space="0" w:color="auto"/>
      </w:divBdr>
    </w:div>
    <w:div w:id="694119035">
      <w:marLeft w:val="640"/>
      <w:marRight w:val="0"/>
      <w:marTop w:val="0"/>
      <w:marBottom w:val="0"/>
      <w:divBdr>
        <w:top w:val="none" w:sz="0" w:space="0" w:color="auto"/>
        <w:left w:val="none" w:sz="0" w:space="0" w:color="auto"/>
        <w:bottom w:val="none" w:sz="0" w:space="0" w:color="auto"/>
        <w:right w:val="none" w:sz="0" w:space="0" w:color="auto"/>
      </w:divBdr>
    </w:div>
    <w:div w:id="694231281">
      <w:marLeft w:val="640"/>
      <w:marRight w:val="0"/>
      <w:marTop w:val="0"/>
      <w:marBottom w:val="0"/>
      <w:divBdr>
        <w:top w:val="none" w:sz="0" w:space="0" w:color="auto"/>
        <w:left w:val="none" w:sz="0" w:space="0" w:color="auto"/>
        <w:bottom w:val="none" w:sz="0" w:space="0" w:color="auto"/>
        <w:right w:val="none" w:sz="0" w:space="0" w:color="auto"/>
      </w:divBdr>
    </w:div>
    <w:div w:id="694303833">
      <w:marLeft w:val="640"/>
      <w:marRight w:val="0"/>
      <w:marTop w:val="0"/>
      <w:marBottom w:val="0"/>
      <w:divBdr>
        <w:top w:val="none" w:sz="0" w:space="0" w:color="auto"/>
        <w:left w:val="none" w:sz="0" w:space="0" w:color="auto"/>
        <w:bottom w:val="none" w:sz="0" w:space="0" w:color="auto"/>
        <w:right w:val="none" w:sz="0" w:space="0" w:color="auto"/>
      </w:divBdr>
    </w:div>
    <w:div w:id="694308015">
      <w:marLeft w:val="640"/>
      <w:marRight w:val="0"/>
      <w:marTop w:val="0"/>
      <w:marBottom w:val="0"/>
      <w:divBdr>
        <w:top w:val="none" w:sz="0" w:space="0" w:color="auto"/>
        <w:left w:val="none" w:sz="0" w:space="0" w:color="auto"/>
        <w:bottom w:val="none" w:sz="0" w:space="0" w:color="auto"/>
        <w:right w:val="none" w:sz="0" w:space="0" w:color="auto"/>
      </w:divBdr>
    </w:div>
    <w:div w:id="694308806">
      <w:marLeft w:val="640"/>
      <w:marRight w:val="0"/>
      <w:marTop w:val="0"/>
      <w:marBottom w:val="0"/>
      <w:divBdr>
        <w:top w:val="none" w:sz="0" w:space="0" w:color="auto"/>
        <w:left w:val="none" w:sz="0" w:space="0" w:color="auto"/>
        <w:bottom w:val="none" w:sz="0" w:space="0" w:color="auto"/>
        <w:right w:val="none" w:sz="0" w:space="0" w:color="auto"/>
      </w:divBdr>
    </w:div>
    <w:div w:id="694308833">
      <w:marLeft w:val="640"/>
      <w:marRight w:val="0"/>
      <w:marTop w:val="0"/>
      <w:marBottom w:val="0"/>
      <w:divBdr>
        <w:top w:val="none" w:sz="0" w:space="0" w:color="auto"/>
        <w:left w:val="none" w:sz="0" w:space="0" w:color="auto"/>
        <w:bottom w:val="none" w:sz="0" w:space="0" w:color="auto"/>
        <w:right w:val="none" w:sz="0" w:space="0" w:color="auto"/>
      </w:divBdr>
    </w:div>
    <w:div w:id="694421886">
      <w:marLeft w:val="640"/>
      <w:marRight w:val="0"/>
      <w:marTop w:val="0"/>
      <w:marBottom w:val="0"/>
      <w:divBdr>
        <w:top w:val="none" w:sz="0" w:space="0" w:color="auto"/>
        <w:left w:val="none" w:sz="0" w:space="0" w:color="auto"/>
        <w:bottom w:val="none" w:sz="0" w:space="0" w:color="auto"/>
        <w:right w:val="none" w:sz="0" w:space="0" w:color="auto"/>
      </w:divBdr>
    </w:div>
    <w:div w:id="694424789">
      <w:marLeft w:val="640"/>
      <w:marRight w:val="0"/>
      <w:marTop w:val="0"/>
      <w:marBottom w:val="0"/>
      <w:divBdr>
        <w:top w:val="none" w:sz="0" w:space="0" w:color="auto"/>
        <w:left w:val="none" w:sz="0" w:space="0" w:color="auto"/>
        <w:bottom w:val="none" w:sz="0" w:space="0" w:color="auto"/>
        <w:right w:val="none" w:sz="0" w:space="0" w:color="auto"/>
      </w:divBdr>
    </w:div>
    <w:div w:id="694427309">
      <w:marLeft w:val="640"/>
      <w:marRight w:val="0"/>
      <w:marTop w:val="0"/>
      <w:marBottom w:val="0"/>
      <w:divBdr>
        <w:top w:val="none" w:sz="0" w:space="0" w:color="auto"/>
        <w:left w:val="none" w:sz="0" w:space="0" w:color="auto"/>
        <w:bottom w:val="none" w:sz="0" w:space="0" w:color="auto"/>
        <w:right w:val="none" w:sz="0" w:space="0" w:color="auto"/>
      </w:divBdr>
    </w:div>
    <w:div w:id="694500883">
      <w:marLeft w:val="640"/>
      <w:marRight w:val="0"/>
      <w:marTop w:val="0"/>
      <w:marBottom w:val="0"/>
      <w:divBdr>
        <w:top w:val="none" w:sz="0" w:space="0" w:color="auto"/>
        <w:left w:val="none" w:sz="0" w:space="0" w:color="auto"/>
        <w:bottom w:val="none" w:sz="0" w:space="0" w:color="auto"/>
        <w:right w:val="none" w:sz="0" w:space="0" w:color="auto"/>
      </w:divBdr>
    </w:div>
    <w:div w:id="694574910">
      <w:marLeft w:val="640"/>
      <w:marRight w:val="0"/>
      <w:marTop w:val="0"/>
      <w:marBottom w:val="0"/>
      <w:divBdr>
        <w:top w:val="none" w:sz="0" w:space="0" w:color="auto"/>
        <w:left w:val="none" w:sz="0" w:space="0" w:color="auto"/>
        <w:bottom w:val="none" w:sz="0" w:space="0" w:color="auto"/>
        <w:right w:val="none" w:sz="0" w:space="0" w:color="auto"/>
      </w:divBdr>
    </w:div>
    <w:div w:id="694579819">
      <w:marLeft w:val="640"/>
      <w:marRight w:val="0"/>
      <w:marTop w:val="0"/>
      <w:marBottom w:val="0"/>
      <w:divBdr>
        <w:top w:val="none" w:sz="0" w:space="0" w:color="auto"/>
        <w:left w:val="none" w:sz="0" w:space="0" w:color="auto"/>
        <w:bottom w:val="none" w:sz="0" w:space="0" w:color="auto"/>
        <w:right w:val="none" w:sz="0" w:space="0" w:color="auto"/>
      </w:divBdr>
    </w:div>
    <w:div w:id="694580535">
      <w:marLeft w:val="640"/>
      <w:marRight w:val="0"/>
      <w:marTop w:val="0"/>
      <w:marBottom w:val="0"/>
      <w:divBdr>
        <w:top w:val="none" w:sz="0" w:space="0" w:color="auto"/>
        <w:left w:val="none" w:sz="0" w:space="0" w:color="auto"/>
        <w:bottom w:val="none" w:sz="0" w:space="0" w:color="auto"/>
        <w:right w:val="none" w:sz="0" w:space="0" w:color="auto"/>
      </w:divBdr>
    </w:div>
    <w:div w:id="694581516">
      <w:marLeft w:val="640"/>
      <w:marRight w:val="0"/>
      <w:marTop w:val="0"/>
      <w:marBottom w:val="0"/>
      <w:divBdr>
        <w:top w:val="none" w:sz="0" w:space="0" w:color="auto"/>
        <w:left w:val="none" w:sz="0" w:space="0" w:color="auto"/>
        <w:bottom w:val="none" w:sz="0" w:space="0" w:color="auto"/>
        <w:right w:val="none" w:sz="0" w:space="0" w:color="auto"/>
      </w:divBdr>
    </w:div>
    <w:div w:id="694617585">
      <w:marLeft w:val="640"/>
      <w:marRight w:val="0"/>
      <w:marTop w:val="0"/>
      <w:marBottom w:val="0"/>
      <w:divBdr>
        <w:top w:val="none" w:sz="0" w:space="0" w:color="auto"/>
        <w:left w:val="none" w:sz="0" w:space="0" w:color="auto"/>
        <w:bottom w:val="none" w:sz="0" w:space="0" w:color="auto"/>
        <w:right w:val="none" w:sz="0" w:space="0" w:color="auto"/>
      </w:divBdr>
    </w:div>
    <w:div w:id="694619502">
      <w:marLeft w:val="640"/>
      <w:marRight w:val="0"/>
      <w:marTop w:val="0"/>
      <w:marBottom w:val="0"/>
      <w:divBdr>
        <w:top w:val="none" w:sz="0" w:space="0" w:color="auto"/>
        <w:left w:val="none" w:sz="0" w:space="0" w:color="auto"/>
        <w:bottom w:val="none" w:sz="0" w:space="0" w:color="auto"/>
        <w:right w:val="none" w:sz="0" w:space="0" w:color="auto"/>
      </w:divBdr>
    </w:div>
    <w:div w:id="694621174">
      <w:marLeft w:val="640"/>
      <w:marRight w:val="0"/>
      <w:marTop w:val="0"/>
      <w:marBottom w:val="0"/>
      <w:divBdr>
        <w:top w:val="none" w:sz="0" w:space="0" w:color="auto"/>
        <w:left w:val="none" w:sz="0" w:space="0" w:color="auto"/>
        <w:bottom w:val="none" w:sz="0" w:space="0" w:color="auto"/>
        <w:right w:val="none" w:sz="0" w:space="0" w:color="auto"/>
      </w:divBdr>
    </w:div>
    <w:div w:id="694695857">
      <w:marLeft w:val="640"/>
      <w:marRight w:val="0"/>
      <w:marTop w:val="0"/>
      <w:marBottom w:val="0"/>
      <w:divBdr>
        <w:top w:val="none" w:sz="0" w:space="0" w:color="auto"/>
        <w:left w:val="none" w:sz="0" w:space="0" w:color="auto"/>
        <w:bottom w:val="none" w:sz="0" w:space="0" w:color="auto"/>
        <w:right w:val="none" w:sz="0" w:space="0" w:color="auto"/>
      </w:divBdr>
    </w:div>
    <w:div w:id="694698261">
      <w:marLeft w:val="640"/>
      <w:marRight w:val="0"/>
      <w:marTop w:val="0"/>
      <w:marBottom w:val="0"/>
      <w:divBdr>
        <w:top w:val="none" w:sz="0" w:space="0" w:color="auto"/>
        <w:left w:val="none" w:sz="0" w:space="0" w:color="auto"/>
        <w:bottom w:val="none" w:sz="0" w:space="0" w:color="auto"/>
        <w:right w:val="none" w:sz="0" w:space="0" w:color="auto"/>
      </w:divBdr>
    </w:div>
    <w:div w:id="694766464">
      <w:marLeft w:val="640"/>
      <w:marRight w:val="0"/>
      <w:marTop w:val="0"/>
      <w:marBottom w:val="0"/>
      <w:divBdr>
        <w:top w:val="none" w:sz="0" w:space="0" w:color="auto"/>
        <w:left w:val="none" w:sz="0" w:space="0" w:color="auto"/>
        <w:bottom w:val="none" w:sz="0" w:space="0" w:color="auto"/>
        <w:right w:val="none" w:sz="0" w:space="0" w:color="auto"/>
      </w:divBdr>
    </w:div>
    <w:div w:id="694841477">
      <w:marLeft w:val="640"/>
      <w:marRight w:val="0"/>
      <w:marTop w:val="0"/>
      <w:marBottom w:val="0"/>
      <w:divBdr>
        <w:top w:val="none" w:sz="0" w:space="0" w:color="auto"/>
        <w:left w:val="none" w:sz="0" w:space="0" w:color="auto"/>
        <w:bottom w:val="none" w:sz="0" w:space="0" w:color="auto"/>
        <w:right w:val="none" w:sz="0" w:space="0" w:color="auto"/>
      </w:divBdr>
    </w:div>
    <w:div w:id="694845435">
      <w:marLeft w:val="640"/>
      <w:marRight w:val="0"/>
      <w:marTop w:val="0"/>
      <w:marBottom w:val="0"/>
      <w:divBdr>
        <w:top w:val="none" w:sz="0" w:space="0" w:color="auto"/>
        <w:left w:val="none" w:sz="0" w:space="0" w:color="auto"/>
        <w:bottom w:val="none" w:sz="0" w:space="0" w:color="auto"/>
        <w:right w:val="none" w:sz="0" w:space="0" w:color="auto"/>
      </w:divBdr>
    </w:div>
    <w:div w:id="694887700">
      <w:marLeft w:val="640"/>
      <w:marRight w:val="0"/>
      <w:marTop w:val="0"/>
      <w:marBottom w:val="0"/>
      <w:divBdr>
        <w:top w:val="none" w:sz="0" w:space="0" w:color="auto"/>
        <w:left w:val="none" w:sz="0" w:space="0" w:color="auto"/>
        <w:bottom w:val="none" w:sz="0" w:space="0" w:color="auto"/>
        <w:right w:val="none" w:sz="0" w:space="0" w:color="auto"/>
      </w:divBdr>
    </w:div>
    <w:div w:id="694965890">
      <w:marLeft w:val="640"/>
      <w:marRight w:val="0"/>
      <w:marTop w:val="0"/>
      <w:marBottom w:val="0"/>
      <w:divBdr>
        <w:top w:val="none" w:sz="0" w:space="0" w:color="auto"/>
        <w:left w:val="none" w:sz="0" w:space="0" w:color="auto"/>
        <w:bottom w:val="none" w:sz="0" w:space="0" w:color="auto"/>
        <w:right w:val="none" w:sz="0" w:space="0" w:color="auto"/>
      </w:divBdr>
    </w:div>
    <w:div w:id="694966832">
      <w:marLeft w:val="640"/>
      <w:marRight w:val="0"/>
      <w:marTop w:val="0"/>
      <w:marBottom w:val="0"/>
      <w:divBdr>
        <w:top w:val="none" w:sz="0" w:space="0" w:color="auto"/>
        <w:left w:val="none" w:sz="0" w:space="0" w:color="auto"/>
        <w:bottom w:val="none" w:sz="0" w:space="0" w:color="auto"/>
        <w:right w:val="none" w:sz="0" w:space="0" w:color="auto"/>
      </w:divBdr>
    </w:div>
    <w:div w:id="695158708">
      <w:marLeft w:val="640"/>
      <w:marRight w:val="0"/>
      <w:marTop w:val="0"/>
      <w:marBottom w:val="0"/>
      <w:divBdr>
        <w:top w:val="none" w:sz="0" w:space="0" w:color="auto"/>
        <w:left w:val="none" w:sz="0" w:space="0" w:color="auto"/>
        <w:bottom w:val="none" w:sz="0" w:space="0" w:color="auto"/>
        <w:right w:val="none" w:sz="0" w:space="0" w:color="auto"/>
      </w:divBdr>
    </w:div>
    <w:div w:id="695228234">
      <w:marLeft w:val="640"/>
      <w:marRight w:val="0"/>
      <w:marTop w:val="0"/>
      <w:marBottom w:val="0"/>
      <w:divBdr>
        <w:top w:val="none" w:sz="0" w:space="0" w:color="auto"/>
        <w:left w:val="none" w:sz="0" w:space="0" w:color="auto"/>
        <w:bottom w:val="none" w:sz="0" w:space="0" w:color="auto"/>
        <w:right w:val="none" w:sz="0" w:space="0" w:color="auto"/>
      </w:divBdr>
    </w:div>
    <w:div w:id="695422924">
      <w:marLeft w:val="640"/>
      <w:marRight w:val="0"/>
      <w:marTop w:val="0"/>
      <w:marBottom w:val="0"/>
      <w:divBdr>
        <w:top w:val="none" w:sz="0" w:space="0" w:color="auto"/>
        <w:left w:val="none" w:sz="0" w:space="0" w:color="auto"/>
        <w:bottom w:val="none" w:sz="0" w:space="0" w:color="auto"/>
        <w:right w:val="none" w:sz="0" w:space="0" w:color="auto"/>
      </w:divBdr>
    </w:div>
    <w:div w:id="695424058">
      <w:marLeft w:val="640"/>
      <w:marRight w:val="0"/>
      <w:marTop w:val="0"/>
      <w:marBottom w:val="0"/>
      <w:divBdr>
        <w:top w:val="none" w:sz="0" w:space="0" w:color="auto"/>
        <w:left w:val="none" w:sz="0" w:space="0" w:color="auto"/>
        <w:bottom w:val="none" w:sz="0" w:space="0" w:color="auto"/>
        <w:right w:val="none" w:sz="0" w:space="0" w:color="auto"/>
      </w:divBdr>
    </w:div>
    <w:div w:id="695428205">
      <w:marLeft w:val="640"/>
      <w:marRight w:val="0"/>
      <w:marTop w:val="0"/>
      <w:marBottom w:val="0"/>
      <w:divBdr>
        <w:top w:val="none" w:sz="0" w:space="0" w:color="auto"/>
        <w:left w:val="none" w:sz="0" w:space="0" w:color="auto"/>
        <w:bottom w:val="none" w:sz="0" w:space="0" w:color="auto"/>
        <w:right w:val="none" w:sz="0" w:space="0" w:color="auto"/>
      </w:divBdr>
    </w:div>
    <w:div w:id="695430603">
      <w:marLeft w:val="640"/>
      <w:marRight w:val="0"/>
      <w:marTop w:val="0"/>
      <w:marBottom w:val="0"/>
      <w:divBdr>
        <w:top w:val="none" w:sz="0" w:space="0" w:color="auto"/>
        <w:left w:val="none" w:sz="0" w:space="0" w:color="auto"/>
        <w:bottom w:val="none" w:sz="0" w:space="0" w:color="auto"/>
        <w:right w:val="none" w:sz="0" w:space="0" w:color="auto"/>
      </w:divBdr>
    </w:div>
    <w:div w:id="695471941">
      <w:marLeft w:val="640"/>
      <w:marRight w:val="0"/>
      <w:marTop w:val="0"/>
      <w:marBottom w:val="0"/>
      <w:divBdr>
        <w:top w:val="none" w:sz="0" w:space="0" w:color="auto"/>
        <w:left w:val="none" w:sz="0" w:space="0" w:color="auto"/>
        <w:bottom w:val="none" w:sz="0" w:space="0" w:color="auto"/>
        <w:right w:val="none" w:sz="0" w:space="0" w:color="auto"/>
      </w:divBdr>
    </w:div>
    <w:div w:id="695500117">
      <w:marLeft w:val="640"/>
      <w:marRight w:val="0"/>
      <w:marTop w:val="0"/>
      <w:marBottom w:val="0"/>
      <w:divBdr>
        <w:top w:val="none" w:sz="0" w:space="0" w:color="auto"/>
        <w:left w:val="none" w:sz="0" w:space="0" w:color="auto"/>
        <w:bottom w:val="none" w:sz="0" w:space="0" w:color="auto"/>
        <w:right w:val="none" w:sz="0" w:space="0" w:color="auto"/>
      </w:divBdr>
    </w:div>
    <w:div w:id="695695805">
      <w:marLeft w:val="640"/>
      <w:marRight w:val="0"/>
      <w:marTop w:val="0"/>
      <w:marBottom w:val="0"/>
      <w:divBdr>
        <w:top w:val="none" w:sz="0" w:space="0" w:color="auto"/>
        <w:left w:val="none" w:sz="0" w:space="0" w:color="auto"/>
        <w:bottom w:val="none" w:sz="0" w:space="0" w:color="auto"/>
        <w:right w:val="none" w:sz="0" w:space="0" w:color="auto"/>
      </w:divBdr>
    </w:div>
    <w:div w:id="695886057">
      <w:marLeft w:val="640"/>
      <w:marRight w:val="0"/>
      <w:marTop w:val="0"/>
      <w:marBottom w:val="0"/>
      <w:divBdr>
        <w:top w:val="none" w:sz="0" w:space="0" w:color="auto"/>
        <w:left w:val="none" w:sz="0" w:space="0" w:color="auto"/>
        <w:bottom w:val="none" w:sz="0" w:space="0" w:color="auto"/>
        <w:right w:val="none" w:sz="0" w:space="0" w:color="auto"/>
      </w:divBdr>
    </w:div>
    <w:div w:id="695886611">
      <w:marLeft w:val="640"/>
      <w:marRight w:val="0"/>
      <w:marTop w:val="0"/>
      <w:marBottom w:val="0"/>
      <w:divBdr>
        <w:top w:val="none" w:sz="0" w:space="0" w:color="auto"/>
        <w:left w:val="none" w:sz="0" w:space="0" w:color="auto"/>
        <w:bottom w:val="none" w:sz="0" w:space="0" w:color="auto"/>
        <w:right w:val="none" w:sz="0" w:space="0" w:color="auto"/>
      </w:divBdr>
    </w:div>
    <w:div w:id="695934590">
      <w:marLeft w:val="640"/>
      <w:marRight w:val="0"/>
      <w:marTop w:val="0"/>
      <w:marBottom w:val="0"/>
      <w:divBdr>
        <w:top w:val="none" w:sz="0" w:space="0" w:color="auto"/>
        <w:left w:val="none" w:sz="0" w:space="0" w:color="auto"/>
        <w:bottom w:val="none" w:sz="0" w:space="0" w:color="auto"/>
        <w:right w:val="none" w:sz="0" w:space="0" w:color="auto"/>
      </w:divBdr>
    </w:div>
    <w:div w:id="696077691">
      <w:marLeft w:val="640"/>
      <w:marRight w:val="0"/>
      <w:marTop w:val="0"/>
      <w:marBottom w:val="0"/>
      <w:divBdr>
        <w:top w:val="none" w:sz="0" w:space="0" w:color="auto"/>
        <w:left w:val="none" w:sz="0" w:space="0" w:color="auto"/>
        <w:bottom w:val="none" w:sz="0" w:space="0" w:color="auto"/>
        <w:right w:val="none" w:sz="0" w:space="0" w:color="auto"/>
      </w:divBdr>
    </w:div>
    <w:div w:id="696082427">
      <w:marLeft w:val="640"/>
      <w:marRight w:val="0"/>
      <w:marTop w:val="0"/>
      <w:marBottom w:val="0"/>
      <w:divBdr>
        <w:top w:val="none" w:sz="0" w:space="0" w:color="auto"/>
        <w:left w:val="none" w:sz="0" w:space="0" w:color="auto"/>
        <w:bottom w:val="none" w:sz="0" w:space="0" w:color="auto"/>
        <w:right w:val="none" w:sz="0" w:space="0" w:color="auto"/>
      </w:divBdr>
    </w:div>
    <w:div w:id="696124527">
      <w:marLeft w:val="640"/>
      <w:marRight w:val="0"/>
      <w:marTop w:val="0"/>
      <w:marBottom w:val="0"/>
      <w:divBdr>
        <w:top w:val="none" w:sz="0" w:space="0" w:color="auto"/>
        <w:left w:val="none" w:sz="0" w:space="0" w:color="auto"/>
        <w:bottom w:val="none" w:sz="0" w:space="0" w:color="auto"/>
        <w:right w:val="none" w:sz="0" w:space="0" w:color="auto"/>
      </w:divBdr>
    </w:div>
    <w:div w:id="696126279">
      <w:marLeft w:val="640"/>
      <w:marRight w:val="0"/>
      <w:marTop w:val="0"/>
      <w:marBottom w:val="0"/>
      <w:divBdr>
        <w:top w:val="none" w:sz="0" w:space="0" w:color="auto"/>
        <w:left w:val="none" w:sz="0" w:space="0" w:color="auto"/>
        <w:bottom w:val="none" w:sz="0" w:space="0" w:color="auto"/>
        <w:right w:val="none" w:sz="0" w:space="0" w:color="auto"/>
      </w:divBdr>
    </w:div>
    <w:div w:id="696126401">
      <w:marLeft w:val="640"/>
      <w:marRight w:val="0"/>
      <w:marTop w:val="0"/>
      <w:marBottom w:val="0"/>
      <w:divBdr>
        <w:top w:val="none" w:sz="0" w:space="0" w:color="auto"/>
        <w:left w:val="none" w:sz="0" w:space="0" w:color="auto"/>
        <w:bottom w:val="none" w:sz="0" w:space="0" w:color="auto"/>
        <w:right w:val="none" w:sz="0" w:space="0" w:color="auto"/>
      </w:divBdr>
    </w:div>
    <w:div w:id="696126603">
      <w:marLeft w:val="640"/>
      <w:marRight w:val="0"/>
      <w:marTop w:val="0"/>
      <w:marBottom w:val="0"/>
      <w:divBdr>
        <w:top w:val="none" w:sz="0" w:space="0" w:color="auto"/>
        <w:left w:val="none" w:sz="0" w:space="0" w:color="auto"/>
        <w:bottom w:val="none" w:sz="0" w:space="0" w:color="auto"/>
        <w:right w:val="none" w:sz="0" w:space="0" w:color="auto"/>
      </w:divBdr>
    </w:div>
    <w:div w:id="696154579">
      <w:marLeft w:val="640"/>
      <w:marRight w:val="0"/>
      <w:marTop w:val="0"/>
      <w:marBottom w:val="0"/>
      <w:divBdr>
        <w:top w:val="none" w:sz="0" w:space="0" w:color="auto"/>
        <w:left w:val="none" w:sz="0" w:space="0" w:color="auto"/>
        <w:bottom w:val="none" w:sz="0" w:space="0" w:color="auto"/>
        <w:right w:val="none" w:sz="0" w:space="0" w:color="auto"/>
      </w:divBdr>
    </w:div>
    <w:div w:id="696320664">
      <w:marLeft w:val="640"/>
      <w:marRight w:val="0"/>
      <w:marTop w:val="0"/>
      <w:marBottom w:val="0"/>
      <w:divBdr>
        <w:top w:val="none" w:sz="0" w:space="0" w:color="auto"/>
        <w:left w:val="none" w:sz="0" w:space="0" w:color="auto"/>
        <w:bottom w:val="none" w:sz="0" w:space="0" w:color="auto"/>
        <w:right w:val="none" w:sz="0" w:space="0" w:color="auto"/>
      </w:divBdr>
    </w:div>
    <w:div w:id="696320945">
      <w:marLeft w:val="640"/>
      <w:marRight w:val="0"/>
      <w:marTop w:val="0"/>
      <w:marBottom w:val="0"/>
      <w:divBdr>
        <w:top w:val="none" w:sz="0" w:space="0" w:color="auto"/>
        <w:left w:val="none" w:sz="0" w:space="0" w:color="auto"/>
        <w:bottom w:val="none" w:sz="0" w:space="0" w:color="auto"/>
        <w:right w:val="none" w:sz="0" w:space="0" w:color="auto"/>
      </w:divBdr>
    </w:div>
    <w:div w:id="696468993">
      <w:marLeft w:val="640"/>
      <w:marRight w:val="0"/>
      <w:marTop w:val="0"/>
      <w:marBottom w:val="0"/>
      <w:divBdr>
        <w:top w:val="none" w:sz="0" w:space="0" w:color="auto"/>
        <w:left w:val="none" w:sz="0" w:space="0" w:color="auto"/>
        <w:bottom w:val="none" w:sz="0" w:space="0" w:color="auto"/>
        <w:right w:val="none" w:sz="0" w:space="0" w:color="auto"/>
      </w:divBdr>
    </w:div>
    <w:div w:id="696469045">
      <w:marLeft w:val="640"/>
      <w:marRight w:val="0"/>
      <w:marTop w:val="0"/>
      <w:marBottom w:val="0"/>
      <w:divBdr>
        <w:top w:val="none" w:sz="0" w:space="0" w:color="auto"/>
        <w:left w:val="none" w:sz="0" w:space="0" w:color="auto"/>
        <w:bottom w:val="none" w:sz="0" w:space="0" w:color="auto"/>
        <w:right w:val="none" w:sz="0" w:space="0" w:color="auto"/>
      </w:divBdr>
    </w:div>
    <w:div w:id="696469665">
      <w:marLeft w:val="640"/>
      <w:marRight w:val="0"/>
      <w:marTop w:val="0"/>
      <w:marBottom w:val="0"/>
      <w:divBdr>
        <w:top w:val="none" w:sz="0" w:space="0" w:color="auto"/>
        <w:left w:val="none" w:sz="0" w:space="0" w:color="auto"/>
        <w:bottom w:val="none" w:sz="0" w:space="0" w:color="auto"/>
        <w:right w:val="none" w:sz="0" w:space="0" w:color="auto"/>
      </w:divBdr>
    </w:div>
    <w:div w:id="696540891">
      <w:marLeft w:val="640"/>
      <w:marRight w:val="0"/>
      <w:marTop w:val="0"/>
      <w:marBottom w:val="0"/>
      <w:divBdr>
        <w:top w:val="none" w:sz="0" w:space="0" w:color="auto"/>
        <w:left w:val="none" w:sz="0" w:space="0" w:color="auto"/>
        <w:bottom w:val="none" w:sz="0" w:space="0" w:color="auto"/>
        <w:right w:val="none" w:sz="0" w:space="0" w:color="auto"/>
      </w:divBdr>
    </w:div>
    <w:div w:id="696614562">
      <w:marLeft w:val="640"/>
      <w:marRight w:val="0"/>
      <w:marTop w:val="0"/>
      <w:marBottom w:val="0"/>
      <w:divBdr>
        <w:top w:val="none" w:sz="0" w:space="0" w:color="auto"/>
        <w:left w:val="none" w:sz="0" w:space="0" w:color="auto"/>
        <w:bottom w:val="none" w:sz="0" w:space="0" w:color="auto"/>
        <w:right w:val="none" w:sz="0" w:space="0" w:color="auto"/>
      </w:divBdr>
    </w:div>
    <w:div w:id="696659523">
      <w:marLeft w:val="640"/>
      <w:marRight w:val="0"/>
      <w:marTop w:val="0"/>
      <w:marBottom w:val="0"/>
      <w:divBdr>
        <w:top w:val="none" w:sz="0" w:space="0" w:color="auto"/>
        <w:left w:val="none" w:sz="0" w:space="0" w:color="auto"/>
        <w:bottom w:val="none" w:sz="0" w:space="0" w:color="auto"/>
        <w:right w:val="none" w:sz="0" w:space="0" w:color="auto"/>
      </w:divBdr>
    </w:div>
    <w:div w:id="696739910">
      <w:marLeft w:val="640"/>
      <w:marRight w:val="0"/>
      <w:marTop w:val="0"/>
      <w:marBottom w:val="0"/>
      <w:divBdr>
        <w:top w:val="none" w:sz="0" w:space="0" w:color="auto"/>
        <w:left w:val="none" w:sz="0" w:space="0" w:color="auto"/>
        <w:bottom w:val="none" w:sz="0" w:space="0" w:color="auto"/>
        <w:right w:val="none" w:sz="0" w:space="0" w:color="auto"/>
      </w:divBdr>
    </w:div>
    <w:div w:id="696855878">
      <w:marLeft w:val="640"/>
      <w:marRight w:val="0"/>
      <w:marTop w:val="0"/>
      <w:marBottom w:val="0"/>
      <w:divBdr>
        <w:top w:val="none" w:sz="0" w:space="0" w:color="auto"/>
        <w:left w:val="none" w:sz="0" w:space="0" w:color="auto"/>
        <w:bottom w:val="none" w:sz="0" w:space="0" w:color="auto"/>
        <w:right w:val="none" w:sz="0" w:space="0" w:color="auto"/>
      </w:divBdr>
    </w:div>
    <w:div w:id="696858191">
      <w:marLeft w:val="640"/>
      <w:marRight w:val="0"/>
      <w:marTop w:val="0"/>
      <w:marBottom w:val="0"/>
      <w:divBdr>
        <w:top w:val="none" w:sz="0" w:space="0" w:color="auto"/>
        <w:left w:val="none" w:sz="0" w:space="0" w:color="auto"/>
        <w:bottom w:val="none" w:sz="0" w:space="0" w:color="auto"/>
        <w:right w:val="none" w:sz="0" w:space="0" w:color="auto"/>
      </w:divBdr>
    </w:div>
    <w:div w:id="696929612">
      <w:marLeft w:val="640"/>
      <w:marRight w:val="0"/>
      <w:marTop w:val="0"/>
      <w:marBottom w:val="0"/>
      <w:divBdr>
        <w:top w:val="none" w:sz="0" w:space="0" w:color="auto"/>
        <w:left w:val="none" w:sz="0" w:space="0" w:color="auto"/>
        <w:bottom w:val="none" w:sz="0" w:space="0" w:color="auto"/>
        <w:right w:val="none" w:sz="0" w:space="0" w:color="auto"/>
      </w:divBdr>
    </w:div>
    <w:div w:id="696929656">
      <w:marLeft w:val="640"/>
      <w:marRight w:val="0"/>
      <w:marTop w:val="0"/>
      <w:marBottom w:val="0"/>
      <w:divBdr>
        <w:top w:val="none" w:sz="0" w:space="0" w:color="auto"/>
        <w:left w:val="none" w:sz="0" w:space="0" w:color="auto"/>
        <w:bottom w:val="none" w:sz="0" w:space="0" w:color="auto"/>
        <w:right w:val="none" w:sz="0" w:space="0" w:color="auto"/>
      </w:divBdr>
    </w:div>
    <w:div w:id="697118191">
      <w:marLeft w:val="640"/>
      <w:marRight w:val="0"/>
      <w:marTop w:val="0"/>
      <w:marBottom w:val="0"/>
      <w:divBdr>
        <w:top w:val="none" w:sz="0" w:space="0" w:color="auto"/>
        <w:left w:val="none" w:sz="0" w:space="0" w:color="auto"/>
        <w:bottom w:val="none" w:sz="0" w:space="0" w:color="auto"/>
        <w:right w:val="none" w:sz="0" w:space="0" w:color="auto"/>
      </w:divBdr>
    </w:div>
    <w:div w:id="697127092">
      <w:marLeft w:val="640"/>
      <w:marRight w:val="0"/>
      <w:marTop w:val="0"/>
      <w:marBottom w:val="0"/>
      <w:divBdr>
        <w:top w:val="none" w:sz="0" w:space="0" w:color="auto"/>
        <w:left w:val="none" w:sz="0" w:space="0" w:color="auto"/>
        <w:bottom w:val="none" w:sz="0" w:space="0" w:color="auto"/>
        <w:right w:val="none" w:sz="0" w:space="0" w:color="auto"/>
      </w:divBdr>
    </w:div>
    <w:div w:id="697193579">
      <w:marLeft w:val="640"/>
      <w:marRight w:val="0"/>
      <w:marTop w:val="0"/>
      <w:marBottom w:val="0"/>
      <w:divBdr>
        <w:top w:val="none" w:sz="0" w:space="0" w:color="auto"/>
        <w:left w:val="none" w:sz="0" w:space="0" w:color="auto"/>
        <w:bottom w:val="none" w:sz="0" w:space="0" w:color="auto"/>
        <w:right w:val="none" w:sz="0" w:space="0" w:color="auto"/>
      </w:divBdr>
    </w:div>
    <w:div w:id="697238749">
      <w:marLeft w:val="640"/>
      <w:marRight w:val="0"/>
      <w:marTop w:val="0"/>
      <w:marBottom w:val="0"/>
      <w:divBdr>
        <w:top w:val="none" w:sz="0" w:space="0" w:color="auto"/>
        <w:left w:val="none" w:sz="0" w:space="0" w:color="auto"/>
        <w:bottom w:val="none" w:sz="0" w:space="0" w:color="auto"/>
        <w:right w:val="none" w:sz="0" w:space="0" w:color="auto"/>
      </w:divBdr>
    </w:div>
    <w:div w:id="697239888">
      <w:marLeft w:val="640"/>
      <w:marRight w:val="0"/>
      <w:marTop w:val="0"/>
      <w:marBottom w:val="0"/>
      <w:divBdr>
        <w:top w:val="none" w:sz="0" w:space="0" w:color="auto"/>
        <w:left w:val="none" w:sz="0" w:space="0" w:color="auto"/>
        <w:bottom w:val="none" w:sz="0" w:space="0" w:color="auto"/>
        <w:right w:val="none" w:sz="0" w:space="0" w:color="auto"/>
      </w:divBdr>
    </w:div>
    <w:div w:id="697242104">
      <w:marLeft w:val="640"/>
      <w:marRight w:val="0"/>
      <w:marTop w:val="0"/>
      <w:marBottom w:val="0"/>
      <w:divBdr>
        <w:top w:val="none" w:sz="0" w:space="0" w:color="auto"/>
        <w:left w:val="none" w:sz="0" w:space="0" w:color="auto"/>
        <w:bottom w:val="none" w:sz="0" w:space="0" w:color="auto"/>
        <w:right w:val="none" w:sz="0" w:space="0" w:color="auto"/>
      </w:divBdr>
    </w:div>
    <w:div w:id="697313857">
      <w:marLeft w:val="640"/>
      <w:marRight w:val="0"/>
      <w:marTop w:val="0"/>
      <w:marBottom w:val="0"/>
      <w:divBdr>
        <w:top w:val="none" w:sz="0" w:space="0" w:color="auto"/>
        <w:left w:val="none" w:sz="0" w:space="0" w:color="auto"/>
        <w:bottom w:val="none" w:sz="0" w:space="0" w:color="auto"/>
        <w:right w:val="none" w:sz="0" w:space="0" w:color="auto"/>
      </w:divBdr>
    </w:div>
    <w:div w:id="697436609">
      <w:marLeft w:val="640"/>
      <w:marRight w:val="0"/>
      <w:marTop w:val="0"/>
      <w:marBottom w:val="0"/>
      <w:divBdr>
        <w:top w:val="none" w:sz="0" w:space="0" w:color="auto"/>
        <w:left w:val="none" w:sz="0" w:space="0" w:color="auto"/>
        <w:bottom w:val="none" w:sz="0" w:space="0" w:color="auto"/>
        <w:right w:val="none" w:sz="0" w:space="0" w:color="auto"/>
      </w:divBdr>
    </w:div>
    <w:div w:id="697464690">
      <w:marLeft w:val="640"/>
      <w:marRight w:val="0"/>
      <w:marTop w:val="0"/>
      <w:marBottom w:val="0"/>
      <w:divBdr>
        <w:top w:val="none" w:sz="0" w:space="0" w:color="auto"/>
        <w:left w:val="none" w:sz="0" w:space="0" w:color="auto"/>
        <w:bottom w:val="none" w:sz="0" w:space="0" w:color="auto"/>
        <w:right w:val="none" w:sz="0" w:space="0" w:color="auto"/>
      </w:divBdr>
    </w:div>
    <w:div w:id="697581416">
      <w:marLeft w:val="640"/>
      <w:marRight w:val="0"/>
      <w:marTop w:val="0"/>
      <w:marBottom w:val="0"/>
      <w:divBdr>
        <w:top w:val="none" w:sz="0" w:space="0" w:color="auto"/>
        <w:left w:val="none" w:sz="0" w:space="0" w:color="auto"/>
        <w:bottom w:val="none" w:sz="0" w:space="0" w:color="auto"/>
        <w:right w:val="none" w:sz="0" w:space="0" w:color="auto"/>
      </w:divBdr>
    </w:div>
    <w:div w:id="697655775">
      <w:marLeft w:val="640"/>
      <w:marRight w:val="0"/>
      <w:marTop w:val="0"/>
      <w:marBottom w:val="0"/>
      <w:divBdr>
        <w:top w:val="none" w:sz="0" w:space="0" w:color="auto"/>
        <w:left w:val="none" w:sz="0" w:space="0" w:color="auto"/>
        <w:bottom w:val="none" w:sz="0" w:space="0" w:color="auto"/>
        <w:right w:val="none" w:sz="0" w:space="0" w:color="auto"/>
      </w:divBdr>
    </w:div>
    <w:div w:id="697663057">
      <w:marLeft w:val="640"/>
      <w:marRight w:val="0"/>
      <w:marTop w:val="0"/>
      <w:marBottom w:val="0"/>
      <w:divBdr>
        <w:top w:val="none" w:sz="0" w:space="0" w:color="auto"/>
        <w:left w:val="none" w:sz="0" w:space="0" w:color="auto"/>
        <w:bottom w:val="none" w:sz="0" w:space="0" w:color="auto"/>
        <w:right w:val="none" w:sz="0" w:space="0" w:color="auto"/>
      </w:divBdr>
    </w:div>
    <w:div w:id="697700829">
      <w:marLeft w:val="640"/>
      <w:marRight w:val="0"/>
      <w:marTop w:val="0"/>
      <w:marBottom w:val="0"/>
      <w:divBdr>
        <w:top w:val="none" w:sz="0" w:space="0" w:color="auto"/>
        <w:left w:val="none" w:sz="0" w:space="0" w:color="auto"/>
        <w:bottom w:val="none" w:sz="0" w:space="0" w:color="auto"/>
        <w:right w:val="none" w:sz="0" w:space="0" w:color="auto"/>
      </w:divBdr>
    </w:div>
    <w:div w:id="697701882">
      <w:marLeft w:val="640"/>
      <w:marRight w:val="0"/>
      <w:marTop w:val="0"/>
      <w:marBottom w:val="0"/>
      <w:divBdr>
        <w:top w:val="none" w:sz="0" w:space="0" w:color="auto"/>
        <w:left w:val="none" w:sz="0" w:space="0" w:color="auto"/>
        <w:bottom w:val="none" w:sz="0" w:space="0" w:color="auto"/>
        <w:right w:val="none" w:sz="0" w:space="0" w:color="auto"/>
      </w:divBdr>
    </w:div>
    <w:div w:id="697778347">
      <w:marLeft w:val="640"/>
      <w:marRight w:val="0"/>
      <w:marTop w:val="0"/>
      <w:marBottom w:val="0"/>
      <w:divBdr>
        <w:top w:val="none" w:sz="0" w:space="0" w:color="auto"/>
        <w:left w:val="none" w:sz="0" w:space="0" w:color="auto"/>
        <w:bottom w:val="none" w:sz="0" w:space="0" w:color="auto"/>
        <w:right w:val="none" w:sz="0" w:space="0" w:color="auto"/>
      </w:divBdr>
    </w:div>
    <w:div w:id="697854708">
      <w:marLeft w:val="640"/>
      <w:marRight w:val="0"/>
      <w:marTop w:val="0"/>
      <w:marBottom w:val="0"/>
      <w:divBdr>
        <w:top w:val="none" w:sz="0" w:space="0" w:color="auto"/>
        <w:left w:val="none" w:sz="0" w:space="0" w:color="auto"/>
        <w:bottom w:val="none" w:sz="0" w:space="0" w:color="auto"/>
        <w:right w:val="none" w:sz="0" w:space="0" w:color="auto"/>
      </w:divBdr>
    </w:div>
    <w:div w:id="697968845">
      <w:marLeft w:val="640"/>
      <w:marRight w:val="0"/>
      <w:marTop w:val="0"/>
      <w:marBottom w:val="0"/>
      <w:divBdr>
        <w:top w:val="none" w:sz="0" w:space="0" w:color="auto"/>
        <w:left w:val="none" w:sz="0" w:space="0" w:color="auto"/>
        <w:bottom w:val="none" w:sz="0" w:space="0" w:color="auto"/>
        <w:right w:val="none" w:sz="0" w:space="0" w:color="auto"/>
      </w:divBdr>
    </w:div>
    <w:div w:id="698089720">
      <w:marLeft w:val="640"/>
      <w:marRight w:val="0"/>
      <w:marTop w:val="0"/>
      <w:marBottom w:val="0"/>
      <w:divBdr>
        <w:top w:val="none" w:sz="0" w:space="0" w:color="auto"/>
        <w:left w:val="none" w:sz="0" w:space="0" w:color="auto"/>
        <w:bottom w:val="none" w:sz="0" w:space="0" w:color="auto"/>
        <w:right w:val="none" w:sz="0" w:space="0" w:color="auto"/>
      </w:divBdr>
    </w:div>
    <w:div w:id="698093946">
      <w:marLeft w:val="640"/>
      <w:marRight w:val="0"/>
      <w:marTop w:val="0"/>
      <w:marBottom w:val="0"/>
      <w:divBdr>
        <w:top w:val="none" w:sz="0" w:space="0" w:color="auto"/>
        <w:left w:val="none" w:sz="0" w:space="0" w:color="auto"/>
        <w:bottom w:val="none" w:sz="0" w:space="0" w:color="auto"/>
        <w:right w:val="none" w:sz="0" w:space="0" w:color="auto"/>
      </w:divBdr>
    </w:div>
    <w:div w:id="698117872">
      <w:marLeft w:val="640"/>
      <w:marRight w:val="0"/>
      <w:marTop w:val="0"/>
      <w:marBottom w:val="0"/>
      <w:divBdr>
        <w:top w:val="none" w:sz="0" w:space="0" w:color="auto"/>
        <w:left w:val="none" w:sz="0" w:space="0" w:color="auto"/>
        <w:bottom w:val="none" w:sz="0" w:space="0" w:color="auto"/>
        <w:right w:val="none" w:sz="0" w:space="0" w:color="auto"/>
      </w:divBdr>
    </w:div>
    <w:div w:id="698120043">
      <w:marLeft w:val="640"/>
      <w:marRight w:val="0"/>
      <w:marTop w:val="0"/>
      <w:marBottom w:val="0"/>
      <w:divBdr>
        <w:top w:val="none" w:sz="0" w:space="0" w:color="auto"/>
        <w:left w:val="none" w:sz="0" w:space="0" w:color="auto"/>
        <w:bottom w:val="none" w:sz="0" w:space="0" w:color="auto"/>
        <w:right w:val="none" w:sz="0" w:space="0" w:color="auto"/>
      </w:divBdr>
    </w:div>
    <w:div w:id="698312001">
      <w:marLeft w:val="640"/>
      <w:marRight w:val="0"/>
      <w:marTop w:val="0"/>
      <w:marBottom w:val="0"/>
      <w:divBdr>
        <w:top w:val="none" w:sz="0" w:space="0" w:color="auto"/>
        <w:left w:val="none" w:sz="0" w:space="0" w:color="auto"/>
        <w:bottom w:val="none" w:sz="0" w:space="0" w:color="auto"/>
        <w:right w:val="none" w:sz="0" w:space="0" w:color="auto"/>
      </w:divBdr>
    </w:div>
    <w:div w:id="698315897">
      <w:marLeft w:val="640"/>
      <w:marRight w:val="0"/>
      <w:marTop w:val="0"/>
      <w:marBottom w:val="0"/>
      <w:divBdr>
        <w:top w:val="none" w:sz="0" w:space="0" w:color="auto"/>
        <w:left w:val="none" w:sz="0" w:space="0" w:color="auto"/>
        <w:bottom w:val="none" w:sz="0" w:space="0" w:color="auto"/>
        <w:right w:val="none" w:sz="0" w:space="0" w:color="auto"/>
      </w:divBdr>
    </w:div>
    <w:div w:id="698316360">
      <w:marLeft w:val="640"/>
      <w:marRight w:val="0"/>
      <w:marTop w:val="0"/>
      <w:marBottom w:val="0"/>
      <w:divBdr>
        <w:top w:val="none" w:sz="0" w:space="0" w:color="auto"/>
        <w:left w:val="none" w:sz="0" w:space="0" w:color="auto"/>
        <w:bottom w:val="none" w:sz="0" w:space="0" w:color="auto"/>
        <w:right w:val="none" w:sz="0" w:space="0" w:color="auto"/>
      </w:divBdr>
    </w:div>
    <w:div w:id="698316712">
      <w:marLeft w:val="640"/>
      <w:marRight w:val="0"/>
      <w:marTop w:val="0"/>
      <w:marBottom w:val="0"/>
      <w:divBdr>
        <w:top w:val="none" w:sz="0" w:space="0" w:color="auto"/>
        <w:left w:val="none" w:sz="0" w:space="0" w:color="auto"/>
        <w:bottom w:val="none" w:sz="0" w:space="0" w:color="auto"/>
        <w:right w:val="none" w:sz="0" w:space="0" w:color="auto"/>
      </w:divBdr>
    </w:div>
    <w:div w:id="698317214">
      <w:marLeft w:val="640"/>
      <w:marRight w:val="0"/>
      <w:marTop w:val="0"/>
      <w:marBottom w:val="0"/>
      <w:divBdr>
        <w:top w:val="none" w:sz="0" w:space="0" w:color="auto"/>
        <w:left w:val="none" w:sz="0" w:space="0" w:color="auto"/>
        <w:bottom w:val="none" w:sz="0" w:space="0" w:color="auto"/>
        <w:right w:val="none" w:sz="0" w:space="0" w:color="auto"/>
      </w:divBdr>
    </w:div>
    <w:div w:id="698360941">
      <w:marLeft w:val="640"/>
      <w:marRight w:val="0"/>
      <w:marTop w:val="0"/>
      <w:marBottom w:val="0"/>
      <w:divBdr>
        <w:top w:val="none" w:sz="0" w:space="0" w:color="auto"/>
        <w:left w:val="none" w:sz="0" w:space="0" w:color="auto"/>
        <w:bottom w:val="none" w:sz="0" w:space="0" w:color="auto"/>
        <w:right w:val="none" w:sz="0" w:space="0" w:color="auto"/>
      </w:divBdr>
    </w:div>
    <w:div w:id="698362207">
      <w:marLeft w:val="640"/>
      <w:marRight w:val="0"/>
      <w:marTop w:val="0"/>
      <w:marBottom w:val="0"/>
      <w:divBdr>
        <w:top w:val="none" w:sz="0" w:space="0" w:color="auto"/>
        <w:left w:val="none" w:sz="0" w:space="0" w:color="auto"/>
        <w:bottom w:val="none" w:sz="0" w:space="0" w:color="auto"/>
        <w:right w:val="none" w:sz="0" w:space="0" w:color="auto"/>
      </w:divBdr>
    </w:div>
    <w:div w:id="698434246">
      <w:marLeft w:val="640"/>
      <w:marRight w:val="0"/>
      <w:marTop w:val="0"/>
      <w:marBottom w:val="0"/>
      <w:divBdr>
        <w:top w:val="none" w:sz="0" w:space="0" w:color="auto"/>
        <w:left w:val="none" w:sz="0" w:space="0" w:color="auto"/>
        <w:bottom w:val="none" w:sz="0" w:space="0" w:color="auto"/>
        <w:right w:val="none" w:sz="0" w:space="0" w:color="auto"/>
      </w:divBdr>
    </w:div>
    <w:div w:id="698506051">
      <w:marLeft w:val="640"/>
      <w:marRight w:val="0"/>
      <w:marTop w:val="0"/>
      <w:marBottom w:val="0"/>
      <w:divBdr>
        <w:top w:val="none" w:sz="0" w:space="0" w:color="auto"/>
        <w:left w:val="none" w:sz="0" w:space="0" w:color="auto"/>
        <w:bottom w:val="none" w:sz="0" w:space="0" w:color="auto"/>
        <w:right w:val="none" w:sz="0" w:space="0" w:color="auto"/>
      </w:divBdr>
    </w:div>
    <w:div w:id="698548932">
      <w:marLeft w:val="640"/>
      <w:marRight w:val="0"/>
      <w:marTop w:val="0"/>
      <w:marBottom w:val="0"/>
      <w:divBdr>
        <w:top w:val="none" w:sz="0" w:space="0" w:color="auto"/>
        <w:left w:val="none" w:sz="0" w:space="0" w:color="auto"/>
        <w:bottom w:val="none" w:sz="0" w:space="0" w:color="auto"/>
        <w:right w:val="none" w:sz="0" w:space="0" w:color="auto"/>
      </w:divBdr>
    </w:div>
    <w:div w:id="698553732">
      <w:marLeft w:val="640"/>
      <w:marRight w:val="0"/>
      <w:marTop w:val="0"/>
      <w:marBottom w:val="0"/>
      <w:divBdr>
        <w:top w:val="none" w:sz="0" w:space="0" w:color="auto"/>
        <w:left w:val="none" w:sz="0" w:space="0" w:color="auto"/>
        <w:bottom w:val="none" w:sz="0" w:space="0" w:color="auto"/>
        <w:right w:val="none" w:sz="0" w:space="0" w:color="auto"/>
      </w:divBdr>
    </w:div>
    <w:div w:id="698556102">
      <w:marLeft w:val="640"/>
      <w:marRight w:val="0"/>
      <w:marTop w:val="0"/>
      <w:marBottom w:val="0"/>
      <w:divBdr>
        <w:top w:val="none" w:sz="0" w:space="0" w:color="auto"/>
        <w:left w:val="none" w:sz="0" w:space="0" w:color="auto"/>
        <w:bottom w:val="none" w:sz="0" w:space="0" w:color="auto"/>
        <w:right w:val="none" w:sz="0" w:space="0" w:color="auto"/>
      </w:divBdr>
    </w:div>
    <w:div w:id="698579498">
      <w:marLeft w:val="640"/>
      <w:marRight w:val="0"/>
      <w:marTop w:val="0"/>
      <w:marBottom w:val="0"/>
      <w:divBdr>
        <w:top w:val="none" w:sz="0" w:space="0" w:color="auto"/>
        <w:left w:val="none" w:sz="0" w:space="0" w:color="auto"/>
        <w:bottom w:val="none" w:sz="0" w:space="0" w:color="auto"/>
        <w:right w:val="none" w:sz="0" w:space="0" w:color="auto"/>
      </w:divBdr>
    </w:div>
    <w:div w:id="698580567">
      <w:marLeft w:val="640"/>
      <w:marRight w:val="0"/>
      <w:marTop w:val="0"/>
      <w:marBottom w:val="0"/>
      <w:divBdr>
        <w:top w:val="none" w:sz="0" w:space="0" w:color="auto"/>
        <w:left w:val="none" w:sz="0" w:space="0" w:color="auto"/>
        <w:bottom w:val="none" w:sz="0" w:space="0" w:color="auto"/>
        <w:right w:val="none" w:sz="0" w:space="0" w:color="auto"/>
      </w:divBdr>
    </w:div>
    <w:div w:id="698622681">
      <w:marLeft w:val="640"/>
      <w:marRight w:val="0"/>
      <w:marTop w:val="0"/>
      <w:marBottom w:val="0"/>
      <w:divBdr>
        <w:top w:val="none" w:sz="0" w:space="0" w:color="auto"/>
        <w:left w:val="none" w:sz="0" w:space="0" w:color="auto"/>
        <w:bottom w:val="none" w:sz="0" w:space="0" w:color="auto"/>
        <w:right w:val="none" w:sz="0" w:space="0" w:color="auto"/>
      </w:divBdr>
    </w:div>
    <w:div w:id="698624564">
      <w:marLeft w:val="640"/>
      <w:marRight w:val="0"/>
      <w:marTop w:val="0"/>
      <w:marBottom w:val="0"/>
      <w:divBdr>
        <w:top w:val="none" w:sz="0" w:space="0" w:color="auto"/>
        <w:left w:val="none" w:sz="0" w:space="0" w:color="auto"/>
        <w:bottom w:val="none" w:sz="0" w:space="0" w:color="auto"/>
        <w:right w:val="none" w:sz="0" w:space="0" w:color="auto"/>
      </w:divBdr>
    </w:div>
    <w:div w:id="698624802">
      <w:bodyDiv w:val="1"/>
      <w:marLeft w:val="0"/>
      <w:marRight w:val="0"/>
      <w:marTop w:val="0"/>
      <w:marBottom w:val="0"/>
      <w:divBdr>
        <w:top w:val="none" w:sz="0" w:space="0" w:color="auto"/>
        <w:left w:val="none" w:sz="0" w:space="0" w:color="auto"/>
        <w:bottom w:val="none" w:sz="0" w:space="0" w:color="auto"/>
        <w:right w:val="none" w:sz="0" w:space="0" w:color="auto"/>
      </w:divBdr>
    </w:div>
    <w:div w:id="698627484">
      <w:marLeft w:val="640"/>
      <w:marRight w:val="0"/>
      <w:marTop w:val="0"/>
      <w:marBottom w:val="0"/>
      <w:divBdr>
        <w:top w:val="none" w:sz="0" w:space="0" w:color="auto"/>
        <w:left w:val="none" w:sz="0" w:space="0" w:color="auto"/>
        <w:bottom w:val="none" w:sz="0" w:space="0" w:color="auto"/>
        <w:right w:val="none" w:sz="0" w:space="0" w:color="auto"/>
      </w:divBdr>
    </w:div>
    <w:div w:id="698631305">
      <w:marLeft w:val="640"/>
      <w:marRight w:val="0"/>
      <w:marTop w:val="0"/>
      <w:marBottom w:val="0"/>
      <w:divBdr>
        <w:top w:val="none" w:sz="0" w:space="0" w:color="auto"/>
        <w:left w:val="none" w:sz="0" w:space="0" w:color="auto"/>
        <w:bottom w:val="none" w:sz="0" w:space="0" w:color="auto"/>
        <w:right w:val="none" w:sz="0" w:space="0" w:color="auto"/>
      </w:divBdr>
    </w:div>
    <w:div w:id="698700811">
      <w:marLeft w:val="640"/>
      <w:marRight w:val="0"/>
      <w:marTop w:val="0"/>
      <w:marBottom w:val="0"/>
      <w:divBdr>
        <w:top w:val="none" w:sz="0" w:space="0" w:color="auto"/>
        <w:left w:val="none" w:sz="0" w:space="0" w:color="auto"/>
        <w:bottom w:val="none" w:sz="0" w:space="0" w:color="auto"/>
        <w:right w:val="none" w:sz="0" w:space="0" w:color="auto"/>
      </w:divBdr>
    </w:div>
    <w:div w:id="698745814">
      <w:marLeft w:val="640"/>
      <w:marRight w:val="0"/>
      <w:marTop w:val="0"/>
      <w:marBottom w:val="0"/>
      <w:divBdr>
        <w:top w:val="none" w:sz="0" w:space="0" w:color="auto"/>
        <w:left w:val="none" w:sz="0" w:space="0" w:color="auto"/>
        <w:bottom w:val="none" w:sz="0" w:space="0" w:color="auto"/>
        <w:right w:val="none" w:sz="0" w:space="0" w:color="auto"/>
      </w:divBdr>
    </w:div>
    <w:div w:id="698745881">
      <w:marLeft w:val="640"/>
      <w:marRight w:val="0"/>
      <w:marTop w:val="0"/>
      <w:marBottom w:val="0"/>
      <w:divBdr>
        <w:top w:val="none" w:sz="0" w:space="0" w:color="auto"/>
        <w:left w:val="none" w:sz="0" w:space="0" w:color="auto"/>
        <w:bottom w:val="none" w:sz="0" w:space="0" w:color="auto"/>
        <w:right w:val="none" w:sz="0" w:space="0" w:color="auto"/>
      </w:divBdr>
    </w:div>
    <w:div w:id="698749507">
      <w:marLeft w:val="640"/>
      <w:marRight w:val="0"/>
      <w:marTop w:val="0"/>
      <w:marBottom w:val="0"/>
      <w:divBdr>
        <w:top w:val="none" w:sz="0" w:space="0" w:color="auto"/>
        <w:left w:val="none" w:sz="0" w:space="0" w:color="auto"/>
        <w:bottom w:val="none" w:sz="0" w:space="0" w:color="auto"/>
        <w:right w:val="none" w:sz="0" w:space="0" w:color="auto"/>
      </w:divBdr>
    </w:div>
    <w:div w:id="698899264">
      <w:marLeft w:val="640"/>
      <w:marRight w:val="0"/>
      <w:marTop w:val="0"/>
      <w:marBottom w:val="0"/>
      <w:divBdr>
        <w:top w:val="none" w:sz="0" w:space="0" w:color="auto"/>
        <w:left w:val="none" w:sz="0" w:space="0" w:color="auto"/>
        <w:bottom w:val="none" w:sz="0" w:space="0" w:color="auto"/>
        <w:right w:val="none" w:sz="0" w:space="0" w:color="auto"/>
      </w:divBdr>
    </w:div>
    <w:div w:id="698967682">
      <w:marLeft w:val="640"/>
      <w:marRight w:val="0"/>
      <w:marTop w:val="0"/>
      <w:marBottom w:val="0"/>
      <w:divBdr>
        <w:top w:val="none" w:sz="0" w:space="0" w:color="auto"/>
        <w:left w:val="none" w:sz="0" w:space="0" w:color="auto"/>
        <w:bottom w:val="none" w:sz="0" w:space="0" w:color="auto"/>
        <w:right w:val="none" w:sz="0" w:space="0" w:color="auto"/>
      </w:divBdr>
    </w:div>
    <w:div w:id="698973895">
      <w:marLeft w:val="640"/>
      <w:marRight w:val="0"/>
      <w:marTop w:val="0"/>
      <w:marBottom w:val="0"/>
      <w:divBdr>
        <w:top w:val="none" w:sz="0" w:space="0" w:color="auto"/>
        <w:left w:val="none" w:sz="0" w:space="0" w:color="auto"/>
        <w:bottom w:val="none" w:sz="0" w:space="0" w:color="auto"/>
        <w:right w:val="none" w:sz="0" w:space="0" w:color="auto"/>
      </w:divBdr>
    </w:div>
    <w:div w:id="699017064">
      <w:marLeft w:val="640"/>
      <w:marRight w:val="0"/>
      <w:marTop w:val="0"/>
      <w:marBottom w:val="0"/>
      <w:divBdr>
        <w:top w:val="none" w:sz="0" w:space="0" w:color="auto"/>
        <w:left w:val="none" w:sz="0" w:space="0" w:color="auto"/>
        <w:bottom w:val="none" w:sz="0" w:space="0" w:color="auto"/>
        <w:right w:val="none" w:sz="0" w:space="0" w:color="auto"/>
      </w:divBdr>
    </w:div>
    <w:div w:id="699161577">
      <w:marLeft w:val="640"/>
      <w:marRight w:val="0"/>
      <w:marTop w:val="0"/>
      <w:marBottom w:val="0"/>
      <w:divBdr>
        <w:top w:val="none" w:sz="0" w:space="0" w:color="auto"/>
        <w:left w:val="none" w:sz="0" w:space="0" w:color="auto"/>
        <w:bottom w:val="none" w:sz="0" w:space="0" w:color="auto"/>
        <w:right w:val="none" w:sz="0" w:space="0" w:color="auto"/>
      </w:divBdr>
    </w:div>
    <w:div w:id="699282839">
      <w:marLeft w:val="640"/>
      <w:marRight w:val="0"/>
      <w:marTop w:val="0"/>
      <w:marBottom w:val="0"/>
      <w:divBdr>
        <w:top w:val="none" w:sz="0" w:space="0" w:color="auto"/>
        <w:left w:val="none" w:sz="0" w:space="0" w:color="auto"/>
        <w:bottom w:val="none" w:sz="0" w:space="0" w:color="auto"/>
        <w:right w:val="none" w:sz="0" w:space="0" w:color="auto"/>
      </w:divBdr>
    </w:div>
    <w:div w:id="699352654">
      <w:marLeft w:val="640"/>
      <w:marRight w:val="0"/>
      <w:marTop w:val="0"/>
      <w:marBottom w:val="0"/>
      <w:divBdr>
        <w:top w:val="none" w:sz="0" w:space="0" w:color="auto"/>
        <w:left w:val="none" w:sz="0" w:space="0" w:color="auto"/>
        <w:bottom w:val="none" w:sz="0" w:space="0" w:color="auto"/>
        <w:right w:val="none" w:sz="0" w:space="0" w:color="auto"/>
      </w:divBdr>
    </w:div>
    <w:div w:id="699432090">
      <w:marLeft w:val="640"/>
      <w:marRight w:val="0"/>
      <w:marTop w:val="0"/>
      <w:marBottom w:val="0"/>
      <w:divBdr>
        <w:top w:val="none" w:sz="0" w:space="0" w:color="auto"/>
        <w:left w:val="none" w:sz="0" w:space="0" w:color="auto"/>
        <w:bottom w:val="none" w:sz="0" w:space="0" w:color="auto"/>
        <w:right w:val="none" w:sz="0" w:space="0" w:color="auto"/>
      </w:divBdr>
    </w:div>
    <w:div w:id="699473436">
      <w:marLeft w:val="640"/>
      <w:marRight w:val="0"/>
      <w:marTop w:val="0"/>
      <w:marBottom w:val="0"/>
      <w:divBdr>
        <w:top w:val="none" w:sz="0" w:space="0" w:color="auto"/>
        <w:left w:val="none" w:sz="0" w:space="0" w:color="auto"/>
        <w:bottom w:val="none" w:sz="0" w:space="0" w:color="auto"/>
        <w:right w:val="none" w:sz="0" w:space="0" w:color="auto"/>
      </w:divBdr>
    </w:div>
    <w:div w:id="699597605">
      <w:marLeft w:val="640"/>
      <w:marRight w:val="0"/>
      <w:marTop w:val="0"/>
      <w:marBottom w:val="0"/>
      <w:divBdr>
        <w:top w:val="none" w:sz="0" w:space="0" w:color="auto"/>
        <w:left w:val="none" w:sz="0" w:space="0" w:color="auto"/>
        <w:bottom w:val="none" w:sz="0" w:space="0" w:color="auto"/>
        <w:right w:val="none" w:sz="0" w:space="0" w:color="auto"/>
      </w:divBdr>
    </w:div>
    <w:div w:id="699745046">
      <w:marLeft w:val="640"/>
      <w:marRight w:val="0"/>
      <w:marTop w:val="0"/>
      <w:marBottom w:val="0"/>
      <w:divBdr>
        <w:top w:val="none" w:sz="0" w:space="0" w:color="auto"/>
        <w:left w:val="none" w:sz="0" w:space="0" w:color="auto"/>
        <w:bottom w:val="none" w:sz="0" w:space="0" w:color="auto"/>
        <w:right w:val="none" w:sz="0" w:space="0" w:color="auto"/>
      </w:divBdr>
    </w:div>
    <w:div w:id="699816977">
      <w:marLeft w:val="640"/>
      <w:marRight w:val="0"/>
      <w:marTop w:val="0"/>
      <w:marBottom w:val="0"/>
      <w:divBdr>
        <w:top w:val="none" w:sz="0" w:space="0" w:color="auto"/>
        <w:left w:val="none" w:sz="0" w:space="0" w:color="auto"/>
        <w:bottom w:val="none" w:sz="0" w:space="0" w:color="auto"/>
        <w:right w:val="none" w:sz="0" w:space="0" w:color="auto"/>
      </w:divBdr>
    </w:div>
    <w:div w:id="699863475">
      <w:marLeft w:val="640"/>
      <w:marRight w:val="0"/>
      <w:marTop w:val="0"/>
      <w:marBottom w:val="0"/>
      <w:divBdr>
        <w:top w:val="none" w:sz="0" w:space="0" w:color="auto"/>
        <w:left w:val="none" w:sz="0" w:space="0" w:color="auto"/>
        <w:bottom w:val="none" w:sz="0" w:space="0" w:color="auto"/>
        <w:right w:val="none" w:sz="0" w:space="0" w:color="auto"/>
      </w:divBdr>
    </w:div>
    <w:div w:id="699864076">
      <w:marLeft w:val="640"/>
      <w:marRight w:val="0"/>
      <w:marTop w:val="0"/>
      <w:marBottom w:val="0"/>
      <w:divBdr>
        <w:top w:val="none" w:sz="0" w:space="0" w:color="auto"/>
        <w:left w:val="none" w:sz="0" w:space="0" w:color="auto"/>
        <w:bottom w:val="none" w:sz="0" w:space="0" w:color="auto"/>
        <w:right w:val="none" w:sz="0" w:space="0" w:color="auto"/>
      </w:divBdr>
    </w:div>
    <w:div w:id="699866013">
      <w:marLeft w:val="640"/>
      <w:marRight w:val="0"/>
      <w:marTop w:val="0"/>
      <w:marBottom w:val="0"/>
      <w:divBdr>
        <w:top w:val="none" w:sz="0" w:space="0" w:color="auto"/>
        <w:left w:val="none" w:sz="0" w:space="0" w:color="auto"/>
        <w:bottom w:val="none" w:sz="0" w:space="0" w:color="auto"/>
        <w:right w:val="none" w:sz="0" w:space="0" w:color="auto"/>
      </w:divBdr>
    </w:div>
    <w:div w:id="699934150">
      <w:marLeft w:val="640"/>
      <w:marRight w:val="0"/>
      <w:marTop w:val="0"/>
      <w:marBottom w:val="0"/>
      <w:divBdr>
        <w:top w:val="none" w:sz="0" w:space="0" w:color="auto"/>
        <w:left w:val="none" w:sz="0" w:space="0" w:color="auto"/>
        <w:bottom w:val="none" w:sz="0" w:space="0" w:color="auto"/>
        <w:right w:val="none" w:sz="0" w:space="0" w:color="auto"/>
      </w:divBdr>
    </w:div>
    <w:div w:id="699938517">
      <w:marLeft w:val="640"/>
      <w:marRight w:val="0"/>
      <w:marTop w:val="0"/>
      <w:marBottom w:val="0"/>
      <w:divBdr>
        <w:top w:val="none" w:sz="0" w:space="0" w:color="auto"/>
        <w:left w:val="none" w:sz="0" w:space="0" w:color="auto"/>
        <w:bottom w:val="none" w:sz="0" w:space="0" w:color="auto"/>
        <w:right w:val="none" w:sz="0" w:space="0" w:color="auto"/>
      </w:divBdr>
    </w:div>
    <w:div w:id="699942257">
      <w:marLeft w:val="640"/>
      <w:marRight w:val="0"/>
      <w:marTop w:val="0"/>
      <w:marBottom w:val="0"/>
      <w:divBdr>
        <w:top w:val="none" w:sz="0" w:space="0" w:color="auto"/>
        <w:left w:val="none" w:sz="0" w:space="0" w:color="auto"/>
        <w:bottom w:val="none" w:sz="0" w:space="0" w:color="auto"/>
        <w:right w:val="none" w:sz="0" w:space="0" w:color="auto"/>
      </w:divBdr>
    </w:div>
    <w:div w:id="700059380">
      <w:marLeft w:val="640"/>
      <w:marRight w:val="0"/>
      <w:marTop w:val="0"/>
      <w:marBottom w:val="0"/>
      <w:divBdr>
        <w:top w:val="none" w:sz="0" w:space="0" w:color="auto"/>
        <w:left w:val="none" w:sz="0" w:space="0" w:color="auto"/>
        <w:bottom w:val="none" w:sz="0" w:space="0" w:color="auto"/>
        <w:right w:val="none" w:sz="0" w:space="0" w:color="auto"/>
      </w:divBdr>
    </w:div>
    <w:div w:id="700086842">
      <w:marLeft w:val="640"/>
      <w:marRight w:val="0"/>
      <w:marTop w:val="0"/>
      <w:marBottom w:val="0"/>
      <w:divBdr>
        <w:top w:val="none" w:sz="0" w:space="0" w:color="auto"/>
        <w:left w:val="none" w:sz="0" w:space="0" w:color="auto"/>
        <w:bottom w:val="none" w:sz="0" w:space="0" w:color="auto"/>
        <w:right w:val="none" w:sz="0" w:space="0" w:color="auto"/>
      </w:divBdr>
    </w:div>
    <w:div w:id="700132700">
      <w:marLeft w:val="640"/>
      <w:marRight w:val="0"/>
      <w:marTop w:val="0"/>
      <w:marBottom w:val="0"/>
      <w:divBdr>
        <w:top w:val="none" w:sz="0" w:space="0" w:color="auto"/>
        <w:left w:val="none" w:sz="0" w:space="0" w:color="auto"/>
        <w:bottom w:val="none" w:sz="0" w:space="0" w:color="auto"/>
        <w:right w:val="none" w:sz="0" w:space="0" w:color="auto"/>
      </w:divBdr>
    </w:div>
    <w:div w:id="700203954">
      <w:marLeft w:val="640"/>
      <w:marRight w:val="0"/>
      <w:marTop w:val="0"/>
      <w:marBottom w:val="0"/>
      <w:divBdr>
        <w:top w:val="none" w:sz="0" w:space="0" w:color="auto"/>
        <w:left w:val="none" w:sz="0" w:space="0" w:color="auto"/>
        <w:bottom w:val="none" w:sz="0" w:space="0" w:color="auto"/>
        <w:right w:val="none" w:sz="0" w:space="0" w:color="auto"/>
      </w:divBdr>
    </w:div>
    <w:div w:id="700209080">
      <w:marLeft w:val="640"/>
      <w:marRight w:val="0"/>
      <w:marTop w:val="0"/>
      <w:marBottom w:val="0"/>
      <w:divBdr>
        <w:top w:val="none" w:sz="0" w:space="0" w:color="auto"/>
        <w:left w:val="none" w:sz="0" w:space="0" w:color="auto"/>
        <w:bottom w:val="none" w:sz="0" w:space="0" w:color="auto"/>
        <w:right w:val="none" w:sz="0" w:space="0" w:color="auto"/>
      </w:divBdr>
    </w:div>
    <w:div w:id="700276953">
      <w:marLeft w:val="640"/>
      <w:marRight w:val="0"/>
      <w:marTop w:val="0"/>
      <w:marBottom w:val="0"/>
      <w:divBdr>
        <w:top w:val="none" w:sz="0" w:space="0" w:color="auto"/>
        <w:left w:val="none" w:sz="0" w:space="0" w:color="auto"/>
        <w:bottom w:val="none" w:sz="0" w:space="0" w:color="auto"/>
        <w:right w:val="none" w:sz="0" w:space="0" w:color="auto"/>
      </w:divBdr>
    </w:div>
    <w:div w:id="700319865">
      <w:marLeft w:val="640"/>
      <w:marRight w:val="0"/>
      <w:marTop w:val="0"/>
      <w:marBottom w:val="0"/>
      <w:divBdr>
        <w:top w:val="none" w:sz="0" w:space="0" w:color="auto"/>
        <w:left w:val="none" w:sz="0" w:space="0" w:color="auto"/>
        <w:bottom w:val="none" w:sz="0" w:space="0" w:color="auto"/>
        <w:right w:val="none" w:sz="0" w:space="0" w:color="auto"/>
      </w:divBdr>
    </w:div>
    <w:div w:id="700321276">
      <w:marLeft w:val="640"/>
      <w:marRight w:val="0"/>
      <w:marTop w:val="0"/>
      <w:marBottom w:val="0"/>
      <w:divBdr>
        <w:top w:val="none" w:sz="0" w:space="0" w:color="auto"/>
        <w:left w:val="none" w:sz="0" w:space="0" w:color="auto"/>
        <w:bottom w:val="none" w:sz="0" w:space="0" w:color="auto"/>
        <w:right w:val="none" w:sz="0" w:space="0" w:color="auto"/>
      </w:divBdr>
    </w:div>
    <w:div w:id="700326343">
      <w:bodyDiv w:val="1"/>
      <w:marLeft w:val="0"/>
      <w:marRight w:val="0"/>
      <w:marTop w:val="0"/>
      <w:marBottom w:val="0"/>
      <w:divBdr>
        <w:top w:val="none" w:sz="0" w:space="0" w:color="auto"/>
        <w:left w:val="none" w:sz="0" w:space="0" w:color="auto"/>
        <w:bottom w:val="none" w:sz="0" w:space="0" w:color="auto"/>
        <w:right w:val="none" w:sz="0" w:space="0" w:color="auto"/>
      </w:divBdr>
      <w:divsChild>
        <w:div w:id="565265997">
          <w:marLeft w:val="640"/>
          <w:marRight w:val="0"/>
          <w:marTop w:val="0"/>
          <w:marBottom w:val="0"/>
          <w:divBdr>
            <w:top w:val="none" w:sz="0" w:space="0" w:color="auto"/>
            <w:left w:val="none" w:sz="0" w:space="0" w:color="auto"/>
            <w:bottom w:val="none" w:sz="0" w:space="0" w:color="auto"/>
            <w:right w:val="none" w:sz="0" w:space="0" w:color="auto"/>
          </w:divBdr>
        </w:div>
        <w:div w:id="238485581">
          <w:marLeft w:val="640"/>
          <w:marRight w:val="0"/>
          <w:marTop w:val="0"/>
          <w:marBottom w:val="0"/>
          <w:divBdr>
            <w:top w:val="none" w:sz="0" w:space="0" w:color="auto"/>
            <w:left w:val="none" w:sz="0" w:space="0" w:color="auto"/>
            <w:bottom w:val="none" w:sz="0" w:space="0" w:color="auto"/>
            <w:right w:val="none" w:sz="0" w:space="0" w:color="auto"/>
          </w:divBdr>
        </w:div>
        <w:div w:id="863114">
          <w:marLeft w:val="640"/>
          <w:marRight w:val="0"/>
          <w:marTop w:val="0"/>
          <w:marBottom w:val="0"/>
          <w:divBdr>
            <w:top w:val="none" w:sz="0" w:space="0" w:color="auto"/>
            <w:left w:val="none" w:sz="0" w:space="0" w:color="auto"/>
            <w:bottom w:val="none" w:sz="0" w:space="0" w:color="auto"/>
            <w:right w:val="none" w:sz="0" w:space="0" w:color="auto"/>
          </w:divBdr>
        </w:div>
        <w:div w:id="1792477329">
          <w:marLeft w:val="640"/>
          <w:marRight w:val="0"/>
          <w:marTop w:val="0"/>
          <w:marBottom w:val="0"/>
          <w:divBdr>
            <w:top w:val="none" w:sz="0" w:space="0" w:color="auto"/>
            <w:left w:val="none" w:sz="0" w:space="0" w:color="auto"/>
            <w:bottom w:val="none" w:sz="0" w:space="0" w:color="auto"/>
            <w:right w:val="none" w:sz="0" w:space="0" w:color="auto"/>
          </w:divBdr>
        </w:div>
        <w:div w:id="487670713">
          <w:marLeft w:val="640"/>
          <w:marRight w:val="0"/>
          <w:marTop w:val="0"/>
          <w:marBottom w:val="0"/>
          <w:divBdr>
            <w:top w:val="none" w:sz="0" w:space="0" w:color="auto"/>
            <w:left w:val="none" w:sz="0" w:space="0" w:color="auto"/>
            <w:bottom w:val="none" w:sz="0" w:space="0" w:color="auto"/>
            <w:right w:val="none" w:sz="0" w:space="0" w:color="auto"/>
          </w:divBdr>
        </w:div>
        <w:div w:id="424956945">
          <w:marLeft w:val="640"/>
          <w:marRight w:val="0"/>
          <w:marTop w:val="0"/>
          <w:marBottom w:val="0"/>
          <w:divBdr>
            <w:top w:val="none" w:sz="0" w:space="0" w:color="auto"/>
            <w:left w:val="none" w:sz="0" w:space="0" w:color="auto"/>
            <w:bottom w:val="none" w:sz="0" w:space="0" w:color="auto"/>
            <w:right w:val="none" w:sz="0" w:space="0" w:color="auto"/>
          </w:divBdr>
        </w:div>
        <w:div w:id="611940208">
          <w:marLeft w:val="640"/>
          <w:marRight w:val="0"/>
          <w:marTop w:val="0"/>
          <w:marBottom w:val="0"/>
          <w:divBdr>
            <w:top w:val="none" w:sz="0" w:space="0" w:color="auto"/>
            <w:left w:val="none" w:sz="0" w:space="0" w:color="auto"/>
            <w:bottom w:val="none" w:sz="0" w:space="0" w:color="auto"/>
            <w:right w:val="none" w:sz="0" w:space="0" w:color="auto"/>
          </w:divBdr>
        </w:div>
        <w:div w:id="760100661">
          <w:marLeft w:val="640"/>
          <w:marRight w:val="0"/>
          <w:marTop w:val="0"/>
          <w:marBottom w:val="0"/>
          <w:divBdr>
            <w:top w:val="none" w:sz="0" w:space="0" w:color="auto"/>
            <w:left w:val="none" w:sz="0" w:space="0" w:color="auto"/>
            <w:bottom w:val="none" w:sz="0" w:space="0" w:color="auto"/>
            <w:right w:val="none" w:sz="0" w:space="0" w:color="auto"/>
          </w:divBdr>
        </w:div>
        <w:div w:id="1967463552">
          <w:marLeft w:val="640"/>
          <w:marRight w:val="0"/>
          <w:marTop w:val="0"/>
          <w:marBottom w:val="0"/>
          <w:divBdr>
            <w:top w:val="none" w:sz="0" w:space="0" w:color="auto"/>
            <w:left w:val="none" w:sz="0" w:space="0" w:color="auto"/>
            <w:bottom w:val="none" w:sz="0" w:space="0" w:color="auto"/>
            <w:right w:val="none" w:sz="0" w:space="0" w:color="auto"/>
          </w:divBdr>
        </w:div>
        <w:div w:id="1841114585">
          <w:marLeft w:val="640"/>
          <w:marRight w:val="0"/>
          <w:marTop w:val="0"/>
          <w:marBottom w:val="0"/>
          <w:divBdr>
            <w:top w:val="none" w:sz="0" w:space="0" w:color="auto"/>
            <w:left w:val="none" w:sz="0" w:space="0" w:color="auto"/>
            <w:bottom w:val="none" w:sz="0" w:space="0" w:color="auto"/>
            <w:right w:val="none" w:sz="0" w:space="0" w:color="auto"/>
          </w:divBdr>
        </w:div>
        <w:div w:id="1765951546">
          <w:marLeft w:val="640"/>
          <w:marRight w:val="0"/>
          <w:marTop w:val="0"/>
          <w:marBottom w:val="0"/>
          <w:divBdr>
            <w:top w:val="none" w:sz="0" w:space="0" w:color="auto"/>
            <w:left w:val="none" w:sz="0" w:space="0" w:color="auto"/>
            <w:bottom w:val="none" w:sz="0" w:space="0" w:color="auto"/>
            <w:right w:val="none" w:sz="0" w:space="0" w:color="auto"/>
          </w:divBdr>
        </w:div>
        <w:div w:id="100296726">
          <w:marLeft w:val="640"/>
          <w:marRight w:val="0"/>
          <w:marTop w:val="0"/>
          <w:marBottom w:val="0"/>
          <w:divBdr>
            <w:top w:val="none" w:sz="0" w:space="0" w:color="auto"/>
            <w:left w:val="none" w:sz="0" w:space="0" w:color="auto"/>
            <w:bottom w:val="none" w:sz="0" w:space="0" w:color="auto"/>
            <w:right w:val="none" w:sz="0" w:space="0" w:color="auto"/>
          </w:divBdr>
        </w:div>
        <w:div w:id="855926247">
          <w:marLeft w:val="640"/>
          <w:marRight w:val="0"/>
          <w:marTop w:val="0"/>
          <w:marBottom w:val="0"/>
          <w:divBdr>
            <w:top w:val="none" w:sz="0" w:space="0" w:color="auto"/>
            <w:left w:val="none" w:sz="0" w:space="0" w:color="auto"/>
            <w:bottom w:val="none" w:sz="0" w:space="0" w:color="auto"/>
            <w:right w:val="none" w:sz="0" w:space="0" w:color="auto"/>
          </w:divBdr>
        </w:div>
        <w:div w:id="2014648310">
          <w:marLeft w:val="640"/>
          <w:marRight w:val="0"/>
          <w:marTop w:val="0"/>
          <w:marBottom w:val="0"/>
          <w:divBdr>
            <w:top w:val="none" w:sz="0" w:space="0" w:color="auto"/>
            <w:left w:val="none" w:sz="0" w:space="0" w:color="auto"/>
            <w:bottom w:val="none" w:sz="0" w:space="0" w:color="auto"/>
            <w:right w:val="none" w:sz="0" w:space="0" w:color="auto"/>
          </w:divBdr>
        </w:div>
        <w:div w:id="1074352267">
          <w:marLeft w:val="640"/>
          <w:marRight w:val="0"/>
          <w:marTop w:val="0"/>
          <w:marBottom w:val="0"/>
          <w:divBdr>
            <w:top w:val="none" w:sz="0" w:space="0" w:color="auto"/>
            <w:left w:val="none" w:sz="0" w:space="0" w:color="auto"/>
            <w:bottom w:val="none" w:sz="0" w:space="0" w:color="auto"/>
            <w:right w:val="none" w:sz="0" w:space="0" w:color="auto"/>
          </w:divBdr>
        </w:div>
        <w:div w:id="141587181">
          <w:marLeft w:val="640"/>
          <w:marRight w:val="0"/>
          <w:marTop w:val="0"/>
          <w:marBottom w:val="0"/>
          <w:divBdr>
            <w:top w:val="none" w:sz="0" w:space="0" w:color="auto"/>
            <w:left w:val="none" w:sz="0" w:space="0" w:color="auto"/>
            <w:bottom w:val="none" w:sz="0" w:space="0" w:color="auto"/>
            <w:right w:val="none" w:sz="0" w:space="0" w:color="auto"/>
          </w:divBdr>
        </w:div>
        <w:div w:id="626087730">
          <w:marLeft w:val="640"/>
          <w:marRight w:val="0"/>
          <w:marTop w:val="0"/>
          <w:marBottom w:val="0"/>
          <w:divBdr>
            <w:top w:val="none" w:sz="0" w:space="0" w:color="auto"/>
            <w:left w:val="none" w:sz="0" w:space="0" w:color="auto"/>
            <w:bottom w:val="none" w:sz="0" w:space="0" w:color="auto"/>
            <w:right w:val="none" w:sz="0" w:space="0" w:color="auto"/>
          </w:divBdr>
        </w:div>
        <w:div w:id="1309703771">
          <w:marLeft w:val="640"/>
          <w:marRight w:val="0"/>
          <w:marTop w:val="0"/>
          <w:marBottom w:val="0"/>
          <w:divBdr>
            <w:top w:val="none" w:sz="0" w:space="0" w:color="auto"/>
            <w:left w:val="none" w:sz="0" w:space="0" w:color="auto"/>
            <w:bottom w:val="none" w:sz="0" w:space="0" w:color="auto"/>
            <w:right w:val="none" w:sz="0" w:space="0" w:color="auto"/>
          </w:divBdr>
        </w:div>
        <w:div w:id="101153425">
          <w:marLeft w:val="640"/>
          <w:marRight w:val="0"/>
          <w:marTop w:val="0"/>
          <w:marBottom w:val="0"/>
          <w:divBdr>
            <w:top w:val="none" w:sz="0" w:space="0" w:color="auto"/>
            <w:left w:val="none" w:sz="0" w:space="0" w:color="auto"/>
            <w:bottom w:val="none" w:sz="0" w:space="0" w:color="auto"/>
            <w:right w:val="none" w:sz="0" w:space="0" w:color="auto"/>
          </w:divBdr>
        </w:div>
        <w:div w:id="898629996">
          <w:marLeft w:val="640"/>
          <w:marRight w:val="0"/>
          <w:marTop w:val="0"/>
          <w:marBottom w:val="0"/>
          <w:divBdr>
            <w:top w:val="none" w:sz="0" w:space="0" w:color="auto"/>
            <w:left w:val="none" w:sz="0" w:space="0" w:color="auto"/>
            <w:bottom w:val="none" w:sz="0" w:space="0" w:color="auto"/>
            <w:right w:val="none" w:sz="0" w:space="0" w:color="auto"/>
          </w:divBdr>
        </w:div>
        <w:div w:id="656226663">
          <w:marLeft w:val="640"/>
          <w:marRight w:val="0"/>
          <w:marTop w:val="0"/>
          <w:marBottom w:val="0"/>
          <w:divBdr>
            <w:top w:val="none" w:sz="0" w:space="0" w:color="auto"/>
            <w:left w:val="none" w:sz="0" w:space="0" w:color="auto"/>
            <w:bottom w:val="none" w:sz="0" w:space="0" w:color="auto"/>
            <w:right w:val="none" w:sz="0" w:space="0" w:color="auto"/>
          </w:divBdr>
        </w:div>
        <w:div w:id="727072286">
          <w:marLeft w:val="640"/>
          <w:marRight w:val="0"/>
          <w:marTop w:val="0"/>
          <w:marBottom w:val="0"/>
          <w:divBdr>
            <w:top w:val="none" w:sz="0" w:space="0" w:color="auto"/>
            <w:left w:val="none" w:sz="0" w:space="0" w:color="auto"/>
            <w:bottom w:val="none" w:sz="0" w:space="0" w:color="auto"/>
            <w:right w:val="none" w:sz="0" w:space="0" w:color="auto"/>
          </w:divBdr>
        </w:div>
        <w:div w:id="602493102">
          <w:marLeft w:val="640"/>
          <w:marRight w:val="0"/>
          <w:marTop w:val="0"/>
          <w:marBottom w:val="0"/>
          <w:divBdr>
            <w:top w:val="none" w:sz="0" w:space="0" w:color="auto"/>
            <w:left w:val="none" w:sz="0" w:space="0" w:color="auto"/>
            <w:bottom w:val="none" w:sz="0" w:space="0" w:color="auto"/>
            <w:right w:val="none" w:sz="0" w:space="0" w:color="auto"/>
          </w:divBdr>
        </w:div>
        <w:div w:id="1240483833">
          <w:marLeft w:val="640"/>
          <w:marRight w:val="0"/>
          <w:marTop w:val="0"/>
          <w:marBottom w:val="0"/>
          <w:divBdr>
            <w:top w:val="none" w:sz="0" w:space="0" w:color="auto"/>
            <w:left w:val="none" w:sz="0" w:space="0" w:color="auto"/>
            <w:bottom w:val="none" w:sz="0" w:space="0" w:color="auto"/>
            <w:right w:val="none" w:sz="0" w:space="0" w:color="auto"/>
          </w:divBdr>
        </w:div>
        <w:div w:id="863136654">
          <w:marLeft w:val="640"/>
          <w:marRight w:val="0"/>
          <w:marTop w:val="0"/>
          <w:marBottom w:val="0"/>
          <w:divBdr>
            <w:top w:val="none" w:sz="0" w:space="0" w:color="auto"/>
            <w:left w:val="none" w:sz="0" w:space="0" w:color="auto"/>
            <w:bottom w:val="none" w:sz="0" w:space="0" w:color="auto"/>
            <w:right w:val="none" w:sz="0" w:space="0" w:color="auto"/>
          </w:divBdr>
        </w:div>
        <w:div w:id="1551379996">
          <w:marLeft w:val="640"/>
          <w:marRight w:val="0"/>
          <w:marTop w:val="0"/>
          <w:marBottom w:val="0"/>
          <w:divBdr>
            <w:top w:val="none" w:sz="0" w:space="0" w:color="auto"/>
            <w:left w:val="none" w:sz="0" w:space="0" w:color="auto"/>
            <w:bottom w:val="none" w:sz="0" w:space="0" w:color="auto"/>
            <w:right w:val="none" w:sz="0" w:space="0" w:color="auto"/>
          </w:divBdr>
        </w:div>
        <w:div w:id="2070106746">
          <w:marLeft w:val="640"/>
          <w:marRight w:val="0"/>
          <w:marTop w:val="0"/>
          <w:marBottom w:val="0"/>
          <w:divBdr>
            <w:top w:val="none" w:sz="0" w:space="0" w:color="auto"/>
            <w:left w:val="none" w:sz="0" w:space="0" w:color="auto"/>
            <w:bottom w:val="none" w:sz="0" w:space="0" w:color="auto"/>
            <w:right w:val="none" w:sz="0" w:space="0" w:color="auto"/>
          </w:divBdr>
        </w:div>
        <w:div w:id="641618267">
          <w:marLeft w:val="640"/>
          <w:marRight w:val="0"/>
          <w:marTop w:val="0"/>
          <w:marBottom w:val="0"/>
          <w:divBdr>
            <w:top w:val="none" w:sz="0" w:space="0" w:color="auto"/>
            <w:left w:val="none" w:sz="0" w:space="0" w:color="auto"/>
            <w:bottom w:val="none" w:sz="0" w:space="0" w:color="auto"/>
            <w:right w:val="none" w:sz="0" w:space="0" w:color="auto"/>
          </w:divBdr>
        </w:div>
      </w:divsChild>
    </w:div>
    <w:div w:id="700327409">
      <w:marLeft w:val="640"/>
      <w:marRight w:val="0"/>
      <w:marTop w:val="0"/>
      <w:marBottom w:val="0"/>
      <w:divBdr>
        <w:top w:val="none" w:sz="0" w:space="0" w:color="auto"/>
        <w:left w:val="none" w:sz="0" w:space="0" w:color="auto"/>
        <w:bottom w:val="none" w:sz="0" w:space="0" w:color="auto"/>
        <w:right w:val="none" w:sz="0" w:space="0" w:color="auto"/>
      </w:divBdr>
    </w:div>
    <w:div w:id="700327652">
      <w:marLeft w:val="640"/>
      <w:marRight w:val="0"/>
      <w:marTop w:val="0"/>
      <w:marBottom w:val="0"/>
      <w:divBdr>
        <w:top w:val="none" w:sz="0" w:space="0" w:color="auto"/>
        <w:left w:val="none" w:sz="0" w:space="0" w:color="auto"/>
        <w:bottom w:val="none" w:sz="0" w:space="0" w:color="auto"/>
        <w:right w:val="none" w:sz="0" w:space="0" w:color="auto"/>
      </w:divBdr>
    </w:div>
    <w:div w:id="700401152">
      <w:marLeft w:val="640"/>
      <w:marRight w:val="0"/>
      <w:marTop w:val="0"/>
      <w:marBottom w:val="0"/>
      <w:divBdr>
        <w:top w:val="none" w:sz="0" w:space="0" w:color="auto"/>
        <w:left w:val="none" w:sz="0" w:space="0" w:color="auto"/>
        <w:bottom w:val="none" w:sz="0" w:space="0" w:color="auto"/>
        <w:right w:val="none" w:sz="0" w:space="0" w:color="auto"/>
      </w:divBdr>
    </w:div>
    <w:div w:id="700402948">
      <w:marLeft w:val="640"/>
      <w:marRight w:val="0"/>
      <w:marTop w:val="0"/>
      <w:marBottom w:val="0"/>
      <w:divBdr>
        <w:top w:val="none" w:sz="0" w:space="0" w:color="auto"/>
        <w:left w:val="none" w:sz="0" w:space="0" w:color="auto"/>
        <w:bottom w:val="none" w:sz="0" w:space="0" w:color="auto"/>
        <w:right w:val="none" w:sz="0" w:space="0" w:color="auto"/>
      </w:divBdr>
    </w:div>
    <w:div w:id="700475515">
      <w:marLeft w:val="640"/>
      <w:marRight w:val="0"/>
      <w:marTop w:val="0"/>
      <w:marBottom w:val="0"/>
      <w:divBdr>
        <w:top w:val="none" w:sz="0" w:space="0" w:color="auto"/>
        <w:left w:val="none" w:sz="0" w:space="0" w:color="auto"/>
        <w:bottom w:val="none" w:sz="0" w:space="0" w:color="auto"/>
        <w:right w:val="none" w:sz="0" w:space="0" w:color="auto"/>
      </w:divBdr>
    </w:div>
    <w:div w:id="700518357">
      <w:marLeft w:val="640"/>
      <w:marRight w:val="0"/>
      <w:marTop w:val="0"/>
      <w:marBottom w:val="0"/>
      <w:divBdr>
        <w:top w:val="none" w:sz="0" w:space="0" w:color="auto"/>
        <w:left w:val="none" w:sz="0" w:space="0" w:color="auto"/>
        <w:bottom w:val="none" w:sz="0" w:space="0" w:color="auto"/>
        <w:right w:val="none" w:sz="0" w:space="0" w:color="auto"/>
      </w:divBdr>
    </w:div>
    <w:div w:id="700518660">
      <w:marLeft w:val="640"/>
      <w:marRight w:val="0"/>
      <w:marTop w:val="0"/>
      <w:marBottom w:val="0"/>
      <w:divBdr>
        <w:top w:val="none" w:sz="0" w:space="0" w:color="auto"/>
        <w:left w:val="none" w:sz="0" w:space="0" w:color="auto"/>
        <w:bottom w:val="none" w:sz="0" w:space="0" w:color="auto"/>
        <w:right w:val="none" w:sz="0" w:space="0" w:color="auto"/>
      </w:divBdr>
    </w:div>
    <w:div w:id="700665590">
      <w:marLeft w:val="640"/>
      <w:marRight w:val="0"/>
      <w:marTop w:val="0"/>
      <w:marBottom w:val="0"/>
      <w:divBdr>
        <w:top w:val="none" w:sz="0" w:space="0" w:color="auto"/>
        <w:left w:val="none" w:sz="0" w:space="0" w:color="auto"/>
        <w:bottom w:val="none" w:sz="0" w:space="0" w:color="auto"/>
        <w:right w:val="none" w:sz="0" w:space="0" w:color="auto"/>
      </w:divBdr>
    </w:div>
    <w:div w:id="700739959">
      <w:marLeft w:val="640"/>
      <w:marRight w:val="0"/>
      <w:marTop w:val="0"/>
      <w:marBottom w:val="0"/>
      <w:divBdr>
        <w:top w:val="none" w:sz="0" w:space="0" w:color="auto"/>
        <w:left w:val="none" w:sz="0" w:space="0" w:color="auto"/>
        <w:bottom w:val="none" w:sz="0" w:space="0" w:color="auto"/>
        <w:right w:val="none" w:sz="0" w:space="0" w:color="auto"/>
      </w:divBdr>
    </w:div>
    <w:div w:id="700860171">
      <w:marLeft w:val="640"/>
      <w:marRight w:val="0"/>
      <w:marTop w:val="0"/>
      <w:marBottom w:val="0"/>
      <w:divBdr>
        <w:top w:val="none" w:sz="0" w:space="0" w:color="auto"/>
        <w:left w:val="none" w:sz="0" w:space="0" w:color="auto"/>
        <w:bottom w:val="none" w:sz="0" w:space="0" w:color="auto"/>
        <w:right w:val="none" w:sz="0" w:space="0" w:color="auto"/>
      </w:divBdr>
    </w:div>
    <w:div w:id="700861495">
      <w:marLeft w:val="640"/>
      <w:marRight w:val="0"/>
      <w:marTop w:val="0"/>
      <w:marBottom w:val="0"/>
      <w:divBdr>
        <w:top w:val="none" w:sz="0" w:space="0" w:color="auto"/>
        <w:left w:val="none" w:sz="0" w:space="0" w:color="auto"/>
        <w:bottom w:val="none" w:sz="0" w:space="0" w:color="auto"/>
        <w:right w:val="none" w:sz="0" w:space="0" w:color="auto"/>
      </w:divBdr>
    </w:div>
    <w:div w:id="700980959">
      <w:marLeft w:val="640"/>
      <w:marRight w:val="0"/>
      <w:marTop w:val="0"/>
      <w:marBottom w:val="0"/>
      <w:divBdr>
        <w:top w:val="none" w:sz="0" w:space="0" w:color="auto"/>
        <w:left w:val="none" w:sz="0" w:space="0" w:color="auto"/>
        <w:bottom w:val="none" w:sz="0" w:space="0" w:color="auto"/>
        <w:right w:val="none" w:sz="0" w:space="0" w:color="auto"/>
      </w:divBdr>
    </w:div>
    <w:div w:id="701057349">
      <w:marLeft w:val="640"/>
      <w:marRight w:val="0"/>
      <w:marTop w:val="0"/>
      <w:marBottom w:val="0"/>
      <w:divBdr>
        <w:top w:val="none" w:sz="0" w:space="0" w:color="auto"/>
        <w:left w:val="none" w:sz="0" w:space="0" w:color="auto"/>
        <w:bottom w:val="none" w:sz="0" w:space="0" w:color="auto"/>
        <w:right w:val="none" w:sz="0" w:space="0" w:color="auto"/>
      </w:divBdr>
    </w:div>
    <w:div w:id="701174428">
      <w:marLeft w:val="640"/>
      <w:marRight w:val="0"/>
      <w:marTop w:val="0"/>
      <w:marBottom w:val="0"/>
      <w:divBdr>
        <w:top w:val="none" w:sz="0" w:space="0" w:color="auto"/>
        <w:left w:val="none" w:sz="0" w:space="0" w:color="auto"/>
        <w:bottom w:val="none" w:sz="0" w:space="0" w:color="auto"/>
        <w:right w:val="none" w:sz="0" w:space="0" w:color="auto"/>
      </w:divBdr>
    </w:div>
    <w:div w:id="701176225">
      <w:marLeft w:val="640"/>
      <w:marRight w:val="0"/>
      <w:marTop w:val="0"/>
      <w:marBottom w:val="0"/>
      <w:divBdr>
        <w:top w:val="none" w:sz="0" w:space="0" w:color="auto"/>
        <w:left w:val="none" w:sz="0" w:space="0" w:color="auto"/>
        <w:bottom w:val="none" w:sz="0" w:space="0" w:color="auto"/>
        <w:right w:val="none" w:sz="0" w:space="0" w:color="auto"/>
      </w:divBdr>
    </w:div>
    <w:div w:id="701248965">
      <w:marLeft w:val="640"/>
      <w:marRight w:val="0"/>
      <w:marTop w:val="0"/>
      <w:marBottom w:val="0"/>
      <w:divBdr>
        <w:top w:val="none" w:sz="0" w:space="0" w:color="auto"/>
        <w:left w:val="none" w:sz="0" w:space="0" w:color="auto"/>
        <w:bottom w:val="none" w:sz="0" w:space="0" w:color="auto"/>
        <w:right w:val="none" w:sz="0" w:space="0" w:color="auto"/>
      </w:divBdr>
    </w:div>
    <w:div w:id="701397131">
      <w:marLeft w:val="640"/>
      <w:marRight w:val="0"/>
      <w:marTop w:val="0"/>
      <w:marBottom w:val="0"/>
      <w:divBdr>
        <w:top w:val="none" w:sz="0" w:space="0" w:color="auto"/>
        <w:left w:val="none" w:sz="0" w:space="0" w:color="auto"/>
        <w:bottom w:val="none" w:sz="0" w:space="0" w:color="auto"/>
        <w:right w:val="none" w:sz="0" w:space="0" w:color="auto"/>
      </w:divBdr>
    </w:div>
    <w:div w:id="701441881">
      <w:marLeft w:val="640"/>
      <w:marRight w:val="0"/>
      <w:marTop w:val="0"/>
      <w:marBottom w:val="0"/>
      <w:divBdr>
        <w:top w:val="none" w:sz="0" w:space="0" w:color="auto"/>
        <w:left w:val="none" w:sz="0" w:space="0" w:color="auto"/>
        <w:bottom w:val="none" w:sz="0" w:space="0" w:color="auto"/>
        <w:right w:val="none" w:sz="0" w:space="0" w:color="auto"/>
      </w:divBdr>
    </w:div>
    <w:div w:id="701443799">
      <w:marLeft w:val="640"/>
      <w:marRight w:val="0"/>
      <w:marTop w:val="0"/>
      <w:marBottom w:val="0"/>
      <w:divBdr>
        <w:top w:val="none" w:sz="0" w:space="0" w:color="auto"/>
        <w:left w:val="none" w:sz="0" w:space="0" w:color="auto"/>
        <w:bottom w:val="none" w:sz="0" w:space="0" w:color="auto"/>
        <w:right w:val="none" w:sz="0" w:space="0" w:color="auto"/>
      </w:divBdr>
    </w:div>
    <w:div w:id="701588315">
      <w:marLeft w:val="640"/>
      <w:marRight w:val="0"/>
      <w:marTop w:val="0"/>
      <w:marBottom w:val="0"/>
      <w:divBdr>
        <w:top w:val="none" w:sz="0" w:space="0" w:color="auto"/>
        <w:left w:val="none" w:sz="0" w:space="0" w:color="auto"/>
        <w:bottom w:val="none" w:sz="0" w:space="0" w:color="auto"/>
        <w:right w:val="none" w:sz="0" w:space="0" w:color="auto"/>
      </w:divBdr>
    </w:div>
    <w:div w:id="701588662">
      <w:marLeft w:val="640"/>
      <w:marRight w:val="0"/>
      <w:marTop w:val="0"/>
      <w:marBottom w:val="0"/>
      <w:divBdr>
        <w:top w:val="none" w:sz="0" w:space="0" w:color="auto"/>
        <w:left w:val="none" w:sz="0" w:space="0" w:color="auto"/>
        <w:bottom w:val="none" w:sz="0" w:space="0" w:color="auto"/>
        <w:right w:val="none" w:sz="0" w:space="0" w:color="auto"/>
      </w:divBdr>
    </w:div>
    <w:div w:id="701595027">
      <w:marLeft w:val="640"/>
      <w:marRight w:val="0"/>
      <w:marTop w:val="0"/>
      <w:marBottom w:val="0"/>
      <w:divBdr>
        <w:top w:val="none" w:sz="0" w:space="0" w:color="auto"/>
        <w:left w:val="none" w:sz="0" w:space="0" w:color="auto"/>
        <w:bottom w:val="none" w:sz="0" w:space="0" w:color="auto"/>
        <w:right w:val="none" w:sz="0" w:space="0" w:color="auto"/>
      </w:divBdr>
    </w:div>
    <w:div w:id="701632729">
      <w:marLeft w:val="640"/>
      <w:marRight w:val="0"/>
      <w:marTop w:val="0"/>
      <w:marBottom w:val="0"/>
      <w:divBdr>
        <w:top w:val="none" w:sz="0" w:space="0" w:color="auto"/>
        <w:left w:val="none" w:sz="0" w:space="0" w:color="auto"/>
        <w:bottom w:val="none" w:sz="0" w:space="0" w:color="auto"/>
        <w:right w:val="none" w:sz="0" w:space="0" w:color="auto"/>
      </w:divBdr>
    </w:div>
    <w:div w:id="701632777">
      <w:marLeft w:val="640"/>
      <w:marRight w:val="0"/>
      <w:marTop w:val="0"/>
      <w:marBottom w:val="0"/>
      <w:divBdr>
        <w:top w:val="none" w:sz="0" w:space="0" w:color="auto"/>
        <w:left w:val="none" w:sz="0" w:space="0" w:color="auto"/>
        <w:bottom w:val="none" w:sz="0" w:space="0" w:color="auto"/>
        <w:right w:val="none" w:sz="0" w:space="0" w:color="auto"/>
      </w:divBdr>
    </w:div>
    <w:div w:id="701706688">
      <w:marLeft w:val="640"/>
      <w:marRight w:val="0"/>
      <w:marTop w:val="0"/>
      <w:marBottom w:val="0"/>
      <w:divBdr>
        <w:top w:val="none" w:sz="0" w:space="0" w:color="auto"/>
        <w:left w:val="none" w:sz="0" w:space="0" w:color="auto"/>
        <w:bottom w:val="none" w:sz="0" w:space="0" w:color="auto"/>
        <w:right w:val="none" w:sz="0" w:space="0" w:color="auto"/>
      </w:divBdr>
    </w:div>
    <w:div w:id="701710126">
      <w:marLeft w:val="640"/>
      <w:marRight w:val="0"/>
      <w:marTop w:val="0"/>
      <w:marBottom w:val="0"/>
      <w:divBdr>
        <w:top w:val="none" w:sz="0" w:space="0" w:color="auto"/>
        <w:left w:val="none" w:sz="0" w:space="0" w:color="auto"/>
        <w:bottom w:val="none" w:sz="0" w:space="0" w:color="auto"/>
        <w:right w:val="none" w:sz="0" w:space="0" w:color="auto"/>
      </w:divBdr>
    </w:div>
    <w:div w:id="701711953">
      <w:marLeft w:val="640"/>
      <w:marRight w:val="0"/>
      <w:marTop w:val="0"/>
      <w:marBottom w:val="0"/>
      <w:divBdr>
        <w:top w:val="none" w:sz="0" w:space="0" w:color="auto"/>
        <w:left w:val="none" w:sz="0" w:space="0" w:color="auto"/>
        <w:bottom w:val="none" w:sz="0" w:space="0" w:color="auto"/>
        <w:right w:val="none" w:sz="0" w:space="0" w:color="auto"/>
      </w:divBdr>
    </w:div>
    <w:div w:id="701828937">
      <w:marLeft w:val="640"/>
      <w:marRight w:val="0"/>
      <w:marTop w:val="0"/>
      <w:marBottom w:val="0"/>
      <w:divBdr>
        <w:top w:val="none" w:sz="0" w:space="0" w:color="auto"/>
        <w:left w:val="none" w:sz="0" w:space="0" w:color="auto"/>
        <w:bottom w:val="none" w:sz="0" w:space="0" w:color="auto"/>
        <w:right w:val="none" w:sz="0" w:space="0" w:color="auto"/>
      </w:divBdr>
    </w:div>
    <w:div w:id="701898513">
      <w:marLeft w:val="640"/>
      <w:marRight w:val="0"/>
      <w:marTop w:val="0"/>
      <w:marBottom w:val="0"/>
      <w:divBdr>
        <w:top w:val="none" w:sz="0" w:space="0" w:color="auto"/>
        <w:left w:val="none" w:sz="0" w:space="0" w:color="auto"/>
        <w:bottom w:val="none" w:sz="0" w:space="0" w:color="auto"/>
        <w:right w:val="none" w:sz="0" w:space="0" w:color="auto"/>
      </w:divBdr>
    </w:div>
    <w:div w:id="701900330">
      <w:marLeft w:val="640"/>
      <w:marRight w:val="0"/>
      <w:marTop w:val="0"/>
      <w:marBottom w:val="0"/>
      <w:divBdr>
        <w:top w:val="none" w:sz="0" w:space="0" w:color="auto"/>
        <w:left w:val="none" w:sz="0" w:space="0" w:color="auto"/>
        <w:bottom w:val="none" w:sz="0" w:space="0" w:color="auto"/>
        <w:right w:val="none" w:sz="0" w:space="0" w:color="auto"/>
      </w:divBdr>
    </w:div>
    <w:div w:id="701907103">
      <w:marLeft w:val="640"/>
      <w:marRight w:val="0"/>
      <w:marTop w:val="0"/>
      <w:marBottom w:val="0"/>
      <w:divBdr>
        <w:top w:val="none" w:sz="0" w:space="0" w:color="auto"/>
        <w:left w:val="none" w:sz="0" w:space="0" w:color="auto"/>
        <w:bottom w:val="none" w:sz="0" w:space="0" w:color="auto"/>
        <w:right w:val="none" w:sz="0" w:space="0" w:color="auto"/>
      </w:divBdr>
    </w:div>
    <w:div w:id="702022159">
      <w:marLeft w:val="640"/>
      <w:marRight w:val="0"/>
      <w:marTop w:val="0"/>
      <w:marBottom w:val="0"/>
      <w:divBdr>
        <w:top w:val="none" w:sz="0" w:space="0" w:color="auto"/>
        <w:left w:val="none" w:sz="0" w:space="0" w:color="auto"/>
        <w:bottom w:val="none" w:sz="0" w:space="0" w:color="auto"/>
        <w:right w:val="none" w:sz="0" w:space="0" w:color="auto"/>
      </w:divBdr>
    </w:div>
    <w:div w:id="702091796">
      <w:marLeft w:val="640"/>
      <w:marRight w:val="0"/>
      <w:marTop w:val="0"/>
      <w:marBottom w:val="0"/>
      <w:divBdr>
        <w:top w:val="none" w:sz="0" w:space="0" w:color="auto"/>
        <w:left w:val="none" w:sz="0" w:space="0" w:color="auto"/>
        <w:bottom w:val="none" w:sz="0" w:space="0" w:color="auto"/>
        <w:right w:val="none" w:sz="0" w:space="0" w:color="auto"/>
      </w:divBdr>
    </w:div>
    <w:div w:id="702218725">
      <w:marLeft w:val="640"/>
      <w:marRight w:val="0"/>
      <w:marTop w:val="0"/>
      <w:marBottom w:val="0"/>
      <w:divBdr>
        <w:top w:val="none" w:sz="0" w:space="0" w:color="auto"/>
        <w:left w:val="none" w:sz="0" w:space="0" w:color="auto"/>
        <w:bottom w:val="none" w:sz="0" w:space="0" w:color="auto"/>
        <w:right w:val="none" w:sz="0" w:space="0" w:color="auto"/>
      </w:divBdr>
    </w:div>
    <w:div w:id="702246429">
      <w:marLeft w:val="640"/>
      <w:marRight w:val="0"/>
      <w:marTop w:val="0"/>
      <w:marBottom w:val="0"/>
      <w:divBdr>
        <w:top w:val="none" w:sz="0" w:space="0" w:color="auto"/>
        <w:left w:val="none" w:sz="0" w:space="0" w:color="auto"/>
        <w:bottom w:val="none" w:sz="0" w:space="0" w:color="auto"/>
        <w:right w:val="none" w:sz="0" w:space="0" w:color="auto"/>
      </w:divBdr>
    </w:div>
    <w:div w:id="702249957">
      <w:marLeft w:val="640"/>
      <w:marRight w:val="0"/>
      <w:marTop w:val="0"/>
      <w:marBottom w:val="0"/>
      <w:divBdr>
        <w:top w:val="none" w:sz="0" w:space="0" w:color="auto"/>
        <w:left w:val="none" w:sz="0" w:space="0" w:color="auto"/>
        <w:bottom w:val="none" w:sz="0" w:space="0" w:color="auto"/>
        <w:right w:val="none" w:sz="0" w:space="0" w:color="auto"/>
      </w:divBdr>
    </w:div>
    <w:div w:id="702289745">
      <w:marLeft w:val="640"/>
      <w:marRight w:val="0"/>
      <w:marTop w:val="0"/>
      <w:marBottom w:val="0"/>
      <w:divBdr>
        <w:top w:val="none" w:sz="0" w:space="0" w:color="auto"/>
        <w:left w:val="none" w:sz="0" w:space="0" w:color="auto"/>
        <w:bottom w:val="none" w:sz="0" w:space="0" w:color="auto"/>
        <w:right w:val="none" w:sz="0" w:space="0" w:color="auto"/>
      </w:divBdr>
    </w:div>
    <w:div w:id="702291196">
      <w:marLeft w:val="640"/>
      <w:marRight w:val="0"/>
      <w:marTop w:val="0"/>
      <w:marBottom w:val="0"/>
      <w:divBdr>
        <w:top w:val="none" w:sz="0" w:space="0" w:color="auto"/>
        <w:left w:val="none" w:sz="0" w:space="0" w:color="auto"/>
        <w:bottom w:val="none" w:sz="0" w:space="0" w:color="auto"/>
        <w:right w:val="none" w:sz="0" w:space="0" w:color="auto"/>
      </w:divBdr>
    </w:div>
    <w:div w:id="702291764">
      <w:marLeft w:val="640"/>
      <w:marRight w:val="0"/>
      <w:marTop w:val="0"/>
      <w:marBottom w:val="0"/>
      <w:divBdr>
        <w:top w:val="none" w:sz="0" w:space="0" w:color="auto"/>
        <w:left w:val="none" w:sz="0" w:space="0" w:color="auto"/>
        <w:bottom w:val="none" w:sz="0" w:space="0" w:color="auto"/>
        <w:right w:val="none" w:sz="0" w:space="0" w:color="auto"/>
      </w:divBdr>
    </w:div>
    <w:div w:id="702293623">
      <w:marLeft w:val="640"/>
      <w:marRight w:val="0"/>
      <w:marTop w:val="0"/>
      <w:marBottom w:val="0"/>
      <w:divBdr>
        <w:top w:val="none" w:sz="0" w:space="0" w:color="auto"/>
        <w:left w:val="none" w:sz="0" w:space="0" w:color="auto"/>
        <w:bottom w:val="none" w:sz="0" w:space="0" w:color="auto"/>
        <w:right w:val="none" w:sz="0" w:space="0" w:color="auto"/>
      </w:divBdr>
    </w:div>
    <w:div w:id="702362479">
      <w:marLeft w:val="640"/>
      <w:marRight w:val="0"/>
      <w:marTop w:val="0"/>
      <w:marBottom w:val="0"/>
      <w:divBdr>
        <w:top w:val="none" w:sz="0" w:space="0" w:color="auto"/>
        <w:left w:val="none" w:sz="0" w:space="0" w:color="auto"/>
        <w:bottom w:val="none" w:sz="0" w:space="0" w:color="auto"/>
        <w:right w:val="none" w:sz="0" w:space="0" w:color="auto"/>
      </w:divBdr>
    </w:div>
    <w:div w:id="702435852">
      <w:marLeft w:val="640"/>
      <w:marRight w:val="0"/>
      <w:marTop w:val="0"/>
      <w:marBottom w:val="0"/>
      <w:divBdr>
        <w:top w:val="none" w:sz="0" w:space="0" w:color="auto"/>
        <w:left w:val="none" w:sz="0" w:space="0" w:color="auto"/>
        <w:bottom w:val="none" w:sz="0" w:space="0" w:color="auto"/>
        <w:right w:val="none" w:sz="0" w:space="0" w:color="auto"/>
      </w:divBdr>
    </w:div>
    <w:div w:id="702437999">
      <w:marLeft w:val="640"/>
      <w:marRight w:val="0"/>
      <w:marTop w:val="0"/>
      <w:marBottom w:val="0"/>
      <w:divBdr>
        <w:top w:val="none" w:sz="0" w:space="0" w:color="auto"/>
        <w:left w:val="none" w:sz="0" w:space="0" w:color="auto"/>
        <w:bottom w:val="none" w:sz="0" w:space="0" w:color="auto"/>
        <w:right w:val="none" w:sz="0" w:space="0" w:color="auto"/>
      </w:divBdr>
    </w:div>
    <w:div w:id="702441599">
      <w:marLeft w:val="640"/>
      <w:marRight w:val="0"/>
      <w:marTop w:val="0"/>
      <w:marBottom w:val="0"/>
      <w:divBdr>
        <w:top w:val="none" w:sz="0" w:space="0" w:color="auto"/>
        <w:left w:val="none" w:sz="0" w:space="0" w:color="auto"/>
        <w:bottom w:val="none" w:sz="0" w:space="0" w:color="auto"/>
        <w:right w:val="none" w:sz="0" w:space="0" w:color="auto"/>
      </w:divBdr>
    </w:div>
    <w:div w:id="702441857">
      <w:marLeft w:val="640"/>
      <w:marRight w:val="0"/>
      <w:marTop w:val="0"/>
      <w:marBottom w:val="0"/>
      <w:divBdr>
        <w:top w:val="none" w:sz="0" w:space="0" w:color="auto"/>
        <w:left w:val="none" w:sz="0" w:space="0" w:color="auto"/>
        <w:bottom w:val="none" w:sz="0" w:space="0" w:color="auto"/>
        <w:right w:val="none" w:sz="0" w:space="0" w:color="auto"/>
      </w:divBdr>
    </w:div>
    <w:div w:id="702485285">
      <w:marLeft w:val="640"/>
      <w:marRight w:val="0"/>
      <w:marTop w:val="0"/>
      <w:marBottom w:val="0"/>
      <w:divBdr>
        <w:top w:val="none" w:sz="0" w:space="0" w:color="auto"/>
        <w:left w:val="none" w:sz="0" w:space="0" w:color="auto"/>
        <w:bottom w:val="none" w:sz="0" w:space="0" w:color="auto"/>
        <w:right w:val="none" w:sz="0" w:space="0" w:color="auto"/>
      </w:divBdr>
    </w:div>
    <w:div w:id="702511761">
      <w:marLeft w:val="640"/>
      <w:marRight w:val="0"/>
      <w:marTop w:val="0"/>
      <w:marBottom w:val="0"/>
      <w:divBdr>
        <w:top w:val="none" w:sz="0" w:space="0" w:color="auto"/>
        <w:left w:val="none" w:sz="0" w:space="0" w:color="auto"/>
        <w:bottom w:val="none" w:sz="0" w:space="0" w:color="auto"/>
        <w:right w:val="none" w:sz="0" w:space="0" w:color="auto"/>
      </w:divBdr>
    </w:div>
    <w:div w:id="702561246">
      <w:marLeft w:val="640"/>
      <w:marRight w:val="0"/>
      <w:marTop w:val="0"/>
      <w:marBottom w:val="0"/>
      <w:divBdr>
        <w:top w:val="none" w:sz="0" w:space="0" w:color="auto"/>
        <w:left w:val="none" w:sz="0" w:space="0" w:color="auto"/>
        <w:bottom w:val="none" w:sz="0" w:space="0" w:color="auto"/>
        <w:right w:val="none" w:sz="0" w:space="0" w:color="auto"/>
      </w:divBdr>
    </w:div>
    <w:div w:id="702678575">
      <w:marLeft w:val="640"/>
      <w:marRight w:val="0"/>
      <w:marTop w:val="0"/>
      <w:marBottom w:val="0"/>
      <w:divBdr>
        <w:top w:val="none" w:sz="0" w:space="0" w:color="auto"/>
        <w:left w:val="none" w:sz="0" w:space="0" w:color="auto"/>
        <w:bottom w:val="none" w:sz="0" w:space="0" w:color="auto"/>
        <w:right w:val="none" w:sz="0" w:space="0" w:color="auto"/>
      </w:divBdr>
    </w:div>
    <w:div w:id="702746922">
      <w:marLeft w:val="640"/>
      <w:marRight w:val="0"/>
      <w:marTop w:val="0"/>
      <w:marBottom w:val="0"/>
      <w:divBdr>
        <w:top w:val="none" w:sz="0" w:space="0" w:color="auto"/>
        <w:left w:val="none" w:sz="0" w:space="0" w:color="auto"/>
        <w:bottom w:val="none" w:sz="0" w:space="0" w:color="auto"/>
        <w:right w:val="none" w:sz="0" w:space="0" w:color="auto"/>
      </w:divBdr>
    </w:div>
    <w:div w:id="702755520">
      <w:marLeft w:val="640"/>
      <w:marRight w:val="0"/>
      <w:marTop w:val="0"/>
      <w:marBottom w:val="0"/>
      <w:divBdr>
        <w:top w:val="none" w:sz="0" w:space="0" w:color="auto"/>
        <w:left w:val="none" w:sz="0" w:space="0" w:color="auto"/>
        <w:bottom w:val="none" w:sz="0" w:space="0" w:color="auto"/>
        <w:right w:val="none" w:sz="0" w:space="0" w:color="auto"/>
      </w:divBdr>
    </w:div>
    <w:div w:id="702827087">
      <w:marLeft w:val="640"/>
      <w:marRight w:val="0"/>
      <w:marTop w:val="0"/>
      <w:marBottom w:val="0"/>
      <w:divBdr>
        <w:top w:val="none" w:sz="0" w:space="0" w:color="auto"/>
        <w:left w:val="none" w:sz="0" w:space="0" w:color="auto"/>
        <w:bottom w:val="none" w:sz="0" w:space="0" w:color="auto"/>
        <w:right w:val="none" w:sz="0" w:space="0" w:color="auto"/>
      </w:divBdr>
    </w:div>
    <w:div w:id="702873949">
      <w:marLeft w:val="640"/>
      <w:marRight w:val="0"/>
      <w:marTop w:val="0"/>
      <w:marBottom w:val="0"/>
      <w:divBdr>
        <w:top w:val="none" w:sz="0" w:space="0" w:color="auto"/>
        <w:left w:val="none" w:sz="0" w:space="0" w:color="auto"/>
        <w:bottom w:val="none" w:sz="0" w:space="0" w:color="auto"/>
        <w:right w:val="none" w:sz="0" w:space="0" w:color="auto"/>
      </w:divBdr>
    </w:div>
    <w:div w:id="702902958">
      <w:marLeft w:val="640"/>
      <w:marRight w:val="0"/>
      <w:marTop w:val="0"/>
      <w:marBottom w:val="0"/>
      <w:divBdr>
        <w:top w:val="none" w:sz="0" w:space="0" w:color="auto"/>
        <w:left w:val="none" w:sz="0" w:space="0" w:color="auto"/>
        <w:bottom w:val="none" w:sz="0" w:space="0" w:color="auto"/>
        <w:right w:val="none" w:sz="0" w:space="0" w:color="auto"/>
      </w:divBdr>
    </w:div>
    <w:div w:id="702944879">
      <w:marLeft w:val="640"/>
      <w:marRight w:val="0"/>
      <w:marTop w:val="0"/>
      <w:marBottom w:val="0"/>
      <w:divBdr>
        <w:top w:val="none" w:sz="0" w:space="0" w:color="auto"/>
        <w:left w:val="none" w:sz="0" w:space="0" w:color="auto"/>
        <w:bottom w:val="none" w:sz="0" w:space="0" w:color="auto"/>
        <w:right w:val="none" w:sz="0" w:space="0" w:color="auto"/>
      </w:divBdr>
    </w:div>
    <w:div w:id="702944882">
      <w:marLeft w:val="640"/>
      <w:marRight w:val="0"/>
      <w:marTop w:val="0"/>
      <w:marBottom w:val="0"/>
      <w:divBdr>
        <w:top w:val="none" w:sz="0" w:space="0" w:color="auto"/>
        <w:left w:val="none" w:sz="0" w:space="0" w:color="auto"/>
        <w:bottom w:val="none" w:sz="0" w:space="0" w:color="auto"/>
        <w:right w:val="none" w:sz="0" w:space="0" w:color="auto"/>
      </w:divBdr>
    </w:div>
    <w:div w:id="702946104">
      <w:marLeft w:val="640"/>
      <w:marRight w:val="0"/>
      <w:marTop w:val="0"/>
      <w:marBottom w:val="0"/>
      <w:divBdr>
        <w:top w:val="none" w:sz="0" w:space="0" w:color="auto"/>
        <w:left w:val="none" w:sz="0" w:space="0" w:color="auto"/>
        <w:bottom w:val="none" w:sz="0" w:space="0" w:color="auto"/>
        <w:right w:val="none" w:sz="0" w:space="0" w:color="auto"/>
      </w:divBdr>
    </w:div>
    <w:div w:id="703213270">
      <w:marLeft w:val="640"/>
      <w:marRight w:val="0"/>
      <w:marTop w:val="0"/>
      <w:marBottom w:val="0"/>
      <w:divBdr>
        <w:top w:val="none" w:sz="0" w:space="0" w:color="auto"/>
        <w:left w:val="none" w:sz="0" w:space="0" w:color="auto"/>
        <w:bottom w:val="none" w:sz="0" w:space="0" w:color="auto"/>
        <w:right w:val="none" w:sz="0" w:space="0" w:color="auto"/>
      </w:divBdr>
    </w:div>
    <w:div w:id="703214978">
      <w:marLeft w:val="640"/>
      <w:marRight w:val="0"/>
      <w:marTop w:val="0"/>
      <w:marBottom w:val="0"/>
      <w:divBdr>
        <w:top w:val="none" w:sz="0" w:space="0" w:color="auto"/>
        <w:left w:val="none" w:sz="0" w:space="0" w:color="auto"/>
        <w:bottom w:val="none" w:sz="0" w:space="0" w:color="auto"/>
        <w:right w:val="none" w:sz="0" w:space="0" w:color="auto"/>
      </w:divBdr>
    </w:div>
    <w:div w:id="703287514">
      <w:marLeft w:val="640"/>
      <w:marRight w:val="0"/>
      <w:marTop w:val="0"/>
      <w:marBottom w:val="0"/>
      <w:divBdr>
        <w:top w:val="none" w:sz="0" w:space="0" w:color="auto"/>
        <w:left w:val="none" w:sz="0" w:space="0" w:color="auto"/>
        <w:bottom w:val="none" w:sz="0" w:space="0" w:color="auto"/>
        <w:right w:val="none" w:sz="0" w:space="0" w:color="auto"/>
      </w:divBdr>
    </w:div>
    <w:div w:id="703287516">
      <w:marLeft w:val="640"/>
      <w:marRight w:val="0"/>
      <w:marTop w:val="0"/>
      <w:marBottom w:val="0"/>
      <w:divBdr>
        <w:top w:val="none" w:sz="0" w:space="0" w:color="auto"/>
        <w:left w:val="none" w:sz="0" w:space="0" w:color="auto"/>
        <w:bottom w:val="none" w:sz="0" w:space="0" w:color="auto"/>
        <w:right w:val="none" w:sz="0" w:space="0" w:color="auto"/>
      </w:divBdr>
    </w:div>
    <w:div w:id="703288553">
      <w:marLeft w:val="640"/>
      <w:marRight w:val="0"/>
      <w:marTop w:val="0"/>
      <w:marBottom w:val="0"/>
      <w:divBdr>
        <w:top w:val="none" w:sz="0" w:space="0" w:color="auto"/>
        <w:left w:val="none" w:sz="0" w:space="0" w:color="auto"/>
        <w:bottom w:val="none" w:sz="0" w:space="0" w:color="auto"/>
        <w:right w:val="none" w:sz="0" w:space="0" w:color="auto"/>
      </w:divBdr>
    </w:div>
    <w:div w:id="703292983">
      <w:marLeft w:val="640"/>
      <w:marRight w:val="0"/>
      <w:marTop w:val="0"/>
      <w:marBottom w:val="0"/>
      <w:divBdr>
        <w:top w:val="none" w:sz="0" w:space="0" w:color="auto"/>
        <w:left w:val="none" w:sz="0" w:space="0" w:color="auto"/>
        <w:bottom w:val="none" w:sz="0" w:space="0" w:color="auto"/>
        <w:right w:val="none" w:sz="0" w:space="0" w:color="auto"/>
      </w:divBdr>
    </w:div>
    <w:div w:id="703335656">
      <w:marLeft w:val="640"/>
      <w:marRight w:val="0"/>
      <w:marTop w:val="0"/>
      <w:marBottom w:val="0"/>
      <w:divBdr>
        <w:top w:val="none" w:sz="0" w:space="0" w:color="auto"/>
        <w:left w:val="none" w:sz="0" w:space="0" w:color="auto"/>
        <w:bottom w:val="none" w:sz="0" w:space="0" w:color="auto"/>
        <w:right w:val="none" w:sz="0" w:space="0" w:color="auto"/>
      </w:divBdr>
    </w:div>
    <w:div w:id="703407896">
      <w:marLeft w:val="640"/>
      <w:marRight w:val="0"/>
      <w:marTop w:val="0"/>
      <w:marBottom w:val="0"/>
      <w:divBdr>
        <w:top w:val="none" w:sz="0" w:space="0" w:color="auto"/>
        <w:left w:val="none" w:sz="0" w:space="0" w:color="auto"/>
        <w:bottom w:val="none" w:sz="0" w:space="0" w:color="auto"/>
        <w:right w:val="none" w:sz="0" w:space="0" w:color="auto"/>
      </w:divBdr>
    </w:div>
    <w:div w:id="703481394">
      <w:marLeft w:val="640"/>
      <w:marRight w:val="0"/>
      <w:marTop w:val="0"/>
      <w:marBottom w:val="0"/>
      <w:divBdr>
        <w:top w:val="none" w:sz="0" w:space="0" w:color="auto"/>
        <w:left w:val="none" w:sz="0" w:space="0" w:color="auto"/>
        <w:bottom w:val="none" w:sz="0" w:space="0" w:color="auto"/>
        <w:right w:val="none" w:sz="0" w:space="0" w:color="auto"/>
      </w:divBdr>
    </w:div>
    <w:div w:id="703484500">
      <w:marLeft w:val="640"/>
      <w:marRight w:val="0"/>
      <w:marTop w:val="0"/>
      <w:marBottom w:val="0"/>
      <w:divBdr>
        <w:top w:val="none" w:sz="0" w:space="0" w:color="auto"/>
        <w:left w:val="none" w:sz="0" w:space="0" w:color="auto"/>
        <w:bottom w:val="none" w:sz="0" w:space="0" w:color="auto"/>
        <w:right w:val="none" w:sz="0" w:space="0" w:color="auto"/>
      </w:divBdr>
    </w:div>
    <w:div w:id="703554543">
      <w:marLeft w:val="640"/>
      <w:marRight w:val="0"/>
      <w:marTop w:val="0"/>
      <w:marBottom w:val="0"/>
      <w:divBdr>
        <w:top w:val="none" w:sz="0" w:space="0" w:color="auto"/>
        <w:left w:val="none" w:sz="0" w:space="0" w:color="auto"/>
        <w:bottom w:val="none" w:sz="0" w:space="0" w:color="auto"/>
        <w:right w:val="none" w:sz="0" w:space="0" w:color="auto"/>
      </w:divBdr>
    </w:div>
    <w:div w:id="703595537">
      <w:marLeft w:val="640"/>
      <w:marRight w:val="0"/>
      <w:marTop w:val="0"/>
      <w:marBottom w:val="0"/>
      <w:divBdr>
        <w:top w:val="none" w:sz="0" w:space="0" w:color="auto"/>
        <w:left w:val="none" w:sz="0" w:space="0" w:color="auto"/>
        <w:bottom w:val="none" w:sz="0" w:space="0" w:color="auto"/>
        <w:right w:val="none" w:sz="0" w:space="0" w:color="auto"/>
      </w:divBdr>
    </w:div>
    <w:div w:id="703793029">
      <w:marLeft w:val="640"/>
      <w:marRight w:val="0"/>
      <w:marTop w:val="0"/>
      <w:marBottom w:val="0"/>
      <w:divBdr>
        <w:top w:val="none" w:sz="0" w:space="0" w:color="auto"/>
        <w:left w:val="none" w:sz="0" w:space="0" w:color="auto"/>
        <w:bottom w:val="none" w:sz="0" w:space="0" w:color="auto"/>
        <w:right w:val="none" w:sz="0" w:space="0" w:color="auto"/>
      </w:divBdr>
    </w:div>
    <w:div w:id="703794036">
      <w:marLeft w:val="640"/>
      <w:marRight w:val="0"/>
      <w:marTop w:val="0"/>
      <w:marBottom w:val="0"/>
      <w:divBdr>
        <w:top w:val="none" w:sz="0" w:space="0" w:color="auto"/>
        <w:left w:val="none" w:sz="0" w:space="0" w:color="auto"/>
        <w:bottom w:val="none" w:sz="0" w:space="0" w:color="auto"/>
        <w:right w:val="none" w:sz="0" w:space="0" w:color="auto"/>
      </w:divBdr>
    </w:div>
    <w:div w:id="703988319">
      <w:marLeft w:val="640"/>
      <w:marRight w:val="0"/>
      <w:marTop w:val="0"/>
      <w:marBottom w:val="0"/>
      <w:divBdr>
        <w:top w:val="none" w:sz="0" w:space="0" w:color="auto"/>
        <w:left w:val="none" w:sz="0" w:space="0" w:color="auto"/>
        <w:bottom w:val="none" w:sz="0" w:space="0" w:color="auto"/>
        <w:right w:val="none" w:sz="0" w:space="0" w:color="auto"/>
      </w:divBdr>
    </w:div>
    <w:div w:id="704017634">
      <w:marLeft w:val="640"/>
      <w:marRight w:val="0"/>
      <w:marTop w:val="0"/>
      <w:marBottom w:val="0"/>
      <w:divBdr>
        <w:top w:val="none" w:sz="0" w:space="0" w:color="auto"/>
        <w:left w:val="none" w:sz="0" w:space="0" w:color="auto"/>
        <w:bottom w:val="none" w:sz="0" w:space="0" w:color="auto"/>
        <w:right w:val="none" w:sz="0" w:space="0" w:color="auto"/>
      </w:divBdr>
    </w:div>
    <w:div w:id="704208649">
      <w:bodyDiv w:val="1"/>
      <w:marLeft w:val="0"/>
      <w:marRight w:val="0"/>
      <w:marTop w:val="0"/>
      <w:marBottom w:val="0"/>
      <w:divBdr>
        <w:top w:val="none" w:sz="0" w:space="0" w:color="auto"/>
        <w:left w:val="none" w:sz="0" w:space="0" w:color="auto"/>
        <w:bottom w:val="none" w:sz="0" w:space="0" w:color="auto"/>
        <w:right w:val="none" w:sz="0" w:space="0" w:color="auto"/>
      </w:divBdr>
      <w:divsChild>
        <w:div w:id="338897421">
          <w:marLeft w:val="640"/>
          <w:marRight w:val="0"/>
          <w:marTop w:val="0"/>
          <w:marBottom w:val="0"/>
          <w:divBdr>
            <w:top w:val="none" w:sz="0" w:space="0" w:color="auto"/>
            <w:left w:val="none" w:sz="0" w:space="0" w:color="auto"/>
            <w:bottom w:val="none" w:sz="0" w:space="0" w:color="auto"/>
            <w:right w:val="none" w:sz="0" w:space="0" w:color="auto"/>
          </w:divBdr>
        </w:div>
        <w:div w:id="1218666364">
          <w:marLeft w:val="640"/>
          <w:marRight w:val="0"/>
          <w:marTop w:val="0"/>
          <w:marBottom w:val="0"/>
          <w:divBdr>
            <w:top w:val="none" w:sz="0" w:space="0" w:color="auto"/>
            <w:left w:val="none" w:sz="0" w:space="0" w:color="auto"/>
            <w:bottom w:val="none" w:sz="0" w:space="0" w:color="auto"/>
            <w:right w:val="none" w:sz="0" w:space="0" w:color="auto"/>
          </w:divBdr>
        </w:div>
        <w:div w:id="1263878099">
          <w:marLeft w:val="640"/>
          <w:marRight w:val="0"/>
          <w:marTop w:val="0"/>
          <w:marBottom w:val="0"/>
          <w:divBdr>
            <w:top w:val="none" w:sz="0" w:space="0" w:color="auto"/>
            <w:left w:val="none" w:sz="0" w:space="0" w:color="auto"/>
            <w:bottom w:val="none" w:sz="0" w:space="0" w:color="auto"/>
            <w:right w:val="none" w:sz="0" w:space="0" w:color="auto"/>
          </w:divBdr>
        </w:div>
        <w:div w:id="608974630">
          <w:marLeft w:val="640"/>
          <w:marRight w:val="0"/>
          <w:marTop w:val="0"/>
          <w:marBottom w:val="0"/>
          <w:divBdr>
            <w:top w:val="none" w:sz="0" w:space="0" w:color="auto"/>
            <w:left w:val="none" w:sz="0" w:space="0" w:color="auto"/>
            <w:bottom w:val="none" w:sz="0" w:space="0" w:color="auto"/>
            <w:right w:val="none" w:sz="0" w:space="0" w:color="auto"/>
          </w:divBdr>
        </w:div>
        <w:div w:id="1132331109">
          <w:marLeft w:val="640"/>
          <w:marRight w:val="0"/>
          <w:marTop w:val="0"/>
          <w:marBottom w:val="0"/>
          <w:divBdr>
            <w:top w:val="none" w:sz="0" w:space="0" w:color="auto"/>
            <w:left w:val="none" w:sz="0" w:space="0" w:color="auto"/>
            <w:bottom w:val="none" w:sz="0" w:space="0" w:color="auto"/>
            <w:right w:val="none" w:sz="0" w:space="0" w:color="auto"/>
          </w:divBdr>
        </w:div>
        <w:div w:id="742676422">
          <w:marLeft w:val="640"/>
          <w:marRight w:val="0"/>
          <w:marTop w:val="0"/>
          <w:marBottom w:val="0"/>
          <w:divBdr>
            <w:top w:val="none" w:sz="0" w:space="0" w:color="auto"/>
            <w:left w:val="none" w:sz="0" w:space="0" w:color="auto"/>
            <w:bottom w:val="none" w:sz="0" w:space="0" w:color="auto"/>
            <w:right w:val="none" w:sz="0" w:space="0" w:color="auto"/>
          </w:divBdr>
        </w:div>
        <w:div w:id="1479805721">
          <w:marLeft w:val="640"/>
          <w:marRight w:val="0"/>
          <w:marTop w:val="0"/>
          <w:marBottom w:val="0"/>
          <w:divBdr>
            <w:top w:val="none" w:sz="0" w:space="0" w:color="auto"/>
            <w:left w:val="none" w:sz="0" w:space="0" w:color="auto"/>
            <w:bottom w:val="none" w:sz="0" w:space="0" w:color="auto"/>
            <w:right w:val="none" w:sz="0" w:space="0" w:color="auto"/>
          </w:divBdr>
        </w:div>
        <w:div w:id="1011176056">
          <w:marLeft w:val="640"/>
          <w:marRight w:val="0"/>
          <w:marTop w:val="0"/>
          <w:marBottom w:val="0"/>
          <w:divBdr>
            <w:top w:val="none" w:sz="0" w:space="0" w:color="auto"/>
            <w:left w:val="none" w:sz="0" w:space="0" w:color="auto"/>
            <w:bottom w:val="none" w:sz="0" w:space="0" w:color="auto"/>
            <w:right w:val="none" w:sz="0" w:space="0" w:color="auto"/>
          </w:divBdr>
        </w:div>
        <w:div w:id="1831558855">
          <w:marLeft w:val="640"/>
          <w:marRight w:val="0"/>
          <w:marTop w:val="0"/>
          <w:marBottom w:val="0"/>
          <w:divBdr>
            <w:top w:val="none" w:sz="0" w:space="0" w:color="auto"/>
            <w:left w:val="none" w:sz="0" w:space="0" w:color="auto"/>
            <w:bottom w:val="none" w:sz="0" w:space="0" w:color="auto"/>
            <w:right w:val="none" w:sz="0" w:space="0" w:color="auto"/>
          </w:divBdr>
        </w:div>
        <w:div w:id="647980267">
          <w:marLeft w:val="640"/>
          <w:marRight w:val="0"/>
          <w:marTop w:val="0"/>
          <w:marBottom w:val="0"/>
          <w:divBdr>
            <w:top w:val="none" w:sz="0" w:space="0" w:color="auto"/>
            <w:left w:val="none" w:sz="0" w:space="0" w:color="auto"/>
            <w:bottom w:val="none" w:sz="0" w:space="0" w:color="auto"/>
            <w:right w:val="none" w:sz="0" w:space="0" w:color="auto"/>
          </w:divBdr>
        </w:div>
        <w:div w:id="980232881">
          <w:marLeft w:val="640"/>
          <w:marRight w:val="0"/>
          <w:marTop w:val="0"/>
          <w:marBottom w:val="0"/>
          <w:divBdr>
            <w:top w:val="none" w:sz="0" w:space="0" w:color="auto"/>
            <w:left w:val="none" w:sz="0" w:space="0" w:color="auto"/>
            <w:bottom w:val="none" w:sz="0" w:space="0" w:color="auto"/>
            <w:right w:val="none" w:sz="0" w:space="0" w:color="auto"/>
          </w:divBdr>
        </w:div>
        <w:div w:id="1820800129">
          <w:marLeft w:val="640"/>
          <w:marRight w:val="0"/>
          <w:marTop w:val="0"/>
          <w:marBottom w:val="0"/>
          <w:divBdr>
            <w:top w:val="none" w:sz="0" w:space="0" w:color="auto"/>
            <w:left w:val="none" w:sz="0" w:space="0" w:color="auto"/>
            <w:bottom w:val="none" w:sz="0" w:space="0" w:color="auto"/>
            <w:right w:val="none" w:sz="0" w:space="0" w:color="auto"/>
          </w:divBdr>
        </w:div>
        <w:div w:id="1215854251">
          <w:marLeft w:val="640"/>
          <w:marRight w:val="0"/>
          <w:marTop w:val="0"/>
          <w:marBottom w:val="0"/>
          <w:divBdr>
            <w:top w:val="none" w:sz="0" w:space="0" w:color="auto"/>
            <w:left w:val="none" w:sz="0" w:space="0" w:color="auto"/>
            <w:bottom w:val="none" w:sz="0" w:space="0" w:color="auto"/>
            <w:right w:val="none" w:sz="0" w:space="0" w:color="auto"/>
          </w:divBdr>
        </w:div>
        <w:div w:id="910432241">
          <w:marLeft w:val="640"/>
          <w:marRight w:val="0"/>
          <w:marTop w:val="0"/>
          <w:marBottom w:val="0"/>
          <w:divBdr>
            <w:top w:val="none" w:sz="0" w:space="0" w:color="auto"/>
            <w:left w:val="none" w:sz="0" w:space="0" w:color="auto"/>
            <w:bottom w:val="none" w:sz="0" w:space="0" w:color="auto"/>
            <w:right w:val="none" w:sz="0" w:space="0" w:color="auto"/>
          </w:divBdr>
        </w:div>
        <w:div w:id="53436648">
          <w:marLeft w:val="640"/>
          <w:marRight w:val="0"/>
          <w:marTop w:val="0"/>
          <w:marBottom w:val="0"/>
          <w:divBdr>
            <w:top w:val="none" w:sz="0" w:space="0" w:color="auto"/>
            <w:left w:val="none" w:sz="0" w:space="0" w:color="auto"/>
            <w:bottom w:val="none" w:sz="0" w:space="0" w:color="auto"/>
            <w:right w:val="none" w:sz="0" w:space="0" w:color="auto"/>
          </w:divBdr>
        </w:div>
        <w:div w:id="1536380229">
          <w:marLeft w:val="640"/>
          <w:marRight w:val="0"/>
          <w:marTop w:val="0"/>
          <w:marBottom w:val="0"/>
          <w:divBdr>
            <w:top w:val="none" w:sz="0" w:space="0" w:color="auto"/>
            <w:left w:val="none" w:sz="0" w:space="0" w:color="auto"/>
            <w:bottom w:val="none" w:sz="0" w:space="0" w:color="auto"/>
            <w:right w:val="none" w:sz="0" w:space="0" w:color="auto"/>
          </w:divBdr>
        </w:div>
        <w:div w:id="1559051658">
          <w:marLeft w:val="640"/>
          <w:marRight w:val="0"/>
          <w:marTop w:val="0"/>
          <w:marBottom w:val="0"/>
          <w:divBdr>
            <w:top w:val="none" w:sz="0" w:space="0" w:color="auto"/>
            <w:left w:val="none" w:sz="0" w:space="0" w:color="auto"/>
            <w:bottom w:val="none" w:sz="0" w:space="0" w:color="auto"/>
            <w:right w:val="none" w:sz="0" w:space="0" w:color="auto"/>
          </w:divBdr>
        </w:div>
        <w:div w:id="1842769856">
          <w:marLeft w:val="640"/>
          <w:marRight w:val="0"/>
          <w:marTop w:val="0"/>
          <w:marBottom w:val="0"/>
          <w:divBdr>
            <w:top w:val="none" w:sz="0" w:space="0" w:color="auto"/>
            <w:left w:val="none" w:sz="0" w:space="0" w:color="auto"/>
            <w:bottom w:val="none" w:sz="0" w:space="0" w:color="auto"/>
            <w:right w:val="none" w:sz="0" w:space="0" w:color="auto"/>
          </w:divBdr>
        </w:div>
        <w:div w:id="1195925010">
          <w:marLeft w:val="640"/>
          <w:marRight w:val="0"/>
          <w:marTop w:val="0"/>
          <w:marBottom w:val="0"/>
          <w:divBdr>
            <w:top w:val="none" w:sz="0" w:space="0" w:color="auto"/>
            <w:left w:val="none" w:sz="0" w:space="0" w:color="auto"/>
            <w:bottom w:val="none" w:sz="0" w:space="0" w:color="auto"/>
            <w:right w:val="none" w:sz="0" w:space="0" w:color="auto"/>
          </w:divBdr>
        </w:div>
        <w:div w:id="120659278">
          <w:marLeft w:val="640"/>
          <w:marRight w:val="0"/>
          <w:marTop w:val="0"/>
          <w:marBottom w:val="0"/>
          <w:divBdr>
            <w:top w:val="none" w:sz="0" w:space="0" w:color="auto"/>
            <w:left w:val="none" w:sz="0" w:space="0" w:color="auto"/>
            <w:bottom w:val="none" w:sz="0" w:space="0" w:color="auto"/>
            <w:right w:val="none" w:sz="0" w:space="0" w:color="auto"/>
          </w:divBdr>
        </w:div>
        <w:div w:id="1273051481">
          <w:marLeft w:val="640"/>
          <w:marRight w:val="0"/>
          <w:marTop w:val="0"/>
          <w:marBottom w:val="0"/>
          <w:divBdr>
            <w:top w:val="none" w:sz="0" w:space="0" w:color="auto"/>
            <w:left w:val="none" w:sz="0" w:space="0" w:color="auto"/>
            <w:bottom w:val="none" w:sz="0" w:space="0" w:color="auto"/>
            <w:right w:val="none" w:sz="0" w:space="0" w:color="auto"/>
          </w:divBdr>
        </w:div>
        <w:div w:id="917984374">
          <w:marLeft w:val="640"/>
          <w:marRight w:val="0"/>
          <w:marTop w:val="0"/>
          <w:marBottom w:val="0"/>
          <w:divBdr>
            <w:top w:val="none" w:sz="0" w:space="0" w:color="auto"/>
            <w:left w:val="none" w:sz="0" w:space="0" w:color="auto"/>
            <w:bottom w:val="none" w:sz="0" w:space="0" w:color="auto"/>
            <w:right w:val="none" w:sz="0" w:space="0" w:color="auto"/>
          </w:divBdr>
        </w:div>
        <w:div w:id="1461653185">
          <w:marLeft w:val="640"/>
          <w:marRight w:val="0"/>
          <w:marTop w:val="0"/>
          <w:marBottom w:val="0"/>
          <w:divBdr>
            <w:top w:val="none" w:sz="0" w:space="0" w:color="auto"/>
            <w:left w:val="none" w:sz="0" w:space="0" w:color="auto"/>
            <w:bottom w:val="none" w:sz="0" w:space="0" w:color="auto"/>
            <w:right w:val="none" w:sz="0" w:space="0" w:color="auto"/>
          </w:divBdr>
        </w:div>
        <w:div w:id="314604550">
          <w:marLeft w:val="640"/>
          <w:marRight w:val="0"/>
          <w:marTop w:val="0"/>
          <w:marBottom w:val="0"/>
          <w:divBdr>
            <w:top w:val="none" w:sz="0" w:space="0" w:color="auto"/>
            <w:left w:val="none" w:sz="0" w:space="0" w:color="auto"/>
            <w:bottom w:val="none" w:sz="0" w:space="0" w:color="auto"/>
            <w:right w:val="none" w:sz="0" w:space="0" w:color="auto"/>
          </w:divBdr>
        </w:div>
        <w:div w:id="843934978">
          <w:marLeft w:val="640"/>
          <w:marRight w:val="0"/>
          <w:marTop w:val="0"/>
          <w:marBottom w:val="0"/>
          <w:divBdr>
            <w:top w:val="none" w:sz="0" w:space="0" w:color="auto"/>
            <w:left w:val="none" w:sz="0" w:space="0" w:color="auto"/>
            <w:bottom w:val="none" w:sz="0" w:space="0" w:color="auto"/>
            <w:right w:val="none" w:sz="0" w:space="0" w:color="auto"/>
          </w:divBdr>
        </w:div>
        <w:div w:id="2123958030">
          <w:marLeft w:val="640"/>
          <w:marRight w:val="0"/>
          <w:marTop w:val="0"/>
          <w:marBottom w:val="0"/>
          <w:divBdr>
            <w:top w:val="none" w:sz="0" w:space="0" w:color="auto"/>
            <w:left w:val="none" w:sz="0" w:space="0" w:color="auto"/>
            <w:bottom w:val="none" w:sz="0" w:space="0" w:color="auto"/>
            <w:right w:val="none" w:sz="0" w:space="0" w:color="auto"/>
          </w:divBdr>
        </w:div>
        <w:div w:id="612246878">
          <w:marLeft w:val="640"/>
          <w:marRight w:val="0"/>
          <w:marTop w:val="0"/>
          <w:marBottom w:val="0"/>
          <w:divBdr>
            <w:top w:val="none" w:sz="0" w:space="0" w:color="auto"/>
            <w:left w:val="none" w:sz="0" w:space="0" w:color="auto"/>
            <w:bottom w:val="none" w:sz="0" w:space="0" w:color="auto"/>
            <w:right w:val="none" w:sz="0" w:space="0" w:color="auto"/>
          </w:divBdr>
        </w:div>
      </w:divsChild>
    </w:div>
    <w:div w:id="704214658">
      <w:marLeft w:val="640"/>
      <w:marRight w:val="0"/>
      <w:marTop w:val="0"/>
      <w:marBottom w:val="0"/>
      <w:divBdr>
        <w:top w:val="none" w:sz="0" w:space="0" w:color="auto"/>
        <w:left w:val="none" w:sz="0" w:space="0" w:color="auto"/>
        <w:bottom w:val="none" w:sz="0" w:space="0" w:color="auto"/>
        <w:right w:val="none" w:sz="0" w:space="0" w:color="auto"/>
      </w:divBdr>
    </w:div>
    <w:div w:id="704214850">
      <w:marLeft w:val="640"/>
      <w:marRight w:val="0"/>
      <w:marTop w:val="0"/>
      <w:marBottom w:val="0"/>
      <w:divBdr>
        <w:top w:val="none" w:sz="0" w:space="0" w:color="auto"/>
        <w:left w:val="none" w:sz="0" w:space="0" w:color="auto"/>
        <w:bottom w:val="none" w:sz="0" w:space="0" w:color="auto"/>
        <w:right w:val="none" w:sz="0" w:space="0" w:color="auto"/>
      </w:divBdr>
    </w:div>
    <w:div w:id="704409945">
      <w:marLeft w:val="640"/>
      <w:marRight w:val="0"/>
      <w:marTop w:val="0"/>
      <w:marBottom w:val="0"/>
      <w:divBdr>
        <w:top w:val="none" w:sz="0" w:space="0" w:color="auto"/>
        <w:left w:val="none" w:sz="0" w:space="0" w:color="auto"/>
        <w:bottom w:val="none" w:sz="0" w:space="0" w:color="auto"/>
        <w:right w:val="none" w:sz="0" w:space="0" w:color="auto"/>
      </w:divBdr>
    </w:div>
    <w:div w:id="704449973">
      <w:marLeft w:val="640"/>
      <w:marRight w:val="0"/>
      <w:marTop w:val="0"/>
      <w:marBottom w:val="0"/>
      <w:divBdr>
        <w:top w:val="none" w:sz="0" w:space="0" w:color="auto"/>
        <w:left w:val="none" w:sz="0" w:space="0" w:color="auto"/>
        <w:bottom w:val="none" w:sz="0" w:space="0" w:color="auto"/>
        <w:right w:val="none" w:sz="0" w:space="0" w:color="auto"/>
      </w:divBdr>
    </w:div>
    <w:div w:id="704450561">
      <w:marLeft w:val="640"/>
      <w:marRight w:val="0"/>
      <w:marTop w:val="0"/>
      <w:marBottom w:val="0"/>
      <w:divBdr>
        <w:top w:val="none" w:sz="0" w:space="0" w:color="auto"/>
        <w:left w:val="none" w:sz="0" w:space="0" w:color="auto"/>
        <w:bottom w:val="none" w:sz="0" w:space="0" w:color="auto"/>
        <w:right w:val="none" w:sz="0" w:space="0" w:color="auto"/>
      </w:divBdr>
    </w:div>
    <w:div w:id="704522764">
      <w:marLeft w:val="640"/>
      <w:marRight w:val="0"/>
      <w:marTop w:val="0"/>
      <w:marBottom w:val="0"/>
      <w:divBdr>
        <w:top w:val="none" w:sz="0" w:space="0" w:color="auto"/>
        <w:left w:val="none" w:sz="0" w:space="0" w:color="auto"/>
        <w:bottom w:val="none" w:sz="0" w:space="0" w:color="auto"/>
        <w:right w:val="none" w:sz="0" w:space="0" w:color="auto"/>
      </w:divBdr>
    </w:div>
    <w:div w:id="704526363">
      <w:marLeft w:val="640"/>
      <w:marRight w:val="0"/>
      <w:marTop w:val="0"/>
      <w:marBottom w:val="0"/>
      <w:divBdr>
        <w:top w:val="none" w:sz="0" w:space="0" w:color="auto"/>
        <w:left w:val="none" w:sz="0" w:space="0" w:color="auto"/>
        <w:bottom w:val="none" w:sz="0" w:space="0" w:color="auto"/>
        <w:right w:val="none" w:sz="0" w:space="0" w:color="auto"/>
      </w:divBdr>
    </w:div>
    <w:div w:id="704596440">
      <w:marLeft w:val="640"/>
      <w:marRight w:val="0"/>
      <w:marTop w:val="0"/>
      <w:marBottom w:val="0"/>
      <w:divBdr>
        <w:top w:val="none" w:sz="0" w:space="0" w:color="auto"/>
        <w:left w:val="none" w:sz="0" w:space="0" w:color="auto"/>
        <w:bottom w:val="none" w:sz="0" w:space="0" w:color="auto"/>
        <w:right w:val="none" w:sz="0" w:space="0" w:color="auto"/>
      </w:divBdr>
    </w:div>
    <w:div w:id="704675775">
      <w:marLeft w:val="640"/>
      <w:marRight w:val="0"/>
      <w:marTop w:val="0"/>
      <w:marBottom w:val="0"/>
      <w:divBdr>
        <w:top w:val="none" w:sz="0" w:space="0" w:color="auto"/>
        <w:left w:val="none" w:sz="0" w:space="0" w:color="auto"/>
        <w:bottom w:val="none" w:sz="0" w:space="0" w:color="auto"/>
        <w:right w:val="none" w:sz="0" w:space="0" w:color="auto"/>
      </w:divBdr>
    </w:div>
    <w:div w:id="704789993">
      <w:marLeft w:val="640"/>
      <w:marRight w:val="0"/>
      <w:marTop w:val="0"/>
      <w:marBottom w:val="0"/>
      <w:divBdr>
        <w:top w:val="none" w:sz="0" w:space="0" w:color="auto"/>
        <w:left w:val="none" w:sz="0" w:space="0" w:color="auto"/>
        <w:bottom w:val="none" w:sz="0" w:space="0" w:color="auto"/>
        <w:right w:val="none" w:sz="0" w:space="0" w:color="auto"/>
      </w:divBdr>
    </w:div>
    <w:div w:id="704794378">
      <w:marLeft w:val="640"/>
      <w:marRight w:val="0"/>
      <w:marTop w:val="0"/>
      <w:marBottom w:val="0"/>
      <w:divBdr>
        <w:top w:val="none" w:sz="0" w:space="0" w:color="auto"/>
        <w:left w:val="none" w:sz="0" w:space="0" w:color="auto"/>
        <w:bottom w:val="none" w:sz="0" w:space="0" w:color="auto"/>
        <w:right w:val="none" w:sz="0" w:space="0" w:color="auto"/>
      </w:divBdr>
    </w:div>
    <w:div w:id="704867528">
      <w:marLeft w:val="640"/>
      <w:marRight w:val="0"/>
      <w:marTop w:val="0"/>
      <w:marBottom w:val="0"/>
      <w:divBdr>
        <w:top w:val="none" w:sz="0" w:space="0" w:color="auto"/>
        <w:left w:val="none" w:sz="0" w:space="0" w:color="auto"/>
        <w:bottom w:val="none" w:sz="0" w:space="0" w:color="auto"/>
        <w:right w:val="none" w:sz="0" w:space="0" w:color="auto"/>
      </w:divBdr>
    </w:div>
    <w:div w:id="704908666">
      <w:marLeft w:val="640"/>
      <w:marRight w:val="0"/>
      <w:marTop w:val="0"/>
      <w:marBottom w:val="0"/>
      <w:divBdr>
        <w:top w:val="none" w:sz="0" w:space="0" w:color="auto"/>
        <w:left w:val="none" w:sz="0" w:space="0" w:color="auto"/>
        <w:bottom w:val="none" w:sz="0" w:space="0" w:color="auto"/>
        <w:right w:val="none" w:sz="0" w:space="0" w:color="auto"/>
      </w:divBdr>
    </w:div>
    <w:div w:id="704909413">
      <w:marLeft w:val="640"/>
      <w:marRight w:val="0"/>
      <w:marTop w:val="0"/>
      <w:marBottom w:val="0"/>
      <w:divBdr>
        <w:top w:val="none" w:sz="0" w:space="0" w:color="auto"/>
        <w:left w:val="none" w:sz="0" w:space="0" w:color="auto"/>
        <w:bottom w:val="none" w:sz="0" w:space="0" w:color="auto"/>
        <w:right w:val="none" w:sz="0" w:space="0" w:color="auto"/>
      </w:divBdr>
    </w:div>
    <w:div w:id="704909544">
      <w:marLeft w:val="640"/>
      <w:marRight w:val="0"/>
      <w:marTop w:val="0"/>
      <w:marBottom w:val="0"/>
      <w:divBdr>
        <w:top w:val="none" w:sz="0" w:space="0" w:color="auto"/>
        <w:left w:val="none" w:sz="0" w:space="0" w:color="auto"/>
        <w:bottom w:val="none" w:sz="0" w:space="0" w:color="auto"/>
        <w:right w:val="none" w:sz="0" w:space="0" w:color="auto"/>
      </w:divBdr>
    </w:div>
    <w:div w:id="704982886">
      <w:marLeft w:val="640"/>
      <w:marRight w:val="0"/>
      <w:marTop w:val="0"/>
      <w:marBottom w:val="0"/>
      <w:divBdr>
        <w:top w:val="none" w:sz="0" w:space="0" w:color="auto"/>
        <w:left w:val="none" w:sz="0" w:space="0" w:color="auto"/>
        <w:bottom w:val="none" w:sz="0" w:space="0" w:color="auto"/>
        <w:right w:val="none" w:sz="0" w:space="0" w:color="auto"/>
      </w:divBdr>
    </w:div>
    <w:div w:id="705106449">
      <w:marLeft w:val="640"/>
      <w:marRight w:val="0"/>
      <w:marTop w:val="0"/>
      <w:marBottom w:val="0"/>
      <w:divBdr>
        <w:top w:val="none" w:sz="0" w:space="0" w:color="auto"/>
        <w:left w:val="none" w:sz="0" w:space="0" w:color="auto"/>
        <w:bottom w:val="none" w:sz="0" w:space="0" w:color="auto"/>
        <w:right w:val="none" w:sz="0" w:space="0" w:color="auto"/>
      </w:divBdr>
    </w:div>
    <w:div w:id="705108469">
      <w:marLeft w:val="640"/>
      <w:marRight w:val="0"/>
      <w:marTop w:val="0"/>
      <w:marBottom w:val="0"/>
      <w:divBdr>
        <w:top w:val="none" w:sz="0" w:space="0" w:color="auto"/>
        <w:left w:val="none" w:sz="0" w:space="0" w:color="auto"/>
        <w:bottom w:val="none" w:sz="0" w:space="0" w:color="auto"/>
        <w:right w:val="none" w:sz="0" w:space="0" w:color="auto"/>
      </w:divBdr>
    </w:div>
    <w:div w:id="705108507">
      <w:marLeft w:val="640"/>
      <w:marRight w:val="0"/>
      <w:marTop w:val="0"/>
      <w:marBottom w:val="0"/>
      <w:divBdr>
        <w:top w:val="none" w:sz="0" w:space="0" w:color="auto"/>
        <w:left w:val="none" w:sz="0" w:space="0" w:color="auto"/>
        <w:bottom w:val="none" w:sz="0" w:space="0" w:color="auto"/>
        <w:right w:val="none" w:sz="0" w:space="0" w:color="auto"/>
      </w:divBdr>
    </w:div>
    <w:div w:id="705250501">
      <w:marLeft w:val="640"/>
      <w:marRight w:val="0"/>
      <w:marTop w:val="0"/>
      <w:marBottom w:val="0"/>
      <w:divBdr>
        <w:top w:val="none" w:sz="0" w:space="0" w:color="auto"/>
        <w:left w:val="none" w:sz="0" w:space="0" w:color="auto"/>
        <w:bottom w:val="none" w:sz="0" w:space="0" w:color="auto"/>
        <w:right w:val="none" w:sz="0" w:space="0" w:color="auto"/>
      </w:divBdr>
    </w:div>
    <w:div w:id="705257176">
      <w:marLeft w:val="640"/>
      <w:marRight w:val="0"/>
      <w:marTop w:val="0"/>
      <w:marBottom w:val="0"/>
      <w:divBdr>
        <w:top w:val="none" w:sz="0" w:space="0" w:color="auto"/>
        <w:left w:val="none" w:sz="0" w:space="0" w:color="auto"/>
        <w:bottom w:val="none" w:sz="0" w:space="0" w:color="auto"/>
        <w:right w:val="none" w:sz="0" w:space="0" w:color="auto"/>
      </w:divBdr>
    </w:div>
    <w:div w:id="705258888">
      <w:marLeft w:val="640"/>
      <w:marRight w:val="0"/>
      <w:marTop w:val="0"/>
      <w:marBottom w:val="0"/>
      <w:divBdr>
        <w:top w:val="none" w:sz="0" w:space="0" w:color="auto"/>
        <w:left w:val="none" w:sz="0" w:space="0" w:color="auto"/>
        <w:bottom w:val="none" w:sz="0" w:space="0" w:color="auto"/>
        <w:right w:val="none" w:sz="0" w:space="0" w:color="auto"/>
      </w:divBdr>
    </w:div>
    <w:div w:id="705368968">
      <w:marLeft w:val="640"/>
      <w:marRight w:val="0"/>
      <w:marTop w:val="0"/>
      <w:marBottom w:val="0"/>
      <w:divBdr>
        <w:top w:val="none" w:sz="0" w:space="0" w:color="auto"/>
        <w:left w:val="none" w:sz="0" w:space="0" w:color="auto"/>
        <w:bottom w:val="none" w:sz="0" w:space="0" w:color="auto"/>
        <w:right w:val="none" w:sz="0" w:space="0" w:color="auto"/>
      </w:divBdr>
    </w:div>
    <w:div w:id="705371357">
      <w:marLeft w:val="640"/>
      <w:marRight w:val="0"/>
      <w:marTop w:val="0"/>
      <w:marBottom w:val="0"/>
      <w:divBdr>
        <w:top w:val="none" w:sz="0" w:space="0" w:color="auto"/>
        <w:left w:val="none" w:sz="0" w:space="0" w:color="auto"/>
        <w:bottom w:val="none" w:sz="0" w:space="0" w:color="auto"/>
        <w:right w:val="none" w:sz="0" w:space="0" w:color="auto"/>
      </w:divBdr>
    </w:div>
    <w:div w:id="705374639">
      <w:marLeft w:val="640"/>
      <w:marRight w:val="0"/>
      <w:marTop w:val="0"/>
      <w:marBottom w:val="0"/>
      <w:divBdr>
        <w:top w:val="none" w:sz="0" w:space="0" w:color="auto"/>
        <w:left w:val="none" w:sz="0" w:space="0" w:color="auto"/>
        <w:bottom w:val="none" w:sz="0" w:space="0" w:color="auto"/>
        <w:right w:val="none" w:sz="0" w:space="0" w:color="auto"/>
      </w:divBdr>
    </w:div>
    <w:div w:id="705518973">
      <w:marLeft w:val="640"/>
      <w:marRight w:val="0"/>
      <w:marTop w:val="0"/>
      <w:marBottom w:val="0"/>
      <w:divBdr>
        <w:top w:val="none" w:sz="0" w:space="0" w:color="auto"/>
        <w:left w:val="none" w:sz="0" w:space="0" w:color="auto"/>
        <w:bottom w:val="none" w:sz="0" w:space="0" w:color="auto"/>
        <w:right w:val="none" w:sz="0" w:space="0" w:color="auto"/>
      </w:divBdr>
    </w:div>
    <w:div w:id="705521895">
      <w:marLeft w:val="640"/>
      <w:marRight w:val="0"/>
      <w:marTop w:val="0"/>
      <w:marBottom w:val="0"/>
      <w:divBdr>
        <w:top w:val="none" w:sz="0" w:space="0" w:color="auto"/>
        <w:left w:val="none" w:sz="0" w:space="0" w:color="auto"/>
        <w:bottom w:val="none" w:sz="0" w:space="0" w:color="auto"/>
        <w:right w:val="none" w:sz="0" w:space="0" w:color="auto"/>
      </w:divBdr>
    </w:div>
    <w:div w:id="705522391">
      <w:marLeft w:val="640"/>
      <w:marRight w:val="0"/>
      <w:marTop w:val="0"/>
      <w:marBottom w:val="0"/>
      <w:divBdr>
        <w:top w:val="none" w:sz="0" w:space="0" w:color="auto"/>
        <w:left w:val="none" w:sz="0" w:space="0" w:color="auto"/>
        <w:bottom w:val="none" w:sz="0" w:space="0" w:color="auto"/>
        <w:right w:val="none" w:sz="0" w:space="0" w:color="auto"/>
      </w:divBdr>
    </w:div>
    <w:div w:id="705561854">
      <w:marLeft w:val="640"/>
      <w:marRight w:val="0"/>
      <w:marTop w:val="0"/>
      <w:marBottom w:val="0"/>
      <w:divBdr>
        <w:top w:val="none" w:sz="0" w:space="0" w:color="auto"/>
        <w:left w:val="none" w:sz="0" w:space="0" w:color="auto"/>
        <w:bottom w:val="none" w:sz="0" w:space="0" w:color="auto"/>
        <w:right w:val="none" w:sz="0" w:space="0" w:color="auto"/>
      </w:divBdr>
    </w:div>
    <w:div w:id="705568556">
      <w:marLeft w:val="640"/>
      <w:marRight w:val="0"/>
      <w:marTop w:val="0"/>
      <w:marBottom w:val="0"/>
      <w:divBdr>
        <w:top w:val="none" w:sz="0" w:space="0" w:color="auto"/>
        <w:left w:val="none" w:sz="0" w:space="0" w:color="auto"/>
        <w:bottom w:val="none" w:sz="0" w:space="0" w:color="auto"/>
        <w:right w:val="none" w:sz="0" w:space="0" w:color="auto"/>
      </w:divBdr>
    </w:div>
    <w:div w:id="705636960">
      <w:marLeft w:val="640"/>
      <w:marRight w:val="0"/>
      <w:marTop w:val="0"/>
      <w:marBottom w:val="0"/>
      <w:divBdr>
        <w:top w:val="none" w:sz="0" w:space="0" w:color="auto"/>
        <w:left w:val="none" w:sz="0" w:space="0" w:color="auto"/>
        <w:bottom w:val="none" w:sz="0" w:space="0" w:color="auto"/>
        <w:right w:val="none" w:sz="0" w:space="0" w:color="auto"/>
      </w:divBdr>
    </w:div>
    <w:div w:id="705640124">
      <w:marLeft w:val="640"/>
      <w:marRight w:val="0"/>
      <w:marTop w:val="0"/>
      <w:marBottom w:val="0"/>
      <w:divBdr>
        <w:top w:val="none" w:sz="0" w:space="0" w:color="auto"/>
        <w:left w:val="none" w:sz="0" w:space="0" w:color="auto"/>
        <w:bottom w:val="none" w:sz="0" w:space="0" w:color="auto"/>
        <w:right w:val="none" w:sz="0" w:space="0" w:color="auto"/>
      </w:divBdr>
    </w:div>
    <w:div w:id="705718217">
      <w:marLeft w:val="640"/>
      <w:marRight w:val="0"/>
      <w:marTop w:val="0"/>
      <w:marBottom w:val="0"/>
      <w:divBdr>
        <w:top w:val="none" w:sz="0" w:space="0" w:color="auto"/>
        <w:left w:val="none" w:sz="0" w:space="0" w:color="auto"/>
        <w:bottom w:val="none" w:sz="0" w:space="0" w:color="auto"/>
        <w:right w:val="none" w:sz="0" w:space="0" w:color="auto"/>
      </w:divBdr>
    </w:div>
    <w:div w:id="705718369">
      <w:marLeft w:val="640"/>
      <w:marRight w:val="0"/>
      <w:marTop w:val="0"/>
      <w:marBottom w:val="0"/>
      <w:divBdr>
        <w:top w:val="none" w:sz="0" w:space="0" w:color="auto"/>
        <w:left w:val="none" w:sz="0" w:space="0" w:color="auto"/>
        <w:bottom w:val="none" w:sz="0" w:space="0" w:color="auto"/>
        <w:right w:val="none" w:sz="0" w:space="0" w:color="auto"/>
      </w:divBdr>
    </w:div>
    <w:div w:id="705719912">
      <w:marLeft w:val="640"/>
      <w:marRight w:val="0"/>
      <w:marTop w:val="0"/>
      <w:marBottom w:val="0"/>
      <w:divBdr>
        <w:top w:val="none" w:sz="0" w:space="0" w:color="auto"/>
        <w:left w:val="none" w:sz="0" w:space="0" w:color="auto"/>
        <w:bottom w:val="none" w:sz="0" w:space="0" w:color="auto"/>
        <w:right w:val="none" w:sz="0" w:space="0" w:color="auto"/>
      </w:divBdr>
    </w:div>
    <w:div w:id="705757884">
      <w:marLeft w:val="640"/>
      <w:marRight w:val="0"/>
      <w:marTop w:val="0"/>
      <w:marBottom w:val="0"/>
      <w:divBdr>
        <w:top w:val="none" w:sz="0" w:space="0" w:color="auto"/>
        <w:left w:val="none" w:sz="0" w:space="0" w:color="auto"/>
        <w:bottom w:val="none" w:sz="0" w:space="0" w:color="auto"/>
        <w:right w:val="none" w:sz="0" w:space="0" w:color="auto"/>
      </w:divBdr>
    </w:div>
    <w:div w:id="705763728">
      <w:marLeft w:val="640"/>
      <w:marRight w:val="0"/>
      <w:marTop w:val="0"/>
      <w:marBottom w:val="0"/>
      <w:divBdr>
        <w:top w:val="none" w:sz="0" w:space="0" w:color="auto"/>
        <w:left w:val="none" w:sz="0" w:space="0" w:color="auto"/>
        <w:bottom w:val="none" w:sz="0" w:space="0" w:color="auto"/>
        <w:right w:val="none" w:sz="0" w:space="0" w:color="auto"/>
      </w:divBdr>
    </w:div>
    <w:div w:id="705830066">
      <w:marLeft w:val="640"/>
      <w:marRight w:val="0"/>
      <w:marTop w:val="0"/>
      <w:marBottom w:val="0"/>
      <w:divBdr>
        <w:top w:val="none" w:sz="0" w:space="0" w:color="auto"/>
        <w:left w:val="none" w:sz="0" w:space="0" w:color="auto"/>
        <w:bottom w:val="none" w:sz="0" w:space="0" w:color="auto"/>
        <w:right w:val="none" w:sz="0" w:space="0" w:color="auto"/>
      </w:divBdr>
    </w:div>
    <w:div w:id="705908358">
      <w:marLeft w:val="640"/>
      <w:marRight w:val="0"/>
      <w:marTop w:val="0"/>
      <w:marBottom w:val="0"/>
      <w:divBdr>
        <w:top w:val="none" w:sz="0" w:space="0" w:color="auto"/>
        <w:left w:val="none" w:sz="0" w:space="0" w:color="auto"/>
        <w:bottom w:val="none" w:sz="0" w:space="0" w:color="auto"/>
        <w:right w:val="none" w:sz="0" w:space="0" w:color="auto"/>
      </w:divBdr>
    </w:div>
    <w:div w:id="705915087">
      <w:marLeft w:val="640"/>
      <w:marRight w:val="0"/>
      <w:marTop w:val="0"/>
      <w:marBottom w:val="0"/>
      <w:divBdr>
        <w:top w:val="none" w:sz="0" w:space="0" w:color="auto"/>
        <w:left w:val="none" w:sz="0" w:space="0" w:color="auto"/>
        <w:bottom w:val="none" w:sz="0" w:space="0" w:color="auto"/>
        <w:right w:val="none" w:sz="0" w:space="0" w:color="auto"/>
      </w:divBdr>
    </w:div>
    <w:div w:id="705956363">
      <w:marLeft w:val="640"/>
      <w:marRight w:val="0"/>
      <w:marTop w:val="0"/>
      <w:marBottom w:val="0"/>
      <w:divBdr>
        <w:top w:val="none" w:sz="0" w:space="0" w:color="auto"/>
        <w:left w:val="none" w:sz="0" w:space="0" w:color="auto"/>
        <w:bottom w:val="none" w:sz="0" w:space="0" w:color="auto"/>
        <w:right w:val="none" w:sz="0" w:space="0" w:color="auto"/>
      </w:divBdr>
    </w:div>
    <w:div w:id="705984575">
      <w:marLeft w:val="640"/>
      <w:marRight w:val="0"/>
      <w:marTop w:val="0"/>
      <w:marBottom w:val="0"/>
      <w:divBdr>
        <w:top w:val="none" w:sz="0" w:space="0" w:color="auto"/>
        <w:left w:val="none" w:sz="0" w:space="0" w:color="auto"/>
        <w:bottom w:val="none" w:sz="0" w:space="0" w:color="auto"/>
        <w:right w:val="none" w:sz="0" w:space="0" w:color="auto"/>
      </w:divBdr>
    </w:div>
    <w:div w:id="706104962">
      <w:marLeft w:val="640"/>
      <w:marRight w:val="0"/>
      <w:marTop w:val="0"/>
      <w:marBottom w:val="0"/>
      <w:divBdr>
        <w:top w:val="none" w:sz="0" w:space="0" w:color="auto"/>
        <w:left w:val="none" w:sz="0" w:space="0" w:color="auto"/>
        <w:bottom w:val="none" w:sz="0" w:space="0" w:color="auto"/>
        <w:right w:val="none" w:sz="0" w:space="0" w:color="auto"/>
      </w:divBdr>
    </w:div>
    <w:div w:id="706175119">
      <w:marLeft w:val="640"/>
      <w:marRight w:val="0"/>
      <w:marTop w:val="0"/>
      <w:marBottom w:val="0"/>
      <w:divBdr>
        <w:top w:val="none" w:sz="0" w:space="0" w:color="auto"/>
        <w:left w:val="none" w:sz="0" w:space="0" w:color="auto"/>
        <w:bottom w:val="none" w:sz="0" w:space="0" w:color="auto"/>
        <w:right w:val="none" w:sz="0" w:space="0" w:color="auto"/>
      </w:divBdr>
    </w:div>
    <w:div w:id="706178334">
      <w:marLeft w:val="640"/>
      <w:marRight w:val="0"/>
      <w:marTop w:val="0"/>
      <w:marBottom w:val="0"/>
      <w:divBdr>
        <w:top w:val="none" w:sz="0" w:space="0" w:color="auto"/>
        <w:left w:val="none" w:sz="0" w:space="0" w:color="auto"/>
        <w:bottom w:val="none" w:sz="0" w:space="0" w:color="auto"/>
        <w:right w:val="none" w:sz="0" w:space="0" w:color="auto"/>
      </w:divBdr>
    </w:div>
    <w:div w:id="706179501">
      <w:marLeft w:val="640"/>
      <w:marRight w:val="0"/>
      <w:marTop w:val="0"/>
      <w:marBottom w:val="0"/>
      <w:divBdr>
        <w:top w:val="none" w:sz="0" w:space="0" w:color="auto"/>
        <w:left w:val="none" w:sz="0" w:space="0" w:color="auto"/>
        <w:bottom w:val="none" w:sz="0" w:space="0" w:color="auto"/>
        <w:right w:val="none" w:sz="0" w:space="0" w:color="auto"/>
      </w:divBdr>
    </w:div>
    <w:div w:id="706225765">
      <w:marLeft w:val="640"/>
      <w:marRight w:val="0"/>
      <w:marTop w:val="0"/>
      <w:marBottom w:val="0"/>
      <w:divBdr>
        <w:top w:val="none" w:sz="0" w:space="0" w:color="auto"/>
        <w:left w:val="none" w:sz="0" w:space="0" w:color="auto"/>
        <w:bottom w:val="none" w:sz="0" w:space="0" w:color="auto"/>
        <w:right w:val="none" w:sz="0" w:space="0" w:color="auto"/>
      </w:divBdr>
    </w:div>
    <w:div w:id="706294434">
      <w:marLeft w:val="640"/>
      <w:marRight w:val="0"/>
      <w:marTop w:val="0"/>
      <w:marBottom w:val="0"/>
      <w:divBdr>
        <w:top w:val="none" w:sz="0" w:space="0" w:color="auto"/>
        <w:left w:val="none" w:sz="0" w:space="0" w:color="auto"/>
        <w:bottom w:val="none" w:sz="0" w:space="0" w:color="auto"/>
        <w:right w:val="none" w:sz="0" w:space="0" w:color="auto"/>
      </w:divBdr>
    </w:div>
    <w:div w:id="706295213">
      <w:marLeft w:val="640"/>
      <w:marRight w:val="0"/>
      <w:marTop w:val="0"/>
      <w:marBottom w:val="0"/>
      <w:divBdr>
        <w:top w:val="none" w:sz="0" w:space="0" w:color="auto"/>
        <w:left w:val="none" w:sz="0" w:space="0" w:color="auto"/>
        <w:bottom w:val="none" w:sz="0" w:space="0" w:color="auto"/>
        <w:right w:val="none" w:sz="0" w:space="0" w:color="auto"/>
      </w:divBdr>
    </w:div>
    <w:div w:id="706300755">
      <w:marLeft w:val="640"/>
      <w:marRight w:val="0"/>
      <w:marTop w:val="0"/>
      <w:marBottom w:val="0"/>
      <w:divBdr>
        <w:top w:val="none" w:sz="0" w:space="0" w:color="auto"/>
        <w:left w:val="none" w:sz="0" w:space="0" w:color="auto"/>
        <w:bottom w:val="none" w:sz="0" w:space="0" w:color="auto"/>
        <w:right w:val="none" w:sz="0" w:space="0" w:color="auto"/>
      </w:divBdr>
    </w:div>
    <w:div w:id="706368799">
      <w:marLeft w:val="640"/>
      <w:marRight w:val="0"/>
      <w:marTop w:val="0"/>
      <w:marBottom w:val="0"/>
      <w:divBdr>
        <w:top w:val="none" w:sz="0" w:space="0" w:color="auto"/>
        <w:left w:val="none" w:sz="0" w:space="0" w:color="auto"/>
        <w:bottom w:val="none" w:sz="0" w:space="0" w:color="auto"/>
        <w:right w:val="none" w:sz="0" w:space="0" w:color="auto"/>
      </w:divBdr>
    </w:div>
    <w:div w:id="706369446">
      <w:marLeft w:val="640"/>
      <w:marRight w:val="0"/>
      <w:marTop w:val="0"/>
      <w:marBottom w:val="0"/>
      <w:divBdr>
        <w:top w:val="none" w:sz="0" w:space="0" w:color="auto"/>
        <w:left w:val="none" w:sz="0" w:space="0" w:color="auto"/>
        <w:bottom w:val="none" w:sz="0" w:space="0" w:color="auto"/>
        <w:right w:val="none" w:sz="0" w:space="0" w:color="auto"/>
      </w:divBdr>
    </w:div>
    <w:div w:id="706494575">
      <w:marLeft w:val="640"/>
      <w:marRight w:val="0"/>
      <w:marTop w:val="0"/>
      <w:marBottom w:val="0"/>
      <w:divBdr>
        <w:top w:val="none" w:sz="0" w:space="0" w:color="auto"/>
        <w:left w:val="none" w:sz="0" w:space="0" w:color="auto"/>
        <w:bottom w:val="none" w:sz="0" w:space="0" w:color="auto"/>
        <w:right w:val="none" w:sz="0" w:space="0" w:color="auto"/>
      </w:divBdr>
    </w:div>
    <w:div w:id="706679389">
      <w:marLeft w:val="640"/>
      <w:marRight w:val="0"/>
      <w:marTop w:val="0"/>
      <w:marBottom w:val="0"/>
      <w:divBdr>
        <w:top w:val="none" w:sz="0" w:space="0" w:color="auto"/>
        <w:left w:val="none" w:sz="0" w:space="0" w:color="auto"/>
        <w:bottom w:val="none" w:sz="0" w:space="0" w:color="auto"/>
        <w:right w:val="none" w:sz="0" w:space="0" w:color="auto"/>
      </w:divBdr>
    </w:div>
    <w:div w:id="706687908">
      <w:marLeft w:val="640"/>
      <w:marRight w:val="0"/>
      <w:marTop w:val="0"/>
      <w:marBottom w:val="0"/>
      <w:divBdr>
        <w:top w:val="none" w:sz="0" w:space="0" w:color="auto"/>
        <w:left w:val="none" w:sz="0" w:space="0" w:color="auto"/>
        <w:bottom w:val="none" w:sz="0" w:space="0" w:color="auto"/>
        <w:right w:val="none" w:sz="0" w:space="0" w:color="auto"/>
      </w:divBdr>
    </w:div>
    <w:div w:id="706688230">
      <w:marLeft w:val="640"/>
      <w:marRight w:val="0"/>
      <w:marTop w:val="0"/>
      <w:marBottom w:val="0"/>
      <w:divBdr>
        <w:top w:val="none" w:sz="0" w:space="0" w:color="auto"/>
        <w:left w:val="none" w:sz="0" w:space="0" w:color="auto"/>
        <w:bottom w:val="none" w:sz="0" w:space="0" w:color="auto"/>
        <w:right w:val="none" w:sz="0" w:space="0" w:color="auto"/>
      </w:divBdr>
    </w:div>
    <w:div w:id="706831065">
      <w:marLeft w:val="640"/>
      <w:marRight w:val="0"/>
      <w:marTop w:val="0"/>
      <w:marBottom w:val="0"/>
      <w:divBdr>
        <w:top w:val="none" w:sz="0" w:space="0" w:color="auto"/>
        <w:left w:val="none" w:sz="0" w:space="0" w:color="auto"/>
        <w:bottom w:val="none" w:sz="0" w:space="0" w:color="auto"/>
        <w:right w:val="none" w:sz="0" w:space="0" w:color="auto"/>
      </w:divBdr>
    </w:div>
    <w:div w:id="706874692">
      <w:marLeft w:val="640"/>
      <w:marRight w:val="0"/>
      <w:marTop w:val="0"/>
      <w:marBottom w:val="0"/>
      <w:divBdr>
        <w:top w:val="none" w:sz="0" w:space="0" w:color="auto"/>
        <w:left w:val="none" w:sz="0" w:space="0" w:color="auto"/>
        <w:bottom w:val="none" w:sz="0" w:space="0" w:color="auto"/>
        <w:right w:val="none" w:sz="0" w:space="0" w:color="auto"/>
      </w:divBdr>
    </w:div>
    <w:div w:id="706880184">
      <w:marLeft w:val="640"/>
      <w:marRight w:val="0"/>
      <w:marTop w:val="0"/>
      <w:marBottom w:val="0"/>
      <w:divBdr>
        <w:top w:val="none" w:sz="0" w:space="0" w:color="auto"/>
        <w:left w:val="none" w:sz="0" w:space="0" w:color="auto"/>
        <w:bottom w:val="none" w:sz="0" w:space="0" w:color="auto"/>
        <w:right w:val="none" w:sz="0" w:space="0" w:color="auto"/>
      </w:divBdr>
    </w:div>
    <w:div w:id="706880637">
      <w:marLeft w:val="640"/>
      <w:marRight w:val="0"/>
      <w:marTop w:val="0"/>
      <w:marBottom w:val="0"/>
      <w:divBdr>
        <w:top w:val="none" w:sz="0" w:space="0" w:color="auto"/>
        <w:left w:val="none" w:sz="0" w:space="0" w:color="auto"/>
        <w:bottom w:val="none" w:sz="0" w:space="0" w:color="auto"/>
        <w:right w:val="none" w:sz="0" w:space="0" w:color="auto"/>
      </w:divBdr>
    </w:div>
    <w:div w:id="706948480">
      <w:marLeft w:val="640"/>
      <w:marRight w:val="0"/>
      <w:marTop w:val="0"/>
      <w:marBottom w:val="0"/>
      <w:divBdr>
        <w:top w:val="none" w:sz="0" w:space="0" w:color="auto"/>
        <w:left w:val="none" w:sz="0" w:space="0" w:color="auto"/>
        <w:bottom w:val="none" w:sz="0" w:space="0" w:color="auto"/>
        <w:right w:val="none" w:sz="0" w:space="0" w:color="auto"/>
      </w:divBdr>
    </w:div>
    <w:div w:id="706952685">
      <w:marLeft w:val="640"/>
      <w:marRight w:val="0"/>
      <w:marTop w:val="0"/>
      <w:marBottom w:val="0"/>
      <w:divBdr>
        <w:top w:val="none" w:sz="0" w:space="0" w:color="auto"/>
        <w:left w:val="none" w:sz="0" w:space="0" w:color="auto"/>
        <w:bottom w:val="none" w:sz="0" w:space="0" w:color="auto"/>
        <w:right w:val="none" w:sz="0" w:space="0" w:color="auto"/>
      </w:divBdr>
    </w:div>
    <w:div w:id="706955910">
      <w:marLeft w:val="640"/>
      <w:marRight w:val="0"/>
      <w:marTop w:val="0"/>
      <w:marBottom w:val="0"/>
      <w:divBdr>
        <w:top w:val="none" w:sz="0" w:space="0" w:color="auto"/>
        <w:left w:val="none" w:sz="0" w:space="0" w:color="auto"/>
        <w:bottom w:val="none" w:sz="0" w:space="0" w:color="auto"/>
        <w:right w:val="none" w:sz="0" w:space="0" w:color="auto"/>
      </w:divBdr>
    </w:div>
    <w:div w:id="707024338">
      <w:marLeft w:val="640"/>
      <w:marRight w:val="0"/>
      <w:marTop w:val="0"/>
      <w:marBottom w:val="0"/>
      <w:divBdr>
        <w:top w:val="none" w:sz="0" w:space="0" w:color="auto"/>
        <w:left w:val="none" w:sz="0" w:space="0" w:color="auto"/>
        <w:bottom w:val="none" w:sz="0" w:space="0" w:color="auto"/>
        <w:right w:val="none" w:sz="0" w:space="0" w:color="auto"/>
      </w:divBdr>
    </w:div>
    <w:div w:id="707074332">
      <w:marLeft w:val="640"/>
      <w:marRight w:val="0"/>
      <w:marTop w:val="0"/>
      <w:marBottom w:val="0"/>
      <w:divBdr>
        <w:top w:val="none" w:sz="0" w:space="0" w:color="auto"/>
        <w:left w:val="none" w:sz="0" w:space="0" w:color="auto"/>
        <w:bottom w:val="none" w:sz="0" w:space="0" w:color="auto"/>
        <w:right w:val="none" w:sz="0" w:space="0" w:color="auto"/>
      </w:divBdr>
    </w:div>
    <w:div w:id="707217146">
      <w:marLeft w:val="640"/>
      <w:marRight w:val="0"/>
      <w:marTop w:val="0"/>
      <w:marBottom w:val="0"/>
      <w:divBdr>
        <w:top w:val="none" w:sz="0" w:space="0" w:color="auto"/>
        <w:left w:val="none" w:sz="0" w:space="0" w:color="auto"/>
        <w:bottom w:val="none" w:sz="0" w:space="0" w:color="auto"/>
        <w:right w:val="none" w:sz="0" w:space="0" w:color="auto"/>
      </w:divBdr>
    </w:div>
    <w:div w:id="707217823">
      <w:marLeft w:val="640"/>
      <w:marRight w:val="0"/>
      <w:marTop w:val="0"/>
      <w:marBottom w:val="0"/>
      <w:divBdr>
        <w:top w:val="none" w:sz="0" w:space="0" w:color="auto"/>
        <w:left w:val="none" w:sz="0" w:space="0" w:color="auto"/>
        <w:bottom w:val="none" w:sz="0" w:space="0" w:color="auto"/>
        <w:right w:val="none" w:sz="0" w:space="0" w:color="auto"/>
      </w:divBdr>
    </w:div>
    <w:div w:id="707266698">
      <w:marLeft w:val="640"/>
      <w:marRight w:val="0"/>
      <w:marTop w:val="0"/>
      <w:marBottom w:val="0"/>
      <w:divBdr>
        <w:top w:val="none" w:sz="0" w:space="0" w:color="auto"/>
        <w:left w:val="none" w:sz="0" w:space="0" w:color="auto"/>
        <w:bottom w:val="none" w:sz="0" w:space="0" w:color="auto"/>
        <w:right w:val="none" w:sz="0" w:space="0" w:color="auto"/>
      </w:divBdr>
    </w:div>
    <w:div w:id="707267052">
      <w:marLeft w:val="640"/>
      <w:marRight w:val="0"/>
      <w:marTop w:val="0"/>
      <w:marBottom w:val="0"/>
      <w:divBdr>
        <w:top w:val="none" w:sz="0" w:space="0" w:color="auto"/>
        <w:left w:val="none" w:sz="0" w:space="0" w:color="auto"/>
        <w:bottom w:val="none" w:sz="0" w:space="0" w:color="auto"/>
        <w:right w:val="none" w:sz="0" w:space="0" w:color="auto"/>
      </w:divBdr>
    </w:div>
    <w:div w:id="707296319">
      <w:marLeft w:val="640"/>
      <w:marRight w:val="0"/>
      <w:marTop w:val="0"/>
      <w:marBottom w:val="0"/>
      <w:divBdr>
        <w:top w:val="none" w:sz="0" w:space="0" w:color="auto"/>
        <w:left w:val="none" w:sz="0" w:space="0" w:color="auto"/>
        <w:bottom w:val="none" w:sz="0" w:space="0" w:color="auto"/>
        <w:right w:val="none" w:sz="0" w:space="0" w:color="auto"/>
      </w:divBdr>
    </w:div>
    <w:div w:id="707340632">
      <w:marLeft w:val="640"/>
      <w:marRight w:val="0"/>
      <w:marTop w:val="0"/>
      <w:marBottom w:val="0"/>
      <w:divBdr>
        <w:top w:val="none" w:sz="0" w:space="0" w:color="auto"/>
        <w:left w:val="none" w:sz="0" w:space="0" w:color="auto"/>
        <w:bottom w:val="none" w:sz="0" w:space="0" w:color="auto"/>
        <w:right w:val="none" w:sz="0" w:space="0" w:color="auto"/>
      </w:divBdr>
    </w:div>
    <w:div w:id="707341658">
      <w:marLeft w:val="640"/>
      <w:marRight w:val="0"/>
      <w:marTop w:val="0"/>
      <w:marBottom w:val="0"/>
      <w:divBdr>
        <w:top w:val="none" w:sz="0" w:space="0" w:color="auto"/>
        <w:left w:val="none" w:sz="0" w:space="0" w:color="auto"/>
        <w:bottom w:val="none" w:sz="0" w:space="0" w:color="auto"/>
        <w:right w:val="none" w:sz="0" w:space="0" w:color="auto"/>
      </w:divBdr>
    </w:div>
    <w:div w:id="707413312">
      <w:marLeft w:val="640"/>
      <w:marRight w:val="0"/>
      <w:marTop w:val="0"/>
      <w:marBottom w:val="0"/>
      <w:divBdr>
        <w:top w:val="none" w:sz="0" w:space="0" w:color="auto"/>
        <w:left w:val="none" w:sz="0" w:space="0" w:color="auto"/>
        <w:bottom w:val="none" w:sz="0" w:space="0" w:color="auto"/>
        <w:right w:val="none" w:sz="0" w:space="0" w:color="auto"/>
      </w:divBdr>
    </w:div>
    <w:div w:id="707602747">
      <w:marLeft w:val="640"/>
      <w:marRight w:val="0"/>
      <w:marTop w:val="0"/>
      <w:marBottom w:val="0"/>
      <w:divBdr>
        <w:top w:val="none" w:sz="0" w:space="0" w:color="auto"/>
        <w:left w:val="none" w:sz="0" w:space="0" w:color="auto"/>
        <w:bottom w:val="none" w:sz="0" w:space="0" w:color="auto"/>
        <w:right w:val="none" w:sz="0" w:space="0" w:color="auto"/>
      </w:divBdr>
    </w:div>
    <w:div w:id="707611394">
      <w:marLeft w:val="640"/>
      <w:marRight w:val="0"/>
      <w:marTop w:val="0"/>
      <w:marBottom w:val="0"/>
      <w:divBdr>
        <w:top w:val="none" w:sz="0" w:space="0" w:color="auto"/>
        <w:left w:val="none" w:sz="0" w:space="0" w:color="auto"/>
        <w:bottom w:val="none" w:sz="0" w:space="0" w:color="auto"/>
        <w:right w:val="none" w:sz="0" w:space="0" w:color="auto"/>
      </w:divBdr>
    </w:div>
    <w:div w:id="707683758">
      <w:marLeft w:val="640"/>
      <w:marRight w:val="0"/>
      <w:marTop w:val="0"/>
      <w:marBottom w:val="0"/>
      <w:divBdr>
        <w:top w:val="none" w:sz="0" w:space="0" w:color="auto"/>
        <w:left w:val="none" w:sz="0" w:space="0" w:color="auto"/>
        <w:bottom w:val="none" w:sz="0" w:space="0" w:color="auto"/>
        <w:right w:val="none" w:sz="0" w:space="0" w:color="auto"/>
      </w:divBdr>
    </w:div>
    <w:div w:id="707725733">
      <w:marLeft w:val="640"/>
      <w:marRight w:val="0"/>
      <w:marTop w:val="0"/>
      <w:marBottom w:val="0"/>
      <w:divBdr>
        <w:top w:val="none" w:sz="0" w:space="0" w:color="auto"/>
        <w:left w:val="none" w:sz="0" w:space="0" w:color="auto"/>
        <w:bottom w:val="none" w:sz="0" w:space="0" w:color="auto"/>
        <w:right w:val="none" w:sz="0" w:space="0" w:color="auto"/>
      </w:divBdr>
    </w:div>
    <w:div w:id="707798220">
      <w:marLeft w:val="640"/>
      <w:marRight w:val="0"/>
      <w:marTop w:val="0"/>
      <w:marBottom w:val="0"/>
      <w:divBdr>
        <w:top w:val="none" w:sz="0" w:space="0" w:color="auto"/>
        <w:left w:val="none" w:sz="0" w:space="0" w:color="auto"/>
        <w:bottom w:val="none" w:sz="0" w:space="0" w:color="auto"/>
        <w:right w:val="none" w:sz="0" w:space="0" w:color="auto"/>
      </w:divBdr>
    </w:div>
    <w:div w:id="707950791">
      <w:marLeft w:val="640"/>
      <w:marRight w:val="0"/>
      <w:marTop w:val="0"/>
      <w:marBottom w:val="0"/>
      <w:divBdr>
        <w:top w:val="none" w:sz="0" w:space="0" w:color="auto"/>
        <w:left w:val="none" w:sz="0" w:space="0" w:color="auto"/>
        <w:bottom w:val="none" w:sz="0" w:space="0" w:color="auto"/>
        <w:right w:val="none" w:sz="0" w:space="0" w:color="auto"/>
      </w:divBdr>
    </w:div>
    <w:div w:id="707998153">
      <w:marLeft w:val="640"/>
      <w:marRight w:val="0"/>
      <w:marTop w:val="0"/>
      <w:marBottom w:val="0"/>
      <w:divBdr>
        <w:top w:val="none" w:sz="0" w:space="0" w:color="auto"/>
        <w:left w:val="none" w:sz="0" w:space="0" w:color="auto"/>
        <w:bottom w:val="none" w:sz="0" w:space="0" w:color="auto"/>
        <w:right w:val="none" w:sz="0" w:space="0" w:color="auto"/>
      </w:divBdr>
    </w:div>
    <w:div w:id="708070820">
      <w:marLeft w:val="640"/>
      <w:marRight w:val="0"/>
      <w:marTop w:val="0"/>
      <w:marBottom w:val="0"/>
      <w:divBdr>
        <w:top w:val="none" w:sz="0" w:space="0" w:color="auto"/>
        <w:left w:val="none" w:sz="0" w:space="0" w:color="auto"/>
        <w:bottom w:val="none" w:sz="0" w:space="0" w:color="auto"/>
        <w:right w:val="none" w:sz="0" w:space="0" w:color="auto"/>
      </w:divBdr>
    </w:div>
    <w:div w:id="708141747">
      <w:marLeft w:val="640"/>
      <w:marRight w:val="0"/>
      <w:marTop w:val="0"/>
      <w:marBottom w:val="0"/>
      <w:divBdr>
        <w:top w:val="none" w:sz="0" w:space="0" w:color="auto"/>
        <w:left w:val="none" w:sz="0" w:space="0" w:color="auto"/>
        <w:bottom w:val="none" w:sz="0" w:space="0" w:color="auto"/>
        <w:right w:val="none" w:sz="0" w:space="0" w:color="auto"/>
      </w:divBdr>
    </w:div>
    <w:div w:id="708184237">
      <w:marLeft w:val="640"/>
      <w:marRight w:val="0"/>
      <w:marTop w:val="0"/>
      <w:marBottom w:val="0"/>
      <w:divBdr>
        <w:top w:val="none" w:sz="0" w:space="0" w:color="auto"/>
        <w:left w:val="none" w:sz="0" w:space="0" w:color="auto"/>
        <w:bottom w:val="none" w:sz="0" w:space="0" w:color="auto"/>
        <w:right w:val="none" w:sz="0" w:space="0" w:color="auto"/>
      </w:divBdr>
    </w:div>
    <w:div w:id="708410301">
      <w:marLeft w:val="640"/>
      <w:marRight w:val="0"/>
      <w:marTop w:val="0"/>
      <w:marBottom w:val="0"/>
      <w:divBdr>
        <w:top w:val="none" w:sz="0" w:space="0" w:color="auto"/>
        <w:left w:val="none" w:sz="0" w:space="0" w:color="auto"/>
        <w:bottom w:val="none" w:sz="0" w:space="0" w:color="auto"/>
        <w:right w:val="none" w:sz="0" w:space="0" w:color="auto"/>
      </w:divBdr>
    </w:div>
    <w:div w:id="708458756">
      <w:marLeft w:val="640"/>
      <w:marRight w:val="0"/>
      <w:marTop w:val="0"/>
      <w:marBottom w:val="0"/>
      <w:divBdr>
        <w:top w:val="none" w:sz="0" w:space="0" w:color="auto"/>
        <w:left w:val="none" w:sz="0" w:space="0" w:color="auto"/>
        <w:bottom w:val="none" w:sz="0" w:space="0" w:color="auto"/>
        <w:right w:val="none" w:sz="0" w:space="0" w:color="auto"/>
      </w:divBdr>
    </w:div>
    <w:div w:id="708459937">
      <w:marLeft w:val="640"/>
      <w:marRight w:val="0"/>
      <w:marTop w:val="0"/>
      <w:marBottom w:val="0"/>
      <w:divBdr>
        <w:top w:val="none" w:sz="0" w:space="0" w:color="auto"/>
        <w:left w:val="none" w:sz="0" w:space="0" w:color="auto"/>
        <w:bottom w:val="none" w:sz="0" w:space="0" w:color="auto"/>
        <w:right w:val="none" w:sz="0" w:space="0" w:color="auto"/>
      </w:divBdr>
    </w:div>
    <w:div w:id="708460145">
      <w:marLeft w:val="640"/>
      <w:marRight w:val="0"/>
      <w:marTop w:val="0"/>
      <w:marBottom w:val="0"/>
      <w:divBdr>
        <w:top w:val="none" w:sz="0" w:space="0" w:color="auto"/>
        <w:left w:val="none" w:sz="0" w:space="0" w:color="auto"/>
        <w:bottom w:val="none" w:sz="0" w:space="0" w:color="auto"/>
        <w:right w:val="none" w:sz="0" w:space="0" w:color="auto"/>
      </w:divBdr>
    </w:div>
    <w:div w:id="708602436">
      <w:marLeft w:val="640"/>
      <w:marRight w:val="0"/>
      <w:marTop w:val="0"/>
      <w:marBottom w:val="0"/>
      <w:divBdr>
        <w:top w:val="none" w:sz="0" w:space="0" w:color="auto"/>
        <w:left w:val="none" w:sz="0" w:space="0" w:color="auto"/>
        <w:bottom w:val="none" w:sz="0" w:space="0" w:color="auto"/>
        <w:right w:val="none" w:sz="0" w:space="0" w:color="auto"/>
      </w:divBdr>
    </w:div>
    <w:div w:id="708603624">
      <w:marLeft w:val="640"/>
      <w:marRight w:val="0"/>
      <w:marTop w:val="0"/>
      <w:marBottom w:val="0"/>
      <w:divBdr>
        <w:top w:val="none" w:sz="0" w:space="0" w:color="auto"/>
        <w:left w:val="none" w:sz="0" w:space="0" w:color="auto"/>
        <w:bottom w:val="none" w:sz="0" w:space="0" w:color="auto"/>
        <w:right w:val="none" w:sz="0" w:space="0" w:color="auto"/>
      </w:divBdr>
    </w:div>
    <w:div w:id="708604753">
      <w:marLeft w:val="640"/>
      <w:marRight w:val="0"/>
      <w:marTop w:val="0"/>
      <w:marBottom w:val="0"/>
      <w:divBdr>
        <w:top w:val="none" w:sz="0" w:space="0" w:color="auto"/>
        <w:left w:val="none" w:sz="0" w:space="0" w:color="auto"/>
        <w:bottom w:val="none" w:sz="0" w:space="0" w:color="auto"/>
        <w:right w:val="none" w:sz="0" w:space="0" w:color="auto"/>
      </w:divBdr>
    </w:div>
    <w:div w:id="708646677">
      <w:marLeft w:val="640"/>
      <w:marRight w:val="0"/>
      <w:marTop w:val="0"/>
      <w:marBottom w:val="0"/>
      <w:divBdr>
        <w:top w:val="none" w:sz="0" w:space="0" w:color="auto"/>
        <w:left w:val="none" w:sz="0" w:space="0" w:color="auto"/>
        <w:bottom w:val="none" w:sz="0" w:space="0" w:color="auto"/>
        <w:right w:val="none" w:sz="0" w:space="0" w:color="auto"/>
      </w:divBdr>
    </w:div>
    <w:div w:id="708721361">
      <w:marLeft w:val="640"/>
      <w:marRight w:val="0"/>
      <w:marTop w:val="0"/>
      <w:marBottom w:val="0"/>
      <w:divBdr>
        <w:top w:val="none" w:sz="0" w:space="0" w:color="auto"/>
        <w:left w:val="none" w:sz="0" w:space="0" w:color="auto"/>
        <w:bottom w:val="none" w:sz="0" w:space="0" w:color="auto"/>
        <w:right w:val="none" w:sz="0" w:space="0" w:color="auto"/>
      </w:divBdr>
    </w:div>
    <w:div w:id="708726674">
      <w:marLeft w:val="640"/>
      <w:marRight w:val="0"/>
      <w:marTop w:val="0"/>
      <w:marBottom w:val="0"/>
      <w:divBdr>
        <w:top w:val="none" w:sz="0" w:space="0" w:color="auto"/>
        <w:left w:val="none" w:sz="0" w:space="0" w:color="auto"/>
        <w:bottom w:val="none" w:sz="0" w:space="0" w:color="auto"/>
        <w:right w:val="none" w:sz="0" w:space="0" w:color="auto"/>
      </w:divBdr>
    </w:div>
    <w:div w:id="708797146">
      <w:marLeft w:val="640"/>
      <w:marRight w:val="0"/>
      <w:marTop w:val="0"/>
      <w:marBottom w:val="0"/>
      <w:divBdr>
        <w:top w:val="none" w:sz="0" w:space="0" w:color="auto"/>
        <w:left w:val="none" w:sz="0" w:space="0" w:color="auto"/>
        <w:bottom w:val="none" w:sz="0" w:space="0" w:color="auto"/>
        <w:right w:val="none" w:sz="0" w:space="0" w:color="auto"/>
      </w:divBdr>
    </w:div>
    <w:div w:id="708838184">
      <w:marLeft w:val="640"/>
      <w:marRight w:val="0"/>
      <w:marTop w:val="0"/>
      <w:marBottom w:val="0"/>
      <w:divBdr>
        <w:top w:val="none" w:sz="0" w:space="0" w:color="auto"/>
        <w:left w:val="none" w:sz="0" w:space="0" w:color="auto"/>
        <w:bottom w:val="none" w:sz="0" w:space="0" w:color="auto"/>
        <w:right w:val="none" w:sz="0" w:space="0" w:color="auto"/>
      </w:divBdr>
    </w:div>
    <w:div w:id="708841360">
      <w:marLeft w:val="640"/>
      <w:marRight w:val="0"/>
      <w:marTop w:val="0"/>
      <w:marBottom w:val="0"/>
      <w:divBdr>
        <w:top w:val="none" w:sz="0" w:space="0" w:color="auto"/>
        <w:left w:val="none" w:sz="0" w:space="0" w:color="auto"/>
        <w:bottom w:val="none" w:sz="0" w:space="0" w:color="auto"/>
        <w:right w:val="none" w:sz="0" w:space="0" w:color="auto"/>
      </w:divBdr>
    </w:div>
    <w:div w:id="708844859">
      <w:marLeft w:val="640"/>
      <w:marRight w:val="0"/>
      <w:marTop w:val="0"/>
      <w:marBottom w:val="0"/>
      <w:divBdr>
        <w:top w:val="none" w:sz="0" w:space="0" w:color="auto"/>
        <w:left w:val="none" w:sz="0" w:space="0" w:color="auto"/>
        <w:bottom w:val="none" w:sz="0" w:space="0" w:color="auto"/>
        <w:right w:val="none" w:sz="0" w:space="0" w:color="auto"/>
      </w:divBdr>
    </w:div>
    <w:div w:id="708847235">
      <w:marLeft w:val="640"/>
      <w:marRight w:val="0"/>
      <w:marTop w:val="0"/>
      <w:marBottom w:val="0"/>
      <w:divBdr>
        <w:top w:val="none" w:sz="0" w:space="0" w:color="auto"/>
        <w:left w:val="none" w:sz="0" w:space="0" w:color="auto"/>
        <w:bottom w:val="none" w:sz="0" w:space="0" w:color="auto"/>
        <w:right w:val="none" w:sz="0" w:space="0" w:color="auto"/>
      </w:divBdr>
    </w:div>
    <w:div w:id="708913258">
      <w:marLeft w:val="640"/>
      <w:marRight w:val="0"/>
      <w:marTop w:val="0"/>
      <w:marBottom w:val="0"/>
      <w:divBdr>
        <w:top w:val="none" w:sz="0" w:space="0" w:color="auto"/>
        <w:left w:val="none" w:sz="0" w:space="0" w:color="auto"/>
        <w:bottom w:val="none" w:sz="0" w:space="0" w:color="auto"/>
        <w:right w:val="none" w:sz="0" w:space="0" w:color="auto"/>
      </w:divBdr>
    </w:div>
    <w:div w:id="708913398">
      <w:marLeft w:val="640"/>
      <w:marRight w:val="0"/>
      <w:marTop w:val="0"/>
      <w:marBottom w:val="0"/>
      <w:divBdr>
        <w:top w:val="none" w:sz="0" w:space="0" w:color="auto"/>
        <w:left w:val="none" w:sz="0" w:space="0" w:color="auto"/>
        <w:bottom w:val="none" w:sz="0" w:space="0" w:color="auto"/>
        <w:right w:val="none" w:sz="0" w:space="0" w:color="auto"/>
      </w:divBdr>
    </w:div>
    <w:div w:id="708920859">
      <w:marLeft w:val="640"/>
      <w:marRight w:val="0"/>
      <w:marTop w:val="0"/>
      <w:marBottom w:val="0"/>
      <w:divBdr>
        <w:top w:val="none" w:sz="0" w:space="0" w:color="auto"/>
        <w:left w:val="none" w:sz="0" w:space="0" w:color="auto"/>
        <w:bottom w:val="none" w:sz="0" w:space="0" w:color="auto"/>
        <w:right w:val="none" w:sz="0" w:space="0" w:color="auto"/>
      </w:divBdr>
    </w:div>
    <w:div w:id="708922070">
      <w:marLeft w:val="640"/>
      <w:marRight w:val="0"/>
      <w:marTop w:val="0"/>
      <w:marBottom w:val="0"/>
      <w:divBdr>
        <w:top w:val="none" w:sz="0" w:space="0" w:color="auto"/>
        <w:left w:val="none" w:sz="0" w:space="0" w:color="auto"/>
        <w:bottom w:val="none" w:sz="0" w:space="0" w:color="auto"/>
        <w:right w:val="none" w:sz="0" w:space="0" w:color="auto"/>
      </w:divBdr>
    </w:div>
    <w:div w:id="709108820">
      <w:marLeft w:val="640"/>
      <w:marRight w:val="0"/>
      <w:marTop w:val="0"/>
      <w:marBottom w:val="0"/>
      <w:divBdr>
        <w:top w:val="none" w:sz="0" w:space="0" w:color="auto"/>
        <w:left w:val="none" w:sz="0" w:space="0" w:color="auto"/>
        <w:bottom w:val="none" w:sz="0" w:space="0" w:color="auto"/>
        <w:right w:val="none" w:sz="0" w:space="0" w:color="auto"/>
      </w:divBdr>
    </w:div>
    <w:div w:id="709110386">
      <w:marLeft w:val="640"/>
      <w:marRight w:val="0"/>
      <w:marTop w:val="0"/>
      <w:marBottom w:val="0"/>
      <w:divBdr>
        <w:top w:val="none" w:sz="0" w:space="0" w:color="auto"/>
        <w:left w:val="none" w:sz="0" w:space="0" w:color="auto"/>
        <w:bottom w:val="none" w:sz="0" w:space="0" w:color="auto"/>
        <w:right w:val="none" w:sz="0" w:space="0" w:color="auto"/>
      </w:divBdr>
    </w:div>
    <w:div w:id="709258845">
      <w:marLeft w:val="640"/>
      <w:marRight w:val="0"/>
      <w:marTop w:val="0"/>
      <w:marBottom w:val="0"/>
      <w:divBdr>
        <w:top w:val="none" w:sz="0" w:space="0" w:color="auto"/>
        <w:left w:val="none" w:sz="0" w:space="0" w:color="auto"/>
        <w:bottom w:val="none" w:sz="0" w:space="0" w:color="auto"/>
        <w:right w:val="none" w:sz="0" w:space="0" w:color="auto"/>
      </w:divBdr>
    </w:div>
    <w:div w:id="709309187">
      <w:marLeft w:val="640"/>
      <w:marRight w:val="0"/>
      <w:marTop w:val="0"/>
      <w:marBottom w:val="0"/>
      <w:divBdr>
        <w:top w:val="none" w:sz="0" w:space="0" w:color="auto"/>
        <w:left w:val="none" w:sz="0" w:space="0" w:color="auto"/>
        <w:bottom w:val="none" w:sz="0" w:space="0" w:color="auto"/>
        <w:right w:val="none" w:sz="0" w:space="0" w:color="auto"/>
      </w:divBdr>
    </w:div>
    <w:div w:id="709379355">
      <w:marLeft w:val="640"/>
      <w:marRight w:val="0"/>
      <w:marTop w:val="0"/>
      <w:marBottom w:val="0"/>
      <w:divBdr>
        <w:top w:val="none" w:sz="0" w:space="0" w:color="auto"/>
        <w:left w:val="none" w:sz="0" w:space="0" w:color="auto"/>
        <w:bottom w:val="none" w:sz="0" w:space="0" w:color="auto"/>
        <w:right w:val="none" w:sz="0" w:space="0" w:color="auto"/>
      </w:divBdr>
    </w:div>
    <w:div w:id="709455638">
      <w:marLeft w:val="640"/>
      <w:marRight w:val="0"/>
      <w:marTop w:val="0"/>
      <w:marBottom w:val="0"/>
      <w:divBdr>
        <w:top w:val="none" w:sz="0" w:space="0" w:color="auto"/>
        <w:left w:val="none" w:sz="0" w:space="0" w:color="auto"/>
        <w:bottom w:val="none" w:sz="0" w:space="0" w:color="auto"/>
        <w:right w:val="none" w:sz="0" w:space="0" w:color="auto"/>
      </w:divBdr>
    </w:div>
    <w:div w:id="709501027">
      <w:marLeft w:val="640"/>
      <w:marRight w:val="0"/>
      <w:marTop w:val="0"/>
      <w:marBottom w:val="0"/>
      <w:divBdr>
        <w:top w:val="none" w:sz="0" w:space="0" w:color="auto"/>
        <w:left w:val="none" w:sz="0" w:space="0" w:color="auto"/>
        <w:bottom w:val="none" w:sz="0" w:space="0" w:color="auto"/>
        <w:right w:val="none" w:sz="0" w:space="0" w:color="auto"/>
      </w:divBdr>
    </w:div>
    <w:div w:id="709501202">
      <w:marLeft w:val="640"/>
      <w:marRight w:val="0"/>
      <w:marTop w:val="0"/>
      <w:marBottom w:val="0"/>
      <w:divBdr>
        <w:top w:val="none" w:sz="0" w:space="0" w:color="auto"/>
        <w:left w:val="none" w:sz="0" w:space="0" w:color="auto"/>
        <w:bottom w:val="none" w:sz="0" w:space="0" w:color="auto"/>
        <w:right w:val="none" w:sz="0" w:space="0" w:color="auto"/>
      </w:divBdr>
    </w:div>
    <w:div w:id="709568624">
      <w:marLeft w:val="640"/>
      <w:marRight w:val="0"/>
      <w:marTop w:val="0"/>
      <w:marBottom w:val="0"/>
      <w:divBdr>
        <w:top w:val="none" w:sz="0" w:space="0" w:color="auto"/>
        <w:left w:val="none" w:sz="0" w:space="0" w:color="auto"/>
        <w:bottom w:val="none" w:sz="0" w:space="0" w:color="auto"/>
        <w:right w:val="none" w:sz="0" w:space="0" w:color="auto"/>
      </w:divBdr>
    </w:div>
    <w:div w:id="709645860">
      <w:bodyDiv w:val="1"/>
      <w:marLeft w:val="0"/>
      <w:marRight w:val="0"/>
      <w:marTop w:val="0"/>
      <w:marBottom w:val="0"/>
      <w:divBdr>
        <w:top w:val="none" w:sz="0" w:space="0" w:color="auto"/>
        <w:left w:val="none" w:sz="0" w:space="0" w:color="auto"/>
        <w:bottom w:val="none" w:sz="0" w:space="0" w:color="auto"/>
        <w:right w:val="none" w:sz="0" w:space="0" w:color="auto"/>
      </w:divBdr>
    </w:div>
    <w:div w:id="709689423">
      <w:marLeft w:val="640"/>
      <w:marRight w:val="0"/>
      <w:marTop w:val="0"/>
      <w:marBottom w:val="0"/>
      <w:divBdr>
        <w:top w:val="none" w:sz="0" w:space="0" w:color="auto"/>
        <w:left w:val="none" w:sz="0" w:space="0" w:color="auto"/>
        <w:bottom w:val="none" w:sz="0" w:space="0" w:color="auto"/>
        <w:right w:val="none" w:sz="0" w:space="0" w:color="auto"/>
      </w:divBdr>
    </w:div>
    <w:div w:id="709720248">
      <w:marLeft w:val="640"/>
      <w:marRight w:val="0"/>
      <w:marTop w:val="0"/>
      <w:marBottom w:val="0"/>
      <w:divBdr>
        <w:top w:val="none" w:sz="0" w:space="0" w:color="auto"/>
        <w:left w:val="none" w:sz="0" w:space="0" w:color="auto"/>
        <w:bottom w:val="none" w:sz="0" w:space="0" w:color="auto"/>
        <w:right w:val="none" w:sz="0" w:space="0" w:color="auto"/>
      </w:divBdr>
    </w:div>
    <w:div w:id="709720508">
      <w:marLeft w:val="640"/>
      <w:marRight w:val="0"/>
      <w:marTop w:val="0"/>
      <w:marBottom w:val="0"/>
      <w:divBdr>
        <w:top w:val="none" w:sz="0" w:space="0" w:color="auto"/>
        <w:left w:val="none" w:sz="0" w:space="0" w:color="auto"/>
        <w:bottom w:val="none" w:sz="0" w:space="0" w:color="auto"/>
        <w:right w:val="none" w:sz="0" w:space="0" w:color="auto"/>
      </w:divBdr>
    </w:div>
    <w:div w:id="709762183">
      <w:marLeft w:val="640"/>
      <w:marRight w:val="0"/>
      <w:marTop w:val="0"/>
      <w:marBottom w:val="0"/>
      <w:divBdr>
        <w:top w:val="none" w:sz="0" w:space="0" w:color="auto"/>
        <w:left w:val="none" w:sz="0" w:space="0" w:color="auto"/>
        <w:bottom w:val="none" w:sz="0" w:space="0" w:color="auto"/>
        <w:right w:val="none" w:sz="0" w:space="0" w:color="auto"/>
      </w:divBdr>
    </w:div>
    <w:div w:id="709770739">
      <w:marLeft w:val="640"/>
      <w:marRight w:val="0"/>
      <w:marTop w:val="0"/>
      <w:marBottom w:val="0"/>
      <w:divBdr>
        <w:top w:val="none" w:sz="0" w:space="0" w:color="auto"/>
        <w:left w:val="none" w:sz="0" w:space="0" w:color="auto"/>
        <w:bottom w:val="none" w:sz="0" w:space="0" w:color="auto"/>
        <w:right w:val="none" w:sz="0" w:space="0" w:color="auto"/>
      </w:divBdr>
    </w:div>
    <w:div w:id="709837889">
      <w:marLeft w:val="640"/>
      <w:marRight w:val="0"/>
      <w:marTop w:val="0"/>
      <w:marBottom w:val="0"/>
      <w:divBdr>
        <w:top w:val="none" w:sz="0" w:space="0" w:color="auto"/>
        <w:left w:val="none" w:sz="0" w:space="0" w:color="auto"/>
        <w:bottom w:val="none" w:sz="0" w:space="0" w:color="auto"/>
        <w:right w:val="none" w:sz="0" w:space="0" w:color="auto"/>
      </w:divBdr>
    </w:div>
    <w:div w:id="709841773">
      <w:marLeft w:val="640"/>
      <w:marRight w:val="0"/>
      <w:marTop w:val="0"/>
      <w:marBottom w:val="0"/>
      <w:divBdr>
        <w:top w:val="none" w:sz="0" w:space="0" w:color="auto"/>
        <w:left w:val="none" w:sz="0" w:space="0" w:color="auto"/>
        <w:bottom w:val="none" w:sz="0" w:space="0" w:color="auto"/>
        <w:right w:val="none" w:sz="0" w:space="0" w:color="auto"/>
      </w:divBdr>
    </w:div>
    <w:div w:id="709913828">
      <w:marLeft w:val="640"/>
      <w:marRight w:val="0"/>
      <w:marTop w:val="0"/>
      <w:marBottom w:val="0"/>
      <w:divBdr>
        <w:top w:val="none" w:sz="0" w:space="0" w:color="auto"/>
        <w:left w:val="none" w:sz="0" w:space="0" w:color="auto"/>
        <w:bottom w:val="none" w:sz="0" w:space="0" w:color="auto"/>
        <w:right w:val="none" w:sz="0" w:space="0" w:color="auto"/>
      </w:divBdr>
    </w:div>
    <w:div w:id="709916336">
      <w:marLeft w:val="640"/>
      <w:marRight w:val="0"/>
      <w:marTop w:val="0"/>
      <w:marBottom w:val="0"/>
      <w:divBdr>
        <w:top w:val="none" w:sz="0" w:space="0" w:color="auto"/>
        <w:left w:val="none" w:sz="0" w:space="0" w:color="auto"/>
        <w:bottom w:val="none" w:sz="0" w:space="0" w:color="auto"/>
        <w:right w:val="none" w:sz="0" w:space="0" w:color="auto"/>
      </w:divBdr>
    </w:div>
    <w:div w:id="709918499">
      <w:marLeft w:val="640"/>
      <w:marRight w:val="0"/>
      <w:marTop w:val="0"/>
      <w:marBottom w:val="0"/>
      <w:divBdr>
        <w:top w:val="none" w:sz="0" w:space="0" w:color="auto"/>
        <w:left w:val="none" w:sz="0" w:space="0" w:color="auto"/>
        <w:bottom w:val="none" w:sz="0" w:space="0" w:color="auto"/>
        <w:right w:val="none" w:sz="0" w:space="0" w:color="auto"/>
      </w:divBdr>
    </w:div>
    <w:div w:id="710036098">
      <w:marLeft w:val="640"/>
      <w:marRight w:val="0"/>
      <w:marTop w:val="0"/>
      <w:marBottom w:val="0"/>
      <w:divBdr>
        <w:top w:val="none" w:sz="0" w:space="0" w:color="auto"/>
        <w:left w:val="none" w:sz="0" w:space="0" w:color="auto"/>
        <w:bottom w:val="none" w:sz="0" w:space="0" w:color="auto"/>
        <w:right w:val="none" w:sz="0" w:space="0" w:color="auto"/>
      </w:divBdr>
    </w:div>
    <w:div w:id="710036473">
      <w:bodyDiv w:val="1"/>
      <w:marLeft w:val="0"/>
      <w:marRight w:val="0"/>
      <w:marTop w:val="0"/>
      <w:marBottom w:val="0"/>
      <w:divBdr>
        <w:top w:val="none" w:sz="0" w:space="0" w:color="auto"/>
        <w:left w:val="none" w:sz="0" w:space="0" w:color="auto"/>
        <w:bottom w:val="none" w:sz="0" w:space="0" w:color="auto"/>
        <w:right w:val="none" w:sz="0" w:space="0" w:color="auto"/>
      </w:divBdr>
      <w:divsChild>
        <w:div w:id="1998151213">
          <w:marLeft w:val="640"/>
          <w:marRight w:val="0"/>
          <w:marTop w:val="0"/>
          <w:marBottom w:val="0"/>
          <w:divBdr>
            <w:top w:val="none" w:sz="0" w:space="0" w:color="auto"/>
            <w:left w:val="none" w:sz="0" w:space="0" w:color="auto"/>
            <w:bottom w:val="none" w:sz="0" w:space="0" w:color="auto"/>
            <w:right w:val="none" w:sz="0" w:space="0" w:color="auto"/>
          </w:divBdr>
        </w:div>
        <w:div w:id="334191885">
          <w:marLeft w:val="640"/>
          <w:marRight w:val="0"/>
          <w:marTop w:val="0"/>
          <w:marBottom w:val="0"/>
          <w:divBdr>
            <w:top w:val="none" w:sz="0" w:space="0" w:color="auto"/>
            <w:left w:val="none" w:sz="0" w:space="0" w:color="auto"/>
            <w:bottom w:val="none" w:sz="0" w:space="0" w:color="auto"/>
            <w:right w:val="none" w:sz="0" w:space="0" w:color="auto"/>
          </w:divBdr>
        </w:div>
        <w:div w:id="1363437083">
          <w:marLeft w:val="640"/>
          <w:marRight w:val="0"/>
          <w:marTop w:val="0"/>
          <w:marBottom w:val="0"/>
          <w:divBdr>
            <w:top w:val="none" w:sz="0" w:space="0" w:color="auto"/>
            <w:left w:val="none" w:sz="0" w:space="0" w:color="auto"/>
            <w:bottom w:val="none" w:sz="0" w:space="0" w:color="auto"/>
            <w:right w:val="none" w:sz="0" w:space="0" w:color="auto"/>
          </w:divBdr>
        </w:div>
        <w:div w:id="1193032001">
          <w:marLeft w:val="640"/>
          <w:marRight w:val="0"/>
          <w:marTop w:val="0"/>
          <w:marBottom w:val="0"/>
          <w:divBdr>
            <w:top w:val="none" w:sz="0" w:space="0" w:color="auto"/>
            <w:left w:val="none" w:sz="0" w:space="0" w:color="auto"/>
            <w:bottom w:val="none" w:sz="0" w:space="0" w:color="auto"/>
            <w:right w:val="none" w:sz="0" w:space="0" w:color="auto"/>
          </w:divBdr>
        </w:div>
        <w:div w:id="407268614">
          <w:marLeft w:val="640"/>
          <w:marRight w:val="0"/>
          <w:marTop w:val="0"/>
          <w:marBottom w:val="0"/>
          <w:divBdr>
            <w:top w:val="none" w:sz="0" w:space="0" w:color="auto"/>
            <w:left w:val="none" w:sz="0" w:space="0" w:color="auto"/>
            <w:bottom w:val="none" w:sz="0" w:space="0" w:color="auto"/>
            <w:right w:val="none" w:sz="0" w:space="0" w:color="auto"/>
          </w:divBdr>
        </w:div>
        <w:div w:id="617296973">
          <w:marLeft w:val="640"/>
          <w:marRight w:val="0"/>
          <w:marTop w:val="0"/>
          <w:marBottom w:val="0"/>
          <w:divBdr>
            <w:top w:val="none" w:sz="0" w:space="0" w:color="auto"/>
            <w:left w:val="none" w:sz="0" w:space="0" w:color="auto"/>
            <w:bottom w:val="none" w:sz="0" w:space="0" w:color="auto"/>
            <w:right w:val="none" w:sz="0" w:space="0" w:color="auto"/>
          </w:divBdr>
        </w:div>
        <w:div w:id="70547678">
          <w:marLeft w:val="640"/>
          <w:marRight w:val="0"/>
          <w:marTop w:val="0"/>
          <w:marBottom w:val="0"/>
          <w:divBdr>
            <w:top w:val="none" w:sz="0" w:space="0" w:color="auto"/>
            <w:left w:val="none" w:sz="0" w:space="0" w:color="auto"/>
            <w:bottom w:val="none" w:sz="0" w:space="0" w:color="auto"/>
            <w:right w:val="none" w:sz="0" w:space="0" w:color="auto"/>
          </w:divBdr>
        </w:div>
        <w:div w:id="327096784">
          <w:marLeft w:val="640"/>
          <w:marRight w:val="0"/>
          <w:marTop w:val="0"/>
          <w:marBottom w:val="0"/>
          <w:divBdr>
            <w:top w:val="none" w:sz="0" w:space="0" w:color="auto"/>
            <w:left w:val="none" w:sz="0" w:space="0" w:color="auto"/>
            <w:bottom w:val="none" w:sz="0" w:space="0" w:color="auto"/>
            <w:right w:val="none" w:sz="0" w:space="0" w:color="auto"/>
          </w:divBdr>
        </w:div>
        <w:div w:id="1602757658">
          <w:marLeft w:val="640"/>
          <w:marRight w:val="0"/>
          <w:marTop w:val="0"/>
          <w:marBottom w:val="0"/>
          <w:divBdr>
            <w:top w:val="none" w:sz="0" w:space="0" w:color="auto"/>
            <w:left w:val="none" w:sz="0" w:space="0" w:color="auto"/>
            <w:bottom w:val="none" w:sz="0" w:space="0" w:color="auto"/>
            <w:right w:val="none" w:sz="0" w:space="0" w:color="auto"/>
          </w:divBdr>
        </w:div>
        <w:div w:id="289747002">
          <w:marLeft w:val="640"/>
          <w:marRight w:val="0"/>
          <w:marTop w:val="0"/>
          <w:marBottom w:val="0"/>
          <w:divBdr>
            <w:top w:val="none" w:sz="0" w:space="0" w:color="auto"/>
            <w:left w:val="none" w:sz="0" w:space="0" w:color="auto"/>
            <w:bottom w:val="none" w:sz="0" w:space="0" w:color="auto"/>
            <w:right w:val="none" w:sz="0" w:space="0" w:color="auto"/>
          </w:divBdr>
        </w:div>
        <w:div w:id="616256484">
          <w:marLeft w:val="640"/>
          <w:marRight w:val="0"/>
          <w:marTop w:val="0"/>
          <w:marBottom w:val="0"/>
          <w:divBdr>
            <w:top w:val="none" w:sz="0" w:space="0" w:color="auto"/>
            <w:left w:val="none" w:sz="0" w:space="0" w:color="auto"/>
            <w:bottom w:val="none" w:sz="0" w:space="0" w:color="auto"/>
            <w:right w:val="none" w:sz="0" w:space="0" w:color="auto"/>
          </w:divBdr>
        </w:div>
        <w:div w:id="1895695777">
          <w:marLeft w:val="640"/>
          <w:marRight w:val="0"/>
          <w:marTop w:val="0"/>
          <w:marBottom w:val="0"/>
          <w:divBdr>
            <w:top w:val="none" w:sz="0" w:space="0" w:color="auto"/>
            <w:left w:val="none" w:sz="0" w:space="0" w:color="auto"/>
            <w:bottom w:val="none" w:sz="0" w:space="0" w:color="auto"/>
            <w:right w:val="none" w:sz="0" w:space="0" w:color="auto"/>
          </w:divBdr>
        </w:div>
        <w:div w:id="2107800325">
          <w:marLeft w:val="640"/>
          <w:marRight w:val="0"/>
          <w:marTop w:val="0"/>
          <w:marBottom w:val="0"/>
          <w:divBdr>
            <w:top w:val="none" w:sz="0" w:space="0" w:color="auto"/>
            <w:left w:val="none" w:sz="0" w:space="0" w:color="auto"/>
            <w:bottom w:val="none" w:sz="0" w:space="0" w:color="auto"/>
            <w:right w:val="none" w:sz="0" w:space="0" w:color="auto"/>
          </w:divBdr>
        </w:div>
      </w:divsChild>
    </w:div>
    <w:div w:id="710107467">
      <w:marLeft w:val="640"/>
      <w:marRight w:val="0"/>
      <w:marTop w:val="0"/>
      <w:marBottom w:val="0"/>
      <w:divBdr>
        <w:top w:val="none" w:sz="0" w:space="0" w:color="auto"/>
        <w:left w:val="none" w:sz="0" w:space="0" w:color="auto"/>
        <w:bottom w:val="none" w:sz="0" w:space="0" w:color="auto"/>
        <w:right w:val="none" w:sz="0" w:space="0" w:color="auto"/>
      </w:divBdr>
    </w:div>
    <w:div w:id="710109120">
      <w:marLeft w:val="640"/>
      <w:marRight w:val="0"/>
      <w:marTop w:val="0"/>
      <w:marBottom w:val="0"/>
      <w:divBdr>
        <w:top w:val="none" w:sz="0" w:space="0" w:color="auto"/>
        <w:left w:val="none" w:sz="0" w:space="0" w:color="auto"/>
        <w:bottom w:val="none" w:sz="0" w:space="0" w:color="auto"/>
        <w:right w:val="none" w:sz="0" w:space="0" w:color="auto"/>
      </w:divBdr>
    </w:div>
    <w:div w:id="710112247">
      <w:bodyDiv w:val="1"/>
      <w:marLeft w:val="0"/>
      <w:marRight w:val="0"/>
      <w:marTop w:val="0"/>
      <w:marBottom w:val="0"/>
      <w:divBdr>
        <w:top w:val="none" w:sz="0" w:space="0" w:color="auto"/>
        <w:left w:val="none" w:sz="0" w:space="0" w:color="auto"/>
        <w:bottom w:val="none" w:sz="0" w:space="0" w:color="auto"/>
        <w:right w:val="none" w:sz="0" w:space="0" w:color="auto"/>
      </w:divBdr>
      <w:divsChild>
        <w:div w:id="1848052353">
          <w:marLeft w:val="640"/>
          <w:marRight w:val="0"/>
          <w:marTop w:val="0"/>
          <w:marBottom w:val="0"/>
          <w:divBdr>
            <w:top w:val="none" w:sz="0" w:space="0" w:color="auto"/>
            <w:left w:val="none" w:sz="0" w:space="0" w:color="auto"/>
            <w:bottom w:val="none" w:sz="0" w:space="0" w:color="auto"/>
            <w:right w:val="none" w:sz="0" w:space="0" w:color="auto"/>
          </w:divBdr>
        </w:div>
        <w:div w:id="1992445648">
          <w:marLeft w:val="640"/>
          <w:marRight w:val="0"/>
          <w:marTop w:val="0"/>
          <w:marBottom w:val="0"/>
          <w:divBdr>
            <w:top w:val="none" w:sz="0" w:space="0" w:color="auto"/>
            <w:left w:val="none" w:sz="0" w:space="0" w:color="auto"/>
            <w:bottom w:val="none" w:sz="0" w:space="0" w:color="auto"/>
            <w:right w:val="none" w:sz="0" w:space="0" w:color="auto"/>
          </w:divBdr>
        </w:div>
        <w:div w:id="290284636">
          <w:marLeft w:val="640"/>
          <w:marRight w:val="0"/>
          <w:marTop w:val="0"/>
          <w:marBottom w:val="0"/>
          <w:divBdr>
            <w:top w:val="none" w:sz="0" w:space="0" w:color="auto"/>
            <w:left w:val="none" w:sz="0" w:space="0" w:color="auto"/>
            <w:bottom w:val="none" w:sz="0" w:space="0" w:color="auto"/>
            <w:right w:val="none" w:sz="0" w:space="0" w:color="auto"/>
          </w:divBdr>
        </w:div>
        <w:div w:id="1443114846">
          <w:marLeft w:val="640"/>
          <w:marRight w:val="0"/>
          <w:marTop w:val="0"/>
          <w:marBottom w:val="0"/>
          <w:divBdr>
            <w:top w:val="none" w:sz="0" w:space="0" w:color="auto"/>
            <w:left w:val="none" w:sz="0" w:space="0" w:color="auto"/>
            <w:bottom w:val="none" w:sz="0" w:space="0" w:color="auto"/>
            <w:right w:val="none" w:sz="0" w:space="0" w:color="auto"/>
          </w:divBdr>
        </w:div>
        <w:div w:id="772242036">
          <w:marLeft w:val="640"/>
          <w:marRight w:val="0"/>
          <w:marTop w:val="0"/>
          <w:marBottom w:val="0"/>
          <w:divBdr>
            <w:top w:val="none" w:sz="0" w:space="0" w:color="auto"/>
            <w:left w:val="none" w:sz="0" w:space="0" w:color="auto"/>
            <w:bottom w:val="none" w:sz="0" w:space="0" w:color="auto"/>
            <w:right w:val="none" w:sz="0" w:space="0" w:color="auto"/>
          </w:divBdr>
        </w:div>
        <w:div w:id="1369648594">
          <w:marLeft w:val="640"/>
          <w:marRight w:val="0"/>
          <w:marTop w:val="0"/>
          <w:marBottom w:val="0"/>
          <w:divBdr>
            <w:top w:val="none" w:sz="0" w:space="0" w:color="auto"/>
            <w:left w:val="none" w:sz="0" w:space="0" w:color="auto"/>
            <w:bottom w:val="none" w:sz="0" w:space="0" w:color="auto"/>
            <w:right w:val="none" w:sz="0" w:space="0" w:color="auto"/>
          </w:divBdr>
        </w:div>
        <w:div w:id="2040007009">
          <w:marLeft w:val="640"/>
          <w:marRight w:val="0"/>
          <w:marTop w:val="0"/>
          <w:marBottom w:val="0"/>
          <w:divBdr>
            <w:top w:val="none" w:sz="0" w:space="0" w:color="auto"/>
            <w:left w:val="none" w:sz="0" w:space="0" w:color="auto"/>
            <w:bottom w:val="none" w:sz="0" w:space="0" w:color="auto"/>
            <w:right w:val="none" w:sz="0" w:space="0" w:color="auto"/>
          </w:divBdr>
        </w:div>
        <w:div w:id="1722173743">
          <w:marLeft w:val="640"/>
          <w:marRight w:val="0"/>
          <w:marTop w:val="0"/>
          <w:marBottom w:val="0"/>
          <w:divBdr>
            <w:top w:val="none" w:sz="0" w:space="0" w:color="auto"/>
            <w:left w:val="none" w:sz="0" w:space="0" w:color="auto"/>
            <w:bottom w:val="none" w:sz="0" w:space="0" w:color="auto"/>
            <w:right w:val="none" w:sz="0" w:space="0" w:color="auto"/>
          </w:divBdr>
        </w:div>
        <w:div w:id="732508646">
          <w:marLeft w:val="640"/>
          <w:marRight w:val="0"/>
          <w:marTop w:val="0"/>
          <w:marBottom w:val="0"/>
          <w:divBdr>
            <w:top w:val="none" w:sz="0" w:space="0" w:color="auto"/>
            <w:left w:val="none" w:sz="0" w:space="0" w:color="auto"/>
            <w:bottom w:val="none" w:sz="0" w:space="0" w:color="auto"/>
            <w:right w:val="none" w:sz="0" w:space="0" w:color="auto"/>
          </w:divBdr>
        </w:div>
        <w:div w:id="1450466854">
          <w:marLeft w:val="640"/>
          <w:marRight w:val="0"/>
          <w:marTop w:val="0"/>
          <w:marBottom w:val="0"/>
          <w:divBdr>
            <w:top w:val="none" w:sz="0" w:space="0" w:color="auto"/>
            <w:left w:val="none" w:sz="0" w:space="0" w:color="auto"/>
            <w:bottom w:val="none" w:sz="0" w:space="0" w:color="auto"/>
            <w:right w:val="none" w:sz="0" w:space="0" w:color="auto"/>
          </w:divBdr>
        </w:div>
        <w:div w:id="1957249387">
          <w:marLeft w:val="640"/>
          <w:marRight w:val="0"/>
          <w:marTop w:val="0"/>
          <w:marBottom w:val="0"/>
          <w:divBdr>
            <w:top w:val="none" w:sz="0" w:space="0" w:color="auto"/>
            <w:left w:val="none" w:sz="0" w:space="0" w:color="auto"/>
            <w:bottom w:val="none" w:sz="0" w:space="0" w:color="auto"/>
            <w:right w:val="none" w:sz="0" w:space="0" w:color="auto"/>
          </w:divBdr>
        </w:div>
        <w:div w:id="986013576">
          <w:marLeft w:val="640"/>
          <w:marRight w:val="0"/>
          <w:marTop w:val="0"/>
          <w:marBottom w:val="0"/>
          <w:divBdr>
            <w:top w:val="none" w:sz="0" w:space="0" w:color="auto"/>
            <w:left w:val="none" w:sz="0" w:space="0" w:color="auto"/>
            <w:bottom w:val="none" w:sz="0" w:space="0" w:color="auto"/>
            <w:right w:val="none" w:sz="0" w:space="0" w:color="auto"/>
          </w:divBdr>
        </w:div>
        <w:div w:id="335034484">
          <w:marLeft w:val="640"/>
          <w:marRight w:val="0"/>
          <w:marTop w:val="0"/>
          <w:marBottom w:val="0"/>
          <w:divBdr>
            <w:top w:val="none" w:sz="0" w:space="0" w:color="auto"/>
            <w:left w:val="none" w:sz="0" w:space="0" w:color="auto"/>
            <w:bottom w:val="none" w:sz="0" w:space="0" w:color="auto"/>
            <w:right w:val="none" w:sz="0" w:space="0" w:color="auto"/>
          </w:divBdr>
        </w:div>
        <w:div w:id="1498502231">
          <w:marLeft w:val="640"/>
          <w:marRight w:val="0"/>
          <w:marTop w:val="0"/>
          <w:marBottom w:val="0"/>
          <w:divBdr>
            <w:top w:val="none" w:sz="0" w:space="0" w:color="auto"/>
            <w:left w:val="none" w:sz="0" w:space="0" w:color="auto"/>
            <w:bottom w:val="none" w:sz="0" w:space="0" w:color="auto"/>
            <w:right w:val="none" w:sz="0" w:space="0" w:color="auto"/>
          </w:divBdr>
        </w:div>
      </w:divsChild>
    </w:div>
    <w:div w:id="710112594">
      <w:marLeft w:val="640"/>
      <w:marRight w:val="0"/>
      <w:marTop w:val="0"/>
      <w:marBottom w:val="0"/>
      <w:divBdr>
        <w:top w:val="none" w:sz="0" w:space="0" w:color="auto"/>
        <w:left w:val="none" w:sz="0" w:space="0" w:color="auto"/>
        <w:bottom w:val="none" w:sz="0" w:space="0" w:color="auto"/>
        <w:right w:val="none" w:sz="0" w:space="0" w:color="auto"/>
      </w:divBdr>
    </w:div>
    <w:div w:id="710305463">
      <w:marLeft w:val="640"/>
      <w:marRight w:val="0"/>
      <w:marTop w:val="0"/>
      <w:marBottom w:val="0"/>
      <w:divBdr>
        <w:top w:val="none" w:sz="0" w:space="0" w:color="auto"/>
        <w:left w:val="none" w:sz="0" w:space="0" w:color="auto"/>
        <w:bottom w:val="none" w:sz="0" w:space="0" w:color="auto"/>
        <w:right w:val="none" w:sz="0" w:space="0" w:color="auto"/>
      </w:divBdr>
    </w:div>
    <w:div w:id="710492941">
      <w:marLeft w:val="640"/>
      <w:marRight w:val="0"/>
      <w:marTop w:val="0"/>
      <w:marBottom w:val="0"/>
      <w:divBdr>
        <w:top w:val="none" w:sz="0" w:space="0" w:color="auto"/>
        <w:left w:val="none" w:sz="0" w:space="0" w:color="auto"/>
        <w:bottom w:val="none" w:sz="0" w:space="0" w:color="auto"/>
        <w:right w:val="none" w:sz="0" w:space="0" w:color="auto"/>
      </w:divBdr>
    </w:div>
    <w:div w:id="710542140">
      <w:marLeft w:val="640"/>
      <w:marRight w:val="0"/>
      <w:marTop w:val="0"/>
      <w:marBottom w:val="0"/>
      <w:divBdr>
        <w:top w:val="none" w:sz="0" w:space="0" w:color="auto"/>
        <w:left w:val="none" w:sz="0" w:space="0" w:color="auto"/>
        <w:bottom w:val="none" w:sz="0" w:space="0" w:color="auto"/>
        <w:right w:val="none" w:sz="0" w:space="0" w:color="auto"/>
      </w:divBdr>
    </w:div>
    <w:div w:id="710571124">
      <w:marLeft w:val="640"/>
      <w:marRight w:val="0"/>
      <w:marTop w:val="0"/>
      <w:marBottom w:val="0"/>
      <w:divBdr>
        <w:top w:val="none" w:sz="0" w:space="0" w:color="auto"/>
        <w:left w:val="none" w:sz="0" w:space="0" w:color="auto"/>
        <w:bottom w:val="none" w:sz="0" w:space="0" w:color="auto"/>
        <w:right w:val="none" w:sz="0" w:space="0" w:color="auto"/>
      </w:divBdr>
    </w:div>
    <w:div w:id="710611662">
      <w:marLeft w:val="640"/>
      <w:marRight w:val="0"/>
      <w:marTop w:val="0"/>
      <w:marBottom w:val="0"/>
      <w:divBdr>
        <w:top w:val="none" w:sz="0" w:space="0" w:color="auto"/>
        <w:left w:val="none" w:sz="0" w:space="0" w:color="auto"/>
        <w:bottom w:val="none" w:sz="0" w:space="0" w:color="auto"/>
        <w:right w:val="none" w:sz="0" w:space="0" w:color="auto"/>
      </w:divBdr>
    </w:div>
    <w:div w:id="710691526">
      <w:marLeft w:val="640"/>
      <w:marRight w:val="0"/>
      <w:marTop w:val="0"/>
      <w:marBottom w:val="0"/>
      <w:divBdr>
        <w:top w:val="none" w:sz="0" w:space="0" w:color="auto"/>
        <w:left w:val="none" w:sz="0" w:space="0" w:color="auto"/>
        <w:bottom w:val="none" w:sz="0" w:space="0" w:color="auto"/>
        <w:right w:val="none" w:sz="0" w:space="0" w:color="auto"/>
      </w:divBdr>
    </w:div>
    <w:div w:id="710761194">
      <w:marLeft w:val="640"/>
      <w:marRight w:val="0"/>
      <w:marTop w:val="0"/>
      <w:marBottom w:val="0"/>
      <w:divBdr>
        <w:top w:val="none" w:sz="0" w:space="0" w:color="auto"/>
        <w:left w:val="none" w:sz="0" w:space="0" w:color="auto"/>
        <w:bottom w:val="none" w:sz="0" w:space="0" w:color="auto"/>
        <w:right w:val="none" w:sz="0" w:space="0" w:color="auto"/>
      </w:divBdr>
    </w:div>
    <w:div w:id="710768382">
      <w:marLeft w:val="640"/>
      <w:marRight w:val="0"/>
      <w:marTop w:val="0"/>
      <w:marBottom w:val="0"/>
      <w:divBdr>
        <w:top w:val="none" w:sz="0" w:space="0" w:color="auto"/>
        <w:left w:val="none" w:sz="0" w:space="0" w:color="auto"/>
        <w:bottom w:val="none" w:sz="0" w:space="0" w:color="auto"/>
        <w:right w:val="none" w:sz="0" w:space="0" w:color="auto"/>
      </w:divBdr>
    </w:div>
    <w:div w:id="710805534">
      <w:marLeft w:val="640"/>
      <w:marRight w:val="0"/>
      <w:marTop w:val="0"/>
      <w:marBottom w:val="0"/>
      <w:divBdr>
        <w:top w:val="none" w:sz="0" w:space="0" w:color="auto"/>
        <w:left w:val="none" w:sz="0" w:space="0" w:color="auto"/>
        <w:bottom w:val="none" w:sz="0" w:space="0" w:color="auto"/>
        <w:right w:val="none" w:sz="0" w:space="0" w:color="auto"/>
      </w:divBdr>
    </w:div>
    <w:div w:id="710812691">
      <w:marLeft w:val="640"/>
      <w:marRight w:val="0"/>
      <w:marTop w:val="0"/>
      <w:marBottom w:val="0"/>
      <w:divBdr>
        <w:top w:val="none" w:sz="0" w:space="0" w:color="auto"/>
        <w:left w:val="none" w:sz="0" w:space="0" w:color="auto"/>
        <w:bottom w:val="none" w:sz="0" w:space="0" w:color="auto"/>
        <w:right w:val="none" w:sz="0" w:space="0" w:color="auto"/>
      </w:divBdr>
    </w:div>
    <w:div w:id="710885680">
      <w:marLeft w:val="640"/>
      <w:marRight w:val="0"/>
      <w:marTop w:val="0"/>
      <w:marBottom w:val="0"/>
      <w:divBdr>
        <w:top w:val="none" w:sz="0" w:space="0" w:color="auto"/>
        <w:left w:val="none" w:sz="0" w:space="0" w:color="auto"/>
        <w:bottom w:val="none" w:sz="0" w:space="0" w:color="auto"/>
        <w:right w:val="none" w:sz="0" w:space="0" w:color="auto"/>
      </w:divBdr>
    </w:div>
    <w:div w:id="710959579">
      <w:marLeft w:val="640"/>
      <w:marRight w:val="0"/>
      <w:marTop w:val="0"/>
      <w:marBottom w:val="0"/>
      <w:divBdr>
        <w:top w:val="none" w:sz="0" w:space="0" w:color="auto"/>
        <w:left w:val="none" w:sz="0" w:space="0" w:color="auto"/>
        <w:bottom w:val="none" w:sz="0" w:space="0" w:color="auto"/>
        <w:right w:val="none" w:sz="0" w:space="0" w:color="auto"/>
      </w:divBdr>
    </w:div>
    <w:div w:id="710961767">
      <w:marLeft w:val="640"/>
      <w:marRight w:val="0"/>
      <w:marTop w:val="0"/>
      <w:marBottom w:val="0"/>
      <w:divBdr>
        <w:top w:val="none" w:sz="0" w:space="0" w:color="auto"/>
        <w:left w:val="none" w:sz="0" w:space="0" w:color="auto"/>
        <w:bottom w:val="none" w:sz="0" w:space="0" w:color="auto"/>
        <w:right w:val="none" w:sz="0" w:space="0" w:color="auto"/>
      </w:divBdr>
    </w:div>
    <w:div w:id="711005110">
      <w:marLeft w:val="640"/>
      <w:marRight w:val="0"/>
      <w:marTop w:val="0"/>
      <w:marBottom w:val="0"/>
      <w:divBdr>
        <w:top w:val="none" w:sz="0" w:space="0" w:color="auto"/>
        <w:left w:val="none" w:sz="0" w:space="0" w:color="auto"/>
        <w:bottom w:val="none" w:sz="0" w:space="0" w:color="auto"/>
        <w:right w:val="none" w:sz="0" w:space="0" w:color="auto"/>
      </w:divBdr>
    </w:div>
    <w:div w:id="711078659">
      <w:marLeft w:val="640"/>
      <w:marRight w:val="0"/>
      <w:marTop w:val="0"/>
      <w:marBottom w:val="0"/>
      <w:divBdr>
        <w:top w:val="none" w:sz="0" w:space="0" w:color="auto"/>
        <w:left w:val="none" w:sz="0" w:space="0" w:color="auto"/>
        <w:bottom w:val="none" w:sz="0" w:space="0" w:color="auto"/>
        <w:right w:val="none" w:sz="0" w:space="0" w:color="auto"/>
      </w:divBdr>
    </w:div>
    <w:div w:id="711080919">
      <w:bodyDiv w:val="1"/>
      <w:marLeft w:val="0"/>
      <w:marRight w:val="0"/>
      <w:marTop w:val="0"/>
      <w:marBottom w:val="0"/>
      <w:divBdr>
        <w:top w:val="none" w:sz="0" w:space="0" w:color="auto"/>
        <w:left w:val="none" w:sz="0" w:space="0" w:color="auto"/>
        <w:bottom w:val="none" w:sz="0" w:space="0" w:color="auto"/>
        <w:right w:val="none" w:sz="0" w:space="0" w:color="auto"/>
      </w:divBdr>
    </w:div>
    <w:div w:id="711147753">
      <w:marLeft w:val="640"/>
      <w:marRight w:val="0"/>
      <w:marTop w:val="0"/>
      <w:marBottom w:val="0"/>
      <w:divBdr>
        <w:top w:val="none" w:sz="0" w:space="0" w:color="auto"/>
        <w:left w:val="none" w:sz="0" w:space="0" w:color="auto"/>
        <w:bottom w:val="none" w:sz="0" w:space="0" w:color="auto"/>
        <w:right w:val="none" w:sz="0" w:space="0" w:color="auto"/>
      </w:divBdr>
    </w:div>
    <w:div w:id="711197646">
      <w:marLeft w:val="640"/>
      <w:marRight w:val="0"/>
      <w:marTop w:val="0"/>
      <w:marBottom w:val="0"/>
      <w:divBdr>
        <w:top w:val="none" w:sz="0" w:space="0" w:color="auto"/>
        <w:left w:val="none" w:sz="0" w:space="0" w:color="auto"/>
        <w:bottom w:val="none" w:sz="0" w:space="0" w:color="auto"/>
        <w:right w:val="none" w:sz="0" w:space="0" w:color="auto"/>
      </w:divBdr>
    </w:div>
    <w:div w:id="711198054">
      <w:marLeft w:val="640"/>
      <w:marRight w:val="0"/>
      <w:marTop w:val="0"/>
      <w:marBottom w:val="0"/>
      <w:divBdr>
        <w:top w:val="none" w:sz="0" w:space="0" w:color="auto"/>
        <w:left w:val="none" w:sz="0" w:space="0" w:color="auto"/>
        <w:bottom w:val="none" w:sz="0" w:space="0" w:color="auto"/>
        <w:right w:val="none" w:sz="0" w:space="0" w:color="auto"/>
      </w:divBdr>
    </w:div>
    <w:div w:id="711223946">
      <w:marLeft w:val="640"/>
      <w:marRight w:val="0"/>
      <w:marTop w:val="0"/>
      <w:marBottom w:val="0"/>
      <w:divBdr>
        <w:top w:val="none" w:sz="0" w:space="0" w:color="auto"/>
        <w:left w:val="none" w:sz="0" w:space="0" w:color="auto"/>
        <w:bottom w:val="none" w:sz="0" w:space="0" w:color="auto"/>
        <w:right w:val="none" w:sz="0" w:space="0" w:color="auto"/>
      </w:divBdr>
    </w:div>
    <w:div w:id="711228870">
      <w:marLeft w:val="640"/>
      <w:marRight w:val="0"/>
      <w:marTop w:val="0"/>
      <w:marBottom w:val="0"/>
      <w:divBdr>
        <w:top w:val="none" w:sz="0" w:space="0" w:color="auto"/>
        <w:left w:val="none" w:sz="0" w:space="0" w:color="auto"/>
        <w:bottom w:val="none" w:sz="0" w:space="0" w:color="auto"/>
        <w:right w:val="none" w:sz="0" w:space="0" w:color="auto"/>
      </w:divBdr>
    </w:div>
    <w:div w:id="711422680">
      <w:marLeft w:val="640"/>
      <w:marRight w:val="0"/>
      <w:marTop w:val="0"/>
      <w:marBottom w:val="0"/>
      <w:divBdr>
        <w:top w:val="none" w:sz="0" w:space="0" w:color="auto"/>
        <w:left w:val="none" w:sz="0" w:space="0" w:color="auto"/>
        <w:bottom w:val="none" w:sz="0" w:space="0" w:color="auto"/>
        <w:right w:val="none" w:sz="0" w:space="0" w:color="auto"/>
      </w:divBdr>
    </w:div>
    <w:div w:id="711613483">
      <w:marLeft w:val="640"/>
      <w:marRight w:val="0"/>
      <w:marTop w:val="0"/>
      <w:marBottom w:val="0"/>
      <w:divBdr>
        <w:top w:val="none" w:sz="0" w:space="0" w:color="auto"/>
        <w:left w:val="none" w:sz="0" w:space="0" w:color="auto"/>
        <w:bottom w:val="none" w:sz="0" w:space="0" w:color="auto"/>
        <w:right w:val="none" w:sz="0" w:space="0" w:color="auto"/>
      </w:divBdr>
    </w:div>
    <w:div w:id="711660880">
      <w:marLeft w:val="640"/>
      <w:marRight w:val="0"/>
      <w:marTop w:val="0"/>
      <w:marBottom w:val="0"/>
      <w:divBdr>
        <w:top w:val="none" w:sz="0" w:space="0" w:color="auto"/>
        <w:left w:val="none" w:sz="0" w:space="0" w:color="auto"/>
        <w:bottom w:val="none" w:sz="0" w:space="0" w:color="auto"/>
        <w:right w:val="none" w:sz="0" w:space="0" w:color="auto"/>
      </w:divBdr>
    </w:div>
    <w:div w:id="711922382">
      <w:marLeft w:val="640"/>
      <w:marRight w:val="0"/>
      <w:marTop w:val="0"/>
      <w:marBottom w:val="0"/>
      <w:divBdr>
        <w:top w:val="none" w:sz="0" w:space="0" w:color="auto"/>
        <w:left w:val="none" w:sz="0" w:space="0" w:color="auto"/>
        <w:bottom w:val="none" w:sz="0" w:space="0" w:color="auto"/>
        <w:right w:val="none" w:sz="0" w:space="0" w:color="auto"/>
      </w:divBdr>
    </w:div>
    <w:div w:id="712198509">
      <w:marLeft w:val="640"/>
      <w:marRight w:val="0"/>
      <w:marTop w:val="0"/>
      <w:marBottom w:val="0"/>
      <w:divBdr>
        <w:top w:val="none" w:sz="0" w:space="0" w:color="auto"/>
        <w:left w:val="none" w:sz="0" w:space="0" w:color="auto"/>
        <w:bottom w:val="none" w:sz="0" w:space="0" w:color="auto"/>
        <w:right w:val="none" w:sz="0" w:space="0" w:color="auto"/>
      </w:divBdr>
    </w:div>
    <w:div w:id="712316440">
      <w:marLeft w:val="640"/>
      <w:marRight w:val="0"/>
      <w:marTop w:val="0"/>
      <w:marBottom w:val="0"/>
      <w:divBdr>
        <w:top w:val="none" w:sz="0" w:space="0" w:color="auto"/>
        <w:left w:val="none" w:sz="0" w:space="0" w:color="auto"/>
        <w:bottom w:val="none" w:sz="0" w:space="0" w:color="auto"/>
        <w:right w:val="none" w:sz="0" w:space="0" w:color="auto"/>
      </w:divBdr>
    </w:div>
    <w:div w:id="712387633">
      <w:marLeft w:val="640"/>
      <w:marRight w:val="0"/>
      <w:marTop w:val="0"/>
      <w:marBottom w:val="0"/>
      <w:divBdr>
        <w:top w:val="none" w:sz="0" w:space="0" w:color="auto"/>
        <w:left w:val="none" w:sz="0" w:space="0" w:color="auto"/>
        <w:bottom w:val="none" w:sz="0" w:space="0" w:color="auto"/>
        <w:right w:val="none" w:sz="0" w:space="0" w:color="auto"/>
      </w:divBdr>
    </w:div>
    <w:div w:id="712459438">
      <w:marLeft w:val="640"/>
      <w:marRight w:val="0"/>
      <w:marTop w:val="0"/>
      <w:marBottom w:val="0"/>
      <w:divBdr>
        <w:top w:val="none" w:sz="0" w:space="0" w:color="auto"/>
        <w:left w:val="none" w:sz="0" w:space="0" w:color="auto"/>
        <w:bottom w:val="none" w:sz="0" w:space="0" w:color="auto"/>
        <w:right w:val="none" w:sz="0" w:space="0" w:color="auto"/>
      </w:divBdr>
    </w:div>
    <w:div w:id="712536591">
      <w:marLeft w:val="640"/>
      <w:marRight w:val="0"/>
      <w:marTop w:val="0"/>
      <w:marBottom w:val="0"/>
      <w:divBdr>
        <w:top w:val="none" w:sz="0" w:space="0" w:color="auto"/>
        <w:left w:val="none" w:sz="0" w:space="0" w:color="auto"/>
        <w:bottom w:val="none" w:sz="0" w:space="0" w:color="auto"/>
        <w:right w:val="none" w:sz="0" w:space="0" w:color="auto"/>
      </w:divBdr>
    </w:div>
    <w:div w:id="712539843">
      <w:marLeft w:val="640"/>
      <w:marRight w:val="0"/>
      <w:marTop w:val="0"/>
      <w:marBottom w:val="0"/>
      <w:divBdr>
        <w:top w:val="none" w:sz="0" w:space="0" w:color="auto"/>
        <w:left w:val="none" w:sz="0" w:space="0" w:color="auto"/>
        <w:bottom w:val="none" w:sz="0" w:space="0" w:color="auto"/>
        <w:right w:val="none" w:sz="0" w:space="0" w:color="auto"/>
      </w:divBdr>
    </w:div>
    <w:div w:id="712576511">
      <w:marLeft w:val="640"/>
      <w:marRight w:val="0"/>
      <w:marTop w:val="0"/>
      <w:marBottom w:val="0"/>
      <w:divBdr>
        <w:top w:val="none" w:sz="0" w:space="0" w:color="auto"/>
        <w:left w:val="none" w:sz="0" w:space="0" w:color="auto"/>
        <w:bottom w:val="none" w:sz="0" w:space="0" w:color="auto"/>
        <w:right w:val="none" w:sz="0" w:space="0" w:color="auto"/>
      </w:divBdr>
    </w:div>
    <w:div w:id="712578233">
      <w:marLeft w:val="640"/>
      <w:marRight w:val="0"/>
      <w:marTop w:val="0"/>
      <w:marBottom w:val="0"/>
      <w:divBdr>
        <w:top w:val="none" w:sz="0" w:space="0" w:color="auto"/>
        <w:left w:val="none" w:sz="0" w:space="0" w:color="auto"/>
        <w:bottom w:val="none" w:sz="0" w:space="0" w:color="auto"/>
        <w:right w:val="none" w:sz="0" w:space="0" w:color="auto"/>
      </w:divBdr>
    </w:div>
    <w:div w:id="712654685">
      <w:marLeft w:val="640"/>
      <w:marRight w:val="0"/>
      <w:marTop w:val="0"/>
      <w:marBottom w:val="0"/>
      <w:divBdr>
        <w:top w:val="none" w:sz="0" w:space="0" w:color="auto"/>
        <w:left w:val="none" w:sz="0" w:space="0" w:color="auto"/>
        <w:bottom w:val="none" w:sz="0" w:space="0" w:color="auto"/>
        <w:right w:val="none" w:sz="0" w:space="0" w:color="auto"/>
      </w:divBdr>
    </w:div>
    <w:div w:id="712659088">
      <w:marLeft w:val="640"/>
      <w:marRight w:val="0"/>
      <w:marTop w:val="0"/>
      <w:marBottom w:val="0"/>
      <w:divBdr>
        <w:top w:val="none" w:sz="0" w:space="0" w:color="auto"/>
        <w:left w:val="none" w:sz="0" w:space="0" w:color="auto"/>
        <w:bottom w:val="none" w:sz="0" w:space="0" w:color="auto"/>
        <w:right w:val="none" w:sz="0" w:space="0" w:color="auto"/>
      </w:divBdr>
    </w:div>
    <w:div w:id="712732177">
      <w:marLeft w:val="640"/>
      <w:marRight w:val="0"/>
      <w:marTop w:val="0"/>
      <w:marBottom w:val="0"/>
      <w:divBdr>
        <w:top w:val="none" w:sz="0" w:space="0" w:color="auto"/>
        <w:left w:val="none" w:sz="0" w:space="0" w:color="auto"/>
        <w:bottom w:val="none" w:sz="0" w:space="0" w:color="auto"/>
        <w:right w:val="none" w:sz="0" w:space="0" w:color="auto"/>
      </w:divBdr>
    </w:div>
    <w:div w:id="712849829">
      <w:marLeft w:val="640"/>
      <w:marRight w:val="0"/>
      <w:marTop w:val="0"/>
      <w:marBottom w:val="0"/>
      <w:divBdr>
        <w:top w:val="none" w:sz="0" w:space="0" w:color="auto"/>
        <w:left w:val="none" w:sz="0" w:space="0" w:color="auto"/>
        <w:bottom w:val="none" w:sz="0" w:space="0" w:color="auto"/>
        <w:right w:val="none" w:sz="0" w:space="0" w:color="auto"/>
      </w:divBdr>
    </w:div>
    <w:div w:id="712926633">
      <w:marLeft w:val="640"/>
      <w:marRight w:val="0"/>
      <w:marTop w:val="0"/>
      <w:marBottom w:val="0"/>
      <w:divBdr>
        <w:top w:val="none" w:sz="0" w:space="0" w:color="auto"/>
        <w:left w:val="none" w:sz="0" w:space="0" w:color="auto"/>
        <w:bottom w:val="none" w:sz="0" w:space="0" w:color="auto"/>
        <w:right w:val="none" w:sz="0" w:space="0" w:color="auto"/>
      </w:divBdr>
    </w:div>
    <w:div w:id="712928927">
      <w:marLeft w:val="640"/>
      <w:marRight w:val="0"/>
      <w:marTop w:val="0"/>
      <w:marBottom w:val="0"/>
      <w:divBdr>
        <w:top w:val="none" w:sz="0" w:space="0" w:color="auto"/>
        <w:left w:val="none" w:sz="0" w:space="0" w:color="auto"/>
        <w:bottom w:val="none" w:sz="0" w:space="0" w:color="auto"/>
        <w:right w:val="none" w:sz="0" w:space="0" w:color="auto"/>
      </w:divBdr>
    </w:div>
    <w:div w:id="712971809">
      <w:marLeft w:val="640"/>
      <w:marRight w:val="0"/>
      <w:marTop w:val="0"/>
      <w:marBottom w:val="0"/>
      <w:divBdr>
        <w:top w:val="none" w:sz="0" w:space="0" w:color="auto"/>
        <w:left w:val="none" w:sz="0" w:space="0" w:color="auto"/>
        <w:bottom w:val="none" w:sz="0" w:space="0" w:color="auto"/>
        <w:right w:val="none" w:sz="0" w:space="0" w:color="auto"/>
      </w:divBdr>
    </w:div>
    <w:div w:id="712996502">
      <w:marLeft w:val="640"/>
      <w:marRight w:val="0"/>
      <w:marTop w:val="0"/>
      <w:marBottom w:val="0"/>
      <w:divBdr>
        <w:top w:val="none" w:sz="0" w:space="0" w:color="auto"/>
        <w:left w:val="none" w:sz="0" w:space="0" w:color="auto"/>
        <w:bottom w:val="none" w:sz="0" w:space="0" w:color="auto"/>
        <w:right w:val="none" w:sz="0" w:space="0" w:color="auto"/>
      </w:divBdr>
    </w:div>
    <w:div w:id="713038323">
      <w:marLeft w:val="640"/>
      <w:marRight w:val="0"/>
      <w:marTop w:val="0"/>
      <w:marBottom w:val="0"/>
      <w:divBdr>
        <w:top w:val="none" w:sz="0" w:space="0" w:color="auto"/>
        <w:left w:val="none" w:sz="0" w:space="0" w:color="auto"/>
        <w:bottom w:val="none" w:sz="0" w:space="0" w:color="auto"/>
        <w:right w:val="none" w:sz="0" w:space="0" w:color="auto"/>
      </w:divBdr>
    </w:div>
    <w:div w:id="713042209">
      <w:marLeft w:val="640"/>
      <w:marRight w:val="0"/>
      <w:marTop w:val="0"/>
      <w:marBottom w:val="0"/>
      <w:divBdr>
        <w:top w:val="none" w:sz="0" w:space="0" w:color="auto"/>
        <w:left w:val="none" w:sz="0" w:space="0" w:color="auto"/>
        <w:bottom w:val="none" w:sz="0" w:space="0" w:color="auto"/>
        <w:right w:val="none" w:sz="0" w:space="0" w:color="auto"/>
      </w:divBdr>
    </w:div>
    <w:div w:id="713042881">
      <w:marLeft w:val="640"/>
      <w:marRight w:val="0"/>
      <w:marTop w:val="0"/>
      <w:marBottom w:val="0"/>
      <w:divBdr>
        <w:top w:val="none" w:sz="0" w:space="0" w:color="auto"/>
        <w:left w:val="none" w:sz="0" w:space="0" w:color="auto"/>
        <w:bottom w:val="none" w:sz="0" w:space="0" w:color="auto"/>
        <w:right w:val="none" w:sz="0" w:space="0" w:color="auto"/>
      </w:divBdr>
    </w:div>
    <w:div w:id="713113366">
      <w:marLeft w:val="640"/>
      <w:marRight w:val="0"/>
      <w:marTop w:val="0"/>
      <w:marBottom w:val="0"/>
      <w:divBdr>
        <w:top w:val="none" w:sz="0" w:space="0" w:color="auto"/>
        <w:left w:val="none" w:sz="0" w:space="0" w:color="auto"/>
        <w:bottom w:val="none" w:sz="0" w:space="0" w:color="auto"/>
        <w:right w:val="none" w:sz="0" w:space="0" w:color="auto"/>
      </w:divBdr>
    </w:div>
    <w:div w:id="713113871">
      <w:marLeft w:val="640"/>
      <w:marRight w:val="0"/>
      <w:marTop w:val="0"/>
      <w:marBottom w:val="0"/>
      <w:divBdr>
        <w:top w:val="none" w:sz="0" w:space="0" w:color="auto"/>
        <w:left w:val="none" w:sz="0" w:space="0" w:color="auto"/>
        <w:bottom w:val="none" w:sz="0" w:space="0" w:color="auto"/>
        <w:right w:val="none" w:sz="0" w:space="0" w:color="auto"/>
      </w:divBdr>
    </w:div>
    <w:div w:id="713114617">
      <w:marLeft w:val="640"/>
      <w:marRight w:val="0"/>
      <w:marTop w:val="0"/>
      <w:marBottom w:val="0"/>
      <w:divBdr>
        <w:top w:val="none" w:sz="0" w:space="0" w:color="auto"/>
        <w:left w:val="none" w:sz="0" w:space="0" w:color="auto"/>
        <w:bottom w:val="none" w:sz="0" w:space="0" w:color="auto"/>
        <w:right w:val="none" w:sz="0" w:space="0" w:color="auto"/>
      </w:divBdr>
    </w:div>
    <w:div w:id="713189718">
      <w:marLeft w:val="640"/>
      <w:marRight w:val="0"/>
      <w:marTop w:val="0"/>
      <w:marBottom w:val="0"/>
      <w:divBdr>
        <w:top w:val="none" w:sz="0" w:space="0" w:color="auto"/>
        <w:left w:val="none" w:sz="0" w:space="0" w:color="auto"/>
        <w:bottom w:val="none" w:sz="0" w:space="0" w:color="auto"/>
        <w:right w:val="none" w:sz="0" w:space="0" w:color="auto"/>
      </w:divBdr>
    </w:div>
    <w:div w:id="713190352">
      <w:marLeft w:val="640"/>
      <w:marRight w:val="0"/>
      <w:marTop w:val="0"/>
      <w:marBottom w:val="0"/>
      <w:divBdr>
        <w:top w:val="none" w:sz="0" w:space="0" w:color="auto"/>
        <w:left w:val="none" w:sz="0" w:space="0" w:color="auto"/>
        <w:bottom w:val="none" w:sz="0" w:space="0" w:color="auto"/>
        <w:right w:val="none" w:sz="0" w:space="0" w:color="auto"/>
      </w:divBdr>
    </w:div>
    <w:div w:id="713231262">
      <w:marLeft w:val="640"/>
      <w:marRight w:val="0"/>
      <w:marTop w:val="0"/>
      <w:marBottom w:val="0"/>
      <w:divBdr>
        <w:top w:val="none" w:sz="0" w:space="0" w:color="auto"/>
        <w:left w:val="none" w:sz="0" w:space="0" w:color="auto"/>
        <w:bottom w:val="none" w:sz="0" w:space="0" w:color="auto"/>
        <w:right w:val="none" w:sz="0" w:space="0" w:color="auto"/>
      </w:divBdr>
    </w:div>
    <w:div w:id="713314991">
      <w:marLeft w:val="640"/>
      <w:marRight w:val="0"/>
      <w:marTop w:val="0"/>
      <w:marBottom w:val="0"/>
      <w:divBdr>
        <w:top w:val="none" w:sz="0" w:space="0" w:color="auto"/>
        <w:left w:val="none" w:sz="0" w:space="0" w:color="auto"/>
        <w:bottom w:val="none" w:sz="0" w:space="0" w:color="auto"/>
        <w:right w:val="none" w:sz="0" w:space="0" w:color="auto"/>
      </w:divBdr>
    </w:div>
    <w:div w:id="713315863">
      <w:marLeft w:val="640"/>
      <w:marRight w:val="0"/>
      <w:marTop w:val="0"/>
      <w:marBottom w:val="0"/>
      <w:divBdr>
        <w:top w:val="none" w:sz="0" w:space="0" w:color="auto"/>
        <w:left w:val="none" w:sz="0" w:space="0" w:color="auto"/>
        <w:bottom w:val="none" w:sz="0" w:space="0" w:color="auto"/>
        <w:right w:val="none" w:sz="0" w:space="0" w:color="auto"/>
      </w:divBdr>
    </w:div>
    <w:div w:id="713383629">
      <w:marLeft w:val="640"/>
      <w:marRight w:val="0"/>
      <w:marTop w:val="0"/>
      <w:marBottom w:val="0"/>
      <w:divBdr>
        <w:top w:val="none" w:sz="0" w:space="0" w:color="auto"/>
        <w:left w:val="none" w:sz="0" w:space="0" w:color="auto"/>
        <w:bottom w:val="none" w:sz="0" w:space="0" w:color="auto"/>
        <w:right w:val="none" w:sz="0" w:space="0" w:color="auto"/>
      </w:divBdr>
    </w:div>
    <w:div w:id="713501270">
      <w:marLeft w:val="640"/>
      <w:marRight w:val="0"/>
      <w:marTop w:val="0"/>
      <w:marBottom w:val="0"/>
      <w:divBdr>
        <w:top w:val="none" w:sz="0" w:space="0" w:color="auto"/>
        <w:left w:val="none" w:sz="0" w:space="0" w:color="auto"/>
        <w:bottom w:val="none" w:sz="0" w:space="0" w:color="auto"/>
        <w:right w:val="none" w:sz="0" w:space="0" w:color="auto"/>
      </w:divBdr>
    </w:div>
    <w:div w:id="713505620">
      <w:marLeft w:val="640"/>
      <w:marRight w:val="0"/>
      <w:marTop w:val="0"/>
      <w:marBottom w:val="0"/>
      <w:divBdr>
        <w:top w:val="none" w:sz="0" w:space="0" w:color="auto"/>
        <w:left w:val="none" w:sz="0" w:space="0" w:color="auto"/>
        <w:bottom w:val="none" w:sz="0" w:space="0" w:color="auto"/>
        <w:right w:val="none" w:sz="0" w:space="0" w:color="auto"/>
      </w:divBdr>
    </w:div>
    <w:div w:id="713508784">
      <w:marLeft w:val="640"/>
      <w:marRight w:val="0"/>
      <w:marTop w:val="0"/>
      <w:marBottom w:val="0"/>
      <w:divBdr>
        <w:top w:val="none" w:sz="0" w:space="0" w:color="auto"/>
        <w:left w:val="none" w:sz="0" w:space="0" w:color="auto"/>
        <w:bottom w:val="none" w:sz="0" w:space="0" w:color="auto"/>
        <w:right w:val="none" w:sz="0" w:space="0" w:color="auto"/>
      </w:divBdr>
    </w:div>
    <w:div w:id="713578823">
      <w:marLeft w:val="640"/>
      <w:marRight w:val="0"/>
      <w:marTop w:val="0"/>
      <w:marBottom w:val="0"/>
      <w:divBdr>
        <w:top w:val="none" w:sz="0" w:space="0" w:color="auto"/>
        <w:left w:val="none" w:sz="0" w:space="0" w:color="auto"/>
        <w:bottom w:val="none" w:sz="0" w:space="0" w:color="auto"/>
        <w:right w:val="none" w:sz="0" w:space="0" w:color="auto"/>
      </w:divBdr>
    </w:div>
    <w:div w:id="713580008">
      <w:marLeft w:val="640"/>
      <w:marRight w:val="0"/>
      <w:marTop w:val="0"/>
      <w:marBottom w:val="0"/>
      <w:divBdr>
        <w:top w:val="none" w:sz="0" w:space="0" w:color="auto"/>
        <w:left w:val="none" w:sz="0" w:space="0" w:color="auto"/>
        <w:bottom w:val="none" w:sz="0" w:space="0" w:color="auto"/>
        <w:right w:val="none" w:sz="0" w:space="0" w:color="auto"/>
      </w:divBdr>
    </w:div>
    <w:div w:id="713581877">
      <w:marLeft w:val="640"/>
      <w:marRight w:val="0"/>
      <w:marTop w:val="0"/>
      <w:marBottom w:val="0"/>
      <w:divBdr>
        <w:top w:val="none" w:sz="0" w:space="0" w:color="auto"/>
        <w:left w:val="none" w:sz="0" w:space="0" w:color="auto"/>
        <w:bottom w:val="none" w:sz="0" w:space="0" w:color="auto"/>
        <w:right w:val="none" w:sz="0" w:space="0" w:color="auto"/>
      </w:divBdr>
    </w:div>
    <w:div w:id="713582626">
      <w:marLeft w:val="640"/>
      <w:marRight w:val="0"/>
      <w:marTop w:val="0"/>
      <w:marBottom w:val="0"/>
      <w:divBdr>
        <w:top w:val="none" w:sz="0" w:space="0" w:color="auto"/>
        <w:left w:val="none" w:sz="0" w:space="0" w:color="auto"/>
        <w:bottom w:val="none" w:sz="0" w:space="0" w:color="auto"/>
        <w:right w:val="none" w:sz="0" w:space="0" w:color="auto"/>
      </w:divBdr>
    </w:div>
    <w:div w:id="713694635">
      <w:marLeft w:val="640"/>
      <w:marRight w:val="0"/>
      <w:marTop w:val="0"/>
      <w:marBottom w:val="0"/>
      <w:divBdr>
        <w:top w:val="none" w:sz="0" w:space="0" w:color="auto"/>
        <w:left w:val="none" w:sz="0" w:space="0" w:color="auto"/>
        <w:bottom w:val="none" w:sz="0" w:space="0" w:color="auto"/>
        <w:right w:val="none" w:sz="0" w:space="0" w:color="auto"/>
      </w:divBdr>
    </w:div>
    <w:div w:id="713695961">
      <w:marLeft w:val="640"/>
      <w:marRight w:val="0"/>
      <w:marTop w:val="0"/>
      <w:marBottom w:val="0"/>
      <w:divBdr>
        <w:top w:val="none" w:sz="0" w:space="0" w:color="auto"/>
        <w:left w:val="none" w:sz="0" w:space="0" w:color="auto"/>
        <w:bottom w:val="none" w:sz="0" w:space="0" w:color="auto"/>
        <w:right w:val="none" w:sz="0" w:space="0" w:color="auto"/>
      </w:divBdr>
    </w:div>
    <w:div w:id="713700642">
      <w:marLeft w:val="640"/>
      <w:marRight w:val="0"/>
      <w:marTop w:val="0"/>
      <w:marBottom w:val="0"/>
      <w:divBdr>
        <w:top w:val="none" w:sz="0" w:space="0" w:color="auto"/>
        <w:left w:val="none" w:sz="0" w:space="0" w:color="auto"/>
        <w:bottom w:val="none" w:sz="0" w:space="0" w:color="auto"/>
        <w:right w:val="none" w:sz="0" w:space="0" w:color="auto"/>
      </w:divBdr>
    </w:div>
    <w:div w:id="713771949">
      <w:marLeft w:val="640"/>
      <w:marRight w:val="0"/>
      <w:marTop w:val="0"/>
      <w:marBottom w:val="0"/>
      <w:divBdr>
        <w:top w:val="none" w:sz="0" w:space="0" w:color="auto"/>
        <w:left w:val="none" w:sz="0" w:space="0" w:color="auto"/>
        <w:bottom w:val="none" w:sz="0" w:space="0" w:color="auto"/>
        <w:right w:val="none" w:sz="0" w:space="0" w:color="auto"/>
      </w:divBdr>
    </w:div>
    <w:div w:id="713776140">
      <w:marLeft w:val="640"/>
      <w:marRight w:val="0"/>
      <w:marTop w:val="0"/>
      <w:marBottom w:val="0"/>
      <w:divBdr>
        <w:top w:val="none" w:sz="0" w:space="0" w:color="auto"/>
        <w:left w:val="none" w:sz="0" w:space="0" w:color="auto"/>
        <w:bottom w:val="none" w:sz="0" w:space="0" w:color="auto"/>
        <w:right w:val="none" w:sz="0" w:space="0" w:color="auto"/>
      </w:divBdr>
    </w:div>
    <w:div w:id="713892119">
      <w:marLeft w:val="640"/>
      <w:marRight w:val="0"/>
      <w:marTop w:val="0"/>
      <w:marBottom w:val="0"/>
      <w:divBdr>
        <w:top w:val="none" w:sz="0" w:space="0" w:color="auto"/>
        <w:left w:val="none" w:sz="0" w:space="0" w:color="auto"/>
        <w:bottom w:val="none" w:sz="0" w:space="0" w:color="auto"/>
        <w:right w:val="none" w:sz="0" w:space="0" w:color="auto"/>
      </w:divBdr>
    </w:div>
    <w:div w:id="713894384">
      <w:marLeft w:val="640"/>
      <w:marRight w:val="0"/>
      <w:marTop w:val="0"/>
      <w:marBottom w:val="0"/>
      <w:divBdr>
        <w:top w:val="none" w:sz="0" w:space="0" w:color="auto"/>
        <w:left w:val="none" w:sz="0" w:space="0" w:color="auto"/>
        <w:bottom w:val="none" w:sz="0" w:space="0" w:color="auto"/>
        <w:right w:val="none" w:sz="0" w:space="0" w:color="auto"/>
      </w:divBdr>
    </w:div>
    <w:div w:id="713966802">
      <w:marLeft w:val="640"/>
      <w:marRight w:val="0"/>
      <w:marTop w:val="0"/>
      <w:marBottom w:val="0"/>
      <w:divBdr>
        <w:top w:val="none" w:sz="0" w:space="0" w:color="auto"/>
        <w:left w:val="none" w:sz="0" w:space="0" w:color="auto"/>
        <w:bottom w:val="none" w:sz="0" w:space="0" w:color="auto"/>
        <w:right w:val="none" w:sz="0" w:space="0" w:color="auto"/>
      </w:divBdr>
    </w:div>
    <w:div w:id="714155907">
      <w:marLeft w:val="640"/>
      <w:marRight w:val="0"/>
      <w:marTop w:val="0"/>
      <w:marBottom w:val="0"/>
      <w:divBdr>
        <w:top w:val="none" w:sz="0" w:space="0" w:color="auto"/>
        <w:left w:val="none" w:sz="0" w:space="0" w:color="auto"/>
        <w:bottom w:val="none" w:sz="0" w:space="0" w:color="auto"/>
        <w:right w:val="none" w:sz="0" w:space="0" w:color="auto"/>
      </w:divBdr>
    </w:div>
    <w:div w:id="714157906">
      <w:marLeft w:val="640"/>
      <w:marRight w:val="0"/>
      <w:marTop w:val="0"/>
      <w:marBottom w:val="0"/>
      <w:divBdr>
        <w:top w:val="none" w:sz="0" w:space="0" w:color="auto"/>
        <w:left w:val="none" w:sz="0" w:space="0" w:color="auto"/>
        <w:bottom w:val="none" w:sz="0" w:space="0" w:color="auto"/>
        <w:right w:val="none" w:sz="0" w:space="0" w:color="auto"/>
      </w:divBdr>
    </w:div>
    <w:div w:id="714351024">
      <w:marLeft w:val="640"/>
      <w:marRight w:val="0"/>
      <w:marTop w:val="0"/>
      <w:marBottom w:val="0"/>
      <w:divBdr>
        <w:top w:val="none" w:sz="0" w:space="0" w:color="auto"/>
        <w:left w:val="none" w:sz="0" w:space="0" w:color="auto"/>
        <w:bottom w:val="none" w:sz="0" w:space="0" w:color="auto"/>
        <w:right w:val="none" w:sz="0" w:space="0" w:color="auto"/>
      </w:divBdr>
    </w:div>
    <w:div w:id="714357016">
      <w:marLeft w:val="640"/>
      <w:marRight w:val="0"/>
      <w:marTop w:val="0"/>
      <w:marBottom w:val="0"/>
      <w:divBdr>
        <w:top w:val="none" w:sz="0" w:space="0" w:color="auto"/>
        <w:left w:val="none" w:sz="0" w:space="0" w:color="auto"/>
        <w:bottom w:val="none" w:sz="0" w:space="0" w:color="auto"/>
        <w:right w:val="none" w:sz="0" w:space="0" w:color="auto"/>
      </w:divBdr>
    </w:div>
    <w:div w:id="714425811">
      <w:marLeft w:val="640"/>
      <w:marRight w:val="0"/>
      <w:marTop w:val="0"/>
      <w:marBottom w:val="0"/>
      <w:divBdr>
        <w:top w:val="none" w:sz="0" w:space="0" w:color="auto"/>
        <w:left w:val="none" w:sz="0" w:space="0" w:color="auto"/>
        <w:bottom w:val="none" w:sz="0" w:space="0" w:color="auto"/>
        <w:right w:val="none" w:sz="0" w:space="0" w:color="auto"/>
      </w:divBdr>
    </w:div>
    <w:div w:id="714426097">
      <w:marLeft w:val="640"/>
      <w:marRight w:val="0"/>
      <w:marTop w:val="0"/>
      <w:marBottom w:val="0"/>
      <w:divBdr>
        <w:top w:val="none" w:sz="0" w:space="0" w:color="auto"/>
        <w:left w:val="none" w:sz="0" w:space="0" w:color="auto"/>
        <w:bottom w:val="none" w:sz="0" w:space="0" w:color="auto"/>
        <w:right w:val="none" w:sz="0" w:space="0" w:color="auto"/>
      </w:divBdr>
    </w:div>
    <w:div w:id="714431293">
      <w:marLeft w:val="640"/>
      <w:marRight w:val="0"/>
      <w:marTop w:val="0"/>
      <w:marBottom w:val="0"/>
      <w:divBdr>
        <w:top w:val="none" w:sz="0" w:space="0" w:color="auto"/>
        <w:left w:val="none" w:sz="0" w:space="0" w:color="auto"/>
        <w:bottom w:val="none" w:sz="0" w:space="0" w:color="auto"/>
        <w:right w:val="none" w:sz="0" w:space="0" w:color="auto"/>
      </w:divBdr>
    </w:div>
    <w:div w:id="714502059">
      <w:marLeft w:val="640"/>
      <w:marRight w:val="0"/>
      <w:marTop w:val="0"/>
      <w:marBottom w:val="0"/>
      <w:divBdr>
        <w:top w:val="none" w:sz="0" w:space="0" w:color="auto"/>
        <w:left w:val="none" w:sz="0" w:space="0" w:color="auto"/>
        <w:bottom w:val="none" w:sz="0" w:space="0" w:color="auto"/>
        <w:right w:val="none" w:sz="0" w:space="0" w:color="auto"/>
      </w:divBdr>
    </w:div>
    <w:div w:id="714542535">
      <w:marLeft w:val="640"/>
      <w:marRight w:val="0"/>
      <w:marTop w:val="0"/>
      <w:marBottom w:val="0"/>
      <w:divBdr>
        <w:top w:val="none" w:sz="0" w:space="0" w:color="auto"/>
        <w:left w:val="none" w:sz="0" w:space="0" w:color="auto"/>
        <w:bottom w:val="none" w:sz="0" w:space="0" w:color="auto"/>
        <w:right w:val="none" w:sz="0" w:space="0" w:color="auto"/>
      </w:divBdr>
    </w:div>
    <w:div w:id="714546588">
      <w:marLeft w:val="640"/>
      <w:marRight w:val="0"/>
      <w:marTop w:val="0"/>
      <w:marBottom w:val="0"/>
      <w:divBdr>
        <w:top w:val="none" w:sz="0" w:space="0" w:color="auto"/>
        <w:left w:val="none" w:sz="0" w:space="0" w:color="auto"/>
        <w:bottom w:val="none" w:sz="0" w:space="0" w:color="auto"/>
        <w:right w:val="none" w:sz="0" w:space="0" w:color="auto"/>
      </w:divBdr>
    </w:div>
    <w:div w:id="714621792">
      <w:marLeft w:val="640"/>
      <w:marRight w:val="0"/>
      <w:marTop w:val="0"/>
      <w:marBottom w:val="0"/>
      <w:divBdr>
        <w:top w:val="none" w:sz="0" w:space="0" w:color="auto"/>
        <w:left w:val="none" w:sz="0" w:space="0" w:color="auto"/>
        <w:bottom w:val="none" w:sz="0" w:space="0" w:color="auto"/>
        <w:right w:val="none" w:sz="0" w:space="0" w:color="auto"/>
      </w:divBdr>
    </w:div>
    <w:div w:id="714736916">
      <w:marLeft w:val="640"/>
      <w:marRight w:val="0"/>
      <w:marTop w:val="0"/>
      <w:marBottom w:val="0"/>
      <w:divBdr>
        <w:top w:val="none" w:sz="0" w:space="0" w:color="auto"/>
        <w:left w:val="none" w:sz="0" w:space="0" w:color="auto"/>
        <w:bottom w:val="none" w:sz="0" w:space="0" w:color="auto"/>
        <w:right w:val="none" w:sz="0" w:space="0" w:color="auto"/>
      </w:divBdr>
    </w:div>
    <w:div w:id="714736960">
      <w:marLeft w:val="640"/>
      <w:marRight w:val="0"/>
      <w:marTop w:val="0"/>
      <w:marBottom w:val="0"/>
      <w:divBdr>
        <w:top w:val="none" w:sz="0" w:space="0" w:color="auto"/>
        <w:left w:val="none" w:sz="0" w:space="0" w:color="auto"/>
        <w:bottom w:val="none" w:sz="0" w:space="0" w:color="auto"/>
        <w:right w:val="none" w:sz="0" w:space="0" w:color="auto"/>
      </w:divBdr>
    </w:div>
    <w:div w:id="714740712">
      <w:marLeft w:val="640"/>
      <w:marRight w:val="0"/>
      <w:marTop w:val="0"/>
      <w:marBottom w:val="0"/>
      <w:divBdr>
        <w:top w:val="none" w:sz="0" w:space="0" w:color="auto"/>
        <w:left w:val="none" w:sz="0" w:space="0" w:color="auto"/>
        <w:bottom w:val="none" w:sz="0" w:space="0" w:color="auto"/>
        <w:right w:val="none" w:sz="0" w:space="0" w:color="auto"/>
      </w:divBdr>
    </w:div>
    <w:div w:id="714743966">
      <w:marLeft w:val="640"/>
      <w:marRight w:val="0"/>
      <w:marTop w:val="0"/>
      <w:marBottom w:val="0"/>
      <w:divBdr>
        <w:top w:val="none" w:sz="0" w:space="0" w:color="auto"/>
        <w:left w:val="none" w:sz="0" w:space="0" w:color="auto"/>
        <w:bottom w:val="none" w:sz="0" w:space="0" w:color="auto"/>
        <w:right w:val="none" w:sz="0" w:space="0" w:color="auto"/>
      </w:divBdr>
    </w:div>
    <w:div w:id="714814007">
      <w:marLeft w:val="640"/>
      <w:marRight w:val="0"/>
      <w:marTop w:val="0"/>
      <w:marBottom w:val="0"/>
      <w:divBdr>
        <w:top w:val="none" w:sz="0" w:space="0" w:color="auto"/>
        <w:left w:val="none" w:sz="0" w:space="0" w:color="auto"/>
        <w:bottom w:val="none" w:sz="0" w:space="0" w:color="auto"/>
        <w:right w:val="none" w:sz="0" w:space="0" w:color="auto"/>
      </w:divBdr>
    </w:div>
    <w:div w:id="714886813">
      <w:marLeft w:val="640"/>
      <w:marRight w:val="0"/>
      <w:marTop w:val="0"/>
      <w:marBottom w:val="0"/>
      <w:divBdr>
        <w:top w:val="none" w:sz="0" w:space="0" w:color="auto"/>
        <w:left w:val="none" w:sz="0" w:space="0" w:color="auto"/>
        <w:bottom w:val="none" w:sz="0" w:space="0" w:color="auto"/>
        <w:right w:val="none" w:sz="0" w:space="0" w:color="auto"/>
      </w:divBdr>
    </w:div>
    <w:div w:id="714888499">
      <w:marLeft w:val="640"/>
      <w:marRight w:val="0"/>
      <w:marTop w:val="0"/>
      <w:marBottom w:val="0"/>
      <w:divBdr>
        <w:top w:val="none" w:sz="0" w:space="0" w:color="auto"/>
        <w:left w:val="none" w:sz="0" w:space="0" w:color="auto"/>
        <w:bottom w:val="none" w:sz="0" w:space="0" w:color="auto"/>
        <w:right w:val="none" w:sz="0" w:space="0" w:color="auto"/>
      </w:divBdr>
    </w:div>
    <w:div w:id="714892616">
      <w:marLeft w:val="640"/>
      <w:marRight w:val="0"/>
      <w:marTop w:val="0"/>
      <w:marBottom w:val="0"/>
      <w:divBdr>
        <w:top w:val="none" w:sz="0" w:space="0" w:color="auto"/>
        <w:left w:val="none" w:sz="0" w:space="0" w:color="auto"/>
        <w:bottom w:val="none" w:sz="0" w:space="0" w:color="auto"/>
        <w:right w:val="none" w:sz="0" w:space="0" w:color="auto"/>
      </w:divBdr>
    </w:div>
    <w:div w:id="714894103">
      <w:marLeft w:val="640"/>
      <w:marRight w:val="0"/>
      <w:marTop w:val="0"/>
      <w:marBottom w:val="0"/>
      <w:divBdr>
        <w:top w:val="none" w:sz="0" w:space="0" w:color="auto"/>
        <w:left w:val="none" w:sz="0" w:space="0" w:color="auto"/>
        <w:bottom w:val="none" w:sz="0" w:space="0" w:color="auto"/>
        <w:right w:val="none" w:sz="0" w:space="0" w:color="auto"/>
      </w:divBdr>
    </w:div>
    <w:div w:id="714894894">
      <w:marLeft w:val="640"/>
      <w:marRight w:val="0"/>
      <w:marTop w:val="0"/>
      <w:marBottom w:val="0"/>
      <w:divBdr>
        <w:top w:val="none" w:sz="0" w:space="0" w:color="auto"/>
        <w:left w:val="none" w:sz="0" w:space="0" w:color="auto"/>
        <w:bottom w:val="none" w:sz="0" w:space="0" w:color="auto"/>
        <w:right w:val="none" w:sz="0" w:space="0" w:color="auto"/>
      </w:divBdr>
    </w:div>
    <w:div w:id="714934544">
      <w:marLeft w:val="640"/>
      <w:marRight w:val="0"/>
      <w:marTop w:val="0"/>
      <w:marBottom w:val="0"/>
      <w:divBdr>
        <w:top w:val="none" w:sz="0" w:space="0" w:color="auto"/>
        <w:left w:val="none" w:sz="0" w:space="0" w:color="auto"/>
        <w:bottom w:val="none" w:sz="0" w:space="0" w:color="auto"/>
        <w:right w:val="none" w:sz="0" w:space="0" w:color="auto"/>
      </w:divBdr>
    </w:div>
    <w:div w:id="715012766">
      <w:marLeft w:val="640"/>
      <w:marRight w:val="0"/>
      <w:marTop w:val="0"/>
      <w:marBottom w:val="0"/>
      <w:divBdr>
        <w:top w:val="none" w:sz="0" w:space="0" w:color="auto"/>
        <w:left w:val="none" w:sz="0" w:space="0" w:color="auto"/>
        <w:bottom w:val="none" w:sz="0" w:space="0" w:color="auto"/>
        <w:right w:val="none" w:sz="0" w:space="0" w:color="auto"/>
      </w:divBdr>
    </w:div>
    <w:div w:id="715079769">
      <w:marLeft w:val="640"/>
      <w:marRight w:val="0"/>
      <w:marTop w:val="0"/>
      <w:marBottom w:val="0"/>
      <w:divBdr>
        <w:top w:val="none" w:sz="0" w:space="0" w:color="auto"/>
        <w:left w:val="none" w:sz="0" w:space="0" w:color="auto"/>
        <w:bottom w:val="none" w:sz="0" w:space="0" w:color="auto"/>
        <w:right w:val="none" w:sz="0" w:space="0" w:color="auto"/>
      </w:divBdr>
    </w:div>
    <w:div w:id="715156905">
      <w:marLeft w:val="640"/>
      <w:marRight w:val="0"/>
      <w:marTop w:val="0"/>
      <w:marBottom w:val="0"/>
      <w:divBdr>
        <w:top w:val="none" w:sz="0" w:space="0" w:color="auto"/>
        <w:left w:val="none" w:sz="0" w:space="0" w:color="auto"/>
        <w:bottom w:val="none" w:sz="0" w:space="0" w:color="auto"/>
        <w:right w:val="none" w:sz="0" w:space="0" w:color="auto"/>
      </w:divBdr>
    </w:div>
    <w:div w:id="715157968">
      <w:marLeft w:val="640"/>
      <w:marRight w:val="0"/>
      <w:marTop w:val="0"/>
      <w:marBottom w:val="0"/>
      <w:divBdr>
        <w:top w:val="none" w:sz="0" w:space="0" w:color="auto"/>
        <w:left w:val="none" w:sz="0" w:space="0" w:color="auto"/>
        <w:bottom w:val="none" w:sz="0" w:space="0" w:color="auto"/>
        <w:right w:val="none" w:sz="0" w:space="0" w:color="auto"/>
      </w:divBdr>
    </w:div>
    <w:div w:id="715275897">
      <w:marLeft w:val="640"/>
      <w:marRight w:val="0"/>
      <w:marTop w:val="0"/>
      <w:marBottom w:val="0"/>
      <w:divBdr>
        <w:top w:val="none" w:sz="0" w:space="0" w:color="auto"/>
        <w:left w:val="none" w:sz="0" w:space="0" w:color="auto"/>
        <w:bottom w:val="none" w:sz="0" w:space="0" w:color="auto"/>
        <w:right w:val="none" w:sz="0" w:space="0" w:color="auto"/>
      </w:divBdr>
    </w:div>
    <w:div w:id="715355299">
      <w:marLeft w:val="640"/>
      <w:marRight w:val="0"/>
      <w:marTop w:val="0"/>
      <w:marBottom w:val="0"/>
      <w:divBdr>
        <w:top w:val="none" w:sz="0" w:space="0" w:color="auto"/>
        <w:left w:val="none" w:sz="0" w:space="0" w:color="auto"/>
        <w:bottom w:val="none" w:sz="0" w:space="0" w:color="auto"/>
        <w:right w:val="none" w:sz="0" w:space="0" w:color="auto"/>
      </w:divBdr>
    </w:div>
    <w:div w:id="715468504">
      <w:marLeft w:val="640"/>
      <w:marRight w:val="0"/>
      <w:marTop w:val="0"/>
      <w:marBottom w:val="0"/>
      <w:divBdr>
        <w:top w:val="none" w:sz="0" w:space="0" w:color="auto"/>
        <w:left w:val="none" w:sz="0" w:space="0" w:color="auto"/>
        <w:bottom w:val="none" w:sz="0" w:space="0" w:color="auto"/>
        <w:right w:val="none" w:sz="0" w:space="0" w:color="auto"/>
      </w:divBdr>
    </w:div>
    <w:div w:id="715474924">
      <w:marLeft w:val="640"/>
      <w:marRight w:val="0"/>
      <w:marTop w:val="0"/>
      <w:marBottom w:val="0"/>
      <w:divBdr>
        <w:top w:val="none" w:sz="0" w:space="0" w:color="auto"/>
        <w:left w:val="none" w:sz="0" w:space="0" w:color="auto"/>
        <w:bottom w:val="none" w:sz="0" w:space="0" w:color="auto"/>
        <w:right w:val="none" w:sz="0" w:space="0" w:color="auto"/>
      </w:divBdr>
    </w:div>
    <w:div w:id="715735410">
      <w:marLeft w:val="640"/>
      <w:marRight w:val="0"/>
      <w:marTop w:val="0"/>
      <w:marBottom w:val="0"/>
      <w:divBdr>
        <w:top w:val="none" w:sz="0" w:space="0" w:color="auto"/>
        <w:left w:val="none" w:sz="0" w:space="0" w:color="auto"/>
        <w:bottom w:val="none" w:sz="0" w:space="0" w:color="auto"/>
        <w:right w:val="none" w:sz="0" w:space="0" w:color="auto"/>
      </w:divBdr>
    </w:div>
    <w:div w:id="715738132">
      <w:marLeft w:val="640"/>
      <w:marRight w:val="0"/>
      <w:marTop w:val="0"/>
      <w:marBottom w:val="0"/>
      <w:divBdr>
        <w:top w:val="none" w:sz="0" w:space="0" w:color="auto"/>
        <w:left w:val="none" w:sz="0" w:space="0" w:color="auto"/>
        <w:bottom w:val="none" w:sz="0" w:space="0" w:color="auto"/>
        <w:right w:val="none" w:sz="0" w:space="0" w:color="auto"/>
      </w:divBdr>
    </w:div>
    <w:div w:id="715810921">
      <w:marLeft w:val="640"/>
      <w:marRight w:val="0"/>
      <w:marTop w:val="0"/>
      <w:marBottom w:val="0"/>
      <w:divBdr>
        <w:top w:val="none" w:sz="0" w:space="0" w:color="auto"/>
        <w:left w:val="none" w:sz="0" w:space="0" w:color="auto"/>
        <w:bottom w:val="none" w:sz="0" w:space="0" w:color="auto"/>
        <w:right w:val="none" w:sz="0" w:space="0" w:color="auto"/>
      </w:divBdr>
    </w:div>
    <w:div w:id="715815388">
      <w:marLeft w:val="640"/>
      <w:marRight w:val="0"/>
      <w:marTop w:val="0"/>
      <w:marBottom w:val="0"/>
      <w:divBdr>
        <w:top w:val="none" w:sz="0" w:space="0" w:color="auto"/>
        <w:left w:val="none" w:sz="0" w:space="0" w:color="auto"/>
        <w:bottom w:val="none" w:sz="0" w:space="0" w:color="auto"/>
        <w:right w:val="none" w:sz="0" w:space="0" w:color="auto"/>
      </w:divBdr>
    </w:div>
    <w:div w:id="715860432">
      <w:marLeft w:val="640"/>
      <w:marRight w:val="0"/>
      <w:marTop w:val="0"/>
      <w:marBottom w:val="0"/>
      <w:divBdr>
        <w:top w:val="none" w:sz="0" w:space="0" w:color="auto"/>
        <w:left w:val="none" w:sz="0" w:space="0" w:color="auto"/>
        <w:bottom w:val="none" w:sz="0" w:space="0" w:color="auto"/>
        <w:right w:val="none" w:sz="0" w:space="0" w:color="auto"/>
      </w:divBdr>
    </w:div>
    <w:div w:id="715928475">
      <w:marLeft w:val="640"/>
      <w:marRight w:val="0"/>
      <w:marTop w:val="0"/>
      <w:marBottom w:val="0"/>
      <w:divBdr>
        <w:top w:val="none" w:sz="0" w:space="0" w:color="auto"/>
        <w:left w:val="none" w:sz="0" w:space="0" w:color="auto"/>
        <w:bottom w:val="none" w:sz="0" w:space="0" w:color="auto"/>
        <w:right w:val="none" w:sz="0" w:space="0" w:color="auto"/>
      </w:divBdr>
    </w:div>
    <w:div w:id="716006233">
      <w:marLeft w:val="640"/>
      <w:marRight w:val="0"/>
      <w:marTop w:val="0"/>
      <w:marBottom w:val="0"/>
      <w:divBdr>
        <w:top w:val="none" w:sz="0" w:space="0" w:color="auto"/>
        <w:left w:val="none" w:sz="0" w:space="0" w:color="auto"/>
        <w:bottom w:val="none" w:sz="0" w:space="0" w:color="auto"/>
        <w:right w:val="none" w:sz="0" w:space="0" w:color="auto"/>
      </w:divBdr>
    </w:div>
    <w:div w:id="716047251">
      <w:marLeft w:val="640"/>
      <w:marRight w:val="0"/>
      <w:marTop w:val="0"/>
      <w:marBottom w:val="0"/>
      <w:divBdr>
        <w:top w:val="none" w:sz="0" w:space="0" w:color="auto"/>
        <w:left w:val="none" w:sz="0" w:space="0" w:color="auto"/>
        <w:bottom w:val="none" w:sz="0" w:space="0" w:color="auto"/>
        <w:right w:val="none" w:sz="0" w:space="0" w:color="auto"/>
      </w:divBdr>
    </w:div>
    <w:div w:id="716050625">
      <w:marLeft w:val="640"/>
      <w:marRight w:val="0"/>
      <w:marTop w:val="0"/>
      <w:marBottom w:val="0"/>
      <w:divBdr>
        <w:top w:val="none" w:sz="0" w:space="0" w:color="auto"/>
        <w:left w:val="none" w:sz="0" w:space="0" w:color="auto"/>
        <w:bottom w:val="none" w:sz="0" w:space="0" w:color="auto"/>
        <w:right w:val="none" w:sz="0" w:space="0" w:color="auto"/>
      </w:divBdr>
    </w:div>
    <w:div w:id="716200532">
      <w:marLeft w:val="640"/>
      <w:marRight w:val="0"/>
      <w:marTop w:val="0"/>
      <w:marBottom w:val="0"/>
      <w:divBdr>
        <w:top w:val="none" w:sz="0" w:space="0" w:color="auto"/>
        <w:left w:val="none" w:sz="0" w:space="0" w:color="auto"/>
        <w:bottom w:val="none" w:sz="0" w:space="0" w:color="auto"/>
        <w:right w:val="none" w:sz="0" w:space="0" w:color="auto"/>
      </w:divBdr>
    </w:div>
    <w:div w:id="716206043">
      <w:marLeft w:val="640"/>
      <w:marRight w:val="0"/>
      <w:marTop w:val="0"/>
      <w:marBottom w:val="0"/>
      <w:divBdr>
        <w:top w:val="none" w:sz="0" w:space="0" w:color="auto"/>
        <w:left w:val="none" w:sz="0" w:space="0" w:color="auto"/>
        <w:bottom w:val="none" w:sz="0" w:space="0" w:color="auto"/>
        <w:right w:val="none" w:sz="0" w:space="0" w:color="auto"/>
      </w:divBdr>
    </w:div>
    <w:div w:id="716246816">
      <w:marLeft w:val="640"/>
      <w:marRight w:val="0"/>
      <w:marTop w:val="0"/>
      <w:marBottom w:val="0"/>
      <w:divBdr>
        <w:top w:val="none" w:sz="0" w:space="0" w:color="auto"/>
        <w:left w:val="none" w:sz="0" w:space="0" w:color="auto"/>
        <w:bottom w:val="none" w:sz="0" w:space="0" w:color="auto"/>
        <w:right w:val="none" w:sz="0" w:space="0" w:color="auto"/>
      </w:divBdr>
    </w:div>
    <w:div w:id="716247727">
      <w:marLeft w:val="640"/>
      <w:marRight w:val="0"/>
      <w:marTop w:val="0"/>
      <w:marBottom w:val="0"/>
      <w:divBdr>
        <w:top w:val="none" w:sz="0" w:space="0" w:color="auto"/>
        <w:left w:val="none" w:sz="0" w:space="0" w:color="auto"/>
        <w:bottom w:val="none" w:sz="0" w:space="0" w:color="auto"/>
        <w:right w:val="none" w:sz="0" w:space="0" w:color="auto"/>
      </w:divBdr>
    </w:div>
    <w:div w:id="716273272">
      <w:marLeft w:val="640"/>
      <w:marRight w:val="0"/>
      <w:marTop w:val="0"/>
      <w:marBottom w:val="0"/>
      <w:divBdr>
        <w:top w:val="none" w:sz="0" w:space="0" w:color="auto"/>
        <w:left w:val="none" w:sz="0" w:space="0" w:color="auto"/>
        <w:bottom w:val="none" w:sz="0" w:space="0" w:color="auto"/>
        <w:right w:val="none" w:sz="0" w:space="0" w:color="auto"/>
      </w:divBdr>
    </w:div>
    <w:div w:id="716318092">
      <w:marLeft w:val="640"/>
      <w:marRight w:val="0"/>
      <w:marTop w:val="0"/>
      <w:marBottom w:val="0"/>
      <w:divBdr>
        <w:top w:val="none" w:sz="0" w:space="0" w:color="auto"/>
        <w:left w:val="none" w:sz="0" w:space="0" w:color="auto"/>
        <w:bottom w:val="none" w:sz="0" w:space="0" w:color="auto"/>
        <w:right w:val="none" w:sz="0" w:space="0" w:color="auto"/>
      </w:divBdr>
    </w:div>
    <w:div w:id="716398679">
      <w:marLeft w:val="640"/>
      <w:marRight w:val="0"/>
      <w:marTop w:val="0"/>
      <w:marBottom w:val="0"/>
      <w:divBdr>
        <w:top w:val="none" w:sz="0" w:space="0" w:color="auto"/>
        <w:left w:val="none" w:sz="0" w:space="0" w:color="auto"/>
        <w:bottom w:val="none" w:sz="0" w:space="0" w:color="auto"/>
        <w:right w:val="none" w:sz="0" w:space="0" w:color="auto"/>
      </w:divBdr>
    </w:div>
    <w:div w:id="716586801">
      <w:marLeft w:val="640"/>
      <w:marRight w:val="0"/>
      <w:marTop w:val="0"/>
      <w:marBottom w:val="0"/>
      <w:divBdr>
        <w:top w:val="none" w:sz="0" w:space="0" w:color="auto"/>
        <w:left w:val="none" w:sz="0" w:space="0" w:color="auto"/>
        <w:bottom w:val="none" w:sz="0" w:space="0" w:color="auto"/>
        <w:right w:val="none" w:sz="0" w:space="0" w:color="auto"/>
      </w:divBdr>
    </w:div>
    <w:div w:id="716587503">
      <w:marLeft w:val="640"/>
      <w:marRight w:val="0"/>
      <w:marTop w:val="0"/>
      <w:marBottom w:val="0"/>
      <w:divBdr>
        <w:top w:val="none" w:sz="0" w:space="0" w:color="auto"/>
        <w:left w:val="none" w:sz="0" w:space="0" w:color="auto"/>
        <w:bottom w:val="none" w:sz="0" w:space="0" w:color="auto"/>
        <w:right w:val="none" w:sz="0" w:space="0" w:color="auto"/>
      </w:divBdr>
    </w:div>
    <w:div w:id="716661167">
      <w:marLeft w:val="640"/>
      <w:marRight w:val="0"/>
      <w:marTop w:val="0"/>
      <w:marBottom w:val="0"/>
      <w:divBdr>
        <w:top w:val="none" w:sz="0" w:space="0" w:color="auto"/>
        <w:left w:val="none" w:sz="0" w:space="0" w:color="auto"/>
        <w:bottom w:val="none" w:sz="0" w:space="0" w:color="auto"/>
        <w:right w:val="none" w:sz="0" w:space="0" w:color="auto"/>
      </w:divBdr>
    </w:div>
    <w:div w:id="716703590">
      <w:marLeft w:val="640"/>
      <w:marRight w:val="0"/>
      <w:marTop w:val="0"/>
      <w:marBottom w:val="0"/>
      <w:divBdr>
        <w:top w:val="none" w:sz="0" w:space="0" w:color="auto"/>
        <w:left w:val="none" w:sz="0" w:space="0" w:color="auto"/>
        <w:bottom w:val="none" w:sz="0" w:space="0" w:color="auto"/>
        <w:right w:val="none" w:sz="0" w:space="0" w:color="auto"/>
      </w:divBdr>
    </w:div>
    <w:div w:id="716707811">
      <w:marLeft w:val="640"/>
      <w:marRight w:val="0"/>
      <w:marTop w:val="0"/>
      <w:marBottom w:val="0"/>
      <w:divBdr>
        <w:top w:val="none" w:sz="0" w:space="0" w:color="auto"/>
        <w:left w:val="none" w:sz="0" w:space="0" w:color="auto"/>
        <w:bottom w:val="none" w:sz="0" w:space="0" w:color="auto"/>
        <w:right w:val="none" w:sz="0" w:space="0" w:color="auto"/>
      </w:divBdr>
    </w:div>
    <w:div w:id="716785900">
      <w:marLeft w:val="640"/>
      <w:marRight w:val="0"/>
      <w:marTop w:val="0"/>
      <w:marBottom w:val="0"/>
      <w:divBdr>
        <w:top w:val="none" w:sz="0" w:space="0" w:color="auto"/>
        <w:left w:val="none" w:sz="0" w:space="0" w:color="auto"/>
        <w:bottom w:val="none" w:sz="0" w:space="0" w:color="auto"/>
        <w:right w:val="none" w:sz="0" w:space="0" w:color="auto"/>
      </w:divBdr>
    </w:div>
    <w:div w:id="716853270">
      <w:marLeft w:val="640"/>
      <w:marRight w:val="0"/>
      <w:marTop w:val="0"/>
      <w:marBottom w:val="0"/>
      <w:divBdr>
        <w:top w:val="none" w:sz="0" w:space="0" w:color="auto"/>
        <w:left w:val="none" w:sz="0" w:space="0" w:color="auto"/>
        <w:bottom w:val="none" w:sz="0" w:space="0" w:color="auto"/>
        <w:right w:val="none" w:sz="0" w:space="0" w:color="auto"/>
      </w:divBdr>
    </w:div>
    <w:div w:id="716972769">
      <w:marLeft w:val="640"/>
      <w:marRight w:val="0"/>
      <w:marTop w:val="0"/>
      <w:marBottom w:val="0"/>
      <w:divBdr>
        <w:top w:val="none" w:sz="0" w:space="0" w:color="auto"/>
        <w:left w:val="none" w:sz="0" w:space="0" w:color="auto"/>
        <w:bottom w:val="none" w:sz="0" w:space="0" w:color="auto"/>
        <w:right w:val="none" w:sz="0" w:space="0" w:color="auto"/>
      </w:divBdr>
    </w:div>
    <w:div w:id="716977902">
      <w:marLeft w:val="640"/>
      <w:marRight w:val="0"/>
      <w:marTop w:val="0"/>
      <w:marBottom w:val="0"/>
      <w:divBdr>
        <w:top w:val="none" w:sz="0" w:space="0" w:color="auto"/>
        <w:left w:val="none" w:sz="0" w:space="0" w:color="auto"/>
        <w:bottom w:val="none" w:sz="0" w:space="0" w:color="auto"/>
        <w:right w:val="none" w:sz="0" w:space="0" w:color="auto"/>
      </w:divBdr>
    </w:div>
    <w:div w:id="717164193">
      <w:marLeft w:val="640"/>
      <w:marRight w:val="0"/>
      <w:marTop w:val="0"/>
      <w:marBottom w:val="0"/>
      <w:divBdr>
        <w:top w:val="none" w:sz="0" w:space="0" w:color="auto"/>
        <w:left w:val="none" w:sz="0" w:space="0" w:color="auto"/>
        <w:bottom w:val="none" w:sz="0" w:space="0" w:color="auto"/>
        <w:right w:val="none" w:sz="0" w:space="0" w:color="auto"/>
      </w:divBdr>
    </w:div>
    <w:div w:id="717165911">
      <w:marLeft w:val="640"/>
      <w:marRight w:val="0"/>
      <w:marTop w:val="0"/>
      <w:marBottom w:val="0"/>
      <w:divBdr>
        <w:top w:val="none" w:sz="0" w:space="0" w:color="auto"/>
        <w:left w:val="none" w:sz="0" w:space="0" w:color="auto"/>
        <w:bottom w:val="none" w:sz="0" w:space="0" w:color="auto"/>
        <w:right w:val="none" w:sz="0" w:space="0" w:color="auto"/>
      </w:divBdr>
    </w:div>
    <w:div w:id="717241968">
      <w:marLeft w:val="640"/>
      <w:marRight w:val="0"/>
      <w:marTop w:val="0"/>
      <w:marBottom w:val="0"/>
      <w:divBdr>
        <w:top w:val="none" w:sz="0" w:space="0" w:color="auto"/>
        <w:left w:val="none" w:sz="0" w:space="0" w:color="auto"/>
        <w:bottom w:val="none" w:sz="0" w:space="0" w:color="auto"/>
        <w:right w:val="none" w:sz="0" w:space="0" w:color="auto"/>
      </w:divBdr>
    </w:div>
    <w:div w:id="717314085">
      <w:marLeft w:val="640"/>
      <w:marRight w:val="0"/>
      <w:marTop w:val="0"/>
      <w:marBottom w:val="0"/>
      <w:divBdr>
        <w:top w:val="none" w:sz="0" w:space="0" w:color="auto"/>
        <w:left w:val="none" w:sz="0" w:space="0" w:color="auto"/>
        <w:bottom w:val="none" w:sz="0" w:space="0" w:color="auto"/>
        <w:right w:val="none" w:sz="0" w:space="0" w:color="auto"/>
      </w:divBdr>
    </w:div>
    <w:div w:id="717365758">
      <w:marLeft w:val="640"/>
      <w:marRight w:val="0"/>
      <w:marTop w:val="0"/>
      <w:marBottom w:val="0"/>
      <w:divBdr>
        <w:top w:val="none" w:sz="0" w:space="0" w:color="auto"/>
        <w:left w:val="none" w:sz="0" w:space="0" w:color="auto"/>
        <w:bottom w:val="none" w:sz="0" w:space="0" w:color="auto"/>
        <w:right w:val="none" w:sz="0" w:space="0" w:color="auto"/>
      </w:divBdr>
    </w:div>
    <w:div w:id="717507664">
      <w:marLeft w:val="640"/>
      <w:marRight w:val="0"/>
      <w:marTop w:val="0"/>
      <w:marBottom w:val="0"/>
      <w:divBdr>
        <w:top w:val="none" w:sz="0" w:space="0" w:color="auto"/>
        <w:left w:val="none" w:sz="0" w:space="0" w:color="auto"/>
        <w:bottom w:val="none" w:sz="0" w:space="0" w:color="auto"/>
        <w:right w:val="none" w:sz="0" w:space="0" w:color="auto"/>
      </w:divBdr>
    </w:div>
    <w:div w:id="717512959">
      <w:marLeft w:val="640"/>
      <w:marRight w:val="0"/>
      <w:marTop w:val="0"/>
      <w:marBottom w:val="0"/>
      <w:divBdr>
        <w:top w:val="none" w:sz="0" w:space="0" w:color="auto"/>
        <w:left w:val="none" w:sz="0" w:space="0" w:color="auto"/>
        <w:bottom w:val="none" w:sz="0" w:space="0" w:color="auto"/>
        <w:right w:val="none" w:sz="0" w:space="0" w:color="auto"/>
      </w:divBdr>
    </w:div>
    <w:div w:id="717626222">
      <w:marLeft w:val="640"/>
      <w:marRight w:val="0"/>
      <w:marTop w:val="0"/>
      <w:marBottom w:val="0"/>
      <w:divBdr>
        <w:top w:val="none" w:sz="0" w:space="0" w:color="auto"/>
        <w:left w:val="none" w:sz="0" w:space="0" w:color="auto"/>
        <w:bottom w:val="none" w:sz="0" w:space="0" w:color="auto"/>
        <w:right w:val="none" w:sz="0" w:space="0" w:color="auto"/>
      </w:divBdr>
    </w:div>
    <w:div w:id="717629208">
      <w:marLeft w:val="640"/>
      <w:marRight w:val="0"/>
      <w:marTop w:val="0"/>
      <w:marBottom w:val="0"/>
      <w:divBdr>
        <w:top w:val="none" w:sz="0" w:space="0" w:color="auto"/>
        <w:left w:val="none" w:sz="0" w:space="0" w:color="auto"/>
        <w:bottom w:val="none" w:sz="0" w:space="0" w:color="auto"/>
        <w:right w:val="none" w:sz="0" w:space="0" w:color="auto"/>
      </w:divBdr>
    </w:div>
    <w:div w:id="717708609">
      <w:marLeft w:val="480"/>
      <w:marRight w:val="0"/>
      <w:marTop w:val="0"/>
      <w:marBottom w:val="0"/>
      <w:divBdr>
        <w:top w:val="none" w:sz="0" w:space="0" w:color="auto"/>
        <w:left w:val="none" w:sz="0" w:space="0" w:color="auto"/>
        <w:bottom w:val="none" w:sz="0" w:space="0" w:color="auto"/>
        <w:right w:val="none" w:sz="0" w:space="0" w:color="auto"/>
      </w:divBdr>
    </w:div>
    <w:div w:id="717775716">
      <w:marLeft w:val="640"/>
      <w:marRight w:val="0"/>
      <w:marTop w:val="0"/>
      <w:marBottom w:val="0"/>
      <w:divBdr>
        <w:top w:val="none" w:sz="0" w:space="0" w:color="auto"/>
        <w:left w:val="none" w:sz="0" w:space="0" w:color="auto"/>
        <w:bottom w:val="none" w:sz="0" w:space="0" w:color="auto"/>
        <w:right w:val="none" w:sz="0" w:space="0" w:color="auto"/>
      </w:divBdr>
    </w:div>
    <w:div w:id="717782287">
      <w:marLeft w:val="640"/>
      <w:marRight w:val="0"/>
      <w:marTop w:val="0"/>
      <w:marBottom w:val="0"/>
      <w:divBdr>
        <w:top w:val="none" w:sz="0" w:space="0" w:color="auto"/>
        <w:left w:val="none" w:sz="0" w:space="0" w:color="auto"/>
        <w:bottom w:val="none" w:sz="0" w:space="0" w:color="auto"/>
        <w:right w:val="none" w:sz="0" w:space="0" w:color="auto"/>
      </w:divBdr>
    </w:div>
    <w:div w:id="717818541">
      <w:marLeft w:val="640"/>
      <w:marRight w:val="0"/>
      <w:marTop w:val="0"/>
      <w:marBottom w:val="0"/>
      <w:divBdr>
        <w:top w:val="none" w:sz="0" w:space="0" w:color="auto"/>
        <w:left w:val="none" w:sz="0" w:space="0" w:color="auto"/>
        <w:bottom w:val="none" w:sz="0" w:space="0" w:color="auto"/>
        <w:right w:val="none" w:sz="0" w:space="0" w:color="auto"/>
      </w:divBdr>
    </w:div>
    <w:div w:id="717819970">
      <w:marLeft w:val="640"/>
      <w:marRight w:val="0"/>
      <w:marTop w:val="0"/>
      <w:marBottom w:val="0"/>
      <w:divBdr>
        <w:top w:val="none" w:sz="0" w:space="0" w:color="auto"/>
        <w:left w:val="none" w:sz="0" w:space="0" w:color="auto"/>
        <w:bottom w:val="none" w:sz="0" w:space="0" w:color="auto"/>
        <w:right w:val="none" w:sz="0" w:space="0" w:color="auto"/>
      </w:divBdr>
    </w:div>
    <w:div w:id="717898907">
      <w:marLeft w:val="640"/>
      <w:marRight w:val="0"/>
      <w:marTop w:val="0"/>
      <w:marBottom w:val="0"/>
      <w:divBdr>
        <w:top w:val="none" w:sz="0" w:space="0" w:color="auto"/>
        <w:left w:val="none" w:sz="0" w:space="0" w:color="auto"/>
        <w:bottom w:val="none" w:sz="0" w:space="0" w:color="auto"/>
        <w:right w:val="none" w:sz="0" w:space="0" w:color="auto"/>
      </w:divBdr>
    </w:div>
    <w:div w:id="717901861">
      <w:marLeft w:val="640"/>
      <w:marRight w:val="0"/>
      <w:marTop w:val="0"/>
      <w:marBottom w:val="0"/>
      <w:divBdr>
        <w:top w:val="none" w:sz="0" w:space="0" w:color="auto"/>
        <w:left w:val="none" w:sz="0" w:space="0" w:color="auto"/>
        <w:bottom w:val="none" w:sz="0" w:space="0" w:color="auto"/>
        <w:right w:val="none" w:sz="0" w:space="0" w:color="auto"/>
      </w:divBdr>
    </w:div>
    <w:div w:id="717976901">
      <w:marLeft w:val="640"/>
      <w:marRight w:val="0"/>
      <w:marTop w:val="0"/>
      <w:marBottom w:val="0"/>
      <w:divBdr>
        <w:top w:val="none" w:sz="0" w:space="0" w:color="auto"/>
        <w:left w:val="none" w:sz="0" w:space="0" w:color="auto"/>
        <w:bottom w:val="none" w:sz="0" w:space="0" w:color="auto"/>
        <w:right w:val="none" w:sz="0" w:space="0" w:color="auto"/>
      </w:divBdr>
    </w:div>
    <w:div w:id="718013504">
      <w:marLeft w:val="640"/>
      <w:marRight w:val="0"/>
      <w:marTop w:val="0"/>
      <w:marBottom w:val="0"/>
      <w:divBdr>
        <w:top w:val="none" w:sz="0" w:space="0" w:color="auto"/>
        <w:left w:val="none" w:sz="0" w:space="0" w:color="auto"/>
        <w:bottom w:val="none" w:sz="0" w:space="0" w:color="auto"/>
        <w:right w:val="none" w:sz="0" w:space="0" w:color="auto"/>
      </w:divBdr>
    </w:div>
    <w:div w:id="718017353">
      <w:marLeft w:val="640"/>
      <w:marRight w:val="0"/>
      <w:marTop w:val="0"/>
      <w:marBottom w:val="0"/>
      <w:divBdr>
        <w:top w:val="none" w:sz="0" w:space="0" w:color="auto"/>
        <w:left w:val="none" w:sz="0" w:space="0" w:color="auto"/>
        <w:bottom w:val="none" w:sz="0" w:space="0" w:color="auto"/>
        <w:right w:val="none" w:sz="0" w:space="0" w:color="auto"/>
      </w:divBdr>
    </w:div>
    <w:div w:id="718088479">
      <w:marLeft w:val="640"/>
      <w:marRight w:val="0"/>
      <w:marTop w:val="0"/>
      <w:marBottom w:val="0"/>
      <w:divBdr>
        <w:top w:val="none" w:sz="0" w:space="0" w:color="auto"/>
        <w:left w:val="none" w:sz="0" w:space="0" w:color="auto"/>
        <w:bottom w:val="none" w:sz="0" w:space="0" w:color="auto"/>
        <w:right w:val="none" w:sz="0" w:space="0" w:color="auto"/>
      </w:divBdr>
    </w:div>
    <w:div w:id="718091815">
      <w:marLeft w:val="640"/>
      <w:marRight w:val="0"/>
      <w:marTop w:val="0"/>
      <w:marBottom w:val="0"/>
      <w:divBdr>
        <w:top w:val="none" w:sz="0" w:space="0" w:color="auto"/>
        <w:left w:val="none" w:sz="0" w:space="0" w:color="auto"/>
        <w:bottom w:val="none" w:sz="0" w:space="0" w:color="auto"/>
        <w:right w:val="none" w:sz="0" w:space="0" w:color="auto"/>
      </w:divBdr>
    </w:div>
    <w:div w:id="718168423">
      <w:marLeft w:val="640"/>
      <w:marRight w:val="0"/>
      <w:marTop w:val="0"/>
      <w:marBottom w:val="0"/>
      <w:divBdr>
        <w:top w:val="none" w:sz="0" w:space="0" w:color="auto"/>
        <w:left w:val="none" w:sz="0" w:space="0" w:color="auto"/>
        <w:bottom w:val="none" w:sz="0" w:space="0" w:color="auto"/>
        <w:right w:val="none" w:sz="0" w:space="0" w:color="auto"/>
      </w:divBdr>
    </w:div>
    <w:div w:id="718209771">
      <w:marLeft w:val="640"/>
      <w:marRight w:val="0"/>
      <w:marTop w:val="0"/>
      <w:marBottom w:val="0"/>
      <w:divBdr>
        <w:top w:val="none" w:sz="0" w:space="0" w:color="auto"/>
        <w:left w:val="none" w:sz="0" w:space="0" w:color="auto"/>
        <w:bottom w:val="none" w:sz="0" w:space="0" w:color="auto"/>
        <w:right w:val="none" w:sz="0" w:space="0" w:color="auto"/>
      </w:divBdr>
    </w:div>
    <w:div w:id="718237591">
      <w:marLeft w:val="640"/>
      <w:marRight w:val="0"/>
      <w:marTop w:val="0"/>
      <w:marBottom w:val="0"/>
      <w:divBdr>
        <w:top w:val="none" w:sz="0" w:space="0" w:color="auto"/>
        <w:left w:val="none" w:sz="0" w:space="0" w:color="auto"/>
        <w:bottom w:val="none" w:sz="0" w:space="0" w:color="auto"/>
        <w:right w:val="none" w:sz="0" w:space="0" w:color="auto"/>
      </w:divBdr>
    </w:div>
    <w:div w:id="718238449">
      <w:marLeft w:val="640"/>
      <w:marRight w:val="0"/>
      <w:marTop w:val="0"/>
      <w:marBottom w:val="0"/>
      <w:divBdr>
        <w:top w:val="none" w:sz="0" w:space="0" w:color="auto"/>
        <w:left w:val="none" w:sz="0" w:space="0" w:color="auto"/>
        <w:bottom w:val="none" w:sz="0" w:space="0" w:color="auto"/>
        <w:right w:val="none" w:sz="0" w:space="0" w:color="auto"/>
      </w:divBdr>
    </w:div>
    <w:div w:id="718239101">
      <w:marLeft w:val="640"/>
      <w:marRight w:val="0"/>
      <w:marTop w:val="0"/>
      <w:marBottom w:val="0"/>
      <w:divBdr>
        <w:top w:val="none" w:sz="0" w:space="0" w:color="auto"/>
        <w:left w:val="none" w:sz="0" w:space="0" w:color="auto"/>
        <w:bottom w:val="none" w:sz="0" w:space="0" w:color="auto"/>
        <w:right w:val="none" w:sz="0" w:space="0" w:color="auto"/>
      </w:divBdr>
    </w:div>
    <w:div w:id="718240268">
      <w:marLeft w:val="640"/>
      <w:marRight w:val="0"/>
      <w:marTop w:val="0"/>
      <w:marBottom w:val="0"/>
      <w:divBdr>
        <w:top w:val="none" w:sz="0" w:space="0" w:color="auto"/>
        <w:left w:val="none" w:sz="0" w:space="0" w:color="auto"/>
        <w:bottom w:val="none" w:sz="0" w:space="0" w:color="auto"/>
        <w:right w:val="none" w:sz="0" w:space="0" w:color="auto"/>
      </w:divBdr>
    </w:div>
    <w:div w:id="718287996">
      <w:marLeft w:val="640"/>
      <w:marRight w:val="0"/>
      <w:marTop w:val="0"/>
      <w:marBottom w:val="0"/>
      <w:divBdr>
        <w:top w:val="none" w:sz="0" w:space="0" w:color="auto"/>
        <w:left w:val="none" w:sz="0" w:space="0" w:color="auto"/>
        <w:bottom w:val="none" w:sz="0" w:space="0" w:color="auto"/>
        <w:right w:val="none" w:sz="0" w:space="0" w:color="auto"/>
      </w:divBdr>
    </w:div>
    <w:div w:id="718289120">
      <w:marLeft w:val="640"/>
      <w:marRight w:val="0"/>
      <w:marTop w:val="0"/>
      <w:marBottom w:val="0"/>
      <w:divBdr>
        <w:top w:val="none" w:sz="0" w:space="0" w:color="auto"/>
        <w:left w:val="none" w:sz="0" w:space="0" w:color="auto"/>
        <w:bottom w:val="none" w:sz="0" w:space="0" w:color="auto"/>
        <w:right w:val="none" w:sz="0" w:space="0" w:color="auto"/>
      </w:divBdr>
    </w:div>
    <w:div w:id="718407172">
      <w:marLeft w:val="640"/>
      <w:marRight w:val="0"/>
      <w:marTop w:val="0"/>
      <w:marBottom w:val="0"/>
      <w:divBdr>
        <w:top w:val="none" w:sz="0" w:space="0" w:color="auto"/>
        <w:left w:val="none" w:sz="0" w:space="0" w:color="auto"/>
        <w:bottom w:val="none" w:sz="0" w:space="0" w:color="auto"/>
        <w:right w:val="none" w:sz="0" w:space="0" w:color="auto"/>
      </w:divBdr>
    </w:div>
    <w:div w:id="718430823">
      <w:marLeft w:val="640"/>
      <w:marRight w:val="0"/>
      <w:marTop w:val="0"/>
      <w:marBottom w:val="0"/>
      <w:divBdr>
        <w:top w:val="none" w:sz="0" w:space="0" w:color="auto"/>
        <w:left w:val="none" w:sz="0" w:space="0" w:color="auto"/>
        <w:bottom w:val="none" w:sz="0" w:space="0" w:color="auto"/>
        <w:right w:val="none" w:sz="0" w:space="0" w:color="auto"/>
      </w:divBdr>
    </w:div>
    <w:div w:id="718432273">
      <w:marLeft w:val="640"/>
      <w:marRight w:val="0"/>
      <w:marTop w:val="0"/>
      <w:marBottom w:val="0"/>
      <w:divBdr>
        <w:top w:val="none" w:sz="0" w:space="0" w:color="auto"/>
        <w:left w:val="none" w:sz="0" w:space="0" w:color="auto"/>
        <w:bottom w:val="none" w:sz="0" w:space="0" w:color="auto"/>
        <w:right w:val="none" w:sz="0" w:space="0" w:color="auto"/>
      </w:divBdr>
    </w:div>
    <w:div w:id="718555701">
      <w:marLeft w:val="640"/>
      <w:marRight w:val="0"/>
      <w:marTop w:val="0"/>
      <w:marBottom w:val="0"/>
      <w:divBdr>
        <w:top w:val="none" w:sz="0" w:space="0" w:color="auto"/>
        <w:left w:val="none" w:sz="0" w:space="0" w:color="auto"/>
        <w:bottom w:val="none" w:sz="0" w:space="0" w:color="auto"/>
        <w:right w:val="none" w:sz="0" w:space="0" w:color="auto"/>
      </w:divBdr>
    </w:div>
    <w:div w:id="718826451">
      <w:marLeft w:val="640"/>
      <w:marRight w:val="0"/>
      <w:marTop w:val="0"/>
      <w:marBottom w:val="0"/>
      <w:divBdr>
        <w:top w:val="none" w:sz="0" w:space="0" w:color="auto"/>
        <w:left w:val="none" w:sz="0" w:space="0" w:color="auto"/>
        <w:bottom w:val="none" w:sz="0" w:space="0" w:color="auto"/>
        <w:right w:val="none" w:sz="0" w:space="0" w:color="auto"/>
      </w:divBdr>
    </w:div>
    <w:div w:id="718938919">
      <w:marLeft w:val="640"/>
      <w:marRight w:val="0"/>
      <w:marTop w:val="0"/>
      <w:marBottom w:val="0"/>
      <w:divBdr>
        <w:top w:val="none" w:sz="0" w:space="0" w:color="auto"/>
        <w:left w:val="none" w:sz="0" w:space="0" w:color="auto"/>
        <w:bottom w:val="none" w:sz="0" w:space="0" w:color="auto"/>
        <w:right w:val="none" w:sz="0" w:space="0" w:color="auto"/>
      </w:divBdr>
    </w:div>
    <w:div w:id="718943708">
      <w:marLeft w:val="640"/>
      <w:marRight w:val="0"/>
      <w:marTop w:val="0"/>
      <w:marBottom w:val="0"/>
      <w:divBdr>
        <w:top w:val="none" w:sz="0" w:space="0" w:color="auto"/>
        <w:left w:val="none" w:sz="0" w:space="0" w:color="auto"/>
        <w:bottom w:val="none" w:sz="0" w:space="0" w:color="auto"/>
        <w:right w:val="none" w:sz="0" w:space="0" w:color="auto"/>
      </w:divBdr>
    </w:div>
    <w:div w:id="719011119">
      <w:marLeft w:val="640"/>
      <w:marRight w:val="0"/>
      <w:marTop w:val="0"/>
      <w:marBottom w:val="0"/>
      <w:divBdr>
        <w:top w:val="none" w:sz="0" w:space="0" w:color="auto"/>
        <w:left w:val="none" w:sz="0" w:space="0" w:color="auto"/>
        <w:bottom w:val="none" w:sz="0" w:space="0" w:color="auto"/>
        <w:right w:val="none" w:sz="0" w:space="0" w:color="auto"/>
      </w:divBdr>
    </w:div>
    <w:div w:id="719093283">
      <w:marLeft w:val="640"/>
      <w:marRight w:val="0"/>
      <w:marTop w:val="0"/>
      <w:marBottom w:val="0"/>
      <w:divBdr>
        <w:top w:val="none" w:sz="0" w:space="0" w:color="auto"/>
        <w:left w:val="none" w:sz="0" w:space="0" w:color="auto"/>
        <w:bottom w:val="none" w:sz="0" w:space="0" w:color="auto"/>
        <w:right w:val="none" w:sz="0" w:space="0" w:color="auto"/>
      </w:divBdr>
    </w:div>
    <w:div w:id="719131984">
      <w:marLeft w:val="640"/>
      <w:marRight w:val="0"/>
      <w:marTop w:val="0"/>
      <w:marBottom w:val="0"/>
      <w:divBdr>
        <w:top w:val="none" w:sz="0" w:space="0" w:color="auto"/>
        <w:left w:val="none" w:sz="0" w:space="0" w:color="auto"/>
        <w:bottom w:val="none" w:sz="0" w:space="0" w:color="auto"/>
        <w:right w:val="none" w:sz="0" w:space="0" w:color="auto"/>
      </w:divBdr>
    </w:div>
    <w:div w:id="719212277">
      <w:marLeft w:val="640"/>
      <w:marRight w:val="0"/>
      <w:marTop w:val="0"/>
      <w:marBottom w:val="0"/>
      <w:divBdr>
        <w:top w:val="none" w:sz="0" w:space="0" w:color="auto"/>
        <w:left w:val="none" w:sz="0" w:space="0" w:color="auto"/>
        <w:bottom w:val="none" w:sz="0" w:space="0" w:color="auto"/>
        <w:right w:val="none" w:sz="0" w:space="0" w:color="auto"/>
      </w:divBdr>
    </w:div>
    <w:div w:id="719288660">
      <w:marLeft w:val="640"/>
      <w:marRight w:val="0"/>
      <w:marTop w:val="0"/>
      <w:marBottom w:val="0"/>
      <w:divBdr>
        <w:top w:val="none" w:sz="0" w:space="0" w:color="auto"/>
        <w:left w:val="none" w:sz="0" w:space="0" w:color="auto"/>
        <w:bottom w:val="none" w:sz="0" w:space="0" w:color="auto"/>
        <w:right w:val="none" w:sz="0" w:space="0" w:color="auto"/>
      </w:divBdr>
    </w:div>
    <w:div w:id="719323174">
      <w:marLeft w:val="640"/>
      <w:marRight w:val="0"/>
      <w:marTop w:val="0"/>
      <w:marBottom w:val="0"/>
      <w:divBdr>
        <w:top w:val="none" w:sz="0" w:space="0" w:color="auto"/>
        <w:left w:val="none" w:sz="0" w:space="0" w:color="auto"/>
        <w:bottom w:val="none" w:sz="0" w:space="0" w:color="auto"/>
        <w:right w:val="none" w:sz="0" w:space="0" w:color="auto"/>
      </w:divBdr>
    </w:div>
    <w:div w:id="719326548">
      <w:marLeft w:val="640"/>
      <w:marRight w:val="0"/>
      <w:marTop w:val="0"/>
      <w:marBottom w:val="0"/>
      <w:divBdr>
        <w:top w:val="none" w:sz="0" w:space="0" w:color="auto"/>
        <w:left w:val="none" w:sz="0" w:space="0" w:color="auto"/>
        <w:bottom w:val="none" w:sz="0" w:space="0" w:color="auto"/>
        <w:right w:val="none" w:sz="0" w:space="0" w:color="auto"/>
      </w:divBdr>
    </w:div>
    <w:div w:id="719354752">
      <w:marLeft w:val="640"/>
      <w:marRight w:val="0"/>
      <w:marTop w:val="0"/>
      <w:marBottom w:val="0"/>
      <w:divBdr>
        <w:top w:val="none" w:sz="0" w:space="0" w:color="auto"/>
        <w:left w:val="none" w:sz="0" w:space="0" w:color="auto"/>
        <w:bottom w:val="none" w:sz="0" w:space="0" w:color="auto"/>
        <w:right w:val="none" w:sz="0" w:space="0" w:color="auto"/>
      </w:divBdr>
    </w:div>
    <w:div w:id="719400899">
      <w:marLeft w:val="640"/>
      <w:marRight w:val="0"/>
      <w:marTop w:val="0"/>
      <w:marBottom w:val="0"/>
      <w:divBdr>
        <w:top w:val="none" w:sz="0" w:space="0" w:color="auto"/>
        <w:left w:val="none" w:sz="0" w:space="0" w:color="auto"/>
        <w:bottom w:val="none" w:sz="0" w:space="0" w:color="auto"/>
        <w:right w:val="none" w:sz="0" w:space="0" w:color="auto"/>
      </w:divBdr>
    </w:div>
    <w:div w:id="719477511">
      <w:marLeft w:val="640"/>
      <w:marRight w:val="0"/>
      <w:marTop w:val="0"/>
      <w:marBottom w:val="0"/>
      <w:divBdr>
        <w:top w:val="none" w:sz="0" w:space="0" w:color="auto"/>
        <w:left w:val="none" w:sz="0" w:space="0" w:color="auto"/>
        <w:bottom w:val="none" w:sz="0" w:space="0" w:color="auto"/>
        <w:right w:val="none" w:sz="0" w:space="0" w:color="auto"/>
      </w:divBdr>
    </w:div>
    <w:div w:id="719477709">
      <w:marLeft w:val="640"/>
      <w:marRight w:val="0"/>
      <w:marTop w:val="0"/>
      <w:marBottom w:val="0"/>
      <w:divBdr>
        <w:top w:val="none" w:sz="0" w:space="0" w:color="auto"/>
        <w:left w:val="none" w:sz="0" w:space="0" w:color="auto"/>
        <w:bottom w:val="none" w:sz="0" w:space="0" w:color="auto"/>
        <w:right w:val="none" w:sz="0" w:space="0" w:color="auto"/>
      </w:divBdr>
    </w:div>
    <w:div w:id="719523838">
      <w:marLeft w:val="640"/>
      <w:marRight w:val="0"/>
      <w:marTop w:val="0"/>
      <w:marBottom w:val="0"/>
      <w:divBdr>
        <w:top w:val="none" w:sz="0" w:space="0" w:color="auto"/>
        <w:left w:val="none" w:sz="0" w:space="0" w:color="auto"/>
        <w:bottom w:val="none" w:sz="0" w:space="0" w:color="auto"/>
        <w:right w:val="none" w:sz="0" w:space="0" w:color="auto"/>
      </w:divBdr>
    </w:div>
    <w:div w:id="719551913">
      <w:marLeft w:val="640"/>
      <w:marRight w:val="0"/>
      <w:marTop w:val="0"/>
      <w:marBottom w:val="0"/>
      <w:divBdr>
        <w:top w:val="none" w:sz="0" w:space="0" w:color="auto"/>
        <w:left w:val="none" w:sz="0" w:space="0" w:color="auto"/>
        <w:bottom w:val="none" w:sz="0" w:space="0" w:color="auto"/>
        <w:right w:val="none" w:sz="0" w:space="0" w:color="auto"/>
      </w:divBdr>
    </w:div>
    <w:div w:id="719551993">
      <w:marLeft w:val="640"/>
      <w:marRight w:val="0"/>
      <w:marTop w:val="0"/>
      <w:marBottom w:val="0"/>
      <w:divBdr>
        <w:top w:val="none" w:sz="0" w:space="0" w:color="auto"/>
        <w:left w:val="none" w:sz="0" w:space="0" w:color="auto"/>
        <w:bottom w:val="none" w:sz="0" w:space="0" w:color="auto"/>
        <w:right w:val="none" w:sz="0" w:space="0" w:color="auto"/>
      </w:divBdr>
    </w:div>
    <w:div w:id="719596562">
      <w:marLeft w:val="640"/>
      <w:marRight w:val="0"/>
      <w:marTop w:val="0"/>
      <w:marBottom w:val="0"/>
      <w:divBdr>
        <w:top w:val="none" w:sz="0" w:space="0" w:color="auto"/>
        <w:left w:val="none" w:sz="0" w:space="0" w:color="auto"/>
        <w:bottom w:val="none" w:sz="0" w:space="0" w:color="auto"/>
        <w:right w:val="none" w:sz="0" w:space="0" w:color="auto"/>
      </w:divBdr>
    </w:div>
    <w:div w:id="719717053">
      <w:marLeft w:val="640"/>
      <w:marRight w:val="0"/>
      <w:marTop w:val="0"/>
      <w:marBottom w:val="0"/>
      <w:divBdr>
        <w:top w:val="none" w:sz="0" w:space="0" w:color="auto"/>
        <w:left w:val="none" w:sz="0" w:space="0" w:color="auto"/>
        <w:bottom w:val="none" w:sz="0" w:space="0" w:color="auto"/>
        <w:right w:val="none" w:sz="0" w:space="0" w:color="auto"/>
      </w:divBdr>
    </w:div>
    <w:div w:id="719784193">
      <w:marLeft w:val="640"/>
      <w:marRight w:val="0"/>
      <w:marTop w:val="0"/>
      <w:marBottom w:val="0"/>
      <w:divBdr>
        <w:top w:val="none" w:sz="0" w:space="0" w:color="auto"/>
        <w:left w:val="none" w:sz="0" w:space="0" w:color="auto"/>
        <w:bottom w:val="none" w:sz="0" w:space="0" w:color="auto"/>
        <w:right w:val="none" w:sz="0" w:space="0" w:color="auto"/>
      </w:divBdr>
    </w:div>
    <w:div w:id="719788930">
      <w:marLeft w:val="640"/>
      <w:marRight w:val="0"/>
      <w:marTop w:val="0"/>
      <w:marBottom w:val="0"/>
      <w:divBdr>
        <w:top w:val="none" w:sz="0" w:space="0" w:color="auto"/>
        <w:left w:val="none" w:sz="0" w:space="0" w:color="auto"/>
        <w:bottom w:val="none" w:sz="0" w:space="0" w:color="auto"/>
        <w:right w:val="none" w:sz="0" w:space="0" w:color="auto"/>
      </w:divBdr>
    </w:div>
    <w:div w:id="719790039">
      <w:marLeft w:val="640"/>
      <w:marRight w:val="0"/>
      <w:marTop w:val="0"/>
      <w:marBottom w:val="0"/>
      <w:divBdr>
        <w:top w:val="none" w:sz="0" w:space="0" w:color="auto"/>
        <w:left w:val="none" w:sz="0" w:space="0" w:color="auto"/>
        <w:bottom w:val="none" w:sz="0" w:space="0" w:color="auto"/>
        <w:right w:val="none" w:sz="0" w:space="0" w:color="auto"/>
      </w:divBdr>
    </w:div>
    <w:div w:id="719941455">
      <w:marLeft w:val="640"/>
      <w:marRight w:val="0"/>
      <w:marTop w:val="0"/>
      <w:marBottom w:val="0"/>
      <w:divBdr>
        <w:top w:val="none" w:sz="0" w:space="0" w:color="auto"/>
        <w:left w:val="none" w:sz="0" w:space="0" w:color="auto"/>
        <w:bottom w:val="none" w:sz="0" w:space="0" w:color="auto"/>
        <w:right w:val="none" w:sz="0" w:space="0" w:color="auto"/>
      </w:divBdr>
    </w:div>
    <w:div w:id="719979183">
      <w:marLeft w:val="640"/>
      <w:marRight w:val="0"/>
      <w:marTop w:val="0"/>
      <w:marBottom w:val="0"/>
      <w:divBdr>
        <w:top w:val="none" w:sz="0" w:space="0" w:color="auto"/>
        <w:left w:val="none" w:sz="0" w:space="0" w:color="auto"/>
        <w:bottom w:val="none" w:sz="0" w:space="0" w:color="auto"/>
        <w:right w:val="none" w:sz="0" w:space="0" w:color="auto"/>
      </w:divBdr>
    </w:div>
    <w:div w:id="719981390">
      <w:marLeft w:val="640"/>
      <w:marRight w:val="0"/>
      <w:marTop w:val="0"/>
      <w:marBottom w:val="0"/>
      <w:divBdr>
        <w:top w:val="none" w:sz="0" w:space="0" w:color="auto"/>
        <w:left w:val="none" w:sz="0" w:space="0" w:color="auto"/>
        <w:bottom w:val="none" w:sz="0" w:space="0" w:color="auto"/>
        <w:right w:val="none" w:sz="0" w:space="0" w:color="auto"/>
      </w:divBdr>
    </w:div>
    <w:div w:id="719985757">
      <w:marLeft w:val="640"/>
      <w:marRight w:val="0"/>
      <w:marTop w:val="0"/>
      <w:marBottom w:val="0"/>
      <w:divBdr>
        <w:top w:val="none" w:sz="0" w:space="0" w:color="auto"/>
        <w:left w:val="none" w:sz="0" w:space="0" w:color="auto"/>
        <w:bottom w:val="none" w:sz="0" w:space="0" w:color="auto"/>
        <w:right w:val="none" w:sz="0" w:space="0" w:color="auto"/>
      </w:divBdr>
    </w:div>
    <w:div w:id="720134443">
      <w:marLeft w:val="640"/>
      <w:marRight w:val="0"/>
      <w:marTop w:val="0"/>
      <w:marBottom w:val="0"/>
      <w:divBdr>
        <w:top w:val="none" w:sz="0" w:space="0" w:color="auto"/>
        <w:left w:val="none" w:sz="0" w:space="0" w:color="auto"/>
        <w:bottom w:val="none" w:sz="0" w:space="0" w:color="auto"/>
        <w:right w:val="none" w:sz="0" w:space="0" w:color="auto"/>
      </w:divBdr>
    </w:div>
    <w:div w:id="720134756">
      <w:marLeft w:val="640"/>
      <w:marRight w:val="0"/>
      <w:marTop w:val="0"/>
      <w:marBottom w:val="0"/>
      <w:divBdr>
        <w:top w:val="none" w:sz="0" w:space="0" w:color="auto"/>
        <w:left w:val="none" w:sz="0" w:space="0" w:color="auto"/>
        <w:bottom w:val="none" w:sz="0" w:space="0" w:color="auto"/>
        <w:right w:val="none" w:sz="0" w:space="0" w:color="auto"/>
      </w:divBdr>
    </w:div>
    <w:div w:id="720137457">
      <w:marLeft w:val="640"/>
      <w:marRight w:val="0"/>
      <w:marTop w:val="0"/>
      <w:marBottom w:val="0"/>
      <w:divBdr>
        <w:top w:val="none" w:sz="0" w:space="0" w:color="auto"/>
        <w:left w:val="none" w:sz="0" w:space="0" w:color="auto"/>
        <w:bottom w:val="none" w:sz="0" w:space="0" w:color="auto"/>
        <w:right w:val="none" w:sz="0" w:space="0" w:color="auto"/>
      </w:divBdr>
    </w:div>
    <w:div w:id="720180307">
      <w:marLeft w:val="640"/>
      <w:marRight w:val="0"/>
      <w:marTop w:val="0"/>
      <w:marBottom w:val="0"/>
      <w:divBdr>
        <w:top w:val="none" w:sz="0" w:space="0" w:color="auto"/>
        <w:left w:val="none" w:sz="0" w:space="0" w:color="auto"/>
        <w:bottom w:val="none" w:sz="0" w:space="0" w:color="auto"/>
        <w:right w:val="none" w:sz="0" w:space="0" w:color="auto"/>
      </w:divBdr>
    </w:div>
    <w:div w:id="720205373">
      <w:marLeft w:val="640"/>
      <w:marRight w:val="0"/>
      <w:marTop w:val="0"/>
      <w:marBottom w:val="0"/>
      <w:divBdr>
        <w:top w:val="none" w:sz="0" w:space="0" w:color="auto"/>
        <w:left w:val="none" w:sz="0" w:space="0" w:color="auto"/>
        <w:bottom w:val="none" w:sz="0" w:space="0" w:color="auto"/>
        <w:right w:val="none" w:sz="0" w:space="0" w:color="auto"/>
      </w:divBdr>
    </w:div>
    <w:div w:id="720245928">
      <w:marLeft w:val="640"/>
      <w:marRight w:val="0"/>
      <w:marTop w:val="0"/>
      <w:marBottom w:val="0"/>
      <w:divBdr>
        <w:top w:val="none" w:sz="0" w:space="0" w:color="auto"/>
        <w:left w:val="none" w:sz="0" w:space="0" w:color="auto"/>
        <w:bottom w:val="none" w:sz="0" w:space="0" w:color="auto"/>
        <w:right w:val="none" w:sz="0" w:space="0" w:color="auto"/>
      </w:divBdr>
    </w:div>
    <w:div w:id="720247989">
      <w:marLeft w:val="640"/>
      <w:marRight w:val="0"/>
      <w:marTop w:val="0"/>
      <w:marBottom w:val="0"/>
      <w:divBdr>
        <w:top w:val="none" w:sz="0" w:space="0" w:color="auto"/>
        <w:left w:val="none" w:sz="0" w:space="0" w:color="auto"/>
        <w:bottom w:val="none" w:sz="0" w:space="0" w:color="auto"/>
        <w:right w:val="none" w:sz="0" w:space="0" w:color="auto"/>
      </w:divBdr>
    </w:div>
    <w:div w:id="720322882">
      <w:marLeft w:val="640"/>
      <w:marRight w:val="0"/>
      <w:marTop w:val="0"/>
      <w:marBottom w:val="0"/>
      <w:divBdr>
        <w:top w:val="none" w:sz="0" w:space="0" w:color="auto"/>
        <w:left w:val="none" w:sz="0" w:space="0" w:color="auto"/>
        <w:bottom w:val="none" w:sz="0" w:space="0" w:color="auto"/>
        <w:right w:val="none" w:sz="0" w:space="0" w:color="auto"/>
      </w:divBdr>
    </w:div>
    <w:div w:id="720326401">
      <w:marLeft w:val="640"/>
      <w:marRight w:val="0"/>
      <w:marTop w:val="0"/>
      <w:marBottom w:val="0"/>
      <w:divBdr>
        <w:top w:val="none" w:sz="0" w:space="0" w:color="auto"/>
        <w:left w:val="none" w:sz="0" w:space="0" w:color="auto"/>
        <w:bottom w:val="none" w:sz="0" w:space="0" w:color="auto"/>
        <w:right w:val="none" w:sz="0" w:space="0" w:color="auto"/>
      </w:divBdr>
    </w:div>
    <w:div w:id="720399989">
      <w:marLeft w:val="640"/>
      <w:marRight w:val="0"/>
      <w:marTop w:val="0"/>
      <w:marBottom w:val="0"/>
      <w:divBdr>
        <w:top w:val="none" w:sz="0" w:space="0" w:color="auto"/>
        <w:left w:val="none" w:sz="0" w:space="0" w:color="auto"/>
        <w:bottom w:val="none" w:sz="0" w:space="0" w:color="auto"/>
        <w:right w:val="none" w:sz="0" w:space="0" w:color="auto"/>
      </w:divBdr>
    </w:div>
    <w:div w:id="720448714">
      <w:marLeft w:val="640"/>
      <w:marRight w:val="0"/>
      <w:marTop w:val="0"/>
      <w:marBottom w:val="0"/>
      <w:divBdr>
        <w:top w:val="none" w:sz="0" w:space="0" w:color="auto"/>
        <w:left w:val="none" w:sz="0" w:space="0" w:color="auto"/>
        <w:bottom w:val="none" w:sz="0" w:space="0" w:color="auto"/>
        <w:right w:val="none" w:sz="0" w:space="0" w:color="auto"/>
      </w:divBdr>
    </w:div>
    <w:div w:id="720515100">
      <w:marLeft w:val="640"/>
      <w:marRight w:val="0"/>
      <w:marTop w:val="0"/>
      <w:marBottom w:val="0"/>
      <w:divBdr>
        <w:top w:val="none" w:sz="0" w:space="0" w:color="auto"/>
        <w:left w:val="none" w:sz="0" w:space="0" w:color="auto"/>
        <w:bottom w:val="none" w:sz="0" w:space="0" w:color="auto"/>
        <w:right w:val="none" w:sz="0" w:space="0" w:color="auto"/>
      </w:divBdr>
    </w:div>
    <w:div w:id="720635742">
      <w:marLeft w:val="640"/>
      <w:marRight w:val="0"/>
      <w:marTop w:val="0"/>
      <w:marBottom w:val="0"/>
      <w:divBdr>
        <w:top w:val="none" w:sz="0" w:space="0" w:color="auto"/>
        <w:left w:val="none" w:sz="0" w:space="0" w:color="auto"/>
        <w:bottom w:val="none" w:sz="0" w:space="0" w:color="auto"/>
        <w:right w:val="none" w:sz="0" w:space="0" w:color="auto"/>
      </w:divBdr>
    </w:div>
    <w:div w:id="720713050">
      <w:marLeft w:val="640"/>
      <w:marRight w:val="0"/>
      <w:marTop w:val="0"/>
      <w:marBottom w:val="0"/>
      <w:divBdr>
        <w:top w:val="none" w:sz="0" w:space="0" w:color="auto"/>
        <w:left w:val="none" w:sz="0" w:space="0" w:color="auto"/>
        <w:bottom w:val="none" w:sz="0" w:space="0" w:color="auto"/>
        <w:right w:val="none" w:sz="0" w:space="0" w:color="auto"/>
      </w:divBdr>
    </w:div>
    <w:div w:id="720785103">
      <w:marLeft w:val="640"/>
      <w:marRight w:val="0"/>
      <w:marTop w:val="0"/>
      <w:marBottom w:val="0"/>
      <w:divBdr>
        <w:top w:val="none" w:sz="0" w:space="0" w:color="auto"/>
        <w:left w:val="none" w:sz="0" w:space="0" w:color="auto"/>
        <w:bottom w:val="none" w:sz="0" w:space="0" w:color="auto"/>
        <w:right w:val="none" w:sz="0" w:space="0" w:color="auto"/>
      </w:divBdr>
    </w:div>
    <w:div w:id="720791962">
      <w:marLeft w:val="640"/>
      <w:marRight w:val="0"/>
      <w:marTop w:val="0"/>
      <w:marBottom w:val="0"/>
      <w:divBdr>
        <w:top w:val="none" w:sz="0" w:space="0" w:color="auto"/>
        <w:left w:val="none" w:sz="0" w:space="0" w:color="auto"/>
        <w:bottom w:val="none" w:sz="0" w:space="0" w:color="auto"/>
        <w:right w:val="none" w:sz="0" w:space="0" w:color="auto"/>
      </w:divBdr>
    </w:div>
    <w:div w:id="720906032">
      <w:marLeft w:val="640"/>
      <w:marRight w:val="0"/>
      <w:marTop w:val="0"/>
      <w:marBottom w:val="0"/>
      <w:divBdr>
        <w:top w:val="none" w:sz="0" w:space="0" w:color="auto"/>
        <w:left w:val="none" w:sz="0" w:space="0" w:color="auto"/>
        <w:bottom w:val="none" w:sz="0" w:space="0" w:color="auto"/>
        <w:right w:val="none" w:sz="0" w:space="0" w:color="auto"/>
      </w:divBdr>
    </w:div>
    <w:div w:id="721099498">
      <w:marLeft w:val="640"/>
      <w:marRight w:val="0"/>
      <w:marTop w:val="0"/>
      <w:marBottom w:val="0"/>
      <w:divBdr>
        <w:top w:val="none" w:sz="0" w:space="0" w:color="auto"/>
        <w:left w:val="none" w:sz="0" w:space="0" w:color="auto"/>
        <w:bottom w:val="none" w:sz="0" w:space="0" w:color="auto"/>
        <w:right w:val="none" w:sz="0" w:space="0" w:color="auto"/>
      </w:divBdr>
    </w:div>
    <w:div w:id="721247436">
      <w:bodyDiv w:val="1"/>
      <w:marLeft w:val="0"/>
      <w:marRight w:val="0"/>
      <w:marTop w:val="0"/>
      <w:marBottom w:val="0"/>
      <w:divBdr>
        <w:top w:val="none" w:sz="0" w:space="0" w:color="auto"/>
        <w:left w:val="none" w:sz="0" w:space="0" w:color="auto"/>
        <w:bottom w:val="none" w:sz="0" w:space="0" w:color="auto"/>
        <w:right w:val="none" w:sz="0" w:space="0" w:color="auto"/>
      </w:divBdr>
      <w:divsChild>
        <w:div w:id="1784105035">
          <w:marLeft w:val="640"/>
          <w:marRight w:val="0"/>
          <w:marTop w:val="0"/>
          <w:marBottom w:val="0"/>
          <w:divBdr>
            <w:top w:val="none" w:sz="0" w:space="0" w:color="auto"/>
            <w:left w:val="none" w:sz="0" w:space="0" w:color="auto"/>
            <w:bottom w:val="none" w:sz="0" w:space="0" w:color="auto"/>
            <w:right w:val="none" w:sz="0" w:space="0" w:color="auto"/>
          </w:divBdr>
        </w:div>
        <w:div w:id="217476171">
          <w:marLeft w:val="640"/>
          <w:marRight w:val="0"/>
          <w:marTop w:val="0"/>
          <w:marBottom w:val="0"/>
          <w:divBdr>
            <w:top w:val="none" w:sz="0" w:space="0" w:color="auto"/>
            <w:left w:val="none" w:sz="0" w:space="0" w:color="auto"/>
            <w:bottom w:val="none" w:sz="0" w:space="0" w:color="auto"/>
            <w:right w:val="none" w:sz="0" w:space="0" w:color="auto"/>
          </w:divBdr>
        </w:div>
        <w:div w:id="412513367">
          <w:marLeft w:val="640"/>
          <w:marRight w:val="0"/>
          <w:marTop w:val="0"/>
          <w:marBottom w:val="0"/>
          <w:divBdr>
            <w:top w:val="none" w:sz="0" w:space="0" w:color="auto"/>
            <w:left w:val="none" w:sz="0" w:space="0" w:color="auto"/>
            <w:bottom w:val="none" w:sz="0" w:space="0" w:color="auto"/>
            <w:right w:val="none" w:sz="0" w:space="0" w:color="auto"/>
          </w:divBdr>
        </w:div>
        <w:div w:id="1685324331">
          <w:marLeft w:val="640"/>
          <w:marRight w:val="0"/>
          <w:marTop w:val="0"/>
          <w:marBottom w:val="0"/>
          <w:divBdr>
            <w:top w:val="none" w:sz="0" w:space="0" w:color="auto"/>
            <w:left w:val="none" w:sz="0" w:space="0" w:color="auto"/>
            <w:bottom w:val="none" w:sz="0" w:space="0" w:color="auto"/>
            <w:right w:val="none" w:sz="0" w:space="0" w:color="auto"/>
          </w:divBdr>
        </w:div>
        <w:div w:id="768819402">
          <w:marLeft w:val="640"/>
          <w:marRight w:val="0"/>
          <w:marTop w:val="0"/>
          <w:marBottom w:val="0"/>
          <w:divBdr>
            <w:top w:val="none" w:sz="0" w:space="0" w:color="auto"/>
            <w:left w:val="none" w:sz="0" w:space="0" w:color="auto"/>
            <w:bottom w:val="none" w:sz="0" w:space="0" w:color="auto"/>
            <w:right w:val="none" w:sz="0" w:space="0" w:color="auto"/>
          </w:divBdr>
        </w:div>
        <w:div w:id="686101027">
          <w:marLeft w:val="640"/>
          <w:marRight w:val="0"/>
          <w:marTop w:val="0"/>
          <w:marBottom w:val="0"/>
          <w:divBdr>
            <w:top w:val="none" w:sz="0" w:space="0" w:color="auto"/>
            <w:left w:val="none" w:sz="0" w:space="0" w:color="auto"/>
            <w:bottom w:val="none" w:sz="0" w:space="0" w:color="auto"/>
            <w:right w:val="none" w:sz="0" w:space="0" w:color="auto"/>
          </w:divBdr>
        </w:div>
        <w:div w:id="1520587143">
          <w:marLeft w:val="640"/>
          <w:marRight w:val="0"/>
          <w:marTop w:val="0"/>
          <w:marBottom w:val="0"/>
          <w:divBdr>
            <w:top w:val="none" w:sz="0" w:space="0" w:color="auto"/>
            <w:left w:val="none" w:sz="0" w:space="0" w:color="auto"/>
            <w:bottom w:val="none" w:sz="0" w:space="0" w:color="auto"/>
            <w:right w:val="none" w:sz="0" w:space="0" w:color="auto"/>
          </w:divBdr>
        </w:div>
        <w:div w:id="1104612512">
          <w:marLeft w:val="640"/>
          <w:marRight w:val="0"/>
          <w:marTop w:val="0"/>
          <w:marBottom w:val="0"/>
          <w:divBdr>
            <w:top w:val="none" w:sz="0" w:space="0" w:color="auto"/>
            <w:left w:val="none" w:sz="0" w:space="0" w:color="auto"/>
            <w:bottom w:val="none" w:sz="0" w:space="0" w:color="auto"/>
            <w:right w:val="none" w:sz="0" w:space="0" w:color="auto"/>
          </w:divBdr>
        </w:div>
        <w:div w:id="1819296295">
          <w:marLeft w:val="640"/>
          <w:marRight w:val="0"/>
          <w:marTop w:val="0"/>
          <w:marBottom w:val="0"/>
          <w:divBdr>
            <w:top w:val="none" w:sz="0" w:space="0" w:color="auto"/>
            <w:left w:val="none" w:sz="0" w:space="0" w:color="auto"/>
            <w:bottom w:val="none" w:sz="0" w:space="0" w:color="auto"/>
            <w:right w:val="none" w:sz="0" w:space="0" w:color="auto"/>
          </w:divBdr>
        </w:div>
        <w:div w:id="1798140998">
          <w:marLeft w:val="640"/>
          <w:marRight w:val="0"/>
          <w:marTop w:val="0"/>
          <w:marBottom w:val="0"/>
          <w:divBdr>
            <w:top w:val="none" w:sz="0" w:space="0" w:color="auto"/>
            <w:left w:val="none" w:sz="0" w:space="0" w:color="auto"/>
            <w:bottom w:val="none" w:sz="0" w:space="0" w:color="auto"/>
            <w:right w:val="none" w:sz="0" w:space="0" w:color="auto"/>
          </w:divBdr>
        </w:div>
        <w:div w:id="1410153678">
          <w:marLeft w:val="640"/>
          <w:marRight w:val="0"/>
          <w:marTop w:val="0"/>
          <w:marBottom w:val="0"/>
          <w:divBdr>
            <w:top w:val="none" w:sz="0" w:space="0" w:color="auto"/>
            <w:left w:val="none" w:sz="0" w:space="0" w:color="auto"/>
            <w:bottom w:val="none" w:sz="0" w:space="0" w:color="auto"/>
            <w:right w:val="none" w:sz="0" w:space="0" w:color="auto"/>
          </w:divBdr>
        </w:div>
        <w:div w:id="864517794">
          <w:marLeft w:val="640"/>
          <w:marRight w:val="0"/>
          <w:marTop w:val="0"/>
          <w:marBottom w:val="0"/>
          <w:divBdr>
            <w:top w:val="none" w:sz="0" w:space="0" w:color="auto"/>
            <w:left w:val="none" w:sz="0" w:space="0" w:color="auto"/>
            <w:bottom w:val="none" w:sz="0" w:space="0" w:color="auto"/>
            <w:right w:val="none" w:sz="0" w:space="0" w:color="auto"/>
          </w:divBdr>
        </w:div>
        <w:div w:id="1253010537">
          <w:marLeft w:val="640"/>
          <w:marRight w:val="0"/>
          <w:marTop w:val="0"/>
          <w:marBottom w:val="0"/>
          <w:divBdr>
            <w:top w:val="none" w:sz="0" w:space="0" w:color="auto"/>
            <w:left w:val="none" w:sz="0" w:space="0" w:color="auto"/>
            <w:bottom w:val="none" w:sz="0" w:space="0" w:color="auto"/>
            <w:right w:val="none" w:sz="0" w:space="0" w:color="auto"/>
          </w:divBdr>
        </w:div>
        <w:div w:id="518810734">
          <w:marLeft w:val="640"/>
          <w:marRight w:val="0"/>
          <w:marTop w:val="0"/>
          <w:marBottom w:val="0"/>
          <w:divBdr>
            <w:top w:val="none" w:sz="0" w:space="0" w:color="auto"/>
            <w:left w:val="none" w:sz="0" w:space="0" w:color="auto"/>
            <w:bottom w:val="none" w:sz="0" w:space="0" w:color="auto"/>
            <w:right w:val="none" w:sz="0" w:space="0" w:color="auto"/>
          </w:divBdr>
        </w:div>
        <w:div w:id="1834491539">
          <w:marLeft w:val="640"/>
          <w:marRight w:val="0"/>
          <w:marTop w:val="0"/>
          <w:marBottom w:val="0"/>
          <w:divBdr>
            <w:top w:val="none" w:sz="0" w:space="0" w:color="auto"/>
            <w:left w:val="none" w:sz="0" w:space="0" w:color="auto"/>
            <w:bottom w:val="none" w:sz="0" w:space="0" w:color="auto"/>
            <w:right w:val="none" w:sz="0" w:space="0" w:color="auto"/>
          </w:divBdr>
        </w:div>
        <w:div w:id="2076656442">
          <w:marLeft w:val="640"/>
          <w:marRight w:val="0"/>
          <w:marTop w:val="0"/>
          <w:marBottom w:val="0"/>
          <w:divBdr>
            <w:top w:val="none" w:sz="0" w:space="0" w:color="auto"/>
            <w:left w:val="none" w:sz="0" w:space="0" w:color="auto"/>
            <w:bottom w:val="none" w:sz="0" w:space="0" w:color="auto"/>
            <w:right w:val="none" w:sz="0" w:space="0" w:color="auto"/>
          </w:divBdr>
        </w:div>
        <w:div w:id="407928035">
          <w:marLeft w:val="640"/>
          <w:marRight w:val="0"/>
          <w:marTop w:val="0"/>
          <w:marBottom w:val="0"/>
          <w:divBdr>
            <w:top w:val="none" w:sz="0" w:space="0" w:color="auto"/>
            <w:left w:val="none" w:sz="0" w:space="0" w:color="auto"/>
            <w:bottom w:val="none" w:sz="0" w:space="0" w:color="auto"/>
            <w:right w:val="none" w:sz="0" w:space="0" w:color="auto"/>
          </w:divBdr>
        </w:div>
        <w:div w:id="1326931530">
          <w:marLeft w:val="640"/>
          <w:marRight w:val="0"/>
          <w:marTop w:val="0"/>
          <w:marBottom w:val="0"/>
          <w:divBdr>
            <w:top w:val="none" w:sz="0" w:space="0" w:color="auto"/>
            <w:left w:val="none" w:sz="0" w:space="0" w:color="auto"/>
            <w:bottom w:val="none" w:sz="0" w:space="0" w:color="auto"/>
            <w:right w:val="none" w:sz="0" w:space="0" w:color="auto"/>
          </w:divBdr>
        </w:div>
        <w:div w:id="1397624193">
          <w:marLeft w:val="640"/>
          <w:marRight w:val="0"/>
          <w:marTop w:val="0"/>
          <w:marBottom w:val="0"/>
          <w:divBdr>
            <w:top w:val="none" w:sz="0" w:space="0" w:color="auto"/>
            <w:left w:val="none" w:sz="0" w:space="0" w:color="auto"/>
            <w:bottom w:val="none" w:sz="0" w:space="0" w:color="auto"/>
            <w:right w:val="none" w:sz="0" w:space="0" w:color="auto"/>
          </w:divBdr>
        </w:div>
        <w:div w:id="732897004">
          <w:marLeft w:val="640"/>
          <w:marRight w:val="0"/>
          <w:marTop w:val="0"/>
          <w:marBottom w:val="0"/>
          <w:divBdr>
            <w:top w:val="none" w:sz="0" w:space="0" w:color="auto"/>
            <w:left w:val="none" w:sz="0" w:space="0" w:color="auto"/>
            <w:bottom w:val="none" w:sz="0" w:space="0" w:color="auto"/>
            <w:right w:val="none" w:sz="0" w:space="0" w:color="auto"/>
          </w:divBdr>
        </w:div>
        <w:div w:id="1628311789">
          <w:marLeft w:val="640"/>
          <w:marRight w:val="0"/>
          <w:marTop w:val="0"/>
          <w:marBottom w:val="0"/>
          <w:divBdr>
            <w:top w:val="none" w:sz="0" w:space="0" w:color="auto"/>
            <w:left w:val="none" w:sz="0" w:space="0" w:color="auto"/>
            <w:bottom w:val="none" w:sz="0" w:space="0" w:color="auto"/>
            <w:right w:val="none" w:sz="0" w:space="0" w:color="auto"/>
          </w:divBdr>
        </w:div>
        <w:div w:id="1384938667">
          <w:marLeft w:val="640"/>
          <w:marRight w:val="0"/>
          <w:marTop w:val="0"/>
          <w:marBottom w:val="0"/>
          <w:divBdr>
            <w:top w:val="none" w:sz="0" w:space="0" w:color="auto"/>
            <w:left w:val="none" w:sz="0" w:space="0" w:color="auto"/>
            <w:bottom w:val="none" w:sz="0" w:space="0" w:color="auto"/>
            <w:right w:val="none" w:sz="0" w:space="0" w:color="auto"/>
          </w:divBdr>
        </w:div>
        <w:div w:id="1632711047">
          <w:marLeft w:val="640"/>
          <w:marRight w:val="0"/>
          <w:marTop w:val="0"/>
          <w:marBottom w:val="0"/>
          <w:divBdr>
            <w:top w:val="none" w:sz="0" w:space="0" w:color="auto"/>
            <w:left w:val="none" w:sz="0" w:space="0" w:color="auto"/>
            <w:bottom w:val="none" w:sz="0" w:space="0" w:color="auto"/>
            <w:right w:val="none" w:sz="0" w:space="0" w:color="auto"/>
          </w:divBdr>
        </w:div>
        <w:div w:id="247347870">
          <w:marLeft w:val="640"/>
          <w:marRight w:val="0"/>
          <w:marTop w:val="0"/>
          <w:marBottom w:val="0"/>
          <w:divBdr>
            <w:top w:val="none" w:sz="0" w:space="0" w:color="auto"/>
            <w:left w:val="none" w:sz="0" w:space="0" w:color="auto"/>
            <w:bottom w:val="none" w:sz="0" w:space="0" w:color="auto"/>
            <w:right w:val="none" w:sz="0" w:space="0" w:color="auto"/>
          </w:divBdr>
        </w:div>
        <w:div w:id="1793596444">
          <w:marLeft w:val="640"/>
          <w:marRight w:val="0"/>
          <w:marTop w:val="0"/>
          <w:marBottom w:val="0"/>
          <w:divBdr>
            <w:top w:val="none" w:sz="0" w:space="0" w:color="auto"/>
            <w:left w:val="none" w:sz="0" w:space="0" w:color="auto"/>
            <w:bottom w:val="none" w:sz="0" w:space="0" w:color="auto"/>
            <w:right w:val="none" w:sz="0" w:space="0" w:color="auto"/>
          </w:divBdr>
        </w:div>
        <w:div w:id="1535146759">
          <w:marLeft w:val="640"/>
          <w:marRight w:val="0"/>
          <w:marTop w:val="0"/>
          <w:marBottom w:val="0"/>
          <w:divBdr>
            <w:top w:val="none" w:sz="0" w:space="0" w:color="auto"/>
            <w:left w:val="none" w:sz="0" w:space="0" w:color="auto"/>
            <w:bottom w:val="none" w:sz="0" w:space="0" w:color="auto"/>
            <w:right w:val="none" w:sz="0" w:space="0" w:color="auto"/>
          </w:divBdr>
        </w:div>
        <w:div w:id="1877573038">
          <w:marLeft w:val="640"/>
          <w:marRight w:val="0"/>
          <w:marTop w:val="0"/>
          <w:marBottom w:val="0"/>
          <w:divBdr>
            <w:top w:val="none" w:sz="0" w:space="0" w:color="auto"/>
            <w:left w:val="none" w:sz="0" w:space="0" w:color="auto"/>
            <w:bottom w:val="none" w:sz="0" w:space="0" w:color="auto"/>
            <w:right w:val="none" w:sz="0" w:space="0" w:color="auto"/>
          </w:divBdr>
        </w:div>
        <w:div w:id="405419336">
          <w:marLeft w:val="640"/>
          <w:marRight w:val="0"/>
          <w:marTop w:val="0"/>
          <w:marBottom w:val="0"/>
          <w:divBdr>
            <w:top w:val="none" w:sz="0" w:space="0" w:color="auto"/>
            <w:left w:val="none" w:sz="0" w:space="0" w:color="auto"/>
            <w:bottom w:val="none" w:sz="0" w:space="0" w:color="auto"/>
            <w:right w:val="none" w:sz="0" w:space="0" w:color="auto"/>
          </w:divBdr>
        </w:div>
      </w:divsChild>
    </w:div>
    <w:div w:id="721291767">
      <w:marLeft w:val="640"/>
      <w:marRight w:val="0"/>
      <w:marTop w:val="0"/>
      <w:marBottom w:val="0"/>
      <w:divBdr>
        <w:top w:val="none" w:sz="0" w:space="0" w:color="auto"/>
        <w:left w:val="none" w:sz="0" w:space="0" w:color="auto"/>
        <w:bottom w:val="none" w:sz="0" w:space="0" w:color="auto"/>
        <w:right w:val="none" w:sz="0" w:space="0" w:color="auto"/>
      </w:divBdr>
    </w:div>
    <w:div w:id="721321268">
      <w:marLeft w:val="640"/>
      <w:marRight w:val="0"/>
      <w:marTop w:val="0"/>
      <w:marBottom w:val="0"/>
      <w:divBdr>
        <w:top w:val="none" w:sz="0" w:space="0" w:color="auto"/>
        <w:left w:val="none" w:sz="0" w:space="0" w:color="auto"/>
        <w:bottom w:val="none" w:sz="0" w:space="0" w:color="auto"/>
        <w:right w:val="none" w:sz="0" w:space="0" w:color="auto"/>
      </w:divBdr>
    </w:div>
    <w:div w:id="721321409">
      <w:marLeft w:val="640"/>
      <w:marRight w:val="0"/>
      <w:marTop w:val="0"/>
      <w:marBottom w:val="0"/>
      <w:divBdr>
        <w:top w:val="none" w:sz="0" w:space="0" w:color="auto"/>
        <w:left w:val="none" w:sz="0" w:space="0" w:color="auto"/>
        <w:bottom w:val="none" w:sz="0" w:space="0" w:color="auto"/>
        <w:right w:val="none" w:sz="0" w:space="0" w:color="auto"/>
      </w:divBdr>
    </w:div>
    <w:div w:id="721363707">
      <w:marLeft w:val="640"/>
      <w:marRight w:val="0"/>
      <w:marTop w:val="0"/>
      <w:marBottom w:val="0"/>
      <w:divBdr>
        <w:top w:val="none" w:sz="0" w:space="0" w:color="auto"/>
        <w:left w:val="none" w:sz="0" w:space="0" w:color="auto"/>
        <w:bottom w:val="none" w:sz="0" w:space="0" w:color="auto"/>
        <w:right w:val="none" w:sz="0" w:space="0" w:color="auto"/>
      </w:divBdr>
    </w:div>
    <w:div w:id="721439130">
      <w:marLeft w:val="640"/>
      <w:marRight w:val="0"/>
      <w:marTop w:val="0"/>
      <w:marBottom w:val="0"/>
      <w:divBdr>
        <w:top w:val="none" w:sz="0" w:space="0" w:color="auto"/>
        <w:left w:val="none" w:sz="0" w:space="0" w:color="auto"/>
        <w:bottom w:val="none" w:sz="0" w:space="0" w:color="auto"/>
        <w:right w:val="none" w:sz="0" w:space="0" w:color="auto"/>
      </w:divBdr>
    </w:div>
    <w:div w:id="721446799">
      <w:marLeft w:val="640"/>
      <w:marRight w:val="0"/>
      <w:marTop w:val="0"/>
      <w:marBottom w:val="0"/>
      <w:divBdr>
        <w:top w:val="none" w:sz="0" w:space="0" w:color="auto"/>
        <w:left w:val="none" w:sz="0" w:space="0" w:color="auto"/>
        <w:bottom w:val="none" w:sz="0" w:space="0" w:color="auto"/>
        <w:right w:val="none" w:sz="0" w:space="0" w:color="auto"/>
      </w:divBdr>
    </w:div>
    <w:div w:id="721490834">
      <w:marLeft w:val="640"/>
      <w:marRight w:val="0"/>
      <w:marTop w:val="0"/>
      <w:marBottom w:val="0"/>
      <w:divBdr>
        <w:top w:val="none" w:sz="0" w:space="0" w:color="auto"/>
        <w:left w:val="none" w:sz="0" w:space="0" w:color="auto"/>
        <w:bottom w:val="none" w:sz="0" w:space="0" w:color="auto"/>
        <w:right w:val="none" w:sz="0" w:space="0" w:color="auto"/>
      </w:divBdr>
    </w:div>
    <w:div w:id="721556550">
      <w:marLeft w:val="640"/>
      <w:marRight w:val="0"/>
      <w:marTop w:val="0"/>
      <w:marBottom w:val="0"/>
      <w:divBdr>
        <w:top w:val="none" w:sz="0" w:space="0" w:color="auto"/>
        <w:left w:val="none" w:sz="0" w:space="0" w:color="auto"/>
        <w:bottom w:val="none" w:sz="0" w:space="0" w:color="auto"/>
        <w:right w:val="none" w:sz="0" w:space="0" w:color="auto"/>
      </w:divBdr>
    </w:div>
    <w:div w:id="721559760">
      <w:marLeft w:val="640"/>
      <w:marRight w:val="0"/>
      <w:marTop w:val="0"/>
      <w:marBottom w:val="0"/>
      <w:divBdr>
        <w:top w:val="none" w:sz="0" w:space="0" w:color="auto"/>
        <w:left w:val="none" w:sz="0" w:space="0" w:color="auto"/>
        <w:bottom w:val="none" w:sz="0" w:space="0" w:color="auto"/>
        <w:right w:val="none" w:sz="0" w:space="0" w:color="auto"/>
      </w:divBdr>
    </w:div>
    <w:div w:id="721561185">
      <w:marLeft w:val="640"/>
      <w:marRight w:val="0"/>
      <w:marTop w:val="0"/>
      <w:marBottom w:val="0"/>
      <w:divBdr>
        <w:top w:val="none" w:sz="0" w:space="0" w:color="auto"/>
        <w:left w:val="none" w:sz="0" w:space="0" w:color="auto"/>
        <w:bottom w:val="none" w:sz="0" w:space="0" w:color="auto"/>
        <w:right w:val="none" w:sz="0" w:space="0" w:color="auto"/>
      </w:divBdr>
    </w:div>
    <w:div w:id="721562220">
      <w:marLeft w:val="640"/>
      <w:marRight w:val="0"/>
      <w:marTop w:val="0"/>
      <w:marBottom w:val="0"/>
      <w:divBdr>
        <w:top w:val="none" w:sz="0" w:space="0" w:color="auto"/>
        <w:left w:val="none" w:sz="0" w:space="0" w:color="auto"/>
        <w:bottom w:val="none" w:sz="0" w:space="0" w:color="auto"/>
        <w:right w:val="none" w:sz="0" w:space="0" w:color="auto"/>
      </w:divBdr>
    </w:div>
    <w:div w:id="721632113">
      <w:marLeft w:val="640"/>
      <w:marRight w:val="0"/>
      <w:marTop w:val="0"/>
      <w:marBottom w:val="0"/>
      <w:divBdr>
        <w:top w:val="none" w:sz="0" w:space="0" w:color="auto"/>
        <w:left w:val="none" w:sz="0" w:space="0" w:color="auto"/>
        <w:bottom w:val="none" w:sz="0" w:space="0" w:color="auto"/>
        <w:right w:val="none" w:sz="0" w:space="0" w:color="auto"/>
      </w:divBdr>
    </w:div>
    <w:div w:id="721633578">
      <w:marLeft w:val="640"/>
      <w:marRight w:val="0"/>
      <w:marTop w:val="0"/>
      <w:marBottom w:val="0"/>
      <w:divBdr>
        <w:top w:val="none" w:sz="0" w:space="0" w:color="auto"/>
        <w:left w:val="none" w:sz="0" w:space="0" w:color="auto"/>
        <w:bottom w:val="none" w:sz="0" w:space="0" w:color="auto"/>
        <w:right w:val="none" w:sz="0" w:space="0" w:color="auto"/>
      </w:divBdr>
    </w:div>
    <w:div w:id="721638272">
      <w:marLeft w:val="640"/>
      <w:marRight w:val="0"/>
      <w:marTop w:val="0"/>
      <w:marBottom w:val="0"/>
      <w:divBdr>
        <w:top w:val="none" w:sz="0" w:space="0" w:color="auto"/>
        <w:left w:val="none" w:sz="0" w:space="0" w:color="auto"/>
        <w:bottom w:val="none" w:sz="0" w:space="0" w:color="auto"/>
        <w:right w:val="none" w:sz="0" w:space="0" w:color="auto"/>
      </w:divBdr>
    </w:div>
    <w:div w:id="721682908">
      <w:marLeft w:val="640"/>
      <w:marRight w:val="0"/>
      <w:marTop w:val="0"/>
      <w:marBottom w:val="0"/>
      <w:divBdr>
        <w:top w:val="none" w:sz="0" w:space="0" w:color="auto"/>
        <w:left w:val="none" w:sz="0" w:space="0" w:color="auto"/>
        <w:bottom w:val="none" w:sz="0" w:space="0" w:color="auto"/>
        <w:right w:val="none" w:sz="0" w:space="0" w:color="auto"/>
      </w:divBdr>
    </w:div>
    <w:div w:id="721711673">
      <w:marLeft w:val="640"/>
      <w:marRight w:val="0"/>
      <w:marTop w:val="0"/>
      <w:marBottom w:val="0"/>
      <w:divBdr>
        <w:top w:val="none" w:sz="0" w:space="0" w:color="auto"/>
        <w:left w:val="none" w:sz="0" w:space="0" w:color="auto"/>
        <w:bottom w:val="none" w:sz="0" w:space="0" w:color="auto"/>
        <w:right w:val="none" w:sz="0" w:space="0" w:color="auto"/>
      </w:divBdr>
    </w:div>
    <w:div w:id="721714381">
      <w:marLeft w:val="640"/>
      <w:marRight w:val="0"/>
      <w:marTop w:val="0"/>
      <w:marBottom w:val="0"/>
      <w:divBdr>
        <w:top w:val="none" w:sz="0" w:space="0" w:color="auto"/>
        <w:left w:val="none" w:sz="0" w:space="0" w:color="auto"/>
        <w:bottom w:val="none" w:sz="0" w:space="0" w:color="auto"/>
        <w:right w:val="none" w:sz="0" w:space="0" w:color="auto"/>
      </w:divBdr>
    </w:div>
    <w:div w:id="721751628">
      <w:marLeft w:val="640"/>
      <w:marRight w:val="0"/>
      <w:marTop w:val="0"/>
      <w:marBottom w:val="0"/>
      <w:divBdr>
        <w:top w:val="none" w:sz="0" w:space="0" w:color="auto"/>
        <w:left w:val="none" w:sz="0" w:space="0" w:color="auto"/>
        <w:bottom w:val="none" w:sz="0" w:space="0" w:color="auto"/>
        <w:right w:val="none" w:sz="0" w:space="0" w:color="auto"/>
      </w:divBdr>
    </w:div>
    <w:div w:id="721755124">
      <w:marLeft w:val="640"/>
      <w:marRight w:val="0"/>
      <w:marTop w:val="0"/>
      <w:marBottom w:val="0"/>
      <w:divBdr>
        <w:top w:val="none" w:sz="0" w:space="0" w:color="auto"/>
        <w:left w:val="none" w:sz="0" w:space="0" w:color="auto"/>
        <w:bottom w:val="none" w:sz="0" w:space="0" w:color="auto"/>
        <w:right w:val="none" w:sz="0" w:space="0" w:color="auto"/>
      </w:divBdr>
    </w:div>
    <w:div w:id="721758729">
      <w:marLeft w:val="640"/>
      <w:marRight w:val="0"/>
      <w:marTop w:val="0"/>
      <w:marBottom w:val="0"/>
      <w:divBdr>
        <w:top w:val="none" w:sz="0" w:space="0" w:color="auto"/>
        <w:left w:val="none" w:sz="0" w:space="0" w:color="auto"/>
        <w:bottom w:val="none" w:sz="0" w:space="0" w:color="auto"/>
        <w:right w:val="none" w:sz="0" w:space="0" w:color="auto"/>
      </w:divBdr>
    </w:div>
    <w:div w:id="721758752">
      <w:marLeft w:val="640"/>
      <w:marRight w:val="0"/>
      <w:marTop w:val="0"/>
      <w:marBottom w:val="0"/>
      <w:divBdr>
        <w:top w:val="none" w:sz="0" w:space="0" w:color="auto"/>
        <w:left w:val="none" w:sz="0" w:space="0" w:color="auto"/>
        <w:bottom w:val="none" w:sz="0" w:space="0" w:color="auto"/>
        <w:right w:val="none" w:sz="0" w:space="0" w:color="auto"/>
      </w:divBdr>
    </w:div>
    <w:div w:id="721826772">
      <w:marLeft w:val="640"/>
      <w:marRight w:val="0"/>
      <w:marTop w:val="0"/>
      <w:marBottom w:val="0"/>
      <w:divBdr>
        <w:top w:val="none" w:sz="0" w:space="0" w:color="auto"/>
        <w:left w:val="none" w:sz="0" w:space="0" w:color="auto"/>
        <w:bottom w:val="none" w:sz="0" w:space="0" w:color="auto"/>
        <w:right w:val="none" w:sz="0" w:space="0" w:color="auto"/>
      </w:divBdr>
    </w:div>
    <w:div w:id="721907196">
      <w:marLeft w:val="640"/>
      <w:marRight w:val="0"/>
      <w:marTop w:val="0"/>
      <w:marBottom w:val="0"/>
      <w:divBdr>
        <w:top w:val="none" w:sz="0" w:space="0" w:color="auto"/>
        <w:left w:val="none" w:sz="0" w:space="0" w:color="auto"/>
        <w:bottom w:val="none" w:sz="0" w:space="0" w:color="auto"/>
        <w:right w:val="none" w:sz="0" w:space="0" w:color="auto"/>
      </w:divBdr>
    </w:div>
    <w:div w:id="721908016">
      <w:marLeft w:val="640"/>
      <w:marRight w:val="0"/>
      <w:marTop w:val="0"/>
      <w:marBottom w:val="0"/>
      <w:divBdr>
        <w:top w:val="none" w:sz="0" w:space="0" w:color="auto"/>
        <w:left w:val="none" w:sz="0" w:space="0" w:color="auto"/>
        <w:bottom w:val="none" w:sz="0" w:space="0" w:color="auto"/>
        <w:right w:val="none" w:sz="0" w:space="0" w:color="auto"/>
      </w:divBdr>
    </w:div>
    <w:div w:id="722018616">
      <w:marLeft w:val="640"/>
      <w:marRight w:val="0"/>
      <w:marTop w:val="0"/>
      <w:marBottom w:val="0"/>
      <w:divBdr>
        <w:top w:val="none" w:sz="0" w:space="0" w:color="auto"/>
        <w:left w:val="none" w:sz="0" w:space="0" w:color="auto"/>
        <w:bottom w:val="none" w:sz="0" w:space="0" w:color="auto"/>
        <w:right w:val="none" w:sz="0" w:space="0" w:color="auto"/>
      </w:divBdr>
    </w:div>
    <w:div w:id="722022758">
      <w:marLeft w:val="640"/>
      <w:marRight w:val="0"/>
      <w:marTop w:val="0"/>
      <w:marBottom w:val="0"/>
      <w:divBdr>
        <w:top w:val="none" w:sz="0" w:space="0" w:color="auto"/>
        <w:left w:val="none" w:sz="0" w:space="0" w:color="auto"/>
        <w:bottom w:val="none" w:sz="0" w:space="0" w:color="auto"/>
        <w:right w:val="none" w:sz="0" w:space="0" w:color="auto"/>
      </w:divBdr>
    </w:div>
    <w:div w:id="722025541">
      <w:marLeft w:val="640"/>
      <w:marRight w:val="0"/>
      <w:marTop w:val="0"/>
      <w:marBottom w:val="0"/>
      <w:divBdr>
        <w:top w:val="none" w:sz="0" w:space="0" w:color="auto"/>
        <w:left w:val="none" w:sz="0" w:space="0" w:color="auto"/>
        <w:bottom w:val="none" w:sz="0" w:space="0" w:color="auto"/>
        <w:right w:val="none" w:sz="0" w:space="0" w:color="auto"/>
      </w:divBdr>
    </w:div>
    <w:div w:id="722098302">
      <w:marLeft w:val="640"/>
      <w:marRight w:val="0"/>
      <w:marTop w:val="0"/>
      <w:marBottom w:val="0"/>
      <w:divBdr>
        <w:top w:val="none" w:sz="0" w:space="0" w:color="auto"/>
        <w:left w:val="none" w:sz="0" w:space="0" w:color="auto"/>
        <w:bottom w:val="none" w:sz="0" w:space="0" w:color="auto"/>
        <w:right w:val="none" w:sz="0" w:space="0" w:color="auto"/>
      </w:divBdr>
    </w:div>
    <w:div w:id="722100408">
      <w:marLeft w:val="640"/>
      <w:marRight w:val="0"/>
      <w:marTop w:val="0"/>
      <w:marBottom w:val="0"/>
      <w:divBdr>
        <w:top w:val="none" w:sz="0" w:space="0" w:color="auto"/>
        <w:left w:val="none" w:sz="0" w:space="0" w:color="auto"/>
        <w:bottom w:val="none" w:sz="0" w:space="0" w:color="auto"/>
        <w:right w:val="none" w:sz="0" w:space="0" w:color="auto"/>
      </w:divBdr>
    </w:div>
    <w:div w:id="722100709">
      <w:marLeft w:val="640"/>
      <w:marRight w:val="0"/>
      <w:marTop w:val="0"/>
      <w:marBottom w:val="0"/>
      <w:divBdr>
        <w:top w:val="none" w:sz="0" w:space="0" w:color="auto"/>
        <w:left w:val="none" w:sz="0" w:space="0" w:color="auto"/>
        <w:bottom w:val="none" w:sz="0" w:space="0" w:color="auto"/>
        <w:right w:val="none" w:sz="0" w:space="0" w:color="auto"/>
      </w:divBdr>
    </w:div>
    <w:div w:id="722101832">
      <w:marLeft w:val="640"/>
      <w:marRight w:val="0"/>
      <w:marTop w:val="0"/>
      <w:marBottom w:val="0"/>
      <w:divBdr>
        <w:top w:val="none" w:sz="0" w:space="0" w:color="auto"/>
        <w:left w:val="none" w:sz="0" w:space="0" w:color="auto"/>
        <w:bottom w:val="none" w:sz="0" w:space="0" w:color="auto"/>
        <w:right w:val="none" w:sz="0" w:space="0" w:color="auto"/>
      </w:divBdr>
    </w:div>
    <w:div w:id="722169147">
      <w:marLeft w:val="640"/>
      <w:marRight w:val="0"/>
      <w:marTop w:val="0"/>
      <w:marBottom w:val="0"/>
      <w:divBdr>
        <w:top w:val="none" w:sz="0" w:space="0" w:color="auto"/>
        <w:left w:val="none" w:sz="0" w:space="0" w:color="auto"/>
        <w:bottom w:val="none" w:sz="0" w:space="0" w:color="auto"/>
        <w:right w:val="none" w:sz="0" w:space="0" w:color="auto"/>
      </w:divBdr>
    </w:div>
    <w:div w:id="722170004">
      <w:marLeft w:val="640"/>
      <w:marRight w:val="0"/>
      <w:marTop w:val="0"/>
      <w:marBottom w:val="0"/>
      <w:divBdr>
        <w:top w:val="none" w:sz="0" w:space="0" w:color="auto"/>
        <w:left w:val="none" w:sz="0" w:space="0" w:color="auto"/>
        <w:bottom w:val="none" w:sz="0" w:space="0" w:color="auto"/>
        <w:right w:val="none" w:sz="0" w:space="0" w:color="auto"/>
      </w:divBdr>
    </w:div>
    <w:div w:id="722170456">
      <w:marLeft w:val="640"/>
      <w:marRight w:val="0"/>
      <w:marTop w:val="0"/>
      <w:marBottom w:val="0"/>
      <w:divBdr>
        <w:top w:val="none" w:sz="0" w:space="0" w:color="auto"/>
        <w:left w:val="none" w:sz="0" w:space="0" w:color="auto"/>
        <w:bottom w:val="none" w:sz="0" w:space="0" w:color="auto"/>
        <w:right w:val="none" w:sz="0" w:space="0" w:color="auto"/>
      </w:divBdr>
    </w:div>
    <w:div w:id="722171677">
      <w:marLeft w:val="640"/>
      <w:marRight w:val="0"/>
      <w:marTop w:val="0"/>
      <w:marBottom w:val="0"/>
      <w:divBdr>
        <w:top w:val="none" w:sz="0" w:space="0" w:color="auto"/>
        <w:left w:val="none" w:sz="0" w:space="0" w:color="auto"/>
        <w:bottom w:val="none" w:sz="0" w:space="0" w:color="auto"/>
        <w:right w:val="none" w:sz="0" w:space="0" w:color="auto"/>
      </w:divBdr>
    </w:div>
    <w:div w:id="722212970">
      <w:marLeft w:val="640"/>
      <w:marRight w:val="0"/>
      <w:marTop w:val="0"/>
      <w:marBottom w:val="0"/>
      <w:divBdr>
        <w:top w:val="none" w:sz="0" w:space="0" w:color="auto"/>
        <w:left w:val="none" w:sz="0" w:space="0" w:color="auto"/>
        <w:bottom w:val="none" w:sz="0" w:space="0" w:color="auto"/>
        <w:right w:val="none" w:sz="0" w:space="0" w:color="auto"/>
      </w:divBdr>
    </w:div>
    <w:div w:id="722218284">
      <w:marLeft w:val="640"/>
      <w:marRight w:val="0"/>
      <w:marTop w:val="0"/>
      <w:marBottom w:val="0"/>
      <w:divBdr>
        <w:top w:val="none" w:sz="0" w:space="0" w:color="auto"/>
        <w:left w:val="none" w:sz="0" w:space="0" w:color="auto"/>
        <w:bottom w:val="none" w:sz="0" w:space="0" w:color="auto"/>
        <w:right w:val="none" w:sz="0" w:space="0" w:color="auto"/>
      </w:divBdr>
    </w:div>
    <w:div w:id="722296233">
      <w:marLeft w:val="640"/>
      <w:marRight w:val="0"/>
      <w:marTop w:val="0"/>
      <w:marBottom w:val="0"/>
      <w:divBdr>
        <w:top w:val="none" w:sz="0" w:space="0" w:color="auto"/>
        <w:left w:val="none" w:sz="0" w:space="0" w:color="auto"/>
        <w:bottom w:val="none" w:sz="0" w:space="0" w:color="auto"/>
        <w:right w:val="none" w:sz="0" w:space="0" w:color="auto"/>
      </w:divBdr>
    </w:div>
    <w:div w:id="722369272">
      <w:marLeft w:val="640"/>
      <w:marRight w:val="0"/>
      <w:marTop w:val="0"/>
      <w:marBottom w:val="0"/>
      <w:divBdr>
        <w:top w:val="none" w:sz="0" w:space="0" w:color="auto"/>
        <w:left w:val="none" w:sz="0" w:space="0" w:color="auto"/>
        <w:bottom w:val="none" w:sz="0" w:space="0" w:color="auto"/>
        <w:right w:val="none" w:sz="0" w:space="0" w:color="auto"/>
      </w:divBdr>
    </w:div>
    <w:div w:id="722410752">
      <w:marLeft w:val="640"/>
      <w:marRight w:val="0"/>
      <w:marTop w:val="0"/>
      <w:marBottom w:val="0"/>
      <w:divBdr>
        <w:top w:val="none" w:sz="0" w:space="0" w:color="auto"/>
        <w:left w:val="none" w:sz="0" w:space="0" w:color="auto"/>
        <w:bottom w:val="none" w:sz="0" w:space="0" w:color="auto"/>
        <w:right w:val="none" w:sz="0" w:space="0" w:color="auto"/>
      </w:divBdr>
    </w:div>
    <w:div w:id="722411111">
      <w:marLeft w:val="640"/>
      <w:marRight w:val="0"/>
      <w:marTop w:val="0"/>
      <w:marBottom w:val="0"/>
      <w:divBdr>
        <w:top w:val="none" w:sz="0" w:space="0" w:color="auto"/>
        <w:left w:val="none" w:sz="0" w:space="0" w:color="auto"/>
        <w:bottom w:val="none" w:sz="0" w:space="0" w:color="auto"/>
        <w:right w:val="none" w:sz="0" w:space="0" w:color="auto"/>
      </w:divBdr>
    </w:div>
    <w:div w:id="722563260">
      <w:marLeft w:val="640"/>
      <w:marRight w:val="0"/>
      <w:marTop w:val="0"/>
      <w:marBottom w:val="0"/>
      <w:divBdr>
        <w:top w:val="none" w:sz="0" w:space="0" w:color="auto"/>
        <w:left w:val="none" w:sz="0" w:space="0" w:color="auto"/>
        <w:bottom w:val="none" w:sz="0" w:space="0" w:color="auto"/>
        <w:right w:val="none" w:sz="0" w:space="0" w:color="auto"/>
      </w:divBdr>
    </w:div>
    <w:div w:id="722607256">
      <w:marLeft w:val="640"/>
      <w:marRight w:val="0"/>
      <w:marTop w:val="0"/>
      <w:marBottom w:val="0"/>
      <w:divBdr>
        <w:top w:val="none" w:sz="0" w:space="0" w:color="auto"/>
        <w:left w:val="none" w:sz="0" w:space="0" w:color="auto"/>
        <w:bottom w:val="none" w:sz="0" w:space="0" w:color="auto"/>
        <w:right w:val="none" w:sz="0" w:space="0" w:color="auto"/>
      </w:divBdr>
    </w:div>
    <w:div w:id="722631793">
      <w:marLeft w:val="640"/>
      <w:marRight w:val="0"/>
      <w:marTop w:val="0"/>
      <w:marBottom w:val="0"/>
      <w:divBdr>
        <w:top w:val="none" w:sz="0" w:space="0" w:color="auto"/>
        <w:left w:val="none" w:sz="0" w:space="0" w:color="auto"/>
        <w:bottom w:val="none" w:sz="0" w:space="0" w:color="auto"/>
        <w:right w:val="none" w:sz="0" w:space="0" w:color="auto"/>
      </w:divBdr>
    </w:div>
    <w:div w:id="722677464">
      <w:marLeft w:val="640"/>
      <w:marRight w:val="0"/>
      <w:marTop w:val="0"/>
      <w:marBottom w:val="0"/>
      <w:divBdr>
        <w:top w:val="none" w:sz="0" w:space="0" w:color="auto"/>
        <w:left w:val="none" w:sz="0" w:space="0" w:color="auto"/>
        <w:bottom w:val="none" w:sz="0" w:space="0" w:color="auto"/>
        <w:right w:val="none" w:sz="0" w:space="0" w:color="auto"/>
      </w:divBdr>
    </w:div>
    <w:div w:id="722679659">
      <w:marLeft w:val="640"/>
      <w:marRight w:val="0"/>
      <w:marTop w:val="0"/>
      <w:marBottom w:val="0"/>
      <w:divBdr>
        <w:top w:val="none" w:sz="0" w:space="0" w:color="auto"/>
        <w:left w:val="none" w:sz="0" w:space="0" w:color="auto"/>
        <w:bottom w:val="none" w:sz="0" w:space="0" w:color="auto"/>
        <w:right w:val="none" w:sz="0" w:space="0" w:color="auto"/>
      </w:divBdr>
    </w:div>
    <w:div w:id="722749575">
      <w:marLeft w:val="640"/>
      <w:marRight w:val="0"/>
      <w:marTop w:val="0"/>
      <w:marBottom w:val="0"/>
      <w:divBdr>
        <w:top w:val="none" w:sz="0" w:space="0" w:color="auto"/>
        <w:left w:val="none" w:sz="0" w:space="0" w:color="auto"/>
        <w:bottom w:val="none" w:sz="0" w:space="0" w:color="auto"/>
        <w:right w:val="none" w:sz="0" w:space="0" w:color="auto"/>
      </w:divBdr>
    </w:div>
    <w:div w:id="722750041">
      <w:marLeft w:val="640"/>
      <w:marRight w:val="0"/>
      <w:marTop w:val="0"/>
      <w:marBottom w:val="0"/>
      <w:divBdr>
        <w:top w:val="none" w:sz="0" w:space="0" w:color="auto"/>
        <w:left w:val="none" w:sz="0" w:space="0" w:color="auto"/>
        <w:bottom w:val="none" w:sz="0" w:space="0" w:color="auto"/>
        <w:right w:val="none" w:sz="0" w:space="0" w:color="auto"/>
      </w:divBdr>
    </w:div>
    <w:div w:id="722754754">
      <w:marLeft w:val="640"/>
      <w:marRight w:val="0"/>
      <w:marTop w:val="0"/>
      <w:marBottom w:val="0"/>
      <w:divBdr>
        <w:top w:val="none" w:sz="0" w:space="0" w:color="auto"/>
        <w:left w:val="none" w:sz="0" w:space="0" w:color="auto"/>
        <w:bottom w:val="none" w:sz="0" w:space="0" w:color="auto"/>
        <w:right w:val="none" w:sz="0" w:space="0" w:color="auto"/>
      </w:divBdr>
    </w:div>
    <w:div w:id="722828743">
      <w:marLeft w:val="640"/>
      <w:marRight w:val="0"/>
      <w:marTop w:val="0"/>
      <w:marBottom w:val="0"/>
      <w:divBdr>
        <w:top w:val="none" w:sz="0" w:space="0" w:color="auto"/>
        <w:left w:val="none" w:sz="0" w:space="0" w:color="auto"/>
        <w:bottom w:val="none" w:sz="0" w:space="0" w:color="auto"/>
        <w:right w:val="none" w:sz="0" w:space="0" w:color="auto"/>
      </w:divBdr>
    </w:div>
    <w:div w:id="722867555">
      <w:bodyDiv w:val="1"/>
      <w:marLeft w:val="0"/>
      <w:marRight w:val="0"/>
      <w:marTop w:val="0"/>
      <w:marBottom w:val="0"/>
      <w:divBdr>
        <w:top w:val="none" w:sz="0" w:space="0" w:color="auto"/>
        <w:left w:val="none" w:sz="0" w:space="0" w:color="auto"/>
        <w:bottom w:val="none" w:sz="0" w:space="0" w:color="auto"/>
        <w:right w:val="none" w:sz="0" w:space="0" w:color="auto"/>
      </w:divBdr>
    </w:div>
    <w:div w:id="722943344">
      <w:marLeft w:val="640"/>
      <w:marRight w:val="0"/>
      <w:marTop w:val="0"/>
      <w:marBottom w:val="0"/>
      <w:divBdr>
        <w:top w:val="none" w:sz="0" w:space="0" w:color="auto"/>
        <w:left w:val="none" w:sz="0" w:space="0" w:color="auto"/>
        <w:bottom w:val="none" w:sz="0" w:space="0" w:color="auto"/>
        <w:right w:val="none" w:sz="0" w:space="0" w:color="auto"/>
      </w:divBdr>
    </w:div>
    <w:div w:id="722950149">
      <w:marLeft w:val="640"/>
      <w:marRight w:val="0"/>
      <w:marTop w:val="0"/>
      <w:marBottom w:val="0"/>
      <w:divBdr>
        <w:top w:val="none" w:sz="0" w:space="0" w:color="auto"/>
        <w:left w:val="none" w:sz="0" w:space="0" w:color="auto"/>
        <w:bottom w:val="none" w:sz="0" w:space="0" w:color="auto"/>
        <w:right w:val="none" w:sz="0" w:space="0" w:color="auto"/>
      </w:divBdr>
    </w:div>
    <w:div w:id="722994301">
      <w:marLeft w:val="640"/>
      <w:marRight w:val="0"/>
      <w:marTop w:val="0"/>
      <w:marBottom w:val="0"/>
      <w:divBdr>
        <w:top w:val="none" w:sz="0" w:space="0" w:color="auto"/>
        <w:left w:val="none" w:sz="0" w:space="0" w:color="auto"/>
        <w:bottom w:val="none" w:sz="0" w:space="0" w:color="auto"/>
        <w:right w:val="none" w:sz="0" w:space="0" w:color="auto"/>
      </w:divBdr>
    </w:div>
    <w:div w:id="723024774">
      <w:marLeft w:val="640"/>
      <w:marRight w:val="0"/>
      <w:marTop w:val="0"/>
      <w:marBottom w:val="0"/>
      <w:divBdr>
        <w:top w:val="none" w:sz="0" w:space="0" w:color="auto"/>
        <w:left w:val="none" w:sz="0" w:space="0" w:color="auto"/>
        <w:bottom w:val="none" w:sz="0" w:space="0" w:color="auto"/>
        <w:right w:val="none" w:sz="0" w:space="0" w:color="auto"/>
      </w:divBdr>
    </w:div>
    <w:div w:id="723062734">
      <w:marLeft w:val="640"/>
      <w:marRight w:val="0"/>
      <w:marTop w:val="0"/>
      <w:marBottom w:val="0"/>
      <w:divBdr>
        <w:top w:val="none" w:sz="0" w:space="0" w:color="auto"/>
        <w:left w:val="none" w:sz="0" w:space="0" w:color="auto"/>
        <w:bottom w:val="none" w:sz="0" w:space="0" w:color="auto"/>
        <w:right w:val="none" w:sz="0" w:space="0" w:color="auto"/>
      </w:divBdr>
    </w:div>
    <w:div w:id="723068123">
      <w:marLeft w:val="640"/>
      <w:marRight w:val="0"/>
      <w:marTop w:val="0"/>
      <w:marBottom w:val="0"/>
      <w:divBdr>
        <w:top w:val="none" w:sz="0" w:space="0" w:color="auto"/>
        <w:left w:val="none" w:sz="0" w:space="0" w:color="auto"/>
        <w:bottom w:val="none" w:sz="0" w:space="0" w:color="auto"/>
        <w:right w:val="none" w:sz="0" w:space="0" w:color="auto"/>
      </w:divBdr>
    </w:div>
    <w:div w:id="723215633">
      <w:marLeft w:val="640"/>
      <w:marRight w:val="0"/>
      <w:marTop w:val="0"/>
      <w:marBottom w:val="0"/>
      <w:divBdr>
        <w:top w:val="none" w:sz="0" w:space="0" w:color="auto"/>
        <w:left w:val="none" w:sz="0" w:space="0" w:color="auto"/>
        <w:bottom w:val="none" w:sz="0" w:space="0" w:color="auto"/>
        <w:right w:val="none" w:sz="0" w:space="0" w:color="auto"/>
      </w:divBdr>
    </w:div>
    <w:div w:id="723256335">
      <w:marLeft w:val="640"/>
      <w:marRight w:val="0"/>
      <w:marTop w:val="0"/>
      <w:marBottom w:val="0"/>
      <w:divBdr>
        <w:top w:val="none" w:sz="0" w:space="0" w:color="auto"/>
        <w:left w:val="none" w:sz="0" w:space="0" w:color="auto"/>
        <w:bottom w:val="none" w:sz="0" w:space="0" w:color="auto"/>
        <w:right w:val="none" w:sz="0" w:space="0" w:color="auto"/>
      </w:divBdr>
    </w:div>
    <w:div w:id="723260584">
      <w:marLeft w:val="640"/>
      <w:marRight w:val="0"/>
      <w:marTop w:val="0"/>
      <w:marBottom w:val="0"/>
      <w:divBdr>
        <w:top w:val="none" w:sz="0" w:space="0" w:color="auto"/>
        <w:left w:val="none" w:sz="0" w:space="0" w:color="auto"/>
        <w:bottom w:val="none" w:sz="0" w:space="0" w:color="auto"/>
        <w:right w:val="none" w:sz="0" w:space="0" w:color="auto"/>
      </w:divBdr>
    </w:div>
    <w:div w:id="723405889">
      <w:marLeft w:val="640"/>
      <w:marRight w:val="0"/>
      <w:marTop w:val="0"/>
      <w:marBottom w:val="0"/>
      <w:divBdr>
        <w:top w:val="none" w:sz="0" w:space="0" w:color="auto"/>
        <w:left w:val="none" w:sz="0" w:space="0" w:color="auto"/>
        <w:bottom w:val="none" w:sz="0" w:space="0" w:color="auto"/>
        <w:right w:val="none" w:sz="0" w:space="0" w:color="auto"/>
      </w:divBdr>
    </w:div>
    <w:div w:id="723455746">
      <w:marLeft w:val="640"/>
      <w:marRight w:val="0"/>
      <w:marTop w:val="0"/>
      <w:marBottom w:val="0"/>
      <w:divBdr>
        <w:top w:val="none" w:sz="0" w:space="0" w:color="auto"/>
        <w:left w:val="none" w:sz="0" w:space="0" w:color="auto"/>
        <w:bottom w:val="none" w:sz="0" w:space="0" w:color="auto"/>
        <w:right w:val="none" w:sz="0" w:space="0" w:color="auto"/>
      </w:divBdr>
    </w:div>
    <w:div w:id="723522905">
      <w:marLeft w:val="640"/>
      <w:marRight w:val="0"/>
      <w:marTop w:val="0"/>
      <w:marBottom w:val="0"/>
      <w:divBdr>
        <w:top w:val="none" w:sz="0" w:space="0" w:color="auto"/>
        <w:left w:val="none" w:sz="0" w:space="0" w:color="auto"/>
        <w:bottom w:val="none" w:sz="0" w:space="0" w:color="auto"/>
        <w:right w:val="none" w:sz="0" w:space="0" w:color="auto"/>
      </w:divBdr>
    </w:div>
    <w:div w:id="723525963">
      <w:marLeft w:val="640"/>
      <w:marRight w:val="0"/>
      <w:marTop w:val="0"/>
      <w:marBottom w:val="0"/>
      <w:divBdr>
        <w:top w:val="none" w:sz="0" w:space="0" w:color="auto"/>
        <w:left w:val="none" w:sz="0" w:space="0" w:color="auto"/>
        <w:bottom w:val="none" w:sz="0" w:space="0" w:color="auto"/>
        <w:right w:val="none" w:sz="0" w:space="0" w:color="auto"/>
      </w:divBdr>
    </w:div>
    <w:div w:id="723530463">
      <w:bodyDiv w:val="1"/>
      <w:marLeft w:val="0"/>
      <w:marRight w:val="0"/>
      <w:marTop w:val="0"/>
      <w:marBottom w:val="0"/>
      <w:divBdr>
        <w:top w:val="none" w:sz="0" w:space="0" w:color="auto"/>
        <w:left w:val="none" w:sz="0" w:space="0" w:color="auto"/>
        <w:bottom w:val="none" w:sz="0" w:space="0" w:color="auto"/>
        <w:right w:val="none" w:sz="0" w:space="0" w:color="auto"/>
      </w:divBdr>
    </w:div>
    <w:div w:id="723597680">
      <w:marLeft w:val="640"/>
      <w:marRight w:val="0"/>
      <w:marTop w:val="0"/>
      <w:marBottom w:val="0"/>
      <w:divBdr>
        <w:top w:val="none" w:sz="0" w:space="0" w:color="auto"/>
        <w:left w:val="none" w:sz="0" w:space="0" w:color="auto"/>
        <w:bottom w:val="none" w:sz="0" w:space="0" w:color="auto"/>
        <w:right w:val="none" w:sz="0" w:space="0" w:color="auto"/>
      </w:divBdr>
    </w:div>
    <w:div w:id="723607275">
      <w:marLeft w:val="640"/>
      <w:marRight w:val="0"/>
      <w:marTop w:val="0"/>
      <w:marBottom w:val="0"/>
      <w:divBdr>
        <w:top w:val="none" w:sz="0" w:space="0" w:color="auto"/>
        <w:left w:val="none" w:sz="0" w:space="0" w:color="auto"/>
        <w:bottom w:val="none" w:sz="0" w:space="0" w:color="auto"/>
        <w:right w:val="none" w:sz="0" w:space="0" w:color="auto"/>
      </w:divBdr>
    </w:div>
    <w:div w:id="723649288">
      <w:marLeft w:val="640"/>
      <w:marRight w:val="0"/>
      <w:marTop w:val="0"/>
      <w:marBottom w:val="0"/>
      <w:divBdr>
        <w:top w:val="none" w:sz="0" w:space="0" w:color="auto"/>
        <w:left w:val="none" w:sz="0" w:space="0" w:color="auto"/>
        <w:bottom w:val="none" w:sz="0" w:space="0" w:color="auto"/>
        <w:right w:val="none" w:sz="0" w:space="0" w:color="auto"/>
      </w:divBdr>
    </w:div>
    <w:div w:id="723676573">
      <w:marLeft w:val="640"/>
      <w:marRight w:val="0"/>
      <w:marTop w:val="0"/>
      <w:marBottom w:val="0"/>
      <w:divBdr>
        <w:top w:val="none" w:sz="0" w:space="0" w:color="auto"/>
        <w:left w:val="none" w:sz="0" w:space="0" w:color="auto"/>
        <w:bottom w:val="none" w:sz="0" w:space="0" w:color="auto"/>
        <w:right w:val="none" w:sz="0" w:space="0" w:color="auto"/>
      </w:divBdr>
    </w:div>
    <w:div w:id="723916056">
      <w:marLeft w:val="640"/>
      <w:marRight w:val="0"/>
      <w:marTop w:val="0"/>
      <w:marBottom w:val="0"/>
      <w:divBdr>
        <w:top w:val="none" w:sz="0" w:space="0" w:color="auto"/>
        <w:left w:val="none" w:sz="0" w:space="0" w:color="auto"/>
        <w:bottom w:val="none" w:sz="0" w:space="0" w:color="auto"/>
        <w:right w:val="none" w:sz="0" w:space="0" w:color="auto"/>
      </w:divBdr>
    </w:div>
    <w:div w:id="723918602">
      <w:marLeft w:val="640"/>
      <w:marRight w:val="0"/>
      <w:marTop w:val="0"/>
      <w:marBottom w:val="0"/>
      <w:divBdr>
        <w:top w:val="none" w:sz="0" w:space="0" w:color="auto"/>
        <w:left w:val="none" w:sz="0" w:space="0" w:color="auto"/>
        <w:bottom w:val="none" w:sz="0" w:space="0" w:color="auto"/>
        <w:right w:val="none" w:sz="0" w:space="0" w:color="auto"/>
      </w:divBdr>
    </w:div>
    <w:div w:id="723984488">
      <w:marLeft w:val="640"/>
      <w:marRight w:val="0"/>
      <w:marTop w:val="0"/>
      <w:marBottom w:val="0"/>
      <w:divBdr>
        <w:top w:val="none" w:sz="0" w:space="0" w:color="auto"/>
        <w:left w:val="none" w:sz="0" w:space="0" w:color="auto"/>
        <w:bottom w:val="none" w:sz="0" w:space="0" w:color="auto"/>
        <w:right w:val="none" w:sz="0" w:space="0" w:color="auto"/>
      </w:divBdr>
    </w:div>
    <w:div w:id="724060900">
      <w:marLeft w:val="640"/>
      <w:marRight w:val="0"/>
      <w:marTop w:val="0"/>
      <w:marBottom w:val="0"/>
      <w:divBdr>
        <w:top w:val="none" w:sz="0" w:space="0" w:color="auto"/>
        <w:left w:val="none" w:sz="0" w:space="0" w:color="auto"/>
        <w:bottom w:val="none" w:sz="0" w:space="0" w:color="auto"/>
        <w:right w:val="none" w:sz="0" w:space="0" w:color="auto"/>
      </w:divBdr>
    </w:div>
    <w:div w:id="724061142">
      <w:marLeft w:val="640"/>
      <w:marRight w:val="0"/>
      <w:marTop w:val="0"/>
      <w:marBottom w:val="0"/>
      <w:divBdr>
        <w:top w:val="none" w:sz="0" w:space="0" w:color="auto"/>
        <w:left w:val="none" w:sz="0" w:space="0" w:color="auto"/>
        <w:bottom w:val="none" w:sz="0" w:space="0" w:color="auto"/>
        <w:right w:val="none" w:sz="0" w:space="0" w:color="auto"/>
      </w:divBdr>
    </w:div>
    <w:div w:id="724067531">
      <w:marLeft w:val="640"/>
      <w:marRight w:val="0"/>
      <w:marTop w:val="0"/>
      <w:marBottom w:val="0"/>
      <w:divBdr>
        <w:top w:val="none" w:sz="0" w:space="0" w:color="auto"/>
        <w:left w:val="none" w:sz="0" w:space="0" w:color="auto"/>
        <w:bottom w:val="none" w:sz="0" w:space="0" w:color="auto"/>
        <w:right w:val="none" w:sz="0" w:space="0" w:color="auto"/>
      </w:divBdr>
    </w:div>
    <w:div w:id="724179949">
      <w:marLeft w:val="640"/>
      <w:marRight w:val="0"/>
      <w:marTop w:val="0"/>
      <w:marBottom w:val="0"/>
      <w:divBdr>
        <w:top w:val="none" w:sz="0" w:space="0" w:color="auto"/>
        <w:left w:val="none" w:sz="0" w:space="0" w:color="auto"/>
        <w:bottom w:val="none" w:sz="0" w:space="0" w:color="auto"/>
        <w:right w:val="none" w:sz="0" w:space="0" w:color="auto"/>
      </w:divBdr>
    </w:div>
    <w:div w:id="724181926">
      <w:marLeft w:val="640"/>
      <w:marRight w:val="0"/>
      <w:marTop w:val="0"/>
      <w:marBottom w:val="0"/>
      <w:divBdr>
        <w:top w:val="none" w:sz="0" w:space="0" w:color="auto"/>
        <w:left w:val="none" w:sz="0" w:space="0" w:color="auto"/>
        <w:bottom w:val="none" w:sz="0" w:space="0" w:color="auto"/>
        <w:right w:val="none" w:sz="0" w:space="0" w:color="auto"/>
      </w:divBdr>
    </w:div>
    <w:div w:id="724255473">
      <w:marLeft w:val="640"/>
      <w:marRight w:val="0"/>
      <w:marTop w:val="0"/>
      <w:marBottom w:val="0"/>
      <w:divBdr>
        <w:top w:val="none" w:sz="0" w:space="0" w:color="auto"/>
        <w:left w:val="none" w:sz="0" w:space="0" w:color="auto"/>
        <w:bottom w:val="none" w:sz="0" w:space="0" w:color="auto"/>
        <w:right w:val="none" w:sz="0" w:space="0" w:color="auto"/>
      </w:divBdr>
    </w:div>
    <w:div w:id="724256266">
      <w:marLeft w:val="640"/>
      <w:marRight w:val="0"/>
      <w:marTop w:val="0"/>
      <w:marBottom w:val="0"/>
      <w:divBdr>
        <w:top w:val="none" w:sz="0" w:space="0" w:color="auto"/>
        <w:left w:val="none" w:sz="0" w:space="0" w:color="auto"/>
        <w:bottom w:val="none" w:sz="0" w:space="0" w:color="auto"/>
        <w:right w:val="none" w:sz="0" w:space="0" w:color="auto"/>
      </w:divBdr>
    </w:div>
    <w:div w:id="724259419">
      <w:marLeft w:val="640"/>
      <w:marRight w:val="0"/>
      <w:marTop w:val="0"/>
      <w:marBottom w:val="0"/>
      <w:divBdr>
        <w:top w:val="none" w:sz="0" w:space="0" w:color="auto"/>
        <w:left w:val="none" w:sz="0" w:space="0" w:color="auto"/>
        <w:bottom w:val="none" w:sz="0" w:space="0" w:color="auto"/>
        <w:right w:val="none" w:sz="0" w:space="0" w:color="auto"/>
      </w:divBdr>
    </w:div>
    <w:div w:id="724259975">
      <w:marLeft w:val="640"/>
      <w:marRight w:val="0"/>
      <w:marTop w:val="0"/>
      <w:marBottom w:val="0"/>
      <w:divBdr>
        <w:top w:val="none" w:sz="0" w:space="0" w:color="auto"/>
        <w:left w:val="none" w:sz="0" w:space="0" w:color="auto"/>
        <w:bottom w:val="none" w:sz="0" w:space="0" w:color="auto"/>
        <w:right w:val="none" w:sz="0" w:space="0" w:color="auto"/>
      </w:divBdr>
    </w:div>
    <w:div w:id="724262349">
      <w:marLeft w:val="640"/>
      <w:marRight w:val="0"/>
      <w:marTop w:val="0"/>
      <w:marBottom w:val="0"/>
      <w:divBdr>
        <w:top w:val="none" w:sz="0" w:space="0" w:color="auto"/>
        <w:left w:val="none" w:sz="0" w:space="0" w:color="auto"/>
        <w:bottom w:val="none" w:sz="0" w:space="0" w:color="auto"/>
        <w:right w:val="none" w:sz="0" w:space="0" w:color="auto"/>
      </w:divBdr>
    </w:div>
    <w:div w:id="724328289">
      <w:marLeft w:val="640"/>
      <w:marRight w:val="0"/>
      <w:marTop w:val="0"/>
      <w:marBottom w:val="0"/>
      <w:divBdr>
        <w:top w:val="none" w:sz="0" w:space="0" w:color="auto"/>
        <w:left w:val="none" w:sz="0" w:space="0" w:color="auto"/>
        <w:bottom w:val="none" w:sz="0" w:space="0" w:color="auto"/>
        <w:right w:val="none" w:sz="0" w:space="0" w:color="auto"/>
      </w:divBdr>
    </w:div>
    <w:div w:id="724330116">
      <w:marLeft w:val="640"/>
      <w:marRight w:val="0"/>
      <w:marTop w:val="0"/>
      <w:marBottom w:val="0"/>
      <w:divBdr>
        <w:top w:val="none" w:sz="0" w:space="0" w:color="auto"/>
        <w:left w:val="none" w:sz="0" w:space="0" w:color="auto"/>
        <w:bottom w:val="none" w:sz="0" w:space="0" w:color="auto"/>
        <w:right w:val="none" w:sz="0" w:space="0" w:color="auto"/>
      </w:divBdr>
    </w:div>
    <w:div w:id="724333279">
      <w:marLeft w:val="640"/>
      <w:marRight w:val="0"/>
      <w:marTop w:val="0"/>
      <w:marBottom w:val="0"/>
      <w:divBdr>
        <w:top w:val="none" w:sz="0" w:space="0" w:color="auto"/>
        <w:left w:val="none" w:sz="0" w:space="0" w:color="auto"/>
        <w:bottom w:val="none" w:sz="0" w:space="0" w:color="auto"/>
        <w:right w:val="none" w:sz="0" w:space="0" w:color="auto"/>
      </w:divBdr>
    </w:div>
    <w:div w:id="724380091">
      <w:marLeft w:val="640"/>
      <w:marRight w:val="0"/>
      <w:marTop w:val="0"/>
      <w:marBottom w:val="0"/>
      <w:divBdr>
        <w:top w:val="none" w:sz="0" w:space="0" w:color="auto"/>
        <w:left w:val="none" w:sz="0" w:space="0" w:color="auto"/>
        <w:bottom w:val="none" w:sz="0" w:space="0" w:color="auto"/>
        <w:right w:val="none" w:sz="0" w:space="0" w:color="auto"/>
      </w:divBdr>
    </w:div>
    <w:div w:id="724448658">
      <w:marLeft w:val="640"/>
      <w:marRight w:val="0"/>
      <w:marTop w:val="0"/>
      <w:marBottom w:val="0"/>
      <w:divBdr>
        <w:top w:val="none" w:sz="0" w:space="0" w:color="auto"/>
        <w:left w:val="none" w:sz="0" w:space="0" w:color="auto"/>
        <w:bottom w:val="none" w:sz="0" w:space="0" w:color="auto"/>
        <w:right w:val="none" w:sz="0" w:space="0" w:color="auto"/>
      </w:divBdr>
    </w:div>
    <w:div w:id="724521652">
      <w:marLeft w:val="640"/>
      <w:marRight w:val="0"/>
      <w:marTop w:val="0"/>
      <w:marBottom w:val="0"/>
      <w:divBdr>
        <w:top w:val="none" w:sz="0" w:space="0" w:color="auto"/>
        <w:left w:val="none" w:sz="0" w:space="0" w:color="auto"/>
        <w:bottom w:val="none" w:sz="0" w:space="0" w:color="auto"/>
        <w:right w:val="none" w:sz="0" w:space="0" w:color="auto"/>
      </w:divBdr>
    </w:div>
    <w:div w:id="724529380">
      <w:marLeft w:val="640"/>
      <w:marRight w:val="0"/>
      <w:marTop w:val="0"/>
      <w:marBottom w:val="0"/>
      <w:divBdr>
        <w:top w:val="none" w:sz="0" w:space="0" w:color="auto"/>
        <w:left w:val="none" w:sz="0" w:space="0" w:color="auto"/>
        <w:bottom w:val="none" w:sz="0" w:space="0" w:color="auto"/>
        <w:right w:val="none" w:sz="0" w:space="0" w:color="auto"/>
      </w:divBdr>
    </w:div>
    <w:div w:id="724643987">
      <w:marLeft w:val="640"/>
      <w:marRight w:val="0"/>
      <w:marTop w:val="0"/>
      <w:marBottom w:val="0"/>
      <w:divBdr>
        <w:top w:val="none" w:sz="0" w:space="0" w:color="auto"/>
        <w:left w:val="none" w:sz="0" w:space="0" w:color="auto"/>
        <w:bottom w:val="none" w:sz="0" w:space="0" w:color="auto"/>
        <w:right w:val="none" w:sz="0" w:space="0" w:color="auto"/>
      </w:divBdr>
    </w:div>
    <w:div w:id="724644133">
      <w:marLeft w:val="640"/>
      <w:marRight w:val="0"/>
      <w:marTop w:val="0"/>
      <w:marBottom w:val="0"/>
      <w:divBdr>
        <w:top w:val="none" w:sz="0" w:space="0" w:color="auto"/>
        <w:left w:val="none" w:sz="0" w:space="0" w:color="auto"/>
        <w:bottom w:val="none" w:sz="0" w:space="0" w:color="auto"/>
        <w:right w:val="none" w:sz="0" w:space="0" w:color="auto"/>
      </w:divBdr>
    </w:div>
    <w:div w:id="724645046">
      <w:marLeft w:val="640"/>
      <w:marRight w:val="0"/>
      <w:marTop w:val="0"/>
      <w:marBottom w:val="0"/>
      <w:divBdr>
        <w:top w:val="none" w:sz="0" w:space="0" w:color="auto"/>
        <w:left w:val="none" w:sz="0" w:space="0" w:color="auto"/>
        <w:bottom w:val="none" w:sz="0" w:space="0" w:color="auto"/>
        <w:right w:val="none" w:sz="0" w:space="0" w:color="auto"/>
      </w:divBdr>
    </w:div>
    <w:div w:id="724649041">
      <w:marLeft w:val="640"/>
      <w:marRight w:val="0"/>
      <w:marTop w:val="0"/>
      <w:marBottom w:val="0"/>
      <w:divBdr>
        <w:top w:val="none" w:sz="0" w:space="0" w:color="auto"/>
        <w:left w:val="none" w:sz="0" w:space="0" w:color="auto"/>
        <w:bottom w:val="none" w:sz="0" w:space="0" w:color="auto"/>
        <w:right w:val="none" w:sz="0" w:space="0" w:color="auto"/>
      </w:divBdr>
    </w:div>
    <w:div w:id="724790453">
      <w:marLeft w:val="640"/>
      <w:marRight w:val="0"/>
      <w:marTop w:val="0"/>
      <w:marBottom w:val="0"/>
      <w:divBdr>
        <w:top w:val="none" w:sz="0" w:space="0" w:color="auto"/>
        <w:left w:val="none" w:sz="0" w:space="0" w:color="auto"/>
        <w:bottom w:val="none" w:sz="0" w:space="0" w:color="auto"/>
        <w:right w:val="none" w:sz="0" w:space="0" w:color="auto"/>
      </w:divBdr>
    </w:div>
    <w:div w:id="724792514">
      <w:marLeft w:val="640"/>
      <w:marRight w:val="0"/>
      <w:marTop w:val="0"/>
      <w:marBottom w:val="0"/>
      <w:divBdr>
        <w:top w:val="none" w:sz="0" w:space="0" w:color="auto"/>
        <w:left w:val="none" w:sz="0" w:space="0" w:color="auto"/>
        <w:bottom w:val="none" w:sz="0" w:space="0" w:color="auto"/>
        <w:right w:val="none" w:sz="0" w:space="0" w:color="auto"/>
      </w:divBdr>
    </w:div>
    <w:div w:id="724987077">
      <w:marLeft w:val="640"/>
      <w:marRight w:val="0"/>
      <w:marTop w:val="0"/>
      <w:marBottom w:val="0"/>
      <w:divBdr>
        <w:top w:val="none" w:sz="0" w:space="0" w:color="auto"/>
        <w:left w:val="none" w:sz="0" w:space="0" w:color="auto"/>
        <w:bottom w:val="none" w:sz="0" w:space="0" w:color="auto"/>
        <w:right w:val="none" w:sz="0" w:space="0" w:color="auto"/>
      </w:divBdr>
    </w:div>
    <w:div w:id="725032582">
      <w:marLeft w:val="640"/>
      <w:marRight w:val="0"/>
      <w:marTop w:val="0"/>
      <w:marBottom w:val="0"/>
      <w:divBdr>
        <w:top w:val="none" w:sz="0" w:space="0" w:color="auto"/>
        <w:left w:val="none" w:sz="0" w:space="0" w:color="auto"/>
        <w:bottom w:val="none" w:sz="0" w:space="0" w:color="auto"/>
        <w:right w:val="none" w:sz="0" w:space="0" w:color="auto"/>
      </w:divBdr>
    </w:div>
    <w:div w:id="725035414">
      <w:marLeft w:val="640"/>
      <w:marRight w:val="0"/>
      <w:marTop w:val="0"/>
      <w:marBottom w:val="0"/>
      <w:divBdr>
        <w:top w:val="none" w:sz="0" w:space="0" w:color="auto"/>
        <w:left w:val="none" w:sz="0" w:space="0" w:color="auto"/>
        <w:bottom w:val="none" w:sz="0" w:space="0" w:color="auto"/>
        <w:right w:val="none" w:sz="0" w:space="0" w:color="auto"/>
      </w:divBdr>
    </w:div>
    <w:div w:id="725107881">
      <w:marLeft w:val="640"/>
      <w:marRight w:val="0"/>
      <w:marTop w:val="0"/>
      <w:marBottom w:val="0"/>
      <w:divBdr>
        <w:top w:val="none" w:sz="0" w:space="0" w:color="auto"/>
        <w:left w:val="none" w:sz="0" w:space="0" w:color="auto"/>
        <w:bottom w:val="none" w:sz="0" w:space="0" w:color="auto"/>
        <w:right w:val="none" w:sz="0" w:space="0" w:color="auto"/>
      </w:divBdr>
    </w:div>
    <w:div w:id="725299786">
      <w:marLeft w:val="640"/>
      <w:marRight w:val="0"/>
      <w:marTop w:val="0"/>
      <w:marBottom w:val="0"/>
      <w:divBdr>
        <w:top w:val="none" w:sz="0" w:space="0" w:color="auto"/>
        <w:left w:val="none" w:sz="0" w:space="0" w:color="auto"/>
        <w:bottom w:val="none" w:sz="0" w:space="0" w:color="auto"/>
        <w:right w:val="none" w:sz="0" w:space="0" w:color="auto"/>
      </w:divBdr>
    </w:div>
    <w:div w:id="725299929">
      <w:marLeft w:val="640"/>
      <w:marRight w:val="0"/>
      <w:marTop w:val="0"/>
      <w:marBottom w:val="0"/>
      <w:divBdr>
        <w:top w:val="none" w:sz="0" w:space="0" w:color="auto"/>
        <w:left w:val="none" w:sz="0" w:space="0" w:color="auto"/>
        <w:bottom w:val="none" w:sz="0" w:space="0" w:color="auto"/>
        <w:right w:val="none" w:sz="0" w:space="0" w:color="auto"/>
      </w:divBdr>
    </w:div>
    <w:div w:id="725375445">
      <w:marLeft w:val="640"/>
      <w:marRight w:val="0"/>
      <w:marTop w:val="0"/>
      <w:marBottom w:val="0"/>
      <w:divBdr>
        <w:top w:val="none" w:sz="0" w:space="0" w:color="auto"/>
        <w:left w:val="none" w:sz="0" w:space="0" w:color="auto"/>
        <w:bottom w:val="none" w:sz="0" w:space="0" w:color="auto"/>
        <w:right w:val="none" w:sz="0" w:space="0" w:color="auto"/>
      </w:divBdr>
    </w:div>
    <w:div w:id="725375546">
      <w:marLeft w:val="640"/>
      <w:marRight w:val="0"/>
      <w:marTop w:val="0"/>
      <w:marBottom w:val="0"/>
      <w:divBdr>
        <w:top w:val="none" w:sz="0" w:space="0" w:color="auto"/>
        <w:left w:val="none" w:sz="0" w:space="0" w:color="auto"/>
        <w:bottom w:val="none" w:sz="0" w:space="0" w:color="auto"/>
        <w:right w:val="none" w:sz="0" w:space="0" w:color="auto"/>
      </w:divBdr>
    </w:div>
    <w:div w:id="725375963">
      <w:marLeft w:val="640"/>
      <w:marRight w:val="0"/>
      <w:marTop w:val="0"/>
      <w:marBottom w:val="0"/>
      <w:divBdr>
        <w:top w:val="none" w:sz="0" w:space="0" w:color="auto"/>
        <w:left w:val="none" w:sz="0" w:space="0" w:color="auto"/>
        <w:bottom w:val="none" w:sz="0" w:space="0" w:color="auto"/>
        <w:right w:val="none" w:sz="0" w:space="0" w:color="auto"/>
      </w:divBdr>
    </w:div>
    <w:div w:id="725446277">
      <w:marLeft w:val="640"/>
      <w:marRight w:val="0"/>
      <w:marTop w:val="0"/>
      <w:marBottom w:val="0"/>
      <w:divBdr>
        <w:top w:val="none" w:sz="0" w:space="0" w:color="auto"/>
        <w:left w:val="none" w:sz="0" w:space="0" w:color="auto"/>
        <w:bottom w:val="none" w:sz="0" w:space="0" w:color="auto"/>
        <w:right w:val="none" w:sz="0" w:space="0" w:color="auto"/>
      </w:divBdr>
    </w:div>
    <w:div w:id="725449274">
      <w:marLeft w:val="640"/>
      <w:marRight w:val="0"/>
      <w:marTop w:val="0"/>
      <w:marBottom w:val="0"/>
      <w:divBdr>
        <w:top w:val="none" w:sz="0" w:space="0" w:color="auto"/>
        <w:left w:val="none" w:sz="0" w:space="0" w:color="auto"/>
        <w:bottom w:val="none" w:sz="0" w:space="0" w:color="auto"/>
        <w:right w:val="none" w:sz="0" w:space="0" w:color="auto"/>
      </w:divBdr>
    </w:div>
    <w:div w:id="725488620">
      <w:marLeft w:val="640"/>
      <w:marRight w:val="0"/>
      <w:marTop w:val="0"/>
      <w:marBottom w:val="0"/>
      <w:divBdr>
        <w:top w:val="none" w:sz="0" w:space="0" w:color="auto"/>
        <w:left w:val="none" w:sz="0" w:space="0" w:color="auto"/>
        <w:bottom w:val="none" w:sz="0" w:space="0" w:color="auto"/>
        <w:right w:val="none" w:sz="0" w:space="0" w:color="auto"/>
      </w:divBdr>
    </w:div>
    <w:div w:id="725569496">
      <w:marLeft w:val="640"/>
      <w:marRight w:val="0"/>
      <w:marTop w:val="0"/>
      <w:marBottom w:val="0"/>
      <w:divBdr>
        <w:top w:val="none" w:sz="0" w:space="0" w:color="auto"/>
        <w:left w:val="none" w:sz="0" w:space="0" w:color="auto"/>
        <w:bottom w:val="none" w:sz="0" w:space="0" w:color="auto"/>
        <w:right w:val="none" w:sz="0" w:space="0" w:color="auto"/>
      </w:divBdr>
    </w:div>
    <w:div w:id="725572106">
      <w:marLeft w:val="640"/>
      <w:marRight w:val="0"/>
      <w:marTop w:val="0"/>
      <w:marBottom w:val="0"/>
      <w:divBdr>
        <w:top w:val="none" w:sz="0" w:space="0" w:color="auto"/>
        <w:left w:val="none" w:sz="0" w:space="0" w:color="auto"/>
        <w:bottom w:val="none" w:sz="0" w:space="0" w:color="auto"/>
        <w:right w:val="none" w:sz="0" w:space="0" w:color="auto"/>
      </w:divBdr>
    </w:div>
    <w:div w:id="725572760">
      <w:marLeft w:val="640"/>
      <w:marRight w:val="0"/>
      <w:marTop w:val="0"/>
      <w:marBottom w:val="0"/>
      <w:divBdr>
        <w:top w:val="none" w:sz="0" w:space="0" w:color="auto"/>
        <w:left w:val="none" w:sz="0" w:space="0" w:color="auto"/>
        <w:bottom w:val="none" w:sz="0" w:space="0" w:color="auto"/>
        <w:right w:val="none" w:sz="0" w:space="0" w:color="auto"/>
      </w:divBdr>
    </w:div>
    <w:div w:id="725641465">
      <w:marLeft w:val="640"/>
      <w:marRight w:val="0"/>
      <w:marTop w:val="0"/>
      <w:marBottom w:val="0"/>
      <w:divBdr>
        <w:top w:val="none" w:sz="0" w:space="0" w:color="auto"/>
        <w:left w:val="none" w:sz="0" w:space="0" w:color="auto"/>
        <w:bottom w:val="none" w:sz="0" w:space="0" w:color="auto"/>
        <w:right w:val="none" w:sz="0" w:space="0" w:color="auto"/>
      </w:divBdr>
    </w:div>
    <w:div w:id="725685345">
      <w:marLeft w:val="640"/>
      <w:marRight w:val="0"/>
      <w:marTop w:val="0"/>
      <w:marBottom w:val="0"/>
      <w:divBdr>
        <w:top w:val="none" w:sz="0" w:space="0" w:color="auto"/>
        <w:left w:val="none" w:sz="0" w:space="0" w:color="auto"/>
        <w:bottom w:val="none" w:sz="0" w:space="0" w:color="auto"/>
        <w:right w:val="none" w:sz="0" w:space="0" w:color="auto"/>
      </w:divBdr>
    </w:div>
    <w:div w:id="725689658">
      <w:marLeft w:val="640"/>
      <w:marRight w:val="0"/>
      <w:marTop w:val="0"/>
      <w:marBottom w:val="0"/>
      <w:divBdr>
        <w:top w:val="none" w:sz="0" w:space="0" w:color="auto"/>
        <w:left w:val="none" w:sz="0" w:space="0" w:color="auto"/>
        <w:bottom w:val="none" w:sz="0" w:space="0" w:color="auto"/>
        <w:right w:val="none" w:sz="0" w:space="0" w:color="auto"/>
      </w:divBdr>
    </w:div>
    <w:div w:id="725759138">
      <w:marLeft w:val="640"/>
      <w:marRight w:val="0"/>
      <w:marTop w:val="0"/>
      <w:marBottom w:val="0"/>
      <w:divBdr>
        <w:top w:val="none" w:sz="0" w:space="0" w:color="auto"/>
        <w:left w:val="none" w:sz="0" w:space="0" w:color="auto"/>
        <w:bottom w:val="none" w:sz="0" w:space="0" w:color="auto"/>
        <w:right w:val="none" w:sz="0" w:space="0" w:color="auto"/>
      </w:divBdr>
    </w:div>
    <w:div w:id="725763211">
      <w:marLeft w:val="640"/>
      <w:marRight w:val="0"/>
      <w:marTop w:val="0"/>
      <w:marBottom w:val="0"/>
      <w:divBdr>
        <w:top w:val="none" w:sz="0" w:space="0" w:color="auto"/>
        <w:left w:val="none" w:sz="0" w:space="0" w:color="auto"/>
        <w:bottom w:val="none" w:sz="0" w:space="0" w:color="auto"/>
        <w:right w:val="none" w:sz="0" w:space="0" w:color="auto"/>
      </w:divBdr>
    </w:div>
    <w:div w:id="725880674">
      <w:marLeft w:val="640"/>
      <w:marRight w:val="0"/>
      <w:marTop w:val="0"/>
      <w:marBottom w:val="0"/>
      <w:divBdr>
        <w:top w:val="none" w:sz="0" w:space="0" w:color="auto"/>
        <w:left w:val="none" w:sz="0" w:space="0" w:color="auto"/>
        <w:bottom w:val="none" w:sz="0" w:space="0" w:color="auto"/>
        <w:right w:val="none" w:sz="0" w:space="0" w:color="auto"/>
      </w:divBdr>
    </w:div>
    <w:div w:id="725882046">
      <w:marLeft w:val="640"/>
      <w:marRight w:val="0"/>
      <w:marTop w:val="0"/>
      <w:marBottom w:val="0"/>
      <w:divBdr>
        <w:top w:val="none" w:sz="0" w:space="0" w:color="auto"/>
        <w:left w:val="none" w:sz="0" w:space="0" w:color="auto"/>
        <w:bottom w:val="none" w:sz="0" w:space="0" w:color="auto"/>
        <w:right w:val="none" w:sz="0" w:space="0" w:color="auto"/>
      </w:divBdr>
    </w:div>
    <w:div w:id="725909445">
      <w:marLeft w:val="640"/>
      <w:marRight w:val="0"/>
      <w:marTop w:val="0"/>
      <w:marBottom w:val="0"/>
      <w:divBdr>
        <w:top w:val="none" w:sz="0" w:space="0" w:color="auto"/>
        <w:left w:val="none" w:sz="0" w:space="0" w:color="auto"/>
        <w:bottom w:val="none" w:sz="0" w:space="0" w:color="auto"/>
        <w:right w:val="none" w:sz="0" w:space="0" w:color="auto"/>
      </w:divBdr>
    </w:div>
    <w:div w:id="725952417">
      <w:marLeft w:val="640"/>
      <w:marRight w:val="0"/>
      <w:marTop w:val="0"/>
      <w:marBottom w:val="0"/>
      <w:divBdr>
        <w:top w:val="none" w:sz="0" w:space="0" w:color="auto"/>
        <w:left w:val="none" w:sz="0" w:space="0" w:color="auto"/>
        <w:bottom w:val="none" w:sz="0" w:space="0" w:color="auto"/>
        <w:right w:val="none" w:sz="0" w:space="0" w:color="auto"/>
      </w:divBdr>
    </w:div>
    <w:div w:id="726030795">
      <w:marLeft w:val="640"/>
      <w:marRight w:val="0"/>
      <w:marTop w:val="0"/>
      <w:marBottom w:val="0"/>
      <w:divBdr>
        <w:top w:val="none" w:sz="0" w:space="0" w:color="auto"/>
        <w:left w:val="none" w:sz="0" w:space="0" w:color="auto"/>
        <w:bottom w:val="none" w:sz="0" w:space="0" w:color="auto"/>
        <w:right w:val="none" w:sz="0" w:space="0" w:color="auto"/>
      </w:divBdr>
    </w:div>
    <w:div w:id="726074756">
      <w:marLeft w:val="640"/>
      <w:marRight w:val="0"/>
      <w:marTop w:val="0"/>
      <w:marBottom w:val="0"/>
      <w:divBdr>
        <w:top w:val="none" w:sz="0" w:space="0" w:color="auto"/>
        <w:left w:val="none" w:sz="0" w:space="0" w:color="auto"/>
        <w:bottom w:val="none" w:sz="0" w:space="0" w:color="auto"/>
        <w:right w:val="none" w:sz="0" w:space="0" w:color="auto"/>
      </w:divBdr>
    </w:div>
    <w:div w:id="726075225">
      <w:marLeft w:val="640"/>
      <w:marRight w:val="0"/>
      <w:marTop w:val="0"/>
      <w:marBottom w:val="0"/>
      <w:divBdr>
        <w:top w:val="none" w:sz="0" w:space="0" w:color="auto"/>
        <w:left w:val="none" w:sz="0" w:space="0" w:color="auto"/>
        <w:bottom w:val="none" w:sz="0" w:space="0" w:color="auto"/>
        <w:right w:val="none" w:sz="0" w:space="0" w:color="auto"/>
      </w:divBdr>
    </w:div>
    <w:div w:id="726103692">
      <w:marLeft w:val="640"/>
      <w:marRight w:val="0"/>
      <w:marTop w:val="0"/>
      <w:marBottom w:val="0"/>
      <w:divBdr>
        <w:top w:val="none" w:sz="0" w:space="0" w:color="auto"/>
        <w:left w:val="none" w:sz="0" w:space="0" w:color="auto"/>
        <w:bottom w:val="none" w:sz="0" w:space="0" w:color="auto"/>
        <w:right w:val="none" w:sz="0" w:space="0" w:color="auto"/>
      </w:divBdr>
    </w:div>
    <w:div w:id="726104410">
      <w:marLeft w:val="640"/>
      <w:marRight w:val="0"/>
      <w:marTop w:val="0"/>
      <w:marBottom w:val="0"/>
      <w:divBdr>
        <w:top w:val="none" w:sz="0" w:space="0" w:color="auto"/>
        <w:left w:val="none" w:sz="0" w:space="0" w:color="auto"/>
        <w:bottom w:val="none" w:sz="0" w:space="0" w:color="auto"/>
        <w:right w:val="none" w:sz="0" w:space="0" w:color="auto"/>
      </w:divBdr>
    </w:div>
    <w:div w:id="726218896">
      <w:marLeft w:val="640"/>
      <w:marRight w:val="0"/>
      <w:marTop w:val="0"/>
      <w:marBottom w:val="0"/>
      <w:divBdr>
        <w:top w:val="none" w:sz="0" w:space="0" w:color="auto"/>
        <w:left w:val="none" w:sz="0" w:space="0" w:color="auto"/>
        <w:bottom w:val="none" w:sz="0" w:space="0" w:color="auto"/>
        <w:right w:val="none" w:sz="0" w:space="0" w:color="auto"/>
      </w:divBdr>
    </w:div>
    <w:div w:id="726219704">
      <w:marLeft w:val="640"/>
      <w:marRight w:val="0"/>
      <w:marTop w:val="0"/>
      <w:marBottom w:val="0"/>
      <w:divBdr>
        <w:top w:val="none" w:sz="0" w:space="0" w:color="auto"/>
        <w:left w:val="none" w:sz="0" w:space="0" w:color="auto"/>
        <w:bottom w:val="none" w:sz="0" w:space="0" w:color="auto"/>
        <w:right w:val="none" w:sz="0" w:space="0" w:color="auto"/>
      </w:divBdr>
    </w:div>
    <w:div w:id="726224211">
      <w:marLeft w:val="640"/>
      <w:marRight w:val="0"/>
      <w:marTop w:val="0"/>
      <w:marBottom w:val="0"/>
      <w:divBdr>
        <w:top w:val="none" w:sz="0" w:space="0" w:color="auto"/>
        <w:left w:val="none" w:sz="0" w:space="0" w:color="auto"/>
        <w:bottom w:val="none" w:sz="0" w:space="0" w:color="auto"/>
        <w:right w:val="none" w:sz="0" w:space="0" w:color="auto"/>
      </w:divBdr>
    </w:div>
    <w:div w:id="726224873">
      <w:marLeft w:val="640"/>
      <w:marRight w:val="0"/>
      <w:marTop w:val="0"/>
      <w:marBottom w:val="0"/>
      <w:divBdr>
        <w:top w:val="none" w:sz="0" w:space="0" w:color="auto"/>
        <w:left w:val="none" w:sz="0" w:space="0" w:color="auto"/>
        <w:bottom w:val="none" w:sz="0" w:space="0" w:color="auto"/>
        <w:right w:val="none" w:sz="0" w:space="0" w:color="auto"/>
      </w:divBdr>
    </w:div>
    <w:div w:id="726228096">
      <w:marLeft w:val="640"/>
      <w:marRight w:val="0"/>
      <w:marTop w:val="0"/>
      <w:marBottom w:val="0"/>
      <w:divBdr>
        <w:top w:val="none" w:sz="0" w:space="0" w:color="auto"/>
        <w:left w:val="none" w:sz="0" w:space="0" w:color="auto"/>
        <w:bottom w:val="none" w:sz="0" w:space="0" w:color="auto"/>
        <w:right w:val="none" w:sz="0" w:space="0" w:color="auto"/>
      </w:divBdr>
    </w:div>
    <w:div w:id="726302427">
      <w:marLeft w:val="640"/>
      <w:marRight w:val="0"/>
      <w:marTop w:val="0"/>
      <w:marBottom w:val="0"/>
      <w:divBdr>
        <w:top w:val="none" w:sz="0" w:space="0" w:color="auto"/>
        <w:left w:val="none" w:sz="0" w:space="0" w:color="auto"/>
        <w:bottom w:val="none" w:sz="0" w:space="0" w:color="auto"/>
        <w:right w:val="none" w:sz="0" w:space="0" w:color="auto"/>
      </w:divBdr>
    </w:div>
    <w:div w:id="726343079">
      <w:marLeft w:val="640"/>
      <w:marRight w:val="0"/>
      <w:marTop w:val="0"/>
      <w:marBottom w:val="0"/>
      <w:divBdr>
        <w:top w:val="none" w:sz="0" w:space="0" w:color="auto"/>
        <w:left w:val="none" w:sz="0" w:space="0" w:color="auto"/>
        <w:bottom w:val="none" w:sz="0" w:space="0" w:color="auto"/>
        <w:right w:val="none" w:sz="0" w:space="0" w:color="auto"/>
      </w:divBdr>
    </w:div>
    <w:div w:id="726345235">
      <w:marLeft w:val="640"/>
      <w:marRight w:val="0"/>
      <w:marTop w:val="0"/>
      <w:marBottom w:val="0"/>
      <w:divBdr>
        <w:top w:val="none" w:sz="0" w:space="0" w:color="auto"/>
        <w:left w:val="none" w:sz="0" w:space="0" w:color="auto"/>
        <w:bottom w:val="none" w:sz="0" w:space="0" w:color="auto"/>
        <w:right w:val="none" w:sz="0" w:space="0" w:color="auto"/>
      </w:divBdr>
    </w:div>
    <w:div w:id="726417527">
      <w:marLeft w:val="640"/>
      <w:marRight w:val="0"/>
      <w:marTop w:val="0"/>
      <w:marBottom w:val="0"/>
      <w:divBdr>
        <w:top w:val="none" w:sz="0" w:space="0" w:color="auto"/>
        <w:left w:val="none" w:sz="0" w:space="0" w:color="auto"/>
        <w:bottom w:val="none" w:sz="0" w:space="0" w:color="auto"/>
        <w:right w:val="none" w:sz="0" w:space="0" w:color="auto"/>
      </w:divBdr>
    </w:div>
    <w:div w:id="726420723">
      <w:marLeft w:val="640"/>
      <w:marRight w:val="0"/>
      <w:marTop w:val="0"/>
      <w:marBottom w:val="0"/>
      <w:divBdr>
        <w:top w:val="none" w:sz="0" w:space="0" w:color="auto"/>
        <w:left w:val="none" w:sz="0" w:space="0" w:color="auto"/>
        <w:bottom w:val="none" w:sz="0" w:space="0" w:color="auto"/>
        <w:right w:val="none" w:sz="0" w:space="0" w:color="auto"/>
      </w:divBdr>
    </w:div>
    <w:div w:id="726533752">
      <w:marLeft w:val="640"/>
      <w:marRight w:val="0"/>
      <w:marTop w:val="0"/>
      <w:marBottom w:val="0"/>
      <w:divBdr>
        <w:top w:val="none" w:sz="0" w:space="0" w:color="auto"/>
        <w:left w:val="none" w:sz="0" w:space="0" w:color="auto"/>
        <w:bottom w:val="none" w:sz="0" w:space="0" w:color="auto"/>
        <w:right w:val="none" w:sz="0" w:space="0" w:color="auto"/>
      </w:divBdr>
    </w:div>
    <w:div w:id="726534291">
      <w:marLeft w:val="640"/>
      <w:marRight w:val="0"/>
      <w:marTop w:val="0"/>
      <w:marBottom w:val="0"/>
      <w:divBdr>
        <w:top w:val="none" w:sz="0" w:space="0" w:color="auto"/>
        <w:left w:val="none" w:sz="0" w:space="0" w:color="auto"/>
        <w:bottom w:val="none" w:sz="0" w:space="0" w:color="auto"/>
        <w:right w:val="none" w:sz="0" w:space="0" w:color="auto"/>
      </w:divBdr>
    </w:div>
    <w:div w:id="726607402">
      <w:marLeft w:val="640"/>
      <w:marRight w:val="0"/>
      <w:marTop w:val="0"/>
      <w:marBottom w:val="0"/>
      <w:divBdr>
        <w:top w:val="none" w:sz="0" w:space="0" w:color="auto"/>
        <w:left w:val="none" w:sz="0" w:space="0" w:color="auto"/>
        <w:bottom w:val="none" w:sz="0" w:space="0" w:color="auto"/>
        <w:right w:val="none" w:sz="0" w:space="0" w:color="auto"/>
      </w:divBdr>
    </w:div>
    <w:div w:id="726613957">
      <w:marLeft w:val="640"/>
      <w:marRight w:val="0"/>
      <w:marTop w:val="0"/>
      <w:marBottom w:val="0"/>
      <w:divBdr>
        <w:top w:val="none" w:sz="0" w:space="0" w:color="auto"/>
        <w:left w:val="none" w:sz="0" w:space="0" w:color="auto"/>
        <w:bottom w:val="none" w:sz="0" w:space="0" w:color="auto"/>
        <w:right w:val="none" w:sz="0" w:space="0" w:color="auto"/>
      </w:divBdr>
    </w:div>
    <w:div w:id="726688434">
      <w:marLeft w:val="640"/>
      <w:marRight w:val="0"/>
      <w:marTop w:val="0"/>
      <w:marBottom w:val="0"/>
      <w:divBdr>
        <w:top w:val="none" w:sz="0" w:space="0" w:color="auto"/>
        <w:left w:val="none" w:sz="0" w:space="0" w:color="auto"/>
        <w:bottom w:val="none" w:sz="0" w:space="0" w:color="auto"/>
        <w:right w:val="none" w:sz="0" w:space="0" w:color="auto"/>
      </w:divBdr>
    </w:div>
    <w:div w:id="726689224">
      <w:marLeft w:val="640"/>
      <w:marRight w:val="0"/>
      <w:marTop w:val="0"/>
      <w:marBottom w:val="0"/>
      <w:divBdr>
        <w:top w:val="none" w:sz="0" w:space="0" w:color="auto"/>
        <w:left w:val="none" w:sz="0" w:space="0" w:color="auto"/>
        <w:bottom w:val="none" w:sz="0" w:space="0" w:color="auto"/>
        <w:right w:val="none" w:sz="0" w:space="0" w:color="auto"/>
      </w:divBdr>
    </w:div>
    <w:div w:id="726730261">
      <w:marLeft w:val="640"/>
      <w:marRight w:val="0"/>
      <w:marTop w:val="0"/>
      <w:marBottom w:val="0"/>
      <w:divBdr>
        <w:top w:val="none" w:sz="0" w:space="0" w:color="auto"/>
        <w:left w:val="none" w:sz="0" w:space="0" w:color="auto"/>
        <w:bottom w:val="none" w:sz="0" w:space="0" w:color="auto"/>
        <w:right w:val="none" w:sz="0" w:space="0" w:color="auto"/>
      </w:divBdr>
    </w:div>
    <w:div w:id="726756403">
      <w:marLeft w:val="640"/>
      <w:marRight w:val="0"/>
      <w:marTop w:val="0"/>
      <w:marBottom w:val="0"/>
      <w:divBdr>
        <w:top w:val="none" w:sz="0" w:space="0" w:color="auto"/>
        <w:left w:val="none" w:sz="0" w:space="0" w:color="auto"/>
        <w:bottom w:val="none" w:sz="0" w:space="0" w:color="auto"/>
        <w:right w:val="none" w:sz="0" w:space="0" w:color="auto"/>
      </w:divBdr>
    </w:div>
    <w:div w:id="726806327">
      <w:marLeft w:val="640"/>
      <w:marRight w:val="0"/>
      <w:marTop w:val="0"/>
      <w:marBottom w:val="0"/>
      <w:divBdr>
        <w:top w:val="none" w:sz="0" w:space="0" w:color="auto"/>
        <w:left w:val="none" w:sz="0" w:space="0" w:color="auto"/>
        <w:bottom w:val="none" w:sz="0" w:space="0" w:color="auto"/>
        <w:right w:val="none" w:sz="0" w:space="0" w:color="auto"/>
      </w:divBdr>
    </w:div>
    <w:div w:id="726878372">
      <w:marLeft w:val="640"/>
      <w:marRight w:val="0"/>
      <w:marTop w:val="0"/>
      <w:marBottom w:val="0"/>
      <w:divBdr>
        <w:top w:val="none" w:sz="0" w:space="0" w:color="auto"/>
        <w:left w:val="none" w:sz="0" w:space="0" w:color="auto"/>
        <w:bottom w:val="none" w:sz="0" w:space="0" w:color="auto"/>
        <w:right w:val="none" w:sz="0" w:space="0" w:color="auto"/>
      </w:divBdr>
    </w:div>
    <w:div w:id="726880101">
      <w:marLeft w:val="640"/>
      <w:marRight w:val="0"/>
      <w:marTop w:val="0"/>
      <w:marBottom w:val="0"/>
      <w:divBdr>
        <w:top w:val="none" w:sz="0" w:space="0" w:color="auto"/>
        <w:left w:val="none" w:sz="0" w:space="0" w:color="auto"/>
        <w:bottom w:val="none" w:sz="0" w:space="0" w:color="auto"/>
        <w:right w:val="none" w:sz="0" w:space="0" w:color="auto"/>
      </w:divBdr>
    </w:div>
    <w:div w:id="726955062">
      <w:marLeft w:val="640"/>
      <w:marRight w:val="0"/>
      <w:marTop w:val="0"/>
      <w:marBottom w:val="0"/>
      <w:divBdr>
        <w:top w:val="none" w:sz="0" w:space="0" w:color="auto"/>
        <w:left w:val="none" w:sz="0" w:space="0" w:color="auto"/>
        <w:bottom w:val="none" w:sz="0" w:space="0" w:color="auto"/>
        <w:right w:val="none" w:sz="0" w:space="0" w:color="auto"/>
      </w:divBdr>
    </w:div>
    <w:div w:id="727068323">
      <w:marLeft w:val="640"/>
      <w:marRight w:val="0"/>
      <w:marTop w:val="0"/>
      <w:marBottom w:val="0"/>
      <w:divBdr>
        <w:top w:val="none" w:sz="0" w:space="0" w:color="auto"/>
        <w:left w:val="none" w:sz="0" w:space="0" w:color="auto"/>
        <w:bottom w:val="none" w:sz="0" w:space="0" w:color="auto"/>
        <w:right w:val="none" w:sz="0" w:space="0" w:color="auto"/>
      </w:divBdr>
    </w:div>
    <w:div w:id="727150626">
      <w:marLeft w:val="640"/>
      <w:marRight w:val="0"/>
      <w:marTop w:val="0"/>
      <w:marBottom w:val="0"/>
      <w:divBdr>
        <w:top w:val="none" w:sz="0" w:space="0" w:color="auto"/>
        <w:left w:val="none" w:sz="0" w:space="0" w:color="auto"/>
        <w:bottom w:val="none" w:sz="0" w:space="0" w:color="auto"/>
        <w:right w:val="none" w:sz="0" w:space="0" w:color="auto"/>
      </w:divBdr>
    </w:div>
    <w:div w:id="727193459">
      <w:marLeft w:val="640"/>
      <w:marRight w:val="0"/>
      <w:marTop w:val="0"/>
      <w:marBottom w:val="0"/>
      <w:divBdr>
        <w:top w:val="none" w:sz="0" w:space="0" w:color="auto"/>
        <w:left w:val="none" w:sz="0" w:space="0" w:color="auto"/>
        <w:bottom w:val="none" w:sz="0" w:space="0" w:color="auto"/>
        <w:right w:val="none" w:sz="0" w:space="0" w:color="auto"/>
      </w:divBdr>
    </w:div>
    <w:div w:id="727194086">
      <w:marLeft w:val="640"/>
      <w:marRight w:val="0"/>
      <w:marTop w:val="0"/>
      <w:marBottom w:val="0"/>
      <w:divBdr>
        <w:top w:val="none" w:sz="0" w:space="0" w:color="auto"/>
        <w:left w:val="none" w:sz="0" w:space="0" w:color="auto"/>
        <w:bottom w:val="none" w:sz="0" w:space="0" w:color="auto"/>
        <w:right w:val="none" w:sz="0" w:space="0" w:color="auto"/>
      </w:divBdr>
    </w:div>
    <w:div w:id="727219620">
      <w:marLeft w:val="640"/>
      <w:marRight w:val="0"/>
      <w:marTop w:val="0"/>
      <w:marBottom w:val="0"/>
      <w:divBdr>
        <w:top w:val="none" w:sz="0" w:space="0" w:color="auto"/>
        <w:left w:val="none" w:sz="0" w:space="0" w:color="auto"/>
        <w:bottom w:val="none" w:sz="0" w:space="0" w:color="auto"/>
        <w:right w:val="none" w:sz="0" w:space="0" w:color="auto"/>
      </w:divBdr>
    </w:div>
    <w:div w:id="727261264">
      <w:marLeft w:val="640"/>
      <w:marRight w:val="0"/>
      <w:marTop w:val="0"/>
      <w:marBottom w:val="0"/>
      <w:divBdr>
        <w:top w:val="none" w:sz="0" w:space="0" w:color="auto"/>
        <w:left w:val="none" w:sz="0" w:space="0" w:color="auto"/>
        <w:bottom w:val="none" w:sz="0" w:space="0" w:color="auto"/>
        <w:right w:val="none" w:sz="0" w:space="0" w:color="auto"/>
      </w:divBdr>
    </w:div>
    <w:div w:id="727264625">
      <w:marLeft w:val="640"/>
      <w:marRight w:val="0"/>
      <w:marTop w:val="0"/>
      <w:marBottom w:val="0"/>
      <w:divBdr>
        <w:top w:val="none" w:sz="0" w:space="0" w:color="auto"/>
        <w:left w:val="none" w:sz="0" w:space="0" w:color="auto"/>
        <w:bottom w:val="none" w:sz="0" w:space="0" w:color="auto"/>
        <w:right w:val="none" w:sz="0" w:space="0" w:color="auto"/>
      </w:divBdr>
    </w:div>
    <w:div w:id="727268232">
      <w:marLeft w:val="640"/>
      <w:marRight w:val="0"/>
      <w:marTop w:val="0"/>
      <w:marBottom w:val="0"/>
      <w:divBdr>
        <w:top w:val="none" w:sz="0" w:space="0" w:color="auto"/>
        <w:left w:val="none" w:sz="0" w:space="0" w:color="auto"/>
        <w:bottom w:val="none" w:sz="0" w:space="0" w:color="auto"/>
        <w:right w:val="none" w:sz="0" w:space="0" w:color="auto"/>
      </w:divBdr>
    </w:div>
    <w:div w:id="727456029">
      <w:marLeft w:val="640"/>
      <w:marRight w:val="0"/>
      <w:marTop w:val="0"/>
      <w:marBottom w:val="0"/>
      <w:divBdr>
        <w:top w:val="none" w:sz="0" w:space="0" w:color="auto"/>
        <w:left w:val="none" w:sz="0" w:space="0" w:color="auto"/>
        <w:bottom w:val="none" w:sz="0" w:space="0" w:color="auto"/>
        <w:right w:val="none" w:sz="0" w:space="0" w:color="auto"/>
      </w:divBdr>
    </w:div>
    <w:div w:id="727462476">
      <w:bodyDiv w:val="1"/>
      <w:marLeft w:val="0"/>
      <w:marRight w:val="0"/>
      <w:marTop w:val="0"/>
      <w:marBottom w:val="0"/>
      <w:divBdr>
        <w:top w:val="none" w:sz="0" w:space="0" w:color="auto"/>
        <w:left w:val="none" w:sz="0" w:space="0" w:color="auto"/>
        <w:bottom w:val="none" w:sz="0" w:space="0" w:color="auto"/>
        <w:right w:val="none" w:sz="0" w:space="0" w:color="auto"/>
      </w:divBdr>
    </w:div>
    <w:div w:id="727462612">
      <w:marLeft w:val="640"/>
      <w:marRight w:val="0"/>
      <w:marTop w:val="0"/>
      <w:marBottom w:val="0"/>
      <w:divBdr>
        <w:top w:val="none" w:sz="0" w:space="0" w:color="auto"/>
        <w:left w:val="none" w:sz="0" w:space="0" w:color="auto"/>
        <w:bottom w:val="none" w:sz="0" w:space="0" w:color="auto"/>
        <w:right w:val="none" w:sz="0" w:space="0" w:color="auto"/>
      </w:divBdr>
    </w:div>
    <w:div w:id="727533204">
      <w:marLeft w:val="640"/>
      <w:marRight w:val="0"/>
      <w:marTop w:val="0"/>
      <w:marBottom w:val="0"/>
      <w:divBdr>
        <w:top w:val="none" w:sz="0" w:space="0" w:color="auto"/>
        <w:left w:val="none" w:sz="0" w:space="0" w:color="auto"/>
        <w:bottom w:val="none" w:sz="0" w:space="0" w:color="auto"/>
        <w:right w:val="none" w:sz="0" w:space="0" w:color="auto"/>
      </w:divBdr>
    </w:div>
    <w:div w:id="727649542">
      <w:marLeft w:val="640"/>
      <w:marRight w:val="0"/>
      <w:marTop w:val="0"/>
      <w:marBottom w:val="0"/>
      <w:divBdr>
        <w:top w:val="none" w:sz="0" w:space="0" w:color="auto"/>
        <w:left w:val="none" w:sz="0" w:space="0" w:color="auto"/>
        <w:bottom w:val="none" w:sz="0" w:space="0" w:color="auto"/>
        <w:right w:val="none" w:sz="0" w:space="0" w:color="auto"/>
      </w:divBdr>
    </w:div>
    <w:div w:id="727723257">
      <w:marLeft w:val="640"/>
      <w:marRight w:val="0"/>
      <w:marTop w:val="0"/>
      <w:marBottom w:val="0"/>
      <w:divBdr>
        <w:top w:val="none" w:sz="0" w:space="0" w:color="auto"/>
        <w:left w:val="none" w:sz="0" w:space="0" w:color="auto"/>
        <w:bottom w:val="none" w:sz="0" w:space="0" w:color="auto"/>
        <w:right w:val="none" w:sz="0" w:space="0" w:color="auto"/>
      </w:divBdr>
    </w:div>
    <w:div w:id="727728497">
      <w:marLeft w:val="640"/>
      <w:marRight w:val="0"/>
      <w:marTop w:val="0"/>
      <w:marBottom w:val="0"/>
      <w:divBdr>
        <w:top w:val="none" w:sz="0" w:space="0" w:color="auto"/>
        <w:left w:val="none" w:sz="0" w:space="0" w:color="auto"/>
        <w:bottom w:val="none" w:sz="0" w:space="0" w:color="auto"/>
        <w:right w:val="none" w:sz="0" w:space="0" w:color="auto"/>
      </w:divBdr>
    </w:div>
    <w:div w:id="727728539">
      <w:marLeft w:val="640"/>
      <w:marRight w:val="0"/>
      <w:marTop w:val="0"/>
      <w:marBottom w:val="0"/>
      <w:divBdr>
        <w:top w:val="none" w:sz="0" w:space="0" w:color="auto"/>
        <w:left w:val="none" w:sz="0" w:space="0" w:color="auto"/>
        <w:bottom w:val="none" w:sz="0" w:space="0" w:color="auto"/>
        <w:right w:val="none" w:sz="0" w:space="0" w:color="auto"/>
      </w:divBdr>
    </w:div>
    <w:div w:id="727728738">
      <w:marLeft w:val="640"/>
      <w:marRight w:val="0"/>
      <w:marTop w:val="0"/>
      <w:marBottom w:val="0"/>
      <w:divBdr>
        <w:top w:val="none" w:sz="0" w:space="0" w:color="auto"/>
        <w:left w:val="none" w:sz="0" w:space="0" w:color="auto"/>
        <w:bottom w:val="none" w:sz="0" w:space="0" w:color="auto"/>
        <w:right w:val="none" w:sz="0" w:space="0" w:color="auto"/>
      </w:divBdr>
    </w:div>
    <w:div w:id="727847887">
      <w:marLeft w:val="640"/>
      <w:marRight w:val="0"/>
      <w:marTop w:val="0"/>
      <w:marBottom w:val="0"/>
      <w:divBdr>
        <w:top w:val="none" w:sz="0" w:space="0" w:color="auto"/>
        <w:left w:val="none" w:sz="0" w:space="0" w:color="auto"/>
        <w:bottom w:val="none" w:sz="0" w:space="0" w:color="auto"/>
        <w:right w:val="none" w:sz="0" w:space="0" w:color="auto"/>
      </w:divBdr>
    </w:div>
    <w:div w:id="727922005">
      <w:marLeft w:val="640"/>
      <w:marRight w:val="0"/>
      <w:marTop w:val="0"/>
      <w:marBottom w:val="0"/>
      <w:divBdr>
        <w:top w:val="none" w:sz="0" w:space="0" w:color="auto"/>
        <w:left w:val="none" w:sz="0" w:space="0" w:color="auto"/>
        <w:bottom w:val="none" w:sz="0" w:space="0" w:color="auto"/>
        <w:right w:val="none" w:sz="0" w:space="0" w:color="auto"/>
      </w:divBdr>
    </w:div>
    <w:div w:id="727925218">
      <w:marLeft w:val="640"/>
      <w:marRight w:val="0"/>
      <w:marTop w:val="0"/>
      <w:marBottom w:val="0"/>
      <w:divBdr>
        <w:top w:val="none" w:sz="0" w:space="0" w:color="auto"/>
        <w:left w:val="none" w:sz="0" w:space="0" w:color="auto"/>
        <w:bottom w:val="none" w:sz="0" w:space="0" w:color="auto"/>
        <w:right w:val="none" w:sz="0" w:space="0" w:color="auto"/>
      </w:divBdr>
    </w:div>
    <w:div w:id="728040703">
      <w:marLeft w:val="640"/>
      <w:marRight w:val="0"/>
      <w:marTop w:val="0"/>
      <w:marBottom w:val="0"/>
      <w:divBdr>
        <w:top w:val="none" w:sz="0" w:space="0" w:color="auto"/>
        <w:left w:val="none" w:sz="0" w:space="0" w:color="auto"/>
        <w:bottom w:val="none" w:sz="0" w:space="0" w:color="auto"/>
        <w:right w:val="none" w:sz="0" w:space="0" w:color="auto"/>
      </w:divBdr>
    </w:div>
    <w:div w:id="728116714">
      <w:marLeft w:val="640"/>
      <w:marRight w:val="0"/>
      <w:marTop w:val="0"/>
      <w:marBottom w:val="0"/>
      <w:divBdr>
        <w:top w:val="none" w:sz="0" w:space="0" w:color="auto"/>
        <w:left w:val="none" w:sz="0" w:space="0" w:color="auto"/>
        <w:bottom w:val="none" w:sz="0" w:space="0" w:color="auto"/>
        <w:right w:val="none" w:sz="0" w:space="0" w:color="auto"/>
      </w:divBdr>
    </w:div>
    <w:div w:id="728184552">
      <w:marLeft w:val="640"/>
      <w:marRight w:val="0"/>
      <w:marTop w:val="0"/>
      <w:marBottom w:val="0"/>
      <w:divBdr>
        <w:top w:val="none" w:sz="0" w:space="0" w:color="auto"/>
        <w:left w:val="none" w:sz="0" w:space="0" w:color="auto"/>
        <w:bottom w:val="none" w:sz="0" w:space="0" w:color="auto"/>
        <w:right w:val="none" w:sz="0" w:space="0" w:color="auto"/>
      </w:divBdr>
    </w:div>
    <w:div w:id="728187093">
      <w:marLeft w:val="640"/>
      <w:marRight w:val="0"/>
      <w:marTop w:val="0"/>
      <w:marBottom w:val="0"/>
      <w:divBdr>
        <w:top w:val="none" w:sz="0" w:space="0" w:color="auto"/>
        <w:left w:val="none" w:sz="0" w:space="0" w:color="auto"/>
        <w:bottom w:val="none" w:sz="0" w:space="0" w:color="auto"/>
        <w:right w:val="none" w:sz="0" w:space="0" w:color="auto"/>
      </w:divBdr>
    </w:div>
    <w:div w:id="728188832">
      <w:marLeft w:val="640"/>
      <w:marRight w:val="0"/>
      <w:marTop w:val="0"/>
      <w:marBottom w:val="0"/>
      <w:divBdr>
        <w:top w:val="none" w:sz="0" w:space="0" w:color="auto"/>
        <w:left w:val="none" w:sz="0" w:space="0" w:color="auto"/>
        <w:bottom w:val="none" w:sz="0" w:space="0" w:color="auto"/>
        <w:right w:val="none" w:sz="0" w:space="0" w:color="auto"/>
      </w:divBdr>
    </w:div>
    <w:div w:id="728192423">
      <w:marLeft w:val="640"/>
      <w:marRight w:val="0"/>
      <w:marTop w:val="0"/>
      <w:marBottom w:val="0"/>
      <w:divBdr>
        <w:top w:val="none" w:sz="0" w:space="0" w:color="auto"/>
        <w:left w:val="none" w:sz="0" w:space="0" w:color="auto"/>
        <w:bottom w:val="none" w:sz="0" w:space="0" w:color="auto"/>
        <w:right w:val="none" w:sz="0" w:space="0" w:color="auto"/>
      </w:divBdr>
    </w:div>
    <w:div w:id="728304934">
      <w:marLeft w:val="640"/>
      <w:marRight w:val="0"/>
      <w:marTop w:val="0"/>
      <w:marBottom w:val="0"/>
      <w:divBdr>
        <w:top w:val="none" w:sz="0" w:space="0" w:color="auto"/>
        <w:left w:val="none" w:sz="0" w:space="0" w:color="auto"/>
        <w:bottom w:val="none" w:sz="0" w:space="0" w:color="auto"/>
        <w:right w:val="none" w:sz="0" w:space="0" w:color="auto"/>
      </w:divBdr>
    </w:div>
    <w:div w:id="728306568">
      <w:marLeft w:val="640"/>
      <w:marRight w:val="0"/>
      <w:marTop w:val="0"/>
      <w:marBottom w:val="0"/>
      <w:divBdr>
        <w:top w:val="none" w:sz="0" w:space="0" w:color="auto"/>
        <w:left w:val="none" w:sz="0" w:space="0" w:color="auto"/>
        <w:bottom w:val="none" w:sz="0" w:space="0" w:color="auto"/>
        <w:right w:val="none" w:sz="0" w:space="0" w:color="auto"/>
      </w:divBdr>
    </w:div>
    <w:div w:id="728309404">
      <w:marLeft w:val="640"/>
      <w:marRight w:val="0"/>
      <w:marTop w:val="0"/>
      <w:marBottom w:val="0"/>
      <w:divBdr>
        <w:top w:val="none" w:sz="0" w:space="0" w:color="auto"/>
        <w:left w:val="none" w:sz="0" w:space="0" w:color="auto"/>
        <w:bottom w:val="none" w:sz="0" w:space="0" w:color="auto"/>
        <w:right w:val="none" w:sz="0" w:space="0" w:color="auto"/>
      </w:divBdr>
    </w:div>
    <w:div w:id="728462503">
      <w:marLeft w:val="640"/>
      <w:marRight w:val="0"/>
      <w:marTop w:val="0"/>
      <w:marBottom w:val="0"/>
      <w:divBdr>
        <w:top w:val="none" w:sz="0" w:space="0" w:color="auto"/>
        <w:left w:val="none" w:sz="0" w:space="0" w:color="auto"/>
        <w:bottom w:val="none" w:sz="0" w:space="0" w:color="auto"/>
        <w:right w:val="none" w:sz="0" w:space="0" w:color="auto"/>
      </w:divBdr>
    </w:div>
    <w:div w:id="728577781">
      <w:marLeft w:val="640"/>
      <w:marRight w:val="0"/>
      <w:marTop w:val="0"/>
      <w:marBottom w:val="0"/>
      <w:divBdr>
        <w:top w:val="none" w:sz="0" w:space="0" w:color="auto"/>
        <w:left w:val="none" w:sz="0" w:space="0" w:color="auto"/>
        <w:bottom w:val="none" w:sz="0" w:space="0" w:color="auto"/>
        <w:right w:val="none" w:sz="0" w:space="0" w:color="auto"/>
      </w:divBdr>
    </w:div>
    <w:div w:id="728646778">
      <w:marLeft w:val="640"/>
      <w:marRight w:val="0"/>
      <w:marTop w:val="0"/>
      <w:marBottom w:val="0"/>
      <w:divBdr>
        <w:top w:val="none" w:sz="0" w:space="0" w:color="auto"/>
        <w:left w:val="none" w:sz="0" w:space="0" w:color="auto"/>
        <w:bottom w:val="none" w:sz="0" w:space="0" w:color="auto"/>
        <w:right w:val="none" w:sz="0" w:space="0" w:color="auto"/>
      </w:divBdr>
    </w:div>
    <w:div w:id="728654436">
      <w:marLeft w:val="640"/>
      <w:marRight w:val="0"/>
      <w:marTop w:val="0"/>
      <w:marBottom w:val="0"/>
      <w:divBdr>
        <w:top w:val="none" w:sz="0" w:space="0" w:color="auto"/>
        <w:left w:val="none" w:sz="0" w:space="0" w:color="auto"/>
        <w:bottom w:val="none" w:sz="0" w:space="0" w:color="auto"/>
        <w:right w:val="none" w:sz="0" w:space="0" w:color="auto"/>
      </w:divBdr>
    </w:div>
    <w:div w:id="728721803">
      <w:marLeft w:val="640"/>
      <w:marRight w:val="0"/>
      <w:marTop w:val="0"/>
      <w:marBottom w:val="0"/>
      <w:divBdr>
        <w:top w:val="none" w:sz="0" w:space="0" w:color="auto"/>
        <w:left w:val="none" w:sz="0" w:space="0" w:color="auto"/>
        <w:bottom w:val="none" w:sz="0" w:space="0" w:color="auto"/>
        <w:right w:val="none" w:sz="0" w:space="0" w:color="auto"/>
      </w:divBdr>
    </w:div>
    <w:div w:id="728726293">
      <w:marLeft w:val="640"/>
      <w:marRight w:val="0"/>
      <w:marTop w:val="0"/>
      <w:marBottom w:val="0"/>
      <w:divBdr>
        <w:top w:val="none" w:sz="0" w:space="0" w:color="auto"/>
        <w:left w:val="none" w:sz="0" w:space="0" w:color="auto"/>
        <w:bottom w:val="none" w:sz="0" w:space="0" w:color="auto"/>
        <w:right w:val="none" w:sz="0" w:space="0" w:color="auto"/>
      </w:divBdr>
    </w:div>
    <w:div w:id="728771449">
      <w:marLeft w:val="640"/>
      <w:marRight w:val="0"/>
      <w:marTop w:val="0"/>
      <w:marBottom w:val="0"/>
      <w:divBdr>
        <w:top w:val="none" w:sz="0" w:space="0" w:color="auto"/>
        <w:left w:val="none" w:sz="0" w:space="0" w:color="auto"/>
        <w:bottom w:val="none" w:sz="0" w:space="0" w:color="auto"/>
        <w:right w:val="none" w:sz="0" w:space="0" w:color="auto"/>
      </w:divBdr>
    </w:div>
    <w:div w:id="728849506">
      <w:marLeft w:val="640"/>
      <w:marRight w:val="0"/>
      <w:marTop w:val="0"/>
      <w:marBottom w:val="0"/>
      <w:divBdr>
        <w:top w:val="none" w:sz="0" w:space="0" w:color="auto"/>
        <w:left w:val="none" w:sz="0" w:space="0" w:color="auto"/>
        <w:bottom w:val="none" w:sz="0" w:space="0" w:color="auto"/>
        <w:right w:val="none" w:sz="0" w:space="0" w:color="auto"/>
      </w:divBdr>
    </w:div>
    <w:div w:id="729040375">
      <w:marLeft w:val="640"/>
      <w:marRight w:val="0"/>
      <w:marTop w:val="0"/>
      <w:marBottom w:val="0"/>
      <w:divBdr>
        <w:top w:val="none" w:sz="0" w:space="0" w:color="auto"/>
        <w:left w:val="none" w:sz="0" w:space="0" w:color="auto"/>
        <w:bottom w:val="none" w:sz="0" w:space="0" w:color="auto"/>
        <w:right w:val="none" w:sz="0" w:space="0" w:color="auto"/>
      </w:divBdr>
    </w:div>
    <w:div w:id="729040747">
      <w:marLeft w:val="640"/>
      <w:marRight w:val="0"/>
      <w:marTop w:val="0"/>
      <w:marBottom w:val="0"/>
      <w:divBdr>
        <w:top w:val="none" w:sz="0" w:space="0" w:color="auto"/>
        <w:left w:val="none" w:sz="0" w:space="0" w:color="auto"/>
        <w:bottom w:val="none" w:sz="0" w:space="0" w:color="auto"/>
        <w:right w:val="none" w:sz="0" w:space="0" w:color="auto"/>
      </w:divBdr>
    </w:div>
    <w:div w:id="729116268">
      <w:marLeft w:val="640"/>
      <w:marRight w:val="0"/>
      <w:marTop w:val="0"/>
      <w:marBottom w:val="0"/>
      <w:divBdr>
        <w:top w:val="none" w:sz="0" w:space="0" w:color="auto"/>
        <w:left w:val="none" w:sz="0" w:space="0" w:color="auto"/>
        <w:bottom w:val="none" w:sz="0" w:space="0" w:color="auto"/>
        <w:right w:val="none" w:sz="0" w:space="0" w:color="auto"/>
      </w:divBdr>
    </w:div>
    <w:div w:id="729233600">
      <w:marLeft w:val="640"/>
      <w:marRight w:val="0"/>
      <w:marTop w:val="0"/>
      <w:marBottom w:val="0"/>
      <w:divBdr>
        <w:top w:val="none" w:sz="0" w:space="0" w:color="auto"/>
        <w:left w:val="none" w:sz="0" w:space="0" w:color="auto"/>
        <w:bottom w:val="none" w:sz="0" w:space="0" w:color="auto"/>
        <w:right w:val="none" w:sz="0" w:space="0" w:color="auto"/>
      </w:divBdr>
    </w:div>
    <w:div w:id="729310660">
      <w:marLeft w:val="640"/>
      <w:marRight w:val="0"/>
      <w:marTop w:val="0"/>
      <w:marBottom w:val="0"/>
      <w:divBdr>
        <w:top w:val="none" w:sz="0" w:space="0" w:color="auto"/>
        <w:left w:val="none" w:sz="0" w:space="0" w:color="auto"/>
        <w:bottom w:val="none" w:sz="0" w:space="0" w:color="auto"/>
        <w:right w:val="none" w:sz="0" w:space="0" w:color="auto"/>
      </w:divBdr>
    </w:div>
    <w:div w:id="729420361">
      <w:marLeft w:val="640"/>
      <w:marRight w:val="0"/>
      <w:marTop w:val="0"/>
      <w:marBottom w:val="0"/>
      <w:divBdr>
        <w:top w:val="none" w:sz="0" w:space="0" w:color="auto"/>
        <w:left w:val="none" w:sz="0" w:space="0" w:color="auto"/>
        <w:bottom w:val="none" w:sz="0" w:space="0" w:color="auto"/>
        <w:right w:val="none" w:sz="0" w:space="0" w:color="auto"/>
      </w:divBdr>
    </w:div>
    <w:div w:id="729423357">
      <w:marLeft w:val="640"/>
      <w:marRight w:val="0"/>
      <w:marTop w:val="0"/>
      <w:marBottom w:val="0"/>
      <w:divBdr>
        <w:top w:val="none" w:sz="0" w:space="0" w:color="auto"/>
        <w:left w:val="none" w:sz="0" w:space="0" w:color="auto"/>
        <w:bottom w:val="none" w:sz="0" w:space="0" w:color="auto"/>
        <w:right w:val="none" w:sz="0" w:space="0" w:color="auto"/>
      </w:divBdr>
    </w:div>
    <w:div w:id="729427858">
      <w:marLeft w:val="640"/>
      <w:marRight w:val="0"/>
      <w:marTop w:val="0"/>
      <w:marBottom w:val="0"/>
      <w:divBdr>
        <w:top w:val="none" w:sz="0" w:space="0" w:color="auto"/>
        <w:left w:val="none" w:sz="0" w:space="0" w:color="auto"/>
        <w:bottom w:val="none" w:sz="0" w:space="0" w:color="auto"/>
        <w:right w:val="none" w:sz="0" w:space="0" w:color="auto"/>
      </w:divBdr>
    </w:div>
    <w:div w:id="729501220">
      <w:marLeft w:val="640"/>
      <w:marRight w:val="0"/>
      <w:marTop w:val="0"/>
      <w:marBottom w:val="0"/>
      <w:divBdr>
        <w:top w:val="none" w:sz="0" w:space="0" w:color="auto"/>
        <w:left w:val="none" w:sz="0" w:space="0" w:color="auto"/>
        <w:bottom w:val="none" w:sz="0" w:space="0" w:color="auto"/>
        <w:right w:val="none" w:sz="0" w:space="0" w:color="auto"/>
      </w:divBdr>
    </w:div>
    <w:div w:id="729501542">
      <w:marLeft w:val="640"/>
      <w:marRight w:val="0"/>
      <w:marTop w:val="0"/>
      <w:marBottom w:val="0"/>
      <w:divBdr>
        <w:top w:val="none" w:sz="0" w:space="0" w:color="auto"/>
        <w:left w:val="none" w:sz="0" w:space="0" w:color="auto"/>
        <w:bottom w:val="none" w:sz="0" w:space="0" w:color="auto"/>
        <w:right w:val="none" w:sz="0" w:space="0" w:color="auto"/>
      </w:divBdr>
    </w:div>
    <w:div w:id="729504160">
      <w:marLeft w:val="640"/>
      <w:marRight w:val="0"/>
      <w:marTop w:val="0"/>
      <w:marBottom w:val="0"/>
      <w:divBdr>
        <w:top w:val="none" w:sz="0" w:space="0" w:color="auto"/>
        <w:left w:val="none" w:sz="0" w:space="0" w:color="auto"/>
        <w:bottom w:val="none" w:sz="0" w:space="0" w:color="auto"/>
        <w:right w:val="none" w:sz="0" w:space="0" w:color="auto"/>
      </w:divBdr>
    </w:div>
    <w:div w:id="729571318">
      <w:marLeft w:val="640"/>
      <w:marRight w:val="0"/>
      <w:marTop w:val="0"/>
      <w:marBottom w:val="0"/>
      <w:divBdr>
        <w:top w:val="none" w:sz="0" w:space="0" w:color="auto"/>
        <w:left w:val="none" w:sz="0" w:space="0" w:color="auto"/>
        <w:bottom w:val="none" w:sz="0" w:space="0" w:color="auto"/>
        <w:right w:val="none" w:sz="0" w:space="0" w:color="auto"/>
      </w:divBdr>
    </w:div>
    <w:div w:id="729573729">
      <w:marLeft w:val="640"/>
      <w:marRight w:val="0"/>
      <w:marTop w:val="0"/>
      <w:marBottom w:val="0"/>
      <w:divBdr>
        <w:top w:val="none" w:sz="0" w:space="0" w:color="auto"/>
        <w:left w:val="none" w:sz="0" w:space="0" w:color="auto"/>
        <w:bottom w:val="none" w:sz="0" w:space="0" w:color="auto"/>
        <w:right w:val="none" w:sz="0" w:space="0" w:color="auto"/>
      </w:divBdr>
    </w:div>
    <w:div w:id="729765515">
      <w:marLeft w:val="640"/>
      <w:marRight w:val="0"/>
      <w:marTop w:val="0"/>
      <w:marBottom w:val="0"/>
      <w:divBdr>
        <w:top w:val="none" w:sz="0" w:space="0" w:color="auto"/>
        <w:left w:val="none" w:sz="0" w:space="0" w:color="auto"/>
        <w:bottom w:val="none" w:sz="0" w:space="0" w:color="auto"/>
        <w:right w:val="none" w:sz="0" w:space="0" w:color="auto"/>
      </w:divBdr>
    </w:div>
    <w:div w:id="729809237">
      <w:marLeft w:val="640"/>
      <w:marRight w:val="0"/>
      <w:marTop w:val="0"/>
      <w:marBottom w:val="0"/>
      <w:divBdr>
        <w:top w:val="none" w:sz="0" w:space="0" w:color="auto"/>
        <w:left w:val="none" w:sz="0" w:space="0" w:color="auto"/>
        <w:bottom w:val="none" w:sz="0" w:space="0" w:color="auto"/>
        <w:right w:val="none" w:sz="0" w:space="0" w:color="auto"/>
      </w:divBdr>
    </w:div>
    <w:div w:id="729890991">
      <w:marLeft w:val="640"/>
      <w:marRight w:val="0"/>
      <w:marTop w:val="0"/>
      <w:marBottom w:val="0"/>
      <w:divBdr>
        <w:top w:val="none" w:sz="0" w:space="0" w:color="auto"/>
        <w:left w:val="none" w:sz="0" w:space="0" w:color="auto"/>
        <w:bottom w:val="none" w:sz="0" w:space="0" w:color="auto"/>
        <w:right w:val="none" w:sz="0" w:space="0" w:color="auto"/>
      </w:divBdr>
    </w:div>
    <w:div w:id="729958675">
      <w:marLeft w:val="640"/>
      <w:marRight w:val="0"/>
      <w:marTop w:val="0"/>
      <w:marBottom w:val="0"/>
      <w:divBdr>
        <w:top w:val="none" w:sz="0" w:space="0" w:color="auto"/>
        <w:left w:val="none" w:sz="0" w:space="0" w:color="auto"/>
        <w:bottom w:val="none" w:sz="0" w:space="0" w:color="auto"/>
        <w:right w:val="none" w:sz="0" w:space="0" w:color="auto"/>
      </w:divBdr>
    </w:div>
    <w:div w:id="729961710">
      <w:marLeft w:val="640"/>
      <w:marRight w:val="0"/>
      <w:marTop w:val="0"/>
      <w:marBottom w:val="0"/>
      <w:divBdr>
        <w:top w:val="none" w:sz="0" w:space="0" w:color="auto"/>
        <w:left w:val="none" w:sz="0" w:space="0" w:color="auto"/>
        <w:bottom w:val="none" w:sz="0" w:space="0" w:color="auto"/>
        <w:right w:val="none" w:sz="0" w:space="0" w:color="auto"/>
      </w:divBdr>
    </w:div>
    <w:div w:id="729966474">
      <w:marLeft w:val="640"/>
      <w:marRight w:val="0"/>
      <w:marTop w:val="0"/>
      <w:marBottom w:val="0"/>
      <w:divBdr>
        <w:top w:val="none" w:sz="0" w:space="0" w:color="auto"/>
        <w:left w:val="none" w:sz="0" w:space="0" w:color="auto"/>
        <w:bottom w:val="none" w:sz="0" w:space="0" w:color="auto"/>
        <w:right w:val="none" w:sz="0" w:space="0" w:color="auto"/>
      </w:divBdr>
    </w:div>
    <w:div w:id="730034628">
      <w:marLeft w:val="640"/>
      <w:marRight w:val="0"/>
      <w:marTop w:val="0"/>
      <w:marBottom w:val="0"/>
      <w:divBdr>
        <w:top w:val="none" w:sz="0" w:space="0" w:color="auto"/>
        <w:left w:val="none" w:sz="0" w:space="0" w:color="auto"/>
        <w:bottom w:val="none" w:sz="0" w:space="0" w:color="auto"/>
        <w:right w:val="none" w:sz="0" w:space="0" w:color="auto"/>
      </w:divBdr>
    </w:div>
    <w:div w:id="730076816">
      <w:marLeft w:val="640"/>
      <w:marRight w:val="0"/>
      <w:marTop w:val="0"/>
      <w:marBottom w:val="0"/>
      <w:divBdr>
        <w:top w:val="none" w:sz="0" w:space="0" w:color="auto"/>
        <w:left w:val="none" w:sz="0" w:space="0" w:color="auto"/>
        <w:bottom w:val="none" w:sz="0" w:space="0" w:color="auto"/>
        <w:right w:val="none" w:sz="0" w:space="0" w:color="auto"/>
      </w:divBdr>
    </w:div>
    <w:div w:id="730156423">
      <w:marLeft w:val="640"/>
      <w:marRight w:val="0"/>
      <w:marTop w:val="0"/>
      <w:marBottom w:val="0"/>
      <w:divBdr>
        <w:top w:val="none" w:sz="0" w:space="0" w:color="auto"/>
        <w:left w:val="none" w:sz="0" w:space="0" w:color="auto"/>
        <w:bottom w:val="none" w:sz="0" w:space="0" w:color="auto"/>
        <w:right w:val="none" w:sz="0" w:space="0" w:color="auto"/>
      </w:divBdr>
    </w:div>
    <w:div w:id="730158041">
      <w:marLeft w:val="640"/>
      <w:marRight w:val="0"/>
      <w:marTop w:val="0"/>
      <w:marBottom w:val="0"/>
      <w:divBdr>
        <w:top w:val="none" w:sz="0" w:space="0" w:color="auto"/>
        <w:left w:val="none" w:sz="0" w:space="0" w:color="auto"/>
        <w:bottom w:val="none" w:sz="0" w:space="0" w:color="auto"/>
        <w:right w:val="none" w:sz="0" w:space="0" w:color="auto"/>
      </w:divBdr>
    </w:div>
    <w:div w:id="730228335">
      <w:marLeft w:val="640"/>
      <w:marRight w:val="0"/>
      <w:marTop w:val="0"/>
      <w:marBottom w:val="0"/>
      <w:divBdr>
        <w:top w:val="none" w:sz="0" w:space="0" w:color="auto"/>
        <w:left w:val="none" w:sz="0" w:space="0" w:color="auto"/>
        <w:bottom w:val="none" w:sz="0" w:space="0" w:color="auto"/>
        <w:right w:val="none" w:sz="0" w:space="0" w:color="auto"/>
      </w:divBdr>
    </w:div>
    <w:div w:id="730232521">
      <w:marLeft w:val="640"/>
      <w:marRight w:val="0"/>
      <w:marTop w:val="0"/>
      <w:marBottom w:val="0"/>
      <w:divBdr>
        <w:top w:val="none" w:sz="0" w:space="0" w:color="auto"/>
        <w:left w:val="none" w:sz="0" w:space="0" w:color="auto"/>
        <w:bottom w:val="none" w:sz="0" w:space="0" w:color="auto"/>
        <w:right w:val="none" w:sz="0" w:space="0" w:color="auto"/>
      </w:divBdr>
    </w:div>
    <w:div w:id="730232945">
      <w:marLeft w:val="640"/>
      <w:marRight w:val="0"/>
      <w:marTop w:val="0"/>
      <w:marBottom w:val="0"/>
      <w:divBdr>
        <w:top w:val="none" w:sz="0" w:space="0" w:color="auto"/>
        <w:left w:val="none" w:sz="0" w:space="0" w:color="auto"/>
        <w:bottom w:val="none" w:sz="0" w:space="0" w:color="auto"/>
        <w:right w:val="none" w:sz="0" w:space="0" w:color="auto"/>
      </w:divBdr>
    </w:div>
    <w:div w:id="730468013">
      <w:marLeft w:val="640"/>
      <w:marRight w:val="0"/>
      <w:marTop w:val="0"/>
      <w:marBottom w:val="0"/>
      <w:divBdr>
        <w:top w:val="none" w:sz="0" w:space="0" w:color="auto"/>
        <w:left w:val="none" w:sz="0" w:space="0" w:color="auto"/>
        <w:bottom w:val="none" w:sz="0" w:space="0" w:color="auto"/>
        <w:right w:val="none" w:sz="0" w:space="0" w:color="auto"/>
      </w:divBdr>
    </w:div>
    <w:div w:id="730543286">
      <w:marLeft w:val="640"/>
      <w:marRight w:val="0"/>
      <w:marTop w:val="0"/>
      <w:marBottom w:val="0"/>
      <w:divBdr>
        <w:top w:val="none" w:sz="0" w:space="0" w:color="auto"/>
        <w:left w:val="none" w:sz="0" w:space="0" w:color="auto"/>
        <w:bottom w:val="none" w:sz="0" w:space="0" w:color="auto"/>
        <w:right w:val="none" w:sz="0" w:space="0" w:color="auto"/>
      </w:divBdr>
    </w:div>
    <w:div w:id="730543722">
      <w:marLeft w:val="640"/>
      <w:marRight w:val="0"/>
      <w:marTop w:val="0"/>
      <w:marBottom w:val="0"/>
      <w:divBdr>
        <w:top w:val="none" w:sz="0" w:space="0" w:color="auto"/>
        <w:left w:val="none" w:sz="0" w:space="0" w:color="auto"/>
        <w:bottom w:val="none" w:sz="0" w:space="0" w:color="auto"/>
        <w:right w:val="none" w:sz="0" w:space="0" w:color="auto"/>
      </w:divBdr>
    </w:div>
    <w:div w:id="730615121">
      <w:marLeft w:val="640"/>
      <w:marRight w:val="0"/>
      <w:marTop w:val="0"/>
      <w:marBottom w:val="0"/>
      <w:divBdr>
        <w:top w:val="none" w:sz="0" w:space="0" w:color="auto"/>
        <w:left w:val="none" w:sz="0" w:space="0" w:color="auto"/>
        <w:bottom w:val="none" w:sz="0" w:space="0" w:color="auto"/>
        <w:right w:val="none" w:sz="0" w:space="0" w:color="auto"/>
      </w:divBdr>
    </w:div>
    <w:div w:id="730689119">
      <w:marLeft w:val="640"/>
      <w:marRight w:val="0"/>
      <w:marTop w:val="0"/>
      <w:marBottom w:val="0"/>
      <w:divBdr>
        <w:top w:val="none" w:sz="0" w:space="0" w:color="auto"/>
        <w:left w:val="none" w:sz="0" w:space="0" w:color="auto"/>
        <w:bottom w:val="none" w:sz="0" w:space="0" w:color="auto"/>
        <w:right w:val="none" w:sz="0" w:space="0" w:color="auto"/>
      </w:divBdr>
    </w:div>
    <w:div w:id="730689194">
      <w:marLeft w:val="640"/>
      <w:marRight w:val="0"/>
      <w:marTop w:val="0"/>
      <w:marBottom w:val="0"/>
      <w:divBdr>
        <w:top w:val="none" w:sz="0" w:space="0" w:color="auto"/>
        <w:left w:val="none" w:sz="0" w:space="0" w:color="auto"/>
        <w:bottom w:val="none" w:sz="0" w:space="0" w:color="auto"/>
        <w:right w:val="none" w:sz="0" w:space="0" w:color="auto"/>
      </w:divBdr>
    </w:div>
    <w:div w:id="730731435">
      <w:marLeft w:val="640"/>
      <w:marRight w:val="0"/>
      <w:marTop w:val="0"/>
      <w:marBottom w:val="0"/>
      <w:divBdr>
        <w:top w:val="none" w:sz="0" w:space="0" w:color="auto"/>
        <w:left w:val="none" w:sz="0" w:space="0" w:color="auto"/>
        <w:bottom w:val="none" w:sz="0" w:space="0" w:color="auto"/>
        <w:right w:val="none" w:sz="0" w:space="0" w:color="auto"/>
      </w:divBdr>
    </w:div>
    <w:div w:id="730731801">
      <w:marLeft w:val="640"/>
      <w:marRight w:val="0"/>
      <w:marTop w:val="0"/>
      <w:marBottom w:val="0"/>
      <w:divBdr>
        <w:top w:val="none" w:sz="0" w:space="0" w:color="auto"/>
        <w:left w:val="none" w:sz="0" w:space="0" w:color="auto"/>
        <w:bottom w:val="none" w:sz="0" w:space="0" w:color="auto"/>
        <w:right w:val="none" w:sz="0" w:space="0" w:color="auto"/>
      </w:divBdr>
    </w:div>
    <w:div w:id="730736654">
      <w:marLeft w:val="640"/>
      <w:marRight w:val="0"/>
      <w:marTop w:val="0"/>
      <w:marBottom w:val="0"/>
      <w:divBdr>
        <w:top w:val="none" w:sz="0" w:space="0" w:color="auto"/>
        <w:left w:val="none" w:sz="0" w:space="0" w:color="auto"/>
        <w:bottom w:val="none" w:sz="0" w:space="0" w:color="auto"/>
        <w:right w:val="none" w:sz="0" w:space="0" w:color="auto"/>
      </w:divBdr>
    </w:div>
    <w:div w:id="730812439">
      <w:marLeft w:val="640"/>
      <w:marRight w:val="0"/>
      <w:marTop w:val="0"/>
      <w:marBottom w:val="0"/>
      <w:divBdr>
        <w:top w:val="none" w:sz="0" w:space="0" w:color="auto"/>
        <w:left w:val="none" w:sz="0" w:space="0" w:color="auto"/>
        <w:bottom w:val="none" w:sz="0" w:space="0" w:color="auto"/>
        <w:right w:val="none" w:sz="0" w:space="0" w:color="auto"/>
      </w:divBdr>
    </w:div>
    <w:div w:id="730881778">
      <w:marLeft w:val="640"/>
      <w:marRight w:val="0"/>
      <w:marTop w:val="0"/>
      <w:marBottom w:val="0"/>
      <w:divBdr>
        <w:top w:val="none" w:sz="0" w:space="0" w:color="auto"/>
        <w:left w:val="none" w:sz="0" w:space="0" w:color="auto"/>
        <w:bottom w:val="none" w:sz="0" w:space="0" w:color="auto"/>
        <w:right w:val="none" w:sz="0" w:space="0" w:color="auto"/>
      </w:divBdr>
    </w:div>
    <w:div w:id="730924951">
      <w:bodyDiv w:val="1"/>
      <w:marLeft w:val="0"/>
      <w:marRight w:val="0"/>
      <w:marTop w:val="0"/>
      <w:marBottom w:val="0"/>
      <w:divBdr>
        <w:top w:val="none" w:sz="0" w:space="0" w:color="auto"/>
        <w:left w:val="none" w:sz="0" w:space="0" w:color="auto"/>
        <w:bottom w:val="none" w:sz="0" w:space="0" w:color="auto"/>
        <w:right w:val="none" w:sz="0" w:space="0" w:color="auto"/>
      </w:divBdr>
    </w:div>
    <w:div w:id="731000648">
      <w:marLeft w:val="640"/>
      <w:marRight w:val="0"/>
      <w:marTop w:val="0"/>
      <w:marBottom w:val="0"/>
      <w:divBdr>
        <w:top w:val="none" w:sz="0" w:space="0" w:color="auto"/>
        <w:left w:val="none" w:sz="0" w:space="0" w:color="auto"/>
        <w:bottom w:val="none" w:sz="0" w:space="0" w:color="auto"/>
        <w:right w:val="none" w:sz="0" w:space="0" w:color="auto"/>
      </w:divBdr>
    </w:div>
    <w:div w:id="731002971">
      <w:marLeft w:val="640"/>
      <w:marRight w:val="0"/>
      <w:marTop w:val="0"/>
      <w:marBottom w:val="0"/>
      <w:divBdr>
        <w:top w:val="none" w:sz="0" w:space="0" w:color="auto"/>
        <w:left w:val="none" w:sz="0" w:space="0" w:color="auto"/>
        <w:bottom w:val="none" w:sz="0" w:space="0" w:color="auto"/>
        <w:right w:val="none" w:sz="0" w:space="0" w:color="auto"/>
      </w:divBdr>
    </w:div>
    <w:div w:id="731075865">
      <w:marLeft w:val="640"/>
      <w:marRight w:val="0"/>
      <w:marTop w:val="0"/>
      <w:marBottom w:val="0"/>
      <w:divBdr>
        <w:top w:val="none" w:sz="0" w:space="0" w:color="auto"/>
        <w:left w:val="none" w:sz="0" w:space="0" w:color="auto"/>
        <w:bottom w:val="none" w:sz="0" w:space="0" w:color="auto"/>
        <w:right w:val="none" w:sz="0" w:space="0" w:color="auto"/>
      </w:divBdr>
    </w:div>
    <w:div w:id="731075903">
      <w:marLeft w:val="640"/>
      <w:marRight w:val="0"/>
      <w:marTop w:val="0"/>
      <w:marBottom w:val="0"/>
      <w:divBdr>
        <w:top w:val="none" w:sz="0" w:space="0" w:color="auto"/>
        <w:left w:val="none" w:sz="0" w:space="0" w:color="auto"/>
        <w:bottom w:val="none" w:sz="0" w:space="0" w:color="auto"/>
        <w:right w:val="none" w:sz="0" w:space="0" w:color="auto"/>
      </w:divBdr>
    </w:div>
    <w:div w:id="731197479">
      <w:marLeft w:val="640"/>
      <w:marRight w:val="0"/>
      <w:marTop w:val="0"/>
      <w:marBottom w:val="0"/>
      <w:divBdr>
        <w:top w:val="none" w:sz="0" w:space="0" w:color="auto"/>
        <w:left w:val="none" w:sz="0" w:space="0" w:color="auto"/>
        <w:bottom w:val="none" w:sz="0" w:space="0" w:color="auto"/>
        <w:right w:val="none" w:sz="0" w:space="0" w:color="auto"/>
      </w:divBdr>
    </w:div>
    <w:div w:id="731198275">
      <w:marLeft w:val="640"/>
      <w:marRight w:val="0"/>
      <w:marTop w:val="0"/>
      <w:marBottom w:val="0"/>
      <w:divBdr>
        <w:top w:val="none" w:sz="0" w:space="0" w:color="auto"/>
        <w:left w:val="none" w:sz="0" w:space="0" w:color="auto"/>
        <w:bottom w:val="none" w:sz="0" w:space="0" w:color="auto"/>
        <w:right w:val="none" w:sz="0" w:space="0" w:color="auto"/>
      </w:divBdr>
    </w:div>
    <w:div w:id="731275292">
      <w:marLeft w:val="640"/>
      <w:marRight w:val="0"/>
      <w:marTop w:val="0"/>
      <w:marBottom w:val="0"/>
      <w:divBdr>
        <w:top w:val="none" w:sz="0" w:space="0" w:color="auto"/>
        <w:left w:val="none" w:sz="0" w:space="0" w:color="auto"/>
        <w:bottom w:val="none" w:sz="0" w:space="0" w:color="auto"/>
        <w:right w:val="none" w:sz="0" w:space="0" w:color="auto"/>
      </w:divBdr>
    </w:div>
    <w:div w:id="731318407">
      <w:marLeft w:val="640"/>
      <w:marRight w:val="0"/>
      <w:marTop w:val="0"/>
      <w:marBottom w:val="0"/>
      <w:divBdr>
        <w:top w:val="none" w:sz="0" w:space="0" w:color="auto"/>
        <w:left w:val="none" w:sz="0" w:space="0" w:color="auto"/>
        <w:bottom w:val="none" w:sz="0" w:space="0" w:color="auto"/>
        <w:right w:val="none" w:sz="0" w:space="0" w:color="auto"/>
      </w:divBdr>
    </w:div>
    <w:div w:id="731343545">
      <w:marLeft w:val="640"/>
      <w:marRight w:val="0"/>
      <w:marTop w:val="0"/>
      <w:marBottom w:val="0"/>
      <w:divBdr>
        <w:top w:val="none" w:sz="0" w:space="0" w:color="auto"/>
        <w:left w:val="none" w:sz="0" w:space="0" w:color="auto"/>
        <w:bottom w:val="none" w:sz="0" w:space="0" w:color="auto"/>
        <w:right w:val="none" w:sz="0" w:space="0" w:color="auto"/>
      </w:divBdr>
    </w:div>
    <w:div w:id="731347673">
      <w:marLeft w:val="640"/>
      <w:marRight w:val="0"/>
      <w:marTop w:val="0"/>
      <w:marBottom w:val="0"/>
      <w:divBdr>
        <w:top w:val="none" w:sz="0" w:space="0" w:color="auto"/>
        <w:left w:val="none" w:sz="0" w:space="0" w:color="auto"/>
        <w:bottom w:val="none" w:sz="0" w:space="0" w:color="auto"/>
        <w:right w:val="none" w:sz="0" w:space="0" w:color="auto"/>
      </w:divBdr>
    </w:div>
    <w:div w:id="731391194">
      <w:marLeft w:val="640"/>
      <w:marRight w:val="0"/>
      <w:marTop w:val="0"/>
      <w:marBottom w:val="0"/>
      <w:divBdr>
        <w:top w:val="none" w:sz="0" w:space="0" w:color="auto"/>
        <w:left w:val="none" w:sz="0" w:space="0" w:color="auto"/>
        <w:bottom w:val="none" w:sz="0" w:space="0" w:color="auto"/>
        <w:right w:val="none" w:sz="0" w:space="0" w:color="auto"/>
      </w:divBdr>
    </w:div>
    <w:div w:id="731538446">
      <w:marLeft w:val="640"/>
      <w:marRight w:val="0"/>
      <w:marTop w:val="0"/>
      <w:marBottom w:val="0"/>
      <w:divBdr>
        <w:top w:val="none" w:sz="0" w:space="0" w:color="auto"/>
        <w:left w:val="none" w:sz="0" w:space="0" w:color="auto"/>
        <w:bottom w:val="none" w:sz="0" w:space="0" w:color="auto"/>
        <w:right w:val="none" w:sz="0" w:space="0" w:color="auto"/>
      </w:divBdr>
    </w:div>
    <w:div w:id="731545046">
      <w:marLeft w:val="640"/>
      <w:marRight w:val="0"/>
      <w:marTop w:val="0"/>
      <w:marBottom w:val="0"/>
      <w:divBdr>
        <w:top w:val="none" w:sz="0" w:space="0" w:color="auto"/>
        <w:left w:val="none" w:sz="0" w:space="0" w:color="auto"/>
        <w:bottom w:val="none" w:sz="0" w:space="0" w:color="auto"/>
        <w:right w:val="none" w:sz="0" w:space="0" w:color="auto"/>
      </w:divBdr>
    </w:div>
    <w:div w:id="731545163">
      <w:marLeft w:val="640"/>
      <w:marRight w:val="0"/>
      <w:marTop w:val="0"/>
      <w:marBottom w:val="0"/>
      <w:divBdr>
        <w:top w:val="none" w:sz="0" w:space="0" w:color="auto"/>
        <w:left w:val="none" w:sz="0" w:space="0" w:color="auto"/>
        <w:bottom w:val="none" w:sz="0" w:space="0" w:color="auto"/>
        <w:right w:val="none" w:sz="0" w:space="0" w:color="auto"/>
      </w:divBdr>
    </w:div>
    <w:div w:id="731776983">
      <w:marLeft w:val="640"/>
      <w:marRight w:val="0"/>
      <w:marTop w:val="0"/>
      <w:marBottom w:val="0"/>
      <w:divBdr>
        <w:top w:val="none" w:sz="0" w:space="0" w:color="auto"/>
        <w:left w:val="none" w:sz="0" w:space="0" w:color="auto"/>
        <w:bottom w:val="none" w:sz="0" w:space="0" w:color="auto"/>
        <w:right w:val="none" w:sz="0" w:space="0" w:color="auto"/>
      </w:divBdr>
    </w:div>
    <w:div w:id="731780133">
      <w:marLeft w:val="640"/>
      <w:marRight w:val="0"/>
      <w:marTop w:val="0"/>
      <w:marBottom w:val="0"/>
      <w:divBdr>
        <w:top w:val="none" w:sz="0" w:space="0" w:color="auto"/>
        <w:left w:val="none" w:sz="0" w:space="0" w:color="auto"/>
        <w:bottom w:val="none" w:sz="0" w:space="0" w:color="auto"/>
        <w:right w:val="none" w:sz="0" w:space="0" w:color="auto"/>
      </w:divBdr>
    </w:div>
    <w:div w:id="731854057">
      <w:marLeft w:val="640"/>
      <w:marRight w:val="0"/>
      <w:marTop w:val="0"/>
      <w:marBottom w:val="0"/>
      <w:divBdr>
        <w:top w:val="none" w:sz="0" w:space="0" w:color="auto"/>
        <w:left w:val="none" w:sz="0" w:space="0" w:color="auto"/>
        <w:bottom w:val="none" w:sz="0" w:space="0" w:color="auto"/>
        <w:right w:val="none" w:sz="0" w:space="0" w:color="auto"/>
      </w:divBdr>
    </w:div>
    <w:div w:id="731975044">
      <w:marLeft w:val="640"/>
      <w:marRight w:val="0"/>
      <w:marTop w:val="0"/>
      <w:marBottom w:val="0"/>
      <w:divBdr>
        <w:top w:val="none" w:sz="0" w:space="0" w:color="auto"/>
        <w:left w:val="none" w:sz="0" w:space="0" w:color="auto"/>
        <w:bottom w:val="none" w:sz="0" w:space="0" w:color="auto"/>
        <w:right w:val="none" w:sz="0" w:space="0" w:color="auto"/>
      </w:divBdr>
    </w:div>
    <w:div w:id="732004154">
      <w:marLeft w:val="640"/>
      <w:marRight w:val="0"/>
      <w:marTop w:val="0"/>
      <w:marBottom w:val="0"/>
      <w:divBdr>
        <w:top w:val="none" w:sz="0" w:space="0" w:color="auto"/>
        <w:left w:val="none" w:sz="0" w:space="0" w:color="auto"/>
        <w:bottom w:val="none" w:sz="0" w:space="0" w:color="auto"/>
        <w:right w:val="none" w:sz="0" w:space="0" w:color="auto"/>
      </w:divBdr>
    </w:div>
    <w:div w:id="732046388">
      <w:marLeft w:val="640"/>
      <w:marRight w:val="0"/>
      <w:marTop w:val="0"/>
      <w:marBottom w:val="0"/>
      <w:divBdr>
        <w:top w:val="none" w:sz="0" w:space="0" w:color="auto"/>
        <w:left w:val="none" w:sz="0" w:space="0" w:color="auto"/>
        <w:bottom w:val="none" w:sz="0" w:space="0" w:color="auto"/>
        <w:right w:val="none" w:sz="0" w:space="0" w:color="auto"/>
      </w:divBdr>
    </w:div>
    <w:div w:id="732196666">
      <w:marLeft w:val="640"/>
      <w:marRight w:val="0"/>
      <w:marTop w:val="0"/>
      <w:marBottom w:val="0"/>
      <w:divBdr>
        <w:top w:val="none" w:sz="0" w:space="0" w:color="auto"/>
        <w:left w:val="none" w:sz="0" w:space="0" w:color="auto"/>
        <w:bottom w:val="none" w:sz="0" w:space="0" w:color="auto"/>
        <w:right w:val="none" w:sz="0" w:space="0" w:color="auto"/>
      </w:divBdr>
    </w:div>
    <w:div w:id="732234277">
      <w:marLeft w:val="640"/>
      <w:marRight w:val="0"/>
      <w:marTop w:val="0"/>
      <w:marBottom w:val="0"/>
      <w:divBdr>
        <w:top w:val="none" w:sz="0" w:space="0" w:color="auto"/>
        <w:left w:val="none" w:sz="0" w:space="0" w:color="auto"/>
        <w:bottom w:val="none" w:sz="0" w:space="0" w:color="auto"/>
        <w:right w:val="none" w:sz="0" w:space="0" w:color="auto"/>
      </w:divBdr>
    </w:div>
    <w:div w:id="732317603">
      <w:marLeft w:val="640"/>
      <w:marRight w:val="0"/>
      <w:marTop w:val="0"/>
      <w:marBottom w:val="0"/>
      <w:divBdr>
        <w:top w:val="none" w:sz="0" w:space="0" w:color="auto"/>
        <w:left w:val="none" w:sz="0" w:space="0" w:color="auto"/>
        <w:bottom w:val="none" w:sz="0" w:space="0" w:color="auto"/>
        <w:right w:val="none" w:sz="0" w:space="0" w:color="auto"/>
      </w:divBdr>
    </w:div>
    <w:div w:id="732391109">
      <w:marLeft w:val="640"/>
      <w:marRight w:val="0"/>
      <w:marTop w:val="0"/>
      <w:marBottom w:val="0"/>
      <w:divBdr>
        <w:top w:val="none" w:sz="0" w:space="0" w:color="auto"/>
        <w:left w:val="none" w:sz="0" w:space="0" w:color="auto"/>
        <w:bottom w:val="none" w:sz="0" w:space="0" w:color="auto"/>
        <w:right w:val="none" w:sz="0" w:space="0" w:color="auto"/>
      </w:divBdr>
    </w:div>
    <w:div w:id="732508573">
      <w:marLeft w:val="640"/>
      <w:marRight w:val="0"/>
      <w:marTop w:val="0"/>
      <w:marBottom w:val="0"/>
      <w:divBdr>
        <w:top w:val="none" w:sz="0" w:space="0" w:color="auto"/>
        <w:left w:val="none" w:sz="0" w:space="0" w:color="auto"/>
        <w:bottom w:val="none" w:sz="0" w:space="0" w:color="auto"/>
        <w:right w:val="none" w:sz="0" w:space="0" w:color="auto"/>
      </w:divBdr>
    </w:div>
    <w:div w:id="732580653">
      <w:marLeft w:val="640"/>
      <w:marRight w:val="0"/>
      <w:marTop w:val="0"/>
      <w:marBottom w:val="0"/>
      <w:divBdr>
        <w:top w:val="none" w:sz="0" w:space="0" w:color="auto"/>
        <w:left w:val="none" w:sz="0" w:space="0" w:color="auto"/>
        <w:bottom w:val="none" w:sz="0" w:space="0" w:color="auto"/>
        <w:right w:val="none" w:sz="0" w:space="0" w:color="auto"/>
      </w:divBdr>
    </w:div>
    <w:div w:id="732582475">
      <w:marLeft w:val="640"/>
      <w:marRight w:val="0"/>
      <w:marTop w:val="0"/>
      <w:marBottom w:val="0"/>
      <w:divBdr>
        <w:top w:val="none" w:sz="0" w:space="0" w:color="auto"/>
        <w:left w:val="none" w:sz="0" w:space="0" w:color="auto"/>
        <w:bottom w:val="none" w:sz="0" w:space="0" w:color="auto"/>
        <w:right w:val="none" w:sz="0" w:space="0" w:color="auto"/>
      </w:divBdr>
    </w:div>
    <w:div w:id="732654496">
      <w:marLeft w:val="640"/>
      <w:marRight w:val="0"/>
      <w:marTop w:val="0"/>
      <w:marBottom w:val="0"/>
      <w:divBdr>
        <w:top w:val="none" w:sz="0" w:space="0" w:color="auto"/>
        <w:left w:val="none" w:sz="0" w:space="0" w:color="auto"/>
        <w:bottom w:val="none" w:sz="0" w:space="0" w:color="auto"/>
        <w:right w:val="none" w:sz="0" w:space="0" w:color="auto"/>
      </w:divBdr>
    </w:div>
    <w:div w:id="732656253">
      <w:marLeft w:val="640"/>
      <w:marRight w:val="0"/>
      <w:marTop w:val="0"/>
      <w:marBottom w:val="0"/>
      <w:divBdr>
        <w:top w:val="none" w:sz="0" w:space="0" w:color="auto"/>
        <w:left w:val="none" w:sz="0" w:space="0" w:color="auto"/>
        <w:bottom w:val="none" w:sz="0" w:space="0" w:color="auto"/>
        <w:right w:val="none" w:sz="0" w:space="0" w:color="auto"/>
      </w:divBdr>
    </w:div>
    <w:div w:id="732697746">
      <w:marLeft w:val="640"/>
      <w:marRight w:val="0"/>
      <w:marTop w:val="0"/>
      <w:marBottom w:val="0"/>
      <w:divBdr>
        <w:top w:val="none" w:sz="0" w:space="0" w:color="auto"/>
        <w:left w:val="none" w:sz="0" w:space="0" w:color="auto"/>
        <w:bottom w:val="none" w:sz="0" w:space="0" w:color="auto"/>
        <w:right w:val="none" w:sz="0" w:space="0" w:color="auto"/>
      </w:divBdr>
    </w:div>
    <w:div w:id="732775437">
      <w:marLeft w:val="640"/>
      <w:marRight w:val="0"/>
      <w:marTop w:val="0"/>
      <w:marBottom w:val="0"/>
      <w:divBdr>
        <w:top w:val="none" w:sz="0" w:space="0" w:color="auto"/>
        <w:left w:val="none" w:sz="0" w:space="0" w:color="auto"/>
        <w:bottom w:val="none" w:sz="0" w:space="0" w:color="auto"/>
        <w:right w:val="none" w:sz="0" w:space="0" w:color="auto"/>
      </w:divBdr>
    </w:div>
    <w:div w:id="732848753">
      <w:marLeft w:val="640"/>
      <w:marRight w:val="0"/>
      <w:marTop w:val="0"/>
      <w:marBottom w:val="0"/>
      <w:divBdr>
        <w:top w:val="none" w:sz="0" w:space="0" w:color="auto"/>
        <w:left w:val="none" w:sz="0" w:space="0" w:color="auto"/>
        <w:bottom w:val="none" w:sz="0" w:space="0" w:color="auto"/>
        <w:right w:val="none" w:sz="0" w:space="0" w:color="auto"/>
      </w:divBdr>
    </w:div>
    <w:div w:id="732851659">
      <w:marLeft w:val="640"/>
      <w:marRight w:val="0"/>
      <w:marTop w:val="0"/>
      <w:marBottom w:val="0"/>
      <w:divBdr>
        <w:top w:val="none" w:sz="0" w:space="0" w:color="auto"/>
        <w:left w:val="none" w:sz="0" w:space="0" w:color="auto"/>
        <w:bottom w:val="none" w:sz="0" w:space="0" w:color="auto"/>
        <w:right w:val="none" w:sz="0" w:space="0" w:color="auto"/>
      </w:divBdr>
    </w:div>
    <w:div w:id="732889434">
      <w:marLeft w:val="640"/>
      <w:marRight w:val="0"/>
      <w:marTop w:val="0"/>
      <w:marBottom w:val="0"/>
      <w:divBdr>
        <w:top w:val="none" w:sz="0" w:space="0" w:color="auto"/>
        <w:left w:val="none" w:sz="0" w:space="0" w:color="auto"/>
        <w:bottom w:val="none" w:sz="0" w:space="0" w:color="auto"/>
        <w:right w:val="none" w:sz="0" w:space="0" w:color="auto"/>
      </w:divBdr>
    </w:div>
    <w:div w:id="732970305">
      <w:marLeft w:val="640"/>
      <w:marRight w:val="0"/>
      <w:marTop w:val="0"/>
      <w:marBottom w:val="0"/>
      <w:divBdr>
        <w:top w:val="none" w:sz="0" w:space="0" w:color="auto"/>
        <w:left w:val="none" w:sz="0" w:space="0" w:color="auto"/>
        <w:bottom w:val="none" w:sz="0" w:space="0" w:color="auto"/>
        <w:right w:val="none" w:sz="0" w:space="0" w:color="auto"/>
      </w:divBdr>
    </w:div>
    <w:div w:id="733041913">
      <w:marLeft w:val="640"/>
      <w:marRight w:val="0"/>
      <w:marTop w:val="0"/>
      <w:marBottom w:val="0"/>
      <w:divBdr>
        <w:top w:val="none" w:sz="0" w:space="0" w:color="auto"/>
        <w:left w:val="none" w:sz="0" w:space="0" w:color="auto"/>
        <w:bottom w:val="none" w:sz="0" w:space="0" w:color="auto"/>
        <w:right w:val="none" w:sz="0" w:space="0" w:color="auto"/>
      </w:divBdr>
    </w:div>
    <w:div w:id="733086470">
      <w:marLeft w:val="640"/>
      <w:marRight w:val="0"/>
      <w:marTop w:val="0"/>
      <w:marBottom w:val="0"/>
      <w:divBdr>
        <w:top w:val="none" w:sz="0" w:space="0" w:color="auto"/>
        <w:left w:val="none" w:sz="0" w:space="0" w:color="auto"/>
        <w:bottom w:val="none" w:sz="0" w:space="0" w:color="auto"/>
        <w:right w:val="none" w:sz="0" w:space="0" w:color="auto"/>
      </w:divBdr>
    </w:div>
    <w:div w:id="733091112">
      <w:marLeft w:val="640"/>
      <w:marRight w:val="0"/>
      <w:marTop w:val="0"/>
      <w:marBottom w:val="0"/>
      <w:divBdr>
        <w:top w:val="none" w:sz="0" w:space="0" w:color="auto"/>
        <w:left w:val="none" w:sz="0" w:space="0" w:color="auto"/>
        <w:bottom w:val="none" w:sz="0" w:space="0" w:color="auto"/>
        <w:right w:val="none" w:sz="0" w:space="0" w:color="auto"/>
      </w:divBdr>
    </w:div>
    <w:div w:id="733159756">
      <w:marLeft w:val="640"/>
      <w:marRight w:val="0"/>
      <w:marTop w:val="0"/>
      <w:marBottom w:val="0"/>
      <w:divBdr>
        <w:top w:val="none" w:sz="0" w:space="0" w:color="auto"/>
        <w:left w:val="none" w:sz="0" w:space="0" w:color="auto"/>
        <w:bottom w:val="none" w:sz="0" w:space="0" w:color="auto"/>
        <w:right w:val="none" w:sz="0" w:space="0" w:color="auto"/>
      </w:divBdr>
    </w:div>
    <w:div w:id="733236636">
      <w:bodyDiv w:val="1"/>
      <w:marLeft w:val="0"/>
      <w:marRight w:val="0"/>
      <w:marTop w:val="0"/>
      <w:marBottom w:val="0"/>
      <w:divBdr>
        <w:top w:val="none" w:sz="0" w:space="0" w:color="auto"/>
        <w:left w:val="none" w:sz="0" w:space="0" w:color="auto"/>
        <w:bottom w:val="none" w:sz="0" w:space="0" w:color="auto"/>
        <w:right w:val="none" w:sz="0" w:space="0" w:color="auto"/>
      </w:divBdr>
    </w:div>
    <w:div w:id="733239073">
      <w:marLeft w:val="640"/>
      <w:marRight w:val="0"/>
      <w:marTop w:val="0"/>
      <w:marBottom w:val="0"/>
      <w:divBdr>
        <w:top w:val="none" w:sz="0" w:space="0" w:color="auto"/>
        <w:left w:val="none" w:sz="0" w:space="0" w:color="auto"/>
        <w:bottom w:val="none" w:sz="0" w:space="0" w:color="auto"/>
        <w:right w:val="none" w:sz="0" w:space="0" w:color="auto"/>
      </w:divBdr>
    </w:div>
    <w:div w:id="733312011">
      <w:marLeft w:val="640"/>
      <w:marRight w:val="0"/>
      <w:marTop w:val="0"/>
      <w:marBottom w:val="0"/>
      <w:divBdr>
        <w:top w:val="none" w:sz="0" w:space="0" w:color="auto"/>
        <w:left w:val="none" w:sz="0" w:space="0" w:color="auto"/>
        <w:bottom w:val="none" w:sz="0" w:space="0" w:color="auto"/>
        <w:right w:val="none" w:sz="0" w:space="0" w:color="auto"/>
      </w:divBdr>
    </w:div>
    <w:div w:id="733429305">
      <w:marLeft w:val="640"/>
      <w:marRight w:val="0"/>
      <w:marTop w:val="0"/>
      <w:marBottom w:val="0"/>
      <w:divBdr>
        <w:top w:val="none" w:sz="0" w:space="0" w:color="auto"/>
        <w:left w:val="none" w:sz="0" w:space="0" w:color="auto"/>
        <w:bottom w:val="none" w:sz="0" w:space="0" w:color="auto"/>
        <w:right w:val="none" w:sz="0" w:space="0" w:color="auto"/>
      </w:divBdr>
    </w:div>
    <w:div w:id="733432861">
      <w:marLeft w:val="640"/>
      <w:marRight w:val="0"/>
      <w:marTop w:val="0"/>
      <w:marBottom w:val="0"/>
      <w:divBdr>
        <w:top w:val="none" w:sz="0" w:space="0" w:color="auto"/>
        <w:left w:val="none" w:sz="0" w:space="0" w:color="auto"/>
        <w:bottom w:val="none" w:sz="0" w:space="0" w:color="auto"/>
        <w:right w:val="none" w:sz="0" w:space="0" w:color="auto"/>
      </w:divBdr>
    </w:div>
    <w:div w:id="733433300">
      <w:marLeft w:val="640"/>
      <w:marRight w:val="0"/>
      <w:marTop w:val="0"/>
      <w:marBottom w:val="0"/>
      <w:divBdr>
        <w:top w:val="none" w:sz="0" w:space="0" w:color="auto"/>
        <w:left w:val="none" w:sz="0" w:space="0" w:color="auto"/>
        <w:bottom w:val="none" w:sz="0" w:space="0" w:color="auto"/>
        <w:right w:val="none" w:sz="0" w:space="0" w:color="auto"/>
      </w:divBdr>
    </w:div>
    <w:div w:id="733503079">
      <w:marLeft w:val="640"/>
      <w:marRight w:val="0"/>
      <w:marTop w:val="0"/>
      <w:marBottom w:val="0"/>
      <w:divBdr>
        <w:top w:val="none" w:sz="0" w:space="0" w:color="auto"/>
        <w:left w:val="none" w:sz="0" w:space="0" w:color="auto"/>
        <w:bottom w:val="none" w:sz="0" w:space="0" w:color="auto"/>
        <w:right w:val="none" w:sz="0" w:space="0" w:color="auto"/>
      </w:divBdr>
    </w:div>
    <w:div w:id="733507991">
      <w:marLeft w:val="640"/>
      <w:marRight w:val="0"/>
      <w:marTop w:val="0"/>
      <w:marBottom w:val="0"/>
      <w:divBdr>
        <w:top w:val="none" w:sz="0" w:space="0" w:color="auto"/>
        <w:left w:val="none" w:sz="0" w:space="0" w:color="auto"/>
        <w:bottom w:val="none" w:sz="0" w:space="0" w:color="auto"/>
        <w:right w:val="none" w:sz="0" w:space="0" w:color="auto"/>
      </w:divBdr>
    </w:div>
    <w:div w:id="733508317">
      <w:marLeft w:val="640"/>
      <w:marRight w:val="0"/>
      <w:marTop w:val="0"/>
      <w:marBottom w:val="0"/>
      <w:divBdr>
        <w:top w:val="none" w:sz="0" w:space="0" w:color="auto"/>
        <w:left w:val="none" w:sz="0" w:space="0" w:color="auto"/>
        <w:bottom w:val="none" w:sz="0" w:space="0" w:color="auto"/>
        <w:right w:val="none" w:sz="0" w:space="0" w:color="auto"/>
      </w:divBdr>
    </w:div>
    <w:div w:id="733552264">
      <w:marLeft w:val="640"/>
      <w:marRight w:val="0"/>
      <w:marTop w:val="0"/>
      <w:marBottom w:val="0"/>
      <w:divBdr>
        <w:top w:val="none" w:sz="0" w:space="0" w:color="auto"/>
        <w:left w:val="none" w:sz="0" w:space="0" w:color="auto"/>
        <w:bottom w:val="none" w:sz="0" w:space="0" w:color="auto"/>
        <w:right w:val="none" w:sz="0" w:space="0" w:color="auto"/>
      </w:divBdr>
    </w:div>
    <w:div w:id="733622981">
      <w:marLeft w:val="640"/>
      <w:marRight w:val="0"/>
      <w:marTop w:val="0"/>
      <w:marBottom w:val="0"/>
      <w:divBdr>
        <w:top w:val="none" w:sz="0" w:space="0" w:color="auto"/>
        <w:left w:val="none" w:sz="0" w:space="0" w:color="auto"/>
        <w:bottom w:val="none" w:sz="0" w:space="0" w:color="auto"/>
        <w:right w:val="none" w:sz="0" w:space="0" w:color="auto"/>
      </w:divBdr>
    </w:div>
    <w:div w:id="733627200">
      <w:marLeft w:val="640"/>
      <w:marRight w:val="0"/>
      <w:marTop w:val="0"/>
      <w:marBottom w:val="0"/>
      <w:divBdr>
        <w:top w:val="none" w:sz="0" w:space="0" w:color="auto"/>
        <w:left w:val="none" w:sz="0" w:space="0" w:color="auto"/>
        <w:bottom w:val="none" w:sz="0" w:space="0" w:color="auto"/>
        <w:right w:val="none" w:sz="0" w:space="0" w:color="auto"/>
      </w:divBdr>
    </w:div>
    <w:div w:id="733629626">
      <w:bodyDiv w:val="1"/>
      <w:marLeft w:val="0"/>
      <w:marRight w:val="0"/>
      <w:marTop w:val="0"/>
      <w:marBottom w:val="0"/>
      <w:divBdr>
        <w:top w:val="none" w:sz="0" w:space="0" w:color="auto"/>
        <w:left w:val="none" w:sz="0" w:space="0" w:color="auto"/>
        <w:bottom w:val="none" w:sz="0" w:space="0" w:color="auto"/>
        <w:right w:val="none" w:sz="0" w:space="0" w:color="auto"/>
      </w:divBdr>
      <w:divsChild>
        <w:div w:id="277419838">
          <w:marLeft w:val="640"/>
          <w:marRight w:val="0"/>
          <w:marTop w:val="0"/>
          <w:marBottom w:val="0"/>
          <w:divBdr>
            <w:top w:val="none" w:sz="0" w:space="0" w:color="auto"/>
            <w:left w:val="none" w:sz="0" w:space="0" w:color="auto"/>
            <w:bottom w:val="none" w:sz="0" w:space="0" w:color="auto"/>
            <w:right w:val="none" w:sz="0" w:space="0" w:color="auto"/>
          </w:divBdr>
        </w:div>
        <w:div w:id="1040587834">
          <w:marLeft w:val="640"/>
          <w:marRight w:val="0"/>
          <w:marTop w:val="0"/>
          <w:marBottom w:val="0"/>
          <w:divBdr>
            <w:top w:val="none" w:sz="0" w:space="0" w:color="auto"/>
            <w:left w:val="none" w:sz="0" w:space="0" w:color="auto"/>
            <w:bottom w:val="none" w:sz="0" w:space="0" w:color="auto"/>
            <w:right w:val="none" w:sz="0" w:space="0" w:color="auto"/>
          </w:divBdr>
        </w:div>
        <w:div w:id="1608657735">
          <w:marLeft w:val="640"/>
          <w:marRight w:val="0"/>
          <w:marTop w:val="0"/>
          <w:marBottom w:val="0"/>
          <w:divBdr>
            <w:top w:val="none" w:sz="0" w:space="0" w:color="auto"/>
            <w:left w:val="none" w:sz="0" w:space="0" w:color="auto"/>
            <w:bottom w:val="none" w:sz="0" w:space="0" w:color="auto"/>
            <w:right w:val="none" w:sz="0" w:space="0" w:color="auto"/>
          </w:divBdr>
        </w:div>
        <w:div w:id="1361128202">
          <w:marLeft w:val="640"/>
          <w:marRight w:val="0"/>
          <w:marTop w:val="0"/>
          <w:marBottom w:val="0"/>
          <w:divBdr>
            <w:top w:val="none" w:sz="0" w:space="0" w:color="auto"/>
            <w:left w:val="none" w:sz="0" w:space="0" w:color="auto"/>
            <w:bottom w:val="none" w:sz="0" w:space="0" w:color="auto"/>
            <w:right w:val="none" w:sz="0" w:space="0" w:color="auto"/>
          </w:divBdr>
        </w:div>
        <w:div w:id="741292177">
          <w:marLeft w:val="640"/>
          <w:marRight w:val="0"/>
          <w:marTop w:val="0"/>
          <w:marBottom w:val="0"/>
          <w:divBdr>
            <w:top w:val="none" w:sz="0" w:space="0" w:color="auto"/>
            <w:left w:val="none" w:sz="0" w:space="0" w:color="auto"/>
            <w:bottom w:val="none" w:sz="0" w:space="0" w:color="auto"/>
            <w:right w:val="none" w:sz="0" w:space="0" w:color="auto"/>
          </w:divBdr>
        </w:div>
        <w:div w:id="456992074">
          <w:marLeft w:val="640"/>
          <w:marRight w:val="0"/>
          <w:marTop w:val="0"/>
          <w:marBottom w:val="0"/>
          <w:divBdr>
            <w:top w:val="none" w:sz="0" w:space="0" w:color="auto"/>
            <w:left w:val="none" w:sz="0" w:space="0" w:color="auto"/>
            <w:bottom w:val="none" w:sz="0" w:space="0" w:color="auto"/>
            <w:right w:val="none" w:sz="0" w:space="0" w:color="auto"/>
          </w:divBdr>
        </w:div>
        <w:div w:id="158423997">
          <w:marLeft w:val="640"/>
          <w:marRight w:val="0"/>
          <w:marTop w:val="0"/>
          <w:marBottom w:val="0"/>
          <w:divBdr>
            <w:top w:val="none" w:sz="0" w:space="0" w:color="auto"/>
            <w:left w:val="none" w:sz="0" w:space="0" w:color="auto"/>
            <w:bottom w:val="none" w:sz="0" w:space="0" w:color="auto"/>
            <w:right w:val="none" w:sz="0" w:space="0" w:color="auto"/>
          </w:divBdr>
        </w:div>
        <w:div w:id="115216395">
          <w:marLeft w:val="640"/>
          <w:marRight w:val="0"/>
          <w:marTop w:val="0"/>
          <w:marBottom w:val="0"/>
          <w:divBdr>
            <w:top w:val="none" w:sz="0" w:space="0" w:color="auto"/>
            <w:left w:val="none" w:sz="0" w:space="0" w:color="auto"/>
            <w:bottom w:val="none" w:sz="0" w:space="0" w:color="auto"/>
            <w:right w:val="none" w:sz="0" w:space="0" w:color="auto"/>
          </w:divBdr>
        </w:div>
        <w:div w:id="314719940">
          <w:marLeft w:val="640"/>
          <w:marRight w:val="0"/>
          <w:marTop w:val="0"/>
          <w:marBottom w:val="0"/>
          <w:divBdr>
            <w:top w:val="none" w:sz="0" w:space="0" w:color="auto"/>
            <w:left w:val="none" w:sz="0" w:space="0" w:color="auto"/>
            <w:bottom w:val="none" w:sz="0" w:space="0" w:color="auto"/>
            <w:right w:val="none" w:sz="0" w:space="0" w:color="auto"/>
          </w:divBdr>
        </w:div>
        <w:div w:id="117653763">
          <w:marLeft w:val="640"/>
          <w:marRight w:val="0"/>
          <w:marTop w:val="0"/>
          <w:marBottom w:val="0"/>
          <w:divBdr>
            <w:top w:val="none" w:sz="0" w:space="0" w:color="auto"/>
            <w:left w:val="none" w:sz="0" w:space="0" w:color="auto"/>
            <w:bottom w:val="none" w:sz="0" w:space="0" w:color="auto"/>
            <w:right w:val="none" w:sz="0" w:space="0" w:color="auto"/>
          </w:divBdr>
        </w:div>
        <w:div w:id="1027565399">
          <w:marLeft w:val="640"/>
          <w:marRight w:val="0"/>
          <w:marTop w:val="0"/>
          <w:marBottom w:val="0"/>
          <w:divBdr>
            <w:top w:val="none" w:sz="0" w:space="0" w:color="auto"/>
            <w:left w:val="none" w:sz="0" w:space="0" w:color="auto"/>
            <w:bottom w:val="none" w:sz="0" w:space="0" w:color="auto"/>
            <w:right w:val="none" w:sz="0" w:space="0" w:color="auto"/>
          </w:divBdr>
        </w:div>
      </w:divsChild>
    </w:div>
    <w:div w:id="733697107">
      <w:marLeft w:val="640"/>
      <w:marRight w:val="0"/>
      <w:marTop w:val="0"/>
      <w:marBottom w:val="0"/>
      <w:divBdr>
        <w:top w:val="none" w:sz="0" w:space="0" w:color="auto"/>
        <w:left w:val="none" w:sz="0" w:space="0" w:color="auto"/>
        <w:bottom w:val="none" w:sz="0" w:space="0" w:color="auto"/>
        <w:right w:val="none" w:sz="0" w:space="0" w:color="auto"/>
      </w:divBdr>
    </w:div>
    <w:div w:id="733701971">
      <w:marLeft w:val="640"/>
      <w:marRight w:val="0"/>
      <w:marTop w:val="0"/>
      <w:marBottom w:val="0"/>
      <w:divBdr>
        <w:top w:val="none" w:sz="0" w:space="0" w:color="auto"/>
        <w:left w:val="none" w:sz="0" w:space="0" w:color="auto"/>
        <w:bottom w:val="none" w:sz="0" w:space="0" w:color="auto"/>
        <w:right w:val="none" w:sz="0" w:space="0" w:color="auto"/>
      </w:divBdr>
    </w:div>
    <w:div w:id="733814002">
      <w:marLeft w:val="640"/>
      <w:marRight w:val="0"/>
      <w:marTop w:val="0"/>
      <w:marBottom w:val="0"/>
      <w:divBdr>
        <w:top w:val="none" w:sz="0" w:space="0" w:color="auto"/>
        <w:left w:val="none" w:sz="0" w:space="0" w:color="auto"/>
        <w:bottom w:val="none" w:sz="0" w:space="0" w:color="auto"/>
        <w:right w:val="none" w:sz="0" w:space="0" w:color="auto"/>
      </w:divBdr>
    </w:div>
    <w:div w:id="733819421">
      <w:marLeft w:val="640"/>
      <w:marRight w:val="0"/>
      <w:marTop w:val="0"/>
      <w:marBottom w:val="0"/>
      <w:divBdr>
        <w:top w:val="none" w:sz="0" w:space="0" w:color="auto"/>
        <w:left w:val="none" w:sz="0" w:space="0" w:color="auto"/>
        <w:bottom w:val="none" w:sz="0" w:space="0" w:color="auto"/>
        <w:right w:val="none" w:sz="0" w:space="0" w:color="auto"/>
      </w:divBdr>
    </w:div>
    <w:div w:id="733821158">
      <w:marLeft w:val="640"/>
      <w:marRight w:val="0"/>
      <w:marTop w:val="0"/>
      <w:marBottom w:val="0"/>
      <w:divBdr>
        <w:top w:val="none" w:sz="0" w:space="0" w:color="auto"/>
        <w:left w:val="none" w:sz="0" w:space="0" w:color="auto"/>
        <w:bottom w:val="none" w:sz="0" w:space="0" w:color="auto"/>
        <w:right w:val="none" w:sz="0" w:space="0" w:color="auto"/>
      </w:divBdr>
    </w:div>
    <w:div w:id="733822816">
      <w:marLeft w:val="640"/>
      <w:marRight w:val="0"/>
      <w:marTop w:val="0"/>
      <w:marBottom w:val="0"/>
      <w:divBdr>
        <w:top w:val="none" w:sz="0" w:space="0" w:color="auto"/>
        <w:left w:val="none" w:sz="0" w:space="0" w:color="auto"/>
        <w:bottom w:val="none" w:sz="0" w:space="0" w:color="auto"/>
        <w:right w:val="none" w:sz="0" w:space="0" w:color="auto"/>
      </w:divBdr>
    </w:div>
    <w:div w:id="733898378">
      <w:marLeft w:val="640"/>
      <w:marRight w:val="0"/>
      <w:marTop w:val="0"/>
      <w:marBottom w:val="0"/>
      <w:divBdr>
        <w:top w:val="none" w:sz="0" w:space="0" w:color="auto"/>
        <w:left w:val="none" w:sz="0" w:space="0" w:color="auto"/>
        <w:bottom w:val="none" w:sz="0" w:space="0" w:color="auto"/>
        <w:right w:val="none" w:sz="0" w:space="0" w:color="auto"/>
      </w:divBdr>
    </w:div>
    <w:div w:id="733968151">
      <w:marLeft w:val="640"/>
      <w:marRight w:val="0"/>
      <w:marTop w:val="0"/>
      <w:marBottom w:val="0"/>
      <w:divBdr>
        <w:top w:val="none" w:sz="0" w:space="0" w:color="auto"/>
        <w:left w:val="none" w:sz="0" w:space="0" w:color="auto"/>
        <w:bottom w:val="none" w:sz="0" w:space="0" w:color="auto"/>
        <w:right w:val="none" w:sz="0" w:space="0" w:color="auto"/>
      </w:divBdr>
    </w:div>
    <w:div w:id="733968481">
      <w:marLeft w:val="640"/>
      <w:marRight w:val="0"/>
      <w:marTop w:val="0"/>
      <w:marBottom w:val="0"/>
      <w:divBdr>
        <w:top w:val="none" w:sz="0" w:space="0" w:color="auto"/>
        <w:left w:val="none" w:sz="0" w:space="0" w:color="auto"/>
        <w:bottom w:val="none" w:sz="0" w:space="0" w:color="auto"/>
        <w:right w:val="none" w:sz="0" w:space="0" w:color="auto"/>
      </w:divBdr>
    </w:div>
    <w:div w:id="734009004">
      <w:marLeft w:val="640"/>
      <w:marRight w:val="0"/>
      <w:marTop w:val="0"/>
      <w:marBottom w:val="0"/>
      <w:divBdr>
        <w:top w:val="none" w:sz="0" w:space="0" w:color="auto"/>
        <w:left w:val="none" w:sz="0" w:space="0" w:color="auto"/>
        <w:bottom w:val="none" w:sz="0" w:space="0" w:color="auto"/>
        <w:right w:val="none" w:sz="0" w:space="0" w:color="auto"/>
      </w:divBdr>
    </w:div>
    <w:div w:id="734082665">
      <w:marLeft w:val="640"/>
      <w:marRight w:val="0"/>
      <w:marTop w:val="0"/>
      <w:marBottom w:val="0"/>
      <w:divBdr>
        <w:top w:val="none" w:sz="0" w:space="0" w:color="auto"/>
        <w:left w:val="none" w:sz="0" w:space="0" w:color="auto"/>
        <w:bottom w:val="none" w:sz="0" w:space="0" w:color="auto"/>
        <w:right w:val="none" w:sz="0" w:space="0" w:color="auto"/>
      </w:divBdr>
    </w:div>
    <w:div w:id="734276521">
      <w:marLeft w:val="640"/>
      <w:marRight w:val="0"/>
      <w:marTop w:val="0"/>
      <w:marBottom w:val="0"/>
      <w:divBdr>
        <w:top w:val="none" w:sz="0" w:space="0" w:color="auto"/>
        <w:left w:val="none" w:sz="0" w:space="0" w:color="auto"/>
        <w:bottom w:val="none" w:sz="0" w:space="0" w:color="auto"/>
        <w:right w:val="none" w:sz="0" w:space="0" w:color="auto"/>
      </w:divBdr>
    </w:div>
    <w:div w:id="734284088">
      <w:marLeft w:val="640"/>
      <w:marRight w:val="0"/>
      <w:marTop w:val="0"/>
      <w:marBottom w:val="0"/>
      <w:divBdr>
        <w:top w:val="none" w:sz="0" w:space="0" w:color="auto"/>
        <w:left w:val="none" w:sz="0" w:space="0" w:color="auto"/>
        <w:bottom w:val="none" w:sz="0" w:space="0" w:color="auto"/>
        <w:right w:val="none" w:sz="0" w:space="0" w:color="auto"/>
      </w:divBdr>
    </w:div>
    <w:div w:id="734357526">
      <w:marLeft w:val="640"/>
      <w:marRight w:val="0"/>
      <w:marTop w:val="0"/>
      <w:marBottom w:val="0"/>
      <w:divBdr>
        <w:top w:val="none" w:sz="0" w:space="0" w:color="auto"/>
        <w:left w:val="none" w:sz="0" w:space="0" w:color="auto"/>
        <w:bottom w:val="none" w:sz="0" w:space="0" w:color="auto"/>
        <w:right w:val="none" w:sz="0" w:space="0" w:color="auto"/>
      </w:divBdr>
    </w:div>
    <w:div w:id="734398987">
      <w:marLeft w:val="640"/>
      <w:marRight w:val="0"/>
      <w:marTop w:val="0"/>
      <w:marBottom w:val="0"/>
      <w:divBdr>
        <w:top w:val="none" w:sz="0" w:space="0" w:color="auto"/>
        <w:left w:val="none" w:sz="0" w:space="0" w:color="auto"/>
        <w:bottom w:val="none" w:sz="0" w:space="0" w:color="auto"/>
        <w:right w:val="none" w:sz="0" w:space="0" w:color="auto"/>
      </w:divBdr>
    </w:div>
    <w:div w:id="734401753">
      <w:marLeft w:val="640"/>
      <w:marRight w:val="0"/>
      <w:marTop w:val="0"/>
      <w:marBottom w:val="0"/>
      <w:divBdr>
        <w:top w:val="none" w:sz="0" w:space="0" w:color="auto"/>
        <w:left w:val="none" w:sz="0" w:space="0" w:color="auto"/>
        <w:bottom w:val="none" w:sz="0" w:space="0" w:color="auto"/>
        <w:right w:val="none" w:sz="0" w:space="0" w:color="auto"/>
      </w:divBdr>
    </w:div>
    <w:div w:id="734428331">
      <w:marLeft w:val="640"/>
      <w:marRight w:val="0"/>
      <w:marTop w:val="0"/>
      <w:marBottom w:val="0"/>
      <w:divBdr>
        <w:top w:val="none" w:sz="0" w:space="0" w:color="auto"/>
        <w:left w:val="none" w:sz="0" w:space="0" w:color="auto"/>
        <w:bottom w:val="none" w:sz="0" w:space="0" w:color="auto"/>
        <w:right w:val="none" w:sz="0" w:space="0" w:color="auto"/>
      </w:divBdr>
    </w:div>
    <w:div w:id="734475343">
      <w:marLeft w:val="640"/>
      <w:marRight w:val="0"/>
      <w:marTop w:val="0"/>
      <w:marBottom w:val="0"/>
      <w:divBdr>
        <w:top w:val="none" w:sz="0" w:space="0" w:color="auto"/>
        <w:left w:val="none" w:sz="0" w:space="0" w:color="auto"/>
        <w:bottom w:val="none" w:sz="0" w:space="0" w:color="auto"/>
        <w:right w:val="none" w:sz="0" w:space="0" w:color="auto"/>
      </w:divBdr>
    </w:div>
    <w:div w:id="734545117">
      <w:marLeft w:val="640"/>
      <w:marRight w:val="0"/>
      <w:marTop w:val="0"/>
      <w:marBottom w:val="0"/>
      <w:divBdr>
        <w:top w:val="none" w:sz="0" w:space="0" w:color="auto"/>
        <w:left w:val="none" w:sz="0" w:space="0" w:color="auto"/>
        <w:bottom w:val="none" w:sz="0" w:space="0" w:color="auto"/>
        <w:right w:val="none" w:sz="0" w:space="0" w:color="auto"/>
      </w:divBdr>
    </w:div>
    <w:div w:id="734545199">
      <w:marLeft w:val="640"/>
      <w:marRight w:val="0"/>
      <w:marTop w:val="0"/>
      <w:marBottom w:val="0"/>
      <w:divBdr>
        <w:top w:val="none" w:sz="0" w:space="0" w:color="auto"/>
        <w:left w:val="none" w:sz="0" w:space="0" w:color="auto"/>
        <w:bottom w:val="none" w:sz="0" w:space="0" w:color="auto"/>
        <w:right w:val="none" w:sz="0" w:space="0" w:color="auto"/>
      </w:divBdr>
    </w:div>
    <w:div w:id="734545345">
      <w:marLeft w:val="640"/>
      <w:marRight w:val="0"/>
      <w:marTop w:val="0"/>
      <w:marBottom w:val="0"/>
      <w:divBdr>
        <w:top w:val="none" w:sz="0" w:space="0" w:color="auto"/>
        <w:left w:val="none" w:sz="0" w:space="0" w:color="auto"/>
        <w:bottom w:val="none" w:sz="0" w:space="0" w:color="auto"/>
        <w:right w:val="none" w:sz="0" w:space="0" w:color="auto"/>
      </w:divBdr>
    </w:div>
    <w:div w:id="734593307">
      <w:marLeft w:val="640"/>
      <w:marRight w:val="0"/>
      <w:marTop w:val="0"/>
      <w:marBottom w:val="0"/>
      <w:divBdr>
        <w:top w:val="none" w:sz="0" w:space="0" w:color="auto"/>
        <w:left w:val="none" w:sz="0" w:space="0" w:color="auto"/>
        <w:bottom w:val="none" w:sz="0" w:space="0" w:color="auto"/>
        <w:right w:val="none" w:sz="0" w:space="0" w:color="auto"/>
      </w:divBdr>
    </w:div>
    <w:div w:id="734595692">
      <w:marLeft w:val="640"/>
      <w:marRight w:val="0"/>
      <w:marTop w:val="0"/>
      <w:marBottom w:val="0"/>
      <w:divBdr>
        <w:top w:val="none" w:sz="0" w:space="0" w:color="auto"/>
        <w:left w:val="none" w:sz="0" w:space="0" w:color="auto"/>
        <w:bottom w:val="none" w:sz="0" w:space="0" w:color="auto"/>
        <w:right w:val="none" w:sz="0" w:space="0" w:color="auto"/>
      </w:divBdr>
    </w:div>
    <w:div w:id="734663538">
      <w:marLeft w:val="640"/>
      <w:marRight w:val="0"/>
      <w:marTop w:val="0"/>
      <w:marBottom w:val="0"/>
      <w:divBdr>
        <w:top w:val="none" w:sz="0" w:space="0" w:color="auto"/>
        <w:left w:val="none" w:sz="0" w:space="0" w:color="auto"/>
        <w:bottom w:val="none" w:sz="0" w:space="0" w:color="auto"/>
        <w:right w:val="none" w:sz="0" w:space="0" w:color="auto"/>
      </w:divBdr>
    </w:div>
    <w:div w:id="734666056">
      <w:marLeft w:val="640"/>
      <w:marRight w:val="0"/>
      <w:marTop w:val="0"/>
      <w:marBottom w:val="0"/>
      <w:divBdr>
        <w:top w:val="none" w:sz="0" w:space="0" w:color="auto"/>
        <w:left w:val="none" w:sz="0" w:space="0" w:color="auto"/>
        <w:bottom w:val="none" w:sz="0" w:space="0" w:color="auto"/>
        <w:right w:val="none" w:sz="0" w:space="0" w:color="auto"/>
      </w:divBdr>
    </w:div>
    <w:div w:id="734814215">
      <w:marLeft w:val="640"/>
      <w:marRight w:val="0"/>
      <w:marTop w:val="0"/>
      <w:marBottom w:val="0"/>
      <w:divBdr>
        <w:top w:val="none" w:sz="0" w:space="0" w:color="auto"/>
        <w:left w:val="none" w:sz="0" w:space="0" w:color="auto"/>
        <w:bottom w:val="none" w:sz="0" w:space="0" w:color="auto"/>
        <w:right w:val="none" w:sz="0" w:space="0" w:color="auto"/>
      </w:divBdr>
    </w:div>
    <w:div w:id="735052693">
      <w:marLeft w:val="640"/>
      <w:marRight w:val="0"/>
      <w:marTop w:val="0"/>
      <w:marBottom w:val="0"/>
      <w:divBdr>
        <w:top w:val="none" w:sz="0" w:space="0" w:color="auto"/>
        <w:left w:val="none" w:sz="0" w:space="0" w:color="auto"/>
        <w:bottom w:val="none" w:sz="0" w:space="0" w:color="auto"/>
        <w:right w:val="none" w:sz="0" w:space="0" w:color="auto"/>
      </w:divBdr>
    </w:div>
    <w:div w:id="735130029">
      <w:marLeft w:val="640"/>
      <w:marRight w:val="0"/>
      <w:marTop w:val="0"/>
      <w:marBottom w:val="0"/>
      <w:divBdr>
        <w:top w:val="none" w:sz="0" w:space="0" w:color="auto"/>
        <w:left w:val="none" w:sz="0" w:space="0" w:color="auto"/>
        <w:bottom w:val="none" w:sz="0" w:space="0" w:color="auto"/>
        <w:right w:val="none" w:sz="0" w:space="0" w:color="auto"/>
      </w:divBdr>
    </w:div>
    <w:div w:id="735201271">
      <w:marLeft w:val="640"/>
      <w:marRight w:val="0"/>
      <w:marTop w:val="0"/>
      <w:marBottom w:val="0"/>
      <w:divBdr>
        <w:top w:val="none" w:sz="0" w:space="0" w:color="auto"/>
        <w:left w:val="none" w:sz="0" w:space="0" w:color="auto"/>
        <w:bottom w:val="none" w:sz="0" w:space="0" w:color="auto"/>
        <w:right w:val="none" w:sz="0" w:space="0" w:color="auto"/>
      </w:divBdr>
    </w:div>
    <w:div w:id="735276052">
      <w:marLeft w:val="640"/>
      <w:marRight w:val="0"/>
      <w:marTop w:val="0"/>
      <w:marBottom w:val="0"/>
      <w:divBdr>
        <w:top w:val="none" w:sz="0" w:space="0" w:color="auto"/>
        <w:left w:val="none" w:sz="0" w:space="0" w:color="auto"/>
        <w:bottom w:val="none" w:sz="0" w:space="0" w:color="auto"/>
        <w:right w:val="none" w:sz="0" w:space="0" w:color="auto"/>
      </w:divBdr>
    </w:div>
    <w:div w:id="735322321">
      <w:marLeft w:val="640"/>
      <w:marRight w:val="0"/>
      <w:marTop w:val="0"/>
      <w:marBottom w:val="0"/>
      <w:divBdr>
        <w:top w:val="none" w:sz="0" w:space="0" w:color="auto"/>
        <w:left w:val="none" w:sz="0" w:space="0" w:color="auto"/>
        <w:bottom w:val="none" w:sz="0" w:space="0" w:color="auto"/>
        <w:right w:val="none" w:sz="0" w:space="0" w:color="auto"/>
      </w:divBdr>
    </w:div>
    <w:div w:id="735324840">
      <w:marLeft w:val="640"/>
      <w:marRight w:val="0"/>
      <w:marTop w:val="0"/>
      <w:marBottom w:val="0"/>
      <w:divBdr>
        <w:top w:val="none" w:sz="0" w:space="0" w:color="auto"/>
        <w:left w:val="none" w:sz="0" w:space="0" w:color="auto"/>
        <w:bottom w:val="none" w:sz="0" w:space="0" w:color="auto"/>
        <w:right w:val="none" w:sz="0" w:space="0" w:color="auto"/>
      </w:divBdr>
    </w:div>
    <w:div w:id="735396517">
      <w:marLeft w:val="640"/>
      <w:marRight w:val="0"/>
      <w:marTop w:val="0"/>
      <w:marBottom w:val="0"/>
      <w:divBdr>
        <w:top w:val="none" w:sz="0" w:space="0" w:color="auto"/>
        <w:left w:val="none" w:sz="0" w:space="0" w:color="auto"/>
        <w:bottom w:val="none" w:sz="0" w:space="0" w:color="auto"/>
        <w:right w:val="none" w:sz="0" w:space="0" w:color="auto"/>
      </w:divBdr>
    </w:div>
    <w:div w:id="735398208">
      <w:marLeft w:val="640"/>
      <w:marRight w:val="0"/>
      <w:marTop w:val="0"/>
      <w:marBottom w:val="0"/>
      <w:divBdr>
        <w:top w:val="none" w:sz="0" w:space="0" w:color="auto"/>
        <w:left w:val="none" w:sz="0" w:space="0" w:color="auto"/>
        <w:bottom w:val="none" w:sz="0" w:space="0" w:color="auto"/>
        <w:right w:val="none" w:sz="0" w:space="0" w:color="auto"/>
      </w:divBdr>
    </w:div>
    <w:div w:id="735510893">
      <w:marLeft w:val="640"/>
      <w:marRight w:val="0"/>
      <w:marTop w:val="0"/>
      <w:marBottom w:val="0"/>
      <w:divBdr>
        <w:top w:val="none" w:sz="0" w:space="0" w:color="auto"/>
        <w:left w:val="none" w:sz="0" w:space="0" w:color="auto"/>
        <w:bottom w:val="none" w:sz="0" w:space="0" w:color="auto"/>
        <w:right w:val="none" w:sz="0" w:space="0" w:color="auto"/>
      </w:divBdr>
    </w:div>
    <w:div w:id="735517532">
      <w:marLeft w:val="640"/>
      <w:marRight w:val="0"/>
      <w:marTop w:val="0"/>
      <w:marBottom w:val="0"/>
      <w:divBdr>
        <w:top w:val="none" w:sz="0" w:space="0" w:color="auto"/>
        <w:left w:val="none" w:sz="0" w:space="0" w:color="auto"/>
        <w:bottom w:val="none" w:sz="0" w:space="0" w:color="auto"/>
        <w:right w:val="none" w:sz="0" w:space="0" w:color="auto"/>
      </w:divBdr>
    </w:div>
    <w:div w:id="735518074">
      <w:marLeft w:val="640"/>
      <w:marRight w:val="0"/>
      <w:marTop w:val="0"/>
      <w:marBottom w:val="0"/>
      <w:divBdr>
        <w:top w:val="none" w:sz="0" w:space="0" w:color="auto"/>
        <w:left w:val="none" w:sz="0" w:space="0" w:color="auto"/>
        <w:bottom w:val="none" w:sz="0" w:space="0" w:color="auto"/>
        <w:right w:val="none" w:sz="0" w:space="0" w:color="auto"/>
      </w:divBdr>
    </w:div>
    <w:div w:id="735591042">
      <w:marLeft w:val="640"/>
      <w:marRight w:val="0"/>
      <w:marTop w:val="0"/>
      <w:marBottom w:val="0"/>
      <w:divBdr>
        <w:top w:val="none" w:sz="0" w:space="0" w:color="auto"/>
        <w:left w:val="none" w:sz="0" w:space="0" w:color="auto"/>
        <w:bottom w:val="none" w:sz="0" w:space="0" w:color="auto"/>
        <w:right w:val="none" w:sz="0" w:space="0" w:color="auto"/>
      </w:divBdr>
    </w:div>
    <w:div w:id="735665679">
      <w:marLeft w:val="640"/>
      <w:marRight w:val="0"/>
      <w:marTop w:val="0"/>
      <w:marBottom w:val="0"/>
      <w:divBdr>
        <w:top w:val="none" w:sz="0" w:space="0" w:color="auto"/>
        <w:left w:val="none" w:sz="0" w:space="0" w:color="auto"/>
        <w:bottom w:val="none" w:sz="0" w:space="0" w:color="auto"/>
        <w:right w:val="none" w:sz="0" w:space="0" w:color="auto"/>
      </w:divBdr>
    </w:div>
    <w:div w:id="735709171">
      <w:marLeft w:val="640"/>
      <w:marRight w:val="0"/>
      <w:marTop w:val="0"/>
      <w:marBottom w:val="0"/>
      <w:divBdr>
        <w:top w:val="none" w:sz="0" w:space="0" w:color="auto"/>
        <w:left w:val="none" w:sz="0" w:space="0" w:color="auto"/>
        <w:bottom w:val="none" w:sz="0" w:space="0" w:color="auto"/>
        <w:right w:val="none" w:sz="0" w:space="0" w:color="auto"/>
      </w:divBdr>
    </w:div>
    <w:div w:id="735710378">
      <w:marLeft w:val="640"/>
      <w:marRight w:val="0"/>
      <w:marTop w:val="0"/>
      <w:marBottom w:val="0"/>
      <w:divBdr>
        <w:top w:val="none" w:sz="0" w:space="0" w:color="auto"/>
        <w:left w:val="none" w:sz="0" w:space="0" w:color="auto"/>
        <w:bottom w:val="none" w:sz="0" w:space="0" w:color="auto"/>
        <w:right w:val="none" w:sz="0" w:space="0" w:color="auto"/>
      </w:divBdr>
    </w:div>
    <w:div w:id="735738567">
      <w:marLeft w:val="640"/>
      <w:marRight w:val="0"/>
      <w:marTop w:val="0"/>
      <w:marBottom w:val="0"/>
      <w:divBdr>
        <w:top w:val="none" w:sz="0" w:space="0" w:color="auto"/>
        <w:left w:val="none" w:sz="0" w:space="0" w:color="auto"/>
        <w:bottom w:val="none" w:sz="0" w:space="0" w:color="auto"/>
        <w:right w:val="none" w:sz="0" w:space="0" w:color="auto"/>
      </w:divBdr>
    </w:div>
    <w:div w:id="735855997">
      <w:marLeft w:val="640"/>
      <w:marRight w:val="0"/>
      <w:marTop w:val="0"/>
      <w:marBottom w:val="0"/>
      <w:divBdr>
        <w:top w:val="none" w:sz="0" w:space="0" w:color="auto"/>
        <w:left w:val="none" w:sz="0" w:space="0" w:color="auto"/>
        <w:bottom w:val="none" w:sz="0" w:space="0" w:color="auto"/>
        <w:right w:val="none" w:sz="0" w:space="0" w:color="auto"/>
      </w:divBdr>
    </w:div>
    <w:div w:id="735857962">
      <w:marLeft w:val="640"/>
      <w:marRight w:val="0"/>
      <w:marTop w:val="0"/>
      <w:marBottom w:val="0"/>
      <w:divBdr>
        <w:top w:val="none" w:sz="0" w:space="0" w:color="auto"/>
        <w:left w:val="none" w:sz="0" w:space="0" w:color="auto"/>
        <w:bottom w:val="none" w:sz="0" w:space="0" w:color="auto"/>
        <w:right w:val="none" w:sz="0" w:space="0" w:color="auto"/>
      </w:divBdr>
    </w:div>
    <w:div w:id="735862100">
      <w:bodyDiv w:val="1"/>
      <w:marLeft w:val="0"/>
      <w:marRight w:val="0"/>
      <w:marTop w:val="0"/>
      <w:marBottom w:val="0"/>
      <w:divBdr>
        <w:top w:val="none" w:sz="0" w:space="0" w:color="auto"/>
        <w:left w:val="none" w:sz="0" w:space="0" w:color="auto"/>
        <w:bottom w:val="none" w:sz="0" w:space="0" w:color="auto"/>
        <w:right w:val="none" w:sz="0" w:space="0" w:color="auto"/>
      </w:divBdr>
    </w:div>
    <w:div w:id="735905299">
      <w:marLeft w:val="640"/>
      <w:marRight w:val="0"/>
      <w:marTop w:val="0"/>
      <w:marBottom w:val="0"/>
      <w:divBdr>
        <w:top w:val="none" w:sz="0" w:space="0" w:color="auto"/>
        <w:left w:val="none" w:sz="0" w:space="0" w:color="auto"/>
        <w:bottom w:val="none" w:sz="0" w:space="0" w:color="auto"/>
        <w:right w:val="none" w:sz="0" w:space="0" w:color="auto"/>
      </w:divBdr>
    </w:div>
    <w:div w:id="735979063">
      <w:marLeft w:val="640"/>
      <w:marRight w:val="0"/>
      <w:marTop w:val="0"/>
      <w:marBottom w:val="0"/>
      <w:divBdr>
        <w:top w:val="none" w:sz="0" w:space="0" w:color="auto"/>
        <w:left w:val="none" w:sz="0" w:space="0" w:color="auto"/>
        <w:bottom w:val="none" w:sz="0" w:space="0" w:color="auto"/>
        <w:right w:val="none" w:sz="0" w:space="0" w:color="auto"/>
      </w:divBdr>
    </w:div>
    <w:div w:id="736057430">
      <w:marLeft w:val="640"/>
      <w:marRight w:val="0"/>
      <w:marTop w:val="0"/>
      <w:marBottom w:val="0"/>
      <w:divBdr>
        <w:top w:val="none" w:sz="0" w:space="0" w:color="auto"/>
        <w:left w:val="none" w:sz="0" w:space="0" w:color="auto"/>
        <w:bottom w:val="none" w:sz="0" w:space="0" w:color="auto"/>
        <w:right w:val="none" w:sz="0" w:space="0" w:color="auto"/>
      </w:divBdr>
    </w:div>
    <w:div w:id="736126503">
      <w:marLeft w:val="640"/>
      <w:marRight w:val="0"/>
      <w:marTop w:val="0"/>
      <w:marBottom w:val="0"/>
      <w:divBdr>
        <w:top w:val="none" w:sz="0" w:space="0" w:color="auto"/>
        <w:left w:val="none" w:sz="0" w:space="0" w:color="auto"/>
        <w:bottom w:val="none" w:sz="0" w:space="0" w:color="auto"/>
        <w:right w:val="none" w:sz="0" w:space="0" w:color="auto"/>
      </w:divBdr>
    </w:div>
    <w:div w:id="736131722">
      <w:marLeft w:val="640"/>
      <w:marRight w:val="0"/>
      <w:marTop w:val="0"/>
      <w:marBottom w:val="0"/>
      <w:divBdr>
        <w:top w:val="none" w:sz="0" w:space="0" w:color="auto"/>
        <w:left w:val="none" w:sz="0" w:space="0" w:color="auto"/>
        <w:bottom w:val="none" w:sz="0" w:space="0" w:color="auto"/>
        <w:right w:val="none" w:sz="0" w:space="0" w:color="auto"/>
      </w:divBdr>
    </w:div>
    <w:div w:id="736167489">
      <w:marLeft w:val="640"/>
      <w:marRight w:val="0"/>
      <w:marTop w:val="0"/>
      <w:marBottom w:val="0"/>
      <w:divBdr>
        <w:top w:val="none" w:sz="0" w:space="0" w:color="auto"/>
        <w:left w:val="none" w:sz="0" w:space="0" w:color="auto"/>
        <w:bottom w:val="none" w:sz="0" w:space="0" w:color="auto"/>
        <w:right w:val="none" w:sz="0" w:space="0" w:color="auto"/>
      </w:divBdr>
    </w:div>
    <w:div w:id="736172855">
      <w:marLeft w:val="640"/>
      <w:marRight w:val="0"/>
      <w:marTop w:val="0"/>
      <w:marBottom w:val="0"/>
      <w:divBdr>
        <w:top w:val="none" w:sz="0" w:space="0" w:color="auto"/>
        <w:left w:val="none" w:sz="0" w:space="0" w:color="auto"/>
        <w:bottom w:val="none" w:sz="0" w:space="0" w:color="auto"/>
        <w:right w:val="none" w:sz="0" w:space="0" w:color="auto"/>
      </w:divBdr>
    </w:div>
    <w:div w:id="736173292">
      <w:marLeft w:val="640"/>
      <w:marRight w:val="0"/>
      <w:marTop w:val="0"/>
      <w:marBottom w:val="0"/>
      <w:divBdr>
        <w:top w:val="none" w:sz="0" w:space="0" w:color="auto"/>
        <w:left w:val="none" w:sz="0" w:space="0" w:color="auto"/>
        <w:bottom w:val="none" w:sz="0" w:space="0" w:color="auto"/>
        <w:right w:val="none" w:sz="0" w:space="0" w:color="auto"/>
      </w:divBdr>
    </w:div>
    <w:div w:id="736174668">
      <w:marLeft w:val="640"/>
      <w:marRight w:val="0"/>
      <w:marTop w:val="0"/>
      <w:marBottom w:val="0"/>
      <w:divBdr>
        <w:top w:val="none" w:sz="0" w:space="0" w:color="auto"/>
        <w:left w:val="none" w:sz="0" w:space="0" w:color="auto"/>
        <w:bottom w:val="none" w:sz="0" w:space="0" w:color="auto"/>
        <w:right w:val="none" w:sz="0" w:space="0" w:color="auto"/>
      </w:divBdr>
    </w:div>
    <w:div w:id="736242731">
      <w:marLeft w:val="640"/>
      <w:marRight w:val="0"/>
      <w:marTop w:val="0"/>
      <w:marBottom w:val="0"/>
      <w:divBdr>
        <w:top w:val="none" w:sz="0" w:space="0" w:color="auto"/>
        <w:left w:val="none" w:sz="0" w:space="0" w:color="auto"/>
        <w:bottom w:val="none" w:sz="0" w:space="0" w:color="auto"/>
        <w:right w:val="none" w:sz="0" w:space="0" w:color="auto"/>
      </w:divBdr>
    </w:div>
    <w:div w:id="736320540">
      <w:marLeft w:val="640"/>
      <w:marRight w:val="0"/>
      <w:marTop w:val="0"/>
      <w:marBottom w:val="0"/>
      <w:divBdr>
        <w:top w:val="none" w:sz="0" w:space="0" w:color="auto"/>
        <w:left w:val="none" w:sz="0" w:space="0" w:color="auto"/>
        <w:bottom w:val="none" w:sz="0" w:space="0" w:color="auto"/>
        <w:right w:val="none" w:sz="0" w:space="0" w:color="auto"/>
      </w:divBdr>
    </w:div>
    <w:div w:id="736367931">
      <w:marLeft w:val="640"/>
      <w:marRight w:val="0"/>
      <w:marTop w:val="0"/>
      <w:marBottom w:val="0"/>
      <w:divBdr>
        <w:top w:val="none" w:sz="0" w:space="0" w:color="auto"/>
        <w:left w:val="none" w:sz="0" w:space="0" w:color="auto"/>
        <w:bottom w:val="none" w:sz="0" w:space="0" w:color="auto"/>
        <w:right w:val="none" w:sz="0" w:space="0" w:color="auto"/>
      </w:divBdr>
    </w:div>
    <w:div w:id="736510473">
      <w:marLeft w:val="640"/>
      <w:marRight w:val="0"/>
      <w:marTop w:val="0"/>
      <w:marBottom w:val="0"/>
      <w:divBdr>
        <w:top w:val="none" w:sz="0" w:space="0" w:color="auto"/>
        <w:left w:val="none" w:sz="0" w:space="0" w:color="auto"/>
        <w:bottom w:val="none" w:sz="0" w:space="0" w:color="auto"/>
        <w:right w:val="none" w:sz="0" w:space="0" w:color="auto"/>
      </w:divBdr>
    </w:div>
    <w:div w:id="736512017">
      <w:marLeft w:val="640"/>
      <w:marRight w:val="0"/>
      <w:marTop w:val="0"/>
      <w:marBottom w:val="0"/>
      <w:divBdr>
        <w:top w:val="none" w:sz="0" w:space="0" w:color="auto"/>
        <w:left w:val="none" w:sz="0" w:space="0" w:color="auto"/>
        <w:bottom w:val="none" w:sz="0" w:space="0" w:color="auto"/>
        <w:right w:val="none" w:sz="0" w:space="0" w:color="auto"/>
      </w:divBdr>
    </w:div>
    <w:div w:id="736590088">
      <w:marLeft w:val="640"/>
      <w:marRight w:val="0"/>
      <w:marTop w:val="0"/>
      <w:marBottom w:val="0"/>
      <w:divBdr>
        <w:top w:val="none" w:sz="0" w:space="0" w:color="auto"/>
        <w:left w:val="none" w:sz="0" w:space="0" w:color="auto"/>
        <w:bottom w:val="none" w:sz="0" w:space="0" w:color="auto"/>
        <w:right w:val="none" w:sz="0" w:space="0" w:color="auto"/>
      </w:divBdr>
    </w:div>
    <w:div w:id="736590573">
      <w:marLeft w:val="640"/>
      <w:marRight w:val="0"/>
      <w:marTop w:val="0"/>
      <w:marBottom w:val="0"/>
      <w:divBdr>
        <w:top w:val="none" w:sz="0" w:space="0" w:color="auto"/>
        <w:left w:val="none" w:sz="0" w:space="0" w:color="auto"/>
        <w:bottom w:val="none" w:sz="0" w:space="0" w:color="auto"/>
        <w:right w:val="none" w:sz="0" w:space="0" w:color="auto"/>
      </w:divBdr>
    </w:div>
    <w:div w:id="736631745">
      <w:marLeft w:val="640"/>
      <w:marRight w:val="0"/>
      <w:marTop w:val="0"/>
      <w:marBottom w:val="0"/>
      <w:divBdr>
        <w:top w:val="none" w:sz="0" w:space="0" w:color="auto"/>
        <w:left w:val="none" w:sz="0" w:space="0" w:color="auto"/>
        <w:bottom w:val="none" w:sz="0" w:space="0" w:color="auto"/>
        <w:right w:val="none" w:sz="0" w:space="0" w:color="auto"/>
      </w:divBdr>
    </w:div>
    <w:div w:id="736709165">
      <w:marLeft w:val="640"/>
      <w:marRight w:val="0"/>
      <w:marTop w:val="0"/>
      <w:marBottom w:val="0"/>
      <w:divBdr>
        <w:top w:val="none" w:sz="0" w:space="0" w:color="auto"/>
        <w:left w:val="none" w:sz="0" w:space="0" w:color="auto"/>
        <w:bottom w:val="none" w:sz="0" w:space="0" w:color="auto"/>
        <w:right w:val="none" w:sz="0" w:space="0" w:color="auto"/>
      </w:divBdr>
    </w:div>
    <w:div w:id="736710146">
      <w:marLeft w:val="640"/>
      <w:marRight w:val="0"/>
      <w:marTop w:val="0"/>
      <w:marBottom w:val="0"/>
      <w:divBdr>
        <w:top w:val="none" w:sz="0" w:space="0" w:color="auto"/>
        <w:left w:val="none" w:sz="0" w:space="0" w:color="auto"/>
        <w:bottom w:val="none" w:sz="0" w:space="0" w:color="auto"/>
        <w:right w:val="none" w:sz="0" w:space="0" w:color="auto"/>
      </w:divBdr>
    </w:div>
    <w:div w:id="736711231">
      <w:marLeft w:val="640"/>
      <w:marRight w:val="0"/>
      <w:marTop w:val="0"/>
      <w:marBottom w:val="0"/>
      <w:divBdr>
        <w:top w:val="none" w:sz="0" w:space="0" w:color="auto"/>
        <w:left w:val="none" w:sz="0" w:space="0" w:color="auto"/>
        <w:bottom w:val="none" w:sz="0" w:space="0" w:color="auto"/>
        <w:right w:val="none" w:sz="0" w:space="0" w:color="auto"/>
      </w:divBdr>
    </w:div>
    <w:div w:id="736827906">
      <w:marLeft w:val="640"/>
      <w:marRight w:val="0"/>
      <w:marTop w:val="0"/>
      <w:marBottom w:val="0"/>
      <w:divBdr>
        <w:top w:val="none" w:sz="0" w:space="0" w:color="auto"/>
        <w:left w:val="none" w:sz="0" w:space="0" w:color="auto"/>
        <w:bottom w:val="none" w:sz="0" w:space="0" w:color="auto"/>
        <w:right w:val="none" w:sz="0" w:space="0" w:color="auto"/>
      </w:divBdr>
    </w:div>
    <w:div w:id="736896948">
      <w:marLeft w:val="640"/>
      <w:marRight w:val="0"/>
      <w:marTop w:val="0"/>
      <w:marBottom w:val="0"/>
      <w:divBdr>
        <w:top w:val="none" w:sz="0" w:space="0" w:color="auto"/>
        <w:left w:val="none" w:sz="0" w:space="0" w:color="auto"/>
        <w:bottom w:val="none" w:sz="0" w:space="0" w:color="auto"/>
        <w:right w:val="none" w:sz="0" w:space="0" w:color="auto"/>
      </w:divBdr>
    </w:div>
    <w:div w:id="736897736">
      <w:marLeft w:val="640"/>
      <w:marRight w:val="0"/>
      <w:marTop w:val="0"/>
      <w:marBottom w:val="0"/>
      <w:divBdr>
        <w:top w:val="none" w:sz="0" w:space="0" w:color="auto"/>
        <w:left w:val="none" w:sz="0" w:space="0" w:color="auto"/>
        <w:bottom w:val="none" w:sz="0" w:space="0" w:color="auto"/>
        <w:right w:val="none" w:sz="0" w:space="0" w:color="auto"/>
      </w:divBdr>
    </w:div>
    <w:div w:id="736971883">
      <w:marLeft w:val="640"/>
      <w:marRight w:val="0"/>
      <w:marTop w:val="0"/>
      <w:marBottom w:val="0"/>
      <w:divBdr>
        <w:top w:val="none" w:sz="0" w:space="0" w:color="auto"/>
        <w:left w:val="none" w:sz="0" w:space="0" w:color="auto"/>
        <w:bottom w:val="none" w:sz="0" w:space="0" w:color="auto"/>
        <w:right w:val="none" w:sz="0" w:space="0" w:color="auto"/>
      </w:divBdr>
    </w:div>
    <w:div w:id="737092068">
      <w:marLeft w:val="640"/>
      <w:marRight w:val="0"/>
      <w:marTop w:val="0"/>
      <w:marBottom w:val="0"/>
      <w:divBdr>
        <w:top w:val="none" w:sz="0" w:space="0" w:color="auto"/>
        <w:left w:val="none" w:sz="0" w:space="0" w:color="auto"/>
        <w:bottom w:val="none" w:sz="0" w:space="0" w:color="auto"/>
        <w:right w:val="none" w:sz="0" w:space="0" w:color="auto"/>
      </w:divBdr>
    </w:div>
    <w:div w:id="737095077">
      <w:marLeft w:val="640"/>
      <w:marRight w:val="0"/>
      <w:marTop w:val="0"/>
      <w:marBottom w:val="0"/>
      <w:divBdr>
        <w:top w:val="none" w:sz="0" w:space="0" w:color="auto"/>
        <w:left w:val="none" w:sz="0" w:space="0" w:color="auto"/>
        <w:bottom w:val="none" w:sz="0" w:space="0" w:color="auto"/>
        <w:right w:val="none" w:sz="0" w:space="0" w:color="auto"/>
      </w:divBdr>
    </w:div>
    <w:div w:id="737166892">
      <w:marLeft w:val="640"/>
      <w:marRight w:val="0"/>
      <w:marTop w:val="0"/>
      <w:marBottom w:val="0"/>
      <w:divBdr>
        <w:top w:val="none" w:sz="0" w:space="0" w:color="auto"/>
        <w:left w:val="none" w:sz="0" w:space="0" w:color="auto"/>
        <w:bottom w:val="none" w:sz="0" w:space="0" w:color="auto"/>
        <w:right w:val="none" w:sz="0" w:space="0" w:color="auto"/>
      </w:divBdr>
    </w:div>
    <w:div w:id="737243419">
      <w:marLeft w:val="640"/>
      <w:marRight w:val="0"/>
      <w:marTop w:val="0"/>
      <w:marBottom w:val="0"/>
      <w:divBdr>
        <w:top w:val="none" w:sz="0" w:space="0" w:color="auto"/>
        <w:left w:val="none" w:sz="0" w:space="0" w:color="auto"/>
        <w:bottom w:val="none" w:sz="0" w:space="0" w:color="auto"/>
        <w:right w:val="none" w:sz="0" w:space="0" w:color="auto"/>
      </w:divBdr>
    </w:div>
    <w:div w:id="737244747">
      <w:marLeft w:val="640"/>
      <w:marRight w:val="0"/>
      <w:marTop w:val="0"/>
      <w:marBottom w:val="0"/>
      <w:divBdr>
        <w:top w:val="none" w:sz="0" w:space="0" w:color="auto"/>
        <w:left w:val="none" w:sz="0" w:space="0" w:color="auto"/>
        <w:bottom w:val="none" w:sz="0" w:space="0" w:color="auto"/>
        <w:right w:val="none" w:sz="0" w:space="0" w:color="auto"/>
      </w:divBdr>
    </w:div>
    <w:div w:id="737246461">
      <w:marLeft w:val="640"/>
      <w:marRight w:val="0"/>
      <w:marTop w:val="0"/>
      <w:marBottom w:val="0"/>
      <w:divBdr>
        <w:top w:val="none" w:sz="0" w:space="0" w:color="auto"/>
        <w:left w:val="none" w:sz="0" w:space="0" w:color="auto"/>
        <w:bottom w:val="none" w:sz="0" w:space="0" w:color="auto"/>
        <w:right w:val="none" w:sz="0" w:space="0" w:color="auto"/>
      </w:divBdr>
    </w:div>
    <w:div w:id="737442215">
      <w:marLeft w:val="640"/>
      <w:marRight w:val="0"/>
      <w:marTop w:val="0"/>
      <w:marBottom w:val="0"/>
      <w:divBdr>
        <w:top w:val="none" w:sz="0" w:space="0" w:color="auto"/>
        <w:left w:val="none" w:sz="0" w:space="0" w:color="auto"/>
        <w:bottom w:val="none" w:sz="0" w:space="0" w:color="auto"/>
        <w:right w:val="none" w:sz="0" w:space="0" w:color="auto"/>
      </w:divBdr>
    </w:div>
    <w:div w:id="737478405">
      <w:marLeft w:val="640"/>
      <w:marRight w:val="0"/>
      <w:marTop w:val="0"/>
      <w:marBottom w:val="0"/>
      <w:divBdr>
        <w:top w:val="none" w:sz="0" w:space="0" w:color="auto"/>
        <w:left w:val="none" w:sz="0" w:space="0" w:color="auto"/>
        <w:bottom w:val="none" w:sz="0" w:space="0" w:color="auto"/>
        <w:right w:val="none" w:sz="0" w:space="0" w:color="auto"/>
      </w:divBdr>
    </w:div>
    <w:div w:id="737551953">
      <w:marLeft w:val="640"/>
      <w:marRight w:val="0"/>
      <w:marTop w:val="0"/>
      <w:marBottom w:val="0"/>
      <w:divBdr>
        <w:top w:val="none" w:sz="0" w:space="0" w:color="auto"/>
        <w:left w:val="none" w:sz="0" w:space="0" w:color="auto"/>
        <w:bottom w:val="none" w:sz="0" w:space="0" w:color="auto"/>
        <w:right w:val="none" w:sz="0" w:space="0" w:color="auto"/>
      </w:divBdr>
    </w:div>
    <w:div w:id="737628409">
      <w:marLeft w:val="640"/>
      <w:marRight w:val="0"/>
      <w:marTop w:val="0"/>
      <w:marBottom w:val="0"/>
      <w:divBdr>
        <w:top w:val="none" w:sz="0" w:space="0" w:color="auto"/>
        <w:left w:val="none" w:sz="0" w:space="0" w:color="auto"/>
        <w:bottom w:val="none" w:sz="0" w:space="0" w:color="auto"/>
        <w:right w:val="none" w:sz="0" w:space="0" w:color="auto"/>
      </w:divBdr>
    </w:div>
    <w:div w:id="737629679">
      <w:marLeft w:val="640"/>
      <w:marRight w:val="0"/>
      <w:marTop w:val="0"/>
      <w:marBottom w:val="0"/>
      <w:divBdr>
        <w:top w:val="none" w:sz="0" w:space="0" w:color="auto"/>
        <w:left w:val="none" w:sz="0" w:space="0" w:color="auto"/>
        <w:bottom w:val="none" w:sz="0" w:space="0" w:color="auto"/>
        <w:right w:val="none" w:sz="0" w:space="0" w:color="auto"/>
      </w:divBdr>
    </w:div>
    <w:div w:id="737705289">
      <w:marLeft w:val="640"/>
      <w:marRight w:val="0"/>
      <w:marTop w:val="0"/>
      <w:marBottom w:val="0"/>
      <w:divBdr>
        <w:top w:val="none" w:sz="0" w:space="0" w:color="auto"/>
        <w:left w:val="none" w:sz="0" w:space="0" w:color="auto"/>
        <w:bottom w:val="none" w:sz="0" w:space="0" w:color="auto"/>
        <w:right w:val="none" w:sz="0" w:space="0" w:color="auto"/>
      </w:divBdr>
    </w:div>
    <w:div w:id="737823216">
      <w:marLeft w:val="640"/>
      <w:marRight w:val="0"/>
      <w:marTop w:val="0"/>
      <w:marBottom w:val="0"/>
      <w:divBdr>
        <w:top w:val="none" w:sz="0" w:space="0" w:color="auto"/>
        <w:left w:val="none" w:sz="0" w:space="0" w:color="auto"/>
        <w:bottom w:val="none" w:sz="0" w:space="0" w:color="auto"/>
        <w:right w:val="none" w:sz="0" w:space="0" w:color="auto"/>
      </w:divBdr>
    </w:div>
    <w:div w:id="737901480">
      <w:marLeft w:val="640"/>
      <w:marRight w:val="0"/>
      <w:marTop w:val="0"/>
      <w:marBottom w:val="0"/>
      <w:divBdr>
        <w:top w:val="none" w:sz="0" w:space="0" w:color="auto"/>
        <w:left w:val="none" w:sz="0" w:space="0" w:color="auto"/>
        <w:bottom w:val="none" w:sz="0" w:space="0" w:color="auto"/>
        <w:right w:val="none" w:sz="0" w:space="0" w:color="auto"/>
      </w:divBdr>
    </w:div>
    <w:div w:id="737942490">
      <w:marLeft w:val="640"/>
      <w:marRight w:val="0"/>
      <w:marTop w:val="0"/>
      <w:marBottom w:val="0"/>
      <w:divBdr>
        <w:top w:val="none" w:sz="0" w:space="0" w:color="auto"/>
        <w:left w:val="none" w:sz="0" w:space="0" w:color="auto"/>
        <w:bottom w:val="none" w:sz="0" w:space="0" w:color="auto"/>
        <w:right w:val="none" w:sz="0" w:space="0" w:color="auto"/>
      </w:divBdr>
    </w:div>
    <w:div w:id="737943763">
      <w:marLeft w:val="640"/>
      <w:marRight w:val="0"/>
      <w:marTop w:val="0"/>
      <w:marBottom w:val="0"/>
      <w:divBdr>
        <w:top w:val="none" w:sz="0" w:space="0" w:color="auto"/>
        <w:left w:val="none" w:sz="0" w:space="0" w:color="auto"/>
        <w:bottom w:val="none" w:sz="0" w:space="0" w:color="auto"/>
        <w:right w:val="none" w:sz="0" w:space="0" w:color="auto"/>
      </w:divBdr>
    </w:div>
    <w:div w:id="738020975">
      <w:marLeft w:val="640"/>
      <w:marRight w:val="0"/>
      <w:marTop w:val="0"/>
      <w:marBottom w:val="0"/>
      <w:divBdr>
        <w:top w:val="none" w:sz="0" w:space="0" w:color="auto"/>
        <w:left w:val="none" w:sz="0" w:space="0" w:color="auto"/>
        <w:bottom w:val="none" w:sz="0" w:space="0" w:color="auto"/>
        <w:right w:val="none" w:sz="0" w:space="0" w:color="auto"/>
      </w:divBdr>
    </w:div>
    <w:div w:id="738088982">
      <w:marLeft w:val="640"/>
      <w:marRight w:val="0"/>
      <w:marTop w:val="0"/>
      <w:marBottom w:val="0"/>
      <w:divBdr>
        <w:top w:val="none" w:sz="0" w:space="0" w:color="auto"/>
        <w:left w:val="none" w:sz="0" w:space="0" w:color="auto"/>
        <w:bottom w:val="none" w:sz="0" w:space="0" w:color="auto"/>
        <w:right w:val="none" w:sz="0" w:space="0" w:color="auto"/>
      </w:divBdr>
    </w:div>
    <w:div w:id="738136582">
      <w:marLeft w:val="640"/>
      <w:marRight w:val="0"/>
      <w:marTop w:val="0"/>
      <w:marBottom w:val="0"/>
      <w:divBdr>
        <w:top w:val="none" w:sz="0" w:space="0" w:color="auto"/>
        <w:left w:val="none" w:sz="0" w:space="0" w:color="auto"/>
        <w:bottom w:val="none" w:sz="0" w:space="0" w:color="auto"/>
        <w:right w:val="none" w:sz="0" w:space="0" w:color="auto"/>
      </w:divBdr>
    </w:div>
    <w:div w:id="738206995">
      <w:marLeft w:val="640"/>
      <w:marRight w:val="0"/>
      <w:marTop w:val="0"/>
      <w:marBottom w:val="0"/>
      <w:divBdr>
        <w:top w:val="none" w:sz="0" w:space="0" w:color="auto"/>
        <w:left w:val="none" w:sz="0" w:space="0" w:color="auto"/>
        <w:bottom w:val="none" w:sz="0" w:space="0" w:color="auto"/>
        <w:right w:val="none" w:sz="0" w:space="0" w:color="auto"/>
      </w:divBdr>
    </w:div>
    <w:div w:id="738207013">
      <w:marLeft w:val="640"/>
      <w:marRight w:val="0"/>
      <w:marTop w:val="0"/>
      <w:marBottom w:val="0"/>
      <w:divBdr>
        <w:top w:val="none" w:sz="0" w:space="0" w:color="auto"/>
        <w:left w:val="none" w:sz="0" w:space="0" w:color="auto"/>
        <w:bottom w:val="none" w:sz="0" w:space="0" w:color="auto"/>
        <w:right w:val="none" w:sz="0" w:space="0" w:color="auto"/>
      </w:divBdr>
    </w:div>
    <w:div w:id="738213313">
      <w:marLeft w:val="640"/>
      <w:marRight w:val="0"/>
      <w:marTop w:val="0"/>
      <w:marBottom w:val="0"/>
      <w:divBdr>
        <w:top w:val="none" w:sz="0" w:space="0" w:color="auto"/>
        <w:left w:val="none" w:sz="0" w:space="0" w:color="auto"/>
        <w:bottom w:val="none" w:sz="0" w:space="0" w:color="auto"/>
        <w:right w:val="none" w:sz="0" w:space="0" w:color="auto"/>
      </w:divBdr>
    </w:div>
    <w:div w:id="738284051">
      <w:marLeft w:val="640"/>
      <w:marRight w:val="0"/>
      <w:marTop w:val="0"/>
      <w:marBottom w:val="0"/>
      <w:divBdr>
        <w:top w:val="none" w:sz="0" w:space="0" w:color="auto"/>
        <w:left w:val="none" w:sz="0" w:space="0" w:color="auto"/>
        <w:bottom w:val="none" w:sz="0" w:space="0" w:color="auto"/>
        <w:right w:val="none" w:sz="0" w:space="0" w:color="auto"/>
      </w:divBdr>
    </w:div>
    <w:div w:id="738286082">
      <w:marLeft w:val="640"/>
      <w:marRight w:val="0"/>
      <w:marTop w:val="0"/>
      <w:marBottom w:val="0"/>
      <w:divBdr>
        <w:top w:val="none" w:sz="0" w:space="0" w:color="auto"/>
        <w:left w:val="none" w:sz="0" w:space="0" w:color="auto"/>
        <w:bottom w:val="none" w:sz="0" w:space="0" w:color="auto"/>
        <w:right w:val="none" w:sz="0" w:space="0" w:color="auto"/>
      </w:divBdr>
    </w:div>
    <w:div w:id="738288896">
      <w:marLeft w:val="640"/>
      <w:marRight w:val="0"/>
      <w:marTop w:val="0"/>
      <w:marBottom w:val="0"/>
      <w:divBdr>
        <w:top w:val="none" w:sz="0" w:space="0" w:color="auto"/>
        <w:left w:val="none" w:sz="0" w:space="0" w:color="auto"/>
        <w:bottom w:val="none" w:sz="0" w:space="0" w:color="auto"/>
        <w:right w:val="none" w:sz="0" w:space="0" w:color="auto"/>
      </w:divBdr>
    </w:div>
    <w:div w:id="738357970">
      <w:marLeft w:val="640"/>
      <w:marRight w:val="0"/>
      <w:marTop w:val="0"/>
      <w:marBottom w:val="0"/>
      <w:divBdr>
        <w:top w:val="none" w:sz="0" w:space="0" w:color="auto"/>
        <w:left w:val="none" w:sz="0" w:space="0" w:color="auto"/>
        <w:bottom w:val="none" w:sz="0" w:space="0" w:color="auto"/>
        <w:right w:val="none" w:sz="0" w:space="0" w:color="auto"/>
      </w:divBdr>
    </w:div>
    <w:div w:id="738401080">
      <w:marLeft w:val="640"/>
      <w:marRight w:val="0"/>
      <w:marTop w:val="0"/>
      <w:marBottom w:val="0"/>
      <w:divBdr>
        <w:top w:val="none" w:sz="0" w:space="0" w:color="auto"/>
        <w:left w:val="none" w:sz="0" w:space="0" w:color="auto"/>
        <w:bottom w:val="none" w:sz="0" w:space="0" w:color="auto"/>
        <w:right w:val="none" w:sz="0" w:space="0" w:color="auto"/>
      </w:divBdr>
    </w:div>
    <w:div w:id="738479742">
      <w:marLeft w:val="640"/>
      <w:marRight w:val="0"/>
      <w:marTop w:val="0"/>
      <w:marBottom w:val="0"/>
      <w:divBdr>
        <w:top w:val="none" w:sz="0" w:space="0" w:color="auto"/>
        <w:left w:val="none" w:sz="0" w:space="0" w:color="auto"/>
        <w:bottom w:val="none" w:sz="0" w:space="0" w:color="auto"/>
        <w:right w:val="none" w:sz="0" w:space="0" w:color="auto"/>
      </w:divBdr>
    </w:div>
    <w:div w:id="738484469">
      <w:marLeft w:val="640"/>
      <w:marRight w:val="0"/>
      <w:marTop w:val="0"/>
      <w:marBottom w:val="0"/>
      <w:divBdr>
        <w:top w:val="none" w:sz="0" w:space="0" w:color="auto"/>
        <w:left w:val="none" w:sz="0" w:space="0" w:color="auto"/>
        <w:bottom w:val="none" w:sz="0" w:space="0" w:color="auto"/>
        <w:right w:val="none" w:sz="0" w:space="0" w:color="auto"/>
      </w:divBdr>
    </w:div>
    <w:div w:id="738554845">
      <w:marLeft w:val="640"/>
      <w:marRight w:val="0"/>
      <w:marTop w:val="0"/>
      <w:marBottom w:val="0"/>
      <w:divBdr>
        <w:top w:val="none" w:sz="0" w:space="0" w:color="auto"/>
        <w:left w:val="none" w:sz="0" w:space="0" w:color="auto"/>
        <w:bottom w:val="none" w:sz="0" w:space="0" w:color="auto"/>
        <w:right w:val="none" w:sz="0" w:space="0" w:color="auto"/>
      </w:divBdr>
    </w:div>
    <w:div w:id="738556875">
      <w:marLeft w:val="640"/>
      <w:marRight w:val="0"/>
      <w:marTop w:val="0"/>
      <w:marBottom w:val="0"/>
      <w:divBdr>
        <w:top w:val="none" w:sz="0" w:space="0" w:color="auto"/>
        <w:left w:val="none" w:sz="0" w:space="0" w:color="auto"/>
        <w:bottom w:val="none" w:sz="0" w:space="0" w:color="auto"/>
        <w:right w:val="none" w:sz="0" w:space="0" w:color="auto"/>
      </w:divBdr>
    </w:div>
    <w:div w:id="738746598">
      <w:marLeft w:val="640"/>
      <w:marRight w:val="0"/>
      <w:marTop w:val="0"/>
      <w:marBottom w:val="0"/>
      <w:divBdr>
        <w:top w:val="none" w:sz="0" w:space="0" w:color="auto"/>
        <w:left w:val="none" w:sz="0" w:space="0" w:color="auto"/>
        <w:bottom w:val="none" w:sz="0" w:space="0" w:color="auto"/>
        <w:right w:val="none" w:sz="0" w:space="0" w:color="auto"/>
      </w:divBdr>
    </w:div>
    <w:div w:id="738747649">
      <w:marLeft w:val="640"/>
      <w:marRight w:val="0"/>
      <w:marTop w:val="0"/>
      <w:marBottom w:val="0"/>
      <w:divBdr>
        <w:top w:val="none" w:sz="0" w:space="0" w:color="auto"/>
        <w:left w:val="none" w:sz="0" w:space="0" w:color="auto"/>
        <w:bottom w:val="none" w:sz="0" w:space="0" w:color="auto"/>
        <w:right w:val="none" w:sz="0" w:space="0" w:color="auto"/>
      </w:divBdr>
    </w:div>
    <w:div w:id="738750507">
      <w:marLeft w:val="640"/>
      <w:marRight w:val="0"/>
      <w:marTop w:val="0"/>
      <w:marBottom w:val="0"/>
      <w:divBdr>
        <w:top w:val="none" w:sz="0" w:space="0" w:color="auto"/>
        <w:left w:val="none" w:sz="0" w:space="0" w:color="auto"/>
        <w:bottom w:val="none" w:sz="0" w:space="0" w:color="auto"/>
        <w:right w:val="none" w:sz="0" w:space="0" w:color="auto"/>
      </w:divBdr>
    </w:div>
    <w:div w:id="738795790">
      <w:marLeft w:val="640"/>
      <w:marRight w:val="0"/>
      <w:marTop w:val="0"/>
      <w:marBottom w:val="0"/>
      <w:divBdr>
        <w:top w:val="none" w:sz="0" w:space="0" w:color="auto"/>
        <w:left w:val="none" w:sz="0" w:space="0" w:color="auto"/>
        <w:bottom w:val="none" w:sz="0" w:space="0" w:color="auto"/>
        <w:right w:val="none" w:sz="0" w:space="0" w:color="auto"/>
      </w:divBdr>
    </w:div>
    <w:div w:id="738865957">
      <w:marLeft w:val="640"/>
      <w:marRight w:val="0"/>
      <w:marTop w:val="0"/>
      <w:marBottom w:val="0"/>
      <w:divBdr>
        <w:top w:val="none" w:sz="0" w:space="0" w:color="auto"/>
        <w:left w:val="none" w:sz="0" w:space="0" w:color="auto"/>
        <w:bottom w:val="none" w:sz="0" w:space="0" w:color="auto"/>
        <w:right w:val="none" w:sz="0" w:space="0" w:color="auto"/>
      </w:divBdr>
    </w:div>
    <w:div w:id="738940514">
      <w:marLeft w:val="640"/>
      <w:marRight w:val="0"/>
      <w:marTop w:val="0"/>
      <w:marBottom w:val="0"/>
      <w:divBdr>
        <w:top w:val="none" w:sz="0" w:space="0" w:color="auto"/>
        <w:left w:val="none" w:sz="0" w:space="0" w:color="auto"/>
        <w:bottom w:val="none" w:sz="0" w:space="0" w:color="auto"/>
        <w:right w:val="none" w:sz="0" w:space="0" w:color="auto"/>
      </w:divBdr>
    </w:div>
    <w:div w:id="738941119">
      <w:marLeft w:val="640"/>
      <w:marRight w:val="0"/>
      <w:marTop w:val="0"/>
      <w:marBottom w:val="0"/>
      <w:divBdr>
        <w:top w:val="none" w:sz="0" w:space="0" w:color="auto"/>
        <w:left w:val="none" w:sz="0" w:space="0" w:color="auto"/>
        <w:bottom w:val="none" w:sz="0" w:space="0" w:color="auto"/>
        <w:right w:val="none" w:sz="0" w:space="0" w:color="auto"/>
      </w:divBdr>
    </w:div>
    <w:div w:id="738942390">
      <w:marLeft w:val="640"/>
      <w:marRight w:val="0"/>
      <w:marTop w:val="0"/>
      <w:marBottom w:val="0"/>
      <w:divBdr>
        <w:top w:val="none" w:sz="0" w:space="0" w:color="auto"/>
        <w:left w:val="none" w:sz="0" w:space="0" w:color="auto"/>
        <w:bottom w:val="none" w:sz="0" w:space="0" w:color="auto"/>
        <w:right w:val="none" w:sz="0" w:space="0" w:color="auto"/>
      </w:divBdr>
    </w:div>
    <w:div w:id="738985345">
      <w:marLeft w:val="640"/>
      <w:marRight w:val="0"/>
      <w:marTop w:val="0"/>
      <w:marBottom w:val="0"/>
      <w:divBdr>
        <w:top w:val="none" w:sz="0" w:space="0" w:color="auto"/>
        <w:left w:val="none" w:sz="0" w:space="0" w:color="auto"/>
        <w:bottom w:val="none" w:sz="0" w:space="0" w:color="auto"/>
        <w:right w:val="none" w:sz="0" w:space="0" w:color="auto"/>
      </w:divBdr>
    </w:div>
    <w:div w:id="739065117">
      <w:marLeft w:val="640"/>
      <w:marRight w:val="0"/>
      <w:marTop w:val="0"/>
      <w:marBottom w:val="0"/>
      <w:divBdr>
        <w:top w:val="none" w:sz="0" w:space="0" w:color="auto"/>
        <w:left w:val="none" w:sz="0" w:space="0" w:color="auto"/>
        <w:bottom w:val="none" w:sz="0" w:space="0" w:color="auto"/>
        <w:right w:val="none" w:sz="0" w:space="0" w:color="auto"/>
      </w:divBdr>
    </w:div>
    <w:div w:id="739135920">
      <w:marLeft w:val="640"/>
      <w:marRight w:val="0"/>
      <w:marTop w:val="0"/>
      <w:marBottom w:val="0"/>
      <w:divBdr>
        <w:top w:val="none" w:sz="0" w:space="0" w:color="auto"/>
        <w:left w:val="none" w:sz="0" w:space="0" w:color="auto"/>
        <w:bottom w:val="none" w:sz="0" w:space="0" w:color="auto"/>
        <w:right w:val="none" w:sz="0" w:space="0" w:color="auto"/>
      </w:divBdr>
    </w:div>
    <w:div w:id="739138939">
      <w:marLeft w:val="640"/>
      <w:marRight w:val="0"/>
      <w:marTop w:val="0"/>
      <w:marBottom w:val="0"/>
      <w:divBdr>
        <w:top w:val="none" w:sz="0" w:space="0" w:color="auto"/>
        <w:left w:val="none" w:sz="0" w:space="0" w:color="auto"/>
        <w:bottom w:val="none" w:sz="0" w:space="0" w:color="auto"/>
        <w:right w:val="none" w:sz="0" w:space="0" w:color="auto"/>
      </w:divBdr>
    </w:div>
    <w:div w:id="739181237">
      <w:marLeft w:val="640"/>
      <w:marRight w:val="0"/>
      <w:marTop w:val="0"/>
      <w:marBottom w:val="0"/>
      <w:divBdr>
        <w:top w:val="none" w:sz="0" w:space="0" w:color="auto"/>
        <w:left w:val="none" w:sz="0" w:space="0" w:color="auto"/>
        <w:bottom w:val="none" w:sz="0" w:space="0" w:color="auto"/>
        <w:right w:val="none" w:sz="0" w:space="0" w:color="auto"/>
      </w:divBdr>
    </w:div>
    <w:div w:id="739329050">
      <w:marLeft w:val="640"/>
      <w:marRight w:val="0"/>
      <w:marTop w:val="0"/>
      <w:marBottom w:val="0"/>
      <w:divBdr>
        <w:top w:val="none" w:sz="0" w:space="0" w:color="auto"/>
        <w:left w:val="none" w:sz="0" w:space="0" w:color="auto"/>
        <w:bottom w:val="none" w:sz="0" w:space="0" w:color="auto"/>
        <w:right w:val="none" w:sz="0" w:space="0" w:color="auto"/>
      </w:divBdr>
    </w:div>
    <w:div w:id="739331528">
      <w:marLeft w:val="640"/>
      <w:marRight w:val="0"/>
      <w:marTop w:val="0"/>
      <w:marBottom w:val="0"/>
      <w:divBdr>
        <w:top w:val="none" w:sz="0" w:space="0" w:color="auto"/>
        <w:left w:val="none" w:sz="0" w:space="0" w:color="auto"/>
        <w:bottom w:val="none" w:sz="0" w:space="0" w:color="auto"/>
        <w:right w:val="none" w:sz="0" w:space="0" w:color="auto"/>
      </w:divBdr>
    </w:div>
    <w:div w:id="739400377">
      <w:marLeft w:val="640"/>
      <w:marRight w:val="0"/>
      <w:marTop w:val="0"/>
      <w:marBottom w:val="0"/>
      <w:divBdr>
        <w:top w:val="none" w:sz="0" w:space="0" w:color="auto"/>
        <w:left w:val="none" w:sz="0" w:space="0" w:color="auto"/>
        <w:bottom w:val="none" w:sz="0" w:space="0" w:color="auto"/>
        <w:right w:val="none" w:sz="0" w:space="0" w:color="auto"/>
      </w:divBdr>
    </w:div>
    <w:div w:id="739401848">
      <w:marLeft w:val="640"/>
      <w:marRight w:val="0"/>
      <w:marTop w:val="0"/>
      <w:marBottom w:val="0"/>
      <w:divBdr>
        <w:top w:val="none" w:sz="0" w:space="0" w:color="auto"/>
        <w:left w:val="none" w:sz="0" w:space="0" w:color="auto"/>
        <w:bottom w:val="none" w:sz="0" w:space="0" w:color="auto"/>
        <w:right w:val="none" w:sz="0" w:space="0" w:color="auto"/>
      </w:divBdr>
    </w:div>
    <w:div w:id="739407580">
      <w:marLeft w:val="640"/>
      <w:marRight w:val="0"/>
      <w:marTop w:val="0"/>
      <w:marBottom w:val="0"/>
      <w:divBdr>
        <w:top w:val="none" w:sz="0" w:space="0" w:color="auto"/>
        <w:left w:val="none" w:sz="0" w:space="0" w:color="auto"/>
        <w:bottom w:val="none" w:sz="0" w:space="0" w:color="auto"/>
        <w:right w:val="none" w:sz="0" w:space="0" w:color="auto"/>
      </w:divBdr>
    </w:div>
    <w:div w:id="739407843">
      <w:marLeft w:val="640"/>
      <w:marRight w:val="0"/>
      <w:marTop w:val="0"/>
      <w:marBottom w:val="0"/>
      <w:divBdr>
        <w:top w:val="none" w:sz="0" w:space="0" w:color="auto"/>
        <w:left w:val="none" w:sz="0" w:space="0" w:color="auto"/>
        <w:bottom w:val="none" w:sz="0" w:space="0" w:color="auto"/>
        <w:right w:val="none" w:sz="0" w:space="0" w:color="auto"/>
      </w:divBdr>
    </w:div>
    <w:div w:id="739449648">
      <w:marLeft w:val="640"/>
      <w:marRight w:val="0"/>
      <w:marTop w:val="0"/>
      <w:marBottom w:val="0"/>
      <w:divBdr>
        <w:top w:val="none" w:sz="0" w:space="0" w:color="auto"/>
        <w:left w:val="none" w:sz="0" w:space="0" w:color="auto"/>
        <w:bottom w:val="none" w:sz="0" w:space="0" w:color="auto"/>
        <w:right w:val="none" w:sz="0" w:space="0" w:color="auto"/>
      </w:divBdr>
    </w:div>
    <w:div w:id="739595321">
      <w:marLeft w:val="640"/>
      <w:marRight w:val="0"/>
      <w:marTop w:val="0"/>
      <w:marBottom w:val="0"/>
      <w:divBdr>
        <w:top w:val="none" w:sz="0" w:space="0" w:color="auto"/>
        <w:left w:val="none" w:sz="0" w:space="0" w:color="auto"/>
        <w:bottom w:val="none" w:sz="0" w:space="0" w:color="auto"/>
        <w:right w:val="none" w:sz="0" w:space="0" w:color="auto"/>
      </w:divBdr>
    </w:div>
    <w:div w:id="739643096">
      <w:marLeft w:val="640"/>
      <w:marRight w:val="0"/>
      <w:marTop w:val="0"/>
      <w:marBottom w:val="0"/>
      <w:divBdr>
        <w:top w:val="none" w:sz="0" w:space="0" w:color="auto"/>
        <w:left w:val="none" w:sz="0" w:space="0" w:color="auto"/>
        <w:bottom w:val="none" w:sz="0" w:space="0" w:color="auto"/>
        <w:right w:val="none" w:sz="0" w:space="0" w:color="auto"/>
      </w:divBdr>
    </w:div>
    <w:div w:id="739668958">
      <w:marLeft w:val="640"/>
      <w:marRight w:val="0"/>
      <w:marTop w:val="0"/>
      <w:marBottom w:val="0"/>
      <w:divBdr>
        <w:top w:val="none" w:sz="0" w:space="0" w:color="auto"/>
        <w:left w:val="none" w:sz="0" w:space="0" w:color="auto"/>
        <w:bottom w:val="none" w:sz="0" w:space="0" w:color="auto"/>
        <w:right w:val="none" w:sz="0" w:space="0" w:color="auto"/>
      </w:divBdr>
    </w:div>
    <w:div w:id="739714362">
      <w:marLeft w:val="640"/>
      <w:marRight w:val="0"/>
      <w:marTop w:val="0"/>
      <w:marBottom w:val="0"/>
      <w:divBdr>
        <w:top w:val="none" w:sz="0" w:space="0" w:color="auto"/>
        <w:left w:val="none" w:sz="0" w:space="0" w:color="auto"/>
        <w:bottom w:val="none" w:sz="0" w:space="0" w:color="auto"/>
        <w:right w:val="none" w:sz="0" w:space="0" w:color="auto"/>
      </w:divBdr>
    </w:div>
    <w:div w:id="739718783">
      <w:marLeft w:val="640"/>
      <w:marRight w:val="0"/>
      <w:marTop w:val="0"/>
      <w:marBottom w:val="0"/>
      <w:divBdr>
        <w:top w:val="none" w:sz="0" w:space="0" w:color="auto"/>
        <w:left w:val="none" w:sz="0" w:space="0" w:color="auto"/>
        <w:bottom w:val="none" w:sz="0" w:space="0" w:color="auto"/>
        <w:right w:val="none" w:sz="0" w:space="0" w:color="auto"/>
      </w:divBdr>
    </w:div>
    <w:div w:id="739720419">
      <w:marLeft w:val="640"/>
      <w:marRight w:val="0"/>
      <w:marTop w:val="0"/>
      <w:marBottom w:val="0"/>
      <w:divBdr>
        <w:top w:val="none" w:sz="0" w:space="0" w:color="auto"/>
        <w:left w:val="none" w:sz="0" w:space="0" w:color="auto"/>
        <w:bottom w:val="none" w:sz="0" w:space="0" w:color="auto"/>
        <w:right w:val="none" w:sz="0" w:space="0" w:color="auto"/>
      </w:divBdr>
    </w:div>
    <w:div w:id="739787259">
      <w:marLeft w:val="640"/>
      <w:marRight w:val="0"/>
      <w:marTop w:val="0"/>
      <w:marBottom w:val="0"/>
      <w:divBdr>
        <w:top w:val="none" w:sz="0" w:space="0" w:color="auto"/>
        <w:left w:val="none" w:sz="0" w:space="0" w:color="auto"/>
        <w:bottom w:val="none" w:sz="0" w:space="0" w:color="auto"/>
        <w:right w:val="none" w:sz="0" w:space="0" w:color="auto"/>
      </w:divBdr>
    </w:div>
    <w:div w:id="739790141">
      <w:marLeft w:val="640"/>
      <w:marRight w:val="0"/>
      <w:marTop w:val="0"/>
      <w:marBottom w:val="0"/>
      <w:divBdr>
        <w:top w:val="none" w:sz="0" w:space="0" w:color="auto"/>
        <w:left w:val="none" w:sz="0" w:space="0" w:color="auto"/>
        <w:bottom w:val="none" w:sz="0" w:space="0" w:color="auto"/>
        <w:right w:val="none" w:sz="0" w:space="0" w:color="auto"/>
      </w:divBdr>
    </w:div>
    <w:div w:id="739862741">
      <w:marLeft w:val="640"/>
      <w:marRight w:val="0"/>
      <w:marTop w:val="0"/>
      <w:marBottom w:val="0"/>
      <w:divBdr>
        <w:top w:val="none" w:sz="0" w:space="0" w:color="auto"/>
        <w:left w:val="none" w:sz="0" w:space="0" w:color="auto"/>
        <w:bottom w:val="none" w:sz="0" w:space="0" w:color="auto"/>
        <w:right w:val="none" w:sz="0" w:space="0" w:color="auto"/>
      </w:divBdr>
    </w:div>
    <w:div w:id="739865843">
      <w:marLeft w:val="640"/>
      <w:marRight w:val="0"/>
      <w:marTop w:val="0"/>
      <w:marBottom w:val="0"/>
      <w:divBdr>
        <w:top w:val="none" w:sz="0" w:space="0" w:color="auto"/>
        <w:left w:val="none" w:sz="0" w:space="0" w:color="auto"/>
        <w:bottom w:val="none" w:sz="0" w:space="0" w:color="auto"/>
        <w:right w:val="none" w:sz="0" w:space="0" w:color="auto"/>
      </w:divBdr>
    </w:div>
    <w:div w:id="739911276">
      <w:marLeft w:val="640"/>
      <w:marRight w:val="0"/>
      <w:marTop w:val="0"/>
      <w:marBottom w:val="0"/>
      <w:divBdr>
        <w:top w:val="none" w:sz="0" w:space="0" w:color="auto"/>
        <w:left w:val="none" w:sz="0" w:space="0" w:color="auto"/>
        <w:bottom w:val="none" w:sz="0" w:space="0" w:color="auto"/>
        <w:right w:val="none" w:sz="0" w:space="0" w:color="auto"/>
      </w:divBdr>
    </w:div>
    <w:div w:id="739913482">
      <w:marLeft w:val="640"/>
      <w:marRight w:val="0"/>
      <w:marTop w:val="0"/>
      <w:marBottom w:val="0"/>
      <w:divBdr>
        <w:top w:val="none" w:sz="0" w:space="0" w:color="auto"/>
        <w:left w:val="none" w:sz="0" w:space="0" w:color="auto"/>
        <w:bottom w:val="none" w:sz="0" w:space="0" w:color="auto"/>
        <w:right w:val="none" w:sz="0" w:space="0" w:color="auto"/>
      </w:divBdr>
    </w:div>
    <w:div w:id="739988085">
      <w:bodyDiv w:val="1"/>
      <w:marLeft w:val="0"/>
      <w:marRight w:val="0"/>
      <w:marTop w:val="0"/>
      <w:marBottom w:val="0"/>
      <w:divBdr>
        <w:top w:val="none" w:sz="0" w:space="0" w:color="auto"/>
        <w:left w:val="none" w:sz="0" w:space="0" w:color="auto"/>
        <w:bottom w:val="none" w:sz="0" w:space="0" w:color="auto"/>
        <w:right w:val="none" w:sz="0" w:space="0" w:color="auto"/>
      </w:divBdr>
    </w:div>
    <w:div w:id="739988839">
      <w:bodyDiv w:val="1"/>
      <w:marLeft w:val="0"/>
      <w:marRight w:val="0"/>
      <w:marTop w:val="0"/>
      <w:marBottom w:val="0"/>
      <w:divBdr>
        <w:top w:val="none" w:sz="0" w:space="0" w:color="auto"/>
        <w:left w:val="none" w:sz="0" w:space="0" w:color="auto"/>
        <w:bottom w:val="none" w:sz="0" w:space="0" w:color="auto"/>
        <w:right w:val="none" w:sz="0" w:space="0" w:color="auto"/>
      </w:divBdr>
    </w:div>
    <w:div w:id="740056258">
      <w:bodyDiv w:val="1"/>
      <w:marLeft w:val="0"/>
      <w:marRight w:val="0"/>
      <w:marTop w:val="0"/>
      <w:marBottom w:val="0"/>
      <w:divBdr>
        <w:top w:val="none" w:sz="0" w:space="0" w:color="auto"/>
        <w:left w:val="none" w:sz="0" w:space="0" w:color="auto"/>
        <w:bottom w:val="none" w:sz="0" w:space="0" w:color="auto"/>
        <w:right w:val="none" w:sz="0" w:space="0" w:color="auto"/>
      </w:divBdr>
      <w:divsChild>
        <w:div w:id="322321297">
          <w:marLeft w:val="640"/>
          <w:marRight w:val="0"/>
          <w:marTop w:val="0"/>
          <w:marBottom w:val="0"/>
          <w:divBdr>
            <w:top w:val="none" w:sz="0" w:space="0" w:color="auto"/>
            <w:left w:val="none" w:sz="0" w:space="0" w:color="auto"/>
            <w:bottom w:val="none" w:sz="0" w:space="0" w:color="auto"/>
            <w:right w:val="none" w:sz="0" w:space="0" w:color="auto"/>
          </w:divBdr>
        </w:div>
        <w:div w:id="1426878799">
          <w:marLeft w:val="640"/>
          <w:marRight w:val="0"/>
          <w:marTop w:val="0"/>
          <w:marBottom w:val="0"/>
          <w:divBdr>
            <w:top w:val="none" w:sz="0" w:space="0" w:color="auto"/>
            <w:left w:val="none" w:sz="0" w:space="0" w:color="auto"/>
            <w:bottom w:val="none" w:sz="0" w:space="0" w:color="auto"/>
            <w:right w:val="none" w:sz="0" w:space="0" w:color="auto"/>
          </w:divBdr>
        </w:div>
        <w:div w:id="20475361">
          <w:marLeft w:val="640"/>
          <w:marRight w:val="0"/>
          <w:marTop w:val="0"/>
          <w:marBottom w:val="0"/>
          <w:divBdr>
            <w:top w:val="none" w:sz="0" w:space="0" w:color="auto"/>
            <w:left w:val="none" w:sz="0" w:space="0" w:color="auto"/>
            <w:bottom w:val="none" w:sz="0" w:space="0" w:color="auto"/>
            <w:right w:val="none" w:sz="0" w:space="0" w:color="auto"/>
          </w:divBdr>
        </w:div>
        <w:div w:id="1967617232">
          <w:marLeft w:val="640"/>
          <w:marRight w:val="0"/>
          <w:marTop w:val="0"/>
          <w:marBottom w:val="0"/>
          <w:divBdr>
            <w:top w:val="none" w:sz="0" w:space="0" w:color="auto"/>
            <w:left w:val="none" w:sz="0" w:space="0" w:color="auto"/>
            <w:bottom w:val="none" w:sz="0" w:space="0" w:color="auto"/>
            <w:right w:val="none" w:sz="0" w:space="0" w:color="auto"/>
          </w:divBdr>
        </w:div>
        <w:div w:id="1921980854">
          <w:marLeft w:val="640"/>
          <w:marRight w:val="0"/>
          <w:marTop w:val="0"/>
          <w:marBottom w:val="0"/>
          <w:divBdr>
            <w:top w:val="none" w:sz="0" w:space="0" w:color="auto"/>
            <w:left w:val="none" w:sz="0" w:space="0" w:color="auto"/>
            <w:bottom w:val="none" w:sz="0" w:space="0" w:color="auto"/>
            <w:right w:val="none" w:sz="0" w:space="0" w:color="auto"/>
          </w:divBdr>
        </w:div>
        <w:div w:id="1948388057">
          <w:marLeft w:val="640"/>
          <w:marRight w:val="0"/>
          <w:marTop w:val="0"/>
          <w:marBottom w:val="0"/>
          <w:divBdr>
            <w:top w:val="none" w:sz="0" w:space="0" w:color="auto"/>
            <w:left w:val="none" w:sz="0" w:space="0" w:color="auto"/>
            <w:bottom w:val="none" w:sz="0" w:space="0" w:color="auto"/>
            <w:right w:val="none" w:sz="0" w:space="0" w:color="auto"/>
          </w:divBdr>
        </w:div>
        <w:div w:id="649600144">
          <w:marLeft w:val="640"/>
          <w:marRight w:val="0"/>
          <w:marTop w:val="0"/>
          <w:marBottom w:val="0"/>
          <w:divBdr>
            <w:top w:val="none" w:sz="0" w:space="0" w:color="auto"/>
            <w:left w:val="none" w:sz="0" w:space="0" w:color="auto"/>
            <w:bottom w:val="none" w:sz="0" w:space="0" w:color="auto"/>
            <w:right w:val="none" w:sz="0" w:space="0" w:color="auto"/>
          </w:divBdr>
        </w:div>
        <w:div w:id="1670861884">
          <w:marLeft w:val="640"/>
          <w:marRight w:val="0"/>
          <w:marTop w:val="0"/>
          <w:marBottom w:val="0"/>
          <w:divBdr>
            <w:top w:val="none" w:sz="0" w:space="0" w:color="auto"/>
            <w:left w:val="none" w:sz="0" w:space="0" w:color="auto"/>
            <w:bottom w:val="none" w:sz="0" w:space="0" w:color="auto"/>
            <w:right w:val="none" w:sz="0" w:space="0" w:color="auto"/>
          </w:divBdr>
        </w:div>
        <w:div w:id="752506965">
          <w:marLeft w:val="640"/>
          <w:marRight w:val="0"/>
          <w:marTop w:val="0"/>
          <w:marBottom w:val="0"/>
          <w:divBdr>
            <w:top w:val="none" w:sz="0" w:space="0" w:color="auto"/>
            <w:left w:val="none" w:sz="0" w:space="0" w:color="auto"/>
            <w:bottom w:val="none" w:sz="0" w:space="0" w:color="auto"/>
            <w:right w:val="none" w:sz="0" w:space="0" w:color="auto"/>
          </w:divBdr>
        </w:div>
        <w:div w:id="1480224209">
          <w:marLeft w:val="640"/>
          <w:marRight w:val="0"/>
          <w:marTop w:val="0"/>
          <w:marBottom w:val="0"/>
          <w:divBdr>
            <w:top w:val="none" w:sz="0" w:space="0" w:color="auto"/>
            <w:left w:val="none" w:sz="0" w:space="0" w:color="auto"/>
            <w:bottom w:val="none" w:sz="0" w:space="0" w:color="auto"/>
            <w:right w:val="none" w:sz="0" w:space="0" w:color="auto"/>
          </w:divBdr>
        </w:div>
        <w:div w:id="404573703">
          <w:marLeft w:val="640"/>
          <w:marRight w:val="0"/>
          <w:marTop w:val="0"/>
          <w:marBottom w:val="0"/>
          <w:divBdr>
            <w:top w:val="none" w:sz="0" w:space="0" w:color="auto"/>
            <w:left w:val="none" w:sz="0" w:space="0" w:color="auto"/>
            <w:bottom w:val="none" w:sz="0" w:space="0" w:color="auto"/>
            <w:right w:val="none" w:sz="0" w:space="0" w:color="auto"/>
          </w:divBdr>
        </w:div>
        <w:div w:id="1957364281">
          <w:marLeft w:val="640"/>
          <w:marRight w:val="0"/>
          <w:marTop w:val="0"/>
          <w:marBottom w:val="0"/>
          <w:divBdr>
            <w:top w:val="none" w:sz="0" w:space="0" w:color="auto"/>
            <w:left w:val="none" w:sz="0" w:space="0" w:color="auto"/>
            <w:bottom w:val="none" w:sz="0" w:space="0" w:color="auto"/>
            <w:right w:val="none" w:sz="0" w:space="0" w:color="auto"/>
          </w:divBdr>
        </w:div>
        <w:div w:id="1323504360">
          <w:marLeft w:val="640"/>
          <w:marRight w:val="0"/>
          <w:marTop w:val="0"/>
          <w:marBottom w:val="0"/>
          <w:divBdr>
            <w:top w:val="none" w:sz="0" w:space="0" w:color="auto"/>
            <w:left w:val="none" w:sz="0" w:space="0" w:color="auto"/>
            <w:bottom w:val="none" w:sz="0" w:space="0" w:color="auto"/>
            <w:right w:val="none" w:sz="0" w:space="0" w:color="auto"/>
          </w:divBdr>
        </w:div>
        <w:div w:id="1840727699">
          <w:marLeft w:val="640"/>
          <w:marRight w:val="0"/>
          <w:marTop w:val="0"/>
          <w:marBottom w:val="0"/>
          <w:divBdr>
            <w:top w:val="none" w:sz="0" w:space="0" w:color="auto"/>
            <w:left w:val="none" w:sz="0" w:space="0" w:color="auto"/>
            <w:bottom w:val="none" w:sz="0" w:space="0" w:color="auto"/>
            <w:right w:val="none" w:sz="0" w:space="0" w:color="auto"/>
          </w:divBdr>
        </w:div>
        <w:div w:id="249974172">
          <w:marLeft w:val="640"/>
          <w:marRight w:val="0"/>
          <w:marTop w:val="0"/>
          <w:marBottom w:val="0"/>
          <w:divBdr>
            <w:top w:val="none" w:sz="0" w:space="0" w:color="auto"/>
            <w:left w:val="none" w:sz="0" w:space="0" w:color="auto"/>
            <w:bottom w:val="none" w:sz="0" w:space="0" w:color="auto"/>
            <w:right w:val="none" w:sz="0" w:space="0" w:color="auto"/>
          </w:divBdr>
        </w:div>
        <w:div w:id="2050958917">
          <w:marLeft w:val="640"/>
          <w:marRight w:val="0"/>
          <w:marTop w:val="0"/>
          <w:marBottom w:val="0"/>
          <w:divBdr>
            <w:top w:val="none" w:sz="0" w:space="0" w:color="auto"/>
            <w:left w:val="none" w:sz="0" w:space="0" w:color="auto"/>
            <w:bottom w:val="none" w:sz="0" w:space="0" w:color="auto"/>
            <w:right w:val="none" w:sz="0" w:space="0" w:color="auto"/>
          </w:divBdr>
        </w:div>
        <w:div w:id="947741014">
          <w:marLeft w:val="640"/>
          <w:marRight w:val="0"/>
          <w:marTop w:val="0"/>
          <w:marBottom w:val="0"/>
          <w:divBdr>
            <w:top w:val="none" w:sz="0" w:space="0" w:color="auto"/>
            <w:left w:val="none" w:sz="0" w:space="0" w:color="auto"/>
            <w:bottom w:val="none" w:sz="0" w:space="0" w:color="auto"/>
            <w:right w:val="none" w:sz="0" w:space="0" w:color="auto"/>
          </w:divBdr>
        </w:div>
        <w:div w:id="1440565140">
          <w:marLeft w:val="640"/>
          <w:marRight w:val="0"/>
          <w:marTop w:val="0"/>
          <w:marBottom w:val="0"/>
          <w:divBdr>
            <w:top w:val="none" w:sz="0" w:space="0" w:color="auto"/>
            <w:left w:val="none" w:sz="0" w:space="0" w:color="auto"/>
            <w:bottom w:val="none" w:sz="0" w:space="0" w:color="auto"/>
            <w:right w:val="none" w:sz="0" w:space="0" w:color="auto"/>
          </w:divBdr>
        </w:div>
        <w:div w:id="79720240">
          <w:marLeft w:val="640"/>
          <w:marRight w:val="0"/>
          <w:marTop w:val="0"/>
          <w:marBottom w:val="0"/>
          <w:divBdr>
            <w:top w:val="none" w:sz="0" w:space="0" w:color="auto"/>
            <w:left w:val="none" w:sz="0" w:space="0" w:color="auto"/>
            <w:bottom w:val="none" w:sz="0" w:space="0" w:color="auto"/>
            <w:right w:val="none" w:sz="0" w:space="0" w:color="auto"/>
          </w:divBdr>
        </w:div>
        <w:div w:id="907692426">
          <w:marLeft w:val="640"/>
          <w:marRight w:val="0"/>
          <w:marTop w:val="0"/>
          <w:marBottom w:val="0"/>
          <w:divBdr>
            <w:top w:val="none" w:sz="0" w:space="0" w:color="auto"/>
            <w:left w:val="none" w:sz="0" w:space="0" w:color="auto"/>
            <w:bottom w:val="none" w:sz="0" w:space="0" w:color="auto"/>
            <w:right w:val="none" w:sz="0" w:space="0" w:color="auto"/>
          </w:divBdr>
        </w:div>
        <w:div w:id="1079863118">
          <w:marLeft w:val="640"/>
          <w:marRight w:val="0"/>
          <w:marTop w:val="0"/>
          <w:marBottom w:val="0"/>
          <w:divBdr>
            <w:top w:val="none" w:sz="0" w:space="0" w:color="auto"/>
            <w:left w:val="none" w:sz="0" w:space="0" w:color="auto"/>
            <w:bottom w:val="none" w:sz="0" w:space="0" w:color="auto"/>
            <w:right w:val="none" w:sz="0" w:space="0" w:color="auto"/>
          </w:divBdr>
        </w:div>
        <w:div w:id="1413355574">
          <w:marLeft w:val="640"/>
          <w:marRight w:val="0"/>
          <w:marTop w:val="0"/>
          <w:marBottom w:val="0"/>
          <w:divBdr>
            <w:top w:val="none" w:sz="0" w:space="0" w:color="auto"/>
            <w:left w:val="none" w:sz="0" w:space="0" w:color="auto"/>
            <w:bottom w:val="none" w:sz="0" w:space="0" w:color="auto"/>
            <w:right w:val="none" w:sz="0" w:space="0" w:color="auto"/>
          </w:divBdr>
        </w:div>
        <w:div w:id="1376076821">
          <w:marLeft w:val="640"/>
          <w:marRight w:val="0"/>
          <w:marTop w:val="0"/>
          <w:marBottom w:val="0"/>
          <w:divBdr>
            <w:top w:val="none" w:sz="0" w:space="0" w:color="auto"/>
            <w:left w:val="none" w:sz="0" w:space="0" w:color="auto"/>
            <w:bottom w:val="none" w:sz="0" w:space="0" w:color="auto"/>
            <w:right w:val="none" w:sz="0" w:space="0" w:color="auto"/>
          </w:divBdr>
        </w:div>
        <w:div w:id="1709065346">
          <w:marLeft w:val="640"/>
          <w:marRight w:val="0"/>
          <w:marTop w:val="0"/>
          <w:marBottom w:val="0"/>
          <w:divBdr>
            <w:top w:val="none" w:sz="0" w:space="0" w:color="auto"/>
            <w:left w:val="none" w:sz="0" w:space="0" w:color="auto"/>
            <w:bottom w:val="none" w:sz="0" w:space="0" w:color="auto"/>
            <w:right w:val="none" w:sz="0" w:space="0" w:color="auto"/>
          </w:divBdr>
        </w:div>
        <w:div w:id="1491408700">
          <w:marLeft w:val="640"/>
          <w:marRight w:val="0"/>
          <w:marTop w:val="0"/>
          <w:marBottom w:val="0"/>
          <w:divBdr>
            <w:top w:val="none" w:sz="0" w:space="0" w:color="auto"/>
            <w:left w:val="none" w:sz="0" w:space="0" w:color="auto"/>
            <w:bottom w:val="none" w:sz="0" w:space="0" w:color="auto"/>
            <w:right w:val="none" w:sz="0" w:space="0" w:color="auto"/>
          </w:divBdr>
        </w:div>
        <w:div w:id="1634171220">
          <w:marLeft w:val="640"/>
          <w:marRight w:val="0"/>
          <w:marTop w:val="0"/>
          <w:marBottom w:val="0"/>
          <w:divBdr>
            <w:top w:val="none" w:sz="0" w:space="0" w:color="auto"/>
            <w:left w:val="none" w:sz="0" w:space="0" w:color="auto"/>
            <w:bottom w:val="none" w:sz="0" w:space="0" w:color="auto"/>
            <w:right w:val="none" w:sz="0" w:space="0" w:color="auto"/>
          </w:divBdr>
        </w:div>
      </w:divsChild>
    </w:div>
    <w:div w:id="740057089">
      <w:marLeft w:val="640"/>
      <w:marRight w:val="0"/>
      <w:marTop w:val="0"/>
      <w:marBottom w:val="0"/>
      <w:divBdr>
        <w:top w:val="none" w:sz="0" w:space="0" w:color="auto"/>
        <w:left w:val="none" w:sz="0" w:space="0" w:color="auto"/>
        <w:bottom w:val="none" w:sz="0" w:space="0" w:color="auto"/>
        <w:right w:val="none" w:sz="0" w:space="0" w:color="auto"/>
      </w:divBdr>
    </w:div>
    <w:div w:id="740059975">
      <w:marLeft w:val="640"/>
      <w:marRight w:val="0"/>
      <w:marTop w:val="0"/>
      <w:marBottom w:val="0"/>
      <w:divBdr>
        <w:top w:val="none" w:sz="0" w:space="0" w:color="auto"/>
        <w:left w:val="none" w:sz="0" w:space="0" w:color="auto"/>
        <w:bottom w:val="none" w:sz="0" w:space="0" w:color="auto"/>
        <w:right w:val="none" w:sz="0" w:space="0" w:color="auto"/>
      </w:divBdr>
    </w:div>
    <w:div w:id="740062722">
      <w:marLeft w:val="640"/>
      <w:marRight w:val="0"/>
      <w:marTop w:val="0"/>
      <w:marBottom w:val="0"/>
      <w:divBdr>
        <w:top w:val="none" w:sz="0" w:space="0" w:color="auto"/>
        <w:left w:val="none" w:sz="0" w:space="0" w:color="auto"/>
        <w:bottom w:val="none" w:sz="0" w:space="0" w:color="auto"/>
        <w:right w:val="none" w:sz="0" w:space="0" w:color="auto"/>
      </w:divBdr>
    </w:div>
    <w:div w:id="740098905">
      <w:marLeft w:val="640"/>
      <w:marRight w:val="0"/>
      <w:marTop w:val="0"/>
      <w:marBottom w:val="0"/>
      <w:divBdr>
        <w:top w:val="none" w:sz="0" w:space="0" w:color="auto"/>
        <w:left w:val="none" w:sz="0" w:space="0" w:color="auto"/>
        <w:bottom w:val="none" w:sz="0" w:space="0" w:color="auto"/>
        <w:right w:val="none" w:sz="0" w:space="0" w:color="auto"/>
      </w:divBdr>
    </w:div>
    <w:div w:id="740099751">
      <w:marLeft w:val="640"/>
      <w:marRight w:val="0"/>
      <w:marTop w:val="0"/>
      <w:marBottom w:val="0"/>
      <w:divBdr>
        <w:top w:val="none" w:sz="0" w:space="0" w:color="auto"/>
        <w:left w:val="none" w:sz="0" w:space="0" w:color="auto"/>
        <w:bottom w:val="none" w:sz="0" w:space="0" w:color="auto"/>
        <w:right w:val="none" w:sz="0" w:space="0" w:color="auto"/>
      </w:divBdr>
    </w:div>
    <w:div w:id="740106337">
      <w:marLeft w:val="640"/>
      <w:marRight w:val="0"/>
      <w:marTop w:val="0"/>
      <w:marBottom w:val="0"/>
      <w:divBdr>
        <w:top w:val="none" w:sz="0" w:space="0" w:color="auto"/>
        <w:left w:val="none" w:sz="0" w:space="0" w:color="auto"/>
        <w:bottom w:val="none" w:sz="0" w:space="0" w:color="auto"/>
        <w:right w:val="none" w:sz="0" w:space="0" w:color="auto"/>
      </w:divBdr>
    </w:div>
    <w:div w:id="740179219">
      <w:marLeft w:val="640"/>
      <w:marRight w:val="0"/>
      <w:marTop w:val="0"/>
      <w:marBottom w:val="0"/>
      <w:divBdr>
        <w:top w:val="none" w:sz="0" w:space="0" w:color="auto"/>
        <w:left w:val="none" w:sz="0" w:space="0" w:color="auto"/>
        <w:bottom w:val="none" w:sz="0" w:space="0" w:color="auto"/>
        <w:right w:val="none" w:sz="0" w:space="0" w:color="auto"/>
      </w:divBdr>
    </w:div>
    <w:div w:id="740181066">
      <w:marLeft w:val="640"/>
      <w:marRight w:val="0"/>
      <w:marTop w:val="0"/>
      <w:marBottom w:val="0"/>
      <w:divBdr>
        <w:top w:val="none" w:sz="0" w:space="0" w:color="auto"/>
        <w:left w:val="none" w:sz="0" w:space="0" w:color="auto"/>
        <w:bottom w:val="none" w:sz="0" w:space="0" w:color="auto"/>
        <w:right w:val="none" w:sz="0" w:space="0" w:color="auto"/>
      </w:divBdr>
    </w:div>
    <w:div w:id="740257216">
      <w:marLeft w:val="640"/>
      <w:marRight w:val="0"/>
      <w:marTop w:val="0"/>
      <w:marBottom w:val="0"/>
      <w:divBdr>
        <w:top w:val="none" w:sz="0" w:space="0" w:color="auto"/>
        <w:left w:val="none" w:sz="0" w:space="0" w:color="auto"/>
        <w:bottom w:val="none" w:sz="0" w:space="0" w:color="auto"/>
        <w:right w:val="none" w:sz="0" w:space="0" w:color="auto"/>
      </w:divBdr>
    </w:div>
    <w:div w:id="740295169">
      <w:marLeft w:val="640"/>
      <w:marRight w:val="0"/>
      <w:marTop w:val="0"/>
      <w:marBottom w:val="0"/>
      <w:divBdr>
        <w:top w:val="none" w:sz="0" w:space="0" w:color="auto"/>
        <w:left w:val="none" w:sz="0" w:space="0" w:color="auto"/>
        <w:bottom w:val="none" w:sz="0" w:space="0" w:color="auto"/>
        <w:right w:val="none" w:sz="0" w:space="0" w:color="auto"/>
      </w:divBdr>
    </w:div>
    <w:div w:id="740323761">
      <w:marLeft w:val="640"/>
      <w:marRight w:val="0"/>
      <w:marTop w:val="0"/>
      <w:marBottom w:val="0"/>
      <w:divBdr>
        <w:top w:val="none" w:sz="0" w:space="0" w:color="auto"/>
        <w:left w:val="none" w:sz="0" w:space="0" w:color="auto"/>
        <w:bottom w:val="none" w:sz="0" w:space="0" w:color="auto"/>
        <w:right w:val="none" w:sz="0" w:space="0" w:color="auto"/>
      </w:divBdr>
    </w:div>
    <w:div w:id="740370366">
      <w:marLeft w:val="640"/>
      <w:marRight w:val="0"/>
      <w:marTop w:val="0"/>
      <w:marBottom w:val="0"/>
      <w:divBdr>
        <w:top w:val="none" w:sz="0" w:space="0" w:color="auto"/>
        <w:left w:val="none" w:sz="0" w:space="0" w:color="auto"/>
        <w:bottom w:val="none" w:sz="0" w:space="0" w:color="auto"/>
        <w:right w:val="none" w:sz="0" w:space="0" w:color="auto"/>
      </w:divBdr>
    </w:div>
    <w:div w:id="740370444">
      <w:marLeft w:val="640"/>
      <w:marRight w:val="0"/>
      <w:marTop w:val="0"/>
      <w:marBottom w:val="0"/>
      <w:divBdr>
        <w:top w:val="none" w:sz="0" w:space="0" w:color="auto"/>
        <w:left w:val="none" w:sz="0" w:space="0" w:color="auto"/>
        <w:bottom w:val="none" w:sz="0" w:space="0" w:color="auto"/>
        <w:right w:val="none" w:sz="0" w:space="0" w:color="auto"/>
      </w:divBdr>
    </w:div>
    <w:div w:id="740375361">
      <w:marLeft w:val="640"/>
      <w:marRight w:val="0"/>
      <w:marTop w:val="0"/>
      <w:marBottom w:val="0"/>
      <w:divBdr>
        <w:top w:val="none" w:sz="0" w:space="0" w:color="auto"/>
        <w:left w:val="none" w:sz="0" w:space="0" w:color="auto"/>
        <w:bottom w:val="none" w:sz="0" w:space="0" w:color="auto"/>
        <w:right w:val="none" w:sz="0" w:space="0" w:color="auto"/>
      </w:divBdr>
    </w:div>
    <w:div w:id="740449442">
      <w:marLeft w:val="640"/>
      <w:marRight w:val="0"/>
      <w:marTop w:val="0"/>
      <w:marBottom w:val="0"/>
      <w:divBdr>
        <w:top w:val="none" w:sz="0" w:space="0" w:color="auto"/>
        <w:left w:val="none" w:sz="0" w:space="0" w:color="auto"/>
        <w:bottom w:val="none" w:sz="0" w:space="0" w:color="auto"/>
        <w:right w:val="none" w:sz="0" w:space="0" w:color="auto"/>
      </w:divBdr>
    </w:div>
    <w:div w:id="740522810">
      <w:marLeft w:val="640"/>
      <w:marRight w:val="0"/>
      <w:marTop w:val="0"/>
      <w:marBottom w:val="0"/>
      <w:divBdr>
        <w:top w:val="none" w:sz="0" w:space="0" w:color="auto"/>
        <w:left w:val="none" w:sz="0" w:space="0" w:color="auto"/>
        <w:bottom w:val="none" w:sz="0" w:space="0" w:color="auto"/>
        <w:right w:val="none" w:sz="0" w:space="0" w:color="auto"/>
      </w:divBdr>
    </w:div>
    <w:div w:id="740522907">
      <w:marLeft w:val="640"/>
      <w:marRight w:val="0"/>
      <w:marTop w:val="0"/>
      <w:marBottom w:val="0"/>
      <w:divBdr>
        <w:top w:val="none" w:sz="0" w:space="0" w:color="auto"/>
        <w:left w:val="none" w:sz="0" w:space="0" w:color="auto"/>
        <w:bottom w:val="none" w:sz="0" w:space="0" w:color="auto"/>
        <w:right w:val="none" w:sz="0" w:space="0" w:color="auto"/>
      </w:divBdr>
    </w:div>
    <w:div w:id="740559318">
      <w:marLeft w:val="640"/>
      <w:marRight w:val="0"/>
      <w:marTop w:val="0"/>
      <w:marBottom w:val="0"/>
      <w:divBdr>
        <w:top w:val="none" w:sz="0" w:space="0" w:color="auto"/>
        <w:left w:val="none" w:sz="0" w:space="0" w:color="auto"/>
        <w:bottom w:val="none" w:sz="0" w:space="0" w:color="auto"/>
        <w:right w:val="none" w:sz="0" w:space="0" w:color="auto"/>
      </w:divBdr>
    </w:div>
    <w:div w:id="740562429">
      <w:marLeft w:val="640"/>
      <w:marRight w:val="0"/>
      <w:marTop w:val="0"/>
      <w:marBottom w:val="0"/>
      <w:divBdr>
        <w:top w:val="none" w:sz="0" w:space="0" w:color="auto"/>
        <w:left w:val="none" w:sz="0" w:space="0" w:color="auto"/>
        <w:bottom w:val="none" w:sz="0" w:space="0" w:color="auto"/>
        <w:right w:val="none" w:sz="0" w:space="0" w:color="auto"/>
      </w:divBdr>
    </w:div>
    <w:div w:id="740711572">
      <w:marLeft w:val="640"/>
      <w:marRight w:val="0"/>
      <w:marTop w:val="0"/>
      <w:marBottom w:val="0"/>
      <w:divBdr>
        <w:top w:val="none" w:sz="0" w:space="0" w:color="auto"/>
        <w:left w:val="none" w:sz="0" w:space="0" w:color="auto"/>
        <w:bottom w:val="none" w:sz="0" w:space="0" w:color="auto"/>
        <w:right w:val="none" w:sz="0" w:space="0" w:color="auto"/>
      </w:divBdr>
    </w:div>
    <w:div w:id="740713475">
      <w:marLeft w:val="640"/>
      <w:marRight w:val="0"/>
      <w:marTop w:val="0"/>
      <w:marBottom w:val="0"/>
      <w:divBdr>
        <w:top w:val="none" w:sz="0" w:space="0" w:color="auto"/>
        <w:left w:val="none" w:sz="0" w:space="0" w:color="auto"/>
        <w:bottom w:val="none" w:sz="0" w:space="0" w:color="auto"/>
        <w:right w:val="none" w:sz="0" w:space="0" w:color="auto"/>
      </w:divBdr>
    </w:div>
    <w:div w:id="740713579">
      <w:marLeft w:val="640"/>
      <w:marRight w:val="0"/>
      <w:marTop w:val="0"/>
      <w:marBottom w:val="0"/>
      <w:divBdr>
        <w:top w:val="none" w:sz="0" w:space="0" w:color="auto"/>
        <w:left w:val="none" w:sz="0" w:space="0" w:color="auto"/>
        <w:bottom w:val="none" w:sz="0" w:space="0" w:color="auto"/>
        <w:right w:val="none" w:sz="0" w:space="0" w:color="auto"/>
      </w:divBdr>
    </w:div>
    <w:div w:id="740756219">
      <w:marLeft w:val="640"/>
      <w:marRight w:val="0"/>
      <w:marTop w:val="0"/>
      <w:marBottom w:val="0"/>
      <w:divBdr>
        <w:top w:val="none" w:sz="0" w:space="0" w:color="auto"/>
        <w:left w:val="none" w:sz="0" w:space="0" w:color="auto"/>
        <w:bottom w:val="none" w:sz="0" w:space="0" w:color="auto"/>
        <w:right w:val="none" w:sz="0" w:space="0" w:color="auto"/>
      </w:divBdr>
    </w:div>
    <w:div w:id="740761584">
      <w:marLeft w:val="640"/>
      <w:marRight w:val="0"/>
      <w:marTop w:val="0"/>
      <w:marBottom w:val="0"/>
      <w:divBdr>
        <w:top w:val="none" w:sz="0" w:space="0" w:color="auto"/>
        <w:left w:val="none" w:sz="0" w:space="0" w:color="auto"/>
        <w:bottom w:val="none" w:sz="0" w:space="0" w:color="auto"/>
        <w:right w:val="none" w:sz="0" w:space="0" w:color="auto"/>
      </w:divBdr>
    </w:div>
    <w:div w:id="740831551">
      <w:bodyDiv w:val="1"/>
      <w:marLeft w:val="0"/>
      <w:marRight w:val="0"/>
      <w:marTop w:val="0"/>
      <w:marBottom w:val="0"/>
      <w:divBdr>
        <w:top w:val="none" w:sz="0" w:space="0" w:color="auto"/>
        <w:left w:val="none" w:sz="0" w:space="0" w:color="auto"/>
        <w:bottom w:val="none" w:sz="0" w:space="0" w:color="auto"/>
        <w:right w:val="none" w:sz="0" w:space="0" w:color="auto"/>
      </w:divBdr>
    </w:div>
    <w:div w:id="740908684">
      <w:marLeft w:val="640"/>
      <w:marRight w:val="0"/>
      <w:marTop w:val="0"/>
      <w:marBottom w:val="0"/>
      <w:divBdr>
        <w:top w:val="none" w:sz="0" w:space="0" w:color="auto"/>
        <w:left w:val="none" w:sz="0" w:space="0" w:color="auto"/>
        <w:bottom w:val="none" w:sz="0" w:space="0" w:color="auto"/>
        <w:right w:val="none" w:sz="0" w:space="0" w:color="auto"/>
      </w:divBdr>
    </w:div>
    <w:div w:id="740910923">
      <w:marLeft w:val="640"/>
      <w:marRight w:val="0"/>
      <w:marTop w:val="0"/>
      <w:marBottom w:val="0"/>
      <w:divBdr>
        <w:top w:val="none" w:sz="0" w:space="0" w:color="auto"/>
        <w:left w:val="none" w:sz="0" w:space="0" w:color="auto"/>
        <w:bottom w:val="none" w:sz="0" w:space="0" w:color="auto"/>
        <w:right w:val="none" w:sz="0" w:space="0" w:color="auto"/>
      </w:divBdr>
    </w:div>
    <w:div w:id="740952872">
      <w:marLeft w:val="640"/>
      <w:marRight w:val="0"/>
      <w:marTop w:val="0"/>
      <w:marBottom w:val="0"/>
      <w:divBdr>
        <w:top w:val="none" w:sz="0" w:space="0" w:color="auto"/>
        <w:left w:val="none" w:sz="0" w:space="0" w:color="auto"/>
        <w:bottom w:val="none" w:sz="0" w:space="0" w:color="auto"/>
        <w:right w:val="none" w:sz="0" w:space="0" w:color="auto"/>
      </w:divBdr>
    </w:div>
    <w:div w:id="740980851">
      <w:marLeft w:val="640"/>
      <w:marRight w:val="0"/>
      <w:marTop w:val="0"/>
      <w:marBottom w:val="0"/>
      <w:divBdr>
        <w:top w:val="none" w:sz="0" w:space="0" w:color="auto"/>
        <w:left w:val="none" w:sz="0" w:space="0" w:color="auto"/>
        <w:bottom w:val="none" w:sz="0" w:space="0" w:color="auto"/>
        <w:right w:val="none" w:sz="0" w:space="0" w:color="auto"/>
      </w:divBdr>
    </w:div>
    <w:div w:id="741027985">
      <w:bodyDiv w:val="1"/>
      <w:marLeft w:val="0"/>
      <w:marRight w:val="0"/>
      <w:marTop w:val="0"/>
      <w:marBottom w:val="0"/>
      <w:divBdr>
        <w:top w:val="none" w:sz="0" w:space="0" w:color="auto"/>
        <w:left w:val="none" w:sz="0" w:space="0" w:color="auto"/>
        <w:bottom w:val="none" w:sz="0" w:space="0" w:color="auto"/>
        <w:right w:val="none" w:sz="0" w:space="0" w:color="auto"/>
      </w:divBdr>
      <w:divsChild>
        <w:div w:id="1234699631">
          <w:marLeft w:val="640"/>
          <w:marRight w:val="0"/>
          <w:marTop w:val="0"/>
          <w:marBottom w:val="0"/>
          <w:divBdr>
            <w:top w:val="none" w:sz="0" w:space="0" w:color="auto"/>
            <w:left w:val="none" w:sz="0" w:space="0" w:color="auto"/>
            <w:bottom w:val="none" w:sz="0" w:space="0" w:color="auto"/>
            <w:right w:val="none" w:sz="0" w:space="0" w:color="auto"/>
          </w:divBdr>
        </w:div>
        <w:div w:id="234706360">
          <w:marLeft w:val="640"/>
          <w:marRight w:val="0"/>
          <w:marTop w:val="0"/>
          <w:marBottom w:val="0"/>
          <w:divBdr>
            <w:top w:val="none" w:sz="0" w:space="0" w:color="auto"/>
            <w:left w:val="none" w:sz="0" w:space="0" w:color="auto"/>
            <w:bottom w:val="none" w:sz="0" w:space="0" w:color="auto"/>
            <w:right w:val="none" w:sz="0" w:space="0" w:color="auto"/>
          </w:divBdr>
        </w:div>
        <w:div w:id="679430943">
          <w:marLeft w:val="640"/>
          <w:marRight w:val="0"/>
          <w:marTop w:val="0"/>
          <w:marBottom w:val="0"/>
          <w:divBdr>
            <w:top w:val="none" w:sz="0" w:space="0" w:color="auto"/>
            <w:left w:val="none" w:sz="0" w:space="0" w:color="auto"/>
            <w:bottom w:val="none" w:sz="0" w:space="0" w:color="auto"/>
            <w:right w:val="none" w:sz="0" w:space="0" w:color="auto"/>
          </w:divBdr>
        </w:div>
        <w:div w:id="2137748933">
          <w:marLeft w:val="640"/>
          <w:marRight w:val="0"/>
          <w:marTop w:val="0"/>
          <w:marBottom w:val="0"/>
          <w:divBdr>
            <w:top w:val="none" w:sz="0" w:space="0" w:color="auto"/>
            <w:left w:val="none" w:sz="0" w:space="0" w:color="auto"/>
            <w:bottom w:val="none" w:sz="0" w:space="0" w:color="auto"/>
            <w:right w:val="none" w:sz="0" w:space="0" w:color="auto"/>
          </w:divBdr>
        </w:div>
        <w:div w:id="984357337">
          <w:marLeft w:val="640"/>
          <w:marRight w:val="0"/>
          <w:marTop w:val="0"/>
          <w:marBottom w:val="0"/>
          <w:divBdr>
            <w:top w:val="none" w:sz="0" w:space="0" w:color="auto"/>
            <w:left w:val="none" w:sz="0" w:space="0" w:color="auto"/>
            <w:bottom w:val="none" w:sz="0" w:space="0" w:color="auto"/>
            <w:right w:val="none" w:sz="0" w:space="0" w:color="auto"/>
          </w:divBdr>
        </w:div>
        <w:div w:id="794182444">
          <w:marLeft w:val="640"/>
          <w:marRight w:val="0"/>
          <w:marTop w:val="0"/>
          <w:marBottom w:val="0"/>
          <w:divBdr>
            <w:top w:val="none" w:sz="0" w:space="0" w:color="auto"/>
            <w:left w:val="none" w:sz="0" w:space="0" w:color="auto"/>
            <w:bottom w:val="none" w:sz="0" w:space="0" w:color="auto"/>
            <w:right w:val="none" w:sz="0" w:space="0" w:color="auto"/>
          </w:divBdr>
        </w:div>
        <w:div w:id="108623383">
          <w:marLeft w:val="640"/>
          <w:marRight w:val="0"/>
          <w:marTop w:val="0"/>
          <w:marBottom w:val="0"/>
          <w:divBdr>
            <w:top w:val="none" w:sz="0" w:space="0" w:color="auto"/>
            <w:left w:val="none" w:sz="0" w:space="0" w:color="auto"/>
            <w:bottom w:val="none" w:sz="0" w:space="0" w:color="auto"/>
            <w:right w:val="none" w:sz="0" w:space="0" w:color="auto"/>
          </w:divBdr>
        </w:div>
        <w:div w:id="38671881">
          <w:marLeft w:val="640"/>
          <w:marRight w:val="0"/>
          <w:marTop w:val="0"/>
          <w:marBottom w:val="0"/>
          <w:divBdr>
            <w:top w:val="none" w:sz="0" w:space="0" w:color="auto"/>
            <w:left w:val="none" w:sz="0" w:space="0" w:color="auto"/>
            <w:bottom w:val="none" w:sz="0" w:space="0" w:color="auto"/>
            <w:right w:val="none" w:sz="0" w:space="0" w:color="auto"/>
          </w:divBdr>
        </w:div>
        <w:div w:id="1406294210">
          <w:marLeft w:val="640"/>
          <w:marRight w:val="0"/>
          <w:marTop w:val="0"/>
          <w:marBottom w:val="0"/>
          <w:divBdr>
            <w:top w:val="none" w:sz="0" w:space="0" w:color="auto"/>
            <w:left w:val="none" w:sz="0" w:space="0" w:color="auto"/>
            <w:bottom w:val="none" w:sz="0" w:space="0" w:color="auto"/>
            <w:right w:val="none" w:sz="0" w:space="0" w:color="auto"/>
          </w:divBdr>
        </w:div>
        <w:div w:id="971056239">
          <w:marLeft w:val="640"/>
          <w:marRight w:val="0"/>
          <w:marTop w:val="0"/>
          <w:marBottom w:val="0"/>
          <w:divBdr>
            <w:top w:val="none" w:sz="0" w:space="0" w:color="auto"/>
            <w:left w:val="none" w:sz="0" w:space="0" w:color="auto"/>
            <w:bottom w:val="none" w:sz="0" w:space="0" w:color="auto"/>
            <w:right w:val="none" w:sz="0" w:space="0" w:color="auto"/>
          </w:divBdr>
        </w:div>
        <w:div w:id="971714675">
          <w:marLeft w:val="640"/>
          <w:marRight w:val="0"/>
          <w:marTop w:val="0"/>
          <w:marBottom w:val="0"/>
          <w:divBdr>
            <w:top w:val="none" w:sz="0" w:space="0" w:color="auto"/>
            <w:left w:val="none" w:sz="0" w:space="0" w:color="auto"/>
            <w:bottom w:val="none" w:sz="0" w:space="0" w:color="auto"/>
            <w:right w:val="none" w:sz="0" w:space="0" w:color="auto"/>
          </w:divBdr>
        </w:div>
        <w:div w:id="943000400">
          <w:marLeft w:val="640"/>
          <w:marRight w:val="0"/>
          <w:marTop w:val="0"/>
          <w:marBottom w:val="0"/>
          <w:divBdr>
            <w:top w:val="none" w:sz="0" w:space="0" w:color="auto"/>
            <w:left w:val="none" w:sz="0" w:space="0" w:color="auto"/>
            <w:bottom w:val="none" w:sz="0" w:space="0" w:color="auto"/>
            <w:right w:val="none" w:sz="0" w:space="0" w:color="auto"/>
          </w:divBdr>
        </w:div>
        <w:div w:id="2057896642">
          <w:marLeft w:val="640"/>
          <w:marRight w:val="0"/>
          <w:marTop w:val="0"/>
          <w:marBottom w:val="0"/>
          <w:divBdr>
            <w:top w:val="none" w:sz="0" w:space="0" w:color="auto"/>
            <w:left w:val="none" w:sz="0" w:space="0" w:color="auto"/>
            <w:bottom w:val="none" w:sz="0" w:space="0" w:color="auto"/>
            <w:right w:val="none" w:sz="0" w:space="0" w:color="auto"/>
          </w:divBdr>
        </w:div>
        <w:div w:id="1433938344">
          <w:marLeft w:val="640"/>
          <w:marRight w:val="0"/>
          <w:marTop w:val="0"/>
          <w:marBottom w:val="0"/>
          <w:divBdr>
            <w:top w:val="none" w:sz="0" w:space="0" w:color="auto"/>
            <w:left w:val="none" w:sz="0" w:space="0" w:color="auto"/>
            <w:bottom w:val="none" w:sz="0" w:space="0" w:color="auto"/>
            <w:right w:val="none" w:sz="0" w:space="0" w:color="auto"/>
          </w:divBdr>
        </w:div>
        <w:div w:id="845899675">
          <w:marLeft w:val="640"/>
          <w:marRight w:val="0"/>
          <w:marTop w:val="0"/>
          <w:marBottom w:val="0"/>
          <w:divBdr>
            <w:top w:val="none" w:sz="0" w:space="0" w:color="auto"/>
            <w:left w:val="none" w:sz="0" w:space="0" w:color="auto"/>
            <w:bottom w:val="none" w:sz="0" w:space="0" w:color="auto"/>
            <w:right w:val="none" w:sz="0" w:space="0" w:color="auto"/>
          </w:divBdr>
        </w:div>
        <w:div w:id="1480460417">
          <w:marLeft w:val="640"/>
          <w:marRight w:val="0"/>
          <w:marTop w:val="0"/>
          <w:marBottom w:val="0"/>
          <w:divBdr>
            <w:top w:val="none" w:sz="0" w:space="0" w:color="auto"/>
            <w:left w:val="none" w:sz="0" w:space="0" w:color="auto"/>
            <w:bottom w:val="none" w:sz="0" w:space="0" w:color="auto"/>
            <w:right w:val="none" w:sz="0" w:space="0" w:color="auto"/>
          </w:divBdr>
        </w:div>
        <w:div w:id="1198859474">
          <w:marLeft w:val="640"/>
          <w:marRight w:val="0"/>
          <w:marTop w:val="0"/>
          <w:marBottom w:val="0"/>
          <w:divBdr>
            <w:top w:val="none" w:sz="0" w:space="0" w:color="auto"/>
            <w:left w:val="none" w:sz="0" w:space="0" w:color="auto"/>
            <w:bottom w:val="none" w:sz="0" w:space="0" w:color="auto"/>
            <w:right w:val="none" w:sz="0" w:space="0" w:color="auto"/>
          </w:divBdr>
        </w:div>
        <w:div w:id="765930664">
          <w:marLeft w:val="640"/>
          <w:marRight w:val="0"/>
          <w:marTop w:val="0"/>
          <w:marBottom w:val="0"/>
          <w:divBdr>
            <w:top w:val="none" w:sz="0" w:space="0" w:color="auto"/>
            <w:left w:val="none" w:sz="0" w:space="0" w:color="auto"/>
            <w:bottom w:val="none" w:sz="0" w:space="0" w:color="auto"/>
            <w:right w:val="none" w:sz="0" w:space="0" w:color="auto"/>
          </w:divBdr>
        </w:div>
        <w:div w:id="1324121797">
          <w:marLeft w:val="640"/>
          <w:marRight w:val="0"/>
          <w:marTop w:val="0"/>
          <w:marBottom w:val="0"/>
          <w:divBdr>
            <w:top w:val="none" w:sz="0" w:space="0" w:color="auto"/>
            <w:left w:val="none" w:sz="0" w:space="0" w:color="auto"/>
            <w:bottom w:val="none" w:sz="0" w:space="0" w:color="auto"/>
            <w:right w:val="none" w:sz="0" w:space="0" w:color="auto"/>
          </w:divBdr>
        </w:div>
        <w:div w:id="19474472">
          <w:marLeft w:val="640"/>
          <w:marRight w:val="0"/>
          <w:marTop w:val="0"/>
          <w:marBottom w:val="0"/>
          <w:divBdr>
            <w:top w:val="none" w:sz="0" w:space="0" w:color="auto"/>
            <w:left w:val="none" w:sz="0" w:space="0" w:color="auto"/>
            <w:bottom w:val="none" w:sz="0" w:space="0" w:color="auto"/>
            <w:right w:val="none" w:sz="0" w:space="0" w:color="auto"/>
          </w:divBdr>
        </w:div>
        <w:div w:id="303387262">
          <w:marLeft w:val="640"/>
          <w:marRight w:val="0"/>
          <w:marTop w:val="0"/>
          <w:marBottom w:val="0"/>
          <w:divBdr>
            <w:top w:val="none" w:sz="0" w:space="0" w:color="auto"/>
            <w:left w:val="none" w:sz="0" w:space="0" w:color="auto"/>
            <w:bottom w:val="none" w:sz="0" w:space="0" w:color="auto"/>
            <w:right w:val="none" w:sz="0" w:space="0" w:color="auto"/>
          </w:divBdr>
        </w:div>
        <w:div w:id="1304502694">
          <w:marLeft w:val="640"/>
          <w:marRight w:val="0"/>
          <w:marTop w:val="0"/>
          <w:marBottom w:val="0"/>
          <w:divBdr>
            <w:top w:val="none" w:sz="0" w:space="0" w:color="auto"/>
            <w:left w:val="none" w:sz="0" w:space="0" w:color="auto"/>
            <w:bottom w:val="none" w:sz="0" w:space="0" w:color="auto"/>
            <w:right w:val="none" w:sz="0" w:space="0" w:color="auto"/>
          </w:divBdr>
        </w:div>
        <w:div w:id="2101561672">
          <w:marLeft w:val="640"/>
          <w:marRight w:val="0"/>
          <w:marTop w:val="0"/>
          <w:marBottom w:val="0"/>
          <w:divBdr>
            <w:top w:val="none" w:sz="0" w:space="0" w:color="auto"/>
            <w:left w:val="none" w:sz="0" w:space="0" w:color="auto"/>
            <w:bottom w:val="none" w:sz="0" w:space="0" w:color="auto"/>
            <w:right w:val="none" w:sz="0" w:space="0" w:color="auto"/>
          </w:divBdr>
        </w:div>
        <w:div w:id="1532916247">
          <w:marLeft w:val="640"/>
          <w:marRight w:val="0"/>
          <w:marTop w:val="0"/>
          <w:marBottom w:val="0"/>
          <w:divBdr>
            <w:top w:val="none" w:sz="0" w:space="0" w:color="auto"/>
            <w:left w:val="none" w:sz="0" w:space="0" w:color="auto"/>
            <w:bottom w:val="none" w:sz="0" w:space="0" w:color="auto"/>
            <w:right w:val="none" w:sz="0" w:space="0" w:color="auto"/>
          </w:divBdr>
        </w:div>
        <w:div w:id="128977297">
          <w:marLeft w:val="640"/>
          <w:marRight w:val="0"/>
          <w:marTop w:val="0"/>
          <w:marBottom w:val="0"/>
          <w:divBdr>
            <w:top w:val="none" w:sz="0" w:space="0" w:color="auto"/>
            <w:left w:val="none" w:sz="0" w:space="0" w:color="auto"/>
            <w:bottom w:val="none" w:sz="0" w:space="0" w:color="auto"/>
            <w:right w:val="none" w:sz="0" w:space="0" w:color="auto"/>
          </w:divBdr>
        </w:div>
        <w:div w:id="2115587028">
          <w:marLeft w:val="640"/>
          <w:marRight w:val="0"/>
          <w:marTop w:val="0"/>
          <w:marBottom w:val="0"/>
          <w:divBdr>
            <w:top w:val="none" w:sz="0" w:space="0" w:color="auto"/>
            <w:left w:val="none" w:sz="0" w:space="0" w:color="auto"/>
            <w:bottom w:val="none" w:sz="0" w:space="0" w:color="auto"/>
            <w:right w:val="none" w:sz="0" w:space="0" w:color="auto"/>
          </w:divBdr>
        </w:div>
      </w:divsChild>
    </w:div>
    <w:div w:id="741028799">
      <w:marLeft w:val="640"/>
      <w:marRight w:val="0"/>
      <w:marTop w:val="0"/>
      <w:marBottom w:val="0"/>
      <w:divBdr>
        <w:top w:val="none" w:sz="0" w:space="0" w:color="auto"/>
        <w:left w:val="none" w:sz="0" w:space="0" w:color="auto"/>
        <w:bottom w:val="none" w:sz="0" w:space="0" w:color="auto"/>
        <w:right w:val="none" w:sz="0" w:space="0" w:color="auto"/>
      </w:divBdr>
    </w:div>
    <w:div w:id="741029162">
      <w:marLeft w:val="640"/>
      <w:marRight w:val="0"/>
      <w:marTop w:val="0"/>
      <w:marBottom w:val="0"/>
      <w:divBdr>
        <w:top w:val="none" w:sz="0" w:space="0" w:color="auto"/>
        <w:left w:val="none" w:sz="0" w:space="0" w:color="auto"/>
        <w:bottom w:val="none" w:sz="0" w:space="0" w:color="auto"/>
        <w:right w:val="none" w:sz="0" w:space="0" w:color="auto"/>
      </w:divBdr>
    </w:div>
    <w:div w:id="741098147">
      <w:marLeft w:val="640"/>
      <w:marRight w:val="0"/>
      <w:marTop w:val="0"/>
      <w:marBottom w:val="0"/>
      <w:divBdr>
        <w:top w:val="none" w:sz="0" w:space="0" w:color="auto"/>
        <w:left w:val="none" w:sz="0" w:space="0" w:color="auto"/>
        <w:bottom w:val="none" w:sz="0" w:space="0" w:color="auto"/>
        <w:right w:val="none" w:sz="0" w:space="0" w:color="auto"/>
      </w:divBdr>
    </w:div>
    <w:div w:id="741104863">
      <w:marLeft w:val="640"/>
      <w:marRight w:val="0"/>
      <w:marTop w:val="0"/>
      <w:marBottom w:val="0"/>
      <w:divBdr>
        <w:top w:val="none" w:sz="0" w:space="0" w:color="auto"/>
        <w:left w:val="none" w:sz="0" w:space="0" w:color="auto"/>
        <w:bottom w:val="none" w:sz="0" w:space="0" w:color="auto"/>
        <w:right w:val="none" w:sz="0" w:space="0" w:color="auto"/>
      </w:divBdr>
    </w:div>
    <w:div w:id="741174306">
      <w:marLeft w:val="640"/>
      <w:marRight w:val="0"/>
      <w:marTop w:val="0"/>
      <w:marBottom w:val="0"/>
      <w:divBdr>
        <w:top w:val="none" w:sz="0" w:space="0" w:color="auto"/>
        <w:left w:val="none" w:sz="0" w:space="0" w:color="auto"/>
        <w:bottom w:val="none" w:sz="0" w:space="0" w:color="auto"/>
        <w:right w:val="none" w:sz="0" w:space="0" w:color="auto"/>
      </w:divBdr>
    </w:div>
    <w:div w:id="741219110">
      <w:bodyDiv w:val="1"/>
      <w:marLeft w:val="0"/>
      <w:marRight w:val="0"/>
      <w:marTop w:val="0"/>
      <w:marBottom w:val="0"/>
      <w:divBdr>
        <w:top w:val="none" w:sz="0" w:space="0" w:color="auto"/>
        <w:left w:val="none" w:sz="0" w:space="0" w:color="auto"/>
        <w:bottom w:val="none" w:sz="0" w:space="0" w:color="auto"/>
        <w:right w:val="none" w:sz="0" w:space="0" w:color="auto"/>
      </w:divBdr>
    </w:div>
    <w:div w:id="741294571">
      <w:marLeft w:val="640"/>
      <w:marRight w:val="0"/>
      <w:marTop w:val="0"/>
      <w:marBottom w:val="0"/>
      <w:divBdr>
        <w:top w:val="none" w:sz="0" w:space="0" w:color="auto"/>
        <w:left w:val="none" w:sz="0" w:space="0" w:color="auto"/>
        <w:bottom w:val="none" w:sz="0" w:space="0" w:color="auto"/>
        <w:right w:val="none" w:sz="0" w:space="0" w:color="auto"/>
      </w:divBdr>
    </w:div>
    <w:div w:id="741298183">
      <w:marLeft w:val="640"/>
      <w:marRight w:val="0"/>
      <w:marTop w:val="0"/>
      <w:marBottom w:val="0"/>
      <w:divBdr>
        <w:top w:val="none" w:sz="0" w:space="0" w:color="auto"/>
        <w:left w:val="none" w:sz="0" w:space="0" w:color="auto"/>
        <w:bottom w:val="none" w:sz="0" w:space="0" w:color="auto"/>
        <w:right w:val="none" w:sz="0" w:space="0" w:color="auto"/>
      </w:divBdr>
    </w:div>
    <w:div w:id="741412241">
      <w:marLeft w:val="640"/>
      <w:marRight w:val="0"/>
      <w:marTop w:val="0"/>
      <w:marBottom w:val="0"/>
      <w:divBdr>
        <w:top w:val="none" w:sz="0" w:space="0" w:color="auto"/>
        <w:left w:val="none" w:sz="0" w:space="0" w:color="auto"/>
        <w:bottom w:val="none" w:sz="0" w:space="0" w:color="auto"/>
        <w:right w:val="none" w:sz="0" w:space="0" w:color="auto"/>
      </w:divBdr>
    </w:div>
    <w:div w:id="741491027">
      <w:marLeft w:val="640"/>
      <w:marRight w:val="0"/>
      <w:marTop w:val="0"/>
      <w:marBottom w:val="0"/>
      <w:divBdr>
        <w:top w:val="none" w:sz="0" w:space="0" w:color="auto"/>
        <w:left w:val="none" w:sz="0" w:space="0" w:color="auto"/>
        <w:bottom w:val="none" w:sz="0" w:space="0" w:color="auto"/>
        <w:right w:val="none" w:sz="0" w:space="0" w:color="auto"/>
      </w:divBdr>
    </w:div>
    <w:div w:id="741564994">
      <w:marLeft w:val="640"/>
      <w:marRight w:val="0"/>
      <w:marTop w:val="0"/>
      <w:marBottom w:val="0"/>
      <w:divBdr>
        <w:top w:val="none" w:sz="0" w:space="0" w:color="auto"/>
        <w:left w:val="none" w:sz="0" w:space="0" w:color="auto"/>
        <w:bottom w:val="none" w:sz="0" w:space="0" w:color="auto"/>
        <w:right w:val="none" w:sz="0" w:space="0" w:color="auto"/>
      </w:divBdr>
    </w:div>
    <w:div w:id="741566139">
      <w:marLeft w:val="640"/>
      <w:marRight w:val="0"/>
      <w:marTop w:val="0"/>
      <w:marBottom w:val="0"/>
      <w:divBdr>
        <w:top w:val="none" w:sz="0" w:space="0" w:color="auto"/>
        <w:left w:val="none" w:sz="0" w:space="0" w:color="auto"/>
        <w:bottom w:val="none" w:sz="0" w:space="0" w:color="auto"/>
        <w:right w:val="none" w:sz="0" w:space="0" w:color="auto"/>
      </w:divBdr>
    </w:div>
    <w:div w:id="741636017">
      <w:marLeft w:val="640"/>
      <w:marRight w:val="0"/>
      <w:marTop w:val="0"/>
      <w:marBottom w:val="0"/>
      <w:divBdr>
        <w:top w:val="none" w:sz="0" w:space="0" w:color="auto"/>
        <w:left w:val="none" w:sz="0" w:space="0" w:color="auto"/>
        <w:bottom w:val="none" w:sz="0" w:space="0" w:color="auto"/>
        <w:right w:val="none" w:sz="0" w:space="0" w:color="auto"/>
      </w:divBdr>
    </w:div>
    <w:div w:id="741638063">
      <w:marLeft w:val="640"/>
      <w:marRight w:val="0"/>
      <w:marTop w:val="0"/>
      <w:marBottom w:val="0"/>
      <w:divBdr>
        <w:top w:val="none" w:sz="0" w:space="0" w:color="auto"/>
        <w:left w:val="none" w:sz="0" w:space="0" w:color="auto"/>
        <w:bottom w:val="none" w:sz="0" w:space="0" w:color="auto"/>
        <w:right w:val="none" w:sz="0" w:space="0" w:color="auto"/>
      </w:divBdr>
    </w:div>
    <w:div w:id="741676819">
      <w:marLeft w:val="640"/>
      <w:marRight w:val="0"/>
      <w:marTop w:val="0"/>
      <w:marBottom w:val="0"/>
      <w:divBdr>
        <w:top w:val="none" w:sz="0" w:space="0" w:color="auto"/>
        <w:left w:val="none" w:sz="0" w:space="0" w:color="auto"/>
        <w:bottom w:val="none" w:sz="0" w:space="0" w:color="auto"/>
        <w:right w:val="none" w:sz="0" w:space="0" w:color="auto"/>
      </w:divBdr>
    </w:div>
    <w:div w:id="741684148">
      <w:marLeft w:val="640"/>
      <w:marRight w:val="0"/>
      <w:marTop w:val="0"/>
      <w:marBottom w:val="0"/>
      <w:divBdr>
        <w:top w:val="none" w:sz="0" w:space="0" w:color="auto"/>
        <w:left w:val="none" w:sz="0" w:space="0" w:color="auto"/>
        <w:bottom w:val="none" w:sz="0" w:space="0" w:color="auto"/>
        <w:right w:val="none" w:sz="0" w:space="0" w:color="auto"/>
      </w:divBdr>
    </w:div>
    <w:div w:id="741756167">
      <w:marLeft w:val="640"/>
      <w:marRight w:val="0"/>
      <w:marTop w:val="0"/>
      <w:marBottom w:val="0"/>
      <w:divBdr>
        <w:top w:val="none" w:sz="0" w:space="0" w:color="auto"/>
        <w:left w:val="none" w:sz="0" w:space="0" w:color="auto"/>
        <w:bottom w:val="none" w:sz="0" w:space="0" w:color="auto"/>
        <w:right w:val="none" w:sz="0" w:space="0" w:color="auto"/>
      </w:divBdr>
    </w:div>
    <w:div w:id="741761090">
      <w:marLeft w:val="640"/>
      <w:marRight w:val="0"/>
      <w:marTop w:val="0"/>
      <w:marBottom w:val="0"/>
      <w:divBdr>
        <w:top w:val="none" w:sz="0" w:space="0" w:color="auto"/>
        <w:left w:val="none" w:sz="0" w:space="0" w:color="auto"/>
        <w:bottom w:val="none" w:sz="0" w:space="0" w:color="auto"/>
        <w:right w:val="none" w:sz="0" w:space="0" w:color="auto"/>
      </w:divBdr>
    </w:div>
    <w:div w:id="741947088">
      <w:marLeft w:val="640"/>
      <w:marRight w:val="0"/>
      <w:marTop w:val="0"/>
      <w:marBottom w:val="0"/>
      <w:divBdr>
        <w:top w:val="none" w:sz="0" w:space="0" w:color="auto"/>
        <w:left w:val="none" w:sz="0" w:space="0" w:color="auto"/>
        <w:bottom w:val="none" w:sz="0" w:space="0" w:color="auto"/>
        <w:right w:val="none" w:sz="0" w:space="0" w:color="auto"/>
      </w:divBdr>
    </w:div>
    <w:div w:id="741948194">
      <w:marLeft w:val="640"/>
      <w:marRight w:val="0"/>
      <w:marTop w:val="0"/>
      <w:marBottom w:val="0"/>
      <w:divBdr>
        <w:top w:val="none" w:sz="0" w:space="0" w:color="auto"/>
        <w:left w:val="none" w:sz="0" w:space="0" w:color="auto"/>
        <w:bottom w:val="none" w:sz="0" w:space="0" w:color="auto"/>
        <w:right w:val="none" w:sz="0" w:space="0" w:color="auto"/>
      </w:divBdr>
    </w:div>
    <w:div w:id="741952276">
      <w:marLeft w:val="640"/>
      <w:marRight w:val="0"/>
      <w:marTop w:val="0"/>
      <w:marBottom w:val="0"/>
      <w:divBdr>
        <w:top w:val="none" w:sz="0" w:space="0" w:color="auto"/>
        <w:left w:val="none" w:sz="0" w:space="0" w:color="auto"/>
        <w:bottom w:val="none" w:sz="0" w:space="0" w:color="auto"/>
        <w:right w:val="none" w:sz="0" w:space="0" w:color="auto"/>
      </w:divBdr>
    </w:div>
    <w:div w:id="742023483">
      <w:marLeft w:val="640"/>
      <w:marRight w:val="0"/>
      <w:marTop w:val="0"/>
      <w:marBottom w:val="0"/>
      <w:divBdr>
        <w:top w:val="none" w:sz="0" w:space="0" w:color="auto"/>
        <w:left w:val="none" w:sz="0" w:space="0" w:color="auto"/>
        <w:bottom w:val="none" w:sz="0" w:space="0" w:color="auto"/>
        <w:right w:val="none" w:sz="0" w:space="0" w:color="auto"/>
      </w:divBdr>
    </w:div>
    <w:div w:id="742025769">
      <w:marLeft w:val="640"/>
      <w:marRight w:val="0"/>
      <w:marTop w:val="0"/>
      <w:marBottom w:val="0"/>
      <w:divBdr>
        <w:top w:val="none" w:sz="0" w:space="0" w:color="auto"/>
        <w:left w:val="none" w:sz="0" w:space="0" w:color="auto"/>
        <w:bottom w:val="none" w:sz="0" w:space="0" w:color="auto"/>
        <w:right w:val="none" w:sz="0" w:space="0" w:color="auto"/>
      </w:divBdr>
    </w:div>
    <w:div w:id="742095931">
      <w:marLeft w:val="640"/>
      <w:marRight w:val="0"/>
      <w:marTop w:val="0"/>
      <w:marBottom w:val="0"/>
      <w:divBdr>
        <w:top w:val="none" w:sz="0" w:space="0" w:color="auto"/>
        <w:left w:val="none" w:sz="0" w:space="0" w:color="auto"/>
        <w:bottom w:val="none" w:sz="0" w:space="0" w:color="auto"/>
        <w:right w:val="none" w:sz="0" w:space="0" w:color="auto"/>
      </w:divBdr>
    </w:div>
    <w:div w:id="742265521">
      <w:marLeft w:val="640"/>
      <w:marRight w:val="0"/>
      <w:marTop w:val="0"/>
      <w:marBottom w:val="0"/>
      <w:divBdr>
        <w:top w:val="none" w:sz="0" w:space="0" w:color="auto"/>
        <w:left w:val="none" w:sz="0" w:space="0" w:color="auto"/>
        <w:bottom w:val="none" w:sz="0" w:space="0" w:color="auto"/>
        <w:right w:val="none" w:sz="0" w:space="0" w:color="auto"/>
      </w:divBdr>
    </w:div>
    <w:div w:id="742333815">
      <w:marLeft w:val="640"/>
      <w:marRight w:val="0"/>
      <w:marTop w:val="0"/>
      <w:marBottom w:val="0"/>
      <w:divBdr>
        <w:top w:val="none" w:sz="0" w:space="0" w:color="auto"/>
        <w:left w:val="none" w:sz="0" w:space="0" w:color="auto"/>
        <w:bottom w:val="none" w:sz="0" w:space="0" w:color="auto"/>
        <w:right w:val="none" w:sz="0" w:space="0" w:color="auto"/>
      </w:divBdr>
    </w:div>
    <w:div w:id="742408958">
      <w:marLeft w:val="640"/>
      <w:marRight w:val="0"/>
      <w:marTop w:val="0"/>
      <w:marBottom w:val="0"/>
      <w:divBdr>
        <w:top w:val="none" w:sz="0" w:space="0" w:color="auto"/>
        <w:left w:val="none" w:sz="0" w:space="0" w:color="auto"/>
        <w:bottom w:val="none" w:sz="0" w:space="0" w:color="auto"/>
        <w:right w:val="none" w:sz="0" w:space="0" w:color="auto"/>
      </w:divBdr>
    </w:div>
    <w:div w:id="742531931">
      <w:marLeft w:val="640"/>
      <w:marRight w:val="0"/>
      <w:marTop w:val="0"/>
      <w:marBottom w:val="0"/>
      <w:divBdr>
        <w:top w:val="none" w:sz="0" w:space="0" w:color="auto"/>
        <w:left w:val="none" w:sz="0" w:space="0" w:color="auto"/>
        <w:bottom w:val="none" w:sz="0" w:space="0" w:color="auto"/>
        <w:right w:val="none" w:sz="0" w:space="0" w:color="auto"/>
      </w:divBdr>
    </w:div>
    <w:div w:id="742794051">
      <w:marLeft w:val="640"/>
      <w:marRight w:val="0"/>
      <w:marTop w:val="0"/>
      <w:marBottom w:val="0"/>
      <w:divBdr>
        <w:top w:val="none" w:sz="0" w:space="0" w:color="auto"/>
        <w:left w:val="none" w:sz="0" w:space="0" w:color="auto"/>
        <w:bottom w:val="none" w:sz="0" w:space="0" w:color="auto"/>
        <w:right w:val="none" w:sz="0" w:space="0" w:color="auto"/>
      </w:divBdr>
    </w:div>
    <w:div w:id="742870980">
      <w:marLeft w:val="640"/>
      <w:marRight w:val="0"/>
      <w:marTop w:val="0"/>
      <w:marBottom w:val="0"/>
      <w:divBdr>
        <w:top w:val="none" w:sz="0" w:space="0" w:color="auto"/>
        <w:left w:val="none" w:sz="0" w:space="0" w:color="auto"/>
        <w:bottom w:val="none" w:sz="0" w:space="0" w:color="auto"/>
        <w:right w:val="none" w:sz="0" w:space="0" w:color="auto"/>
      </w:divBdr>
    </w:div>
    <w:div w:id="742871917">
      <w:marLeft w:val="640"/>
      <w:marRight w:val="0"/>
      <w:marTop w:val="0"/>
      <w:marBottom w:val="0"/>
      <w:divBdr>
        <w:top w:val="none" w:sz="0" w:space="0" w:color="auto"/>
        <w:left w:val="none" w:sz="0" w:space="0" w:color="auto"/>
        <w:bottom w:val="none" w:sz="0" w:space="0" w:color="auto"/>
        <w:right w:val="none" w:sz="0" w:space="0" w:color="auto"/>
      </w:divBdr>
    </w:div>
    <w:div w:id="742918806">
      <w:marLeft w:val="640"/>
      <w:marRight w:val="0"/>
      <w:marTop w:val="0"/>
      <w:marBottom w:val="0"/>
      <w:divBdr>
        <w:top w:val="none" w:sz="0" w:space="0" w:color="auto"/>
        <w:left w:val="none" w:sz="0" w:space="0" w:color="auto"/>
        <w:bottom w:val="none" w:sz="0" w:space="0" w:color="auto"/>
        <w:right w:val="none" w:sz="0" w:space="0" w:color="auto"/>
      </w:divBdr>
    </w:div>
    <w:div w:id="742920241">
      <w:marLeft w:val="640"/>
      <w:marRight w:val="0"/>
      <w:marTop w:val="0"/>
      <w:marBottom w:val="0"/>
      <w:divBdr>
        <w:top w:val="none" w:sz="0" w:space="0" w:color="auto"/>
        <w:left w:val="none" w:sz="0" w:space="0" w:color="auto"/>
        <w:bottom w:val="none" w:sz="0" w:space="0" w:color="auto"/>
        <w:right w:val="none" w:sz="0" w:space="0" w:color="auto"/>
      </w:divBdr>
    </w:div>
    <w:div w:id="742990162">
      <w:marLeft w:val="640"/>
      <w:marRight w:val="0"/>
      <w:marTop w:val="0"/>
      <w:marBottom w:val="0"/>
      <w:divBdr>
        <w:top w:val="none" w:sz="0" w:space="0" w:color="auto"/>
        <w:left w:val="none" w:sz="0" w:space="0" w:color="auto"/>
        <w:bottom w:val="none" w:sz="0" w:space="0" w:color="auto"/>
        <w:right w:val="none" w:sz="0" w:space="0" w:color="auto"/>
      </w:divBdr>
    </w:div>
    <w:div w:id="742996463">
      <w:marLeft w:val="640"/>
      <w:marRight w:val="0"/>
      <w:marTop w:val="0"/>
      <w:marBottom w:val="0"/>
      <w:divBdr>
        <w:top w:val="none" w:sz="0" w:space="0" w:color="auto"/>
        <w:left w:val="none" w:sz="0" w:space="0" w:color="auto"/>
        <w:bottom w:val="none" w:sz="0" w:space="0" w:color="auto"/>
        <w:right w:val="none" w:sz="0" w:space="0" w:color="auto"/>
      </w:divBdr>
    </w:div>
    <w:div w:id="743062898">
      <w:marLeft w:val="640"/>
      <w:marRight w:val="0"/>
      <w:marTop w:val="0"/>
      <w:marBottom w:val="0"/>
      <w:divBdr>
        <w:top w:val="none" w:sz="0" w:space="0" w:color="auto"/>
        <w:left w:val="none" w:sz="0" w:space="0" w:color="auto"/>
        <w:bottom w:val="none" w:sz="0" w:space="0" w:color="auto"/>
        <w:right w:val="none" w:sz="0" w:space="0" w:color="auto"/>
      </w:divBdr>
    </w:div>
    <w:div w:id="743066919">
      <w:marLeft w:val="640"/>
      <w:marRight w:val="0"/>
      <w:marTop w:val="0"/>
      <w:marBottom w:val="0"/>
      <w:divBdr>
        <w:top w:val="none" w:sz="0" w:space="0" w:color="auto"/>
        <w:left w:val="none" w:sz="0" w:space="0" w:color="auto"/>
        <w:bottom w:val="none" w:sz="0" w:space="0" w:color="auto"/>
        <w:right w:val="none" w:sz="0" w:space="0" w:color="auto"/>
      </w:divBdr>
    </w:div>
    <w:div w:id="743140708">
      <w:marLeft w:val="640"/>
      <w:marRight w:val="0"/>
      <w:marTop w:val="0"/>
      <w:marBottom w:val="0"/>
      <w:divBdr>
        <w:top w:val="none" w:sz="0" w:space="0" w:color="auto"/>
        <w:left w:val="none" w:sz="0" w:space="0" w:color="auto"/>
        <w:bottom w:val="none" w:sz="0" w:space="0" w:color="auto"/>
        <w:right w:val="none" w:sz="0" w:space="0" w:color="auto"/>
      </w:divBdr>
    </w:div>
    <w:div w:id="743144831">
      <w:marLeft w:val="640"/>
      <w:marRight w:val="0"/>
      <w:marTop w:val="0"/>
      <w:marBottom w:val="0"/>
      <w:divBdr>
        <w:top w:val="none" w:sz="0" w:space="0" w:color="auto"/>
        <w:left w:val="none" w:sz="0" w:space="0" w:color="auto"/>
        <w:bottom w:val="none" w:sz="0" w:space="0" w:color="auto"/>
        <w:right w:val="none" w:sz="0" w:space="0" w:color="auto"/>
      </w:divBdr>
    </w:div>
    <w:div w:id="743145049">
      <w:marLeft w:val="640"/>
      <w:marRight w:val="0"/>
      <w:marTop w:val="0"/>
      <w:marBottom w:val="0"/>
      <w:divBdr>
        <w:top w:val="none" w:sz="0" w:space="0" w:color="auto"/>
        <w:left w:val="none" w:sz="0" w:space="0" w:color="auto"/>
        <w:bottom w:val="none" w:sz="0" w:space="0" w:color="auto"/>
        <w:right w:val="none" w:sz="0" w:space="0" w:color="auto"/>
      </w:divBdr>
    </w:div>
    <w:div w:id="743186968">
      <w:marLeft w:val="640"/>
      <w:marRight w:val="0"/>
      <w:marTop w:val="0"/>
      <w:marBottom w:val="0"/>
      <w:divBdr>
        <w:top w:val="none" w:sz="0" w:space="0" w:color="auto"/>
        <w:left w:val="none" w:sz="0" w:space="0" w:color="auto"/>
        <w:bottom w:val="none" w:sz="0" w:space="0" w:color="auto"/>
        <w:right w:val="none" w:sz="0" w:space="0" w:color="auto"/>
      </w:divBdr>
    </w:div>
    <w:div w:id="743256725">
      <w:marLeft w:val="640"/>
      <w:marRight w:val="0"/>
      <w:marTop w:val="0"/>
      <w:marBottom w:val="0"/>
      <w:divBdr>
        <w:top w:val="none" w:sz="0" w:space="0" w:color="auto"/>
        <w:left w:val="none" w:sz="0" w:space="0" w:color="auto"/>
        <w:bottom w:val="none" w:sz="0" w:space="0" w:color="auto"/>
        <w:right w:val="none" w:sz="0" w:space="0" w:color="auto"/>
      </w:divBdr>
    </w:div>
    <w:div w:id="743256749">
      <w:marLeft w:val="640"/>
      <w:marRight w:val="0"/>
      <w:marTop w:val="0"/>
      <w:marBottom w:val="0"/>
      <w:divBdr>
        <w:top w:val="none" w:sz="0" w:space="0" w:color="auto"/>
        <w:left w:val="none" w:sz="0" w:space="0" w:color="auto"/>
        <w:bottom w:val="none" w:sz="0" w:space="0" w:color="auto"/>
        <w:right w:val="none" w:sz="0" w:space="0" w:color="auto"/>
      </w:divBdr>
    </w:div>
    <w:div w:id="743332175">
      <w:marLeft w:val="640"/>
      <w:marRight w:val="0"/>
      <w:marTop w:val="0"/>
      <w:marBottom w:val="0"/>
      <w:divBdr>
        <w:top w:val="none" w:sz="0" w:space="0" w:color="auto"/>
        <w:left w:val="none" w:sz="0" w:space="0" w:color="auto"/>
        <w:bottom w:val="none" w:sz="0" w:space="0" w:color="auto"/>
        <w:right w:val="none" w:sz="0" w:space="0" w:color="auto"/>
      </w:divBdr>
    </w:div>
    <w:div w:id="743336214">
      <w:marLeft w:val="640"/>
      <w:marRight w:val="0"/>
      <w:marTop w:val="0"/>
      <w:marBottom w:val="0"/>
      <w:divBdr>
        <w:top w:val="none" w:sz="0" w:space="0" w:color="auto"/>
        <w:left w:val="none" w:sz="0" w:space="0" w:color="auto"/>
        <w:bottom w:val="none" w:sz="0" w:space="0" w:color="auto"/>
        <w:right w:val="none" w:sz="0" w:space="0" w:color="auto"/>
      </w:divBdr>
    </w:div>
    <w:div w:id="743376027">
      <w:marLeft w:val="640"/>
      <w:marRight w:val="0"/>
      <w:marTop w:val="0"/>
      <w:marBottom w:val="0"/>
      <w:divBdr>
        <w:top w:val="none" w:sz="0" w:space="0" w:color="auto"/>
        <w:left w:val="none" w:sz="0" w:space="0" w:color="auto"/>
        <w:bottom w:val="none" w:sz="0" w:space="0" w:color="auto"/>
        <w:right w:val="none" w:sz="0" w:space="0" w:color="auto"/>
      </w:divBdr>
    </w:div>
    <w:div w:id="743449758">
      <w:marLeft w:val="640"/>
      <w:marRight w:val="0"/>
      <w:marTop w:val="0"/>
      <w:marBottom w:val="0"/>
      <w:divBdr>
        <w:top w:val="none" w:sz="0" w:space="0" w:color="auto"/>
        <w:left w:val="none" w:sz="0" w:space="0" w:color="auto"/>
        <w:bottom w:val="none" w:sz="0" w:space="0" w:color="auto"/>
        <w:right w:val="none" w:sz="0" w:space="0" w:color="auto"/>
      </w:divBdr>
    </w:div>
    <w:div w:id="743455414">
      <w:marLeft w:val="640"/>
      <w:marRight w:val="0"/>
      <w:marTop w:val="0"/>
      <w:marBottom w:val="0"/>
      <w:divBdr>
        <w:top w:val="none" w:sz="0" w:space="0" w:color="auto"/>
        <w:left w:val="none" w:sz="0" w:space="0" w:color="auto"/>
        <w:bottom w:val="none" w:sz="0" w:space="0" w:color="auto"/>
        <w:right w:val="none" w:sz="0" w:space="0" w:color="auto"/>
      </w:divBdr>
    </w:div>
    <w:div w:id="743458719">
      <w:marLeft w:val="640"/>
      <w:marRight w:val="0"/>
      <w:marTop w:val="0"/>
      <w:marBottom w:val="0"/>
      <w:divBdr>
        <w:top w:val="none" w:sz="0" w:space="0" w:color="auto"/>
        <w:left w:val="none" w:sz="0" w:space="0" w:color="auto"/>
        <w:bottom w:val="none" w:sz="0" w:space="0" w:color="auto"/>
        <w:right w:val="none" w:sz="0" w:space="0" w:color="auto"/>
      </w:divBdr>
    </w:div>
    <w:div w:id="743529586">
      <w:marLeft w:val="640"/>
      <w:marRight w:val="0"/>
      <w:marTop w:val="0"/>
      <w:marBottom w:val="0"/>
      <w:divBdr>
        <w:top w:val="none" w:sz="0" w:space="0" w:color="auto"/>
        <w:left w:val="none" w:sz="0" w:space="0" w:color="auto"/>
        <w:bottom w:val="none" w:sz="0" w:space="0" w:color="auto"/>
        <w:right w:val="none" w:sz="0" w:space="0" w:color="auto"/>
      </w:divBdr>
    </w:div>
    <w:div w:id="743530415">
      <w:marLeft w:val="640"/>
      <w:marRight w:val="0"/>
      <w:marTop w:val="0"/>
      <w:marBottom w:val="0"/>
      <w:divBdr>
        <w:top w:val="none" w:sz="0" w:space="0" w:color="auto"/>
        <w:left w:val="none" w:sz="0" w:space="0" w:color="auto"/>
        <w:bottom w:val="none" w:sz="0" w:space="0" w:color="auto"/>
        <w:right w:val="none" w:sz="0" w:space="0" w:color="auto"/>
      </w:divBdr>
    </w:div>
    <w:div w:id="743719140">
      <w:marLeft w:val="640"/>
      <w:marRight w:val="0"/>
      <w:marTop w:val="0"/>
      <w:marBottom w:val="0"/>
      <w:divBdr>
        <w:top w:val="none" w:sz="0" w:space="0" w:color="auto"/>
        <w:left w:val="none" w:sz="0" w:space="0" w:color="auto"/>
        <w:bottom w:val="none" w:sz="0" w:space="0" w:color="auto"/>
        <w:right w:val="none" w:sz="0" w:space="0" w:color="auto"/>
      </w:divBdr>
    </w:div>
    <w:div w:id="743793227">
      <w:marLeft w:val="640"/>
      <w:marRight w:val="0"/>
      <w:marTop w:val="0"/>
      <w:marBottom w:val="0"/>
      <w:divBdr>
        <w:top w:val="none" w:sz="0" w:space="0" w:color="auto"/>
        <w:left w:val="none" w:sz="0" w:space="0" w:color="auto"/>
        <w:bottom w:val="none" w:sz="0" w:space="0" w:color="auto"/>
        <w:right w:val="none" w:sz="0" w:space="0" w:color="auto"/>
      </w:divBdr>
    </w:div>
    <w:div w:id="743841060">
      <w:marLeft w:val="640"/>
      <w:marRight w:val="0"/>
      <w:marTop w:val="0"/>
      <w:marBottom w:val="0"/>
      <w:divBdr>
        <w:top w:val="none" w:sz="0" w:space="0" w:color="auto"/>
        <w:left w:val="none" w:sz="0" w:space="0" w:color="auto"/>
        <w:bottom w:val="none" w:sz="0" w:space="0" w:color="auto"/>
        <w:right w:val="none" w:sz="0" w:space="0" w:color="auto"/>
      </w:divBdr>
    </w:div>
    <w:div w:id="743911551">
      <w:marLeft w:val="640"/>
      <w:marRight w:val="0"/>
      <w:marTop w:val="0"/>
      <w:marBottom w:val="0"/>
      <w:divBdr>
        <w:top w:val="none" w:sz="0" w:space="0" w:color="auto"/>
        <w:left w:val="none" w:sz="0" w:space="0" w:color="auto"/>
        <w:bottom w:val="none" w:sz="0" w:space="0" w:color="auto"/>
        <w:right w:val="none" w:sz="0" w:space="0" w:color="auto"/>
      </w:divBdr>
    </w:div>
    <w:div w:id="743991273">
      <w:marLeft w:val="640"/>
      <w:marRight w:val="0"/>
      <w:marTop w:val="0"/>
      <w:marBottom w:val="0"/>
      <w:divBdr>
        <w:top w:val="none" w:sz="0" w:space="0" w:color="auto"/>
        <w:left w:val="none" w:sz="0" w:space="0" w:color="auto"/>
        <w:bottom w:val="none" w:sz="0" w:space="0" w:color="auto"/>
        <w:right w:val="none" w:sz="0" w:space="0" w:color="auto"/>
      </w:divBdr>
    </w:div>
    <w:div w:id="744107898">
      <w:marLeft w:val="640"/>
      <w:marRight w:val="0"/>
      <w:marTop w:val="0"/>
      <w:marBottom w:val="0"/>
      <w:divBdr>
        <w:top w:val="none" w:sz="0" w:space="0" w:color="auto"/>
        <w:left w:val="none" w:sz="0" w:space="0" w:color="auto"/>
        <w:bottom w:val="none" w:sz="0" w:space="0" w:color="auto"/>
        <w:right w:val="none" w:sz="0" w:space="0" w:color="auto"/>
      </w:divBdr>
    </w:div>
    <w:div w:id="744184740">
      <w:marLeft w:val="640"/>
      <w:marRight w:val="0"/>
      <w:marTop w:val="0"/>
      <w:marBottom w:val="0"/>
      <w:divBdr>
        <w:top w:val="none" w:sz="0" w:space="0" w:color="auto"/>
        <w:left w:val="none" w:sz="0" w:space="0" w:color="auto"/>
        <w:bottom w:val="none" w:sz="0" w:space="0" w:color="auto"/>
        <w:right w:val="none" w:sz="0" w:space="0" w:color="auto"/>
      </w:divBdr>
    </w:div>
    <w:div w:id="744228855">
      <w:marLeft w:val="640"/>
      <w:marRight w:val="0"/>
      <w:marTop w:val="0"/>
      <w:marBottom w:val="0"/>
      <w:divBdr>
        <w:top w:val="none" w:sz="0" w:space="0" w:color="auto"/>
        <w:left w:val="none" w:sz="0" w:space="0" w:color="auto"/>
        <w:bottom w:val="none" w:sz="0" w:space="0" w:color="auto"/>
        <w:right w:val="none" w:sz="0" w:space="0" w:color="auto"/>
      </w:divBdr>
    </w:div>
    <w:div w:id="744257735">
      <w:marLeft w:val="640"/>
      <w:marRight w:val="0"/>
      <w:marTop w:val="0"/>
      <w:marBottom w:val="0"/>
      <w:divBdr>
        <w:top w:val="none" w:sz="0" w:space="0" w:color="auto"/>
        <w:left w:val="none" w:sz="0" w:space="0" w:color="auto"/>
        <w:bottom w:val="none" w:sz="0" w:space="0" w:color="auto"/>
        <w:right w:val="none" w:sz="0" w:space="0" w:color="auto"/>
      </w:divBdr>
    </w:div>
    <w:div w:id="744301090">
      <w:marLeft w:val="640"/>
      <w:marRight w:val="0"/>
      <w:marTop w:val="0"/>
      <w:marBottom w:val="0"/>
      <w:divBdr>
        <w:top w:val="none" w:sz="0" w:space="0" w:color="auto"/>
        <w:left w:val="none" w:sz="0" w:space="0" w:color="auto"/>
        <w:bottom w:val="none" w:sz="0" w:space="0" w:color="auto"/>
        <w:right w:val="none" w:sz="0" w:space="0" w:color="auto"/>
      </w:divBdr>
    </w:div>
    <w:div w:id="744380132">
      <w:marLeft w:val="640"/>
      <w:marRight w:val="0"/>
      <w:marTop w:val="0"/>
      <w:marBottom w:val="0"/>
      <w:divBdr>
        <w:top w:val="none" w:sz="0" w:space="0" w:color="auto"/>
        <w:left w:val="none" w:sz="0" w:space="0" w:color="auto"/>
        <w:bottom w:val="none" w:sz="0" w:space="0" w:color="auto"/>
        <w:right w:val="none" w:sz="0" w:space="0" w:color="auto"/>
      </w:divBdr>
    </w:div>
    <w:div w:id="744423459">
      <w:marLeft w:val="640"/>
      <w:marRight w:val="0"/>
      <w:marTop w:val="0"/>
      <w:marBottom w:val="0"/>
      <w:divBdr>
        <w:top w:val="none" w:sz="0" w:space="0" w:color="auto"/>
        <w:left w:val="none" w:sz="0" w:space="0" w:color="auto"/>
        <w:bottom w:val="none" w:sz="0" w:space="0" w:color="auto"/>
        <w:right w:val="none" w:sz="0" w:space="0" w:color="auto"/>
      </w:divBdr>
    </w:div>
    <w:div w:id="744424140">
      <w:marLeft w:val="640"/>
      <w:marRight w:val="0"/>
      <w:marTop w:val="0"/>
      <w:marBottom w:val="0"/>
      <w:divBdr>
        <w:top w:val="none" w:sz="0" w:space="0" w:color="auto"/>
        <w:left w:val="none" w:sz="0" w:space="0" w:color="auto"/>
        <w:bottom w:val="none" w:sz="0" w:space="0" w:color="auto"/>
        <w:right w:val="none" w:sz="0" w:space="0" w:color="auto"/>
      </w:divBdr>
    </w:div>
    <w:div w:id="744453062">
      <w:bodyDiv w:val="1"/>
      <w:marLeft w:val="0"/>
      <w:marRight w:val="0"/>
      <w:marTop w:val="0"/>
      <w:marBottom w:val="0"/>
      <w:divBdr>
        <w:top w:val="none" w:sz="0" w:space="0" w:color="auto"/>
        <w:left w:val="none" w:sz="0" w:space="0" w:color="auto"/>
        <w:bottom w:val="none" w:sz="0" w:space="0" w:color="auto"/>
        <w:right w:val="none" w:sz="0" w:space="0" w:color="auto"/>
      </w:divBdr>
    </w:div>
    <w:div w:id="744491389">
      <w:marLeft w:val="640"/>
      <w:marRight w:val="0"/>
      <w:marTop w:val="0"/>
      <w:marBottom w:val="0"/>
      <w:divBdr>
        <w:top w:val="none" w:sz="0" w:space="0" w:color="auto"/>
        <w:left w:val="none" w:sz="0" w:space="0" w:color="auto"/>
        <w:bottom w:val="none" w:sz="0" w:space="0" w:color="auto"/>
        <w:right w:val="none" w:sz="0" w:space="0" w:color="auto"/>
      </w:divBdr>
    </w:div>
    <w:div w:id="744499707">
      <w:marLeft w:val="640"/>
      <w:marRight w:val="0"/>
      <w:marTop w:val="0"/>
      <w:marBottom w:val="0"/>
      <w:divBdr>
        <w:top w:val="none" w:sz="0" w:space="0" w:color="auto"/>
        <w:left w:val="none" w:sz="0" w:space="0" w:color="auto"/>
        <w:bottom w:val="none" w:sz="0" w:space="0" w:color="auto"/>
        <w:right w:val="none" w:sz="0" w:space="0" w:color="auto"/>
      </w:divBdr>
    </w:div>
    <w:div w:id="744567018">
      <w:marLeft w:val="640"/>
      <w:marRight w:val="0"/>
      <w:marTop w:val="0"/>
      <w:marBottom w:val="0"/>
      <w:divBdr>
        <w:top w:val="none" w:sz="0" w:space="0" w:color="auto"/>
        <w:left w:val="none" w:sz="0" w:space="0" w:color="auto"/>
        <w:bottom w:val="none" w:sz="0" w:space="0" w:color="auto"/>
        <w:right w:val="none" w:sz="0" w:space="0" w:color="auto"/>
      </w:divBdr>
    </w:div>
    <w:div w:id="744649014">
      <w:marLeft w:val="640"/>
      <w:marRight w:val="0"/>
      <w:marTop w:val="0"/>
      <w:marBottom w:val="0"/>
      <w:divBdr>
        <w:top w:val="none" w:sz="0" w:space="0" w:color="auto"/>
        <w:left w:val="none" w:sz="0" w:space="0" w:color="auto"/>
        <w:bottom w:val="none" w:sz="0" w:space="0" w:color="auto"/>
        <w:right w:val="none" w:sz="0" w:space="0" w:color="auto"/>
      </w:divBdr>
    </w:div>
    <w:div w:id="744760895">
      <w:marLeft w:val="640"/>
      <w:marRight w:val="0"/>
      <w:marTop w:val="0"/>
      <w:marBottom w:val="0"/>
      <w:divBdr>
        <w:top w:val="none" w:sz="0" w:space="0" w:color="auto"/>
        <w:left w:val="none" w:sz="0" w:space="0" w:color="auto"/>
        <w:bottom w:val="none" w:sz="0" w:space="0" w:color="auto"/>
        <w:right w:val="none" w:sz="0" w:space="0" w:color="auto"/>
      </w:divBdr>
    </w:div>
    <w:div w:id="744761825">
      <w:marLeft w:val="640"/>
      <w:marRight w:val="0"/>
      <w:marTop w:val="0"/>
      <w:marBottom w:val="0"/>
      <w:divBdr>
        <w:top w:val="none" w:sz="0" w:space="0" w:color="auto"/>
        <w:left w:val="none" w:sz="0" w:space="0" w:color="auto"/>
        <w:bottom w:val="none" w:sz="0" w:space="0" w:color="auto"/>
        <w:right w:val="none" w:sz="0" w:space="0" w:color="auto"/>
      </w:divBdr>
    </w:div>
    <w:div w:id="744764861">
      <w:marLeft w:val="640"/>
      <w:marRight w:val="0"/>
      <w:marTop w:val="0"/>
      <w:marBottom w:val="0"/>
      <w:divBdr>
        <w:top w:val="none" w:sz="0" w:space="0" w:color="auto"/>
        <w:left w:val="none" w:sz="0" w:space="0" w:color="auto"/>
        <w:bottom w:val="none" w:sz="0" w:space="0" w:color="auto"/>
        <w:right w:val="none" w:sz="0" w:space="0" w:color="auto"/>
      </w:divBdr>
    </w:div>
    <w:div w:id="744886501">
      <w:marLeft w:val="640"/>
      <w:marRight w:val="0"/>
      <w:marTop w:val="0"/>
      <w:marBottom w:val="0"/>
      <w:divBdr>
        <w:top w:val="none" w:sz="0" w:space="0" w:color="auto"/>
        <w:left w:val="none" w:sz="0" w:space="0" w:color="auto"/>
        <w:bottom w:val="none" w:sz="0" w:space="0" w:color="auto"/>
        <w:right w:val="none" w:sz="0" w:space="0" w:color="auto"/>
      </w:divBdr>
    </w:div>
    <w:div w:id="744954821">
      <w:marLeft w:val="640"/>
      <w:marRight w:val="0"/>
      <w:marTop w:val="0"/>
      <w:marBottom w:val="0"/>
      <w:divBdr>
        <w:top w:val="none" w:sz="0" w:space="0" w:color="auto"/>
        <w:left w:val="none" w:sz="0" w:space="0" w:color="auto"/>
        <w:bottom w:val="none" w:sz="0" w:space="0" w:color="auto"/>
        <w:right w:val="none" w:sz="0" w:space="0" w:color="auto"/>
      </w:divBdr>
    </w:div>
    <w:div w:id="744960173">
      <w:marLeft w:val="640"/>
      <w:marRight w:val="0"/>
      <w:marTop w:val="0"/>
      <w:marBottom w:val="0"/>
      <w:divBdr>
        <w:top w:val="none" w:sz="0" w:space="0" w:color="auto"/>
        <w:left w:val="none" w:sz="0" w:space="0" w:color="auto"/>
        <w:bottom w:val="none" w:sz="0" w:space="0" w:color="auto"/>
        <w:right w:val="none" w:sz="0" w:space="0" w:color="auto"/>
      </w:divBdr>
    </w:div>
    <w:div w:id="745028540">
      <w:marLeft w:val="640"/>
      <w:marRight w:val="0"/>
      <w:marTop w:val="0"/>
      <w:marBottom w:val="0"/>
      <w:divBdr>
        <w:top w:val="none" w:sz="0" w:space="0" w:color="auto"/>
        <w:left w:val="none" w:sz="0" w:space="0" w:color="auto"/>
        <w:bottom w:val="none" w:sz="0" w:space="0" w:color="auto"/>
        <w:right w:val="none" w:sz="0" w:space="0" w:color="auto"/>
      </w:divBdr>
    </w:div>
    <w:div w:id="745106047">
      <w:marLeft w:val="640"/>
      <w:marRight w:val="0"/>
      <w:marTop w:val="0"/>
      <w:marBottom w:val="0"/>
      <w:divBdr>
        <w:top w:val="none" w:sz="0" w:space="0" w:color="auto"/>
        <w:left w:val="none" w:sz="0" w:space="0" w:color="auto"/>
        <w:bottom w:val="none" w:sz="0" w:space="0" w:color="auto"/>
        <w:right w:val="none" w:sz="0" w:space="0" w:color="auto"/>
      </w:divBdr>
    </w:div>
    <w:div w:id="745106690">
      <w:marLeft w:val="640"/>
      <w:marRight w:val="0"/>
      <w:marTop w:val="0"/>
      <w:marBottom w:val="0"/>
      <w:divBdr>
        <w:top w:val="none" w:sz="0" w:space="0" w:color="auto"/>
        <w:left w:val="none" w:sz="0" w:space="0" w:color="auto"/>
        <w:bottom w:val="none" w:sz="0" w:space="0" w:color="auto"/>
        <w:right w:val="none" w:sz="0" w:space="0" w:color="auto"/>
      </w:divBdr>
    </w:div>
    <w:div w:id="745106987">
      <w:marLeft w:val="640"/>
      <w:marRight w:val="0"/>
      <w:marTop w:val="0"/>
      <w:marBottom w:val="0"/>
      <w:divBdr>
        <w:top w:val="none" w:sz="0" w:space="0" w:color="auto"/>
        <w:left w:val="none" w:sz="0" w:space="0" w:color="auto"/>
        <w:bottom w:val="none" w:sz="0" w:space="0" w:color="auto"/>
        <w:right w:val="none" w:sz="0" w:space="0" w:color="auto"/>
      </w:divBdr>
    </w:div>
    <w:div w:id="745110777">
      <w:marLeft w:val="640"/>
      <w:marRight w:val="0"/>
      <w:marTop w:val="0"/>
      <w:marBottom w:val="0"/>
      <w:divBdr>
        <w:top w:val="none" w:sz="0" w:space="0" w:color="auto"/>
        <w:left w:val="none" w:sz="0" w:space="0" w:color="auto"/>
        <w:bottom w:val="none" w:sz="0" w:space="0" w:color="auto"/>
        <w:right w:val="none" w:sz="0" w:space="0" w:color="auto"/>
      </w:divBdr>
    </w:div>
    <w:div w:id="745149475">
      <w:marLeft w:val="640"/>
      <w:marRight w:val="0"/>
      <w:marTop w:val="0"/>
      <w:marBottom w:val="0"/>
      <w:divBdr>
        <w:top w:val="none" w:sz="0" w:space="0" w:color="auto"/>
        <w:left w:val="none" w:sz="0" w:space="0" w:color="auto"/>
        <w:bottom w:val="none" w:sz="0" w:space="0" w:color="auto"/>
        <w:right w:val="none" w:sz="0" w:space="0" w:color="auto"/>
      </w:divBdr>
    </w:div>
    <w:div w:id="745229721">
      <w:marLeft w:val="640"/>
      <w:marRight w:val="0"/>
      <w:marTop w:val="0"/>
      <w:marBottom w:val="0"/>
      <w:divBdr>
        <w:top w:val="none" w:sz="0" w:space="0" w:color="auto"/>
        <w:left w:val="none" w:sz="0" w:space="0" w:color="auto"/>
        <w:bottom w:val="none" w:sz="0" w:space="0" w:color="auto"/>
        <w:right w:val="none" w:sz="0" w:space="0" w:color="auto"/>
      </w:divBdr>
    </w:div>
    <w:div w:id="745343302">
      <w:marLeft w:val="640"/>
      <w:marRight w:val="0"/>
      <w:marTop w:val="0"/>
      <w:marBottom w:val="0"/>
      <w:divBdr>
        <w:top w:val="none" w:sz="0" w:space="0" w:color="auto"/>
        <w:left w:val="none" w:sz="0" w:space="0" w:color="auto"/>
        <w:bottom w:val="none" w:sz="0" w:space="0" w:color="auto"/>
        <w:right w:val="none" w:sz="0" w:space="0" w:color="auto"/>
      </w:divBdr>
    </w:div>
    <w:div w:id="745346215">
      <w:marLeft w:val="640"/>
      <w:marRight w:val="0"/>
      <w:marTop w:val="0"/>
      <w:marBottom w:val="0"/>
      <w:divBdr>
        <w:top w:val="none" w:sz="0" w:space="0" w:color="auto"/>
        <w:left w:val="none" w:sz="0" w:space="0" w:color="auto"/>
        <w:bottom w:val="none" w:sz="0" w:space="0" w:color="auto"/>
        <w:right w:val="none" w:sz="0" w:space="0" w:color="auto"/>
      </w:divBdr>
    </w:div>
    <w:div w:id="745416417">
      <w:bodyDiv w:val="1"/>
      <w:marLeft w:val="0"/>
      <w:marRight w:val="0"/>
      <w:marTop w:val="0"/>
      <w:marBottom w:val="0"/>
      <w:divBdr>
        <w:top w:val="none" w:sz="0" w:space="0" w:color="auto"/>
        <w:left w:val="none" w:sz="0" w:space="0" w:color="auto"/>
        <w:bottom w:val="none" w:sz="0" w:space="0" w:color="auto"/>
        <w:right w:val="none" w:sz="0" w:space="0" w:color="auto"/>
      </w:divBdr>
    </w:div>
    <w:div w:id="745417365">
      <w:marLeft w:val="640"/>
      <w:marRight w:val="0"/>
      <w:marTop w:val="0"/>
      <w:marBottom w:val="0"/>
      <w:divBdr>
        <w:top w:val="none" w:sz="0" w:space="0" w:color="auto"/>
        <w:left w:val="none" w:sz="0" w:space="0" w:color="auto"/>
        <w:bottom w:val="none" w:sz="0" w:space="0" w:color="auto"/>
        <w:right w:val="none" w:sz="0" w:space="0" w:color="auto"/>
      </w:divBdr>
    </w:div>
    <w:div w:id="745417891">
      <w:marLeft w:val="640"/>
      <w:marRight w:val="0"/>
      <w:marTop w:val="0"/>
      <w:marBottom w:val="0"/>
      <w:divBdr>
        <w:top w:val="none" w:sz="0" w:space="0" w:color="auto"/>
        <w:left w:val="none" w:sz="0" w:space="0" w:color="auto"/>
        <w:bottom w:val="none" w:sz="0" w:space="0" w:color="auto"/>
        <w:right w:val="none" w:sz="0" w:space="0" w:color="auto"/>
      </w:divBdr>
    </w:div>
    <w:div w:id="745422848">
      <w:marLeft w:val="640"/>
      <w:marRight w:val="0"/>
      <w:marTop w:val="0"/>
      <w:marBottom w:val="0"/>
      <w:divBdr>
        <w:top w:val="none" w:sz="0" w:space="0" w:color="auto"/>
        <w:left w:val="none" w:sz="0" w:space="0" w:color="auto"/>
        <w:bottom w:val="none" w:sz="0" w:space="0" w:color="auto"/>
        <w:right w:val="none" w:sz="0" w:space="0" w:color="auto"/>
      </w:divBdr>
    </w:div>
    <w:div w:id="745424405">
      <w:bodyDiv w:val="1"/>
      <w:marLeft w:val="0"/>
      <w:marRight w:val="0"/>
      <w:marTop w:val="0"/>
      <w:marBottom w:val="0"/>
      <w:divBdr>
        <w:top w:val="none" w:sz="0" w:space="0" w:color="auto"/>
        <w:left w:val="none" w:sz="0" w:space="0" w:color="auto"/>
        <w:bottom w:val="none" w:sz="0" w:space="0" w:color="auto"/>
        <w:right w:val="none" w:sz="0" w:space="0" w:color="auto"/>
      </w:divBdr>
    </w:div>
    <w:div w:id="745491028">
      <w:marLeft w:val="640"/>
      <w:marRight w:val="0"/>
      <w:marTop w:val="0"/>
      <w:marBottom w:val="0"/>
      <w:divBdr>
        <w:top w:val="none" w:sz="0" w:space="0" w:color="auto"/>
        <w:left w:val="none" w:sz="0" w:space="0" w:color="auto"/>
        <w:bottom w:val="none" w:sz="0" w:space="0" w:color="auto"/>
        <w:right w:val="none" w:sz="0" w:space="0" w:color="auto"/>
      </w:divBdr>
    </w:div>
    <w:div w:id="745491365">
      <w:marLeft w:val="640"/>
      <w:marRight w:val="0"/>
      <w:marTop w:val="0"/>
      <w:marBottom w:val="0"/>
      <w:divBdr>
        <w:top w:val="none" w:sz="0" w:space="0" w:color="auto"/>
        <w:left w:val="none" w:sz="0" w:space="0" w:color="auto"/>
        <w:bottom w:val="none" w:sz="0" w:space="0" w:color="auto"/>
        <w:right w:val="none" w:sz="0" w:space="0" w:color="auto"/>
      </w:divBdr>
    </w:div>
    <w:div w:id="745492422">
      <w:marLeft w:val="640"/>
      <w:marRight w:val="0"/>
      <w:marTop w:val="0"/>
      <w:marBottom w:val="0"/>
      <w:divBdr>
        <w:top w:val="none" w:sz="0" w:space="0" w:color="auto"/>
        <w:left w:val="none" w:sz="0" w:space="0" w:color="auto"/>
        <w:bottom w:val="none" w:sz="0" w:space="0" w:color="auto"/>
        <w:right w:val="none" w:sz="0" w:space="0" w:color="auto"/>
      </w:divBdr>
    </w:div>
    <w:div w:id="745495184">
      <w:marLeft w:val="640"/>
      <w:marRight w:val="0"/>
      <w:marTop w:val="0"/>
      <w:marBottom w:val="0"/>
      <w:divBdr>
        <w:top w:val="none" w:sz="0" w:space="0" w:color="auto"/>
        <w:left w:val="none" w:sz="0" w:space="0" w:color="auto"/>
        <w:bottom w:val="none" w:sz="0" w:space="0" w:color="auto"/>
        <w:right w:val="none" w:sz="0" w:space="0" w:color="auto"/>
      </w:divBdr>
    </w:div>
    <w:div w:id="745498464">
      <w:marLeft w:val="640"/>
      <w:marRight w:val="0"/>
      <w:marTop w:val="0"/>
      <w:marBottom w:val="0"/>
      <w:divBdr>
        <w:top w:val="none" w:sz="0" w:space="0" w:color="auto"/>
        <w:left w:val="none" w:sz="0" w:space="0" w:color="auto"/>
        <w:bottom w:val="none" w:sz="0" w:space="0" w:color="auto"/>
        <w:right w:val="none" w:sz="0" w:space="0" w:color="auto"/>
      </w:divBdr>
    </w:div>
    <w:div w:id="745567405">
      <w:marLeft w:val="640"/>
      <w:marRight w:val="0"/>
      <w:marTop w:val="0"/>
      <w:marBottom w:val="0"/>
      <w:divBdr>
        <w:top w:val="none" w:sz="0" w:space="0" w:color="auto"/>
        <w:left w:val="none" w:sz="0" w:space="0" w:color="auto"/>
        <w:bottom w:val="none" w:sz="0" w:space="0" w:color="auto"/>
        <w:right w:val="none" w:sz="0" w:space="0" w:color="auto"/>
      </w:divBdr>
    </w:div>
    <w:div w:id="745611335">
      <w:marLeft w:val="640"/>
      <w:marRight w:val="0"/>
      <w:marTop w:val="0"/>
      <w:marBottom w:val="0"/>
      <w:divBdr>
        <w:top w:val="none" w:sz="0" w:space="0" w:color="auto"/>
        <w:left w:val="none" w:sz="0" w:space="0" w:color="auto"/>
        <w:bottom w:val="none" w:sz="0" w:space="0" w:color="auto"/>
        <w:right w:val="none" w:sz="0" w:space="0" w:color="auto"/>
      </w:divBdr>
    </w:div>
    <w:div w:id="745684623">
      <w:marLeft w:val="640"/>
      <w:marRight w:val="0"/>
      <w:marTop w:val="0"/>
      <w:marBottom w:val="0"/>
      <w:divBdr>
        <w:top w:val="none" w:sz="0" w:space="0" w:color="auto"/>
        <w:left w:val="none" w:sz="0" w:space="0" w:color="auto"/>
        <w:bottom w:val="none" w:sz="0" w:space="0" w:color="auto"/>
        <w:right w:val="none" w:sz="0" w:space="0" w:color="auto"/>
      </w:divBdr>
    </w:div>
    <w:div w:id="745689491">
      <w:marLeft w:val="640"/>
      <w:marRight w:val="0"/>
      <w:marTop w:val="0"/>
      <w:marBottom w:val="0"/>
      <w:divBdr>
        <w:top w:val="none" w:sz="0" w:space="0" w:color="auto"/>
        <w:left w:val="none" w:sz="0" w:space="0" w:color="auto"/>
        <w:bottom w:val="none" w:sz="0" w:space="0" w:color="auto"/>
        <w:right w:val="none" w:sz="0" w:space="0" w:color="auto"/>
      </w:divBdr>
    </w:div>
    <w:div w:id="745734762">
      <w:marLeft w:val="640"/>
      <w:marRight w:val="0"/>
      <w:marTop w:val="0"/>
      <w:marBottom w:val="0"/>
      <w:divBdr>
        <w:top w:val="none" w:sz="0" w:space="0" w:color="auto"/>
        <w:left w:val="none" w:sz="0" w:space="0" w:color="auto"/>
        <w:bottom w:val="none" w:sz="0" w:space="0" w:color="auto"/>
        <w:right w:val="none" w:sz="0" w:space="0" w:color="auto"/>
      </w:divBdr>
    </w:div>
    <w:div w:id="745806399">
      <w:marLeft w:val="640"/>
      <w:marRight w:val="0"/>
      <w:marTop w:val="0"/>
      <w:marBottom w:val="0"/>
      <w:divBdr>
        <w:top w:val="none" w:sz="0" w:space="0" w:color="auto"/>
        <w:left w:val="none" w:sz="0" w:space="0" w:color="auto"/>
        <w:bottom w:val="none" w:sz="0" w:space="0" w:color="auto"/>
        <w:right w:val="none" w:sz="0" w:space="0" w:color="auto"/>
      </w:divBdr>
    </w:div>
    <w:div w:id="745953215">
      <w:marLeft w:val="640"/>
      <w:marRight w:val="0"/>
      <w:marTop w:val="0"/>
      <w:marBottom w:val="0"/>
      <w:divBdr>
        <w:top w:val="none" w:sz="0" w:space="0" w:color="auto"/>
        <w:left w:val="none" w:sz="0" w:space="0" w:color="auto"/>
        <w:bottom w:val="none" w:sz="0" w:space="0" w:color="auto"/>
        <w:right w:val="none" w:sz="0" w:space="0" w:color="auto"/>
      </w:divBdr>
    </w:div>
    <w:div w:id="745958856">
      <w:marLeft w:val="640"/>
      <w:marRight w:val="0"/>
      <w:marTop w:val="0"/>
      <w:marBottom w:val="0"/>
      <w:divBdr>
        <w:top w:val="none" w:sz="0" w:space="0" w:color="auto"/>
        <w:left w:val="none" w:sz="0" w:space="0" w:color="auto"/>
        <w:bottom w:val="none" w:sz="0" w:space="0" w:color="auto"/>
        <w:right w:val="none" w:sz="0" w:space="0" w:color="auto"/>
      </w:divBdr>
    </w:div>
    <w:div w:id="746147763">
      <w:marLeft w:val="640"/>
      <w:marRight w:val="0"/>
      <w:marTop w:val="0"/>
      <w:marBottom w:val="0"/>
      <w:divBdr>
        <w:top w:val="none" w:sz="0" w:space="0" w:color="auto"/>
        <w:left w:val="none" w:sz="0" w:space="0" w:color="auto"/>
        <w:bottom w:val="none" w:sz="0" w:space="0" w:color="auto"/>
        <w:right w:val="none" w:sz="0" w:space="0" w:color="auto"/>
      </w:divBdr>
    </w:div>
    <w:div w:id="746154344">
      <w:marLeft w:val="640"/>
      <w:marRight w:val="0"/>
      <w:marTop w:val="0"/>
      <w:marBottom w:val="0"/>
      <w:divBdr>
        <w:top w:val="none" w:sz="0" w:space="0" w:color="auto"/>
        <w:left w:val="none" w:sz="0" w:space="0" w:color="auto"/>
        <w:bottom w:val="none" w:sz="0" w:space="0" w:color="auto"/>
        <w:right w:val="none" w:sz="0" w:space="0" w:color="auto"/>
      </w:divBdr>
    </w:div>
    <w:div w:id="746224993">
      <w:marLeft w:val="640"/>
      <w:marRight w:val="0"/>
      <w:marTop w:val="0"/>
      <w:marBottom w:val="0"/>
      <w:divBdr>
        <w:top w:val="none" w:sz="0" w:space="0" w:color="auto"/>
        <w:left w:val="none" w:sz="0" w:space="0" w:color="auto"/>
        <w:bottom w:val="none" w:sz="0" w:space="0" w:color="auto"/>
        <w:right w:val="none" w:sz="0" w:space="0" w:color="auto"/>
      </w:divBdr>
    </w:div>
    <w:div w:id="746342836">
      <w:marLeft w:val="640"/>
      <w:marRight w:val="0"/>
      <w:marTop w:val="0"/>
      <w:marBottom w:val="0"/>
      <w:divBdr>
        <w:top w:val="none" w:sz="0" w:space="0" w:color="auto"/>
        <w:left w:val="none" w:sz="0" w:space="0" w:color="auto"/>
        <w:bottom w:val="none" w:sz="0" w:space="0" w:color="auto"/>
        <w:right w:val="none" w:sz="0" w:space="0" w:color="auto"/>
      </w:divBdr>
    </w:div>
    <w:div w:id="746347556">
      <w:marLeft w:val="640"/>
      <w:marRight w:val="0"/>
      <w:marTop w:val="0"/>
      <w:marBottom w:val="0"/>
      <w:divBdr>
        <w:top w:val="none" w:sz="0" w:space="0" w:color="auto"/>
        <w:left w:val="none" w:sz="0" w:space="0" w:color="auto"/>
        <w:bottom w:val="none" w:sz="0" w:space="0" w:color="auto"/>
        <w:right w:val="none" w:sz="0" w:space="0" w:color="auto"/>
      </w:divBdr>
    </w:div>
    <w:div w:id="746415419">
      <w:marLeft w:val="640"/>
      <w:marRight w:val="0"/>
      <w:marTop w:val="0"/>
      <w:marBottom w:val="0"/>
      <w:divBdr>
        <w:top w:val="none" w:sz="0" w:space="0" w:color="auto"/>
        <w:left w:val="none" w:sz="0" w:space="0" w:color="auto"/>
        <w:bottom w:val="none" w:sz="0" w:space="0" w:color="auto"/>
        <w:right w:val="none" w:sz="0" w:space="0" w:color="auto"/>
      </w:divBdr>
    </w:div>
    <w:div w:id="746416282">
      <w:marLeft w:val="640"/>
      <w:marRight w:val="0"/>
      <w:marTop w:val="0"/>
      <w:marBottom w:val="0"/>
      <w:divBdr>
        <w:top w:val="none" w:sz="0" w:space="0" w:color="auto"/>
        <w:left w:val="none" w:sz="0" w:space="0" w:color="auto"/>
        <w:bottom w:val="none" w:sz="0" w:space="0" w:color="auto"/>
        <w:right w:val="none" w:sz="0" w:space="0" w:color="auto"/>
      </w:divBdr>
    </w:div>
    <w:div w:id="746458331">
      <w:marLeft w:val="640"/>
      <w:marRight w:val="0"/>
      <w:marTop w:val="0"/>
      <w:marBottom w:val="0"/>
      <w:divBdr>
        <w:top w:val="none" w:sz="0" w:space="0" w:color="auto"/>
        <w:left w:val="none" w:sz="0" w:space="0" w:color="auto"/>
        <w:bottom w:val="none" w:sz="0" w:space="0" w:color="auto"/>
        <w:right w:val="none" w:sz="0" w:space="0" w:color="auto"/>
      </w:divBdr>
    </w:div>
    <w:div w:id="746537309">
      <w:marLeft w:val="640"/>
      <w:marRight w:val="0"/>
      <w:marTop w:val="0"/>
      <w:marBottom w:val="0"/>
      <w:divBdr>
        <w:top w:val="none" w:sz="0" w:space="0" w:color="auto"/>
        <w:left w:val="none" w:sz="0" w:space="0" w:color="auto"/>
        <w:bottom w:val="none" w:sz="0" w:space="0" w:color="auto"/>
        <w:right w:val="none" w:sz="0" w:space="0" w:color="auto"/>
      </w:divBdr>
    </w:div>
    <w:div w:id="746659540">
      <w:marLeft w:val="640"/>
      <w:marRight w:val="0"/>
      <w:marTop w:val="0"/>
      <w:marBottom w:val="0"/>
      <w:divBdr>
        <w:top w:val="none" w:sz="0" w:space="0" w:color="auto"/>
        <w:left w:val="none" w:sz="0" w:space="0" w:color="auto"/>
        <w:bottom w:val="none" w:sz="0" w:space="0" w:color="auto"/>
        <w:right w:val="none" w:sz="0" w:space="0" w:color="auto"/>
      </w:divBdr>
    </w:div>
    <w:div w:id="746732825">
      <w:marLeft w:val="640"/>
      <w:marRight w:val="0"/>
      <w:marTop w:val="0"/>
      <w:marBottom w:val="0"/>
      <w:divBdr>
        <w:top w:val="none" w:sz="0" w:space="0" w:color="auto"/>
        <w:left w:val="none" w:sz="0" w:space="0" w:color="auto"/>
        <w:bottom w:val="none" w:sz="0" w:space="0" w:color="auto"/>
        <w:right w:val="none" w:sz="0" w:space="0" w:color="auto"/>
      </w:divBdr>
    </w:div>
    <w:div w:id="746808599">
      <w:marLeft w:val="640"/>
      <w:marRight w:val="0"/>
      <w:marTop w:val="0"/>
      <w:marBottom w:val="0"/>
      <w:divBdr>
        <w:top w:val="none" w:sz="0" w:space="0" w:color="auto"/>
        <w:left w:val="none" w:sz="0" w:space="0" w:color="auto"/>
        <w:bottom w:val="none" w:sz="0" w:space="0" w:color="auto"/>
        <w:right w:val="none" w:sz="0" w:space="0" w:color="auto"/>
      </w:divBdr>
    </w:div>
    <w:div w:id="746849823">
      <w:marLeft w:val="640"/>
      <w:marRight w:val="0"/>
      <w:marTop w:val="0"/>
      <w:marBottom w:val="0"/>
      <w:divBdr>
        <w:top w:val="none" w:sz="0" w:space="0" w:color="auto"/>
        <w:left w:val="none" w:sz="0" w:space="0" w:color="auto"/>
        <w:bottom w:val="none" w:sz="0" w:space="0" w:color="auto"/>
        <w:right w:val="none" w:sz="0" w:space="0" w:color="auto"/>
      </w:divBdr>
    </w:div>
    <w:div w:id="746850422">
      <w:marLeft w:val="640"/>
      <w:marRight w:val="0"/>
      <w:marTop w:val="0"/>
      <w:marBottom w:val="0"/>
      <w:divBdr>
        <w:top w:val="none" w:sz="0" w:space="0" w:color="auto"/>
        <w:left w:val="none" w:sz="0" w:space="0" w:color="auto"/>
        <w:bottom w:val="none" w:sz="0" w:space="0" w:color="auto"/>
        <w:right w:val="none" w:sz="0" w:space="0" w:color="auto"/>
      </w:divBdr>
    </w:div>
    <w:div w:id="746920323">
      <w:marLeft w:val="640"/>
      <w:marRight w:val="0"/>
      <w:marTop w:val="0"/>
      <w:marBottom w:val="0"/>
      <w:divBdr>
        <w:top w:val="none" w:sz="0" w:space="0" w:color="auto"/>
        <w:left w:val="none" w:sz="0" w:space="0" w:color="auto"/>
        <w:bottom w:val="none" w:sz="0" w:space="0" w:color="auto"/>
        <w:right w:val="none" w:sz="0" w:space="0" w:color="auto"/>
      </w:divBdr>
    </w:div>
    <w:div w:id="746996803">
      <w:marLeft w:val="640"/>
      <w:marRight w:val="0"/>
      <w:marTop w:val="0"/>
      <w:marBottom w:val="0"/>
      <w:divBdr>
        <w:top w:val="none" w:sz="0" w:space="0" w:color="auto"/>
        <w:left w:val="none" w:sz="0" w:space="0" w:color="auto"/>
        <w:bottom w:val="none" w:sz="0" w:space="0" w:color="auto"/>
        <w:right w:val="none" w:sz="0" w:space="0" w:color="auto"/>
      </w:divBdr>
    </w:div>
    <w:div w:id="747002835">
      <w:marLeft w:val="640"/>
      <w:marRight w:val="0"/>
      <w:marTop w:val="0"/>
      <w:marBottom w:val="0"/>
      <w:divBdr>
        <w:top w:val="none" w:sz="0" w:space="0" w:color="auto"/>
        <w:left w:val="none" w:sz="0" w:space="0" w:color="auto"/>
        <w:bottom w:val="none" w:sz="0" w:space="0" w:color="auto"/>
        <w:right w:val="none" w:sz="0" w:space="0" w:color="auto"/>
      </w:divBdr>
    </w:div>
    <w:div w:id="747070160">
      <w:marLeft w:val="640"/>
      <w:marRight w:val="0"/>
      <w:marTop w:val="0"/>
      <w:marBottom w:val="0"/>
      <w:divBdr>
        <w:top w:val="none" w:sz="0" w:space="0" w:color="auto"/>
        <w:left w:val="none" w:sz="0" w:space="0" w:color="auto"/>
        <w:bottom w:val="none" w:sz="0" w:space="0" w:color="auto"/>
        <w:right w:val="none" w:sz="0" w:space="0" w:color="auto"/>
      </w:divBdr>
    </w:div>
    <w:div w:id="747075745">
      <w:marLeft w:val="640"/>
      <w:marRight w:val="0"/>
      <w:marTop w:val="0"/>
      <w:marBottom w:val="0"/>
      <w:divBdr>
        <w:top w:val="none" w:sz="0" w:space="0" w:color="auto"/>
        <w:left w:val="none" w:sz="0" w:space="0" w:color="auto"/>
        <w:bottom w:val="none" w:sz="0" w:space="0" w:color="auto"/>
        <w:right w:val="none" w:sz="0" w:space="0" w:color="auto"/>
      </w:divBdr>
    </w:div>
    <w:div w:id="747076419">
      <w:marLeft w:val="640"/>
      <w:marRight w:val="0"/>
      <w:marTop w:val="0"/>
      <w:marBottom w:val="0"/>
      <w:divBdr>
        <w:top w:val="none" w:sz="0" w:space="0" w:color="auto"/>
        <w:left w:val="none" w:sz="0" w:space="0" w:color="auto"/>
        <w:bottom w:val="none" w:sz="0" w:space="0" w:color="auto"/>
        <w:right w:val="none" w:sz="0" w:space="0" w:color="auto"/>
      </w:divBdr>
    </w:div>
    <w:div w:id="747187893">
      <w:marLeft w:val="640"/>
      <w:marRight w:val="0"/>
      <w:marTop w:val="0"/>
      <w:marBottom w:val="0"/>
      <w:divBdr>
        <w:top w:val="none" w:sz="0" w:space="0" w:color="auto"/>
        <w:left w:val="none" w:sz="0" w:space="0" w:color="auto"/>
        <w:bottom w:val="none" w:sz="0" w:space="0" w:color="auto"/>
        <w:right w:val="none" w:sz="0" w:space="0" w:color="auto"/>
      </w:divBdr>
    </w:div>
    <w:div w:id="747271704">
      <w:marLeft w:val="640"/>
      <w:marRight w:val="0"/>
      <w:marTop w:val="0"/>
      <w:marBottom w:val="0"/>
      <w:divBdr>
        <w:top w:val="none" w:sz="0" w:space="0" w:color="auto"/>
        <w:left w:val="none" w:sz="0" w:space="0" w:color="auto"/>
        <w:bottom w:val="none" w:sz="0" w:space="0" w:color="auto"/>
        <w:right w:val="none" w:sz="0" w:space="0" w:color="auto"/>
      </w:divBdr>
    </w:div>
    <w:div w:id="747307475">
      <w:marLeft w:val="640"/>
      <w:marRight w:val="0"/>
      <w:marTop w:val="0"/>
      <w:marBottom w:val="0"/>
      <w:divBdr>
        <w:top w:val="none" w:sz="0" w:space="0" w:color="auto"/>
        <w:left w:val="none" w:sz="0" w:space="0" w:color="auto"/>
        <w:bottom w:val="none" w:sz="0" w:space="0" w:color="auto"/>
        <w:right w:val="none" w:sz="0" w:space="0" w:color="auto"/>
      </w:divBdr>
    </w:div>
    <w:div w:id="747308613">
      <w:marLeft w:val="640"/>
      <w:marRight w:val="0"/>
      <w:marTop w:val="0"/>
      <w:marBottom w:val="0"/>
      <w:divBdr>
        <w:top w:val="none" w:sz="0" w:space="0" w:color="auto"/>
        <w:left w:val="none" w:sz="0" w:space="0" w:color="auto"/>
        <w:bottom w:val="none" w:sz="0" w:space="0" w:color="auto"/>
        <w:right w:val="none" w:sz="0" w:space="0" w:color="auto"/>
      </w:divBdr>
    </w:div>
    <w:div w:id="747381773">
      <w:marLeft w:val="640"/>
      <w:marRight w:val="0"/>
      <w:marTop w:val="0"/>
      <w:marBottom w:val="0"/>
      <w:divBdr>
        <w:top w:val="none" w:sz="0" w:space="0" w:color="auto"/>
        <w:left w:val="none" w:sz="0" w:space="0" w:color="auto"/>
        <w:bottom w:val="none" w:sz="0" w:space="0" w:color="auto"/>
        <w:right w:val="none" w:sz="0" w:space="0" w:color="auto"/>
      </w:divBdr>
    </w:div>
    <w:div w:id="747386320">
      <w:marLeft w:val="640"/>
      <w:marRight w:val="0"/>
      <w:marTop w:val="0"/>
      <w:marBottom w:val="0"/>
      <w:divBdr>
        <w:top w:val="none" w:sz="0" w:space="0" w:color="auto"/>
        <w:left w:val="none" w:sz="0" w:space="0" w:color="auto"/>
        <w:bottom w:val="none" w:sz="0" w:space="0" w:color="auto"/>
        <w:right w:val="none" w:sz="0" w:space="0" w:color="auto"/>
      </w:divBdr>
    </w:div>
    <w:div w:id="747574184">
      <w:marLeft w:val="640"/>
      <w:marRight w:val="0"/>
      <w:marTop w:val="0"/>
      <w:marBottom w:val="0"/>
      <w:divBdr>
        <w:top w:val="none" w:sz="0" w:space="0" w:color="auto"/>
        <w:left w:val="none" w:sz="0" w:space="0" w:color="auto"/>
        <w:bottom w:val="none" w:sz="0" w:space="0" w:color="auto"/>
        <w:right w:val="none" w:sz="0" w:space="0" w:color="auto"/>
      </w:divBdr>
    </w:div>
    <w:div w:id="747576830">
      <w:marLeft w:val="640"/>
      <w:marRight w:val="0"/>
      <w:marTop w:val="0"/>
      <w:marBottom w:val="0"/>
      <w:divBdr>
        <w:top w:val="none" w:sz="0" w:space="0" w:color="auto"/>
        <w:left w:val="none" w:sz="0" w:space="0" w:color="auto"/>
        <w:bottom w:val="none" w:sz="0" w:space="0" w:color="auto"/>
        <w:right w:val="none" w:sz="0" w:space="0" w:color="auto"/>
      </w:divBdr>
    </w:div>
    <w:div w:id="747578996">
      <w:marLeft w:val="640"/>
      <w:marRight w:val="0"/>
      <w:marTop w:val="0"/>
      <w:marBottom w:val="0"/>
      <w:divBdr>
        <w:top w:val="none" w:sz="0" w:space="0" w:color="auto"/>
        <w:left w:val="none" w:sz="0" w:space="0" w:color="auto"/>
        <w:bottom w:val="none" w:sz="0" w:space="0" w:color="auto"/>
        <w:right w:val="none" w:sz="0" w:space="0" w:color="auto"/>
      </w:divBdr>
    </w:div>
    <w:div w:id="747580387">
      <w:marLeft w:val="640"/>
      <w:marRight w:val="0"/>
      <w:marTop w:val="0"/>
      <w:marBottom w:val="0"/>
      <w:divBdr>
        <w:top w:val="none" w:sz="0" w:space="0" w:color="auto"/>
        <w:left w:val="none" w:sz="0" w:space="0" w:color="auto"/>
        <w:bottom w:val="none" w:sz="0" w:space="0" w:color="auto"/>
        <w:right w:val="none" w:sz="0" w:space="0" w:color="auto"/>
      </w:divBdr>
    </w:div>
    <w:div w:id="747582253">
      <w:marLeft w:val="640"/>
      <w:marRight w:val="0"/>
      <w:marTop w:val="0"/>
      <w:marBottom w:val="0"/>
      <w:divBdr>
        <w:top w:val="none" w:sz="0" w:space="0" w:color="auto"/>
        <w:left w:val="none" w:sz="0" w:space="0" w:color="auto"/>
        <w:bottom w:val="none" w:sz="0" w:space="0" w:color="auto"/>
        <w:right w:val="none" w:sz="0" w:space="0" w:color="auto"/>
      </w:divBdr>
    </w:div>
    <w:div w:id="747651759">
      <w:marLeft w:val="640"/>
      <w:marRight w:val="0"/>
      <w:marTop w:val="0"/>
      <w:marBottom w:val="0"/>
      <w:divBdr>
        <w:top w:val="none" w:sz="0" w:space="0" w:color="auto"/>
        <w:left w:val="none" w:sz="0" w:space="0" w:color="auto"/>
        <w:bottom w:val="none" w:sz="0" w:space="0" w:color="auto"/>
        <w:right w:val="none" w:sz="0" w:space="0" w:color="auto"/>
      </w:divBdr>
    </w:div>
    <w:div w:id="747701220">
      <w:marLeft w:val="640"/>
      <w:marRight w:val="0"/>
      <w:marTop w:val="0"/>
      <w:marBottom w:val="0"/>
      <w:divBdr>
        <w:top w:val="none" w:sz="0" w:space="0" w:color="auto"/>
        <w:left w:val="none" w:sz="0" w:space="0" w:color="auto"/>
        <w:bottom w:val="none" w:sz="0" w:space="0" w:color="auto"/>
        <w:right w:val="none" w:sz="0" w:space="0" w:color="auto"/>
      </w:divBdr>
    </w:div>
    <w:div w:id="747924738">
      <w:marLeft w:val="640"/>
      <w:marRight w:val="0"/>
      <w:marTop w:val="0"/>
      <w:marBottom w:val="0"/>
      <w:divBdr>
        <w:top w:val="none" w:sz="0" w:space="0" w:color="auto"/>
        <w:left w:val="none" w:sz="0" w:space="0" w:color="auto"/>
        <w:bottom w:val="none" w:sz="0" w:space="0" w:color="auto"/>
        <w:right w:val="none" w:sz="0" w:space="0" w:color="auto"/>
      </w:divBdr>
    </w:div>
    <w:div w:id="747963237">
      <w:marLeft w:val="640"/>
      <w:marRight w:val="0"/>
      <w:marTop w:val="0"/>
      <w:marBottom w:val="0"/>
      <w:divBdr>
        <w:top w:val="none" w:sz="0" w:space="0" w:color="auto"/>
        <w:left w:val="none" w:sz="0" w:space="0" w:color="auto"/>
        <w:bottom w:val="none" w:sz="0" w:space="0" w:color="auto"/>
        <w:right w:val="none" w:sz="0" w:space="0" w:color="auto"/>
      </w:divBdr>
    </w:div>
    <w:div w:id="748041812">
      <w:marLeft w:val="640"/>
      <w:marRight w:val="0"/>
      <w:marTop w:val="0"/>
      <w:marBottom w:val="0"/>
      <w:divBdr>
        <w:top w:val="none" w:sz="0" w:space="0" w:color="auto"/>
        <w:left w:val="none" w:sz="0" w:space="0" w:color="auto"/>
        <w:bottom w:val="none" w:sz="0" w:space="0" w:color="auto"/>
        <w:right w:val="none" w:sz="0" w:space="0" w:color="auto"/>
      </w:divBdr>
    </w:div>
    <w:div w:id="748238152">
      <w:marLeft w:val="640"/>
      <w:marRight w:val="0"/>
      <w:marTop w:val="0"/>
      <w:marBottom w:val="0"/>
      <w:divBdr>
        <w:top w:val="none" w:sz="0" w:space="0" w:color="auto"/>
        <w:left w:val="none" w:sz="0" w:space="0" w:color="auto"/>
        <w:bottom w:val="none" w:sz="0" w:space="0" w:color="auto"/>
        <w:right w:val="none" w:sz="0" w:space="0" w:color="auto"/>
      </w:divBdr>
    </w:div>
    <w:div w:id="748305189">
      <w:marLeft w:val="640"/>
      <w:marRight w:val="0"/>
      <w:marTop w:val="0"/>
      <w:marBottom w:val="0"/>
      <w:divBdr>
        <w:top w:val="none" w:sz="0" w:space="0" w:color="auto"/>
        <w:left w:val="none" w:sz="0" w:space="0" w:color="auto"/>
        <w:bottom w:val="none" w:sz="0" w:space="0" w:color="auto"/>
        <w:right w:val="none" w:sz="0" w:space="0" w:color="auto"/>
      </w:divBdr>
    </w:div>
    <w:div w:id="748310635">
      <w:marLeft w:val="640"/>
      <w:marRight w:val="0"/>
      <w:marTop w:val="0"/>
      <w:marBottom w:val="0"/>
      <w:divBdr>
        <w:top w:val="none" w:sz="0" w:space="0" w:color="auto"/>
        <w:left w:val="none" w:sz="0" w:space="0" w:color="auto"/>
        <w:bottom w:val="none" w:sz="0" w:space="0" w:color="auto"/>
        <w:right w:val="none" w:sz="0" w:space="0" w:color="auto"/>
      </w:divBdr>
    </w:div>
    <w:div w:id="748355707">
      <w:marLeft w:val="640"/>
      <w:marRight w:val="0"/>
      <w:marTop w:val="0"/>
      <w:marBottom w:val="0"/>
      <w:divBdr>
        <w:top w:val="none" w:sz="0" w:space="0" w:color="auto"/>
        <w:left w:val="none" w:sz="0" w:space="0" w:color="auto"/>
        <w:bottom w:val="none" w:sz="0" w:space="0" w:color="auto"/>
        <w:right w:val="none" w:sz="0" w:space="0" w:color="auto"/>
      </w:divBdr>
    </w:div>
    <w:div w:id="748356031">
      <w:marLeft w:val="640"/>
      <w:marRight w:val="0"/>
      <w:marTop w:val="0"/>
      <w:marBottom w:val="0"/>
      <w:divBdr>
        <w:top w:val="none" w:sz="0" w:space="0" w:color="auto"/>
        <w:left w:val="none" w:sz="0" w:space="0" w:color="auto"/>
        <w:bottom w:val="none" w:sz="0" w:space="0" w:color="auto"/>
        <w:right w:val="none" w:sz="0" w:space="0" w:color="auto"/>
      </w:divBdr>
    </w:div>
    <w:div w:id="748356645">
      <w:marLeft w:val="640"/>
      <w:marRight w:val="0"/>
      <w:marTop w:val="0"/>
      <w:marBottom w:val="0"/>
      <w:divBdr>
        <w:top w:val="none" w:sz="0" w:space="0" w:color="auto"/>
        <w:left w:val="none" w:sz="0" w:space="0" w:color="auto"/>
        <w:bottom w:val="none" w:sz="0" w:space="0" w:color="auto"/>
        <w:right w:val="none" w:sz="0" w:space="0" w:color="auto"/>
      </w:divBdr>
    </w:div>
    <w:div w:id="748502947">
      <w:marLeft w:val="480"/>
      <w:marRight w:val="0"/>
      <w:marTop w:val="0"/>
      <w:marBottom w:val="0"/>
      <w:divBdr>
        <w:top w:val="none" w:sz="0" w:space="0" w:color="auto"/>
        <w:left w:val="none" w:sz="0" w:space="0" w:color="auto"/>
        <w:bottom w:val="none" w:sz="0" w:space="0" w:color="auto"/>
        <w:right w:val="none" w:sz="0" w:space="0" w:color="auto"/>
      </w:divBdr>
    </w:div>
    <w:div w:id="748507260">
      <w:marLeft w:val="640"/>
      <w:marRight w:val="0"/>
      <w:marTop w:val="0"/>
      <w:marBottom w:val="0"/>
      <w:divBdr>
        <w:top w:val="none" w:sz="0" w:space="0" w:color="auto"/>
        <w:left w:val="none" w:sz="0" w:space="0" w:color="auto"/>
        <w:bottom w:val="none" w:sz="0" w:space="0" w:color="auto"/>
        <w:right w:val="none" w:sz="0" w:space="0" w:color="auto"/>
      </w:divBdr>
    </w:div>
    <w:div w:id="748576678">
      <w:marLeft w:val="640"/>
      <w:marRight w:val="0"/>
      <w:marTop w:val="0"/>
      <w:marBottom w:val="0"/>
      <w:divBdr>
        <w:top w:val="none" w:sz="0" w:space="0" w:color="auto"/>
        <w:left w:val="none" w:sz="0" w:space="0" w:color="auto"/>
        <w:bottom w:val="none" w:sz="0" w:space="0" w:color="auto"/>
        <w:right w:val="none" w:sz="0" w:space="0" w:color="auto"/>
      </w:divBdr>
    </w:div>
    <w:div w:id="748619035">
      <w:marLeft w:val="640"/>
      <w:marRight w:val="0"/>
      <w:marTop w:val="0"/>
      <w:marBottom w:val="0"/>
      <w:divBdr>
        <w:top w:val="none" w:sz="0" w:space="0" w:color="auto"/>
        <w:left w:val="none" w:sz="0" w:space="0" w:color="auto"/>
        <w:bottom w:val="none" w:sz="0" w:space="0" w:color="auto"/>
        <w:right w:val="none" w:sz="0" w:space="0" w:color="auto"/>
      </w:divBdr>
    </w:div>
    <w:div w:id="748696607">
      <w:marLeft w:val="640"/>
      <w:marRight w:val="0"/>
      <w:marTop w:val="0"/>
      <w:marBottom w:val="0"/>
      <w:divBdr>
        <w:top w:val="none" w:sz="0" w:space="0" w:color="auto"/>
        <w:left w:val="none" w:sz="0" w:space="0" w:color="auto"/>
        <w:bottom w:val="none" w:sz="0" w:space="0" w:color="auto"/>
        <w:right w:val="none" w:sz="0" w:space="0" w:color="auto"/>
      </w:divBdr>
    </w:div>
    <w:div w:id="748698990">
      <w:marLeft w:val="640"/>
      <w:marRight w:val="0"/>
      <w:marTop w:val="0"/>
      <w:marBottom w:val="0"/>
      <w:divBdr>
        <w:top w:val="none" w:sz="0" w:space="0" w:color="auto"/>
        <w:left w:val="none" w:sz="0" w:space="0" w:color="auto"/>
        <w:bottom w:val="none" w:sz="0" w:space="0" w:color="auto"/>
        <w:right w:val="none" w:sz="0" w:space="0" w:color="auto"/>
      </w:divBdr>
    </w:div>
    <w:div w:id="749160832">
      <w:marLeft w:val="640"/>
      <w:marRight w:val="0"/>
      <w:marTop w:val="0"/>
      <w:marBottom w:val="0"/>
      <w:divBdr>
        <w:top w:val="none" w:sz="0" w:space="0" w:color="auto"/>
        <w:left w:val="none" w:sz="0" w:space="0" w:color="auto"/>
        <w:bottom w:val="none" w:sz="0" w:space="0" w:color="auto"/>
        <w:right w:val="none" w:sz="0" w:space="0" w:color="auto"/>
      </w:divBdr>
    </w:div>
    <w:div w:id="749278638">
      <w:marLeft w:val="640"/>
      <w:marRight w:val="0"/>
      <w:marTop w:val="0"/>
      <w:marBottom w:val="0"/>
      <w:divBdr>
        <w:top w:val="none" w:sz="0" w:space="0" w:color="auto"/>
        <w:left w:val="none" w:sz="0" w:space="0" w:color="auto"/>
        <w:bottom w:val="none" w:sz="0" w:space="0" w:color="auto"/>
        <w:right w:val="none" w:sz="0" w:space="0" w:color="auto"/>
      </w:divBdr>
    </w:div>
    <w:div w:id="749347230">
      <w:marLeft w:val="640"/>
      <w:marRight w:val="0"/>
      <w:marTop w:val="0"/>
      <w:marBottom w:val="0"/>
      <w:divBdr>
        <w:top w:val="none" w:sz="0" w:space="0" w:color="auto"/>
        <w:left w:val="none" w:sz="0" w:space="0" w:color="auto"/>
        <w:bottom w:val="none" w:sz="0" w:space="0" w:color="auto"/>
        <w:right w:val="none" w:sz="0" w:space="0" w:color="auto"/>
      </w:divBdr>
    </w:div>
    <w:div w:id="749349667">
      <w:marLeft w:val="640"/>
      <w:marRight w:val="0"/>
      <w:marTop w:val="0"/>
      <w:marBottom w:val="0"/>
      <w:divBdr>
        <w:top w:val="none" w:sz="0" w:space="0" w:color="auto"/>
        <w:left w:val="none" w:sz="0" w:space="0" w:color="auto"/>
        <w:bottom w:val="none" w:sz="0" w:space="0" w:color="auto"/>
        <w:right w:val="none" w:sz="0" w:space="0" w:color="auto"/>
      </w:divBdr>
    </w:div>
    <w:div w:id="749499651">
      <w:marLeft w:val="640"/>
      <w:marRight w:val="0"/>
      <w:marTop w:val="0"/>
      <w:marBottom w:val="0"/>
      <w:divBdr>
        <w:top w:val="none" w:sz="0" w:space="0" w:color="auto"/>
        <w:left w:val="none" w:sz="0" w:space="0" w:color="auto"/>
        <w:bottom w:val="none" w:sz="0" w:space="0" w:color="auto"/>
        <w:right w:val="none" w:sz="0" w:space="0" w:color="auto"/>
      </w:divBdr>
    </w:div>
    <w:div w:id="749539754">
      <w:marLeft w:val="640"/>
      <w:marRight w:val="0"/>
      <w:marTop w:val="0"/>
      <w:marBottom w:val="0"/>
      <w:divBdr>
        <w:top w:val="none" w:sz="0" w:space="0" w:color="auto"/>
        <w:left w:val="none" w:sz="0" w:space="0" w:color="auto"/>
        <w:bottom w:val="none" w:sz="0" w:space="0" w:color="auto"/>
        <w:right w:val="none" w:sz="0" w:space="0" w:color="auto"/>
      </w:divBdr>
    </w:div>
    <w:div w:id="749617824">
      <w:marLeft w:val="640"/>
      <w:marRight w:val="0"/>
      <w:marTop w:val="0"/>
      <w:marBottom w:val="0"/>
      <w:divBdr>
        <w:top w:val="none" w:sz="0" w:space="0" w:color="auto"/>
        <w:left w:val="none" w:sz="0" w:space="0" w:color="auto"/>
        <w:bottom w:val="none" w:sz="0" w:space="0" w:color="auto"/>
        <w:right w:val="none" w:sz="0" w:space="0" w:color="auto"/>
      </w:divBdr>
    </w:div>
    <w:div w:id="749696594">
      <w:marLeft w:val="640"/>
      <w:marRight w:val="0"/>
      <w:marTop w:val="0"/>
      <w:marBottom w:val="0"/>
      <w:divBdr>
        <w:top w:val="none" w:sz="0" w:space="0" w:color="auto"/>
        <w:left w:val="none" w:sz="0" w:space="0" w:color="auto"/>
        <w:bottom w:val="none" w:sz="0" w:space="0" w:color="auto"/>
        <w:right w:val="none" w:sz="0" w:space="0" w:color="auto"/>
      </w:divBdr>
    </w:div>
    <w:div w:id="749697716">
      <w:marLeft w:val="640"/>
      <w:marRight w:val="0"/>
      <w:marTop w:val="0"/>
      <w:marBottom w:val="0"/>
      <w:divBdr>
        <w:top w:val="none" w:sz="0" w:space="0" w:color="auto"/>
        <w:left w:val="none" w:sz="0" w:space="0" w:color="auto"/>
        <w:bottom w:val="none" w:sz="0" w:space="0" w:color="auto"/>
        <w:right w:val="none" w:sz="0" w:space="0" w:color="auto"/>
      </w:divBdr>
    </w:div>
    <w:div w:id="749698916">
      <w:marLeft w:val="640"/>
      <w:marRight w:val="0"/>
      <w:marTop w:val="0"/>
      <w:marBottom w:val="0"/>
      <w:divBdr>
        <w:top w:val="none" w:sz="0" w:space="0" w:color="auto"/>
        <w:left w:val="none" w:sz="0" w:space="0" w:color="auto"/>
        <w:bottom w:val="none" w:sz="0" w:space="0" w:color="auto"/>
        <w:right w:val="none" w:sz="0" w:space="0" w:color="auto"/>
      </w:divBdr>
    </w:div>
    <w:div w:id="749810908">
      <w:marLeft w:val="640"/>
      <w:marRight w:val="0"/>
      <w:marTop w:val="0"/>
      <w:marBottom w:val="0"/>
      <w:divBdr>
        <w:top w:val="none" w:sz="0" w:space="0" w:color="auto"/>
        <w:left w:val="none" w:sz="0" w:space="0" w:color="auto"/>
        <w:bottom w:val="none" w:sz="0" w:space="0" w:color="auto"/>
        <w:right w:val="none" w:sz="0" w:space="0" w:color="auto"/>
      </w:divBdr>
    </w:div>
    <w:div w:id="749888331">
      <w:marLeft w:val="640"/>
      <w:marRight w:val="0"/>
      <w:marTop w:val="0"/>
      <w:marBottom w:val="0"/>
      <w:divBdr>
        <w:top w:val="none" w:sz="0" w:space="0" w:color="auto"/>
        <w:left w:val="none" w:sz="0" w:space="0" w:color="auto"/>
        <w:bottom w:val="none" w:sz="0" w:space="0" w:color="auto"/>
        <w:right w:val="none" w:sz="0" w:space="0" w:color="auto"/>
      </w:divBdr>
    </w:div>
    <w:div w:id="749890375">
      <w:marLeft w:val="640"/>
      <w:marRight w:val="0"/>
      <w:marTop w:val="0"/>
      <w:marBottom w:val="0"/>
      <w:divBdr>
        <w:top w:val="none" w:sz="0" w:space="0" w:color="auto"/>
        <w:left w:val="none" w:sz="0" w:space="0" w:color="auto"/>
        <w:bottom w:val="none" w:sz="0" w:space="0" w:color="auto"/>
        <w:right w:val="none" w:sz="0" w:space="0" w:color="auto"/>
      </w:divBdr>
    </w:div>
    <w:div w:id="749891917">
      <w:marLeft w:val="640"/>
      <w:marRight w:val="0"/>
      <w:marTop w:val="0"/>
      <w:marBottom w:val="0"/>
      <w:divBdr>
        <w:top w:val="none" w:sz="0" w:space="0" w:color="auto"/>
        <w:left w:val="none" w:sz="0" w:space="0" w:color="auto"/>
        <w:bottom w:val="none" w:sz="0" w:space="0" w:color="auto"/>
        <w:right w:val="none" w:sz="0" w:space="0" w:color="auto"/>
      </w:divBdr>
    </w:div>
    <w:div w:id="749959212">
      <w:marLeft w:val="640"/>
      <w:marRight w:val="0"/>
      <w:marTop w:val="0"/>
      <w:marBottom w:val="0"/>
      <w:divBdr>
        <w:top w:val="none" w:sz="0" w:space="0" w:color="auto"/>
        <w:left w:val="none" w:sz="0" w:space="0" w:color="auto"/>
        <w:bottom w:val="none" w:sz="0" w:space="0" w:color="auto"/>
        <w:right w:val="none" w:sz="0" w:space="0" w:color="auto"/>
      </w:divBdr>
    </w:div>
    <w:div w:id="749959300">
      <w:marLeft w:val="640"/>
      <w:marRight w:val="0"/>
      <w:marTop w:val="0"/>
      <w:marBottom w:val="0"/>
      <w:divBdr>
        <w:top w:val="none" w:sz="0" w:space="0" w:color="auto"/>
        <w:left w:val="none" w:sz="0" w:space="0" w:color="auto"/>
        <w:bottom w:val="none" w:sz="0" w:space="0" w:color="auto"/>
        <w:right w:val="none" w:sz="0" w:space="0" w:color="auto"/>
      </w:divBdr>
    </w:div>
    <w:div w:id="750005461">
      <w:marLeft w:val="640"/>
      <w:marRight w:val="0"/>
      <w:marTop w:val="0"/>
      <w:marBottom w:val="0"/>
      <w:divBdr>
        <w:top w:val="none" w:sz="0" w:space="0" w:color="auto"/>
        <w:left w:val="none" w:sz="0" w:space="0" w:color="auto"/>
        <w:bottom w:val="none" w:sz="0" w:space="0" w:color="auto"/>
        <w:right w:val="none" w:sz="0" w:space="0" w:color="auto"/>
      </w:divBdr>
    </w:div>
    <w:div w:id="750082039">
      <w:bodyDiv w:val="1"/>
      <w:marLeft w:val="0"/>
      <w:marRight w:val="0"/>
      <w:marTop w:val="0"/>
      <w:marBottom w:val="0"/>
      <w:divBdr>
        <w:top w:val="none" w:sz="0" w:space="0" w:color="auto"/>
        <w:left w:val="none" w:sz="0" w:space="0" w:color="auto"/>
        <w:bottom w:val="none" w:sz="0" w:space="0" w:color="auto"/>
        <w:right w:val="none" w:sz="0" w:space="0" w:color="auto"/>
      </w:divBdr>
      <w:divsChild>
        <w:div w:id="2094547360">
          <w:marLeft w:val="640"/>
          <w:marRight w:val="0"/>
          <w:marTop w:val="0"/>
          <w:marBottom w:val="0"/>
          <w:divBdr>
            <w:top w:val="none" w:sz="0" w:space="0" w:color="auto"/>
            <w:left w:val="none" w:sz="0" w:space="0" w:color="auto"/>
            <w:bottom w:val="none" w:sz="0" w:space="0" w:color="auto"/>
            <w:right w:val="none" w:sz="0" w:space="0" w:color="auto"/>
          </w:divBdr>
        </w:div>
        <w:div w:id="693730445">
          <w:marLeft w:val="640"/>
          <w:marRight w:val="0"/>
          <w:marTop w:val="0"/>
          <w:marBottom w:val="0"/>
          <w:divBdr>
            <w:top w:val="none" w:sz="0" w:space="0" w:color="auto"/>
            <w:left w:val="none" w:sz="0" w:space="0" w:color="auto"/>
            <w:bottom w:val="none" w:sz="0" w:space="0" w:color="auto"/>
            <w:right w:val="none" w:sz="0" w:space="0" w:color="auto"/>
          </w:divBdr>
        </w:div>
        <w:div w:id="1627587018">
          <w:marLeft w:val="640"/>
          <w:marRight w:val="0"/>
          <w:marTop w:val="0"/>
          <w:marBottom w:val="0"/>
          <w:divBdr>
            <w:top w:val="none" w:sz="0" w:space="0" w:color="auto"/>
            <w:left w:val="none" w:sz="0" w:space="0" w:color="auto"/>
            <w:bottom w:val="none" w:sz="0" w:space="0" w:color="auto"/>
            <w:right w:val="none" w:sz="0" w:space="0" w:color="auto"/>
          </w:divBdr>
        </w:div>
        <w:div w:id="500508374">
          <w:marLeft w:val="640"/>
          <w:marRight w:val="0"/>
          <w:marTop w:val="0"/>
          <w:marBottom w:val="0"/>
          <w:divBdr>
            <w:top w:val="none" w:sz="0" w:space="0" w:color="auto"/>
            <w:left w:val="none" w:sz="0" w:space="0" w:color="auto"/>
            <w:bottom w:val="none" w:sz="0" w:space="0" w:color="auto"/>
            <w:right w:val="none" w:sz="0" w:space="0" w:color="auto"/>
          </w:divBdr>
        </w:div>
        <w:div w:id="1890796586">
          <w:marLeft w:val="640"/>
          <w:marRight w:val="0"/>
          <w:marTop w:val="0"/>
          <w:marBottom w:val="0"/>
          <w:divBdr>
            <w:top w:val="none" w:sz="0" w:space="0" w:color="auto"/>
            <w:left w:val="none" w:sz="0" w:space="0" w:color="auto"/>
            <w:bottom w:val="none" w:sz="0" w:space="0" w:color="auto"/>
            <w:right w:val="none" w:sz="0" w:space="0" w:color="auto"/>
          </w:divBdr>
        </w:div>
        <w:div w:id="519395245">
          <w:marLeft w:val="640"/>
          <w:marRight w:val="0"/>
          <w:marTop w:val="0"/>
          <w:marBottom w:val="0"/>
          <w:divBdr>
            <w:top w:val="none" w:sz="0" w:space="0" w:color="auto"/>
            <w:left w:val="none" w:sz="0" w:space="0" w:color="auto"/>
            <w:bottom w:val="none" w:sz="0" w:space="0" w:color="auto"/>
            <w:right w:val="none" w:sz="0" w:space="0" w:color="auto"/>
          </w:divBdr>
        </w:div>
      </w:divsChild>
    </w:div>
    <w:div w:id="750153636">
      <w:marLeft w:val="640"/>
      <w:marRight w:val="0"/>
      <w:marTop w:val="0"/>
      <w:marBottom w:val="0"/>
      <w:divBdr>
        <w:top w:val="none" w:sz="0" w:space="0" w:color="auto"/>
        <w:left w:val="none" w:sz="0" w:space="0" w:color="auto"/>
        <w:bottom w:val="none" w:sz="0" w:space="0" w:color="auto"/>
        <w:right w:val="none" w:sz="0" w:space="0" w:color="auto"/>
      </w:divBdr>
    </w:div>
    <w:div w:id="750197411">
      <w:marLeft w:val="640"/>
      <w:marRight w:val="0"/>
      <w:marTop w:val="0"/>
      <w:marBottom w:val="0"/>
      <w:divBdr>
        <w:top w:val="none" w:sz="0" w:space="0" w:color="auto"/>
        <w:left w:val="none" w:sz="0" w:space="0" w:color="auto"/>
        <w:bottom w:val="none" w:sz="0" w:space="0" w:color="auto"/>
        <w:right w:val="none" w:sz="0" w:space="0" w:color="auto"/>
      </w:divBdr>
    </w:div>
    <w:div w:id="750204226">
      <w:marLeft w:val="640"/>
      <w:marRight w:val="0"/>
      <w:marTop w:val="0"/>
      <w:marBottom w:val="0"/>
      <w:divBdr>
        <w:top w:val="none" w:sz="0" w:space="0" w:color="auto"/>
        <w:left w:val="none" w:sz="0" w:space="0" w:color="auto"/>
        <w:bottom w:val="none" w:sz="0" w:space="0" w:color="auto"/>
        <w:right w:val="none" w:sz="0" w:space="0" w:color="auto"/>
      </w:divBdr>
    </w:div>
    <w:div w:id="750272951">
      <w:marLeft w:val="640"/>
      <w:marRight w:val="0"/>
      <w:marTop w:val="0"/>
      <w:marBottom w:val="0"/>
      <w:divBdr>
        <w:top w:val="none" w:sz="0" w:space="0" w:color="auto"/>
        <w:left w:val="none" w:sz="0" w:space="0" w:color="auto"/>
        <w:bottom w:val="none" w:sz="0" w:space="0" w:color="auto"/>
        <w:right w:val="none" w:sz="0" w:space="0" w:color="auto"/>
      </w:divBdr>
    </w:div>
    <w:div w:id="750321892">
      <w:marLeft w:val="640"/>
      <w:marRight w:val="0"/>
      <w:marTop w:val="0"/>
      <w:marBottom w:val="0"/>
      <w:divBdr>
        <w:top w:val="none" w:sz="0" w:space="0" w:color="auto"/>
        <w:left w:val="none" w:sz="0" w:space="0" w:color="auto"/>
        <w:bottom w:val="none" w:sz="0" w:space="0" w:color="auto"/>
        <w:right w:val="none" w:sz="0" w:space="0" w:color="auto"/>
      </w:divBdr>
    </w:div>
    <w:div w:id="750353101">
      <w:marLeft w:val="640"/>
      <w:marRight w:val="0"/>
      <w:marTop w:val="0"/>
      <w:marBottom w:val="0"/>
      <w:divBdr>
        <w:top w:val="none" w:sz="0" w:space="0" w:color="auto"/>
        <w:left w:val="none" w:sz="0" w:space="0" w:color="auto"/>
        <w:bottom w:val="none" w:sz="0" w:space="0" w:color="auto"/>
        <w:right w:val="none" w:sz="0" w:space="0" w:color="auto"/>
      </w:divBdr>
    </w:div>
    <w:div w:id="750542309">
      <w:marLeft w:val="640"/>
      <w:marRight w:val="0"/>
      <w:marTop w:val="0"/>
      <w:marBottom w:val="0"/>
      <w:divBdr>
        <w:top w:val="none" w:sz="0" w:space="0" w:color="auto"/>
        <w:left w:val="none" w:sz="0" w:space="0" w:color="auto"/>
        <w:bottom w:val="none" w:sz="0" w:space="0" w:color="auto"/>
        <w:right w:val="none" w:sz="0" w:space="0" w:color="auto"/>
      </w:divBdr>
    </w:div>
    <w:div w:id="750588111">
      <w:bodyDiv w:val="1"/>
      <w:marLeft w:val="0"/>
      <w:marRight w:val="0"/>
      <w:marTop w:val="0"/>
      <w:marBottom w:val="0"/>
      <w:divBdr>
        <w:top w:val="none" w:sz="0" w:space="0" w:color="auto"/>
        <w:left w:val="none" w:sz="0" w:space="0" w:color="auto"/>
        <w:bottom w:val="none" w:sz="0" w:space="0" w:color="auto"/>
        <w:right w:val="none" w:sz="0" w:space="0" w:color="auto"/>
      </w:divBdr>
      <w:divsChild>
        <w:div w:id="318970034">
          <w:marLeft w:val="640"/>
          <w:marRight w:val="0"/>
          <w:marTop w:val="0"/>
          <w:marBottom w:val="0"/>
          <w:divBdr>
            <w:top w:val="none" w:sz="0" w:space="0" w:color="auto"/>
            <w:left w:val="none" w:sz="0" w:space="0" w:color="auto"/>
            <w:bottom w:val="none" w:sz="0" w:space="0" w:color="auto"/>
            <w:right w:val="none" w:sz="0" w:space="0" w:color="auto"/>
          </w:divBdr>
        </w:div>
        <w:div w:id="1915313480">
          <w:marLeft w:val="640"/>
          <w:marRight w:val="0"/>
          <w:marTop w:val="0"/>
          <w:marBottom w:val="0"/>
          <w:divBdr>
            <w:top w:val="none" w:sz="0" w:space="0" w:color="auto"/>
            <w:left w:val="none" w:sz="0" w:space="0" w:color="auto"/>
            <w:bottom w:val="none" w:sz="0" w:space="0" w:color="auto"/>
            <w:right w:val="none" w:sz="0" w:space="0" w:color="auto"/>
          </w:divBdr>
        </w:div>
        <w:div w:id="618802890">
          <w:marLeft w:val="640"/>
          <w:marRight w:val="0"/>
          <w:marTop w:val="0"/>
          <w:marBottom w:val="0"/>
          <w:divBdr>
            <w:top w:val="none" w:sz="0" w:space="0" w:color="auto"/>
            <w:left w:val="none" w:sz="0" w:space="0" w:color="auto"/>
            <w:bottom w:val="none" w:sz="0" w:space="0" w:color="auto"/>
            <w:right w:val="none" w:sz="0" w:space="0" w:color="auto"/>
          </w:divBdr>
        </w:div>
        <w:div w:id="408771086">
          <w:marLeft w:val="640"/>
          <w:marRight w:val="0"/>
          <w:marTop w:val="0"/>
          <w:marBottom w:val="0"/>
          <w:divBdr>
            <w:top w:val="none" w:sz="0" w:space="0" w:color="auto"/>
            <w:left w:val="none" w:sz="0" w:space="0" w:color="auto"/>
            <w:bottom w:val="none" w:sz="0" w:space="0" w:color="auto"/>
            <w:right w:val="none" w:sz="0" w:space="0" w:color="auto"/>
          </w:divBdr>
        </w:div>
        <w:div w:id="1473122">
          <w:marLeft w:val="640"/>
          <w:marRight w:val="0"/>
          <w:marTop w:val="0"/>
          <w:marBottom w:val="0"/>
          <w:divBdr>
            <w:top w:val="none" w:sz="0" w:space="0" w:color="auto"/>
            <w:left w:val="none" w:sz="0" w:space="0" w:color="auto"/>
            <w:bottom w:val="none" w:sz="0" w:space="0" w:color="auto"/>
            <w:right w:val="none" w:sz="0" w:space="0" w:color="auto"/>
          </w:divBdr>
        </w:div>
        <w:div w:id="774055118">
          <w:marLeft w:val="640"/>
          <w:marRight w:val="0"/>
          <w:marTop w:val="0"/>
          <w:marBottom w:val="0"/>
          <w:divBdr>
            <w:top w:val="none" w:sz="0" w:space="0" w:color="auto"/>
            <w:left w:val="none" w:sz="0" w:space="0" w:color="auto"/>
            <w:bottom w:val="none" w:sz="0" w:space="0" w:color="auto"/>
            <w:right w:val="none" w:sz="0" w:space="0" w:color="auto"/>
          </w:divBdr>
        </w:div>
        <w:div w:id="2003850471">
          <w:marLeft w:val="640"/>
          <w:marRight w:val="0"/>
          <w:marTop w:val="0"/>
          <w:marBottom w:val="0"/>
          <w:divBdr>
            <w:top w:val="none" w:sz="0" w:space="0" w:color="auto"/>
            <w:left w:val="none" w:sz="0" w:space="0" w:color="auto"/>
            <w:bottom w:val="none" w:sz="0" w:space="0" w:color="auto"/>
            <w:right w:val="none" w:sz="0" w:space="0" w:color="auto"/>
          </w:divBdr>
        </w:div>
        <w:div w:id="1084716717">
          <w:marLeft w:val="640"/>
          <w:marRight w:val="0"/>
          <w:marTop w:val="0"/>
          <w:marBottom w:val="0"/>
          <w:divBdr>
            <w:top w:val="none" w:sz="0" w:space="0" w:color="auto"/>
            <w:left w:val="none" w:sz="0" w:space="0" w:color="auto"/>
            <w:bottom w:val="none" w:sz="0" w:space="0" w:color="auto"/>
            <w:right w:val="none" w:sz="0" w:space="0" w:color="auto"/>
          </w:divBdr>
        </w:div>
        <w:div w:id="1906716287">
          <w:marLeft w:val="640"/>
          <w:marRight w:val="0"/>
          <w:marTop w:val="0"/>
          <w:marBottom w:val="0"/>
          <w:divBdr>
            <w:top w:val="none" w:sz="0" w:space="0" w:color="auto"/>
            <w:left w:val="none" w:sz="0" w:space="0" w:color="auto"/>
            <w:bottom w:val="none" w:sz="0" w:space="0" w:color="auto"/>
            <w:right w:val="none" w:sz="0" w:space="0" w:color="auto"/>
          </w:divBdr>
        </w:div>
        <w:div w:id="1562714625">
          <w:marLeft w:val="640"/>
          <w:marRight w:val="0"/>
          <w:marTop w:val="0"/>
          <w:marBottom w:val="0"/>
          <w:divBdr>
            <w:top w:val="none" w:sz="0" w:space="0" w:color="auto"/>
            <w:left w:val="none" w:sz="0" w:space="0" w:color="auto"/>
            <w:bottom w:val="none" w:sz="0" w:space="0" w:color="auto"/>
            <w:right w:val="none" w:sz="0" w:space="0" w:color="auto"/>
          </w:divBdr>
        </w:div>
        <w:div w:id="400101400">
          <w:marLeft w:val="640"/>
          <w:marRight w:val="0"/>
          <w:marTop w:val="0"/>
          <w:marBottom w:val="0"/>
          <w:divBdr>
            <w:top w:val="none" w:sz="0" w:space="0" w:color="auto"/>
            <w:left w:val="none" w:sz="0" w:space="0" w:color="auto"/>
            <w:bottom w:val="none" w:sz="0" w:space="0" w:color="auto"/>
            <w:right w:val="none" w:sz="0" w:space="0" w:color="auto"/>
          </w:divBdr>
        </w:div>
        <w:div w:id="1723092533">
          <w:marLeft w:val="640"/>
          <w:marRight w:val="0"/>
          <w:marTop w:val="0"/>
          <w:marBottom w:val="0"/>
          <w:divBdr>
            <w:top w:val="none" w:sz="0" w:space="0" w:color="auto"/>
            <w:left w:val="none" w:sz="0" w:space="0" w:color="auto"/>
            <w:bottom w:val="none" w:sz="0" w:space="0" w:color="auto"/>
            <w:right w:val="none" w:sz="0" w:space="0" w:color="auto"/>
          </w:divBdr>
        </w:div>
        <w:div w:id="1826163296">
          <w:marLeft w:val="640"/>
          <w:marRight w:val="0"/>
          <w:marTop w:val="0"/>
          <w:marBottom w:val="0"/>
          <w:divBdr>
            <w:top w:val="none" w:sz="0" w:space="0" w:color="auto"/>
            <w:left w:val="none" w:sz="0" w:space="0" w:color="auto"/>
            <w:bottom w:val="none" w:sz="0" w:space="0" w:color="auto"/>
            <w:right w:val="none" w:sz="0" w:space="0" w:color="auto"/>
          </w:divBdr>
        </w:div>
        <w:div w:id="91441585">
          <w:marLeft w:val="640"/>
          <w:marRight w:val="0"/>
          <w:marTop w:val="0"/>
          <w:marBottom w:val="0"/>
          <w:divBdr>
            <w:top w:val="none" w:sz="0" w:space="0" w:color="auto"/>
            <w:left w:val="none" w:sz="0" w:space="0" w:color="auto"/>
            <w:bottom w:val="none" w:sz="0" w:space="0" w:color="auto"/>
            <w:right w:val="none" w:sz="0" w:space="0" w:color="auto"/>
          </w:divBdr>
        </w:div>
        <w:div w:id="569774954">
          <w:marLeft w:val="640"/>
          <w:marRight w:val="0"/>
          <w:marTop w:val="0"/>
          <w:marBottom w:val="0"/>
          <w:divBdr>
            <w:top w:val="none" w:sz="0" w:space="0" w:color="auto"/>
            <w:left w:val="none" w:sz="0" w:space="0" w:color="auto"/>
            <w:bottom w:val="none" w:sz="0" w:space="0" w:color="auto"/>
            <w:right w:val="none" w:sz="0" w:space="0" w:color="auto"/>
          </w:divBdr>
        </w:div>
        <w:div w:id="1707676158">
          <w:marLeft w:val="640"/>
          <w:marRight w:val="0"/>
          <w:marTop w:val="0"/>
          <w:marBottom w:val="0"/>
          <w:divBdr>
            <w:top w:val="none" w:sz="0" w:space="0" w:color="auto"/>
            <w:left w:val="none" w:sz="0" w:space="0" w:color="auto"/>
            <w:bottom w:val="none" w:sz="0" w:space="0" w:color="auto"/>
            <w:right w:val="none" w:sz="0" w:space="0" w:color="auto"/>
          </w:divBdr>
        </w:div>
        <w:div w:id="1095172242">
          <w:marLeft w:val="640"/>
          <w:marRight w:val="0"/>
          <w:marTop w:val="0"/>
          <w:marBottom w:val="0"/>
          <w:divBdr>
            <w:top w:val="none" w:sz="0" w:space="0" w:color="auto"/>
            <w:left w:val="none" w:sz="0" w:space="0" w:color="auto"/>
            <w:bottom w:val="none" w:sz="0" w:space="0" w:color="auto"/>
            <w:right w:val="none" w:sz="0" w:space="0" w:color="auto"/>
          </w:divBdr>
        </w:div>
        <w:div w:id="1813403837">
          <w:marLeft w:val="640"/>
          <w:marRight w:val="0"/>
          <w:marTop w:val="0"/>
          <w:marBottom w:val="0"/>
          <w:divBdr>
            <w:top w:val="none" w:sz="0" w:space="0" w:color="auto"/>
            <w:left w:val="none" w:sz="0" w:space="0" w:color="auto"/>
            <w:bottom w:val="none" w:sz="0" w:space="0" w:color="auto"/>
            <w:right w:val="none" w:sz="0" w:space="0" w:color="auto"/>
          </w:divBdr>
        </w:div>
        <w:div w:id="2092389726">
          <w:marLeft w:val="640"/>
          <w:marRight w:val="0"/>
          <w:marTop w:val="0"/>
          <w:marBottom w:val="0"/>
          <w:divBdr>
            <w:top w:val="none" w:sz="0" w:space="0" w:color="auto"/>
            <w:left w:val="none" w:sz="0" w:space="0" w:color="auto"/>
            <w:bottom w:val="none" w:sz="0" w:space="0" w:color="auto"/>
            <w:right w:val="none" w:sz="0" w:space="0" w:color="auto"/>
          </w:divBdr>
        </w:div>
        <w:div w:id="153760703">
          <w:marLeft w:val="640"/>
          <w:marRight w:val="0"/>
          <w:marTop w:val="0"/>
          <w:marBottom w:val="0"/>
          <w:divBdr>
            <w:top w:val="none" w:sz="0" w:space="0" w:color="auto"/>
            <w:left w:val="none" w:sz="0" w:space="0" w:color="auto"/>
            <w:bottom w:val="none" w:sz="0" w:space="0" w:color="auto"/>
            <w:right w:val="none" w:sz="0" w:space="0" w:color="auto"/>
          </w:divBdr>
        </w:div>
      </w:divsChild>
    </w:div>
    <w:div w:id="750658271">
      <w:marLeft w:val="640"/>
      <w:marRight w:val="0"/>
      <w:marTop w:val="0"/>
      <w:marBottom w:val="0"/>
      <w:divBdr>
        <w:top w:val="none" w:sz="0" w:space="0" w:color="auto"/>
        <w:left w:val="none" w:sz="0" w:space="0" w:color="auto"/>
        <w:bottom w:val="none" w:sz="0" w:space="0" w:color="auto"/>
        <w:right w:val="none" w:sz="0" w:space="0" w:color="auto"/>
      </w:divBdr>
    </w:div>
    <w:div w:id="750660310">
      <w:bodyDiv w:val="1"/>
      <w:marLeft w:val="0"/>
      <w:marRight w:val="0"/>
      <w:marTop w:val="0"/>
      <w:marBottom w:val="0"/>
      <w:divBdr>
        <w:top w:val="none" w:sz="0" w:space="0" w:color="auto"/>
        <w:left w:val="none" w:sz="0" w:space="0" w:color="auto"/>
        <w:bottom w:val="none" w:sz="0" w:space="0" w:color="auto"/>
        <w:right w:val="none" w:sz="0" w:space="0" w:color="auto"/>
      </w:divBdr>
    </w:div>
    <w:div w:id="750663437">
      <w:marLeft w:val="640"/>
      <w:marRight w:val="0"/>
      <w:marTop w:val="0"/>
      <w:marBottom w:val="0"/>
      <w:divBdr>
        <w:top w:val="none" w:sz="0" w:space="0" w:color="auto"/>
        <w:left w:val="none" w:sz="0" w:space="0" w:color="auto"/>
        <w:bottom w:val="none" w:sz="0" w:space="0" w:color="auto"/>
        <w:right w:val="none" w:sz="0" w:space="0" w:color="auto"/>
      </w:divBdr>
    </w:div>
    <w:div w:id="750664839">
      <w:marLeft w:val="640"/>
      <w:marRight w:val="0"/>
      <w:marTop w:val="0"/>
      <w:marBottom w:val="0"/>
      <w:divBdr>
        <w:top w:val="none" w:sz="0" w:space="0" w:color="auto"/>
        <w:left w:val="none" w:sz="0" w:space="0" w:color="auto"/>
        <w:bottom w:val="none" w:sz="0" w:space="0" w:color="auto"/>
        <w:right w:val="none" w:sz="0" w:space="0" w:color="auto"/>
      </w:divBdr>
    </w:div>
    <w:div w:id="750733493">
      <w:marLeft w:val="640"/>
      <w:marRight w:val="0"/>
      <w:marTop w:val="0"/>
      <w:marBottom w:val="0"/>
      <w:divBdr>
        <w:top w:val="none" w:sz="0" w:space="0" w:color="auto"/>
        <w:left w:val="none" w:sz="0" w:space="0" w:color="auto"/>
        <w:bottom w:val="none" w:sz="0" w:space="0" w:color="auto"/>
        <w:right w:val="none" w:sz="0" w:space="0" w:color="auto"/>
      </w:divBdr>
    </w:div>
    <w:div w:id="750738589">
      <w:marLeft w:val="640"/>
      <w:marRight w:val="0"/>
      <w:marTop w:val="0"/>
      <w:marBottom w:val="0"/>
      <w:divBdr>
        <w:top w:val="none" w:sz="0" w:space="0" w:color="auto"/>
        <w:left w:val="none" w:sz="0" w:space="0" w:color="auto"/>
        <w:bottom w:val="none" w:sz="0" w:space="0" w:color="auto"/>
        <w:right w:val="none" w:sz="0" w:space="0" w:color="auto"/>
      </w:divBdr>
    </w:div>
    <w:div w:id="750739965">
      <w:marLeft w:val="640"/>
      <w:marRight w:val="0"/>
      <w:marTop w:val="0"/>
      <w:marBottom w:val="0"/>
      <w:divBdr>
        <w:top w:val="none" w:sz="0" w:space="0" w:color="auto"/>
        <w:left w:val="none" w:sz="0" w:space="0" w:color="auto"/>
        <w:bottom w:val="none" w:sz="0" w:space="0" w:color="auto"/>
        <w:right w:val="none" w:sz="0" w:space="0" w:color="auto"/>
      </w:divBdr>
    </w:div>
    <w:div w:id="750809421">
      <w:marLeft w:val="640"/>
      <w:marRight w:val="0"/>
      <w:marTop w:val="0"/>
      <w:marBottom w:val="0"/>
      <w:divBdr>
        <w:top w:val="none" w:sz="0" w:space="0" w:color="auto"/>
        <w:left w:val="none" w:sz="0" w:space="0" w:color="auto"/>
        <w:bottom w:val="none" w:sz="0" w:space="0" w:color="auto"/>
        <w:right w:val="none" w:sz="0" w:space="0" w:color="auto"/>
      </w:divBdr>
    </w:div>
    <w:div w:id="750810869">
      <w:marLeft w:val="640"/>
      <w:marRight w:val="0"/>
      <w:marTop w:val="0"/>
      <w:marBottom w:val="0"/>
      <w:divBdr>
        <w:top w:val="none" w:sz="0" w:space="0" w:color="auto"/>
        <w:left w:val="none" w:sz="0" w:space="0" w:color="auto"/>
        <w:bottom w:val="none" w:sz="0" w:space="0" w:color="auto"/>
        <w:right w:val="none" w:sz="0" w:space="0" w:color="auto"/>
      </w:divBdr>
    </w:div>
    <w:div w:id="750854945">
      <w:marLeft w:val="640"/>
      <w:marRight w:val="0"/>
      <w:marTop w:val="0"/>
      <w:marBottom w:val="0"/>
      <w:divBdr>
        <w:top w:val="none" w:sz="0" w:space="0" w:color="auto"/>
        <w:left w:val="none" w:sz="0" w:space="0" w:color="auto"/>
        <w:bottom w:val="none" w:sz="0" w:space="0" w:color="auto"/>
        <w:right w:val="none" w:sz="0" w:space="0" w:color="auto"/>
      </w:divBdr>
    </w:div>
    <w:div w:id="751003467">
      <w:marLeft w:val="640"/>
      <w:marRight w:val="0"/>
      <w:marTop w:val="0"/>
      <w:marBottom w:val="0"/>
      <w:divBdr>
        <w:top w:val="none" w:sz="0" w:space="0" w:color="auto"/>
        <w:left w:val="none" w:sz="0" w:space="0" w:color="auto"/>
        <w:bottom w:val="none" w:sz="0" w:space="0" w:color="auto"/>
        <w:right w:val="none" w:sz="0" w:space="0" w:color="auto"/>
      </w:divBdr>
    </w:div>
    <w:div w:id="751197652">
      <w:marLeft w:val="640"/>
      <w:marRight w:val="0"/>
      <w:marTop w:val="0"/>
      <w:marBottom w:val="0"/>
      <w:divBdr>
        <w:top w:val="none" w:sz="0" w:space="0" w:color="auto"/>
        <w:left w:val="none" w:sz="0" w:space="0" w:color="auto"/>
        <w:bottom w:val="none" w:sz="0" w:space="0" w:color="auto"/>
        <w:right w:val="none" w:sz="0" w:space="0" w:color="auto"/>
      </w:divBdr>
    </w:div>
    <w:div w:id="751242634">
      <w:marLeft w:val="640"/>
      <w:marRight w:val="0"/>
      <w:marTop w:val="0"/>
      <w:marBottom w:val="0"/>
      <w:divBdr>
        <w:top w:val="none" w:sz="0" w:space="0" w:color="auto"/>
        <w:left w:val="none" w:sz="0" w:space="0" w:color="auto"/>
        <w:bottom w:val="none" w:sz="0" w:space="0" w:color="auto"/>
        <w:right w:val="none" w:sz="0" w:space="0" w:color="auto"/>
      </w:divBdr>
    </w:div>
    <w:div w:id="751243426">
      <w:marLeft w:val="640"/>
      <w:marRight w:val="0"/>
      <w:marTop w:val="0"/>
      <w:marBottom w:val="0"/>
      <w:divBdr>
        <w:top w:val="none" w:sz="0" w:space="0" w:color="auto"/>
        <w:left w:val="none" w:sz="0" w:space="0" w:color="auto"/>
        <w:bottom w:val="none" w:sz="0" w:space="0" w:color="auto"/>
        <w:right w:val="none" w:sz="0" w:space="0" w:color="auto"/>
      </w:divBdr>
    </w:div>
    <w:div w:id="751245565">
      <w:marLeft w:val="640"/>
      <w:marRight w:val="0"/>
      <w:marTop w:val="0"/>
      <w:marBottom w:val="0"/>
      <w:divBdr>
        <w:top w:val="none" w:sz="0" w:space="0" w:color="auto"/>
        <w:left w:val="none" w:sz="0" w:space="0" w:color="auto"/>
        <w:bottom w:val="none" w:sz="0" w:space="0" w:color="auto"/>
        <w:right w:val="none" w:sz="0" w:space="0" w:color="auto"/>
      </w:divBdr>
    </w:div>
    <w:div w:id="751314379">
      <w:marLeft w:val="640"/>
      <w:marRight w:val="0"/>
      <w:marTop w:val="0"/>
      <w:marBottom w:val="0"/>
      <w:divBdr>
        <w:top w:val="none" w:sz="0" w:space="0" w:color="auto"/>
        <w:left w:val="none" w:sz="0" w:space="0" w:color="auto"/>
        <w:bottom w:val="none" w:sz="0" w:space="0" w:color="auto"/>
        <w:right w:val="none" w:sz="0" w:space="0" w:color="auto"/>
      </w:divBdr>
    </w:div>
    <w:div w:id="751317505">
      <w:marLeft w:val="640"/>
      <w:marRight w:val="0"/>
      <w:marTop w:val="0"/>
      <w:marBottom w:val="0"/>
      <w:divBdr>
        <w:top w:val="none" w:sz="0" w:space="0" w:color="auto"/>
        <w:left w:val="none" w:sz="0" w:space="0" w:color="auto"/>
        <w:bottom w:val="none" w:sz="0" w:space="0" w:color="auto"/>
        <w:right w:val="none" w:sz="0" w:space="0" w:color="auto"/>
      </w:divBdr>
    </w:div>
    <w:div w:id="751464527">
      <w:marLeft w:val="640"/>
      <w:marRight w:val="0"/>
      <w:marTop w:val="0"/>
      <w:marBottom w:val="0"/>
      <w:divBdr>
        <w:top w:val="none" w:sz="0" w:space="0" w:color="auto"/>
        <w:left w:val="none" w:sz="0" w:space="0" w:color="auto"/>
        <w:bottom w:val="none" w:sz="0" w:space="0" w:color="auto"/>
        <w:right w:val="none" w:sz="0" w:space="0" w:color="auto"/>
      </w:divBdr>
    </w:div>
    <w:div w:id="751505659">
      <w:marLeft w:val="640"/>
      <w:marRight w:val="0"/>
      <w:marTop w:val="0"/>
      <w:marBottom w:val="0"/>
      <w:divBdr>
        <w:top w:val="none" w:sz="0" w:space="0" w:color="auto"/>
        <w:left w:val="none" w:sz="0" w:space="0" w:color="auto"/>
        <w:bottom w:val="none" w:sz="0" w:space="0" w:color="auto"/>
        <w:right w:val="none" w:sz="0" w:space="0" w:color="auto"/>
      </w:divBdr>
    </w:div>
    <w:div w:id="751510439">
      <w:marLeft w:val="640"/>
      <w:marRight w:val="0"/>
      <w:marTop w:val="0"/>
      <w:marBottom w:val="0"/>
      <w:divBdr>
        <w:top w:val="none" w:sz="0" w:space="0" w:color="auto"/>
        <w:left w:val="none" w:sz="0" w:space="0" w:color="auto"/>
        <w:bottom w:val="none" w:sz="0" w:space="0" w:color="auto"/>
        <w:right w:val="none" w:sz="0" w:space="0" w:color="auto"/>
      </w:divBdr>
    </w:div>
    <w:div w:id="751583305">
      <w:marLeft w:val="640"/>
      <w:marRight w:val="0"/>
      <w:marTop w:val="0"/>
      <w:marBottom w:val="0"/>
      <w:divBdr>
        <w:top w:val="none" w:sz="0" w:space="0" w:color="auto"/>
        <w:left w:val="none" w:sz="0" w:space="0" w:color="auto"/>
        <w:bottom w:val="none" w:sz="0" w:space="0" w:color="auto"/>
        <w:right w:val="none" w:sz="0" w:space="0" w:color="auto"/>
      </w:divBdr>
    </w:div>
    <w:div w:id="751585599">
      <w:marLeft w:val="640"/>
      <w:marRight w:val="0"/>
      <w:marTop w:val="0"/>
      <w:marBottom w:val="0"/>
      <w:divBdr>
        <w:top w:val="none" w:sz="0" w:space="0" w:color="auto"/>
        <w:left w:val="none" w:sz="0" w:space="0" w:color="auto"/>
        <w:bottom w:val="none" w:sz="0" w:space="0" w:color="auto"/>
        <w:right w:val="none" w:sz="0" w:space="0" w:color="auto"/>
      </w:divBdr>
    </w:div>
    <w:div w:id="751588310">
      <w:marLeft w:val="640"/>
      <w:marRight w:val="0"/>
      <w:marTop w:val="0"/>
      <w:marBottom w:val="0"/>
      <w:divBdr>
        <w:top w:val="none" w:sz="0" w:space="0" w:color="auto"/>
        <w:left w:val="none" w:sz="0" w:space="0" w:color="auto"/>
        <w:bottom w:val="none" w:sz="0" w:space="0" w:color="auto"/>
        <w:right w:val="none" w:sz="0" w:space="0" w:color="auto"/>
      </w:divBdr>
    </w:div>
    <w:div w:id="751633199">
      <w:marLeft w:val="640"/>
      <w:marRight w:val="0"/>
      <w:marTop w:val="0"/>
      <w:marBottom w:val="0"/>
      <w:divBdr>
        <w:top w:val="none" w:sz="0" w:space="0" w:color="auto"/>
        <w:left w:val="none" w:sz="0" w:space="0" w:color="auto"/>
        <w:bottom w:val="none" w:sz="0" w:space="0" w:color="auto"/>
        <w:right w:val="none" w:sz="0" w:space="0" w:color="auto"/>
      </w:divBdr>
    </w:div>
    <w:div w:id="751656765">
      <w:marLeft w:val="640"/>
      <w:marRight w:val="0"/>
      <w:marTop w:val="0"/>
      <w:marBottom w:val="0"/>
      <w:divBdr>
        <w:top w:val="none" w:sz="0" w:space="0" w:color="auto"/>
        <w:left w:val="none" w:sz="0" w:space="0" w:color="auto"/>
        <w:bottom w:val="none" w:sz="0" w:space="0" w:color="auto"/>
        <w:right w:val="none" w:sz="0" w:space="0" w:color="auto"/>
      </w:divBdr>
    </w:div>
    <w:div w:id="751660075">
      <w:marLeft w:val="640"/>
      <w:marRight w:val="0"/>
      <w:marTop w:val="0"/>
      <w:marBottom w:val="0"/>
      <w:divBdr>
        <w:top w:val="none" w:sz="0" w:space="0" w:color="auto"/>
        <w:left w:val="none" w:sz="0" w:space="0" w:color="auto"/>
        <w:bottom w:val="none" w:sz="0" w:space="0" w:color="auto"/>
        <w:right w:val="none" w:sz="0" w:space="0" w:color="auto"/>
      </w:divBdr>
    </w:div>
    <w:div w:id="751707468">
      <w:marLeft w:val="640"/>
      <w:marRight w:val="0"/>
      <w:marTop w:val="0"/>
      <w:marBottom w:val="0"/>
      <w:divBdr>
        <w:top w:val="none" w:sz="0" w:space="0" w:color="auto"/>
        <w:left w:val="none" w:sz="0" w:space="0" w:color="auto"/>
        <w:bottom w:val="none" w:sz="0" w:space="0" w:color="auto"/>
        <w:right w:val="none" w:sz="0" w:space="0" w:color="auto"/>
      </w:divBdr>
    </w:div>
    <w:div w:id="751778974">
      <w:marLeft w:val="640"/>
      <w:marRight w:val="0"/>
      <w:marTop w:val="0"/>
      <w:marBottom w:val="0"/>
      <w:divBdr>
        <w:top w:val="none" w:sz="0" w:space="0" w:color="auto"/>
        <w:left w:val="none" w:sz="0" w:space="0" w:color="auto"/>
        <w:bottom w:val="none" w:sz="0" w:space="0" w:color="auto"/>
        <w:right w:val="none" w:sz="0" w:space="0" w:color="auto"/>
      </w:divBdr>
    </w:div>
    <w:div w:id="751779495">
      <w:marLeft w:val="640"/>
      <w:marRight w:val="0"/>
      <w:marTop w:val="0"/>
      <w:marBottom w:val="0"/>
      <w:divBdr>
        <w:top w:val="none" w:sz="0" w:space="0" w:color="auto"/>
        <w:left w:val="none" w:sz="0" w:space="0" w:color="auto"/>
        <w:bottom w:val="none" w:sz="0" w:space="0" w:color="auto"/>
        <w:right w:val="none" w:sz="0" w:space="0" w:color="auto"/>
      </w:divBdr>
    </w:div>
    <w:div w:id="751850475">
      <w:marLeft w:val="640"/>
      <w:marRight w:val="0"/>
      <w:marTop w:val="0"/>
      <w:marBottom w:val="0"/>
      <w:divBdr>
        <w:top w:val="none" w:sz="0" w:space="0" w:color="auto"/>
        <w:left w:val="none" w:sz="0" w:space="0" w:color="auto"/>
        <w:bottom w:val="none" w:sz="0" w:space="0" w:color="auto"/>
        <w:right w:val="none" w:sz="0" w:space="0" w:color="auto"/>
      </w:divBdr>
    </w:div>
    <w:div w:id="751894645">
      <w:bodyDiv w:val="1"/>
      <w:marLeft w:val="0"/>
      <w:marRight w:val="0"/>
      <w:marTop w:val="0"/>
      <w:marBottom w:val="0"/>
      <w:divBdr>
        <w:top w:val="none" w:sz="0" w:space="0" w:color="auto"/>
        <w:left w:val="none" w:sz="0" w:space="0" w:color="auto"/>
        <w:bottom w:val="none" w:sz="0" w:space="0" w:color="auto"/>
        <w:right w:val="none" w:sz="0" w:space="0" w:color="auto"/>
      </w:divBdr>
    </w:div>
    <w:div w:id="751900138">
      <w:marLeft w:val="640"/>
      <w:marRight w:val="0"/>
      <w:marTop w:val="0"/>
      <w:marBottom w:val="0"/>
      <w:divBdr>
        <w:top w:val="none" w:sz="0" w:space="0" w:color="auto"/>
        <w:left w:val="none" w:sz="0" w:space="0" w:color="auto"/>
        <w:bottom w:val="none" w:sz="0" w:space="0" w:color="auto"/>
        <w:right w:val="none" w:sz="0" w:space="0" w:color="auto"/>
      </w:divBdr>
    </w:div>
    <w:div w:id="751967555">
      <w:marLeft w:val="640"/>
      <w:marRight w:val="0"/>
      <w:marTop w:val="0"/>
      <w:marBottom w:val="0"/>
      <w:divBdr>
        <w:top w:val="none" w:sz="0" w:space="0" w:color="auto"/>
        <w:left w:val="none" w:sz="0" w:space="0" w:color="auto"/>
        <w:bottom w:val="none" w:sz="0" w:space="0" w:color="auto"/>
        <w:right w:val="none" w:sz="0" w:space="0" w:color="auto"/>
      </w:divBdr>
    </w:div>
    <w:div w:id="752043455">
      <w:marLeft w:val="640"/>
      <w:marRight w:val="0"/>
      <w:marTop w:val="0"/>
      <w:marBottom w:val="0"/>
      <w:divBdr>
        <w:top w:val="none" w:sz="0" w:space="0" w:color="auto"/>
        <w:left w:val="none" w:sz="0" w:space="0" w:color="auto"/>
        <w:bottom w:val="none" w:sz="0" w:space="0" w:color="auto"/>
        <w:right w:val="none" w:sz="0" w:space="0" w:color="auto"/>
      </w:divBdr>
    </w:div>
    <w:div w:id="752119572">
      <w:marLeft w:val="640"/>
      <w:marRight w:val="0"/>
      <w:marTop w:val="0"/>
      <w:marBottom w:val="0"/>
      <w:divBdr>
        <w:top w:val="none" w:sz="0" w:space="0" w:color="auto"/>
        <w:left w:val="none" w:sz="0" w:space="0" w:color="auto"/>
        <w:bottom w:val="none" w:sz="0" w:space="0" w:color="auto"/>
        <w:right w:val="none" w:sz="0" w:space="0" w:color="auto"/>
      </w:divBdr>
    </w:div>
    <w:div w:id="752120193">
      <w:marLeft w:val="640"/>
      <w:marRight w:val="0"/>
      <w:marTop w:val="0"/>
      <w:marBottom w:val="0"/>
      <w:divBdr>
        <w:top w:val="none" w:sz="0" w:space="0" w:color="auto"/>
        <w:left w:val="none" w:sz="0" w:space="0" w:color="auto"/>
        <w:bottom w:val="none" w:sz="0" w:space="0" w:color="auto"/>
        <w:right w:val="none" w:sz="0" w:space="0" w:color="auto"/>
      </w:divBdr>
    </w:div>
    <w:div w:id="752162101">
      <w:marLeft w:val="640"/>
      <w:marRight w:val="0"/>
      <w:marTop w:val="0"/>
      <w:marBottom w:val="0"/>
      <w:divBdr>
        <w:top w:val="none" w:sz="0" w:space="0" w:color="auto"/>
        <w:left w:val="none" w:sz="0" w:space="0" w:color="auto"/>
        <w:bottom w:val="none" w:sz="0" w:space="0" w:color="auto"/>
        <w:right w:val="none" w:sz="0" w:space="0" w:color="auto"/>
      </w:divBdr>
    </w:div>
    <w:div w:id="752162834">
      <w:marLeft w:val="640"/>
      <w:marRight w:val="0"/>
      <w:marTop w:val="0"/>
      <w:marBottom w:val="0"/>
      <w:divBdr>
        <w:top w:val="none" w:sz="0" w:space="0" w:color="auto"/>
        <w:left w:val="none" w:sz="0" w:space="0" w:color="auto"/>
        <w:bottom w:val="none" w:sz="0" w:space="0" w:color="auto"/>
        <w:right w:val="none" w:sz="0" w:space="0" w:color="auto"/>
      </w:divBdr>
    </w:div>
    <w:div w:id="752241301">
      <w:marLeft w:val="640"/>
      <w:marRight w:val="0"/>
      <w:marTop w:val="0"/>
      <w:marBottom w:val="0"/>
      <w:divBdr>
        <w:top w:val="none" w:sz="0" w:space="0" w:color="auto"/>
        <w:left w:val="none" w:sz="0" w:space="0" w:color="auto"/>
        <w:bottom w:val="none" w:sz="0" w:space="0" w:color="auto"/>
        <w:right w:val="none" w:sz="0" w:space="0" w:color="auto"/>
      </w:divBdr>
    </w:div>
    <w:div w:id="752311605">
      <w:marLeft w:val="640"/>
      <w:marRight w:val="0"/>
      <w:marTop w:val="0"/>
      <w:marBottom w:val="0"/>
      <w:divBdr>
        <w:top w:val="none" w:sz="0" w:space="0" w:color="auto"/>
        <w:left w:val="none" w:sz="0" w:space="0" w:color="auto"/>
        <w:bottom w:val="none" w:sz="0" w:space="0" w:color="auto"/>
        <w:right w:val="none" w:sz="0" w:space="0" w:color="auto"/>
      </w:divBdr>
    </w:div>
    <w:div w:id="752312371">
      <w:marLeft w:val="640"/>
      <w:marRight w:val="0"/>
      <w:marTop w:val="0"/>
      <w:marBottom w:val="0"/>
      <w:divBdr>
        <w:top w:val="none" w:sz="0" w:space="0" w:color="auto"/>
        <w:left w:val="none" w:sz="0" w:space="0" w:color="auto"/>
        <w:bottom w:val="none" w:sz="0" w:space="0" w:color="auto"/>
        <w:right w:val="none" w:sz="0" w:space="0" w:color="auto"/>
      </w:divBdr>
    </w:div>
    <w:div w:id="752316237">
      <w:marLeft w:val="640"/>
      <w:marRight w:val="0"/>
      <w:marTop w:val="0"/>
      <w:marBottom w:val="0"/>
      <w:divBdr>
        <w:top w:val="none" w:sz="0" w:space="0" w:color="auto"/>
        <w:left w:val="none" w:sz="0" w:space="0" w:color="auto"/>
        <w:bottom w:val="none" w:sz="0" w:space="0" w:color="auto"/>
        <w:right w:val="none" w:sz="0" w:space="0" w:color="auto"/>
      </w:divBdr>
    </w:div>
    <w:div w:id="752358337">
      <w:marLeft w:val="640"/>
      <w:marRight w:val="0"/>
      <w:marTop w:val="0"/>
      <w:marBottom w:val="0"/>
      <w:divBdr>
        <w:top w:val="none" w:sz="0" w:space="0" w:color="auto"/>
        <w:left w:val="none" w:sz="0" w:space="0" w:color="auto"/>
        <w:bottom w:val="none" w:sz="0" w:space="0" w:color="auto"/>
        <w:right w:val="none" w:sz="0" w:space="0" w:color="auto"/>
      </w:divBdr>
    </w:div>
    <w:div w:id="752698939">
      <w:marLeft w:val="640"/>
      <w:marRight w:val="0"/>
      <w:marTop w:val="0"/>
      <w:marBottom w:val="0"/>
      <w:divBdr>
        <w:top w:val="none" w:sz="0" w:space="0" w:color="auto"/>
        <w:left w:val="none" w:sz="0" w:space="0" w:color="auto"/>
        <w:bottom w:val="none" w:sz="0" w:space="0" w:color="auto"/>
        <w:right w:val="none" w:sz="0" w:space="0" w:color="auto"/>
      </w:divBdr>
    </w:div>
    <w:div w:id="752704322">
      <w:marLeft w:val="640"/>
      <w:marRight w:val="0"/>
      <w:marTop w:val="0"/>
      <w:marBottom w:val="0"/>
      <w:divBdr>
        <w:top w:val="none" w:sz="0" w:space="0" w:color="auto"/>
        <w:left w:val="none" w:sz="0" w:space="0" w:color="auto"/>
        <w:bottom w:val="none" w:sz="0" w:space="0" w:color="auto"/>
        <w:right w:val="none" w:sz="0" w:space="0" w:color="auto"/>
      </w:divBdr>
    </w:div>
    <w:div w:id="752747879">
      <w:marLeft w:val="640"/>
      <w:marRight w:val="0"/>
      <w:marTop w:val="0"/>
      <w:marBottom w:val="0"/>
      <w:divBdr>
        <w:top w:val="none" w:sz="0" w:space="0" w:color="auto"/>
        <w:left w:val="none" w:sz="0" w:space="0" w:color="auto"/>
        <w:bottom w:val="none" w:sz="0" w:space="0" w:color="auto"/>
        <w:right w:val="none" w:sz="0" w:space="0" w:color="auto"/>
      </w:divBdr>
    </w:div>
    <w:div w:id="752821619">
      <w:marLeft w:val="640"/>
      <w:marRight w:val="0"/>
      <w:marTop w:val="0"/>
      <w:marBottom w:val="0"/>
      <w:divBdr>
        <w:top w:val="none" w:sz="0" w:space="0" w:color="auto"/>
        <w:left w:val="none" w:sz="0" w:space="0" w:color="auto"/>
        <w:bottom w:val="none" w:sz="0" w:space="0" w:color="auto"/>
        <w:right w:val="none" w:sz="0" w:space="0" w:color="auto"/>
      </w:divBdr>
    </w:div>
    <w:div w:id="752822878">
      <w:marLeft w:val="640"/>
      <w:marRight w:val="0"/>
      <w:marTop w:val="0"/>
      <w:marBottom w:val="0"/>
      <w:divBdr>
        <w:top w:val="none" w:sz="0" w:space="0" w:color="auto"/>
        <w:left w:val="none" w:sz="0" w:space="0" w:color="auto"/>
        <w:bottom w:val="none" w:sz="0" w:space="0" w:color="auto"/>
        <w:right w:val="none" w:sz="0" w:space="0" w:color="auto"/>
      </w:divBdr>
    </w:div>
    <w:div w:id="752900957">
      <w:marLeft w:val="640"/>
      <w:marRight w:val="0"/>
      <w:marTop w:val="0"/>
      <w:marBottom w:val="0"/>
      <w:divBdr>
        <w:top w:val="none" w:sz="0" w:space="0" w:color="auto"/>
        <w:left w:val="none" w:sz="0" w:space="0" w:color="auto"/>
        <w:bottom w:val="none" w:sz="0" w:space="0" w:color="auto"/>
        <w:right w:val="none" w:sz="0" w:space="0" w:color="auto"/>
      </w:divBdr>
    </w:div>
    <w:div w:id="752966836">
      <w:marLeft w:val="640"/>
      <w:marRight w:val="0"/>
      <w:marTop w:val="0"/>
      <w:marBottom w:val="0"/>
      <w:divBdr>
        <w:top w:val="none" w:sz="0" w:space="0" w:color="auto"/>
        <w:left w:val="none" w:sz="0" w:space="0" w:color="auto"/>
        <w:bottom w:val="none" w:sz="0" w:space="0" w:color="auto"/>
        <w:right w:val="none" w:sz="0" w:space="0" w:color="auto"/>
      </w:divBdr>
    </w:div>
    <w:div w:id="752968872">
      <w:marLeft w:val="640"/>
      <w:marRight w:val="0"/>
      <w:marTop w:val="0"/>
      <w:marBottom w:val="0"/>
      <w:divBdr>
        <w:top w:val="none" w:sz="0" w:space="0" w:color="auto"/>
        <w:left w:val="none" w:sz="0" w:space="0" w:color="auto"/>
        <w:bottom w:val="none" w:sz="0" w:space="0" w:color="auto"/>
        <w:right w:val="none" w:sz="0" w:space="0" w:color="auto"/>
      </w:divBdr>
    </w:div>
    <w:div w:id="752972932">
      <w:marLeft w:val="640"/>
      <w:marRight w:val="0"/>
      <w:marTop w:val="0"/>
      <w:marBottom w:val="0"/>
      <w:divBdr>
        <w:top w:val="none" w:sz="0" w:space="0" w:color="auto"/>
        <w:left w:val="none" w:sz="0" w:space="0" w:color="auto"/>
        <w:bottom w:val="none" w:sz="0" w:space="0" w:color="auto"/>
        <w:right w:val="none" w:sz="0" w:space="0" w:color="auto"/>
      </w:divBdr>
    </w:div>
    <w:div w:id="752975461">
      <w:marLeft w:val="640"/>
      <w:marRight w:val="0"/>
      <w:marTop w:val="0"/>
      <w:marBottom w:val="0"/>
      <w:divBdr>
        <w:top w:val="none" w:sz="0" w:space="0" w:color="auto"/>
        <w:left w:val="none" w:sz="0" w:space="0" w:color="auto"/>
        <w:bottom w:val="none" w:sz="0" w:space="0" w:color="auto"/>
        <w:right w:val="none" w:sz="0" w:space="0" w:color="auto"/>
      </w:divBdr>
    </w:div>
    <w:div w:id="753011982">
      <w:marLeft w:val="640"/>
      <w:marRight w:val="0"/>
      <w:marTop w:val="0"/>
      <w:marBottom w:val="0"/>
      <w:divBdr>
        <w:top w:val="none" w:sz="0" w:space="0" w:color="auto"/>
        <w:left w:val="none" w:sz="0" w:space="0" w:color="auto"/>
        <w:bottom w:val="none" w:sz="0" w:space="0" w:color="auto"/>
        <w:right w:val="none" w:sz="0" w:space="0" w:color="auto"/>
      </w:divBdr>
    </w:div>
    <w:div w:id="753013125">
      <w:marLeft w:val="640"/>
      <w:marRight w:val="0"/>
      <w:marTop w:val="0"/>
      <w:marBottom w:val="0"/>
      <w:divBdr>
        <w:top w:val="none" w:sz="0" w:space="0" w:color="auto"/>
        <w:left w:val="none" w:sz="0" w:space="0" w:color="auto"/>
        <w:bottom w:val="none" w:sz="0" w:space="0" w:color="auto"/>
        <w:right w:val="none" w:sz="0" w:space="0" w:color="auto"/>
      </w:divBdr>
    </w:div>
    <w:div w:id="753013138">
      <w:marLeft w:val="640"/>
      <w:marRight w:val="0"/>
      <w:marTop w:val="0"/>
      <w:marBottom w:val="0"/>
      <w:divBdr>
        <w:top w:val="none" w:sz="0" w:space="0" w:color="auto"/>
        <w:left w:val="none" w:sz="0" w:space="0" w:color="auto"/>
        <w:bottom w:val="none" w:sz="0" w:space="0" w:color="auto"/>
        <w:right w:val="none" w:sz="0" w:space="0" w:color="auto"/>
      </w:divBdr>
    </w:div>
    <w:div w:id="753018160">
      <w:marLeft w:val="640"/>
      <w:marRight w:val="0"/>
      <w:marTop w:val="0"/>
      <w:marBottom w:val="0"/>
      <w:divBdr>
        <w:top w:val="none" w:sz="0" w:space="0" w:color="auto"/>
        <w:left w:val="none" w:sz="0" w:space="0" w:color="auto"/>
        <w:bottom w:val="none" w:sz="0" w:space="0" w:color="auto"/>
        <w:right w:val="none" w:sz="0" w:space="0" w:color="auto"/>
      </w:divBdr>
    </w:div>
    <w:div w:id="753086605">
      <w:marLeft w:val="640"/>
      <w:marRight w:val="0"/>
      <w:marTop w:val="0"/>
      <w:marBottom w:val="0"/>
      <w:divBdr>
        <w:top w:val="none" w:sz="0" w:space="0" w:color="auto"/>
        <w:left w:val="none" w:sz="0" w:space="0" w:color="auto"/>
        <w:bottom w:val="none" w:sz="0" w:space="0" w:color="auto"/>
        <w:right w:val="none" w:sz="0" w:space="0" w:color="auto"/>
      </w:divBdr>
    </w:div>
    <w:div w:id="753087004">
      <w:marLeft w:val="640"/>
      <w:marRight w:val="0"/>
      <w:marTop w:val="0"/>
      <w:marBottom w:val="0"/>
      <w:divBdr>
        <w:top w:val="none" w:sz="0" w:space="0" w:color="auto"/>
        <w:left w:val="none" w:sz="0" w:space="0" w:color="auto"/>
        <w:bottom w:val="none" w:sz="0" w:space="0" w:color="auto"/>
        <w:right w:val="none" w:sz="0" w:space="0" w:color="auto"/>
      </w:divBdr>
    </w:div>
    <w:div w:id="753168491">
      <w:marLeft w:val="640"/>
      <w:marRight w:val="0"/>
      <w:marTop w:val="0"/>
      <w:marBottom w:val="0"/>
      <w:divBdr>
        <w:top w:val="none" w:sz="0" w:space="0" w:color="auto"/>
        <w:left w:val="none" w:sz="0" w:space="0" w:color="auto"/>
        <w:bottom w:val="none" w:sz="0" w:space="0" w:color="auto"/>
        <w:right w:val="none" w:sz="0" w:space="0" w:color="auto"/>
      </w:divBdr>
    </w:div>
    <w:div w:id="753208057">
      <w:marLeft w:val="640"/>
      <w:marRight w:val="0"/>
      <w:marTop w:val="0"/>
      <w:marBottom w:val="0"/>
      <w:divBdr>
        <w:top w:val="none" w:sz="0" w:space="0" w:color="auto"/>
        <w:left w:val="none" w:sz="0" w:space="0" w:color="auto"/>
        <w:bottom w:val="none" w:sz="0" w:space="0" w:color="auto"/>
        <w:right w:val="none" w:sz="0" w:space="0" w:color="auto"/>
      </w:divBdr>
    </w:div>
    <w:div w:id="753235768">
      <w:marLeft w:val="640"/>
      <w:marRight w:val="0"/>
      <w:marTop w:val="0"/>
      <w:marBottom w:val="0"/>
      <w:divBdr>
        <w:top w:val="none" w:sz="0" w:space="0" w:color="auto"/>
        <w:left w:val="none" w:sz="0" w:space="0" w:color="auto"/>
        <w:bottom w:val="none" w:sz="0" w:space="0" w:color="auto"/>
        <w:right w:val="none" w:sz="0" w:space="0" w:color="auto"/>
      </w:divBdr>
    </w:div>
    <w:div w:id="753477259">
      <w:marLeft w:val="640"/>
      <w:marRight w:val="0"/>
      <w:marTop w:val="0"/>
      <w:marBottom w:val="0"/>
      <w:divBdr>
        <w:top w:val="none" w:sz="0" w:space="0" w:color="auto"/>
        <w:left w:val="none" w:sz="0" w:space="0" w:color="auto"/>
        <w:bottom w:val="none" w:sz="0" w:space="0" w:color="auto"/>
        <w:right w:val="none" w:sz="0" w:space="0" w:color="auto"/>
      </w:divBdr>
    </w:div>
    <w:div w:id="753478797">
      <w:marLeft w:val="640"/>
      <w:marRight w:val="0"/>
      <w:marTop w:val="0"/>
      <w:marBottom w:val="0"/>
      <w:divBdr>
        <w:top w:val="none" w:sz="0" w:space="0" w:color="auto"/>
        <w:left w:val="none" w:sz="0" w:space="0" w:color="auto"/>
        <w:bottom w:val="none" w:sz="0" w:space="0" w:color="auto"/>
        <w:right w:val="none" w:sz="0" w:space="0" w:color="auto"/>
      </w:divBdr>
    </w:div>
    <w:div w:id="753629728">
      <w:marLeft w:val="640"/>
      <w:marRight w:val="0"/>
      <w:marTop w:val="0"/>
      <w:marBottom w:val="0"/>
      <w:divBdr>
        <w:top w:val="none" w:sz="0" w:space="0" w:color="auto"/>
        <w:left w:val="none" w:sz="0" w:space="0" w:color="auto"/>
        <w:bottom w:val="none" w:sz="0" w:space="0" w:color="auto"/>
        <w:right w:val="none" w:sz="0" w:space="0" w:color="auto"/>
      </w:divBdr>
    </w:div>
    <w:div w:id="753672598">
      <w:marLeft w:val="640"/>
      <w:marRight w:val="0"/>
      <w:marTop w:val="0"/>
      <w:marBottom w:val="0"/>
      <w:divBdr>
        <w:top w:val="none" w:sz="0" w:space="0" w:color="auto"/>
        <w:left w:val="none" w:sz="0" w:space="0" w:color="auto"/>
        <w:bottom w:val="none" w:sz="0" w:space="0" w:color="auto"/>
        <w:right w:val="none" w:sz="0" w:space="0" w:color="auto"/>
      </w:divBdr>
    </w:div>
    <w:div w:id="753741939">
      <w:marLeft w:val="640"/>
      <w:marRight w:val="0"/>
      <w:marTop w:val="0"/>
      <w:marBottom w:val="0"/>
      <w:divBdr>
        <w:top w:val="none" w:sz="0" w:space="0" w:color="auto"/>
        <w:left w:val="none" w:sz="0" w:space="0" w:color="auto"/>
        <w:bottom w:val="none" w:sz="0" w:space="0" w:color="auto"/>
        <w:right w:val="none" w:sz="0" w:space="0" w:color="auto"/>
      </w:divBdr>
    </w:div>
    <w:div w:id="753861696">
      <w:marLeft w:val="640"/>
      <w:marRight w:val="0"/>
      <w:marTop w:val="0"/>
      <w:marBottom w:val="0"/>
      <w:divBdr>
        <w:top w:val="none" w:sz="0" w:space="0" w:color="auto"/>
        <w:left w:val="none" w:sz="0" w:space="0" w:color="auto"/>
        <w:bottom w:val="none" w:sz="0" w:space="0" w:color="auto"/>
        <w:right w:val="none" w:sz="0" w:space="0" w:color="auto"/>
      </w:divBdr>
    </w:div>
    <w:div w:id="753938491">
      <w:marLeft w:val="640"/>
      <w:marRight w:val="0"/>
      <w:marTop w:val="0"/>
      <w:marBottom w:val="0"/>
      <w:divBdr>
        <w:top w:val="none" w:sz="0" w:space="0" w:color="auto"/>
        <w:left w:val="none" w:sz="0" w:space="0" w:color="auto"/>
        <w:bottom w:val="none" w:sz="0" w:space="0" w:color="auto"/>
        <w:right w:val="none" w:sz="0" w:space="0" w:color="auto"/>
      </w:divBdr>
    </w:div>
    <w:div w:id="753939726">
      <w:marLeft w:val="640"/>
      <w:marRight w:val="0"/>
      <w:marTop w:val="0"/>
      <w:marBottom w:val="0"/>
      <w:divBdr>
        <w:top w:val="none" w:sz="0" w:space="0" w:color="auto"/>
        <w:left w:val="none" w:sz="0" w:space="0" w:color="auto"/>
        <w:bottom w:val="none" w:sz="0" w:space="0" w:color="auto"/>
        <w:right w:val="none" w:sz="0" w:space="0" w:color="auto"/>
      </w:divBdr>
    </w:div>
    <w:div w:id="754009547">
      <w:marLeft w:val="640"/>
      <w:marRight w:val="0"/>
      <w:marTop w:val="0"/>
      <w:marBottom w:val="0"/>
      <w:divBdr>
        <w:top w:val="none" w:sz="0" w:space="0" w:color="auto"/>
        <w:left w:val="none" w:sz="0" w:space="0" w:color="auto"/>
        <w:bottom w:val="none" w:sz="0" w:space="0" w:color="auto"/>
        <w:right w:val="none" w:sz="0" w:space="0" w:color="auto"/>
      </w:divBdr>
    </w:div>
    <w:div w:id="754014895">
      <w:marLeft w:val="640"/>
      <w:marRight w:val="0"/>
      <w:marTop w:val="0"/>
      <w:marBottom w:val="0"/>
      <w:divBdr>
        <w:top w:val="none" w:sz="0" w:space="0" w:color="auto"/>
        <w:left w:val="none" w:sz="0" w:space="0" w:color="auto"/>
        <w:bottom w:val="none" w:sz="0" w:space="0" w:color="auto"/>
        <w:right w:val="none" w:sz="0" w:space="0" w:color="auto"/>
      </w:divBdr>
    </w:div>
    <w:div w:id="754017945">
      <w:marLeft w:val="640"/>
      <w:marRight w:val="0"/>
      <w:marTop w:val="0"/>
      <w:marBottom w:val="0"/>
      <w:divBdr>
        <w:top w:val="none" w:sz="0" w:space="0" w:color="auto"/>
        <w:left w:val="none" w:sz="0" w:space="0" w:color="auto"/>
        <w:bottom w:val="none" w:sz="0" w:space="0" w:color="auto"/>
        <w:right w:val="none" w:sz="0" w:space="0" w:color="auto"/>
      </w:divBdr>
    </w:div>
    <w:div w:id="754132326">
      <w:marLeft w:val="640"/>
      <w:marRight w:val="0"/>
      <w:marTop w:val="0"/>
      <w:marBottom w:val="0"/>
      <w:divBdr>
        <w:top w:val="none" w:sz="0" w:space="0" w:color="auto"/>
        <w:left w:val="none" w:sz="0" w:space="0" w:color="auto"/>
        <w:bottom w:val="none" w:sz="0" w:space="0" w:color="auto"/>
        <w:right w:val="none" w:sz="0" w:space="0" w:color="auto"/>
      </w:divBdr>
    </w:div>
    <w:div w:id="754277644">
      <w:marLeft w:val="640"/>
      <w:marRight w:val="0"/>
      <w:marTop w:val="0"/>
      <w:marBottom w:val="0"/>
      <w:divBdr>
        <w:top w:val="none" w:sz="0" w:space="0" w:color="auto"/>
        <w:left w:val="none" w:sz="0" w:space="0" w:color="auto"/>
        <w:bottom w:val="none" w:sz="0" w:space="0" w:color="auto"/>
        <w:right w:val="none" w:sz="0" w:space="0" w:color="auto"/>
      </w:divBdr>
    </w:div>
    <w:div w:id="754280274">
      <w:marLeft w:val="640"/>
      <w:marRight w:val="0"/>
      <w:marTop w:val="0"/>
      <w:marBottom w:val="0"/>
      <w:divBdr>
        <w:top w:val="none" w:sz="0" w:space="0" w:color="auto"/>
        <w:left w:val="none" w:sz="0" w:space="0" w:color="auto"/>
        <w:bottom w:val="none" w:sz="0" w:space="0" w:color="auto"/>
        <w:right w:val="none" w:sz="0" w:space="0" w:color="auto"/>
      </w:divBdr>
    </w:div>
    <w:div w:id="754284318">
      <w:marLeft w:val="640"/>
      <w:marRight w:val="0"/>
      <w:marTop w:val="0"/>
      <w:marBottom w:val="0"/>
      <w:divBdr>
        <w:top w:val="none" w:sz="0" w:space="0" w:color="auto"/>
        <w:left w:val="none" w:sz="0" w:space="0" w:color="auto"/>
        <w:bottom w:val="none" w:sz="0" w:space="0" w:color="auto"/>
        <w:right w:val="none" w:sz="0" w:space="0" w:color="auto"/>
      </w:divBdr>
    </w:div>
    <w:div w:id="754321962">
      <w:marLeft w:val="640"/>
      <w:marRight w:val="0"/>
      <w:marTop w:val="0"/>
      <w:marBottom w:val="0"/>
      <w:divBdr>
        <w:top w:val="none" w:sz="0" w:space="0" w:color="auto"/>
        <w:left w:val="none" w:sz="0" w:space="0" w:color="auto"/>
        <w:bottom w:val="none" w:sz="0" w:space="0" w:color="auto"/>
        <w:right w:val="none" w:sz="0" w:space="0" w:color="auto"/>
      </w:divBdr>
    </w:div>
    <w:div w:id="754395669">
      <w:marLeft w:val="640"/>
      <w:marRight w:val="0"/>
      <w:marTop w:val="0"/>
      <w:marBottom w:val="0"/>
      <w:divBdr>
        <w:top w:val="none" w:sz="0" w:space="0" w:color="auto"/>
        <w:left w:val="none" w:sz="0" w:space="0" w:color="auto"/>
        <w:bottom w:val="none" w:sz="0" w:space="0" w:color="auto"/>
        <w:right w:val="none" w:sz="0" w:space="0" w:color="auto"/>
      </w:divBdr>
    </w:div>
    <w:div w:id="754402188">
      <w:marLeft w:val="640"/>
      <w:marRight w:val="0"/>
      <w:marTop w:val="0"/>
      <w:marBottom w:val="0"/>
      <w:divBdr>
        <w:top w:val="none" w:sz="0" w:space="0" w:color="auto"/>
        <w:left w:val="none" w:sz="0" w:space="0" w:color="auto"/>
        <w:bottom w:val="none" w:sz="0" w:space="0" w:color="auto"/>
        <w:right w:val="none" w:sz="0" w:space="0" w:color="auto"/>
      </w:divBdr>
    </w:div>
    <w:div w:id="754474860">
      <w:marLeft w:val="640"/>
      <w:marRight w:val="0"/>
      <w:marTop w:val="0"/>
      <w:marBottom w:val="0"/>
      <w:divBdr>
        <w:top w:val="none" w:sz="0" w:space="0" w:color="auto"/>
        <w:left w:val="none" w:sz="0" w:space="0" w:color="auto"/>
        <w:bottom w:val="none" w:sz="0" w:space="0" w:color="auto"/>
        <w:right w:val="none" w:sz="0" w:space="0" w:color="auto"/>
      </w:divBdr>
    </w:div>
    <w:div w:id="754518436">
      <w:marLeft w:val="640"/>
      <w:marRight w:val="0"/>
      <w:marTop w:val="0"/>
      <w:marBottom w:val="0"/>
      <w:divBdr>
        <w:top w:val="none" w:sz="0" w:space="0" w:color="auto"/>
        <w:left w:val="none" w:sz="0" w:space="0" w:color="auto"/>
        <w:bottom w:val="none" w:sz="0" w:space="0" w:color="auto"/>
        <w:right w:val="none" w:sz="0" w:space="0" w:color="auto"/>
      </w:divBdr>
    </w:div>
    <w:div w:id="754521074">
      <w:marLeft w:val="640"/>
      <w:marRight w:val="0"/>
      <w:marTop w:val="0"/>
      <w:marBottom w:val="0"/>
      <w:divBdr>
        <w:top w:val="none" w:sz="0" w:space="0" w:color="auto"/>
        <w:left w:val="none" w:sz="0" w:space="0" w:color="auto"/>
        <w:bottom w:val="none" w:sz="0" w:space="0" w:color="auto"/>
        <w:right w:val="none" w:sz="0" w:space="0" w:color="auto"/>
      </w:divBdr>
    </w:div>
    <w:div w:id="754522013">
      <w:marLeft w:val="640"/>
      <w:marRight w:val="0"/>
      <w:marTop w:val="0"/>
      <w:marBottom w:val="0"/>
      <w:divBdr>
        <w:top w:val="none" w:sz="0" w:space="0" w:color="auto"/>
        <w:left w:val="none" w:sz="0" w:space="0" w:color="auto"/>
        <w:bottom w:val="none" w:sz="0" w:space="0" w:color="auto"/>
        <w:right w:val="none" w:sz="0" w:space="0" w:color="auto"/>
      </w:divBdr>
    </w:div>
    <w:div w:id="754597958">
      <w:marLeft w:val="640"/>
      <w:marRight w:val="0"/>
      <w:marTop w:val="0"/>
      <w:marBottom w:val="0"/>
      <w:divBdr>
        <w:top w:val="none" w:sz="0" w:space="0" w:color="auto"/>
        <w:left w:val="none" w:sz="0" w:space="0" w:color="auto"/>
        <w:bottom w:val="none" w:sz="0" w:space="0" w:color="auto"/>
        <w:right w:val="none" w:sz="0" w:space="0" w:color="auto"/>
      </w:divBdr>
    </w:div>
    <w:div w:id="754669281">
      <w:marLeft w:val="640"/>
      <w:marRight w:val="0"/>
      <w:marTop w:val="0"/>
      <w:marBottom w:val="0"/>
      <w:divBdr>
        <w:top w:val="none" w:sz="0" w:space="0" w:color="auto"/>
        <w:left w:val="none" w:sz="0" w:space="0" w:color="auto"/>
        <w:bottom w:val="none" w:sz="0" w:space="0" w:color="auto"/>
        <w:right w:val="none" w:sz="0" w:space="0" w:color="auto"/>
      </w:divBdr>
    </w:div>
    <w:div w:id="754669289">
      <w:marLeft w:val="640"/>
      <w:marRight w:val="0"/>
      <w:marTop w:val="0"/>
      <w:marBottom w:val="0"/>
      <w:divBdr>
        <w:top w:val="none" w:sz="0" w:space="0" w:color="auto"/>
        <w:left w:val="none" w:sz="0" w:space="0" w:color="auto"/>
        <w:bottom w:val="none" w:sz="0" w:space="0" w:color="auto"/>
        <w:right w:val="none" w:sz="0" w:space="0" w:color="auto"/>
      </w:divBdr>
    </w:div>
    <w:div w:id="754787402">
      <w:marLeft w:val="640"/>
      <w:marRight w:val="0"/>
      <w:marTop w:val="0"/>
      <w:marBottom w:val="0"/>
      <w:divBdr>
        <w:top w:val="none" w:sz="0" w:space="0" w:color="auto"/>
        <w:left w:val="none" w:sz="0" w:space="0" w:color="auto"/>
        <w:bottom w:val="none" w:sz="0" w:space="0" w:color="auto"/>
        <w:right w:val="none" w:sz="0" w:space="0" w:color="auto"/>
      </w:divBdr>
    </w:div>
    <w:div w:id="754790322">
      <w:marLeft w:val="640"/>
      <w:marRight w:val="0"/>
      <w:marTop w:val="0"/>
      <w:marBottom w:val="0"/>
      <w:divBdr>
        <w:top w:val="none" w:sz="0" w:space="0" w:color="auto"/>
        <w:left w:val="none" w:sz="0" w:space="0" w:color="auto"/>
        <w:bottom w:val="none" w:sz="0" w:space="0" w:color="auto"/>
        <w:right w:val="none" w:sz="0" w:space="0" w:color="auto"/>
      </w:divBdr>
    </w:div>
    <w:div w:id="754791221">
      <w:marLeft w:val="640"/>
      <w:marRight w:val="0"/>
      <w:marTop w:val="0"/>
      <w:marBottom w:val="0"/>
      <w:divBdr>
        <w:top w:val="none" w:sz="0" w:space="0" w:color="auto"/>
        <w:left w:val="none" w:sz="0" w:space="0" w:color="auto"/>
        <w:bottom w:val="none" w:sz="0" w:space="0" w:color="auto"/>
        <w:right w:val="none" w:sz="0" w:space="0" w:color="auto"/>
      </w:divBdr>
    </w:div>
    <w:div w:id="754975188">
      <w:marLeft w:val="640"/>
      <w:marRight w:val="0"/>
      <w:marTop w:val="0"/>
      <w:marBottom w:val="0"/>
      <w:divBdr>
        <w:top w:val="none" w:sz="0" w:space="0" w:color="auto"/>
        <w:left w:val="none" w:sz="0" w:space="0" w:color="auto"/>
        <w:bottom w:val="none" w:sz="0" w:space="0" w:color="auto"/>
        <w:right w:val="none" w:sz="0" w:space="0" w:color="auto"/>
      </w:divBdr>
    </w:div>
    <w:div w:id="754978026">
      <w:marLeft w:val="640"/>
      <w:marRight w:val="0"/>
      <w:marTop w:val="0"/>
      <w:marBottom w:val="0"/>
      <w:divBdr>
        <w:top w:val="none" w:sz="0" w:space="0" w:color="auto"/>
        <w:left w:val="none" w:sz="0" w:space="0" w:color="auto"/>
        <w:bottom w:val="none" w:sz="0" w:space="0" w:color="auto"/>
        <w:right w:val="none" w:sz="0" w:space="0" w:color="auto"/>
      </w:divBdr>
    </w:div>
    <w:div w:id="755055236">
      <w:marLeft w:val="640"/>
      <w:marRight w:val="0"/>
      <w:marTop w:val="0"/>
      <w:marBottom w:val="0"/>
      <w:divBdr>
        <w:top w:val="none" w:sz="0" w:space="0" w:color="auto"/>
        <w:left w:val="none" w:sz="0" w:space="0" w:color="auto"/>
        <w:bottom w:val="none" w:sz="0" w:space="0" w:color="auto"/>
        <w:right w:val="none" w:sz="0" w:space="0" w:color="auto"/>
      </w:divBdr>
    </w:div>
    <w:div w:id="755128163">
      <w:marLeft w:val="640"/>
      <w:marRight w:val="0"/>
      <w:marTop w:val="0"/>
      <w:marBottom w:val="0"/>
      <w:divBdr>
        <w:top w:val="none" w:sz="0" w:space="0" w:color="auto"/>
        <w:left w:val="none" w:sz="0" w:space="0" w:color="auto"/>
        <w:bottom w:val="none" w:sz="0" w:space="0" w:color="auto"/>
        <w:right w:val="none" w:sz="0" w:space="0" w:color="auto"/>
      </w:divBdr>
    </w:div>
    <w:div w:id="755128991">
      <w:marLeft w:val="640"/>
      <w:marRight w:val="0"/>
      <w:marTop w:val="0"/>
      <w:marBottom w:val="0"/>
      <w:divBdr>
        <w:top w:val="none" w:sz="0" w:space="0" w:color="auto"/>
        <w:left w:val="none" w:sz="0" w:space="0" w:color="auto"/>
        <w:bottom w:val="none" w:sz="0" w:space="0" w:color="auto"/>
        <w:right w:val="none" w:sz="0" w:space="0" w:color="auto"/>
      </w:divBdr>
    </w:div>
    <w:div w:id="755129531">
      <w:marLeft w:val="640"/>
      <w:marRight w:val="0"/>
      <w:marTop w:val="0"/>
      <w:marBottom w:val="0"/>
      <w:divBdr>
        <w:top w:val="none" w:sz="0" w:space="0" w:color="auto"/>
        <w:left w:val="none" w:sz="0" w:space="0" w:color="auto"/>
        <w:bottom w:val="none" w:sz="0" w:space="0" w:color="auto"/>
        <w:right w:val="none" w:sz="0" w:space="0" w:color="auto"/>
      </w:divBdr>
    </w:div>
    <w:div w:id="755130952">
      <w:marLeft w:val="640"/>
      <w:marRight w:val="0"/>
      <w:marTop w:val="0"/>
      <w:marBottom w:val="0"/>
      <w:divBdr>
        <w:top w:val="none" w:sz="0" w:space="0" w:color="auto"/>
        <w:left w:val="none" w:sz="0" w:space="0" w:color="auto"/>
        <w:bottom w:val="none" w:sz="0" w:space="0" w:color="auto"/>
        <w:right w:val="none" w:sz="0" w:space="0" w:color="auto"/>
      </w:divBdr>
    </w:div>
    <w:div w:id="755172996">
      <w:marLeft w:val="640"/>
      <w:marRight w:val="0"/>
      <w:marTop w:val="0"/>
      <w:marBottom w:val="0"/>
      <w:divBdr>
        <w:top w:val="none" w:sz="0" w:space="0" w:color="auto"/>
        <w:left w:val="none" w:sz="0" w:space="0" w:color="auto"/>
        <w:bottom w:val="none" w:sz="0" w:space="0" w:color="auto"/>
        <w:right w:val="none" w:sz="0" w:space="0" w:color="auto"/>
      </w:divBdr>
    </w:div>
    <w:div w:id="755251062">
      <w:marLeft w:val="640"/>
      <w:marRight w:val="0"/>
      <w:marTop w:val="0"/>
      <w:marBottom w:val="0"/>
      <w:divBdr>
        <w:top w:val="none" w:sz="0" w:space="0" w:color="auto"/>
        <w:left w:val="none" w:sz="0" w:space="0" w:color="auto"/>
        <w:bottom w:val="none" w:sz="0" w:space="0" w:color="auto"/>
        <w:right w:val="none" w:sz="0" w:space="0" w:color="auto"/>
      </w:divBdr>
    </w:div>
    <w:div w:id="755253525">
      <w:marLeft w:val="640"/>
      <w:marRight w:val="0"/>
      <w:marTop w:val="0"/>
      <w:marBottom w:val="0"/>
      <w:divBdr>
        <w:top w:val="none" w:sz="0" w:space="0" w:color="auto"/>
        <w:left w:val="none" w:sz="0" w:space="0" w:color="auto"/>
        <w:bottom w:val="none" w:sz="0" w:space="0" w:color="auto"/>
        <w:right w:val="none" w:sz="0" w:space="0" w:color="auto"/>
      </w:divBdr>
    </w:div>
    <w:div w:id="755321785">
      <w:marLeft w:val="640"/>
      <w:marRight w:val="0"/>
      <w:marTop w:val="0"/>
      <w:marBottom w:val="0"/>
      <w:divBdr>
        <w:top w:val="none" w:sz="0" w:space="0" w:color="auto"/>
        <w:left w:val="none" w:sz="0" w:space="0" w:color="auto"/>
        <w:bottom w:val="none" w:sz="0" w:space="0" w:color="auto"/>
        <w:right w:val="none" w:sz="0" w:space="0" w:color="auto"/>
      </w:divBdr>
    </w:div>
    <w:div w:id="755327353">
      <w:marLeft w:val="640"/>
      <w:marRight w:val="0"/>
      <w:marTop w:val="0"/>
      <w:marBottom w:val="0"/>
      <w:divBdr>
        <w:top w:val="none" w:sz="0" w:space="0" w:color="auto"/>
        <w:left w:val="none" w:sz="0" w:space="0" w:color="auto"/>
        <w:bottom w:val="none" w:sz="0" w:space="0" w:color="auto"/>
        <w:right w:val="none" w:sz="0" w:space="0" w:color="auto"/>
      </w:divBdr>
    </w:div>
    <w:div w:id="755328403">
      <w:marLeft w:val="640"/>
      <w:marRight w:val="0"/>
      <w:marTop w:val="0"/>
      <w:marBottom w:val="0"/>
      <w:divBdr>
        <w:top w:val="none" w:sz="0" w:space="0" w:color="auto"/>
        <w:left w:val="none" w:sz="0" w:space="0" w:color="auto"/>
        <w:bottom w:val="none" w:sz="0" w:space="0" w:color="auto"/>
        <w:right w:val="none" w:sz="0" w:space="0" w:color="auto"/>
      </w:divBdr>
    </w:div>
    <w:div w:id="755368109">
      <w:marLeft w:val="640"/>
      <w:marRight w:val="0"/>
      <w:marTop w:val="0"/>
      <w:marBottom w:val="0"/>
      <w:divBdr>
        <w:top w:val="none" w:sz="0" w:space="0" w:color="auto"/>
        <w:left w:val="none" w:sz="0" w:space="0" w:color="auto"/>
        <w:bottom w:val="none" w:sz="0" w:space="0" w:color="auto"/>
        <w:right w:val="none" w:sz="0" w:space="0" w:color="auto"/>
      </w:divBdr>
    </w:div>
    <w:div w:id="755369338">
      <w:marLeft w:val="640"/>
      <w:marRight w:val="0"/>
      <w:marTop w:val="0"/>
      <w:marBottom w:val="0"/>
      <w:divBdr>
        <w:top w:val="none" w:sz="0" w:space="0" w:color="auto"/>
        <w:left w:val="none" w:sz="0" w:space="0" w:color="auto"/>
        <w:bottom w:val="none" w:sz="0" w:space="0" w:color="auto"/>
        <w:right w:val="none" w:sz="0" w:space="0" w:color="auto"/>
      </w:divBdr>
    </w:div>
    <w:div w:id="755370717">
      <w:marLeft w:val="640"/>
      <w:marRight w:val="0"/>
      <w:marTop w:val="0"/>
      <w:marBottom w:val="0"/>
      <w:divBdr>
        <w:top w:val="none" w:sz="0" w:space="0" w:color="auto"/>
        <w:left w:val="none" w:sz="0" w:space="0" w:color="auto"/>
        <w:bottom w:val="none" w:sz="0" w:space="0" w:color="auto"/>
        <w:right w:val="none" w:sz="0" w:space="0" w:color="auto"/>
      </w:divBdr>
    </w:div>
    <w:div w:id="755400623">
      <w:marLeft w:val="640"/>
      <w:marRight w:val="0"/>
      <w:marTop w:val="0"/>
      <w:marBottom w:val="0"/>
      <w:divBdr>
        <w:top w:val="none" w:sz="0" w:space="0" w:color="auto"/>
        <w:left w:val="none" w:sz="0" w:space="0" w:color="auto"/>
        <w:bottom w:val="none" w:sz="0" w:space="0" w:color="auto"/>
        <w:right w:val="none" w:sz="0" w:space="0" w:color="auto"/>
      </w:divBdr>
    </w:div>
    <w:div w:id="755513221">
      <w:marLeft w:val="640"/>
      <w:marRight w:val="0"/>
      <w:marTop w:val="0"/>
      <w:marBottom w:val="0"/>
      <w:divBdr>
        <w:top w:val="none" w:sz="0" w:space="0" w:color="auto"/>
        <w:left w:val="none" w:sz="0" w:space="0" w:color="auto"/>
        <w:bottom w:val="none" w:sz="0" w:space="0" w:color="auto"/>
        <w:right w:val="none" w:sz="0" w:space="0" w:color="auto"/>
      </w:divBdr>
    </w:div>
    <w:div w:id="755519377">
      <w:marLeft w:val="640"/>
      <w:marRight w:val="0"/>
      <w:marTop w:val="0"/>
      <w:marBottom w:val="0"/>
      <w:divBdr>
        <w:top w:val="none" w:sz="0" w:space="0" w:color="auto"/>
        <w:left w:val="none" w:sz="0" w:space="0" w:color="auto"/>
        <w:bottom w:val="none" w:sz="0" w:space="0" w:color="auto"/>
        <w:right w:val="none" w:sz="0" w:space="0" w:color="auto"/>
      </w:divBdr>
    </w:div>
    <w:div w:id="755637377">
      <w:marLeft w:val="640"/>
      <w:marRight w:val="0"/>
      <w:marTop w:val="0"/>
      <w:marBottom w:val="0"/>
      <w:divBdr>
        <w:top w:val="none" w:sz="0" w:space="0" w:color="auto"/>
        <w:left w:val="none" w:sz="0" w:space="0" w:color="auto"/>
        <w:bottom w:val="none" w:sz="0" w:space="0" w:color="auto"/>
        <w:right w:val="none" w:sz="0" w:space="0" w:color="auto"/>
      </w:divBdr>
    </w:div>
    <w:div w:id="755713696">
      <w:marLeft w:val="640"/>
      <w:marRight w:val="0"/>
      <w:marTop w:val="0"/>
      <w:marBottom w:val="0"/>
      <w:divBdr>
        <w:top w:val="none" w:sz="0" w:space="0" w:color="auto"/>
        <w:left w:val="none" w:sz="0" w:space="0" w:color="auto"/>
        <w:bottom w:val="none" w:sz="0" w:space="0" w:color="auto"/>
        <w:right w:val="none" w:sz="0" w:space="0" w:color="auto"/>
      </w:divBdr>
    </w:div>
    <w:div w:id="755781230">
      <w:marLeft w:val="640"/>
      <w:marRight w:val="0"/>
      <w:marTop w:val="0"/>
      <w:marBottom w:val="0"/>
      <w:divBdr>
        <w:top w:val="none" w:sz="0" w:space="0" w:color="auto"/>
        <w:left w:val="none" w:sz="0" w:space="0" w:color="auto"/>
        <w:bottom w:val="none" w:sz="0" w:space="0" w:color="auto"/>
        <w:right w:val="none" w:sz="0" w:space="0" w:color="auto"/>
      </w:divBdr>
    </w:div>
    <w:div w:id="755790861">
      <w:marLeft w:val="640"/>
      <w:marRight w:val="0"/>
      <w:marTop w:val="0"/>
      <w:marBottom w:val="0"/>
      <w:divBdr>
        <w:top w:val="none" w:sz="0" w:space="0" w:color="auto"/>
        <w:left w:val="none" w:sz="0" w:space="0" w:color="auto"/>
        <w:bottom w:val="none" w:sz="0" w:space="0" w:color="auto"/>
        <w:right w:val="none" w:sz="0" w:space="0" w:color="auto"/>
      </w:divBdr>
    </w:div>
    <w:div w:id="755978770">
      <w:marLeft w:val="640"/>
      <w:marRight w:val="0"/>
      <w:marTop w:val="0"/>
      <w:marBottom w:val="0"/>
      <w:divBdr>
        <w:top w:val="none" w:sz="0" w:space="0" w:color="auto"/>
        <w:left w:val="none" w:sz="0" w:space="0" w:color="auto"/>
        <w:bottom w:val="none" w:sz="0" w:space="0" w:color="auto"/>
        <w:right w:val="none" w:sz="0" w:space="0" w:color="auto"/>
      </w:divBdr>
    </w:div>
    <w:div w:id="756025582">
      <w:marLeft w:val="640"/>
      <w:marRight w:val="0"/>
      <w:marTop w:val="0"/>
      <w:marBottom w:val="0"/>
      <w:divBdr>
        <w:top w:val="none" w:sz="0" w:space="0" w:color="auto"/>
        <w:left w:val="none" w:sz="0" w:space="0" w:color="auto"/>
        <w:bottom w:val="none" w:sz="0" w:space="0" w:color="auto"/>
        <w:right w:val="none" w:sz="0" w:space="0" w:color="auto"/>
      </w:divBdr>
    </w:div>
    <w:div w:id="756051383">
      <w:marLeft w:val="640"/>
      <w:marRight w:val="0"/>
      <w:marTop w:val="0"/>
      <w:marBottom w:val="0"/>
      <w:divBdr>
        <w:top w:val="none" w:sz="0" w:space="0" w:color="auto"/>
        <w:left w:val="none" w:sz="0" w:space="0" w:color="auto"/>
        <w:bottom w:val="none" w:sz="0" w:space="0" w:color="auto"/>
        <w:right w:val="none" w:sz="0" w:space="0" w:color="auto"/>
      </w:divBdr>
    </w:div>
    <w:div w:id="756101799">
      <w:marLeft w:val="640"/>
      <w:marRight w:val="0"/>
      <w:marTop w:val="0"/>
      <w:marBottom w:val="0"/>
      <w:divBdr>
        <w:top w:val="none" w:sz="0" w:space="0" w:color="auto"/>
        <w:left w:val="none" w:sz="0" w:space="0" w:color="auto"/>
        <w:bottom w:val="none" w:sz="0" w:space="0" w:color="auto"/>
        <w:right w:val="none" w:sz="0" w:space="0" w:color="auto"/>
      </w:divBdr>
    </w:div>
    <w:div w:id="756243115">
      <w:marLeft w:val="640"/>
      <w:marRight w:val="0"/>
      <w:marTop w:val="0"/>
      <w:marBottom w:val="0"/>
      <w:divBdr>
        <w:top w:val="none" w:sz="0" w:space="0" w:color="auto"/>
        <w:left w:val="none" w:sz="0" w:space="0" w:color="auto"/>
        <w:bottom w:val="none" w:sz="0" w:space="0" w:color="auto"/>
        <w:right w:val="none" w:sz="0" w:space="0" w:color="auto"/>
      </w:divBdr>
    </w:div>
    <w:div w:id="756246439">
      <w:marLeft w:val="640"/>
      <w:marRight w:val="0"/>
      <w:marTop w:val="0"/>
      <w:marBottom w:val="0"/>
      <w:divBdr>
        <w:top w:val="none" w:sz="0" w:space="0" w:color="auto"/>
        <w:left w:val="none" w:sz="0" w:space="0" w:color="auto"/>
        <w:bottom w:val="none" w:sz="0" w:space="0" w:color="auto"/>
        <w:right w:val="none" w:sz="0" w:space="0" w:color="auto"/>
      </w:divBdr>
    </w:div>
    <w:div w:id="756292887">
      <w:marLeft w:val="640"/>
      <w:marRight w:val="0"/>
      <w:marTop w:val="0"/>
      <w:marBottom w:val="0"/>
      <w:divBdr>
        <w:top w:val="none" w:sz="0" w:space="0" w:color="auto"/>
        <w:left w:val="none" w:sz="0" w:space="0" w:color="auto"/>
        <w:bottom w:val="none" w:sz="0" w:space="0" w:color="auto"/>
        <w:right w:val="none" w:sz="0" w:space="0" w:color="auto"/>
      </w:divBdr>
    </w:div>
    <w:div w:id="756365024">
      <w:marLeft w:val="640"/>
      <w:marRight w:val="0"/>
      <w:marTop w:val="0"/>
      <w:marBottom w:val="0"/>
      <w:divBdr>
        <w:top w:val="none" w:sz="0" w:space="0" w:color="auto"/>
        <w:left w:val="none" w:sz="0" w:space="0" w:color="auto"/>
        <w:bottom w:val="none" w:sz="0" w:space="0" w:color="auto"/>
        <w:right w:val="none" w:sz="0" w:space="0" w:color="auto"/>
      </w:divBdr>
    </w:div>
    <w:div w:id="756365147">
      <w:marLeft w:val="640"/>
      <w:marRight w:val="0"/>
      <w:marTop w:val="0"/>
      <w:marBottom w:val="0"/>
      <w:divBdr>
        <w:top w:val="none" w:sz="0" w:space="0" w:color="auto"/>
        <w:left w:val="none" w:sz="0" w:space="0" w:color="auto"/>
        <w:bottom w:val="none" w:sz="0" w:space="0" w:color="auto"/>
        <w:right w:val="none" w:sz="0" w:space="0" w:color="auto"/>
      </w:divBdr>
    </w:div>
    <w:div w:id="756441500">
      <w:marLeft w:val="640"/>
      <w:marRight w:val="0"/>
      <w:marTop w:val="0"/>
      <w:marBottom w:val="0"/>
      <w:divBdr>
        <w:top w:val="none" w:sz="0" w:space="0" w:color="auto"/>
        <w:left w:val="none" w:sz="0" w:space="0" w:color="auto"/>
        <w:bottom w:val="none" w:sz="0" w:space="0" w:color="auto"/>
        <w:right w:val="none" w:sz="0" w:space="0" w:color="auto"/>
      </w:divBdr>
    </w:div>
    <w:div w:id="756488087">
      <w:marLeft w:val="640"/>
      <w:marRight w:val="0"/>
      <w:marTop w:val="0"/>
      <w:marBottom w:val="0"/>
      <w:divBdr>
        <w:top w:val="none" w:sz="0" w:space="0" w:color="auto"/>
        <w:left w:val="none" w:sz="0" w:space="0" w:color="auto"/>
        <w:bottom w:val="none" w:sz="0" w:space="0" w:color="auto"/>
        <w:right w:val="none" w:sz="0" w:space="0" w:color="auto"/>
      </w:divBdr>
    </w:div>
    <w:div w:id="756560377">
      <w:marLeft w:val="640"/>
      <w:marRight w:val="0"/>
      <w:marTop w:val="0"/>
      <w:marBottom w:val="0"/>
      <w:divBdr>
        <w:top w:val="none" w:sz="0" w:space="0" w:color="auto"/>
        <w:left w:val="none" w:sz="0" w:space="0" w:color="auto"/>
        <w:bottom w:val="none" w:sz="0" w:space="0" w:color="auto"/>
        <w:right w:val="none" w:sz="0" w:space="0" w:color="auto"/>
      </w:divBdr>
    </w:div>
    <w:div w:id="756636031">
      <w:marLeft w:val="640"/>
      <w:marRight w:val="0"/>
      <w:marTop w:val="0"/>
      <w:marBottom w:val="0"/>
      <w:divBdr>
        <w:top w:val="none" w:sz="0" w:space="0" w:color="auto"/>
        <w:left w:val="none" w:sz="0" w:space="0" w:color="auto"/>
        <w:bottom w:val="none" w:sz="0" w:space="0" w:color="auto"/>
        <w:right w:val="none" w:sz="0" w:space="0" w:color="auto"/>
      </w:divBdr>
    </w:div>
    <w:div w:id="756705170">
      <w:marLeft w:val="640"/>
      <w:marRight w:val="0"/>
      <w:marTop w:val="0"/>
      <w:marBottom w:val="0"/>
      <w:divBdr>
        <w:top w:val="none" w:sz="0" w:space="0" w:color="auto"/>
        <w:left w:val="none" w:sz="0" w:space="0" w:color="auto"/>
        <w:bottom w:val="none" w:sz="0" w:space="0" w:color="auto"/>
        <w:right w:val="none" w:sz="0" w:space="0" w:color="auto"/>
      </w:divBdr>
    </w:div>
    <w:div w:id="756710728">
      <w:marLeft w:val="640"/>
      <w:marRight w:val="0"/>
      <w:marTop w:val="0"/>
      <w:marBottom w:val="0"/>
      <w:divBdr>
        <w:top w:val="none" w:sz="0" w:space="0" w:color="auto"/>
        <w:left w:val="none" w:sz="0" w:space="0" w:color="auto"/>
        <w:bottom w:val="none" w:sz="0" w:space="0" w:color="auto"/>
        <w:right w:val="none" w:sz="0" w:space="0" w:color="auto"/>
      </w:divBdr>
    </w:div>
    <w:div w:id="756829767">
      <w:marLeft w:val="640"/>
      <w:marRight w:val="0"/>
      <w:marTop w:val="0"/>
      <w:marBottom w:val="0"/>
      <w:divBdr>
        <w:top w:val="none" w:sz="0" w:space="0" w:color="auto"/>
        <w:left w:val="none" w:sz="0" w:space="0" w:color="auto"/>
        <w:bottom w:val="none" w:sz="0" w:space="0" w:color="auto"/>
        <w:right w:val="none" w:sz="0" w:space="0" w:color="auto"/>
      </w:divBdr>
    </w:div>
    <w:div w:id="756832202">
      <w:marLeft w:val="640"/>
      <w:marRight w:val="0"/>
      <w:marTop w:val="0"/>
      <w:marBottom w:val="0"/>
      <w:divBdr>
        <w:top w:val="none" w:sz="0" w:space="0" w:color="auto"/>
        <w:left w:val="none" w:sz="0" w:space="0" w:color="auto"/>
        <w:bottom w:val="none" w:sz="0" w:space="0" w:color="auto"/>
        <w:right w:val="none" w:sz="0" w:space="0" w:color="auto"/>
      </w:divBdr>
    </w:div>
    <w:div w:id="756943110">
      <w:marLeft w:val="640"/>
      <w:marRight w:val="0"/>
      <w:marTop w:val="0"/>
      <w:marBottom w:val="0"/>
      <w:divBdr>
        <w:top w:val="none" w:sz="0" w:space="0" w:color="auto"/>
        <w:left w:val="none" w:sz="0" w:space="0" w:color="auto"/>
        <w:bottom w:val="none" w:sz="0" w:space="0" w:color="auto"/>
        <w:right w:val="none" w:sz="0" w:space="0" w:color="auto"/>
      </w:divBdr>
    </w:div>
    <w:div w:id="756943573">
      <w:marLeft w:val="640"/>
      <w:marRight w:val="0"/>
      <w:marTop w:val="0"/>
      <w:marBottom w:val="0"/>
      <w:divBdr>
        <w:top w:val="none" w:sz="0" w:space="0" w:color="auto"/>
        <w:left w:val="none" w:sz="0" w:space="0" w:color="auto"/>
        <w:bottom w:val="none" w:sz="0" w:space="0" w:color="auto"/>
        <w:right w:val="none" w:sz="0" w:space="0" w:color="auto"/>
      </w:divBdr>
    </w:div>
    <w:div w:id="756946720">
      <w:marLeft w:val="640"/>
      <w:marRight w:val="0"/>
      <w:marTop w:val="0"/>
      <w:marBottom w:val="0"/>
      <w:divBdr>
        <w:top w:val="none" w:sz="0" w:space="0" w:color="auto"/>
        <w:left w:val="none" w:sz="0" w:space="0" w:color="auto"/>
        <w:bottom w:val="none" w:sz="0" w:space="0" w:color="auto"/>
        <w:right w:val="none" w:sz="0" w:space="0" w:color="auto"/>
      </w:divBdr>
    </w:div>
    <w:div w:id="757022143">
      <w:marLeft w:val="640"/>
      <w:marRight w:val="0"/>
      <w:marTop w:val="0"/>
      <w:marBottom w:val="0"/>
      <w:divBdr>
        <w:top w:val="none" w:sz="0" w:space="0" w:color="auto"/>
        <w:left w:val="none" w:sz="0" w:space="0" w:color="auto"/>
        <w:bottom w:val="none" w:sz="0" w:space="0" w:color="auto"/>
        <w:right w:val="none" w:sz="0" w:space="0" w:color="auto"/>
      </w:divBdr>
    </w:div>
    <w:div w:id="757023948">
      <w:marLeft w:val="640"/>
      <w:marRight w:val="0"/>
      <w:marTop w:val="0"/>
      <w:marBottom w:val="0"/>
      <w:divBdr>
        <w:top w:val="none" w:sz="0" w:space="0" w:color="auto"/>
        <w:left w:val="none" w:sz="0" w:space="0" w:color="auto"/>
        <w:bottom w:val="none" w:sz="0" w:space="0" w:color="auto"/>
        <w:right w:val="none" w:sz="0" w:space="0" w:color="auto"/>
      </w:divBdr>
    </w:div>
    <w:div w:id="757094323">
      <w:marLeft w:val="640"/>
      <w:marRight w:val="0"/>
      <w:marTop w:val="0"/>
      <w:marBottom w:val="0"/>
      <w:divBdr>
        <w:top w:val="none" w:sz="0" w:space="0" w:color="auto"/>
        <w:left w:val="none" w:sz="0" w:space="0" w:color="auto"/>
        <w:bottom w:val="none" w:sz="0" w:space="0" w:color="auto"/>
        <w:right w:val="none" w:sz="0" w:space="0" w:color="auto"/>
      </w:divBdr>
    </w:div>
    <w:div w:id="757139882">
      <w:marLeft w:val="640"/>
      <w:marRight w:val="0"/>
      <w:marTop w:val="0"/>
      <w:marBottom w:val="0"/>
      <w:divBdr>
        <w:top w:val="none" w:sz="0" w:space="0" w:color="auto"/>
        <w:left w:val="none" w:sz="0" w:space="0" w:color="auto"/>
        <w:bottom w:val="none" w:sz="0" w:space="0" w:color="auto"/>
        <w:right w:val="none" w:sz="0" w:space="0" w:color="auto"/>
      </w:divBdr>
    </w:div>
    <w:div w:id="757141470">
      <w:marLeft w:val="640"/>
      <w:marRight w:val="0"/>
      <w:marTop w:val="0"/>
      <w:marBottom w:val="0"/>
      <w:divBdr>
        <w:top w:val="none" w:sz="0" w:space="0" w:color="auto"/>
        <w:left w:val="none" w:sz="0" w:space="0" w:color="auto"/>
        <w:bottom w:val="none" w:sz="0" w:space="0" w:color="auto"/>
        <w:right w:val="none" w:sz="0" w:space="0" w:color="auto"/>
      </w:divBdr>
    </w:div>
    <w:div w:id="757143194">
      <w:marLeft w:val="640"/>
      <w:marRight w:val="0"/>
      <w:marTop w:val="0"/>
      <w:marBottom w:val="0"/>
      <w:divBdr>
        <w:top w:val="none" w:sz="0" w:space="0" w:color="auto"/>
        <w:left w:val="none" w:sz="0" w:space="0" w:color="auto"/>
        <w:bottom w:val="none" w:sz="0" w:space="0" w:color="auto"/>
        <w:right w:val="none" w:sz="0" w:space="0" w:color="auto"/>
      </w:divBdr>
    </w:div>
    <w:div w:id="757287119">
      <w:marLeft w:val="640"/>
      <w:marRight w:val="0"/>
      <w:marTop w:val="0"/>
      <w:marBottom w:val="0"/>
      <w:divBdr>
        <w:top w:val="none" w:sz="0" w:space="0" w:color="auto"/>
        <w:left w:val="none" w:sz="0" w:space="0" w:color="auto"/>
        <w:bottom w:val="none" w:sz="0" w:space="0" w:color="auto"/>
        <w:right w:val="none" w:sz="0" w:space="0" w:color="auto"/>
      </w:divBdr>
    </w:div>
    <w:div w:id="757287217">
      <w:marLeft w:val="640"/>
      <w:marRight w:val="0"/>
      <w:marTop w:val="0"/>
      <w:marBottom w:val="0"/>
      <w:divBdr>
        <w:top w:val="none" w:sz="0" w:space="0" w:color="auto"/>
        <w:left w:val="none" w:sz="0" w:space="0" w:color="auto"/>
        <w:bottom w:val="none" w:sz="0" w:space="0" w:color="auto"/>
        <w:right w:val="none" w:sz="0" w:space="0" w:color="auto"/>
      </w:divBdr>
    </w:div>
    <w:div w:id="757288246">
      <w:marLeft w:val="640"/>
      <w:marRight w:val="0"/>
      <w:marTop w:val="0"/>
      <w:marBottom w:val="0"/>
      <w:divBdr>
        <w:top w:val="none" w:sz="0" w:space="0" w:color="auto"/>
        <w:left w:val="none" w:sz="0" w:space="0" w:color="auto"/>
        <w:bottom w:val="none" w:sz="0" w:space="0" w:color="auto"/>
        <w:right w:val="none" w:sz="0" w:space="0" w:color="auto"/>
      </w:divBdr>
    </w:div>
    <w:div w:id="757292263">
      <w:marLeft w:val="640"/>
      <w:marRight w:val="0"/>
      <w:marTop w:val="0"/>
      <w:marBottom w:val="0"/>
      <w:divBdr>
        <w:top w:val="none" w:sz="0" w:space="0" w:color="auto"/>
        <w:left w:val="none" w:sz="0" w:space="0" w:color="auto"/>
        <w:bottom w:val="none" w:sz="0" w:space="0" w:color="auto"/>
        <w:right w:val="none" w:sz="0" w:space="0" w:color="auto"/>
      </w:divBdr>
    </w:div>
    <w:div w:id="757361122">
      <w:marLeft w:val="640"/>
      <w:marRight w:val="0"/>
      <w:marTop w:val="0"/>
      <w:marBottom w:val="0"/>
      <w:divBdr>
        <w:top w:val="none" w:sz="0" w:space="0" w:color="auto"/>
        <w:left w:val="none" w:sz="0" w:space="0" w:color="auto"/>
        <w:bottom w:val="none" w:sz="0" w:space="0" w:color="auto"/>
        <w:right w:val="none" w:sz="0" w:space="0" w:color="auto"/>
      </w:divBdr>
    </w:div>
    <w:div w:id="757365548">
      <w:marLeft w:val="640"/>
      <w:marRight w:val="0"/>
      <w:marTop w:val="0"/>
      <w:marBottom w:val="0"/>
      <w:divBdr>
        <w:top w:val="none" w:sz="0" w:space="0" w:color="auto"/>
        <w:left w:val="none" w:sz="0" w:space="0" w:color="auto"/>
        <w:bottom w:val="none" w:sz="0" w:space="0" w:color="auto"/>
        <w:right w:val="none" w:sz="0" w:space="0" w:color="auto"/>
      </w:divBdr>
    </w:div>
    <w:div w:id="757410918">
      <w:marLeft w:val="640"/>
      <w:marRight w:val="0"/>
      <w:marTop w:val="0"/>
      <w:marBottom w:val="0"/>
      <w:divBdr>
        <w:top w:val="none" w:sz="0" w:space="0" w:color="auto"/>
        <w:left w:val="none" w:sz="0" w:space="0" w:color="auto"/>
        <w:bottom w:val="none" w:sz="0" w:space="0" w:color="auto"/>
        <w:right w:val="none" w:sz="0" w:space="0" w:color="auto"/>
      </w:divBdr>
    </w:div>
    <w:div w:id="757484176">
      <w:marLeft w:val="640"/>
      <w:marRight w:val="0"/>
      <w:marTop w:val="0"/>
      <w:marBottom w:val="0"/>
      <w:divBdr>
        <w:top w:val="none" w:sz="0" w:space="0" w:color="auto"/>
        <w:left w:val="none" w:sz="0" w:space="0" w:color="auto"/>
        <w:bottom w:val="none" w:sz="0" w:space="0" w:color="auto"/>
        <w:right w:val="none" w:sz="0" w:space="0" w:color="auto"/>
      </w:divBdr>
    </w:div>
    <w:div w:id="757556303">
      <w:marLeft w:val="640"/>
      <w:marRight w:val="0"/>
      <w:marTop w:val="0"/>
      <w:marBottom w:val="0"/>
      <w:divBdr>
        <w:top w:val="none" w:sz="0" w:space="0" w:color="auto"/>
        <w:left w:val="none" w:sz="0" w:space="0" w:color="auto"/>
        <w:bottom w:val="none" w:sz="0" w:space="0" w:color="auto"/>
        <w:right w:val="none" w:sz="0" w:space="0" w:color="auto"/>
      </w:divBdr>
    </w:div>
    <w:div w:id="757599685">
      <w:marLeft w:val="640"/>
      <w:marRight w:val="0"/>
      <w:marTop w:val="0"/>
      <w:marBottom w:val="0"/>
      <w:divBdr>
        <w:top w:val="none" w:sz="0" w:space="0" w:color="auto"/>
        <w:left w:val="none" w:sz="0" w:space="0" w:color="auto"/>
        <w:bottom w:val="none" w:sz="0" w:space="0" w:color="auto"/>
        <w:right w:val="none" w:sz="0" w:space="0" w:color="auto"/>
      </w:divBdr>
    </w:div>
    <w:div w:id="757601586">
      <w:marLeft w:val="640"/>
      <w:marRight w:val="0"/>
      <w:marTop w:val="0"/>
      <w:marBottom w:val="0"/>
      <w:divBdr>
        <w:top w:val="none" w:sz="0" w:space="0" w:color="auto"/>
        <w:left w:val="none" w:sz="0" w:space="0" w:color="auto"/>
        <w:bottom w:val="none" w:sz="0" w:space="0" w:color="auto"/>
        <w:right w:val="none" w:sz="0" w:space="0" w:color="auto"/>
      </w:divBdr>
    </w:div>
    <w:div w:id="757603719">
      <w:marLeft w:val="640"/>
      <w:marRight w:val="0"/>
      <w:marTop w:val="0"/>
      <w:marBottom w:val="0"/>
      <w:divBdr>
        <w:top w:val="none" w:sz="0" w:space="0" w:color="auto"/>
        <w:left w:val="none" w:sz="0" w:space="0" w:color="auto"/>
        <w:bottom w:val="none" w:sz="0" w:space="0" w:color="auto"/>
        <w:right w:val="none" w:sz="0" w:space="0" w:color="auto"/>
      </w:divBdr>
    </w:div>
    <w:div w:id="757674165">
      <w:marLeft w:val="640"/>
      <w:marRight w:val="0"/>
      <w:marTop w:val="0"/>
      <w:marBottom w:val="0"/>
      <w:divBdr>
        <w:top w:val="none" w:sz="0" w:space="0" w:color="auto"/>
        <w:left w:val="none" w:sz="0" w:space="0" w:color="auto"/>
        <w:bottom w:val="none" w:sz="0" w:space="0" w:color="auto"/>
        <w:right w:val="none" w:sz="0" w:space="0" w:color="auto"/>
      </w:divBdr>
    </w:div>
    <w:div w:id="757942564">
      <w:marLeft w:val="640"/>
      <w:marRight w:val="0"/>
      <w:marTop w:val="0"/>
      <w:marBottom w:val="0"/>
      <w:divBdr>
        <w:top w:val="none" w:sz="0" w:space="0" w:color="auto"/>
        <w:left w:val="none" w:sz="0" w:space="0" w:color="auto"/>
        <w:bottom w:val="none" w:sz="0" w:space="0" w:color="auto"/>
        <w:right w:val="none" w:sz="0" w:space="0" w:color="auto"/>
      </w:divBdr>
    </w:div>
    <w:div w:id="757944145">
      <w:marLeft w:val="640"/>
      <w:marRight w:val="0"/>
      <w:marTop w:val="0"/>
      <w:marBottom w:val="0"/>
      <w:divBdr>
        <w:top w:val="none" w:sz="0" w:space="0" w:color="auto"/>
        <w:left w:val="none" w:sz="0" w:space="0" w:color="auto"/>
        <w:bottom w:val="none" w:sz="0" w:space="0" w:color="auto"/>
        <w:right w:val="none" w:sz="0" w:space="0" w:color="auto"/>
      </w:divBdr>
    </w:div>
    <w:div w:id="757947056">
      <w:marLeft w:val="640"/>
      <w:marRight w:val="0"/>
      <w:marTop w:val="0"/>
      <w:marBottom w:val="0"/>
      <w:divBdr>
        <w:top w:val="none" w:sz="0" w:space="0" w:color="auto"/>
        <w:left w:val="none" w:sz="0" w:space="0" w:color="auto"/>
        <w:bottom w:val="none" w:sz="0" w:space="0" w:color="auto"/>
        <w:right w:val="none" w:sz="0" w:space="0" w:color="auto"/>
      </w:divBdr>
    </w:div>
    <w:div w:id="758017676">
      <w:marLeft w:val="640"/>
      <w:marRight w:val="0"/>
      <w:marTop w:val="0"/>
      <w:marBottom w:val="0"/>
      <w:divBdr>
        <w:top w:val="none" w:sz="0" w:space="0" w:color="auto"/>
        <w:left w:val="none" w:sz="0" w:space="0" w:color="auto"/>
        <w:bottom w:val="none" w:sz="0" w:space="0" w:color="auto"/>
        <w:right w:val="none" w:sz="0" w:space="0" w:color="auto"/>
      </w:divBdr>
    </w:div>
    <w:div w:id="758021734">
      <w:marLeft w:val="640"/>
      <w:marRight w:val="0"/>
      <w:marTop w:val="0"/>
      <w:marBottom w:val="0"/>
      <w:divBdr>
        <w:top w:val="none" w:sz="0" w:space="0" w:color="auto"/>
        <w:left w:val="none" w:sz="0" w:space="0" w:color="auto"/>
        <w:bottom w:val="none" w:sz="0" w:space="0" w:color="auto"/>
        <w:right w:val="none" w:sz="0" w:space="0" w:color="auto"/>
      </w:divBdr>
    </w:div>
    <w:div w:id="758062145">
      <w:marLeft w:val="640"/>
      <w:marRight w:val="0"/>
      <w:marTop w:val="0"/>
      <w:marBottom w:val="0"/>
      <w:divBdr>
        <w:top w:val="none" w:sz="0" w:space="0" w:color="auto"/>
        <w:left w:val="none" w:sz="0" w:space="0" w:color="auto"/>
        <w:bottom w:val="none" w:sz="0" w:space="0" w:color="auto"/>
        <w:right w:val="none" w:sz="0" w:space="0" w:color="auto"/>
      </w:divBdr>
    </w:div>
    <w:div w:id="758065215">
      <w:marLeft w:val="640"/>
      <w:marRight w:val="0"/>
      <w:marTop w:val="0"/>
      <w:marBottom w:val="0"/>
      <w:divBdr>
        <w:top w:val="none" w:sz="0" w:space="0" w:color="auto"/>
        <w:left w:val="none" w:sz="0" w:space="0" w:color="auto"/>
        <w:bottom w:val="none" w:sz="0" w:space="0" w:color="auto"/>
        <w:right w:val="none" w:sz="0" w:space="0" w:color="auto"/>
      </w:divBdr>
    </w:div>
    <w:div w:id="758066294">
      <w:marLeft w:val="640"/>
      <w:marRight w:val="0"/>
      <w:marTop w:val="0"/>
      <w:marBottom w:val="0"/>
      <w:divBdr>
        <w:top w:val="none" w:sz="0" w:space="0" w:color="auto"/>
        <w:left w:val="none" w:sz="0" w:space="0" w:color="auto"/>
        <w:bottom w:val="none" w:sz="0" w:space="0" w:color="auto"/>
        <w:right w:val="none" w:sz="0" w:space="0" w:color="auto"/>
      </w:divBdr>
    </w:div>
    <w:div w:id="758134026">
      <w:marLeft w:val="640"/>
      <w:marRight w:val="0"/>
      <w:marTop w:val="0"/>
      <w:marBottom w:val="0"/>
      <w:divBdr>
        <w:top w:val="none" w:sz="0" w:space="0" w:color="auto"/>
        <w:left w:val="none" w:sz="0" w:space="0" w:color="auto"/>
        <w:bottom w:val="none" w:sz="0" w:space="0" w:color="auto"/>
        <w:right w:val="none" w:sz="0" w:space="0" w:color="auto"/>
      </w:divBdr>
    </w:div>
    <w:div w:id="758135657">
      <w:marLeft w:val="640"/>
      <w:marRight w:val="0"/>
      <w:marTop w:val="0"/>
      <w:marBottom w:val="0"/>
      <w:divBdr>
        <w:top w:val="none" w:sz="0" w:space="0" w:color="auto"/>
        <w:left w:val="none" w:sz="0" w:space="0" w:color="auto"/>
        <w:bottom w:val="none" w:sz="0" w:space="0" w:color="auto"/>
        <w:right w:val="none" w:sz="0" w:space="0" w:color="auto"/>
      </w:divBdr>
    </w:div>
    <w:div w:id="758217510">
      <w:marLeft w:val="640"/>
      <w:marRight w:val="0"/>
      <w:marTop w:val="0"/>
      <w:marBottom w:val="0"/>
      <w:divBdr>
        <w:top w:val="none" w:sz="0" w:space="0" w:color="auto"/>
        <w:left w:val="none" w:sz="0" w:space="0" w:color="auto"/>
        <w:bottom w:val="none" w:sz="0" w:space="0" w:color="auto"/>
        <w:right w:val="none" w:sz="0" w:space="0" w:color="auto"/>
      </w:divBdr>
    </w:div>
    <w:div w:id="758284267">
      <w:marLeft w:val="640"/>
      <w:marRight w:val="0"/>
      <w:marTop w:val="0"/>
      <w:marBottom w:val="0"/>
      <w:divBdr>
        <w:top w:val="none" w:sz="0" w:space="0" w:color="auto"/>
        <w:left w:val="none" w:sz="0" w:space="0" w:color="auto"/>
        <w:bottom w:val="none" w:sz="0" w:space="0" w:color="auto"/>
        <w:right w:val="none" w:sz="0" w:space="0" w:color="auto"/>
      </w:divBdr>
    </w:div>
    <w:div w:id="758336420">
      <w:marLeft w:val="640"/>
      <w:marRight w:val="0"/>
      <w:marTop w:val="0"/>
      <w:marBottom w:val="0"/>
      <w:divBdr>
        <w:top w:val="none" w:sz="0" w:space="0" w:color="auto"/>
        <w:left w:val="none" w:sz="0" w:space="0" w:color="auto"/>
        <w:bottom w:val="none" w:sz="0" w:space="0" w:color="auto"/>
        <w:right w:val="none" w:sz="0" w:space="0" w:color="auto"/>
      </w:divBdr>
    </w:div>
    <w:div w:id="758478061">
      <w:marLeft w:val="640"/>
      <w:marRight w:val="0"/>
      <w:marTop w:val="0"/>
      <w:marBottom w:val="0"/>
      <w:divBdr>
        <w:top w:val="none" w:sz="0" w:space="0" w:color="auto"/>
        <w:left w:val="none" w:sz="0" w:space="0" w:color="auto"/>
        <w:bottom w:val="none" w:sz="0" w:space="0" w:color="auto"/>
        <w:right w:val="none" w:sz="0" w:space="0" w:color="auto"/>
      </w:divBdr>
    </w:div>
    <w:div w:id="758527291">
      <w:marLeft w:val="640"/>
      <w:marRight w:val="0"/>
      <w:marTop w:val="0"/>
      <w:marBottom w:val="0"/>
      <w:divBdr>
        <w:top w:val="none" w:sz="0" w:space="0" w:color="auto"/>
        <w:left w:val="none" w:sz="0" w:space="0" w:color="auto"/>
        <w:bottom w:val="none" w:sz="0" w:space="0" w:color="auto"/>
        <w:right w:val="none" w:sz="0" w:space="0" w:color="auto"/>
      </w:divBdr>
    </w:div>
    <w:div w:id="758595577">
      <w:marLeft w:val="640"/>
      <w:marRight w:val="0"/>
      <w:marTop w:val="0"/>
      <w:marBottom w:val="0"/>
      <w:divBdr>
        <w:top w:val="none" w:sz="0" w:space="0" w:color="auto"/>
        <w:left w:val="none" w:sz="0" w:space="0" w:color="auto"/>
        <w:bottom w:val="none" w:sz="0" w:space="0" w:color="auto"/>
        <w:right w:val="none" w:sz="0" w:space="0" w:color="auto"/>
      </w:divBdr>
    </w:div>
    <w:div w:id="758674784">
      <w:marLeft w:val="640"/>
      <w:marRight w:val="0"/>
      <w:marTop w:val="0"/>
      <w:marBottom w:val="0"/>
      <w:divBdr>
        <w:top w:val="none" w:sz="0" w:space="0" w:color="auto"/>
        <w:left w:val="none" w:sz="0" w:space="0" w:color="auto"/>
        <w:bottom w:val="none" w:sz="0" w:space="0" w:color="auto"/>
        <w:right w:val="none" w:sz="0" w:space="0" w:color="auto"/>
      </w:divBdr>
    </w:div>
    <w:div w:id="758713979">
      <w:marLeft w:val="640"/>
      <w:marRight w:val="0"/>
      <w:marTop w:val="0"/>
      <w:marBottom w:val="0"/>
      <w:divBdr>
        <w:top w:val="none" w:sz="0" w:space="0" w:color="auto"/>
        <w:left w:val="none" w:sz="0" w:space="0" w:color="auto"/>
        <w:bottom w:val="none" w:sz="0" w:space="0" w:color="auto"/>
        <w:right w:val="none" w:sz="0" w:space="0" w:color="auto"/>
      </w:divBdr>
    </w:div>
    <w:div w:id="758719218">
      <w:marLeft w:val="640"/>
      <w:marRight w:val="0"/>
      <w:marTop w:val="0"/>
      <w:marBottom w:val="0"/>
      <w:divBdr>
        <w:top w:val="none" w:sz="0" w:space="0" w:color="auto"/>
        <w:left w:val="none" w:sz="0" w:space="0" w:color="auto"/>
        <w:bottom w:val="none" w:sz="0" w:space="0" w:color="auto"/>
        <w:right w:val="none" w:sz="0" w:space="0" w:color="auto"/>
      </w:divBdr>
    </w:div>
    <w:div w:id="758795154">
      <w:marLeft w:val="640"/>
      <w:marRight w:val="0"/>
      <w:marTop w:val="0"/>
      <w:marBottom w:val="0"/>
      <w:divBdr>
        <w:top w:val="none" w:sz="0" w:space="0" w:color="auto"/>
        <w:left w:val="none" w:sz="0" w:space="0" w:color="auto"/>
        <w:bottom w:val="none" w:sz="0" w:space="0" w:color="auto"/>
        <w:right w:val="none" w:sz="0" w:space="0" w:color="auto"/>
      </w:divBdr>
    </w:div>
    <w:div w:id="758869180">
      <w:marLeft w:val="640"/>
      <w:marRight w:val="0"/>
      <w:marTop w:val="0"/>
      <w:marBottom w:val="0"/>
      <w:divBdr>
        <w:top w:val="none" w:sz="0" w:space="0" w:color="auto"/>
        <w:left w:val="none" w:sz="0" w:space="0" w:color="auto"/>
        <w:bottom w:val="none" w:sz="0" w:space="0" w:color="auto"/>
        <w:right w:val="none" w:sz="0" w:space="0" w:color="auto"/>
      </w:divBdr>
    </w:div>
    <w:div w:id="758873009">
      <w:marLeft w:val="640"/>
      <w:marRight w:val="0"/>
      <w:marTop w:val="0"/>
      <w:marBottom w:val="0"/>
      <w:divBdr>
        <w:top w:val="none" w:sz="0" w:space="0" w:color="auto"/>
        <w:left w:val="none" w:sz="0" w:space="0" w:color="auto"/>
        <w:bottom w:val="none" w:sz="0" w:space="0" w:color="auto"/>
        <w:right w:val="none" w:sz="0" w:space="0" w:color="auto"/>
      </w:divBdr>
    </w:div>
    <w:div w:id="758910131">
      <w:marLeft w:val="640"/>
      <w:marRight w:val="0"/>
      <w:marTop w:val="0"/>
      <w:marBottom w:val="0"/>
      <w:divBdr>
        <w:top w:val="none" w:sz="0" w:space="0" w:color="auto"/>
        <w:left w:val="none" w:sz="0" w:space="0" w:color="auto"/>
        <w:bottom w:val="none" w:sz="0" w:space="0" w:color="auto"/>
        <w:right w:val="none" w:sz="0" w:space="0" w:color="auto"/>
      </w:divBdr>
    </w:div>
    <w:div w:id="758915382">
      <w:marLeft w:val="640"/>
      <w:marRight w:val="0"/>
      <w:marTop w:val="0"/>
      <w:marBottom w:val="0"/>
      <w:divBdr>
        <w:top w:val="none" w:sz="0" w:space="0" w:color="auto"/>
        <w:left w:val="none" w:sz="0" w:space="0" w:color="auto"/>
        <w:bottom w:val="none" w:sz="0" w:space="0" w:color="auto"/>
        <w:right w:val="none" w:sz="0" w:space="0" w:color="auto"/>
      </w:divBdr>
    </w:div>
    <w:div w:id="758982129">
      <w:marLeft w:val="640"/>
      <w:marRight w:val="0"/>
      <w:marTop w:val="0"/>
      <w:marBottom w:val="0"/>
      <w:divBdr>
        <w:top w:val="none" w:sz="0" w:space="0" w:color="auto"/>
        <w:left w:val="none" w:sz="0" w:space="0" w:color="auto"/>
        <w:bottom w:val="none" w:sz="0" w:space="0" w:color="auto"/>
        <w:right w:val="none" w:sz="0" w:space="0" w:color="auto"/>
      </w:divBdr>
    </w:div>
    <w:div w:id="758987440">
      <w:marLeft w:val="640"/>
      <w:marRight w:val="0"/>
      <w:marTop w:val="0"/>
      <w:marBottom w:val="0"/>
      <w:divBdr>
        <w:top w:val="none" w:sz="0" w:space="0" w:color="auto"/>
        <w:left w:val="none" w:sz="0" w:space="0" w:color="auto"/>
        <w:bottom w:val="none" w:sz="0" w:space="0" w:color="auto"/>
        <w:right w:val="none" w:sz="0" w:space="0" w:color="auto"/>
      </w:divBdr>
    </w:div>
    <w:div w:id="758990525">
      <w:marLeft w:val="640"/>
      <w:marRight w:val="0"/>
      <w:marTop w:val="0"/>
      <w:marBottom w:val="0"/>
      <w:divBdr>
        <w:top w:val="none" w:sz="0" w:space="0" w:color="auto"/>
        <w:left w:val="none" w:sz="0" w:space="0" w:color="auto"/>
        <w:bottom w:val="none" w:sz="0" w:space="0" w:color="auto"/>
        <w:right w:val="none" w:sz="0" w:space="0" w:color="auto"/>
      </w:divBdr>
    </w:div>
    <w:div w:id="758990808">
      <w:marLeft w:val="640"/>
      <w:marRight w:val="0"/>
      <w:marTop w:val="0"/>
      <w:marBottom w:val="0"/>
      <w:divBdr>
        <w:top w:val="none" w:sz="0" w:space="0" w:color="auto"/>
        <w:left w:val="none" w:sz="0" w:space="0" w:color="auto"/>
        <w:bottom w:val="none" w:sz="0" w:space="0" w:color="auto"/>
        <w:right w:val="none" w:sz="0" w:space="0" w:color="auto"/>
      </w:divBdr>
    </w:div>
    <w:div w:id="759059847">
      <w:marLeft w:val="640"/>
      <w:marRight w:val="0"/>
      <w:marTop w:val="0"/>
      <w:marBottom w:val="0"/>
      <w:divBdr>
        <w:top w:val="none" w:sz="0" w:space="0" w:color="auto"/>
        <w:left w:val="none" w:sz="0" w:space="0" w:color="auto"/>
        <w:bottom w:val="none" w:sz="0" w:space="0" w:color="auto"/>
        <w:right w:val="none" w:sz="0" w:space="0" w:color="auto"/>
      </w:divBdr>
    </w:div>
    <w:div w:id="759136227">
      <w:marLeft w:val="640"/>
      <w:marRight w:val="0"/>
      <w:marTop w:val="0"/>
      <w:marBottom w:val="0"/>
      <w:divBdr>
        <w:top w:val="none" w:sz="0" w:space="0" w:color="auto"/>
        <w:left w:val="none" w:sz="0" w:space="0" w:color="auto"/>
        <w:bottom w:val="none" w:sz="0" w:space="0" w:color="auto"/>
        <w:right w:val="none" w:sz="0" w:space="0" w:color="auto"/>
      </w:divBdr>
    </w:div>
    <w:div w:id="759301175">
      <w:marLeft w:val="640"/>
      <w:marRight w:val="0"/>
      <w:marTop w:val="0"/>
      <w:marBottom w:val="0"/>
      <w:divBdr>
        <w:top w:val="none" w:sz="0" w:space="0" w:color="auto"/>
        <w:left w:val="none" w:sz="0" w:space="0" w:color="auto"/>
        <w:bottom w:val="none" w:sz="0" w:space="0" w:color="auto"/>
        <w:right w:val="none" w:sz="0" w:space="0" w:color="auto"/>
      </w:divBdr>
    </w:div>
    <w:div w:id="759301701">
      <w:marLeft w:val="640"/>
      <w:marRight w:val="0"/>
      <w:marTop w:val="0"/>
      <w:marBottom w:val="0"/>
      <w:divBdr>
        <w:top w:val="none" w:sz="0" w:space="0" w:color="auto"/>
        <w:left w:val="none" w:sz="0" w:space="0" w:color="auto"/>
        <w:bottom w:val="none" w:sz="0" w:space="0" w:color="auto"/>
        <w:right w:val="none" w:sz="0" w:space="0" w:color="auto"/>
      </w:divBdr>
    </w:div>
    <w:div w:id="759331260">
      <w:marLeft w:val="640"/>
      <w:marRight w:val="0"/>
      <w:marTop w:val="0"/>
      <w:marBottom w:val="0"/>
      <w:divBdr>
        <w:top w:val="none" w:sz="0" w:space="0" w:color="auto"/>
        <w:left w:val="none" w:sz="0" w:space="0" w:color="auto"/>
        <w:bottom w:val="none" w:sz="0" w:space="0" w:color="auto"/>
        <w:right w:val="none" w:sz="0" w:space="0" w:color="auto"/>
      </w:divBdr>
    </w:div>
    <w:div w:id="759370942">
      <w:marLeft w:val="640"/>
      <w:marRight w:val="0"/>
      <w:marTop w:val="0"/>
      <w:marBottom w:val="0"/>
      <w:divBdr>
        <w:top w:val="none" w:sz="0" w:space="0" w:color="auto"/>
        <w:left w:val="none" w:sz="0" w:space="0" w:color="auto"/>
        <w:bottom w:val="none" w:sz="0" w:space="0" w:color="auto"/>
        <w:right w:val="none" w:sz="0" w:space="0" w:color="auto"/>
      </w:divBdr>
    </w:div>
    <w:div w:id="759371944">
      <w:marLeft w:val="640"/>
      <w:marRight w:val="0"/>
      <w:marTop w:val="0"/>
      <w:marBottom w:val="0"/>
      <w:divBdr>
        <w:top w:val="none" w:sz="0" w:space="0" w:color="auto"/>
        <w:left w:val="none" w:sz="0" w:space="0" w:color="auto"/>
        <w:bottom w:val="none" w:sz="0" w:space="0" w:color="auto"/>
        <w:right w:val="none" w:sz="0" w:space="0" w:color="auto"/>
      </w:divBdr>
    </w:div>
    <w:div w:id="759523352">
      <w:marLeft w:val="640"/>
      <w:marRight w:val="0"/>
      <w:marTop w:val="0"/>
      <w:marBottom w:val="0"/>
      <w:divBdr>
        <w:top w:val="none" w:sz="0" w:space="0" w:color="auto"/>
        <w:left w:val="none" w:sz="0" w:space="0" w:color="auto"/>
        <w:bottom w:val="none" w:sz="0" w:space="0" w:color="auto"/>
        <w:right w:val="none" w:sz="0" w:space="0" w:color="auto"/>
      </w:divBdr>
    </w:div>
    <w:div w:id="759565630">
      <w:bodyDiv w:val="1"/>
      <w:marLeft w:val="0"/>
      <w:marRight w:val="0"/>
      <w:marTop w:val="0"/>
      <w:marBottom w:val="0"/>
      <w:divBdr>
        <w:top w:val="none" w:sz="0" w:space="0" w:color="auto"/>
        <w:left w:val="none" w:sz="0" w:space="0" w:color="auto"/>
        <w:bottom w:val="none" w:sz="0" w:space="0" w:color="auto"/>
        <w:right w:val="none" w:sz="0" w:space="0" w:color="auto"/>
      </w:divBdr>
      <w:divsChild>
        <w:div w:id="827135629">
          <w:marLeft w:val="640"/>
          <w:marRight w:val="0"/>
          <w:marTop w:val="0"/>
          <w:marBottom w:val="0"/>
          <w:divBdr>
            <w:top w:val="none" w:sz="0" w:space="0" w:color="auto"/>
            <w:left w:val="none" w:sz="0" w:space="0" w:color="auto"/>
            <w:bottom w:val="none" w:sz="0" w:space="0" w:color="auto"/>
            <w:right w:val="none" w:sz="0" w:space="0" w:color="auto"/>
          </w:divBdr>
        </w:div>
        <w:div w:id="870462012">
          <w:marLeft w:val="640"/>
          <w:marRight w:val="0"/>
          <w:marTop w:val="0"/>
          <w:marBottom w:val="0"/>
          <w:divBdr>
            <w:top w:val="none" w:sz="0" w:space="0" w:color="auto"/>
            <w:left w:val="none" w:sz="0" w:space="0" w:color="auto"/>
            <w:bottom w:val="none" w:sz="0" w:space="0" w:color="auto"/>
            <w:right w:val="none" w:sz="0" w:space="0" w:color="auto"/>
          </w:divBdr>
        </w:div>
        <w:div w:id="1218318163">
          <w:marLeft w:val="640"/>
          <w:marRight w:val="0"/>
          <w:marTop w:val="0"/>
          <w:marBottom w:val="0"/>
          <w:divBdr>
            <w:top w:val="none" w:sz="0" w:space="0" w:color="auto"/>
            <w:left w:val="none" w:sz="0" w:space="0" w:color="auto"/>
            <w:bottom w:val="none" w:sz="0" w:space="0" w:color="auto"/>
            <w:right w:val="none" w:sz="0" w:space="0" w:color="auto"/>
          </w:divBdr>
        </w:div>
        <w:div w:id="1628972104">
          <w:marLeft w:val="640"/>
          <w:marRight w:val="0"/>
          <w:marTop w:val="0"/>
          <w:marBottom w:val="0"/>
          <w:divBdr>
            <w:top w:val="none" w:sz="0" w:space="0" w:color="auto"/>
            <w:left w:val="none" w:sz="0" w:space="0" w:color="auto"/>
            <w:bottom w:val="none" w:sz="0" w:space="0" w:color="auto"/>
            <w:right w:val="none" w:sz="0" w:space="0" w:color="auto"/>
          </w:divBdr>
        </w:div>
        <w:div w:id="1735809480">
          <w:marLeft w:val="640"/>
          <w:marRight w:val="0"/>
          <w:marTop w:val="0"/>
          <w:marBottom w:val="0"/>
          <w:divBdr>
            <w:top w:val="none" w:sz="0" w:space="0" w:color="auto"/>
            <w:left w:val="none" w:sz="0" w:space="0" w:color="auto"/>
            <w:bottom w:val="none" w:sz="0" w:space="0" w:color="auto"/>
            <w:right w:val="none" w:sz="0" w:space="0" w:color="auto"/>
          </w:divBdr>
        </w:div>
        <w:div w:id="1773432123">
          <w:marLeft w:val="640"/>
          <w:marRight w:val="0"/>
          <w:marTop w:val="0"/>
          <w:marBottom w:val="0"/>
          <w:divBdr>
            <w:top w:val="none" w:sz="0" w:space="0" w:color="auto"/>
            <w:left w:val="none" w:sz="0" w:space="0" w:color="auto"/>
            <w:bottom w:val="none" w:sz="0" w:space="0" w:color="auto"/>
            <w:right w:val="none" w:sz="0" w:space="0" w:color="auto"/>
          </w:divBdr>
        </w:div>
        <w:div w:id="693964154">
          <w:marLeft w:val="640"/>
          <w:marRight w:val="0"/>
          <w:marTop w:val="0"/>
          <w:marBottom w:val="0"/>
          <w:divBdr>
            <w:top w:val="none" w:sz="0" w:space="0" w:color="auto"/>
            <w:left w:val="none" w:sz="0" w:space="0" w:color="auto"/>
            <w:bottom w:val="none" w:sz="0" w:space="0" w:color="auto"/>
            <w:right w:val="none" w:sz="0" w:space="0" w:color="auto"/>
          </w:divBdr>
        </w:div>
        <w:div w:id="164630342">
          <w:marLeft w:val="640"/>
          <w:marRight w:val="0"/>
          <w:marTop w:val="0"/>
          <w:marBottom w:val="0"/>
          <w:divBdr>
            <w:top w:val="none" w:sz="0" w:space="0" w:color="auto"/>
            <w:left w:val="none" w:sz="0" w:space="0" w:color="auto"/>
            <w:bottom w:val="none" w:sz="0" w:space="0" w:color="auto"/>
            <w:right w:val="none" w:sz="0" w:space="0" w:color="auto"/>
          </w:divBdr>
        </w:div>
        <w:div w:id="49043653">
          <w:marLeft w:val="640"/>
          <w:marRight w:val="0"/>
          <w:marTop w:val="0"/>
          <w:marBottom w:val="0"/>
          <w:divBdr>
            <w:top w:val="none" w:sz="0" w:space="0" w:color="auto"/>
            <w:left w:val="none" w:sz="0" w:space="0" w:color="auto"/>
            <w:bottom w:val="none" w:sz="0" w:space="0" w:color="auto"/>
            <w:right w:val="none" w:sz="0" w:space="0" w:color="auto"/>
          </w:divBdr>
        </w:div>
        <w:div w:id="692658648">
          <w:marLeft w:val="640"/>
          <w:marRight w:val="0"/>
          <w:marTop w:val="0"/>
          <w:marBottom w:val="0"/>
          <w:divBdr>
            <w:top w:val="none" w:sz="0" w:space="0" w:color="auto"/>
            <w:left w:val="none" w:sz="0" w:space="0" w:color="auto"/>
            <w:bottom w:val="none" w:sz="0" w:space="0" w:color="auto"/>
            <w:right w:val="none" w:sz="0" w:space="0" w:color="auto"/>
          </w:divBdr>
        </w:div>
        <w:div w:id="1530726437">
          <w:marLeft w:val="640"/>
          <w:marRight w:val="0"/>
          <w:marTop w:val="0"/>
          <w:marBottom w:val="0"/>
          <w:divBdr>
            <w:top w:val="none" w:sz="0" w:space="0" w:color="auto"/>
            <w:left w:val="none" w:sz="0" w:space="0" w:color="auto"/>
            <w:bottom w:val="none" w:sz="0" w:space="0" w:color="auto"/>
            <w:right w:val="none" w:sz="0" w:space="0" w:color="auto"/>
          </w:divBdr>
        </w:div>
        <w:div w:id="151531421">
          <w:marLeft w:val="640"/>
          <w:marRight w:val="0"/>
          <w:marTop w:val="0"/>
          <w:marBottom w:val="0"/>
          <w:divBdr>
            <w:top w:val="none" w:sz="0" w:space="0" w:color="auto"/>
            <w:left w:val="none" w:sz="0" w:space="0" w:color="auto"/>
            <w:bottom w:val="none" w:sz="0" w:space="0" w:color="auto"/>
            <w:right w:val="none" w:sz="0" w:space="0" w:color="auto"/>
          </w:divBdr>
        </w:div>
        <w:div w:id="578558548">
          <w:marLeft w:val="640"/>
          <w:marRight w:val="0"/>
          <w:marTop w:val="0"/>
          <w:marBottom w:val="0"/>
          <w:divBdr>
            <w:top w:val="none" w:sz="0" w:space="0" w:color="auto"/>
            <w:left w:val="none" w:sz="0" w:space="0" w:color="auto"/>
            <w:bottom w:val="none" w:sz="0" w:space="0" w:color="auto"/>
            <w:right w:val="none" w:sz="0" w:space="0" w:color="auto"/>
          </w:divBdr>
        </w:div>
        <w:div w:id="643238341">
          <w:marLeft w:val="640"/>
          <w:marRight w:val="0"/>
          <w:marTop w:val="0"/>
          <w:marBottom w:val="0"/>
          <w:divBdr>
            <w:top w:val="none" w:sz="0" w:space="0" w:color="auto"/>
            <w:left w:val="none" w:sz="0" w:space="0" w:color="auto"/>
            <w:bottom w:val="none" w:sz="0" w:space="0" w:color="auto"/>
            <w:right w:val="none" w:sz="0" w:space="0" w:color="auto"/>
          </w:divBdr>
        </w:div>
        <w:div w:id="1618758094">
          <w:marLeft w:val="640"/>
          <w:marRight w:val="0"/>
          <w:marTop w:val="0"/>
          <w:marBottom w:val="0"/>
          <w:divBdr>
            <w:top w:val="none" w:sz="0" w:space="0" w:color="auto"/>
            <w:left w:val="none" w:sz="0" w:space="0" w:color="auto"/>
            <w:bottom w:val="none" w:sz="0" w:space="0" w:color="auto"/>
            <w:right w:val="none" w:sz="0" w:space="0" w:color="auto"/>
          </w:divBdr>
        </w:div>
        <w:div w:id="286592000">
          <w:marLeft w:val="640"/>
          <w:marRight w:val="0"/>
          <w:marTop w:val="0"/>
          <w:marBottom w:val="0"/>
          <w:divBdr>
            <w:top w:val="none" w:sz="0" w:space="0" w:color="auto"/>
            <w:left w:val="none" w:sz="0" w:space="0" w:color="auto"/>
            <w:bottom w:val="none" w:sz="0" w:space="0" w:color="auto"/>
            <w:right w:val="none" w:sz="0" w:space="0" w:color="auto"/>
          </w:divBdr>
        </w:div>
        <w:div w:id="1876655708">
          <w:marLeft w:val="640"/>
          <w:marRight w:val="0"/>
          <w:marTop w:val="0"/>
          <w:marBottom w:val="0"/>
          <w:divBdr>
            <w:top w:val="none" w:sz="0" w:space="0" w:color="auto"/>
            <w:left w:val="none" w:sz="0" w:space="0" w:color="auto"/>
            <w:bottom w:val="none" w:sz="0" w:space="0" w:color="auto"/>
            <w:right w:val="none" w:sz="0" w:space="0" w:color="auto"/>
          </w:divBdr>
        </w:div>
      </w:divsChild>
    </w:div>
    <w:div w:id="759640028">
      <w:marLeft w:val="640"/>
      <w:marRight w:val="0"/>
      <w:marTop w:val="0"/>
      <w:marBottom w:val="0"/>
      <w:divBdr>
        <w:top w:val="none" w:sz="0" w:space="0" w:color="auto"/>
        <w:left w:val="none" w:sz="0" w:space="0" w:color="auto"/>
        <w:bottom w:val="none" w:sz="0" w:space="0" w:color="auto"/>
        <w:right w:val="none" w:sz="0" w:space="0" w:color="auto"/>
      </w:divBdr>
    </w:div>
    <w:div w:id="759640036">
      <w:marLeft w:val="640"/>
      <w:marRight w:val="0"/>
      <w:marTop w:val="0"/>
      <w:marBottom w:val="0"/>
      <w:divBdr>
        <w:top w:val="none" w:sz="0" w:space="0" w:color="auto"/>
        <w:left w:val="none" w:sz="0" w:space="0" w:color="auto"/>
        <w:bottom w:val="none" w:sz="0" w:space="0" w:color="auto"/>
        <w:right w:val="none" w:sz="0" w:space="0" w:color="auto"/>
      </w:divBdr>
    </w:div>
    <w:div w:id="759716402">
      <w:marLeft w:val="640"/>
      <w:marRight w:val="0"/>
      <w:marTop w:val="0"/>
      <w:marBottom w:val="0"/>
      <w:divBdr>
        <w:top w:val="none" w:sz="0" w:space="0" w:color="auto"/>
        <w:left w:val="none" w:sz="0" w:space="0" w:color="auto"/>
        <w:bottom w:val="none" w:sz="0" w:space="0" w:color="auto"/>
        <w:right w:val="none" w:sz="0" w:space="0" w:color="auto"/>
      </w:divBdr>
    </w:div>
    <w:div w:id="759760904">
      <w:marLeft w:val="640"/>
      <w:marRight w:val="0"/>
      <w:marTop w:val="0"/>
      <w:marBottom w:val="0"/>
      <w:divBdr>
        <w:top w:val="none" w:sz="0" w:space="0" w:color="auto"/>
        <w:left w:val="none" w:sz="0" w:space="0" w:color="auto"/>
        <w:bottom w:val="none" w:sz="0" w:space="0" w:color="auto"/>
        <w:right w:val="none" w:sz="0" w:space="0" w:color="auto"/>
      </w:divBdr>
    </w:div>
    <w:div w:id="759762350">
      <w:marLeft w:val="640"/>
      <w:marRight w:val="0"/>
      <w:marTop w:val="0"/>
      <w:marBottom w:val="0"/>
      <w:divBdr>
        <w:top w:val="none" w:sz="0" w:space="0" w:color="auto"/>
        <w:left w:val="none" w:sz="0" w:space="0" w:color="auto"/>
        <w:bottom w:val="none" w:sz="0" w:space="0" w:color="auto"/>
        <w:right w:val="none" w:sz="0" w:space="0" w:color="auto"/>
      </w:divBdr>
    </w:div>
    <w:div w:id="759763708">
      <w:marLeft w:val="640"/>
      <w:marRight w:val="0"/>
      <w:marTop w:val="0"/>
      <w:marBottom w:val="0"/>
      <w:divBdr>
        <w:top w:val="none" w:sz="0" w:space="0" w:color="auto"/>
        <w:left w:val="none" w:sz="0" w:space="0" w:color="auto"/>
        <w:bottom w:val="none" w:sz="0" w:space="0" w:color="auto"/>
        <w:right w:val="none" w:sz="0" w:space="0" w:color="auto"/>
      </w:divBdr>
    </w:div>
    <w:div w:id="759835506">
      <w:marLeft w:val="640"/>
      <w:marRight w:val="0"/>
      <w:marTop w:val="0"/>
      <w:marBottom w:val="0"/>
      <w:divBdr>
        <w:top w:val="none" w:sz="0" w:space="0" w:color="auto"/>
        <w:left w:val="none" w:sz="0" w:space="0" w:color="auto"/>
        <w:bottom w:val="none" w:sz="0" w:space="0" w:color="auto"/>
        <w:right w:val="none" w:sz="0" w:space="0" w:color="auto"/>
      </w:divBdr>
    </w:div>
    <w:div w:id="759910714">
      <w:marLeft w:val="640"/>
      <w:marRight w:val="0"/>
      <w:marTop w:val="0"/>
      <w:marBottom w:val="0"/>
      <w:divBdr>
        <w:top w:val="none" w:sz="0" w:space="0" w:color="auto"/>
        <w:left w:val="none" w:sz="0" w:space="0" w:color="auto"/>
        <w:bottom w:val="none" w:sz="0" w:space="0" w:color="auto"/>
        <w:right w:val="none" w:sz="0" w:space="0" w:color="auto"/>
      </w:divBdr>
    </w:div>
    <w:div w:id="759913054">
      <w:marLeft w:val="640"/>
      <w:marRight w:val="0"/>
      <w:marTop w:val="0"/>
      <w:marBottom w:val="0"/>
      <w:divBdr>
        <w:top w:val="none" w:sz="0" w:space="0" w:color="auto"/>
        <w:left w:val="none" w:sz="0" w:space="0" w:color="auto"/>
        <w:bottom w:val="none" w:sz="0" w:space="0" w:color="auto"/>
        <w:right w:val="none" w:sz="0" w:space="0" w:color="auto"/>
      </w:divBdr>
    </w:div>
    <w:div w:id="760026998">
      <w:marLeft w:val="640"/>
      <w:marRight w:val="0"/>
      <w:marTop w:val="0"/>
      <w:marBottom w:val="0"/>
      <w:divBdr>
        <w:top w:val="none" w:sz="0" w:space="0" w:color="auto"/>
        <w:left w:val="none" w:sz="0" w:space="0" w:color="auto"/>
        <w:bottom w:val="none" w:sz="0" w:space="0" w:color="auto"/>
        <w:right w:val="none" w:sz="0" w:space="0" w:color="auto"/>
      </w:divBdr>
    </w:div>
    <w:div w:id="760029033">
      <w:marLeft w:val="640"/>
      <w:marRight w:val="0"/>
      <w:marTop w:val="0"/>
      <w:marBottom w:val="0"/>
      <w:divBdr>
        <w:top w:val="none" w:sz="0" w:space="0" w:color="auto"/>
        <w:left w:val="none" w:sz="0" w:space="0" w:color="auto"/>
        <w:bottom w:val="none" w:sz="0" w:space="0" w:color="auto"/>
        <w:right w:val="none" w:sz="0" w:space="0" w:color="auto"/>
      </w:divBdr>
    </w:div>
    <w:div w:id="760033688">
      <w:marLeft w:val="640"/>
      <w:marRight w:val="0"/>
      <w:marTop w:val="0"/>
      <w:marBottom w:val="0"/>
      <w:divBdr>
        <w:top w:val="none" w:sz="0" w:space="0" w:color="auto"/>
        <w:left w:val="none" w:sz="0" w:space="0" w:color="auto"/>
        <w:bottom w:val="none" w:sz="0" w:space="0" w:color="auto"/>
        <w:right w:val="none" w:sz="0" w:space="0" w:color="auto"/>
      </w:divBdr>
    </w:div>
    <w:div w:id="760100530">
      <w:marLeft w:val="640"/>
      <w:marRight w:val="0"/>
      <w:marTop w:val="0"/>
      <w:marBottom w:val="0"/>
      <w:divBdr>
        <w:top w:val="none" w:sz="0" w:space="0" w:color="auto"/>
        <w:left w:val="none" w:sz="0" w:space="0" w:color="auto"/>
        <w:bottom w:val="none" w:sz="0" w:space="0" w:color="auto"/>
        <w:right w:val="none" w:sz="0" w:space="0" w:color="auto"/>
      </w:divBdr>
    </w:div>
    <w:div w:id="760299980">
      <w:marLeft w:val="640"/>
      <w:marRight w:val="0"/>
      <w:marTop w:val="0"/>
      <w:marBottom w:val="0"/>
      <w:divBdr>
        <w:top w:val="none" w:sz="0" w:space="0" w:color="auto"/>
        <w:left w:val="none" w:sz="0" w:space="0" w:color="auto"/>
        <w:bottom w:val="none" w:sz="0" w:space="0" w:color="auto"/>
        <w:right w:val="none" w:sz="0" w:space="0" w:color="auto"/>
      </w:divBdr>
    </w:div>
    <w:div w:id="760300124">
      <w:marLeft w:val="640"/>
      <w:marRight w:val="0"/>
      <w:marTop w:val="0"/>
      <w:marBottom w:val="0"/>
      <w:divBdr>
        <w:top w:val="none" w:sz="0" w:space="0" w:color="auto"/>
        <w:left w:val="none" w:sz="0" w:space="0" w:color="auto"/>
        <w:bottom w:val="none" w:sz="0" w:space="0" w:color="auto"/>
        <w:right w:val="none" w:sz="0" w:space="0" w:color="auto"/>
      </w:divBdr>
    </w:div>
    <w:div w:id="760373857">
      <w:marLeft w:val="640"/>
      <w:marRight w:val="0"/>
      <w:marTop w:val="0"/>
      <w:marBottom w:val="0"/>
      <w:divBdr>
        <w:top w:val="none" w:sz="0" w:space="0" w:color="auto"/>
        <w:left w:val="none" w:sz="0" w:space="0" w:color="auto"/>
        <w:bottom w:val="none" w:sz="0" w:space="0" w:color="auto"/>
        <w:right w:val="none" w:sz="0" w:space="0" w:color="auto"/>
      </w:divBdr>
    </w:div>
    <w:div w:id="760377241">
      <w:marLeft w:val="640"/>
      <w:marRight w:val="0"/>
      <w:marTop w:val="0"/>
      <w:marBottom w:val="0"/>
      <w:divBdr>
        <w:top w:val="none" w:sz="0" w:space="0" w:color="auto"/>
        <w:left w:val="none" w:sz="0" w:space="0" w:color="auto"/>
        <w:bottom w:val="none" w:sz="0" w:space="0" w:color="auto"/>
        <w:right w:val="none" w:sz="0" w:space="0" w:color="auto"/>
      </w:divBdr>
    </w:div>
    <w:div w:id="760494660">
      <w:marLeft w:val="640"/>
      <w:marRight w:val="0"/>
      <w:marTop w:val="0"/>
      <w:marBottom w:val="0"/>
      <w:divBdr>
        <w:top w:val="none" w:sz="0" w:space="0" w:color="auto"/>
        <w:left w:val="none" w:sz="0" w:space="0" w:color="auto"/>
        <w:bottom w:val="none" w:sz="0" w:space="0" w:color="auto"/>
        <w:right w:val="none" w:sz="0" w:space="0" w:color="auto"/>
      </w:divBdr>
    </w:div>
    <w:div w:id="760564550">
      <w:marLeft w:val="640"/>
      <w:marRight w:val="0"/>
      <w:marTop w:val="0"/>
      <w:marBottom w:val="0"/>
      <w:divBdr>
        <w:top w:val="none" w:sz="0" w:space="0" w:color="auto"/>
        <w:left w:val="none" w:sz="0" w:space="0" w:color="auto"/>
        <w:bottom w:val="none" w:sz="0" w:space="0" w:color="auto"/>
        <w:right w:val="none" w:sz="0" w:space="0" w:color="auto"/>
      </w:divBdr>
    </w:div>
    <w:div w:id="760565281">
      <w:marLeft w:val="640"/>
      <w:marRight w:val="0"/>
      <w:marTop w:val="0"/>
      <w:marBottom w:val="0"/>
      <w:divBdr>
        <w:top w:val="none" w:sz="0" w:space="0" w:color="auto"/>
        <w:left w:val="none" w:sz="0" w:space="0" w:color="auto"/>
        <w:bottom w:val="none" w:sz="0" w:space="0" w:color="auto"/>
        <w:right w:val="none" w:sz="0" w:space="0" w:color="auto"/>
      </w:divBdr>
    </w:div>
    <w:div w:id="760569494">
      <w:marLeft w:val="640"/>
      <w:marRight w:val="0"/>
      <w:marTop w:val="0"/>
      <w:marBottom w:val="0"/>
      <w:divBdr>
        <w:top w:val="none" w:sz="0" w:space="0" w:color="auto"/>
        <w:left w:val="none" w:sz="0" w:space="0" w:color="auto"/>
        <w:bottom w:val="none" w:sz="0" w:space="0" w:color="auto"/>
        <w:right w:val="none" w:sz="0" w:space="0" w:color="auto"/>
      </w:divBdr>
    </w:div>
    <w:div w:id="760760705">
      <w:marLeft w:val="640"/>
      <w:marRight w:val="0"/>
      <w:marTop w:val="0"/>
      <w:marBottom w:val="0"/>
      <w:divBdr>
        <w:top w:val="none" w:sz="0" w:space="0" w:color="auto"/>
        <w:left w:val="none" w:sz="0" w:space="0" w:color="auto"/>
        <w:bottom w:val="none" w:sz="0" w:space="0" w:color="auto"/>
        <w:right w:val="none" w:sz="0" w:space="0" w:color="auto"/>
      </w:divBdr>
    </w:div>
    <w:div w:id="760951277">
      <w:marLeft w:val="640"/>
      <w:marRight w:val="0"/>
      <w:marTop w:val="0"/>
      <w:marBottom w:val="0"/>
      <w:divBdr>
        <w:top w:val="none" w:sz="0" w:space="0" w:color="auto"/>
        <w:left w:val="none" w:sz="0" w:space="0" w:color="auto"/>
        <w:bottom w:val="none" w:sz="0" w:space="0" w:color="auto"/>
        <w:right w:val="none" w:sz="0" w:space="0" w:color="auto"/>
      </w:divBdr>
    </w:div>
    <w:div w:id="760953577">
      <w:marLeft w:val="640"/>
      <w:marRight w:val="0"/>
      <w:marTop w:val="0"/>
      <w:marBottom w:val="0"/>
      <w:divBdr>
        <w:top w:val="none" w:sz="0" w:space="0" w:color="auto"/>
        <w:left w:val="none" w:sz="0" w:space="0" w:color="auto"/>
        <w:bottom w:val="none" w:sz="0" w:space="0" w:color="auto"/>
        <w:right w:val="none" w:sz="0" w:space="0" w:color="auto"/>
      </w:divBdr>
    </w:div>
    <w:div w:id="760954168">
      <w:marLeft w:val="640"/>
      <w:marRight w:val="0"/>
      <w:marTop w:val="0"/>
      <w:marBottom w:val="0"/>
      <w:divBdr>
        <w:top w:val="none" w:sz="0" w:space="0" w:color="auto"/>
        <w:left w:val="none" w:sz="0" w:space="0" w:color="auto"/>
        <w:bottom w:val="none" w:sz="0" w:space="0" w:color="auto"/>
        <w:right w:val="none" w:sz="0" w:space="0" w:color="auto"/>
      </w:divBdr>
    </w:div>
    <w:div w:id="761025917">
      <w:marLeft w:val="640"/>
      <w:marRight w:val="0"/>
      <w:marTop w:val="0"/>
      <w:marBottom w:val="0"/>
      <w:divBdr>
        <w:top w:val="none" w:sz="0" w:space="0" w:color="auto"/>
        <w:left w:val="none" w:sz="0" w:space="0" w:color="auto"/>
        <w:bottom w:val="none" w:sz="0" w:space="0" w:color="auto"/>
        <w:right w:val="none" w:sz="0" w:space="0" w:color="auto"/>
      </w:divBdr>
    </w:div>
    <w:div w:id="761070602">
      <w:marLeft w:val="640"/>
      <w:marRight w:val="0"/>
      <w:marTop w:val="0"/>
      <w:marBottom w:val="0"/>
      <w:divBdr>
        <w:top w:val="none" w:sz="0" w:space="0" w:color="auto"/>
        <w:left w:val="none" w:sz="0" w:space="0" w:color="auto"/>
        <w:bottom w:val="none" w:sz="0" w:space="0" w:color="auto"/>
        <w:right w:val="none" w:sz="0" w:space="0" w:color="auto"/>
      </w:divBdr>
    </w:div>
    <w:div w:id="761072787">
      <w:marLeft w:val="640"/>
      <w:marRight w:val="0"/>
      <w:marTop w:val="0"/>
      <w:marBottom w:val="0"/>
      <w:divBdr>
        <w:top w:val="none" w:sz="0" w:space="0" w:color="auto"/>
        <w:left w:val="none" w:sz="0" w:space="0" w:color="auto"/>
        <w:bottom w:val="none" w:sz="0" w:space="0" w:color="auto"/>
        <w:right w:val="none" w:sz="0" w:space="0" w:color="auto"/>
      </w:divBdr>
    </w:div>
    <w:div w:id="761143785">
      <w:marLeft w:val="640"/>
      <w:marRight w:val="0"/>
      <w:marTop w:val="0"/>
      <w:marBottom w:val="0"/>
      <w:divBdr>
        <w:top w:val="none" w:sz="0" w:space="0" w:color="auto"/>
        <w:left w:val="none" w:sz="0" w:space="0" w:color="auto"/>
        <w:bottom w:val="none" w:sz="0" w:space="0" w:color="auto"/>
        <w:right w:val="none" w:sz="0" w:space="0" w:color="auto"/>
      </w:divBdr>
    </w:div>
    <w:div w:id="761146110">
      <w:marLeft w:val="640"/>
      <w:marRight w:val="0"/>
      <w:marTop w:val="0"/>
      <w:marBottom w:val="0"/>
      <w:divBdr>
        <w:top w:val="none" w:sz="0" w:space="0" w:color="auto"/>
        <w:left w:val="none" w:sz="0" w:space="0" w:color="auto"/>
        <w:bottom w:val="none" w:sz="0" w:space="0" w:color="auto"/>
        <w:right w:val="none" w:sz="0" w:space="0" w:color="auto"/>
      </w:divBdr>
    </w:div>
    <w:div w:id="761217065">
      <w:marLeft w:val="640"/>
      <w:marRight w:val="0"/>
      <w:marTop w:val="0"/>
      <w:marBottom w:val="0"/>
      <w:divBdr>
        <w:top w:val="none" w:sz="0" w:space="0" w:color="auto"/>
        <w:left w:val="none" w:sz="0" w:space="0" w:color="auto"/>
        <w:bottom w:val="none" w:sz="0" w:space="0" w:color="auto"/>
        <w:right w:val="none" w:sz="0" w:space="0" w:color="auto"/>
      </w:divBdr>
    </w:div>
    <w:div w:id="761218711">
      <w:marLeft w:val="640"/>
      <w:marRight w:val="0"/>
      <w:marTop w:val="0"/>
      <w:marBottom w:val="0"/>
      <w:divBdr>
        <w:top w:val="none" w:sz="0" w:space="0" w:color="auto"/>
        <w:left w:val="none" w:sz="0" w:space="0" w:color="auto"/>
        <w:bottom w:val="none" w:sz="0" w:space="0" w:color="auto"/>
        <w:right w:val="none" w:sz="0" w:space="0" w:color="auto"/>
      </w:divBdr>
    </w:div>
    <w:div w:id="761225747">
      <w:marLeft w:val="640"/>
      <w:marRight w:val="0"/>
      <w:marTop w:val="0"/>
      <w:marBottom w:val="0"/>
      <w:divBdr>
        <w:top w:val="none" w:sz="0" w:space="0" w:color="auto"/>
        <w:left w:val="none" w:sz="0" w:space="0" w:color="auto"/>
        <w:bottom w:val="none" w:sz="0" w:space="0" w:color="auto"/>
        <w:right w:val="none" w:sz="0" w:space="0" w:color="auto"/>
      </w:divBdr>
    </w:div>
    <w:div w:id="761337358">
      <w:marLeft w:val="640"/>
      <w:marRight w:val="0"/>
      <w:marTop w:val="0"/>
      <w:marBottom w:val="0"/>
      <w:divBdr>
        <w:top w:val="none" w:sz="0" w:space="0" w:color="auto"/>
        <w:left w:val="none" w:sz="0" w:space="0" w:color="auto"/>
        <w:bottom w:val="none" w:sz="0" w:space="0" w:color="auto"/>
        <w:right w:val="none" w:sz="0" w:space="0" w:color="auto"/>
      </w:divBdr>
    </w:div>
    <w:div w:id="761343860">
      <w:marLeft w:val="640"/>
      <w:marRight w:val="0"/>
      <w:marTop w:val="0"/>
      <w:marBottom w:val="0"/>
      <w:divBdr>
        <w:top w:val="none" w:sz="0" w:space="0" w:color="auto"/>
        <w:left w:val="none" w:sz="0" w:space="0" w:color="auto"/>
        <w:bottom w:val="none" w:sz="0" w:space="0" w:color="auto"/>
        <w:right w:val="none" w:sz="0" w:space="0" w:color="auto"/>
      </w:divBdr>
    </w:div>
    <w:div w:id="761410851">
      <w:marLeft w:val="640"/>
      <w:marRight w:val="0"/>
      <w:marTop w:val="0"/>
      <w:marBottom w:val="0"/>
      <w:divBdr>
        <w:top w:val="none" w:sz="0" w:space="0" w:color="auto"/>
        <w:left w:val="none" w:sz="0" w:space="0" w:color="auto"/>
        <w:bottom w:val="none" w:sz="0" w:space="0" w:color="auto"/>
        <w:right w:val="none" w:sz="0" w:space="0" w:color="auto"/>
      </w:divBdr>
    </w:div>
    <w:div w:id="761412933">
      <w:marLeft w:val="640"/>
      <w:marRight w:val="0"/>
      <w:marTop w:val="0"/>
      <w:marBottom w:val="0"/>
      <w:divBdr>
        <w:top w:val="none" w:sz="0" w:space="0" w:color="auto"/>
        <w:left w:val="none" w:sz="0" w:space="0" w:color="auto"/>
        <w:bottom w:val="none" w:sz="0" w:space="0" w:color="auto"/>
        <w:right w:val="none" w:sz="0" w:space="0" w:color="auto"/>
      </w:divBdr>
    </w:div>
    <w:div w:id="761413760">
      <w:marLeft w:val="640"/>
      <w:marRight w:val="0"/>
      <w:marTop w:val="0"/>
      <w:marBottom w:val="0"/>
      <w:divBdr>
        <w:top w:val="none" w:sz="0" w:space="0" w:color="auto"/>
        <w:left w:val="none" w:sz="0" w:space="0" w:color="auto"/>
        <w:bottom w:val="none" w:sz="0" w:space="0" w:color="auto"/>
        <w:right w:val="none" w:sz="0" w:space="0" w:color="auto"/>
      </w:divBdr>
    </w:div>
    <w:div w:id="761414739">
      <w:marLeft w:val="640"/>
      <w:marRight w:val="0"/>
      <w:marTop w:val="0"/>
      <w:marBottom w:val="0"/>
      <w:divBdr>
        <w:top w:val="none" w:sz="0" w:space="0" w:color="auto"/>
        <w:left w:val="none" w:sz="0" w:space="0" w:color="auto"/>
        <w:bottom w:val="none" w:sz="0" w:space="0" w:color="auto"/>
        <w:right w:val="none" w:sz="0" w:space="0" w:color="auto"/>
      </w:divBdr>
    </w:div>
    <w:div w:id="761487968">
      <w:marLeft w:val="640"/>
      <w:marRight w:val="0"/>
      <w:marTop w:val="0"/>
      <w:marBottom w:val="0"/>
      <w:divBdr>
        <w:top w:val="none" w:sz="0" w:space="0" w:color="auto"/>
        <w:left w:val="none" w:sz="0" w:space="0" w:color="auto"/>
        <w:bottom w:val="none" w:sz="0" w:space="0" w:color="auto"/>
        <w:right w:val="none" w:sz="0" w:space="0" w:color="auto"/>
      </w:divBdr>
    </w:div>
    <w:div w:id="761529778">
      <w:marLeft w:val="640"/>
      <w:marRight w:val="0"/>
      <w:marTop w:val="0"/>
      <w:marBottom w:val="0"/>
      <w:divBdr>
        <w:top w:val="none" w:sz="0" w:space="0" w:color="auto"/>
        <w:left w:val="none" w:sz="0" w:space="0" w:color="auto"/>
        <w:bottom w:val="none" w:sz="0" w:space="0" w:color="auto"/>
        <w:right w:val="none" w:sz="0" w:space="0" w:color="auto"/>
      </w:divBdr>
    </w:div>
    <w:div w:id="761603196">
      <w:bodyDiv w:val="1"/>
      <w:marLeft w:val="0"/>
      <w:marRight w:val="0"/>
      <w:marTop w:val="0"/>
      <w:marBottom w:val="0"/>
      <w:divBdr>
        <w:top w:val="none" w:sz="0" w:space="0" w:color="auto"/>
        <w:left w:val="none" w:sz="0" w:space="0" w:color="auto"/>
        <w:bottom w:val="none" w:sz="0" w:space="0" w:color="auto"/>
        <w:right w:val="none" w:sz="0" w:space="0" w:color="auto"/>
      </w:divBdr>
    </w:div>
    <w:div w:id="761610516">
      <w:marLeft w:val="640"/>
      <w:marRight w:val="0"/>
      <w:marTop w:val="0"/>
      <w:marBottom w:val="0"/>
      <w:divBdr>
        <w:top w:val="none" w:sz="0" w:space="0" w:color="auto"/>
        <w:left w:val="none" w:sz="0" w:space="0" w:color="auto"/>
        <w:bottom w:val="none" w:sz="0" w:space="0" w:color="auto"/>
        <w:right w:val="none" w:sz="0" w:space="0" w:color="auto"/>
      </w:divBdr>
    </w:div>
    <w:div w:id="761610625">
      <w:marLeft w:val="640"/>
      <w:marRight w:val="0"/>
      <w:marTop w:val="0"/>
      <w:marBottom w:val="0"/>
      <w:divBdr>
        <w:top w:val="none" w:sz="0" w:space="0" w:color="auto"/>
        <w:left w:val="none" w:sz="0" w:space="0" w:color="auto"/>
        <w:bottom w:val="none" w:sz="0" w:space="0" w:color="auto"/>
        <w:right w:val="none" w:sz="0" w:space="0" w:color="auto"/>
      </w:divBdr>
    </w:div>
    <w:div w:id="761612600">
      <w:marLeft w:val="640"/>
      <w:marRight w:val="0"/>
      <w:marTop w:val="0"/>
      <w:marBottom w:val="0"/>
      <w:divBdr>
        <w:top w:val="none" w:sz="0" w:space="0" w:color="auto"/>
        <w:left w:val="none" w:sz="0" w:space="0" w:color="auto"/>
        <w:bottom w:val="none" w:sz="0" w:space="0" w:color="auto"/>
        <w:right w:val="none" w:sz="0" w:space="0" w:color="auto"/>
      </w:divBdr>
    </w:div>
    <w:div w:id="761684186">
      <w:marLeft w:val="640"/>
      <w:marRight w:val="0"/>
      <w:marTop w:val="0"/>
      <w:marBottom w:val="0"/>
      <w:divBdr>
        <w:top w:val="none" w:sz="0" w:space="0" w:color="auto"/>
        <w:left w:val="none" w:sz="0" w:space="0" w:color="auto"/>
        <w:bottom w:val="none" w:sz="0" w:space="0" w:color="auto"/>
        <w:right w:val="none" w:sz="0" w:space="0" w:color="auto"/>
      </w:divBdr>
    </w:div>
    <w:div w:id="761729345">
      <w:marLeft w:val="640"/>
      <w:marRight w:val="0"/>
      <w:marTop w:val="0"/>
      <w:marBottom w:val="0"/>
      <w:divBdr>
        <w:top w:val="none" w:sz="0" w:space="0" w:color="auto"/>
        <w:left w:val="none" w:sz="0" w:space="0" w:color="auto"/>
        <w:bottom w:val="none" w:sz="0" w:space="0" w:color="auto"/>
        <w:right w:val="none" w:sz="0" w:space="0" w:color="auto"/>
      </w:divBdr>
    </w:div>
    <w:div w:id="761802610">
      <w:marLeft w:val="640"/>
      <w:marRight w:val="0"/>
      <w:marTop w:val="0"/>
      <w:marBottom w:val="0"/>
      <w:divBdr>
        <w:top w:val="none" w:sz="0" w:space="0" w:color="auto"/>
        <w:left w:val="none" w:sz="0" w:space="0" w:color="auto"/>
        <w:bottom w:val="none" w:sz="0" w:space="0" w:color="auto"/>
        <w:right w:val="none" w:sz="0" w:space="0" w:color="auto"/>
      </w:divBdr>
    </w:div>
    <w:div w:id="761873923">
      <w:marLeft w:val="640"/>
      <w:marRight w:val="0"/>
      <w:marTop w:val="0"/>
      <w:marBottom w:val="0"/>
      <w:divBdr>
        <w:top w:val="none" w:sz="0" w:space="0" w:color="auto"/>
        <w:left w:val="none" w:sz="0" w:space="0" w:color="auto"/>
        <w:bottom w:val="none" w:sz="0" w:space="0" w:color="auto"/>
        <w:right w:val="none" w:sz="0" w:space="0" w:color="auto"/>
      </w:divBdr>
    </w:div>
    <w:div w:id="761877220">
      <w:marLeft w:val="640"/>
      <w:marRight w:val="0"/>
      <w:marTop w:val="0"/>
      <w:marBottom w:val="0"/>
      <w:divBdr>
        <w:top w:val="none" w:sz="0" w:space="0" w:color="auto"/>
        <w:left w:val="none" w:sz="0" w:space="0" w:color="auto"/>
        <w:bottom w:val="none" w:sz="0" w:space="0" w:color="auto"/>
        <w:right w:val="none" w:sz="0" w:space="0" w:color="auto"/>
      </w:divBdr>
    </w:div>
    <w:div w:id="761950352">
      <w:marLeft w:val="640"/>
      <w:marRight w:val="0"/>
      <w:marTop w:val="0"/>
      <w:marBottom w:val="0"/>
      <w:divBdr>
        <w:top w:val="none" w:sz="0" w:space="0" w:color="auto"/>
        <w:left w:val="none" w:sz="0" w:space="0" w:color="auto"/>
        <w:bottom w:val="none" w:sz="0" w:space="0" w:color="auto"/>
        <w:right w:val="none" w:sz="0" w:space="0" w:color="auto"/>
      </w:divBdr>
    </w:div>
    <w:div w:id="761995751">
      <w:marLeft w:val="640"/>
      <w:marRight w:val="0"/>
      <w:marTop w:val="0"/>
      <w:marBottom w:val="0"/>
      <w:divBdr>
        <w:top w:val="none" w:sz="0" w:space="0" w:color="auto"/>
        <w:left w:val="none" w:sz="0" w:space="0" w:color="auto"/>
        <w:bottom w:val="none" w:sz="0" w:space="0" w:color="auto"/>
        <w:right w:val="none" w:sz="0" w:space="0" w:color="auto"/>
      </w:divBdr>
    </w:div>
    <w:div w:id="762071904">
      <w:marLeft w:val="640"/>
      <w:marRight w:val="0"/>
      <w:marTop w:val="0"/>
      <w:marBottom w:val="0"/>
      <w:divBdr>
        <w:top w:val="none" w:sz="0" w:space="0" w:color="auto"/>
        <w:left w:val="none" w:sz="0" w:space="0" w:color="auto"/>
        <w:bottom w:val="none" w:sz="0" w:space="0" w:color="auto"/>
        <w:right w:val="none" w:sz="0" w:space="0" w:color="auto"/>
      </w:divBdr>
    </w:div>
    <w:div w:id="762140610">
      <w:marLeft w:val="640"/>
      <w:marRight w:val="0"/>
      <w:marTop w:val="0"/>
      <w:marBottom w:val="0"/>
      <w:divBdr>
        <w:top w:val="none" w:sz="0" w:space="0" w:color="auto"/>
        <w:left w:val="none" w:sz="0" w:space="0" w:color="auto"/>
        <w:bottom w:val="none" w:sz="0" w:space="0" w:color="auto"/>
        <w:right w:val="none" w:sz="0" w:space="0" w:color="auto"/>
      </w:divBdr>
    </w:div>
    <w:div w:id="762188129">
      <w:marLeft w:val="640"/>
      <w:marRight w:val="0"/>
      <w:marTop w:val="0"/>
      <w:marBottom w:val="0"/>
      <w:divBdr>
        <w:top w:val="none" w:sz="0" w:space="0" w:color="auto"/>
        <w:left w:val="none" w:sz="0" w:space="0" w:color="auto"/>
        <w:bottom w:val="none" w:sz="0" w:space="0" w:color="auto"/>
        <w:right w:val="none" w:sz="0" w:space="0" w:color="auto"/>
      </w:divBdr>
    </w:div>
    <w:div w:id="762265131">
      <w:marLeft w:val="640"/>
      <w:marRight w:val="0"/>
      <w:marTop w:val="0"/>
      <w:marBottom w:val="0"/>
      <w:divBdr>
        <w:top w:val="none" w:sz="0" w:space="0" w:color="auto"/>
        <w:left w:val="none" w:sz="0" w:space="0" w:color="auto"/>
        <w:bottom w:val="none" w:sz="0" w:space="0" w:color="auto"/>
        <w:right w:val="none" w:sz="0" w:space="0" w:color="auto"/>
      </w:divBdr>
    </w:div>
    <w:div w:id="762336372">
      <w:marLeft w:val="640"/>
      <w:marRight w:val="0"/>
      <w:marTop w:val="0"/>
      <w:marBottom w:val="0"/>
      <w:divBdr>
        <w:top w:val="none" w:sz="0" w:space="0" w:color="auto"/>
        <w:left w:val="none" w:sz="0" w:space="0" w:color="auto"/>
        <w:bottom w:val="none" w:sz="0" w:space="0" w:color="auto"/>
        <w:right w:val="none" w:sz="0" w:space="0" w:color="auto"/>
      </w:divBdr>
    </w:div>
    <w:div w:id="762338856">
      <w:bodyDiv w:val="1"/>
      <w:marLeft w:val="0"/>
      <w:marRight w:val="0"/>
      <w:marTop w:val="0"/>
      <w:marBottom w:val="0"/>
      <w:divBdr>
        <w:top w:val="none" w:sz="0" w:space="0" w:color="auto"/>
        <w:left w:val="none" w:sz="0" w:space="0" w:color="auto"/>
        <w:bottom w:val="none" w:sz="0" w:space="0" w:color="auto"/>
        <w:right w:val="none" w:sz="0" w:space="0" w:color="auto"/>
      </w:divBdr>
    </w:div>
    <w:div w:id="762339297">
      <w:marLeft w:val="640"/>
      <w:marRight w:val="0"/>
      <w:marTop w:val="0"/>
      <w:marBottom w:val="0"/>
      <w:divBdr>
        <w:top w:val="none" w:sz="0" w:space="0" w:color="auto"/>
        <w:left w:val="none" w:sz="0" w:space="0" w:color="auto"/>
        <w:bottom w:val="none" w:sz="0" w:space="0" w:color="auto"/>
        <w:right w:val="none" w:sz="0" w:space="0" w:color="auto"/>
      </w:divBdr>
    </w:div>
    <w:div w:id="762529547">
      <w:marLeft w:val="640"/>
      <w:marRight w:val="0"/>
      <w:marTop w:val="0"/>
      <w:marBottom w:val="0"/>
      <w:divBdr>
        <w:top w:val="none" w:sz="0" w:space="0" w:color="auto"/>
        <w:left w:val="none" w:sz="0" w:space="0" w:color="auto"/>
        <w:bottom w:val="none" w:sz="0" w:space="0" w:color="auto"/>
        <w:right w:val="none" w:sz="0" w:space="0" w:color="auto"/>
      </w:divBdr>
    </w:div>
    <w:div w:id="762536023">
      <w:marLeft w:val="640"/>
      <w:marRight w:val="0"/>
      <w:marTop w:val="0"/>
      <w:marBottom w:val="0"/>
      <w:divBdr>
        <w:top w:val="none" w:sz="0" w:space="0" w:color="auto"/>
        <w:left w:val="none" w:sz="0" w:space="0" w:color="auto"/>
        <w:bottom w:val="none" w:sz="0" w:space="0" w:color="auto"/>
        <w:right w:val="none" w:sz="0" w:space="0" w:color="auto"/>
      </w:divBdr>
    </w:div>
    <w:div w:id="762604700">
      <w:marLeft w:val="640"/>
      <w:marRight w:val="0"/>
      <w:marTop w:val="0"/>
      <w:marBottom w:val="0"/>
      <w:divBdr>
        <w:top w:val="none" w:sz="0" w:space="0" w:color="auto"/>
        <w:left w:val="none" w:sz="0" w:space="0" w:color="auto"/>
        <w:bottom w:val="none" w:sz="0" w:space="0" w:color="auto"/>
        <w:right w:val="none" w:sz="0" w:space="0" w:color="auto"/>
      </w:divBdr>
    </w:div>
    <w:div w:id="762645102">
      <w:marLeft w:val="640"/>
      <w:marRight w:val="0"/>
      <w:marTop w:val="0"/>
      <w:marBottom w:val="0"/>
      <w:divBdr>
        <w:top w:val="none" w:sz="0" w:space="0" w:color="auto"/>
        <w:left w:val="none" w:sz="0" w:space="0" w:color="auto"/>
        <w:bottom w:val="none" w:sz="0" w:space="0" w:color="auto"/>
        <w:right w:val="none" w:sz="0" w:space="0" w:color="auto"/>
      </w:divBdr>
    </w:div>
    <w:div w:id="762652260">
      <w:marLeft w:val="640"/>
      <w:marRight w:val="0"/>
      <w:marTop w:val="0"/>
      <w:marBottom w:val="0"/>
      <w:divBdr>
        <w:top w:val="none" w:sz="0" w:space="0" w:color="auto"/>
        <w:left w:val="none" w:sz="0" w:space="0" w:color="auto"/>
        <w:bottom w:val="none" w:sz="0" w:space="0" w:color="auto"/>
        <w:right w:val="none" w:sz="0" w:space="0" w:color="auto"/>
      </w:divBdr>
    </w:div>
    <w:div w:id="762654240">
      <w:marLeft w:val="640"/>
      <w:marRight w:val="0"/>
      <w:marTop w:val="0"/>
      <w:marBottom w:val="0"/>
      <w:divBdr>
        <w:top w:val="none" w:sz="0" w:space="0" w:color="auto"/>
        <w:left w:val="none" w:sz="0" w:space="0" w:color="auto"/>
        <w:bottom w:val="none" w:sz="0" w:space="0" w:color="auto"/>
        <w:right w:val="none" w:sz="0" w:space="0" w:color="auto"/>
      </w:divBdr>
    </w:div>
    <w:div w:id="762839169">
      <w:marLeft w:val="640"/>
      <w:marRight w:val="0"/>
      <w:marTop w:val="0"/>
      <w:marBottom w:val="0"/>
      <w:divBdr>
        <w:top w:val="none" w:sz="0" w:space="0" w:color="auto"/>
        <w:left w:val="none" w:sz="0" w:space="0" w:color="auto"/>
        <w:bottom w:val="none" w:sz="0" w:space="0" w:color="auto"/>
        <w:right w:val="none" w:sz="0" w:space="0" w:color="auto"/>
      </w:divBdr>
    </w:div>
    <w:div w:id="762848109">
      <w:marLeft w:val="640"/>
      <w:marRight w:val="0"/>
      <w:marTop w:val="0"/>
      <w:marBottom w:val="0"/>
      <w:divBdr>
        <w:top w:val="none" w:sz="0" w:space="0" w:color="auto"/>
        <w:left w:val="none" w:sz="0" w:space="0" w:color="auto"/>
        <w:bottom w:val="none" w:sz="0" w:space="0" w:color="auto"/>
        <w:right w:val="none" w:sz="0" w:space="0" w:color="auto"/>
      </w:divBdr>
    </w:div>
    <w:div w:id="762914587">
      <w:marLeft w:val="640"/>
      <w:marRight w:val="0"/>
      <w:marTop w:val="0"/>
      <w:marBottom w:val="0"/>
      <w:divBdr>
        <w:top w:val="none" w:sz="0" w:space="0" w:color="auto"/>
        <w:left w:val="none" w:sz="0" w:space="0" w:color="auto"/>
        <w:bottom w:val="none" w:sz="0" w:space="0" w:color="auto"/>
        <w:right w:val="none" w:sz="0" w:space="0" w:color="auto"/>
      </w:divBdr>
    </w:div>
    <w:div w:id="762920793">
      <w:marLeft w:val="640"/>
      <w:marRight w:val="0"/>
      <w:marTop w:val="0"/>
      <w:marBottom w:val="0"/>
      <w:divBdr>
        <w:top w:val="none" w:sz="0" w:space="0" w:color="auto"/>
        <w:left w:val="none" w:sz="0" w:space="0" w:color="auto"/>
        <w:bottom w:val="none" w:sz="0" w:space="0" w:color="auto"/>
        <w:right w:val="none" w:sz="0" w:space="0" w:color="auto"/>
      </w:divBdr>
    </w:div>
    <w:div w:id="762990710">
      <w:marLeft w:val="640"/>
      <w:marRight w:val="0"/>
      <w:marTop w:val="0"/>
      <w:marBottom w:val="0"/>
      <w:divBdr>
        <w:top w:val="none" w:sz="0" w:space="0" w:color="auto"/>
        <w:left w:val="none" w:sz="0" w:space="0" w:color="auto"/>
        <w:bottom w:val="none" w:sz="0" w:space="0" w:color="auto"/>
        <w:right w:val="none" w:sz="0" w:space="0" w:color="auto"/>
      </w:divBdr>
    </w:div>
    <w:div w:id="762992091">
      <w:marLeft w:val="640"/>
      <w:marRight w:val="0"/>
      <w:marTop w:val="0"/>
      <w:marBottom w:val="0"/>
      <w:divBdr>
        <w:top w:val="none" w:sz="0" w:space="0" w:color="auto"/>
        <w:left w:val="none" w:sz="0" w:space="0" w:color="auto"/>
        <w:bottom w:val="none" w:sz="0" w:space="0" w:color="auto"/>
        <w:right w:val="none" w:sz="0" w:space="0" w:color="auto"/>
      </w:divBdr>
    </w:div>
    <w:div w:id="763107871">
      <w:marLeft w:val="640"/>
      <w:marRight w:val="0"/>
      <w:marTop w:val="0"/>
      <w:marBottom w:val="0"/>
      <w:divBdr>
        <w:top w:val="none" w:sz="0" w:space="0" w:color="auto"/>
        <w:left w:val="none" w:sz="0" w:space="0" w:color="auto"/>
        <w:bottom w:val="none" w:sz="0" w:space="0" w:color="auto"/>
        <w:right w:val="none" w:sz="0" w:space="0" w:color="auto"/>
      </w:divBdr>
    </w:div>
    <w:div w:id="763112602">
      <w:marLeft w:val="640"/>
      <w:marRight w:val="0"/>
      <w:marTop w:val="0"/>
      <w:marBottom w:val="0"/>
      <w:divBdr>
        <w:top w:val="none" w:sz="0" w:space="0" w:color="auto"/>
        <w:left w:val="none" w:sz="0" w:space="0" w:color="auto"/>
        <w:bottom w:val="none" w:sz="0" w:space="0" w:color="auto"/>
        <w:right w:val="none" w:sz="0" w:space="0" w:color="auto"/>
      </w:divBdr>
    </w:div>
    <w:div w:id="763183895">
      <w:marLeft w:val="640"/>
      <w:marRight w:val="0"/>
      <w:marTop w:val="0"/>
      <w:marBottom w:val="0"/>
      <w:divBdr>
        <w:top w:val="none" w:sz="0" w:space="0" w:color="auto"/>
        <w:left w:val="none" w:sz="0" w:space="0" w:color="auto"/>
        <w:bottom w:val="none" w:sz="0" w:space="0" w:color="auto"/>
        <w:right w:val="none" w:sz="0" w:space="0" w:color="auto"/>
      </w:divBdr>
    </w:div>
    <w:div w:id="763185934">
      <w:marLeft w:val="640"/>
      <w:marRight w:val="0"/>
      <w:marTop w:val="0"/>
      <w:marBottom w:val="0"/>
      <w:divBdr>
        <w:top w:val="none" w:sz="0" w:space="0" w:color="auto"/>
        <w:left w:val="none" w:sz="0" w:space="0" w:color="auto"/>
        <w:bottom w:val="none" w:sz="0" w:space="0" w:color="auto"/>
        <w:right w:val="none" w:sz="0" w:space="0" w:color="auto"/>
      </w:divBdr>
    </w:div>
    <w:div w:id="763188973">
      <w:marLeft w:val="640"/>
      <w:marRight w:val="0"/>
      <w:marTop w:val="0"/>
      <w:marBottom w:val="0"/>
      <w:divBdr>
        <w:top w:val="none" w:sz="0" w:space="0" w:color="auto"/>
        <w:left w:val="none" w:sz="0" w:space="0" w:color="auto"/>
        <w:bottom w:val="none" w:sz="0" w:space="0" w:color="auto"/>
        <w:right w:val="none" w:sz="0" w:space="0" w:color="auto"/>
      </w:divBdr>
    </w:div>
    <w:div w:id="763192000">
      <w:marLeft w:val="640"/>
      <w:marRight w:val="0"/>
      <w:marTop w:val="0"/>
      <w:marBottom w:val="0"/>
      <w:divBdr>
        <w:top w:val="none" w:sz="0" w:space="0" w:color="auto"/>
        <w:left w:val="none" w:sz="0" w:space="0" w:color="auto"/>
        <w:bottom w:val="none" w:sz="0" w:space="0" w:color="auto"/>
        <w:right w:val="none" w:sz="0" w:space="0" w:color="auto"/>
      </w:divBdr>
    </w:div>
    <w:div w:id="763232640">
      <w:marLeft w:val="640"/>
      <w:marRight w:val="0"/>
      <w:marTop w:val="0"/>
      <w:marBottom w:val="0"/>
      <w:divBdr>
        <w:top w:val="none" w:sz="0" w:space="0" w:color="auto"/>
        <w:left w:val="none" w:sz="0" w:space="0" w:color="auto"/>
        <w:bottom w:val="none" w:sz="0" w:space="0" w:color="auto"/>
        <w:right w:val="none" w:sz="0" w:space="0" w:color="auto"/>
      </w:divBdr>
    </w:div>
    <w:div w:id="763259967">
      <w:marLeft w:val="640"/>
      <w:marRight w:val="0"/>
      <w:marTop w:val="0"/>
      <w:marBottom w:val="0"/>
      <w:divBdr>
        <w:top w:val="none" w:sz="0" w:space="0" w:color="auto"/>
        <w:left w:val="none" w:sz="0" w:space="0" w:color="auto"/>
        <w:bottom w:val="none" w:sz="0" w:space="0" w:color="auto"/>
        <w:right w:val="none" w:sz="0" w:space="0" w:color="auto"/>
      </w:divBdr>
    </w:div>
    <w:div w:id="763309318">
      <w:marLeft w:val="640"/>
      <w:marRight w:val="0"/>
      <w:marTop w:val="0"/>
      <w:marBottom w:val="0"/>
      <w:divBdr>
        <w:top w:val="none" w:sz="0" w:space="0" w:color="auto"/>
        <w:left w:val="none" w:sz="0" w:space="0" w:color="auto"/>
        <w:bottom w:val="none" w:sz="0" w:space="0" w:color="auto"/>
        <w:right w:val="none" w:sz="0" w:space="0" w:color="auto"/>
      </w:divBdr>
    </w:div>
    <w:div w:id="763379137">
      <w:bodyDiv w:val="1"/>
      <w:marLeft w:val="0"/>
      <w:marRight w:val="0"/>
      <w:marTop w:val="0"/>
      <w:marBottom w:val="0"/>
      <w:divBdr>
        <w:top w:val="none" w:sz="0" w:space="0" w:color="auto"/>
        <w:left w:val="none" w:sz="0" w:space="0" w:color="auto"/>
        <w:bottom w:val="none" w:sz="0" w:space="0" w:color="auto"/>
        <w:right w:val="none" w:sz="0" w:space="0" w:color="auto"/>
      </w:divBdr>
    </w:div>
    <w:div w:id="763379496">
      <w:marLeft w:val="640"/>
      <w:marRight w:val="0"/>
      <w:marTop w:val="0"/>
      <w:marBottom w:val="0"/>
      <w:divBdr>
        <w:top w:val="none" w:sz="0" w:space="0" w:color="auto"/>
        <w:left w:val="none" w:sz="0" w:space="0" w:color="auto"/>
        <w:bottom w:val="none" w:sz="0" w:space="0" w:color="auto"/>
        <w:right w:val="none" w:sz="0" w:space="0" w:color="auto"/>
      </w:divBdr>
    </w:div>
    <w:div w:id="763496881">
      <w:marLeft w:val="640"/>
      <w:marRight w:val="0"/>
      <w:marTop w:val="0"/>
      <w:marBottom w:val="0"/>
      <w:divBdr>
        <w:top w:val="none" w:sz="0" w:space="0" w:color="auto"/>
        <w:left w:val="none" w:sz="0" w:space="0" w:color="auto"/>
        <w:bottom w:val="none" w:sz="0" w:space="0" w:color="auto"/>
        <w:right w:val="none" w:sz="0" w:space="0" w:color="auto"/>
      </w:divBdr>
    </w:div>
    <w:div w:id="763571305">
      <w:marLeft w:val="640"/>
      <w:marRight w:val="0"/>
      <w:marTop w:val="0"/>
      <w:marBottom w:val="0"/>
      <w:divBdr>
        <w:top w:val="none" w:sz="0" w:space="0" w:color="auto"/>
        <w:left w:val="none" w:sz="0" w:space="0" w:color="auto"/>
        <w:bottom w:val="none" w:sz="0" w:space="0" w:color="auto"/>
        <w:right w:val="none" w:sz="0" w:space="0" w:color="auto"/>
      </w:divBdr>
    </w:div>
    <w:div w:id="763571796">
      <w:marLeft w:val="640"/>
      <w:marRight w:val="0"/>
      <w:marTop w:val="0"/>
      <w:marBottom w:val="0"/>
      <w:divBdr>
        <w:top w:val="none" w:sz="0" w:space="0" w:color="auto"/>
        <w:left w:val="none" w:sz="0" w:space="0" w:color="auto"/>
        <w:bottom w:val="none" w:sz="0" w:space="0" w:color="auto"/>
        <w:right w:val="none" w:sz="0" w:space="0" w:color="auto"/>
      </w:divBdr>
    </w:div>
    <w:div w:id="763572025">
      <w:marLeft w:val="640"/>
      <w:marRight w:val="0"/>
      <w:marTop w:val="0"/>
      <w:marBottom w:val="0"/>
      <w:divBdr>
        <w:top w:val="none" w:sz="0" w:space="0" w:color="auto"/>
        <w:left w:val="none" w:sz="0" w:space="0" w:color="auto"/>
        <w:bottom w:val="none" w:sz="0" w:space="0" w:color="auto"/>
        <w:right w:val="none" w:sz="0" w:space="0" w:color="auto"/>
      </w:divBdr>
    </w:div>
    <w:div w:id="763645377">
      <w:marLeft w:val="640"/>
      <w:marRight w:val="0"/>
      <w:marTop w:val="0"/>
      <w:marBottom w:val="0"/>
      <w:divBdr>
        <w:top w:val="none" w:sz="0" w:space="0" w:color="auto"/>
        <w:left w:val="none" w:sz="0" w:space="0" w:color="auto"/>
        <w:bottom w:val="none" w:sz="0" w:space="0" w:color="auto"/>
        <w:right w:val="none" w:sz="0" w:space="0" w:color="auto"/>
      </w:divBdr>
    </w:div>
    <w:div w:id="763651926">
      <w:marLeft w:val="640"/>
      <w:marRight w:val="0"/>
      <w:marTop w:val="0"/>
      <w:marBottom w:val="0"/>
      <w:divBdr>
        <w:top w:val="none" w:sz="0" w:space="0" w:color="auto"/>
        <w:left w:val="none" w:sz="0" w:space="0" w:color="auto"/>
        <w:bottom w:val="none" w:sz="0" w:space="0" w:color="auto"/>
        <w:right w:val="none" w:sz="0" w:space="0" w:color="auto"/>
      </w:divBdr>
    </w:div>
    <w:div w:id="763652434">
      <w:marLeft w:val="640"/>
      <w:marRight w:val="0"/>
      <w:marTop w:val="0"/>
      <w:marBottom w:val="0"/>
      <w:divBdr>
        <w:top w:val="none" w:sz="0" w:space="0" w:color="auto"/>
        <w:left w:val="none" w:sz="0" w:space="0" w:color="auto"/>
        <w:bottom w:val="none" w:sz="0" w:space="0" w:color="auto"/>
        <w:right w:val="none" w:sz="0" w:space="0" w:color="auto"/>
      </w:divBdr>
    </w:div>
    <w:div w:id="763653610">
      <w:marLeft w:val="640"/>
      <w:marRight w:val="0"/>
      <w:marTop w:val="0"/>
      <w:marBottom w:val="0"/>
      <w:divBdr>
        <w:top w:val="none" w:sz="0" w:space="0" w:color="auto"/>
        <w:left w:val="none" w:sz="0" w:space="0" w:color="auto"/>
        <w:bottom w:val="none" w:sz="0" w:space="0" w:color="auto"/>
        <w:right w:val="none" w:sz="0" w:space="0" w:color="auto"/>
      </w:divBdr>
    </w:div>
    <w:div w:id="763719904">
      <w:marLeft w:val="640"/>
      <w:marRight w:val="0"/>
      <w:marTop w:val="0"/>
      <w:marBottom w:val="0"/>
      <w:divBdr>
        <w:top w:val="none" w:sz="0" w:space="0" w:color="auto"/>
        <w:left w:val="none" w:sz="0" w:space="0" w:color="auto"/>
        <w:bottom w:val="none" w:sz="0" w:space="0" w:color="auto"/>
        <w:right w:val="none" w:sz="0" w:space="0" w:color="auto"/>
      </w:divBdr>
    </w:div>
    <w:div w:id="763765100">
      <w:marLeft w:val="640"/>
      <w:marRight w:val="0"/>
      <w:marTop w:val="0"/>
      <w:marBottom w:val="0"/>
      <w:divBdr>
        <w:top w:val="none" w:sz="0" w:space="0" w:color="auto"/>
        <w:left w:val="none" w:sz="0" w:space="0" w:color="auto"/>
        <w:bottom w:val="none" w:sz="0" w:space="0" w:color="auto"/>
        <w:right w:val="none" w:sz="0" w:space="0" w:color="auto"/>
      </w:divBdr>
    </w:div>
    <w:div w:id="763843041">
      <w:marLeft w:val="640"/>
      <w:marRight w:val="0"/>
      <w:marTop w:val="0"/>
      <w:marBottom w:val="0"/>
      <w:divBdr>
        <w:top w:val="none" w:sz="0" w:space="0" w:color="auto"/>
        <w:left w:val="none" w:sz="0" w:space="0" w:color="auto"/>
        <w:bottom w:val="none" w:sz="0" w:space="0" w:color="auto"/>
        <w:right w:val="none" w:sz="0" w:space="0" w:color="auto"/>
      </w:divBdr>
    </w:div>
    <w:div w:id="763887773">
      <w:marLeft w:val="640"/>
      <w:marRight w:val="0"/>
      <w:marTop w:val="0"/>
      <w:marBottom w:val="0"/>
      <w:divBdr>
        <w:top w:val="none" w:sz="0" w:space="0" w:color="auto"/>
        <w:left w:val="none" w:sz="0" w:space="0" w:color="auto"/>
        <w:bottom w:val="none" w:sz="0" w:space="0" w:color="auto"/>
        <w:right w:val="none" w:sz="0" w:space="0" w:color="auto"/>
      </w:divBdr>
    </w:div>
    <w:div w:id="763918805">
      <w:marLeft w:val="640"/>
      <w:marRight w:val="0"/>
      <w:marTop w:val="0"/>
      <w:marBottom w:val="0"/>
      <w:divBdr>
        <w:top w:val="none" w:sz="0" w:space="0" w:color="auto"/>
        <w:left w:val="none" w:sz="0" w:space="0" w:color="auto"/>
        <w:bottom w:val="none" w:sz="0" w:space="0" w:color="auto"/>
        <w:right w:val="none" w:sz="0" w:space="0" w:color="auto"/>
      </w:divBdr>
    </w:div>
    <w:div w:id="763964800">
      <w:marLeft w:val="640"/>
      <w:marRight w:val="0"/>
      <w:marTop w:val="0"/>
      <w:marBottom w:val="0"/>
      <w:divBdr>
        <w:top w:val="none" w:sz="0" w:space="0" w:color="auto"/>
        <w:left w:val="none" w:sz="0" w:space="0" w:color="auto"/>
        <w:bottom w:val="none" w:sz="0" w:space="0" w:color="auto"/>
        <w:right w:val="none" w:sz="0" w:space="0" w:color="auto"/>
      </w:divBdr>
    </w:div>
    <w:div w:id="764034808">
      <w:marLeft w:val="640"/>
      <w:marRight w:val="0"/>
      <w:marTop w:val="0"/>
      <w:marBottom w:val="0"/>
      <w:divBdr>
        <w:top w:val="none" w:sz="0" w:space="0" w:color="auto"/>
        <w:left w:val="none" w:sz="0" w:space="0" w:color="auto"/>
        <w:bottom w:val="none" w:sz="0" w:space="0" w:color="auto"/>
        <w:right w:val="none" w:sz="0" w:space="0" w:color="auto"/>
      </w:divBdr>
    </w:div>
    <w:div w:id="764035890">
      <w:marLeft w:val="640"/>
      <w:marRight w:val="0"/>
      <w:marTop w:val="0"/>
      <w:marBottom w:val="0"/>
      <w:divBdr>
        <w:top w:val="none" w:sz="0" w:space="0" w:color="auto"/>
        <w:left w:val="none" w:sz="0" w:space="0" w:color="auto"/>
        <w:bottom w:val="none" w:sz="0" w:space="0" w:color="auto"/>
        <w:right w:val="none" w:sz="0" w:space="0" w:color="auto"/>
      </w:divBdr>
    </w:div>
    <w:div w:id="764036781">
      <w:marLeft w:val="640"/>
      <w:marRight w:val="0"/>
      <w:marTop w:val="0"/>
      <w:marBottom w:val="0"/>
      <w:divBdr>
        <w:top w:val="none" w:sz="0" w:space="0" w:color="auto"/>
        <w:left w:val="none" w:sz="0" w:space="0" w:color="auto"/>
        <w:bottom w:val="none" w:sz="0" w:space="0" w:color="auto"/>
        <w:right w:val="none" w:sz="0" w:space="0" w:color="auto"/>
      </w:divBdr>
    </w:div>
    <w:div w:id="764110564">
      <w:marLeft w:val="640"/>
      <w:marRight w:val="0"/>
      <w:marTop w:val="0"/>
      <w:marBottom w:val="0"/>
      <w:divBdr>
        <w:top w:val="none" w:sz="0" w:space="0" w:color="auto"/>
        <w:left w:val="none" w:sz="0" w:space="0" w:color="auto"/>
        <w:bottom w:val="none" w:sz="0" w:space="0" w:color="auto"/>
        <w:right w:val="none" w:sz="0" w:space="0" w:color="auto"/>
      </w:divBdr>
    </w:div>
    <w:div w:id="764111863">
      <w:marLeft w:val="640"/>
      <w:marRight w:val="0"/>
      <w:marTop w:val="0"/>
      <w:marBottom w:val="0"/>
      <w:divBdr>
        <w:top w:val="none" w:sz="0" w:space="0" w:color="auto"/>
        <w:left w:val="none" w:sz="0" w:space="0" w:color="auto"/>
        <w:bottom w:val="none" w:sz="0" w:space="0" w:color="auto"/>
        <w:right w:val="none" w:sz="0" w:space="0" w:color="auto"/>
      </w:divBdr>
    </w:div>
    <w:div w:id="764112197">
      <w:marLeft w:val="640"/>
      <w:marRight w:val="0"/>
      <w:marTop w:val="0"/>
      <w:marBottom w:val="0"/>
      <w:divBdr>
        <w:top w:val="none" w:sz="0" w:space="0" w:color="auto"/>
        <w:left w:val="none" w:sz="0" w:space="0" w:color="auto"/>
        <w:bottom w:val="none" w:sz="0" w:space="0" w:color="auto"/>
        <w:right w:val="none" w:sz="0" w:space="0" w:color="auto"/>
      </w:divBdr>
    </w:div>
    <w:div w:id="764115635">
      <w:marLeft w:val="640"/>
      <w:marRight w:val="0"/>
      <w:marTop w:val="0"/>
      <w:marBottom w:val="0"/>
      <w:divBdr>
        <w:top w:val="none" w:sz="0" w:space="0" w:color="auto"/>
        <w:left w:val="none" w:sz="0" w:space="0" w:color="auto"/>
        <w:bottom w:val="none" w:sz="0" w:space="0" w:color="auto"/>
        <w:right w:val="none" w:sz="0" w:space="0" w:color="auto"/>
      </w:divBdr>
    </w:div>
    <w:div w:id="764156024">
      <w:marLeft w:val="640"/>
      <w:marRight w:val="0"/>
      <w:marTop w:val="0"/>
      <w:marBottom w:val="0"/>
      <w:divBdr>
        <w:top w:val="none" w:sz="0" w:space="0" w:color="auto"/>
        <w:left w:val="none" w:sz="0" w:space="0" w:color="auto"/>
        <w:bottom w:val="none" w:sz="0" w:space="0" w:color="auto"/>
        <w:right w:val="none" w:sz="0" w:space="0" w:color="auto"/>
      </w:divBdr>
    </w:div>
    <w:div w:id="764347720">
      <w:marLeft w:val="640"/>
      <w:marRight w:val="0"/>
      <w:marTop w:val="0"/>
      <w:marBottom w:val="0"/>
      <w:divBdr>
        <w:top w:val="none" w:sz="0" w:space="0" w:color="auto"/>
        <w:left w:val="none" w:sz="0" w:space="0" w:color="auto"/>
        <w:bottom w:val="none" w:sz="0" w:space="0" w:color="auto"/>
        <w:right w:val="none" w:sz="0" w:space="0" w:color="auto"/>
      </w:divBdr>
    </w:div>
    <w:div w:id="764377088">
      <w:marLeft w:val="640"/>
      <w:marRight w:val="0"/>
      <w:marTop w:val="0"/>
      <w:marBottom w:val="0"/>
      <w:divBdr>
        <w:top w:val="none" w:sz="0" w:space="0" w:color="auto"/>
        <w:left w:val="none" w:sz="0" w:space="0" w:color="auto"/>
        <w:bottom w:val="none" w:sz="0" w:space="0" w:color="auto"/>
        <w:right w:val="none" w:sz="0" w:space="0" w:color="auto"/>
      </w:divBdr>
    </w:div>
    <w:div w:id="764426594">
      <w:marLeft w:val="640"/>
      <w:marRight w:val="0"/>
      <w:marTop w:val="0"/>
      <w:marBottom w:val="0"/>
      <w:divBdr>
        <w:top w:val="none" w:sz="0" w:space="0" w:color="auto"/>
        <w:left w:val="none" w:sz="0" w:space="0" w:color="auto"/>
        <w:bottom w:val="none" w:sz="0" w:space="0" w:color="auto"/>
        <w:right w:val="none" w:sz="0" w:space="0" w:color="auto"/>
      </w:divBdr>
    </w:div>
    <w:div w:id="764575379">
      <w:marLeft w:val="640"/>
      <w:marRight w:val="0"/>
      <w:marTop w:val="0"/>
      <w:marBottom w:val="0"/>
      <w:divBdr>
        <w:top w:val="none" w:sz="0" w:space="0" w:color="auto"/>
        <w:left w:val="none" w:sz="0" w:space="0" w:color="auto"/>
        <w:bottom w:val="none" w:sz="0" w:space="0" w:color="auto"/>
        <w:right w:val="none" w:sz="0" w:space="0" w:color="auto"/>
      </w:divBdr>
    </w:div>
    <w:div w:id="764614220">
      <w:marLeft w:val="640"/>
      <w:marRight w:val="0"/>
      <w:marTop w:val="0"/>
      <w:marBottom w:val="0"/>
      <w:divBdr>
        <w:top w:val="none" w:sz="0" w:space="0" w:color="auto"/>
        <w:left w:val="none" w:sz="0" w:space="0" w:color="auto"/>
        <w:bottom w:val="none" w:sz="0" w:space="0" w:color="auto"/>
        <w:right w:val="none" w:sz="0" w:space="0" w:color="auto"/>
      </w:divBdr>
    </w:div>
    <w:div w:id="764695870">
      <w:marLeft w:val="640"/>
      <w:marRight w:val="0"/>
      <w:marTop w:val="0"/>
      <w:marBottom w:val="0"/>
      <w:divBdr>
        <w:top w:val="none" w:sz="0" w:space="0" w:color="auto"/>
        <w:left w:val="none" w:sz="0" w:space="0" w:color="auto"/>
        <w:bottom w:val="none" w:sz="0" w:space="0" w:color="auto"/>
        <w:right w:val="none" w:sz="0" w:space="0" w:color="auto"/>
      </w:divBdr>
    </w:div>
    <w:div w:id="764805577">
      <w:marLeft w:val="640"/>
      <w:marRight w:val="0"/>
      <w:marTop w:val="0"/>
      <w:marBottom w:val="0"/>
      <w:divBdr>
        <w:top w:val="none" w:sz="0" w:space="0" w:color="auto"/>
        <w:left w:val="none" w:sz="0" w:space="0" w:color="auto"/>
        <w:bottom w:val="none" w:sz="0" w:space="0" w:color="auto"/>
        <w:right w:val="none" w:sz="0" w:space="0" w:color="auto"/>
      </w:divBdr>
    </w:div>
    <w:div w:id="764886247">
      <w:marLeft w:val="640"/>
      <w:marRight w:val="0"/>
      <w:marTop w:val="0"/>
      <w:marBottom w:val="0"/>
      <w:divBdr>
        <w:top w:val="none" w:sz="0" w:space="0" w:color="auto"/>
        <w:left w:val="none" w:sz="0" w:space="0" w:color="auto"/>
        <w:bottom w:val="none" w:sz="0" w:space="0" w:color="auto"/>
        <w:right w:val="none" w:sz="0" w:space="0" w:color="auto"/>
      </w:divBdr>
    </w:div>
    <w:div w:id="764959023">
      <w:marLeft w:val="640"/>
      <w:marRight w:val="0"/>
      <w:marTop w:val="0"/>
      <w:marBottom w:val="0"/>
      <w:divBdr>
        <w:top w:val="none" w:sz="0" w:space="0" w:color="auto"/>
        <w:left w:val="none" w:sz="0" w:space="0" w:color="auto"/>
        <w:bottom w:val="none" w:sz="0" w:space="0" w:color="auto"/>
        <w:right w:val="none" w:sz="0" w:space="0" w:color="auto"/>
      </w:divBdr>
    </w:div>
    <w:div w:id="764962775">
      <w:bodyDiv w:val="1"/>
      <w:marLeft w:val="0"/>
      <w:marRight w:val="0"/>
      <w:marTop w:val="0"/>
      <w:marBottom w:val="0"/>
      <w:divBdr>
        <w:top w:val="none" w:sz="0" w:space="0" w:color="auto"/>
        <w:left w:val="none" w:sz="0" w:space="0" w:color="auto"/>
        <w:bottom w:val="none" w:sz="0" w:space="0" w:color="auto"/>
        <w:right w:val="none" w:sz="0" w:space="0" w:color="auto"/>
      </w:divBdr>
    </w:div>
    <w:div w:id="765074836">
      <w:marLeft w:val="640"/>
      <w:marRight w:val="0"/>
      <w:marTop w:val="0"/>
      <w:marBottom w:val="0"/>
      <w:divBdr>
        <w:top w:val="none" w:sz="0" w:space="0" w:color="auto"/>
        <w:left w:val="none" w:sz="0" w:space="0" w:color="auto"/>
        <w:bottom w:val="none" w:sz="0" w:space="0" w:color="auto"/>
        <w:right w:val="none" w:sz="0" w:space="0" w:color="auto"/>
      </w:divBdr>
    </w:div>
    <w:div w:id="765075144">
      <w:bodyDiv w:val="1"/>
      <w:marLeft w:val="0"/>
      <w:marRight w:val="0"/>
      <w:marTop w:val="0"/>
      <w:marBottom w:val="0"/>
      <w:divBdr>
        <w:top w:val="none" w:sz="0" w:space="0" w:color="auto"/>
        <w:left w:val="none" w:sz="0" w:space="0" w:color="auto"/>
        <w:bottom w:val="none" w:sz="0" w:space="0" w:color="auto"/>
        <w:right w:val="none" w:sz="0" w:space="0" w:color="auto"/>
      </w:divBdr>
      <w:divsChild>
        <w:div w:id="721561823">
          <w:marLeft w:val="640"/>
          <w:marRight w:val="0"/>
          <w:marTop w:val="0"/>
          <w:marBottom w:val="0"/>
          <w:divBdr>
            <w:top w:val="none" w:sz="0" w:space="0" w:color="auto"/>
            <w:left w:val="none" w:sz="0" w:space="0" w:color="auto"/>
            <w:bottom w:val="none" w:sz="0" w:space="0" w:color="auto"/>
            <w:right w:val="none" w:sz="0" w:space="0" w:color="auto"/>
          </w:divBdr>
        </w:div>
        <w:div w:id="432168530">
          <w:marLeft w:val="640"/>
          <w:marRight w:val="0"/>
          <w:marTop w:val="0"/>
          <w:marBottom w:val="0"/>
          <w:divBdr>
            <w:top w:val="none" w:sz="0" w:space="0" w:color="auto"/>
            <w:left w:val="none" w:sz="0" w:space="0" w:color="auto"/>
            <w:bottom w:val="none" w:sz="0" w:space="0" w:color="auto"/>
            <w:right w:val="none" w:sz="0" w:space="0" w:color="auto"/>
          </w:divBdr>
        </w:div>
        <w:div w:id="170537223">
          <w:marLeft w:val="640"/>
          <w:marRight w:val="0"/>
          <w:marTop w:val="0"/>
          <w:marBottom w:val="0"/>
          <w:divBdr>
            <w:top w:val="none" w:sz="0" w:space="0" w:color="auto"/>
            <w:left w:val="none" w:sz="0" w:space="0" w:color="auto"/>
            <w:bottom w:val="none" w:sz="0" w:space="0" w:color="auto"/>
            <w:right w:val="none" w:sz="0" w:space="0" w:color="auto"/>
          </w:divBdr>
        </w:div>
        <w:div w:id="51931610">
          <w:marLeft w:val="640"/>
          <w:marRight w:val="0"/>
          <w:marTop w:val="0"/>
          <w:marBottom w:val="0"/>
          <w:divBdr>
            <w:top w:val="none" w:sz="0" w:space="0" w:color="auto"/>
            <w:left w:val="none" w:sz="0" w:space="0" w:color="auto"/>
            <w:bottom w:val="none" w:sz="0" w:space="0" w:color="auto"/>
            <w:right w:val="none" w:sz="0" w:space="0" w:color="auto"/>
          </w:divBdr>
        </w:div>
        <w:div w:id="1844198618">
          <w:marLeft w:val="640"/>
          <w:marRight w:val="0"/>
          <w:marTop w:val="0"/>
          <w:marBottom w:val="0"/>
          <w:divBdr>
            <w:top w:val="none" w:sz="0" w:space="0" w:color="auto"/>
            <w:left w:val="none" w:sz="0" w:space="0" w:color="auto"/>
            <w:bottom w:val="none" w:sz="0" w:space="0" w:color="auto"/>
            <w:right w:val="none" w:sz="0" w:space="0" w:color="auto"/>
          </w:divBdr>
        </w:div>
        <w:div w:id="279337029">
          <w:marLeft w:val="640"/>
          <w:marRight w:val="0"/>
          <w:marTop w:val="0"/>
          <w:marBottom w:val="0"/>
          <w:divBdr>
            <w:top w:val="none" w:sz="0" w:space="0" w:color="auto"/>
            <w:left w:val="none" w:sz="0" w:space="0" w:color="auto"/>
            <w:bottom w:val="none" w:sz="0" w:space="0" w:color="auto"/>
            <w:right w:val="none" w:sz="0" w:space="0" w:color="auto"/>
          </w:divBdr>
        </w:div>
        <w:div w:id="1918006365">
          <w:marLeft w:val="640"/>
          <w:marRight w:val="0"/>
          <w:marTop w:val="0"/>
          <w:marBottom w:val="0"/>
          <w:divBdr>
            <w:top w:val="none" w:sz="0" w:space="0" w:color="auto"/>
            <w:left w:val="none" w:sz="0" w:space="0" w:color="auto"/>
            <w:bottom w:val="none" w:sz="0" w:space="0" w:color="auto"/>
            <w:right w:val="none" w:sz="0" w:space="0" w:color="auto"/>
          </w:divBdr>
        </w:div>
        <w:div w:id="1001005207">
          <w:marLeft w:val="640"/>
          <w:marRight w:val="0"/>
          <w:marTop w:val="0"/>
          <w:marBottom w:val="0"/>
          <w:divBdr>
            <w:top w:val="none" w:sz="0" w:space="0" w:color="auto"/>
            <w:left w:val="none" w:sz="0" w:space="0" w:color="auto"/>
            <w:bottom w:val="none" w:sz="0" w:space="0" w:color="auto"/>
            <w:right w:val="none" w:sz="0" w:space="0" w:color="auto"/>
          </w:divBdr>
        </w:div>
        <w:div w:id="1316450269">
          <w:marLeft w:val="640"/>
          <w:marRight w:val="0"/>
          <w:marTop w:val="0"/>
          <w:marBottom w:val="0"/>
          <w:divBdr>
            <w:top w:val="none" w:sz="0" w:space="0" w:color="auto"/>
            <w:left w:val="none" w:sz="0" w:space="0" w:color="auto"/>
            <w:bottom w:val="none" w:sz="0" w:space="0" w:color="auto"/>
            <w:right w:val="none" w:sz="0" w:space="0" w:color="auto"/>
          </w:divBdr>
        </w:div>
        <w:div w:id="539561965">
          <w:marLeft w:val="640"/>
          <w:marRight w:val="0"/>
          <w:marTop w:val="0"/>
          <w:marBottom w:val="0"/>
          <w:divBdr>
            <w:top w:val="none" w:sz="0" w:space="0" w:color="auto"/>
            <w:left w:val="none" w:sz="0" w:space="0" w:color="auto"/>
            <w:bottom w:val="none" w:sz="0" w:space="0" w:color="auto"/>
            <w:right w:val="none" w:sz="0" w:space="0" w:color="auto"/>
          </w:divBdr>
        </w:div>
        <w:div w:id="2067683182">
          <w:marLeft w:val="640"/>
          <w:marRight w:val="0"/>
          <w:marTop w:val="0"/>
          <w:marBottom w:val="0"/>
          <w:divBdr>
            <w:top w:val="none" w:sz="0" w:space="0" w:color="auto"/>
            <w:left w:val="none" w:sz="0" w:space="0" w:color="auto"/>
            <w:bottom w:val="none" w:sz="0" w:space="0" w:color="auto"/>
            <w:right w:val="none" w:sz="0" w:space="0" w:color="auto"/>
          </w:divBdr>
        </w:div>
        <w:div w:id="817528378">
          <w:marLeft w:val="640"/>
          <w:marRight w:val="0"/>
          <w:marTop w:val="0"/>
          <w:marBottom w:val="0"/>
          <w:divBdr>
            <w:top w:val="none" w:sz="0" w:space="0" w:color="auto"/>
            <w:left w:val="none" w:sz="0" w:space="0" w:color="auto"/>
            <w:bottom w:val="none" w:sz="0" w:space="0" w:color="auto"/>
            <w:right w:val="none" w:sz="0" w:space="0" w:color="auto"/>
          </w:divBdr>
        </w:div>
        <w:div w:id="518469532">
          <w:marLeft w:val="640"/>
          <w:marRight w:val="0"/>
          <w:marTop w:val="0"/>
          <w:marBottom w:val="0"/>
          <w:divBdr>
            <w:top w:val="none" w:sz="0" w:space="0" w:color="auto"/>
            <w:left w:val="none" w:sz="0" w:space="0" w:color="auto"/>
            <w:bottom w:val="none" w:sz="0" w:space="0" w:color="auto"/>
            <w:right w:val="none" w:sz="0" w:space="0" w:color="auto"/>
          </w:divBdr>
        </w:div>
        <w:div w:id="1700885642">
          <w:marLeft w:val="640"/>
          <w:marRight w:val="0"/>
          <w:marTop w:val="0"/>
          <w:marBottom w:val="0"/>
          <w:divBdr>
            <w:top w:val="none" w:sz="0" w:space="0" w:color="auto"/>
            <w:left w:val="none" w:sz="0" w:space="0" w:color="auto"/>
            <w:bottom w:val="none" w:sz="0" w:space="0" w:color="auto"/>
            <w:right w:val="none" w:sz="0" w:space="0" w:color="auto"/>
          </w:divBdr>
        </w:div>
        <w:div w:id="1993361846">
          <w:marLeft w:val="640"/>
          <w:marRight w:val="0"/>
          <w:marTop w:val="0"/>
          <w:marBottom w:val="0"/>
          <w:divBdr>
            <w:top w:val="none" w:sz="0" w:space="0" w:color="auto"/>
            <w:left w:val="none" w:sz="0" w:space="0" w:color="auto"/>
            <w:bottom w:val="none" w:sz="0" w:space="0" w:color="auto"/>
            <w:right w:val="none" w:sz="0" w:space="0" w:color="auto"/>
          </w:divBdr>
        </w:div>
        <w:div w:id="1546983007">
          <w:marLeft w:val="640"/>
          <w:marRight w:val="0"/>
          <w:marTop w:val="0"/>
          <w:marBottom w:val="0"/>
          <w:divBdr>
            <w:top w:val="none" w:sz="0" w:space="0" w:color="auto"/>
            <w:left w:val="none" w:sz="0" w:space="0" w:color="auto"/>
            <w:bottom w:val="none" w:sz="0" w:space="0" w:color="auto"/>
            <w:right w:val="none" w:sz="0" w:space="0" w:color="auto"/>
          </w:divBdr>
        </w:div>
        <w:div w:id="1144737295">
          <w:marLeft w:val="640"/>
          <w:marRight w:val="0"/>
          <w:marTop w:val="0"/>
          <w:marBottom w:val="0"/>
          <w:divBdr>
            <w:top w:val="none" w:sz="0" w:space="0" w:color="auto"/>
            <w:left w:val="none" w:sz="0" w:space="0" w:color="auto"/>
            <w:bottom w:val="none" w:sz="0" w:space="0" w:color="auto"/>
            <w:right w:val="none" w:sz="0" w:space="0" w:color="auto"/>
          </w:divBdr>
        </w:div>
        <w:div w:id="700134736">
          <w:marLeft w:val="640"/>
          <w:marRight w:val="0"/>
          <w:marTop w:val="0"/>
          <w:marBottom w:val="0"/>
          <w:divBdr>
            <w:top w:val="none" w:sz="0" w:space="0" w:color="auto"/>
            <w:left w:val="none" w:sz="0" w:space="0" w:color="auto"/>
            <w:bottom w:val="none" w:sz="0" w:space="0" w:color="auto"/>
            <w:right w:val="none" w:sz="0" w:space="0" w:color="auto"/>
          </w:divBdr>
        </w:div>
        <w:div w:id="1580869081">
          <w:marLeft w:val="640"/>
          <w:marRight w:val="0"/>
          <w:marTop w:val="0"/>
          <w:marBottom w:val="0"/>
          <w:divBdr>
            <w:top w:val="none" w:sz="0" w:space="0" w:color="auto"/>
            <w:left w:val="none" w:sz="0" w:space="0" w:color="auto"/>
            <w:bottom w:val="none" w:sz="0" w:space="0" w:color="auto"/>
            <w:right w:val="none" w:sz="0" w:space="0" w:color="auto"/>
          </w:divBdr>
        </w:div>
        <w:div w:id="416944487">
          <w:marLeft w:val="640"/>
          <w:marRight w:val="0"/>
          <w:marTop w:val="0"/>
          <w:marBottom w:val="0"/>
          <w:divBdr>
            <w:top w:val="none" w:sz="0" w:space="0" w:color="auto"/>
            <w:left w:val="none" w:sz="0" w:space="0" w:color="auto"/>
            <w:bottom w:val="none" w:sz="0" w:space="0" w:color="auto"/>
            <w:right w:val="none" w:sz="0" w:space="0" w:color="auto"/>
          </w:divBdr>
        </w:div>
        <w:div w:id="750808484">
          <w:marLeft w:val="640"/>
          <w:marRight w:val="0"/>
          <w:marTop w:val="0"/>
          <w:marBottom w:val="0"/>
          <w:divBdr>
            <w:top w:val="none" w:sz="0" w:space="0" w:color="auto"/>
            <w:left w:val="none" w:sz="0" w:space="0" w:color="auto"/>
            <w:bottom w:val="none" w:sz="0" w:space="0" w:color="auto"/>
            <w:right w:val="none" w:sz="0" w:space="0" w:color="auto"/>
          </w:divBdr>
        </w:div>
        <w:div w:id="1675567503">
          <w:marLeft w:val="640"/>
          <w:marRight w:val="0"/>
          <w:marTop w:val="0"/>
          <w:marBottom w:val="0"/>
          <w:divBdr>
            <w:top w:val="none" w:sz="0" w:space="0" w:color="auto"/>
            <w:left w:val="none" w:sz="0" w:space="0" w:color="auto"/>
            <w:bottom w:val="none" w:sz="0" w:space="0" w:color="auto"/>
            <w:right w:val="none" w:sz="0" w:space="0" w:color="auto"/>
          </w:divBdr>
        </w:div>
        <w:div w:id="1942449225">
          <w:marLeft w:val="640"/>
          <w:marRight w:val="0"/>
          <w:marTop w:val="0"/>
          <w:marBottom w:val="0"/>
          <w:divBdr>
            <w:top w:val="none" w:sz="0" w:space="0" w:color="auto"/>
            <w:left w:val="none" w:sz="0" w:space="0" w:color="auto"/>
            <w:bottom w:val="none" w:sz="0" w:space="0" w:color="auto"/>
            <w:right w:val="none" w:sz="0" w:space="0" w:color="auto"/>
          </w:divBdr>
        </w:div>
        <w:div w:id="1515462310">
          <w:marLeft w:val="640"/>
          <w:marRight w:val="0"/>
          <w:marTop w:val="0"/>
          <w:marBottom w:val="0"/>
          <w:divBdr>
            <w:top w:val="none" w:sz="0" w:space="0" w:color="auto"/>
            <w:left w:val="none" w:sz="0" w:space="0" w:color="auto"/>
            <w:bottom w:val="none" w:sz="0" w:space="0" w:color="auto"/>
            <w:right w:val="none" w:sz="0" w:space="0" w:color="auto"/>
          </w:divBdr>
        </w:div>
        <w:div w:id="1617525096">
          <w:marLeft w:val="640"/>
          <w:marRight w:val="0"/>
          <w:marTop w:val="0"/>
          <w:marBottom w:val="0"/>
          <w:divBdr>
            <w:top w:val="none" w:sz="0" w:space="0" w:color="auto"/>
            <w:left w:val="none" w:sz="0" w:space="0" w:color="auto"/>
            <w:bottom w:val="none" w:sz="0" w:space="0" w:color="auto"/>
            <w:right w:val="none" w:sz="0" w:space="0" w:color="auto"/>
          </w:divBdr>
        </w:div>
        <w:div w:id="1085035216">
          <w:marLeft w:val="640"/>
          <w:marRight w:val="0"/>
          <w:marTop w:val="0"/>
          <w:marBottom w:val="0"/>
          <w:divBdr>
            <w:top w:val="none" w:sz="0" w:space="0" w:color="auto"/>
            <w:left w:val="none" w:sz="0" w:space="0" w:color="auto"/>
            <w:bottom w:val="none" w:sz="0" w:space="0" w:color="auto"/>
            <w:right w:val="none" w:sz="0" w:space="0" w:color="auto"/>
          </w:divBdr>
        </w:div>
        <w:div w:id="412318221">
          <w:marLeft w:val="640"/>
          <w:marRight w:val="0"/>
          <w:marTop w:val="0"/>
          <w:marBottom w:val="0"/>
          <w:divBdr>
            <w:top w:val="none" w:sz="0" w:space="0" w:color="auto"/>
            <w:left w:val="none" w:sz="0" w:space="0" w:color="auto"/>
            <w:bottom w:val="none" w:sz="0" w:space="0" w:color="auto"/>
            <w:right w:val="none" w:sz="0" w:space="0" w:color="auto"/>
          </w:divBdr>
        </w:div>
        <w:div w:id="1759789742">
          <w:marLeft w:val="640"/>
          <w:marRight w:val="0"/>
          <w:marTop w:val="0"/>
          <w:marBottom w:val="0"/>
          <w:divBdr>
            <w:top w:val="none" w:sz="0" w:space="0" w:color="auto"/>
            <w:left w:val="none" w:sz="0" w:space="0" w:color="auto"/>
            <w:bottom w:val="none" w:sz="0" w:space="0" w:color="auto"/>
            <w:right w:val="none" w:sz="0" w:space="0" w:color="auto"/>
          </w:divBdr>
        </w:div>
      </w:divsChild>
    </w:div>
    <w:div w:id="765223955">
      <w:marLeft w:val="640"/>
      <w:marRight w:val="0"/>
      <w:marTop w:val="0"/>
      <w:marBottom w:val="0"/>
      <w:divBdr>
        <w:top w:val="none" w:sz="0" w:space="0" w:color="auto"/>
        <w:left w:val="none" w:sz="0" w:space="0" w:color="auto"/>
        <w:bottom w:val="none" w:sz="0" w:space="0" w:color="auto"/>
        <w:right w:val="none" w:sz="0" w:space="0" w:color="auto"/>
      </w:divBdr>
    </w:div>
    <w:div w:id="765225174">
      <w:marLeft w:val="640"/>
      <w:marRight w:val="0"/>
      <w:marTop w:val="0"/>
      <w:marBottom w:val="0"/>
      <w:divBdr>
        <w:top w:val="none" w:sz="0" w:space="0" w:color="auto"/>
        <w:left w:val="none" w:sz="0" w:space="0" w:color="auto"/>
        <w:bottom w:val="none" w:sz="0" w:space="0" w:color="auto"/>
        <w:right w:val="none" w:sz="0" w:space="0" w:color="auto"/>
      </w:divBdr>
    </w:div>
    <w:div w:id="765227304">
      <w:bodyDiv w:val="1"/>
      <w:marLeft w:val="0"/>
      <w:marRight w:val="0"/>
      <w:marTop w:val="0"/>
      <w:marBottom w:val="0"/>
      <w:divBdr>
        <w:top w:val="none" w:sz="0" w:space="0" w:color="auto"/>
        <w:left w:val="none" w:sz="0" w:space="0" w:color="auto"/>
        <w:bottom w:val="none" w:sz="0" w:space="0" w:color="auto"/>
        <w:right w:val="none" w:sz="0" w:space="0" w:color="auto"/>
      </w:divBdr>
      <w:divsChild>
        <w:div w:id="991911572">
          <w:marLeft w:val="640"/>
          <w:marRight w:val="0"/>
          <w:marTop w:val="0"/>
          <w:marBottom w:val="0"/>
          <w:divBdr>
            <w:top w:val="none" w:sz="0" w:space="0" w:color="auto"/>
            <w:left w:val="none" w:sz="0" w:space="0" w:color="auto"/>
            <w:bottom w:val="none" w:sz="0" w:space="0" w:color="auto"/>
            <w:right w:val="none" w:sz="0" w:space="0" w:color="auto"/>
          </w:divBdr>
        </w:div>
        <w:div w:id="1744135571">
          <w:marLeft w:val="640"/>
          <w:marRight w:val="0"/>
          <w:marTop w:val="0"/>
          <w:marBottom w:val="0"/>
          <w:divBdr>
            <w:top w:val="none" w:sz="0" w:space="0" w:color="auto"/>
            <w:left w:val="none" w:sz="0" w:space="0" w:color="auto"/>
            <w:bottom w:val="none" w:sz="0" w:space="0" w:color="auto"/>
            <w:right w:val="none" w:sz="0" w:space="0" w:color="auto"/>
          </w:divBdr>
        </w:div>
        <w:div w:id="1810396053">
          <w:marLeft w:val="640"/>
          <w:marRight w:val="0"/>
          <w:marTop w:val="0"/>
          <w:marBottom w:val="0"/>
          <w:divBdr>
            <w:top w:val="none" w:sz="0" w:space="0" w:color="auto"/>
            <w:left w:val="none" w:sz="0" w:space="0" w:color="auto"/>
            <w:bottom w:val="none" w:sz="0" w:space="0" w:color="auto"/>
            <w:right w:val="none" w:sz="0" w:space="0" w:color="auto"/>
          </w:divBdr>
        </w:div>
        <w:div w:id="1061096980">
          <w:marLeft w:val="640"/>
          <w:marRight w:val="0"/>
          <w:marTop w:val="0"/>
          <w:marBottom w:val="0"/>
          <w:divBdr>
            <w:top w:val="none" w:sz="0" w:space="0" w:color="auto"/>
            <w:left w:val="none" w:sz="0" w:space="0" w:color="auto"/>
            <w:bottom w:val="none" w:sz="0" w:space="0" w:color="auto"/>
            <w:right w:val="none" w:sz="0" w:space="0" w:color="auto"/>
          </w:divBdr>
        </w:div>
        <w:div w:id="602761906">
          <w:marLeft w:val="640"/>
          <w:marRight w:val="0"/>
          <w:marTop w:val="0"/>
          <w:marBottom w:val="0"/>
          <w:divBdr>
            <w:top w:val="none" w:sz="0" w:space="0" w:color="auto"/>
            <w:left w:val="none" w:sz="0" w:space="0" w:color="auto"/>
            <w:bottom w:val="none" w:sz="0" w:space="0" w:color="auto"/>
            <w:right w:val="none" w:sz="0" w:space="0" w:color="auto"/>
          </w:divBdr>
        </w:div>
        <w:div w:id="1346444239">
          <w:marLeft w:val="640"/>
          <w:marRight w:val="0"/>
          <w:marTop w:val="0"/>
          <w:marBottom w:val="0"/>
          <w:divBdr>
            <w:top w:val="none" w:sz="0" w:space="0" w:color="auto"/>
            <w:left w:val="none" w:sz="0" w:space="0" w:color="auto"/>
            <w:bottom w:val="none" w:sz="0" w:space="0" w:color="auto"/>
            <w:right w:val="none" w:sz="0" w:space="0" w:color="auto"/>
          </w:divBdr>
        </w:div>
        <w:div w:id="1461454003">
          <w:marLeft w:val="640"/>
          <w:marRight w:val="0"/>
          <w:marTop w:val="0"/>
          <w:marBottom w:val="0"/>
          <w:divBdr>
            <w:top w:val="none" w:sz="0" w:space="0" w:color="auto"/>
            <w:left w:val="none" w:sz="0" w:space="0" w:color="auto"/>
            <w:bottom w:val="none" w:sz="0" w:space="0" w:color="auto"/>
            <w:right w:val="none" w:sz="0" w:space="0" w:color="auto"/>
          </w:divBdr>
        </w:div>
        <w:div w:id="1071270822">
          <w:marLeft w:val="640"/>
          <w:marRight w:val="0"/>
          <w:marTop w:val="0"/>
          <w:marBottom w:val="0"/>
          <w:divBdr>
            <w:top w:val="none" w:sz="0" w:space="0" w:color="auto"/>
            <w:left w:val="none" w:sz="0" w:space="0" w:color="auto"/>
            <w:bottom w:val="none" w:sz="0" w:space="0" w:color="auto"/>
            <w:right w:val="none" w:sz="0" w:space="0" w:color="auto"/>
          </w:divBdr>
        </w:div>
        <w:div w:id="1050492507">
          <w:marLeft w:val="640"/>
          <w:marRight w:val="0"/>
          <w:marTop w:val="0"/>
          <w:marBottom w:val="0"/>
          <w:divBdr>
            <w:top w:val="none" w:sz="0" w:space="0" w:color="auto"/>
            <w:left w:val="none" w:sz="0" w:space="0" w:color="auto"/>
            <w:bottom w:val="none" w:sz="0" w:space="0" w:color="auto"/>
            <w:right w:val="none" w:sz="0" w:space="0" w:color="auto"/>
          </w:divBdr>
        </w:div>
        <w:div w:id="1079013490">
          <w:marLeft w:val="640"/>
          <w:marRight w:val="0"/>
          <w:marTop w:val="0"/>
          <w:marBottom w:val="0"/>
          <w:divBdr>
            <w:top w:val="none" w:sz="0" w:space="0" w:color="auto"/>
            <w:left w:val="none" w:sz="0" w:space="0" w:color="auto"/>
            <w:bottom w:val="none" w:sz="0" w:space="0" w:color="auto"/>
            <w:right w:val="none" w:sz="0" w:space="0" w:color="auto"/>
          </w:divBdr>
        </w:div>
        <w:div w:id="1979073305">
          <w:marLeft w:val="640"/>
          <w:marRight w:val="0"/>
          <w:marTop w:val="0"/>
          <w:marBottom w:val="0"/>
          <w:divBdr>
            <w:top w:val="none" w:sz="0" w:space="0" w:color="auto"/>
            <w:left w:val="none" w:sz="0" w:space="0" w:color="auto"/>
            <w:bottom w:val="none" w:sz="0" w:space="0" w:color="auto"/>
            <w:right w:val="none" w:sz="0" w:space="0" w:color="auto"/>
          </w:divBdr>
        </w:div>
        <w:div w:id="998852696">
          <w:marLeft w:val="640"/>
          <w:marRight w:val="0"/>
          <w:marTop w:val="0"/>
          <w:marBottom w:val="0"/>
          <w:divBdr>
            <w:top w:val="none" w:sz="0" w:space="0" w:color="auto"/>
            <w:left w:val="none" w:sz="0" w:space="0" w:color="auto"/>
            <w:bottom w:val="none" w:sz="0" w:space="0" w:color="auto"/>
            <w:right w:val="none" w:sz="0" w:space="0" w:color="auto"/>
          </w:divBdr>
        </w:div>
        <w:div w:id="2144735671">
          <w:marLeft w:val="640"/>
          <w:marRight w:val="0"/>
          <w:marTop w:val="0"/>
          <w:marBottom w:val="0"/>
          <w:divBdr>
            <w:top w:val="none" w:sz="0" w:space="0" w:color="auto"/>
            <w:left w:val="none" w:sz="0" w:space="0" w:color="auto"/>
            <w:bottom w:val="none" w:sz="0" w:space="0" w:color="auto"/>
            <w:right w:val="none" w:sz="0" w:space="0" w:color="auto"/>
          </w:divBdr>
        </w:div>
        <w:div w:id="821042971">
          <w:marLeft w:val="640"/>
          <w:marRight w:val="0"/>
          <w:marTop w:val="0"/>
          <w:marBottom w:val="0"/>
          <w:divBdr>
            <w:top w:val="none" w:sz="0" w:space="0" w:color="auto"/>
            <w:left w:val="none" w:sz="0" w:space="0" w:color="auto"/>
            <w:bottom w:val="none" w:sz="0" w:space="0" w:color="auto"/>
            <w:right w:val="none" w:sz="0" w:space="0" w:color="auto"/>
          </w:divBdr>
        </w:div>
        <w:div w:id="1923835844">
          <w:marLeft w:val="640"/>
          <w:marRight w:val="0"/>
          <w:marTop w:val="0"/>
          <w:marBottom w:val="0"/>
          <w:divBdr>
            <w:top w:val="none" w:sz="0" w:space="0" w:color="auto"/>
            <w:left w:val="none" w:sz="0" w:space="0" w:color="auto"/>
            <w:bottom w:val="none" w:sz="0" w:space="0" w:color="auto"/>
            <w:right w:val="none" w:sz="0" w:space="0" w:color="auto"/>
          </w:divBdr>
        </w:div>
        <w:div w:id="1857815074">
          <w:marLeft w:val="640"/>
          <w:marRight w:val="0"/>
          <w:marTop w:val="0"/>
          <w:marBottom w:val="0"/>
          <w:divBdr>
            <w:top w:val="none" w:sz="0" w:space="0" w:color="auto"/>
            <w:left w:val="none" w:sz="0" w:space="0" w:color="auto"/>
            <w:bottom w:val="none" w:sz="0" w:space="0" w:color="auto"/>
            <w:right w:val="none" w:sz="0" w:space="0" w:color="auto"/>
          </w:divBdr>
        </w:div>
        <w:div w:id="1209611905">
          <w:marLeft w:val="640"/>
          <w:marRight w:val="0"/>
          <w:marTop w:val="0"/>
          <w:marBottom w:val="0"/>
          <w:divBdr>
            <w:top w:val="none" w:sz="0" w:space="0" w:color="auto"/>
            <w:left w:val="none" w:sz="0" w:space="0" w:color="auto"/>
            <w:bottom w:val="none" w:sz="0" w:space="0" w:color="auto"/>
            <w:right w:val="none" w:sz="0" w:space="0" w:color="auto"/>
          </w:divBdr>
        </w:div>
        <w:div w:id="2066759335">
          <w:marLeft w:val="640"/>
          <w:marRight w:val="0"/>
          <w:marTop w:val="0"/>
          <w:marBottom w:val="0"/>
          <w:divBdr>
            <w:top w:val="none" w:sz="0" w:space="0" w:color="auto"/>
            <w:left w:val="none" w:sz="0" w:space="0" w:color="auto"/>
            <w:bottom w:val="none" w:sz="0" w:space="0" w:color="auto"/>
            <w:right w:val="none" w:sz="0" w:space="0" w:color="auto"/>
          </w:divBdr>
        </w:div>
        <w:div w:id="915819944">
          <w:marLeft w:val="640"/>
          <w:marRight w:val="0"/>
          <w:marTop w:val="0"/>
          <w:marBottom w:val="0"/>
          <w:divBdr>
            <w:top w:val="none" w:sz="0" w:space="0" w:color="auto"/>
            <w:left w:val="none" w:sz="0" w:space="0" w:color="auto"/>
            <w:bottom w:val="none" w:sz="0" w:space="0" w:color="auto"/>
            <w:right w:val="none" w:sz="0" w:space="0" w:color="auto"/>
          </w:divBdr>
        </w:div>
        <w:div w:id="1284774945">
          <w:marLeft w:val="640"/>
          <w:marRight w:val="0"/>
          <w:marTop w:val="0"/>
          <w:marBottom w:val="0"/>
          <w:divBdr>
            <w:top w:val="none" w:sz="0" w:space="0" w:color="auto"/>
            <w:left w:val="none" w:sz="0" w:space="0" w:color="auto"/>
            <w:bottom w:val="none" w:sz="0" w:space="0" w:color="auto"/>
            <w:right w:val="none" w:sz="0" w:space="0" w:color="auto"/>
          </w:divBdr>
        </w:div>
        <w:div w:id="487215090">
          <w:marLeft w:val="640"/>
          <w:marRight w:val="0"/>
          <w:marTop w:val="0"/>
          <w:marBottom w:val="0"/>
          <w:divBdr>
            <w:top w:val="none" w:sz="0" w:space="0" w:color="auto"/>
            <w:left w:val="none" w:sz="0" w:space="0" w:color="auto"/>
            <w:bottom w:val="none" w:sz="0" w:space="0" w:color="auto"/>
            <w:right w:val="none" w:sz="0" w:space="0" w:color="auto"/>
          </w:divBdr>
        </w:div>
        <w:div w:id="337387552">
          <w:marLeft w:val="640"/>
          <w:marRight w:val="0"/>
          <w:marTop w:val="0"/>
          <w:marBottom w:val="0"/>
          <w:divBdr>
            <w:top w:val="none" w:sz="0" w:space="0" w:color="auto"/>
            <w:left w:val="none" w:sz="0" w:space="0" w:color="auto"/>
            <w:bottom w:val="none" w:sz="0" w:space="0" w:color="auto"/>
            <w:right w:val="none" w:sz="0" w:space="0" w:color="auto"/>
          </w:divBdr>
        </w:div>
        <w:div w:id="2015495114">
          <w:marLeft w:val="640"/>
          <w:marRight w:val="0"/>
          <w:marTop w:val="0"/>
          <w:marBottom w:val="0"/>
          <w:divBdr>
            <w:top w:val="none" w:sz="0" w:space="0" w:color="auto"/>
            <w:left w:val="none" w:sz="0" w:space="0" w:color="auto"/>
            <w:bottom w:val="none" w:sz="0" w:space="0" w:color="auto"/>
            <w:right w:val="none" w:sz="0" w:space="0" w:color="auto"/>
          </w:divBdr>
        </w:div>
        <w:div w:id="1975718185">
          <w:marLeft w:val="640"/>
          <w:marRight w:val="0"/>
          <w:marTop w:val="0"/>
          <w:marBottom w:val="0"/>
          <w:divBdr>
            <w:top w:val="none" w:sz="0" w:space="0" w:color="auto"/>
            <w:left w:val="none" w:sz="0" w:space="0" w:color="auto"/>
            <w:bottom w:val="none" w:sz="0" w:space="0" w:color="auto"/>
            <w:right w:val="none" w:sz="0" w:space="0" w:color="auto"/>
          </w:divBdr>
        </w:div>
        <w:div w:id="1909682770">
          <w:marLeft w:val="640"/>
          <w:marRight w:val="0"/>
          <w:marTop w:val="0"/>
          <w:marBottom w:val="0"/>
          <w:divBdr>
            <w:top w:val="none" w:sz="0" w:space="0" w:color="auto"/>
            <w:left w:val="none" w:sz="0" w:space="0" w:color="auto"/>
            <w:bottom w:val="none" w:sz="0" w:space="0" w:color="auto"/>
            <w:right w:val="none" w:sz="0" w:space="0" w:color="auto"/>
          </w:divBdr>
        </w:div>
        <w:div w:id="1890455116">
          <w:marLeft w:val="640"/>
          <w:marRight w:val="0"/>
          <w:marTop w:val="0"/>
          <w:marBottom w:val="0"/>
          <w:divBdr>
            <w:top w:val="none" w:sz="0" w:space="0" w:color="auto"/>
            <w:left w:val="none" w:sz="0" w:space="0" w:color="auto"/>
            <w:bottom w:val="none" w:sz="0" w:space="0" w:color="auto"/>
            <w:right w:val="none" w:sz="0" w:space="0" w:color="auto"/>
          </w:divBdr>
        </w:div>
        <w:div w:id="124353262">
          <w:marLeft w:val="640"/>
          <w:marRight w:val="0"/>
          <w:marTop w:val="0"/>
          <w:marBottom w:val="0"/>
          <w:divBdr>
            <w:top w:val="none" w:sz="0" w:space="0" w:color="auto"/>
            <w:left w:val="none" w:sz="0" w:space="0" w:color="auto"/>
            <w:bottom w:val="none" w:sz="0" w:space="0" w:color="auto"/>
            <w:right w:val="none" w:sz="0" w:space="0" w:color="auto"/>
          </w:divBdr>
        </w:div>
      </w:divsChild>
    </w:div>
    <w:div w:id="765275176">
      <w:marLeft w:val="640"/>
      <w:marRight w:val="0"/>
      <w:marTop w:val="0"/>
      <w:marBottom w:val="0"/>
      <w:divBdr>
        <w:top w:val="none" w:sz="0" w:space="0" w:color="auto"/>
        <w:left w:val="none" w:sz="0" w:space="0" w:color="auto"/>
        <w:bottom w:val="none" w:sz="0" w:space="0" w:color="auto"/>
        <w:right w:val="none" w:sz="0" w:space="0" w:color="auto"/>
      </w:divBdr>
    </w:div>
    <w:div w:id="765416926">
      <w:marLeft w:val="640"/>
      <w:marRight w:val="0"/>
      <w:marTop w:val="0"/>
      <w:marBottom w:val="0"/>
      <w:divBdr>
        <w:top w:val="none" w:sz="0" w:space="0" w:color="auto"/>
        <w:left w:val="none" w:sz="0" w:space="0" w:color="auto"/>
        <w:bottom w:val="none" w:sz="0" w:space="0" w:color="auto"/>
        <w:right w:val="none" w:sz="0" w:space="0" w:color="auto"/>
      </w:divBdr>
    </w:div>
    <w:div w:id="765418315">
      <w:marLeft w:val="640"/>
      <w:marRight w:val="0"/>
      <w:marTop w:val="0"/>
      <w:marBottom w:val="0"/>
      <w:divBdr>
        <w:top w:val="none" w:sz="0" w:space="0" w:color="auto"/>
        <w:left w:val="none" w:sz="0" w:space="0" w:color="auto"/>
        <w:bottom w:val="none" w:sz="0" w:space="0" w:color="auto"/>
        <w:right w:val="none" w:sz="0" w:space="0" w:color="auto"/>
      </w:divBdr>
    </w:div>
    <w:div w:id="765422567">
      <w:marLeft w:val="640"/>
      <w:marRight w:val="0"/>
      <w:marTop w:val="0"/>
      <w:marBottom w:val="0"/>
      <w:divBdr>
        <w:top w:val="none" w:sz="0" w:space="0" w:color="auto"/>
        <w:left w:val="none" w:sz="0" w:space="0" w:color="auto"/>
        <w:bottom w:val="none" w:sz="0" w:space="0" w:color="auto"/>
        <w:right w:val="none" w:sz="0" w:space="0" w:color="auto"/>
      </w:divBdr>
    </w:div>
    <w:div w:id="765461689">
      <w:marLeft w:val="640"/>
      <w:marRight w:val="0"/>
      <w:marTop w:val="0"/>
      <w:marBottom w:val="0"/>
      <w:divBdr>
        <w:top w:val="none" w:sz="0" w:space="0" w:color="auto"/>
        <w:left w:val="none" w:sz="0" w:space="0" w:color="auto"/>
        <w:bottom w:val="none" w:sz="0" w:space="0" w:color="auto"/>
        <w:right w:val="none" w:sz="0" w:space="0" w:color="auto"/>
      </w:divBdr>
    </w:div>
    <w:div w:id="765463944">
      <w:marLeft w:val="640"/>
      <w:marRight w:val="0"/>
      <w:marTop w:val="0"/>
      <w:marBottom w:val="0"/>
      <w:divBdr>
        <w:top w:val="none" w:sz="0" w:space="0" w:color="auto"/>
        <w:left w:val="none" w:sz="0" w:space="0" w:color="auto"/>
        <w:bottom w:val="none" w:sz="0" w:space="0" w:color="auto"/>
        <w:right w:val="none" w:sz="0" w:space="0" w:color="auto"/>
      </w:divBdr>
    </w:div>
    <w:div w:id="765469096">
      <w:marLeft w:val="640"/>
      <w:marRight w:val="0"/>
      <w:marTop w:val="0"/>
      <w:marBottom w:val="0"/>
      <w:divBdr>
        <w:top w:val="none" w:sz="0" w:space="0" w:color="auto"/>
        <w:left w:val="none" w:sz="0" w:space="0" w:color="auto"/>
        <w:bottom w:val="none" w:sz="0" w:space="0" w:color="auto"/>
        <w:right w:val="none" w:sz="0" w:space="0" w:color="auto"/>
      </w:divBdr>
    </w:div>
    <w:div w:id="765539860">
      <w:marLeft w:val="640"/>
      <w:marRight w:val="0"/>
      <w:marTop w:val="0"/>
      <w:marBottom w:val="0"/>
      <w:divBdr>
        <w:top w:val="none" w:sz="0" w:space="0" w:color="auto"/>
        <w:left w:val="none" w:sz="0" w:space="0" w:color="auto"/>
        <w:bottom w:val="none" w:sz="0" w:space="0" w:color="auto"/>
        <w:right w:val="none" w:sz="0" w:space="0" w:color="auto"/>
      </w:divBdr>
    </w:div>
    <w:div w:id="765542336">
      <w:marLeft w:val="640"/>
      <w:marRight w:val="0"/>
      <w:marTop w:val="0"/>
      <w:marBottom w:val="0"/>
      <w:divBdr>
        <w:top w:val="none" w:sz="0" w:space="0" w:color="auto"/>
        <w:left w:val="none" w:sz="0" w:space="0" w:color="auto"/>
        <w:bottom w:val="none" w:sz="0" w:space="0" w:color="auto"/>
        <w:right w:val="none" w:sz="0" w:space="0" w:color="auto"/>
      </w:divBdr>
    </w:div>
    <w:div w:id="765688014">
      <w:marLeft w:val="640"/>
      <w:marRight w:val="0"/>
      <w:marTop w:val="0"/>
      <w:marBottom w:val="0"/>
      <w:divBdr>
        <w:top w:val="none" w:sz="0" w:space="0" w:color="auto"/>
        <w:left w:val="none" w:sz="0" w:space="0" w:color="auto"/>
        <w:bottom w:val="none" w:sz="0" w:space="0" w:color="auto"/>
        <w:right w:val="none" w:sz="0" w:space="0" w:color="auto"/>
      </w:divBdr>
    </w:div>
    <w:div w:id="765808162">
      <w:marLeft w:val="640"/>
      <w:marRight w:val="0"/>
      <w:marTop w:val="0"/>
      <w:marBottom w:val="0"/>
      <w:divBdr>
        <w:top w:val="none" w:sz="0" w:space="0" w:color="auto"/>
        <w:left w:val="none" w:sz="0" w:space="0" w:color="auto"/>
        <w:bottom w:val="none" w:sz="0" w:space="0" w:color="auto"/>
        <w:right w:val="none" w:sz="0" w:space="0" w:color="auto"/>
      </w:divBdr>
    </w:div>
    <w:div w:id="765854342">
      <w:marLeft w:val="640"/>
      <w:marRight w:val="0"/>
      <w:marTop w:val="0"/>
      <w:marBottom w:val="0"/>
      <w:divBdr>
        <w:top w:val="none" w:sz="0" w:space="0" w:color="auto"/>
        <w:left w:val="none" w:sz="0" w:space="0" w:color="auto"/>
        <w:bottom w:val="none" w:sz="0" w:space="0" w:color="auto"/>
        <w:right w:val="none" w:sz="0" w:space="0" w:color="auto"/>
      </w:divBdr>
    </w:div>
    <w:div w:id="765881833">
      <w:marLeft w:val="640"/>
      <w:marRight w:val="0"/>
      <w:marTop w:val="0"/>
      <w:marBottom w:val="0"/>
      <w:divBdr>
        <w:top w:val="none" w:sz="0" w:space="0" w:color="auto"/>
        <w:left w:val="none" w:sz="0" w:space="0" w:color="auto"/>
        <w:bottom w:val="none" w:sz="0" w:space="0" w:color="auto"/>
        <w:right w:val="none" w:sz="0" w:space="0" w:color="auto"/>
      </w:divBdr>
    </w:div>
    <w:div w:id="765998401">
      <w:marLeft w:val="640"/>
      <w:marRight w:val="0"/>
      <w:marTop w:val="0"/>
      <w:marBottom w:val="0"/>
      <w:divBdr>
        <w:top w:val="none" w:sz="0" w:space="0" w:color="auto"/>
        <w:left w:val="none" w:sz="0" w:space="0" w:color="auto"/>
        <w:bottom w:val="none" w:sz="0" w:space="0" w:color="auto"/>
        <w:right w:val="none" w:sz="0" w:space="0" w:color="auto"/>
      </w:divBdr>
    </w:div>
    <w:div w:id="766001100">
      <w:marLeft w:val="640"/>
      <w:marRight w:val="0"/>
      <w:marTop w:val="0"/>
      <w:marBottom w:val="0"/>
      <w:divBdr>
        <w:top w:val="none" w:sz="0" w:space="0" w:color="auto"/>
        <w:left w:val="none" w:sz="0" w:space="0" w:color="auto"/>
        <w:bottom w:val="none" w:sz="0" w:space="0" w:color="auto"/>
        <w:right w:val="none" w:sz="0" w:space="0" w:color="auto"/>
      </w:divBdr>
    </w:div>
    <w:div w:id="766081197">
      <w:marLeft w:val="640"/>
      <w:marRight w:val="0"/>
      <w:marTop w:val="0"/>
      <w:marBottom w:val="0"/>
      <w:divBdr>
        <w:top w:val="none" w:sz="0" w:space="0" w:color="auto"/>
        <w:left w:val="none" w:sz="0" w:space="0" w:color="auto"/>
        <w:bottom w:val="none" w:sz="0" w:space="0" w:color="auto"/>
        <w:right w:val="none" w:sz="0" w:space="0" w:color="auto"/>
      </w:divBdr>
    </w:div>
    <w:div w:id="766081310">
      <w:marLeft w:val="640"/>
      <w:marRight w:val="0"/>
      <w:marTop w:val="0"/>
      <w:marBottom w:val="0"/>
      <w:divBdr>
        <w:top w:val="none" w:sz="0" w:space="0" w:color="auto"/>
        <w:left w:val="none" w:sz="0" w:space="0" w:color="auto"/>
        <w:bottom w:val="none" w:sz="0" w:space="0" w:color="auto"/>
        <w:right w:val="none" w:sz="0" w:space="0" w:color="auto"/>
      </w:divBdr>
    </w:div>
    <w:div w:id="766118095">
      <w:marLeft w:val="640"/>
      <w:marRight w:val="0"/>
      <w:marTop w:val="0"/>
      <w:marBottom w:val="0"/>
      <w:divBdr>
        <w:top w:val="none" w:sz="0" w:space="0" w:color="auto"/>
        <w:left w:val="none" w:sz="0" w:space="0" w:color="auto"/>
        <w:bottom w:val="none" w:sz="0" w:space="0" w:color="auto"/>
        <w:right w:val="none" w:sz="0" w:space="0" w:color="auto"/>
      </w:divBdr>
    </w:div>
    <w:div w:id="766118652">
      <w:marLeft w:val="640"/>
      <w:marRight w:val="0"/>
      <w:marTop w:val="0"/>
      <w:marBottom w:val="0"/>
      <w:divBdr>
        <w:top w:val="none" w:sz="0" w:space="0" w:color="auto"/>
        <w:left w:val="none" w:sz="0" w:space="0" w:color="auto"/>
        <w:bottom w:val="none" w:sz="0" w:space="0" w:color="auto"/>
        <w:right w:val="none" w:sz="0" w:space="0" w:color="auto"/>
      </w:divBdr>
    </w:div>
    <w:div w:id="766266281">
      <w:marLeft w:val="640"/>
      <w:marRight w:val="0"/>
      <w:marTop w:val="0"/>
      <w:marBottom w:val="0"/>
      <w:divBdr>
        <w:top w:val="none" w:sz="0" w:space="0" w:color="auto"/>
        <w:left w:val="none" w:sz="0" w:space="0" w:color="auto"/>
        <w:bottom w:val="none" w:sz="0" w:space="0" w:color="auto"/>
        <w:right w:val="none" w:sz="0" w:space="0" w:color="auto"/>
      </w:divBdr>
    </w:div>
    <w:div w:id="766273272">
      <w:marLeft w:val="640"/>
      <w:marRight w:val="0"/>
      <w:marTop w:val="0"/>
      <w:marBottom w:val="0"/>
      <w:divBdr>
        <w:top w:val="none" w:sz="0" w:space="0" w:color="auto"/>
        <w:left w:val="none" w:sz="0" w:space="0" w:color="auto"/>
        <w:bottom w:val="none" w:sz="0" w:space="0" w:color="auto"/>
        <w:right w:val="none" w:sz="0" w:space="0" w:color="auto"/>
      </w:divBdr>
    </w:div>
    <w:div w:id="766313414">
      <w:marLeft w:val="640"/>
      <w:marRight w:val="0"/>
      <w:marTop w:val="0"/>
      <w:marBottom w:val="0"/>
      <w:divBdr>
        <w:top w:val="none" w:sz="0" w:space="0" w:color="auto"/>
        <w:left w:val="none" w:sz="0" w:space="0" w:color="auto"/>
        <w:bottom w:val="none" w:sz="0" w:space="0" w:color="auto"/>
        <w:right w:val="none" w:sz="0" w:space="0" w:color="auto"/>
      </w:divBdr>
    </w:div>
    <w:div w:id="766384727">
      <w:marLeft w:val="640"/>
      <w:marRight w:val="0"/>
      <w:marTop w:val="0"/>
      <w:marBottom w:val="0"/>
      <w:divBdr>
        <w:top w:val="none" w:sz="0" w:space="0" w:color="auto"/>
        <w:left w:val="none" w:sz="0" w:space="0" w:color="auto"/>
        <w:bottom w:val="none" w:sz="0" w:space="0" w:color="auto"/>
        <w:right w:val="none" w:sz="0" w:space="0" w:color="auto"/>
      </w:divBdr>
    </w:div>
    <w:div w:id="766463171">
      <w:marLeft w:val="640"/>
      <w:marRight w:val="0"/>
      <w:marTop w:val="0"/>
      <w:marBottom w:val="0"/>
      <w:divBdr>
        <w:top w:val="none" w:sz="0" w:space="0" w:color="auto"/>
        <w:left w:val="none" w:sz="0" w:space="0" w:color="auto"/>
        <w:bottom w:val="none" w:sz="0" w:space="0" w:color="auto"/>
        <w:right w:val="none" w:sz="0" w:space="0" w:color="auto"/>
      </w:divBdr>
    </w:div>
    <w:div w:id="766509926">
      <w:marLeft w:val="640"/>
      <w:marRight w:val="0"/>
      <w:marTop w:val="0"/>
      <w:marBottom w:val="0"/>
      <w:divBdr>
        <w:top w:val="none" w:sz="0" w:space="0" w:color="auto"/>
        <w:left w:val="none" w:sz="0" w:space="0" w:color="auto"/>
        <w:bottom w:val="none" w:sz="0" w:space="0" w:color="auto"/>
        <w:right w:val="none" w:sz="0" w:space="0" w:color="auto"/>
      </w:divBdr>
    </w:div>
    <w:div w:id="766537003">
      <w:marLeft w:val="640"/>
      <w:marRight w:val="0"/>
      <w:marTop w:val="0"/>
      <w:marBottom w:val="0"/>
      <w:divBdr>
        <w:top w:val="none" w:sz="0" w:space="0" w:color="auto"/>
        <w:left w:val="none" w:sz="0" w:space="0" w:color="auto"/>
        <w:bottom w:val="none" w:sz="0" w:space="0" w:color="auto"/>
        <w:right w:val="none" w:sz="0" w:space="0" w:color="auto"/>
      </w:divBdr>
    </w:div>
    <w:div w:id="766579421">
      <w:marLeft w:val="640"/>
      <w:marRight w:val="0"/>
      <w:marTop w:val="0"/>
      <w:marBottom w:val="0"/>
      <w:divBdr>
        <w:top w:val="none" w:sz="0" w:space="0" w:color="auto"/>
        <w:left w:val="none" w:sz="0" w:space="0" w:color="auto"/>
        <w:bottom w:val="none" w:sz="0" w:space="0" w:color="auto"/>
        <w:right w:val="none" w:sz="0" w:space="0" w:color="auto"/>
      </w:divBdr>
    </w:div>
    <w:div w:id="766657666">
      <w:marLeft w:val="640"/>
      <w:marRight w:val="0"/>
      <w:marTop w:val="0"/>
      <w:marBottom w:val="0"/>
      <w:divBdr>
        <w:top w:val="none" w:sz="0" w:space="0" w:color="auto"/>
        <w:left w:val="none" w:sz="0" w:space="0" w:color="auto"/>
        <w:bottom w:val="none" w:sz="0" w:space="0" w:color="auto"/>
        <w:right w:val="none" w:sz="0" w:space="0" w:color="auto"/>
      </w:divBdr>
    </w:div>
    <w:div w:id="766733793">
      <w:marLeft w:val="640"/>
      <w:marRight w:val="0"/>
      <w:marTop w:val="0"/>
      <w:marBottom w:val="0"/>
      <w:divBdr>
        <w:top w:val="none" w:sz="0" w:space="0" w:color="auto"/>
        <w:left w:val="none" w:sz="0" w:space="0" w:color="auto"/>
        <w:bottom w:val="none" w:sz="0" w:space="0" w:color="auto"/>
        <w:right w:val="none" w:sz="0" w:space="0" w:color="auto"/>
      </w:divBdr>
    </w:div>
    <w:div w:id="766772075">
      <w:marLeft w:val="640"/>
      <w:marRight w:val="0"/>
      <w:marTop w:val="0"/>
      <w:marBottom w:val="0"/>
      <w:divBdr>
        <w:top w:val="none" w:sz="0" w:space="0" w:color="auto"/>
        <w:left w:val="none" w:sz="0" w:space="0" w:color="auto"/>
        <w:bottom w:val="none" w:sz="0" w:space="0" w:color="auto"/>
        <w:right w:val="none" w:sz="0" w:space="0" w:color="auto"/>
      </w:divBdr>
    </w:div>
    <w:div w:id="766777254">
      <w:marLeft w:val="640"/>
      <w:marRight w:val="0"/>
      <w:marTop w:val="0"/>
      <w:marBottom w:val="0"/>
      <w:divBdr>
        <w:top w:val="none" w:sz="0" w:space="0" w:color="auto"/>
        <w:left w:val="none" w:sz="0" w:space="0" w:color="auto"/>
        <w:bottom w:val="none" w:sz="0" w:space="0" w:color="auto"/>
        <w:right w:val="none" w:sz="0" w:space="0" w:color="auto"/>
      </w:divBdr>
    </w:div>
    <w:div w:id="766853433">
      <w:marLeft w:val="640"/>
      <w:marRight w:val="0"/>
      <w:marTop w:val="0"/>
      <w:marBottom w:val="0"/>
      <w:divBdr>
        <w:top w:val="none" w:sz="0" w:space="0" w:color="auto"/>
        <w:left w:val="none" w:sz="0" w:space="0" w:color="auto"/>
        <w:bottom w:val="none" w:sz="0" w:space="0" w:color="auto"/>
        <w:right w:val="none" w:sz="0" w:space="0" w:color="auto"/>
      </w:divBdr>
    </w:div>
    <w:div w:id="766921922">
      <w:marLeft w:val="640"/>
      <w:marRight w:val="0"/>
      <w:marTop w:val="0"/>
      <w:marBottom w:val="0"/>
      <w:divBdr>
        <w:top w:val="none" w:sz="0" w:space="0" w:color="auto"/>
        <w:left w:val="none" w:sz="0" w:space="0" w:color="auto"/>
        <w:bottom w:val="none" w:sz="0" w:space="0" w:color="auto"/>
        <w:right w:val="none" w:sz="0" w:space="0" w:color="auto"/>
      </w:divBdr>
    </w:div>
    <w:div w:id="766922474">
      <w:marLeft w:val="640"/>
      <w:marRight w:val="0"/>
      <w:marTop w:val="0"/>
      <w:marBottom w:val="0"/>
      <w:divBdr>
        <w:top w:val="none" w:sz="0" w:space="0" w:color="auto"/>
        <w:left w:val="none" w:sz="0" w:space="0" w:color="auto"/>
        <w:bottom w:val="none" w:sz="0" w:space="0" w:color="auto"/>
        <w:right w:val="none" w:sz="0" w:space="0" w:color="auto"/>
      </w:divBdr>
    </w:div>
    <w:div w:id="766923133">
      <w:marLeft w:val="640"/>
      <w:marRight w:val="0"/>
      <w:marTop w:val="0"/>
      <w:marBottom w:val="0"/>
      <w:divBdr>
        <w:top w:val="none" w:sz="0" w:space="0" w:color="auto"/>
        <w:left w:val="none" w:sz="0" w:space="0" w:color="auto"/>
        <w:bottom w:val="none" w:sz="0" w:space="0" w:color="auto"/>
        <w:right w:val="none" w:sz="0" w:space="0" w:color="auto"/>
      </w:divBdr>
    </w:div>
    <w:div w:id="766923545">
      <w:marLeft w:val="640"/>
      <w:marRight w:val="0"/>
      <w:marTop w:val="0"/>
      <w:marBottom w:val="0"/>
      <w:divBdr>
        <w:top w:val="none" w:sz="0" w:space="0" w:color="auto"/>
        <w:left w:val="none" w:sz="0" w:space="0" w:color="auto"/>
        <w:bottom w:val="none" w:sz="0" w:space="0" w:color="auto"/>
        <w:right w:val="none" w:sz="0" w:space="0" w:color="auto"/>
      </w:divBdr>
    </w:div>
    <w:div w:id="766926662">
      <w:marLeft w:val="640"/>
      <w:marRight w:val="0"/>
      <w:marTop w:val="0"/>
      <w:marBottom w:val="0"/>
      <w:divBdr>
        <w:top w:val="none" w:sz="0" w:space="0" w:color="auto"/>
        <w:left w:val="none" w:sz="0" w:space="0" w:color="auto"/>
        <w:bottom w:val="none" w:sz="0" w:space="0" w:color="auto"/>
        <w:right w:val="none" w:sz="0" w:space="0" w:color="auto"/>
      </w:divBdr>
    </w:div>
    <w:div w:id="766926669">
      <w:marLeft w:val="640"/>
      <w:marRight w:val="0"/>
      <w:marTop w:val="0"/>
      <w:marBottom w:val="0"/>
      <w:divBdr>
        <w:top w:val="none" w:sz="0" w:space="0" w:color="auto"/>
        <w:left w:val="none" w:sz="0" w:space="0" w:color="auto"/>
        <w:bottom w:val="none" w:sz="0" w:space="0" w:color="auto"/>
        <w:right w:val="none" w:sz="0" w:space="0" w:color="auto"/>
      </w:divBdr>
    </w:div>
    <w:div w:id="766930370">
      <w:marLeft w:val="640"/>
      <w:marRight w:val="0"/>
      <w:marTop w:val="0"/>
      <w:marBottom w:val="0"/>
      <w:divBdr>
        <w:top w:val="none" w:sz="0" w:space="0" w:color="auto"/>
        <w:left w:val="none" w:sz="0" w:space="0" w:color="auto"/>
        <w:bottom w:val="none" w:sz="0" w:space="0" w:color="auto"/>
        <w:right w:val="none" w:sz="0" w:space="0" w:color="auto"/>
      </w:divBdr>
    </w:div>
    <w:div w:id="766970272">
      <w:marLeft w:val="640"/>
      <w:marRight w:val="0"/>
      <w:marTop w:val="0"/>
      <w:marBottom w:val="0"/>
      <w:divBdr>
        <w:top w:val="none" w:sz="0" w:space="0" w:color="auto"/>
        <w:left w:val="none" w:sz="0" w:space="0" w:color="auto"/>
        <w:bottom w:val="none" w:sz="0" w:space="0" w:color="auto"/>
        <w:right w:val="none" w:sz="0" w:space="0" w:color="auto"/>
      </w:divBdr>
    </w:div>
    <w:div w:id="767045835">
      <w:marLeft w:val="640"/>
      <w:marRight w:val="0"/>
      <w:marTop w:val="0"/>
      <w:marBottom w:val="0"/>
      <w:divBdr>
        <w:top w:val="none" w:sz="0" w:space="0" w:color="auto"/>
        <w:left w:val="none" w:sz="0" w:space="0" w:color="auto"/>
        <w:bottom w:val="none" w:sz="0" w:space="0" w:color="auto"/>
        <w:right w:val="none" w:sz="0" w:space="0" w:color="auto"/>
      </w:divBdr>
    </w:div>
    <w:div w:id="767115235">
      <w:marLeft w:val="640"/>
      <w:marRight w:val="0"/>
      <w:marTop w:val="0"/>
      <w:marBottom w:val="0"/>
      <w:divBdr>
        <w:top w:val="none" w:sz="0" w:space="0" w:color="auto"/>
        <w:left w:val="none" w:sz="0" w:space="0" w:color="auto"/>
        <w:bottom w:val="none" w:sz="0" w:space="0" w:color="auto"/>
        <w:right w:val="none" w:sz="0" w:space="0" w:color="auto"/>
      </w:divBdr>
    </w:div>
    <w:div w:id="767241257">
      <w:marLeft w:val="640"/>
      <w:marRight w:val="0"/>
      <w:marTop w:val="0"/>
      <w:marBottom w:val="0"/>
      <w:divBdr>
        <w:top w:val="none" w:sz="0" w:space="0" w:color="auto"/>
        <w:left w:val="none" w:sz="0" w:space="0" w:color="auto"/>
        <w:bottom w:val="none" w:sz="0" w:space="0" w:color="auto"/>
        <w:right w:val="none" w:sz="0" w:space="0" w:color="auto"/>
      </w:divBdr>
    </w:div>
    <w:div w:id="767314253">
      <w:marLeft w:val="640"/>
      <w:marRight w:val="0"/>
      <w:marTop w:val="0"/>
      <w:marBottom w:val="0"/>
      <w:divBdr>
        <w:top w:val="none" w:sz="0" w:space="0" w:color="auto"/>
        <w:left w:val="none" w:sz="0" w:space="0" w:color="auto"/>
        <w:bottom w:val="none" w:sz="0" w:space="0" w:color="auto"/>
        <w:right w:val="none" w:sz="0" w:space="0" w:color="auto"/>
      </w:divBdr>
    </w:div>
    <w:div w:id="767314483">
      <w:marLeft w:val="640"/>
      <w:marRight w:val="0"/>
      <w:marTop w:val="0"/>
      <w:marBottom w:val="0"/>
      <w:divBdr>
        <w:top w:val="none" w:sz="0" w:space="0" w:color="auto"/>
        <w:left w:val="none" w:sz="0" w:space="0" w:color="auto"/>
        <w:bottom w:val="none" w:sz="0" w:space="0" w:color="auto"/>
        <w:right w:val="none" w:sz="0" w:space="0" w:color="auto"/>
      </w:divBdr>
    </w:div>
    <w:div w:id="767383340">
      <w:marLeft w:val="640"/>
      <w:marRight w:val="0"/>
      <w:marTop w:val="0"/>
      <w:marBottom w:val="0"/>
      <w:divBdr>
        <w:top w:val="none" w:sz="0" w:space="0" w:color="auto"/>
        <w:left w:val="none" w:sz="0" w:space="0" w:color="auto"/>
        <w:bottom w:val="none" w:sz="0" w:space="0" w:color="auto"/>
        <w:right w:val="none" w:sz="0" w:space="0" w:color="auto"/>
      </w:divBdr>
    </w:div>
    <w:div w:id="767504210">
      <w:marLeft w:val="640"/>
      <w:marRight w:val="0"/>
      <w:marTop w:val="0"/>
      <w:marBottom w:val="0"/>
      <w:divBdr>
        <w:top w:val="none" w:sz="0" w:space="0" w:color="auto"/>
        <w:left w:val="none" w:sz="0" w:space="0" w:color="auto"/>
        <w:bottom w:val="none" w:sz="0" w:space="0" w:color="auto"/>
        <w:right w:val="none" w:sz="0" w:space="0" w:color="auto"/>
      </w:divBdr>
    </w:div>
    <w:div w:id="767583174">
      <w:marLeft w:val="640"/>
      <w:marRight w:val="0"/>
      <w:marTop w:val="0"/>
      <w:marBottom w:val="0"/>
      <w:divBdr>
        <w:top w:val="none" w:sz="0" w:space="0" w:color="auto"/>
        <w:left w:val="none" w:sz="0" w:space="0" w:color="auto"/>
        <w:bottom w:val="none" w:sz="0" w:space="0" w:color="auto"/>
        <w:right w:val="none" w:sz="0" w:space="0" w:color="auto"/>
      </w:divBdr>
    </w:div>
    <w:div w:id="767584862">
      <w:marLeft w:val="640"/>
      <w:marRight w:val="0"/>
      <w:marTop w:val="0"/>
      <w:marBottom w:val="0"/>
      <w:divBdr>
        <w:top w:val="none" w:sz="0" w:space="0" w:color="auto"/>
        <w:left w:val="none" w:sz="0" w:space="0" w:color="auto"/>
        <w:bottom w:val="none" w:sz="0" w:space="0" w:color="auto"/>
        <w:right w:val="none" w:sz="0" w:space="0" w:color="auto"/>
      </w:divBdr>
    </w:div>
    <w:div w:id="767626759">
      <w:marLeft w:val="640"/>
      <w:marRight w:val="0"/>
      <w:marTop w:val="0"/>
      <w:marBottom w:val="0"/>
      <w:divBdr>
        <w:top w:val="none" w:sz="0" w:space="0" w:color="auto"/>
        <w:left w:val="none" w:sz="0" w:space="0" w:color="auto"/>
        <w:bottom w:val="none" w:sz="0" w:space="0" w:color="auto"/>
        <w:right w:val="none" w:sz="0" w:space="0" w:color="auto"/>
      </w:divBdr>
    </w:div>
    <w:div w:id="767627008">
      <w:marLeft w:val="640"/>
      <w:marRight w:val="0"/>
      <w:marTop w:val="0"/>
      <w:marBottom w:val="0"/>
      <w:divBdr>
        <w:top w:val="none" w:sz="0" w:space="0" w:color="auto"/>
        <w:left w:val="none" w:sz="0" w:space="0" w:color="auto"/>
        <w:bottom w:val="none" w:sz="0" w:space="0" w:color="auto"/>
        <w:right w:val="none" w:sz="0" w:space="0" w:color="auto"/>
      </w:divBdr>
    </w:div>
    <w:div w:id="767627129">
      <w:marLeft w:val="640"/>
      <w:marRight w:val="0"/>
      <w:marTop w:val="0"/>
      <w:marBottom w:val="0"/>
      <w:divBdr>
        <w:top w:val="none" w:sz="0" w:space="0" w:color="auto"/>
        <w:left w:val="none" w:sz="0" w:space="0" w:color="auto"/>
        <w:bottom w:val="none" w:sz="0" w:space="0" w:color="auto"/>
        <w:right w:val="none" w:sz="0" w:space="0" w:color="auto"/>
      </w:divBdr>
    </w:div>
    <w:div w:id="767694509">
      <w:marLeft w:val="640"/>
      <w:marRight w:val="0"/>
      <w:marTop w:val="0"/>
      <w:marBottom w:val="0"/>
      <w:divBdr>
        <w:top w:val="none" w:sz="0" w:space="0" w:color="auto"/>
        <w:left w:val="none" w:sz="0" w:space="0" w:color="auto"/>
        <w:bottom w:val="none" w:sz="0" w:space="0" w:color="auto"/>
        <w:right w:val="none" w:sz="0" w:space="0" w:color="auto"/>
      </w:divBdr>
    </w:div>
    <w:div w:id="767702466">
      <w:marLeft w:val="640"/>
      <w:marRight w:val="0"/>
      <w:marTop w:val="0"/>
      <w:marBottom w:val="0"/>
      <w:divBdr>
        <w:top w:val="none" w:sz="0" w:space="0" w:color="auto"/>
        <w:left w:val="none" w:sz="0" w:space="0" w:color="auto"/>
        <w:bottom w:val="none" w:sz="0" w:space="0" w:color="auto"/>
        <w:right w:val="none" w:sz="0" w:space="0" w:color="auto"/>
      </w:divBdr>
    </w:div>
    <w:div w:id="767770591">
      <w:marLeft w:val="640"/>
      <w:marRight w:val="0"/>
      <w:marTop w:val="0"/>
      <w:marBottom w:val="0"/>
      <w:divBdr>
        <w:top w:val="none" w:sz="0" w:space="0" w:color="auto"/>
        <w:left w:val="none" w:sz="0" w:space="0" w:color="auto"/>
        <w:bottom w:val="none" w:sz="0" w:space="0" w:color="auto"/>
        <w:right w:val="none" w:sz="0" w:space="0" w:color="auto"/>
      </w:divBdr>
    </w:div>
    <w:div w:id="767774077">
      <w:marLeft w:val="640"/>
      <w:marRight w:val="0"/>
      <w:marTop w:val="0"/>
      <w:marBottom w:val="0"/>
      <w:divBdr>
        <w:top w:val="none" w:sz="0" w:space="0" w:color="auto"/>
        <w:left w:val="none" w:sz="0" w:space="0" w:color="auto"/>
        <w:bottom w:val="none" w:sz="0" w:space="0" w:color="auto"/>
        <w:right w:val="none" w:sz="0" w:space="0" w:color="auto"/>
      </w:divBdr>
    </w:div>
    <w:div w:id="768044394">
      <w:marLeft w:val="640"/>
      <w:marRight w:val="0"/>
      <w:marTop w:val="0"/>
      <w:marBottom w:val="0"/>
      <w:divBdr>
        <w:top w:val="none" w:sz="0" w:space="0" w:color="auto"/>
        <w:left w:val="none" w:sz="0" w:space="0" w:color="auto"/>
        <w:bottom w:val="none" w:sz="0" w:space="0" w:color="auto"/>
        <w:right w:val="none" w:sz="0" w:space="0" w:color="auto"/>
      </w:divBdr>
    </w:div>
    <w:div w:id="768084503">
      <w:marLeft w:val="640"/>
      <w:marRight w:val="0"/>
      <w:marTop w:val="0"/>
      <w:marBottom w:val="0"/>
      <w:divBdr>
        <w:top w:val="none" w:sz="0" w:space="0" w:color="auto"/>
        <w:left w:val="none" w:sz="0" w:space="0" w:color="auto"/>
        <w:bottom w:val="none" w:sz="0" w:space="0" w:color="auto"/>
        <w:right w:val="none" w:sz="0" w:space="0" w:color="auto"/>
      </w:divBdr>
    </w:div>
    <w:div w:id="768087618">
      <w:marLeft w:val="640"/>
      <w:marRight w:val="0"/>
      <w:marTop w:val="0"/>
      <w:marBottom w:val="0"/>
      <w:divBdr>
        <w:top w:val="none" w:sz="0" w:space="0" w:color="auto"/>
        <w:left w:val="none" w:sz="0" w:space="0" w:color="auto"/>
        <w:bottom w:val="none" w:sz="0" w:space="0" w:color="auto"/>
        <w:right w:val="none" w:sz="0" w:space="0" w:color="auto"/>
      </w:divBdr>
    </w:div>
    <w:div w:id="768164315">
      <w:marLeft w:val="640"/>
      <w:marRight w:val="0"/>
      <w:marTop w:val="0"/>
      <w:marBottom w:val="0"/>
      <w:divBdr>
        <w:top w:val="none" w:sz="0" w:space="0" w:color="auto"/>
        <w:left w:val="none" w:sz="0" w:space="0" w:color="auto"/>
        <w:bottom w:val="none" w:sz="0" w:space="0" w:color="auto"/>
        <w:right w:val="none" w:sz="0" w:space="0" w:color="auto"/>
      </w:divBdr>
    </w:div>
    <w:div w:id="768234513">
      <w:marLeft w:val="640"/>
      <w:marRight w:val="0"/>
      <w:marTop w:val="0"/>
      <w:marBottom w:val="0"/>
      <w:divBdr>
        <w:top w:val="none" w:sz="0" w:space="0" w:color="auto"/>
        <w:left w:val="none" w:sz="0" w:space="0" w:color="auto"/>
        <w:bottom w:val="none" w:sz="0" w:space="0" w:color="auto"/>
        <w:right w:val="none" w:sz="0" w:space="0" w:color="auto"/>
      </w:divBdr>
    </w:div>
    <w:div w:id="768237472">
      <w:marLeft w:val="640"/>
      <w:marRight w:val="0"/>
      <w:marTop w:val="0"/>
      <w:marBottom w:val="0"/>
      <w:divBdr>
        <w:top w:val="none" w:sz="0" w:space="0" w:color="auto"/>
        <w:left w:val="none" w:sz="0" w:space="0" w:color="auto"/>
        <w:bottom w:val="none" w:sz="0" w:space="0" w:color="auto"/>
        <w:right w:val="none" w:sz="0" w:space="0" w:color="auto"/>
      </w:divBdr>
    </w:div>
    <w:div w:id="768356840">
      <w:marLeft w:val="640"/>
      <w:marRight w:val="0"/>
      <w:marTop w:val="0"/>
      <w:marBottom w:val="0"/>
      <w:divBdr>
        <w:top w:val="none" w:sz="0" w:space="0" w:color="auto"/>
        <w:left w:val="none" w:sz="0" w:space="0" w:color="auto"/>
        <w:bottom w:val="none" w:sz="0" w:space="0" w:color="auto"/>
        <w:right w:val="none" w:sz="0" w:space="0" w:color="auto"/>
      </w:divBdr>
    </w:div>
    <w:div w:id="768358960">
      <w:marLeft w:val="640"/>
      <w:marRight w:val="0"/>
      <w:marTop w:val="0"/>
      <w:marBottom w:val="0"/>
      <w:divBdr>
        <w:top w:val="none" w:sz="0" w:space="0" w:color="auto"/>
        <w:left w:val="none" w:sz="0" w:space="0" w:color="auto"/>
        <w:bottom w:val="none" w:sz="0" w:space="0" w:color="auto"/>
        <w:right w:val="none" w:sz="0" w:space="0" w:color="auto"/>
      </w:divBdr>
    </w:div>
    <w:div w:id="768426079">
      <w:marLeft w:val="640"/>
      <w:marRight w:val="0"/>
      <w:marTop w:val="0"/>
      <w:marBottom w:val="0"/>
      <w:divBdr>
        <w:top w:val="none" w:sz="0" w:space="0" w:color="auto"/>
        <w:left w:val="none" w:sz="0" w:space="0" w:color="auto"/>
        <w:bottom w:val="none" w:sz="0" w:space="0" w:color="auto"/>
        <w:right w:val="none" w:sz="0" w:space="0" w:color="auto"/>
      </w:divBdr>
    </w:div>
    <w:div w:id="768544848">
      <w:marLeft w:val="640"/>
      <w:marRight w:val="0"/>
      <w:marTop w:val="0"/>
      <w:marBottom w:val="0"/>
      <w:divBdr>
        <w:top w:val="none" w:sz="0" w:space="0" w:color="auto"/>
        <w:left w:val="none" w:sz="0" w:space="0" w:color="auto"/>
        <w:bottom w:val="none" w:sz="0" w:space="0" w:color="auto"/>
        <w:right w:val="none" w:sz="0" w:space="0" w:color="auto"/>
      </w:divBdr>
    </w:div>
    <w:div w:id="768550993">
      <w:marLeft w:val="640"/>
      <w:marRight w:val="0"/>
      <w:marTop w:val="0"/>
      <w:marBottom w:val="0"/>
      <w:divBdr>
        <w:top w:val="none" w:sz="0" w:space="0" w:color="auto"/>
        <w:left w:val="none" w:sz="0" w:space="0" w:color="auto"/>
        <w:bottom w:val="none" w:sz="0" w:space="0" w:color="auto"/>
        <w:right w:val="none" w:sz="0" w:space="0" w:color="auto"/>
      </w:divBdr>
    </w:div>
    <w:div w:id="768693639">
      <w:marLeft w:val="640"/>
      <w:marRight w:val="0"/>
      <w:marTop w:val="0"/>
      <w:marBottom w:val="0"/>
      <w:divBdr>
        <w:top w:val="none" w:sz="0" w:space="0" w:color="auto"/>
        <w:left w:val="none" w:sz="0" w:space="0" w:color="auto"/>
        <w:bottom w:val="none" w:sz="0" w:space="0" w:color="auto"/>
        <w:right w:val="none" w:sz="0" w:space="0" w:color="auto"/>
      </w:divBdr>
    </w:div>
    <w:div w:id="768694120">
      <w:marLeft w:val="640"/>
      <w:marRight w:val="0"/>
      <w:marTop w:val="0"/>
      <w:marBottom w:val="0"/>
      <w:divBdr>
        <w:top w:val="none" w:sz="0" w:space="0" w:color="auto"/>
        <w:left w:val="none" w:sz="0" w:space="0" w:color="auto"/>
        <w:bottom w:val="none" w:sz="0" w:space="0" w:color="auto"/>
        <w:right w:val="none" w:sz="0" w:space="0" w:color="auto"/>
      </w:divBdr>
    </w:div>
    <w:div w:id="768695179">
      <w:marLeft w:val="640"/>
      <w:marRight w:val="0"/>
      <w:marTop w:val="0"/>
      <w:marBottom w:val="0"/>
      <w:divBdr>
        <w:top w:val="none" w:sz="0" w:space="0" w:color="auto"/>
        <w:left w:val="none" w:sz="0" w:space="0" w:color="auto"/>
        <w:bottom w:val="none" w:sz="0" w:space="0" w:color="auto"/>
        <w:right w:val="none" w:sz="0" w:space="0" w:color="auto"/>
      </w:divBdr>
    </w:div>
    <w:div w:id="768696573">
      <w:marLeft w:val="640"/>
      <w:marRight w:val="0"/>
      <w:marTop w:val="0"/>
      <w:marBottom w:val="0"/>
      <w:divBdr>
        <w:top w:val="none" w:sz="0" w:space="0" w:color="auto"/>
        <w:left w:val="none" w:sz="0" w:space="0" w:color="auto"/>
        <w:bottom w:val="none" w:sz="0" w:space="0" w:color="auto"/>
        <w:right w:val="none" w:sz="0" w:space="0" w:color="auto"/>
      </w:divBdr>
    </w:div>
    <w:div w:id="768699060">
      <w:marLeft w:val="640"/>
      <w:marRight w:val="0"/>
      <w:marTop w:val="0"/>
      <w:marBottom w:val="0"/>
      <w:divBdr>
        <w:top w:val="none" w:sz="0" w:space="0" w:color="auto"/>
        <w:left w:val="none" w:sz="0" w:space="0" w:color="auto"/>
        <w:bottom w:val="none" w:sz="0" w:space="0" w:color="auto"/>
        <w:right w:val="none" w:sz="0" w:space="0" w:color="auto"/>
      </w:divBdr>
    </w:div>
    <w:div w:id="768741124">
      <w:marLeft w:val="640"/>
      <w:marRight w:val="0"/>
      <w:marTop w:val="0"/>
      <w:marBottom w:val="0"/>
      <w:divBdr>
        <w:top w:val="none" w:sz="0" w:space="0" w:color="auto"/>
        <w:left w:val="none" w:sz="0" w:space="0" w:color="auto"/>
        <w:bottom w:val="none" w:sz="0" w:space="0" w:color="auto"/>
        <w:right w:val="none" w:sz="0" w:space="0" w:color="auto"/>
      </w:divBdr>
    </w:div>
    <w:div w:id="768768667">
      <w:marLeft w:val="640"/>
      <w:marRight w:val="0"/>
      <w:marTop w:val="0"/>
      <w:marBottom w:val="0"/>
      <w:divBdr>
        <w:top w:val="none" w:sz="0" w:space="0" w:color="auto"/>
        <w:left w:val="none" w:sz="0" w:space="0" w:color="auto"/>
        <w:bottom w:val="none" w:sz="0" w:space="0" w:color="auto"/>
        <w:right w:val="none" w:sz="0" w:space="0" w:color="auto"/>
      </w:divBdr>
    </w:div>
    <w:div w:id="768811266">
      <w:marLeft w:val="640"/>
      <w:marRight w:val="0"/>
      <w:marTop w:val="0"/>
      <w:marBottom w:val="0"/>
      <w:divBdr>
        <w:top w:val="none" w:sz="0" w:space="0" w:color="auto"/>
        <w:left w:val="none" w:sz="0" w:space="0" w:color="auto"/>
        <w:bottom w:val="none" w:sz="0" w:space="0" w:color="auto"/>
        <w:right w:val="none" w:sz="0" w:space="0" w:color="auto"/>
      </w:divBdr>
    </w:div>
    <w:div w:id="768889895">
      <w:marLeft w:val="640"/>
      <w:marRight w:val="0"/>
      <w:marTop w:val="0"/>
      <w:marBottom w:val="0"/>
      <w:divBdr>
        <w:top w:val="none" w:sz="0" w:space="0" w:color="auto"/>
        <w:left w:val="none" w:sz="0" w:space="0" w:color="auto"/>
        <w:bottom w:val="none" w:sz="0" w:space="0" w:color="auto"/>
        <w:right w:val="none" w:sz="0" w:space="0" w:color="auto"/>
      </w:divBdr>
    </w:div>
    <w:div w:id="768890622">
      <w:marLeft w:val="640"/>
      <w:marRight w:val="0"/>
      <w:marTop w:val="0"/>
      <w:marBottom w:val="0"/>
      <w:divBdr>
        <w:top w:val="none" w:sz="0" w:space="0" w:color="auto"/>
        <w:left w:val="none" w:sz="0" w:space="0" w:color="auto"/>
        <w:bottom w:val="none" w:sz="0" w:space="0" w:color="auto"/>
        <w:right w:val="none" w:sz="0" w:space="0" w:color="auto"/>
      </w:divBdr>
    </w:div>
    <w:div w:id="768893182">
      <w:marLeft w:val="640"/>
      <w:marRight w:val="0"/>
      <w:marTop w:val="0"/>
      <w:marBottom w:val="0"/>
      <w:divBdr>
        <w:top w:val="none" w:sz="0" w:space="0" w:color="auto"/>
        <w:left w:val="none" w:sz="0" w:space="0" w:color="auto"/>
        <w:bottom w:val="none" w:sz="0" w:space="0" w:color="auto"/>
        <w:right w:val="none" w:sz="0" w:space="0" w:color="auto"/>
      </w:divBdr>
    </w:div>
    <w:div w:id="768893800">
      <w:marLeft w:val="640"/>
      <w:marRight w:val="0"/>
      <w:marTop w:val="0"/>
      <w:marBottom w:val="0"/>
      <w:divBdr>
        <w:top w:val="none" w:sz="0" w:space="0" w:color="auto"/>
        <w:left w:val="none" w:sz="0" w:space="0" w:color="auto"/>
        <w:bottom w:val="none" w:sz="0" w:space="0" w:color="auto"/>
        <w:right w:val="none" w:sz="0" w:space="0" w:color="auto"/>
      </w:divBdr>
    </w:div>
    <w:div w:id="768894177">
      <w:marLeft w:val="640"/>
      <w:marRight w:val="0"/>
      <w:marTop w:val="0"/>
      <w:marBottom w:val="0"/>
      <w:divBdr>
        <w:top w:val="none" w:sz="0" w:space="0" w:color="auto"/>
        <w:left w:val="none" w:sz="0" w:space="0" w:color="auto"/>
        <w:bottom w:val="none" w:sz="0" w:space="0" w:color="auto"/>
        <w:right w:val="none" w:sz="0" w:space="0" w:color="auto"/>
      </w:divBdr>
    </w:div>
    <w:div w:id="769012689">
      <w:marLeft w:val="640"/>
      <w:marRight w:val="0"/>
      <w:marTop w:val="0"/>
      <w:marBottom w:val="0"/>
      <w:divBdr>
        <w:top w:val="none" w:sz="0" w:space="0" w:color="auto"/>
        <w:left w:val="none" w:sz="0" w:space="0" w:color="auto"/>
        <w:bottom w:val="none" w:sz="0" w:space="0" w:color="auto"/>
        <w:right w:val="none" w:sz="0" w:space="0" w:color="auto"/>
      </w:divBdr>
    </w:div>
    <w:div w:id="769079948">
      <w:marLeft w:val="640"/>
      <w:marRight w:val="0"/>
      <w:marTop w:val="0"/>
      <w:marBottom w:val="0"/>
      <w:divBdr>
        <w:top w:val="none" w:sz="0" w:space="0" w:color="auto"/>
        <w:left w:val="none" w:sz="0" w:space="0" w:color="auto"/>
        <w:bottom w:val="none" w:sz="0" w:space="0" w:color="auto"/>
        <w:right w:val="none" w:sz="0" w:space="0" w:color="auto"/>
      </w:divBdr>
    </w:div>
    <w:div w:id="769080044">
      <w:marLeft w:val="640"/>
      <w:marRight w:val="0"/>
      <w:marTop w:val="0"/>
      <w:marBottom w:val="0"/>
      <w:divBdr>
        <w:top w:val="none" w:sz="0" w:space="0" w:color="auto"/>
        <w:left w:val="none" w:sz="0" w:space="0" w:color="auto"/>
        <w:bottom w:val="none" w:sz="0" w:space="0" w:color="auto"/>
        <w:right w:val="none" w:sz="0" w:space="0" w:color="auto"/>
      </w:divBdr>
    </w:div>
    <w:div w:id="769080798">
      <w:marLeft w:val="640"/>
      <w:marRight w:val="0"/>
      <w:marTop w:val="0"/>
      <w:marBottom w:val="0"/>
      <w:divBdr>
        <w:top w:val="none" w:sz="0" w:space="0" w:color="auto"/>
        <w:left w:val="none" w:sz="0" w:space="0" w:color="auto"/>
        <w:bottom w:val="none" w:sz="0" w:space="0" w:color="auto"/>
        <w:right w:val="none" w:sz="0" w:space="0" w:color="auto"/>
      </w:divBdr>
    </w:div>
    <w:div w:id="769158450">
      <w:marLeft w:val="640"/>
      <w:marRight w:val="0"/>
      <w:marTop w:val="0"/>
      <w:marBottom w:val="0"/>
      <w:divBdr>
        <w:top w:val="none" w:sz="0" w:space="0" w:color="auto"/>
        <w:left w:val="none" w:sz="0" w:space="0" w:color="auto"/>
        <w:bottom w:val="none" w:sz="0" w:space="0" w:color="auto"/>
        <w:right w:val="none" w:sz="0" w:space="0" w:color="auto"/>
      </w:divBdr>
    </w:div>
    <w:div w:id="769201077">
      <w:marLeft w:val="640"/>
      <w:marRight w:val="0"/>
      <w:marTop w:val="0"/>
      <w:marBottom w:val="0"/>
      <w:divBdr>
        <w:top w:val="none" w:sz="0" w:space="0" w:color="auto"/>
        <w:left w:val="none" w:sz="0" w:space="0" w:color="auto"/>
        <w:bottom w:val="none" w:sz="0" w:space="0" w:color="auto"/>
        <w:right w:val="none" w:sz="0" w:space="0" w:color="auto"/>
      </w:divBdr>
    </w:div>
    <w:div w:id="769202925">
      <w:marLeft w:val="640"/>
      <w:marRight w:val="0"/>
      <w:marTop w:val="0"/>
      <w:marBottom w:val="0"/>
      <w:divBdr>
        <w:top w:val="none" w:sz="0" w:space="0" w:color="auto"/>
        <w:left w:val="none" w:sz="0" w:space="0" w:color="auto"/>
        <w:bottom w:val="none" w:sz="0" w:space="0" w:color="auto"/>
        <w:right w:val="none" w:sz="0" w:space="0" w:color="auto"/>
      </w:divBdr>
    </w:div>
    <w:div w:id="769203502">
      <w:marLeft w:val="640"/>
      <w:marRight w:val="0"/>
      <w:marTop w:val="0"/>
      <w:marBottom w:val="0"/>
      <w:divBdr>
        <w:top w:val="none" w:sz="0" w:space="0" w:color="auto"/>
        <w:left w:val="none" w:sz="0" w:space="0" w:color="auto"/>
        <w:bottom w:val="none" w:sz="0" w:space="0" w:color="auto"/>
        <w:right w:val="none" w:sz="0" w:space="0" w:color="auto"/>
      </w:divBdr>
    </w:div>
    <w:div w:id="769273930">
      <w:marLeft w:val="640"/>
      <w:marRight w:val="0"/>
      <w:marTop w:val="0"/>
      <w:marBottom w:val="0"/>
      <w:divBdr>
        <w:top w:val="none" w:sz="0" w:space="0" w:color="auto"/>
        <w:left w:val="none" w:sz="0" w:space="0" w:color="auto"/>
        <w:bottom w:val="none" w:sz="0" w:space="0" w:color="auto"/>
        <w:right w:val="none" w:sz="0" w:space="0" w:color="auto"/>
      </w:divBdr>
    </w:div>
    <w:div w:id="769275783">
      <w:marLeft w:val="640"/>
      <w:marRight w:val="0"/>
      <w:marTop w:val="0"/>
      <w:marBottom w:val="0"/>
      <w:divBdr>
        <w:top w:val="none" w:sz="0" w:space="0" w:color="auto"/>
        <w:left w:val="none" w:sz="0" w:space="0" w:color="auto"/>
        <w:bottom w:val="none" w:sz="0" w:space="0" w:color="auto"/>
        <w:right w:val="none" w:sz="0" w:space="0" w:color="auto"/>
      </w:divBdr>
    </w:div>
    <w:div w:id="769279410">
      <w:marLeft w:val="640"/>
      <w:marRight w:val="0"/>
      <w:marTop w:val="0"/>
      <w:marBottom w:val="0"/>
      <w:divBdr>
        <w:top w:val="none" w:sz="0" w:space="0" w:color="auto"/>
        <w:left w:val="none" w:sz="0" w:space="0" w:color="auto"/>
        <w:bottom w:val="none" w:sz="0" w:space="0" w:color="auto"/>
        <w:right w:val="none" w:sz="0" w:space="0" w:color="auto"/>
      </w:divBdr>
    </w:div>
    <w:div w:id="769353283">
      <w:marLeft w:val="640"/>
      <w:marRight w:val="0"/>
      <w:marTop w:val="0"/>
      <w:marBottom w:val="0"/>
      <w:divBdr>
        <w:top w:val="none" w:sz="0" w:space="0" w:color="auto"/>
        <w:left w:val="none" w:sz="0" w:space="0" w:color="auto"/>
        <w:bottom w:val="none" w:sz="0" w:space="0" w:color="auto"/>
        <w:right w:val="none" w:sz="0" w:space="0" w:color="auto"/>
      </w:divBdr>
    </w:div>
    <w:div w:id="769355494">
      <w:marLeft w:val="640"/>
      <w:marRight w:val="0"/>
      <w:marTop w:val="0"/>
      <w:marBottom w:val="0"/>
      <w:divBdr>
        <w:top w:val="none" w:sz="0" w:space="0" w:color="auto"/>
        <w:left w:val="none" w:sz="0" w:space="0" w:color="auto"/>
        <w:bottom w:val="none" w:sz="0" w:space="0" w:color="auto"/>
        <w:right w:val="none" w:sz="0" w:space="0" w:color="auto"/>
      </w:divBdr>
    </w:div>
    <w:div w:id="769392728">
      <w:marLeft w:val="640"/>
      <w:marRight w:val="0"/>
      <w:marTop w:val="0"/>
      <w:marBottom w:val="0"/>
      <w:divBdr>
        <w:top w:val="none" w:sz="0" w:space="0" w:color="auto"/>
        <w:left w:val="none" w:sz="0" w:space="0" w:color="auto"/>
        <w:bottom w:val="none" w:sz="0" w:space="0" w:color="auto"/>
        <w:right w:val="none" w:sz="0" w:space="0" w:color="auto"/>
      </w:divBdr>
    </w:div>
    <w:div w:id="769393606">
      <w:marLeft w:val="640"/>
      <w:marRight w:val="0"/>
      <w:marTop w:val="0"/>
      <w:marBottom w:val="0"/>
      <w:divBdr>
        <w:top w:val="none" w:sz="0" w:space="0" w:color="auto"/>
        <w:left w:val="none" w:sz="0" w:space="0" w:color="auto"/>
        <w:bottom w:val="none" w:sz="0" w:space="0" w:color="auto"/>
        <w:right w:val="none" w:sz="0" w:space="0" w:color="auto"/>
      </w:divBdr>
    </w:div>
    <w:div w:id="769468539">
      <w:marLeft w:val="640"/>
      <w:marRight w:val="0"/>
      <w:marTop w:val="0"/>
      <w:marBottom w:val="0"/>
      <w:divBdr>
        <w:top w:val="none" w:sz="0" w:space="0" w:color="auto"/>
        <w:left w:val="none" w:sz="0" w:space="0" w:color="auto"/>
        <w:bottom w:val="none" w:sz="0" w:space="0" w:color="auto"/>
        <w:right w:val="none" w:sz="0" w:space="0" w:color="auto"/>
      </w:divBdr>
    </w:div>
    <w:div w:id="769471213">
      <w:marLeft w:val="640"/>
      <w:marRight w:val="0"/>
      <w:marTop w:val="0"/>
      <w:marBottom w:val="0"/>
      <w:divBdr>
        <w:top w:val="none" w:sz="0" w:space="0" w:color="auto"/>
        <w:left w:val="none" w:sz="0" w:space="0" w:color="auto"/>
        <w:bottom w:val="none" w:sz="0" w:space="0" w:color="auto"/>
        <w:right w:val="none" w:sz="0" w:space="0" w:color="auto"/>
      </w:divBdr>
    </w:div>
    <w:div w:id="769548525">
      <w:marLeft w:val="640"/>
      <w:marRight w:val="0"/>
      <w:marTop w:val="0"/>
      <w:marBottom w:val="0"/>
      <w:divBdr>
        <w:top w:val="none" w:sz="0" w:space="0" w:color="auto"/>
        <w:left w:val="none" w:sz="0" w:space="0" w:color="auto"/>
        <w:bottom w:val="none" w:sz="0" w:space="0" w:color="auto"/>
        <w:right w:val="none" w:sz="0" w:space="0" w:color="auto"/>
      </w:divBdr>
    </w:div>
    <w:div w:id="769665546">
      <w:marLeft w:val="640"/>
      <w:marRight w:val="0"/>
      <w:marTop w:val="0"/>
      <w:marBottom w:val="0"/>
      <w:divBdr>
        <w:top w:val="none" w:sz="0" w:space="0" w:color="auto"/>
        <w:left w:val="none" w:sz="0" w:space="0" w:color="auto"/>
        <w:bottom w:val="none" w:sz="0" w:space="0" w:color="auto"/>
        <w:right w:val="none" w:sz="0" w:space="0" w:color="auto"/>
      </w:divBdr>
    </w:div>
    <w:div w:id="769665567">
      <w:marLeft w:val="640"/>
      <w:marRight w:val="0"/>
      <w:marTop w:val="0"/>
      <w:marBottom w:val="0"/>
      <w:divBdr>
        <w:top w:val="none" w:sz="0" w:space="0" w:color="auto"/>
        <w:left w:val="none" w:sz="0" w:space="0" w:color="auto"/>
        <w:bottom w:val="none" w:sz="0" w:space="0" w:color="auto"/>
        <w:right w:val="none" w:sz="0" w:space="0" w:color="auto"/>
      </w:divBdr>
    </w:div>
    <w:div w:id="769738973">
      <w:marLeft w:val="640"/>
      <w:marRight w:val="0"/>
      <w:marTop w:val="0"/>
      <w:marBottom w:val="0"/>
      <w:divBdr>
        <w:top w:val="none" w:sz="0" w:space="0" w:color="auto"/>
        <w:left w:val="none" w:sz="0" w:space="0" w:color="auto"/>
        <w:bottom w:val="none" w:sz="0" w:space="0" w:color="auto"/>
        <w:right w:val="none" w:sz="0" w:space="0" w:color="auto"/>
      </w:divBdr>
    </w:div>
    <w:div w:id="769739240">
      <w:marLeft w:val="640"/>
      <w:marRight w:val="0"/>
      <w:marTop w:val="0"/>
      <w:marBottom w:val="0"/>
      <w:divBdr>
        <w:top w:val="none" w:sz="0" w:space="0" w:color="auto"/>
        <w:left w:val="none" w:sz="0" w:space="0" w:color="auto"/>
        <w:bottom w:val="none" w:sz="0" w:space="0" w:color="auto"/>
        <w:right w:val="none" w:sz="0" w:space="0" w:color="auto"/>
      </w:divBdr>
    </w:div>
    <w:div w:id="769786689">
      <w:marLeft w:val="640"/>
      <w:marRight w:val="0"/>
      <w:marTop w:val="0"/>
      <w:marBottom w:val="0"/>
      <w:divBdr>
        <w:top w:val="none" w:sz="0" w:space="0" w:color="auto"/>
        <w:left w:val="none" w:sz="0" w:space="0" w:color="auto"/>
        <w:bottom w:val="none" w:sz="0" w:space="0" w:color="auto"/>
        <w:right w:val="none" w:sz="0" w:space="0" w:color="auto"/>
      </w:divBdr>
    </w:div>
    <w:div w:id="769812351">
      <w:marLeft w:val="640"/>
      <w:marRight w:val="0"/>
      <w:marTop w:val="0"/>
      <w:marBottom w:val="0"/>
      <w:divBdr>
        <w:top w:val="none" w:sz="0" w:space="0" w:color="auto"/>
        <w:left w:val="none" w:sz="0" w:space="0" w:color="auto"/>
        <w:bottom w:val="none" w:sz="0" w:space="0" w:color="auto"/>
        <w:right w:val="none" w:sz="0" w:space="0" w:color="auto"/>
      </w:divBdr>
    </w:div>
    <w:div w:id="769814087">
      <w:marLeft w:val="640"/>
      <w:marRight w:val="0"/>
      <w:marTop w:val="0"/>
      <w:marBottom w:val="0"/>
      <w:divBdr>
        <w:top w:val="none" w:sz="0" w:space="0" w:color="auto"/>
        <w:left w:val="none" w:sz="0" w:space="0" w:color="auto"/>
        <w:bottom w:val="none" w:sz="0" w:space="0" w:color="auto"/>
        <w:right w:val="none" w:sz="0" w:space="0" w:color="auto"/>
      </w:divBdr>
    </w:div>
    <w:div w:id="769860956">
      <w:marLeft w:val="640"/>
      <w:marRight w:val="0"/>
      <w:marTop w:val="0"/>
      <w:marBottom w:val="0"/>
      <w:divBdr>
        <w:top w:val="none" w:sz="0" w:space="0" w:color="auto"/>
        <w:left w:val="none" w:sz="0" w:space="0" w:color="auto"/>
        <w:bottom w:val="none" w:sz="0" w:space="0" w:color="auto"/>
        <w:right w:val="none" w:sz="0" w:space="0" w:color="auto"/>
      </w:divBdr>
    </w:div>
    <w:div w:id="770005808">
      <w:marLeft w:val="640"/>
      <w:marRight w:val="0"/>
      <w:marTop w:val="0"/>
      <w:marBottom w:val="0"/>
      <w:divBdr>
        <w:top w:val="none" w:sz="0" w:space="0" w:color="auto"/>
        <w:left w:val="none" w:sz="0" w:space="0" w:color="auto"/>
        <w:bottom w:val="none" w:sz="0" w:space="0" w:color="auto"/>
        <w:right w:val="none" w:sz="0" w:space="0" w:color="auto"/>
      </w:divBdr>
    </w:div>
    <w:div w:id="770048451">
      <w:marLeft w:val="640"/>
      <w:marRight w:val="0"/>
      <w:marTop w:val="0"/>
      <w:marBottom w:val="0"/>
      <w:divBdr>
        <w:top w:val="none" w:sz="0" w:space="0" w:color="auto"/>
        <w:left w:val="none" w:sz="0" w:space="0" w:color="auto"/>
        <w:bottom w:val="none" w:sz="0" w:space="0" w:color="auto"/>
        <w:right w:val="none" w:sz="0" w:space="0" w:color="auto"/>
      </w:divBdr>
    </w:div>
    <w:div w:id="770048992">
      <w:marLeft w:val="640"/>
      <w:marRight w:val="0"/>
      <w:marTop w:val="0"/>
      <w:marBottom w:val="0"/>
      <w:divBdr>
        <w:top w:val="none" w:sz="0" w:space="0" w:color="auto"/>
        <w:left w:val="none" w:sz="0" w:space="0" w:color="auto"/>
        <w:bottom w:val="none" w:sz="0" w:space="0" w:color="auto"/>
        <w:right w:val="none" w:sz="0" w:space="0" w:color="auto"/>
      </w:divBdr>
    </w:div>
    <w:div w:id="770051658">
      <w:marLeft w:val="640"/>
      <w:marRight w:val="0"/>
      <w:marTop w:val="0"/>
      <w:marBottom w:val="0"/>
      <w:divBdr>
        <w:top w:val="none" w:sz="0" w:space="0" w:color="auto"/>
        <w:left w:val="none" w:sz="0" w:space="0" w:color="auto"/>
        <w:bottom w:val="none" w:sz="0" w:space="0" w:color="auto"/>
        <w:right w:val="none" w:sz="0" w:space="0" w:color="auto"/>
      </w:divBdr>
    </w:div>
    <w:div w:id="770122343">
      <w:marLeft w:val="640"/>
      <w:marRight w:val="0"/>
      <w:marTop w:val="0"/>
      <w:marBottom w:val="0"/>
      <w:divBdr>
        <w:top w:val="none" w:sz="0" w:space="0" w:color="auto"/>
        <w:left w:val="none" w:sz="0" w:space="0" w:color="auto"/>
        <w:bottom w:val="none" w:sz="0" w:space="0" w:color="auto"/>
        <w:right w:val="none" w:sz="0" w:space="0" w:color="auto"/>
      </w:divBdr>
    </w:div>
    <w:div w:id="770125418">
      <w:marLeft w:val="640"/>
      <w:marRight w:val="0"/>
      <w:marTop w:val="0"/>
      <w:marBottom w:val="0"/>
      <w:divBdr>
        <w:top w:val="none" w:sz="0" w:space="0" w:color="auto"/>
        <w:left w:val="none" w:sz="0" w:space="0" w:color="auto"/>
        <w:bottom w:val="none" w:sz="0" w:space="0" w:color="auto"/>
        <w:right w:val="none" w:sz="0" w:space="0" w:color="auto"/>
      </w:divBdr>
    </w:div>
    <w:div w:id="770126223">
      <w:marLeft w:val="640"/>
      <w:marRight w:val="0"/>
      <w:marTop w:val="0"/>
      <w:marBottom w:val="0"/>
      <w:divBdr>
        <w:top w:val="none" w:sz="0" w:space="0" w:color="auto"/>
        <w:left w:val="none" w:sz="0" w:space="0" w:color="auto"/>
        <w:bottom w:val="none" w:sz="0" w:space="0" w:color="auto"/>
        <w:right w:val="none" w:sz="0" w:space="0" w:color="auto"/>
      </w:divBdr>
    </w:div>
    <w:div w:id="770130540">
      <w:marLeft w:val="640"/>
      <w:marRight w:val="0"/>
      <w:marTop w:val="0"/>
      <w:marBottom w:val="0"/>
      <w:divBdr>
        <w:top w:val="none" w:sz="0" w:space="0" w:color="auto"/>
        <w:left w:val="none" w:sz="0" w:space="0" w:color="auto"/>
        <w:bottom w:val="none" w:sz="0" w:space="0" w:color="auto"/>
        <w:right w:val="none" w:sz="0" w:space="0" w:color="auto"/>
      </w:divBdr>
    </w:div>
    <w:div w:id="770197652">
      <w:marLeft w:val="640"/>
      <w:marRight w:val="0"/>
      <w:marTop w:val="0"/>
      <w:marBottom w:val="0"/>
      <w:divBdr>
        <w:top w:val="none" w:sz="0" w:space="0" w:color="auto"/>
        <w:left w:val="none" w:sz="0" w:space="0" w:color="auto"/>
        <w:bottom w:val="none" w:sz="0" w:space="0" w:color="auto"/>
        <w:right w:val="none" w:sz="0" w:space="0" w:color="auto"/>
      </w:divBdr>
    </w:div>
    <w:div w:id="770274130">
      <w:marLeft w:val="640"/>
      <w:marRight w:val="0"/>
      <w:marTop w:val="0"/>
      <w:marBottom w:val="0"/>
      <w:divBdr>
        <w:top w:val="none" w:sz="0" w:space="0" w:color="auto"/>
        <w:left w:val="none" w:sz="0" w:space="0" w:color="auto"/>
        <w:bottom w:val="none" w:sz="0" w:space="0" w:color="auto"/>
        <w:right w:val="none" w:sz="0" w:space="0" w:color="auto"/>
      </w:divBdr>
    </w:div>
    <w:div w:id="770323300">
      <w:marLeft w:val="640"/>
      <w:marRight w:val="0"/>
      <w:marTop w:val="0"/>
      <w:marBottom w:val="0"/>
      <w:divBdr>
        <w:top w:val="none" w:sz="0" w:space="0" w:color="auto"/>
        <w:left w:val="none" w:sz="0" w:space="0" w:color="auto"/>
        <w:bottom w:val="none" w:sz="0" w:space="0" w:color="auto"/>
        <w:right w:val="none" w:sz="0" w:space="0" w:color="auto"/>
      </w:divBdr>
    </w:div>
    <w:div w:id="770394024">
      <w:marLeft w:val="640"/>
      <w:marRight w:val="0"/>
      <w:marTop w:val="0"/>
      <w:marBottom w:val="0"/>
      <w:divBdr>
        <w:top w:val="none" w:sz="0" w:space="0" w:color="auto"/>
        <w:left w:val="none" w:sz="0" w:space="0" w:color="auto"/>
        <w:bottom w:val="none" w:sz="0" w:space="0" w:color="auto"/>
        <w:right w:val="none" w:sz="0" w:space="0" w:color="auto"/>
      </w:divBdr>
    </w:div>
    <w:div w:id="770471985">
      <w:marLeft w:val="640"/>
      <w:marRight w:val="0"/>
      <w:marTop w:val="0"/>
      <w:marBottom w:val="0"/>
      <w:divBdr>
        <w:top w:val="none" w:sz="0" w:space="0" w:color="auto"/>
        <w:left w:val="none" w:sz="0" w:space="0" w:color="auto"/>
        <w:bottom w:val="none" w:sz="0" w:space="0" w:color="auto"/>
        <w:right w:val="none" w:sz="0" w:space="0" w:color="auto"/>
      </w:divBdr>
    </w:div>
    <w:div w:id="770509926">
      <w:marLeft w:val="640"/>
      <w:marRight w:val="0"/>
      <w:marTop w:val="0"/>
      <w:marBottom w:val="0"/>
      <w:divBdr>
        <w:top w:val="none" w:sz="0" w:space="0" w:color="auto"/>
        <w:left w:val="none" w:sz="0" w:space="0" w:color="auto"/>
        <w:bottom w:val="none" w:sz="0" w:space="0" w:color="auto"/>
        <w:right w:val="none" w:sz="0" w:space="0" w:color="auto"/>
      </w:divBdr>
    </w:div>
    <w:div w:id="770517760">
      <w:marLeft w:val="640"/>
      <w:marRight w:val="0"/>
      <w:marTop w:val="0"/>
      <w:marBottom w:val="0"/>
      <w:divBdr>
        <w:top w:val="none" w:sz="0" w:space="0" w:color="auto"/>
        <w:left w:val="none" w:sz="0" w:space="0" w:color="auto"/>
        <w:bottom w:val="none" w:sz="0" w:space="0" w:color="auto"/>
        <w:right w:val="none" w:sz="0" w:space="0" w:color="auto"/>
      </w:divBdr>
    </w:div>
    <w:div w:id="770587162">
      <w:marLeft w:val="640"/>
      <w:marRight w:val="0"/>
      <w:marTop w:val="0"/>
      <w:marBottom w:val="0"/>
      <w:divBdr>
        <w:top w:val="none" w:sz="0" w:space="0" w:color="auto"/>
        <w:left w:val="none" w:sz="0" w:space="0" w:color="auto"/>
        <w:bottom w:val="none" w:sz="0" w:space="0" w:color="auto"/>
        <w:right w:val="none" w:sz="0" w:space="0" w:color="auto"/>
      </w:divBdr>
    </w:div>
    <w:div w:id="770659498">
      <w:marLeft w:val="640"/>
      <w:marRight w:val="0"/>
      <w:marTop w:val="0"/>
      <w:marBottom w:val="0"/>
      <w:divBdr>
        <w:top w:val="none" w:sz="0" w:space="0" w:color="auto"/>
        <w:left w:val="none" w:sz="0" w:space="0" w:color="auto"/>
        <w:bottom w:val="none" w:sz="0" w:space="0" w:color="auto"/>
        <w:right w:val="none" w:sz="0" w:space="0" w:color="auto"/>
      </w:divBdr>
    </w:div>
    <w:div w:id="770707763">
      <w:marLeft w:val="640"/>
      <w:marRight w:val="0"/>
      <w:marTop w:val="0"/>
      <w:marBottom w:val="0"/>
      <w:divBdr>
        <w:top w:val="none" w:sz="0" w:space="0" w:color="auto"/>
        <w:left w:val="none" w:sz="0" w:space="0" w:color="auto"/>
        <w:bottom w:val="none" w:sz="0" w:space="0" w:color="auto"/>
        <w:right w:val="none" w:sz="0" w:space="0" w:color="auto"/>
      </w:divBdr>
    </w:div>
    <w:div w:id="770709523">
      <w:marLeft w:val="640"/>
      <w:marRight w:val="0"/>
      <w:marTop w:val="0"/>
      <w:marBottom w:val="0"/>
      <w:divBdr>
        <w:top w:val="none" w:sz="0" w:space="0" w:color="auto"/>
        <w:left w:val="none" w:sz="0" w:space="0" w:color="auto"/>
        <w:bottom w:val="none" w:sz="0" w:space="0" w:color="auto"/>
        <w:right w:val="none" w:sz="0" w:space="0" w:color="auto"/>
      </w:divBdr>
    </w:div>
    <w:div w:id="770780584">
      <w:marLeft w:val="640"/>
      <w:marRight w:val="0"/>
      <w:marTop w:val="0"/>
      <w:marBottom w:val="0"/>
      <w:divBdr>
        <w:top w:val="none" w:sz="0" w:space="0" w:color="auto"/>
        <w:left w:val="none" w:sz="0" w:space="0" w:color="auto"/>
        <w:bottom w:val="none" w:sz="0" w:space="0" w:color="auto"/>
        <w:right w:val="none" w:sz="0" w:space="0" w:color="auto"/>
      </w:divBdr>
    </w:div>
    <w:div w:id="770780818">
      <w:marLeft w:val="640"/>
      <w:marRight w:val="0"/>
      <w:marTop w:val="0"/>
      <w:marBottom w:val="0"/>
      <w:divBdr>
        <w:top w:val="none" w:sz="0" w:space="0" w:color="auto"/>
        <w:left w:val="none" w:sz="0" w:space="0" w:color="auto"/>
        <w:bottom w:val="none" w:sz="0" w:space="0" w:color="auto"/>
        <w:right w:val="none" w:sz="0" w:space="0" w:color="auto"/>
      </w:divBdr>
    </w:div>
    <w:div w:id="770930860">
      <w:marLeft w:val="640"/>
      <w:marRight w:val="0"/>
      <w:marTop w:val="0"/>
      <w:marBottom w:val="0"/>
      <w:divBdr>
        <w:top w:val="none" w:sz="0" w:space="0" w:color="auto"/>
        <w:left w:val="none" w:sz="0" w:space="0" w:color="auto"/>
        <w:bottom w:val="none" w:sz="0" w:space="0" w:color="auto"/>
        <w:right w:val="none" w:sz="0" w:space="0" w:color="auto"/>
      </w:divBdr>
    </w:div>
    <w:div w:id="770931490">
      <w:marLeft w:val="640"/>
      <w:marRight w:val="0"/>
      <w:marTop w:val="0"/>
      <w:marBottom w:val="0"/>
      <w:divBdr>
        <w:top w:val="none" w:sz="0" w:space="0" w:color="auto"/>
        <w:left w:val="none" w:sz="0" w:space="0" w:color="auto"/>
        <w:bottom w:val="none" w:sz="0" w:space="0" w:color="auto"/>
        <w:right w:val="none" w:sz="0" w:space="0" w:color="auto"/>
      </w:divBdr>
    </w:div>
    <w:div w:id="770975672">
      <w:marLeft w:val="640"/>
      <w:marRight w:val="0"/>
      <w:marTop w:val="0"/>
      <w:marBottom w:val="0"/>
      <w:divBdr>
        <w:top w:val="none" w:sz="0" w:space="0" w:color="auto"/>
        <w:left w:val="none" w:sz="0" w:space="0" w:color="auto"/>
        <w:bottom w:val="none" w:sz="0" w:space="0" w:color="auto"/>
        <w:right w:val="none" w:sz="0" w:space="0" w:color="auto"/>
      </w:divBdr>
    </w:div>
    <w:div w:id="770977160">
      <w:marLeft w:val="640"/>
      <w:marRight w:val="0"/>
      <w:marTop w:val="0"/>
      <w:marBottom w:val="0"/>
      <w:divBdr>
        <w:top w:val="none" w:sz="0" w:space="0" w:color="auto"/>
        <w:left w:val="none" w:sz="0" w:space="0" w:color="auto"/>
        <w:bottom w:val="none" w:sz="0" w:space="0" w:color="auto"/>
        <w:right w:val="none" w:sz="0" w:space="0" w:color="auto"/>
      </w:divBdr>
    </w:div>
    <w:div w:id="771048271">
      <w:marLeft w:val="640"/>
      <w:marRight w:val="0"/>
      <w:marTop w:val="0"/>
      <w:marBottom w:val="0"/>
      <w:divBdr>
        <w:top w:val="none" w:sz="0" w:space="0" w:color="auto"/>
        <w:left w:val="none" w:sz="0" w:space="0" w:color="auto"/>
        <w:bottom w:val="none" w:sz="0" w:space="0" w:color="auto"/>
        <w:right w:val="none" w:sz="0" w:space="0" w:color="auto"/>
      </w:divBdr>
    </w:div>
    <w:div w:id="771051766">
      <w:marLeft w:val="640"/>
      <w:marRight w:val="0"/>
      <w:marTop w:val="0"/>
      <w:marBottom w:val="0"/>
      <w:divBdr>
        <w:top w:val="none" w:sz="0" w:space="0" w:color="auto"/>
        <w:left w:val="none" w:sz="0" w:space="0" w:color="auto"/>
        <w:bottom w:val="none" w:sz="0" w:space="0" w:color="auto"/>
        <w:right w:val="none" w:sz="0" w:space="0" w:color="auto"/>
      </w:divBdr>
    </w:div>
    <w:div w:id="771053312">
      <w:marLeft w:val="640"/>
      <w:marRight w:val="0"/>
      <w:marTop w:val="0"/>
      <w:marBottom w:val="0"/>
      <w:divBdr>
        <w:top w:val="none" w:sz="0" w:space="0" w:color="auto"/>
        <w:left w:val="none" w:sz="0" w:space="0" w:color="auto"/>
        <w:bottom w:val="none" w:sz="0" w:space="0" w:color="auto"/>
        <w:right w:val="none" w:sz="0" w:space="0" w:color="auto"/>
      </w:divBdr>
    </w:div>
    <w:div w:id="771128264">
      <w:marLeft w:val="640"/>
      <w:marRight w:val="0"/>
      <w:marTop w:val="0"/>
      <w:marBottom w:val="0"/>
      <w:divBdr>
        <w:top w:val="none" w:sz="0" w:space="0" w:color="auto"/>
        <w:left w:val="none" w:sz="0" w:space="0" w:color="auto"/>
        <w:bottom w:val="none" w:sz="0" w:space="0" w:color="auto"/>
        <w:right w:val="none" w:sz="0" w:space="0" w:color="auto"/>
      </w:divBdr>
    </w:div>
    <w:div w:id="771168975">
      <w:marLeft w:val="640"/>
      <w:marRight w:val="0"/>
      <w:marTop w:val="0"/>
      <w:marBottom w:val="0"/>
      <w:divBdr>
        <w:top w:val="none" w:sz="0" w:space="0" w:color="auto"/>
        <w:left w:val="none" w:sz="0" w:space="0" w:color="auto"/>
        <w:bottom w:val="none" w:sz="0" w:space="0" w:color="auto"/>
        <w:right w:val="none" w:sz="0" w:space="0" w:color="auto"/>
      </w:divBdr>
    </w:div>
    <w:div w:id="771240302">
      <w:marLeft w:val="640"/>
      <w:marRight w:val="0"/>
      <w:marTop w:val="0"/>
      <w:marBottom w:val="0"/>
      <w:divBdr>
        <w:top w:val="none" w:sz="0" w:space="0" w:color="auto"/>
        <w:left w:val="none" w:sz="0" w:space="0" w:color="auto"/>
        <w:bottom w:val="none" w:sz="0" w:space="0" w:color="auto"/>
        <w:right w:val="none" w:sz="0" w:space="0" w:color="auto"/>
      </w:divBdr>
    </w:div>
    <w:div w:id="771243739">
      <w:marLeft w:val="640"/>
      <w:marRight w:val="0"/>
      <w:marTop w:val="0"/>
      <w:marBottom w:val="0"/>
      <w:divBdr>
        <w:top w:val="none" w:sz="0" w:space="0" w:color="auto"/>
        <w:left w:val="none" w:sz="0" w:space="0" w:color="auto"/>
        <w:bottom w:val="none" w:sz="0" w:space="0" w:color="auto"/>
        <w:right w:val="none" w:sz="0" w:space="0" w:color="auto"/>
      </w:divBdr>
    </w:div>
    <w:div w:id="771360973">
      <w:marLeft w:val="640"/>
      <w:marRight w:val="0"/>
      <w:marTop w:val="0"/>
      <w:marBottom w:val="0"/>
      <w:divBdr>
        <w:top w:val="none" w:sz="0" w:space="0" w:color="auto"/>
        <w:left w:val="none" w:sz="0" w:space="0" w:color="auto"/>
        <w:bottom w:val="none" w:sz="0" w:space="0" w:color="auto"/>
        <w:right w:val="none" w:sz="0" w:space="0" w:color="auto"/>
      </w:divBdr>
    </w:div>
    <w:div w:id="771436916">
      <w:marLeft w:val="640"/>
      <w:marRight w:val="0"/>
      <w:marTop w:val="0"/>
      <w:marBottom w:val="0"/>
      <w:divBdr>
        <w:top w:val="none" w:sz="0" w:space="0" w:color="auto"/>
        <w:left w:val="none" w:sz="0" w:space="0" w:color="auto"/>
        <w:bottom w:val="none" w:sz="0" w:space="0" w:color="auto"/>
        <w:right w:val="none" w:sz="0" w:space="0" w:color="auto"/>
      </w:divBdr>
    </w:div>
    <w:div w:id="771516576">
      <w:marLeft w:val="640"/>
      <w:marRight w:val="0"/>
      <w:marTop w:val="0"/>
      <w:marBottom w:val="0"/>
      <w:divBdr>
        <w:top w:val="none" w:sz="0" w:space="0" w:color="auto"/>
        <w:left w:val="none" w:sz="0" w:space="0" w:color="auto"/>
        <w:bottom w:val="none" w:sz="0" w:space="0" w:color="auto"/>
        <w:right w:val="none" w:sz="0" w:space="0" w:color="auto"/>
      </w:divBdr>
    </w:div>
    <w:div w:id="771557832">
      <w:marLeft w:val="640"/>
      <w:marRight w:val="0"/>
      <w:marTop w:val="0"/>
      <w:marBottom w:val="0"/>
      <w:divBdr>
        <w:top w:val="none" w:sz="0" w:space="0" w:color="auto"/>
        <w:left w:val="none" w:sz="0" w:space="0" w:color="auto"/>
        <w:bottom w:val="none" w:sz="0" w:space="0" w:color="auto"/>
        <w:right w:val="none" w:sz="0" w:space="0" w:color="auto"/>
      </w:divBdr>
    </w:div>
    <w:div w:id="771558880">
      <w:marLeft w:val="640"/>
      <w:marRight w:val="0"/>
      <w:marTop w:val="0"/>
      <w:marBottom w:val="0"/>
      <w:divBdr>
        <w:top w:val="none" w:sz="0" w:space="0" w:color="auto"/>
        <w:left w:val="none" w:sz="0" w:space="0" w:color="auto"/>
        <w:bottom w:val="none" w:sz="0" w:space="0" w:color="auto"/>
        <w:right w:val="none" w:sz="0" w:space="0" w:color="auto"/>
      </w:divBdr>
    </w:div>
    <w:div w:id="771583389">
      <w:marLeft w:val="640"/>
      <w:marRight w:val="0"/>
      <w:marTop w:val="0"/>
      <w:marBottom w:val="0"/>
      <w:divBdr>
        <w:top w:val="none" w:sz="0" w:space="0" w:color="auto"/>
        <w:left w:val="none" w:sz="0" w:space="0" w:color="auto"/>
        <w:bottom w:val="none" w:sz="0" w:space="0" w:color="auto"/>
        <w:right w:val="none" w:sz="0" w:space="0" w:color="auto"/>
      </w:divBdr>
    </w:div>
    <w:div w:id="771587858">
      <w:bodyDiv w:val="1"/>
      <w:marLeft w:val="0"/>
      <w:marRight w:val="0"/>
      <w:marTop w:val="0"/>
      <w:marBottom w:val="0"/>
      <w:divBdr>
        <w:top w:val="none" w:sz="0" w:space="0" w:color="auto"/>
        <w:left w:val="none" w:sz="0" w:space="0" w:color="auto"/>
        <w:bottom w:val="none" w:sz="0" w:space="0" w:color="auto"/>
        <w:right w:val="none" w:sz="0" w:space="0" w:color="auto"/>
      </w:divBdr>
    </w:div>
    <w:div w:id="771703810">
      <w:marLeft w:val="640"/>
      <w:marRight w:val="0"/>
      <w:marTop w:val="0"/>
      <w:marBottom w:val="0"/>
      <w:divBdr>
        <w:top w:val="none" w:sz="0" w:space="0" w:color="auto"/>
        <w:left w:val="none" w:sz="0" w:space="0" w:color="auto"/>
        <w:bottom w:val="none" w:sz="0" w:space="0" w:color="auto"/>
        <w:right w:val="none" w:sz="0" w:space="0" w:color="auto"/>
      </w:divBdr>
    </w:div>
    <w:div w:id="771899817">
      <w:marLeft w:val="640"/>
      <w:marRight w:val="0"/>
      <w:marTop w:val="0"/>
      <w:marBottom w:val="0"/>
      <w:divBdr>
        <w:top w:val="none" w:sz="0" w:space="0" w:color="auto"/>
        <w:left w:val="none" w:sz="0" w:space="0" w:color="auto"/>
        <w:bottom w:val="none" w:sz="0" w:space="0" w:color="auto"/>
        <w:right w:val="none" w:sz="0" w:space="0" w:color="auto"/>
      </w:divBdr>
    </w:div>
    <w:div w:id="771977141">
      <w:marLeft w:val="640"/>
      <w:marRight w:val="0"/>
      <w:marTop w:val="0"/>
      <w:marBottom w:val="0"/>
      <w:divBdr>
        <w:top w:val="none" w:sz="0" w:space="0" w:color="auto"/>
        <w:left w:val="none" w:sz="0" w:space="0" w:color="auto"/>
        <w:bottom w:val="none" w:sz="0" w:space="0" w:color="auto"/>
        <w:right w:val="none" w:sz="0" w:space="0" w:color="auto"/>
      </w:divBdr>
    </w:div>
    <w:div w:id="772096263">
      <w:marLeft w:val="640"/>
      <w:marRight w:val="0"/>
      <w:marTop w:val="0"/>
      <w:marBottom w:val="0"/>
      <w:divBdr>
        <w:top w:val="none" w:sz="0" w:space="0" w:color="auto"/>
        <w:left w:val="none" w:sz="0" w:space="0" w:color="auto"/>
        <w:bottom w:val="none" w:sz="0" w:space="0" w:color="auto"/>
        <w:right w:val="none" w:sz="0" w:space="0" w:color="auto"/>
      </w:divBdr>
    </w:div>
    <w:div w:id="772163891">
      <w:marLeft w:val="640"/>
      <w:marRight w:val="0"/>
      <w:marTop w:val="0"/>
      <w:marBottom w:val="0"/>
      <w:divBdr>
        <w:top w:val="none" w:sz="0" w:space="0" w:color="auto"/>
        <w:left w:val="none" w:sz="0" w:space="0" w:color="auto"/>
        <w:bottom w:val="none" w:sz="0" w:space="0" w:color="auto"/>
        <w:right w:val="none" w:sz="0" w:space="0" w:color="auto"/>
      </w:divBdr>
    </w:div>
    <w:div w:id="772212046">
      <w:marLeft w:val="640"/>
      <w:marRight w:val="0"/>
      <w:marTop w:val="0"/>
      <w:marBottom w:val="0"/>
      <w:divBdr>
        <w:top w:val="none" w:sz="0" w:space="0" w:color="auto"/>
        <w:left w:val="none" w:sz="0" w:space="0" w:color="auto"/>
        <w:bottom w:val="none" w:sz="0" w:space="0" w:color="auto"/>
        <w:right w:val="none" w:sz="0" w:space="0" w:color="auto"/>
      </w:divBdr>
    </w:div>
    <w:div w:id="772243016">
      <w:marLeft w:val="640"/>
      <w:marRight w:val="0"/>
      <w:marTop w:val="0"/>
      <w:marBottom w:val="0"/>
      <w:divBdr>
        <w:top w:val="none" w:sz="0" w:space="0" w:color="auto"/>
        <w:left w:val="none" w:sz="0" w:space="0" w:color="auto"/>
        <w:bottom w:val="none" w:sz="0" w:space="0" w:color="auto"/>
        <w:right w:val="none" w:sz="0" w:space="0" w:color="auto"/>
      </w:divBdr>
    </w:div>
    <w:div w:id="772285446">
      <w:bodyDiv w:val="1"/>
      <w:marLeft w:val="0"/>
      <w:marRight w:val="0"/>
      <w:marTop w:val="0"/>
      <w:marBottom w:val="0"/>
      <w:divBdr>
        <w:top w:val="none" w:sz="0" w:space="0" w:color="auto"/>
        <w:left w:val="none" w:sz="0" w:space="0" w:color="auto"/>
        <w:bottom w:val="none" w:sz="0" w:space="0" w:color="auto"/>
        <w:right w:val="none" w:sz="0" w:space="0" w:color="auto"/>
      </w:divBdr>
      <w:divsChild>
        <w:div w:id="330911744">
          <w:marLeft w:val="640"/>
          <w:marRight w:val="0"/>
          <w:marTop w:val="0"/>
          <w:marBottom w:val="0"/>
          <w:divBdr>
            <w:top w:val="none" w:sz="0" w:space="0" w:color="auto"/>
            <w:left w:val="none" w:sz="0" w:space="0" w:color="auto"/>
            <w:bottom w:val="none" w:sz="0" w:space="0" w:color="auto"/>
            <w:right w:val="none" w:sz="0" w:space="0" w:color="auto"/>
          </w:divBdr>
        </w:div>
        <w:div w:id="826555434">
          <w:marLeft w:val="640"/>
          <w:marRight w:val="0"/>
          <w:marTop w:val="0"/>
          <w:marBottom w:val="0"/>
          <w:divBdr>
            <w:top w:val="none" w:sz="0" w:space="0" w:color="auto"/>
            <w:left w:val="none" w:sz="0" w:space="0" w:color="auto"/>
            <w:bottom w:val="none" w:sz="0" w:space="0" w:color="auto"/>
            <w:right w:val="none" w:sz="0" w:space="0" w:color="auto"/>
          </w:divBdr>
        </w:div>
        <w:div w:id="658188923">
          <w:marLeft w:val="640"/>
          <w:marRight w:val="0"/>
          <w:marTop w:val="0"/>
          <w:marBottom w:val="0"/>
          <w:divBdr>
            <w:top w:val="none" w:sz="0" w:space="0" w:color="auto"/>
            <w:left w:val="none" w:sz="0" w:space="0" w:color="auto"/>
            <w:bottom w:val="none" w:sz="0" w:space="0" w:color="auto"/>
            <w:right w:val="none" w:sz="0" w:space="0" w:color="auto"/>
          </w:divBdr>
        </w:div>
        <w:div w:id="917179138">
          <w:marLeft w:val="640"/>
          <w:marRight w:val="0"/>
          <w:marTop w:val="0"/>
          <w:marBottom w:val="0"/>
          <w:divBdr>
            <w:top w:val="none" w:sz="0" w:space="0" w:color="auto"/>
            <w:left w:val="none" w:sz="0" w:space="0" w:color="auto"/>
            <w:bottom w:val="none" w:sz="0" w:space="0" w:color="auto"/>
            <w:right w:val="none" w:sz="0" w:space="0" w:color="auto"/>
          </w:divBdr>
        </w:div>
        <w:div w:id="1668557178">
          <w:marLeft w:val="640"/>
          <w:marRight w:val="0"/>
          <w:marTop w:val="0"/>
          <w:marBottom w:val="0"/>
          <w:divBdr>
            <w:top w:val="none" w:sz="0" w:space="0" w:color="auto"/>
            <w:left w:val="none" w:sz="0" w:space="0" w:color="auto"/>
            <w:bottom w:val="none" w:sz="0" w:space="0" w:color="auto"/>
            <w:right w:val="none" w:sz="0" w:space="0" w:color="auto"/>
          </w:divBdr>
        </w:div>
        <w:div w:id="1238320810">
          <w:marLeft w:val="640"/>
          <w:marRight w:val="0"/>
          <w:marTop w:val="0"/>
          <w:marBottom w:val="0"/>
          <w:divBdr>
            <w:top w:val="none" w:sz="0" w:space="0" w:color="auto"/>
            <w:left w:val="none" w:sz="0" w:space="0" w:color="auto"/>
            <w:bottom w:val="none" w:sz="0" w:space="0" w:color="auto"/>
            <w:right w:val="none" w:sz="0" w:space="0" w:color="auto"/>
          </w:divBdr>
        </w:div>
        <w:div w:id="1997146522">
          <w:marLeft w:val="640"/>
          <w:marRight w:val="0"/>
          <w:marTop w:val="0"/>
          <w:marBottom w:val="0"/>
          <w:divBdr>
            <w:top w:val="none" w:sz="0" w:space="0" w:color="auto"/>
            <w:left w:val="none" w:sz="0" w:space="0" w:color="auto"/>
            <w:bottom w:val="none" w:sz="0" w:space="0" w:color="auto"/>
            <w:right w:val="none" w:sz="0" w:space="0" w:color="auto"/>
          </w:divBdr>
        </w:div>
        <w:div w:id="1431850770">
          <w:marLeft w:val="640"/>
          <w:marRight w:val="0"/>
          <w:marTop w:val="0"/>
          <w:marBottom w:val="0"/>
          <w:divBdr>
            <w:top w:val="none" w:sz="0" w:space="0" w:color="auto"/>
            <w:left w:val="none" w:sz="0" w:space="0" w:color="auto"/>
            <w:bottom w:val="none" w:sz="0" w:space="0" w:color="auto"/>
            <w:right w:val="none" w:sz="0" w:space="0" w:color="auto"/>
          </w:divBdr>
        </w:div>
        <w:div w:id="2106605418">
          <w:marLeft w:val="640"/>
          <w:marRight w:val="0"/>
          <w:marTop w:val="0"/>
          <w:marBottom w:val="0"/>
          <w:divBdr>
            <w:top w:val="none" w:sz="0" w:space="0" w:color="auto"/>
            <w:left w:val="none" w:sz="0" w:space="0" w:color="auto"/>
            <w:bottom w:val="none" w:sz="0" w:space="0" w:color="auto"/>
            <w:right w:val="none" w:sz="0" w:space="0" w:color="auto"/>
          </w:divBdr>
        </w:div>
        <w:div w:id="1782266027">
          <w:marLeft w:val="640"/>
          <w:marRight w:val="0"/>
          <w:marTop w:val="0"/>
          <w:marBottom w:val="0"/>
          <w:divBdr>
            <w:top w:val="none" w:sz="0" w:space="0" w:color="auto"/>
            <w:left w:val="none" w:sz="0" w:space="0" w:color="auto"/>
            <w:bottom w:val="none" w:sz="0" w:space="0" w:color="auto"/>
            <w:right w:val="none" w:sz="0" w:space="0" w:color="auto"/>
          </w:divBdr>
        </w:div>
        <w:div w:id="2134978769">
          <w:marLeft w:val="640"/>
          <w:marRight w:val="0"/>
          <w:marTop w:val="0"/>
          <w:marBottom w:val="0"/>
          <w:divBdr>
            <w:top w:val="none" w:sz="0" w:space="0" w:color="auto"/>
            <w:left w:val="none" w:sz="0" w:space="0" w:color="auto"/>
            <w:bottom w:val="none" w:sz="0" w:space="0" w:color="auto"/>
            <w:right w:val="none" w:sz="0" w:space="0" w:color="auto"/>
          </w:divBdr>
        </w:div>
        <w:div w:id="1766803758">
          <w:marLeft w:val="640"/>
          <w:marRight w:val="0"/>
          <w:marTop w:val="0"/>
          <w:marBottom w:val="0"/>
          <w:divBdr>
            <w:top w:val="none" w:sz="0" w:space="0" w:color="auto"/>
            <w:left w:val="none" w:sz="0" w:space="0" w:color="auto"/>
            <w:bottom w:val="none" w:sz="0" w:space="0" w:color="auto"/>
            <w:right w:val="none" w:sz="0" w:space="0" w:color="auto"/>
          </w:divBdr>
        </w:div>
        <w:div w:id="322322323">
          <w:marLeft w:val="640"/>
          <w:marRight w:val="0"/>
          <w:marTop w:val="0"/>
          <w:marBottom w:val="0"/>
          <w:divBdr>
            <w:top w:val="none" w:sz="0" w:space="0" w:color="auto"/>
            <w:left w:val="none" w:sz="0" w:space="0" w:color="auto"/>
            <w:bottom w:val="none" w:sz="0" w:space="0" w:color="auto"/>
            <w:right w:val="none" w:sz="0" w:space="0" w:color="auto"/>
          </w:divBdr>
        </w:div>
        <w:div w:id="220676756">
          <w:marLeft w:val="640"/>
          <w:marRight w:val="0"/>
          <w:marTop w:val="0"/>
          <w:marBottom w:val="0"/>
          <w:divBdr>
            <w:top w:val="none" w:sz="0" w:space="0" w:color="auto"/>
            <w:left w:val="none" w:sz="0" w:space="0" w:color="auto"/>
            <w:bottom w:val="none" w:sz="0" w:space="0" w:color="auto"/>
            <w:right w:val="none" w:sz="0" w:space="0" w:color="auto"/>
          </w:divBdr>
        </w:div>
        <w:div w:id="1230457383">
          <w:marLeft w:val="640"/>
          <w:marRight w:val="0"/>
          <w:marTop w:val="0"/>
          <w:marBottom w:val="0"/>
          <w:divBdr>
            <w:top w:val="none" w:sz="0" w:space="0" w:color="auto"/>
            <w:left w:val="none" w:sz="0" w:space="0" w:color="auto"/>
            <w:bottom w:val="none" w:sz="0" w:space="0" w:color="auto"/>
            <w:right w:val="none" w:sz="0" w:space="0" w:color="auto"/>
          </w:divBdr>
        </w:div>
        <w:div w:id="1422408766">
          <w:marLeft w:val="640"/>
          <w:marRight w:val="0"/>
          <w:marTop w:val="0"/>
          <w:marBottom w:val="0"/>
          <w:divBdr>
            <w:top w:val="none" w:sz="0" w:space="0" w:color="auto"/>
            <w:left w:val="none" w:sz="0" w:space="0" w:color="auto"/>
            <w:bottom w:val="none" w:sz="0" w:space="0" w:color="auto"/>
            <w:right w:val="none" w:sz="0" w:space="0" w:color="auto"/>
          </w:divBdr>
        </w:div>
        <w:div w:id="1012293176">
          <w:marLeft w:val="640"/>
          <w:marRight w:val="0"/>
          <w:marTop w:val="0"/>
          <w:marBottom w:val="0"/>
          <w:divBdr>
            <w:top w:val="none" w:sz="0" w:space="0" w:color="auto"/>
            <w:left w:val="none" w:sz="0" w:space="0" w:color="auto"/>
            <w:bottom w:val="none" w:sz="0" w:space="0" w:color="auto"/>
            <w:right w:val="none" w:sz="0" w:space="0" w:color="auto"/>
          </w:divBdr>
        </w:div>
        <w:div w:id="852112379">
          <w:marLeft w:val="640"/>
          <w:marRight w:val="0"/>
          <w:marTop w:val="0"/>
          <w:marBottom w:val="0"/>
          <w:divBdr>
            <w:top w:val="none" w:sz="0" w:space="0" w:color="auto"/>
            <w:left w:val="none" w:sz="0" w:space="0" w:color="auto"/>
            <w:bottom w:val="none" w:sz="0" w:space="0" w:color="auto"/>
            <w:right w:val="none" w:sz="0" w:space="0" w:color="auto"/>
          </w:divBdr>
        </w:div>
        <w:div w:id="935796110">
          <w:marLeft w:val="640"/>
          <w:marRight w:val="0"/>
          <w:marTop w:val="0"/>
          <w:marBottom w:val="0"/>
          <w:divBdr>
            <w:top w:val="none" w:sz="0" w:space="0" w:color="auto"/>
            <w:left w:val="none" w:sz="0" w:space="0" w:color="auto"/>
            <w:bottom w:val="none" w:sz="0" w:space="0" w:color="auto"/>
            <w:right w:val="none" w:sz="0" w:space="0" w:color="auto"/>
          </w:divBdr>
        </w:div>
        <w:div w:id="1415781468">
          <w:marLeft w:val="640"/>
          <w:marRight w:val="0"/>
          <w:marTop w:val="0"/>
          <w:marBottom w:val="0"/>
          <w:divBdr>
            <w:top w:val="none" w:sz="0" w:space="0" w:color="auto"/>
            <w:left w:val="none" w:sz="0" w:space="0" w:color="auto"/>
            <w:bottom w:val="none" w:sz="0" w:space="0" w:color="auto"/>
            <w:right w:val="none" w:sz="0" w:space="0" w:color="auto"/>
          </w:divBdr>
        </w:div>
        <w:div w:id="255024034">
          <w:marLeft w:val="640"/>
          <w:marRight w:val="0"/>
          <w:marTop w:val="0"/>
          <w:marBottom w:val="0"/>
          <w:divBdr>
            <w:top w:val="none" w:sz="0" w:space="0" w:color="auto"/>
            <w:left w:val="none" w:sz="0" w:space="0" w:color="auto"/>
            <w:bottom w:val="none" w:sz="0" w:space="0" w:color="auto"/>
            <w:right w:val="none" w:sz="0" w:space="0" w:color="auto"/>
          </w:divBdr>
        </w:div>
        <w:div w:id="2016569547">
          <w:marLeft w:val="640"/>
          <w:marRight w:val="0"/>
          <w:marTop w:val="0"/>
          <w:marBottom w:val="0"/>
          <w:divBdr>
            <w:top w:val="none" w:sz="0" w:space="0" w:color="auto"/>
            <w:left w:val="none" w:sz="0" w:space="0" w:color="auto"/>
            <w:bottom w:val="none" w:sz="0" w:space="0" w:color="auto"/>
            <w:right w:val="none" w:sz="0" w:space="0" w:color="auto"/>
          </w:divBdr>
        </w:div>
        <w:div w:id="1437211378">
          <w:marLeft w:val="640"/>
          <w:marRight w:val="0"/>
          <w:marTop w:val="0"/>
          <w:marBottom w:val="0"/>
          <w:divBdr>
            <w:top w:val="none" w:sz="0" w:space="0" w:color="auto"/>
            <w:left w:val="none" w:sz="0" w:space="0" w:color="auto"/>
            <w:bottom w:val="none" w:sz="0" w:space="0" w:color="auto"/>
            <w:right w:val="none" w:sz="0" w:space="0" w:color="auto"/>
          </w:divBdr>
        </w:div>
        <w:div w:id="1128160241">
          <w:marLeft w:val="640"/>
          <w:marRight w:val="0"/>
          <w:marTop w:val="0"/>
          <w:marBottom w:val="0"/>
          <w:divBdr>
            <w:top w:val="none" w:sz="0" w:space="0" w:color="auto"/>
            <w:left w:val="none" w:sz="0" w:space="0" w:color="auto"/>
            <w:bottom w:val="none" w:sz="0" w:space="0" w:color="auto"/>
            <w:right w:val="none" w:sz="0" w:space="0" w:color="auto"/>
          </w:divBdr>
        </w:div>
        <w:div w:id="1441342498">
          <w:marLeft w:val="640"/>
          <w:marRight w:val="0"/>
          <w:marTop w:val="0"/>
          <w:marBottom w:val="0"/>
          <w:divBdr>
            <w:top w:val="none" w:sz="0" w:space="0" w:color="auto"/>
            <w:left w:val="none" w:sz="0" w:space="0" w:color="auto"/>
            <w:bottom w:val="none" w:sz="0" w:space="0" w:color="auto"/>
            <w:right w:val="none" w:sz="0" w:space="0" w:color="auto"/>
          </w:divBdr>
        </w:div>
        <w:div w:id="1215852041">
          <w:marLeft w:val="640"/>
          <w:marRight w:val="0"/>
          <w:marTop w:val="0"/>
          <w:marBottom w:val="0"/>
          <w:divBdr>
            <w:top w:val="none" w:sz="0" w:space="0" w:color="auto"/>
            <w:left w:val="none" w:sz="0" w:space="0" w:color="auto"/>
            <w:bottom w:val="none" w:sz="0" w:space="0" w:color="auto"/>
            <w:right w:val="none" w:sz="0" w:space="0" w:color="auto"/>
          </w:divBdr>
        </w:div>
        <w:div w:id="2127312864">
          <w:marLeft w:val="640"/>
          <w:marRight w:val="0"/>
          <w:marTop w:val="0"/>
          <w:marBottom w:val="0"/>
          <w:divBdr>
            <w:top w:val="none" w:sz="0" w:space="0" w:color="auto"/>
            <w:left w:val="none" w:sz="0" w:space="0" w:color="auto"/>
            <w:bottom w:val="none" w:sz="0" w:space="0" w:color="auto"/>
            <w:right w:val="none" w:sz="0" w:space="0" w:color="auto"/>
          </w:divBdr>
        </w:div>
        <w:div w:id="567611918">
          <w:marLeft w:val="640"/>
          <w:marRight w:val="0"/>
          <w:marTop w:val="0"/>
          <w:marBottom w:val="0"/>
          <w:divBdr>
            <w:top w:val="none" w:sz="0" w:space="0" w:color="auto"/>
            <w:left w:val="none" w:sz="0" w:space="0" w:color="auto"/>
            <w:bottom w:val="none" w:sz="0" w:space="0" w:color="auto"/>
            <w:right w:val="none" w:sz="0" w:space="0" w:color="auto"/>
          </w:divBdr>
        </w:div>
      </w:divsChild>
    </w:div>
    <w:div w:id="772474897">
      <w:marLeft w:val="640"/>
      <w:marRight w:val="0"/>
      <w:marTop w:val="0"/>
      <w:marBottom w:val="0"/>
      <w:divBdr>
        <w:top w:val="none" w:sz="0" w:space="0" w:color="auto"/>
        <w:left w:val="none" w:sz="0" w:space="0" w:color="auto"/>
        <w:bottom w:val="none" w:sz="0" w:space="0" w:color="auto"/>
        <w:right w:val="none" w:sz="0" w:space="0" w:color="auto"/>
      </w:divBdr>
    </w:div>
    <w:div w:id="772482656">
      <w:marLeft w:val="640"/>
      <w:marRight w:val="0"/>
      <w:marTop w:val="0"/>
      <w:marBottom w:val="0"/>
      <w:divBdr>
        <w:top w:val="none" w:sz="0" w:space="0" w:color="auto"/>
        <w:left w:val="none" w:sz="0" w:space="0" w:color="auto"/>
        <w:bottom w:val="none" w:sz="0" w:space="0" w:color="auto"/>
        <w:right w:val="none" w:sz="0" w:space="0" w:color="auto"/>
      </w:divBdr>
    </w:div>
    <w:div w:id="772555626">
      <w:marLeft w:val="640"/>
      <w:marRight w:val="0"/>
      <w:marTop w:val="0"/>
      <w:marBottom w:val="0"/>
      <w:divBdr>
        <w:top w:val="none" w:sz="0" w:space="0" w:color="auto"/>
        <w:left w:val="none" w:sz="0" w:space="0" w:color="auto"/>
        <w:bottom w:val="none" w:sz="0" w:space="0" w:color="auto"/>
        <w:right w:val="none" w:sz="0" w:space="0" w:color="auto"/>
      </w:divBdr>
    </w:div>
    <w:div w:id="772744048">
      <w:marLeft w:val="640"/>
      <w:marRight w:val="0"/>
      <w:marTop w:val="0"/>
      <w:marBottom w:val="0"/>
      <w:divBdr>
        <w:top w:val="none" w:sz="0" w:space="0" w:color="auto"/>
        <w:left w:val="none" w:sz="0" w:space="0" w:color="auto"/>
        <w:bottom w:val="none" w:sz="0" w:space="0" w:color="auto"/>
        <w:right w:val="none" w:sz="0" w:space="0" w:color="auto"/>
      </w:divBdr>
    </w:div>
    <w:div w:id="772821116">
      <w:marLeft w:val="640"/>
      <w:marRight w:val="0"/>
      <w:marTop w:val="0"/>
      <w:marBottom w:val="0"/>
      <w:divBdr>
        <w:top w:val="none" w:sz="0" w:space="0" w:color="auto"/>
        <w:left w:val="none" w:sz="0" w:space="0" w:color="auto"/>
        <w:bottom w:val="none" w:sz="0" w:space="0" w:color="auto"/>
        <w:right w:val="none" w:sz="0" w:space="0" w:color="auto"/>
      </w:divBdr>
    </w:div>
    <w:div w:id="772938838">
      <w:marLeft w:val="640"/>
      <w:marRight w:val="0"/>
      <w:marTop w:val="0"/>
      <w:marBottom w:val="0"/>
      <w:divBdr>
        <w:top w:val="none" w:sz="0" w:space="0" w:color="auto"/>
        <w:left w:val="none" w:sz="0" w:space="0" w:color="auto"/>
        <w:bottom w:val="none" w:sz="0" w:space="0" w:color="auto"/>
        <w:right w:val="none" w:sz="0" w:space="0" w:color="auto"/>
      </w:divBdr>
    </w:div>
    <w:div w:id="773020552">
      <w:marLeft w:val="640"/>
      <w:marRight w:val="0"/>
      <w:marTop w:val="0"/>
      <w:marBottom w:val="0"/>
      <w:divBdr>
        <w:top w:val="none" w:sz="0" w:space="0" w:color="auto"/>
        <w:left w:val="none" w:sz="0" w:space="0" w:color="auto"/>
        <w:bottom w:val="none" w:sz="0" w:space="0" w:color="auto"/>
        <w:right w:val="none" w:sz="0" w:space="0" w:color="auto"/>
      </w:divBdr>
    </w:div>
    <w:div w:id="773088729">
      <w:marLeft w:val="640"/>
      <w:marRight w:val="0"/>
      <w:marTop w:val="0"/>
      <w:marBottom w:val="0"/>
      <w:divBdr>
        <w:top w:val="none" w:sz="0" w:space="0" w:color="auto"/>
        <w:left w:val="none" w:sz="0" w:space="0" w:color="auto"/>
        <w:bottom w:val="none" w:sz="0" w:space="0" w:color="auto"/>
        <w:right w:val="none" w:sz="0" w:space="0" w:color="auto"/>
      </w:divBdr>
    </w:div>
    <w:div w:id="773130211">
      <w:marLeft w:val="640"/>
      <w:marRight w:val="0"/>
      <w:marTop w:val="0"/>
      <w:marBottom w:val="0"/>
      <w:divBdr>
        <w:top w:val="none" w:sz="0" w:space="0" w:color="auto"/>
        <w:left w:val="none" w:sz="0" w:space="0" w:color="auto"/>
        <w:bottom w:val="none" w:sz="0" w:space="0" w:color="auto"/>
        <w:right w:val="none" w:sz="0" w:space="0" w:color="auto"/>
      </w:divBdr>
    </w:div>
    <w:div w:id="773208800">
      <w:marLeft w:val="640"/>
      <w:marRight w:val="0"/>
      <w:marTop w:val="0"/>
      <w:marBottom w:val="0"/>
      <w:divBdr>
        <w:top w:val="none" w:sz="0" w:space="0" w:color="auto"/>
        <w:left w:val="none" w:sz="0" w:space="0" w:color="auto"/>
        <w:bottom w:val="none" w:sz="0" w:space="0" w:color="auto"/>
        <w:right w:val="none" w:sz="0" w:space="0" w:color="auto"/>
      </w:divBdr>
    </w:div>
    <w:div w:id="773283763">
      <w:marLeft w:val="640"/>
      <w:marRight w:val="0"/>
      <w:marTop w:val="0"/>
      <w:marBottom w:val="0"/>
      <w:divBdr>
        <w:top w:val="none" w:sz="0" w:space="0" w:color="auto"/>
        <w:left w:val="none" w:sz="0" w:space="0" w:color="auto"/>
        <w:bottom w:val="none" w:sz="0" w:space="0" w:color="auto"/>
        <w:right w:val="none" w:sz="0" w:space="0" w:color="auto"/>
      </w:divBdr>
    </w:div>
    <w:div w:id="773286504">
      <w:marLeft w:val="640"/>
      <w:marRight w:val="0"/>
      <w:marTop w:val="0"/>
      <w:marBottom w:val="0"/>
      <w:divBdr>
        <w:top w:val="none" w:sz="0" w:space="0" w:color="auto"/>
        <w:left w:val="none" w:sz="0" w:space="0" w:color="auto"/>
        <w:bottom w:val="none" w:sz="0" w:space="0" w:color="auto"/>
        <w:right w:val="none" w:sz="0" w:space="0" w:color="auto"/>
      </w:divBdr>
    </w:div>
    <w:div w:id="773289865">
      <w:marLeft w:val="640"/>
      <w:marRight w:val="0"/>
      <w:marTop w:val="0"/>
      <w:marBottom w:val="0"/>
      <w:divBdr>
        <w:top w:val="none" w:sz="0" w:space="0" w:color="auto"/>
        <w:left w:val="none" w:sz="0" w:space="0" w:color="auto"/>
        <w:bottom w:val="none" w:sz="0" w:space="0" w:color="auto"/>
        <w:right w:val="none" w:sz="0" w:space="0" w:color="auto"/>
      </w:divBdr>
    </w:div>
    <w:div w:id="773331905">
      <w:marLeft w:val="640"/>
      <w:marRight w:val="0"/>
      <w:marTop w:val="0"/>
      <w:marBottom w:val="0"/>
      <w:divBdr>
        <w:top w:val="none" w:sz="0" w:space="0" w:color="auto"/>
        <w:left w:val="none" w:sz="0" w:space="0" w:color="auto"/>
        <w:bottom w:val="none" w:sz="0" w:space="0" w:color="auto"/>
        <w:right w:val="none" w:sz="0" w:space="0" w:color="auto"/>
      </w:divBdr>
    </w:div>
    <w:div w:id="773355811">
      <w:marLeft w:val="640"/>
      <w:marRight w:val="0"/>
      <w:marTop w:val="0"/>
      <w:marBottom w:val="0"/>
      <w:divBdr>
        <w:top w:val="none" w:sz="0" w:space="0" w:color="auto"/>
        <w:left w:val="none" w:sz="0" w:space="0" w:color="auto"/>
        <w:bottom w:val="none" w:sz="0" w:space="0" w:color="auto"/>
        <w:right w:val="none" w:sz="0" w:space="0" w:color="auto"/>
      </w:divBdr>
    </w:div>
    <w:div w:id="773404460">
      <w:marLeft w:val="640"/>
      <w:marRight w:val="0"/>
      <w:marTop w:val="0"/>
      <w:marBottom w:val="0"/>
      <w:divBdr>
        <w:top w:val="none" w:sz="0" w:space="0" w:color="auto"/>
        <w:left w:val="none" w:sz="0" w:space="0" w:color="auto"/>
        <w:bottom w:val="none" w:sz="0" w:space="0" w:color="auto"/>
        <w:right w:val="none" w:sz="0" w:space="0" w:color="auto"/>
      </w:divBdr>
    </w:div>
    <w:div w:id="773477637">
      <w:marLeft w:val="640"/>
      <w:marRight w:val="0"/>
      <w:marTop w:val="0"/>
      <w:marBottom w:val="0"/>
      <w:divBdr>
        <w:top w:val="none" w:sz="0" w:space="0" w:color="auto"/>
        <w:left w:val="none" w:sz="0" w:space="0" w:color="auto"/>
        <w:bottom w:val="none" w:sz="0" w:space="0" w:color="auto"/>
        <w:right w:val="none" w:sz="0" w:space="0" w:color="auto"/>
      </w:divBdr>
    </w:div>
    <w:div w:id="773480238">
      <w:marLeft w:val="640"/>
      <w:marRight w:val="0"/>
      <w:marTop w:val="0"/>
      <w:marBottom w:val="0"/>
      <w:divBdr>
        <w:top w:val="none" w:sz="0" w:space="0" w:color="auto"/>
        <w:left w:val="none" w:sz="0" w:space="0" w:color="auto"/>
        <w:bottom w:val="none" w:sz="0" w:space="0" w:color="auto"/>
        <w:right w:val="none" w:sz="0" w:space="0" w:color="auto"/>
      </w:divBdr>
    </w:div>
    <w:div w:id="773550086">
      <w:marLeft w:val="640"/>
      <w:marRight w:val="0"/>
      <w:marTop w:val="0"/>
      <w:marBottom w:val="0"/>
      <w:divBdr>
        <w:top w:val="none" w:sz="0" w:space="0" w:color="auto"/>
        <w:left w:val="none" w:sz="0" w:space="0" w:color="auto"/>
        <w:bottom w:val="none" w:sz="0" w:space="0" w:color="auto"/>
        <w:right w:val="none" w:sz="0" w:space="0" w:color="auto"/>
      </w:divBdr>
    </w:div>
    <w:div w:id="773671528">
      <w:marLeft w:val="640"/>
      <w:marRight w:val="0"/>
      <w:marTop w:val="0"/>
      <w:marBottom w:val="0"/>
      <w:divBdr>
        <w:top w:val="none" w:sz="0" w:space="0" w:color="auto"/>
        <w:left w:val="none" w:sz="0" w:space="0" w:color="auto"/>
        <w:bottom w:val="none" w:sz="0" w:space="0" w:color="auto"/>
        <w:right w:val="none" w:sz="0" w:space="0" w:color="auto"/>
      </w:divBdr>
    </w:div>
    <w:div w:id="773742052">
      <w:marLeft w:val="640"/>
      <w:marRight w:val="0"/>
      <w:marTop w:val="0"/>
      <w:marBottom w:val="0"/>
      <w:divBdr>
        <w:top w:val="none" w:sz="0" w:space="0" w:color="auto"/>
        <w:left w:val="none" w:sz="0" w:space="0" w:color="auto"/>
        <w:bottom w:val="none" w:sz="0" w:space="0" w:color="auto"/>
        <w:right w:val="none" w:sz="0" w:space="0" w:color="auto"/>
      </w:divBdr>
    </w:div>
    <w:div w:id="773748099">
      <w:marLeft w:val="640"/>
      <w:marRight w:val="0"/>
      <w:marTop w:val="0"/>
      <w:marBottom w:val="0"/>
      <w:divBdr>
        <w:top w:val="none" w:sz="0" w:space="0" w:color="auto"/>
        <w:left w:val="none" w:sz="0" w:space="0" w:color="auto"/>
        <w:bottom w:val="none" w:sz="0" w:space="0" w:color="auto"/>
        <w:right w:val="none" w:sz="0" w:space="0" w:color="auto"/>
      </w:divBdr>
    </w:div>
    <w:div w:id="773787638">
      <w:marLeft w:val="640"/>
      <w:marRight w:val="0"/>
      <w:marTop w:val="0"/>
      <w:marBottom w:val="0"/>
      <w:divBdr>
        <w:top w:val="none" w:sz="0" w:space="0" w:color="auto"/>
        <w:left w:val="none" w:sz="0" w:space="0" w:color="auto"/>
        <w:bottom w:val="none" w:sz="0" w:space="0" w:color="auto"/>
        <w:right w:val="none" w:sz="0" w:space="0" w:color="auto"/>
      </w:divBdr>
    </w:div>
    <w:div w:id="773944903">
      <w:marLeft w:val="640"/>
      <w:marRight w:val="0"/>
      <w:marTop w:val="0"/>
      <w:marBottom w:val="0"/>
      <w:divBdr>
        <w:top w:val="none" w:sz="0" w:space="0" w:color="auto"/>
        <w:left w:val="none" w:sz="0" w:space="0" w:color="auto"/>
        <w:bottom w:val="none" w:sz="0" w:space="0" w:color="auto"/>
        <w:right w:val="none" w:sz="0" w:space="0" w:color="auto"/>
      </w:divBdr>
    </w:div>
    <w:div w:id="774011238">
      <w:marLeft w:val="640"/>
      <w:marRight w:val="0"/>
      <w:marTop w:val="0"/>
      <w:marBottom w:val="0"/>
      <w:divBdr>
        <w:top w:val="none" w:sz="0" w:space="0" w:color="auto"/>
        <w:left w:val="none" w:sz="0" w:space="0" w:color="auto"/>
        <w:bottom w:val="none" w:sz="0" w:space="0" w:color="auto"/>
        <w:right w:val="none" w:sz="0" w:space="0" w:color="auto"/>
      </w:divBdr>
    </w:div>
    <w:div w:id="774129188">
      <w:marLeft w:val="640"/>
      <w:marRight w:val="0"/>
      <w:marTop w:val="0"/>
      <w:marBottom w:val="0"/>
      <w:divBdr>
        <w:top w:val="none" w:sz="0" w:space="0" w:color="auto"/>
        <w:left w:val="none" w:sz="0" w:space="0" w:color="auto"/>
        <w:bottom w:val="none" w:sz="0" w:space="0" w:color="auto"/>
        <w:right w:val="none" w:sz="0" w:space="0" w:color="auto"/>
      </w:divBdr>
    </w:div>
    <w:div w:id="774134495">
      <w:marLeft w:val="640"/>
      <w:marRight w:val="0"/>
      <w:marTop w:val="0"/>
      <w:marBottom w:val="0"/>
      <w:divBdr>
        <w:top w:val="none" w:sz="0" w:space="0" w:color="auto"/>
        <w:left w:val="none" w:sz="0" w:space="0" w:color="auto"/>
        <w:bottom w:val="none" w:sz="0" w:space="0" w:color="auto"/>
        <w:right w:val="none" w:sz="0" w:space="0" w:color="auto"/>
      </w:divBdr>
    </w:div>
    <w:div w:id="774135501">
      <w:marLeft w:val="640"/>
      <w:marRight w:val="0"/>
      <w:marTop w:val="0"/>
      <w:marBottom w:val="0"/>
      <w:divBdr>
        <w:top w:val="none" w:sz="0" w:space="0" w:color="auto"/>
        <w:left w:val="none" w:sz="0" w:space="0" w:color="auto"/>
        <w:bottom w:val="none" w:sz="0" w:space="0" w:color="auto"/>
        <w:right w:val="none" w:sz="0" w:space="0" w:color="auto"/>
      </w:divBdr>
    </w:div>
    <w:div w:id="774254796">
      <w:marLeft w:val="640"/>
      <w:marRight w:val="0"/>
      <w:marTop w:val="0"/>
      <w:marBottom w:val="0"/>
      <w:divBdr>
        <w:top w:val="none" w:sz="0" w:space="0" w:color="auto"/>
        <w:left w:val="none" w:sz="0" w:space="0" w:color="auto"/>
        <w:bottom w:val="none" w:sz="0" w:space="0" w:color="auto"/>
        <w:right w:val="none" w:sz="0" w:space="0" w:color="auto"/>
      </w:divBdr>
    </w:div>
    <w:div w:id="774322386">
      <w:marLeft w:val="640"/>
      <w:marRight w:val="0"/>
      <w:marTop w:val="0"/>
      <w:marBottom w:val="0"/>
      <w:divBdr>
        <w:top w:val="none" w:sz="0" w:space="0" w:color="auto"/>
        <w:left w:val="none" w:sz="0" w:space="0" w:color="auto"/>
        <w:bottom w:val="none" w:sz="0" w:space="0" w:color="auto"/>
        <w:right w:val="none" w:sz="0" w:space="0" w:color="auto"/>
      </w:divBdr>
    </w:div>
    <w:div w:id="774325692">
      <w:marLeft w:val="640"/>
      <w:marRight w:val="0"/>
      <w:marTop w:val="0"/>
      <w:marBottom w:val="0"/>
      <w:divBdr>
        <w:top w:val="none" w:sz="0" w:space="0" w:color="auto"/>
        <w:left w:val="none" w:sz="0" w:space="0" w:color="auto"/>
        <w:bottom w:val="none" w:sz="0" w:space="0" w:color="auto"/>
        <w:right w:val="none" w:sz="0" w:space="0" w:color="auto"/>
      </w:divBdr>
    </w:div>
    <w:div w:id="774519725">
      <w:marLeft w:val="640"/>
      <w:marRight w:val="0"/>
      <w:marTop w:val="0"/>
      <w:marBottom w:val="0"/>
      <w:divBdr>
        <w:top w:val="none" w:sz="0" w:space="0" w:color="auto"/>
        <w:left w:val="none" w:sz="0" w:space="0" w:color="auto"/>
        <w:bottom w:val="none" w:sz="0" w:space="0" w:color="auto"/>
        <w:right w:val="none" w:sz="0" w:space="0" w:color="auto"/>
      </w:divBdr>
    </w:div>
    <w:div w:id="774523347">
      <w:marLeft w:val="640"/>
      <w:marRight w:val="0"/>
      <w:marTop w:val="0"/>
      <w:marBottom w:val="0"/>
      <w:divBdr>
        <w:top w:val="none" w:sz="0" w:space="0" w:color="auto"/>
        <w:left w:val="none" w:sz="0" w:space="0" w:color="auto"/>
        <w:bottom w:val="none" w:sz="0" w:space="0" w:color="auto"/>
        <w:right w:val="none" w:sz="0" w:space="0" w:color="auto"/>
      </w:divBdr>
    </w:div>
    <w:div w:id="774524165">
      <w:marLeft w:val="640"/>
      <w:marRight w:val="0"/>
      <w:marTop w:val="0"/>
      <w:marBottom w:val="0"/>
      <w:divBdr>
        <w:top w:val="none" w:sz="0" w:space="0" w:color="auto"/>
        <w:left w:val="none" w:sz="0" w:space="0" w:color="auto"/>
        <w:bottom w:val="none" w:sz="0" w:space="0" w:color="auto"/>
        <w:right w:val="none" w:sz="0" w:space="0" w:color="auto"/>
      </w:divBdr>
    </w:div>
    <w:div w:id="774788310">
      <w:marLeft w:val="640"/>
      <w:marRight w:val="0"/>
      <w:marTop w:val="0"/>
      <w:marBottom w:val="0"/>
      <w:divBdr>
        <w:top w:val="none" w:sz="0" w:space="0" w:color="auto"/>
        <w:left w:val="none" w:sz="0" w:space="0" w:color="auto"/>
        <w:bottom w:val="none" w:sz="0" w:space="0" w:color="auto"/>
        <w:right w:val="none" w:sz="0" w:space="0" w:color="auto"/>
      </w:divBdr>
    </w:div>
    <w:div w:id="774832396">
      <w:marLeft w:val="640"/>
      <w:marRight w:val="0"/>
      <w:marTop w:val="0"/>
      <w:marBottom w:val="0"/>
      <w:divBdr>
        <w:top w:val="none" w:sz="0" w:space="0" w:color="auto"/>
        <w:left w:val="none" w:sz="0" w:space="0" w:color="auto"/>
        <w:bottom w:val="none" w:sz="0" w:space="0" w:color="auto"/>
        <w:right w:val="none" w:sz="0" w:space="0" w:color="auto"/>
      </w:divBdr>
    </w:div>
    <w:div w:id="774902618">
      <w:marLeft w:val="640"/>
      <w:marRight w:val="0"/>
      <w:marTop w:val="0"/>
      <w:marBottom w:val="0"/>
      <w:divBdr>
        <w:top w:val="none" w:sz="0" w:space="0" w:color="auto"/>
        <w:left w:val="none" w:sz="0" w:space="0" w:color="auto"/>
        <w:bottom w:val="none" w:sz="0" w:space="0" w:color="auto"/>
        <w:right w:val="none" w:sz="0" w:space="0" w:color="auto"/>
      </w:divBdr>
    </w:div>
    <w:div w:id="774905588">
      <w:marLeft w:val="640"/>
      <w:marRight w:val="0"/>
      <w:marTop w:val="0"/>
      <w:marBottom w:val="0"/>
      <w:divBdr>
        <w:top w:val="none" w:sz="0" w:space="0" w:color="auto"/>
        <w:left w:val="none" w:sz="0" w:space="0" w:color="auto"/>
        <w:bottom w:val="none" w:sz="0" w:space="0" w:color="auto"/>
        <w:right w:val="none" w:sz="0" w:space="0" w:color="auto"/>
      </w:divBdr>
    </w:div>
    <w:div w:id="774978342">
      <w:marLeft w:val="640"/>
      <w:marRight w:val="0"/>
      <w:marTop w:val="0"/>
      <w:marBottom w:val="0"/>
      <w:divBdr>
        <w:top w:val="none" w:sz="0" w:space="0" w:color="auto"/>
        <w:left w:val="none" w:sz="0" w:space="0" w:color="auto"/>
        <w:bottom w:val="none" w:sz="0" w:space="0" w:color="auto"/>
        <w:right w:val="none" w:sz="0" w:space="0" w:color="auto"/>
      </w:divBdr>
    </w:div>
    <w:div w:id="775053943">
      <w:marLeft w:val="640"/>
      <w:marRight w:val="0"/>
      <w:marTop w:val="0"/>
      <w:marBottom w:val="0"/>
      <w:divBdr>
        <w:top w:val="none" w:sz="0" w:space="0" w:color="auto"/>
        <w:left w:val="none" w:sz="0" w:space="0" w:color="auto"/>
        <w:bottom w:val="none" w:sz="0" w:space="0" w:color="auto"/>
        <w:right w:val="none" w:sz="0" w:space="0" w:color="auto"/>
      </w:divBdr>
    </w:div>
    <w:div w:id="775175068">
      <w:marLeft w:val="640"/>
      <w:marRight w:val="0"/>
      <w:marTop w:val="0"/>
      <w:marBottom w:val="0"/>
      <w:divBdr>
        <w:top w:val="none" w:sz="0" w:space="0" w:color="auto"/>
        <w:left w:val="none" w:sz="0" w:space="0" w:color="auto"/>
        <w:bottom w:val="none" w:sz="0" w:space="0" w:color="auto"/>
        <w:right w:val="none" w:sz="0" w:space="0" w:color="auto"/>
      </w:divBdr>
    </w:div>
    <w:div w:id="775176328">
      <w:marLeft w:val="640"/>
      <w:marRight w:val="0"/>
      <w:marTop w:val="0"/>
      <w:marBottom w:val="0"/>
      <w:divBdr>
        <w:top w:val="none" w:sz="0" w:space="0" w:color="auto"/>
        <w:left w:val="none" w:sz="0" w:space="0" w:color="auto"/>
        <w:bottom w:val="none" w:sz="0" w:space="0" w:color="auto"/>
        <w:right w:val="none" w:sz="0" w:space="0" w:color="auto"/>
      </w:divBdr>
    </w:div>
    <w:div w:id="775177443">
      <w:marLeft w:val="640"/>
      <w:marRight w:val="0"/>
      <w:marTop w:val="0"/>
      <w:marBottom w:val="0"/>
      <w:divBdr>
        <w:top w:val="none" w:sz="0" w:space="0" w:color="auto"/>
        <w:left w:val="none" w:sz="0" w:space="0" w:color="auto"/>
        <w:bottom w:val="none" w:sz="0" w:space="0" w:color="auto"/>
        <w:right w:val="none" w:sz="0" w:space="0" w:color="auto"/>
      </w:divBdr>
    </w:div>
    <w:div w:id="775179264">
      <w:marLeft w:val="640"/>
      <w:marRight w:val="0"/>
      <w:marTop w:val="0"/>
      <w:marBottom w:val="0"/>
      <w:divBdr>
        <w:top w:val="none" w:sz="0" w:space="0" w:color="auto"/>
        <w:left w:val="none" w:sz="0" w:space="0" w:color="auto"/>
        <w:bottom w:val="none" w:sz="0" w:space="0" w:color="auto"/>
        <w:right w:val="none" w:sz="0" w:space="0" w:color="auto"/>
      </w:divBdr>
    </w:div>
    <w:div w:id="775247290">
      <w:marLeft w:val="640"/>
      <w:marRight w:val="0"/>
      <w:marTop w:val="0"/>
      <w:marBottom w:val="0"/>
      <w:divBdr>
        <w:top w:val="none" w:sz="0" w:space="0" w:color="auto"/>
        <w:left w:val="none" w:sz="0" w:space="0" w:color="auto"/>
        <w:bottom w:val="none" w:sz="0" w:space="0" w:color="auto"/>
        <w:right w:val="none" w:sz="0" w:space="0" w:color="auto"/>
      </w:divBdr>
    </w:div>
    <w:div w:id="775489909">
      <w:marLeft w:val="640"/>
      <w:marRight w:val="0"/>
      <w:marTop w:val="0"/>
      <w:marBottom w:val="0"/>
      <w:divBdr>
        <w:top w:val="none" w:sz="0" w:space="0" w:color="auto"/>
        <w:left w:val="none" w:sz="0" w:space="0" w:color="auto"/>
        <w:bottom w:val="none" w:sz="0" w:space="0" w:color="auto"/>
        <w:right w:val="none" w:sz="0" w:space="0" w:color="auto"/>
      </w:divBdr>
    </w:div>
    <w:div w:id="775490108">
      <w:marLeft w:val="640"/>
      <w:marRight w:val="0"/>
      <w:marTop w:val="0"/>
      <w:marBottom w:val="0"/>
      <w:divBdr>
        <w:top w:val="none" w:sz="0" w:space="0" w:color="auto"/>
        <w:left w:val="none" w:sz="0" w:space="0" w:color="auto"/>
        <w:bottom w:val="none" w:sz="0" w:space="0" w:color="auto"/>
        <w:right w:val="none" w:sz="0" w:space="0" w:color="auto"/>
      </w:divBdr>
    </w:div>
    <w:div w:id="775514980">
      <w:marLeft w:val="640"/>
      <w:marRight w:val="0"/>
      <w:marTop w:val="0"/>
      <w:marBottom w:val="0"/>
      <w:divBdr>
        <w:top w:val="none" w:sz="0" w:space="0" w:color="auto"/>
        <w:left w:val="none" w:sz="0" w:space="0" w:color="auto"/>
        <w:bottom w:val="none" w:sz="0" w:space="0" w:color="auto"/>
        <w:right w:val="none" w:sz="0" w:space="0" w:color="auto"/>
      </w:divBdr>
    </w:div>
    <w:div w:id="775517288">
      <w:marLeft w:val="640"/>
      <w:marRight w:val="0"/>
      <w:marTop w:val="0"/>
      <w:marBottom w:val="0"/>
      <w:divBdr>
        <w:top w:val="none" w:sz="0" w:space="0" w:color="auto"/>
        <w:left w:val="none" w:sz="0" w:space="0" w:color="auto"/>
        <w:bottom w:val="none" w:sz="0" w:space="0" w:color="auto"/>
        <w:right w:val="none" w:sz="0" w:space="0" w:color="auto"/>
      </w:divBdr>
    </w:div>
    <w:div w:id="775566633">
      <w:bodyDiv w:val="1"/>
      <w:marLeft w:val="0"/>
      <w:marRight w:val="0"/>
      <w:marTop w:val="0"/>
      <w:marBottom w:val="0"/>
      <w:divBdr>
        <w:top w:val="none" w:sz="0" w:space="0" w:color="auto"/>
        <w:left w:val="none" w:sz="0" w:space="0" w:color="auto"/>
        <w:bottom w:val="none" w:sz="0" w:space="0" w:color="auto"/>
        <w:right w:val="none" w:sz="0" w:space="0" w:color="auto"/>
      </w:divBdr>
    </w:div>
    <w:div w:id="775633883">
      <w:marLeft w:val="640"/>
      <w:marRight w:val="0"/>
      <w:marTop w:val="0"/>
      <w:marBottom w:val="0"/>
      <w:divBdr>
        <w:top w:val="none" w:sz="0" w:space="0" w:color="auto"/>
        <w:left w:val="none" w:sz="0" w:space="0" w:color="auto"/>
        <w:bottom w:val="none" w:sz="0" w:space="0" w:color="auto"/>
        <w:right w:val="none" w:sz="0" w:space="0" w:color="auto"/>
      </w:divBdr>
    </w:div>
    <w:div w:id="775640622">
      <w:marLeft w:val="640"/>
      <w:marRight w:val="0"/>
      <w:marTop w:val="0"/>
      <w:marBottom w:val="0"/>
      <w:divBdr>
        <w:top w:val="none" w:sz="0" w:space="0" w:color="auto"/>
        <w:left w:val="none" w:sz="0" w:space="0" w:color="auto"/>
        <w:bottom w:val="none" w:sz="0" w:space="0" w:color="auto"/>
        <w:right w:val="none" w:sz="0" w:space="0" w:color="auto"/>
      </w:divBdr>
    </w:div>
    <w:div w:id="775707947">
      <w:marLeft w:val="640"/>
      <w:marRight w:val="0"/>
      <w:marTop w:val="0"/>
      <w:marBottom w:val="0"/>
      <w:divBdr>
        <w:top w:val="none" w:sz="0" w:space="0" w:color="auto"/>
        <w:left w:val="none" w:sz="0" w:space="0" w:color="auto"/>
        <w:bottom w:val="none" w:sz="0" w:space="0" w:color="auto"/>
        <w:right w:val="none" w:sz="0" w:space="0" w:color="auto"/>
      </w:divBdr>
    </w:div>
    <w:div w:id="775711848">
      <w:marLeft w:val="640"/>
      <w:marRight w:val="0"/>
      <w:marTop w:val="0"/>
      <w:marBottom w:val="0"/>
      <w:divBdr>
        <w:top w:val="none" w:sz="0" w:space="0" w:color="auto"/>
        <w:left w:val="none" w:sz="0" w:space="0" w:color="auto"/>
        <w:bottom w:val="none" w:sz="0" w:space="0" w:color="auto"/>
        <w:right w:val="none" w:sz="0" w:space="0" w:color="auto"/>
      </w:divBdr>
    </w:div>
    <w:div w:id="775714607">
      <w:marLeft w:val="640"/>
      <w:marRight w:val="0"/>
      <w:marTop w:val="0"/>
      <w:marBottom w:val="0"/>
      <w:divBdr>
        <w:top w:val="none" w:sz="0" w:space="0" w:color="auto"/>
        <w:left w:val="none" w:sz="0" w:space="0" w:color="auto"/>
        <w:bottom w:val="none" w:sz="0" w:space="0" w:color="auto"/>
        <w:right w:val="none" w:sz="0" w:space="0" w:color="auto"/>
      </w:divBdr>
    </w:div>
    <w:div w:id="775826629">
      <w:marLeft w:val="640"/>
      <w:marRight w:val="0"/>
      <w:marTop w:val="0"/>
      <w:marBottom w:val="0"/>
      <w:divBdr>
        <w:top w:val="none" w:sz="0" w:space="0" w:color="auto"/>
        <w:left w:val="none" w:sz="0" w:space="0" w:color="auto"/>
        <w:bottom w:val="none" w:sz="0" w:space="0" w:color="auto"/>
        <w:right w:val="none" w:sz="0" w:space="0" w:color="auto"/>
      </w:divBdr>
    </w:div>
    <w:div w:id="775830474">
      <w:marLeft w:val="640"/>
      <w:marRight w:val="0"/>
      <w:marTop w:val="0"/>
      <w:marBottom w:val="0"/>
      <w:divBdr>
        <w:top w:val="none" w:sz="0" w:space="0" w:color="auto"/>
        <w:left w:val="none" w:sz="0" w:space="0" w:color="auto"/>
        <w:bottom w:val="none" w:sz="0" w:space="0" w:color="auto"/>
        <w:right w:val="none" w:sz="0" w:space="0" w:color="auto"/>
      </w:divBdr>
    </w:div>
    <w:div w:id="775901648">
      <w:marLeft w:val="640"/>
      <w:marRight w:val="0"/>
      <w:marTop w:val="0"/>
      <w:marBottom w:val="0"/>
      <w:divBdr>
        <w:top w:val="none" w:sz="0" w:space="0" w:color="auto"/>
        <w:left w:val="none" w:sz="0" w:space="0" w:color="auto"/>
        <w:bottom w:val="none" w:sz="0" w:space="0" w:color="auto"/>
        <w:right w:val="none" w:sz="0" w:space="0" w:color="auto"/>
      </w:divBdr>
    </w:div>
    <w:div w:id="776097460">
      <w:marLeft w:val="640"/>
      <w:marRight w:val="0"/>
      <w:marTop w:val="0"/>
      <w:marBottom w:val="0"/>
      <w:divBdr>
        <w:top w:val="none" w:sz="0" w:space="0" w:color="auto"/>
        <w:left w:val="none" w:sz="0" w:space="0" w:color="auto"/>
        <w:bottom w:val="none" w:sz="0" w:space="0" w:color="auto"/>
        <w:right w:val="none" w:sz="0" w:space="0" w:color="auto"/>
      </w:divBdr>
    </w:div>
    <w:div w:id="776102028">
      <w:marLeft w:val="640"/>
      <w:marRight w:val="0"/>
      <w:marTop w:val="0"/>
      <w:marBottom w:val="0"/>
      <w:divBdr>
        <w:top w:val="none" w:sz="0" w:space="0" w:color="auto"/>
        <w:left w:val="none" w:sz="0" w:space="0" w:color="auto"/>
        <w:bottom w:val="none" w:sz="0" w:space="0" w:color="auto"/>
        <w:right w:val="none" w:sz="0" w:space="0" w:color="auto"/>
      </w:divBdr>
    </w:div>
    <w:div w:id="776104174">
      <w:marLeft w:val="640"/>
      <w:marRight w:val="0"/>
      <w:marTop w:val="0"/>
      <w:marBottom w:val="0"/>
      <w:divBdr>
        <w:top w:val="none" w:sz="0" w:space="0" w:color="auto"/>
        <w:left w:val="none" w:sz="0" w:space="0" w:color="auto"/>
        <w:bottom w:val="none" w:sz="0" w:space="0" w:color="auto"/>
        <w:right w:val="none" w:sz="0" w:space="0" w:color="auto"/>
      </w:divBdr>
    </w:div>
    <w:div w:id="776173549">
      <w:marLeft w:val="640"/>
      <w:marRight w:val="0"/>
      <w:marTop w:val="0"/>
      <w:marBottom w:val="0"/>
      <w:divBdr>
        <w:top w:val="none" w:sz="0" w:space="0" w:color="auto"/>
        <w:left w:val="none" w:sz="0" w:space="0" w:color="auto"/>
        <w:bottom w:val="none" w:sz="0" w:space="0" w:color="auto"/>
        <w:right w:val="none" w:sz="0" w:space="0" w:color="auto"/>
      </w:divBdr>
    </w:div>
    <w:div w:id="776296531">
      <w:marLeft w:val="640"/>
      <w:marRight w:val="0"/>
      <w:marTop w:val="0"/>
      <w:marBottom w:val="0"/>
      <w:divBdr>
        <w:top w:val="none" w:sz="0" w:space="0" w:color="auto"/>
        <w:left w:val="none" w:sz="0" w:space="0" w:color="auto"/>
        <w:bottom w:val="none" w:sz="0" w:space="0" w:color="auto"/>
        <w:right w:val="none" w:sz="0" w:space="0" w:color="auto"/>
      </w:divBdr>
    </w:div>
    <w:div w:id="776369180">
      <w:marLeft w:val="640"/>
      <w:marRight w:val="0"/>
      <w:marTop w:val="0"/>
      <w:marBottom w:val="0"/>
      <w:divBdr>
        <w:top w:val="none" w:sz="0" w:space="0" w:color="auto"/>
        <w:left w:val="none" w:sz="0" w:space="0" w:color="auto"/>
        <w:bottom w:val="none" w:sz="0" w:space="0" w:color="auto"/>
        <w:right w:val="none" w:sz="0" w:space="0" w:color="auto"/>
      </w:divBdr>
    </w:div>
    <w:div w:id="776370471">
      <w:marLeft w:val="640"/>
      <w:marRight w:val="0"/>
      <w:marTop w:val="0"/>
      <w:marBottom w:val="0"/>
      <w:divBdr>
        <w:top w:val="none" w:sz="0" w:space="0" w:color="auto"/>
        <w:left w:val="none" w:sz="0" w:space="0" w:color="auto"/>
        <w:bottom w:val="none" w:sz="0" w:space="0" w:color="auto"/>
        <w:right w:val="none" w:sz="0" w:space="0" w:color="auto"/>
      </w:divBdr>
    </w:div>
    <w:div w:id="776481671">
      <w:marLeft w:val="640"/>
      <w:marRight w:val="0"/>
      <w:marTop w:val="0"/>
      <w:marBottom w:val="0"/>
      <w:divBdr>
        <w:top w:val="none" w:sz="0" w:space="0" w:color="auto"/>
        <w:left w:val="none" w:sz="0" w:space="0" w:color="auto"/>
        <w:bottom w:val="none" w:sz="0" w:space="0" w:color="auto"/>
        <w:right w:val="none" w:sz="0" w:space="0" w:color="auto"/>
      </w:divBdr>
    </w:div>
    <w:div w:id="776601721">
      <w:marLeft w:val="640"/>
      <w:marRight w:val="0"/>
      <w:marTop w:val="0"/>
      <w:marBottom w:val="0"/>
      <w:divBdr>
        <w:top w:val="none" w:sz="0" w:space="0" w:color="auto"/>
        <w:left w:val="none" w:sz="0" w:space="0" w:color="auto"/>
        <w:bottom w:val="none" w:sz="0" w:space="0" w:color="auto"/>
        <w:right w:val="none" w:sz="0" w:space="0" w:color="auto"/>
      </w:divBdr>
    </w:div>
    <w:div w:id="776604742">
      <w:marLeft w:val="640"/>
      <w:marRight w:val="0"/>
      <w:marTop w:val="0"/>
      <w:marBottom w:val="0"/>
      <w:divBdr>
        <w:top w:val="none" w:sz="0" w:space="0" w:color="auto"/>
        <w:left w:val="none" w:sz="0" w:space="0" w:color="auto"/>
        <w:bottom w:val="none" w:sz="0" w:space="0" w:color="auto"/>
        <w:right w:val="none" w:sz="0" w:space="0" w:color="auto"/>
      </w:divBdr>
    </w:div>
    <w:div w:id="776679988">
      <w:marLeft w:val="640"/>
      <w:marRight w:val="0"/>
      <w:marTop w:val="0"/>
      <w:marBottom w:val="0"/>
      <w:divBdr>
        <w:top w:val="none" w:sz="0" w:space="0" w:color="auto"/>
        <w:left w:val="none" w:sz="0" w:space="0" w:color="auto"/>
        <w:bottom w:val="none" w:sz="0" w:space="0" w:color="auto"/>
        <w:right w:val="none" w:sz="0" w:space="0" w:color="auto"/>
      </w:divBdr>
    </w:div>
    <w:div w:id="776872284">
      <w:marLeft w:val="640"/>
      <w:marRight w:val="0"/>
      <w:marTop w:val="0"/>
      <w:marBottom w:val="0"/>
      <w:divBdr>
        <w:top w:val="none" w:sz="0" w:space="0" w:color="auto"/>
        <w:left w:val="none" w:sz="0" w:space="0" w:color="auto"/>
        <w:bottom w:val="none" w:sz="0" w:space="0" w:color="auto"/>
        <w:right w:val="none" w:sz="0" w:space="0" w:color="auto"/>
      </w:divBdr>
    </w:div>
    <w:div w:id="776995279">
      <w:marLeft w:val="640"/>
      <w:marRight w:val="0"/>
      <w:marTop w:val="0"/>
      <w:marBottom w:val="0"/>
      <w:divBdr>
        <w:top w:val="none" w:sz="0" w:space="0" w:color="auto"/>
        <w:left w:val="none" w:sz="0" w:space="0" w:color="auto"/>
        <w:bottom w:val="none" w:sz="0" w:space="0" w:color="auto"/>
        <w:right w:val="none" w:sz="0" w:space="0" w:color="auto"/>
      </w:divBdr>
    </w:div>
    <w:div w:id="777020242">
      <w:marLeft w:val="640"/>
      <w:marRight w:val="0"/>
      <w:marTop w:val="0"/>
      <w:marBottom w:val="0"/>
      <w:divBdr>
        <w:top w:val="none" w:sz="0" w:space="0" w:color="auto"/>
        <w:left w:val="none" w:sz="0" w:space="0" w:color="auto"/>
        <w:bottom w:val="none" w:sz="0" w:space="0" w:color="auto"/>
        <w:right w:val="none" w:sz="0" w:space="0" w:color="auto"/>
      </w:divBdr>
    </w:div>
    <w:div w:id="777021264">
      <w:marLeft w:val="640"/>
      <w:marRight w:val="0"/>
      <w:marTop w:val="0"/>
      <w:marBottom w:val="0"/>
      <w:divBdr>
        <w:top w:val="none" w:sz="0" w:space="0" w:color="auto"/>
        <w:left w:val="none" w:sz="0" w:space="0" w:color="auto"/>
        <w:bottom w:val="none" w:sz="0" w:space="0" w:color="auto"/>
        <w:right w:val="none" w:sz="0" w:space="0" w:color="auto"/>
      </w:divBdr>
    </w:div>
    <w:div w:id="777063351">
      <w:marLeft w:val="640"/>
      <w:marRight w:val="0"/>
      <w:marTop w:val="0"/>
      <w:marBottom w:val="0"/>
      <w:divBdr>
        <w:top w:val="none" w:sz="0" w:space="0" w:color="auto"/>
        <w:left w:val="none" w:sz="0" w:space="0" w:color="auto"/>
        <w:bottom w:val="none" w:sz="0" w:space="0" w:color="auto"/>
        <w:right w:val="none" w:sz="0" w:space="0" w:color="auto"/>
      </w:divBdr>
    </w:div>
    <w:div w:id="777068284">
      <w:marLeft w:val="640"/>
      <w:marRight w:val="0"/>
      <w:marTop w:val="0"/>
      <w:marBottom w:val="0"/>
      <w:divBdr>
        <w:top w:val="none" w:sz="0" w:space="0" w:color="auto"/>
        <w:left w:val="none" w:sz="0" w:space="0" w:color="auto"/>
        <w:bottom w:val="none" w:sz="0" w:space="0" w:color="auto"/>
        <w:right w:val="none" w:sz="0" w:space="0" w:color="auto"/>
      </w:divBdr>
    </w:div>
    <w:div w:id="777139567">
      <w:marLeft w:val="640"/>
      <w:marRight w:val="0"/>
      <w:marTop w:val="0"/>
      <w:marBottom w:val="0"/>
      <w:divBdr>
        <w:top w:val="none" w:sz="0" w:space="0" w:color="auto"/>
        <w:left w:val="none" w:sz="0" w:space="0" w:color="auto"/>
        <w:bottom w:val="none" w:sz="0" w:space="0" w:color="auto"/>
        <w:right w:val="none" w:sz="0" w:space="0" w:color="auto"/>
      </w:divBdr>
    </w:div>
    <w:div w:id="777213067">
      <w:marLeft w:val="640"/>
      <w:marRight w:val="0"/>
      <w:marTop w:val="0"/>
      <w:marBottom w:val="0"/>
      <w:divBdr>
        <w:top w:val="none" w:sz="0" w:space="0" w:color="auto"/>
        <w:left w:val="none" w:sz="0" w:space="0" w:color="auto"/>
        <w:bottom w:val="none" w:sz="0" w:space="0" w:color="auto"/>
        <w:right w:val="none" w:sz="0" w:space="0" w:color="auto"/>
      </w:divBdr>
    </w:div>
    <w:div w:id="777213706">
      <w:marLeft w:val="640"/>
      <w:marRight w:val="0"/>
      <w:marTop w:val="0"/>
      <w:marBottom w:val="0"/>
      <w:divBdr>
        <w:top w:val="none" w:sz="0" w:space="0" w:color="auto"/>
        <w:left w:val="none" w:sz="0" w:space="0" w:color="auto"/>
        <w:bottom w:val="none" w:sz="0" w:space="0" w:color="auto"/>
        <w:right w:val="none" w:sz="0" w:space="0" w:color="auto"/>
      </w:divBdr>
    </w:div>
    <w:div w:id="777333124">
      <w:marLeft w:val="640"/>
      <w:marRight w:val="0"/>
      <w:marTop w:val="0"/>
      <w:marBottom w:val="0"/>
      <w:divBdr>
        <w:top w:val="none" w:sz="0" w:space="0" w:color="auto"/>
        <w:left w:val="none" w:sz="0" w:space="0" w:color="auto"/>
        <w:bottom w:val="none" w:sz="0" w:space="0" w:color="auto"/>
        <w:right w:val="none" w:sz="0" w:space="0" w:color="auto"/>
      </w:divBdr>
    </w:div>
    <w:div w:id="777334699">
      <w:marLeft w:val="640"/>
      <w:marRight w:val="0"/>
      <w:marTop w:val="0"/>
      <w:marBottom w:val="0"/>
      <w:divBdr>
        <w:top w:val="none" w:sz="0" w:space="0" w:color="auto"/>
        <w:left w:val="none" w:sz="0" w:space="0" w:color="auto"/>
        <w:bottom w:val="none" w:sz="0" w:space="0" w:color="auto"/>
        <w:right w:val="none" w:sz="0" w:space="0" w:color="auto"/>
      </w:divBdr>
    </w:div>
    <w:div w:id="777409355">
      <w:marLeft w:val="640"/>
      <w:marRight w:val="0"/>
      <w:marTop w:val="0"/>
      <w:marBottom w:val="0"/>
      <w:divBdr>
        <w:top w:val="none" w:sz="0" w:space="0" w:color="auto"/>
        <w:left w:val="none" w:sz="0" w:space="0" w:color="auto"/>
        <w:bottom w:val="none" w:sz="0" w:space="0" w:color="auto"/>
        <w:right w:val="none" w:sz="0" w:space="0" w:color="auto"/>
      </w:divBdr>
    </w:div>
    <w:div w:id="777455967">
      <w:marLeft w:val="640"/>
      <w:marRight w:val="0"/>
      <w:marTop w:val="0"/>
      <w:marBottom w:val="0"/>
      <w:divBdr>
        <w:top w:val="none" w:sz="0" w:space="0" w:color="auto"/>
        <w:left w:val="none" w:sz="0" w:space="0" w:color="auto"/>
        <w:bottom w:val="none" w:sz="0" w:space="0" w:color="auto"/>
        <w:right w:val="none" w:sz="0" w:space="0" w:color="auto"/>
      </w:divBdr>
    </w:div>
    <w:div w:id="777484176">
      <w:marLeft w:val="480"/>
      <w:marRight w:val="0"/>
      <w:marTop w:val="0"/>
      <w:marBottom w:val="0"/>
      <w:divBdr>
        <w:top w:val="none" w:sz="0" w:space="0" w:color="auto"/>
        <w:left w:val="none" w:sz="0" w:space="0" w:color="auto"/>
        <w:bottom w:val="none" w:sz="0" w:space="0" w:color="auto"/>
        <w:right w:val="none" w:sz="0" w:space="0" w:color="auto"/>
      </w:divBdr>
    </w:div>
    <w:div w:id="777530377">
      <w:marLeft w:val="640"/>
      <w:marRight w:val="0"/>
      <w:marTop w:val="0"/>
      <w:marBottom w:val="0"/>
      <w:divBdr>
        <w:top w:val="none" w:sz="0" w:space="0" w:color="auto"/>
        <w:left w:val="none" w:sz="0" w:space="0" w:color="auto"/>
        <w:bottom w:val="none" w:sz="0" w:space="0" w:color="auto"/>
        <w:right w:val="none" w:sz="0" w:space="0" w:color="auto"/>
      </w:divBdr>
    </w:div>
    <w:div w:id="777531298">
      <w:marLeft w:val="640"/>
      <w:marRight w:val="0"/>
      <w:marTop w:val="0"/>
      <w:marBottom w:val="0"/>
      <w:divBdr>
        <w:top w:val="none" w:sz="0" w:space="0" w:color="auto"/>
        <w:left w:val="none" w:sz="0" w:space="0" w:color="auto"/>
        <w:bottom w:val="none" w:sz="0" w:space="0" w:color="auto"/>
        <w:right w:val="none" w:sz="0" w:space="0" w:color="auto"/>
      </w:divBdr>
    </w:div>
    <w:div w:id="777601079">
      <w:marLeft w:val="640"/>
      <w:marRight w:val="0"/>
      <w:marTop w:val="0"/>
      <w:marBottom w:val="0"/>
      <w:divBdr>
        <w:top w:val="none" w:sz="0" w:space="0" w:color="auto"/>
        <w:left w:val="none" w:sz="0" w:space="0" w:color="auto"/>
        <w:bottom w:val="none" w:sz="0" w:space="0" w:color="auto"/>
        <w:right w:val="none" w:sz="0" w:space="0" w:color="auto"/>
      </w:divBdr>
    </w:div>
    <w:div w:id="777602347">
      <w:marLeft w:val="640"/>
      <w:marRight w:val="0"/>
      <w:marTop w:val="0"/>
      <w:marBottom w:val="0"/>
      <w:divBdr>
        <w:top w:val="none" w:sz="0" w:space="0" w:color="auto"/>
        <w:left w:val="none" w:sz="0" w:space="0" w:color="auto"/>
        <w:bottom w:val="none" w:sz="0" w:space="0" w:color="auto"/>
        <w:right w:val="none" w:sz="0" w:space="0" w:color="auto"/>
      </w:divBdr>
    </w:div>
    <w:div w:id="777650635">
      <w:marLeft w:val="640"/>
      <w:marRight w:val="0"/>
      <w:marTop w:val="0"/>
      <w:marBottom w:val="0"/>
      <w:divBdr>
        <w:top w:val="none" w:sz="0" w:space="0" w:color="auto"/>
        <w:left w:val="none" w:sz="0" w:space="0" w:color="auto"/>
        <w:bottom w:val="none" w:sz="0" w:space="0" w:color="auto"/>
        <w:right w:val="none" w:sz="0" w:space="0" w:color="auto"/>
      </w:divBdr>
    </w:div>
    <w:div w:id="777679787">
      <w:marLeft w:val="640"/>
      <w:marRight w:val="0"/>
      <w:marTop w:val="0"/>
      <w:marBottom w:val="0"/>
      <w:divBdr>
        <w:top w:val="none" w:sz="0" w:space="0" w:color="auto"/>
        <w:left w:val="none" w:sz="0" w:space="0" w:color="auto"/>
        <w:bottom w:val="none" w:sz="0" w:space="0" w:color="auto"/>
        <w:right w:val="none" w:sz="0" w:space="0" w:color="auto"/>
      </w:divBdr>
    </w:div>
    <w:div w:id="777796135">
      <w:marLeft w:val="640"/>
      <w:marRight w:val="0"/>
      <w:marTop w:val="0"/>
      <w:marBottom w:val="0"/>
      <w:divBdr>
        <w:top w:val="none" w:sz="0" w:space="0" w:color="auto"/>
        <w:left w:val="none" w:sz="0" w:space="0" w:color="auto"/>
        <w:bottom w:val="none" w:sz="0" w:space="0" w:color="auto"/>
        <w:right w:val="none" w:sz="0" w:space="0" w:color="auto"/>
      </w:divBdr>
    </w:div>
    <w:div w:id="777869094">
      <w:marLeft w:val="640"/>
      <w:marRight w:val="0"/>
      <w:marTop w:val="0"/>
      <w:marBottom w:val="0"/>
      <w:divBdr>
        <w:top w:val="none" w:sz="0" w:space="0" w:color="auto"/>
        <w:left w:val="none" w:sz="0" w:space="0" w:color="auto"/>
        <w:bottom w:val="none" w:sz="0" w:space="0" w:color="auto"/>
        <w:right w:val="none" w:sz="0" w:space="0" w:color="auto"/>
      </w:divBdr>
    </w:div>
    <w:div w:id="777913812">
      <w:marLeft w:val="640"/>
      <w:marRight w:val="0"/>
      <w:marTop w:val="0"/>
      <w:marBottom w:val="0"/>
      <w:divBdr>
        <w:top w:val="none" w:sz="0" w:space="0" w:color="auto"/>
        <w:left w:val="none" w:sz="0" w:space="0" w:color="auto"/>
        <w:bottom w:val="none" w:sz="0" w:space="0" w:color="auto"/>
        <w:right w:val="none" w:sz="0" w:space="0" w:color="auto"/>
      </w:divBdr>
    </w:div>
    <w:div w:id="778062531">
      <w:marLeft w:val="640"/>
      <w:marRight w:val="0"/>
      <w:marTop w:val="0"/>
      <w:marBottom w:val="0"/>
      <w:divBdr>
        <w:top w:val="none" w:sz="0" w:space="0" w:color="auto"/>
        <w:left w:val="none" w:sz="0" w:space="0" w:color="auto"/>
        <w:bottom w:val="none" w:sz="0" w:space="0" w:color="auto"/>
        <w:right w:val="none" w:sz="0" w:space="0" w:color="auto"/>
      </w:divBdr>
    </w:div>
    <w:div w:id="778065141">
      <w:marLeft w:val="640"/>
      <w:marRight w:val="0"/>
      <w:marTop w:val="0"/>
      <w:marBottom w:val="0"/>
      <w:divBdr>
        <w:top w:val="none" w:sz="0" w:space="0" w:color="auto"/>
        <w:left w:val="none" w:sz="0" w:space="0" w:color="auto"/>
        <w:bottom w:val="none" w:sz="0" w:space="0" w:color="auto"/>
        <w:right w:val="none" w:sz="0" w:space="0" w:color="auto"/>
      </w:divBdr>
    </w:div>
    <w:div w:id="778112014">
      <w:marLeft w:val="640"/>
      <w:marRight w:val="0"/>
      <w:marTop w:val="0"/>
      <w:marBottom w:val="0"/>
      <w:divBdr>
        <w:top w:val="none" w:sz="0" w:space="0" w:color="auto"/>
        <w:left w:val="none" w:sz="0" w:space="0" w:color="auto"/>
        <w:bottom w:val="none" w:sz="0" w:space="0" w:color="auto"/>
        <w:right w:val="none" w:sz="0" w:space="0" w:color="auto"/>
      </w:divBdr>
    </w:div>
    <w:div w:id="778138741">
      <w:marLeft w:val="640"/>
      <w:marRight w:val="0"/>
      <w:marTop w:val="0"/>
      <w:marBottom w:val="0"/>
      <w:divBdr>
        <w:top w:val="none" w:sz="0" w:space="0" w:color="auto"/>
        <w:left w:val="none" w:sz="0" w:space="0" w:color="auto"/>
        <w:bottom w:val="none" w:sz="0" w:space="0" w:color="auto"/>
        <w:right w:val="none" w:sz="0" w:space="0" w:color="auto"/>
      </w:divBdr>
    </w:div>
    <w:div w:id="778182655">
      <w:marLeft w:val="640"/>
      <w:marRight w:val="0"/>
      <w:marTop w:val="0"/>
      <w:marBottom w:val="0"/>
      <w:divBdr>
        <w:top w:val="none" w:sz="0" w:space="0" w:color="auto"/>
        <w:left w:val="none" w:sz="0" w:space="0" w:color="auto"/>
        <w:bottom w:val="none" w:sz="0" w:space="0" w:color="auto"/>
        <w:right w:val="none" w:sz="0" w:space="0" w:color="auto"/>
      </w:divBdr>
    </w:div>
    <w:div w:id="778185092">
      <w:marLeft w:val="640"/>
      <w:marRight w:val="0"/>
      <w:marTop w:val="0"/>
      <w:marBottom w:val="0"/>
      <w:divBdr>
        <w:top w:val="none" w:sz="0" w:space="0" w:color="auto"/>
        <w:left w:val="none" w:sz="0" w:space="0" w:color="auto"/>
        <w:bottom w:val="none" w:sz="0" w:space="0" w:color="auto"/>
        <w:right w:val="none" w:sz="0" w:space="0" w:color="auto"/>
      </w:divBdr>
    </w:div>
    <w:div w:id="778258475">
      <w:marLeft w:val="640"/>
      <w:marRight w:val="0"/>
      <w:marTop w:val="0"/>
      <w:marBottom w:val="0"/>
      <w:divBdr>
        <w:top w:val="none" w:sz="0" w:space="0" w:color="auto"/>
        <w:left w:val="none" w:sz="0" w:space="0" w:color="auto"/>
        <w:bottom w:val="none" w:sz="0" w:space="0" w:color="auto"/>
        <w:right w:val="none" w:sz="0" w:space="0" w:color="auto"/>
      </w:divBdr>
    </w:div>
    <w:div w:id="778332383">
      <w:marLeft w:val="640"/>
      <w:marRight w:val="0"/>
      <w:marTop w:val="0"/>
      <w:marBottom w:val="0"/>
      <w:divBdr>
        <w:top w:val="none" w:sz="0" w:space="0" w:color="auto"/>
        <w:left w:val="none" w:sz="0" w:space="0" w:color="auto"/>
        <w:bottom w:val="none" w:sz="0" w:space="0" w:color="auto"/>
        <w:right w:val="none" w:sz="0" w:space="0" w:color="auto"/>
      </w:divBdr>
    </w:div>
    <w:div w:id="778334671">
      <w:marLeft w:val="640"/>
      <w:marRight w:val="0"/>
      <w:marTop w:val="0"/>
      <w:marBottom w:val="0"/>
      <w:divBdr>
        <w:top w:val="none" w:sz="0" w:space="0" w:color="auto"/>
        <w:left w:val="none" w:sz="0" w:space="0" w:color="auto"/>
        <w:bottom w:val="none" w:sz="0" w:space="0" w:color="auto"/>
        <w:right w:val="none" w:sz="0" w:space="0" w:color="auto"/>
      </w:divBdr>
    </w:div>
    <w:div w:id="778454591">
      <w:marLeft w:val="640"/>
      <w:marRight w:val="0"/>
      <w:marTop w:val="0"/>
      <w:marBottom w:val="0"/>
      <w:divBdr>
        <w:top w:val="none" w:sz="0" w:space="0" w:color="auto"/>
        <w:left w:val="none" w:sz="0" w:space="0" w:color="auto"/>
        <w:bottom w:val="none" w:sz="0" w:space="0" w:color="auto"/>
        <w:right w:val="none" w:sz="0" w:space="0" w:color="auto"/>
      </w:divBdr>
    </w:div>
    <w:div w:id="778528674">
      <w:marLeft w:val="640"/>
      <w:marRight w:val="0"/>
      <w:marTop w:val="0"/>
      <w:marBottom w:val="0"/>
      <w:divBdr>
        <w:top w:val="none" w:sz="0" w:space="0" w:color="auto"/>
        <w:left w:val="none" w:sz="0" w:space="0" w:color="auto"/>
        <w:bottom w:val="none" w:sz="0" w:space="0" w:color="auto"/>
        <w:right w:val="none" w:sz="0" w:space="0" w:color="auto"/>
      </w:divBdr>
    </w:div>
    <w:div w:id="778529558">
      <w:marLeft w:val="640"/>
      <w:marRight w:val="0"/>
      <w:marTop w:val="0"/>
      <w:marBottom w:val="0"/>
      <w:divBdr>
        <w:top w:val="none" w:sz="0" w:space="0" w:color="auto"/>
        <w:left w:val="none" w:sz="0" w:space="0" w:color="auto"/>
        <w:bottom w:val="none" w:sz="0" w:space="0" w:color="auto"/>
        <w:right w:val="none" w:sz="0" w:space="0" w:color="auto"/>
      </w:divBdr>
    </w:div>
    <w:div w:id="778716083">
      <w:marLeft w:val="480"/>
      <w:marRight w:val="0"/>
      <w:marTop w:val="0"/>
      <w:marBottom w:val="0"/>
      <w:divBdr>
        <w:top w:val="none" w:sz="0" w:space="0" w:color="auto"/>
        <w:left w:val="none" w:sz="0" w:space="0" w:color="auto"/>
        <w:bottom w:val="none" w:sz="0" w:space="0" w:color="auto"/>
        <w:right w:val="none" w:sz="0" w:space="0" w:color="auto"/>
      </w:divBdr>
    </w:div>
    <w:div w:id="778720679">
      <w:marLeft w:val="640"/>
      <w:marRight w:val="0"/>
      <w:marTop w:val="0"/>
      <w:marBottom w:val="0"/>
      <w:divBdr>
        <w:top w:val="none" w:sz="0" w:space="0" w:color="auto"/>
        <w:left w:val="none" w:sz="0" w:space="0" w:color="auto"/>
        <w:bottom w:val="none" w:sz="0" w:space="0" w:color="auto"/>
        <w:right w:val="none" w:sz="0" w:space="0" w:color="auto"/>
      </w:divBdr>
    </w:div>
    <w:div w:id="778792626">
      <w:marLeft w:val="640"/>
      <w:marRight w:val="0"/>
      <w:marTop w:val="0"/>
      <w:marBottom w:val="0"/>
      <w:divBdr>
        <w:top w:val="none" w:sz="0" w:space="0" w:color="auto"/>
        <w:left w:val="none" w:sz="0" w:space="0" w:color="auto"/>
        <w:bottom w:val="none" w:sz="0" w:space="0" w:color="auto"/>
        <w:right w:val="none" w:sz="0" w:space="0" w:color="auto"/>
      </w:divBdr>
    </w:div>
    <w:div w:id="778793932">
      <w:marLeft w:val="640"/>
      <w:marRight w:val="0"/>
      <w:marTop w:val="0"/>
      <w:marBottom w:val="0"/>
      <w:divBdr>
        <w:top w:val="none" w:sz="0" w:space="0" w:color="auto"/>
        <w:left w:val="none" w:sz="0" w:space="0" w:color="auto"/>
        <w:bottom w:val="none" w:sz="0" w:space="0" w:color="auto"/>
        <w:right w:val="none" w:sz="0" w:space="0" w:color="auto"/>
      </w:divBdr>
    </w:div>
    <w:div w:id="778840730">
      <w:marLeft w:val="640"/>
      <w:marRight w:val="0"/>
      <w:marTop w:val="0"/>
      <w:marBottom w:val="0"/>
      <w:divBdr>
        <w:top w:val="none" w:sz="0" w:space="0" w:color="auto"/>
        <w:left w:val="none" w:sz="0" w:space="0" w:color="auto"/>
        <w:bottom w:val="none" w:sz="0" w:space="0" w:color="auto"/>
        <w:right w:val="none" w:sz="0" w:space="0" w:color="auto"/>
      </w:divBdr>
    </w:div>
    <w:div w:id="778909155">
      <w:marLeft w:val="640"/>
      <w:marRight w:val="0"/>
      <w:marTop w:val="0"/>
      <w:marBottom w:val="0"/>
      <w:divBdr>
        <w:top w:val="none" w:sz="0" w:space="0" w:color="auto"/>
        <w:left w:val="none" w:sz="0" w:space="0" w:color="auto"/>
        <w:bottom w:val="none" w:sz="0" w:space="0" w:color="auto"/>
        <w:right w:val="none" w:sz="0" w:space="0" w:color="auto"/>
      </w:divBdr>
    </w:div>
    <w:div w:id="778916560">
      <w:marLeft w:val="640"/>
      <w:marRight w:val="0"/>
      <w:marTop w:val="0"/>
      <w:marBottom w:val="0"/>
      <w:divBdr>
        <w:top w:val="none" w:sz="0" w:space="0" w:color="auto"/>
        <w:left w:val="none" w:sz="0" w:space="0" w:color="auto"/>
        <w:bottom w:val="none" w:sz="0" w:space="0" w:color="auto"/>
        <w:right w:val="none" w:sz="0" w:space="0" w:color="auto"/>
      </w:divBdr>
    </w:div>
    <w:div w:id="779030197">
      <w:marLeft w:val="640"/>
      <w:marRight w:val="0"/>
      <w:marTop w:val="0"/>
      <w:marBottom w:val="0"/>
      <w:divBdr>
        <w:top w:val="none" w:sz="0" w:space="0" w:color="auto"/>
        <w:left w:val="none" w:sz="0" w:space="0" w:color="auto"/>
        <w:bottom w:val="none" w:sz="0" w:space="0" w:color="auto"/>
        <w:right w:val="none" w:sz="0" w:space="0" w:color="auto"/>
      </w:divBdr>
    </w:div>
    <w:div w:id="779034849">
      <w:marLeft w:val="640"/>
      <w:marRight w:val="0"/>
      <w:marTop w:val="0"/>
      <w:marBottom w:val="0"/>
      <w:divBdr>
        <w:top w:val="none" w:sz="0" w:space="0" w:color="auto"/>
        <w:left w:val="none" w:sz="0" w:space="0" w:color="auto"/>
        <w:bottom w:val="none" w:sz="0" w:space="0" w:color="auto"/>
        <w:right w:val="none" w:sz="0" w:space="0" w:color="auto"/>
      </w:divBdr>
    </w:div>
    <w:div w:id="779103747">
      <w:bodyDiv w:val="1"/>
      <w:marLeft w:val="0"/>
      <w:marRight w:val="0"/>
      <w:marTop w:val="0"/>
      <w:marBottom w:val="0"/>
      <w:divBdr>
        <w:top w:val="none" w:sz="0" w:space="0" w:color="auto"/>
        <w:left w:val="none" w:sz="0" w:space="0" w:color="auto"/>
        <w:bottom w:val="none" w:sz="0" w:space="0" w:color="auto"/>
        <w:right w:val="none" w:sz="0" w:space="0" w:color="auto"/>
      </w:divBdr>
      <w:divsChild>
        <w:div w:id="1697972569">
          <w:marLeft w:val="640"/>
          <w:marRight w:val="0"/>
          <w:marTop w:val="0"/>
          <w:marBottom w:val="0"/>
          <w:divBdr>
            <w:top w:val="none" w:sz="0" w:space="0" w:color="auto"/>
            <w:left w:val="none" w:sz="0" w:space="0" w:color="auto"/>
            <w:bottom w:val="none" w:sz="0" w:space="0" w:color="auto"/>
            <w:right w:val="none" w:sz="0" w:space="0" w:color="auto"/>
          </w:divBdr>
        </w:div>
        <w:div w:id="1118372221">
          <w:marLeft w:val="640"/>
          <w:marRight w:val="0"/>
          <w:marTop w:val="0"/>
          <w:marBottom w:val="0"/>
          <w:divBdr>
            <w:top w:val="none" w:sz="0" w:space="0" w:color="auto"/>
            <w:left w:val="none" w:sz="0" w:space="0" w:color="auto"/>
            <w:bottom w:val="none" w:sz="0" w:space="0" w:color="auto"/>
            <w:right w:val="none" w:sz="0" w:space="0" w:color="auto"/>
          </w:divBdr>
        </w:div>
        <w:div w:id="829948170">
          <w:marLeft w:val="640"/>
          <w:marRight w:val="0"/>
          <w:marTop w:val="0"/>
          <w:marBottom w:val="0"/>
          <w:divBdr>
            <w:top w:val="none" w:sz="0" w:space="0" w:color="auto"/>
            <w:left w:val="none" w:sz="0" w:space="0" w:color="auto"/>
            <w:bottom w:val="none" w:sz="0" w:space="0" w:color="auto"/>
            <w:right w:val="none" w:sz="0" w:space="0" w:color="auto"/>
          </w:divBdr>
        </w:div>
        <w:div w:id="1958366140">
          <w:marLeft w:val="640"/>
          <w:marRight w:val="0"/>
          <w:marTop w:val="0"/>
          <w:marBottom w:val="0"/>
          <w:divBdr>
            <w:top w:val="none" w:sz="0" w:space="0" w:color="auto"/>
            <w:left w:val="none" w:sz="0" w:space="0" w:color="auto"/>
            <w:bottom w:val="none" w:sz="0" w:space="0" w:color="auto"/>
            <w:right w:val="none" w:sz="0" w:space="0" w:color="auto"/>
          </w:divBdr>
        </w:div>
        <w:div w:id="1995984630">
          <w:marLeft w:val="640"/>
          <w:marRight w:val="0"/>
          <w:marTop w:val="0"/>
          <w:marBottom w:val="0"/>
          <w:divBdr>
            <w:top w:val="none" w:sz="0" w:space="0" w:color="auto"/>
            <w:left w:val="none" w:sz="0" w:space="0" w:color="auto"/>
            <w:bottom w:val="none" w:sz="0" w:space="0" w:color="auto"/>
            <w:right w:val="none" w:sz="0" w:space="0" w:color="auto"/>
          </w:divBdr>
        </w:div>
        <w:div w:id="1241673246">
          <w:marLeft w:val="640"/>
          <w:marRight w:val="0"/>
          <w:marTop w:val="0"/>
          <w:marBottom w:val="0"/>
          <w:divBdr>
            <w:top w:val="none" w:sz="0" w:space="0" w:color="auto"/>
            <w:left w:val="none" w:sz="0" w:space="0" w:color="auto"/>
            <w:bottom w:val="none" w:sz="0" w:space="0" w:color="auto"/>
            <w:right w:val="none" w:sz="0" w:space="0" w:color="auto"/>
          </w:divBdr>
        </w:div>
        <w:div w:id="349066323">
          <w:marLeft w:val="640"/>
          <w:marRight w:val="0"/>
          <w:marTop w:val="0"/>
          <w:marBottom w:val="0"/>
          <w:divBdr>
            <w:top w:val="none" w:sz="0" w:space="0" w:color="auto"/>
            <w:left w:val="none" w:sz="0" w:space="0" w:color="auto"/>
            <w:bottom w:val="none" w:sz="0" w:space="0" w:color="auto"/>
            <w:right w:val="none" w:sz="0" w:space="0" w:color="auto"/>
          </w:divBdr>
        </w:div>
        <w:div w:id="539167828">
          <w:marLeft w:val="640"/>
          <w:marRight w:val="0"/>
          <w:marTop w:val="0"/>
          <w:marBottom w:val="0"/>
          <w:divBdr>
            <w:top w:val="none" w:sz="0" w:space="0" w:color="auto"/>
            <w:left w:val="none" w:sz="0" w:space="0" w:color="auto"/>
            <w:bottom w:val="none" w:sz="0" w:space="0" w:color="auto"/>
            <w:right w:val="none" w:sz="0" w:space="0" w:color="auto"/>
          </w:divBdr>
        </w:div>
        <w:div w:id="203829844">
          <w:marLeft w:val="640"/>
          <w:marRight w:val="0"/>
          <w:marTop w:val="0"/>
          <w:marBottom w:val="0"/>
          <w:divBdr>
            <w:top w:val="none" w:sz="0" w:space="0" w:color="auto"/>
            <w:left w:val="none" w:sz="0" w:space="0" w:color="auto"/>
            <w:bottom w:val="none" w:sz="0" w:space="0" w:color="auto"/>
            <w:right w:val="none" w:sz="0" w:space="0" w:color="auto"/>
          </w:divBdr>
        </w:div>
        <w:div w:id="1438334681">
          <w:marLeft w:val="640"/>
          <w:marRight w:val="0"/>
          <w:marTop w:val="0"/>
          <w:marBottom w:val="0"/>
          <w:divBdr>
            <w:top w:val="none" w:sz="0" w:space="0" w:color="auto"/>
            <w:left w:val="none" w:sz="0" w:space="0" w:color="auto"/>
            <w:bottom w:val="none" w:sz="0" w:space="0" w:color="auto"/>
            <w:right w:val="none" w:sz="0" w:space="0" w:color="auto"/>
          </w:divBdr>
        </w:div>
        <w:div w:id="884297044">
          <w:marLeft w:val="640"/>
          <w:marRight w:val="0"/>
          <w:marTop w:val="0"/>
          <w:marBottom w:val="0"/>
          <w:divBdr>
            <w:top w:val="none" w:sz="0" w:space="0" w:color="auto"/>
            <w:left w:val="none" w:sz="0" w:space="0" w:color="auto"/>
            <w:bottom w:val="none" w:sz="0" w:space="0" w:color="auto"/>
            <w:right w:val="none" w:sz="0" w:space="0" w:color="auto"/>
          </w:divBdr>
        </w:div>
        <w:div w:id="709303922">
          <w:marLeft w:val="640"/>
          <w:marRight w:val="0"/>
          <w:marTop w:val="0"/>
          <w:marBottom w:val="0"/>
          <w:divBdr>
            <w:top w:val="none" w:sz="0" w:space="0" w:color="auto"/>
            <w:left w:val="none" w:sz="0" w:space="0" w:color="auto"/>
            <w:bottom w:val="none" w:sz="0" w:space="0" w:color="auto"/>
            <w:right w:val="none" w:sz="0" w:space="0" w:color="auto"/>
          </w:divBdr>
        </w:div>
        <w:div w:id="2125151795">
          <w:marLeft w:val="640"/>
          <w:marRight w:val="0"/>
          <w:marTop w:val="0"/>
          <w:marBottom w:val="0"/>
          <w:divBdr>
            <w:top w:val="none" w:sz="0" w:space="0" w:color="auto"/>
            <w:left w:val="none" w:sz="0" w:space="0" w:color="auto"/>
            <w:bottom w:val="none" w:sz="0" w:space="0" w:color="auto"/>
            <w:right w:val="none" w:sz="0" w:space="0" w:color="auto"/>
          </w:divBdr>
        </w:div>
        <w:div w:id="1010064027">
          <w:marLeft w:val="640"/>
          <w:marRight w:val="0"/>
          <w:marTop w:val="0"/>
          <w:marBottom w:val="0"/>
          <w:divBdr>
            <w:top w:val="none" w:sz="0" w:space="0" w:color="auto"/>
            <w:left w:val="none" w:sz="0" w:space="0" w:color="auto"/>
            <w:bottom w:val="none" w:sz="0" w:space="0" w:color="auto"/>
            <w:right w:val="none" w:sz="0" w:space="0" w:color="auto"/>
          </w:divBdr>
        </w:div>
        <w:div w:id="73359146">
          <w:marLeft w:val="640"/>
          <w:marRight w:val="0"/>
          <w:marTop w:val="0"/>
          <w:marBottom w:val="0"/>
          <w:divBdr>
            <w:top w:val="none" w:sz="0" w:space="0" w:color="auto"/>
            <w:left w:val="none" w:sz="0" w:space="0" w:color="auto"/>
            <w:bottom w:val="none" w:sz="0" w:space="0" w:color="auto"/>
            <w:right w:val="none" w:sz="0" w:space="0" w:color="auto"/>
          </w:divBdr>
        </w:div>
        <w:div w:id="16588045">
          <w:marLeft w:val="640"/>
          <w:marRight w:val="0"/>
          <w:marTop w:val="0"/>
          <w:marBottom w:val="0"/>
          <w:divBdr>
            <w:top w:val="none" w:sz="0" w:space="0" w:color="auto"/>
            <w:left w:val="none" w:sz="0" w:space="0" w:color="auto"/>
            <w:bottom w:val="none" w:sz="0" w:space="0" w:color="auto"/>
            <w:right w:val="none" w:sz="0" w:space="0" w:color="auto"/>
          </w:divBdr>
        </w:div>
        <w:div w:id="250432827">
          <w:marLeft w:val="640"/>
          <w:marRight w:val="0"/>
          <w:marTop w:val="0"/>
          <w:marBottom w:val="0"/>
          <w:divBdr>
            <w:top w:val="none" w:sz="0" w:space="0" w:color="auto"/>
            <w:left w:val="none" w:sz="0" w:space="0" w:color="auto"/>
            <w:bottom w:val="none" w:sz="0" w:space="0" w:color="auto"/>
            <w:right w:val="none" w:sz="0" w:space="0" w:color="auto"/>
          </w:divBdr>
        </w:div>
        <w:div w:id="1866869139">
          <w:marLeft w:val="640"/>
          <w:marRight w:val="0"/>
          <w:marTop w:val="0"/>
          <w:marBottom w:val="0"/>
          <w:divBdr>
            <w:top w:val="none" w:sz="0" w:space="0" w:color="auto"/>
            <w:left w:val="none" w:sz="0" w:space="0" w:color="auto"/>
            <w:bottom w:val="none" w:sz="0" w:space="0" w:color="auto"/>
            <w:right w:val="none" w:sz="0" w:space="0" w:color="auto"/>
          </w:divBdr>
        </w:div>
        <w:div w:id="1896895446">
          <w:marLeft w:val="640"/>
          <w:marRight w:val="0"/>
          <w:marTop w:val="0"/>
          <w:marBottom w:val="0"/>
          <w:divBdr>
            <w:top w:val="none" w:sz="0" w:space="0" w:color="auto"/>
            <w:left w:val="none" w:sz="0" w:space="0" w:color="auto"/>
            <w:bottom w:val="none" w:sz="0" w:space="0" w:color="auto"/>
            <w:right w:val="none" w:sz="0" w:space="0" w:color="auto"/>
          </w:divBdr>
        </w:div>
        <w:div w:id="1643774595">
          <w:marLeft w:val="640"/>
          <w:marRight w:val="0"/>
          <w:marTop w:val="0"/>
          <w:marBottom w:val="0"/>
          <w:divBdr>
            <w:top w:val="none" w:sz="0" w:space="0" w:color="auto"/>
            <w:left w:val="none" w:sz="0" w:space="0" w:color="auto"/>
            <w:bottom w:val="none" w:sz="0" w:space="0" w:color="auto"/>
            <w:right w:val="none" w:sz="0" w:space="0" w:color="auto"/>
          </w:divBdr>
        </w:div>
        <w:div w:id="1475947345">
          <w:marLeft w:val="640"/>
          <w:marRight w:val="0"/>
          <w:marTop w:val="0"/>
          <w:marBottom w:val="0"/>
          <w:divBdr>
            <w:top w:val="none" w:sz="0" w:space="0" w:color="auto"/>
            <w:left w:val="none" w:sz="0" w:space="0" w:color="auto"/>
            <w:bottom w:val="none" w:sz="0" w:space="0" w:color="auto"/>
            <w:right w:val="none" w:sz="0" w:space="0" w:color="auto"/>
          </w:divBdr>
        </w:div>
        <w:div w:id="1243949765">
          <w:marLeft w:val="640"/>
          <w:marRight w:val="0"/>
          <w:marTop w:val="0"/>
          <w:marBottom w:val="0"/>
          <w:divBdr>
            <w:top w:val="none" w:sz="0" w:space="0" w:color="auto"/>
            <w:left w:val="none" w:sz="0" w:space="0" w:color="auto"/>
            <w:bottom w:val="none" w:sz="0" w:space="0" w:color="auto"/>
            <w:right w:val="none" w:sz="0" w:space="0" w:color="auto"/>
          </w:divBdr>
        </w:div>
        <w:div w:id="1748764481">
          <w:marLeft w:val="640"/>
          <w:marRight w:val="0"/>
          <w:marTop w:val="0"/>
          <w:marBottom w:val="0"/>
          <w:divBdr>
            <w:top w:val="none" w:sz="0" w:space="0" w:color="auto"/>
            <w:left w:val="none" w:sz="0" w:space="0" w:color="auto"/>
            <w:bottom w:val="none" w:sz="0" w:space="0" w:color="auto"/>
            <w:right w:val="none" w:sz="0" w:space="0" w:color="auto"/>
          </w:divBdr>
        </w:div>
        <w:div w:id="1529637052">
          <w:marLeft w:val="640"/>
          <w:marRight w:val="0"/>
          <w:marTop w:val="0"/>
          <w:marBottom w:val="0"/>
          <w:divBdr>
            <w:top w:val="none" w:sz="0" w:space="0" w:color="auto"/>
            <w:left w:val="none" w:sz="0" w:space="0" w:color="auto"/>
            <w:bottom w:val="none" w:sz="0" w:space="0" w:color="auto"/>
            <w:right w:val="none" w:sz="0" w:space="0" w:color="auto"/>
          </w:divBdr>
        </w:div>
      </w:divsChild>
    </w:div>
    <w:div w:id="779225572">
      <w:marLeft w:val="640"/>
      <w:marRight w:val="0"/>
      <w:marTop w:val="0"/>
      <w:marBottom w:val="0"/>
      <w:divBdr>
        <w:top w:val="none" w:sz="0" w:space="0" w:color="auto"/>
        <w:left w:val="none" w:sz="0" w:space="0" w:color="auto"/>
        <w:bottom w:val="none" w:sz="0" w:space="0" w:color="auto"/>
        <w:right w:val="none" w:sz="0" w:space="0" w:color="auto"/>
      </w:divBdr>
    </w:div>
    <w:div w:id="779226148">
      <w:marLeft w:val="640"/>
      <w:marRight w:val="0"/>
      <w:marTop w:val="0"/>
      <w:marBottom w:val="0"/>
      <w:divBdr>
        <w:top w:val="none" w:sz="0" w:space="0" w:color="auto"/>
        <w:left w:val="none" w:sz="0" w:space="0" w:color="auto"/>
        <w:bottom w:val="none" w:sz="0" w:space="0" w:color="auto"/>
        <w:right w:val="none" w:sz="0" w:space="0" w:color="auto"/>
      </w:divBdr>
    </w:div>
    <w:div w:id="779296718">
      <w:marLeft w:val="640"/>
      <w:marRight w:val="0"/>
      <w:marTop w:val="0"/>
      <w:marBottom w:val="0"/>
      <w:divBdr>
        <w:top w:val="none" w:sz="0" w:space="0" w:color="auto"/>
        <w:left w:val="none" w:sz="0" w:space="0" w:color="auto"/>
        <w:bottom w:val="none" w:sz="0" w:space="0" w:color="auto"/>
        <w:right w:val="none" w:sz="0" w:space="0" w:color="auto"/>
      </w:divBdr>
    </w:div>
    <w:div w:id="779297500">
      <w:marLeft w:val="640"/>
      <w:marRight w:val="0"/>
      <w:marTop w:val="0"/>
      <w:marBottom w:val="0"/>
      <w:divBdr>
        <w:top w:val="none" w:sz="0" w:space="0" w:color="auto"/>
        <w:left w:val="none" w:sz="0" w:space="0" w:color="auto"/>
        <w:bottom w:val="none" w:sz="0" w:space="0" w:color="auto"/>
        <w:right w:val="none" w:sz="0" w:space="0" w:color="auto"/>
      </w:divBdr>
    </w:div>
    <w:div w:id="779379225">
      <w:marLeft w:val="640"/>
      <w:marRight w:val="0"/>
      <w:marTop w:val="0"/>
      <w:marBottom w:val="0"/>
      <w:divBdr>
        <w:top w:val="none" w:sz="0" w:space="0" w:color="auto"/>
        <w:left w:val="none" w:sz="0" w:space="0" w:color="auto"/>
        <w:bottom w:val="none" w:sz="0" w:space="0" w:color="auto"/>
        <w:right w:val="none" w:sz="0" w:space="0" w:color="auto"/>
      </w:divBdr>
    </w:div>
    <w:div w:id="779422111">
      <w:marLeft w:val="640"/>
      <w:marRight w:val="0"/>
      <w:marTop w:val="0"/>
      <w:marBottom w:val="0"/>
      <w:divBdr>
        <w:top w:val="none" w:sz="0" w:space="0" w:color="auto"/>
        <w:left w:val="none" w:sz="0" w:space="0" w:color="auto"/>
        <w:bottom w:val="none" w:sz="0" w:space="0" w:color="auto"/>
        <w:right w:val="none" w:sz="0" w:space="0" w:color="auto"/>
      </w:divBdr>
    </w:div>
    <w:div w:id="779495833">
      <w:marLeft w:val="640"/>
      <w:marRight w:val="0"/>
      <w:marTop w:val="0"/>
      <w:marBottom w:val="0"/>
      <w:divBdr>
        <w:top w:val="none" w:sz="0" w:space="0" w:color="auto"/>
        <w:left w:val="none" w:sz="0" w:space="0" w:color="auto"/>
        <w:bottom w:val="none" w:sz="0" w:space="0" w:color="auto"/>
        <w:right w:val="none" w:sz="0" w:space="0" w:color="auto"/>
      </w:divBdr>
    </w:div>
    <w:div w:id="779572239">
      <w:marLeft w:val="640"/>
      <w:marRight w:val="0"/>
      <w:marTop w:val="0"/>
      <w:marBottom w:val="0"/>
      <w:divBdr>
        <w:top w:val="none" w:sz="0" w:space="0" w:color="auto"/>
        <w:left w:val="none" w:sz="0" w:space="0" w:color="auto"/>
        <w:bottom w:val="none" w:sz="0" w:space="0" w:color="auto"/>
        <w:right w:val="none" w:sz="0" w:space="0" w:color="auto"/>
      </w:divBdr>
    </w:div>
    <w:div w:id="779616383">
      <w:marLeft w:val="640"/>
      <w:marRight w:val="0"/>
      <w:marTop w:val="0"/>
      <w:marBottom w:val="0"/>
      <w:divBdr>
        <w:top w:val="none" w:sz="0" w:space="0" w:color="auto"/>
        <w:left w:val="none" w:sz="0" w:space="0" w:color="auto"/>
        <w:bottom w:val="none" w:sz="0" w:space="0" w:color="auto"/>
        <w:right w:val="none" w:sz="0" w:space="0" w:color="auto"/>
      </w:divBdr>
    </w:div>
    <w:div w:id="779640786">
      <w:marLeft w:val="640"/>
      <w:marRight w:val="0"/>
      <w:marTop w:val="0"/>
      <w:marBottom w:val="0"/>
      <w:divBdr>
        <w:top w:val="none" w:sz="0" w:space="0" w:color="auto"/>
        <w:left w:val="none" w:sz="0" w:space="0" w:color="auto"/>
        <w:bottom w:val="none" w:sz="0" w:space="0" w:color="auto"/>
        <w:right w:val="none" w:sz="0" w:space="0" w:color="auto"/>
      </w:divBdr>
    </w:div>
    <w:div w:id="779643858">
      <w:marLeft w:val="640"/>
      <w:marRight w:val="0"/>
      <w:marTop w:val="0"/>
      <w:marBottom w:val="0"/>
      <w:divBdr>
        <w:top w:val="none" w:sz="0" w:space="0" w:color="auto"/>
        <w:left w:val="none" w:sz="0" w:space="0" w:color="auto"/>
        <w:bottom w:val="none" w:sz="0" w:space="0" w:color="auto"/>
        <w:right w:val="none" w:sz="0" w:space="0" w:color="auto"/>
      </w:divBdr>
    </w:div>
    <w:div w:id="779646612">
      <w:bodyDiv w:val="1"/>
      <w:marLeft w:val="0"/>
      <w:marRight w:val="0"/>
      <w:marTop w:val="0"/>
      <w:marBottom w:val="0"/>
      <w:divBdr>
        <w:top w:val="none" w:sz="0" w:space="0" w:color="auto"/>
        <w:left w:val="none" w:sz="0" w:space="0" w:color="auto"/>
        <w:bottom w:val="none" w:sz="0" w:space="0" w:color="auto"/>
        <w:right w:val="none" w:sz="0" w:space="0" w:color="auto"/>
      </w:divBdr>
    </w:div>
    <w:div w:id="779682536">
      <w:marLeft w:val="640"/>
      <w:marRight w:val="0"/>
      <w:marTop w:val="0"/>
      <w:marBottom w:val="0"/>
      <w:divBdr>
        <w:top w:val="none" w:sz="0" w:space="0" w:color="auto"/>
        <w:left w:val="none" w:sz="0" w:space="0" w:color="auto"/>
        <w:bottom w:val="none" w:sz="0" w:space="0" w:color="auto"/>
        <w:right w:val="none" w:sz="0" w:space="0" w:color="auto"/>
      </w:divBdr>
    </w:div>
    <w:div w:id="779685001">
      <w:marLeft w:val="640"/>
      <w:marRight w:val="0"/>
      <w:marTop w:val="0"/>
      <w:marBottom w:val="0"/>
      <w:divBdr>
        <w:top w:val="none" w:sz="0" w:space="0" w:color="auto"/>
        <w:left w:val="none" w:sz="0" w:space="0" w:color="auto"/>
        <w:bottom w:val="none" w:sz="0" w:space="0" w:color="auto"/>
        <w:right w:val="none" w:sz="0" w:space="0" w:color="auto"/>
      </w:divBdr>
    </w:div>
    <w:div w:id="779758857">
      <w:marLeft w:val="640"/>
      <w:marRight w:val="0"/>
      <w:marTop w:val="0"/>
      <w:marBottom w:val="0"/>
      <w:divBdr>
        <w:top w:val="none" w:sz="0" w:space="0" w:color="auto"/>
        <w:left w:val="none" w:sz="0" w:space="0" w:color="auto"/>
        <w:bottom w:val="none" w:sz="0" w:space="0" w:color="auto"/>
        <w:right w:val="none" w:sz="0" w:space="0" w:color="auto"/>
      </w:divBdr>
    </w:div>
    <w:div w:id="779759703">
      <w:marLeft w:val="640"/>
      <w:marRight w:val="0"/>
      <w:marTop w:val="0"/>
      <w:marBottom w:val="0"/>
      <w:divBdr>
        <w:top w:val="none" w:sz="0" w:space="0" w:color="auto"/>
        <w:left w:val="none" w:sz="0" w:space="0" w:color="auto"/>
        <w:bottom w:val="none" w:sz="0" w:space="0" w:color="auto"/>
        <w:right w:val="none" w:sz="0" w:space="0" w:color="auto"/>
      </w:divBdr>
    </w:div>
    <w:div w:id="779763639">
      <w:marLeft w:val="640"/>
      <w:marRight w:val="0"/>
      <w:marTop w:val="0"/>
      <w:marBottom w:val="0"/>
      <w:divBdr>
        <w:top w:val="none" w:sz="0" w:space="0" w:color="auto"/>
        <w:left w:val="none" w:sz="0" w:space="0" w:color="auto"/>
        <w:bottom w:val="none" w:sz="0" w:space="0" w:color="auto"/>
        <w:right w:val="none" w:sz="0" w:space="0" w:color="auto"/>
      </w:divBdr>
    </w:div>
    <w:div w:id="779910300">
      <w:marLeft w:val="640"/>
      <w:marRight w:val="0"/>
      <w:marTop w:val="0"/>
      <w:marBottom w:val="0"/>
      <w:divBdr>
        <w:top w:val="none" w:sz="0" w:space="0" w:color="auto"/>
        <w:left w:val="none" w:sz="0" w:space="0" w:color="auto"/>
        <w:bottom w:val="none" w:sz="0" w:space="0" w:color="auto"/>
        <w:right w:val="none" w:sz="0" w:space="0" w:color="auto"/>
      </w:divBdr>
    </w:div>
    <w:div w:id="780295430">
      <w:marLeft w:val="640"/>
      <w:marRight w:val="0"/>
      <w:marTop w:val="0"/>
      <w:marBottom w:val="0"/>
      <w:divBdr>
        <w:top w:val="none" w:sz="0" w:space="0" w:color="auto"/>
        <w:left w:val="none" w:sz="0" w:space="0" w:color="auto"/>
        <w:bottom w:val="none" w:sz="0" w:space="0" w:color="auto"/>
        <w:right w:val="none" w:sz="0" w:space="0" w:color="auto"/>
      </w:divBdr>
    </w:div>
    <w:div w:id="780296906">
      <w:marLeft w:val="640"/>
      <w:marRight w:val="0"/>
      <w:marTop w:val="0"/>
      <w:marBottom w:val="0"/>
      <w:divBdr>
        <w:top w:val="none" w:sz="0" w:space="0" w:color="auto"/>
        <w:left w:val="none" w:sz="0" w:space="0" w:color="auto"/>
        <w:bottom w:val="none" w:sz="0" w:space="0" w:color="auto"/>
        <w:right w:val="none" w:sz="0" w:space="0" w:color="auto"/>
      </w:divBdr>
    </w:div>
    <w:div w:id="780494359">
      <w:marLeft w:val="640"/>
      <w:marRight w:val="0"/>
      <w:marTop w:val="0"/>
      <w:marBottom w:val="0"/>
      <w:divBdr>
        <w:top w:val="none" w:sz="0" w:space="0" w:color="auto"/>
        <w:left w:val="none" w:sz="0" w:space="0" w:color="auto"/>
        <w:bottom w:val="none" w:sz="0" w:space="0" w:color="auto"/>
        <w:right w:val="none" w:sz="0" w:space="0" w:color="auto"/>
      </w:divBdr>
    </w:div>
    <w:div w:id="780805113">
      <w:marLeft w:val="640"/>
      <w:marRight w:val="0"/>
      <w:marTop w:val="0"/>
      <w:marBottom w:val="0"/>
      <w:divBdr>
        <w:top w:val="none" w:sz="0" w:space="0" w:color="auto"/>
        <w:left w:val="none" w:sz="0" w:space="0" w:color="auto"/>
        <w:bottom w:val="none" w:sz="0" w:space="0" w:color="auto"/>
        <w:right w:val="none" w:sz="0" w:space="0" w:color="auto"/>
      </w:divBdr>
    </w:div>
    <w:div w:id="780952938">
      <w:marLeft w:val="640"/>
      <w:marRight w:val="0"/>
      <w:marTop w:val="0"/>
      <w:marBottom w:val="0"/>
      <w:divBdr>
        <w:top w:val="none" w:sz="0" w:space="0" w:color="auto"/>
        <w:left w:val="none" w:sz="0" w:space="0" w:color="auto"/>
        <w:bottom w:val="none" w:sz="0" w:space="0" w:color="auto"/>
        <w:right w:val="none" w:sz="0" w:space="0" w:color="auto"/>
      </w:divBdr>
    </w:div>
    <w:div w:id="780998858">
      <w:marLeft w:val="640"/>
      <w:marRight w:val="0"/>
      <w:marTop w:val="0"/>
      <w:marBottom w:val="0"/>
      <w:divBdr>
        <w:top w:val="none" w:sz="0" w:space="0" w:color="auto"/>
        <w:left w:val="none" w:sz="0" w:space="0" w:color="auto"/>
        <w:bottom w:val="none" w:sz="0" w:space="0" w:color="auto"/>
        <w:right w:val="none" w:sz="0" w:space="0" w:color="auto"/>
      </w:divBdr>
    </w:div>
    <w:div w:id="781069554">
      <w:marLeft w:val="640"/>
      <w:marRight w:val="0"/>
      <w:marTop w:val="0"/>
      <w:marBottom w:val="0"/>
      <w:divBdr>
        <w:top w:val="none" w:sz="0" w:space="0" w:color="auto"/>
        <w:left w:val="none" w:sz="0" w:space="0" w:color="auto"/>
        <w:bottom w:val="none" w:sz="0" w:space="0" w:color="auto"/>
        <w:right w:val="none" w:sz="0" w:space="0" w:color="auto"/>
      </w:divBdr>
    </w:div>
    <w:div w:id="781072678">
      <w:marLeft w:val="640"/>
      <w:marRight w:val="0"/>
      <w:marTop w:val="0"/>
      <w:marBottom w:val="0"/>
      <w:divBdr>
        <w:top w:val="none" w:sz="0" w:space="0" w:color="auto"/>
        <w:left w:val="none" w:sz="0" w:space="0" w:color="auto"/>
        <w:bottom w:val="none" w:sz="0" w:space="0" w:color="auto"/>
        <w:right w:val="none" w:sz="0" w:space="0" w:color="auto"/>
      </w:divBdr>
    </w:div>
    <w:div w:id="781074900">
      <w:marLeft w:val="640"/>
      <w:marRight w:val="0"/>
      <w:marTop w:val="0"/>
      <w:marBottom w:val="0"/>
      <w:divBdr>
        <w:top w:val="none" w:sz="0" w:space="0" w:color="auto"/>
        <w:left w:val="none" w:sz="0" w:space="0" w:color="auto"/>
        <w:bottom w:val="none" w:sz="0" w:space="0" w:color="auto"/>
        <w:right w:val="none" w:sz="0" w:space="0" w:color="auto"/>
      </w:divBdr>
    </w:div>
    <w:div w:id="781146922">
      <w:marLeft w:val="640"/>
      <w:marRight w:val="0"/>
      <w:marTop w:val="0"/>
      <w:marBottom w:val="0"/>
      <w:divBdr>
        <w:top w:val="none" w:sz="0" w:space="0" w:color="auto"/>
        <w:left w:val="none" w:sz="0" w:space="0" w:color="auto"/>
        <w:bottom w:val="none" w:sz="0" w:space="0" w:color="auto"/>
        <w:right w:val="none" w:sz="0" w:space="0" w:color="auto"/>
      </w:divBdr>
    </w:div>
    <w:div w:id="781149938">
      <w:marLeft w:val="640"/>
      <w:marRight w:val="0"/>
      <w:marTop w:val="0"/>
      <w:marBottom w:val="0"/>
      <w:divBdr>
        <w:top w:val="none" w:sz="0" w:space="0" w:color="auto"/>
        <w:left w:val="none" w:sz="0" w:space="0" w:color="auto"/>
        <w:bottom w:val="none" w:sz="0" w:space="0" w:color="auto"/>
        <w:right w:val="none" w:sz="0" w:space="0" w:color="auto"/>
      </w:divBdr>
    </w:div>
    <w:div w:id="781151885">
      <w:marLeft w:val="640"/>
      <w:marRight w:val="0"/>
      <w:marTop w:val="0"/>
      <w:marBottom w:val="0"/>
      <w:divBdr>
        <w:top w:val="none" w:sz="0" w:space="0" w:color="auto"/>
        <w:left w:val="none" w:sz="0" w:space="0" w:color="auto"/>
        <w:bottom w:val="none" w:sz="0" w:space="0" w:color="auto"/>
        <w:right w:val="none" w:sz="0" w:space="0" w:color="auto"/>
      </w:divBdr>
    </w:div>
    <w:div w:id="781152661">
      <w:marLeft w:val="640"/>
      <w:marRight w:val="0"/>
      <w:marTop w:val="0"/>
      <w:marBottom w:val="0"/>
      <w:divBdr>
        <w:top w:val="none" w:sz="0" w:space="0" w:color="auto"/>
        <w:left w:val="none" w:sz="0" w:space="0" w:color="auto"/>
        <w:bottom w:val="none" w:sz="0" w:space="0" w:color="auto"/>
        <w:right w:val="none" w:sz="0" w:space="0" w:color="auto"/>
      </w:divBdr>
    </w:div>
    <w:div w:id="781189412">
      <w:marLeft w:val="640"/>
      <w:marRight w:val="0"/>
      <w:marTop w:val="0"/>
      <w:marBottom w:val="0"/>
      <w:divBdr>
        <w:top w:val="none" w:sz="0" w:space="0" w:color="auto"/>
        <w:left w:val="none" w:sz="0" w:space="0" w:color="auto"/>
        <w:bottom w:val="none" w:sz="0" w:space="0" w:color="auto"/>
        <w:right w:val="none" w:sz="0" w:space="0" w:color="auto"/>
      </w:divBdr>
    </w:div>
    <w:div w:id="781220542">
      <w:marLeft w:val="640"/>
      <w:marRight w:val="0"/>
      <w:marTop w:val="0"/>
      <w:marBottom w:val="0"/>
      <w:divBdr>
        <w:top w:val="none" w:sz="0" w:space="0" w:color="auto"/>
        <w:left w:val="none" w:sz="0" w:space="0" w:color="auto"/>
        <w:bottom w:val="none" w:sz="0" w:space="0" w:color="auto"/>
        <w:right w:val="none" w:sz="0" w:space="0" w:color="auto"/>
      </w:divBdr>
    </w:div>
    <w:div w:id="781269166">
      <w:marLeft w:val="640"/>
      <w:marRight w:val="0"/>
      <w:marTop w:val="0"/>
      <w:marBottom w:val="0"/>
      <w:divBdr>
        <w:top w:val="none" w:sz="0" w:space="0" w:color="auto"/>
        <w:left w:val="none" w:sz="0" w:space="0" w:color="auto"/>
        <w:bottom w:val="none" w:sz="0" w:space="0" w:color="auto"/>
        <w:right w:val="none" w:sz="0" w:space="0" w:color="auto"/>
      </w:divBdr>
    </w:div>
    <w:div w:id="781415788">
      <w:marLeft w:val="640"/>
      <w:marRight w:val="0"/>
      <w:marTop w:val="0"/>
      <w:marBottom w:val="0"/>
      <w:divBdr>
        <w:top w:val="none" w:sz="0" w:space="0" w:color="auto"/>
        <w:left w:val="none" w:sz="0" w:space="0" w:color="auto"/>
        <w:bottom w:val="none" w:sz="0" w:space="0" w:color="auto"/>
        <w:right w:val="none" w:sz="0" w:space="0" w:color="auto"/>
      </w:divBdr>
    </w:div>
    <w:div w:id="781457739">
      <w:marLeft w:val="640"/>
      <w:marRight w:val="0"/>
      <w:marTop w:val="0"/>
      <w:marBottom w:val="0"/>
      <w:divBdr>
        <w:top w:val="none" w:sz="0" w:space="0" w:color="auto"/>
        <w:left w:val="none" w:sz="0" w:space="0" w:color="auto"/>
        <w:bottom w:val="none" w:sz="0" w:space="0" w:color="auto"/>
        <w:right w:val="none" w:sz="0" w:space="0" w:color="auto"/>
      </w:divBdr>
    </w:div>
    <w:div w:id="781533643">
      <w:marLeft w:val="640"/>
      <w:marRight w:val="0"/>
      <w:marTop w:val="0"/>
      <w:marBottom w:val="0"/>
      <w:divBdr>
        <w:top w:val="none" w:sz="0" w:space="0" w:color="auto"/>
        <w:left w:val="none" w:sz="0" w:space="0" w:color="auto"/>
        <w:bottom w:val="none" w:sz="0" w:space="0" w:color="auto"/>
        <w:right w:val="none" w:sz="0" w:space="0" w:color="auto"/>
      </w:divBdr>
    </w:div>
    <w:div w:id="781534050">
      <w:marLeft w:val="640"/>
      <w:marRight w:val="0"/>
      <w:marTop w:val="0"/>
      <w:marBottom w:val="0"/>
      <w:divBdr>
        <w:top w:val="none" w:sz="0" w:space="0" w:color="auto"/>
        <w:left w:val="none" w:sz="0" w:space="0" w:color="auto"/>
        <w:bottom w:val="none" w:sz="0" w:space="0" w:color="auto"/>
        <w:right w:val="none" w:sz="0" w:space="0" w:color="auto"/>
      </w:divBdr>
    </w:div>
    <w:div w:id="781610486">
      <w:marLeft w:val="640"/>
      <w:marRight w:val="0"/>
      <w:marTop w:val="0"/>
      <w:marBottom w:val="0"/>
      <w:divBdr>
        <w:top w:val="none" w:sz="0" w:space="0" w:color="auto"/>
        <w:left w:val="none" w:sz="0" w:space="0" w:color="auto"/>
        <w:bottom w:val="none" w:sz="0" w:space="0" w:color="auto"/>
        <w:right w:val="none" w:sz="0" w:space="0" w:color="auto"/>
      </w:divBdr>
    </w:div>
    <w:div w:id="781611235">
      <w:marLeft w:val="640"/>
      <w:marRight w:val="0"/>
      <w:marTop w:val="0"/>
      <w:marBottom w:val="0"/>
      <w:divBdr>
        <w:top w:val="none" w:sz="0" w:space="0" w:color="auto"/>
        <w:left w:val="none" w:sz="0" w:space="0" w:color="auto"/>
        <w:bottom w:val="none" w:sz="0" w:space="0" w:color="auto"/>
        <w:right w:val="none" w:sz="0" w:space="0" w:color="auto"/>
      </w:divBdr>
    </w:div>
    <w:div w:id="781729833">
      <w:marLeft w:val="640"/>
      <w:marRight w:val="0"/>
      <w:marTop w:val="0"/>
      <w:marBottom w:val="0"/>
      <w:divBdr>
        <w:top w:val="none" w:sz="0" w:space="0" w:color="auto"/>
        <w:left w:val="none" w:sz="0" w:space="0" w:color="auto"/>
        <w:bottom w:val="none" w:sz="0" w:space="0" w:color="auto"/>
        <w:right w:val="none" w:sz="0" w:space="0" w:color="auto"/>
      </w:divBdr>
    </w:div>
    <w:div w:id="781731200">
      <w:marLeft w:val="640"/>
      <w:marRight w:val="0"/>
      <w:marTop w:val="0"/>
      <w:marBottom w:val="0"/>
      <w:divBdr>
        <w:top w:val="none" w:sz="0" w:space="0" w:color="auto"/>
        <w:left w:val="none" w:sz="0" w:space="0" w:color="auto"/>
        <w:bottom w:val="none" w:sz="0" w:space="0" w:color="auto"/>
        <w:right w:val="none" w:sz="0" w:space="0" w:color="auto"/>
      </w:divBdr>
    </w:div>
    <w:div w:id="781731734">
      <w:marLeft w:val="640"/>
      <w:marRight w:val="0"/>
      <w:marTop w:val="0"/>
      <w:marBottom w:val="0"/>
      <w:divBdr>
        <w:top w:val="none" w:sz="0" w:space="0" w:color="auto"/>
        <w:left w:val="none" w:sz="0" w:space="0" w:color="auto"/>
        <w:bottom w:val="none" w:sz="0" w:space="0" w:color="auto"/>
        <w:right w:val="none" w:sz="0" w:space="0" w:color="auto"/>
      </w:divBdr>
    </w:div>
    <w:div w:id="781800533">
      <w:marLeft w:val="640"/>
      <w:marRight w:val="0"/>
      <w:marTop w:val="0"/>
      <w:marBottom w:val="0"/>
      <w:divBdr>
        <w:top w:val="none" w:sz="0" w:space="0" w:color="auto"/>
        <w:left w:val="none" w:sz="0" w:space="0" w:color="auto"/>
        <w:bottom w:val="none" w:sz="0" w:space="0" w:color="auto"/>
        <w:right w:val="none" w:sz="0" w:space="0" w:color="auto"/>
      </w:divBdr>
    </w:div>
    <w:div w:id="781803079">
      <w:marLeft w:val="640"/>
      <w:marRight w:val="0"/>
      <w:marTop w:val="0"/>
      <w:marBottom w:val="0"/>
      <w:divBdr>
        <w:top w:val="none" w:sz="0" w:space="0" w:color="auto"/>
        <w:left w:val="none" w:sz="0" w:space="0" w:color="auto"/>
        <w:bottom w:val="none" w:sz="0" w:space="0" w:color="auto"/>
        <w:right w:val="none" w:sz="0" w:space="0" w:color="auto"/>
      </w:divBdr>
    </w:div>
    <w:div w:id="781807310">
      <w:marLeft w:val="640"/>
      <w:marRight w:val="0"/>
      <w:marTop w:val="0"/>
      <w:marBottom w:val="0"/>
      <w:divBdr>
        <w:top w:val="none" w:sz="0" w:space="0" w:color="auto"/>
        <w:left w:val="none" w:sz="0" w:space="0" w:color="auto"/>
        <w:bottom w:val="none" w:sz="0" w:space="0" w:color="auto"/>
        <w:right w:val="none" w:sz="0" w:space="0" w:color="auto"/>
      </w:divBdr>
    </w:div>
    <w:div w:id="781875933">
      <w:marLeft w:val="640"/>
      <w:marRight w:val="0"/>
      <w:marTop w:val="0"/>
      <w:marBottom w:val="0"/>
      <w:divBdr>
        <w:top w:val="none" w:sz="0" w:space="0" w:color="auto"/>
        <w:left w:val="none" w:sz="0" w:space="0" w:color="auto"/>
        <w:bottom w:val="none" w:sz="0" w:space="0" w:color="auto"/>
        <w:right w:val="none" w:sz="0" w:space="0" w:color="auto"/>
      </w:divBdr>
    </w:div>
    <w:div w:id="781918324">
      <w:marLeft w:val="640"/>
      <w:marRight w:val="0"/>
      <w:marTop w:val="0"/>
      <w:marBottom w:val="0"/>
      <w:divBdr>
        <w:top w:val="none" w:sz="0" w:space="0" w:color="auto"/>
        <w:left w:val="none" w:sz="0" w:space="0" w:color="auto"/>
        <w:bottom w:val="none" w:sz="0" w:space="0" w:color="auto"/>
        <w:right w:val="none" w:sz="0" w:space="0" w:color="auto"/>
      </w:divBdr>
    </w:div>
    <w:div w:id="781995923">
      <w:marLeft w:val="640"/>
      <w:marRight w:val="0"/>
      <w:marTop w:val="0"/>
      <w:marBottom w:val="0"/>
      <w:divBdr>
        <w:top w:val="none" w:sz="0" w:space="0" w:color="auto"/>
        <w:left w:val="none" w:sz="0" w:space="0" w:color="auto"/>
        <w:bottom w:val="none" w:sz="0" w:space="0" w:color="auto"/>
        <w:right w:val="none" w:sz="0" w:space="0" w:color="auto"/>
      </w:divBdr>
    </w:div>
    <w:div w:id="782118242">
      <w:marLeft w:val="640"/>
      <w:marRight w:val="0"/>
      <w:marTop w:val="0"/>
      <w:marBottom w:val="0"/>
      <w:divBdr>
        <w:top w:val="none" w:sz="0" w:space="0" w:color="auto"/>
        <w:left w:val="none" w:sz="0" w:space="0" w:color="auto"/>
        <w:bottom w:val="none" w:sz="0" w:space="0" w:color="auto"/>
        <w:right w:val="none" w:sz="0" w:space="0" w:color="auto"/>
      </w:divBdr>
    </w:div>
    <w:div w:id="782189392">
      <w:marLeft w:val="640"/>
      <w:marRight w:val="0"/>
      <w:marTop w:val="0"/>
      <w:marBottom w:val="0"/>
      <w:divBdr>
        <w:top w:val="none" w:sz="0" w:space="0" w:color="auto"/>
        <w:left w:val="none" w:sz="0" w:space="0" w:color="auto"/>
        <w:bottom w:val="none" w:sz="0" w:space="0" w:color="auto"/>
        <w:right w:val="none" w:sz="0" w:space="0" w:color="auto"/>
      </w:divBdr>
    </w:div>
    <w:div w:id="782192126">
      <w:marLeft w:val="640"/>
      <w:marRight w:val="0"/>
      <w:marTop w:val="0"/>
      <w:marBottom w:val="0"/>
      <w:divBdr>
        <w:top w:val="none" w:sz="0" w:space="0" w:color="auto"/>
        <w:left w:val="none" w:sz="0" w:space="0" w:color="auto"/>
        <w:bottom w:val="none" w:sz="0" w:space="0" w:color="auto"/>
        <w:right w:val="none" w:sz="0" w:space="0" w:color="auto"/>
      </w:divBdr>
    </w:div>
    <w:div w:id="782193394">
      <w:marLeft w:val="640"/>
      <w:marRight w:val="0"/>
      <w:marTop w:val="0"/>
      <w:marBottom w:val="0"/>
      <w:divBdr>
        <w:top w:val="none" w:sz="0" w:space="0" w:color="auto"/>
        <w:left w:val="none" w:sz="0" w:space="0" w:color="auto"/>
        <w:bottom w:val="none" w:sz="0" w:space="0" w:color="auto"/>
        <w:right w:val="none" w:sz="0" w:space="0" w:color="auto"/>
      </w:divBdr>
    </w:div>
    <w:div w:id="782305036">
      <w:marLeft w:val="640"/>
      <w:marRight w:val="0"/>
      <w:marTop w:val="0"/>
      <w:marBottom w:val="0"/>
      <w:divBdr>
        <w:top w:val="none" w:sz="0" w:space="0" w:color="auto"/>
        <w:left w:val="none" w:sz="0" w:space="0" w:color="auto"/>
        <w:bottom w:val="none" w:sz="0" w:space="0" w:color="auto"/>
        <w:right w:val="none" w:sz="0" w:space="0" w:color="auto"/>
      </w:divBdr>
    </w:div>
    <w:div w:id="782307187">
      <w:marLeft w:val="640"/>
      <w:marRight w:val="0"/>
      <w:marTop w:val="0"/>
      <w:marBottom w:val="0"/>
      <w:divBdr>
        <w:top w:val="none" w:sz="0" w:space="0" w:color="auto"/>
        <w:left w:val="none" w:sz="0" w:space="0" w:color="auto"/>
        <w:bottom w:val="none" w:sz="0" w:space="0" w:color="auto"/>
        <w:right w:val="none" w:sz="0" w:space="0" w:color="auto"/>
      </w:divBdr>
    </w:div>
    <w:div w:id="782311653">
      <w:marLeft w:val="640"/>
      <w:marRight w:val="0"/>
      <w:marTop w:val="0"/>
      <w:marBottom w:val="0"/>
      <w:divBdr>
        <w:top w:val="none" w:sz="0" w:space="0" w:color="auto"/>
        <w:left w:val="none" w:sz="0" w:space="0" w:color="auto"/>
        <w:bottom w:val="none" w:sz="0" w:space="0" w:color="auto"/>
        <w:right w:val="none" w:sz="0" w:space="0" w:color="auto"/>
      </w:divBdr>
    </w:div>
    <w:div w:id="782381114">
      <w:marLeft w:val="640"/>
      <w:marRight w:val="0"/>
      <w:marTop w:val="0"/>
      <w:marBottom w:val="0"/>
      <w:divBdr>
        <w:top w:val="none" w:sz="0" w:space="0" w:color="auto"/>
        <w:left w:val="none" w:sz="0" w:space="0" w:color="auto"/>
        <w:bottom w:val="none" w:sz="0" w:space="0" w:color="auto"/>
        <w:right w:val="none" w:sz="0" w:space="0" w:color="auto"/>
      </w:divBdr>
    </w:div>
    <w:div w:id="782381222">
      <w:marLeft w:val="640"/>
      <w:marRight w:val="0"/>
      <w:marTop w:val="0"/>
      <w:marBottom w:val="0"/>
      <w:divBdr>
        <w:top w:val="none" w:sz="0" w:space="0" w:color="auto"/>
        <w:left w:val="none" w:sz="0" w:space="0" w:color="auto"/>
        <w:bottom w:val="none" w:sz="0" w:space="0" w:color="auto"/>
        <w:right w:val="none" w:sz="0" w:space="0" w:color="auto"/>
      </w:divBdr>
    </w:div>
    <w:div w:id="782529819">
      <w:marLeft w:val="640"/>
      <w:marRight w:val="0"/>
      <w:marTop w:val="0"/>
      <w:marBottom w:val="0"/>
      <w:divBdr>
        <w:top w:val="none" w:sz="0" w:space="0" w:color="auto"/>
        <w:left w:val="none" w:sz="0" w:space="0" w:color="auto"/>
        <w:bottom w:val="none" w:sz="0" w:space="0" w:color="auto"/>
        <w:right w:val="none" w:sz="0" w:space="0" w:color="auto"/>
      </w:divBdr>
    </w:div>
    <w:div w:id="782574597">
      <w:marLeft w:val="640"/>
      <w:marRight w:val="0"/>
      <w:marTop w:val="0"/>
      <w:marBottom w:val="0"/>
      <w:divBdr>
        <w:top w:val="none" w:sz="0" w:space="0" w:color="auto"/>
        <w:left w:val="none" w:sz="0" w:space="0" w:color="auto"/>
        <w:bottom w:val="none" w:sz="0" w:space="0" w:color="auto"/>
        <w:right w:val="none" w:sz="0" w:space="0" w:color="auto"/>
      </w:divBdr>
    </w:div>
    <w:div w:id="782577770">
      <w:marLeft w:val="640"/>
      <w:marRight w:val="0"/>
      <w:marTop w:val="0"/>
      <w:marBottom w:val="0"/>
      <w:divBdr>
        <w:top w:val="none" w:sz="0" w:space="0" w:color="auto"/>
        <w:left w:val="none" w:sz="0" w:space="0" w:color="auto"/>
        <w:bottom w:val="none" w:sz="0" w:space="0" w:color="auto"/>
        <w:right w:val="none" w:sz="0" w:space="0" w:color="auto"/>
      </w:divBdr>
    </w:div>
    <w:div w:id="782655014">
      <w:marLeft w:val="640"/>
      <w:marRight w:val="0"/>
      <w:marTop w:val="0"/>
      <w:marBottom w:val="0"/>
      <w:divBdr>
        <w:top w:val="none" w:sz="0" w:space="0" w:color="auto"/>
        <w:left w:val="none" w:sz="0" w:space="0" w:color="auto"/>
        <w:bottom w:val="none" w:sz="0" w:space="0" w:color="auto"/>
        <w:right w:val="none" w:sz="0" w:space="0" w:color="auto"/>
      </w:divBdr>
    </w:div>
    <w:div w:id="782698580">
      <w:marLeft w:val="640"/>
      <w:marRight w:val="0"/>
      <w:marTop w:val="0"/>
      <w:marBottom w:val="0"/>
      <w:divBdr>
        <w:top w:val="none" w:sz="0" w:space="0" w:color="auto"/>
        <w:left w:val="none" w:sz="0" w:space="0" w:color="auto"/>
        <w:bottom w:val="none" w:sz="0" w:space="0" w:color="auto"/>
        <w:right w:val="none" w:sz="0" w:space="0" w:color="auto"/>
      </w:divBdr>
    </w:div>
    <w:div w:id="782724054">
      <w:marLeft w:val="640"/>
      <w:marRight w:val="0"/>
      <w:marTop w:val="0"/>
      <w:marBottom w:val="0"/>
      <w:divBdr>
        <w:top w:val="none" w:sz="0" w:space="0" w:color="auto"/>
        <w:left w:val="none" w:sz="0" w:space="0" w:color="auto"/>
        <w:bottom w:val="none" w:sz="0" w:space="0" w:color="auto"/>
        <w:right w:val="none" w:sz="0" w:space="0" w:color="auto"/>
      </w:divBdr>
    </w:div>
    <w:div w:id="782770921">
      <w:marLeft w:val="640"/>
      <w:marRight w:val="0"/>
      <w:marTop w:val="0"/>
      <w:marBottom w:val="0"/>
      <w:divBdr>
        <w:top w:val="none" w:sz="0" w:space="0" w:color="auto"/>
        <w:left w:val="none" w:sz="0" w:space="0" w:color="auto"/>
        <w:bottom w:val="none" w:sz="0" w:space="0" w:color="auto"/>
        <w:right w:val="none" w:sz="0" w:space="0" w:color="auto"/>
      </w:divBdr>
    </w:div>
    <w:div w:id="782919354">
      <w:marLeft w:val="640"/>
      <w:marRight w:val="0"/>
      <w:marTop w:val="0"/>
      <w:marBottom w:val="0"/>
      <w:divBdr>
        <w:top w:val="none" w:sz="0" w:space="0" w:color="auto"/>
        <w:left w:val="none" w:sz="0" w:space="0" w:color="auto"/>
        <w:bottom w:val="none" w:sz="0" w:space="0" w:color="auto"/>
        <w:right w:val="none" w:sz="0" w:space="0" w:color="auto"/>
      </w:divBdr>
    </w:div>
    <w:div w:id="782921218">
      <w:marLeft w:val="640"/>
      <w:marRight w:val="0"/>
      <w:marTop w:val="0"/>
      <w:marBottom w:val="0"/>
      <w:divBdr>
        <w:top w:val="none" w:sz="0" w:space="0" w:color="auto"/>
        <w:left w:val="none" w:sz="0" w:space="0" w:color="auto"/>
        <w:bottom w:val="none" w:sz="0" w:space="0" w:color="auto"/>
        <w:right w:val="none" w:sz="0" w:space="0" w:color="auto"/>
      </w:divBdr>
    </w:div>
    <w:div w:id="782922119">
      <w:marLeft w:val="640"/>
      <w:marRight w:val="0"/>
      <w:marTop w:val="0"/>
      <w:marBottom w:val="0"/>
      <w:divBdr>
        <w:top w:val="none" w:sz="0" w:space="0" w:color="auto"/>
        <w:left w:val="none" w:sz="0" w:space="0" w:color="auto"/>
        <w:bottom w:val="none" w:sz="0" w:space="0" w:color="auto"/>
        <w:right w:val="none" w:sz="0" w:space="0" w:color="auto"/>
      </w:divBdr>
    </w:div>
    <w:div w:id="782922408">
      <w:marLeft w:val="640"/>
      <w:marRight w:val="0"/>
      <w:marTop w:val="0"/>
      <w:marBottom w:val="0"/>
      <w:divBdr>
        <w:top w:val="none" w:sz="0" w:space="0" w:color="auto"/>
        <w:left w:val="none" w:sz="0" w:space="0" w:color="auto"/>
        <w:bottom w:val="none" w:sz="0" w:space="0" w:color="auto"/>
        <w:right w:val="none" w:sz="0" w:space="0" w:color="auto"/>
      </w:divBdr>
    </w:div>
    <w:div w:id="782923849">
      <w:marLeft w:val="640"/>
      <w:marRight w:val="0"/>
      <w:marTop w:val="0"/>
      <w:marBottom w:val="0"/>
      <w:divBdr>
        <w:top w:val="none" w:sz="0" w:space="0" w:color="auto"/>
        <w:left w:val="none" w:sz="0" w:space="0" w:color="auto"/>
        <w:bottom w:val="none" w:sz="0" w:space="0" w:color="auto"/>
        <w:right w:val="none" w:sz="0" w:space="0" w:color="auto"/>
      </w:divBdr>
    </w:div>
    <w:div w:id="782963380">
      <w:marLeft w:val="640"/>
      <w:marRight w:val="0"/>
      <w:marTop w:val="0"/>
      <w:marBottom w:val="0"/>
      <w:divBdr>
        <w:top w:val="none" w:sz="0" w:space="0" w:color="auto"/>
        <w:left w:val="none" w:sz="0" w:space="0" w:color="auto"/>
        <w:bottom w:val="none" w:sz="0" w:space="0" w:color="auto"/>
        <w:right w:val="none" w:sz="0" w:space="0" w:color="auto"/>
      </w:divBdr>
    </w:div>
    <w:div w:id="783114882">
      <w:marLeft w:val="640"/>
      <w:marRight w:val="0"/>
      <w:marTop w:val="0"/>
      <w:marBottom w:val="0"/>
      <w:divBdr>
        <w:top w:val="none" w:sz="0" w:space="0" w:color="auto"/>
        <w:left w:val="none" w:sz="0" w:space="0" w:color="auto"/>
        <w:bottom w:val="none" w:sz="0" w:space="0" w:color="auto"/>
        <w:right w:val="none" w:sz="0" w:space="0" w:color="auto"/>
      </w:divBdr>
    </w:div>
    <w:div w:id="783158264">
      <w:bodyDiv w:val="1"/>
      <w:marLeft w:val="0"/>
      <w:marRight w:val="0"/>
      <w:marTop w:val="0"/>
      <w:marBottom w:val="0"/>
      <w:divBdr>
        <w:top w:val="none" w:sz="0" w:space="0" w:color="auto"/>
        <w:left w:val="none" w:sz="0" w:space="0" w:color="auto"/>
        <w:bottom w:val="none" w:sz="0" w:space="0" w:color="auto"/>
        <w:right w:val="none" w:sz="0" w:space="0" w:color="auto"/>
      </w:divBdr>
      <w:divsChild>
        <w:div w:id="1720662101">
          <w:marLeft w:val="640"/>
          <w:marRight w:val="0"/>
          <w:marTop w:val="0"/>
          <w:marBottom w:val="0"/>
          <w:divBdr>
            <w:top w:val="none" w:sz="0" w:space="0" w:color="auto"/>
            <w:left w:val="none" w:sz="0" w:space="0" w:color="auto"/>
            <w:bottom w:val="none" w:sz="0" w:space="0" w:color="auto"/>
            <w:right w:val="none" w:sz="0" w:space="0" w:color="auto"/>
          </w:divBdr>
        </w:div>
        <w:div w:id="636031278">
          <w:marLeft w:val="640"/>
          <w:marRight w:val="0"/>
          <w:marTop w:val="0"/>
          <w:marBottom w:val="0"/>
          <w:divBdr>
            <w:top w:val="none" w:sz="0" w:space="0" w:color="auto"/>
            <w:left w:val="none" w:sz="0" w:space="0" w:color="auto"/>
            <w:bottom w:val="none" w:sz="0" w:space="0" w:color="auto"/>
            <w:right w:val="none" w:sz="0" w:space="0" w:color="auto"/>
          </w:divBdr>
        </w:div>
        <w:div w:id="493107842">
          <w:marLeft w:val="640"/>
          <w:marRight w:val="0"/>
          <w:marTop w:val="0"/>
          <w:marBottom w:val="0"/>
          <w:divBdr>
            <w:top w:val="none" w:sz="0" w:space="0" w:color="auto"/>
            <w:left w:val="none" w:sz="0" w:space="0" w:color="auto"/>
            <w:bottom w:val="none" w:sz="0" w:space="0" w:color="auto"/>
            <w:right w:val="none" w:sz="0" w:space="0" w:color="auto"/>
          </w:divBdr>
        </w:div>
        <w:div w:id="662125458">
          <w:marLeft w:val="640"/>
          <w:marRight w:val="0"/>
          <w:marTop w:val="0"/>
          <w:marBottom w:val="0"/>
          <w:divBdr>
            <w:top w:val="none" w:sz="0" w:space="0" w:color="auto"/>
            <w:left w:val="none" w:sz="0" w:space="0" w:color="auto"/>
            <w:bottom w:val="none" w:sz="0" w:space="0" w:color="auto"/>
            <w:right w:val="none" w:sz="0" w:space="0" w:color="auto"/>
          </w:divBdr>
        </w:div>
        <w:div w:id="1582447159">
          <w:marLeft w:val="640"/>
          <w:marRight w:val="0"/>
          <w:marTop w:val="0"/>
          <w:marBottom w:val="0"/>
          <w:divBdr>
            <w:top w:val="none" w:sz="0" w:space="0" w:color="auto"/>
            <w:left w:val="none" w:sz="0" w:space="0" w:color="auto"/>
            <w:bottom w:val="none" w:sz="0" w:space="0" w:color="auto"/>
            <w:right w:val="none" w:sz="0" w:space="0" w:color="auto"/>
          </w:divBdr>
        </w:div>
        <w:div w:id="1802115561">
          <w:marLeft w:val="640"/>
          <w:marRight w:val="0"/>
          <w:marTop w:val="0"/>
          <w:marBottom w:val="0"/>
          <w:divBdr>
            <w:top w:val="none" w:sz="0" w:space="0" w:color="auto"/>
            <w:left w:val="none" w:sz="0" w:space="0" w:color="auto"/>
            <w:bottom w:val="none" w:sz="0" w:space="0" w:color="auto"/>
            <w:right w:val="none" w:sz="0" w:space="0" w:color="auto"/>
          </w:divBdr>
        </w:div>
        <w:div w:id="258099153">
          <w:marLeft w:val="640"/>
          <w:marRight w:val="0"/>
          <w:marTop w:val="0"/>
          <w:marBottom w:val="0"/>
          <w:divBdr>
            <w:top w:val="none" w:sz="0" w:space="0" w:color="auto"/>
            <w:left w:val="none" w:sz="0" w:space="0" w:color="auto"/>
            <w:bottom w:val="none" w:sz="0" w:space="0" w:color="auto"/>
            <w:right w:val="none" w:sz="0" w:space="0" w:color="auto"/>
          </w:divBdr>
        </w:div>
        <w:div w:id="1027878082">
          <w:marLeft w:val="640"/>
          <w:marRight w:val="0"/>
          <w:marTop w:val="0"/>
          <w:marBottom w:val="0"/>
          <w:divBdr>
            <w:top w:val="none" w:sz="0" w:space="0" w:color="auto"/>
            <w:left w:val="none" w:sz="0" w:space="0" w:color="auto"/>
            <w:bottom w:val="none" w:sz="0" w:space="0" w:color="auto"/>
            <w:right w:val="none" w:sz="0" w:space="0" w:color="auto"/>
          </w:divBdr>
        </w:div>
        <w:div w:id="919026967">
          <w:marLeft w:val="640"/>
          <w:marRight w:val="0"/>
          <w:marTop w:val="0"/>
          <w:marBottom w:val="0"/>
          <w:divBdr>
            <w:top w:val="none" w:sz="0" w:space="0" w:color="auto"/>
            <w:left w:val="none" w:sz="0" w:space="0" w:color="auto"/>
            <w:bottom w:val="none" w:sz="0" w:space="0" w:color="auto"/>
            <w:right w:val="none" w:sz="0" w:space="0" w:color="auto"/>
          </w:divBdr>
        </w:div>
      </w:divsChild>
    </w:div>
    <w:div w:id="783160387">
      <w:marLeft w:val="640"/>
      <w:marRight w:val="0"/>
      <w:marTop w:val="0"/>
      <w:marBottom w:val="0"/>
      <w:divBdr>
        <w:top w:val="none" w:sz="0" w:space="0" w:color="auto"/>
        <w:left w:val="none" w:sz="0" w:space="0" w:color="auto"/>
        <w:bottom w:val="none" w:sz="0" w:space="0" w:color="auto"/>
        <w:right w:val="none" w:sz="0" w:space="0" w:color="auto"/>
      </w:divBdr>
    </w:div>
    <w:div w:id="783227799">
      <w:marLeft w:val="640"/>
      <w:marRight w:val="0"/>
      <w:marTop w:val="0"/>
      <w:marBottom w:val="0"/>
      <w:divBdr>
        <w:top w:val="none" w:sz="0" w:space="0" w:color="auto"/>
        <w:left w:val="none" w:sz="0" w:space="0" w:color="auto"/>
        <w:bottom w:val="none" w:sz="0" w:space="0" w:color="auto"/>
        <w:right w:val="none" w:sz="0" w:space="0" w:color="auto"/>
      </w:divBdr>
    </w:div>
    <w:div w:id="783305933">
      <w:bodyDiv w:val="1"/>
      <w:marLeft w:val="0"/>
      <w:marRight w:val="0"/>
      <w:marTop w:val="0"/>
      <w:marBottom w:val="0"/>
      <w:divBdr>
        <w:top w:val="none" w:sz="0" w:space="0" w:color="auto"/>
        <w:left w:val="none" w:sz="0" w:space="0" w:color="auto"/>
        <w:bottom w:val="none" w:sz="0" w:space="0" w:color="auto"/>
        <w:right w:val="none" w:sz="0" w:space="0" w:color="auto"/>
      </w:divBdr>
    </w:div>
    <w:div w:id="783308149">
      <w:marLeft w:val="640"/>
      <w:marRight w:val="0"/>
      <w:marTop w:val="0"/>
      <w:marBottom w:val="0"/>
      <w:divBdr>
        <w:top w:val="none" w:sz="0" w:space="0" w:color="auto"/>
        <w:left w:val="none" w:sz="0" w:space="0" w:color="auto"/>
        <w:bottom w:val="none" w:sz="0" w:space="0" w:color="auto"/>
        <w:right w:val="none" w:sz="0" w:space="0" w:color="auto"/>
      </w:divBdr>
    </w:div>
    <w:div w:id="783377895">
      <w:marLeft w:val="640"/>
      <w:marRight w:val="0"/>
      <w:marTop w:val="0"/>
      <w:marBottom w:val="0"/>
      <w:divBdr>
        <w:top w:val="none" w:sz="0" w:space="0" w:color="auto"/>
        <w:left w:val="none" w:sz="0" w:space="0" w:color="auto"/>
        <w:bottom w:val="none" w:sz="0" w:space="0" w:color="auto"/>
        <w:right w:val="none" w:sz="0" w:space="0" w:color="auto"/>
      </w:divBdr>
    </w:div>
    <w:div w:id="783422979">
      <w:marLeft w:val="640"/>
      <w:marRight w:val="0"/>
      <w:marTop w:val="0"/>
      <w:marBottom w:val="0"/>
      <w:divBdr>
        <w:top w:val="none" w:sz="0" w:space="0" w:color="auto"/>
        <w:left w:val="none" w:sz="0" w:space="0" w:color="auto"/>
        <w:bottom w:val="none" w:sz="0" w:space="0" w:color="auto"/>
        <w:right w:val="none" w:sz="0" w:space="0" w:color="auto"/>
      </w:divBdr>
    </w:div>
    <w:div w:id="783427799">
      <w:marLeft w:val="640"/>
      <w:marRight w:val="0"/>
      <w:marTop w:val="0"/>
      <w:marBottom w:val="0"/>
      <w:divBdr>
        <w:top w:val="none" w:sz="0" w:space="0" w:color="auto"/>
        <w:left w:val="none" w:sz="0" w:space="0" w:color="auto"/>
        <w:bottom w:val="none" w:sz="0" w:space="0" w:color="auto"/>
        <w:right w:val="none" w:sz="0" w:space="0" w:color="auto"/>
      </w:divBdr>
    </w:div>
    <w:div w:id="783495937">
      <w:marLeft w:val="640"/>
      <w:marRight w:val="0"/>
      <w:marTop w:val="0"/>
      <w:marBottom w:val="0"/>
      <w:divBdr>
        <w:top w:val="none" w:sz="0" w:space="0" w:color="auto"/>
        <w:left w:val="none" w:sz="0" w:space="0" w:color="auto"/>
        <w:bottom w:val="none" w:sz="0" w:space="0" w:color="auto"/>
        <w:right w:val="none" w:sz="0" w:space="0" w:color="auto"/>
      </w:divBdr>
    </w:div>
    <w:div w:id="783616772">
      <w:marLeft w:val="640"/>
      <w:marRight w:val="0"/>
      <w:marTop w:val="0"/>
      <w:marBottom w:val="0"/>
      <w:divBdr>
        <w:top w:val="none" w:sz="0" w:space="0" w:color="auto"/>
        <w:left w:val="none" w:sz="0" w:space="0" w:color="auto"/>
        <w:bottom w:val="none" w:sz="0" w:space="0" w:color="auto"/>
        <w:right w:val="none" w:sz="0" w:space="0" w:color="auto"/>
      </w:divBdr>
    </w:div>
    <w:div w:id="783621280">
      <w:marLeft w:val="640"/>
      <w:marRight w:val="0"/>
      <w:marTop w:val="0"/>
      <w:marBottom w:val="0"/>
      <w:divBdr>
        <w:top w:val="none" w:sz="0" w:space="0" w:color="auto"/>
        <w:left w:val="none" w:sz="0" w:space="0" w:color="auto"/>
        <w:bottom w:val="none" w:sz="0" w:space="0" w:color="auto"/>
        <w:right w:val="none" w:sz="0" w:space="0" w:color="auto"/>
      </w:divBdr>
    </w:div>
    <w:div w:id="783622896">
      <w:marLeft w:val="640"/>
      <w:marRight w:val="0"/>
      <w:marTop w:val="0"/>
      <w:marBottom w:val="0"/>
      <w:divBdr>
        <w:top w:val="none" w:sz="0" w:space="0" w:color="auto"/>
        <w:left w:val="none" w:sz="0" w:space="0" w:color="auto"/>
        <w:bottom w:val="none" w:sz="0" w:space="0" w:color="auto"/>
        <w:right w:val="none" w:sz="0" w:space="0" w:color="auto"/>
      </w:divBdr>
    </w:div>
    <w:div w:id="783695544">
      <w:marLeft w:val="640"/>
      <w:marRight w:val="0"/>
      <w:marTop w:val="0"/>
      <w:marBottom w:val="0"/>
      <w:divBdr>
        <w:top w:val="none" w:sz="0" w:space="0" w:color="auto"/>
        <w:left w:val="none" w:sz="0" w:space="0" w:color="auto"/>
        <w:bottom w:val="none" w:sz="0" w:space="0" w:color="auto"/>
        <w:right w:val="none" w:sz="0" w:space="0" w:color="auto"/>
      </w:divBdr>
    </w:div>
    <w:div w:id="783816145">
      <w:marLeft w:val="640"/>
      <w:marRight w:val="0"/>
      <w:marTop w:val="0"/>
      <w:marBottom w:val="0"/>
      <w:divBdr>
        <w:top w:val="none" w:sz="0" w:space="0" w:color="auto"/>
        <w:left w:val="none" w:sz="0" w:space="0" w:color="auto"/>
        <w:bottom w:val="none" w:sz="0" w:space="0" w:color="auto"/>
        <w:right w:val="none" w:sz="0" w:space="0" w:color="auto"/>
      </w:divBdr>
    </w:div>
    <w:div w:id="783883552">
      <w:marLeft w:val="640"/>
      <w:marRight w:val="0"/>
      <w:marTop w:val="0"/>
      <w:marBottom w:val="0"/>
      <w:divBdr>
        <w:top w:val="none" w:sz="0" w:space="0" w:color="auto"/>
        <w:left w:val="none" w:sz="0" w:space="0" w:color="auto"/>
        <w:bottom w:val="none" w:sz="0" w:space="0" w:color="auto"/>
        <w:right w:val="none" w:sz="0" w:space="0" w:color="auto"/>
      </w:divBdr>
    </w:div>
    <w:div w:id="784035658">
      <w:marLeft w:val="640"/>
      <w:marRight w:val="0"/>
      <w:marTop w:val="0"/>
      <w:marBottom w:val="0"/>
      <w:divBdr>
        <w:top w:val="none" w:sz="0" w:space="0" w:color="auto"/>
        <w:left w:val="none" w:sz="0" w:space="0" w:color="auto"/>
        <w:bottom w:val="none" w:sz="0" w:space="0" w:color="auto"/>
        <w:right w:val="none" w:sz="0" w:space="0" w:color="auto"/>
      </w:divBdr>
    </w:div>
    <w:div w:id="784081612">
      <w:marLeft w:val="640"/>
      <w:marRight w:val="0"/>
      <w:marTop w:val="0"/>
      <w:marBottom w:val="0"/>
      <w:divBdr>
        <w:top w:val="none" w:sz="0" w:space="0" w:color="auto"/>
        <w:left w:val="none" w:sz="0" w:space="0" w:color="auto"/>
        <w:bottom w:val="none" w:sz="0" w:space="0" w:color="auto"/>
        <w:right w:val="none" w:sz="0" w:space="0" w:color="auto"/>
      </w:divBdr>
    </w:div>
    <w:div w:id="784152086">
      <w:marLeft w:val="640"/>
      <w:marRight w:val="0"/>
      <w:marTop w:val="0"/>
      <w:marBottom w:val="0"/>
      <w:divBdr>
        <w:top w:val="none" w:sz="0" w:space="0" w:color="auto"/>
        <w:left w:val="none" w:sz="0" w:space="0" w:color="auto"/>
        <w:bottom w:val="none" w:sz="0" w:space="0" w:color="auto"/>
        <w:right w:val="none" w:sz="0" w:space="0" w:color="auto"/>
      </w:divBdr>
    </w:div>
    <w:div w:id="784157069">
      <w:marLeft w:val="640"/>
      <w:marRight w:val="0"/>
      <w:marTop w:val="0"/>
      <w:marBottom w:val="0"/>
      <w:divBdr>
        <w:top w:val="none" w:sz="0" w:space="0" w:color="auto"/>
        <w:left w:val="none" w:sz="0" w:space="0" w:color="auto"/>
        <w:bottom w:val="none" w:sz="0" w:space="0" w:color="auto"/>
        <w:right w:val="none" w:sz="0" w:space="0" w:color="auto"/>
      </w:divBdr>
    </w:div>
    <w:div w:id="784271015">
      <w:marLeft w:val="640"/>
      <w:marRight w:val="0"/>
      <w:marTop w:val="0"/>
      <w:marBottom w:val="0"/>
      <w:divBdr>
        <w:top w:val="none" w:sz="0" w:space="0" w:color="auto"/>
        <w:left w:val="none" w:sz="0" w:space="0" w:color="auto"/>
        <w:bottom w:val="none" w:sz="0" w:space="0" w:color="auto"/>
        <w:right w:val="none" w:sz="0" w:space="0" w:color="auto"/>
      </w:divBdr>
    </w:div>
    <w:div w:id="784275043">
      <w:marLeft w:val="640"/>
      <w:marRight w:val="0"/>
      <w:marTop w:val="0"/>
      <w:marBottom w:val="0"/>
      <w:divBdr>
        <w:top w:val="none" w:sz="0" w:space="0" w:color="auto"/>
        <w:left w:val="none" w:sz="0" w:space="0" w:color="auto"/>
        <w:bottom w:val="none" w:sz="0" w:space="0" w:color="auto"/>
        <w:right w:val="none" w:sz="0" w:space="0" w:color="auto"/>
      </w:divBdr>
    </w:div>
    <w:div w:id="784277521">
      <w:marLeft w:val="640"/>
      <w:marRight w:val="0"/>
      <w:marTop w:val="0"/>
      <w:marBottom w:val="0"/>
      <w:divBdr>
        <w:top w:val="none" w:sz="0" w:space="0" w:color="auto"/>
        <w:left w:val="none" w:sz="0" w:space="0" w:color="auto"/>
        <w:bottom w:val="none" w:sz="0" w:space="0" w:color="auto"/>
        <w:right w:val="none" w:sz="0" w:space="0" w:color="auto"/>
      </w:divBdr>
    </w:div>
    <w:div w:id="784301860">
      <w:marLeft w:val="640"/>
      <w:marRight w:val="0"/>
      <w:marTop w:val="0"/>
      <w:marBottom w:val="0"/>
      <w:divBdr>
        <w:top w:val="none" w:sz="0" w:space="0" w:color="auto"/>
        <w:left w:val="none" w:sz="0" w:space="0" w:color="auto"/>
        <w:bottom w:val="none" w:sz="0" w:space="0" w:color="auto"/>
        <w:right w:val="none" w:sz="0" w:space="0" w:color="auto"/>
      </w:divBdr>
    </w:div>
    <w:div w:id="784346635">
      <w:marLeft w:val="640"/>
      <w:marRight w:val="0"/>
      <w:marTop w:val="0"/>
      <w:marBottom w:val="0"/>
      <w:divBdr>
        <w:top w:val="none" w:sz="0" w:space="0" w:color="auto"/>
        <w:left w:val="none" w:sz="0" w:space="0" w:color="auto"/>
        <w:bottom w:val="none" w:sz="0" w:space="0" w:color="auto"/>
        <w:right w:val="none" w:sz="0" w:space="0" w:color="auto"/>
      </w:divBdr>
    </w:div>
    <w:div w:id="784350714">
      <w:marLeft w:val="640"/>
      <w:marRight w:val="0"/>
      <w:marTop w:val="0"/>
      <w:marBottom w:val="0"/>
      <w:divBdr>
        <w:top w:val="none" w:sz="0" w:space="0" w:color="auto"/>
        <w:left w:val="none" w:sz="0" w:space="0" w:color="auto"/>
        <w:bottom w:val="none" w:sz="0" w:space="0" w:color="auto"/>
        <w:right w:val="none" w:sz="0" w:space="0" w:color="auto"/>
      </w:divBdr>
    </w:div>
    <w:div w:id="784352214">
      <w:marLeft w:val="640"/>
      <w:marRight w:val="0"/>
      <w:marTop w:val="0"/>
      <w:marBottom w:val="0"/>
      <w:divBdr>
        <w:top w:val="none" w:sz="0" w:space="0" w:color="auto"/>
        <w:left w:val="none" w:sz="0" w:space="0" w:color="auto"/>
        <w:bottom w:val="none" w:sz="0" w:space="0" w:color="auto"/>
        <w:right w:val="none" w:sz="0" w:space="0" w:color="auto"/>
      </w:divBdr>
    </w:div>
    <w:div w:id="784353045">
      <w:marLeft w:val="640"/>
      <w:marRight w:val="0"/>
      <w:marTop w:val="0"/>
      <w:marBottom w:val="0"/>
      <w:divBdr>
        <w:top w:val="none" w:sz="0" w:space="0" w:color="auto"/>
        <w:left w:val="none" w:sz="0" w:space="0" w:color="auto"/>
        <w:bottom w:val="none" w:sz="0" w:space="0" w:color="auto"/>
        <w:right w:val="none" w:sz="0" w:space="0" w:color="auto"/>
      </w:divBdr>
    </w:div>
    <w:div w:id="784419772">
      <w:marLeft w:val="640"/>
      <w:marRight w:val="0"/>
      <w:marTop w:val="0"/>
      <w:marBottom w:val="0"/>
      <w:divBdr>
        <w:top w:val="none" w:sz="0" w:space="0" w:color="auto"/>
        <w:left w:val="none" w:sz="0" w:space="0" w:color="auto"/>
        <w:bottom w:val="none" w:sz="0" w:space="0" w:color="auto"/>
        <w:right w:val="none" w:sz="0" w:space="0" w:color="auto"/>
      </w:divBdr>
    </w:div>
    <w:div w:id="784428775">
      <w:marLeft w:val="640"/>
      <w:marRight w:val="0"/>
      <w:marTop w:val="0"/>
      <w:marBottom w:val="0"/>
      <w:divBdr>
        <w:top w:val="none" w:sz="0" w:space="0" w:color="auto"/>
        <w:left w:val="none" w:sz="0" w:space="0" w:color="auto"/>
        <w:bottom w:val="none" w:sz="0" w:space="0" w:color="auto"/>
        <w:right w:val="none" w:sz="0" w:space="0" w:color="auto"/>
      </w:divBdr>
    </w:div>
    <w:div w:id="784469494">
      <w:marLeft w:val="640"/>
      <w:marRight w:val="0"/>
      <w:marTop w:val="0"/>
      <w:marBottom w:val="0"/>
      <w:divBdr>
        <w:top w:val="none" w:sz="0" w:space="0" w:color="auto"/>
        <w:left w:val="none" w:sz="0" w:space="0" w:color="auto"/>
        <w:bottom w:val="none" w:sz="0" w:space="0" w:color="auto"/>
        <w:right w:val="none" w:sz="0" w:space="0" w:color="auto"/>
      </w:divBdr>
    </w:div>
    <w:div w:id="784495049">
      <w:marLeft w:val="640"/>
      <w:marRight w:val="0"/>
      <w:marTop w:val="0"/>
      <w:marBottom w:val="0"/>
      <w:divBdr>
        <w:top w:val="none" w:sz="0" w:space="0" w:color="auto"/>
        <w:left w:val="none" w:sz="0" w:space="0" w:color="auto"/>
        <w:bottom w:val="none" w:sz="0" w:space="0" w:color="auto"/>
        <w:right w:val="none" w:sz="0" w:space="0" w:color="auto"/>
      </w:divBdr>
    </w:div>
    <w:div w:id="784496030">
      <w:marLeft w:val="640"/>
      <w:marRight w:val="0"/>
      <w:marTop w:val="0"/>
      <w:marBottom w:val="0"/>
      <w:divBdr>
        <w:top w:val="none" w:sz="0" w:space="0" w:color="auto"/>
        <w:left w:val="none" w:sz="0" w:space="0" w:color="auto"/>
        <w:bottom w:val="none" w:sz="0" w:space="0" w:color="auto"/>
        <w:right w:val="none" w:sz="0" w:space="0" w:color="auto"/>
      </w:divBdr>
    </w:div>
    <w:div w:id="784496269">
      <w:marLeft w:val="640"/>
      <w:marRight w:val="0"/>
      <w:marTop w:val="0"/>
      <w:marBottom w:val="0"/>
      <w:divBdr>
        <w:top w:val="none" w:sz="0" w:space="0" w:color="auto"/>
        <w:left w:val="none" w:sz="0" w:space="0" w:color="auto"/>
        <w:bottom w:val="none" w:sz="0" w:space="0" w:color="auto"/>
        <w:right w:val="none" w:sz="0" w:space="0" w:color="auto"/>
      </w:divBdr>
    </w:div>
    <w:div w:id="784497821">
      <w:marLeft w:val="640"/>
      <w:marRight w:val="0"/>
      <w:marTop w:val="0"/>
      <w:marBottom w:val="0"/>
      <w:divBdr>
        <w:top w:val="none" w:sz="0" w:space="0" w:color="auto"/>
        <w:left w:val="none" w:sz="0" w:space="0" w:color="auto"/>
        <w:bottom w:val="none" w:sz="0" w:space="0" w:color="auto"/>
        <w:right w:val="none" w:sz="0" w:space="0" w:color="auto"/>
      </w:divBdr>
    </w:div>
    <w:div w:id="784619023">
      <w:marLeft w:val="640"/>
      <w:marRight w:val="0"/>
      <w:marTop w:val="0"/>
      <w:marBottom w:val="0"/>
      <w:divBdr>
        <w:top w:val="none" w:sz="0" w:space="0" w:color="auto"/>
        <w:left w:val="none" w:sz="0" w:space="0" w:color="auto"/>
        <w:bottom w:val="none" w:sz="0" w:space="0" w:color="auto"/>
        <w:right w:val="none" w:sz="0" w:space="0" w:color="auto"/>
      </w:divBdr>
    </w:div>
    <w:div w:id="784619044">
      <w:marLeft w:val="640"/>
      <w:marRight w:val="0"/>
      <w:marTop w:val="0"/>
      <w:marBottom w:val="0"/>
      <w:divBdr>
        <w:top w:val="none" w:sz="0" w:space="0" w:color="auto"/>
        <w:left w:val="none" w:sz="0" w:space="0" w:color="auto"/>
        <w:bottom w:val="none" w:sz="0" w:space="0" w:color="auto"/>
        <w:right w:val="none" w:sz="0" w:space="0" w:color="auto"/>
      </w:divBdr>
    </w:div>
    <w:div w:id="784620174">
      <w:marLeft w:val="640"/>
      <w:marRight w:val="0"/>
      <w:marTop w:val="0"/>
      <w:marBottom w:val="0"/>
      <w:divBdr>
        <w:top w:val="none" w:sz="0" w:space="0" w:color="auto"/>
        <w:left w:val="none" w:sz="0" w:space="0" w:color="auto"/>
        <w:bottom w:val="none" w:sz="0" w:space="0" w:color="auto"/>
        <w:right w:val="none" w:sz="0" w:space="0" w:color="auto"/>
      </w:divBdr>
    </w:div>
    <w:div w:id="784621752">
      <w:marLeft w:val="640"/>
      <w:marRight w:val="0"/>
      <w:marTop w:val="0"/>
      <w:marBottom w:val="0"/>
      <w:divBdr>
        <w:top w:val="none" w:sz="0" w:space="0" w:color="auto"/>
        <w:left w:val="none" w:sz="0" w:space="0" w:color="auto"/>
        <w:bottom w:val="none" w:sz="0" w:space="0" w:color="auto"/>
        <w:right w:val="none" w:sz="0" w:space="0" w:color="auto"/>
      </w:divBdr>
    </w:div>
    <w:div w:id="784736586">
      <w:marLeft w:val="640"/>
      <w:marRight w:val="0"/>
      <w:marTop w:val="0"/>
      <w:marBottom w:val="0"/>
      <w:divBdr>
        <w:top w:val="none" w:sz="0" w:space="0" w:color="auto"/>
        <w:left w:val="none" w:sz="0" w:space="0" w:color="auto"/>
        <w:bottom w:val="none" w:sz="0" w:space="0" w:color="auto"/>
        <w:right w:val="none" w:sz="0" w:space="0" w:color="auto"/>
      </w:divBdr>
    </w:div>
    <w:div w:id="784808679">
      <w:marLeft w:val="640"/>
      <w:marRight w:val="0"/>
      <w:marTop w:val="0"/>
      <w:marBottom w:val="0"/>
      <w:divBdr>
        <w:top w:val="none" w:sz="0" w:space="0" w:color="auto"/>
        <w:left w:val="none" w:sz="0" w:space="0" w:color="auto"/>
        <w:bottom w:val="none" w:sz="0" w:space="0" w:color="auto"/>
        <w:right w:val="none" w:sz="0" w:space="0" w:color="auto"/>
      </w:divBdr>
    </w:div>
    <w:div w:id="784882346">
      <w:marLeft w:val="640"/>
      <w:marRight w:val="0"/>
      <w:marTop w:val="0"/>
      <w:marBottom w:val="0"/>
      <w:divBdr>
        <w:top w:val="none" w:sz="0" w:space="0" w:color="auto"/>
        <w:left w:val="none" w:sz="0" w:space="0" w:color="auto"/>
        <w:bottom w:val="none" w:sz="0" w:space="0" w:color="auto"/>
        <w:right w:val="none" w:sz="0" w:space="0" w:color="auto"/>
      </w:divBdr>
    </w:div>
    <w:div w:id="784931387">
      <w:marLeft w:val="640"/>
      <w:marRight w:val="0"/>
      <w:marTop w:val="0"/>
      <w:marBottom w:val="0"/>
      <w:divBdr>
        <w:top w:val="none" w:sz="0" w:space="0" w:color="auto"/>
        <w:left w:val="none" w:sz="0" w:space="0" w:color="auto"/>
        <w:bottom w:val="none" w:sz="0" w:space="0" w:color="auto"/>
        <w:right w:val="none" w:sz="0" w:space="0" w:color="auto"/>
      </w:divBdr>
    </w:div>
    <w:div w:id="785001021">
      <w:marLeft w:val="640"/>
      <w:marRight w:val="0"/>
      <w:marTop w:val="0"/>
      <w:marBottom w:val="0"/>
      <w:divBdr>
        <w:top w:val="none" w:sz="0" w:space="0" w:color="auto"/>
        <w:left w:val="none" w:sz="0" w:space="0" w:color="auto"/>
        <w:bottom w:val="none" w:sz="0" w:space="0" w:color="auto"/>
        <w:right w:val="none" w:sz="0" w:space="0" w:color="auto"/>
      </w:divBdr>
    </w:div>
    <w:div w:id="785077332">
      <w:marLeft w:val="640"/>
      <w:marRight w:val="0"/>
      <w:marTop w:val="0"/>
      <w:marBottom w:val="0"/>
      <w:divBdr>
        <w:top w:val="none" w:sz="0" w:space="0" w:color="auto"/>
        <w:left w:val="none" w:sz="0" w:space="0" w:color="auto"/>
        <w:bottom w:val="none" w:sz="0" w:space="0" w:color="auto"/>
        <w:right w:val="none" w:sz="0" w:space="0" w:color="auto"/>
      </w:divBdr>
    </w:div>
    <w:div w:id="785079849">
      <w:marLeft w:val="640"/>
      <w:marRight w:val="0"/>
      <w:marTop w:val="0"/>
      <w:marBottom w:val="0"/>
      <w:divBdr>
        <w:top w:val="none" w:sz="0" w:space="0" w:color="auto"/>
        <w:left w:val="none" w:sz="0" w:space="0" w:color="auto"/>
        <w:bottom w:val="none" w:sz="0" w:space="0" w:color="auto"/>
        <w:right w:val="none" w:sz="0" w:space="0" w:color="auto"/>
      </w:divBdr>
    </w:div>
    <w:div w:id="785080425">
      <w:marLeft w:val="640"/>
      <w:marRight w:val="0"/>
      <w:marTop w:val="0"/>
      <w:marBottom w:val="0"/>
      <w:divBdr>
        <w:top w:val="none" w:sz="0" w:space="0" w:color="auto"/>
        <w:left w:val="none" w:sz="0" w:space="0" w:color="auto"/>
        <w:bottom w:val="none" w:sz="0" w:space="0" w:color="auto"/>
        <w:right w:val="none" w:sz="0" w:space="0" w:color="auto"/>
      </w:divBdr>
    </w:div>
    <w:div w:id="785125698">
      <w:marLeft w:val="640"/>
      <w:marRight w:val="0"/>
      <w:marTop w:val="0"/>
      <w:marBottom w:val="0"/>
      <w:divBdr>
        <w:top w:val="none" w:sz="0" w:space="0" w:color="auto"/>
        <w:left w:val="none" w:sz="0" w:space="0" w:color="auto"/>
        <w:bottom w:val="none" w:sz="0" w:space="0" w:color="auto"/>
        <w:right w:val="none" w:sz="0" w:space="0" w:color="auto"/>
      </w:divBdr>
    </w:div>
    <w:div w:id="785195398">
      <w:marLeft w:val="640"/>
      <w:marRight w:val="0"/>
      <w:marTop w:val="0"/>
      <w:marBottom w:val="0"/>
      <w:divBdr>
        <w:top w:val="none" w:sz="0" w:space="0" w:color="auto"/>
        <w:left w:val="none" w:sz="0" w:space="0" w:color="auto"/>
        <w:bottom w:val="none" w:sz="0" w:space="0" w:color="auto"/>
        <w:right w:val="none" w:sz="0" w:space="0" w:color="auto"/>
      </w:divBdr>
    </w:div>
    <w:div w:id="785195704">
      <w:marLeft w:val="640"/>
      <w:marRight w:val="0"/>
      <w:marTop w:val="0"/>
      <w:marBottom w:val="0"/>
      <w:divBdr>
        <w:top w:val="none" w:sz="0" w:space="0" w:color="auto"/>
        <w:left w:val="none" w:sz="0" w:space="0" w:color="auto"/>
        <w:bottom w:val="none" w:sz="0" w:space="0" w:color="auto"/>
        <w:right w:val="none" w:sz="0" w:space="0" w:color="auto"/>
      </w:divBdr>
    </w:div>
    <w:div w:id="785272487">
      <w:marLeft w:val="640"/>
      <w:marRight w:val="0"/>
      <w:marTop w:val="0"/>
      <w:marBottom w:val="0"/>
      <w:divBdr>
        <w:top w:val="none" w:sz="0" w:space="0" w:color="auto"/>
        <w:left w:val="none" w:sz="0" w:space="0" w:color="auto"/>
        <w:bottom w:val="none" w:sz="0" w:space="0" w:color="auto"/>
        <w:right w:val="none" w:sz="0" w:space="0" w:color="auto"/>
      </w:divBdr>
    </w:div>
    <w:div w:id="785349066">
      <w:marLeft w:val="640"/>
      <w:marRight w:val="0"/>
      <w:marTop w:val="0"/>
      <w:marBottom w:val="0"/>
      <w:divBdr>
        <w:top w:val="none" w:sz="0" w:space="0" w:color="auto"/>
        <w:left w:val="none" w:sz="0" w:space="0" w:color="auto"/>
        <w:bottom w:val="none" w:sz="0" w:space="0" w:color="auto"/>
        <w:right w:val="none" w:sz="0" w:space="0" w:color="auto"/>
      </w:divBdr>
    </w:div>
    <w:div w:id="785389543">
      <w:marLeft w:val="640"/>
      <w:marRight w:val="0"/>
      <w:marTop w:val="0"/>
      <w:marBottom w:val="0"/>
      <w:divBdr>
        <w:top w:val="none" w:sz="0" w:space="0" w:color="auto"/>
        <w:left w:val="none" w:sz="0" w:space="0" w:color="auto"/>
        <w:bottom w:val="none" w:sz="0" w:space="0" w:color="auto"/>
        <w:right w:val="none" w:sz="0" w:space="0" w:color="auto"/>
      </w:divBdr>
    </w:div>
    <w:div w:id="785393863">
      <w:marLeft w:val="640"/>
      <w:marRight w:val="0"/>
      <w:marTop w:val="0"/>
      <w:marBottom w:val="0"/>
      <w:divBdr>
        <w:top w:val="none" w:sz="0" w:space="0" w:color="auto"/>
        <w:left w:val="none" w:sz="0" w:space="0" w:color="auto"/>
        <w:bottom w:val="none" w:sz="0" w:space="0" w:color="auto"/>
        <w:right w:val="none" w:sz="0" w:space="0" w:color="auto"/>
      </w:divBdr>
    </w:div>
    <w:div w:id="785394957">
      <w:marLeft w:val="640"/>
      <w:marRight w:val="0"/>
      <w:marTop w:val="0"/>
      <w:marBottom w:val="0"/>
      <w:divBdr>
        <w:top w:val="none" w:sz="0" w:space="0" w:color="auto"/>
        <w:left w:val="none" w:sz="0" w:space="0" w:color="auto"/>
        <w:bottom w:val="none" w:sz="0" w:space="0" w:color="auto"/>
        <w:right w:val="none" w:sz="0" w:space="0" w:color="auto"/>
      </w:divBdr>
    </w:div>
    <w:div w:id="785461662">
      <w:marLeft w:val="640"/>
      <w:marRight w:val="0"/>
      <w:marTop w:val="0"/>
      <w:marBottom w:val="0"/>
      <w:divBdr>
        <w:top w:val="none" w:sz="0" w:space="0" w:color="auto"/>
        <w:left w:val="none" w:sz="0" w:space="0" w:color="auto"/>
        <w:bottom w:val="none" w:sz="0" w:space="0" w:color="auto"/>
        <w:right w:val="none" w:sz="0" w:space="0" w:color="auto"/>
      </w:divBdr>
    </w:div>
    <w:div w:id="785463243">
      <w:marLeft w:val="640"/>
      <w:marRight w:val="0"/>
      <w:marTop w:val="0"/>
      <w:marBottom w:val="0"/>
      <w:divBdr>
        <w:top w:val="none" w:sz="0" w:space="0" w:color="auto"/>
        <w:left w:val="none" w:sz="0" w:space="0" w:color="auto"/>
        <w:bottom w:val="none" w:sz="0" w:space="0" w:color="auto"/>
        <w:right w:val="none" w:sz="0" w:space="0" w:color="auto"/>
      </w:divBdr>
    </w:div>
    <w:div w:id="785657332">
      <w:marLeft w:val="640"/>
      <w:marRight w:val="0"/>
      <w:marTop w:val="0"/>
      <w:marBottom w:val="0"/>
      <w:divBdr>
        <w:top w:val="none" w:sz="0" w:space="0" w:color="auto"/>
        <w:left w:val="none" w:sz="0" w:space="0" w:color="auto"/>
        <w:bottom w:val="none" w:sz="0" w:space="0" w:color="auto"/>
        <w:right w:val="none" w:sz="0" w:space="0" w:color="auto"/>
      </w:divBdr>
    </w:div>
    <w:div w:id="785662294">
      <w:marLeft w:val="640"/>
      <w:marRight w:val="0"/>
      <w:marTop w:val="0"/>
      <w:marBottom w:val="0"/>
      <w:divBdr>
        <w:top w:val="none" w:sz="0" w:space="0" w:color="auto"/>
        <w:left w:val="none" w:sz="0" w:space="0" w:color="auto"/>
        <w:bottom w:val="none" w:sz="0" w:space="0" w:color="auto"/>
        <w:right w:val="none" w:sz="0" w:space="0" w:color="auto"/>
      </w:divBdr>
    </w:div>
    <w:div w:id="785738806">
      <w:marLeft w:val="640"/>
      <w:marRight w:val="0"/>
      <w:marTop w:val="0"/>
      <w:marBottom w:val="0"/>
      <w:divBdr>
        <w:top w:val="none" w:sz="0" w:space="0" w:color="auto"/>
        <w:left w:val="none" w:sz="0" w:space="0" w:color="auto"/>
        <w:bottom w:val="none" w:sz="0" w:space="0" w:color="auto"/>
        <w:right w:val="none" w:sz="0" w:space="0" w:color="auto"/>
      </w:divBdr>
    </w:div>
    <w:div w:id="785806275">
      <w:marLeft w:val="640"/>
      <w:marRight w:val="0"/>
      <w:marTop w:val="0"/>
      <w:marBottom w:val="0"/>
      <w:divBdr>
        <w:top w:val="none" w:sz="0" w:space="0" w:color="auto"/>
        <w:left w:val="none" w:sz="0" w:space="0" w:color="auto"/>
        <w:bottom w:val="none" w:sz="0" w:space="0" w:color="auto"/>
        <w:right w:val="none" w:sz="0" w:space="0" w:color="auto"/>
      </w:divBdr>
    </w:div>
    <w:div w:id="785806402">
      <w:marLeft w:val="640"/>
      <w:marRight w:val="0"/>
      <w:marTop w:val="0"/>
      <w:marBottom w:val="0"/>
      <w:divBdr>
        <w:top w:val="none" w:sz="0" w:space="0" w:color="auto"/>
        <w:left w:val="none" w:sz="0" w:space="0" w:color="auto"/>
        <w:bottom w:val="none" w:sz="0" w:space="0" w:color="auto"/>
        <w:right w:val="none" w:sz="0" w:space="0" w:color="auto"/>
      </w:divBdr>
    </w:div>
    <w:div w:id="785851922">
      <w:marLeft w:val="640"/>
      <w:marRight w:val="0"/>
      <w:marTop w:val="0"/>
      <w:marBottom w:val="0"/>
      <w:divBdr>
        <w:top w:val="none" w:sz="0" w:space="0" w:color="auto"/>
        <w:left w:val="none" w:sz="0" w:space="0" w:color="auto"/>
        <w:bottom w:val="none" w:sz="0" w:space="0" w:color="auto"/>
        <w:right w:val="none" w:sz="0" w:space="0" w:color="auto"/>
      </w:divBdr>
    </w:div>
    <w:div w:id="785854136">
      <w:marLeft w:val="640"/>
      <w:marRight w:val="0"/>
      <w:marTop w:val="0"/>
      <w:marBottom w:val="0"/>
      <w:divBdr>
        <w:top w:val="none" w:sz="0" w:space="0" w:color="auto"/>
        <w:left w:val="none" w:sz="0" w:space="0" w:color="auto"/>
        <w:bottom w:val="none" w:sz="0" w:space="0" w:color="auto"/>
        <w:right w:val="none" w:sz="0" w:space="0" w:color="auto"/>
      </w:divBdr>
    </w:div>
    <w:div w:id="785931500">
      <w:marLeft w:val="640"/>
      <w:marRight w:val="0"/>
      <w:marTop w:val="0"/>
      <w:marBottom w:val="0"/>
      <w:divBdr>
        <w:top w:val="none" w:sz="0" w:space="0" w:color="auto"/>
        <w:left w:val="none" w:sz="0" w:space="0" w:color="auto"/>
        <w:bottom w:val="none" w:sz="0" w:space="0" w:color="auto"/>
        <w:right w:val="none" w:sz="0" w:space="0" w:color="auto"/>
      </w:divBdr>
    </w:div>
    <w:div w:id="786001610">
      <w:marLeft w:val="640"/>
      <w:marRight w:val="0"/>
      <w:marTop w:val="0"/>
      <w:marBottom w:val="0"/>
      <w:divBdr>
        <w:top w:val="none" w:sz="0" w:space="0" w:color="auto"/>
        <w:left w:val="none" w:sz="0" w:space="0" w:color="auto"/>
        <w:bottom w:val="none" w:sz="0" w:space="0" w:color="auto"/>
        <w:right w:val="none" w:sz="0" w:space="0" w:color="auto"/>
      </w:divBdr>
    </w:div>
    <w:div w:id="786002034">
      <w:marLeft w:val="640"/>
      <w:marRight w:val="0"/>
      <w:marTop w:val="0"/>
      <w:marBottom w:val="0"/>
      <w:divBdr>
        <w:top w:val="none" w:sz="0" w:space="0" w:color="auto"/>
        <w:left w:val="none" w:sz="0" w:space="0" w:color="auto"/>
        <w:bottom w:val="none" w:sz="0" w:space="0" w:color="auto"/>
        <w:right w:val="none" w:sz="0" w:space="0" w:color="auto"/>
      </w:divBdr>
    </w:div>
    <w:div w:id="786004170">
      <w:marLeft w:val="640"/>
      <w:marRight w:val="0"/>
      <w:marTop w:val="0"/>
      <w:marBottom w:val="0"/>
      <w:divBdr>
        <w:top w:val="none" w:sz="0" w:space="0" w:color="auto"/>
        <w:left w:val="none" w:sz="0" w:space="0" w:color="auto"/>
        <w:bottom w:val="none" w:sz="0" w:space="0" w:color="auto"/>
        <w:right w:val="none" w:sz="0" w:space="0" w:color="auto"/>
      </w:divBdr>
    </w:div>
    <w:div w:id="786192911">
      <w:marLeft w:val="640"/>
      <w:marRight w:val="0"/>
      <w:marTop w:val="0"/>
      <w:marBottom w:val="0"/>
      <w:divBdr>
        <w:top w:val="none" w:sz="0" w:space="0" w:color="auto"/>
        <w:left w:val="none" w:sz="0" w:space="0" w:color="auto"/>
        <w:bottom w:val="none" w:sz="0" w:space="0" w:color="auto"/>
        <w:right w:val="none" w:sz="0" w:space="0" w:color="auto"/>
      </w:divBdr>
    </w:div>
    <w:div w:id="786201231">
      <w:marLeft w:val="640"/>
      <w:marRight w:val="0"/>
      <w:marTop w:val="0"/>
      <w:marBottom w:val="0"/>
      <w:divBdr>
        <w:top w:val="none" w:sz="0" w:space="0" w:color="auto"/>
        <w:left w:val="none" w:sz="0" w:space="0" w:color="auto"/>
        <w:bottom w:val="none" w:sz="0" w:space="0" w:color="auto"/>
        <w:right w:val="none" w:sz="0" w:space="0" w:color="auto"/>
      </w:divBdr>
    </w:div>
    <w:div w:id="786201806">
      <w:marLeft w:val="640"/>
      <w:marRight w:val="0"/>
      <w:marTop w:val="0"/>
      <w:marBottom w:val="0"/>
      <w:divBdr>
        <w:top w:val="none" w:sz="0" w:space="0" w:color="auto"/>
        <w:left w:val="none" w:sz="0" w:space="0" w:color="auto"/>
        <w:bottom w:val="none" w:sz="0" w:space="0" w:color="auto"/>
        <w:right w:val="none" w:sz="0" w:space="0" w:color="auto"/>
      </w:divBdr>
    </w:div>
    <w:div w:id="786385767">
      <w:marLeft w:val="640"/>
      <w:marRight w:val="0"/>
      <w:marTop w:val="0"/>
      <w:marBottom w:val="0"/>
      <w:divBdr>
        <w:top w:val="none" w:sz="0" w:space="0" w:color="auto"/>
        <w:left w:val="none" w:sz="0" w:space="0" w:color="auto"/>
        <w:bottom w:val="none" w:sz="0" w:space="0" w:color="auto"/>
        <w:right w:val="none" w:sz="0" w:space="0" w:color="auto"/>
      </w:divBdr>
    </w:div>
    <w:div w:id="786435852">
      <w:marLeft w:val="640"/>
      <w:marRight w:val="0"/>
      <w:marTop w:val="0"/>
      <w:marBottom w:val="0"/>
      <w:divBdr>
        <w:top w:val="none" w:sz="0" w:space="0" w:color="auto"/>
        <w:left w:val="none" w:sz="0" w:space="0" w:color="auto"/>
        <w:bottom w:val="none" w:sz="0" w:space="0" w:color="auto"/>
        <w:right w:val="none" w:sz="0" w:space="0" w:color="auto"/>
      </w:divBdr>
    </w:div>
    <w:div w:id="786435918">
      <w:marLeft w:val="640"/>
      <w:marRight w:val="0"/>
      <w:marTop w:val="0"/>
      <w:marBottom w:val="0"/>
      <w:divBdr>
        <w:top w:val="none" w:sz="0" w:space="0" w:color="auto"/>
        <w:left w:val="none" w:sz="0" w:space="0" w:color="auto"/>
        <w:bottom w:val="none" w:sz="0" w:space="0" w:color="auto"/>
        <w:right w:val="none" w:sz="0" w:space="0" w:color="auto"/>
      </w:divBdr>
    </w:div>
    <w:div w:id="786505448">
      <w:marLeft w:val="640"/>
      <w:marRight w:val="0"/>
      <w:marTop w:val="0"/>
      <w:marBottom w:val="0"/>
      <w:divBdr>
        <w:top w:val="none" w:sz="0" w:space="0" w:color="auto"/>
        <w:left w:val="none" w:sz="0" w:space="0" w:color="auto"/>
        <w:bottom w:val="none" w:sz="0" w:space="0" w:color="auto"/>
        <w:right w:val="none" w:sz="0" w:space="0" w:color="auto"/>
      </w:divBdr>
    </w:div>
    <w:div w:id="786507874">
      <w:marLeft w:val="640"/>
      <w:marRight w:val="0"/>
      <w:marTop w:val="0"/>
      <w:marBottom w:val="0"/>
      <w:divBdr>
        <w:top w:val="none" w:sz="0" w:space="0" w:color="auto"/>
        <w:left w:val="none" w:sz="0" w:space="0" w:color="auto"/>
        <w:bottom w:val="none" w:sz="0" w:space="0" w:color="auto"/>
        <w:right w:val="none" w:sz="0" w:space="0" w:color="auto"/>
      </w:divBdr>
    </w:div>
    <w:div w:id="786581919">
      <w:marLeft w:val="640"/>
      <w:marRight w:val="0"/>
      <w:marTop w:val="0"/>
      <w:marBottom w:val="0"/>
      <w:divBdr>
        <w:top w:val="none" w:sz="0" w:space="0" w:color="auto"/>
        <w:left w:val="none" w:sz="0" w:space="0" w:color="auto"/>
        <w:bottom w:val="none" w:sz="0" w:space="0" w:color="auto"/>
        <w:right w:val="none" w:sz="0" w:space="0" w:color="auto"/>
      </w:divBdr>
    </w:div>
    <w:div w:id="786583413">
      <w:marLeft w:val="640"/>
      <w:marRight w:val="0"/>
      <w:marTop w:val="0"/>
      <w:marBottom w:val="0"/>
      <w:divBdr>
        <w:top w:val="none" w:sz="0" w:space="0" w:color="auto"/>
        <w:left w:val="none" w:sz="0" w:space="0" w:color="auto"/>
        <w:bottom w:val="none" w:sz="0" w:space="0" w:color="auto"/>
        <w:right w:val="none" w:sz="0" w:space="0" w:color="auto"/>
      </w:divBdr>
    </w:div>
    <w:div w:id="786586280">
      <w:marLeft w:val="640"/>
      <w:marRight w:val="0"/>
      <w:marTop w:val="0"/>
      <w:marBottom w:val="0"/>
      <w:divBdr>
        <w:top w:val="none" w:sz="0" w:space="0" w:color="auto"/>
        <w:left w:val="none" w:sz="0" w:space="0" w:color="auto"/>
        <w:bottom w:val="none" w:sz="0" w:space="0" w:color="auto"/>
        <w:right w:val="none" w:sz="0" w:space="0" w:color="auto"/>
      </w:divBdr>
    </w:div>
    <w:div w:id="786657816">
      <w:marLeft w:val="640"/>
      <w:marRight w:val="0"/>
      <w:marTop w:val="0"/>
      <w:marBottom w:val="0"/>
      <w:divBdr>
        <w:top w:val="none" w:sz="0" w:space="0" w:color="auto"/>
        <w:left w:val="none" w:sz="0" w:space="0" w:color="auto"/>
        <w:bottom w:val="none" w:sz="0" w:space="0" w:color="auto"/>
        <w:right w:val="none" w:sz="0" w:space="0" w:color="auto"/>
      </w:divBdr>
    </w:div>
    <w:div w:id="786661210">
      <w:marLeft w:val="640"/>
      <w:marRight w:val="0"/>
      <w:marTop w:val="0"/>
      <w:marBottom w:val="0"/>
      <w:divBdr>
        <w:top w:val="none" w:sz="0" w:space="0" w:color="auto"/>
        <w:left w:val="none" w:sz="0" w:space="0" w:color="auto"/>
        <w:bottom w:val="none" w:sz="0" w:space="0" w:color="auto"/>
        <w:right w:val="none" w:sz="0" w:space="0" w:color="auto"/>
      </w:divBdr>
    </w:div>
    <w:div w:id="786704221">
      <w:marLeft w:val="640"/>
      <w:marRight w:val="0"/>
      <w:marTop w:val="0"/>
      <w:marBottom w:val="0"/>
      <w:divBdr>
        <w:top w:val="none" w:sz="0" w:space="0" w:color="auto"/>
        <w:left w:val="none" w:sz="0" w:space="0" w:color="auto"/>
        <w:bottom w:val="none" w:sz="0" w:space="0" w:color="auto"/>
        <w:right w:val="none" w:sz="0" w:space="0" w:color="auto"/>
      </w:divBdr>
    </w:div>
    <w:div w:id="786706194">
      <w:marLeft w:val="640"/>
      <w:marRight w:val="0"/>
      <w:marTop w:val="0"/>
      <w:marBottom w:val="0"/>
      <w:divBdr>
        <w:top w:val="none" w:sz="0" w:space="0" w:color="auto"/>
        <w:left w:val="none" w:sz="0" w:space="0" w:color="auto"/>
        <w:bottom w:val="none" w:sz="0" w:space="0" w:color="auto"/>
        <w:right w:val="none" w:sz="0" w:space="0" w:color="auto"/>
      </w:divBdr>
    </w:div>
    <w:div w:id="786851754">
      <w:marLeft w:val="640"/>
      <w:marRight w:val="0"/>
      <w:marTop w:val="0"/>
      <w:marBottom w:val="0"/>
      <w:divBdr>
        <w:top w:val="none" w:sz="0" w:space="0" w:color="auto"/>
        <w:left w:val="none" w:sz="0" w:space="0" w:color="auto"/>
        <w:bottom w:val="none" w:sz="0" w:space="0" w:color="auto"/>
        <w:right w:val="none" w:sz="0" w:space="0" w:color="auto"/>
      </w:divBdr>
    </w:div>
    <w:div w:id="786852547">
      <w:marLeft w:val="640"/>
      <w:marRight w:val="0"/>
      <w:marTop w:val="0"/>
      <w:marBottom w:val="0"/>
      <w:divBdr>
        <w:top w:val="none" w:sz="0" w:space="0" w:color="auto"/>
        <w:left w:val="none" w:sz="0" w:space="0" w:color="auto"/>
        <w:bottom w:val="none" w:sz="0" w:space="0" w:color="auto"/>
        <w:right w:val="none" w:sz="0" w:space="0" w:color="auto"/>
      </w:divBdr>
    </w:div>
    <w:div w:id="786894125">
      <w:marLeft w:val="640"/>
      <w:marRight w:val="0"/>
      <w:marTop w:val="0"/>
      <w:marBottom w:val="0"/>
      <w:divBdr>
        <w:top w:val="none" w:sz="0" w:space="0" w:color="auto"/>
        <w:left w:val="none" w:sz="0" w:space="0" w:color="auto"/>
        <w:bottom w:val="none" w:sz="0" w:space="0" w:color="auto"/>
        <w:right w:val="none" w:sz="0" w:space="0" w:color="auto"/>
      </w:divBdr>
    </w:div>
    <w:div w:id="786896024">
      <w:marLeft w:val="640"/>
      <w:marRight w:val="0"/>
      <w:marTop w:val="0"/>
      <w:marBottom w:val="0"/>
      <w:divBdr>
        <w:top w:val="none" w:sz="0" w:space="0" w:color="auto"/>
        <w:left w:val="none" w:sz="0" w:space="0" w:color="auto"/>
        <w:bottom w:val="none" w:sz="0" w:space="0" w:color="auto"/>
        <w:right w:val="none" w:sz="0" w:space="0" w:color="auto"/>
      </w:divBdr>
    </w:div>
    <w:div w:id="786974674">
      <w:marLeft w:val="640"/>
      <w:marRight w:val="0"/>
      <w:marTop w:val="0"/>
      <w:marBottom w:val="0"/>
      <w:divBdr>
        <w:top w:val="none" w:sz="0" w:space="0" w:color="auto"/>
        <w:left w:val="none" w:sz="0" w:space="0" w:color="auto"/>
        <w:bottom w:val="none" w:sz="0" w:space="0" w:color="auto"/>
        <w:right w:val="none" w:sz="0" w:space="0" w:color="auto"/>
      </w:divBdr>
    </w:div>
    <w:div w:id="787158969">
      <w:marLeft w:val="640"/>
      <w:marRight w:val="0"/>
      <w:marTop w:val="0"/>
      <w:marBottom w:val="0"/>
      <w:divBdr>
        <w:top w:val="none" w:sz="0" w:space="0" w:color="auto"/>
        <w:left w:val="none" w:sz="0" w:space="0" w:color="auto"/>
        <w:bottom w:val="none" w:sz="0" w:space="0" w:color="auto"/>
        <w:right w:val="none" w:sz="0" w:space="0" w:color="auto"/>
      </w:divBdr>
    </w:div>
    <w:div w:id="787161614">
      <w:marLeft w:val="640"/>
      <w:marRight w:val="0"/>
      <w:marTop w:val="0"/>
      <w:marBottom w:val="0"/>
      <w:divBdr>
        <w:top w:val="none" w:sz="0" w:space="0" w:color="auto"/>
        <w:left w:val="none" w:sz="0" w:space="0" w:color="auto"/>
        <w:bottom w:val="none" w:sz="0" w:space="0" w:color="auto"/>
        <w:right w:val="none" w:sz="0" w:space="0" w:color="auto"/>
      </w:divBdr>
    </w:div>
    <w:div w:id="787163169">
      <w:marLeft w:val="640"/>
      <w:marRight w:val="0"/>
      <w:marTop w:val="0"/>
      <w:marBottom w:val="0"/>
      <w:divBdr>
        <w:top w:val="none" w:sz="0" w:space="0" w:color="auto"/>
        <w:left w:val="none" w:sz="0" w:space="0" w:color="auto"/>
        <w:bottom w:val="none" w:sz="0" w:space="0" w:color="auto"/>
        <w:right w:val="none" w:sz="0" w:space="0" w:color="auto"/>
      </w:divBdr>
    </w:div>
    <w:div w:id="787167486">
      <w:marLeft w:val="640"/>
      <w:marRight w:val="0"/>
      <w:marTop w:val="0"/>
      <w:marBottom w:val="0"/>
      <w:divBdr>
        <w:top w:val="none" w:sz="0" w:space="0" w:color="auto"/>
        <w:left w:val="none" w:sz="0" w:space="0" w:color="auto"/>
        <w:bottom w:val="none" w:sz="0" w:space="0" w:color="auto"/>
        <w:right w:val="none" w:sz="0" w:space="0" w:color="auto"/>
      </w:divBdr>
    </w:div>
    <w:div w:id="787234643">
      <w:marLeft w:val="640"/>
      <w:marRight w:val="0"/>
      <w:marTop w:val="0"/>
      <w:marBottom w:val="0"/>
      <w:divBdr>
        <w:top w:val="none" w:sz="0" w:space="0" w:color="auto"/>
        <w:left w:val="none" w:sz="0" w:space="0" w:color="auto"/>
        <w:bottom w:val="none" w:sz="0" w:space="0" w:color="auto"/>
        <w:right w:val="none" w:sz="0" w:space="0" w:color="auto"/>
      </w:divBdr>
    </w:div>
    <w:div w:id="787238739">
      <w:marLeft w:val="640"/>
      <w:marRight w:val="0"/>
      <w:marTop w:val="0"/>
      <w:marBottom w:val="0"/>
      <w:divBdr>
        <w:top w:val="none" w:sz="0" w:space="0" w:color="auto"/>
        <w:left w:val="none" w:sz="0" w:space="0" w:color="auto"/>
        <w:bottom w:val="none" w:sz="0" w:space="0" w:color="auto"/>
        <w:right w:val="none" w:sz="0" w:space="0" w:color="auto"/>
      </w:divBdr>
    </w:div>
    <w:div w:id="787309934">
      <w:marLeft w:val="640"/>
      <w:marRight w:val="0"/>
      <w:marTop w:val="0"/>
      <w:marBottom w:val="0"/>
      <w:divBdr>
        <w:top w:val="none" w:sz="0" w:space="0" w:color="auto"/>
        <w:left w:val="none" w:sz="0" w:space="0" w:color="auto"/>
        <w:bottom w:val="none" w:sz="0" w:space="0" w:color="auto"/>
        <w:right w:val="none" w:sz="0" w:space="0" w:color="auto"/>
      </w:divBdr>
    </w:div>
    <w:div w:id="787358369">
      <w:marLeft w:val="640"/>
      <w:marRight w:val="0"/>
      <w:marTop w:val="0"/>
      <w:marBottom w:val="0"/>
      <w:divBdr>
        <w:top w:val="none" w:sz="0" w:space="0" w:color="auto"/>
        <w:left w:val="none" w:sz="0" w:space="0" w:color="auto"/>
        <w:bottom w:val="none" w:sz="0" w:space="0" w:color="auto"/>
        <w:right w:val="none" w:sz="0" w:space="0" w:color="auto"/>
      </w:divBdr>
    </w:div>
    <w:div w:id="787360276">
      <w:marLeft w:val="640"/>
      <w:marRight w:val="0"/>
      <w:marTop w:val="0"/>
      <w:marBottom w:val="0"/>
      <w:divBdr>
        <w:top w:val="none" w:sz="0" w:space="0" w:color="auto"/>
        <w:left w:val="none" w:sz="0" w:space="0" w:color="auto"/>
        <w:bottom w:val="none" w:sz="0" w:space="0" w:color="auto"/>
        <w:right w:val="none" w:sz="0" w:space="0" w:color="auto"/>
      </w:divBdr>
    </w:div>
    <w:div w:id="787433397">
      <w:marLeft w:val="640"/>
      <w:marRight w:val="0"/>
      <w:marTop w:val="0"/>
      <w:marBottom w:val="0"/>
      <w:divBdr>
        <w:top w:val="none" w:sz="0" w:space="0" w:color="auto"/>
        <w:left w:val="none" w:sz="0" w:space="0" w:color="auto"/>
        <w:bottom w:val="none" w:sz="0" w:space="0" w:color="auto"/>
        <w:right w:val="none" w:sz="0" w:space="0" w:color="auto"/>
      </w:divBdr>
    </w:div>
    <w:div w:id="787434616">
      <w:marLeft w:val="640"/>
      <w:marRight w:val="0"/>
      <w:marTop w:val="0"/>
      <w:marBottom w:val="0"/>
      <w:divBdr>
        <w:top w:val="none" w:sz="0" w:space="0" w:color="auto"/>
        <w:left w:val="none" w:sz="0" w:space="0" w:color="auto"/>
        <w:bottom w:val="none" w:sz="0" w:space="0" w:color="auto"/>
        <w:right w:val="none" w:sz="0" w:space="0" w:color="auto"/>
      </w:divBdr>
    </w:div>
    <w:div w:id="787503461">
      <w:marLeft w:val="640"/>
      <w:marRight w:val="0"/>
      <w:marTop w:val="0"/>
      <w:marBottom w:val="0"/>
      <w:divBdr>
        <w:top w:val="none" w:sz="0" w:space="0" w:color="auto"/>
        <w:left w:val="none" w:sz="0" w:space="0" w:color="auto"/>
        <w:bottom w:val="none" w:sz="0" w:space="0" w:color="auto"/>
        <w:right w:val="none" w:sz="0" w:space="0" w:color="auto"/>
      </w:divBdr>
    </w:div>
    <w:div w:id="787504987">
      <w:marLeft w:val="640"/>
      <w:marRight w:val="0"/>
      <w:marTop w:val="0"/>
      <w:marBottom w:val="0"/>
      <w:divBdr>
        <w:top w:val="none" w:sz="0" w:space="0" w:color="auto"/>
        <w:left w:val="none" w:sz="0" w:space="0" w:color="auto"/>
        <w:bottom w:val="none" w:sz="0" w:space="0" w:color="auto"/>
        <w:right w:val="none" w:sz="0" w:space="0" w:color="auto"/>
      </w:divBdr>
    </w:div>
    <w:div w:id="787505643">
      <w:marLeft w:val="640"/>
      <w:marRight w:val="0"/>
      <w:marTop w:val="0"/>
      <w:marBottom w:val="0"/>
      <w:divBdr>
        <w:top w:val="none" w:sz="0" w:space="0" w:color="auto"/>
        <w:left w:val="none" w:sz="0" w:space="0" w:color="auto"/>
        <w:bottom w:val="none" w:sz="0" w:space="0" w:color="auto"/>
        <w:right w:val="none" w:sz="0" w:space="0" w:color="auto"/>
      </w:divBdr>
    </w:div>
    <w:div w:id="787510584">
      <w:marLeft w:val="640"/>
      <w:marRight w:val="0"/>
      <w:marTop w:val="0"/>
      <w:marBottom w:val="0"/>
      <w:divBdr>
        <w:top w:val="none" w:sz="0" w:space="0" w:color="auto"/>
        <w:left w:val="none" w:sz="0" w:space="0" w:color="auto"/>
        <w:bottom w:val="none" w:sz="0" w:space="0" w:color="auto"/>
        <w:right w:val="none" w:sz="0" w:space="0" w:color="auto"/>
      </w:divBdr>
    </w:div>
    <w:div w:id="787554414">
      <w:marLeft w:val="640"/>
      <w:marRight w:val="0"/>
      <w:marTop w:val="0"/>
      <w:marBottom w:val="0"/>
      <w:divBdr>
        <w:top w:val="none" w:sz="0" w:space="0" w:color="auto"/>
        <w:left w:val="none" w:sz="0" w:space="0" w:color="auto"/>
        <w:bottom w:val="none" w:sz="0" w:space="0" w:color="auto"/>
        <w:right w:val="none" w:sz="0" w:space="0" w:color="auto"/>
      </w:divBdr>
    </w:div>
    <w:div w:id="787621526">
      <w:marLeft w:val="640"/>
      <w:marRight w:val="0"/>
      <w:marTop w:val="0"/>
      <w:marBottom w:val="0"/>
      <w:divBdr>
        <w:top w:val="none" w:sz="0" w:space="0" w:color="auto"/>
        <w:left w:val="none" w:sz="0" w:space="0" w:color="auto"/>
        <w:bottom w:val="none" w:sz="0" w:space="0" w:color="auto"/>
        <w:right w:val="none" w:sz="0" w:space="0" w:color="auto"/>
      </w:divBdr>
    </w:div>
    <w:div w:id="787622812">
      <w:marLeft w:val="640"/>
      <w:marRight w:val="0"/>
      <w:marTop w:val="0"/>
      <w:marBottom w:val="0"/>
      <w:divBdr>
        <w:top w:val="none" w:sz="0" w:space="0" w:color="auto"/>
        <w:left w:val="none" w:sz="0" w:space="0" w:color="auto"/>
        <w:bottom w:val="none" w:sz="0" w:space="0" w:color="auto"/>
        <w:right w:val="none" w:sz="0" w:space="0" w:color="auto"/>
      </w:divBdr>
    </w:div>
    <w:div w:id="787623930">
      <w:marLeft w:val="640"/>
      <w:marRight w:val="0"/>
      <w:marTop w:val="0"/>
      <w:marBottom w:val="0"/>
      <w:divBdr>
        <w:top w:val="none" w:sz="0" w:space="0" w:color="auto"/>
        <w:left w:val="none" w:sz="0" w:space="0" w:color="auto"/>
        <w:bottom w:val="none" w:sz="0" w:space="0" w:color="auto"/>
        <w:right w:val="none" w:sz="0" w:space="0" w:color="auto"/>
      </w:divBdr>
    </w:div>
    <w:div w:id="787627173">
      <w:marLeft w:val="640"/>
      <w:marRight w:val="0"/>
      <w:marTop w:val="0"/>
      <w:marBottom w:val="0"/>
      <w:divBdr>
        <w:top w:val="none" w:sz="0" w:space="0" w:color="auto"/>
        <w:left w:val="none" w:sz="0" w:space="0" w:color="auto"/>
        <w:bottom w:val="none" w:sz="0" w:space="0" w:color="auto"/>
        <w:right w:val="none" w:sz="0" w:space="0" w:color="auto"/>
      </w:divBdr>
    </w:div>
    <w:div w:id="787628752">
      <w:marLeft w:val="640"/>
      <w:marRight w:val="0"/>
      <w:marTop w:val="0"/>
      <w:marBottom w:val="0"/>
      <w:divBdr>
        <w:top w:val="none" w:sz="0" w:space="0" w:color="auto"/>
        <w:left w:val="none" w:sz="0" w:space="0" w:color="auto"/>
        <w:bottom w:val="none" w:sz="0" w:space="0" w:color="auto"/>
        <w:right w:val="none" w:sz="0" w:space="0" w:color="auto"/>
      </w:divBdr>
    </w:div>
    <w:div w:id="787696772">
      <w:marLeft w:val="640"/>
      <w:marRight w:val="0"/>
      <w:marTop w:val="0"/>
      <w:marBottom w:val="0"/>
      <w:divBdr>
        <w:top w:val="none" w:sz="0" w:space="0" w:color="auto"/>
        <w:left w:val="none" w:sz="0" w:space="0" w:color="auto"/>
        <w:bottom w:val="none" w:sz="0" w:space="0" w:color="auto"/>
        <w:right w:val="none" w:sz="0" w:space="0" w:color="auto"/>
      </w:divBdr>
    </w:div>
    <w:div w:id="787746895">
      <w:marLeft w:val="640"/>
      <w:marRight w:val="0"/>
      <w:marTop w:val="0"/>
      <w:marBottom w:val="0"/>
      <w:divBdr>
        <w:top w:val="none" w:sz="0" w:space="0" w:color="auto"/>
        <w:left w:val="none" w:sz="0" w:space="0" w:color="auto"/>
        <w:bottom w:val="none" w:sz="0" w:space="0" w:color="auto"/>
        <w:right w:val="none" w:sz="0" w:space="0" w:color="auto"/>
      </w:divBdr>
    </w:div>
    <w:div w:id="787771937">
      <w:marLeft w:val="640"/>
      <w:marRight w:val="0"/>
      <w:marTop w:val="0"/>
      <w:marBottom w:val="0"/>
      <w:divBdr>
        <w:top w:val="none" w:sz="0" w:space="0" w:color="auto"/>
        <w:left w:val="none" w:sz="0" w:space="0" w:color="auto"/>
        <w:bottom w:val="none" w:sz="0" w:space="0" w:color="auto"/>
        <w:right w:val="none" w:sz="0" w:space="0" w:color="auto"/>
      </w:divBdr>
    </w:div>
    <w:div w:id="787771947">
      <w:marLeft w:val="640"/>
      <w:marRight w:val="0"/>
      <w:marTop w:val="0"/>
      <w:marBottom w:val="0"/>
      <w:divBdr>
        <w:top w:val="none" w:sz="0" w:space="0" w:color="auto"/>
        <w:left w:val="none" w:sz="0" w:space="0" w:color="auto"/>
        <w:bottom w:val="none" w:sz="0" w:space="0" w:color="auto"/>
        <w:right w:val="none" w:sz="0" w:space="0" w:color="auto"/>
      </w:divBdr>
    </w:div>
    <w:div w:id="787772124">
      <w:marLeft w:val="640"/>
      <w:marRight w:val="0"/>
      <w:marTop w:val="0"/>
      <w:marBottom w:val="0"/>
      <w:divBdr>
        <w:top w:val="none" w:sz="0" w:space="0" w:color="auto"/>
        <w:left w:val="none" w:sz="0" w:space="0" w:color="auto"/>
        <w:bottom w:val="none" w:sz="0" w:space="0" w:color="auto"/>
        <w:right w:val="none" w:sz="0" w:space="0" w:color="auto"/>
      </w:divBdr>
    </w:div>
    <w:div w:id="787815103">
      <w:marLeft w:val="640"/>
      <w:marRight w:val="0"/>
      <w:marTop w:val="0"/>
      <w:marBottom w:val="0"/>
      <w:divBdr>
        <w:top w:val="none" w:sz="0" w:space="0" w:color="auto"/>
        <w:left w:val="none" w:sz="0" w:space="0" w:color="auto"/>
        <w:bottom w:val="none" w:sz="0" w:space="0" w:color="auto"/>
        <w:right w:val="none" w:sz="0" w:space="0" w:color="auto"/>
      </w:divBdr>
    </w:div>
    <w:div w:id="787892550">
      <w:marLeft w:val="640"/>
      <w:marRight w:val="0"/>
      <w:marTop w:val="0"/>
      <w:marBottom w:val="0"/>
      <w:divBdr>
        <w:top w:val="none" w:sz="0" w:space="0" w:color="auto"/>
        <w:left w:val="none" w:sz="0" w:space="0" w:color="auto"/>
        <w:bottom w:val="none" w:sz="0" w:space="0" w:color="auto"/>
        <w:right w:val="none" w:sz="0" w:space="0" w:color="auto"/>
      </w:divBdr>
    </w:div>
    <w:div w:id="787896066">
      <w:marLeft w:val="640"/>
      <w:marRight w:val="0"/>
      <w:marTop w:val="0"/>
      <w:marBottom w:val="0"/>
      <w:divBdr>
        <w:top w:val="none" w:sz="0" w:space="0" w:color="auto"/>
        <w:left w:val="none" w:sz="0" w:space="0" w:color="auto"/>
        <w:bottom w:val="none" w:sz="0" w:space="0" w:color="auto"/>
        <w:right w:val="none" w:sz="0" w:space="0" w:color="auto"/>
      </w:divBdr>
    </w:div>
    <w:div w:id="787940468">
      <w:marLeft w:val="640"/>
      <w:marRight w:val="0"/>
      <w:marTop w:val="0"/>
      <w:marBottom w:val="0"/>
      <w:divBdr>
        <w:top w:val="none" w:sz="0" w:space="0" w:color="auto"/>
        <w:left w:val="none" w:sz="0" w:space="0" w:color="auto"/>
        <w:bottom w:val="none" w:sz="0" w:space="0" w:color="auto"/>
        <w:right w:val="none" w:sz="0" w:space="0" w:color="auto"/>
      </w:divBdr>
    </w:div>
    <w:div w:id="788087539">
      <w:marLeft w:val="640"/>
      <w:marRight w:val="0"/>
      <w:marTop w:val="0"/>
      <w:marBottom w:val="0"/>
      <w:divBdr>
        <w:top w:val="none" w:sz="0" w:space="0" w:color="auto"/>
        <w:left w:val="none" w:sz="0" w:space="0" w:color="auto"/>
        <w:bottom w:val="none" w:sz="0" w:space="0" w:color="auto"/>
        <w:right w:val="none" w:sz="0" w:space="0" w:color="auto"/>
      </w:divBdr>
    </w:div>
    <w:div w:id="788088716">
      <w:marLeft w:val="640"/>
      <w:marRight w:val="0"/>
      <w:marTop w:val="0"/>
      <w:marBottom w:val="0"/>
      <w:divBdr>
        <w:top w:val="none" w:sz="0" w:space="0" w:color="auto"/>
        <w:left w:val="none" w:sz="0" w:space="0" w:color="auto"/>
        <w:bottom w:val="none" w:sz="0" w:space="0" w:color="auto"/>
        <w:right w:val="none" w:sz="0" w:space="0" w:color="auto"/>
      </w:divBdr>
    </w:div>
    <w:div w:id="788166518">
      <w:marLeft w:val="640"/>
      <w:marRight w:val="0"/>
      <w:marTop w:val="0"/>
      <w:marBottom w:val="0"/>
      <w:divBdr>
        <w:top w:val="none" w:sz="0" w:space="0" w:color="auto"/>
        <w:left w:val="none" w:sz="0" w:space="0" w:color="auto"/>
        <w:bottom w:val="none" w:sz="0" w:space="0" w:color="auto"/>
        <w:right w:val="none" w:sz="0" w:space="0" w:color="auto"/>
      </w:divBdr>
    </w:div>
    <w:div w:id="788280957">
      <w:marLeft w:val="640"/>
      <w:marRight w:val="0"/>
      <w:marTop w:val="0"/>
      <w:marBottom w:val="0"/>
      <w:divBdr>
        <w:top w:val="none" w:sz="0" w:space="0" w:color="auto"/>
        <w:left w:val="none" w:sz="0" w:space="0" w:color="auto"/>
        <w:bottom w:val="none" w:sz="0" w:space="0" w:color="auto"/>
        <w:right w:val="none" w:sz="0" w:space="0" w:color="auto"/>
      </w:divBdr>
    </w:div>
    <w:div w:id="788354194">
      <w:marLeft w:val="640"/>
      <w:marRight w:val="0"/>
      <w:marTop w:val="0"/>
      <w:marBottom w:val="0"/>
      <w:divBdr>
        <w:top w:val="none" w:sz="0" w:space="0" w:color="auto"/>
        <w:left w:val="none" w:sz="0" w:space="0" w:color="auto"/>
        <w:bottom w:val="none" w:sz="0" w:space="0" w:color="auto"/>
        <w:right w:val="none" w:sz="0" w:space="0" w:color="auto"/>
      </w:divBdr>
    </w:div>
    <w:div w:id="788359806">
      <w:marLeft w:val="640"/>
      <w:marRight w:val="0"/>
      <w:marTop w:val="0"/>
      <w:marBottom w:val="0"/>
      <w:divBdr>
        <w:top w:val="none" w:sz="0" w:space="0" w:color="auto"/>
        <w:left w:val="none" w:sz="0" w:space="0" w:color="auto"/>
        <w:bottom w:val="none" w:sz="0" w:space="0" w:color="auto"/>
        <w:right w:val="none" w:sz="0" w:space="0" w:color="auto"/>
      </w:divBdr>
    </w:div>
    <w:div w:id="788400905">
      <w:marLeft w:val="640"/>
      <w:marRight w:val="0"/>
      <w:marTop w:val="0"/>
      <w:marBottom w:val="0"/>
      <w:divBdr>
        <w:top w:val="none" w:sz="0" w:space="0" w:color="auto"/>
        <w:left w:val="none" w:sz="0" w:space="0" w:color="auto"/>
        <w:bottom w:val="none" w:sz="0" w:space="0" w:color="auto"/>
        <w:right w:val="none" w:sz="0" w:space="0" w:color="auto"/>
      </w:divBdr>
    </w:div>
    <w:div w:id="788403518">
      <w:marLeft w:val="640"/>
      <w:marRight w:val="0"/>
      <w:marTop w:val="0"/>
      <w:marBottom w:val="0"/>
      <w:divBdr>
        <w:top w:val="none" w:sz="0" w:space="0" w:color="auto"/>
        <w:left w:val="none" w:sz="0" w:space="0" w:color="auto"/>
        <w:bottom w:val="none" w:sz="0" w:space="0" w:color="auto"/>
        <w:right w:val="none" w:sz="0" w:space="0" w:color="auto"/>
      </w:divBdr>
    </w:div>
    <w:div w:id="788472930">
      <w:marLeft w:val="640"/>
      <w:marRight w:val="0"/>
      <w:marTop w:val="0"/>
      <w:marBottom w:val="0"/>
      <w:divBdr>
        <w:top w:val="none" w:sz="0" w:space="0" w:color="auto"/>
        <w:left w:val="none" w:sz="0" w:space="0" w:color="auto"/>
        <w:bottom w:val="none" w:sz="0" w:space="0" w:color="auto"/>
        <w:right w:val="none" w:sz="0" w:space="0" w:color="auto"/>
      </w:divBdr>
    </w:div>
    <w:div w:id="788473716">
      <w:marLeft w:val="640"/>
      <w:marRight w:val="0"/>
      <w:marTop w:val="0"/>
      <w:marBottom w:val="0"/>
      <w:divBdr>
        <w:top w:val="none" w:sz="0" w:space="0" w:color="auto"/>
        <w:left w:val="none" w:sz="0" w:space="0" w:color="auto"/>
        <w:bottom w:val="none" w:sz="0" w:space="0" w:color="auto"/>
        <w:right w:val="none" w:sz="0" w:space="0" w:color="auto"/>
      </w:divBdr>
    </w:div>
    <w:div w:id="788551114">
      <w:marLeft w:val="640"/>
      <w:marRight w:val="0"/>
      <w:marTop w:val="0"/>
      <w:marBottom w:val="0"/>
      <w:divBdr>
        <w:top w:val="none" w:sz="0" w:space="0" w:color="auto"/>
        <w:left w:val="none" w:sz="0" w:space="0" w:color="auto"/>
        <w:bottom w:val="none" w:sz="0" w:space="0" w:color="auto"/>
        <w:right w:val="none" w:sz="0" w:space="0" w:color="auto"/>
      </w:divBdr>
    </w:div>
    <w:div w:id="788553488">
      <w:marLeft w:val="640"/>
      <w:marRight w:val="0"/>
      <w:marTop w:val="0"/>
      <w:marBottom w:val="0"/>
      <w:divBdr>
        <w:top w:val="none" w:sz="0" w:space="0" w:color="auto"/>
        <w:left w:val="none" w:sz="0" w:space="0" w:color="auto"/>
        <w:bottom w:val="none" w:sz="0" w:space="0" w:color="auto"/>
        <w:right w:val="none" w:sz="0" w:space="0" w:color="auto"/>
      </w:divBdr>
    </w:div>
    <w:div w:id="788595304">
      <w:marLeft w:val="640"/>
      <w:marRight w:val="0"/>
      <w:marTop w:val="0"/>
      <w:marBottom w:val="0"/>
      <w:divBdr>
        <w:top w:val="none" w:sz="0" w:space="0" w:color="auto"/>
        <w:left w:val="none" w:sz="0" w:space="0" w:color="auto"/>
        <w:bottom w:val="none" w:sz="0" w:space="0" w:color="auto"/>
        <w:right w:val="none" w:sz="0" w:space="0" w:color="auto"/>
      </w:divBdr>
    </w:div>
    <w:div w:id="788622881">
      <w:marLeft w:val="640"/>
      <w:marRight w:val="0"/>
      <w:marTop w:val="0"/>
      <w:marBottom w:val="0"/>
      <w:divBdr>
        <w:top w:val="none" w:sz="0" w:space="0" w:color="auto"/>
        <w:left w:val="none" w:sz="0" w:space="0" w:color="auto"/>
        <w:bottom w:val="none" w:sz="0" w:space="0" w:color="auto"/>
        <w:right w:val="none" w:sz="0" w:space="0" w:color="auto"/>
      </w:divBdr>
    </w:div>
    <w:div w:id="788746211">
      <w:marLeft w:val="640"/>
      <w:marRight w:val="0"/>
      <w:marTop w:val="0"/>
      <w:marBottom w:val="0"/>
      <w:divBdr>
        <w:top w:val="none" w:sz="0" w:space="0" w:color="auto"/>
        <w:left w:val="none" w:sz="0" w:space="0" w:color="auto"/>
        <w:bottom w:val="none" w:sz="0" w:space="0" w:color="auto"/>
        <w:right w:val="none" w:sz="0" w:space="0" w:color="auto"/>
      </w:divBdr>
    </w:div>
    <w:div w:id="788819149">
      <w:marLeft w:val="640"/>
      <w:marRight w:val="0"/>
      <w:marTop w:val="0"/>
      <w:marBottom w:val="0"/>
      <w:divBdr>
        <w:top w:val="none" w:sz="0" w:space="0" w:color="auto"/>
        <w:left w:val="none" w:sz="0" w:space="0" w:color="auto"/>
        <w:bottom w:val="none" w:sz="0" w:space="0" w:color="auto"/>
        <w:right w:val="none" w:sz="0" w:space="0" w:color="auto"/>
      </w:divBdr>
    </w:div>
    <w:div w:id="789013511">
      <w:marLeft w:val="640"/>
      <w:marRight w:val="0"/>
      <w:marTop w:val="0"/>
      <w:marBottom w:val="0"/>
      <w:divBdr>
        <w:top w:val="none" w:sz="0" w:space="0" w:color="auto"/>
        <w:left w:val="none" w:sz="0" w:space="0" w:color="auto"/>
        <w:bottom w:val="none" w:sz="0" w:space="0" w:color="auto"/>
        <w:right w:val="none" w:sz="0" w:space="0" w:color="auto"/>
      </w:divBdr>
    </w:div>
    <w:div w:id="789013829">
      <w:bodyDiv w:val="1"/>
      <w:marLeft w:val="0"/>
      <w:marRight w:val="0"/>
      <w:marTop w:val="0"/>
      <w:marBottom w:val="0"/>
      <w:divBdr>
        <w:top w:val="none" w:sz="0" w:space="0" w:color="auto"/>
        <w:left w:val="none" w:sz="0" w:space="0" w:color="auto"/>
        <w:bottom w:val="none" w:sz="0" w:space="0" w:color="auto"/>
        <w:right w:val="none" w:sz="0" w:space="0" w:color="auto"/>
      </w:divBdr>
    </w:div>
    <w:div w:id="789015231">
      <w:marLeft w:val="640"/>
      <w:marRight w:val="0"/>
      <w:marTop w:val="0"/>
      <w:marBottom w:val="0"/>
      <w:divBdr>
        <w:top w:val="none" w:sz="0" w:space="0" w:color="auto"/>
        <w:left w:val="none" w:sz="0" w:space="0" w:color="auto"/>
        <w:bottom w:val="none" w:sz="0" w:space="0" w:color="auto"/>
        <w:right w:val="none" w:sz="0" w:space="0" w:color="auto"/>
      </w:divBdr>
    </w:div>
    <w:div w:id="789015374">
      <w:marLeft w:val="640"/>
      <w:marRight w:val="0"/>
      <w:marTop w:val="0"/>
      <w:marBottom w:val="0"/>
      <w:divBdr>
        <w:top w:val="none" w:sz="0" w:space="0" w:color="auto"/>
        <w:left w:val="none" w:sz="0" w:space="0" w:color="auto"/>
        <w:bottom w:val="none" w:sz="0" w:space="0" w:color="auto"/>
        <w:right w:val="none" w:sz="0" w:space="0" w:color="auto"/>
      </w:divBdr>
    </w:div>
    <w:div w:id="789056223">
      <w:marLeft w:val="640"/>
      <w:marRight w:val="0"/>
      <w:marTop w:val="0"/>
      <w:marBottom w:val="0"/>
      <w:divBdr>
        <w:top w:val="none" w:sz="0" w:space="0" w:color="auto"/>
        <w:left w:val="none" w:sz="0" w:space="0" w:color="auto"/>
        <w:bottom w:val="none" w:sz="0" w:space="0" w:color="auto"/>
        <w:right w:val="none" w:sz="0" w:space="0" w:color="auto"/>
      </w:divBdr>
    </w:div>
    <w:div w:id="789125504">
      <w:marLeft w:val="640"/>
      <w:marRight w:val="0"/>
      <w:marTop w:val="0"/>
      <w:marBottom w:val="0"/>
      <w:divBdr>
        <w:top w:val="none" w:sz="0" w:space="0" w:color="auto"/>
        <w:left w:val="none" w:sz="0" w:space="0" w:color="auto"/>
        <w:bottom w:val="none" w:sz="0" w:space="0" w:color="auto"/>
        <w:right w:val="none" w:sz="0" w:space="0" w:color="auto"/>
      </w:divBdr>
    </w:div>
    <w:div w:id="789129539">
      <w:marLeft w:val="640"/>
      <w:marRight w:val="0"/>
      <w:marTop w:val="0"/>
      <w:marBottom w:val="0"/>
      <w:divBdr>
        <w:top w:val="none" w:sz="0" w:space="0" w:color="auto"/>
        <w:left w:val="none" w:sz="0" w:space="0" w:color="auto"/>
        <w:bottom w:val="none" w:sz="0" w:space="0" w:color="auto"/>
        <w:right w:val="none" w:sz="0" w:space="0" w:color="auto"/>
      </w:divBdr>
    </w:div>
    <w:div w:id="789132697">
      <w:marLeft w:val="640"/>
      <w:marRight w:val="0"/>
      <w:marTop w:val="0"/>
      <w:marBottom w:val="0"/>
      <w:divBdr>
        <w:top w:val="none" w:sz="0" w:space="0" w:color="auto"/>
        <w:left w:val="none" w:sz="0" w:space="0" w:color="auto"/>
        <w:bottom w:val="none" w:sz="0" w:space="0" w:color="auto"/>
        <w:right w:val="none" w:sz="0" w:space="0" w:color="auto"/>
      </w:divBdr>
    </w:div>
    <w:div w:id="789207424">
      <w:marLeft w:val="640"/>
      <w:marRight w:val="0"/>
      <w:marTop w:val="0"/>
      <w:marBottom w:val="0"/>
      <w:divBdr>
        <w:top w:val="none" w:sz="0" w:space="0" w:color="auto"/>
        <w:left w:val="none" w:sz="0" w:space="0" w:color="auto"/>
        <w:bottom w:val="none" w:sz="0" w:space="0" w:color="auto"/>
        <w:right w:val="none" w:sz="0" w:space="0" w:color="auto"/>
      </w:divBdr>
    </w:div>
    <w:div w:id="789209421">
      <w:marLeft w:val="640"/>
      <w:marRight w:val="0"/>
      <w:marTop w:val="0"/>
      <w:marBottom w:val="0"/>
      <w:divBdr>
        <w:top w:val="none" w:sz="0" w:space="0" w:color="auto"/>
        <w:left w:val="none" w:sz="0" w:space="0" w:color="auto"/>
        <w:bottom w:val="none" w:sz="0" w:space="0" w:color="auto"/>
        <w:right w:val="none" w:sz="0" w:space="0" w:color="auto"/>
      </w:divBdr>
    </w:div>
    <w:div w:id="789394675">
      <w:marLeft w:val="640"/>
      <w:marRight w:val="0"/>
      <w:marTop w:val="0"/>
      <w:marBottom w:val="0"/>
      <w:divBdr>
        <w:top w:val="none" w:sz="0" w:space="0" w:color="auto"/>
        <w:left w:val="none" w:sz="0" w:space="0" w:color="auto"/>
        <w:bottom w:val="none" w:sz="0" w:space="0" w:color="auto"/>
        <w:right w:val="none" w:sz="0" w:space="0" w:color="auto"/>
      </w:divBdr>
    </w:div>
    <w:div w:id="789469552">
      <w:marLeft w:val="640"/>
      <w:marRight w:val="0"/>
      <w:marTop w:val="0"/>
      <w:marBottom w:val="0"/>
      <w:divBdr>
        <w:top w:val="none" w:sz="0" w:space="0" w:color="auto"/>
        <w:left w:val="none" w:sz="0" w:space="0" w:color="auto"/>
        <w:bottom w:val="none" w:sz="0" w:space="0" w:color="auto"/>
        <w:right w:val="none" w:sz="0" w:space="0" w:color="auto"/>
      </w:divBdr>
    </w:div>
    <w:div w:id="789512831">
      <w:marLeft w:val="640"/>
      <w:marRight w:val="0"/>
      <w:marTop w:val="0"/>
      <w:marBottom w:val="0"/>
      <w:divBdr>
        <w:top w:val="none" w:sz="0" w:space="0" w:color="auto"/>
        <w:left w:val="none" w:sz="0" w:space="0" w:color="auto"/>
        <w:bottom w:val="none" w:sz="0" w:space="0" w:color="auto"/>
        <w:right w:val="none" w:sz="0" w:space="0" w:color="auto"/>
      </w:divBdr>
    </w:div>
    <w:div w:id="789514143">
      <w:marLeft w:val="640"/>
      <w:marRight w:val="0"/>
      <w:marTop w:val="0"/>
      <w:marBottom w:val="0"/>
      <w:divBdr>
        <w:top w:val="none" w:sz="0" w:space="0" w:color="auto"/>
        <w:left w:val="none" w:sz="0" w:space="0" w:color="auto"/>
        <w:bottom w:val="none" w:sz="0" w:space="0" w:color="auto"/>
        <w:right w:val="none" w:sz="0" w:space="0" w:color="auto"/>
      </w:divBdr>
    </w:div>
    <w:div w:id="789520488">
      <w:marLeft w:val="640"/>
      <w:marRight w:val="0"/>
      <w:marTop w:val="0"/>
      <w:marBottom w:val="0"/>
      <w:divBdr>
        <w:top w:val="none" w:sz="0" w:space="0" w:color="auto"/>
        <w:left w:val="none" w:sz="0" w:space="0" w:color="auto"/>
        <w:bottom w:val="none" w:sz="0" w:space="0" w:color="auto"/>
        <w:right w:val="none" w:sz="0" w:space="0" w:color="auto"/>
      </w:divBdr>
    </w:div>
    <w:div w:id="789589544">
      <w:marLeft w:val="640"/>
      <w:marRight w:val="0"/>
      <w:marTop w:val="0"/>
      <w:marBottom w:val="0"/>
      <w:divBdr>
        <w:top w:val="none" w:sz="0" w:space="0" w:color="auto"/>
        <w:left w:val="none" w:sz="0" w:space="0" w:color="auto"/>
        <w:bottom w:val="none" w:sz="0" w:space="0" w:color="auto"/>
        <w:right w:val="none" w:sz="0" w:space="0" w:color="auto"/>
      </w:divBdr>
    </w:div>
    <w:div w:id="789664176">
      <w:marLeft w:val="640"/>
      <w:marRight w:val="0"/>
      <w:marTop w:val="0"/>
      <w:marBottom w:val="0"/>
      <w:divBdr>
        <w:top w:val="none" w:sz="0" w:space="0" w:color="auto"/>
        <w:left w:val="none" w:sz="0" w:space="0" w:color="auto"/>
        <w:bottom w:val="none" w:sz="0" w:space="0" w:color="auto"/>
        <w:right w:val="none" w:sz="0" w:space="0" w:color="auto"/>
      </w:divBdr>
    </w:div>
    <w:div w:id="789741517">
      <w:marLeft w:val="640"/>
      <w:marRight w:val="0"/>
      <w:marTop w:val="0"/>
      <w:marBottom w:val="0"/>
      <w:divBdr>
        <w:top w:val="none" w:sz="0" w:space="0" w:color="auto"/>
        <w:left w:val="none" w:sz="0" w:space="0" w:color="auto"/>
        <w:bottom w:val="none" w:sz="0" w:space="0" w:color="auto"/>
        <w:right w:val="none" w:sz="0" w:space="0" w:color="auto"/>
      </w:divBdr>
    </w:div>
    <w:div w:id="789779807">
      <w:marLeft w:val="640"/>
      <w:marRight w:val="0"/>
      <w:marTop w:val="0"/>
      <w:marBottom w:val="0"/>
      <w:divBdr>
        <w:top w:val="none" w:sz="0" w:space="0" w:color="auto"/>
        <w:left w:val="none" w:sz="0" w:space="0" w:color="auto"/>
        <w:bottom w:val="none" w:sz="0" w:space="0" w:color="auto"/>
        <w:right w:val="none" w:sz="0" w:space="0" w:color="auto"/>
      </w:divBdr>
    </w:div>
    <w:div w:id="789783865">
      <w:marLeft w:val="640"/>
      <w:marRight w:val="0"/>
      <w:marTop w:val="0"/>
      <w:marBottom w:val="0"/>
      <w:divBdr>
        <w:top w:val="none" w:sz="0" w:space="0" w:color="auto"/>
        <w:left w:val="none" w:sz="0" w:space="0" w:color="auto"/>
        <w:bottom w:val="none" w:sz="0" w:space="0" w:color="auto"/>
        <w:right w:val="none" w:sz="0" w:space="0" w:color="auto"/>
      </w:divBdr>
    </w:div>
    <w:div w:id="789784211">
      <w:marLeft w:val="640"/>
      <w:marRight w:val="0"/>
      <w:marTop w:val="0"/>
      <w:marBottom w:val="0"/>
      <w:divBdr>
        <w:top w:val="none" w:sz="0" w:space="0" w:color="auto"/>
        <w:left w:val="none" w:sz="0" w:space="0" w:color="auto"/>
        <w:bottom w:val="none" w:sz="0" w:space="0" w:color="auto"/>
        <w:right w:val="none" w:sz="0" w:space="0" w:color="auto"/>
      </w:divBdr>
    </w:div>
    <w:div w:id="789857164">
      <w:marLeft w:val="640"/>
      <w:marRight w:val="0"/>
      <w:marTop w:val="0"/>
      <w:marBottom w:val="0"/>
      <w:divBdr>
        <w:top w:val="none" w:sz="0" w:space="0" w:color="auto"/>
        <w:left w:val="none" w:sz="0" w:space="0" w:color="auto"/>
        <w:bottom w:val="none" w:sz="0" w:space="0" w:color="auto"/>
        <w:right w:val="none" w:sz="0" w:space="0" w:color="auto"/>
      </w:divBdr>
    </w:div>
    <w:div w:id="789931306">
      <w:marLeft w:val="640"/>
      <w:marRight w:val="0"/>
      <w:marTop w:val="0"/>
      <w:marBottom w:val="0"/>
      <w:divBdr>
        <w:top w:val="none" w:sz="0" w:space="0" w:color="auto"/>
        <w:left w:val="none" w:sz="0" w:space="0" w:color="auto"/>
        <w:bottom w:val="none" w:sz="0" w:space="0" w:color="auto"/>
        <w:right w:val="none" w:sz="0" w:space="0" w:color="auto"/>
      </w:divBdr>
    </w:div>
    <w:div w:id="789975305">
      <w:marLeft w:val="640"/>
      <w:marRight w:val="0"/>
      <w:marTop w:val="0"/>
      <w:marBottom w:val="0"/>
      <w:divBdr>
        <w:top w:val="none" w:sz="0" w:space="0" w:color="auto"/>
        <w:left w:val="none" w:sz="0" w:space="0" w:color="auto"/>
        <w:bottom w:val="none" w:sz="0" w:space="0" w:color="auto"/>
        <w:right w:val="none" w:sz="0" w:space="0" w:color="auto"/>
      </w:divBdr>
    </w:div>
    <w:div w:id="789976187">
      <w:marLeft w:val="640"/>
      <w:marRight w:val="0"/>
      <w:marTop w:val="0"/>
      <w:marBottom w:val="0"/>
      <w:divBdr>
        <w:top w:val="none" w:sz="0" w:space="0" w:color="auto"/>
        <w:left w:val="none" w:sz="0" w:space="0" w:color="auto"/>
        <w:bottom w:val="none" w:sz="0" w:space="0" w:color="auto"/>
        <w:right w:val="none" w:sz="0" w:space="0" w:color="auto"/>
      </w:divBdr>
    </w:div>
    <w:div w:id="790057994">
      <w:marLeft w:val="640"/>
      <w:marRight w:val="0"/>
      <w:marTop w:val="0"/>
      <w:marBottom w:val="0"/>
      <w:divBdr>
        <w:top w:val="none" w:sz="0" w:space="0" w:color="auto"/>
        <w:left w:val="none" w:sz="0" w:space="0" w:color="auto"/>
        <w:bottom w:val="none" w:sz="0" w:space="0" w:color="auto"/>
        <w:right w:val="none" w:sz="0" w:space="0" w:color="auto"/>
      </w:divBdr>
    </w:div>
    <w:div w:id="790168086">
      <w:marLeft w:val="640"/>
      <w:marRight w:val="0"/>
      <w:marTop w:val="0"/>
      <w:marBottom w:val="0"/>
      <w:divBdr>
        <w:top w:val="none" w:sz="0" w:space="0" w:color="auto"/>
        <w:left w:val="none" w:sz="0" w:space="0" w:color="auto"/>
        <w:bottom w:val="none" w:sz="0" w:space="0" w:color="auto"/>
        <w:right w:val="none" w:sz="0" w:space="0" w:color="auto"/>
      </w:divBdr>
    </w:div>
    <w:div w:id="790170809">
      <w:marLeft w:val="640"/>
      <w:marRight w:val="0"/>
      <w:marTop w:val="0"/>
      <w:marBottom w:val="0"/>
      <w:divBdr>
        <w:top w:val="none" w:sz="0" w:space="0" w:color="auto"/>
        <w:left w:val="none" w:sz="0" w:space="0" w:color="auto"/>
        <w:bottom w:val="none" w:sz="0" w:space="0" w:color="auto"/>
        <w:right w:val="none" w:sz="0" w:space="0" w:color="auto"/>
      </w:divBdr>
    </w:div>
    <w:div w:id="790249261">
      <w:marLeft w:val="640"/>
      <w:marRight w:val="0"/>
      <w:marTop w:val="0"/>
      <w:marBottom w:val="0"/>
      <w:divBdr>
        <w:top w:val="none" w:sz="0" w:space="0" w:color="auto"/>
        <w:left w:val="none" w:sz="0" w:space="0" w:color="auto"/>
        <w:bottom w:val="none" w:sz="0" w:space="0" w:color="auto"/>
        <w:right w:val="none" w:sz="0" w:space="0" w:color="auto"/>
      </w:divBdr>
    </w:div>
    <w:div w:id="790325967">
      <w:bodyDiv w:val="1"/>
      <w:marLeft w:val="0"/>
      <w:marRight w:val="0"/>
      <w:marTop w:val="0"/>
      <w:marBottom w:val="0"/>
      <w:divBdr>
        <w:top w:val="none" w:sz="0" w:space="0" w:color="auto"/>
        <w:left w:val="none" w:sz="0" w:space="0" w:color="auto"/>
        <w:bottom w:val="none" w:sz="0" w:space="0" w:color="auto"/>
        <w:right w:val="none" w:sz="0" w:space="0" w:color="auto"/>
      </w:divBdr>
      <w:divsChild>
        <w:div w:id="1056969542">
          <w:marLeft w:val="640"/>
          <w:marRight w:val="0"/>
          <w:marTop w:val="0"/>
          <w:marBottom w:val="0"/>
          <w:divBdr>
            <w:top w:val="none" w:sz="0" w:space="0" w:color="auto"/>
            <w:left w:val="none" w:sz="0" w:space="0" w:color="auto"/>
            <w:bottom w:val="none" w:sz="0" w:space="0" w:color="auto"/>
            <w:right w:val="none" w:sz="0" w:space="0" w:color="auto"/>
          </w:divBdr>
        </w:div>
        <w:div w:id="1959334721">
          <w:marLeft w:val="640"/>
          <w:marRight w:val="0"/>
          <w:marTop w:val="0"/>
          <w:marBottom w:val="0"/>
          <w:divBdr>
            <w:top w:val="none" w:sz="0" w:space="0" w:color="auto"/>
            <w:left w:val="none" w:sz="0" w:space="0" w:color="auto"/>
            <w:bottom w:val="none" w:sz="0" w:space="0" w:color="auto"/>
            <w:right w:val="none" w:sz="0" w:space="0" w:color="auto"/>
          </w:divBdr>
        </w:div>
        <w:div w:id="904146250">
          <w:marLeft w:val="640"/>
          <w:marRight w:val="0"/>
          <w:marTop w:val="0"/>
          <w:marBottom w:val="0"/>
          <w:divBdr>
            <w:top w:val="none" w:sz="0" w:space="0" w:color="auto"/>
            <w:left w:val="none" w:sz="0" w:space="0" w:color="auto"/>
            <w:bottom w:val="none" w:sz="0" w:space="0" w:color="auto"/>
            <w:right w:val="none" w:sz="0" w:space="0" w:color="auto"/>
          </w:divBdr>
        </w:div>
        <w:div w:id="70854230">
          <w:marLeft w:val="640"/>
          <w:marRight w:val="0"/>
          <w:marTop w:val="0"/>
          <w:marBottom w:val="0"/>
          <w:divBdr>
            <w:top w:val="none" w:sz="0" w:space="0" w:color="auto"/>
            <w:left w:val="none" w:sz="0" w:space="0" w:color="auto"/>
            <w:bottom w:val="none" w:sz="0" w:space="0" w:color="auto"/>
            <w:right w:val="none" w:sz="0" w:space="0" w:color="auto"/>
          </w:divBdr>
        </w:div>
        <w:div w:id="994837163">
          <w:marLeft w:val="640"/>
          <w:marRight w:val="0"/>
          <w:marTop w:val="0"/>
          <w:marBottom w:val="0"/>
          <w:divBdr>
            <w:top w:val="none" w:sz="0" w:space="0" w:color="auto"/>
            <w:left w:val="none" w:sz="0" w:space="0" w:color="auto"/>
            <w:bottom w:val="none" w:sz="0" w:space="0" w:color="auto"/>
            <w:right w:val="none" w:sz="0" w:space="0" w:color="auto"/>
          </w:divBdr>
        </w:div>
        <w:div w:id="1626816943">
          <w:marLeft w:val="640"/>
          <w:marRight w:val="0"/>
          <w:marTop w:val="0"/>
          <w:marBottom w:val="0"/>
          <w:divBdr>
            <w:top w:val="none" w:sz="0" w:space="0" w:color="auto"/>
            <w:left w:val="none" w:sz="0" w:space="0" w:color="auto"/>
            <w:bottom w:val="none" w:sz="0" w:space="0" w:color="auto"/>
            <w:right w:val="none" w:sz="0" w:space="0" w:color="auto"/>
          </w:divBdr>
        </w:div>
        <w:div w:id="1859076039">
          <w:marLeft w:val="640"/>
          <w:marRight w:val="0"/>
          <w:marTop w:val="0"/>
          <w:marBottom w:val="0"/>
          <w:divBdr>
            <w:top w:val="none" w:sz="0" w:space="0" w:color="auto"/>
            <w:left w:val="none" w:sz="0" w:space="0" w:color="auto"/>
            <w:bottom w:val="none" w:sz="0" w:space="0" w:color="auto"/>
            <w:right w:val="none" w:sz="0" w:space="0" w:color="auto"/>
          </w:divBdr>
        </w:div>
        <w:div w:id="1548760261">
          <w:marLeft w:val="640"/>
          <w:marRight w:val="0"/>
          <w:marTop w:val="0"/>
          <w:marBottom w:val="0"/>
          <w:divBdr>
            <w:top w:val="none" w:sz="0" w:space="0" w:color="auto"/>
            <w:left w:val="none" w:sz="0" w:space="0" w:color="auto"/>
            <w:bottom w:val="none" w:sz="0" w:space="0" w:color="auto"/>
            <w:right w:val="none" w:sz="0" w:space="0" w:color="auto"/>
          </w:divBdr>
        </w:div>
        <w:div w:id="2047367221">
          <w:marLeft w:val="640"/>
          <w:marRight w:val="0"/>
          <w:marTop w:val="0"/>
          <w:marBottom w:val="0"/>
          <w:divBdr>
            <w:top w:val="none" w:sz="0" w:space="0" w:color="auto"/>
            <w:left w:val="none" w:sz="0" w:space="0" w:color="auto"/>
            <w:bottom w:val="none" w:sz="0" w:space="0" w:color="auto"/>
            <w:right w:val="none" w:sz="0" w:space="0" w:color="auto"/>
          </w:divBdr>
        </w:div>
        <w:div w:id="91167743">
          <w:marLeft w:val="640"/>
          <w:marRight w:val="0"/>
          <w:marTop w:val="0"/>
          <w:marBottom w:val="0"/>
          <w:divBdr>
            <w:top w:val="none" w:sz="0" w:space="0" w:color="auto"/>
            <w:left w:val="none" w:sz="0" w:space="0" w:color="auto"/>
            <w:bottom w:val="none" w:sz="0" w:space="0" w:color="auto"/>
            <w:right w:val="none" w:sz="0" w:space="0" w:color="auto"/>
          </w:divBdr>
        </w:div>
        <w:div w:id="669017491">
          <w:marLeft w:val="640"/>
          <w:marRight w:val="0"/>
          <w:marTop w:val="0"/>
          <w:marBottom w:val="0"/>
          <w:divBdr>
            <w:top w:val="none" w:sz="0" w:space="0" w:color="auto"/>
            <w:left w:val="none" w:sz="0" w:space="0" w:color="auto"/>
            <w:bottom w:val="none" w:sz="0" w:space="0" w:color="auto"/>
            <w:right w:val="none" w:sz="0" w:space="0" w:color="auto"/>
          </w:divBdr>
        </w:div>
        <w:div w:id="1332417753">
          <w:marLeft w:val="640"/>
          <w:marRight w:val="0"/>
          <w:marTop w:val="0"/>
          <w:marBottom w:val="0"/>
          <w:divBdr>
            <w:top w:val="none" w:sz="0" w:space="0" w:color="auto"/>
            <w:left w:val="none" w:sz="0" w:space="0" w:color="auto"/>
            <w:bottom w:val="none" w:sz="0" w:space="0" w:color="auto"/>
            <w:right w:val="none" w:sz="0" w:space="0" w:color="auto"/>
          </w:divBdr>
        </w:div>
        <w:div w:id="1212377904">
          <w:marLeft w:val="640"/>
          <w:marRight w:val="0"/>
          <w:marTop w:val="0"/>
          <w:marBottom w:val="0"/>
          <w:divBdr>
            <w:top w:val="none" w:sz="0" w:space="0" w:color="auto"/>
            <w:left w:val="none" w:sz="0" w:space="0" w:color="auto"/>
            <w:bottom w:val="none" w:sz="0" w:space="0" w:color="auto"/>
            <w:right w:val="none" w:sz="0" w:space="0" w:color="auto"/>
          </w:divBdr>
        </w:div>
        <w:div w:id="752237904">
          <w:marLeft w:val="640"/>
          <w:marRight w:val="0"/>
          <w:marTop w:val="0"/>
          <w:marBottom w:val="0"/>
          <w:divBdr>
            <w:top w:val="none" w:sz="0" w:space="0" w:color="auto"/>
            <w:left w:val="none" w:sz="0" w:space="0" w:color="auto"/>
            <w:bottom w:val="none" w:sz="0" w:space="0" w:color="auto"/>
            <w:right w:val="none" w:sz="0" w:space="0" w:color="auto"/>
          </w:divBdr>
        </w:div>
        <w:div w:id="1234971147">
          <w:marLeft w:val="640"/>
          <w:marRight w:val="0"/>
          <w:marTop w:val="0"/>
          <w:marBottom w:val="0"/>
          <w:divBdr>
            <w:top w:val="none" w:sz="0" w:space="0" w:color="auto"/>
            <w:left w:val="none" w:sz="0" w:space="0" w:color="auto"/>
            <w:bottom w:val="none" w:sz="0" w:space="0" w:color="auto"/>
            <w:right w:val="none" w:sz="0" w:space="0" w:color="auto"/>
          </w:divBdr>
        </w:div>
        <w:div w:id="2094933922">
          <w:marLeft w:val="640"/>
          <w:marRight w:val="0"/>
          <w:marTop w:val="0"/>
          <w:marBottom w:val="0"/>
          <w:divBdr>
            <w:top w:val="none" w:sz="0" w:space="0" w:color="auto"/>
            <w:left w:val="none" w:sz="0" w:space="0" w:color="auto"/>
            <w:bottom w:val="none" w:sz="0" w:space="0" w:color="auto"/>
            <w:right w:val="none" w:sz="0" w:space="0" w:color="auto"/>
          </w:divBdr>
        </w:div>
        <w:div w:id="1923686225">
          <w:marLeft w:val="640"/>
          <w:marRight w:val="0"/>
          <w:marTop w:val="0"/>
          <w:marBottom w:val="0"/>
          <w:divBdr>
            <w:top w:val="none" w:sz="0" w:space="0" w:color="auto"/>
            <w:left w:val="none" w:sz="0" w:space="0" w:color="auto"/>
            <w:bottom w:val="none" w:sz="0" w:space="0" w:color="auto"/>
            <w:right w:val="none" w:sz="0" w:space="0" w:color="auto"/>
          </w:divBdr>
        </w:div>
        <w:div w:id="128285674">
          <w:marLeft w:val="640"/>
          <w:marRight w:val="0"/>
          <w:marTop w:val="0"/>
          <w:marBottom w:val="0"/>
          <w:divBdr>
            <w:top w:val="none" w:sz="0" w:space="0" w:color="auto"/>
            <w:left w:val="none" w:sz="0" w:space="0" w:color="auto"/>
            <w:bottom w:val="none" w:sz="0" w:space="0" w:color="auto"/>
            <w:right w:val="none" w:sz="0" w:space="0" w:color="auto"/>
          </w:divBdr>
        </w:div>
        <w:div w:id="1534146566">
          <w:marLeft w:val="640"/>
          <w:marRight w:val="0"/>
          <w:marTop w:val="0"/>
          <w:marBottom w:val="0"/>
          <w:divBdr>
            <w:top w:val="none" w:sz="0" w:space="0" w:color="auto"/>
            <w:left w:val="none" w:sz="0" w:space="0" w:color="auto"/>
            <w:bottom w:val="none" w:sz="0" w:space="0" w:color="auto"/>
            <w:right w:val="none" w:sz="0" w:space="0" w:color="auto"/>
          </w:divBdr>
        </w:div>
        <w:div w:id="1384019035">
          <w:marLeft w:val="640"/>
          <w:marRight w:val="0"/>
          <w:marTop w:val="0"/>
          <w:marBottom w:val="0"/>
          <w:divBdr>
            <w:top w:val="none" w:sz="0" w:space="0" w:color="auto"/>
            <w:left w:val="none" w:sz="0" w:space="0" w:color="auto"/>
            <w:bottom w:val="none" w:sz="0" w:space="0" w:color="auto"/>
            <w:right w:val="none" w:sz="0" w:space="0" w:color="auto"/>
          </w:divBdr>
        </w:div>
        <w:div w:id="1318078">
          <w:marLeft w:val="640"/>
          <w:marRight w:val="0"/>
          <w:marTop w:val="0"/>
          <w:marBottom w:val="0"/>
          <w:divBdr>
            <w:top w:val="none" w:sz="0" w:space="0" w:color="auto"/>
            <w:left w:val="none" w:sz="0" w:space="0" w:color="auto"/>
            <w:bottom w:val="none" w:sz="0" w:space="0" w:color="auto"/>
            <w:right w:val="none" w:sz="0" w:space="0" w:color="auto"/>
          </w:divBdr>
        </w:div>
        <w:div w:id="620184974">
          <w:marLeft w:val="640"/>
          <w:marRight w:val="0"/>
          <w:marTop w:val="0"/>
          <w:marBottom w:val="0"/>
          <w:divBdr>
            <w:top w:val="none" w:sz="0" w:space="0" w:color="auto"/>
            <w:left w:val="none" w:sz="0" w:space="0" w:color="auto"/>
            <w:bottom w:val="none" w:sz="0" w:space="0" w:color="auto"/>
            <w:right w:val="none" w:sz="0" w:space="0" w:color="auto"/>
          </w:divBdr>
        </w:div>
        <w:div w:id="20399147">
          <w:marLeft w:val="640"/>
          <w:marRight w:val="0"/>
          <w:marTop w:val="0"/>
          <w:marBottom w:val="0"/>
          <w:divBdr>
            <w:top w:val="none" w:sz="0" w:space="0" w:color="auto"/>
            <w:left w:val="none" w:sz="0" w:space="0" w:color="auto"/>
            <w:bottom w:val="none" w:sz="0" w:space="0" w:color="auto"/>
            <w:right w:val="none" w:sz="0" w:space="0" w:color="auto"/>
          </w:divBdr>
        </w:div>
      </w:divsChild>
    </w:div>
    <w:div w:id="790367635">
      <w:marLeft w:val="640"/>
      <w:marRight w:val="0"/>
      <w:marTop w:val="0"/>
      <w:marBottom w:val="0"/>
      <w:divBdr>
        <w:top w:val="none" w:sz="0" w:space="0" w:color="auto"/>
        <w:left w:val="none" w:sz="0" w:space="0" w:color="auto"/>
        <w:bottom w:val="none" w:sz="0" w:space="0" w:color="auto"/>
        <w:right w:val="none" w:sz="0" w:space="0" w:color="auto"/>
      </w:divBdr>
    </w:div>
    <w:div w:id="790516137">
      <w:marLeft w:val="640"/>
      <w:marRight w:val="0"/>
      <w:marTop w:val="0"/>
      <w:marBottom w:val="0"/>
      <w:divBdr>
        <w:top w:val="none" w:sz="0" w:space="0" w:color="auto"/>
        <w:left w:val="none" w:sz="0" w:space="0" w:color="auto"/>
        <w:bottom w:val="none" w:sz="0" w:space="0" w:color="auto"/>
        <w:right w:val="none" w:sz="0" w:space="0" w:color="auto"/>
      </w:divBdr>
    </w:div>
    <w:div w:id="790517511">
      <w:marLeft w:val="640"/>
      <w:marRight w:val="0"/>
      <w:marTop w:val="0"/>
      <w:marBottom w:val="0"/>
      <w:divBdr>
        <w:top w:val="none" w:sz="0" w:space="0" w:color="auto"/>
        <w:left w:val="none" w:sz="0" w:space="0" w:color="auto"/>
        <w:bottom w:val="none" w:sz="0" w:space="0" w:color="auto"/>
        <w:right w:val="none" w:sz="0" w:space="0" w:color="auto"/>
      </w:divBdr>
    </w:div>
    <w:div w:id="790590846">
      <w:marLeft w:val="640"/>
      <w:marRight w:val="0"/>
      <w:marTop w:val="0"/>
      <w:marBottom w:val="0"/>
      <w:divBdr>
        <w:top w:val="none" w:sz="0" w:space="0" w:color="auto"/>
        <w:left w:val="none" w:sz="0" w:space="0" w:color="auto"/>
        <w:bottom w:val="none" w:sz="0" w:space="0" w:color="auto"/>
        <w:right w:val="none" w:sz="0" w:space="0" w:color="auto"/>
      </w:divBdr>
    </w:div>
    <w:div w:id="790591133">
      <w:marLeft w:val="640"/>
      <w:marRight w:val="0"/>
      <w:marTop w:val="0"/>
      <w:marBottom w:val="0"/>
      <w:divBdr>
        <w:top w:val="none" w:sz="0" w:space="0" w:color="auto"/>
        <w:left w:val="none" w:sz="0" w:space="0" w:color="auto"/>
        <w:bottom w:val="none" w:sz="0" w:space="0" w:color="auto"/>
        <w:right w:val="none" w:sz="0" w:space="0" w:color="auto"/>
      </w:divBdr>
    </w:div>
    <w:div w:id="790636666">
      <w:bodyDiv w:val="1"/>
      <w:marLeft w:val="0"/>
      <w:marRight w:val="0"/>
      <w:marTop w:val="0"/>
      <w:marBottom w:val="0"/>
      <w:divBdr>
        <w:top w:val="none" w:sz="0" w:space="0" w:color="auto"/>
        <w:left w:val="none" w:sz="0" w:space="0" w:color="auto"/>
        <w:bottom w:val="none" w:sz="0" w:space="0" w:color="auto"/>
        <w:right w:val="none" w:sz="0" w:space="0" w:color="auto"/>
      </w:divBdr>
    </w:div>
    <w:div w:id="790636832">
      <w:marLeft w:val="640"/>
      <w:marRight w:val="0"/>
      <w:marTop w:val="0"/>
      <w:marBottom w:val="0"/>
      <w:divBdr>
        <w:top w:val="none" w:sz="0" w:space="0" w:color="auto"/>
        <w:left w:val="none" w:sz="0" w:space="0" w:color="auto"/>
        <w:bottom w:val="none" w:sz="0" w:space="0" w:color="auto"/>
        <w:right w:val="none" w:sz="0" w:space="0" w:color="auto"/>
      </w:divBdr>
    </w:div>
    <w:div w:id="790637057">
      <w:marLeft w:val="640"/>
      <w:marRight w:val="0"/>
      <w:marTop w:val="0"/>
      <w:marBottom w:val="0"/>
      <w:divBdr>
        <w:top w:val="none" w:sz="0" w:space="0" w:color="auto"/>
        <w:left w:val="none" w:sz="0" w:space="0" w:color="auto"/>
        <w:bottom w:val="none" w:sz="0" w:space="0" w:color="auto"/>
        <w:right w:val="none" w:sz="0" w:space="0" w:color="auto"/>
      </w:divBdr>
    </w:div>
    <w:div w:id="790703882">
      <w:marLeft w:val="640"/>
      <w:marRight w:val="0"/>
      <w:marTop w:val="0"/>
      <w:marBottom w:val="0"/>
      <w:divBdr>
        <w:top w:val="none" w:sz="0" w:space="0" w:color="auto"/>
        <w:left w:val="none" w:sz="0" w:space="0" w:color="auto"/>
        <w:bottom w:val="none" w:sz="0" w:space="0" w:color="auto"/>
        <w:right w:val="none" w:sz="0" w:space="0" w:color="auto"/>
      </w:divBdr>
    </w:div>
    <w:div w:id="790705886">
      <w:marLeft w:val="640"/>
      <w:marRight w:val="0"/>
      <w:marTop w:val="0"/>
      <w:marBottom w:val="0"/>
      <w:divBdr>
        <w:top w:val="none" w:sz="0" w:space="0" w:color="auto"/>
        <w:left w:val="none" w:sz="0" w:space="0" w:color="auto"/>
        <w:bottom w:val="none" w:sz="0" w:space="0" w:color="auto"/>
        <w:right w:val="none" w:sz="0" w:space="0" w:color="auto"/>
      </w:divBdr>
    </w:div>
    <w:div w:id="790705982">
      <w:marLeft w:val="640"/>
      <w:marRight w:val="0"/>
      <w:marTop w:val="0"/>
      <w:marBottom w:val="0"/>
      <w:divBdr>
        <w:top w:val="none" w:sz="0" w:space="0" w:color="auto"/>
        <w:left w:val="none" w:sz="0" w:space="0" w:color="auto"/>
        <w:bottom w:val="none" w:sz="0" w:space="0" w:color="auto"/>
        <w:right w:val="none" w:sz="0" w:space="0" w:color="auto"/>
      </w:divBdr>
    </w:div>
    <w:div w:id="790710875">
      <w:marLeft w:val="640"/>
      <w:marRight w:val="0"/>
      <w:marTop w:val="0"/>
      <w:marBottom w:val="0"/>
      <w:divBdr>
        <w:top w:val="none" w:sz="0" w:space="0" w:color="auto"/>
        <w:left w:val="none" w:sz="0" w:space="0" w:color="auto"/>
        <w:bottom w:val="none" w:sz="0" w:space="0" w:color="auto"/>
        <w:right w:val="none" w:sz="0" w:space="0" w:color="auto"/>
      </w:divBdr>
    </w:div>
    <w:div w:id="790713449">
      <w:marLeft w:val="640"/>
      <w:marRight w:val="0"/>
      <w:marTop w:val="0"/>
      <w:marBottom w:val="0"/>
      <w:divBdr>
        <w:top w:val="none" w:sz="0" w:space="0" w:color="auto"/>
        <w:left w:val="none" w:sz="0" w:space="0" w:color="auto"/>
        <w:bottom w:val="none" w:sz="0" w:space="0" w:color="auto"/>
        <w:right w:val="none" w:sz="0" w:space="0" w:color="auto"/>
      </w:divBdr>
    </w:div>
    <w:div w:id="790784329">
      <w:marLeft w:val="640"/>
      <w:marRight w:val="0"/>
      <w:marTop w:val="0"/>
      <w:marBottom w:val="0"/>
      <w:divBdr>
        <w:top w:val="none" w:sz="0" w:space="0" w:color="auto"/>
        <w:left w:val="none" w:sz="0" w:space="0" w:color="auto"/>
        <w:bottom w:val="none" w:sz="0" w:space="0" w:color="auto"/>
        <w:right w:val="none" w:sz="0" w:space="0" w:color="auto"/>
      </w:divBdr>
    </w:div>
    <w:div w:id="790826013">
      <w:marLeft w:val="640"/>
      <w:marRight w:val="0"/>
      <w:marTop w:val="0"/>
      <w:marBottom w:val="0"/>
      <w:divBdr>
        <w:top w:val="none" w:sz="0" w:space="0" w:color="auto"/>
        <w:left w:val="none" w:sz="0" w:space="0" w:color="auto"/>
        <w:bottom w:val="none" w:sz="0" w:space="0" w:color="auto"/>
        <w:right w:val="none" w:sz="0" w:space="0" w:color="auto"/>
      </w:divBdr>
    </w:div>
    <w:div w:id="791095131">
      <w:marLeft w:val="640"/>
      <w:marRight w:val="0"/>
      <w:marTop w:val="0"/>
      <w:marBottom w:val="0"/>
      <w:divBdr>
        <w:top w:val="none" w:sz="0" w:space="0" w:color="auto"/>
        <w:left w:val="none" w:sz="0" w:space="0" w:color="auto"/>
        <w:bottom w:val="none" w:sz="0" w:space="0" w:color="auto"/>
        <w:right w:val="none" w:sz="0" w:space="0" w:color="auto"/>
      </w:divBdr>
    </w:div>
    <w:div w:id="791098928">
      <w:marLeft w:val="640"/>
      <w:marRight w:val="0"/>
      <w:marTop w:val="0"/>
      <w:marBottom w:val="0"/>
      <w:divBdr>
        <w:top w:val="none" w:sz="0" w:space="0" w:color="auto"/>
        <w:left w:val="none" w:sz="0" w:space="0" w:color="auto"/>
        <w:bottom w:val="none" w:sz="0" w:space="0" w:color="auto"/>
        <w:right w:val="none" w:sz="0" w:space="0" w:color="auto"/>
      </w:divBdr>
    </w:div>
    <w:div w:id="791167605">
      <w:marLeft w:val="640"/>
      <w:marRight w:val="0"/>
      <w:marTop w:val="0"/>
      <w:marBottom w:val="0"/>
      <w:divBdr>
        <w:top w:val="none" w:sz="0" w:space="0" w:color="auto"/>
        <w:left w:val="none" w:sz="0" w:space="0" w:color="auto"/>
        <w:bottom w:val="none" w:sz="0" w:space="0" w:color="auto"/>
        <w:right w:val="none" w:sz="0" w:space="0" w:color="auto"/>
      </w:divBdr>
    </w:div>
    <w:div w:id="791241116">
      <w:marLeft w:val="640"/>
      <w:marRight w:val="0"/>
      <w:marTop w:val="0"/>
      <w:marBottom w:val="0"/>
      <w:divBdr>
        <w:top w:val="none" w:sz="0" w:space="0" w:color="auto"/>
        <w:left w:val="none" w:sz="0" w:space="0" w:color="auto"/>
        <w:bottom w:val="none" w:sz="0" w:space="0" w:color="auto"/>
        <w:right w:val="none" w:sz="0" w:space="0" w:color="auto"/>
      </w:divBdr>
    </w:div>
    <w:div w:id="791283718">
      <w:marLeft w:val="640"/>
      <w:marRight w:val="0"/>
      <w:marTop w:val="0"/>
      <w:marBottom w:val="0"/>
      <w:divBdr>
        <w:top w:val="none" w:sz="0" w:space="0" w:color="auto"/>
        <w:left w:val="none" w:sz="0" w:space="0" w:color="auto"/>
        <w:bottom w:val="none" w:sz="0" w:space="0" w:color="auto"/>
        <w:right w:val="none" w:sz="0" w:space="0" w:color="auto"/>
      </w:divBdr>
    </w:div>
    <w:div w:id="791283899">
      <w:marLeft w:val="640"/>
      <w:marRight w:val="0"/>
      <w:marTop w:val="0"/>
      <w:marBottom w:val="0"/>
      <w:divBdr>
        <w:top w:val="none" w:sz="0" w:space="0" w:color="auto"/>
        <w:left w:val="none" w:sz="0" w:space="0" w:color="auto"/>
        <w:bottom w:val="none" w:sz="0" w:space="0" w:color="auto"/>
        <w:right w:val="none" w:sz="0" w:space="0" w:color="auto"/>
      </w:divBdr>
    </w:div>
    <w:div w:id="791366023">
      <w:marLeft w:val="640"/>
      <w:marRight w:val="0"/>
      <w:marTop w:val="0"/>
      <w:marBottom w:val="0"/>
      <w:divBdr>
        <w:top w:val="none" w:sz="0" w:space="0" w:color="auto"/>
        <w:left w:val="none" w:sz="0" w:space="0" w:color="auto"/>
        <w:bottom w:val="none" w:sz="0" w:space="0" w:color="auto"/>
        <w:right w:val="none" w:sz="0" w:space="0" w:color="auto"/>
      </w:divBdr>
    </w:div>
    <w:div w:id="791366897">
      <w:marLeft w:val="640"/>
      <w:marRight w:val="0"/>
      <w:marTop w:val="0"/>
      <w:marBottom w:val="0"/>
      <w:divBdr>
        <w:top w:val="none" w:sz="0" w:space="0" w:color="auto"/>
        <w:left w:val="none" w:sz="0" w:space="0" w:color="auto"/>
        <w:bottom w:val="none" w:sz="0" w:space="0" w:color="auto"/>
        <w:right w:val="none" w:sz="0" w:space="0" w:color="auto"/>
      </w:divBdr>
    </w:div>
    <w:div w:id="791368075">
      <w:marLeft w:val="640"/>
      <w:marRight w:val="0"/>
      <w:marTop w:val="0"/>
      <w:marBottom w:val="0"/>
      <w:divBdr>
        <w:top w:val="none" w:sz="0" w:space="0" w:color="auto"/>
        <w:left w:val="none" w:sz="0" w:space="0" w:color="auto"/>
        <w:bottom w:val="none" w:sz="0" w:space="0" w:color="auto"/>
        <w:right w:val="none" w:sz="0" w:space="0" w:color="auto"/>
      </w:divBdr>
    </w:div>
    <w:div w:id="791368176">
      <w:marLeft w:val="640"/>
      <w:marRight w:val="0"/>
      <w:marTop w:val="0"/>
      <w:marBottom w:val="0"/>
      <w:divBdr>
        <w:top w:val="none" w:sz="0" w:space="0" w:color="auto"/>
        <w:left w:val="none" w:sz="0" w:space="0" w:color="auto"/>
        <w:bottom w:val="none" w:sz="0" w:space="0" w:color="auto"/>
        <w:right w:val="none" w:sz="0" w:space="0" w:color="auto"/>
      </w:divBdr>
    </w:div>
    <w:div w:id="791434652">
      <w:marLeft w:val="640"/>
      <w:marRight w:val="0"/>
      <w:marTop w:val="0"/>
      <w:marBottom w:val="0"/>
      <w:divBdr>
        <w:top w:val="none" w:sz="0" w:space="0" w:color="auto"/>
        <w:left w:val="none" w:sz="0" w:space="0" w:color="auto"/>
        <w:bottom w:val="none" w:sz="0" w:space="0" w:color="auto"/>
        <w:right w:val="none" w:sz="0" w:space="0" w:color="auto"/>
      </w:divBdr>
    </w:div>
    <w:div w:id="791480468">
      <w:marLeft w:val="640"/>
      <w:marRight w:val="0"/>
      <w:marTop w:val="0"/>
      <w:marBottom w:val="0"/>
      <w:divBdr>
        <w:top w:val="none" w:sz="0" w:space="0" w:color="auto"/>
        <w:left w:val="none" w:sz="0" w:space="0" w:color="auto"/>
        <w:bottom w:val="none" w:sz="0" w:space="0" w:color="auto"/>
        <w:right w:val="none" w:sz="0" w:space="0" w:color="auto"/>
      </w:divBdr>
    </w:div>
    <w:div w:id="791553053">
      <w:marLeft w:val="640"/>
      <w:marRight w:val="0"/>
      <w:marTop w:val="0"/>
      <w:marBottom w:val="0"/>
      <w:divBdr>
        <w:top w:val="none" w:sz="0" w:space="0" w:color="auto"/>
        <w:left w:val="none" w:sz="0" w:space="0" w:color="auto"/>
        <w:bottom w:val="none" w:sz="0" w:space="0" w:color="auto"/>
        <w:right w:val="none" w:sz="0" w:space="0" w:color="auto"/>
      </w:divBdr>
    </w:div>
    <w:div w:id="791556700">
      <w:marLeft w:val="640"/>
      <w:marRight w:val="0"/>
      <w:marTop w:val="0"/>
      <w:marBottom w:val="0"/>
      <w:divBdr>
        <w:top w:val="none" w:sz="0" w:space="0" w:color="auto"/>
        <w:left w:val="none" w:sz="0" w:space="0" w:color="auto"/>
        <w:bottom w:val="none" w:sz="0" w:space="0" w:color="auto"/>
        <w:right w:val="none" w:sz="0" w:space="0" w:color="auto"/>
      </w:divBdr>
    </w:div>
    <w:div w:id="791633384">
      <w:marLeft w:val="640"/>
      <w:marRight w:val="0"/>
      <w:marTop w:val="0"/>
      <w:marBottom w:val="0"/>
      <w:divBdr>
        <w:top w:val="none" w:sz="0" w:space="0" w:color="auto"/>
        <w:left w:val="none" w:sz="0" w:space="0" w:color="auto"/>
        <w:bottom w:val="none" w:sz="0" w:space="0" w:color="auto"/>
        <w:right w:val="none" w:sz="0" w:space="0" w:color="auto"/>
      </w:divBdr>
    </w:div>
    <w:div w:id="791704715">
      <w:marLeft w:val="640"/>
      <w:marRight w:val="0"/>
      <w:marTop w:val="0"/>
      <w:marBottom w:val="0"/>
      <w:divBdr>
        <w:top w:val="none" w:sz="0" w:space="0" w:color="auto"/>
        <w:left w:val="none" w:sz="0" w:space="0" w:color="auto"/>
        <w:bottom w:val="none" w:sz="0" w:space="0" w:color="auto"/>
        <w:right w:val="none" w:sz="0" w:space="0" w:color="auto"/>
      </w:divBdr>
    </w:div>
    <w:div w:id="791704744">
      <w:marLeft w:val="640"/>
      <w:marRight w:val="0"/>
      <w:marTop w:val="0"/>
      <w:marBottom w:val="0"/>
      <w:divBdr>
        <w:top w:val="none" w:sz="0" w:space="0" w:color="auto"/>
        <w:left w:val="none" w:sz="0" w:space="0" w:color="auto"/>
        <w:bottom w:val="none" w:sz="0" w:space="0" w:color="auto"/>
        <w:right w:val="none" w:sz="0" w:space="0" w:color="auto"/>
      </w:divBdr>
    </w:div>
    <w:div w:id="791752103">
      <w:bodyDiv w:val="1"/>
      <w:marLeft w:val="0"/>
      <w:marRight w:val="0"/>
      <w:marTop w:val="0"/>
      <w:marBottom w:val="0"/>
      <w:divBdr>
        <w:top w:val="none" w:sz="0" w:space="0" w:color="auto"/>
        <w:left w:val="none" w:sz="0" w:space="0" w:color="auto"/>
        <w:bottom w:val="none" w:sz="0" w:space="0" w:color="auto"/>
        <w:right w:val="none" w:sz="0" w:space="0" w:color="auto"/>
      </w:divBdr>
    </w:div>
    <w:div w:id="791752778">
      <w:marLeft w:val="640"/>
      <w:marRight w:val="0"/>
      <w:marTop w:val="0"/>
      <w:marBottom w:val="0"/>
      <w:divBdr>
        <w:top w:val="none" w:sz="0" w:space="0" w:color="auto"/>
        <w:left w:val="none" w:sz="0" w:space="0" w:color="auto"/>
        <w:bottom w:val="none" w:sz="0" w:space="0" w:color="auto"/>
        <w:right w:val="none" w:sz="0" w:space="0" w:color="auto"/>
      </w:divBdr>
    </w:div>
    <w:div w:id="791827217">
      <w:marLeft w:val="640"/>
      <w:marRight w:val="0"/>
      <w:marTop w:val="0"/>
      <w:marBottom w:val="0"/>
      <w:divBdr>
        <w:top w:val="none" w:sz="0" w:space="0" w:color="auto"/>
        <w:left w:val="none" w:sz="0" w:space="0" w:color="auto"/>
        <w:bottom w:val="none" w:sz="0" w:space="0" w:color="auto"/>
        <w:right w:val="none" w:sz="0" w:space="0" w:color="auto"/>
      </w:divBdr>
    </w:div>
    <w:div w:id="791830219">
      <w:marLeft w:val="640"/>
      <w:marRight w:val="0"/>
      <w:marTop w:val="0"/>
      <w:marBottom w:val="0"/>
      <w:divBdr>
        <w:top w:val="none" w:sz="0" w:space="0" w:color="auto"/>
        <w:left w:val="none" w:sz="0" w:space="0" w:color="auto"/>
        <w:bottom w:val="none" w:sz="0" w:space="0" w:color="auto"/>
        <w:right w:val="none" w:sz="0" w:space="0" w:color="auto"/>
      </w:divBdr>
    </w:div>
    <w:div w:id="791903320">
      <w:marLeft w:val="640"/>
      <w:marRight w:val="0"/>
      <w:marTop w:val="0"/>
      <w:marBottom w:val="0"/>
      <w:divBdr>
        <w:top w:val="none" w:sz="0" w:space="0" w:color="auto"/>
        <w:left w:val="none" w:sz="0" w:space="0" w:color="auto"/>
        <w:bottom w:val="none" w:sz="0" w:space="0" w:color="auto"/>
        <w:right w:val="none" w:sz="0" w:space="0" w:color="auto"/>
      </w:divBdr>
    </w:div>
    <w:div w:id="791903915">
      <w:marLeft w:val="640"/>
      <w:marRight w:val="0"/>
      <w:marTop w:val="0"/>
      <w:marBottom w:val="0"/>
      <w:divBdr>
        <w:top w:val="none" w:sz="0" w:space="0" w:color="auto"/>
        <w:left w:val="none" w:sz="0" w:space="0" w:color="auto"/>
        <w:bottom w:val="none" w:sz="0" w:space="0" w:color="auto"/>
        <w:right w:val="none" w:sz="0" w:space="0" w:color="auto"/>
      </w:divBdr>
    </w:div>
    <w:div w:id="791943722">
      <w:marLeft w:val="640"/>
      <w:marRight w:val="0"/>
      <w:marTop w:val="0"/>
      <w:marBottom w:val="0"/>
      <w:divBdr>
        <w:top w:val="none" w:sz="0" w:space="0" w:color="auto"/>
        <w:left w:val="none" w:sz="0" w:space="0" w:color="auto"/>
        <w:bottom w:val="none" w:sz="0" w:space="0" w:color="auto"/>
        <w:right w:val="none" w:sz="0" w:space="0" w:color="auto"/>
      </w:divBdr>
    </w:div>
    <w:div w:id="791945854">
      <w:marLeft w:val="640"/>
      <w:marRight w:val="0"/>
      <w:marTop w:val="0"/>
      <w:marBottom w:val="0"/>
      <w:divBdr>
        <w:top w:val="none" w:sz="0" w:space="0" w:color="auto"/>
        <w:left w:val="none" w:sz="0" w:space="0" w:color="auto"/>
        <w:bottom w:val="none" w:sz="0" w:space="0" w:color="auto"/>
        <w:right w:val="none" w:sz="0" w:space="0" w:color="auto"/>
      </w:divBdr>
    </w:div>
    <w:div w:id="792015242">
      <w:marLeft w:val="640"/>
      <w:marRight w:val="0"/>
      <w:marTop w:val="0"/>
      <w:marBottom w:val="0"/>
      <w:divBdr>
        <w:top w:val="none" w:sz="0" w:space="0" w:color="auto"/>
        <w:left w:val="none" w:sz="0" w:space="0" w:color="auto"/>
        <w:bottom w:val="none" w:sz="0" w:space="0" w:color="auto"/>
        <w:right w:val="none" w:sz="0" w:space="0" w:color="auto"/>
      </w:divBdr>
    </w:div>
    <w:div w:id="792016371">
      <w:marLeft w:val="640"/>
      <w:marRight w:val="0"/>
      <w:marTop w:val="0"/>
      <w:marBottom w:val="0"/>
      <w:divBdr>
        <w:top w:val="none" w:sz="0" w:space="0" w:color="auto"/>
        <w:left w:val="none" w:sz="0" w:space="0" w:color="auto"/>
        <w:bottom w:val="none" w:sz="0" w:space="0" w:color="auto"/>
        <w:right w:val="none" w:sz="0" w:space="0" w:color="auto"/>
      </w:divBdr>
    </w:div>
    <w:div w:id="792020050">
      <w:marLeft w:val="640"/>
      <w:marRight w:val="0"/>
      <w:marTop w:val="0"/>
      <w:marBottom w:val="0"/>
      <w:divBdr>
        <w:top w:val="none" w:sz="0" w:space="0" w:color="auto"/>
        <w:left w:val="none" w:sz="0" w:space="0" w:color="auto"/>
        <w:bottom w:val="none" w:sz="0" w:space="0" w:color="auto"/>
        <w:right w:val="none" w:sz="0" w:space="0" w:color="auto"/>
      </w:divBdr>
    </w:div>
    <w:div w:id="792089799">
      <w:marLeft w:val="640"/>
      <w:marRight w:val="0"/>
      <w:marTop w:val="0"/>
      <w:marBottom w:val="0"/>
      <w:divBdr>
        <w:top w:val="none" w:sz="0" w:space="0" w:color="auto"/>
        <w:left w:val="none" w:sz="0" w:space="0" w:color="auto"/>
        <w:bottom w:val="none" w:sz="0" w:space="0" w:color="auto"/>
        <w:right w:val="none" w:sz="0" w:space="0" w:color="auto"/>
      </w:divBdr>
    </w:div>
    <w:div w:id="792090696">
      <w:marLeft w:val="640"/>
      <w:marRight w:val="0"/>
      <w:marTop w:val="0"/>
      <w:marBottom w:val="0"/>
      <w:divBdr>
        <w:top w:val="none" w:sz="0" w:space="0" w:color="auto"/>
        <w:left w:val="none" w:sz="0" w:space="0" w:color="auto"/>
        <w:bottom w:val="none" w:sz="0" w:space="0" w:color="auto"/>
        <w:right w:val="none" w:sz="0" w:space="0" w:color="auto"/>
      </w:divBdr>
    </w:div>
    <w:div w:id="792096642">
      <w:marLeft w:val="640"/>
      <w:marRight w:val="0"/>
      <w:marTop w:val="0"/>
      <w:marBottom w:val="0"/>
      <w:divBdr>
        <w:top w:val="none" w:sz="0" w:space="0" w:color="auto"/>
        <w:left w:val="none" w:sz="0" w:space="0" w:color="auto"/>
        <w:bottom w:val="none" w:sz="0" w:space="0" w:color="auto"/>
        <w:right w:val="none" w:sz="0" w:space="0" w:color="auto"/>
      </w:divBdr>
    </w:div>
    <w:div w:id="792138872">
      <w:marLeft w:val="640"/>
      <w:marRight w:val="0"/>
      <w:marTop w:val="0"/>
      <w:marBottom w:val="0"/>
      <w:divBdr>
        <w:top w:val="none" w:sz="0" w:space="0" w:color="auto"/>
        <w:left w:val="none" w:sz="0" w:space="0" w:color="auto"/>
        <w:bottom w:val="none" w:sz="0" w:space="0" w:color="auto"/>
        <w:right w:val="none" w:sz="0" w:space="0" w:color="auto"/>
      </w:divBdr>
    </w:div>
    <w:div w:id="792140091">
      <w:marLeft w:val="640"/>
      <w:marRight w:val="0"/>
      <w:marTop w:val="0"/>
      <w:marBottom w:val="0"/>
      <w:divBdr>
        <w:top w:val="none" w:sz="0" w:space="0" w:color="auto"/>
        <w:left w:val="none" w:sz="0" w:space="0" w:color="auto"/>
        <w:bottom w:val="none" w:sz="0" w:space="0" w:color="auto"/>
        <w:right w:val="none" w:sz="0" w:space="0" w:color="auto"/>
      </w:divBdr>
    </w:div>
    <w:div w:id="792141247">
      <w:marLeft w:val="640"/>
      <w:marRight w:val="0"/>
      <w:marTop w:val="0"/>
      <w:marBottom w:val="0"/>
      <w:divBdr>
        <w:top w:val="none" w:sz="0" w:space="0" w:color="auto"/>
        <w:left w:val="none" w:sz="0" w:space="0" w:color="auto"/>
        <w:bottom w:val="none" w:sz="0" w:space="0" w:color="auto"/>
        <w:right w:val="none" w:sz="0" w:space="0" w:color="auto"/>
      </w:divBdr>
    </w:div>
    <w:div w:id="792283540">
      <w:marLeft w:val="640"/>
      <w:marRight w:val="0"/>
      <w:marTop w:val="0"/>
      <w:marBottom w:val="0"/>
      <w:divBdr>
        <w:top w:val="none" w:sz="0" w:space="0" w:color="auto"/>
        <w:left w:val="none" w:sz="0" w:space="0" w:color="auto"/>
        <w:bottom w:val="none" w:sz="0" w:space="0" w:color="auto"/>
        <w:right w:val="none" w:sz="0" w:space="0" w:color="auto"/>
      </w:divBdr>
    </w:div>
    <w:div w:id="792284633">
      <w:marLeft w:val="640"/>
      <w:marRight w:val="0"/>
      <w:marTop w:val="0"/>
      <w:marBottom w:val="0"/>
      <w:divBdr>
        <w:top w:val="none" w:sz="0" w:space="0" w:color="auto"/>
        <w:left w:val="none" w:sz="0" w:space="0" w:color="auto"/>
        <w:bottom w:val="none" w:sz="0" w:space="0" w:color="auto"/>
        <w:right w:val="none" w:sz="0" w:space="0" w:color="auto"/>
      </w:divBdr>
    </w:div>
    <w:div w:id="792285161">
      <w:marLeft w:val="640"/>
      <w:marRight w:val="0"/>
      <w:marTop w:val="0"/>
      <w:marBottom w:val="0"/>
      <w:divBdr>
        <w:top w:val="none" w:sz="0" w:space="0" w:color="auto"/>
        <w:left w:val="none" w:sz="0" w:space="0" w:color="auto"/>
        <w:bottom w:val="none" w:sz="0" w:space="0" w:color="auto"/>
        <w:right w:val="none" w:sz="0" w:space="0" w:color="auto"/>
      </w:divBdr>
    </w:div>
    <w:div w:id="792401846">
      <w:marLeft w:val="640"/>
      <w:marRight w:val="0"/>
      <w:marTop w:val="0"/>
      <w:marBottom w:val="0"/>
      <w:divBdr>
        <w:top w:val="none" w:sz="0" w:space="0" w:color="auto"/>
        <w:left w:val="none" w:sz="0" w:space="0" w:color="auto"/>
        <w:bottom w:val="none" w:sz="0" w:space="0" w:color="auto"/>
        <w:right w:val="none" w:sz="0" w:space="0" w:color="auto"/>
      </w:divBdr>
    </w:div>
    <w:div w:id="792403047">
      <w:marLeft w:val="640"/>
      <w:marRight w:val="0"/>
      <w:marTop w:val="0"/>
      <w:marBottom w:val="0"/>
      <w:divBdr>
        <w:top w:val="none" w:sz="0" w:space="0" w:color="auto"/>
        <w:left w:val="none" w:sz="0" w:space="0" w:color="auto"/>
        <w:bottom w:val="none" w:sz="0" w:space="0" w:color="auto"/>
        <w:right w:val="none" w:sz="0" w:space="0" w:color="auto"/>
      </w:divBdr>
    </w:div>
    <w:div w:id="792477673">
      <w:marLeft w:val="640"/>
      <w:marRight w:val="0"/>
      <w:marTop w:val="0"/>
      <w:marBottom w:val="0"/>
      <w:divBdr>
        <w:top w:val="none" w:sz="0" w:space="0" w:color="auto"/>
        <w:left w:val="none" w:sz="0" w:space="0" w:color="auto"/>
        <w:bottom w:val="none" w:sz="0" w:space="0" w:color="auto"/>
        <w:right w:val="none" w:sz="0" w:space="0" w:color="auto"/>
      </w:divBdr>
    </w:div>
    <w:div w:id="792480230">
      <w:marLeft w:val="640"/>
      <w:marRight w:val="0"/>
      <w:marTop w:val="0"/>
      <w:marBottom w:val="0"/>
      <w:divBdr>
        <w:top w:val="none" w:sz="0" w:space="0" w:color="auto"/>
        <w:left w:val="none" w:sz="0" w:space="0" w:color="auto"/>
        <w:bottom w:val="none" w:sz="0" w:space="0" w:color="auto"/>
        <w:right w:val="none" w:sz="0" w:space="0" w:color="auto"/>
      </w:divBdr>
    </w:div>
    <w:div w:id="792485884">
      <w:marLeft w:val="640"/>
      <w:marRight w:val="0"/>
      <w:marTop w:val="0"/>
      <w:marBottom w:val="0"/>
      <w:divBdr>
        <w:top w:val="none" w:sz="0" w:space="0" w:color="auto"/>
        <w:left w:val="none" w:sz="0" w:space="0" w:color="auto"/>
        <w:bottom w:val="none" w:sz="0" w:space="0" w:color="auto"/>
        <w:right w:val="none" w:sz="0" w:space="0" w:color="auto"/>
      </w:divBdr>
    </w:div>
    <w:div w:id="792527465">
      <w:marLeft w:val="640"/>
      <w:marRight w:val="0"/>
      <w:marTop w:val="0"/>
      <w:marBottom w:val="0"/>
      <w:divBdr>
        <w:top w:val="none" w:sz="0" w:space="0" w:color="auto"/>
        <w:left w:val="none" w:sz="0" w:space="0" w:color="auto"/>
        <w:bottom w:val="none" w:sz="0" w:space="0" w:color="auto"/>
        <w:right w:val="none" w:sz="0" w:space="0" w:color="auto"/>
      </w:divBdr>
    </w:div>
    <w:div w:id="792601394">
      <w:marLeft w:val="640"/>
      <w:marRight w:val="0"/>
      <w:marTop w:val="0"/>
      <w:marBottom w:val="0"/>
      <w:divBdr>
        <w:top w:val="none" w:sz="0" w:space="0" w:color="auto"/>
        <w:left w:val="none" w:sz="0" w:space="0" w:color="auto"/>
        <w:bottom w:val="none" w:sz="0" w:space="0" w:color="auto"/>
        <w:right w:val="none" w:sz="0" w:space="0" w:color="auto"/>
      </w:divBdr>
    </w:div>
    <w:div w:id="792602624">
      <w:bodyDiv w:val="1"/>
      <w:marLeft w:val="0"/>
      <w:marRight w:val="0"/>
      <w:marTop w:val="0"/>
      <w:marBottom w:val="0"/>
      <w:divBdr>
        <w:top w:val="none" w:sz="0" w:space="0" w:color="auto"/>
        <w:left w:val="none" w:sz="0" w:space="0" w:color="auto"/>
        <w:bottom w:val="none" w:sz="0" w:space="0" w:color="auto"/>
        <w:right w:val="none" w:sz="0" w:space="0" w:color="auto"/>
      </w:divBdr>
    </w:div>
    <w:div w:id="792863353">
      <w:marLeft w:val="640"/>
      <w:marRight w:val="0"/>
      <w:marTop w:val="0"/>
      <w:marBottom w:val="0"/>
      <w:divBdr>
        <w:top w:val="none" w:sz="0" w:space="0" w:color="auto"/>
        <w:left w:val="none" w:sz="0" w:space="0" w:color="auto"/>
        <w:bottom w:val="none" w:sz="0" w:space="0" w:color="auto"/>
        <w:right w:val="none" w:sz="0" w:space="0" w:color="auto"/>
      </w:divBdr>
    </w:div>
    <w:div w:id="792864051">
      <w:marLeft w:val="640"/>
      <w:marRight w:val="0"/>
      <w:marTop w:val="0"/>
      <w:marBottom w:val="0"/>
      <w:divBdr>
        <w:top w:val="none" w:sz="0" w:space="0" w:color="auto"/>
        <w:left w:val="none" w:sz="0" w:space="0" w:color="auto"/>
        <w:bottom w:val="none" w:sz="0" w:space="0" w:color="auto"/>
        <w:right w:val="none" w:sz="0" w:space="0" w:color="auto"/>
      </w:divBdr>
    </w:div>
    <w:div w:id="792866687">
      <w:marLeft w:val="640"/>
      <w:marRight w:val="0"/>
      <w:marTop w:val="0"/>
      <w:marBottom w:val="0"/>
      <w:divBdr>
        <w:top w:val="none" w:sz="0" w:space="0" w:color="auto"/>
        <w:left w:val="none" w:sz="0" w:space="0" w:color="auto"/>
        <w:bottom w:val="none" w:sz="0" w:space="0" w:color="auto"/>
        <w:right w:val="none" w:sz="0" w:space="0" w:color="auto"/>
      </w:divBdr>
    </w:div>
    <w:div w:id="792869731">
      <w:marLeft w:val="640"/>
      <w:marRight w:val="0"/>
      <w:marTop w:val="0"/>
      <w:marBottom w:val="0"/>
      <w:divBdr>
        <w:top w:val="none" w:sz="0" w:space="0" w:color="auto"/>
        <w:left w:val="none" w:sz="0" w:space="0" w:color="auto"/>
        <w:bottom w:val="none" w:sz="0" w:space="0" w:color="auto"/>
        <w:right w:val="none" w:sz="0" w:space="0" w:color="auto"/>
      </w:divBdr>
    </w:div>
    <w:div w:id="792869797">
      <w:marLeft w:val="640"/>
      <w:marRight w:val="0"/>
      <w:marTop w:val="0"/>
      <w:marBottom w:val="0"/>
      <w:divBdr>
        <w:top w:val="none" w:sz="0" w:space="0" w:color="auto"/>
        <w:left w:val="none" w:sz="0" w:space="0" w:color="auto"/>
        <w:bottom w:val="none" w:sz="0" w:space="0" w:color="auto"/>
        <w:right w:val="none" w:sz="0" w:space="0" w:color="auto"/>
      </w:divBdr>
    </w:div>
    <w:div w:id="792943226">
      <w:marLeft w:val="640"/>
      <w:marRight w:val="0"/>
      <w:marTop w:val="0"/>
      <w:marBottom w:val="0"/>
      <w:divBdr>
        <w:top w:val="none" w:sz="0" w:space="0" w:color="auto"/>
        <w:left w:val="none" w:sz="0" w:space="0" w:color="auto"/>
        <w:bottom w:val="none" w:sz="0" w:space="0" w:color="auto"/>
        <w:right w:val="none" w:sz="0" w:space="0" w:color="auto"/>
      </w:divBdr>
    </w:div>
    <w:div w:id="792989765">
      <w:marLeft w:val="640"/>
      <w:marRight w:val="0"/>
      <w:marTop w:val="0"/>
      <w:marBottom w:val="0"/>
      <w:divBdr>
        <w:top w:val="none" w:sz="0" w:space="0" w:color="auto"/>
        <w:left w:val="none" w:sz="0" w:space="0" w:color="auto"/>
        <w:bottom w:val="none" w:sz="0" w:space="0" w:color="auto"/>
        <w:right w:val="none" w:sz="0" w:space="0" w:color="auto"/>
      </w:divBdr>
    </w:div>
    <w:div w:id="793182246">
      <w:marLeft w:val="640"/>
      <w:marRight w:val="0"/>
      <w:marTop w:val="0"/>
      <w:marBottom w:val="0"/>
      <w:divBdr>
        <w:top w:val="none" w:sz="0" w:space="0" w:color="auto"/>
        <w:left w:val="none" w:sz="0" w:space="0" w:color="auto"/>
        <w:bottom w:val="none" w:sz="0" w:space="0" w:color="auto"/>
        <w:right w:val="none" w:sz="0" w:space="0" w:color="auto"/>
      </w:divBdr>
    </w:div>
    <w:div w:id="793207788">
      <w:marLeft w:val="640"/>
      <w:marRight w:val="0"/>
      <w:marTop w:val="0"/>
      <w:marBottom w:val="0"/>
      <w:divBdr>
        <w:top w:val="none" w:sz="0" w:space="0" w:color="auto"/>
        <w:left w:val="none" w:sz="0" w:space="0" w:color="auto"/>
        <w:bottom w:val="none" w:sz="0" w:space="0" w:color="auto"/>
        <w:right w:val="none" w:sz="0" w:space="0" w:color="auto"/>
      </w:divBdr>
    </w:div>
    <w:div w:id="793212342">
      <w:marLeft w:val="640"/>
      <w:marRight w:val="0"/>
      <w:marTop w:val="0"/>
      <w:marBottom w:val="0"/>
      <w:divBdr>
        <w:top w:val="none" w:sz="0" w:space="0" w:color="auto"/>
        <w:left w:val="none" w:sz="0" w:space="0" w:color="auto"/>
        <w:bottom w:val="none" w:sz="0" w:space="0" w:color="auto"/>
        <w:right w:val="none" w:sz="0" w:space="0" w:color="auto"/>
      </w:divBdr>
    </w:div>
    <w:div w:id="793255780">
      <w:marLeft w:val="640"/>
      <w:marRight w:val="0"/>
      <w:marTop w:val="0"/>
      <w:marBottom w:val="0"/>
      <w:divBdr>
        <w:top w:val="none" w:sz="0" w:space="0" w:color="auto"/>
        <w:left w:val="none" w:sz="0" w:space="0" w:color="auto"/>
        <w:bottom w:val="none" w:sz="0" w:space="0" w:color="auto"/>
        <w:right w:val="none" w:sz="0" w:space="0" w:color="auto"/>
      </w:divBdr>
    </w:div>
    <w:div w:id="793331087">
      <w:marLeft w:val="640"/>
      <w:marRight w:val="0"/>
      <w:marTop w:val="0"/>
      <w:marBottom w:val="0"/>
      <w:divBdr>
        <w:top w:val="none" w:sz="0" w:space="0" w:color="auto"/>
        <w:left w:val="none" w:sz="0" w:space="0" w:color="auto"/>
        <w:bottom w:val="none" w:sz="0" w:space="0" w:color="auto"/>
        <w:right w:val="none" w:sz="0" w:space="0" w:color="auto"/>
      </w:divBdr>
    </w:div>
    <w:div w:id="793404274">
      <w:marLeft w:val="640"/>
      <w:marRight w:val="0"/>
      <w:marTop w:val="0"/>
      <w:marBottom w:val="0"/>
      <w:divBdr>
        <w:top w:val="none" w:sz="0" w:space="0" w:color="auto"/>
        <w:left w:val="none" w:sz="0" w:space="0" w:color="auto"/>
        <w:bottom w:val="none" w:sz="0" w:space="0" w:color="auto"/>
        <w:right w:val="none" w:sz="0" w:space="0" w:color="auto"/>
      </w:divBdr>
    </w:div>
    <w:div w:id="793447304">
      <w:bodyDiv w:val="1"/>
      <w:marLeft w:val="0"/>
      <w:marRight w:val="0"/>
      <w:marTop w:val="0"/>
      <w:marBottom w:val="0"/>
      <w:divBdr>
        <w:top w:val="none" w:sz="0" w:space="0" w:color="auto"/>
        <w:left w:val="none" w:sz="0" w:space="0" w:color="auto"/>
        <w:bottom w:val="none" w:sz="0" w:space="0" w:color="auto"/>
        <w:right w:val="none" w:sz="0" w:space="0" w:color="auto"/>
      </w:divBdr>
      <w:divsChild>
        <w:div w:id="1332365738">
          <w:marLeft w:val="640"/>
          <w:marRight w:val="0"/>
          <w:marTop w:val="0"/>
          <w:marBottom w:val="0"/>
          <w:divBdr>
            <w:top w:val="none" w:sz="0" w:space="0" w:color="auto"/>
            <w:left w:val="none" w:sz="0" w:space="0" w:color="auto"/>
            <w:bottom w:val="none" w:sz="0" w:space="0" w:color="auto"/>
            <w:right w:val="none" w:sz="0" w:space="0" w:color="auto"/>
          </w:divBdr>
        </w:div>
        <w:div w:id="562445516">
          <w:marLeft w:val="640"/>
          <w:marRight w:val="0"/>
          <w:marTop w:val="0"/>
          <w:marBottom w:val="0"/>
          <w:divBdr>
            <w:top w:val="none" w:sz="0" w:space="0" w:color="auto"/>
            <w:left w:val="none" w:sz="0" w:space="0" w:color="auto"/>
            <w:bottom w:val="none" w:sz="0" w:space="0" w:color="auto"/>
            <w:right w:val="none" w:sz="0" w:space="0" w:color="auto"/>
          </w:divBdr>
        </w:div>
        <w:div w:id="77799632">
          <w:marLeft w:val="640"/>
          <w:marRight w:val="0"/>
          <w:marTop w:val="0"/>
          <w:marBottom w:val="0"/>
          <w:divBdr>
            <w:top w:val="none" w:sz="0" w:space="0" w:color="auto"/>
            <w:left w:val="none" w:sz="0" w:space="0" w:color="auto"/>
            <w:bottom w:val="none" w:sz="0" w:space="0" w:color="auto"/>
            <w:right w:val="none" w:sz="0" w:space="0" w:color="auto"/>
          </w:divBdr>
        </w:div>
        <w:div w:id="1717922762">
          <w:marLeft w:val="640"/>
          <w:marRight w:val="0"/>
          <w:marTop w:val="0"/>
          <w:marBottom w:val="0"/>
          <w:divBdr>
            <w:top w:val="none" w:sz="0" w:space="0" w:color="auto"/>
            <w:left w:val="none" w:sz="0" w:space="0" w:color="auto"/>
            <w:bottom w:val="none" w:sz="0" w:space="0" w:color="auto"/>
            <w:right w:val="none" w:sz="0" w:space="0" w:color="auto"/>
          </w:divBdr>
        </w:div>
        <w:div w:id="1435395890">
          <w:marLeft w:val="640"/>
          <w:marRight w:val="0"/>
          <w:marTop w:val="0"/>
          <w:marBottom w:val="0"/>
          <w:divBdr>
            <w:top w:val="none" w:sz="0" w:space="0" w:color="auto"/>
            <w:left w:val="none" w:sz="0" w:space="0" w:color="auto"/>
            <w:bottom w:val="none" w:sz="0" w:space="0" w:color="auto"/>
            <w:right w:val="none" w:sz="0" w:space="0" w:color="auto"/>
          </w:divBdr>
        </w:div>
        <w:div w:id="200631642">
          <w:marLeft w:val="640"/>
          <w:marRight w:val="0"/>
          <w:marTop w:val="0"/>
          <w:marBottom w:val="0"/>
          <w:divBdr>
            <w:top w:val="none" w:sz="0" w:space="0" w:color="auto"/>
            <w:left w:val="none" w:sz="0" w:space="0" w:color="auto"/>
            <w:bottom w:val="none" w:sz="0" w:space="0" w:color="auto"/>
            <w:right w:val="none" w:sz="0" w:space="0" w:color="auto"/>
          </w:divBdr>
        </w:div>
        <w:div w:id="1479110030">
          <w:marLeft w:val="640"/>
          <w:marRight w:val="0"/>
          <w:marTop w:val="0"/>
          <w:marBottom w:val="0"/>
          <w:divBdr>
            <w:top w:val="none" w:sz="0" w:space="0" w:color="auto"/>
            <w:left w:val="none" w:sz="0" w:space="0" w:color="auto"/>
            <w:bottom w:val="none" w:sz="0" w:space="0" w:color="auto"/>
            <w:right w:val="none" w:sz="0" w:space="0" w:color="auto"/>
          </w:divBdr>
        </w:div>
        <w:div w:id="440540702">
          <w:marLeft w:val="640"/>
          <w:marRight w:val="0"/>
          <w:marTop w:val="0"/>
          <w:marBottom w:val="0"/>
          <w:divBdr>
            <w:top w:val="none" w:sz="0" w:space="0" w:color="auto"/>
            <w:left w:val="none" w:sz="0" w:space="0" w:color="auto"/>
            <w:bottom w:val="none" w:sz="0" w:space="0" w:color="auto"/>
            <w:right w:val="none" w:sz="0" w:space="0" w:color="auto"/>
          </w:divBdr>
        </w:div>
        <w:div w:id="1910144203">
          <w:marLeft w:val="640"/>
          <w:marRight w:val="0"/>
          <w:marTop w:val="0"/>
          <w:marBottom w:val="0"/>
          <w:divBdr>
            <w:top w:val="none" w:sz="0" w:space="0" w:color="auto"/>
            <w:left w:val="none" w:sz="0" w:space="0" w:color="auto"/>
            <w:bottom w:val="none" w:sz="0" w:space="0" w:color="auto"/>
            <w:right w:val="none" w:sz="0" w:space="0" w:color="auto"/>
          </w:divBdr>
        </w:div>
        <w:div w:id="627900884">
          <w:marLeft w:val="640"/>
          <w:marRight w:val="0"/>
          <w:marTop w:val="0"/>
          <w:marBottom w:val="0"/>
          <w:divBdr>
            <w:top w:val="none" w:sz="0" w:space="0" w:color="auto"/>
            <w:left w:val="none" w:sz="0" w:space="0" w:color="auto"/>
            <w:bottom w:val="none" w:sz="0" w:space="0" w:color="auto"/>
            <w:right w:val="none" w:sz="0" w:space="0" w:color="auto"/>
          </w:divBdr>
        </w:div>
        <w:div w:id="473453889">
          <w:marLeft w:val="640"/>
          <w:marRight w:val="0"/>
          <w:marTop w:val="0"/>
          <w:marBottom w:val="0"/>
          <w:divBdr>
            <w:top w:val="none" w:sz="0" w:space="0" w:color="auto"/>
            <w:left w:val="none" w:sz="0" w:space="0" w:color="auto"/>
            <w:bottom w:val="none" w:sz="0" w:space="0" w:color="auto"/>
            <w:right w:val="none" w:sz="0" w:space="0" w:color="auto"/>
          </w:divBdr>
        </w:div>
        <w:div w:id="966862776">
          <w:marLeft w:val="640"/>
          <w:marRight w:val="0"/>
          <w:marTop w:val="0"/>
          <w:marBottom w:val="0"/>
          <w:divBdr>
            <w:top w:val="none" w:sz="0" w:space="0" w:color="auto"/>
            <w:left w:val="none" w:sz="0" w:space="0" w:color="auto"/>
            <w:bottom w:val="none" w:sz="0" w:space="0" w:color="auto"/>
            <w:right w:val="none" w:sz="0" w:space="0" w:color="auto"/>
          </w:divBdr>
        </w:div>
        <w:div w:id="1114439998">
          <w:marLeft w:val="640"/>
          <w:marRight w:val="0"/>
          <w:marTop w:val="0"/>
          <w:marBottom w:val="0"/>
          <w:divBdr>
            <w:top w:val="none" w:sz="0" w:space="0" w:color="auto"/>
            <w:left w:val="none" w:sz="0" w:space="0" w:color="auto"/>
            <w:bottom w:val="none" w:sz="0" w:space="0" w:color="auto"/>
            <w:right w:val="none" w:sz="0" w:space="0" w:color="auto"/>
          </w:divBdr>
        </w:div>
        <w:div w:id="487206408">
          <w:marLeft w:val="640"/>
          <w:marRight w:val="0"/>
          <w:marTop w:val="0"/>
          <w:marBottom w:val="0"/>
          <w:divBdr>
            <w:top w:val="none" w:sz="0" w:space="0" w:color="auto"/>
            <w:left w:val="none" w:sz="0" w:space="0" w:color="auto"/>
            <w:bottom w:val="none" w:sz="0" w:space="0" w:color="auto"/>
            <w:right w:val="none" w:sz="0" w:space="0" w:color="auto"/>
          </w:divBdr>
        </w:div>
        <w:div w:id="1883247245">
          <w:marLeft w:val="640"/>
          <w:marRight w:val="0"/>
          <w:marTop w:val="0"/>
          <w:marBottom w:val="0"/>
          <w:divBdr>
            <w:top w:val="none" w:sz="0" w:space="0" w:color="auto"/>
            <w:left w:val="none" w:sz="0" w:space="0" w:color="auto"/>
            <w:bottom w:val="none" w:sz="0" w:space="0" w:color="auto"/>
            <w:right w:val="none" w:sz="0" w:space="0" w:color="auto"/>
          </w:divBdr>
        </w:div>
      </w:divsChild>
    </w:div>
    <w:div w:id="793601843">
      <w:marLeft w:val="640"/>
      <w:marRight w:val="0"/>
      <w:marTop w:val="0"/>
      <w:marBottom w:val="0"/>
      <w:divBdr>
        <w:top w:val="none" w:sz="0" w:space="0" w:color="auto"/>
        <w:left w:val="none" w:sz="0" w:space="0" w:color="auto"/>
        <w:bottom w:val="none" w:sz="0" w:space="0" w:color="auto"/>
        <w:right w:val="none" w:sz="0" w:space="0" w:color="auto"/>
      </w:divBdr>
    </w:div>
    <w:div w:id="793643437">
      <w:marLeft w:val="640"/>
      <w:marRight w:val="0"/>
      <w:marTop w:val="0"/>
      <w:marBottom w:val="0"/>
      <w:divBdr>
        <w:top w:val="none" w:sz="0" w:space="0" w:color="auto"/>
        <w:left w:val="none" w:sz="0" w:space="0" w:color="auto"/>
        <w:bottom w:val="none" w:sz="0" w:space="0" w:color="auto"/>
        <w:right w:val="none" w:sz="0" w:space="0" w:color="auto"/>
      </w:divBdr>
    </w:div>
    <w:div w:id="793643738">
      <w:marLeft w:val="640"/>
      <w:marRight w:val="0"/>
      <w:marTop w:val="0"/>
      <w:marBottom w:val="0"/>
      <w:divBdr>
        <w:top w:val="none" w:sz="0" w:space="0" w:color="auto"/>
        <w:left w:val="none" w:sz="0" w:space="0" w:color="auto"/>
        <w:bottom w:val="none" w:sz="0" w:space="0" w:color="auto"/>
        <w:right w:val="none" w:sz="0" w:space="0" w:color="auto"/>
      </w:divBdr>
    </w:div>
    <w:div w:id="793645446">
      <w:marLeft w:val="640"/>
      <w:marRight w:val="0"/>
      <w:marTop w:val="0"/>
      <w:marBottom w:val="0"/>
      <w:divBdr>
        <w:top w:val="none" w:sz="0" w:space="0" w:color="auto"/>
        <w:left w:val="none" w:sz="0" w:space="0" w:color="auto"/>
        <w:bottom w:val="none" w:sz="0" w:space="0" w:color="auto"/>
        <w:right w:val="none" w:sz="0" w:space="0" w:color="auto"/>
      </w:divBdr>
    </w:div>
    <w:div w:id="793672493">
      <w:marLeft w:val="640"/>
      <w:marRight w:val="0"/>
      <w:marTop w:val="0"/>
      <w:marBottom w:val="0"/>
      <w:divBdr>
        <w:top w:val="none" w:sz="0" w:space="0" w:color="auto"/>
        <w:left w:val="none" w:sz="0" w:space="0" w:color="auto"/>
        <w:bottom w:val="none" w:sz="0" w:space="0" w:color="auto"/>
        <w:right w:val="none" w:sz="0" w:space="0" w:color="auto"/>
      </w:divBdr>
    </w:div>
    <w:div w:id="793713302">
      <w:marLeft w:val="640"/>
      <w:marRight w:val="0"/>
      <w:marTop w:val="0"/>
      <w:marBottom w:val="0"/>
      <w:divBdr>
        <w:top w:val="none" w:sz="0" w:space="0" w:color="auto"/>
        <w:left w:val="none" w:sz="0" w:space="0" w:color="auto"/>
        <w:bottom w:val="none" w:sz="0" w:space="0" w:color="auto"/>
        <w:right w:val="none" w:sz="0" w:space="0" w:color="auto"/>
      </w:divBdr>
    </w:div>
    <w:div w:id="793713692">
      <w:marLeft w:val="640"/>
      <w:marRight w:val="0"/>
      <w:marTop w:val="0"/>
      <w:marBottom w:val="0"/>
      <w:divBdr>
        <w:top w:val="none" w:sz="0" w:space="0" w:color="auto"/>
        <w:left w:val="none" w:sz="0" w:space="0" w:color="auto"/>
        <w:bottom w:val="none" w:sz="0" w:space="0" w:color="auto"/>
        <w:right w:val="none" w:sz="0" w:space="0" w:color="auto"/>
      </w:divBdr>
    </w:div>
    <w:div w:id="793789454">
      <w:marLeft w:val="640"/>
      <w:marRight w:val="0"/>
      <w:marTop w:val="0"/>
      <w:marBottom w:val="0"/>
      <w:divBdr>
        <w:top w:val="none" w:sz="0" w:space="0" w:color="auto"/>
        <w:left w:val="none" w:sz="0" w:space="0" w:color="auto"/>
        <w:bottom w:val="none" w:sz="0" w:space="0" w:color="auto"/>
        <w:right w:val="none" w:sz="0" w:space="0" w:color="auto"/>
      </w:divBdr>
    </w:div>
    <w:div w:id="793790882">
      <w:marLeft w:val="640"/>
      <w:marRight w:val="0"/>
      <w:marTop w:val="0"/>
      <w:marBottom w:val="0"/>
      <w:divBdr>
        <w:top w:val="none" w:sz="0" w:space="0" w:color="auto"/>
        <w:left w:val="none" w:sz="0" w:space="0" w:color="auto"/>
        <w:bottom w:val="none" w:sz="0" w:space="0" w:color="auto"/>
        <w:right w:val="none" w:sz="0" w:space="0" w:color="auto"/>
      </w:divBdr>
    </w:div>
    <w:div w:id="793793427">
      <w:marLeft w:val="640"/>
      <w:marRight w:val="0"/>
      <w:marTop w:val="0"/>
      <w:marBottom w:val="0"/>
      <w:divBdr>
        <w:top w:val="none" w:sz="0" w:space="0" w:color="auto"/>
        <w:left w:val="none" w:sz="0" w:space="0" w:color="auto"/>
        <w:bottom w:val="none" w:sz="0" w:space="0" w:color="auto"/>
        <w:right w:val="none" w:sz="0" w:space="0" w:color="auto"/>
      </w:divBdr>
    </w:div>
    <w:div w:id="793865630">
      <w:marLeft w:val="640"/>
      <w:marRight w:val="0"/>
      <w:marTop w:val="0"/>
      <w:marBottom w:val="0"/>
      <w:divBdr>
        <w:top w:val="none" w:sz="0" w:space="0" w:color="auto"/>
        <w:left w:val="none" w:sz="0" w:space="0" w:color="auto"/>
        <w:bottom w:val="none" w:sz="0" w:space="0" w:color="auto"/>
        <w:right w:val="none" w:sz="0" w:space="0" w:color="auto"/>
      </w:divBdr>
    </w:div>
    <w:div w:id="793867128">
      <w:marLeft w:val="640"/>
      <w:marRight w:val="0"/>
      <w:marTop w:val="0"/>
      <w:marBottom w:val="0"/>
      <w:divBdr>
        <w:top w:val="none" w:sz="0" w:space="0" w:color="auto"/>
        <w:left w:val="none" w:sz="0" w:space="0" w:color="auto"/>
        <w:bottom w:val="none" w:sz="0" w:space="0" w:color="auto"/>
        <w:right w:val="none" w:sz="0" w:space="0" w:color="auto"/>
      </w:divBdr>
    </w:div>
    <w:div w:id="793910973">
      <w:marLeft w:val="640"/>
      <w:marRight w:val="0"/>
      <w:marTop w:val="0"/>
      <w:marBottom w:val="0"/>
      <w:divBdr>
        <w:top w:val="none" w:sz="0" w:space="0" w:color="auto"/>
        <w:left w:val="none" w:sz="0" w:space="0" w:color="auto"/>
        <w:bottom w:val="none" w:sz="0" w:space="0" w:color="auto"/>
        <w:right w:val="none" w:sz="0" w:space="0" w:color="auto"/>
      </w:divBdr>
    </w:div>
    <w:div w:id="793986173">
      <w:marLeft w:val="640"/>
      <w:marRight w:val="0"/>
      <w:marTop w:val="0"/>
      <w:marBottom w:val="0"/>
      <w:divBdr>
        <w:top w:val="none" w:sz="0" w:space="0" w:color="auto"/>
        <w:left w:val="none" w:sz="0" w:space="0" w:color="auto"/>
        <w:bottom w:val="none" w:sz="0" w:space="0" w:color="auto"/>
        <w:right w:val="none" w:sz="0" w:space="0" w:color="auto"/>
      </w:divBdr>
    </w:div>
    <w:div w:id="794063600">
      <w:marLeft w:val="640"/>
      <w:marRight w:val="0"/>
      <w:marTop w:val="0"/>
      <w:marBottom w:val="0"/>
      <w:divBdr>
        <w:top w:val="none" w:sz="0" w:space="0" w:color="auto"/>
        <w:left w:val="none" w:sz="0" w:space="0" w:color="auto"/>
        <w:bottom w:val="none" w:sz="0" w:space="0" w:color="auto"/>
        <w:right w:val="none" w:sz="0" w:space="0" w:color="auto"/>
      </w:divBdr>
    </w:div>
    <w:div w:id="794101606">
      <w:marLeft w:val="640"/>
      <w:marRight w:val="0"/>
      <w:marTop w:val="0"/>
      <w:marBottom w:val="0"/>
      <w:divBdr>
        <w:top w:val="none" w:sz="0" w:space="0" w:color="auto"/>
        <w:left w:val="none" w:sz="0" w:space="0" w:color="auto"/>
        <w:bottom w:val="none" w:sz="0" w:space="0" w:color="auto"/>
        <w:right w:val="none" w:sz="0" w:space="0" w:color="auto"/>
      </w:divBdr>
    </w:div>
    <w:div w:id="794178146">
      <w:marLeft w:val="640"/>
      <w:marRight w:val="0"/>
      <w:marTop w:val="0"/>
      <w:marBottom w:val="0"/>
      <w:divBdr>
        <w:top w:val="none" w:sz="0" w:space="0" w:color="auto"/>
        <w:left w:val="none" w:sz="0" w:space="0" w:color="auto"/>
        <w:bottom w:val="none" w:sz="0" w:space="0" w:color="auto"/>
        <w:right w:val="none" w:sz="0" w:space="0" w:color="auto"/>
      </w:divBdr>
    </w:div>
    <w:div w:id="794181894">
      <w:marLeft w:val="640"/>
      <w:marRight w:val="0"/>
      <w:marTop w:val="0"/>
      <w:marBottom w:val="0"/>
      <w:divBdr>
        <w:top w:val="none" w:sz="0" w:space="0" w:color="auto"/>
        <w:left w:val="none" w:sz="0" w:space="0" w:color="auto"/>
        <w:bottom w:val="none" w:sz="0" w:space="0" w:color="auto"/>
        <w:right w:val="none" w:sz="0" w:space="0" w:color="auto"/>
      </w:divBdr>
    </w:div>
    <w:div w:id="794257335">
      <w:marLeft w:val="640"/>
      <w:marRight w:val="0"/>
      <w:marTop w:val="0"/>
      <w:marBottom w:val="0"/>
      <w:divBdr>
        <w:top w:val="none" w:sz="0" w:space="0" w:color="auto"/>
        <w:left w:val="none" w:sz="0" w:space="0" w:color="auto"/>
        <w:bottom w:val="none" w:sz="0" w:space="0" w:color="auto"/>
        <w:right w:val="none" w:sz="0" w:space="0" w:color="auto"/>
      </w:divBdr>
    </w:div>
    <w:div w:id="794258249">
      <w:marLeft w:val="640"/>
      <w:marRight w:val="0"/>
      <w:marTop w:val="0"/>
      <w:marBottom w:val="0"/>
      <w:divBdr>
        <w:top w:val="none" w:sz="0" w:space="0" w:color="auto"/>
        <w:left w:val="none" w:sz="0" w:space="0" w:color="auto"/>
        <w:bottom w:val="none" w:sz="0" w:space="0" w:color="auto"/>
        <w:right w:val="none" w:sz="0" w:space="0" w:color="auto"/>
      </w:divBdr>
    </w:div>
    <w:div w:id="794326661">
      <w:marLeft w:val="640"/>
      <w:marRight w:val="0"/>
      <w:marTop w:val="0"/>
      <w:marBottom w:val="0"/>
      <w:divBdr>
        <w:top w:val="none" w:sz="0" w:space="0" w:color="auto"/>
        <w:left w:val="none" w:sz="0" w:space="0" w:color="auto"/>
        <w:bottom w:val="none" w:sz="0" w:space="0" w:color="auto"/>
        <w:right w:val="none" w:sz="0" w:space="0" w:color="auto"/>
      </w:divBdr>
    </w:div>
    <w:div w:id="794367329">
      <w:marLeft w:val="640"/>
      <w:marRight w:val="0"/>
      <w:marTop w:val="0"/>
      <w:marBottom w:val="0"/>
      <w:divBdr>
        <w:top w:val="none" w:sz="0" w:space="0" w:color="auto"/>
        <w:left w:val="none" w:sz="0" w:space="0" w:color="auto"/>
        <w:bottom w:val="none" w:sz="0" w:space="0" w:color="auto"/>
        <w:right w:val="none" w:sz="0" w:space="0" w:color="auto"/>
      </w:divBdr>
    </w:div>
    <w:div w:id="794443867">
      <w:marLeft w:val="640"/>
      <w:marRight w:val="0"/>
      <w:marTop w:val="0"/>
      <w:marBottom w:val="0"/>
      <w:divBdr>
        <w:top w:val="none" w:sz="0" w:space="0" w:color="auto"/>
        <w:left w:val="none" w:sz="0" w:space="0" w:color="auto"/>
        <w:bottom w:val="none" w:sz="0" w:space="0" w:color="auto"/>
        <w:right w:val="none" w:sz="0" w:space="0" w:color="auto"/>
      </w:divBdr>
    </w:div>
    <w:div w:id="794493368">
      <w:marLeft w:val="640"/>
      <w:marRight w:val="0"/>
      <w:marTop w:val="0"/>
      <w:marBottom w:val="0"/>
      <w:divBdr>
        <w:top w:val="none" w:sz="0" w:space="0" w:color="auto"/>
        <w:left w:val="none" w:sz="0" w:space="0" w:color="auto"/>
        <w:bottom w:val="none" w:sz="0" w:space="0" w:color="auto"/>
        <w:right w:val="none" w:sz="0" w:space="0" w:color="auto"/>
      </w:divBdr>
    </w:div>
    <w:div w:id="794641924">
      <w:marLeft w:val="640"/>
      <w:marRight w:val="0"/>
      <w:marTop w:val="0"/>
      <w:marBottom w:val="0"/>
      <w:divBdr>
        <w:top w:val="none" w:sz="0" w:space="0" w:color="auto"/>
        <w:left w:val="none" w:sz="0" w:space="0" w:color="auto"/>
        <w:bottom w:val="none" w:sz="0" w:space="0" w:color="auto"/>
        <w:right w:val="none" w:sz="0" w:space="0" w:color="auto"/>
      </w:divBdr>
    </w:div>
    <w:div w:id="794911538">
      <w:marLeft w:val="640"/>
      <w:marRight w:val="0"/>
      <w:marTop w:val="0"/>
      <w:marBottom w:val="0"/>
      <w:divBdr>
        <w:top w:val="none" w:sz="0" w:space="0" w:color="auto"/>
        <w:left w:val="none" w:sz="0" w:space="0" w:color="auto"/>
        <w:bottom w:val="none" w:sz="0" w:space="0" w:color="auto"/>
        <w:right w:val="none" w:sz="0" w:space="0" w:color="auto"/>
      </w:divBdr>
    </w:div>
    <w:div w:id="794912904">
      <w:marLeft w:val="640"/>
      <w:marRight w:val="0"/>
      <w:marTop w:val="0"/>
      <w:marBottom w:val="0"/>
      <w:divBdr>
        <w:top w:val="none" w:sz="0" w:space="0" w:color="auto"/>
        <w:left w:val="none" w:sz="0" w:space="0" w:color="auto"/>
        <w:bottom w:val="none" w:sz="0" w:space="0" w:color="auto"/>
        <w:right w:val="none" w:sz="0" w:space="0" w:color="auto"/>
      </w:divBdr>
    </w:div>
    <w:div w:id="794980271">
      <w:marLeft w:val="640"/>
      <w:marRight w:val="0"/>
      <w:marTop w:val="0"/>
      <w:marBottom w:val="0"/>
      <w:divBdr>
        <w:top w:val="none" w:sz="0" w:space="0" w:color="auto"/>
        <w:left w:val="none" w:sz="0" w:space="0" w:color="auto"/>
        <w:bottom w:val="none" w:sz="0" w:space="0" w:color="auto"/>
        <w:right w:val="none" w:sz="0" w:space="0" w:color="auto"/>
      </w:divBdr>
    </w:div>
    <w:div w:id="795023606">
      <w:marLeft w:val="640"/>
      <w:marRight w:val="0"/>
      <w:marTop w:val="0"/>
      <w:marBottom w:val="0"/>
      <w:divBdr>
        <w:top w:val="none" w:sz="0" w:space="0" w:color="auto"/>
        <w:left w:val="none" w:sz="0" w:space="0" w:color="auto"/>
        <w:bottom w:val="none" w:sz="0" w:space="0" w:color="auto"/>
        <w:right w:val="none" w:sz="0" w:space="0" w:color="auto"/>
      </w:divBdr>
    </w:div>
    <w:div w:id="795025367">
      <w:marLeft w:val="640"/>
      <w:marRight w:val="0"/>
      <w:marTop w:val="0"/>
      <w:marBottom w:val="0"/>
      <w:divBdr>
        <w:top w:val="none" w:sz="0" w:space="0" w:color="auto"/>
        <w:left w:val="none" w:sz="0" w:space="0" w:color="auto"/>
        <w:bottom w:val="none" w:sz="0" w:space="0" w:color="auto"/>
        <w:right w:val="none" w:sz="0" w:space="0" w:color="auto"/>
      </w:divBdr>
    </w:div>
    <w:div w:id="795027036">
      <w:marLeft w:val="640"/>
      <w:marRight w:val="0"/>
      <w:marTop w:val="0"/>
      <w:marBottom w:val="0"/>
      <w:divBdr>
        <w:top w:val="none" w:sz="0" w:space="0" w:color="auto"/>
        <w:left w:val="none" w:sz="0" w:space="0" w:color="auto"/>
        <w:bottom w:val="none" w:sz="0" w:space="0" w:color="auto"/>
        <w:right w:val="none" w:sz="0" w:space="0" w:color="auto"/>
      </w:divBdr>
    </w:div>
    <w:div w:id="795031011">
      <w:marLeft w:val="640"/>
      <w:marRight w:val="0"/>
      <w:marTop w:val="0"/>
      <w:marBottom w:val="0"/>
      <w:divBdr>
        <w:top w:val="none" w:sz="0" w:space="0" w:color="auto"/>
        <w:left w:val="none" w:sz="0" w:space="0" w:color="auto"/>
        <w:bottom w:val="none" w:sz="0" w:space="0" w:color="auto"/>
        <w:right w:val="none" w:sz="0" w:space="0" w:color="auto"/>
      </w:divBdr>
    </w:div>
    <w:div w:id="795103742">
      <w:marLeft w:val="640"/>
      <w:marRight w:val="0"/>
      <w:marTop w:val="0"/>
      <w:marBottom w:val="0"/>
      <w:divBdr>
        <w:top w:val="none" w:sz="0" w:space="0" w:color="auto"/>
        <w:left w:val="none" w:sz="0" w:space="0" w:color="auto"/>
        <w:bottom w:val="none" w:sz="0" w:space="0" w:color="auto"/>
        <w:right w:val="none" w:sz="0" w:space="0" w:color="auto"/>
      </w:divBdr>
    </w:div>
    <w:div w:id="795217218">
      <w:marLeft w:val="640"/>
      <w:marRight w:val="0"/>
      <w:marTop w:val="0"/>
      <w:marBottom w:val="0"/>
      <w:divBdr>
        <w:top w:val="none" w:sz="0" w:space="0" w:color="auto"/>
        <w:left w:val="none" w:sz="0" w:space="0" w:color="auto"/>
        <w:bottom w:val="none" w:sz="0" w:space="0" w:color="auto"/>
        <w:right w:val="none" w:sz="0" w:space="0" w:color="auto"/>
      </w:divBdr>
    </w:div>
    <w:div w:id="795218397">
      <w:marLeft w:val="640"/>
      <w:marRight w:val="0"/>
      <w:marTop w:val="0"/>
      <w:marBottom w:val="0"/>
      <w:divBdr>
        <w:top w:val="none" w:sz="0" w:space="0" w:color="auto"/>
        <w:left w:val="none" w:sz="0" w:space="0" w:color="auto"/>
        <w:bottom w:val="none" w:sz="0" w:space="0" w:color="auto"/>
        <w:right w:val="none" w:sz="0" w:space="0" w:color="auto"/>
      </w:divBdr>
    </w:div>
    <w:div w:id="795222179">
      <w:marLeft w:val="640"/>
      <w:marRight w:val="0"/>
      <w:marTop w:val="0"/>
      <w:marBottom w:val="0"/>
      <w:divBdr>
        <w:top w:val="none" w:sz="0" w:space="0" w:color="auto"/>
        <w:left w:val="none" w:sz="0" w:space="0" w:color="auto"/>
        <w:bottom w:val="none" w:sz="0" w:space="0" w:color="auto"/>
        <w:right w:val="none" w:sz="0" w:space="0" w:color="auto"/>
      </w:divBdr>
    </w:div>
    <w:div w:id="795290682">
      <w:marLeft w:val="640"/>
      <w:marRight w:val="0"/>
      <w:marTop w:val="0"/>
      <w:marBottom w:val="0"/>
      <w:divBdr>
        <w:top w:val="none" w:sz="0" w:space="0" w:color="auto"/>
        <w:left w:val="none" w:sz="0" w:space="0" w:color="auto"/>
        <w:bottom w:val="none" w:sz="0" w:space="0" w:color="auto"/>
        <w:right w:val="none" w:sz="0" w:space="0" w:color="auto"/>
      </w:divBdr>
    </w:div>
    <w:div w:id="795371334">
      <w:marLeft w:val="640"/>
      <w:marRight w:val="0"/>
      <w:marTop w:val="0"/>
      <w:marBottom w:val="0"/>
      <w:divBdr>
        <w:top w:val="none" w:sz="0" w:space="0" w:color="auto"/>
        <w:left w:val="none" w:sz="0" w:space="0" w:color="auto"/>
        <w:bottom w:val="none" w:sz="0" w:space="0" w:color="auto"/>
        <w:right w:val="none" w:sz="0" w:space="0" w:color="auto"/>
      </w:divBdr>
    </w:div>
    <w:div w:id="795411644">
      <w:marLeft w:val="640"/>
      <w:marRight w:val="0"/>
      <w:marTop w:val="0"/>
      <w:marBottom w:val="0"/>
      <w:divBdr>
        <w:top w:val="none" w:sz="0" w:space="0" w:color="auto"/>
        <w:left w:val="none" w:sz="0" w:space="0" w:color="auto"/>
        <w:bottom w:val="none" w:sz="0" w:space="0" w:color="auto"/>
        <w:right w:val="none" w:sz="0" w:space="0" w:color="auto"/>
      </w:divBdr>
    </w:div>
    <w:div w:id="795416115">
      <w:marLeft w:val="640"/>
      <w:marRight w:val="0"/>
      <w:marTop w:val="0"/>
      <w:marBottom w:val="0"/>
      <w:divBdr>
        <w:top w:val="none" w:sz="0" w:space="0" w:color="auto"/>
        <w:left w:val="none" w:sz="0" w:space="0" w:color="auto"/>
        <w:bottom w:val="none" w:sz="0" w:space="0" w:color="auto"/>
        <w:right w:val="none" w:sz="0" w:space="0" w:color="auto"/>
      </w:divBdr>
    </w:div>
    <w:div w:id="795417213">
      <w:marLeft w:val="640"/>
      <w:marRight w:val="0"/>
      <w:marTop w:val="0"/>
      <w:marBottom w:val="0"/>
      <w:divBdr>
        <w:top w:val="none" w:sz="0" w:space="0" w:color="auto"/>
        <w:left w:val="none" w:sz="0" w:space="0" w:color="auto"/>
        <w:bottom w:val="none" w:sz="0" w:space="0" w:color="auto"/>
        <w:right w:val="none" w:sz="0" w:space="0" w:color="auto"/>
      </w:divBdr>
    </w:div>
    <w:div w:id="795441845">
      <w:marLeft w:val="640"/>
      <w:marRight w:val="0"/>
      <w:marTop w:val="0"/>
      <w:marBottom w:val="0"/>
      <w:divBdr>
        <w:top w:val="none" w:sz="0" w:space="0" w:color="auto"/>
        <w:left w:val="none" w:sz="0" w:space="0" w:color="auto"/>
        <w:bottom w:val="none" w:sz="0" w:space="0" w:color="auto"/>
        <w:right w:val="none" w:sz="0" w:space="0" w:color="auto"/>
      </w:divBdr>
    </w:div>
    <w:div w:id="795442031">
      <w:marLeft w:val="640"/>
      <w:marRight w:val="0"/>
      <w:marTop w:val="0"/>
      <w:marBottom w:val="0"/>
      <w:divBdr>
        <w:top w:val="none" w:sz="0" w:space="0" w:color="auto"/>
        <w:left w:val="none" w:sz="0" w:space="0" w:color="auto"/>
        <w:bottom w:val="none" w:sz="0" w:space="0" w:color="auto"/>
        <w:right w:val="none" w:sz="0" w:space="0" w:color="auto"/>
      </w:divBdr>
    </w:div>
    <w:div w:id="795486695">
      <w:marLeft w:val="640"/>
      <w:marRight w:val="0"/>
      <w:marTop w:val="0"/>
      <w:marBottom w:val="0"/>
      <w:divBdr>
        <w:top w:val="none" w:sz="0" w:space="0" w:color="auto"/>
        <w:left w:val="none" w:sz="0" w:space="0" w:color="auto"/>
        <w:bottom w:val="none" w:sz="0" w:space="0" w:color="auto"/>
        <w:right w:val="none" w:sz="0" w:space="0" w:color="auto"/>
      </w:divBdr>
    </w:div>
    <w:div w:id="795488842">
      <w:marLeft w:val="640"/>
      <w:marRight w:val="0"/>
      <w:marTop w:val="0"/>
      <w:marBottom w:val="0"/>
      <w:divBdr>
        <w:top w:val="none" w:sz="0" w:space="0" w:color="auto"/>
        <w:left w:val="none" w:sz="0" w:space="0" w:color="auto"/>
        <w:bottom w:val="none" w:sz="0" w:space="0" w:color="auto"/>
        <w:right w:val="none" w:sz="0" w:space="0" w:color="auto"/>
      </w:divBdr>
    </w:div>
    <w:div w:id="795489076">
      <w:marLeft w:val="640"/>
      <w:marRight w:val="0"/>
      <w:marTop w:val="0"/>
      <w:marBottom w:val="0"/>
      <w:divBdr>
        <w:top w:val="none" w:sz="0" w:space="0" w:color="auto"/>
        <w:left w:val="none" w:sz="0" w:space="0" w:color="auto"/>
        <w:bottom w:val="none" w:sz="0" w:space="0" w:color="auto"/>
        <w:right w:val="none" w:sz="0" w:space="0" w:color="auto"/>
      </w:divBdr>
    </w:div>
    <w:div w:id="795491524">
      <w:marLeft w:val="640"/>
      <w:marRight w:val="0"/>
      <w:marTop w:val="0"/>
      <w:marBottom w:val="0"/>
      <w:divBdr>
        <w:top w:val="none" w:sz="0" w:space="0" w:color="auto"/>
        <w:left w:val="none" w:sz="0" w:space="0" w:color="auto"/>
        <w:bottom w:val="none" w:sz="0" w:space="0" w:color="auto"/>
        <w:right w:val="none" w:sz="0" w:space="0" w:color="auto"/>
      </w:divBdr>
    </w:div>
    <w:div w:id="795608913">
      <w:marLeft w:val="640"/>
      <w:marRight w:val="0"/>
      <w:marTop w:val="0"/>
      <w:marBottom w:val="0"/>
      <w:divBdr>
        <w:top w:val="none" w:sz="0" w:space="0" w:color="auto"/>
        <w:left w:val="none" w:sz="0" w:space="0" w:color="auto"/>
        <w:bottom w:val="none" w:sz="0" w:space="0" w:color="auto"/>
        <w:right w:val="none" w:sz="0" w:space="0" w:color="auto"/>
      </w:divBdr>
    </w:div>
    <w:div w:id="795636816">
      <w:marLeft w:val="640"/>
      <w:marRight w:val="0"/>
      <w:marTop w:val="0"/>
      <w:marBottom w:val="0"/>
      <w:divBdr>
        <w:top w:val="none" w:sz="0" w:space="0" w:color="auto"/>
        <w:left w:val="none" w:sz="0" w:space="0" w:color="auto"/>
        <w:bottom w:val="none" w:sz="0" w:space="0" w:color="auto"/>
        <w:right w:val="none" w:sz="0" w:space="0" w:color="auto"/>
      </w:divBdr>
    </w:div>
    <w:div w:id="795677387">
      <w:marLeft w:val="640"/>
      <w:marRight w:val="0"/>
      <w:marTop w:val="0"/>
      <w:marBottom w:val="0"/>
      <w:divBdr>
        <w:top w:val="none" w:sz="0" w:space="0" w:color="auto"/>
        <w:left w:val="none" w:sz="0" w:space="0" w:color="auto"/>
        <w:bottom w:val="none" w:sz="0" w:space="0" w:color="auto"/>
        <w:right w:val="none" w:sz="0" w:space="0" w:color="auto"/>
      </w:divBdr>
    </w:div>
    <w:div w:id="795680460">
      <w:marLeft w:val="640"/>
      <w:marRight w:val="0"/>
      <w:marTop w:val="0"/>
      <w:marBottom w:val="0"/>
      <w:divBdr>
        <w:top w:val="none" w:sz="0" w:space="0" w:color="auto"/>
        <w:left w:val="none" w:sz="0" w:space="0" w:color="auto"/>
        <w:bottom w:val="none" w:sz="0" w:space="0" w:color="auto"/>
        <w:right w:val="none" w:sz="0" w:space="0" w:color="auto"/>
      </w:divBdr>
    </w:div>
    <w:div w:id="795686272">
      <w:marLeft w:val="640"/>
      <w:marRight w:val="0"/>
      <w:marTop w:val="0"/>
      <w:marBottom w:val="0"/>
      <w:divBdr>
        <w:top w:val="none" w:sz="0" w:space="0" w:color="auto"/>
        <w:left w:val="none" w:sz="0" w:space="0" w:color="auto"/>
        <w:bottom w:val="none" w:sz="0" w:space="0" w:color="auto"/>
        <w:right w:val="none" w:sz="0" w:space="0" w:color="auto"/>
      </w:divBdr>
    </w:div>
    <w:div w:id="795756032">
      <w:marLeft w:val="640"/>
      <w:marRight w:val="0"/>
      <w:marTop w:val="0"/>
      <w:marBottom w:val="0"/>
      <w:divBdr>
        <w:top w:val="none" w:sz="0" w:space="0" w:color="auto"/>
        <w:left w:val="none" w:sz="0" w:space="0" w:color="auto"/>
        <w:bottom w:val="none" w:sz="0" w:space="0" w:color="auto"/>
        <w:right w:val="none" w:sz="0" w:space="0" w:color="auto"/>
      </w:divBdr>
    </w:div>
    <w:div w:id="795757610">
      <w:marLeft w:val="640"/>
      <w:marRight w:val="0"/>
      <w:marTop w:val="0"/>
      <w:marBottom w:val="0"/>
      <w:divBdr>
        <w:top w:val="none" w:sz="0" w:space="0" w:color="auto"/>
        <w:left w:val="none" w:sz="0" w:space="0" w:color="auto"/>
        <w:bottom w:val="none" w:sz="0" w:space="0" w:color="auto"/>
        <w:right w:val="none" w:sz="0" w:space="0" w:color="auto"/>
      </w:divBdr>
    </w:div>
    <w:div w:id="795760696">
      <w:marLeft w:val="640"/>
      <w:marRight w:val="0"/>
      <w:marTop w:val="0"/>
      <w:marBottom w:val="0"/>
      <w:divBdr>
        <w:top w:val="none" w:sz="0" w:space="0" w:color="auto"/>
        <w:left w:val="none" w:sz="0" w:space="0" w:color="auto"/>
        <w:bottom w:val="none" w:sz="0" w:space="0" w:color="auto"/>
        <w:right w:val="none" w:sz="0" w:space="0" w:color="auto"/>
      </w:divBdr>
    </w:div>
    <w:div w:id="795828794">
      <w:marLeft w:val="640"/>
      <w:marRight w:val="0"/>
      <w:marTop w:val="0"/>
      <w:marBottom w:val="0"/>
      <w:divBdr>
        <w:top w:val="none" w:sz="0" w:space="0" w:color="auto"/>
        <w:left w:val="none" w:sz="0" w:space="0" w:color="auto"/>
        <w:bottom w:val="none" w:sz="0" w:space="0" w:color="auto"/>
        <w:right w:val="none" w:sz="0" w:space="0" w:color="auto"/>
      </w:divBdr>
    </w:div>
    <w:div w:id="795829108">
      <w:marLeft w:val="640"/>
      <w:marRight w:val="0"/>
      <w:marTop w:val="0"/>
      <w:marBottom w:val="0"/>
      <w:divBdr>
        <w:top w:val="none" w:sz="0" w:space="0" w:color="auto"/>
        <w:left w:val="none" w:sz="0" w:space="0" w:color="auto"/>
        <w:bottom w:val="none" w:sz="0" w:space="0" w:color="auto"/>
        <w:right w:val="none" w:sz="0" w:space="0" w:color="auto"/>
      </w:divBdr>
    </w:div>
    <w:div w:id="795832324">
      <w:marLeft w:val="640"/>
      <w:marRight w:val="0"/>
      <w:marTop w:val="0"/>
      <w:marBottom w:val="0"/>
      <w:divBdr>
        <w:top w:val="none" w:sz="0" w:space="0" w:color="auto"/>
        <w:left w:val="none" w:sz="0" w:space="0" w:color="auto"/>
        <w:bottom w:val="none" w:sz="0" w:space="0" w:color="auto"/>
        <w:right w:val="none" w:sz="0" w:space="0" w:color="auto"/>
      </w:divBdr>
    </w:div>
    <w:div w:id="795833341">
      <w:marLeft w:val="640"/>
      <w:marRight w:val="0"/>
      <w:marTop w:val="0"/>
      <w:marBottom w:val="0"/>
      <w:divBdr>
        <w:top w:val="none" w:sz="0" w:space="0" w:color="auto"/>
        <w:left w:val="none" w:sz="0" w:space="0" w:color="auto"/>
        <w:bottom w:val="none" w:sz="0" w:space="0" w:color="auto"/>
        <w:right w:val="none" w:sz="0" w:space="0" w:color="auto"/>
      </w:divBdr>
    </w:div>
    <w:div w:id="795876122">
      <w:marLeft w:val="640"/>
      <w:marRight w:val="0"/>
      <w:marTop w:val="0"/>
      <w:marBottom w:val="0"/>
      <w:divBdr>
        <w:top w:val="none" w:sz="0" w:space="0" w:color="auto"/>
        <w:left w:val="none" w:sz="0" w:space="0" w:color="auto"/>
        <w:bottom w:val="none" w:sz="0" w:space="0" w:color="auto"/>
        <w:right w:val="none" w:sz="0" w:space="0" w:color="auto"/>
      </w:divBdr>
    </w:div>
    <w:div w:id="795946112">
      <w:marLeft w:val="640"/>
      <w:marRight w:val="0"/>
      <w:marTop w:val="0"/>
      <w:marBottom w:val="0"/>
      <w:divBdr>
        <w:top w:val="none" w:sz="0" w:space="0" w:color="auto"/>
        <w:left w:val="none" w:sz="0" w:space="0" w:color="auto"/>
        <w:bottom w:val="none" w:sz="0" w:space="0" w:color="auto"/>
        <w:right w:val="none" w:sz="0" w:space="0" w:color="auto"/>
      </w:divBdr>
    </w:div>
    <w:div w:id="795946508">
      <w:marLeft w:val="640"/>
      <w:marRight w:val="0"/>
      <w:marTop w:val="0"/>
      <w:marBottom w:val="0"/>
      <w:divBdr>
        <w:top w:val="none" w:sz="0" w:space="0" w:color="auto"/>
        <w:left w:val="none" w:sz="0" w:space="0" w:color="auto"/>
        <w:bottom w:val="none" w:sz="0" w:space="0" w:color="auto"/>
        <w:right w:val="none" w:sz="0" w:space="0" w:color="auto"/>
      </w:divBdr>
    </w:div>
    <w:div w:id="795947624">
      <w:marLeft w:val="640"/>
      <w:marRight w:val="0"/>
      <w:marTop w:val="0"/>
      <w:marBottom w:val="0"/>
      <w:divBdr>
        <w:top w:val="none" w:sz="0" w:space="0" w:color="auto"/>
        <w:left w:val="none" w:sz="0" w:space="0" w:color="auto"/>
        <w:bottom w:val="none" w:sz="0" w:space="0" w:color="auto"/>
        <w:right w:val="none" w:sz="0" w:space="0" w:color="auto"/>
      </w:divBdr>
    </w:div>
    <w:div w:id="796021638">
      <w:marLeft w:val="640"/>
      <w:marRight w:val="0"/>
      <w:marTop w:val="0"/>
      <w:marBottom w:val="0"/>
      <w:divBdr>
        <w:top w:val="none" w:sz="0" w:space="0" w:color="auto"/>
        <w:left w:val="none" w:sz="0" w:space="0" w:color="auto"/>
        <w:bottom w:val="none" w:sz="0" w:space="0" w:color="auto"/>
        <w:right w:val="none" w:sz="0" w:space="0" w:color="auto"/>
      </w:divBdr>
    </w:div>
    <w:div w:id="796021955">
      <w:marLeft w:val="640"/>
      <w:marRight w:val="0"/>
      <w:marTop w:val="0"/>
      <w:marBottom w:val="0"/>
      <w:divBdr>
        <w:top w:val="none" w:sz="0" w:space="0" w:color="auto"/>
        <w:left w:val="none" w:sz="0" w:space="0" w:color="auto"/>
        <w:bottom w:val="none" w:sz="0" w:space="0" w:color="auto"/>
        <w:right w:val="none" w:sz="0" w:space="0" w:color="auto"/>
      </w:divBdr>
    </w:div>
    <w:div w:id="796023000">
      <w:marLeft w:val="640"/>
      <w:marRight w:val="0"/>
      <w:marTop w:val="0"/>
      <w:marBottom w:val="0"/>
      <w:divBdr>
        <w:top w:val="none" w:sz="0" w:space="0" w:color="auto"/>
        <w:left w:val="none" w:sz="0" w:space="0" w:color="auto"/>
        <w:bottom w:val="none" w:sz="0" w:space="0" w:color="auto"/>
        <w:right w:val="none" w:sz="0" w:space="0" w:color="auto"/>
      </w:divBdr>
    </w:div>
    <w:div w:id="796029668">
      <w:marLeft w:val="640"/>
      <w:marRight w:val="0"/>
      <w:marTop w:val="0"/>
      <w:marBottom w:val="0"/>
      <w:divBdr>
        <w:top w:val="none" w:sz="0" w:space="0" w:color="auto"/>
        <w:left w:val="none" w:sz="0" w:space="0" w:color="auto"/>
        <w:bottom w:val="none" w:sz="0" w:space="0" w:color="auto"/>
        <w:right w:val="none" w:sz="0" w:space="0" w:color="auto"/>
      </w:divBdr>
    </w:div>
    <w:div w:id="796029770">
      <w:marLeft w:val="640"/>
      <w:marRight w:val="0"/>
      <w:marTop w:val="0"/>
      <w:marBottom w:val="0"/>
      <w:divBdr>
        <w:top w:val="none" w:sz="0" w:space="0" w:color="auto"/>
        <w:left w:val="none" w:sz="0" w:space="0" w:color="auto"/>
        <w:bottom w:val="none" w:sz="0" w:space="0" w:color="auto"/>
        <w:right w:val="none" w:sz="0" w:space="0" w:color="auto"/>
      </w:divBdr>
    </w:div>
    <w:div w:id="796097324">
      <w:marLeft w:val="640"/>
      <w:marRight w:val="0"/>
      <w:marTop w:val="0"/>
      <w:marBottom w:val="0"/>
      <w:divBdr>
        <w:top w:val="none" w:sz="0" w:space="0" w:color="auto"/>
        <w:left w:val="none" w:sz="0" w:space="0" w:color="auto"/>
        <w:bottom w:val="none" w:sz="0" w:space="0" w:color="auto"/>
        <w:right w:val="none" w:sz="0" w:space="0" w:color="auto"/>
      </w:divBdr>
    </w:div>
    <w:div w:id="796146061">
      <w:marLeft w:val="640"/>
      <w:marRight w:val="0"/>
      <w:marTop w:val="0"/>
      <w:marBottom w:val="0"/>
      <w:divBdr>
        <w:top w:val="none" w:sz="0" w:space="0" w:color="auto"/>
        <w:left w:val="none" w:sz="0" w:space="0" w:color="auto"/>
        <w:bottom w:val="none" w:sz="0" w:space="0" w:color="auto"/>
        <w:right w:val="none" w:sz="0" w:space="0" w:color="auto"/>
      </w:divBdr>
    </w:div>
    <w:div w:id="796217420">
      <w:marLeft w:val="640"/>
      <w:marRight w:val="0"/>
      <w:marTop w:val="0"/>
      <w:marBottom w:val="0"/>
      <w:divBdr>
        <w:top w:val="none" w:sz="0" w:space="0" w:color="auto"/>
        <w:left w:val="none" w:sz="0" w:space="0" w:color="auto"/>
        <w:bottom w:val="none" w:sz="0" w:space="0" w:color="auto"/>
        <w:right w:val="none" w:sz="0" w:space="0" w:color="auto"/>
      </w:divBdr>
    </w:div>
    <w:div w:id="796219882">
      <w:marLeft w:val="640"/>
      <w:marRight w:val="0"/>
      <w:marTop w:val="0"/>
      <w:marBottom w:val="0"/>
      <w:divBdr>
        <w:top w:val="none" w:sz="0" w:space="0" w:color="auto"/>
        <w:left w:val="none" w:sz="0" w:space="0" w:color="auto"/>
        <w:bottom w:val="none" w:sz="0" w:space="0" w:color="auto"/>
        <w:right w:val="none" w:sz="0" w:space="0" w:color="auto"/>
      </w:divBdr>
    </w:div>
    <w:div w:id="796221036">
      <w:marLeft w:val="640"/>
      <w:marRight w:val="0"/>
      <w:marTop w:val="0"/>
      <w:marBottom w:val="0"/>
      <w:divBdr>
        <w:top w:val="none" w:sz="0" w:space="0" w:color="auto"/>
        <w:left w:val="none" w:sz="0" w:space="0" w:color="auto"/>
        <w:bottom w:val="none" w:sz="0" w:space="0" w:color="auto"/>
        <w:right w:val="none" w:sz="0" w:space="0" w:color="auto"/>
      </w:divBdr>
    </w:div>
    <w:div w:id="796264136">
      <w:marLeft w:val="640"/>
      <w:marRight w:val="0"/>
      <w:marTop w:val="0"/>
      <w:marBottom w:val="0"/>
      <w:divBdr>
        <w:top w:val="none" w:sz="0" w:space="0" w:color="auto"/>
        <w:left w:val="none" w:sz="0" w:space="0" w:color="auto"/>
        <w:bottom w:val="none" w:sz="0" w:space="0" w:color="auto"/>
        <w:right w:val="none" w:sz="0" w:space="0" w:color="auto"/>
      </w:divBdr>
    </w:div>
    <w:div w:id="796264348">
      <w:marLeft w:val="640"/>
      <w:marRight w:val="0"/>
      <w:marTop w:val="0"/>
      <w:marBottom w:val="0"/>
      <w:divBdr>
        <w:top w:val="none" w:sz="0" w:space="0" w:color="auto"/>
        <w:left w:val="none" w:sz="0" w:space="0" w:color="auto"/>
        <w:bottom w:val="none" w:sz="0" w:space="0" w:color="auto"/>
        <w:right w:val="none" w:sz="0" w:space="0" w:color="auto"/>
      </w:divBdr>
    </w:div>
    <w:div w:id="796334801">
      <w:marLeft w:val="640"/>
      <w:marRight w:val="0"/>
      <w:marTop w:val="0"/>
      <w:marBottom w:val="0"/>
      <w:divBdr>
        <w:top w:val="none" w:sz="0" w:space="0" w:color="auto"/>
        <w:left w:val="none" w:sz="0" w:space="0" w:color="auto"/>
        <w:bottom w:val="none" w:sz="0" w:space="0" w:color="auto"/>
        <w:right w:val="none" w:sz="0" w:space="0" w:color="auto"/>
      </w:divBdr>
    </w:div>
    <w:div w:id="796409625">
      <w:marLeft w:val="640"/>
      <w:marRight w:val="0"/>
      <w:marTop w:val="0"/>
      <w:marBottom w:val="0"/>
      <w:divBdr>
        <w:top w:val="none" w:sz="0" w:space="0" w:color="auto"/>
        <w:left w:val="none" w:sz="0" w:space="0" w:color="auto"/>
        <w:bottom w:val="none" w:sz="0" w:space="0" w:color="auto"/>
        <w:right w:val="none" w:sz="0" w:space="0" w:color="auto"/>
      </w:divBdr>
    </w:div>
    <w:div w:id="796410630">
      <w:marLeft w:val="640"/>
      <w:marRight w:val="0"/>
      <w:marTop w:val="0"/>
      <w:marBottom w:val="0"/>
      <w:divBdr>
        <w:top w:val="none" w:sz="0" w:space="0" w:color="auto"/>
        <w:left w:val="none" w:sz="0" w:space="0" w:color="auto"/>
        <w:bottom w:val="none" w:sz="0" w:space="0" w:color="auto"/>
        <w:right w:val="none" w:sz="0" w:space="0" w:color="auto"/>
      </w:divBdr>
    </w:div>
    <w:div w:id="796410777">
      <w:marLeft w:val="640"/>
      <w:marRight w:val="0"/>
      <w:marTop w:val="0"/>
      <w:marBottom w:val="0"/>
      <w:divBdr>
        <w:top w:val="none" w:sz="0" w:space="0" w:color="auto"/>
        <w:left w:val="none" w:sz="0" w:space="0" w:color="auto"/>
        <w:bottom w:val="none" w:sz="0" w:space="0" w:color="auto"/>
        <w:right w:val="none" w:sz="0" w:space="0" w:color="auto"/>
      </w:divBdr>
    </w:div>
    <w:div w:id="796416283">
      <w:marLeft w:val="640"/>
      <w:marRight w:val="0"/>
      <w:marTop w:val="0"/>
      <w:marBottom w:val="0"/>
      <w:divBdr>
        <w:top w:val="none" w:sz="0" w:space="0" w:color="auto"/>
        <w:left w:val="none" w:sz="0" w:space="0" w:color="auto"/>
        <w:bottom w:val="none" w:sz="0" w:space="0" w:color="auto"/>
        <w:right w:val="none" w:sz="0" w:space="0" w:color="auto"/>
      </w:divBdr>
    </w:div>
    <w:div w:id="796483331">
      <w:marLeft w:val="640"/>
      <w:marRight w:val="0"/>
      <w:marTop w:val="0"/>
      <w:marBottom w:val="0"/>
      <w:divBdr>
        <w:top w:val="none" w:sz="0" w:space="0" w:color="auto"/>
        <w:left w:val="none" w:sz="0" w:space="0" w:color="auto"/>
        <w:bottom w:val="none" w:sz="0" w:space="0" w:color="auto"/>
        <w:right w:val="none" w:sz="0" w:space="0" w:color="auto"/>
      </w:divBdr>
    </w:div>
    <w:div w:id="796488187">
      <w:marLeft w:val="640"/>
      <w:marRight w:val="0"/>
      <w:marTop w:val="0"/>
      <w:marBottom w:val="0"/>
      <w:divBdr>
        <w:top w:val="none" w:sz="0" w:space="0" w:color="auto"/>
        <w:left w:val="none" w:sz="0" w:space="0" w:color="auto"/>
        <w:bottom w:val="none" w:sz="0" w:space="0" w:color="auto"/>
        <w:right w:val="none" w:sz="0" w:space="0" w:color="auto"/>
      </w:divBdr>
    </w:div>
    <w:div w:id="796528898">
      <w:marLeft w:val="640"/>
      <w:marRight w:val="0"/>
      <w:marTop w:val="0"/>
      <w:marBottom w:val="0"/>
      <w:divBdr>
        <w:top w:val="none" w:sz="0" w:space="0" w:color="auto"/>
        <w:left w:val="none" w:sz="0" w:space="0" w:color="auto"/>
        <w:bottom w:val="none" w:sz="0" w:space="0" w:color="auto"/>
        <w:right w:val="none" w:sz="0" w:space="0" w:color="auto"/>
      </w:divBdr>
    </w:div>
    <w:div w:id="796608987">
      <w:marLeft w:val="640"/>
      <w:marRight w:val="0"/>
      <w:marTop w:val="0"/>
      <w:marBottom w:val="0"/>
      <w:divBdr>
        <w:top w:val="none" w:sz="0" w:space="0" w:color="auto"/>
        <w:left w:val="none" w:sz="0" w:space="0" w:color="auto"/>
        <w:bottom w:val="none" w:sz="0" w:space="0" w:color="auto"/>
        <w:right w:val="none" w:sz="0" w:space="0" w:color="auto"/>
      </w:divBdr>
    </w:div>
    <w:div w:id="796610627">
      <w:marLeft w:val="640"/>
      <w:marRight w:val="0"/>
      <w:marTop w:val="0"/>
      <w:marBottom w:val="0"/>
      <w:divBdr>
        <w:top w:val="none" w:sz="0" w:space="0" w:color="auto"/>
        <w:left w:val="none" w:sz="0" w:space="0" w:color="auto"/>
        <w:bottom w:val="none" w:sz="0" w:space="0" w:color="auto"/>
        <w:right w:val="none" w:sz="0" w:space="0" w:color="auto"/>
      </w:divBdr>
    </w:div>
    <w:div w:id="796681207">
      <w:marLeft w:val="640"/>
      <w:marRight w:val="0"/>
      <w:marTop w:val="0"/>
      <w:marBottom w:val="0"/>
      <w:divBdr>
        <w:top w:val="none" w:sz="0" w:space="0" w:color="auto"/>
        <w:left w:val="none" w:sz="0" w:space="0" w:color="auto"/>
        <w:bottom w:val="none" w:sz="0" w:space="0" w:color="auto"/>
        <w:right w:val="none" w:sz="0" w:space="0" w:color="auto"/>
      </w:divBdr>
    </w:div>
    <w:div w:id="796722016">
      <w:marLeft w:val="640"/>
      <w:marRight w:val="0"/>
      <w:marTop w:val="0"/>
      <w:marBottom w:val="0"/>
      <w:divBdr>
        <w:top w:val="none" w:sz="0" w:space="0" w:color="auto"/>
        <w:left w:val="none" w:sz="0" w:space="0" w:color="auto"/>
        <w:bottom w:val="none" w:sz="0" w:space="0" w:color="auto"/>
        <w:right w:val="none" w:sz="0" w:space="0" w:color="auto"/>
      </w:divBdr>
    </w:div>
    <w:div w:id="796722088">
      <w:marLeft w:val="640"/>
      <w:marRight w:val="0"/>
      <w:marTop w:val="0"/>
      <w:marBottom w:val="0"/>
      <w:divBdr>
        <w:top w:val="none" w:sz="0" w:space="0" w:color="auto"/>
        <w:left w:val="none" w:sz="0" w:space="0" w:color="auto"/>
        <w:bottom w:val="none" w:sz="0" w:space="0" w:color="auto"/>
        <w:right w:val="none" w:sz="0" w:space="0" w:color="auto"/>
      </w:divBdr>
    </w:div>
    <w:div w:id="796753123">
      <w:marLeft w:val="640"/>
      <w:marRight w:val="0"/>
      <w:marTop w:val="0"/>
      <w:marBottom w:val="0"/>
      <w:divBdr>
        <w:top w:val="none" w:sz="0" w:space="0" w:color="auto"/>
        <w:left w:val="none" w:sz="0" w:space="0" w:color="auto"/>
        <w:bottom w:val="none" w:sz="0" w:space="0" w:color="auto"/>
        <w:right w:val="none" w:sz="0" w:space="0" w:color="auto"/>
      </w:divBdr>
    </w:div>
    <w:div w:id="796794612">
      <w:marLeft w:val="640"/>
      <w:marRight w:val="0"/>
      <w:marTop w:val="0"/>
      <w:marBottom w:val="0"/>
      <w:divBdr>
        <w:top w:val="none" w:sz="0" w:space="0" w:color="auto"/>
        <w:left w:val="none" w:sz="0" w:space="0" w:color="auto"/>
        <w:bottom w:val="none" w:sz="0" w:space="0" w:color="auto"/>
        <w:right w:val="none" w:sz="0" w:space="0" w:color="auto"/>
      </w:divBdr>
    </w:div>
    <w:div w:id="796875328">
      <w:marLeft w:val="640"/>
      <w:marRight w:val="0"/>
      <w:marTop w:val="0"/>
      <w:marBottom w:val="0"/>
      <w:divBdr>
        <w:top w:val="none" w:sz="0" w:space="0" w:color="auto"/>
        <w:left w:val="none" w:sz="0" w:space="0" w:color="auto"/>
        <w:bottom w:val="none" w:sz="0" w:space="0" w:color="auto"/>
        <w:right w:val="none" w:sz="0" w:space="0" w:color="auto"/>
      </w:divBdr>
    </w:div>
    <w:div w:id="796990419">
      <w:marLeft w:val="640"/>
      <w:marRight w:val="0"/>
      <w:marTop w:val="0"/>
      <w:marBottom w:val="0"/>
      <w:divBdr>
        <w:top w:val="none" w:sz="0" w:space="0" w:color="auto"/>
        <w:left w:val="none" w:sz="0" w:space="0" w:color="auto"/>
        <w:bottom w:val="none" w:sz="0" w:space="0" w:color="auto"/>
        <w:right w:val="none" w:sz="0" w:space="0" w:color="auto"/>
      </w:divBdr>
    </w:div>
    <w:div w:id="797139955">
      <w:marLeft w:val="640"/>
      <w:marRight w:val="0"/>
      <w:marTop w:val="0"/>
      <w:marBottom w:val="0"/>
      <w:divBdr>
        <w:top w:val="none" w:sz="0" w:space="0" w:color="auto"/>
        <w:left w:val="none" w:sz="0" w:space="0" w:color="auto"/>
        <w:bottom w:val="none" w:sz="0" w:space="0" w:color="auto"/>
        <w:right w:val="none" w:sz="0" w:space="0" w:color="auto"/>
      </w:divBdr>
    </w:div>
    <w:div w:id="797141623">
      <w:marLeft w:val="640"/>
      <w:marRight w:val="0"/>
      <w:marTop w:val="0"/>
      <w:marBottom w:val="0"/>
      <w:divBdr>
        <w:top w:val="none" w:sz="0" w:space="0" w:color="auto"/>
        <w:left w:val="none" w:sz="0" w:space="0" w:color="auto"/>
        <w:bottom w:val="none" w:sz="0" w:space="0" w:color="auto"/>
        <w:right w:val="none" w:sz="0" w:space="0" w:color="auto"/>
      </w:divBdr>
    </w:div>
    <w:div w:id="797187617">
      <w:marLeft w:val="640"/>
      <w:marRight w:val="0"/>
      <w:marTop w:val="0"/>
      <w:marBottom w:val="0"/>
      <w:divBdr>
        <w:top w:val="none" w:sz="0" w:space="0" w:color="auto"/>
        <w:left w:val="none" w:sz="0" w:space="0" w:color="auto"/>
        <w:bottom w:val="none" w:sz="0" w:space="0" w:color="auto"/>
        <w:right w:val="none" w:sz="0" w:space="0" w:color="auto"/>
      </w:divBdr>
    </w:div>
    <w:div w:id="797264314">
      <w:marLeft w:val="640"/>
      <w:marRight w:val="0"/>
      <w:marTop w:val="0"/>
      <w:marBottom w:val="0"/>
      <w:divBdr>
        <w:top w:val="none" w:sz="0" w:space="0" w:color="auto"/>
        <w:left w:val="none" w:sz="0" w:space="0" w:color="auto"/>
        <w:bottom w:val="none" w:sz="0" w:space="0" w:color="auto"/>
        <w:right w:val="none" w:sz="0" w:space="0" w:color="auto"/>
      </w:divBdr>
    </w:div>
    <w:div w:id="797408633">
      <w:marLeft w:val="640"/>
      <w:marRight w:val="0"/>
      <w:marTop w:val="0"/>
      <w:marBottom w:val="0"/>
      <w:divBdr>
        <w:top w:val="none" w:sz="0" w:space="0" w:color="auto"/>
        <w:left w:val="none" w:sz="0" w:space="0" w:color="auto"/>
        <w:bottom w:val="none" w:sz="0" w:space="0" w:color="auto"/>
        <w:right w:val="none" w:sz="0" w:space="0" w:color="auto"/>
      </w:divBdr>
    </w:div>
    <w:div w:id="797456233">
      <w:marLeft w:val="640"/>
      <w:marRight w:val="0"/>
      <w:marTop w:val="0"/>
      <w:marBottom w:val="0"/>
      <w:divBdr>
        <w:top w:val="none" w:sz="0" w:space="0" w:color="auto"/>
        <w:left w:val="none" w:sz="0" w:space="0" w:color="auto"/>
        <w:bottom w:val="none" w:sz="0" w:space="0" w:color="auto"/>
        <w:right w:val="none" w:sz="0" w:space="0" w:color="auto"/>
      </w:divBdr>
    </w:div>
    <w:div w:id="797650858">
      <w:marLeft w:val="640"/>
      <w:marRight w:val="0"/>
      <w:marTop w:val="0"/>
      <w:marBottom w:val="0"/>
      <w:divBdr>
        <w:top w:val="none" w:sz="0" w:space="0" w:color="auto"/>
        <w:left w:val="none" w:sz="0" w:space="0" w:color="auto"/>
        <w:bottom w:val="none" w:sz="0" w:space="0" w:color="auto"/>
        <w:right w:val="none" w:sz="0" w:space="0" w:color="auto"/>
      </w:divBdr>
    </w:div>
    <w:div w:id="797652157">
      <w:marLeft w:val="640"/>
      <w:marRight w:val="0"/>
      <w:marTop w:val="0"/>
      <w:marBottom w:val="0"/>
      <w:divBdr>
        <w:top w:val="none" w:sz="0" w:space="0" w:color="auto"/>
        <w:left w:val="none" w:sz="0" w:space="0" w:color="auto"/>
        <w:bottom w:val="none" w:sz="0" w:space="0" w:color="auto"/>
        <w:right w:val="none" w:sz="0" w:space="0" w:color="auto"/>
      </w:divBdr>
    </w:div>
    <w:div w:id="797722992">
      <w:marLeft w:val="640"/>
      <w:marRight w:val="0"/>
      <w:marTop w:val="0"/>
      <w:marBottom w:val="0"/>
      <w:divBdr>
        <w:top w:val="none" w:sz="0" w:space="0" w:color="auto"/>
        <w:left w:val="none" w:sz="0" w:space="0" w:color="auto"/>
        <w:bottom w:val="none" w:sz="0" w:space="0" w:color="auto"/>
        <w:right w:val="none" w:sz="0" w:space="0" w:color="auto"/>
      </w:divBdr>
    </w:div>
    <w:div w:id="797770396">
      <w:marLeft w:val="640"/>
      <w:marRight w:val="0"/>
      <w:marTop w:val="0"/>
      <w:marBottom w:val="0"/>
      <w:divBdr>
        <w:top w:val="none" w:sz="0" w:space="0" w:color="auto"/>
        <w:left w:val="none" w:sz="0" w:space="0" w:color="auto"/>
        <w:bottom w:val="none" w:sz="0" w:space="0" w:color="auto"/>
        <w:right w:val="none" w:sz="0" w:space="0" w:color="auto"/>
      </w:divBdr>
    </w:div>
    <w:div w:id="797799839">
      <w:marLeft w:val="640"/>
      <w:marRight w:val="0"/>
      <w:marTop w:val="0"/>
      <w:marBottom w:val="0"/>
      <w:divBdr>
        <w:top w:val="none" w:sz="0" w:space="0" w:color="auto"/>
        <w:left w:val="none" w:sz="0" w:space="0" w:color="auto"/>
        <w:bottom w:val="none" w:sz="0" w:space="0" w:color="auto"/>
        <w:right w:val="none" w:sz="0" w:space="0" w:color="auto"/>
      </w:divBdr>
    </w:div>
    <w:div w:id="797801874">
      <w:bodyDiv w:val="1"/>
      <w:marLeft w:val="0"/>
      <w:marRight w:val="0"/>
      <w:marTop w:val="0"/>
      <w:marBottom w:val="0"/>
      <w:divBdr>
        <w:top w:val="none" w:sz="0" w:space="0" w:color="auto"/>
        <w:left w:val="none" w:sz="0" w:space="0" w:color="auto"/>
        <w:bottom w:val="none" w:sz="0" w:space="0" w:color="auto"/>
        <w:right w:val="none" w:sz="0" w:space="0" w:color="auto"/>
      </w:divBdr>
    </w:div>
    <w:div w:id="798032761">
      <w:marLeft w:val="640"/>
      <w:marRight w:val="0"/>
      <w:marTop w:val="0"/>
      <w:marBottom w:val="0"/>
      <w:divBdr>
        <w:top w:val="none" w:sz="0" w:space="0" w:color="auto"/>
        <w:left w:val="none" w:sz="0" w:space="0" w:color="auto"/>
        <w:bottom w:val="none" w:sz="0" w:space="0" w:color="auto"/>
        <w:right w:val="none" w:sz="0" w:space="0" w:color="auto"/>
      </w:divBdr>
    </w:div>
    <w:div w:id="798035932">
      <w:marLeft w:val="640"/>
      <w:marRight w:val="0"/>
      <w:marTop w:val="0"/>
      <w:marBottom w:val="0"/>
      <w:divBdr>
        <w:top w:val="none" w:sz="0" w:space="0" w:color="auto"/>
        <w:left w:val="none" w:sz="0" w:space="0" w:color="auto"/>
        <w:bottom w:val="none" w:sz="0" w:space="0" w:color="auto"/>
        <w:right w:val="none" w:sz="0" w:space="0" w:color="auto"/>
      </w:divBdr>
    </w:div>
    <w:div w:id="798110468">
      <w:marLeft w:val="640"/>
      <w:marRight w:val="0"/>
      <w:marTop w:val="0"/>
      <w:marBottom w:val="0"/>
      <w:divBdr>
        <w:top w:val="none" w:sz="0" w:space="0" w:color="auto"/>
        <w:left w:val="none" w:sz="0" w:space="0" w:color="auto"/>
        <w:bottom w:val="none" w:sz="0" w:space="0" w:color="auto"/>
        <w:right w:val="none" w:sz="0" w:space="0" w:color="auto"/>
      </w:divBdr>
    </w:div>
    <w:div w:id="798112867">
      <w:marLeft w:val="640"/>
      <w:marRight w:val="0"/>
      <w:marTop w:val="0"/>
      <w:marBottom w:val="0"/>
      <w:divBdr>
        <w:top w:val="none" w:sz="0" w:space="0" w:color="auto"/>
        <w:left w:val="none" w:sz="0" w:space="0" w:color="auto"/>
        <w:bottom w:val="none" w:sz="0" w:space="0" w:color="auto"/>
        <w:right w:val="none" w:sz="0" w:space="0" w:color="auto"/>
      </w:divBdr>
    </w:div>
    <w:div w:id="798182389">
      <w:marLeft w:val="640"/>
      <w:marRight w:val="0"/>
      <w:marTop w:val="0"/>
      <w:marBottom w:val="0"/>
      <w:divBdr>
        <w:top w:val="none" w:sz="0" w:space="0" w:color="auto"/>
        <w:left w:val="none" w:sz="0" w:space="0" w:color="auto"/>
        <w:bottom w:val="none" w:sz="0" w:space="0" w:color="auto"/>
        <w:right w:val="none" w:sz="0" w:space="0" w:color="auto"/>
      </w:divBdr>
    </w:div>
    <w:div w:id="798260318">
      <w:marLeft w:val="640"/>
      <w:marRight w:val="0"/>
      <w:marTop w:val="0"/>
      <w:marBottom w:val="0"/>
      <w:divBdr>
        <w:top w:val="none" w:sz="0" w:space="0" w:color="auto"/>
        <w:left w:val="none" w:sz="0" w:space="0" w:color="auto"/>
        <w:bottom w:val="none" w:sz="0" w:space="0" w:color="auto"/>
        <w:right w:val="none" w:sz="0" w:space="0" w:color="auto"/>
      </w:divBdr>
    </w:div>
    <w:div w:id="798306829">
      <w:marLeft w:val="640"/>
      <w:marRight w:val="0"/>
      <w:marTop w:val="0"/>
      <w:marBottom w:val="0"/>
      <w:divBdr>
        <w:top w:val="none" w:sz="0" w:space="0" w:color="auto"/>
        <w:left w:val="none" w:sz="0" w:space="0" w:color="auto"/>
        <w:bottom w:val="none" w:sz="0" w:space="0" w:color="auto"/>
        <w:right w:val="none" w:sz="0" w:space="0" w:color="auto"/>
      </w:divBdr>
    </w:div>
    <w:div w:id="798375878">
      <w:marLeft w:val="640"/>
      <w:marRight w:val="0"/>
      <w:marTop w:val="0"/>
      <w:marBottom w:val="0"/>
      <w:divBdr>
        <w:top w:val="none" w:sz="0" w:space="0" w:color="auto"/>
        <w:left w:val="none" w:sz="0" w:space="0" w:color="auto"/>
        <w:bottom w:val="none" w:sz="0" w:space="0" w:color="auto"/>
        <w:right w:val="none" w:sz="0" w:space="0" w:color="auto"/>
      </w:divBdr>
    </w:div>
    <w:div w:id="798381136">
      <w:marLeft w:val="640"/>
      <w:marRight w:val="0"/>
      <w:marTop w:val="0"/>
      <w:marBottom w:val="0"/>
      <w:divBdr>
        <w:top w:val="none" w:sz="0" w:space="0" w:color="auto"/>
        <w:left w:val="none" w:sz="0" w:space="0" w:color="auto"/>
        <w:bottom w:val="none" w:sz="0" w:space="0" w:color="auto"/>
        <w:right w:val="none" w:sz="0" w:space="0" w:color="auto"/>
      </w:divBdr>
    </w:div>
    <w:div w:id="798425572">
      <w:marLeft w:val="640"/>
      <w:marRight w:val="0"/>
      <w:marTop w:val="0"/>
      <w:marBottom w:val="0"/>
      <w:divBdr>
        <w:top w:val="none" w:sz="0" w:space="0" w:color="auto"/>
        <w:left w:val="none" w:sz="0" w:space="0" w:color="auto"/>
        <w:bottom w:val="none" w:sz="0" w:space="0" w:color="auto"/>
        <w:right w:val="none" w:sz="0" w:space="0" w:color="auto"/>
      </w:divBdr>
    </w:div>
    <w:div w:id="798455420">
      <w:marLeft w:val="640"/>
      <w:marRight w:val="0"/>
      <w:marTop w:val="0"/>
      <w:marBottom w:val="0"/>
      <w:divBdr>
        <w:top w:val="none" w:sz="0" w:space="0" w:color="auto"/>
        <w:left w:val="none" w:sz="0" w:space="0" w:color="auto"/>
        <w:bottom w:val="none" w:sz="0" w:space="0" w:color="auto"/>
        <w:right w:val="none" w:sz="0" w:space="0" w:color="auto"/>
      </w:divBdr>
    </w:div>
    <w:div w:id="798455543">
      <w:marLeft w:val="640"/>
      <w:marRight w:val="0"/>
      <w:marTop w:val="0"/>
      <w:marBottom w:val="0"/>
      <w:divBdr>
        <w:top w:val="none" w:sz="0" w:space="0" w:color="auto"/>
        <w:left w:val="none" w:sz="0" w:space="0" w:color="auto"/>
        <w:bottom w:val="none" w:sz="0" w:space="0" w:color="auto"/>
        <w:right w:val="none" w:sz="0" w:space="0" w:color="auto"/>
      </w:divBdr>
    </w:div>
    <w:div w:id="798456729">
      <w:marLeft w:val="640"/>
      <w:marRight w:val="0"/>
      <w:marTop w:val="0"/>
      <w:marBottom w:val="0"/>
      <w:divBdr>
        <w:top w:val="none" w:sz="0" w:space="0" w:color="auto"/>
        <w:left w:val="none" w:sz="0" w:space="0" w:color="auto"/>
        <w:bottom w:val="none" w:sz="0" w:space="0" w:color="auto"/>
        <w:right w:val="none" w:sz="0" w:space="0" w:color="auto"/>
      </w:divBdr>
    </w:div>
    <w:div w:id="798456932">
      <w:marLeft w:val="640"/>
      <w:marRight w:val="0"/>
      <w:marTop w:val="0"/>
      <w:marBottom w:val="0"/>
      <w:divBdr>
        <w:top w:val="none" w:sz="0" w:space="0" w:color="auto"/>
        <w:left w:val="none" w:sz="0" w:space="0" w:color="auto"/>
        <w:bottom w:val="none" w:sz="0" w:space="0" w:color="auto"/>
        <w:right w:val="none" w:sz="0" w:space="0" w:color="auto"/>
      </w:divBdr>
    </w:div>
    <w:div w:id="798457464">
      <w:marLeft w:val="640"/>
      <w:marRight w:val="0"/>
      <w:marTop w:val="0"/>
      <w:marBottom w:val="0"/>
      <w:divBdr>
        <w:top w:val="none" w:sz="0" w:space="0" w:color="auto"/>
        <w:left w:val="none" w:sz="0" w:space="0" w:color="auto"/>
        <w:bottom w:val="none" w:sz="0" w:space="0" w:color="auto"/>
        <w:right w:val="none" w:sz="0" w:space="0" w:color="auto"/>
      </w:divBdr>
    </w:div>
    <w:div w:id="798568461">
      <w:marLeft w:val="640"/>
      <w:marRight w:val="0"/>
      <w:marTop w:val="0"/>
      <w:marBottom w:val="0"/>
      <w:divBdr>
        <w:top w:val="none" w:sz="0" w:space="0" w:color="auto"/>
        <w:left w:val="none" w:sz="0" w:space="0" w:color="auto"/>
        <w:bottom w:val="none" w:sz="0" w:space="0" w:color="auto"/>
        <w:right w:val="none" w:sz="0" w:space="0" w:color="auto"/>
      </w:divBdr>
    </w:div>
    <w:div w:id="798574588">
      <w:marLeft w:val="640"/>
      <w:marRight w:val="0"/>
      <w:marTop w:val="0"/>
      <w:marBottom w:val="0"/>
      <w:divBdr>
        <w:top w:val="none" w:sz="0" w:space="0" w:color="auto"/>
        <w:left w:val="none" w:sz="0" w:space="0" w:color="auto"/>
        <w:bottom w:val="none" w:sz="0" w:space="0" w:color="auto"/>
        <w:right w:val="none" w:sz="0" w:space="0" w:color="auto"/>
      </w:divBdr>
    </w:div>
    <w:div w:id="798644934">
      <w:marLeft w:val="640"/>
      <w:marRight w:val="0"/>
      <w:marTop w:val="0"/>
      <w:marBottom w:val="0"/>
      <w:divBdr>
        <w:top w:val="none" w:sz="0" w:space="0" w:color="auto"/>
        <w:left w:val="none" w:sz="0" w:space="0" w:color="auto"/>
        <w:bottom w:val="none" w:sz="0" w:space="0" w:color="auto"/>
        <w:right w:val="none" w:sz="0" w:space="0" w:color="auto"/>
      </w:divBdr>
    </w:div>
    <w:div w:id="798646909">
      <w:marLeft w:val="640"/>
      <w:marRight w:val="0"/>
      <w:marTop w:val="0"/>
      <w:marBottom w:val="0"/>
      <w:divBdr>
        <w:top w:val="none" w:sz="0" w:space="0" w:color="auto"/>
        <w:left w:val="none" w:sz="0" w:space="0" w:color="auto"/>
        <w:bottom w:val="none" w:sz="0" w:space="0" w:color="auto"/>
        <w:right w:val="none" w:sz="0" w:space="0" w:color="auto"/>
      </w:divBdr>
    </w:div>
    <w:div w:id="798687706">
      <w:marLeft w:val="640"/>
      <w:marRight w:val="0"/>
      <w:marTop w:val="0"/>
      <w:marBottom w:val="0"/>
      <w:divBdr>
        <w:top w:val="none" w:sz="0" w:space="0" w:color="auto"/>
        <w:left w:val="none" w:sz="0" w:space="0" w:color="auto"/>
        <w:bottom w:val="none" w:sz="0" w:space="0" w:color="auto"/>
        <w:right w:val="none" w:sz="0" w:space="0" w:color="auto"/>
      </w:divBdr>
    </w:div>
    <w:div w:id="798762892">
      <w:marLeft w:val="640"/>
      <w:marRight w:val="0"/>
      <w:marTop w:val="0"/>
      <w:marBottom w:val="0"/>
      <w:divBdr>
        <w:top w:val="none" w:sz="0" w:space="0" w:color="auto"/>
        <w:left w:val="none" w:sz="0" w:space="0" w:color="auto"/>
        <w:bottom w:val="none" w:sz="0" w:space="0" w:color="auto"/>
        <w:right w:val="none" w:sz="0" w:space="0" w:color="auto"/>
      </w:divBdr>
    </w:div>
    <w:div w:id="798766896">
      <w:marLeft w:val="640"/>
      <w:marRight w:val="0"/>
      <w:marTop w:val="0"/>
      <w:marBottom w:val="0"/>
      <w:divBdr>
        <w:top w:val="none" w:sz="0" w:space="0" w:color="auto"/>
        <w:left w:val="none" w:sz="0" w:space="0" w:color="auto"/>
        <w:bottom w:val="none" w:sz="0" w:space="0" w:color="auto"/>
        <w:right w:val="none" w:sz="0" w:space="0" w:color="auto"/>
      </w:divBdr>
    </w:div>
    <w:div w:id="798955342">
      <w:marLeft w:val="640"/>
      <w:marRight w:val="0"/>
      <w:marTop w:val="0"/>
      <w:marBottom w:val="0"/>
      <w:divBdr>
        <w:top w:val="none" w:sz="0" w:space="0" w:color="auto"/>
        <w:left w:val="none" w:sz="0" w:space="0" w:color="auto"/>
        <w:bottom w:val="none" w:sz="0" w:space="0" w:color="auto"/>
        <w:right w:val="none" w:sz="0" w:space="0" w:color="auto"/>
      </w:divBdr>
    </w:div>
    <w:div w:id="798961958">
      <w:marLeft w:val="640"/>
      <w:marRight w:val="0"/>
      <w:marTop w:val="0"/>
      <w:marBottom w:val="0"/>
      <w:divBdr>
        <w:top w:val="none" w:sz="0" w:space="0" w:color="auto"/>
        <w:left w:val="none" w:sz="0" w:space="0" w:color="auto"/>
        <w:bottom w:val="none" w:sz="0" w:space="0" w:color="auto"/>
        <w:right w:val="none" w:sz="0" w:space="0" w:color="auto"/>
      </w:divBdr>
    </w:div>
    <w:div w:id="799112462">
      <w:marLeft w:val="640"/>
      <w:marRight w:val="0"/>
      <w:marTop w:val="0"/>
      <w:marBottom w:val="0"/>
      <w:divBdr>
        <w:top w:val="none" w:sz="0" w:space="0" w:color="auto"/>
        <w:left w:val="none" w:sz="0" w:space="0" w:color="auto"/>
        <w:bottom w:val="none" w:sz="0" w:space="0" w:color="auto"/>
        <w:right w:val="none" w:sz="0" w:space="0" w:color="auto"/>
      </w:divBdr>
    </w:div>
    <w:div w:id="799152439">
      <w:marLeft w:val="640"/>
      <w:marRight w:val="0"/>
      <w:marTop w:val="0"/>
      <w:marBottom w:val="0"/>
      <w:divBdr>
        <w:top w:val="none" w:sz="0" w:space="0" w:color="auto"/>
        <w:left w:val="none" w:sz="0" w:space="0" w:color="auto"/>
        <w:bottom w:val="none" w:sz="0" w:space="0" w:color="auto"/>
        <w:right w:val="none" w:sz="0" w:space="0" w:color="auto"/>
      </w:divBdr>
    </w:div>
    <w:div w:id="799156388">
      <w:marLeft w:val="640"/>
      <w:marRight w:val="0"/>
      <w:marTop w:val="0"/>
      <w:marBottom w:val="0"/>
      <w:divBdr>
        <w:top w:val="none" w:sz="0" w:space="0" w:color="auto"/>
        <w:left w:val="none" w:sz="0" w:space="0" w:color="auto"/>
        <w:bottom w:val="none" w:sz="0" w:space="0" w:color="auto"/>
        <w:right w:val="none" w:sz="0" w:space="0" w:color="auto"/>
      </w:divBdr>
    </w:div>
    <w:div w:id="799225154">
      <w:marLeft w:val="640"/>
      <w:marRight w:val="0"/>
      <w:marTop w:val="0"/>
      <w:marBottom w:val="0"/>
      <w:divBdr>
        <w:top w:val="none" w:sz="0" w:space="0" w:color="auto"/>
        <w:left w:val="none" w:sz="0" w:space="0" w:color="auto"/>
        <w:bottom w:val="none" w:sz="0" w:space="0" w:color="auto"/>
        <w:right w:val="none" w:sz="0" w:space="0" w:color="auto"/>
      </w:divBdr>
    </w:div>
    <w:div w:id="799227690">
      <w:marLeft w:val="640"/>
      <w:marRight w:val="0"/>
      <w:marTop w:val="0"/>
      <w:marBottom w:val="0"/>
      <w:divBdr>
        <w:top w:val="none" w:sz="0" w:space="0" w:color="auto"/>
        <w:left w:val="none" w:sz="0" w:space="0" w:color="auto"/>
        <w:bottom w:val="none" w:sz="0" w:space="0" w:color="auto"/>
        <w:right w:val="none" w:sz="0" w:space="0" w:color="auto"/>
      </w:divBdr>
    </w:div>
    <w:div w:id="799230475">
      <w:marLeft w:val="640"/>
      <w:marRight w:val="0"/>
      <w:marTop w:val="0"/>
      <w:marBottom w:val="0"/>
      <w:divBdr>
        <w:top w:val="none" w:sz="0" w:space="0" w:color="auto"/>
        <w:left w:val="none" w:sz="0" w:space="0" w:color="auto"/>
        <w:bottom w:val="none" w:sz="0" w:space="0" w:color="auto"/>
        <w:right w:val="none" w:sz="0" w:space="0" w:color="auto"/>
      </w:divBdr>
    </w:div>
    <w:div w:id="799305336">
      <w:marLeft w:val="640"/>
      <w:marRight w:val="0"/>
      <w:marTop w:val="0"/>
      <w:marBottom w:val="0"/>
      <w:divBdr>
        <w:top w:val="none" w:sz="0" w:space="0" w:color="auto"/>
        <w:left w:val="none" w:sz="0" w:space="0" w:color="auto"/>
        <w:bottom w:val="none" w:sz="0" w:space="0" w:color="auto"/>
        <w:right w:val="none" w:sz="0" w:space="0" w:color="auto"/>
      </w:divBdr>
    </w:div>
    <w:div w:id="799348911">
      <w:marLeft w:val="640"/>
      <w:marRight w:val="0"/>
      <w:marTop w:val="0"/>
      <w:marBottom w:val="0"/>
      <w:divBdr>
        <w:top w:val="none" w:sz="0" w:space="0" w:color="auto"/>
        <w:left w:val="none" w:sz="0" w:space="0" w:color="auto"/>
        <w:bottom w:val="none" w:sz="0" w:space="0" w:color="auto"/>
        <w:right w:val="none" w:sz="0" w:space="0" w:color="auto"/>
      </w:divBdr>
    </w:div>
    <w:div w:id="799493795">
      <w:marLeft w:val="640"/>
      <w:marRight w:val="0"/>
      <w:marTop w:val="0"/>
      <w:marBottom w:val="0"/>
      <w:divBdr>
        <w:top w:val="none" w:sz="0" w:space="0" w:color="auto"/>
        <w:left w:val="none" w:sz="0" w:space="0" w:color="auto"/>
        <w:bottom w:val="none" w:sz="0" w:space="0" w:color="auto"/>
        <w:right w:val="none" w:sz="0" w:space="0" w:color="auto"/>
      </w:divBdr>
    </w:div>
    <w:div w:id="799495359">
      <w:marLeft w:val="640"/>
      <w:marRight w:val="0"/>
      <w:marTop w:val="0"/>
      <w:marBottom w:val="0"/>
      <w:divBdr>
        <w:top w:val="none" w:sz="0" w:space="0" w:color="auto"/>
        <w:left w:val="none" w:sz="0" w:space="0" w:color="auto"/>
        <w:bottom w:val="none" w:sz="0" w:space="0" w:color="auto"/>
        <w:right w:val="none" w:sz="0" w:space="0" w:color="auto"/>
      </w:divBdr>
    </w:div>
    <w:div w:id="799570491">
      <w:marLeft w:val="640"/>
      <w:marRight w:val="0"/>
      <w:marTop w:val="0"/>
      <w:marBottom w:val="0"/>
      <w:divBdr>
        <w:top w:val="none" w:sz="0" w:space="0" w:color="auto"/>
        <w:left w:val="none" w:sz="0" w:space="0" w:color="auto"/>
        <w:bottom w:val="none" w:sz="0" w:space="0" w:color="auto"/>
        <w:right w:val="none" w:sz="0" w:space="0" w:color="auto"/>
      </w:divBdr>
    </w:div>
    <w:div w:id="799609643">
      <w:marLeft w:val="640"/>
      <w:marRight w:val="0"/>
      <w:marTop w:val="0"/>
      <w:marBottom w:val="0"/>
      <w:divBdr>
        <w:top w:val="none" w:sz="0" w:space="0" w:color="auto"/>
        <w:left w:val="none" w:sz="0" w:space="0" w:color="auto"/>
        <w:bottom w:val="none" w:sz="0" w:space="0" w:color="auto"/>
        <w:right w:val="none" w:sz="0" w:space="0" w:color="auto"/>
      </w:divBdr>
    </w:div>
    <w:div w:id="799615566">
      <w:marLeft w:val="640"/>
      <w:marRight w:val="0"/>
      <w:marTop w:val="0"/>
      <w:marBottom w:val="0"/>
      <w:divBdr>
        <w:top w:val="none" w:sz="0" w:space="0" w:color="auto"/>
        <w:left w:val="none" w:sz="0" w:space="0" w:color="auto"/>
        <w:bottom w:val="none" w:sz="0" w:space="0" w:color="auto"/>
        <w:right w:val="none" w:sz="0" w:space="0" w:color="auto"/>
      </w:divBdr>
    </w:div>
    <w:div w:id="799617962">
      <w:marLeft w:val="640"/>
      <w:marRight w:val="0"/>
      <w:marTop w:val="0"/>
      <w:marBottom w:val="0"/>
      <w:divBdr>
        <w:top w:val="none" w:sz="0" w:space="0" w:color="auto"/>
        <w:left w:val="none" w:sz="0" w:space="0" w:color="auto"/>
        <w:bottom w:val="none" w:sz="0" w:space="0" w:color="auto"/>
        <w:right w:val="none" w:sz="0" w:space="0" w:color="auto"/>
      </w:divBdr>
    </w:div>
    <w:div w:id="799618476">
      <w:marLeft w:val="640"/>
      <w:marRight w:val="0"/>
      <w:marTop w:val="0"/>
      <w:marBottom w:val="0"/>
      <w:divBdr>
        <w:top w:val="none" w:sz="0" w:space="0" w:color="auto"/>
        <w:left w:val="none" w:sz="0" w:space="0" w:color="auto"/>
        <w:bottom w:val="none" w:sz="0" w:space="0" w:color="auto"/>
        <w:right w:val="none" w:sz="0" w:space="0" w:color="auto"/>
      </w:divBdr>
    </w:div>
    <w:div w:id="799685299">
      <w:marLeft w:val="640"/>
      <w:marRight w:val="0"/>
      <w:marTop w:val="0"/>
      <w:marBottom w:val="0"/>
      <w:divBdr>
        <w:top w:val="none" w:sz="0" w:space="0" w:color="auto"/>
        <w:left w:val="none" w:sz="0" w:space="0" w:color="auto"/>
        <w:bottom w:val="none" w:sz="0" w:space="0" w:color="auto"/>
        <w:right w:val="none" w:sz="0" w:space="0" w:color="auto"/>
      </w:divBdr>
    </w:div>
    <w:div w:id="799691886">
      <w:marLeft w:val="640"/>
      <w:marRight w:val="0"/>
      <w:marTop w:val="0"/>
      <w:marBottom w:val="0"/>
      <w:divBdr>
        <w:top w:val="none" w:sz="0" w:space="0" w:color="auto"/>
        <w:left w:val="none" w:sz="0" w:space="0" w:color="auto"/>
        <w:bottom w:val="none" w:sz="0" w:space="0" w:color="auto"/>
        <w:right w:val="none" w:sz="0" w:space="0" w:color="auto"/>
      </w:divBdr>
    </w:div>
    <w:div w:id="799760898">
      <w:marLeft w:val="640"/>
      <w:marRight w:val="0"/>
      <w:marTop w:val="0"/>
      <w:marBottom w:val="0"/>
      <w:divBdr>
        <w:top w:val="none" w:sz="0" w:space="0" w:color="auto"/>
        <w:left w:val="none" w:sz="0" w:space="0" w:color="auto"/>
        <w:bottom w:val="none" w:sz="0" w:space="0" w:color="auto"/>
        <w:right w:val="none" w:sz="0" w:space="0" w:color="auto"/>
      </w:divBdr>
    </w:div>
    <w:div w:id="799760922">
      <w:marLeft w:val="640"/>
      <w:marRight w:val="0"/>
      <w:marTop w:val="0"/>
      <w:marBottom w:val="0"/>
      <w:divBdr>
        <w:top w:val="none" w:sz="0" w:space="0" w:color="auto"/>
        <w:left w:val="none" w:sz="0" w:space="0" w:color="auto"/>
        <w:bottom w:val="none" w:sz="0" w:space="0" w:color="auto"/>
        <w:right w:val="none" w:sz="0" w:space="0" w:color="auto"/>
      </w:divBdr>
    </w:div>
    <w:div w:id="799761309">
      <w:marLeft w:val="640"/>
      <w:marRight w:val="0"/>
      <w:marTop w:val="0"/>
      <w:marBottom w:val="0"/>
      <w:divBdr>
        <w:top w:val="none" w:sz="0" w:space="0" w:color="auto"/>
        <w:left w:val="none" w:sz="0" w:space="0" w:color="auto"/>
        <w:bottom w:val="none" w:sz="0" w:space="0" w:color="auto"/>
        <w:right w:val="none" w:sz="0" w:space="0" w:color="auto"/>
      </w:divBdr>
    </w:div>
    <w:div w:id="799767312">
      <w:marLeft w:val="640"/>
      <w:marRight w:val="0"/>
      <w:marTop w:val="0"/>
      <w:marBottom w:val="0"/>
      <w:divBdr>
        <w:top w:val="none" w:sz="0" w:space="0" w:color="auto"/>
        <w:left w:val="none" w:sz="0" w:space="0" w:color="auto"/>
        <w:bottom w:val="none" w:sz="0" w:space="0" w:color="auto"/>
        <w:right w:val="none" w:sz="0" w:space="0" w:color="auto"/>
      </w:divBdr>
    </w:div>
    <w:div w:id="799767962">
      <w:marLeft w:val="640"/>
      <w:marRight w:val="0"/>
      <w:marTop w:val="0"/>
      <w:marBottom w:val="0"/>
      <w:divBdr>
        <w:top w:val="none" w:sz="0" w:space="0" w:color="auto"/>
        <w:left w:val="none" w:sz="0" w:space="0" w:color="auto"/>
        <w:bottom w:val="none" w:sz="0" w:space="0" w:color="auto"/>
        <w:right w:val="none" w:sz="0" w:space="0" w:color="auto"/>
      </w:divBdr>
    </w:div>
    <w:div w:id="799804066">
      <w:marLeft w:val="640"/>
      <w:marRight w:val="0"/>
      <w:marTop w:val="0"/>
      <w:marBottom w:val="0"/>
      <w:divBdr>
        <w:top w:val="none" w:sz="0" w:space="0" w:color="auto"/>
        <w:left w:val="none" w:sz="0" w:space="0" w:color="auto"/>
        <w:bottom w:val="none" w:sz="0" w:space="0" w:color="auto"/>
        <w:right w:val="none" w:sz="0" w:space="0" w:color="auto"/>
      </w:divBdr>
    </w:div>
    <w:div w:id="799878947">
      <w:marLeft w:val="640"/>
      <w:marRight w:val="0"/>
      <w:marTop w:val="0"/>
      <w:marBottom w:val="0"/>
      <w:divBdr>
        <w:top w:val="none" w:sz="0" w:space="0" w:color="auto"/>
        <w:left w:val="none" w:sz="0" w:space="0" w:color="auto"/>
        <w:bottom w:val="none" w:sz="0" w:space="0" w:color="auto"/>
        <w:right w:val="none" w:sz="0" w:space="0" w:color="auto"/>
      </w:divBdr>
    </w:div>
    <w:div w:id="799885589">
      <w:marLeft w:val="640"/>
      <w:marRight w:val="0"/>
      <w:marTop w:val="0"/>
      <w:marBottom w:val="0"/>
      <w:divBdr>
        <w:top w:val="none" w:sz="0" w:space="0" w:color="auto"/>
        <w:left w:val="none" w:sz="0" w:space="0" w:color="auto"/>
        <w:bottom w:val="none" w:sz="0" w:space="0" w:color="auto"/>
        <w:right w:val="none" w:sz="0" w:space="0" w:color="auto"/>
      </w:divBdr>
    </w:div>
    <w:div w:id="799960817">
      <w:marLeft w:val="640"/>
      <w:marRight w:val="0"/>
      <w:marTop w:val="0"/>
      <w:marBottom w:val="0"/>
      <w:divBdr>
        <w:top w:val="none" w:sz="0" w:space="0" w:color="auto"/>
        <w:left w:val="none" w:sz="0" w:space="0" w:color="auto"/>
        <w:bottom w:val="none" w:sz="0" w:space="0" w:color="auto"/>
        <w:right w:val="none" w:sz="0" w:space="0" w:color="auto"/>
      </w:divBdr>
    </w:div>
    <w:div w:id="799998331">
      <w:marLeft w:val="640"/>
      <w:marRight w:val="0"/>
      <w:marTop w:val="0"/>
      <w:marBottom w:val="0"/>
      <w:divBdr>
        <w:top w:val="none" w:sz="0" w:space="0" w:color="auto"/>
        <w:left w:val="none" w:sz="0" w:space="0" w:color="auto"/>
        <w:bottom w:val="none" w:sz="0" w:space="0" w:color="auto"/>
        <w:right w:val="none" w:sz="0" w:space="0" w:color="auto"/>
      </w:divBdr>
    </w:div>
    <w:div w:id="800003307">
      <w:marLeft w:val="640"/>
      <w:marRight w:val="0"/>
      <w:marTop w:val="0"/>
      <w:marBottom w:val="0"/>
      <w:divBdr>
        <w:top w:val="none" w:sz="0" w:space="0" w:color="auto"/>
        <w:left w:val="none" w:sz="0" w:space="0" w:color="auto"/>
        <w:bottom w:val="none" w:sz="0" w:space="0" w:color="auto"/>
        <w:right w:val="none" w:sz="0" w:space="0" w:color="auto"/>
      </w:divBdr>
    </w:div>
    <w:div w:id="800072524">
      <w:marLeft w:val="640"/>
      <w:marRight w:val="0"/>
      <w:marTop w:val="0"/>
      <w:marBottom w:val="0"/>
      <w:divBdr>
        <w:top w:val="none" w:sz="0" w:space="0" w:color="auto"/>
        <w:left w:val="none" w:sz="0" w:space="0" w:color="auto"/>
        <w:bottom w:val="none" w:sz="0" w:space="0" w:color="auto"/>
        <w:right w:val="none" w:sz="0" w:space="0" w:color="auto"/>
      </w:divBdr>
    </w:div>
    <w:div w:id="800080524">
      <w:marLeft w:val="640"/>
      <w:marRight w:val="0"/>
      <w:marTop w:val="0"/>
      <w:marBottom w:val="0"/>
      <w:divBdr>
        <w:top w:val="none" w:sz="0" w:space="0" w:color="auto"/>
        <w:left w:val="none" w:sz="0" w:space="0" w:color="auto"/>
        <w:bottom w:val="none" w:sz="0" w:space="0" w:color="auto"/>
        <w:right w:val="none" w:sz="0" w:space="0" w:color="auto"/>
      </w:divBdr>
    </w:div>
    <w:div w:id="800148004">
      <w:marLeft w:val="640"/>
      <w:marRight w:val="0"/>
      <w:marTop w:val="0"/>
      <w:marBottom w:val="0"/>
      <w:divBdr>
        <w:top w:val="none" w:sz="0" w:space="0" w:color="auto"/>
        <w:left w:val="none" w:sz="0" w:space="0" w:color="auto"/>
        <w:bottom w:val="none" w:sz="0" w:space="0" w:color="auto"/>
        <w:right w:val="none" w:sz="0" w:space="0" w:color="auto"/>
      </w:divBdr>
    </w:div>
    <w:div w:id="800339931">
      <w:marLeft w:val="640"/>
      <w:marRight w:val="0"/>
      <w:marTop w:val="0"/>
      <w:marBottom w:val="0"/>
      <w:divBdr>
        <w:top w:val="none" w:sz="0" w:space="0" w:color="auto"/>
        <w:left w:val="none" w:sz="0" w:space="0" w:color="auto"/>
        <w:bottom w:val="none" w:sz="0" w:space="0" w:color="auto"/>
        <w:right w:val="none" w:sz="0" w:space="0" w:color="auto"/>
      </w:divBdr>
    </w:div>
    <w:div w:id="800344253">
      <w:marLeft w:val="640"/>
      <w:marRight w:val="0"/>
      <w:marTop w:val="0"/>
      <w:marBottom w:val="0"/>
      <w:divBdr>
        <w:top w:val="none" w:sz="0" w:space="0" w:color="auto"/>
        <w:left w:val="none" w:sz="0" w:space="0" w:color="auto"/>
        <w:bottom w:val="none" w:sz="0" w:space="0" w:color="auto"/>
        <w:right w:val="none" w:sz="0" w:space="0" w:color="auto"/>
      </w:divBdr>
    </w:div>
    <w:div w:id="800349041">
      <w:marLeft w:val="640"/>
      <w:marRight w:val="0"/>
      <w:marTop w:val="0"/>
      <w:marBottom w:val="0"/>
      <w:divBdr>
        <w:top w:val="none" w:sz="0" w:space="0" w:color="auto"/>
        <w:left w:val="none" w:sz="0" w:space="0" w:color="auto"/>
        <w:bottom w:val="none" w:sz="0" w:space="0" w:color="auto"/>
        <w:right w:val="none" w:sz="0" w:space="0" w:color="auto"/>
      </w:divBdr>
    </w:div>
    <w:div w:id="800349103">
      <w:bodyDiv w:val="1"/>
      <w:marLeft w:val="0"/>
      <w:marRight w:val="0"/>
      <w:marTop w:val="0"/>
      <w:marBottom w:val="0"/>
      <w:divBdr>
        <w:top w:val="none" w:sz="0" w:space="0" w:color="auto"/>
        <w:left w:val="none" w:sz="0" w:space="0" w:color="auto"/>
        <w:bottom w:val="none" w:sz="0" w:space="0" w:color="auto"/>
        <w:right w:val="none" w:sz="0" w:space="0" w:color="auto"/>
      </w:divBdr>
      <w:divsChild>
        <w:div w:id="1317608499">
          <w:marLeft w:val="640"/>
          <w:marRight w:val="0"/>
          <w:marTop w:val="0"/>
          <w:marBottom w:val="0"/>
          <w:divBdr>
            <w:top w:val="none" w:sz="0" w:space="0" w:color="auto"/>
            <w:left w:val="none" w:sz="0" w:space="0" w:color="auto"/>
            <w:bottom w:val="none" w:sz="0" w:space="0" w:color="auto"/>
            <w:right w:val="none" w:sz="0" w:space="0" w:color="auto"/>
          </w:divBdr>
        </w:div>
        <w:div w:id="1718775442">
          <w:marLeft w:val="640"/>
          <w:marRight w:val="0"/>
          <w:marTop w:val="0"/>
          <w:marBottom w:val="0"/>
          <w:divBdr>
            <w:top w:val="none" w:sz="0" w:space="0" w:color="auto"/>
            <w:left w:val="none" w:sz="0" w:space="0" w:color="auto"/>
            <w:bottom w:val="none" w:sz="0" w:space="0" w:color="auto"/>
            <w:right w:val="none" w:sz="0" w:space="0" w:color="auto"/>
          </w:divBdr>
        </w:div>
        <w:div w:id="269506030">
          <w:marLeft w:val="640"/>
          <w:marRight w:val="0"/>
          <w:marTop w:val="0"/>
          <w:marBottom w:val="0"/>
          <w:divBdr>
            <w:top w:val="none" w:sz="0" w:space="0" w:color="auto"/>
            <w:left w:val="none" w:sz="0" w:space="0" w:color="auto"/>
            <w:bottom w:val="none" w:sz="0" w:space="0" w:color="auto"/>
            <w:right w:val="none" w:sz="0" w:space="0" w:color="auto"/>
          </w:divBdr>
        </w:div>
        <w:div w:id="612907549">
          <w:marLeft w:val="640"/>
          <w:marRight w:val="0"/>
          <w:marTop w:val="0"/>
          <w:marBottom w:val="0"/>
          <w:divBdr>
            <w:top w:val="none" w:sz="0" w:space="0" w:color="auto"/>
            <w:left w:val="none" w:sz="0" w:space="0" w:color="auto"/>
            <w:bottom w:val="none" w:sz="0" w:space="0" w:color="auto"/>
            <w:right w:val="none" w:sz="0" w:space="0" w:color="auto"/>
          </w:divBdr>
        </w:div>
        <w:div w:id="379015245">
          <w:marLeft w:val="640"/>
          <w:marRight w:val="0"/>
          <w:marTop w:val="0"/>
          <w:marBottom w:val="0"/>
          <w:divBdr>
            <w:top w:val="none" w:sz="0" w:space="0" w:color="auto"/>
            <w:left w:val="none" w:sz="0" w:space="0" w:color="auto"/>
            <w:bottom w:val="none" w:sz="0" w:space="0" w:color="auto"/>
            <w:right w:val="none" w:sz="0" w:space="0" w:color="auto"/>
          </w:divBdr>
        </w:div>
        <w:div w:id="711148716">
          <w:marLeft w:val="640"/>
          <w:marRight w:val="0"/>
          <w:marTop w:val="0"/>
          <w:marBottom w:val="0"/>
          <w:divBdr>
            <w:top w:val="none" w:sz="0" w:space="0" w:color="auto"/>
            <w:left w:val="none" w:sz="0" w:space="0" w:color="auto"/>
            <w:bottom w:val="none" w:sz="0" w:space="0" w:color="auto"/>
            <w:right w:val="none" w:sz="0" w:space="0" w:color="auto"/>
          </w:divBdr>
        </w:div>
        <w:div w:id="251088405">
          <w:marLeft w:val="640"/>
          <w:marRight w:val="0"/>
          <w:marTop w:val="0"/>
          <w:marBottom w:val="0"/>
          <w:divBdr>
            <w:top w:val="none" w:sz="0" w:space="0" w:color="auto"/>
            <w:left w:val="none" w:sz="0" w:space="0" w:color="auto"/>
            <w:bottom w:val="none" w:sz="0" w:space="0" w:color="auto"/>
            <w:right w:val="none" w:sz="0" w:space="0" w:color="auto"/>
          </w:divBdr>
        </w:div>
        <w:div w:id="685325306">
          <w:marLeft w:val="640"/>
          <w:marRight w:val="0"/>
          <w:marTop w:val="0"/>
          <w:marBottom w:val="0"/>
          <w:divBdr>
            <w:top w:val="none" w:sz="0" w:space="0" w:color="auto"/>
            <w:left w:val="none" w:sz="0" w:space="0" w:color="auto"/>
            <w:bottom w:val="none" w:sz="0" w:space="0" w:color="auto"/>
            <w:right w:val="none" w:sz="0" w:space="0" w:color="auto"/>
          </w:divBdr>
        </w:div>
        <w:div w:id="1988047725">
          <w:marLeft w:val="640"/>
          <w:marRight w:val="0"/>
          <w:marTop w:val="0"/>
          <w:marBottom w:val="0"/>
          <w:divBdr>
            <w:top w:val="none" w:sz="0" w:space="0" w:color="auto"/>
            <w:left w:val="none" w:sz="0" w:space="0" w:color="auto"/>
            <w:bottom w:val="none" w:sz="0" w:space="0" w:color="auto"/>
            <w:right w:val="none" w:sz="0" w:space="0" w:color="auto"/>
          </w:divBdr>
        </w:div>
        <w:div w:id="1988776655">
          <w:marLeft w:val="640"/>
          <w:marRight w:val="0"/>
          <w:marTop w:val="0"/>
          <w:marBottom w:val="0"/>
          <w:divBdr>
            <w:top w:val="none" w:sz="0" w:space="0" w:color="auto"/>
            <w:left w:val="none" w:sz="0" w:space="0" w:color="auto"/>
            <w:bottom w:val="none" w:sz="0" w:space="0" w:color="auto"/>
            <w:right w:val="none" w:sz="0" w:space="0" w:color="auto"/>
          </w:divBdr>
        </w:div>
        <w:div w:id="1674918718">
          <w:marLeft w:val="640"/>
          <w:marRight w:val="0"/>
          <w:marTop w:val="0"/>
          <w:marBottom w:val="0"/>
          <w:divBdr>
            <w:top w:val="none" w:sz="0" w:space="0" w:color="auto"/>
            <w:left w:val="none" w:sz="0" w:space="0" w:color="auto"/>
            <w:bottom w:val="none" w:sz="0" w:space="0" w:color="auto"/>
            <w:right w:val="none" w:sz="0" w:space="0" w:color="auto"/>
          </w:divBdr>
        </w:div>
        <w:div w:id="1510368956">
          <w:marLeft w:val="640"/>
          <w:marRight w:val="0"/>
          <w:marTop w:val="0"/>
          <w:marBottom w:val="0"/>
          <w:divBdr>
            <w:top w:val="none" w:sz="0" w:space="0" w:color="auto"/>
            <w:left w:val="none" w:sz="0" w:space="0" w:color="auto"/>
            <w:bottom w:val="none" w:sz="0" w:space="0" w:color="auto"/>
            <w:right w:val="none" w:sz="0" w:space="0" w:color="auto"/>
          </w:divBdr>
        </w:div>
        <w:div w:id="1935170180">
          <w:marLeft w:val="640"/>
          <w:marRight w:val="0"/>
          <w:marTop w:val="0"/>
          <w:marBottom w:val="0"/>
          <w:divBdr>
            <w:top w:val="none" w:sz="0" w:space="0" w:color="auto"/>
            <w:left w:val="none" w:sz="0" w:space="0" w:color="auto"/>
            <w:bottom w:val="none" w:sz="0" w:space="0" w:color="auto"/>
            <w:right w:val="none" w:sz="0" w:space="0" w:color="auto"/>
          </w:divBdr>
        </w:div>
        <w:div w:id="631133692">
          <w:marLeft w:val="640"/>
          <w:marRight w:val="0"/>
          <w:marTop w:val="0"/>
          <w:marBottom w:val="0"/>
          <w:divBdr>
            <w:top w:val="none" w:sz="0" w:space="0" w:color="auto"/>
            <w:left w:val="none" w:sz="0" w:space="0" w:color="auto"/>
            <w:bottom w:val="none" w:sz="0" w:space="0" w:color="auto"/>
            <w:right w:val="none" w:sz="0" w:space="0" w:color="auto"/>
          </w:divBdr>
        </w:div>
        <w:div w:id="1176963427">
          <w:marLeft w:val="640"/>
          <w:marRight w:val="0"/>
          <w:marTop w:val="0"/>
          <w:marBottom w:val="0"/>
          <w:divBdr>
            <w:top w:val="none" w:sz="0" w:space="0" w:color="auto"/>
            <w:left w:val="none" w:sz="0" w:space="0" w:color="auto"/>
            <w:bottom w:val="none" w:sz="0" w:space="0" w:color="auto"/>
            <w:right w:val="none" w:sz="0" w:space="0" w:color="auto"/>
          </w:divBdr>
        </w:div>
      </w:divsChild>
    </w:div>
    <w:div w:id="800420958">
      <w:marLeft w:val="640"/>
      <w:marRight w:val="0"/>
      <w:marTop w:val="0"/>
      <w:marBottom w:val="0"/>
      <w:divBdr>
        <w:top w:val="none" w:sz="0" w:space="0" w:color="auto"/>
        <w:left w:val="none" w:sz="0" w:space="0" w:color="auto"/>
        <w:bottom w:val="none" w:sz="0" w:space="0" w:color="auto"/>
        <w:right w:val="none" w:sz="0" w:space="0" w:color="auto"/>
      </w:divBdr>
    </w:div>
    <w:div w:id="800459307">
      <w:marLeft w:val="640"/>
      <w:marRight w:val="0"/>
      <w:marTop w:val="0"/>
      <w:marBottom w:val="0"/>
      <w:divBdr>
        <w:top w:val="none" w:sz="0" w:space="0" w:color="auto"/>
        <w:left w:val="none" w:sz="0" w:space="0" w:color="auto"/>
        <w:bottom w:val="none" w:sz="0" w:space="0" w:color="auto"/>
        <w:right w:val="none" w:sz="0" w:space="0" w:color="auto"/>
      </w:divBdr>
    </w:div>
    <w:div w:id="800463119">
      <w:marLeft w:val="640"/>
      <w:marRight w:val="0"/>
      <w:marTop w:val="0"/>
      <w:marBottom w:val="0"/>
      <w:divBdr>
        <w:top w:val="none" w:sz="0" w:space="0" w:color="auto"/>
        <w:left w:val="none" w:sz="0" w:space="0" w:color="auto"/>
        <w:bottom w:val="none" w:sz="0" w:space="0" w:color="auto"/>
        <w:right w:val="none" w:sz="0" w:space="0" w:color="auto"/>
      </w:divBdr>
    </w:div>
    <w:div w:id="800542383">
      <w:marLeft w:val="640"/>
      <w:marRight w:val="0"/>
      <w:marTop w:val="0"/>
      <w:marBottom w:val="0"/>
      <w:divBdr>
        <w:top w:val="none" w:sz="0" w:space="0" w:color="auto"/>
        <w:left w:val="none" w:sz="0" w:space="0" w:color="auto"/>
        <w:bottom w:val="none" w:sz="0" w:space="0" w:color="auto"/>
        <w:right w:val="none" w:sz="0" w:space="0" w:color="auto"/>
      </w:divBdr>
    </w:div>
    <w:div w:id="800683751">
      <w:marLeft w:val="640"/>
      <w:marRight w:val="0"/>
      <w:marTop w:val="0"/>
      <w:marBottom w:val="0"/>
      <w:divBdr>
        <w:top w:val="none" w:sz="0" w:space="0" w:color="auto"/>
        <w:left w:val="none" w:sz="0" w:space="0" w:color="auto"/>
        <w:bottom w:val="none" w:sz="0" w:space="0" w:color="auto"/>
        <w:right w:val="none" w:sz="0" w:space="0" w:color="auto"/>
      </w:divBdr>
    </w:div>
    <w:div w:id="800726578">
      <w:marLeft w:val="640"/>
      <w:marRight w:val="0"/>
      <w:marTop w:val="0"/>
      <w:marBottom w:val="0"/>
      <w:divBdr>
        <w:top w:val="none" w:sz="0" w:space="0" w:color="auto"/>
        <w:left w:val="none" w:sz="0" w:space="0" w:color="auto"/>
        <w:bottom w:val="none" w:sz="0" w:space="0" w:color="auto"/>
        <w:right w:val="none" w:sz="0" w:space="0" w:color="auto"/>
      </w:divBdr>
    </w:div>
    <w:div w:id="800727728">
      <w:bodyDiv w:val="1"/>
      <w:marLeft w:val="0"/>
      <w:marRight w:val="0"/>
      <w:marTop w:val="0"/>
      <w:marBottom w:val="0"/>
      <w:divBdr>
        <w:top w:val="none" w:sz="0" w:space="0" w:color="auto"/>
        <w:left w:val="none" w:sz="0" w:space="0" w:color="auto"/>
        <w:bottom w:val="none" w:sz="0" w:space="0" w:color="auto"/>
        <w:right w:val="none" w:sz="0" w:space="0" w:color="auto"/>
      </w:divBdr>
    </w:div>
    <w:div w:id="800734248">
      <w:marLeft w:val="640"/>
      <w:marRight w:val="0"/>
      <w:marTop w:val="0"/>
      <w:marBottom w:val="0"/>
      <w:divBdr>
        <w:top w:val="none" w:sz="0" w:space="0" w:color="auto"/>
        <w:left w:val="none" w:sz="0" w:space="0" w:color="auto"/>
        <w:bottom w:val="none" w:sz="0" w:space="0" w:color="auto"/>
        <w:right w:val="none" w:sz="0" w:space="0" w:color="auto"/>
      </w:divBdr>
    </w:div>
    <w:div w:id="800853306">
      <w:marLeft w:val="640"/>
      <w:marRight w:val="0"/>
      <w:marTop w:val="0"/>
      <w:marBottom w:val="0"/>
      <w:divBdr>
        <w:top w:val="none" w:sz="0" w:space="0" w:color="auto"/>
        <w:left w:val="none" w:sz="0" w:space="0" w:color="auto"/>
        <w:bottom w:val="none" w:sz="0" w:space="0" w:color="auto"/>
        <w:right w:val="none" w:sz="0" w:space="0" w:color="auto"/>
      </w:divBdr>
    </w:div>
    <w:div w:id="800920336">
      <w:marLeft w:val="640"/>
      <w:marRight w:val="0"/>
      <w:marTop w:val="0"/>
      <w:marBottom w:val="0"/>
      <w:divBdr>
        <w:top w:val="none" w:sz="0" w:space="0" w:color="auto"/>
        <w:left w:val="none" w:sz="0" w:space="0" w:color="auto"/>
        <w:bottom w:val="none" w:sz="0" w:space="0" w:color="auto"/>
        <w:right w:val="none" w:sz="0" w:space="0" w:color="auto"/>
      </w:divBdr>
    </w:div>
    <w:div w:id="800921547">
      <w:marLeft w:val="640"/>
      <w:marRight w:val="0"/>
      <w:marTop w:val="0"/>
      <w:marBottom w:val="0"/>
      <w:divBdr>
        <w:top w:val="none" w:sz="0" w:space="0" w:color="auto"/>
        <w:left w:val="none" w:sz="0" w:space="0" w:color="auto"/>
        <w:bottom w:val="none" w:sz="0" w:space="0" w:color="auto"/>
        <w:right w:val="none" w:sz="0" w:space="0" w:color="auto"/>
      </w:divBdr>
    </w:div>
    <w:div w:id="801001740">
      <w:marLeft w:val="640"/>
      <w:marRight w:val="0"/>
      <w:marTop w:val="0"/>
      <w:marBottom w:val="0"/>
      <w:divBdr>
        <w:top w:val="none" w:sz="0" w:space="0" w:color="auto"/>
        <w:left w:val="none" w:sz="0" w:space="0" w:color="auto"/>
        <w:bottom w:val="none" w:sz="0" w:space="0" w:color="auto"/>
        <w:right w:val="none" w:sz="0" w:space="0" w:color="auto"/>
      </w:divBdr>
    </w:div>
    <w:div w:id="801003114">
      <w:marLeft w:val="640"/>
      <w:marRight w:val="0"/>
      <w:marTop w:val="0"/>
      <w:marBottom w:val="0"/>
      <w:divBdr>
        <w:top w:val="none" w:sz="0" w:space="0" w:color="auto"/>
        <w:left w:val="none" w:sz="0" w:space="0" w:color="auto"/>
        <w:bottom w:val="none" w:sz="0" w:space="0" w:color="auto"/>
        <w:right w:val="none" w:sz="0" w:space="0" w:color="auto"/>
      </w:divBdr>
    </w:div>
    <w:div w:id="801071833">
      <w:marLeft w:val="640"/>
      <w:marRight w:val="0"/>
      <w:marTop w:val="0"/>
      <w:marBottom w:val="0"/>
      <w:divBdr>
        <w:top w:val="none" w:sz="0" w:space="0" w:color="auto"/>
        <w:left w:val="none" w:sz="0" w:space="0" w:color="auto"/>
        <w:bottom w:val="none" w:sz="0" w:space="0" w:color="auto"/>
        <w:right w:val="none" w:sz="0" w:space="0" w:color="auto"/>
      </w:divBdr>
    </w:div>
    <w:div w:id="801071913">
      <w:marLeft w:val="640"/>
      <w:marRight w:val="0"/>
      <w:marTop w:val="0"/>
      <w:marBottom w:val="0"/>
      <w:divBdr>
        <w:top w:val="none" w:sz="0" w:space="0" w:color="auto"/>
        <w:left w:val="none" w:sz="0" w:space="0" w:color="auto"/>
        <w:bottom w:val="none" w:sz="0" w:space="0" w:color="auto"/>
        <w:right w:val="none" w:sz="0" w:space="0" w:color="auto"/>
      </w:divBdr>
    </w:div>
    <w:div w:id="801113270">
      <w:marLeft w:val="640"/>
      <w:marRight w:val="0"/>
      <w:marTop w:val="0"/>
      <w:marBottom w:val="0"/>
      <w:divBdr>
        <w:top w:val="none" w:sz="0" w:space="0" w:color="auto"/>
        <w:left w:val="none" w:sz="0" w:space="0" w:color="auto"/>
        <w:bottom w:val="none" w:sz="0" w:space="0" w:color="auto"/>
        <w:right w:val="none" w:sz="0" w:space="0" w:color="auto"/>
      </w:divBdr>
    </w:div>
    <w:div w:id="801194705">
      <w:marLeft w:val="640"/>
      <w:marRight w:val="0"/>
      <w:marTop w:val="0"/>
      <w:marBottom w:val="0"/>
      <w:divBdr>
        <w:top w:val="none" w:sz="0" w:space="0" w:color="auto"/>
        <w:left w:val="none" w:sz="0" w:space="0" w:color="auto"/>
        <w:bottom w:val="none" w:sz="0" w:space="0" w:color="auto"/>
        <w:right w:val="none" w:sz="0" w:space="0" w:color="auto"/>
      </w:divBdr>
    </w:div>
    <w:div w:id="801269907">
      <w:marLeft w:val="640"/>
      <w:marRight w:val="0"/>
      <w:marTop w:val="0"/>
      <w:marBottom w:val="0"/>
      <w:divBdr>
        <w:top w:val="none" w:sz="0" w:space="0" w:color="auto"/>
        <w:left w:val="none" w:sz="0" w:space="0" w:color="auto"/>
        <w:bottom w:val="none" w:sz="0" w:space="0" w:color="auto"/>
        <w:right w:val="none" w:sz="0" w:space="0" w:color="auto"/>
      </w:divBdr>
    </w:div>
    <w:div w:id="801313988">
      <w:marLeft w:val="640"/>
      <w:marRight w:val="0"/>
      <w:marTop w:val="0"/>
      <w:marBottom w:val="0"/>
      <w:divBdr>
        <w:top w:val="none" w:sz="0" w:space="0" w:color="auto"/>
        <w:left w:val="none" w:sz="0" w:space="0" w:color="auto"/>
        <w:bottom w:val="none" w:sz="0" w:space="0" w:color="auto"/>
        <w:right w:val="none" w:sz="0" w:space="0" w:color="auto"/>
      </w:divBdr>
    </w:div>
    <w:div w:id="801458329">
      <w:marLeft w:val="640"/>
      <w:marRight w:val="0"/>
      <w:marTop w:val="0"/>
      <w:marBottom w:val="0"/>
      <w:divBdr>
        <w:top w:val="none" w:sz="0" w:space="0" w:color="auto"/>
        <w:left w:val="none" w:sz="0" w:space="0" w:color="auto"/>
        <w:bottom w:val="none" w:sz="0" w:space="0" w:color="auto"/>
        <w:right w:val="none" w:sz="0" w:space="0" w:color="auto"/>
      </w:divBdr>
    </w:div>
    <w:div w:id="801461722">
      <w:marLeft w:val="640"/>
      <w:marRight w:val="0"/>
      <w:marTop w:val="0"/>
      <w:marBottom w:val="0"/>
      <w:divBdr>
        <w:top w:val="none" w:sz="0" w:space="0" w:color="auto"/>
        <w:left w:val="none" w:sz="0" w:space="0" w:color="auto"/>
        <w:bottom w:val="none" w:sz="0" w:space="0" w:color="auto"/>
        <w:right w:val="none" w:sz="0" w:space="0" w:color="auto"/>
      </w:divBdr>
    </w:div>
    <w:div w:id="801508866">
      <w:marLeft w:val="640"/>
      <w:marRight w:val="0"/>
      <w:marTop w:val="0"/>
      <w:marBottom w:val="0"/>
      <w:divBdr>
        <w:top w:val="none" w:sz="0" w:space="0" w:color="auto"/>
        <w:left w:val="none" w:sz="0" w:space="0" w:color="auto"/>
        <w:bottom w:val="none" w:sz="0" w:space="0" w:color="auto"/>
        <w:right w:val="none" w:sz="0" w:space="0" w:color="auto"/>
      </w:divBdr>
    </w:div>
    <w:div w:id="801535440">
      <w:marLeft w:val="640"/>
      <w:marRight w:val="0"/>
      <w:marTop w:val="0"/>
      <w:marBottom w:val="0"/>
      <w:divBdr>
        <w:top w:val="none" w:sz="0" w:space="0" w:color="auto"/>
        <w:left w:val="none" w:sz="0" w:space="0" w:color="auto"/>
        <w:bottom w:val="none" w:sz="0" w:space="0" w:color="auto"/>
        <w:right w:val="none" w:sz="0" w:space="0" w:color="auto"/>
      </w:divBdr>
    </w:div>
    <w:div w:id="801537218">
      <w:marLeft w:val="640"/>
      <w:marRight w:val="0"/>
      <w:marTop w:val="0"/>
      <w:marBottom w:val="0"/>
      <w:divBdr>
        <w:top w:val="none" w:sz="0" w:space="0" w:color="auto"/>
        <w:left w:val="none" w:sz="0" w:space="0" w:color="auto"/>
        <w:bottom w:val="none" w:sz="0" w:space="0" w:color="auto"/>
        <w:right w:val="none" w:sz="0" w:space="0" w:color="auto"/>
      </w:divBdr>
    </w:div>
    <w:div w:id="801581422">
      <w:marLeft w:val="640"/>
      <w:marRight w:val="0"/>
      <w:marTop w:val="0"/>
      <w:marBottom w:val="0"/>
      <w:divBdr>
        <w:top w:val="none" w:sz="0" w:space="0" w:color="auto"/>
        <w:left w:val="none" w:sz="0" w:space="0" w:color="auto"/>
        <w:bottom w:val="none" w:sz="0" w:space="0" w:color="auto"/>
        <w:right w:val="none" w:sz="0" w:space="0" w:color="auto"/>
      </w:divBdr>
    </w:div>
    <w:div w:id="801728317">
      <w:marLeft w:val="640"/>
      <w:marRight w:val="0"/>
      <w:marTop w:val="0"/>
      <w:marBottom w:val="0"/>
      <w:divBdr>
        <w:top w:val="none" w:sz="0" w:space="0" w:color="auto"/>
        <w:left w:val="none" w:sz="0" w:space="0" w:color="auto"/>
        <w:bottom w:val="none" w:sz="0" w:space="0" w:color="auto"/>
        <w:right w:val="none" w:sz="0" w:space="0" w:color="auto"/>
      </w:divBdr>
    </w:div>
    <w:div w:id="801730473">
      <w:marLeft w:val="640"/>
      <w:marRight w:val="0"/>
      <w:marTop w:val="0"/>
      <w:marBottom w:val="0"/>
      <w:divBdr>
        <w:top w:val="none" w:sz="0" w:space="0" w:color="auto"/>
        <w:left w:val="none" w:sz="0" w:space="0" w:color="auto"/>
        <w:bottom w:val="none" w:sz="0" w:space="0" w:color="auto"/>
        <w:right w:val="none" w:sz="0" w:space="0" w:color="auto"/>
      </w:divBdr>
    </w:div>
    <w:div w:id="801843390">
      <w:marLeft w:val="640"/>
      <w:marRight w:val="0"/>
      <w:marTop w:val="0"/>
      <w:marBottom w:val="0"/>
      <w:divBdr>
        <w:top w:val="none" w:sz="0" w:space="0" w:color="auto"/>
        <w:left w:val="none" w:sz="0" w:space="0" w:color="auto"/>
        <w:bottom w:val="none" w:sz="0" w:space="0" w:color="auto"/>
        <w:right w:val="none" w:sz="0" w:space="0" w:color="auto"/>
      </w:divBdr>
    </w:div>
    <w:div w:id="801849419">
      <w:marLeft w:val="640"/>
      <w:marRight w:val="0"/>
      <w:marTop w:val="0"/>
      <w:marBottom w:val="0"/>
      <w:divBdr>
        <w:top w:val="none" w:sz="0" w:space="0" w:color="auto"/>
        <w:left w:val="none" w:sz="0" w:space="0" w:color="auto"/>
        <w:bottom w:val="none" w:sz="0" w:space="0" w:color="auto"/>
        <w:right w:val="none" w:sz="0" w:space="0" w:color="auto"/>
      </w:divBdr>
    </w:div>
    <w:div w:id="802039640">
      <w:marLeft w:val="640"/>
      <w:marRight w:val="0"/>
      <w:marTop w:val="0"/>
      <w:marBottom w:val="0"/>
      <w:divBdr>
        <w:top w:val="none" w:sz="0" w:space="0" w:color="auto"/>
        <w:left w:val="none" w:sz="0" w:space="0" w:color="auto"/>
        <w:bottom w:val="none" w:sz="0" w:space="0" w:color="auto"/>
        <w:right w:val="none" w:sz="0" w:space="0" w:color="auto"/>
      </w:divBdr>
    </w:div>
    <w:div w:id="802306812">
      <w:marLeft w:val="640"/>
      <w:marRight w:val="0"/>
      <w:marTop w:val="0"/>
      <w:marBottom w:val="0"/>
      <w:divBdr>
        <w:top w:val="none" w:sz="0" w:space="0" w:color="auto"/>
        <w:left w:val="none" w:sz="0" w:space="0" w:color="auto"/>
        <w:bottom w:val="none" w:sz="0" w:space="0" w:color="auto"/>
        <w:right w:val="none" w:sz="0" w:space="0" w:color="auto"/>
      </w:divBdr>
    </w:div>
    <w:div w:id="802314245">
      <w:marLeft w:val="640"/>
      <w:marRight w:val="0"/>
      <w:marTop w:val="0"/>
      <w:marBottom w:val="0"/>
      <w:divBdr>
        <w:top w:val="none" w:sz="0" w:space="0" w:color="auto"/>
        <w:left w:val="none" w:sz="0" w:space="0" w:color="auto"/>
        <w:bottom w:val="none" w:sz="0" w:space="0" w:color="auto"/>
        <w:right w:val="none" w:sz="0" w:space="0" w:color="auto"/>
      </w:divBdr>
    </w:div>
    <w:div w:id="802357604">
      <w:marLeft w:val="640"/>
      <w:marRight w:val="0"/>
      <w:marTop w:val="0"/>
      <w:marBottom w:val="0"/>
      <w:divBdr>
        <w:top w:val="none" w:sz="0" w:space="0" w:color="auto"/>
        <w:left w:val="none" w:sz="0" w:space="0" w:color="auto"/>
        <w:bottom w:val="none" w:sz="0" w:space="0" w:color="auto"/>
        <w:right w:val="none" w:sz="0" w:space="0" w:color="auto"/>
      </w:divBdr>
    </w:div>
    <w:div w:id="802383671">
      <w:marLeft w:val="640"/>
      <w:marRight w:val="0"/>
      <w:marTop w:val="0"/>
      <w:marBottom w:val="0"/>
      <w:divBdr>
        <w:top w:val="none" w:sz="0" w:space="0" w:color="auto"/>
        <w:left w:val="none" w:sz="0" w:space="0" w:color="auto"/>
        <w:bottom w:val="none" w:sz="0" w:space="0" w:color="auto"/>
        <w:right w:val="none" w:sz="0" w:space="0" w:color="auto"/>
      </w:divBdr>
    </w:div>
    <w:div w:id="802384030">
      <w:marLeft w:val="640"/>
      <w:marRight w:val="0"/>
      <w:marTop w:val="0"/>
      <w:marBottom w:val="0"/>
      <w:divBdr>
        <w:top w:val="none" w:sz="0" w:space="0" w:color="auto"/>
        <w:left w:val="none" w:sz="0" w:space="0" w:color="auto"/>
        <w:bottom w:val="none" w:sz="0" w:space="0" w:color="auto"/>
        <w:right w:val="none" w:sz="0" w:space="0" w:color="auto"/>
      </w:divBdr>
    </w:div>
    <w:div w:id="802386192">
      <w:marLeft w:val="640"/>
      <w:marRight w:val="0"/>
      <w:marTop w:val="0"/>
      <w:marBottom w:val="0"/>
      <w:divBdr>
        <w:top w:val="none" w:sz="0" w:space="0" w:color="auto"/>
        <w:left w:val="none" w:sz="0" w:space="0" w:color="auto"/>
        <w:bottom w:val="none" w:sz="0" w:space="0" w:color="auto"/>
        <w:right w:val="none" w:sz="0" w:space="0" w:color="auto"/>
      </w:divBdr>
    </w:div>
    <w:div w:id="802424797">
      <w:marLeft w:val="640"/>
      <w:marRight w:val="0"/>
      <w:marTop w:val="0"/>
      <w:marBottom w:val="0"/>
      <w:divBdr>
        <w:top w:val="none" w:sz="0" w:space="0" w:color="auto"/>
        <w:left w:val="none" w:sz="0" w:space="0" w:color="auto"/>
        <w:bottom w:val="none" w:sz="0" w:space="0" w:color="auto"/>
        <w:right w:val="none" w:sz="0" w:space="0" w:color="auto"/>
      </w:divBdr>
    </w:div>
    <w:div w:id="802427191">
      <w:marLeft w:val="640"/>
      <w:marRight w:val="0"/>
      <w:marTop w:val="0"/>
      <w:marBottom w:val="0"/>
      <w:divBdr>
        <w:top w:val="none" w:sz="0" w:space="0" w:color="auto"/>
        <w:left w:val="none" w:sz="0" w:space="0" w:color="auto"/>
        <w:bottom w:val="none" w:sz="0" w:space="0" w:color="auto"/>
        <w:right w:val="none" w:sz="0" w:space="0" w:color="auto"/>
      </w:divBdr>
    </w:div>
    <w:div w:id="802432595">
      <w:marLeft w:val="640"/>
      <w:marRight w:val="0"/>
      <w:marTop w:val="0"/>
      <w:marBottom w:val="0"/>
      <w:divBdr>
        <w:top w:val="none" w:sz="0" w:space="0" w:color="auto"/>
        <w:left w:val="none" w:sz="0" w:space="0" w:color="auto"/>
        <w:bottom w:val="none" w:sz="0" w:space="0" w:color="auto"/>
        <w:right w:val="none" w:sz="0" w:space="0" w:color="auto"/>
      </w:divBdr>
    </w:div>
    <w:div w:id="802504636">
      <w:marLeft w:val="640"/>
      <w:marRight w:val="0"/>
      <w:marTop w:val="0"/>
      <w:marBottom w:val="0"/>
      <w:divBdr>
        <w:top w:val="none" w:sz="0" w:space="0" w:color="auto"/>
        <w:left w:val="none" w:sz="0" w:space="0" w:color="auto"/>
        <w:bottom w:val="none" w:sz="0" w:space="0" w:color="auto"/>
        <w:right w:val="none" w:sz="0" w:space="0" w:color="auto"/>
      </w:divBdr>
    </w:div>
    <w:div w:id="802583426">
      <w:marLeft w:val="640"/>
      <w:marRight w:val="0"/>
      <w:marTop w:val="0"/>
      <w:marBottom w:val="0"/>
      <w:divBdr>
        <w:top w:val="none" w:sz="0" w:space="0" w:color="auto"/>
        <w:left w:val="none" w:sz="0" w:space="0" w:color="auto"/>
        <w:bottom w:val="none" w:sz="0" w:space="0" w:color="auto"/>
        <w:right w:val="none" w:sz="0" w:space="0" w:color="auto"/>
      </w:divBdr>
    </w:div>
    <w:div w:id="802583550">
      <w:marLeft w:val="640"/>
      <w:marRight w:val="0"/>
      <w:marTop w:val="0"/>
      <w:marBottom w:val="0"/>
      <w:divBdr>
        <w:top w:val="none" w:sz="0" w:space="0" w:color="auto"/>
        <w:left w:val="none" w:sz="0" w:space="0" w:color="auto"/>
        <w:bottom w:val="none" w:sz="0" w:space="0" w:color="auto"/>
        <w:right w:val="none" w:sz="0" w:space="0" w:color="auto"/>
      </w:divBdr>
    </w:div>
    <w:div w:id="802622590">
      <w:marLeft w:val="640"/>
      <w:marRight w:val="0"/>
      <w:marTop w:val="0"/>
      <w:marBottom w:val="0"/>
      <w:divBdr>
        <w:top w:val="none" w:sz="0" w:space="0" w:color="auto"/>
        <w:left w:val="none" w:sz="0" w:space="0" w:color="auto"/>
        <w:bottom w:val="none" w:sz="0" w:space="0" w:color="auto"/>
        <w:right w:val="none" w:sz="0" w:space="0" w:color="auto"/>
      </w:divBdr>
    </w:div>
    <w:div w:id="802651623">
      <w:marLeft w:val="640"/>
      <w:marRight w:val="0"/>
      <w:marTop w:val="0"/>
      <w:marBottom w:val="0"/>
      <w:divBdr>
        <w:top w:val="none" w:sz="0" w:space="0" w:color="auto"/>
        <w:left w:val="none" w:sz="0" w:space="0" w:color="auto"/>
        <w:bottom w:val="none" w:sz="0" w:space="0" w:color="auto"/>
        <w:right w:val="none" w:sz="0" w:space="0" w:color="auto"/>
      </w:divBdr>
    </w:div>
    <w:div w:id="802773715">
      <w:marLeft w:val="640"/>
      <w:marRight w:val="0"/>
      <w:marTop w:val="0"/>
      <w:marBottom w:val="0"/>
      <w:divBdr>
        <w:top w:val="none" w:sz="0" w:space="0" w:color="auto"/>
        <w:left w:val="none" w:sz="0" w:space="0" w:color="auto"/>
        <w:bottom w:val="none" w:sz="0" w:space="0" w:color="auto"/>
        <w:right w:val="none" w:sz="0" w:space="0" w:color="auto"/>
      </w:divBdr>
    </w:div>
    <w:div w:id="802816439">
      <w:marLeft w:val="640"/>
      <w:marRight w:val="0"/>
      <w:marTop w:val="0"/>
      <w:marBottom w:val="0"/>
      <w:divBdr>
        <w:top w:val="none" w:sz="0" w:space="0" w:color="auto"/>
        <w:left w:val="none" w:sz="0" w:space="0" w:color="auto"/>
        <w:bottom w:val="none" w:sz="0" w:space="0" w:color="auto"/>
        <w:right w:val="none" w:sz="0" w:space="0" w:color="auto"/>
      </w:divBdr>
    </w:div>
    <w:div w:id="802842696">
      <w:bodyDiv w:val="1"/>
      <w:marLeft w:val="0"/>
      <w:marRight w:val="0"/>
      <w:marTop w:val="0"/>
      <w:marBottom w:val="0"/>
      <w:divBdr>
        <w:top w:val="none" w:sz="0" w:space="0" w:color="auto"/>
        <w:left w:val="none" w:sz="0" w:space="0" w:color="auto"/>
        <w:bottom w:val="none" w:sz="0" w:space="0" w:color="auto"/>
        <w:right w:val="none" w:sz="0" w:space="0" w:color="auto"/>
      </w:divBdr>
      <w:divsChild>
        <w:div w:id="476999858">
          <w:marLeft w:val="640"/>
          <w:marRight w:val="0"/>
          <w:marTop w:val="0"/>
          <w:marBottom w:val="0"/>
          <w:divBdr>
            <w:top w:val="none" w:sz="0" w:space="0" w:color="auto"/>
            <w:left w:val="none" w:sz="0" w:space="0" w:color="auto"/>
            <w:bottom w:val="none" w:sz="0" w:space="0" w:color="auto"/>
            <w:right w:val="none" w:sz="0" w:space="0" w:color="auto"/>
          </w:divBdr>
        </w:div>
        <w:div w:id="144785110">
          <w:marLeft w:val="640"/>
          <w:marRight w:val="0"/>
          <w:marTop w:val="0"/>
          <w:marBottom w:val="0"/>
          <w:divBdr>
            <w:top w:val="none" w:sz="0" w:space="0" w:color="auto"/>
            <w:left w:val="none" w:sz="0" w:space="0" w:color="auto"/>
            <w:bottom w:val="none" w:sz="0" w:space="0" w:color="auto"/>
            <w:right w:val="none" w:sz="0" w:space="0" w:color="auto"/>
          </w:divBdr>
        </w:div>
        <w:div w:id="1061516201">
          <w:marLeft w:val="640"/>
          <w:marRight w:val="0"/>
          <w:marTop w:val="0"/>
          <w:marBottom w:val="0"/>
          <w:divBdr>
            <w:top w:val="none" w:sz="0" w:space="0" w:color="auto"/>
            <w:left w:val="none" w:sz="0" w:space="0" w:color="auto"/>
            <w:bottom w:val="none" w:sz="0" w:space="0" w:color="auto"/>
            <w:right w:val="none" w:sz="0" w:space="0" w:color="auto"/>
          </w:divBdr>
        </w:div>
        <w:div w:id="918946198">
          <w:marLeft w:val="640"/>
          <w:marRight w:val="0"/>
          <w:marTop w:val="0"/>
          <w:marBottom w:val="0"/>
          <w:divBdr>
            <w:top w:val="none" w:sz="0" w:space="0" w:color="auto"/>
            <w:left w:val="none" w:sz="0" w:space="0" w:color="auto"/>
            <w:bottom w:val="none" w:sz="0" w:space="0" w:color="auto"/>
            <w:right w:val="none" w:sz="0" w:space="0" w:color="auto"/>
          </w:divBdr>
        </w:div>
        <w:div w:id="1833174723">
          <w:marLeft w:val="640"/>
          <w:marRight w:val="0"/>
          <w:marTop w:val="0"/>
          <w:marBottom w:val="0"/>
          <w:divBdr>
            <w:top w:val="none" w:sz="0" w:space="0" w:color="auto"/>
            <w:left w:val="none" w:sz="0" w:space="0" w:color="auto"/>
            <w:bottom w:val="none" w:sz="0" w:space="0" w:color="auto"/>
            <w:right w:val="none" w:sz="0" w:space="0" w:color="auto"/>
          </w:divBdr>
        </w:div>
        <w:div w:id="49423929">
          <w:marLeft w:val="640"/>
          <w:marRight w:val="0"/>
          <w:marTop w:val="0"/>
          <w:marBottom w:val="0"/>
          <w:divBdr>
            <w:top w:val="none" w:sz="0" w:space="0" w:color="auto"/>
            <w:left w:val="none" w:sz="0" w:space="0" w:color="auto"/>
            <w:bottom w:val="none" w:sz="0" w:space="0" w:color="auto"/>
            <w:right w:val="none" w:sz="0" w:space="0" w:color="auto"/>
          </w:divBdr>
        </w:div>
        <w:div w:id="1618758805">
          <w:marLeft w:val="640"/>
          <w:marRight w:val="0"/>
          <w:marTop w:val="0"/>
          <w:marBottom w:val="0"/>
          <w:divBdr>
            <w:top w:val="none" w:sz="0" w:space="0" w:color="auto"/>
            <w:left w:val="none" w:sz="0" w:space="0" w:color="auto"/>
            <w:bottom w:val="none" w:sz="0" w:space="0" w:color="auto"/>
            <w:right w:val="none" w:sz="0" w:space="0" w:color="auto"/>
          </w:divBdr>
        </w:div>
        <w:div w:id="375736097">
          <w:marLeft w:val="640"/>
          <w:marRight w:val="0"/>
          <w:marTop w:val="0"/>
          <w:marBottom w:val="0"/>
          <w:divBdr>
            <w:top w:val="none" w:sz="0" w:space="0" w:color="auto"/>
            <w:left w:val="none" w:sz="0" w:space="0" w:color="auto"/>
            <w:bottom w:val="none" w:sz="0" w:space="0" w:color="auto"/>
            <w:right w:val="none" w:sz="0" w:space="0" w:color="auto"/>
          </w:divBdr>
        </w:div>
        <w:div w:id="1408184437">
          <w:marLeft w:val="640"/>
          <w:marRight w:val="0"/>
          <w:marTop w:val="0"/>
          <w:marBottom w:val="0"/>
          <w:divBdr>
            <w:top w:val="none" w:sz="0" w:space="0" w:color="auto"/>
            <w:left w:val="none" w:sz="0" w:space="0" w:color="auto"/>
            <w:bottom w:val="none" w:sz="0" w:space="0" w:color="auto"/>
            <w:right w:val="none" w:sz="0" w:space="0" w:color="auto"/>
          </w:divBdr>
        </w:div>
        <w:div w:id="442649041">
          <w:marLeft w:val="640"/>
          <w:marRight w:val="0"/>
          <w:marTop w:val="0"/>
          <w:marBottom w:val="0"/>
          <w:divBdr>
            <w:top w:val="none" w:sz="0" w:space="0" w:color="auto"/>
            <w:left w:val="none" w:sz="0" w:space="0" w:color="auto"/>
            <w:bottom w:val="none" w:sz="0" w:space="0" w:color="auto"/>
            <w:right w:val="none" w:sz="0" w:space="0" w:color="auto"/>
          </w:divBdr>
        </w:div>
        <w:div w:id="1658460019">
          <w:marLeft w:val="640"/>
          <w:marRight w:val="0"/>
          <w:marTop w:val="0"/>
          <w:marBottom w:val="0"/>
          <w:divBdr>
            <w:top w:val="none" w:sz="0" w:space="0" w:color="auto"/>
            <w:left w:val="none" w:sz="0" w:space="0" w:color="auto"/>
            <w:bottom w:val="none" w:sz="0" w:space="0" w:color="auto"/>
            <w:right w:val="none" w:sz="0" w:space="0" w:color="auto"/>
          </w:divBdr>
        </w:div>
        <w:div w:id="551581438">
          <w:marLeft w:val="640"/>
          <w:marRight w:val="0"/>
          <w:marTop w:val="0"/>
          <w:marBottom w:val="0"/>
          <w:divBdr>
            <w:top w:val="none" w:sz="0" w:space="0" w:color="auto"/>
            <w:left w:val="none" w:sz="0" w:space="0" w:color="auto"/>
            <w:bottom w:val="none" w:sz="0" w:space="0" w:color="auto"/>
            <w:right w:val="none" w:sz="0" w:space="0" w:color="auto"/>
          </w:divBdr>
        </w:div>
        <w:div w:id="569848360">
          <w:marLeft w:val="640"/>
          <w:marRight w:val="0"/>
          <w:marTop w:val="0"/>
          <w:marBottom w:val="0"/>
          <w:divBdr>
            <w:top w:val="none" w:sz="0" w:space="0" w:color="auto"/>
            <w:left w:val="none" w:sz="0" w:space="0" w:color="auto"/>
            <w:bottom w:val="none" w:sz="0" w:space="0" w:color="auto"/>
            <w:right w:val="none" w:sz="0" w:space="0" w:color="auto"/>
          </w:divBdr>
        </w:div>
        <w:div w:id="1071199224">
          <w:marLeft w:val="640"/>
          <w:marRight w:val="0"/>
          <w:marTop w:val="0"/>
          <w:marBottom w:val="0"/>
          <w:divBdr>
            <w:top w:val="none" w:sz="0" w:space="0" w:color="auto"/>
            <w:left w:val="none" w:sz="0" w:space="0" w:color="auto"/>
            <w:bottom w:val="none" w:sz="0" w:space="0" w:color="auto"/>
            <w:right w:val="none" w:sz="0" w:space="0" w:color="auto"/>
          </w:divBdr>
        </w:div>
        <w:div w:id="1329558359">
          <w:marLeft w:val="640"/>
          <w:marRight w:val="0"/>
          <w:marTop w:val="0"/>
          <w:marBottom w:val="0"/>
          <w:divBdr>
            <w:top w:val="none" w:sz="0" w:space="0" w:color="auto"/>
            <w:left w:val="none" w:sz="0" w:space="0" w:color="auto"/>
            <w:bottom w:val="none" w:sz="0" w:space="0" w:color="auto"/>
            <w:right w:val="none" w:sz="0" w:space="0" w:color="auto"/>
          </w:divBdr>
        </w:div>
        <w:div w:id="1928345601">
          <w:marLeft w:val="640"/>
          <w:marRight w:val="0"/>
          <w:marTop w:val="0"/>
          <w:marBottom w:val="0"/>
          <w:divBdr>
            <w:top w:val="none" w:sz="0" w:space="0" w:color="auto"/>
            <w:left w:val="none" w:sz="0" w:space="0" w:color="auto"/>
            <w:bottom w:val="none" w:sz="0" w:space="0" w:color="auto"/>
            <w:right w:val="none" w:sz="0" w:space="0" w:color="auto"/>
          </w:divBdr>
        </w:div>
        <w:div w:id="294020590">
          <w:marLeft w:val="640"/>
          <w:marRight w:val="0"/>
          <w:marTop w:val="0"/>
          <w:marBottom w:val="0"/>
          <w:divBdr>
            <w:top w:val="none" w:sz="0" w:space="0" w:color="auto"/>
            <w:left w:val="none" w:sz="0" w:space="0" w:color="auto"/>
            <w:bottom w:val="none" w:sz="0" w:space="0" w:color="auto"/>
            <w:right w:val="none" w:sz="0" w:space="0" w:color="auto"/>
          </w:divBdr>
        </w:div>
        <w:div w:id="2123068704">
          <w:marLeft w:val="640"/>
          <w:marRight w:val="0"/>
          <w:marTop w:val="0"/>
          <w:marBottom w:val="0"/>
          <w:divBdr>
            <w:top w:val="none" w:sz="0" w:space="0" w:color="auto"/>
            <w:left w:val="none" w:sz="0" w:space="0" w:color="auto"/>
            <w:bottom w:val="none" w:sz="0" w:space="0" w:color="auto"/>
            <w:right w:val="none" w:sz="0" w:space="0" w:color="auto"/>
          </w:divBdr>
        </w:div>
        <w:div w:id="1968467695">
          <w:marLeft w:val="640"/>
          <w:marRight w:val="0"/>
          <w:marTop w:val="0"/>
          <w:marBottom w:val="0"/>
          <w:divBdr>
            <w:top w:val="none" w:sz="0" w:space="0" w:color="auto"/>
            <w:left w:val="none" w:sz="0" w:space="0" w:color="auto"/>
            <w:bottom w:val="none" w:sz="0" w:space="0" w:color="auto"/>
            <w:right w:val="none" w:sz="0" w:space="0" w:color="auto"/>
          </w:divBdr>
        </w:div>
        <w:div w:id="1991789298">
          <w:marLeft w:val="640"/>
          <w:marRight w:val="0"/>
          <w:marTop w:val="0"/>
          <w:marBottom w:val="0"/>
          <w:divBdr>
            <w:top w:val="none" w:sz="0" w:space="0" w:color="auto"/>
            <w:left w:val="none" w:sz="0" w:space="0" w:color="auto"/>
            <w:bottom w:val="none" w:sz="0" w:space="0" w:color="auto"/>
            <w:right w:val="none" w:sz="0" w:space="0" w:color="auto"/>
          </w:divBdr>
        </w:div>
        <w:div w:id="1003318014">
          <w:marLeft w:val="640"/>
          <w:marRight w:val="0"/>
          <w:marTop w:val="0"/>
          <w:marBottom w:val="0"/>
          <w:divBdr>
            <w:top w:val="none" w:sz="0" w:space="0" w:color="auto"/>
            <w:left w:val="none" w:sz="0" w:space="0" w:color="auto"/>
            <w:bottom w:val="none" w:sz="0" w:space="0" w:color="auto"/>
            <w:right w:val="none" w:sz="0" w:space="0" w:color="auto"/>
          </w:divBdr>
        </w:div>
        <w:div w:id="1119449912">
          <w:marLeft w:val="640"/>
          <w:marRight w:val="0"/>
          <w:marTop w:val="0"/>
          <w:marBottom w:val="0"/>
          <w:divBdr>
            <w:top w:val="none" w:sz="0" w:space="0" w:color="auto"/>
            <w:left w:val="none" w:sz="0" w:space="0" w:color="auto"/>
            <w:bottom w:val="none" w:sz="0" w:space="0" w:color="auto"/>
            <w:right w:val="none" w:sz="0" w:space="0" w:color="auto"/>
          </w:divBdr>
        </w:div>
        <w:div w:id="1630088823">
          <w:marLeft w:val="640"/>
          <w:marRight w:val="0"/>
          <w:marTop w:val="0"/>
          <w:marBottom w:val="0"/>
          <w:divBdr>
            <w:top w:val="none" w:sz="0" w:space="0" w:color="auto"/>
            <w:left w:val="none" w:sz="0" w:space="0" w:color="auto"/>
            <w:bottom w:val="none" w:sz="0" w:space="0" w:color="auto"/>
            <w:right w:val="none" w:sz="0" w:space="0" w:color="auto"/>
          </w:divBdr>
        </w:div>
        <w:div w:id="474953086">
          <w:marLeft w:val="640"/>
          <w:marRight w:val="0"/>
          <w:marTop w:val="0"/>
          <w:marBottom w:val="0"/>
          <w:divBdr>
            <w:top w:val="none" w:sz="0" w:space="0" w:color="auto"/>
            <w:left w:val="none" w:sz="0" w:space="0" w:color="auto"/>
            <w:bottom w:val="none" w:sz="0" w:space="0" w:color="auto"/>
            <w:right w:val="none" w:sz="0" w:space="0" w:color="auto"/>
          </w:divBdr>
        </w:div>
      </w:divsChild>
    </w:div>
    <w:div w:id="802891882">
      <w:marLeft w:val="640"/>
      <w:marRight w:val="0"/>
      <w:marTop w:val="0"/>
      <w:marBottom w:val="0"/>
      <w:divBdr>
        <w:top w:val="none" w:sz="0" w:space="0" w:color="auto"/>
        <w:left w:val="none" w:sz="0" w:space="0" w:color="auto"/>
        <w:bottom w:val="none" w:sz="0" w:space="0" w:color="auto"/>
        <w:right w:val="none" w:sz="0" w:space="0" w:color="auto"/>
      </w:divBdr>
    </w:div>
    <w:div w:id="802968072">
      <w:marLeft w:val="640"/>
      <w:marRight w:val="0"/>
      <w:marTop w:val="0"/>
      <w:marBottom w:val="0"/>
      <w:divBdr>
        <w:top w:val="none" w:sz="0" w:space="0" w:color="auto"/>
        <w:left w:val="none" w:sz="0" w:space="0" w:color="auto"/>
        <w:bottom w:val="none" w:sz="0" w:space="0" w:color="auto"/>
        <w:right w:val="none" w:sz="0" w:space="0" w:color="auto"/>
      </w:divBdr>
    </w:div>
    <w:div w:id="803037386">
      <w:marLeft w:val="640"/>
      <w:marRight w:val="0"/>
      <w:marTop w:val="0"/>
      <w:marBottom w:val="0"/>
      <w:divBdr>
        <w:top w:val="none" w:sz="0" w:space="0" w:color="auto"/>
        <w:left w:val="none" w:sz="0" w:space="0" w:color="auto"/>
        <w:bottom w:val="none" w:sz="0" w:space="0" w:color="auto"/>
        <w:right w:val="none" w:sz="0" w:space="0" w:color="auto"/>
      </w:divBdr>
    </w:div>
    <w:div w:id="803040607">
      <w:marLeft w:val="640"/>
      <w:marRight w:val="0"/>
      <w:marTop w:val="0"/>
      <w:marBottom w:val="0"/>
      <w:divBdr>
        <w:top w:val="none" w:sz="0" w:space="0" w:color="auto"/>
        <w:left w:val="none" w:sz="0" w:space="0" w:color="auto"/>
        <w:bottom w:val="none" w:sz="0" w:space="0" w:color="auto"/>
        <w:right w:val="none" w:sz="0" w:space="0" w:color="auto"/>
      </w:divBdr>
    </w:div>
    <w:div w:id="803042361">
      <w:marLeft w:val="640"/>
      <w:marRight w:val="0"/>
      <w:marTop w:val="0"/>
      <w:marBottom w:val="0"/>
      <w:divBdr>
        <w:top w:val="none" w:sz="0" w:space="0" w:color="auto"/>
        <w:left w:val="none" w:sz="0" w:space="0" w:color="auto"/>
        <w:bottom w:val="none" w:sz="0" w:space="0" w:color="auto"/>
        <w:right w:val="none" w:sz="0" w:space="0" w:color="auto"/>
      </w:divBdr>
    </w:div>
    <w:div w:id="803080436">
      <w:marLeft w:val="640"/>
      <w:marRight w:val="0"/>
      <w:marTop w:val="0"/>
      <w:marBottom w:val="0"/>
      <w:divBdr>
        <w:top w:val="none" w:sz="0" w:space="0" w:color="auto"/>
        <w:left w:val="none" w:sz="0" w:space="0" w:color="auto"/>
        <w:bottom w:val="none" w:sz="0" w:space="0" w:color="auto"/>
        <w:right w:val="none" w:sz="0" w:space="0" w:color="auto"/>
      </w:divBdr>
    </w:div>
    <w:div w:id="803085580">
      <w:marLeft w:val="640"/>
      <w:marRight w:val="0"/>
      <w:marTop w:val="0"/>
      <w:marBottom w:val="0"/>
      <w:divBdr>
        <w:top w:val="none" w:sz="0" w:space="0" w:color="auto"/>
        <w:left w:val="none" w:sz="0" w:space="0" w:color="auto"/>
        <w:bottom w:val="none" w:sz="0" w:space="0" w:color="auto"/>
        <w:right w:val="none" w:sz="0" w:space="0" w:color="auto"/>
      </w:divBdr>
    </w:div>
    <w:div w:id="803154655">
      <w:marLeft w:val="640"/>
      <w:marRight w:val="0"/>
      <w:marTop w:val="0"/>
      <w:marBottom w:val="0"/>
      <w:divBdr>
        <w:top w:val="none" w:sz="0" w:space="0" w:color="auto"/>
        <w:left w:val="none" w:sz="0" w:space="0" w:color="auto"/>
        <w:bottom w:val="none" w:sz="0" w:space="0" w:color="auto"/>
        <w:right w:val="none" w:sz="0" w:space="0" w:color="auto"/>
      </w:divBdr>
    </w:div>
    <w:div w:id="803155873">
      <w:marLeft w:val="640"/>
      <w:marRight w:val="0"/>
      <w:marTop w:val="0"/>
      <w:marBottom w:val="0"/>
      <w:divBdr>
        <w:top w:val="none" w:sz="0" w:space="0" w:color="auto"/>
        <w:left w:val="none" w:sz="0" w:space="0" w:color="auto"/>
        <w:bottom w:val="none" w:sz="0" w:space="0" w:color="auto"/>
        <w:right w:val="none" w:sz="0" w:space="0" w:color="auto"/>
      </w:divBdr>
    </w:div>
    <w:div w:id="803159018">
      <w:marLeft w:val="640"/>
      <w:marRight w:val="0"/>
      <w:marTop w:val="0"/>
      <w:marBottom w:val="0"/>
      <w:divBdr>
        <w:top w:val="none" w:sz="0" w:space="0" w:color="auto"/>
        <w:left w:val="none" w:sz="0" w:space="0" w:color="auto"/>
        <w:bottom w:val="none" w:sz="0" w:space="0" w:color="auto"/>
        <w:right w:val="none" w:sz="0" w:space="0" w:color="auto"/>
      </w:divBdr>
    </w:div>
    <w:div w:id="803159194">
      <w:marLeft w:val="640"/>
      <w:marRight w:val="0"/>
      <w:marTop w:val="0"/>
      <w:marBottom w:val="0"/>
      <w:divBdr>
        <w:top w:val="none" w:sz="0" w:space="0" w:color="auto"/>
        <w:left w:val="none" w:sz="0" w:space="0" w:color="auto"/>
        <w:bottom w:val="none" w:sz="0" w:space="0" w:color="auto"/>
        <w:right w:val="none" w:sz="0" w:space="0" w:color="auto"/>
      </w:divBdr>
    </w:div>
    <w:div w:id="803229499">
      <w:marLeft w:val="640"/>
      <w:marRight w:val="0"/>
      <w:marTop w:val="0"/>
      <w:marBottom w:val="0"/>
      <w:divBdr>
        <w:top w:val="none" w:sz="0" w:space="0" w:color="auto"/>
        <w:left w:val="none" w:sz="0" w:space="0" w:color="auto"/>
        <w:bottom w:val="none" w:sz="0" w:space="0" w:color="auto"/>
        <w:right w:val="none" w:sz="0" w:space="0" w:color="auto"/>
      </w:divBdr>
    </w:div>
    <w:div w:id="803238039">
      <w:marLeft w:val="640"/>
      <w:marRight w:val="0"/>
      <w:marTop w:val="0"/>
      <w:marBottom w:val="0"/>
      <w:divBdr>
        <w:top w:val="none" w:sz="0" w:space="0" w:color="auto"/>
        <w:left w:val="none" w:sz="0" w:space="0" w:color="auto"/>
        <w:bottom w:val="none" w:sz="0" w:space="0" w:color="auto"/>
        <w:right w:val="none" w:sz="0" w:space="0" w:color="auto"/>
      </w:divBdr>
    </w:div>
    <w:div w:id="803424350">
      <w:marLeft w:val="640"/>
      <w:marRight w:val="0"/>
      <w:marTop w:val="0"/>
      <w:marBottom w:val="0"/>
      <w:divBdr>
        <w:top w:val="none" w:sz="0" w:space="0" w:color="auto"/>
        <w:left w:val="none" w:sz="0" w:space="0" w:color="auto"/>
        <w:bottom w:val="none" w:sz="0" w:space="0" w:color="auto"/>
        <w:right w:val="none" w:sz="0" w:space="0" w:color="auto"/>
      </w:divBdr>
    </w:div>
    <w:div w:id="803474186">
      <w:marLeft w:val="640"/>
      <w:marRight w:val="0"/>
      <w:marTop w:val="0"/>
      <w:marBottom w:val="0"/>
      <w:divBdr>
        <w:top w:val="none" w:sz="0" w:space="0" w:color="auto"/>
        <w:left w:val="none" w:sz="0" w:space="0" w:color="auto"/>
        <w:bottom w:val="none" w:sz="0" w:space="0" w:color="auto"/>
        <w:right w:val="none" w:sz="0" w:space="0" w:color="auto"/>
      </w:divBdr>
    </w:div>
    <w:div w:id="803500574">
      <w:marLeft w:val="640"/>
      <w:marRight w:val="0"/>
      <w:marTop w:val="0"/>
      <w:marBottom w:val="0"/>
      <w:divBdr>
        <w:top w:val="none" w:sz="0" w:space="0" w:color="auto"/>
        <w:left w:val="none" w:sz="0" w:space="0" w:color="auto"/>
        <w:bottom w:val="none" w:sz="0" w:space="0" w:color="auto"/>
        <w:right w:val="none" w:sz="0" w:space="0" w:color="auto"/>
      </w:divBdr>
    </w:div>
    <w:div w:id="803503889">
      <w:marLeft w:val="640"/>
      <w:marRight w:val="0"/>
      <w:marTop w:val="0"/>
      <w:marBottom w:val="0"/>
      <w:divBdr>
        <w:top w:val="none" w:sz="0" w:space="0" w:color="auto"/>
        <w:left w:val="none" w:sz="0" w:space="0" w:color="auto"/>
        <w:bottom w:val="none" w:sz="0" w:space="0" w:color="auto"/>
        <w:right w:val="none" w:sz="0" w:space="0" w:color="auto"/>
      </w:divBdr>
    </w:div>
    <w:div w:id="803617319">
      <w:marLeft w:val="640"/>
      <w:marRight w:val="0"/>
      <w:marTop w:val="0"/>
      <w:marBottom w:val="0"/>
      <w:divBdr>
        <w:top w:val="none" w:sz="0" w:space="0" w:color="auto"/>
        <w:left w:val="none" w:sz="0" w:space="0" w:color="auto"/>
        <w:bottom w:val="none" w:sz="0" w:space="0" w:color="auto"/>
        <w:right w:val="none" w:sz="0" w:space="0" w:color="auto"/>
      </w:divBdr>
    </w:div>
    <w:div w:id="803624296">
      <w:marLeft w:val="640"/>
      <w:marRight w:val="0"/>
      <w:marTop w:val="0"/>
      <w:marBottom w:val="0"/>
      <w:divBdr>
        <w:top w:val="none" w:sz="0" w:space="0" w:color="auto"/>
        <w:left w:val="none" w:sz="0" w:space="0" w:color="auto"/>
        <w:bottom w:val="none" w:sz="0" w:space="0" w:color="auto"/>
        <w:right w:val="none" w:sz="0" w:space="0" w:color="auto"/>
      </w:divBdr>
    </w:div>
    <w:div w:id="803697378">
      <w:marLeft w:val="640"/>
      <w:marRight w:val="0"/>
      <w:marTop w:val="0"/>
      <w:marBottom w:val="0"/>
      <w:divBdr>
        <w:top w:val="none" w:sz="0" w:space="0" w:color="auto"/>
        <w:left w:val="none" w:sz="0" w:space="0" w:color="auto"/>
        <w:bottom w:val="none" w:sz="0" w:space="0" w:color="auto"/>
        <w:right w:val="none" w:sz="0" w:space="0" w:color="auto"/>
      </w:divBdr>
    </w:div>
    <w:div w:id="803735380">
      <w:marLeft w:val="640"/>
      <w:marRight w:val="0"/>
      <w:marTop w:val="0"/>
      <w:marBottom w:val="0"/>
      <w:divBdr>
        <w:top w:val="none" w:sz="0" w:space="0" w:color="auto"/>
        <w:left w:val="none" w:sz="0" w:space="0" w:color="auto"/>
        <w:bottom w:val="none" w:sz="0" w:space="0" w:color="auto"/>
        <w:right w:val="none" w:sz="0" w:space="0" w:color="auto"/>
      </w:divBdr>
    </w:div>
    <w:div w:id="803813560">
      <w:bodyDiv w:val="1"/>
      <w:marLeft w:val="0"/>
      <w:marRight w:val="0"/>
      <w:marTop w:val="0"/>
      <w:marBottom w:val="0"/>
      <w:divBdr>
        <w:top w:val="none" w:sz="0" w:space="0" w:color="auto"/>
        <w:left w:val="none" w:sz="0" w:space="0" w:color="auto"/>
        <w:bottom w:val="none" w:sz="0" w:space="0" w:color="auto"/>
        <w:right w:val="none" w:sz="0" w:space="0" w:color="auto"/>
      </w:divBdr>
      <w:divsChild>
        <w:div w:id="834145692">
          <w:marLeft w:val="640"/>
          <w:marRight w:val="0"/>
          <w:marTop w:val="0"/>
          <w:marBottom w:val="0"/>
          <w:divBdr>
            <w:top w:val="none" w:sz="0" w:space="0" w:color="auto"/>
            <w:left w:val="none" w:sz="0" w:space="0" w:color="auto"/>
            <w:bottom w:val="none" w:sz="0" w:space="0" w:color="auto"/>
            <w:right w:val="none" w:sz="0" w:space="0" w:color="auto"/>
          </w:divBdr>
        </w:div>
        <w:div w:id="625354936">
          <w:marLeft w:val="640"/>
          <w:marRight w:val="0"/>
          <w:marTop w:val="0"/>
          <w:marBottom w:val="0"/>
          <w:divBdr>
            <w:top w:val="none" w:sz="0" w:space="0" w:color="auto"/>
            <w:left w:val="none" w:sz="0" w:space="0" w:color="auto"/>
            <w:bottom w:val="none" w:sz="0" w:space="0" w:color="auto"/>
            <w:right w:val="none" w:sz="0" w:space="0" w:color="auto"/>
          </w:divBdr>
        </w:div>
        <w:div w:id="835918419">
          <w:marLeft w:val="640"/>
          <w:marRight w:val="0"/>
          <w:marTop w:val="0"/>
          <w:marBottom w:val="0"/>
          <w:divBdr>
            <w:top w:val="none" w:sz="0" w:space="0" w:color="auto"/>
            <w:left w:val="none" w:sz="0" w:space="0" w:color="auto"/>
            <w:bottom w:val="none" w:sz="0" w:space="0" w:color="auto"/>
            <w:right w:val="none" w:sz="0" w:space="0" w:color="auto"/>
          </w:divBdr>
        </w:div>
        <w:div w:id="1677225707">
          <w:marLeft w:val="640"/>
          <w:marRight w:val="0"/>
          <w:marTop w:val="0"/>
          <w:marBottom w:val="0"/>
          <w:divBdr>
            <w:top w:val="none" w:sz="0" w:space="0" w:color="auto"/>
            <w:left w:val="none" w:sz="0" w:space="0" w:color="auto"/>
            <w:bottom w:val="none" w:sz="0" w:space="0" w:color="auto"/>
            <w:right w:val="none" w:sz="0" w:space="0" w:color="auto"/>
          </w:divBdr>
        </w:div>
        <w:div w:id="1300764626">
          <w:marLeft w:val="640"/>
          <w:marRight w:val="0"/>
          <w:marTop w:val="0"/>
          <w:marBottom w:val="0"/>
          <w:divBdr>
            <w:top w:val="none" w:sz="0" w:space="0" w:color="auto"/>
            <w:left w:val="none" w:sz="0" w:space="0" w:color="auto"/>
            <w:bottom w:val="none" w:sz="0" w:space="0" w:color="auto"/>
            <w:right w:val="none" w:sz="0" w:space="0" w:color="auto"/>
          </w:divBdr>
        </w:div>
        <w:div w:id="1909416455">
          <w:marLeft w:val="640"/>
          <w:marRight w:val="0"/>
          <w:marTop w:val="0"/>
          <w:marBottom w:val="0"/>
          <w:divBdr>
            <w:top w:val="none" w:sz="0" w:space="0" w:color="auto"/>
            <w:left w:val="none" w:sz="0" w:space="0" w:color="auto"/>
            <w:bottom w:val="none" w:sz="0" w:space="0" w:color="auto"/>
            <w:right w:val="none" w:sz="0" w:space="0" w:color="auto"/>
          </w:divBdr>
        </w:div>
        <w:div w:id="1537766537">
          <w:marLeft w:val="640"/>
          <w:marRight w:val="0"/>
          <w:marTop w:val="0"/>
          <w:marBottom w:val="0"/>
          <w:divBdr>
            <w:top w:val="none" w:sz="0" w:space="0" w:color="auto"/>
            <w:left w:val="none" w:sz="0" w:space="0" w:color="auto"/>
            <w:bottom w:val="none" w:sz="0" w:space="0" w:color="auto"/>
            <w:right w:val="none" w:sz="0" w:space="0" w:color="auto"/>
          </w:divBdr>
        </w:div>
        <w:div w:id="1314942106">
          <w:marLeft w:val="640"/>
          <w:marRight w:val="0"/>
          <w:marTop w:val="0"/>
          <w:marBottom w:val="0"/>
          <w:divBdr>
            <w:top w:val="none" w:sz="0" w:space="0" w:color="auto"/>
            <w:left w:val="none" w:sz="0" w:space="0" w:color="auto"/>
            <w:bottom w:val="none" w:sz="0" w:space="0" w:color="auto"/>
            <w:right w:val="none" w:sz="0" w:space="0" w:color="auto"/>
          </w:divBdr>
        </w:div>
        <w:div w:id="1748728015">
          <w:marLeft w:val="640"/>
          <w:marRight w:val="0"/>
          <w:marTop w:val="0"/>
          <w:marBottom w:val="0"/>
          <w:divBdr>
            <w:top w:val="none" w:sz="0" w:space="0" w:color="auto"/>
            <w:left w:val="none" w:sz="0" w:space="0" w:color="auto"/>
            <w:bottom w:val="none" w:sz="0" w:space="0" w:color="auto"/>
            <w:right w:val="none" w:sz="0" w:space="0" w:color="auto"/>
          </w:divBdr>
        </w:div>
        <w:div w:id="1226259609">
          <w:marLeft w:val="640"/>
          <w:marRight w:val="0"/>
          <w:marTop w:val="0"/>
          <w:marBottom w:val="0"/>
          <w:divBdr>
            <w:top w:val="none" w:sz="0" w:space="0" w:color="auto"/>
            <w:left w:val="none" w:sz="0" w:space="0" w:color="auto"/>
            <w:bottom w:val="none" w:sz="0" w:space="0" w:color="auto"/>
            <w:right w:val="none" w:sz="0" w:space="0" w:color="auto"/>
          </w:divBdr>
        </w:div>
        <w:div w:id="1467773390">
          <w:marLeft w:val="640"/>
          <w:marRight w:val="0"/>
          <w:marTop w:val="0"/>
          <w:marBottom w:val="0"/>
          <w:divBdr>
            <w:top w:val="none" w:sz="0" w:space="0" w:color="auto"/>
            <w:left w:val="none" w:sz="0" w:space="0" w:color="auto"/>
            <w:bottom w:val="none" w:sz="0" w:space="0" w:color="auto"/>
            <w:right w:val="none" w:sz="0" w:space="0" w:color="auto"/>
          </w:divBdr>
        </w:div>
        <w:div w:id="450052578">
          <w:marLeft w:val="640"/>
          <w:marRight w:val="0"/>
          <w:marTop w:val="0"/>
          <w:marBottom w:val="0"/>
          <w:divBdr>
            <w:top w:val="none" w:sz="0" w:space="0" w:color="auto"/>
            <w:left w:val="none" w:sz="0" w:space="0" w:color="auto"/>
            <w:bottom w:val="none" w:sz="0" w:space="0" w:color="auto"/>
            <w:right w:val="none" w:sz="0" w:space="0" w:color="auto"/>
          </w:divBdr>
        </w:div>
        <w:div w:id="699746145">
          <w:marLeft w:val="640"/>
          <w:marRight w:val="0"/>
          <w:marTop w:val="0"/>
          <w:marBottom w:val="0"/>
          <w:divBdr>
            <w:top w:val="none" w:sz="0" w:space="0" w:color="auto"/>
            <w:left w:val="none" w:sz="0" w:space="0" w:color="auto"/>
            <w:bottom w:val="none" w:sz="0" w:space="0" w:color="auto"/>
            <w:right w:val="none" w:sz="0" w:space="0" w:color="auto"/>
          </w:divBdr>
        </w:div>
        <w:div w:id="1625621488">
          <w:marLeft w:val="640"/>
          <w:marRight w:val="0"/>
          <w:marTop w:val="0"/>
          <w:marBottom w:val="0"/>
          <w:divBdr>
            <w:top w:val="none" w:sz="0" w:space="0" w:color="auto"/>
            <w:left w:val="none" w:sz="0" w:space="0" w:color="auto"/>
            <w:bottom w:val="none" w:sz="0" w:space="0" w:color="auto"/>
            <w:right w:val="none" w:sz="0" w:space="0" w:color="auto"/>
          </w:divBdr>
        </w:div>
        <w:div w:id="225188656">
          <w:marLeft w:val="640"/>
          <w:marRight w:val="0"/>
          <w:marTop w:val="0"/>
          <w:marBottom w:val="0"/>
          <w:divBdr>
            <w:top w:val="none" w:sz="0" w:space="0" w:color="auto"/>
            <w:left w:val="none" w:sz="0" w:space="0" w:color="auto"/>
            <w:bottom w:val="none" w:sz="0" w:space="0" w:color="auto"/>
            <w:right w:val="none" w:sz="0" w:space="0" w:color="auto"/>
          </w:divBdr>
        </w:div>
        <w:div w:id="445126239">
          <w:marLeft w:val="640"/>
          <w:marRight w:val="0"/>
          <w:marTop w:val="0"/>
          <w:marBottom w:val="0"/>
          <w:divBdr>
            <w:top w:val="none" w:sz="0" w:space="0" w:color="auto"/>
            <w:left w:val="none" w:sz="0" w:space="0" w:color="auto"/>
            <w:bottom w:val="none" w:sz="0" w:space="0" w:color="auto"/>
            <w:right w:val="none" w:sz="0" w:space="0" w:color="auto"/>
          </w:divBdr>
        </w:div>
        <w:div w:id="1474710481">
          <w:marLeft w:val="640"/>
          <w:marRight w:val="0"/>
          <w:marTop w:val="0"/>
          <w:marBottom w:val="0"/>
          <w:divBdr>
            <w:top w:val="none" w:sz="0" w:space="0" w:color="auto"/>
            <w:left w:val="none" w:sz="0" w:space="0" w:color="auto"/>
            <w:bottom w:val="none" w:sz="0" w:space="0" w:color="auto"/>
            <w:right w:val="none" w:sz="0" w:space="0" w:color="auto"/>
          </w:divBdr>
        </w:div>
        <w:div w:id="888029439">
          <w:marLeft w:val="640"/>
          <w:marRight w:val="0"/>
          <w:marTop w:val="0"/>
          <w:marBottom w:val="0"/>
          <w:divBdr>
            <w:top w:val="none" w:sz="0" w:space="0" w:color="auto"/>
            <w:left w:val="none" w:sz="0" w:space="0" w:color="auto"/>
            <w:bottom w:val="none" w:sz="0" w:space="0" w:color="auto"/>
            <w:right w:val="none" w:sz="0" w:space="0" w:color="auto"/>
          </w:divBdr>
        </w:div>
        <w:div w:id="586310957">
          <w:marLeft w:val="640"/>
          <w:marRight w:val="0"/>
          <w:marTop w:val="0"/>
          <w:marBottom w:val="0"/>
          <w:divBdr>
            <w:top w:val="none" w:sz="0" w:space="0" w:color="auto"/>
            <w:left w:val="none" w:sz="0" w:space="0" w:color="auto"/>
            <w:bottom w:val="none" w:sz="0" w:space="0" w:color="auto"/>
            <w:right w:val="none" w:sz="0" w:space="0" w:color="auto"/>
          </w:divBdr>
        </w:div>
        <w:div w:id="46690270">
          <w:marLeft w:val="640"/>
          <w:marRight w:val="0"/>
          <w:marTop w:val="0"/>
          <w:marBottom w:val="0"/>
          <w:divBdr>
            <w:top w:val="none" w:sz="0" w:space="0" w:color="auto"/>
            <w:left w:val="none" w:sz="0" w:space="0" w:color="auto"/>
            <w:bottom w:val="none" w:sz="0" w:space="0" w:color="auto"/>
            <w:right w:val="none" w:sz="0" w:space="0" w:color="auto"/>
          </w:divBdr>
        </w:div>
        <w:div w:id="941840800">
          <w:marLeft w:val="640"/>
          <w:marRight w:val="0"/>
          <w:marTop w:val="0"/>
          <w:marBottom w:val="0"/>
          <w:divBdr>
            <w:top w:val="none" w:sz="0" w:space="0" w:color="auto"/>
            <w:left w:val="none" w:sz="0" w:space="0" w:color="auto"/>
            <w:bottom w:val="none" w:sz="0" w:space="0" w:color="auto"/>
            <w:right w:val="none" w:sz="0" w:space="0" w:color="auto"/>
          </w:divBdr>
        </w:div>
        <w:div w:id="2070377527">
          <w:marLeft w:val="640"/>
          <w:marRight w:val="0"/>
          <w:marTop w:val="0"/>
          <w:marBottom w:val="0"/>
          <w:divBdr>
            <w:top w:val="none" w:sz="0" w:space="0" w:color="auto"/>
            <w:left w:val="none" w:sz="0" w:space="0" w:color="auto"/>
            <w:bottom w:val="none" w:sz="0" w:space="0" w:color="auto"/>
            <w:right w:val="none" w:sz="0" w:space="0" w:color="auto"/>
          </w:divBdr>
        </w:div>
        <w:div w:id="404184684">
          <w:marLeft w:val="640"/>
          <w:marRight w:val="0"/>
          <w:marTop w:val="0"/>
          <w:marBottom w:val="0"/>
          <w:divBdr>
            <w:top w:val="none" w:sz="0" w:space="0" w:color="auto"/>
            <w:left w:val="none" w:sz="0" w:space="0" w:color="auto"/>
            <w:bottom w:val="none" w:sz="0" w:space="0" w:color="auto"/>
            <w:right w:val="none" w:sz="0" w:space="0" w:color="auto"/>
          </w:divBdr>
        </w:div>
        <w:div w:id="69743059">
          <w:marLeft w:val="640"/>
          <w:marRight w:val="0"/>
          <w:marTop w:val="0"/>
          <w:marBottom w:val="0"/>
          <w:divBdr>
            <w:top w:val="none" w:sz="0" w:space="0" w:color="auto"/>
            <w:left w:val="none" w:sz="0" w:space="0" w:color="auto"/>
            <w:bottom w:val="none" w:sz="0" w:space="0" w:color="auto"/>
            <w:right w:val="none" w:sz="0" w:space="0" w:color="auto"/>
          </w:divBdr>
        </w:div>
        <w:div w:id="92626794">
          <w:marLeft w:val="640"/>
          <w:marRight w:val="0"/>
          <w:marTop w:val="0"/>
          <w:marBottom w:val="0"/>
          <w:divBdr>
            <w:top w:val="none" w:sz="0" w:space="0" w:color="auto"/>
            <w:left w:val="none" w:sz="0" w:space="0" w:color="auto"/>
            <w:bottom w:val="none" w:sz="0" w:space="0" w:color="auto"/>
            <w:right w:val="none" w:sz="0" w:space="0" w:color="auto"/>
          </w:divBdr>
        </w:div>
        <w:div w:id="162161188">
          <w:marLeft w:val="640"/>
          <w:marRight w:val="0"/>
          <w:marTop w:val="0"/>
          <w:marBottom w:val="0"/>
          <w:divBdr>
            <w:top w:val="none" w:sz="0" w:space="0" w:color="auto"/>
            <w:left w:val="none" w:sz="0" w:space="0" w:color="auto"/>
            <w:bottom w:val="none" w:sz="0" w:space="0" w:color="auto"/>
            <w:right w:val="none" w:sz="0" w:space="0" w:color="auto"/>
          </w:divBdr>
        </w:div>
      </w:divsChild>
    </w:div>
    <w:div w:id="803813725">
      <w:marLeft w:val="640"/>
      <w:marRight w:val="0"/>
      <w:marTop w:val="0"/>
      <w:marBottom w:val="0"/>
      <w:divBdr>
        <w:top w:val="none" w:sz="0" w:space="0" w:color="auto"/>
        <w:left w:val="none" w:sz="0" w:space="0" w:color="auto"/>
        <w:bottom w:val="none" w:sz="0" w:space="0" w:color="auto"/>
        <w:right w:val="none" w:sz="0" w:space="0" w:color="auto"/>
      </w:divBdr>
    </w:div>
    <w:div w:id="803888189">
      <w:marLeft w:val="640"/>
      <w:marRight w:val="0"/>
      <w:marTop w:val="0"/>
      <w:marBottom w:val="0"/>
      <w:divBdr>
        <w:top w:val="none" w:sz="0" w:space="0" w:color="auto"/>
        <w:left w:val="none" w:sz="0" w:space="0" w:color="auto"/>
        <w:bottom w:val="none" w:sz="0" w:space="0" w:color="auto"/>
        <w:right w:val="none" w:sz="0" w:space="0" w:color="auto"/>
      </w:divBdr>
    </w:div>
    <w:div w:id="803891511">
      <w:marLeft w:val="640"/>
      <w:marRight w:val="0"/>
      <w:marTop w:val="0"/>
      <w:marBottom w:val="0"/>
      <w:divBdr>
        <w:top w:val="none" w:sz="0" w:space="0" w:color="auto"/>
        <w:left w:val="none" w:sz="0" w:space="0" w:color="auto"/>
        <w:bottom w:val="none" w:sz="0" w:space="0" w:color="auto"/>
        <w:right w:val="none" w:sz="0" w:space="0" w:color="auto"/>
      </w:divBdr>
    </w:div>
    <w:div w:id="803961385">
      <w:marLeft w:val="640"/>
      <w:marRight w:val="0"/>
      <w:marTop w:val="0"/>
      <w:marBottom w:val="0"/>
      <w:divBdr>
        <w:top w:val="none" w:sz="0" w:space="0" w:color="auto"/>
        <w:left w:val="none" w:sz="0" w:space="0" w:color="auto"/>
        <w:bottom w:val="none" w:sz="0" w:space="0" w:color="auto"/>
        <w:right w:val="none" w:sz="0" w:space="0" w:color="auto"/>
      </w:divBdr>
    </w:div>
    <w:div w:id="804011672">
      <w:marLeft w:val="640"/>
      <w:marRight w:val="0"/>
      <w:marTop w:val="0"/>
      <w:marBottom w:val="0"/>
      <w:divBdr>
        <w:top w:val="none" w:sz="0" w:space="0" w:color="auto"/>
        <w:left w:val="none" w:sz="0" w:space="0" w:color="auto"/>
        <w:bottom w:val="none" w:sz="0" w:space="0" w:color="auto"/>
        <w:right w:val="none" w:sz="0" w:space="0" w:color="auto"/>
      </w:divBdr>
    </w:div>
    <w:div w:id="804129626">
      <w:marLeft w:val="640"/>
      <w:marRight w:val="0"/>
      <w:marTop w:val="0"/>
      <w:marBottom w:val="0"/>
      <w:divBdr>
        <w:top w:val="none" w:sz="0" w:space="0" w:color="auto"/>
        <w:left w:val="none" w:sz="0" w:space="0" w:color="auto"/>
        <w:bottom w:val="none" w:sz="0" w:space="0" w:color="auto"/>
        <w:right w:val="none" w:sz="0" w:space="0" w:color="auto"/>
      </w:divBdr>
    </w:div>
    <w:div w:id="804196614">
      <w:marLeft w:val="640"/>
      <w:marRight w:val="0"/>
      <w:marTop w:val="0"/>
      <w:marBottom w:val="0"/>
      <w:divBdr>
        <w:top w:val="none" w:sz="0" w:space="0" w:color="auto"/>
        <w:left w:val="none" w:sz="0" w:space="0" w:color="auto"/>
        <w:bottom w:val="none" w:sz="0" w:space="0" w:color="auto"/>
        <w:right w:val="none" w:sz="0" w:space="0" w:color="auto"/>
      </w:divBdr>
    </w:div>
    <w:div w:id="804271427">
      <w:marLeft w:val="640"/>
      <w:marRight w:val="0"/>
      <w:marTop w:val="0"/>
      <w:marBottom w:val="0"/>
      <w:divBdr>
        <w:top w:val="none" w:sz="0" w:space="0" w:color="auto"/>
        <w:left w:val="none" w:sz="0" w:space="0" w:color="auto"/>
        <w:bottom w:val="none" w:sz="0" w:space="0" w:color="auto"/>
        <w:right w:val="none" w:sz="0" w:space="0" w:color="auto"/>
      </w:divBdr>
    </w:div>
    <w:div w:id="804347392">
      <w:marLeft w:val="640"/>
      <w:marRight w:val="0"/>
      <w:marTop w:val="0"/>
      <w:marBottom w:val="0"/>
      <w:divBdr>
        <w:top w:val="none" w:sz="0" w:space="0" w:color="auto"/>
        <w:left w:val="none" w:sz="0" w:space="0" w:color="auto"/>
        <w:bottom w:val="none" w:sz="0" w:space="0" w:color="auto"/>
        <w:right w:val="none" w:sz="0" w:space="0" w:color="auto"/>
      </w:divBdr>
    </w:div>
    <w:div w:id="804351646">
      <w:marLeft w:val="640"/>
      <w:marRight w:val="0"/>
      <w:marTop w:val="0"/>
      <w:marBottom w:val="0"/>
      <w:divBdr>
        <w:top w:val="none" w:sz="0" w:space="0" w:color="auto"/>
        <w:left w:val="none" w:sz="0" w:space="0" w:color="auto"/>
        <w:bottom w:val="none" w:sz="0" w:space="0" w:color="auto"/>
        <w:right w:val="none" w:sz="0" w:space="0" w:color="auto"/>
      </w:divBdr>
    </w:div>
    <w:div w:id="804353816">
      <w:marLeft w:val="640"/>
      <w:marRight w:val="0"/>
      <w:marTop w:val="0"/>
      <w:marBottom w:val="0"/>
      <w:divBdr>
        <w:top w:val="none" w:sz="0" w:space="0" w:color="auto"/>
        <w:left w:val="none" w:sz="0" w:space="0" w:color="auto"/>
        <w:bottom w:val="none" w:sz="0" w:space="0" w:color="auto"/>
        <w:right w:val="none" w:sz="0" w:space="0" w:color="auto"/>
      </w:divBdr>
    </w:div>
    <w:div w:id="804389094">
      <w:marLeft w:val="640"/>
      <w:marRight w:val="0"/>
      <w:marTop w:val="0"/>
      <w:marBottom w:val="0"/>
      <w:divBdr>
        <w:top w:val="none" w:sz="0" w:space="0" w:color="auto"/>
        <w:left w:val="none" w:sz="0" w:space="0" w:color="auto"/>
        <w:bottom w:val="none" w:sz="0" w:space="0" w:color="auto"/>
        <w:right w:val="none" w:sz="0" w:space="0" w:color="auto"/>
      </w:divBdr>
    </w:div>
    <w:div w:id="804389887">
      <w:marLeft w:val="640"/>
      <w:marRight w:val="0"/>
      <w:marTop w:val="0"/>
      <w:marBottom w:val="0"/>
      <w:divBdr>
        <w:top w:val="none" w:sz="0" w:space="0" w:color="auto"/>
        <w:left w:val="none" w:sz="0" w:space="0" w:color="auto"/>
        <w:bottom w:val="none" w:sz="0" w:space="0" w:color="auto"/>
        <w:right w:val="none" w:sz="0" w:space="0" w:color="auto"/>
      </w:divBdr>
    </w:div>
    <w:div w:id="804586704">
      <w:marLeft w:val="640"/>
      <w:marRight w:val="0"/>
      <w:marTop w:val="0"/>
      <w:marBottom w:val="0"/>
      <w:divBdr>
        <w:top w:val="none" w:sz="0" w:space="0" w:color="auto"/>
        <w:left w:val="none" w:sz="0" w:space="0" w:color="auto"/>
        <w:bottom w:val="none" w:sz="0" w:space="0" w:color="auto"/>
        <w:right w:val="none" w:sz="0" w:space="0" w:color="auto"/>
      </w:divBdr>
    </w:div>
    <w:div w:id="804658033">
      <w:marLeft w:val="640"/>
      <w:marRight w:val="0"/>
      <w:marTop w:val="0"/>
      <w:marBottom w:val="0"/>
      <w:divBdr>
        <w:top w:val="none" w:sz="0" w:space="0" w:color="auto"/>
        <w:left w:val="none" w:sz="0" w:space="0" w:color="auto"/>
        <w:bottom w:val="none" w:sz="0" w:space="0" w:color="auto"/>
        <w:right w:val="none" w:sz="0" w:space="0" w:color="auto"/>
      </w:divBdr>
    </w:div>
    <w:div w:id="804658347">
      <w:marLeft w:val="640"/>
      <w:marRight w:val="0"/>
      <w:marTop w:val="0"/>
      <w:marBottom w:val="0"/>
      <w:divBdr>
        <w:top w:val="none" w:sz="0" w:space="0" w:color="auto"/>
        <w:left w:val="none" w:sz="0" w:space="0" w:color="auto"/>
        <w:bottom w:val="none" w:sz="0" w:space="0" w:color="auto"/>
        <w:right w:val="none" w:sz="0" w:space="0" w:color="auto"/>
      </w:divBdr>
    </w:div>
    <w:div w:id="804662840">
      <w:marLeft w:val="640"/>
      <w:marRight w:val="0"/>
      <w:marTop w:val="0"/>
      <w:marBottom w:val="0"/>
      <w:divBdr>
        <w:top w:val="none" w:sz="0" w:space="0" w:color="auto"/>
        <w:left w:val="none" w:sz="0" w:space="0" w:color="auto"/>
        <w:bottom w:val="none" w:sz="0" w:space="0" w:color="auto"/>
        <w:right w:val="none" w:sz="0" w:space="0" w:color="auto"/>
      </w:divBdr>
    </w:div>
    <w:div w:id="804666384">
      <w:marLeft w:val="640"/>
      <w:marRight w:val="0"/>
      <w:marTop w:val="0"/>
      <w:marBottom w:val="0"/>
      <w:divBdr>
        <w:top w:val="none" w:sz="0" w:space="0" w:color="auto"/>
        <w:left w:val="none" w:sz="0" w:space="0" w:color="auto"/>
        <w:bottom w:val="none" w:sz="0" w:space="0" w:color="auto"/>
        <w:right w:val="none" w:sz="0" w:space="0" w:color="auto"/>
      </w:divBdr>
    </w:div>
    <w:div w:id="804784987">
      <w:marLeft w:val="640"/>
      <w:marRight w:val="0"/>
      <w:marTop w:val="0"/>
      <w:marBottom w:val="0"/>
      <w:divBdr>
        <w:top w:val="none" w:sz="0" w:space="0" w:color="auto"/>
        <w:left w:val="none" w:sz="0" w:space="0" w:color="auto"/>
        <w:bottom w:val="none" w:sz="0" w:space="0" w:color="auto"/>
        <w:right w:val="none" w:sz="0" w:space="0" w:color="auto"/>
      </w:divBdr>
    </w:div>
    <w:div w:id="804853465">
      <w:marLeft w:val="640"/>
      <w:marRight w:val="0"/>
      <w:marTop w:val="0"/>
      <w:marBottom w:val="0"/>
      <w:divBdr>
        <w:top w:val="none" w:sz="0" w:space="0" w:color="auto"/>
        <w:left w:val="none" w:sz="0" w:space="0" w:color="auto"/>
        <w:bottom w:val="none" w:sz="0" w:space="0" w:color="auto"/>
        <w:right w:val="none" w:sz="0" w:space="0" w:color="auto"/>
      </w:divBdr>
    </w:div>
    <w:div w:id="804926384">
      <w:marLeft w:val="640"/>
      <w:marRight w:val="0"/>
      <w:marTop w:val="0"/>
      <w:marBottom w:val="0"/>
      <w:divBdr>
        <w:top w:val="none" w:sz="0" w:space="0" w:color="auto"/>
        <w:left w:val="none" w:sz="0" w:space="0" w:color="auto"/>
        <w:bottom w:val="none" w:sz="0" w:space="0" w:color="auto"/>
        <w:right w:val="none" w:sz="0" w:space="0" w:color="auto"/>
      </w:divBdr>
    </w:div>
    <w:div w:id="804927353">
      <w:marLeft w:val="640"/>
      <w:marRight w:val="0"/>
      <w:marTop w:val="0"/>
      <w:marBottom w:val="0"/>
      <w:divBdr>
        <w:top w:val="none" w:sz="0" w:space="0" w:color="auto"/>
        <w:left w:val="none" w:sz="0" w:space="0" w:color="auto"/>
        <w:bottom w:val="none" w:sz="0" w:space="0" w:color="auto"/>
        <w:right w:val="none" w:sz="0" w:space="0" w:color="auto"/>
      </w:divBdr>
    </w:div>
    <w:div w:id="804929515">
      <w:marLeft w:val="640"/>
      <w:marRight w:val="0"/>
      <w:marTop w:val="0"/>
      <w:marBottom w:val="0"/>
      <w:divBdr>
        <w:top w:val="none" w:sz="0" w:space="0" w:color="auto"/>
        <w:left w:val="none" w:sz="0" w:space="0" w:color="auto"/>
        <w:bottom w:val="none" w:sz="0" w:space="0" w:color="auto"/>
        <w:right w:val="none" w:sz="0" w:space="0" w:color="auto"/>
      </w:divBdr>
    </w:div>
    <w:div w:id="805048366">
      <w:marLeft w:val="640"/>
      <w:marRight w:val="0"/>
      <w:marTop w:val="0"/>
      <w:marBottom w:val="0"/>
      <w:divBdr>
        <w:top w:val="none" w:sz="0" w:space="0" w:color="auto"/>
        <w:left w:val="none" w:sz="0" w:space="0" w:color="auto"/>
        <w:bottom w:val="none" w:sz="0" w:space="0" w:color="auto"/>
        <w:right w:val="none" w:sz="0" w:space="0" w:color="auto"/>
      </w:divBdr>
    </w:div>
    <w:div w:id="805123465">
      <w:marLeft w:val="640"/>
      <w:marRight w:val="0"/>
      <w:marTop w:val="0"/>
      <w:marBottom w:val="0"/>
      <w:divBdr>
        <w:top w:val="none" w:sz="0" w:space="0" w:color="auto"/>
        <w:left w:val="none" w:sz="0" w:space="0" w:color="auto"/>
        <w:bottom w:val="none" w:sz="0" w:space="0" w:color="auto"/>
        <w:right w:val="none" w:sz="0" w:space="0" w:color="auto"/>
      </w:divBdr>
    </w:div>
    <w:div w:id="805126526">
      <w:marLeft w:val="640"/>
      <w:marRight w:val="0"/>
      <w:marTop w:val="0"/>
      <w:marBottom w:val="0"/>
      <w:divBdr>
        <w:top w:val="none" w:sz="0" w:space="0" w:color="auto"/>
        <w:left w:val="none" w:sz="0" w:space="0" w:color="auto"/>
        <w:bottom w:val="none" w:sz="0" w:space="0" w:color="auto"/>
        <w:right w:val="none" w:sz="0" w:space="0" w:color="auto"/>
      </w:divBdr>
    </w:div>
    <w:div w:id="805199221">
      <w:marLeft w:val="640"/>
      <w:marRight w:val="0"/>
      <w:marTop w:val="0"/>
      <w:marBottom w:val="0"/>
      <w:divBdr>
        <w:top w:val="none" w:sz="0" w:space="0" w:color="auto"/>
        <w:left w:val="none" w:sz="0" w:space="0" w:color="auto"/>
        <w:bottom w:val="none" w:sz="0" w:space="0" w:color="auto"/>
        <w:right w:val="none" w:sz="0" w:space="0" w:color="auto"/>
      </w:divBdr>
    </w:div>
    <w:div w:id="805201810">
      <w:marLeft w:val="640"/>
      <w:marRight w:val="0"/>
      <w:marTop w:val="0"/>
      <w:marBottom w:val="0"/>
      <w:divBdr>
        <w:top w:val="none" w:sz="0" w:space="0" w:color="auto"/>
        <w:left w:val="none" w:sz="0" w:space="0" w:color="auto"/>
        <w:bottom w:val="none" w:sz="0" w:space="0" w:color="auto"/>
        <w:right w:val="none" w:sz="0" w:space="0" w:color="auto"/>
      </w:divBdr>
    </w:div>
    <w:div w:id="805315308">
      <w:marLeft w:val="640"/>
      <w:marRight w:val="0"/>
      <w:marTop w:val="0"/>
      <w:marBottom w:val="0"/>
      <w:divBdr>
        <w:top w:val="none" w:sz="0" w:space="0" w:color="auto"/>
        <w:left w:val="none" w:sz="0" w:space="0" w:color="auto"/>
        <w:bottom w:val="none" w:sz="0" w:space="0" w:color="auto"/>
        <w:right w:val="none" w:sz="0" w:space="0" w:color="auto"/>
      </w:divBdr>
    </w:div>
    <w:div w:id="805316033">
      <w:marLeft w:val="640"/>
      <w:marRight w:val="0"/>
      <w:marTop w:val="0"/>
      <w:marBottom w:val="0"/>
      <w:divBdr>
        <w:top w:val="none" w:sz="0" w:space="0" w:color="auto"/>
        <w:left w:val="none" w:sz="0" w:space="0" w:color="auto"/>
        <w:bottom w:val="none" w:sz="0" w:space="0" w:color="auto"/>
        <w:right w:val="none" w:sz="0" w:space="0" w:color="auto"/>
      </w:divBdr>
    </w:div>
    <w:div w:id="805438049">
      <w:marLeft w:val="640"/>
      <w:marRight w:val="0"/>
      <w:marTop w:val="0"/>
      <w:marBottom w:val="0"/>
      <w:divBdr>
        <w:top w:val="none" w:sz="0" w:space="0" w:color="auto"/>
        <w:left w:val="none" w:sz="0" w:space="0" w:color="auto"/>
        <w:bottom w:val="none" w:sz="0" w:space="0" w:color="auto"/>
        <w:right w:val="none" w:sz="0" w:space="0" w:color="auto"/>
      </w:divBdr>
    </w:div>
    <w:div w:id="805438204">
      <w:marLeft w:val="640"/>
      <w:marRight w:val="0"/>
      <w:marTop w:val="0"/>
      <w:marBottom w:val="0"/>
      <w:divBdr>
        <w:top w:val="none" w:sz="0" w:space="0" w:color="auto"/>
        <w:left w:val="none" w:sz="0" w:space="0" w:color="auto"/>
        <w:bottom w:val="none" w:sz="0" w:space="0" w:color="auto"/>
        <w:right w:val="none" w:sz="0" w:space="0" w:color="auto"/>
      </w:divBdr>
    </w:div>
    <w:div w:id="805469012">
      <w:marLeft w:val="640"/>
      <w:marRight w:val="0"/>
      <w:marTop w:val="0"/>
      <w:marBottom w:val="0"/>
      <w:divBdr>
        <w:top w:val="none" w:sz="0" w:space="0" w:color="auto"/>
        <w:left w:val="none" w:sz="0" w:space="0" w:color="auto"/>
        <w:bottom w:val="none" w:sz="0" w:space="0" w:color="auto"/>
        <w:right w:val="none" w:sz="0" w:space="0" w:color="auto"/>
      </w:divBdr>
    </w:div>
    <w:div w:id="805512416">
      <w:marLeft w:val="640"/>
      <w:marRight w:val="0"/>
      <w:marTop w:val="0"/>
      <w:marBottom w:val="0"/>
      <w:divBdr>
        <w:top w:val="none" w:sz="0" w:space="0" w:color="auto"/>
        <w:left w:val="none" w:sz="0" w:space="0" w:color="auto"/>
        <w:bottom w:val="none" w:sz="0" w:space="0" w:color="auto"/>
        <w:right w:val="none" w:sz="0" w:space="0" w:color="auto"/>
      </w:divBdr>
    </w:div>
    <w:div w:id="805515180">
      <w:marLeft w:val="640"/>
      <w:marRight w:val="0"/>
      <w:marTop w:val="0"/>
      <w:marBottom w:val="0"/>
      <w:divBdr>
        <w:top w:val="none" w:sz="0" w:space="0" w:color="auto"/>
        <w:left w:val="none" w:sz="0" w:space="0" w:color="auto"/>
        <w:bottom w:val="none" w:sz="0" w:space="0" w:color="auto"/>
        <w:right w:val="none" w:sz="0" w:space="0" w:color="auto"/>
      </w:divBdr>
    </w:div>
    <w:div w:id="805586999">
      <w:marLeft w:val="640"/>
      <w:marRight w:val="0"/>
      <w:marTop w:val="0"/>
      <w:marBottom w:val="0"/>
      <w:divBdr>
        <w:top w:val="none" w:sz="0" w:space="0" w:color="auto"/>
        <w:left w:val="none" w:sz="0" w:space="0" w:color="auto"/>
        <w:bottom w:val="none" w:sz="0" w:space="0" w:color="auto"/>
        <w:right w:val="none" w:sz="0" w:space="0" w:color="auto"/>
      </w:divBdr>
    </w:div>
    <w:div w:id="805661577">
      <w:marLeft w:val="640"/>
      <w:marRight w:val="0"/>
      <w:marTop w:val="0"/>
      <w:marBottom w:val="0"/>
      <w:divBdr>
        <w:top w:val="none" w:sz="0" w:space="0" w:color="auto"/>
        <w:left w:val="none" w:sz="0" w:space="0" w:color="auto"/>
        <w:bottom w:val="none" w:sz="0" w:space="0" w:color="auto"/>
        <w:right w:val="none" w:sz="0" w:space="0" w:color="auto"/>
      </w:divBdr>
    </w:div>
    <w:div w:id="805662311">
      <w:marLeft w:val="640"/>
      <w:marRight w:val="0"/>
      <w:marTop w:val="0"/>
      <w:marBottom w:val="0"/>
      <w:divBdr>
        <w:top w:val="none" w:sz="0" w:space="0" w:color="auto"/>
        <w:left w:val="none" w:sz="0" w:space="0" w:color="auto"/>
        <w:bottom w:val="none" w:sz="0" w:space="0" w:color="auto"/>
        <w:right w:val="none" w:sz="0" w:space="0" w:color="auto"/>
      </w:divBdr>
    </w:div>
    <w:div w:id="805663514">
      <w:marLeft w:val="640"/>
      <w:marRight w:val="0"/>
      <w:marTop w:val="0"/>
      <w:marBottom w:val="0"/>
      <w:divBdr>
        <w:top w:val="none" w:sz="0" w:space="0" w:color="auto"/>
        <w:left w:val="none" w:sz="0" w:space="0" w:color="auto"/>
        <w:bottom w:val="none" w:sz="0" w:space="0" w:color="auto"/>
        <w:right w:val="none" w:sz="0" w:space="0" w:color="auto"/>
      </w:divBdr>
    </w:div>
    <w:div w:id="805703256">
      <w:marLeft w:val="640"/>
      <w:marRight w:val="0"/>
      <w:marTop w:val="0"/>
      <w:marBottom w:val="0"/>
      <w:divBdr>
        <w:top w:val="none" w:sz="0" w:space="0" w:color="auto"/>
        <w:left w:val="none" w:sz="0" w:space="0" w:color="auto"/>
        <w:bottom w:val="none" w:sz="0" w:space="0" w:color="auto"/>
        <w:right w:val="none" w:sz="0" w:space="0" w:color="auto"/>
      </w:divBdr>
    </w:div>
    <w:div w:id="805703909">
      <w:marLeft w:val="640"/>
      <w:marRight w:val="0"/>
      <w:marTop w:val="0"/>
      <w:marBottom w:val="0"/>
      <w:divBdr>
        <w:top w:val="none" w:sz="0" w:space="0" w:color="auto"/>
        <w:left w:val="none" w:sz="0" w:space="0" w:color="auto"/>
        <w:bottom w:val="none" w:sz="0" w:space="0" w:color="auto"/>
        <w:right w:val="none" w:sz="0" w:space="0" w:color="auto"/>
      </w:divBdr>
    </w:div>
    <w:div w:id="805778031">
      <w:marLeft w:val="640"/>
      <w:marRight w:val="0"/>
      <w:marTop w:val="0"/>
      <w:marBottom w:val="0"/>
      <w:divBdr>
        <w:top w:val="none" w:sz="0" w:space="0" w:color="auto"/>
        <w:left w:val="none" w:sz="0" w:space="0" w:color="auto"/>
        <w:bottom w:val="none" w:sz="0" w:space="0" w:color="auto"/>
        <w:right w:val="none" w:sz="0" w:space="0" w:color="auto"/>
      </w:divBdr>
    </w:div>
    <w:div w:id="805859240">
      <w:marLeft w:val="640"/>
      <w:marRight w:val="0"/>
      <w:marTop w:val="0"/>
      <w:marBottom w:val="0"/>
      <w:divBdr>
        <w:top w:val="none" w:sz="0" w:space="0" w:color="auto"/>
        <w:left w:val="none" w:sz="0" w:space="0" w:color="auto"/>
        <w:bottom w:val="none" w:sz="0" w:space="0" w:color="auto"/>
        <w:right w:val="none" w:sz="0" w:space="0" w:color="auto"/>
      </w:divBdr>
    </w:div>
    <w:div w:id="805859287">
      <w:marLeft w:val="640"/>
      <w:marRight w:val="0"/>
      <w:marTop w:val="0"/>
      <w:marBottom w:val="0"/>
      <w:divBdr>
        <w:top w:val="none" w:sz="0" w:space="0" w:color="auto"/>
        <w:left w:val="none" w:sz="0" w:space="0" w:color="auto"/>
        <w:bottom w:val="none" w:sz="0" w:space="0" w:color="auto"/>
        <w:right w:val="none" w:sz="0" w:space="0" w:color="auto"/>
      </w:divBdr>
    </w:div>
    <w:div w:id="805896482">
      <w:marLeft w:val="640"/>
      <w:marRight w:val="0"/>
      <w:marTop w:val="0"/>
      <w:marBottom w:val="0"/>
      <w:divBdr>
        <w:top w:val="none" w:sz="0" w:space="0" w:color="auto"/>
        <w:left w:val="none" w:sz="0" w:space="0" w:color="auto"/>
        <w:bottom w:val="none" w:sz="0" w:space="0" w:color="auto"/>
        <w:right w:val="none" w:sz="0" w:space="0" w:color="auto"/>
      </w:divBdr>
    </w:div>
    <w:div w:id="805970879">
      <w:marLeft w:val="640"/>
      <w:marRight w:val="0"/>
      <w:marTop w:val="0"/>
      <w:marBottom w:val="0"/>
      <w:divBdr>
        <w:top w:val="none" w:sz="0" w:space="0" w:color="auto"/>
        <w:left w:val="none" w:sz="0" w:space="0" w:color="auto"/>
        <w:bottom w:val="none" w:sz="0" w:space="0" w:color="auto"/>
        <w:right w:val="none" w:sz="0" w:space="0" w:color="auto"/>
      </w:divBdr>
    </w:div>
    <w:div w:id="805973826">
      <w:marLeft w:val="640"/>
      <w:marRight w:val="0"/>
      <w:marTop w:val="0"/>
      <w:marBottom w:val="0"/>
      <w:divBdr>
        <w:top w:val="none" w:sz="0" w:space="0" w:color="auto"/>
        <w:left w:val="none" w:sz="0" w:space="0" w:color="auto"/>
        <w:bottom w:val="none" w:sz="0" w:space="0" w:color="auto"/>
        <w:right w:val="none" w:sz="0" w:space="0" w:color="auto"/>
      </w:divBdr>
    </w:div>
    <w:div w:id="806044800">
      <w:marLeft w:val="640"/>
      <w:marRight w:val="0"/>
      <w:marTop w:val="0"/>
      <w:marBottom w:val="0"/>
      <w:divBdr>
        <w:top w:val="none" w:sz="0" w:space="0" w:color="auto"/>
        <w:left w:val="none" w:sz="0" w:space="0" w:color="auto"/>
        <w:bottom w:val="none" w:sz="0" w:space="0" w:color="auto"/>
        <w:right w:val="none" w:sz="0" w:space="0" w:color="auto"/>
      </w:divBdr>
    </w:div>
    <w:div w:id="806050699">
      <w:marLeft w:val="640"/>
      <w:marRight w:val="0"/>
      <w:marTop w:val="0"/>
      <w:marBottom w:val="0"/>
      <w:divBdr>
        <w:top w:val="none" w:sz="0" w:space="0" w:color="auto"/>
        <w:left w:val="none" w:sz="0" w:space="0" w:color="auto"/>
        <w:bottom w:val="none" w:sz="0" w:space="0" w:color="auto"/>
        <w:right w:val="none" w:sz="0" w:space="0" w:color="auto"/>
      </w:divBdr>
    </w:div>
    <w:div w:id="806121333">
      <w:marLeft w:val="640"/>
      <w:marRight w:val="0"/>
      <w:marTop w:val="0"/>
      <w:marBottom w:val="0"/>
      <w:divBdr>
        <w:top w:val="none" w:sz="0" w:space="0" w:color="auto"/>
        <w:left w:val="none" w:sz="0" w:space="0" w:color="auto"/>
        <w:bottom w:val="none" w:sz="0" w:space="0" w:color="auto"/>
        <w:right w:val="none" w:sz="0" w:space="0" w:color="auto"/>
      </w:divBdr>
    </w:div>
    <w:div w:id="806124954">
      <w:marLeft w:val="640"/>
      <w:marRight w:val="0"/>
      <w:marTop w:val="0"/>
      <w:marBottom w:val="0"/>
      <w:divBdr>
        <w:top w:val="none" w:sz="0" w:space="0" w:color="auto"/>
        <w:left w:val="none" w:sz="0" w:space="0" w:color="auto"/>
        <w:bottom w:val="none" w:sz="0" w:space="0" w:color="auto"/>
        <w:right w:val="none" w:sz="0" w:space="0" w:color="auto"/>
      </w:divBdr>
    </w:div>
    <w:div w:id="806167588">
      <w:marLeft w:val="640"/>
      <w:marRight w:val="0"/>
      <w:marTop w:val="0"/>
      <w:marBottom w:val="0"/>
      <w:divBdr>
        <w:top w:val="none" w:sz="0" w:space="0" w:color="auto"/>
        <w:left w:val="none" w:sz="0" w:space="0" w:color="auto"/>
        <w:bottom w:val="none" w:sz="0" w:space="0" w:color="auto"/>
        <w:right w:val="none" w:sz="0" w:space="0" w:color="auto"/>
      </w:divBdr>
    </w:div>
    <w:div w:id="806240663">
      <w:marLeft w:val="640"/>
      <w:marRight w:val="0"/>
      <w:marTop w:val="0"/>
      <w:marBottom w:val="0"/>
      <w:divBdr>
        <w:top w:val="none" w:sz="0" w:space="0" w:color="auto"/>
        <w:left w:val="none" w:sz="0" w:space="0" w:color="auto"/>
        <w:bottom w:val="none" w:sz="0" w:space="0" w:color="auto"/>
        <w:right w:val="none" w:sz="0" w:space="0" w:color="auto"/>
      </w:divBdr>
    </w:div>
    <w:div w:id="806318917">
      <w:marLeft w:val="640"/>
      <w:marRight w:val="0"/>
      <w:marTop w:val="0"/>
      <w:marBottom w:val="0"/>
      <w:divBdr>
        <w:top w:val="none" w:sz="0" w:space="0" w:color="auto"/>
        <w:left w:val="none" w:sz="0" w:space="0" w:color="auto"/>
        <w:bottom w:val="none" w:sz="0" w:space="0" w:color="auto"/>
        <w:right w:val="none" w:sz="0" w:space="0" w:color="auto"/>
      </w:divBdr>
    </w:div>
    <w:div w:id="806436656">
      <w:marLeft w:val="640"/>
      <w:marRight w:val="0"/>
      <w:marTop w:val="0"/>
      <w:marBottom w:val="0"/>
      <w:divBdr>
        <w:top w:val="none" w:sz="0" w:space="0" w:color="auto"/>
        <w:left w:val="none" w:sz="0" w:space="0" w:color="auto"/>
        <w:bottom w:val="none" w:sz="0" w:space="0" w:color="auto"/>
        <w:right w:val="none" w:sz="0" w:space="0" w:color="auto"/>
      </w:divBdr>
    </w:div>
    <w:div w:id="806505516">
      <w:marLeft w:val="640"/>
      <w:marRight w:val="0"/>
      <w:marTop w:val="0"/>
      <w:marBottom w:val="0"/>
      <w:divBdr>
        <w:top w:val="none" w:sz="0" w:space="0" w:color="auto"/>
        <w:left w:val="none" w:sz="0" w:space="0" w:color="auto"/>
        <w:bottom w:val="none" w:sz="0" w:space="0" w:color="auto"/>
        <w:right w:val="none" w:sz="0" w:space="0" w:color="auto"/>
      </w:divBdr>
    </w:div>
    <w:div w:id="806510842">
      <w:marLeft w:val="640"/>
      <w:marRight w:val="0"/>
      <w:marTop w:val="0"/>
      <w:marBottom w:val="0"/>
      <w:divBdr>
        <w:top w:val="none" w:sz="0" w:space="0" w:color="auto"/>
        <w:left w:val="none" w:sz="0" w:space="0" w:color="auto"/>
        <w:bottom w:val="none" w:sz="0" w:space="0" w:color="auto"/>
        <w:right w:val="none" w:sz="0" w:space="0" w:color="auto"/>
      </w:divBdr>
    </w:div>
    <w:div w:id="806512489">
      <w:marLeft w:val="640"/>
      <w:marRight w:val="0"/>
      <w:marTop w:val="0"/>
      <w:marBottom w:val="0"/>
      <w:divBdr>
        <w:top w:val="none" w:sz="0" w:space="0" w:color="auto"/>
        <w:left w:val="none" w:sz="0" w:space="0" w:color="auto"/>
        <w:bottom w:val="none" w:sz="0" w:space="0" w:color="auto"/>
        <w:right w:val="none" w:sz="0" w:space="0" w:color="auto"/>
      </w:divBdr>
    </w:div>
    <w:div w:id="806513891">
      <w:marLeft w:val="640"/>
      <w:marRight w:val="0"/>
      <w:marTop w:val="0"/>
      <w:marBottom w:val="0"/>
      <w:divBdr>
        <w:top w:val="none" w:sz="0" w:space="0" w:color="auto"/>
        <w:left w:val="none" w:sz="0" w:space="0" w:color="auto"/>
        <w:bottom w:val="none" w:sz="0" w:space="0" w:color="auto"/>
        <w:right w:val="none" w:sz="0" w:space="0" w:color="auto"/>
      </w:divBdr>
    </w:div>
    <w:div w:id="806554384">
      <w:marLeft w:val="640"/>
      <w:marRight w:val="0"/>
      <w:marTop w:val="0"/>
      <w:marBottom w:val="0"/>
      <w:divBdr>
        <w:top w:val="none" w:sz="0" w:space="0" w:color="auto"/>
        <w:left w:val="none" w:sz="0" w:space="0" w:color="auto"/>
        <w:bottom w:val="none" w:sz="0" w:space="0" w:color="auto"/>
        <w:right w:val="none" w:sz="0" w:space="0" w:color="auto"/>
      </w:divBdr>
    </w:div>
    <w:div w:id="806623755">
      <w:marLeft w:val="640"/>
      <w:marRight w:val="0"/>
      <w:marTop w:val="0"/>
      <w:marBottom w:val="0"/>
      <w:divBdr>
        <w:top w:val="none" w:sz="0" w:space="0" w:color="auto"/>
        <w:left w:val="none" w:sz="0" w:space="0" w:color="auto"/>
        <w:bottom w:val="none" w:sz="0" w:space="0" w:color="auto"/>
        <w:right w:val="none" w:sz="0" w:space="0" w:color="auto"/>
      </w:divBdr>
    </w:div>
    <w:div w:id="806630270">
      <w:marLeft w:val="640"/>
      <w:marRight w:val="0"/>
      <w:marTop w:val="0"/>
      <w:marBottom w:val="0"/>
      <w:divBdr>
        <w:top w:val="none" w:sz="0" w:space="0" w:color="auto"/>
        <w:left w:val="none" w:sz="0" w:space="0" w:color="auto"/>
        <w:bottom w:val="none" w:sz="0" w:space="0" w:color="auto"/>
        <w:right w:val="none" w:sz="0" w:space="0" w:color="auto"/>
      </w:divBdr>
    </w:div>
    <w:div w:id="806701528">
      <w:marLeft w:val="640"/>
      <w:marRight w:val="0"/>
      <w:marTop w:val="0"/>
      <w:marBottom w:val="0"/>
      <w:divBdr>
        <w:top w:val="none" w:sz="0" w:space="0" w:color="auto"/>
        <w:left w:val="none" w:sz="0" w:space="0" w:color="auto"/>
        <w:bottom w:val="none" w:sz="0" w:space="0" w:color="auto"/>
        <w:right w:val="none" w:sz="0" w:space="0" w:color="auto"/>
      </w:divBdr>
    </w:div>
    <w:div w:id="806749225">
      <w:marLeft w:val="640"/>
      <w:marRight w:val="0"/>
      <w:marTop w:val="0"/>
      <w:marBottom w:val="0"/>
      <w:divBdr>
        <w:top w:val="none" w:sz="0" w:space="0" w:color="auto"/>
        <w:left w:val="none" w:sz="0" w:space="0" w:color="auto"/>
        <w:bottom w:val="none" w:sz="0" w:space="0" w:color="auto"/>
        <w:right w:val="none" w:sz="0" w:space="0" w:color="auto"/>
      </w:divBdr>
    </w:div>
    <w:div w:id="806776941">
      <w:marLeft w:val="640"/>
      <w:marRight w:val="0"/>
      <w:marTop w:val="0"/>
      <w:marBottom w:val="0"/>
      <w:divBdr>
        <w:top w:val="none" w:sz="0" w:space="0" w:color="auto"/>
        <w:left w:val="none" w:sz="0" w:space="0" w:color="auto"/>
        <w:bottom w:val="none" w:sz="0" w:space="0" w:color="auto"/>
        <w:right w:val="none" w:sz="0" w:space="0" w:color="auto"/>
      </w:divBdr>
    </w:div>
    <w:div w:id="806817764">
      <w:marLeft w:val="640"/>
      <w:marRight w:val="0"/>
      <w:marTop w:val="0"/>
      <w:marBottom w:val="0"/>
      <w:divBdr>
        <w:top w:val="none" w:sz="0" w:space="0" w:color="auto"/>
        <w:left w:val="none" w:sz="0" w:space="0" w:color="auto"/>
        <w:bottom w:val="none" w:sz="0" w:space="0" w:color="auto"/>
        <w:right w:val="none" w:sz="0" w:space="0" w:color="auto"/>
      </w:divBdr>
    </w:div>
    <w:div w:id="806896042">
      <w:marLeft w:val="640"/>
      <w:marRight w:val="0"/>
      <w:marTop w:val="0"/>
      <w:marBottom w:val="0"/>
      <w:divBdr>
        <w:top w:val="none" w:sz="0" w:space="0" w:color="auto"/>
        <w:left w:val="none" w:sz="0" w:space="0" w:color="auto"/>
        <w:bottom w:val="none" w:sz="0" w:space="0" w:color="auto"/>
        <w:right w:val="none" w:sz="0" w:space="0" w:color="auto"/>
      </w:divBdr>
    </w:div>
    <w:div w:id="806900372">
      <w:marLeft w:val="640"/>
      <w:marRight w:val="0"/>
      <w:marTop w:val="0"/>
      <w:marBottom w:val="0"/>
      <w:divBdr>
        <w:top w:val="none" w:sz="0" w:space="0" w:color="auto"/>
        <w:left w:val="none" w:sz="0" w:space="0" w:color="auto"/>
        <w:bottom w:val="none" w:sz="0" w:space="0" w:color="auto"/>
        <w:right w:val="none" w:sz="0" w:space="0" w:color="auto"/>
      </w:divBdr>
    </w:div>
    <w:div w:id="806971159">
      <w:marLeft w:val="640"/>
      <w:marRight w:val="0"/>
      <w:marTop w:val="0"/>
      <w:marBottom w:val="0"/>
      <w:divBdr>
        <w:top w:val="none" w:sz="0" w:space="0" w:color="auto"/>
        <w:left w:val="none" w:sz="0" w:space="0" w:color="auto"/>
        <w:bottom w:val="none" w:sz="0" w:space="0" w:color="auto"/>
        <w:right w:val="none" w:sz="0" w:space="0" w:color="auto"/>
      </w:divBdr>
    </w:div>
    <w:div w:id="806971750">
      <w:marLeft w:val="640"/>
      <w:marRight w:val="0"/>
      <w:marTop w:val="0"/>
      <w:marBottom w:val="0"/>
      <w:divBdr>
        <w:top w:val="none" w:sz="0" w:space="0" w:color="auto"/>
        <w:left w:val="none" w:sz="0" w:space="0" w:color="auto"/>
        <w:bottom w:val="none" w:sz="0" w:space="0" w:color="auto"/>
        <w:right w:val="none" w:sz="0" w:space="0" w:color="auto"/>
      </w:divBdr>
    </w:div>
    <w:div w:id="806975785">
      <w:bodyDiv w:val="1"/>
      <w:marLeft w:val="0"/>
      <w:marRight w:val="0"/>
      <w:marTop w:val="0"/>
      <w:marBottom w:val="0"/>
      <w:divBdr>
        <w:top w:val="none" w:sz="0" w:space="0" w:color="auto"/>
        <w:left w:val="none" w:sz="0" w:space="0" w:color="auto"/>
        <w:bottom w:val="none" w:sz="0" w:space="0" w:color="auto"/>
        <w:right w:val="none" w:sz="0" w:space="0" w:color="auto"/>
      </w:divBdr>
      <w:divsChild>
        <w:div w:id="1242716334">
          <w:marLeft w:val="640"/>
          <w:marRight w:val="0"/>
          <w:marTop w:val="0"/>
          <w:marBottom w:val="0"/>
          <w:divBdr>
            <w:top w:val="none" w:sz="0" w:space="0" w:color="auto"/>
            <w:left w:val="none" w:sz="0" w:space="0" w:color="auto"/>
            <w:bottom w:val="none" w:sz="0" w:space="0" w:color="auto"/>
            <w:right w:val="none" w:sz="0" w:space="0" w:color="auto"/>
          </w:divBdr>
        </w:div>
        <w:div w:id="632054188">
          <w:marLeft w:val="640"/>
          <w:marRight w:val="0"/>
          <w:marTop w:val="0"/>
          <w:marBottom w:val="0"/>
          <w:divBdr>
            <w:top w:val="none" w:sz="0" w:space="0" w:color="auto"/>
            <w:left w:val="none" w:sz="0" w:space="0" w:color="auto"/>
            <w:bottom w:val="none" w:sz="0" w:space="0" w:color="auto"/>
            <w:right w:val="none" w:sz="0" w:space="0" w:color="auto"/>
          </w:divBdr>
        </w:div>
        <w:div w:id="951277437">
          <w:marLeft w:val="640"/>
          <w:marRight w:val="0"/>
          <w:marTop w:val="0"/>
          <w:marBottom w:val="0"/>
          <w:divBdr>
            <w:top w:val="none" w:sz="0" w:space="0" w:color="auto"/>
            <w:left w:val="none" w:sz="0" w:space="0" w:color="auto"/>
            <w:bottom w:val="none" w:sz="0" w:space="0" w:color="auto"/>
            <w:right w:val="none" w:sz="0" w:space="0" w:color="auto"/>
          </w:divBdr>
        </w:div>
        <w:div w:id="1895703337">
          <w:marLeft w:val="640"/>
          <w:marRight w:val="0"/>
          <w:marTop w:val="0"/>
          <w:marBottom w:val="0"/>
          <w:divBdr>
            <w:top w:val="none" w:sz="0" w:space="0" w:color="auto"/>
            <w:left w:val="none" w:sz="0" w:space="0" w:color="auto"/>
            <w:bottom w:val="none" w:sz="0" w:space="0" w:color="auto"/>
            <w:right w:val="none" w:sz="0" w:space="0" w:color="auto"/>
          </w:divBdr>
        </w:div>
        <w:div w:id="2076195259">
          <w:marLeft w:val="640"/>
          <w:marRight w:val="0"/>
          <w:marTop w:val="0"/>
          <w:marBottom w:val="0"/>
          <w:divBdr>
            <w:top w:val="none" w:sz="0" w:space="0" w:color="auto"/>
            <w:left w:val="none" w:sz="0" w:space="0" w:color="auto"/>
            <w:bottom w:val="none" w:sz="0" w:space="0" w:color="auto"/>
            <w:right w:val="none" w:sz="0" w:space="0" w:color="auto"/>
          </w:divBdr>
        </w:div>
        <w:div w:id="1443921453">
          <w:marLeft w:val="640"/>
          <w:marRight w:val="0"/>
          <w:marTop w:val="0"/>
          <w:marBottom w:val="0"/>
          <w:divBdr>
            <w:top w:val="none" w:sz="0" w:space="0" w:color="auto"/>
            <w:left w:val="none" w:sz="0" w:space="0" w:color="auto"/>
            <w:bottom w:val="none" w:sz="0" w:space="0" w:color="auto"/>
            <w:right w:val="none" w:sz="0" w:space="0" w:color="auto"/>
          </w:divBdr>
        </w:div>
        <w:div w:id="684093667">
          <w:marLeft w:val="640"/>
          <w:marRight w:val="0"/>
          <w:marTop w:val="0"/>
          <w:marBottom w:val="0"/>
          <w:divBdr>
            <w:top w:val="none" w:sz="0" w:space="0" w:color="auto"/>
            <w:left w:val="none" w:sz="0" w:space="0" w:color="auto"/>
            <w:bottom w:val="none" w:sz="0" w:space="0" w:color="auto"/>
            <w:right w:val="none" w:sz="0" w:space="0" w:color="auto"/>
          </w:divBdr>
        </w:div>
        <w:div w:id="1622882449">
          <w:marLeft w:val="640"/>
          <w:marRight w:val="0"/>
          <w:marTop w:val="0"/>
          <w:marBottom w:val="0"/>
          <w:divBdr>
            <w:top w:val="none" w:sz="0" w:space="0" w:color="auto"/>
            <w:left w:val="none" w:sz="0" w:space="0" w:color="auto"/>
            <w:bottom w:val="none" w:sz="0" w:space="0" w:color="auto"/>
            <w:right w:val="none" w:sz="0" w:space="0" w:color="auto"/>
          </w:divBdr>
        </w:div>
        <w:div w:id="462037385">
          <w:marLeft w:val="640"/>
          <w:marRight w:val="0"/>
          <w:marTop w:val="0"/>
          <w:marBottom w:val="0"/>
          <w:divBdr>
            <w:top w:val="none" w:sz="0" w:space="0" w:color="auto"/>
            <w:left w:val="none" w:sz="0" w:space="0" w:color="auto"/>
            <w:bottom w:val="none" w:sz="0" w:space="0" w:color="auto"/>
            <w:right w:val="none" w:sz="0" w:space="0" w:color="auto"/>
          </w:divBdr>
        </w:div>
        <w:div w:id="566847154">
          <w:marLeft w:val="640"/>
          <w:marRight w:val="0"/>
          <w:marTop w:val="0"/>
          <w:marBottom w:val="0"/>
          <w:divBdr>
            <w:top w:val="none" w:sz="0" w:space="0" w:color="auto"/>
            <w:left w:val="none" w:sz="0" w:space="0" w:color="auto"/>
            <w:bottom w:val="none" w:sz="0" w:space="0" w:color="auto"/>
            <w:right w:val="none" w:sz="0" w:space="0" w:color="auto"/>
          </w:divBdr>
        </w:div>
        <w:div w:id="1868834976">
          <w:marLeft w:val="640"/>
          <w:marRight w:val="0"/>
          <w:marTop w:val="0"/>
          <w:marBottom w:val="0"/>
          <w:divBdr>
            <w:top w:val="none" w:sz="0" w:space="0" w:color="auto"/>
            <w:left w:val="none" w:sz="0" w:space="0" w:color="auto"/>
            <w:bottom w:val="none" w:sz="0" w:space="0" w:color="auto"/>
            <w:right w:val="none" w:sz="0" w:space="0" w:color="auto"/>
          </w:divBdr>
        </w:div>
        <w:div w:id="470221014">
          <w:marLeft w:val="640"/>
          <w:marRight w:val="0"/>
          <w:marTop w:val="0"/>
          <w:marBottom w:val="0"/>
          <w:divBdr>
            <w:top w:val="none" w:sz="0" w:space="0" w:color="auto"/>
            <w:left w:val="none" w:sz="0" w:space="0" w:color="auto"/>
            <w:bottom w:val="none" w:sz="0" w:space="0" w:color="auto"/>
            <w:right w:val="none" w:sz="0" w:space="0" w:color="auto"/>
          </w:divBdr>
        </w:div>
        <w:div w:id="603463409">
          <w:marLeft w:val="640"/>
          <w:marRight w:val="0"/>
          <w:marTop w:val="0"/>
          <w:marBottom w:val="0"/>
          <w:divBdr>
            <w:top w:val="none" w:sz="0" w:space="0" w:color="auto"/>
            <w:left w:val="none" w:sz="0" w:space="0" w:color="auto"/>
            <w:bottom w:val="none" w:sz="0" w:space="0" w:color="auto"/>
            <w:right w:val="none" w:sz="0" w:space="0" w:color="auto"/>
          </w:divBdr>
        </w:div>
        <w:div w:id="237206904">
          <w:marLeft w:val="640"/>
          <w:marRight w:val="0"/>
          <w:marTop w:val="0"/>
          <w:marBottom w:val="0"/>
          <w:divBdr>
            <w:top w:val="none" w:sz="0" w:space="0" w:color="auto"/>
            <w:left w:val="none" w:sz="0" w:space="0" w:color="auto"/>
            <w:bottom w:val="none" w:sz="0" w:space="0" w:color="auto"/>
            <w:right w:val="none" w:sz="0" w:space="0" w:color="auto"/>
          </w:divBdr>
        </w:div>
        <w:div w:id="398867406">
          <w:marLeft w:val="640"/>
          <w:marRight w:val="0"/>
          <w:marTop w:val="0"/>
          <w:marBottom w:val="0"/>
          <w:divBdr>
            <w:top w:val="none" w:sz="0" w:space="0" w:color="auto"/>
            <w:left w:val="none" w:sz="0" w:space="0" w:color="auto"/>
            <w:bottom w:val="none" w:sz="0" w:space="0" w:color="auto"/>
            <w:right w:val="none" w:sz="0" w:space="0" w:color="auto"/>
          </w:divBdr>
        </w:div>
        <w:div w:id="1625111700">
          <w:marLeft w:val="640"/>
          <w:marRight w:val="0"/>
          <w:marTop w:val="0"/>
          <w:marBottom w:val="0"/>
          <w:divBdr>
            <w:top w:val="none" w:sz="0" w:space="0" w:color="auto"/>
            <w:left w:val="none" w:sz="0" w:space="0" w:color="auto"/>
            <w:bottom w:val="none" w:sz="0" w:space="0" w:color="auto"/>
            <w:right w:val="none" w:sz="0" w:space="0" w:color="auto"/>
          </w:divBdr>
        </w:div>
        <w:div w:id="572349038">
          <w:marLeft w:val="640"/>
          <w:marRight w:val="0"/>
          <w:marTop w:val="0"/>
          <w:marBottom w:val="0"/>
          <w:divBdr>
            <w:top w:val="none" w:sz="0" w:space="0" w:color="auto"/>
            <w:left w:val="none" w:sz="0" w:space="0" w:color="auto"/>
            <w:bottom w:val="none" w:sz="0" w:space="0" w:color="auto"/>
            <w:right w:val="none" w:sz="0" w:space="0" w:color="auto"/>
          </w:divBdr>
        </w:div>
        <w:div w:id="1625117085">
          <w:marLeft w:val="640"/>
          <w:marRight w:val="0"/>
          <w:marTop w:val="0"/>
          <w:marBottom w:val="0"/>
          <w:divBdr>
            <w:top w:val="none" w:sz="0" w:space="0" w:color="auto"/>
            <w:left w:val="none" w:sz="0" w:space="0" w:color="auto"/>
            <w:bottom w:val="none" w:sz="0" w:space="0" w:color="auto"/>
            <w:right w:val="none" w:sz="0" w:space="0" w:color="auto"/>
          </w:divBdr>
        </w:div>
        <w:div w:id="110589590">
          <w:marLeft w:val="640"/>
          <w:marRight w:val="0"/>
          <w:marTop w:val="0"/>
          <w:marBottom w:val="0"/>
          <w:divBdr>
            <w:top w:val="none" w:sz="0" w:space="0" w:color="auto"/>
            <w:left w:val="none" w:sz="0" w:space="0" w:color="auto"/>
            <w:bottom w:val="none" w:sz="0" w:space="0" w:color="auto"/>
            <w:right w:val="none" w:sz="0" w:space="0" w:color="auto"/>
          </w:divBdr>
        </w:div>
        <w:div w:id="85198803">
          <w:marLeft w:val="640"/>
          <w:marRight w:val="0"/>
          <w:marTop w:val="0"/>
          <w:marBottom w:val="0"/>
          <w:divBdr>
            <w:top w:val="none" w:sz="0" w:space="0" w:color="auto"/>
            <w:left w:val="none" w:sz="0" w:space="0" w:color="auto"/>
            <w:bottom w:val="none" w:sz="0" w:space="0" w:color="auto"/>
            <w:right w:val="none" w:sz="0" w:space="0" w:color="auto"/>
          </w:divBdr>
        </w:div>
      </w:divsChild>
    </w:div>
    <w:div w:id="806976779">
      <w:marLeft w:val="640"/>
      <w:marRight w:val="0"/>
      <w:marTop w:val="0"/>
      <w:marBottom w:val="0"/>
      <w:divBdr>
        <w:top w:val="none" w:sz="0" w:space="0" w:color="auto"/>
        <w:left w:val="none" w:sz="0" w:space="0" w:color="auto"/>
        <w:bottom w:val="none" w:sz="0" w:space="0" w:color="auto"/>
        <w:right w:val="none" w:sz="0" w:space="0" w:color="auto"/>
      </w:divBdr>
    </w:div>
    <w:div w:id="807043005">
      <w:marLeft w:val="640"/>
      <w:marRight w:val="0"/>
      <w:marTop w:val="0"/>
      <w:marBottom w:val="0"/>
      <w:divBdr>
        <w:top w:val="none" w:sz="0" w:space="0" w:color="auto"/>
        <w:left w:val="none" w:sz="0" w:space="0" w:color="auto"/>
        <w:bottom w:val="none" w:sz="0" w:space="0" w:color="auto"/>
        <w:right w:val="none" w:sz="0" w:space="0" w:color="auto"/>
      </w:divBdr>
    </w:div>
    <w:div w:id="807090841">
      <w:marLeft w:val="640"/>
      <w:marRight w:val="0"/>
      <w:marTop w:val="0"/>
      <w:marBottom w:val="0"/>
      <w:divBdr>
        <w:top w:val="none" w:sz="0" w:space="0" w:color="auto"/>
        <w:left w:val="none" w:sz="0" w:space="0" w:color="auto"/>
        <w:bottom w:val="none" w:sz="0" w:space="0" w:color="auto"/>
        <w:right w:val="none" w:sz="0" w:space="0" w:color="auto"/>
      </w:divBdr>
    </w:div>
    <w:div w:id="807093631">
      <w:marLeft w:val="640"/>
      <w:marRight w:val="0"/>
      <w:marTop w:val="0"/>
      <w:marBottom w:val="0"/>
      <w:divBdr>
        <w:top w:val="none" w:sz="0" w:space="0" w:color="auto"/>
        <w:left w:val="none" w:sz="0" w:space="0" w:color="auto"/>
        <w:bottom w:val="none" w:sz="0" w:space="0" w:color="auto"/>
        <w:right w:val="none" w:sz="0" w:space="0" w:color="auto"/>
      </w:divBdr>
    </w:div>
    <w:div w:id="807209327">
      <w:marLeft w:val="640"/>
      <w:marRight w:val="0"/>
      <w:marTop w:val="0"/>
      <w:marBottom w:val="0"/>
      <w:divBdr>
        <w:top w:val="none" w:sz="0" w:space="0" w:color="auto"/>
        <w:left w:val="none" w:sz="0" w:space="0" w:color="auto"/>
        <w:bottom w:val="none" w:sz="0" w:space="0" w:color="auto"/>
        <w:right w:val="none" w:sz="0" w:space="0" w:color="auto"/>
      </w:divBdr>
    </w:div>
    <w:div w:id="807238142">
      <w:marLeft w:val="640"/>
      <w:marRight w:val="0"/>
      <w:marTop w:val="0"/>
      <w:marBottom w:val="0"/>
      <w:divBdr>
        <w:top w:val="none" w:sz="0" w:space="0" w:color="auto"/>
        <w:left w:val="none" w:sz="0" w:space="0" w:color="auto"/>
        <w:bottom w:val="none" w:sz="0" w:space="0" w:color="auto"/>
        <w:right w:val="none" w:sz="0" w:space="0" w:color="auto"/>
      </w:divBdr>
    </w:div>
    <w:div w:id="807282479">
      <w:marLeft w:val="640"/>
      <w:marRight w:val="0"/>
      <w:marTop w:val="0"/>
      <w:marBottom w:val="0"/>
      <w:divBdr>
        <w:top w:val="none" w:sz="0" w:space="0" w:color="auto"/>
        <w:left w:val="none" w:sz="0" w:space="0" w:color="auto"/>
        <w:bottom w:val="none" w:sz="0" w:space="0" w:color="auto"/>
        <w:right w:val="none" w:sz="0" w:space="0" w:color="auto"/>
      </w:divBdr>
    </w:div>
    <w:div w:id="807288488">
      <w:marLeft w:val="640"/>
      <w:marRight w:val="0"/>
      <w:marTop w:val="0"/>
      <w:marBottom w:val="0"/>
      <w:divBdr>
        <w:top w:val="none" w:sz="0" w:space="0" w:color="auto"/>
        <w:left w:val="none" w:sz="0" w:space="0" w:color="auto"/>
        <w:bottom w:val="none" w:sz="0" w:space="0" w:color="auto"/>
        <w:right w:val="none" w:sz="0" w:space="0" w:color="auto"/>
      </w:divBdr>
    </w:div>
    <w:div w:id="807355374">
      <w:marLeft w:val="640"/>
      <w:marRight w:val="0"/>
      <w:marTop w:val="0"/>
      <w:marBottom w:val="0"/>
      <w:divBdr>
        <w:top w:val="none" w:sz="0" w:space="0" w:color="auto"/>
        <w:left w:val="none" w:sz="0" w:space="0" w:color="auto"/>
        <w:bottom w:val="none" w:sz="0" w:space="0" w:color="auto"/>
        <w:right w:val="none" w:sz="0" w:space="0" w:color="auto"/>
      </w:divBdr>
    </w:div>
    <w:div w:id="807404096">
      <w:marLeft w:val="640"/>
      <w:marRight w:val="0"/>
      <w:marTop w:val="0"/>
      <w:marBottom w:val="0"/>
      <w:divBdr>
        <w:top w:val="none" w:sz="0" w:space="0" w:color="auto"/>
        <w:left w:val="none" w:sz="0" w:space="0" w:color="auto"/>
        <w:bottom w:val="none" w:sz="0" w:space="0" w:color="auto"/>
        <w:right w:val="none" w:sz="0" w:space="0" w:color="auto"/>
      </w:divBdr>
    </w:div>
    <w:div w:id="807404665">
      <w:marLeft w:val="640"/>
      <w:marRight w:val="0"/>
      <w:marTop w:val="0"/>
      <w:marBottom w:val="0"/>
      <w:divBdr>
        <w:top w:val="none" w:sz="0" w:space="0" w:color="auto"/>
        <w:left w:val="none" w:sz="0" w:space="0" w:color="auto"/>
        <w:bottom w:val="none" w:sz="0" w:space="0" w:color="auto"/>
        <w:right w:val="none" w:sz="0" w:space="0" w:color="auto"/>
      </w:divBdr>
    </w:div>
    <w:div w:id="807431800">
      <w:marLeft w:val="640"/>
      <w:marRight w:val="0"/>
      <w:marTop w:val="0"/>
      <w:marBottom w:val="0"/>
      <w:divBdr>
        <w:top w:val="none" w:sz="0" w:space="0" w:color="auto"/>
        <w:left w:val="none" w:sz="0" w:space="0" w:color="auto"/>
        <w:bottom w:val="none" w:sz="0" w:space="0" w:color="auto"/>
        <w:right w:val="none" w:sz="0" w:space="0" w:color="auto"/>
      </w:divBdr>
    </w:div>
    <w:div w:id="807547800">
      <w:marLeft w:val="640"/>
      <w:marRight w:val="0"/>
      <w:marTop w:val="0"/>
      <w:marBottom w:val="0"/>
      <w:divBdr>
        <w:top w:val="none" w:sz="0" w:space="0" w:color="auto"/>
        <w:left w:val="none" w:sz="0" w:space="0" w:color="auto"/>
        <w:bottom w:val="none" w:sz="0" w:space="0" w:color="auto"/>
        <w:right w:val="none" w:sz="0" w:space="0" w:color="auto"/>
      </w:divBdr>
    </w:div>
    <w:div w:id="807555247">
      <w:marLeft w:val="640"/>
      <w:marRight w:val="0"/>
      <w:marTop w:val="0"/>
      <w:marBottom w:val="0"/>
      <w:divBdr>
        <w:top w:val="none" w:sz="0" w:space="0" w:color="auto"/>
        <w:left w:val="none" w:sz="0" w:space="0" w:color="auto"/>
        <w:bottom w:val="none" w:sz="0" w:space="0" w:color="auto"/>
        <w:right w:val="none" w:sz="0" w:space="0" w:color="auto"/>
      </w:divBdr>
    </w:div>
    <w:div w:id="807632159">
      <w:marLeft w:val="640"/>
      <w:marRight w:val="0"/>
      <w:marTop w:val="0"/>
      <w:marBottom w:val="0"/>
      <w:divBdr>
        <w:top w:val="none" w:sz="0" w:space="0" w:color="auto"/>
        <w:left w:val="none" w:sz="0" w:space="0" w:color="auto"/>
        <w:bottom w:val="none" w:sz="0" w:space="0" w:color="auto"/>
        <w:right w:val="none" w:sz="0" w:space="0" w:color="auto"/>
      </w:divBdr>
    </w:div>
    <w:div w:id="807666205">
      <w:marLeft w:val="640"/>
      <w:marRight w:val="0"/>
      <w:marTop w:val="0"/>
      <w:marBottom w:val="0"/>
      <w:divBdr>
        <w:top w:val="none" w:sz="0" w:space="0" w:color="auto"/>
        <w:left w:val="none" w:sz="0" w:space="0" w:color="auto"/>
        <w:bottom w:val="none" w:sz="0" w:space="0" w:color="auto"/>
        <w:right w:val="none" w:sz="0" w:space="0" w:color="auto"/>
      </w:divBdr>
    </w:div>
    <w:div w:id="807670235">
      <w:marLeft w:val="640"/>
      <w:marRight w:val="0"/>
      <w:marTop w:val="0"/>
      <w:marBottom w:val="0"/>
      <w:divBdr>
        <w:top w:val="none" w:sz="0" w:space="0" w:color="auto"/>
        <w:left w:val="none" w:sz="0" w:space="0" w:color="auto"/>
        <w:bottom w:val="none" w:sz="0" w:space="0" w:color="auto"/>
        <w:right w:val="none" w:sz="0" w:space="0" w:color="auto"/>
      </w:divBdr>
    </w:div>
    <w:div w:id="807742070">
      <w:marLeft w:val="640"/>
      <w:marRight w:val="0"/>
      <w:marTop w:val="0"/>
      <w:marBottom w:val="0"/>
      <w:divBdr>
        <w:top w:val="none" w:sz="0" w:space="0" w:color="auto"/>
        <w:left w:val="none" w:sz="0" w:space="0" w:color="auto"/>
        <w:bottom w:val="none" w:sz="0" w:space="0" w:color="auto"/>
        <w:right w:val="none" w:sz="0" w:space="0" w:color="auto"/>
      </w:divBdr>
    </w:div>
    <w:div w:id="807816178">
      <w:marLeft w:val="640"/>
      <w:marRight w:val="0"/>
      <w:marTop w:val="0"/>
      <w:marBottom w:val="0"/>
      <w:divBdr>
        <w:top w:val="none" w:sz="0" w:space="0" w:color="auto"/>
        <w:left w:val="none" w:sz="0" w:space="0" w:color="auto"/>
        <w:bottom w:val="none" w:sz="0" w:space="0" w:color="auto"/>
        <w:right w:val="none" w:sz="0" w:space="0" w:color="auto"/>
      </w:divBdr>
    </w:div>
    <w:div w:id="807939656">
      <w:marLeft w:val="640"/>
      <w:marRight w:val="0"/>
      <w:marTop w:val="0"/>
      <w:marBottom w:val="0"/>
      <w:divBdr>
        <w:top w:val="none" w:sz="0" w:space="0" w:color="auto"/>
        <w:left w:val="none" w:sz="0" w:space="0" w:color="auto"/>
        <w:bottom w:val="none" w:sz="0" w:space="0" w:color="auto"/>
        <w:right w:val="none" w:sz="0" w:space="0" w:color="auto"/>
      </w:divBdr>
    </w:div>
    <w:div w:id="807940208">
      <w:marLeft w:val="640"/>
      <w:marRight w:val="0"/>
      <w:marTop w:val="0"/>
      <w:marBottom w:val="0"/>
      <w:divBdr>
        <w:top w:val="none" w:sz="0" w:space="0" w:color="auto"/>
        <w:left w:val="none" w:sz="0" w:space="0" w:color="auto"/>
        <w:bottom w:val="none" w:sz="0" w:space="0" w:color="auto"/>
        <w:right w:val="none" w:sz="0" w:space="0" w:color="auto"/>
      </w:divBdr>
    </w:div>
    <w:div w:id="807940555">
      <w:marLeft w:val="640"/>
      <w:marRight w:val="0"/>
      <w:marTop w:val="0"/>
      <w:marBottom w:val="0"/>
      <w:divBdr>
        <w:top w:val="none" w:sz="0" w:space="0" w:color="auto"/>
        <w:left w:val="none" w:sz="0" w:space="0" w:color="auto"/>
        <w:bottom w:val="none" w:sz="0" w:space="0" w:color="auto"/>
        <w:right w:val="none" w:sz="0" w:space="0" w:color="auto"/>
      </w:divBdr>
    </w:div>
    <w:div w:id="807942698">
      <w:marLeft w:val="640"/>
      <w:marRight w:val="0"/>
      <w:marTop w:val="0"/>
      <w:marBottom w:val="0"/>
      <w:divBdr>
        <w:top w:val="none" w:sz="0" w:space="0" w:color="auto"/>
        <w:left w:val="none" w:sz="0" w:space="0" w:color="auto"/>
        <w:bottom w:val="none" w:sz="0" w:space="0" w:color="auto"/>
        <w:right w:val="none" w:sz="0" w:space="0" w:color="auto"/>
      </w:divBdr>
    </w:div>
    <w:div w:id="808013846">
      <w:marLeft w:val="640"/>
      <w:marRight w:val="0"/>
      <w:marTop w:val="0"/>
      <w:marBottom w:val="0"/>
      <w:divBdr>
        <w:top w:val="none" w:sz="0" w:space="0" w:color="auto"/>
        <w:left w:val="none" w:sz="0" w:space="0" w:color="auto"/>
        <w:bottom w:val="none" w:sz="0" w:space="0" w:color="auto"/>
        <w:right w:val="none" w:sz="0" w:space="0" w:color="auto"/>
      </w:divBdr>
    </w:div>
    <w:div w:id="808061410">
      <w:marLeft w:val="640"/>
      <w:marRight w:val="0"/>
      <w:marTop w:val="0"/>
      <w:marBottom w:val="0"/>
      <w:divBdr>
        <w:top w:val="none" w:sz="0" w:space="0" w:color="auto"/>
        <w:left w:val="none" w:sz="0" w:space="0" w:color="auto"/>
        <w:bottom w:val="none" w:sz="0" w:space="0" w:color="auto"/>
        <w:right w:val="none" w:sz="0" w:space="0" w:color="auto"/>
      </w:divBdr>
    </w:div>
    <w:div w:id="808090605">
      <w:marLeft w:val="640"/>
      <w:marRight w:val="0"/>
      <w:marTop w:val="0"/>
      <w:marBottom w:val="0"/>
      <w:divBdr>
        <w:top w:val="none" w:sz="0" w:space="0" w:color="auto"/>
        <w:left w:val="none" w:sz="0" w:space="0" w:color="auto"/>
        <w:bottom w:val="none" w:sz="0" w:space="0" w:color="auto"/>
        <w:right w:val="none" w:sz="0" w:space="0" w:color="auto"/>
      </w:divBdr>
    </w:div>
    <w:div w:id="808203954">
      <w:marLeft w:val="640"/>
      <w:marRight w:val="0"/>
      <w:marTop w:val="0"/>
      <w:marBottom w:val="0"/>
      <w:divBdr>
        <w:top w:val="none" w:sz="0" w:space="0" w:color="auto"/>
        <w:left w:val="none" w:sz="0" w:space="0" w:color="auto"/>
        <w:bottom w:val="none" w:sz="0" w:space="0" w:color="auto"/>
        <w:right w:val="none" w:sz="0" w:space="0" w:color="auto"/>
      </w:divBdr>
    </w:div>
    <w:div w:id="808205251">
      <w:marLeft w:val="640"/>
      <w:marRight w:val="0"/>
      <w:marTop w:val="0"/>
      <w:marBottom w:val="0"/>
      <w:divBdr>
        <w:top w:val="none" w:sz="0" w:space="0" w:color="auto"/>
        <w:left w:val="none" w:sz="0" w:space="0" w:color="auto"/>
        <w:bottom w:val="none" w:sz="0" w:space="0" w:color="auto"/>
        <w:right w:val="none" w:sz="0" w:space="0" w:color="auto"/>
      </w:divBdr>
    </w:div>
    <w:div w:id="808211036">
      <w:marLeft w:val="640"/>
      <w:marRight w:val="0"/>
      <w:marTop w:val="0"/>
      <w:marBottom w:val="0"/>
      <w:divBdr>
        <w:top w:val="none" w:sz="0" w:space="0" w:color="auto"/>
        <w:left w:val="none" w:sz="0" w:space="0" w:color="auto"/>
        <w:bottom w:val="none" w:sz="0" w:space="0" w:color="auto"/>
        <w:right w:val="none" w:sz="0" w:space="0" w:color="auto"/>
      </w:divBdr>
    </w:div>
    <w:div w:id="808211699">
      <w:marLeft w:val="640"/>
      <w:marRight w:val="0"/>
      <w:marTop w:val="0"/>
      <w:marBottom w:val="0"/>
      <w:divBdr>
        <w:top w:val="none" w:sz="0" w:space="0" w:color="auto"/>
        <w:left w:val="none" w:sz="0" w:space="0" w:color="auto"/>
        <w:bottom w:val="none" w:sz="0" w:space="0" w:color="auto"/>
        <w:right w:val="none" w:sz="0" w:space="0" w:color="auto"/>
      </w:divBdr>
    </w:div>
    <w:div w:id="808281692">
      <w:marLeft w:val="640"/>
      <w:marRight w:val="0"/>
      <w:marTop w:val="0"/>
      <w:marBottom w:val="0"/>
      <w:divBdr>
        <w:top w:val="none" w:sz="0" w:space="0" w:color="auto"/>
        <w:left w:val="none" w:sz="0" w:space="0" w:color="auto"/>
        <w:bottom w:val="none" w:sz="0" w:space="0" w:color="auto"/>
        <w:right w:val="none" w:sz="0" w:space="0" w:color="auto"/>
      </w:divBdr>
    </w:div>
    <w:div w:id="808285580">
      <w:marLeft w:val="640"/>
      <w:marRight w:val="0"/>
      <w:marTop w:val="0"/>
      <w:marBottom w:val="0"/>
      <w:divBdr>
        <w:top w:val="none" w:sz="0" w:space="0" w:color="auto"/>
        <w:left w:val="none" w:sz="0" w:space="0" w:color="auto"/>
        <w:bottom w:val="none" w:sz="0" w:space="0" w:color="auto"/>
        <w:right w:val="none" w:sz="0" w:space="0" w:color="auto"/>
      </w:divBdr>
    </w:div>
    <w:div w:id="808324547">
      <w:marLeft w:val="640"/>
      <w:marRight w:val="0"/>
      <w:marTop w:val="0"/>
      <w:marBottom w:val="0"/>
      <w:divBdr>
        <w:top w:val="none" w:sz="0" w:space="0" w:color="auto"/>
        <w:left w:val="none" w:sz="0" w:space="0" w:color="auto"/>
        <w:bottom w:val="none" w:sz="0" w:space="0" w:color="auto"/>
        <w:right w:val="none" w:sz="0" w:space="0" w:color="auto"/>
      </w:divBdr>
    </w:div>
    <w:div w:id="808326452">
      <w:marLeft w:val="640"/>
      <w:marRight w:val="0"/>
      <w:marTop w:val="0"/>
      <w:marBottom w:val="0"/>
      <w:divBdr>
        <w:top w:val="none" w:sz="0" w:space="0" w:color="auto"/>
        <w:left w:val="none" w:sz="0" w:space="0" w:color="auto"/>
        <w:bottom w:val="none" w:sz="0" w:space="0" w:color="auto"/>
        <w:right w:val="none" w:sz="0" w:space="0" w:color="auto"/>
      </w:divBdr>
    </w:div>
    <w:div w:id="808472131">
      <w:marLeft w:val="640"/>
      <w:marRight w:val="0"/>
      <w:marTop w:val="0"/>
      <w:marBottom w:val="0"/>
      <w:divBdr>
        <w:top w:val="none" w:sz="0" w:space="0" w:color="auto"/>
        <w:left w:val="none" w:sz="0" w:space="0" w:color="auto"/>
        <w:bottom w:val="none" w:sz="0" w:space="0" w:color="auto"/>
        <w:right w:val="none" w:sz="0" w:space="0" w:color="auto"/>
      </w:divBdr>
    </w:div>
    <w:div w:id="808521081">
      <w:marLeft w:val="640"/>
      <w:marRight w:val="0"/>
      <w:marTop w:val="0"/>
      <w:marBottom w:val="0"/>
      <w:divBdr>
        <w:top w:val="none" w:sz="0" w:space="0" w:color="auto"/>
        <w:left w:val="none" w:sz="0" w:space="0" w:color="auto"/>
        <w:bottom w:val="none" w:sz="0" w:space="0" w:color="auto"/>
        <w:right w:val="none" w:sz="0" w:space="0" w:color="auto"/>
      </w:divBdr>
    </w:div>
    <w:div w:id="808522183">
      <w:marLeft w:val="640"/>
      <w:marRight w:val="0"/>
      <w:marTop w:val="0"/>
      <w:marBottom w:val="0"/>
      <w:divBdr>
        <w:top w:val="none" w:sz="0" w:space="0" w:color="auto"/>
        <w:left w:val="none" w:sz="0" w:space="0" w:color="auto"/>
        <w:bottom w:val="none" w:sz="0" w:space="0" w:color="auto"/>
        <w:right w:val="none" w:sz="0" w:space="0" w:color="auto"/>
      </w:divBdr>
    </w:div>
    <w:div w:id="808590258">
      <w:marLeft w:val="640"/>
      <w:marRight w:val="0"/>
      <w:marTop w:val="0"/>
      <w:marBottom w:val="0"/>
      <w:divBdr>
        <w:top w:val="none" w:sz="0" w:space="0" w:color="auto"/>
        <w:left w:val="none" w:sz="0" w:space="0" w:color="auto"/>
        <w:bottom w:val="none" w:sz="0" w:space="0" w:color="auto"/>
        <w:right w:val="none" w:sz="0" w:space="0" w:color="auto"/>
      </w:divBdr>
    </w:div>
    <w:div w:id="808597527">
      <w:marLeft w:val="640"/>
      <w:marRight w:val="0"/>
      <w:marTop w:val="0"/>
      <w:marBottom w:val="0"/>
      <w:divBdr>
        <w:top w:val="none" w:sz="0" w:space="0" w:color="auto"/>
        <w:left w:val="none" w:sz="0" w:space="0" w:color="auto"/>
        <w:bottom w:val="none" w:sz="0" w:space="0" w:color="auto"/>
        <w:right w:val="none" w:sz="0" w:space="0" w:color="auto"/>
      </w:divBdr>
    </w:div>
    <w:div w:id="808673732">
      <w:marLeft w:val="640"/>
      <w:marRight w:val="0"/>
      <w:marTop w:val="0"/>
      <w:marBottom w:val="0"/>
      <w:divBdr>
        <w:top w:val="none" w:sz="0" w:space="0" w:color="auto"/>
        <w:left w:val="none" w:sz="0" w:space="0" w:color="auto"/>
        <w:bottom w:val="none" w:sz="0" w:space="0" w:color="auto"/>
        <w:right w:val="none" w:sz="0" w:space="0" w:color="auto"/>
      </w:divBdr>
    </w:div>
    <w:div w:id="808715368">
      <w:marLeft w:val="640"/>
      <w:marRight w:val="0"/>
      <w:marTop w:val="0"/>
      <w:marBottom w:val="0"/>
      <w:divBdr>
        <w:top w:val="none" w:sz="0" w:space="0" w:color="auto"/>
        <w:left w:val="none" w:sz="0" w:space="0" w:color="auto"/>
        <w:bottom w:val="none" w:sz="0" w:space="0" w:color="auto"/>
        <w:right w:val="none" w:sz="0" w:space="0" w:color="auto"/>
      </w:divBdr>
    </w:div>
    <w:div w:id="808745926">
      <w:marLeft w:val="640"/>
      <w:marRight w:val="0"/>
      <w:marTop w:val="0"/>
      <w:marBottom w:val="0"/>
      <w:divBdr>
        <w:top w:val="none" w:sz="0" w:space="0" w:color="auto"/>
        <w:left w:val="none" w:sz="0" w:space="0" w:color="auto"/>
        <w:bottom w:val="none" w:sz="0" w:space="0" w:color="auto"/>
        <w:right w:val="none" w:sz="0" w:space="0" w:color="auto"/>
      </w:divBdr>
    </w:div>
    <w:div w:id="808746801">
      <w:marLeft w:val="640"/>
      <w:marRight w:val="0"/>
      <w:marTop w:val="0"/>
      <w:marBottom w:val="0"/>
      <w:divBdr>
        <w:top w:val="none" w:sz="0" w:space="0" w:color="auto"/>
        <w:left w:val="none" w:sz="0" w:space="0" w:color="auto"/>
        <w:bottom w:val="none" w:sz="0" w:space="0" w:color="auto"/>
        <w:right w:val="none" w:sz="0" w:space="0" w:color="auto"/>
      </w:divBdr>
    </w:div>
    <w:div w:id="808785605">
      <w:marLeft w:val="640"/>
      <w:marRight w:val="0"/>
      <w:marTop w:val="0"/>
      <w:marBottom w:val="0"/>
      <w:divBdr>
        <w:top w:val="none" w:sz="0" w:space="0" w:color="auto"/>
        <w:left w:val="none" w:sz="0" w:space="0" w:color="auto"/>
        <w:bottom w:val="none" w:sz="0" w:space="0" w:color="auto"/>
        <w:right w:val="none" w:sz="0" w:space="0" w:color="auto"/>
      </w:divBdr>
    </w:div>
    <w:div w:id="808863354">
      <w:marLeft w:val="640"/>
      <w:marRight w:val="0"/>
      <w:marTop w:val="0"/>
      <w:marBottom w:val="0"/>
      <w:divBdr>
        <w:top w:val="none" w:sz="0" w:space="0" w:color="auto"/>
        <w:left w:val="none" w:sz="0" w:space="0" w:color="auto"/>
        <w:bottom w:val="none" w:sz="0" w:space="0" w:color="auto"/>
        <w:right w:val="none" w:sz="0" w:space="0" w:color="auto"/>
      </w:divBdr>
    </w:div>
    <w:div w:id="808863898">
      <w:marLeft w:val="640"/>
      <w:marRight w:val="0"/>
      <w:marTop w:val="0"/>
      <w:marBottom w:val="0"/>
      <w:divBdr>
        <w:top w:val="none" w:sz="0" w:space="0" w:color="auto"/>
        <w:left w:val="none" w:sz="0" w:space="0" w:color="auto"/>
        <w:bottom w:val="none" w:sz="0" w:space="0" w:color="auto"/>
        <w:right w:val="none" w:sz="0" w:space="0" w:color="auto"/>
      </w:divBdr>
    </w:div>
    <w:div w:id="808985069">
      <w:marLeft w:val="640"/>
      <w:marRight w:val="0"/>
      <w:marTop w:val="0"/>
      <w:marBottom w:val="0"/>
      <w:divBdr>
        <w:top w:val="none" w:sz="0" w:space="0" w:color="auto"/>
        <w:left w:val="none" w:sz="0" w:space="0" w:color="auto"/>
        <w:bottom w:val="none" w:sz="0" w:space="0" w:color="auto"/>
        <w:right w:val="none" w:sz="0" w:space="0" w:color="auto"/>
      </w:divBdr>
    </w:div>
    <w:div w:id="809008981">
      <w:marLeft w:val="640"/>
      <w:marRight w:val="0"/>
      <w:marTop w:val="0"/>
      <w:marBottom w:val="0"/>
      <w:divBdr>
        <w:top w:val="none" w:sz="0" w:space="0" w:color="auto"/>
        <w:left w:val="none" w:sz="0" w:space="0" w:color="auto"/>
        <w:bottom w:val="none" w:sz="0" w:space="0" w:color="auto"/>
        <w:right w:val="none" w:sz="0" w:space="0" w:color="auto"/>
      </w:divBdr>
    </w:div>
    <w:div w:id="809053238">
      <w:marLeft w:val="640"/>
      <w:marRight w:val="0"/>
      <w:marTop w:val="0"/>
      <w:marBottom w:val="0"/>
      <w:divBdr>
        <w:top w:val="none" w:sz="0" w:space="0" w:color="auto"/>
        <w:left w:val="none" w:sz="0" w:space="0" w:color="auto"/>
        <w:bottom w:val="none" w:sz="0" w:space="0" w:color="auto"/>
        <w:right w:val="none" w:sz="0" w:space="0" w:color="auto"/>
      </w:divBdr>
    </w:div>
    <w:div w:id="809134290">
      <w:marLeft w:val="640"/>
      <w:marRight w:val="0"/>
      <w:marTop w:val="0"/>
      <w:marBottom w:val="0"/>
      <w:divBdr>
        <w:top w:val="none" w:sz="0" w:space="0" w:color="auto"/>
        <w:left w:val="none" w:sz="0" w:space="0" w:color="auto"/>
        <w:bottom w:val="none" w:sz="0" w:space="0" w:color="auto"/>
        <w:right w:val="none" w:sz="0" w:space="0" w:color="auto"/>
      </w:divBdr>
    </w:div>
    <w:div w:id="809175806">
      <w:marLeft w:val="640"/>
      <w:marRight w:val="0"/>
      <w:marTop w:val="0"/>
      <w:marBottom w:val="0"/>
      <w:divBdr>
        <w:top w:val="none" w:sz="0" w:space="0" w:color="auto"/>
        <w:left w:val="none" w:sz="0" w:space="0" w:color="auto"/>
        <w:bottom w:val="none" w:sz="0" w:space="0" w:color="auto"/>
        <w:right w:val="none" w:sz="0" w:space="0" w:color="auto"/>
      </w:divBdr>
    </w:div>
    <w:div w:id="809246201">
      <w:marLeft w:val="640"/>
      <w:marRight w:val="0"/>
      <w:marTop w:val="0"/>
      <w:marBottom w:val="0"/>
      <w:divBdr>
        <w:top w:val="none" w:sz="0" w:space="0" w:color="auto"/>
        <w:left w:val="none" w:sz="0" w:space="0" w:color="auto"/>
        <w:bottom w:val="none" w:sz="0" w:space="0" w:color="auto"/>
        <w:right w:val="none" w:sz="0" w:space="0" w:color="auto"/>
      </w:divBdr>
    </w:div>
    <w:div w:id="809250394">
      <w:bodyDiv w:val="1"/>
      <w:marLeft w:val="0"/>
      <w:marRight w:val="0"/>
      <w:marTop w:val="0"/>
      <w:marBottom w:val="0"/>
      <w:divBdr>
        <w:top w:val="none" w:sz="0" w:space="0" w:color="auto"/>
        <w:left w:val="none" w:sz="0" w:space="0" w:color="auto"/>
        <w:bottom w:val="none" w:sz="0" w:space="0" w:color="auto"/>
        <w:right w:val="none" w:sz="0" w:space="0" w:color="auto"/>
      </w:divBdr>
    </w:div>
    <w:div w:id="809254280">
      <w:marLeft w:val="640"/>
      <w:marRight w:val="0"/>
      <w:marTop w:val="0"/>
      <w:marBottom w:val="0"/>
      <w:divBdr>
        <w:top w:val="none" w:sz="0" w:space="0" w:color="auto"/>
        <w:left w:val="none" w:sz="0" w:space="0" w:color="auto"/>
        <w:bottom w:val="none" w:sz="0" w:space="0" w:color="auto"/>
        <w:right w:val="none" w:sz="0" w:space="0" w:color="auto"/>
      </w:divBdr>
    </w:div>
    <w:div w:id="809320378">
      <w:marLeft w:val="640"/>
      <w:marRight w:val="0"/>
      <w:marTop w:val="0"/>
      <w:marBottom w:val="0"/>
      <w:divBdr>
        <w:top w:val="none" w:sz="0" w:space="0" w:color="auto"/>
        <w:left w:val="none" w:sz="0" w:space="0" w:color="auto"/>
        <w:bottom w:val="none" w:sz="0" w:space="0" w:color="auto"/>
        <w:right w:val="none" w:sz="0" w:space="0" w:color="auto"/>
      </w:divBdr>
    </w:div>
    <w:div w:id="809321254">
      <w:marLeft w:val="640"/>
      <w:marRight w:val="0"/>
      <w:marTop w:val="0"/>
      <w:marBottom w:val="0"/>
      <w:divBdr>
        <w:top w:val="none" w:sz="0" w:space="0" w:color="auto"/>
        <w:left w:val="none" w:sz="0" w:space="0" w:color="auto"/>
        <w:bottom w:val="none" w:sz="0" w:space="0" w:color="auto"/>
        <w:right w:val="none" w:sz="0" w:space="0" w:color="auto"/>
      </w:divBdr>
    </w:div>
    <w:div w:id="809371466">
      <w:marLeft w:val="640"/>
      <w:marRight w:val="0"/>
      <w:marTop w:val="0"/>
      <w:marBottom w:val="0"/>
      <w:divBdr>
        <w:top w:val="none" w:sz="0" w:space="0" w:color="auto"/>
        <w:left w:val="none" w:sz="0" w:space="0" w:color="auto"/>
        <w:bottom w:val="none" w:sz="0" w:space="0" w:color="auto"/>
        <w:right w:val="none" w:sz="0" w:space="0" w:color="auto"/>
      </w:divBdr>
    </w:div>
    <w:div w:id="809399583">
      <w:marLeft w:val="640"/>
      <w:marRight w:val="0"/>
      <w:marTop w:val="0"/>
      <w:marBottom w:val="0"/>
      <w:divBdr>
        <w:top w:val="none" w:sz="0" w:space="0" w:color="auto"/>
        <w:left w:val="none" w:sz="0" w:space="0" w:color="auto"/>
        <w:bottom w:val="none" w:sz="0" w:space="0" w:color="auto"/>
        <w:right w:val="none" w:sz="0" w:space="0" w:color="auto"/>
      </w:divBdr>
    </w:div>
    <w:div w:id="809438668">
      <w:marLeft w:val="640"/>
      <w:marRight w:val="0"/>
      <w:marTop w:val="0"/>
      <w:marBottom w:val="0"/>
      <w:divBdr>
        <w:top w:val="none" w:sz="0" w:space="0" w:color="auto"/>
        <w:left w:val="none" w:sz="0" w:space="0" w:color="auto"/>
        <w:bottom w:val="none" w:sz="0" w:space="0" w:color="auto"/>
        <w:right w:val="none" w:sz="0" w:space="0" w:color="auto"/>
      </w:divBdr>
    </w:div>
    <w:div w:id="809440439">
      <w:marLeft w:val="640"/>
      <w:marRight w:val="0"/>
      <w:marTop w:val="0"/>
      <w:marBottom w:val="0"/>
      <w:divBdr>
        <w:top w:val="none" w:sz="0" w:space="0" w:color="auto"/>
        <w:left w:val="none" w:sz="0" w:space="0" w:color="auto"/>
        <w:bottom w:val="none" w:sz="0" w:space="0" w:color="auto"/>
        <w:right w:val="none" w:sz="0" w:space="0" w:color="auto"/>
      </w:divBdr>
    </w:div>
    <w:div w:id="809442974">
      <w:marLeft w:val="640"/>
      <w:marRight w:val="0"/>
      <w:marTop w:val="0"/>
      <w:marBottom w:val="0"/>
      <w:divBdr>
        <w:top w:val="none" w:sz="0" w:space="0" w:color="auto"/>
        <w:left w:val="none" w:sz="0" w:space="0" w:color="auto"/>
        <w:bottom w:val="none" w:sz="0" w:space="0" w:color="auto"/>
        <w:right w:val="none" w:sz="0" w:space="0" w:color="auto"/>
      </w:divBdr>
    </w:div>
    <w:div w:id="809444559">
      <w:marLeft w:val="640"/>
      <w:marRight w:val="0"/>
      <w:marTop w:val="0"/>
      <w:marBottom w:val="0"/>
      <w:divBdr>
        <w:top w:val="none" w:sz="0" w:space="0" w:color="auto"/>
        <w:left w:val="none" w:sz="0" w:space="0" w:color="auto"/>
        <w:bottom w:val="none" w:sz="0" w:space="0" w:color="auto"/>
        <w:right w:val="none" w:sz="0" w:space="0" w:color="auto"/>
      </w:divBdr>
    </w:div>
    <w:div w:id="809447492">
      <w:marLeft w:val="640"/>
      <w:marRight w:val="0"/>
      <w:marTop w:val="0"/>
      <w:marBottom w:val="0"/>
      <w:divBdr>
        <w:top w:val="none" w:sz="0" w:space="0" w:color="auto"/>
        <w:left w:val="none" w:sz="0" w:space="0" w:color="auto"/>
        <w:bottom w:val="none" w:sz="0" w:space="0" w:color="auto"/>
        <w:right w:val="none" w:sz="0" w:space="0" w:color="auto"/>
      </w:divBdr>
    </w:div>
    <w:div w:id="809513163">
      <w:marLeft w:val="640"/>
      <w:marRight w:val="0"/>
      <w:marTop w:val="0"/>
      <w:marBottom w:val="0"/>
      <w:divBdr>
        <w:top w:val="none" w:sz="0" w:space="0" w:color="auto"/>
        <w:left w:val="none" w:sz="0" w:space="0" w:color="auto"/>
        <w:bottom w:val="none" w:sz="0" w:space="0" w:color="auto"/>
        <w:right w:val="none" w:sz="0" w:space="0" w:color="auto"/>
      </w:divBdr>
    </w:div>
    <w:div w:id="809513553">
      <w:marLeft w:val="640"/>
      <w:marRight w:val="0"/>
      <w:marTop w:val="0"/>
      <w:marBottom w:val="0"/>
      <w:divBdr>
        <w:top w:val="none" w:sz="0" w:space="0" w:color="auto"/>
        <w:left w:val="none" w:sz="0" w:space="0" w:color="auto"/>
        <w:bottom w:val="none" w:sz="0" w:space="0" w:color="auto"/>
        <w:right w:val="none" w:sz="0" w:space="0" w:color="auto"/>
      </w:divBdr>
    </w:div>
    <w:div w:id="809514908">
      <w:marLeft w:val="640"/>
      <w:marRight w:val="0"/>
      <w:marTop w:val="0"/>
      <w:marBottom w:val="0"/>
      <w:divBdr>
        <w:top w:val="none" w:sz="0" w:space="0" w:color="auto"/>
        <w:left w:val="none" w:sz="0" w:space="0" w:color="auto"/>
        <w:bottom w:val="none" w:sz="0" w:space="0" w:color="auto"/>
        <w:right w:val="none" w:sz="0" w:space="0" w:color="auto"/>
      </w:divBdr>
    </w:div>
    <w:div w:id="809516167">
      <w:marLeft w:val="640"/>
      <w:marRight w:val="0"/>
      <w:marTop w:val="0"/>
      <w:marBottom w:val="0"/>
      <w:divBdr>
        <w:top w:val="none" w:sz="0" w:space="0" w:color="auto"/>
        <w:left w:val="none" w:sz="0" w:space="0" w:color="auto"/>
        <w:bottom w:val="none" w:sz="0" w:space="0" w:color="auto"/>
        <w:right w:val="none" w:sz="0" w:space="0" w:color="auto"/>
      </w:divBdr>
    </w:div>
    <w:div w:id="809598225">
      <w:marLeft w:val="640"/>
      <w:marRight w:val="0"/>
      <w:marTop w:val="0"/>
      <w:marBottom w:val="0"/>
      <w:divBdr>
        <w:top w:val="none" w:sz="0" w:space="0" w:color="auto"/>
        <w:left w:val="none" w:sz="0" w:space="0" w:color="auto"/>
        <w:bottom w:val="none" w:sz="0" w:space="0" w:color="auto"/>
        <w:right w:val="none" w:sz="0" w:space="0" w:color="auto"/>
      </w:divBdr>
    </w:div>
    <w:div w:id="809715292">
      <w:marLeft w:val="640"/>
      <w:marRight w:val="0"/>
      <w:marTop w:val="0"/>
      <w:marBottom w:val="0"/>
      <w:divBdr>
        <w:top w:val="none" w:sz="0" w:space="0" w:color="auto"/>
        <w:left w:val="none" w:sz="0" w:space="0" w:color="auto"/>
        <w:bottom w:val="none" w:sz="0" w:space="0" w:color="auto"/>
        <w:right w:val="none" w:sz="0" w:space="0" w:color="auto"/>
      </w:divBdr>
    </w:div>
    <w:div w:id="809783661">
      <w:marLeft w:val="640"/>
      <w:marRight w:val="0"/>
      <w:marTop w:val="0"/>
      <w:marBottom w:val="0"/>
      <w:divBdr>
        <w:top w:val="none" w:sz="0" w:space="0" w:color="auto"/>
        <w:left w:val="none" w:sz="0" w:space="0" w:color="auto"/>
        <w:bottom w:val="none" w:sz="0" w:space="0" w:color="auto"/>
        <w:right w:val="none" w:sz="0" w:space="0" w:color="auto"/>
      </w:divBdr>
    </w:div>
    <w:div w:id="809784221">
      <w:marLeft w:val="640"/>
      <w:marRight w:val="0"/>
      <w:marTop w:val="0"/>
      <w:marBottom w:val="0"/>
      <w:divBdr>
        <w:top w:val="none" w:sz="0" w:space="0" w:color="auto"/>
        <w:left w:val="none" w:sz="0" w:space="0" w:color="auto"/>
        <w:bottom w:val="none" w:sz="0" w:space="0" w:color="auto"/>
        <w:right w:val="none" w:sz="0" w:space="0" w:color="auto"/>
      </w:divBdr>
    </w:div>
    <w:div w:id="809785818">
      <w:marLeft w:val="640"/>
      <w:marRight w:val="0"/>
      <w:marTop w:val="0"/>
      <w:marBottom w:val="0"/>
      <w:divBdr>
        <w:top w:val="none" w:sz="0" w:space="0" w:color="auto"/>
        <w:left w:val="none" w:sz="0" w:space="0" w:color="auto"/>
        <w:bottom w:val="none" w:sz="0" w:space="0" w:color="auto"/>
        <w:right w:val="none" w:sz="0" w:space="0" w:color="auto"/>
      </w:divBdr>
    </w:div>
    <w:div w:id="809828929">
      <w:marLeft w:val="640"/>
      <w:marRight w:val="0"/>
      <w:marTop w:val="0"/>
      <w:marBottom w:val="0"/>
      <w:divBdr>
        <w:top w:val="none" w:sz="0" w:space="0" w:color="auto"/>
        <w:left w:val="none" w:sz="0" w:space="0" w:color="auto"/>
        <w:bottom w:val="none" w:sz="0" w:space="0" w:color="auto"/>
        <w:right w:val="none" w:sz="0" w:space="0" w:color="auto"/>
      </w:divBdr>
    </w:div>
    <w:div w:id="809857282">
      <w:marLeft w:val="640"/>
      <w:marRight w:val="0"/>
      <w:marTop w:val="0"/>
      <w:marBottom w:val="0"/>
      <w:divBdr>
        <w:top w:val="none" w:sz="0" w:space="0" w:color="auto"/>
        <w:left w:val="none" w:sz="0" w:space="0" w:color="auto"/>
        <w:bottom w:val="none" w:sz="0" w:space="0" w:color="auto"/>
        <w:right w:val="none" w:sz="0" w:space="0" w:color="auto"/>
      </w:divBdr>
    </w:div>
    <w:div w:id="809978557">
      <w:marLeft w:val="640"/>
      <w:marRight w:val="0"/>
      <w:marTop w:val="0"/>
      <w:marBottom w:val="0"/>
      <w:divBdr>
        <w:top w:val="none" w:sz="0" w:space="0" w:color="auto"/>
        <w:left w:val="none" w:sz="0" w:space="0" w:color="auto"/>
        <w:bottom w:val="none" w:sz="0" w:space="0" w:color="auto"/>
        <w:right w:val="none" w:sz="0" w:space="0" w:color="auto"/>
      </w:divBdr>
    </w:div>
    <w:div w:id="809984905">
      <w:marLeft w:val="640"/>
      <w:marRight w:val="0"/>
      <w:marTop w:val="0"/>
      <w:marBottom w:val="0"/>
      <w:divBdr>
        <w:top w:val="none" w:sz="0" w:space="0" w:color="auto"/>
        <w:left w:val="none" w:sz="0" w:space="0" w:color="auto"/>
        <w:bottom w:val="none" w:sz="0" w:space="0" w:color="auto"/>
        <w:right w:val="none" w:sz="0" w:space="0" w:color="auto"/>
      </w:divBdr>
    </w:div>
    <w:div w:id="810052098">
      <w:marLeft w:val="640"/>
      <w:marRight w:val="0"/>
      <w:marTop w:val="0"/>
      <w:marBottom w:val="0"/>
      <w:divBdr>
        <w:top w:val="none" w:sz="0" w:space="0" w:color="auto"/>
        <w:left w:val="none" w:sz="0" w:space="0" w:color="auto"/>
        <w:bottom w:val="none" w:sz="0" w:space="0" w:color="auto"/>
        <w:right w:val="none" w:sz="0" w:space="0" w:color="auto"/>
      </w:divBdr>
    </w:div>
    <w:div w:id="810054459">
      <w:marLeft w:val="640"/>
      <w:marRight w:val="0"/>
      <w:marTop w:val="0"/>
      <w:marBottom w:val="0"/>
      <w:divBdr>
        <w:top w:val="none" w:sz="0" w:space="0" w:color="auto"/>
        <w:left w:val="none" w:sz="0" w:space="0" w:color="auto"/>
        <w:bottom w:val="none" w:sz="0" w:space="0" w:color="auto"/>
        <w:right w:val="none" w:sz="0" w:space="0" w:color="auto"/>
      </w:divBdr>
    </w:div>
    <w:div w:id="810093430">
      <w:marLeft w:val="640"/>
      <w:marRight w:val="0"/>
      <w:marTop w:val="0"/>
      <w:marBottom w:val="0"/>
      <w:divBdr>
        <w:top w:val="none" w:sz="0" w:space="0" w:color="auto"/>
        <w:left w:val="none" w:sz="0" w:space="0" w:color="auto"/>
        <w:bottom w:val="none" w:sz="0" w:space="0" w:color="auto"/>
        <w:right w:val="none" w:sz="0" w:space="0" w:color="auto"/>
      </w:divBdr>
    </w:div>
    <w:div w:id="810168658">
      <w:marLeft w:val="640"/>
      <w:marRight w:val="0"/>
      <w:marTop w:val="0"/>
      <w:marBottom w:val="0"/>
      <w:divBdr>
        <w:top w:val="none" w:sz="0" w:space="0" w:color="auto"/>
        <w:left w:val="none" w:sz="0" w:space="0" w:color="auto"/>
        <w:bottom w:val="none" w:sz="0" w:space="0" w:color="auto"/>
        <w:right w:val="none" w:sz="0" w:space="0" w:color="auto"/>
      </w:divBdr>
    </w:div>
    <w:div w:id="810172951">
      <w:marLeft w:val="640"/>
      <w:marRight w:val="0"/>
      <w:marTop w:val="0"/>
      <w:marBottom w:val="0"/>
      <w:divBdr>
        <w:top w:val="none" w:sz="0" w:space="0" w:color="auto"/>
        <w:left w:val="none" w:sz="0" w:space="0" w:color="auto"/>
        <w:bottom w:val="none" w:sz="0" w:space="0" w:color="auto"/>
        <w:right w:val="none" w:sz="0" w:space="0" w:color="auto"/>
      </w:divBdr>
    </w:div>
    <w:div w:id="810245725">
      <w:marLeft w:val="640"/>
      <w:marRight w:val="0"/>
      <w:marTop w:val="0"/>
      <w:marBottom w:val="0"/>
      <w:divBdr>
        <w:top w:val="none" w:sz="0" w:space="0" w:color="auto"/>
        <w:left w:val="none" w:sz="0" w:space="0" w:color="auto"/>
        <w:bottom w:val="none" w:sz="0" w:space="0" w:color="auto"/>
        <w:right w:val="none" w:sz="0" w:space="0" w:color="auto"/>
      </w:divBdr>
    </w:div>
    <w:div w:id="810287820">
      <w:marLeft w:val="640"/>
      <w:marRight w:val="0"/>
      <w:marTop w:val="0"/>
      <w:marBottom w:val="0"/>
      <w:divBdr>
        <w:top w:val="none" w:sz="0" w:space="0" w:color="auto"/>
        <w:left w:val="none" w:sz="0" w:space="0" w:color="auto"/>
        <w:bottom w:val="none" w:sz="0" w:space="0" w:color="auto"/>
        <w:right w:val="none" w:sz="0" w:space="0" w:color="auto"/>
      </w:divBdr>
    </w:div>
    <w:div w:id="810292824">
      <w:marLeft w:val="640"/>
      <w:marRight w:val="0"/>
      <w:marTop w:val="0"/>
      <w:marBottom w:val="0"/>
      <w:divBdr>
        <w:top w:val="none" w:sz="0" w:space="0" w:color="auto"/>
        <w:left w:val="none" w:sz="0" w:space="0" w:color="auto"/>
        <w:bottom w:val="none" w:sz="0" w:space="0" w:color="auto"/>
        <w:right w:val="none" w:sz="0" w:space="0" w:color="auto"/>
      </w:divBdr>
    </w:div>
    <w:div w:id="810293554">
      <w:marLeft w:val="640"/>
      <w:marRight w:val="0"/>
      <w:marTop w:val="0"/>
      <w:marBottom w:val="0"/>
      <w:divBdr>
        <w:top w:val="none" w:sz="0" w:space="0" w:color="auto"/>
        <w:left w:val="none" w:sz="0" w:space="0" w:color="auto"/>
        <w:bottom w:val="none" w:sz="0" w:space="0" w:color="auto"/>
        <w:right w:val="none" w:sz="0" w:space="0" w:color="auto"/>
      </w:divBdr>
    </w:div>
    <w:div w:id="810293922">
      <w:marLeft w:val="640"/>
      <w:marRight w:val="0"/>
      <w:marTop w:val="0"/>
      <w:marBottom w:val="0"/>
      <w:divBdr>
        <w:top w:val="none" w:sz="0" w:space="0" w:color="auto"/>
        <w:left w:val="none" w:sz="0" w:space="0" w:color="auto"/>
        <w:bottom w:val="none" w:sz="0" w:space="0" w:color="auto"/>
        <w:right w:val="none" w:sz="0" w:space="0" w:color="auto"/>
      </w:divBdr>
    </w:div>
    <w:div w:id="810367611">
      <w:marLeft w:val="640"/>
      <w:marRight w:val="0"/>
      <w:marTop w:val="0"/>
      <w:marBottom w:val="0"/>
      <w:divBdr>
        <w:top w:val="none" w:sz="0" w:space="0" w:color="auto"/>
        <w:left w:val="none" w:sz="0" w:space="0" w:color="auto"/>
        <w:bottom w:val="none" w:sz="0" w:space="0" w:color="auto"/>
        <w:right w:val="none" w:sz="0" w:space="0" w:color="auto"/>
      </w:divBdr>
    </w:div>
    <w:div w:id="810445612">
      <w:marLeft w:val="640"/>
      <w:marRight w:val="0"/>
      <w:marTop w:val="0"/>
      <w:marBottom w:val="0"/>
      <w:divBdr>
        <w:top w:val="none" w:sz="0" w:space="0" w:color="auto"/>
        <w:left w:val="none" w:sz="0" w:space="0" w:color="auto"/>
        <w:bottom w:val="none" w:sz="0" w:space="0" w:color="auto"/>
        <w:right w:val="none" w:sz="0" w:space="0" w:color="auto"/>
      </w:divBdr>
    </w:div>
    <w:div w:id="810557602">
      <w:marLeft w:val="640"/>
      <w:marRight w:val="0"/>
      <w:marTop w:val="0"/>
      <w:marBottom w:val="0"/>
      <w:divBdr>
        <w:top w:val="none" w:sz="0" w:space="0" w:color="auto"/>
        <w:left w:val="none" w:sz="0" w:space="0" w:color="auto"/>
        <w:bottom w:val="none" w:sz="0" w:space="0" w:color="auto"/>
        <w:right w:val="none" w:sz="0" w:space="0" w:color="auto"/>
      </w:divBdr>
    </w:div>
    <w:div w:id="810558721">
      <w:marLeft w:val="640"/>
      <w:marRight w:val="0"/>
      <w:marTop w:val="0"/>
      <w:marBottom w:val="0"/>
      <w:divBdr>
        <w:top w:val="none" w:sz="0" w:space="0" w:color="auto"/>
        <w:left w:val="none" w:sz="0" w:space="0" w:color="auto"/>
        <w:bottom w:val="none" w:sz="0" w:space="0" w:color="auto"/>
        <w:right w:val="none" w:sz="0" w:space="0" w:color="auto"/>
      </w:divBdr>
    </w:div>
    <w:div w:id="810560733">
      <w:marLeft w:val="640"/>
      <w:marRight w:val="0"/>
      <w:marTop w:val="0"/>
      <w:marBottom w:val="0"/>
      <w:divBdr>
        <w:top w:val="none" w:sz="0" w:space="0" w:color="auto"/>
        <w:left w:val="none" w:sz="0" w:space="0" w:color="auto"/>
        <w:bottom w:val="none" w:sz="0" w:space="0" w:color="auto"/>
        <w:right w:val="none" w:sz="0" w:space="0" w:color="auto"/>
      </w:divBdr>
    </w:div>
    <w:div w:id="810562604">
      <w:marLeft w:val="640"/>
      <w:marRight w:val="0"/>
      <w:marTop w:val="0"/>
      <w:marBottom w:val="0"/>
      <w:divBdr>
        <w:top w:val="none" w:sz="0" w:space="0" w:color="auto"/>
        <w:left w:val="none" w:sz="0" w:space="0" w:color="auto"/>
        <w:bottom w:val="none" w:sz="0" w:space="0" w:color="auto"/>
        <w:right w:val="none" w:sz="0" w:space="0" w:color="auto"/>
      </w:divBdr>
    </w:div>
    <w:div w:id="810635498">
      <w:marLeft w:val="640"/>
      <w:marRight w:val="0"/>
      <w:marTop w:val="0"/>
      <w:marBottom w:val="0"/>
      <w:divBdr>
        <w:top w:val="none" w:sz="0" w:space="0" w:color="auto"/>
        <w:left w:val="none" w:sz="0" w:space="0" w:color="auto"/>
        <w:bottom w:val="none" w:sz="0" w:space="0" w:color="auto"/>
        <w:right w:val="none" w:sz="0" w:space="0" w:color="auto"/>
      </w:divBdr>
    </w:div>
    <w:div w:id="810639863">
      <w:marLeft w:val="640"/>
      <w:marRight w:val="0"/>
      <w:marTop w:val="0"/>
      <w:marBottom w:val="0"/>
      <w:divBdr>
        <w:top w:val="none" w:sz="0" w:space="0" w:color="auto"/>
        <w:left w:val="none" w:sz="0" w:space="0" w:color="auto"/>
        <w:bottom w:val="none" w:sz="0" w:space="0" w:color="auto"/>
        <w:right w:val="none" w:sz="0" w:space="0" w:color="auto"/>
      </w:divBdr>
    </w:div>
    <w:div w:id="810709833">
      <w:marLeft w:val="640"/>
      <w:marRight w:val="0"/>
      <w:marTop w:val="0"/>
      <w:marBottom w:val="0"/>
      <w:divBdr>
        <w:top w:val="none" w:sz="0" w:space="0" w:color="auto"/>
        <w:left w:val="none" w:sz="0" w:space="0" w:color="auto"/>
        <w:bottom w:val="none" w:sz="0" w:space="0" w:color="auto"/>
        <w:right w:val="none" w:sz="0" w:space="0" w:color="auto"/>
      </w:divBdr>
    </w:div>
    <w:div w:id="810757179">
      <w:marLeft w:val="640"/>
      <w:marRight w:val="0"/>
      <w:marTop w:val="0"/>
      <w:marBottom w:val="0"/>
      <w:divBdr>
        <w:top w:val="none" w:sz="0" w:space="0" w:color="auto"/>
        <w:left w:val="none" w:sz="0" w:space="0" w:color="auto"/>
        <w:bottom w:val="none" w:sz="0" w:space="0" w:color="auto"/>
        <w:right w:val="none" w:sz="0" w:space="0" w:color="auto"/>
      </w:divBdr>
    </w:div>
    <w:div w:id="810902371">
      <w:marLeft w:val="640"/>
      <w:marRight w:val="0"/>
      <w:marTop w:val="0"/>
      <w:marBottom w:val="0"/>
      <w:divBdr>
        <w:top w:val="none" w:sz="0" w:space="0" w:color="auto"/>
        <w:left w:val="none" w:sz="0" w:space="0" w:color="auto"/>
        <w:bottom w:val="none" w:sz="0" w:space="0" w:color="auto"/>
        <w:right w:val="none" w:sz="0" w:space="0" w:color="auto"/>
      </w:divBdr>
    </w:div>
    <w:div w:id="810904885">
      <w:marLeft w:val="640"/>
      <w:marRight w:val="0"/>
      <w:marTop w:val="0"/>
      <w:marBottom w:val="0"/>
      <w:divBdr>
        <w:top w:val="none" w:sz="0" w:space="0" w:color="auto"/>
        <w:left w:val="none" w:sz="0" w:space="0" w:color="auto"/>
        <w:bottom w:val="none" w:sz="0" w:space="0" w:color="auto"/>
        <w:right w:val="none" w:sz="0" w:space="0" w:color="auto"/>
      </w:divBdr>
    </w:div>
    <w:div w:id="810946631">
      <w:marLeft w:val="640"/>
      <w:marRight w:val="0"/>
      <w:marTop w:val="0"/>
      <w:marBottom w:val="0"/>
      <w:divBdr>
        <w:top w:val="none" w:sz="0" w:space="0" w:color="auto"/>
        <w:left w:val="none" w:sz="0" w:space="0" w:color="auto"/>
        <w:bottom w:val="none" w:sz="0" w:space="0" w:color="auto"/>
        <w:right w:val="none" w:sz="0" w:space="0" w:color="auto"/>
      </w:divBdr>
    </w:div>
    <w:div w:id="811022858">
      <w:marLeft w:val="640"/>
      <w:marRight w:val="0"/>
      <w:marTop w:val="0"/>
      <w:marBottom w:val="0"/>
      <w:divBdr>
        <w:top w:val="none" w:sz="0" w:space="0" w:color="auto"/>
        <w:left w:val="none" w:sz="0" w:space="0" w:color="auto"/>
        <w:bottom w:val="none" w:sz="0" w:space="0" w:color="auto"/>
        <w:right w:val="none" w:sz="0" w:space="0" w:color="auto"/>
      </w:divBdr>
    </w:div>
    <w:div w:id="811140452">
      <w:marLeft w:val="640"/>
      <w:marRight w:val="0"/>
      <w:marTop w:val="0"/>
      <w:marBottom w:val="0"/>
      <w:divBdr>
        <w:top w:val="none" w:sz="0" w:space="0" w:color="auto"/>
        <w:left w:val="none" w:sz="0" w:space="0" w:color="auto"/>
        <w:bottom w:val="none" w:sz="0" w:space="0" w:color="auto"/>
        <w:right w:val="none" w:sz="0" w:space="0" w:color="auto"/>
      </w:divBdr>
    </w:div>
    <w:div w:id="811292708">
      <w:marLeft w:val="640"/>
      <w:marRight w:val="0"/>
      <w:marTop w:val="0"/>
      <w:marBottom w:val="0"/>
      <w:divBdr>
        <w:top w:val="none" w:sz="0" w:space="0" w:color="auto"/>
        <w:left w:val="none" w:sz="0" w:space="0" w:color="auto"/>
        <w:bottom w:val="none" w:sz="0" w:space="0" w:color="auto"/>
        <w:right w:val="none" w:sz="0" w:space="0" w:color="auto"/>
      </w:divBdr>
    </w:div>
    <w:div w:id="811294557">
      <w:marLeft w:val="640"/>
      <w:marRight w:val="0"/>
      <w:marTop w:val="0"/>
      <w:marBottom w:val="0"/>
      <w:divBdr>
        <w:top w:val="none" w:sz="0" w:space="0" w:color="auto"/>
        <w:left w:val="none" w:sz="0" w:space="0" w:color="auto"/>
        <w:bottom w:val="none" w:sz="0" w:space="0" w:color="auto"/>
        <w:right w:val="none" w:sz="0" w:space="0" w:color="auto"/>
      </w:divBdr>
    </w:div>
    <w:div w:id="811404792">
      <w:marLeft w:val="640"/>
      <w:marRight w:val="0"/>
      <w:marTop w:val="0"/>
      <w:marBottom w:val="0"/>
      <w:divBdr>
        <w:top w:val="none" w:sz="0" w:space="0" w:color="auto"/>
        <w:left w:val="none" w:sz="0" w:space="0" w:color="auto"/>
        <w:bottom w:val="none" w:sz="0" w:space="0" w:color="auto"/>
        <w:right w:val="none" w:sz="0" w:space="0" w:color="auto"/>
      </w:divBdr>
    </w:div>
    <w:div w:id="811409253">
      <w:marLeft w:val="640"/>
      <w:marRight w:val="0"/>
      <w:marTop w:val="0"/>
      <w:marBottom w:val="0"/>
      <w:divBdr>
        <w:top w:val="none" w:sz="0" w:space="0" w:color="auto"/>
        <w:left w:val="none" w:sz="0" w:space="0" w:color="auto"/>
        <w:bottom w:val="none" w:sz="0" w:space="0" w:color="auto"/>
        <w:right w:val="none" w:sz="0" w:space="0" w:color="auto"/>
      </w:divBdr>
    </w:div>
    <w:div w:id="811410172">
      <w:marLeft w:val="640"/>
      <w:marRight w:val="0"/>
      <w:marTop w:val="0"/>
      <w:marBottom w:val="0"/>
      <w:divBdr>
        <w:top w:val="none" w:sz="0" w:space="0" w:color="auto"/>
        <w:left w:val="none" w:sz="0" w:space="0" w:color="auto"/>
        <w:bottom w:val="none" w:sz="0" w:space="0" w:color="auto"/>
        <w:right w:val="none" w:sz="0" w:space="0" w:color="auto"/>
      </w:divBdr>
    </w:div>
    <w:div w:id="811410733">
      <w:marLeft w:val="640"/>
      <w:marRight w:val="0"/>
      <w:marTop w:val="0"/>
      <w:marBottom w:val="0"/>
      <w:divBdr>
        <w:top w:val="none" w:sz="0" w:space="0" w:color="auto"/>
        <w:left w:val="none" w:sz="0" w:space="0" w:color="auto"/>
        <w:bottom w:val="none" w:sz="0" w:space="0" w:color="auto"/>
        <w:right w:val="none" w:sz="0" w:space="0" w:color="auto"/>
      </w:divBdr>
    </w:div>
    <w:div w:id="811412453">
      <w:marLeft w:val="640"/>
      <w:marRight w:val="0"/>
      <w:marTop w:val="0"/>
      <w:marBottom w:val="0"/>
      <w:divBdr>
        <w:top w:val="none" w:sz="0" w:space="0" w:color="auto"/>
        <w:left w:val="none" w:sz="0" w:space="0" w:color="auto"/>
        <w:bottom w:val="none" w:sz="0" w:space="0" w:color="auto"/>
        <w:right w:val="none" w:sz="0" w:space="0" w:color="auto"/>
      </w:divBdr>
    </w:div>
    <w:div w:id="811556557">
      <w:marLeft w:val="640"/>
      <w:marRight w:val="0"/>
      <w:marTop w:val="0"/>
      <w:marBottom w:val="0"/>
      <w:divBdr>
        <w:top w:val="none" w:sz="0" w:space="0" w:color="auto"/>
        <w:left w:val="none" w:sz="0" w:space="0" w:color="auto"/>
        <w:bottom w:val="none" w:sz="0" w:space="0" w:color="auto"/>
        <w:right w:val="none" w:sz="0" w:space="0" w:color="auto"/>
      </w:divBdr>
    </w:div>
    <w:div w:id="811598702">
      <w:marLeft w:val="640"/>
      <w:marRight w:val="0"/>
      <w:marTop w:val="0"/>
      <w:marBottom w:val="0"/>
      <w:divBdr>
        <w:top w:val="none" w:sz="0" w:space="0" w:color="auto"/>
        <w:left w:val="none" w:sz="0" w:space="0" w:color="auto"/>
        <w:bottom w:val="none" w:sz="0" w:space="0" w:color="auto"/>
        <w:right w:val="none" w:sz="0" w:space="0" w:color="auto"/>
      </w:divBdr>
    </w:div>
    <w:div w:id="811675673">
      <w:bodyDiv w:val="1"/>
      <w:marLeft w:val="0"/>
      <w:marRight w:val="0"/>
      <w:marTop w:val="0"/>
      <w:marBottom w:val="0"/>
      <w:divBdr>
        <w:top w:val="none" w:sz="0" w:space="0" w:color="auto"/>
        <w:left w:val="none" w:sz="0" w:space="0" w:color="auto"/>
        <w:bottom w:val="none" w:sz="0" w:space="0" w:color="auto"/>
        <w:right w:val="none" w:sz="0" w:space="0" w:color="auto"/>
      </w:divBdr>
    </w:div>
    <w:div w:id="811747642">
      <w:marLeft w:val="640"/>
      <w:marRight w:val="0"/>
      <w:marTop w:val="0"/>
      <w:marBottom w:val="0"/>
      <w:divBdr>
        <w:top w:val="none" w:sz="0" w:space="0" w:color="auto"/>
        <w:left w:val="none" w:sz="0" w:space="0" w:color="auto"/>
        <w:bottom w:val="none" w:sz="0" w:space="0" w:color="auto"/>
        <w:right w:val="none" w:sz="0" w:space="0" w:color="auto"/>
      </w:divBdr>
    </w:div>
    <w:div w:id="811749819">
      <w:marLeft w:val="640"/>
      <w:marRight w:val="0"/>
      <w:marTop w:val="0"/>
      <w:marBottom w:val="0"/>
      <w:divBdr>
        <w:top w:val="none" w:sz="0" w:space="0" w:color="auto"/>
        <w:left w:val="none" w:sz="0" w:space="0" w:color="auto"/>
        <w:bottom w:val="none" w:sz="0" w:space="0" w:color="auto"/>
        <w:right w:val="none" w:sz="0" w:space="0" w:color="auto"/>
      </w:divBdr>
    </w:div>
    <w:div w:id="811797540">
      <w:marLeft w:val="640"/>
      <w:marRight w:val="0"/>
      <w:marTop w:val="0"/>
      <w:marBottom w:val="0"/>
      <w:divBdr>
        <w:top w:val="none" w:sz="0" w:space="0" w:color="auto"/>
        <w:left w:val="none" w:sz="0" w:space="0" w:color="auto"/>
        <w:bottom w:val="none" w:sz="0" w:space="0" w:color="auto"/>
        <w:right w:val="none" w:sz="0" w:space="0" w:color="auto"/>
      </w:divBdr>
    </w:div>
    <w:div w:id="811945003">
      <w:marLeft w:val="640"/>
      <w:marRight w:val="0"/>
      <w:marTop w:val="0"/>
      <w:marBottom w:val="0"/>
      <w:divBdr>
        <w:top w:val="none" w:sz="0" w:space="0" w:color="auto"/>
        <w:left w:val="none" w:sz="0" w:space="0" w:color="auto"/>
        <w:bottom w:val="none" w:sz="0" w:space="0" w:color="auto"/>
        <w:right w:val="none" w:sz="0" w:space="0" w:color="auto"/>
      </w:divBdr>
    </w:div>
    <w:div w:id="811949345">
      <w:marLeft w:val="640"/>
      <w:marRight w:val="0"/>
      <w:marTop w:val="0"/>
      <w:marBottom w:val="0"/>
      <w:divBdr>
        <w:top w:val="none" w:sz="0" w:space="0" w:color="auto"/>
        <w:left w:val="none" w:sz="0" w:space="0" w:color="auto"/>
        <w:bottom w:val="none" w:sz="0" w:space="0" w:color="auto"/>
        <w:right w:val="none" w:sz="0" w:space="0" w:color="auto"/>
      </w:divBdr>
    </w:div>
    <w:div w:id="811993091">
      <w:marLeft w:val="640"/>
      <w:marRight w:val="0"/>
      <w:marTop w:val="0"/>
      <w:marBottom w:val="0"/>
      <w:divBdr>
        <w:top w:val="none" w:sz="0" w:space="0" w:color="auto"/>
        <w:left w:val="none" w:sz="0" w:space="0" w:color="auto"/>
        <w:bottom w:val="none" w:sz="0" w:space="0" w:color="auto"/>
        <w:right w:val="none" w:sz="0" w:space="0" w:color="auto"/>
      </w:divBdr>
    </w:div>
    <w:div w:id="812021612">
      <w:marLeft w:val="640"/>
      <w:marRight w:val="0"/>
      <w:marTop w:val="0"/>
      <w:marBottom w:val="0"/>
      <w:divBdr>
        <w:top w:val="none" w:sz="0" w:space="0" w:color="auto"/>
        <w:left w:val="none" w:sz="0" w:space="0" w:color="auto"/>
        <w:bottom w:val="none" w:sz="0" w:space="0" w:color="auto"/>
        <w:right w:val="none" w:sz="0" w:space="0" w:color="auto"/>
      </w:divBdr>
    </w:div>
    <w:div w:id="812142213">
      <w:marLeft w:val="640"/>
      <w:marRight w:val="0"/>
      <w:marTop w:val="0"/>
      <w:marBottom w:val="0"/>
      <w:divBdr>
        <w:top w:val="none" w:sz="0" w:space="0" w:color="auto"/>
        <w:left w:val="none" w:sz="0" w:space="0" w:color="auto"/>
        <w:bottom w:val="none" w:sz="0" w:space="0" w:color="auto"/>
        <w:right w:val="none" w:sz="0" w:space="0" w:color="auto"/>
      </w:divBdr>
    </w:div>
    <w:div w:id="812210081">
      <w:marLeft w:val="640"/>
      <w:marRight w:val="0"/>
      <w:marTop w:val="0"/>
      <w:marBottom w:val="0"/>
      <w:divBdr>
        <w:top w:val="none" w:sz="0" w:space="0" w:color="auto"/>
        <w:left w:val="none" w:sz="0" w:space="0" w:color="auto"/>
        <w:bottom w:val="none" w:sz="0" w:space="0" w:color="auto"/>
        <w:right w:val="none" w:sz="0" w:space="0" w:color="auto"/>
      </w:divBdr>
    </w:div>
    <w:div w:id="812210359">
      <w:marLeft w:val="640"/>
      <w:marRight w:val="0"/>
      <w:marTop w:val="0"/>
      <w:marBottom w:val="0"/>
      <w:divBdr>
        <w:top w:val="none" w:sz="0" w:space="0" w:color="auto"/>
        <w:left w:val="none" w:sz="0" w:space="0" w:color="auto"/>
        <w:bottom w:val="none" w:sz="0" w:space="0" w:color="auto"/>
        <w:right w:val="none" w:sz="0" w:space="0" w:color="auto"/>
      </w:divBdr>
    </w:div>
    <w:div w:id="812256626">
      <w:marLeft w:val="640"/>
      <w:marRight w:val="0"/>
      <w:marTop w:val="0"/>
      <w:marBottom w:val="0"/>
      <w:divBdr>
        <w:top w:val="none" w:sz="0" w:space="0" w:color="auto"/>
        <w:left w:val="none" w:sz="0" w:space="0" w:color="auto"/>
        <w:bottom w:val="none" w:sz="0" w:space="0" w:color="auto"/>
        <w:right w:val="none" w:sz="0" w:space="0" w:color="auto"/>
      </w:divBdr>
    </w:div>
    <w:div w:id="812328800">
      <w:bodyDiv w:val="1"/>
      <w:marLeft w:val="0"/>
      <w:marRight w:val="0"/>
      <w:marTop w:val="0"/>
      <w:marBottom w:val="0"/>
      <w:divBdr>
        <w:top w:val="none" w:sz="0" w:space="0" w:color="auto"/>
        <w:left w:val="none" w:sz="0" w:space="0" w:color="auto"/>
        <w:bottom w:val="none" w:sz="0" w:space="0" w:color="auto"/>
        <w:right w:val="none" w:sz="0" w:space="0" w:color="auto"/>
      </w:divBdr>
    </w:div>
    <w:div w:id="812332691">
      <w:marLeft w:val="640"/>
      <w:marRight w:val="0"/>
      <w:marTop w:val="0"/>
      <w:marBottom w:val="0"/>
      <w:divBdr>
        <w:top w:val="none" w:sz="0" w:space="0" w:color="auto"/>
        <w:left w:val="none" w:sz="0" w:space="0" w:color="auto"/>
        <w:bottom w:val="none" w:sz="0" w:space="0" w:color="auto"/>
        <w:right w:val="none" w:sz="0" w:space="0" w:color="auto"/>
      </w:divBdr>
    </w:div>
    <w:div w:id="812335480">
      <w:marLeft w:val="640"/>
      <w:marRight w:val="0"/>
      <w:marTop w:val="0"/>
      <w:marBottom w:val="0"/>
      <w:divBdr>
        <w:top w:val="none" w:sz="0" w:space="0" w:color="auto"/>
        <w:left w:val="none" w:sz="0" w:space="0" w:color="auto"/>
        <w:bottom w:val="none" w:sz="0" w:space="0" w:color="auto"/>
        <w:right w:val="none" w:sz="0" w:space="0" w:color="auto"/>
      </w:divBdr>
    </w:div>
    <w:div w:id="812336786">
      <w:marLeft w:val="640"/>
      <w:marRight w:val="0"/>
      <w:marTop w:val="0"/>
      <w:marBottom w:val="0"/>
      <w:divBdr>
        <w:top w:val="none" w:sz="0" w:space="0" w:color="auto"/>
        <w:left w:val="none" w:sz="0" w:space="0" w:color="auto"/>
        <w:bottom w:val="none" w:sz="0" w:space="0" w:color="auto"/>
        <w:right w:val="none" w:sz="0" w:space="0" w:color="auto"/>
      </w:divBdr>
    </w:div>
    <w:div w:id="812404282">
      <w:marLeft w:val="640"/>
      <w:marRight w:val="0"/>
      <w:marTop w:val="0"/>
      <w:marBottom w:val="0"/>
      <w:divBdr>
        <w:top w:val="none" w:sz="0" w:space="0" w:color="auto"/>
        <w:left w:val="none" w:sz="0" w:space="0" w:color="auto"/>
        <w:bottom w:val="none" w:sz="0" w:space="0" w:color="auto"/>
        <w:right w:val="none" w:sz="0" w:space="0" w:color="auto"/>
      </w:divBdr>
    </w:div>
    <w:div w:id="812406656">
      <w:marLeft w:val="640"/>
      <w:marRight w:val="0"/>
      <w:marTop w:val="0"/>
      <w:marBottom w:val="0"/>
      <w:divBdr>
        <w:top w:val="none" w:sz="0" w:space="0" w:color="auto"/>
        <w:left w:val="none" w:sz="0" w:space="0" w:color="auto"/>
        <w:bottom w:val="none" w:sz="0" w:space="0" w:color="auto"/>
        <w:right w:val="none" w:sz="0" w:space="0" w:color="auto"/>
      </w:divBdr>
    </w:div>
    <w:div w:id="812522034">
      <w:marLeft w:val="640"/>
      <w:marRight w:val="0"/>
      <w:marTop w:val="0"/>
      <w:marBottom w:val="0"/>
      <w:divBdr>
        <w:top w:val="none" w:sz="0" w:space="0" w:color="auto"/>
        <w:left w:val="none" w:sz="0" w:space="0" w:color="auto"/>
        <w:bottom w:val="none" w:sz="0" w:space="0" w:color="auto"/>
        <w:right w:val="none" w:sz="0" w:space="0" w:color="auto"/>
      </w:divBdr>
    </w:div>
    <w:div w:id="812522343">
      <w:marLeft w:val="640"/>
      <w:marRight w:val="0"/>
      <w:marTop w:val="0"/>
      <w:marBottom w:val="0"/>
      <w:divBdr>
        <w:top w:val="none" w:sz="0" w:space="0" w:color="auto"/>
        <w:left w:val="none" w:sz="0" w:space="0" w:color="auto"/>
        <w:bottom w:val="none" w:sz="0" w:space="0" w:color="auto"/>
        <w:right w:val="none" w:sz="0" w:space="0" w:color="auto"/>
      </w:divBdr>
    </w:div>
    <w:div w:id="812525881">
      <w:marLeft w:val="640"/>
      <w:marRight w:val="0"/>
      <w:marTop w:val="0"/>
      <w:marBottom w:val="0"/>
      <w:divBdr>
        <w:top w:val="none" w:sz="0" w:space="0" w:color="auto"/>
        <w:left w:val="none" w:sz="0" w:space="0" w:color="auto"/>
        <w:bottom w:val="none" w:sz="0" w:space="0" w:color="auto"/>
        <w:right w:val="none" w:sz="0" w:space="0" w:color="auto"/>
      </w:divBdr>
    </w:div>
    <w:div w:id="812528989">
      <w:marLeft w:val="640"/>
      <w:marRight w:val="0"/>
      <w:marTop w:val="0"/>
      <w:marBottom w:val="0"/>
      <w:divBdr>
        <w:top w:val="none" w:sz="0" w:space="0" w:color="auto"/>
        <w:left w:val="none" w:sz="0" w:space="0" w:color="auto"/>
        <w:bottom w:val="none" w:sz="0" w:space="0" w:color="auto"/>
        <w:right w:val="none" w:sz="0" w:space="0" w:color="auto"/>
      </w:divBdr>
    </w:div>
    <w:div w:id="812598607">
      <w:marLeft w:val="640"/>
      <w:marRight w:val="0"/>
      <w:marTop w:val="0"/>
      <w:marBottom w:val="0"/>
      <w:divBdr>
        <w:top w:val="none" w:sz="0" w:space="0" w:color="auto"/>
        <w:left w:val="none" w:sz="0" w:space="0" w:color="auto"/>
        <w:bottom w:val="none" w:sz="0" w:space="0" w:color="auto"/>
        <w:right w:val="none" w:sz="0" w:space="0" w:color="auto"/>
      </w:divBdr>
    </w:div>
    <w:div w:id="812603082">
      <w:marLeft w:val="640"/>
      <w:marRight w:val="0"/>
      <w:marTop w:val="0"/>
      <w:marBottom w:val="0"/>
      <w:divBdr>
        <w:top w:val="none" w:sz="0" w:space="0" w:color="auto"/>
        <w:left w:val="none" w:sz="0" w:space="0" w:color="auto"/>
        <w:bottom w:val="none" w:sz="0" w:space="0" w:color="auto"/>
        <w:right w:val="none" w:sz="0" w:space="0" w:color="auto"/>
      </w:divBdr>
    </w:div>
    <w:div w:id="812605923">
      <w:marLeft w:val="640"/>
      <w:marRight w:val="0"/>
      <w:marTop w:val="0"/>
      <w:marBottom w:val="0"/>
      <w:divBdr>
        <w:top w:val="none" w:sz="0" w:space="0" w:color="auto"/>
        <w:left w:val="none" w:sz="0" w:space="0" w:color="auto"/>
        <w:bottom w:val="none" w:sz="0" w:space="0" w:color="auto"/>
        <w:right w:val="none" w:sz="0" w:space="0" w:color="auto"/>
      </w:divBdr>
    </w:div>
    <w:div w:id="812677119">
      <w:marLeft w:val="640"/>
      <w:marRight w:val="0"/>
      <w:marTop w:val="0"/>
      <w:marBottom w:val="0"/>
      <w:divBdr>
        <w:top w:val="none" w:sz="0" w:space="0" w:color="auto"/>
        <w:left w:val="none" w:sz="0" w:space="0" w:color="auto"/>
        <w:bottom w:val="none" w:sz="0" w:space="0" w:color="auto"/>
        <w:right w:val="none" w:sz="0" w:space="0" w:color="auto"/>
      </w:divBdr>
    </w:div>
    <w:div w:id="812714596">
      <w:marLeft w:val="640"/>
      <w:marRight w:val="0"/>
      <w:marTop w:val="0"/>
      <w:marBottom w:val="0"/>
      <w:divBdr>
        <w:top w:val="none" w:sz="0" w:space="0" w:color="auto"/>
        <w:left w:val="none" w:sz="0" w:space="0" w:color="auto"/>
        <w:bottom w:val="none" w:sz="0" w:space="0" w:color="auto"/>
        <w:right w:val="none" w:sz="0" w:space="0" w:color="auto"/>
      </w:divBdr>
    </w:div>
    <w:div w:id="812714932">
      <w:marLeft w:val="640"/>
      <w:marRight w:val="0"/>
      <w:marTop w:val="0"/>
      <w:marBottom w:val="0"/>
      <w:divBdr>
        <w:top w:val="none" w:sz="0" w:space="0" w:color="auto"/>
        <w:left w:val="none" w:sz="0" w:space="0" w:color="auto"/>
        <w:bottom w:val="none" w:sz="0" w:space="0" w:color="auto"/>
        <w:right w:val="none" w:sz="0" w:space="0" w:color="auto"/>
      </w:divBdr>
    </w:div>
    <w:div w:id="812790822">
      <w:marLeft w:val="640"/>
      <w:marRight w:val="0"/>
      <w:marTop w:val="0"/>
      <w:marBottom w:val="0"/>
      <w:divBdr>
        <w:top w:val="none" w:sz="0" w:space="0" w:color="auto"/>
        <w:left w:val="none" w:sz="0" w:space="0" w:color="auto"/>
        <w:bottom w:val="none" w:sz="0" w:space="0" w:color="auto"/>
        <w:right w:val="none" w:sz="0" w:space="0" w:color="auto"/>
      </w:divBdr>
    </w:div>
    <w:div w:id="812794611">
      <w:marLeft w:val="640"/>
      <w:marRight w:val="0"/>
      <w:marTop w:val="0"/>
      <w:marBottom w:val="0"/>
      <w:divBdr>
        <w:top w:val="none" w:sz="0" w:space="0" w:color="auto"/>
        <w:left w:val="none" w:sz="0" w:space="0" w:color="auto"/>
        <w:bottom w:val="none" w:sz="0" w:space="0" w:color="auto"/>
        <w:right w:val="none" w:sz="0" w:space="0" w:color="auto"/>
      </w:divBdr>
    </w:div>
    <w:div w:id="812866922">
      <w:marLeft w:val="640"/>
      <w:marRight w:val="0"/>
      <w:marTop w:val="0"/>
      <w:marBottom w:val="0"/>
      <w:divBdr>
        <w:top w:val="none" w:sz="0" w:space="0" w:color="auto"/>
        <w:left w:val="none" w:sz="0" w:space="0" w:color="auto"/>
        <w:bottom w:val="none" w:sz="0" w:space="0" w:color="auto"/>
        <w:right w:val="none" w:sz="0" w:space="0" w:color="auto"/>
      </w:divBdr>
    </w:div>
    <w:div w:id="812870260">
      <w:marLeft w:val="640"/>
      <w:marRight w:val="0"/>
      <w:marTop w:val="0"/>
      <w:marBottom w:val="0"/>
      <w:divBdr>
        <w:top w:val="none" w:sz="0" w:space="0" w:color="auto"/>
        <w:left w:val="none" w:sz="0" w:space="0" w:color="auto"/>
        <w:bottom w:val="none" w:sz="0" w:space="0" w:color="auto"/>
        <w:right w:val="none" w:sz="0" w:space="0" w:color="auto"/>
      </w:divBdr>
    </w:div>
    <w:div w:id="812871685">
      <w:marLeft w:val="640"/>
      <w:marRight w:val="0"/>
      <w:marTop w:val="0"/>
      <w:marBottom w:val="0"/>
      <w:divBdr>
        <w:top w:val="none" w:sz="0" w:space="0" w:color="auto"/>
        <w:left w:val="none" w:sz="0" w:space="0" w:color="auto"/>
        <w:bottom w:val="none" w:sz="0" w:space="0" w:color="auto"/>
        <w:right w:val="none" w:sz="0" w:space="0" w:color="auto"/>
      </w:divBdr>
    </w:div>
    <w:div w:id="812909927">
      <w:marLeft w:val="640"/>
      <w:marRight w:val="0"/>
      <w:marTop w:val="0"/>
      <w:marBottom w:val="0"/>
      <w:divBdr>
        <w:top w:val="none" w:sz="0" w:space="0" w:color="auto"/>
        <w:left w:val="none" w:sz="0" w:space="0" w:color="auto"/>
        <w:bottom w:val="none" w:sz="0" w:space="0" w:color="auto"/>
        <w:right w:val="none" w:sz="0" w:space="0" w:color="auto"/>
      </w:divBdr>
    </w:div>
    <w:div w:id="812988171">
      <w:marLeft w:val="640"/>
      <w:marRight w:val="0"/>
      <w:marTop w:val="0"/>
      <w:marBottom w:val="0"/>
      <w:divBdr>
        <w:top w:val="none" w:sz="0" w:space="0" w:color="auto"/>
        <w:left w:val="none" w:sz="0" w:space="0" w:color="auto"/>
        <w:bottom w:val="none" w:sz="0" w:space="0" w:color="auto"/>
        <w:right w:val="none" w:sz="0" w:space="0" w:color="auto"/>
      </w:divBdr>
    </w:div>
    <w:div w:id="812992433">
      <w:marLeft w:val="640"/>
      <w:marRight w:val="0"/>
      <w:marTop w:val="0"/>
      <w:marBottom w:val="0"/>
      <w:divBdr>
        <w:top w:val="none" w:sz="0" w:space="0" w:color="auto"/>
        <w:left w:val="none" w:sz="0" w:space="0" w:color="auto"/>
        <w:bottom w:val="none" w:sz="0" w:space="0" w:color="auto"/>
        <w:right w:val="none" w:sz="0" w:space="0" w:color="auto"/>
      </w:divBdr>
    </w:div>
    <w:div w:id="813105792">
      <w:marLeft w:val="640"/>
      <w:marRight w:val="0"/>
      <w:marTop w:val="0"/>
      <w:marBottom w:val="0"/>
      <w:divBdr>
        <w:top w:val="none" w:sz="0" w:space="0" w:color="auto"/>
        <w:left w:val="none" w:sz="0" w:space="0" w:color="auto"/>
        <w:bottom w:val="none" w:sz="0" w:space="0" w:color="auto"/>
        <w:right w:val="none" w:sz="0" w:space="0" w:color="auto"/>
      </w:divBdr>
    </w:div>
    <w:div w:id="813133756">
      <w:marLeft w:val="640"/>
      <w:marRight w:val="0"/>
      <w:marTop w:val="0"/>
      <w:marBottom w:val="0"/>
      <w:divBdr>
        <w:top w:val="none" w:sz="0" w:space="0" w:color="auto"/>
        <w:left w:val="none" w:sz="0" w:space="0" w:color="auto"/>
        <w:bottom w:val="none" w:sz="0" w:space="0" w:color="auto"/>
        <w:right w:val="none" w:sz="0" w:space="0" w:color="auto"/>
      </w:divBdr>
    </w:div>
    <w:div w:id="813252115">
      <w:marLeft w:val="640"/>
      <w:marRight w:val="0"/>
      <w:marTop w:val="0"/>
      <w:marBottom w:val="0"/>
      <w:divBdr>
        <w:top w:val="none" w:sz="0" w:space="0" w:color="auto"/>
        <w:left w:val="none" w:sz="0" w:space="0" w:color="auto"/>
        <w:bottom w:val="none" w:sz="0" w:space="0" w:color="auto"/>
        <w:right w:val="none" w:sz="0" w:space="0" w:color="auto"/>
      </w:divBdr>
    </w:div>
    <w:div w:id="813252363">
      <w:marLeft w:val="640"/>
      <w:marRight w:val="0"/>
      <w:marTop w:val="0"/>
      <w:marBottom w:val="0"/>
      <w:divBdr>
        <w:top w:val="none" w:sz="0" w:space="0" w:color="auto"/>
        <w:left w:val="none" w:sz="0" w:space="0" w:color="auto"/>
        <w:bottom w:val="none" w:sz="0" w:space="0" w:color="auto"/>
        <w:right w:val="none" w:sz="0" w:space="0" w:color="auto"/>
      </w:divBdr>
    </w:div>
    <w:div w:id="813260513">
      <w:marLeft w:val="640"/>
      <w:marRight w:val="0"/>
      <w:marTop w:val="0"/>
      <w:marBottom w:val="0"/>
      <w:divBdr>
        <w:top w:val="none" w:sz="0" w:space="0" w:color="auto"/>
        <w:left w:val="none" w:sz="0" w:space="0" w:color="auto"/>
        <w:bottom w:val="none" w:sz="0" w:space="0" w:color="auto"/>
        <w:right w:val="none" w:sz="0" w:space="0" w:color="auto"/>
      </w:divBdr>
    </w:div>
    <w:div w:id="813372089">
      <w:marLeft w:val="640"/>
      <w:marRight w:val="0"/>
      <w:marTop w:val="0"/>
      <w:marBottom w:val="0"/>
      <w:divBdr>
        <w:top w:val="none" w:sz="0" w:space="0" w:color="auto"/>
        <w:left w:val="none" w:sz="0" w:space="0" w:color="auto"/>
        <w:bottom w:val="none" w:sz="0" w:space="0" w:color="auto"/>
        <w:right w:val="none" w:sz="0" w:space="0" w:color="auto"/>
      </w:divBdr>
    </w:div>
    <w:div w:id="813377990">
      <w:marLeft w:val="640"/>
      <w:marRight w:val="0"/>
      <w:marTop w:val="0"/>
      <w:marBottom w:val="0"/>
      <w:divBdr>
        <w:top w:val="none" w:sz="0" w:space="0" w:color="auto"/>
        <w:left w:val="none" w:sz="0" w:space="0" w:color="auto"/>
        <w:bottom w:val="none" w:sz="0" w:space="0" w:color="auto"/>
        <w:right w:val="none" w:sz="0" w:space="0" w:color="auto"/>
      </w:divBdr>
    </w:div>
    <w:div w:id="813452208">
      <w:marLeft w:val="640"/>
      <w:marRight w:val="0"/>
      <w:marTop w:val="0"/>
      <w:marBottom w:val="0"/>
      <w:divBdr>
        <w:top w:val="none" w:sz="0" w:space="0" w:color="auto"/>
        <w:left w:val="none" w:sz="0" w:space="0" w:color="auto"/>
        <w:bottom w:val="none" w:sz="0" w:space="0" w:color="auto"/>
        <w:right w:val="none" w:sz="0" w:space="0" w:color="auto"/>
      </w:divBdr>
    </w:div>
    <w:div w:id="813524709">
      <w:marLeft w:val="640"/>
      <w:marRight w:val="0"/>
      <w:marTop w:val="0"/>
      <w:marBottom w:val="0"/>
      <w:divBdr>
        <w:top w:val="none" w:sz="0" w:space="0" w:color="auto"/>
        <w:left w:val="none" w:sz="0" w:space="0" w:color="auto"/>
        <w:bottom w:val="none" w:sz="0" w:space="0" w:color="auto"/>
        <w:right w:val="none" w:sz="0" w:space="0" w:color="auto"/>
      </w:divBdr>
    </w:div>
    <w:div w:id="813528034">
      <w:marLeft w:val="640"/>
      <w:marRight w:val="0"/>
      <w:marTop w:val="0"/>
      <w:marBottom w:val="0"/>
      <w:divBdr>
        <w:top w:val="none" w:sz="0" w:space="0" w:color="auto"/>
        <w:left w:val="none" w:sz="0" w:space="0" w:color="auto"/>
        <w:bottom w:val="none" w:sz="0" w:space="0" w:color="auto"/>
        <w:right w:val="none" w:sz="0" w:space="0" w:color="auto"/>
      </w:divBdr>
    </w:div>
    <w:div w:id="813570501">
      <w:marLeft w:val="640"/>
      <w:marRight w:val="0"/>
      <w:marTop w:val="0"/>
      <w:marBottom w:val="0"/>
      <w:divBdr>
        <w:top w:val="none" w:sz="0" w:space="0" w:color="auto"/>
        <w:left w:val="none" w:sz="0" w:space="0" w:color="auto"/>
        <w:bottom w:val="none" w:sz="0" w:space="0" w:color="auto"/>
        <w:right w:val="none" w:sz="0" w:space="0" w:color="auto"/>
      </w:divBdr>
    </w:div>
    <w:div w:id="813639093">
      <w:marLeft w:val="640"/>
      <w:marRight w:val="0"/>
      <w:marTop w:val="0"/>
      <w:marBottom w:val="0"/>
      <w:divBdr>
        <w:top w:val="none" w:sz="0" w:space="0" w:color="auto"/>
        <w:left w:val="none" w:sz="0" w:space="0" w:color="auto"/>
        <w:bottom w:val="none" w:sz="0" w:space="0" w:color="auto"/>
        <w:right w:val="none" w:sz="0" w:space="0" w:color="auto"/>
      </w:divBdr>
    </w:div>
    <w:div w:id="813722696">
      <w:marLeft w:val="640"/>
      <w:marRight w:val="0"/>
      <w:marTop w:val="0"/>
      <w:marBottom w:val="0"/>
      <w:divBdr>
        <w:top w:val="none" w:sz="0" w:space="0" w:color="auto"/>
        <w:left w:val="none" w:sz="0" w:space="0" w:color="auto"/>
        <w:bottom w:val="none" w:sz="0" w:space="0" w:color="auto"/>
        <w:right w:val="none" w:sz="0" w:space="0" w:color="auto"/>
      </w:divBdr>
    </w:div>
    <w:div w:id="813761741">
      <w:marLeft w:val="640"/>
      <w:marRight w:val="0"/>
      <w:marTop w:val="0"/>
      <w:marBottom w:val="0"/>
      <w:divBdr>
        <w:top w:val="none" w:sz="0" w:space="0" w:color="auto"/>
        <w:left w:val="none" w:sz="0" w:space="0" w:color="auto"/>
        <w:bottom w:val="none" w:sz="0" w:space="0" w:color="auto"/>
        <w:right w:val="none" w:sz="0" w:space="0" w:color="auto"/>
      </w:divBdr>
    </w:div>
    <w:div w:id="813791175">
      <w:marLeft w:val="640"/>
      <w:marRight w:val="0"/>
      <w:marTop w:val="0"/>
      <w:marBottom w:val="0"/>
      <w:divBdr>
        <w:top w:val="none" w:sz="0" w:space="0" w:color="auto"/>
        <w:left w:val="none" w:sz="0" w:space="0" w:color="auto"/>
        <w:bottom w:val="none" w:sz="0" w:space="0" w:color="auto"/>
        <w:right w:val="none" w:sz="0" w:space="0" w:color="auto"/>
      </w:divBdr>
    </w:div>
    <w:div w:id="813839771">
      <w:marLeft w:val="640"/>
      <w:marRight w:val="0"/>
      <w:marTop w:val="0"/>
      <w:marBottom w:val="0"/>
      <w:divBdr>
        <w:top w:val="none" w:sz="0" w:space="0" w:color="auto"/>
        <w:left w:val="none" w:sz="0" w:space="0" w:color="auto"/>
        <w:bottom w:val="none" w:sz="0" w:space="0" w:color="auto"/>
        <w:right w:val="none" w:sz="0" w:space="0" w:color="auto"/>
      </w:divBdr>
    </w:div>
    <w:div w:id="813983993">
      <w:marLeft w:val="640"/>
      <w:marRight w:val="0"/>
      <w:marTop w:val="0"/>
      <w:marBottom w:val="0"/>
      <w:divBdr>
        <w:top w:val="none" w:sz="0" w:space="0" w:color="auto"/>
        <w:left w:val="none" w:sz="0" w:space="0" w:color="auto"/>
        <w:bottom w:val="none" w:sz="0" w:space="0" w:color="auto"/>
        <w:right w:val="none" w:sz="0" w:space="0" w:color="auto"/>
      </w:divBdr>
    </w:div>
    <w:div w:id="813984986">
      <w:marLeft w:val="640"/>
      <w:marRight w:val="0"/>
      <w:marTop w:val="0"/>
      <w:marBottom w:val="0"/>
      <w:divBdr>
        <w:top w:val="none" w:sz="0" w:space="0" w:color="auto"/>
        <w:left w:val="none" w:sz="0" w:space="0" w:color="auto"/>
        <w:bottom w:val="none" w:sz="0" w:space="0" w:color="auto"/>
        <w:right w:val="none" w:sz="0" w:space="0" w:color="auto"/>
      </w:divBdr>
    </w:div>
    <w:div w:id="814027773">
      <w:marLeft w:val="640"/>
      <w:marRight w:val="0"/>
      <w:marTop w:val="0"/>
      <w:marBottom w:val="0"/>
      <w:divBdr>
        <w:top w:val="none" w:sz="0" w:space="0" w:color="auto"/>
        <w:left w:val="none" w:sz="0" w:space="0" w:color="auto"/>
        <w:bottom w:val="none" w:sz="0" w:space="0" w:color="auto"/>
        <w:right w:val="none" w:sz="0" w:space="0" w:color="auto"/>
      </w:divBdr>
    </w:div>
    <w:div w:id="814029006">
      <w:marLeft w:val="640"/>
      <w:marRight w:val="0"/>
      <w:marTop w:val="0"/>
      <w:marBottom w:val="0"/>
      <w:divBdr>
        <w:top w:val="none" w:sz="0" w:space="0" w:color="auto"/>
        <w:left w:val="none" w:sz="0" w:space="0" w:color="auto"/>
        <w:bottom w:val="none" w:sz="0" w:space="0" w:color="auto"/>
        <w:right w:val="none" w:sz="0" w:space="0" w:color="auto"/>
      </w:divBdr>
    </w:div>
    <w:div w:id="814031601">
      <w:marLeft w:val="640"/>
      <w:marRight w:val="0"/>
      <w:marTop w:val="0"/>
      <w:marBottom w:val="0"/>
      <w:divBdr>
        <w:top w:val="none" w:sz="0" w:space="0" w:color="auto"/>
        <w:left w:val="none" w:sz="0" w:space="0" w:color="auto"/>
        <w:bottom w:val="none" w:sz="0" w:space="0" w:color="auto"/>
        <w:right w:val="none" w:sz="0" w:space="0" w:color="auto"/>
      </w:divBdr>
    </w:div>
    <w:div w:id="814107885">
      <w:marLeft w:val="640"/>
      <w:marRight w:val="0"/>
      <w:marTop w:val="0"/>
      <w:marBottom w:val="0"/>
      <w:divBdr>
        <w:top w:val="none" w:sz="0" w:space="0" w:color="auto"/>
        <w:left w:val="none" w:sz="0" w:space="0" w:color="auto"/>
        <w:bottom w:val="none" w:sz="0" w:space="0" w:color="auto"/>
        <w:right w:val="none" w:sz="0" w:space="0" w:color="auto"/>
      </w:divBdr>
    </w:div>
    <w:div w:id="814182411">
      <w:marLeft w:val="640"/>
      <w:marRight w:val="0"/>
      <w:marTop w:val="0"/>
      <w:marBottom w:val="0"/>
      <w:divBdr>
        <w:top w:val="none" w:sz="0" w:space="0" w:color="auto"/>
        <w:left w:val="none" w:sz="0" w:space="0" w:color="auto"/>
        <w:bottom w:val="none" w:sz="0" w:space="0" w:color="auto"/>
        <w:right w:val="none" w:sz="0" w:space="0" w:color="auto"/>
      </w:divBdr>
    </w:div>
    <w:div w:id="814294774">
      <w:marLeft w:val="640"/>
      <w:marRight w:val="0"/>
      <w:marTop w:val="0"/>
      <w:marBottom w:val="0"/>
      <w:divBdr>
        <w:top w:val="none" w:sz="0" w:space="0" w:color="auto"/>
        <w:left w:val="none" w:sz="0" w:space="0" w:color="auto"/>
        <w:bottom w:val="none" w:sz="0" w:space="0" w:color="auto"/>
        <w:right w:val="none" w:sz="0" w:space="0" w:color="auto"/>
      </w:divBdr>
    </w:div>
    <w:div w:id="814302281">
      <w:marLeft w:val="640"/>
      <w:marRight w:val="0"/>
      <w:marTop w:val="0"/>
      <w:marBottom w:val="0"/>
      <w:divBdr>
        <w:top w:val="none" w:sz="0" w:space="0" w:color="auto"/>
        <w:left w:val="none" w:sz="0" w:space="0" w:color="auto"/>
        <w:bottom w:val="none" w:sz="0" w:space="0" w:color="auto"/>
        <w:right w:val="none" w:sz="0" w:space="0" w:color="auto"/>
      </w:divBdr>
    </w:div>
    <w:div w:id="814445101">
      <w:marLeft w:val="640"/>
      <w:marRight w:val="0"/>
      <w:marTop w:val="0"/>
      <w:marBottom w:val="0"/>
      <w:divBdr>
        <w:top w:val="none" w:sz="0" w:space="0" w:color="auto"/>
        <w:left w:val="none" w:sz="0" w:space="0" w:color="auto"/>
        <w:bottom w:val="none" w:sz="0" w:space="0" w:color="auto"/>
        <w:right w:val="none" w:sz="0" w:space="0" w:color="auto"/>
      </w:divBdr>
    </w:div>
    <w:div w:id="814446690">
      <w:marLeft w:val="640"/>
      <w:marRight w:val="0"/>
      <w:marTop w:val="0"/>
      <w:marBottom w:val="0"/>
      <w:divBdr>
        <w:top w:val="none" w:sz="0" w:space="0" w:color="auto"/>
        <w:left w:val="none" w:sz="0" w:space="0" w:color="auto"/>
        <w:bottom w:val="none" w:sz="0" w:space="0" w:color="auto"/>
        <w:right w:val="none" w:sz="0" w:space="0" w:color="auto"/>
      </w:divBdr>
    </w:div>
    <w:div w:id="814447303">
      <w:marLeft w:val="640"/>
      <w:marRight w:val="0"/>
      <w:marTop w:val="0"/>
      <w:marBottom w:val="0"/>
      <w:divBdr>
        <w:top w:val="none" w:sz="0" w:space="0" w:color="auto"/>
        <w:left w:val="none" w:sz="0" w:space="0" w:color="auto"/>
        <w:bottom w:val="none" w:sz="0" w:space="0" w:color="auto"/>
        <w:right w:val="none" w:sz="0" w:space="0" w:color="auto"/>
      </w:divBdr>
    </w:div>
    <w:div w:id="814486696">
      <w:marLeft w:val="640"/>
      <w:marRight w:val="0"/>
      <w:marTop w:val="0"/>
      <w:marBottom w:val="0"/>
      <w:divBdr>
        <w:top w:val="none" w:sz="0" w:space="0" w:color="auto"/>
        <w:left w:val="none" w:sz="0" w:space="0" w:color="auto"/>
        <w:bottom w:val="none" w:sz="0" w:space="0" w:color="auto"/>
        <w:right w:val="none" w:sz="0" w:space="0" w:color="auto"/>
      </w:divBdr>
    </w:div>
    <w:div w:id="814486924">
      <w:marLeft w:val="640"/>
      <w:marRight w:val="0"/>
      <w:marTop w:val="0"/>
      <w:marBottom w:val="0"/>
      <w:divBdr>
        <w:top w:val="none" w:sz="0" w:space="0" w:color="auto"/>
        <w:left w:val="none" w:sz="0" w:space="0" w:color="auto"/>
        <w:bottom w:val="none" w:sz="0" w:space="0" w:color="auto"/>
        <w:right w:val="none" w:sz="0" w:space="0" w:color="auto"/>
      </w:divBdr>
    </w:div>
    <w:div w:id="814490368">
      <w:marLeft w:val="640"/>
      <w:marRight w:val="0"/>
      <w:marTop w:val="0"/>
      <w:marBottom w:val="0"/>
      <w:divBdr>
        <w:top w:val="none" w:sz="0" w:space="0" w:color="auto"/>
        <w:left w:val="none" w:sz="0" w:space="0" w:color="auto"/>
        <w:bottom w:val="none" w:sz="0" w:space="0" w:color="auto"/>
        <w:right w:val="none" w:sz="0" w:space="0" w:color="auto"/>
      </w:divBdr>
    </w:div>
    <w:div w:id="814614181">
      <w:marLeft w:val="640"/>
      <w:marRight w:val="0"/>
      <w:marTop w:val="0"/>
      <w:marBottom w:val="0"/>
      <w:divBdr>
        <w:top w:val="none" w:sz="0" w:space="0" w:color="auto"/>
        <w:left w:val="none" w:sz="0" w:space="0" w:color="auto"/>
        <w:bottom w:val="none" w:sz="0" w:space="0" w:color="auto"/>
        <w:right w:val="none" w:sz="0" w:space="0" w:color="auto"/>
      </w:divBdr>
    </w:div>
    <w:div w:id="814682143">
      <w:marLeft w:val="640"/>
      <w:marRight w:val="0"/>
      <w:marTop w:val="0"/>
      <w:marBottom w:val="0"/>
      <w:divBdr>
        <w:top w:val="none" w:sz="0" w:space="0" w:color="auto"/>
        <w:left w:val="none" w:sz="0" w:space="0" w:color="auto"/>
        <w:bottom w:val="none" w:sz="0" w:space="0" w:color="auto"/>
        <w:right w:val="none" w:sz="0" w:space="0" w:color="auto"/>
      </w:divBdr>
    </w:div>
    <w:div w:id="814688827">
      <w:marLeft w:val="640"/>
      <w:marRight w:val="0"/>
      <w:marTop w:val="0"/>
      <w:marBottom w:val="0"/>
      <w:divBdr>
        <w:top w:val="none" w:sz="0" w:space="0" w:color="auto"/>
        <w:left w:val="none" w:sz="0" w:space="0" w:color="auto"/>
        <w:bottom w:val="none" w:sz="0" w:space="0" w:color="auto"/>
        <w:right w:val="none" w:sz="0" w:space="0" w:color="auto"/>
      </w:divBdr>
    </w:div>
    <w:div w:id="814756625">
      <w:marLeft w:val="640"/>
      <w:marRight w:val="0"/>
      <w:marTop w:val="0"/>
      <w:marBottom w:val="0"/>
      <w:divBdr>
        <w:top w:val="none" w:sz="0" w:space="0" w:color="auto"/>
        <w:left w:val="none" w:sz="0" w:space="0" w:color="auto"/>
        <w:bottom w:val="none" w:sz="0" w:space="0" w:color="auto"/>
        <w:right w:val="none" w:sz="0" w:space="0" w:color="auto"/>
      </w:divBdr>
    </w:div>
    <w:div w:id="814758947">
      <w:marLeft w:val="640"/>
      <w:marRight w:val="0"/>
      <w:marTop w:val="0"/>
      <w:marBottom w:val="0"/>
      <w:divBdr>
        <w:top w:val="none" w:sz="0" w:space="0" w:color="auto"/>
        <w:left w:val="none" w:sz="0" w:space="0" w:color="auto"/>
        <w:bottom w:val="none" w:sz="0" w:space="0" w:color="auto"/>
        <w:right w:val="none" w:sz="0" w:space="0" w:color="auto"/>
      </w:divBdr>
    </w:div>
    <w:div w:id="814952911">
      <w:marLeft w:val="640"/>
      <w:marRight w:val="0"/>
      <w:marTop w:val="0"/>
      <w:marBottom w:val="0"/>
      <w:divBdr>
        <w:top w:val="none" w:sz="0" w:space="0" w:color="auto"/>
        <w:left w:val="none" w:sz="0" w:space="0" w:color="auto"/>
        <w:bottom w:val="none" w:sz="0" w:space="0" w:color="auto"/>
        <w:right w:val="none" w:sz="0" w:space="0" w:color="auto"/>
      </w:divBdr>
    </w:div>
    <w:div w:id="814957405">
      <w:marLeft w:val="640"/>
      <w:marRight w:val="0"/>
      <w:marTop w:val="0"/>
      <w:marBottom w:val="0"/>
      <w:divBdr>
        <w:top w:val="none" w:sz="0" w:space="0" w:color="auto"/>
        <w:left w:val="none" w:sz="0" w:space="0" w:color="auto"/>
        <w:bottom w:val="none" w:sz="0" w:space="0" w:color="auto"/>
        <w:right w:val="none" w:sz="0" w:space="0" w:color="auto"/>
      </w:divBdr>
    </w:div>
    <w:div w:id="815072598">
      <w:marLeft w:val="640"/>
      <w:marRight w:val="0"/>
      <w:marTop w:val="0"/>
      <w:marBottom w:val="0"/>
      <w:divBdr>
        <w:top w:val="none" w:sz="0" w:space="0" w:color="auto"/>
        <w:left w:val="none" w:sz="0" w:space="0" w:color="auto"/>
        <w:bottom w:val="none" w:sz="0" w:space="0" w:color="auto"/>
        <w:right w:val="none" w:sz="0" w:space="0" w:color="auto"/>
      </w:divBdr>
    </w:div>
    <w:div w:id="815099391">
      <w:marLeft w:val="640"/>
      <w:marRight w:val="0"/>
      <w:marTop w:val="0"/>
      <w:marBottom w:val="0"/>
      <w:divBdr>
        <w:top w:val="none" w:sz="0" w:space="0" w:color="auto"/>
        <w:left w:val="none" w:sz="0" w:space="0" w:color="auto"/>
        <w:bottom w:val="none" w:sz="0" w:space="0" w:color="auto"/>
        <w:right w:val="none" w:sz="0" w:space="0" w:color="auto"/>
      </w:divBdr>
    </w:div>
    <w:div w:id="815146826">
      <w:marLeft w:val="640"/>
      <w:marRight w:val="0"/>
      <w:marTop w:val="0"/>
      <w:marBottom w:val="0"/>
      <w:divBdr>
        <w:top w:val="none" w:sz="0" w:space="0" w:color="auto"/>
        <w:left w:val="none" w:sz="0" w:space="0" w:color="auto"/>
        <w:bottom w:val="none" w:sz="0" w:space="0" w:color="auto"/>
        <w:right w:val="none" w:sz="0" w:space="0" w:color="auto"/>
      </w:divBdr>
    </w:div>
    <w:div w:id="815222573">
      <w:marLeft w:val="640"/>
      <w:marRight w:val="0"/>
      <w:marTop w:val="0"/>
      <w:marBottom w:val="0"/>
      <w:divBdr>
        <w:top w:val="none" w:sz="0" w:space="0" w:color="auto"/>
        <w:left w:val="none" w:sz="0" w:space="0" w:color="auto"/>
        <w:bottom w:val="none" w:sz="0" w:space="0" w:color="auto"/>
        <w:right w:val="none" w:sz="0" w:space="0" w:color="auto"/>
      </w:divBdr>
    </w:div>
    <w:div w:id="815293356">
      <w:marLeft w:val="640"/>
      <w:marRight w:val="0"/>
      <w:marTop w:val="0"/>
      <w:marBottom w:val="0"/>
      <w:divBdr>
        <w:top w:val="none" w:sz="0" w:space="0" w:color="auto"/>
        <w:left w:val="none" w:sz="0" w:space="0" w:color="auto"/>
        <w:bottom w:val="none" w:sz="0" w:space="0" w:color="auto"/>
        <w:right w:val="none" w:sz="0" w:space="0" w:color="auto"/>
      </w:divBdr>
    </w:div>
    <w:div w:id="815294648">
      <w:marLeft w:val="640"/>
      <w:marRight w:val="0"/>
      <w:marTop w:val="0"/>
      <w:marBottom w:val="0"/>
      <w:divBdr>
        <w:top w:val="none" w:sz="0" w:space="0" w:color="auto"/>
        <w:left w:val="none" w:sz="0" w:space="0" w:color="auto"/>
        <w:bottom w:val="none" w:sz="0" w:space="0" w:color="auto"/>
        <w:right w:val="none" w:sz="0" w:space="0" w:color="auto"/>
      </w:divBdr>
    </w:div>
    <w:div w:id="815295073">
      <w:marLeft w:val="640"/>
      <w:marRight w:val="0"/>
      <w:marTop w:val="0"/>
      <w:marBottom w:val="0"/>
      <w:divBdr>
        <w:top w:val="none" w:sz="0" w:space="0" w:color="auto"/>
        <w:left w:val="none" w:sz="0" w:space="0" w:color="auto"/>
        <w:bottom w:val="none" w:sz="0" w:space="0" w:color="auto"/>
        <w:right w:val="none" w:sz="0" w:space="0" w:color="auto"/>
      </w:divBdr>
    </w:div>
    <w:div w:id="815411169">
      <w:marLeft w:val="640"/>
      <w:marRight w:val="0"/>
      <w:marTop w:val="0"/>
      <w:marBottom w:val="0"/>
      <w:divBdr>
        <w:top w:val="none" w:sz="0" w:space="0" w:color="auto"/>
        <w:left w:val="none" w:sz="0" w:space="0" w:color="auto"/>
        <w:bottom w:val="none" w:sz="0" w:space="0" w:color="auto"/>
        <w:right w:val="none" w:sz="0" w:space="0" w:color="auto"/>
      </w:divBdr>
    </w:div>
    <w:div w:id="815412620">
      <w:marLeft w:val="640"/>
      <w:marRight w:val="0"/>
      <w:marTop w:val="0"/>
      <w:marBottom w:val="0"/>
      <w:divBdr>
        <w:top w:val="none" w:sz="0" w:space="0" w:color="auto"/>
        <w:left w:val="none" w:sz="0" w:space="0" w:color="auto"/>
        <w:bottom w:val="none" w:sz="0" w:space="0" w:color="auto"/>
        <w:right w:val="none" w:sz="0" w:space="0" w:color="auto"/>
      </w:divBdr>
    </w:div>
    <w:div w:id="815493668">
      <w:marLeft w:val="640"/>
      <w:marRight w:val="0"/>
      <w:marTop w:val="0"/>
      <w:marBottom w:val="0"/>
      <w:divBdr>
        <w:top w:val="none" w:sz="0" w:space="0" w:color="auto"/>
        <w:left w:val="none" w:sz="0" w:space="0" w:color="auto"/>
        <w:bottom w:val="none" w:sz="0" w:space="0" w:color="auto"/>
        <w:right w:val="none" w:sz="0" w:space="0" w:color="auto"/>
      </w:divBdr>
    </w:div>
    <w:div w:id="815531104">
      <w:marLeft w:val="640"/>
      <w:marRight w:val="0"/>
      <w:marTop w:val="0"/>
      <w:marBottom w:val="0"/>
      <w:divBdr>
        <w:top w:val="none" w:sz="0" w:space="0" w:color="auto"/>
        <w:left w:val="none" w:sz="0" w:space="0" w:color="auto"/>
        <w:bottom w:val="none" w:sz="0" w:space="0" w:color="auto"/>
        <w:right w:val="none" w:sz="0" w:space="0" w:color="auto"/>
      </w:divBdr>
    </w:div>
    <w:div w:id="815532320">
      <w:marLeft w:val="640"/>
      <w:marRight w:val="0"/>
      <w:marTop w:val="0"/>
      <w:marBottom w:val="0"/>
      <w:divBdr>
        <w:top w:val="none" w:sz="0" w:space="0" w:color="auto"/>
        <w:left w:val="none" w:sz="0" w:space="0" w:color="auto"/>
        <w:bottom w:val="none" w:sz="0" w:space="0" w:color="auto"/>
        <w:right w:val="none" w:sz="0" w:space="0" w:color="auto"/>
      </w:divBdr>
    </w:div>
    <w:div w:id="815538190">
      <w:marLeft w:val="640"/>
      <w:marRight w:val="0"/>
      <w:marTop w:val="0"/>
      <w:marBottom w:val="0"/>
      <w:divBdr>
        <w:top w:val="none" w:sz="0" w:space="0" w:color="auto"/>
        <w:left w:val="none" w:sz="0" w:space="0" w:color="auto"/>
        <w:bottom w:val="none" w:sz="0" w:space="0" w:color="auto"/>
        <w:right w:val="none" w:sz="0" w:space="0" w:color="auto"/>
      </w:divBdr>
    </w:div>
    <w:div w:id="815683950">
      <w:bodyDiv w:val="1"/>
      <w:marLeft w:val="0"/>
      <w:marRight w:val="0"/>
      <w:marTop w:val="0"/>
      <w:marBottom w:val="0"/>
      <w:divBdr>
        <w:top w:val="none" w:sz="0" w:space="0" w:color="auto"/>
        <w:left w:val="none" w:sz="0" w:space="0" w:color="auto"/>
        <w:bottom w:val="none" w:sz="0" w:space="0" w:color="auto"/>
        <w:right w:val="none" w:sz="0" w:space="0" w:color="auto"/>
      </w:divBdr>
    </w:div>
    <w:div w:id="815729803">
      <w:marLeft w:val="640"/>
      <w:marRight w:val="0"/>
      <w:marTop w:val="0"/>
      <w:marBottom w:val="0"/>
      <w:divBdr>
        <w:top w:val="none" w:sz="0" w:space="0" w:color="auto"/>
        <w:left w:val="none" w:sz="0" w:space="0" w:color="auto"/>
        <w:bottom w:val="none" w:sz="0" w:space="0" w:color="auto"/>
        <w:right w:val="none" w:sz="0" w:space="0" w:color="auto"/>
      </w:divBdr>
    </w:div>
    <w:div w:id="815758003">
      <w:marLeft w:val="640"/>
      <w:marRight w:val="0"/>
      <w:marTop w:val="0"/>
      <w:marBottom w:val="0"/>
      <w:divBdr>
        <w:top w:val="none" w:sz="0" w:space="0" w:color="auto"/>
        <w:left w:val="none" w:sz="0" w:space="0" w:color="auto"/>
        <w:bottom w:val="none" w:sz="0" w:space="0" w:color="auto"/>
        <w:right w:val="none" w:sz="0" w:space="0" w:color="auto"/>
      </w:divBdr>
    </w:div>
    <w:div w:id="815948305">
      <w:marLeft w:val="640"/>
      <w:marRight w:val="0"/>
      <w:marTop w:val="0"/>
      <w:marBottom w:val="0"/>
      <w:divBdr>
        <w:top w:val="none" w:sz="0" w:space="0" w:color="auto"/>
        <w:left w:val="none" w:sz="0" w:space="0" w:color="auto"/>
        <w:bottom w:val="none" w:sz="0" w:space="0" w:color="auto"/>
        <w:right w:val="none" w:sz="0" w:space="0" w:color="auto"/>
      </w:divBdr>
    </w:div>
    <w:div w:id="815951123">
      <w:marLeft w:val="640"/>
      <w:marRight w:val="0"/>
      <w:marTop w:val="0"/>
      <w:marBottom w:val="0"/>
      <w:divBdr>
        <w:top w:val="none" w:sz="0" w:space="0" w:color="auto"/>
        <w:left w:val="none" w:sz="0" w:space="0" w:color="auto"/>
        <w:bottom w:val="none" w:sz="0" w:space="0" w:color="auto"/>
        <w:right w:val="none" w:sz="0" w:space="0" w:color="auto"/>
      </w:divBdr>
    </w:div>
    <w:div w:id="815993337">
      <w:marLeft w:val="640"/>
      <w:marRight w:val="0"/>
      <w:marTop w:val="0"/>
      <w:marBottom w:val="0"/>
      <w:divBdr>
        <w:top w:val="none" w:sz="0" w:space="0" w:color="auto"/>
        <w:left w:val="none" w:sz="0" w:space="0" w:color="auto"/>
        <w:bottom w:val="none" w:sz="0" w:space="0" w:color="auto"/>
        <w:right w:val="none" w:sz="0" w:space="0" w:color="auto"/>
      </w:divBdr>
    </w:div>
    <w:div w:id="816073208">
      <w:marLeft w:val="640"/>
      <w:marRight w:val="0"/>
      <w:marTop w:val="0"/>
      <w:marBottom w:val="0"/>
      <w:divBdr>
        <w:top w:val="none" w:sz="0" w:space="0" w:color="auto"/>
        <w:left w:val="none" w:sz="0" w:space="0" w:color="auto"/>
        <w:bottom w:val="none" w:sz="0" w:space="0" w:color="auto"/>
        <w:right w:val="none" w:sz="0" w:space="0" w:color="auto"/>
      </w:divBdr>
    </w:div>
    <w:div w:id="816144874">
      <w:marLeft w:val="640"/>
      <w:marRight w:val="0"/>
      <w:marTop w:val="0"/>
      <w:marBottom w:val="0"/>
      <w:divBdr>
        <w:top w:val="none" w:sz="0" w:space="0" w:color="auto"/>
        <w:left w:val="none" w:sz="0" w:space="0" w:color="auto"/>
        <w:bottom w:val="none" w:sz="0" w:space="0" w:color="auto"/>
        <w:right w:val="none" w:sz="0" w:space="0" w:color="auto"/>
      </w:divBdr>
    </w:div>
    <w:div w:id="816149274">
      <w:marLeft w:val="640"/>
      <w:marRight w:val="0"/>
      <w:marTop w:val="0"/>
      <w:marBottom w:val="0"/>
      <w:divBdr>
        <w:top w:val="none" w:sz="0" w:space="0" w:color="auto"/>
        <w:left w:val="none" w:sz="0" w:space="0" w:color="auto"/>
        <w:bottom w:val="none" w:sz="0" w:space="0" w:color="auto"/>
        <w:right w:val="none" w:sz="0" w:space="0" w:color="auto"/>
      </w:divBdr>
    </w:div>
    <w:div w:id="816150715">
      <w:marLeft w:val="640"/>
      <w:marRight w:val="0"/>
      <w:marTop w:val="0"/>
      <w:marBottom w:val="0"/>
      <w:divBdr>
        <w:top w:val="none" w:sz="0" w:space="0" w:color="auto"/>
        <w:left w:val="none" w:sz="0" w:space="0" w:color="auto"/>
        <w:bottom w:val="none" w:sz="0" w:space="0" w:color="auto"/>
        <w:right w:val="none" w:sz="0" w:space="0" w:color="auto"/>
      </w:divBdr>
    </w:div>
    <w:div w:id="816188234">
      <w:marLeft w:val="640"/>
      <w:marRight w:val="0"/>
      <w:marTop w:val="0"/>
      <w:marBottom w:val="0"/>
      <w:divBdr>
        <w:top w:val="none" w:sz="0" w:space="0" w:color="auto"/>
        <w:left w:val="none" w:sz="0" w:space="0" w:color="auto"/>
        <w:bottom w:val="none" w:sz="0" w:space="0" w:color="auto"/>
        <w:right w:val="none" w:sz="0" w:space="0" w:color="auto"/>
      </w:divBdr>
    </w:div>
    <w:div w:id="816191809">
      <w:marLeft w:val="640"/>
      <w:marRight w:val="0"/>
      <w:marTop w:val="0"/>
      <w:marBottom w:val="0"/>
      <w:divBdr>
        <w:top w:val="none" w:sz="0" w:space="0" w:color="auto"/>
        <w:left w:val="none" w:sz="0" w:space="0" w:color="auto"/>
        <w:bottom w:val="none" w:sz="0" w:space="0" w:color="auto"/>
        <w:right w:val="none" w:sz="0" w:space="0" w:color="auto"/>
      </w:divBdr>
    </w:div>
    <w:div w:id="816217719">
      <w:marLeft w:val="640"/>
      <w:marRight w:val="0"/>
      <w:marTop w:val="0"/>
      <w:marBottom w:val="0"/>
      <w:divBdr>
        <w:top w:val="none" w:sz="0" w:space="0" w:color="auto"/>
        <w:left w:val="none" w:sz="0" w:space="0" w:color="auto"/>
        <w:bottom w:val="none" w:sz="0" w:space="0" w:color="auto"/>
        <w:right w:val="none" w:sz="0" w:space="0" w:color="auto"/>
      </w:divBdr>
    </w:div>
    <w:div w:id="816335364">
      <w:marLeft w:val="640"/>
      <w:marRight w:val="0"/>
      <w:marTop w:val="0"/>
      <w:marBottom w:val="0"/>
      <w:divBdr>
        <w:top w:val="none" w:sz="0" w:space="0" w:color="auto"/>
        <w:left w:val="none" w:sz="0" w:space="0" w:color="auto"/>
        <w:bottom w:val="none" w:sz="0" w:space="0" w:color="auto"/>
        <w:right w:val="none" w:sz="0" w:space="0" w:color="auto"/>
      </w:divBdr>
    </w:div>
    <w:div w:id="816343331">
      <w:marLeft w:val="640"/>
      <w:marRight w:val="0"/>
      <w:marTop w:val="0"/>
      <w:marBottom w:val="0"/>
      <w:divBdr>
        <w:top w:val="none" w:sz="0" w:space="0" w:color="auto"/>
        <w:left w:val="none" w:sz="0" w:space="0" w:color="auto"/>
        <w:bottom w:val="none" w:sz="0" w:space="0" w:color="auto"/>
        <w:right w:val="none" w:sz="0" w:space="0" w:color="auto"/>
      </w:divBdr>
    </w:div>
    <w:div w:id="816454197">
      <w:marLeft w:val="640"/>
      <w:marRight w:val="0"/>
      <w:marTop w:val="0"/>
      <w:marBottom w:val="0"/>
      <w:divBdr>
        <w:top w:val="none" w:sz="0" w:space="0" w:color="auto"/>
        <w:left w:val="none" w:sz="0" w:space="0" w:color="auto"/>
        <w:bottom w:val="none" w:sz="0" w:space="0" w:color="auto"/>
        <w:right w:val="none" w:sz="0" w:space="0" w:color="auto"/>
      </w:divBdr>
    </w:div>
    <w:div w:id="816454910">
      <w:marLeft w:val="640"/>
      <w:marRight w:val="0"/>
      <w:marTop w:val="0"/>
      <w:marBottom w:val="0"/>
      <w:divBdr>
        <w:top w:val="none" w:sz="0" w:space="0" w:color="auto"/>
        <w:left w:val="none" w:sz="0" w:space="0" w:color="auto"/>
        <w:bottom w:val="none" w:sz="0" w:space="0" w:color="auto"/>
        <w:right w:val="none" w:sz="0" w:space="0" w:color="auto"/>
      </w:divBdr>
    </w:div>
    <w:div w:id="816456330">
      <w:marLeft w:val="640"/>
      <w:marRight w:val="0"/>
      <w:marTop w:val="0"/>
      <w:marBottom w:val="0"/>
      <w:divBdr>
        <w:top w:val="none" w:sz="0" w:space="0" w:color="auto"/>
        <w:left w:val="none" w:sz="0" w:space="0" w:color="auto"/>
        <w:bottom w:val="none" w:sz="0" w:space="0" w:color="auto"/>
        <w:right w:val="none" w:sz="0" w:space="0" w:color="auto"/>
      </w:divBdr>
    </w:div>
    <w:div w:id="816532352">
      <w:marLeft w:val="640"/>
      <w:marRight w:val="0"/>
      <w:marTop w:val="0"/>
      <w:marBottom w:val="0"/>
      <w:divBdr>
        <w:top w:val="none" w:sz="0" w:space="0" w:color="auto"/>
        <w:left w:val="none" w:sz="0" w:space="0" w:color="auto"/>
        <w:bottom w:val="none" w:sz="0" w:space="0" w:color="auto"/>
        <w:right w:val="none" w:sz="0" w:space="0" w:color="auto"/>
      </w:divBdr>
    </w:div>
    <w:div w:id="816533712">
      <w:marLeft w:val="640"/>
      <w:marRight w:val="0"/>
      <w:marTop w:val="0"/>
      <w:marBottom w:val="0"/>
      <w:divBdr>
        <w:top w:val="none" w:sz="0" w:space="0" w:color="auto"/>
        <w:left w:val="none" w:sz="0" w:space="0" w:color="auto"/>
        <w:bottom w:val="none" w:sz="0" w:space="0" w:color="auto"/>
        <w:right w:val="none" w:sz="0" w:space="0" w:color="auto"/>
      </w:divBdr>
    </w:div>
    <w:div w:id="816534659">
      <w:marLeft w:val="640"/>
      <w:marRight w:val="0"/>
      <w:marTop w:val="0"/>
      <w:marBottom w:val="0"/>
      <w:divBdr>
        <w:top w:val="none" w:sz="0" w:space="0" w:color="auto"/>
        <w:left w:val="none" w:sz="0" w:space="0" w:color="auto"/>
        <w:bottom w:val="none" w:sz="0" w:space="0" w:color="auto"/>
        <w:right w:val="none" w:sz="0" w:space="0" w:color="auto"/>
      </w:divBdr>
    </w:div>
    <w:div w:id="816534699">
      <w:marLeft w:val="640"/>
      <w:marRight w:val="0"/>
      <w:marTop w:val="0"/>
      <w:marBottom w:val="0"/>
      <w:divBdr>
        <w:top w:val="none" w:sz="0" w:space="0" w:color="auto"/>
        <w:left w:val="none" w:sz="0" w:space="0" w:color="auto"/>
        <w:bottom w:val="none" w:sz="0" w:space="0" w:color="auto"/>
        <w:right w:val="none" w:sz="0" w:space="0" w:color="auto"/>
      </w:divBdr>
    </w:div>
    <w:div w:id="816536400">
      <w:marLeft w:val="640"/>
      <w:marRight w:val="0"/>
      <w:marTop w:val="0"/>
      <w:marBottom w:val="0"/>
      <w:divBdr>
        <w:top w:val="none" w:sz="0" w:space="0" w:color="auto"/>
        <w:left w:val="none" w:sz="0" w:space="0" w:color="auto"/>
        <w:bottom w:val="none" w:sz="0" w:space="0" w:color="auto"/>
        <w:right w:val="none" w:sz="0" w:space="0" w:color="auto"/>
      </w:divBdr>
    </w:div>
    <w:div w:id="816728872">
      <w:marLeft w:val="640"/>
      <w:marRight w:val="0"/>
      <w:marTop w:val="0"/>
      <w:marBottom w:val="0"/>
      <w:divBdr>
        <w:top w:val="none" w:sz="0" w:space="0" w:color="auto"/>
        <w:left w:val="none" w:sz="0" w:space="0" w:color="auto"/>
        <w:bottom w:val="none" w:sz="0" w:space="0" w:color="auto"/>
        <w:right w:val="none" w:sz="0" w:space="0" w:color="auto"/>
      </w:divBdr>
    </w:div>
    <w:div w:id="816797201">
      <w:marLeft w:val="640"/>
      <w:marRight w:val="0"/>
      <w:marTop w:val="0"/>
      <w:marBottom w:val="0"/>
      <w:divBdr>
        <w:top w:val="none" w:sz="0" w:space="0" w:color="auto"/>
        <w:left w:val="none" w:sz="0" w:space="0" w:color="auto"/>
        <w:bottom w:val="none" w:sz="0" w:space="0" w:color="auto"/>
        <w:right w:val="none" w:sz="0" w:space="0" w:color="auto"/>
      </w:divBdr>
    </w:div>
    <w:div w:id="816922999">
      <w:marLeft w:val="640"/>
      <w:marRight w:val="0"/>
      <w:marTop w:val="0"/>
      <w:marBottom w:val="0"/>
      <w:divBdr>
        <w:top w:val="none" w:sz="0" w:space="0" w:color="auto"/>
        <w:left w:val="none" w:sz="0" w:space="0" w:color="auto"/>
        <w:bottom w:val="none" w:sz="0" w:space="0" w:color="auto"/>
        <w:right w:val="none" w:sz="0" w:space="0" w:color="auto"/>
      </w:divBdr>
    </w:div>
    <w:div w:id="817067558">
      <w:marLeft w:val="640"/>
      <w:marRight w:val="0"/>
      <w:marTop w:val="0"/>
      <w:marBottom w:val="0"/>
      <w:divBdr>
        <w:top w:val="none" w:sz="0" w:space="0" w:color="auto"/>
        <w:left w:val="none" w:sz="0" w:space="0" w:color="auto"/>
        <w:bottom w:val="none" w:sz="0" w:space="0" w:color="auto"/>
        <w:right w:val="none" w:sz="0" w:space="0" w:color="auto"/>
      </w:divBdr>
    </w:div>
    <w:div w:id="817184327">
      <w:marLeft w:val="640"/>
      <w:marRight w:val="0"/>
      <w:marTop w:val="0"/>
      <w:marBottom w:val="0"/>
      <w:divBdr>
        <w:top w:val="none" w:sz="0" w:space="0" w:color="auto"/>
        <w:left w:val="none" w:sz="0" w:space="0" w:color="auto"/>
        <w:bottom w:val="none" w:sz="0" w:space="0" w:color="auto"/>
        <w:right w:val="none" w:sz="0" w:space="0" w:color="auto"/>
      </w:divBdr>
    </w:div>
    <w:div w:id="817185253">
      <w:marLeft w:val="640"/>
      <w:marRight w:val="0"/>
      <w:marTop w:val="0"/>
      <w:marBottom w:val="0"/>
      <w:divBdr>
        <w:top w:val="none" w:sz="0" w:space="0" w:color="auto"/>
        <w:left w:val="none" w:sz="0" w:space="0" w:color="auto"/>
        <w:bottom w:val="none" w:sz="0" w:space="0" w:color="auto"/>
        <w:right w:val="none" w:sz="0" w:space="0" w:color="auto"/>
      </w:divBdr>
    </w:div>
    <w:div w:id="817186492">
      <w:marLeft w:val="640"/>
      <w:marRight w:val="0"/>
      <w:marTop w:val="0"/>
      <w:marBottom w:val="0"/>
      <w:divBdr>
        <w:top w:val="none" w:sz="0" w:space="0" w:color="auto"/>
        <w:left w:val="none" w:sz="0" w:space="0" w:color="auto"/>
        <w:bottom w:val="none" w:sz="0" w:space="0" w:color="auto"/>
        <w:right w:val="none" w:sz="0" w:space="0" w:color="auto"/>
      </w:divBdr>
    </w:div>
    <w:div w:id="817266574">
      <w:marLeft w:val="640"/>
      <w:marRight w:val="0"/>
      <w:marTop w:val="0"/>
      <w:marBottom w:val="0"/>
      <w:divBdr>
        <w:top w:val="none" w:sz="0" w:space="0" w:color="auto"/>
        <w:left w:val="none" w:sz="0" w:space="0" w:color="auto"/>
        <w:bottom w:val="none" w:sz="0" w:space="0" w:color="auto"/>
        <w:right w:val="none" w:sz="0" w:space="0" w:color="auto"/>
      </w:divBdr>
    </w:div>
    <w:div w:id="817301114">
      <w:bodyDiv w:val="1"/>
      <w:marLeft w:val="0"/>
      <w:marRight w:val="0"/>
      <w:marTop w:val="0"/>
      <w:marBottom w:val="0"/>
      <w:divBdr>
        <w:top w:val="none" w:sz="0" w:space="0" w:color="auto"/>
        <w:left w:val="none" w:sz="0" w:space="0" w:color="auto"/>
        <w:bottom w:val="none" w:sz="0" w:space="0" w:color="auto"/>
        <w:right w:val="none" w:sz="0" w:space="0" w:color="auto"/>
      </w:divBdr>
    </w:div>
    <w:div w:id="817306749">
      <w:marLeft w:val="640"/>
      <w:marRight w:val="0"/>
      <w:marTop w:val="0"/>
      <w:marBottom w:val="0"/>
      <w:divBdr>
        <w:top w:val="none" w:sz="0" w:space="0" w:color="auto"/>
        <w:left w:val="none" w:sz="0" w:space="0" w:color="auto"/>
        <w:bottom w:val="none" w:sz="0" w:space="0" w:color="auto"/>
        <w:right w:val="none" w:sz="0" w:space="0" w:color="auto"/>
      </w:divBdr>
    </w:div>
    <w:div w:id="817307228">
      <w:marLeft w:val="640"/>
      <w:marRight w:val="0"/>
      <w:marTop w:val="0"/>
      <w:marBottom w:val="0"/>
      <w:divBdr>
        <w:top w:val="none" w:sz="0" w:space="0" w:color="auto"/>
        <w:left w:val="none" w:sz="0" w:space="0" w:color="auto"/>
        <w:bottom w:val="none" w:sz="0" w:space="0" w:color="auto"/>
        <w:right w:val="none" w:sz="0" w:space="0" w:color="auto"/>
      </w:divBdr>
    </w:div>
    <w:div w:id="817308980">
      <w:marLeft w:val="640"/>
      <w:marRight w:val="0"/>
      <w:marTop w:val="0"/>
      <w:marBottom w:val="0"/>
      <w:divBdr>
        <w:top w:val="none" w:sz="0" w:space="0" w:color="auto"/>
        <w:left w:val="none" w:sz="0" w:space="0" w:color="auto"/>
        <w:bottom w:val="none" w:sz="0" w:space="0" w:color="auto"/>
        <w:right w:val="none" w:sz="0" w:space="0" w:color="auto"/>
      </w:divBdr>
    </w:div>
    <w:div w:id="817378473">
      <w:marLeft w:val="640"/>
      <w:marRight w:val="0"/>
      <w:marTop w:val="0"/>
      <w:marBottom w:val="0"/>
      <w:divBdr>
        <w:top w:val="none" w:sz="0" w:space="0" w:color="auto"/>
        <w:left w:val="none" w:sz="0" w:space="0" w:color="auto"/>
        <w:bottom w:val="none" w:sz="0" w:space="0" w:color="auto"/>
        <w:right w:val="none" w:sz="0" w:space="0" w:color="auto"/>
      </w:divBdr>
    </w:div>
    <w:div w:id="817380471">
      <w:marLeft w:val="640"/>
      <w:marRight w:val="0"/>
      <w:marTop w:val="0"/>
      <w:marBottom w:val="0"/>
      <w:divBdr>
        <w:top w:val="none" w:sz="0" w:space="0" w:color="auto"/>
        <w:left w:val="none" w:sz="0" w:space="0" w:color="auto"/>
        <w:bottom w:val="none" w:sz="0" w:space="0" w:color="auto"/>
        <w:right w:val="none" w:sz="0" w:space="0" w:color="auto"/>
      </w:divBdr>
    </w:div>
    <w:div w:id="817572361">
      <w:marLeft w:val="640"/>
      <w:marRight w:val="0"/>
      <w:marTop w:val="0"/>
      <w:marBottom w:val="0"/>
      <w:divBdr>
        <w:top w:val="none" w:sz="0" w:space="0" w:color="auto"/>
        <w:left w:val="none" w:sz="0" w:space="0" w:color="auto"/>
        <w:bottom w:val="none" w:sz="0" w:space="0" w:color="auto"/>
        <w:right w:val="none" w:sz="0" w:space="0" w:color="auto"/>
      </w:divBdr>
    </w:div>
    <w:div w:id="817652064">
      <w:marLeft w:val="640"/>
      <w:marRight w:val="0"/>
      <w:marTop w:val="0"/>
      <w:marBottom w:val="0"/>
      <w:divBdr>
        <w:top w:val="none" w:sz="0" w:space="0" w:color="auto"/>
        <w:left w:val="none" w:sz="0" w:space="0" w:color="auto"/>
        <w:bottom w:val="none" w:sz="0" w:space="0" w:color="auto"/>
        <w:right w:val="none" w:sz="0" w:space="0" w:color="auto"/>
      </w:divBdr>
    </w:div>
    <w:div w:id="817652125">
      <w:marLeft w:val="640"/>
      <w:marRight w:val="0"/>
      <w:marTop w:val="0"/>
      <w:marBottom w:val="0"/>
      <w:divBdr>
        <w:top w:val="none" w:sz="0" w:space="0" w:color="auto"/>
        <w:left w:val="none" w:sz="0" w:space="0" w:color="auto"/>
        <w:bottom w:val="none" w:sz="0" w:space="0" w:color="auto"/>
        <w:right w:val="none" w:sz="0" w:space="0" w:color="auto"/>
      </w:divBdr>
    </w:div>
    <w:div w:id="817767863">
      <w:marLeft w:val="640"/>
      <w:marRight w:val="0"/>
      <w:marTop w:val="0"/>
      <w:marBottom w:val="0"/>
      <w:divBdr>
        <w:top w:val="none" w:sz="0" w:space="0" w:color="auto"/>
        <w:left w:val="none" w:sz="0" w:space="0" w:color="auto"/>
        <w:bottom w:val="none" w:sz="0" w:space="0" w:color="auto"/>
        <w:right w:val="none" w:sz="0" w:space="0" w:color="auto"/>
      </w:divBdr>
    </w:div>
    <w:div w:id="817848066">
      <w:marLeft w:val="640"/>
      <w:marRight w:val="0"/>
      <w:marTop w:val="0"/>
      <w:marBottom w:val="0"/>
      <w:divBdr>
        <w:top w:val="none" w:sz="0" w:space="0" w:color="auto"/>
        <w:left w:val="none" w:sz="0" w:space="0" w:color="auto"/>
        <w:bottom w:val="none" w:sz="0" w:space="0" w:color="auto"/>
        <w:right w:val="none" w:sz="0" w:space="0" w:color="auto"/>
      </w:divBdr>
    </w:div>
    <w:div w:id="817889411">
      <w:marLeft w:val="640"/>
      <w:marRight w:val="0"/>
      <w:marTop w:val="0"/>
      <w:marBottom w:val="0"/>
      <w:divBdr>
        <w:top w:val="none" w:sz="0" w:space="0" w:color="auto"/>
        <w:left w:val="none" w:sz="0" w:space="0" w:color="auto"/>
        <w:bottom w:val="none" w:sz="0" w:space="0" w:color="auto"/>
        <w:right w:val="none" w:sz="0" w:space="0" w:color="auto"/>
      </w:divBdr>
    </w:div>
    <w:div w:id="817961178">
      <w:marLeft w:val="640"/>
      <w:marRight w:val="0"/>
      <w:marTop w:val="0"/>
      <w:marBottom w:val="0"/>
      <w:divBdr>
        <w:top w:val="none" w:sz="0" w:space="0" w:color="auto"/>
        <w:left w:val="none" w:sz="0" w:space="0" w:color="auto"/>
        <w:bottom w:val="none" w:sz="0" w:space="0" w:color="auto"/>
        <w:right w:val="none" w:sz="0" w:space="0" w:color="auto"/>
      </w:divBdr>
    </w:div>
    <w:div w:id="817963197">
      <w:marLeft w:val="640"/>
      <w:marRight w:val="0"/>
      <w:marTop w:val="0"/>
      <w:marBottom w:val="0"/>
      <w:divBdr>
        <w:top w:val="none" w:sz="0" w:space="0" w:color="auto"/>
        <w:left w:val="none" w:sz="0" w:space="0" w:color="auto"/>
        <w:bottom w:val="none" w:sz="0" w:space="0" w:color="auto"/>
        <w:right w:val="none" w:sz="0" w:space="0" w:color="auto"/>
      </w:divBdr>
    </w:div>
    <w:div w:id="818034808">
      <w:marLeft w:val="640"/>
      <w:marRight w:val="0"/>
      <w:marTop w:val="0"/>
      <w:marBottom w:val="0"/>
      <w:divBdr>
        <w:top w:val="none" w:sz="0" w:space="0" w:color="auto"/>
        <w:left w:val="none" w:sz="0" w:space="0" w:color="auto"/>
        <w:bottom w:val="none" w:sz="0" w:space="0" w:color="auto"/>
        <w:right w:val="none" w:sz="0" w:space="0" w:color="auto"/>
      </w:divBdr>
    </w:div>
    <w:div w:id="818110050">
      <w:marLeft w:val="640"/>
      <w:marRight w:val="0"/>
      <w:marTop w:val="0"/>
      <w:marBottom w:val="0"/>
      <w:divBdr>
        <w:top w:val="none" w:sz="0" w:space="0" w:color="auto"/>
        <w:left w:val="none" w:sz="0" w:space="0" w:color="auto"/>
        <w:bottom w:val="none" w:sz="0" w:space="0" w:color="auto"/>
        <w:right w:val="none" w:sz="0" w:space="0" w:color="auto"/>
      </w:divBdr>
    </w:div>
    <w:div w:id="818116362">
      <w:marLeft w:val="640"/>
      <w:marRight w:val="0"/>
      <w:marTop w:val="0"/>
      <w:marBottom w:val="0"/>
      <w:divBdr>
        <w:top w:val="none" w:sz="0" w:space="0" w:color="auto"/>
        <w:left w:val="none" w:sz="0" w:space="0" w:color="auto"/>
        <w:bottom w:val="none" w:sz="0" w:space="0" w:color="auto"/>
        <w:right w:val="none" w:sz="0" w:space="0" w:color="auto"/>
      </w:divBdr>
    </w:div>
    <w:div w:id="818152621">
      <w:marLeft w:val="640"/>
      <w:marRight w:val="0"/>
      <w:marTop w:val="0"/>
      <w:marBottom w:val="0"/>
      <w:divBdr>
        <w:top w:val="none" w:sz="0" w:space="0" w:color="auto"/>
        <w:left w:val="none" w:sz="0" w:space="0" w:color="auto"/>
        <w:bottom w:val="none" w:sz="0" w:space="0" w:color="auto"/>
        <w:right w:val="none" w:sz="0" w:space="0" w:color="auto"/>
      </w:divBdr>
    </w:div>
    <w:div w:id="818301653">
      <w:marLeft w:val="640"/>
      <w:marRight w:val="0"/>
      <w:marTop w:val="0"/>
      <w:marBottom w:val="0"/>
      <w:divBdr>
        <w:top w:val="none" w:sz="0" w:space="0" w:color="auto"/>
        <w:left w:val="none" w:sz="0" w:space="0" w:color="auto"/>
        <w:bottom w:val="none" w:sz="0" w:space="0" w:color="auto"/>
        <w:right w:val="none" w:sz="0" w:space="0" w:color="auto"/>
      </w:divBdr>
    </w:div>
    <w:div w:id="818302318">
      <w:marLeft w:val="640"/>
      <w:marRight w:val="0"/>
      <w:marTop w:val="0"/>
      <w:marBottom w:val="0"/>
      <w:divBdr>
        <w:top w:val="none" w:sz="0" w:space="0" w:color="auto"/>
        <w:left w:val="none" w:sz="0" w:space="0" w:color="auto"/>
        <w:bottom w:val="none" w:sz="0" w:space="0" w:color="auto"/>
        <w:right w:val="none" w:sz="0" w:space="0" w:color="auto"/>
      </w:divBdr>
    </w:div>
    <w:div w:id="818307653">
      <w:marLeft w:val="640"/>
      <w:marRight w:val="0"/>
      <w:marTop w:val="0"/>
      <w:marBottom w:val="0"/>
      <w:divBdr>
        <w:top w:val="none" w:sz="0" w:space="0" w:color="auto"/>
        <w:left w:val="none" w:sz="0" w:space="0" w:color="auto"/>
        <w:bottom w:val="none" w:sz="0" w:space="0" w:color="auto"/>
        <w:right w:val="none" w:sz="0" w:space="0" w:color="auto"/>
      </w:divBdr>
    </w:div>
    <w:div w:id="818351709">
      <w:marLeft w:val="640"/>
      <w:marRight w:val="0"/>
      <w:marTop w:val="0"/>
      <w:marBottom w:val="0"/>
      <w:divBdr>
        <w:top w:val="none" w:sz="0" w:space="0" w:color="auto"/>
        <w:left w:val="none" w:sz="0" w:space="0" w:color="auto"/>
        <w:bottom w:val="none" w:sz="0" w:space="0" w:color="auto"/>
        <w:right w:val="none" w:sz="0" w:space="0" w:color="auto"/>
      </w:divBdr>
    </w:div>
    <w:div w:id="818379096">
      <w:marLeft w:val="640"/>
      <w:marRight w:val="0"/>
      <w:marTop w:val="0"/>
      <w:marBottom w:val="0"/>
      <w:divBdr>
        <w:top w:val="none" w:sz="0" w:space="0" w:color="auto"/>
        <w:left w:val="none" w:sz="0" w:space="0" w:color="auto"/>
        <w:bottom w:val="none" w:sz="0" w:space="0" w:color="auto"/>
        <w:right w:val="none" w:sz="0" w:space="0" w:color="auto"/>
      </w:divBdr>
    </w:div>
    <w:div w:id="818569819">
      <w:marLeft w:val="640"/>
      <w:marRight w:val="0"/>
      <w:marTop w:val="0"/>
      <w:marBottom w:val="0"/>
      <w:divBdr>
        <w:top w:val="none" w:sz="0" w:space="0" w:color="auto"/>
        <w:left w:val="none" w:sz="0" w:space="0" w:color="auto"/>
        <w:bottom w:val="none" w:sz="0" w:space="0" w:color="auto"/>
        <w:right w:val="none" w:sz="0" w:space="0" w:color="auto"/>
      </w:divBdr>
    </w:div>
    <w:div w:id="818570297">
      <w:marLeft w:val="640"/>
      <w:marRight w:val="0"/>
      <w:marTop w:val="0"/>
      <w:marBottom w:val="0"/>
      <w:divBdr>
        <w:top w:val="none" w:sz="0" w:space="0" w:color="auto"/>
        <w:left w:val="none" w:sz="0" w:space="0" w:color="auto"/>
        <w:bottom w:val="none" w:sz="0" w:space="0" w:color="auto"/>
        <w:right w:val="none" w:sz="0" w:space="0" w:color="auto"/>
      </w:divBdr>
    </w:div>
    <w:div w:id="818612699">
      <w:marLeft w:val="640"/>
      <w:marRight w:val="0"/>
      <w:marTop w:val="0"/>
      <w:marBottom w:val="0"/>
      <w:divBdr>
        <w:top w:val="none" w:sz="0" w:space="0" w:color="auto"/>
        <w:left w:val="none" w:sz="0" w:space="0" w:color="auto"/>
        <w:bottom w:val="none" w:sz="0" w:space="0" w:color="auto"/>
        <w:right w:val="none" w:sz="0" w:space="0" w:color="auto"/>
      </w:divBdr>
    </w:div>
    <w:div w:id="818614592">
      <w:marLeft w:val="640"/>
      <w:marRight w:val="0"/>
      <w:marTop w:val="0"/>
      <w:marBottom w:val="0"/>
      <w:divBdr>
        <w:top w:val="none" w:sz="0" w:space="0" w:color="auto"/>
        <w:left w:val="none" w:sz="0" w:space="0" w:color="auto"/>
        <w:bottom w:val="none" w:sz="0" w:space="0" w:color="auto"/>
        <w:right w:val="none" w:sz="0" w:space="0" w:color="auto"/>
      </w:divBdr>
    </w:div>
    <w:div w:id="818617551">
      <w:marLeft w:val="640"/>
      <w:marRight w:val="0"/>
      <w:marTop w:val="0"/>
      <w:marBottom w:val="0"/>
      <w:divBdr>
        <w:top w:val="none" w:sz="0" w:space="0" w:color="auto"/>
        <w:left w:val="none" w:sz="0" w:space="0" w:color="auto"/>
        <w:bottom w:val="none" w:sz="0" w:space="0" w:color="auto"/>
        <w:right w:val="none" w:sz="0" w:space="0" w:color="auto"/>
      </w:divBdr>
    </w:div>
    <w:div w:id="818696489">
      <w:marLeft w:val="640"/>
      <w:marRight w:val="0"/>
      <w:marTop w:val="0"/>
      <w:marBottom w:val="0"/>
      <w:divBdr>
        <w:top w:val="none" w:sz="0" w:space="0" w:color="auto"/>
        <w:left w:val="none" w:sz="0" w:space="0" w:color="auto"/>
        <w:bottom w:val="none" w:sz="0" w:space="0" w:color="auto"/>
        <w:right w:val="none" w:sz="0" w:space="0" w:color="auto"/>
      </w:divBdr>
    </w:div>
    <w:div w:id="818765517">
      <w:marLeft w:val="640"/>
      <w:marRight w:val="0"/>
      <w:marTop w:val="0"/>
      <w:marBottom w:val="0"/>
      <w:divBdr>
        <w:top w:val="none" w:sz="0" w:space="0" w:color="auto"/>
        <w:left w:val="none" w:sz="0" w:space="0" w:color="auto"/>
        <w:bottom w:val="none" w:sz="0" w:space="0" w:color="auto"/>
        <w:right w:val="none" w:sz="0" w:space="0" w:color="auto"/>
      </w:divBdr>
    </w:div>
    <w:div w:id="818766672">
      <w:marLeft w:val="640"/>
      <w:marRight w:val="0"/>
      <w:marTop w:val="0"/>
      <w:marBottom w:val="0"/>
      <w:divBdr>
        <w:top w:val="none" w:sz="0" w:space="0" w:color="auto"/>
        <w:left w:val="none" w:sz="0" w:space="0" w:color="auto"/>
        <w:bottom w:val="none" w:sz="0" w:space="0" w:color="auto"/>
        <w:right w:val="none" w:sz="0" w:space="0" w:color="auto"/>
      </w:divBdr>
    </w:div>
    <w:div w:id="818772003">
      <w:marLeft w:val="640"/>
      <w:marRight w:val="0"/>
      <w:marTop w:val="0"/>
      <w:marBottom w:val="0"/>
      <w:divBdr>
        <w:top w:val="none" w:sz="0" w:space="0" w:color="auto"/>
        <w:left w:val="none" w:sz="0" w:space="0" w:color="auto"/>
        <w:bottom w:val="none" w:sz="0" w:space="0" w:color="auto"/>
        <w:right w:val="none" w:sz="0" w:space="0" w:color="auto"/>
      </w:divBdr>
    </w:div>
    <w:div w:id="818809867">
      <w:marLeft w:val="640"/>
      <w:marRight w:val="0"/>
      <w:marTop w:val="0"/>
      <w:marBottom w:val="0"/>
      <w:divBdr>
        <w:top w:val="none" w:sz="0" w:space="0" w:color="auto"/>
        <w:left w:val="none" w:sz="0" w:space="0" w:color="auto"/>
        <w:bottom w:val="none" w:sz="0" w:space="0" w:color="auto"/>
        <w:right w:val="none" w:sz="0" w:space="0" w:color="auto"/>
      </w:divBdr>
    </w:div>
    <w:div w:id="818813080">
      <w:marLeft w:val="640"/>
      <w:marRight w:val="0"/>
      <w:marTop w:val="0"/>
      <w:marBottom w:val="0"/>
      <w:divBdr>
        <w:top w:val="none" w:sz="0" w:space="0" w:color="auto"/>
        <w:left w:val="none" w:sz="0" w:space="0" w:color="auto"/>
        <w:bottom w:val="none" w:sz="0" w:space="0" w:color="auto"/>
        <w:right w:val="none" w:sz="0" w:space="0" w:color="auto"/>
      </w:divBdr>
    </w:div>
    <w:div w:id="818888798">
      <w:marLeft w:val="640"/>
      <w:marRight w:val="0"/>
      <w:marTop w:val="0"/>
      <w:marBottom w:val="0"/>
      <w:divBdr>
        <w:top w:val="none" w:sz="0" w:space="0" w:color="auto"/>
        <w:left w:val="none" w:sz="0" w:space="0" w:color="auto"/>
        <w:bottom w:val="none" w:sz="0" w:space="0" w:color="auto"/>
        <w:right w:val="none" w:sz="0" w:space="0" w:color="auto"/>
      </w:divBdr>
    </w:div>
    <w:div w:id="818889801">
      <w:marLeft w:val="640"/>
      <w:marRight w:val="0"/>
      <w:marTop w:val="0"/>
      <w:marBottom w:val="0"/>
      <w:divBdr>
        <w:top w:val="none" w:sz="0" w:space="0" w:color="auto"/>
        <w:left w:val="none" w:sz="0" w:space="0" w:color="auto"/>
        <w:bottom w:val="none" w:sz="0" w:space="0" w:color="auto"/>
        <w:right w:val="none" w:sz="0" w:space="0" w:color="auto"/>
      </w:divBdr>
    </w:div>
    <w:div w:id="818958478">
      <w:marLeft w:val="640"/>
      <w:marRight w:val="0"/>
      <w:marTop w:val="0"/>
      <w:marBottom w:val="0"/>
      <w:divBdr>
        <w:top w:val="none" w:sz="0" w:space="0" w:color="auto"/>
        <w:left w:val="none" w:sz="0" w:space="0" w:color="auto"/>
        <w:bottom w:val="none" w:sz="0" w:space="0" w:color="auto"/>
        <w:right w:val="none" w:sz="0" w:space="0" w:color="auto"/>
      </w:divBdr>
    </w:div>
    <w:div w:id="819005467">
      <w:marLeft w:val="640"/>
      <w:marRight w:val="0"/>
      <w:marTop w:val="0"/>
      <w:marBottom w:val="0"/>
      <w:divBdr>
        <w:top w:val="none" w:sz="0" w:space="0" w:color="auto"/>
        <w:left w:val="none" w:sz="0" w:space="0" w:color="auto"/>
        <w:bottom w:val="none" w:sz="0" w:space="0" w:color="auto"/>
        <w:right w:val="none" w:sz="0" w:space="0" w:color="auto"/>
      </w:divBdr>
    </w:div>
    <w:div w:id="819036099">
      <w:marLeft w:val="640"/>
      <w:marRight w:val="0"/>
      <w:marTop w:val="0"/>
      <w:marBottom w:val="0"/>
      <w:divBdr>
        <w:top w:val="none" w:sz="0" w:space="0" w:color="auto"/>
        <w:left w:val="none" w:sz="0" w:space="0" w:color="auto"/>
        <w:bottom w:val="none" w:sz="0" w:space="0" w:color="auto"/>
        <w:right w:val="none" w:sz="0" w:space="0" w:color="auto"/>
      </w:divBdr>
    </w:div>
    <w:div w:id="819080974">
      <w:bodyDiv w:val="1"/>
      <w:marLeft w:val="0"/>
      <w:marRight w:val="0"/>
      <w:marTop w:val="0"/>
      <w:marBottom w:val="0"/>
      <w:divBdr>
        <w:top w:val="none" w:sz="0" w:space="0" w:color="auto"/>
        <w:left w:val="none" w:sz="0" w:space="0" w:color="auto"/>
        <w:bottom w:val="none" w:sz="0" w:space="0" w:color="auto"/>
        <w:right w:val="none" w:sz="0" w:space="0" w:color="auto"/>
      </w:divBdr>
    </w:div>
    <w:div w:id="819350787">
      <w:marLeft w:val="640"/>
      <w:marRight w:val="0"/>
      <w:marTop w:val="0"/>
      <w:marBottom w:val="0"/>
      <w:divBdr>
        <w:top w:val="none" w:sz="0" w:space="0" w:color="auto"/>
        <w:left w:val="none" w:sz="0" w:space="0" w:color="auto"/>
        <w:bottom w:val="none" w:sz="0" w:space="0" w:color="auto"/>
        <w:right w:val="none" w:sz="0" w:space="0" w:color="auto"/>
      </w:divBdr>
    </w:div>
    <w:div w:id="819418167">
      <w:marLeft w:val="640"/>
      <w:marRight w:val="0"/>
      <w:marTop w:val="0"/>
      <w:marBottom w:val="0"/>
      <w:divBdr>
        <w:top w:val="none" w:sz="0" w:space="0" w:color="auto"/>
        <w:left w:val="none" w:sz="0" w:space="0" w:color="auto"/>
        <w:bottom w:val="none" w:sz="0" w:space="0" w:color="auto"/>
        <w:right w:val="none" w:sz="0" w:space="0" w:color="auto"/>
      </w:divBdr>
    </w:div>
    <w:div w:id="819418666">
      <w:marLeft w:val="640"/>
      <w:marRight w:val="0"/>
      <w:marTop w:val="0"/>
      <w:marBottom w:val="0"/>
      <w:divBdr>
        <w:top w:val="none" w:sz="0" w:space="0" w:color="auto"/>
        <w:left w:val="none" w:sz="0" w:space="0" w:color="auto"/>
        <w:bottom w:val="none" w:sz="0" w:space="0" w:color="auto"/>
        <w:right w:val="none" w:sz="0" w:space="0" w:color="auto"/>
      </w:divBdr>
    </w:div>
    <w:div w:id="819463004">
      <w:marLeft w:val="640"/>
      <w:marRight w:val="0"/>
      <w:marTop w:val="0"/>
      <w:marBottom w:val="0"/>
      <w:divBdr>
        <w:top w:val="none" w:sz="0" w:space="0" w:color="auto"/>
        <w:left w:val="none" w:sz="0" w:space="0" w:color="auto"/>
        <w:bottom w:val="none" w:sz="0" w:space="0" w:color="auto"/>
        <w:right w:val="none" w:sz="0" w:space="0" w:color="auto"/>
      </w:divBdr>
    </w:div>
    <w:div w:id="819463182">
      <w:marLeft w:val="640"/>
      <w:marRight w:val="0"/>
      <w:marTop w:val="0"/>
      <w:marBottom w:val="0"/>
      <w:divBdr>
        <w:top w:val="none" w:sz="0" w:space="0" w:color="auto"/>
        <w:left w:val="none" w:sz="0" w:space="0" w:color="auto"/>
        <w:bottom w:val="none" w:sz="0" w:space="0" w:color="auto"/>
        <w:right w:val="none" w:sz="0" w:space="0" w:color="auto"/>
      </w:divBdr>
    </w:div>
    <w:div w:id="819540115">
      <w:marLeft w:val="640"/>
      <w:marRight w:val="0"/>
      <w:marTop w:val="0"/>
      <w:marBottom w:val="0"/>
      <w:divBdr>
        <w:top w:val="none" w:sz="0" w:space="0" w:color="auto"/>
        <w:left w:val="none" w:sz="0" w:space="0" w:color="auto"/>
        <w:bottom w:val="none" w:sz="0" w:space="0" w:color="auto"/>
        <w:right w:val="none" w:sz="0" w:space="0" w:color="auto"/>
      </w:divBdr>
    </w:div>
    <w:div w:id="819543884">
      <w:marLeft w:val="640"/>
      <w:marRight w:val="0"/>
      <w:marTop w:val="0"/>
      <w:marBottom w:val="0"/>
      <w:divBdr>
        <w:top w:val="none" w:sz="0" w:space="0" w:color="auto"/>
        <w:left w:val="none" w:sz="0" w:space="0" w:color="auto"/>
        <w:bottom w:val="none" w:sz="0" w:space="0" w:color="auto"/>
        <w:right w:val="none" w:sz="0" w:space="0" w:color="auto"/>
      </w:divBdr>
    </w:div>
    <w:div w:id="819616726">
      <w:marLeft w:val="640"/>
      <w:marRight w:val="0"/>
      <w:marTop w:val="0"/>
      <w:marBottom w:val="0"/>
      <w:divBdr>
        <w:top w:val="none" w:sz="0" w:space="0" w:color="auto"/>
        <w:left w:val="none" w:sz="0" w:space="0" w:color="auto"/>
        <w:bottom w:val="none" w:sz="0" w:space="0" w:color="auto"/>
        <w:right w:val="none" w:sz="0" w:space="0" w:color="auto"/>
      </w:divBdr>
    </w:div>
    <w:div w:id="819619840">
      <w:bodyDiv w:val="1"/>
      <w:marLeft w:val="0"/>
      <w:marRight w:val="0"/>
      <w:marTop w:val="0"/>
      <w:marBottom w:val="0"/>
      <w:divBdr>
        <w:top w:val="none" w:sz="0" w:space="0" w:color="auto"/>
        <w:left w:val="none" w:sz="0" w:space="0" w:color="auto"/>
        <w:bottom w:val="none" w:sz="0" w:space="0" w:color="auto"/>
        <w:right w:val="none" w:sz="0" w:space="0" w:color="auto"/>
      </w:divBdr>
    </w:div>
    <w:div w:id="819686415">
      <w:marLeft w:val="640"/>
      <w:marRight w:val="0"/>
      <w:marTop w:val="0"/>
      <w:marBottom w:val="0"/>
      <w:divBdr>
        <w:top w:val="none" w:sz="0" w:space="0" w:color="auto"/>
        <w:left w:val="none" w:sz="0" w:space="0" w:color="auto"/>
        <w:bottom w:val="none" w:sz="0" w:space="0" w:color="auto"/>
        <w:right w:val="none" w:sz="0" w:space="0" w:color="auto"/>
      </w:divBdr>
    </w:div>
    <w:div w:id="819806535">
      <w:marLeft w:val="640"/>
      <w:marRight w:val="0"/>
      <w:marTop w:val="0"/>
      <w:marBottom w:val="0"/>
      <w:divBdr>
        <w:top w:val="none" w:sz="0" w:space="0" w:color="auto"/>
        <w:left w:val="none" w:sz="0" w:space="0" w:color="auto"/>
        <w:bottom w:val="none" w:sz="0" w:space="0" w:color="auto"/>
        <w:right w:val="none" w:sz="0" w:space="0" w:color="auto"/>
      </w:divBdr>
    </w:div>
    <w:div w:id="819806632">
      <w:marLeft w:val="640"/>
      <w:marRight w:val="0"/>
      <w:marTop w:val="0"/>
      <w:marBottom w:val="0"/>
      <w:divBdr>
        <w:top w:val="none" w:sz="0" w:space="0" w:color="auto"/>
        <w:left w:val="none" w:sz="0" w:space="0" w:color="auto"/>
        <w:bottom w:val="none" w:sz="0" w:space="0" w:color="auto"/>
        <w:right w:val="none" w:sz="0" w:space="0" w:color="auto"/>
      </w:divBdr>
    </w:div>
    <w:div w:id="819887952">
      <w:marLeft w:val="640"/>
      <w:marRight w:val="0"/>
      <w:marTop w:val="0"/>
      <w:marBottom w:val="0"/>
      <w:divBdr>
        <w:top w:val="none" w:sz="0" w:space="0" w:color="auto"/>
        <w:left w:val="none" w:sz="0" w:space="0" w:color="auto"/>
        <w:bottom w:val="none" w:sz="0" w:space="0" w:color="auto"/>
        <w:right w:val="none" w:sz="0" w:space="0" w:color="auto"/>
      </w:divBdr>
    </w:div>
    <w:div w:id="819927036">
      <w:marLeft w:val="640"/>
      <w:marRight w:val="0"/>
      <w:marTop w:val="0"/>
      <w:marBottom w:val="0"/>
      <w:divBdr>
        <w:top w:val="none" w:sz="0" w:space="0" w:color="auto"/>
        <w:left w:val="none" w:sz="0" w:space="0" w:color="auto"/>
        <w:bottom w:val="none" w:sz="0" w:space="0" w:color="auto"/>
        <w:right w:val="none" w:sz="0" w:space="0" w:color="auto"/>
      </w:divBdr>
    </w:div>
    <w:div w:id="819927332">
      <w:marLeft w:val="640"/>
      <w:marRight w:val="0"/>
      <w:marTop w:val="0"/>
      <w:marBottom w:val="0"/>
      <w:divBdr>
        <w:top w:val="none" w:sz="0" w:space="0" w:color="auto"/>
        <w:left w:val="none" w:sz="0" w:space="0" w:color="auto"/>
        <w:bottom w:val="none" w:sz="0" w:space="0" w:color="auto"/>
        <w:right w:val="none" w:sz="0" w:space="0" w:color="auto"/>
      </w:divBdr>
    </w:div>
    <w:div w:id="819927558">
      <w:marLeft w:val="640"/>
      <w:marRight w:val="0"/>
      <w:marTop w:val="0"/>
      <w:marBottom w:val="0"/>
      <w:divBdr>
        <w:top w:val="none" w:sz="0" w:space="0" w:color="auto"/>
        <w:left w:val="none" w:sz="0" w:space="0" w:color="auto"/>
        <w:bottom w:val="none" w:sz="0" w:space="0" w:color="auto"/>
        <w:right w:val="none" w:sz="0" w:space="0" w:color="auto"/>
      </w:divBdr>
    </w:div>
    <w:div w:id="819997480">
      <w:marLeft w:val="640"/>
      <w:marRight w:val="0"/>
      <w:marTop w:val="0"/>
      <w:marBottom w:val="0"/>
      <w:divBdr>
        <w:top w:val="none" w:sz="0" w:space="0" w:color="auto"/>
        <w:left w:val="none" w:sz="0" w:space="0" w:color="auto"/>
        <w:bottom w:val="none" w:sz="0" w:space="0" w:color="auto"/>
        <w:right w:val="none" w:sz="0" w:space="0" w:color="auto"/>
      </w:divBdr>
    </w:div>
    <w:div w:id="820076879">
      <w:marLeft w:val="640"/>
      <w:marRight w:val="0"/>
      <w:marTop w:val="0"/>
      <w:marBottom w:val="0"/>
      <w:divBdr>
        <w:top w:val="none" w:sz="0" w:space="0" w:color="auto"/>
        <w:left w:val="none" w:sz="0" w:space="0" w:color="auto"/>
        <w:bottom w:val="none" w:sz="0" w:space="0" w:color="auto"/>
        <w:right w:val="none" w:sz="0" w:space="0" w:color="auto"/>
      </w:divBdr>
    </w:div>
    <w:div w:id="820081414">
      <w:marLeft w:val="640"/>
      <w:marRight w:val="0"/>
      <w:marTop w:val="0"/>
      <w:marBottom w:val="0"/>
      <w:divBdr>
        <w:top w:val="none" w:sz="0" w:space="0" w:color="auto"/>
        <w:left w:val="none" w:sz="0" w:space="0" w:color="auto"/>
        <w:bottom w:val="none" w:sz="0" w:space="0" w:color="auto"/>
        <w:right w:val="none" w:sz="0" w:space="0" w:color="auto"/>
      </w:divBdr>
    </w:div>
    <w:div w:id="820118684">
      <w:marLeft w:val="640"/>
      <w:marRight w:val="0"/>
      <w:marTop w:val="0"/>
      <w:marBottom w:val="0"/>
      <w:divBdr>
        <w:top w:val="none" w:sz="0" w:space="0" w:color="auto"/>
        <w:left w:val="none" w:sz="0" w:space="0" w:color="auto"/>
        <w:bottom w:val="none" w:sz="0" w:space="0" w:color="auto"/>
        <w:right w:val="none" w:sz="0" w:space="0" w:color="auto"/>
      </w:divBdr>
    </w:div>
    <w:div w:id="820119791">
      <w:marLeft w:val="640"/>
      <w:marRight w:val="0"/>
      <w:marTop w:val="0"/>
      <w:marBottom w:val="0"/>
      <w:divBdr>
        <w:top w:val="none" w:sz="0" w:space="0" w:color="auto"/>
        <w:left w:val="none" w:sz="0" w:space="0" w:color="auto"/>
        <w:bottom w:val="none" w:sz="0" w:space="0" w:color="auto"/>
        <w:right w:val="none" w:sz="0" w:space="0" w:color="auto"/>
      </w:divBdr>
    </w:div>
    <w:div w:id="820192098">
      <w:marLeft w:val="640"/>
      <w:marRight w:val="0"/>
      <w:marTop w:val="0"/>
      <w:marBottom w:val="0"/>
      <w:divBdr>
        <w:top w:val="none" w:sz="0" w:space="0" w:color="auto"/>
        <w:left w:val="none" w:sz="0" w:space="0" w:color="auto"/>
        <w:bottom w:val="none" w:sz="0" w:space="0" w:color="auto"/>
        <w:right w:val="none" w:sz="0" w:space="0" w:color="auto"/>
      </w:divBdr>
    </w:div>
    <w:div w:id="820266568">
      <w:marLeft w:val="640"/>
      <w:marRight w:val="0"/>
      <w:marTop w:val="0"/>
      <w:marBottom w:val="0"/>
      <w:divBdr>
        <w:top w:val="none" w:sz="0" w:space="0" w:color="auto"/>
        <w:left w:val="none" w:sz="0" w:space="0" w:color="auto"/>
        <w:bottom w:val="none" w:sz="0" w:space="0" w:color="auto"/>
        <w:right w:val="none" w:sz="0" w:space="0" w:color="auto"/>
      </w:divBdr>
    </w:div>
    <w:div w:id="820267933">
      <w:marLeft w:val="640"/>
      <w:marRight w:val="0"/>
      <w:marTop w:val="0"/>
      <w:marBottom w:val="0"/>
      <w:divBdr>
        <w:top w:val="none" w:sz="0" w:space="0" w:color="auto"/>
        <w:left w:val="none" w:sz="0" w:space="0" w:color="auto"/>
        <w:bottom w:val="none" w:sz="0" w:space="0" w:color="auto"/>
        <w:right w:val="none" w:sz="0" w:space="0" w:color="auto"/>
      </w:divBdr>
    </w:div>
    <w:div w:id="820275483">
      <w:marLeft w:val="640"/>
      <w:marRight w:val="0"/>
      <w:marTop w:val="0"/>
      <w:marBottom w:val="0"/>
      <w:divBdr>
        <w:top w:val="none" w:sz="0" w:space="0" w:color="auto"/>
        <w:left w:val="none" w:sz="0" w:space="0" w:color="auto"/>
        <w:bottom w:val="none" w:sz="0" w:space="0" w:color="auto"/>
        <w:right w:val="none" w:sz="0" w:space="0" w:color="auto"/>
      </w:divBdr>
    </w:div>
    <w:div w:id="820315575">
      <w:marLeft w:val="640"/>
      <w:marRight w:val="0"/>
      <w:marTop w:val="0"/>
      <w:marBottom w:val="0"/>
      <w:divBdr>
        <w:top w:val="none" w:sz="0" w:space="0" w:color="auto"/>
        <w:left w:val="none" w:sz="0" w:space="0" w:color="auto"/>
        <w:bottom w:val="none" w:sz="0" w:space="0" w:color="auto"/>
        <w:right w:val="none" w:sz="0" w:space="0" w:color="auto"/>
      </w:divBdr>
    </w:div>
    <w:div w:id="820345015">
      <w:marLeft w:val="640"/>
      <w:marRight w:val="0"/>
      <w:marTop w:val="0"/>
      <w:marBottom w:val="0"/>
      <w:divBdr>
        <w:top w:val="none" w:sz="0" w:space="0" w:color="auto"/>
        <w:left w:val="none" w:sz="0" w:space="0" w:color="auto"/>
        <w:bottom w:val="none" w:sz="0" w:space="0" w:color="auto"/>
        <w:right w:val="none" w:sz="0" w:space="0" w:color="auto"/>
      </w:divBdr>
    </w:div>
    <w:div w:id="820462215">
      <w:marLeft w:val="640"/>
      <w:marRight w:val="0"/>
      <w:marTop w:val="0"/>
      <w:marBottom w:val="0"/>
      <w:divBdr>
        <w:top w:val="none" w:sz="0" w:space="0" w:color="auto"/>
        <w:left w:val="none" w:sz="0" w:space="0" w:color="auto"/>
        <w:bottom w:val="none" w:sz="0" w:space="0" w:color="auto"/>
        <w:right w:val="none" w:sz="0" w:space="0" w:color="auto"/>
      </w:divBdr>
    </w:div>
    <w:div w:id="820466475">
      <w:marLeft w:val="640"/>
      <w:marRight w:val="0"/>
      <w:marTop w:val="0"/>
      <w:marBottom w:val="0"/>
      <w:divBdr>
        <w:top w:val="none" w:sz="0" w:space="0" w:color="auto"/>
        <w:left w:val="none" w:sz="0" w:space="0" w:color="auto"/>
        <w:bottom w:val="none" w:sz="0" w:space="0" w:color="auto"/>
        <w:right w:val="none" w:sz="0" w:space="0" w:color="auto"/>
      </w:divBdr>
    </w:div>
    <w:div w:id="820535808">
      <w:marLeft w:val="640"/>
      <w:marRight w:val="0"/>
      <w:marTop w:val="0"/>
      <w:marBottom w:val="0"/>
      <w:divBdr>
        <w:top w:val="none" w:sz="0" w:space="0" w:color="auto"/>
        <w:left w:val="none" w:sz="0" w:space="0" w:color="auto"/>
        <w:bottom w:val="none" w:sz="0" w:space="0" w:color="auto"/>
        <w:right w:val="none" w:sz="0" w:space="0" w:color="auto"/>
      </w:divBdr>
    </w:div>
    <w:div w:id="820536537">
      <w:marLeft w:val="640"/>
      <w:marRight w:val="0"/>
      <w:marTop w:val="0"/>
      <w:marBottom w:val="0"/>
      <w:divBdr>
        <w:top w:val="none" w:sz="0" w:space="0" w:color="auto"/>
        <w:left w:val="none" w:sz="0" w:space="0" w:color="auto"/>
        <w:bottom w:val="none" w:sz="0" w:space="0" w:color="auto"/>
        <w:right w:val="none" w:sz="0" w:space="0" w:color="auto"/>
      </w:divBdr>
    </w:div>
    <w:div w:id="820536789">
      <w:marLeft w:val="640"/>
      <w:marRight w:val="0"/>
      <w:marTop w:val="0"/>
      <w:marBottom w:val="0"/>
      <w:divBdr>
        <w:top w:val="none" w:sz="0" w:space="0" w:color="auto"/>
        <w:left w:val="none" w:sz="0" w:space="0" w:color="auto"/>
        <w:bottom w:val="none" w:sz="0" w:space="0" w:color="auto"/>
        <w:right w:val="none" w:sz="0" w:space="0" w:color="auto"/>
      </w:divBdr>
    </w:div>
    <w:div w:id="820538020">
      <w:marLeft w:val="640"/>
      <w:marRight w:val="0"/>
      <w:marTop w:val="0"/>
      <w:marBottom w:val="0"/>
      <w:divBdr>
        <w:top w:val="none" w:sz="0" w:space="0" w:color="auto"/>
        <w:left w:val="none" w:sz="0" w:space="0" w:color="auto"/>
        <w:bottom w:val="none" w:sz="0" w:space="0" w:color="auto"/>
        <w:right w:val="none" w:sz="0" w:space="0" w:color="auto"/>
      </w:divBdr>
    </w:div>
    <w:div w:id="820539704">
      <w:marLeft w:val="640"/>
      <w:marRight w:val="0"/>
      <w:marTop w:val="0"/>
      <w:marBottom w:val="0"/>
      <w:divBdr>
        <w:top w:val="none" w:sz="0" w:space="0" w:color="auto"/>
        <w:left w:val="none" w:sz="0" w:space="0" w:color="auto"/>
        <w:bottom w:val="none" w:sz="0" w:space="0" w:color="auto"/>
        <w:right w:val="none" w:sz="0" w:space="0" w:color="auto"/>
      </w:divBdr>
    </w:div>
    <w:div w:id="820583263">
      <w:marLeft w:val="640"/>
      <w:marRight w:val="0"/>
      <w:marTop w:val="0"/>
      <w:marBottom w:val="0"/>
      <w:divBdr>
        <w:top w:val="none" w:sz="0" w:space="0" w:color="auto"/>
        <w:left w:val="none" w:sz="0" w:space="0" w:color="auto"/>
        <w:bottom w:val="none" w:sz="0" w:space="0" w:color="auto"/>
        <w:right w:val="none" w:sz="0" w:space="0" w:color="auto"/>
      </w:divBdr>
    </w:div>
    <w:div w:id="820653576">
      <w:marLeft w:val="640"/>
      <w:marRight w:val="0"/>
      <w:marTop w:val="0"/>
      <w:marBottom w:val="0"/>
      <w:divBdr>
        <w:top w:val="none" w:sz="0" w:space="0" w:color="auto"/>
        <w:left w:val="none" w:sz="0" w:space="0" w:color="auto"/>
        <w:bottom w:val="none" w:sz="0" w:space="0" w:color="auto"/>
        <w:right w:val="none" w:sz="0" w:space="0" w:color="auto"/>
      </w:divBdr>
    </w:div>
    <w:div w:id="820660089">
      <w:marLeft w:val="640"/>
      <w:marRight w:val="0"/>
      <w:marTop w:val="0"/>
      <w:marBottom w:val="0"/>
      <w:divBdr>
        <w:top w:val="none" w:sz="0" w:space="0" w:color="auto"/>
        <w:left w:val="none" w:sz="0" w:space="0" w:color="auto"/>
        <w:bottom w:val="none" w:sz="0" w:space="0" w:color="auto"/>
        <w:right w:val="none" w:sz="0" w:space="0" w:color="auto"/>
      </w:divBdr>
    </w:div>
    <w:div w:id="820732653">
      <w:marLeft w:val="640"/>
      <w:marRight w:val="0"/>
      <w:marTop w:val="0"/>
      <w:marBottom w:val="0"/>
      <w:divBdr>
        <w:top w:val="none" w:sz="0" w:space="0" w:color="auto"/>
        <w:left w:val="none" w:sz="0" w:space="0" w:color="auto"/>
        <w:bottom w:val="none" w:sz="0" w:space="0" w:color="auto"/>
        <w:right w:val="none" w:sz="0" w:space="0" w:color="auto"/>
      </w:divBdr>
    </w:div>
    <w:div w:id="820733245">
      <w:marLeft w:val="640"/>
      <w:marRight w:val="0"/>
      <w:marTop w:val="0"/>
      <w:marBottom w:val="0"/>
      <w:divBdr>
        <w:top w:val="none" w:sz="0" w:space="0" w:color="auto"/>
        <w:left w:val="none" w:sz="0" w:space="0" w:color="auto"/>
        <w:bottom w:val="none" w:sz="0" w:space="0" w:color="auto"/>
        <w:right w:val="none" w:sz="0" w:space="0" w:color="auto"/>
      </w:divBdr>
    </w:div>
    <w:div w:id="820805019">
      <w:marLeft w:val="640"/>
      <w:marRight w:val="0"/>
      <w:marTop w:val="0"/>
      <w:marBottom w:val="0"/>
      <w:divBdr>
        <w:top w:val="none" w:sz="0" w:space="0" w:color="auto"/>
        <w:left w:val="none" w:sz="0" w:space="0" w:color="auto"/>
        <w:bottom w:val="none" w:sz="0" w:space="0" w:color="auto"/>
        <w:right w:val="none" w:sz="0" w:space="0" w:color="auto"/>
      </w:divBdr>
    </w:div>
    <w:div w:id="820973178">
      <w:marLeft w:val="640"/>
      <w:marRight w:val="0"/>
      <w:marTop w:val="0"/>
      <w:marBottom w:val="0"/>
      <w:divBdr>
        <w:top w:val="none" w:sz="0" w:space="0" w:color="auto"/>
        <w:left w:val="none" w:sz="0" w:space="0" w:color="auto"/>
        <w:bottom w:val="none" w:sz="0" w:space="0" w:color="auto"/>
        <w:right w:val="none" w:sz="0" w:space="0" w:color="auto"/>
      </w:divBdr>
    </w:div>
    <w:div w:id="820997917">
      <w:marLeft w:val="640"/>
      <w:marRight w:val="0"/>
      <w:marTop w:val="0"/>
      <w:marBottom w:val="0"/>
      <w:divBdr>
        <w:top w:val="none" w:sz="0" w:space="0" w:color="auto"/>
        <w:left w:val="none" w:sz="0" w:space="0" w:color="auto"/>
        <w:bottom w:val="none" w:sz="0" w:space="0" w:color="auto"/>
        <w:right w:val="none" w:sz="0" w:space="0" w:color="auto"/>
      </w:divBdr>
    </w:div>
    <w:div w:id="821045095">
      <w:marLeft w:val="640"/>
      <w:marRight w:val="0"/>
      <w:marTop w:val="0"/>
      <w:marBottom w:val="0"/>
      <w:divBdr>
        <w:top w:val="none" w:sz="0" w:space="0" w:color="auto"/>
        <w:left w:val="none" w:sz="0" w:space="0" w:color="auto"/>
        <w:bottom w:val="none" w:sz="0" w:space="0" w:color="auto"/>
        <w:right w:val="none" w:sz="0" w:space="0" w:color="auto"/>
      </w:divBdr>
    </w:div>
    <w:div w:id="821046245">
      <w:marLeft w:val="640"/>
      <w:marRight w:val="0"/>
      <w:marTop w:val="0"/>
      <w:marBottom w:val="0"/>
      <w:divBdr>
        <w:top w:val="none" w:sz="0" w:space="0" w:color="auto"/>
        <w:left w:val="none" w:sz="0" w:space="0" w:color="auto"/>
        <w:bottom w:val="none" w:sz="0" w:space="0" w:color="auto"/>
        <w:right w:val="none" w:sz="0" w:space="0" w:color="auto"/>
      </w:divBdr>
    </w:div>
    <w:div w:id="821116290">
      <w:marLeft w:val="640"/>
      <w:marRight w:val="0"/>
      <w:marTop w:val="0"/>
      <w:marBottom w:val="0"/>
      <w:divBdr>
        <w:top w:val="none" w:sz="0" w:space="0" w:color="auto"/>
        <w:left w:val="none" w:sz="0" w:space="0" w:color="auto"/>
        <w:bottom w:val="none" w:sz="0" w:space="0" w:color="auto"/>
        <w:right w:val="none" w:sz="0" w:space="0" w:color="auto"/>
      </w:divBdr>
    </w:div>
    <w:div w:id="821193571">
      <w:marLeft w:val="640"/>
      <w:marRight w:val="0"/>
      <w:marTop w:val="0"/>
      <w:marBottom w:val="0"/>
      <w:divBdr>
        <w:top w:val="none" w:sz="0" w:space="0" w:color="auto"/>
        <w:left w:val="none" w:sz="0" w:space="0" w:color="auto"/>
        <w:bottom w:val="none" w:sz="0" w:space="0" w:color="auto"/>
        <w:right w:val="none" w:sz="0" w:space="0" w:color="auto"/>
      </w:divBdr>
    </w:div>
    <w:div w:id="821195609">
      <w:marLeft w:val="640"/>
      <w:marRight w:val="0"/>
      <w:marTop w:val="0"/>
      <w:marBottom w:val="0"/>
      <w:divBdr>
        <w:top w:val="none" w:sz="0" w:space="0" w:color="auto"/>
        <w:left w:val="none" w:sz="0" w:space="0" w:color="auto"/>
        <w:bottom w:val="none" w:sz="0" w:space="0" w:color="auto"/>
        <w:right w:val="none" w:sz="0" w:space="0" w:color="auto"/>
      </w:divBdr>
    </w:div>
    <w:div w:id="821313146">
      <w:marLeft w:val="640"/>
      <w:marRight w:val="0"/>
      <w:marTop w:val="0"/>
      <w:marBottom w:val="0"/>
      <w:divBdr>
        <w:top w:val="none" w:sz="0" w:space="0" w:color="auto"/>
        <w:left w:val="none" w:sz="0" w:space="0" w:color="auto"/>
        <w:bottom w:val="none" w:sz="0" w:space="0" w:color="auto"/>
        <w:right w:val="none" w:sz="0" w:space="0" w:color="auto"/>
      </w:divBdr>
    </w:div>
    <w:div w:id="821390490">
      <w:marLeft w:val="640"/>
      <w:marRight w:val="0"/>
      <w:marTop w:val="0"/>
      <w:marBottom w:val="0"/>
      <w:divBdr>
        <w:top w:val="none" w:sz="0" w:space="0" w:color="auto"/>
        <w:left w:val="none" w:sz="0" w:space="0" w:color="auto"/>
        <w:bottom w:val="none" w:sz="0" w:space="0" w:color="auto"/>
        <w:right w:val="none" w:sz="0" w:space="0" w:color="auto"/>
      </w:divBdr>
    </w:div>
    <w:div w:id="821430996">
      <w:marLeft w:val="640"/>
      <w:marRight w:val="0"/>
      <w:marTop w:val="0"/>
      <w:marBottom w:val="0"/>
      <w:divBdr>
        <w:top w:val="none" w:sz="0" w:space="0" w:color="auto"/>
        <w:left w:val="none" w:sz="0" w:space="0" w:color="auto"/>
        <w:bottom w:val="none" w:sz="0" w:space="0" w:color="auto"/>
        <w:right w:val="none" w:sz="0" w:space="0" w:color="auto"/>
      </w:divBdr>
    </w:div>
    <w:div w:id="821459889">
      <w:marLeft w:val="640"/>
      <w:marRight w:val="0"/>
      <w:marTop w:val="0"/>
      <w:marBottom w:val="0"/>
      <w:divBdr>
        <w:top w:val="none" w:sz="0" w:space="0" w:color="auto"/>
        <w:left w:val="none" w:sz="0" w:space="0" w:color="auto"/>
        <w:bottom w:val="none" w:sz="0" w:space="0" w:color="auto"/>
        <w:right w:val="none" w:sz="0" w:space="0" w:color="auto"/>
      </w:divBdr>
    </w:div>
    <w:div w:id="821507883">
      <w:marLeft w:val="640"/>
      <w:marRight w:val="0"/>
      <w:marTop w:val="0"/>
      <w:marBottom w:val="0"/>
      <w:divBdr>
        <w:top w:val="none" w:sz="0" w:space="0" w:color="auto"/>
        <w:left w:val="none" w:sz="0" w:space="0" w:color="auto"/>
        <w:bottom w:val="none" w:sz="0" w:space="0" w:color="auto"/>
        <w:right w:val="none" w:sz="0" w:space="0" w:color="auto"/>
      </w:divBdr>
    </w:div>
    <w:div w:id="821510123">
      <w:marLeft w:val="640"/>
      <w:marRight w:val="0"/>
      <w:marTop w:val="0"/>
      <w:marBottom w:val="0"/>
      <w:divBdr>
        <w:top w:val="none" w:sz="0" w:space="0" w:color="auto"/>
        <w:left w:val="none" w:sz="0" w:space="0" w:color="auto"/>
        <w:bottom w:val="none" w:sz="0" w:space="0" w:color="auto"/>
        <w:right w:val="none" w:sz="0" w:space="0" w:color="auto"/>
      </w:divBdr>
    </w:div>
    <w:div w:id="821625532">
      <w:marLeft w:val="640"/>
      <w:marRight w:val="0"/>
      <w:marTop w:val="0"/>
      <w:marBottom w:val="0"/>
      <w:divBdr>
        <w:top w:val="none" w:sz="0" w:space="0" w:color="auto"/>
        <w:left w:val="none" w:sz="0" w:space="0" w:color="auto"/>
        <w:bottom w:val="none" w:sz="0" w:space="0" w:color="auto"/>
        <w:right w:val="none" w:sz="0" w:space="0" w:color="auto"/>
      </w:divBdr>
    </w:div>
    <w:div w:id="821627780">
      <w:marLeft w:val="640"/>
      <w:marRight w:val="0"/>
      <w:marTop w:val="0"/>
      <w:marBottom w:val="0"/>
      <w:divBdr>
        <w:top w:val="none" w:sz="0" w:space="0" w:color="auto"/>
        <w:left w:val="none" w:sz="0" w:space="0" w:color="auto"/>
        <w:bottom w:val="none" w:sz="0" w:space="0" w:color="auto"/>
        <w:right w:val="none" w:sz="0" w:space="0" w:color="auto"/>
      </w:divBdr>
    </w:div>
    <w:div w:id="821694816">
      <w:marLeft w:val="640"/>
      <w:marRight w:val="0"/>
      <w:marTop w:val="0"/>
      <w:marBottom w:val="0"/>
      <w:divBdr>
        <w:top w:val="none" w:sz="0" w:space="0" w:color="auto"/>
        <w:left w:val="none" w:sz="0" w:space="0" w:color="auto"/>
        <w:bottom w:val="none" w:sz="0" w:space="0" w:color="auto"/>
        <w:right w:val="none" w:sz="0" w:space="0" w:color="auto"/>
      </w:divBdr>
    </w:div>
    <w:div w:id="821699619">
      <w:marLeft w:val="640"/>
      <w:marRight w:val="0"/>
      <w:marTop w:val="0"/>
      <w:marBottom w:val="0"/>
      <w:divBdr>
        <w:top w:val="none" w:sz="0" w:space="0" w:color="auto"/>
        <w:left w:val="none" w:sz="0" w:space="0" w:color="auto"/>
        <w:bottom w:val="none" w:sz="0" w:space="0" w:color="auto"/>
        <w:right w:val="none" w:sz="0" w:space="0" w:color="auto"/>
      </w:divBdr>
    </w:div>
    <w:div w:id="821891855">
      <w:marLeft w:val="640"/>
      <w:marRight w:val="0"/>
      <w:marTop w:val="0"/>
      <w:marBottom w:val="0"/>
      <w:divBdr>
        <w:top w:val="none" w:sz="0" w:space="0" w:color="auto"/>
        <w:left w:val="none" w:sz="0" w:space="0" w:color="auto"/>
        <w:bottom w:val="none" w:sz="0" w:space="0" w:color="auto"/>
        <w:right w:val="none" w:sz="0" w:space="0" w:color="auto"/>
      </w:divBdr>
    </w:div>
    <w:div w:id="821963482">
      <w:marLeft w:val="640"/>
      <w:marRight w:val="0"/>
      <w:marTop w:val="0"/>
      <w:marBottom w:val="0"/>
      <w:divBdr>
        <w:top w:val="none" w:sz="0" w:space="0" w:color="auto"/>
        <w:left w:val="none" w:sz="0" w:space="0" w:color="auto"/>
        <w:bottom w:val="none" w:sz="0" w:space="0" w:color="auto"/>
        <w:right w:val="none" w:sz="0" w:space="0" w:color="auto"/>
      </w:divBdr>
    </w:div>
    <w:div w:id="822282416">
      <w:marLeft w:val="640"/>
      <w:marRight w:val="0"/>
      <w:marTop w:val="0"/>
      <w:marBottom w:val="0"/>
      <w:divBdr>
        <w:top w:val="none" w:sz="0" w:space="0" w:color="auto"/>
        <w:left w:val="none" w:sz="0" w:space="0" w:color="auto"/>
        <w:bottom w:val="none" w:sz="0" w:space="0" w:color="auto"/>
        <w:right w:val="none" w:sz="0" w:space="0" w:color="auto"/>
      </w:divBdr>
    </w:div>
    <w:div w:id="822283554">
      <w:marLeft w:val="640"/>
      <w:marRight w:val="0"/>
      <w:marTop w:val="0"/>
      <w:marBottom w:val="0"/>
      <w:divBdr>
        <w:top w:val="none" w:sz="0" w:space="0" w:color="auto"/>
        <w:left w:val="none" w:sz="0" w:space="0" w:color="auto"/>
        <w:bottom w:val="none" w:sz="0" w:space="0" w:color="auto"/>
        <w:right w:val="none" w:sz="0" w:space="0" w:color="auto"/>
      </w:divBdr>
    </w:div>
    <w:div w:id="822353679">
      <w:marLeft w:val="640"/>
      <w:marRight w:val="0"/>
      <w:marTop w:val="0"/>
      <w:marBottom w:val="0"/>
      <w:divBdr>
        <w:top w:val="none" w:sz="0" w:space="0" w:color="auto"/>
        <w:left w:val="none" w:sz="0" w:space="0" w:color="auto"/>
        <w:bottom w:val="none" w:sz="0" w:space="0" w:color="auto"/>
        <w:right w:val="none" w:sz="0" w:space="0" w:color="auto"/>
      </w:divBdr>
    </w:div>
    <w:div w:id="822430892">
      <w:marLeft w:val="640"/>
      <w:marRight w:val="0"/>
      <w:marTop w:val="0"/>
      <w:marBottom w:val="0"/>
      <w:divBdr>
        <w:top w:val="none" w:sz="0" w:space="0" w:color="auto"/>
        <w:left w:val="none" w:sz="0" w:space="0" w:color="auto"/>
        <w:bottom w:val="none" w:sz="0" w:space="0" w:color="auto"/>
        <w:right w:val="none" w:sz="0" w:space="0" w:color="auto"/>
      </w:divBdr>
    </w:div>
    <w:div w:id="822543304">
      <w:marLeft w:val="640"/>
      <w:marRight w:val="0"/>
      <w:marTop w:val="0"/>
      <w:marBottom w:val="0"/>
      <w:divBdr>
        <w:top w:val="none" w:sz="0" w:space="0" w:color="auto"/>
        <w:left w:val="none" w:sz="0" w:space="0" w:color="auto"/>
        <w:bottom w:val="none" w:sz="0" w:space="0" w:color="auto"/>
        <w:right w:val="none" w:sz="0" w:space="0" w:color="auto"/>
      </w:divBdr>
    </w:div>
    <w:div w:id="822624487">
      <w:marLeft w:val="640"/>
      <w:marRight w:val="0"/>
      <w:marTop w:val="0"/>
      <w:marBottom w:val="0"/>
      <w:divBdr>
        <w:top w:val="none" w:sz="0" w:space="0" w:color="auto"/>
        <w:left w:val="none" w:sz="0" w:space="0" w:color="auto"/>
        <w:bottom w:val="none" w:sz="0" w:space="0" w:color="auto"/>
        <w:right w:val="none" w:sz="0" w:space="0" w:color="auto"/>
      </w:divBdr>
    </w:div>
    <w:div w:id="822624854">
      <w:marLeft w:val="640"/>
      <w:marRight w:val="0"/>
      <w:marTop w:val="0"/>
      <w:marBottom w:val="0"/>
      <w:divBdr>
        <w:top w:val="none" w:sz="0" w:space="0" w:color="auto"/>
        <w:left w:val="none" w:sz="0" w:space="0" w:color="auto"/>
        <w:bottom w:val="none" w:sz="0" w:space="0" w:color="auto"/>
        <w:right w:val="none" w:sz="0" w:space="0" w:color="auto"/>
      </w:divBdr>
    </w:div>
    <w:div w:id="822701902">
      <w:marLeft w:val="640"/>
      <w:marRight w:val="0"/>
      <w:marTop w:val="0"/>
      <w:marBottom w:val="0"/>
      <w:divBdr>
        <w:top w:val="none" w:sz="0" w:space="0" w:color="auto"/>
        <w:left w:val="none" w:sz="0" w:space="0" w:color="auto"/>
        <w:bottom w:val="none" w:sz="0" w:space="0" w:color="auto"/>
        <w:right w:val="none" w:sz="0" w:space="0" w:color="auto"/>
      </w:divBdr>
    </w:div>
    <w:div w:id="822744470">
      <w:marLeft w:val="640"/>
      <w:marRight w:val="0"/>
      <w:marTop w:val="0"/>
      <w:marBottom w:val="0"/>
      <w:divBdr>
        <w:top w:val="none" w:sz="0" w:space="0" w:color="auto"/>
        <w:left w:val="none" w:sz="0" w:space="0" w:color="auto"/>
        <w:bottom w:val="none" w:sz="0" w:space="0" w:color="auto"/>
        <w:right w:val="none" w:sz="0" w:space="0" w:color="auto"/>
      </w:divBdr>
    </w:div>
    <w:div w:id="822770634">
      <w:marLeft w:val="640"/>
      <w:marRight w:val="0"/>
      <w:marTop w:val="0"/>
      <w:marBottom w:val="0"/>
      <w:divBdr>
        <w:top w:val="none" w:sz="0" w:space="0" w:color="auto"/>
        <w:left w:val="none" w:sz="0" w:space="0" w:color="auto"/>
        <w:bottom w:val="none" w:sz="0" w:space="0" w:color="auto"/>
        <w:right w:val="none" w:sz="0" w:space="0" w:color="auto"/>
      </w:divBdr>
    </w:div>
    <w:div w:id="822891954">
      <w:marLeft w:val="640"/>
      <w:marRight w:val="0"/>
      <w:marTop w:val="0"/>
      <w:marBottom w:val="0"/>
      <w:divBdr>
        <w:top w:val="none" w:sz="0" w:space="0" w:color="auto"/>
        <w:left w:val="none" w:sz="0" w:space="0" w:color="auto"/>
        <w:bottom w:val="none" w:sz="0" w:space="0" w:color="auto"/>
        <w:right w:val="none" w:sz="0" w:space="0" w:color="auto"/>
      </w:divBdr>
    </w:div>
    <w:div w:id="823006775">
      <w:marLeft w:val="640"/>
      <w:marRight w:val="0"/>
      <w:marTop w:val="0"/>
      <w:marBottom w:val="0"/>
      <w:divBdr>
        <w:top w:val="none" w:sz="0" w:space="0" w:color="auto"/>
        <w:left w:val="none" w:sz="0" w:space="0" w:color="auto"/>
        <w:bottom w:val="none" w:sz="0" w:space="0" w:color="auto"/>
        <w:right w:val="none" w:sz="0" w:space="0" w:color="auto"/>
      </w:divBdr>
    </w:div>
    <w:div w:id="823007813">
      <w:bodyDiv w:val="1"/>
      <w:marLeft w:val="0"/>
      <w:marRight w:val="0"/>
      <w:marTop w:val="0"/>
      <w:marBottom w:val="0"/>
      <w:divBdr>
        <w:top w:val="none" w:sz="0" w:space="0" w:color="auto"/>
        <w:left w:val="none" w:sz="0" w:space="0" w:color="auto"/>
        <w:bottom w:val="none" w:sz="0" w:space="0" w:color="auto"/>
        <w:right w:val="none" w:sz="0" w:space="0" w:color="auto"/>
      </w:divBdr>
      <w:divsChild>
        <w:div w:id="2062290131">
          <w:marLeft w:val="640"/>
          <w:marRight w:val="0"/>
          <w:marTop w:val="0"/>
          <w:marBottom w:val="0"/>
          <w:divBdr>
            <w:top w:val="none" w:sz="0" w:space="0" w:color="auto"/>
            <w:left w:val="none" w:sz="0" w:space="0" w:color="auto"/>
            <w:bottom w:val="none" w:sz="0" w:space="0" w:color="auto"/>
            <w:right w:val="none" w:sz="0" w:space="0" w:color="auto"/>
          </w:divBdr>
        </w:div>
        <w:div w:id="284239453">
          <w:marLeft w:val="640"/>
          <w:marRight w:val="0"/>
          <w:marTop w:val="0"/>
          <w:marBottom w:val="0"/>
          <w:divBdr>
            <w:top w:val="none" w:sz="0" w:space="0" w:color="auto"/>
            <w:left w:val="none" w:sz="0" w:space="0" w:color="auto"/>
            <w:bottom w:val="none" w:sz="0" w:space="0" w:color="auto"/>
            <w:right w:val="none" w:sz="0" w:space="0" w:color="auto"/>
          </w:divBdr>
        </w:div>
        <w:div w:id="1337340538">
          <w:marLeft w:val="640"/>
          <w:marRight w:val="0"/>
          <w:marTop w:val="0"/>
          <w:marBottom w:val="0"/>
          <w:divBdr>
            <w:top w:val="none" w:sz="0" w:space="0" w:color="auto"/>
            <w:left w:val="none" w:sz="0" w:space="0" w:color="auto"/>
            <w:bottom w:val="none" w:sz="0" w:space="0" w:color="auto"/>
            <w:right w:val="none" w:sz="0" w:space="0" w:color="auto"/>
          </w:divBdr>
        </w:div>
        <w:div w:id="2001305468">
          <w:marLeft w:val="640"/>
          <w:marRight w:val="0"/>
          <w:marTop w:val="0"/>
          <w:marBottom w:val="0"/>
          <w:divBdr>
            <w:top w:val="none" w:sz="0" w:space="0" w:color="auto"/>
            <w:left w:val="none" w:sz="0" w:space="0" w:color="auto"/>
            <w:bottom w:val="none" w:sz="0" w:space="0" w:color="auto"/>
            <w:right w:val="none" w:sz="0" w:space="0" w:color="auto"/>
          </w:divBdr>
        </w:div>
        <w:div w:id="1928072000">
          <w:marLeft w:val="640"/>
          <w:marRight w:val="0"/>
          <w:marTop w:val="0"/>
          <w:marBottom w:val="0"/>
          <w:divBdr>
            <w:top w:val="none" w:sz="0" w:space="0" w:color="auto"/>
            <w:left w:val="none" w:sz="0" w:space="0" w:color="auto"/>
            <w:bottom w:val="none" w:sz="0" w:space="0" w:color="auto"/>
            <w:right w:val="none" w:sz="0" w:space="0" w:color="auto"/>
          </w:divBdr>
        </w:div>
        <w:div w:id="575360322">
          <w:marLeft w:val="640"/>
          <w:marRight w:val="0"/>
          <w:marTop w:val="0"/>
          <w:marBottom w:val="0"/>
          <w:divBdr>
            <w:top w:val="none" w:sz="0" w:space="0" w:color="auto"/>
            <w:left w:val="none" w:sz="0" w:space="0" w:color="auto"/>
            <w:bottom w:val="none" w:sz="0" w:space="0" w:color="auto"/>
            <w:right w:val="none" w:sz="0" w:space="0" w:color="auto"/>
          </w:divBdr>
        </w:div>
        <w:div w:id="2125538670">
          <w:marLeft w:val="640"/>
          <w:marRight w:val="0"/>
          <w:marTop w:val="0"/>
          <w:marBottom w:val="0"/>
          <w:divBdr>
            <w:top w:val="none" w:sz="0" w:space="0" w:color="auto"/>
            <w:left w:val="none" w:sz="0" w:space="0" w:color="auto"/>
            <w:bottom w:val="none" w:sz="0" w:space="0" w:color="auto"/>
            <w:right w:val="none" w:sz="0" w:space="0" w:color="auto"/>
          </w:divBdr>
        </w:div>
        <w:div w:id="1974141196">
          <w:marLeft w:val="640"/>
          <w:marRight w:val="0"/>
          <w:marTop w:val="0"/>
          <w:marBottom w:val="0"/>
          <w:divBdr>
            <w:top w:val="none" w:sz="0" w:space="0" w:color="auto"/>
            <w:left w:val="none" w:sz="0" w:space="0" w:color="auto"/>
            <w:bottom w:val="none" w:sz="0" w:space="0" w:color="auto"/>
            <w:right w:val="none" w:sz="0" w:space="0" w:color="auto"/>
          </w:divBdr>
        </w:div>
        <w:div w:id="1011372542">
          <w:marLeft w:val="640"/>
          <w:marRight w:val="0"/>
          <w:marTop w:val="0"/>
          <w:marBottom w:val="0"/>
          <w:divBdr>
            <w:top w:val="none" w:sz="0" w:space="0" w:color="auto"/>
            <w:left w:val="none" w:sz="0" w:space="0" w:color="auto"/>
            <w:bottom w:val="none" w:sz="0" w:space="0" w:color="auto"/>
            <w:right w:val="none" w:sz="0" w:space="0" w:color="auto"/>
          </w:divBdr>
        </w:div>
        <w:div w:id="687411320">
          <w:marLeft w:val="640"/>
          <w:marRight w:val="0"/>
          <w:marTop w:val="0"/>
          <w:marBottom w:val="0"/>
          <w:divBdr>
            <w:top w:val="none" w:sz="0" w:space="0" w:color="auto"/>
            <w:left w:val="none" w:sz="0" w:space="0" w:color="auto"/>
            <w:bottom w:val="none" w:sz="0" w:space="0" w:color="auto"/>
            <w:right w:val="none" w:sz="0" w:space="0" w:color="auto"/>
          </w:divBdr>
        </w:div>
        <w:div w:id="1234848910">
          <w:marLeft w:val="640"/>
          <w:marRight w:val="0"/>
          <w:marTop w:val="0"/>
          <w:marBottom w:val="0"/>
          <w:divBdr>
            <w:top w:val="none" w:sz="0" w:space="0" w:color="auto"/>
            <w:left w:val="none" w:sz="0" w:space="0" w:color="auto"/>
            <w:bottom w:val="none" w:sz="0" w:space="0" w:color="auto"/>
            <w:right w:val="none" w:sz="0" w:space="0" w:color="auto"/>
          </w:divBdr>
        </w:div>
        <w:div w:id="78842042">
          <w:marLeft w:val="640"/>
          <w:marRight w:val="0"/>
          <w:marTop w:val="0"/>
          <w:marBottom w:val="0"/>
          <w:divBdr>
            <w:top w:val="none" w:sz="0" w:space="0" w:color="auto"/>
            <w:left w:val="none" w:sz="0" w:space="0" w:color="auto"/>
            <w:bottom w:val="none" w:sz="0" w:space="0" w:color="auto"/>
            <w:right w:val="none" w:sz="0" w:space="0" w:color="auto"/>
          </w:divBdr>
        </w:div>
        <w:div w:id="1496452222">
          <w:marLeft w:val="640"/>
          <w:marRight w:val="0"/>
          <w:marTop w:val="0"/>
          <w:marBottom w:val="0"/>
          <w:divBdr>
            <w:top w:val="none" w:sz="0" w:space="0" w:color="auto"/>
            <w:left w:val="none" w:sz="0" w:space="0" w:color="auto"/>
            <w:bottom w:val="none" w:sz="0" w:space="0" w:color="auto"/>
            <w:right w:val="none" w:sz="0" w:space="0" w:color="auto"/>
          </w:divBdr>
        </w:div>
        <w:div w:id="1137796424">
          <w:marLeft w:val="640"/>
          <w:marRight w:val="0"/>
          <w:marTop w:val="0"/>
          <w:marBottom w:val="0"/>
          <w:divBdr>
            <w:top w:val="none" w:sz="0" w:space="0" w:color="auto"/>
            <w:left w:val="none" w:sz="0" w:space="0" w:color="auto"/>
            <w:bottom w:val="none" w:sz="0" w:space="0" w:color="auto"/>
            <w:right w:val="none" w:sz="0" w:space="0" w:color="auto"/>
          </w:divBdr>
        </w:div>
        <w:div w:id="785853540">
          <w:marLeft w:val="640"/>
          <w:marRight w:val="0"/>
          <w:marTop w:val="0"/>
          <w:marBottom w:val="0"/>
          <w:divBdr>
            <w:top w:val="none" w:sz="0" w:space="0" w:color="auto"/>
            <w:left w:val="none" w:sz="0" w:space="0" w:color="auto"/>
            <w:bottom w:val="none" w:sz="0" w:space="0" w:color="auto"/>
            <w:right w:val="none" w:sz="0" w:space="0" w:color="auto"/>
          </w:divBdr>
        </w:div>
        <w:div w:id="181091532">
          <w:marLeft w:val="640"/>
          <w:marRight w:val="0"/>
          <w:marTop w:val="0"/>
          <w:marBottom w:val="0"/>
          <w:divBdr>
            <w:top w:val="none" w:sz="0" w:space="0" w:color="auto"/>
            <w:left w:val="none" w:sz="0" w:space="0" w:color="auto"/>
            <w:bottom w:val="none" w:sz="0" w:space="0" w:color="auto"/>
            <w:right w:val="none" w:sz="0" w:space="0" w:color="auto"/>
          </w:divBdr>
        </w:div>
        <w:div w:id="2081437811">
          <w:marLeft w:val="640"/>
          <w:marRight w:val="0"/>
          <w:marTop w:val="0"/>
          <w:marBottom w:val="0"/>
          <w:divBdr>
            <w:top w:val="none" w:sz="0" w:space="0" w:color="auto"/>
            <w:left w:val="none" w:sz="0" w:space="0" w:color="auto"/>
            <w:bottom w:val="none" w:sz="0" w:space="0" w:color="auto"/>
            <w:right w:val="none" w:sz="0" w:space="0" w:color="auto"/>
          </w:divBdr>
        </w:div>
        <w:div w:id="536166468">
          <w:marLeft w:val="640"/>
          <w:marRight w:val="0"/>
          <w:marTop w:val="0"/>
          <w:marBottom w:val="0"/>
          <w:divBdr>
            <w:top w:val="none" w:sz="0" w:space="0" w:color="auto"/>
            <w:left w:val="none" w:sz="0" w:space="0" w:color="auto"/>
            <w:bottom w:val="none" w:sz="0" w:space="0" w:color="auto"/>
            <w:right w:val="none" w:sz="0" w:space="0" w:color="auto"/>
          </w:divBdr>
        </w:div>
        <w:div w:id="2044087134">
          <w:marLeft w:val="640"/>
          <w:marRight w:val="0"/>
          <w:marTop w:val="0"/>
          <w:marBottom w:val="0"/>
          <w:divBdr>
            <w:top w:val="none" w:sz="0" w:space="0" w:color="auto"/>
            <w:left w:val="none" w:sz="0" w:space="0" w:color="auto"/>
            <w:bottom w:val="none" w:sz="0" w:space="0" w:color="auto"/>
            <w:right w:val="none" w:sz="0" w:space="0" w:color="auto"/>
          </w:divBdr>
        </w:div>
        <w:div w:id="1646154926">
          <w:marLeft w:val="640"/>
          <w:marRight w:val="0"/>
          <w:marTop w:val="0"/>
          <w:marBottom w:val="0"/>
          <w:divBdr>
            <w:top w:val="none" w:sz="0" w:space="0" w:color="auto"/>
            <w:left w:val="none" w:sz="0" w:space="0" w:color="auto"/>
            <w:bottom w:val="none" w:sz="0" w:space="0" w:color="auto"/>
            <w:right w:val="none" w:sz="0" w:space="0" w:color="auto"/>
          </w:divBdr>
        </w:div>
        <w:div w:id="748889568">
          <w:marLeft w:val="640"/>
          <w:marRight w:val="0"/>
          <w:marTop w:val="0"/>
          <w:marBottom w:val="0"/>
          <w:divBdr>
            <w:top w:val="none" w:sz="0" w:space="0" w:color="auto"/>
            <w:left w:val="none" w:sz="0" w:space="0" w:color="auto"/>
            <w:bottom w:val="none" w:sz="0" w:space="0" w:color="auto"/>
            <w:right w:val="none" w:sz="0" w:space="0" w:color="auto"/>
          </w:divBdr>
        </w:div>
        <w:div w:id="354693211">
          <w:marLeft w:val="640"/>
          <w:marRight w:val="0"/>
          <w:marTop w:val="0"/>
          <w:marBottom w:val="0"/>
          <w:divBdr>
            <w:top w:val="none" w:sz="0" w:space="0" w:color="auto"/>
            <w:left w:val="none" w:sz="0" w:space="0" w:color="auto"/>
            <w:bottom w:val="none" w:sz="0" w:space="0" w:color="auto"/>
            <w:right w:val="none" w:sz="0" w:space="0" w:color="auto"/>
          </w:divBdr>
        </w:div>
        <w:div w:id="621615674">
          <w:marLeft w:val="640"/>
          <w:marRight w:val="0"/>
          <w:marTop w:val="0"/>
          <w:marBottom w:val="0"/>
          <w:divBdr>
            <w:top w:val="none" w:sz="0" w:space="0" w:color="auto"/>
            <w:left w:val="none" w:sz="0" w:space="0" w:color="auto"/>
            <w:bottom w:val="none" w:sz="0" w:space="0" w:color="auto"/>
            <w:right w:val="none" w:sz="0" w:space="0" w:color="auto"/>
          </w:divBdr>
        </w:div>
        <w:div w:id="856120400">
          <w:marLeft w:val="640"/>
          <w:marRight w:val="0"/>
          <w:marTop w:val="0"/>
          <w:marBottom w:val="0"/>
          <w:divBdr>
            <w:top w:val="none" w:sz="0" w:space="0" w:color="auto"/>
            <w:left w:val="none" w:sz="0" w:space="0" w:color="auto"/>
            <w:bottom w:val="none" w:sz="0" w:space="0" w:color="auto"/>
            <w:right w:val="none" w:sz="0" w:space="0" w:color="auto"/>
          </w:divBdr>
        </w:div>
        <w:div w:id="2140881129">
          <w:marLeft w:val="640"/>
          <w:marRight w:val="0"/>
          <w:marTop w:val="0"/>
          <w:marBottom w:val="0"/>
          <w:divBdr>
            <w:top w:val="none" w:sz="0" w:space="0" w:color="auto"/>
            <w:left w:val="none" w:sz="0" w:space="0" w:color="auto"/>
            <w:bottom w:val="none" w:sz="0" w:space="0" w:color="auto"/>
            <w:right w:val="none" w:sz="0" w:space="0" w:color="auto"/>
          </w:divBdr>
        </w:div>
        <w:div w:id="1424953872">
          <w:marLeft w:val="640"/>
          <w:marRight w:val="0"/>
          <w:marTop w:val="0"/>
          <w:marBottom w:val="0"/>
          <w:divBdr>
            <w:top w:val="none" w:sz="0" w:space="0" w:color="auto"/>
            <w:left w:val="none" w:sz="0" w:space="0" w:color="auto"/>
            <w:bottom w:val="none" w:sz="0" w:space="0" w:color="auto"/>
            <w:right w:val="none" w:sz="0" w:space="0" w:color="auto"/>
          </w:divBdr>
        </w:div>
        <w:div w:id="161045595">
          <w:marLeft w:val="640"/>
          <w:marRight w:val="0"/>
          <w:marTop w:val="0"/>
          <w:marBottom w:val="0"/>
          <w:divBdr>
            <w:top w:val="none" w:sz="0" w:space="0" w:color="auto"/>
            <w:left w:val="none" w:sz="0" w:space="0" w:color="auto"/>
            <w:bottom w:val="none" w:sz="0" w:space="0" w:color="auto"/>
            <w:right w:val="none" w:sz="0" w:space="0" w:color="auto"/>
          </w:divBdr>
        </w:div>
        <w:div w:id="656883357">
          <w:marLeft w:val="640"/>
          <w:marRight w:val="0"/>
          <w:marTop w:val="0"/>
          <w:marBottom w:val="0"/>
          <w:divBdr>
            <w:top w:val="none" w:sz="0" w:space="0" w:color="auto"/>
            <w:left w:val="none" w:sz="0" w:space="0" w:color="auto"/>
            <w:bottom w:val="none" w:sz="0" w:space="0" w:color="auto"/>
            <w:right w:val="none" w:sz="0" w:space="0" w:color="auto"/>
          </w:divBdr>
        </w:div>
      </w:divsChild>
    </w:div>
    <w:div w:id="823009363">
      <w:marLeft w:val="640"/>
      <w:marRight w:val="0"/>
      <w:marTop w:val="0"/>
      <w:marBottom w:val="0"/>
      <w:divBdr>
        <w:top w:val="none" w:sz="0" w:space="0" w:color="auto"/>
        <w:left w:val="none" w:sz="0" w:space="0" w:color="auto"/>
        <w:bottom w:val="none" w:sz="0" w:space="0" w:color="auto"/>
        <w:right w:val="none" w:sz="0" w:space="0" w:color="auto"/>
      </w:divBdr>
    </w:div>
    <w:div w:id="823083796">
      <w:marLeft w:val="640"/>
      <w:marRight w:val="0"/>
      <w:marTop w:val="0"/>
      <w:marBottom w:val="0"/>
      <w:divBdr>
        <w:top w:val="none" w:sz="0" w:space="0" w:color="auto"/>
        <w:left w:val="none" w:sz="0" w:space="0" w:color="auto"/>
        <w:bottom w:val="none" w:sz="0" w:space="0" w:color="auto"/>
        <w:right w:val="none" w:sz="0" w:space="0" w:color="auto"/>
      </w:divBdr>
    </w:div>
    <w:div w:id="823157680">
      <w:marLeft w:val="640"/>
      <w:marRight w:val="0"/>
      <w:marTop w:val="0"/>
      <w:marBottom w:val="0"/>
      <w:divBdr>
        <w:top w:val="none" w:sz="0" w:space="0" w:color="auto"/>
        <w:left w:val="none" w:sz="0" w:space="0" w:color="auto"/>
        <w:bottom w:val="none" w:sz="0" w:space="0" w:color="auto"/>
        <w:right w:val="none" w:sz="0" w:space="0" w:color="auto"/>
      </w:divBdr>
    </w:div>
    <w:div w:id="823202249">
      <w:marLeft w:val="640"/>
      <w:marRight w:val="0"/>
      <w:marTop w:val="0"/>
      <w:marBottom w:val="0"/>
      <w:divBdr>
        <w:top w:val="none" w:sz="0" w:space="0" w:color="auto"/>
        <w:left w:val="none" w:sz="0" w:space="0" w:color="auto"/>
        <w:bottom w:val="none" w:sz="0" w:space="0" w:color="auto"/>
        <w:right w:val="none" w:sz="0" w:space="0" w:color="auto"/>
      </w:divBdr>
    </w:div>
    <w:div w:id="823202632">
      <w:marLeft w:val="640"/>
      <w:marRight w:val="0"/>
      <w:marTop w:val="0"/>
      <w:marBottom w:val="0"/>
      <w:divBdr>
        <w:top w:val="none" w:sz="0" w:space="0" w:color="auto"/>
        <w:left w:val="none" w:sz="0" w:space="0" w:color="auto"/>
        <w:bottom w:val="none" w:sz="0" w:space="0" w:color="auto"/>
        <w:right w:val="none" w:sz="0" w:space="0" w:color="auto"/>
      </w:divBdr>
    </w:div>
    <w:div w:id="823426371">
      <w:marLeft w:val="640"/>
      <w:marRight w:val="0"/>
      <w:marTop w:val="0"/>
      <w:marBottom w:val="0"/>
      <w:divBdr>
        <w:top w:val="none" w:sz="0" w:space="0" w:color="auto"/>
        <w:left w:val="none" w:sz="0" w:space="0" w:color="auto"/>
        <w:bottom w:val="none" w:sz="0" w:space="0" w:color="auto"/>
        <w:right w:val="none" w:sz="0" w:space="0" w:color="auto"/>
      </w:divBdr>
    </w:div>
    <w:div w:id="823471715">
      <w:marLeft w:val="640"/>
      <w:marRight w:val="0"/>
      <w:marTop w:val="0"/>
      <w:marBottom w:val="0"/>
      <w:divBdr>
        <w:top w:val="none" w:sz="0" w:space="0" w:color="auto"/>
        <w:left w:val="none" w:sz="0" w:space="0" w:color="auto"/>
        <w:bottom w:val="none" w:sz="0" w:space="0" w:color="auto"/>
        <w:right w:val="none" w:sz="0" w:space="0" w:color="auto"/>
      </w:divBdr>
    </w:div>
    <w:div w:id="823473746">
      <w:marLeft w:val="640"/>
      <w:marRight w:val="0"/>
      <w:marTop w:val="0"/>
      <w:marBottom w:val="0"/>
      <w:divBdr>
        <w:top w:val="none" w:sz="0" w:space="0" w:color="auto"/>
        <w:left w:val="none" w:sz="0" w:space="0" w:color="auto"/>
        <w:bottom w:val="none" w:sz="0" w:space="0" w:color="auto"/>
        <w:right w:val="none" w:sz="0" w:space="0" w:color="auto"/>
      </w:divBdr>
    </w:div>
    <w:div w:id="823552108">
      <w:bodyDiv w:val="1"/>
      <w:marLeft w:val="0"/>
      <w:marRight w:val="0"/>
      <w:marTop w:val="0"/>
      <w:marBottom w:val="0"/>
      <w:divBdr>
        <w:top w:val="none" w:sz="0" w:space="0" w:color="auto"/>
        <w:left w:val="none" w:sz="0" w:space="0" w:color="auto"/>
        <w:bottom w:val="none" w:sz="0" w:space="0" w:color="auto"/>
        <w:right w:val="none" w:sz="0" w:space="0" w:color="auto"/>
      </w:divBdr>
    </w:div>
    <w:div w:id="823591623">
      <w:marLeft w:val="640"/>
      <w:marRight w:val="0"/>
      <w:marTop w:val="0"/>
      <w:marBottom w:val="0"/>
      <w:divBdr>
        <w:top w:val="none" w:sz="0" w:space="0" w:color="auto"/>
        <w:left w:val="none" w:sz="0" w:space="0" w:color="auto"/>
        <w:bottom w:val="none" w:sz="0" w:space="0" w:color="auto"/>
        <w:right w:val="none" w:sz="0" w:space="0" w:color="auto"/>
      </w:divBdr>
    </w:div>
    <w:div w:id="823622312">
      <w:marLeft w:val="640"/>
      <w:marRight w:val="0"/>
      <w:marTop w:val="0"/>
      <w:marBottom w:val="0"/>
      <w:divBdr>
        <w:top w:val="none" w:sz="0" w:space="0" w:color="auto"/>
        <w:left w:val="none" w:sz="0" w:space="0" w:color="auto"/>
        <w:bottom w:val="none" w:sz="0" w:space="0" w:color="auto"/>
        <w:right w:val="none" w:sz="0" w:space="0" w:color="auto"/>
      </w:divBdr>
    </w:div>
    <w:div w:id="823623611">
      <w:marLeft w:val="640"/>
      <w:marRight w:val="0"/>
      <w:marTop w:val="0"/>
      <w:marBottom w:val="0"/>
      <w:divBdr>
        <w:top w:val="none" w:sz="0" w:space="0" w:color="auto"/>
        <w:left w:val="none" w:sz="0" w:space="0" w:color="auto"/>
        <w:bottom w:val="none" w:sz="0" w:space="0" w:color="auto"/>
        <w:right w:val="none" w:sz="0" w:space="0" w:color="auto"/>
      </w:divBdr>
    </w:div>
    <w:div w:id="823665027">
      <w:marLeft w:val="640"/>
      <w:marRight w:val="0"/>
      <w:marTop w:val="0"/>
      <w:marBottom w:val="0"/>
      <w:divBdr>
        <w:top w:val="none" w:sz="0" w:space="0" w:color="auto"/>
        <w:left w:val="none" w:sz="0" w:space="0" w:color="auto"/>
        <w:bottom w:val="none" w:sz="0" w:space="0" w:color="auto"/>
        <w:right w:val="none" w:sz="0" w:space="0" w:color="auto"/>
      </w:divBdr>
    </w:div>
    <w:div w:id="823815878">
      <w:marLeft w:val="640"/>
      <w:marRight w:val="0"/>
      <w:marTop w:val="0"/>
      <w:marBottom w:val="0"/>
      <w:divBdr>
        <w:top w:val="none" w:sz="0" w:space="0" w:color="auto"/>
        <w:left w:val="none" w:sz="0" w:space="0" w:color="auto"/>
        <w:bottom w:val="none" w:sz="0" w:space="0" w:color="auto"/>
        <w:right w:val="none" w:sz="0" w:space="0" w:color="auto"/>
      </w:divBdr>
    </w:div>
    <w:div w:id="824004789">
      <w:marLeft w:val="640"/>
      <w:marRight w:val="0"/>
      <w:marTop w:val="0"/>
      <w:marBottom w:val="0"/>
      <w:divBdr>
        <w:top w:val="none" w:sz="0" w:space="0" w:color="auto"/>
        <w:left w:val="none" w:sz="0" w:space="0" w:color="auto"/>
        <w:bottom w:val="none" w:sz="0" w:space="0" w:color="auto"/>
        <w:right w:val="none" w:sz="0" w:space="0" w:color="auto"/>
      </w:divBdr>
    </w:div>
    <w:div w:id="824005847">
      <w:marLeft w:val="640"/>
      <w:marRight w:val="0"/>
      <w:marTop w:val="0"/>
      <w:marBottom w:val="0"/>
      <w:divBdr>
        <w:top w:val="none" w:sz="0" w:space="0" w:color="auto"/>
        <w:left w:val="none" w:sz="0" w:space="0" w:color="auto"/>
        <w:bottom w:val="none" w:sz="0" w:space="0" w:color="auto"/>
        <w:right w:val="none" w:sz="0" w:space="0" w:color="auto"/>
      </w:divBdr>
    </w:div>
    <w:div w:id="824051253">
      <w:marLeft w:val="640"/>
      <w:marRight w:val="0"/>
      <w:marTop w:val="0"/>
      <w:marBottom w:val="0"/>
      <w:divBdr>
        <w:top w:val="none" w:sz="0" w:space="0" w:color="auto"/>
        <w:left w:val="none" w:sz="0" w:space="0" w:color="auto"/>
        <w:bottom w:val="none" w:sz="0" w:space="0" w:color="auto"/>
        <w:right w:val="none" w:sz="0" w:space="0" w:color="auto"/>
      </w:divBdr>
    </w:div>
    <w:div w:id="824056765">
      <w:marLeft w:val="640"/>
      <w:marRight w:val="0"/>
      <w:marTop w:val="0"/>
      <w:marBottom w:val="0"/>
      <w:divBdr>
        <w:top w:val="none" w:sz="0" w:space="0" w:color="auto"/>
        <w:left w:val="none" w:sz="0" w:space="0" w:color="auto"/>
        <w:bottom w:val="none" w:sz="0" w:space="0" w:color="auto"/>
        <w:right w:val="none" w:sz="0" w:space="0" w:color="auto"/>
      </w:divBdr>
    </w:div>
    <w:div w:id="824123156">
      <w:marLeft w:val="640"/>
      <w:marRight w:val="0"/>
      <w:marTop w:val="0"/>
      <w:marBottom w:val="0"/>
      <w:divBdr>
        <w:top w:val="none" w:sz="0" w:space="0" w:color="auto"/>
        <w:left w:val="none" w:sz="0" w:space="0" w:color="auto"/>
        <w:bottom w:val="none" w:sz="0" w:space="0" w:color="auto"/>
        <w:right w:val="none" w:sz="0" w:space="0" w:color="auto"/>
      </w:divBdr>
    </w:div>
    <w:div w:id="824130258">
      <w:marLeft w:val="640"/>
      <w:marRight w:val="0"/>
      <w:marTop w:val="0"/>
      <w:marBottom w:val="0"/>
      <w:divBdr>
        <w:top w:val="none" w:sz="0" w:space="0" w:color="auto"/>
        <w:left w:val="none" w:sz="0" w:space="0" w:color="auto"/>
        <w:bottom w:val="none" w:sz="0" w:space="0" w:color="auto"/>
        <w:right w:val="none" w:sz="0" w:space="0" w:color="auto"/>
      </w:divBdr>
    </w:div>
    <w:div w:id="824203990">
      <w:marLeft w:val="640"/>
      <w:marRight w:val="0"/>
      <w:marTop w:val="0"/>
      <w:marBottom w:val="0"/>
      <w:divBdr>
        <w:top w:val="none" w:sz="0" w:space="0" w:color="auto"/>
        <w:left w:val="none" w:sz="0" w:space="0" w:color="auto"/>
        <w:bottom w:val="none" w:sz="0" w:space="0" w:color="auto"/>
        <w:right w:val="none" w:sz="0" w:space="0" w:color="auto"/>
      </w:divBdr>
    </w:div>
    <w:div w:id="824273364">
      <w:marLeft w:val="640"/>
      <w:marRight w:val="0"/>
      <w:marTop w:val="0"/>
      <w:marBottom w:val="0"/>
      <w:divBdr>
        <w:top w:val="none" w:sz="0" w:space="0" w:color="auto"/>
        <w:left w:val="none" w:sz="0" w:space="0" w:color="auto"/>
        <w:bottom w:val="none" w:sz="0" w:space="0" w:color="auto"/>
        <w:right w:val="none" w:sz="0" w:space="0" w:color="auto"/>
      </w:divBdr>
    </w:div>
    <w:div w:id="824277671">
      <w:marLeft w:val="640"/>
      <w:marRight w:val="0"/>
      <w:marTop w:val="0"/>
      <w:marBottom w:val="0"/>
      <w:divBdr>
        <w:top w:val="none" w:sz="0" w:space="0" w:color="auto"/>
        <w:left w:val="none" w:sz="0" w:space="0" w:color="auto"/>
        <w:bottom w:val="none" w:sz="0" w:space="0" w:color="auto"/>
        <w:right w:val="none" w:sz="0" w:space="0" w:color="auto"/>
      </w:divBdr>
    </w:div>
    <w:div w:id="824278289">
      <w:marLeft w:val="640"/>
      <w:marRight w:val="0"/>
      <w:marTop w:val="0"/>
      <w:marBottom w:val="0"/>
      <w:divBdr>
        <w:top w:val="none" w:sz="0" w:space="0" w:color="auto"/>
        <w:left w:val="none" w:sz="0" w:space="0" w:color="auto"/>
        <w:bottom w:val="none" w:sz="0" w:space="0" w:color="auto"/>
        <w:right w:val="none" w:sz="0" w:space="0" w:color="auto"/>
      </w:divBdr>
    </w:div>
    <w:div w:id="824319894">
      <w:marLeft w:val="640"/>
      <w:marRight w:val="0"/>
      <w:marTop w:val="0"/>
      <w:marBottom w:val="0"/>
      <w:divBdr>
        <w:top w:val="none" w:sz="0" w:space="0" w:color="auto"/>
        <w:left w:val="none" w:sz="0" w:space="0" w:color="auto"/>
        <w:bottom w:val="none" w:sz="0" w:space="0" w:color="auto"/>
        <w:right w:val="none" w:sz="0" w:space="0" w:color="auto"/>
      </w:divBdr>
    </w:div>
    <w:div w:id="824391657">
      <w:marLeft w:val="640"/>
      <w:marRight w:val="0"/>
      <w:marTop w:val="0"/>
      <w:marBottom w:val="0"/>
      <w:divBdr>
        <w:top w:val="none" w:sz="0" w:space="0" w:color="auto"/>
        <w:left w:val="none" w:sz="0" w:space="0" w:color="auto"/>
        <w:bottom w:val="none" w:sz="0" w:space="0" w:color="auto"/>
        <w:right w:val="none" w:sz="0" w:space="0" w:color="auto"/>
      </w:divBdr>
    </w:div>
    <w:div w:id="824511039">
      <w:marLeft w:val="640"/>
      <w:marRight w:val="0"/>
      <w:marTop w:val="0"/>
      <w:marBottom w:val="0"/>
      <w:divBdr>
        <w:top w:val="none" w:sz="0" w:space="0" w:color="auto"/>
        <w:left w:val="none" w:sz="0" w:space="0" w:color="auto"/>
        <w:bottom w:val="none" w:sz="0" w:space="0" w:color="auto"/>
        <w:right w:val="none" w:sz="0" w:space="0" w:color="auto"/>
      </w:divBdr>
    </w:div>
    <w:div w:id="824511594">
      <w:marLeft w:val="640"/>
      <w:marRight w:val="0"/>
      <w:marTop w:val="0"/>
      <w:marBottom w:val="0"/>
      <w:divBdr>
        <w:top w:val="none" w:sz="0" w:space="0" w:color="auto"/>
        <w:left w:val="none" w:sz="0" w:space="0" w:color="auto"/>
        <w:bottom w:val="none" w:sz="0" w:space="0" w:color="auto"/>
        <w:right w:val="none" w:sz="0" w:space="0" w:color="auto"/>
      </w:divBdr>
    </w:div>
    <w:div w:id="824515678">
      <w:marLeft w:val="640"/>
      <w:marRight w:val="0"/>
      <w:marTop w:val="0"/>
      <w:marBottom w:val="0"/>
      <w:divBdr>
        <w:top w:val="none" w:sz="0" w:space="0" w:color="auto"/>
        <w:left w:val="none" w:sz="0" w:space="0" w:color="auto"/>
        <w:bottom w:val="none" w:sz="0" w:space="0" w:color="auto"/>
        <w:right w:val="none" w:sz="0" w:space="0" w:color="auto"/>
      </w:divBdr>
    </w:div>
    <w:div w:id="824517179">
      <w:marLeft w:val="640"/>
      <w:marRight w:val="0"/>
      <w:marTop w:val="0"/>
      <w:marBottom w:val="0"/>
      <w:divBdr>
        <w:top w:val="none" w:sz="0" w:space="0" w:color="auto"/>
        <w:left w:val="none" w:sz="0" w:space="0" w:color="auto"/>
        <w:bottom w:val="none" w:sz="0" w:space="0" w:color="auto"/>
        <w:right w:val="none" w:sz="0" w:space="0" w:color="auto"/>
      </w:divBdr>
    </w:div>
    <w:div w:id="824588816">
      <w:marLeft w:val="640"/>
      <w:marRight w:val="0"/>
      <w:marTop w:val="0"/>
      <w:marBottom w:val="0"/>
      <w:divBdr>
        <w:top w:val="none" w:sz="0" w:space="0" w:color="auto"/>
        <w:left w:val="none" w:sz="0" w:space="0" w:color="auto"/>
        <w:bottom w:val="none" w:sz="0" w:space="0" w:color="auto"/>
        <w:right w:val="none" w:sz="0" w:space="0" w:color="auto"/>
      </w:divBdr>
    </w:div>
    <w:div w:id="824591842">
      <w:marLeft w:val="640"/>
      <w:marRight w:val="0"/>
      <w:marTop w:val="0"/>
      <w:marBottom w:val="0"/>
      <w:divBdr>
        <w:top w:val="none" w:sz="0" w:space="0" w:color="auto"/>
        <w:left w:val="none" w:sz="0" w:space="0" w:color="auto"/>
        <w:bottom w:val="none" w:sz="0" w:space="0" w:color="auto"/>
        <w:right w:val="none" w:sz="0" w:space="0" w:color="auto"/>
      </w:divBdr>
    </w:div>
    <w:div w:id="824662495">
      <w:marLeft w:val="640"/>
      <w:marRight w:val="0"/>
      <w:marTop w:val="0"/>
      <w:marBottom w:val="0"/>
      <w:divBdr>
        <w:top w:val="none" w:sz="0" w:space="0" w:color="auto"/>
        <w:left w:val="none" w:sz="0" w:space="0" w:color="auto"/>
        <w:bottom w:val="none" w:sz="0" w:space="0" w:color="auto"/>
        <w:right w:val="none" w:sz="0" w:space="0" w:color="auto"/>
      </w:divBdr>
    </w:div>
    <w:div w:id="824664308">
      <w:marLeft w:val="640"/>
      <w:marRight w:val="0"/>
      <w:marTop w:val="0"/>
      <w:marBottom w:val="0"/>
      <w:divBdr>
        <w:top w:val="none" w:sz="0" w:space="0" w:color="auto"/>
        <w:left w:val="none" w:sz="0" w:space="0" w:color="auto"/>
        <w:bottom w:val="none" w:sz="0" w:space="0" w:color="auto"/>
        <w:right w:val="none" w:sz="0" w:space="0" w:color="auto"/>
      </w:divBdr>
    </w:div>
    <w:div w:id="824706411">
      <w:marLeft w:val="640"/>
      <w:marRight w:val="0"/>
      <w:marTop w:val="0"/>
      <w:marBottom w:val="0"/>
      <w:divBdr>
        <w:top w:val="none" w:sz="0" w:space="0" w:color="auto"/>
        <w:left w:val="none" w:sz="0" w:space="0" w:color="auto"/>
        <w:bottom w:val="none" w:sz="0" w:space="0" w:color="auto"/>
        <w:right w:val="none" w:sz="0" w:space="0" w:color="auto"/>
      </w:divBdr>
    </w:div>
    <w:div w:id="824780805">
      <w:marLeft w:val="640"/>
      <w:marRight w:val="0"/>
      <w:marTop w:val="0"/>
      <w:marBottom w:val="0"/>
      <w:divBdr>
        <w:top w:val="none" w:sz="0" w:space="0" w:color="auto"/>
        <w:left w:val="none" w:sz="0" w:space="0" w:color="auto"/>
        <w:bottom w:val="none" w:sz="0" w:space="0" w:color="auto"/>
        <w:right w:val="none" w:sz="0" w:space="0" w:color="auto"/>
      </w:divBdr>
    </w:div>
    <w:div w:id="824781303">
      <w:marLeft w:val="640"/>
      <w:marRight w:val="0"/>
      <w:marTop w:val="0"/>
      <w:marBottom w:val="0"/>
      <w:divBdr>
        <w:top w:val="none" w:sz="0" w:space="0" w:color="auto"/>
        <w:left w:val="none" w:sz="0" w:space="0" w:color="auto"/>
        <w:bottom w:val="none" w:sz="0" w:space="0" w:color="auto"/>
        <w:right w:val="none" w:sz="0" w:space="0" w:color="auto"/>
      </w:divBdr>
    </w:div>
    <w:div w:id="824980423">
      <w:marLeft w:val="640"/>
      <w:marRight w:val="0"/>
      <w:marTop w:val="0"/>
      <w:marBottom w:val="0"/>
      <w:divBdr>
        <w:top w:val="none" w:sz="0" w:space="0" w:color="auto"/>
        <w:left w:val="none" w:sz="0" w:space="0" w:color="auto"/>
        <w:bottom w:val="none" w:sz="0" w:space="0" w:color="auto"/>
        <w:right w:val="none" w:sz="0" w:space="0" w:color="auto"/>
      </w:divBdr>
    </w:div>
    <w:div w:id="825123833">
      <w:marLeft w:val="640"/>
      <w:marRight w:val="0"/>
      <w:marTop w:val="0"/>
      <w:marBottom w:val="0"/>
      <w:divBdr>
        <w:top w:val="none" w:sz="0" w:space="0" w:color="auto"/>
        <w:left w:val="none" w:sz="0" w:space="0" w:color="auto"/>
        <w:bottom w:val="none" w:sz="0" w:space="0" w:color="auto"/>
        <w:right w:val="none" w:sz="0" w:space="0" w:color="auto"/>
      </w:divBdr>
    </w:div>
    <w:div w:id="825167026">
      <w:marLeft w:val="640"/>
      <w:marRight w:val="0"/>
      <w:marTop w:val="0"/>
      <w:marBottom w:val="0"/>
      <w:divBdr>
        <w:top w:val="none" w:sz="0" w:space="0" w:color="auto"/>
        <w:left w:val="none" w:sz="0" w:space="0" w:color="auto"/>
        <w:bottom w:val="none" w:sz="0" w:space="0" w:color="auto"/>
        <w:right w:val="none" w:sz="0" w:space="0" w:color="auto"/>
      </w:divBdr>
    </w:div>
    <w:div w:id="825168439">
      <w:marLeft w:val="640"/>
      <w:marRight w:val="0"/>
      <w:marTop w:val="0"/>
      <w:marBottom w:val="0"/>
      <w:divBdr>
        <w:top w:val="none" w:sz="0" w:space="0" w:color="auto"/>
        <w:left w:val="none" w:sz="0" w:space="0" w:color="auto"/>
        <w:bottom w:val="none" w:sz="0" w:space="0" w:color="auto"/>
        <w:right w:val="none" w:sz="0" w:space="0" w:color="auto"/>
      </w:divBdr>
    </w:div>
    <w:div w:id="825240895">
      <w:marLeft w:val="640"/>
      <w:marRight w:val="0"/>
      <w:marTop w:val="0"/>
      <w:marBottom w:val="0"/>
      <w:divBdr>
        <w:top w:val="none" w:sz="0" w:space="0" w:color="auto"/>
        <w:left w:val="none" w:sz="0" w:space="0" w:color="auto"/>
        <w:bottom w:val="none" w:sz="0" w:space="0" w:color="auto"/>
        <w:right w:val="none" w:sz="0" w:space="0" w:color="auto"/>
      </w:divBdr>
    </w:div>
    <w:div w:id="825243825">
      <w:marLeft w:val="640"/>
      <w:marRight w:val="0"/>
      <w:marTop w:val="0"/>
      <w:marBottom w:val="0"/>
      <w:divBdr>
        <w:top w:val="none" w:sz="0" w:space="0" w:color="auto"/>
        <w:left w:val="none" w:sz="0" w:space="0" w:color="auto"/>
        <w:bottom w:val="none" w:sz="0" w:space="0" w:color="auto"/>
        <w:right w:val="none" w:sz="0" w:space="0" w:color="auto"/>
      </w:divBdr>
    </w:div>
    <w:div w:id="825319525">
      <w:marLeft w:val="640"/>
      <w:marRight w:val="0"/>
      <w:marTop w:val="0"/>
      <w:marBottom w:val="0"/>
      <w:divBdr>
        <w:top w:val="none" w:sz="0" w:space="0" w:color="auto"/>
        <w:left w:val="none" w:sz="0" w:space="0" w:color="auto"/>
        <w:bottom w:val="none" w:sz="0" w:space="0" w:color="auto"/>
        <w:right w:val="none" w:sz="0" w:space="0" w:color="auto"/>
      </w:divBdr>
    </w:div>
    <w:div w:id="825324587">
      <w:marLeft w:val="640"/>
      <w:marRight w:val="0"/>
      <w:marTop w:val="0"/>
      <w:marBottom w:val="0"/>
      <w:divBdr>
        <w:top w:val="none" w:sz="0" w:space="0" w:color="auto"/>
        <w:left w:val="none" w:sz="0" w:space="0" w:color="auto"/>
        <w:bottom w:val="none" w:sz="0" w:space="0" w:color="auto"/>
        <w:right w:val="none" w:sz="0" w:space="0" w:color="auto"/>
      </w:divBdr>
    </w:div>
    <w:div w:id="825360467">
      <w:bodyDiv w:val="1"/>
      <w:marLeft w:val="0"/>
      <w:marRight w:val="0"/>
      <w:marTop w:val="0"/>
      <w:marBottom w:val="0"/>
      <w:divBdr>
        <w:top w:val="none" w:sz="0" w:space="0" w:color="auto"/>
        <w:left w:val="none" w:sz="0" w:space="0" w:color="auto"/>
        <w:bottom w:val="none" w:sz="0" w:space="0" w:color="auto"/>
        <w:right w:val="none" w:sz="0" w:space="0" w:color="auto"/>
      </w:divBdr>
      <w:divsChild>
        <w:div w:id="42216742">
          <w:marLeft w:val="640"/>
          <w:marRight w:val="0"/>
          <w:marTop w:val="0"/>
          <w:marBottom w:val="0"/>
          <w:divBdr>
            <w:top w:val="none" w:sz="0" w:space="0" w:color="auto"/>
            <w:left w:val="none" w:sz="0" w:space="0" w:color="auto"/>
            <w:bottom w:val="none" w:sz="0" w:space="0" w:color="auto"/>
            <w:right w:val="none" w:sz="0" w:space="0" w:color="auto"/>
          </w:divBdr>
        </w:div>
        <w:div w:id="551504252">
          <w:marLeft w:val="640"/>
          <w:marRight w:val="0"/>
          <w:marTop w:val="0"/>
          <w:marBottom w:val="0"/>
          <w:divBdr>
            <w:top w:val="none" w:sz="0" w:space="0" w:color="auto"/>
            <w:left w:val="none" w:sz="0" w:space="0" w:color="auto"/>
            <w:bottom w:val="none" w:sz="0" w:space="0" w:color="auto"/>
            <w:right w:val="none" w:sz="0" w:space="0" w:color="auto"/>
          </w:divBdr>
        </w:div>
        <w:div w:id="1038238815">
          <w:marLeft w:val="640"/>
          <w:marRight w:val="0"/>
          <w:marTop w:val="0"/>
          <w:marBottom w:val="0"/>
          <w:divBdr>
            <w:top w:val="none" w:sz="0" w:space="0" w:color="auto"/>
            <w:left w:val="none" w:sz="0" w:space="0" w:color="auto"/>
            <w:bottom w:val="none" w:sz="0" w:space="0" w:color="auto"/>
            <w:right w:val="none" w:sz="0" w:space="0" w:color="auto"/>
          </w:divBdr>
        </w:div>
        <w:div w:id="152068832">
          <w:marLeft w:val="640"/>
          <w:marRight w:val="0"/>
          <w:marTop w:val="0"/>
          <w:marBottom w:val="0"/>
          <w:divBdr>
            <w:top w:val="none" w:sz="0" w:space="0" w:color="auto"/>
            <w:left w:val="none" w:sz="0" w:space="0" w:color="auto"/>
            <w:bottom w:val="none" w:sz="0" w:space="0" w:color="auto"/>
            <w:right w:val="none" w:sz="0" w:space="0" w:color="auto"/>
          </w:divBdr>
        </w:div>
        <w:div w:id="1387148651">
          <w:marLeft w:val="640"/>
          <w:marRight w:val="0"/>
          <w:marTop w:val="0"/>
          <w:marBottom w:val="0"/>
          <w:divBdr>
            <w:top w:val="none" w:sz="0" w:space="0" w:color="auto"/>
            <w:left w:val="none" w:sz="0" w:space="0" w:color="auto"/>
            <w:bottom w:val="none" w:sz="0" w:space="0" w:color="auto"/>
            <w:right w:val="none" w:sz="0" w:space="0" w:color="auto"/>
          </w:divBdr>
        </w:div>
        <w:div w:id="1396514514">
          <w:marLeft w:val="640"/>
          <w:marRight w:val="0"/>
          <w:marTop w:val="0"/>
          <w:marBottom w:val="0"/>
          <w:divBdr>
            <w:top w:val="none" w:sz="0" w:space="0" w:color="auto"/>
            <w:left w:val="none" w:sz="0" w:space="0" w:color="auto"/>
            <w:bottom w:val="none" w:sz="0" w:space="0" w:color="auto"/>
            <w:right w:val="none" w:sz="0" w:space="0" w:color="auto"/>
          </w:divBdr>
        </w:div>
        <w:div w:id="1727949756">
          <w:marLeft w:val="640"/>
          <w:marRight w:val="0"/>
          <w:marTop w:val="0"/>
          <w:marBottom w:val="0"/>
          <w:divBdr>
            <w:top w:val="none" w:sz="0" w:space="0" w:color="auto"/>
            <w:left w:val="none" w:sz="0" w:space="0" w:color="auto"/>
            <w:bottom w:val="none" w:sz="0" w:space="0" w:color="auto"/>
            <w:right w:val="none" w:sz="0" w:space="0" w:color="auto"/>
          </w:divBdr>
        </w:div>
        <w:div w:id="623998191">
          <w:marLeft w:val="640"/>
          <w:marRight w:val="0"/>
          <w:marTop w:val="0"/>
          <w:marBottom w:val="0"/>
          <w:divBdr>
            <w:top w:val="none" w:sz="0" w:space="0" w:color="auto"/>
            <w:left w:val="none" w:sz="0" w:space="0" w:color="auto"/>
            <w:bottom w:val="none" w:sz="0" w:space="0" w:color="auto"/>
            <w:right w:val="none" w:sz="0" w:space="0" w:color="auto"/>
          </w:divBdr>
        </w:div>
        <w:div w:id="339629378">
          <w:marLeft w:val="640"/>
          <w:marRight w:val="0"/>
          <w:marTop w:val="0"/>
          <w:marBottom w:val="0"/>
          <w:divBdr>
            <w:top w:val="none" w:sz="0" w:space="0" w:color="auto"/>
            <w:left w:val="none" w:sz="0" w:space="0" w:color="auto"/>
            <w:bottom w:val="none" w:sz="0" w:space="0" w:color="auto"/>
            <w:right w:val="none" w:sz="0" w:space="0" w:color="auto"/>
          </w:divBdr>
        </w:div>
        <w:div w:id="1682008753">
          <w:marLeft w:val="640"/>
          <w:marRight w:val="0"/>
          <w:marTop w:val="0"/>
          <w:marBottom w:val="0"/>
          <w:divBdr>
            <w:top w:val="none" w:sz="0" w:space="0" w:color="auto"/>
            <w:left w:val="none" w:sz="0" w:space="0" w:color="auto"/>
            <w:bottom w:val="none" w:sz="0" w:space="0" w:color="auto"/>
            <w:right w:val="none" w:sz="0" w:space="0" w:color="auto"/>
          </w:divBdr>
        </w:div>
        <w:div w:id="541788273">
          <w:marLeft w:val="640"/>
          <w:marRight w:val="0"/>
          <w:marTop w:val="0"/>
          <w:marBottom w:val="0"/>
          <w:divBdr>
            <w:top w:val="none" w:sz="0" w:space="0" w:color="auto"/>
            <w:left w:val="none" w:sz="0" w:space="0" w:color="auto"/>
            <w:bottom w:val="none" w:sz="0" w:space="0" w:color="auto"/>
            <w:right w:val="none" w:sz="0" w:space="0" w:color="auto"/>
          </w:divBdr>
        </w:div>
        <w:div w:id="1731416939">
          <w:marLeft w:val="640"/>
          <w:marRight w:val="0"/>
          <w:marTop w:val="0"/>
          <w:marBottom w:val="0"/>
          <w:divBdr>
            <w:top w:val="none" w:sz="0" w:space="0" w:color="auto"/>
            <w:left w:val="none" w:sz="0" w:space="0" w:color="auto"/>
            <w:bottom w:val="none" w:sz="0" w:space="0" w:color="auto"/>
            <w:right w:val="none" w:sz="0" w:space="0" w:color="auto"/>
          </w:divBdr>
        </w:div>
        <w:div w:id="1355617806">
          <w:marLeft w:val="640"/>
          <w:marRight w:val="0"/>
          <w:marTop w:val="0"/>
          <w:marBottom w:val="0"/>
          <w:divBdr>
            <w:top w:val="none" w:sz="0" w:space="0" w:color="auto"/>
            <w:left w:val="none" w:sz="0" w:space="0" w:color="auto"/>
            <w:bottom w:val="none" w:sz="0" w:space="0" w:color="auto"/>
            <w:right w:val="none" w:sz="0" w:space="0" w:color="auto"/>
          </w:divBdr>
        </w:div>
        <w:div w:id="578251417">
          <w:marLeft w:val="640"/>
          <w:marRight w:val="0"/>
          <w:marTop w:val="0"/>
          <w:marBottom w:val="0"/>
          <w:divBdr>
            <w:top w:val="none" w:sz="0" w:space="0" w:color="auto"/>
            <w:left w:val="none" w:sz="0" w:space="0" w:color="auto"/>
            <w:bottom w:val="none" w:sz="0" w:space="0" w:color="auto"/>
            <w:right w:val="none" w:sz="0" w:space="0" w:color="auto"/>
          </w:divBdr>
        </w:div>
        <w:div w:id="485434998">
          <w:marLeft w:val="640"/>
          <w:marRight w:val="0"/>
          <w:marTop w:val="0"/>
          <w:marBottom w:val="0"/>
          <w:divBdr>
            <w:top w:val="none" w:sz="0" w:space="0" w:color="auto"/>
            <w:left w:val="none" w:sz="0" w:space="0" w:color="auto"/>
            <w:bottom w:val="none" w:sz="0" w:space="0" w:color="auto"/>
            <w:right w:val="none" w:sz="0" w:space="0" w:color="auto"/>
          </w:divBdr>
        </w:div>
        <w:div w:id="429283193">
          <w:marLeft w:val="640"/>
          <w:marRight w:val="0"/>
          <w:marTop w:val="0"/>
          <w:marBottom w:val="0"/>
          <w:divBdr>
            <w:top w:val="none" w:sz="0" w:space="0" w:color="auto"/>
            <w:left w:val="none" w:sz="0" w:space="0" w:color="auto"/>
            <w:bottom w:val="none" w:sz="0" w:space="0" w:color="auto"/>
            <w:right w:val="none" w:sz="0" w:space="0" w:color="auto"/>
          </w:divBdr>
        </w:div>
        <w:div w:id="1294019236">
          <w:marLeft w:val="640"/>
          <w:marRight w:val="0"/>
          <w:marTop w:val="0"/>
          <w:marBottom w:val="0"/>
          <w:divBdr>
            <w:top w:val="none" w:sz="0" w:space="0" w:color="auto"/>
            <w:left w:val="none" w:sz="0" w:space="0" w:color="auto"/>
            <w:bottom w:val="none" w:sz="0" w:space="0" w:color="auto"/>
            <w:right w:val="none" w:sz="0" w:space="0" w:color="auto"/>
          </w:divBdr>
        </w:div>
        <w:div w:id="1720979438">
          <w:marLeft w:val="640"/>
          <w:marRight w:val="0"/>
          <w:marTop w:val="0"/>
          <w:marBottom w:val="0"/>
          <w:divBdr>
            <w:top w:val="none" w:sz="0" w:space="0" w:color="auto"/>
            <w:left w:val="none" w:sz="0" w:space="0" w:color="auto"/>
            <w:bottom w:val="none" w:sz="0" w:space="0" w:color="auto"/>
            <w:right w:val="none" w:sz="0" w:space="0" w:color="auto"/>
          </w:divBdr>
        </w:div>
        <w:div w:id="725571656">
          <w:marLeft w:val="640"/>
          <w:marRight w:val="0"/>
          <w:marTop w:val="0"/>
          <w:marBottom w:val="0"/>
          <w:divBdr>
            <w:top w:val="none" w:sz="0" w:space="0" w:color="auto"/>
            <w:left w:val="none" w:sz="0" w:space="0" w:color="auto"/>
            <w:bottom w:val="none" w:sz="0" w:space="0" w:color="auto"/>
            <w:right w:val="none" w:sz="0" w:space="0" w:color="auto"/>
          </w:divBdr>
        </w:div>
        <w:div w:id="1839073437">
          <w:marLeft w:val="640"/>
          <w:marRight w:val="0"/>
          <w:marTop w:val="0"/>
          <w:marBottom w:val="0"/>
          <w:divBdr>
            <w:top w:val="none" w:sz="0" w:space="0" w:color="auto"/>
            <w:left w:val="none" w:sz="0" w:space="0" w:color="auto"/>
            <w:bottom w:val="none" w:sz="0" w:space="0" w:color="auto"/>
            <w:right w:val="none" w:sz="0" w:space="0" w:color="auto"/>
          </w:divBdr>
        </w:div>
        <w:div w:id="1717855305">
          <w:marLeft w:val="640"/>
          <w:marRight w:val="0"/>
          <w:marTop w:val="0"/>
          <w:marBottom w:val="0"/>
          <w:divBdr>
            <w:top w:val="none" w:sz="0" w:space="0" w:color="auto"/>
            <w:left w:val="none" w:sz="0" w:space="0" w:color="auto"/>
            <w:bottom w:val="none" w:sz="0" w:space="0" w:color="auto"/>
            <w:right w:val="none" w:sz="0" w:space="0" w:color="auto"/>
          </w:divBdr>
        </w:div>
        <w:div w:id="2039545865">
          <w:marLeft w:val="640"/>
          <w:marRight w:val="0"/>
          <w:marTop w:val="0"/>
          <w:marBottom w:val="0"/>
          <w:divBdr>
            <w:top w:val="none" w:sz="0" w:space="0" w:color="auto"/>
            <w:left w:val="none" w:sz="0" w:space="0" w:color="auto"/>
            <w:bottom w:val="none" w:sz="0" w:space="0" w:color="auto"/>
            <w:right w:val="none" w:sz="0" w:space="0" w:color="auto"/>
          </w:divBdr>
        </w:div>
        <w:div w:id="1446733694">
          <w:marLeft w:val="640"/>
          <w:marRight w:val="0"/>
          <w:marTop w:val="0"/>
          <w:marBottom w:val="0"/>
          <w:divBdr>
            <w:top w:val="none" w:sz="0" w:space="0" w:color="auto"/>
            <w:left w:val="none" w:sz="0" w:space="0" w:color="auto"/>
            <w:bottom w:val="none" w:sz="0" w:space="0" w:color="auto"/>
            <w:right w:val="none" w:sz="0" w:space="0" w:color="auto"/>
          </w:divBdr>
        </w:div>
        <w:div w:id="2050714298">
          <w:marLeft w:val="640"/>
          <w:marRight w:val="0"/>
          <w:marTop w:val="0"/>
          <w:marBottom w:val="0"/>
          <w:divBdr>
            <w:top w:val="none" w:sz="0" w:space="0" w:color="auto"/>
            <w:left w:val="none" w:sz="0" w:space="0" w:color="auto"/>
            <w:bottom w:val="none" w:sz="0" w:space="0" w:color="auto"/>
            <w:right w:val="none" w:sz="0" w:space="0" w:color="auto"/>
          </w:divBdr>
        </w:div>
        <w:div w:id="2092239249">
          <w:marLeft w:val="640"/>
          <w:marRight w:val="0"/>
          <w:marTop w:val="0"/>
          <w:marBottom w:val="0"/>
          <w:divBdr>
            <w:top w:val="none" w:sz="0" w:space="0" w:color="auto"/>
            <w:left w:val="none" w:sz="0" w:space="0" w:color="auto"/>
            <w:bottom w:val="none" w:sz="0" w:space="0" w:color="auto"/>
            <w:right w:val="none" w:sz="0" w:space="0" w:color="auto"/>
          </w:divBdr>
        </w:div>
        <w:div w:id="2040661638">
          <w:marLeft w:val="640"/>
          <w:marRight w:val="0"/>
          <w:marTop w:val="0"/>
          <w:marBottom w:val="0"/>
          <w:divBdr>
            <w:top w:val="none" w:sz="0" w:space="0" w:color="auto"/>
            <w:left w:val="none" w:sz="0" w:space="0" w:color="auto"/>
            <w:bottom w:val="none" w:sz="0" w:space="0" w:color="auto"/>
            <w:right w:val="none" w:sz="0" w:space="0" w:color="auto"/>
          </w:divBdr>
        </w:div>
        <w:div w:id="995036658">
          <w:marLeft w:val="640"/>
          <w:marRight w:val="0"/>
          <w:marTop w:val="0"/>
          <w:marBottom w:val="0"/>
          <w:divBdr>
            <w:top w:val="none" w:sz="0" w:space="0" w:color="auto"/>
            <w:left w:val="none" w:sz="0" w:space="0" w:color="auto"/>
            <w:bottom w:val="none" w:sz="0" w:space="0" w:color="auto"/>
            <w:right w:val="none" w:sz="0" w:space="0" w:color="auto"/>
          </w:divBdr>
        </w:div>
        <w:div w:id="112602079">
          <w:marLeft w:val="640"/>
          <w:marRight w:val="0"/>
          <w:marTop w:val="0"/>
          <w:marBottom w:val="0"/>
          <w:divBdr>
            <w:top w:val="none" w:sz="0" w:space="0" w:color="auto"/>
            <w:left w:val="none" w:sz="0" w:space="0" w:color="auto"/>
            <w:bottom w:val="none" w:sz="0" w:space="0" w:color="auto"/>
            <w:right w:val="none" w:sz="0" w:space="0" w:color="auto"/>
          </w:divBdr>
        </w:div>
        <w:div w:id="810178164">
          <w:marLeft w:val="640"/>
          <w:marRight w:val="0"/>
          <w:marTop w:val="0"/>
          <w:marBottom w:val="0"/>
          <w:divBdr>
            <w:top w:val="none" w:sz="0" w:space="0" w:color="auto"/>
            <w:left w:val="none" w:sz="0" w:space="0" w:color="auto"/>
            <w:bottom w:val="none" w:sz="0" w:space="0" w:color="auto"/>
            <w:right w:val="none" w:sz="0" w:space="0" w:color="auto"/>
          </w:divBdr>
        </w:div>
      </w:divsChild>
    </w:div>
    <w:div w:id="825361072">
      <w:marLeft w:val="640"/>
      <w:marRight w:val="0"/>
      <w:marTop w:val="0"/>
      <w:marBottom w:val="0"/>
      <w:divBdr>
        <w:top w:val="none" w:sz="0" w:space="0" w:color="auto"/>
        <w:left w:val="none" w:sz="0" w:space="0" w:color="auto"/>
        <w:bottom w:val="none" w:sz="0" w:space="0" w:color="auto"/>
        <w:right w:val="none" w:sz="0" w:space="0" w:color="auto"/>
      </w:divBdr>
    </w:div>
    <w:div w:id="825510505">
      <w:marLeft w:val="640"/>
      <w:marRight w:val="0"/>
      <w:marTop w:val="0"/>
      <w:marBottom w:val="0"/>
      <w:divBdr>
        <w:top w:val="none" w:sz="0" w:space="0" w:color="auto"/>
        <w:left w:val="none" w:sz="0" w:space="0" w:color="auto"/>
        <w:bottom w:val="none" w:sz="0" w:space="0" w:color="auto"/>
        <w:right w:val="none" w:sz="0" w:space="0" w:color="auto"/>
      </w:divBdr>
    </w:div>
    <w:div w:id="825517641">
      <w:marLeft w:val="640"/>
      <w:marRight w:val="0"/>
      <w:marTop w:val="0"/>
      <w:marBottom w:val="0"/>
      <w:divBdr>
        <w:top w:val="none" w:sz="0" w:space="0" w:color="auto"/>
        <w:left w:val="none" w:sz="0" w:space="0" w:color="auto"/>
        <w:bottom w:val="none" w:sz="0" w:space="0" w:color="auto"/>
        <w:right w:val="none" w:sz="0" w:space="0" w:color="auto"/>
      </w:divBdr>
    </w:div>
    <w:div w:id="825626453">
      <w:marLeft w:val="640"/>
      <w:marRight w:val="0"/>
      <w:marTop w:val="0"/>
      <w:marBottom w:val="0"/>
      <w:divBdr>
        <w:top w:val="none" w:sz="0" w:space="0" w:color="auto"/>
        <w:left w:val="none" w:sz="0" w:space="0" w:color="auto"/>
        <w:bottom w:val="none" w:sz="0" w:space="0" w:color="auto"/>
        <w:right w:val="none" w:sz="0" w:space="0" w:color="auto"/>
      </w:divBdr>
    </w:div>
    <w:div w:id="825709718">
      <w:marLeft w:val="640"/>
      <w:marRight w:val="0"/>
      <w:marTop w:val="0"/>
      <w:marBottom w:val="0"/>
      <w:divBdr>
        <w:top w:val="none" w:sz="0" w:space="0" w:color="auto"/>
        <w:left w:val="none" w:sz="0" w:space="0" w:color="auto"/>
        <w:bottom w:val="none" w:sz="0" w:space="0" w:color="auto"/>
        <w:right w:val="none" w:sz="0" w:space="0" w:color="auto"/>
      </w:divBdr>
    </w:div>
    <w:div w:id="825711194">
      <w:marLeft w:val="640"/>
      <w:marRight w:val="0"/>
      <w:marTop w:val="0"/>
      <w:marBottom w:val="0"/>
      <w:divBdr>
        <w:top w:val="none" w:sz="0" w:space="0" w:color="auto"/>
        <w:left w:val="none" w:sz="0" w:space="0" w:color="auto"/>
        <w:bottom w:val="none" w:sz="0" w:space="0" w:color="auto"/>
        <w:right w:val="none" w:sz="0" w:space="0" w:color="auto"/>
      </w:divBdr>
    </w:div>
    <w:div w:id="825780758">
      <w:marLeft w:val="640"/>
      <w:marRight w:val="0"/>
      <w:marTop w:val="0"/>
      <w:marBottom w:val="0"/>
      <w:divBdr>
        <w:top w:val="none" w:sz="0" w:space="0" w:color="auto"/>
        <w:left w:val="none" w:sz="0" w:space="0" w:color="auto"/>
        <w:bottom w:val="none" w:sz="0" w:space="0" w:color="auto"/>
        <w:right w:val="none" w:sz="0" w:space="0" w:color="auto"/>
      </w:divBdr>
    </w:div>
    <w:div w:id="825785146">
      <w:marLeft w:val="640"/>
      <w:marRight w:val="0"/>
      <w:marTop w:val="0"/>
      <w:marBottom w:val="0"/>
      <w:divBdr>
        <w:top w:val="none" w:sz="0" w:space="0" w:color="auto"/>
        <w:left w:val="none" w:sz="0" w:space="0" w:color="auto"/>
        <w:bottom w:val="none" w:sz="0" w:space="0" w:color="auto"/>
        <w:right w:val="none" w:sz="0" w:space="0" w:color="auto"/>
      </w:divBdr>
    </w:div>
    <w:div w:id="825821374">
      <w:marLeft w:val="640"/>
      <w:marRight w:val="0"/>
      <w:marTop w:val="0"/>
      <w:marBottom w:val="0"/>
      <w:divBdr>
        <w:top w:val="none" w:sz="0" w:space="0" w:color="auto"/>
        <w:left w:val="none" w:sz="0" w:space="0" w:color="auto"/>
        <w:bottom w:val="none" w:sz="0" w:space="0" w:color="auto"/>
        <w:right w:val="none" w:sz="0" w:space="0" w:color="auto"/>
      </w:divBdr>
    </w:div>
    <w:div w:id="825822500">
      <w:marLeft w:val="640"/>
      <w:marRight w:val="0"/>
      <w:marTop w:val="0"/>
      <w:marBottom w:val="0"/>
      <w:divBdr>
        <w:top w:val="none" w:sz="0" w:space="0" w:color="auto"/>
        <w:left w:val="none" w:sz="0" w:space="0" w:color="auto"/>
        <w:bottom w:val="none" w:sz="0" w:space="0" w:color="auto"/>
        <w:right w:val="none" w:sz="0" w:space="0" w:color="auto"/>
      </w:divBdr>
    </w:div>
    <w:div w:id="826048446">
      <w:marLeft w:val="640"/>
      <w:marRight w:val="0"/>
      <w:marTop w:val="0"/>
      <w:marBottom w:val="0"/>
      <w:divBdr>
        <w:top w:val="none" w:sz="0" w:space="0" w:color="auto"/>
        <w:left w:val="none" w:sz="0" w:space="0" w:color="auto"/>
        <w:bottom w:val="none" w:sz="0" w:space="0" w:color="auto"/>
        <w:right w:val="none" w:sz="0" w:space="0" w:color="auto"/>
      </w:divBdr>
    </w:div>
    <w:div w:id="826171410">
      <w:marLeft w:val="640"/>
      <w:marRight w:val="0"/>
      <w:marTop w:val="0"/>
      <w:marBottom w:val="0"/>
      <w:divBdr>
        <w:top w:val="none" w:sz="0" w:space="0" w:color="auto"/>
        <w:left w:val="none" w:sz="0" w:space="0" w:color="auto"/>
        <w:bottom w:val="none" w:sz="0" w:space="0" w:color="auto"/>
        <w:right w:val="none" w:sz="0" w:space="0" w:color="auto"/>
      </w:divBdr>
    </w:div>
    <w:div w:id="826172320">
      <w:marLeft w:val="640"/>
      <w:marRight w:val="0"/>
      <w:marTop w:val="0"/>
      <w:marBottom w:val="0"/>
      <w:divBdr>
        <w:top w:val="none" w:sz="0" w:space="0" w:color="auto"/>
        <w:left w:val="none" w:sz="0" w:space="0" w:color="auto"/>
        <w:bottom w:val="none" w:sz="0" w:space="0" w:color="auto"/>
        <w:right w:val="none" w:sz="0" w:space="0" w:color="auto"/>
      </w:divBdr>
    </w:div>
    <w:div w:id="826214047">
      <w:marLeft w:val="640"/>
      <w:marRight w:val="0"/>
      <w:marTop w:val="0"/>
      <w:marBottom w:val="0"/>
      <w:divBdr>
        <w:top w:val="none" w:sz="0" w:space="0" w:color="auto"/>
        <w:left w:val="none" w:sz="0" w:space="0" w:color="auto"/>
        <w:bottom w:val="none" w:sz="0" w:space="0" w:color="auto"/>
        <w:right w:val="none" w:sz="0" w:space="0" w:color="auto"/>
      </w:divBdr>
    </w:div>
    <w:div w:id="826240181">
      <w:marLeft w:val="640"/>
      <w:marRight w:val="0"/>
      <w:marTop w:val="0"/>
      <w:marBottom w:val="0"/>
      <w:divBdr>
        <w:top w:val="none" w:sz="0" w:space="0" w:color="auto"/>
        <w:left w:val="none" w:sz="0" w:space="0" w:color="auto"/>
        <w:bottom w:val="none" w:sz="0" w:space="0" w:color="auto"/>
        <w:right w:val="none" w:sz="0" w:space="0" w:color="auto"/>
      </w:divBdr>
    </w:div>
    <w:div w:id="826241995">
      <w:marLeft w:val="640"/>
      <w:marRight w:val="0"/>
      <w:marTop w:val="0"/>
      <w:marBottom w:val="0"/>
      <w:divBdr>
        <w:top w:val="none" w:sz="0" w:space="0" w:color="auto"/>
        <w:left w:val="none" w:sz="0" w:space="0" w:color="auto"/>
        <w:bottom w:val="none" w:sz="0" w:space="0" w:color="auto"/>
        <w:right w:val="none" w:sz="0" w:space="0" w:color="auto"/>
      </w:divBdr>
    </w:div>
    <w:div w:id="826434518">
      <w:marLeft w:val="640"/>
      <w:marRight w:val="0"/>
      <w:marTop w:val="0"/>
      <w:marBottom w:val="0"/>
      <w:divBdr>
        <w:top w:val="none" w:sz="0" w:space="0" w:color="auto"/>
        <w:left w:val="none" w:sz="0" w:space="0" w:color="auto"/>
        <w:bottom w:val="none" w:sz="0" w:space="0" w:color="auto"/>
        <w:right w:val="none" w:sz="0" w:space="0" w:color="auto"/>
      </w:divBdr>
    </w:div>
    <w:div w:id="826440830">
      <w:marLeft w:val="640"/>
      <w:marRight w:val="0"/>
      <w:marTop w:val="0"/>
      <w:marBottom w:val="0"/>
      <w:divBdr>
        <w:top w:val="none" w:sz="0" w:space="0" w:color="auto"/>
        <w:left w:val="none" w:sz="0" w:space="0" w:color="auto"/>
        <w:bottom w:val="none" w:sz="0" w:space="0" w:color="auto"/>
        <w:right w:val="none" w:sz="0" w:space="0" w:color="auto"/>
      </w:divBdr>
    </w:div>
    <w:div w:id="826476944">
      <w:marLeft w:val="640"/>
      <w:marRight w:val="0"/>
      <w:marTop w:val="0"/>
      <w:marBottom w:val="0"/>
      <w:divBdr>
        <w:top w:val="none" w:sz="0" w:space="0" w:color="auto"/>
        <w:left w:val="none" w:sz="0" w:space="0" w:color="auto"/>
        <w:bottom w:val="none" w:sz="0" w:space="0" w:color="auto"/>
        <w:right w:val="none" w:sz="0" w:space="0" w:color="auto"/>
      </w:divBdr>
    </w:div>
    <w:div w:id="826481012">
      <w:marLeft w:val="640"/>
      <w:marRight w:val="0"/>
      <w:marTop w:val="0"/>
      <w:marBottom w:val="0"/>
      <w:divBdr>
        <w:top w:val="none" w:sz="0" w:space="0" w:color="auto"/>
        <w:left w:val="none" w:sz="0" w:space="0" w:color="auto"/>
        <w:bottom w:val="none" w:sz="0" w:space="0" w:color="auto"/>
        <w:right w:val="none" w:sz="0" w:space="0" w:color="auto"/>
      </w:divBdr>
    </w:div>
    <w:div w:id="826556028">
      <w:marLeft w:val="640"/>
      <w:marRight w:val="0"/>
      <w:marTop w:val="0"/>
      <w:marBottom w:val="0"/>
      <w:divBdr>
        <w:top w:val="none" w:sz="0" w:space="0" w:color="auto"/>
        <w:left w:val="none" w:sz="0" w:space="0" w:color="auto"/>
        <w:bottom w:val="none" w:sz="0" w:space="0" w:color="auto"/>
        <w:right w:val="none" w:sz="0" w:space="0" w:color="auto"/>
      </w:divBdr>
    </w:div>
    <w:div w:id="826557507">
      <w:marLeft w:val="640"/>
      <w:marRight w:val="0"/>
      <w:marTop w:val="0"/>
      <w:marBottom w:val="0"/>
      <w:divBdr>
        <w:top w:val="none" w:sz="0" w:space="0" w:color="auto"/>
        <w:left w:val="none" w:sz="0" w:space="0" w:color="auto"/>
        <w:bottom w:val="none" w:sz="0" w:space="0" w:color="auto"/>
        <w:right w:val="none" w:sz="0" w:space="0" w:color="auto"/>
      </w:divBdr>
    </w:div>
    <w:div w:id="826558662">
      <w:marLeft w:val="640"/>
      <w:marRight w:val="0"/>
      <w:marTop w:val="0"/>
      <w:marBottom w:val="0"/>
      <w:divBdr>
        <w:top w:val="none" w:sz="0" w:space="0" w:color="auto"/>
        <w:left w:val="none" w:sz="0" w:space="0" w:color="auto"/>
        <w:bottom w:val="none" w:sz="0" w:space="0" w:color="auto"/>
        <w:right w:val="none" w:sz="0" w:space="0" w:color="auto"/>
      </w:divBdr>
    </w:div>
    <w:div w:id="826635238">
      <w:marLeft w:val="640"/>
      <w:marRight w:val="0"/>
      <w:marTop w:val="0"/>
      <w:marBottom w:val="0"/>
      <w:divBdr>
        <w:top w:val="none" w:sz="0" w:space="0" w:color="auto"/>
        <w:left w:val="none" w:sz="0" w:space="0" w:color="auto"/>
        <w:bottom w:val="none" w:sz="0" w:space="0" w:color="auto"/>
        <w:right w:val="none" w:sz="0" w:space="0" w:color="auto"/>
      </w:divBdr>
    </w:div>
    <w:div w:id="826753025">
      <w:marLeft w:val="640"/>
      <w:marRight w:val="0"/>
      <w:marTop w:val="0"/>
      <w:marBottom w:val="0"/>
      <w:divBdr>
        <w:top w:val="none" w:sz="0" w:space="0" w:color="auto"/>
        <w:left w:val="none" w:sz="0" w:space="0" w:color="auto"/>
        <w:bottom w:val="none" w:sz="0" w:space="0" w:color="auto"/>
        <w:right w:val="none" w:sz="0" w:space="0" w:color="auto"/>
      </w:divBdr>
    </w:div>
    <w:div w:id="826822454">
      <w:marLeft w:val="640"/>
      <w:marRight w:val="0"/>
      <w:marTop w:val="0"/>
      <w:marBottom w:val="0"/>
      <w:divBdr>
        <w:top w:val="none" w:sz="0" w:space="0" w:color="auto"/>
        <w:left w:val="none" w:sz="0" w:space="0" w:color="auto"/>
        <w:bottom w:val="none" w:sz="0" w:space="0" w:color="auto"/>
        <w:right w:val="none" w:sz="0" w:space="0" w:color="auto"/>
      </w:divBdr>
    </w:div>
    <w:div w:id="826869089">
      <w:marLeft w:val="640"/>
      <w:marRight w:val="0"/>
      <w:marTop w:val="0"/>
      <w:marBottom w:val="0"/>
      <w:divBdr>
        <w:top w:val="none" w:sz="0" w:space="0" w:color="auto"/>
        <w:left w:val="none" w:sz="0" w:space="0" w:color="auto"/>
        <w:bottom w:val="none" w:sz="0" w:space="0" w:color="auto"/>
        <w:right w:val="none" w:sz="0" w:space="0" w:color="auto"/>
      </w:divBdr>
    </w:div>
    <w:div w:id="826870144">
      <w:marLeft w:val="640"/>
      <w:marRight w:val="0"/>
      <w:marTop w:val="0"/>
      <w:marBottom w:val="0"/>
      <w:divBdr>
        <w:top w:val="none" w:sz="0" w:space="0" w:color="auto"/>
        <w:left w:val="none" w:sz="0" w:space="0" w:color="auto"/>
        <w:bottom w:val="none" w:sz="0" w:space="0" w:color="auto"/>
        <w:right w:val="none" w:sz="0" w:space="0" w:color="auto"/>
      </w:divBdr>
    </w:div>
    <w:div w:id="826937410">
      <w:marLeft w:val="640"/>
      <w:marRight w:val="0"/>
      <w:marTop w:val="0"/>
      <w:marBottom w:val="0"/>
      <w:divBdr>
        <w:top w:val="none" w:sz="0" w:space="0" w:color="auto"/>
        <w:left w:val="none" w:sz="0" w:space="0" w:color="auto"/>
        <w:bottom w:val="none" w:sz="0" w:space="0" w:color="auto"/>
        <w:right w:val="none" w:sz="0" w:space="0" w:color="auto"/>
      </w:divBdr>
    </w:div>
    <w:div w:id="827015081">
      <w:marLeft w:val="640"/>
      <w:marRight w:val="0"/>
      <w:marTop w:val="0"/>
      <w:marBottom w:val="0"/>
      <w:divBdr>
        <w:top w:val="none" w:sz="0" w:space="0" w:color="auto"/>
        <w:left w:val="none" w:sz="0" w:space="0" w:color="auto"/>
        <w:bottom w:val="none" w:sz="0" w:space="0" w:color="auto"/>
        <w:right w:val="none" w:sz="0" w:space="0" w:color="auto"/>
      </w:divBdr>
    </w:div>
    <w:div w:id="827016324">
      <w:marLeft w:val="640"/>
      <w:marRight w:val="0"/>
      <w:marTop w:val="0"/>
      <w:marBottom w:val="0"/>
      <w:divBdr>
        <w:top w:val="none" w:sz="0" w:space="0" w:color="auto"/>
        <w:left w:val="none" w:sz="0" w:space="0" w:color="auto"/>
        <w:bottom w:val="none" w:sz="0" w:space="0" w:color="auto"/>
        <w:right w:val="none" w:sz="0" w:space="0" w:color="auto"/>
      </w:divBdr>
    </w:div>
    <w:div w:id="827020432">
      <w:marLeft w:val="640"/>
      <w:marRight w:val="0"/>
      <w:marTop w:val="0"/>
      <w:marBottom w:val="0"/>
      <w:divBdr>
        <w:top w:val="none" w:sz="0" w:space="0" w:color="auto"/>
        <w:left w:val="none" w:sz="0" w:space="0" w:color="auto"/>
        <w:bottom w:val="none" w:sz="0" w:space="0" w:color="auto"/>
        <w:right w:val="none" w:sz="0" w:space="0" w:color="auto"/>
      </w:divBdr>
    </w:div>
    <w:div w:id="827089585">
      <w:marLeft w:val="640"/>
      <w:marRight w:val="0"/>
      <w:marTop w:val="0"/>
      <w:marBottom w:val="0"/>
      <w:divBdr>
        <w:top w:val="none" w:sz="0" w:space="0" w:color="auto"/>
        <w:left w:val="none" w:sz="0" w:space="0" w:color="auto"/>
        <w:bottom w:val="none" w:sz="0" w:space="0" w:color="auto"/>
        <w:right w:val="none" w:sz="0" w:space="0" w:color="auto"/>
      </w:divBdr>
    </w:div>
    <w:div w:id="827131267">
      <w:marLeft w:val="640"/>
      <w:marRight w:val="0"/>
      <w:marTop w:val="0"/>
      <w:marBottom w:val="0"/>
      <w:divBdr>
        <w:top w:val="none" w:sz="0" w:space="0" w:color="auto"/>
        <w:left w:val="none" w:sz="0" w:space="0" w:color="auto"/>
        <w:bottom w:val="none" w:sz="0" w:space="0" w:color="auto"/>
        <w:right w:val="none" w:sz="0" w:space="0" w:color="auto"/>
      </w:divBdr>
    </w:div>
    <w:div w:id="827137872">
      <w:marLeft w:val="640"/>
      <w:marRight w:val="0"/>
      <w:marTop w:val="0"/>
      <w:marBottom w:val="0"/>
      <w:divBdr>
        <w:top w:val="none" w:sz="0" w:space="0" w:color="auto"/>
        <w:left w:val="none" w:sz="0" w:space="0" w:color="auto"/>
        <w:bottom w:val="none" w:sz="0" w:space="0" w:color="auto"/>
        <w:right w:val="none" w:sz="0" w:space="0" w:color="auto"/>
      </w:divBdr>
    </w:div>
    <w:div w:id="827327632">
      <w:marLeft w:val="640"/>
      <w:marRight w:val="0"/>
      <w:marTop w:val="0"/>
      <w:marBottom w:val="0"/>
      <w:divBdr>
        <w:top w:val="none" w:sz="0" w:space="0" w:color="auto"/>
        <w:left w:val="none" w:sz="0" w:space="0" w:color="auto"/>
        <w:bottom w:val="none" w:sz="0" w:space="0" w:color="auto"/>
        <w:right w:val="none" w:sz="0" w:space="0" w:color="auto"/>
      </w:divBdr>
    </w:div>
    <w:div w:id="827328475">
      <w:marLeft w:val="640"/>
      <w:marRight w:val="0"/>
      <w:marTop w:val="0"/>
      <w:marBottom w:val="0"/>
      <w:divBdr>
        <w:top w:val="none" w:sz="0" w:space="0" w:color="auto"/>
        <w:left w:val="none" w:sz="0" w:space="0" w:color="auto"/>
        <w:bottom w:val="none" w:sz="0" w:space="0" w:color="auto"/>
        <w:right w:val="none" w:sz="0" w:space="0" w:color="auto"/>
      </w:divBdr>
    </w:div>
    <w:div w:id="827331665">
      <w:marLeft w:val="640"/>
      <w:marRight w:val="0"/>
      <w:marTop w:val="0"/>
      <w:marBottom w:val="0"/>
      <w:divBdr>
        <w:top w:val="none" w:sz="0" w:space="0" w:color="auto"/>
        <w:left w:val="none" w:sz="0" w:space="0" w:color="auto"/>
        <w:bottom w:val="none" w:sz="0" w:space="0" w:color="auto"/>
        <w:right w:val="none" w:sz="0" w:space="0" w:color="auto"/>
      </w:divBdr>
    </w:div>
    <w:div w:id="827356353">
      <w:marLeft w:val="640"/>
      <w:marRight w:val="0"/>
      <w:marTop w:val="0"/>
      <w:marBottom w:val="0"/>
      <w:divBdr>
        <w:top w:val="none" w:sz="0" w:space="0" w:color="auto"/>
        <w:left w:val="none" w:sz="0" w:space="0" w:color="auto"/>
        <w:bottom w:val="none" w:sz="0" w:space="0" w:color="auto"/>
        <w:right w:val="none" w:sz="0" w:space="0" w:color="auto"/>
      </w:divBdr>
    </w:div>
    <w:div w:id="827401874">
      <w:marLeft w:val="640"/>
      <w:marRight w:val="0"/>
      <w:marTop w:val="0"/>
      <w:marBottom w:val="0"/>
      <w:divBdr>
        <w:top w:val="none" w:sz="0" w:space="0" w:color="auto"/>
        <w:left w:val="none" w:sz="0" w:space="0" w:color="auto"/>
        <w:bottom w:val="none" w:sz="0" w:space="0" w:color="auto"/>
        <w:right w:val="none" w:sz="0" w:space="0" w:color="auto"/>
      </w:divBdr>
    </w:div>
    <w:div w:id="827403867">
      <w:marLeft w:val="640"/>
      <w:marRight w:val="0"/>
      <w:marTop w:val="0"/>
      <w:marBottom w:val="0"/>
      <w:divBdr>
        <w:top w:val="none" w:sz="0" w:space="0" w:color="auto"/>
        <w:left w:val="none" w:sz="0" w:space="0" w:color="auto"/>
        <w:bottom w:val="none" w:sz="0" w:space="0" w:color="auto"/>
        <w:right w:val="none" w:sz="0" w:space="0" w:color="auto"/>
      </w:divBdr>
    </w:div>
    <w:div w:id="827479433">
      <w:marLeft w:val="640"/>
      <w:marRight w:val="0"/>
      <w:marTop w:val="0"/>
      <w:marBottom w:val="0"/>
      <w:divBdr>
        <w:top w:val="none" w:sz="0" w:space="0" w:color="auto"/>
        <w:left w:val="none" w:sz="0" w:space="0" w:color="auto"/>
        <w:bottom w:val="none" w:sz="0" w:space="0" w:color="auto"/>
        <w:right w:val="none" w:sz="0" w:space="0" w:color="auto"/>
      </w:divBdr>
    </w:div>
    <w:div w:id="827523837">
      <w:marLeft w:val="640"/>
      <w:marRight w:val="0"/>
      <w:marTop w:val="0"/>
      <w:marBottom w:val="0"/>
      <w:divBdr>
        <w:top w:val="none" w:sz="0" w:space="0" w:color="auto"/>
        <w:left w:val="none" w:sz="0" w:space="0" w:color="auto"/>
        <w:bottom w:val="none" w:sz="0" w:space="0" w:color="auto"/>
        <w:right w:val="none" w:sz="0" w:space="0" w:color="auto"/>
      </w:divBdr>
    </w:div>
    <w:div w:id="827553234">
      <w:marLeft w:val="640"/>
      <w:marRight w:val="0"/>
      <w:marTop w:val="0"/>
      <w:marBottom w:val="0"/>
      <w:divBdr>
        <w:top w:val="none" w:sz="0" w:space="0" w:color="auto"/>
        <w:left w:val="none" w:sz="0" w:space="0" w:color="auto"/>
        <w:bottom w:val="none" w:sz="0" w:space="0" w:color="auto"/>
        <w:right w:val="none" w:sz="0" w:space="0" w:color="auto"/>
      </w:divBdr>
    </w:div>
    <w:div w:id="827593471">
      <w:marLeft w:val="640"/>
      <w:marRight w:val="0"/>
      <w:marTop w:val="0"/>
      <w:marBottom w:val="0"/>
      <w:divBdr>
        <w:top w:val="none" w:sz="0" w:space="0" w:color="auto"/>
        <w:left w:val="none" w:sz="0" w:space="0" w:color="auto"/>
        <w:bottom w:val="none" w:sz="0" w:space="0" w:color="auto"/>
        <w:right w:val="none" w:sz="0" w:space="0" w:color="auto"/>
      </w:divBdr>
    </w:div>
    <w:div w:id="827600712">
      <w:marLeft w:val="640"/>
      <w:marRight w:val="0"/>
      <w:marTop w:val="0"/>
      <w:marBottom w:val="0"/>
      <w:divBdr>
        <w:top w:val="none" w:sz="0" w:space="0" w:color="auto"/>
        <w:left w:val="none" w:sz="0" w:space="0" w:color="auto"/>
        <w:bottom w:val="none" w:sz="0" w:space="0" w:color="auto"/>
        <w:right w:val="none" w:sz="0" w:space="0" w:color="auto"/>
      </w:divBdr>
    </w:div>
    <w:div w:id="827670359">
      <w:marLeft w:val="640"/>
      <w:marRight w:val="0"/>
      <w:marTop w:val="0"/>
      <w:marBottom w:val="0"/>
      <w:divBdr>
        <w:top w:val="none" w:sz="0" w:space="0" w:color="auto"/>
        <w:left w:val="none" w:sz="0" w:space="0" w:color="auto"/>
        <w:bottom w:val="none" w:sz="0" w:space="0" w:color="auto"/>
        <w:right w:val="none" w:sz="0" w:space="0" w:color="auto"/>
      </w:divBdr>
    </w:div>
    <w:div w:id="827785365">
      <w:marLeft w:val="640"/>
      <w:marRight w:val="0"/>
      <w:marTop w:val="0"/>
      <w:marBottom w:val="0"/>
      <w:divBdr>
        <w:top w:val="none" w:sz="0" w:space="0" w:color="auto"/>
        <w:left w:val="none" w:sz="0" w:space="0" w:color="auto"/>
        <w:bottom w:val="none" w:sz="0" w:space="0" w:color="auto"/>
        <w:right w:val="none" w:sz="0" w:space="0" w:color="auto"/>
      </w:divBdr>
    </w:div>
    <w:div w:id="827788354">
      <w:marLeft w:val="640"/>
      <w:marRight w:val="0"/>
      <w:marTop w:val="0"/>
      <w:marBottom w:val="0"/>
      <w:divBdr>
        <w:top w:val="none" w:sz="0" w:space="0" w:color="auto"/>
        <w:left w:val="none" w:sz="0" w:space="0" w:color="auto"/>
        <w:bottom w:val="none" w:sz="0" w:space="0" w:color="auto"/>
        <w:right w:val="none" w:sz="0" w:space="0" w:color="auto"/>
      </w:divBdr>
    </w:div>
    <w:div w:id="827792413">
      <w:bodyDiv w:val="1"/>
      <w:marLeft w:val="0"/>
      <w:marRight w:val="0"/>
      <w:marTop w:val="0"/>
      <w:marBottom w:val="0"/>
      <w:divBdr>
        <w:top w:val="none" w:sz="0" w:space="0" w:color="auto"/>
        <w:left w:val="none" w:sz="0" w:space="0" w:color="auto"/>
        <w:bottom w:val="none" w:sz="0" w:space="0" w:color="auto"/>
        <w:right w:val="none" w:sz="0" w:space="0" w:color="auto"/>
      </w:divBdr>
      <w:divsChild>
        <w:div w:id="1884439277">
          <w:marLeft w:val="640"/>
          <w:marRight w:val="0"/>
          <w:marTop w:val="0"/>
          <w:marBottom w:val="0"/>
          <w:divBdr>
            <w:top w:val="none" w:sz="0" w:space="0" w:color="auto"/>
            <w:left w:val="none" w:sz="0" w:space="0" w:color="auto"/>
            <w:bottom w:val="none" w:sz="0" w:space="0" w:color="auto"/>
            <w:right w:val="none" w:sz="0" w:space="0" w:color="auto"/>
          </w:divBdr>
        </w:div>
        <w:div w:id="541863165">
          <w:marLeft w:val="640"/>
          <w:marRight w:val="0"/>
          <w:marTop w:val="0"/>
          <w:marBottom w:val="0"/>
          <w:divBdr>
            <w:top w:val="none" w:sz="0" w:space="0" w:color="auto"/>
            <w:left w:val="none" w:sz="0" w:space="0" w:color="auto"/>
            <w:bottom w:val="none" w:sz="0" w:space="0" w:color="auto"/>
            <w:right w:val="none" w:sz="0" w:space="0" w:color="auto"/>
          </w:divBdr>
        </w:div>
        <w:div w:id="2097096980">
          <w:marLeft w:val="640"/>
          <w:marRight w:val="0"/>
          <w:marTop w:val="0"/>
          <w:marBottom w:val="0"/>
          <w:divBdr>
            <w:top w:val="none" w:sz="0" w:space="0" w:color="auto"/>
            <w:left w:val="none" w:sz="0" w:space="0" w:color="auto"/>
            <w:bottom w:val="none" w:sz="0" w:space="0" w:color="auto"/>
            <w:right w:val="none" w:sz="0" w:space="0" w:color="auto"/>
          </w:divBdr>
        </w:div>
        <w:div w:id="1721704173">
          <w:marLeft w:val="640"/>
          <w:marRight w:val="0"/>
          <w:marTop w:val="0"/>
          <w:marBottom w:val="0"/>
          <w:divBdr>
            <w:top w:val="none" w:sz="0" w:space="0" w:color="auto"/>
            <w:left w:val="none" w:sz="0" w:space="0" w:color="auto"/>
            <w:bottom w:val="none" w:sz="0" w:space="0" w:color="auto"/>
            <w:right w:val="none" w:sz="0" w:space="0" w:color="auto"/>
          </w:divBdr>
        </w:div>
        <w:div w:id="2118286312">
          <w:marLeft w:val="640"/>
          <w:marRight w:val="0"/>
          <w:marTop w:val="0"/>
          <w:marBottom w:val="0"/>
          <w:divBdr>
            <w:top w:val="none" w:sz="0" w:space="0" w:color="auto"/>
            <w:left w:val="none" w:sz="0" w:space="0" w:color="auto"/>
            <w:bottom w:val="none" w:sz="0" w:space="0" w:color="auto"/>
            <w:right w:val="none" w:sz="0" w:space="0" w:color="auto"/>
          </w:divBdr>
        </w:div>
        <w:div w:id="594092692">
          <w:marLeft w:val="640"/>
          <w:marRight w:val="0"/>
          <w:marTop w:val="0"/>
          <w:marBottom w:val="0"/>
          <w:divBdr>
            <w:top w:val="none" w:sz="0" w:space="0" w:color="auto"/>
            <w:left w:val="none" w:sz="0" w:space="0" w:color="auto"/>
            <w:bottom w:val="none" w:sz="0" w:space="0" w:color="auto"/>
            <w:right w:val="none" w:sz="0" w:space="0" w:color="auto"/>
          </w:divBdr>
        </w:div>
        <w:div w:id="407387534">
          <w:marLeft w:val="640"/>
          <w:marRight w:val="0"/>
          <w:marTop w:val="0"/>
          <w:marBottom w:val="0"/>
          <w:divBdr>
            <w:top w:val="none" w:sz="0" w:space="0" w:color="auto"/>
            <w:left w:val="none" w:sz="0" w:space="0" w:color="auto"/>
            <w:bottom w:val="none" w:sz="0" w:space="0" w:color="auto"/>
            <w:right w:val="none" w:sz="0" w:space="0" w:color="auto"/>
          </w:divBdr>
        </w:div>
        <w:div w:id="61298092">
          <w:marLeft w:val="640"/>
          <w:marRight w:val="0"/>
          <w:marTop w:val="0"/>
          <w:marBottom w:val="0"/>
          <w:divBdr>
            <w:top w:val="none" w:sz="0" w:space="0" w:color="auto"/>
            <w:left w:val="none" w:sz="0" w:space="0" w:color="auto"/>
            <w:bottom w:val="none" w:sz="0" w:space="0" w:color="auto"/>
            <w:right w:val="none" w:sz="0" w:space="0" w:color="auto"/>
          </w:divBdr>
        </w:div>
        <w:div w:id="1515027479">
          <w:marLeft w:val="640"/>
          <w:marRight w:val="0"/>
          <w:marTop w:val="0"/>
          <w:marBottom w:val="0"/>
          <w:divBdr>
            <w:top w:val="none" w:sz="0" w:space="0" w:color="auto"/>
            <w:left w:val="none" w:sz="0" w:space="0" w:color="auto"/>
            <w:bottom w:val="none" w:sz="0" w:space="0" w:color="auto"/>
            <w:right w:val="none" w:sz="0" w:space="0" w:color="auto"/>
          </w:divBdr>
        </w:div>
        <w:div w:id="500047248">
          <w:marLeft w:val="640"/>
          <w:marRight w:val="0"/>
          <w:marTop w:val="0"/>
          <w:marBottom w:val="0"/>
          <w:divBdr>
            <w:top w:val="none" w:sz="0" w:space="0" w:color="auto"/>
            <w:left w:val="none" w:sz="0" w:space="0" w:color="auto"/>
            <w:bottom w:val="none" w:sz="0" w:space="0" w:color="auto"/>
            <w:right w:val="none" w:sz="0" w:space="0" w:color="auto"/>
          </w:divBdr>
        </w:div>
      </w:divsChild>
    </w:div>
    <w:div w:id="827865138">
      <w:marLeft w:val="640"/>
      <w:marRight w:val="0"/>
      <w:marTop w:val="0"/>
      <w:marBottom w:val="0"/>
      <w:divBdr>
        <w:top w:val="none" w:sz="0" w:space="0" w:color="auto"/>
        <w:left w:val="none" w:sz="0" w:space="0" w:color="auto"/>
        <w:bottom w:val="none" w:sz="0" w:space="0" w:color="auto"/>
        <w:right w:val="none" w:sz="0" w:space="0" w:color="auto"/>
      </w:divBdr>
    </w:div>
    <w:div w:id="827865939">
      <w:marLeft w:val="640"/>
      <w:marRight w:val="0"/>
      <w:marTop w:val="0"/>
      <w:marBottom w:val="0"/>
      <w:divBdr>
        <w:top w:val="none" w:sz="0" w:space="0" w:color="auto"/>
        <w:left w:val="none" w:sz="0" w:space="0" w:color="auto"/>
        <w:bottom w:val="none" w:sz="0" w:space="0" w:color="auto"/>
        <w:right w:val="none" w:sz="0" w:space="0" w:color="auto"/>
      </w:divBdr>
    </w:div>
    <w:div w:id="827938655">
      <w:marLeft w:val="640"/>
      <w:marRight w:val="0"/>
      <w:marTop w:val="0"/>
      <w:marBottom w:val="0"/>
      <w:divBdr>
        <w:top w:val="none" w:sz="0" w:space="0" w:color="auto"/>
        <w:left w:val="none" w:sz="0" w:space="0" w:color="auto"/>
        <w:bottom w:val="none" w:sz="0" w:space="0" w:color="auto"/>
        <w:right w:val="none" w:sz="0" w:space="0" w:color="auto"/>
      </w:divBdr>
    </w:div>
    <w:div w:id="827982004">
      <w:marLeft w:val="640"/>
      <w:marRight w:val="0"/>
      <w:marTop w:val="0"/>
      <w:marBottom w:val="0"/>
      <w:divBdr>
        <w:top w:val="none" w:sz="0" w:space="0" w:color="auto"/>
        <w:left w:val="none" w:sz="0" w:space="0" w:color="auto"/>
        <w:bottom w:val="none" w:sz="0" w:space="0" w:color="auto"/>
        <w:right w:val="none" w:sz="0" w:space="0" w:color="auto"/>
      </w:divBdr>
    </w:div>
    <w:div w:id="828056470">
      <w:marLeft w:val="640"/>
      <w:marRight w:val="0"/>
      <w:marTop w:val="0"/>
      <w:marBottom w:val="0"/>
      <w:divBdr>
        <w:top w:val="none" w:sz="0" w:space="0" w:color="auto"/>
        <w:left w:val="none" w:sz="0" w:space="0" w:color="auto"/>
        <w:bottom w:val="none" w:sz="0" w:space="0" w:color="auto"/>
        <w:right w:val="none" w:sz="0" w:space="0" w:color="auto"/>
      </w:divBdr>
    </w:div>
    <w:div w:id="828131437">
      <w:marLeft w:val="640"/>
      <w:marRight w:val="0"/>
      <w:marTop w:val="0"/>
      <w:marBottom w:val="0"/>
      <w:divBdr>
        <w:top w:val="none" w:sz="0" w:space="0" w:color="auto"/>
        <w:left w:val="none" w:sz="0" w:space="0" w:color="auto"/>
        <w:bottom w:val="none" w:sz="0" w:space="0" w:color="auto"/>
        <w:right w:val="none" w:sz="0" w:space="0" w:color="auto"/>
      </w:divBdr>
    </w:div>
    <w:div w:id="828138376">
      <w:marLeft w:val="640"/>
      <w:marRight w:val="0"/>
      <w:marTop w:val="0"/>
      <w:marBottom w:val="0"/>
      <w:divBdr>
        <w:top w:val="none" w:sz="0" w:space="0" w:color="auto"/>
        <w:left w:val="none" w:sz="0" w:space="0" w:color="auto"/>
        <w:bottom w:val="none" w:sz="0" w:space="0" w:color="auto"/>
        <w:right w:val="none" w:sz="0" w:space="0" w:color="auto"/>
      </w:divBdr>
    </w:div>
    <w:div w:id="828208349">
      <w:marLeft w:val="640"/>
      <w:marRight w:val="0"/>
      <w:marTop w:val="0"/>
      <w:marBottom w:val="0"/>
      <w:divBdr>
        <w:top w:val="none" w:sz="0" w:space="0" w:color="auto"/>
        <w:left w:val="none" w:sz="0" w:space="0" w:color="auto"/>
        <w:bottom w:val="none" w:sz="0" w:space="0" w:color="auto"/>
        <w:right w:val="none" w:sz="0" w:space="0" w:color="auto"/>
      </w:divBdr>
    </w:div>
    <w:div w:id="828325069">
      <w:marLeft w:val="640"/>
      <w:marRight w:val="0"/>
      <w:marTop w:val="0"/>
      <w:marBottom w:val="0"/>
      <w:divBdr>
        <w:top w:val="none" w:sz="0" w:space="0" w:color="auto"/>
        <w:left w:val="none" w:sz="0" w:space="0" w:color="auto"/>
        <w:bottom w:val="none" w:sz="0" w:space="0" w:color="auto"/>
        <w:right w:val="none" w:sz="0" w:space="0" w:color="auto"/>
      </w:divBdr>
    </w:div>
    <w:div w:id="828328229">
      <w:bodyDiv w:val="1"/>
      <w:marLeft w:val="0"/>
      <w:marRight w:val="0"/>
      <w:marTop w:val="0"/>
      <w:marBottom w:val="0"/>
      <w:divBdr>
        <w:top w:val="none" w:sz="0" w:space="0" w:color="auto"/>
        <w:left w:val="none" w:sz="0" w:space="0" w:color="auto"/>
        <w:bottom w:val="none" w:sz="0" w:space="0" w:color="auto"/>
        <w:right w:val="none" w:sz="0" w:space="0" w:color="auto"/>
      </w:divBdr>
      <w:divsChild>
        <w:div w:id="756243547">
          <w:marLeft w:val="640"/>
          <w:marRight w:val="0"/>
          <w:marTop w:val="0"/>
          <w:marBottom w:val="0"/>
          <w:divBdr>
            <w:top w:val="none" w:sz="0" w:space="0" w:color="auto"/>
            <w:left w:val="none" w:sz="0" w:space="0" w:color="auto"/>
            <w:bottom w:val="none" w:sz="0" w:space="0" w:color="auto"/>
            <w:right w:val="none" w:sz="0" w:space="0" w:color="auto"/>
          </w:divBdr>
        </w:div>
        <w:div w:id="1081441236">
          <w:marLeft w:val="640"/>
          <w:marRight w:val="0"/>
          <w:marTop w:val="0"/>
          <w:marBottom w:val="0"/>
          <w:divBdr>
            <w:top w:val="none" w:sz="0" w:space="0" w:color="auto"/>
            <w:left w:val="none" w:sz="0" w:space="0" w:color="auto"/>
            <w:bottom w:val="none" w:sz="0" w:space="0" w:color="auto"/>
            <w:right w:val="none" w:sz="0" w:space="0" w:color="auto"/>
          </w:divBdr>
        </w:div>
        <w:div w:id="800733957">
          <w:marLeft w:val="640"/>
          <w:marRight w:val="0"/>
          <w:marTop w:val="0"/>
          <w:marBottom w:val="0"/>
          <w:divBdr>
            <w:top w:val="none" w:sz="0" w:space="0" w:color="auto"/>
            <w:left w:val="none" w:sz="0" w:space="0" w:color="auto"/>
            <w:bottom w:val="none" w:sz="0" w:space="0" w:color="auto"/>
            <w:right w:val="none" w:sz="0" w:space="0" w:color="auto"/>
          </w:divBdr>
        </w:div>
        <w:div w:id="1254586313">
          <w:marLeft w:val="640"/>
          <w:marRight w:val="0"/>
          <w:marTop w:val="0"/>
          <w:marBottom w:val="0"/>
          <w:divBdr>
            <w:top w:val="none" w:sz="0" w:space="0" w:color="auto"/>
            <w:left w:val="none" w:sz="0" w:space="0" w:color="auto"/>
            <w:bottom w:val="none" w:sz="0" w:space="0" w:color="auto"/>
            <w:right w:val="none" w:sz="0" w:space="0" w:color="auto"/>
          </w:divBdr>
        </w:div>
        <w:div w:id="2132285261">
          <w:marLeft w:val="640"/>
          <w:marRight w:val="0"/>
          <w:marTop w:val="0"/>
          <w:marBottom w:val="0"/>
          <w:divBdr>
            <w:top w:val="none" w:sz="0" w:space="0" w:color="auto"/>
            <w:left w:val="none" w:sz="0" w:space="0" w:color="auto"/>
            <w:bottom w:val="none" w:sz="0" w:space="0" w:color="auto"/>
            <w:right w:val="none" w:sz="0" w:space="0" w:color="auto"/>
          </w:divBdr>
        </w:div>
        <w:div w:id="116605209">
          <w:marLeft w:val="640"/>
          <w:marRight w:val="0"/>
          <w:marTop w:val="0"/>
          <w:marBottom w:val="0"/>
          <w:divBdr>
            <w:top w:val="none" w:sz="0" w:space="0" w:color="auto"/>
            <w:left w:val="none" w:sz="0" w:space="0" w:color="auto"/>
            <w:bottom w:val="none" w:sz="0" w:space="0" w:color="auto"/>
            <w:right w:val="none" w:sz="0" w:space="0" w:color="auto"/>
          </w:divBdr>
        </w:div>
        <w:div w:id="1872302848">
          <w:marLeft w:val="640"/>
          <w:marRight w:val="0"/>
          <w:marTop w:val="0"/>
          <w:marBottom w:val="0"/>
          <w:divBdr>
            <w:top w:val="none" w:sz="0" w:space="0" w:color="auto"/>
            <w:left w:val="none" w:sz="0" w:space="0" w:color="auto"/>
            <w:bottom w:val="none" w:sz="0" w:space="0" w:color="auto"/>
            <w:right w:val="none" w:sz="0" w:space="0" w:color="auto"/>
          </w:divBdr>
        </w:div>
        <w:div w:id="1742210919">
          <w:marLeft w:val="640"/>
          <w:marRight w:val="0"/>
          <w:marTop w:val="0"/>
          <w:marBottom w:val="0"/>
          <w:divBdr>
            <w:top w:val="none" w:sz="0" w:space="0" w:color="auto"/>
            <w:left w:val="none" w:sz="0" w:space="0" w:color="auto"/>
            <w:bottom w:val="none" w:sz="0" w:space="0" w:color="auto"/>
            <w:right w:val="none" w:sz="0" w:space="0" w:color="auto"/>
          </w:divBdr>
        </w:div>
        <w:div w:id="2022396023">
          <w:marLeft w:val="640"/>
          <w:marRight w:val="0"/>
          <w:marTop w:val="0"/>
          <w:marBottom w:val="0"/>
          <w:divBdr>
            <w:top w:val="none" w:sz="0" w:space="0" w:color="auto"/>
            <w:left w:val="none" w:sz="0" w:space="0" w:color="auto"/>
            <w:bottom w:val="none" w:sz="0" w:space="0" w:color="auto"/>
            <w:right w:val="none" w:sz="0" w:space="0" w:color="auto"/>
          </w:divBdr>
        </w:div>
        <w:div w:id="376391754">
          <w:marLeft w:val="640"/>
          <w:marRight w:val="0"/>
          <w:marTop w:val="0"/>
          <w:marBottom w:val="0"/>
          <w:divBdr>
            <w:top w:val="none" w:sz="0" w:space="0" w:color="auto"/>
            <w:left w:val="none" w:sz="0" w:space="0" w:color="auto"/>
            <w:bottom w:val="none" w:sz="0" w:space="0" w:color="auto"/>
            <w:right w:val="none" w:sz="0" w:space="0" w:color="auto"/>
          </w:divBdr>
        </w:div>
        <w:div w:id="1452435964">
          <w:marLeft w:val="640"/>
          <w:marRight w:val="0"/>
          <w:marTop w:val="0"/>
          <w:marBottom w:val="0"/>
          <w:divBdr>
            <w:top w:val="none" w:sz="0" w:space="0" w:color="auto"/>
            <w:left w:val="none" w:sz="0" w:space="0" w:color="auto"/>
            <w:bottom w:val="none" w:sz="0" w:space="0" w:color="auto"/>
            <w:right w:val="none" w:sz="0" w:space="0" w:color="auto"/>
          </w:divBdr>
        </w:div>
        <w:div w:id="246967427">
          <w:marLeft w:val="640"/>
          <w:marRight w:val="0"/>
          <w:marTop w:val="0"/>
          <w:marBottom w:val="0"/>
          <w:divBdr>
            <w:top w:val="none" w:sz="0" w:space="0" w:color="auto"/>
            <w:left w:val="none" w:sz="0" w:space="0" w:color="auto"/>
            <w:bottom w:val="none" w:sz="0" w:space="0" w:color="auto"/>
            <w:right w:val="none" w:sz="0" w:space="0" w:color="auto"/>
          </w:divBdr>
        </w:div>
        <w:div w:id="119031294">
          <w:marLeft w:val="640"/>
          <w:marRight w:val="0"/>
          <w:marTop w:val="0"/>
          <w:marBottom w:val="0"/>
          <w:divBdr>
            <w:top w:val="none" w:sz="0" w:space="0" w:color="auto"/>
            <w:left w:val="none" w:sz="0" w:space="0" w:color="auto"/>
            <w:bottom w:val="none" w:sz="0" w:space="0" w:color="auto"/>
            <w:right w:val="none" w:sz="0" w:space="0" w:color="auto"/>
          </w:divBdr>
        </w:div>
        <w:div w:id="1240796198">
          <w:marLeft w:val="640"/>
          <w:marRight w:val="0"/>
          <w:marTop w:val="0"/>
          <w:marBottom w:val="0"/>
          <w:divBdr>
            <w:top w:val="none" w:sz="0" w:space="0" w:color="auto"/>
            <w:left w:val="none" w:sz="0" w:space="0" w:color="auto"/>
            <w:bottom w:val="none" w:sz="0" w:space="0" w:color="auto"/>
            <w:right w:val="none" w:sz="0" w:space="0" w:color="auto"/>
          </w:divBdr>
        </w:div>
        <w:div w:id="605308240">
          <w:marLeft w:val="640"/>
          <w:marRight w:val="0"/>
          <w:marTop w:val="0"/>
          <w:marBottom w:val="0"/>
          <w:divBdr>
            <w:top w:val="none" w:sz="0" w:space="0" w:color="auto"/>
            <w:left w:val="none" w:sz="0" w:space="0" w:color="auto"/>
            <w:bottom w:val="none" w:sz="0" w:space="0" w:color="auto"/>
            <w:right w:val="none" w:sz="0" w:space="0" w:color="auto"/>
          </w:divBdr>
        </w:div>
        <w:div w:id="429471146">
          <w:marLeft w:val="640"/>
          <w:marRight w:val="0"/>
          <w:marTop w:val="0"/>
          <w:marBottom w:val="0"/>
          <w:divBdr>
            <w:top w:val="none" w:sz="0" w:space="0" w:color="auto"/>
            <w:left w:val="none" w:sz="0" w:space="0" w:color="auto"/>
            <w:bottom w:val="none" w:sz="0" w:space="0" w:color="auto"/>
            <w:right w:val="none" w:sz="0" w:space="0" w:color="auto"/>
          </w:divBdr>
        </w:div>
        <w:div w:id="1478259384">
          <w:marLeft w:val="640"/>
          <w:marRight w:val="0"/>
          <w:marTop w:val="0"/>
          <w:marBottom w:val="0"/>
          <w:divBdr>
            <w:top w:val="none" w:sz="0" w:space="0" w:color="auto"/>
            <w:left w:val="none" w:sz="0" w:space="0" w:color="auto"/>
            <w:bottom w:val="none" w:sz="0" w:space="0" w:color="auto"/>
            <w:right w:val="none" w:sz="0" w:space="0" w:color="auto"/>
          </w:divBdr>
        </w:div>
        <w:div w:id="773938611">
          <w:marLeft w:val="640"/>
          <w:marRight w:val="0"/>
          <w:marTop w:val="0"/>
          <w:marBottom w:val="0"/>
          <w:divBdr>
            <w:top w:val="none" w:sz="0" w:space="0" w:color="auto"/>
            <w:left w:val="none" w:sz="0" w:space="0" w:color="auto"/>
            <w:bottom w:val="none" w:sz="0" w:space="0" w:color="auto"/>
            <w:right w:val="none" w:sz="0" w:space="0" w:color="auto"/>
          </w:divBdr>
        </w:div>
        <w:div w:id="1196238903">
          <w:marLeft w:val="640"/>
          <w:marRight w:val="0"/>
          <w:marTop w:val="0"/>
          <w:marBottom w:val="0"/>
          <w:divBdr>
            <w:top w:val="none" w:sz="0" w:space="0" w:color="auto"/>
            <w:left w:val="none" w:sz="0" w:space="0" w:color="auto"/>
            <w:bottom w:val="none" w:sz="0" w:space="0" w:color="auto"/>
            <w:right w:val="none" w:sz="0" w:space="0" w:color="auto"/>
          </w:divBdr>
        </w:div>
        <w:div w:id="1725176458">
          <w:marLeft w:val="640"/>
          <w:marRight w:val="0"/>
          <w:marTop w:val="0"/>
          <w:marBottom w:val="0"/>
          <w:divBdr>
            <w:top w:val="none" w:sz="0" w:space="0" w:color="auto"/>
            <w:left w:val="none" w:sz="0" w:space="0" w:color="auto"/>
            <w:bottom w:val="none" w:sz="0" w:space="0" w:color="auto"/>
            <w:right w:val="none" w:sz="0" w:space="0" w:color="auto"/>
          </w:divBdr>
        </w:div>
        <w:div w:id="1063676974">
          <w:marLeft w:val="640"/>
          <w:marRight w:val="0"/>
          <w:marTop w:val="0"/>
          <w:marBottom w:val="0"/>
          <w:divBdr>
            <w:top w:val="none" w:sz="0" w:space="0" w:color="auto"/>
            <w:left w:val="none" w:sz="0" w:space="0" w:color="auto"/>
            <w:bottom w:val="none" w:sz="0" w:space="0" w:color="auto"/>
            <w:right w:val="none" w:sz="0" w:space="0" w:color="auto"/>
          </w:divBdr>
        </w:div>
        <w:div w:id="1144808021">
          <w:marLeft w:val="640"/>
          <w:marRight w:val="0"/>
          <w:marTop w:val="0"/>
          <w:marBottom w:val="0"/>
          <w:divBdr>
            <w:top w:val="none" w:sz="0" w:space="0" w:color="auto"/>
            <w:left w:val="none" w:sz="0" w:space="0" w:color="auto"/>
            <w:bottom w:val="none" w:sz="0" w:space="0" w:color="auto"/>
            <w:right w:val="none" w:sz="0" w:space="0" w:color="auto"/>
          </w:divBdr>
        </w:div>
        <w:div w:id="2128503143">
          <w:marLeft w:val="640"/>
          <w:marRight w:val="0"/>
          <w:marTop w:val="0"/>
          <w:marBottom w:val="0"/>
          <w:divBdr>
            <w:top w:val="none" w:sz="0" w:space="0" w:color="auto"/>
            <w:left w:val="none" w:sz="0" w:space="0" w:color="auto"/>
            <w:bottom w:val="none" w:sz="0" w:space="0" w:color="auto"/>
            <w:right w:val="none" w:sz="0" w:space="0" w:color="auto"/>
          </w:divBdr>
        </w:div>
        <w:div w:id="1556350120">
          <w:marLeft w:val="640"/>
          <w:marRight w:val="0"/>
          <w:marTop w:val="0"/>
          <w:marBottom w:val="0"/>
          <w:divBdr>
            <w:top w:val="none" w:sz="0" w:space="0" w:color="auto"/>
            <w:left w:val="none" w:sz="0" w:space="0" w:color="auto"/>
            <w:bottom w:val="none" w:sz="0" w:space="0" w:color="auto"/>
            <w:right w:val="none" w:sz="0" w:space="0" w:color="auto"/>
          </w:divBdr>
        </w:div>
        <w:div w:id="923415580">
          <w:marLeft w:val="640"/>
          <w:marRight w:val="0"/>
          <w:marTop w:val="0"/>
          <w:marBottom w:val="0"/>
          <w:divBdr>
            <w:top w:val="none" w:sz="0" w:space="0" w:color="auto"/>
            <w:left w:val="none" w:sz="0" w:space="0" w:color="auto"/>
            <w:bottom w:val="none" w:sz="0" w:space="0" w:color="auto"/>
            <w:right w:val="none" w:sz="0" w:space="0" w:color="auto"/>
          </w:divBdr>
        </w:div>
      </w:divsChild>
    </w:div>
    <w:div w:id="828329263">
      <w:bodyDiv w:val="1"/>
      <w:marLeft w:val="0"/>
      <w:marRight w:val="0"/>
      <w:marTop w:val="0"/>
      <w:marBottom w:val="0"/>
      <w:divBdr>
        <w:top w:val="none" w:sz="0" w:space="0" w:color="auto"/>
        <w:left w:val="none" w:sz="0" w:space="0" w:color="auto"/>
        <w:bottom w:val="none" w:sz="0" w:space="0" w:color="auto"/>
        <w:right w:val="none" w:sz="0" w:space="0" w:color="auto"/>
      </w:divBdr>
    </w:div>
    <w:div w:id="828401824">
      <w:marLeft w:val="640"/>
      <w:marRight w:val="0"/>
      <w:marTop w:val="0"/>
      <w:marBottom w:val="0"/>
      <w:divBdr>
        <w:top w:val="none" w:sz="0" w:space="0" w:color="auto"/>
        <w:left w:val="none" w:sz="0" w:space="0" w:color="auto"/>
        <w:bottom w:val="none" w:sz="0" w:space="0" w:color="auto"/>
        <w:right w:val="none" w:sz="0" w:space="0" w:color="auto"/>
      </w:divBdr>
    </w:div>
    <w:div w:id="828403725">
      <w:marLeft w:val="640"/>
      <w:marRight w:val="0"/>
      <w:marTop w:val="0"/>
      <w:marBottom w:val="0"/>
      <w:divBdr>
        <w:top w:val="none" w:sz="0" w:space="0" w:color="auto"/>
        <w:left w:val="none" w:sz="0" w:space="0" w:color="auto"/>
        <w:bottom w:val="none" w:sz="0" w:space="0" w:color="auto"/>
        <w:right w:val="none" w:sz="0" w:space="0" w:color="auto"/>
      </w:divBdr>
    </w:div>
    <w:div w:id="828406210">
      <w:marLeft w:val="640"/>
      <w:marRight w:val="0"/>
      <w:marTop w:val="0"/>
      <w:marBottom w:val="0"/>
      <w:divBdr>
        <w:top w:val="none" w:sz="0" w:space="0" w:color="auto"/>
        <w:left w:val="none" w:sz="0" w:space="0" w:color="auto"/>
        <w:bottom w:val="none" w:sz="0" w:space="0" w:color="auto"/>
        <w:right w:val="none" w:sz="0" w:space="0" w:color="auto"/>
      </w:divBdr>
    </w:div>
    <w:div w:id="828406931">
      <w:marLeft w:val="640"/>
      <w:marRight w:val="0"/>
      <w:marTop w:val="0"/>
      <w:marBottom w:val="0"/>
      <w:divBdr>
        <w:top w:val="none" w:sz="0" w:space="0" w:color="auto"/>
        <w:left w:val="none" w:sz="0" w:space="0" w:color="auto"/>
        <w:bottom w:val="none" w:sz="0" w:space="0" w:color="auto"/>
        <w:right w:val="none" w:sz="0" w:space="0" w:color="auto"/>
      </w:divBdr>
    </w:div>
    <w:div w:id="828445099">
      <w:marLeft w:val="640"/>
      <w:marRight w:val="0"/>
      <w:marTop w:val="0"/>
      <w:marBottom w:val="0"/>
      <w:divBdr>
        <w:top w:val="none" w:sz="0" w:space="0" w:color="auto"/>
        <w:left w:val="none" w:sz="0" w:space="0" w:color="auto"/>
        <w:bottom w:val="none" w:sz="0" w:space="0" w:color="auto"/>
        <w:right w:val="none" w:sz="0" w:space="0" w:color="auto"/>
      </w:divBdr>
    </w:div>
    <w:div w:id="828447642">
      <w:marLeft w:val="640"/>
      <w:marRight w:val="0"/>
      <w:marTop w:val="0"/>
      <w:marBottom w:val="0"/>
      <w:divBdr>
        <w:top w:val="none" w:sz="0" w:space="0" w:color="auto"/>
        <w:left w:val="none" w:sz="0" w:space="0" w:color="auto"/>
        <w:bottom w:val="none" w:sz="0" w:space="0" w:color="auto"/>
        <w:right w:val="none" w:sz="0" w:space="0" w:color="auto"/>
      </w:divBdr>
    </w:div>
    <w:div w:id="828449842">
      <w:marLeft w:val="640"/>
      <w:marRight w:val="0"/>
      <w:marTop w:val="0"/>
      <w:marBottom w:val="0"/>
      <w:divBdr>
        <w:top w:val="none" w:sz="0" w:space="0" w:color="auto"/>
        <w:left w:val="none" w:sz="0" w:space="0" w:color="auto"/>
        <w:bottom w:val="none" w:sz="0" w:space="0" w:color="auto"/>
        <w:right w:val="none" w:sz="0" w:space="0" w:color="auto"/>
      </w:divBdr>
    </w:div>
    <w:div w:id="828516680">
      <w:marLeft w:val="640"/>
      <w:marRight w:val="0"/>
      <w:marTop w:val="0"/>
      <w:marBottom w:val="0"/>
      <w:divBdr>
        <w:top w:val="none" w:sz="0" w:space="0" w:color="auto"/>
        <w:left w:val="none" w:sz="0" w:space="0" w:color="auto"/>
        <w:bottom w:val="none" w:sz="0" w:space="0" w:color="auto"/>
        <w:right w:val="none" w:sz="0" w:space="0" w:color="auto"/>
      </w:divBdr>
    </w:div>
    <w:div w:id="828521240">
      <w:marLeft w:val="640"/>
      <w:marRight w:val="0"/>
      <w:marTop w:val="0"/>
      <w:marBottom w:val="0"/>
      <w:divBdr>
        <w:top w:val="none" w:sz="0" w:space="0" w:color="auto"/>
        <w:left w:val="none" w:sz="0" w:space="0" w:color="auto"/>
        <w:bottom w:val="none" w:sz="0" w:space="0" w:color="auto"/>
        <w:right w:val="none" w:sz="0" w:space="0" w:color="auto"/>
      </w:divBdr>
    </w:div>
    <w:div w:id="828521532">
      <w:marLeft w:val="640"/>
      <w:marRight w:val="0"/>
      <w:marTop w:val="0"/>
      <w:marBottom w:val="0"/>
      <w:divBdr>
        <w:top w:val="none" w:sz="0" w:space="0" w:color="auto"/>
        <w:left w:val="none" w:sz="0" w:space="0" w:color="auto"/>
        <w:bottom w:val="none" w:sz="0" w:space="0" w:color="auto"/>
        <w:right w:val="none" w:sz="0" w:space="0" w:color="auto"/>
      </w:divBdr>
    </w:div>
    <w:div w:id="828524137">
      <w:marLeft w:val="640"/>
      <w:marRight w:val="0"/>
      <w:marTop w:val="0"/>
      <w:marBottom w:val="0"/>
      <w:divBdr>
        <w:top w:val="none" w:sz="0" w:space="0" w:color="auto"/>
        <w:left w:val="none" w:sz="0" w:space="0" w:color="auto"/>
        <w:bottom w:val="none" w:sz="0" w:space="0" w:color="auto"/>
        <w:right w:val="none" w:sz="0" w:space="0" w:color="auto"/>
      </w:divBdr>
    </w:div>
    <w:div w:id="828668288">
      <w:marLeft w:val="640"/>
      <w:marRight w:val="0"/>
      <w:marTop w:val="0"/>
      <w:marBottom w:val="0"/>
      <w:divBdr>
        <w:top w:val="none" w:sz="0" w:space="0" w:color="auto"/>
        <w:left w:val="none" w:sz="0" w:space="0" w:color="auto"/>
        <w:bottom w:val="none" w:sz="0" w:space="0" w:color="auto"/>
        <w:right w:val="none" w:sz="0" w:space="0" w:color="auto"/>
      </w:divBdr>
    </w:div>
    <w:div w:id="828785228">
      <w:marLeft w:val="640"/>
      <w:marRight w:val="0"/>
      <w:marTop w:val="0"/>
      <w:marBottom w:val="0"/>
      <w:divBdr>
        <w:top w:val="none" w:sz="0" w:space="0" w:color="auto"/>
        <w:left w:val="none" w:sz="0" w:space="0" w:color="auto"/>
        <w:bottom w:val="none" w:sz="0" w:space="0" w:color="auto"/>
        <w:right w:val="none" w:sz="0" w:space="0" w:color="auto"/>
      </w:divBdr>
    </w:div>
    <w:div w:id="828865291">
      <w:marLeft w:val="640"/>
      <w:marRight w:val="0"/>
      <w:marTop w:val="0"/>
      <w:marBottom w:val="0"/>
      <w:divBdr>
        <w:top w:val="none" w:sz="0" w:space="0" w:color="auto"/>
        <w:left w:val="none" w:sz="0" w:space="0" w:color="auto"/>
        <w:bottom w:val="none" w:sz="0" w:space="0" w:color="auto"/>
        <w:right w:val="none" w:sz="0" w:space="0" w:color="auto"/>
      </w:divBdr>
    </w:div>
    <w:div w:id="828866487">
      <w:marLeft w:val="640"/>
      <w:marRight w:val="0"/>
      <w:marTop w:val="0"/>
      <w:marBottom w:val="0"/>
      <w:divBdr>
        <w:top w:val="none" w:sz="0" w:space="0" w:color="auto"/>
        <w:left w:val="none" w:sz="0" w:space="0" w:color="auto"/>
        <w:bottom w:val="none" w:sz="0" w:space="0" w:color="auto"/>
        <w:right w:val="none" w:sz="0" w:space="0" w:color="auto"/>
      </w:divBdr>
    </w:div>
    <w:div w:id="828982809">
      <w:marLeft w:val="640"/>
      <w:marRight w:val="0"/>
      <w:marTop w:val="0"/>
      <w:marBottom w:val="0"/>
      <w:divBdr>
        <w:top w:val="none" w:sz="0" w:space="0" w:color="auto"/>
        <w:left w:val="none" w:sz="0" w:space="0" w:color="auto"/>
        <w:bottom w:val="none" w:sz="0" w:space="0" w:color="auto"/>
        <w:right w:val="none" w:sz="0" w:space="0" w:color="auto"/>
      </w:divBdr>
    </w:div>
    <w:div w:id="828984493">
      <w:marLeft w:val="640"/>
      <w:marRight w:val="0"/>
      <w:marTop w:val="0"/>
      <w:marBottom w:val="0"/>
      <w:divBdr>
        <w:top w:val="none" w:sz="0" w:space="0" w:color="auto"/>
        <w:left w:val="none" w:sz="0" w:space="0" w:color="auto"/>
        <w:bottom w:val="none" w:sz="0" w:space="0" w:color="auto"/>
        <w:right w:val="none" w:sz="0" w:space="0" w:color="auto"/>
      </w:divBdr>
    </w:div>
    <w:div w:id="829055145">
      <w:marLeft w:val="640"/>
      <w:marRight w:val="0"/>
      <w:marTop w:val="0"/>
      <w:marBottom w:val="0"/>
      <w:divBdr>
        <w:top w:val="none" w:sz="0" w:space="0" w:color="auto"/>
        <w:left w:val="none" w:sz="0" w:space="0" w:color="auto"/>
        <w:bottom w:val="none" w:sz="0" w:space="0" w:color="auto"/>
        <w:right w:val="none" w:sz="0" w:space="0" w:color="auto"/>
      </w:divBdr>
    </w:div>
    <w:div w:id="829101632">
      <w:marLeft w:val="640"/>
      <w:marRight w:val="0"/>
      <w:marTop w:val="0"/>
      <w:marBottom w:val="0"/>
      <w:divBdr>
        <w:top w:val="none" w:sz="0" w:space="0" w:color="auto"/>
        <w:left w:val="none" w:sz="0" w:space="0" w:color="auto"/>
        <w:bottom w:val="none" w:sz="0" w:space="0" w:color="auto"/>
        <w:right w:val="none" w:sz="0" w:space="0" w:color="auto"/>
      </w:divBdr>
    </w:div>
    <w:div w:id="829102125">
      <w:marLeft w:val="640"/>
      <w:marRight w:val="0"/>
      <w:marTop w:val="0"/>
      <w:marBottom w:val="0"/>
      <w:divBdr>
        <w:top w:val="none" w:sz="0" w:space="0" w:color="auto"/>
        <w:left w:val="none" w:sz="0" w:space="0" w:color="auto"/>
        <w:bottom w:val="none" w:sz="0" w:space="0" w:color="auto"/>
        <w:right w:val="none" w:sz="0" w:space="0" w:color="auto"/>
      </w:divBdr>
    </w:div>
    <w:div w:id="829248537">
      <w:marLeft w:val="640"/>
      <w:marRight w:val="0"/>
      <w:marTop w:val="0"/>
      <w:marBottom w:val="0"/>
      <w:divBdr>
        <w:top w:val="none" w:sz="0" w:space="0" w:color="auto"/>
        <w:left w:val="none" w:sz="0" w:space="0" w:color="auto"/>
        <w:bottom w:val="none" w:sz="0" w:space="0" w:color="auto"/>
        <w:right w:val="none" w:sz="0" w:space="0" w:color="auto"/>
      </w:divBdr>
    </w:div>
    <w:div w:id="829324619">
      <w:marLeft w:val="640"/>
      <w:marRight w:val="0"/>
      <w:marTop w:val="0"/>
      <w:marBottom w:val="0"/>
      <w:divBdr>
        <w:top w:val="none" w:sz="0" w:space="0" w:color="auto"/>
        <w:left w:val="none" w:sz="0" w:space="0" w:color="auto"/>
        <w:bottom w:val="none" w:sz="0" w:space="0" w:color="auto"/>
        <w:right w:val="none" w:sz="0" w:space="0" w:color="auto"/>
      </w:divBdr>
    </w:div>
    <w:div w:id="829490900">
      <w:marLeft w:val="640"/>
      <w:marRight w:val="0"/>
      <w:marTop w:val="0"/>
      <w:marBottom w:val="0"/>
      <w:divBdr>
        <w:top w:val="none" w:sz="0" w:space="0" w:color="auto"/>
        <w:left w:val="none" w:sz="0" w:space="0" w:color="auto"/>
        <w:bottom w:val="none" w:sz="0" w:space="0" w:color="auto"/>
        <w:right w:val="none" w:sz="0" w:space="0" w:color="auto"/>
      </w:divBdr>
    </w:div>
    <w:div w:id="829557923">
      <w:marLeft w:val="640"/>
      <w:marRight w:val="0"/>
      <w:marTop w:val="0"/>
      <w:marBottom w:val="0"/>
      <w:divBdr>
        <w:top w:val="none" w:sz="0" w:space="0" w:color="auto"/>
        <w:left w:val="none" w:sz="0" w:space="0" w:color="auto"/>
        <w:bottom w:val="none" w:sz="0" w:space="0" w:color="auto"/>
        <w:right w:val="none" w:sz="0" w:space="0" w:color="auto"/>
      </w:divBdr>
    </w:div>
    <w:div w:id="829560765">
      <w:marLeft w:val="640"/>
      <w:marRight w:val="0"/>
      <w:marTop w:val="0"/>
      <w:marBottom w:val="0"/>
      <w:divBdr>
        <w:top w:val="none" w:sz="0" w:space="0" w:color="auto"/>
        <w:left w:val="none" w:sz="0" w:space="0" w:color="auto"/>
        <w:bottom w:val="none" w:sz="0" w:space="0" w:color="auto"/>
        <w:right w:val="none" w:sz="0" w:space="0" w:color="auto"/>
      </w:divBdr>
    </w:div>
    <w:div w:id="829567621">
      <w:marLeft w:val="640"/>
      <w:marRight w:val="0"/>
      <w:marTop w:val="0"/>
      <w:marBottom w:val="0"/>
      <w:divBdr>
        <w:top w:val="none" w:sz="0" w:space="0" w:color="auto"/>
        <w:left w:val="none" w:sz="0" w:space="0" w:color="auto"/>
        <w:bottom w:val="none" w:sz="0" w:space="0" w:color="auto"/>
        <w:right w:val="none" w:sz="0" w:space="0" w:color="auto"/>
      </w:divBdr>
    </w:div>
    <w:div w:id="829637874">
      <w:marLeft w:val="640"/>
      <w:marRight w:val="0"/>
      <w:marTop w:val="0"/>
      <w:marBottom w:val="0"/>
      <w:divBdr>
        <w:top w:val="none" w:sz="0" w:space="0" w:color="auto"/>
        <w:left w:val="none" w:sz="0" w:space="0" w:color="auto"/>
        <w:bottom w:val="none" w:sz="0" w:space="0" w:color="auto"/>
        <w:right w:val="none" w:sz="0" w:space="0" w:color="auto"/>
      </w:divBdr>
    </w:div>
    <w:div w:id="829637885">
      <w:marLeft w:val="640"/>
      <w:marRight w:val="0"/>
      <w:marTop w:val="0"/>
      <w:marBottom w:val="0"/>
      <w:divBdr>
        <w:top w:val="none" w:sz="0" w:space="0" w:color="auto"/>
        <w:left w:val="none" w:sz="0" w:space="0" w:color="auto"/>
        <w:bottom w:val="none" w:sz="0" w:space="0" w:color="auto"/>
        <w:right w:val="none" w:sz="0" w:space="0" w:color="auto"/>
      </w:divBdr>
    </w:div>
    <w:div w:id="829709067">
      <w:marLeft w:val="640"/>
      <w:marRight w:val="0"/>
      <w:marTop w:val="0"/>
      <w:marBottom w:val="0"/>
      <w:divBdr>
        <w:top w:val="none" w:sz="0" w:space="0" w:color="auto"/>
        <w:left w:val="none" w:sz="0" w:space="0" w:color="auto"/>
        <w:bottom w:val="none" w:sz="0" w:space="0" w:color="auto"/>
        <w:right w:val="none" w:sz="0" w:space="0" w:color="auto"/>
      </w:divBdr>
    </w:div>
    <w:div w:id="829760009">
      <w:marLeft w:val="640"/>
      <w:marRight w:val="0"/>
      <w:marTop w:val="0"/>
      <w:marBottom w:val="0"/>
      <w:divBdr>
        <w:top w:val="none" w:sz="0" w:space="0" w:color="auto"/>
        <w:left w:val="none" w:sz="0" w:space="0" w:color="auto"/>
        <w:bottom w:val="none" w:sz="0" w:space="0" w:color="auto"/>
        <w:right w:val="none" w:sz="0" w:space="0" w:color="auto"/>
      </w:divBdr>
    </w:div>
    <w:div w:id="829833946">
      <w:marLeft w:val="640"/>
      <w:marRight w:val="0"/>
      <w:marTop w:val="0"/>
      <w:marBottom w:val="0"/>
      <w:divBdr>
        <w:top w:val="none" w:sz="0" w:space="0" w:color="auto"/>
        <w:left w:val="none" w:sz="0" w:space="0" w:color="auto"/>
        <w:bottom w:val="none" w:sz="0" w:space="0" w:color="auto"/>
        <w:right w:val="none" w:sz="0" w:space="0" w:color="auto"/>
      </w:divBdr>
    </w:div>
    <w:div w:id="830099797">
      <w:marLeft w:val="640"/>
      <w:marRight w:val="0"/>
      <w:marTop w:val="0"/>
      <w:marBottom w:val="0"/>
      <w:divBdr>
        <w:top w:val="none" w:sz="0" w:space="0" w:color="auto"/>
        <w:left w:val="none" w:sz="0" w:space="0" w:color="auto"/>
        <w:bottom w:val="none" w:sz="0" w:space="0" w:color="auto"/>
        <w:right w:val="none" w:sz="0" w:space="0" w:color="auto"/>
      </w:divBdr>
    </w:div>
    <w:div w:id="830101311">
      <w:marLeft w:val="640"/>
      <w:marRight w:val="0"/>
      <w:marTop w:val="0"/>
      <w:marBottom w:val="0"/>
      <w:divBdr>
        <w:top w:val="none" w:sz="0" w:space="0" w:color="auto"/>
        <w:left w:val="none" w:sz="0" w:space="0" w:color="auto"/>
        <w:bottom w:val="none" w:sz="0" w:space="0" w:color="auto"/>
        <w:right w:val="none" w:sz="0" w:space="0" w:color="auto"/>
      </w:divBdr>
    </w:div>
    <w:div w:id="830101898">
      <w:marLeft w:val="640"/>
      <w:marRight w:val="0"/>
      <w:marTop w:val="0"/>
      <w:marBottom w:val="0"/>
      <w:divBdr>
        <w:top w:val="none" w:sz="0" w:space="0" w:color="auto"/>
        <w:left w:val="none" w:sz="0" w:space="0" w:color="auto"/>
        <w:bottom w:val="none" w:sz="0" w:space="0" w:color="auto"/>
        <w:right w:val="none" w:sz="0" w:space="0" w:color="auto"/>
      </w:divBdr>
    </w:div>
    <w:div w:id="830144692">
      <w:marLeft w:val="640"/>
      <w:marRight w:val="0"/>
      <w:marTop w:val="0"/>
      <w:marBottom w:val="0"/>
      <w:divBdr>
        <w:top w:val="none" w:sz="0" w:space="0" w:color="auto"/>
        <w:left w:val="none" w:sz="0" w:space="0" w:color="auto"/>
        <w:bottom w:val="none" w:sz="0" w:space="0" w:color="auto"/>
        <w:right w:val="none" w:sz="0" w:space="0" w:color="auto"/>
      </w:divBdr>
    </w:div>
    <w:div w:id="830176411">
      <w:marLeft w:val="640"/>
      <w:marRight w:val="0"/>
      <w:marTop w:val="0"/>
      <w:marBottom w:val="0"/>
      <w:divBdr>
        <w:top w:val="none" w:sz="0" w:space="0" w:color="auto"/>
        <w:left w:val="none" w:sz="0" w:space="0" w:color="auto"/>
        <w:bottom w:val="none" w:sz="0" w:space="0" w:color="auto"/>
        <w:right w:val="none" w:sz="0" w:space="0" w:color="auto"/>
      </w:divBdr>
    </w:div>
    <w:div w:id="830213745">
      <w:marLeft w:val="640"/>
      <w:marRight w:val="0"/>
      <w:marTop w:val="0"/>
      <w:marBottom w:val="0"/>
      <w:divBdr>
        <w:top w:val="none" w:sz="0" w:space="0" w:color="auto"/>
        <w:left w:val="none" w:sz="0" w:space="0" w:color="auto"/>
        <w:bottom w:val="none" w:sz="0" w:space="0" w:color="auto"/>
        <w:right w:val="none" w:sz="0" w:space="0" w:color="auto"/>
      </w:divBdr>
    </w:div>
    <w:div w:id="830214022">
      <w:marLeft w:val="640"/>
      <w:marRight w:val="0"/>
      <w:marTop w:val="0"/>
      <w:marBottom w:val="0"/>
      <w:divBdr>
        <w:top w:val="none" w:sz="0" w:space="0" w:color="auto"/>
        <w:left w:val="none" w:sz="0" w:space="0" w:color="auto"/>
        <w:bottom w:val="none" w:sz="0" w:space="0" w:color="auto"/>
        <w:right w:val="none" w:sz="0" w:space="0" w:color="auto"/>
      </w:divBdr>
    </w:div>
    <w:div w:id="830214235">
      <w:marLeft w:val="640"/>
      <w:marRight w:val="0"/>
      <w:marTop w:val="0"/>
      <w:marBottom w:val="0"/>
      <w:divBdr>
        <w:top w:val="none" w:sz="0" w:space="0" w:color="auto"/>
        <w:left w:val="none" w:sz="0" w:space="0" w:color="auto"/>
        <w:bottom w:val="none" w:sz="0" w:space="0" w:color="auto"/>
        <w:right w:val="none" w:sz="0" w:space="0" w:color="auto"/>
      </w:divBdr>
    </w:div>
    <w:div w:id="830218323">
      <w:marLeft w:val="640"/>
      <w:marRight w:val="0"/>
      <w:marTop w:val="0"/>
      <w:marBottom w:val="0"/>
      <w:divBdr>
        <w:top w:val="none" w:sz="0" w:space="0" w:color="auto"/>
        <w:left w:val="none" w:sz="0" w:space="0" w:color="auto"/>
        <w:bottom w:val="none" w:sz="0" w:space="0" w:color="auto"/>
        <w:right w:val="none" w:sz="0" w:space="0" w:color="auto"/>
      </w:divBdr>
    </w:div>
    <w:div w:id="830221214">
      <w:marLeft w:val="640"/>
      <w:marRight w:val="0"/>
      <w:marTop w:val="0"/>
      <w:marBottom w:val="0"/>
      <w:divBdr>
        <w:top w:val="none" w:sz="0" w:space="0" w:color="auto"/>
        <w:left w:val="none" w:sz="0" w:space="0" w:color="auto"/>
        <w:bottom w:val="none" w:sz="0" w:space="0" w:color="auto"/>
        <w:right w:val="none" w:sz="0" w:space="0" w:color="auto"/>
      </w:divBdr>
    </w:div>
    <w:div w:id="830288769">
      <w:marLeft w:val="640"/>
      <w:marRight w:val="0"/>
      <w:marTop w:val="0"/>
      <w:marBottom w:val="0"/>
      <w:divBdr>
        <w:top w:val="none" w:sz="0" w:space="0" w:color="auto"/>
        <w:left w:val="none" w:sz="0" w:space="0" w:color="auto"/>
        <w:bottom w:val="none" w:sz="0" w:space="0" w:color="auto"/>
        <w:right w:val="none" w:sz="0" w:space="0" w:color="auto"/>
      </w:divBdr>
    </w:div>
    <w:div w:id="830365831">
      <w:marLeft w:val="640"/>
      <w:marRight w:val="0"/>
      <w:marTop w:val="0"/>
      <w:marBottom w:val="0"/>
      <w:divBdr>
        <w:top w:val="none" w:sz="0" w:space="0" w:color="auto"/>
        <w:left w:val="none" w:sz="0" w:space="0" w:color="auto"/>
        <w:bottom w:val="none" w:sz="0" w:space="0" w:color="auto"/>
        <w:right w:val="none" w:sz="0" w:space="0" w:color="auto"/>
      </w:divBdr>
    </w:div>
    <w:div w:id="830369793">
      <w:marLeft w:val="640"/>
      <w:marRight w:val="0"/>
      <w:marTop w:val="0"/>
      <w:marBottom w:val="0"/>
      <w:divBdr>
        <w:top w:val="none" w:sz="0" w:space="0" w:color="auto"/>
        <w:left w:val="none" w:sz="0" w:space="0" w:color="auto"/>
        <w:bottom w:val="none" w:sz="0" w:space="0" w:color="auto"/>
        <w:right w:val="none" w:sz="0" w:space="0" w:color="auto"/>
      </w:divBdr>
    </w:div>
    <w:div w:id="830370373">
      <w:marLeft w:val="640"/>
      <w:marRight w:val="0"/>
      <w:marTop w:val="0"/>
      <w:marBottom w:val="0"/>
      <w:divBdr>
        <w:top w:val="none" w:sz="0" w:space="0" w:color="auto"/>
        <w:left w:val="none" w:sz="0" w:space="0" w:color="auto"/>
        <w:bottom w:val="none" w:sz="0" w:space="0" w:color="auto"/>
        <w:right w:val="none" w:sz="0" w:space="0" w:color="auto"/>
      </w:divBdr>
    </w:div>
    <w:div w:id="830410258">
      <w:marLeft w:val="640"/>
      <w:marRight w:val="0"/>
      <w:marTop w:val="0"/>
      <w:marBottom w:val="0"/>
      <w:divBdr>
        <w:top w:val="none" w:sz="0" w:space="0" w:color="auto"/>
        <w:left w:val="none" w:sz="0" w:space="0" w:color="auto"/>
        <w:bottom w:val="none" w:sz="0" w:space="0" w:color="auto"/>
        <w:right w:val="none" w:sz="0" w:space="0" w:color="auto"/>
      </w:divBdr>
    </w:div>
    <w:div w:id="830486312">
      <w:marLeft w:val="640"/>
      <w:marRight w:val="0"/>
      <w:marTop w:val="0"/>
      <w:marBottom w:val="0"/>
      <w:divBdr>
        <w:top w:val="none" w:sz="0" w:space="0" w:color="auto"/>
        <w:left w:val="none" w:sz="0" w:space="0" w:color="auto"/>
        <w:bottom w:val="none" w:sz="0" w:space="0" w:color="auto"/>
        <w:right w:val="none" w:sz="0" w:space="0" w:color="auto"/>
      </w:divBdr>
    </w:div>
    <w:div w:id="830559761">
      <w:marLeft w:val="640"/>
      <w:marRight w:val="0"/>
      <w:marTop w:val="0"/>
      <w:marBottom w:val="0"/>
      <w:divBdr>
        <w:top w:val="none" w:sz="0" w:space="0" w:color="auto"/>
        <w:left w:val="none" w:sz="0" w:space="0" w:color="auto"/>
        <w:bottom w:val="none" w:sz="0" w:space="0" w:color="auto"/>
        <w:right w:val="none" w:sz="0" w:space="0" w:color="auto"/>
      </w:divBdr>
    </w:div>
    <w:div w:id="830605822">
      <w:marLeft w:val="640"/>
      <w:marRight w:val="0"/>
      <w:marTop w:val="0"/>
      <w:marBottom w:val="0"/>
      <w:divBdr>
        <w:top w:val="none" w:sz="0" w:space="0" w:color="auto"/>
        <w:left w:val="none" w:sz="0" w:space="0" w:color="auto"/>
        <w:bottom w:val="none" w:sz="0" w:space="0" w:color="auto"/>
        <w:right w:val="none" w:sz="0" w:space="0" w:color="auto"/>
      </w:divBdr>
    </w:div>
    <w:div w:id="830608410">
      <w:marLeft w:val="640"/>
      <w:marRight w:val="0"/>
      <w:marTop w:val="0"/>
      <w:marBottom w:val="0"/>
      <w:divBdr>
        <w:top w:val="none" w:sz="0" w:space="0" w:color="auto"/>
        <w:left w:val="none" w:sz="0" w:space="0" w:color="auto"/>
        <w:bottom w:val="none" w:sz="0" w:space="0" w:color="auto"/>
        <w:right w:val="none" w:sz="0" w:space="0" w:color="auto"/>
      </w:divBdr>
    </w:div>
    <w:div w:id="830680016">
      <w:marLeft w:val="640"/>
      <w:marRight w:val="0"/>
      <w:marTop w:val="0"/>
      <w:marBottom w:val="0"/>
      <w:divBdr>
        <w:top w:val="none" w:sz="0" w:space="0" w:color="auto"/>
        <w:left w:val="none" w:sz="0" w:space="0" w:color="auto"/>
        <w:bottom w:val="none" w:sz="0" w:space="0" w:color="auto"/>
        <w:right w:val="none" w:sz="0" w:space="0" w:color="auto"/>
      </w:divBdr>
    </w:div>
    <w:div w:id="830682248">
      <w:marLeft w:val="640"/>
      <w:marRight w:val="0"/>
      <w:marTop w:val="0"/>
      <w:marBottom w:val="0"/>
      <w:divBdr>
        <w:top w:val="none" w:sz="0" w:space="0" w:color="auto"/>
        <w:left w:val="none" w:sz="0" w:space="0" w:color="auto"/>
        <w:bottom w:val="none" w:sz="0" w:space="0" w:color="auto"/>
        <w:right w:val="none" w:sz="0" w:space="0" w:color="auto"/>
      </w:divBdr>
    </w:div>
    <w:div w:id="830753384">
      <w:marLeft w:val="640"/>
      <w:marRight w:val="0"/>
      <w:marTop w:val="0"/>
      <w:marBottom w:val="0"/>
      <w:divBdr>
        <w:top w:val="none" w:sz="0" w:space="0" w:color="auto"/>
        <w:left w:val="none" w:sz="0" w:space="0" w:color="auto"/>
        <w:bottom w:val="none" w:sz="0" w:space="0" w:color="auto"/>
        <w:right w:val="none" w:sz="0" w:space="0" w:color="auto"/>
      </w:divBdr>
    </w:div>
    <w:div w:id="830754507">
      <w:marLeft w:val="640"/>
      <w:marRight w:val="0"/>
      <w:marTop w:val="0"/>
      <w:marBottom w:val="0"/>
      <w:divBdr>
        <w:top w:val="none" w:sz="0" w:space="0" w:color="auto"/>
        <w:left w:val="none" w:sz="0" w:space="0" w:color="auto"/>
        <w:bottom w:val="none" w:sz="0" w:space="0" w:color="auto"/>
        <w:right w:val="none" w:sz="0" w:space="0" w:color="auto"/>
      </w:divBdr>
    </w:div>
    <w:div w:id="830828936">
      <w:marLeft w:val="640"/>
      <w:marRight w:val="0"/>
      <w:marTop w:val="0"/>
      <w:marBottom w:val="0"/>
      <w:divBdr>
        <w:top w:val="none" w:sz="0" w:space="0" w:color="auto"/>
        <w:left w:val="none" w:sz="0" w:space="0" w:color="auto"/>
        <w:bottom w:val="none" w:sz="0" w:space="0" w:color="auto"/>
        <w:right w:val="none" w:sz="0" w:space="0" w:color="auto"/>
      </w:divBdr>
    </w:div>
    <w:div w:id="830875368">
      <w:marLeft w:val="640"/>
      <w:marRight w:val="0"/>
      <w:marTop w:val="0"/>
      <w:marBottom w:val="0"/>
      <w:divBdr>
        <w:top w:val="none" w:sz="0" w:space="0" w:color="auto"/>
        <w:left w:val="none" w:sz="0" w:space="0" w:color="auto"/>
        <w:bottom w:val="none" w:sz="0" w:space="0" w:color="auto"/>
        <w:right w:val="none" w:sz="0" w:space="0" w:color="auto"/>
      </w:divBdr>
    </w:div>
    <w:div w:id="830876220">
      <w:marLeft w:val="640"/>
      <w:marRight w:val="0"/>
      <w:marTop w:val="0"/>
      <w:marBottom w:val="0"/>
      <w:divBdr>
        <w:top w:val="none" w:sz="0" w:space="0" w:color="auto"/>
        <w:left w:val="none" w:sz="0" w:space="0" w:color="auto"/>
        <w:bottom w:val="none" w:sz="0" w:space="0" w:color="auto"/>
        <w:right w:val="none" w:sz="0" w:space="0" w:color="auto"/>
      </w:divBdr>
    </w:div>
    <w:div w:id="830949283">
      <w:marLeft w:val="640"/>
      <w:marRight w:val="0"/>
      <w:marTop w:val="0"/>
      <w:marBottom w:val="0"/>
      <w:divBdr>
        <w:top w:val="none" w:sz="0" w:space="0" w:color="auto"/>
        <w:left w:val="none" w:sz="0" w:space="0" w:color="auto"/>
        <w:bottom w:val="none" w:sz="0" w:space="0" w:color="auto"/>
        <w:right w:val="none" w:sz="0" w:space="0" w:color="auto"/>
      </w:divBdr>
    </w:div>
    <w:div w:id="831028195">
      <w:marLeft w:val="640"/>
      <w:marRight w:val="0"/>
      <w:marTop w:val="0"/>
      <w:marBottom w:val="0"/>
      <w:divBdr>
        <w:top w:val="none" w:sz="0" w:space="0" w:color="auto"/>
        <w:left w:val="none" w:sz="0" w:space="0" w:color="auto"/>
        <w:bottom w:val="none" w:sz="0" w:space="0" w:color="auto"/>
        <w:right w:val="none" w:sz="0" w:space="0" w:color="auto"/>
      </w:divBdr>
    </w:div>
    <w:div w:id="831062164">
      <w:marLeft w:val="640"/>
      <w:marRight w:val="0"/>
      <w:marTop w:val="0"/>
      <w:marBottom w:val="0"/>
      <w:divBdr>
        <w:top w:val="none" w:sz="0" w:space="0" w:color="auto"/>
        <w:left w:val="none" w:sz="0" w:space="0" w:color="auto"/>
        <w:bottom w:val="none" w:sz="0" w:space="0" w:color="auto"/>
        <w:right w:val="none" w:sz="0" w:space="0" w:color="auto"/>
      </w:divBdr>
    </w:div>
    <w:div w:id="831065080">
      <w:marLeft w:val="640"/>
      <w:marRight w:val="0"/>
      <w:marTop w:val="0"/>
      <w:marBottom w:val="0"/>
      <w:divBdr>
        <w:top w:val="none" w:sz="0" w:space="0" w:color="auto"/>
        <w:left w:val="none" w:sz="0" w:space="0" w:color="auto"/>
        <w:bottom w:val="none" w:sz="0" w:space="0" w:color="auto"/>
        <w:right w:val="none" w:sz="0" w:space="0" w:color="auto"/>
      </w:divBdr>
    </w:div>
    <w:div w:id="831066246">
      <w:marLeft w:val="640"/>
      <w:marRight w:val="0"/>
      <w:marTop w:val="0"/>
      <w:marBottom w:val="0"/>
      <w:divBdr>
        <w:top w:val="none" w:sz="0" w:space="0" w:color="auto"/>
        <w:left w:val="none" w:sz="0" w:space="0" w:color="auto"/>
        <w:bottom w:val="none" w:sz="0" w:space="0" w:color="auto"/>
        <w:right w:val="none" w:sz="0" w:space="0" w:color="auto"/>
      </w:divBdr>
    </w:div>
    <w:div w:id="831144998">
      <w:marLeft w:val="640"/>
      <w:marRight w:val="0"/>
      <w:marTop w:val="0"/>
      <w:marBottom w:val="0"/>
      <w:divBdr>
        <w:top w:val="none" w:sz="0" w:space="0" w:color="auto"/>
        <w:left w:val="none" w:sz="0" w:space="0" w:color="auto"/>
        <w:bottom w:val="none" w:sz="0" w:space="0" w:color="auto"/>
        <w:right w:val="none" w:sz="0" w:space="0" w:color="auto"/>
      </w:divBdr>
    </w:div>
    <w:div w:id="831212927">
      <w:marLeft w:val="640"/>
      <w:marRight w:val="0"/>
      <w:marTop w:val="0"/>
      <w:marBottom w:val="0"/>
      <w:divBdr>
        <w:top w:val="none" w:sz="0" w:space="0" w:color="auto"/>
        <w:left w:val="none" w:sz="0" w:space="0" w:color="auto"/>
        <w:bottom w:val="none" w:sz="0" w:space="0" w:color="auto"/>
        <w:right w:val="none" w:sz="0" w:space="0" w:color="auto"/>
      </w:divBdr>
    </w:div>
    <w:div w:id="831216846">
      <w:marLeft w:val="640"/>
      <w:marRight w:val="0"/>
      <w:marTop w:val="0"/>
      <w:marBottom w:val="0"/>
      <w:divBdr>
        <w:top w:val="none" w:sz="0" w:space="0" w:color="auto"/>
        <w:left w:val="none" w:sz="0" w:space="0" w:color="auto"/>
        <w:bottom w:val="none" w:sz="0" w:space="0" w:color="auto"/>
        <w:right w:val="none" w:sz="0" w:space="0" w:color="auto"/>
      </w:divBdr>
    </w:div>
    <w:div w:id="831218066">
      <w:marLeft w:val="640"/>
      <w:marRight w:val="0"/>
      <w:marTop w:val="0"/>
      <w:marBottom w:val="0"/>
      <w:divBdr>
        <w:top w:val="none" w:sz="0" w:space="0" w:color="auto"/>
        <w:left w:val="none" w:sz="0" w:space="0" w:color="auto"/>
        <w:bottom w:val="none" w:sz="0" w:space="0" w:color="auto"/>
        <w:right w:val="none" w:sz="0" w:space="0" w:color="auto"/>
      </w:divBdr>
    </w:div>
    <w:div w:id="831220945">
      <w:marLeft w:val="640"/>
      <w:marRight w:val="0"/>
      <w:marTop w:val="0"/>
      <w:marBottom w:val="0"/>
      <w:divBdr>
        <w:top w:val="none" w:sz="0" w:space="0" w:color="auto"/>
        <w:left w:val="none" w:sz="0" w:space="0" w:color="auto"/>
        <w:bottom w:val="none" w:sz="0" w:space="0" w:color="auto"/>
        <w:right w:val="none" w:sz="0" w:space="0" w:color="auto"/>
      </w:divBdr>
    </w:div>
    <w:div w:id="831264429">
      <w:marLeft w:val="640"/>
      <w:marRight w:val="0"/>
      <w:marTop w:val="0"/>
      <w:marBottom w:val="0"/>
      <w:divBdr>
        <w:top w:val="none" w:sz="0" w:space="0" w:color="auto"/>
        <w:left w:val="none" w:sz="0" w:space="0" w:color="auto"/>
        <w:bottom w:val="none" w:sz="0" w:space="0" w:color="auto"/>
        <w:right w:val="none" w:sz="0" w:space="0" w:color="auto"/>
      </w:divBdr>
    </w:div>
    <w:div w:id="831334097">
      <w:marLeft w:val="640"/>
      <w:marRight w:val="0"/>
      <w:marTop w:val="0"/>
      <w:marBottom w:val="0"/>
      <w:divBdr>
        <w:top w:val="none" w:sz="0" w:space="0" w:color="auto"/>
        <w:left w:val="none" w:sz="0" w:space="0" w:color="auto"/>
        <w:bottom w:val="none" w:sz="0" w:space="0" w:color="auto"/>
        <w:right w:val="none" w:sz="0" w:space="0" w:color="auto"/>
      </w:divBdr>
    </w:div>
    <w:div w:id="831406101">
      <w:marLeft w:val="640"/>
      <w:marRight w:val="0"/>
      <w:marTop w:val="0"/>
      <w:marBottom w:val="0"/>
      <w:divBdr>
        <w:top w:val="none" w:sz="0" w:space="0" w:color="auto"/>
        <w:left w:val="none" w:sz="0" w:space="0" w:color="auto"/>
        <w:bottom w:val="none" w:sz="0" w:space="0" w:color="auto"/>
        <w:right w:val="none" w:sz="0" w:space="0" w:color="auto"/>
      </w:divBdr>
    </w:div>
    <w:div w:id="831408037">
      <w:marLeft w:val="640"/>
      <w:marRight w:val="0"/>
      <w:marTop w:val="0"/>
      <w:marBottom w:val="0"/>
      <w:divBdr>
        <w:top w:val="none" w:sz="0" w:space="0" w:color="auto"/>
        <w:left w:val="none" w:sz="0" w:space="0" w:color="auto"/>
        <w:bottom w:val="none" w:sz="0" w:space="0" w:color="auto"/>
        <w:right w:val="none" w:sz="0" w:space="0" w:color="auto"/>
      </w:divBdr>
    </w:div>
    <w:div w:id="831409581">
      <w:marLeft w:val="640"/>
      <w:marRight w:val="0"/>
      <w:marTop w:val="0"/>
      <w:marBottom w:val="0"/>
      <w:divBdr>
        <w:top w:val="none" w:sz="0" w:space="0" w:color="auto"/>
        <w:left w:val="none" w:sz="0" w:space="0" w:color="auto"/>
        <w:bottom w:val="none" w:sz="0" w:space="0" w:color="auto"/>
        <w:right w:val="none" w:sz="0" w:space="0" w:color="auto"/>
      </w:divBdr>
    </w:div>
    <w:div w:id="831482777">
      <w:marLeft w:val="640"/>
      <w:marRight w:val="0"/>
      <w:marTop w:val="0"/>
      <w:marBottom w:val="0"/>
      <w:divBdr>
        <w:top w:val="none" w:sz="0" w:space="0" w:color="auto"/>
        <w:left w:val="none" w:sz="0" w:space="0" w:color="auto"/>
        <w:bottom w:val="none" w:sz="0" w:space="0" w:color="auto"/>
        <w:right w:val="none" w:sz="0" w:space="0" w:color="auto"/>
      </w:divBdr>
    </w:div>
    <w:div w:id="831485409">
      <w:marLeft w:val="640"/>
      <w:marRight w:val="0"/>
      <w:marTop w:val="0"/>
      <w:marBottom w:val="0"/>
      <w:divBdr>
        <w:top w:val="none" w:sz="0" w:space="0" w:color="auto"/>
        <w:left w:val="none" w:sz="0" w:space="0" w:color="auto"/>
        <w:bottom w:val="none" w:sz="0" w:space="0" w:color="auto"/>
        <w:right w:val="none" w:sz="0" w:space="0" w:color="auto"/>
      </w:divBdr>
    </w:div>
    <w:div w:id="831527213">
      <w:marLeft w:val="640"/>
      <w:marRight w:val="0"/>
      <w:marTop w:val="0"/>
      <w:marBottom w:val="0"/>
      <w:divBdr>
        <w:top w:val="none" w:sz="0" w:space="0" w:color="auto"/>
        <w:left w:val="none" w:sz="0" w:space="0" w:color="auto"/>
        <w:bottom w:val="none" w:sz="0" w:space="0" w:color="auto"/>
        <w:right w:val="none" w:sz="0" w:space="0" w:color="auto"/>
      </w:divBdr>
    </w:div>
    <w:div w:id="831531858">
      <w:marLeft w:val="640"/>
      <w:marRight w:val="0"/>
      <w:marTop w:val="0"/>
      <w:marBottom w:val="0"/>
      <w:divBdr>
        <w:top w:val="none" w:sz="0" w:space="0" w:color="auto"/>
        <w:left w:val="none" w:sz="0" w:space="0" w:color="auto"/>
        <w:bottom w:val="none" w:sz="0" w:space="0" w:color="auto"/>
        <w:right w:val="none" w:sz="0" w:space="0" w:color="auto"/>
      </w:divBdr>
    </w:div>
    <w:div w:id="831600106">
      <w:marLeft w:val="640"/>
      <w:marRight w:val="0"/>
      <w:marTop w:val="0"/>
      <w:marBottom w:val="0"/>
      <w:divBdr>
        <w:top w:val="none" w:sz="0" w:space="0" w:color="auto"/>
        <w:left w:val="none" w:sz="0" w:space="0" w:color="auto"/>
        <w:bottom w:val="none" w:sz="0" w:space="0" w:color="auto"/>
        <w:right w:val="none" w:sz="0" w:space="0" w:color="auto"/>
      </w:divBdr>
    </w:div>
    <w:div w:id="831602945">
      <w:marLeft w:val="640"/>
      <w:marRight w:val="0"/>
      <w:marTop w:val="0"/>
      <w:marBottom w:val="0"/>
      <w:divBdr>
        <w:top w:val="none" w:sz="0" w:space="0" w:color="auto"/>
        <w:left w:val="none" w:sz="0" w:space="0" w:color="auto"/>
        <w:bottom w:val="none" w:sz="0" w:space="0" w:color="auto"/>
        <w:right w:val="none" w:sz="0" w:space="0" w:color="auto"/>
      </w:divBdr>
    </w:div>
    <w:div w:id="831606785">
      <w:marLeft w:val="640"/>
      <w:marRight w:val="0"/>
      <w:marTop w:val="0"/>
      <w:marBottom w:val="0"/>
      <w:divBdr>
        <w:top w:val="none" w:sz="0" w:space="0" w:color="auto"/>
        <w:left w:val="none" w:sz="0" w:space="0" w:color="auto"/>
        <w:bottom w:val="none" w:sz="0" w:space="0" w:color="auto"/>
        <w:right w:val="none" w:sz="0" w:space="0" w:color="auto"/>
      </w:divBdr>
    </w:div>
    <w:div w:id="831607830">
      <w:marLeft w:val="640"/>
      <w:marRight w:val="0"/>
      <w:marTop w:val="0"/>
      <w:marBottom w:val="0"/>
      <w:divBdr>
        <w:top w:val="none" w:sz="0" w:space="0" w:color="auto"/>
        <w:left w:val="none" w:sz="0" w:space="0" w:color="auto"/>
        <w:bottom w:val="none" w:sz="0" w:space="0" w:color="auto"/>
        <w:right w:val="none" w:sz="0" w:space="0" w:color="auto"/>
      </w:divBdr>
    </w:div>
    <w:div w:id="831681012">
      <w:marLeft w:val="640"/>
      <w:marRight w:val="0"/>
      <w:marTop w:val="0"/>
      <w:marBottom w:val="0"/>
      <w:divBdr>
        <w:top w:val="none" w:sz="0" w:space="0" w:color="auto"/>
        <w:left w:val="none" w:sz="0" w:space="0" w:color="auto"/>
        <w:bottom w:val="none" w:sz="0" w:space="0" w:color="auto"/>
        <w:right w:val="none" w:sz="0" w:space="0" w:color="auto"/>
      </w:divBdr>
    </w:div>
    <w:div w:id="831682561">
      <w:marLeft w:val="640"/>
      <w:marRight w:val="0"/>
      <w:marTop w:val="0"/>
      <w:marBottom w:val="0"/>
      <w:divBdr>
        <w:top w:val="none" w:sz="0" w:space="0" w:color="auto"/>
        <w:left w:val="none" w:sz="0" w:space="0" w:color="auto"/>
        <w:bottom w:val="none" w:sz="0" w:space="0" w:color="auto"/>
        <w:right w:val="none" w:sz="0" w:space="0" w:color="auto"/>
      </w:divBdr>
    </w:div>
    <w:div w:id="831720420">
      <w:marLeft w:val="640"/>
      <w:marRight w:val="0"/>
      <w:marTop w:val="0"/>
      <w:marBottom w:val="0"/>
      <w:divBdr>
        <w:top w:val="none" w:sz="0" w:space="0" w:color="auto"/>
        <w:left w:val="none" w:sz="0" w:space="0" w:color="auto"/>
        <w:bottom w:val="none" w:sz="0" w:space="0" w:color="auto"/>
        <w:right w:val="none" w:sz="0" w:space="0" w:color="auto"/>
      </w:divBdr>
    </w:div>
    <w:div w:id="831724832">
      <w:marLeft w:val="640"/>
      <w:marRight w:val="0"/>
      <w:marTop w:val="0"/>
      <w:marBottom w:val="0"/>
      <w:divBdr>
        <w:top w:val="none" w:sz="0" w:space="0" w:color="auto"/>
        <w:left w:val="none" w:sz="0" w:space="0" w:color="auto"/>
        <w:bottom w:val="none" w:sz="0" w:space="0" w:color="auto"/>
        <w:right w:val="none" w:sz="0" w:space="0" w:color="auto"/>
      </w:divBdr>
    </w:div>
    <w:div w:id="831914108">
      <w:marLeft w:val="640"/>
      <w:marRight w:val="0"/>
      <w:marTop w:val="0"/>
      <w:marBottom w:val="0"/>
      <w:divBdr>
        <w:top w:val="none" w:sz="0" w:space="0" w:color="auto"/>
        <w:left w:val="none" w:sz="0" w:space="0" w:color="auto"/>
        <w:bottom w:val="none" w:sz="0" w:space="0" w:color="auto"/>
        <w:right w:val="none" w:sz="0" w:space="0" w:color="auto"/>
      </w:divBdr>
    </w:div>
    <w:div w:id="832063984">
      <w:marLeft w:val="640"/>
      <w:marRight w:val="0"/>
      <w:marTop w:val="0"/>
      <w:marBottom w:val="0"/>
      <w:divBdr>
        <w:top w:val="none" w:sz="0" w:space="0" w:color="auto"/>
        <w:left w:val="none" w:sz="0" w:space="0" w:color="auto"/>
        <w:bottom w:val="none" w:sz="0" w:space="0" w:color="auto"/>
        <w:right w:val="none" w:sz="0" w:space="0" w:color="auto"/>
      </w:divBdr>
    </w:div>
    <w:div w:id="832065149">
      <w:marLeft w:val="640"/>
      <w:marRight w:val="0"/>
      <w:marTop w:val="0"/>
      <w:marBottom w:val="0"/>
      <w:divBdr>
        <w:top w:val="none" w:sz="0" w:space="0" w:color="auto"/>
        <w:left w:val="none" w:sz="0" w:space="0" w:color="auto"/>
        <w:bottom w:val="none" w:sz="0" w:space="0" w:color="auto"/>
        <w:right w:val="none" w:sz="0" w:space="0" w:color="auto"/>
      </w:divBdr>
    </w:div>
    <w:div w:id="832067051">
      <w:marLeft w:val="640"/>
      <w:marRight w:val="0"/>
      <w:marTop w:val="0"/>
      <w:marBottom w:val="0"/>
      <w:divBdr>
        <w:top w:val="none" w:sz="0" w:space="0" w:color="auto"/>
        <w:left w:val="none" w:sz="0" w:space="0" w:color="auto"/>
        <w:bottom w:val="none" w:sz="0" w:space="0" w:color="auto"/>
        <w:right w:val="none" w:sz="0" w:space="0" w:color="auto"/>
      </w:divBdr>
    </w:div>
    <w:div w:id="832139254">
      <w:marLeft w:val="640"/>
      <w:marRight w:val="0"/>
      <w:marTop w:val="0"/>
      <w:marBottom w:val="0"/>
      <w:divBdr>
        <w:top w:val="none" w:sz="0" w:space="0" w:color="auto"/>
        <w:left w:val="none" w:sz="0" w:space="0" w:color="auto"/>
        <w:bottom w:val="none" w:sz="0" w:space="0" w:color="auto"/>
        <w:right w:val="none" w:sz="0" w:space="0" w:color="auto"/>
      </w:divBdr>
    </w:div>
    <w:div w:id="832139932">
      <w:marLeft w:val="640"/>
      <w:marRight w:val="0"/>
      <w:marTop w:val="0"/>
      <w:marBottom w:val="0"/>
      <w:divBdr>
        <w:top w:val="none" w:sz="0" w:space="0" w:color="auto"/>
        <w:left w:val="none" w:sz="0" w:space="0" w:color="auto"/>
        <w:bottom w:val="none" w:sz="0" w:space="0" w:color="auto"/>
        <w:right w:val="none" w:sz="0" w:space="0" w:color="auto"/>
      </w:divBdr>
    </w:div>
    <w:div w:id="832179307">
      <w:marLeft w:val="640"/>
      <w:marRight w:val="0"/>
      <w:marTop w:val="0"/>
      <w:marBottom w:val="0"/>
      <w:divBdr>
        <w:top w:val="none" w:sz="0" w:space="0" w:color="auto"/>
        <w:left w:val="none" w:sz="0" w:space="0" w:color="auto"/>
        <w:bottom w:val="none" w:sz="0" w:space="0" w:color="auto"/>
        <w:right w:val="none" w:sz="0" w:space="0" w:color="auto"/>
      </w:divBdr>
    </w:div>
    <w:div w:id="832181487">
      <w:marLeft w:val="640"/>
      <w:marRight w:val="0"/>
      <w:marTop w:val="0"/>
      <w:marBottom w:val="0"/>
      <w:divBdr>
        <w:top w:val="none" w:sz="0" w:space="0" w:color="auto"/>
        <w:left w:val="none" w:sz="0" w:space="0" w:color="auto"/>
        <w:bottom w:val="none" w:sz="0" w:space="0" w:color="auto"/>
        <w:right w:val="none" w:sz="0" w:space="0" w:color="auto"/>
      </w:divBdr>
    </w:div>
    <w:div w:id="832181496">
      <w:marLeft w:val="640"/>
      <w:marRight w:val="0"/>
      <w:marTop w:val="0"/>
      <w:marBottom w:val="0"/>
      <w:divBdr>
        <w:top w:val="none" w:sz="0" w:space="0" w:color="auto"/>
        <w:left w:val="none" w:sz="0" w:space="0" w:color="auto"/>
        <w:bottom w:val="none" w:sz="0" w:space="0" w:color="auto"/>
        <w:right w:val="none" w:sz="0" w:space="0" w:color="auto"/>
      </w:divBdr>
    </w:div>
    <w:div w:id="832188528">
      <w:marLeft w:val="640"/>
      <w:marRight w:val="0"/>
      <w:marTop w:val="0"/>
      <w:marBottom w:val="0"/>
      <w:divBdr>
        <w:top w:val="none" w:sz="0" w:space="0" w:color="auto"/>
        <w:left w:val="none" w:sz="0" w:space="0" w:color="auto"/>
        <w:bottom w:val="none" w:sz="0" w:space="0" w:color="auto"/>
        <w:right w:val="none" w:sz="0" w:space="0" w:color="auto"/>
      </w:divBdr>
    </w:div>
    <w:div w:id="832255562">
      <w:marLeft w:val="640"/>
      <w:marRight w:val="0"/>
      <w:marTop w:val="0"/>
      <w:marBottom w:val="0"/>
      <w:divBdr>
        <w:top w:val="none" w:sz="0" w:space="0" w:color="auto"/>
        <w:left w:val="none" w:sz="0" w:space="0" w:color="auto"/>
        <w:bottom w:val="none" w:sz="0" w:space="0" w:color="auto"/>
        <w:right w:val="none" w:sz="0" w:space="0" w:color="auto"/>
      </w:divBdr>
    </w:div>
    <w:div w:id="832262190">
      <w:marLeft w:val="640"/>
      <w:marRight w:val="0"/>
      <w:marTop w:val="0"/>
      <w:marBottom w:val="0"/>
      <w:divBdr>
        <w:top w:val="none" w:sz="0" w:space="0" w:color="auto"/>
        <w:left w:val="none" w:sz="0" w:space="0" w:color="auto"/>
        <w:bottom w:val="none" w:sz="0" w:space="0" w:color="auto"/>
        <w:right w:val="none" w:sz="0" w:space="0" w:color="auto"/>
      </w:divBdr>
    </w:div>
    <w:div w:id="832332532">
      <w:marLeft w:val="640"/>
      <w:marRight w:val="0"/>
      <w:marTop w:val="0"/>
      <w:marBottom w:val="0"/>
      <w:divBdr>
        <w:top w:val="none" w:sz="0" w:space="0" w:color="auto"/>
        <w:left w:val="none" w:sz="0" w:space="0" w:color="auto"/>
        <w:bottom w:val="none" w:sz="0" w:space="0" w:color="auto"/>
        <w:right w:val="none" w:sz="0" w:space="0" w:color="auto"/>
      </w:divBdr>
    </w:div>
    <w:div w:id="832374228">
      <w:marLeft w:val="640"/>
      <w:marRight w:val="0"/>
      <w:marTop w:val="0"/>
      <w:marBottom w:val="0"/>
      <w:divBdr>
        <w:top w:val="none" w:sz="0" w:space="0" w:color="auto"/>
        <w:left w:val="none" w:sz="0" w:space="0" w:color="auto"/>
        <w:bottom w:val="none" w:sz="0" w:space="0" w:color="auto"/>
        <w:right w:val="none" w:sz="0" w:space="0" w:color="auto"/>
      </w:divBdr>
    </w:div>
    <w:div w:id="832374441">
      <w:marLeft w:val="640"/>
      <w:marRight w:val="0"/>
      <w:marTop w:val="0"/>
      <w:marBottom w:val="0"/>
      <w:divBdr>
        <w:top w:val="none" w:sz="0" w:space="0" w:color="auto"/>
        <w:left w:val="none" w:sz="0" w:space="0" w:color="auto"/>
        <w:bottom w:val="none" w:sz="0" w:space="0" w:color="auto"/>
        <w:right w:val="none" w:sz="0" w:space="0" w:color="auto"/>
      </w:divBdr>
    </w:div>
    <w:div w:id="832455356">
      <w:marLeft w:val="640"/>
      <w:marRight w:val="0"/>
      <w:marTop w:val="0"/>
      <w:marBottom w:val="0"/>
      <w:divBdr>
        <w:top w:val="none" w:sz="0" w:space="0" w:color="auto"/>
        <w:left w:val="none" w:sz="0" w:space="0" w:color="auto"/>
        <w:bottom w:val="none" w:sz="0" w:space="0" w:color="auto"/>
        <w:right w:val="none" w:sz="0" w:space="0" w:color="auto"/>
      </w:divBdr>
    </w:div>
    <w:div w:id="832529523">
      <w:marLeft w:val="640"/>
      <w:marRight w:val="0"/>
      <w:marTop w:val="0"/>
      <w:marBottom w:val="0"/>
      <w:divBdr>
        <w:top w:val="none" w:sz="0" w:space="0" w:color="auto"/>
        <w:left w:val="none" w:sz="0" w:space="0" w:color="auto"/>
        <w:bottom w:val="none" w:sz="0" w:space="0" w:color="auto"/>
        <w:right w:val="none" w:sz="0" w:space="0" w:color="auto"/>
      </w:divBdr>
    </w:div>
    <w:div w:id="832529808">
      <w:marLeft w:val="640"/>
      <w:marRight w:val="0"/>
      <w:marTop w:val="0"/>
      <w:marBottom w:val="0"/>
      <w:divBdr>
        <w:top w:val="none" w:sz="0" w:space="0" w:color="auto"/>
        <w:left w:val="none" w:sz="0" w:space="0" w:color="auto"/>
        <w:bottom w:val="none" w:sz="0" w:space="0" w:color="auto"/>
        <w:right w:val="none" w:sz="0" w:space="0" w:color="auto"/>
      </w:divBdr>
    </w:div>
    <w:div w:id="832569751">
      <w:marLeft w:val="640"/>
      <w:marRight w:val="0"/>
      <w:marTop w:val="0"/>
      <w:marBottom w:val="0"/>
      <w:divBdr>
        <w:top w:val="none" w:sz="0" w:space="0" w:color="auto"/>
        <w:left w:val="none" w:sz="0" w:space="0" w:color="auto"/>
        <w:bottom w:val="none" w:sz="0" w:space="0" w:color="auto"/>
        <w:right w:val="none" w:sz="0" w:space="0" w:color="auto"/>
      </w:divBdr>
    </w:div>
    <w:div w:id="832642280">
      <w:marLeft w:val="640"/>
      <w:marRight w:val="0"/>
      <w:marTop w:val="0"/>
      <w:marBottom w:val="0"/>
      <w:divBdr>
        <w:top w:val="none" w:sz="0" w:space="0" w:color="auto"/>
        <w:left w:val="none" w:sz="0" w:space="0" w:color="auto"/>
        <w:bottom w:val="none" w:sz="0" w:space="0" w:color="auto"/>
        <w:right w:val="none" w:sz="0" w:space="0" w:color="auto"/>
      </w:divBdr>
    </w:div>
    <w:div w:id="832646312">
      <w:bodyDiv w:val="1"/>
      <w:marLeft w:val="0"/>
      <w:marRight w:val="0"/>
      <w:marTop w:val="0"/>
      <w:marBottom w:val="0"/>
      <w:divBdr>
        <w:top w:val="none" w:sz="0" w:space="0" w:color="auto"/>
        <w:left w:val="none" w:sz="0" w:space="0" w:color="auto"/>
        <w:bottom w:val="none" w:sz="0" w:space="0" w:color="auto"/>
        <w:right w:val="none" w:sz="0" w:space="0" w:color="auto"/>
      </w:divBdr>
      <w:divsChild>
        <w:div w:id="785539035">
          <w:marLeft w:val="640"/>
          <w:marRight w:val="0"/>
          <w:marTop w:val="0"/>
          <w:marBottom w:val="0"/>
          <w:divBdr>
            <w:top w:val="none" w:sz="0" w:space="0" w:color="auto"/>
            <w:left w:val="none" w:sz="0" w:space="0" w:color="auto"/>
            <w:bottom w:val="none" w:sz="0" w:space="0" w:color="auto"/>
            <w:right w:val="none" w:sz="0" w:space="0" w:color="auto"/>
          </w:divBdr>
        </w:div>
        <w:div w:id="1860585277">
          <w:marLeft w:val="640"/>
          <w:marRight w:val="0"/>
          <w:marTop w:val="0"/>
          <w:marBottom w:val="0"/>
          <w:divBdr>
            <w:top w:val="none" w:sz="0" w:space="0" w:color="auto"/>
            <w:left w:val="none" w:sz="0" w:space="0" w:color="auto"/>
            <w:bottom w:val="none" w:sz="0" w:space="0" w:color="auto"/>
            <w:right w:val="none" w:sz="0" w:space="0" w:color="auto"/>
          </w:divBdr>
        </w:div>
        <w:div w:id="2110277389">
          <w:marLeft w:val="640"/>
          <w:marRight w:val="0"/>
          <w:marTop w:val="0"/>
          <w:marBottom w:val="0"/>
          <w:divBdr>
            <w:top w:val="none" w:sz="0" w:space="0" w:color="auto"/>
            <w:left w:val="none" w:sz="0" w:space="0" w:color="auto"/>
            <w:bottom w:val="none" w:sz="0" w:space="0" w:color="auto"/>
            <w:right w:val="none" w:sz="0" w:space="0" w:color="auto"/>
          </w:divBdr>
        </w:div>
        <w:div w:id="1415467942">
          <w:marLeft w:val="640"/>
          <w:marRight w:val="0"/>
          <w:marTop w:val="0"/>
          <w:marBottom w:val="0"/>
          <w:divBdr>
            <w:top w:val="none" w:sz="0" w:space="0" w:color="auto"/>
            <w:left w:val="none" w:sz="0" w:space="0" w:color="auto"/>
            <w:bottom w:val="none" w:sz="0" w:space="0" w:color="auto"/>
            <w:right w:val="none" w:sz="0" w:space="0" w:color="auto"/>
          </w:divBdr>
        </w:div>
        <w:div w:id="682975796">
          <w:marLeft w:val="640"/>
          <w:marRight w:val="0"/>
          <w:marTop w:val="0"/>
          <w:marBottom w:val="0"/>
          <w:divBdr>
            <w:top w:val="none" w:sz="0" w:space="0" w:color="auto"/>
            <w:left w:val="none" w:sz="0" w:space="0" w:color="auto"/>
            <w:bottom w:val="none" w:sz="0" w:space="0" w:color="auto"/>
            <w:right w:val="none" w:sz="0" w:space="0" w:color="auto"/>
          </w:divBdr>
        </w:div>
        <w:div w:id="309095304">
          <w:marLeft w:val="640"/>
          <w:marRight w:val="0"/>
          <w:marTop w:val="0"/>
          <w:marBottom w:val="0"/>
          <w:divBdr>
            <w:top w:val="none" w:sz="0" w:space="0" w:color="auto"/>
            <w:left w:val="none" w:sz="0" w:space="0" w:color="auto"/>
            <w:bottom w:val="none" w:sz="0" w:space="0" w:color="auto"/>
            <w:right w:val="none" w:sz="0" w:space="0" w:color="auto"/>
          </w:divBdr>
        </w:div>
        <w:div w:id="1780879168">
          <w:marLeft w:val="640"/>
          <w:marRight w:val="0"/>
          <w:marTop w:val="0"/>
          <w:marBottom w:val="0"/>
          <w:divBdr>
            <w:top w:val="none" w:sz="0" w:space="0" w:color="auto"/>
            <w:left w:val="none" w:sz="0" w:space="0" w:color="auto"/>
            <w:bottom w:val="none" w:sz="0" w:space="0" w:color="auto"/>
            <w:right w:val="none" w:sz="0" w:space="0" w:color="auto"/>
          </w:divBdr>
        </w:div>
        <w:div w:id="302538628">
          <w:marLeft w:val="640"/>
          <w:marRight w:val="0"/>
          <w:marTop w:val="0"/>
          <w:marBottom w:val="0"/>
          <w:divBdr>
            <w:top w:val="none" w:sz="0" w:space="0" w:color="auto"/>
            <w:left w:val="none" w:sz="0" w:space="0" w:color="auto"/>
            <w:bottom w:val="none" w:sz="0" w:space="0" w:color="auto"/>
            <w:right w:val="none" w:sz="0" w:space="0" w:color="auto"/>
          </w:divBdr>
        </w:div>
        <w:div w:id="1700160196">
          <w:marLeft w:val="640"/>
          <w:marRight w:val="0"/>
          <w:marTop w:val="0"/>
          <w:marBottom w:val="0"/>
          <w:divBdr>
            <w:top w:val="none" w:sz="0" w:space="0" w:color="auto"/>
            <w:left w:val="none" w:sz="0" w:space="0" w:color="auto"/>
            <w:bottom w:val="none" w:sz="0" w:space="0" w:color="auto"/>
            <w:right w:val="none" w:sz="0" w:space="0" w:color="auto"/>
          </w:divBdr>
        </w:div>
        <w:div w:id="704864553">
          <w:marLeft w:val="640"/>
          <w:marRight w:val="0"/>
          <w:marTop w:val="0"/>
          <w:marBottom w:val="0"/>
          <w:divBdr>
            <w:top w:val="none" w:sz="0" w:space="0" w:color="auto"/>
            <w:left w:val="none" w:sz="0" w:space="0" w:color="auto"/>
            <w:bottom w:val="none" w:sz="0" w:space="0" w:color="auto"/>
            <w:right w:val="none" w:sz="0" w:space="0" w:color="auto"/>
          </w:divBdr>
        </w:div>
        <w:div w:id="2049989354">
          <w:marLeft w:val="640"/>
          <w:marRight w:val="0"/>
          <w:marTop w:val="0"/>
          <w:marBottom w:val="0"/>
          <w:divBdr>
            <w:top w:val="none" w:sz="0" w:space="0" w:color="auto"/>
            <w:left w:val="none" w:sz="0" w:space="0" w:color="auto"/>
            <w:bottom w:val="none" w:sz="0" w:space="0" w:color="auto"/>
            <w:right w:val="none" w:sz="0" w:space="0" w:color="auto"/>
          </w:divBdr>
        </w:div>
        <w:div w:id="1624337494">
          <w:marLeft w:val="640"/>
          <w:marRight w:val="0"/>
          <w:marTop w:val="0"/>
          <w:marBottom w:val="0"/>
          <w:divBdr>
            <w:top w:val="none" w:sz="0" w:space="0" w:color="auto"/>
            <w:left w:val="none" w:sz="0" w:space="0" w:color="auto"/>
            <w:bottom w:val="none" w:sz="0" w:space="0" w:color="auto"/>
            <w:right w:val="none" w:sz="0" w:space="0" w:color="auto"/>
          </w:divBdr>
        </w:div>
        <w:div w:id="913130305">
          <w:marLeft w:val="640"/>
          <w:marRight w:val="0"/>
          <w:marTop w:val="0"/>
          <w:marBottom w:val="0"/>
          <w:divBdr>
            <w:top w:val="none" w:sz="0" w:space="0" w:color="auto"/>
            <w:left w:val="none" w:sz="0" w:space="0" w:color="auto"/>
            <w:bottom w:val="none" w:sz="0" w:space="0" w:color="auto"/>
            <w:right w:val="none" w:sz="0" w:space="0" w:color="auto"/>
          </w:divBdr>
        </w:div>
        <w:div w:id="787897120">
          <w:marLeft w:val="640"/>
          <w:marRight w:val="0"/>
          <w:marTop w:val="0"/>
          <w:marBottom w:val="0"/>
          <w:divBdr>
            <w:top w:val="none" w:sz="0" w:space="0" w:color="auto"/>
            <w:left w:val="none" w:sz="0" w:space="0" w:color="auto"/>
            <w:bottom w:val="none" w:sz="0" w:space="0" w:color="auto"/>
            <w:right w:val="none" w:sz="0" w:space="0" w:color="auto"/>
          </w:divBdr>
        </w:div>
        <w:div w:id="87846775">
          <w:marLeft w:val="640"/>
          <w:marRight w:val="0"/>
          <w:marTop w:val="0"/>
          <w:marBottom w:val="0"/>
          <w:divBdr>
            <w:top w:val="none" w:sz="0" w:space="0" w:color="auto"/>
            <w:left w:val="none" w:sz="0" w:space="0" w:color="auto"/>
            <w:bottom w:val="none" w:sz="0" w:space="0" w:color="auto"/>
            <w:right w:val="none" w:sz="0" w:space="0" w:color="auto"/>
          </w:divBdr>
        </w:div>
        <w:div w:id="1512144013">
          <w:marLeft w:val="640"/>
          <w:marRight w:val="0"/>
          <w:marTop w:val="0"/>
          <w:marBottom w:val="0"/>
          <w:divBdr>
            <w:top w:val="none" w:sz="0" w:space="0" w:color="auto"/>
            <w:left w:val="none" w:sz="0" w:space="0" w:color="auto"/>
            <w:bottom w:val="none" w:sz="0" w:space="0" w:color="auto"/>
            <w:right w:val="none" w:sz="0" w:space="0" w:color="auto"/>
          </w:divBdr>
        </w:div>
        <w:div w:id="1292587771">
          <w:marLeft w:val="640"/>
          <w:marRight w:val="0"/>
          <w:marTop w:val="0"/>
          <w:marBottom w:val="0"/>
          <w:divBdr>
            <w:top w:val="none" w:sz="0" w:space="0" w:color="auto"/>
            <w:left w:val="none" w:sz="0" w:space="0" w:color="auto"/>
            <w:bottom w:val="none" w:sz="0" w:space="0" w:color="auto"/>
            <w:right w:val="none" w:sz="0" w:space="0" w:color="auto"/>
          </w:divBdr>
        </w:div>
        <w:div w:id="151022286">
          <w:marLeft w:val="640"/>
          <w:marRight w:val="0"/>
          <w:marTop w:val="0"/>
          <w:marBottom w:val="0"/>
          <w:divBdr>
            <w:top w:val="none" w:sz="0" w:space="0" w:color="auto"/>
            <w:left w:val="none" w:sz="0" w:space="0" w:color="auto"/>
            <w:bottom w:val="none" w:sz="0" w:space="0" w:color="auto"/>
            <w:right w:val="none" w:sz="0" w:space="0" w:color="auto"/>
          </w:divBdr>
        </w:div>
        <w:div w:id="143468847">
          <w:marLeft w:val="640"/>
          <w:marRight w:val="0"/>
          <w:marTop w:val="0"/>
          <w:marBottom w:val="0"/>
          <w:divBdr>
            <w:top w:val="none" w:sz="0" w:space="0" w:color="auto"/>
            <w:left w:val="none" w:sz="0" w:space="0" w:color="auto"/>
            <w:bottom w:val="none" w:sz="0" w:space="0" w:color="auto"/>
            <w:right w:val="none" w:sz="0" w:space="0" w:color="auto"/>
          </w:divBdr>
        </w:div>
        <w:div w:id="244650958">
          <w:marLeft w:val="640"/>
          <w:marRight w:val="0"/>
          <w:marTop w:val="0"/>
          <w:marBottom w:val="0"/>
          <w:divBdr>
            <w:top w:val="none" w:sz="0" w:space="0" w:color="auto"/>
            <w:left w:val="none" w:sz="0" w:space="0" w:color="auto"/>
            <w:bottom w:val="none" w:sz="0" w:space="0" w:color="auto"/>
            <w:right w:val="none" w:sz="0" w:space="0" w:color="auto"/>
          </w:divBdr>
        </w:div>
        <w:div w:id="1351301120">
          <w:marLeft w:val="640"/>
          <w:marRight w:val="0"/>
          <w:marTop w:val="0"/>
          <w:marBottom w:val="0"/>
          <w:divBdr>
            <w:top w:val="none" w:sz="0" w:space="0" w:color="auto"/>
            <w:left w:val="none" w:sz="0" w:space="0" w:color="auto"/>
            <w:bottom w:val="none" w:sz="0" w:space="0" w:color="auto"/>
            <w:right w:val="none" w:sz="0" w:space="0" w:color="auto"/>
          </w:divBdr>
        </w:div>
        <w:div w:id="1616404371">
          <w:marLeft w:val="640"/>
          <w:marRight w:val="0"/>
          <w:marTop w:val="0"/>
          <w:marBottom w:val="0"/>
          <w:divBdr>
            <w:top w:val="none" w:sz="0" w:space="0" w:color="auto"/>
            <w:left w:val="none" w:sz="0" w:space="0" w:color="auto"/>
            <w:bottom w:val="none" w:sz="0" w:space="0" w:color="auto"/>
            <w:right w:val="none" w:sz="0" w:space="0" w:color="auto"/>
          </w:divBdr>
        </w:div>
        <w:div w:id="1056272876">
          <w:marLeft w:val="640"/>
          <w:marRight w:val="0"/>
          <w:marTop w:val="0"/>
          <w:marBottom w:val="0"/>
          <w:divBdr>
            <w:top w:val="none" w:sz="0" w:space="0" w:color="auto"/>
            <w:left w:val="none" w:sz="0" w:space="0" w:color="auto"/>
            <w:bottom w:val="none" w:sz="0" w:space="0" w:color="auto"/>
            <w:right w:val="none" w:sz="0" w:space="0" w:color="auto"/>
          </w:divBdr>
        </w:div>
        <w:div w:id="612253308">
          <w:marLeft w:val="640"/>
          <w:marRight w:val="0"/>
          <w:marTop w:val="0"/>
          <w:marBottom w:val="0"/>
          <w:divBdr>
            <w:top w:val="none" w:sz="0" w:space="0" w:color="auto"/>
            <w:left w:val="none" w:sz="0" w:space="0" w:color="auto"/>
            <w:bottom w:val="none" w:sz="0" w:space="0" w:color="auto"/>
            <w:right w:val="none" w:sz="0" w:space="0" w:color="auto"/>
          </w:divBdr>
        </w:div>
        <w:div w:id="672687446">
          <w:marLeft w:val="640"/>
          <w:marRight w:val="0"/>
          <w:marTop w:val="0"/>
          <w:marBottom w:val="0"/>
          <w:divBdr>
            <w:top w:val="none" w:sz="0" w:space="0" w:color="auto"/>
            <w:left w:val="none" w:sz="0" w:space="0" w:color="auto"/>
            <w:bottom w:val="none" w:sz="0" w:space="0" w:color="auto"/>
            <w:right w:val="none" w:sz="0" w:space="0" w:color="auto"/>
          </w:divBdr>
        </w:div>
      </w:divsChild>
    </w:div>
    <w:div w:id="832647172">
      <w:marLeft w:val="640"/>
      <w:marRight w:val="0"/>
      <w:marTop w:val="0"/>
      <w:marBottom w:val="0"/>
      <w:divBdr>
        <w:top w:val="none" w:sz="0" w:space="0" w:color="auto"/>
        <w:left w:val="none" w:sz="0" w:space="0" w:color="auto"/>
        <w:bottom w:val="none" w:sz="0" w:space="0" w:color="auto"/>
        <w:right w:val="none" w:sz="0" w:space="0" w:color="auto"/>
      </w:divBdr>
    </w:div>
    <w:div w:id="832716717">
      <w:marLeft w:val="640"/>
      <w:marRight w:val="0"/>
      <w:marTop w:val="0"/>
      <w:marBottom w:val="0"/>
      <w:divBdr>
        <w:top w:val="none" w:sz="0" w:space="0" w:color="auto"/>
        <w:left w:val="none" w:sz="0" w:space="0" w:color="auto"/>
        <w:bottom w:val="none" w:sz="0" w:space="0" w:color="auto"/>
        <w:right w:val="none" w:sz="0" w:space="0" w:color="auto"/>
      </w:divBdr>
    </w:div>
    <w:div w:id="832719312">
      <w:marLeft w:val="640"/>
      <w:marRight w:val="0"/>
      <w:marTop w:val="0"/>
      <w:marBottom w:val="0"/>
      <w:divBdr>
        <w:top w:val="none" w:sz="0" w:space="0" w:color="auto"/>
        <w:left w:val="none" w:sz="0" w:space="0" w:color="auto"/>
        <w:bottom w:val="none" w:sz="0" w:space="0" w:color="auto"/>
        <w:right w:val="none" w:sz="0" w:space="0" w:color="auto"/>
      </w:divBdr>
    </w:div>
    <w:div w:id="832767959">
      <w:marLeft w:val="640"/>
      <w:marRight w:val="0"/>
      <w:marTop w:val="0"/>
      <w:marBottom w:val="0"/>
      <w:divBdr>
        <w:top w:val="none" w:sz="0" w:space="0" w:color="auto"/>
        <w:left w:val="none" w:sz="0" w:space="0" w:color="auto"/>
        <w:bottom w:val="none" w:sz="0" w:space="0" w:color="auto"/>
        <w:right w:val="none" w:sz="0" w:space="0" w:color="auto"/>
      </w:divBdr>
    </w:div>
    <w:div w:id="832839341">
      <w:marLeft w:val="640"/>
      <w:marRight w:val="0"/>
      <w:marTop w:val="0"/>
      <w:marBottom w:val="0"/>
      <w:divBdr>
        <w:top w:val="none" w:sz="0" w:space="0" w:color="auto"/>
        <w:left w:val="none" w:sz="0" w:space="0" w:color="auto"/>
        <w:bottom w:val="none" w:sz="0" w:space="0" w:color="auto"/>
        <w:right w:val="none" w:sz="0" w:space="0" w:color="auto"/>
      </w:divBdr>
    </w:div>
    <w:div w:id="832911383">
      <w:marLeft w:val="640"/>
      <w:marRight w:val="0"/>
      <w:marTop w:val="0"/>
      <w:marBottom w:val="0"/>
      <w:divBdr>
        <w:top w:val="none" w:sz="0" w:space="0" w:color="auto"/>
        <w:left w:val="none" w:sz="0" w:space="0" w:color="auto"/>
        <w:bottom w:val="none" w:sz="0" w:space="0" w:color="auto"/>
        <w:right w:val="none" w:sz="0" w:space="0" w:color="auto"/>
      </w:divBdr>
    </w:div>
    <w:div w:id="833103862">
      <w:marLeft w:val="640"/>
      <w:marRight w:val="0"/>
      <w:marTop w:val="0"/>
      <w:marBottom w:val="0"/>
      <w:divBdr>
        <w:top w:val="none" w:sz="0" w:space="0" w:color="auto"/>
        <w:left w:val="none" w:sz="0" w:space="0" w:color="auto"/>
        <w:bottom w:val="none" w:sz="0" w:space="0" w:color="auto"/>
        <w:right w:val="none" w:sz="0" w:space="0" w:color="auto"/>
      </w:divBdr>
    </w:div>
    <w:div w:id="833104279">
      <w:marLeft w:val="640"/>
      <w:marRight w:val="0"/>
      <w:marTop w:val="0"/>
      <w:marBottom w:val="0"/>
      <w:divBdr>
        <w:top w:val="none" w:sz="0" w:space="0" w:color="auto"/>
        <w:left w:val="none" w:sz="0" w:space="0" w:color="auto"/>
        <w:bottom w:val="none" w:sz="0" w:space="0" w:color="auto"/>
        <w:right w:val="none" w:sz="0" w:space="0" w:color="auto"/>
      </w:divBdr>
    </w:div>
    <w:div w:id="833227915">
      <w:marLeft w:val="640"/>
      <w:marRight w:val="0"/>
      <w:marTop w:val="0"/>
      <w:marBottom w:val="0"/>
      <w:divBdr>
        <w:top w:val="none" w:sz="0" w:space="0" w:color="auto"/>
        <w:left w:val="none" w:sz="0" w:space="0" w:color="auto"/>
        <w:bottom w:val="none" w:sz="0" w:space="0" w:color="auto"/>
        <w:right w:val="none" w:sz="0" w:space="0" w:color="auto"/>
      </w:divBdr>
    </w:div>
    <w:div w:id="833303652">
      <w:marLeft w:val="640"/>
      <w:marRight w:val="0"/>
      <w:marTop w:val="0"/>
      <w:marBottom w:val="0"/>
      <w:divBdr>
        <w:top w:val="none" w:sz="0" w:space="0" w:color="auto"/>
        <w:left w:val="none" w:sz="0" w:space="0" w:color="auto"/>
        <w:bottom w:val="none" w:sz="0" w:space="0" w:color="auto"/>
        <w:right w:val="none" w:sz="0" w:space="0" w:color="auto"/>
      </w:divBdr>
    </w:div>
    <w:div w:id="833374506">
      <w:marLeft w:val="640"/>
      <w:marRight w:val="0"/>
      <w:marTop w:val="0"/>
      <w:marBottom w:val="0"/>
      <w:divBdr>
        <w:top w:val="none" w:sz="0" w:space="0" w:color="auto"/>
        <w:left w:val="none" w:sz="0" w:space="0" w:color="auto"/>
        <w:bottom w:val="none" w:sz="0" w:space="0" w:color="auto"/>
        <w:right w:val="none" w:sz="0" w:space="0" w:color="auto"/>
      </w:divBdr>
    </w:div>
    <w:div w:id="833448840">
      <w:marLeft w:val="640"/>
      <w:marRight w:val="0"/>
      <w:marTop w:val="0"/>
      <w:marBottom w:val="0"/>
      <w:divBdr>
        <w:top w:val="none" w:sz="0" w:space="0" w:color="auto"/>
        <w:left w:val="none" w:sz="0" w:space="0" w:color="auto"/>
        <w:bottom w:val="none" w:sz="0" w:space="0" w:color="auto"/>
        <w:right w:val="none" w:sz="0" w:space="0" w:color="auto"/>
      </w:divBdr>
    </w:div>
    <w:div w:id="833452028">
      <w:marLeft w:val="640"/>
      <w:marRight w:val="0"/>
      <w:marTop w:val="0"/>
      <w:marBottom w:val="0"/>
      <w:divBdr>
        <w:top w:val="none" w:sz="0" w:space="0" w:color="auto"/>
        <w:left w:val="none" w:sz="0" w:space="0" w:color="auto"/>
        <w:bottom w:val="none" w:sz="0" w:space="0" w:color="auto"/>
        <w:right w:val="none" w:sz="0" w:space="0" w:color="auto"/>
      </w:divBdr>
    </w:div>
    <w:div w:id="833491760">
      <w:marLeft w:val="640"/>
      <w:marRight w:val="0"/>
      <w:marTop w:val="0"/>
      <w:marBottom w:val="0"/>
      <w:divBdr>
        <w:top w:val="none" w:sz="0" w:space="0" w:color="auto"/>
        <w:left w:val="none" w:sz="0" w:space="0" w:color="auto"/>
        <w:bottom w:val="none" w:sz="0" w:space="0" w:color="auto"/>
        <w:right w:val="none" w:sz="0" w:space="0" w:color="auto"/>
      </w:divBdr>
    </w:div>
    <w:div w:id="833494770">
      <w:marLeft w:val="640"/>
      <w:marRight w:val="0"/>
      <w:marTop w:val="0"/>
      <w:marBottom w:val="0"/>
      <w:divBdr>
        <w:top w:val="none" w:sz="0" w:space="0" w:color="auto"/>
        <w:left w:val="none" w:sz="0" w:space="0" w:color="auto"/>
        <w:bottom w:val="none" w:sz="0" w:space="0" w:color="auto"/>
        <w:right w:val="none" w:sz="0" w:space="0" w:color="auto"/>
      </w:divBdr>
    </w:div>
    <w:div w:id="833496823">
      <w:marLeft w:val="640"/>
      <w:marRight w:val="0"/>
      <w:marTop w:val="0"/>
      <w:marBottom w:val="0"/>
      <w:divBdr>
        <w:top w:val="none" w:sz="0" w:space="0" w:color="auto"/>
        <w:left w:val="none" w:sz="0" w:space="0" w:color="auto"/>
        <w:bottom w:val="none" w:sz="0" w:space="0" w:color="auto"/>
        <w:right w:val="none" w:sz="0" w:space="0" w:color="auto"/>
      </w:divBdr>
    </w:div>
    <w:div w:id="833565165">
      <w:marLeft w:val="640"/>
      <w:marRight w:val="0"/>
      <w:marTop w:val="0"/>
      <w:marBottom w:val="0"/>
      <w:divBdr>
        <w:top w:val="none" w:sz="0" w:space="0" w:color="auto"/>
        <w:left w:val="none" w:sz="0" w:space="0" w:color="auto"/>
        <w:bottom w:val="none" w:sz="0" w:space="0" w:color="auto"/>
        <w:right w:val="none" w:sz="0" w:space="0" w:color="auto"/>
      </w:divBdr>
    </w:div>
    <w:div w:id="833570654">
      <w:marLeft w:val="640"/>
      <w:marRight w:val="0"/>
      <w:marTop w:val="0"/>
      <w:marBottom w:val="0"/>
      <w:divBdr>
        <w:top w:val="none" w:sz="0" w:space="0" w:color="auto"/>
        <w:left w:val="none" w:sz="0" w:space="0" w:color="auto"/>
        <w:bottom w:val="none" w:sz="0" w:space="0" w:color="auto"/>
        <w:right w:val="none" w:sz="0" w:space="0" w:color="auto"/>
      </w:divBdr>
    </w:div>
    <w:div w:id="833643809">
      <w:marLeft w:val="640"/>
      <w:marRight w:val="0"/>
      <w:marTop w:val="0"/>
      <w:marBottom w:val="0"/>
      <w:divBdr>
        <w:top w:val="none" w:sz="0" w:space="0" w:color="auto"/>
        <w:left w:val="none" w:sz="0" w:space="0" w:color="auto"/>
        <w:bottom w:val="none" w:sz="0" w:space="0" w:color="auto"/>
        <w:right w:val="none" w:sz="0" w:space="0" w:color="auto"/>
      </w:divBdr>
    </w:div>
    <w:div w:id="833648352">
      <w:marLeft w:val="640"/>
      <w:marRight w:val="0"/>
      <w:marTop w:val="0"/>
      <w:marBottom w:val="0"/>
      <w:divBdr>
        <w:top w:val="none" w:sz="0" w:space="0" w:color="auto"/>
        <w:left w:val="none" w:sz="0" w:space="0" w:color="auto"/>
        <w:bottom w:val="none" w:sz="0" w:space="0" w:color="auto"/>
        <w:right w:val="none" w:sz="0" w:space="0" w:color="auto"/>
      </w:divBdr>
    </w:div>
    <w:div w:id="833760880">
      <w:marLeft w:val="640"/>
      <w:marRight w:val="0"/>
      <w:marTop w:val="0"/>
      <w:marBottom w:val="0"/>
      <w:divBdr>
        <w:top w:val="none" w:sz="0" w:space="0" w:color="auto"/>
        <w:left w:val="none" w:sz="0" w:space="0" w:color="auto"/>
        <w:bottom w:val="none" w:sz="0" w:space="0" w:color="auto"/>
        <w:right w:val="none" w:sz="0" w:space="0" w:color="auto"/>
      </w:divBdr>
    </w:div>
    <w:div w:id="833834514">
      <w:marLeft w:val="640"/>
      <w:marRight w:val="0"/>
      <w:marTop w:val="0"/>
      <w:marBottom w:val="0"/>
      <w:divBdr>
        <w:top w:val="none" w:sz="0" w:space="0" w:color="auto"/>
        <w:left w:val="none" w:sz="0" w:space="0" w:color="auto"/>
        <w:bottom w:val="none" w:sz="0" w:space="0" w:color="auto"/>
        <w:right w:val="none" w:sz="0" w:space="0" w:color="auto"/>
      </w:divBdr>
    </w:div>
    <w:div w:id="833909161">
      <w:marLeft w:val="640"/>
      <w:marRight w:val="0"/>
      <w:marTop w:val="0"/>
      <w:marBottom w:val="0"/>
      <w:divBdr>
        <w:top w:val="none" w:sz="0" w:space="0" w:color="auto"/>
        <w:left w:val="none" w:sz="0" w:space="0" w:color="auto"/>
        <w:bottom w:val="none" w:sz="0" w:space="0" w:color="auto"/>
        <w:right w:val="none" w:sz="0" w:space="0" w:color="auto"/>
      </w:divBdr>
    </w:div>
    <w:div w:id="833960670">
      <w:marLeft w:val="640"/>
      <w:marRight w:val="0"/>
      <w:marTop w:val="0"/>
      <w:marBottom w:val="0"/>
      <w:divBdr>
        <w:top w:val="none" w:sz="0" w:space="0" w:color="auto"/>
        <w:left w:val="none" w:sz="0" w:space="0" w:color="auto"/>
        <w:bottom w:val="none" w:sz="0" w:space="0" w:color="auto"/>
        <w:right w:val="none" w:sz="0" w:space="0" w:color="auto"/>
      </w:divBdr>
    </w:div>
    <w:div w:id="834104120">
      <w:marLeft w:val="640"/>
      <w:marRight w:val="0"/>
      <w:marTop w:val="0"/>
      <w:marBottom w:val="0"/>
      <w:divBdr>
        <w:top w:val="none" w:sz="0" w:space="0" w:color="auto"/>
        <w:left w:val="none" w:sz="0" w:space="0" w:color="auto"/>
        <w:bottom w:val="none" w:sz="0" w:space="0" w:color="auto"/>
        <w:right w:val="none" w:sz="0" w:space="0" w:color="auto"/>
      </w:divBdr>
    </w:div>
    <w:div w:id="834106534">
      <w:marLeft w:val="640"/>
      <w:marRight w:val="0"/>
      <w:marTop w:val="0"/>
      <w:marBottom w:val="0"/>
      <w:divBdr>
        <w:top w:val="none" w:sz="0" w:space="0" w:color="auto"/>
        <w:left w:val="none" w:sz="0" w:space="0" w:color="auto"/>
        <w:bottom w:val="none" w:sz="0" w:space="0" w:color="auto"/>
        <w:right w:val="none" w:sz="0" w:space="0" w:color="auto"/>
      </w:divBdr>
    </w:div>
    <w:div w:id="834221356">
      <w:marLeft w:val="640"/>
      <w:marRight w:val="0"/>
      <w:marTop w:val="0"/>
      <w:marBottom w:val="0"/>
      <w:divBdr>
        <w:top w:val="none" w:sz="0" w:space="0" w:color="auto"/>
        <w:left w:val="none" w:sz="0" w:space="0" w:color="auto"/>
        <w:bottom w:val="none" w:sz="0" w:space="0" w:color="auto"/>
        <w:right w:val="none" w:sz="0" w:space="0" w:color="auto"/>
      </w:divBdr>
    </w:div>
    <w:div w:id="834226127">
      <w:bodyDiv w:val="1"/>
      <w:marLeft w:val="0"/>
      <w:marRight w:val="0"/>
      <w:marTop w:val="0"/>
      <w:marBottom w:val="0"/>
      <w:divBdr>
        <w:top w:val="none" w:sz="0" w:space="0" w:color="auto"/>
        <w:left w:val="none" w:sz="0" w:space="0" w:color="auto"/>
        <w:bottom w:val="none" w:sz="0" w:space="0" w:color="auto"/>
        <w:right w:val="none" w:sz="0" w:space="0" w:color="auto"/>
      </w:divBdr>
    </w:div>
    <w:div w:id="834227592">
      <w:marLeft w:val="640"/>
      <w:marRight w:val="0"/>
      <w:marTop w:val="0"/>
      <w:marBottom w:val="0"/>
      <w:divBdr>
        <w:top w:val="none" w:sz="0" w:space="0" w:color="auto"/>
        <w:left w:val="none" w:sz="0" w:space="0" w:color="auto"/>
        <w:bottom w:val="none" w:sz="0" w:space="0" w:color="auto"/>
        <w:right w:val="none" w:sz="0" w:space="0" w:color="auto"/>
      </w:divBdr>
    </w:div>
    <w:div w:id="834345814">
      <w:marLeft w:val="640"/>
      <w:marRight w:val="0"/>
      <w:marTop w:val="0"/>
      <w:marBottom w:val="0"/>
      <w:divBdr>
        <w:top w:val="none" w:sz="0" w:space="0" w:color="auto"/>
        <w:left w:val="none" w:sz="0" w:space="0" w:color="auto"/>
        <w:bottom w:val="none" w:sz="0" w:space="0" w:color="auto"/>
        <w:right w:val="none" w:sz="0" w:space="0" w:color="auto"/>
      </w:divBdr>
    </w:div>
    <w:div w:id="834418272">
      <w:marLeft w:val="640"/>
      <w:marRight w:val="0"/>
      <w:marTop w:val="0"/>
      <w:marBottom w:val="0"/>
      <w:divBdr>
        <w:top w:val="none" w:sz="0" w:space="0" w:color="auto"/>
        <w:left w:val="none" w:sz="0" w:space="0" w:color="auto"/>
        <w:bottom w:val="none" w:sz="0" w:space="0" w:color="auto"/>
        <w:right w:val="none" w:sz="0" w:space="0" w:color="auto"/>
      </w:divBdr>
    </w:div>
    <w:div w:id="834608648">
      <w:marLeft w:val="640"/>
      <w:marRight w:val="0"/>
      <w:marTop w:val="0"/>
      <w:marBottom w:val="0"/>
      <w:divBdr>
        <w:top w:val="none" w:sz="0" w:space="0" w:color="auto"/>
        <w:left w:val="none" w:sz="0" w:space="0" w:color="auto"/>
        <w:bottom w:val="none" w:sz="0" w:space="0" w:color="auto"/>
        <w:right w:val="none" w:sz="0" w:space="0" w:color="auto"/>
      </w:divBdr>
    </w:div>
    <w:div w:id="834609314">
      <w:marLeft w:val="640"/>
      <w:marRight w:val="0"/>
      <w:marTop w:val="0"/>
      <w:marBottom w:val="0"/>
      <w:divBdr>
        <w:top w:val="none" w:sz="0" w:space="0" w:color="auto"/>
        <w:left w:val="none" w:sz="0" w:space="0" w:color="auto"/>
        <w:bottom w:val="none" w:sz="0" w:space="0" w:color="auto"/>
        <w:right w:val="none" w:sz="0" w:space="0" w:color="auto"/>
      </w:divBdr>
    </w:div>
    <w:div w:id="834689449">
      <w:marLeft w:val="640"/>
      <w:marRight w:val="0"/>
      <w:marTop w:val="0"/>
      <w:marBottom w:val="0"/>
      <w:divBdr>
        <w:top w:val="none" w:sz="0" w:space="0" w:color="auto"/>
        <w:left w:val="none" w:sz="0" w:space="0" w:color="auto"/>
        <w:bottom w:val="none" w:sz="0" w:space="0" w:color="auto"/>
        <w:right w:val="none" w:sz="0" w:space="0" w:color="auto"/>
      </w:divBdr>
    </w:div>
    <w:div w:id="834691808">
      <w:marLeft w:val="640"/>
      <w:marRight w:val="0"/>
      <w:marTop w:val="0"/>
      <w:marBottom w:val="0"/>
      <w:divBdr>
        <w:top w:val="none" w:sz="0" w:space="0" w:color="auto"/>
        <w:left w:val="none" w:sz="0" w:space="0" w:color="auto"/>
        <w:bottom w:val="none" w:sz="0" w:space="0" w:color="auto"/>
        <w:right w:val="none" w:sz="0" w:space="0" w:color="auto"/>
      </w:divBdr>
    </w:div>
    <w:div w:id="834758808">
      <w:marLeft w:val="640"/>
      <w:marRight w:val="0"/>
      <w:marTop w:val="0"/>
      <w:marBottom w:val="0"/>
      <w:divBdr>
        <w:top w:val="none" w:sz="0" w:space="0" w:color="auto"/>
        <w:left w:val="none" w:sz="0" w:space="0" w:color="auto"/>
        <w:bottom w:val="none" w:sz="0" w:space="0" w:color="auto"/>
        <w:right w:val="none" w:sz="0" w:space="0" w:color="auto"/>
      </w:divBdr>
    </w:div>
    <w:div w:id="834803995">
      <w:marLeft w:val="640"/>
      <w:marRight w:val="0"/>
      <w:marTop w:val="0"/>
      <w:marBottom w:val="0"/>
      <w:divBdr>
        <w:top w:val="none" w:sz="0" w:space="0" w:color="auto"/>
        <w:left w:val="none" w:sz="0" w:space="0" w:color="auto"/>
        <w:bottom w:val="none" w:sz="0" w:space="0" w:color="auto"/>
        <w:right w:val="none" w:sz="0" w:space="0" w:color="auto"/>
      </w:divBdr>
    </w:div>
    <w:div w:id="834807640">
      <w:marLeft w:val="640"/>
      <w:marRight w:val="0"/>
      <w:marTop w:val="0"/>
      <w:marBottom w:val="0"/>
      <w:divBdr>
        <w:top w:val="none" w:sz="0" w:space="0" w:color="auto"/>
        <w:left w:val="none" w:sz="0" w:space="0" w:color="auto"/>
        <w:bottom w:val="none" w:sz="0" w:space="0" w:color="auto"/>
        <w:right w:val="none" w:sz="0" w:space="0" w:color="auto"/>
      </w:divBdr>
    </w:div>
    <w:div w:id="834883590">
      <w:marLeft w:val="640"/>
      <w:marRight w:val="0"/>
      <w:marTop w:val="0"/>
      <w:marBottom w:val="0"/>
      <w:divBdr>
        <w:top w:val="none" w:sz="0" w:space="0" w:color="auto"/>
        <w:left w:val="none" w:sz="0" w:space="0" w:color="auto"/>
        <w:bottom w:val="none" w:sz="0" w:space="0" w:color="auto"/>
        <w:right w:val="none" w:sz="0" w:space="0" w:color="auto"/>
      </w:divBdr>
    </w:div>
    <w:div w:id="834997106">
      <w:marLeft w:val="640"/>
      <w:marRight w:val="0"/>
      <w:marTop w:val="0"/>
      <w:marBottom w:val="0"/>
      <w:divBdr>
        <w:top w:val="none" w:sz="0" w:space="0" w:color="auto"/>
        <w:left w:val="none" w:sz="0" w:space="0" w:color="auto"/>
        <w:bottom w:val="none" w:sz="0" w:space="0" w:color="auto"/>
        <w:right w:val="none" w:sz="0" w:space="0" w:color="auto"/>
      </w:divBdr>
    </w:div>
    <w:div w:id="835026602">
      <w:marLeft w:val="640"/>
      <w:marRight w:val="0"/>
      <w:marTop w:val="0"/>
      <w:marBottom w:val="0"/>
      <w:divBdr>
        <w:top w:val="none" w:sz="0" w:space="0" w:color="auto"/>
        <w:left w:val="none" w:sz="0" w:space="0" w:color="auto"/>
        <w:bottom w:val="none" w:sz="0" w:space="0" w:color="auto"/>
        <w:right w:val="none" w:sz="0" w:space="0" w:color="auto"/>
      </w:divBdr>
    </w:div>
    <w:div w:id="835073638">
      <w:marLeft w:val="640"/>
      <w:marRight w:val="0"/>
      <w:marTop w:val="0"/>
      <w:marBottom w:val="0"/>
      <w:divBdr>
        <w:top w:val="none" w:sz="0" w:space="0" w:color="auto"/>
        <w:left w:val="none" w:sz="0" w:space="0" w:color="auto"/>
        <w:bottom w:val="none" w:sz="0" w:space="0" w:color="auto"/>
        <w:right w:val="none" w:sz="0" w:space="0" w:color="auto"/>
      </w:divBdr>
    </w:div>
    <w:div w:id="835076641">
      <w:marLeft w:val="640"/>
      <w:marRight w:val="0"/>
      <w:marTop w:val="0"/>
      <w:marBottom w:val="0"/>
      <w:divBdr>
        <w:top w:val="none" w:sz="0" w:space="0" w:color="auto"/>
        <w:left w:val="none" w:sz="0" w:space="0" w:color="auto"/>
        <w:bottom w:val="none" w:sz="0" w:space="0" w:color="auto"/>
        <w:right w:val="none" w:sz="0" w:space="0" w:color="auto"/>
      </w:divBdr>
    </w:div>
    <w:div w:id="835146409">
      <w:marLeft w:val="640"/>
      <w:marRight w:val="0"/>
      <w:marTop w:val="0"/>
      <w:marBottom w:val="0"/>
      <w:divBdr>
        <w:top w:val="none" w:sz="0" w:space="0" w:color="auto"/>
        <w:left w:val="none" w:sz="0" w:space="0" w:color="auto"/>
        <w:bottom w:val="none" w:sz="0" w:space="0" w:color="auto"/>
        <w:right w:val="none" w:sz="0" w:space="0" w:color="auto"/>
      </w:divBdr>
    </w:div>
    <w:div w:id="835146867">
      <w:marLeft w:val="640"/>
      <w:marRight w:val="0"/>
      <w:marTop w:val="0"/>
      <w:marBottom w:val="0"/>
      <w:divBdr>
        <w:top w:val="none" w:sz="0" w:space="0" w:color="auto"/>
        <w:left w:val="none" w:sz="0" w:space="0" w:color="auto"/>
        <w:bottom w:val="none" w:sz="0" w:space="0" w:color="auto"/>
        <w:right w:val="none" w:sz="0" w:space="0" w:color="auto"/>
      </w:divBdr>
    </w:div>
    <w:div w:id="835265063">
      <w:marLeft w:val="640"/>
      <w:marRight w:val="0"/>
      <w:marTop w:val="0"/>
      <w:marBottom w:val="0"/>
      <w:divBdr>
        <w:top w:val="none" w:sz="0" w:space="0" w:color="auto"/>
        <w:left w:val="none" w:sz="0" w:space="0" w:color="auto"/>
        <w:bottom w:val="none" w:sz="0" w:space="0" w:color="auto"/>
        <w:right w:val="none" w:sz="0" w:space="0" w:color="auto"/>
      </w:divBdr>
    </w:div>
    <w:div w:id="835265558">
      <w:marLeft w:val="640"/>
      <w:marRight w:val="0"/>
      <w:marTop w:val="0"/>
      <w:marBottom w:val="0"/>
      <w:divBdr>
        <w:top w:val="none" w:sz="0" w:space="0" w:color="auto"/>
        <w:left w:val="none" w:sz="0" w:space="0" w:color="auto"/>
        <w:bottom w:val="none" w:sz="0" w:space="0" w:color="auto"/>
        <w:right w:val="none" w:sz="0" w:space="0" w:color="auto"/>
      </w:divBdr>
    </w:div>
    <w:div w:id="835270566">
      <w:marLeft w:val="640"/>
      <w:marRight w:val="0"/>
      <w:marTop w:val="0"/>
      <w:marBottom w:val="0"/>
      <w:divBdr>
        <w:top w:val="none" w:sz="0" w:space="0" w:color="auto"/>
        <w:left w:val="none" w:sz="0" w:space="0" w:color="auto"/>
        <w:bottom w:val="none" w:sz="0" w:space="0" w:color="auto"/>
        <w:right w:val="none" w:sz="0" w:space="0" w:color="auto"/>
      </w:divBdr>
    </w:div>
    <w:div w:id="835415234">
      <w:marLeft w:val="640"/>
      <w:marRight w:val="0"/>
      <w:marTop w:val="0"/>
      <w:marBottom w:val="0"/>
      <w:divBdr>
        <w:top w:val="none" w:sz="0" w:space="0" w:color="auto"/>
        <w:left w:val="none" w:sz="0" w:space="0" w:color="auto"/>
        <w:bottom w:val="none" w:sz="0" w:space="0" w:color="auto"/>
        <w:right w:val="none" w:sz="0" w:space="0" w:color="auto"/>
      </w:divBdr>
    </w:div>
    <w:div w:id="835458114">
      <w:marLeft w:val="640"/>
      <w:marRight w:val="0"/>
      <w:marTop w:val="0"/>
      <w:marBottom w:val="0"/>
      <w:divBdr>
        <w:top w:val="none" w:sz="0" w:space="0" w:color="auto"/>
        <w:left w:val="none" w:sz="0" w:space="0" w:color="auto"/>
        <w:bottom w:val="none" w:sz="0" w:space="0" w:color="auto"/>
        <w:right w:val="none" w:sz="0" w:space="0" w:color="auto"/>
      </w:divBdr>
    </w:div>
    <w:div w:id="835532157">
      <w:marLeft w:val="640"/>
      <w:marRight w:val="0"/>
      <w:marTop w:val="0"/>
      <w:marBottom w:val="0"/>
      <w:divBdr>
        <w:top w:val="none" w:sz="0" w:space="0" w:color="auto"/>
        <w:left w:val="none" w:sz="0" w:space="0" w:color="auto"/>
        <w:bottom w:val="none" w:sz="0" w:space="0" w:color="auto"/>
        <w:right w:val="none" w:sz="0" w:space="0" w:color="auto"/>
      </w:divBdr>
    </w:div>
    <w:div w:id="835539454">
      <w:marLeft w:val="640"/>
      <w:marRight w:val="0"/>
      <w:marTop w:val="0"/>
      <w:marBottom w:val="0"/>
      <w:divBdr>
        <w:top w:val="none" w:sz="0" w:space="0" w:color="auto"/>
        <w:left w:val="none" w:sz="0" w:space="0" w:color="auto"/>
        <w:bottom w:val="none" w:sz="0" w:space="0" w:color="auto"/>
        <w:right w:val="none" w:sz="0" w:space="0" w:color="auto"/>
      </w:divBdr>
    </w:div>
    <w:div w:id="835724953">
      <w:marLeft w:val="640"/>
      <w:marRight w:val="0"/>
      <w:marTop w:val="0"/>
      <w:marBottom w:val="0"/>
      <w:divBdr>
        <w:top w:val="none" w:sz="0" w:space="0" w:color="auto"/>
        <w:left w:val="none" w:sz="0" w:space="0" w:color="auto"/>
        <w:bottom w:val="none" w:sz="0" w:space="0" w:color="auto"/>
        <w:right w:val="none" w:sz="0" w:space="0" w:color="auto"/>
      </w:divBdr>
    </w:div>
    <w:div w:id="835800380">
      <w:marLeft w:val="640"/>
      <w:marRight w:val="0"/>
      <w:marTop w:val="0"/>
      <w:marBottom w:val="0"/>
      <w:divBdr>
        <w:top w:val="none" w:sz="0" w:space="0" w:color="auto"/>
        <w:left w:val="none" w:sz="0" w:space="0" w:color="auto"/>
        <w:bottom w:val="none" w:sz="0" w:space="0" w:color="auto"/>
        <w:right w:val="none" w:sz="0" w:space="0" w:color="auto"/>
      </w:divBdr>
    </w:div>
    <w:div w:id="835808172">
      <w:marLeft w:val="640"/>
      <w:marRight w:val="0"/>
      <w:marTop w:val="0"/>
      <w:marBottom w:val="0"/>
      <w:divBdr>
        <w:top w:val="none" w:sz="0" w:space="0" w:color="auto"/>
        <w:left w:val="none" w:sz="0" w:space="0" w:color="auto"/>
        <w:bottom w:val="none" w:sz="0" w:space="0" w:color="auto"/>
        <w:right w:val="none" w:sz="0" w:space="0" w:color="auto"/>
      </w:divBdr>
    </w:div>
    <w:div w:id="835918368">
      <w:marLeft w:val="640"/>
      <w:marRight w:val="0"/>
      <w:marTop w:val="0"/>
      <w:marBottom w:val="0"/>
      <w:divBdr>
        <w:top w:val="none" w:sz="0" w:space="0" w:color="auto"/>
        <w:left w:val="none" w:sz="0" w:space="0" w:color="auto"/>
        <w:bottom w:val="none" w:sz="0" w:space="0" w:color="auto"/>
        <w:right w:val="none" w:sz="0" w:space="0" w:color="auto"/>
      </w:divBdr>
    </w:div>
    <w:div w:id="835919671">
      <w:marLeft w:val="640"/>
      <w:marRight w:val="0"/>
      <w:marTop w:val="0"/>
      <w:marBottom w:val="0"/>
      <w:divBdr>
        <w:top w:val="none" w:sz="0" w:space="0" w:color="auto"/>
        <w:left w:val="none" w:sz="0" w:space="0" w:color="auto"/>
        <w:bottom w:val="none" w:sz="0" w:space="0" w:color="auto"/>
        <w:right w:val="none" w:sz="0" w:space="0" w:color="auto"/>
      </w:divBdr>
    </w:div>
    <w:div w:id="835923051">
      <w:marLeft w:val="640"/>
      <w:marRight w:val="0"/>
      <w:marTop w:val="0"/>
      <w:marBottom w:val="0"/>
      <w:divBdr>
        <w:top w:val="none" w:sz="0" w:space="0" w:color="auto"/>
        <w:left w:val="none" w:sz="0" w:space="0" w:color="auto"/>
        <w:bottom w:val="none" w:sz="0" w:space="0" w:color="auto"/>
        <w:right w:val="none" w:sz="0" w:space="0" w:color="auto"/>
      </w:divBdr>
    </w:div>
    <w:div w:id="836043884">
      <w:marLeft w:val="640"/>
      <w:marRight w:val="0"/>
      <w:marTop w:val="0"/>
      <w:marBottom w:val="0"/>
      <w:divBdr>
        <w:top w:val="none" w:sz="0" w:space="0" w:color="auto"/>
        <w:left w:val="none" w:sz="0" w:space="0" w:color="auto"/>
        <w:bottom w:val="none" w:sz="0" w:space="0" w:color="auto"/>
        <w:right w:val="none" w:sz="0" w:space="0" w:color="auto"/>
      </w:divBdr>
    </w:div>
    <w:div w:id="836117539">
      <w:marLeft w:val="640"/>
      <w:marRight w:val="0"/>
      <w:marTop w:val="0"/>
      <w:marBottom w:val="0"/>
      <w:divBdr>
        <w:top w:val="none" w:sz="0" w:space="0" w:color="auto"/>
        <w:left w:val="none" w:sz="0" w:space="0" w:color="auto"/>
        <w:bottom w:val="none" w:sz="0" w:space="0" w:color="auto"/>
        <w:right w:val="none" w:sz="0" w:space="0" w:color="auto"/>
      </w:divBdr>
    </w:div>
    <w:div w:id="836269042">
      <w:marLeft w:val="640"/>
      <w:marRight w:val="0"/>
      <w:marTop w:val="0"/>
      <w:marBottom w:val="0"/>
      <w:divBdr>
        <w:top w:val="none" w:sz="0" w:space="0" w:color="auto"/>
        <w:left w:val="none" w:sz="0" w:space="0" w:color="auto"/>
        <w:bottom w:val="none" w:sz="0" w:space="0" w:color="auto"/>
        <w:right w:val="none" w:sz="0" w:space="0" w:color="auto"/>
      </w:divBdr>
    </w:div>
    <w:div w:id="836308267">
      <w:marLeft w:val="640"/>
      <w:marRight w:val="0"/>
      <w:marTop w:val="0"/>
      <w:marBottom w:val="0"/>
      <w:divBdr>
        <w:top w:val="none" w:sz="0" w:space="0" w:color="auto"/>
        <w:left w:val="none" w:sz="0" w:space="0" w:color="auto"/>
        <w:bottom w:val="none" w:sz="0" w:space="0" w:color="auto"/>
        <w:right w:val="none" w:sz="0" w:space="0" w:color="auto"/>
      </w:divBdr>
    </w:div>
    <w:div w:id="836313250">
      <w:marLeft w:val="640"/>
      <w:marRight w:val="0"/>
      <w:marTop w:val="0"/>
      <w:marBottom w:val="0"/>
      <w:divBdr>
        <w:top w:val="none" w:sz="0" w:space="0" w:color="auto"/>
        <w:left w:val="none" w:sz="0" w:space="0" w:color="auto"/>
        <w:bottom w:val="none" w:sz="0" w:space="0" w:color="auto"/>
        <w:right w:val="none" w:sz="0" w:space="0" w:color="auto"/>
      </w:divBdr>
    </w:div>
    <w:div w:id="836385076">
      <w:marLeft w:val="640"/>
      <w:marRight w:val="0"/>
      <w:marTop w:val="0"/>
      <w:marBottom w:val="0"/>
      <w:divBdr>
        <w:top w:val="none" w:sz="0" w:space="0" w:color="auto"/>
        <w:left w:val="none" w:sz="0" w:space="0" w:color="auto"/>
        <w:bottom w:val="none" w:sz="0" w:space="0" w:color="auto"/>
        <w:right w:val="none" w:sz="0" w:space="0" w:color="auto"/>
      </w:divBdr>
    </w:div>
    <w:div w:id="836462605">
      <w:marLeft w:val="640"/>
      <w:marRight w:val="0"/>
      <w:marTop w:val="0"/>
      <w:marBottom w:val="0"/>
      <w:divBdr>
        <w:top w:val="none" w:sz="0" w:space="0" w:color="auto"/>
        <w:left w:val="none" w:sz="0" w:space="0" w:color="auto"/>
        <w:bottom w:val="none" w:sz="0" w:space="0" w:color="auto"/>
        <w:right w:val="none" w:sz="0" w:space="0" w:color="auto"/>
      </w:divBdr>
    </w:div>
    <w:div w:id="836505983">
      <w:marLeft w:val="640"/>
      <w:marRight w:val="0"/>
      <w:marTop w:val="0"/>
      <w:marBottom w:val="0"/>
      <w:divBdr>
        <w:top w:val="none" w:sz="0" w:space="0" w:color="auto"/>
        <w:left w:val="none" w:sz="0" w:space="0" w:color="auto"/>
        <w:bottom w:val="none" w:sz="0" w:space="0" w:color="auto"/>
        <w:right w:val="none" w:sz="0" w:space="0" w:color="auto"/>
      </w:divBdr>
    </w:div>
    <w:div w:id="836575024">
      <w:marLeft w:val="640"/>
      <w:marRight w:val="0"/>
      <w:marTop w:val="0"/>
      <w:marBottom w:val="0"/>
      <w:divBdr>
        <w:top w:val="none" w:sz="0" w:space="0" w:color="auto"/>
        <w:left w:val="none" w:sz="0" w:space="0" w:color="auto"/>
        <w:bottom w:val="none" w:sz="0" w:space="0" w:color="auto"/>
        <w:right w:val="none" w:sz="0" w:space="0" w:color="auto"/>
      </w:divBdr>
    </w:div>
    <w:div w:id="836648193">
      <w:marLeft w:val="640"/>
      <w:marRight w:val="0"/>
      <w:marTop w:val="0"/>
      <w:marBottom w:val="0"/>
      <w:divBdr>
        <w:top w:val="none" w:sz="0" w:space="0" w:color="auto"/>
        <w:left w:val="none" w:sz="0" w:space="0" w:color="auto"/>
        <w:bottom w:val="none" w:sz="0" w:space="0" w:color="auto"/>
        <w:right w:val="none" w:sz="0" w:space="0" w:color="auto"/>
      </w:divBdr>
    </w:div>
    <w:div w:id="836724676">
      <w:marLeft w:val="640"/>
      <w:marRight w:val="0"/>
      <w:marTop w:val="0"/>
      <w:marBottom w:val="0"/>
      <w:divBdr>
        <w:top w:val="none" w:sz="0" w:space="0" w:color="auto"/>
        <w:left w:val="none" w:sz="0" w:space="0" w:color="auto"/>
        <w:bottom w:val="none" w:sz="0" w:space="0" w:color="auto"/>
        <w:right w:val="none" w:sz="0" w:space="0" w:color="auto"/>
      </w:divBdr>
    </w:div>
    <w:div w:id="836847585">
      <w:marLeft w:val="640"/>
      <w:marRight w:val="0"/>
      <w:marTop w:val="0"/>
      <w:marBottom w:val="0"/>
      <w:divBdr>
        <w:top w:val="none" w:sz="0" w:space="0" w:color="auto"/>
        <w:left w:val="none" w:sz="0" w:space="0" w:color="auto"/>
        <w:bottom w:val="none" w:sz="0" w:space="0" w:color="auto"/>
        <w:right w:val="none" w:sz="0" w:space="0" w:color="auto"/>
      </w:divBdr>
    </w:div>
    <w:div w:id="836923439">
      <w:marLeft w:val="640"/>
      <w:marRight w:val="0"/>
      <w:marTop w:val="0"/>
      <w:marBottom w:val="0"/>
      <w:divBdr>
        <w:top w:val="none" w:sz="0" w:space="0" w:color="auto"/>
        <w:left w:val="none" w:sz="0" w:space="0" w:color="auto"/>
        <w:bottom w:val="none" w:sz="0" w:space="0" w:color="auto"/>
        <w:right w:val="none" w:sz="0" w:space="0" w:color="auto"/>
      </w:divBdr>
    </w:div>
    <w:div w:id="836967372">
      <w:marLeft w:val="640"/>
      <w:marRight w:val="0"/>
      <w:marTop w:val="0"/>
      <w:marBottom w:val="0"/>
      <w:divBdr>
        <w:top w:val="none" w:sz="0" w:space="0" w:color="auto"/>
        <w:left w:val="none" w:sz="0" w:space="0" w:color="auto"/>
        <w:bottom w:val="none" w:sz="0" w:space="0" w:color="auto"/>
        <w:right w:val="none" w:sz="0" w:space="0" w:color="auto"/>
      </w:divBdr>
    </w:div>
    <w:div w:id="837159143">
      <w:marLeft w:val="640"/>
      <w:marRight w:val="0"/>
      <w:marTop w:val="0"/>
      <w:marBottom w:val="0"/>
      <w:divBdr>
        <w:top w:val="none" w:sz="0" w:space="0" w:color="auto"/>
        <w:left w:val="none" w:sz="0" w:space="0" w:color="auto"/>
        <w:bottom w:val="none" w:sz="0" w:space="0" w:color="auto"/>
        <w:right w:val="none" w:sz="0" w:space="0" w:color="auto"/>
      </w:divBdr>
    </w:div>
    <w:div w:id="837187399">
      <w:marLeft w:val="640"/>
      <w:marRight w:val="0"/>
      <w:marTop w:val="0"/>
      <w:marBottom w:val="0"/>
      <w:divBdr>
        <w:top w:val="none" w:sz="0" w:space="0" w:color="auto"/>
        <w:left w:val="none" w:sz="0" w:space="0" w:color="auto"/>
        <w:bottom w:val="none" w:sz="0" w:space="0" w:color="auto"/>
        <w:right w:val="none" w:sz="0" w:space="0" w:color="auto"/>
      </w:divBdr>
    </w:div>
    <w:div w:id="837305950">
      <w:marLeft w:val="640"/>
      <w:marRight w:val="0"/>
      <w:marTop w:val="0"/>
      <w:marBottom w:val="0"/>
      <w:divBdr>
        <w:top w:val="none" w:sz="0" w:space="0" w:color="auto"/>
        <w:left w:val="none" w:sz="0" w:space="0" w:color="auto"/>
        <w:bottom w:val="none" w:sz="0" w:space="0" w:color="auto"/>
        <w:right w:val="none" w:sz="0" w:space="0" w:color="auto"/>
      </w:divBdr>
    </w:div>
    <w:div w:id="837383821">
      <w:marLeft w:val="640"/>
      <w:marRight w:val="0"/>
      <w:marTop w:val="0"/>
      <w:marBottom w:val="0"/>
      <w:divBdr>
        <w:top w:val="none" w:sz="0" w:space="0" w:color="auto"/>
        <w:left w:val="none" w:sz="0" w:space="0" w:color="auto"/>
        <w:bottom w:val="none" w:sz="0" w:space="0" w:color="auto"/>
        <w:right w:val="none" w:sz="0" w:space="0" w:color="auto"/>
      </w:divBdr>
    </w:div>
    <w:div w:id="837430469">
      <w:marLeft w:val="640"/>
      <w:marRight w:val="0"/>
      <w:marTop w:val="0"/>
      <w:marBottom w:val="0"/>
      <w:divBdr>
        <w:top w:val="none" w:sz="0" w:space="0" w:color="auto"/>
        <w:left w:val="none" w:sz="0" w:space="0" w:color="auto"/>
        <w:bottom w:val="none" w:sz="0" w:space="0" w:color="auto"/>
        <w:right w:val="none" w:sz="0" w:space="0" w:color="auto"/>
      </w:divBdr>
    </w:div>
    <w:div w:id="837497879">
      <w:marLeft w:val="640"/>
      <w:marRight w:val="0"/>
      <w:marTop w:val="0"/>
      <w:marBottom w:val="0"/>
      <w:divBdr>
        <w:top w:val="none" w:sz="0" w:space="0" w:color="auto"/>
        <w:left w:val="none" w:sz="0" w:space="0" w:color="auto"/>
        <w:bottom w:val="none" w:sz="0" w:space="0" w:color="auto"/>
        <w:right w:val="none" w:sz="0" w:space="0" w:color="auto"/>
      </w:divBdr>
    </w:div>
    <w:div w:id="837502726">
      <w:marLeft w:val="640"/>
      <w:marRight w:val="0"/>
      <w:marTop w:val="0"/>
      <w:marBottom w:val="0"/>
      <w:divBdr>
        <w:top w:val="none" w:sz="0" w:space="0" w:color="auto"/>
        <w:left w:val="none" w:sz="0" w:space="0" w:color="auto"/>
        <w:bottom w:val="none" w:sz="0" w:space="0" w:color="auto"/>
        <w:right w:val="none" w:sz="0" w:space="0" w:color="auto"/>
      </w:divBdr>
    </w:div>
    <w:div w:id="837574210">
      <w:marLeft w:val="640"/>
      <w:marRight w:val="0"/>
      <w:marTop w:val="0"/>
      <w:marBottom w:val="0"/>
      <w:divBdr>
        <w:top w:val="none" w:sz="0" w:space="0" w:color="auto"/>
        <w:left w:val="none" w:sz="0" w:space="0" w:color="auto"/>
        <w:bottom w:val="none" w:sz="0" w:space="0" w:color="auto"/>
        <w:right w:val="none" w:sz="0" w:space="0" w:color="auto"/>
      </w:divBdr>
    </w:div>
    <w:div w:id="837576440">
      <w:marLeft w:val="640"/>
      <w:marRight w:val="0"/>
      <w:marTop w:val="0"/>
      <w:marBottom w:val="0"/>
      <w:divBdr>
        <w:top w:val="none" w:sz="0" w:space="0" w:color="auto"/>
        <w:left w:val="none" w:sz="0" w:space="0" w:color="auto"/>
        <w:bottom w:val="none" w:sz="0" w:space="0" w:color="auto"/>
        <w:right w:val="none" w:sz="0" w:space="0" w:color="auto"/>
      </w:divBdr>
    </w:div>
    <w:div w:id="837622349">
      <w:marLeft w:val="640"/>
      <w:marRight w:val="0"/>
      <w:marTop w:val="0"/>
      <w:marBottom w:val="0"/>
      <w:divBdr>
        <w:top w:val="none" w:sz="0" w:space="0" w:color="auto"/>
        <w:left w:val="none" w:sz="0" w:space="0" w:color="auto"/>
        <w:bottom w:val="none" w:sz="0" w:space="0" w:color="auto"/>
        <w:right w:val="none" w:sz="0" w:space="0" w:color="auto"/>
      </w:divBdr>
    </w:div>
    <w:div w:id="837623703">
      <w:marLeft w:val="640"/>
      <w:marRight w:val="0"/>
      <w:marTop w:val="0"/>
      <w:marBottom w:val="0"/>
      <w:divBdr>
        <w:top w:val="none" w:sz="0" w:space="0" w:color="auto"/>
        <w:left w:val="none" w:sz="0" w:space="0" w:color="auto"/>
        <w:bottom w:val="none" w:sz="0" w:space="0" w:color="auto"/>
        <w:right w:val="none" w:sz="0" w:space="0" w:color="auto"/>
      </w:divBdr>
    </w:div>
    <w:div w:id="837647770">
      <w:marLeft w:val="640"/>
      <w:marRight w:val="0"/>
      <w:marTop w:val="0"/>
      <w:marBottom w:val="0"/>
      <w:divBdr>
        <w:top w:val="none" w:sz="0" w:space="0" w:color="auto"/>
        <w:left w:val="none" w:sz="0" w:space="0" w:color="auto"/>
        <w:bottom w:val="none" w:sz="0" w:space="0" w:color="auto"/>
        <w:right w:val="none" w:sz="0" w:space="0" w:color="auto"/>
      </w:divBdr>
    </w:div>
    <w:div w:id="837647997">
      <w:marLeft w:val="640"/>
      <w:marRight w:val="0"/>
      <w:marTop w:val="0"/>
      <w:marBottom w:val="0"/>
      <w:divBdr>
        <w:top w:val="none" w:sz="0" w:space="0" w:color="auto"/>
        <w:left w:val="none" w:sz="0" w:space="0" w:color="auto"/>
        <w:bottom w:val="none" w:sz="0" w:space="0" w:color="auto"/>
        <w:right w:val="none" w:sz="0" w:space="0" w:color="auto"/>
      </w:divBdr>
    </w:div>
    <w:div w:id="837695522">
      <w:marLeft w:val="640"/>
      <w:marRight w:val="0"/>
      <w:marTop w:val="0"/>
      <w:marBottom w:val="0"/>
      <w:divBdr>
        <w:top w:val="none" w:sz="0" w:space="0" w:color="auto"/>
        <w:left w:val="none" w:sz="0" w:space="0" w:color="auto"/>
        <w:bottom w:val="none" w:sz="0" w:space="0" w:color="auto"/>
        <w:right w:val="none" w:sz="0" w:space="0" w:color="auto"/>
      </w:divBdr>
    </w:div>
    <w:div w:id="837696864">
      <w:marLeft w:val="640"/>
      <w:marRight w:val="0"/>
      <w:marTop w:val="0"/>
      <w:marBottom w:val="0"/>
      <w:divBdr>
        <w:top w:val="none" w:sz="0" w:space="0" w:color="auto"/>
        <w:left w:val="none" w:sz="0" w:space="0" w:color="auto"/>
        <w:bottom w:val="none" w:sz="0" w:space="0" w:color="auto"/>
        <w:right w:val="none" w:sz="0" w:space="0" w:color="auto"/>
      </w:divBdr>
    </w:div>
    <w:div w:id="837766197">
      <w:bodyDiv w:val="1"/>
      <w:marLeft w:val="0"/>
      <w:marRight w:val="0"/>
      <w:marTop w:val="0"/>
      <w:marBottom w:val="0"/>
      <w:divBdr>
        <w:top w:val="none" w:sz="0" w:space="0" w:color="auto"/>
        <w:left w:val="none" w:sz="0" w:space="0" w:color="auto"/>
        <w:bottom w:val="none" w:sz="0" w:space="0" w:color="auto"/>
        <w:right w:val="none" w:sz="0" w:space="0" w:color="auto"/>
      </w:divBdr>
    </w:div>
    <w:div w:id="837772796">
      <w:marLeft w:val="640"/>
      <w:marRight w:val="0"/>
      <w:marTop w:val="0"/>
      <w:marBottom w:val="0"/>
      <w:divBdr>
        <w:top w:val="none" w:sz="0" w:space="0" w:color="auto"/>
        <w:left w:val="none" w:sz="0" w:space="0" w:color="auto"/>
        <w:bottom w:val="none" w:sz="0" w:space="0" w:color="auto"/>
        <w:right w:val="none" w:sz="0" w:space="0" w:color="auto"/>
      </w:divBdr>
    </w:div>
    <w:div w:id="837772918">
      <w:marLeft w:val="640"/>
      <w:marRight w:val="0"/>
      <w:marTop w:val="0"/>
      <w:marBottom w:val="0"/>
      <w:divBdr>
        <w:top w:val="none" w:sz="0" w:space="0" w:color="auto"/>
        <w:left w:val="none" w:sz="0" w:space="0" w:color="auto"/>
        <w:bottom w:val="none" w:sz="0" w:space="0" w:color="auto"/>
        <w:right w:val="none" w:sz="0" w:space="0" w:color="auto"/>
      </w:divBdr>
    </w:div>
    <w:div w:id="837814572">
      <w:marLeft w:val="640"/>
      <w:marRight w:val="0"/>
      <w:marTop w:val="0"/>
      <w:marBottom w:val="0"/>
      <w:divBdr>
        <w:top w:val="none" w:sz="0" w:space="0" w:color="auto"/>
        <w:left w:val="none" w:sz="0" w:space="0" w:color="auto"/>
        <w:bottom w:val="none" w:sz="0" w:space="0" w:color="auto"/>
        <w:right w:val="none" w:sz="0" w:space="0" w:color="auto"/>
      </w:divBdr>
    </w:div>
    <w:div w:id="837958432">
      <w:marLeft w:val="640"/>
      <w:marRight w:val="0"/>
      <w:marTop w:val="0"/>
      <w:marBottom w:val="0"/>
      <w:divBdr>
        <w:top w:val="none" w:sz="0" w:space="0" w:color="auto"/>
        <w:left w:val="none" w:sz="0" w:space="0" w:color="auto"/>
        <w:bottom w:val="none" w:sz="0" w:space="0" w:color="auto"/>
        <w:right w:val="none" w:sz="0" w:space="0" w:color="auto"/>
      </w:divBdr>
    </w:div>
    <w:div w:id="838033795">
      <w:marLeft w:val="640"/>
      <w:marRight w:val="0"/>
      <w:marTop w:val="0"/>
      <w:marBottom w:val="0"/>
      <w:divBdr>
        <w:top w:val="none" w:sz="0" w:space="0" w:color="auto"/>
        <w:left w:val="none" w:sz="0" w:space="0" w:color="auto"/>
        <w:bottom w:val="none" w:sz="0" w:space="0" w:color="auto"/>
        <w:right w:val="none" w:sz="0" w:space="0" w:color="auto"/>
      </w:divBdr>
    </w:div>
    <w:div w:id="838076400">
      <w:marLeft w:val="640"/>
      <w:marRight w:val="0"/>
      <w:marTop w:val="0"/>
      <w:marBottom w:val="0"/>
      <w:divBdr>
        <w:top w:val="none" w:sz="0" w:space="0" w:color="auto"/>
        <w:left w:val="none" w:sz="0" w:space="0" w:color="auto"/>
        <w:bottom w:val="none" w:sz="0" w:space="0" w:color="auto"/>
        <w:right w:val="none" w:sz="0" w:space="0" w:color="auto"/>
      </w:divBdr>
    </w:div>
    <w:div w:id="838078548">
      <w:marLeft w:val="640"/>
      <w:marRight w:val="0"/>
      <w:marTop w:val="0"/>
      <w:marBottom w:val="0"/>
      <w:divBdr>
        <w:top w:val="none" w:sz="0" w:space="0" w:color="auto"/>
        <w:left w:val="none" w:sz="0" w:space="0" w:color="auto"/>
        <w:bottom w:val="none" w:sz="0" w:space="0" w:color="auto"/>
        <w:right w:val="none" w:sz="0" w:space="0" w:color="auto"/>
      </w:divBdr>
    </w:div>
    <w:div w:id="838227339">
      <w:marLeft w:val="640"/>
      <w:marRight w:val="0"/>
      <w:marTop w:val="0"/>
      <w:marBottom w:val="0"/>
      <w:divBdr>
        <w:top w:val="none" w:sz="0" w:space="0" w:color="auto"/>
        <w:left w:val="none" w:sz="0" w:space="0" w:color="auto"/>
        <w:bottom w:val="none" w:sz="0" w:space="0" w:color="auto"/>
        <w:right w:val="none" w:sz="0" w:space="0" w:color="auto"/>
      </w:divBdr>
    </w:div>
    <w:div w:id="838277156">
      <w:marLeft w:val="640"/>
      <w:marRight w:val="0"/>
      <w:marTop w:val="0"/>
      <w:marBottom w:val="0"/>
      <w:divBdr>
        <w:top w:val="none" w:sz="0" w:space="0" w:color="auto"/>
        <w:left w:val="none" w:sz="0" w:space="0" w:color="auto"/>
        <w:bottom w:val="none" w:sz="0" w:space="0" w:color="auto"/>
        <w:right w:val="none" w:sz="0" w:space="0" w:color="auto"/>
      </w:divBdr>
    </w:div>
    <w:div w:id="838278042">
      <w:marLeft w:val="640"/>
      <w:marRight w:val="0"/>
      <w:marTop w:val="0"/>
      <w:marBottom w:val="0"/>
      <w:divBdr>
        <w:top w:val="none" w:sz="0" w:space="0" w:color="auto"/>
        <w:left w:val="none" w:sz="0" w:space="0" w:color="auto"/>
        <w:bottom w:val="none" w:sz="0" w:space="0" w:color="auto"/>
        <w:right w:val="none" w:sz="0" w:space="0" w:color="auto"/>
      </w:divBdr>
    </w:div>
    <w:div w:id="838303108">
      <w:marLeft w:val="640"/>
      <w:marRight w:val="0"/>
      <w:marTop w:val="0"/>
      <w:marBottom w:val="0"/>
      <w:divBdr>
        <w:top w:val="none" w:sz="0" w:space="0" w:color="auto"/>
        <w:left w:val="none" w:sz="0" w:space="0" w:color="auto"/>
        <w:bottom w:val="none" w:sz="0" w:space="0" w:color="auto"/>
        <w:right w:val="none" w:sz="0" w:space="0" w:color="auto"/>
      </w:divBdr>
    </w:div>
    <w:div w:id="838421843">
      <w:marLeft w:val="640"/>
      <w:marRight w:val="0"/>
      <w:marTop w:val="0"/>
      <w:marBottom w:val="0"/>
      <w:divBdr>
        <w:top w:val="none" w:sz="0" w:space="0" w:color="auto"/>
        <w:left w:val="none" w:sz="0" w:space="0" w:color="auto"/>
        <w:bottom w:val="none" w:sz="0" w:space="0" w:color="auto"/>
        <w:right w:val="none" w:sz="0" w:space="0" w:color="auto"/>
      </w:divBdr>
    </w:div>
    <w:div w:id="838422887">
      <w:marLeft w:val="640"/>
      <w:marRight w:val="0"/>
      <w:marTop w:val="0"/>
      <w:marBottom w:val="0"/>
      <w:divBdr>
        <w:top w:val="none" w:sz="0" w:space="0" w:color="auto"/>
        <w:left w:val="none" w:sz="0" w:space="0" w:color="auto"/>
        <w:bottom w:val="none" w:sz="0" w:space="0" w:color="auto"/>
        <w:right w:val="none" w:sz="0" w:space="0" w:color="auto"/>
      </w:divBdr>
    </w:div>
    <w:div w:id="838471765">
      <w:marLeft w:val="640"/>
      <w:marRight w:val="0"/>
      <w:marTop w:val="0"/>
      <w:marBottom w:val="0"/>
      <w:divBdr>
        <w:top w:val="none" w:sz="0" w:space="0" w:color="auto"/>
        <w:left w:val="none" w:sz="0" w:space="0" w:color="auto"/>
        <w:bottom w:val="none" w:sz="0" w:space="0" w:color="auto"/>
        <w:right w:val="none" w:sz="0" w:space="0" w:color="auto"/>
      </w:divBdr>
    </w:div>
    <w:div w:id="838538859">
      <w:marLeft w:val="640"/>
      <w:marRight w:val="0"/>
      <w:marTop w:val="0"/>
      <w:marBottom w:val="0"/>
      <w:divBdr>
        <w:top w:val="none" w:sz="0" w:space="0" w:color="auto"/>
        <w:left w:val="none" w:sz="0" w:space="0" w:color="auto"/>
        <w:bottom w:val="none" w:sz="0" w:space="0" w:color="auto"/>
        <w:right w:val="none" w:sz="0" w:space="0" w:color="auto"/>
      </w:divBdr>
    </w:div>
    <w:div w:id="838547006">
      <w:marLeft w:val="640"/>
      <w:marRight w:val="0"/>
      <w:marTop w:val="0"/>
      <w:marBottom w:val="0"/>
      <w:divBdr>
        <w:top w:val="none" w:sz="0" w:space="0" w:color="auto"/>
        <w:left w:val="none" w:sz="0" w:space="0" w:color="auto"/>
        <w:bottom w:val="none" w:sz="0" w:space="0" w:color="auto"/>
        <w:right w:val="none" w:sz="0" w:space="0" w:color="auto"/>
      </w:divBdr>
    </w:div>
    <w:div w:id="838620294">
      <w:marLeft w:val="640"/>
      <w:marRight w:val="0"/>
      <w:marTop w:val="0"/>
      <w:marBottom w:val="0"/>
      <w:divBdr>
        <w:top w:val="none" w:sz="0" w:space="0" w:color="auto"/>
        <w:left w:val="none" w:sz="0" w:space="0" w:color="auto"/>
        <w:bottom w:val="none" w:sz="0" w:space="0" w:color="auto"/>
        <w:right w:val="none" w:sz="0" w:space="0" w:color="auto"/>
      </w:divBdr>
    </w:div>
    <w:div w:id="838620540">
      <w:bodyDiv w:val="1"/>
      <w:marLeft w:val="0"/>
      <w:marRight w:val="0"/>
      <w:marTop w:val="0"/>
      <w:marBottom w:val="0"/>
      <w:divBdr>
        <w:top w:val="none" w:sz="0" w:space="0" w:color="auto"/>
        <w:left w:val="none" w:sz="0" w:space="0" w:color="auto"/>
        <w:bottom w:val="none" w:sz="0" w:space="0" w:color="auto"/>
        <w:right w:val="none" w:sz="0" w:space="0" w:color="auto"/>
      </w:divBdr>
    </w:div>
    <w:div w:id="838691836">
      <w:marLeft w:val="640"/>
      <w:marRight w:val="0"/>
      <w:marTop w:val="0"/>
      <w:marBottom w:val="0"/>
      <w:divBdr>
        <w:top w:val="none" w:sz="0" w:space="0" w:color="auto"/>
        <w:left w:val="none" w:sz="0" w:space="0" w:color="auto"/>
        <w:bottom w:val="none" w:sz="0" w:space="0" w:color="auto"/>
        <w:right w:val="none" w:sz="0" w:space="0" w:color="auto"/>
      </w:divBdr>
    </w:div>
    <w:div w:id="838886171">
      <w:marLeft w:val="640"/>
      <w:marRight w:val="0"/>
      <w:marTop w:val="0"/>
      <w:marBottom w:val="0"/>
      <w:divBdr>
        <w:top w:val="none" w:sz="0" w:space="0" w:color="auto"/>
        <w:left w:val="none" w:sz="0" w:space="0" w:color="auto"/>
        <w:bottom w:val="none" w:sz="0" w:space="0" w:color="auto"/>
        <w:right w:val="none" w:sz="0" w:space="0" w:color="auto"/>
      </w:divBdr>
    </w:div>
    <w:div w:id="838929990">
      <w:marLeft w:val="640"/>
      <w:marRight w:val="0"/>
      <w:marTop w:val="0"/>
      <w:marBottom w:val="0"/>
      <w:divBdr>
        <w:top w:val="none" w:sz="0" w:space="0" w:color="auto"/>
        <w:left w:val="none" w:sz="0" w:space="0" w:color="auto"/>
        <w:bottom w:val="none" w:sz="0" w:space="0" w:color="auto"/>
        <w:right w:val="none" w:sz="0" w:space="0" w:color="auto"/>
      </w:divBdr>
    </w:div>
    <w:div w:id="839003877">
      <w:marLeft w:val="640"/>
      <w:marRight w:val="0"/>
      <w:marTop w:val="0"/>
      <w:marBottom w:val="0"/>
      <w:divBdr>
        <w:top w:val="none" w:sz="0" w:space="0" w:color="auto"/>
        <w:left w:val="none" w:sz="0" w:space="0" w:color="auto"/>
        <w:bottom w:val="none" w:sz="0" w:space="0" w:color="auto"/>
        <w:right w:val="none" w:sz="0" w:space="0" w:color="auto"/>
      </w:divBdr>
    </w:div>
    <w:div w:id="839083367">
      <w:marLeft w:val="640"/>
      <w:marRight w:val="0"/>
      <w:marTop w:val="0"/>
      <w:marBottom w:val="0"/>
      <w:divBdr>
        <w:top w:val="none" w:sz="0" w:space="0" w:color="auto"/>
        <w:left w:val="none" w:sz="0" w:space="0" w:color="auto"/>
        <w:bottom w:val="none" w:sz="0" w:space="0" w:color="auto"/>
        <w:right w:val="none" w:sz="0" w:space="0" w:color="auto"/>
      </w:divBdr>
    </w:div>
    <w:div w:id="839153406">
      <w:marLeft w:val="640"/>
      <w:marRight w:val="0"/>
      <w:marTop w:val="0"/>
      <w:marBottom w:val="0"/>
      <w:divBdr>
        <w:top w:val="none" w:sz="0" w:space="0" w:color="auto"/>
        <w:left w:val="none" w:sz="0" w:space="0" w:color="auto"/>
        <w:bottom w:val="none" w:sz="0" w:space="0" w:color="auto"/>
        <w:right w:val="none" w:sz="0" w:space="0" w:color="auto"/>
      </w:divBdr>
    </w:div>
    <w:div w:id="839155141">
      <w:marLeft w:val="640"/>
      <w:marRight w:val="0"/>
      <w:marTop w:val="0"/>
      <w:marBottom w:val="0"/>
      <w:divBdr>
        <w:top w:val="none" w:sz="0" w:space="0" w:color="auto"/>
        <w:left w:val="none" w:sz="0" w:space="0" w:color="auto"/>
        <w:bottom w:val="none" w:sz="0" w:space="0" w:color="auto"/>
        <w:right w:val="none" w:sz="0" w:space="0" w:color="auto"/>
      </w:divBdr>
    </w:div>
    <w:div w:id="839197614">
      <w:marLeft w:val="640"/>
      <w:marRight w:val="0"/>
      <w:marTop w:val="0"/>
      <w:marBottom w:val="0"/>
      <w:divBdr>
        <w:top w:val="none" w:sz="0" w:space="0" w:color="auto"/>
        <w:left w:val="none" w:sz="0" w:space="0" w:color="auto"/>
        <w:bottom w:val="none" w:sz="0" w:space="0" w:color="auto"/>
        <w:right w:val="none" w:sz="0" w:space="0" w:color="auto"/>
      </w:divBdr>
    </w:div>
    <w:div w:id="839275505">
      <w:marLeft w:val="640"/>
      <w:marRight w:val="0"/>
      <w:marTop w:val="0"/>
      <w:marBottom w:val="0"/>
      <w:divBdr>
        <w:top w:val="none" w:sz="0" w:space="0" w:color="auto"/>
        <w:left w:val="none" w:sz="0" w:space="0" w:color="auto"/>
        <w:bottom w:val="none" w:sz="0" w:space="0" w:color="auto"/>
        <w:right w:val="none" w:sz="0" w:space="0" w:color="auto"/>
      </w:divBdr>
    </w:div>
    <w:div w:id="839348349">
      <w:marLeft w:val="640"/>
      <w:marRight w:val="0"/>
      <w:marTop w:val="0"/>
      <w:marBottom w:val="0"/>
      <w:divBdr>
        <w:top w:val="none" w:sz="0" w:space="0" w:color="auto"/>
        <w:left w:val="none" w:sz="0" w:space="0" w:color="auto"/>
        <w:bottom w:val="none" w:sz="0" w:space="0" w:color="auto"/>
        <w:right w:val="none" w:sz="0" w:space="0" w:color="auto"/>
      </w:divBdr>
    </w:div>
    <w:div w:id="839463471">
      <w:marLeft w:val="640"/>
      <w:marRight w:val="0"/>
      <w:marTop w:val="0"/>
      <w:marBottom w:val="0"/>
      <w:divBdr>
        <w:top w:val="none" w:sz="0" w:space="0" w:color="auto"/>
        <w:left w:val="none" w:sz="0" w:space="0" w:color="auto"/>
        <w:bottom w:val="none" w:sz="0" w:space="0" w:color="auto"/>
        <w:right w:val="none" w:sz="0" w:space="0" w:color="auto"/>
      </w:divBdr>
    </w:div>
    <w:div w:id="839467780">
      <w:marLeft w:val="640"/>
      <w:marRight w:val="0"/>
      <w:marTop w:val="0"/>
      <w:marBottom w:val="0"/>
      <w:divBdr>
        <w:top w:val="none" w:sz="0" w:space="0" w:color="auto"/>
        <w:left w:val="none" w:sz="0" w:space="0" w:color="auto"/>
        <w:bottom w:val="none" w:sz="0" w:space="0" w:color="auto"/>
        <w:right w:val="none" w:sz="0" w:space="0" w:color="auto"/>
      </w:divBdr>
    </w:div>
    <w:div w:id="839467846">
      <w:marLeft w:val="640"/>
      <w:marRight w:val="0"/>
      <w:marTop w:val="0"/>
      <w:marBottom w:val="0"/>
      <w:divBdr>
        <w:top w:val="none" w:sz="0" w:space="0" w:color="auto"/>
        <w:left w:val="none" w:sz="0" w:space="0" w:color="auto"/>
        <w:bottom w:val="none" w:sz="0" w:space="0" w:color="auto"/>
        <w:right w:val="none" w:sz="0" w:space="0" w:color="auto"/>
      </w:divBdr>
    </w:div>
    <w:div w:id="839547161">
      <w:marLeft w:val="640"/>
      <w:marRight w:val="0"/>
      <w:marTop w:val="0"/>
      <w:marBottom w:val="0"/>
      <w:divBdr>
        <w:top w:val="none" w:sz="0" w:space="0" w:color="auto"/>
        <w:left w:val="none" w:sz="0" w:space="0" w:color="auto"/>
        <w:bottom w:val="none" w:sz="0" w:space="0" w:color="auto"/>
        <w:right w:val="none" w:sz="0" w:space="0" w:color="auto"/>
      </w:divBdr>
    </w:div>
    <w:div w:id="839661113">
      <w:marLeft w:val="640"/>
      <w:marRight w:val="0"/>
      <w:marTop w:val="0"/>
      <w:marBottom w:val="0"/>
      <w:divBdr>
        <w:top w:val="none" w:sz="0" w:space="0" w:color="auto"/>
        <w:left w:val="none" w:sz="0" w:space="0" w:color="auto"/>
        <w:bottom w:val="none" w:sz="0" w:space="0" w:color="auto"/>
        <w:right w:val="none" w:sz="0" w:space="0" w:color="auto"/>
      </w:divBdr>
    </w:div>
    <w:div w:id="839663133">
      <w:marLeft w:val="640"/>
      <w:marRight w:val="0"/>
      <w:marTop w:val="0"/>
      <w:marBottom w:val="0"/>
      <w:divBdr>
        <w:top w:val="none" w:sz="0" w:space="0" w:color="auto"/>
        <w:left w:val="none" w:sz="0" w:space="0" w:color="auto"/>
        <w:bottom w:val="none" w:sz="0" w:space="0" w:color="auto"/>
        <w:right w:val="none" w:sz="0" w:space="0" w:color="auto"/>
      </w:divBdr>
    </w:div>
    <w:div w:id="839663940">
      <w:marLeft w:val="640"/>
      <w:marRight w:val="0"/>
      <w:marTop w:val="0"/>
      <w:marBottom w:val="0"/>
      <w:divBdr>
        <w:top w:val="none" w:sz="0" w:space="0" w:color="auto"/>
        <w:left w:val="none" w:sz="0" w:space="0" w:color="auto"/>
        <w:bottom w:val="none" w:sz="0" w:space="0" w:color="auto"/>
        <w:right w:val="none" w:sz="0" w:space="0" w:color="auto"/>
      </w:divBdr>
    </w:div>
    <w:div w:id="839736322">
      <w:bodyDiv w:val="1"/>
      <w:marLeft w:val="0"/>
      <w:marRight w:val="0"/>
      <w:marTop w:val="0"/>
      <w:marBottom w:val="0"/>
      <w:divBdr>
        <w:top w:val="none" w:sz="0" w:space="0" w:color="auto"/>
        <w:left w:val="none" w:sz="0" w:space="0" w:color="auto"/>
        <w:bottom w:val="none" w:sz="0" w:space="0" w:color="auto"/>
        <w:right w:val="none" w:sz="0" w:space="0" w:color="auto"/>
      </w:divBdr>
    </w:div>
    <w:div w:id="839781632">
      <w:marLeft w:val="640"/>
      <w:marRight w:val="0"/>
      <w:marTop w:val="0"/>
      <w:marBottom w:val="0"/>
      <w:divBdr>
        <w:top w:val="none" w:sz="0" w:space="0" w:color="auto"/>
        <w:left w:val="none" w:sz="0" w:space="0" w:color="auto"/>
        <w:bottom w:val="none" w:sz="0" w:space="0" w:color="auto"/>
        <w:right w:val="none" w:sz="0" w:space="0" w:color="auto"/>
      </w:divBdr>
    </w:div>
    <w:div w:id="840004332">
      <w:marLeft w:val="640"/>
      <w:marRight w:val="0"/>
      <w:marTop w:val="0"/>
      <w:marBottom w:val="0"/>
      <w:divBdr>
        <w:top w:val="none" w:sz="0" w:space="0" w:color="auto"/>
        <w:left w:val="none" w:sz="0" w:space="0" w:color="auto"/>
        <w:bottom w:val="none" w:sz="0" w:space="0" w:color="auto"/>
        <w:right w:val="none" w:sz="0" w:space="0" w:color="auto"/>
      </w:divBdr>
    </w:div>
    <w:div w:id="840117958">
      <w:marLeft w:val="640"/>
      <w:marRight w:val="0"/>
      <w:marTop w:val="0"/>
      <w:marBottom w:val="0"/>
      <w:divBdr>
        <w:top w:val="none" w:sz="0" w:space="0" w:color="auto"/>
        <w:left w:val="none" w:sz="0" w:space="0" w:color="auto"/>
        <w:bottom w:val="none" w:sz="0" w:space="0" w:color="auto"/>
        <w:right w:val="none" w:sz="0" w:space="0" w:color="auto"/>
      </w:divBdr>
    </w:div>
    <w:div w:id="840119911">
      <w:marLeft w:val="640"/>
      <w:marRight w:val="0"/>
      <w:marTop w:val="0"/>
      <w:marBottom w:val="0"/>
      <w:divBdr>
        <w:top w:val="none" w:sz="0" w:space="0" w:color="auto"/>
        <w:left w:val="none" w:sz="0" w:space="0" w:color="auto"/>
        <w:bottom w:val="none" w:sz="0" w:space="0" w:color="auto"/>
        <w:right w:val="none" w:sz="0" w:space="0" w:color="auto"/>
      </w:divBdr>
    </w:div>
    <w:div w:id="840120555">
      <w:marLeft w:val="640"/>
      <w:marRight w:val="0"/>
      <w:marTop w:val="0"/>
      <w:marBottom w:val="0"/>
      <w:divBdr>
        <w:top w:val="none" w:sz="0" w:space="0" w:color="auto"/>
        <w:left w:val="none" w:sz="0" w:space="0" w:color="auto"/>
        <w:bottom w:val="none" w:sz="0" w:space="0" w:color="auto"/>
        <w:right w:val="none" w:sz="0" w:space="0" w:color="auto"/>
      </w:divBdr>
    </w:div>
    <w:div w:id="840121638">
      <w:marLeft w:val="640"/>
      <w:marRight w:val="0"/>
      <w:marTop w:val="0"/>
      <w:marBottom w:val="0"/>
      <w:divBdr>
        <w:top w:val="none" w:sz="0" w:space="0" w:color="auto"/>
        <w:left w:val="none" w:sz="0" w:space="0" w:color="auto"/>
        <w:bottom w:val="none" w:sz="0" w:space="0" w:color="auto"/>
        <w:right w:val="none" w:sz="0" w:space="0" w:color="auto"/>
      </w:divBdr>
    </w:div>
    <w:div w:id="840122877">
      <w:marLeft w:val="640"/>
      <w:marRight w:val="0"/>
      <w:marTop w:val="0"/>
      <w:marBottom w:val="0"/>
      <w:divBdr>
        <w:top w:val="none" w:sz="0" w:space="0" w:color="auto"/>
        <w:left w:val="none" w:sz="0" w:space="0" w:color="auto"/>
        <w:bottom w:val="none" w:sz="0" w:space="0" w:color="auto"/>
        <w:right w:val="none" w:sz="0" w:space="0" w:color="auto"/>
      </w:divBdr>
    </w:div>
    <w:div w:id="840197204">
      <w:marLeft w:val="640"/>
      <w:marRight w:val="0"/>
      <w:marTop w:val="0"/>
      <w:marBottom w:val="0"/>
      <w:divBdr>
        <w:top w:val="none" w:sz="0" w:space="0" w:color="auto"/>
        <w:left w:val="none" w:sz="0" w:space="0" w:color="auto"/>
        <w:bottom w:val="none" w:sz="0" w:space="0" w:color="auto"/>
        <w:right w:val="none" w:sz="0" w:space="0" w:color="auto"/>
      </w:divBdr>
    </w:div>
    <w:div w:id="840240782">
      <w:marLeft w:val="640"/>
      <w:marRight w:val="0"/>
      <w:marTop w:val="0"/>
      <w:marBottom w:val="0"/>
      <w:divBdr>
        <w:top w:val="none" w:sz="0" w:space="0" w:color="auto"/>
        <w:left w:val="none" w:sz="0" w:space="0" w:color="auto"/>
        <w:bottom w:val="none" w:sz="0" w:space="0" w:color="auto"/>
        <w:right w:val="none" w:sz="0" w:space="0" w:color="auto"/>
      </w:divBdr>
    </w:div>
    <w:div w:id="840244555">
      <w:marLeft w:val="640"/>
      <w:marRight w:val="0"/>
      <w:marTop w:val="0"/>
      <w:marBottom w:val="0"/>
      <w:divBdr>
        <w:top w:val="none" w:sz="0" w:space="0" w:color="auto"/>
        <w:left w:val="none" w:sz="0" w:space="0" w:color="auto"/>
        <w:bottom w:val="none" w:sz="0" w:space="0" w:color="auto"/>
        <w:right w:val="none" w:sz="0" w:space="0" w:color="auto"/>
      </w:divBdr>
    </w:div>
    <w:div w:id="840314458">
      <w:marLeft w:val="640"/>
      <w:marRight w:val="0"/>
      <w:marTop w:val="0"/>
      <w:marBottom w:val="0"/>
      <w:divBdr>
        <w:top w:val="none" w:sz="0" w:space="0" w:color="auto"/>
        <w:left w:val="none" w:sz="0" w:space="0" w:color="auto"/>
        <w:bottom w:val="none" w:sz="0" w:space="0" w:color="auto"/>
        <w:right w:val="none" w:sz="0" w:space="0" w:color="auto"/>
      </w:divBdr>
    </w:div>
    <w:div w:id="840387057">
      <w:marLeft w:val="640"/>
      <w:marRight w:val="0"/>
      <w:marTop w:val="0"/>
      <w:marBottom w:val="0"/>
      <w:divBdr>
        <w:top w:val="none" w:sz="0" w:space="0" w:color="auto"/>
        <w:left w:val="none" w:sz="0" w:space="0" w:color="auto"/>
        <w:bottom w:val="none" w:sz="0" w:space="0" w:color="auto"/>
        <w:right w:val="none" w:sz="0" w:space="0" w:color="auto"/>
      </w:divBdr>
    </w:div>
    <w:div w:id="840390266">
      <w:marLeft w:val="640"/>
      <w:marRight w:val="0"/>
      <w:marTop w:val="0"/>
      <w:marBottom w:val="0"/>
      <w:divBdr>
        <w:top w:val="none" w:sz="0" w:space="0" w:color="auto"/>
        <w:left w:val="none" w:sz="0" w:space="0" w:color="auto"/>
        <w:bottom w:val="none" w:sz="0" w:space="0" w:color="auto"/>
        <w:right w:val="none" w:sz="0" w:space="0" w:color="auto"/>
      </w:divBdr>
    </w:div>
    <w:div w:id="840394491">
      <w:marLeft w:val="640"/>
      <w:marRight w:val="0"/>
      <w:marTop w:val="0"/>
      <w:marBottom w:val="0"/>
      <w:divBdr>
        <w:top w:val="none" w:sz="0" w:space="0" w:color="auto"/>
        <w:left w:val="none" w:sz="0" w:space="0" w:color="auto"/>
        <w:bottom w:val="none" w:sz="0" w:space="0" w:color="auto"/>
        <w:right w:val="none" w:sz="0" w:space="0" w:color="auto"/>
      </w:divBdr>
    </w:div>
    <w:div w:id="840505771">
      <w:marLeft w:val="640"/>
      <w:marRight w:val="0"/>
      <w:marTop w:val="0"/>
      <w:marBottom w:val="0"/>
      <w:divBdr>
        <w:top w:val="none" w:sz="0" w:space="0" w:color="auto"/>
        <w:left w:val="none" w:sz="0" w:space="0" w:color="auto"/>
        <w:bottom w:val="none" w:sz="0" w:space="0" w:color="auto"/>
        <w:right w:val="none" w:sz="0" w:space="0" w:color="auto"/>
      </w:divBdr>
    </w:div>
    <w:div w:id="840511302">
      <w:marLeft w:val="640"/>
      <w:marRight w:val="0"/>
      <w:marTop w:val="0"/>
      <w:marBottom w:val="0"/>
      <w:divBdr>
        <w:top w:val="none" w:sz="0" w:space="0" w:color="auto"/>
        <w:left w:val="none" w:sz="0" w:space="0" w:color="auto"/>
        <w:bottom w:val="none" w:sz="0" w:space="0" w:color="auto"/>
        <w:right w:val="none" w:sz="0" w:space="0" w:color="auto"/>
      </w:divBdr>
    </w:div>
    <w:div w:id="840587432">
      <w:marLeft w:val="640"/>
      <w:marRight w:val="0"/>
      <w:marTop w:val="0"/>
      <w:marBottom w:val="0"/>
      <w:divBdr>
        <w:top w:val="none" w:sz="0" w:space="0" w:color="auto"/>
        <w:left w:val="none" w:sz="0" w:space="0" w:color="auto"/>
        <w:bottom w:val="none" w:sz="0" w:space="0" w:color="auto"/>
        <w:right w:val="none" w:sz="0" w:space="0" w:color="auto"/>
      </w:divBdr>
    </w:div>
    <w:div w:id="840698121">
      <w:bodyDiv w:val="1"/>
      <w:marLeft w:val="0"/>
      <w:marRight w:val="0"/>
      <w:marTop w:val="0"/>
      <w:marBottom w:val="0"/>
      <w:divBdr>
        <w:top w:val="none" w:sz="0" w:space="0" w:color="auto"/>
        <w:left w:val="none" w:sz="0" w:space="0" w:color="auto"/>
        <w:bottom w:val="none" w:sz="0" w:space="0" w:color="auto"/>
        <w:right w:val="none" w:sz="0" w:space="0" w:color="auto"/>
      </w:divBdr>
      <w:divsChild>
        <w:div w:id="718364974">
          <w:marLeft w:val="640"/>
          <w:marRight w:val="0"/>
          <w:marTop w:val="0"/>
          <w:marBottom w:val="0"/>
          <w:divBdr>
            <w:top w:val="none" w:sz="0" w:space="0" w:color="auto"/>
            <w:left w:val="none" w:sz="0" w:space="0" w:color="auto"/>
            <w:bottom w:val="none" w:sz="0" w:space="0" w:color="auto"/>
            <w:right w:val="none" w:sz="0" w:space="0" w:color="auto"/>
          </w:divBdr>
        </w:div>
        <w:div w:id="1506096763">
          <w:marLeft w:val="640"/>
          <w:marRight w:val="0"/>
          <w:marTop w:val="0"/>
          <w:marBottom w:val="0"/>
          <w:divBdr>
            <w:top w:val="none" w:sz="0" w:space="0" w:color="auto"/>
            <w:left w:val="none" w:sz="0" w:space="0" w:color="auto"/>
            <w:bottom w:val="none" w:sz="0" w:space="0" w:color="auto"/>
            <w:right w:val="none" w:sz="0" w:space="0" w:color="auto"/>
          </w:divBdr>
        </w:div>
        <w:div w:id="314846138">
          <w:marLeft w:val="640"/>
          <w:marRight w:val="0"/>
          <w:marTop w:val="0"/>
          <w:marBottom w:val="0"/>
          <w:divBdr>
            <w:top w:val="none" w:sz="0" w:space="0" w:color="auto"/>
            <w:left w:val="none" w:sz="0" w:space="0" w:color="auto"/>
            <w:bottom w:val="none" w:sz="0" w:space="0" w:color="auto"/>
            <w:right w:val="none" w:sz="0" w:space="0" w:color="auto"/>
          </w:divBdr>
        </w:div>
        <w:div w:id="256015472">
          <w:marLeft w:val="640"/>
          <w:marRight w:val="0"/>
          <w:marTop w:val="0"/>
          <w:marBottom w:val="0"/>
          <w:divBdr>
            <w:top w:val="none" w:sz="0" w:space="0" w:color="auto"/>
            <w:left w:val="none" w:sz="0" w:space="0" w:color="auto"/>
            <w:bottom w:val="none" w:sz="0" w:space="0" w:color="auto"/>
            <w:right w:val="none" w:sz="0" w:space="0" w:color="auto"/>
          </w:divBdr>
        </w:div>
        <w:div w:id="184101300">
          <w:marLeft w:val="640"/>
          <w:marRight w:val="0"/>
          <w:marTop w:val="0"/>
          <w:marBottom w:val="0"/>
          <w:divBdr>
            <w:top w:val="none" w:sz="0" w:space="0" w:color="auto"/>
            <w:left w:val="none" w:sz="0" w:space="0" w:color="auto"/>
            <w:bottom w:val="none" w:sz="0" w:space="0" w:color="auto"/>
            <w:right w:val="none" w:sz="0" w:space="0" w:color="auto"/>
          </w:divBdr>
        </w:div>
        <w:div w:id="2008628612">
          <w:marLeft w:val="640"/>
          <w:marRight w:val="0"/>
          <w:marTop w:val="0"/>
          <w:marBottom w:val="0"/>
          <w:divBdr>
            <w:top w:val="none" w:sz="0" w:space="0" w:color="auto"/>
            <w:left w:val="none" w:sz="0" w:space="0" w:color="auto"/>
            <w:bottom w:val="none" w:sz="0" w:space="0" w:color="auto"/>
            <w:right w:val="none" w:sz="0" w:space="0" w:color="auto"/>
          </w:divBdr>
        </w:div>
        <w:div w:id="423183762">
          <w:marLeft w:val="640"/>
          <w:marRight w:val="0"/>
          <w:marTop w:val="0"/>
          <w:marBottom w:val="0"/>
          <w:divBdr>
            <w:top w:val="none" w:sz="0" w:space="0" w:color="auto"/>
            <w:left w:val="none" w:sz="0" w:space="0" w:color="auto"/>
            <w:bottom w:val="none" w:sz="0" w:space="0" w:color="auto"/>
            <w:right w:val="none" w:sz="0" w:space="0" w:color="auto"/>
          </w:divBdr>
        </w:div>
        <w:div w:id="450132712">
          <w:marLeft w:val="640"/>
          <w:marRight w:val="0"/>
          <w:marTop w:val="0"/>
          <w:marBottom w:val="0"/>
          <w:divBdr>
            <w:top w:val="none" w:sz="0" w:space="0" w:color="auto"/>
            <w:left w:val="none" w:sz="0" w:space="0" w:color="auto"/>
            <w:bottom w:val="none" w:sz="0" w:space="0" w:color="auto"/>
            <w:right w:val="none" w:sz="0" w:space="0" w:color="auto"/>
          </w:divBdr>
        </w:div>
        <w:div w:id="956259822">
          <w:marLeft w:val="640"/>
          <w:marRight w:val="0"/>
          <w:marTop w:val="0"/>
          <w:marBottom w:val="0"/>
          <w:divBdr>
            <w:top w:val="none" w:sz="0" w:space="0" w:color="auto"/>
            <w:left w:val="none" w:sz="0" w:space="0" w:color="auto"/>
            <w:bottom w:val="none" w:sz="0" w:space="0" w:color="auto"/>
            <w:right w:val="none" w:sz="0" w:space="0" w:color="auto"/>
          </w:divBdr>
        </w:div>
        <w:div w:id="475102930">
          <w:marLeft w:val="640"/>
          <w:marRight w:val="0"/>
          <w:marTop w:val="0"/>
          <w:marBottom w:val="0"/>
          <w:divBdr>
            <w:top w:val="none" w:sz="0" w:space="0" w:color="auto"/>
            <w:left w:val="none" w:sz="0" w:space="0" w:color="auto"/>
            <w:bottom w:val="none" w:sz="0" w:space="0" w:color="auto"/>
            <w:right w:val="none" w:sz="0" w:space="0" w:color="auto"/>
          </w:divBdr>
        </w:div>
        <w:div w:id="1920404016">
          <w:marLeft w:val="640"/>
          <w:marRight w:val="0"/>
          <w:marTop w:val="0"/>
          <w:marBottom w:val="0"/>
          <w:divBdr>
            <w:top w:val="none" w:sz="0" w:space="0" w:color="auto"/>
            <w:left w:val="none" w:sz="0" w:space="0" w:color="auto"/>
            <w:bottom w:val="none" w:sz="0" w:space="0" w:color="auto"/>
            <w:right w:val="none" w:sz="0" w:space="0" w:color="auto"/>
          </w:divBdr>
        </w:div>
        <w:div w:id="1358578144">
          <w:marLeft w:val="640"/>
          <w:marRight w:val="0"/>
          <w:marTop w:val="0"/>
          <w:marBottom w:val="0"/>
          <w:divBdr>
            <w:top w:val="none" w:sz="0" w:space="0" w:color="auto"/>
            <w:left w:val="none" w:sz="0" w:space="0" w:color="auto"/>
            <w:bottom w:val="none" w:sz="0" w:space="0" w:color="auto"/>
            <w:right w:val="none" w:sz="0" w:space="0" w:color="auto"/>
          </w:divBdr>
        </w:div>
        <w:div w:id="1275361398">
          <w:marLeft w:val="640"/>
          <w:marRight w:val="0"/>
          <w:marTop w:val="0"/>
          <w:marBottom w:val="0"/>
          <w:divBdr>
            <w:top w:val="none" w:sz="0" w:space="0" w:color="auto"/>
            <w:left w:val="none" w:sz="0" w:space="0" w:color="auto"/>
            <w:bottom w:val="none" w:sz="0" w:space="0" w:color="auto"/>
            <w:right w:val="none" w:sz="0" w:space="0" w:color="auto"/>
          </w:divBdr>
        </w:div>
        <w:div w:id="1790931340">
          <w:marLeft w:val="640"/>
          <w:marRight w:val="0"/>
          <w:marTop w:val="0"/>
          <w:marBottom w:val="0"/>
          <w:divBdr>
            <w:top w:val="none" w:sz="0" w:space="0" w:color="auto"/>
            <w:left w:val="none" w:sz="0" w:space="0" w:color="auto"/>
            <w:bottom w:val="none" w:sz="0" w:space="0" w:color="auto"/>
            <w:right w:val="none" w:sz="0" w:space="0" w:color="auto"/>
          </w:divBdr>
        </w:div>
        <w:div w:id="569122074">
          <w:marLeft w:val="640"/>
          <w:marRight w:val="0"/>
          <w:marTop w:val="0"/>
          <w:marBottom w:val="0"/>
          <w:divBdr>
            <w:top w:val="none" w:sz="0" w:space="0" w:color="auto"/>
            <w:left w:val="none" w:sz="0" w:space="0" w:color="auto"/>
            <w:bottom w:val="none" w:sz="0" w:space="0" w:color="auto"/>
            <w:right w:val="none" w:sz="0" w:space="0" w:color="auto"/>
          </w:divBdr>
        </w:div>
        <w:div w:id="253516734">
          <w:marLeft w:val="640"/>
          <w:marRight w:val="0"/>
          <w:marTop w:val="0"/>
          <w:marBottom w:val="0"/>
          <w:divBdr>
            <w:top w:val="none" w:sz="0" w:space="0" w:color="auto"/>
            <w:left w:val="none" w:sz="0" w:space="0" w:color="auto"/>
            <w:bottom w:val="none" w:sz="0" w:space="0" w:color="auto"/>
            <w:right w:val="none" w:sz="0" w:space="0" w:color="auto"/>
          </w:divBdr>
        </w:div>
        <w:div w:id="745763243">
          <w:marLeft w:val="640"/>
          <w:marRight w:val="0"/>
          <w:marTop w:val="0"/>
          <w:marBottom w:val="0"/>
          <w:divBdr>
            <w:top w:val="none" w:sz="0" w:space="0" w:color="auto"/>
            <w:left w:val="none" w:sz="0" w:space="0" w:color="auto"/>
            <w:bottom w:val="none" w:sz="0" w:space="0" w:color="auto"/>
            <w:right w:val="none" w:sz="0" w:space="0" w:color="auto"/>
          </w:divBdr>
        </w:div>
        <w:div w:id="1668677706">
          <w:marLeft w:val="640"/>
          <w:marRight w:val="0"/>
          <w:marTop w:val="0"/>
          <w:marBottom w:val="0"/>
          <w:divBdr>
            <w:top w:val="none" w:sz="0" w:space="0" w:color="auto"/>
            <w:left w:val="none" w:sz="0" w:space="0" w:color="auto"/>
            <w:bottom w:val="none" w:sz="0" w:space="0" w:color="auto"/>
            <w:right w:val="none" w:sz="0" w:space="0" w:color="auto"/>
          </w:divBdr>
        </w:div>
        <w:div w:id="570045841">
          <w:marLeft w:val="640"/>
          <w:marRight w:val="0"/>
          <w:marTop w:val="0"/>
          <w:marBottom w:val="0"/>
          <w:divBdr>
            <w:top w:val="none" w:sz="0" w:space="0" w:color="auto"/>
            <w:left w:val="none" w:sz="0" w:space="0" w:color="auto"/>
            <w:bottom w:val="none" w:sz="0" w:space="0" w:color="auto"/>
            <w:right w:val="none" w:sz="0" w:space="0" w:color="auto"/>
          </w:divBdr>
        </w:div>
        <w:div w:id="180363137">
          <w:marLeft w:val="640"/>
          <w:marRight w:val="0"/>
          <w:marTop w:val="0"/>
          <w:marBottom w:val="0"/>
          <w:divBdr>
            <w:top w:val="none" w:sz="0" w:space="0" w:color="auto"/>
            <w:left w:val="none" w:sz="0" w:space="0" w:color="auto"/>
            <w:bottom w:val="none" w:sz="0" w:space="0" w:color="auto"/>
            <w:right w:val="none" w:sz="0" w:space="0" w:color="auto"/>
          </w:divBdr>
        </w:div>
        <w:div w:id="917325245">
          <w:marLeft w:val="640"/>
          <w:marRight w:val="0"/>
          <w:marTop w:val="0"/>
          <w:marBottom w:val="0"/>
          <w:divBdr>
            <w:top w:val="none" w:sz="0" w:space="0" w:color="auto"/>
            <w:left w:val="none" w:sz="0" w:space="0" w:color="auto"/>
            <w:bottom w:val="none" w:sz="0" w:space="0" w:color="auto"/>
            <w:right w:val="none" w:sz="0" w:space="0" w:color="auto"/>
          </w:divBdr>
        </w:div>
        <w:div w:id="1914658244">
          <w:marLeft w:val="640"/>
          <w:marRight w:val="0"/>
          <w:marTop w:val="0"/>
          <w:marBottom w:val="0"/>
          <w:divBdr>
            <w:top w:val="none" w:sz="0" w:space="0" w:color="auto"/>
            <w:left w:val="none" w:sz="0" w:space="0" w:color="auto"/>
            <w:bottom w:val="none" w:sz="0" w:space="0" w:color="auto"/>
            <w:right w:val="none" w:sz="0" w:space="0" w:color="auto"/>
          </w:divBdr>
        </w:div>
        <w:div w:id="1485973411">
          <w:marLeft w:val="640"/>
          <w:marRight w:val="0"/>
          <w:marTop w:val="0"/>
          <w:marBottom w:val="0"/>
          <w:divBdr>
            <w:top w:val="none" w:sz="0" w:space="0" w:color="auto"/>
            <w:left w:val="none" w:sz="0" w:space="0" w:color="auto"/>
            <w:bottom w:val="none" w:sz="0" w:space="0" w:color="auto"/>
            <w:right w:val="none" w:sz="0" w:space="0" w:color="auto"/>
          </w:divBdr>
        </w:div>
        <w:div w:id="562331334">
          <w:marLeft w:val="640"/>
          <w:marRight w:val="0"/>
          <w:marTop w:val="0"/>
          <w:marBottom w:val="0"/>
          <w:divBdr>
            <w:top w:val="none" w:sz="0" w:space="0" w:color="auto"/>
            <w:left w:val="none" w:sz="0" w:space="0" w:color="auto"/>
            <w:bottom w:val="none" w:sz="0" w:space="0" w:color="auto"/>
            <w:right w:val="none" w:sz="0" w:space="0" w:color="auto"/>
          </w:divBdr>
        </w:div>
        <w:div w:id="797722202">
          <w:marLeft w:val="640"/>
          <w:marRight w:val="0"/>
          <w:marTop w:val="0"/>
          <w:marBottom w:val="0"/>
          <w:divBdr>
            <w:top w:val="none" w:sz="0" w:space="0" w:color="auto"/>
            <w:left w:val="none" w:sz="0" w:space="0" w:color="auto"/>
            <w:bottom w:val="none" w:sz="0" w:space="0" w:color="auto"/>
            <w:right w:val="none" w:sz="0" w:space="0" w:color="auto"/>
          </w:divBdr>
        </w:div>
        <w:div w:id="389814831">
          <w:marLeft w:val="640"/>
          <w:marRight w:val="0"/>
          <w:marTop w:val="0"/>
          <w:marBottom w:val="0"/>
          <w:divBdr>
            <w:top w:val="none" w:sz="0" w:space="0" w:color="auto"/>
            <w:left w:val="none" w:sz="0" w:space="0" w:color="auto"/>
            <w:bottom w:val="none" w:sz="0" w:space="0" w:color="auto"/>
            <w:right w:val="none" w:sz="0" w:space="0" w:color="auto"/>
          </w:divBdr>
        </w:div>
        <w:div w:id="2057972407">
          <w:marLeft w:val="640"/>
          <w:marRight w:val="0"/>
          <w:marTop w:val="0"/>
          <w:marBottom w:val="0"/>
          <w:divBdr>
            <w:top w:val="none" w:sz="0" w:space="0" w:color="auto"/>
            <w:left w:val="none" w:sz="0" w:space="0" w:color="auto"/>
            <w:bottom w:val="none" w:sz="0" w:space="0" w:color="auto"/>
            <w:right w:val="none" w:sz="0" w:space="0" w:color="auto"/>
          </w:divBdr>
        </w:div>
      </w:divsChild>
    </w:div>
    <w:div w:id="840699219">
      <w:marLeft w:val="640"/>
      <w:marRight w:val="0"/>
      <w:marTop w:val="0"/>
      <w:marBottom w:val="0"/>
      <w:divBdr>
        <w:top w:val="none" w:sz="0" w:space="0" w:color="auto"/>
        <w:left w:val="none" w:sz="0" w:space="0" w:color="auto"/>
        <w:bottom w:val="none" w:sz="0" w:space="0" w:color="auto"/>
        <w:right w:val="none" w:sz="0" w:space="0" w:color="auto"/>
      </w:divBdr>
    </w:div>
    <w:div w:id="840703160">
      <w:marLeft w:val="640"/>
      <w:marRight w:val="0"/>
      <w:marTop w:val="0"/>
      <w:marBottom w:val="0"/>
      <w:divBdr>
        <w:top w:val="none" w:sz="0" w:space="0" w:color="auto"/>
        <w:left w:val="none" w:sz="0" w:space="0" w:color="auto"/>
        <w:bottom w:val="none" w:sz="0" w:space="0" w:color="auto"/>
        <w:right w:val="none" w:sz="0" w:space="0" w:color="auto"/>
      </w:divBdr>
    </w:div>
    <w:div w:id="840706278">
      <w:marLeft w:val="640"/>
      <w:marRight w:val="0"/>
      <w:marTop w:val="0"/>
      <w:marBottom w:val="0"/>
      <w:divBdr>
        <w:top w:val="none" w:sz="0" w:space="0" w:color="auto"/>
        <w:left w:val="none" w:sz="0" w:space="0" w:color="auto"/>
        <w:bottom w:val="none" w:sz="0" w:space="0" w:color="auto"/>
        <w:right w:val="none" w:sz="0" w:space="0" w:color="auto"/>
      </w:divBdr>
    </w:div>
    <w:div w:id="840706944">
      <w:marLeft w:val="640"/>
      <w:marRight w:val="0"/>
      <w:marTop w:val="0"/>
      <w:marBottom w:val="0"/>
      <w:divBdr>
        <w:top w:val="none" w:sz="0" w:space="0" w:color="auto"/>
        <w:left w:val="none" w:sz="0" w:space="0" w:color="auto"/>
        <w:bottom w:val="none" w:sz="0" w:space="0" w:color="auto"/>
        <w:right w:val="none" w:sz="0" w:space="0" w:color="auto"/>
      </w:divBdr>
    </w:div>
    <w:div w:id="840773428">
      <w:marLeft w:val="640"/>
      <w:marRight w:val="0"/>
      <w:marTop w:val="0"/>
      <w:marBottom w:val="0"/>
      <w:divBdr>
        <w:top w:val="none" w:sz="0" w:space="0" w:color="auto"/>
        <w:left w:val="none" w:sz="0" w:space="0" w:color="auto"/>
        <w:bottom w:val="none" w:sz="0" w:space="0" w:color="auto"/>
        <w:right w:val="none" w:sz="0" w:space="0" w:color="auto"/>
      </w:divBdr>
    </w:div>
    <w:div w:id="840780160">
      <w:marLeft w:val="640"/>
      <w:marRight w:val="0"/>
      <w:marTop w:val="0"/>
      <w:marBottom w:val="0"/>
      <w:divBdr>
        <w:top w:val="none" w:sz="0" w:space="0" w:color="auto"/>
        <w:left w:val="none" w:sz="0" w:space="0" w:color="auto"/>
        <w:bottom w:val="none" w:sz="0" w:space="0" w:color="auto"/>
        <w:right w:val="none" w:sz="0" w:space="0" w:color="auto"/>
      </w:divBdr>
    </w:div>
    <w:div w:id="840781450">
      <w:marLeft w:val="640"/>
      <w:marRight w:val="0"/>
      <w:marTop w:val="0"/>
      <w:marBottom w:val="0"/>
      <w:divBdr>
        <w:top w:val="none" w:sz="0" w:space="0" w:color="auto"/>
        <w:left w:val="none" w:sz="0" w:space="0" w:color="auto"/>
        <w:bottom w:val="none" w:sz="0" w:space="0" w:color="auto"/>
        <w:right w:val="none" w:sz="0" w:space="0" w:color="auto"/>
      </w:divBdr>
    </w:div>
    <w:div w:id="840848606">
      <w:marLeft w:val="640"/>
      <w:marRight w:val="0"/>
      <w:marTop w:val="0"/>
      <w:marBottom w:val="0"/>
      <w:divBdr>
        <w:top w:val="none" w:sz="0" w:space="0" w:color="auto"/>
        <w:left w:val="none" w:sz="0" w:space="0" w:color="auto"/>
        <w:bottom w:val="none" w:sz="0" w:space="0" w:color="auto"/>
        <w:right w:val="none" w:sz="0" w:space="0" w:color="auto"/>
      </w:divBdr>
    </w:div>
    <w:div w:id="840898370">
      <w:marLeft w:val="640"/>
      <w:marRight w:val="0"/>
      <w:marTop w:val="0"/>
      <w:marBottom w:val="0"/>
      <w:divBdr>
        <w:top w:val="none" w:sz="0" w:space="0" w:color="auto"/>
        <w:left w:val="none" w:sz="0" w:space="0" w:color="auto"/>
        <w:bottom w:val="none" w:sz="0" w:space="0" w:color="auto"/>
        <w:right w:val="none" w:sz="0" w:space="0" w:color="auto"/>
      </w:divBdr>
    </w:div>
    <w:div w:id="840969780">
      <w:marLeft w:val="640"/>
      <w:marRight w:val="0"/>
      <w:marTop w:val="0"/>
      <w:marBottom w:val="0"/>
      <w:divBdr>
        <w:top w:val="none" w:sz="0" w:space="0" w:color="auto"/>
        <w:left w:val="none" w:sz="0" w:space="0" w:color="auto"/>
        <w:bottom w:val="none" w:sz="0" w:space="0" w:color="auto"/>
        <w:right w:val="none" w:sz="0" w:space="0" w:color="auto"/>
      </w:divBdr>
    </w:div>
    <w:div w:id="841051230">
      <w:marLeft w:val="640"/>
      <w:marRight w:val="0"/>
      <w:marTop w:val="0"/>
      <w:marBottom w:val="0"/>
      <w:divBdr>
        <w:top w:val="none" w:sz="0" w:space="0" w:color="auto"/>
        <w:left w:val="none" w:sz="0" w:space="0" w:color="auto"/>
        <w:bottom w:val="none" w:sz="0" w:space="0" w:color="auto"/>
        <w:right w:val="none" w:sz="0" w:space="0" w:color="auto"/>
      </w:divBdr>
    </w:div>
    <w:div w:id="841092904">
      <w:marLeft w:val="640"/>
      <w:marRight w:val="0"/>
      <w:marTop w:val="0"/>
      <w:marBottom w:val="0"/>
      <w:divBdr>
        <w:top w:val="none" w:sz="0" w:space="0" w:color="auto"/>
        <w:left w:val="none" w:sz="0" w:space="0" w:color="auto"/>
        <w:bottom w:val="none" w:sz="0" w:space="0" w:color="auto"/>
        <w:right w:val="none" w:sz="0" w:space="0" w:color="auto"/>
      </w:divBdr>
    </w:div>
    <w:div w:id="841093829">
      <w:marLeft w:val="640"/>
      <w:marRight w:val="0"/>
      <w:marTop w:val="0"/>
      <w:marBottom w:val="0"/>
      <w:divBdr>
        <w:top w:val="none" w:sz="0" w:space="0" w:color="auto"/>
        <w:left w:val="none" w:sz="0" w:space="0" w:color="auto"/>
        <w:bottom w:val="none" w:sz="0" w:space="0" w:color="auto"/>
        <w:right w:val="none" w:sz="0" w:space="0" w:color="auto"/>
      </w:divBdr>
    </w:div>
    <w:div w:id="841162934">
      <w:marLeft w:val="640"/>
      <w:marRight w:val="0"/>
      <w:marTop w:val="0"/>
      <w:marBottom w:val="0"/>
      <w:divBdr>
        <w:top w:val="none" w:sz="0" w:space="0" w:color="auto"/>
        <w:left w:val="none" w:sz="0" w:space="0" w:color="auto"/>
        <w:bottom w:val="none" w:sz="0" w:space="0" w:color="auto"/>
        <w:right w:val="none" w:sz="0" w:space="0" w:color="auto"/>
      </w:divBdr>
    </w:div>
    <w:div w:id="841163798">
      <w:marLeft w:val="640"/>
      <w:marRight w:val="0"/>
      <w:marTop w:val="0"/>
      <w:marBottom w:val="0"/>
      <w:divBdr>
        <w:top w:val="none" w:sz="0" w:space="0" w:color="auto"/>
        <w:left w:val="none" w:sz="0" w:space="0" w:color="auto"/>
        <w:bottom w:val="none" w:sz="0" w:space="0" w:color="auto"/>
        <w:right w:val="none" w:sz="0" w:space="0" w:color="auto"/>
      </w:divBdr>
    </w:div>
    <w:div w:id="841315049">
      <w:marLeft w:val="640"/>
      <w:marRight w:val="0"/>
      <w:marTop w:val="0"/>
      <w:marBottom w:val="0"/>
      <w:divBdr>
        <w:top w:val="none" w:sz="0" w:space="0" w:color="auto"/>
        <w:left w:val="none" w:sz="0" w:space="0" w:color="auto"/>
        <w:bottom w:val="none" w:sz="0" w:space="0" w:color="auto"/>
        <w:right w:val="none" w:sz="0" w:space="0" w:color="auto"/>
      </w:divBdr>
    </w:div>
    <w:div w:id="841318305">
      <w:marLeft w:val="640"/>
      <w:marRight w:val="0"/>
      <w:marTop w:val="0"/>
      <w:marBottom w:val="0"/>
      <w:divBdr>
        <w:top w:val="none" w:sz="0" w:space="0" w:color="auto"/>
        <w:left w:val="none" w:sz="0" w:space="0" w:color="auto"/>
        <w:bottom w:val="none" w:sz="0" w:space="0" w:color="auto"/>
        <w:right w:val="none" w:sz="0" w:space="0" w:color="auto"/>
      </w:divBdr>
    </w:div>
    <w:div w:id="841352844">
      <w:marLeft w:val="640"/>
      <w:marRight w:val="0"/>
      <w:marTop w:val="0"/>
      <w:marBottom w:val="0"/>
      <w:divBdr>
        <w:top w:val="none" w:sz="0" w:space="0" w:color="auto"/>
        <w:left w:val="none" w:sz="0" w:space="0" w:color="auto"/>
        <w:bottom w:val="none" w:sz="0" w:space="0" w:color="auto"/>
        <w:right w:val="none" w:sz="0" w:space="0" w:color="auto"/>
      </w:divBdr>
    </w:div>
    <w:div w:id="841355607">
      <w:bodyDiv w:val="1"/>
      <w:marLeft w:val="0"/>
      <w:marRight w:val="0"/>
      <w:marTop w:val="0"/>
      <w:marBottom w:val="0"/>
      <w:divBdr>
        <w:top w:val="none" w:sz="0" w:space="0" w:color="auto"/>
        <w:left w:val="none" w:sz="0" w:space="0" w:color="auto"/>
        <w:bottom w:val="none" w:sz="0" w:space="0" w:color="auto"/>
        <w:right w:val="none" w:sz="0" w:space="0" w:color="auto"/>
      </w:divBdr>
      <w:divsChild>
        <w:div w:id="2051302163">
          <w:marLeft w:val="640"/>
          <w:marRight w:val="0"/>
          <w:marTop w:val="0"/>
          <w:marBottom w:val="0"/>
          <w:divBdr>
            <w:top w:val="none" w:sz="0" w:space="0" w:color="auto"/>
            <w:left w:val="none" w:sz="0" w:space="0" w:color="auto"/>
            <w:bottom w:val="none" w:sz="0" w:space="0" w:color="auto"/>
            <w:right w:val="none" w:sz="0" w:space="0" w:color="auto"/>
          </w:divBdr>
        </w:div>
        <w:div w:id="1678967510">
          <w:marLeft w:val="640"/>
          <w:marRight w:val="0"/>
          <w:marTop w:val="0"/>
          <w:marBottom w:val="0"/>
          <w:divBdr>
            <w:top w:val="none" w:sz="0" w:space="0" w:color="auto"/>
            <w:left w:val="none" w:sz="0" w:space="0" w:color="auto"/>
            <w:bottom w:val="none" w:sz="0" w:space="0" w:color="auto"/>
            <w:right w:val="none" w:sz="0" w:space="0" w:color="auto"/>
          </w:divBdr>
        </w:div>
        <w:div w:id="1365062461">
          <w:marLeft w:val="640"/>
          <w:marRight w:val="0"/>
          <w:marTop w:val="0"/>
          <w:marBottom w:val="0"/>
          <w:divBdr>
            <w:top w:val="none" w:sz="0" w:space="0" w:color="auto"/>
            <w:left w:val="none" w:sz="0" w:space="0" w:color="auto"/>
            <w:bottom w:val="none" w:sz="0" w:space="0" w:color="auto"/>
            <w:right w:val="none" w:sz="0" w:space="0" w:color="auto"/>
          </w:divBdr>
        </w:div>
        <w:div w:id="856577816">
          <w:marLeft w:val="640"/>
          <w:marRight w:val="0"/>
          <w:marTop w:val="0"/>
          <w:marBottom w:val="0"/>
          <w:divBdr>
            <w:top w:val="none" w:sz="0" w:space="0" w:color="auto"/>
            <w:left w:val="none" w:sz="0" w:space="0" w:color="auto"/>
            <w:bottom w:val="none" w:sz="0" w:space="0" w:color="auto"/>
            <w:right w:val="none" w:sz="0" w:space="0" w:color="auto"/>
          </w:divBdr>
        </w:div>
        <w:div w:id="1167749860">
          <w:marLeft w:val="640"/>
          <w:marRight w:val="0"/>
          <w:marTop w:val="0"/>
          <w:marBottom w:val="0"/>
          <w:divBdr>
            <w:top w:val="none" w:sz="0" w:space="0" w:color="auto"/>
            <w:left w:val="none" w:sz="0" w:space="0" w:color="auto"/>
            <w:bottom w:val="none" w:sz="0" w:space="0" w:color="auto"/>
            <w:right w:val="none" w:sz="0" w:space="0" w:color="auto"/>
          </w:divBdr>
        </w:div>
        <w:div w:id="873493868">
          <w:marLeft w:val="640"/>
          <w:marRight w:val="0"/>
          <w:marTop w:val="0"/>
          <w:marBottom w:val="0"/>
          <w:divBdr>
            <w:top w:val="none" w:sz="0" w:space="0" w:color="auto"/>
            <w:left w:val="none" w:sz="0" w:space="0" w:color="auto"/>
            <w:bottom w:val="none" w:sz="0" w:space="0" w:color="auto"/>
            <w:right w:val="none" w:sz="0" w:space="0" w:color="auto"/>
          </w:divBdr>
        </w:div>
        <w:div w:id="1232497100">
          <w:marLeft w:val="640"/>
          <w:marRight w:val="0"/>
          <w:marTop w:val="0"/>
          <w:marBottom w:val="0"/>
          <w:divBdr>
            <w:top w:val="none" w:sz="0" w:space="0" w:color="auto"/>
            <w:left w:val="none" w:sz="0" w:space="0" w:color="auto"/>
            <w:bottom w:val="none" w:sz="0" w:space="0" w:color="auto"/>
            <w:right w:val="none" w:sz="0" w:space="0" w:color="auto"/>
          </w:divBdr>
        </w:div>
        <w:div w:id="1744522187">
          <w:marLeft w:val="640"/>
          <w:marRight w:val="0"/>
          <w:marTop w:val="0"/>
          <w:marBottom w:val="0"/>
          <w:divBdr>
            <w:top w:val="none" w:sz="0" w:space="0" w:color="auto"/>
            <w:left w:val="none" w:sz="0" w:space="0" w:color="auto"/>
            <w:bottom w:val="none" w:sz="0" w:space="0" w:color="auto"/>
            <w:right w:val="none" w:sz="0" w:space="0" w:color="auto"/>
          </w:divBdr>
        </w:div>
        <w:div w:id="1173034785">
          <w:marLeft w:val="640"/>
          <w:marRight w:val="0"/>
          <w:marTop w:val="0"/>
          <w:marBottom w:val="0"/>
          <w:divBdr>
            <w:top w:val="none" w:sz="0" w:space="0" w:color="auto"/>
            <w:left w:val="none" w:sz="0" w:space="0" w:color="auto"/>
            <w:bottom w:val="none" w:sz="0" w:space="0" w:color="auto"/>
            <w:right w:val="none" w:sz="0" w:space="0" w:color="auto"/>
          </w:divBdr>
        </w:div>
        <w:div w:id="1845591593">
          <w:marLeft w:val="640"/>
          <w:marRight w:val="0"/>
          <w:marTop w:val="0"/>
          <w:marBottom w:val="0"/>
          <w:divBdr>
            <w:top w:val="none" w:sz="0" w:space="0" w:color="auto"/>
            <w:left w:val="none" w:sz="0" w:space="0" w:color="auto"/>
            <w:bottom w:val="none" w:sz="0" w:space="0" w:color="auto"/>
            <w:right w:val="none" w:sz="0" w:space="0" w:color="auto"/>
          </w:divBdr>
        </w:div>
        <w:div w:id="717585835">
          <w:marLeft w:val="640"/>
          <w:marRight w:val="0"/>
          <w:marTop w:val="0"/>
          <w:marBottom w:val="0"/>
          <w:divBdr>
            <w:top w:val="none" w:sz="0" w:space="0" w:color="auto"/>
            <w:left w:val="none" w:sz="0" w:space="0" w:color="auto"/>
            <w:bottom w:val="none" w:sz="0" w:space="0" w:color="auto"/>
            <w:right w:val="none" w:sz="0" w:space="0" w:color="auto"/>
          </w:divBdr>
        </w:div>
        <w:div w:id="727997830">
          <w:marLeft w:val="640"/>
          <w:marRight w:val="0"/>
          <w:marTop w:val="0"/>
          <w:marBottom w:val="0"/>
          <w:divBdr>
            <w:top w:val="none" w:sz="0" w:space="0" w:color="auto"/>
            <w:left w:val="none" w:sz="0" w:space="0" w:color="auto"/>
            <w:bottom w:val="none" w:sz="0" w:space="0" w:color="auto"/>
            <w:right w:val="none" w:sz="0" w:space="0" w:color="auto"/>
          </w:divBdr>
        </w:div>
        <w:div w:id="2081707717">
          <w:marLeft w:val="640"/>
          <w:marRight w:val="0"/>
          <w:marTop w:val="0"/>
          <w:marBottom w:val="0"/>
          <w:divBdr>
            <w:top w:val="none" w:sz="0" w:space="0" w:color="auto"/>
            <w:left w:val="none" w:sz="0" w:space="0" w:color="auto"/>
            <w:bottom w:val="none" w:sz="0" w:space="0" w:color="auto"/>
            <w:right w:val="none" w:sz="0" w:space="0" w:color="auto"/>
          </w:divBdr>
        </w:div>
        <w:div w:id="1510100118">
          <w:marLeft w:val="640"/>
          <w:marRight w:val="0"/>
          <w:marTop w:val="0"/>
          <w:marBottom w:val="0"/>
          <w:divBdr>
            <w:top w:val="none" w:sz="0" w:space="0" w:color="auto"/>
            <w:left w:val="none" w:sz="0" w:space="0" w:color="auto"/>
            <w:bottom w:val="none" w:sz="0" w:space="0" w:color="auto"/>
            <w:right w:val="none" w:sz="0" w:space="0" w:color="auto"/>
          </w:divBdr>
        </w:div>
        <w:div w:id="992951488">
          <w:marLeft w:val="640"/>
          <w:marRight w:val="0"/>
          <w:marTop w:val="0"/>
          <w:marBottom w:val="0"/>
          <w:divBdr>
            <w:top w:val="none" w:sz="0" w:space="0" w:color="auto"/>
            <w:left w:val="none" w:sz="0" w:space="0" w:color="auto"/>
            <w:bottom w:val="none" w:sz="0" w:space="0" w:color="auto"/>
            <w:right w:val="none" w:sz="0" w:space="0" w:color="auto"/>
          </w:divBdr>
        </w:div>
        <w:div w:id="799031229">
          <w:marLeft w:val="640"/>
          <w:marRight w:val="0"/>
          <w:marTop w:val="0"/>
          <w:marBottom w:val="0"/>
          <w:divBdr>
            <w:top w:val="none" w:sz="0" w:space="0" w:color="auto"/>
            <w:left w:val="none" w:sz="0" w:space="0" w:color="auto"/>
            <w:bottom w:val="none" w:sz="0" w:space="0" w:color="auto"/>
            <w:right w:val="none" w:sz="0" w:space="0" w:color="auto"/>
          </w:divBdr>
        </w:div>
        <w:div w:id="1616712771">
          <w:marLeft w:val="640"/>
          <w:marRight w:val="0"/>
          <w:marTop w:val="0"/>
          <w:marBottom w:val="0"/>
          <w:divBdr>
            <w:top w:val="none" w:sz="0" w:space="0" w:color="auto"/>
            <w:left w:val="none" w:sz="0" w:space="0" w:color="auto"/>
            <w:bottom w:val="none" w:sz="0" w:space="0" w:color="auto"/>
            <w:right w:val="none" w:sz="0" w:space="0" w:color="auto"/>
          </w:divBdr>
        </w:div>
        <w:div w:id="1244219102">
          <w:marLeft w:val="640"/>
          <w:marRight w:val="0"/>
          <w:marTop w:val="0"/>
          <w:marBottom w:val="0"/>
          <w:divBdr>
            <w:top w:val="none" w:sz="0" w:space="0" w:color="auto"/>
            <w:left w:val="none" w:sz="0" w:space="0" w:color="auto"/>
            <w:bottom w:val="none" w:sz="0" w:space="0" w:color="auto"/>
            <w:right w:val="none" w:sz="0" w:space="0" w:color="auto"/>
          </w:divBdr>
        </w:div>
        <w:div w:id="1647320686">
          <w:marLeft w:val="640"/>
          <w:marRight w:val="0"/>
          <w:marTop w:val="0"/>
          <w:marBottom w:val="0"/>
          <w:divBdr>
            <w:top w:val="none" w:sz="0" w:space="0" w:color="auto"/>
            <w:left w:val="none" w:sz="0" w:space="0" w:color="auto"/>
            <w:bottom w:val="none" w:sz="0" w:space="0" w:color="auto"/>
            <w:right w:val="none" w:sz="0" w:space="0" w:color="auto"/>
          </w:divBdr>
        </w:div>
        <w:div w:id="1615020272">
          <w:marLeft w:val="640"/>
          <w:marRight w:val="0"/>
          <w:marTop w:val="0"/>
          <w:marBottom w:val="0"/>
          <w:divBdr>
            <w:top w:val="none" w:sz="0" w:space="0" w:color="auto"/>
            <w:left w:val="none" w:sz="0" w:space="0" w:color="auto"/>
            <w:bottom w:val="none" w:sz="0" w:space="0" w:color="auto"/>
            <w:right w:val="none" w:sz="0" w:space="0" w:color="auto"/>
          </w:divBdr>
        </w:div>
        <w:div w:id="1385713347">
          <w:marLeft w:val="640"/>
          <w:marRight w:val="0"/>
          <w:marTop w:val="0"/>
          <w:marBottom w:val="0"/>
          <w:divBdr>
            <w:top w:val="none" w:sz="0" w:space="0" w:color="auto"/>
            <w:left w:val="none" w:sz="0" w:space="0" w:color="auto"/>
            <w:bottom w:val="none" w:sz="0" w:space="0" w:color="auto"/>
            <w:right w:val="none" w:sz="0" w:space="0" w:color="auto"/>
          </w:divBdr>
        </w:div>
        <w:div w:id="1021592946">
          <w:marLeft w:val="640"/>
          <w:marRight w:val="0"/>
          <w:marTop w:val="0"/>
          <w:marBottom w:val="0"/>
          <w:divBdr>
            <w:top w:val="none" w:sz="0" w:space="0" w:color="auto"/>
            <w:left w:val="none" w:sz="0" w:space="0" w:color="auto"/>
            <w:bottom w:val="none" w:sz="0" w:space="0" w:color="auto"/>
            <w:right w:val="none" w:sz="0" w:space="0" w:color="auto"/>
          </w:divBdr>
        </w:div>
        <w:div w:id="1292398919">
          <w:marLeft w:val="640"/>
          <w:marRight w:val="0"/>
          <w:marTop w:val="0"/>
          <w:marBottom w:val="0"/>
          <w:divBdr>
            <w:top w:val="none" w:sz="0" w:space="0" w:color="auto"/>
            <w:left w:val="none" w:sz="0" w:space="0" w:color="auto"/>
            <w:bottom w:val="none" w:sz="0" w:space="0" w:color="auto"/>
            <w:right w:val="none" w:sz="0" w:space="0" w:color="auto"/>
          </w:divBdr>
        </w:div>
        <w:div w:id="1296058301">
          <w:marLeft w:val="640"/>
          <w:marRight w:val="0"/>
          <w:marTop w:val="0"/>
          <w:marBottom w:val="0"/>
          <w:divBdr>
            <w:top w:val="none" w:sz="0" w:space="0" w:color="auto"/>
            <w:left w:val="none" w:sz="0" w:space="0" w:color="auto"/>
            <w:bottom w:val="none" w:sz="0" w:space="0" w:color="auto"/>
            <w:right w:val="none" w:sz="0" w:space="0" w:color="auto"/>
          </w:divBdr>
        </w:div>
        <w:div w:id="774715711">
          <w:marLeft w:val="640"/>
          <w:marRight w:val="0"/>
          <w:marTop w:val="0"/>
          <w:marBottom w:val="0"/>
          <w:divBdr>
            <w:top w:val="none" w:sz="0" w:space="0" w:color="auto"/>
            <w:left w:val="none" w:sz="0" w:space="0" w:color="auto"/>
            <w:bottom w:val="none" w:sz="0" w:space="0" w:color="auto"/>
            <w:right w:val="none" w:sz="0" w:space="0" w:color="auto"/>
          </w:divBdr>
        </w:div>
      </w:divsChild>
    </w:div>
    <w:div w:id="841430536">
      <w:marLeft w:val="640"/>
      <w:marRight w:val="0"/>
      <w:marTop w:val="0"/>
      <w:marBottom w:val="0"/>
      <w:divBdr>
        <w:top w:val="none" w:sz="0" w:space="0" w:color="auto"/>
        <w:left w:val="none" w:sz="0" w:space="0" w:color="auto"/>
        <w:bottom w:val="none" w:sz="0" w:space="0" w:color="auto"/>
        <w:right w:val="none" w:sz="0" w:space="0" w:color="auto"/>
      </w:divBdr>
    </w:div>
    <w:div w:id="841431250">
      <w:marLeft w:val="640"/>
      <w:marRight w:val="0"/>
      <w:marTop w:val="0"/>
      <w:marBottom w:val="0"/>
      <w:divBdr>
        <w:top w:val="none" w:sz="0" w:space="0" w:color="auto"/>
        <w:left w:val="none" w:sz="0" w:space="0" w:color="auto"/>
        <w:bottom w:val="none" w:sz="0" w:space="0" w:color="auto"/>
        <w:right w:val="none" w:sz="0" w:space="0" w:color="auto"/>
      </w:divBdr>
    </w:div>
    <w:div w:id="841435976">
      <w:marLeft w:val="640"/>
      <w:marRight w:val="0"/>
      <w:marTop w:val="0"/>
      <w:marBottom w:val="0"/>
      <w:divBdr>
        <w:top w:val="none" w:sz="0" w:space="0" w:color="auto"/>
        <w:left w:val="none" w:sz="0" w:space="0" w:color="auto"/>
        <w:bottom w:val="none" w:sz="0" w:space="0" w:color="auto"/>
        <w:right w:val="none" w:sz="0" w:space="0" w:color="auto"/>
      </w:divBdr>
    </w:div>
    <w:div w:id="841436868">
      <w:marLeft w:val="640"/>
      <w:marRight w:val="0"/>
      <w:marTop w:val="0"/>
      <w:marBottom w:val="0"/>
      <w:divBdr>
        <w:top w:val="none" w:sz="0" w:space="0" w:color="auto"/>
        <w:left w:val="none" w:sz="0" w:space="0" w:color="auto"/>
        <w:bottom w:val="none" w:sz="0" w:space="0" w:color="auto"/>
        <w:right w:val="none" w:sz="0" w:space="0" w:color="auto"/>
      </w:divBdr>
    </w:div>
    <w:div w:id="841437804">
      <w:marLeft w:val="640"/>
      <w:marRight w:val="0"/>
      <w:marTop w:val="0"/>
      <w:marBottom w:val="0"/>
      <w:divBdr>
        <w:top w:val="none" w:sz="0" w:space="0" w:color="auto"/>
        <w:left w:val="none" w:sz="0" w:space="0" w:color="auto"/>
        <w:bottom w:val="none" w:sz="0" w:space="0" w:color="auto"/>
        <w:right w:val="none" w:sz="0" w:space="0" w:color="auto"/>
      </w:divBdr>
    </w:div>
    <w:div w:id="841504703">
      <w:marLeft w:val="640"/>
      <w:marRight w:val="0"/>
      <w:marTop w:val="0"/>
      <w:marBottom w:val="0"/>
      <w:divBdr>
        <w:top w:val="none" w:sz="0" w:space="0" w:color="auto"/>
        <w:left w:val="none" w:sz="0" w:space="0" w:color="auto"/>
        <w:bottom w:val="none" w:sz="0" w:space="0" w:color="auto"/>
        <w:right w:val="none" w:sz="0" w:space="0" w:color="auto"/>
      </w:divBdr>
    </w:div>
    <w:div w:id="841510142">
      <w:marLeft w:val="640"/>
      <w:marRight w:val="0"/>
      <w:marTop w:val="0"/>
      <w:marBottom w:val="0"/>
      <w:divBdr>
        <w:top w:val="none" w:sz="0" w:space="0" w:color="auto"/>
        <w:left w:val="none" w:sz="0" w:space="0" w:color="auto"/>
        <w:bottom w:val="none" w:sz="0" w:space="0" w:color="auto"/>
        <w:right w:val="none" w:sz="0" w:space="0" w:color="auto"/>
      </w:divBdr>
    </w:div>
    <w:div w:id="841513162">
      <w:marLeft w:val="640"/>
      <w:marRight w:val="0"/>
      <w:marTop w:val="0"/>
      <w:marBottom w:val="0"/>
      <w:divBdr>
        <w:top w:val="none" w:sz="0" w:space="0" w:color="auto"/>
        <w:left w:val="none" w:sz="0" w:space="0" w:color="auto"/>
        <w:bottom w:val="none" w:sz="0" w:space="0" w:color="auto"/>
        <w:right w:val="none" w:sz="0" w:space="0" w:color="auto"/>
      </w:divBdr>
    </w:div>
    <w:div w:id="841697207">
      <w:marLeft w:val="640"/>
      <w:marRight w:val="0"/>
      <w:marTop w:val="0"/>
      <w:marBottom w:val="0"/>
      <w:divBdr>
        <w:top w:val="none" w:sz="0" w:space="0" w:color="auto"/>
        <w:left w:val="none" w:sz="0" w:space="0" w:color="auto"/>
        <w:bottom w:val="none" w:sz="0" w:space="0" w:color="auto"/>
        <w:right w:val="none" w:sz="0" w:space="0" w:color="auto"/>
      </w:divBdr>
    </w:div>
    <w:div w:id="841698127">
      <w:marLeft w:val="640"/>
      <w:marRight w:val="0"/>
      <w:marTop w:val="0"/>
      <w:marBottom w:val="0"/>
      <w:divBdr>
        <w:top w:val="none" w:sz="0" w:space="0" w:color="auto"/>
        <w:left w:val="none" w:sz="0" w:space="0" w:color="auto"/>
        <w:bottom w:val="none" w:sz="0" w:space="0" w:color="auto"/>
        <w:right w:val="none" w:sz="0" w:space="0" w:color="auto"/>
      </w:divBdr>
    </w:div>
    <w:div w:id="841775169">
      <w:marLeft w:val="640"/>
      <w:marRight w:val="0"/>
      <w:marTop w:val="0"/>
      <w:marBottom w:val="0"/>
      <w:divBdr>
        <w:top w:val="none" w:sz="0" w:space="0" w:color="auto"/>
        <w:left w:val="none" w:sz="0" w:space="0" w:color="auto"/>
        <w:bottom w:val="none" w:sz="0" w:space="0" w:color="auto"/>
        <w:right w:val="none" w:sz="0" w:space="0" w:color="auto"/>
      </w:divBdr>
    </w:div>
    <w:div w:id="841821670">
      <w:marLeft w:val="640"/>
      <w:marRight w:val="0"/>
      <w:marTop w:val="0"/>
      <w:marBottom w:val="0"/>
      <w:divBdr>
        <w:top w:val="none" w:sz="0" w:space="0" w:color="auto"/>
        <w:left w:val="none" w:sz="0" w:space="0" w:color="auto"/>
        <w:bottom w:val="none" w:sz="0" w:space="0" w:color="auto"/>
        <w:right w:val="none" w:sz="0" w:space="0" w:color="auto"/>
      </w:divBdr>
    </w:div>
    <w:div w:id="841891472">
      <w:marLeft w:val="640"/>
      <w:marRight w:val="0"/>
      <w:marTop w:val="0"/>
      <w:marBottom w:val="0"/>
      <w:divBdr>
        <w:top w:val="none" w:sz="0" w:space="0" w:color="auto"/>
        <w:left w:val="none" w:sz="0" w:space="0" w:color="auto"/>
        <w:bottom w:val="none" w:sz="0" w:space="0" w:color="auto"/>
        <w:right w:val="none" w:sz="0" w:space="0" w:color="auto"/>
      </w:divBdr>
    </w:div>
    <w:div w:id="841896259">
      <w:marLeft w:val="640"/>
      <w:marRight w:val="0"/>
      <w:marTop w:val="0"/>
      <w:marBottom w:val="0"/>
      <w:divBdr>
        <w:top w:val="none" w:sz="0" w:space="0" w:color="auto"/>
        <w:left w:val="none" w:sz="0" w:space="0" w:color="auto"/>
        <w:bottom w:val="none" w:sz="0" w:space="0" w:color="auto"/>
        <w:right w:val="none" w:sz="0" w:space="0" w:color="auto"/>
      </w:divBdr>
    </w:div>
    <w:div w:id="841896658">
      <w:marLeft w:val="640"/>
      <w:marRight w:val="0"/>
      <w:marTop w:val="0"/>
      <w:marBottom w:val="0"/>
      <w:divBdr>
        <w:top w:val="none" w:sz="0" w:space="0" w:color="auto"/>
        <w:left w:val="none" w:sz="0" w:space="0" w:color="auto"/>
        <w:bottom w:val="none" w:sz="0" w:space="0" w:color="auto"/>
        <w:right w:val="none" w:sz="0" w:space="0" w:color="auto"/>
      </w:divBdr>
    </w:div>
    <w:div w:id="842010628">
      <w:marLeft w:val="640"/>
      <w:marRight w:val="0"/>
      <w:marTop w:val="0"/>
      <w:marBottom w:val="0"/>
      <w:divBdr>
        <w:top w:val="none" w:sz="0" w:space="0" w:color="auto"/>
        <w:left w:val="none" w:sz="0" w:space="0" w:color="auto"/>
        <w:bottom w:val="none" w:sz="0" w:space="0" w:color="auto"/>
        <w:right w:val="none" w:sz="0" w:space="0" w:color="auto"/>
      </w:divBdr>
    </w:div>
    <w:div w:id="842013411">
      <w:marLeft w:val="640"/>
      <w:marRight w:val="0"/>
      <w:marTop w:val="0"/>
      <w:marBottom w:val="0"/>
      <w:divBdr>
        <w:top w:val="none" w:sz="0" w:space="0" w:color="auto"/>
        <w:left w:val="none" w:sz="0" w:space="0" w:color="auto"/>
        <w:bottom w:val="none" w:sz="0" w:space="0" w:color="auto"/>
        <w:right w:val="none" w:sz="0" w:space="0" w:color="auto"/>
      </w:divBdr>
    </w:div>
    <w:div w:id="842015477">
      <w:bodyDiv w:val="1"/>
      <w:marLeft w:val="0"/>
      <w:marRight w:val="0"/>
      <w:marTop w:val="0"/>
      <w:marBottom w:val="0"/>
      <w:divBdr>
        <w:top w:val="none" w:sz="0" w:space="0" w:color="auto"/>
        <w:left w:val="none" w:sz="0" w:space="0" w:color="auto"/>
        <w:bottom w:val="none" w:sz="0" w:space="0" w:color="auto"/>
        <w:right w:val="none" w:sz="0" w:space="0" w:color="auto"/>
      </w:divBdr>
    </w:div>
    <w:div w:id="842158997">
      <w:marLeft w:val="640"/>
      <w:marRight w:val="0"/>
      <w:marTop w:val="0"/>
      <w:marBottom w:val="0"/>
      <w:divBdr>
        <w:top w:val="none" w:sz="0" w:space="0" w:color="auto"/>
        <w:left w:val="none" w:sz="0" w:space="0" w:color="auto"/>
        <w:bottom w:val="none" w:sz="0" w:space="0" w:color="auto"/>
        <w:right w:val="none" w:sz="0" w:space="0" w:color="auto"/>
      </w:divBdr>
    </w:div>
    <w:div w:id="842163744">
      <w:marLeft w:val="640"/>
      <w:marRight w:val="0"/>
      <w:marTop w:val="0"/>
      <w:marBottom w:val="0"/>
      <w:divBdr>
        <w:top w:val="none" w:sz="0" w:space="0" w:color="auto"/>
        <w:left w:val="none" w:sz="0" w:space="0" w:color="auto"/>
        <w:bottom w:val="none" w:sz="0" w:space="0" w:color="auto"/>
        <w:right w:val="none" w:sz="0" w:space="0" w:color="auto"/>
      </w:divBdr>
    </w:div>
    <w:div w:id="842166724">
      <w:marLeft w:val="640"/>
      <w:marRight w:val="0"/>
      <w:marTop w:val="0"/>
      <w:marBottom w:val="0"/>
      <w:divBdr>
        <w:top w:val="none" w:sz="0" w:space="0" w:color="auto"/>
        <w:left w:val="none" w:sz="0" w:space="0" w:color="auto"/>
        <w:bottom w:val="none" w:sz="0" w:space="0" w:color="auto"/>
        <w:right w:val="none" w:sz="0" w:space="0" w:color="auto"/>
      </w:divBdr>
    </w:div>
    <w:div w:id="842357299">
      <w:marLeft w:val="640"/>
      <w:marRight w:val="0"/>
      <w:marTop w:val="0"/>
      <w:marBottom w:val="0"/>
      <w:divBdr>
        <w:top w:val="none" w:sz="0" w:space="0" w:color="auto"/>
        <w:left w:val="none" w:sz="0" w:space="0" w:color="auto"/>
        <w:bottom w:val="none" w:sz="0" w:space="0" w:color="auto"/>
        <w:right w:val="none" w:sz="0" w:space="0" w:color="auto"/>
      </w:divBdr>
    </w:div>
    <w:div w:id="842399996">
      <w:marLeft w:val="640"/>
      <w:marRight w:val="0"/>
      <w:marTop w:val="0"/>
      <w:marBottom w:val="0"/>
      <w:divBdr>
        <w:top w:val="none" w:sz="0" w:space="0" w:color="auto"/>
        <w:left w:val="none" w:sz="0" w:space="0" w:color="auto"/>
        <w:bottom w:val="none" w:sz="0" w:space="0" w:color="auto"/>
        <w:right w:val="none" w:sz="0" w:space="0" w:color="auto"/>
      </w:divBdr>
    </w:div>
    <w:div w:id="842403085">
      <w:marLeft w:val="640"/>
      <w:marRight w:val="0"/>
      <w:marTop w:val="0"/>
      <w:marBottom w:val="0"/>
      <w:divBdr>
        <w:top w:val="none" w:sz="0" w:space="0" w:color="auto"/>
        <w:left w:val="none" w:sz="0" w:space="0" w:color="auto"/>
        <w:bottom w:val="none" w:sz="0" w:space="0" w:color="auto"/>
        <w:right w:val="none" w:sz="0" w:space="0" w:color="auto"/>
      </w:divBdr>
    </w:div>
    <w:div w:id="842427443">
      <w:marLeft w:val="640"/>
      <w:marRight w:val="0"/>
      <w:marTop w:val="0"/>
      <w:marBottom w:val="0"/>
      <w:divBdr>
        <w:top w:val="none" w:sz="0" w:space="0" w:color="auto"/>
        <w:left w:val="none" w:sz="0" w:space="0" w:color="auto"/>
        <w:bottom w:val="none" w:sz="0" w:space="0" w:color="auto"/>
        <w:right w:val="none" w:sz="0" w:space="0" w:color="auto"/>
      </w:divBdr>
    </w:div>
    <w:div w:id="842551287">
      <w:marLeft w:val="640"/>
      <w:marRight w:val="0"/>
      <w:marTop w:val="0"/>
      <w:marBottom w:val="0"/>
      <w:divBdr>
        <w:top w:val="none" w:sz="0" w:space="0" w:color="auto"/>
        <w:left w:val="none" w:sz="0" w:space="0" w:color="auto"/>
        <w:bottom w:val="none" w:sz="0" w:space="0" w:color="auto"/>
        <w:right w:val="none" w:sz="0" w:space="0" w:color="auto"/>
      </w:divBdr>
    </w:div>
    <w:div w:id="842625091">
      <w:marLeft w:val="640"/>
      <w:marRight w:val="0"/>
      <w:marTop w:val="0"/>
      <w:marBottom w:val="0"/>
      <w:divBdr>
        <w:top w:val="none" w:sz="0" w:space="0" w:color="auto"/>
        <w:left w:val="none" w:sz="0" w:space="0" w:color="auto"/>
        <w:bottom w:val="none" w:sz="0" w:space="0" w:color="auto"/>
        <w:right w:val="none" w:sz="0" w:space="0" w:color="auto"/>
      </w:divBdr>
    </w:div>
    <w:div w:id="842667151">
      <w:marLeft w:val="640"/>
      <w:marRight w:val="0"/>
      <w:marTop w:val="0"/>
      <w:marBottom w:val="0"/>
      <w:divBdr>
        <w:top w:val="none" w:sz="0" w:space="0" w:color="auto"/>
        <w:left w:val="none" w:sz="0" w:space="0" w:color="auto"/>
        <w:bottom w:val="none" w:sz="0" w:space="0" w:color="auto"/>
        <w:right w:val="none" w:sz="0" w:space="0" w:color="auto"/>
      </w:divBdr>
    </w:div>
    <w:div w:id="842671033">
      <w:marLeft w:val="640"/>
      <w:marRight w:val="0"/>
      <w:marTop w:val="0"/>
      <w:marBottom w:val="0"/>
      <w:divBdr>
        <w:top w:val="none" w:sz="0" w:space="0" w:color="auto"/>
        <w:left w:val="none" w:sz="0" w:space="0" w:color="auto"/>
        <w:bottom w:val="none" w:sz="0" w:space="0" w:color="auto"/>
        <w:right w:val="none" w:sz="0" w:space="0" w:color="auto"/>
      </w:divBdr>
    </w:div>
    <w:div w:id="842820238">
      <w:marLeft w:val="640"/>
      <w:marRight w:val="0"/>
      <w:marTop w:val="0"/>
      <w:marBottom w:val="0"/>
      <w:divBdr>
        <w:top w:val="none" w:sz="0" w:space="0" w:color="auto"/>
        <w:left w:val="none" w:sz="0" w:space="0" w:color="auto"/>
        <w:bottom w:val="none" w:sz="0" w:space="0" w:color="auto"/>
        <w:right w:val="none" w:sz="0" w:space="0" w:color="auto"/>
      </w:divBdr>
    </w:div>
    <w:div w:id="842823231">
      <w:marLeft w:val="640"/>
      <w:marRight w:val="0"/>
      <w:marTop w:val="0"/>
      <w:marBottom w:val="0"/>
      <w:divBdr>
        <w:top w:val="none" w:sz="0" w:space="0" w:color="auto"/>
        <w:left w:val="none" w:sz="0" w:space="0" w:color="auto"/>
        <w:bottom w:val="none" w:sz="0" w:space="0" w:color="auto"/>
        <w:right w:val="none" w:sz="0" w:space="0" w:color="auto"/>
      </w:divBdr>
    </w:div>
    <w:div w:id="842864558">
      <w:marLeft w:val="640"/>
      <w:marRight w:val="0"/>
      <w:marTop w:val="0"/>
      <w:marBottom w:val="0"/>
      <w:divBdr>
        <w:top w:val="none" w:sz="0" w:space="0" w:color="auto"/>
        <w:left w:val="none" w:sz="0" w:space="0" w:color="auto"/>
        <w:bottom w:val="none" w:sz="0" w:space="0" w:color="auto"/>
        <w:right w:val="none" w:sz="0" w:space="0" w:color="auto"/>
      </w:divBdr>
    </w:div>
    <w:div w:id="842865168">
      <w:marLeft w:val="640"/>
      <w:marRight w:val="0"/>
      <w:marTop w:val="0"/>
      <w:marBottom w:val="0"/>
      <w:divBdr>
        <w:top w:val="none" w:sz="0" w:space="0" w:color="auto"/>
        <w:left w:val="none" w:sz="0" w:space="0" w:color="auto"/>
        <w:bottom w:val="none" w:sz="0" w:space="0" w:color="auto"/>
        <w:right w:val="none" w:sz="0" w:space="0" w:color="auto"/>
      </w:divBdr>
    </w:div>
    <w:div w:id="842935462">
      <w:marLeft w:val="640"/>
      <w:marRight w:val="0"/>
      <w:marTop w:val="0"/>
      <w:marBottom w:val="0"/>
      <w:divBdr>
        <w:top w:val="none" w:sz="0" w:space="0" w:color="auto"/>
        <w:left w:val="none" w:sz="0" w:space="0" w:color="auto"/>
        <w:bottom w:val="none" w:sz="0" w:space="0" w:color="auto"/>
        <w:right w:val="none" w:sz="0" w:space="0" w:color="auto"/>
      </w:divBdr>
    </w:div>
    <w:div w:id="843017048">
      <w:marLeft w:val="640"/>
      <w:marRight w:val="0"/>
      <w:marTop w:val="0"/>
      <w:marBottom w:val="0"/>
      <w:divBdr>
        <w:top w:val="none" w:sz="0" w:space="0" w:color="auto"/>
        <w:left w:val="none" w:sz="0" w:space="0" w:color="auto"/>
        <w:bottom w:val="none" w:sz="0" w:space="0" w:color="auto"/>
        <w:right w:val="none" w:sz="0" w:space="0" w:color="auto"/>
      </w:divBdr>
    </w:div>
    <w:div w:id="843055867">
      <w:marLeft w:val="640"/>
      <w:marRight w:val="0"/>
      <w:marTop w:val="0"/>
      <w:marBottom w:val="0"/>
      <w:divBdr>
        <w:top w:val="none" w:sz="0" w:space="0" w:color="auto"/>
        <w:left w:val="none" w:sz="0" w:space="0" w:color="auto"/>
        <w:bottom w:val="none" w:sz="0" w:space="0" w:color="auto"/>
        <w:right w:val="none" w:sz="0" w:space="0" w:color="auto"/>
      </w:divBdr>
    </w:div>
    <w:div w:id="843056201">
      <w:marLeft w:val="640"/>
      <w:marRight w:val="0"/>
      <w:marTop w:val="0"/>
      <w:marBottom w:val="0"/>
      <w:divBdr>
        <w:top w:val="none" w:sz="0" w:space="0" w:color="auto"/>
        <w:left w:val="none" w:sz="0" w:space="0" w:color="auto"/>
        <w:bottom w:val="none" w:sz="0" w:space="0" w:color="auto"/>
        <w:right w:val="none" w:sz="0" w:space="0" w:color="auto"/>
      </w:divBdr>
    </w:div>
    <w:div w:id="843204937">
      <w:marLeft w:val="640"/>
      <w:marRight w:val="0"/>
      <w:marTop w:val="0"/>
      <w:marBottom w:val="0"/>
      <w:divBdr>
        <w:top w:val="none" w:sz="0" w:space="0" w:color="auto"/>
        <w:left w:val="none" w:sz="0" w:space="0" w:color="auto"/>
        <w:bottom w:val="none" w:sz="0" w:space="0" w:color="auto"/>
        <w:right w:val="none" w:sz="0" w:space="0" w:color="auto"/>
      </w:divBdr>
    </w:div>
    <w:div w:id="843279032">
      <w:marLeft w:val="640"/>
      <w:marRight w:val="0"/>
      <w:marTop w:val="0"/>
      <w:marBottom w:val="0"/>
      <w:divBdr>
        <w:top w:val="none" w:sz="0" w:space="0" w:color="auto"/>
        <w:left w:val="none" w:sz="0" w:space="0" w:color="auto"/>
        <w:bottom w:val="none" w:sz="0" w:space="0" w:color="auto"/>
        <w:right w:val="none" w:sz="0" w:space="0" w:color="auto"/>
      </w:divBdr>
    </w:div>
    <w:div w:id="843320422">
      <w:marLeft w:val="640"/>
      <w:marRight w:val="0"/>
      <w:marTop w:val="0"/>
      <w:marBottom w:val="0"/>
      <w:divBdr>
        <w:top w:val="none" w:sz="0" w:space="0" w:color="auto"/>
        <w:left w:val="none" w:sz="0" w:space="0" w:color="auto"/>
        <w:bottom w:val="none" w:sz="0" w:space="0" w:color="auto"/>
        <w:right w:val="none" w:sz="0" w:space="0" w:color="auto"/>
      </w:divBdr>
    </w:div>
    <w:div w:id="843477590">
      <w:marLeft w:val="640"/>
      <w:marRight w:val="0"/>
      <w:marTop w:val="0"/>
      <w:marBottom w:val="0"/>
      <w:divBdr>
        <w:top w:val="none" w:sz="0" w:space="0" w:color="auto"/>
        <w:left w:val="none" w:sz="0" w:space="0" w:color="auto"/>
        <w:bottom w:val="none" w:sz="0" w:space="0" w:color="auto"/>
        <w:right w:val="none" w:sz="0" w:space="0" w:color="auto"/>
      </w:divBdr>
    </w:div>
    <w:div w:id="843546490">
      <w:marLeft w:val="640"/>
      <w:marRight w:val="0"/>
      <w:marTop w:val="0"/>
      <w:marBottom w:val="0"/>
      <w:divBdr>
        <w:top w:val="none" w:sz="0" w:space="0" w:color="auto"/>
        <w:left w:val="none" w:sz="0" w:space="0" w:color="auto"/>
        <w:bottom w:val="none" w:sz="0" w:space="0" w:color="auto"/>
        <w:right w:val="none" w:sz="0" w:space="0" w:color="auto"/>
      </w:divBdr>
    </w:div>
    <w:div w:id="843590812">
      <w:bodyDiv w:val="1"/>
      <w:marLeft w:val="0"/>
      <w:marRight w:val="0"/>
      <w:marTop w:val="0"/>
      <w:marBottom w:val="0"/>
      <w:divBdr>
        <w:top w:val="none" w:sz="0" w:space="0" w:color="auto"/>
        <w:left w:val="none" w:sz="0" w:space="0" w:color="auto"/>
        <w:bottom w:val="none" w:sz="0" w:space="0" w:color="auto"/>
        <w:right w:val="none" w:sz="0" w:space="0" w:color="auto"/>
      </w:divBdr>
    </w:div>
    <w:div w:id="843592078">
      <w:marLeft w:val="640"/>
      <w:marRight w:val="0"/>
      <w:marTop w:val="0"/>
      <w:marBottom w:val="0"/>
      <w:divBdr>
        <w:top w:val="none" w:sz="0" w:space="0" w:color="auto"/>
        <w:left w:val="none" w:sz="0" w:space="0" w:color="auto"/>
        <w:bottom w:val="none" w:sz="0" w:space="0" w:color="auto"/>
        <w:right w:val="none" w:sz="0" w:space="0" w:color="auto"/>
      </w:divBdr>
    </w:div>
    <w:div w:id="843592710">
      <w:marLeft w:val="640"/>
      <w:marRight w:val="0"/>
      <w:marTop w:val="0"/>
      <w:marBottom w:val="0"/>
      <w:divBdr>
        <w:top w:val="none" w:sz="0" w:space="0" w:color="auto"/>
        <w:left w:val="none" w:sz="0" w:space="0" w:color="auto"/>
        <w:bottom w:val="none" w:sz="0" w:space="0" w:color="auto"/>
        <w:right w:val="none" w:sz="0" w:space="0" w:color="auto"/>
      </w:divBdr>
    </w:div>
    <w:div w:id="843667345">
      <w:marLeft w:val="640"/>
      <w:marRight w:val="0"/>
      <w:marTop w:val="0"/>
      <w:marBottom w:val="0"/>
      <w:divBdr>
        <w:top w:val="none" w:sz="0" w:space="0" w:color="auto"/>
        <w:left w:val="none" w:sz="0" w:space="0" w:color="auto"/>
        <w:bottom w:val="none" w:sz="0" w:space="0" w:color="auto"/>
        <w:right w:val="none" w:sz="0" w:space="0" w:color="auto"/>
      </w:divBdr>
    </w:div>
    <w:div w:id="843669965">
      <w:marLeft w:val="640"/>
      <w:marRight w:val="0"/>
      <w:marTop w:val="0"/>
      <w:marBottom w:val="0"/>
      <w:divBdr>
        <w:top w:val="none" w:sz="0" w:space="0" w:color="auto"/>
        <w:left w:val="none" w:sz="0" w:space="0" w:color="auto"/>
        <w:bottom w:val="none" w:sz="0" w:space="0" w:color="auto"/>
        <w:right w:val="none" w:sz="0" w:space="0" w:color="auto"/>
      </w:divBdr>
    </w:div>
    <w:div w:id="843671715">
      <w:marLeft w:val="640"/>
      <w:marRight w:val="0"/>
      <w:marTop w:val="0"/>
      <w:marBottom w:val="0"/>
      <w:divBdr>
        <w:top w:val="none" w:sz="0" w:space="0" w:color="auto"/>
        <w:left w:val="none" w:sz="0" w:space="0" w:color="auto"/>
        <w:bottom w:val="none" w:sz="0" w:space="0" w:color="auto"/>
        <w:right w:val="none" w:sz="0" w:space="0" w:color="auto"/>
      </w:divBdr>
    </w:div>
    <w:div w:id="843714851">
      <w:marLeft w:val="640"/>
      <w:marRight w:val="0"/>
      <w:marTop w:val="0"/>
      <w:marBottom w:val="0"/>
      <w:divBdr>
        <w:top w:val="none" w:sz="0" w:space="0" w:color="auto"/>
        <w:left w:val="none" w:sz="0" w:space="0" w:color="auto"/>
        <w:bottom w:val="none" w:sz="0" w:space="0" w:color="auto"/>
        <w:right w:val="none" w:sz="0" w:space="0" w:color="auto"/>
      </w:divBdr>
    </w:div>
    <w:div w:id="843742817">
      <w:marLeft w:val="640"/>
      <w:marRight w:val="0"/>
      <w:marTop w:val="0"/>
      <w:marBottom w:val="0"/>
      <w:divBdr>
        <w:top w:val="none" w:sz="0" w:space="0" w:color="auto"/>
        <w:left w:val="none" w:sz="0" w:space="0" w:color="auto"/>
        <w:bottom w:val="none" w:sz="0" w:space="0" w:color="auto"/>
        <w:right w:val="none" w:sz="0" w:space="0" w:color="auto"/>
      </w:divBdr>
    </w:div>
    <w:div w:id="843861816">
      <w:marLeft w:val="640"/>
      <w:marRight w:val="0"/>
      <w:marTop w:val="0"/>
      <w:marBottom w:val="0"/>
      <w:divBdr>
        <w:top w:val="none" w:sz="0" w:space="0" w:color="auto"/>
        <w:left w:val="none" w:sz="0" w:space="0" w:color="auto"/>
        <w:bottom w:val="none" w:sz="0" w:space="0" w:color="auto"/>
        <w:right w:val="none" w:sz="0" w:space="0" w:color="auto"/>
      </w:divBdr>
    </w:div>
    <w:div w:id="843862516">
      <w:marLeft w:val="640"/>
      <w:marRight w:val="0"/>
      <w:marTop w:val="0"/>
      <w:marBottom w:val="0"/>
      <w:divBdr>
        <w:top w:val="none" w:sz="0" w:space="0" w:color="auto"/>
        <w:left w:val="none" w:sz="0" w:space="0" w:color="auto"/>
        <w:bottom w:val="none" w:sz="0" w:space="0" w:color="auto"/>
        <w:right w:val="none" w:sz="0" w:space="0" w:color="auto"/>
      </w:divBdr>
    </w:div>
    <w:div w:id="843863481">
      <w:marLeft w:val="640"/>
      <w:marRight w:val="0"/>
      <w:marTop w:val="0"/>
      <w:marBottom w:val="0"/>
      <w:divBdr>
        <w:top w:val="none" w:sz="0" w:space="0" w:color="auto"/>
        <w:left w:val="none" w:sz="0" w:space="0" w:color="auto"/>
        <w:bottom w:val="none" w:sz="0" w:space="0" w:color="auto"/>
        <w:right w:val="none" w:sz="0" w:space="0" w:color="auto"/>
      </w:divBdr>
    </w:div>
    <w:div w:id="843939458">
      <w:marLeft w:val="640"/>
      <w:marRight w:val="0"/>
      <w:marTop w:val="0"/>
      <w:marBottom w:val="0"/>
      <w:divBdr>
        <w:top w:val="none" w:sz="0" w:space="0" w:color="auto"/>
        <w:left w:val="none" w:sz="0" w:space="0" w:color="auto"/>
        <w:bottom w:val="none" w:sz="0" w:space="0" w:color="auto"/>
        <w:right w:val="none" w:sz="0" w:space="0" w:color="auto"/>
      </w:divBdr>
    </w:div>
    <w:div w:id="843978915">
      <w:marLeft w:val="640"/>
      <w:marRight w:val="0"/>
      <w:marTop w:val="0"/>
      <w:marBottom w:val="0"/>
      <w:divBdr>
        <w:top w:val="none" w:sz="0" w:space="0" w:color="auto"/>
        <w:left w:val="none" w:sz="0" w:space="0" w:color="auto"/>
        <w:bottom w:val="none" w:sz="0" w:space="0" w:color="auto"/>
        <w:right w:val="none" w:sz="0" w:space="0" w:color="auto"/>
      </w:divBdr>
    </w:div>
    <w:div w:id="844049890">
      <w:bodyDiv w:val="1"/>
      <w:marLeft w:val="0"/>
      <w:marRight w:val="0"/>
      <w:marTop w:val="0"/>
      <w:marBottom w:val="0"/>
      <w:divBdr>
        <w:top w:val="none" w:sz="0" w:space="0" w:color="auto"/>
        <w:left w:val="none" w:sz="0" w:space="0" w:color="auto"/>
        <w:bottom w:val="none" w:sz="0" w:space="0" w:color="auto"/>
        <w:right w:val="none" w:sz="0" w:space="0" w:color="auto"/>
      </w:divBdr>
    </w:div>
    <w:div w:id="844125368">
      <w:marLeft w:val="640"/>
      <w:marRight w:val="0"/>
      <w:marTop w:val="0"/>
      <w:marBottom w:val="0"/>
      <w:divBdr>
        <w:top w:val="none" w:sz="0" w:space="0" w:color="auto"/>
        <w:left w:val="none" w:sz="0" w:space="0" w:color="auto"/>
        <w:bottom w:val="none" w:sz="0" w:space="0" w:color="auto"/>
        <w:right w:val="none" w:sz="0" w:space="0" w:color="auto"/>
      </w:divBdr>
    </w:div>
    <w:div w:id="844129547">
      <w:marLeft w:val="640"/>
      <w:marRight w:val="0"/>
      <w:marTop w:val="0"/>
      <w:marBottom w:val="0"/>
      <w:divBdr>
        <w:top w:val="none" w:sz="0" w:space="0" w:color="auto"/>
        <w:left w:val="none" w:sz="0" w:space="0" w:color="auto"/>
        <w:bottom w:val="none" w:sz="0" w:space="0" w:color="auto"/>
        <w:right w:val="none" w:sz="0" w:space="0" w:color="auto"/>
      </w:divBdr>
    </w:div>
    <w:div w:id="844171021">
      <w:marLeft w:val="640"/>
      <w:marRight w:val="0"/>
      <w:marTop w:val="0"/>
      <w:marBottom w:val="0"/>
      <w:divBdr>
        <w:top w:val="none" w:sz="0" w:space="0" w:color="auto"/>
        <w:left w:val="none" w:sz="0" w:space="0" w:color="auto"/>
        <w:bottom w:val="none" w:sz="0" w:space="0" w:color="auto"/>
        <w:right w:val="none" w:sz="0" w:space="0" w:color="auto"/>
      </w:divBdr>
    </w:div>
    <w:div w:id="844174399">
      <w:marLeft w:val="640"/>
      <w:marRight w:val="0"/>
      <w:marTop w:val="0"/>
      <w:marBottom w:val="0"/>
      <w:divBdr>
        <w:top w:val="none" w:sz="0" w:space="0" w:color="auto"/>
        <w:left w:val="none" w:sz="0" w:space="0" w:color="auto"/>
        <w:bottom w:val="none" w:sz="0" w:space="0" w:color="auto"/>
        <w:right w:val="none" w:sz="0" w:space="0" w:color="auto"/>
      </w:divBdr>
    </w:div>
    <w:div w:id="844248322">
      <w:marLeft w:val="640"/>
      <w:marRight w:val="0"/>
      <w:marTop w:val="0"/>
      <w:marBottom w:val="0"/>
      <w:divBdr>
        <w:top w:val="none" w:sz="0" w:space="0" w:color="auto"/>
        <w:left w:val="none" w:sz="0" w:space="0" w:color="auto"/>
        <w:bottom w:val="none" w:sz="0" w:space="0" w:color="auto"/>
        <w:right w:val="none" w:sz="0" w:space="0" w:color="auto"/>
      </w:divBdr>
    </w:div>
    <w:div w:id="844251466">
      <w:marLeft w:val="640"/>
      <w:marRight w:val="0"/>
      <w:marTop w:val="0"/>
      <w:marBottom w:val="0"/>
      <w:divBdr>
        <w:top w:val="none" w:sz="0" w:space="0" w:color="auto"/>
        <w:left w:val="none" w:sz="0" w:space="0" w:color="auto"/>
        <w:bottom w:val="none" w:sz="0" w:space="0" w:color="auto"/>
        <w:right w:val="none" w:sz="0" w:space="0" w:color="auto"/>
      </w:divBdr>
    </w:div>
    <w:div w:id="844317858">
      <w:marLeft w:val="640"/>
      <w:marRight w:val="0"/>
      <w:marTop w:val="0"/>
      <w:marBottom w:val="0"/>
      <w:divBdr>
        <w:top w:val="none" w:sz="0" w:space="0" w:color="auto"/>
        <w:left w:val="none" w:sz="0" w:space="0" w:color="auto"/>
        <w:bottom w:val="none" w:sz="0" w:space="0" w:color="auto"/>
        <w:right w:val="none" w:sz="0" w:space="0" w:color="auto"/>
      </w:divBdr>
    </w:div>
    <w:div w:id="844397522">
      <w:marLeft w:val="640"/>
      <w:marRight w:val="0"/>
      <w:marTop w:val="0"/>
      <w:marBottom w:val="0"/>
      <w:divBdr>
        <w:top w:val="none" w:sz="0" w:space="0" w:color="auto"/>
        <w:left w:val="none" w:sz="0" w:space="0" w:color="auto"/>
        <w:bottom w:val="none" w:sz="0" w:space="0" w:color="auto"/>
        <w:right w:val="none" w:sz="0" w:space="0" w:color="auto"/>
      </w:divBdr>
    </w:div>
    <w:div w:id="844436661">
      <w:marLeft w:val="640"/>
      <w:marRight w:val="0"/>
      <w:marTop w:val="0"/>
      <w:marBottom w:val="0"/>
      <w:divBdr>
        <w:top w:val="none" w:sz="0" w:space="0" w:color="auto"/>
        <w:left w:val="none" w:sz="0" w:space="0" w:color="auto"/>
        <w:bottom w:val="none" w:sz="0" w:space="0" w:color="auto"/>
        <w:right w:val="none" w:sz="0" w:space="0" w:color="auto"/>
      </w:divBdr>
    </w:div>
    <w:div w:id="844437809">
      <w:marLeft w:val="640"/>
      <w:marRight w:val="0"/>
      <w:marTop w:val="0"/>
      <w:marBottom w:val="0"/>
      <w:divBdr>
        <w:top w:val="none" w:sz="0" w:space="0" w:color="auto"/>
        <w:left w:val="none" w:sz="0" w:space="0" w:color="auto"/>
        <w:bottom w:val="none" w:sz="0" w:space="0" w:color="auto"/>
        <w:right w:val="none" w:sz="0" w:space="0" w:color="auto"/>
      </w:divBdr>
    </w:div>
    <w:div w:id="844437855">
      <w:marLeft w:val="640"/>
      <w:marRight w:val="0"/>
      <w:marTop w:val="0"/>
      <w:marBottom w:val="0"/>
      <w:divBdr>
        <w:top w:val="none" w:sz="0" w:space="0" w:color="auto"/>
        <w:left w:val="none" w:sz="0" w:space="0" w:color="auto"/>
        <w:bottom w:val="none" w:sz="0" w:space="0" w:color="auto"/>
        <w:right w:val="none" w:sz="0" w:space="0" w:color="auto"/>
      </w:divBdr>
    </w:div>
    <w:div w:id="844443418">
      <w:marLeft w:val="640"/>
      <w:marRight w:val="0"/>
      <w:marTop w:val="0"/>
      <w:marBottom w:val="0"/>
      <w:divBdr>
        <w:top w:val="none" w:sz="0" w:space="0" w:color="auto"/>
        <w:left w:val="none" w:sz="0" w:space="0" w:color="auto"/>
        <w:bottom w:val="none" w:sz="0" w:space="0" w:color="auto"/>
        <w:right w:val="none" w:sz="0" w:space="0" w:color="auto"/>
      </w:divBdr>
    </w:div>
    <w:div w:id="844520834">
      <w:marLeft w:val="640"/>
      <w:marRight w:val="0"/>
      <w:marTop w:val="0"/>
      <w:marBottom w:val="0"/>
      <w:divBdr>
        <w:top w:val="none" w:sz="0" w:space="0" w:color="auto"/>
        <w:left w:val="none" w:sz="0" w:space="0" w:color="auto"/>
        <w:bottom w:val="none" w:sz="0" w:space="0" w:color="auto"/>
        <w:right w:val="none" w:sz="0" w:space="0" w:color="auto"/>
      </w:divBdr>
    </w:div>
    <w:div w:id="844594896">
      <w:marLeft w:val="640"/>
      <w:marRight w:val="0"/>
      <w:marTop w:val="0"/>
      <w:marBottom w:val="0"/>
      <w:divBdr>
        <w:top w:val="none" w:sz="0" w:space="0" w:color="auto"/>
        <w:left w:val="none" w:sz="0" w:space="0" w:color="auto"/>
        <w:bottom w:val="none" w:sz="0" w:space="0" w:color="auto"/>
        <w:right w:val="none" w:sz="0" w:space="0" w:color="auto"/>
      </w:divBdr>
    </w:div>
    <w:div w:id="844629793">
      <w:marLeft w:val="640"/>
      <w:marRight w:val="0"/>
      <w:marTop w:val="0"/>
      <w:marBottom w:val="0"/>
      <w:divBdr>
        <w:top w:val="none" w:sz="0" w:space="0" w:color="auto"/>
        <w:left w:val="none" w:sz="0" w:space="0" w:color="auto"/>
        <w:bottom w:val="none" w:sz="0" w:space="0" w:color="auto"/>
        <w:right w:val="none" w:sz="0" w:space="0" w:color="auto"/>
      </w:divBdr>
    </w:div>
    <w:div w:id="844637804">
      <w:marLeft w:val="640"/>
      <w:marRight w:val="0"/>
      <w:marTop w:val="0"/>
      <w:marBottom w:val="0"/>
      <w:divBdr>
        <w:top w:val="none" w:sz="0" w:space="0" w:color="auto"/>
        <w:left w:val="none" w:sz="0" w:space="0" w:color="auto"/>
        <w:bottom w:val="none" w:sz="0" w:space="0" w:color="auto"/>
        <w:right w:val="none" w:sz="0" w:space="0" w:color="auto"/>
      </w:divBdr>
    </w:div>
    <w:div w:id="844707813">
      <w:marLeft w:val="640"/>
      <w:marRight w:val="0"/>
      <w:marTop w:val="0"/>
      <w:marBottom w:val="0"/>
      <w:divBdr>
        <w:top w:val="none" w:sz="0" w:space="0" w:color="auto"/>
        <w:left w:val="none" w:sz="0" w:space="0" w:color="auto"/>
        <w:bottom w:val="none" w:sz="0" w:space="0" w:color="auto"/>
        <w:right w:val="none" w:sz="0" w:space="0" w:color="auto"/>
      </w:divBdr>
    </w:div>
    <w:div w:id="844708328">
      <w:marLeft w:val="640"/>
      <w:marRight w:val="0"/>
      <w:marTop w:val="0"/>
      <w:marBottom w:val="0"/>
      <w:divBdr>
        <w:top w:val="none" w:sz="0" w:space="0" w:color="auto"/>
        <w:left w:val="none" w:sz="0" w:space="0" w:color="auto"/>
        <w:bottom w:val="none" w:sz="0" w:space="0" w:color="auto"/>
        <w:right w:val="none" w:sz="0" w:space="0" w:color="auto"/>
      </w:divBdr>
    </w:div>
    <w:div w:id="844710337">
      <w:marLeft w:val="640"/>
      <w:marRight w:val="0"/>
      <w:marTop w:val="0"/>
      <w:marBottom w:val="0"/>
      <w:divBdr>
        <w:top w:val="none" w:sz="0" w:space="0" w:color="auto"/>
        <w:left w:val="none" w:sz="0" w:space="0" w:color="auto"/>
        <w:bottom w:val="none" w:sz="0" w:space="0" w:color="auto"/>
        <w:right w:val="none" w:sz="0" w:space="0" w:color="auto"/>
      </w:divBdr>
    </w:div>
    <w:div w:id="844787636">
      <w:marLeft w:val="640"/>
      <w:marRight w:val="0"/>
      <w:marTop w:val="0"/>
      <w:marBottom w:val="0"/>
      <w:divBdr>
        <w:top w:val="none" w:sz="0" w:space="0" w:color="auto"/>
        <w:left w:val="none" w:sz="0" w:space="0" w:color="auto"/>
        <w:bottom w:val="none" w:sz="0" w:space="0" w:color="auto"/>
        <w:right w:val="none" w:sz="0" w:space="0" w:color="auto"/>
      </w:divBdr>
    </w:div>
    <w:div w:id="844825277">
      <w:marLeft w:val="640"/>
      <w:marRight w:val="0"/>
      <w:marTop w:val="0"/>
      <w:marBottom w:val="0"/>
      <w:divBdr>
        <w:top w:val="none" w:sz="0" w:space="0" w:color="auto"/>
        <w:left w:val="none" w:sz="0" w:space="0" w:color="auto"/>
        <w:bottom w:val="none" w:sz="0" w:space="0" w:color="auto"/>
        <w:right w:val="none" w:sz="0" w:space="0" w:color="auto"/>
      </w:divBdr>
    </w:div>
    <w:div w:id="844830937">
      <w:marLeft w:val="640"/>
      <w:marRight w:val="0"/>
      <w:marTop w:val="0"/>
      <w:marBottom w:val="0"/>
      <w:divBdr>
        <w:top w:val="none" w:sz="0" w:space="0" w:color="auto"/>
        <w:left w:val="none" w:sz="0" w:space="0" w:color="auto"/>
        <w:bottom w:val="none" w:sz="0" w:space="0" w:color="auto"/>
        <w:right w:val="none" w:sz="0" w:space="0" w:color="auto"/>
      </w:divBdr>
    </w:div>
    <w:div w:id="844907007">
      <w:marLeft w:val="640"/>
      <w:marRight w:val="0"/>
      <w:marTop w:val="0"/>
      <w:marBottom w:val="0"/>
      <w:divBdr>
        <w:top w:val="none" w:sz="0" w:space="0" w:color="auto"/>
        <w:left w:val="none" w:sz="0" w:space="0" w:color="auto"/>
        <w:bottom w:val="none" w:sz="0" w:space="0" w:color="auto"/>
        <w:right w:val="none" w:sz="0" w:space="0" w:color="auto"/>
      </w:divBdr>
    </w:div>
    <w:div w:id="844974405">
      <w:marLeft w:val="640"/>
      <w:marRight w:val="0"/>
      <w:marTop w:val="0"/>
      <w:marBottom w:val="0"/>
      <w:divBdr>
        <w:top w:val="none" w:sz="0" w:space="0" w:color="auto"/>
        <w:left w:val="none" w:sz="0" w:space="0" w:color="auto"/>
        <w:bottom w:val="none" w:sz="0" w:space="0" w:color="auto"/>
        <w:right w:val="none" w:sz="0" w:space="0" w:color="auto"/>
      </w:divBdr>
    </w:div>
    <w:div w:id="845091331">
      <w:marLeft w:val="640"/>
      <w:marRight w:val="0"/>
      <w:marTop w:val="0"/>
      <w:marBottom w:val="0"/>
      <w:divBdr>
        <w:top w:val="none" w:sz="0" w:space="0" w:color="auto"/>
        <w:left w:val="none" w:sz="0" w:space="0" w:color="auto"/>
        <w:bottom w:val="none" w:sz="0" w:space="0" w:color="auto"/>
        <w:right w:val="none" w:sz="0" w:space="0" w:color="auto"/>
      </w:divBdr>
    </w:div>
    <w:div w:id="845166439">
      <w:marLeft w:val="640"/>
      <w:marRight w:val="0"/>
      <w:marTop w:val="0"/>
      <w:marBottom w:val="0"/>
      <w:divBdr>
        <w:top w:val="none" w:sz="0" w:space="0" w:color="auto"/>
        <w:left w:val="none" w:sz="0" w:space="0" w:color="auto"/>
        <w:bottom w:val="none" w:sz="0" w:space="0" w:color="auto"/>
        <w:right w:val="none" w:sz="0" w:space="0" w:color="auto"/>
      </w:divBdr>
    </w:div>
    <w:div w:id="845173232">
      <w:marLeft w:val="640"/>
      <w:marRight w:val="0"/>
      <w:marTop w:val="0"/>
      <w:marBottom w:val="0"/>
      <w:divBdr>
        <w:top w:val="none" w:sz="0" w:space="0" w:color="auto"/>
        <w:left w:val="none" w:sz="0" w:space="0" w:color="auto"/>
        <w:bottom w:val="none" w:sz="0" w:space="0" w:color="auto"/>
        <w:right w:val="none" w:sz="0" w:space="0" w:color="auto"/>
      </w:divBdr>
    </w:div>
    <w:div w:id="845248103">
      <w:marLeft w:val="640"/>
      <w:marRight w:val="0"/>
      <w:marTop w:val="0"/>
      <w:marBottom w:val="0"/>
      <w:divBdr>
        <w:top w:val="none" w:sz="0" w:space="0" w:color="auto"/>
        <w:left w:val="none" w:sz="0" w:space="0" w:color="auto"/>
        <w:bottom w:val="none" w:sz="0" w:space="0" w:color="auto"/>
        <w:right w:val="none" w:sz="0" w:space="0" w:color="auto"/>
      </w:divBdr>
    </w:div>
    <w:div w:id="845290617">
      <w:marLeft w:val="640"/>
      <w:marRight w:val="0"/>
      <w:marTop w:val="0"/>
      <w:marBottom w:val="0"/>
      <w:divBdr>
        <w:top w:val="none" w:sz="0" w:space="0" w:color="auto"/>
        <w:left w:val="none" w:sz="0" w:space="0" w:color="auto"/>
        <w:bottom w:val="none" w:sz="0" w:space="0" w:color="auto"/>
        <w:right w:val="none" w:sz="0" w:space="0" w:color="auto"/>
      </w:divBdr>
    </w:div>
    <w:div w:id="845362755">
      <w:marLeft w:val="640"/>
      <w:marRight w:val="0"/>
      <w:marTop w:val="0"/>
      <w:marBottom w:val="0"/>
      <w:divBdr>
        <w:top w:val="none" w:sz="0" w:space="0" w:color="auto"/>
        <w:left w:val="none" w:sz="0" w:space="0" w:color="auto"/>
        <w:bottom w:val="none" w:sz="0" w:space="0" w:color="auto"/>
        <w:right w:val="none" w:sz="0" w:space="0" w:color="auto"/>
      </w:divBdr>
    </w:div>
    <w:div w:id="845480524">
      <w:marLeft w:val="640"/>
      <w:marRight w:val="0"/>
      <w:marTop w:val="0"/>
      <w:marBottom w:val="0"/>
      <w:divBdr>
        <w:top w:val="none" w:sz="0" w:space="0" w:color="auto"/>
        <w:left w:val="none" w:sz="0" w:space="0" w:color="auto"/>
        <w:bottom w:val="none" w:sz="0" w:space="0" w:color="auto"/>
        <w:right w:val="none" w:sz="0" w:space="0" w:color="auto"/>
      </w:divBdr>
    </w:div>
    <w:div w:id="845512479">
      <w:marLeft w:val="640"/>
      <w:marRight w:val="0"/>
      <w:marTop w:val="0"/>
      <w:marBottom w:val="0"/>
      <w:divBdr>
        <w:top w:val="none" w:sz="0" w:space="0" w:color="auto"/>
        <w:left w:val="none" w:sz="0" w:space="0" w:color="auto"/>
        <w:bottom w:val="none" w:sz="0" w:space="0" w:color="auto"/>
        <w:right w:val="none" w:sz="0" w:space="0" w:color="auto"/>
      </w:divBdr>
    </w:div>
    <w:div w:id="845677143">
      <w:marLeft w:val="640"/>
      <w:marRight w:val="0"/>
      <w:marTop w:val="0"/>
      <w:marBottom w:val="0"/>
      <w:divBdr>
        <w:top w:val="none" w:sz="0" w:space="0" w:color="auto"/>
        <w:left w:val="none" w:sz="0" w:space="0" w:color="auto"/>
        <w:bottom w:val="none" w:sz="0" w:space="0" w:color="auto"/>
        <w:right w:val="none" w:sz="0" w:space="0" w:color="auto"/>
      </w:divBdr>
    </w:div>
    <w:div w:id="845824265">
      <w:marLeft w:val="640"/>
      <w:marRight w:val="0"/>
      <w:marTop w:val="0"/>
      <w:marBottom w:val="0"/>
      <w:divBdr>
        <w:top w:val="none" w:sz="0" w:space="0" w:color="auto"/>
        <w:left w:val="none" w:sz="0" w:space="0" w:color="auto"/>
        <w:bottom w:val="none" w:sz="0" w:space="0" w:color="auto"/>
        <w:right w:val="none" w:sz="0" w:space="0" w:color="auto"/>
      </w:divBdr>
    </w:div>
    <w:div w:id="845899969">
      <w:marLeft w:val="640"/>
      <w:marRight w:val="0"/>
      <w:marTop w:val="0"/>
      <w:marBottom w:val="0"/>
      <w:divBdr>
        <w:top w:val="none" w:sz="0" w:space="0" w:color="auto"/>
        <w:left w:val="none" w:sz="0" w:space="0" w:color="auto"/>
        <w:bottom w:val="none" w:sz="0" w:space="0" w:color="auto"/>
        <w:right w:val="none" w:sz="0" w:space="0" w:color="auto"/>
      </w:divBdr>
    </w:div>
    <w:div w:id="845940603">
      <w:marLeft w:val="640"/>
      <w:marRight w:val="0"/>
      <w:marTop w:val="0"/>
      <w:marBottom w:val="0"/>
      <w:divBdr>
        <w:top w:val="none" w:sz="0" w:space="0" w:color="auto"/>
        <w:left w:val="none" w:sz="0" w:space="0" w:color="auto"/>
        <w:bottom w:val="none" w:sz="0" w:space="0" w:color="auto"/>
        <w:right w:val="none" w:sz="0" w:space="0" w:color="auto"/>
      </w:divBdr>
    </w:div>
    <w:div w:id="845941365">
      <w:marLeft w:val="640"/>
      <w:marRight w:val="0"/>
      <w:marTop w:val="0"/>
      <w:marBottom w:val="0"/>
      <w:divBdr>
        <w:top w:val="none" w:sz="0" w:space="0" w:color="auto"/>
        <w:left w:val="none" w:sz="0" w:space="0" w:color="auto"/>
        <w:bottom w:val="none" w:sz="0" w:space="0" w:color="auto"/>
        <w:right w:val="none" w:sz="0" w:space="0" w:color="auto"/>
      </w:divBdr>
    </w:div>
    <w:div w:id="845946765">
      <w:marLeft w:val="640"/>
      <w:marRight w:val="0"/>
      <w:marTop w:val="0"/>
      <w:marBottom w:val="0"/>
      <w:divBdr>
        <w:top w:val="none" w:sz="0" w:space="0" w:color="auto"/>
        <w:left w:val="none" w:sz="0" w:space="0" w:color="auto"/>
        <w:bottom w:val="none" w:sz="0" w:space="0" w:color="auto"/>
        <w:right w:val="none" w:sz="0" w:space="0" w:color="auto"/>
      </w:divBdr>
    </w:div>
    <w:div w:id="846018074">
      <w:marLeft w:val="640"/>
      <w:marRight w:val="0"/>
      <w:marTop w:val="0"/>
      <w:marBottom w:val="0"/>
      <w:divBdr>
        <w:top w:val="none" w:sz="0" w:space="0" w:color="auto"/>
        <w:left w:val="none" w:sz="0" w:space="0" w:color="auto"/>
        <w:bottom w:val="none" w:sz="0" w:space="0" w:color="auto"/>
        <w:right w:val="none" w:sz="0" w:space="0" w:color="auto"/>
      </w:divBdr>
    </w:div>
    <w:div w:id="846021291">
      <w:marLeft w:val="640"/>
      <w:marRight w:val="0"/>
      <w:marTop w:val="0"/>
      <w:marBottom w:val="0"/>
      <w:divBdr>
        <w:top w:val="none" w:sz="0" w:space="0" w:color="auto"/>
        <w:left w:val="none" w:sz="0" w:space="0" w:color="auto"/>
        <w:bottom w:val="none" w:sz="0" w:space="0" w:color="auto"/>
        <w:right w:val="none" w:sz="0" w:space="0" w:color="auto"/>
      </w:divBdr>
    </w:div>
    <w:div w:id="846137256">
      <w:marLeft w:val="640"/>
      <w:marRight w:val="0"/>
      <w:marTop w:val="0"/>
      <w:marBottom w:val="0"/>
      <w:divBdr>
        <w:top w:val="none" w:sz="0" w:space="0" w:color="auto"/>
        <w:left w:val="none" w:sz="0" w:space="0" w:color="auto"/>
        <w:bottom w:val="none" w:sz="0" w:space="0" w:color="auto"/>
        <w:right w:val="none" w:sz="0" w:space="0" w:color="auto"/>
      </w:divBdr>
    </w:div>
    <w:div w:id="846142425">
      <w:marLeft w:val="640"/>
      <w:marRight w:val="0"/>
      <w:marTop w:val="0"/>
      <w:marBottom w:val="0"/>
      <w:divBdr>
        <w:top w:val="none" w:sz="0" w:space="0" w:color="auto"/>
        <w:left w:val="none" w:sz="0" w:space="0" w:color="auto"/>
        <w:bottom w:val="none" w:sz="0" w:space="0" w:color="auto"/>
        <w:right w:val="none" w:sz="0" w:space="0" w:color="auto"/>
      </w:divBdr>
    </w:div>
    <w:div w:id="846165902">
      <w:marLeft w:val="640"/>
      <w:marRight w:val="0"/>
      <w:marTop w:val="0"/>
      <w:marBottom w:val="0"/>
      <w:divBdr>
        <w:top w:val="none" w:sz="0" w:space="0" w:color="auto"/>
        <w:left w:val="none" w:sz="0" w:space="0" w:color="auto"/>
        <w:bottom w:val="none" w:sz="0" w:space="0" w:color="auto"/>
        <w:right w:val="none" w:sz="0" w:space="0" w:color="auto"/>
      </w:divBdr>
    </w:div>
    <w:div w:id="846214482">
      <w:marLeft w:val="640"/>
      <w:marRight w:val="0"/>
      <w:marTop w:val="0"/>
      <w:marBottom w:val="0"/>
      <w:divBdr>
        <w:top w:val="none" w:sz="0" w:space="0" w:color="auto"/>
        <w:left w:val="none" w:sz="0" w:space="0" w:color="auto"/>
        <w:bottom w:val="none" w:sz="0" w:space="0" w:color="auto"/>
        <w:right w:val="none" w:sz="0" w:space="0" w:color="auto"/>
      </w:divBdr>
    </w:div>
    <w:div w:id="846289740">
      <w:marLeft w:val="640"/>
      <w:marRight w:val="0"/>
      <w:marTop w:val="0"/>
      <w:marBottom w:val="0"/>
      <w:divBdr>
        <w:top w:val="none" w:sz="0" w:space="0" w:color="auto"/>
        <w:left w:val="none" w:sz="0" w:space="0" w:color="auto"/>
        <w:bottom w:val="none" w:sz="0" w:space="0" w:color="auto"/>
        <w:right w:val="none" w:sz="0" w:space="0" w:color="auto"/>
      </w:divBdr>
    </w:div>
    <w:div w:id="846403714">
      <w:marLeft w:val="640"/>
      <w:marRight w:val="0"/>
      <w:marTop w:val="0"/>
      <w:marBottom w:val="0"/>
      <w:divBdr>
        <w:top w:val="none" w:sz="0" w:space="0" w:color="auto"/>
        <w:left w:val="none" w:sz="0" w:space="0" w:color="auto"/>
        <w:bottom w:val="none" w:sz="0" w:space="0" w:color="auto"/>
        <w:right w:val="none" w:sz="0" w:space="0" w:color="auto"/>
      </w:divBdr>
    </w:div>
    <w:div w:id="846408988">
      <w:marLeft w:val="640"/>
      <w:marRight w:val="0"/>
      <w:marTop w:val="0"/>
      <w:marBottom w:val="0"/>
      <w:divBdr>
        <w:top w:val="none" w:sz="0" w:space="0" w:color="auto"/>
        <w:left w:val="none" w:sz="0" w:space="0" w:color="auto"/>
        <w:bottom w:val="none" w:sz="0" w:space="0" w:color="auto"/>
        <w:right w:val="none" w:sz="0" w:space="0" w:color="auto"/>
      </w:divBdr>
    </w:div>
    <w:div w:id="846477752">
      <w:marLeft w:val="640"/>
      <w:marRight w:val="0"/>
      <w:marTop w:val="0"/>
      <w:marBottom w:val="0"/>
      <w:divBdr>
        <w:top w:val="none" w:sz="0" w:space="0" w:color="auto"/>
        <w:left w:val="none" w:sz="0" w:space="0" w:color="auto"/>
        <w:bottom w:val="none" w:sz="0" w:space="0" w:color="auto"/>
        <w:right w:val="none" w:sz="0" w:space="0" w:color="auto"/>
      </w:divBdr>
    </w:div>
    <w:div w:id="846485263">
      <w:marLeft w:val="640"/>
      <w:marRight w:val="0"/>
      <w:marTop w:val="0"/>
      <w:marBottom w:val="0"/>
      <w:divBdr>
        <w:top w:val="none" w:sz="0" w:space="0" w:color="auto"/>
        <w:left w:val="none" w:sz="0" w:space="0" w:color="auto"/>
        <w:bottom w:val="none" w:sz="0" w:space="0" w:color="auto"/>
        <w:right w:val="none" w:sz="0" w:space="0" w:color="auto"/>
      </w:divBdr>
    </w:div>
    <w:div w:id="846486499">
      <w:marLeft w:val="640"/>
      <w:marRight w:val="0"/>
      <w:marTop w:val="0"/>
      <w:marBottom w:val="0"/>
      <w:divBdr>
        <w:top w:val="none" w:sz="0" w:space="0" w:color="auto"/>
        <w:left w:val="none" w:sz="0" w:space="0" w:color="auto"/>
        <w:bottom w:val="none" w:sz="0" w:space="0" w:color="auto"/>
        <w:right w:val="none" w:sz="0" w:space="0" w:color="auto"/>
      </w:divBdr>
    </w:div>
    <w:div w:id="846486689">
      <w:marLeft w:val="640"/>
      <w:marRight w:val="0"/>
      <w:marTop w:val="0"/>
      <w:marBottom w:val="0"/>
      <w:divBdr>
        <w:top w:val="none" w:sz="0" w:space="0" w:color="auto"/>
        <w:left w:val="none" w:sz="0" w:space="0" w:color="auto"/>
        <w:bottom w:val="none" w:sz="0" w:space="0" w:color="auto"/>
        <w:right w:val="none" w:sz="0" w:space="0" w:color="auto"/>
      </w:divBdr>
    </w:div>
    <w:div w:id="846598636">
      <w:marLeft w:val="640"/>
      <w:marRight w:val="0"/>
      <w:marTop w:val="0"/>
      <w:marBottom w:val="0"/>
      <w:divBdr>
        <w:top w:val="none" w:sz="0" w:space="0" w:color="auto"/>
        <w:left w:val="none" w:sz="0" w:space="0" w:color="auto"/>
        <w:bottom w:val="none" w:sz="0" w:space="0" w:color="auto"/>
        <w:right w:val="none" w:sz="0" w:space="0" w:color="auto"/>
      </w:divBdr>
    </w:div>
    <w:div w:id="846599417">
      <w:marLeft w:val="640"/>
      <w:marRight w:val="0"/>
      <w:marTop w:val="0"/>
      <w:marBottom w:val="0"/>
      <w:divBdr>
        <w:top w:val="none" w:sz="0" w:space="0" w:color="auto"/>
        <w:left w:val="none" w:sz="0" w:space="0" w:color="auto"/>
        <w:bottom w:val="none" w:sz="0" w:space="0" w:color="auto"/>
        <w:right w:val="none" w:sz="0" w:space="0" w:color="auto"/>
      </w:divBdr>
    </w:div>
    <w:div w:id="846599603">
      <w:marLeft w:val="640"/>
      <w:marRight w:val="0"/>
      <w:marTop w:val="0"/>
      <w:marBottom w:val="0"/>
      <w:divBdr>
        <w:top w:val="none" w:sz="0" w:space="0" w:color="auto"/>
        <w:left w:val="none" w:sz="0" w:space="0" w:color="auto"/>
        <w:bottom w:val="none" w:sz="0" w:space="0" w:color="auto"/>
        <w:right w:val="none" w:sz="0" w:space="0" w:color="auto"/>
      </w:divBdr>
    </w:div>
    <w:div w:id="846601339">
      <w:marLeft w:val="640"/>
      <w:marRight w:val="0"/>
      <w:marTop w:val="0"/>
      <w:marBottom w:val="0"/>
      <w:divBdr>
        <w:top w:val="none" w:sz="0" w:space="0" w:color="auto"/>
        <w:left w:val="none" w:sz="0" w:space="0" w:color="auto"/>
        <w:bottom w:val="none" w:sz="0" w:space="0" w:color="auto"/>
        <w:right w:val="none" w:sz="0" w:space="0" w:color="auto"/>
      </w:divBdr>
    </w:div>
    <w:div w:id="846676420">
      <w:marLeft w:val="640"/>
      <w:marRight w:val="0"/>
      <w:marTop w:val="0"/>
      <w:marBottom w:val="0"/>
      <w:divBdr>
        <w:top w:val="none" w:sz="0" w:space="0" w:color="auto"/>
        <w:left w:val="none" w:sz="0" w:space="0" w:color="auto"/>
        <w:bottom w:val="none" w:sz="0" w:space="0" w:color="auto"/>
        <w:right w:val="none" w:sz="0" w:space="0" w:color="auto"/>
      </w:divBdr>
    </w:div>
    <w:div w:id="846679998">
      <w:marLeft w:val="640"/>
      <w:marRight w:val="0"/>
      <w:marTop w:val="0"/>
      <w:marBottom w:val="0"/>
      <w:divBdr>
        <w:top w:val="none" w:sz="0" w:space="0" w:color="auto"/>
        <w:left w:val="none" w:sz="0" w:space="0" w:color="auto"/>
        <w:bottom w:val="none" w:sz="0" w:space="0" w:color="auto"/>
        <w:right w:val="none" w:sz="0" w:space="0" w:color="auto"/>
      </w:divBdr>
    </w:div>
    <w:div w:id="846793547">
      <w:marLeft w:val="640"/>
      <w:marRight w:val="0"/>
      <w:marTop w:val="0"/>
      <w:marBottom w:val="0"/>
      <w:divBdr>
        <w:top w:val="none" w:sz="0" w:space="0" w:color="auto"/>
        <w:left w:val="none" w:sz="0" w:space="0" w:color="auto"/>
        <w:bottom w:val="none" w:sz="0" w:space="0" w:color="auto"/>
        <w:right w:val="none" w:sz="0" w:space="0" w:color="auto"/>
      </w:divBdr>
    </w:div>
    <w:div w:id="846796995">
      <w:marLeft w:val="640"/>
      <w:marRight w:val="0"/>
      <w:marTop w:val="0"/>
      <w:marBottom w:val="0"/>
      <w:divBdr>
        <w:top w:val="none" w:sz="0" w:space="0" w:color="auto"/>
        <w:left w:val="none" w:sz="0" w:space="0" w:color="auto"/>
        <w:bottom w:val="none" w:sz="0" w:space="0" w:color="auto"/>
        <w:right w:val="none" w:sz="0" w:space="0" w:color="auto"/>
      </w:divBdr>
    </w:div>
    <w:div w:id="846866223">
      <w:marLeft w:val="640"/>
      <w:marRight w:val="0"/>
      <w:marTop w:val="0"/>
      <w:marBottom w:val="0"/>
      <w:divBdr>
        <w:top w:val="none" w:sz="0" w:space="0" w:color="auto"/>
        <w:left w:val="none" w:sz="0" w:space="0" w:color="auto"/>
        <w:bottom w:val="none" w:sz="0" w:space="0" w:color="auto"/>
        <w:right w:val="none" w:sz="0" w:space="0" w:color="auto"/>
      </w:divBdr>
    </w:div>
    <w:div w:id="846945622">
      <w:marLeft w:val="640"/>
      <w:marRight w:val="0"/>
      <w:marTop w:val="0"/>
      <w:marBottom w:val="0"/>
      <w:divBdr>
        <w:top w:val="none" w:sz="0" w:space="0" w:color="auto"/>
        <w:left w:val="none" w:sz="0" w:space="0" w:color="auto"/>
        <w:bottom w:val="none" w:sz="0" w:space="0" w:color="auto"/>
        <w:right w:val="none" w:sz="0" w:space="0" w:color="auto"/>
      </w:divBdr>
    </w:div>
    <w:div w:id="846989832">
      <w:marLeft w:val="640"/>
      <w:marRight w:val="0"/>
      <w:marTop w:val="0"/>
      <w:marBottom w:val="0"/>
      <w:divBdr>
        <w:top w:val="none" w:sz="0" w:space="0" w:color="auto"/>
        <w:left w:val="none" w:sz="0" w:space="0" w:color="auto"/>
        <w:bottom w:val="none" w:sz="0" w:space="0" w:color="auto"/>
        <w:right w:val="none" w:sz="0" w:space="0" w:color="auto"/>
      </w:divBdr>
    </w:div>
    <w:div w:id="846991049">
      <w:marLeft w:val="640"/>
      <w:marRight w:val="0"/>
      <w:marTop w:val="0"/>
      <w:marBottom w:val="0"/>
      <w:divBdr>
        <w:top w:val="none" w:sz="0" w:space="0" w:color="auto"/>
        <w:left w:val="none" w:sz="0" w:space="0" w:color="auto"/>
        <w:bottom w:val="none" w:sz="0" w:space="0" w:color="auto"/>
        <w:right w:val="none" w:sz="0" w:space="0" w:color="auto"/>
      </w:divBdr>
    </w:div>
    <w:div w:id="847014309">
      <w:marLeft w:val="640"/>
      <w:marRight w:val="0"/>
      <w:marTop w:val="0"/>
      <w:marBottom w:val="0"/>
      <w:divBdr>
        <w:top w:val="none" w:sz="0" w:space="0" w:color="auto"/>
        <w:left w:val="none" w:sz="0" w:space="0" w:color="auto"/>
        <w:bottom w:val="none" w:sz="0" w:space="0" w:color="auto"/>
        <w:right w:val="none" w:sz="0" w:space="0" w:color="auto"/>
      </w:divBdr>
    </w:div>
    <w:div w:id="847134996">
      <w:marLeft w:val="640"/>
      <w:marRight w:val="0"/>
      <w:marTop w:val="0"/>
      <w:marBottom w:val="0"/>
      <w:divBdr>
        <w:top w:val="none" w:sz="0" w:space="0" w:color="auto"/>
        <w:left w:val="none" w:sz="0" w:space="0" w:color="auto"/>
        <w:bottom w:val="none" w:sz="0" w:space="0" w:color="auto"/>
        <w:right w:val="none" w:sz="0" w:space="0" w:color="auto"/>
      </w:divBdr>
    </w:div>
    <w:div w:id="847138609">
      <w:marLeft w:val="640"/>
      <w:marRight w:val="0"/>
      <w:marTop w:val="0"/>
      <w:marBottom w:val="0"/>
      <w:divBdr>
        <w:top w:val="none" w:sz="0" w:space="0" w:color="auto"/>
        <w:left w:val="none" w:sz="0" w:space="0" w:color="auto"/>
        <w:bottom w:val="none" w:sz="0" w:space="0" w:color="auto"/>
        <w:right w:val="none" w:sz="0" w:space="0" w:color="auto"/>
      </w:divBdr>
    </w:div>
    <w:div w:id="847209510">
      <w:marLeft w:val="640"/>
      <w:marRight w:val="0"/>
      <w:marTop w:val="0"/>
      <w:marBottom w:val="0"/>
      <w:divBdr>
        <w:top w:val="none" w:sz="0" w:space="0" w:color="auto"/>
        <w:left w:val="none" w:sz="0" w:space="0" w:color="auto"/>
        <w:bottom w:val="none" w:sz="0" w:space="0" w:color="auto"/>
        <w:right w:val="none" w:sz="0" w:space="0" w:color="auto"/>
      </w:divBdr>
    </w:div>
    <w:div w:id="847212486">
      <w:marLeft w:val="640"/>
      <w:marRight w:val="0"/>
      <w:marTop w:val="0"/>
      <w:marBottom w:val="0"/>
      <w:divBdr>
        <w:top w:val="none" w:sz="0" w:space="0" w:color="auto"/>
        <w:left w:val="none" w:sz="0" w:space="0" w:color="auto"/>
        <w:bottom w:val="none" w:sz="0" w:space="0" w:color="auto"/>
        <w:right w:val="none" w:sz="0" w:space="0" w:color="auto"/>
      </w:divBdr>
    </w:div>
    <w:div w:id="847213571">
      <w:bodyDiv w:val="1"/>
      <w:marLeft w:val="0"/>
      <w:marRight w:val="0"/>
      <w:marTop w:val="0"/>
      <w:marBottom w:val="0"/>
      <w:divBdr>
        <w:top w:val="none" w:sz="0" w:space="0" w:color="auto"/>
        <w:left w:val="none" w:sz="0" w:space="0" w:color="auto"/>
        <w:bottom w:val="none" w:sz="0" w:space="0" w:color="auto"/>
        <w:right w:val="none" w:sz="0" w:space="0" w:color="auto"/>
      </w:divBdr>
    </w:div>
    <w:div w:id="847250455">
      <w:marLeft w:val="640"/>
      <w:marRight w:val="0"/>
      <w:marTop w:val="0"/>
      <w:marBottom w:val="0"/>
      <w:divBdr>
        <w:top w:val="none" w:sz="0" w:space="0" w:color="auto"/>
        <w:left w:val="none" w:sz="0" w:space="0" w:color="auto"/>
        <w:bottom w:val="none" w:sz="0" w:space="0" w:color="auto"/>
        <w:right w:val="none" w:sz="0" w:space="0" w:color="auto"/>
      </w:divBdr>
    </w:div>
    <w:div w:id="847326407">
      <w:marLeft w:val="640"/>
      <w:marRight w:val="0"/>
      <w:marTop w:val="0"/>
      <w:marBottom w:val="0"/>
      <w:divBdr>
        <w:top w:val="none" w:sz="0" w:space="0" w:color="auto"/>
        <w:left w:val="none" w:sz="0" w:space="0" w:color="auto"/>
        <w:bottom w:val="none" w:sz="0" w:space="0" w:color="auto"/>
        <w:right w:val="none" w:sz="0" w:space="0" w:color="auto"/>
      </w:divBdr>
    </w:div>
    <w:div w:id="847332078">
      <w:marLeft w:val="640"/>
      <w:marRight w:val="0"/>
      <w:marTop w:val="0"/>
      <w:marBottom w:val="0"/>
      <w:divBdr>
        <w:top w:val="none" w:sz="0" w:space="0" w:color="auto"/>
        <w:left w:val="none" w:sz="0" w:space="0" w:color="auto"/>
        <w:bottom w:val="none" w:sz="0" w:space="0" w:color="auto"/>
        <w:right w:val="none" w:sz="0" w:space="0" w:color="auto"/>
      </w:divBdr>
    </w:div>
    <w:div w:id="847401398">
      <w:marLeft w:val="640"/>
      <w:marRight w:val="0"/>
      <w:marTop w:val="0"/>
      <w:marBottom w:val="0"/>
      <w:divBdr>
        <w:top w:val="none" w:sz="0" w:space="0" w:color="auto"/>
        <w:left w:val="none" w:sz="0" w:space="0" w:color="auto"/>
        <w:bottom w:val="none" w:sz="0" w:space="0" w:color="auto"/>
        <w:right w:val="none" w:sz="0" w:space="0" w:color="auto"/>
      </w:divBdr>
    </w:div>
    <w:div w:id="847446452">
      <w:marLeft w:val="640"/>
      <w:marRight w:val="0"/>
      <w:marTop w:val="0"/>
      <w:marBottom w:val="0"/>
      <w:divBdr>
        <w:top w:val="none" w:sz="0" w:space="0" w:color="auto"/>
        <w:left w:val="none" w:sz="0" w:space="0" w:color="auto"/>
        <w:bottom w:val="none" w:sz="0" w:space="0" w:color="auto"/>
        <w:right w:val="none" w:sz="0" w:space="0" w:color="auto"/>
      </w:divBdr>
    </w:div>
    <w:div w:id="847602074">
      <w:marLeft w:val="640"/>
      <w:marRight w:val="0"/>
      <w:marTop w:val="0"/>
      <w:marBottom w:val="0"/>
      <w:divBdr>
        <w:top w:val="none" w:sz="0" w:space="0" w:color="auto"/>
        <w:left w:val="none" w:sz="0" w:space="0" w:color="auto"/>
        <w:bottom w:val="none" w:sz="0" w:space="0" w:color="auto"/>
        <w:right w:val="none" w:sz="0" w:space="0" w:color="auto"/>
      </w:divBdr>
    </w:div>
    <w:div w:id="847669969">
      <w:marLeft w:val="640"/>
      <w:marRight w:val="0"/>
      <w:marTop w:val="0"/>
      <w:marBottom w:val="0"/>
      <w:divBdr>
        <w:top w:val="none" w:sz="0" w:space="0" w:color="auto"/>
        <w:left w:val="none" w:sz="0" w:space="0" w:color="auto"/>
        <w:bottom w:val="none" w:sz="0" w:space="0" w:color="auto"/>
        <w:right w:val="none" w:sz="0" w:space="0" w:color="auto"/>
      </w:divBdr>
    </w:div>
    <w:div w:id="847672524">
      <w:marLeft w:val="640"/>
      <w:marRight w:val="0"/>
      <w:marTop w:val="0"/>
      <w:marBottom w:val="0"/>
      <w:divBdr>
        <w:top w:val="none" w:sz="0" w:space="0" w:color="auto"/>
        <w:left w:val="none" w:sz="0" w:space="0" w:color="auto"/>
        <w:bottom w:val="none" w:sz="0" w:space="0" w:color="auto"/>
        <w:right w:val="none" w:sz="0" w:space="0" w:color="auto"/>
      </w:divBdr>
    </w:div>
    <w:div w:id="847717480">
      <w:marLeft w:val="640"/>
      <w:marRight w:val="0"/>
      <w:marTop w:val="0"/>
      <w:marBottom w:val="0"/>
      <w:divBdr>
        <w:top w:val="none" w:sz="0" w:space="0" w:color="auto"/>
        <w:left w:val="none" w:sz="0" w:space="0" w:color="auto"/>
        <w:bottom w:val="none" w:sz="0" w:space="0" w:color="auto"/>
        <w:right w:val="none" w:sz="0" w:space="0" w:color="auto"/>
      </w:divBdr>
    </w:div>
    <w:div w:id="847720464">
      <w:marLeft w:val="640"/>
      <w:marRight w:val="0"/>
      <w:marTop w:val="0"/>
      <w:marBottom w:val="0"/>
      <w:divBdr>
        <w:top w:val="none" w:sz="0" w:space="0" w:color="auto"/>
        <w:left w:val="none" w:sz="0" w:space="0" w:color="auto"/>
        <w:bottom w:val="none" w:sz="0" w:space="0" w:color="auto"/>
        <w:right w:val="none" w:sz="0" w:space="0" w:color="auto"/>
      </w:divBdr>
    </w:div>
    <w:div w:id="847794595">
      <w:marLeft w:val="640"/>
      <w:marRight w:val="0"/>
      <w:marTop w:val="0"/>
      <w:marBottom w:val="0"/>
      <w:divBdr>
        <w:top w:val="none" w:sz="0" w:space="0" w:color="auto"/>
        <w:left w:val="none" w:sz="0" w:space="0" w:color="auto"/>
        <w:bottom w:val="none" w:sz="0" w:space="0" w:color="auto"/>
        <w:right w:val="none" w:sz="0" w:space="0" w:color="auto"/>
      </w:divBdr>
    </w:div>
    <w:div w:id="847866346">
      <w:marLeft w:val="640"/>
      <w:marRight w:val="0"/>
      <w:marTop w:val="0"/>
      <w:marBottom w:val="0"/>
      <w:divBdr>
        <w:top w:val="none" w:sz="0" w:space="0" w:color="auto"/>
        <w:left w:val="none" w:sz="0" w:space="0" w:color="auto"/>
        <w:bottom w:val="none" w:sz="0" w:space="0" w:color="auto"/>
        <w:right w:val="none" w:sz="0" w:space="0" w:color="auto"/>
      </w:divBdr>
    </w:div>
    <w:div w:id="847870315">
      <w:marLeft w:val="640"/>
      <w:marRight w:val="0"/>
      <w:marTop w:val="0"/>
      <w:marBottom w:val="0"/>
      <w:divBdr>
        <w:top w:val="none" w:sz="0" w:space="0" w:color="auto"/>
        <w:left w:val="none" w:sz="0" w:space="0" w:color="auto"/>
        <w:bottom w:val="none" w:sz="0" w:space="0" w:color="auto"/>
        <w:right w:val="none" w:sz="0" w:space="0" w:color="auto"/>
      </w:divBdr>
    </w:div>
    <w:div w:id="847871887">
      <w:marLeft w:val="640"/>
      <w:marRight w:val="0"/>
      <w:marTop w:val="0"/>
      <w:marBottom w:val="0"/>
      <w:divBdr>
        <w:top w:val="none" w:sz="0" w:space="0" w:color="auto"/>
        <w:left w:val="none" w:sz="0" w:space="0" w:color="auto"/>
        <w:bottom w:val="none" w:sz="0" w:space="0" w:color="auto"/>
        <w:right w:val="none" w:sz="0" w:space="0" w:color="auto"/>
      </w:divBdr>
    </w:div>
    <w:div w:id="847907835">
      <w:marLeft w:val="640"/>
      <w:marRight w:val="0"/>
      <w:marTop w:val="0"/>
      <w:marBottom w:val="0"/>
      <w:divBdr>
        <w:top w:val="none" w:sz="0" w:space="0" w:color="auto"/>
        <w:left w:val="none" w:sz="0" w:space="0" w:color="auto"/>
        <w:bottom w:val="none" w:sz="0" w:space="0" w:color="auto"/>
        <w:right w:val="none" w:sz="0" w:space="0" w:color="auto"/>
      </w:divBdr>
    </w:div>
    <w:div w:id="847910856">
      <w:marLeft w:val="640"/>
      <w:marRight w:val="0"/>
      <w:marTop w:val="0"/>
      <w:marBottom w:val="0"/>
      <w:divBdr>
        <w:top w:val="none" w:sz="0" w:space="0" w:color="auto"/>
        <w:left w:val="none" w:sz="0" w:space="0" w:color="auto"/>
        <w:bottom w:val="none" w:sz="0" w:space="0" w:color="auto"/>
        <w:right w:val="none" w:sz="0" w:space="0" w:color="auto"/>
      </w:divBdr>
    </w:div>
    <w:div w:id="847911465">
      <w:marLeft w:val="640"/>
      <w:marRight w:val="0"/>
      <w:marTop w:val="0"/>
      <w:marBottom w:val="0"/>
      <w:divBdr>
        <w:top w:val="none" w:sz="0" w:space="0" w:color="auto"/>
        <w:left w:val="none" w:sz="0" w:space="0" w:color="auto"/>
        <w:bottom w:val="none" w:sz="0" w:space="0" w:color="auto"/>
        <w:right w:val="none" w:sz="0" w:space="0" w:color="auto"/>
      </w:divBdr>
    </w:div>
    <w:div w:id="847982158">
      <w:marLeft w:val="640"/>
      <w:marRight w:val="0"/>
      <w:marTop w:val="0"/>
      <w:marBottom w:val="0"/>
      <w:divBdr>
        <w:top w:val="none" w:sz="0" w:space="0" w:color="auto"/>
        <w:left w:val="none" w:sz="0" w:space="0" w:color="auto"/>
        <w:bottom w:val="none" w:sz="0" w:space="0" w:color="auto"/>
        <w:right w:val="none" w:sz="0" w:space="0" w:color="auto"/>
      </w:divBdr>
    </w:div>
    <w:div w:id="848065088">
      <w:marLeft w:val="640"/>
      <w:marRight w:val="0"/>
      <w:marTop w:val="0"/>
      <w:marBottom w:val="0"/>
      <w:divBdr>
        <w:top w:val="none" w:sz="0" w:space="0" w:color="auto"/>
        <w:left w:val="none" w:sz="0" w:space="0" w:color="auto"/>
        <w:bottom w:val="none" w:sz="0" w:space="0" w:color="auto"/>
        <w:right w:val="none" w:sz="0" w:space="0" w:color="auto"/>
      </w:divBdr>
    </w:div>
    <w:div w:id="848101477">
      <w:marLeft w:val="640"/>
      <w:marRight w:val="0"/>
      <w:marTop w:val="0"/>
      <w:marBottom w:val="0"/>
      <w:divBdr>
        <w:top w:val="none" w:sz="0" w:space="0" w:color="auto"/>
        <w:left w:val="none" w:sz="0" w:space="0" w:color="auto"/>
        <w:bottom w:val="none" w:sz="0" w:space="0" w:color="auto"/>
        <w:right w:val="none" w:sz="0" w:space="0" w:color="auto"/>
      </w:divBdr>
    </w:div>
    <w:div w:id="848174266">
      <w:marLeft w:val="640"/>
      <w:marRight w:val="0"/>
      <w:marTop w:val="0"/>
      <w:marBottom w:val="0"/>
      <w:divBdr>
        <w:top w:val="none" w:sz="0" w:space="0" w:color="auto"/>
        <w:left w:val="none" w:sz="0" w:space="0" w:color="auto"/>
        <w:bottom w:val="none" w:sz="0" w:space="0" w:color="auto"/>
        <w:right w:val="none" w:sz="0" w:space="0" w:color="auto"/>
      </w:divBdr>
    </w:div>
    <w:div w:id="848374354">
      <w:bodyDiv w:val="1"/>
      <w:marLeft w:val="0"/>
      <w:marRight w:val="0"/>
      <w:marTop w:val="0"/>
      <w:marBottom w:val="0"/>
      <w:divBdr>
        <w:top w:val="none" w:sz="0" w:space="0" w:color="auto"/>
        <w:left w:val="none" w:sz="0" w:space="0" w:color="auto"/>
        <w:bottom w:val="none" w:sz="0" w:space="0" w:color="auto"/>
        <w:right w:val="none" w:sz="0" w:space="0" w:color="auto"/>
      </w:divBdr>
    </w:div>
    <w:div w:id="848376140">
      <w:marLeft w:val="640"/>
      <w:marRight w:val="0"/>
      <w:marTop w:val="0"/>
      <w:marBottom w:val="0"/>
      <w:divBdr>
        <w:top w:val="none" w:sz="0" w:space="0" w:color="auto"/>
        <w:left w:val="none" w:sz="0" w:space="0" w:color="auto"/>
        <w:bottom w:val="none" w:sz="0" w:space="0" w:color="auto"/>
        <w:right w:val="none" w:sz="0" w:space="0" w:color="auto"/>
      </w:divBdr>
    </w:div>
    <w:div w:id="848442753">
      <w:marLeft w:val="640"/>
      <w:marRight w:val="0"/>
      <w:marTop w:val="0"/>
      <w:marBottom w:val="0"/>
      <w:divBdr>
        <w:top w:val="none" w:sz="0" w:space="0" w:color="auto"/>
        <w:left w:val="none" w:sz="0" w:space="0" w:color="auto"/>
        <w:bottom w:val="none" w:sz="0" w:space="0" w:color="auto"/>
        <w:right w:val="none" w:sz="0" w:space="0" w:color="auto"/>
      </w:divBdr>
    </w:div>
    <w:div w:id="848524622">
      <w:marLeft w:val="640"/>
      <w:marRight w:val="0"/>
      <w:marTop w:val="0"/>
      <w:marBottom w:val="0"/>
      <w:divBdr>
        <w:top w:val="none" w:sz="0" w:space="0" w:color="auto"/>
        <w:left w:val="none" w:sz="0" w:space="0" w:color="auto"/>
        <w:bottom w:val="none" w:sz="0" w:space="0" w:color="auto"/>
        <w:right w:val="none" w:sz="0" w:space="0" w:color="auto"/>
      </w:divBdr>
    </w:div>
    <w:div w:id="848636348">
      <w:marLeft w:val="640"/>
      <w:marRight w:val="0"/>
      <w:marTop w:val="0"/>
      <w:marBottom w:val="0"/>
      <w:divBdr>
        <w:top w:val="none" w:sz="0" w:space="0" w:color="auto"/>
        <w:left w:val="none" w:sz="0" w:space="0" w:color="auto"/>
        <w:bottom w:val="none" w:sz="0" w:space="0" w:color="auto"/>
        <w:right w:val="none" w:sz="0" w:space="0" w:color="auto"/>
      </w:divBdr>
    </w:div>
    <w:div w:id="848713192">
      <w:marLeft w:val="640"/>
      <w:marRight w:val="0"/>
      <w:marTop w:val="0"/>
      <w:marBottom w:val="0"/>
      <w:divBdr>
        <w:top w:val="none" w:sz="0" w:space="0" w:color="auto"/>
        <w:left w:val="none" w:sz="0" w:space="0" w:color="auto"/>
        <w:bottom w:val="none" w:sz="0" w:space="0" w:color="auto"/>
        <w:right w:val="none" w:sz="0" w:space="0" w:color="auto"/>
      </w:divBdr>
    </w:div>
    <w:div w:id="848719308">
      <w:marLeft w:val="640"/>
      <w:marRight w:val="0"/>
      <w:marTop w:val="0"/>
      <w:marBottom w:val="0"/>
      <w:divBdr>
        <w:top w:val="none" w:sz="0" w:space="0" w:color="auto"/>
        <w:left w:val="none" w:sz="0" w:space="0" w:color="auto"/>
        <w:bottom w:val="none" w:sz="0" w:space="0" w:color="auto"/>
        <w:right w:val="none" w:sz="0" w:space="0" w:color="auto"/>
      </w:divBdr>
    </w:div>
    <w:div w:id="848759818">
      <w:marLeft w:val="640"/>
      <w:marRight w:val="0"/>
      <w:marTop w:val="0"/>
      <w:marBottom w:val="0"/>
      <w:divBdr>
        <w:top w:val="none" w:sz="0" w:space="0" w:color="auto"/>
        <w:left w:val="none" w:sz="0" w:space="0" w:color="auto"/>
        <w:bottom w:val="none" w:sz="0" w:space="0" w:color="auto"/>
        <w:right w:val="none" w:sz="0" w:space="0" w:color="auto"/>
      </w:divBdr>
    </w:div>
    <w:div w:id="848763032">
      <w:bodyDiv w:val="1"/>
      <w:marLeft w:val="0"/>
      <w:marRight w:val="0"/>
      <w:marTop w:val="0"/>
      <w:marBottom w:val="0"/>
      <w:divBdr>
        <w:top w:val="none" w:sz="0" w:space="0" w:color="auto"/>
        <w:left w:val="none" w:sz="0" w:space="0" w:color="auto"/>
        <w:bottom w:val="none" w:sz="0" w:space="0" w:color="auto"/>
        <w:right w:val="none" w:sz="0" w:space="0" w:color="auto"/>
      </w:divBdr>
      <w:divsChild>
        <w:div w:id="733282761">
          <w:marLeft w:val="640"/>
          <w:marRight w:val="0"/>
          <w:marTop w:val="0"/>
          <w:marBottom w:val="0"/>
          <w:divBdr>
            <w:top w:val="none" w:sz="0" w:space="0" w:color="auto"/>
            <w:left w:val="none" w:sz="0" w:space="0" w:color="auto"/>
            <w:bottom w:val="none" w:sz="0" w:space="0" w:color="auto"/>
            <w:right w:val="none" w:sz="0" w:space="0" w:color="auto"/>
          </w:divBdr>
        </w:div>
        <w:div w:id="1927498216">
          <w:marLeft w:val="640"/>
          <w:marRight w:val="0"/>
          <w:marTop w:val="0"/>
          <w:marBottom w:val="0"/>
          <w:divBdr>
            <w:top w:val="none" w:sz="0" w:space="0" w:color="auto"/>
            <w:left w:val="none" w:sz="0" w:space="0" w:color="auto"/>
            <w:bottom w:val="none" w:sz="0" w:space="0" w:color="auto"/>
            <w:right w:val="none" w:sz="0" w:space="0" w:color="auto"/>
          </w:divBdr>
        </w:div>
        <w:div w:id="1834762293">
          <w:marLeft w:val="640"/>
          <w:marRight w:val="0"/>
          <w:marTop w:val="0"/>
          <w:marBottom w:val="0"/>
          <w:divBdr>
            <w:top w:val="none" w:sz="0" w:space="0" w:color="auto"/>
            <w:left w:val="none" w:sz="0" w:space="0" w:color="auto"/>
            <w:bottom w:val="none" w:sz="0" w:space="0" w:color="auto"/>
            <w:right w:val="none" w:sz="0" w:space="0" w:color="auto"/>
          </w:divBdr>
        </w:div>
        <w:div w:id="1174144854">
          <w:marLeft w:val="640"/>
          <w:marRight w:val="0"/>
          <w:marTop w:val="0"/>
          <w:marBottom w:val="0"/>
          <w:divBdr>
            <w:top w:val="none" w:sz="0" w:space="0" w:color="auto"/>
            <w:left w:val="none" w:sz="0" w:space="0" w:color="auto"/>
            <w:bottom w:val="none" w:sz="0" w:space="0" w:color="auto"/>
            <w:right w:val="none" w:sz="0" w:space="0" w:color="auto"/>
          </w:divBdr>
        </w:div>
        <w:div w:id="2113698884">
          <w:marLeft w:val="640"/>
          <w:marRight w:val="0"/>
          <w:marTop w:val="0"/>
          <w:marBottom w:val="0"/>
          <w:divBdr>
            <w:top w:val="none" w:sz="0" w:space="0" w:color="auto"/>
            <w:left w:val="none" w:sz="0" w:space="0" w:color="auto"/>
            <w:bottom w:val="none" w:sz="0" w:space="0" w:color="auto"/>
            <w:right w:val="none" w:sz="0" w:space="0" w:color="auto"/>
          </w:divBdr>
        </w:div>
        <w:div w:id="1632904872">
          <w:marLeft w:val="640"/>
          <w:marRight w:val="0"/>
          <w:marTop w:val="0"/>
          <w:marBottom w:val="0"/>
          <w:divBdr>
            <w:top w:val="none" w:sz="0" w:space="0" w:color="auto"/>
            <w:left w:val="none" w:sz="0" w:space="0" w:color="auto"/>
            <w:bottom w:val="none" w:sz="0" w:space="0" w:color="auto"/>
            <w:right w:val="none" w:sz="0" w:space="0" w:color="auto"/>
          </w:divBdr>
        </w:div>
        <w:div w:id="161429481">
          <w:marLeft w:val="640"/>
          <w:marRight w:val="0"/>
          <w:marTop w:val="0"/>
          <w:marBottom w:val="0"/>
          <w:divBdr>
            <w:top w:val="none" w:sz="0" w:space="0" w:color="auto"/>
            <w:left w:val="none" w:sz="0" w:space="0" w:color="auto"/>
            <w:bottom w:val="none" w:sz="0" w:space="0" w:color="auto"/>
            <w:right w:val="none" w:sz="0" w:space="0" w:color="auto"/>
          </w:divBdr>
        </w:div>
        <w:div w:id="1823542053">
          <w:marLeft w:val="640"/>
          <w:marRight w:val="0"/>
          <w:marTop w:val="0"/>
          <w:marBottom w:val="0"/>
          <w:divBdr>
            <w:top w:val="none" w:sz="0" w:space="0" w:color="auto"/>
            <w:left w:val="none" w:sz="0" w:space="0" w:color="auto"/>
            <w:bottom w:val="none" w:sz="0" w:space="0" w:color="auto"/>
            <w:right w:val="none" w:sz="0" w:space="0" w:color="auto"/>
          </w:divBdr>
        </w:div>
        <w:div w:id="146099113">
          <w:marLeft w:val="640"/>
          <w:marRight w:val="0"/>
          <w:marTop w:val="0"/>
          <w:marBottom w:val="0"/>
          <w:divBdr>
            <w:top w:val="none" w:sz="0" w:space="0" w:color="auto"/>
            <w:left w:val="none" w:sz="0" w:space="0" w:color="auto"/>
            <w:bottom w:val="none" w:sz="0" w:space="0" w:color="auto"/>
            <w:right w:val="none" w:sz="0" w:space="0" w:color="auto"/>
          </w:divBdr>
        </w:div>
      </w:divsChild>
    </w:div>
    <w:div w:id="848904975">
      <w:marLeft w:val="640"/>
      <w:marRight w:val="0"/>
      <w:marTop w:val="0"/>
      <w:marBottom w:val="0"/>
      <w:divBdr>
        <w:top w:val="none" w:sz="0" w:space="0" w:color="auto"/>
        <w:left w:val="none" w:sz="0" w:space="0" w:color="auto"/>
        <w:bottom w:val="none" w:sz="0" w:space="0" w:color="auto"/>
        <w:right w:val="none" w:sz="0" w:space="0" w:color="auto"/>
      </w:divBdr>
    </w:div>
    <w:div w:id="848906075">
      <w:marLeft w:val="640"/>
      <w:marRight w:val="0"/>
      <w:marTop w:val="0"/>
      <w:marBottom w:val="0"/>
      <w:divBdr>
        <w:top w:val="none" w:sz="0" w:space="0" w:color="auto"/>
        <w:left w:val="none" w:sz="0" w:space="0" w:color="auto"/>
        <w:bottom w:val="none" w:sz="0" w:space="0" w:color="auto"/>
        <w:right w:val="none" w:sz="0" w:space="0" w:color="auto"/>
      </w:divBdr>
    </w:div>
    <w:div w:id="848909561">
      <w:marLeft w:val="640"/>
      <w:marRight w:val="0"/>
      <w:marTop w:val="0"/>
      <w:marBottom w:val="0"/>
      <w:divBdr>
        <w:top w:val="none" w:sz="0" w:space="0" w:color="auto"/>
        <w:left w:val="none" w:sz="0" w:space="0" w:color="auto"/>
        <w:bottom w:val="none" w:sz="0" w:space="0" w:color="auto"/>
        <w:right w:val="none" w:sz="0" w:space="0" w:color="auto"/>
      </w:divBdr>
    </w:div>
    <w:div w:id="848982526">
      <w:marLeft w:val="640"/>
      <w:marRight w:val="0"/>
      <w:marTop w:val="0"/>
      <w:marBottom w:val="0"/>
      <w:divBdr>
        <w:top w:val="none" w:sz="0" w:space="0" w:color="auto"/>
        <w:left w:val="none" w:sz="0" w:space="0" w:color="auto"/>
        <w:bottom w:val="none" w:sz="0" w:space="0" w:color="auto"/>
        <w:right w:val="none" w:sz="0" w:space="0" w:color="auto"/>
      </w:divBdr>
    </w:div>
    <w:div w:id="849023760">
      <w:marLeft w:val="640"/>
      <w:marRight w:val="0"/>
      <w:marTop w:val="0"/>
      <w:marBottom w:val="0"/>
      <w:divBdr>
        <w:top w:val="none" w:sz="0" w:space="0" w:color="auto"/>
        <w:left w:val="none" w:sz="0" w:space="0" w:color="auto"/>
        <w:bottom w:val="none" w:sz="0" w:space="0" w:color="auto"/>
        <w:right w:val="none" w:sz="0" w:space="0" w:color="auto"/>
      </w:divBdr>
    </w:div>
    <w:div w:id="849025444">
      <w:marLeft w:val="640"/>
      <w:marRight w:val="0"/>
      <w:marTop w:val="0"/>
      <w:marBottom w:val="0"/>
      <w:divBdr>
        <w:top w:val="none" w:sz="0" w:space="0" w:color="auto"/>
        <w:left w:val="none" w:sz="0" w:space="0" w:color="auto"/>
        <w:bottom w:val="none" w:sz="0" w:space="0" w:color="auto"/>
        <w:right w:val="none" w:sz="0" w:space="0" w:color="auto"/>
      </w:divBdr>
    </w:div>
    <w:div w:id="849099139">
      <w:marLeft w:val="640"/>
      <w:marRight w:val="0"/>
      <w:marTop w:val="0"/>
      <w:marBottom w:val="0"/>
      <w:divBdr>
        <w:top w:val="none" w:sz="0" w:space="0" w:color="auto"/>
        <w:left w:val="none" w:sz="0" w:space="0" w:color="auto"/>
        <w:bottom w:val="none" w:sz="0" w:space="0" w:color="auto"/>
        <w:right w:val="none" w:sz="0" w:space="0" w:color="auto"/>
      </w:divBdr>
    </w:div>
    <w:div w:id="849173787">
      <w:marLeft w:val="640"/>
      <w:marRight w:val="0"/>
      <w:marTop w:val="0"/>
      <w:marBottom w:val="0"/>
      <w:divBdr>
        <w:top w:val="none" w:sz="0" w:space="0" w:color="auto"/>
        <w:left w:val="none" w:sz="0" w:space="0" w:color="auto"/>
        <w:bottom w:val="none" w:sz="0" w:space="0" w:color="auto"/>
        <w:right w:val="none" w:sz="0" w:space="0" w:color="auto"/>
      </w:divBdr>
    </w:div>
    <w:div w:id="849218952">
      <w:marLeft w:val="640"/>
      <w:marRight w:val="0"/>
      <w:marTop w:val="0"/>
      <w:marBottom w:val="0"/>
      <w:divBdr>
        <w:top w:val="none" w:sz="0" w:space="0" w:color="auto"/>
        <w:left w:val="none" w:sz="0" w:space="0" w:color="auto"/>
        <w:bottom w:val="none" w:sz="0" w:space="0" w:color="auto"/>
        <w:right w:val="none" w:sz="0" w:space="0" w:color="auto"/>
      </w:divBdr>
    </w:div>
    <w:div w:id="849219200">
      <w:marLeft w:val="640"/>
      <w:marRight w:val="0"/>
      <w:marTop w:val="0"/>
      <w:marBottom w:val="0"/>
      <w:divBdr>
        <w:top w:val="none" w:sz="0" w:space="0" w:color="auto"/>
        <w:left w:val="none" w:sz="0" w:space="0" w:color="auto"/>
        <w:bottom w:val="none" w:sz="0" w:space="0" w:color="auto"/>
        <w:right w:val="none" w:sz="0" w:space="0" w:color="auto"/>
      </w:divBdr>
    </w:div>
    <w:div w:id="849296696">
      <w:marLeft w:val="640"/>
      <w:marRight w:val="0"/>
      <w:marTop w:val="0"/>
      <w:marBottom w:val="0"/>
      <w:divBdr>
        <w:top w:val="none" w:sz="0" w:space="0" w:color="auto"/>
        <w:left w:val="none" w:sz="0" w:space="0" w:color="auto"/>
        <w:bottom w:val="none" w:sz="0" w:space="0" w:color="auto"/>
        <w:right w:val="none" w:sz="0" w:space="0" w:color="auto"/>
      </w:divBdr>
    </w:div>
    <w:div w:id="849300156">
      <w:marLeft w:val="640"/>
      <w:marRight w:val="0"/>
      <w:marTop w:val="0"/>
      <w:marBottom w:val="0"/>
      <w:divBdr>
        <w:top w:val="none" w:sz="0" w:space="0" w:color="auto"/>
        <w:left w:val="none" w:sz="0" w:space="0" w:color="auto"/>
        <w:bottom w:val="none" w:sz="0" w:space="0" w:color="auto"/>
        <w:right w:val="none" w:sz="0" w:space="0" w:color="auto"/>
      </w:divBdr>
    </w:div>
    <w:div w:id="849369190">
      <w:marLeft w:val="640"/>
      <w:marRight w:val="0"/>
      <w:marTop w:val="0"/>
      <w:marBottom w:val="0"/>
      <w:divBdr>
        <w:top w:val="none" w:sz="0" w:space="0" w:color="auto"/>
        <w:left w:val="none" w:sz="0" w:space="0" w:color="auto"/>
        <w:bottom w:val="none" w:sz="0" w:space="0" w:color="auto"/>
        <w:right w:val="none" w:sz="0" w:space="0" w:color="auto"/>
      </w:divBdr>
    </w:div>
    <w:div w:id="849372930">
      <w:marLeft w:val="640"/>
      <w:marRight w:val="0"/>
      <w:marTop w:val="0"/>
      <w:marBottom w:val="0"/>
      <w:divBdr>
        <w:top w:val="none" w:sz="0" w:space="0" w:color="auto"/>
        <w:left w:val="none" w:sz="0" w:space="0" w:color="auto"/>
        <w:bottom w:val="none" w:sz="0" w:space="0" w:color="auto"/>
        <w:right w:val="none" w:sz="0" w:space="0" w:color="auto"/>
      </w:divBdr>
    </w:div>
    <w:div w:id="849412568">
      <w:marLeft w:val="640"/>
      <w:marRight w:val="0"/>
      <w:marTop w:val="0"/>
      <w:marBottom w:val="0"/>
      <w:divBdr>
        <w:top w:val="none" w:sz="0" w:space="0" w:color="auto"/>
        <w:left w:val="none" w:sz="0" w:space="0" w:color="auto"/>
        <w:bottom w:val="none" w:sz="0" w:space="0" w:color="auto"/>
        <w:right w:val="none" w:sz="0" w:space="0" w:color="auto"/>
      </w:divBdr>
    </w:div>
    <w:div w:id="849417028">
      <w:marLeft w:val="640"/>
      <w:marRight w:val="0"/>
      <w:marTop w:val="0"/>
      <w:marBottom w:val="0"/>
      <w:divBdr>
        <w:top w:val="none" w:sz="0" w:space="0" w:color="auto"/>
        <w:left w:val="none" w:sz="0" w:space="0" w:color="auto"/>
        <w:bottom w:val="none" w:sz="0" w:space="0" w:color="auto"/>
        <w:right w:val="none" w:sz="0" w:space="0" w:color="auto"/>
      </w:divBdr>
    </w:div>
    <w:div w:id="849442704">
      <w:marLeft w:val="640"/>
      <w:marRight w:val="0"/>
      <w:marTop w:val="0"/>
      <w:marBottom w:val="0"/>
      <w:divBdr>
        <w:top w:val="none" w:sz="0" w:space="0" w:color="auto"/>
        <w:left w:val="none" w:sz="0" w:space="0" w:color="auto"/>
        <w:bottom w:val="none" w:sz="0" w:space="0" w:color="auto"/>
        <w:right w:val="none" w:sz="0" w:space="0" w:color="auto"/>
      </w:divBdr>
    </w:div>
    <w:div w:id="849443429">
      <w:marLeft w:val="640"/>
      <w:marRight w:val="0"/>
      <w:marTop w:val="0"/>
      <w:marBottom w:val="0"/>
      <w:divBdr>
        <w:top w:val="none" w:sz="0" w:space="0" w:color="auto"/>
        <w:left w:val="none" w:sz="0" w:space="0" w:color="auto"/>
        <w:bottom w:val="none" w:sz="0" w:space="0" w:color="auto"/>
        <w:right w:val="none" w:sz="0" w:space="0" w:color="auto"/>
      </w:divBdr>
    </w:div>
    <w:div w:id="849488631">
      <w:marLeft w:val="640"/>
      <w:marRight w:val="0"/>
      <w:marTop w:val="0"/>
      <w:marBottom w:val="0"/>
      <w:divBdr>
        <w:top w:val="none" w:sz="0" w:space="0" w:color="auto"/>
        <w:left w:val="none" w:sz="0" w:space="0" w:color="auto"/>
        <w:bottom w:val="none" w:sz="0" w:space="0" w:color="auto"/>
        <w:right w:val="none" w:sz="0" w:space="0" w:color="auto"/>
      </w:divBdr>
    </w:div>
    <w:div w:id="849489268">
      <w:marLeft w:val="640"/>
      <w:marRight w:val="0"/>
      <w:marTop w:val="0"/>
      <w:marBottom w:val="0"/>
      <w:divBdr>
        <w:top w:val="none" w:sz="0" w:space="0" w:color="auto"/>
        <w:left w:val="none" w:sz="0" w:space="0" w:color="auto"/>
        <w:bottom w:val="none" w:sz="0" w:space="0" w:color="auto"/>
        <w:right w:val="none" w:sz="0" w:space="0" w:color="auto"/>
      </w:divBdr>
    </w:div>
    <w:div w:id="849494008">
      <w:marLeft w:val="640"/>
      <w:marRight w:val="0"/>
      <w:marTop w:val="0"/>
      <w:marBottom w:val="0"/>
      <w:divBdr>
        <w:top w:val="none" w:sz="0" w:space="0" w:color="auto"/>
        <w:left w:val="none" w:sz="0" w:space="0" w:color="auto"/>
        <w:bottom w:val="none" w:sz="0" w:space="0" w:color="auto"/>
        <w:right w:val="none" w:sz="0" w:space="0" w:color="auto"/>
      </w:divBdr>
    </w:div>
    <w:div w:id="849559962">
      <w:marLeft w:val="640"/>
      <w:marRight w:val="0"/>
      <w:marTop w:val="0"/>
      <w:marBottom w:val="0"/>
      <w:divBdr>
        <w:top w:val="none" w:sz="0" w:space="0" w:color="auto"/>
        <w:left w:val="none" w:sz="0" w:space="0" w:color="auto"/>
        <w:bottom w:val="none" w:sz="0" w:space="0" w:color="auto"/>
        <w:right w:val="none" w:sz="0" w:space="0" w:color="auto"/>
      </w:divBdr>
    </w:div>
    <w:div w:id="849567097">
      <w:marLeft w:val="640"/>
      <w:marRight w:val="0"/>
      <w:marTop w:val="0"/>
      <w:marBottom w:val="0"/>
      <w:divBdr>
        <w:top w:val="none" w:sz="0" w:space="0" w:color="auto"/>
        <w:left w:val="none" w:sz="0" w:space="0" w:color="auto"/>
        <w:bottom w:val="none" w:sz="0" w:space="0" w:color="auto"/>
        <w:right w:val="none" w:sz="0" w:space="0" w:color="auto"/>
      </w:divBdr>
    </w:div>
    <w:div w:id="849569226">
      <w:marLeft w:val="640"/>
      <w:marRight w:val="0"/>
      <w:marTop w:val="0"/>
      <w:marBottom w:val="0"/>
      <w:divBdr>
        <w:top w:val="none" w:sz="0" w:space="0" w:color="auto"/>
        <w:left w:val="none" w:sz="0" w:space="0" w:color="auto"/>
        <w:bottom w:val="none" w:sz="0" w:space="0" w:color="auto"/>
        <w:right w:val="none" w:sz="0" w:space="0" w:color="auto"/>
      </w:divBdr>
    </w:div>
    <w:div w:id="849753931">
      <w:marLeft w:val="640"/>
      <w:marRight w:val="0"/>
      <w:marTop w:val="0"/>
      <w:marBottom w:val="0"/>
      <w:divBdr>
        <w:top w:val="none" w:sz="0" w:space="0" w:color="auto"/>
        <w:left w:val="none" w:sz="0" w:space="0" w:color="auto"/>
        <w:bottom w:val="none" w:sz="0" w:space="0" w:color="auto"/>
        <w:right w:val="none" w:sz="0" w:space="0" w:color="auto"/>
      </w:divBdr>
    </w:div>
    <w:div w:id="849756258">
      <w:marLeft w:val="640"/>
      <w:marRight w:val="0"/>
      <w:marTop w:val="0"/>
      <w:marBottom w:val="0"/>
      <w:divBdr>
        <w:top w:val="none" w:sz="0" w:space="0" w:color="auto"/>
        <w:left w:val="none" w:sz="0" w:space="0" w:color="auto"/>
        <w:bottom w:val="none" w:sz="0" w:space="0" w:color="auto"/>
        <w:right w:val="none" w:sz="0" w:space="0" w:color="auto"/>
      </w:divBdr>
    </w:div>
    <w:div w:id="849759901">
      <w:marLeft w:val="640"/>
      <w:marRight w:val="0"/>
      <w:marTop w:val="0"/>
      <w:marBottom w:val="0"/>
      <w:divBdr>
        <w:top w:val="none" w:sz="0" w:space="0" w:color="auto"/>
        <w:left w:val="none" w:sz="0" w:space="0" w:color="auto"/>
        <w:bottom w:val="none" w:sz="0" w:space="0" w:color="auto"/>
        <w:right w:val="none" w:sz="0" w:space="0" w:color="auto"/>
      </w:divBdr>
    </w:div>
    <w:div w:id="849833637">
      <w:marLeft w:val="640"/>
      <w:marRight w:val="0"/>
      <w:marTop w:val="0"/>
      <w:marBottom w:val="0"/>
      <w:divBdr>
        <w:top w:val="none" w:sz="0" w:space="0" w:color="auto"/>
        <w:left w:val="none" w:sz="0" w:space="0" w:color="auto"/>
        <w:bottom w:val="none" w:sz="0" w:space="0" w:color="auto"/>
        <w:right w:val="none" w:sz="0" w:space="0" w:color="auto"/>
      </w:divBdr>
    </w:div>
    <w:div w:id="849834609">
      <w:marLeft w:val="640"/>
      <w:marRight w:val="0"/>
      <w:marTop w:val="0"/>
      <w:marBottom w:val="0"/>
      <w:divBdr>
        <w:top w:val="none" w:sz="0" w:space="0" w:color="auto"/>
        <w:left w:val="none" w:sz="0" w:space="0" w:color="auto"/>
        <w:bottom w:val="none" w:sz="0" w:space="0" w:color="auto"/>
        <w:right w:val="none" w:sz="0" w:space="0" w:color="auto"/>
      </w:divBdr>
    </w:div>
    <w:div w:id="849948056">
      <w:marLeft w:val="640"/>
      <w:marRight w:val="0"/>
      <w:marTop w:val="0"/>
      <w:marBottom w:val="0"/>
      <w:divBdr>
        <w:top w:val="none" w:sz="0" w:space="0" w:color="auto"/>
        <w:left w:val="none" w:sz="0" w:space="0" w:color="auto"/>
        <w:bottom w:val="none" w:sz="0" w:space="0" w:color="auto"/>
        <w:right w:val="none" w:sz="0" w:space="0" w:color="auto"/>
      </w:divBdr>
    </w:div>
    <w:div w:id="849954431">
      <w:marLeft w:val="640"/>
      <w:marRight w:val="0"/>
      <w:marTop w:val="0"/>
      <w:marBottom w:val="0"/>
      <w:divBdr>
        <w:top w:val="none" w:sz="0" w:space="0" w:color="auto"/>
        <w:left w:val="none" w:sz="0" w:space="0" w:color="auto"/>
        <w:bottom w:val="none" w:sz="0" w:space="0" w:color="auto"/>
        <w:right w:val="none" w:sz="0" w:space="0" w:color="auto"/>
      </w:divBdr>
    </w:div>
    <w:div w:id="850023209">
      <w:marLeft w:val="640"/>
      <w:marRight w:val="0"/>
      <w:marTop w:val="0"/>
      <w:marBottom w:val="0"/>
      <w:divBdr>
        <w:top w:val="none" w:sz="0" w:space="0" w:color="auto"/>
        <w:left w:val="none" w:sz="0" w:space="0" w:color="auto"/>
        <w:bottom w:val="none" w:sz="0" w:space="0" w:color="auto"/>
        <w:right w:val="none" w:sz="0" w:space="0" w:color="auto"/>
      </w:divBdr>
    </w:div>
    <w:div w:id="850024935">
      <w:marLeft w:val="640"/>
      <w:marRight w:val="0"/>
      <w:marTop w:val="0"/>
      <w:marBottom w:val="0"/>
      <w:divBdr>
        <w:top w:val="none" w:sz="0" w:space="0" w:color="auto"/>
        <w:left w:val="none" w:sz="0" w:space="0" w:color="auto"/>
        <w:bottom w:val="none" w:sz="0" w:space="0" w:color="auto"/>
        <w:right w:val="none" w:sz="0" w:space="0" w:color="auto"/>
      </w:divBdr>
    </w:div>
    <w:div w:id="850027356">
      <w:marLeft w:val="640"/>
      <w:marRight w:val="0"/>
      <w:marTop w:val="0"/>
      <w:marBottom w:val="0"/>
      <w:divBdr>
        <w:top w:val="none" w:sz="0" w:space="0" w:color="auto"/>
        <w:left w:val="none" w:sz="0" w:space="0" w:color="auto"/>
        <w:bottom w:val="none" w:sz="0" w:space="0" w:color="auto"/>
        <w:right w:val="none" w:sz="0" w:space="0" w:color="auto"/>
      </w:divBdr>
    </w:div>
    <w:div w:id="850029782">
      <w:marLeft w:val="640"/>
      <w:marRight w:val="0"/>
      <w:marTop w:val="0"/>
      <w:marBottom w:val="0"/>
      <w:divBdr>
        <w:top w:val="none" w:sz="0" w:space="0" w:color="auto"/>
        <w:left w:val="none" w:sz="0" w:space="0" w:color="auto"/>
        <w:bottom w:val="none" w:sz="0" w:space="0" w:color="auto"/>
        <w:right w:val="none" w:sz="0" w:space="0" w:color="auto"/>
      </w:divBdr>
    </w:div>
    <w:div w:id="850071289">
      <w:marLeft w:val="640"/>
      <w:marRight w:val="0"/>
      <w:marTop w:val="0"/>
      <w:marBottom w:val="0"/>
      <w:divBdr>
        <w:top w:val="none" w:sz="0" w:space="0" w:color="auto"/>
        <w:left w:val="none" w:sz="0" w:space="0" w:color="auto"/>
        <w:bottom w:val="none" w:sz="0" w:space="0" w:color="auto"/>
        <w:right w:val="none" w:sz="0" w:space="0" w:color="auto"/>
      </w:divBdr>
    </w:div>
    <w:div w:id="850072989">
      <w:marLeft w:val="640"/>
      <w:marRight w:val="0"/>
      <w:marTop w:val="0"/>
      <w:marBottom w:val="0"/>
      <w:divBdr>
        <w:top w:val="none" w:sz="0" w:space="0" w:color="auto"/>
        <w:left w:val="none" w:sz="0" w:space="0" w:color="auto"/>
        <w:bottom w:val="none" w:sz="0" w:space="0" w:color="auto"/>
        <w:right w:val="none" w:sz="0" w:space="0" w:color="auto"/>
      </w:divBdr>
    </w:div>
    <w:div w:id="850145764">
      <w:marLeft w:val="640"/>
      <w:marRight w:val="0"/>
      <w:marTop w:val="0"/>
      <w:marBottom w:val="0"/>
      <w:divBdr>
        <w:top w:val="none" w:sz="0" w:space="0" w:color="auto"/>
        <w:left w:val="none" w:sz="0" w:space="0" w:color="auto"/>
        <w:bottom w:val="none" w:sz="0" w:space="0" w:color="auto"/>
        <w:right w:val="none" w:sz="0" w:space="0" w:color="auto"/>
      </w:divBdr>
    </w:div>
    <w:div w:id="850146243">
      <w:marLeft w:val="640"/>
      <w:marRight w:val="0"/>
      <w:marTop w:val="0"/>
      <w:marBottom w:val="0"/>
      <w:divBdr>
        <w:top w:val="none" w:sz="0" w:space="0" w:color="auto"/>
        <w:left w:val="none" w:sz="0" w:space="0" w:color="auto"/>
        <w:bottom w:val="none" w:sz="0" w:space="0" w:color="auto"/>
        <w:right w:val="none" w:sz="0" w:space="0" w:color="auto"/>
      </w:divBdr>
    </w:div>
    <w:div w:id="850224848">
      <w:marLeft w:val="640"/>
      <w:marRight w:val="0"/>
      <w:marTop w:val="0"/>
      <w:marBottom w:val="0"/>
      <w:divBdr>
        <w:top w:val="none" w:sz="0" w:space="0" w:color="auto"/>
        <w:left w:val="none" w:sz="0" w:space="0" w:color="auto"/>
        <w:bottom w:val="none" w:sz="0" w:space="0" w:color="auto"/>
        <w:right w:val="none" w:sz="0" w:space="0" w:color="auto"/>
      </w:divBdr>
    </w:div>
    <w:div w:id="850267228">
      <w:marLeft w:val="640"/>
      <w:marRight w:val="0"/>
      <w:marTop w:val="0"/>
      <w:marBottom w:val="0"/>
      <w:divBdr>
        <w:top w:val="none" w:sz="0" w:space="0" w:color="auto"/>
        <w:left w:val="none" w:sz="0" w:space="0" w:color="auto"/>
        <w:bottom w:val="none" w:sz="0" w:space="0" w:color="auto"/>
        <w:right w:val="none" w:sz="0" w:space="0" w:color="auto"/>
      </w:divBdr>
    </w:div>
    <w:div w:id="850336839">
      <w:marLeft w:val="640"/>
      <w:marRight w:val="0"/>
      <w:marTop w:val="0"/>
      <w:marBottom w:val="0"/>
      <w:divBdr>
        <w:top w:val="none" w:sz="0" w:space="0" w:color="auto"/>
        <w:left w:val="none" w:sz="0" w:space="0" w:color="auto"/>
        <w:bottom w:val="none" w:sz="0" w:space="0" w:color="auto"/>
        <w:right w:val="none" w:sz="0" w:space="0" w:color="auto"/>
      </w:divBdr>
    </w:div>
    <w:div w:id="850411465">
      <w:marLeft w:val="640"/>
      <w:marRight w:val="0"/>
      <w:marTop w:val="0"/>
      <w:marBottom w:val="0"/>
      <w:divBdr>
        <w:top w:val="none" w:sz="0" w:space="0" w:color="auto"/>
        <w:left w:val="none" w:sz="0" w:space="0" w:color="auto"/>
        <w:bottom w:val="none" w:sz="0" w:space="0" w:color="auto"/>
        <w:right w:val="none" w:sz="0" w:space="0" w:color="auto"/>
      </w:divBdr>
    </w:div>
    <w:div w:id="850485749">
      <w:marLeft w:val="640"/>
      <w:marRight w:val="0"/>
      <w:marTop w:val="0"/>
      <w:marBottom w:val="0"/>
      <w:divBdr>
        <w:top w:val="none" w:sz="0" w:space="0" w:color="auto"/>
        <w:left w:val="none" w:sz="0" w:space="0" w:color="auto"/>
        <w:bottom w:val="none" w:sz="0" w:space="0" w:color="auto"/>
        <w:right w:val="none" w:sz="0" w:space="0" w:color="auto"/>
      </w:divBdr>
    </w:div>
    <w:div w:id="850489043">
      <w:marLeft w:val="640"/>
      <w:marRight w:val="0"/>
      <w:marTop w:val="0"/>
      <w:marBottom w:val="0"/>
      <w:divBdr>
        <w:top w:val="none" w:sz="0" w:space="0" w:color="auto"/>
        <w:left w:val="none" w:sz="0" w:space="0" w:color="auto"/>
        <w:bottom w:val="none" w:sz="0" w:space="0" w:color="auto"/>
        <w:right w:val="none" w:sz="0" w:space="0" w:color="auto"/>
      </w:divBdr>
    </w:div>
    <w:div w:id="850605852">
      <w:marLeft w:val="640"/>
      <w:marRight w:val="0"/>
      <w:marTop w:val="0"/>
      <w:marBottom w:val="0"/>
      <w:divBdr>
        <w:top w:val="none" w:sz="0" w:space="0" w:color="auto"/>
        <w:left w:val="none" w:sz="0" w:space="0" w:color="auto"/>
        <w:bottom w:val="none" w:sz="0" w:space="0" w:color="auto"/>
        <w:right w:val="none" w:sz="0" w:space="0" w:color="auto"/>
      </w:divBdr>
    </w:div>
    <w:div w:id="850680447">
      <w:marLeft w:val="640"/>
      <w:marRight w:val="0"/>
      <w:marTop w:val="0"/>
      <w:marBottom w:val="0"/>
      <w:divBdr>
        <w:top w:val="none" w:sz="0" w:space="0" w:color="auto"/>
        <w:left w:val="none" w:sz="0" w:space="0" w:color="auto"/>
        <w:bottom w:val="none" w:sz="0" w:space="0" w:color="auto"/>
        <w:right w:val="none" w:sz="0" w:space="0" w:color="auto"/>
      </w:divBdr>
    </w:div>
    <w:div w:id="850683630">
      <w:marLeft w:val="640"/>
      <w:marRight w:val="0"/>
      <w:marTop w:val="0"/>
      <w:marBottom w:val="0"/>
      <w:divBdr>
        <w:top w:val="none" w:sz="0" w:space="0" w:color="auto"/>
        <w:left w:val="none" w:sz="0" w:space="0" w:color="auto"/>
        <w:bottom w:val="none" w:sz="0" w:space="0" w:color="auto"/>
        <w:right w:val="none" w:sz="0" w:space="0" w:color="auto"/>
      </w:divBdr>
    </w:div>
    <w:div w:id="850752658">
      <w:marLeft w:val="640"/>
      <w:marRight w:val="0"/>
      <w:marTop w:val="0"/>
      <w:marBottom w:val="0"/>
      <w:divBdr>
        <w:top w:val="none" w:sz="0" w:space="0" w:color="auto"/>
        <w:left w:val="none" w:sz="0" w:space="0" w:color="auto"/>
        <w:bottom w:val="none" w:sz="0" w:space="0" w:color="auto"/>
        <w:right w:val="none" w:sz="0" w:space="0" w:color="auto"/>
      </w:divBdr>
    </w:div>
    <w:div w:id="850795438">
      <w:marLeft w:val="640"/>
      <w:marRight w:val="0"/>
      <w:marTop w:val="0"/>
      <w:marBottom w:val="0"/>
      <w:divBdr>
        <w:top w:val="none" w:sz="0" w:space="0" w:color="auto"/>
        <w:left w:val="none" w:sz="0" w:space="0" w:color="auto"/>
        <w:bottom w:val="none" w:sz="0" w:space="0" w:color="auto"/>
        <w:right w:val="none" w:sz="0" w:space="0" w:color="auto"/>
      </w:divBdr>
    </w:div>
    <w:div w:id="850799356">
      <w:marLeft w:val="640"/>
      <w:marRight w:val="0"/>
      <w:marTop w:val="0"/>
      <w:marBottom w:val="0"/>
      <w:divBdr>
        <w:top w:val="none" w:sz="0" w:space="0" w:color="auto"/>
        <w:left w:val="none" w:sz="0" w:space="0" w:color="auto"/>
        <w:bottom w:val="none" w:sz="0" w:space="0" w:color="auto"/>
        <w:right w:val="none" w:sz="0" w:space="0" w:color="auto"/>
      </w:divBdr>
    </w:div>
    <w:div w:id="850800310">
      <w:marLeft w:val="640"/>
      <w:marRight w:val="0"/>
      <w:marTop w:val="0"/>
      <w:marBottom w:val="0"/>
      <w:divBdr>
        <w:top w:val="none" w:sz="0" w:space="0" w:color="auto"/>
        <w:left w:val="none" w:sz="0" w:space="0" w:color="auto"/>
        <w:bottom w:val="none" w:sz="0" w:space="0" w:color="auto"/>
        <w:right w:val="none" w:sz="0" w:space="0" w:color="auto"/>
      </w:divBdr>
    </w:div>
    <w:div w:id="850920945">
      <w:marLeft w:val="640"/>
      <w:marRight w:val="0"/>
      <w:marTop w:val="0"/>
      <w:marBottom w:val="0"/>
      <w:divBdr>
        <w:top w:val="none" w:sz="0" w:space="0" w:color="auto"/>
        <w:left w:val="none" w:sz="0" w:space="0" w:color="auto"/>
        <w:bottom w:val="none" w:sz="0" w:space="0" w:color="auto"/>
        <w:right w:val="none" w:sz="0" w:space="0" w:color="auto"/>
      </w:divBdr>
    </w:div>
    <w:div w:id="850993790">
      <w:marLeft w:val="640"/>
      <w:marRight w:val="0"/>
      <w:marTop w:val="0"/>
      <w:marBottom w:val="0"/>
      <w:divBdr>
        <w:top w:val="none" w:sz="0" w:space="0" w:color="auto"/>
        <w:left w:val="none" w:sz="0" w:space="0" w:color="auto"/>
        <w:bottom w:val="none" w:sz="0" w:space="0" w:color="auto"/>
        <w:right w:val="none" w:sz="0" w:space="0" w:color="auto"/>
      </w:divBdr>
    </w:div>
    <w:div w:id="851072410">
      <w:marLeft w:val="640"/>
      <w:marRight w:val="0"/>
      <w:marTop w:val="0"/>
      <w:marBottom w:val="0"/>
      <w:divBdr>
        <w:top w:val="none" w:sz="0" w:space="0" w:color="auto"/>
        <w:left w:val="none" w:sz="0" w:space="0" w:color="auto"/>
        <w:bottom w:val="none" w:sz="0" w:space="0" w:color="auto"/>
        <w:right w:val="none" w:sz="0" w:space="0" w:color="auto"/>
      </w:divBdr>
    </w:div>
    <w:div w:id="851182066">
      <w:marLeft w:val="640"/>
      <w:marRight w:val="0"/>
      <w:marTop w:val="0"/>
      <w:marBottom w:val="0"/>
      <w:divBdr>
        <w:top w:val="none" w:sz="0" w:space="0" w:color="auto"/>
        <w:left w:val="none" w:sz="0" w:space="0" w:color="auto"/>
        <w:bottom w:val="none" w:sz="0" w:space="0" w:color="auto"/>
        <w:right w:val="none" w:sz="0" w:space="0" w:color="auto"/>
      </w:divBdr>
    </w:div>
    <w:div w:id="851265176">
      <w:marLeft w:val="640"/>
      <w:marRight w:val="0"/>
      <w:marTop w:val="0"/>
      <w:marBottom w:val="0"/>
      <w:divBdr>
        <w:top w:val="none" w:sz="0" w:space="0" w:color="auto"/>
        <w:left w:val="none" w:sz="0" w:space="0" w:color="auto"/>
        <w:bottom w:val="none" w:sz="0" w:space="0" w:color="auto"/>
        <w:right w:val="none" w:sz="0" w:space="0" w:color="auto"/>
      </w:divBdr>
    </w:div>
    <w:div w:id="851333527">
      <w:marLeft w:val="640"/>
      <w:marRight w:val="0"/>
      <w:marTop w:val="0"/>
      <w:marBottom w:val="0"/>
      <w:divBdr>
        <w:top w:val="none" w:sz="0" w:space="0" w:color="auto"/>
        <w:left w:val="none" w:sz="0" w:space="0" w:color="auto"/>
        <w:bottom w:val="none" w:sz="0" w:space="0" w:color="auto"/>
        <w:right w:val="none" w:sz="0" w:space="0" w:color="auto"/>
      </w:divBdr>
    </w:div>
    <w:div w:id="851381696">
      <w:marLeft w:val="640"/>
      <w:marRight w:val="0"/>
      <w:marTop w:val="0"/>
      <w:marBottom w:val="0"/>
      <w:divBdr>
        <w:top w:val="none" w:sz="0" w:space="0" w:color="auto"/>
        <w:left w:val="none" w:sz="0" w:space="0" w:color="auto"/>
        <w:bottom w:val="none" w:sz="0" w:space="0" w:color="auto"/>
        <w:right w:val="none" w:sz="0" w:space="0" w:color="auto"/>
      </w:divBdr>
    </w:div>
    <w:div w:id="851450461">
      <w:marLeft w:val="640"/>
      <w:marRight w:val="0"/>
      <w:marTop w:val="0"/>
      <w:marBottom w:val="0"/>
      <w:divBdr>
        <w:top w:val="none" w:sz="0" w:space="0" w:color="auto"/>
        <w:left w:val="none" w:sz="0" w:space="0" w:color="auto"/>
        <w:bottom w:val="none" w:sz="0" w:space="0" w:color="auto"/>
        <w:right w:val="none" w:sz="0" w:space="0" w:color="auto"/>
      </w:divBdr>
    </w:div>
    <w:div w:id="851455422">
      <w:marLeft w:val="640"/>
      <w:marRight w:val="0"/>
      <w:marTop w:val="0"/>
      <w:marBottom w:val="0"/>
      <w:divBdr>
        <w:top w:val="none" w:sz="0" w:space="0" w:color="auto"/>
        <w:left w:val="none" w:sz="0" w:space="0" w:color="auto"/>
        <w:bottom w:val="none" w:sz="0" w:space="0" w:color="auto"/>
        <w:right w:val="none" w:sz="0" w:space="0" w:color="auto"/>
      </w:divBdr>
    </w:div>
    <w:div w:id="851459123">
      <w:marLeft w:val="640"/>
      <w:marRight w:val="0"/>
      <w:marTop w:val="0"/>
      <w:marBottom w:val="0"/>
      <w:divBdr>
        <w:top w:val="none" w:sz="0" w:space="0" w:color="auto"/>
        <w:left w:val="none" w:sz="0" w:space="0" w:color="auto"/>
        <w:bottom w:val="none" w:sz="0" w:space="0" w:color="auto"/>
        <w:right w:val="none" w:sz="0" w:space="0" w:color="auto"/>
      </w:divBdr>
    </w:div>
    <w:div w:id="851459186">
      <w:marLeft w:val="640"/>
      <w:marRight w:val="0"/>
      <w:marTop w:val="0"/>
      <w:marBottom w:val="0"/>
      <w:divBdr>
        <w:top w:val="none" w:sz="0" w:space="0" w:color="auto"/>
        <w:left w:val="none" w:sz="0" w:space="0" w:color="auto"/>
        <w:bottom w:val="none" w:sz="0" w:space="0" w:color="auto"/>
        <w:right w:val="none" w:sz="0" w:space="0" w:color="auto"/>
      </w:divBdr>
    </w:div>
    <w:div w:id="851532549">
      <w:marLeft w:val="640"/>
      <w:marRight w:val="0"/>
      <w:marTop w:val="0"/>
      <w:marBottom w:val="0"/>
      <w:divBdr>
        <w:top w:val="none" w:sz="0" w:space="0" w:color="auto"/>
        <w:left w:val="none" w:sz="0" w:space="0" w:color="auto"/>
        <w:bottom w:val="none" w:sz="0" w:space="0" w:color="auto"/>
        <w:right w:val="none" w:sz="0" w:space="0" w:color="auto"/>
      </w:divBdr>
    </w:div>
    <w:div w:id="851575257">
      <w:marLeft w:val="640"/>
      <w:marRight w:val="0"/>
      <w:marTop w:val="0"/>
      <w:marBottom w:val="0"/>
      <w:divBdr>
        <w:top w:val="none" w:sz="0" w:space="0" w:color="auto"/>
        <w:left w:val="none" w:sz="0" w:space="0" w:color="auto"/>
        <w:bottom w:val="none" w:sz="0" w:space="0" w:color="auto"/>
        <w:right w:val="none" w:sz="0" w:space="0" w:color="auto"/>
      </w:divBdr>
    </w:div>
    <w:div w:id="851602656">
      <w:marLeft w:val="640"/>
      <w:marRight w:val="0"/>
      <w:marTop w:val="0"/>
      <w:marBottom w:val="0"/>
      <w:divBdr>
        <w:top w:val="none" w:sz="0" w:space="0" w:color="auto"/>
        <w:left w:val="none" w:sz="0" w:space="0" w:color="auto"/>
        <w:bottom w:val="none" w:sz="0" w:space="0" w:color="auto"/>
        <w:right w:val="none" w:sz="0" w:space="0" w:color="auto"/>
      </w:divBdr>
    </w:div>
    <w:div w:id="851649892">
      <w:marLeft w:val="640"/>
      <w:marRight w:val="0"/>
      <w:marTop w:val="0"/>
      <w:marBottom w:val="0"/>
      <w:divBdr>
        <w:top w:val="none" w:sz="0" w:space="0" w:color="auto"/>
        <w:left w:val="none" w:sz="0" w:space="0" w:color="auto"/>
        <w:bottom w:val="none" w:sz="0" w:space="0" w:color="auto"/>
        <w:right w:val="none" w:sz="0" w:space="0" w:color="auto"/>
      </w:divBdr>
    </w:div>
    <w:div w:id="851650570">
      <w:marLeft w:val="640"/>
      <w:marRight w:val="0"/>
      <w:marTop w:val="0"/>
      <w:marBottom w:val="0"/>
      <w:divBdr>
        <w:top w:val="none" w:sz="0" w:space="0" w:color="auto"/>
        <w:left w:val="none" w:sz="0" w:space="0" w:color="auto"/>
        <w:bottom w:val="none" w:sz="0" w:space="0" w:color="auto"/>
        <w:right w:val="none" w:sz="0" w:space="0" w:color="auto"/>
      </w:divBdr>
    </w:div>
    <w:div w:id="851652148">
      <w:marLeft w:val="640"/>
      <w:marRight w:val="0"/>
      <w:marTop w:val="0"/>
      <w:marBottom w:val="0"/>
      <w:divBdr>
        <w:top w:val="none" w:sz="0" w:space="0" w:color="auto"/>
        <w:left w:val="none" w:sz="0" w:space="0" w:color="auto"/>
        <w:bottom w:val="none" w:sz="0" w:space="0" w:color="auto"/>
        <w:right w:val="none" w:sz="0" w:space="0" w:color="auto"/>
      </w:divBdr>
    </w:div>
    <w:div w:id="851724530">
      <w:marLeft w:val="640"/>
      <w:marRight w:val="0"/>
      <w:marTop w:val="0"/>
      <w:marBottom w:val="0"/>
      <w:divBdr>
        <w:top w:val="none" w:sz="0" w:space="0" w:color="auto"/>
        <w:left w:val="none" w:sz="0" w:space="0" w:color="auto"/>
        <w:bottom w:val="none" w:sz="0" w:space="0" w:color="auto"/>
        <w:right w:val="none" w:sz="0" w:space="0" w:color="auto"/>
      </w:divBdr>
    </w:div>
    <w:div w:id="851842348">
      <w:marLeft w:val="640"/>
      <w:marRight w:val="0"/>
      <w:marTop w:val="0"/>
      <w:marBottom w:val="0"/>
      <w:divBdr>
        <w:top w:val="none" w:sz="0" w:space="0" w:color="auto"/>
        <w:left w:val="none" w:sz="0" w:space="0" w:color="auto"/>
        <w:bottom w:val="none" w:sz="0" w:space="0" w:color="auto"/>
        <w:right w:val="none" w:sz="0" w:space="0" w:color="auto"/>
      </w:divBdr>
    </w:div>
    <w:div w:id="852034027">
      <w:marLeft w:val="640"/>
      <w:marRight w:val="0"/>
      <w:marTop w:val="0"/>
      <w:marBottom w:val="0"/>
      <w:divBdr>
        <w:top w:val="none" w:sz="0" w:space="0" w:color="auto"/>
        <w:left w:val="none" w:sz="0" w:space="0" w:color="auto"/>
        <w:bottom w:val="none" w:sz="0" w:space="0" w:color="auto"/>
        <w:right w:val="none" w:sz="0" w:space="0" w:color="auto"/>
      </w:divBdr>
    </w:div>
    <w:div w:id="852064332">
      <w:marLeft w:val="640"/>
      <w:marRight w:val="0"/>
      <w:marTop w:val="0"/>
      <w:marBottom w:val="0"/>
      <w:divBdr>
        <w:top w:val="none" w:sz="0" w:space="0" w:color="auto"/>
        <w:left w:val="none" w:sz="0" w:space="0" w:color="auto"/>
        <w:bottom w:val="none" w:sz="0" w:space="0" w:color="auto"/>
        <w:right w:val="none" w:sz="0" w:space="0" w:color="auto"/>
      </w:divBdr>
    </w:div>
    <w:div w:id="852112680">
      <w:marLeft w:val="640"/>
      <w:marRight w:val="0"/>
      <w:marTop w:val="0"/>
      <w:marBottom w:val="0"/>
      <w:divBdr>
        <w:top w:val="none" w:sz="0" w:space="0" w:color="auto"/>
        <w:left w:val="none" w:sz="0" w:space="0" w:color="auto"/>
        <w:bottom w:val="none" w:sz="0" w:space="0" w:color="auto"/>
        <w:right w:val="none" w:sz="0" w:space="0" w:color="auto"/>
      </w:divBdr>
    </w:div>
    <w:div w:id="852183932">
      <w:marLeft w:val="640"/>
      <w:marRight w:val="0"/>
      <w:marTop w:val="0"/>
      <w:marBottom w:val="0"/>
      <w:divBdr>
        <w:top w:val="none" w:sz="0" w:space="0" w:color="auto"/>
        <w:left w:val="none" w:sz="0" w:space="0" w:color="auto"/>
        <w:bottom w:val="none" w:sz="0" w:space="0" w:color="auto"/>
        <w:right w:val="none" w:sz="0" w:space="0" w:color="auto"/>
      </w:divBdr>
    </w:div>
    <w:div w:id="852189694">
      <w:marLeft w:val="640"/>
      <w:marRight w:val="0"/>
      <w:marTop w:val="0"/>
      <w:marBottom w:val="0"/>
      <w:divBdr>
        <w:top w:val="none" w:sz="0" w:space="0" w:color="auto"/>
        <w:left w:val="none" w:sz="0" w:space="0" w:color="auto"/>
        <w:bottom w:val="none" w:sz="0" w:space="0" w:color="auto"/>
        <w:right w:val="none" w:sz="0" w:space="0" w:color="auto"/>
      </w:divBdr>
    </w:div>
    <w:div w:id="852257277">
      <w:marLeft w:val="640"/>
      <w:marRight w:val="0"/>
      <w:marTop w:val="0"/>
      <w:marBottom w:val="0"/>
      <w:divBdr>
        <w:top w:val="none" w:sz="0" w:space="0" w:color="auto"/>
        <w:left w:val="none" w:sz="0" w:space="0" w:color="auto"/>
        <w:bottom w:val="none" w:sz="0" w:space="0" w:color="auto"/>
        <w:right w:val="none" w:sz="0" w:space="0" w:color="auto"/>
      </w:divBdr>
    </w:div>
    <w:div w:id="852260762">
      <w:marLeft w:val="640"/>
      <w:marRight w:val="0"/>
      <w:marTop w:val="0"/>
      <w:marBottom w:val="0"/>
      <w:divBdr>
        <w:top w:val="none" w:sz="0" w:space="0" w:color="auto"/>
        <w:left w:val="none" w:sz="0" w:space="0" w:color="auto"/>
        <w:bottom w:val="none" w:sz="0" w:space="0" w:color="auto"/>
        <w:right w:val="none" w:sz="0" w:space="0" w:color="auto"/>
      </w:divBdr>
    </w:div>
    <w:div w:id="852261091">
      <w:marLeft w:val="640"/>
      <w:marRight w:val="0"/>
      <w:marTop w:val="0"/>
      <w:marBottom w:val="0"/>
      <w:divBdr>
        <w:top w:val="none" w:sz="0" w:space="0" w:color="auto"/>
        <w:left w:val="none" w:sz="0" w:space="0" w:color="auto"/>
        <w:bottom w:val="none" w:sz="0" w:space="0" w:color="auto"/>
        <w:right w:val="none" w:sz="0" w:space="0" w:color="auto"/>
      </w:divBdr>
    </w:div>
    <w:div w:id="852262661">
      <w:marLeft w:val="640"/>
      <w:marRight w:val="0"/>
      <w:marTop w:val="0"/>
      <w:marBottom w:val="0"/>
      <w:divBdr>
        <w:top w:val="none" w:sz="0" w:space="0" w:color="auto"/>
        <w:left w:val="none" w:sz="0" w:space="0" w:color="auto"/>
        <w:bottom w:val="none" w:sz="0" w:space="0" w:color="auto"/>
        <w:right w:val="none" w:sz="0" w:space="0" w:color="auto"/>
      </w:divBdr>
    </w:div>
    <w:div w:id="852262858">
      <w:marLeft w:val="640"/>
      <w:marRight w:val="0"/>
      <w:marTop w:val="0"/>
      <w:marBottom w:val="0"/>
      <w:divBdr>
        <w:top w:val="none" w:sz="0" w:space="0" w:color="auto"/>
        <w:left w:val="none" w:sz="0" w:space="0" w:color="auto"/>
        <w:bottom w:val="none" w:sz="0" w:space="0" w:color="auto"/>
        <w:right w:val="none" w:sz="0" w:space="0" w:color="auto"/>
      </w:divBdr>
    </w:div>
    <w:div w:id="852377627">
      <w:marLeft w:val="640"/>
      <w:marRight w:val="0"/>
      <w:marTop w:val="0"/>
      <w:marBottom w:val="0"/>
      <w:divBdr>
        <w:top w:val="none" w:sz="0" w:space="0" w:color="auto"/>
        <w:left w:val="none" w:sz="0" w:space="0" w:color="auto"/>
        <w:bottom w:val="none" w:sz="0" w:space="0" w:color="auto"/>
        <w:right w:val="none" w:sz="0" w:space="0" w:color="auto"/>
      </w:divBdr>
    </w:div>
    <w:div w:id="852378483">
      <w:marLeft w:val="640"/>
      <w:marRight w:val="0"/>
      <w:marTop w:val="0"/>
      <w:marBottom w:val="0"/>
      <w:divBdr>
        <w:top w:val="none" w:sz="0" w:space="0" w:color="auto"/>
        <w:left w:val="none" w:sz="0" w:space="0" w:color="auto"/>
        <w:bottom w:val="none" w:sz="0" w:space="0" w:color="auto"/>
        <w:right w:val="none" w:sz="0" w:space="0" w:color="auto"/>
      </w:divBdr>
    </w:div>
    <w:div w:id="852379794">
      <w:marLeft w:val="640"/>
      <w:marRight w:val="0"/>
      <w:marTop w:val="0"/>
      <w:marBottom w:val="0"/>
      <w:divBdr>
        <w:top w:val="none" w:sz="0" w:space="0" w:color="auto"/>
        <w:left w:val="none" w:sz="0" w:space="0" w:color="auto"/>
        <w:bottom w:val="none" w:sz="0" w:space="0" w:color="auto"/>
        <w:right w:val="none" w:sz="0" w:space="0" w:color="auto"/>
      </w:divBdr>
    </w:div>
    <w:div w:id="852501301">
      <w:marLeft w:val="640"/>
      <w:marRight w:val="0"/>
      <w:marTop w:val="0"/>
      <w:marBottom w:val="0"/>
      <w:divBdr>
        <w:top w:val="none" w:sz="0" w:space="0" w:color="auto"/>
        <w:left w:val="none" w:sz="0" w:space="0" w:color="auto"/>
        <w:bottom w:val="none" w:sz="0" w:space="0" w:color="auto"/>
        <w:right w:val="none" w:sz="0" w:space="0" w:color="auto"/>
      </w:divBdr>
    </w:div>
    <w:div w:id="852502066">
      <w:bodyDiv w:val="1"/>
      <w:marLeft w:val="0"/>
      <w:marRight w:val="0"/>
      <w:marTop w:val="0"/>
      <w:marBottom w:val="0"/>
      <w:divBdr>
        <w:top w:val="none" w:sz="0" w:space="0" w:color="auto"/>
        <w:left w:val="none" w:sz="0" w:space="0" w:color="auto"/>
        <w:bottom w:val="none" w:sz="0" w:space="0" w:color="auto"/>
        <w:right w:val="none" w:sz="0" w:space="0" w:color="auto"/>
      </w:divBdr>
    </w:div>
    <w:div w:id="852568164">
      <w:marLeft w:val="640"/>
      <w:marRight w:val="0"/>
      <w:marTop w:val="0"/>
      <w:marBottom w:val="0"/>
      <w:divBdr>
        <w:top w:val="none" w:sz="0" w:space="0" w:color="auto"/>
        <w:left w:val="none" w:sz="0" w:space="0" w:color="auto"/>
        <w:bottom w:val="none" w:sz="0" w:space="0" w:color="auto"/>
        <w:right w:val="none" w:sz="0" w:space="0" w:color="auto"/>
      </w:divBdr>
    </w:div>
    <w:div w:id="852571423">
      <w:marLeft w:val="640"/>
      <w:marRight w:val="0"/>
      <w:marTop w:val="0"/>
      <w:marBottom w:val="0"/>
      <w:divBdr>
        <w:top w:val="none" w:sz="0" w:space="0" w:color="auto"/>
        <w:left w:val="none" w:sz="0" w:space="0" w:color="auto"/>
        <w:bottom w:val="none" w:sz="0" w:space="0" w:color="auto"/>
        <w:right w:val="none" w:sz="0" w:space="0" w:color="auto"/>
      </w:divBdr>
    </w:div>
    <w:div w:id="852574417">
      <w:marLeft w:val="640"/>
      <w:marRight w:val="0"/>
      <w:marTop w:val="0"/>
      <w:marBottom w:val="0"/>
      <w:divBdr>
        <w:top w:val="none" w:sz="0" w:space="0" w:color="auto"/>
        <w:left w:val="none" w:sz="0" w:space="0" w:color="auto"/>
        <w:bottom w:val="none" w:sz="0" w:space="0" w:color="auto"/>
        <w:right w:val="none" w:sz="0" w:space="0" w:color="auto"/>
      </w:divBdr>
    </w:div>
    <w:div w:id="852650672">
      <w:marLeft w:val="640"/>
      <w:marRight w:val="0"/>
      <w:marTop w:val="0"/>
      <w:marBottom w:val="0"/>
      <w:divBdr>
        <w:top w:val="none" w:sz="0" w:space="0" w:color="auto"/>
        <w:left w:val="none" w:sz="0" w:space="0" w:color="auto"/>
        <w:bottom w:val="none" w:sz="0" w:space="0" w:color="auto"/>
        <w:right w:val="none" w:sz="0" w:space="0" w:color="auto"/>
      </w:divBdr>
    </w:div>
    <w:div w:id="852651369">
      <w:bodyDiv w:val="1"/>
      <w:marLeft w:val="0"/>
      <w:marRight w:val="0"/>
      <w:marTop w:val="0"/>
      <w:marBottom w:val="0"/>
      <w:divBdr>
        <w:top w:val="none" w:sz="0" w:space="0" w:color="auto"/>
        <w:left w:val="none" w:sz="0" w:space="0" w:color="auto"/>
        <w:bottom w:val="none" w:sz="0" w:space="0" w:color="auto"/>
        <w:right w:val="none" w:sz="0" w:space="0" w:color="auto"/>
      </w:divBdr>
    </w:div>
    <w:div w:id="852689341">
      <w:marLeft w:val="640"/>
      <w:marRight w:val="0"/>
      <w:marTop w:val="0"/>
      <w:marBottom w:val="0"/>
      <w:divBdr>
        <w:top w:val="none" w:sz="0" w:space="0" w:color="auto"/>
        <w:left w:val="none" w:sz="0" w:space="0" w:color="auto"/>
        <w:bottom w:val="none" w:sz="0" w:space="0" w:color="auto"/>
        <w:right w:val="none" w:sz="0" w:space="0" w:color="auto"/>
      </w:divBdr>
    </w:div>
    <w:div w:id="852691908">
      <w:marLeft w:val="640"/>
      <w:marRight w:val="0"/>
      <w:marTop w:val="0"/>
      <w:marBottom w:val="0"/>
      <w:divBdr>
        <w:top w:val="none" w:sz="0" w:space="0" w:color="auto"/>
        <w:left w:val="none" w:sz="0" w:space="0" w:color="auto"/>
        <w:bottom w:val="none" w:sz="0" w:space="0" w:color="auto"/>
        <w:right w:val="none" w:sz="0" w:space="0" w:color="auto"/>
      </w:divBdr>
    </w:div>
    <w:div w:id="852720630">
      <w:marLeft w:val="640"/>
      <w:marRight w:val="0"/>
      <w:marTop w:val="0"/>
      <w:marBottom w:val="0"/>
      <w:divBdr>
        <w:top w:val="none" w:sz="0" w:space="0" w:color="auto"/>
        <w:left w:val="none" w:sz="0" w:space="0" w:color="auto"/>
        <w:bottom w:val="none" w:sz="0" w:space="0" w:color="auto"/>
        <w:right w:val="none" w:sz="0" w:space="0" w:color="auto"/>
      </w:divBdr>
    </w:div>
    <w:div w:id="852760988">
      <w:marLeft w:val="640"/>
      <w:marRight w:val="0"/>
      <w:marTop w:val="0"/>
      <w:marBottom w:val="0"/>
      <w:divBdr>
        <w:top w:val="none" w:sz="0" w:space="0" w:color="auto"/>
        <w:left w:val="none" w:sz="0" w:space="0" w:color="auto"/>
        <w:bottom w:val="none" w:sz="0" w:space="0" w:color="auto"/>
        <w:right w:val="none" w:sz="0" w:space="0" w:color="auto"/>
      </w:divBdr>
    </w:div>
    <w:div w:id="852765646">
      <w:marLeft w:val="640"/>
      <w:marRight w:val="0"/>
      <w:marTop w:val="0"/>
      <w:marBottom w:val="0"/>
      <w:divBdr>
        <w:top w:val="none" w:sz="0" w:space="0" w:color="auto"/>
        <w:left w:val="none" w:sz="0" w:space="0" w:color="auto"/>
        <w:bottom w:val="none" w:sz="0" w:space="0" w:color="auto"/>
        <w:right w:val="none" w:sz="0" w:space="0" w:color="auto"/>
      </w:divBdr>
    </w:div>
    <w:div w:id="852767783">
      <w:marLeft w:val="640"/>
      <w:marRight w:val="0"/>
      <w:marTop w:val="0"/>
      <w:marBottom w:val="0"/>
      <w:divBdr>
        <w:top w:val="none" w:sz="0" w:space="0" w:color="auto"/>
        <w:left w:val="none" w:sz="0" w:space="0" w:color="auto"/>
        <w:bottom w:val="none" w:sz="0" w:space="0" w:color="auto"/>
        <w:right w:val="none" w:sz="0" w:space="0" w:color="auto"/>
      </w:divBdr>
    </w:div>
    <w:div w:id="852954270">
      <w:marLeft w:val="640"/>
      <w:marRight w:val="0"/>
      <w:marTop w:val="0"/>
      <w:marBottom w:val="0"/>
      <w:divBdr>
        <w:top w:val="none" w:sz="0" w:space="0" w:color="auto"/>
        <w:left w:val="none" w:sz="0" w:space="0" w:color="auto"/>
        <w:bottom w:val="none" w:sz="0" w:space="0" w:color="auto"/>
        <w:right w:val="none" w:sz="0" w:space="0" w:color="auto"/>
      </w:divBdr>
    </w:div>
    <w:div w:id="853031083">
      <w:marLeft w:val="640"/>
      <w:marRight w:val="0"/>
      <w:marTop w:val="0"/>
      <w:marBottom w:val="0"/>
      <w:divBdr>
        <w:top w:val="none" w:sz="0" w:space="0" w:color="auto"/>
        <w:left w:val="none" w:sz="0" w:space="0" w:color="auto"/>
        <w:bottom w:val="none" w:sz="0" w:space="0" w:color="auto"/>
        <w:right w:val="none" w:sz="0" w:space="0" w:color="auto"/>
      </w:divBdr>
    </w:div>
    <w:div w:id="853106514">
      <w:marLeft w:val="640"/>
      <w:marRight w:val="0"/>
      <w:marTop w:val="0"/>
      <w:marBottom w:val="0"/>
      <w:divBdr>
        <w:top w:val="none" w:sz="0" w:space="0" w:color="auto"/>
        <w:left w:val="none" w:sz="0" w:space="0" w:color="auto"/>
        <w:bottom w:val="none" w:sz="0" w:space="0" w:color="auto"/>
        <w:right w:val="none" w:sz="0" w:space="0" w:color="auto"/>
      </w:divBdr>
    </w:div>
    <w:div w:id="853114347">
      <w:marLeft w:val="640"/>
      <w:marRight w:val="0"/>
      <w:marTop w:val="0"/>
      <w:marBottom w:val="0"/>
      <w:divBdr>
        <w:top w:val="none" w:sz="0" w:space="0" w:color="auto"/>
        <w:left w:val="none" w:sz="0" w:space="0" w:color="auto"/>
        <w:bottom w:val="none" w:sz="0" w:space="0" w:color="auto"/>
        <w:right w:val="none" w:sz="0" w:space="0" w:color="auto"/>
      </w:divBdr>
    </w:div>
    <w:div w:id="853156205">
      <w:marLeft w:val="640"/>
      <w:marRight w:val="0"/>
      <w:marTop w:val="0"/>
      <w:marBottom w:val="0"/>
      <w:divBdr>
        <w:top w:val="none" w:sz="0" w:space="0" w:color="auto"/>
        <w:left w:val="none" w:sz="0" w:space="0" w:color="auto"/>
        <w:bottom w:val="none" w:sz="0" w:space="0" w:color="auto"/>
        <w:right w:val="none" w:sz="0" w:space="0" w:color="auto"/>
      </w:divBdr>
    </w:div>
    <w:div w:id="853156747">
      <w:marLeft w:val="640"/>
      <w:marRight w:val="0"/>
      <w:marTop w:val="0"/>
      <w:marBottom w:val="0"/>
      <w:divBdr>
        <w:top w:val="none" w:sz="0" w:space="0" w:color="auto"/>
        <w:left w:val="none" w:sz="0" w:space="0" w:color="auto"/>
        <w:bottom w:val="none" w:sz="0" w:space="0" w:color="auto"/>
        <w:right w:val="none" w:sz="0" w:space="0" w:color="auto"/>
      </w:divBdr>
    </w:div>
    <w:div w:id="853224536">
      <w:marLeft w:val="640"/>
      <w:marRight w:val="0"/>
      <w:marTop w:val="0"/>
      <w:marBottom w:val="0"/>
      <w:divBdr>
        <w:top w:val="none" w:sz="0" w:space="0" w:color="auto"/>
        <w:left w:val="none" w:sz="0" w:space="0" w:color="auto"/>
        <w:bottom w:val="none" w:sz="0" w:space="0" w:color="auto"/>
        <w:right w:val="none" w:sz="0" w:space="0" w:color="auto"/>
      </w:divBdr>
    </w:div>
    <w:div w:id="853304961">
      <w:marLeft w:val="640"/>
      <w:marRight w:val="0"/>
      <w:marTop w:val="0"/>
      <w:marBottom w:val="0"/>
      <w:divBdr>
        <w:top w:val="none" w:sz="0" w:space="0" w:color="auto"/>
        <w:left w:val="none" w:sz="0" w:space="0" w:color="auto"/>
        <w:bottom w:val="none" w:sz="0" w:space="0" w:color="auto"/>
        <w:right w:val="none" w:sz="0" w:space="0" w:color="auto"/>
      </w:divBdr>
    </w:div>
    <w:div w:id="853307407">
      <w:marLeft w:val="640"/>
      <w:marRight w:val="0"/>
      <w:marTop w:val="0"/>
      <w:marBottom w:val="0"/>
      <w:divBdr>
        <w:top w:val="none" w:sz="0" w:space="0" w:color="auto"/>
        <w:left w:val="none" w:sz="0" w:space="0" w:color="auto"/>
        <w:bottom w:val="none" w:sz="0" w:space="0" w:color="auto"/>
        <w:right w:val="none" w:sz="0" w:space="0" w:color="auto"/>
      </w:divBdr>
    </w:div>
    <w:div w:id="853374601">
      <w:marLeft w:val="640"/>
      <w:marRight w:val="0"/>
      <w:marTop w:val="0"/>
      <w:marBottom w:val="0"/>
      <w:divBdr>
        <w:top w:val="none" w:sz="0" w:space="0" w:color="auto"/>
        <w:left w:val="none" w:sz="0" w:space="0" w:color="auto"/>
        <w:bottom w:val="none" w:sz="0" w:space="0" w:color="auto"/>
        <w:right w:val="none" w:sz="0" w:space="0" w:color="auto"/>
      </w:divBdr>
    </w:div>
    <w:div w:id="853375910">
      <w:marLeft w:val="640"/>
      <w:marRight w:val="0"/>
      <w:marTop w:val="0"/>
      <w:marBottom w:val="0"/>
      <w:divBdr>
        <w:top w:val="none" w:sz="0" w:space="0" w:color="auto"/>
        <w:left w:val="none" w:sz="0" w:space="0" w:color="auto"/>
        <w:bottom w:val="none" w:sz="0" w:space="0" w:color="auto"/>
        <w:right w:val="none" w:sz="0" w:space="0" w:color="auto"/>
      </w:divBdr>
    </w:div>
    <w:div w:id="853420184">
      <w:marLeft w:val="640"/>
      <w:marRight w:val="0"/>
      <w:marTop w:val="0"/>
      <w:marBottom w:val="0"/>
      <w:divBdr>
        <w:top w:val="none" w:sz="0" w:space="0" w:color="auto"/>
        <w:left w:val="none" w:sz="0" w:space="0" w:color="auto"/>
        <w:bottom w:val="none" w:sz="0" w:space="0" w:color="auto"/>
        <w:right w:val="none" w:sz="0" w:space="0" w:color="auto"/>
      </w:divBdr>
    </w:div>
    <w:div w:id="853421909">
      <w:marLeft w:val="640"/>
      <w:marRight w:val="0"/>
      <w:marTop w:val="0"/>
      <w:marBottom w:val="0"/>
      <w:divBdr>
        <w:top w:val="none" w:sz="0" w:space="0" w:color="auto"/>
        <w:left w:val="none" w:sz="0" w:space="0" w:color="auto"/>
        <w:bottom w:val="none" w:sz="0" w:space="0" w:color="auto"/>
        <w:right w:val="none" w:sz="0" w:space="0" w:color="auto"/>
      </w:divBdr>
    </w:div>
    <w:div w:id="853493294">
      <w:marLeft w:val="640"/>
      <w:marRight w:val="0"/>
      <w:marTop w:val="0"/>
      <w:marBottom w:val="0"/>
      <w:divBdr>
        <w:top w:val="none" w:sz="0" w:space="0" w:color="auto"/>
        <w:left w:val="none" w:sz="0" w:space="0" w:color="auto"/>
        <w:bottom w:val="none" w:sz="0" w:space="0" w:color="auto"/>
        <w:right w:val="none" w:sz="0" w:space="0" w:color="auto"/>
      </w:divBdr>
    </w:div>
    <w:div w:id="853615802">
      <w:marLeft w:val="640"/>
      <w:marRight w:val="0"/>
      <w:marTop w:val="0"/>
      <w:marBottom w:val="0"/>
      <w:divBdr>
        <w:top w:val="none" w:sz="0" w:space="0" w:color="auto"/>
        <w:left w:val="none" w:sz="0" w:space="0" w:color="auto"/>
        <w:bottom w:val="none" w:sz="0" w:space="0" w:color="auto"/>
        <w:right w:val="none" w:sz="0" w:space="0" w:color="auto"/>
      </w:divBdr>
    </w:div>
    <w:div w:id="853687257">
      <w:marLeft w:val="640"/>
      <w:marRight w:val="0"/>
      <w:marTop w:val="0"/>
      <w:marBottom w:val="0"/>
      <w:divBdr>
        <w:top w:val="none" w:sz="0" w:space="0" w:color="auto"/>
        <w:left w:val="none" w:sz="0" w:space="0" w:color="auto"/>
        <w:bottom w:val="none" w:sz="0" w:space="0" w:color="auto"/>
        <w:right w:val="none" w:sz="0" w:space="0" w:color="auto"/>
      </w:divBdr>
    </w:div>
    <w:div w:id="853694007">
      <w:marLeft w:val="640"/>
      <w:marRight w:val="0"/>
      <w:marTop w:val="0"/>
      <w:marBottom w:val="0"/>
      <w:divBdr>
        <w:top w:val="none" w:sz="0" w:space="0" w:color="auto"/>
        <w:left w:val="none" w:sz="0" w:space="0" w:color="auto"/>
        <w:bottom w:val="none" w:sz="0" w:space="0" w:color="auto"/>
        <w:right w:val="none" w:sz="0" w:space="0" w:color="auto"/>
      </w:divBdr>
    </w:div>
    <w:div w:id="853761984">
      <w:marLeft w:val="640"/>
      <w:marRight w:val="0"/>
      <w:marTop w:val="0"/>
      <w:marBottom w:val="0"/>
      <w:divBdr>
        <w:top w:val="none" w:sz="0" w:space="0" w:color="auto"/>
        <w:left w:val="none" w:sz="0" w:space="0" w:color="auto"/>
        <w:bottom w:val="none" w:sz="0" w:space="0" w:color="auto"/>
        <w:right w:val="none" w:sz="0" w:space="0" w:color="auto"/>
      </w:divBdr>
    </w:div>
    <w:div w:id="853763763">
      <w:marLeft w:val="640"/>
      <w:marRight w:val="0"/>
      <w:marTop w:val="0"/>
      <w:marBottom w:val="0"/>
      <w:divBdr>
        <w:top w:val="none" w:sz="0" w:space="0" w:color="auto"/>
        <w:left w:val="none" w:sz="0" w:space="0" w:color="auto"/>
        <w:bottom w:val="none" w:sz="0" w:space="0" w:color="auto"/>
        <w:right w:val="none" w:sz="0" w:space="0" w:color="auto"/>
      </w:divBdr>
    </w:div>
    <w:div w:id="853810050">
      <w:marLeft w:val="640"/>
      <w:marRight w:val="0"/>
      <w:marTop w:val="0"/>
      <w:marBottom w:val="0"/>
      <w:divBdr>
        <w:top w:val="none" w:sz="0" w:space="0" w:color="auto"/>
        <w:left w:val="none" w:sz="0" w:space="0" w:color="auto"/>
        <w:bottom w:val="none" w:sz="0" w:space="0" w:color="auto"/>
        <w:right w:val="none" w:sz="0" w:space="0" w:color="auto"/>
      </w:divBdr>
    </w:div>
    <w:div w:id="853811890">
      <w:marLeft w:val="640"/>
      <w:marRight w:val="0"/>
      <w:marTop w:val="0"/>
      <w:marBottom w:val="0"/>
      <w:divBdr>
        <w:top w:val="none" w:sz="0" w:space="0" w:color="auto"/>
        <w:left w:val="none" w:sz="0" w:space="0" w:color="auto"/>
        <w:bottom w:val="none" w:sz="0" w:space="0" w:color="auto"/>
        <w:right w:val="none" w:sz="0" w:space="0" w:color="auto"/>
      </w:divBdr>
    </w:div>
    <w:div w:id="853958713">
      <w:marLeft w:val="640"/>
      <w:marRight w:val="0"/>
      <w:marTop w:val="0"/>
      <w:marBottom w:val="0"/>
      <w:divBdr>
        <w:top w:val="none" w:sz="0" w:space="0" w:color="auto"/>
        <w:left w:val="none" w:sz="0" w:space="0" w:color="auto"/>
        <w:bottom w:val="none" w:sz="0" w:space="0" w:color="auto"/>
        <w:right w:val="none" w:sz="0" w:space="0" w:color="auto"/>
      </w:divBdr>
    </w:div>
    <w:div w:id="854000297">
      <w:marLeft w:val="640"/>
      <w:marRight w:val="0"/>
      <w:marTop w:val="0"/>
      <w:marBottom w:val="0"/>
      <w:divBdr>
        <w:top w:val="none" w:sz="0" w:space="0" w:color="auto"/>
        <w:left w:val="none" w:sz="0" w:space="0" w:color="auto"/>
        <w:bottom w:val="none" w:sz="0" w:space="0" w:color="auto"/>
        <w:right w:val="none" w:sz="0" w:space="0" w:color="auto"/>
      </w:divBdr>
    </w:div>
    <w:div w:id="854005028">
      <w:marLeft w:val="640"/>
      <w:marRight w:val="0"/>
      <w:marTop w:val="0"/>
      <w:marBottom w:val="0"/>
      <w:divBdr>
        <w:top w:val="none" w:sz="0" w:space="0" w:color="auto"/>
        <w:left w:val="none" w:sz="0" w:space="0" w:color="auto"/>
        <w:bottom w:val="none" w:sz="0" w:space="0" w:color="auto"/>
        <w:right w:val="none" w:sz="0" w:space="0" w:color="auto"/>
      </w:divBdr>
    </w:div>
    <w:div w:id="854030668">
      <w:marLeft w:val="640"/>
      <w:marRight w:val="0"/>
      <w:marTop w:val="0"/>
      <w:marBottom w:val="0"/>
      <w:divBdr>
        <w:top w:val="none" w:sz="0" w:space="0" w:color="auto"/>
        <w:left w:val="none" w:sz="0" w:space="0" w:color="auto"/>
        <w:bottom w:val="none" w:sz="0" w:space="0" w:color="auto"/>
        <w:right w:val="none" w:sz="0" w:space="0" w:color="auto"/>
      </w:divBdr>
    </w:div>
    <w:div w:id="854076227">
      <w:marLeft w:val="640"/>
      <w:marRight w:val="0"/>
      <w:marTop w:val="0"/>
      <w:marBottom w:val="0"/>
      <w:divBdr>
        <w:top w:val="none" w:sz="0" w:space="0" w:color="auto"/>
        <w:left w:val="none" w:sz="0" w:space="0" w:color="auto"/>
        <w:bottom w:val="none" w:sz="0" w:space="0" w:color="auto"/>
        <w:right w:val="none" w:sz="0" w:space="0" w:color="auto"/>
      </w:divBdr>
    </w:div>
    <w:div w:id="854079147">
      <w:marLeft w:val="640"/>
      <w:marRight w:val="0"/>
      <w:marTop w:val="0"/>
      <w:marBottom w:val="0"/>
      <w:divBdr>
        <w:top w:val="none" w:sz="0" w:space="0" w:color="auto"/>
        <w:left w:val="none" w:sz="0" w:space="0" w:color="auto"/>
        <w:bottom w:val="none" w:sz="0" w:space="0" w:color="auto"/>
        <w:right w:val="none" w:sz="0" w:space="0" w:color="auto"/>
      </w:divBdr>
    </w:div>
    <w:div w:id="854079635">
      <w:marLeft w:val="640"/>
      <w:marRight w:val="0"/>
      <w:marTop w:val="0"/>
      <w:marBottom w:val="0"/>
      <w:divBdr>
        <w:top w:val="none" w:sz="0" w:space="0" w:color="auto"/>
        <w:left w:val="none" w:sz="0" w:space="0" w:color="auto"/>
        <w:bottom w:val="none" w:sz="0" w:space="0" w:color="auto"/>
        <w:right w:val="none" w:sz="0" w:space="0" w:color="auto"/>
      </w:divBdr>
    </w:div>
    <w:div w:id="854148067">
      <w:marLeft w:val="640"/>
      <w:marRight w:val="0"/>
      <w:marTop w:val="0"/>
      <w:marBottom w:val="0"/>
      <w:divBdr>
        <w:top w:val="none" w:sz="0" w:space="0" w:color="auto"/>
        <w:left w:val="none" w:sz="0" w:space="0" w:color="auto"/>
        <w:bottom w:val="none" w:sz="0" w:space="0" w:color="auto"/>
        <w:right w:val="none" w:sz="0" w:space="0" w:color="auto"/>
      </w:divBdr>
    </w:div>
    <w:div w:id="854154910">
      <w:marLeft w:val="640"/>
      <w:marRight w:val="0"/>
      <w:marTop w:val="0"/>
      <w:marBottom w:val="0"/>
      <w:divBdr>
        <w:top w:val="none" w:sz="0" w:space="0" w:color="auto"/>
        <w:left w:val="none" w:sz="0" w:space="0" w:color="auto"/>
        <w:bottom w:val="none" w:sz="0" w:space="0" w:color="auto"/>
        <w:right w:val="none" w:sz="0" w:space="0" w:color="auto"/>
      </w:divBdr>
    </w:div>
    <w:div w:id="854156143">
      <w:marLeft w:val="640"/>
      <w:marRight w:val="0"/>
      <w:marTop w:val="0"/>
      <w:marBottom w:val="0"/>
      <w:divBdr>
        <w:top w:val="none" w:sz="0" w:space="0" w:color="auto"/>
        <w:left w:val="none" w:sz="0" w:space="0" w:color="auto"/>
        <w:bottom w:val="none" w:sz="0" w:space="0" w:color="auto"/>
        <w:right w:val="none" w:sz="0" w:space="0" w:color="auto"/>
      </w:divBdr>
    </w:div>
    <w:div w:id="854196289">
      <w:marLeft w:val="640"/>
      <w:marRight w:val="0"/>
      <w:marTop w:val="0"/>
      <w:marBottom w:val="0"/>
      <w:divBdr>
        <w:top w:val="none" w:sz="0" w:space="0" w:color="auto"/>
        <w:left w:val="none" w:sz="0" w:space="0" w:color="auto"/>
        <w:bottom w:val="none" w:sz="0" w:space="0" w:color="auto"/>
        <w:right w:val="none" w:sz="0" w:space="0" w:color="auto"/>
      </w:divBdr>
    </w:div>
    <w:div w:id="854225452">
      <w:marLeft w:val="640"/>
      <w:marRight w:val="0"/>
      <w:marTop w:val="0"/>
      <w:marBottom w:val="0"/>
      <w:divBdr>
        <w:top w:val="none" w:sz="0" w:space="0" w:color="auto"/>
        <w:left w:val="none" w:sz="0" w:space="0" w:color="auto"/>
        <w:bottom w:val="none" w:sz="0" w:space="0" w:color="auto"/>
        <w:right w:val="none" w:sz="0" w:space="0" w:color="auto"/>
      </w:divBdr>
    </w:div>
    <w:div w:id="854227013">
      <w:marLeft w:val="640"/>
      <w:marRight w:val="0"/>
      <w:marTop w:val="0"/>
      <w:marBottom w:val="0"/>
      <w:divBdr>
        <w:top w:val="none" w:sz="0" w:space="0" w:color="auto"/>
        <w:left w:val="none" w:sz="0" w:space="0" w:color="auto"/>
        <w:bottom w:val="none" w:sz="0" w:space="0" w:color="auto"/>
        <w:right w:val="none" w:sz="0" w:space="0" w:color="auto"/>
      </w:divBdr>
    </w:div>
    <w:div w:id="854270055">
      <w:marLeft w:val="640"/>
      <w:marRight w:val="0"/>
      <w:marTop w:val="0"/>
      <w:marBottom w:val="0"/>
      <w:divBdr>
        <w:top w:val="none" w:sz="0" w:space="0" w:color="auto"/>
        <w:left w:val="none" w:sz="0" w:space="0" w:color="auto"/>
        <w:bottom w:val="none" w:sz="0" w:space="0" w:color="auto"/>
        <w:right w:val="none" w:sz="0" w:space="0" w:color="auto"/>
      </w:divBdr>
    </w:div>
    <w:div w:id="854343532">
      <w:marLeft w:val="640"/>
      <w:marRight w:val="0"/>
      <w:marTop w:val="0"/>
      <w:marBottom w:val="0"/>
      <w:divBdr>
        <w:top w:val="none" w:sz="0" w:space="0" w:color="auto"/>
        <w:left w:val="none" w:sz="0" w:space="0" w:color="auto"/>
        <w:bottom w:val="none" w:sz="0" w:space="0" w:color="auto"/>
        <w:right w:val="none" w:sz="0" w:space="0" w:color="auto"/>
      </w:divBdr>
    </w:div>
    <w:div w:id="854346161">
      <w:marLeft w:val="640"/>
      <w:marRight w:val="0"/>
      <w:marTop w:val="0"/>
      <w:marBottom w:val="0"/>
      <w:divBdr>
        <w:top w:val="none" w:sz="0" w:space="0" w:color="auto"/>
        <w:left w:val="none" w:sz="0" w:space="0" w:color="auto"/>
        <w:bottom w:val="none" w:sz="0" w:space="0" w:color="auto"/>
        <w:right w:val="none" w:sz="0" w:space="0" w:color="auto"/>
      </w:divBdr>
    </w:div>
    <w:div w:id="854420758">
      <w:marLeft w:val="640"/>
      <w:marRight w:val="0"/>
      <w:marTop w:val="0"/>
      <w:marBottom w:val="0"/>
      <w:divBdr>
        <w:top w:val="none" w:sz="0" w:space="0" w:color="auto"/>
        <w:left w:val="none" w:sz="0" w:space="0" w:color="auto"/>
        <w:bottom w:val="none" w:sz="0" w:space="0" w:color="auto"/>
        <w:right w:val="none" w:sz="0" w:space="0" w:color="auto"/>
      </w:divBdr>
    </w:div>
    <w:div w:id="854421284">
      <w:marLeft w:val="640"/>
      <w:marRight w:val="0"/>
      <w:marTop w:val="0"/>
      <w:marBottom w:val="0"/>
      <w:divBdr>
        <w:top w:val="none" w:sz="0" w:space="0" w:color="auto"/>
        <w:left w:val="none" w:sz="0" w:space="0" w:color="auto"/>
        <w:bottom w:val="none" w:sz="0" w:space="0" w:color="auto"/>
        <w:right w:val="none" w:sz="0" w:space="0" w:color="auto"/>
      </w:divBdr>
    </w:div>
    <w:div w:id="854462921">
      <w:marLeft w:val="640"/>
      <w:marRight w:val="0"/>
      <w:marTop w:val="0"/>
      <w:marBottom w:val="0"/>
      <w:divBdr>
        <w:top w:val="none" w:sz="0" w:space="0" w:color="auto"/>
        <w:left w:val="none" w:sz="0" w:space="0" w:color="auto"/>
        <w:bottom w:val="none" w:sz="0" w:space="0" w:color="auto"/>
        <w:right w:val="none" w:sz="0" w:space="0" w:color="auto"/>
      </w:divBdr>
    </w:div>
    <w:div w:id="854610420">
      <w:bodyDiv w:val="1"/>
      <w:marLeft w:val="0"/>
      <w:marRight w:val="0"/>
      <w:marTop w:val="0"/>
      <w:marBottom w:val="0"/>
      <w:divBdr>
        <w:top w:val="none" w:sz="0" w:space="0" w:color="auto"/>
        <w:left w:val="none" w:sz="0" w:space="0" w:color="auto"/>
        <w:bottom w:val="none" w:sz="0" w:space="0" w:color="auto"/>
        <w:right w:val="none" w:sz="0" w:space="0" w:color="auto"/>
      </w:divBdr>
    </w:div>
    <w:div w:id="854804610">
      <w:marLeft w:val="640"/>
      <w:marRight w:val="0"/>
      <w:marTop w:val="0"/>
      <w:marBottom w:val="0"/>
      <w:divBdr>
        <w:top w:val="none" w:sz="0" w:space="0" w:color="auto"/>
        <w:left w:val="none" w:sz="0" w:space="0" w:color="auto"/>
        <w:bottom w:val="none" w:sz="0" w:space="0" w:color="auto"/>
        <w:right w:val="none" w:sz="0" w:space="0" w:color="auto"/>
      </w:divBdr>
    </w:div>
    <w:div w:id="854809108">
      <w:marLeft w:val="640"/>
      <w:marRight w:val="0"/>
      <w:marTop w:val="0"/>
      <w:marBottom w:val="0"/>
      <w:divBdr>
        <w:top w:val="none" w:sz="0" w:space="0" w:color="auto"/>
        <w:left w:val="none" w:sz="0" w:space="0" w:color="auto"/>
        <w:bottom w:val="none" w:sz="0" w:space="0" w:color="auto"/>
        <w:right w:val="none" w:sz="0" w:space="0" w:color="auto"/>
      </w:divBdr>
    </w:div>
    <w:div w:id="854811868">
      <w:marLeft w:val="640"/>
      <w:marRight w:val="0"/>
      <w:marTop w:val="0"/>
      <w:marBottom w:val="0"/>
      <w:divBdr>
        <w:top w:val="none" w:sz="0" w:space="0" w:color="auto"/>
        <w:left w:val="none" w:sz="0" w:space="0" w:color="auto"/>
        <w:bottom w:val="none" w:sz="0" w:space="0" w:color="auto"/>
        <w:right w:val="none" w:sz="0" w:space="0" w:color="auto"/>
      </w:divBdr>
    </w:div>
    <w:div w:id="854852898">
      <w:marLeft w:val="640"/>
      <w:marRight w:val="0"/>
      <w:marTop w:val="0"/>
      <w:marBottom w:val="0"/>
      <w:divBdr>
        <w:top w:val="none" w:sz="0" w:space="0" w:color="auto"/>
        <w:left w:val="none" w:sz="0" w:space="0" w:color="auto"/>
        <w:bottom w:val="none" w:sz="0" w:space="0" w:color="auto"/>
        <w:right w:val="none" w:sz="0" w:space="0" w:color="auto"/>
      </w:divBdr>
    </w:div>
    <w:div w:id="854924843">
      <w:marLeft w:val="640"/>
      <w:marRight w:val="0"/>
      <w:marTop w:val="0"/>
      <w:marBottom w:val="0"/>
      <w:divBdr>
        <w:top w:val="none" w:sz="0" w:space="0" w:color="auto"/>
        <w:left w:val="none" w:sz="0" w:space="0" w:color="auto"/>
        <w:bottom w:val="none" w:sz="0" w:space="0" w:color="auto"/>
        <w:right w:val="none" w:sz="0" w:space="0" w:color="auto"/>
      </w:divBdr>
    </w:div>
    <w:div w:id="854997070">
      <w:marLeft w:val="640"/>
      <w:marRight w:val="0"/>
      <w:marTop w:val="0"/>
      <w:marBottom w:val="0"/>
      <w:divBdr>
        <w:top w:val="none" w:sz="0" w:space="0" w:color="auto"/>
        <w:left w:val="none" w:sz="0" w:space="0" w:color="auto"/>
        <w:bottom w:val="none" w:sz="0" w:space="0" w:color="auto"/>
        <w:right w:val="none" w:sz="0" w:space="0" w:color="auto"/>
      </w:divBdr>
    </w:div>
    <w:div w:id="854997498">
      <w:marLeft w:val="640"/>
      <w:marRight w:val="0"/>
      <w:marTop w:val="0"/>
      <w:marBottom w:val="0"/>
      <w:divBdr>
        <w:top w:val="none" w:sz="0" w:space="0" w:color="auto"/>
        <w:left w:val="none" w:sz="0" w:space="0" w:color="auto"/>
        <w:bottom w:val="none" w:sz="0" w:space="0" w:color="auto"/>
        <w:right w:val="none" w:sz="0" w:space="0" w:color="auto"/>
      </w:divBdr>
    </w:div>
    <w:div w:id="855002274">
      <w:marLeft w:val="640"/>
      <w:marRight w:val="0"/>
      <w:marTop w:val="0"/>
      <w:marBottom w:val="0"/>
      <w:divBdr>
        <w:top w:val="none" w:sz="0" w:space="0" w:color="auto"/>
        <w:left w:val="none" w:sz="0" w:space="0" w:color="auto"/>
        <w:bottom w:val="none" w:sz="0" w:space="0" w:color="auto"/>
        <w:right w:val="none" w:sz="0" w:space="0" w:color="auto"/>
      </w:divBdr>
    </w:div>
    <w:div w:id="855004363">
      <w:marLeft w:val="640"/>
      <w:marRight w:val="0"/>
      <w:marTop w:val="0"/>
      <w:marBottom w:val="0"/>
      <w:divBdr>
        <w:top w:val="none" w:sz="0" w:space="0" w:color="auto"/>
        <w:left w:val="none" w:sz="0" w:space="0" w:color="auto"/>
        <w:bottom w:val="none" w:sz="0" w:space="0" w:color="auto"/>
        <w:right w:val="none" w:sz="0" w:space="0" w:color="auto"/>
      </w:divBdr>
    </w:div>
    <w:div w:id="855071824">
      <w:marLeft w:val="640"/>
      <w:marRight w:val="0"/>
      <w:marTop w:val="0"/>
      <w:marBottom w:val="0"/>
      <w:divBdr>
        <w:top w:val="none" w:sz="0" w:space="0" w:color="auto"/>
        <w:left w:val="none" w:sz="0" w:space="0" w:color="auto"/>
        <w:bottom w:val="none" w:sz="0" w:space="0" w:color="auto"/>
        <w:right w:val="none" w:sz="0" w:space="0" w:color="auto"/>
      </w:divBdr>
    </w:div>
    <w:div w:id="855121182">
      <w:marLeft w:val="640"/>
      <w:marRight w:val="0"/>
      <w:marTop w:val="0"/>
      <w:marBottom w:val="0"/>
      <w:divBdr>
        <w:top w:val="none" w:sz="0" w:space="0" w:color="auto"/>
        <w:left w:val="none" w:sz="0" w:space="0" w:color="auto"/>
        <w:bottom w:val="none" w:sz="0" w:space="0" w:color="auto"/>
        <w:right w:val="none" w:sz="0" w:space="0" w:color="auto"/>
      </w:divBdr>
    </w:div>
    <w:div w:id="855191053">
      <w:marLeft w:val="640"/>
      <w:marRight w:val="0"/>
      <w:marTop w:val="0"/>
      <w:marBottom w:val="0"/>
      <w:divBdr>
        <w:top w:val="none" w:sz="0" w:space="0" w:color="auto"/>
        <w:left w:val="none" w:sz="0" w:space="0" w:color="auto"/>
        <w:bottom w:val="none" w:sz="0" w:space="0" w:color="auto"/>
        <w:right w:val="none" w:sz="0" w:space="0" w:color="auto"/>
      </w:divBdr>
    </w:div>
    <w:div w:id="855192800">
      <w:marLeft w:val="640"/>
      <w:marRight w:val="0"/>
      <w:marTop w:val="0"/>
      <w:marBottom w:val="0"/>
      <w:divBdr>
        <w:top w:val="none" w:sz="0" w:space="0" w:color="auto"/>
        <w:left w:val="none" w:sz="0" w:space="0" w:color="auto"/>
        <w:bottom w:val="none" w:sz="0" w:space="0" w:color="auto"/>
        <w:right w:val="none" w:sz="0" w:space="0" w:color="auto"/>
      </w:divBdr>
    </w:div>
    <w:div w:id="855193682">
      <w:marLeft w:val="640"/>
      <w:marRight w:val="0"/>
      <w:marTop w:val="0"/>
      <w:marBottom w:val="0"/>
      <w:divBdr>
        <w:top w:val="none" w:sz="0" w:space="0" w:color="auto"/>
        <w:left w:val="none" w:sz="0" w:space="0" w:color="auto"/>
        <w:bottom w:val="none" w:sz="0" w:space="0" w:color="auto"/>
        <w:right w:val="none" w:sz="0" w:space="0" w:color="auto"/>
      </w:divBdr>
    </w:div>
    <w:div w:id="855195516">
      <w:marLeft w:val="640"/>
      <w:marRight w:val="0"/>
      <w:marTop w:val="0"/>
      <w:marBottom w:val="0"/>
      <w:divBdr>
        <w:top w:val="none" w:sz="0" w:space="0" w:color="auto"/>
        <w:left w:val="none" w:sz="0" w:space="0" w:color="auto"/>
        <w:bottom w:val="none" w:sz="0" w:space="0" w:color="auto"/>
        <w:right w:val="none" w:sz="0" w:space="0" w:color="auto"/>
      </w:divBdr>
    </w:div>
    <w:div w:id="855266163">
      <w:marLeft w:val="640"/>
      <w:marRight w:val="0"/>
      <w:marTop w:val="0"/>
      <w:marBottom w:val="0"/>
      <w:divBdr>
        <w:top w:val="none" w:sz="0" w:space="0" w:color="auto"/>
        <w:left w:val="none" w:sz="0" w:space="0" w:color="auto"/>
        <w:bottom w:val="none" w:sz="0" w:space="0" w:color="auto"/>
        <w:right w:val="none" w:sz="0" w:space="0" w:color="auto"/>
      </w:divBdr>
    </w:div>
    <w:div w:id="855314999">
      <w:marLeft w:val="640"/>
      <w:marRight w:val="0"/>
      <w:marTop w:val="0"/>
      <w:marBottom w:val="0"/>
      <w:divBdr>
        <w:top w:val="none" w:sz="0" w:space="0" w:color="auto"/>
        <w:left w:val="none" w:sz="0" w:space="0" w:color="auto"/>
        <w:bottom w:val="none" w:sz="0" w:space="0" w:color="auto"/>
        <w:right w:val="none" w:sz="0" w:space="0" w:color="auto"/>
      </w:divBdr>
    </w:div>
    <w:div w:id="855315163">
      <w:marLeft w:val="640"/>
      <w:marRight w:val="0"/>
      <w:marTop w:val="0"/>
      <w:marBottom w:val="0"/>
      <w:divBdr>
        <w:top w:val="none" w:sz="0" w:space="0" w:color="auto"/>
        <w:left w:val="none" w:sz="0" w:space="0" w:color="auto"/>
        <w:bottom w:val="none" w:sz="0" w:space="0" w:color="auto"/>
        <w:right w:val="none" w:sz="0" w:space="0" w:color="auto"/>
      </w:divBdr>
    </w:div>
    <w:div w:id="855386352">
      <w:marLeft w:val="640"/>
      <w:marRight w:val="0"/>
      <w:marTop w:val="0"/>
      <w:marBottom w:val="0"/>
      <w:divBdr>
        <w:top w:val="none" w:sz="0" w:space="0" w:color="auto"/>
        <w:left w:val="none" w:sz="0" w:space="0" w:color="auto"/>
        <w:bottom w:val="none" w:sz="0" w:space="0" w:color="auto"/>
        <w:right w:val="none" w:sz="0" w:space="0" w:color="auto"/>
      </w:divBdr>
    </w:div>
    <w:div w:id="855464512">
      <w:marLeft w:val="640"/>
      <w:marRight w:val="0"/>
      <w:marTop w:val="0"/>
      <w:marBottom w:val="0"/>
      <w:divBdr>
        <w:top w:val="none" w:sz="0" w:space="0" w:color="auto"/>
        <w:left w:val="none" w:sz="0" w:space="0" w:color="auto"/>
        <w:bottom w:val="none" w:sz="0" w:space="0" w:color="auto"/>
        <w:right w:val="none" w:sz="0" w:space="0" w:color="auto"/>
      </w:divBdr>
    </w:div>
    <w:div w:id="855650887">
      <w:marLeft w:val="640"/>
      <w:marRight w:val="0"/>
      <w:marTop w:val="0"/>
      <w:marBottom w:val="0"/>
      <w:divBdr>
        <w:top w:val="none" w:sz="0" w:space="0" w:color="auto"/>
        <w:left w:val="none" w:sz="0" w:space="0" w:color="auto"/>
        <w:bottom w:val="none" w:sz="0" w:space="0" w:color="auto"/>
        <w:right w:val="none" w:sz="0" w:space="0" w:color="auto"/>
      </w:divBdr>
    </w:div>
    <w:div w:id="855656684">
      <w:marLeft w:val="640"/>
      <w:marRight w:val="0"/>
      <w:marTop w:val="0"/>
      <w:marBottom w:val="0"/>
      <w:divBdr>
        <w:top w:val="none" w:sz="0" w:space="0" w:color="auto"/>
        <w:left w:val="none" w:sz="0" w:space="0" w:color="auto"/>
        <w:bottom w:val="none" w:sz="0" w:space="0" w:color="auto"/>
        <w:right w:val="none" w:sz="0" w:space="0" w:color="auto"/>
      </w:divBdr>
    </w:div>
    <w:div w:id="855658732">
      <w:marLeft w:val="640"/>
      <w:marRight w:val="0"/>
      <w:marTop w:val="0"/>
      <w:marBottom w:val="0"/>
      <w:divBdr>
        <w:top w:val="none" w:sz="0" w:space="0" w:color="auto"/>
        <w:left w:val="none" w:sz="0" w:space="0" w:color="auto"/>
        <w:bottom w:val="none" w:sz="0" w:space="0" w:color="auto"/>
        <w:right w:val="none" w:sz="0" w:space="0" w:color="auto"/>
      </w:divBdr>
    </w:div>
    <w:div w:id="855731485">
      <w:marLeft w:val="640"/>
      <w:marRight w:val="0"/>
      <w:marTop w:val="0"/>
      <w:marBottom w:val="0"/>
      <w:divBdr>
        <w:top w:val="none" w:sz="0" w:space="0" w:color="auto"/>
        <w:left w:val="none" w:sz="0" w:space="0" w:color="auto"/>
        <w:bottom w:val="none" w:sz="0" w:space="0" w:color="auto"/>
        <w:right w:val="none" w:sz="0" w:space="0" w:color="auto"/>
      </w:divBdr>
    </w:div>
    <w:div w:id="855770506">
      <w:marLeft w:val="640"/>
      <w:marRight w:val="0"/>
      <w:marTop w:val="0"/>
      <w:marBottom w:val="0"/>
      <w:divBdr>
        <w:top w:val="none" w:sz="0" w:space="0" w:color="auto"/>
        <w:left w:val="none" w:sz="0" w:space="0" w:color="auto"/>
        <w:bottom w:val="none" w:sz="0" w:space="0" w:color="auto"/>
        <w:right w:val="none" w:sz="0" w:space="0" w:color="auto"/>
      </w:divBdr>
    </w:div>
    <w:div w:id="855844423">
      <w:marLeft w:val="640"/>
      <w:marRight w:val="0"/>
      <w:marTop w:val="0"/>
      <w:marBottom w:val="0"/>
      <w:divBdr>
        <w:top w:val="none" w:sz="0" w:space="0" w:color="auto"/>
        <w:left w:val="none" w:sz="0" w:space="0" w:color="auto"/>
        <w:bottom w:val="none" w:sz="0" w:space="0" w:color="auto"/>
        <w:right w:val="none" w:sz="0" w:space="0" w:color="auto"/>
      </w:divBdr>
    </w:div>
    <w:div w:id="855846111">
      <w:marLeft w:val="640"/>
      <w:marRight w:val="0"/>
      <w:marTop w:val="0"/>
      <w:marBottom w:val="0"/>
      <w:divBdr>
        <w:top w:val="none" w:sz="0" w:space="0" w:color="auto"/>
        <w:left w:val="none" w:sz="0" w:space="0" w:color="auto"/>
        <w:bottom w:val="none" w:sz="0" w:space="0" w:color="auto"/>
        <w:right w:val="none" w:sz="0" w:space="0" w:color="auto"/>
      </w:divBdr>
    </w:div>
    <w:div w:id="855968301">
      <w:marLeft w:val="640"/>
      <w:marRight w:val="0"/>
      <w:marTop w:val="0"/>
      <w:marBottom w:val="0"/>
      <w:divBdr>
        <w:top w:val="none" w:sz="0" w:space="0" w:color="auto"/>
        <w:left w:val="none" w:sz="0" w:space="0" w:color="auto"/>
        <w:bottom w:val="none" w:sz="0" w:space="0" w:color="auto"/>
        <w:right w:val="none" w:sz="0" w:space="0" w:color="auto"/>
      </w:divBdr>
    </w:div>
    <w:div w:id="856237203">
      <w:marLeft w:val="640"/>
      <w:marRight w:val="0"/>
      <w:marTop w:val="0"/>
      <w:marBottom w:val="0"/>
      <w:divBdr>
        <w:top w:val="none" w:sz="0" w:space="0" w:color="auto"/>
        <w:left w:val="none" w:sz="0" w:space="0" w:color="auto"/>
        <w:bottom w:val="none" w:sz="0" w:space="0" w:color="auto"/>
        <w:right w:val="none" w:sz="0" w:space="0" w:color="auto"/>
      </w:divBdr>
    </w:div>
    <w:div w:id="856308587">
      <w:marLeft w:val="640"/>
      <w:marRight w:val="0"/>
      <w:marTop w:val="0"/>
      <w:marBottom w:val="0"/>
      <w:divBdr>
        <w:top w:val="none" w:sz="0" w:space="0" w:color="auto"/>
        <w:left w:val="none" w:sz="0" w:space="0" w:color="auto"/>
        <w:bottom w:val="none" w:sz="0" w:space="0" w:color="auto"/>
        <w:right w:val="none" w:sz="0" w:space="0" w:color="auto"/>
      </w:divBdr>
    </w:div>
    <w:div w:id="856310577">
      <w:marLeft w:val="640"/>
      <w:marRight w:val="0"/>
      <w:marTop w:val="0"/>
      <w:marBottom w:val="0"/>
      <w:divBdr>
        <w:top w:val="none" w:sz="0" w:space="0" w:color="auto"/>
        <w:left w:val="none" w:sz="0" w:space="0" w:color="auto"/>
        <w:bottom w:val="none" w:sz="0" w:space="0" w:color="auto"/>
        <w:right w:val="none" w:sz="0" w:space="0" w:color="auto"/>
      </w:divBdr>
    </w:div>
    <w:div w:id="856313332">
      <w:marLeft w:val="640"/>
      <w:marRight w:val="0"/>
      <w:marTop w:val="0"/>
      <w:marBottom w:val="0"/>
      <w:divBdr>
        <w:top w:val="none" w:sz="0" w:space="0" w:color="auto"/>
        <w:left w:val="none" w:sz="0" w:space="0" w:color="auto"/>
        <w:bottom w:val="none" w:sz="0" w:space="0" w:color="auto"/>
        <w:right w:val="none" w:sz="0" w:space="0" w:color="auto"/>
      </w:divBdr>
    </w:div>
    <w:div w:id="856313745">
      <w:marLeft w:val="640"/>
      <w:marRight w:val="0"/>
      <w:marTop w:val="0"/>
      <w:marBottom w:val="0"/>
      <w:divBdr>
        <w:top w:val="none" w:sz="0" w:space="0" w:color="auto"/>
        <w:left w:val="none" w:sz="0" w:space="0" w:color="auto"/>
        <w:bottom w:val="none" w:sz="0" w:space="0" w:color="auto"/>
        <w:right w:val="none" w:sz="0" w:space="0" w:color="auto"/>
      </w:divBdr>
    </w:div>
    <w:div w:id="856314234">
      <w:marLeft w:val="640"/>
      <w:marRight w:val="0"/>
      <w:marTop w:val="0"/>
      <w:marBottom w:val="0"/>
      <w:divBdr>
        <w:top w:val="none" w:sz="0" w:space="0" w:color="auto"/>
        <w:left w:val="none" w:sz="0" w:space="0" w:color="auto"/>
        <w:bottom w:val="none" w:sz="0" w:space="0" w:color="auto"/>
        <w:right w:val="none" w:sz="0" w:space="0" w:color="auto"/>
      </w:divBdr>
    </w:div>
    <w:div w:id="856387075">
      <w:marLeft w:val="640"/>
      <w:marRight w:val="0"/>
      <w:marTop w:val="0"/>
      <w:marBottom w:val="0"/>
      <w:divBdr>
        <w:top w:val="none" w:sz="0" w:space="0" w:color="auto"/>
        <w:left w:val="none" w:sz="0" w:space="0" w:color="auto"/>
        <w:bottom w:val="none" w:sz="0" w:space="0" w:color="auto"/>
        <w:right w:val="none" w:sz="0" w:space="0" w:color="auto"/>
      </w:divBdr>
    </w:div>
    <w:div w:id="856425463">
      <w:marLeft w:val="640"/>
      <w:marRight w:val="0"/>
      <w:marTop w:val="0"/>
      <w:marBottom w:val="0"/>
      <w:divBdr>
        <w:top w:val="none" w:sz="0" w:space="0" w:color="auto"/>
        <w:left w:val="none" w:sz="0" w:space="0" w:color="auto"/>
        <w:bottom w:val="none" w:sz="0" w:space="0" w:color="auto"/>
        <w:right w:val="none" w:sz="0" w:space="0" w:color="auto"/>
      </w:divBdr>
    </w:div>
    <w:div w:id="856428625">
      <w:marLeft w:val="640"/>
      <w:marRight w:val="0"/>
      <w:marTop w:val="0"/>
      <w:marBottom w:val="0"/>
      <w:divBdr>
        <w:top w:val="none" w:sz="0" w:space="0" w:color="auto"/>
        <w:left w:val="none" w:sz="0" w:space="0" w:color="auto"/>
        <w:bottom w:val="none" w:sz="0" w:space="0" w:color="auto"/>
        <w:right w:val="none" w:sz="0" w:space="0" w:color="auto"/>
      </w:divBdr>
    </w:div>
    <w:div w:id="856500952">
      <w:marLeft w:val="640"/>
      <w:marRight w:val="0"/>
      <w:marTop w:val="0"/>
      <w:marBottom w:val="0"/>
      <w:divBdr>
        <w:top w:val="none" w:sz="0" w:space="0" w:color="auto"/>
        <w:left w:val="none" w:sz="0" w:space="0" w:color="auto"/>
        <w:bottom w:val="none" w:sz="0" w:space="0" w:color="auto"/>
        <w:right w:val="none" w:sz="0" w:space="0" w:color="auto"/>
      </w:divBdr>
    </w:div>
    <w:div w:id="856505008">
      <w:marLeft w:val="640"/>
      <w:marRight w:val="0"/>
      <w:marTop w:val="0"/>
      <w:marBottom w:val="0"/>
      <w:divBdr>
        <w:top w:val="none" w:sz="0" w:space="0" w:color="auto"/>
        <w:left w:val="none" w:sz="0" w:space="0" w:color="auto"/>
        <w:bottom w:val="none" w:sz="0" w:space="0" w:color="auto"/>
        <w:right w:val="none" w:sz="0" w:space="0" w:color="auto"/>
      </w:divBdr>
    </w:div>
    <w:div w:id="856508391">
      <w:marLeft w:val="640"/>
      <w:marRight w:val="0"/>
      <w:marTop w:val="0"/>
      <w:marBottom w:val="0"/>
      <w:divBdr>
        <w:top w:val="none" w:sz="0" w:space="0" w:color="auto"/>
        <w:left w:val="none" w:sz="0" w:space="0" w:color="auto"/>
        <w:bottom w:val="none" w:sz="0" w:space="0" w:color="auto"/>
        <w:right w:val="none" w:sz="0" w:space="0" w:color="auto"/>
      </w:divBdr>
    </w:div>
    <w:div w:id="856651964">
      <w:marLeft w:val="640"/>
      <w:marRight w:val="0"/>
      <w:marTop w:val="0"/>
      <w:marBottom w:val="0"/>
      <w:divBdr>
        <w:top w:val="none" w:sz="0" w:space="0" w:color="auto"/>
        <w:left w:val="none" w:sz="0" w:space="0" w:color="auto"/>
        <w:bottom w:val="none" w:sz="0" w:space="0" w:color="auto"/>
        <w:right w:val="none" w:sz="0" w:space="0" w:color="auto"/>
      </w:divBdr>
    </w:div>
    <w:div w:id="856694191">
      <w:marLeft w:val="640"/>
      <w:marRight w:val="0"/>
      <w:marTop w:val="0"/>
      <w:marBottom w:val="0"/>
      <w:divBdr>
        <w:top w:val="none" w:sz="0" w:space="0" w:color="auto"/>
        <w:left w:val="none" w:sz="0" w:space="0" w:color="auto"/>
        <w:bottom w:val="none" w:sz="0" w:space="0" w:color="auto"/>
        <w:right w:val="none" w:sz="0" w:space="0" w:color="auto"/>
      </w:divBdr>
    </w:div>
    <w:div w:id="856694941">
      <w:marLeft w:val="640"/>
      <w:marRight w:val="0"/>
      <w:marTop w:val="0"/>
      <w:marBottom w:val="0"/>
      <w:divBdr>
        <w:top w:val="none" w:sz="0" w:space="0" w:color="auto"/>
        <w:left w:val="none" w:sz="0" w:space="0" w:color="auto"/>
        <w:bottom w:val="none" w:sz="0" w:space="0" w:color="auto"/>
        <w:right w:val="none" w:sz="0" w:space="0" w:color="auto"/>
      </w:divBdr>
    </w:div>
    <w:div w:id="856817753">
      <w:marLeft w:val="640"/>
      <w:marRight w:val="0"/>
      <w:marTop w:val="0"/>
      <w:marBottom w:val="0"/>
      <w:divBdr>
        <w:top w:val="none" w:sz="0" w:space="0" w:color="auto"/>
        <w:left w:val="none" w:sz="0" w:space="0" w:color="auto"/>
        <w:bottom w:val="none" w:sz="0" w:space="0" w:color="auto"/>
        <w:right w:val="none" w:sz="0" w:space="0" w:color="auto"/>
      </w:divBdr>
    </w:div>
    <w:div w:id="856847199">
      <w:marLeft w:val="640"/>
      <w:marRight w:val="0"/>
      <w:marTop w:val="0"/>
      <w:marBottom w:val="0"/>
      <w:divBdr>
        <w:top w:val="none" w:sz="0" w:space="0" w:color="auto"/>
        <w:left w:val="none" w:sz="0" w:space="0" w:color="auto"/>
        <w:bottom w:val="none" w:sz="0" w:space="0" w:color="auto"/>
        <w:right w:val="none" w:sz="0" w:space="0" w:color="auto"/>
      </w:divBdr>
    </w:div>
    <w:div w:id="856962722">
      <w:marLeft w:val="640"/>
      <w:marRight w:val="0"/>
      <w:marTop w:val="0"/>
      <w:marBottom w:val="0"/>
      <w:divBdr>
        <w:top w:val="none" w:sz="0" w:space="0" w:color="auto"/>
        <w:left w:val="none" w:sz="0" w:space="0" w:color="auto"/>
        <w:bottom w:val="none" w:sz="0" w:space="0" w:color="auto"/>
        <w:right w:val="none" w:sz="0" w:space="0" w:color="auto"/>
      </w:divBdr>
    </w:div>
    <w:div w:id="856964424">
      <w:marLeft w:val="640"/>
      <w:marRight w:val="0"/>
      <w:marTop w:val="0"/>
      <w:marBottom w:val="0"/>
      <w:divBdr>
        <w:top w:val="none" w:sz="0" w:space="0" w:color="auto"/>
        <w:left w:val="none" w:sz="0" w:space="0" w:color="auto"/>
        <w:bottom w:val="none" w:sz="0" w:space="0" w:color="auto"/>
        <w:right w:val="none" w:sz="0" w:space="0" w:color="auto"/>
      </w:divBdr>
    </w:div>
    <w:div w:id="857046253">
      <w:marLeft w:val="640"/>
      <w:marRight w:val="0"/>
      <w:marTop w:val="0"/>
      <w:marBottom w:val="0"/>
      <w:divBdr>
        <w:top w:val="none" w:sz="0" w:space="0" w:color="auto"/>
        <w:left w:val="none" w:sz="0" w:space="0" w:color="auto"/>
        <w:bottom w:val="none" w:sz="0" w:space="0" w:color="auto"/>
        <w:right w:val="none" w:sz="0" w:space="0" w:color="auto"/>
      </w:divBdr>
    </w:div>
    <w:div w:id="857158777">
      <w:marLeft w:val="640"/>
      <w:marRight w:val="0"/>
      <w:marTop w:val="0"/>
      <w:marBottom w:val="0"/>
      <w:divBdr>
        <w:top w:val="none" w:sz="0" w:space="0" w:color="auto"/>
        <w:left w:val="none" w:sz="0" w:space="0" w:color="auto"/>
        <w:bottom w:val="none" w:sz="0" w:space="0" w:color="auto"/>
        <w:right w:val="none" w:sz="0" w:space="0" w:color="auto"/>
      </w:divBdr>
    </w:div>
    <w:div w:id="857160197">
      <w:marLeft w:val="640"/>
      <w:marRight w:val="0"/>
      <w:marTop w:val="0"/>
      <w:marBottom w:val="0"/>
      <w:divBdr>
        <w:top w:val="none" w:sz="0" w:space="0" w:color="auto"/>
        <w:left w:val="none" w:sz="0" w:space="0" w:color="auto"/>
        <w:bottom w:val="none" w:sz="0" w:space="0" w:color="auto"/>
        <w:right w:val="none" w:sz="0" w:space="0" w:color="auto"/>
      </w:divBdr>
    </w:div>
    <w:div w:id="857164294">
      <w:marLeft w:val="640"/>
      <w:marRight w:val="0"/>
      <w:marTop w:val="0"/>
      <w:marBottom w:val="0"/>
      <w:divBdr>
        <w:top w:val="none" w:sz="0" w:space="0" w:color="auto"/>
        <w:left w:val="none" w:sz="0" w:space="0" w:color="auto"/>
        <w:bottom w:val="none" w:sz="0" w:space="0" w:color="auto"/>
        <w:right w:val="none" w:sz="0" w:space="0" w:color="auto"/>
      </w:divBdr>
    </w:div>
    <w:div w:id="857231051">
      <w:marLeft w:val="640"/>
      <w:marRight w:val="0"/>
      <w:marTop w:val="0"/>
      <w:marBottom w:val="0"/>
      <w:divBdr>
        <w:top w:val="none" w:sz="0" w:space="0" w:color="auto"/>
        <w:left w:val="none" w:sz="0" w:space="0" w:color="auto"/>
        <w:bottom w:val="none" w:sz="0" w:space="0" w:color="auto"/>
        <w:right w:val="none" w:sz="0" w:space="0" w:color="auto"/>
      </w:divBdr>
    </w:div>
    <w:div w:id="857231257">
      <w:marLeft w:val="640"/>
      <w:marRight w:val="0"/>
      <w:marTop w:val="0"/>
      <w:marBottom w:val="0"/>
      <w:divBdr>
        <w:top w:val="none" w:sz="0" w:space="0" w:color="auto"/>
        <w:left w:val="none" w:sz="0" w:space="0" w:color="auto"/>
        <w:bottom w:val="none" w:sz="0" w:space="0" w:color="auto"/>
        <w:right w:val="none" w:sz="0" w:space="0" w:color="auto"/>
      </w:divBdr>
    </w:div>
    <w:div w:id="857236301">
      <w:marLeft w:val="640"/>
      <w:marRight w:val="0"/>
      <w:marTop w:val="0"/>
      <w:marBottom w:val="0"/>
      <w:divBdr>
        <w:top w:val="none" w:sz="0" w:space="0" w:color="auto"/>
        <w:left w:val="none" w:sz="0" w:space="0" w:color="auto"/>
        <w:bottom w:val="none" w:sz="0" w:space="0" w:color="auto"/>
        <w:right w:val="none" w:sz="0" w:space="0" w:color="auto"/>
      </w:divBdr>
    </w:div>
    <w:div w:id="857280971">
      <w:marLeft w:val="480"/>
      <w:marRight w:val="0"/>
      <w:marTop w:val="0"/>
      <w:marBottom w:val="0"/>
      <w:divBdr>
        <w:top w:val="none" w:sz="0" w:space="0" w:color="auto"/>
        <w:left w:val="none" w:sz="0" w:space="0" w:color="auto"/>
        <w:bottom w:val="none" w:sz="0" w:space="0" w:color="auto"/>
        <w:right w:val="none" w:sz="0" w:space="0" w:color="auto"/>
      </w:divBdr>
    </w:div>
    <w:div w:id="857352983">
      <w:marLeft w:val="640"/>
      <w:marRight w:val="0"/>
      <w:marTop w:val="0"/>
      <w:marBottom w:val="0"/>
      <w:divBdr>
        <w:top w:val="none" w:sz="0" w:space="0" w:color="auto"/>
        <w:left w:val="none" w:sz="0" w:space="0" w:color="auto"/>
        <w:bottom w:val="none" w:sz="0" w:space="0" w:color="auto"/>
        <w:right w:val="none" w:sz="0" w:space="0" w:color="auto"/>
      </w:divBdr>
    </w:div>
    <w:div w:id="857356582">
      <w:marLeft w:val="640"/>
      <w:marRight w:val="0"/>
      <w:marTop w:val="0"/>
      <w:marBottom w:val="0"/>
      <w:divBdr>
        <w:top w:val="none" w:sz="0" w:space="0" w:color="auto"/>
        <w:left w:val="none" w:sz="0" w:space="0" w:color="auto"/>
        <w:bottom w:val="none" w:sz="0" w:space="0" w:color="auto"/>
        <w:right w:val="none" w:sz="0" w:space="0" w:color="auto"/>
      </w:divBdr>
    </w:div>
    <w:div w:id="857474286">
      <w:marLeft w:val="640"/>
      <w:marRight w:val="0"/>
      <w:marTop w:val="0"/>
      <w:marBottom w:val="0"/>
      <w:divBdr>
        <w:top w:val="none" w:sz="0" w:space="0" w:color="auto"/>
        <w:left w:val="none" w:sz="0" w:space="0" w:color="auto"/>
        <w:bottom w:val="none" w:sz="0" w:space="0" w:color="auto"/>
        <w:right w:val="none" w:sz="0" w:space="0" w:color="auto"/>
      </w:divBdr>
    </w:div>
    <w:div w:id="857499172">
      <w:marLeft w:val="640"/>
      <w:marRight w:val="0"/>
      <w:marTop w:val="0"/>
      <w:marBottom w:val="0"/>
      <w:divBdr>
        <w:top w:val="none" w:sz="0" w:space="0" w:color="auto"/>
        <w:left w:val="none" w:sz="0" w:space="0" w:color="auto"/>
        <w:bottom w:val="none" w:sz="0" w:space="0" w:color="auto"/>
        <w:right w:val="none" w:sz="0" w:space="0" w:color="auto"/>
      </w:divBdr>
    </w:div>
    <w:div w:id="857501825">
      <w:marLeft w:val="640"/>
      <w:marRight w:val="0"/>
      <w:marTop w:val="0"/>
      <w:marBottom w:val="0"/>
      <w:divBdr>
        <w:top w:val="none" w:sz="0" w:space="0" w:color="auto"/>
        <w:left w:val="none" w:sz="0" w:space="0" w:color="auto"/>
        <w:bottom w:val="none" w:sz="0" w:space="0" w:color="auto"/>
        <w:right w:val="none" w:sz="0" w:space="0" w:color="auto"/>
      </w:divBdr>
    </w:div>
    <w:div w:id="857503686">
      <w:marLeft w:val="640"/>
      <w:marRight w:val="0"/>
      <w:marTop w:val="0"/>
      <w:marBottom w:val="0"/>
      <w:divBdr>
        <w:top w:val="none" w:sz="0" w:space="0" w:color="auto"/>
        <w:left w:val="none" w:sz="0" w:space="0" w:color="auto"/>
        <w:bottom w:val="none" w:sz="0" w:space="0" w:color="auto"/>
        <w:right w:val="none" w:sz="0" w:space="0" w:color="auto"/>
      </w:divBdr>
    </w:div>
    <w:div w:id="857545789">
      <w:marLeft w:val="640"/>
      <w:marRight w:val="0"/>
      <w:marTop w:val="0"/>
      <w:marBottom w:val="0"/>
      <w:divBdr>
        <w:top w:val="none" w:sz="0" w:space="0" w:color="auto"/>
        <w:left w:val="none" w:sz="0" w:space="0" w:color="auto"/>
        <w:bottom w:val="none" w:sz="0" w:space="0" w:color="auto"/>
        <w:right w:val="none" w:sz="0" w:space="0" w:color="auto"/>
      </w:divBdr>
    </w:div>
    <w:div w:id="857618068">
      <w:marLeft w:val="640"/>
      <w:marRight w:val="0"/>
      <w:marTop w:val="0"/>
      <w:marBottom w:val="0"/>
      <w:divBdr>
        <w:top w:val="none" w:sz="0" w:space="0" w:color="auto"/>
        <w:left w:val="none" w:sz="0" w:space="0" w:color="auto"/>
        <w:bottom w:val="none" w:sz="0" w:space="0" w:color="auto"/>
        <w:right w:val="none" w:sz="0" w:space="0" w:color="auto"/>
      </w:divBdr>
    </w:div>
    <w:div w:id="857620943">
      <w:marLeft w:val="640"/>
      <w:marRight w:val="0"/>
      <w:marTop w:val="0"/>
      <w:marBottom w:val="0"/>
      <w:divBdr>
        <w:top w:val="none" w:sz="0" w:space="0" w:color="auto"/>
        <w:left w:val="none" w:sz="0" w:space="0" w:color="auto"/>
        <w:bottom w:val="none" w:sz="0" w:space="0" w:color="auto"/>
        <w:right w:val="none" w:sz="0" w:space="0" w:color="auto"/>
      </w:divBdr>
    </w:div>
    <w:div w:id="857623790">
      <w:marLeft w:val="640"/>
      <w:marRight w:val="0"/>
      <w:marTop w:val="0"/>
      <w:marBottom w:val="0"/>
      <w:divBdr>
        <w:top w:val="none" w:sz="0" w:space="0" w:color="auto"/>
        <w:left w:val="none" w:sz="0" w:space="0" w:color="auto"/>
        <w:bottom w:val="none" w:sz="0" w:space="0" w:color="auto"/>
        <w:right w:val="none" w:sz="0" w:space="0" w:color="auto"/>
      </w:divBdr>
    </w:div>
    <w:div w:id="857743720">
      <w:marLeft w:val="640"/>
      <w:marRight w:val="0"/>
      <w:marTop w:val="0"/>
      <w:marBottom w:val="0"/>
      <w:divBdr>
        <w:top w:val="none" w:sz="0" w:space="0" w:color="auto"/>
        <w:left w:val="none" w:sz="0" w:space="0" w:color="auto"/>
        <w:bottom w:val="none" w:sz="0" w:space="0" w:color="auto"/>
        <w:right w:val="none" w:sz="0" w:space="0" w:color="auto"/>
      </w:divBdr>
    </w:div>
    <w:div w:id="857887356">
      <w:marLeft w:val="640"/>
      <w:marRight w:val="0"/>
      <w:marTop w:val="0"/>
      <w:marBottom w:val="0"/>
      <w:divBdr>
        <w:top w:val="none" w:sz="0" w:space="0" w:color="auto"/>
        <w:left w:val="none" w:sz="0" w:space="0" w:color="auto"/>
        <w:bottom w:val="none" w:sz="0" w:space="0" w:color="auto"/>
        <w:right w:val="none" w:sz="0" w:space="0" w:color="auto"/>
      </w:divBdr>
    </w:div>
    <w:div w:id="857894882">
      <w:marLeft w:val="640"/>
      <w:marRight w:val="0"/>
      <w:marTop w:val="0"/>
      <w:marBottom w:val="0"/>
      <w:divBdr>
        <w:top w:val="none" w:sz="0" w:space="0" w:color="auto"/>
        <w:left w:val="none" w:sz="0" w:space="0" w:color="auto"/>
        <w:bottom w:val="none" w:sz="0" w:space="0" w:color="auto"/>
        <w:right w:val="none" w:sz="0" w:space="0" w:color="auto"/>
      </w:divBdr>
    </w:div>
    <w:div w:id="858079505">
      <w:marLeft w:val="640"/>
      <w:marRight w:val="0"/>
      <w:marTop w:val="0"/>
      <w:marBottom w:val="0"/>
      <w:divBdr>
        <w:top w:val="none" w:sz="0" w:space="0" w:color="auto"/>
        <w:left w:val="none" w:sz="0" w:space="0" w:color="auto"/>
        <w:bottom w:val="none" w:sz="0" w:space="0" w:color="auto"/>
        <w:right w:val="none" w:sz="0" w:space="0" w:color="auto"/>
      </w:divBdr>
    </w:div>
    <w:div w:id="858128924">
      <w:marLeft w:val="640"/>
      <w:marRight w:val="0"/>
      <w:marTop w:val="0"/>
      <w:marBottom w:val="0"/>
      <w:divBdr>
        <w:top w:val="none" w:sz="0" w:space="0" w:color="auto"/>
        <w:left w:val="none" w:sz="0" w:space="0" w:color="auto"/>
        <w:bottom w:val="none" w:sz="0" w:space="0" w:color="auto"/>
        <w:right w:val="none" w:sz="0" w:space="0" w:color="auto"/>
      </w:divBdr>
    </w:div>
    <w:div w:id="858156599">
      <w:marLeft w:val="640"/>
      <w:marRight w:val="0"/>
      <w:marTop w:val="0"/>
      <w:marBottom w:val="0"/>
      <w:divBdr>
        <w:top w:val="none" w:sz="0" w:space="0" w:color="auto"/>
        <w:left w:val="none" w:sz="0" w:space="0" w:color="auto"/>
        <w:bottom w:val="none" w:sz="0" w:space="0" w:color="auto"/>
        <w:right w:val="none" w:sz="0" w:space="0" w:color="auto"/>
      </w:divBdr>
    </w:div>
    <w:div w:id="858275319">
      <w:marLeft w:val="640"/>
      <w:marRight w:val="0"/>
      <w:marTop w:val="0"/>
      <w:marBottom w:val="0"/>
      <w:divBdr>
        <w:top w:val="none" w:sz="0" w:space="0" w:color="auto"/>
        <w:left w:val="none" w:sz="0" w:space="0" w:color="auto"/>
        <w:bottom w:val="none" w:sz="0" w:space="0" w:color="auto"/>
        <w:right w:val="none" w:sz="0" w:space="0" w:color="auto"/>
      </w:divBdr>
    </w:div>
    <w:div w:id="858277440">
      <w:marLeft w:val="640"/>
      <w:marRight w:val="0"/>
      <w:marTop w:val="0"/>
      <w:marBottom w:val="0"/>
      <w:divBdr>
        <w:top w:val="none" w:sz="0" w:space="0" w:color="auto"/>
        <w:left w:val="none" w:sz="0" w:space="0" w:color="auto"/>
        <w:bottom w:val="none" w:sz="0" w:space="0" w:color="auto"/>
        <w:right w:val="none" w:sz="0" w:space="0" w:color="auto"/>
      </w:divBdr>
    </w:div>
    <w:div w:id="858470112">
      <w:marLeft w:val="640"/>
      <w:marRight w:val="0"/>
      <w:marTop w:val="0"/>
      <w:marBottom w:val="0"/>
      <w:divBdr>
        <w:top w:val="none" w:sz="0" w:space="0" w:color="auto"/>
        <w:left w:val="none" w:sz="0" w:space="0" w:color="auto"/>
        <w:bottom w:val="none" w:sz="0" w:space="0" w:color="auto"/>
        <w:right w:val="none" w:sz="0" w:space="0" w:color="auto"/>
      </w:divBdr>
    </w:div>
    <w:div w:id="858542738">
      <w:marLeft w:val="640"/>
      <w:marRight w:val="0"/>
      <w:marTop w:val="0"/>
      <w:marBottom w:val="0"/>
      <w:divBdr>
        <w:top w:val="none" w:sz="0" w:space="0" w:color="auto"/>
        <w:left w:val="none" w:sz="0" w:space="0" w:color="auto"/>
        <w:bottom w:val="none" w:sz="0" w:space="0" w:color="auto"/>
        <w:right w:val="none" w:sz="0" w:space="0" w:color="auto"/>
      </w:divBdr>
    </w:div>
    <w:div w:id="858548220">
      <w:marLeft w:val="640"/>
      <w:marRight w:val="0"/>
      <w:marTop w:val="0"/>
      <w:marBottom w:val="0"/>
      <w:divBdr>
        <w:top w:val="none" w:sz="0" w:space="0" w:color="auto"/>
        <w:left w:val="none" w:sz="0" w:space="0" w:color="auto"/>
        <w:bottom w:val="none" w:sz="0" w:space="0" w:color="auto"/>
        <w:right w:val="none" w:sz="0" w:space="0" w:color="auto"/>
      </w:divBdr>
    </w:div>
    <w:div w:id="858587162">
      <w:marLeft w:val="640"/>
      <w:marRight w:val="0"/>
      <w:marTop w:val="0"/>
      <w:marBottom w:val="0"/>
      <w:divBdr>
        <w:top w:val="none" w:sz="0" w:space="0" w:color="auto"/>
        <w:left w:val="none" w:sz="0" w:space="0" w:color="auto"/>
        <w:bottom w:val="none" w:sz="0" w:space="0" w:color="auto"/>
        <w:right w:val="none" w:sz="0" w:space="0" w:color="auto"/>
      </w:divBdr>
    </w:div>
    <w:div w:id="858735509">
      <w:marLeft w:val="640"/>
      <w:marRight w:val="0"/>
      <w:marTop w:val="0"/>
      <w:marBottom w:val="0"/>
      <w:divBdr>
        <w:top w:val="none" w:sz="0" w:space="0" w:color="auto"/>
        <w:left w:val="none" w:sz="0" w:space="0" w:color="auto"/>
        <w:bottom w:val="none" w:sz="0" w:space="0" w:color="auto"/>
        <w:right w:val="none" w:sz="0" w:space="0" w:color="auto"/>
      </w:divBdr>
    </w:div>
    <w:div w:id="858737112">
      <w:marLeft w:val="640"/>
      <w:marRight w:val="0"/>
      <w:marTop w:val="0"/>
      <w:marBottom w:val="0"/>
      <w:divBdr>
        <w:top w:val="none" w:sz="0" w:space="0" w:color="auto"/>
        <w:left w:val="none" w:sz="0" w:space="0" w:color="auto"/>
        <w:bottom w:val="none" w:sz="0" w:space="0" w:color="auto"/>
        <w:right w:val="none" w:sz="0" w:space="0" w:color="auto"/>
      </w:divBdr>
    </w:div>
    <w:div w:id="858740280">
      <w:marLeft w:val="640"/>
      <w:marRight w:val="0"/>
      <w:marTop w:val="0"/>
      <w:marBottom w:val="0"/>
      <w:divBdr>
        <w:top w:val="none" w:sz="0" w:space="0" w:color="auto"/>
        <w:left w:val="none" w:sz="0" w:space="0" w:color="auto"/>
        <w:bottom w:val="none" w:sz="0" w:space="0" w:color="auto"/>
        <w:right w:val="none" w:sz="0" w:space="0" w:color="auto"/>
      </w:divBdr>
    </w:div>
    <w:div w:id="858858511">
      <w:marLeft w:val="640"/>
      <w:marRight w:val="0"/>
      <w:marTop w:val="0"/>
      <w:marBottom w:val="0"/>
      <w:divBdr>
        <w:top w:val="none" w:sz="0" w:space="0" w:color="auto"/>
        <w:left w:val="none" w:sz="0" w:space="0" w:color="auto"/>
        <w:bottom w:val="none" w:sz="0" w:space="0" w:color="auto"/>
        <w:right w:val="none" w:sz="0" w:space="0" w:color="auto"/>
      </w:divBdr>
    </w:div>
    <w:div w:id="858929727">
      <w:marLeft w:val="640"/>
      <w:marRight w:val="0"/>
      <w:marTop w:val="0"/>
      <w:marBottom w:val="0"/>
      <w:divBdr>
        <w:top w:val="none" w:sz="0" w:space="0" w:color="auto"/>
        <w:left w:val="none" w:sz="0" w:space="0" w:color="auto"/>
        <w:bottom w:val="none" w:sz="0" w:space="0" w:color="auto"/>
        <w:right w:val="none" w:sz="0" w:space="0" w:color="auto"/>
      </w:divBdr>
    </w:div>
    <w:div w:id="859006280">
      <w:marLeft w:val="640"/>
      <w:marRight w:val="0"/>
      <w:marTop w:val="0"/>
      <w:marBottom w:val="0"/>
      <w:divBdr>
        <w:top w:val="none" w:sz="0" w:space="0" w:color="auto"/>
        <w:left w:val="none" w:sz="0" w:space="0" w:color="auto"/>
        <w:bottom w:val="none" w:sz="0" w:space="0" w:color="auto"/>
        <w:right w:val="none" w:sz="0" w:space="0" w:color="auto"/>
      </w:divBdr>
    </w:div>
    <w:div w:id="859008031">
      <w:marLeft w:val="640"/>
      <w:marRight w:val="0"/>
      <w:marTop w:val="0"/>
      <w:marBottom w:val="0"/>
      <w:divBdr>
        <w:top w:val="none" w:sz="0" w:space="0" w:color="auto"/>
        <w:left w:val="none" w:sz="0" w:space="0" w:color="auto"/>
        <w:bottom w:val="none" w:sz="0" w:space="0" w:color="auto"/>
        <w:right w:val="none" w:sz="0" w:space="0" w:color="auto"/>
      </w:divBdr>
    </w:div>
    <w:div w:id="859010084">
      <w:marLeft w:val="640"/>
      <w:marRight w:val="0"/>
      <w:marTop w:val="0"/>
      <w:marBottom w:val="0"/>
      <w:divBdr>
        <w:top w:val="none" w:sz="0" w:space="0" w:color="auto"/>
        <w:left w:val="none" w:sz="0" w:space="0" w:color="auto"/>
        <w:bottom w:val="none" w:sz="0" w:space="0" w:color="auto"/>
        <w:right w:val="none" w:sz="0" w:space="0" w:color="auto"/>
      </w:divBdr>
    </w:div>
    <w:div w:id="859126011">
      <w:marLeft w:val="640"/>
      <w:marRight w:val="0"/>
      <w:marTop w:val="0"/>
      <w:marBottom w:val="0"/>
      <w:divBdr>
        <w:top w:val="none" w:sz="0" w:space="0" w:color="auto"/>
        <w:left w:val="none" w:sz="0" w:space="0" w:color="auto"/>
        <w:bottom w:val="none" w:sz="0" w:space="0" w:color="auto"/>
        <w:right w:val="none" w:sz="0" w:space="0" w:color="auto"/>
      </w:divBdr>
    </w:div>
    <w:div w:id="859129301">
      <w:marLeft w:val="640"/>
      <w:marRight w:val="0"/>
      <w:marTop w:val="0"/>
      <w:marBottom w:val="0"/>
      <w:divBdr>
        <w:top w:val="none" w:sz="0" w:space="0" w:color="auto"/>
        <w:left w:val="none" w:sz="0" w:space="0" w:color="auto"/>
        <w:bottom w:val="none" w:sz="0" w:space="0" w:color="auto"/>
        <w:right w:val="none" w:sz="0" w:space="0" w:color="auto"/>
      </w:divBdr>
    </w:div>
    <w:div w:id="859201270">
      <w:marLeft w:val="640"/>
      <w:marRight w:val="0"/>
      <w:marTop w:val="0"/>
      <w:marBottom w:val="0"/>
      <w:divBdr>
        <w:top w:val="none" w:sz="0" w:space="0" w:color="auto"/>
        <w:left w:val="none" w:sz="0" w:space="0" w:color="auto"/>
        <w:bottom w:val="none" w:sz="0" w:space="0" w:color="auto"/>
        <w:right w:val="none" w:sz="0" w:space="0" w:color="auto"/>
      </w:divBdr>
    </w:div>
    <w:div w:id="859204061">
      <w:marLeft w:val="640"/>
      <w:marRight w:val="0"/>
      <w:marTop w:val="0"/>
      <w:marBottom w:val="0"/>
      <w:divBdr>
        <w:top w:val="none" w:sz="0" w:space="0" w:color="auto"/>
        <w:left w:val="none" w:sz="0" w:space="0" w:color="auto"/>
        <w:bottom w:val="none" w:sz="0" w:space="0" w:color="auto"/>
        <w:right w:val="none" w:sz="0" w:space="0" w:color="auto"/>
      </w:divBdr>
    </w:div>
    <w:div w:id="859243934">
      <w:marLeft w:val="640"/>
      <w:marRight w:val="0"/>
      <w:marTop w:val="0"/>
      <w:marBottom w:val="0"/>
      <w:divBdr>
        <w:top w:val="none" w:sz="0" w:space="0" w:color="auto"/>
        <w:left w:val="none" w:sz="0" w:space="0" w:color="auto"/>
        <w:bottom w:val="none" w:sz="0" w:space="0" w:color="auto"/>
        <w:right w:val="none" w:sz="0" w:space="0" w:color="auto"/>
      </w:divBdr>
    </w:div>
    <w:div w:id="859398286">
      <w:marLeft w:val="640"/>
      <w:marRight w:val="0"/>
      <w:marTop w:val="0"/>
      <w:marBottom w:val="0"/>
      <w:divBdr>
        <w:top w:val="none" w:sz="0" w:space="0" w:color="auto"/>
        <w:left w:val="none" w:sz="0" w:space="0" w:color="auto"/>
        <w:bottom w:val="none" w:sz="0" w:space="0" w:color="auto"/>
        <w:right w:val="none" w:sz="0" w:space="0" w:color="auto"/>
      </w:divBdr>
    </w:div>
    <w:div w:id="859440296">
      <w:marLeft w:val="640"/>
      <w:marRight w:val="0"/>
      <w:marTop w:val="0"/>
      <w:marBottom w:val="0"/>
      <w:divBdr>
        <w:top w:val="none" w:sz="0" w:space="0" w:color="auto"/>
        <w:left w:val="none" w:sz="0" w:space="0" w:color="auto"/>
        <w:bottom w:val="none" w:sz="0" w:space="0" w:color="auto"/>
        <w:right w:val="none" w:sz="0" w:space="0" w:color="auto"/>
      </w:divBdr>
    </w:div>
    <w:div w:id="859465800">
      <w:marLeft w:val="640"/>
      <w:marRight w:val="0"/>
      <w:marTop w:val="0"/>
      <w:marBottom w:val="0"/>
      <w:divBdr>
        <w:top w:val="none" w:sz="0" w:space="0" w:color="auto"/>
        <w:left w:val="none" w:sz="0" w:space="0" w:color="auto"/>
        <w:bottom w:val="none" w:sz="0" w:space="0" w:color="auto"/>
        <w:right w:val="none" w:sz="0" w:space="0" w:color="auto"/>
      </w:divBdr>
    </w:div>
    <w:div w:id="859469776">
      <w:marLeft w:val="640"/>
      <w:marRight w:val="0"/>
      <w:marTop w:val="0"/>
      <w:marBottom w:val="0"/>
      <w:divBdr>
        <w:top w:val="none" w:sz="0" w:space="0" w:color="auto"/>
        <w:left w:val="none" w:sz="0" w:space="0" w:color="auto"/>
        <w:bottom w:val="none" w:sz="0" w:space="0" w:color="auto"/>
        <w:right w:val="none" w:sz="0" w:space="0" w:color="auto"/>
      </w:divBdr>
    </w:div>
    <w:div w:id="859469847">
      <w:marLeft w:val="640"/>
      <w:marRight w:val="0"/>
      <w:marTop w:val="0"/>
      <w:marBottom w:val="0"/>
      <w:divBdr>
        <w:top w:val="none" w:sz="0" w:space="0" w:color="auto"/>
        <w:left w:val="none" w:sz="0" w:space="0" w:color="auto"/>
        <w:bottom w:val="none" w:sz="0" w:space="0" w:color="auto"/>
        <w:right w:val="none" w:sz="0" w:space="0" w:color="auto"/>
      </w:divBdr>
    </w:div>
    <w:div w:id="859471860">
      <w:marLeft w:val="640"/>
      <w:marRight w:val="0"/>
      <w:marTop w:val="0"/>
      <w:marBottom w:val="0"/>
      <w:divBdr>
        <w:top w:val="none" w:sz="0" w:space="0" w:color="auto"/>
        <w:left w:val="none" w:sz="0" w:space="0" w:color="auto"/>
        <w:bottom w:val="none" w:sz="0" w:space="0" w:color="auto"/>
        <w:right w:val="none" w:sz="0" w:space="0" w:color="auto"/>
      </w:divBdr>
    </w:div>
    <w:div w:id="859507270">
      <w:marLeft w:val="640"/>
      <w:marRight w:val="0"/>
      <w:marTop w:val="0"/>
      <w:marBottom w:val="0"/>
      <w:divBdr>
        <w:top w:val="none" w:sz="0" w:space="0" w:color="auto"/>
        <w:left w:val="none" w:sz="0" w:space="0" w:color="auto"/>
        <w:bottom w:val="none" w:sz="0" w:space="0" w:color="auto"/>
        <w:right w:val="none" w:sz="0" w:space="0" w:color="auto"/>
      </w:divBdr>
    </w:div>
    <w:div w:id="859507683">
      <w:marLeft w:val="640"/>
      <w:marRight w:val="0"/>
      <w:marTop w:val="0"/>
      <w:marBottom w:val="0"/>
      <w:divBdr>
        <w:top w:val="none" w:sz="0" w:space="0" w:color="auto"/>
        <w:left w:val="none" w:sz="0" w:space="0" w:color="auto"/>
        <w:bottom w:val="none" w:sz="0" w:space="0" w:color="auto"/>
        <w:right w:val="none" w:sz="0" w:space="0" w:color="auto"/>
      </w:divBdr>
    </w:div>
    <w:div w:id="859508738">
      <w:marLeft w:val="640"/>
      <w:marRight w:val="0"/>
      <w:marTop w:val="0"/>
      <w:marBottom w:val="0"/>
      <w:divBdr>
        <w:top w:val="none" w:sz="0" w:space="0" w:color="auto"/>
        <w:left w:val="none" w:sz="0" w:space="0" w:color="auto"/>
        <w:bottom w:val="none" w:sz="0" w:space="0" w:color="auto"/>
        <w:right w:val="none" w:sz="0" w:space="0" w:color="auto"/>
      </w:divBdr>
    </w:div>
    <w:div w:id="859587670">
      <w:marLeft w:val="640"/>
      <w:marRight w:val="0"/>
      <w:marTop w:val="0"/>
      <w:marBottom w:val="0"/>
      <w:divBdr>
        <w:top w:val="none" w:sz="0" w:space="0" w:color="auto"/>
        <w:left w:val="none" w:sz="0" w:space="0" w:color="auto"/>
        <w:bottom w:val="none" w:sz="0" w:space="0" w:color="auto"/>
        <w:right w:val="none" w:sz="0" w:space="0" w:color="auto"/>
      </w:divBdr>
    </w:div>
    <w:div w:id="859591386">
      <w:marLeft w:val="640"/>
      <w:marRight w:val="0"/>
      <w:marTop w:val="0"/>
      <w:marBottom w:val="0"/>
      <w:divBdr>
        <w:top w:val="none" w:sz="0" w:space="0" w:color="auto"/>
        <w:left w:val="none" w:sz="0" w:space="0" w:color="auto"/>
        <w:bottom w:val="none" w:sz="0" w:space="0" w:color="auto"/>
        <w:right w:val="none" w:sz="0" w:space="0" w:color="auto"/>
      </w:divBdr>
    </w:div>
    <w:div w:id="859660436">
      <w:marLeft w:val="640"/>
      <w:marRight w:val="0"/>
      <w:marTop w:val="0"/>
      <w:marBottom w:val="0"/>
      <w:divBdr>
        <w:top w:val="none" w:sz="0" w:space="0" w:color="auto"/>
        <w:left w:val="none" w:sz="0" w:space="0" w:color="auto"/>
        <w:bottom w:val="none" w:sz="0" w:space="0" w:color="auto"/>
        <w:right w:val="none" w:sz="0" w:space="0" w:color="auto"/>
      </w:divBdr>
    </w:div>
    <w:div w:id="859664510">
      <w:marLeft w:val="640"/>
      <w:marRight w:val="0"/>
      <w:marTop w:val="0"/>
      <w:marBottom w:val="0"/>
      <w:divBdr>
        <w:top w:val="none" w:sz="0" w:space="0" w:color="auto"/>
        <w:left w:val="none" w:sz="0" w:space="0" w:color="auto"/>
        <w:bottom w:val="none" w:sz="0" w:space="0" w:color="auto"/>
        <w:right w:val="none" w:sz="0" w:space="0" w:color="auto"/>
      </w:divBdr>
    </w:div>
    <w:div w:id="859666228">
      <w:bodyDiv w:val="1"/>
      <w:marLeft w:val="0"/>
      <w:marRight w:val="0"/>
      <w:marTop w:val="0"/>
      <w:marBottom w:val="0"/>
      <w:divBdr>
        <w:top w:val="none" w:sz="0" w:space="0" w:color="auto"/>
        <w:left w:val="none" w:sz="0" w:space="0" w:color="auto"/>
        <w:bottom w:val="none" w:sz="0" w:space="0" w:color="auto"/>
        <w:right w:val="none" w:sz="0" w:space="0" w:color="auto"/>
      </w:divBdr>
    </w:div>
    <w:div w:id="859667173">
      <w:marLeft w:val="640"/>
      <w:marRight w:val="0"/>
      <w:marTop w:val="0"/>
      <w:marBottom w:val="0"/>
      <w:divBdr>
        <w:top w:val="none" w:sz="0" w:space="0" w:color="auto"/>
        <w:left w:val="none" w:sz="0" w:space="0" w:color="auto"/>
        <w:bottom w:val="none" w:sz="0" w:space="0" w:color="auto"/>
        <w:right w:val="none" w:sz="0" w:space="0" w:color="auto"/>
      </w:divBdr>
    </w:div>
    <w:div w:id="859733332">
      <w:marLeft w:val="640"/>
      <w:marRight w:val="0"/>
      <w:marTop w:val="0"/>
      <w:marBottom w:val="0"/>
      <w:divBdr>
        <w:top w:val="none" w:sz="0" w:space="0" w:color="auto"/>
        <w:left w:val="none" w:sz="0" w:space="0" w:color="auto"/>
        <w:bottom w:val="none" w:sz="0" w:space="0" w:color="auto"/>
        <w:right w:val="none" w:sz="0" w:space="0" w:color="auto"/>
      </w:divBdr>
    </w:div>
    <w:div w:id="859783032">
      <w:marLeft w:val="640"/>
      <w:marRight w:val="0"/>
      <w:marTop w:val="0"/>
      <w:marBottom w:val="0"/>
      <w:divBdr>
        <w:top w:val="none" w:sz="0" w:space="0" w:color="auto"/>
        <w:left w:val="none" w:sz="0" w:space="0" w:color="auto"/>
        <w:bottom w:val="none" w:sz="0" w:space="0" w:color="auto"/>
        <w:right w:val="none" w:sz="0" w:space="0" w:color="auto"/>
      </w:divBdr>
    </w:div>
    <w:div w:id="859859742">
      <w:marLeft w:val="640"/>
      <w:marRight w:val="0"/>
      <w:marTop w:val="0"/>
      <w:marBottom w:val="0"/>
      <w:divBdr>
        <w:top w:val="none" w:sz="0" w:space="0" w:color="auto"/>
        <w:left w:val="none" w:sz="0" w:space="0" w:color="auto"/>
        <w:bottom w:val="none" w:sz="0" w:space="0" w:color="auto"/>
        <w:right w:val="none" w:sz="0" w:space="0" w:color="auto"/>
      </w:divBdr>
    </w:div>
    <w:div w:id="859860493">
      <w:marLeft w:val="640"/>
      <w:marRight w:val="0"/>
      <w:marTop w:val="0"/>
      <w:marBottom w:val="0"/>
      <w:divBdr>
        <w:top w:val="none" w:sz="0" w:space="0" w:color="auto"/>
        <w:left w:val="none" w:sz="0" w:space="0" w:color="auto"/>
        <w:bottom w:val="none" w:sz="0" w:space="0" w:color="auto"/>
        <w:right w:val="none" w:sz="0" w:space="0" w:color="auto"/>
      </w:divBdr>
    </w:div>
    <w:div w:id="860044384">
      <w:marLeft w:val="640"/>
      <w:marRight w:val="0"/>
      <w:marTop w:val="0"/>
      <w:marBottom w:val="0"/>
      <w:divBdr>
        <w:top w:val="none" w:sz="0" w:space="0" w:color="auto"/>
        <w:left w:val="none" w:sz="0" w:space="0" w:color="auto"/>
        <w:bottom w:val="none" w:sz="0" w:space="0" w:color="auto"/>
        <w:right w:val="none" w:sz="0" w:space="0" w:color="auto"/>
      </w:divBdr>
    </w:div>
    <w:div w:id="860049251">
      <w:marLeft w:val="640"/>
      <w:marRight w:val="0"/>
      <w:marTop w:val="0"/>
      <w:marBottom w:val="0"/>
      <w:divBdr>
        <w:top w:val="none" w:sz="0" w:space="0" w:color="auto"/>
        <w:left w:val="none" w:sz="0" w:space="0" w:color="auto"/>
        <w:bottom w:val="none" w:sz="0" w:space="0" w:color="auto"/>
        <w:right w:val="none" w:sz="0" w:space="0" w:color="auto"/>
      </w:divBdr>
    </w:div>
    <w:div w:id="860052348">
      <w:marLeft w:val="640"/>
      <w:marRight w:val="0"/>
      <w:marTop w:val="0"/>
      <w:marBottom w:val="0"/>
      <w:divBdr>
        <w:top w:val="none" w:sz="0" w:space="0" w:color="auto"/>
        <w:left w:val="none" w:sz="0" w:space="0" w:color="auto"/>
        <w:bottom w:val="none" w:sz="0" w:space="0" w:color="auto"/>
        <w:right w:val="none" w:sz="0" w:space="0" w:color="auto"/>
      </w:divBdr>
    </w:div>
    <w:div w:id="860163607">
      <w:marLeft w:val="640"/>
      <w:marRight w:val="0"/>
      <w:marTop w:val="0"/>
      <w:marBottom w:val="0"/>
      <w:divBdr>
        <w:top w:val="none" w:sz="0" w:space="0" w:color="auto"/>
        <w:left w:val="none" w:sz="0" w:space="0" w:color="auto"/>
        <w:bottom w:val="none" w:sz="0" w:space="0" w:color="auto"/>
        <w:right w:val="none" w:sz="0" w:space="0" w:color="auto"/>
      </w:divBdr>
    </w:div>
    <w:div w:id="860241938">
      <w:marLeft w:val="640"/>
      <w:marRight w:val="0"/>
      <w:marTop w:val="0"/>
      <w:marBottom w:val="0"/>
      <w:divBdr>
        <w:top w:val="none" w:sz="0" w:space="0" w:color="auto"/>
        <w:left w:val="none" w:sz="0" w:space="0" w:color="auto"/>
        <w:bottom w:val="none" w:sz="0" w:space="0" w:color="auto"/>
        <w:right w:val="none" w:sz="0" w:space="0" w:color="auto"/>
      </w:divBdr>
    </w:div>
    <w:div w:id="860246182">
      <w:marLeft w:val="640"/>
      <w:marRight w:val="0"/>
      <w:marTop w:val="0"/>
      <w:marBottom w:val="0"/>
      <w:divBdr>
        <w:top w:val="none" w:sz="0" w:space="0" w:color="auto"/>
        <w:left w:val="none" w:sz="0" w:space="0" w:color="auto"/>
        <w:bottom w:val="none" w:sz="0" w:space="0" w:color="auto"/>
        <w:right w:val="none" w:sz="0" w:space="0" w:color="auto"/>
      </w:divBdr>
    </w:div>
    <w:div w:id="860358582">
      <w:marLeft w:val="640"/>
      <w:marRight w:val="0"/>
      <w:marTop w:val="0"/>
      <w:marBottom w:val="0"/>
      <w:divBdr>
        <w:top w:val="none" w:sz="0" w:space="0" w:color="auto"/>
        <w:left w:val="none" w:sz="0" w:space="0" w:color="auto"/>
        <w:bottom w:val="none" w:sz="0" w:space="0" w:color="auto"/>
        <w:right w:val="none" w:sz="0" w:space="0" w:color="auto"/>
      </w:divBdr>
    </w:div>
    <w:div w:id="860628657">
      <w:marLeft w:val="640"/>
      <w:marRight w:val="0"/>
      <w:marTop w:val="0"/>
      <w:marBottom w:val="0"/>
      <w:divBdr>
        <w:top w:val="none" w:sz="0" w:space="0" w:color="auto"/>
        <w:left w:val="none" w:sz="0" w:space="0" w:color="auto"/>
        <w:bottom w:val="none" w:sz="0" w:space="0" w:color="auto"/>
        <w:right w:val="none" w:sz="0" w:space="0" w:color="auto"/>
      </w:divBdr>
    </w:div>
    <w:div w:id="860894377">
      <w:marLeft w:val="640"/>
      <w:marRight w:val="0"/>
      <w:marTop w:val="0"/>
      <w:marBottom w:val="0"/>
      <w:divBdr>
        <w:top w:val="none" w:sz="0" w:space="0" w:color="auto"/>
        <w:left w:val="none" w:sz="0" w:space="0" w:color="auto"/>
        <w:bottom w:val="none" w:sz="0" w:space="0" w:color="auto"/>
        <w:right w:val="none" w:sz="0" w:space="0" w:color="auto"/>
      </w:divBdr>
    </w:div>
    <w:div w:id="860899440">
      <w:marLeft w:val="640"/>
      <w:marRight w:val="0"/>
      <w:marTop w:val="0"/>
      <w:marBottom w:val="0"/>
      <w:divBdr>
        <w:top w:val="none" w:sz="0" w:space="0" w:color="auto"/>
        <w:left w:val="none" w:sz="0" w:space="0" w:color="auto"/>
        <w:bottom w:val="none" w:sz="0" w:space="0" w:color="auto"/>
        <w:right w:val="none" w:sz="0" w:space="0" w:color="auto"/>
      </w:divBdr>
    </w:div>
    <w:div w:id="861089534">
      <w:marLeft w:val="640"/>
      <w:marRight w:val="0"/>
      <w:marTop w:val="0"/>
      <w:marBottom w:val="0"/>
      <w:divBdr>
        <w:top w:val="none" w:sz="0" w:space="0" w:color="auto"/>
        <w:left w:val="none" w:sz="0" w:space="0" w:color="auto"/>
        <w:bottom w:val="none" w:sz="0" w:space="0" w:color="auto"/>
        <w:right w:val="none" w:sz="0" w:space="0" w:color="auto"/>
      </w:divBdr>
    </w:div>
    <w:div w:id="861092093">
      <w:marLeft w:val="640"/>
      <w:marRight w:val="0"/>
      <w:marTop w:val="0"/>
      <w:marBottom w:val="0"/>
      <w:divBdr>
        <w:top w:val="none" w:sz="0" w:space="0" w:color="auto"/>
        <w:left w:val="none" w:sz="0" w:space="0" w:color="auto"/>
        <w:bottom w:val="none" w:sz="0" w:space="0" w:color="auto"/>
        <w:right w:val="none" w:sz="0" w:space="0" w:color="auto"/>
      </w:divBdr>
    </w:div>
    <w:div w:id="861236921">
      <w:marLeft w:val="640"/>
      <w:marRight w:val="0"/>
      <w:marTop w:val="0"/>
      <w:marBottom w:val="0"/>
      <w:divBdr>
        <w:top w:val="none" w:sz="0" w:space="0" w:color="auto"/>
        <w:left w:val="none" w:sz="0" w:space="0" w:color="auto"/>
        <w:bottom w:val="none" w:sz="0" w:space="0" w:color="auto"/>
        <w:right w:val="none" w:sz="0" w:space="0" w:color="auto"/>
      </w:divBdr>
    </w:div>
    <w:div w:id="861358223">
      <w:marLeft w:val="640"/>
      <w:marRight w:val="0"/>
      <w:marTop w:val="0"/>
      <w:marBottom w:val="0"/>
      <w:divBdr>
        <w:top w:val="none" w:sz="0" w:space="0" w:color="auto"/>
        <w:left w:val="none" w:sz="0" w:space="0" w:color="auto"/>
        <w:bottom w:val="none" w:sz="0" w:space="0" w:color="auto"/>
        <w:right w:val="none" w:sz="0" w:space="0" w:color="auto"/>
      </w:divBdr>
    </w:div>
    <w:div w:id="861362812">
      <w:marLeft w:val="640"/>
      <w:marRight w:val="0"/>
      <w:marTop w:val="0"/>
      <w:marBottom w:val="0"/>
      <w:divBdr>
        <w:top w:val="none" w:sz="0" w:space="0" w:color="auto"/>
        <w:left w:val="none" w:sz="0" w:space="0" w:color="auto"/>
        <w:bottom w:val="none" w:sz="0" w:space="0" w:color="auto"/>
        <w:right w:val="none" w:sz="0" w:space="0" w:color="auto"/>
      </w:divBdr>
    </w:div>
    <w:div w:id="861406389">
      <w:marLeft w:val="640"/>
      <w:marRight w:val="0"/>
      <w:marTop w:val="0"/>
      <w:marBottom w:val="0"/>
      <w:divBdr>
        <w:top w:val="none" w:sz="0" w:space="0" w:color="auto"/>
        <w:left w:val="none" w:sz="0" w:space="0" w:color="auto"/>
        <w:bottom w:val="none" w:sz="0" w:space="0" w:color="auto"/>
        <w:right w:val="none" w:sz="0" w:space="0" w:color="auto"/>
      </w:divBdr>
    </w:div>
    <w:div w:id="861432552">
      <w:marLeft w:val="640"/>
      <w:marRight w:val="0"/>
      <w:marTop w:val="0"/>
      <w:marBottom w:val="0"/>
      <w:divBdr>
        <w:top w:val="none" w:sz="0" w:space="0" w:color="auto"/>
        <w:left w:val="none" w:sz="0" w:space="0" w:color="auto"/>
        <w:bottom w:val="none" w:sz="0" w:space="0" w:color="auto"/>
        <w:right w:val="none" w:sz="0" w:space="0" w:color="auto"/>
      </w:divBdr>
    </w:div>
    <w:div w:id="861476619">
      <w:marLeft w:val="640"/>
      <w:marRight w:val="0"/>
      <w:marTop w:val="0"/>
      <w:marBottom w:val="0"/>
      <w:divBdr>
        <w:top w:val="none" w:sz="0" w:space="0" w:color="auto"/>
        <w:left w:val="none" w:sz="0" w:space="0" w:color="auto"/>
        <w:bottom w:val="none" w:sz="0" w:space="0" w:color="auto"/>
        <w:right w:val="none" w:sz="0" w:space="0" w:color="auto"/>
      </w:divBdr>
    </w:div>
    <w:div w:id="861481979">
      <w:marLeft w:val="640"/>
      <w:marRight w:val="0"/>
      <w:marTop w:val="0"/>
      <w:marBottom w:val="0"/>
      <w:divBdr>
        <w:top w:val="none" w:sz="0" w:space="0" w:color="auto"/>
        <w:left w:val="none" w:sz="0" w:space="0" w:color="auto"/>
        <w:bottom w:val="none" w:sz="0" w:space="0" w:color="auto"/>
        <w:right w:val="none" w:sz="0" w:space="0" w:color="auto"/>
      </w:divBdr>
    </w:div>
    <w:div w:id="861553552">
      <w:marLeft w:val="640"/>
      <w:marRight w:val="0"/>
      <w:marTop w:val="0"/>
      <w:marBottom w:val="0"/>
      <w:divBdr>
        <w:top w:val="none" w:sz="0" w:space="0" w:color="auto"/>
        <w:left w:val="none" w:sz="0" w:space="0" w:color="auto"/>
        <w:bottom w:val="none" w:sz="0" w:space="0" w:color="auto"/>
        <w:right w:val="none" w:sz="0" w:space="0" w:color="auto"/>
      </w:divBdr>
    </w:div>
    <w:div w:id="861625101">
      <w:marLeft w:val="640"/>
      <w:marRight w:val="0"/>
      <w:marTop w:val="0"/>
      <w:marBottom w:val="0"/>
      <w:divBdr>
        <w:top w:val="none" w:sz="0" w:space="0" w:color="auto"/>
        <w:left w:val="none" w:sz="0" w:space="0" w:color="auto"/>
        <w:bottom w:val="none" w:sz="0" w:space="0" w:color="auto"/>
        <w:right w:val="none" w:sz="0" w:space="0" w:color="auto"/>
      </w:divBdr>
    </w:div>
    <w:div w:id="861667654">
      <w:marLeft w:val="640"/>
      <w:marRight w:val="0"/>
      <w:marTop w:val="0"/>
      <w:marBottom w:val="0"/>
      <w:divBdr>
        <w:top w:val="none" w:sz="0" w:space="0" w:color="auto"/>
        <w:left w:val="none" w:sz="0" w:space="0" w:color="auto"/>
        <w:bottom w:val="none" w:sz="0" w:space="0" w:color="auto"/>
        <w:right w:val="none" w:sz="0" w:space="0" w:color="auto"/>
      </w:divBdr>
    </w:div>
    <w:div w:id="861746744">
      <w:marLeft w:val="640"/>
      <w:marRight w:val="0"/>
      <w:marTop w:val="0"/>
      <w:marBottom w:val="0"/>
      <w:divBdr>
        <w:top w:val="none" w:sz="0" w:space="0" w:color="auto"/>
        <w:left w:val="none" w:sz="0" w:space="0" w:color="auto"/>
        <w:bottom w:val="none" w:sz="0" w:space="0" w:color="auto"/>
        <w:right w:val="none" w:sz="0" w:space="0" w:color="auto"/>
      </w:divBdr>
    </w:div>
    <w:div w:id="861749723">
      <w:marLeft w:val="640"/>
      <w:marRight w:val="0"/>
      <w:marTop w:val="0"/>
      <w:marBottom w:val="0"/>
      <w:divBdr>
        <w:top w:val="none" w:sz="0" w:space="0" w:color="auto"/>
        <w:left w:val="none" w:sz="0" w:space="0" w:color="auto"/>
        <w:bottom w:val="none" w:sz="0" w:space="0" w:color="auto"/>
        <w:right w:val="none" w:sz="0" w:space="0" w:color="auto"/>
      </w:divBdr>
    </w:div>
    <w:div w:id="861824242">
      <w:marLeft w:val="640"/>
      <w:marRight w:val="0"/>
      <w:marTop w:val="0"/>
      <w:marBottom w:val="0"/>
      <w:divBdr>
        <w:top w:val="none" w:sz="0" w:space="0" w:color="auto"/>
        <w:left w:val="none" w:sz="0" w:space="0" w:color="auto"/>
        <w:bottom w:val="none" w:sz="0" w:space="0" w:color="auto"/>
        <w:right w:val="none" w:sz="0" w:space="0" w:color="auto"/>
      </w:divBdr>
    </w:div>
    <w:div w:id="861864817">
      <w:marLeft w:val="640"/>
      <w:marRight w:val="0"/>
      <w:marTop w:val="0"/>
      <w:marBottom w:val="0"/>
      <w:divBdr>
        <w:top w:val="none" w:sz="0" w:space="0" w:color="auto"/>
        <w:left w:val="none" w:sz="0" w:space="0" w:color="auto"/>
        <w:bottom w:val="none" w:sz="0" w:space="0" w:color="auto"/>
        <w:right w:val="none" w:sz="0" w:space="0" w:color="auto"/>
      </w:divBdr>
    </w:div>
    <w:div w:id="862017043">
      <w:marLeft w:val="640"/>
      <w:marRight w:val="0"/>
      <w:marTop w:val="0"/>
      <w:marBottom w:val="0"/>
      <w:divBdr>
        <w:top w:val="none" w:sz="0" w:space="0" w:color="auto"/>
        <w:left w:val="none" w:sz="0" w:space="0" w:color="auto"/>
        <w:bottom w:val="none" w:sz="0" w:space="0" w:color="auto"/>
        <w:right w:val="none" w:sz="0" w:space="0" w:color="auto"/>
      </w:divBdr>
    </w:div>
    <w:div w:id="862062425">
      <w:bodyDiv w:val="1"/>
      <w:marLeft w:val="0"/>
      <w:marRight w:val="0"/>
      <w:marTop w:val="0"/>
      <w:marBottom w:val="0"/>
      <w:divBdr>
        <w:top w:val="none" w:sz="0" w:space="0" w:color="auto"/>
        <w:left w:val="none" w:sz="0" w:space="0" w:color="auto"/>
        <w:bottom w:val="none" w:sz="0" w:space="0" w:color="auto"/>
        <w:right w:val="none" w:sz="0" w:space="0" w:color="auto"/>
      </w:divBdr>
      <w:divsChild>
        <w:div w:id="1968390365">
          <w:marLeft w:val="640"/>
          <w:marRight w:val="0"/>
          <w:marTop w:val="0"/>
          <w:marBottom w:val="0"/>
          <w:divBdr>
            <w:top w:val="none" w:sz="0" w:space="0" w:color="auto"/>
            <w:left w:val="none" w:sz="0" w:space="0" w:color="auto"/>
            <w:bottom w:val="none" w:sz="0" w:space="0" w:color="auto"/>
            <w:right w:val="none" w:sz="0" w:space="0" w:color="auto"/>
          </w:divBdr>
        </w:div>
        <w:div w:id="1945070337">
          <w:marLeft w:val="640"/>
          <w:marRight w:val="0"/>
          <w:marTop w:val="0"/>
          <w:marBottom w:val="0"/>
          <w:divBdr>
            <w:top w:val="none" w:sz="0" w:space="0" w:color="auto"/>
            <w:left w:val="none" w:sz="0" w:space="0" w:color="auto"/>
            <w:bottom w:val="none" w:sz="0" w:space="0" w:color="auto"/>
            <w:right w:val="none" w:sz="0" w:space="0" w:color="auto"/>
          </w:divBdr>
        </w:div>
        <w:div w:id="794179395">
          <w:marLeft w:val="640"/>
          <w:marRight w:val="0"/>
          <w:marTop w:val="0"/>
          <w:marBottom w:val="0"/>
          <w:divBdr>
            <w:top w:val="none" w:sz="0" w:space="0" w:color="auto"/>
            <w:left w:val="none" w:sz="0" w:space="0" w:color="auto"/>
            <w:bottom w:val="none" w:sz="0" w:space="0" w:color="auto"/>
            <w:right w:val="none" w:sz="0" w:space="0" w:color="auto"/>
          </w:divBdr>
        </w:div>
        <w:div w:id="287787861">
          <w:marLeft w:val="640"/>
          <w:marRight w:val="0"/>
          <w:marTop w:val="0"/>
          <w:marBottom w:val="0"/>
          <w:divBdr>
            <w:top w:val="none" w:sz="0" w:space="0" w:color="auto"/>
            <w:left w:val="none" w:sz="0" w:space="0" w:color="auto"/>
            <w:bottom w:val="none" w:sz="0" w:space="0" w:color="auto"/>
            <w:right w:val="none" w:sz="0" w:space="0" w:color="auto"/>
          </w:divBdr>
        </w:div>
        <w:div w:id="324162582">
          <w:marLeft w:val="640"/>
          <w:marRight w:val="0"/>
          <w:marTop w:val="0"/>
          <w:marBottom w:val="0"/>
          <w:divBdr>
            <w:top w:val="none" w:sz="0" w:space="0" w:color="auto"/>
            <w:left w:val="none" w:sz="0" w:space="0" w:color="auto"/>
            <w:bottom w:val="none" w:sz="0" w:space="0" w:color="auto"/>
            <w:right w:val="none" w:sz="0" w:space="0" w:color="auto"/>
          </w:divBdr>
        </w:div>
        <w:div w:id="1755007317">
          <w:marLeft w:val="640"/>
          <w:marRight w:val="0"/>
          <w:marTop w:val="0"/>
          <w:marBottom w:val="0"/>
          <w:divBdr>
            <w:top w:val="none" w:sz="0" w:space="0" w:color="auto"/>
            <w:left w:val="none" w:sz="0" w:space="0" w:color="auto"/>
            <w:bottom w:val="none" w:sz="0" w:space="0" w:color="auto"/>
            <w:right w:val="none" w:sz="0" w:space="0" w:color="auto"/>
          </w:divBdr>
        </w:div>
        <w:div w:id="1739594178">
          <w:marLeft w:val="640"/>
          <w:marRight w:val="0"/>
          <w:marTop w:val="0"/>
          <w:marBottom w:val="0"/>
          <w:divBdr>
            <w:top w:val="none" w:sz="0" w:space="0" w:color="auto"/>
            <w:left w:val="none" w:sz="0" w:space="0" w:color="auto"/>
            <w:bottom w:val="none" w:sz="0" w:space="0" w:color="auto"/>
            <w:right w:val="none" w:sz="0" w:space="0" w:color="auto"/>
          </w:divBdr>
        </w:div>
        <w:div w:id="644819088">
          <w:marLeft w:val="640"/>
          <w:marRight w:val="0"/>
          <w:marTop w:val="0"/>
          <w:marBottom w:val="0"/>
          <w:divBdr>
            <w:top w:val="none" w:sz="0" w:space="0" w:color="auto"/>
            <w:left w:val="none" w:sz="0" w:space="0" w:color="auto"/>
            <w:bottom w:val="none" w:sz="0" w:space="0" w:color="auto"/>
            <w:right w:val="none" w:sz="0" w:space="0" w:color="auto"/>
          </w:divBdr>
        </w:div>
        <w:div w:id="789202103">
          <w:marLeft w:val="640"/>
          <w:marRight w:val="0"/>
          <w:marTop w:val="0"/>
          <w:marBottom w:val="0"/>
          <w:divBdr>
            <w:top w:val="none" w:sz="0" w:space="0" w:color="auto"/>
            <w:left w:val="none" w:sz="0" w:space="0" w:color="auto"/>
            <w:bottom w:val="none" w:sz="0" w:space="0" w:color="auto"/>
            <w:right w:val="none" w:sz="0" w:space="0" w:color="auto"/>
          </w:divBdr>
        </w:div>
        <w:div w:id="707683647">
          <w:marLeft w:val="640"/>
          <w:marRight w:val="0"/>
          <w:marTop w:val="0"/>
          <w:marBottom w:val="0"/>
          <w:divBdr>
            <w:top w:val="none" w:sz="0" w:space="0" w:color="auto"/>
            <w:left w:val="none" w:sz="0" w:space="0" w:color="auto"/>
            <w:bottom w:val="none" w:sz="0" w:space="0" w:color="auto"/>
            <w:right w:val="none" w:sz="0" w:space="0" w:color="auto"/>
          </w:divBdr>
        </w:div>
        <w:div w:id="1352150330">
          <w:marLeft w:val="640"/>
          <w:marRight w:val="0"/>
          <w:marTop w:val="0"/>
          <w:marBottom w:val="0"/>
          <w:divBdr>
            <w:top w:val="none" w:sz="0" w:space="0" w:color="auto"/>
            <w:left w:val="none" w:sz="0" w:space="0" w:color="auto"/>
            <w:bottom w:val="none" w:sz="0" w:space="0" w:color="auto"/>
            <w:right w:val="none" w:sz="0" w:space="0" w:color="auto"/>
          </w:divBdr>
        </w:div>
        <w:div w:id="704477975">
          <w:marLeft w:val="640"/>
          <w:marRight w:val="0"/>
          <w:marTop w:val="0"/>
          <w:marBottom w:val="0"/>
          <w:divBdr>
            <w:top w:val="none" w:sz="0" w:space="0" w:color="auto"/>
            <w:left w:val="none" w:sz="0" w:space="0" w:color="auto"/>
            <w:bottom w:val="none" w:sz="0" w:space="0" w:color="auto"/>
            <w:right w:val="none" w:sz="0" w:space="0" w:color="auto"/>
          </w:divBdr>
        </w:div>
        <w:div w:id="1256086892">
          <w:marLeft w:val="640"/>
          <w:marRight w:val="0"/>
          <w:marTop w:val="0"/>
          <w:marBottom w:val="0"/>
          <w:divBdr>
            <w:top w:val="none" w:sz="0" w:space="0" w:color="auto"/>
            <w:left w:val="none" w:sz="0" w:space="0" w:color="auto"/>
            <w:bottom w:val="none" w:sz="0" w:space="0" w:color="auto"/>
            <w:right w:val="none" w:sz="0" w:space="0" w:color="auto"/>
          </w:divBdr>
        </w:div>
        <w:div w:id="713432817">
          <w:marLeft w:val="640"/>
          <w:marRight w:val="0"/>
          <w:marTop w:val="0"/>
          <w:marBottom w:val="0"/>
          <w:divBdr>
            <w:top w:val="none" w:sz="0" w:space="0" w:color="auto"/>
            <w:left w:val="none" w:sz="0" w:space="0" w:color="auto"/>
            <w:bottom w:val="none" w:sz="0" w:space="0" w:color="auto"/>
            <w:right w:val="none" w:sz="0" w:space="0" w:color="auto"/>
          </w:divBdr>
        </w:div>
        <w:div w:id="35669516">
          <w:marLeft w:val="640"/>
          <w:marRight w:val="0"/>
          <w:marTop w:val="0"/>
          <w:marBottom w:val="0"/>
          <w:divBdr>
            <w:top w:val="none" w:sz="0" w:space="0" w:color="auto"/>
            <w:left w:val="none" w:sz="0" w:space="0" w:color="auto"/>
            <w:bottom w:val="none" w:sz="0" w:space="0" w:color="auto"/>
            <w:right w:val="none" w:sz="0" w:space="0" w:color="auto"/>
          </w:divBdr>
        </w:div>
        <w:div w:id="1312172256">
          <w:marLeft w:val="640"/>
          <w:marRight w:val="0"/>
          <w:marTop w:val="0"/>
          <w:marBottom w:val="0"/>
          <w:divBdr>
            <w:top w:val="none" w:sz="0" w:space="0" w:color="auto"/>
            <w:left w:val="none" w:sz="0" w:space="0" w:color="auto"/>
            <w:bottom w:val="none" w:sz="0" w:space="0" w:color="auto"/>
            <w:right w:val="none" w:sz="0" w:space="0" w:color="auto"/>
          </w:divBdr>
        </w:div>
        <w:div w:id="485782277">
          <w:marLeft w:val="640"/>
          <w:marRight w:val="0"/>
          <w:marTop w:val="0"/>
          <w:marBottom w:val="0"/>
          <w:divBdr>
            <w:top w:val="none" w:sz="0" w:space="0" w:color="auto"/>
            <w:left w:val="none" w:sz="0" w:space="0" w:color="auto"/>
            <w:bottom w:val="none" w:sz="0" w:space="0" w:color="auto"/>
            <w:right w:val="none" w:sz="0" w:space="0" w:color="auto"/>
          </w:divBdr>
        </w:div>
        <w:div w:id="1140415248">
          <w:marLeft w:val="640"/>
          <w:marRight w:val="0"/>
          <w:marTop w:val="0"/>
          <w:marBottom w:val="0"/>
          <w:divBdr>
            <w:top w:val="none" w:sz="0" w:space="0" w:color="auto"/>
            <w:left w:val="none" w:sz="0" w:space="0" w:color="auto"/>
            <w:bottom w:val="none" w:sz="0" w:space="0" w:color="auto"/>
            <w:right w:val="none" w:sz="0" w:space="0" w:color="auto"/>
          </w:divBdr>
        </w:div>
        <w:div w:id="647906746">
          <w:marLeft w:val="640"/>
          <w:marRight w:val="0"/>
          <w:marTop w:val="0"/>
          <w:marBottom w:val="0"/>
          <w:divBdr>
            <w:top w:val="none" w:sz="0" w:space="0" w:color="auto"/>
            <w:left w:val="none" w:sz="0" w:space="0" w:color="auto"/>
            <w:bottom w:val="none" w:sz="0" w:space="0" w:color="auto"/>
            <w:right w:val="none" w:sz="0" w:space="0" w:color="auto"/>
          </w:divBdr>
        </w:div>
        <w:div w:id="476848601">
          <w:marLeft w:val="640"/>
          <w:marRight w:val="0"/>
          <w:marTop w:val="0"/>
          <w:marBottom w:val="0"/>
          <w:divBdr>
            <w:top w:val="none" w:sz="0" w:space="0" w:color="auto"/>
            <w:left w:val="none" w:sz="0" w:space="0" w:color="auto"/>
            <w:bottom w:val="none" w:sz="0" w:space="0" w:color="auto"/>
            <w:right w:val="none" w:sz="0" w:space="0" w:color="auto"/>
          </w:divBdr>
        </w:div>
        <w:div w:id="337925539">
          <w:marLeft w:val="640"/>
          <w:marRight w:val="0"/>
          <w:marTop w:val="0"/>
          <w:marBottom w:val="0"/>
          <w:divBdr>
            <w:top w:val="none" w:sz="0" w:space="0" w:color="auto"/>
            <w:left w:val="none" w:sz="0" w:space="0" w:color="auto"/>
            <w:bottom w:val="none" w:sz="0" w:space="0" w:color="auto"/>
            <w:right w:val="none" w:sz="0" w:space="0" w:color="auto"/>
          </w:divBdr>
        </w:div>
        <w:div w:id="1751656555">
          <w:marLeft w:val="640"/>
          <w:marRight w:val="0"/>
          <w:marTop w:val="0"/>
          <w:marBottom w:val="0"/>
          <w:divBdr>
            <w:top w:val="none" w:sz="0" w:space="0" w:color="auto"/>
            <w:left w:val="none" w:sz="0" w:space="0" w:color="auto"/>
            <w:bottom w:val="none" w:sz="0" w:space="0" w:color="auto"/>
            <w:right w:val="none" w:sz="0" w:space="0" w:color="auto"/>
          </w:divBdr>
        </w:div>
        <w:div w:id="296616043">
          <w:marLeft w:val="640"/>
          <w:marRight w:val="0"/>
          <w:marTop w:val="0"/>
          <w:marBottom w:val="0"/>
          <w:divBdr>
            <w:top w:val="none" w:sz="0" w:space="0" w:color="auto"/>
            <w:left w:val="none" w:sz="0" w:space="0" w:color="auto"/>
            <w:bottom w:val="none" w:sz="0" w:space="0" w:color="auto"/>
            <w:right w:val="none" w:sz="0" w:space="0" w:color="auto"/>
          </w:divBdr>
        </w:div>
        <w:div w:id="2140491468">
          <w:marLeft w:val="640"/>
          <w:marRight w:val="0"/>
          <w:marTop w:val="0"/>
          <w:marBottom w:val="0"/>
          <w:divBdr>
            <w:top w:val="none" w:sz="0" w:space="0" w:color="auto"/>
            <w:left w:val="none" w:sz="0" w:space="0" w:color="auto"/>
            <w:bottom w:val="none" w:sz="0" w:space="0" w:color="auto"/>
            <w:right w:val="none" w:sz="0" w:space="0" w:color="auto"/>
          </w:divBdr>
        </w:div>
        <w:div w:id="339431334">
          <w:marLeft w:val="640"/>
          <w:marRight w:val="0"/>
          <w:marTop w:val="0"/>
          <w:marBottom w:val="0"/>
          <w:divBdr>
            <w:top w:val="none" w:sz="0" w:space="0" w:color="auto"/>
            <w:left w:val="none" w:sz="0" w:space="0" w:color="auto"/>
            <w:bottom w:val="none" w:sz="0" w:space="0" w:color="auto"/>
            <w:right w:val="none" w:sz="0" w:space="0" w:color="auto"/>
          </w:divBdr>
        </w:div>
      </w:divsChild>
    </w:div>
    <w:div w:id="862205588">
      <w:marLeft w:val="640"/>
      <w:marRight w:val="0"/>
      <w:marTop w:val="0"/>
      <w:marBottom w:val="0"/>
      <w:divBdr>
        <w:top w:val="none" w:sz="0" w:space="0" w:color="auto"/>
        <w:left w:val="none" w:sz="0" w:space="0" w:color="auto"/>
        <w:bottom w:val="none" w:sz="0" w:space="0" w:color="auto"/>
        <w:right w:val="none" w:sz="0" w:space="0" w:color="auto"/>
      </w:divBdr>
    </w:div>
    <w:div w:id="862210385">
      <w:marLeft w:val="640"/>
      <w:marRight w:val="0"/>
      <w:marTop w:val="0"/>
      <w:marBottom w:val="0"/>
      <w:divBdr>
        <w:top w:val="none" w:sz="0" w:space="0" w:color="auto"/>
        <w:left w:val="none" w:sz="0" w:space="0" w:color="auto"/>
        <w:bottom w:val="none" w:sz="0" w:space="0" w:color="auto"/>
        <w:right w:val="none" w:sz="0" w:space="0" w:color="auto"/>
      </w:divBdr>
    </w:div>
    <w:div w:id="862211088">
      <w:marLeft w:val="640"/>
      <w:marRight w:val="0"/>
      <w:marTop w:val="0"/>
      <w:marBottom w:val="0"/>
      <w:divBdr>
        <w:top w:val="none" w:sz="0" w:space="0" w:color="auto"/>
        <w:left w:val="none" w:sz="0" w:space="0" w:color="auto"/>
        <w:bottom w:val="none" w:sz="0" w:space="0" w:color="auto"/>
        <w:right w:val="none" w:sz="0" w:space="0" w:color="auto"/>
      </w:divBdr>
    </w:div>
    <w:div w:id="862211758">
      <w:marLeft w:val="640"/>
      <w:marRight w:val="0"/>
      <w:marTop w:val="0"/>
      <w:marBottom w:val="0"/>
      <w:divBdr>
        <w:top w:val="none" w:sz="0" w:space="0" w:color="auto"/>
        <w:left w:val="none" w:sz="0" w:space="0" w:color="auto"/>
        <w:bottom w:val="none" w:sz="0" w:space="0" w:color="auto"/>
        <w:right w:val="none" w:sz="0" w:space="0" w:color="auto"/>
      </w:divBdr>
    </w:div>
    <w:div w:id="862280650">
      <w:marLeft w:val="640"/>
      <w:marRight w:val="0"/>
      <w:marTop w:val="0"/>
      <w:marBottom w:val="0"/>
      <w:divBdr>
        <w:top w:val="none" w:sz="0" w:space="0" w:color="auto"/>
        <w:left w:val="none" w:sz="0" w:space="0" w:color="auto"/>
        <w:bottom w:val="none" w:sz="0" w:space="0" w:color="auto"/>
        <w:right w:val="none" w:sz="0" w:space="0" w:color="auto"/>
      </w:divBdr>
    </w:div>
    <w:div w:id="862285584">
      <w:marLeft w:val="480"/>
      <w:marRight w:val="0"/>
      <w:marTop w:val="0"/>
      <w:marBottom w:val="0"/>
      <w:divBdr>
        <w:top w:val="none" w:sz="0" w:space="0" w:color="auto"/>
        <w:left w:val="none" w:sz="0" w:space="0" w:color="auto"/>
        <w:bottom w:val="none" w:sz="0" w:space="0" w:color="auto"/>
        <w:right w:val="none" w:sz="0" w:space="0" w:color="auto"/>
      </w:divBdr>
    </w:div>
    <w:div w:id="862325789">
      <w:marLeft w:val="640"/>
      <w:marRight w:val="0"/>
      <w:marTop w:val="0"/>
      <w:marBottom w:val="0"/>
      <w:divBdr>
        <w:top w:val="none" w:sz="0" w:space="0" w:color="auto"/>
        <w:left w:val="none" w:sz="0" w:space="0" w:color="auto"/>
        <w:bottom w:val="none" w:sz="0" w:space="0" w:color="auto"/>
        <w:right w:val="none" w:sz="0" w:space="0" w:color="auto"/>
      </w:divBdr>
    </w:div>
    <w:div w:id="862326254">
      <w:marLeft w:val="640"/>
      <w:marRight w:val="0"/>
      <w:marTop w:val="0"/>
      <w:marBottom w:val="0"/>
      <w:divBdr>
        <w:top w:val="none" w:sz="0" w:space="0" w:color="auto"/>
        <w:left w:val="none" w:sz="0" w:space="0" w:color="auto"/>
        <w:bottom w:val="none" w:sz="0" w:space="0" w:color="auto"/>
        <w:right w:val="none" w:sz="0" w:space="0" w:color="auto"/>
      </w:divBdr>
    </w:div>
    <w:div w:id="862329539">
      <w:marLeft w:val="640"/>
      <w:marRight w:val="0"/>
      <w:marTop w:val="0"/>
      <w:marBottom w:val="0"/>
      <w:divBdr>
        <w:top w:val="none" w:sz="0" w:space="0" w:color="auto"/>
        <w:left w:val="none" w:sz="0" w:space="0" w:color="auto"/>
        <w:bottom w:val="none" w:sz="0" w:space="0" w:color="auto"/>
        <w:right w:val="none" w:sz="0" w:space="0" w:color="auto"/>
      </w:divBdr>
    </w:div>
    <w:div w:id="862398493">
      <w:marLeft w:val="640"/>
      <w:marRight w:val="0"/>
      <w:marTop w:val="0"/>
      <w:marBottom w:val="0"/>
      <w:divBdr>
        <w:top w:val="none" w:sz="0" w:space="0" w:color="auto"/>
        <w:left w:val="none" w:sz="0" w:space="0" w:color="auto"/>
        <w:bottom w:val="none" w:sz="0" w:space="0" w:color="auto"/>
        <w:right w:val="none" w:sz="0" w:space="0" w:color="auto"/>
      </w:divBdr>
    </w:div>
    <w:div w:id="862473735">
      <w:marLeft w:val="640"/>
      <w:marRight w:val="0"/>
      <w:marTop w:val="0"/>
      <w:marBottom w:val="0"/>
      <w:divBdr>
        <w:top w:val="none" w:sz="0" w:space="0" w:color="auto"/>
        <w:left w:val="none" w:sz="0" w:space="0" w:color="auto"/>
        <w:bottom w:val="none" w:sz="0" w:space="0" w:color="auto"/>
        <w:right w:val="none" w:sz="0" w:space="0" w:color="auto"/>
      </w:divBdr>
    </w:div>
    <w:div w:id="862476749">
      <w:marLeft w:val="640"/>
      <w:marRight w:val="0"/>
      <w:marTop w:val="0"/>
      <w:marBottom w:val="0"/>
      <w:divBdr>
        <w:top w:val="none" w:sz="0" w:space="0" w:color="auto"/>
        <w:left w:val="none" w:sz="0" w:space="0" w:color="auto"/>
        <w:bottom w:val="none" w:sz="0" w:space="0" w:color="auto"/>
        <w:right w:val="none" w:sz="0" w:space="0" w:color="auto"/>
      </w:divBdr>
    </w:div>
    <w:div w:id="862521306">
      <w:marLeft w:val="640"/>
      <w:marRight w:val="0"/>
      <w:marTop w:val="0"/>
      <w:marBottom w:val="0"/>
      <w:divBdr>
        <w:top w:val="none" w:sz="0" w:space="0" w:color="auto"/>
        <w:left w:val="none" w:sz="0" w:space="0" w:color="auto"/>
        <w:bottom w:val="none" w:sz="0" w:space="0" w:color="auto"/>
        <w:right w:val="none" w:sz="0" w:space="0" w:color="auto"/>
      </w:divBdr>
    </w:div>
    <w:div w:id="862523665">
      <w:marLeft w:val="640"/>
      <w:marRight w:val="0"/>
      <w:marTop w:val="0"/>
      <w:marBottom w:val="0"/>
      <w:divBdr>
        <w:top w:val="none" w:sz="0" w:space="0" w:color="auto"/>
        <w:left w:val="none" w:sz="0" w:space="0" w:color="auto"/>
        <w:bottom w:val="none" w:sz="0" w:space="0" w:color="auto"/>
        <w:right w:val="none" w:sz="0" w:space="0" w:color="auto"/>
      </w:divBdr>
    </w:div>
    <w:div w:id="862550259">
      <w:marLeft w:val="640"/>
      <w:marRight w:val="0"/>
      <w:marTop w:val="0"/>
      <w:marBottom w:val="0"/>
      <w:divBdr>
        <w:top w:val="none" w:sz="0" w:space="0" w:color="auto"/>
        <w:left w:val="none" w:sz="0" w:space="0" w:color="auto"/>
        <w:bottom w:val="none" w:sz="0" w:space="0" w:color="auto"/>
        <w:right w:val="none" w:sz="0" w:space="0" w:color="auto"/>
      </w:divBdr>
    </w:div>
    <w:div w:id="862551487">
      <w:marLeft w:val="640"/>
      <w:marRight w:val="0"/>
      <w:marTop w:val="0"/>
      <w:marBottom w:val="0"/>
      <w:divBdr>
        <w:top w:val="none" w:sz="0" w:space="0" w:color="auto"/>
        <w:left w:val="none" w:sz="0" w:space="0" w:color="auto"/>
        <w:bottom w:val="none" w:sz="0" w:space="0" w:color="auto"/>
        <w:right w:val="none" w:sz="0" w:space="0" w:color="auto"/>
      </w:divBdr>
    </w:div>
    <w:div w:id="862593460">
      <w:marLeft w:val="640"/>
      <w:marRight w:val="0"/>
      <w:marTop w:val="0"/>
      <w:marBottom w:val="0"/>
      <w:divBdr>
        <w:top w:val="none" w:sz="0" w:space="0" w:color="auto"/>
        <w:left w:val="none" w:sz="0" w:space="0" w:color="auto"/>
        <w:bottom w:val="none" w:sz="0" w:space="0" w:color="auto"/>
        <w:right w:val="none" w:sz="0" w:space="0" w:color="auto"/>
      </w:divBdr>
    </w:div>
    <w:div w:id="862594169">
      <w:marLeft w:val="640"/>
      <w:marRight w:val="0"/>
      <w:marTop w:val="0"/>
      <w:marBottom w:val="0"/>
      <w:divBdr>
        <w:top w:val="none" w:sz="0" w:space="0" w:color="auto"/>
        <w:left w:val="none" w:sz="0" w:space="0" w:color="auto"/>
        <w:bottom w:val="none" w:sz="0" w:space="0" w:color="auto"/>
        <w:right w:val="none" w:sz="0" w:space="0" w:color="auto"/>
      </w:divBdr>
    </w:div>
    <w:div w:id="862673833">
      <w:marLeft w:val="640"/>
      <w:marRight w:val="0"/>
      <w:marTop w:val="0"/>
      <w:marBottom w:val="0"/>
      <w:divBdr>
        <w:top w:val="none" w:sz="0" w:space="0" w:color="auto"/>
        <w:left w:val="none" w:sz="0" w:space="0" w:color="auto"/>
        <w:bottom w:val="none" w:sz="0" w:space="0" w:color="auto"/>
        <w:right w:val="none" w:sz="0" w:space="0" w:color="auto"/>
      </w:divBdr>
    </w:div>
    <w:div w:id="862744101">
      <w:marLeft w:val="640"/>
      <w:marRight w:val="0"/>
      <w:marTop w:val="0"/>
      <w:marBottom w:val="0"/>
      <w:divBdr>
        <w:top w:val="none" w:sz="0" w:space="0" w:color="auto"/>
        <w:left w:val="none" w:sz="0" w:space="0" w:color="auto"/>
        <w:bottom w:val="none" w:sz="0" w:space="0" w:color="auto"/>
        <w:right w:val="none" w:sz="0" w:space="0" w:color="auto"/>
      </w:divBdr>
    </w:div>
    <w:div w:id="862744664">
      <w:marLeft w:val="640"/>
      <w:marRight w:val="0"/>
      <w:marTop w:val="0"/>
      <w:marBottom w:val="0"/>
      <w:divBdr>
        <w:top w:val="none" w:sz="0" w:space="0" w:color="auto"/>
        <w:left w:val="none" w:sz="0" w:space="0" w:color="auto"/>
        <w:bottom w:val="none" w:sz="0" w:space="0" w:color="auto"/>
        <w:right w:val="none" w:sz="0" w:space="0" w:color="auto"/>
      </w:divBdr>
    </w:div>
    <w:div w:id="862788969">
      <w:marLeft w:val="640"/>
      <w:marRight w:val="0"/>
      <w:marTop w:val="0"/>
      <w:marBottom w:val="0"/>
      <w:divBdr>
        <w:top w:val="none" w:sz="0" w:space="0" w:color="auto"/>
        <w:left w:val="none" w:sz="0" w:space="0" w:color="auto"/>
        <w:bottom w:val="none" w:sz="0" w:space="0" w:color="auto"/>
        <w:right w:val="none" w:sz="0" w:space="0" w:color="auto"/>
      </w:divBdr>
    </w:div>
    <w:div w:id="862858979">
      <w:marLeft w:val="640"/>
      <w:marRight w:val="0"/>
      <w:marTop w:val="0"/>
      <w:marBottom w:val="0"/>
      <w:divBdr>
        <w:top w:val="none" w:sz="0" w:space="0" w:color="auto"/>
        <w:left w:val="none" w:sz="0" w:space="0" w:color="auto"/>
        <w:bottom w:val="none" w:sz="0" w:space="0" w:color="auto"/>
        <w:right w:val="none" w:sz="0" w:space="0" w:color="auto"/>
      </w:divBdr>
    </w:div>
    <w:div w:id="862859475">
      <w:marLeft w:val="640"/>
      <w:marRight w:val="0"/>
      <w:marTop w:val="0"/>
      <w:marBottom w:val="0"/>
      <w:divBdr>
        <w:top w:val="none" w:sz="0" w:space="0" w:color="auto"/>
        <w:left w:val="none" w:sz="0" w:space="0" w:color="auto"/>
        <w:bottom w:val="none" w:sz="0" w:space="0" w:color="auto"/>
        <w:right w:val="none" w:sz="0" w:space="0" w:color="auto"/>
      </w:divBdr>
    </w:div>
    <w:div w:id="862860021">
      <w:marLeft w:val="640"/>
      <w:marRight w:val="0"/>
      <w:marTop w:val="0"/>
      <w:marBottom w:val="0"/>
      <w:divBdr>
        <w:top w:val="none" w:sz="0" w:space="0" w:color="auto"/>
        <w:left w:val="none" w:sz="0" w:space="0" w:color="auto"/>
        <w:bottom w:val="none" w:sz="0" w:space="0" w:color="auto"/>
        <w:right w:val="none" w:sz="0" w:space="0" w:color="auto"/>
      </w:divBdr>
    </w:div>
    <w:div w:id="862861633">
      <w:marLeft w:val="640"/>
      <w:marRight w:val="0"/>
      <w:marTop w:val="0"/>
      <w:marBottom w:val="0"/>
      <w:divBdr>
        <w:top w:val="none" w:sz="0" w:space="0" w:color="auto"/>
        <w:left w:val="none" w:sz="0" w:space="0" w:color="auto"/>
        <w:bottom w:val="none" w:sz="0" w:space="0" w:color="auto"/>
        <w:right w:val="none" w:sz="0" w:space="0" w:color="auto"/>
      </w:divBdr>
    </w:div>
    <w:div w:id="862861926">
      <w:marLeft w:val="640"/>
      <w:marRight w:val="0"/>
      <w:marTop w:val="0"/>
      <w:marBottom w:val="0"/>
      <w:divBdr>
        <w:top w:val="none" w:sz="0" w:space="0" w:color="auto"/>
        <w:left w:val="none" w:sz="0" w:space="0" w:color="auto"/>
        <w:bottom w:val="none" w:sz="0" w:space="0" w:color="auto"/>
        <w:right w:val="none" w:sz="0" w:space="0" w:color="auto"/>
      </w:divBdr>
    </w:div>
    <w:div w:id="862864770">
      <w:marLeft w:val="640"/>
      <w:marRight w:val="0"/>
      <w:marTop w:val="0"/>
      <w:marBottom w:val="0"/>
      <w:divBdr>
        <w:top w:val="none" w:sz="0" w:space="0" w:color="auto"/>
        <w:left w:val="none" w:sz="0" w:space="0" w:color="auto"/>
        <w:bottom w:val="none" w:sz="0" w:space="0" w:color="auto"/>
        <w:right w:val="none" w:sz="0" w:space="0" w:color="auto"/>
      </w:divBdr>
    </w:div>
    <w:div w:id="862868208">
      <w:marLeft w:val="640"/>
      <w:marRight w:val="0"/>
      <w:marTop w:val="0"/>
      <w:marBottom w:val="0"/>
      <w:divBdr>
        <w:top w:val="none" w:sz="0" w:space="0" w:color="auto"/>
        <w:left w:val="none" w:sz="0" w:space="0" w:color="auto"/>
        <w:bottom w:val="none" w:sz="0" w:space="0" w:color="auto"/>
        <w:right w:val="none" w:sz="0" w:space="0" w:color="auto"/>
      </w:divBdr>
    </w:div>
    <w:div w:id="862935476">
      <w:marLeft w:val="640"/>
      <w:marRight w:val="0"/>
      <w:marTop w:val="0"/>
      <w:marBottom w:val="0"/>
      <w:divBdr>
        <w:top w:val="none" w:sz="0" w:space="0" w:color="auto"/>
        <w:left w:val="none" w:sz="0" w:space="0" w:color="auto"/>
        <w:bottom w:val="none" w:sz="0" w:space="0" w:color="auto"/>
        <w:right w:val="none" w:sz="0" w:space="0" w:color="auto"/>
      </w:divBdr>
    </w:div>
    <w:div w:id="862943090">
      <w:marLeft w:val="640"/>
      <w:marRight w:val="0"/>
      <w:marTop w:val="0"/>
      <w:marBottom w:val="0"/>
      <w:divBdr>
        <w:top w:val="none" w:sz="0" w:space="0" w:color="auto"/>
        <w:left w:val="none" w:sz="0" w:space="0" w:color="auto"/>
        <w:bottom w:val="none" w:sz="0" w:space="0" w:color="auto"/>
        <w:right w:val="none" w:sz="0" w:space="0" w:color="auto"/>
      </w:divBdr>
    </w:div>
    <w:div w:id="862985973">
      <w:marLeft w:val="640"/>
      <w:marRight w:val="0"/>
      <w:marTop w:val="0"/>
      <w:marBottom w:val="0"/>
      <w:divBdr>
        <w:top w:val="none" w:sz="0" w:space="0" w:color="auto"/>
        <w:left w:val="none" w:sz="0" w:space="0" w:color="auto"/>
        <w:bottom w:val="none" w:sz="0" w:space="0" w:color="auto"/>
        <w:right w:val="none" w:sz="0" w:space="0" w:color="auto"/>
      </w:divBdr>
    </w:div>
    <w:div w:id="863250145">
      <w:marLeft w:val="640"/>
      <w:marRight w:val="0"/>
      <w:marTop w:val="0"/>
      <w:marBottom w:val="0"/>
      <w:divBdr>
        <w:top w:val="none" w:sz="0" w:space="0" w:color="auto"/>
        <w:left w:val="none" w:sz="0" w:space="0" w:color="auto"/>
        <w:bottom w:val="none" w:sz="0" w:space="0" w:color="auto"/>
        <w:right w:val="none" w:sz="0" w:space="0" w:color="auto"/>
      </w:divBdr>
    </w:div>
    <w:div w:id="863252962">
      <w:marLeft w:val="640"/>
      <w:marRight w:val="0"/>
      <w:marTop w:val="0"/>
      <w:marBottom w:val="0"/>
      <w:divBdr>
        <w:top w:val="none" w:sz="0" w:space="0" w:color="auto"/>
        <w:left w:val="none" w:sz="0" w:space="0" w:color="auto"/>
        <w:bottom w:val="none" w:sz="0" w:space="0" w:color="auto"/>
        <w:right w:val="none" w:sz="0" w:space="0" w:color="auto"/>
      </w:divBdr>
    </w:div>
    <w:div w:id="863320593">
      <w:bodyDiv w:val="1"/>
      <w:marLeft w:val="0"/>
      <w:marRight w:val="0"/>
      <w:marTop w:val="0"/>
      <w:marBottom w:val="0"/>
      <w:divBdr>
        <w:top w:val="none" w:sz="0" w:space="0" w:color="auto"/>
        <w:left w:val="none" w:sz="0" w:space="0" w:color="auto"/>
        <w:bottom w:val="none" w:sz="0" w:space="0" w:color="auto"/>
        <w:right w:val="none" w:sz="0" w:space="0" w:color="auto"/>
      </w:divBdr>
    </w:div>
    <w:div w:id="863327708">
      <w:marLeft w:val="640"/>
      <w:marRight w:val="0"/>
      <w:marTop w:val="0"/>
      <w:marBottom w:val="0"/>
      <w:divBdr>
        <w:top w:val="none" w:sz="0" w:space="0" w:color="auto"/>
        <w:left w:val="none" w:sz="0" w:space="0" w:color="auto"/>
        <w:bottom w:val="none" w:sz="0" w:space="0" w:color="auto"/>
        <w:right w:val="none" w:sz="0" w:space="0" w:color="auto"/>
      </w:divBdr>
    </w:div>
    <w:div w:id="863372424">
      <w:marLeft w:val="640"/>
      <w:marRight w:val="0"/>
      <w:marTop w:val="0"/>
      <w:marBottom w:val="0"/>
      <w:divBdr>
        <w:top w:val="none" w:sz="0" w:space="0" w:color="auto"/>
        <w:left w:val="none" w:sz="0" w:space="0" w:color="auto"/>
        <w:bottom w:val="none" w:sz="0" w:space="0" w:color="auto"/>
        <w:right w:val="none" w:sz="0" w:space="0" w:color="auto"/>
      </w:divBdr>
    </w:div>
    <w:div w:id="863396397">
      <w:marLeft w:val="640"/>
      <w:marRight w:val="0"/>
      <w:marTop w:val="0"/>
      <w:marBottom w:val="0"/>
      <w:divBdr>
        <w:top w:val="none" w:sz="0" w:space="0" w:color="auto"/>
        <w:left w:val="none" w:sz="0" w:space="0" w:color="auto"/>
        <w:bottom w:val="none" w:sz="0" w:space="0" w:color="auto"/>
        <w:right w:val="none" w:sz="0" w:space="0" w:color="auto"/>
      </w:divBdr>
    </w:div>
    <w:div w:id="863442258">
      <w:marLeft w:val="640"/>
      <w:marRight w:val="0"/>
      <w:marTop w:val="0"/>
      <w:marBottom w:val="0"/>
      <w:divBdr>
        <w:top w:val="none" w:sz="0" w:space="0" w:color="auto"/>
        <w:left w:val="none" w:sz="0" w:space="0" w:color="auto"/>
        <w:bottom w:val="none" w:sz="0" w:space="0" w:color="auto"/>
        <w:right w:val="none" w:sz="0" w:space="0" w:color="auto"/>
      </w:divBdr>
    </w:div>
    <w:div w:id="863516749">
      <w:marLeft w:val="640"/>
      <w:marRight w:val="0"/>
      <w:marTop w:val="0"/>
      <w:marBottom w:val="0"/>
      <w:divBdr>
        <w:top w:val="none" w:sz="0" w:space="0" w:color="auto"/>
        <w:left w:val="none" w:sz="0" w:space="0" w:color="auto"/>
        <w:bottom w:val="none" w:sz="0" w:space="0" w:color="auto"/>
        <w:right w:val="none" w:sz="0" w:space="0" w:color="auto"/>
      </w:divBdr>
    </w:div>
    <w:div w:id="863522243">
      <w:marLeft w:val="640"/>
      <w:marRight w:val="0"/>
      <w:marTop w:val="0"/>
      <w:marBottom w:val="0"/>
      <w:divBdr>
        <w:top w:val="none" w:sz="0" w:space="0" w:color="auto"/>
        <w:left w:val="none" w:sz="0" w:space="0" w:color="auto"/>
        <w:bottom w:val="none" w:sz="0" w:space="0" w:color="auto"/>
        <w:right w:val="none" w:sz="0" w:space="0" w:color="auto"/>
      </w:divBdr>
    </w:div>
    <w:div w:id="863590085">
      <w:marLeft w:val="640"/>
      <w:marRight w:val="0"/>
      <w:marTop w:val="0"/>
      <w:marBottom w:val="0"/>
      <w:divBdr>
        <w:top w:val="none" w:sz="0" w:space="0" w:color="auto"/>
        <w:left w:val="none" w:sz="0" w:space="0" w:color="auto"/>
        <w:bottom w:val="none" w:sz="0" w:space="0" w:color="auto"/>
        <w:right w:val="none" w:sz="0" w:space="0" w:color="auto"/>
      </w:divBdr>
    </w:div>
    <w:div w:id="863592000">
      <w:marLeft w:val="640"/>
      <w:marRight w:val="0"/>
      <w:marTop w:val="0"/>
      <w:marBottom w:val="0"/>
      <w:divBdr>
        <w:top w:val="none" w:sz="0" w:space="0" w:color="auto"/>
        <w:left w:val="none" w:sz="0" w:space="0" w:color="auto"/>
        <w:bottom w:val="none" w:sz="0" w:space="0" w:color="auto"/>
        <w:right w:val="none" w:sz="0" w:space="0" w:color="auto"/>
      </w:divBdr>
    </w:div>
    <w:div w:id="863709670">
      <w:marLeft w:val="640"/>
      <w:marRight w:val="0"/>
      <w:marTop w:val="0"/>
      <w:marBottom w:val="0"/>
      <w:divBdr>
        <w:top w:val="none" w:sz="0" w:space="0" w:color="auto"/>
        <w:left w:val="none" w:sz="0" w:space="0" w:color="auto"/>
        <w:bottom w:val="none" w:sz="0" w:space="0" w:color="auto"/>
        <w:right w:val="none" w:sz="0" w:space="0" w:color="auto"/>
      </w:divBdr>
    </w:div>
    <w:div w:id="863901212">
      <w:marLeft w:val="640"/>
      <w:marRight w:val="0"/>
      <w:marTop w:val="0"/>
      <w:marBottom w:val="0"/>
      <w:divBdr>
        <w:top w:val="none" w:sz="0" w:space="0" w:color="auto"/>
        <w:left w:val="none" w:sz="0" w:space="0" w:color="auto"/>
        <w:bottom w:val="none" w:sz="0" w:space="0" w:color="auto"/>
        <w:right w:val="none" w:sz="0" w:space="0" w:color="auto"/>
      </w:divBdr>
    </w:div>
    <w:div w:id="863902328">
      <w:marLeft w:val="640"/>
      <w:marRight w:val="0"/>
      <w:marTop w:val="0"/>
      <w:marBottom w:val="0"/>
      <w:divBdr>
        <w:top w:val="none" w:sz="0" w:space="0" w:color="auto"/>
        <w:left w:val="none" w:sz="0" w:space="0" w:color="auto"/>
        <w:bottom w:val="none" w:sz="0" w:space="0" w:color="auto"/>
        <w:right w:val="none" w:sz="0" w:space="0" w:color="auto"/>
      </w:divBdr>
    </w:div>
    <w:div w:id="863978031">
      <w:marLeft w:val="640"/>
      <w:marRight w:val="0"/>
      <w:marTop w:val="0"/>
      <w:marBottom w:val="0"/>
      <w:divBdr>
        <w:top w:val="none" w:sz="0" w:space="0" w:color="auto"/>
        <w:left w:val="none" w:sz="0" w:space="0" w:color="auto"/>
        <w:bottom w:val="none" w:sz="0" w:space="0" w:color="auto"/>
        <w:right w:val="none" w:sz="0" w:space="0" w:color="auto"/>
      </w:divBdr>
    </w:div>
    <w:div w:id="863981605">
      <w:marLeft w:val="640"/>
      <w:marRight w:val="0"/>
      <w:marTop w:val="0"/>
      <w:marBottom w:val="0"/>
      <w:divBdr>
        <w:top w:val="none" w:sz="0" w:space="0" w:color="auto"/>
        <w:left w:val="none" w:sz="0" w:space="0" w:color="auto"/>
        <w:bottom w:val="none" w:sz="0" w:space="0" w:color="auto"/>
        <w:right w:val="none" w:sz="0" w:space="0" w:color="auto"/>
      </w:divBdr>
    </w:div>
    <w:div w:id="863983624">
      <w:marLeft w:val="640"/>
      <w:marRight w:val="0"/>
      <w:marTop w:val="0"/>
      <w:marBottom w:val="0"/>
      <w:divBdr>
        <w:top w:val="none" w:sz="0" w:space="0" w:color="auto"/>
        <w:left w:val="none" w:sz="0" w:space="0" w:color="auto"/>
        <w:bottom w:val="none" w:sz="0" w:space="0" w:color="auto"/>
        <w:right w:val="none" w:sz="0" w:space="0" w:color="auto"/>
      </w:divBdr>
    </w:div>
    <w:div w:id="863984356">
      <w:marLeft w:val="640"/>
      <w:marRight w:val="0"/>
      <w:marTop w:val="0"/>
      <w:marBottom w:val="0"/>
      <w:divBdr>
        <w:top w:val="none" w:sz="0" w:space="0" w:color="auto"/>
        <w:left w:val="none" w:sz="0" w:space="0" w:color="auto"/>
        <w:bottom w:val="none" w:sz="0" w:space="0" w:color="auto"/>
        <w:right w:val="none" w:sz="0" w:space="0" w:color="auto"/>
      </w:divBdr>
    </w:div>
    <w:div w:id="864052269">
      <w:marLeft w:val="640"/>
      <w:marRight w:val="0"/>
      <w:marTop w:val="0"/>
      <w:marBottom w:val="0"/>
      <w:divBdr>
        <w:top w:val="none" w:sz="0" w:space="0" w:color="auto"/>
        <w:left w:val="none" w:sz="0" w:space="0" w:color="auto"/>
        <w:bottom w:val="none" w:sz="0" w:space="0" w:color="auto"/>
        <w:right w:val="none" w:sz="0" w:space="0" w:color="auto"/>
      </w:divBdr>
    </w:div>
    <w:div w:id="864054609">
      <w:marLeft w:val="640"/>
      <w:marRight w:val="0"/>
      <w:marTop w:val="0"/>
      <w:marBottom w:val="0"/>
      <w:divBdr>
        <w:top w:val="none" w:sz="0" w:space="0" w:color="auto"/>
        <w:left w:val="none" w:sz="0" w:space="0" w:color="auto"/>
        <w:bottom w:val="none" w:sz="0" w:space="0" w:color="auto"/>
        <w:right w:val="none" w:sz="0" w:space="0" w:color="auto"/>
      </w:divBdr>
    </w:div>
    <w:div w:id="864058418">
      <w:marLeft w:val="640"/>
      <w:marRight w:val="0"/>
      <w:marTop w:val="0"/>
      <w:marBottom w:val="0"/>
      <w:divBdr>
        <w:top w:val="none" w:sz="0" w:space="0" w:color="auto"/>
        <w:left w:val="none" w:sz="0" w:space="0" w:color="auto"/>
        <w:bottom w:val="none" w:sz="0" w:space="0" w:color="auto"/>
        <w:right w:val="none" w:sz="0" w:space="0" w:color="auto"/>
      </w:divBdr>
    </w:div>
    <w:div w:id="864099707">
      <w:marLeft w:val="640"/>
      <w:marRight w:val="0"/>
      <w:marTop w:val="0"/>
      <w:marBottom w:val="0"/>
      <w:divBdr>
        <w:top w:val="none" w:sz="0" w:space="0" w:color="auto"/>
        <w:left w:val="none" w:sz="0" w:space="0" w:color="auto"/>
        <w:bottom w:val="none" w:sz="0" w:space="0" w:color="auto"/>
        <w:right w:val="none" w:sz="0" w:space="0" w:color="auto"/>
      </w:divBdr>
    </w:div>
    <w:div w:id="864100617">
      <w:marLeft w:val="640"/>
      <w:marRight w:val="0"/>
      <w:marTop w:val="0"/>
      <w:marBottom w:val="0"/>
      <w:divBdr>
        <w:top w:val="none" w:sz="0" w:space="0" w:color="auto"/>
        <w:left w:val="none" w:sz="0" w:space="0" w:color="auto"/>
        <w:bottom w:val="none" w:sz="0" w:space="0" w:color="auto"/>
        <w:right w:val="none" w:sz="0" w:space="0" w:color="auto"/>
      </w:divBdr>
    </w:div>
    <w:div w:id="864100915">
      <w:marLeft w:val="640"/>
      <w:marRight w:val="0"/>
      <w:marTop w:val="0"/>
      <w:marBottom w:val="0"/>
      <w:divBdr>
        <w:top w:val="none" w:sz="0" w:space="0" w:color="auto"/>
        <w:left w:val="none" w:sz="0" w:space="0" w:color="auto"/>
        <w:bottom w:val="none" w:sz="0" w:space="0" w:color="auto"/>
        <w:right w:val="none" w:sz="0" w:space="0" w:color="auto"/>
      </w:divBdr>
    </w:div>
    <w:div w:id="864101219">
      <w:bodyDiv w:val="1"/>
      <w:marLeft w:val="0"/>
      <w:marRight w:val="0"/>
      <w:marTop w:val="0"/>
      <w:marBottom w:val="0"/>
      <w:divBdr>
        <w:top w:val="none" w:sz="0" w:space="0" w:color="auto"/>
        <w:left w:val="none" w:sz="0" w:space="0" w:color="auto"/>
        <w:bottom w:val="none" w:sz="0" w:space="0" w:color="auto"/>
        <w:right w:val="none" w:sz="0" w:space="0" w:color="auto"/>
      </w:divBdr>
      <w:divsChild>
        <w:div w:id="1394037365">
          <w:marLeft w:val="640"/>
          <w:marRight w:val="0"/>
          <w:marTop w:val="0"/>
          <w:marBottom w:val="0"/>
          <w:divBdr>
            <w:top w:val="none" w:sz="0" w:space="0" w:color="auto"/>
            <w:left w:val="none" w:sz="0" w:space="0" w:color="auto"/>
            <w:bottom w:val="none" w:sz="0" w:space="0" w:color="auto"/>
            <w:right w:val="none" w:sz="0" w:space="0" w:color="auto"/>
          </w:divBdr>
        </w:div>
        <w:div w:id="1627547332">
          <w:marLeft w:val="640"/>
          <w:marRight w:val="0"/>
          <w:marTop w:val="0"/>
          <w:marBottom w:val="0"/>
          <w:divBdr>
            <w:top w:val="none" w:sz="0" w:space="0" w:color="auto"/>
            <w:left w:val="none" w:sz="0" w:space="0" w:color="auto"/>
            <w:bottom w:val="none" w:sz="0" w:space="0" w:color="auto"/>
            <w:right w:val="none" w:sz="0" w:space="0" w:color="auto"/>
          </w:divBdr>
        </w:div>
        <w:div w:id="325742087">
          <w:marLeft w:val="640"/>
          <w:marRight w:val="0"/>
          <w:marTop w:val="0"/>
          <w:marBottom w:val="0"/>
          <w:divBdr>
            <w:top w:val="none" w:sz="0" w:space="0" w:color="auto"/>
            <w:left w:val="none" w:sz="0" w:space="0" w:color="auto"/>
            <w:bottom w:val="none" w:sz="0" w:space="0" w:color="auto"/>
            <w:right w:val="none" w:sz="0" w:space="0" w:color="auto"/>
          </w:divBdr>
        </w:div>
        <w:div w:id="829950770">
          <w:marLeft w:val="640"/>
          <w:marRight w:val="0"/>
          <w:marTop w:val="0"/>
          <w:marBottom w:val="0"/>
          <w:divBdr>
            <w:top w:val="none" w:sz="0" w:space="0" w:color="auto"/>
            <w:left w:val="none" w:sz="0" w:space="0" w:color="auto"/>
            <w:bottom w:val="none" w:sz="0" w:space="0" w:color="auto"/>
            <w:right w:val="none" w:sz="0" w:space="0" w:color="auto"/>
          </w:divBdr>
        </w:div>
        <w:div w:id="2051487610">
          <w:marLeft w:val="640"/>
          <w:marRight w:val="0"/>
          <w:marTop w:val="0"/>
          <w:marBottom w:val="0"/>
          <w:divBdr>
            <w:top w:val="none" w:sz="0" w:space="0" w:color="auto"/>
            <w:left w:val="none" w:sz="0" w:space="0" w:color="auto"/>
            <w:bottom w:val="none" w:sz="0" w:space="0" w:color="auto"/>
            <w:right w:val="none" w:sz="0" w:space="0" w:color="auto"/>
          </w:divBdr>
        </w:div>
        <w:div w:id="1762025807">
          <w:marLeft w:val="640"/>
          <w:marRight w:val="0"/>
          <w:marTop w:val="0"/>
          <w:marBottom w:val="0"/>
          <w:divBdr>
            <w:top w:val="none" w:sz="0" w:space="0" w:color="auto"/>
            <w:left w:val="none" w:sz="0" w:space="0" w:color="auto"/>
            <w:bottom w:val="none" w:sz="0" w:space="0" w:color="auto"/>
            <w:right w:val="none" w:sz="0" w:space="0" w:color="auto"/>
          </w:divBdr>
        </w:div>
        <w:div w:id="890922960">
          <w:marLeft w:val="640"/>
          <w:marRight w:val="0"/>
          <w:marTop w:val="0"/>
          <w:marBottom w:val="0"/>
          <w:divBdr>
            <w:top w:val="none" w:sz="0" w:space="0" w:color="auto"/>
            <w:left w:val="none" w:sz="0" w:space="0" w:color="auto"/>
            <w:bottom w:val="none" w:sz="0" w:space="0" w:color="auto"/>
            <w:right w:val="none" w:sz="0" w:space="0" w:color="auto"/>
          </w:divBdr>
        </w:div>
        <w:div w:id="942080291">
          <w:marLeft w:val="640"/>
          <w:marRight w:val="0"/>
          <w:marTop w:val="0"/>
          <w:marBottom w:val="0"/>
          <w:divBdr>
            <w:top w:val="none" w:sz="0" w:space="0" w:color="auto"/>
            <w:left w:val="none" w:sz="0" w:space="0" w:color="auto"/>
            <w:bottom w:val="none" w:sz="0" w:space="0" w:color="auto"/>
            <w:right w:val="none" w:sz="0" w:space="0" w:color="auto"/>
          </w:divBdr>
        </w:div>
        <w:div w:id="513960657">
          <w:marLeft w:val="640"/>
          <w:marRight w:val="0"/>
          <w:marTop w:val="0"/>
          <w:marBottom w:val="0"/>
          <w:divBdr>
            <w:top w:val="none" w:sz="0" w:space="0" w:color="auto"/>
            <w:left w:val="none" w:sz="0" w:space="0" w:color="auto"/>
            <w:bottom w:val="none" w:sz="0" w:space="0" w:color="auto"/>
            <w:right w:val="none" w:sz="0" w:space="0" w:color="auto"/>
          </w:divBdr>
        </w:div>
        <w:div w:id="30425080">
          <w:marLeft w:val="640"/>
          <w:marRight w:val="0"/>
          <w:marTop w:val="0"/>
          <w:marBottom w:val="0"/>
          <w:divBdr>
            <w:top w:val="none" w:sz="0" w:space="0" w:color="auto"/>
            <w:left w:val="none" w:sz="0" w:space="0" w:color="auto"/>
            <w:bottom w:val="none" w:sz="0" w:space="0" w:color="auto"/>
            <w:right w:val="none" w:sz="0" w:space="0" w:color="auto"/>
          </w:divBdr>
        </w:div>
        <w:div w:id="609552901">
          <w:marLeft w:val="640"/>
          <w:marRight w:val="0"/>
          <w:marTop w:val="0"/>
          <w:marBottom w:val="0"/>
          <w:divBdr>
            <w:top w:val="none" w:sz="0" w:space="0" w:color="auto"/>
            <w:left w:val="none" w:sz="0" w:space="0" w:color="auto"/>
            <w:bottom w:val="none" w:sz="0" w:space="0" w:color="auto"/>
            <w:right w:val="none" w:sz="0" w:space="0" w:color="auto"/>
          </w:divBdr>
        </w:div>
        <w:div w:id="1802307207">
          <w:marLeft w:val="640"/>
          <w:marRight w:val="0"/>
          <w:marTop w:val="0"/>
          <w:marBottom w:val="0"/>
          <w:divBdr>
            <w:top w:val="none" w:sz="0" w:space="0" w:color="auto"/>
            <w:left w:val="none" w:sz="0" w:space="0" w:color="auto"/>
            <w:bottom w:val="none" w:sz="0" w:space="0" w:color="auto"/>
            <w:right w:val="none" w:sz="0" w:space="0" w:color="auto"/>
          </w:divBdr>
        </w:div>
        <w:div w:id="1709572236">
          <w:marLeft w:val="640"/>
          <w:marRight w:val="0"/>
          <w:marTop w:val="0"/>
          <w:marBottom w:val="0"/>
          <w:divBdr>
            <w:top w:val="none" w:sz="0" w:space="0" w:color="auto"/>
            <w:left w:val="none" w:sz="0" w:space="0" w:color="auto"/>
            <w:bottom w:val="none" w:sz="0" w:space="0" w:color="auto"/>
            <w:right w:val="none" w:sz="0" w:space="0" w:color="auto"/>
          </w:divBdr>
        </w:div>
        <w:div w:id="248463854">
          <w:marLeft w:val="640"/>
          <w:marRight w:val="0"/>
          <w:marTop w:val="0"/>
          <w:marBottom w:val="0"/>
          <w:divBdr>
            <w:top w:val="none" w:sz="0" w:space="0" w:color="auto"/>
            <w:left w:val="none" w:sz="0" w:space="0" w:color="auto"/>
            <w:bottom w:val="none" w:sz="0" w:space="0" w:color="auto"/>
            <w:right w:val="none" w:sz="0" w:space="0" w:color="auto"/>
          </w:divBdr>
        </w:div>
        <w:div w:id="1457673981">
          <w:marLeft w:val="640"/>
          <w:marRight w:val="0"/>
          <w:marTop w:val="0"/>
          <w:marBottom w:val="0"/>
          <w:divBdr>
            <w:top w:val="none" w:sz="0" w:space="0" w:color="auto"/>
            <w:left w:val="none" w:sz="0" w:space="0" w:color="auto"/>
            <w:bottom w:val="none" w:sz="0" w:space="0" w:color="auto"/>
            <w:right w:val="none" w:sz="0" w:space="0" w:color="auto"/>
          </w:divBdr>
        </w:div>
        <w:div w:id="1304384923">
          <w:marLeft w:val="640"/>
          <w:marRight w:val="0"/>
          <w:marTop w:val="0"/>
          <w:marBottom w:val="0"/>
          <w:divBdr>
            <w:top w:val="none" w:sz="0" w:space="0" w:color="auto"/>
            <w:left w:val="none" w:sz="0" w:space="0" w:color="auto"/>
            <w:bottom w:val="none" w:sz="0" w:space="0" w:color="auto"/>
            <w:right w:val="none" w:sz="0" w:space="0" w:color="auto"/>
          </w:divBdr>
        </w:div>
        <w:div w:id="1138840557">
          <w:marLeft w:val="640"/>
          <w:marRight w:val="0"/>
          <w:marTop w:val="0"/>
          <w:marBottom w:val="0"/>
          <w:divBdr>
            <w:top w:val="none" w:sz="0" w:space="0" w:color="auto"/>
            <w:left w:val="none" w:sz="0" w:space="0" w:color="auto"/>
            <w:bottom w:val="none" w:sz="0" w:space="0" w:color="auto"/>
            <w:right w:val="none" w:sz="0" w:space="0" w:color="auto"/>
          </w:divBdr>
        </w:div>
        <w:div w:id="1529029022">
          <w:marLeft w:val="640"/>
          <w:marRight w:val="0"/>
          <w:marTop w:val="0"/>
          <w:marBottom w:val="0"/>
          <w:divBdr>
            <w:top w:val="none" w:sz="0" w:space="0" w:color="auto"/>
            <w:left w:val="none" w:sz="0" w:space="0" w:color="auto"/>
            <w:bottom w:val="none" w:sz="0" w:space="0" w:color="auto"/>
            <w:right w:val="none" w:sz="0" w:space="0" w:color="auto"/>
          </w:divBdr>
        </w:div>
      </w:divsChild>
    </w:div>
    <w:div w:id="864102312">
      <w:marLeft w:val="640"/>
      <w:marRight w:val="0"/>
      <w:marTop w:val="0"/>
      <w:marBottom w:val="0"/>
      <w:divBdr>
        <w:top w:val="none" w:sz="0" w:space="0" w:color="auto"/>
        <w:left w:val="none" w:sz="0" w:space="0" w:color="auto"/>
        <w:bottom w:val="none" w:sz="0" w:space="0" w:color="auto"/>
        <w:right w:val="none" w:sz="0" w:space="0" w:color="auto"/>
      </w:divBdr>
    </w:div>
    <w:div w:id="864103012">
      <w:marLeft w:val="640"/>
      <w:marRight w:val="0"/>
      <w:marTop w:val="0"/>
      <w:marBottom w:val="0"/>
      <w:divBdr>
        <w:top w:val="none" w:sz="0" w:space="0" w:color="auto"/>
        <w:left w:val="none" w:sz="0" w:space="0" w:color="auto"/>
        <w:bottom w:val="none" w:sz="0" w:space="0" w:color="auto"/>
        <w:right w:val="none" w:sz="0" w:space="0" w:color="auto"/>
      </w:divBdr>
    </w:div>
    <w:div w:id="864244927">
      <w:marLeft w:val="640"/>
      <w:marRight w:val="0"/>
      <w:marTop w:val="0"/>
      <w:marBottom w:val="0"/>
      <w:divBdr>
        <w:top w:val="none" w:sz="0" w:space="0" w:color="auto"/>
        <w:left w:val="none" w:sz="0" w:space="0" w:color="auto"/>
        <w:bottom w:val="none" w:sz="0" w:space="0" w:color="auto"/>
        <w:right w:val="none" w:sz="0" w:space="0" w:color="auto"/>
      </w:divBdr>
    </w:div>
    <w:div w:id="864249218">
      <w:marLeft w:val="640"/>
      <w:marRight w:val="0"/>
      <w:marTop w:val="0"/>
      <w:marBottom w:val="0"/>
      <w:divBdr>
        <w:top w:val="none" w:sz="0" w:space="0" w:color="auto"/>
        <w:left w:val="none" w:sz="0" w:space="0" w:color="auto"/>
        <w:bottom w:val="none" w:sz="0" w:space="0" w:color="auto"/>
        <w:right w:val="none" w:sz="0" w:space="0" w:color="auto"/>
      </w:divBdr>
    </w:div>
    <w:div w:id="864250171">
      <w:marLeft w:val="640"/>
      <w:marRight w:val="0"/>
      <w:marTop w:val="0"/>
      <w:marBottom w:val="0"/>
      <w:divBdr>
        <w:top w:val="none" w:sz="0" w:space="0" w:color="auto"/>
        <w:left w:val="none" w:sz="0" w:space="0" w:color="auto"/>
        <w:bottom w:val="none" w:sz="0" w:space="0" w:color="auto"/>
        <w:right w:val="none" w:sz="0" w:space="0" w:color="auto"/>
      </w:divBdr>
    </w:div>
    <w:div w:id="864252062">
      <w:marLeft w:val="640"/>
      <w:marRight w:val="0"/>
      <w:marTop w:val="0"/>
      <w:marBottom w:val="0"/>
      <w:divBdr>
        <w:top w:val="none" w:sz="0" w:space="0" w:color="auto"/>
        <w:left w:val="none" w:sz="0" w:space="0" w:color="auto"/>
        <w:bottom w:val="none" w:sz="0" w:space="0" w:color="auto"/>
        <w:right w:val="none" w:sz="0" w:space="0" w:color="auto"/>
      </w:divBdr>
    </w:div>
    <w:div w:id="864292202">
      <w:marLeft w:val="640"/>
      <w:marRight w:val="0"/>
      <w:marTop w:val="0"/>
      <w:marBottom w:val="0"/>
      <w:divBdr>
        <w:top w:val="none" w:sz="0" w:space="0" w:color="auto"/>
        <w:left w:val="none" w:sz="0" w:space="0" w:color="auto"/>
        <w:bottom w:val="none" w:sz="0" w:space="0" w:color="auto"/>
        <w:right w:val="none" w:sz="0" w:space="0" w:color="auto"/>
      </w:divBdr>
    </w:div>
    <w:div w:id="864294242">
      <w:marLeft w:val="640"/>
      <w:marRight w:val="0"/>
      <w:marTop w:val="0"/>
      <w:marBottom w:val="0"/>
      <w:divBdr>
        <w:top w:val="none" w:sz="0" w:space="0" w:color="auto"/>
        <w:left w:val="none" w:sz="0" w:space="0" w:color="auto"/>
        <w:bottom w:val="none" w:sz="0" w:space="0" w:color="auto"/>
        <w:right w:val="none" w:sz="0" w:space="0" w:color="auto"/>
      </w:divBdr>
    </w:div>
    <w:div w:id="864320627">
      <w:marLeft w:val="640"/>
      <w:marRight w:val="0"/>
      <w:marTop w:val="0"/>
      <w:marBottom w:val="0"/>
      <w:divBdr>
        <w:top w:val="none" w:sz="0" w:space="0" w:color="auto"/>
        <w:left w:val="none" w:sz="0" w:space="0" w:color="auto"/>
        <w:bottom w:val="none" w:sz="0" w:space="0" w:color="auto"/>
        <w:right w:val="none" w:sz="0" w:space="0" w:color="auto"/>
      </w:divBdr>
    </w:div>
    <w:div w:id="864321322">
      <w:marLeft w:val="640"/>
      <w:marRight w:val="0"/>
      <w:marTop w:val="0"/>
      <w:marBottom w:val="0"/>
      <w:divBdr>
        <w:top w:val="none" w:sz="0" w:space="0" w:color="auto"/>
        <w:left w:val="none" w:sz="0" w:space="0" w:color="auto"/>
        <w:bottom w:val="none" w:sz="0" w:space="0" w:color="auto"/>
        <w:right w:val="none" w:sz="0" w:space="0" w:color="auto"/>
      </w:divBdr>
    </w:div>
    <w:div w:id="864362710">
      <w:marLeft w:val="640"/>
      <w:marRight w:val="0"/>
      <w:marTop w:val="0"/>
      <w:marBottom w:val="0"/>
      <w:divBdr>
        <w:top w:val="none" w:sz="0" w:space="0" w:color="auto"/>
        <w:left w:val="none" w:sz="0" w:space="0" w:color="auto"/>
        <w:bottom w:val="none" w:sz="0" w:space="0" w:color="auto"/>
        <w:right w:val="none" w:sz="0" w:space="0" w:color="auto"/>
      </w:divBdr>
    </w:div>
    <w:div w:id="864438040">
      <w:marLeft w:val="640"/>
      <w:marRight w:val="0"/>
      <w:marTop w:val="0"/>
      <w:marBottom w:val="0"/>
      <w:divBdr>
        <w:top w:val="none" w:sz="0" w:space="0" w:color="auto"/>
        <w:left w:val="none" w:sz="0" w:space="0" w:color="auto"/>
        <w:bottom w:val="none" w:sz="0" w:space="0" w:color="auto"/>
        <w:right w:val="none" w:sz="0" w:space="0" w:color="auto"/>
      </w:divBdr>
    </w:div>
    <w:div w:id="864439055">
      <w:marLeft w:val="640"/>
      <w:marRight w:val="0"/>
      <w:marTop w:val="0"/>
      <w:marBottom w:val="0"/>
      <w:divBdr>
        <w:top w:val="none" w:sz="0" w:space="0" w:color="auto"/>
        <w:left w:val="none" w:sz="0" w:space="0" w:color="auto"/>
        <w:bottom w:val="none" w:sz="0" w:space="0" w:color="auto"/>
        <w:right w:val="none" w:sz="0" w:space="0" w:color="auto"/>
      </w:divBdr>
    </w:div>
    <w:div w:id="864440053">
      <w:bodyDiv w:val="1"/>
      <w:marLeft w:val="0"/>
      <w:marRight w:val="0"/>
      <w:marTop w:val="0"/>
      <w:marBottom w:val="0"/>
      <w:divBdr>
        <w:top w:val="none" w:sz="0" w:space="0" w:color="auto"/>
        <w:left w:val="none" w:sz="0" w:space="0" w:color="auto"/>
        <w:bottom w:val="none" w:sz="0" w:space="0" w:color="auto"/>
        <w:right w:val="none" w:sz="0" w:space="0" w:color="auto"/>
      </w:divBdr>
    </w:div>
    <w:div w:id="864489432">
      <w:marLeft w:val="640"/>
      <w:marRight w:val="0"/>
      <w:marTop w:val="0"/>
      <w:marBottom w:val="0"/>
      <w:divBdr>
        <w:top w:val="none" w:sz="0" w:space="0" w:color="auto"/>
        <w:left w:val="none" w:sz="0" w:space="0" w:color="auto"/>
        <w:bottom w:val="none" w:sz="0" w:space="0" w:color="auto"/>
        <w:right w:val="none" w:sz="0" w:space="0" w:color="auto"/>
      </w:divBdr>
    </w:div>
    <w:div w:id="864559439">
      <w:marLeft w:val="640"/>
      <w:marRight w:val="0"/>
      <w:marTop w:val="0"/>
      <w:marBottom w:val="0"/>
      <w:divBdr>
        <w:top w:val="none" w:sz="0" w:space="0" w:color="auto"/>
        <w:left w:val="none" w:sz="0" w:space="0" w:color="auto"/>
        <w:bottom w:val="none" w:sz="0" w:space="0" w:color="auto"/>
        <w:right w:val="none" w:sz="0" w:space="0" w:color="auto"/>
      </w:divBdr>
    </w:div>
    <w:div w:id="864560012">
      <w:marLeft w:val="640"/>
      <w:marRight w:val="0"/>
      <w:marTop w:val="0"/>
      <w:marBottom w:val="0"/>
      <w:divBdr>
        <w:top w:val="none" w:sz="0" w:space="0" w:color="auto"/>
        <w:left w:val="none" w:sz="0" w:space="0" w:color="auto"/>
        <w:bottom w:val="none" w:sz="0" w:space="0" w:color="auto"/>
        <w:right w:val="none" w:sz="0" w:space="0" w:color="auto"/>
      </w:divBdr>
    </w:div>
    <w:div w:id="864635033">
      <w:marLeft w:val="640"/>
      <w:marRight w:val="0"/>
      <w:marTop w:val="0"/>
      <w:marBottom w:val="0"/>
      <w:divBdr>
        <w:top w:val="none" w:sz="0" w:space="0" w:color="auto"/>
        <w:left w:val="none" w:sz="0" w:space="0" w:color="auto"/>
        <w:bottom w:val="none" w:sz="0" w:space="0" w:color="auto"/>
        <w:right w:val="none" w:sz="0" w:space="0" w:color="auto"/>
      </w:divBdr>
    </w:div>
    <w:div w:id="864638230">
      <w:marLeft w:val="640"/>
      <w:marRight w:val="0"/>
      <w:marTop w:val="0"/>
      <w:marBottom w:val="0"/>
      <w:divBdr>
        <w:top w:val="none" w:sz="0" w:space="0" w:color="auto"/>
        <w:left w:val="none" w:sz="0" w:space="0" w:color="auto"/>
        <w:bottom w:val="none" w:sz="0" w:space="0" w:color="auto"/>
        <w:right w:val="none" w:sz="0" w:space="0" w:color="auto"/>
      </w:divBdr>
    </w:div>
    <w:div w:id="864707206">
      <w:marLeft w:val="640"/>
      <w:marRight w:val="0"/>
      <w:marTop w:val="0"/>
      <w:marBottom w:val="0"/>
      <w:divBdr>
        <w:top w:val="none" w:sz="0" w:space="0" w:color="auto"/>
        <w:left w:val="none" w:sz="0" w:space="0" w:color="auto"/>
        <w:bottom w:val="none" w:sz="0" w:space="0" w:color="auto"/>
        <w:right w:val="none" w:sz="0" w:space="0" w:color="auto"/>
      </w:divBdr>
    </w:div>
    <w:div w:id="864754815">
      <w:marLeft w:val="640"/>
      <w:marRight w:val="0"/>
      <w:marTop w:val="0"/>
      <w:marBottom w:val="0"/>
      <w:divBdr>
        <w:top w:val="none" w:sz="0" w:space="0" w:color="auto"/>
        <w:left w:val="none" w:sz="0" w:space="0" w:color="auto"/>
        <w:bottom w:val="none" w:sz="0" w:space="0" w:color="auto"/>
        <w:right w:val="none" w:sz="0" w:space="0" w:color="auto"/>
      </w:divBdr>
    </w:div>
    <w:div w:id="864902661">
      <w:marLeft w:val="640"/>
      <w:marRight w:val="0"/>
      <w:marTop w:val="0"/>
      <w:marBottom w:val="0"/>
      <w:divBdr>
        <w:top w:val="none" w:sz="0" w:space="0" w:color="auto"/>
        <w:left w:val="none" w:sz="0" w:space="0" w:color="auto"/>
        <w:bottom w:val="none" w:sz="0" w:space="0" w:color="auto"/>
        <w:right w:val="none" w:sz="0" w:space="0" w:color="auto"/>
      </w:divBdr>
    </w:div>
    <w:div w:id="864907156">
      <w:marLeft w:val="640"/>
      <w:marRight w:val="0"/>
      <w:marTop w:val="0"/>
      <w:marBottom w:val="0"/>
      <w:divBdr>
        <w:top w:val="none" w:sz="0" w:space="0" w:color="auto"/>
        <w:left w:val="none" w:sz="0" w:space="0" w:color="auto"/>
        <w:bottom w:val="none" w:sz="0" w:space="0" w:color="auto"/>
        <w:right w:val="none" w:sz="0" w:space="0" w:color="auto"/>
      </w:divBdr>
    </w:div>
    <w:div w:id="864907283">
      <w:marLeft w:val="640"/>
      <w:marRight w:val="0"/>
      <w:marTop w:val="0"/>
      <w:marBottom w:val="0"/>
      <w:divBdr>
        <w:top w:val="none" w:sz="0" w:space="0" w:color="auto"/>
        <w:left w:val="none" w:sz="0" w:space="0" w:color="auto"/>
        <w:bottom w:val="none" w:sz="0" w:space="0" w:color="auto"/>
        <w:right w:val="none" w:sz="0" w:space="0" w:color="auto"/>
      </w:divBdr>
    </w:div>
    <w:div w:id="864947192">
      <w:marLeft w:val="640"/>
      <w:marRight w:val="0"/>
      <w:marTop w:val="0"/>
      <w:marBottom w:val="0"/>
      <w:divBdr>
        <w:top w:val="none" w:sz="0" w:space="0" w:color="auto"/>
        <w:left w:val="none" w:sz="0" w:space="0" w:color="auto"/>
        <w:bottom w:val="none" w:sz="0" w:space="0" w:color="auto"/>
        <w:right w:val="none" w:sz="0" w:space="0" w:color="auto"/>
      </w:divBdr>
    </w:div>
    <w:div w:id="865098598">
      <w:marLeft w:val="640"/>
      <w:marRight w:val="0"/>
      <w:marTop w:val="0"/>
      <w:marBottom w:val="0"/>
      <w:divBdr>
        <w:top w:val="none" w:sz="0" w:space="0" w:color="auto"/>
        <w:left w:val="none" w:sz="0" w:space="0" w:color="auto"/>
        <w:bottom w:val="none" w:sz="0" w:space="0" w:color="auto"/>
        <w:right w:val="none" w:sz="0" w:space="0" w:color="auto"/>
      </w:divBdr>
    </w:div>
    <w:div w:id="865102122">
      <w:marLeft w:val="640"/>
      <w:marRight w:val="0"/>
      <w:marTop w:val="0"/>
      <w:marBottom w:val="0"/>
      <w:divBdr>
        <w:top w:val="none" w:sz="0" w:space="0" w:color="auto"/>
        <w:left w:val="none" w:sz="0" w:space="0" w:color="auto"/>
        <w:bottom w:val="none" w:sz="0" w:space="0" w:color="auto"/>
        <w:right w:val="none" w:sz="0" w:space="0" w:color="auto"/>
      </w:divBdr>
    </w:div>
    <w:div w:id="865141698">
      <w:marLeft w:val="640"/>
      <w:marRight w:val="0"/>
      <w:marTop w:val="0"/>
      <w:marBottom w:val="0"/>
      <w:divBdr>
        <w:top w:val="none" w:sz="0" w:space="0" w:color="auto"/>
        <w:left w:val="none" w:sz="0" w:space="0" w:color="auto"/>
        <w:bottom w:val="none" w:sz="0" w:space="0" w:color="auto"/>
        <w:right w:val="none" w:sz="0" w:space="0" w:color="auto"/>
      </w:divBdr>
    </w:div>
    <w:div w:id="865144247">
      <w:marLeft w:val="640"/>
      <w:marRight w:val="0"/>
      <w:marTop w:val="0"/>
      <w:marBottom w:val="0"/>
      <w:divBdr>
        <w:top w:val="none" w:sz="0" w:space="0" w:color="auto"/>
        <w:left w:val="none" w:sz="0" w:space="0" w:color="auto"/>
        <w:bottom w:val="none" w:sz="0" w:space="0" w:color="auto"/>
        <w:right w:val="none" w:sz="0" w:space="0" w:color="auto"/>
      </w:divBdr>
    </w:div>
    <w:div w:id="865173094">
      <w:marLeft w:val="640"/>
      <w:marRight w:val="0"/>
      <w:marTop w:val="0"/>
      <w:marBottom w:val="0"/>
      <w:divBdr>
        <w:top w:val="none" w:sz="0" w:space="0" w:color="auto"/>
        <w:left w:val="none" w:sz="0" w:space="0" w:color="auto"/>
        <w:bottom w:val="none" w:sz="0" w:space="0" w:color="auto"/>
        <w:right w:val="none" w:sz="0" w:space="0" w:color="auto"/>
      </w:divBdr>
    </w:div>
    <w:div w:id="865216782">
      <w:marLeft w:val="640"/>
      <w:marRight w:val="0"/>
      <w:marTop w:val="0"/>
      <w:marBottom w:val="0"/>
      <w:divBdr>
        <w:top w:val="none" w:sz="0" w:space="0" w:color="auto"/>
        <w:left w:val="none" w:sz="0" w:space="0" w:color="auto"/>
        <w:bottom w:val="none" w:sz="0" w:space="0" w:color="auto"/>
        <w:right w:val="none" w:sz="0" w:space="0" w:color="auto"/>
      </w:divBdr>
    </w:div>
    <w:div w:id="865286452">
      <w:marLeft w:val="640"/>
      <w:marRight w:val="0"/>
      <w:marTop w:val="0"/>
      <w:marBottom w:val="0"/>
      <w:divBdr>
        <w:top w:val="none" w:sz="0" w:space="0" w:color="auto"/>
        <w:left w:val="none" w:sz="0" w:space="0" w:color="auto"/>
        <w:bottom w:val="none" w:sz="0" w:space="0" w:color="auto"/>
        <w:right w:val="none" w:sz="0" w:space="0" w:color="auto"/>
      </w:divBdr>
    </w:div>
    <w:div w:id="865290090">
      <w:marLeft w:val="640"/>
      <w:marRight w:val="0"/>
      <w:marTop w:val="0"/>
      <w:marBottom w:val="0"/>
      <w:divBdr>
        <w:top w:val="none" w:sz="0" w:space="0" w:color="auto"/>
        <w:left w:val="none" w:sz="0" w:space="0" w:color="auto"/>
        <w:bottom w:val="none" w:sz="0" w:space="0" w:color="auto"/>
        <w:right w:val="none" w:sz="0" w:space="0" w:color="auto"/>
      </w:divBdr>
    </w:div>
    <w:div w:id="865290820">
      <w:marLeft w:val="640"/>
      <w:marRight w:val="0"/>
      <w:marTop w:val="0"/>
      <w:marBottom w:val="0"/>
      <w:divBdr>
        <w:top w:val="none" w:sz="0" w:space="0" w:color="auto"/>
        <w:left w:val="none" w:sz="0" w:space="0" w:color="auto"/>
        <w:bottom w:val="none" w:sz="0" w:space="0" w:color="auto"/>
        <w:right w:val="none" w:sz="0" w:space="0" w:color="auto"/>
      </w:divBdr>
    </w:div>
    <w:div w:id="865295251">
      <w:marLeft w:val="640"/>
      <w:marRight w:val="0"/>
      <w:marTop w:val="0"/>
      <w:marBottom w:val="0"/>
      <w:divBdr>
        <w:top w:val="none" w:sz="0" w:space="0" w:color="auto"/>
        <w:left w:val="none" w:sz="0" w:space="0" w:color="auto"/>
        <w:bottom w:val="none" w:sz="0" w:space="0" w:color="auto"/>
        <w:right w:val="none" w:sz="0" w:space="0" w:color="auto"/>
      </w:divBdr>
    </w:div>
    <w:div w:id="865480019">
      <w:marLeft w:val="640"/>
      <w:marRight w:val="0"/>
      <w:marTop w:val="0"/>
      <w:marBottom w:val="0"/>
      <w:divBdr>
        <w:top w:val="none" w:sz="0" w:space="0" w:color="auto"/>
        <w:left w:val="none" w:sz="0" w:space="0" w:color="auto"/>
        <w:bottom w:val="none" w:sz="0" w:space="0" w:color="auto"/>
        <w:right w:val="none" w:sz="0" w:space="0" w:color="auto"/>
      </w:divBdr>
    </w:div>
    <w:div w:id="865489352">
      <w:marLeft w:val="640"/>
      <w:marRight w:val="0"/>
      <w:marTop w:val="0"/>
      <w:marBottom w:val="0"/>
      <w:divBdr>
        <w:top w:val="none" w:sz="0" w:space="0" w:color="auto"/>
        <w:left w:val="none" w:sz="0" w:space="0" w:color="auto"/>
        <w:bottom w:val="none" w:sz="0" w:space="0" w:color="auto"/>
        <w:right w:val="none" w:sz="0" w:space="0" w:color="auto"/>
      </w:divBdr>
    </w:div>
    <w:div w:id="865558502">
      <w:marLeft w:val="640"/>
      <w:marRight w:val="0"/>
      <w:marTop w:val="0"/>
      <w:marBottom w:val="0"/>
      <w:divBdr>
        <w:top w:val="none" w:sz="0" w:space="0" w:color="auto"/>
        <w:left w:val="none" w:sz="0" w:space="0" w:color="auto"/>
        <w:bottom w:val="none" w:sz="0" w:space="0" w:color="auto"/>
        <w:right w:val="none" w:sz="0" w:space="0" w:color="auto"/>
      </w:divBdr>
    </w:div>
    <w:div w:id="865563867">
      <w:marLeft w:val="640"/>
      <w:marRight w:val="0"/>
      <w:marTop w:val="0"/>
      <w:marBottom w:val="0"/>
      <w:divBdr>
        <w:top w:val="none" w:sz="0" w:space="0" w:color="auto"/>
        <w:left w:val="none" w:sz="0" w:space="0" w:color="auto"/>
        <w:bottom w:val="none" w:sz="0" w:space="0" w:color="auto"/>
        <w:right w:val="none" w:sz="0" w:space="0" w:color="auto"/>
      </w:divBdr>
    </w:div>
    <w:div w:id="865599592">
      <w:marLeft w:val="640"/>
      <w:marRight w:val="0"/>
      <w:marTop w:val="0"/>
      <w:marBottom w:val="0"/>
      <w:divBdr>
        <w:top w:val="none" w:sz="0" w:space="0" w:color="auto"/>
        <w:left w:val="none" w:sz="0" w:space="0" w:color="auto"/>
        <w:bottom w:val="none" w:sz="0" w:space="0" w:color="auto"/>
        <w:right w:val="none" w:sz="0" w:space="0" w:color="auto"/>
      </w:divBdr>
    </w:div>
    <w:div w:id="865631311">
      <w:marLeft w:val="640"/>
      <w:marRight w:val="0"/>
      <w:marTop w:val="0"/>
      <w:marBottom w:val="0"/>
      <w:divBdr>
        <w:top w:val="none" w:sz="0" w:space="0" w:color="auto"/>
        <w:left w:val="none" w:sz="0" w:space="0" w:color="auto"/>
        <w:bottom w:val="none" w:sz="0" w:space="0" w:color="auto"/>
        <w:right w:val="none" w:sz="0" w:space="0" w:color="auto"/>
      </w:divBdr>
    </w:div>
    <w:div w:id="865673120">
      <w:marLeft w:val="640"/>
      <w:marRight w:val="0"/>
      <w:marTop w:val="0"/>
      <w:marBottom w:val="0"/>
      <w:divBdr>
        <w:top w:val="none" w:sz="0" w:space="0" w:color="auto"/>
        <w:left w:val="none" w:sz="0" w:space="0" w:color="auto"/>
        <w:bottom w:val="none" w:sz="0" w:space="0" w:color="auto"/>
        <w:right w:val="none" w:sz="0" w:space="0" w:color="auto"/>
      </w:divBdr>
    </w:div>
    <w:div w:id="865674624">
      <w:marLeft w:val="640"/>
      <w:marRight w:val="0"/>
      <w:marTop w:val="0"/>
      <w:marBottom w:val="0"/>
      <w:divBdr>
        <w:top w:val="none" w:sz="0" w:space="0" w:color="auto"/>
        <w:left w:val="none" w:sz="0" w:space="0" w:color="auto"/>
        <w:bottom w:val="none" w:sz="0" w:space="0" w:color="auto"/>
        <w:right w:val="none" w:sz="0" w:space="0" w:color="auto"/>
      </w:divBdr>
    </w:div>
    <w:div w:id="865678375">
      <w:bodyDiv w:val="1"/>
      <w:marLeft w:val="0"/>
      <w:marRight w:val="0"/>
      <w:marTop w:val="0"/>
      <w:marBottom w:val="0"/>
      <w:divBdr>
        <w:top w:val="none" w:sz="0" w:space="0" w:color="auto"/>
        <w:left w:val="none" w:sz="0" w:space="0" w:color="auto"/>
        <w:bottom w:val="none" w:sz="0" w:space="0" w:color="auto"/>
        <w:right w:val="none" w:sz="0" w:space="0" w:color="auto"/>
      </w:divBdr>
    </w:div>
    <w:div w:id="865679229">
      <w:marLeft w:val="640"/>
      <w:marRight w:val="0"/>
      <w:marTop w:val="0"/>
      <w:marBottom w:val="0"/>
      <w:divBdr>
        <w:top w:val="none" w:sz="0" w:space="0" w:color="auto"/>
        <w:left w:val="none" w:sz="0" w:space="0" w:color="auto"/>
        <w:bottom w:val="none" w:sz="0" w:space="0" w:color="auto"/>
        <w:right w:val="none" w:sz="0" w:space="0" w:color="auto"/>
      </w:divBdr>
    </w:div>
    <w:div w:id="865748572">
      <w:marLeft w:val="640"/>
      <w:marRight w:val="0"/>
      <w:marTop w:val="0"/>
      <w:marBottom w:val="0"/>
      <w:divBdr>
        <w:top w:val="none" w:sz="0" w:space="0" w:color="auto"/>
        <w:left w:val="none" w:sz="0" w:space="0" w:color="auto"/>
        <w:bottom w:val="none" w:sz="0" w:space="0" w:color="auto"/>
        <w:right w:val="none" w:sz="0" w:space="0" w:color="auto"/>
      </w:divBdr>
    </w:div>
    <w:div w:id="865753215">
      <w:marLeft w:val="640"/>
      <w:marRight w:val="0"/>
      <w:marTop w:val="0"/>
      <w:marBottom w:val="0"/>
      <w:divBdr>
        <w:top w:val="none" w:sz="0" w:space="0" w:color="auto"/>
        <w:left w:val="none" w:sz="0" w:space="0" w:color="auto"/>
        <w:bottom w:val="none" w:sz="0" w:space="0" w:color="auto"/>
        <w:right w:val="none" w:sz="0" w:space="0" w:color="auto"/>
      </w:divBdr>
    </w:div>
    <w:div w:id="865796927">
      <w:marLeft w:val="640"/>
      <w:marRight w:val="0"/>
      <w:marTop w:val="0"/>
      <w:marBottom w:val="0"/>
      <w:divBdr>
        <w:top w:val="none" w:sz="0" w:space="0" w:color="auto"/>
        <w:left w:val="none" w:sz="0" w:space="0" w:color="auto"/>
        <w:bottom w:val="none" w:sz="0" w:space="0" w:color="auto"/>
        <w:right w:val="none" w:sz="0" w:space="0" w:color="auto"/>
      </w:divBdr>
    </w:div>
    <w:div w:id="865948723">
      <w:marLeft w:val="640"/>
      <w:marRight w:val="0"/>
      <w:marTop w:val="0"/>
      <w:marBottom w:val="0"/>
      <w:divBdr>
        <w:top w:val="none" w:sz="0" w:space="0" w:color="auto"/>
        <w:left w:val="none" w:sz="0" w:space="0" w:color="auto"/>
        <w:bottom w:val="none" w:sz="0" w:space="0" w:color="auto"/>
        <w:right w:val="none" w:sz="0" w:space="0" w:color="auto"/>
      </w:divBdr>
    </w:div>
    <w:div w:id="866018446">
      <w:marLeft w:val="640"/>
      <w:marRight w:val="0"/>
      <w:marTop w:val="0"/>
      <w:marBottom w:val="0"/>
      <w:divBdr>
        <w:top w:val="none" w:sz="0" w:space="0" w:color="auto"/>
        <w:left w:val="none" w:sz="0" w:space="0" w:color="auto"/>
        <w:bottom w:val="none" w:sz="0" w:space="0" w:color="auto"/>
        <w:right w:val="none" w:sz="0" w:space="0" w:color="auto"/>
      </w:divBdr>
    </w:div>
    <w:div w:id="866067693">
      <w:marLeft w:val="640"/>
      <w:marRight w:val="0"/>
      <w:marTop w:val="0"/>
      <w:marBottom w:val="0"/>
      <w:divBdr>
        <w:top w:val="none" w:sz="0" w:space="0" w:color="auto"/>
        <w:left w:val="none" w:sz="0" w:space="0" w:color="auto"/>
        <w:bottom w:val="none" w:sz="0" w:space="0" w:color="auto"/>
        <w:right w:val="none" w:sz="0" w:space="0" w:color="auto"/>
      </w:divBdr>
    </w:div>
    <w:div w:id="866138101">
      <w:marLeft w:val="640"/>
      <w:marRight w:val="0"/>
      <w:marTop w:val="0"/>
      <w:marBottom w:val="0"/>
      <w:divBdr>
        <w:top w:val="none" w:sz="0" w:space="0" w:color="auto"/>
        <w:left w:val="none" w:sz="0" w:space="0" w:color="auto"/>
        <w:bottom w:val="none" w:sz="0" w:space="0" w:color="auto"/>
        <w:right w:val="none" w:sz="0" w:space="0" w:color="auto"/>
      </w:divBdr>
    </w:div>
    <w:div w:id="866255410">
      <w:marLeft w:val="640"/>
      <w:marRight w:val="0"/>
      <w:marTop w:val="0"/>
      <w:marBottom w:val="0"/>
      <w:divBdr>
        <w:top w:val="none" w:sz="0" w:space="0" w:color="auto"/>
        <w:left w:val="none" w:sz="0" w:space="0" w:color="auto"/>
        <w:bottom w:val="none" w:sz="0" w:space="0" w:color="auto"/>
        <w:right w:val="none" w:sz="0" w:space="0" w:color="auto"/>
      </w:divBdr>
    </w:div>
    <w:div w:id="866260548">
      <w:marLeft w:val="640"/>
      <w:marRight w:val="0"/>
      <w:marTop w:val="0"/>
      <w:marBottom w:val="0"/>
      <w:divBdr>
        <w:top w:val="none" w:sz="0" w:space="0" w:color="auto"/>
        <w:left w:val="none" w:sz="0" w:space="0" w:color="auto"/>
        <w:bottom w:val="none" w:sz="0" w:space="0" w:color="auto"/>
        <w:right w:val="none" w:sz="0" w:space="0" w:color="auto"/>
      </w:divBdr>
    </w:div>
    <w:div w:id="866285835">
      <w:marLeft w:val="640"/>
      <w:marRight w:val="0"/>
      <w:marTop w:val="0"/>
      <w:marBottom w:val="0"/>
      <w:divBdr>
        <w:top w:val="none" w:sz="0" w:space="0" w:color="auto"/>
        <w:left w:val="none" w:sz="0" w:space="0" w:color="auto"/>
        <w:bottom w:val="none" w:sz="0" w:space="0" w:color="auto"/>
        <w:right w:val="none" w:sz="0" w:space="0" w:color="auto"/>
      </w:divBdr>
    </w:div>
    <w:div w:id="866328651">
      <w:marLeft w:val="640"/>
      <w:marRight w:val="0"/>
      <w:marTop w:val="0"/>
      <w:marBottom w:val="0"/>
      <w:divBdr>
        <w:top w:val="none" w:sz="0" w:space="0" w:color="auto"/>
        <w:left w:val="none" w:sz="0" w:space="0" w:color="auto"/>
        <w:bottom w:val="none" w:sz="0" w:space="0" w:color="auto"/>
        <w:right w:val="none" w:sz="0" w:space="0" w:color="auto"/>
      </w:divBdr>
    </w:div>
    <w:div w:id="866329110">
      <w:marLeft w:val="640"/>
      <w:marRight w:val="0"/>
      <w:marTop w:val="0"/>
      <w:marBottom w:val="0"/>
      <w:divBdr>
        <w:top w:val="none" w:sz="0" w:space="0" w:color="auto"/>
        <w:left w:val="none" w:sz="0" w:space="0" w:color="auto"/>
        <w:bottom w:val="none" w:sz="0" w:space="0" w:color="auto"/>
        <w:right w:val="none" w:sz="0" w:space="0" w:color="auto"/>
      </w:divBdr>
    </w:div>
    <w:div w:id="866331596">
      <w:marLeft w:val="640"/>
      <w:marRight w:val="0"/>
      <w:marTop w:val="0"/>
      <w:marBottom w:val="0"/>
      <w:divBdr>
        <w:top w:val="none" w:sz="0" w:space="0" w:color="auto"/>
        <w:left w:val="none" w:sz="0" w:space="0" w:color="auto"/>
        <w:bottom w:val="none" w:sz="0" w:space="0" w:color="auto"/>
        <w:right w:val="none" w:sz="0" w:space="0" w:color="auto"/>
      </w:divBdr>
    </w:div>
    <w:div w:id="866336619">
      <w:marLeft w:val="640"/>
      <w:marRight w:val="0"/>
      <w:marTop w:val="0"/>
      <w:marBottom w:val="0"/>
      <w:divBdr>
        <w:top w:val="none" w:sz="0" w:space="0" w:color="auto"/>
        <w:left w:val="none" w:sz="0" w:space="0" w:color="auto"/>
        <w:bottom w:val="none" w:sz="0" w:space="0" w:color="auto"/>
        <w:right w:val="none" w:sz="0" w:space="0" w:color="auto"/>
      </w:divBdr>
    </w:div>
    <w:div w:id="866337043">
      <w:marLeft w:val="640"/>
      <w:marRight w:val="0"/>
      <w:marTop w:val="0"/>
      <w:marBottom w:val="0"/>
      <w:divBdr>
        <w:top w:val="none" w:sz="0" w:space="0" w:color="auto"/>
        <w:left w:val="none" w:sz="0" w:space="0" w:color="auto"/>
        <w:bottom w:val="none" w:sz="0" w:space="0" w:color="auto"/>
        <w:right w:val="none" w:sz="0" w:space="0" w:color="auto"/>
      </w:divBdr>
    </w:div>
    <w:div w:id="866406479">
      <w:marLeft w:val="640"/>
      <w:marRight w:val="0"/>
      <w:marTop w:val="0"/>
      <w:marBottom w:val="0"/>
      <w:divBdr>
        <w:top w:val="none" w:sz="0" w:space="0" w:color="auto"/>
        <w:left w:val="none" w:sz="0" w:space="0" w:color="auto"/>
        <w:bottom w:val="none" w:sz="0" w:space="0" w:color="auto"/>
        <w:right w:val="none" w:sz="0" w:space="0" w:color="auto"/>
      </w:divBdr>
    </w:div>
    <w:div w:id="866412498">
      <w:marLeft w:val="640"/>
      <w:marRight w:val="0"/>
      <w:marTop w:val="0"/>
      <w:marBottom w:val="0"/>
      <w:divBdr>
        <w:top w:val="none" w:sz="0" w:space="0" w:color="auto"/>
        <w:left w:val="none" w:sz="0" w:space="0" w:color="auto"/>
        <w:bottom w:val="none" w:sz="0" w:space="0" w:color="auto"/>
        <w:right w:val="none" w:sz="0" w:space="0" w:color="auto"/>
      </w:divBdr>
    </w:div>
    <w:div w:id="866453614">
      <w:marLeft w:val="640"/>
      <w:marRight w:val="0"/>
      <w:marTop w:val="0"/>
      <w:marBottom w:val="0"/>
      <w:divBdr>
        <w:top w:val="none" w:sz="0" w:space="0" w:color="auto"/>
        <w:left w:val="none" w:sz="0" w:space="0" w:color="auto"/>
        <w:bottom w:val="none" w:sz="0" w:space="0" w:color="auto"/>
        <w:right w:val="none" w:sz="0" w:space="0" w:color="auto"/>
      </w:divBdr>
    </w:div>
    <w:div w:id="866522589">
      <w:marLeft w:val="640"/>
      <w:marRight w:val="0"/>
      <w:marTop w:val="0"/>
      <w:marBottom w:val="0"/>
      <w:divBdr>
        <w:top w:val="none" w:sz="0" w:space="0" w:color="auto"/>
        <w:left w:val="none" w:sz="0" w:space="0" w:color="auto"/>
        <w:bottom w:val="none" w:sz="0" w:space="0" w:color="auto"/>
        <w:right w:val="none" w:sz="0" w:space="0" w:color="auto"/>
      </w:divBdr>
    </w:div>
    <w:div w:id="866601812">
      <w:marLeft w:val="640"/>
      <w:marRight w:val="0"/>
      <w:marTop w:val="0"/>
      <w:marBottom w:val="0"/>
      <w:divBdr>
        <w:top w:val="none" w:sz="0" w:space="0" w:color="auto"/>
        <w:left w:val="none" w:sz="0" w:space="0" w:color="auto"/>
        <w:bottom w:val="none" w:sz="0" w:space="0" w:color="auto"/>
        <w:right w:val="none" w:sz="0" w:space="0" w:color="auto"/>
      </w:divBdr>
    </w:div>
    <w:div w:id="866648073">
      <w:marLeft w:val="640"/>
      <w:marRight w:val="0"/>
      <w:marTop w:val="0"/>
      <w:marBottom w:val="0"/>
      <w:divBdr>
        <w:top w:val="none" w:sz="0" w:space="0" w:color="auto"/>
        <w:left w:val="none" w:sz="0" w:space="0" w:color="auto"/>
        <w:bottom w:val="none" w:sz="0" w:space="0" w:color="auto"/>
        <w:right w:val="none" w:sz="0" w:space="0" w:color="auto"/>
      </w:divBdr>
    </w:div>
    <w:div w:id="866794017">
      <w:marLeft w:val="640"/>
      <w:marRight w:val="0"/>
      <w:marTop w:val="0"/>
      <w:marBottom w:val="0"/>
      <w:divBdr>
        <w:top w:val="none" w:sz="0" w:space="0" w:color="auto"/>
        <w:left w:val="none" w:sz="0" w:space="0" w:color="auto"/>
        <w:bottom w:val="none" w:sz="0" w:space="0" w:color="auto"/>
        <w:right w:val="none" w:sz="0" w:space="0" w:color="auto"/>
      </w:divBdr>
    </w:div>
    <w:div w:id="866795090">
      <w:marLeft w:val="640"/>
      <w:marRight w:val="0"/>
      <w:marTop w:val="0"/>
      <w:marBottom w:val="0"/>
      <w:divBdr>
        <w:top w:val="none" w:sz="0" w:space="0" w:color="auto"/>
        <w:left w:val="none" w:sz="0" w:space="0" w:color="auto"/>
        <w:bottom w:val="none" w:sz="0" w:space="0" w:color="auto"/>
        <w:right w:val="none" w:sz="0" w:space="0" w:color="auto"/>
      </w:divBdr>
    </w:div>
    <w:div w:id="866866719">
      <w:marLeft w:val="640"/>
      <w:marRight w:val="0"/>
      <w:marTop w:val="0"/>
      <w:marBottom w:val="0"/>
      <w:divBdr>
        <w:top w:val="none" w:sz="0" w:space="0" w:color="auto"/>
        <w:left w:val="none" w:sz="0" w:space="0" w:color="auto"/>
        <w:bottom w:val="none" w:sz="0" w:space="0" w:color="auto"/>
        <w:right w:val="none" w:sz="0" w:space="0" w:color="auto"/>
      </w:divBdr>
    </w:div>
    <w:div w:id="866869830">
      <w:marLeft w:val="640"/>
      <w:marRight w:val="0"/>
      <w:marTop w:val="0"/>
      <w:marBottom w:val="0"/>
      <w:divBdr>
        <w:top w:val="none" w:sz="0" w:space="0" w:color="auto"/>
        <w:left w:val="none" w:sz="0" w:space="0" w:color="auto"/>
        <w:bottom w:val="none" w:sz="0" w:space="0" w:color="auto"/>
        <w:right w:val="none" w:sz="0" w:space="0" w:color="auto"/>
      </w:divBdr>
    </w:div>
    <w:div w:id="866911224">
      <w:marLeft w:val="640"/>
      <w:marRight w:val="0"/>
      <w:marTop w:val="0"/>
      <w:marBottom w:val="0"/>
      <w:divBdr>
        <w:top w:val="none" w:sz="0" w:space="0" w:color="auto"/>
        <w:left w:val="none" w:sz="0" w:space="0" w:color="auto"/>
        <w:bottom w:val="none" w:sz="0" w:space="0" w:color="auto"/>
        <w:right w:val="none" w:sz="0" w:space="0" w:color="auto"/>
      </w:divBdr>
    </w:div>
    <w:div w:id="866983742">
      <w:marLeft w:val="640"/>
      <w:marRight w:val="0"/>
      <w:marTop w:val="0"/>
      <w:marBottom w:val="0"/>
      <w:divBdr>
        <w:top w:val="none" w:sz="0" w:space="0" w:color="auto"/>
        <w:left w:val="none" w:sz="0" w:space="0" w:color="auto"/>
        <w:bottom w:val="none" w:sz="0" w:space="0" w:color="auto"/>
        <w:right w:val="none" w:sz="0" w:space="0" w:color="auto"/>
      </w:divBdr>
    </w:div>
    <w:div w:id="866991041">
      <w:marLeft w:val="640"/>
      <w:marRight w:val="0"/>
      <w:marTop w:val="0"/>
      <w:marBottom w:val="0"/>
      <w:divBdr>
        <w:top w:val="none" w:sz="0" w:space="0" w:color="auto"/>
        <w:left w:val="none" w:sz="0" w:space="0" w:color="auto"/>
        <w:bottom w:val="none" w:sz="0" w:space="0" w:color="auto"/>
        <w:right w:val="none" w:sz="0" w:space="0" w:color="auto"/>
      </w:divBdr>
    </w:div>
    <w:div w:id="866991296">
      <w:marLeft w:val="640"/>
      <w:marRight w:val="0"/>
      <w:marTop w:val="0"/>
      <w:marBottom w:val="0"/>
      <w:divBdr>
        <w:top w:val="none" w:sz="0" w:space="0" w:color="auto"/>
        <w:left w:val="none" w:sz="0" w:space="0" w:color="auto"/>
        <w:bottom w:val="none" w:sz="0" w:space="0" w:color="auto"/>
        <w:right w:val="none" w:sz="0" w:space="0" w:color="auto"/>
      </w:divBdr>
    </w:div>
    <w:div w:id="867062850">
      <w:marLeft w:val="640"/>
      <w:marRight w:val="0"/>
      <w:marTop w:val="0"/>
      <w:marBottom w:val="0"/>
      <w:divBdr>
        <w:top w:val="none" w:sz="0" w:space="0" w:color="auto"/>
        <w:left w:val="none" w:sz="0" w:space="0" w:color="auto"/>
        <w:bottom w:val="none" w:sz="0" w:space="0" w:color="auto"/>
        <w:right w:val="none" w:sz="0" w:space="0" w:color="auto"/>
      </w:divBdr>
    </w:div>
    <w:div w:id="867109698">
      <w:marLeft w:val="640"/>
      <w:marRight w:val="0"/>
      <w:marTop w:val="0"/>
      <w:marBottom w:val="0"/>
      <w:divBdr>
        <w:top w:val="none" w:sz="0" w:space="0" w:color="auto"/>
        <w:left w:val="none" w:sz="0" w:space="0" w:color="auto"/>
        <w:bottom w:val="none" w:sz="0" w:space="0" w:color="auto"/>
        <w:right w:val="none" w:sz="0" w:space="0" w:color="auto"/>
      </w:divBdr>
    </w:div>
    <w:div w:id="867134827">
      <w:marLeft w:val="640"/>
      <w:marRight w:val="0"/>
      <w:marTop w:val="0"/>
      <w:marBottom w:val="0"/>
      <w:divBdr>
        <w:top w:val="none" w:sz="0" w:space="0" w:color="auto"/>
        <w:left w:val="none" w:sz="0" w:space="0" w:color="auto"/>
        <w:bottom w:val="none" w:sz="0" w:space="0" w:color="auto"/>
        <w:right w:val="none" w:sz="0" w:space="0" w:color="auto"/>
      </w:divBdr>
    </w:div>
    <w:div w:id="867137846">
      <w:marLeft w:val="640"/>
      <w:marRight w:val="0"/>
      <w:marTop w:val="0"/>
      <w:marBottom w:val="0"/>
      <w:divBdr>
        <w:top w:val="none" w:sz="0" w:space="0" w:color="auto"/>
        <w:left w:val="none" w:sz="0" w:space="0" w:color="auto"/>
        <w:bottom w:val="none" w:sz="0" w:space="0" w:color="auto"/>
        <w:right w:val="none" w:sz="0" w:space="0" w:color="auto"/>
      </w:divBdr>
    </w:div>
    <w:div w:id="867180307">
      <w:marLeft w:val="640"/>
      <w:marRight w:val="0"/>
      <w:marTop w:val="0"/>
      <w:marBottom w:val="0"/>
      <w:divBdr>
        <w:top w:val="none" w:sz="0" w:space="0" w:color="auto"/>
        <w:left w:val="none" w:sz="0" w:space="0" w:color="auto"/>
        <w:bottom w:val="none" w:sz="0" w:space="0" w:color="auto"/>
        <w:right w:val="none" w:sz="0" w:space="0" w:color="auto"/>
      </w:divBdr>
    </w:div>
    <w:div w:id="867182306">
      <w:marLeft w:val="640"/>
      <w:marRight w:val="0"/>
      <w:marTop w:val="0"/>
      <w:marBottom w:val="0"/>
      <w:divBdr>
        <w:top w:val="none" w:sz="0" w:space="0" w:color="auto"/>
        <w:left w:val="none" w:sz="0" w:space="0" w:color="auto"/>
        <w:bottom w:val="none" w:sz="0" w:space="0" w:color="auto"/>
        <w:right w:val="none" w:sz="0" w:space="0" w:color="auto"/>
      </w:divBdr>
    </w:div>
    <w:div w:id="867258708">
      <w:marLeft w:val="640"/>
      <w:marRight w:val="0"/>
      <w:marTop w:val="0"/>
      <w:marBottom w:val="0"/>
      <w:divBdr>
        <w:top w:val="none" w:sz="0" w:space="0" w:color="auto"/>
        <w:left w:val="none" w:sz="0" w:space="0" w:color="auto"/>
        <w:bottom w:val="none" w:sz="0" w:space="0" w:color="auto"/>
        <w:right w:val="none" w:sz="0" w:space="0" w:color="auto"/>
      </w:divBdr>
    </w:div>
    <w:div w:id="867328133">
      <w:marLeft w:val="640"/>
      <w:marRight w:val="0"/>
      <w:marTop w:val="0"/>
      <w:marBottom w:val="0"/>
      <w:divBdr>
        <w:top w:val="none" w:sz="0" w:space="0" w:color="auto"/>
        <w:left w:val="none" w:sz="0" w:space="0" w:color="auto"/>
        <w:bottom w:val="none" w:sz="0" w:space="0" w:color="auto"/>
        <w:right w:val="none" w:sz="0" w:space="0" w:color="auto"/>
      </w:divBdr>
    </w:div>
    <w:div w:id="867331600">
      <w:marLeft w:val="640"/>
      <w:marRight w:val="0"/>
      <w:marTop w:val="0"/>
      <w:marBottom w:val="0"/>
      <w:divBdr>
        <w:top w:val="none" w:sz="0" w:space="0" w:color="auto"/>
        <w:left w:val="none" w:sz="0" w:space="0" w:color="auto"/>
        <w:bottom w:val="none" w:sz="0" w:space="0" w:color="auto"/>
        <w:right w:val="none" w:sz="0" w:space="0" w:color="auto"/>
      </w:divBdr>
    </w:div>
    <w:div w:id="867331864">
      <w:marLeft w:val="640"/>
      <w:marRight w:val="0"/>
      <w:marTop w:val="0"/>
      <w:marBottom w:val="0"/>
      <w:divBdr>
        <w:top w:val="none" w:sz="0" w:space="0" w:color="auto"/>
        <w:left w:val="none" w:sz="0" w:space="0" w:color="auto"/>
        <w:bottom w:val="none" w:sz="0" w:space="0" w:color="auto"/>
        <w:right w:val="none" w:sz="0" w:space="0" w:color="auto"/>
      </w:divBdr>
    </w:div>
    <w:div w:id="867332796">
      <w:marLeft w:val="640"/>
      <w:marRight w:val="0"/>
      <w:marTop w:val="0"/>
      <w:marBottom w:val="0"/>
      <w:divBdr>
        <w:top w:val="none" w:sz="0" w:space="0" w:color="auto"/>
        <w:left w:val="none" w:sz="0" w:space="0" w:color="auto"/>
        <w:bottom w:val="none" w:sz="0" w:space="0" w:color="auto"/>
        <w:right w:val="none" w:sz="0" w:space="0" w:color="auto"/>
      </w:divBdr>
    </w:div>
    <w:div w:id="867335851">
      <w:marLeft w:val="640"/>
      <w:marRight w:val="0"/>
      <w:marTop w:val="0"/>
      <w:marBottom w:val="0"/>
      <w:divBdr>
        <w:top w:val="none" w:sz="0" w:space="0" w:color="auto"/>
        <w:left w:val="none" w:sz="0" w:space="0" w:color="auto"/>
        <w:bottom w:val="none" w:sz="0" w:space="0" w:color="auto"/>
        <w:right w:val="none" w:sz="0" w:space="0" w:color="auto"/>
      </w:divBdr>
    </w:div>
    <w:div w:id="867375532">
      <w:marLeft w:val="640"/>
      <w:marRight w:val="0"/>
      <w:marTop w:val="0"/>
      <w:marBottom w:val="0"/>
      <w:divBdr>
        <w:top w:val="none" w:sz="0" w:space="0" w:color="auto"/>
        <w:left w:val="none" w:sz="0" w:space="0" w:color="auto"/>
        <w:bottom w:val="none" w:sz="0" w:space="0" w:color="auto"/>
        <w:right w:val="none" w:sz="0" w:space="0" w:color="auto"/>
      </w:divBdr>
    </w:div>
    <w:div w:id="867445964">
      <w:marLeft w:val="640"/>
      <w:marRight w:val="0"/>
      <w:marTop w:val="0"/>
      <w:marBottom w:val="0"/>
      <w:divBdr>
        <w:top w:val="none" w:sz="0" w:space="0" w:color="auto"/>
        <w:left w:val="none" w:sz="0" w:space="0" w:color="auto"/>
        <w:bottom w:val="none" w:sz="0" w:space="0" w:color="auto"/>
        <w:right w:val="none" w:sz="0" w:space="0" w:color="auto"/>
      </w:divBdr>
    </w:div>
    <w:div w:id="867455022">
      <w:marLeft w:val="640"/>
      <w:marRight w:val="0"/>
      <w:marTop w:val="0"/>
      <w:marBottom w:val="0"/>
      <w:divBdr>
        <w:top w:val="none" w:sz="0" w:space="0" w:color="auto"/>
        <w:left w:val="none" w:sz="0" w:space="0" w:color="auto"/>
        <w:bottom w:val="none" w:sz="0" w:space="0" w:color="auto"/>
        <w:right w:val="none" w:sz="0" w:space="0" w:color="auto"/>
      </w:divBdr>
    </w:div>
    <w:div w:id="867571495">
      <w:marLeft w:val="640"/>
      <w:marRight w:val="0"/>
      <w:marTop w:val="0"/>
      <w:marBottom w:val="0"/>
      <w:divBdr>
        <w:top w:val="none" w:sz="0" w:space="0" w:color="auto"/>
        <w:left w:val="none" w:sz="0" w:space="0" w:color="auto"/>
        <w:bottom w:val="none" w:sz="0" w:space="0" w:color="auto"/>
        <w:right w:val="none" w:sz="0" w:space="0" w:color="auto"/>
      </w:divBdr>
    </w:div>
    <w:div w:id="867639111">
      <w:marLeft w:val="640"/>
      <w:marRight w:val="0"/>
      <w:marTop w:val="0"/>
      <w:marBottom w:val="0"/>
      <w:divBdr>
        <w:top w:val="none" w:sz="0" w:space="0" w:color="auto"/>
        <w:left w:val="none" w:sz="0" w:space="0" w:color="auto"/>
        <w:bottom w:val="none" w:sz="0" w:space="0" w:color="auto"/>
        <w:right w:val="none" w:sz="0" w:space="0" w:color="auto"/>
      </w:divBdr>
    </w:div>
    <w:div w:id="867639123">
      <w:marLeft w:val="640"/>
      <w:marRight w:val="0"/>
      <w:marTop w:val="0"/>
      <w:marBottom w:val="0"/>
      <w:divBdr>
        <w:top w:val="none" w:sz="0" w:space="0" w:color="auto"/>
        <w:left w:val="none" w:sz="0" w:space="0" w:color="auto"/>
        <w:bottom w:val="none" w:sz="0" w:space="0" w:color="auto"/>
        <w:right w:val="none" w:sz="0" w:space="0" w:color="auto"/>
      </w:divBdr>
    </w:div>
    <w:div w:id="867639620">
      <w:marLeft w:val="640"/>
      <w:marRight w:val="0"/>
      <w:marTop w:val="0"/>
      <w:marBottom w:val="0"/>
      <w:divBdr>
        <w:top w:val="none" w:sz="0" w:space="0" w:color="auto"/>
        <w:left w:val="none" w:sz="0" w:space="0" w:color="auto"/>
        <w:bottom w:val="none" w:sz="0" w:space="0" w:color="auto"/>
        <w:right w:val="none" w:sz="0" w:space="0" w:color="auto"/>
      </w:divBdr>
    </w:div>
    <w:div w:id="867719372">
      <w:marLeft w:val="640"/>
      <w:marRight w:val="0"/>
      <w:marTop w:val="0"/>
      <w:marBottom w:val="0"/>
      <w:divBdr>
        <w:top w:val="none" w:sz="0" w:space="0" w:color="auto"/>
        <w:left w:val="none" w:sz="0" w:space="0" w:color="auto"/>
        <w:bottom w:val="none" w:sz="0" w:space="0" w:color="auto"/>
        <w:right w:val="none" w:sz="0" w:space="0" w:color="auto"/>
      </w:divBdr>
    </w:div>
    <w:div w:id="867763462">
      <w:marLeft w:val="640"/>
      <w:marRight w:val="0"/>
      <w:marTop w:val="0"/>
      <w:marBottom w:val="0"/>
      <w:divBdr>
        <w:top w:val="none" w:sz="0" w:space="0" w:color="auto"/>
        <w:left w:val="none" w:sz="0" w:space="0" w:color="auto"/>
        <w:bottom w:val="none" w:sz="0" w:space="0" w:color="auto"/>
        <w:right w:val="none" w:sz="0" w:space="0" w:color="auto"/>
      </w:divBdr>
    </w:div>
    <w:div w:id="867833238">
      <w:marLeft w:val="640"/>
      <w:marRight w:val="0"/>
      <w:marTop w:val="0"/>
      <w:marBottom w:val="0"/>
      <w:divBdr>
        <w:top w:val="none" w:sz="0" w:space="0" w:color="auto"/>
        <w:left w:val="none" w:sz="0" w:space="0" w:color="auto"/>
        <w:bottom w:val="none" w:sz="0" w:space="0" w:color="auto"/>
        <w:right w:val="none" w:sz="0" w:space="0" w:color="auto"/>
      </w:divBdr>
    </w:div>
    <w:div w:id="867836089">
      <w:marLeft w:val="640"/>
      <w:marRight w:val="0"/>
      <w:marTop w:val="0"/>
      <w:marBottom w:val="0"/>
      <w:divBdr>
        <w:top w:val="none" w:sz="0" w:space="0" w:color="auto"/>
        <w:left w:val="none" w:sz="0" w:space="0" w:color="auto"/>
        <w:bottom w:val="none" w:sz="0" w:space="0" w:color="auto"/>
        <w:right w:val="none" w:sz="0" w:space="0" w:color="auto"/>
      </w:divBdr>
    </w:div>
    <w:div w:id="867837703">
      <w:marLeft w:val="640"/>
      <w:marRight w:val="0"/>
      <w:marTop w:val="0"/>
      <w:marBottom w:val="0"/>
      <w:divBdr>
        <w:top w:val="none" w:sz="0" w:space="0" w:color="auto"/>
        <w:left w:val="none" w:sz="0" w:space="0" w:color="auto"/>
        <w:bottom w:val="none" w:sz="0" w:space="0" w:color="auto"/>
        <w:right w:val="none" w:sz="0" w:space="0" w:color="auto"/>
      </w:divBdr>
    </w:div>
    <w:div w:id="867988168">
      <w:marLeft w:val="640"/>
      <w:marRight w:val="0"/>
      <w:marTop w:val="0"/>
      <w:marBottom w:val="0"/>
      <w:divBdr>
        <w:top w:val="none" w:sz="0" w:space="0" w:color="auto"/>
        <w:left w:val="none" w:sz="0" w:space="0" w:color="auto"/>
        <w:bottom w:val="none" w:sz="0" w:space="0" w:color="auto"/>
        <w:right w:val="none" w:sz="0" w:space="0" w:color="auto"/>
      </w:divBdr>
    </w:div>
    <w:div w:id="867989191">
      <w:marLeft w:val="640"/>
      <w:marRight w:val="0"/>
      <w:marTop w:val="0"/>
      <w:marBottom w:val="0"/>
      <w:divBdr>
        <w:top w:val="none" w:sz="0" w:space="0" w:color="auto"/>
        <w:left w:val="none" w:sz="0" w:space="0" w:color="auto"/>
        <w:bottom w:val="none" w:sz="0" w:space="0" w:color="auto"/>
        <w:right w:val="none" w:sz="0" w:space="0" w:color="auto"/>
      </w:divBdr>
    </w:div>
    <w:div w:id="868028327">
      <w:marLeft w:val="640"/>
      <w:marRight w:val="0"/>
      <w:marTop w:val="0"/>
      <w:marBottom w:val="0"/>
      <w:divBdr>
        <w:top w:val="none" w:sz="0" w:space="0" w:color="auto"/>
        <w:left w:val="none" w:sz="0" w:space="0" w:color="auto"/>
        <w:bottom w:val="none" w:sz="0" w:space="0" w:color="auto"/>
        <w:right w:val="none" w:sz="0" w:space="0" w:color="auto"/>
      </w:divBdr>
    </w:div>
    <w:div w:id="868031173">
      <w:marLeft w:val="640"/>
      <w:marRight w:val="0"/>
      <w:marTop w:val="0"/>
      <w:marBottom w:val="0"/>
      <w:divBdr>
        <w:top w:val="none" w:sz="0" w:space="0" w:color="auto"/>
        <w:left w:val="none" w:sz="0" w:space="0" w:color="auto"/>
        <w:bottom w:val="none" w:sz="0" w:space="0" w:color="auto"/>
        <w:right w:val="none" w:sz="0" w:space="0" w:color="auto"/>
      </w:divBdr>
    </w:div>
    <w:div w:id="868031262">
      <w:marLeft w:val="640"/>
      <w:marRight w:val="0"/>
      <w:marTop w:val="0"/>
      <w:marBottom w:val="0"/>
      <w:divBdr>
        <w:top w:val="none" w:sz="0" w:space="0" w:color="auto"/>
        <w:left w:val="none" w:sz="0" w:space="0" w:color="auto"/>
        <w:bottom w:val="none" w:sz="0" w:space="0" w:color="auto"/>
        <w:right w:val="none" w:sz="0" w:space="0" w:color="auto"/>
      </w:divBdr>
    </w:div>
    <w:div w:id="868107572">
      <w:marLeft w:val="640"/>
      <w:marRight w:val="0"/>
      <w:marTop w:val="0"/>
      <w:marBottom w:val="0"/>
      <w:divBdr>
        <w:top w:val="none" w:sz="0" w:space="0" w:color="auto"/>
        <w:left w:val="none" w:sz="0" w:space="0" w:color="auto"/>
        <w:bottom w:val="none" w:sz="0" w:space="0" w:color="auto"/>
        <w:right w:val="none" w:sz="0" w:space="0" w:color="auto"/>
      </w:divBdr>
    </w:div>
    <w:div w:id="868222152">
      <w:marLeft w:val="640"/>
      <w:marRight w:val="0"/>
      <w:marTop w:val="0"/>
      <w:marBottom w:val="0"/>
      <w:divBdr>
        <w:top w:val="none" w:sz="0" w:space="0" w:color="auto"/>
        <w:left w:val="none" w:sz="0" w:space="0" w:color="auto"/>
        <w:bottom w:val="none" w:sz="0" w:space="0" w:color="auto"/>
        <w:right w:val="none" w:sz="0" w:space="0" w:color="auto"/>
      </w:divBdr>
    </w:div>
    <w:div w:id="868299700">
      <w:marLeft w:val="640"/>
      <w:marRight w:val="0"/>
      <w:marTop w:val="0"/>
      <w:marBottom w:val="0"/>
      <w:divBdr>
        <w:top w:val="none" w:sz="0" w:space="0" w:color="auto"/>
        <w:left w:val="none" w:sz="0" w:space="0" w:color="auto"/>
        <w:bottom w:val="none" w:sz="0" w:space="0" w:color="auto"/>
        <w:right w:val="none" w:sz="0" w:space="0" w:color="auto"/>
      </w:divBdr>
    </w:div>
    <w:div w:id="868370511">
      <w:marLeft w:val="640"/>
      <w:marRight w:val="0"/>
      <w:marTop w:val="0"/>
      <w:marBottom w:val="0"/>
      <w:divBdr>
        <w:top w:val="none" w:sz="0" w:space="0" w:color="auto"/>
        <w:left w:val="none" w:sz="0" w:space="0" w:color="auto"/>
        <w:bottom w:val="none" w:sz="0" w:space="0" w:color="auto"/>
        <w:right w:val="none" w:sz="0" w:space="0" w:color="auto"/>
      </w:divBdr>
    </w:div>
    <w:div w:id="868374710">
      <w:marLeft w:val="640"/>
      <w:marRight w:val="0"/>
      <w:marTop w:val="0"/>
      <w:marBottom w:val="0"/>
      <w:divBdr>
        <w:top w:val="none" w:sz="0" w:space="0" w:color="auto"/>
        <w:left w:val="none" w:sz="0" w:space="0" w:color="auto"/>
        <w:bottom w:val="none" w:sz="0" w:space="0" w:color="auto"/>
        <w:right w:val="none" w:sz="0" w:space="0" w:color="auto"/>
      </w:divBdr>
    </w:div>
    <w:div w:id="868489054">
      <w:marLeft w:val="640"/>
      <w:marRight w:val="0"/>
      <w:marTop w:val="0"/>
      <w:marBottom w:val="0"/>
      <w:divBdr>
        <w:top w:val="none" w:sz="0" w:space="0" w:color="auto"/>
        <w:left w:val="none" w:sz="0" w:space="0" w:color="auto"/>
        <w:bottom w:val="none" w:sz="0" w:space="0" w:color="auto"/>
        <w:right w:val="none" w:sz="0" w:space="0" w:color="auto"/>
      </w:divBdr>
    </w:div>
    <w:div w:id="868494674">
      <w:marLeft w:val="640"/>
      <w:marRight w:val="0"/>
      <w:marTop w:val="0"/>
      <w:marBottom w:val="0"/>
      <w:divBdr>
        <w:top w:val="none" w:sz="0" w:space="0" w:color="auto"/>
        <w:left w:val="none" w:sz="0" w:space="0" w:color="auto"/>
        <w:bottom w:val="none" w:sz="0" w:space="0" w:color="auto"/>
        <w:right w:val="none" w:sz="0" w:space="0" w:color="auto"/>
      </w:divBdr>
    </w:div>
    <w:div w:id="868614440">
      <w:marLeft w:val="640"/>
      <w:marRight w:val="0"/>
      <w:marTop w:val="0"/>
      <w:marBottom w:val="0"/>
      <w:divBdr>
        <w:top w:val="none" w:sz="0" w:space="0" w:color="auto"/>
        <w:left w:val="none" w:sz="0" w:space="0" w:color="auto"/>
        <w:bottom w:val="none" w:sz="0" w:space="0" w:color="auto"/>
        <w:right w:val="none" w:sz="0" w:space="0" w:color="auto"/>
      </w:divBdr>
    </w:div>
    <w:div w:id="868763822">
      <w:marLeft w:val="640"/>
      <w:marRight w:val="0"/>
      <w:marTop w:val="0"/>
      <w:marBottom w:val="0"/>
      <w:divBdr>
        <w:top w:val="none" w:sz="0" w:space="0" w:color="auto"/>
        <w:left w:val="none" w:sz="0" w:space="0" w:color="auto"/>
        <w:bottom w:val="none" w:sz="0" w:space="0" w:color="auto"/>
        <w:right w:val="none" w:sz="0" w:space="0" w:color="auto"/>
      </w:divBdr>
    </w:div>
    <w:div w:id="868764015">
      <w:marLeft w:val="640"/>
      <w:marRight w:val="0"/>
      <w:marTop w:val="0"/>
      <w:marBottom w:val="0"/>
      <w:divBdr>
        <w:top w:val="none" w:sz="0" w:space="0" w:color="auto"/>
        <w:left w:val="none" w:sz="0" w:space="0" w:color="auto"/>
        <w:bottom w:val="none" w:sz="0" w:space="0" w:color="auto"/>
        <w:right w:val="none" w:sz="0" w:space="0" w:color="auto"/>
      </w:divBdr>
    </w:div>
    <w:div w:id="868765406">
      <w:marLeft w:val="640"/>
      <w:marRight w:val="0"/>
      <w:marTop w:val="0"/>
      <w:marBottom w:val="0"/>
      <w:divBdr>
        <w:top w:val="none" w:sz="0" w:space="0" w:color="auto"/>
        <w:left w:val="none" w:sz="0" w:space="0" w:color="auto"/>
        <w:bottom w:val="none" w:sz="0" w:space="0" w:color="auto"/>
        <w:right w:val="none" w:sz="0" w:space="0" w:color="auto"/>
      </w:divBdr>
    </w:div>
    <w:div w:id="868837035">
      <w:marLeft w:val="640"/>
      <w:marRight w:val="0"/>
      <w:marTop w:val="0"/>
      <w:marBottom w:val="0"/>
      <w:divBdr>
        <w:top w:val="none" w:sz="0" w:space="0" w:color="auto"/>
        <w:left w:val="none" w:sz="0" w:space="0" w:color="auto"/>
        <w:bottom w:val="none" w:sz="0" w:space="0" w:color="auto"/>
        <w:right w:val="none" w:sz="0" w:space="0" w:color="auto"/>
      </w:divBdr>
    </w:div>
    <w:div w:id="868950023">
      <w:marLeft w:val="640"/>
      <w:marRight w:val="0"/>
      <w:marTop w:val="0"/>
      <w:marBottom w:val="0"/>
      <w:divBdr>
        <w:top w:val="none" w:sz="0" w:space="0" w:color="auto"/>
        <w:left w:val="none" w:sz="0" w:space="0" w:color="auto"/>
        <w:bottom w:val="none" w:sz="0" w:space="0" w:color="auto"/>
        <w:right w:val="none" w:sz="0" w:space="0" w:color="auto"/>
      </w:divBdr>
    </w:div>
    <w:div w:id="868950255">
      <w:marLeft w:val="640"/>
      <w:marRight w:val="0"/>
      <w:marTop w:val="0"/>
      <w:marBottom w:val="0"/>
      <w:divBdr>
        <w:top w:val="none" w:sz="0" w:space="0" w:color="auto"/>
        <w:left w:val="none" w:sz="0" w:space="0" w:color="auto"/>
        <w:bottom w:val="none" w:sz="0" w:space="0" w:color="auto"/>
        <w:right w:val="none" w:sz="0" w:space="0" w:color="auto"/>
      </w:divBdr>
    </w:div>
    <w:div w:id="868953516">
      <w:marLeft w:val="640"/>
      <w:marRight w:val="0"/>
      <w:marTop w:val="0"/>
      <w:marBottom w:val="0"/>
      <w:divBdr>
        <w:top w:val="none" w:sz="0" w:space="0" w:color="auto"/>
        <w:left w:val="none" w:sz="0" w:space="0" w:color="auto"/>
        <w:bottom w:val="none" w:sz="0" w:space="0" w:color="auto"/>
        <w:right w:val="none" w:sz="0" w:space="0" w:color="auto"/>
      </w:divBdr>
    </w:div>
    <w:div w:id="868957074">
      <w:marLeft w:val="640"/>
      <w:marRight w:val="0"/>
      <w:marTop w:val="0"/>
      <w:marBottom w:val="0"/>
      <w:divBdr>
        <w:top w:val="none" w:sz="0" w:space="0" w:color="auto"/>
        <w:left w:val="none" w:sz="0" w:space="0" w:color="auto"/>
        <w:bottom w:val="none" w:sz="0" w:space="0" w:color="auto"/>
        <w:right w:val="none" w:sz="0" w:space="0" w:color="auto"/>
      </w:divBdr>
    </w:div>
    <w:div w:id="868958431">
      <w:marLeft w:val="640"/>
      <w:marRight w:val="0"/>
      <w:marTop w:val="0"/>
      <w:marBottom w:val="0"/>
      <w:divBdr>
        <w:top w:val="none" w:sz="0" w:space="0" w:color="auto"/>
        <w:left w:val="none" w:sz="0" w:space="0" w:color="auto"/>
        <w:bottom w:val="none" w:sz="0" w:space="0" w:color="auto"/>
        <w:right w:val="none" w:sz="0" w:space="0" w:color="auto"/>
      </w:divBdr>
    </w:div>
    <w:div w:id="869024807">
      <w:marLeft w:val="640"/>
      <w:marRight w:val="0"/>
      <w:marTop w:val="0"/>
      <w:marBottom w:val="0"/>
      <w:divBdr>
        <w:top w:val="none" w:sz="0" w:space="0" w:color="auto"/>
        <w:left w:val="none" w:sz="0" w:space="0" w:color="auto"/>
        <w:bottom w:val="none" w:sz="0" w:space="0" w:color="auto"/>
        <w:right w:val="none" w:sz="0" w:space="0" w:color="auto"/>
      </w:divBdr>
    </w:div>
    <w:div w:id="869026050">
      <w:marLeft w:val="640"/>
      <w:marRight w:val="0"/>
      <w:marTop w:val="0"/>
      <w:marBottom w:val="0"/>
      <w:divBdr>
        <w:top w:val="none" w:sz="0" w:space="0" w:color="auto"/>
        <w:left w:val="none" w:sz="0" w:space="0" w:color="auto"/>
        <w:bottom w:val="none" w:sz="0" w:space="0" w:color="auto"/>
        <w:right w:val="none" w:sz="0" w:space="0" w:color="auto"/>
      </w:divBdr>
    </w:div>
    <w:div w:id="869076296">
      <w:marLeft w:val="640"/>
      <w:marRight w:val="0"/>
      <w:marTop w:val="0"/>
      <w:marBottom w:val="0"/>
      <w:divBdr>
        <w:top w:val="none" w:sz="0" w:space="0" w:color="auto"/>
        <w:left w:val="none" w:sz="0" w:space="0" w:color="auto"/>
        <w:bottom w:val="none" w:sz="0" w:space="0" w:color="auto"/>
        <w:right w:val="none" w:sz="0" w:space="0" w:color="auto"/>
      </w:divBdr>
    </w:div>
    <w:div w:id="869144155">
      <w:marLeft w:val="640"/>
      <w:marRight w:val="0"/>
      <w:marTop w:val="0"/>
      <w:marBottom w:val="0"/>
      <w:divBdr>
        <w:top w:val="none" w:sz="0" w:space="0" w:color="auto"/>
        <w:left w:val="none" w:sz="0" w:space="0" w:color="auto"/>
        <w:bottom w:val="none" w:sz="0" w:space="0" w:color="auto"/>
        <w:right w:val="none" w:sz="0" w:space="0" w:color="auto"/>
      </w:divBdr>
    </w:div>
    <w:div w:id="869144423">
      <w:marLeft w:val="640"/>
      <w:marRight w:val="0"/>
      <w:marTop w:val="0"/>
      <w:marBottom w:val="0"/>
      <w:divBdr>
        <w:top w:val="none" w:sz="0" w:space="0" w:color="auto"/>
        <w:left w:val="none" w:sz="0" w:space="0" w:color="auto"/>
        <w:bottom w:val="none" w:sz="0" w:space="0" w:color="auto"/>
        <w:right w:val="none" w:sz="0" w:space="0" w:color="auto"/>
      </w:divBdr>
    </w:div>
    <w:div w:id="869223419">
      <w:marLeft w:val="640"/>
      <w:marRight w:val="0"/>
      <w:marTop w:val="0"/>
      <w:marBottom w:val="0"/>
      <w:divBdr>
        <w:top w:val="none" w:sz="0" w:space="0" w:color="auto"/>
        <w:left w:val="none" w:sz="0" w:space="0" w:color="auto"/>
        <w:bottom w:val="none" w:sz="0" w:space="0" w:color="auto"/>
        <w:right w:val="none" w:sz="0" w:space="0" w:color="auto"/>
      </w:divBdr>
    </w:div>
    <w:div w:id="869227260">
      <w:marLeft w:val="640"/>
      <w:marRight w:val="0"/>
      <w:marTop w:val="0"/>
      <w:marBottom w:val="0"/>
      <w:divBdr>
        <w:top w:val="none" w:sz="0" w:space="0" w:color="auto"/>
        <w:left w:val="none" w:sz="0" w:space="0" w:color="auto"/>
        <w:bottom w:val="none" w:sz="0" w:space="0" w:color="auto"/>
        <w:right w:val="none" w:sz="0" w:space="0" w:color="auto"/>
      </w:divBdr>
    </w:div>
    <w:div w:id="869341011">
      <w:marLeft w:val="640"/>
      <w:marRight w:val="0"/>
      <w:marTop w:val="0"/>
      <w:marBottom w:val="0"/>
      <w:divBdr>
        <w:top w:val="none" w:sz="0" w:space="0" w:color="auto"/>
        <w:left w:val="none" w:sz="0" w:space="0" w:color="auto"/>
        <w:bottom w:val="none" w:sz="0" w:space="0" w:color="auto"/>
        <w:right w:val="none" w:sz="0" w:space="0" w:color="auto"/>
      </w:divBdr>
    </w:div>
    <w:div w:id="869492546">
      <w:marLeft w:val="640"/>
      <w:marRight w:val="0"/>
      <w:marTop w:val="0"/>
      <w:marBottom w:val="0"/>
      <w:divBdr>
        <w:top w:val="none" w:sz="0" w:space="0" w:color="auto"/>
        <w:left w:val="none" w:sz="0" w:space="0" w:color="auto"/>
        <w:bottom w:val="none" w:sz="0" w:space="0" w:color="auto"/>
        <w:right w:val="none" w:sz="0" w:space="0" w:color="auto"/>
      </w:divBdr>
    </w:div>
    <w:div w:id="869534326">
      <w:marLeft w:val="640"/>
      <w:marRight w:val="0"/>
      <w:marTop w:val="0"/>
      <w:marBottom w:val="0"/>
      <w:divBdr>
        <w:top w:val="none" w:sz="0" w:space="0" w:color="auto"/>
        <w:left w:val="none" w:sz="0" w:space="0" w:color="auto"/>
        <w:bottom w:val="none" w:sz="0" w:space="0" w:color="auto"/>
        <w:right w:val="none" w:sz="0" w:space="0" w:color="auto"/>
      </w:divBdr>
    </w:div>
    <w:div w:id="869613655">
      <w:marLeft w:val="640"/>
      <w:marRight w:val="0"/>
      <w:marTop w:val="0"/>
      <w:marBottom w:val="0"/>
      <w:divBdr>
        <w:top w:val="none" w:sz="0" w:space="0" w:color="auto"/>
        <w:left w:val="none" w:sz="0" w:space="0" w:color="auto"/>
        <w:bottom w:val="none" w:sz="0" w:space="0" w:color="auto"/>
        <w:right w:val="none" w:sz="0" w:space="0" w:color="auto"/>
      </w:divBdr>
    </w:div>
    <w:div w:id="869728827">
      <w:marLeft w:val="640"/>
      <w:marRight w:val="0"/>
      <w:marTop w:val="0"/>
      <w:marBottom w:val="0"/>
      <w:divBdr>
        <w:top w:val="none" w:sz="0" w:space="0" w:color="auto"/>
        <w:left w:val="none" w:sz="0" w:space="0" w:color="auto"/>
        <w:bottom w:val="none" w:sz="0" w:space="0" w:color="auto"/>
        <w:right w:val="none" w:sz="0" w:space="0" w:color="auto"/>
      </w:divBdr>
    </w:div>
    <w:div w:id="869805135">
      <w:marLeft w:val="640"/>
      <w:marRight w:val="0"/>
      <w:marTop w:val="0"/>
      <w:marBottom w:val="0"/>
      <w:divBdr>
        <w:top w:val="none" w:sz="0" w:space="0" w:color="auto"/>
        <w:left w:val="none" w:sz="0" w:space="0" w:color="auto"/>
        <w:bottom w:val="none" w:sz="0" w:space="0" w:color="auto"/>
        <w:right w:val="none" w:sz="0" w:space="0" w:color="auto"/>
      </w:divBdr>
    </w:div>
    <w:div w:id="869874971">
      <w:marLeft w:val="640"/>
      <w:marRight w:val="0"/>
      <w:marTop w:val="0"/>
      <w:marBottom w:val="0"/>
      <w:divBdr>
        <w:top w:val="none" w:sz="0" w:space="0" w:color="auto"/>
        <w:left w:val="none" w:sz="0" w:space="0" w:color="auto"/>
        <w:bottom w:val="none" w:sz="0" w:space="0" w:color="auto"/>
        <w:right w:val="none" w:sz="0" w:space="0" w:color="auto"/>
      </w:divBdr>
    </w:div>
    <w:div w:id="869878357">
      <w:marLeft w:val="640"/>
      <w:marRight w:val="0"/>
      <w:marTop w:val="0"/>
      <w:marBottom w:val="0"/>
      <w:divBdr>
        <w:top w:val="none" w:sz="0" w:space="0" w:color="auto"/>
        <w:left w:val="none" w:sz="0" w:space="0" w:color="auto"/>
        <w:bottom w:val="none" w:sz="0" w:space="0" w:color="auto"/>
        <w:right w:val="none" w:sz="0" w:space="0" w:color="auto"/>
      </w:divBdr>
    </w:div>
    <w:div w:id="869879067">
      <w:marLeft w:val="640"/>
      <w:marRight w:val="0"/>
      <w:marTop w:val="0"/>
      <w:marBottom w:val="0"/>
      <w:divBdr>
        <w:top w:val="none" w:sz="0" w:space="0" w:color="auto"/>
        <w:left w:val="none" w:sz="0" w:space="0" w:color="auto"/>
        <w:bottom w:val="none" w:sz="0" w:space="0" w:color="auto"/>
        <w:right w:val="none" w:sz="0" w:space="0" w:color="auto"/>
      </w:divBdr>
    </w:div>
    <w:div w:id="869925093">
      <w:marLeft w:val="640"/>
      <w:marRight w:val="0"/>
      <w:marTop w:val="0"/>
      <w:marBottom w:val="0"/>
      <w:divBdr>
        <w:top w:val="none" w:sz="0" w:space="0" w:color="auto"/>
        <w:left w:val="none" w:sz="0" w:space="0" w:color="auto"/>
        <w:bottom w:val="none" w:sz="0" w:space="0" w:color="auto"/>
        <w:right w:val="none" w:sz="0" w:space="0" w:color="auto"/>
      </w:divBdr>
    </w:div>
    <w:div w:id="869956465">
      <w:marLeft w:val="640"/>
      <w:marRight w:val="0"/>
      <w:marTop w:val="0"/>
      <w:marBottom w:val="0"/>
      <w:divBdr>
        <w:top w:val="none" w:sz="0" w:space="0" w:color="auto"/>
        <w:left w:val="none" w:sz="0" w:space="0" w:color="auto"/>
        <w:bottom w:val="none" w:sz="0" w:space="0" w:color="auto"/>
        <w:right w:val="none" w:sz="0" w:space="0" w:color="auto"/>
      </w:divBdr>
    </w:div>
    <w:div w:id="870066864">
      <w:marLeft w:val="640"/>
      <w:marRight w:val="0"/>
      <w:marTop w:val="0"/>
      <w:marBottom w:val="0"/>
      <w:divBdr>
        <w:top w:val="none" w:sz="0" w:space="0" w:color="auto"/>
        <w:left w:val="none" w:sz="0" w:space="0" w:color="auto"/>
        <w:bottom w:val="none" w:sz="0" w:space="0" w:color="auto"/>
        <w:right w:val="none" w:sz="0" w:space="0" w:color="auto"/>
      </w:divBdr>
    </w:div>
    <w:div w:id="870068880">
      <w:marLeft w:val="640"/>
      <w:marRight w:val="0"/>
      <w:marTop w:val="0"/>
      <w:marBottom w:val="0"/>
      <w:divBdr>
        <w:top w:val="none" w:sz="0" w:space="0" w:color="auto"/>
        <w:left w:val="none" w:sz="0" w:space="0" w:color="auto"/>
        <w:bottom w:val="none" w:sz="0" w:space="0" w:color="auto"/>
        <w:right w:val="none" w:sz="0" w:space="0" w:color="auto"/>
      </w:divBdr>
    </w:div>
    <w:div w:id="870075225">
      <w:marLeft w:val="640"/>
      <w:marRight w:val="0"/>
      <w:marTop w:val="0"/>
      <w:marBottom w:val="0"/>
      <w:divBdr>
        <w:top w:val="none" w:sz="0" w:space="0" w:color="auto"/>
        <w:left w:val="none" w:sz="0" w:space="0" w:color="auto"/>
        <w:bottom w:val="none" w:sz="0" w:space="0" w:color="auto"/>
        <w:right w:val="none" w:sz="0" w:space="0" w:color="auto"/>
      </w:divBdr>
    </w:div>
    <w:div w:id="870076047">
      <w:marLeft w:val="640"/>
      <w:marRight w:val="0"/>
      <w:marTop w:val="0"/>
      <w:marBottom w:val="0"/>
      <w:divBdr>
        <w:top w:val="none" w:sz="0" w:space="0" w:color="auto"/>
        <w:left w:val="none" w:sz="0" w:space="0" w:color="auto"/>
        <w:bottom w:val="none" w:sz="0" w:space="0" w:color="auto"/>
        <w:right w:val="none" w:sz="0" w:space="0" w:color="auto"/>
      </w:divBdr>
    </w:div>
    <w:div w:id="870146938">
      <w:marLeft w:val="640"/>
      <w:marRight w:val="0"/>
      <w:marTop w:val="0"/>
      <w:marBottom w:val="0"/>
      <w:divBdr>
        <w:top w:val="none" w:sz="0" w:space="0" w:color="auto"/>
        <w:left w:val="none" w:sz="0" w:space="0" w:color="auto"/>
        <w:bottom w:val="none" w:sz="0" w:space="0" w:color="auto"/>
        <w:right w:val="none" w:sz="0" w:space="0" w:color="auto"/>
      </w:divBdr>
    </w:div>
    <w:div w:id="870149672">
      <w:marLeft w:val="640"/>
      <w:marRight w:val="0"/>
      <w:marTop w:val="0"/>
      <w:marBottom w:val="0"/>
      <w:divBdr>
        <w:top w:val="none" w:sz="0" w:space="0" w:color="auto"/>
        <w:left w:val="none" w:sz="0" w:space="0" w:color="auto"/>
        <w:bottom w:val="none" w:sz="0" w:space="0" w:color="auto"/>
        <w:right w:val="none" w:sz="0" w:space="0" w:color="auto"/>
      </w:divBdr>
    </w:div>
    <w:div w:id="870264145">
      <w:marLeft w:val="640"/>
      <w:marRight w:val="0"/>
      <w:marTop w:val="0"/>
      <w:marBottom w:val="0"/>
      <w:divBdr>
        <w:top w:val="none" w:sz="0" w:space="0" w:color="auto"/>
        <w:left w:val="none" w:sz="0" w:space="0" w:color="auto"/>
        <w:bottom w:val="none" w:sz="0" w:space="0" w:color="auto"/>
        <w:right w:val="none" w:sz="0" w:space="0" w:color="auto"/>
      </w:divBdr>
    </w:div>
    <w:div w:id="870266507">
      <w:marLeft w:val="640"/>
      <w:marRight w:val="0"/>
      <w:marTop w:val="0"/>
      <w:marBottom w:val="0"/>
      <w:divBdr>
        <w:top w:val="none" w:sz="0" w:space="0" w:color="auto"/>
        <w:left w:val="none" w:sz="0" w:space="0" w:color="auto"/>
        <w:bottom w:val="none" w:sz="0" w:space="0" w:color="auto"/>
        <w:right w:val="none" w:sz="0" w:space="0" w:color="auto"/>
      </w:divBdr>
    </w:div>
    <w:div w:id="870343742">
      <w:marLeft w:val="640"/>
      <w:marRight w:val="0"/>
      <w:marTop w:val="0"/>
      <w:marBottom w:val="0"/>
      <w:divBdr>
        <w:top w:val="none" w:sz="0" w:space="0" w:color="auto"/>
        <w:left w:val="none" w:sz="0" w:space="0" w:color="auto"/>
        <w:bottom w:val="none" w:sz="0" w:space="0" w:color="auto"/>
        <w:right w:val="none" w:sz="0" w:space="0" w:color="auto"/>
      </w:divBdr>
    </w:div>
    <w:div w:id="870454654">
      <w:marLeft w:val="640"/>
      <w:marRight w:val="0"/>
      <w:marTop w:val="0"/>
      <w:marBottom w:val="0"/>
      <w:divBdr>
        <w:top w:val="none" w:sz="0" w:space="0" w:color="auto"/>
        <w:left w:val="none" w:sz="0" w:space="0" w:color="auto"/>
        <w:bottom w:val="none" w:sz="0" w:space="0" w:color="auto"/>
        <w:right w:val="none" w:sz="0" w:space="0" w:color="auto"/>
      </w:divBdr>
    </w:div>
    <w:div w:id="870455012">
      <w:marLeft w:val="640"/>
      <w:marRight w:val="0"/>
      <w:marTop w:val="0"/>
      <w:marBottom w:val="0"/>
      <w:divBdr>
        <w:top w:val="none" w:sz="0" w:space="0" w:color="auto"/>
        <w:left w:val="none" w:sz="0" w:space="0" w:color="auto"/>
        <w:bottom w:val="none" w:sz="0" w:space="0" w:color="auto"/>
        <w:right w:val="none" w:sz="0" w:space="0" w:color="auto"/>
      </w:divBdr>
    </w:div>
    <w:div w:id="870458121">
      <w:marLeft w:val="640"/>
      <w:marRight w:val="0"/>
      <w:marTop w:val="0"/>
      <w:marBottom w:val="0"/>
      <w:divBdr>
        <w:top w:val="none" w:sz="0" w:space="0" w:color="auto"/>
        <w:left w:val="none" w:sz="0" w:space="0" w:color="auto"/>
        <w:bottom w:val="none" w:sz="0" w:space="0" w:color="auto"/>
        <w:right w:val="none" w:sz="0" w:space="0" w:color="auto"/>
      </w:divBdr>
    </w:div>
    <w:div w:id="870458749">
      <w:marLeft w:val="640"/>
      <w:marRight w:val="0"/>
      <w:marTop w:val="0"/>
      <w:marBottom w:val="0"/>
      <w:divBdr>
        <w:top w:val="none" w:sz="0" w:space="0" w:color="auto"/>
        <w:left w:val="none" w:sz="0" w:space="0" w:color="auto"/>
        <w:bottom w:val="none" w:sz="0" w:space="0" w:color="auto"/>
        <w:right w:val="none" w:sz="0" w:space="0" w:color="auto"/>
      </w:divBdr>
    </w:div>
    <w:div w:id="870458766">
      <w:marLeft w:val="640"/>
      <w:marRight w:val="0"/>
      <w:marTop w:val="0"/>
      <w:marBottom w:val="0"/>
      <w:divBdr>
        <w:top w:val="none" w:sz="0" w:space="0" w:color="auto"/>
        <w:left w:val="none" w:sz="0" w:space="0" w:color="auto"/>
        <w:bottom w:val="none" w:sz="0" w:space="0" w:color="auto"/>
        <w:right w:val="none" w:sz="0" w:space="0" w:color="auto"/>
      </w:divBdr>
    </w:div>
    <w:div w:id="870459468">
      <w:marLeft w:val="640"/>
      <w:marRight w:val="0"/>
      <w:marTop w:val="0"/>
      <w:marBottom w:val="0"/>
      <w:divBdr>
        <w:top w:val="none" w:sz="0" w:space="0" w:color="auto"/>
        <w:left w:val="none" w:sz="0" w:space="0" w:color="auto"/>
        <w:bottom w:val="none" w:sz="0" w:space="0" w:color="auto"/>
        <w:right w:val="none" w:sz="0" w:space="0" w:color="auto"/>
      </w:divBdr>
    </w:div>
    <w:div w:id="870529356">
      <w:marLeft w:val="640"/>
      <w:marRight w:val="0"/>
      <w:marTop w:val="0"/>
      <w:marBottom w:val="0"/>
      <w:divBdr>
        <w:top w:val="none" w:sz="0" w:space="0" w:color="auto"/>
        <w:left w:val="none" w:sz="0" w:space="0" w:color="auto"/>
        <w:bottom w:val="none" w:sz="0" w:space="0" w:color="auto"/>
        <w:right w:val="none" w:sz="0" w:space="0" w:color="auto"/>
      </w:divBdr>
    </w:div>
    <w:div w:id="870580536">
      <w:marLeft w:val="640"/>
      <w:marRight w:val="0"/>
      <w:marTop w:val="0"/>
      <w:marBottom w:val="0"/>
      <w:divBdr>
        <w:top w:val="none" w:sz="0" w:space="0" w:color="auto"/>
        <w:left w:val="none" w:sz="0" w:space="0" w:color="auto"/>
        <w:bottom w:val="none" w:sz="0" w:space="0" w:color="auto"/>
        <w:right w:val="none" w:sz="0" w:space="0" w:color="auto"/>
      </w:divBdr>
    </w:div>
    <w:div w:id="870606862">
      <w:marLeft w:val="640"/>
      <w:marRight w:val="0"/>
      <w:marTop w:val="0"/>
      <w:marBottom w:val="0"/>
      <w:divBdr>
        <w:top w:val="none" w:sz="0" w:space="0" w:color="auto"/>
        <w:left w:val="none" w:sz="0" w:space="0" w:color="auto"/>
        <w:bottom w:val="none" w:sz="0" w:space="0" w:color="auto"/>
        <w:right w:val="none" w:sz="0" w:space="0" w:color="auto"/>
      </w:divBdr>
    </w:div>
    <w:div w:id="870612557">
      <w:marLeft w:val="640"/>
      <w:marRight w:val="0"/>
      <w:marTop w:val="0"/>
      <w:marBottom w:val="0"/>
      <w:divBdr>
        <w:top w:val="none" w:sz="0" w:space="0" w:color="auto"/>
        <w:left w:val="none" w:sz="0" w:space="0" w:color="auto"/>
        <w:bottom w:val="none" w:sz="0" w:space="0" w:color="auto"/>
        <w:right w:val="none" w:sz="0" w:space="0" w:color="auto"/>
      </w:divBdr>
    </w:div>
    <w:div w:id="870797265">
      <w:marLeft w:val="640"/>
      <w:marRight w:val="0"/>
      <w:marTop w:val="0"/>
      <w:marBottom w:val="0"/>
      <w:divBdr>
        <w:top w:val="none" w:sz="0" w:space="0" w:color="auto"/>
        <w:left w:val="none" w:sz="0" w:space="0" w:color="auto"/>
        <w:bottom w:val="none" w:sz="0" w:space="0" w:color="auto"/>
        <w:right w:val="none" w:sz="0" w:space="0" w:color="auto"/>
      </w:divBdr>
    </w:div>
    <w:div w:id="870801094">
      <w:marLeft w:val="640"/>
      <w:marRight w:val="0"/>
      <w:marTop w:val="0"/>
      <w:marBottom w:val="0"/>
      <w:divBdr>
        <w:top w:val="none" w:sz="0" w:space="0" w:color="auto"/>
        <w:left w:val="none" w:sz="0" w:space="0" w:color="auto"/>
        <w:bottom w:val="none" w:sz="0" w:space="0" w:color="auto"/>
        <w:right w:val="none" w:sz="0" w:space="0" w:color="auto"/>
      </w:divBdr>
    </w:div>
    <w:div w:id="870804315">
      <w:marLeft w:val="640"/>
      <w:marRight w:val="0"/>
      <w:marTop w:val="0"/>
      <w:marBottom w:val="0"/>
      <w:divBdr>
        <w:top w:val="none" w:sz="0" w:space="0" w:color="auto"/>
        <w:left w:val="none" w:sz="0" w:space="0" w:color="auto"/>
        <w:bottom w:val="none" w:sz="0" w:space="0" w:color="auto"/>
        <w:right w:val="none" w:sz="0" w:space="0" w:color="auto"/>
      </w:divBdr>
    </w:div>
    <w:div w:id="870805370">
      <w:marLeft w:val="640"/>
      <w:marRight w:val="0"/>
      <w:marTop w:val="0"/>
      <w:marBottom w:val="0"/>
      <w:divBdr>
        <w:top w:val="none" w:sz="0" w:space="0" w:color="auto"/>
        <w:left w:val="none" w:sz="0" w:space="0" w:color="auto"/>
        <w:bottom w:val="none" w:sz="0" w:space="0" w:color="auto"/>
        <w:right w:val="none" w:sz="0" w:space="0" w:color="auto"/>
      </w:divBdr>
    </w:div>
    <w:div w:id="870845454">
      <w:marLeft w:val="640"/>
      <w:marRight w:val="0"/>
      <w:marTop w:val="0"/>
      <w:marBottom w:val="0"/>
      <w:divBdr>
        <w:top w:val="none" w:sz="0" w:space="0" w:color="auto"/>
        <w:left w:val="none" w:sz="0" w:space="0" w:color="auto"/>
        <w:bottom w:val="none" w:sz="0" w:space="0" w:color="auto"/>
        <w:right w:val="none" w:sz="0" w:space="0" w:color="auto"/>
      </w:divBdr>
    </w:div>
    <w:div w:id="870847153">
      <w:marLeft w:val="640"/>
      <w:marRight w:val="0"/>
      <w:marTop w:val="0"/>
      <w:marBottom w:val="0"/>
      <w:divBdr>
        <w:top w:val="none" w:sz="0" w:space="0" w:color="auto"/>
        <w:left w:val="none" w:sz="0" w:space="0" w:color="auto"/>
        <w:bottom w:val="none" w:sz="0" w:space="0" w:color="auto"/>
        <w:right w:val="none" w:sz="0" w:space="0" w:color="auto"/>
      </w:divBdr>
    </w:div>
    <w:div w:id="870874513">
      <w:marLeft w:val="640"/>
      <w:marRight w:val="0"/>
      <w:marTop w:val="0"/>
      <w:marBottom w:val="0"/>
      <w:divBdr>
        <w:top w:val="none" w:sz="0" w:space="0" w:color="auto"/>
        <w:left w:val="none" w:sz="0" w:space="0" w:color="auto"/>
        <w:bottom w:val="none" w:sz="0" w:space="0" w:color="auto"/>
        <w:right w:val="none" w:sz="0" w:space="0" w:color="auto"/>
      </w:divBdr>
    </w:div>
    <w:div w:id="870918893">
      <w:marLeft w:val="640"/>
      <w:marRight w:val="0"/>
      <w:marTop w:val="0"/>
      <w:marBottom w:val="0"/>
      <w:divBdr>
        <w:top w:val="none" w:sz="0" w:space="0" w:color="auto"/>
        <w:left w:val="none" w:sz="0" w:space="0" w:color="auto"/>
        <w:bottom w:val="none" w:sz="0" w:space="0" w:color="auto"/>
        <w:right w:val="none" w:sz="0" w:space="0" w:color="auto"/>
      </w:divBdr>
    </w:div>
    <w:div w:id="870921357">
      <w:marLeft w:val="640"/>
      <w:marRight w:val="0"/>
      <w:marTop w:val="0"/>
      <w:marBottom w:val="0"/>
      <w:divBdr>
        <w:top w:val="none" w:sz="0" w:space="0" w:color="auto"/>
        <w:left w:val="none" w:sz="0" w:space="0" w:color="auto"/>
        <w:bottom w:val="none" w:sz="0" w:space="0" w:color="auto"/>
        <w:right w:val="none" w:sz="0" w:space="0" w:color="auto"/>
      </w:divBdr>
    </w:div>
    <w:div w:id="870923359">
      <w:marLeft w:val="640"/>
      <w:marRight w:val="0"/>
      <w:marTop w:val="0"/>
      <w:marBottom w:val="0"/>
      <w:divBdr>
        <w:top w:val="none" w:sz="0" w:space="0" w:color="auto"/>
        <w:left w:val="none" w:sz="0" w:space="0" w:color="auto"/>
        <w:bottom w:val="none" w:sz="0" w:space="0" w:color="auto"/>
        <w:right w:val="none" w:sz="0" w:space="0" w:color="auto"/>
      </w:divBdr>
    </w:div>
    <w:div w:id="870994135">
      <w:marLeft w:val="640"/>
      <w:marRight w:val="0"/>
      <w:marTop w:val="0"/>
      <w:marBottom w:val="0"/>
      <w:divBdr>
        <w:top w:val="none" w:sz="0" w:space="0" w:color="auto"/>
        <w:left w:val="none" w:sz="0" w:space="0" w:color="auto"/>
        <w:bottom w:val="none" w:sz="0" w:space="0" w:color="auto"/>
        <w:right w:val="none" w:sz="0" w:space="0" w:color="auto"/>
      </w:divBdr>
    </w:div>
    <w:div w:id="871042287">
      <w:marLeft w:val="640"/>
      <w:marRight w:val="0"/>
      <w:marTop w:val="0"/>
      <w:marBottom w:val="0"/>
      <w:divBdr>
        <w:top w:val="none" w:sz="0" w:space="0" w:color="auto"/>
        <w:left w:val="none" w:sz="0" w:space="0" w:color="auto"/>
        <w:bottom w:val="none" w:sz="0" w:space="0" w:color="auto"/>
        <w:right w:val="none" w:sz="0" w:space="0" w:color="auto"/>
      </w:divBdr>
    </w:div>
    <w:div w:id="871066568">
      <w:marLeft w:val="640"/>
      <w:marRight w:val="0"/>
      <w:marTop w:val="0"/>
      <w:marBottom w:val="0"/>
      <w:divBdr>
        <w:top w:val="none" w:sz="0" w:space="0" w:color="auto"/>
        <w:left w:val="none" w:sz="0" w:space="0" w:color="auto"/>
        <w:bottom w:val="none" w:sz="0" w:space="0" w:color="auto"/>
        <w:right w:val="none" w:sz="0" w:space="0" w:color="auto"/>
      </w:divBdr>
    </w:div>
    <w:div w:id="871071117">
      <w:marLeft w:val="640"/>
      <w:marRight w:val="0"/>
      <w:marTop w:val="0"/>
      <w:marBottom w:val="0"/>
      <w:divBdr>
        <w:top w:val="none" w:sz="0" w:space="0" w:color="auto"/>
        <w:left w:val="none" w:sz="0" w:space="0" w:color="auto"/>
        <w:bottom w:val="none" w:sz="0" w:space="0" w:color="auto"/>
        <w:right w:val="none" w:sz="0" w:space="0" w:color="auto"/>
      </w:divBdr>
    </w:div>
    <w:div w:id="871114873">
      <w:marLeft w:val="640"/>
      <w:marRight w:val="0"/>
      <w:marTop w:val="0"/>
      <w:marBottom w:val="0"/>
      <w:divBdr>
        <w:top w:val="none" w:sz="0" w:space="0" w:color="auto"/>
        <w:left w:val="none" w:sz="0" w:space="0" w:color="auto"/>
        <w:bottom w:val="none" w:sz="0" w:space="0" w:color="auto"/>
        <w:right w:val="none" w:sz="0" w:space="0" w:color="auto"/>
      </w:divBdr>
    </w:div>
    <w:div w:id="871189875">
      <w:marLeft w:val="640"/>
      <w:marRight w:val="0"/>
      <w:marTop w:val="0"/>
      <w:marBottom w:val="0"/>
      <w:divBdr>
        <w:top w:val="none" w:sz="0" w:space="0" w:color="auto"/>
        <w:left w:val="none" w:sz="0" w:space="0" w:color="auto"/>
        <w:bottom w:val="none" w:sz="0" w:space="0" w:color="auto"/>
        <w:right w:val="none" w:sz="0" w:space="0" w:color="auto"/>
      </w:divBdr>
    </w:div>
    <w:div w:id="871192906">
      <w:marLeft w:val="640"/>
      <w:marRight w:val="0"/>
      <w:marTop w:val="0"/>
      <w:marBottom w:val="0"/>
      <w:divBdr>
        <w:top w:val="none" w:sz="0" w:space="0" w:color="auto"/>
        <w:left w:val="none" w:sz="0" w:space="0" w:color="auto"/>
        <w:bottom w:val="none" w:sz="0" w:space="0" w:color="auto"/>
        <w:right w:val="none" w:sz="0" w:space="0" w:color="auto"/>
      </w:divBdr>
    </w:div>
    <w:div w:id="871266177">
      <w:marLeft w:val="640"/>
      <w:marRight w:val="0"/>
      <w:marTop w:val="0"/>
      <w:marBottom w:val="0"/>
      <w:divBdr>
        <w:top w:val="none" w:sz="0" w:space="0" w:color="auto"/>
        <w:left w:val="none" w:sz="0" w:space="0" w:color="auto"/>
        <w:bottom w:val="none" w:sz="0" w:space="0" w:color="auto"/>
        <w:right w:val="none" w:sz="0" w:space="0" w:color="auto"/>
      </w:divBdr>
    </w:div>
    <w:div w:id="871267497">
      <w:bodyDiv w:val="1"/>
      <w:marLeft w:val="0"/>
      <w:marRight w:val="0"/>
      <w:marTop w:val="0"/>
      <w:marBottom w:val="0"/>
      <w:divBdr>
        <w:top w:val="none" w:sz="0" w:space="0" w:color="auto"/>
        <w:left w:val="none" w:sz="0" w:space="0" w:color="auto"/>
        <w:bottom w:val="none" w:sz="0" w:space="0" w:color="auto"/>
        <w:right w:val="none" w:sz="0" w:space="0" w:color="auto"/>
      </w:divBdr>
    </w:div>
    <w:div w:id="871453242">
      <w:marLeft w:val="640"/>
      <w:marRight w:val="0"/>
      <w:marTop w:val="0"/>
      <w:marBottom w:val="0"/>
      <w:divBdr>
        <w:top w:val="none" w:sz="0" w:space="0" w:color="auto"/>
        <w:left w:val="none" w:sz="0" w:space="0" w:color="auto"/>
        <w:bottom w:val="none" w:sz="0" w:space="0" w:color="auto"/>
        <w:right w:val="none" w:sz="0" w:space="0" w:color="auto"/>
      </w:divBdr>
    </w:div>
    <w:div w:id="871499342">
      <w:marLeft w:val="640"/>
      <w:marRight w:val="0"/>
      <w:marTop w:val="0"/>
      <w:marBottom w:val="0"/>
      <w:divBdr>
        <w:top w:val="none" w:sz="0" w:space="0" w:color="auto"/>
        <w:left w:val="none" w:sz="0" w:space="0" w:color="auto"/>
        <w:bottom w:val="none" w:sz="0" w:space="0" w:color="auto"/>
        <w:right w:val="none" w:sz="0" w:space="0" w:color="auto"/>
      </w:divBdr>
    </w:div>
    <w:div w:id="871501852">
      <w:marLeft w:val="640"/>
      <w:marRight w:val="0"/>
      <w:marTop w:val="0"/>
      <w:marBottom w:val="0"/>
      <w:divBdr>
        <w:top w:val="none" w:sz="0" w:space="0" w:color="auto"/>
        <w:left w:val="none" w:sz="0" w:space="0" w:color="auto"/>
        <w:bottom w:val="none" w:sz="0" w:space="0" w:color="auto"/>
        <w:right w:val="none" w:sz="0" w:space="0" w:color="auto"/>
      </w:divBdr>
    </w:div>
    <w:div w:id="871648218">
      <w:marLeft w:val="640"/>
      <w:marRight w:val="0"/>
      <w:marTop w:val="0"/>
      <w:marBottom w:val="0"/>
      <w:divBdr>
        <w:top w:val="none" w:sz="0" w:space="0" w:color="auto"/>
        <w:left w:val="none" w:sz="0" w:space="0" w:color="auto"/>
        <w:bottom w:val="none" w:sz="0" w:space="0" w:color="auto"/>
        <w:right w:val="none" w:sz="0" w:space="0" w:color="auto"/>
      </w:divBdr>
    </w:div>
    <w:div w:id="871654873">
      <w:marLeft w:val="640"/>
      <w:marRight w:val="0"/>
      <w:marTop w:val="0"/>
      <w:marBottom w:val="0"/>
      <w:divBdr>
        <w:top w:val="none" w:sz="0" w:space="0" w:color="auto"/>
        <w:left w:val="none" w:sz="0" w:space="0" w:color="auto"/>
        <w:bottom w:val="none" w:sz="0" w:space="0" w:color="auto"/>
        <w:right w:val="none" w:sz="0" w:space="0" w:color="auto"/>
      </w:divBdr>
    </w:div>
    <w:div w:id="871725805">
      <w:marLeft w:val="640"/>
      <w:marRight w:val="0"/>
      <w:marTop w:val="0"/>
      <w:marBottom w:val="0"/>
      <w:divBdr>
        <w:top w:val="none" w:sz="0" w:space="0" w:color="auto"/>
        <w:left w:val="none" w:sz="0" w:space="0" w:color="auto"/>
        <w:bottom w:val="none" w:sz="0" w:space="0" w:color="auto"/>
        <w:right w:val="none" w:sz="0" w:space="0" w:color="auto"/>
      </w:divBdr>
    </w:div>
    <w:div w:id="871764413">
      <w:marLeft w:val="640"/>
      <w:marRight w:val="0"/>
      <w:marTop w:val="0"/>
      <w:marBottom w:val="0"/>
      <w:divBdr>
        <w:top w:val="none" w:sz="0" w:space="0" w:color="auto"/>
        <w:left w:val="none" w:sz="0" w:space="0" w:color="auto"/>
        <w:bottom w:val="none" w:sz="0" w:space="0" w:color="auto"/>
        <w:right w:val="none" w:sz="0" w:space="0" w:color="auto"/>
      </w:divBdr>
    </w:div>
    <w:div w:id="871766342">
      <w:marLeft w:val="640"/>
      <w:marRight w:val="0"/>
      <w:marTop w:val="0"/>
      <w:marBottom w:val="0"/>
      <w:divBdr>
        <w:top w:val="none" w:sz="0" w:space="0" w:color="auto"/>
        <w:left w:val="none" w:sz="0" w:space="0" w:color="auto"/>
        <w:bottom w:val="none" w:sz="0" w:space="0" w:color="auto"/>
        <w:right w:val="none" w:sz="0" w:space="0" w:color="auto"/>
      </w:divBdr>
    </w:div>
    <w:div w:id="871768964">
      <w:marLeft w:val="640"/>
      <w:marRight w:val="0"/>
      <w:marTop w:val="0"/>
      <w:marBottom w:val="0"/>
      <w:divBdr>
        <w:top w:val="none" w:sz="0" w:space="0" w:color="auto"/>
        <w:left w:val="none" w:sz="0" w:space="0" w:color="auto"/>
        <w:bottom w:val="none" w:sz="0" w:space="0" w:color="auto"/>
        <w:right w:val="none" w:sz="0" w:space="0" w:color="auto"/>
      </w:divBdr>
    </w:div>
    <w:div w:id="871841583">
      <w:marLeft w:val="640"/>
      <w:marRight w:val="0"/>
      <w:marTop w:val="0"/>
      <w:marBottom w:val="0"/>
      <w:divBdr>
        <w:top w:val="none" w:sz="0" w:space="0" w:color="auto"/>
        <w:left w:val="none" w:sz="0" w:space="0" w:color="auto"/>
        <w:bottom w:val="none" w:sz="0" w:space="0" w:color="auto"/>
        <w:right w:val="none" w:sz="0" w:space="0" w:color="auto"/>
      </w:divBdr>
    </w:div>
    <w:div w:id="871919910">
      <w:marLeft w:val="640"/>
      <w:marRight w:val="0"/>
      <w:marTop w:val="0"/>
      <w:marBottom w:val="0"/>
      <w:divBdr>
        <w:top w:val="none" w:sz="0" w:space="0" w:color="auto"/>
        <w:left w:val="none" w:sz="0" w:space="0" w:color="auto"/>
        <w:bottom w:val="none" w:sz="0" w:space="0" w:color="auto"/>
        <w:right w:val="none" w:sz="0" w:space="0" w:color="auto"/>
      </w:divBdr>
    </w:div>
    <w:div w:id="871921190">
      <w:marLeft w:val="640"/>
      <w:marRight w:val="0"/>
      <w:marTop w:val="0"/>
      <w:marBottom w:val="0"/>
      <w:divBdr>
        <w:top w:val="none" w:sz="0" w:space="0" w:color="auto"/>
        <w:left w:val="none" w:sz="0" w:space="0" w:color="auto"/>
        <w:bottom w:val="none" w:sz="0" w:space="0" w:color="auto"/>
        <w:right w:val="none" w:sz="0" w:space="0" w:color="auto"/>
      </w:divBdr>
    </w:div>
    <w:div w:id="871923552">
      <w:marLeft w:val="640"/>
      <w:marRight w:val="0"/>
      <w:marTop w:val="0"/>
      <w:marBottom w:val="0"/>
      <w:divBdr>
        <w:top w:val="none" w:sz="0" w:space="0" w:color="auto"/>
        <w:left w:val="none" w:sz="0" w:space="0" w:color="auto"/>
        <w:bottom w:val="none" w:sz="0" w:space="0" w:color="auto"/>
        <w:right w:val="none" w:sz="0" w:space="0" w:color="auto"/>
      </w:divBdr>
    </w:div>
    <w:div w:id="871960465">
      <w:marLeft w:val="640"/>
      <w:marRight w:val="0"/>
      <w:marTop w:val="0"/>
      <w:marBottom w:val="0"/>
      <w:divBdr>
        <w:top w:val="none" w:sz="0" w:space="0" w:color="auto"/>
        <w:left w:val="none" w:sz="0" w:space="0" w:color="auto"/>
        <w:bottom w:val="none" w:sz="0" w:space="0" w:color="auto"/>
        <w:right w:val="none" w:sz="0" w:space="0" w:color="auto"/>
      </w:divBdr>
    </w:div>
    <w:div w:id="871965316">
      <w:marLeft w:val="640"/>
      <w:marRight w:val="0"/>
      <w:marTop w:val="0"/>
      <w:marBottom w:val="0"/>
      <w:divBdr>
        <w:top w:val="none" w:sz="0" w:space="0" w:color="auto"/>
        <w:left w:val="none" w:sz="0" w:space="0" w:color="auto"/>
        <w:bottom w:val="none" w:sz="0" w:space="0" w:color="auto"/>
        <w:right w:val="none" w:sz="0" w:space="0" w:color="auto"/>
      </w:divBdr>
    </w:div>
    <w:div w:id="872037328">
      <w:marLeft w:val="640"/>
      <w:marRight w:val="0"/>
      <w:marTop w:val="0"/>
      <w:marBottom w:val="0"/>
      <w:divBdr>
        <w:top w:val="none" w:sz="0" w:space="0" w:color="auto"/>
        <w:left w:val="none" w:sz="0" w:space="0" w:color="auto"/>
        <w:bottom w:val="none" w:sz="0" w:space="0" w:color="auto"/>
        <w:right w:val="none" w:sz="0" w:space="0" w:color="auto"/>
      </w:divBdr>
    </w:div>
    <w:div w:id="872037996">
      <w:marLeft w:val="640"/>
      <w:marRight w:val="0"/>
      <w:marTop w:val="0"/>
      <w:marBottom w:val="0"/>
      <w:divBdr>
        <w:top w:val="none" w:sz="0" w:space="0" w:color="auto"/>
        <w:left w:val="none" w:sz="0" w:space="0" w:color="auto"/>
        <w:bottom w:val="none" w:sz="0" w:space="0" w:color="auto"/>
        <w:right w:val="none" w:sz="0" w:space="0" w:color="auto"/>
      </w:divBdr>
    </w:div>
    <w:div w:id="872112821">
      <w:marLeft w:val="640"/>
      <w:marRight w:val="0"/>
      <w:marTop w:val="0"/>
      <w:marBottom w:val="0"/>
      <w:divBdr>
        <w:top w:val="none" w:sz="0" w:space="0" w:color="auto"/>
        <w:left w:val="none" w:sz="0" w:space="0" w:color="auto"/>
        <w:bottom w:val="none" w:sz="0" w:space="0" w:color="auto"/>
        <w:right w:val="none" w:sz="0" w:space="0" w:color="auto"/>
      </w:divBdr>
    </w:div>
    <w:div w:id="872157007">
      <w:marLeft w:val="640"/>
      <w:marRight w:val="0"/>
      <w:marTop w:val="0"/>
      <w:marBottom w:val="0"/>
      <w:divBdr>
        <w:top w:val="none" w:sz="0" w:space="0" w:color="auto"/>
        <w:left w:val="none" w:sz="0" w:space="0" w:color="auto"/>
        <w:bottom w:val="none" w:sz="0" w:space="0" w:color="auto"/>
        <w:right w:val="none" w:sz="0" w:space="0" w:color="auto"/>
      </w:divBdr>
    </w:div>
    <w:div w:id="872158323">
      <w:marLeft w:val="640"/>
      <w:marRight w:val="0"/>
      <w:marTop w:val="0"/>
      <w:marBottom w:val="0"/>
      <w:divBdr>
        <w:top w:val="none" w:sz="0" w:space="0" w:color="auto"/>
        <w:left w:val="none" w:sz="0" w:space="0" w:color="auto"/>
        <w:bottom w:val="none" w:sz="0" w:space="0" w:color="auto"/>
        <w:right w:val="none" w:sz="0" w:space="0" w:color="auto"/>
      </w:divBdr>
    </w:div>
    <w:div w:id="872225965">
      <w:marLeft w:val="640"/>
      <w:marRight w:val="0"/>
      <w:marTop w:val="0"/>
      <w:marBottom w:val="0"/>
      <w:divBdr>
        <w:top w:val="none" w:sz="0" w:space="0" w:color="auto"/>
        <w:left w:val="none" w:sz="0" w:space="0" w:color="auto"/>
        <w:bottom w:val="none" w:sz="0" w:space="0" w:color="auto"/>
        <w:right w:val="none" w:sz="0" w:space="0" w:color="auto"/>
      </w:divBdr>
    </w:div>
    <w:div w:id="872227664">
      <w:marLeft w:val="640"/>
      <w:marRight w:val="0"/>
      <w:marTop w:val="0"/>
      <w:marBottom w:val="0"/>
      <w:divBdr>
        <w:top w:val="none" w:sz="0" w:space="0" w:color="auto"/>
        <w:left w:val="none" w:sz="0" w:space="0" w:color="auto"/>
        <w:bottom w:val="none" w:sz="0" w:space="0" w:color="auto"/>
        <w:right w:val="none" w:sz="0" w:space="0" w:color="auto"/>
      </w:divBdr>
    </w:div>
    <w:div w:id="872229808">
      <w:marLeft w:val="640"/>
      <w:marRight w:val="0"/>
      <w:marTop w:val="0"/>
      <w:marBottom w:val="0"/>
      <w:divBdr>
        <w:top w:val="none" w:sz="0" w:space="0" w:color="auto"/>
        <w:left w:val="none" w:sz="0" w:space="0" w:color="auto"/>
        <w:bottom w:val="none" w:sz="0" w:space="0" w:color="auto"/>
        <w:right w:val="none" w:sz="0" w:space="0" w:color="auto"/>
      </w:divBdr>
    </w:div>
    <w:div w:id="872231190">
      <w:marLeft w:val="640"/>
      <w:marRight w:val="0"/>
      <w:marTop w:val="0"/>
      <w:marBottom w:val="0"/>
      <w:divBdr>
        <w:top w:val="none" w:sz="0" w:space="0" w:color="auto"/>
        <w:left w:val="none" w:sz="0" w:space="0" w:color="auto"/>
        <w:bottom w:val="none" w:sz="0" w:space="0" w:color="auto"/>
        <w:right w:val="none" w:sz="0" w:space="0" w:color="auto"/>
      </w:divBdr>
    </w:div>
    <w:div w:id="872232851">
      <w:marLeft w:val="640"/>
      <w:marRight w:val="0"/>
      <w:marTop w:val="0"/>
      <w:marBottom w:val="0"/>
      <w:divBdr>
        <w:top w:val="none" w:sz="0" w:space="0" w:color="auto"/>
        <w:left w:val="none" w:sz="0" w:space="0" w:color="auto"/>
        <w:bottom w:val="none" w:sz="0" w:space="0" w:color="auto"/>
        <w:right w:val="none" w:sz="0" w:space="0" w:color="auto"/>
      </w:divBdr>
    </w:div>
    <w:div w:id="872304969">
      <w:marLeft w:val="640"/>
      <w:marRight w:val="0"/>
      <w:marTop w:val="0"/>
      <w:marBottom w:val="0"/>
      <w:divBdr>
        <w:top w:val="none" w:sz="0" w:space="0" w:color="auto"/>
        <w:left w:val="none" w:sz="0" w:space="0" w:color="auto"/>
        <w:bottom w:val="none" w:sz="0" w:space="0" w:color="auto"/>
        <w:right w:val="none" w:sz="0" w:space="0" w:color="auto"/>
      </w:divBdr>
    </w:div>
    <w:div w:id="872308206">
      <w:marLeft w:val="640"/>
      <w:marRight w:val="0"/>
      <w:marTop w:val="0"/>
      <w:marBottom w:val="0"/>
      <w:divBdr>
        <w:top w:val="none" w:sz="0" w:space="0" w:color="auto"/>
        <w:left w:val="none" w:sz="0" w:space="0" w:color="auto"/>
        <w:bottom w:val="none" w:sz="0" w:space="0" w:color="auto"/>
        <w:right w:val="none" w:sz="0" w:space="0" w:color="auto"/>
      </w:divBdr>
    </w:div>
    <w:div w:id="872351698">
      <w:marLeft w:val="640"/>
      <w:marRight w:val="0"/>
      <w:marTop w:val="0"/>
      <w:marBottom w:val="0"/>
      <w:divBdr>
        <w:top w:val="none" w:sz="0" w:space="0" w:color="auto"/>
        <w:left w:val="none" w:sz="0" w:space="0" w:color="auto"/>
        <w:bottom w:val="none" w:sz="0" w:space="0" w:color="auto"/>
        <w:right w:val="none" w:sz="0" w:space="0" w:color="auto"/>
      </w:divBdr>
    </w:div>
    <w:div w:id="872422694">
      <w:marLeft w:val="640"/>
      <w:marRight w:val="0"/>
      <w:marTop w:val="0"/>
      <w:marBottom w:val="0"/>
      <w:divBdr>
        <w:top w:val="none" w:sz="0" w:space="0" w:color="auto"/>
        <w:left w:val="none" w:sz="0" w:space="0" w:color="auto"/>
        <w:bottom w:val="none" w:sz="0" w:space="0" w:color="auto"/>
        <w:right w:val="none" w:sz="0" w:space="0" w:color="auto"/>
      </w:divBdr>
    </w:div>
    <w:div w:id="872575378">
      <w:marLeft w:val="640"/>
      <w:marRight w:val="0"/>
      <w:marTop w:val="0"/>
      <w:marBottom w:val="0"/>
      <w:divBdr>
        <w:top w:val="none" w:sz="0" w:space="0" w:color="auto"/>
        <w:left w:val="none" w:sz="0" w:space="0" w:color="auto"/>
        <w:bottom w:val="none" w:sz="0" w:space="0" w:color="auto"/>
        <w:right w:val="none" w:sz="0" w:space="0" w:color="auto"/>
      </w:divBdr>
    </w:div>
    <w:div w:id="872578322">
      <w:marLeft w:val="640"/>
      <w:marRight w:val="0"/>
      <w:marTop w:val="0"/>
      <w:marBottom w:val="0"/>
      <w:divBdr>
        <w:top w:val="none" w:sz="0" w:space="0" w:color="auto"/>
        <w:left w:val="none" w:sz="0" w:space="0" w:color="auto"/>
        <w:bottom w:val="none" w:sz="0" w:space="0" w:color="auto"/>
        <w:right w:val="none" w:sz="0" w:space="0" w:color="auto"/>
      </w:divBdr>
    </w:div>
    <w:div w:id="872691455">
      <w:marLeft w:val="640"/>
      <w:marRight w:val="0"/>
      <w:marTop w:val="0"/>
      <w:marBottom w:val="0"/>
      <w:divBdr>
        <w:top w:val="none" w:sz="0" w:space="0" w:color="auto"/>
        <w:left w:val="none" w:sz="0" w:space="0" w:color="auto"/>
        <w:bottom w:val="none" w:sz="0" w:space="0" w:color="auto"/>
        <w:right w:val="none" w:sz="0" w:space="0" w:color="auto"/>
      </w:divBdr>
    </w:div>
    <w:div w:id="872765536">
      <w:marLeft w:val="640"/>
      <w:marRight w:val="0"/>
      <w:marTop w:val="0"/>
      <w:marBottom w:val="0"/>
      <w:divBdr>
        <w:top w:val="none" w:sz="0" w:space="0" w:color="auto"/>
        <w:left w:val="none" w:sz="0" w:space="0" w:color="auto"/>
        <w:bottom w:val="none" w:sz="0" w:space="0" w:color="auto"/>
        <w:right w:val="none" w:sz="0" w:space="0" w:color="auto"/>
      </w:divBdr>
    </w:div>
    <w:div w:id="872768588">
      <w:marLeft w:val="640"/>
      <w:marRight w:val="0"/>
      <w:marTop w:val="0"/>
      <w:marBottom w:val="0"/>
      <w:divBdr>
        <w:top w:val="none" w:sz="0" w:space="0" w:color="auto"/>
        <w:left w:val="none" w:sz="0" w:space="0" w:color="auto"/>
        <w:bottom w:val="none" w:sz="0" w:space="0" w:color="auto"/>
        <w:right w:val="none" w:sz="0" w:space="0" w:color="auto"/>
      </w:divBdr>
    </w:div>
    <w:div w:id="872812814">
      <w:marLeft w:val="640"/>
      <w:marRight w:val="0"/>
      <w:marTop w:val="0"/>
      <w:marBottom w:val="0"/>
      <w:divBdr>
        <w:top w:val="none" w:sz="0" w:space="0" w:color="auto"/>
        <w:left w:val="none" w:sz="0" w:space="0" w:color="auto"/>
        <w:bottom w:val="none" w:sz="0" w:space="0" w:color="auto"/>
        <w:right w:val="none" w:sz="0" w:space="0" w:color="auto"/>
      </w:divBdr>
    </w:div>
    <w:div w:id="872812834">
      <w:marLeft w:val="640"/>
      <w:marRight w:val="0"/>
      <w:marTop w:val="0"/>
      <w:marBottom w:val="0"/>
      <w:divBdr>
        <w:top w:val="none" w:sz="0" w:space="0" w:color="auto"/>
        <w:left w:val="none" w:sz="0" w:space="0" w:color="auto"/>
        <w:bottom w:val="none" w:sz="0" w:space="0" w:color="auto"/>
        <w:right w:val="none" w:sz="0" w:space="0" w:color="auto"/>
      </w:divBdr>
    </w:div>
    <w:div w:id="872882541">
      <w:marLeft w:val="640"/>
      <w:marRight w:val="0"/>
      <w:marTop w:val="0"/>
      <w:marBottom w:val="0"/>
      <w:divBdr>
        <w:top w:val="none" w:sz="0" w:space="0" w:color="auto"/>
        <w:left w:val="none" w:sz="0" w:space="0" w:color="auto"/>
        <w:bottom w:val="none" w:sz="0" w:space="0" w:color="auto"/>
        <w:right w:val="none" w:sz="0" w:space="0" w:color="auto"/>
      </w:divBdr>
    </w:div>
    <w:div w:id="872886737">
      <w:marLeft w:val="640"/>
      <w:marRight w:val="0"/>
      <w:marTop w:val="0"/>
      <w:marBottom w:val="0"/>
      <w:divBdr>
        <w:top w:val="none" w:sz="0" w:space="0" w:color="auto"/>
        <w:left w:val="none" w:sz="0" w:space="0" w:color="auto"/>
        <w:bottom w:val="none" w:sz="0" w:space="0" w:color="auto"/>
        <w:right w:val="none" w:sz="0" w:space="0" w:color="auto"/>
      </w:divBdr>
    </w:div>
    <w:div w:id="872887304">
      <w:marLeft w:val="640"/>
      <w:marRight w:val="0"/>
      <w:marTop w:val="0"/>
      <w:marBottom w:val="0"/>
      <w:divBdr>
        <w:top w:val="none" w:sz="0" w:space="0" w:color="auto"/>
        <w:left w:val="none" w:sz="0" w:space="0" w:color="auto"/>
        <w:bottom w:val="none" w:sz="0" w:space="0" w:color="auto"/>
        <w:right w:val="none" w:sz="0" w:space="0" w:color="auto"/>
      </w:divBdr>
    </w:div>
    <w:div w:id="872956447">
      <w:marLeft w:val="640"/>
      <w:marRight w:val="0"/>
      <w:marTop w:val="0"/>
      <w:marBottom w:val="0"/>
      <w:divBdr>
        <w:top w:val="none" w:sz="0" w:space="0" w:color="auto"/>
        <w:left w:val="none" w:sz="0" w:space="0" w:color="auto"/>
        <w:bottom w:val="none" w:sz="0" w:space="0" w:color="auto"/>
        <w:right w:val="none" w:sz="0" w:space="0" w:color="auto"/>
      </w:divBdr>
    </w:div>
    <w:div w:id="872962966">
      <w:marLeft w:val="640"/>
      <w:marRight w:val="0"/>
      <w:marTop w:val="0"/>
      <w:marBottom w:val="0"/>
      <w:divBdr>
        <w:top w:val="none" w:sz="0" w:space="0" w:color="auto"/>
        <w:left w:val="none" w:sz="0" w:space="0" w:color="auto"/>
        <w:bottom w:val="none" w:sz="0" w:space="0" w:color="auto"/>
        <w:right w:val="none" w:sz="0" w:space="0" w:color="auto"/>
      </w:divBdr>
    </w:div>
    <w:div w:id="873007175">
      <w:marLeft w:val="640"/>
      <w:marRight w:val="0"/>
      <w:marTop w:val="0"/>
      <w:marBottom w:val="0"/>
      <w:divBdr>
        <w:top w:val="none" w:sz="0" w:space="0" w:color="auto"/>
        <w:left w:val="none" w:sz="0" w:space="0" w:color="auto"/>
        <w:bottom w:val="none" w:sz="0" w:space="0" w:color="auto"/>
        <w:right w:val="none" w:sz="0" w:space="0" w:color="auto"/>
      </w:divBdr>
    </w:div>
    <w:div w:id="873079202">
      <w:marLeft w:val="640"/>
      <w:marRight w:val="0"/>
      <w:marTop w:val="0"/>
      <w:marBottom w:val="0"/>
      <w:divBdr>
        <w:top w:val="none" w:sz="0" w:space="0" w:color="auto"/>
        <w:left w:val="none" w:sz="0" w:space="0" w:color="auto"/>
        <w:bottom w:val="none" w:sz="0" w:space="0" w:color="auto"/>
        <w:right w:val="none" w:sz="0" w:space="0" w:color="auto"/>
      </w:divBdr>
    </w:div>
    <w:div w:id="873082286">
      <w:marLeft w:val="640"/>
      <w:marRight w:val="0"/>
      <w:marTop w:val="0"/>
      <w:marBottom w:val="0"/>
      <w:divBdr>
        <w:top w:val="none" w:sz="0" w:space="0" w:color="auto"/>
        <w:left w:val="none" w:sz="0" w:space="0" w:color="auto"/>
        <w:bottom w:val="none" w:sz="0" w:space="0" w:color="auto"/>
        <w:right w:val="none" w:sz="0" w:space="0" w:color="auto"/>
      </w:divBdr>
    </w:div>
    <w:div w:id="873153450">
      <w:marLeft w:val="640"/>
      <w:marRight w:val="0"/>
      <w:marTop w:val="0"/>
      <w:marBottom w:val="0"/>
      <w:divBdr>
        <w:top w:val="none" w:sz="0" w:space="0" w:color="auto"/>
        <w:left w:val="none" w:sz="0" w:space="0" w:color="auto"/>
        <w:bottom w:val="none" w:sz="0" w:space="0" w:color="auto"/>
        <w:right w:val="none" w:sz="0" w:space="0" w:color="auto"/>
      </w:divBdr>
    </w:div>
    <w:div w:id="873155817">
      <w:marLeft w:val="640"/>
      <w:marRight w:val="0"/>
      <w:marTop w:val="0"/>
      <w:marBottom w:val="0"/>
      <w:divBdr>
        <w:top w:val="none" w:sz="0" w:space="0" w:color="auto"/>
        <w:left w:val="none" w:sz="0" w:space="0" w:color="auto"/>
        <w:bottom w:val="none" w:sz="0" w:space="0" w:color="auto"/>
        <w:right w:val="none" w:sz="0" w:space="0" w:color="auto"/>
      </w:divBdr>
    </w:div>
    <w:div w:id="873229942">
      <w:marLeft w:val="640"/>
      <w:marRight w:val="0"/>
      <w:marTop w:val="0"/>
      <w:marBottom w:val="0"/>
      <w:divBdr>
        <w:top w:val="none" w:sz="0" w:space="0" w:color="auto"/>
        <w:left w:val="none" w:sz="0" w:space="0" w:color="auto"/>
        <w:bottom w:val="none" w:sz="0" w:space="0" w:color="auto"/>
        <w:right w:val="none" w:sz="0" w:space="0" w:color="auto"/>
      </w:divBdr>
    </w:div>
    <w:div w:id="873230360">
      <w:marLeft w:val="640"/>
      <w:marRight w:val="0"/>
      <w:marTop w:val="0"/>
      <w:marBottom w:val="0"/>
      <w:divBdr>
        <w:top w:val="none" w:sz="0" w:space="0" w:color="auto"/>
        <w:left w:val="none" w:sz="0" w:space="0" w:color="auto"/>
        <w:bottom w:val="none" w:sz="0" w:space="0" w:color="auto"/>
        <w:right w:val="none" w:sz="0" w:space="0" w:color="auto"/>
      </w:divBdr>
    </w:div>
    <w:div w:id="873270669">
      <w:marLeft w:val="640"/>
      <w:marRight w:val="0"/>
      <w:marTop w:val="0"/>
      <w:marBottom w:val="0"/>
      <w:divBdr>
        <w:top w:val="none" w:sz="0" w:space="0" w:color="auto"/>
        <w:left w:val="none" w:sz="0" w:space="0" w:color="auto"/>
        <w:bottom w:val="none" w:sz="0" w:space="0" w:color="auto"/>
        <w:right w:val="none" w:sz="0" w:space="0" w:color="auto"/>
      </w:divBdr>
    </w:div>
    <w:div w:id="873271363">
      <w:marLeft w:val="640"/>
      <w:marRight w:val="0"/>
      <w:marTop w:val="0"/>
      <w:marBottom w:val="0"/>
      <w:divBdr>
        <w:top w:val="none" w:sz="0" w:space="0" w:color="auto"/>
        <w:left w:val="none" w:sz="0" w:space="0" w:color="auto"/>
        <w:bottom w:val="none" w:sz="0" w:space="0" w:color="auto"/>
        <w:right w:val="none" w:sz="0" w:space="0" w:color="auto"/>
      </w:divBdr>
    </w:div>
    <w:div w:id="873273435">
      <w:marLeft w:val="640"/>
      <w:marRight w:val="0"/>
      <w:marTop w:val="0"/>
      <w:marBottom w:val="0"/>
      <w:divBdr>
        <w:top w:val="none" w:sz="0" w:space="0" w:color="auto"/>
        <w:left w:val="none" w:sz="0" w:space="0" w:color="auto"/>
        <w:bottom w:val="none" w:sz="0" w:space="0" w:color="auto"/>
        <w:right w:val="none" w:sz="0" w:space="0" w:color="auto"/>
      </w:divBdr>
    </w:div>
    <w:div w:id="873274638">
      <w:marLeft w:val="640"/>
      <w:marRight w:val="0"/>
      <w:marTop w:val="0"/>
      <w:marBottom w:val="0"/>
      <w:divBdr>
        <w:top w:val="none" w:sz="0" w:space="0" w:color="auto"/>
        <w:left w:val="none" w:sz="0" w:space="0" w:color="auto"/>
        <w:bottom w:val="none" w:sz="0" w:space="0" w:color="auto"/>
        <w:right w:val="none" w:sz="0" w:space="0" w:color="auto"/>
      </w:divBdr>
    </w:div>
    <w:div w:id="873274726">
      <w:marLeft w:val="640"/>
      <w:marRight w:val="0"/>
      <w:marTop w:val="0"/>
      <w:marBottom w:val="0"/>
      <w:divBdr>
        <w:top w:val="none" w:sz="0" w:space="0" w:color="auto"/>
        <w:left w:val="none" w:sz="0" w:space="0" w:color="auto"/>
        <w:bottom w:val="none" w:sz="0" w:space="0" w:color="auto"/>
        <w:right w:val="none" w:sz="0" w:space="0" w:color="auto"/>
      </w:divBdr>
    </w:div>
    <w:div w:id="873275577">
      <w:marLeft w:val="640"/>
      <w:marRight w:val="0"/>
      <w:marTop w:val="0"/>
      <w:marBottom w:val="0"/>
      <w:divBdr>
        <w:top w:val="none" w:sz="0" w:space="0" w:color="auto"/>
        <w:left w:val="none" w:sz="0" w:space="0" w:color="auto"/>
        <w:bottom w:val="none" w:sz="0" w:space="0" w:color="auto"/>
        <w:right w:val="none" w:sz="0" w:space="0" w:color="auto"/>
      </w:divBdr>
    </w:div>
    <w:div w:id="873277090">
      <w:marLeft w:val="640"/>
      <w:marRight w:val="0"/>
      <w:marTop w:val="0"/>
      <w:marBottom w:val="0"/>
      <w:divBdr>
        <w:top w:val="none" w:sz="0" w:space="0" w:color="auto"/>
        <w:left w:val="none" w:sz="0" w:space="0" w:color="auto"/>
        <w:bottom w:val="none" w:sz="0" w:space="0" w:color="auto"/>
        <w:right w:val="none" w:sz="0" w:space="0" w:color="auto"/>
      </w:divBdr>
    </w:div>
    <w:div w:id="873422057">
      <w:marLeft w:val="640"/>
      <w:marRight w:val="0"/>
      <w:marTop w:val="0"/>
      <w:marBottom w:val="0"/>
      <w:divBdr>
        <w:top w:val="none" w:sz="0" w:space="0" w:color="auto"/>
        <w:left w:val="none" w:sz="0" w:space="0" w:color="auto"/>
        <w:bottom w:val="none" w:sz="0" w:space="0" w:color="auto"/>
        <w:right w:val="none" w:sz="0" w:space="0" w:color="auto"/>
      </w:divBdr>
    </w:div>
    <w:div w:id="873537754">
      <w:marLeft w:val="640"/>
      <w:marRight w:val="0"/>
      <w:marTop w:val="0"/>
      <w:marBottom w:val="0"/>
      <w:divBdr>
        <w:top w:val="none" w:sz="0" w:space="0" w:color="auto"/>
        <w:left w:val="none" w:sz="0" w:space="0" w:color="auto"/>
        <w:bottom w:val="none" w:sz="0" w:space="0" w:color="auto"/>
        <w:right w:val="none" w:sz="0" w:space="0" w:color="auto"/>
      </w:divBdr>
    </w:div>
    <w:div w:id="873613152">
      <w:marLeft w:val="640"/>
      <w:marRight w:val="0"/>
      <w:marTop w:val="0"/>
      <w:marBottom w:val="0"/>
      <w:divBdr>
        <w:top w:val="none" w:sz="0" w:space="0" w:color="auto"/>
        <w:left w:val="none" w:sz="0" w:space="0" w:color="auto"/>
        <w:bottom w:val="none" w:sz="0" w:space="0" w:color="auto"/>
        <w:right w:val="none" w:sz="0" w:space="0" w:color="auto"/>
      </w:divBdr>
    </w:div>
    <w:div w:id="873661503">
      <w:marLeft w:val="640"/>
      <w:marRight w:val="0"/>
      <w:marTop w:val="0"/>
      <w:marBottom w:val="0"/>
      <w:divBdr>
        <w:top w:val="none" w:sz="0" w:space="0" w:color="auto"/>
        <w:left w:val="none" w:sz="0" w:space="0" w:color="auto"/>
        <w:bottom w:val="none" w:sz="0" w:space="0" w:color="auto"/>
        <w:right w:val="none" w:sz="0" w:space="0" w:color="auto"/>
      </w:divBdr>
    </w:div>
    <w:div w:id="873731657">
      <w:marLeft w:val="640"/>
      <w:marRight w:val="0"/>
      <w:marTop w:val="0"/>
      <w:marBottom w:val="0"/>
      <w:divBdr>
        <w:top w:val="none" w:sz="0" w:space="0" w:color="auto"/>
        <w:left w:val="none" w:sz="0" w:space="0" w:color="auto"/>
        <w:bottom w:val="none" w:sz="0" w:space="0" w:color="auto"/>
        <w:right w:val="none" w:sz="0" w:space="0" w:color="auto"/>
      </w:divBdr>
    </w:div>
    <w:div w:id="873924486">
      <w:marLeft w:val="640"/>
      <w:marRight w:val="0"/>
      <w:marTop w:val="0"/>
      <w:marBottom w:val="0"/>
      <w:divBdr>
        <w:top w:val="none" w:sz="0" w:space="0" w:color="auto"/>
        <w:left w:val="none" w:sz="0" w:space="0" w:color="auto"/>
        <w:bottom w:val="none" w:sz="0" w:space="0" w:color="auto"/>
        <w:right w:val="none" w:sz="0" w:space="0" w:color="auto"/>
      </w:divBdr>
    </w:div>
    <w:div w:id="873927130">
      <w:marLeft w:val="640"/>
      <w:marRight w:val="0"/>
      <w:marTop w:val="0"/>
      <w:marBottom w:val="0"/>
      <w:divBdr>
        <w:top w:val="none" w:sz="0" w:space="0" w:color="auto"/>
        <w:left w:val="none" w:sz="0" w:space="0" w:color="auto"/>
        <w:bottom w:val="none" w:sz="0" w:space="0" w:color="auto"/>
        <w:right w:val="none" w:sz="0" w:space="0" w:color="auto"/>
      </w:divBdr>
    </w:div>
    <w:div w:id="873930138">
      <w:marLeft w:val="640"/>
      <w:marRight w:val="0"/>
      <w:marTop w:val="0"/>
      <w:marBottom w:val="0"/>
      <w:divBdr>
        <w:top w:val="none" w:sz="0" w:space="0" w:color="auto"/>
        <w:left w:val="none" w:sz="0" w:space="0" w:color="auto"/>
        <w:bottom w:val="none" w:sz="0" w:space="0" w:color="auto"/>
        <w:right w:val="none" w:sz="0" w:space="0" w:color="auto"/>
      </w:divBdr>
    </w:div>
    <w:div w:id="874006692">
      <w:marLeft w:val="640"/>
      <w:marRight w:val="0"/>
      <w:marTop w:val="0"/>
      <w:marBottom w:val="0"/>
      <w:divBdr>
        <w:top w:val="none" w:sz="0" w:space="0" w:color="auto"/>
        <w:left w:val="none" w:sz="0" w:space="0" w:color="auto"/>
        <w:bottom w:val="none" w:sz="0" w:space="0" w:color="auto"/>
        <w:right w:val="none" w:sz="0" w:space="0" w:color="auto"/>
      </w:divBdr>
    </w:div>
    <w:div w:id="874121290">
      <w:marLeft w:val="640"/>
      <w:marRight w:val="0"/>
      <w:marTop w:val="0"/>
      <w:marBottom w:val="0"/>
      <w:divBdr>
        <w:top w:val="none" w:sz="0" w:space="0" w:color="auto"/>
        <w:left w:val="none" w:sz="0" w:space="0" w:color="auto"/>
        <w:bottom w:val="none" w:sz="0" w:space="0" w:color="auto"/>
        <w:right w:val="none" w:sz="0" w:space="0" w:color="auto"/>
      </w:divBdr>
    </w:div>
    <w:div w:id="874123404">
      <w:marLeft w:val="640"/>
      <w:marRight w:val="0"/>
      <w:marTop w:val="0"/>
      <w:marBottom w:val="0"/>
      <w:divBdr>
        <w:top w:val="none" w:sz="0" w:space="0" w:color="auto"/>
        <w:left w:val="none" w:sz="0" w:space="0" w:color="auto"/>
        <w:bottom w:val="none" w:sz="0" w:space="0" w:color="auto"/>
        <w:right w:val="none" w:sz="0" w:space="0" w:color="auto"/>
      </w:divBdr>
    </w:div>
    <w:div w:id="874123590">
      <w:marLeft w:val="640"/>
      <w:marRight w:val="0"/>
      <w:marTop w:val="0"/>
      <w:marBottom w:val="0"/>
      <w:divBdr>
        <w:top w:val="none" w:sz="0" w:space="0" w:color="auto"/>
        <w:left w:val="none" w:sz="0" w:space="0" w:color="auto"/>
        <w:bottom w:val="none" w:sz="0" w:space="0" w:color="auto"/>
        <w:right w:val="none" w:sz="0" w:space="0" w:color="auto"/>
      </w:divBdr>
    </w:div>
    <w:div w:id="874149273">
      <w:marLeft w:val="640"/>
      <w:marRight w:val="0"/>
      <w:marTop w:val="0"/>
      <w:marBottom w:val="0"/>
      <w:divBdr>
        <w:top w:val="none" w:sz="0" w:space="0" w:color="auto"/>
        <w:left w:val="none" w:sz="0" w:space="0" w:color="auto"/>
        <w:bottom w:val="none" w:sz="0" w:space="0" w:color="auto"/>
        <w:right w:val="none" w:sz="0" w:space="0" w:color="auto"/>
      </w:divBdr>
    </w:div>
    <w:div w:id="874150224">
      <w:marLeft w:val="640"/>
      <w:marRight w:val="0"/>
      <w:marTop w:val="0"/>
      <w:marBottom w:val="0"/>
      <w:divBdr>
        <w:top w:val="none" w:sz="0" w:space="0" w:color="auto"/>
        <w:left w:val="none" w:sz="0" w:space="0" w:color="auto"/>
        <w:bottom w:val="none" w:sz="0" w:space="0" w:color="auto"/>
        <w:right w:val="none" w:sz="0" w:space="0" w:color="auto"/>
      </w:divBdr>
    </w:div>
    <w:div w:id="874192071">
      <w:marLeft w:val="640"/>
      <w:marRight w:val="0"/>
      <w:marTop w:val="0"/>
      <w:marBottom w:val="0"/>
      <w:divBdr>
        <w:top w:val="none" w:sz="0" w:space="0" w:color="auto"/>
        <w:left w:val="none" w:sz="0" w:space="0" w:color="auto"/>
        <w:bottom w:val="none" w:sz="0" w:space="0" w:color="auto"/>
        <w:right w:val="none" w:sz="0" w:space="0" w:color="auto"/>
      </w:divBdr>
    </w:div>
    <w:div w:id="874199469">
      <w:marLeft w:val="640"/>
      <w:marRight w:val="0"/>
      <w:marTop w:val="0"/>
      <w:marBottom w:val="0"/>
      <w:divBdr>
        <w:top w:val="none" w:sz="0" w:space="0" w:color="auto"/>
        <w:left w:val="none" w:sz="0" w:space="0" w:color="auto"/>
        <w:bottom w:val="none" w:sz="0" w:space="0" w:color="auto"/>
        <w:right w:val="none" w:sz="0" w:space="0" w:color="auto"/>
      </w:divBdr>
    </w:div>
    <w:div w:id="874200624">
      <w:marLeft w:val="640"/>
      <w:marRight w:val="0"/>
      <w:marTop w:val="0"/>
      <w:marBottom w:val="0"/>
      <w:divBdr>
        <w:top w:val="none" w:sz="0" w:space="0" w:color="auto"/>
        <w:left w:val="none" w:sz="0" w:space="0" w:color="auto"/>
        <w:bottom w:val="none" w:sz="0" w:space="0" w:color="auto"/>
        <w:right w:val="none" w:sz="0" w:space="0" w:color="auto"/>
      </w:divBdr>
    </w:div>
    <w:div w:id="874275246">
      <w:marLeft w:val="640"/>
      <w:marRight w:val="0"/>
      <w:marTop w:val="0"/>
      <w:marBottom w:val="0"/>
      <w:divBdr>
        <w:top w:val="none" w:sz="0" w:space="0" w:color="auto"/>
        <w:left w:val="none" w:sz="0" w:space="0" w:color="auto"/>
        <w:bottom w:val="none" w:sz="0" w:space="0" w:color="auto"/>
        <w:right w:val="none" w:sz="0" w:space="0" w:color="auto"/>
      </w:divBdr>
    </w:div>
    <w:div w:id="874276099">
      <w:marLeft w:val="640"/>
      <w:marRight w:val="0"/>
      <w:marTop w:val="0"/>
      <w:marBottom w:val="0"/>
      <w:divBdr>
        <w:top w:val="none" w:sz="0" w:space="0" w:color="auto"/>
        <w:left w:val="none" w:sz="0" w:space="0" w:color="auto"/>
        <w:bottom w:val="none" w:sz="0" w:space="0" w:color="auto"/>
        <w:right w:val="none" w:sz="0" w:space="0" w:color="auto"/>
      </w:divBdr>
    </w:div>
    <w:div w:id="874317654">
      <w:marLeft w:val="640"/>
      <w:marRight w:val="0"/>
      <w:marTop w:val="0"/>
      <w:marBottom w:val="0"/>
      <w:divBdr>
        <w:top w:val="none" w:sz="0" w:space="0" w:color="auto"/>
        <w:left w:val="none" w:sz="0" w:space="0" w:color="auto"/>
        <w:bottom w:val="none" w:sz="0" w:space="0" w:color="auto"/>
        <w:right w:val="none" w:sz="0" w:space="0" w:color="auto"/>
      </w:divBdr>
    </w:div>
    <w:div w:id="874387131">
      <w:marLeft w:val="640"/>
      <w:marRight w:val="0"/>
      <w:marTop w:val="0"/>
      <w:marBottom w:val="0"/>
      <w:divBdr>
        <w:top w:val="none" w:sz="0" w:space="0" w:color="auto"/>
        <w:left w:val="none" w:sz="0" w:space="0" w:color="auto"/>
        <w:bottom w:val="none" w:sz="0" w:space="0" w:color="auto"/>
        <w:right w:val="none" w:sz="0" w:space="0" w:color="auto"/>
      </w:divBdr>
    </w:div>
    <w:div w:id="874389161">
      <w:marLeft w:val="640"/>
      <w:marRight w:val="0"/>
      <w:marTop w:val="0"/>
      <w:marBottom w:val="0"/>
      <w:divBdr>
        <w:top w:val="none" w:sz="0" w:space="0" w:color="auto"/>
        <w:left w:val="none" w:sz="0" w:space="0" w:color="auto"/>
        <w:bottom w:val="none" w:sz="0" w:space="0" w:color="auto"/>
        <w:right w:val="none" w:sz="0" w:space="0" w:color="auto"/>
      </w:divBdr>
    </w:div>
    <w:div w:id="874467194">
      <w:marLeft w:val="640"/>
      <w:marRight w:val="0"/>
      <w:marTop w:val="0"/>
      <w:marBottom w:val="0"/>
      <w:divBdr>
        <w:top w:val="none" w:sz="0" w:space="0" w:color="auto"/>
        <w:left w:val="none" w:sz="0" w:space="0" w:color="auto"/>
        <w:bottom w:val="none" w:sz="0" w:space="0" w:color="auto"/>
        <w:right w:val="none" w:sz="0" w:space="0" w:color="auto"/>
      </w:divBdr>
    </w:div>
    <w:div w:id="874537163">
      <w:marLeft w:val="640"/>
      <w:marRight w:val="0"/>
      <w:marTop w:val="0"/>
      <w:marBottom w:val="0"/>
      <w:divBdr>
        <w:top w:val="none" w:sz="0" w:space="0" w:color="auto"/>
        <w:left w:val="none" w:sz="0" w:space="0" w:color="auto"/>
        <w:bottom w:val="none" w:sz="0" w:space="0" w:color="auto"/>
        <w:right w:val="none" w:sz="0" w:space="0" w:color="auto"/>
      </w:divBdr>
    </w:div>
    <w:div w:id="874579363">
      <w:marLeft w:val="640"/>
      <w:marRight w:val="0"/>
      <w:marTop w:val="0"/>
      <w:marBottom w:val="0"/>
      <w:divBdr>
        <w:top w:val="none" w:sz="0" w:space="0" w:color="auto"/>
        <w:left w:val="none" w:sz="0" w:space="0" w:color="auto"/>
        <w:bottom w:val="none" w:sz="0" w:space="0" w:color="auto"/>
        <w:right w:val="none" w:sz="0" w:space="0" w:color="auto"/>
      </w:divBdr>
    </w:div>
    <w:div w:id="874583823">
      <w:marLeft w:val="640"/>
      <w:marRight w:val="0"/>
      <w:marTop w:val="0"/>
      <w:marBottom w:val="0"/>
      <w:divBdr>
        <w:top w:val="none" w:sz="0" w:space="0" w:color="auto"/>
        <w:left w:val="none" w:sz="0" w:space="0" w:color="auto"/>
        <w:bottom w:val="none" w:sz="0" w:space="0" w:color="auto"/>
        <w:right w:val="none" w:sz="0" w:space="0" w:color="auto"/>
      </w:divBdr>
    </w:div>
    <w:div w:id="874585411">
      <w:marLeft w:val="640"/>
      <w:marRight w:val="0"/>
      <w:marTop w:val="0"/>
      <w:marBottom w:val="0"/>
      <w:divBdr>
        <w:top w:val="none" w:sz="0" w:space="0" w:color="auto"/>
        <w:left w:val="none" w:sz="0" w:space="0" w:color="auto"/>
        <w:bottom w:val="none" w:sz="0" w:space="0" w:color="auto"/>
        <w:right w:val="none" w:sz="0" w:space="0" w:color="auto"/>
      </w:divBdr>
    </w:div>
    <w:div w:id="874662406">
      <w:marLeft w:val="640"/>
      <w:marRight w:val="0"/>
      <w:marTop w:val="0"/>
      <w:marBottom w:val="0"/>
      <w:divBdr>
        <w:top w:val="none" w:sz="0" w:space="0" w:color="auto"/>
        <w:left w:val="none" w:sz="0" w:space="0" w:color="auto"/>
        <w:bottom w:val="none" w:sz="0" w:space="0" w:color="auto"/>
        <w:right w:val="none" w:sz="0" w:space="0" w:color="auto"/>
      </w:divBdr>
    </w:div>
    <w:div w:id="874732447">
      <w:marLeft w:val="640"/>
      <w:marRight w:val="0"/>
      <w:marTop w:val="0"/>
      <w:marBottom w:val="0"/>
      <w:divBdr>
        <w:top w:val="none" w:sz="0" w:space="0" w:color="auto"/>
        <w:left w:val="none" w:sz="0" w:space="0" w:color="auto"/>
        <w:bottom w:val="none" w:sz="0" w:space="0" w:color="auto"/>
        <w:right w:val="none" w:sz="0" w:space="0" w:color="auto"/>
      </w:divBdr>
    </w:div>
    <w:div w:id="874734977">
      <w:marLeft w:val="640"/>
      <w:marRight w:val="0"/>
      <w:marTop w:val="0"/>
      <w:marBottom w:val="0"/>
      <w:divBdr>
        <w:top w:val="none" w:sz="0" w:space="0" w:color="auto"/>
        <w:left w:val="none" w:sz="0" w:space="0" w:color="auto"/>
        <w:bottom w:val="none" w:sz="0" w:space="0" w:color="auto"/>
        <w:right w:val="none" w:sz="0" w:space="0" w:color="auto"/>
      </w:divBdr>
    </w:div>
    <w:div w:id="874735458">
      <w:marLeft w:val="640"/>
      <w:marRight w:val="0"/>
      <w:marTop w:val="0"/>
      <w:marBottom w:val="0"/>
      <w:divBdr>
        <w:top w:val="none" w:sz="0" w:space="0" w:color="auto"/>
        <w:left w:val="none" w:sz="0" w:space="0" w:color="auto"/>
        <w:bottom w:val="none" w:sz="0" w:space="0" w:color="auto"/>
        <w:right w:val="none" w:sz="0" w:space="0" w:color="auto"/>
      </w:divBdr>
    </w:div>
    <w:div w:id="874735582">
      <w:marLeft w:val="640"/>
      <w:marRight w:val="0"/>
      <w:marTop w:val="0"/>
      <w:marBottom w:val="0"/>
      <w:divBdr>
        <w:top w:val="none" w:sz="0" w:space="0" w:color="auto"/>
        <w:left w:val="none" w:sz="0" w:space="0" w:color="auto"/>
        <w:bottom w:val="none" w:sz="0" w:space="0" w:color="auto"/>
        <w:right w:val="none" w:sz="0" w:space="0" w:color="auto"/>
      </w:divBdr>
    </w:div>
    <w:div w:id="874736424">
      <w:marLeft w:val="640"/>
      <w:marRight w:val="0"/>
      <w:marTop w:val="0"/>
      <w:marBottom w:val="0"/>
      <w:divBdr>
        <w:top w:val="none" w:sz="0" w:space="0" w:color="auto"/>
        <w:left w:val="none" w:sz="0" w:space="0" w:color="auto"/>
        <w:bottom w:val="none" w:sz="0" w:space="0" w:color="auto"/>
        <w:right w:val="none" w:sz="0" w:space="0" w:color="auto"/>
      </w:divBdr>
    </w:div>
    <w:div w:id="874736960">
      <w:marLeft w:val="640"/>
      <w:marRight w:val="0"/>
      <w:marTop w:val="0"/>
      <w:marBottom w:val="0"/>
      <w:divBdr>
        <w:top w:val="none" w:sz="0" w:space="0" w:color="auto"/>
        <w:left w:val="none" w:sz="0" w:space="0" w:color="auto"/>
        <w:bottom w:val="none" w:sz="0" w:space="0" w:color="auto"/>
        <w:right w:val="none" w:sz="0" w:space="0" w:color="auto"/>
      </w:divBdr>
    </w:div>
    <w:div w:id="874778490">
      <w:marLeft w:val="640"/>
      <w:marRight w:val="0"/>
      <w:marTop w:val="0"/>
      <w:marBottom w:val="0"/>
      <w:divBdr>
        <w:top w:val="none" w:sz="0" w:space="0" w:color="auto"/>
        <w:left w:val="none" w:sz="0" w:space="0" w:color="auto"/>
        <w:bottom w:val="none" w:sz="0" w:space="0" w:color="auto"/>
        <w:right w:val="none" w:sz="0" w:space="0" w:color="auto"/>
      </w:divBdr>
    </w:div>
    <w:div w:id="874779744">
      <w:marLeft w:val="640"/>
      <w:marRight w:val="0"/>
      <w:marTop w:val="0"/>
      <w:marBottom w:val="0"/>
      <w:divBdr>
        <w:top w:val="none" w:sz="0" w:space="0" w:color="auto"/>
        <w:left w:val="none" w:sz="0" w:space="0" w:color="auto"/>
        <w:bottom w:val="none" w:sz="0" w:space="0" w:color="auto"/>
        <w:right w:val="none" w:sz="0" w:space="0" w:color="auto"/>
      </w:divBdr>
    </w:div>
    <w:div w:id="874804385">
      <w:marLeft w:val="640"/>
      <w:marRight w:val="0"/>
      <w:marTop w:val="0"/>
      <w:marBottom w:val="0"/>
      <w:divBdr>
        <w:top w:val="none" w:sz="0" w:space="0" w:color="auto"/>
        <w:left w:val="none" w:sz="0" w:space="0" w:color="auto"/>
        <w:bottom w:val="none" w:sz="0" w:space="0" w:color="auto"/>
        <w:right w:val="none" w:sz="0" w:space="0" w:color="auto"/>
      </w:divBdr>
    </w:div>
    <w:div w:id="874847731">
      <w:marLeft w:val="640"/>
      <w:marRight w:val="0"/>
      <w:marTop w:val="0"/>
      <w:marBottom w:val="0"/>
      <w:divBdr>
        <w:top w:val="none" w:sz="0" w:space="0" w:color="auto"/>
        <w:left w:val="none" w:sz="0" w:space="0" w:color="auto"/>
        <w:bottom w:val="none" w:sz="0" w:space="0" w:color="auto"/>
        <w:right w:val="none" w:sz="0" w:space="0" w:color="auto"/>
      </w:divBdr>
    </w:div>
    <w:div w:id="874928582">
      <w:marLeft w:val="640"/>
      <w:marRight w:val="0"/>
      <w:marTop w:val="0"/>
      <w:marBottom w:val="0"/>
      <w:divBdr>
        <w:top w:val="none" w:sz="0" w:space="0" w:color="auto"/>
        <w:left w:val="none" w:sz="0" w:space="0" w:color="auto"/>
        <w:bottom w:val="none" w:sz="0" w:space="0" w:color="auto"/>
        <w:right w:val="none" w:sz="0" w:space="0" w:color="auto"/>
      </w:divBdr>
    </w:div>
    <w:div w:id="874973647">
      <w:marLeft w:val="640"/>
      <w:marRight w:val="0"/>
      <w:marTop w:val="0"/>
      <w:marBottom w:val="0"/>
      <w:divBdr>
        <w:top w:val="none" w:sz="0" w:space="0" w:color="auto"/>
        <w:left w:val="none" w:sz="0" w:space="0" w:color="auto"/>
        <w:bottom w:val="none" w:sz="0" w:space="0" w:color="auto"/>
        <w:right w:val="none" w:sz="0" w:space="0" w:color="auto"/>
      </w:divBdr>
    </w:div>
    <w:div w:id="875043508">
      <w:marLeft w:val="640"/>
      <w:marRight w:val="0"/>
      <w:marTop w:val="0"/>
      <w:marBottom w:val="0"/>
      <w:divBdr>
        <w:top w:val="none" w:sz="0" w:space="0" w:color="auto"/>
        <w:left w:val="none" w:sz="0" w:space="0" w:color="auto"/>
        <w:bottom w:val="none" w:sz="0" w:space="0" w:color="auto"/>
        <w:right w:val="none" w:sz="0" w:space="0" w:color="auto"/>
      </w:divBdr>
    </w:div>
    <w:div w:id="875043632">
      <w:marLeft w:val="640"/>
      <w:marRight w:val="0"/>
      <w:marTop w:val="0"/>
      <w:marBottom w:val="0"/>
      <w:divBdr>
        <w:top w:val="none" w:sz="0" w:space="0" w:color="auto"/>
        <w:left w:val="none" w:sz="0" w:space="0" w:color="auto"/>
        <w:bottom w:val="none" w:sz="0" w:space="0" w:color="auto"/>
        <w:right w:val="none" w:sz="0" w:space="0" w:color="auto"/>
      </w:divBdr>
    </w:div>
    <w:div w:id="875194906">
      <w:marLeft w:val="640"/>
      <w:marRight w:val="0"/>
      <w:marTop w:val="0"/>
      <w:marBottom w:val="0"/>
      <w:divBdr>
        <w:top w:val="none" w:sz="0" w:space="0" w:color="auto"/>
        <w:left w:val="none" w:sz="0" w:space="0" w:color="auto"/>
        <w:bottom w:val="none" w:sz="0" w:space="0" w:color="auto"/>
        <w:right w:val="none" w:sz="0" w:space="0" w:color="auto"/>
      </w:divBdr>
    </w:div>
    <w:div w:id="875195678">
      <w:marLeft w:val="640"/>
      <w:marRight w:val="0"/>
      <w:marTop w:val="0"/>
      <w:marBottom w:val="0"/>
      <w:divBdr>
        <w:top w:val="none" w:sz="0" w:space="0" w:color="auto"/>
        <w:left w:val="none" w:sz="0" w:space="0" w:color="auto"/>
        <w:bottom w:val="none" w:sz="0" w:space="0" w:color="auto"/>
        <w:right w:val="none" w:sz="0" w:space="0" w:color="auto"/>
      </w:divBdr>
    </w:div>
    <w:div w:id="875236000">
      <w:marLeft w:val="640"/>
      <w:marRight w:val="0"/>
      <w:marTop w:val="0"/>
      <w:marBottom w:val="0"/>
      <w:divBdr>
        <w:top w:val="none" w:sz="0" w:space="0" w:color="auto"/>
        <w:left w:val="none" w:sz="0" w:space="0" w:color="auto"/>
        <w:bottom w:val="none" w:sz="0" w:space="0" w:color="auto"/>
        <w:right w:val="none" w:sz="0" w:space="0" w:color="auto"/>
      </w:divBdr>
    </w:div>
    <w:div w:id="875237216">
      <w:marLeft w:val="640"/>
      <w:marRight w:val="0"/>
      <w:marTop w:val="0"/>
      <w:marBottom w:val="0"/>
      <w:divBdr>
        <w:top w:val="none" w:sz="0" w:space="0" w:color="auto"/>
        <w:left w:val="none" w:sz="0" w:space="0" w:color="auto"/>
        <w:bottom w:val="none" w:sz="0" w:space="0" w:color="auto"/>
        <w:right w:val="none" w:sz="0" w:space="0" w:color="auto"/>
      </w:divBdr>
    </w:div>
    <w:div w:id="875311951">
      <w:marLeft w:val="640"/>
      <w:marRight w:val="0"/>
      <w:marTop w:val="0"/>
      <w:marBottom w:val="0"/>
      <w:divBdr>
        <w:top w:val="none" w:sz="0" w:space="0" w:color="auto"/>
        <w:left w:val="none" w:sz="0" w:space="0" w:color="auto"/>
        <w:bottom w:val="none" w:sz="0" w:space="0" w:color="auto"/>
        <w:right w:val="none" w:sz="0" w:space="0" w:color="auto"/>
      </w:divBdr>
    </w:div>
    <w:div w:id="875315224">
      <w:marLeft w:val="640"/>
      <w:marRight w:val="0"/>
      <w:marTop w:val="0"/>
      <w:marBottom w:val="0"/>
      <w:divBdr>
        <w:top w:val="none" w:sz="0" w:space="0" w:color="auto"/>
        <w:left w:val="none" w:sz="0" w:space="0" w:color="auto"/>
        <w:bottom w:val="none" w:sz="0" w:space="0" w:color="auto"/>
        <w:right w:val="none" w:sz="0" w:space="0" w:color="auto"/>
      </w:divBdr>
    </w:div>
    <w:div w:id="875388732">
      <w:marLeft w:val="640"/>
      <w:marRight w:val="0"/>
      <w:marTop w:val="0"/>
      <w:marBottom w:val="0"/>
      <w:divBdr>
        <w:top w:val="none" w:sz="0" w:space="0" w:color="auto"/>
        <w:left w:val="none" w:sz="0" w:space="0" w:color="auto"/>
        <w:bottom w:val="none" w:sz="0" w:space="0" w:color="auto"/>
        <w:right w:val="none" w:sz="0" w:space="0" w:color="auto"/>
      </w:divBdr>
    </w:div>
    <w:div w:id="875393690">
      <w:bodyDiv w:val="1"/>
      <w:marLeft w:val="0"/>
      <w:marRight w:val="0"/>
      <w:marTop w:val="0"/>
      <w:marBottom w:val="0"/>
      <w:divBdr>
        <w:top w:val="none" w:sz="0" w:space="0" w:color="auto"/>
        <w:left w:val="none" w:sz="0" w:space="0" w:color="auto"/>
        <w:bottom w:val="none" w:sz="0" w:space="0" w:color="auto"/>
        <w:right w:val="none" w:sz="0" w:space="0" w:color="auto"/>
      </w:divBdr>
      <w:divsChild>
        <w:div w:id="180122600">
          <w:marLeft w:val="0"/>
          <w:marRight w:val="0"/>
          <w:marTop w:val="0"/>
          <w:marBottom w:val="0"/>
          <w:divBdr>
            <w:top w:val="none" w:sz="0" w:space="0" w:color="auto"/>
            <w:left w:val="none" w:sz="0" w:space="0" w:color="auto"/>
            <w:bottom w:val="none" w:sz="0" w:space="0" w:color="auto"/>
            <w:right w:val="none" w:sz="0" w:space="0" w:color="auto"/>
          </w:divBdr>
        </w:div>
        <w:div w:id="663045479">
          <w:marLeft w:val="0"/>
          <w:marRight w:val="0"/>
          <w:marTop w:val="0"/>
          <w:marBottom w:val="0"/>
          <w:divBdr>
            <w:top w:val="none" w:sz="0" w:space="0" w:color="auto"/>
            <w:left w:val="none" w:sz="0" w:space="0" w:color="auto"/>
            <w:bottom w:val="none" w:sz="0" w:space="0" w:color="auto"/>
            <w:right w:val="none" w:sz="0" w:space="0" w:color="auto"/>
          </w:divBdr>
        </w:div>
        <w:div w:id="472986265">
          <w:marLeft w:val="0"/>
          <w:marRight w:val="0"/>
          <w:marTop w:val="0"/>
          <w:marBottom w:val="0"/>
          <w:divBdr>
            <w:top w:val="none" w:sz="0" w:space="0" w:color="auto"/>
            <w:left w:val="none" w:sz="0" w:space="0" w:color="auto"/>
            <w:bottom w:val="none" w:sz="0" w:space="0" w:color="auto"/>
            <w:right w:val="none" w:sz="0" w:space="0" w:color="auto"/>
          </w:divBdr>
        </w:div>
      </w:divsChild>
    </w:div>
    <w:div w:id="875433832">
      <w:marLeft w:val="640"/>
      <w:marRight w:val="0"/>
      <w:marTop w:val="0"/>
      <w:marBottom w:val="0"/>
      <w:divBdr>
        <w:top w:val="none" w:sz="0" w:space="0" w:color="auto"/>
        <w:left w:val="none" w:sz="0" w:space="0" w:color="auto"/>
        <w:bottom w:val="none" w:sz="0" w:space="0" w:color="auto"/>
        <w:right w:val="none" w:sz="0" w:space="0" w:color="auto"/>
      </w:divBdr>
    </w:div>
    <w:div w:id="875434132">
      <w:marLeft w:val="640"/>
      <w:marRight w:val="0"/>
      <w:marTop w:val="0"/>
      <w:marBottom w:val="0"/>
      <w:divBdr>
        <w:top w:val="none" w:sz="0" w:space="0" w:color="auto"/>
        <w:left w:val="none" w:sz="0" w:space="0" w:color="auto"/>
        <w:bottom w:val="none" w:sz="0" w:space="0" w:color="auto"/>
        <w:right w:val="none" w:sz="0" w:space="0" w:color="auto"/>
      </w:divBdr>
    </w:div>
    <w:div w:id="875504808">
      <w:marLeft w:val="640"/>
      <w:marRight w:val="0"/>
      <w:marTop w:val="0"/>
      <w:marBottom w:val="0"/>
      <w:divBdr>
        <w:top w:val="none" w:sz="0" w:space="0" w:color="auto"/>
        <w:left w:val="none" w:sz="0" w:space="0" w:color="auto"/>
        <w:bottom w:val="none" w:sz="0" w:space="0" w:color="auto"/>
        <w:right w:val="none" w:sz="0" w:space="0" w:color="auto"/>
      </w:divBdr>
    </w:div>
    <w:div w:id="875578152">
      <w:marLeft w:val="640"/>
      <w:marRight w:val="0"/>
      <w:marTop w:val="0"/>
      <w:marBottom w:val="0"/>
      <w:divBdr>
        <w:top w:val="none" w:sz="0" w:space="0" w:color="auto"/>
        <w:left w:val="none" w:sz="0" w:space="0" w:color="auto"/>
        <w:bottom w:val="none" w:sz="0" w:space="0" w:color="auto"/>
        <w:right w:val="none" w:sz="0" w:space="0" w:color="auto"/>
      </w:divBdr>
    </w:div>
    <w:div w:id="875578893">
      <w:marLeft w:val="640"/>
      <w:marRight w:val="0"/>
      <w:marTop w:val="0"/>
      <w:marBottom w:val="0"/>
      <w:divBdr>
        <w:top w:val="none" w:sz="0" w:space="0" w:color="auto"/>
        <w:left w:val="none" w:sz="0" w:space="0" w:color="auto"/>
        <w:bottom w:val="none" w:sz="0" w:space="0" w:color="auto"/>
        <w:right w:val="none" w:sz="0" w:space="0" w:color="auto"/>
      </w:divBdr>
    </w:div>
    <w:div w:id="875652989">
      <w:marLeft w:val="640"/>
      <w:marRight w:val="0"/>
      <w:marTop w:val="0"/>
      <w:marBottom w:val="0"/>
      <w:divBdr>
        <w:top w:val="none" w:sz="0" w:space="0" w:color="auto"/>
        <w:left w:val="none" w:sz="0" w:space="0" w:color="auto"/>
        <w:bottom w:val="none" w:sz="0" w:space="0" w:color="auto"/>
        <w:right w:val="none" w:sz="0" w:space="0" w:color="auto"/>
      </w:divBdr>
    </w:div>
    <w:div w:id="875698507">
      <w:marLeft w:val="640"/>
      <w:marRight w:val="0"/>
      <w:marTop w:val="0"/>
      <w:marBottom w:val="0"/>
      <w:divBdr>
        <w:top w:val="none" w:sz="0" w:space="0" w:color="auto"/>
        <w:left w:val="none" w:sz="0" w:space="0" w:color="auto"/>
        <w:bottom w:val="none" w:sz="0" w:space="0" w:color="auto"/>
        <w:right w:val="none" w:sz="0" w:space="0" w:color="auto"/>
      </w:divBdr>
    </w:div>
    <w:div w:id="875703202">
      <w:marLeft w:val="640"/>
      <w:marRight w:val="0"/>
      <w:marTop w:val="0"/>
      <w:marBottom w:val="0"/>
      <w:divBdr>
        <w:top w:val="none" w:sz="0" w:space="0" w:color="auto"/>
        <w:left w:val="none" w:sz="0" w:space="0" w:color="auto"/>
        <w:bottom w:val="none" w:sz="0" w:space="0" w:color="auto"/>
        <w:right w:val="none" w:sz="0" w:space="0" w:color="auto"/>
      </w:divBdr>
    </w:div>
    <w:div w:id="875703912">
      <w:marLeft w:val="640"/>
      <w:marRight w:val="0"/>
      <w:marTop w:val="0"/>
      <w:marBottom w:val="0"/>
      <w:divBdr>
        <w:top w:val="none" w:sz="0" w:space="0" w:color="auto"/>
        <w:left w:val="none" w:sz="0" w:space="0" w:color="auto"/>
        <w:bottom w:val="none" w:sz="0" w:space="0" w:color="auto"/>
        <w:right w:val="none" w:sz="0" w:space="0" w:color="auto"/>
      </w:divBdr>
    </w:div>
    <w:div w:id="875704258">
      <w:marLeft w:val="640"/>
      <w:marRight w:val="0"/>
      <w:marTop w:val="0"/>
      <w:marBottom w:val="0"/>
      <w:divBdr>
        <w:top w:val="none" w:sz="0" w:space="0" w:color="auto"/>
        <w:left w:val="none" w:sz="0" w:space="0" w:color="auto"/>
        <w:bottom w:val="none" w:sz="0" w:space="0" w:color="auto"/>
        <w:right w:val="none" w:sz="0" w:space="0" w:color="auto"/>
      </w:divBdr>
    </w:div>
    <w:div w:id="875855459">
      <w:marLeft w:val="640"/>
      <w:marRight w:val="0"/>
      <w:marTop w:val="0"/>
      <w:marBottom w:val="0"/>
      <w:divBdr>
        <w:top w:val="none" w:sz="0" w:space="0" w:color="auto"/>
        <w:left w:val="none" w:sz="0" w:space="0" w:color="auto"/>
        <w:bottom w:val="none" w:sz="0" w:space="0" w:color="auto"/>
        <w:right w:val="none" w:sz="0" w:space="0" w:color="auto"/>
      </w:divBdr>
    </w:div>
    <w:div w:id="875889363">
      <w:marLeft w:val="640"/>
      <w:marRight w:val="0"/>
      <w:marTop w:val="0"/>
      <w:marBottom w:val="0"/>
      <w:divBdr>
        <w:top w:val="none" w:sz="0" w:space="0" w:color="auto"/>
        <w:left w:val="none" w:sz="0" w:space="0" w:color="auto"/>
        <w:bottom w:val="none" w:sz="0" w:space="0" w:color="auto"/>
        <w:right w:val="none" w:sz="0" w:space="0" w:color="auto"/>
      </w:divBdr>
    </w:div>
    <w:div w:id="875966967">
      <w:marLeft w:val="640"/>
      <w:marRight w:val="0"/>
      <w:marTop w:val="0"/>
      <w:marBottom w:val="0"/>
      <w:divBdr>
        <w:top w:val="none" w:sz="0" w:space="0" w:color="auto"/>
        <w:left w:val="none" w:sz="0" w:space="0" w:color="auto"/>
        <w:bottom w:val="none" w:sz="0" w:space="0" w:color="auto"/>
        <w:right w:val="none" w:sz="0" w:space="0" w:color="auto"/>
      </w:divBdr>
    </w:div>
    <w:div w:id="875968017">
      <w:marLeft w:val="640"/>
      <w:marRight w:val="0"/>
      <w:marTop w:val="0"/>
      <w:marBottom w:val="0"/>
      <w:divBdr>
        <w:top w:val="none" w:sz="0" w:space="0" w:color="auto"/>
        <w:left w:val="none" w:sz="0" w:space="0" w:color="auto"/>
        <w:bottom w:val="none" w:sz="0" w:space="0" w:color="auto"/>
        <w:right w:val="none" w:sz="0" w:space="0" w:color="auto"/>
      </w:divBdr>
    </w:div>
    <w:div w:id="875968639">
      <w:marLeft w:val="640"/>
      <w:marRight w:val="0"/>
      <w:marTop w:val="0"/>
      <w:marBottom w:val="0"/>
      <w:divBdr>
        <w:top w:val="none" w:sz="0" w:space="0" w:color="auto"/>
        <w:left w:val="none" w:sz="0" w:space="0" w:color="auto"/>
        <w:bottom w:val="none" w:sz="0" w:space="0" w:color="auto"/>
        <w:right w:val="none" w:sz="0" w:space="0" w:color="auto"/>
      </w:divBdr>
    </w:div>
    <w:div w:id="875972822">
      <w:marLeft w:val="640"/>
      <w:marRight w:val="0"/>
      <w:marTop w:val="0"/>
      <w:marBottom w:val="0"/>
      <w:divBdr>
        <w:top w:val="none" w:sz="0" w:space="0" w:color="auto"/>
        <w:left w:val="none" w:sz="0" w:space="0" w:color="auto"/>
        <w:bottom w:val="none" w:sz="0" w:space="0" w:color="auto"/>
        <w:right w:val="none" w:sz="0" w:space="0" w:color="auto"/>
      </w:divBdr>
    </w:div>
    <w:div w:id="876047282">
      <w:marLeft w:val="640"/>
      <w:marRight w:val="0"/>
      <w:marTop w:val="0"/>
      <w:marBottom w:val="0"/>
      <w:divBdr>
        <w:top w:val="none" w:sz="0" w:space="0" w:color="auto"/>
        <w:left w:val="none" w:sz="0" w:space="0" w:color="auto"/>
        <w:bottom w:val="none" w:sz="0" w:space="0" w:color="auto"/>
        <w:right w:val="none" w:sz="0" w:space="0" w:color="auto"/>
      </w:divBdr>
    </w:div>
    <w:div w:id="876091255">
      <w:marLeft w:val="640"/>
      <w:marRight w:val="0"/>
      <w:marTop w:val="0"/>
      <w:marBottom w:val="0"/>
      <w:divBdr>
        <w:top w:val="none" w:sz="0" w:space="0" w:color="auto"/>
        <w:left w:val="none" w:sz="0" w:space="0" w:color="auto"/>
        <w:bottom w:val="none" w:sz="0" w:space="0" w:color="auto"/>
        <w:right w:val="none" w:sz="0" w:space="0" w:color="auto"/>
      </w:divBdr>
    </w:div>
    <w:div w:id="876161027">
      <w:marLeft w:val="640"/>
      <w:marRight w:val="0"/>
      <w:marTop w:val="0"/>
      <w:marBottom w:val="0"/>
      <w:divBdr>
        <w:top w:val="none" w:sz="0" w:space="0" w:color="auto"/>
        <w:left w:val="none" w:sz="0" w:space="0" w:color="auto"/>
        <w:bottom w:val="none" w:sz="0" w:space="0" w:color="auto"/>
        <w:right w:val="none" w:sz="0" w:space="0" w:color="auto"/>
      </w:divBdr>
    </w:div>
    <w:div w:id="876232942">
      <w:marLeft w:val="640"/>
      <w:marRight w:val="0"/>
      <w:marTop w:val="0"/>
      <w:marBottom w:val="0"/>
      <w:divBdr>
        <w:top w:val="none" w:sz="0" w:space="0" w:color="auto"/>
        <w:left w:val="none" w:sz="0" w:space="0" w:color="auto"/>
        <w:bottom w:val="none" w:sz="0" w:space="0" w:color="auto"/>
        <w:right w:val="none" w:sz="0" w:space="0" w:color="auto"/>
      </w:divBdr>
    </w:div>
    <w:div w:id="876236088">
      <w:marLeft w:val="640"/>
      <w:marRight w:val="0"/>
      <w:marTop w:val="0"/>
      <w:marBottom w:val="0"/>
      <w:divBdr>
        <w:top w:val="none" w:sz="0" w:space="0" w:color="auto"/>
        <w:left w:val="none" w:sz="0" w:space="0" w:color="auto"/>
        <w:bottom w:val="none" w:sz="0" w:space="0" w:color="auto"/>
        <w:right w:val="none" w:sz="0" w:space="0" w:color="auto"/>
      </w:divBdr>
    </w:div>
    <w:div w:id="876309881">
      <w:marLeft w:val="480"/>
      <w:marRight w:val="0"/>
      <w:marTop w:val="0"/>
      <w:marBottom w:val="0"/>
      <w:divBdr>
        <w:top w:val="none" w:sz="0" w:space="0" w:color="auto"/>
        <w:left w:val="none" w:sz="0" w:space="0" w:color="auto"/>
        <w:bottom w:val="none" w:sz="0" w:space="0" w:color="auto"/>
        <w:right w:val="none" w:sz="0" w:space="0" w:color="auto"/>
      </w:divBdr>
    </w:div>
    <w:div w:id="876311526">
      <w:marLeft w:val="640"/>
      <w:marRight w:val="0"/>
      <w:marTop w:val="0"/>
      <w:marBottom w:val="0"/>
      <w:divBdr>
        <w:top w:val="none" w:sz="0" w:space="0" w:color="auto"/>
        <w:left w:val="none" w:sz="0" w:space="0" w:color="auto"/>
        <w:bottom w:val="none" w:sz="0" w:space="0" w:color="auto"/>
        <w:right w:val="none" w:sz="0" w:space="0" w:color="auto"/>
      </w:divBdr>
    </w:div>
    <w:div w:id="876503593">
      <w:marLeft w:val="640"/>
      <w:marRight w:val="0"/>
      <w:marTop w:val="0"/>
      <w:marBottom w:val="0"/>
      <w:divBdr>
        <w:top w:val="none" w:sz="0" w:space="0" w:color="auto"/>
        <w:left w:val="none" w:sz="0" w:space="0" w:color="auto"/>
        <w:bottom w:val="none" w:sz="0" w:space="0" w:color="auto"/>
        <w:right w:val="none" w:sz="0" w:space="0" w:color="auto"/>
      </w:divBdr>
    </w:div>
    <w:div w:id="876620081">
      <w:marLeft w:val="640"/>
      <w:marRight w:val="0"/>
      <w:marTop w:val="0"/>
      <w:marBottom w:val="0"/>
      <w:divBdr>
        <w:top w:val="none" w:sz="0" w:space="0" w:color="auto"/>
        <w:left w:val="none" w:sz="0" w:space="0" w:color="auto"/>
        <w:bottom w:val="none" w:sz="0" w:space="0" w:color="auto"/>
        <w:right w:val="none" w:sz="0" w:space="0" w:color="auto"/>
      </w:divBdr>
    </w:div>
    <w:div w:id="876622071">
      <w:marLeft w:val="640"/>
      <w:marRight w:val="0"/>
      <w:marTop w:val="0"/>
      <w:marBottom w:val="0"/>
      <w:divBdr>
        <w:top w:val="none" w:sz="0" w:space="0" w:color="auto"/>
        <w:left w:val="none" w:sz="0" w:space="0" w:color="auto"/>
        <w:bottom w:val="none" w:sz="0" w:space="0" w:color="auto"/>
        <w:right w:val="none" w:sz="0" w:space="0" w:color="auto"/>
      </w:divBdr>
    </w:div>
    <w:div w:id="876628183">
      <w:marLeft w:val="640"/>
      <w:marRight w:val="0"/>
      <w:marTop w:val="0"/>
      <w:marBottom w:val="0"/>
      <w:divBdr>
        <w:top w:val="none" w:sz="0" w:space="0" w:color="auto"/>
        <w:left w:val="none" w:sz="0" w:space="0" w:color="auto"/>
        <w:bottom w:val="none" w:sz="0" w:space="0" w:color="auto"/>
        <w:right w:val="none" w:sz="0" w:space="0" w:color="auto"/>
      </w:divBdr>
    </w:div>
    <w:div w:id="876742323">
      <w:marLeft w:val="640"/>
      <w:marRight w:val="0"/>
      <w:marTop w:val="0"/>
      <w:marBottom w:val="0"/>
      <w:divBdr>
        <w:top w:val="none" w:sz="0" w:space="0" w:color="auto"/>
        <w:left w:val="none" w:sz="0" w:space="0" w:color="auto"/>
        <w:bottom w:val="none" w:sz="0" w:space="0" w:color="auto"/>
        <w:right w:val="none" w:sz="0" w:space="0" w:color="auto"/>
      </w:divBdr>
    </w:div>
    <w:div w:id="876746065">
      <w:marLeft w:val="640"/>
      <w:marRight w:val="0"/>
      <w:marTop w:val="0"/>
      <w:marBottom w:val="0"/>
      <w:divBdr>
        <w:top w:val="none" w:sz="0" w:space="0" w:color="auto"/>
        <w:left w:val="none" w:sz="0" w:space="0" w:color="auto"/>
        <w:bottom w:val="none" w:sz="0" w:space="0" w:color="auto"/>
        <w:right w:val="none" w:sz="0" w:space="0" w:color="auto"/>
      </w:divBdr>
    </w:div>
    <w:div w:id="876888063">
      <w:marLeft w:val="640"/>
      <w:marRight w:val="0"/>
      <w:marTop w:val="0"/>
      <w:marBottom w:val="0"/>
      <w:divBdr>
        <w:top w:val="none" w:sz="0" w:space="0" w:color="auto"/>
        <w:left w:val="none" w:sz="0" w:space="0" w:color="auto"/>
        <w:bottom w:val="none" w:sz="0" w:space="0" w:color="auto"/>
        <w:right w:val="none" w:sz="0" w:space="0" w:color="auto"/>
      </w:divBdr>
    </w:div>
    <w:div w:id="876893305">
      <w:marLeft w:val="640"/>
      <w:marRight w:val="0"/>
      <w:marTop w:val="0"/>
      <w:marBottom w:val="0"/>
      <w:divBdr>
        <w:top w:val="none" w:sz="0" w:space="0" w:color="auto"/>
        <w:left w:val="none" w:sz="0" w:space="0" w:color="auto"/>
        <w:bottom w:val="none" w:sz="0" w:space="0" w:color="auto"/>
        <w:right w:val="none" w:sz="0" w:space="0" w:color="auto"/>
      </w:divBdr>
    </w:div>
    <w:div w:id="876937738">
      <w:marLeft w:val="640"/>
      <w:marRight w:val="0"/>
      <w:marTop w:val="0"/>
      <w:marBottom w:val="0"/>
      <w:divBdr>
        <w:top w:val="none" w:sz="0" w:space="0" w:color="auto"/>
        <w:left w:val="none" w:sz="0" w:space="0" w:color="auto"/>
        <w:bottom w:val="none" w:sz="0" w:space="0" w:color="auto"/>
        <w:right w:val="none" w:sz="0" w:space="0" w:color="auto"/>
      </w:divBdr>
    </w:div>
    <w:div w:id="876964425">
      <w:marLeft w:val="640"/>
      <w:marRight w:val="0"/>
      <w:marTop w:val="0"/>
      <w:marBottom w:val="0"/>
      <w:divBdr>
        <w:top w:val="none" w:sz="0" w:space="0" w:color="auto"/>
        <w:left w:val="none" w:sz="0" w:space="0" w:color="auto"/>
        <w:bottom w:val="none" w:sz="0" w:space="0" w:color="auto"/>
        <w:right w:val="none" w:sz="0" w:space="0" w:color="auto"/>
      </w:divBdr>
    </w:div>
    <w:div w:id="877006346">
      <w:marLeft w:val="640"/>
      <w:marRight w:val="0"/>
      <w:marTop w:val="0"/>
      <w:marBottom w:val="0"/>
      <w:divBdr>
        <w:top w:val="none" w:sz="0" w:space="0" w:color="auto"/>
        <w:left w:val="none" w:sz="0" w:space="0" w:color="auto"/>
        <w:bottom w:val="none" w:sz="0" w:space="0" w:color="auto"/>
        <w:right w:val="none" w:sz="0" w:space="0" w:color="auto"/>
      </w:divBdr>
    </w:div>
    <w:div w:id="877013212">
      <w:marLeft w:val="640"/>
      <w:marRight w:val="0"/>
      <w:marTop w:val="0"/>
      <w:marBottom w:val="0"/>
      <w:divBdr>
        <w:top w:val="none" w:sz="0" w:space="0" w:color="auto"/>
        <w:left w:val="none" w:sz="0" w:space="0" w:color="auto"/>
        <w:bottom w:val="none" w:sz="0" w:space="0" w:color="auto"/>
        <w:right w:val="none" w:sz="0" w:space="0" w:color="auto"/>
      </w:divBdr>
    </w:div>
    <w:div w:id="877015396">
      <w:marLeft w:val="640"/>
      <w:marRight w:val="0"/>
      <w:marTop w:val="0"/>
      <w:marBottom w:val="0"/>
      <w:divBdr>
        <w:top w:val="none" w:sz="0" w:space="0" w:color="auto"/>
        <w:left w:val="none" w:sz="0" w:space="0" w:color="auto"/>
        <w:bottom w:val="none" w:sz="0" w:space="0" w:color="auto"/>
        <w:right w:val="none" w:sz="0" w:space="0" w:color="auto"/>
      </w:divBdr>
    </w:div>
    <w:div w:id="877085564">
      <w:marLeft w:val="640"/>
      <w:marRight w:val="0"/>
      <w:marTop w:val="0"/>
      <w:marBottom w:val="0"/>
      <w:divBdr>
        <w:top w:val="none" w:sz="0" w:space="0" w:color="auto"/>
        <w:left w:val="none" w:sz="0" w:space="0" w:color="auto"/>
        <w:bottom w:val="none" w:sz="0" w:space="0" w:color="auto"/>
        <w:right w:val="none" w:sz="0" w:space="0" w:color="auto"/>
      </w:divBdr>
    </w:div>
    <w:div w:id="877158701">
      <w:marLeft w:val="640"/>
      <w:marRight w:val="0"/>
      <w:marTop w:val="0"/>
      <w:marBottom w:val="0"/>
      <w:divBdr>
        <w:top w:val="none" w:sz="0" w:space="0" w:color="auto"/>
        <w:left w:val="none" w:sz="0" w:space="0" w:color="auto"/>
        <w:bottom w:val="none" w:sz="0" w:space="0" w:color="auto"/>
        <w:right w:val="none" w:sz="0" w:space="0" w:color="auto"/>
      </w:divBdr>
    </w:div>
    <w:div w:id="877160984">
      <w:marLeft w:val="640"/>
      <w:marRight w:val="0"/>
      <w:marTop w:val="0"/>
      <w:marBottom w:val="0"/>
      <w:divBdr>
        <w:top w:val="none" w:sz="0" w:space="0" w:color="auto"/>
        <w:left w:val="none" w:sz="0" w:space="0" w:color="auto"/>
        <w:bottom w:val="none" w:sz="0" w:space="0" w:color="auto"/>
        <w:right w:val="none" w:sz="0" w:space="0" w:color="auto"/>
      </w:divBdr>
    </w:div>
    <w:div w:id="877164093">
      <w:marLeft w:val="640"/>
      <w:marRight w:val="0"/>
      <w:marTop w:val="0"/>
      <w:marBottom w:val="0"/>
      <w:divBdr>
        <w:top w:val="none" w:sz="0" w:space="0" w:color="auto"/>
        <w:left w:val="none" w:sz="0" w:space="0" w:color="auto"/>
        <w:bottom w:val="none" w:sz="0" w:space="0" w:color="auto"/>
        <w:right w:val="none" w:sz="0" w:space="0" w:color="auto"/>
      </w:divBdr>
    </w:div>
    <w:div w:id="877165663">
      <w:marLeft w:val="640"/>
      <w:marRight w:val="0"/>
      <w:marTop w:val="0"/>
      <w:marBottom w:val="0"/>
      <w:divBdr>
        <w:top w:val="none" w:sz="0" w:space="0" w:color="auto"/>
        <w:left w:val="none" w:sz="0" w:space="0" w:color="auto"/>
        <w:bottom w:val="none" w:sz="0" w:space="0" w:color="auto"/>
        <w:right w:val="none" w:sz="0" w:space="0" w:color="auto"/>
      </w:divBdr>
    </w:div>
    <w:div w:id="877166013">
      <w:marLeft w:val="640"/>
      <w:marRight w:val="0"/>
      <w:marTop w:val="0"/>
      <w:marBottom w:val="0"/>
      <w:divBdr>
        <w:top w:val="none" w:sz="0" w:space="0" w:color="auto"/>
        <w:left w:val="none" w:sz="0" w:space="0" w:color="auto"/>
        <w:bottom w:val="none" w:sz="0" w:space="0" w:color="auto"/>
        <w:right w:val="none" w:sz="0" w:space="0" w:color="auto"/>
      </w:divBdr>
    </w:div>
    <w:div w:id="877200118">
      <w:marLeft w:val="640"/>
      <w:marRight w:val="0"/>
      <w:marTop w:val="0"/>
      <w:marBottom w:val="0"/>
      <w:divBdr>
        <w:top w:val="none" w:sz="0" w:space="0" w:color="auto"/>
        <w:left w:val="none" w:sz="0" w:space="0" w:color="auto"/>
        <w:bottom w:val="none" w:sz="0" w:space="0" w:color="auto"/>
        <w:right w:val="none" w:sz="0" w:space="0" w:color="auto"/>
      </w:divBdr>
    </w:div>
    <w:div w:id="877281166">
      <w:marLeft w:val="640"/>
      <w:marRight w:val="0"/>
      <w:marTop w:val="0"/>
      <w:marBottom w:val="0"/>
      <w:divBdr>
        <w:top w:val="none" w:sz="0" w:space="0" w:color="auto"/>
        <w:left w:val="none" w:sz="0" w:space="0" w:color="auto"/>
        <w:bottom w:val="none" w:sz="0" w:space="0" w:color="auto"/>
        <w:right w:val="none" w:sz="0" w:space="0" w:color="auto"/>
      </w:divBdr>
    </w:div>
    <w:div w:id="877400940">
      <w:marLeft w:val="640"/>
      <w:marRight w:val="0"/>
      <w:marTop w:val="0"/>
      <w:marBottom w:val="0"/>
      <w:divBdr>
        <w:top w:val="none" w:sz="0" w:space="0" w:color="auto"/>
        <w:left w:val="none" w:sz="0" w:space="0" w:color="auto"/>
        <w:bottom w:val="none" w:sz="0" w:space="0" w:color="auto"/>
        <w:right w:val="none" w:sz="0" w:space="0" w:color="auto"/>
      </w:divBdr>
    </w:div>
    <w:div w:id="877621380">
      <w:marLeft w:val="640"/>
      <w:marRight w:val="0"/>
      <w:marTop w:val="0"/>
      <w:marBottom w:val="0"/>
      <w:divBdr>
        <w:top w:val="none" w:sz="0" w:space="0" w:color="auto"/>
        <w:left w:val="none" w:sz="0" w:space="0" w:color="auto"/>
        <w:bottom w:val="none" w:sz="0" w:space="0" w:color="auto"/>
        <w:right w:val="none" w:sz="0" w:space="0" w:color="auto"/>
      </w:divBdr>
    </w:div>
    <w:div w:id="877621739">
      <w:marLeft w:val="640"/>
      <w:marRight w:val="0"/>
      <w:marTop w:val="0"/>
      <w:marBottom w:val="0"/>
      <w:divBdr>
        <w:top w:val="none" w:sz="0" w:space="0" w:color="auto"/>
        <w:left w:val="none" w:sz="0" w:space="0" w:color="auto"/>
        <w:bottom w:val="none" w:sz="0" w:space="0" w:color="auto"/>
        <w:right w:val="none" w:sz="0" w:space="0" w:color="auto"/>
      </w:divBdr>
    </w:div>
    <w:div w:id="877622196">
      <w:marLeft w:val="640"/>
      <w:marRight w:val="0"/>
      <w:marTop w:val="0"/>
      <w:marBottom w:val="0"/>
      <w:divBdr>
        <w:top w:val="none" w:sz="0" w:space="0" w:color="auto"/>
        <w:left w:val="none" w:sz="0" w:space="0" w:color="auto"/>
        <w:bottom w:val="none" w:sz="0" w:space="0" w:color="auto"/>
        <w:right w:val="none" w:sz="0" w:space="0" w:color="auto"/>
      </w:divBdr>
    </w:div>
    <w:div w:id="877624769">
      <w:marLeft w:val="640"/>
      <w:marRight w:val="0"/>
      <w:marTop w:val="0"/>
      <w:marBottom w:val="0"/>
      <w:divBdr>
        <w:top w:val="none" w:sz="0" w:space="0" w:color="auto"/>
        <w:left w:val="none" w:sz="0" w:space="0" w:color="auto"/>
        <w:bottom w:val="none" w:sz="0" w:space="0" w:color="auto"/>
        <w:right w:val="none" w:sz="0" w:space="0" w:color="auto"/>
      </w:divBdr>
    </w:div>
    <w:div w:id="877737651">
      <w:marLeft w:val="640"/>
      <w:marRight w:val="0"/>
      <w:marTop w:val="0"/>
      <w:marBottom w:val="0"/>
      <w:divBdr>
        <w:top w:val="none" w:sz="0" w:space="0" w:color="auto"/>
        <w:left w:val="none" w:sz="0" w:space="0" w:color="auto"/>
        <w:bottom w:val="none" w:sz="0" w:space="0" w:color="auto"/>
        <w:right w:val="none" w:sz="0" w:space="0" w:color="auto"/>
      </w:divBdr>
    </w:div>
    <w:div w:id="877737985">
      <w:marLeft w:val="640"/>
      <w:marRight w:val="0"/>
      <w:marTop w:val="0"/>
      <w:marBottom w:val="0"/>
      <w:divBdr>
        <w:top w:val="none" w:sz="0" w:space="0" w:color="auto"/>
        <w:left w:val="none" w:sz="0" w:space="0" w:color="auto"/>
        <w:bottom w:val="none" w:sz="0" w:space="0" w:color="auto"/>
        <w:right w:val="none" w:sz="0" w:space="0" w:color="auto"/>
      </w:divBdr>
    </w:div>
    <w:div w:id="877745843">
      <w:marLeft w:val="640"/>
      <w:marRight w:val="0"/>
      <w:marTop w:val="0"/>
      <w:marBottom w:val="0"/>
      <w:divBdr>
        <w:top w:val="none" w:sz="0" w:space="0" w:color="auto"/>
        <w:left w:val="none" w:sz="0" w:space="0" w:color="auto"/>
        <w:bottom w:val="none" w:sz="0" w:space="0" w:color="auto"/>
        <w:right w:val="none" w:sz="0" w:space="0" w:color="auto"/>
      </w:divBdr>
    </w:div>
    <w:div w:id="877817061">
      <w:marLeft w:val="640"/>
      <w:marRight w:val="0"/>
      <w:marTop w:val="0"/>
      <w:marBottom w:val="0"/>
      <w:divBdr>
        <w:top w:val="none" w:sz="0" w:space="0" w:color="auto"/>
        <w:left w:val="none" w:sz="0" w:space="0" w:color="auto"/>
        <w:bottom w:val="none" w:sz="0" w:space="0" w:color="auto"/>
        <w:right w:val="none" w:sz="0" w:space="0" w:color="auto"/>
      </w:divBdr>
    </w:div>
    <w:div w:id="877931736">
      <w:marLeft w:val="640"/>
      <w:marRight w:val="0"/>
      <w:marTop w:val="0"/>
      <w:marBottom w:val="0"/>
      <w:divBdr>
        <w:top w:val="none" w:sz="0" w:space="0" w:color="auto"/>
        <w:left w:val="none" w:sz="0" w:space="0" w:color="auto"/>
        <w:bottom w:val="none" w:sz="0" w:space="0" w:color="auto"/>
        <w:right w:val="none" w:sz="0" w:space="0" w:color="auto"/>
      </w:divBdr>
    </w:div>
    <w:div w:id="878006476">
      <w:marLeft w:val="640"/>
      <w:marRight w:val="0"/>
      <w:marTop w:val="0"/>
      <w:marBottom w:val="0"/>
      <w:divBdr>
        <w:top w:val="none" w:sz="0" w:space="0" w:color="auto"/>
        <w:left w:val="none" w:sz="0" w:space="0" w:color="auto"/>
        <w:bottom w:val="none" w:sz="0" w:space="0" w:color="auto"/>
        <w:right w:val="none" w:sz="0" w:space="0" w:color="auto"/>
      </w:divBdr>
    </w:div>
    <w:div w:id="878008605">
      <w:marLeft w:val="640"/>
      <w:marRight w:val="0"/>
      <w:marTop w:val="0"/>
      <w:marBottom w:val="0"/>
      <w:divBdr>
        <w:top w:val="none" w:sz="0" w:space="0" w:color="auto"/>
        <w:left w:val="none" w:sz="0" w:space="0" w:color="auto"/>
        <w:bottom w:val="none" w:sz="0" w:space="0" w:color="auto"/>
        <w:right w:val="none" w:sz="0" w:space="0" w:color="auto"/>
      </w:divBdr>
    </w:div>
    <w:div w:id="878126097">
      <w:marLeft w:val="640"/>
      <w:marRight w:val="0"/>
      <w:marTop w:val="0"/>
      <w:marBottom w:val="0"/>
      <w:divBdr>
        <w:top w:val="none" w:sz="0" w:space="0" w:color="auto"/>
        <w:left w:val="none" w:sz="0" w:space="0" w:color="auto"/>
        <w:bottom w:val="none" w:sz="0" w:space="0" w:color="auto"/>
        <w:right w:val="none" w:sz="0" w:space="0" w:color="auto"/>
      </w:divBdr>
    </w:div>
    <w:div w:id="878126855">
      <w:marLeft w:val="640"/>
      <w:marRight w:val="0"/>
      <w:marTop w:val="0"/>
      <w:marBottom w:val="0"/>
      <w:divBdr>
        <w:top w:val="none" w:sz="0" w:space="0" w:color="auto"/>
        <w:left w:val="none" w:sz="0" w:space="0" w:color="auto"/>
        <w:bottom w:val="none" w:sz="0" w:space="0" w:color="auto"/>
        <w:right w:val="none" w:sz="0" w:space="0" w:color="auto"/>
      </w:divBdr>
    </w:div>
    <w:div w:id="878318528">
      <w:marLeft w:val="640"/>
      <w:marRight w:val="0"/>
      <w:marTop w:val="0"/>
      <w:marBottom w:val="0"/>
      <w:divBdr>
        <w:top w:val="none" w:sz="0" w:space="0" w:color="auto"/>
        <w:left w:val="none" w:sz="0" w:space="0" w:color="auto"/>
        <w:bottom w:val="none" w:sz="0" w:space="0" w:color="auto"/>
        <w:right w:val="none" w:sz="0" w:space="0" w:color="auto"/>
      </w:divBdr>
    </w:div>
    <w:div w:id="878322862">
      <w:marLeft w:val="640"/>
      <w:marRight w:val="0"/>
      <w:marTop w:val="0"/>
      <w:marBottom w:val="0"/>
      <w:divBdr>
        <w:top w:val="none" w:sz="0" w:space="0" w:color="auto"/>
        <w:left w:val="none" w:sz="0" w:space="0" w:color="auto"/>
        <w:bottom w:val="none" w:sz="0" w:space="0" w:color="auto"/>
        <w:right w:val="none" w:sz="0" w:space="0" w:color="auto"/>
      </w:divBdr>
    </w:div>
    <w:div w:id="878323710">
      <w:marLeft w:val="640"/>
      <w:marRight w:val="0"/>
      <w:marTop w:val="0"/>
      <w:marBottom w:val="0"/>
      <w:divBdr>
        <w:top w:val="none" w:sz="0" w:space="0" w:color="auto"/>
        <w:left w:val="none" w:sz="0" w:space="0" w:color="auto"/>
        <w:bottom w:val="none" w:sz="0" w:space="0" w:color="auto"/>
        <w:right w:val="none" w:sz="0" w:space="0" w:color="auto"/>
      </w:divBdr>
    </w:div>
    <w:div w:id="878397591">
      <w:marLeft w:val="640"/>
      <w:marRight w:val="0"/>
      <w:marTop w:val="0"/>
      <w:marBottom w:val="0"/>
      <w:divBdr>
        <w:top w:val="none" w:sz="0" w:space="0" w:color="auto"/>
        <w:left w:val="none" w:sz="0" w:space="0" w:color="auto"/>
        <w:bottom w:val="none" w:sz="0" w:space="0" w:color="auto"/>
        <w:right w:val="none" w:sz="0" w:space="0" w:color="auto"/>
      </w:divBdr>
    </w:div>
    <w:div w:id="878469147">
      <w:marLeft w:val="640"/>
      <w:marRight w:val="0"/>
      <w:marTop w:val="0"/>
      <w:marBottom w:val="0"/>
      <w:divBdr>
        <w:top w:val="none" w:sz="0" w:space="0" w:color="auto"/>
        <w:left w:val="none" w:sz="0" w:space="0" w:color="auto"/>
        <w:bottom w:val="none" w:sz="0" w:space="0" w:color="auto"/>
        <w:right w:val="none" w:sz="0" w:space="0" w:color="auto"/>
      </w:divBdr>
    </w:div>
    <w:div w:id="878469860">
      <w:marLeft w:val="640"/>
      <w:marRight w:val="0"/>
      <w:marTop w:val="0"/>
      <w:marBottom w:val="0"/>
      <w:divBdr>
        <w:top w:val="none" w:sz="0" w:space="0" w:color="auto"/>
        <w:left w:val="none" w:sz="0" w:space="0" w:color="auto"/>
        <w:bottom w:val="none" w:sz="0" w:space="0" w:color="auto"/>
        <w:right w:val="none" w:sz="0" w:space="0" w:color="auto"/>
      </w:divBdr>
    </w:div>
    <w:div w:id="878586431">
      <w:marLeft w:val="640"/>
      <w:marRight w:val="0"/>
      <w:marTop w:val="0"/>
      <w:marBottom w:val="0"/>
      <w:divBdr>
        <w:top w:val="none" w:sz="0" w:space="0" w:color="auto"/>
        <w:left w:val="none" w:sz="0" w:space="0" w:color="auto"/>
        <w:bottom w:val="none" w:sz="0" w:space="0" w:color="auto"/>
        <w:right w:val="none" w:sz="0" w:space="0" w:color="auto"/>
      </w:divBdr>
    </w:div>
    <w:div w:id="878664527">
      <w:marLeft w:val="640"/>
      <w:marRight w:val="0"/>
      <w:marTop w:val="0"/>
      <w:marBottom w:val="0"/>
      <w:divBdr>
        <w:top w:val="none" w:sz="0" w:space="0" w:color="auto"/>
        <w:left w:val="none" w:sz="0" w:space="0" w:color="auto"/>
        <w:bottom w:val="none" w:sz="0" w:space="0" w:color="auto"/>
        <w:right w:val="none" w:sz="0" w:space="0" w:color="auto"/>
      </w:divBdr>
    </w:div>
    <w:div w:id="878668431">
      <w:marLeft w:val="640"/>
      <w:marRight w:val="0"/>
      <w:marTop w:val="0"/>
      <w:marBottom w:val="0"/>
      <w:divBdr>
        <w:top w:val="none" w:sz="0" w:space="0" w:color="auto"/>
        <w:left w:val="none" w:sz="0" w:space="0" w:color="auto"/>
        <w:bottom w:val="none" w:sz="0" w:space="0" w:color="auto"/>
        <w:right w:val="none" w:sz="0" w:space="0" w:color="auto"/>
      </w:divBdr>
    </w:div>
    <w:div w:id="878706812">
      <w:marLeft w:val="640"/>
      <w:marRight w:val="0"/>
      <w:marTop w:val="0"/>
      <w:marBottom w:val="0"/>
      <w:divBdr>
        <w:top w:val="none" w:sz="0" w:space="0" w:color="auto"/>
        <w:left w:val="none" w:sz="0" w:space="0" w:color="auto"/>
        <w:bottom w:val="none" w:sz="0" w:space="0" w:color="auto"/>
        <w:right w:val="none" w:sz="0" w:space="0" w:color="auto"/>
      </w:divBdr>
    </w:div>
    <w:div w:id="878710004">
      <w:marLeft w:val="640"/>
      <w:marRight w:val="0"/>
      <w:marTop w:val="0"/>
      <w:marBottom w:val="0"/>
      <w:divBdr>
        <w:top w:val="none" w:sz="0" w:space="0" w:color="auto"/>
        <w:left w:val="none" w:sz="0" w:space="0" w:color="auto"/>
        <w:bottom w:val="none" w:sz="0" w:space="0" w:color="auto"/>
        <w:right w:val="none" w:sz="0" w:space="0" w:color="auto"/>
      </w:divBdr>
    </w:div>
    <w:div w:id="878736710">
      <w:marLeft w:val="640"/>
      <w:marRight w:val="0"/>
      <w:marTop w:val="0"/>
      <w:marBottom w:val="0"/>
      <w:divBdr>
        <w:top w:val="none" w:sz="0" w:space="0" w:color="auto"/>
        <w:left w:val="none" w:sz="0" w:space="0" w:color="auto"/>
        <w:bottom w:val="none" w:sz="0" w:space="0" w:color="auto"/>
        <w:right w:val="none" w:sz="0" w:space="0" w:color="auto"/>
      </w:divBdr>
    </w:div>
    <w:div w:id="878737239">
      <w:marLeft w:val="640"/>
      <w:marRight w:val="0"/>
      <w:marTop w:val="0"/>
      <w:marBottom w:val="0"/>
      <w:divBdr>
        <w:top w:val="none" w:sz="0" w:space="0" w:color="auto"/>
        <w:left w:val="none" w:sz="0" w:space="0" w:color="auto"/>
        <w:bottom w:val="none" w:sz="0" w:space="0" w:color="auto"/>
        <w:right w:val="none" w:sz="0" w:space="0" w:color="auto"/>
      </w:divBdr>
    </w:div>
    <w:div w:id="878737924">
      <w:marLeft w:val="640"/>
      <w:marRight w:val="0"/>
      <w:marTop w:val="0"/>
      <w:marBottom w:val="0"/>
      <w:divBdr>
        <w:top w:val="none" w:sz="0" w:space="0" w:color="auto"/>
        <w:left w:val="none" w:sz="0" w:space="0" w:color="auto"/>
        <w:bottom w:val="none" w:sz="0" w:space="0" w:color="auto"/>
        <w:right w:val="none" w:sz="0" w:space="0" w:color="auto"/>
      </w:divBdr>
    </w:div>
    <w:div w:id="878857311">
      <w:marLeft w:val="640"/>
      <w:marRight w:val="0"/>
      <w:marTop w:val="0"/>
      <w:marBottom w:val="0"/>
      <w:divBdr>
        <w:top w:val="none" w:sz="0" w:space="0" w:color="auto"/>
        <w:left w:val="none" w:sz="0" w:space="0" w:color="auto"/>
        <w:bottom w:val="none" w:sz="0" w:space="0" w:color="auto"/>
        <w:right w:val="none" w:sz="0" w:space="0" w:color="auto"/>
      </w:divBdr>
    </w:div>
    <w:div w:id="878860100">
      <w:marLeft w:val="640"/>
      <w:marRight w:val="0"/>
      <w:marTop w:val="0"/>
      <w:marBottom w:val="0"/>
      <w:divBdr>
        <w:top w:val="none" w:sz="0" w:space="0" w:color="auto"/>
        <w:left w:val="none" w:sz="0" w:space="0" w:color="auto"/>
        <w:bottom w:val="none" w:sz="0" w:space="0" w:color="auto"/>
        <w:right w:val="none" w:sz="0" w:space="0" w:color="auto"/>
      </w:divBdr>
    </w:div>
    <w:div w:id="878905291">
      <w:marLeft w:val="640"/>
      <w:marRight w:val="0"/>
      <w:marTop w:val="0"/>
      <w:marBottom w:val="0"/>
      <w:divBdr>
        <w:top w:val="none" w:sz="0" w:space="0" w:color="auto"/>
        <w:left w:val="none" w:sz="0" w:space="0" w:color="auto"/>
        <w:bottom w:val="none" w:sz="0" w:space="0" w:color="auto"/>
        <w:right w:val="none" w:sz="0" w:space="0" w:color="auto"/>
      </w:divBdr>
    </w:div>
    <w:div w:id="878933225">
      <w:marLeft w:val="640"/>
      <w:marRight w:val="0"/>
      <w:marTop w:val="0"/>
      <w:marBottom w:val="0"/>
      <w:divBdr>
        <w:top w:val="none" w:sz="0" w:space="0" w:color="auto"/>
        <w:left w:val="none" w:sz="0" w:space="0" w:color="auto"/>
        <w:bottom w:val="none" w:sz="0" w:space="0" w:color="auto"/>
        <w:right w:val="none" w:sz="0" w:space="0" w:color="auto"/>
      </w:divBdr>
    </w:div>
    <w:div w:id="878971873">
      <w:marLeft w:val="640"/>
      <w:marRight w:val="0"/>
      <w:marTop w:val="0"/>
      <w:marBottom w:val="0"/>
      <w:divBdr>
        <w:top w:val="none" w:sz="0" w:space="0" w:color="auto"/>
        <w:left w:val="none" w:sz="0" w:space="0" w:color="auto"/>
        <w:bottom w:val="none" w:sz="0" w:space="0" w:color="auto"/>
        <w:right w:val="none" w:sz="0" w:space="0" w:color="auto"/>
      </w:divBdr>
    </w:div>
    <w:div w:id="878973774">
      <w:marLeft w:val="640"/>
      <w:marRight w:val="0"/>
      <w:marTop w:val="0"/>
      <w:marBottom w:val="0"/>
      <w:divBdr>
        <w:top w:val="none" w:sz="0" w:space="0" w:color="auto"/>
        <w:left w:val="none" w:sz="0" w:space="0" w:color="auto"/>
        <w:bottom w:val="none" w:sz="0" w:space="0" w:color="auto"/>
        <w:right w:val="none" w:sz="0" w:space="0" w:color="auto"/>
      </w:divBdr>
    </w:div>
    <w:div w:id="878980631">
      <w:marLeft w:val="640"/>
      <w:marRight w:val="0"/>
      <w:marTop w:val="0"/>
      <w:marBottom w:val="0"/>
      <w:divBdr>
        <w:top w:val="none" w:sz="0" w:space="0" w:color="auto"/>
        <w:left w:val="none" w:sz="0" w:space="0" w:color="auto"/>
        <w:bottom w:val="none" w:sz="0" w:space="0" w:color="auto"/>
        <w:right w:val="none" w:sz="0" w:space="0" w:color="auto"/>
      </w:divBdr>
    </w:div>
    <w:div w:id="879049262">
      <w:marLeft w:val="640"/>
      <w:marRight w:val="0"/>
      <w:marTop w:val="0"/>
      <w:marBottom w:val="0"/>
      <w:divBdr>
        <w:top w:val="none" w:sz="0" w:space="0" w:color="auto"/>
        <w:left w:val="none" w:sz="0" w:space="0" w:color="auto"/>
        <w:bottom w:val="none" w:sz="0" w:space="0" w:color="auto"/>
        <w:right w:val="none" w:sz="0" w:space="0" w:color="auto"/>
      </w:divBdr>
    </w:div>
    <w:div w:id="879049452">
      <w:marLeft w:val="640"/>
      <w:marRight w:val="0"/>
      <w:marTop w:val="0"/>
      <w:marBottom w:val="0"/>
      <w:divBdr>
        <w:top w:val="none" w:sz="0" w:space="0" w:color="auto"/>
        <w:left w:val="none" w:sz="0" w:space="0" w:color="auto"/>
        <w:bottom w:val="none" w:sz="0" w:space="0" w:color="auto"/>
        <w:right w:val="none" w:sz="0" w:space="0" w:color="auto"/>
      </w:divBdr>
    </w:div>
    <w:div w:id="879169380">
      <w:marLeft w:val="640"/>
      <w:marRight w:val="0"/>
      <w:marTop w:val="0"/>
      <w:marBottom w:val="0"/>
      <w:divBdr>
        <w:top w:val="none" w:sz="0" w:space="0" w:color="auto"/>
        <w:left w:val="none" w:sz="0" w:space="0" w:color="auto"/>
        <w:bottom w:val="none" w:sz="0" w:space="0" w:color="auto"/>
        <w:right w:val="none" w:sz="0" w:space="0" w:color="auto"/>
      </w:divBdr>
    </w:div>
    <w:div w:id="879171225">
      <w:marLeft w:val="640"/>
      <w:marRight w:val="0"/>
      <w:marTop w:val="0"/>
      <w:marBottom w:val="0"/>
      <w:divBdr>
        <w:top w:val="none" w:sz="0" w:space="0" w:color="auto"/>
        <w:left w:val="none" w:sz="0" w:space="0" w:color="auto"/>
        <w:bottom w:val="none" w:sz="0" w:space="0" w:color="auto"/>
        <w:right w:val="none" w:sz="0" w:space="0" w:color="auto"/>
      </w:divBdr>
    </w:div>
    <w:div w:id="879243647">
      <w:marLeft w:val="640"/>
      <w:marRight w:val="0"/>
      <w:marTop w:val="0"/>
      <w:marBottom w:val="0"/>
      <w:divBdr>
        <w:top w:val="none" w:sz="0" w:space="0" w:color="auto"/>
        <w:left w:val="none" w:sz="0" w:space="0" w:color="auto"/>
        <w:bottom w:val="none" w:sz="0" w:space="0" w:color="auto"/>
        <w:right w:val="none" w:sz="0" w:space="0" w:color="auto"/>
      </w:divBdr>
    </w:div>
    <w:div w:id="879316403">
      <w:marLeft w:val="640"/>
      <w:marRight w:val="0"/>
      <w:marTop w:val="0"/>
      <w:marBottom w:val="0"/>
      <w:divBdr>
        <w:top w:val="none" w:sz="0" w:space="0" w:color="auto"/>
        <w:left w:val="none" w:sz="0" w:space="0" w:color="auto"/>
        <w:bottom w:val="none" w:sz="0" w:space="0" w:color="auto"/>
        <w:right w:val="none" w:sz="0" w:space="0" w:color="auto"/>
      </w:divBdr>
    </w:div>
    <w:div w:id="879320273">
      <w:marLeft w:val="640"/>
      <w:marRight w:val="0"/>
      <w:marTop w:val="0"/>
      <w:marBottom w:val="0"/>
      <w:divBdr>
        <w:top w:val="none" w:sz="0" w:space="0" w:color="auto"/>
        <w:left w:val="none" w:sz="0" w:space="0" w:color="auto"/>
        <w:bottom w:val="none" w:sz="0" w:space="0" w:color="auto"/>
        <w:right w:val="none" w:sz="0" w:space="0" w:color="auto"/>
      </w:divBdr>
    </w:div>
    <w:div w:id="879325195">
      <w:marLeft w:val="640"/>
      <w:marRight w:val="0"/>
      <w:marTop w:val="0"/>
      <w:marBottom w:val="0"/>
      <w:divBdr>
        <w:top w:val="none" w:sz="0" w:space="0" w:color="auto"/>
        <w:left w:val="none" w:sz="0" w:space="0" w:color="auto"/>
        <w:bottom w:val="none" w:sz="0" w:space="0" w:color="auto"/>
        <w:right w:val="none" w:sz="0" w:space="0" w:color="auto"/>
      </w:divBdr>
    </w:div>
    <w:div w:id="879366270">
      <w:marLeft w:val="640"/>
      <w:marRight w:val="0"/>
      <w:marTop w:val="0"/>
      <w:marBottom w:val="0"/>
      <w:divBdr>
        <w:top w:val="none" w:sz="0" w:space="0" w:color="auto"/>
        <w:left w:val="none" w:sz="0" w:space="0" w:color="auto"/>
        <w:bottom w:val="none" w:sz="0" w:space="0" w:color="auto"/>
        <w:right w:val="none" w:sz="0" w:space="0" w:color="auto"/>
      </w:divBdr>
    </w:div>
    <w:div w:id="879392106">
      <w:marLeft w:val="640"/>
      <w:marRight w:val="0"/>
      <w:marTop w:val="0"/>
      <w:marBottom w:val="0"/>
      <w:divBdr>
        <w:top w:val="none" w:sz="0" w:space="0" w:color="auto"/>
        <w:left w:val="none" w:sz="0" w:space="0" w:color="auto"/>
        <w:bottom w:val="none" w:sz="0" w:space="0" w:color="auto"/>
        <w:right w:val="none" w:sz="0" w:space="0" w:color="auto"/>
      </w:divBdr>
    </w:div>
    <w:div w:id="879437590">
      <w:marLeft w:val="640"/>
      <w:marRight w:val="0"/>
      <w:marTop w:val="0"/>
      <w:marBottom w:val="0"/>
      <w:divBdr>
        <w:top w:val="none" w:sz="0" w:space="0" w:color="auto"/>
        <w:left w:val="none" w:sz="0" w:space="0" w:color="auto"/>
        <w:bottom w:val="none" w:sz="0" w:space="0" w:color="auto"/>
        <w:right w:val="none" w:sz="0" w:space="0" w:color="auto"/>
      </w:divBdr>
    </w:div>
    <w:div w:id="879439695">
      <w:marLeft w:val="640"/>
      <w:marRight w:val="0"/>
      <w:marTop w:val="0"/>
      <w:marBottom w:val="0"/>
      <w:divBdr>
        <w:top w:val="none" w:sz="0" w:space="0" w:color="auto"/>
        <w:left w:val="none" w:sz="0" w:space="0" w:color="auto"/>
        <w:bottom w:val="none" w:sz="0" w:space="0" w:color="auto"/>
        <w:right w:val="none" w:sz="0" w:space="0" w:color="auto"/>
      </w:divBdr>
    </w:div>
    <w:div w:id="879441039">
      <w:marLeft w:val="640"/>
      <w:marRight w:val="0"/>
      <w:marTop w:val="0"/>
      <w:marBottom w:val="0"/>
      <w:divBdr>
        <w:top w:val="none" w:sz="0" w:space="0" w:color="auto"/>
        <w:left w:val="none" w:sz="0" w:space="0" w:color="auto"/>
        <w:bottom w:val="none" w:sz="0" w:space="0" w:color="auto"/>
        <w:right w:val="none" w:sz="0" w:space="0" w:color="auto"/>
      </w:divBdr>
    </w:div>
    <w:div w:id="879442343">
      <w:marLeft w:val="640"/>
      <w:marRight w:val="0"/>
      <w:marTop w:val="0"/>
      <w:marBottom w:val="0"/>
      <w:divBdr>
        <w:top w:val="none" w:sz="0" w:space="0" w:color="auto"/>
        <w:left w:val="none" w:sz="0" w:space="0" w:color="auto"/>
        <w:bottom w:val="none" w:sz="0" w:space="0" w:color="auto"/>
        <w:right w:val="none" w:sz="0" w:space="0" w:color="auto"/>
      </w:divBdr>
    </w:div>
    <w:div w:id="879510167">
      <w:marLeft w:val="640"/>
      <w:marRight w:val="0"/>
      <w:marTop w:val="0"/>
      <w:marBottom w:val="0"/>
      <w:divBdr>
        <w:top w:val="none" w:sz="0" w:space="0" w:color="auto"/>
        <w:left w:val="none" w:sz="0" w:space="0" w:color="auto"/>
        <w:bottom w:val="none" w:sz="0" w:space="0" w:color="auto"/>
        <w:right w:val="none" w:sz="0" w:space="0" w:color="auto"/>
      </w:divBdr>
    </w:div>
    <w:div w:id="879560177">
      <w:marLeft w:val="640"/>
      <w:marRight w:val="0"/>
      <w:marTop w:val="0"/>
      <w:marBottom w:val="0"/>
      <w:divBdr>
        <w:top w:val="none" w:sz="0" w:space="0" w:color="auto"/>
        <w:left w:val="none" w:sz="0" w:space="0" w:color="auto"/>
        <w:bottom w:val="none" w:sz="0" w:space="0" w:color="auto"/>
        <w:right w:val="none" w:sz="0" w:space="0" w:color="auto"/>
      </w:divBdr>
    </w:div>
    <w:div w:id="879584944">
      <w:marLeft w:val="640"/>
      <w:marRight w:val="0"/>
      <w:marTop w:val="0"/>
      <w:marBottom w:val="0"/>
      <w:divBdr>
        <w:top w:val="none" w:sz="0" w:space="0" w:color="auto"/>
        <w:left w:val="none" w:sz="0" w:space="0" w:color="auto"/>
        <w:bottom w:val="none" w:sz="0" w:space="0" w:color="auto"/>
        <w:right w:val="none" w:sz="0" w:space="0" w:color="auto"/>
      </w:divBdr>
    </w:div>
    <w:div w:id="879587217">
      <w:marLeft w:val="640"/>
      <w:marRight w:val="0"/>
      <w:marTop w:val="0"/>
      <w:marBottom w:val="0"/>
      <w:divBdr>
        <w:top w:val="none" w:sz="0" w:space="0" w:color="auto"/>
        <w:left w:val="none" w:sz="0" w:space="0" w:color="auto"/>
        <w:bottom w:val="none" w:sz="0" w:space="0" w:color="auto"/>
        <w:right w:val="none" w:sz="0" w:space="0" w:color="auto"/>
      </w:divBdr>
    </w:div>
    <w:div w:id="879635169">
      <w:marLeft w:val="640"/>
      <w:marRight w:val="0"/>
      <w:marTop w:val="0"/>
      <w:marBottom w:val="0"/>
      <w:divBdr>
        <w:top w:val="none" w:sz="0" w:space="0" w:color="auto"/>
        <w:left w:val="none" w:sz="0" w:space="0" w:color="auto"/>
        <w:bottom w:val="none" w:sz="0" w:space="0" w:color="auto"/>
        <w:right w:val="none" w:sz="0" w:space="0" w:color="auto"/>
      </w:divBdr>
    </w:div>
    <w:div w:id="879705251">
      <w:marLeft w:val="640"/>
      <w:marRight w:val="0"/>
      <w:marTop w:val="0"/>
      <w:marBottom w:val="0"/>
      <w:divBdr>
        <w:top w:val="none" w:sz="0" w:space="0" w:color="auto"/>
        <w:left w:val="none" w:sz="0" w:space="0" w:color="auto"/>
        <w:bottom w:val="none" w:sz="0" w:space="0" w:color="auto"/>
        <w:right w:val="none" w:sz="0" w:space="0" w:color="auto"/>
      </w:divBdr>
    </w:div>
    <w:div w:id="879828411">
      <w:marLeft w:val="640"/>
      <w:marRight w:val="0"/>
      <w:marTop w:val="0"/>
      <w:marBottom w:val="0"/>
      <w:divBdr>
        <w:top w:val="none" w:sz="0" w:space="0" w:color="auto"/>
        <w:left w:val="none" w:sz="0" w:space="0" w:color="auto"/>
        <w:bottom w:val="none" w:sz="0" w:space="0" w:color="auto"/>
        <w:right w:val="none" w:sz="0" w:space="0" w:color="auto"/>
      </w:divBdr>
    </w:div>
    <w:div w:id="879829549">
      <w:marLeft w:val="640"/>
      <w:marRight w:val="0"/>
      <w:marTop w:val="0"/>
      <w:marBottom w:val="0"/>
      <w:divBdr>
        <w:top w:val="none" w:sz="0" w:space="0" w:color="auto"/>
        <w:left w:val="none" w:sz="0" w:space="0" w:color="auto"/>
        <w:bottom w:val="none" w:sz="0" w:space="0" w:color="auto"/>
        <w:right w:val="none" w:sz="0" w:space="0" w:color="auto"/>
      </w:divBdr>
    </w:div>
    <w:div w:id="879904617">
      <w:marLeft w:val="640"/>
      <w:marRight w:val="0"/>
      <w:marTop w:val="0"/>
      <w:marBottom w:val="0"/>
      <w:divBdr>
        <w:top w:val="none" w:sz="0" w:space="0" w:color="auto"/>
        <w:left w:val="none" w:sz="0" w:space="0" w:color="auto"/>
        <w:bottom w:val="none" w:sz="0" w:space="0" w:color="auto"/>
        <w:right w:val="none" w:sz="0" w:space="0" w:color="auto"/>
      </w:divBdr>
    </w:div>
    <w:div w:id="879976068">
      <w:bodyDiv w:val="1"/>
      <w:marLeft w:val="0"/>
      <w:marRight w:val="0"/>
      <w:marTop w:val="0"/>
      <w:marBottom w:val="0"/>
      <w:divBdr>
        <w:top w:val="none" w:sz="0" w:space="0" w:color="auto"/>
        <w:left w:val="none" w:sz="0" w:space="0" w:color="auto"/>
        <w:bottom w:val="none" w:sz="0" w:space="0" w:color="auto"/>
        <w:right w:val="none" w:sz="0" w:space="0" w:color="auto"/>
      </w:divBdr>
      <w:divsChild>
        <w:div w:id="717825490">
          <w:marLeft w:val="640"/>
          <w:marRight w:val="0"/>
          <w:marTop w:val="0"/>
          <w:marBottom w:val="0"/>
          <w:divBdr>
            <w:top w:val="none" w:sz="0" w:space="0" w:color="auto"/>
            <w:left w:val="none" w:sz="0" w:space="0" w:color="auto"/>
            <w:bottom w:val="none" w:sz="0" w:space="0" w:color="auto"/>
            <w:right w:val="none" w:sz="0" w:space="0" w:color="auto"/>
          </w:divBdr>
        </w:div>
        <w:div w:id="1852142464">
          <w:marLeft w:val="640"/>
          <w:marRight w:val="0"/>
          <w:marTop w:val="0"/>
          <w:marBottom w:val="0"/>
          <w:divBdr>
            <w:top w:val="none" w:sz="0" w:space="0" w:color="auto"/>
            <w:left w:val="none" w:sz="0" w:space="0" w:color="auto"/>
            <w:bottom w:val="none" w:sz="0" w:space="0" w:color="auto"/>
            <w:right w:val="none" w:sz="0" w:space="0" w:color="auto"/>
          </w:divBdr>
        </w:div>
        <w:div w:id="606540334">
          <w:marLeft w:val="640"/>
          <w:marRight w:val="0"/>
          <w:marTop w:val="0"/>
          <w:marBottom w:val="0"/>
          <w:divBdr>
            <w:top w:val="none" w:sz="0" w:space="0" w:color="auto"/>
            <w:left w:val="none" w:sz="0" w:space="0" w:color="auto"/>
            <w:bottom w:val="none" w:sz="0" w:space="0" w:color="auto"/>
            <w:right w:val="none" w:sz="0" w:space="0" w:color="auto"/>
          </w:divBdr>
        </w:div>
        <w:div w:id="51471718">
          <w:marLeft w:val="640"/>
          <w:marRight w:val="0"/>
          <w:marTop w:val="0"/>
          <w:marBottom w:val="0"/>
          <w:divBdr>
            <w:top w:val="none" w:sz="0" w:space="0" w:color="auto"/>
            <w:left w:val="none" w:sz="0" w:space="0" w:color="auto"/>
            <w:bottom w:val="none" w:sz="0" w:space="0" w:color="auto"/>
            <w:right w:val="none" w:sz="0" w:space="0" w:color="auto"/>
          </w:divBdr>
        </w:div>
        <w:div w:id="406532562">
          <w:marLeft w:val="640"/>
          <w:marRight w:val="0"/>
          <w:marTop w:val="0"/>
          <w:marBottom w:val="0"/>
          <w:divBdr>
            <w:top w:val="none" w:sz="0" w:space="0" w:color="auto"/>
            <w:left w:val="none" w:sz="0" w:space="0" w:color="auto"/>
            <w:bottom w:val="none" w:sz="0" w:space="0" w:color="auto"/>
            <w:right w:val="none" w:sz="0" w:space="0" w:color="auto"/>
          </w:divBdr>
        </w:div>
        <w:div w:id="1745909684">
          <w:marLeft w:val="640"/>
          <w:marRight w:val="0"/>
          <w:marTop w:val="0"/>
          <w:marBottom w:val="0"/>
          <w:divBdr>
            <w:top w:val="none" w:sz="0" w:space="0" w:color="auto"/>
            <w:left w:val="none" w:sz="0" w:space="0" w:color="auto"/>
            <w:bottom w:val="none" w:sz="0" w:space="0" w:color="auto"/>
            <w:right w:val="none" w:sz="0" w:space="0" w:color="auto"/>
          </w:divBdr>
        </w:div>
        <w:div w:id="1791433080">
          <w:marLeft w:val="640"/>
          <w:marRight w:val="0"/>
          <w:marTop w:val="0"/>
          <w:marBottom w:val="0"/>
          <w:divBdr>
            <w:top w:val="none" w:sz="0" w:space="0" w:color="auto"/>
            <w:left w:val="none" w:sz="0" w:space="0" w:color="auto"/>
            <w:bottom w:val="none" w:sz="0" w:space="0" w:color="auto"/>
            <w:right w:val="none" w:sz="0" w:space="0" w:color="auto"/>
          </w:divBdr>
        </w:div>
        <w:div w:id="379987558">
          <w:marLeft w:val="640"/>
          <w:marRight w:val="0"/>
          <w:marTop w:val="0"/>
          <w:marBottom w:val="0"/>
          <w:divBdr>
            <w:top w:val="none" w:sz="0" w:space="0" w:color="auto"/>
            <w:left w:val="none" w:sz="0" w:space="0" w:color="auto"/>
            <w:bottom w:val="none" w:sz="0" w:space="0" w:color="auto"/>
            <w:right w:val="none" w:sz="0" w:space="0" w:color="auto"/>
          </w:divBdr>
        </w:div>
      </w:divsChild>
    </w:div>
    <w:div w:id="879980058">
      <w:marLeft w:val="640"/>
      <w:marRight w:val="0"/>
      <w:marTop w:val="0"/>
      <w:marBottom w:val="0"/>
      <w:divBdr>
        <w:top w:val="none" w:sz="0" w:space="0" w:color="auto"/>
        <w:left w:val="none" w:sz="0" w:space="0" w:color="auto"/>
        <w:bottom w:val="none" w:sz="0" w:space="0" w:color="auto"/>
        <w:right w:val="none" w:sz="0" w:space="0" w:color="auto"/>
      </w:divBdr>
    </w:div>
    <w:div w:id="880089997">
      <w:marLeft w:val="640"/>
      <w:marRight w:val="0"/>
      <w:marTop w:val="0"/>
      <w:marBottom w:val="0"/>
      <w:divBdr>
        <w:top w:val="none" w:sz="0" w:space="0" w:color="auto"/>
        <w:left w:val="none" w:sz="0" w:space="0" w:color="auto"/>
        <w:bottom w:val="none" w:sz="0" w:space="0" w:color="auto"/>
        <w:right w:val="none" w:sz="0" w:space="0" w:color="auto"/>
      </w:divBdr>
    </w:div>
    <w:div w:id="880094400">
      <w:marLeft w:val="640"/>
      <w:marRight w:val="0"/>
      <w:marTop w:val="0"/>
      <w:marBottom w:val="0"/>
      <w:divBdr>
        <w:top w:val="none" w:sz="0" w:space="0" w:color="auto"/>
        <w:left w:val="none" w:sz="0" w:space="0" w:color="auto"/>
        <w:bottom w:val="none" w:sz="0" w:space="0" w:color="auto"/>
        <w:right w:val="none" w:sz="0" w:space="0" w:color="auto"/>
      </w:divBdr>
    </w:div>
    <w:div w:id="880096227">
      <w:marLeft w:val="640"/>
      <w:marRight w:val="0"/>
      <w:marTop w:val="0"/>
      <w:marBottom w:val="0"/>
      <w:divBdr>
        <w:top w:val="none" w:sz="0" w:space="0" w:color="auto"/>
        <w:left w:val="none" w:sz="0" w:space="0" w:color="auto"/>
        <w:bottom w:val="none" w:sz="0" w:space="0" w:color="auto"/>
        <w:right w:val="none" w:sz="0" w:space="0" w:color="auto"/>
      </w:divBdr>
    </w:div>
    <w:div w:id="880171001">
      <w:marLeft w:val="640"/>
      <w:marRight w:val="0"/>
      <w:marTop w:val="0"/>
      <w:marBottom w:val="0"/>
      <w:divBdr>
        <w:top w:val="none" w:sz="0" w:space="0" w:color="auto"/>
        <w:left w:val="none" w:sz="0" w:space="0" w:color="auto"/>
        <w:bottom w:val="none" w:sz="0" w:space="0" w:color="auto"/>
        <w:right w:val="none" w:sz="0" w:space="0" w:color="auto"/>
      </w:divBdr>
    </w:div>
    <w:div w:id="880172985">
      <w:marLeft w:val="640"/>
      <w:marRight w:val="0"/>
      <w:marTop w:val="0"/>
      <w:marBottom w:val="0"/>
      <w:divBdr>
        <w:top w:val="none" w:sz="0" w:space="0" w:color="auto"/>
        <w:left w:val="none" w:sz="0" w:space="0" w:color="auto"/>
        <w:bottom w:val="none" w:sz="0" w:space="0" w:color="auto"/>
        <w:right w:val="none" w:sz="0" w:space="0" w:color="auto"/>
      </w:divBdr>
    </w:div>
    <w:div w:id="880215392">
      <w:marLeft w:val="640"/>
      <w:marRight w:val="0"/>
      <w:marTop w:val="0"/>
      <w:marBottom w:val="0"/>
      <w:divBdr>
        <w:top w:val="none" w:sz="0" w:space="0" w:color="auto"/>
        <w:left w:val="none" w:sz="0" w:space="0" w:color="auto"/>
        <w:bottom w:val="none" w:sz="0" w:space="0" w:color="auto"/>
        <w:right w:val="none" w:sz="0" w:space="0" w:color="auto"/>
      </w:divBdr>
    </w:div>
    <w:div w:id="880240259">
      <w:marLeft w:val="640"/>
      <w:marRight w:val="0"/>
      <w:marTop w:val="0"/>
      <w:marBottom w:val="0"/>
      <w:divBdr>
        <w:top w:val="none" w:sz="0" w:space="0" w:color="auto"/>
        <w:left w:val="none" w:sz="0" w:space="0" w:color="auto"/>
        <w:bottom w:val="none" w:sz="0" w:space="0" w:color="auto"/>
        <w:right w:val="none" w:sz="0" w:space="0" w:color="auto"/>
      </w:divBdr>
    </w:div>
    <w:div w:id="880240435">
      <w:marLeft w:val="640"/>
      <w:marRight w:val="0"/>
      <w:marTop w:val="0"/>
      <w:marBottom w:val="0"/>
      <w:divBdr>
        <w:top w:val="none" w:sz="0" w:space="0" w:color="auto"/>
        <w:left w:val="none" w:sz="0" w:space="0" w:color="auto"/>
        <w:bottom w:val="none" w:sz="0" w:space="0" w:color="auto"/>
        <w:right w:val="none" w:sz="0" w:space="0" w:color="auto"/>
      </w:divBdr>
    </w:div>
    <w:div w:id="880246645">
      <w:marLeft w:val="640"/>
      <w:marRight w:val="0"/>
      <w:marTop w:val="0"/>
      <w:marBottom w:val="0"/>
      <w:divBdr>
        <w:top w:val="none" w:sz="0" w:space="0" w:color="auto"/>
        <w:left w:val="none" w:sz="0" w:space="0" w:color="auto"/>
        <w:bottom w:val="none" w:sz="0" w:space="0" w:color="auto"/>
        <w:right w:val="none" w:sz="0" w:space="0" w:color="auto"/>
      </w:divBdr>
    </w:div>
    <w:div w:id="880282395">
      <w:marLeft w:val="640"/>
      <w:marRight w:val="0"/>
      <w:marTop w:val="0"/>
      <w:marBottom w:val="0"/>
      <w:divBdr>
        <w:top w:val="none" w:sz="0" w:space="0" w:color="auto"/>
        <w:left w:val="none" w:sz="0" w:space="0" w:color="auto"/>
        <w:bottom w:val="none" w:sz="0" w:space="0" w:color="auto"/>
        <w:right w:val="none" w:sz="0" w:space="0" w:color="auto"/>
      </w:divBdr>
    </w:div>
    <w:div w:id="880285922">
      <w:marLeft w:val="640"/>
      <w:marRight w:val="0"/>
      <w:marTop w:val="0"/>
      <w:marBottom w:val="0"/>
      <w:divBdr>
        <w:top w:val="none" w:sz="0" w:space="0" w:color="auto"/>
        <w:left w:val="none" w:sz="0" w:space="0" w:color="auto"/>
        <w:bottom w:val="none" w:sz="0" w:space="0" w:color="auto"/>
        <w:right w:val="none" w:sz="0" w:space="0" w:color="auto"/>
      </w:divBdr>
    </w:div>
    <w:div w:id="880360394">
      <w:marLeft w:val="640"/>
      <w:marRight w:val="0"/>
      <w:marTop w:val="0"/>
      <w:marBottom w:val="0"/>
      <w:divBdr>
        <w:top w:val="none" w:sz="0" w:space="0" w:color="auto"/>
        <w:left w:val="none" w:sz="0" w:space="0" w:color="auto"/>
        <w:bottom w:val="none" w:sz="0" w:space="0" w:color="auto"/>
        <w:right w:val="none" w:sz="0" w:space="0" w:color="auto"/>
      </w:divBdr>
    </w:div>
    <w:div w:id="880440899">
      <w:marLeft w:val="640"/>
      <w:marRight w:val="0"/>
      <w:marTop w:val="0"/>
      <w:marBottom w:val="0"/>
      <w:divBdr>
        <w:top w:val="none" w:sz="0" w:space="0" w:color="auto"/>
        <w:left w:val="none" w:sz="0" w:space="0" w:color="auto"/>
        <w:bottom w:val="none" w:sz="0" w:space="0" w:color="auto"/>
        <w:right w:val="none" w:sz="0" w:space="0" w:color="auto"/>
      </w:divBdr>
    </w:div>
    <w:div w:id="880480864">
      <w:marLeft w:val="640"/>
      <w:marRight w:val="0"/>
      <w:marTop w:val="0"/>
      <w:marBottom w:val="0"/>
      <w:divBdr>
        <w:top w:val="none" w:sz="0" w:space="0" w:color="auto"/>
        <w:left w:val="none" w:sz="0" w:space="0" w:color="auto"/>
        <w:bottom w:val="none" w:sz="0" w:space="0" w:color="auto"/>
        <w:right w:val="none" w:sz="0" w:space="0" w:color="auto"/>
      </w:divBdr>
    </w:div>
    <w:div w:id="880482070">
      <w:marLeft w:val="640"/>
      <w:marRight w:val="0"/>
      <w:marTop w:val="0"/>
      <w:marBottom w:val="0"/>
      <w:divBdr>
        <w:top w:val="none" w:sz="0" w:space="0" w:color="auto"/>
        <w:left w:val="none" w:sz="0" w:space="0" w:color="auto"/>
        <w:bottom w:val="none" w:sz="0" w:space="0" w:color="auto"/>
        <w:right w:val="none" w:sz="0" w:space="0" w:color="auto"/>
      </w:divBdr>
    </w:div>
    <w:div w:id="880558222">
      <w:bodyDiv w:val="1"/>
      <w:marLeft w:val="0"/>
      <w:marRight w:val="0"/>
      <w:marTop w:val="0"/>
      <w:marBottom w:val="0"/>
      <w:divBdr>
        <w:top w:val="none" w:sz="0" w:space="0" w:color="auto"/>
        <w:left w:val="none" w:sz="0" w:space="0" w:color="auto"/>
        <w:bottom w:val="none" w:sz="0" w:space="0" w:color="auto"/>
        <w:right w:val="none" w:sz="0" w:space="0" w:color="auto"/>
      </w:divBdr>
    </w:div>
    <w:div w:id="880675970">
      <w:marLeft w:val="640"/>
      <w:marRight w:val="0"/>
      <w:marTop w:val="0"/>
      <w:marBottom w:val="0"/>
      <w:divBdr>
        <w:top w:val="none" w:sz="0" w:space="0" w:color="auto"/>
        <w:left w:val="none" w:sz="0" w:space="0" w:color="auto"/>
        <w:bottom w:val="none" w:sz="0" w:space="0" w:color="auto"/>
        <w:right w:val="none" w:sz="0" w:space="0" w:color="auto"/>
      </w:divBdr>
    </w:div>
    <w:div w:id="880701647">
      <w:marLeft w:val="640"/>
      <w:marRight w:val="0"/>
      <w:marTop w:val="0"/>
      <w:marBottom w:val="0"/>
      <w:divBdr>
        <w:top w:val="none" w:sz="0" w:space="0" w:color="auto"/>
        <w:left w:val="none" w:sz="0" w:space="0" w:color="auto"/>
        <w:bottom w:val="none" w:sz="0" w:space="0" w:color="auto"/>
        <w:right w:val="none" w:sz="0" w:space="0" w:color="auto"/>
      </w:divBdr>
    </w:div>
    <w:div w:id="880751138">
      <w:marLeft w:val="640"/>
      <w:marRight w:val="0"/>
      <w:marTop w:val="0"/>
      <w:marBottom w:val="0"/>
      <w:divBdr>
        <w:top w:val="none" w:sz="0" w:space="0" w:color="auto"/>
        <w:left w:val="none" w:sz="0" w:space="0" w:color="auto"/>
        <w:bottom w:val="none" w:sz="0" w:space="0" w:color="auto"/>
        <w:right w:val="none" w:sz="0" w:space="0" w:color="auto"/>
      </w:divBdr>
    </w:div>
    <w:div w:id="880753990">
      <w:marLeft w:val="640"/>
      <w:marRight w:val="0"/>
      <w:marTop w:val="0"/>
      <w:marBottom w:val="0"/>
      <w:divBdr>
        <w:top w:val="none" w:sz="0" w:space="0" w:color="auto"/>
        <w:left w:val="none" w:sz="0" w:space="0" w:color="auto"/>
        <w:bottom w:val="none" w:sz="0" w:space="0" w:color="auto"/>
        <w:right w:val="none" w:sz="0" w:space="0" w:color="auto"/>
      </w:divBdr>
    </w:div>
    <w:div w:id="880822527">
      <w:marLeft w:val="640"/>
      <w:marRight w:val="0"/>
      <w:marTop w:val="0"/>
      <w:marBottom w:val="0"/>
      <w:divBdr>
        <w:top w:val="none" w:sz="0" w:space="0" w:color="auto"/>
        <w:left w:val="none" w:sz="0" w:space="0" w:color="auto"/>
        <w:bottom w:val="none" w:sz="0" w:space="0" w:color="auto"/>
        <w:right w:val="none" w:sz="0" w:space="0" w:color="auto"/>
      </w:divBdr>
    </w:div>
    <w:div w:id="880896593">
      <w:marLeft w:val="640"/>
      <w:marRight w:val="0"/>
      <w:marTop w:val="0"/>
      <w:marBottom w:val="0"/>
      <w:divBdr>
        <w:top w:val="none" w:sz="0" w:space="0" w:color="auto"/>
        <w:left w:val="none" w:sz="0" w:space="0" w:color="auto"/>
        <w:bottom w:val="none" w:sz="0" w:space="0" w:color="auto"/>
        <w:right w:val="none" w:sz="0" w:space="0" w:color="auto"/>
      </w:divBdr>
    </w:div>
    <w:div w:id="880939771">
      <w:marLeft w:val="640"/>
      <w:marRight w:val="0"/>
      <w:marTop w:val="0"/>
      <w:marBottom w:val="0"/>
      <w:divBdr>
        <w:top w:val="none" w:sz="0" w:space="0" w:color="auto"/>
        <w:left w:val="none" w:sz="0" w:space="0" w:color="auto"/>
        <w:bottom w:val="none" w:sz="0" w:space="0" w:color="auto"/>
        <w:right w:val="none" w:sz="0" w:space="0" w:color="auto"/>
      </w:divBdr>
    </w:div>
    <w:div w:id="880944368">
      <w:marLeft w:val="640"/>
      <w:marRight w:val="0"/>
      <w:marTop w:val="0"/>
      <w:marBottom w:val="0"/>
      <w:divBdr>
        <w:top w:val="none" w:sz="0" w:space="0" w:color="auto"/>
        <w:left w:val="none" w:sz="0" w:space="0" w:color="auto"/>
        <w:bottom w:val="none" w:sz="0" w:space="0" w:color="auto"/>
        <w:right w:val="none" w:sz="0" w:space="0" w:color="auto"/>
      </w:divBdr>
    </w:div>
    <w:div w:id="880944867">
      <w:marLeft w:val="640"/>
      <w:marRight w:val="0"/>
      <w:marTop w:val="0"/>
      <w:marBottom w:val="0"/>
      <w:divBdr>
        <w:top w:val="none" w:sz="0" w:space="0" w:color="auto"/>
        <w:left w:val="none" w:sz="0" w:space="0" w:color="auto"/>
        <w:bottom w:val="none" w:sz="0" w:space="0" w:color="auto"/>
        <w:right w:val="none" w:sz="0" w:space="0" w:color="auto"/>
      </w:divBdr>
    </w:div>
    <w:div w:id="880946289">
      <w:marLeft w:val="640"/>
      <w:marRight w:val="0"/>
      <w:marTop w:val="0"/>
      <w:marBottom w:val="0"/>
      <w:divBdr>
        <w:top w:val="none" w:sz="0" w:space="0" w:color="auto"/>
        <w:left w:val="none" w:sz="0" w:space="0" w:color="auto"/>
        <w:bottom w:val="none" w:sz="0" w:space="0" w:color="auto"/>
        <w:right w:val="none" w:sz="0" w:space="0" w:color="auto"/>
      </w:divBdr>
    </w:div>
    <w:div w:id="881014555">
      <w:marLeft w:val="640"/>
      <w:marRight w:val="0"/>
      <w:marTop w:val="0"/>
      <w:marBottom w:val="0"/>
      <w:divBdr>
        <w:top w:val="none" w:sz="0" w:space="0" w:color="auto"/>
        <w:left w:val="none" w:sz="0" w:space="0" w:color="auto"/>
        <w:bottom w:val="none" w:sz="0" w:space="0" w:color="auto"/>
        <w:right w:val="none" w:sz="0" w:space="0" w:color="auto"/>
      </w:divBdr>
    </w:div>
    <w:div w:id="881016637">
      <w:marLeft w:val="640"/>
      <w:marRight w:val="0"/>
      <w:marTop w:val="0"/>
      <w:marBottom w:val="0"/>
      <w:divBdr>
        <w:top w:val="none" w:sz="0" w:space="0" w:color="auto"/>
        <w:left w:val="none" w:sz="0" w:space="0" w:color="auto"/>
        <w:bottom w:val="none" w:sz="0" w:space="0" w:color="auto"/>
        <w:right w:val="none" w:sz="0" w:space="0" w:color="auto"/>
      </w:divBdr>
    </w:div>
    <w:div w:id="881091967">
      <w:marLeft w:val="640"/>
      <w:marRight w:val="0"/>
      <w:marTop w:val="0"/>
      <w:marBottom w:val="0"/>
      <w:divBdr>
        <w:top w:val="none" w:sz="0" w:space="0" w:color="auto"/>
        <w:left w:val="none" w:sz="0" w:space="0" w:color="auto"/>
        <w:bottom w:val="none" w:sz="0" w:space="0" w:color="auto"/>
        <w:right w:val="none" w:sz="0" w:space="0" w:color="auto"/>
      </w:divBdr>
    </w:div>
    <w:div w:id="881286284">
      <w:marLeft w:val="640"/>
      <w:marRight w:val="0"/>
      <w:marTop w:val="0"/>
      <w:marBottom w:val="0"/>
      <w:divBdr>
        <w:top w:val="none" w:sz="0" w:space="0" w:color="auto"/>
        <w:left w:val="none" w:sz="0" w:space="0" w:color="auto"/>
        <w:bottom w:val="none" w:sz="0" w:space="0" w:color="auto"/>
        <w:right w:val="none" w:sz="0" w:space="0" w:color="auto"/>
      </w:divBdr>
    </w:div>
    <w:div w:id="881287191">
      <w:marLeft w:val="640"/>
      <w:marRight w:val="0"/>
      <w:marTop w:val="0"/>
      <w:marBottom w:val="0"/>
      <w:divBdr>
        <w:top w:val="none" w:sz="0" w:space="0" w:color="auto"/>
        <w:left w:val="none" w:sz="0" w:space="0" w:color="auto"/>
        <w:bottom w:val="none" w:sz="0" w:space="0" w:color="auto"/>
        <w:right w:val="none" w:sz="0" w:space="0" w:color="auto"/>
      </w:divBdr>
    </w:div>
    <w:div w:id="881331025">
      <w:marLeft w:val="640"/>
      <w:marRight w:val="0"/>
      <w:marTop w:val="0"/>
      <w:marBottom w:val="0"/>
      <w:divBdr>
        <w:top w:val="none" w:sz="0" w:space="0" w:color="auto"/>
        <w:left w:val="none" w:sz="0" w:space="0" w:color="auto"/>
        <w:bottom w:val="none" w:sz="0" w:space="0" w:color="auto"/>
        <w:right w:val="none" w:sz="0" w:space="0" w:color="auto"/>
      </w:divBdr>
    </w:div>
    <w:div w:id="881407616">
      <w:marLeft w:val="640"/>
      <w:marRight w:val="0"/>
      <w:marTop w:val="0"/>
      <w:marBottom w:val="0"/>
      <w:divBdr>
        <w:top w:val="none" w:sz="0" w:space="0" w:color="auto"/>
        <w:left w:val="none" w:sz="0" w:space="0" w:color="auto"/>
        <w:bottom w:val="none" w:sz="0" w:space="0" w:color="auto"/>
        <w:right w:val="none" w:sz="0" w:space="0" w:color="auto"/>
      </w:divBdr>
    </w:div>
    <w:div w:id="881674932">
      <w:marLeft w:val="640"/>
      <w:marRight w:val="0"/>
      <w:marTop w:val="0"/>
      <w:marBottom w:val="0"/>
      <w:divBdr>
        <w:top w:val="none" w:sz="0" w:space="0" w:color="auto"/>
        <w:left w:val="none" w:sz="0" w:space="0" w:color="auto"/>
        <w:bottom w:val="none" w:sz="0" w:space="0" w:color="auto"/>
        <w:right w:val="none" w:sz="0" w:space="0" w:color="auto"/>
      </w:divBdr>
    </w:div>
    <w:div w:id="881744711">
      <w:marLeft w:val="640"/>
      <w:marRight w:val="0"/>
      <w:marTop w:val="0"/>
      <w:marBottom w:val="0"/>
      <w:divBdr>
        <w:top w:val="none" w:sz="0" w:space="0" w:color="auto"/>
        <w:left w:val="none" w:sz="0" w:space="0" w:color="auto"/>
        <w:bottom w:val="none" w:sz="0" w:space="0" w:color="auto"/>
        <w:right w:val="none" w:sz="0" w:space="0" w:color="auto"/>
      </w:divBdr>
    </w:div>
    <w:div w:id="881748508">
      <w:marLeft w:val="640"/>
      <w:marRight w:val="0"/>
      <w:marTop w:val="0"/>
      <w:marBottom w:val="0"/>
      <w:divBdr>
        <w:top w:val="none" w:sz="0" w:space="0" w:color="auto"/>
        <w:left w:val="none" w:sz="0" w:space="0" w:color="auto"/>
        <w:bottom w:val="none" w:sz="0" w:space="0" w:color="auto"/>
        <w:right w:val="none" w:sz="0" w:space="0" w:color="auto"/>
      </w:divBdr>
    </w:div>
    <w:div w:id="881751749">
      <w:marLeft w:val="640"/>
      <w:marRight w:val="0"/>
      <w:marTop w:val="0"/>
      <w:marBottom w:val="0"/>
      <w:divBdr>
        <w:top w:val="none" w:sz="0" w:space="0" w:color="auto"/>
        <w:left w:val="none" w:sz="0" w:space="0" w:color="auto"/>
        <w:bottom w:val="none" w:sz="0" w:space="0" w:color="auto"/>
        <w:right w:val="none" w:sz="0" w:space="0" w:color="auto"/>
      </w:divBdr>
    </w:div>
    <w:div w:id="881863357">
      <w:marLeft w:val="640"/>
      <w:marRight w:val="0"/>
      <w:marTop w:val="0"/>
      <w:marBottom w:val="0"/>
      <w:divBdr>
        <w:top w:val="none" w:sz="0" w:space="0" w:color="auto"/>
        <w:left w:val="none" w:sz="0" w:space="0" w:color="auto"/>
        <w:bottom w:val="none" w:sz="0" w:space="0" w:color="auto"/>
        <w:right w:val="none" w:sz="0" w:space="0" w:color="auto"/>
      </w:divBdr>
    </w:div>
    <w:div w:id="881867176">
      <w:marLeft w:val="640"/>
      <w:marRight w:val="0"/>
      <w:marTop w:val="0"/>
      <w:marBottom w:val="0"/>
      <w:divBdr>
        <w:top w:val="none" w:sz="0" w:space="0" w:color="auto"/>
        <w:left w:val="none" w:sz="0" w:space="0" w:color="auto"/>
        <w:bottom w:val="none" w:sz="0" w:space="0" w:color="auto"/>
        <w:right w:val="none" w:sz="0" w:space="0" w:color="auto"/>
      </w:divBdr>
    </w:div>
    <w:div w:id="882014886">
      <w:marLeft w:val="640"/>
      <w:marRight w:val="0"/>
      <w:marTop w:val="0"/>
      <w:marBottom w:val="0"/>
      <w:divBdr>
        <w:top w:val="none" w:sz="0" w:space="0" w:color="auto"/>
        <w:left w:val="none" w:sz="0" w:space="0" w:color="auto"/>
        <w:bottom w:val="none" w:sz="0" w:space="0" w:color="auto"/>
        <w:right w:val="none" w:sz="0" w:space="0" w:color="auto"/>
      </w:divBdr>
    </w:div>
    <w:div w:id="882063487">
      <w:marLeft w:val="640"/>
      <w:marRight w:val="0"/>
      <w:marTop w:val="0"/>
      <w:marBottom w:val="0"/>
      <w:divBdr>
        <w:top w:val="none" w:sz="0" w:space="0" w:color="auto"/>
        <w:left w:val="none" w:sz="0" w:space="0" w:color="auto"/>
        <w:bottom w:val="none" w:sz="0" w:space="0" w:color="auto"/>
        <w:right w:val="none" w:sz="0" w:space="0" w:color="auto"/>
      </w:divBdr>
    </w:div>
    <w:div w:id="882180311">
      <w:marLeft w:val="640"/>
      <w:marRight w:val="0"/>
      <w:marTop w:val="0"/>
      <w:marBottom w:val="0"/>
      <w:divBdr>
        <w:top w:val="none" w:sz="0" w:space="0" w:color="auto"/>
        <w:left w:val="none" w:sz="0" w:space="0" w:color="auto"/>
        <w:bottom w:val="none" w:sz="0" w:space="0" w:color="auto"/>
        <w:right w:val="none" w:sz="0" w:space="0" w:color="auto"/>
      </w:divBdr>
    </w:div>
    <w:div w:id="882180486">
      <w:marLeft w:val="640"/>
      <w:marRight w:val="0"/>
      <w:marTop w:val="0"/>
      <w:marBottom w:val="0"/>
      <w:divBdr>
        <w:top w:val="none" w:sz="0" w:space="0" w:color="auto"/>
        <w:left w:val="none" w:sz="0" w:space="0" w:color="auto"/>
        <w:bottom w:val="none" w:sz="0" w:space="0" w:color="auto"/>
        <w:right w:val="none" w:sz="0" w:space="0" w:color="auto"/>
      </w:divBdr>
    </w:div>
    <w:div w:id="882209656">
      <w:marLeft w:val="640"/>
      <w:marRight w:val="0"/>
      <w:marTop w:val="0"/>
      <w:marBottom w:val="0"/>
      <w:divBdr>
        <w:top w:val="none" w:sz="0" w:space="0" w:color="auto"/>
        <w:left w:val="none" w:sz="0" w:space="0" w:color="auto"/>
        <w:bottom w:val="none" w:sz="0" w:space="0" w:color="auto"/>
        <w:right w:val="none" w:sz="0" w:space="0" w:color="auto"/>
      </w:divBdr>
    </w:div>
    <w:div w:id="882212507">
      <w:marLeft w:val="640"/>
      <w:marRight w:val="0"/>
      <w:marTop w:val="0"/>
      <w:marBottom w:val="0"/>
      <w:divBdr>
        <w:top w:val="none" w:sz="0" w:space="0" w:color="auto"/>
        <w:left w:val="none" w:sz="0" w:space="0" w:color="auto"/>
        <w:bottom w:val="none" w:sz="0" w:space="0" w:color="auto"/>
        <w:right w:val="none" w:sz="0" w:space="0" w:color="auto"/>
      </w:divBdr>
    </w:div>
    <w:div w:id="882252491">
      <w:marLeft w:val="640"/>
      <w:marRight w:val="0"/>
      <w:marTop w:val="0"/>
      <w:marBottom w:val="0"/>
      <w:divBdr>
        <w:top w:val="none" w:sz="0" w:space="0" w:color="auto"/>
        <w:left w:val="none" w:sz="0" w:space="0" w:color="auto"/>
        <w:bottom w:val="none" w:sz="0" w:space="0" w:color="auto"/>
        <w:right w:val="none" w:sz="0" w:space="0" w:color="auto"/>
      </w:divBdr>
    </w:div>
    <w:div w:id="882442250">
      <w:marLeft w:val="640"/>
      <w:marRight w:val="0"/>
      <w:marTop w:val="0"/>
      <w:marBottom w:val="0"/>
      <w:divBdr>
        <w:top w:val="none" w:sz="0" w:space="0" w:color="auto"/>
        <w:left w:val="none" w:sz="0" w:space="0" w:color="auto"/>
        <w:bottom w:val="none" w:sz="0" w:space="0" w:color="auto"/>
        <w:right w:val="none" w:sz="0" w:space="0" w:color="auto"/>
      </w:divBdr>
    </w:div>
    <w:div w:id="882447141">
      <w:marLeft w:val="640"/>
      <w:marRight w:val="0"/>
      <w:marTop w:val="0"/>
      <w:marBottom w:val="0"/>
      <w:divBdr>
        <w:top w:val="none" w:sz="0" w:space="0" w:color="auto"/>
        <w:left w:val="none" w:sz="0" w:space="0" w:color="auto"/>
        <w:bottom w:val="none" w:sz="0" w:space="0" w:color="auto"/>
        <w:right w:val="none" w:sz="0" w:space="0" w:color="auto"/>
      </w:divBdr>
    </w:div>
    <w:div w:id="882448395">
      <w:marLeft w:val="640"/>
      <w:marRight w:val="0"/>
      <w:marTop w:val="0"/>
      <w:marBottom w:val="0"/>
      <w:divBdr>
        <w:top w:val="none" w:sz="0" w:space="0" w:color="auto"/>
        <w:left w:val="none" w:sz="0" w:space="0" w:color="auto"/>
        <w:bottom w:val="none" w:sz="0" w:space="0" w:color="auto"/>
        <w:right w:val="none" w:sz="0" w:space="0" w:color="auto"/>
      </w:divBdr>
    </w:div>
    <w:div w:id="882519964">
      <w:marLeft w:val="640"/>
      <w:marRight w:val="0"/>
      <w:marTop w:val="0"/>
      <w:marBottom w:val="0"/>
      <w:divBdr>
        <w:top w:val="none" w:sz="0" w:space="0" w:color="auto"/>
        <w:left w:val="none" w:sz="0" w:space="0" w:color="auto"/>
        <w:bottom w:val="none" w:sz="0" w:space="0" w:color="auto"/>
        <w:right w:val="none" w:sz="0" w:space="0" w:color="auto"/>
      </w:divBdr>
    </w:div>
    <w:div w:id="882520475">
      <w:bodyDiv w:val="1"/>
      <w:marLeft w:val="0"/>
      <w:marRight w:val="0"/>
      <w:marTop w:val="0"/>
      <w:marBottom w:val="0"/>
      <w:divBdr>
        <w:top w:val="none" w:sz="0" w:space="0" w:color="auto"/>
        <w:left w:val="none" w:sz="0" w:space="0" w:color="auto"/>
        <w:bottom w:val="none" w:sz="0" w:space="0" w:color="auto"/>
        <w:right w:val="none" w:sz="0" w:space="0" w:color="auto"/>
      </w:divBdr>
      <w:divsChild>
        <w:div w:id="380135764">
          <w:marLeft w:val="640"/>
          <w:marRight w:val="0"/>
          <w:marTop w:val="0"/>
          <w:marBottom w:val="0"/>
          <w:divBdr>
            <w:top w:val="none" w:sz="0" w:space="0" w:color="auto"/>
            <w:left w:val="none" w:sz="0" w:space="0" w:color="auto"/>
            <w:bottom w:val="none" w:sz="0" w:space="0" w:color="auto"/>
            <w:right w:val="none" w:sz="0" w:space="0" w:color="auto"/>
          </w:divBdr>
        </w:div>
        <w:div w:id="1977028510">
          <w:marLeft w:val="640"/>
          <w:marRight w:val="0"/>
          <w:marTop w:val="0"/>
          <w:marBottom w:val="0"/>
          <w:divBdr>
            <w:top w:val="none" w:sz="0" w:space="0" w:color="auto"/>
            <w:left w:val="none" w:sz="0" w:space="0" w:color="auto"/>
            <w:bottom w:val="none" w:sz="0" w:space="0" w:color="auto"/>
            <w:right w:val="none" w:sz="0" w:space="0" w:color="auto"/>
          </w:divBdr>
        </w:div>
        <w:div w:id="510992204">
          <w:marLeft w:val="640"/>
          <w:marRight w:val="0"/>
          <w:marTop w:val="0"/>
          <w:marBottom w:val="0"/>
          <w:divBdr>
            <w:top w:val="none" w:sz="0" w:space="0" w:color="auto"/>
            <w:left w:val="none" w:sz="0" w:space="0" w:color="auto"/>
            <w:bottom w:val="none" w:sz="0" w:space="0" w:color="auto"/>
            <w:right w:val="none" w:sz="0" w:space="0" w:color="auto"/>
          </w:divBdr>
        </w:div>
        <w:div w:id="1244339529">
          <w:marLeft w:val="640"/>
          <w:marRight w:val="0"/>
          <w:marTop w:val="0"/>
          <w:marBottom w:val="0"/>
          <w:divBdr>
            <w:top w:val="none" w:sz="0" w:space="0" w:color="auto"/>
            <w:left w:val="none" w:sz="0" w:space="0" w:color="auto"/>
            <w:bottom w:val="none" w:sz="0" w:space="0" w:color="auto"/>
            <w:right w:val="none" w:sz="0" w:space="0" w:color="auto"/>
          </w:divBdr>
        </w:div>
        <w:div w:id="2040736072">
          <w:marLeft w:val="640"/>
          <w:marRight w:val="0"/>
          <w:marTop w:val="0"/>
          <w:marBottom w:val="0"/>
          <w:divBdr>
            <w:top w:val="none" w:sz="0" w:space="0" w:color="auto"/>
            <w:left w:val="none" w:sz="0" w:space="0" w:color="auto"/>
            <w:bottom w:val="none" w:sz="0" w:space="0" w:color="auto"/>
            <w:right w:val="none" w:sz="0" w:space="0" w:color="auto"/>
          </w:divBdr>
        </w:div>
        <w:div w:id="1322349442">
          <w:marLeft w:val="640"/>
          <w:marRight w:val="0"/>
          <w:marTop w:val="0"/>
          <w:marBottom w:val="0"/>
          <w:divBdr>
            <w:top w:val="none" w:sz="0" w:space="0" w:color="auto"/>
            <w:left w:val="none" w:sz="0" w:space="0" w:color="auto"/>
            <w:bottom w:val="none" w:sz="0" w:space="0" w:color="auto"/>
            <w:right w:val="none" w:sz="0" w:space="0" w:color="auto"/>
          </w:divBdr>
        </w:div>
        <w:div w:id="1728918413">
          <w:marLeft w:val="640"/>
          <w:marRight w:val="0"/>
          <w:marTop w:val="0"/>
          <w:marBottom w:val="0"/>
          <w:divBdr>
            <w:top w:val="none" w:sz="0" w:space="0" w:color="auto"/>
            <w:left w:val="none" w:sz="0" w:space="0" w:color="auto"/>
            <w:bottom w:val="none" w:sz="0" w:space="0" w:color="auto"/>
            <w:right w:val="none" w:sz="0" w:space="0" w:color="auto"/>
          </w:divBdr>
        </w:div>
        <w:div w:id="986084247">
          <w:marLeft w:val="640"/>
          <w:marRight w:val="0"/>
          <w:marTop w:val="0"/>
          <w:marBottom w:val="0"/>
          <w:divBdr>
            <w:top w:val="none" w:sz="0" w:space="0" w:color="auto"/>
            <w:left w:val="none" w:sz="0" w:space="0" w:color="auto"/>
            <w:bottom w:val="none" w:sz="0" w:space="0" w:color="auto"/>
            <w:right w:val="none" w:sz="0" w:space="0" w:color="auto"/>
          </w:divBdr>
        </w:div>
        <w:div w:id="406848537">
          <w:marLeft w:val="640"/>
          <w:marRight w:val="0"/>
          <w:marTop w:val="0"/>
          <w:marBottom w:val="0"/>
          <w:divBdr>
            <w:top w:val="none" w:sz="0" w:space="0" w:color="auto"/>
            <w:left w:val="none" w:sz="0" w:space="0" w:color="auto"/>
            <w:bottom w:val="none" w:sz="0" w:space="0" w:color="auto"/>
            <w:right w:val="none" w:sz="0" w:space="0" w:color="auto"/>
          </w:divBdr>
        </w:div>
        <w:div w:id="1143153761">
          <w:marLeft w:val="640"/>
          <w:marRight w:val="0"/>
          <w:marTop w:val="0"/>
          <w:marBottom w:val="0"/>
          <w:divBdr>
            <w:top w:val="none" w:sz="0" w:space="0" w:color="auto"/>
            <w:left w:val="none" w:sz="0" w:space="0" w:color="auto"/>
            <w:bottom w:val="none" w:sz="0" w:space="0" w:color="auto"/>
            <w:right w:val="none" w:sz="0" w:space="0" w:color="auto"/>
          </w:divBdr>
        </w:div>
        <w:div w:id="971709109">
          <w:marLeft w:val="640"/>
          <w:marRight w:val="0"/>
          <w:marTop w:val="0"/>
          <w:marBottom w:val="0"/>
          <w:divBdr>
            <w:top w:val="none" w:sz="0" w:space="0" w:color="auto"/>
            <w:left w:val="none" w:sz="0" w:space="0" w:color="auto"/>
            <w:bottom w:val="none" w:sz="0" w:space="0" w:color="auto"/>
            <w:right w:val="none" w:sz="0" w:space="0" w:color="auto"/>
          </w:divBdr>
        </w:div>
        <w:div w:id="352808139">
          <w:marLeft w:val="640"/>
          <w:marRight w:val="0"/>
          <w:marTop w:val="0"/>
          <w:marBottom w:val="0"/>
          <w:divBdr>
            <w:top w:val="none" w:sz="0" w:space="0" w:color="auto"/>
            <w:left w:val="none" w:sz="0" w:space="0" w:color="auto"/>
            <w:bottom w:val="none" w:sz="0" w:space="0" w:color="auto"/>
            <w:right w:val="none" w:sz="0" w:space="0" w:color="auto"/>
          </w:divBdr>
        </w:div>
        <w:div w:id="1276861342">
          <w:marLeft w:val="640"/>
          <w:marRight w:val="0"/>
          <w:marTop w:val="0"/>
          <w:marBottom w:val="0"/>
          <w:divBdr>
            <w:top w:val="none" w:sz="0" w:space="0" w:color="auto"/>
            <w:left w:val="none" w:sz="0" w:space="0" w:color="auto"/>
            <w:bottom w:val="none" w:sz="0" w:space="0" w:color="auto"/>
            <w:right w:val="none" w:sz="0" w:space="0" w:color="auto"/>
          </w:divBdr>
        </w:div>
        <w:div w:id="1677615912">
          <w:marLeft w:val="640"/>
          <w:marRight w:val="0"/>
          <w:marTop w:val="0"/>
          <w:marBottom w:val="0"/>
          <w:divBdr>
            <w:top w:val="none" w:sz="0" w:space="0" w:color="auto"/>
            <w:left w:val="none" w:sz="0" w:space="0" w:color="auto"/>
            <w:bottom w:val="none" w:sz="0" w:space="0" w:color="auto"/>
            <w:right w:val="none" w:sz="0" w:space="0" w:color="auto"/>
          </w:divBdr>
        </w:div>
        <w:div w:id="374741360">
          <w:marLeft w:val="640"/>
          <w:marRight w:val="0"/>
          <w:marTop w:val="0"/>
          <w:marBottom w:val="0"/>
          <w:divBdr>
            <w:top w:val="none" w:sz="0" w:space="0" w:color="auto"/>
            <w:left w:val="none" w:sz="0" w:space="0" w:color="auto"/>
            <w:bottom w:val="none" w:sz="0" w:space="0" w:color="auto"/>
            <w:right w:val="none" w:sz="0" w:space="0" w:color="auto"/>
          </w:divBdr>
        </w:div>
        <w:div w:id="1565801365">
          <w:marLeft w:val="640"/>
          <w:marRight w:val="0"/>
          <w:marTop w:val="0"/>
          <w:marBottom w:val="0"/>
          <w:divBdr>
            <w:top w:val="none" w:sz="0" w:space="0" w:color="auto"/>
            <w:left w:val="none" w:sz="0" w:space="0" w:color="auto"/>
            <w:bottom w:val="none" w:sz="0" w:space="0" w:color="auto"/>
            <w:right w:val="none" w:sz="0" w:space="0" w:color="auto"/>
          </w:divBdr>
        </w:div>
        <w:div w:id="1658457540">
          <w:marLeft w:val="640"/>
          <w:marRight w:val="0"/>
          <w:marTop w:val="0"/>
          <w:marBottom w:val="0"/>
          <w:divBdr>
            <w:top w:val="none" w:sz="0" w:space="0" w:color="auto"/>
            <w:left w:val="none" w:sz="0" w:space="0" w:color="auto"/>
            <w:bottom w:val="none" w:sz="0" w:space="0" w:color="auto"/>
            <w:right w:val="none" w:sz="0" w:space="0" w:color="auto"/>
          </w:divBdr>
        </w:div>
        <w:div w:id="312569368">
          <w:marLeft w:val="640"/>
          <w:marRight w:val="0"/>
          <w:marTop w:val="0"/>
          <w:marBottom w:val="0"/>
          <w:divBdr>
            <w:top w:val="none" w:sz="0" w:space="0" w:color="auto"/>
            <w:left w:val="none" w:sz="0" w:space="0" w:color="auto"/>
            <w:bottom w:val="none" w:sz="0" w:space="0" w:color="auto"/>
            <w:right w:val="none" w:sz="0" w:space="0" w:color="auto"/>
          </w:divBdr>
        </w:div>
        <w:div w:id="653223981">
          <w:marLeft w:val="640"/>
          <w:marRight w:val="0"/>
          <w:marTop w:val="0"/>
          <w:marBottom w:val="0"/>
          <w:divBdr>
            <w:top w:val="none" w:sz="0" w:space="0" w:color="auto"/>
            <w:left w:val="none" w:sz="0" w:space="0" w:color="auto"/>
            <w:bottom w:val="none" w:sz="0" w:space="0" w:color="auto"/>
            <w:right w:val="none" w:sz="0" w:space="0" w:color="auto"/>
          </w:divBdr>
        </w:div>
        <w:div w:id="545724864">
          <w:marLeft w:val="640"/>
          <w:marRight w:val="0"/>
          <w:marTop w:val="0"/>
          <w:marBottom w:val="0"/>
          <w:divBdr>
            <w:top w:val="none" w:sz="0" w:space="0" w:color="auto"/>
            <w:left w:val="none" w:sz="0" w:space="0" w:color="auto"/>
            <w:bottom w:val="none" w:sz="0" w:space="0" w:color="auto"/>
            <w:right w:val="none" w:sz="0" w:space="0" w:color="auto"/>
          </w:divBdr>
        </w:div>
        <w:div w:id="1995992316">
          <w:marLeft w:val="640"/>
          <w:marRight w:val="0"/>
          <w:marTop w:val="0"/>
          <w:marBottom w:val="0"/>
          <w:divBdr>
            <w:top w:val="none" w:sz="0" w:space="0" w:color="auto"/>
            <w:left w:val="none" w:sz="0" w:space="0" w:color="auto"/>
            <w:bottom w:val="none" w:sz="0" w:space="0" w:color="auto"/>
            <w:right w:val="none" w:sz="0" w:space="0" w:color="auto"/>
          </w:divBdr>
        </w:div>
        <w:div w:id="506140573">
          <w:marLeft w:val="640"/>
          <w:marRight w:val="0"/>
          <w:marTop w:val="0"/>
          <w:marBottom w:val="0"/>
          <w:divBdr>
            <w:top w:val="none" w:sz="0" w:space="0" w:color="auto"/>
            <w:left w:val="none" w:sz="0" w:space="0" w:color="auto"/>
            <w:bottom w:val="none" w:sz="0" w:space="0" w:color="auto"/>
            <w:right w:val="none" w:sz="0" w:space="0" w:color="auto"/>
          </w:divBdr>
        </w:div>
        <w:div w:id="2028671791">
          <w:marLeft w:val="640"/>
          <w:marRight w:val="0"/>
          <w:marTop w:val="0"/>
          <w:marBottom w:val="0"/>
          <w:divBdr>
            <w:top w:val="none" w:sz="0" w:space="0" w:color="auto"/>
            <w:left w:val="none" w:sz="0" w:space="0" w:color="auto"/>
            <w:bottom w:val="none" w:sz="0" w:space="0" w:color="auto"/>
            <w:right w:val="none" w:sz="0" w:space="0" w:color="auto"/>
          </w:divBdr>
        </w:div>
        <w:div w:id="246575641">
          <w:marLeft w:val="640"/>
          <w:marRight w:val="0"/>
          <w:marTop w:val="0"/>
          <w:marBottom w:val="0"/>
          <w:divBdr>
            <w:top w:val="none" w:sz="0" w:space="0" w:color="auto"/>
            <w:left w:val="none" w:sz="0" w:space="0" w:color="auto"/>
            <w:bottom w:val="none" w:sz="0" w:space="0" w:color="auto"/>
            <w:right w:val="none" w:sz="0" w:space="0" w:color="auto"/>
          </w:divBdr>
        </w:div>
        <w:div w:id="1204635628">
          <w:marLeft w:val="640"/>
          <w:marRight w:val="0"/>
          <w:marTop w:val="0"/>
          <w:marBottom w:val="0"/>
          <w:divBdr>
            <w:top w:val="none" w:sz="0" w:space="0" w:color="auto"/>
            <w:left w:val="none" w:sz="0" w:space="0" w:color="auto"/>
            <w:bottom w:val="none" w:sz="0" w:space="0" w:color="auto"/>
            <w:right w:val="none" w:sz="0" w:space="0" w:color="auto"/>
          </w:divBdr>
        </w:div>
        <w:div w:id="1163621200">
          <w:marLeft w:val="640"/>
          <w:marRight w:val="0"/>
          <w:marTop w:val="0"/>
          <w:marBottom w:val="0"/>
          <w:divBdr>
            <w:top w:val="none" w:sz="0" w:space="0" w:color="auto"/>
            <w:left w:val="none" w:sz="0" w:space="0" w:color="auto"/>
            <w:bottom w:val="none" w:sz="0" w:space="0" w:color="auto"/>
            <w:right w:val="none" w:sz="0" w:space="0" w:color="auto"/>
          </w:divBdr>
        </w:div>
        <w:div w:id="1762330687">
          <w:marLeft w:val="640"/>
          <w:marRight w:val="0"/>
          <w:marTop w:val="0"/>
          <w:marBottom w:val="0"/>
          <w:divBdr>
            <w:top w:val="none" w:sz="0" w:space="0" w:color="auto"/>
            <w:left w:val="none" w:sz="0" w:space="0" w:color="auto"/>
            <w:bottom w:val="none" w:sz="0" w:space="0" w:color="auto"/>
            <w:right w:val="none" w:sz="0" w:space="0" w:color="auto"/>
          </w:divBdr>
        </w:div>
        <w:div w:id="1603417685">
          <w:marLeft w:val="640"/>
          <w:marRight w:val="0"/>
          <w:marTop w:val="0"/>
          <w:marBottom w:val="0"/>
          <w:divBdr>
            <w:top w:val="none" w:sz="0" w:space="0" w:color="auto"/>
            <w:left w:val="none" w:sz="0" w:space="0" w:color="auto"/>
            <w:bottom w:val="none" w:sz="0" w:space="0" w:color="auto"/>
            <w:right w:val="none" w:sz="0" w:space="0" w:color="auto"/>
          </w:divBdr>
        </w:div>
        <w:div w:id="2037728705">
          <w:marLeft w:val="640"/>
          <w:marRight w:val="0"/>
          <w:marTop w:val="0"/>
          <w:marBottom w:val="0"/>
          <w:divBdr>
            <w:top w:val="none" w:sz="0" w:space="0" w:color="auto"/>
            <w:left w:val="none" w:sz="0" w:space="0" w:color="auto"/>
            <w:bottom w:val="none" w:sz="0" w:space="0" w:color="auto"/>
            <w:right w:val="none" w:sz="0" w:space="0" w:color="auto"/>
          </w:divBdr>
        </w:div>
        <w:div w:id="650256521">
          <w:marLeft w:val="640"/>
          <w:marRight w:val="0"/>
          <w:marTop w:val="0"/>
          <w:marBottom w:val="0"/>
          <w:divBdr>
            <w:top w:val="none" w:sz="0" w:space="0" w:color="auto"/>
            <w:left w:val="none" w:sz="0" w:space="0" w:color="auto"/>
            <w:bottom w:val="none" w:sz="0" w:space="0" w:color="auto"/>
            <w:right w:val="none" w:sz="0" w:space="0" w:color="auto"/>
          </w:divBdr>
        </w:div>
      </w:divsChild>
    </w:div>
    <w:div w:id="882525113">
      <w:marLeft w:val="640"/>
      <w:marRight w:val="0"/>
      <w:marTop w:val="0"/>
      <w:marBottom w:val="0"/>
      <w:divBdr>
        <w:top w:val="none" w:sz="0" w:space="0" w:color="auto"/>
        <w:left w:val="none" w:sz="0" w:space="0" w:color="auto"/>
        <w:bottom w:val="none" w:sz="0" w:space="0" w:color="auto"/>
        <w:right w:val="none" w:sz="0" w:space="0" w:color="auto"/>
      </w:divBdr>
    </w:div>
    <w:div w:id="882525544">
      <w:marLeft w:val="640"/>
      <w:marRight w:val="0"/>
      <w:marTop w:val="0"/>
      <w:marBottom w:val="0"/>
      <w:divBdr>
        <w:top w:val="none" w:sz="0" w:space="0" w:color="auto"/>
        <w:left w:val="none" w:sz="0" w:space="0" w:color="auto"/>
        <w:bottom w:val="none" w:sz="0" w:space="0" w:color="auto"/>
        <w:right w:val="none" w:sz="0" w:space="0" w:color="auto"/>
      </w:divBdr>
    </w:div>
    <w:div w:id="882596469">
      <w:marLeft w:val="640"/>
      <w:marRight w:val="0"/>
      <w:marTop w:val="0"/>
      <w:marBottom w:val="0"/>
      <w:divBdr>
        <w:top w:val="none" w:sz="0" w:space="0" w:color="auto"/>
        <w:left w:val="none" w:sz="0" w:space="0" w:color="auto"/>
        <w:bottom w:val="none" w:sz="0" w:space="0" w:color="auto"/>
        <w:right w:val="none" w:sz="0" w:space="0" w:color="auto"/>
      </w:divBdr>
    </w:div>
    <w:div w:id="882639647">
      <w:marLeft w:val="640"/>
      <w:marRight w:val="0"/>
      <w:marTop w:val="0"/>
      <w:marBottom w:val="0"/>
      <w:divBdr>
        <w:top w:val="none" w:sz="0" w:space="0" w:color="auto"/>
        <w:left w:val="none" w:sz="0" w:space="0" w:color="auto"/>
        <w:bottom w:val="none" w:sz="0" w:space="0" w:color="auto"/>
        <w:right w:val="none" w:sz="0" w:space="0" w:color="auto"/>
      </w:divBdr>
    </w:div>
    <w:div w:id="882668477">
      <w:marLeft w:val="640"/>
      <w:marRight w:val="0"/>
      <w:marTop w:val="0"/>
      <w:marBottom w:val="0"/>
      <w:divBdr>
        <w:top w:val="none" w:sz="0" w:space="0" w:color="auto"/>
        <w:left w:val="none" w:sz="0" w:space="0" w:color="auto"/>
        <w:bottom w:val="none" w:sz="0" w:space="0" w:color="auto"/>
        <w:right w:val="none" w:sz="0" w:space="0" w:color="auto"/>
      </w:divBdr>
    </w:div>
    <w:div w:id="882710331">
      <w:marLeft w:val="640"/>
      <w:marRight w:val="0"/>
      <w:marTop w:val="0"/>
      <w:marBottom w:val="0"/>
      <w:divBdr>
        <w:top w:val="none" w:sz="0" w:space="0" w:color="auto"/>
        <w:left w:val="none" w:sz="0" w:space="0" w:color="auto"/>
        <w:bottom w:val="none" w:sz="0" w:space="0" w:color="auto"/>
        <w:right w:val="none" w:sz="0" w:space="0" w:color="auto"/>
      </w:divBdr>
    </w:div>
    <w:div w:id="882715833">
      <w:marLeft w:val="640"/>
      <w:marRight w:val="0"/>
      <w:marTop w:val="0"/>
      <w:marBottom w:val="0"/>
      <w:divBdr>
        <w:top w:val="none" w:sz="0" w:space="0" w:color="auto"/>
        <w:left w:val="none" w:sz="0" w:space="0" w:color="auto"/>
        <w:bottom w:val="none" w:sz="0" w:space="0" w:color="auto"/>
        <w:right w:val="none" w:sz="0" w:space="0" w:color="auto"/>
      </w:divBdr>
    </w:div>
    <w:div w:id="882717979">
      <w:marLeft w:val="640"/>
      <w:marRight w:val="0"/>
      <w:marTop w:val="0"/>
      <w:marBottom w:val="0"/>
      <w:divBdr>
        <w:top w:val="none" w:sz="0" w:space="0" w:color="auto"/>
        <w:left w:val="none" w:sz="0" w:space="0" w:color="auto"/>
        <w:bottom w:val="none" w:sz="0" w:space="0" w:color="auto"/>
        <w:right w:val="none" w:sz="0" w:space="0" w:color="auto"/>
      </w:divBdr>
    </w:div>
    <w:div w:id="882790024">
      <w:marLeft w:val="640"/>
      <w:marRight w:val="0"/>
      <w:marTop w:val="0"/>
      <w:marBottom w:val="0"/>
      <w:divBdr>
        <w:top w:val="none" w:sz="0" w:space="0" w:color="auto"/>
        <w:left w:val="none" w:sz="0" w:space="0" w:color="auto"/>
        <w:bottom w:val="none" w:sz="0" w:space="0" w:color="auto"/>
        <w:right w:val="none" w:sz="0" w:space="0" w:color="auto"/>
      </w:divBdr>
    </w:div>
    <w:div w:id="882791480">
      <w:marLeft w:val="640"/>
      <w:marRight w:val="0"/>
      <w:marTop w:val="0"/>
      <w:marBottom w:val="0"/>
      <w:divBdr>
        <w:top w:val="none" w:sz="0" w:space="0" w:color="auto"/>
        <w:left w:val="none" w:sz="0" w:space="0" w:color="auto"/>
        <w:bottom w:val="none" w:sz="0" w:space="0" w:color="auto"/>
        <w:right w:val="none" w:sz="0" w:space="0" w:color="auto"/>
      </w:divBdr>
    </w:div>
    <w:div w:id="882861999">
      <w:marLeft w:val="640"/>
      <w:marRight w:val="0"/>
      <w:marTop w:val="0"/>
      <w:marBottom w:val="0"/>
      <w:divBdr>
        <w:top w:val="none" w:sz="0" w:space="0" w:color="auto"/>
        <w:left w:val="none" w:sz="0" w:space="0" w:color="auto"/>
        <w:bottom w:val="none" w:sz="0" w:space="0" w:color="auto"/>
        <w:right w:val="none" w:sz="0" w:space="0" w:color="auto"/>
      </w:divBdr>
    </w:div>
    <w:div w:id="882863576">
      <w:marLeft w:val="640"/>
      <w:marRight w:val="0"/>
      <w:marTop w:val="0"/>
      <w:marBottom w:val="0"/>
      <w:divBdr>
        <w:top w:val="none" w:sz="0" w:space="0" w:color="auto"/>
        <w:left w:val="none" w:sz="0" w:space="0" w:color="auto"/>
        <w:bottom w:val="none" w:sz="0" w:space="0" w:color="auto"/>
        <w:right w:val="none" w:sz="0" w:space="0" w:color="auto"/>
      </w:divBdr>
    </w:div>
    <w:div w:id="882865262">
      <w:marLeft w:val="640"/>
      <w:marRight w:val="0"/>
      <w:marTop w:val="0"/>
      <w:marBottom w:val="0"/>
      <w:divBdr>
        <w:top w:val="none" w:sz="0" w:space="0" w:color="auto"/>
        <w:left w:val="none" w:sz="0" w:space="0" w:color="auto"/>
        <w:bottom w:val="none" w:sz="0" w:space="0" w:color="auto"/>
        <w:right w:val="none" w:sz="0" w:space="0" w:color="auto"/>
      </w:divBdr>
    </w:div>
    <w:div w:id="882908117">
      <w:marLeft w:val="640"/>
      <w:marRight w:val="0"/>
      <w:marTop w:val="0"/>
      <w:marBottom w:val="0"/>
      <w:divBdr>
        <w:top w:val="none" w:sz="0" w:space="0" w:color="auto"/>
        <w:left w:val="none" w:sz="0" w:space="0" w:color="auto"/>
        <w:bottom w:val="none" w:sz="0" w:space="0" w:color="auto"/>
        <w:right w:val="none" w:sz="0" w:space="0" w:color="auto"/>
      </w:divBdr>
    </w:div>
    <w:div w:id="882908304">
      <w:marLeft w:val="640"/>
      <w:marRight w:val="0"/>
      <w:marTop w:val="0"/>
      <w:marBottom w:val="0"/>
      <w:divBdr>
        <w:top w:val="none" w:sz="0" w:space="0" w:color="auto"/>
        <w:left w:val="none" w:sz="0" w:space="0" w:color="auto"/>
        <w:bottom w:val="none" w:sz="0" w:space="0" w:color="auto"/>
        <w:right w:val="none" w:sz="0" w:space="0" w:color="auto"/>
      </w:divBdr>
    </w:div>
    <w:div w:id="882912729">
      <w:marLeft w:val="640"/>
      <w:marRight w:val="0"/>
      <w:marTop w:val="0"/>
      <w:marBottom w:val="0"/>
      <w:divBdr>
        <w:top w:val="none" w:sz="0" w:space="0" w:color="auto"/>
        <w:left w:val="none" w:sz="0" w:space="0" w:color="auto"/>
        <w:bottom w:val="none" w:sz="0" w:space="0" w:color="auto"/>
        <w:right w:val="none" w:sz="0" w:space="0" w:color="auto"/>
      </w:divBdr>
    </w:div>
    <w:div w:id="883058576">
      <w:marLeft w:val="640"/>
      <w:marRight w:val="0"/>
      <w:marTop w:val="0"/>
      <w:marBottom w:val="0"/>
      <w:divBdr>
        <w:top w:val="none" w:sz="0" w:space="0" w:color="auto"/>
        <w:left w:val="none" w:sz="0" w:space="0" w:color="auto"/>
        <w:bottom w:val="none" w:sz="0" w:space="0" w:color="auto"/>
        <w:right w:val="none" w:sz="0" w:space="0" w:color="auto"/>
      </w:divBdr>
    </w:div>
    <w:div w:id="883061064">
      <w:marLeft w:val="640"/>
      <w:marRight w:val="0"/>
      <w:marTop w:val="0"/>
      <w:marBottom w:val="0"/>
      <w:divBdr>
        <w:top w:val="none" w:sz="0" w:space="0" w:color="auto"/>
        <w:left w:val="none" w:sz="0" w:space="0" w:color="auto"/>
        <w:bottom w:val="none" w:sz="0" w:space="0" w:color="auto"/>
        <w:right w:val="none" w:sz="0" w:space="0" w:color="auto"/>
      </w:divBdr>
    </w:div>
    <w:div w:id="883130144">
      <w:marLeft w:val="640"/>
      <w:marRight w:val="0"/>
      <w:marTop w:val="0"/>
      <w:marBottom w:val="0"/>
      <w:divBdr>
        <w:top w:val="none" w:sz="0" w:space="0" w:color="auto"/>
        <w:left w:val="none" w:sz="0" w:space="0" w:color="auto"/>
        <w:bottom w:val="none" w:sz="0" w:space="0" w:color="auto"/>
        <w:right w:val="none" w:sz="0" w:space="0" w:color="auto"/>
      </w:divBdr>
    </w:div>
    <w:div w:id="883173178">
      <w:marLeft w:val="640"/>
      <w:marRight w:val="0"/>
      <w:marTop w:val="0"/>
      <w:marBottom w:val="0"/>
      <w:divBdr>
        <w:top w:val="none" w:sz="0" w:space="0" w:color="auto"/>
        <w:left w:val="none" w:sz="0" w:space="0" w:color="auto"/>
        <w:bottom w:val="none" w:sz="0" w:space="0" w:color="auto"/>
        <w:right w:val="none" w:sz="0" w:space="0" w:color="auto"/>
      </w:divBdr>
    </w:div>
    <w:div w:id="883181144">
      <w:marLeft w:val="640"/>
      <w:marRight w:val="0"/>
      <w:marTop w:val="0"/>
      <w:marBottom w:val="0"/>
      <w:divBdr>
        <w:top w:val="none" w:sz="0" w:space="0" w:color="auto"/>
        <w:left w:val="none" w:sz="0" w:space="0" w:color="auto"/>
        <w:bottom w:val="none" w:sz="0" w:space="0" w:color="auto"/>
        <w:right w:val="none" w:sz="0" w:space="0" w:color="auto"/>
      </w:divBdr>
    </w:div>
    <w:div w:id="883254344">
      <w:marLeft w:val="640"/>
      <w:marRight w:val="0"/>
      <w:marTop w:val="0"/>
      <w:marBottom w:val="0"/>
      <w:divBdr>
        <w:top w:val="none" w:sz="0" w:space="0" w:color="auto"/>
        <w:left w:val="none" w:sz="0" w:space="0" w:color="auto"/>
        <w:bottom w:val="none" w:sz="0" w:space="0" w:color="auto"/>
        <w:right w:val="none" w:sz="0" w:space="0" w:color="auto"/>
      </w:divBdr>
    </w:div>
    <w:div w:id="883254457">
      <w:marLeft w:val="640"/>
      <w:marRight w:val="0"/>
      <w:marTop w:val="0"/>
      <w:marBottom w:val="0"/>
      <w:divBdr>
        <w:top w:val="none" w:sz="0" w:space="0" w:color="auto"/>
        <w:left w:val="none" w:sz="0" w:space="0" w:color="auto"/>
        <w:bottom w:val="none" w:sz="0" w:space="0" w:color="auto"/>
        <w:right w:val="none" w:sz="0" w:space="0" w:color="auto"/>
      </w:divBdr>
    </w:div>
    <w:div w:id="883294290">
      <w:marLeft w:val="640"/>
      <w:marRight w:val="0"/>
      <w:marTop w:val="0"/>
      <w:marBottom w:val="0"/>
      <w:divBdr>
        <w:top w:val="none" w:sz="0" w:space="0" w:color="auto"/>
        <w:left w:val="none" w:sz="0" w:space="0" w:color="auto"/>
        <w:bottom w:val="none" w:sz="0" w:space="0" w:color="auto"/>
        <w:right w:val="none" w:sz="0" w:space="0" w:color="auto"/>
      </w:divBdr>
    </w:div>
    <w:div w:id="883295351">
      <w:marLeft w:val="640"/>
      <w:marRight w:val="0"/>
      <w:marTop w:val="0"/>
      <w:marBottom w:val="0"/>
      <w:divBdr>
        <w:top w:val="none" w:sz="0" w:space="0" w:color="auto"/>
        <w:left w:val="none" w:sz="0" w:space="0" w:color="auto"/>
        <w:bottom w:val="none" w:sz="0" w:space="0" w:color="auto"/>
        <w:right w:val="none" w:sz="0" w:space="0" w:color="auto"/>
      </w:divBdr>
    </w:div>
    <w:div w:id="883297084">
      <w:marLeft w:val="640"/>
      <w:marRight w:val="0"/>
      <w:marTop w:val="0"/>
      <w:marBottom w:val="0"/>
      <w:divBdr>
        <w:top w:val="none" w:sz="0" w:space="0" w:color="auto"/>
        <w:left w:val="none" w:sz="0" w:space="0" w:color="auto"/>
        <w:bottom w:val="none" w:sz="0" w:space="0" w:color="auto"/>
        <w:right w:val="none" w:sz="0" w:space="0" w:color="auto"/>
      </w:divBdr>
    </w:div>
    <w:div w:id="883323261">
      <w:marLeft w:val="640"/>
      <w:marRight w:val="0"/>
      <w:marTop w:val="0"/>
      <w:marBottom w:val="0"/>
      <w:divBdr>
        <w:top w:val="none" w:sz="0" w:space="0" w:color="auto"/>
        <w:left w:val="none" w:sz="0" w:space="0" w:color="auto"/>
        <w:bottom w:val="none" w:sz="0" w:space="0" w:color="auto"/>
        <w:right w:val="none" w:sz="0" w:space="0" w:color="auto"/>
      </w:divBdr>
    </w:div>
    <w:div w:id="883367855">
      <w:marLeft w:val="640"/>
      <w:marRight w:val="0"/>
      <w:marTop w:val="0"/>
      <w:marBottom w:val="0"/>
      <w:divBdr>
        <w:top w:val="none" w:sz="0" w:space="0" w:color="auto"/>
        <w:left w:val="none" w:sz="0" w:space="0" w:color="auto"/>
        <w:bottom w:val="none" w:sz="0" w:space="0" w:color="auto"/>
        <w:right w:val="none" w:sz="0" w:space="0" w:color="auto"/>
      </w:divBdr>
    </w:div>
    <w:div w:id="883447257">
      <w:marLeft w:val="640"/>
      <w:marRight w:val="0"/>
      <w:marTop w:val="0"/>
      <w:marBottom w:val="0"/>
      <w:divBdr>
        <w:top w:val="none" w:sz="0" w:space="0" w:color="auto"/>
        <w:left w:val="none" w:sz="0" w:space="0" w:color="auto"/>
        <w:bottom w:val="none" w:sz="0" w:space="0" w:color="auto"/>
        <w:right w:val="none" w:sz="0" w:space="0" w:color="auto"/>
      </w:divBdr>
    </w:div>
    <w:div w:id="883448354">
      <w:marLeft w:val="640"/>
      <w:marRight w:val="0"/>
      <w:marTop w:val="0"/>
      <w:marBottom w:val="0"/>
      <w:divBdr>
        <w:top w:val="none" w:sz="0" w:space="0" w:color="auto"/>
        <w:left w:val="none" w:sz="0" w:space="0" w:color="auto"/>
        <w:bottom w:val="none" w:sz="0" w:space="0" w:color="auto"/>
        <w:right w:val="none" w:sz="0" w:space="0" w:color="auto"/>
      </w:divBdr>
    </w:div>
    <w:div w:id="883449782">
      <w:marLeft w:val="640"/>
      <w:marRight w:val="0"/>
      <w:marTop w:val="0"/>
      <w:marBottom w:val="0"/>
      <w:divBdr>
        <w:top w:val="none" w:sz="0" w:space="0" w:color="auto"/>
        <w:left w:val="none" w:sz="0" w:space="0" w:color="auto"/>
        <w:bottom w:val="none" w:sz="0" w:space="0" w:color="auto"/>
        <w:right w:val="none" w:sz="0" w:space="0" w:color="auto"/>
      </w:divBdr>
    </w:div>
    <w:div w:id="883518385">
      <w:marLeft w:val="640"/>
      <w:marRight w:val="0"/>
      <w:marTop w:val="0"/>
      <w:marBottom w:val="0"/>
      <w:divBdr>
        <w:top w:val="none" w:sz="0" w:space="0" w:color="auto"/>
        <w:left w:val="none" w:sz="0" w:space="0" w:color="auto"/>
        <w:bottom w:val="none" w:sz="0" w:space="0" w:color="auto"/>
        <w:right w:val="none" w:sz="0" w:space="0" w:color="auto"/>
      </w:divBdr>
    </w:div>
    <w:div w:id="883522304">
      <w:marLeft w:val="640"/>
      <w:marRight w:val="0"/>
      <w:marTop w:val="0"/>
      <w:marBottom w:val="0"/>
      <w:divBdr>
        <w:top w:val="none" w:sz="0" w:space="0" w:color="auto"/>
        <w:left w:val="none" w:sz="0" w:space="0" w:color="auto"/>
        <w:bottom w:val="none" w:sz="0" w:space="0" w:color="auto"/>
        <w:right w:val="none" w:sz="0" w:space="0" w:color="auto"/>
      </w:divBdr>
    </w:div>
    <w:div w:id="883559249">
      <w:marLeft w:val="640"/>
      <w:marRight w:val="0"/>
      <w:marTop w:val="0"/>
      <w:marBottom w:val="0"/>
      <w:divBdr>
        <w:top w:val="none" w:sz="0" w:space="0" w:color="auto"/>
        <w:left w:val="none" w:sz="0" w:space="0" w:color="auto"/>
        <w:bottom w:val="none" w:sz="0" w:space="0" w:color="auto"/>
        <w:right w:val="none" w:sz="0" w:space="0" w:color="auto"/>
      </w:divBdr>
    </w:div>
    <w:div w:id="883562151">
      <w:marLeft w:val="640"/>
      <w:marRight w:val="0"/>
      <w:marTop w:val="0"/>
      <w:marBottom w:val="0"/>
      <w:divBdr>
        <w:top w:val="none" w:sz="0" w:space="0" w:color="auto"/>
        <w:left w:val="none" w:sz="0" w:space="0" w:color="auto"/>
        <w:bottom w:val="none" w:sz="0" w:space="0" w:color="auto"/>
        <w:right w:val="none" w:sz="0" w:space="0" w:color="auto"/>
      </w:divBdr>
    </w:div>
    <w:div w:id="883562322">
      <w:marLeft w:val="640"/>
      <w:marRight w:val="0"/>
      <w:marTop w:val="0"/>
      <w:marBottom w:val="0"/>
      <w:divBdr>
        <w:top w:val="none" w:sz="0" w:space="0" w:color="auto"/>
        <w:left w:val="none" w:sz="0" w:space="0" w:color="auto"/>
        <w:bottom w:val="none" w:sz="0" w:space="0" w:color="auto"/>
        <w:right w:val="none" w:sz="0" w:space="0" w:color="auto"/>
      </w:divBdr>
    </w:div>
    <w:div w:id="883564001">
      <w:marLeft w:val="640"/>
      <w:marRight w:val="0"/>
      <w:marTop w:val="0"/>
      <w:marBottom w:val="0"/>
      <w:divBdr>
        <w:top w:val="none" w:sz="0" w:space="0" w:color="auto"/>
        <w:left w:val="none" w:sz="0" w:space="0" w:color="auto"/>
        <w:bottom w:val="none" w:sz="0" w:space="0" w:color="auto"/>
        <w:right w:val="none" w:sz="0" w:space="0" w:color="auto"/>
      </w:divBdr>
    </w:div>
    <w:div w:id="883637729">
      <w:marLeft w:val="640"/>
      <w:marRight w:val="0"/>
      <w:marTop w:val="0"/>
      <w:marBottom w:val="0"/>
      <w:divBdr>
        <w:top w:val="none" w:sz="0" w:space="0" w:color="auto"/>
        <w:left w:val="none" w:sz="0" w:space="0" w:color="auto"/>
        <w:bottom w:val="none" w:sz="0" w:space="0" w:color="auto"/>
        <w:right w:val="none" w:sz="0" w:space="0" w:color="auto"/>
      </w:divBdr>
    </w:div>
    <w:div w:id="883640166">
      <w:marLeft w:val="640"/>
      <w:marRight w:val="0"/>
      <w:marTop w:val="0"/>
      <w:marBottom w:val="0"/>
      <w:divBdr>
        <w:top w:val="none" w:sz="0" w:space="0" w:color="auto"/>
        <w:left w:val="none" w:sz="0" w:space="0" w:color="auto"/>
        <w:bottom w:val="none" w:sz="0" w:space="0" w:color="auto"/>
        <w:right w:val="none" w:sz="0" w:space="0" w:color="auto"/>
      </w:divBdr>
    </w:div>
    <w:div w:id="883712747">
      <w:marLeft w:val="640"/>
      <w:marRight w:val="0"/>
      <w:marTop w:val="0"/>
      <w:marBottom w:val="0"/>
      <w:divBdr>
        <w:top w:val="none" w:sz="0" w:space="0" w:color="auto"/>
        <w:left w:val="none" w:sz="0" w:space="0" w:color="auto"/>
        <w:bottom w:val="none" w:sz="0" w:space="0" w:color="auto"/>
        <w:right w:val="none" w:sz="0" w:space="0" w:color="auto"/>
      </w:divBdr>
    </w:div>
    <w:div w:id="883716894">
      <w:marLeft w:val="640"/>
      <w:marRight w:val="0"/>
      <w:marTop w:val="0"/>
      <w:marBottom w:val="0"/>
      <w:divBdr>
        <w:top w:val="none" w:sz="0" w:space="0" w:color="auto"/>
        <w:left w:val="none" w:sz="0" w:space="0" w:color="auto"/>
        <w:bottom w:val="none" w:sz="0" w:space="0" w:color="auto"/>
        <w:right w:val="none" w:sz="0" w:space="0" w:color="auto"/>
      </w:divBdr>
    </w:div>
    <w:div w:id="883758297">
      <w:marLeft w:val="640"/>
      <w:marRight w:val="0"/>
      <w:marTop w:val="0"/>
      <w:marBottom w:val="0"/>
      <w:divBdr>
        <w:top w:val="none" w:sz="0" w:space="0" w:color="auto"/>
        <w:left w:val="none" w:sz="0" w:space="0" w:color="auto"/>
        <w:bottom w:val="none" w:sz="0" w:space="0" w:color="auto"/>
        <w:right w:val="none" w:sz="0" w:space="0" w:color="auto"/>
      </w:divBdr>
    </w:div>
    <w:div w:id="883759765">
      <w:bodyDiv w:val="1"/>
      <w:marLeft w:val="0"/>
      <w:marRight w:val="0"/>
      <w:marTop w:val="0"/>
      <w:marBottom w:val="0"/>
      <w:divBdr>
        <w:top w:val="none" w:sz="0" w:space="0" w:color="auto"/>
        <w:left w:val="none" w:sz="0" w:space="0" w:color="auto"/>
        <w:bottom w:val="none" w:sz="0" w:space="0" w:color="auto"/>
        <w:right w:val="none" w:sz="0" w:space="0" w:color="auto"/>
      </w:divBdr>
      <w:divsChild>
        <w:div w:id="2060084274">
          <w:marLeft w:val="640"/>
          <w:marRight w:val="0"/>
          <w:marTop w:val="0"/>
          <w:marBottom w:val="0"/>
          <w:divBdr>
            <w:top w:val="none" w:sz="0" w:space="0" w:color="auto"/>
            <w:left w:val="none" w:sz="0" w:space="0" w:color="auto"/>
            <w:bottom w:val="none" w:sz="0" w:space="0" w:color="auto"/>
            <w:right w:val="none" w:sz="0" w:space="0" w:color="auto"/>
          </w:divBdr>
        </w:div>
        <w:div w:id="108088370">
          <w:marLeft w:val="640"/>
          <w:marRight w:val="0"/>
          <w:marTop w:val="0"/>
          <w:marBottom w:val="0"/>
          <w:divBdr>
            <w:top w:val="none" w:sz="0" w:space="0" w:color="auto"/>
            <w:left w:val="none" w:sz="0" w:space="0" w:color="auto"/>
            <w:bottom w:val="none" w:sz="0" w:space="0" w:color="auto"/>
            <w:right w:val="none" w:sz="0" w:space="0" w:color="auto"/>
          </w:divBdr>
        </w:div>
        <w:div w:id="1041443984">
          <w:marLeft w:val="640"/>
          <w:marRight w:val="0"/>
          <w:marTop w:val="0"/>
          <w:marBottom w:val="0"/>
          <w:divBdr>
            <w:top w:val="none" w:sz="0" w:space="0" w:color="auto"/>
            <w:left w:val="none" w:sz="0" w:space="0" w:color="auto"/>
            <w:bottom w:val="none" w:sz="0" w:space="0" w:color="auto"/>
            <w:right w:val="none" w:sz="0" w:space="0" w:color="auto"/>
          </w:divBdr>
        </w:div>
        <w:div w:id="424112837">
          <w:marLeft w:val="640"/>
          <w:marRight w:val="0"/>
          <w:marTop w:val="0"/>
          <w:marBottom w:val="0"/>
          <w:divBdr>
            <w:top w:val="none" w:sz="0" w:space="0" w:color="auto"/>
            <w:left w:val="none" w:sz="0" w:space="0" w:color="auto"/>
            <w:bottom w:val="none" w:sz="0" w:space="0" w:color="auto"/>
            <w:right w:val="none" w:sz="0" w:space="0" w:color="auto"/>
          </w:divBdr>
        </w:div>
        <w:div w:id="229466942">
          <w:marLeft w:val="640"/>
          <w:marRight w:val="0"/>
          <w:marTop w:val="0"/>
          <w:marBottom w:val="0"/>
          <w:divBdr>
            <w:top w:val="none" w:sz="0" w:space="0" w:color="auto"/>
            <w:left w:val="none" w:sz="0" w:space="0" w:color="auto"/>
            <w:bottom w:val="none" w:sz="0" w:space="0" w:color="auto"/>
            <w:right w:val="none" w:sz="0" w:space="0" w:color="auto"/>
          </w:divBdr>
        </w:div>
        <w:div w:id="1465351897">
          <w:marLeft w:val="640"/>
          <w:marRight w:val="0"/>
          <w:marTop w:val="0"/>
          <w:marBottom w:val="0"/>
          <w:divBdr>
            <w:top w:val="none" w:sz="0" w:space="0" w:color="auto"/>
            <w:left w:val="none" w:sz="0" w:space="0" w:color="auto"/>
            <w:bottom w:val="none" w:sz="0" w:space="0" w:color="auto"/>
            <w:right w:val="none" w:sz="0" w:space="0" w:color="auto"/>
          </w:divBdr>
        </w:div>
        <w:div w:id="191505112">
          <w:marLeft w:val="640"/>
          <w:marRight w:val="0"/>
          <w:marTop w:val="0"/>
          <w:marBottom w:val="0"/>
          <w:divBdr>
            <w:top w:val="none" w:sz="0" w:space="0" w:color="auto"/>
            <w:left w:val="none" w:sz="0" w:space="0" w:color="auto"/>
            <w:bottom w:val="none" w:sz="0" w:space="0" w:color="auto"/>
            <w:right w:val="none" w:sz="0" w:space="0" w:color="auto"/>
          </w:divBdr>
        </w:div>
        <w:div w:id="1177884255">
          <w:marLeft w:val="640"/>
          <w:marRight w:val="0"/>
          <w:marTop w:val="0"/>
          <w:marBottom w:val="0"/>
          <w:divBdr>
            <w:top w:val="none" w:sz="0" w:space="0" w:color="auto"/>
            <w:left w:val="none" w:sz="0" w:space="0" w:color="auto"/>
            <w:bottom w:val="none" w:sz="0" w:space="0" w:color="auto"/>
            <w:right w:val="none" w:sz="0" w:space="0" w:color="auto"/>
          </w:divBdr>
        </w:div>
        <w:div w:id="1543051552">
          <w:marLeft w:val="640"/>
          <w:marRight w:val="0"/>
          <w:marTop w:val="0"/>
          <w:marBottom w:val="0"/>
          <w:divBdr>
            <w:top w:val="none" w:sz="0" w:space="0" w:color="auto"/>
            <w:left w:val="none" w:sz="0" w:space="0" w:color="auto"/>
            <w:bottom w:val="none" w:sz="0" w:space="0" w:color="auto"/>
            <w:right w:val="none" w:sz="0" w:space="0" w:color="auto"/>
          </w:divBdr>
        </w:div>
        <w:div w:id="1593584888">
          <w:marLeft w:val="640"/>
          <w:marRight w:val="0"/>
          <w:marTop w:val="0"/>
          <w:marBottom w:val="0"/>
          <w:divBdr>
            <w:top w:val="none" w:sz="0" w:space="0" w:color="auto"/>
            <w:left w:val="none" w:sz="0" w:space="0" w:color="auto"/>
            <w:bottom w:val="none" w:sz="0" w:space="0" w:color="auto"/>
            <w:right w:val="none" w:sz="0" w:space="0" w:color="auto"/>
          </w:divBdr>
        </w:div>
        <w:div w:id="679237426">
          <w:marLeft w:val="640"/>
          <w:marRight w:val="0"/>
          <w:marTop w:val="0"/>
          <w:marBottom w:val="0"/>
          <w:divBdr>
            <w:top w:val="none" w:sz="0" w:space="0" w:color="auto"/>
            <w:left w:val="none" w:sz="0" w:space="0" w:color="auto"/>
            <w:bottom w:val="none" w:sz="0" w:space="0" w:color="auto"/>
            <w:right w:val="none" w:sz="0" w:space="0" w:color="auto"/>
          </w:divBdr>
        </w:div>
        <w:div w:id="1067193958">
          <w:marLeft w:val="640"/>
          <w:marRight w:val="0"/>
          <w:marTop w:val="0"/>
          <w:marBottom w:val="0"/>
          <w:divBdr>
            <w:top w:val="none" w:sz="0" w:space="0" w:color="auto"/>
            <w:left w:val="none" w:sz="0" w:space="0" w:color="auto"/>
            <w:bottom w:val="none" w:sz="0" w:space="0" w:color="auto"/>
            <w:right w:val="none" w:sz="0" w:space="0" w:color="auto"/>
          </w:divBdr>
        </w:div>
        <w:div w:id="1648827324">
          <w:marLeft w:val="640"/>
          <w:marRight w:val="0"/>
          <w:marTop w:val="0"/>
          <w:marBottom w:val="0"/>
          <w:divBdr>
            <w:top w:val="none" w:sz="0" w:space="0" w:color="auto"/>
            <w:left w:val="none" w:sz="0" w:space="0" w:color="auto"/>
            <w:bottom w:val="none" w:sz="0" w:space="0" w:color="auto"/>
            <w:right w:val="none" w:sz="0" w:space="0" w:color="auto"/>
          </w:divBdr>
        </w:div>
        <w:div w:id="397174551">
          <w:marLeft w:val="640"/>
          <w:marRight w:val="0"/>
          <w:marTop w:val="0"/>
          <w:marBottom w:val="0"/>
          <w:divBdr>
            <w:top w:val="none" w:sz="0" w:space="0" w:color="auto"/>
            <w:left w:val="none" w:sz="0" w:space="0" w:color="auto"/>
            <w:bottom w:val="none" w:sz="0" w:space="0" w:color="auto"/>
            <w:right w:val="none" w:sz="0" w:space="0" w:color="auto"/>
          </w:divBdr>
        </w:div>
        <w:div w:id="330064181">
          <w:marLeft w:val="640"/>
          <w:marRight w:val="0"/>
          <w:marTop w:val="0"/>
          <w:marBottom w:val="0"/>
          <w:divBdr>
            <w:top w:val="none" w:sz="0" w:space="0" w:color="auto"/>
            <w:left w:val="none" w:sz="0" w:space="0" w:color="auto"/>
            <w:bottom w:val="none" w:sz="0" w:space="0" w:color="auto"/>
            <w:right w:val="none" w:sz="0" w:space="0" w:color="auto"/>
          </w:divBdr>
        </w:div>
        <w:div w:id="1185098218">
          <w:marLeft w:val="640"/>
          <w:marRight w:val="0"/>
          <w:marTop w:val="0"/>
          <w:marBottom w:val="0"/>
          <w:divBdr>
            <w:top w:val="none" w:sz="0" w:space="0" w:color="auto"/>
            <w:left w:val="none" w:sz="0" w:space="0" w:color="auto"/>
            <w:bottom w:val="none" w:sz="0" w:space="0" w:color="auto"/>
            <w:right w:val="none" w:sz="0" w:space="0" w:color="auto"/>
          </w:divBdr>
        </w:div>
        <w:div w:id="137501237">
          <w:marLeft w:val="640"/>
          <w:marRight w:val="0"/>
          <w:marTop w:val="0"/>
          <w:marBottom w:val="0"/>
          <w:divBdr>
            <w:top w:val="none" w:sz="0" w:space="0" w:color="auto"/>
            <w:left w:val="none" w:sz="0" w:space="0" w:color="auto"/>
            <w:bottom w:val="none" w:sz="0" w:space="0" w:color="auto"/>
            <w:right w:val="none" w:sz="0" w:space="0" w:color="auto"/>
          </w:divBdr>
        </w:div>
        <w:div w:id="66004734">
          <w:marLeft w:val="640"/>
          <w:marRight w:val="0"/>
          <w:marTop w:val="0"/>
          <w:marBottom w:val="0"/>
          <w:divBdr>
            <w:top w:val="none" w:sz="0" w:space="0" w:color="auto"/>
            <w:left w:val="none" w:sz="0" w:space="0" w:color="auto"/>
            <w:bottom w:val="none" w:sz="0" w:space="0" w:color="auto"/>
            <w:right w:val="none" w:sz="0" w:space="0" w:color="auto"/>
          </w:divBdr>
        </w:div>
        <w:div w:id="2005622752">
          <w:marLeft w:val="640"/>
          <w:marRight w:val="0"/>
          <w:marTop w:val="0"/>
          <w:marBottom w:val="0"/>
          <w:divBdr>
            <w:top w:val="none" w:sz="0" w:space="0" w:color="auto"/>
            <w:left w:val="none" w:sz="0" w:space="0" w:color="auto"/>
            <w:bottom w:val="none" w:sz="0" w:space="0" w:color="auto"/>
            <w:right w:val="none" w:sz="0" w:space="0" w:color="auto"/>
          </w:divBdr>
        </w:div>
        <w:div w:id="887303403">
          <w:marLeft w:val="640"/>
          <w:marRight w:val="0"/>
          <w:marTop w:val="0"/>
          <w:marBottom w:val="0"/>
          <w:divBdr>
            <w:top w:val="none" w:sz="0" w:space="0" w:color="auto"/>
            <w:left w:val="none" w:sz="0" w:space="0" w:color="auto"/>
            <w:bottom w:val="none" w:sz="0" w:space="0" w:color="auto"/>
            <w:right w:val="none" w:sz="0" w:space="0" w:color="auto"/>
          </w:divBdr>
        </w:div>
        <w:div w:id="1514300927">
          <w:marLeft w:val="640"/>
          <w:marRight w:val="0"/>
          <w:marTop w:val="0"/>
          <w:marBottom w:val="0"/>
          <w:divBdr>
            <w:top w:val="none" w:sz="0" w:space="0" w:color="auto"/>
            <w:left w:val="none" w:sz="0" w:space="0" w:color="auto"/>
            <w:bottom w:val="none" w:sz="0" w:space="0" w:color="auto"/>
            <w:right w:val="none" w:sz="0" w:space="0" w:color="auto"/>
          </w:divBdr>
        </w:div>
        <w:div w:id="504516792">
          <w:marLeft w:val="640"/>
          <w:marRight w:val="0"/>
          <w:marTop w:val="0"/>
          <w:marBottom w:val="0"/>
          <w:divBdr>
            <w:top w:val="none" w:sz="0" w:space="0" w:color="auto"/>
            <w:left w:val="none" w:sz="0" w:space="0" w:color="auto"/>
            <w:bottom w:val="none" w:sz="0" w:space="0" w:color="auto"/>
            <w:right w:val="none" w:sz="0" w:space="0" w:color="auto"/>
          </w:divBdr>
        </w:div>
        <w:div w:id="1086733106">
          <w:marLeft w:val="640"/>
          <w:marRight w:val="0"/>
          <w:marTop w:val="0"/>
          <w:marBottom w:val="0"/>
          <w:divBdr>
            <w:top w:val="none" w:sz="0" w:space="0" w:color="auto"/>
            <w:left w:val="none" w:sz="0" w:space="0" w:color="auto"/>
            <w:bottom w:val="none" w:sz="0" w:space="0" w:color="auto"/>
            <w:right w:val="none" w:sz="0" w:space="0" w:color="auto"/>
          </w:divBdr>
        </w:div>
        <w:div w:id="108938531">
          <w:marLeft w:val="640"/>
          <w:marRight w:val="0"/>
          <w:marTop w:val="0"/>
          <w:marBottom w:val="0"/>
          <w:divBdr>
            <w:top w:val="none" w:sz="0" w:space="0" w:color="auto"/>
            <w:left w:val="none" w:sz="0" w:space="0" w:color="auto"/>
            <w:bottom w:val="none" w:sz="0" w:space="0" w:color="auto"/>
            <w:right w:val="none" w:sz="0" w:space="0" w:color="auto"/>
          </w:divBdr>
        </w:div>
        <w:div w:id="1851021414">
          <w:marLeft w:val="640"/>
          <w:marRight w:val="0"/>
          <w:marTop w:val="0"/>
          <w:marBottom w:val="0"/>
          <w:divBdr>
            <w:top w:val="none" w:sz="0" w:space="0" w:color="auto"/>
            <w:left w:val="none" w:sz="0" w:space="0" w:color="auto"/>
            <w:bottom w:val="none" w:sz="0" w:space="0" w:color="auto"/>
            <w:right w:val="none" w:sz="0" w:space="0" w:color="auto"/>
          </w:divBdr>
        </w:div>
        <w:div w:id="1904372358">
          <w:marLeft w:val="640"/>
          <w:marRight w:val="0"/>
          <w:marTop w:val="0"/>
          <w:marBottom w:val="0"/>
          <w:divBdr>
            <w:top w:val="none" w:sz="0" w:space="0" w:color="auto"/>
            <w:left w:val="none" w:sz="0" w:space="0" w:color="auto"/>
            <w:bottom w:val="none" w:sz="0" w:space="0" w:color="auto"/>
            <w:right w:val="none" w:sz="0" w:space="0" w:color="auto"/>
          </w:divBdr>
        </w:div>
        <w:div w:id="1271350481">
          <w:marLeft w:val="640"/>
          <w:marRight w:val="0"/>
          <w:marTop w:val="0"/>
          <w:marBottom w:val="0"/>
          <w:divBdr>
            <w:top w:val="none" w:sz="0" w:space="0" w:color="auto"/>
            <w:left w:val="none" w:sz="0" w:space="0" w:color="auto"/>
            <w:bottom w:val="none" w:sz="0" w:space="0" w:color="auto"/>
            <w:right w:val="none" w:sz="0" w:space="0" w:color="auto"/>
          </w:divBdr>
        </w:div>
        <w:div w:id="601500957">
          <w:marLeft w:val="640"/>
          <w:marRight w:val="0"/>
          <w:marTop w:val="0"/>
          <w:marBottom w:val="0"/>
          <w:divBdr>
            <w:top w:val="none" w:sz="0" w:space="0" w:color="auto"/>
            <w:left w:val="none" w:sz="0" w:space="0" w:color="auto"/>
            <w:bottom w:val="none" w:sz="0" w:space="0" w:color="auto"/>
            <w:right w:val="none" w:sz="0" w:space="0" w:color="auto"/>
          </w:divBdr>
        </w:div>
      </w:divsChild>
    </w:div>
    <w:div w:id="883760901">
      <w:marLeft w:val="640"/>
      <w:marRight w:val="0"/>
      <w:marTop w:val="0"/>
      <w:marBottom w:val="0"/>
      <w:divBdr>
        <w:top w:val="none" w:sz="0" w:space="0" w:color="auto"/>
        <w:left w:val="none" w:sz="0" w:space="0" w:color="auto"/>
        <w:bottom w:val="none" w:sz="0" w:space="0" w:color="auto"/>
        <w:right w:val="none" w:sz="0" w:space="0" w:color="auto"/>
      </w:divBdr>
    </w:div>
    <w:div w:id="883911488">
      <w:marLeft w:val="640"/>
      <w:marRight w:val="0"/>
      <w:marTop w:val="0"/>
      <w:marBottom w:val="0"/>
      <w:divBdr>
        <w:top w:val="none" w:sz="0" w:space="0" w:color="auto"/>
        <w:left w:val="none" w:sz="0" w:space="0" w:color="auto"/>
        <w:bottom w:val="none" w:sz="0" w:space="0" w:color="auto"/>
        <w:right w:val="none" w:sz="0" w:space="0" w:color="auto"/>
      </w:divBdr>
    </w:div>
    <w:div w:id="883949738">
      <w:marLeft w:val="640"/>
      <w:marRight w:val="0"/>
      <w:marTop w:val="0"/>
      <w:marBottom w:val="0"/>
      <w:divBdr>
        <w:top w:val="none" w:sz="0" w:space="0" w:color="auto"/>
        <w:left w:val="none" w:sz="0" w:space="0" w:color="auto"/>
        <w:bottom w:val="none" w:sz="0" w:space="0" w:color="auto"/>
        <w:right w:val="none" w:sz="0" w:space="0" w:color="auto"/>
      </w:divBdr>
    </w:div>
    <w:div w:id="883979869">
      <w:marLeft w:val="640"/>
      <w:marRight w:val="0"/>
      <w:marTop w:val="0"/>
      <w:marBottom w:val="0"/>
      <w:divBdr>
        <w:top w:val="none" w:sz="0" w:space="0" w:color="auto"/>
        <w:left w:val="none" w:sz="0" w:space="0" w:color="auto"/>
        <w:bottom w:val="none" w:sz="0" w:space="0" w:color="auto"/>
        <w:right w:val="none" w:sz="0" w:space="0" w:color="auto"/>
      </w:divBdr>
    </w:div>
    <w:div w:id="884028346">
      <w:marLeft w:val="640"/>
      <w:marRight w:val="0"/>
      <w:marTop w:val="0"/>
      <w:marBottom w:val="0"/>
      <w:divBdr>
        <w:top w:val="none" w:sz="0" w:space="0" w:color="auto"/>
        <w:left w:val="none" w:sz="0" w:space="0" w:color="auto"/>
        <w:bottom w:val="none" w:sz="0" w:space="0" w:color="auto"/>
        <w:right w:val="none" w:sz="0" w:space="0" w:color="auto"/>
      </w:divBdr>
    </w:div>
    <w:div w:id="884097152">
      <w:marLeft w:val="640"/>
      <w:marRight w:val="0"/>
      <w:marTop w:val="0"/>
      <w:marBottom w:val="0"/>
      <w:divBdr>
        <w:top w:val="none" w:sz="0" w:space="0" w:color="auto"/>
        <w:left w:val="none" w:sz="0" w:space="0" w:color="auto"/>
        <w:bottom w:val="none" w:sz="0" w:space="0" w:color="auto"/>
        <w:right w:val="none" w:sz="0" w:space="0" w:color="auto"/>
      </w:divBdr>
    </w:div>
    <w:div w:id="884104371">
      <w:marLeft w:val="640"/>
      <w:marRight w:val="0"/>
      <w:marTop w:val="0"/>
      <w:marBottom w:val="0"/>
      <w:divBdr>
        <w:top w:val="none" w:sz="0" w:space="0" w:color="auto"/>
        <w:left w:val="none" w:sz="0" w:space="0" w:color="auto"/>
        <w:bottom w:val="none" w:sz="0" w:space="0" w:color="auto"/>
        <w:right w:val="none" w:sz="0" w:space="0" w:color="auto"/>
      </w:divBdr>
    </w:div>
    <w:div w:id="884146308">
      <w:marLeft w:val="640"/>
      <w:marRight w:val="0"/>
      <w:marTop w:val="0"/>
      <w:marBottom w:val="0"/>
      <w:divBdr>
        <w:top w:val="none" w:sz="0" w:space="0" w:color="auto"/>
        <w:left w:val="none" w:sz="0" w:space="0" w:color="auto"/>
        <w:bottom w:val="none" w:sz="0" w:space="0" w:color="auto"/>
        <w:right w:val="none" w:sz="0" w:space="0" w:color="auto"/>
      </w:divBdr>
    </w:div>
    <w:div w:id="884171311">
      <w:marLeft w:val="640"/>
      <w:marRight w:val="0"/>
      <w:marTop w:val="0"/>
      <w:marBottom w:val="0"/>
      <w:divBdr>
        <w:top w:val="none" w:sz="0" w:space="0" w:color="auto"/>
        <w:left w:val="none" w:sz="0" w:space="0" w:color="auto"/>
        <w:bottom w:val="none" w:sz="0" w:space="0" w:color="auto"/>
        <w:right w:val="none" w:sz="0" w:space="0" w:color="auto"/>
      </w:divBdr>
    </w:div>
    <w:div w:id="884215537">
      <w:marLeft w:val="640"/>
      <w:marRight w:val="0"/>
      <w:marTop w:val="0"/>
      <w:marBottom w:val="0"/>
      <w:divBdr>
        <w:top w:val="none" w:sz="0" w:space="0" w:color="auto"/>
        <w:left w:val="none" w:sz="0" w:space="0" w:color="auto"/>
        <w:bottom w:val="none" w:sz="0" w:space="0" w:color="auto"/>
        <w:right w:val="none" w:sz="0" w:space="0" w:color="auto"/>
      </w:divBdr>
    </w:div>
    <w:div w:id="884292668">
      <w:marLeft w:val="640"/>
      <w:marRight w:val="0"/>
      <w:marTop w:val="0"/>
      <w:marBottom w:val="0"/>
      <w:divBdr>
        <w:top w:val="none" w:sz="0" w:space="0" w:color="auto"/>
        <w:left w:val="none" w:sz="0" w:space="0" w:color="auto"/>
        <w:bottom w:val="none" w:sz="0" w:space="0" w:color="auto"/>
        <w:right w:val="none" w:sz="0" w:space="0" w:color="auto"/>
      </w:divBdr>
    </w:div>
    <w:div w:id="884294643">
      <w:marLeft w:val="640"/>
      <w:marRight w:val="0"/>
      <w:marTop w:val="0"/>
      <w:marBottom w:val="0"/>
      <w:divBdr>
        <w:top w:val="none" w:sz="0" w:space="0" w:color="auto"/>
        <w:left w:val="none" w:sz="0" w:space="0" w:color="auto"/>
        <w:bottom w:val="none" w:sz="0" w:space="0" w:color="auto"/>
        <w:right w:val="none" w:sz="0" w:space="0" w:color="auto"/>
      </w:divBdr>
    </w:div>
    <w:div w:id="884294726">
      <w:marLeft w:val="640"/>
      <w:marRight w:val="0"/>
      <w:marTop w:val="0"/>
      <w:marBottom w:val="0"/>
      <w:divBdr>
        <w:top w:val="none" w:sz="0" w:space="0" w:color="auto"/>
        <w:left w:val="none" w:sz="0" w:space="0" w:color="auto"/>
        <w:bottom w:val="none" w:sz="0" w:space="0" w:color="auto"/>
        <w:right w:val="none" w:sz="0" w:space="0" w:color="auto"/>
      </w:divBdr>
    </w:div>
    <w:div w:id="884298037">
      <w:marLeft w:val="640"/>
      <w:marRight w:val="0"/>
      <w:marTop w:val="0"/>
      <w:marBottom w:val="0"/>
      <w:divBdr>
        <w:top w:val="none" w:sz="0" w:space="0" w:color="auto"/>
        <w:left w:val="none" w:sz="0" w:space="0" w:color="auto"/>
        <w:bottom w:val="none" w:sz="0" w:space="0" w:color="auto"/>
        <w:right w:val="none" w:sz="0" w:space="0" w:color="auto"/>
      </w:divBdr>
    </w:div>
    <w:div w:id="884369552">
      <w:marLeft w:val="640"/>
      <w:marRight w:val="0"/>
      <w:marTop w:val="0"/>
      <w:marBottom w:val="0"/>
      <w:divBdr>
        <w:top w:val="none" w:sz="0" w:space="0" w:color="auto"/>
        <w:left w:val="none" w:sz="0" w:space="0" w:color="auto"/>
        <w:bottom w:val="none" w:sz="0" w:space="0" w:color="auto"/>
        <w:right w:val="none" w:sz="0" w:space="0" w:color="auto"/>
      </w:divBdr>
    </w:div>
    <w:div w:id="884606846">
      <w:marLeft w:val="640"/>
      <w:marRight w:val="0"/>
      <w:marTop w:val="0"/>
      <w:marBottom w:val="0"/>
      <w:divBdr>
        <w:top w:val="none" w:sz="0" w:space="0" w:color="auto"/>
        <w:left w:val="none" w:sz="0" w:space="0" w:color="auto"/>
        <w:bottom w:val="none" w:sz="0" w:space="0" w:color="auto"/>
        <w:right w:val="none" w:sz="0" w:space="0" w:color="auto"/>
      </w:divBdr>
    </w:div>
    <w:div w:id="884607099">
      <w:marLeft w:val="640"/>
      <w:marRight w:val="0"/>
      <w:marTop w:val="0"/>
      <w:marBottom w:val="0"/>
      <w:divBdr>
        <w:top w:val="none" w:sz="0" w:space="0" w:color="auto"/>
        <w:left w:val="none" w:sz="0" w:space="0" w:color="auto"/>
        <w:bottom w:val="none" w:sz="0" w:space="0" w:color="auto"/>
        <w:right w:val="none" w:sz="0" w:space="0" w:color="auto"/>
      </w:divBdr>
    </w:div>
    <w:div w:id="884609811">
      <w:marLeft w:val="640"/>
      <w:marRight w:val="0"/>
      <w:marTop w:val="0"/>
      <w:marBottom w:val="0"/>
      <w:divBdr>
        <w:top w:val="none" w:sz="0" w:space="0" w:color="auto"/>
        <w:left w:val="none" w:sz="0" w:space="0" w:color="auto"/>
        <w:bottom w:val="none" w:sz="0" w:space="0" w:color="auto"/>
        <w:right w:val="none" w:sz="0" w:space="0" w:color="auto"/>
      </w:divBdr>
    </w:div>
    <w:div w:id="884634541">
      <w:marLeft w:val="640"/>
      <w:marRight w:val="0"/>
      <w:marTop w:val="0"/>
      <w:marBottom w:val="0"/>
      <w:divBdr>
        <w:top w:val="none" w:sz="0" w:space="0" w:color="auto"/>
        <w:left w:val="none" w:sz="0" w:space="0" w:color="auto"/>
        <w:bottom w:val="none" w:sz="0" w:space="0" w:color="auto"/>
        <w:right w:val="none" w:sz="0" w:space="0" w:color="auto"/>
      </w:divBdr>
    </w:div>
    <w:div w:id="884636355">
      <w:marLeft w:val="640"/>
      <w:marRight w:val="0"/>
      <w:marTop w:val="0"/>
      <w:marBottom w:val="0"/>
      <w:divBdr>
        <w:top w:val="none" w:sz="0" w:space="0" w:color="auto"/>
        <w:left w:val="none" w:sz="0" w:space="0" w:color="auto"/>
        <w:bottom w:val="none" w:sz="0" w:space="0" w:color="auto"/>
        <w:right w:val="none" w:sz="0" w:space="0" w:color="auto"/>
      </w:divBdr>
    </w:div>
    <w:div w:id="884678473">
      <w:marLeft w:val="640"/>
      <w:marRight w:val="0"/>
      <w:marTop w:val="0"/>
      <w:marBottom w:val="0"/>
      <w:divBdr>
        <w:top w:val="none" w:sz="0" w:space="0" w:color="auto"/>
        <w:left w:val="none" w:sz="0" w:space="0" w:color="auto"/>
        <w:bottom w:val="none" w:sz="0" w:space="0" w:color="auto"/>
        <w:right w:val="none" w:sz="0" w:space="0" w:color="auto"/>
      </w:divBdr>
    </w:div>
    <w:div w:id="884755143">
      <w:marLeft w:val="640"/>
      <w:marRight w:val="0"/>
      <w:marTop w:val="0"/>
      <w:marBottom w:val="0"/>
      <w:divBdr>
        <w:top w:val="none" w:sz="0" w:space="0" w:color="auto"/>
        <w:left w:val="none" w:sz="0" w:space="0" w:color="auto"/>
        <w:bottom w:val="none" w:sz="0" w:space="0" w:color="auto"/>
        <w:right w:val="none" w:sz="0" w:space="0" w:color="auto"/>
      </w:divBdr>
    </w:div>
    <w:div w:id="884827369">
      <w:marLeft w:val="640"/>
      <w:marRight w:val="0"/>
      <w:marTop w:val="0"/>
      <w:marBottom w:val="0"/>
      <w:divBdr>
        <w:top w:val="none" w:sz="0" w:space="0" w:color="auto"/>
        <w:left w:val="none" w:sz="0" w:space="0" w:color="auto"/>
        <w:bottom w:val="none" w:sz="0" w:space="0" w:color="auto"/>
        <w:right w:val="none" w:sz="0" w:space="0" w:color="auto"/>
      </w:divBdr>
    </w:div>
    <w:div w:id="884952927">
      <w:marLeft w:val="640"/>
      <w:marRight w:val="0"/>
      <w:marTop w:val="0"/>
      <w:marBottom w:val="0"/>
      <w:divBdr>
        <w:top w:val="none" w:sz="0" w:space="0" w:color="auto"/>
        <w:left w:val="none" w:sz="0" w:space="0" w:color="auto"/>
        <w:bottom w:val="none" w:sz="0" w:space="0" w:color="auto"/>
        <w:right w:val="none" w:sz="0" w:space="0" w:color="auto"/>
      </w:divBdr>
    </w:div>
    <w:div w:id="885065979">
      <w:marLeft w:val="640"/>
      <w:marRight w:val="0"/>
      <w:marTop w:val="0"/>
      <w:marBottom w:val="0"/>
      <w:divBdr>
        <w:top w:val="none" w:sz="0" w:space="0" w:color="auto"/>
        <w:left w:val="none" w:sz="0" w:space="0" w:color="auto"/>
        <w:bottom w:val="none" w:sz="0" w:space="0" w:color="auto"/>
        <w:right w:val="none" w:sz="0" w:space="0" w:color="auto"/>
      </w:divBdr>
    </w:div>
    <w:div w:id="885213829">
      <w:marLeft w:val="640"/>
      <w:marRight w:val="0"/>
      <w:marTop w:val="0"/>
      <w:marBottom w:val="0"/>
      <w:divBdr>
        <w:top w:val="none" w:sz="0" w:space="0" w:color="auto"/>
        <w:left w:val="none" w:sz="0" w:space="0" w:color="auto"/>
        <w:bottom w:val="none" w:sz="0" w:space="0" w:color="auto"/>
        <w:right w:val="none" w:sz="0" w:space="0" w:color="auto"/>
      </w:divBdr>
    </w:div>
    <w:div w:id="885262476">
      <w:marLeft w:val="640"/>
      <w:marRight w:val="0"/>
      <w:marTop w:val="0"/>
      <w:marBottom w:val="0"/>
      <w:divBdr>
        <w:top w:val="none" w:sz="0" w:space="0" w:color="auto"/>
        <w:left w:val="none" w:sz="0" w:space="0" w:color="auto"/>
        <w:bottom w:val="none" w:sz="0" w:space="0" w:color="auto"/>
        <w:right w:val="none" w:sz="0" w:space="0" w:color="auto"/>
      </w:divBdr>
    </w:div>
    <w:div w:id="885331840">
      <w:marLeft w:val="640"/>
      <w:marRight w:val="0"/>
      <w:marTop w:val="0"/>
      <w:marBottom w:val="0"/>
      <w:divBdr>
        <w:top w:val="none" w:sz="0" w:space="0" w:color="auto"/>
        <w:left w:val="none" w:sz="0" w:space="0" w:color="auto"/>
        <w:bottom w:val="none" w:sz="0" w:space="0" w:color="auto"/>
        <w:right w:val="none" w:sz="0" w:space="0" w:color="auto"/>
      </w:divBdr>
    </w:div>
    <w:div w:id="885333075">
      <w:marLeft w:val="640"/>
      <w:marRight w:val="0"/>
      <w:marTop w:val="0"/>
      <w:marBottom w:val="0"/>
      <w:divBdr>
        <w:top w:val="none" w:sz="0" w:space="0" w:color="auto"/>
        <w:left w:val="none" w:sz="0" w:space="0" w:color="auto"/>
        <w:bottom w:val="none" w:sz="0" w:space="0" w:color="auto"/>
        <w:right w:val="none" w:sz="0" w:space="0" w:color="auto"/>
      </w:divBdr>
    </w:div>
    <w:div w:id="885339775">
      <w:marLeft w:val="640"/>
      <w:marRight w:val="0"/>
      <w:marTop w:val="0"/>
      <w:marBottom w:val="0"/>
      <w:divBdr>
        <w:top w:val="none" w:sz="0" w:space="0" w:color="auto"/>
        <w:left w:val="none" w:sz="0" w:space="0" w:color="auto"/>
        <w:bottom w:val="none" w:sz="0" w:space="0" w:color="auto"/>
        <w:right w:val="none" w:sz="0" w:space="0" w:color="auto"/>
      </w:divBdr>
    </w:div>
    <w:div w:id="885457080">
      <w:marLeft w:val="640"/>
      <w:marRight w:val="0"/>
      <w:marTop w:val="0"/>
      <w:marBottom w:val="0"/>
      <w:divBdr>
        <w:top w:val="none" w:sz="0" w:space="0" w:color="auto"/>
        <w:left w:val="none" w:sz="0" w:space="0" w:color="auto"/>
        <w:bottom w:val="none" w:sz="0" w:space="0" w:color="auto"/>
        <w:right w:val="none" w:sz="0" w:space="0" w:color="auto"/>
      </w:divBdr>
    </w:div>
    <w:div w:id="885457860">
      <w:marLeft w:val="640"/>
      <w:marRight w:val="0"/>
      <w:marTop w:val="0"/>
      <w:marBottom w:val="0"/>
      <w:divBdr>
        <w:top w:val="none" w:sz="0" w:space="0" w:color="auto"/>
        <w:left w:val="none" w:sz="0" w:space="0" w:color="auto"/>
        <w:bottom w:val="none" w:sz="0" w:space="0" w:color="auto"/>
        <w:right w:val="none" w:sz="0" w:space="0" w:color="auto"/>
      </w:divBdr>
    </w:div>
    <w:div w:id="885485990">
      <w:marLeft w:val="640"/>
      <w:marRight w:val="0"/>
      <w:marTop w:val="0"/>
      <w:marBottom w:val="0"/>
      <w:divBdr>
        <w:top w:val="none" w:sz="0" w:space="0" w:color="auto"/>
        <w:left w:val="none" w:sz="0" w:space="0" w:color="auto"/>
        <w:bottom w:val="none" w:sz="0" w:space="0" w:color="auto"/>
        <w:right w:val="none" w:sz="0" w:space="0" w:color="auto"/>
      </w:divBdr>
    </w:div>
    <w:div w:id="885486836">
      <w:marLeft w:val="640"/>
      <w:marRight w:val="0"/>
      <w:marTop w:val="0"/>
      <w:marBottom w:val="0"/>
      <w:divBdr>
        <w:top w:val="none" w:sz="0" w:space="0" w:color="auto"/>
        <w:left w:val="none" w:sz="0" w:space="0" w:color="auto"/>
        <w:bottom w:val="none" w:sz="0" w:space="0" w:color="auto"/>
        <w:right w:val="none" w:sz="0" w:space="0" w:color="auto"/>
      </w:divBdr>
    </w:div>
    <w:div w:id="885606501">
      <w:marLeft w:val="640"/>
      <w:marRight w:val="0"/>
      <w:marTop w:val="0"/>
      <w:marBottom w:val="0"/>
      <w:divBdr>
        <w:top w:val="none" w:sz="0" w:space="0" w:color="auto"/>
        <w:left w:val="none" w:sz="0" w:space="0" w:color="auto"/>
        <w:bottom w:val="none" w:sz="0" w:space="0" w:color="auto"/>
        <w:right w:val="none" w:sz="0" w:space="0" w:color="auto"/>
      </w:divBdr>
    </w:div>
    <w:div w:id="885607746">
      <w:marLeft w:val="640"/>
      <w:marRight w:val="0"/>
      <w:marTop w:val="0"/>
      <w:marBottom w:val="0"/>
      <w:divBdr>
        <w:top w:val="none" w:sz="0" w:space="0" w:color="auto"/>
        <w:left w:val="none" w:sz="0" w:space="0" w:color="auto"/>
        <w:bottom w:val="none" w:sz="0" w:space="0" w:color="auto"/>
        <w:right w:val="none" w:sz="0" w:space="0" w:color="auto"/>
      </w:divBdr>
    </w:div>
    <w:div w:id="885675936">
      <w:marLeft w:val="640"/>
      <w:marRight w:val="0"/>
      <w:marTop w:val="0"/>
      <w:marBottom w:val="0"/>
      <w:divBdr>
        <w:top w:val="none" w:sz="0" w:space="0" w:color="auto"/>
        <w:left w:val="none" w:sz="0" w:space="0" w:color="auto"/>
        <w:bottom w:val="none" w:sz="0" w:space="0" w:color="auto"/>
        <w:right w:val="none" w:sz="0" w:space="0" w:color="auto"/>
      </w:divBdr>
    </w:div>
    <w:div w:id="885679715">
      <w:marLeft w:val="640"/>
      <w:marRight w:val="0"/>
      <w:marTop w:val="0"/>
      <w:marBottom w:val="0"/>
      <w:divBdr>
        <w:top w:val="none" w:sz="0" w:space="0" w:color="auto"/>
        <w:left w:val="none" w:sz="0" w:space="0" w:color="auto"/>
        <w:bottom w:val="none" w:sz="0" w:space="0" w:color="auto"/>
        <w:right w:val="none" w:sz="0" w:space="0" w:color="auto"/>
      </w:divBdr>
    </w:div>
    <w:div w:id="885719391">
      <w:marLeft w:val="640"/>
      <w:marRight w:val="0"/>
      <w:marTop w:val="0"/>
      <w:marBottom w:val="0"/>
      <w:divBdr>
        <w:top w:val="none" w:sz="0" w:space="0" w:color="auto"/>
        <w:left w:val="none" w:sz="0" w:space="0" w:color="auto"/>
        <w:bottom w:val="none" w:sz="0" w:space="0" w:color="auto"/>
        <w:right w:val="none" w:sz="0" w:space="0" w:color="auto"/>
      </w:divBdr>
    </w:div>
    <w:div w:id="885794029">
      <w:marLeft w:val="640"/>
      <w:marRight w:val="0"/>
      <w:marTop w:val="0"/>
      <w:marBottom w:val="0"/>
      <w:divBdr>
        <w:top w:val="none" w:sz="0" w:space="0" w:color="auto"/>
        <w:left w:val="none" w:sz="0" w:space="0" w:color="auto"/>
        <w:bottom w:val="none" w:sz="0" w:space="0" w:color="auto"/>
        <w:right w:val="none" w:sz="0" w:space="0" w:color="auto"/>
      </w:divBdr>
    </w:div>
    <w:div w:id="885799113">
      <w:marLeft w:val="640"/>
      <w:marRight w:val="0"/>
      <w:marTop w:val="0"/>
      <w:marBottom w:val="0"/>
      <w:divBdr>
        <w:top w:val="none" w:sz="0" w:space="0" w:color="auto"/>
        <w:left w:val="none" w:sz="0" w:space="0" w:color="auto"/>
        <w:bottom w:val="none" w:sz="0" w:space="0" w:color="auto"/>
        <w:right w:val="none" w:sz="0" w:space="0" w:color="auto"/>
      </w:divBdr>
    </w:div>
    <w:div w:id="885802093">
      <w:marLeft w:val="640"/>
      <w:marRight w:val="0"/>
      <w:marTop w:val="0"/>
      <w:marBottom w:val="0"/>
      <w:divBdr>
        <w:top w:val="none" w:sz="0" w:space="0" w:color="auto"/>
        <w:left w:val="none" w:sz="0" w:space="0" w:color="auto"/>
        <w:bottom w:val="none" w:sz="0" w:space="0" w:color="auto"/>
        <w:right w:val="none" w:sz="0" w:space="0" w:color="auto"/>
      </w:divBdr>
    </w:div>
    <w:div w:id="885869253">
      <w:marLeft w:val="640"/>
      <w:marRight w:val="0"/>
      <w:marTop w:val="0"/>
      <w:marBottom w:val="0"/>
      <w:divBdr>
        <w:top w:val="none" w:sz="0" w:space="0" w:color="auto"/>
        <w:left w:val="none" w:sz="0" w:space="0" w:color="auto"/>
        <w:bottom w:val="none" w:sz="0" w:space="0" w:color="auto"/>
        <w:right w:val="none" w:sz="0" w:space="0" w:color="auto"/>
      </w:divBdr>
    </w:div>
    <w:div w:id="885874299">
      <w:marLeft w:val="640"/>
      <w:marRight w:val="0"/>
      <w:marTop w:val="0"/>
      <w:marBottom w:val="0"/>
      <w:divBdr>
        <w:top w:val="none" w:sz="0" w:space="0" w:color="auto"/>
        <w:left w:val="none" w:sz="0" w:space="0" w:color="auto"/>
        <w:bottom w:val="none" w:sz="0" w:space="0" w:color="auto"/>
        <w:right w:val="none" w:sz="0" w:space="0" w:color="auto"/>
      </w:divBdr>
    </w:div>
    <w:div w:id="885919404">
      <w:marLeft w:val="640"/>
      <w:marRight w:val="0"/>
      <w:marTop w:val="0"/>
      <w:marBottom w:val="0"/>
      <w:divBdr>
        <w:top w:val="none" w:sz="0" w:space="0" w:color="auto"/>
        <w:left w:val="none" w:sz="0" w:space="0" w:color="auto"/>
        <w:bottom w:val="none" w:sz="0" w:space="0" w:color="auto"/>
        <w:right w:val="none" w:sz="0" w:space="0" w:color="auto"/>
      </w:divBdr>
    </w:div>
    <w:div w:id="885919814">
      <w:marLeft w:val="640"/>
      <w:marRight w:val="0"/>
      <w:marTop w:val="0"/>
      <w:marBottom w:val="0"/>
      <w:divBdr>
        <w:top w:val="none" w:sz="0" w:space="0" w:color="auto"/>
        <w:left w:val="none" w:sz="0" w:space="0" w:color="auto"/>
        <w:bottom w:val="none" w:sz="0" w:space="0" w:color="auto"/>
        <w:right w:val="none" w:sz="0" w:space="0" w:color="auto"/>
      </w:divBdr>
    </w:div>
    <w:div w:id="885945316">
      <w:marLeft w:val="640"/>
      <w:marRight w:val="0"/>
      <w:marTop w:val="0"/>
      <w:marBottom w:val="0"/>
      <w:divBdr>
        <w:top w:val="none" w:sz="0" w:space="0" w:color="auto"/>
        <w:left w:val="none" w:sz="0" w:space="0" w:color="auto"/>
        <w:bottom w:val="none" w:sz="0" w:space="0" w:color="auto"/>
        <w:right w:val="none" w:sz="0" w:space="0" w:color="auto"/>
      </w:divBdr>
    </w:div>
    <w:div w:id="885947840">
      <w:bodyDiv w:val="1"/>
      <w:marLeft w:val="0"/>
      <w:marRight w:val="0"/>
      <w:marTop w:val="0"/>
      <w:marBottom w:val="0"/>
      <w:divBdr>
        <w:top w:val="none" w:sz="0" w:space="0" w:color="auto"/>
        <w:left w:val="none" w:sz="0" w:space="0" w:color="auto"/>
        <w:bottom w:val="none" w:sz="0" w:space="0" w:color="auto"/>
        <w:right w:val="none" w:sz="0" w:space="0" w:color="auto"/>
      </w:divBdr>
      <w:divsChild>
        <w:div w:id="1868178801">
          <w:marLeft w:val="640"/>
          <w:marRight w:val="0"/>
          <w:marTop w:val="0"/>
          <w:marBottom w:val="0"/>
          <w:divBdr>
            <w:top w:val="none" w:sz="0" w:space="0" w:color="auto"/>
            <w:left w:val="none" w:sz="0" w:space="0" w:color="auto"/>
            <w:bottom w:val="none" w:sz="0" w:space="0" w:color="auto"/>
            <w:right w:val="none" w:sz="0" w:space="0" w:color="auto"/>
          </w:divBdr>
        </w:div>
        <w:div w:id="1750421740">
          <w:marLeft w:val="640"/>
          <w:marRight w:val="0"/>
          <w:marTop w:val="0"/>
          <w:marBottom w:val="0"/>
          <w:divBdr>
            <w:top w:val="none" w:sz="0" w:space="0" w:color="auto"/>
            <w:left w:val="none" w:sz="0" w:space="0" w:color="auto"/>
            <w:bottom w:val="none" w:sz="0" w:space="0" w:color="auto"/>
            <w:right w:val="none" w:sz="0" w:space="0" w:color="auto"/>
          </w:divBdr>
        </w:div>
        <w:div w:id="350840528">
          <w:marLeft w:val="640"/>
          <w:marRight w:val="0"/>
          <w:marTop w:val="0"/>
          <w:marBottom w:val="0"/>
          <w:divBdr>
            <w:top w:val="none" w:sz="0" w:space="0" w:color="auto"/>
            <w:left w:val="none" w:sz="0" w:space="0" w:color="auto"/>
            <w:bottom w:val="none" w:sz="0" w:space="0" w:color="auto"/>
            <w:right w:val="none" w:sz="0" w:space="0" w:color="auto"/>
          </w:divBdr>
        </w:div>
        <w:div w:id="1460370200">
          <w:marLeft w:val="640"/>
          <w:marRight w:val="0"/>
          <w:marTop w:val="0"/>
          <w:marBottom w:val="0"/>
          <w:divBdr>
            <w:top w:val="none" w:sz="0" w:space="0" w:color="auto"/>
            <w:left w:val="none" w:sz="0" w:space="0" w:color="auto"/>
            <w:bottom w:val="none" w:sz="0" w:space="0" w:color="auto"/>
            <w:right w:val="none" w:sz="0" w:space="0" w:color="auto"/>
          </w:divBdr>
        </w:div>
        <w:div w:id="2073313565">
          <w:marLeft w:val="640"/>
          <w:marRight w:val="0"/>
          <w:marTop w:val="0"/>
          <w:marBottom w:val="0"/>
          <w:divBdr>
            <w:top w:val="none" w:sz="0" w:space="0" w:color="auto"/>
            <w:left w:val="none" w:sz="0" w:space="0" w:color="auto"/>
            <w:bottom w:val="none" w:sz="0" w:space="0" w:color="auto"/>
            <w:right w:val="none" w:sz="0" w:space="0" w:color="auto"/>
          </w:divBdr>
        </w:div>
        <w:div w:id="451483455">
          <w:marLeft w:val="640"/>
          <w:marRight w:val="0"/>
          <w:marTop w:val="0"/>
          <w:marBottom w:val="0"/>
          <w:divBdr>
            <w:top w:val="none" w:sz="0" w:space="0" w:color="auto"/>
            <w:left w:val="none" w:sz="0" w:space="0" w:color="auto"/>
            <w:bottom w:val="none" w:sz="0" w:space="0" w:color="auto"/>
            <w:right w:val="none" w:sz="0" w:space="0" w:color="auto"/>
          </w:divBdr>
        </w:div>
        <w:div w:id="1815633250">
          <w:marLeft w:val="640"/>
          <w:marRight w:val="0"/>
          <w:marTop w:val="0"/>
          <w:marBottom w:val="0"/>
          <w:divBdr>
            <w:top w:val="none" w:sz="0" w:space="0" w:color="auto"/>
            <w:left w:val="none" w:sz="0" w:space="0" w:color="auto"/>
            <w:bottom w:val="none" w:sz="0" w:space="0" w:color="auto"/>
            <w:right w:val="none" w:sz="0" w:space="0" w:color="auto"/>
          </w:divBdr>
        </w:div>
        <w:div w:id="354159728">
          <w:marLeft w:val="640"/>
          <w:marRight w:val="0"/>
          <w:marTop w:val="0"/>
          <w:marBottom w:val="0"/>
          <w:divBdr>
            <w:top w:val="none" w:sz="0" w:space="0" w:color="auto"/>
            <w:left w:val="none" w:sz="0" w:space="0" w:color="auto"/>
            <w:bottom w:val="none" w:sz="0" w:space="0" w:color="auto"/>
            <w:right w:val="none" w:sz="0" w:space="0" w:color="auto"/>
          </w:divBdr>
        </w:div>
        <w:div w:id="720055160">
          <w:marLeft w:val="640"/>
          <w:marRight w:val="0"/>
          <w:marTop w:val="0"/>
          <w:marBottom w:val="0"/>
          <w:divBdr>
            <w:top w:val="none" w:sz="0" w:space="0" w:color="auto"/>
            <w:left w:val="none" w:sz="0" w:space="0" w:color="auto"/>
            <w:bottom w:val="none" w:sz="0" w:space="0" w:color="auto"/>
            <w:right w:val="none" w:sz="0" w:space="0" w:color="auto"/>
          </w:divBdr>
        </w:div>
        <w:div w:id="823396047">
          <w:marLeft w:val="640"/>
          <w:marRight w:val="0"/>
          <w:marTop w:val="0"/>
          <w:marBottom w:val="0"/>
          <w:divBdr>
            <w:top w:val="none" w:sz="0" w:space="0" w:color="auto"/>
            <w:left w:val="none" w:sz="0" w:space="0" w:color="auto"/>
            <w:bottom w:val="none" w:sz="0" w:space="0" w:color="auto"/>
            <w:right w:val="none" w:sz="0" w:space="0" w:color="auto"/>
          </w:divBdr>
        </w:div>
        <w:div w:id="916745294">
          <w:marLeft w:val="640"/>
          <w:marRight w:val="0"/>
          <w:marTop w:val="0"/>
          <w:marBottom w:val="0"/>
          <w:divBdr>
            <w:top w:val="none" w:sz="0" w:space="0" w:color="auto"/>
            <w:left w:val="none" w:sz="0" w:space="0" w:color="auto"/>
            <w:bottom w:val="none" w:sz="0" w:space="0" w:color="auto"/>
            <w:right w:val="none" w:sz="0" w:space="0" w:color="auto"/>
          </w:divBdr>
        </w:div>
        <w:div w:id="351345305">
          <w:marLeft w:val="640"/>
          <w:marRight w:val="0"/>
          <w:marTop w:val="0"/>
          <w:marBottom w:val="0"/>
          <w:divBdr>
            <w:top w:val="none" w:sz="0" w:space="0" w:color="auto"/>
            <w:left w:val="none" w:sz="0" w:space="0" w:color="auto"/>
            <w:bottom w:val="none" w:sz="0" w:space="0" w:color="auto"/>
            <w:right w:val="none" w:sz="0" w:space="0" w:color="auto"/>
          </w:divBdr>
        </w:div>
        <w:div w:id="2095928582">
          <w:marLeft w:val="640"/>
          <w:marRight w:val="0"/>
          <w:marTop w:val="0"/>
          <w:marBottom w:val="0"/>
          <w:divBdr>
            <w:top w:val="none" w:sz="0" w:space="0" w:color="auto"/>
            <w:left w:val="none" w:sz="0" w:space="0" w:color="auto"/>
            <w:bottom w:val="none" w:sz="0" w:space="0" w:color="auto"/>
            <w:right w:val="none" w:sz="0" w:space="0" w:color="auto"/>
          </w:divBdr>
        </w:div>
        <w:div w:id="1451506851">
          <w:marLeft w:val="640"/>
          <w:marRight w:val="0"/>
          <w:marTop w:val="0"/>
          <w:marBottom w:val="0"/>
          <w:divBdr>
            <w:top w:val="none" w:sz="0" w:space="0" w:color="auto"/>
            <w:left w:val="none" w:sz="0" w:space="0" w:color="auto"/>
            <w:bottom w:val="none" w:sz="0" w:space="0" w:color="auto"/>
            <w:right w:val="none" w:sz="0" w:space="0" w:color="auto"/>
          </w:divBdr>
        </w:div>
        <w:div w:id="1657957460">
          <w:marLeft w:val="640"/>
          <w:marRight w:val="0"/>
          <w:marTop w:val="0"/>
          <w:marBottom w:val="0"/>
          <w:divBdr>
            <w:top w:val="none" w:sz="0" w:space="0" w:color="auto"/>
            <w:left w:val="none" w:sz="0" w:space="0" w:color="auto"/>
            <w:bottom w:val="none" w:sz="0" w:space="0" w:color="auto"/>
            <w:right w:val="none" w:sz="0" w:space="0" w:color="auto"/>
          </w:divBdr>
        </w:div>
        <w:div w:id="1979994897">
          <w:marLeft w:val="640"/>
          <w:marRight w:val="0"/>
          <w:marTop w:val="0"/>
          <w:marBottom w:val="0"/>
          <w:divBdr>
            <w:top w:val="none" w:sz="0" w:space="0" w:color="auto"/>
            <w:left w:val="none" w:sz="0" w:space="0" w:color="auto"/>
            <w:bottom w:val="none" w:sz="0" w:space="0" w:color="auto"/>
            <w:right w:val="none" w:sz="0" w:space="0" w:color="auto"/>
          </w:divBdr>
        </w:div>
        <w:div w:id="1718160511">
          <w:marLeft w:val="640"/>
          <w:marRight w:val="0"/>
          <w:marTop w:val="0"/>
          <w:marBottom w:val="0"/>
          <w:divBdr>
            <w:top w:val="none" w:sz="0" w:space="0" w:color="auto"/>
            <w:left w:val="none" w:sz="0" w:space="0" w:color="auto"/>
            <w:bottom w:val="none" w:sz="0" w:space="0" w:color="auto"/>
            <w:right w:val="none" w:sz="0" w:space="0" w:color="auto"/>
          </w:divBdr>
        </w:div>
        <w:div w:id="1784838683">
          <w:marLeft w:val="640"/>
          <w:marRight w:val="0"/>
          <w:marTop w:val="0"/>
          <w:marBottom w:val="0"/>
          <w:divBdr>
            <w:top w:val="none" w:sz="0" w:space="0" w:color="auto"/>
            <w:left w:val="none" w:sz="0" w:space="0" w:color="auto"/>
            <w:bottom w:val="none" w:sz="0" w:space="0" w:color="auto"/>
            <w:right w:val="none" w:sz="0" w:space="0" w:color="auto"/>
          </w:divBdr>
        </w:div>
        <w:div w:id="21127904">
          <w:marLeft w:val="640"/>
          <w:marRight w:val="0"/>
          <w:marTop w:val="0"/>
          <w:marBottom w:val="0"/>
          <w:divBdr>
            <w:top w:val="none" w:sz="0" w:space="0" w:color="auto"/>
            <w:left w:val="none" w:sz="0" w:space="0" w:color="auto"/>
            <w:bottom w:val="none" w:sz="0" w:space="0" w:color="auto"/>
            <w:right w:val="none" w:sz="0" w:space="0" w:color="auto"/>
          </w:divBdr>
        </w:div>
        <w:div w:id="1287810141">
          <w:marLeft w:val="640"/>
          <w:marRight w:val="0"/>
          <w:marTop w:val="0"/>
          <w:marBottom w:val="0"/>
          <w:divBdr>
            <w:top w:val="none" w:sz="0" w:space="0" w:color="auto"/>
            <w:left w:val="none" w:sz="0" w:space="0" w:color="auto"/>
            <w:bottom w:val="none" w:sz="0" w:space="0" w:color="auto"/>
            <w:right w:val="none" w:sz="0" w:space="0" w:color="auto"/>
          </w:divBdr>
        </w:div>
        <w:div w:id="1270117315">
          <w:marLeft w:val="640"/>
          <w:marRight w:val="0"/>
          <w:marTop w:val="0"/>
          <w:marBottom w:val="0"/>
          <w:divBdr>
            <w:top w:val="none" w:sz="0" w:space="0" w:color="auto"/>
            <w:left w:val="none" w:sz="0" w:space="0" w:color="auto"/>
            <w:bottom w:val="none" w:sz="0" w:space="0" w:color="auto"/>
            <w:right w:val="none" w:sz="0" w:space="0" w:color="auto"/>
          </w:divBdr>
        </w:div>
        <w:div w:id="817191578">
          <w:marLeft w:val="640"/>
          <w:marRight w:val="0"/>
          <w:marTop w:val="0"/>
          <w:marBottom w:val="0"/>
          <w:divBdr>
            <w:top w:val="none" w:sz="0" w:space="0" w:color="auto"/>
            <w:left w:val="none" w:sz="0" w:space="0" w:color="auto"/>
            <w:bottom w:val="none" w:sz="0" w:space="0" w:color="auto"/>
            <w:right w:val="none" w:sz="0" w:space="0" w:color="auto"/>
          </w:divBdr>
        </w:div>
        <w:div w:id="1565606145">
          <w:marLeft w:val="640"/>
          <w:marRight w:val="0"/>
          <w:marTop w:val="0"/>
          <w:marBottom w:val="0"/>
          <w:divBdr>
            <w:top w:val="none" w:sz="0" w:space="0" w:color="auto"/>
            <w:left w:val="none" w:sz="0" w:space="0" w:color="auto"/>
            <w:bottom w:val="none" w:sz="0" w:space="0" w:color="auto"/>
            <w:right w:val="none" w:sz="0" w:space="0" w:color="auto"/>
          </w:divBdr>
        </w:div>
        <w:div w:id="1286160702">
          <w:marLeft w:val="640"/>
          <w:marRight w:val="0"/>
          <w:marTop w:val="0"/>
          <w:marBottom w:val="0"/>
          <w:divBdr>
            <w:top w:val="none" w:sz="0" w:space="0" w:color="auto"/>
            <w:left w:val="none" w:sz="0" w:space="0" w:color="auto"/>
            <w:bottom w:val="none" w:sz="0" w:space="0" w:color="auto"/>
            <w:right w:val="none" w:sz="0" w:space="0" w:color="auto"/>
          </w:divBdr>
        </w:div>
        <w:div w:id="153377388">
          <w:marLeft w:val="640"/>
          <w:marRight w:val="0"/>
          <w:marTop w:val="0"/>
          <w:marBottom w:val="0"/>
          <w:divBdr>
            <w:top w:val="none" w:sz="0" w:space="0" w:color="auto"/>
            <w:left w:val="none" w:sz="0" w:space="0" w:color="auto"/>
            <w:bottom w:val="none" w:sz="0" w:space="0" w:color="auto"/>
            <w:right w:val="none" w:sz="0" w:space="0" w:color="auto"/>
          </w:divBdr>
        </w:div>
        <w:div w:id="183328762">
          <w:marLeft w:val="640"/>
          <w:marRight w:val="0"/>
          <w:marTop w:val="0"/>
          <w:marBottom w:val="0"/>
          <w:divBdr>
            <w:top w:val="none" w:sz="0" w:space="0" w:color="auto"/>
            <w:left w:val="none" w:sz="0" w:space="0" w:color="auto"/>
            <w:bottom w:val="none" w:sz="0" w:space="0" w:color="auto"/>
            <w:right w:val="none" w:sz="0" w:space="0" w:color="auto"/>
          </w:divBdr>
        </w:div>
        <w:div w:id="395475713">
          <w:marLeft w:val="640"/>
          <w:marRight w:val="0"/>
          <w:marTop w:val="0"/>
          <w:marBottom w:val="0"/>
          <w:divBdr>
            <w:top w:val="none" w:sz="0" w:space="0" w:color="auto"/>
            <w:left w:val="none" w:sz="0" w:space="0" w:color="auto"/>
            <w:bottom w:val="none" w:sz="0" w:space="0" w:color="auto"/>
            <w:right w:val="none" w:sz="0" w:space="0" w:color="auto"/>
          </w:divBdr>
        </w:div>
        <w:div w:id="355815444">
          <w:marLeft w:val="640"/>
          <w:marRight w:val="0"/>
          <w:marTop w:val="0"/>
          <w:marBottom w:val="0"/>
          <w:divBdr>
            <w:top w:val="none" w:sz="0" w:space="0" w:color="auto"/>
            <w:left w:val="none" w:sz="0" w:space="0" w:color="auto"/>
            <w:bottom w:val="none" w:sz="0" w:space="0" w:color="auto"/>
            <w:right w:val="none" w:sz="0" w:space="0" w:color="auto"/>
          </w:divBdr>
        </w:div>
      </w:divsChild>
    </w:div>
    <w:div w:id="885990280">
      <w:marLeft w:val="640"/>
      <w:marRight w:val="0"/>
      <w:marTop w:val="0"/>
      <w:marBottom w:val="0"/>
      <w:divBdr>
        <w:top w:val="none" w:sz="0" w:space="0" w:color="auto"/>
        <w:left w:val="none" w:sz="0" w:space="0" w:color="auto"/>
        <w:bottom w:val="none" w:sz="0" w:space="0" w:color="auto"/>
        <w:right w:val="none" w:sz="0" w:space="0" w:color="auto"/>
      </w:divBdr>
    </w:div>
    <w:div w:id="885992753">
      <w:marLeft w:val="640"/>
      <w:marRight w:val="0"/>
      <w:marTop w:val="0"/>
      <w:marBottom w:val="0"/>
      <w:divBdr>
        <w:top w:val="none" w:sz="0" w:space="0" w:color="auto"/>
        <w:left w:val="none" w:sz="0" w:space="0" w:color="auto"/>
        <w:bottom w:val="none" w:sz="0" w:space="0" w:color="auto"/>
        <w:right w:val="none" w:sz="0" w:space="0" w:color="auto"/>
      </w:divBdr>
    </w:div>
    <w:div w:id="886062058">
      <w:marLeft w:val="640"/>
      <w:marRight w:val="0"/>
      <w:marTop w:val="0"/>
      <w:marBottom w:val="0"/>
      <w:divBdr>
        <w:top w:val="none" w:sz="0" w:space="0" w:color="auto"/>
        <w:left w:val="none" w:sz="0" w:space="0" w:color="auto"/>
        <w:bottom w:val="none" w:sz="0" w:space="0" w:color="auto"/>
        <w:right w:val="none" w:sz="0" w:space="0" w:color="auto"/>
      </w:divBdr>
    </w:div>
    <w:div w:id="886064633">
      <w:marLeft w:val="640"/>
      <w:marRight w:val="0"/>
      <w:marTop w:val="0"/>
      <w:marBottom w:val="0"/>
      <w:divBdr>
        <w:top w:val="none" w:sz="0" w:space="0" w:color="auto"/>
        <w:left w:val="none" w:sz="0" w:space="0" w:color="auto"/>
        <w:bottom w:val="none" w:sz="0" w:space="0" w:color="auto"/>
        <w:right w:val="none" w:sz="0" w:space="0" w:color="auto"/>
      </w:divBdr>
    </w:div>
    <w:div w:id="886068826">
      <w:marLeft w:val="640"/>
      <w:marRight w:val="0"/>
      <w:marTop w:val="0"/>
      <w:marBottom w:val="0"/>
      <w:divBdr>
        <w:top w:val="none" w:sz="0" w:space="0" w:color="auto"/>
        <w:left w:val="none" w:sz="0" w:space="0" w:color="auto"/>
        <w:bottom w:val="none" w:sz="0" w:space="0" w:color="auto"/>
        <w:right w:val="none" w:sz="0" w:space="0" w:color="auto"/>
      </w:divBdr>
    </w:div>
    <w:div w:id="886183763">
      <w:marLeft w:val="640"/>
      <w:marRight w:val="0"/>
      <w:marTop w:val="0"/>
      <w:marBottom w:val="0"/>
      <w:divBdr>
        <w:top w:val="none" w:sz="0" w:space="0" w:color="auto"/>
        <w:left w:val="none" w:sz="0" w:space="0" w:color="auto"/>
        <w:bottom w:val="none" w:sz="0" w:space="0" w:color="auto"/>
        <w:right w:val="none" w:sz="0" w:space="0" w:color="auto"/>
      </w:divBdr>
    </w:div>
    <w:div w:id="886189237">
      <w:marLeft w:val="640"/>
      <w:marRight w:val="0"/>
      <w:marTop w:val="0"/>
      <w:marBottom w:val="0"/>
      <w:divBdr>
        <w:top w:val="none" w:sz="0" w:space="0" w:color="auto"/>
        <w:left w:val="none" w:sz="0" w:space="0" w:color="auto"/>
        <w:bottom w:val="none" w:sz="0" w:space="0" w:color="auto"/>
        <w:right w:val="none" w:sz="0" w:space="0" w:color="auto"/>
      </w:divBdr>
    </w:div>
    <w:div w:id="886260651">
      <w:marLeft w:val="640"/>
      <w:marRight w:val="0"/>
      <w:marTop w:val="0"/>
      <w:marBottom w:val="0"/>
      <w:divBdr>
        <w:top w:val="none" w:sz="0" w:space="0" w:color="auto"/>
        <w:left w:val="none" w:sz="0" w:space="0" w:color="auto"/>
        <w:bottom w:val="none" w:sz="0" w:space="0" w:color="auto"/>
        <w:right w:val="none" w:sz="0" w:space="0" w:color="auto"/>
      </w:divBdr>
    </w:div>
    <w:div w:id="886379856">
      <w:marLeft w:val="640"/>
      <w:marRight w:val="0"/>
      <w:marTop w:val="0"/>
      <w:marBottom w:val="0"/>
      <w:divBdr>
        <w:top w:val="none" w:sz="0" w:space="0" w:color="auto"/>
        <w:left w:val="none" w:sz="0" w:space="0" w:color="auto"/>
        <w:bottom w:val="none" w:sz="0" w:space="0" w:color="auto"/>
        <w:right w:val="none" w:sz="0" w:space="0" w:color="auto"/>
      </w:divBdr>
    </w:div>
    <w:div w:id="886380099">
      <w:marLeft w:val="640"/>
      <w:marRight w:val="0"/>
      <w:marTop w:val="0"/>
      <w:marBottom w:val="0"/>
      <w:divBdr>
        <w:top w:val="none" w:sz="0" w:space="0" w:color="auto"/>
        <w:left w:val="none" w:sz="0" w:space="0" w:color="auto"/>
        <w:bottom w:val="none" w:sz="0" w:space="0" w:color="auto"/>
        <w:right w:val="none" w:sz="0" w:space="0" w:color="auto"/>
      </w:divBdr>
    </w:div>
    <w:div w:id="886452052">
      <w:marLeft w:val="640"/>
      <w:marRight w:val="0"/>
      <w:marTop w:val="0"/>
      <w:marBottom w:val="0"/>
      <w:divBdr>
        <w:top w:val="none" w:sz="0" w:space="0" w:color="auto"/>
        <w:left w:val="none" w:sz="0" w:space="0" w:color="auto"/>
        <w:bottom w:val="none" w:sz="0" w:space="0" w:color="auto"/>
        <w:right w:val="none" w:sz="0" w:space="0" w:color="auto"/>
      </w:divBdr>
    </w:div>
    <w:div w:id="886572729">
      <w:marLeft w:val="640"/>
      <w:marRight w:val="0"/>
      <w:marTop w:val="0"/>
      <w:marBottom w:val="0"/>
      <w:divBdr>
        <w:top w:val="none" w:sz="0" w:space="0" w:color="auto"/>
        <w:left w:val="none" w:sz="0" w:space="0" w:color="auto"/>
        <w:bottom w:val="none" w:sz="0" w:space="0" w:color="auto"/>
        <w:right w:val="none" w:sz="0" w:space="0" w:color="auto"/>
      </w:divBdr>
    </w:div>
    <w:div w:id="886647396">
      <w:marLeft w:val="640"/>
      <w:marRight w:val="0"/>
      <w:marTop w:val="0"/>
      <w:marBottom w:val="0"/>
      <w:divBdr>
        <w:top w:val="none" w:sz="0" w:space="0" w:color="auto"/>
        <w:left w:val="none" w:sz="0" w:space="0" w:color="auto"/>
        <w:bottom w:val="none" w:sz="0" w:space="0" w:color="auto"/>
        <w:right w:val="none" w:sz="0" w:space="0" w:color="auto"/>
      </w:divBdr>
    </w:div>
    <w:div w:id="886649075">
      <w:marLeft w:val="640"/>
      <w:marRight w:val="0"/>
      <w:marTop w:val="0"/>
      <w:marBottom w:val="0"/>
      <w:divBdr>
        <w:top w:val="none" w:sz="0" w:space="0" w:color="auto"/>
        <w:left w:val="none" w:sz="0" w:space="0" w:color="auto"/>
        <w:bottom w:val="none" w:sz="0" w:space="0" w:color="auto"/>
        <w:right w:val="none" w:sz="0" w:space="0" w:color="auto"/>
      </w:divBdr>
    </w:div>
    <w:div w:id="886651216">
      <w:marLeft w:val="640"/>
      <w:marRight w:val="0"/>
      <w:marTop w:val="0"/>
      <w:marBottom w:val="0"/>
      <w:divBdr>
        <w:top w:val="none" w:sz="0" w:space="0" w:color="auto"/>
        <w:left w:val="none" w:sz="0" w:space="0" w:color="auto"/>
        <w:bottom w:val="none" w:sz="0" w:space="0" w:color="auto"/>
        <w:right w:val="none" w:sz="0" w:space="0" w:color="auto"/>
      </w:divBdr>
    </w:div>
    <w:div w:id="886722027">
      <w:marLeft w:val="640"/>
      <w:marRight w:val="0"/>
      <w:marTop w:val="0"/>
      <w:marBottom w:val="0"/>
      <w:divBdr>
        <w:top w:val="none" w:sz="0" w:space="0" w:color="auto"/>
        <w:left w:val="none" w:sz="0" w:space="0" w:color="auto"/>
        <w:bottom w:val="none" w:sz="0" w:space="0" w:color="auto"/>
        <w:right w:val="none" w:sz="0" w:space="0" w:color="auto"/>
      </w:divBdr>
    </w:div>
    <w:div w:id="886795163">
      <w:marLeft w:val="640"/>
      <w:marRight w:val="0"/>
      <w:marTop w:val="0"/>
      <w:marBottom w:val="0"/>
      <w:divBdr>
        <w:top w:val="none" w:sz="0" w:space="0" w:color="auto"/>
        <w:left w:val="none" w:sz="0" w:space="0" w:color="auto"/>
        <w:bottom w:val="none" w:sz="0" w:space="0" w:color="auto"/>
        <w:right w:val="none" w:sz="0" w:space="0" w:color="auto"/>
      </w:divBdr>
    </w:div>
    <w:div w:id="886795467">
      <w:marLeft w:val="640"/>
      <w:marRight w:val="0"/>
      <w:marTop w:val="0"/>
      <w:marBottom w:val="0"/>
      <w:divBdr>
        <w:top w:val="none" w:sz="0" w:space="0" w:color="auto"/>
        <w:left w:val="none" w:sz="0" w:space="0" w:color="auto"/>
        <w:bottom w:val="none" w:sz="0" w:space="0" w:color="auto"/>
        <w:right w:val="none" w:sz="0" w:space="0" w:color="auto"/>
      </w:divBdr>
    </w:div>
    <w:div w:id="886797248">
      <w:marLeft w:val="640"/>
      <w:marRight w:val="0"/>
      <w:marTop w:val="0"/>
      <w:marBottom w:val="0"/>
      <w:divBdr>
        <w:top w:val="none" w:sz="0" w:space="0" w:color="auto"/>
        <w:left w:val="none" w:sz="0" w:space="0" w:color="auto"/>
        <w:bottom w:val="none" w:sz="0" w:space="0" w:color="auto"/>
        <w:right w:val="none" w:sz="0" w:space="0" w:color="auto"/>
      </w:divBdr>
    </w:div>
    <w:div w:id="886797331">
      <w:marLeft w:val="640"/>
      <w:marRight w:val="0"/>
      <w:marTop w:val="0"/>
      <w:marBottom w:val="0"/>
      <w:divBdr>
        <w:top w:val="none" w:sz="0" w:space="0" w:color="auto"/>
        <w:left w:val="none" w:sz="0" w:space="0" w:color="auto"/>
        <w:bottom w:val="none" w:sz="0" w:space="0" w:color="auto"/>
        <w:right w:val="none" w:sz="0" w:space="0" w:color="auto"/>
      </w:divBdr>
    </w:div>
    <w:div w:id="886911943">
      <w:marLeft w:val="640"/>
      <w:marRight w:val="0"/>
      <w:marTop w:val="0"/>
      <w:marBottom w:val="0"/>
      <w:divBdr>
        <w:top w:val="none" w:sz="0" w:space="0" w:color="auto"/>
        <w:left w:val="none" w:sz="0" w:space="0" w:color="auto"/>
        <w:bottom w:val="none" w:sz="0" w:space="0" w:color="auto"/>
        <w:right w:val="none" w:sz="0" w:space="0" w:color="auto"/>
      </w:divBdr>
    </w:div>
    <w:div w:id="886992148">
      <w:marLeft w:val="640"/>
      <w:marRight w:val="0"/>
      <w:marTop w:val="0"/>
      <w:marBottom w:val="0"/>
      <w:divBdr>
        <w:top w:val="none" w:sz="0" w:space="0" w:color="auto"/>
        <w:left w:val="none" w:sz="0" w:space="0" w:color="auto"/>
        <w:bottom w:val="none" w:sz="0" w:space="0" w:color="auto"/>
        <w:right w:val="none" w:sz="0" w:space="0" w:color="auto"/>
      </w:divBdr>
    </w:div>
    <w:div w:id="887032050">
      <w:marLeft w:val="640"/>
      <w:marRight w:val="0"/>
      <w:marTop w:val="0"/>
      <w:marBottom w:val="0"/>
      <w:divBdr>
        <w:top w:val="none" w:sz="0" w:space="0" w:color="auto"/>
        <w:left w:val="none" w:sz="0" w:space="0" w:color="auto"/>
        <w:bottom w:val="none" w:sz="0" w:space="0" w:color="auto"/>
        <w:right w:val="none" w:sz="0" w:space="0" w:color="auto"/>
      </w:divBdr>
    </w:div>
    <w:div w:id="887033398">
      <w:marLeft w:val="640"/>
      <w:marRight w:val="0"/>
      <w:marTop w:val="0"/>
      <w:marBottom w:val="0"/>
      <w:divBdr>
        <w:top w:val="none" w:sz="0" w:space="0" w:color="auto"/>
        <w:left w:val="none" w:sz="0" w:space="0" w:color="auto"/>
        <w:bottom w:val="none" w:sz="0" w:space="0" w:color="auto"/>
        <w:right w:val="none" w:sz="0" w:space="0" w:color="auto"/>
      </w:divBdr>
    </w:div>
    <w:div w:id="887036972">
      <w:marLeft w:val="640"/>
      <w:marRight w:val="0"/>
      <w:marTop w:val="0"/>
      <w:marBottom w:val="0"/>
      <w:divBdr>
        <w:top w:val="none" w:sz="0" w:space="0" w:color="auto"/>
        <w:left w:val="none" w:sz="0" w:space="0" w:color="auto"/>
        <w:bottom w:val="none" w:sz="0" w:space="0" w:color="auto"/>
        <w:right w:val="none" w:sz="0" w:space="0" w:color="auto"/>
      </w:divBdr>
    </w:div>
    <w:div w:id="887105577">
      <w:marLeft w:val="640"/>
      <w:marRight w:val="0"/>
      <w:marTop w:val="0"/>
      <w:marBottom w:val="0"/>
      <w:divBdr>
        <w:top w:val="none" w:sz="0" w:space="0" w:color="auto"/>
        <w:left w:val="none" w:sz="0" w:space="0" w:color="auto"/>
        <w:bottom w:val="none" w:sz="0" w:space="0" w:color="auto"/>
        <w:right w:val="none" w:sz="0" w:space="0" w:color="auto"/>
      </w:divBdr>
    </w:div>
    <w:div w:id="887107800">
      <w:marLeft w:val="640"/>
      <w:marRight w:val="0"/>
      <w:marTop w:val="0"/>
      <w:marBottom w:val="0"/>
      <w:divBdr>
        <w:top w:val="none" w:sz="0" w:space="0" w:color="auto"/>
        <w:left w:val="none" w:sz="0" w:space="0" w:color="auto"/>
        <w:bottom w:val="none" w:sz="0" w:space="0" w:color="auto"/>
        <w:right w:val="none" w:sz="0" w:space="0" w:color="auto"/>
      </w:divBdr>
    </w:div>
    <w:div w:id="887186285">
      <w:marLeft w:val="640"/>
      <w:marRight w:val="0"/>
      <w:marTop w:val="0"/>
      <w:marBottom w:val="0"/>
      <w:divBdr>
        <w:top w:val="none" w:sz="0" w:space="0" w:color="auto"/>
        <w:left w:val="none" w:sz="0" w:space="0" w:color="auto"/>
        <w:bottom w:val="none" w:sz="0" w:space="0" w:color="auto"/>
        <w:right w:val="none" w:sz="0" w:space="0" w:color="auto"/>
      </w:divBdr>
    </w:div>
    <w:div w:id="887301609">
      <w:marLeft w:val="640"/>
      <w:marRight w:val="0"/>
      <w:marTop w:val="0"/>
      <w:marBottom w:val="0"/>
      <w:divBdr>
        <w:top w:val="none" w:sz="0" w:space="0" w:color="auto"/>
        <w:left w:val="none" w:sz="0" w:space="0" w:color="auto"/>
        <w:bottom w:val="none" w:sz="0" w:space="0" w:color="auto"/>
        <w:right w:val="none" w:sz="0" w:space="0" w:color="auto"/>
      </w:divBdr>
    </w:div>
    <w:div w:id="887374705">
      <w:marLeft w:val="640"/>
      <w:marRight w:val="0"/>
      <w:marTop w:val="0"/>
      <w:marBottom w:val="0"/>
      <w:divBdr>
        <w:top w:val="none" w:sz="0" w:space="0" w:color="auto"/>
        <w:left w:val="none" w:sz="0" w:space="0" w:color="auto"/>
        <w:bottom w:val="none" w:sz="0" w:space="0" w:color="auto"/>
        <w:right w:val="none" w:sz="0" w:space="0" w:color="auto"/>
      </w:divBdr>
    </w:div>
    <w:div w:id="887376694">
      <w:marLeft w:val="640"/>
      <w:marRight w:val="0"/>
      <w:marTop w:val="0"/>
      <w:marBottom w:val="0"/>
      <w:divBdr>
        <w:top w:val="none" w:sz="0" w:space="0" w:color="auto"/>
        <w:left w:val="none" w:sz="0" w:space="0" w:color="auto"/>
        <w:bottom w:val="none" w:sz="0" w:space="0" w:color="auto"/>
        <w:right w:val="none" w:sz="0" w:space="0" w:color="auto"/>
      </w:divBdr>
    </w:div>
    <w:div w:id="887376862">
      <w:marLeft w:val="640"/>
      <w:marRight w:val="0"/>
      <w:marTop w:val="0"/>
      <w:marBottom w:val="0"/>
      <w:divBdr>
        <w:top w:val="none" w:sz="0" w:space="0" w:color="auto"/>
        <w:left w:val="none" w:sz="0" w:space="0" w:color="auto"/>
        <w:bottom w:val="none" w:sz="0" w:space="0" w:color="auto"/>
        <w:right w:val="none" w:sz="0" w:space="0" w:color="auto"/>
      </w:divBdr>
    </w:div>
    <w:div w:id="887453091">
      <w:marLeft w:val="640"/>
      <w:marRight w:val="0"/>
      <w:marTop w:val="0"/>
      <w:marBottom w:val="0"/>
      <w:divBdr>
        <w:top w:val="none" w:sz="0" w:space="0" w:color="auto"/>
        <w:left w:val="none" w:sz="0" w:space="0" w:color="auto"/>
        <w:bottom w:val="none" w:sz="0" w:space="0" w:color="auto"/>
        <w:right w:val="none" w:sz="0" w:space="0" w:color="auto"/>
      </w:divBdr>
    </w:div>
    <w:div w:id="887495673">
      <w:marLeft w:val="640"/>
      <w:marRight w:val="0"/>
      <w:marTop w:val="0"/>
      <w:marBottom w:val="0"/>
      <w:divBdr>
        <w:top w:val="none" w:sz="0" w:space="0" w:color="auto"/>
        <w:left w:val="none" w:sz="0" w:space="0" w:color="auto"/>
        <w:bottom w:val="none" w:sz="0" w:space="0" w:color="auto"/>
        <w:right w:val="none" w:sz="0" w:space="0" w:color="auto"/>
      </w:divBdr>
    </w:div>
    <w:div w:id="887496273">
      <w:marLeft w:val="640"/>
      <w:marRight w:val="0"/>
      <w:marTop w:val="0"/>
      <w:marBottom w:val="0"/>
      <w:divBdr>
        <w:top w:val="none" w:sz="0" w:space="0" w:color="auto"/>
        <w:left w:val="none" w:sz="0" w:space="0" w:color="auto"/>
        <w:bottom w:val="none" w:sz="0" w:space="0" w:color="auto"/>
        <w:right w:val="none" w:sz="0" w:space="0" w:color="auto"/>
      </w:divBdr>
    </w:div>
    <w:div w:id="887646279">
      <w:marLeft w:val="640"/>
      <w:marRight w:val="0"/>
      <w:marTop w:val="0"/>
      <w:marBottom w:val="0"/>
      <w:divBdr>
        <w:top w:val="none" w:sz="0" w:space="0" w:color="auto"/>
        <w:left w:val="none" w:sz="0" w:space="0" w:color="auto"/>
        <w:bottom w:val="none" w:sz="0" w:space="0" w:color="auto"/>
        <w:right w:val="none" w:sz="0" w:space="0" w:color="auto"/>
      </w:divBdr>
    </w:div>
    <w:div w:id="887691976">
      <w:marLeft w:val="640"/>
      <w:marRight w:val="0"/>
      <w:marTop w:val="0"/>
      <w:marBottom w:val="0"/>
      <w:divBdr>
        <w:top w:val="none" w:sz="0" w:space="0" w:color="auto"/>
        <w:left w:val="none" w:sz="0" w:space="0" w:color="auto"/>
        <w:bottom w:val="none" w:sz="0" w:space="0" w:color="auto"/>
        <w:right w:val="none" w:sz="0" w:space="0" w:color="auto"/>
      </w:divBdr>
    </w:div>
    <w:div w:id="887763867">
      <w:marLeft w:val="640"/>
      <w:marRight w:val="0"/>
      <w:marTop w:val="0"/>
      <w:marBottom w:val="0"/>
      <w:divBdr>
        <w:top w:val="none" w:sz="0" w:space="0" w:color="auto"/>
        <w:left w:val="none" w:sz="0" w:space="0" w:color="auto"/>
        <w:bottom w:val="none" w:sz="0" w:space="0" w:color="auto"/>
        <w:right w:val="none" w:sz="0" w:space="0" w:color="auto"/>
      </w:divBdr>
    </w:div>
    <w:div w:id="887767933">
      <w:marLeft w:val="640"/>
      <w:marRight w:val="0"/>
      <w:marTop w:val="0"/>
      <w:marBottom w:val="0"/>
      <w:divBdr>
        <w:top w:val="none" w:sz="0" w:space="0" w:color="auto"/>
        <w:left w:val="none" w:sz="0" w:space="0" w:color="auto"/>
        <w:bottom w:val="none" w:sz="0" w:space="0" w:color="auto"/>
        <w:right w:val="none" w:sz="0" w:space="0" w:color="auto"/>
      </w:divBdr>
    </w:div>
    <w:div w:id="887835321">
      <w:marLeft w:val="640"/>
      <w:marRight w:val="0"/>
      <w:marTop w:val="0"/>
      <w:marBottom w:val="0"/>
      <w:divBdr>
        <w:top w:val="none" w:sz="0" w:space="0" w:color="auto"/>
        <w:left w:val="none" w:sz="0" w:space="0" w:color="auto"/>
        <w:bottom w:val="none" w:sz="0" w:space="0" w:color="auto"/>
        <w:right w:val="none" w:sz="0" w:space="0" w:color="auto"/>
      </w:divBdr>
    </w:div>
    <w:div w:id="887953223">
      <w:marLeft w:val="640"/>
      <w:marRight w:val="0"/>
      <w:marTop w:val="0"/>
      <w:marBottom w:val="0"/>
      <w:divBdr>
        <w:top w:val="none" w:sz="0" w:space="0" w:color="auto"/>
        <w:left w:val="none" w:sz="0" w:space="0" w:color="auto"/>
        <w:bottom w:val="none" w:sz="0" w:space="0" w:color="auto"/>
        <w:right w:val="none" w:sz="0" w:space="0" w:color="auto"/>
      </w:divBdr>
    </w:div>
    <w:div w:id="888029957">
      <w:marLeft w:val="640"/>
      <w:marRight w:val="0"/>
      <w:marTop w:val="0"/>
      <w:marBottom w:val="0"/>
      <w:divBdr>
        <w:top w:val="none" w:sz="0" w:space="0" w:color="auto"/>
        <w:left w:val="none" w:sz="0" w:space="0" w:color="auto"/>
        <w:bottom w:val="none" w:sz="0" w:space="0" w:color="auto"/>
        <w:right w:val="none" w:sz="0" w:space="0" w:color="auto"/>
      </w:divBdr>
    </w:div>
    <w:div w:id="888079759">
      <w:marLeft w:val="640"/>
      <w:marRight w:val="0"/>
      <w:marTop w:val="0"/>
      <w:marBottom w:val="0"/>
      <w:divBdr>
        <w:top w:val="none" w:sz="0" w:space="0" w:color="auto"/>
        <w:left w:val="none" w:sz="0" w:space="0" w:color="auto"/>
        <w:bottom w:val="none" w:sz="0" w:space="0" w:color="auto"/>
        <w:right w:val="none" w:sz="0" w:space="0" w:color="auto"/>
      </w:divBdr>
    </w:div>
    <w:div w:id="888105302">
      <w:marLeft w:val="640"/>
      <w:marRight w:val="0"/>
      <w:marTop w:val="0"/>
      <w:marBottom w:val="0"/>
      <w:divBdr>
        <w:top w:val="none" w:sz="0" w:space="0" w:color="auto"/>
        <w:left w:val="none" w:sz="0" w:space="0" w:color="auto"/>
        <w:bottom w:val="none" w:sz="0" w:space="0" w:color="auto"/>
        <w:right w:val="none" w:sz="0" w:space="0" w:color="auto"/>
      </w:divBdr>
    </w:div>
    <w:div w:id="888107142">
      <w:marLeft w:val="640"/>
      <w:marRight w:val="0"/>
      <w:marTop w:val="0"/>
      <w:marBottom w:val="0"/>
      <w:divBdr>
        <w:top w:val="none" w:sz="0" w:space="0" w:color="auto"/>
        <w:left w:val="none" w:sz="0" w:space="0" w:color="auto"/>
        <w:bottom w:val="none" w:sz="0" w:space="0" w:color="auto"/>
        <w:right w:val="none" w:sz="0" w:space="0" w:color="auto"/>
      </w:divBdr>
    </w:div>
    <w:div w:id="888107915">
      <w:marLeft w:val="640"/>
      <w:marRight w:val="0"/>
      <w:marTop w:val="0"/>
      <w:marBottom w:val="0"/>
      <w:divBdr>
        <w:top w:val="none" w:sz="0" w:space="0" w:color="auto"/>
        <w:left w:val="none" w:sz="0" w:space="0" w:color="auto"/>
        <w:bottom w:val="none" w:sz="0" w:space="0" w:color="auto"/>
        <w:right w:val="none" w:sz="0" w:space="0" w:color="auto"/>
      </w:divBdr>
    </w:div>
    <w:div w:id="888150195">
      <w:marLeft w:val="640"/>
      <w:marRight w:val="0"/>
      <w:marTop w:val="0"/>
      <w:marBottom w:val="0"/>
      <w:divBdr>
        <w:top w:val="none" w:sz="0" w:space="0" w:color="auto"/>
        <w:left w:val="none" w:sz="0" w:space="0" w:color="auto"/>
        <w:bottom w:val="none" w:sz="0" w:space="0" w:color="auto"/>
        <w:right w:val="none" w:sz="0" w:space="0" w:color="auto"/>
      </w:divBdr>
    </w:div>
    <w:div w:id="888226314">
      <w:marLeft w:val="640"/>
      <w:marRight w:val="0"/>
      <w:marTop w:val="0"/>
      <w:marBottom w:val="0"/>
      <w:divBdr>
        <w:top w:val="none" w:sz="0" w:space="0" w:color="auto"/>
        <w:left w:val="none" w:sz="0" w:space="0" w:color="auto"/>
        <w:bottom w:val="none" w:sz="0" w:space="0" w:color="auto"/>
        <w:right w:val="none" w:sz="0" w:space="0" w:color="auto"/>
      </w:divBdr>
    </w:div>
    <w:div w:id="888226434">
      <w:marLeft w:val="640"/>
      <w:marRight w:val="0"/>
      <w:marTop w:val="0"/>
      <w:marBottom w:val="0"/>
      <w:divBdr>
        <w:top w:val="none" w:sz="0" w:space="0" w:color="auto"/>
        <w:left w:val="none" w:sz="0" w:space="0" w:color="auto"/>
        <w:bottom w:val="none" w:sz="0" w:space="0" w:color="auto"/>
        <w:right w:val="none" w:sz="0" w:space="0" w:color="auto"/>
      </w:divBdr>
    </w:div>
    <w:div w:id="888297202">
      <w:marLeft w:val="640"/>
      <w:marRight w:val="0"/>
      <w:marTop w:val="0"/>
      <w:marBottom w:val="0"/>
      <w:divBdr>
        <w:top w:val="none" w:sz="0" w:space="0" w:color="auto"/>
        <w:left w:val="none" w:sz="0" w:space="0" w:color="auto"/>
        <w:bottom w:val="none" w:sz="0" w:space="0" w:color="auto"/>
        <w:right w:val="none" w:sz="0" w:space="0" w:color="auto"/>
      </w:divBdr>
    </w:div>
    <w:div w:id="888299239">
      <w:marLeft w:val="640"/>
      <w:marRight w:val="0"/>
      <w:marTop w:val="0"/>
      <w:marBottom w:val="0"/>
      <w:divBdr>
        <w:top w:val="none" w:sz="0" w:space="0" w:color="auto"/>
        <w:left w:val="none" w:sz="0" w:space="0" w:color="auto"/>
        <w:bottom w:val="none" w:sz="0" w:space="0" w:color="auto"/>
        <w:right w:val="none" w:sz="0" w:space="0" w:color="auto"/>
      </w:divBdr>
    </w:div>
    <w:div w:id="888343012">
      <w:marLeft w:val="640"/>
      <w:marRight w:val="0"/>
      <w:marTop w:val="0"/>
      <w:marBottom w:val="0"/>
      <w:divBdr>
        <w:top w:val="none" w:sz="0" w:space="0" w:color="auto"/>
        <w:left w:val="none" w:sz="0" w:space="0" w:color="auto"/>
        <w:bottom w:val="none" w:sz="0" w:space="0" w:color="auto"/>
        <w:right w:val="none" w:sz="0" w:space="0" w:color="auto"/>
      </w:divBdr>
    </w:div>
    <w:div w:id="888346368">
      <w:marLeft w:val="640"/>
      <w:marRight w:val="0"/>
      <w:marTop w:val="0"/>
      <w:marBottom w:val="0"/>
      <w:divBdr>
        <w:top w:val="none" w:sz="0" w:space="0" w:color="auto"/>
        <w:left w:val="none" w:sz="0" w:space="0" w:color="auto"/>
        <w:bottom w:val="none" w:sz="0" w:space="0" w:color="auto"/>
        <w:right w:val="none" w:sz="0" w:space="0" w:color="auto"/>
      </w:divBdr>
    </w:div>
    <w:div w:id="888496278">
      <w:marLeft w:val="640"/>
      <w:marRight w:val="0"/>
      <w:marTop w:val="0"/>
      <w:marBottom w:val="0"/>
      <w:divBdr>
        <w:top w:val="none" w:sz="0" w:space="0" w:color="auto"/>
        <w:left w:val="none" w:sz="0" w:space="0" w:color="auto"/>
        <w:bottom w:val="none" w:sz="0" w:space="0" w:color="auto"/>
        <w:right w:val="none" w:sz="0" w:space="0" w:color="auto"/>
      </w:divBdr>
    </w:div>
    <w:div w:id="888538888">
      <w:marLeft w:val="640"/>
      <w:marRight w:val="0"/>
      <w:marTop w:val="0"/>
      <w:marBottom w:val="0"/>
      <w:divBdr>
        <w:top w:val="none" w:sz="0" w:space="0" w:color="auto"/>
        <w:left w:val="none" w:sz="0" w:space="0" w:color="auto"/>
        <w:bottom w:val="none" w:sz="0" w:space="0" w:color="auto"/>
        <w:right w:val="none" w:sz="0" w:space="0" w:color="auto"/>
      </w:divBdr>
    </w:div>
    <w:div w:id="888539613">
      <w:marLeft w:val="640"/>
      <w:marRight w:val="0"/>
      <w:marTop w:val="0"/>
      <w:marBottom w:val="0"/>
      <w:divBdr>
        <w:top w:val="none" w:sz="0" w:space="0" w:color="auto"/>
        <w:left w:val="none" w:sz="0" w:space="0" w:color="auto"/>
        <w:bottom w:val="none" w:sz="0" w:space="0" w:color="auto"/>
        <w:right w:val="none" w:sz="0" w:space="0" w:color="auto"/>
      </w:divBdr>
    </w:div>
    <w:div w:id="888569523">
      <w:marLeft w:val="640"/>
      <w:marRight w:val="0"/>
      <w:marTop w:val="0"/>
      <w:marBottom w:val="0"/>
      <w:divBdr>
        <w:top w:val="none" w:sz="0" w:space="0" w:color="auto"/>
        <w:left w:val="none" w:sz="0" w:space="0" w:color="auto"/>
        <w:bottom w:val="none" w:sz="0" w:space="0" w:color="auto"/>
        <w:right w:val="none" w:sz="0" w:space="0" w:color="auto"/>
      </w:divBdr>
    </w:div>
    <w:div w:id="888688866">
      <w:marLeft w:val="640"/>
      <w:marRight w:val="0"/>
      <w:marTop w:val="0"/>
      <w:marBottom w:val="0"/>
      <w:divBdr>
        <w:top w:val="none" w:sz="0" w:space="0" w:color="auto"/>
        <w:left w:val="none" w:sz="0" w:space="0" w:color="auto"/>
        <w:bottom w:val="none" w:sz="0" w:space="0" w:color="auto"/>
        <w:right w:val="none" w:sz="0" w:space="0" w:color="auto"/>
      </w:divBdr>
    </w:div>
    <w:div w:id="888691769">
      <w:marLeft w:val="640"/>
      <w:marRight w:val="0"/>
      <w:marTop w:val="0"/>
      <w:marBottom w:val="0"/>
      <w:divBdr>
        <w:top w:val="none" w:sz="0" w:space="0" w:color="auto"/>
        <w:left w:val="none" w:sz="0" w:space="0" w:color="auto"/>
        <w:bottom w:val="none" w:sz="0" w:space="0" w:color="auto"/>
        <w:right w:val="none" w:sz="0" w:space="0" w:color="auto"/>
      </w:divBdr>
    </w:div>
    <w:div w:id="888691840">
      <w:marLeft w:val="640"/>
      <w:marRight w:val="0"/>
      <w:marTop w:val="0"/>
      <w:marBottom w:val="0"/>
      <w:divBdr>
        <w:top w:val="none" w:sz="0" w:space="0" w:color="auto"/>
        <w:left w:val="none" w:sz="0" w:space="0" w:color="auto"/>
        <w:bottom w:val="none" w:sz="0" w:space="0" w:color="auto"/>
        <w:right w:val="none" w:sz="0" w:space="0" w:color="auto"/>
      </w:divBdr>
    </w:div>
    <w:div w:id="888759718">
      <w:marLeft w:val="640"/>
      <w:marRight w:val="0"/>
      <w:marTop w:val="0"/>
      <w:marBottom w:val="0"/>
      <w:divBdr>
        <w:top w:val="none" w:sz="0" w:space="0" w:color="auto"/>
        <w:left w:val="none" w:sz="0" w:space="0" w:color="auto"/>
        <w:bottom w:val="none" w:sz="0" w:space="0" w:color="auto"/>
        <w:right w:val="none" w:sz="0" w:space="0" w:color="auto"/>
      </w:divBdr>
    </w:div>
    <w:div w:id="888760386">
      <w:marLeft w:val="640"/>
      <w:marRight w:val="0"/>
      <w:marTop w:val="0"/>
      <w:marBottom w:val="0"/>
      <w:divBdr>
        <w:top w:val="none" w:sz="0" w:space="0" w:color="auto"/>
        <w:left w:val="none" w:sz="0" w:space="0" w:color="auto"/>
        <w:bottom w:val="none" w:sz="0" w:space="0" w:color="auto"/>
        <w:right w:val="none" w:sz="0" w:space="0" w:color="auto"/>
      </w:divBdr>
    </w:div>
    <w:div w:id="888881680">
      <w:marLeft w:val="640"/>
      <w:marRight w:val="0"/>
      <w:marTop w:val="0"/>
      <w:marBottom w:val="0"/>
      <w:divBdr>
        <w:top w:val="none" w:sz="0" w:space="0" w:color="auto"/>
        <w:left w:val="none" w:sz="0" w:space="0" w:color="auto"/>
        <w:bottom w:val="none" w:sz="0" w:space="0" w:color="auto"/>
        <w:right w:val="none" w:sz="0" w:space="0" w:color="auto"/>
      </w:divBdr>
    </w:div>
    <w:div w:id="888953412">
      <w:marLeft w:val="640"/>
      <w:marRight w:val="0"/>
      <w:marTop w:val="0"/>
      <w:marBottom w:val="0"/>
      <w:divBdr>
        <w:top w:val="none" w:sz="0" w:space="0" w:color="auto"/>
        <w:left w:val="none" w:sz="0" w:space="0" w:color="auto"/>
        <w:bottom w:val="none" w:sz="0" w:space="0" w:color="auto"/>
        <w:right w:val="none" w:sz="0" w:space="0" w:color="auto"/>
      </w:divBdr>
    </w:div>
    <w:div w:id="888954754">
      <w:marLeft w:val="640"/>
      <w:marRight w:val="0"/>
      <w:marTop w:val="0"/>
      <w:marBottom w:val="0"/>
      <w:divBdr>
        <w:top w:val="none" w:sz="0" w:space="0" w:color="auto"/>
        <w:left w:val="none" w:sz="0" w:space="0" w:color="auto"/>
        <w:bottom w:val="none" w:sz="0" w:space="0" w:color="auto"/>
        <w:right w:val="none" w:sz="0" w:space="0" w:color="auto"/>
      </w:divBdr>
    </w:div>
    <w:div w:id="888956974">
      <w:marLeft w:val="640"/>
      <w:marRight w:val="0"/>
      <w:marTop w:val="0"/>
      <w:marBottom w:val="0"/>
      <w:divBdr>
        <w:top w:val="none" w:sz="0" w:space="0" w:color="auto"/>
        <w:left w:val="none" w:sz="0" w:space="0" w:color="auto"/>
        <w:bottom w:val="none" w:sz="0" w:space="0" w:color="auto"/>
        <w:right w:val="none" w:sz="0" w:space="0" w:color="auto"/>
      </w:divBdr>
    </w:div>
    <w:div w:id="888958775">
      <w:marLeft w:val="640"/>
      <w:marRight w:val="0"/>
      <w:marTop w:val="0"/>
      <w:marBottom w:val="0"/>
      <w:divBdr>
        <w:top w:val="none" w:sz="0" w:space="0" w:color="auto"/>
        <w:left w:val="none" w:sz="0" w:space="0" w:color="auto"/>
        <w:bottom w:val="none" w:sz="0" w:space="0" w:color="auto"/>
        <w:right w:val="none" w:sz="0" w:space="0" w:color="auto"/>
      </w:divBdr>
    </w:div>
    <w:div w:id="888959721">
      <w:marLeft w:val="640"/>
      <w:marRight w:val="0"/>
      <w:marTop w:val="0"/>
      <w:marBottom w:val="0"/>
      <w:divBdr>
        <w:top w:val="none" w:sz="0" w:space="0" w:color="auto"/>
        <w:left w:val="none" w:sz="0" w:space="0" w:color="auto"/>
        <w:bottom w:val="none" w:sz="0" w:space="0" w:color="auto"/>
        <w:right w:val="none" w:sz="0" w:space="0" w:color="auto"/>
      </w:divBdr>
    </w:div>
    <w:div w:id="888998625">
      <w:marLeft w:val="640"/>
      <w:marRight w:val="0"/>
      <w:marTop w:val="0"/>
      <w:marBottom w:val="0"/>
      <w:divBdr>
        <w:top w:val="none" w:sz="0" w:space="0" w:color="auto"/>
        <w:left w:val="none" w:sz="0" w:space="0" w:color="auto"/>
        <w:bottom w:val="none" w:sz="0" w:space="0" w:color="auto"/>
        <w:right w:val="none" w:sz="0" w:space="0" w:color="auto"/>
      </w:divBdr>
    </w:div>
    <w:div w:id="889028255">
      <w:marLeft w:val="640"/>
      <w:marRight w:val="0"/>
      <w:marTop w:val="0"/>
      <w:marBottom w:val="0"/>
      <w:divBdr>
        <w:top w:val="none" w:sz="0" w:space="0" w:color="auto"/>
        <w:left w:val="none" w:sz="0" w:space="0" w:color="auto"/>
        <w:bottom w:val="none" w:sz="0" w:space="0" w:color="auto"/>
        <w:right w:val="none" w:sz="0" w:space="0" w:color="auto"/>
      </w:divBdr>
    </w:div>
    <w:div w:id="889073850">
      <w:marLeft w:val="640"/>
      <w:marRight w:val="0"/>
      <w:marTop w:val="0"/>
      <w:marBottom w:val="0"/>
      <w:divBdr>
        <w:top w:val="none" w:sz="0" w:space="0" w:color="auto"/>
        <w:left w:val="none" w:sz="0" w:space="0" w:color="auto"/>
        <w:bottom w:val="none" w:sz="0" w:space="0" w:color="auto"/>
        <w:right w:val="none" w:sz="0" w:space="0" w:color="auto"/>
      </w:divBdr>
    </w:div>
    <w:div w:id="889146060">
      <w:marLeft w:val="640"/>
      <w:marRight w:val="0"/>
      <w:marTop w:val="0"/>
      <w:marBottom w:val="0"/>
      <w:divBdr>
        <w:top w:val="none" w:sz="0" w:space="0" w:color="auto"/>
        <w:left w:val="none" w:sz="0" w:space="0" w:color="auto"/>
        <w:bottom w:val="none" w:sz="0" w:space="0" w:color="auto"/>
        <w:right w:val="none" w:sz="0" w:space="0" w:color="auto"/>
      </w:divBdr>
    </w:div>
    <w:div w:id="889150645">
      <w:marLeft w:val="640"/>
      <w:marRight w:val="0"/>
      <w:marTop w:val="0"/>
      <w:marBottom w:val="0"/>
      <w:divBdr>
        <w:top w:val="none" w:sz="0" w:space="0" w:color="auto"/>
        <w:left w:val="none" w:sz="0" w:space="0" w:color="auto"/>
        <w:bottom w:val="none" w:sz="0" w:space="0" w:color="auto"/>
        <w:right w:val="none" w:sz="0" w:space="0" w:color="auto"/>
      </w:divBdr>
    </w:div>
    <w:div w:id="889153417">
      <w:marLeft w:val="640"/>
      <w:marRight w:val="0"/>
      <w:marTop w:val="0"/>
      <w:marBottom w:val="0"/>
      <w:divBdr>
        <w:top w:val="none" w:sz="0" w:space="0" w:color="auto"/>
        <w:left w:val="none" w:sz="0" w:space="0" w:color="auto"/>
        <w:bottom w:val="none" w:sz="0" w:space="0" w:color="auto"/>
        <w:right w:val="none" w:sz="0" w:space="0" w:color="auto"/>
      </w:divBdr>
    </w:div>
    <w:div w:id="889196819">
      <w:marLeft w:val="640"/>
      <w:marRight w:val="0"/>
      <w:marTop w:val="0"/>
      <w:marBottom w:val="0"/>
      <w:divBdr>
        <w:top w:val="none" w:sz="0" w:space="0" w:color="auto"/>
        <w:left w:val="none" w:sz="0" w:space="0" w:color="auto"/>
        <w:bottom w:val="none" w:sz="0" w:space="0" w:color="auto"/>
        <w:right w:val="none" w:sz="0" w:space="0" w:color="auto"/>
      </w:divBdr>
    </w:div>
    <w:div w:id="889341889">
      <w:marLeft w:val="640"/>
      <w:marRight w:val="0"/>
      <w:marTop w:val="0"/>
      <w:marBottom w:val="0"/>
      <w:divBdr>
        <w:top w:val="none" w:sz="0" w:space="0" w:color="auto"/>
        <w:left w:val="none" w:sz="0" w:space="0" w:color="auto"/>
        <w:bottom w:val="none" w:sz="0" w:space="0" w:color="auto"/>
        <w:right w:val="none" w:sz="0" w:space="0" w:color="auto"/>
      </w:divBdr>
    </w:div>
    <w:div w:id="889420275">
      <w:marLeft w:val="640"/>
      <w:marRight w:val="0"/>
      <w:marTop w:val="0"/>
      <w:marBottom w:val="0"/>
      <w:divBdr>
        <w:top w:val="none" w:sz="0" w:space="0" w:color="auto"/>
        <w:left w:val="none" w:sz="0" w:space="0" w:color="auto"/>
        <w:bottom w:val="none" w:sz="0" w:space="0" w:color="auto"/>
        <w:right w:val="none" w:sz="0" w:space="0" w:color="auto"/>
      </w:divBdr>
    </w:div>
    <w:div w:id="889420313">
      <w:marLeft w:val="640"/>
      <w:marRight w:val="0"/>
      <w:marTop w:val="0"/>
      <w:marBottom w:val="0"/>
      <w:divBdr>
        <w:top w:val="none" w:sz="0" w:space="0" w:color="auto"/>
        <w:left w:val="none" w:sz="0" w:space="0" w:color="auto"/>
        <w:bottom w:val="none" w:sz="0" w:space="0" w:color="auto"/>
        <w:right w:val="none" w:sz="0" w:space="0" w:color="auto"/>
      </w:divBdr>
    </w:div>
    <w:div w:id="889536140">
      <w:marLeft w:val="640"/>
      <w:marRight w:val="0"/>
      <w:marTop w:val="0"/>
      <w:marBottom w:val="0"/>
      <w:divBdr>
        <w:top w:val="none" w:sz="0" w:space="0" w:color="auto"/>
        <w:left w:val="none" w:sz="0" w:space="0" w:color="auto"/>
        <w:bottom w:val="none" w:sz="0" w:space="0" w:color="auto"/>
        <w:right w:val="none" w:sz="0" w:space="0" w:color="auto"/>
      </w:divBdr>
    </w:div>
    <w:div w:id="889536435">
      <w:marLeft w:val="640"/>
      <w:marRight w:val="0"/>
      <w:marTop w:val="0"/>
      <w:marBottom w:val="0"/>
      <w:divBdr>
        <w:top w:val="none" w:sz="0" w:space="0" w:color="auto"/>
        <w:left w:val="none" w:sz="0" w:space="0" w:color="auto"/>
        <w:bottom w:val="none" w:sz="0" w:space="0" w:color="auto"/>
        <w:right w:val="none" w:sz="0" w:space="0" w:color="auto"/>
      </w:divBdr>
    </w:div>
    <w:div w:id="889540364">
      <w:marLeft w:val="640"/>
      <w:marRight w:val="0"/>
      <w:marTop w:val="0"/>
      <w:marBottom w:val="0"/>
      <w:divBdr>
        <w:top w:val="none" w:sz="0" w:space="0" w:color="auto"/>
        <w:left w:val="none" w:sz="0" w:space="0" w:color="auto"/>
        <w:bottom w:val="none" w:sz="0" w:space="0" w:color="auto"/>
        <w:right w:val="none" w:sz="0" w:space="0" w:color="auto"/>
      </w:divBdr>
    </w:div>
    <w:div w:id="889611641">
      <w:marLeft w:val="640"/>
      <w:marRight w:val="0"/>
      <w:marTop w:val="0"/>
      <w:marBottom w:val="0"/>
      <w:divBdr>
        <w:top w:val="none" w:sz="0" w:space="0" w:color="auto"/>
        <w:left w:val="none" w:sz="0" w:space="0" w:color="auto"/>
        <w:bottom w:val="none" w:sz="0" w:space="0" w:color="auto"/>
        <w:right w:val="none" w:sz="0" w:space="0" w:color="auto"/>
      </w:divBdr>
    </w:div>
    <w:div w:id="889652057">
      <w:marLeft w:val="640"/>
      <w:marRight w:val="0"/>
      <w:marTop w:val="0"/>
      <w:marBottom w:val="0"/>
      <w:divBdr>
        <w:top w:val="none" w:sz="0" w:space="0" w:color="auto"/>
        <w:left w:val="none" w:sz="0" w:space="0" w:color="auto"/>
        <w:bottom w:val="none" w:sz="0" w:space="0" w:color="auto"/>
        <w:right w:val="none" w:sz="0" w:space="0" w:color="auto"/>
      </w:divBdr>
    </w:div>
    <w:div w:id="889657359">
      <w:marLeft w:val="640"/>
      <w:marRight w:val="0"/>
      <w:marTop w:val="0"/>
      <w:marBottom w:val="0"/>
      <w:divBdr>
        <w:top w:val="none" w:sz="0" w:space="0" w:color="auto"/>
        <w:left w:val="none" w:sz="0" w:space="0" w:color="auto"/>
        <w:bottom w:val="none" w:sz="0" w:space="0" w:color="auto"/>
        <w:right w:val="none" w:sz="0" w:space="0" w:color="auto"/>
      </w:divBdr>
    </w:div>
    <w:div w:id="889682901">
      <w:bodyDiv w:val="1"/>
      <w:marLeft w:val="0"/>
      <w:marRight w:val="0"/>
      <w:marTop w:val="0"/>
      <w:marBottom w:val="0"/>
      <w:divBdr>
        <w:top w:val="none" w:sz="0" w:space="0" w:color="auto"/>
        <w:left w:val="none" w:sz="0" w:space="0" w:color="auto"/>
        <w:bottom w:val="none" w:sz="0" w:space="0" w:color="auto"/>
        <w:right w:val="none" w:sz="0" w:space="0" w:color="auto"/>
      </w:divBdr>
    </w:div>
    <w:div w:id="889728518">
      <w:marLeft w:val="640"/>
      <w:marRight w:val="0"/>
      <w:marTop w:val="0"/>
      <w:marBottom w:val="0"/>
      <w:divBdr>
        <w:top w:val="none" w:sz="0" w:space="0" w:color="auto"/>
        <w:left w:val="none" w:sz="0" w:space="0" w:color="auto"/>
        <w:bottom w:val="none" w:sz="0" w:space="0" w:color="auto"/>
        <w:right w:val="none" w:sz="0" w:space="0" w:color="auto"/>
      </w:divBdr>
    </w:div>
    <w:div w:id="889729362">
      <w:marLeft w:val="640"/>
      <w:marRight w:val="0"/>
      <w:marTop w:val="0"/>
      <w:marBottom w:val="0"/>
      <w:divBdr>
        <w:top w:val="none" w:sz="0" w:space="0" w:color="auto"/>
        <w:left w:val="none" w:sz="0" w:space="0" w:color="auto"/>
        <w:bottom w:val="none" w:sz="0" w:space="0" w:color="auto"/>
        <w:right w:val="none" w:sz="0" w:space="0" w:color="auto"/>
      </w:divBdr>
    </w:div>
    <w:div w:id="889729446">
      <w:marLeft w:val="640"/>
      <w:marRight w:val="0"/>
      <w:marTop w:val="0"/>
      <w:marBottom w:val="0"/>
      <w:divBdr>
        <w:top w:val="none" w:sz="0" w:space="0" w:color="auto"/>
        <w:left w:val="none" w:sz="0" w:space="0" w:color="auto"/>
        <w:bottom w:val="none" w:sz="0" w:space="0" w:color="auto"/>
        <w:right w:val="none" w:sz="0" w:space="0" w:color="auto"/>
      </w:divBdr>
    </w:div>
    <w:div w:id="889847832">
      <w:marLeft w:val="640"/>
      <w:marRight w:val="0"/>
      <w:marTop w:val="0"/>
      <w:marBottom w:val="0"/>
      <w:divBdr>
        <w:top w:val="none" w:sz="0" w:space="0" w:color="auto"/>
        <w:left w:val="none" w:sz="0" w:space="0" w:color="auto"/>
        <w:bottom w:val="none" w:sz="0" w:space="0" w:color="auto"/>
        <w:right w:val="none" w:sz="0" w:space="0" w:color="auto"/>
      </w:divBdr>
    </w:div>
    <w:div w:id="889850308">
      <w:marLeft w:val="640"/>
      <w:marRight w:val="0"/>
      <w:marTop w:val="0"/>
      <w:marBottom w:val="0"/>
      <w:divBdr>
        <w:top w:val="none" w:sz="0" w:space="0" w:color="auto"/>
        <w:left w:val="none" w:sz="0" w:space="0" w:color="auto"/>
        <w:bottom w:val="none" w:sz="0" w:space="0" w:color="auto"/>
        <w:right w:val="none" w:sz="0" w:space="0" w:color="auto"/>
      </w:divBdr>
    </w:div>
    <w:div w:id="889923796">
      <w:marLeft w:val="640"/>
      <w:marRight w:val="0"/>
      <w:marTop w:val="0"/>
      <w:marBottom w:val="0"/>
      <w:divBdr>
        <w:top w:val="none" w:sz="0" w:space="0" w:color="auto"/>
        <w:left w:val="none" w:sz="0" w:space="0" w:color="auto"/>
        <w:bottom w:val="none" w:sz="0" w:space="0" w:color="auto"/>
        <w:right w:val="none" w:sz="0" w:space="0" w:color="auto"/>
      </w:divBdr>
    </w:div>
    <w:div w:id="890000359">
      <w:marLeft w:val="640"/>
      <w:marRight w:val="0"/>
      <w:marTop w:val="0"/>
      <w:marBottom w:val="0"/>
      <w:divBdr>
        <w:top w:val="none" w:sz="0" w:space="0" w:color="auto"/>
        <w:left w:val="none" w:sz="0" w:space="0" w:color="auto"/>
        <w:bottom w:val="none" w:sz="0" w:space="0" w:color="auto"/>
        <w:right w:val="none" w:sz="0" w:space="0" w:color="auto"/>
      </w:divBdr>
    </w:div>
    <w:div w:id="890044772">
      <w:marLeft w:val="640"/>
      <w:marRight w:val="0"/>
      <w:marTop w:val="0"/>
      <w:marBottom w:val="0"/>
      <w:divBdr>
        <w:top w:val="none" w:sz="0" w:space="0" w:color="auto"/>
        <w:left w:val="none" w:sz="0" w:space="0" w:color="auto"/>
        <w:bottom w:val="none" w:sz="0" w:space="0" w:color="auto"/>
        <w:right w:val="none" w:sz="0" w:space="0" w:color="auto"/>
      </w:divBdr>
    </w:div>
    <w:div w:id="890076573">
      <w:marLeft w:val="640"/>
      <w:marRight w:val="0"/>
      <w:marTop w:val="0"/>
      <w:marBottom w:val="0"/>
      <w:divBdr>
        <w:top w:val="none" w:sz="0" w:space="0" w:color="auto"/>
        <w:left w:val="none" w:sz="0" w:space="0" w:color="auto"/>
        <w:bottom w:val="none" w:sz="0" w:space="0" w:color="auto"/>
        <w:right w:val="none" w:sz="0" w:space="0" w:color="auto"/>
      </w:divBdr>
    </w:div>
    <w:div w:id="890116681">
      <w:marLeft w:val="640"/>
      <w:marRight w:val="0"/>
      <w:marTop w:val="0"/>
      <w:marBottom w:val="0"/>
      <w:divBdr>
        <w:top w:val="none" w:sz="0" w:space="0" w:color="auto"/>
        <w:left w:val="none" w:sz="0" w:space="0" w:color="auto"/>
        <w:bottom w:val="none" w:sz="0" w:space="0" w:color="auto"/>
        <w:right w:val="none" w:sz="0" w:space="0" w:color="auto"/>
      </w:divBdr>
    </w:div>
    <w:div w:id="890194012">
      <w:marLeft w:val="640"/>
      <w:marRight w:val="0"/>
      <w:marTop w:val="0"/>
      <w:marBottom w:val="0"/>
      <w:divBdr>
        <w:top w:val="none" w:sz="0" w:space="0" w:color="auto"/>
        <w:left w:val="none" w:sz="0" w:space="0" w:color="auto"/>
        <w:bottom w:val="none" w:sz="0" w:space="0" w:color="auto"/>
        <w:right w:val="none" w:sz="0" w:space="0" w:color="auto"/>
      </w:divBdr>
    </w:div>
    <w:div w:id="890266020">
      <w:marLeft w:val="640"/>
      <w:marRight w:val="0"/>
      <w:marTop w:val="0"/>
      <w:marBottom w:val="0"/>
      <w:divBdr>
        <w:top w:val="none" w:sz="0" w:space="0" w:color="auto"/>
        <w:left w:val="none" w:sz="0" w:space="0" w:color="auto"/>
        <w:bottom w:val="none" w:sz="0" w:space="0" w:color="auto"/>
        <w:right w:val="none" w:sz="0" w:space="0" w:color="auto"/>
      </w:divBdr>
    </w:div>
    <w:div w:id="890267925">
      <w:marLeft w:val="640"/>
      <w:marRight w:val="0"/>
      <w:marTop w:val="0"/>
      <w:marBottom w:val="0"/>
      <w:divBdr>
        <w:top w:val="none" w:sz="0" w:space="0" w:color="auto"/>
        <w:left w:val="none" w:sz="0" w:space="0" w:color="auto"/>
        <w:bottom w:val="none" w:sz="0" w:space="0" w:color="auto"/>
        <w:right w:val="none" w:sz="0" w:space="0" w:color="auto"/>
      </w:divBdr>
    </w:div>
    <w:div w:id="890270317">
      <w:marLeft w:val="640"/>
      <w:marRight w:val="0"/>
      <w:marTop w:val="0"/>
      <w:marBottom w:val="0"/>
      <w:divBdr>
        <w:top w:val="none" w:sz="0" w:space="0" w:color="auto"/>
        <w:left w:val="none" w:sz="0" w:space="0" w:color="auto"/>
        <w:bottom w:val="none" w:sz="0" w:space="0" w:color="auto"/>
        <w:right w:val="none" w:sz="0" w:space="0" w:color="auto"/>
      </w:divBdr>
    </w:div>
    <w:div w:id="890270613">
      <w:marLeft w:val="640"/>
      <w:marRight w:val="0"/>
      <w:marTop w:val="0"/>
      <w:marBottom w:val="0"/>
      <w:divBdr>
        <w:top w:val="none" w:sz="0" w:space="0" w:color="auto"/>
        <w:left w:val="none" w:sz="0" w:space="0" w:color="auto"/>
        <w:bottom w:val="none" w:sz="0" w:space="0" w:color="auto"/>
        <w:right w:val="none" w:sz="0" w:space="0" w:color="auto"/>
      </w:divBdr>
    </w:div>
    <w:div w:id="890309013">
      <w:marLeft w:val="640"/>
      <w:marRight w:val="0"/>
      <w:marTop w:val="0"/>
      <w:marBottom w:val="0"/>
      <w:divBdr>
        <w:top w:val="none" w:sz="0" w:space="0" w:color="auto"/>
        <w:left w:val="none" w:sz="0" w:space="0" w:color="auto"/>
        <w:bottom w:val="none" w:sz="0" w:space="0" w:color="auto"/>
        <w:right w:val="none" w:sz="0" w:space="0" w:color="auto"/>
      </w:divBdr>
    </w:div>
    <w:div w:id="890311871">
      <w:marLeft w:val="640"/>
      <w:marRight w:val="0"/>
      <w:marTop w:val="0"/>
      <w:marBottom w:val="0"/>
      <w:divBdr>
        <w:top w:val="none" w:sz="0" w:space="0" w:color="auto"/>
        <w:left w:val="none" w:sz="0" w:space="0" w:color="auto"/>
        <w:bottom w:val="none" w:sz="0" w:space="0" w:color="auto"/>
        <w:right w:val="none" w:sz="0" w:space="0" w:color="auto"/>
      </w:divBdr>
    </w:div>
    <w:div w:id="890455847">
      <w:marLeft w:val="640"/>
      <w:marRight w:val="0"/>
      <w:marTop w:val="0"/>
      <w:marBottom w:val="0"/>
      <w:divBdr>
        <w:top w:val="none" w:sz="0" w:space="0" w:color="auto"/>
        <w:left w:val="none" w:sz="0" w:space="0" w:color="auto"/>
        <w:bottom w:val="none" w:sz="0" w:space="0" w:color="auto"/>
        <w:right w:val="none" w:sz="0" w:space="0" w:color="auto"/>
      </w:divBdr>
    </w:div>
    <w:div w:id="890458504">
      <w:marLeft w:val="640"/>
      <w:marRight w:val="0"/>
      <w:marTop w:val="0"/>
      <w:marBottom w:val="0"/>
      <w:divBdr>
        <w:top w:val="none" w:sz="0" w:space="0" w:color="auto"/>
        <w:left w:val="none" w:sz="0" w:space="0" w:color="auto"/>
        <w:bottom w:val="none" w:sz="0" w:space="0" w:color="auto"/>
        <w:right w:val="none" w:sz="0" w:space="0" w:color="auto"/>
      </w:divBdr>
    </w:div>
    <w:div w:id="890462454">
      <w:marLeft w:val="640"/>
      <w:marRight w:val="0"/>
      <w:marTop w:val="0"/>
      <w:marBottom w:val="0"/>
      <w:divBdr>
        <w:top w:val="none" w:sz="0" w:space="0" w:color="auto"/>
        <w:left w:val="none" w:sz="0" w:space="0" w:color="auto"/>
        <w:bottom w:val="none" w:sz="0" w:space="0" w:color="auto"/>
        <w:right w:val="none" w:sz="0" w:space="0" w:color="auto"/>
      </w:divBdr>
    </w:div>
    <w:div w:id="890504552">
      <w:marLeft w:val="640"/>
      <w:marRight w:val="0"/>
      <w:marTop w:val="0"/>
      <w:marBottom w:val="0"/>
      <w:divBdr>
        <w:top w:val="none" w:sz="0" w:space="0" w:color="auto"/>
        <w:left w:val="none" w:sz="0" w:space="0" w:color="auto"/>
        <w:bottom w:val="none" w:sz="0" w:space="0" w:color="auto"/>
        <w:right w:val="none" w:sz="0" w:space="0" w:color="auto"/>
      </w:divBdr>
    </w:div>
    <w:div w:id="890506946">
      <w:marLeft w:val="640"/>
      <w:marRight w:val="0"/>
      <w:marTop w:val="0"/>
      <w:marBottom w:val="0"/>
      <w:divBdr>
        <w:top w:val="none" w:sz="0" w:space="0" w:color="auto"/>
        <w:left w:val="none" w:sz="0" w:space="0" w:color="auto"/>
        <w:bottom w:val="none" w:sz="0" w:space="0" w:color="auto"/>
        <w:right w:val="none" w:sz="0" w:space="0" w:color="auto"/>
      </w:divBdr>
    </w:div>
    <w:div w:id="890530944">
      <w:marLeft w:val="640"/>
      <w:marRight w:val="0"/>
      <w:marTop w:val="0"/>
      <w:marBottom w:val="0"/>
      <w:divBdr>
        <w:top w:val="none" w:sz="0" w:space="0" w:color="auto"/>
        <w:left w:val="none" w:sz="0" w:space="0" w:color="auto"/>
        <w:bottom w:val="none" w:sz="0" w:space="0" w:color="auto"/>
        <w:right w:val="none" w:sz="0" w:space="0" w:color="auto"/>
      </w:divBdr>
    </w:div>
    <w:div w:id="890573661">
      <w:marLeft w:val="640"/>
      <w:marRight w:val="0"/>
      <w:marTop w:val="0"/>
      <w:marBottom w:val="0"/>
      <w:divBdr>
        <w:top w:val="none" w:sz="0" w:space="0" w:color="auto"/>
        <w:left w:val="none" w:sz="0" w:space="0" w:color="auto"/>
        <w:bottom w:val="none" w:sz="0" w:space="0" w:color="auto"/>
        <w:right w:val="none" w:sz="0" w:space="0" w:color="auto"/>
      </w:divBdr>
    </w:div>
    <w:div w:id="890574333">
      <w:marLeft w:val="640"/>
      <w:marRight w:val="0"/>
      <w:marTop w:val="0"/>
      <w:marBottom w:val="0"/>
      <w:divBdr>
        <w:top w:val="none" w:sz="0" w:space="0" w:color="auto"/>
        <w:left w:val="none" w:sz="0" w:space="0" w:color="auto"/>
        <w:bottom w:val="none" w:sz="0" w:space="0" w:color="auto"/>
        <w:right w:val="none" w:sz="0" w:space="0" w:color="auto"/>
      </w:divBdr>
    </w:div>
    <w:div w:id="890576029">
      <w:marLeft w:val="640"/>
      <w:marRight w:val="0"/>
      <w:marTop w:val="0"/>
      <w:marBottom w:val="0"/>
      <w:divBdr>
        <w:top w:val="none" w:sz="0" w:space="0" w:color="auto"/>
        <w:left w:val="none" w:sz="0" w:space="0" w:color="auto"/>
        <w:bottom w:val="none" w:sz="0" w:space="0" w:color="auto"/>
        <w:right w:val="none" w:sz="0" w:space="0" w:color="auto"/>
      </w:divBdr>
    </w:div>
    <w:div w:id="890577809">
      <w:marLeft w:val="640"/>
      <w:marRight w:val="0"/>
      <w:marTop w:val="0"/>
      <w:marBottom w:val="0"/>
      <w:divBdr>
        <w:top w:val="none" w:sz="0" w:space="0" w:color="auto"/>
        <w:left w:val="none" w:sz="0" w:space="0" w:color="auto"/>
        <w:bottom w:val="none" w:sz="0" w:space="0" w:color="auto"/>
        <w:right w:val="none" w:sz="0" w:space="0" w:color="auto"/>
      </w:divBdr>
    </w:div>
    <w:div w:id="890579067">
      <w:marLeft w:val="640"/>
      <w:marRight w:val="0"/>
      <w:marTop w:val="0"/>
      <w:marBottom w:val="0"/>
      <w:divBdr>
        <w:top w:val="none" w:sz="0" w:space="0" w:color="auto"/>
        <w:left w:val="none" w:sz="0" w:space="0" w:color="auto"/>
        <w:bottom w:val="none" w:sz="0" w:space="0" w:color="auto"/>
        <w:right w:val="none" w:sz="0" w:space="0" w:color="auto"/>
      </w:divBdr>
    </w:div>
    <w:div w:id="890580972">
      <w:marLeft w:val="640"/>
      <w:marRight w:val="0"/>
      <w:marTop w:val="0"/>
      <w:marBottom w:val="0"/>
      <w:divBdr>
        <w:top w:val="none" w:sz="0" w:space="0" w:color="auto"/>
        <w:left w:val="none" w:sz="0" w:space="0" w:color="auto"/>
        <w:bottom w:val="none" w:sz="0" w:space="0" w:color="auto"/>
        <w:right w:val="none" w:sz="0" w:space="0" w:color="auto"/>
      </w:divBdr>
    </w:div>
    <w:div w:id="890582347">
      <w:marLeft w:val="640"/>
      <w:marRight w:val="0"/>
      <w:marTop w:val="0"/>
      <w:marBottom w:val="0"/>
      <w:divBdr>
        <w:top w:val="none" w:sz="0" w:space="0" w:color="auto"/>
        <w:left w:val="none" w:sz="0" w:space="0" w:color="auto"/>
        <w:bottom w:val="none" w:sz="0" w:space="0" w:color="auto"/>
        <w:right w:val="none" w:sz="0" w:space="0" w:color="auto"/>
      </w:divBdr>
    </w:div>
    <w:div w:id="890655959">
      <w:marLeft w:val="640"/>
      <w:marRight w:val="0"/>
      <w:marTop w:val="0"/>
      <w:marBottom w:val="0"/>
      <w:divBdr>
        <w:top w:val="none" w:sz="0" w:space="0" w:color="auto"/>
        <w:left w:val="none" w:sz="0" w:space="0" w:color="auto"/>
        <w:bottom w:val="none" w:sz="0" w:space="0" w:color="auto"/>
        <w:right w:val="none" w:sz="0" w:space="0" w:color="auto"/>
      </w:divBdr>
    </w:div>
    <w:div w:id="890657288">
      <w:marLeft w:val="640"/>
      <w:marRight w:val="0"/>
      <w:marTop w:val="0"/>
      <w:marBottom w:val="0"/>
      <w:divBdr>
        <w:top w:val="none" w:sz="0" w:space="0" w:color="auto"/>
        <w:left w:val="none" w:sz="0" w:space="0" w:color="auto"/>
        <w:bottom w:val="none" w:sz="0" w:space="0" w:color="auto"/>
        <w:right w:val="none" w:sz="0" w:space="0" w:color="auto"/>
      </w:divBdr>
    </w:div>
    <w:div w:id="890725150">
      <w:marLeft w:val="640"/>
      <w:marRight w:val="0"/>
      <w:marTop w:val="0"/>
      <w:marBottom w:val="0"/>
      <w:divBdr>
        <w:top w:val="none" w:sz="0" w:space="0" w:color="auto"/>
        <w:left w:val="none" w:sz="0" w:space="0" w:color="auto"/>
        <w:bottom w:val="none" w:sz="0" w:space="0" w:color="auto"/>
        <w:right w:val="none" w:sz="0" w:space="0" w:color="auto"/>
      </w:divBdr>
    </w:div>
    <w:div w:id="890726159">
      <w:marLeft w:val="640"/>
      <w:marRight w:val="0"/>
      <w:marTop w:val="0"/>
      <w:marBottom w:val="0"/>
      <w:divBdr>
        <w:top w:val="none" w:sz="0" w:space="0" w:color="auto"/>
        <w:left w:val="none" w:sz="0" w:space="0" w:color="auto"/>
        <w:bottom w:val="none" w:sz="0" w:space="0" w:color="auto"/>
        <w:right w:val="none" w:sz="0" w:space="0" w:color="auto"/>
      </w:divBdr>
    </w:div>
    <w:div w:id="890731794">
      <w:marLeft w:val="640"/>
      <w:marRight w:val="0"/>
      <w:marTop w:val="0"/>
      <w:marBottom w:val="0"/>
      <w:divBdr>
        <w:top w:val="none" w:sz="0" w:space="0" w:color="auto"/>
        <w:left w:val="none" w:sz="0" w:space="0" w:color="auto"/>
        <w:bottom w:val="none" w:sz="0" w:space="0" w:color="auto"/>
        <w:right w:val="none" w:sz="0" w:space="0" w:color="auto"/>
      </w:divBdr>
    </w:div>
    <w:div w:id="890776061">
      <w:marLeft w:val="640"/>
      <w:marRight w:val="0"/>
      <w:marTop w:val="0"/>
      <w:marBottom w:val="0"/>
      <w:divBdr>
        <w:top w:val="none" w:sz="0" w:space="0" w:color="auto"/>
        <w:left w:val="none" w:sz="0" w:space="0" w:color="auto"/>
        <w:bottom w:val="none" w:sz="0" w:space="0" w:color="auto"/>
        <w:right w:val="none" w:sz="0" w:space="0" w:color="auto"/>
      </w:divBdr>
    </w:div>
    <w:div w:id="890841959">
      <w:marLeft w:val="640"/>
      <w:marRight w:val="0"/>
      <w:marTop w:val="0"/>
      <w:marBottom w:val="0"/>
      <w:divBdr>
        <w:top w:val="none" w:sz="0" w:space="0" w:color="auto"/>
        <w:left w:val="none" w:sz="0" w:space="0" w:color="auto"/>
        <w:bottom w:val="none" w:sz="0" w:space="0" w:color="auto"/>
        <w:right w:val="none" w:sz="0" w:space="0" w:color="auto"/>
      </w:divBdr>
    </w:div>
    <w:div w:id="890917396">
      <w:marLeft w:val="640"/>
      <w:marRight w:val="0"/>
      <w:marTop w:val="0"/>
      <w:marBottom w:val="0"/>
      <w:divBdr>
        <w:top w:val="none" w:sz="0" w:space="0" w:color="auto"/>
        <w:left w:val="none" w:sz="0" w:space="0" w:color="auto"/>
        <w:bottom w:val="none" w:sz="0" w:space="0" w:color="auto"/>
        <w:right w:val="none" w:sz="0" w:space="0" w:color="auto"/>
      </w:divBdr>
    </w:div>
    <w:div w:id="890919396">
      <w:marLeft w:val="640"/>
      <w:marRight w:val="0"/>
      <w:marTop w:val="0"/>
      <w:marBottom w:val="0"/>
      <w:divBdr>
        <w:top w:val="none" w:sz="0" w:space="0" w:color="auto"/>
        <w:left w:val="none" w:sz="0" w:space="0" w:color="auto"/>
        <w:bottom w:val="none" w:sz="0" w:space="0" w:color="auto"/>
        <w:right w:val="none" w:sz="0" w:space="0" w:color="auto"/>
      </w:divBdr>
    </w:div>
    <w:div w:id="890966738">
      <w:marLeft w:val="640"/>
      <w:marRight w:val="0"/>
      <w:marTop w:val="0"/>
      <w:marBottom w:val="0"/>
      <w:divBdr>
        <w:top w:val="none" w:sz="0" w:space="0" w:color="auto"/>
        <w:left w:val="none" w:sz="0" w:space="0" w:color="auto"/>
        <w:bottom w:val="none" w:sz="0" w:space="0" w:color="auto"/>
        <w:right w:val="none" w:sz="0" w:space="0" w:color="auto"/>
      </w:divBdr>
    </w:div>
    <w:div w:id="891036734">
      <w:marLeft w:val="640"/>
      <w:marRight w:val="0"/>
      <w:marTop w:val="0"/>
      <w:marBottom w:val="0"/>
      <w:divBdr>
        <w:top w:val="none" w:sz="0" w:space="0" w:color="auto"/>
        <w:left w:val="none" w:sz="0" w:space="0" w:color="auto"/>
        <w:bottom w:val="none" w:sz="0" w:space="0" w:color="auto"/>
        <w:right w:val="none" w:sz="0" w:space="0" w:color="auto"/>
      </w:divBdr>
    </w:div>
    <w:div w:id="891038536">
      <w:marLeft w:val="640"/>
      <w:marRight w:val="0"/>
      <w:marTop w:val="0"/>
      <w:marBottom w:val="0"/>
      <w:divBdr>
        <w:top w:val="none" w:sz="0" w:space="0" w:color="auto"/>
        <w:left w:val="none" w:sz="0" w:space="0" w:color="auto"/>
        <w:bottom w:val="none" w:sz="0" w:space="0" w:color="auto"/>
        <w:right w:val="none" w:sz="0" w:space="0" w:color="auto"/>
      </w:divBdr>
    </w:div>
    <w:div w:id="891038580">
      <w:marLeft w:val="640"/>
      <w:marRight w:val="0"/>
      <w:marTop w:val="0"/>
      <w:marBottom w:val="0"/>
      <w:divBdr>
        <w:top w:val="none" w:sz="0" w:space="0" w:color="auto"/>
        <w:left w:val="none" w:sz="0" w:space="0" w:color="auto"/>
        <w:bottom w:val="none" w:sz="0" w:space="0" w:color="auto"/>
        <w:right w:val="none" w:sz="0" w:space="0" w:color="auto"/>
      </w:divBdr>
    </w:div>
    <w:div w:id="891039414">
      <w:marLeft w:val="640"/>
      <w:marRight w:val="0"/>
      <w:marTop w:val="0"/>
      <w:marBottom w:val="0"/>
      <w:divBdr>
        <w:top w:val="none" w:sz="0" w:space="0" w:color="auto"/>
        <w:left w:val="none" w:sz="0" w:space="0" w:color="auto"/>
        <w:bottom w:val="none" w:sz="0" w:space="0" w:color="auto"/>
        <w:right w:val="none" w:sz="0" w:space="0" w:color="auto"/>
      </w:divBdr>
    </w:div>
    <w:div w:id="891040871">
      <w:marLeft w:val="640"/>
      <w:marRight w:val="0"/>
      <w:marTop w:val="0"/>
      <w:marBottom w:val="0"/>
      <w:divBdr>
        <w:top w:val="none" w:sz="0" w:space="0" w:color="auto"/>
        <w:left w:val="none" w:sz="0" w:space="0" w:color="auto"/>
        <w:bottom w:val="none" w:sz="0" w:space="0" w:color="auto"/>
        <w:right w:val="none" w:sz="0" w:space="0" w:color="auto"/>
      </w:divBdr>
    </w:div>
    <w:div w:id="891041458">
      <w:marLeft w:val="640"/>
      <w:marRight w:val="0"/>
      <w:marTop w:val="0"/>
      <w:marBottom w:val="0"/>
      <w:divBdr>
        <w:top w:val="none" w:sz="0" w:space="0" w:color="auto"/>
        <w:left w:val="none" w:sz="0" w:space="0" w:color="auto"/>
        <w:bottom w:val="none" w:sz="0" w:space="0" w:color="auto"/>
        <w:right w:val="none" w:sz="0" w:space="0" w:color="auto"/>
      </w:divBdr>
    </w:div>
    <w:div w:id="891113036">
      <w:marLeft w:val="640"/>
      <w:marRight w:val="0"/>
      <w:marTop w:val="0"/>
      <w:marBottom w:val="0"/>
      <w:divBdr>
        <w:top w:val="none" w:sz="0" w:space="0" w:color="auto"/>
        <w:left w:val="none" w:sz="0" w:space="0" w:color="auto"/>
        <w:bottom w:val="none" w:sz="0" w:space="0" w:color="auto"/>
        <w:right w:val="none" w:sz="0" w:space="0" w:color="auto"/>
      </w:divBdr>
    </w:div>
    <w:div w:id="891114062">
      <w:marLeft w:val="640"/>
      <w:marRight w:val="0"/>
      <w:marTop w:val="0"/>
      <w:marBottom w:val="0"/>
      <w:divBdr>
        <w:top w:val="none" w:sz="0" w:space="0" w:color="auto"/>
        <w:left w:val="none" w:sz="0" w:space="0" w:color="auto"/>
        <w:bottom w:val="none" w:sz="0" w:space="0" w:color="auto"/>
        <w:right w:val="none" w:sz="0" w:space="0" w:color="auto"/>
      </w:divBdr>
    </w:div>
    <w:div w:id="891160203">
      <w:marLeft w:val="640"/>
      <w:marRight w:val="0"/>
      <w:marTop w:val="0"/>
      <w:marBottom w:val="0"/>
      <w:divBdr>
        <w:top w:val="none" w:sz="0" w:space="0" w:color="auto"/>
        <w:left w:val="none" w:sz="0" w:space="0" w:color="auto"/>
        <w:bottom w:val="none" w:sz="0" w:space="0" w:color="auto"/>
        <w:right w:val="none" w:sz="0" w:space="0" w:color="auto"/>
      </w:divBdr>
    </w:div>
    <w:div w:id="891228602">
      <w:marLeft w:val="640"/>
      <w:marRight w:val="0"/>
      <w:marTop w:val="0"/>
      <w:marBottom w:val="0"/>
      <w:divBdr>
        <w:top w:val="none" w:sz="0" w:space="0" w:color="auto"/>
        <w:left w:val="none" w:sz="0" w:space="0" w:color="auto"/>
        <w:bottom w:val="none" w:sz="0" w:space="0" w:color="auto"/>
        <w:right w:val="none" w:sz="0" w:space="0" w:color="auto"/>
      </w:divBdr>
    </w:div>
    <w:div w:id="891233735">
      <w:marLeft w:val="640"/>
      <w:marRight w:val="0"/>
      <w:marTop w:val="0"/>
      <w:marBottom w:val="0"/>
      <w:divBdr>
        <w:top w:val="none" w:sz="0" w:space="0" w:color="auto"/>
        <w:left w:val="none" w:sz="0" w:space="0" w:color="auto"/>
        <w:bottom w:val="none" w:sz="0" w:space="0" w:color="auto"/>
        <w:right w:val="none" w:sz="0" w:space="0" w:color="auto"/>
      </w:divBdr>
    </w:div>
    <w:div w:id="891304990">
      <w:marLeft w:val="640"/>
      <w:marRight w:val="0"/>
      <w:marTop w:val="0"/>
      <w:marBottom w:val="0"/>
      <w:divBdr>
        <w:top w:val="none" w:sz="0" w:space="0" w:color="auto"/>
        <w:left w:val="none" w:sz="0" w:space="0" w:color="auto"/>
        <w:bottom w:val="none" w:sz="0" w:space="0" w:color="auto"/>
        <w:right w:val="none" w:sz="0" w:space="0" w:color="auto"/>
      </w:divBdr>
    </w:div>
    <w:div w:id="891307309">
      <w:marLeft w:val="640"/>
      <w:marRight w:val="0"/>
      <w:marTop w:val="0"/>
      <w:marBottom w:val="0"/>
      <w:divBdr>
        <w:top w:val="none" w:sz="0" w:space="0" w:color="auto"/>
        <w:left w:val="none" w:sz="0" w:space="0" w:color="auto"/>
        <w:bottom w:val="none" w:sz="0" w:space="0" w:color="auto"/>
        <w:right w:val="none" w:sz="0" w:space="0" w:color="auto"/>
      </w:divBdr>
    </w:div>
    <w:div w:id="891307736">
      <w:marLeft w:val="640"/>
      <w:marRight w:val="0"/>
      <w:marTop w:val="0"/>
      <w:marBottom w:val="0"/>
      <w:divBdr>
        <w:top w:val="none" w:sz="0" w:space="0" w:color="auto"/>
        <w:left w:val="none" w:sz="0" w:space="0" w:color="auto"/>
        <w:bottom w:val="none" w:sz="0" w:space="0" w:color="auto"/>
        <w:right w:val="none" w:sz="0" w:space="0" w:color="auto"/>
      </w:divBdr>
    </w:div>
    <w:div w:id="891309691">
      <w:marLeft w:val="640"/>
      <w:marRight w:val="0"/>
      <w:marTop w:val="0"/>
      <w:marBottom w:val="0"/>
      <w:divBdr>
        <w:top w:val="none" w:sz="0" w:space="0" w:color="auto"/>
        <w:left w:val="none" w:sz="0" w:space="0" w:color="auto"/>
        <w:bottom w:val="none" w:sz="0" w:space="0" w:color="auto"/>
        <w:right w:val="none" w:sz="0" w:space="0" w:color="auto"/>
      </w:divBdr>
    </w:div>
    <w:div w:id="891310515">
      <w:marLeft w:val="640"/>
      <w:marRight w:val="0"/>
      <w:marTop w:val="0"/>
      <w:marBottom w:val="0"/>
      <w:divBdr>
        <w:top w:val="none" w:sz="0" w:space="0" w:color="auto"/>
        <w:left w:val="none" w:sz="0" w:space="0" w:color="auto"/>
        <w:bottom w:val="none" w:sz="0" w:space="0" w:color="auto"/>
        <w:right w:val="none" w:sz="0" w:space="0" w:color="auto"/>
      </w:divBdr>
    </w:div>
    <w:div w:id="891381447">
      <w:marLeft w:val="640"/>
      <w:marRight w:val="0"/>
      <w:marTop w:val="0"/>
      <w:marBottom w:val="0"/>
      <w:divBdr>
        <w:top w:val="none" w:sz="0" w:space="0" w:color="auto"/>
        <w:left w:val="none" w:sz="0" w:space="0" w:color="auto"/>
        <w:bottom w:val="none" w:sz="0" w:space="0" w:color="auto"/>
        <w:right w:val="none" w:sz="0" w:space="0" w:color="auto"/>
      </w:divBdr>
    </w:div>
    <w:div w:id="891383416">
      <w:marLeft w:val="640"/>
      <w:marRight w:val="0"/>
      <w:marTop w:val="0"/>
      <w:marBottom w:val="0"/>
      <w:divBdr>
        <w:top w:val="none" w:sz="0" w:space="0" w:color="auto"/>
        <w:left w:val="none" w:sz="0" w:space="0" w:color="auto"/>
        <w:bottom w:val="none" w:sz="0" w:space="0" w:color="auto"/>
        <w:right w:val="none" w:sz="0" w:space="0" w:color="auto"/>
      </w:divBdr>
    </w:div>
    <w:div w:id="891429161">
      <w:marLeft w:val="640"/>
      <w:marRight w:val="0"/>
      <w:marTop w:val="0"/>
      <w:marBottom w:val="0"/>
      <w:divBdr>
        <w:top w:val="none" w:sz="0" w:space="0" w:color="auto"/>
        <w:left w:val="none" w:sz="0" w:space="0" w:color="auto"/>
        <w:bottom w:val="none" w:sz="0" w:space="0" w:color="auto"/>
        <w:right w:val="none" w:sz="0" w:space="0" w:color="auto"/>
      </w:divBdr>
    </w:div>
    <w:div w:id="891503315">
      <w:marLeft w:val="640"/>
      <w:marRight w:val="0"/>
      <w:marTop w:val="0"/>
      <w:marBottom w:val="0"/>
      <w:divBdr>
        <w:top w:val="none" w:sz="0" w:space="0" w:color="auto"/>
        <w:left w:val="none" w:sz="0" w:space="0" w:color="auto"/>
        <w:bottom w:val="none" w:sz="0" w:space="0" w:color="auto"/>
        <w:right w:val="none" w:sz="0" w:space="0" w:color="auto"/>
      </w:divBdr>
    </w:div>
    <w:div w:id="891506336">
      <w:marLeft w:val="640"/>
      <w:marRight w:val="0"/>
      <w:marTop w:val="0"/>
      <w:marBottom w:val="0"/>
      <w:divBdr>
        <w:top w:val="none" w:sz="0" w:space="0" w:color="auto"/>
        <w:left w:val="none" w:sz="0" w:space="0" w:color="auto"/>
        <w:bottom w:val="none" w:sz="0" w:space="0" w:color="auto"/>
        <w:right w:val="none" w:sz="0" w:space="0" w:color="auto"/>
      </w:divBdr>
    </w:div>
    <w:div w:id="891573143">
      <w:marLeft w:val="640"/>
      <w:marRight w:val="0"/>
      <w:marTop w:val="0"/>
      <w:marBottom w:val="0"/>
      <w:divBdr>
        <w:top w:val="none" w:sz="0" w:space="0" w:color="auto"/>
        <w:left w:val="none" w:sz="0" w:space="0" w:color="auto"/>
        <w:bottom w:val="none" w:sz="0" w:space="0" w:color="auto"/>
        <w:right w:val="none" w:sz="0" w:space="0" w:color="auto"/>
      </w:divBdr>
    </w:div>
    <w:div w:id="891576754">
      <w:marLeft w:val="640"/>
      <w:marRight w:val="0"/>
      <w:marTop w:val="0"/>
      <w:marBottom w:val="0"/>
      <w:divBdr>
        <w:top w:val="none" w:sz="0" w:space="0" w:color="auto"/>
        <w:left w:val="none" w:sz="0" w:space="0" w:color="auto"/>
        <w:bottom w:val="none" w:sz="0" w:space="0" w:color="auto"/>
        <w:right w:val="none" w:sz="0" w:space="0" w:color="auto"/>
      </w:divBdr>
    </w:div>
    <w:div w:id="891618011">
      <w:marLeft w:val="640"/>
      <w:marRight w:val="0"/>
      <w:marTop w:val="0"/>
      <w:marBottom w:val="0"/>
      <w:divBdr>
        <w:top w:val="none" w:sz="0" w:space="0" w:color="auto"/>
        <w:left w:val="none" w:sz="0" w:space="0" w:color="auto"/>
        <w:bottom w:val="none" w:sz="0" w:space="0" w:color="auto"/>
        <w:right w:val="none" w:sz="0" w:space="0" w:color="auto"/>
      </w:divBdr>
    </w:div>
    <w:div w:id="891622010">
      <w:marLeft w:val="640"/>
      <w:marRight w:val="0"/>
      <w:marTop w:val="0"/>
      <w:marBottom w:val="0"/>
      <w:divBdr>
        <w:top w:val="none" w:sz="0" w:space="0" w:color="auto"/>
        <w:left w:val="none" w:sz="0" w:space="0" w:color="auto"/>
        <w:bottom w:val="none" w:sz="0" w:space="0" w:color="auto"/>
        <w:right w:val="none" w:sz="0" w:space="0" w:color="auto"/>
      </w:divBdr>
    </w:div>
    <w:div w:id="891695962">
      <w:marLeft w:val="640"/>
      <w:marRight w:val="0"/>
      <w:marTop w:val="0"/>
      <w:marBottom w:val="0"/>
      <w:divBdr>
        <w:top w:val="none" w:sz="0" w:space="0" w:color="auto"/>
        <w:left w:val="none" w:sz="0" w:space="0" w:color="auto"/>
        <w:bottom w:val="none" w:sz="0" w:space="0" w:color="auto"/>
        <w:right w:val="none" w:sz="0" w:space="0" w:color="auto"/>
      </w:divBdr>
    </w:div>
    <w:div w:id="891699680">
      <w:marLeft w:val="640"/>
      <w:marRight w:val="0"/>
      <w:marTop w:val="0"/>
      <w:marBottom w:val="0"/>
      <w:divBdr>
        <w:top w:val="none" w:sz="0" w:space="0" w:color="auto"/>
        <w:left w:val="none" w:sz="0" w:space="0" w:color="auto"/>
        <w:bottom w:val="none" w:sz="0" w:space="0" w:color="auto"/>
        <w:right w:val="none" w:sz="0" w:space="0" w:color="auto"/>
      </w:divBdr>
    </w:div>
    <w:div w:id="891774690">
      <w:marLeft w:val="640"/>
      <w:marRight w:val="0"/>
      <w:marTop w:val="0"/>
      <w:marBottom w:val="0"/>
      <w:divBdr>
        <w:top w:val="none" w:sz="0" w:space="0" w:color="auto"/>
        <w:left w:val="none" w:sz="0" w:space="0" w:color="auto"/>
        <w:bottom w:val="none" w:sz="0" w:space="0" w:color="auto"/>
        <w:right w:val="none" w:sz="0" w:space="0" w:color="auto"/>
      </w:divBdr>
    </w:div>
    <w:div w:id="891774901">
      <w:marLeft w:val="640"/>
      <w:marRight w:val="0"/>
      <w:marTop w:val="0"/>
      <w:marBottom w:val="0"/>
      <w:divBdr>
        <w:top w:val="none" w:sz="0" w:space="0" w:color="auto"/>
        <w:left w:val="none" w:sz="0" w:space="0" w:color="auto"/>
        <w:bottom w:val="none" w:sz="0" w:space="0" w:color="auto"/>
        <w:right w:val="none" w:sz="0" w:space="0" w:color="auto"/>
      </w:divBdr>
    </w:div>
    <w:div w:id="891813973">
      <w:marLeft w:val="640"/>
      <w:marRight w:val="0"/>
      <w:marTop w:val="0"/>
      <w:marBottom w:val="0"/>
      <w:divBdr>
        <w:top w:val="none" w:sz="0" w:space="0" w:color="auto"/>
        <w:left w:val="none" w:sz="0" w:space="0" w:color="auto"/>
        <w:bottom w:val="none" w:sz="0" w:space="0" w:color="auto"/>
        <w:right w:val="none" w:sz="0" w:space="0" w:color="auto"/>
      </w:divBdr>
    </w:div>
    <w:div w:id="891843533">
      <w:marLeft w:val="640"/>
      <w:marRight w:val="0"/>
      <w:marTop w:val="0"/>
      <w:marBottom w:val="0"/>
      <w:divBdr>
        <w:top w:val="none" w:sz="0" w:space="0" w:color="auto"/>
        <w:left w:val="none" w:sz="0" w:space="0" w:color="auto"/>
        <w:bottom w:val="none" w:sz="0" w:space="0" w:color="auto"/>
        <w:right w:val="none" w:sz="0" w:space="0" w:color="auto"/>
      </w:divBdr>
    </w:div>
    <w:div w:id="891891642">
      <w:marLeft w:val="640"/>
      <w:marRight w:val="0"/>
      <w:marTop w:val="0"/>
      <w:marBottom w:val="0"/>
      <w:divBdr>
        <w:top w:val="none" w:sz="0" w:space="0" w:color="auto"/>
        <w:left w:val="none" w:sz="0" w:space="0" w:color="auto"/>
        <w:bottom w:val="none" w:sz="0" w:space="0" w:color="auto"/>
        <w:right w:val="none" w:sz="0" w:space="0" w:color="auto"/>
      </w:divBdr>
    </w:div>
    <w:div w:id="891967663">
      <w:marLeft w:val="640"/>
      <w:marRight w:val="0"/>
      <w:marTop w:val="0"/>
      <w:marBottom w:val="0"/>
      <w:divBdr>
        <w:top w:val="none" w:sz="0" w:space="0" w:color="auto"/>
        <w:left w:val="none" w:sz="0" w:space="0" w:color="auto"/>
        <w:bottom w:val="none" w:sz="0" w:space="0" w:color="auto"/>
        <w:right w:val="none" w:sz="0" w:space="0" w:color="auto"/>
      </w:divBdr>
    </w:div>
    <w:div w:id="892010857">
      <w:marLeft w:val="640"/>
      <w:marRight w:val="0"/>
      <w:marTop w:val="0"/>
      <w:marBottom w:val="0"/>
      <w:divBdr>
        <w:top w:val="none" w:sz="0" w:space="0" w:color="auto"/>
        <w:left w:val="none" w:sz="0" w:space="0" w:color="auto"/>
        <w:bottom w:val="none" w:sz="0" w:space="0" w:color="auto"/>
        <w:right w:val="none" w:sz="0" w:space="0" w:color="auto"/>
      </w:divBdr>
    </w:div>
    <w:div w:id="892042408">
      <w:marLeft w:val="640"/>
      <w:marRight w:val="0"/>
      <w:marTop w:val="0"/>
      <w:marBottom w:val="0"/>
      <w:divBdr>
        <w:top w:val="none" w:sz="0" w:space="0" w:color="auto"/>
        <w:left w:val="none" w:sz="0" w:space="0" w:color="auto"/>
        <w:bottom w:val="none" w:sz="0" w:space="0" w:color="auto"/>
        <w:right w:val="none" w:sz="0" w:space="0" w:color="auto"/>
      </w:divBdr>
    </w:div>
    <w:div w:id="892077949">
      <w:marLeft w:val="640"/>
      <w:marRight w:val="0"/>
      <w:marTop w:val="0"/>
      <w:marBottom w:val="0"/>
      <w:divBdr>
        <w:top w:val="none" w:sz="0" w:space="0" w:color="auto"/>
        <w:left w:val="none" w:sz="0" w:space="0" w:color="auto"/>
        <w:bottom w:val="none" w:sz="0" w:space="0" w:color="auto"/>
        <w:right w:val="none" w:sz="0" w:space="0" w:color="auto"/>
      </w:divBdr>
    </w:div>
    <w:div w:id="892079836">
      <w:marLeft w:val="640"/>
      <w:marRight w:val="0"/>
      <w:marTop w:val="0"/>
      <w:marBottom w:val="0"/>
      <w:divBdr>
        <w:top w:val="none" w:sz="0" w:space="0" w:color="auto"/>
        <w:left w:val="none" w:sz="0" w:space="0" w:color="auto"/>
        <w:bottom w:val="none" w:sz="0" w:space="0" w:color="auto"/>
        <w:right w:val="none" w:sz="0" w:space="0" w:color="auto"/>
      </w:divBdr>
    </w:div>
    <w:div w:id="892083282">
      <w:marLeft w:val="640"/>
      <w:marRight w:val="0"/>
      <w:marTop w:val="0"/>
      <w:marBottom w:val="0"/>
      <w:divBdr>
        <w:top w:val="none" w:sz="0" w:space="0" w:color="auto"/>
        <w:left w:val="none" w:sz="0" w:space="0" w:color="auto"/>
        <w:bottom w:val="none" w:sz="0" w:space="0" w:color="auto"/>
        <w:right w:val="none" w:sz="0" w:space="0" w:color="auto"/>
      </w:divBdr>
    </w:div>
    <w:div w:id="892084957">
      <w:marLeft w:val="640"/>
      <w:marRight w:val="0"/>
      <w:marTop w:val="0"/>
      <w:marBottom w:val="0"/>
      <w:divBdr>
        <w:top w:val="none" w:sz="0" w:space="0" w:color="auto"/>
        <w:left w:val="none" w:sz="0" w:space="0" w:color="auto"/>
        <w:bottom w:val="none" w:sz="0" w:space="0" w:color="auto"/>
        <w:right w:val="none" w:sz="0" w:space="0" w:color="auto"/>
      </w:divBdr>
    </w:div>
    <w:div w:id="892272808">
      <w:marLeft w:val="640"/>
      <w:marRight w:val="0"/>
      <w:marTop w:val="0"/>
      <w:marBottom w:val="0"/>
      <w:divBdr>
        <w:top w:val="none" w:sz="0" w:space="0" w:color="auto"/>
        <w:left w:val="none" w:sz="0" w:space="0" w:color="auto"/>
        <w:bottom w:val="none" w:sz="0" w:space="0" w:color="auto"/>
        <w:right w:val="none" w:sz="0" w:space="0" w:color="auto"/>
      </w:divBdr>
    </w:div>
    <w:div w:id="892274578">
      <w:marLeft w:val="640"/>
      <w:marRight w:val="0"/>
      <w:marTop w:val="0"/>
      <w:marBottom w:val="0"/>
      <w:divBdr>
        <w:top w:val="none" w:sz="0" w:space="0" w:color="auto"/>
        <w:left w:val="none" w:sz="0" w:space="0" w:color="auto"/>
        <w:bottom w:val="none" w:sz="0" w:space="0" w:color="auto"/>
        <w:right w:val="none" w:sz="0" w:space="0" w:color="auto"/>
      </w:divBdr>
    </w:div>
    <w:div w:id="892351464">
      <w:marLeft w:val="640"/>
      <w:marRight w:val="0"/>
      <w:marTop w:val="0"/>
      <w:marBottom w:val="0"/>
      <w:divBdr>
        <w:top w:val="none" w:sz="0" w:space="0" w:color="auto"/>
        <w:left w:val="none" w:sz="0" w:space="0" w:color="auto"/>
        <w:bottom w:val="none" w:sz="0" w:space="0" w:color="auto"/>
        <w:right w:val="none" w:sz="0" w:space="0" w:color="auto"/>
      </w:divBdr>
    </w:div>
    <w:div w:id="892354780">
      <w:marLeft w:val="640"/>
      <w:marRight w:val="0"/>
      <w:marTop w:val="0"/>
      <w:marBottom w:val="0"/>
      <w:divBdr>
        <w:top w:val="none" w:sz="0" w:space="0" w:color="auto"/>
        <w:left w:val="none" w:sz="0" w:space="0" w:color="auto"/>
        <w:bottom w:val="none" w:sz="0" w:space="0" w:color="auto"/>
        <w:right w:val="none" w:sz="0" w:space="0" w:color="auto"/>
      </w:divBdr>
    </w:div>
    <w:div w:id="892499682">
      <w:marLeft w:val="640"/>
      <w:marRight w:val="0"/>
      <w:marTop w:val="0"/>
      <w:marBottom w:val="0"/>
      <w:divBdr>
        <w:top w:val="none" w:sz="0" w:space="0" w:color="auto"/>
        <w:left w:val="none" w:sz="0" w:space="0" w:color="auto"/>
        <w:bottom w:val="none" w:sz="0" w:space="0" w:color="auto"/>
        <w:right w:val="none" w:sz="0" w:space="0" w:color="auto"/>
      </w:divBdr>
    </w:div>
    <w:div w:id="892539054">
      <w:marLeft w:val="640"/>
      <w:marRight w:val="0"/>
      <w:marTop w:val="0"/>
      <w:marBottom w:val="0"/>
      <w:divBdr>
        <w:top w:val="none" w:sz="0" w:space="0" w:color="auto"/>
        <w:left w:val="none" w:sz="0" w:space="0" w:color="auto"/>
        <w:bottom w:val="none" w:sz="0" w:space="0" w:color="auto"/>
        <w:right w:val="none" w:sz="0" w:space="0" w:color="auto"/>
      </w:divBdr>
    </w:div>
    <w:div w:id="892540110">
      <w:marLeft w:val="640"/>
      <w:marRight w:val="0"/>
      <w:marTop w:val="0"/>
      <w:marBottom w:val="0"/>
      <w:divBdr>
        <w:top w:val="none" w:sz="0" w:space="0" w:color="auto"/>
        <w:left w:val="none" w:sz="0" w:space="0" w:color="auto"/>
        <w:bottom w:val="none" w:sz="0" w:space="0" w:color="auto"/>
        <w:right w:val="none" w:sz="0" w:space="0" w:color="auto"/>
      </w:divBdr>
    </w:div>
    <w:div w:id="892542097">
      <w:marLeft w:val="640"/>
      <w:marRight w:val="0"/>
      <w:marTop w:val="0"/>
      <w:marBottom w:val="0"/>
      <w:divBdr>
        <w:top w:val="none" w:sz="0" w:space="0" w:color="auto"/>
        <w:left w:val="none" w:sz="0" w:space="0" w:color="auto"/>
        <w:bottom w:val="none" w:sz="0" w:space="0" w:color="auto"/>
        <w:right w:val="none" w:sz="0" w:space="0" w:color="auto"/>
      </w:divBdr>
    </w:div>
    <w:div w:id="892547726">
      <w:marLeft w:val="640"/>
      <w:marRight w:val="0"/>
      <w:marTop w:val="0"/>
      <w:marBottom w:val="0"/>
      <w:divBdr>
        <w:top w:val="none" w:sz="0" w:space="0" w:color="auto"/>
        <w:left w:val="none" w:sz="0" w:space="0" w:color="auto"/>
        <w:bottom w:val="none" w:sz="0" w:space="0" w:color="auto"/>
        <w:right w:val="none" w:sz="0" w:space="0" w:color="auto"/>
      </w:divBdr>
    </w:div>
    <w:div w:id="892548440">
      <w:marLeft w:val="640"/>
      <w:marRight w:val="0"/>
      <w:marTop w:val="0"/>
      <w:marBottom w:val="0"/>
      <w:divBdr>
        <w:top w:val="none" w:sz="0" w:space="0" w:color="auto"/>
        <w:left w:val="none" w:sz="0" w:space="0" w:color="auto"/>
        <w:bottom w:val="none" w:sz="0" w:space="0" w:color="auto"/>
        <w:right w:val="none" w:sz="0" w:space="0" w:color="auto"/>
      </w:divBdr>
    </w:div>
    <w:div w:id="892617311">
      <w:marLeft w:val="640"/>
      <w:marRight w:val="0"/>
      <w:marTop w:val="0"/>
      <w:marBottom w:val="0"/>
      <w:divBdr>
        <w:top w:val="none" w:sz="0" w:space="0" w:color="auto"/>
        <w:left w:val="none" w:sz="0" w:space="0" w:color="auto"/>
        <w:bottom w:val="none" w:sz="0" w:space="0" w:color="auto"/>
        <w:right w:val="none" w:sz="0" w:space="0" w:color="auto"/>
      </w:divBdr>
    </w:div>
    <w:div w:id="892620316">
      <w:marLeft w:val="640"/>
      <w:marRight w:val="0"/>
      <w:marTop w:val="0"/>
      <w:marBottom w:val="0"/>
      <w:divBdr>
        <w:top w:val="none" w:sz="0" w:space="0" w:color="auto"/>
        <w:left w:val="none" w:sz="0" w:space="0" w:color="auto"/>
        <w:bottom w:val="none" w:sz="0" w:space="0" w:color="auto"/>
        <w:right w:val="none" w:sz="0" w:space="0" w:color="auto"/>
      </w:divBdr>
    </w:div>
    <w:div w:id="892693568">
      <w:marLeft w:val="640"/>
      <w:marRight w:val="0"/>
      <w:marTop w:val="0"/>
      <w:marBottom w:val="0"/>
      <w:divBdr>
        <w:top w:val="none" w:sz="0" w:space="0" w:color="auto"/>
        <w:left w:val="none" w:sz="0" w:space="0" w:color="auto"/>
        <w:bottom w:val="none" w:sz="0" w:space="0" w:color="auto"/>
        <w:right w:val="none" w:sz="0" w:space="0" w:color="auto"/>
      </w:divBdr>
    </w:div>
    <w:div w:id="892740276">
      <w:marLeft w:val="640"/>
      <w:marRight w:val="0"/>
      <w:marTop w:val="0"/>
      <w:marBottom w:val="0"/>
      <w:divBdr>
        <w:top w:val="none" w:sz="0" w:space="0" w:color="auto"/>
        <w:left w:val="none" w:sz="0" w:space="0" w:color="auto"/>
        <w:bottom w:val="none" w:sz="0" w:space="0" w:color="auto"/>
        <w:right w:val="none" w:sz="0" w:space="0" w:color="auto"/>
      </w:divBdr>
    </w:div>
    <w:div w:id="892740389">
      <w:marLeft w:val="640"/>
      <w:marRight w:val="0"/>
      <w:marTop w:val="0"/>
      <w:marBottom w:val="0"/>
      <w:divBdr>
        <w:top w:val="none" w:sz="0" w:space="0" w:color="auto"/>
        <w:left w:val="none" w:sz="0" w:space="0" w:color="auto"/>
        <w:bottom w:val="none" w:sz="0" w:space="0" w:color="auto"/>
        <w:right w:val="none" w:sz="0" w:space="0" w:color="auto"/>
      </w:divBdr>
    </w:div>
    <w:div w:id="892809392">
      <w:marLeft w:val="640"/>
      <w:marRight w:val="0"/>
      <w:marTop w:val="0"/>
      <w:marBottom w:val="0"/>
      <w:divBdr>
        <w:top w:val="none" w:sz="0" w:space="0" w:color="auto"/>
        <w:left w:val="none" w:sz="0" w:space="0" w:color="auto"/>
        <w:bottom w:val="none" w:sz="0" w:space="0" w:color="auto"/>
        <w:right w:val="none" w:sz="0" w:space="0" w:color="auto"/>
      </w:divBdr>
    </w:div>
    <w:div w:id="892812792">
      <w:marLeft w:val="640"/>
      <w:marRight w:val="0"/>
      <w:marTop w:val="0"/>
      <w:marBottom w:val="0"/>
      <w:divBdr>
        <w:top w:val="none" w:sz="0" w:space="0" w:color="auto"/>
        <w:left w:val="none" w:sz="0" w:space="0" w:color="auto"/>
        <w:bottom w:val="none" w:sz="0" w:space="0" w:color="auto"/>
        <w:right w:val="none" w:sz="0" w:space="0" w:color="auto"/>
      </w:divBdr>
    </w:div>
    <w:div w:id="892884406">
      <w:marLeft w:val="640"/>
      <w:marRight w:val="0"/>
      <w:marTop w:val="0"/>
      <w:marBottom w:val="0"/>
      <w:divBdr>
        <w:top w:val="none" w:sz="0" w:space="0" w:color="auto"/>
        <w:left w:val="none" w:sz="0" w:space="0" w:color="auto"/>
        <w:bottom w:val="none" w:sz="0" w:space="0" w:color="auto"/>
        <w:right w:val="none" w:sz="0" w:space="0" w:color="auto"/>
      </w:divBdr>
    </w:div>
    <w:div w:id="892929406">
      <w:marLeft w:val="640"/>
      <w:marRight w:val="0"/>
      <w:marTop w:val="0"/>
      <w:marBottom w:val="0"/>
      <w:divBdr>
        <w:top w:val="none" w:sz="0" w:space="0" w:color="auto"/>
        <w:left w:val="none" w:sz="0" w:space="0" w:color="auto"/>
        <w:bottom w:val="none" w:sz="0" w:space="0" w:color="auto"/>
        <w:right w:val="none" w:sz="0" w:space="0" w:color="auto"/>
      </w:divBdr>
    </w:div>
    <w:div w:id="893004066">
      <w:marLeft w:val="640"/>
      <w:marRight w:val="0"/>
      <w:marTop w:val="0"/>
      <w:marBottom w:val="0"/>
      <w:divBdr>
        <w:top w:val="none" w:sz="0" w:space="0" w:color="auto"/>
        <w:left w:val="none" w:sz="0" w:space="0" w:color="auto"/>
        <w:bottom w:val="none" w:sz="0" w:space="0" w:color="auto"/>
        <w:right w:val="none" w:sz="0" w:space="0" w:color="auto"/>
      </w:divBdr>
    </w:div>
    <w:div w:id="893154591">
      <w:marLeft w:val="640"/>
      <w:marRight w:val="0"/>
      <w:marTop w:val="0"/>
      <w:marBottom w:val="0"/>
      <w:divBdr>
        <w:top w:val="none" w:sz="0" w:space="0" w:color="auto"/>
        <w:left w:val="none" w:sz="0" w:space="0" w:color="auto"/>
        <w:bottom w:val="none" w:sz="0" w:space="0" w:color="auto"/>
        <w:right w:val="none" w:sz="0" w:space="0" w:color="auto"/>
      </w:divBdr>
    </w:div>
    <w:div w:id="893156294">
      <w:marLeft w:val="640"/>
      <w:marRight w:val="0"/>
      <w:marTop w:val="0"/>
      <w:marBottom w:val="0"/>
      <w:divBdr>
        <w:top w:val="none" w:sz="0" w:space="0" w:color="auto"/>
        <w:left w:val="none" w:sz="0" w:space="0" w:color="auto"/>
        <w:bottom w:val="none" w:sz="0" w:space="0" w:color="auto"/>
        <w:right w:val="none" w:sz="0" w:space="0" w:color="auto"/>
      </w:divBdr>
    </w:div>
    <w:div w:id="893197251">
      <w:marLeft w:val="640"/>
      <w:marRight w:val="0"/>
      <w:marTop w:val="0"/>
      <w:marBottom w:val="0"/>
      <w:divBdr>
        <w:top w:val="none" w:sz="0" w:space="0" w:color="auto"/>
        <w:left w:val="none" w:sz="0" w:space="0" w:color="auto"/>
        <w:bottom w:val="none" w:sz="0" w:space="0" w:color="auto"/>
        <w:right w:val="none" w:sz="0" w:space="0" w:color="auto"/>
      </w:divBdr>
    </w:div>
    <w:div w:id="893273590">
      <w:marLeft w:val="640"/>
      <w:marRight w:val="0"/>
      <w:marTop w:val="0"/>
      <w:marBottom w:val="0"/>
      <w:divBdr>
        <w:top w:val="none" w:sz="0" w:space="0" w:color="auto"/>
        <w:left w:val="none" w:sz="0" w:space="0" w:color="auto"/>
        <w:bottom w:val="none" w:sz="0" w:space="0" w:color="auto"/>
        <w:right w:val="none" w:sz="0" w:space="0" w:color="auto"/>
      </w:divBdr>
    </w:div>
    <w:div w:id="893346607">
      <w:marLeft w:val="640"/>
      <w:marRight w:val="0"/>
      <w:marTop w:val="0"/>
      <w:marBottom w:val="0"/>
      <w:divBdr>
        <w:top w:val="none" w:sz="0" w:space="0" w:color="auto"/>
        <w:left w:val="none" w:sz="0" w:space="0" w:color="auto"/>
        <w:bottom w:val="none" w:sz="0" w:space="0" w:color="auto"/>
        <w:right w:val="none" w:sz="0" w:space="0" w:color="auto"/>
      </w:divBdr>
    </w:div>
    <w:div w:id="893350768">
      <w:marLeft w:val="640"/>
      <w:marRight w:val="0"/>
      <w:marTop w:val="0"/>
      <w:marBottom w:val="0"/>
      <w:divBdr>
        <w:top w:val="none" w:sz="0" w:space="0" w:color="auto"/>
        <w:left w:val="none" w:sz="0" w:space="0" w:color="auto"/>
        <w:bottom w:val="none" w:sz="0" w:space="0" w:color="auto"/>
        <w:right w:val="none" w:sz="0" w:space="0" w:color="auto"/>
      </w:divBdr>
    </w:div>
    <w:div w:id="893388036">
      <w:marLeft w:val="640"/>
      <w:marRight w:val="0"/>
      <w:marTop w:val="0"/>
      <w:marBottom w:val="0"/>
      <w:divBdr>
        <w:top w:val="none" w:sz="0" w:space="0" w:color="auto"/>
        <w:left w:val="none" w:sz="0" w:space="0" w:color="auto"/>
        <w:bottom w:val="none" w:sz="0" w:space="0" w:color="auto"/>
        <w:right w:val="none" w:sz="0" w:space="0" w:color="auto"/>
      </w:divBdr>
    </w:div>
    <w:div w:id="893465423">
      <w:marLeft w:val="640"/>
      <w:marRight w:val="0"/>
      <w:marTop w:val="0"/>
      <w:marBottom w:val="0"/>
      <w:divBdr>
        <w:top w:val="none" w:sz="0" w:space="0" w:color="auto"/>
        <w:left w:val="none" w:sz="0" w:space="0" w:color="auto"/>
        <w:bottom w:val="none" w:sz="0" w:space="0" w:color="auto"/>
        <w:right w:val="none" w:sz="0" w:space="0" w:color="auto"/>
      </w:divBdr>
    </w:div>
    <w:div w:id="893466386">
      <w:marLeft w:val="640"/>
      <w:marRight w:val="0"/>
      <w:marTop w:val="0"/>
      <w:marBottom w:val="0"/>
      <w:divBdr>
        <w:top w:val="none" w:sz="0" w:space="0" w:color="auto"/>
        <w:left w:val="none" w:sz="0" w:space="0" w:color="auto"/>
        <w:bottom w:val="none" w:sz="0" w:space="0" w:color="auto"/>
        <w:right w:val="none" w:sz="0" w:space="0" w:color="auto"/>
      </w:divBdr>
    </w:div>
    <w:div w:id="893471230">
      <w:marLeft w:val="640"/>
      <w:marRight w:val="0"/>
      <w:marTop w:val="0"/>
      <w:marBottom w:val="0"/>
      <w:divBdr>
        <w:top w:val="none" w:sz="0" w:space="0" w:color="auto"/>
        <w:left w:val="none" w:sz="0" w:space="0" w:color="auto"/>
        <w:bottom w:val="none" w:sz="0" w:space="0" w:color="auto"/>
        <w:right w:val="none" w:sz="0" w:space="0" w:color="auto"/>
      </w:divBdr>
    </w:div>
    <w:div w:id="893539393">
      <w:marLeft w:val="640"/>
      <w:marRight w:val="0"/>
      <w:marTop w:val="0"/>
      <w:marBottom w:val="0"/>
      <w:divBdr>
        <w:top w:val="none" w:sz="0" w:space="0" w:color="auto"/>
        <w:left w:val="none" w:sz="0" w:space="0" w:color="auto"/>
        <w:bottom w:val="none" w:sz="0" w:space="0" w:color="auto"/>
        <w:right w:val="none" w:sz="0" w:space="0" w:color="auto"/>
      </w:divBdr>
    </w:div>
    <w:div w:id="893583573">
      <w:marLeft w:val="640"/>
      <w:marRight w:val="0"/>
      <w:marTop w:val="0"/>
      <w:marBottom w:val="0"/>
      <w:divBdr>
        <w:top w:val="none" w:sz="0" w:space="0" w:color="auto"/>
        <w:left w:val="none" w:sz="0" w:space="0" w:color="auto"/>
        <w:bottom w:val="none" w:sz="0" w:space="0" w:color="auto"/>
        <w:right w:val="none" w:sz="0" w:space="0" w:color="auto"/>
      </w:divBdr>
    </w:div>
    <w:div w:id="893585642">
      <w:marLeft w:val="640"/>
      <w:marRight w:val="0"/>
      <w:marTop w:val="0"/>
      <w:marBottom w:val="0"/>
      <w:divBdr>
        <w:top w:val="none" w:sz="0" w:space="0" w:color="auto"/>
        <w:left w:val="none" w:sz="0" w:space="0" w:color="auto"/>
        <w:bottom w:val="none" w:sz="0" w:space="0" w:color="auto"/>
        <w:right w:val="none" w:sz="0" w:space="0" w:color="auto"/>
      </w:divBdr>
    </w:div>
    <w:div w:id="893740012">
      <w:marLeft w:val="640"/>
      <w:marRight w:val="0"/>
      <w:marTop w:val="0"/>
      <w:marBottom w:val="0"/>
      <w:divBdr>
        <w:top w:val="none" w:sz="0" w:space="0" w:color="auto"/>
        <w:left w:val="none" w:sz="0" w:space="0" w:color="auto"/>
        <w:bottom w:val="none" w:sz="0" w:space="0" w:color="auto"/>
        <w:right w:val="none" w:sz="0" w:space="0" w:color="auto"/>
      </w:divBdr>
    </w:div>
    <w:div w:id="893810474">
      <w:marLeft w:val="640"/>
      <w:marRight w:val="0"/>
      <w:marTop w:val="0"/>
      <w:marBottom w:val="0"/>
      <w:divBdr>
        <w:top w:val="none" w:sz="0" w:space="0" w:color="auto"/>
        <w:left w:val="none" w:sz="0" w:space="0" w:color="auto"/>
        <w:bottom w:val="none" w:sz="0" w:space="0" w:color="auto"/>
        <w:right w:val="none" w:sz="0" w:space="0" w:color="auto"/>
      </w:divBdr>
    </w:div>
    <w:div w:id="893852165">
      <w:marLeft w:val="640"/>
      <w:marRight w:val="0"/>
      <w:marTop w:val="0"/>
      <w:marBottom w:val="0"/>
      <w:divBdr>
        <w:top w:val="none" w:sz="0" w:space="0" w:color="auto"/>
        <w:left w:val="none" w:sz="0" w:space="0" w:color="auto"/>
        <w:bottom w:val="none" w:sz="0" w:space="0" w:color="auto"/>
        <w:right w:val="none" w:sz="0" w:space="0" w:color="auto"/>
      </w:divBdr>
    </w:div>
    <w:div w:id="893856230">
      <w:marLeft w:val="640"/>
      <w:marRight w:val="0"/>
      <w:marTop w:val="0"/>
      <w:marBottom w:val="0"/>
      <w:divBdr>
        <w:top w:val="none" w:sz="0" w:space="0" w:color="auto"/>
        <w:left w:val="none" w:sz="0" w:space="0" w:color="auto"/>
        <w:bottom w:val="none" w:sz="0" w:space="0" w:color="auto"/>
        <w:right w:val="none" w:sz="0" w:space="0" w:color="auto"/>
      </w:divBdr>
    </w:div>
    <w:div w:id="894005556">
      <w:marLeft w:val="640"/>
      <w:marRight w:val="0"/>
      <w:marTop w:val="0"/>
      <w:marBottom w:val="0"/>
      <w:divBdr>
        <w:top w:val="none" w:sz="0" w:space="0" w:color="auto"/>
        <w:left w:val="none" w:sz="0" w:space="0" w:color="auto"/>
        <w:bottom w:val="none" w:sz="0" w:space="0" w:color="auto"/>
        <w:right w:val="none" w:sz="0" w:space="0" w:color="auto"/>
      </w:divBdr>
    </w:div>
    <w:div w:id="894123823">
      <w:marLeft w:val="640"/>
      <w:marRight w:val="0"/>
      <w:marTop w:val="0"/>
      <w:marBottom w:val="0"/>
      <w:divBdr>
        <w:top w:val="none" w:sz="0" w:space="0" w:color="auto"/>
        <w:left w:val="none" w:sz="0" w:space="0" w:color="auto"/>
        <w:bottom w:val="none" w:sz="0" w:space="0" w:color="auto"/>
        <w:right w:val="none" w:sz="0" w:space="0" w:color="auto"/>
      </w:divBdr>
    </w:div>
    <w:div w:id="894196653">
      <w:marLeft w:val="640"/>
      <w:marRight w:val="0"/>
      <w:marTop w:val="0"/>
      <w:marBottom w:val="0"/>
      <w:divBdr>
        <w:top w:val="none" w:sz="0" w:space="0" w:color="auto"/>
        <w:left w:val="none" w:sz="0" w:space="0" w:color="auto"/>
        <w:bottom w:val="none" w:sz="0" w:space="0" w:color="auto"/>
        <w:right w:val="none" w:sz="0" w:space="0" w:color="auto"/>
      </w:divBdr>
    </w:div>
    <w:div w:id="894199212">
      <w:marLeft w:val="640"/>
      <w:marRight w:val="0"/>
      <w:marTop w:val="0"/>
      <w:marBottom w:val="0"/>
      <w:divBdr>
        <w:top w:val="none" w:sz="0" w:space="0" w:color="auto"/>
        <w:left w:val="none" w:sz="0" w:space="0" w:color="auto"/>
        <w:bottom w:val="none" w:sz="0" w:space="0" w:color="auto"/>
        <w:right w:val="none" w:sz="0" w:space="0" w:color="auto"/>
      </w:divBdr>
    </w:div>
    <w:div w:id="894243205">
      <w:marLeft w:val="640"/>
      <w:marRight w:val="0"/>
      <w:marTop w:val="0"/>
      <w:marBottom w:val="0"/>
      <w:divBdr>
        <w:top w:val="none" w:sz="0" w:space="0" w:color="auto"/>
        <w:left w:val="none" w:sz="0" w:space="0" w:color="auto"/>
        <w:bottom w:val="none" w:sz="0" w:space="0" w:color="auto"/>
        <w:right w:val="none" w:sz="0" w:space="0" w:color="auto"/>
      </w:divBdr>
    </w:div>
    <w:div w:id="894393869">
      <w:marLeft w:val="640"/>
      <w:marRight w:val="0"/>
      <w:marTop w:val="0"/>
      <w:marBottom w:val="0"/>
      <w:divBdr>
        <w:top w:val="none" w:sz="0" w:space="0" w:color="auto"/>
        <w:left w:val="none" w:sz="0" w:space="0" w:color="auto"/>
        <w:bottom w:val="none" w:sz="0" w:space="0" w:color="auto"/>
        <w:right w:val="none" w:sz="0" w:space="0" w:color="auto"/>
      </w:divBdr>
    </w:div>
    <w:div w:id="894463311">
      <w:marLeft w:val="640"/>
      <w:marRight w:val="0"/>
      <w:marTop w:val="0"/>
      <w:marBottom w:val="0"/>
      <w:divBdr>
        <w:top w:val="none" w:sz="0" w:space="0" w:color="auto"/>
        <w:left w:val="none" w:sz="0" w:space="0" w:color="auto"/>
        <w:bottom w:val="none" w:sz="0" w:space="0" w:color="auto"/>
        <w:right w:val="none" w:sz="0" w:space="0" w:color="auto"/>
      </w:divBdr>
    </w:div>
    <w:div w:id="894505026">
      <w:marLeft w:val="640"/>
      <w:marRight w:val="0"/>
      <w:marTop w:val="0"/>
      <w:marBottom w:val="0"/>
      <w:divBdr>
        <w:top w:val="none" w:sz="0" w:space="0" w:color="auto"/>
        <w:left w:val="none" w:sz="0" w:space="0" w:color="auto"/>
        <w:bottom w:val="none" w:sz="0" w:space="0" w:color="auto"/>
        <w:right w:val="none" w:sz="0" w:space="0" w:color="auto"/>
      </w:divBdr>
    </w:div>
    <w:div w:id="894506305">
      <w:marLeft w:val="640"/>
      <w:marRight w:val="0"/>
      <w:marTop w:val="0"/>
      <w:marBottom w:val="0"/>
      <w:divBdr>
        <w:top w:val="none" w:sz="0" w:space="0" w:color="auto"/>
        <w:left w:val="none" w:sz="0" w:space="0" w:color="auto"/>
        <w:bottom w:val="none" w:sz="0" w:space="0" w:color="auto"/>
        <w:right w:val="none" w:sz="0" w:space="0" w:color="auto"/>
      </w:divBdr>
    </w:div>
    <w:div w:id="894658620">
      <w:marLeft w:val="640"/>
      <w:marRight w:val="0"/>
      <w:marTop w:val="0"/>
      <w:marBottom w:val="0"/>
      <w:divBdr>
        <w:top w:val="none" w:sz="0" w:space="0" w:color="auto"/>
        <w:left w:val="none" w:sz="0" w:space="0" w:color="auto"/>
        <w:bottom w:val="none" w:sz="0" w:space="0" w:color="auto"/>
        <w:right w:val="none" w:sz="0" w:space="0" w:color="auto"/>
      </w:divBdr>
    </w:div>
    <w:div w:id="894781021">
      <w:marLeft w:val="640"/>
      <w:marRight w:val="0"/>
      <w:marTop w:val="0"/>
      <w:marBottom w:val="0"/>
      <w:divBdr>
        <w:top w:val="none" w:sz="0" w:space="0" w:color="auto"/>
        <w:left w:val="none" w:sz="0" w:space="0" w:color="auto"/>
        <w:bottom w:val="none" w:sz="0" w:space="0" w:color="auto"/>
        <w:right w:val="none" w:sz="0" w:space="0" w:color="auto"/>
      </w:divBdr>
    </w:div>
    <w:div w:id="894850731">
      <w:marLeft w:val="640"/>
      <w:marRight w:val="0"/>
      <w:marTop w:val="0"/>
      <w:marBottom w:val="0"/>
      <w:divBdr>
        <w:top w:val="none" w:sz="0" w:space="0" w:color="auto"/>
        <w:left w:val="none" w:sz="0" w:space="0" w:color="auto"/>
        <w:bottom w:val="none" w:sz="0" w:space="0" w:color="auto"/>
        <w:right w:val="none" w:sz="0" w:space="0" w:color="auto"/>
      </w:divBdr>
    </w:div>
    <w:div w:id="894899782">
      <w:marLeft w:val="640"/>
      <w:marRight w:val="0"/>
      <w:marTop w:val="0"/>
      <w:marBottom w:val="0"/>
      <w:divBdr>
        <w:top w:val="none" w:sz="0" w:space="0" w:color="auto"/>
        <w:left w:val="none" w:sz="0" w:space="0" w:color="auto"/>
        <w:bottom w:val="none" w:sz="0" w:space="0" w:color="auto"/>
        <w:right w:val="none" w:sz="0" w:space="0" w:color="auto"/>
      </w:divBdr>
    </w:div>
    <w:div w:id="894970610">
      <w:marLeft w:val="640"/>
      <w:marRight w:val="0"/>
      <w:marTop w:val="0"/>
      <w:marBottom w:val="0"/>
      <w:divBdr>
        <w:top w:val="none" w:sz="0" w:space="0" w:color="auto"/>
        <w:left w:val="none" w:sz="0" w:space="0" w:color="auto"/>
        <w:bottom w:val="none" w:sz="0" w:space="0" w:color="auto"/>
        <w:right w:val="none" w:sz="0" w:space="0" w:color="auto"/>
      </w:divBdr>
    </w:div>
    <w:div w:id="894974517">
      <w:marLeft w:val="640"/>
      <w:marRight w:val="0"/>
      <w:marTop w:val="0"/>
      <w:marBottom w:val="0"/>
      <w:divBdr>
        <w:top w:val="none" w:sz="0" w:space="0" w:color="auto"/>
        <w:left w:val="none" w:sz="0" w:space="0" w:color="auto"/>
        <w:bottom w:val="none" w:sz="0" w:space="0" w:color="auto"/>
        <w:right w:val="none" w:sz="0" w:space="0" w:color="auto"/>
      </w:divBdr>
    </w:div>
    <w:div w:id="895043210">
      <w:marLeft w:val="640"/>
      <w:marRight w:val="0"/>
      <w:marTop w:val="0"/>
      <w:marBottom w:val="0"/>
      <w:divBdr>
        <w:top w:val="none" w:sz="0" w:space="0" w:color="auto"/>
        <w:left w:val="none" w:sz="0" w:space="0" w:color="auto"/>
        <w:bottom w:val="none" w:sz="0" w:space="0" w:color="auto"/>
        <w:right w:val="none" w:sz="0" w:space="0" w:color="auto"/>
      </w:divBdr>
    </w:div>
    <w:div w:id="895050232">
      <w:marLeft w:val="640"/>
      <w:marRight w:val="0"/>
      <w:marTop w:val="0"/>
      <w:marBottom w:val="0"/>
      <w:divBdr>
        <w:top w:val="none" w:sz="0" w:space="0" w:color="auto"/>
        <w:left w:val="none" w:sz="0" w:space="0" w:color="auto"/>
        <w:bottom w:val="none" w:sz="0" w:space="0" w:color="auto"/>
        <w:right w:val="none" w:sz="0" w:space="0" w:color="auto"/>
      </w:divBdr>
    </w:div>
    <w:div w:id="895161359">
      <w:marLeft w:val="640"/>
      <w:marRight w:val="0"/>
      <w:marTop w:val="0"/>
      <w:marBottom w:val="0"/>
      <w:divBdr>
        <w:top w:val="none" w:sz="0" w:space="0" w:color="auto"/>
        <w:left w:val="none" w:sz="0" w:space="0" w:color="auto"/>
        <w:bottom w:val="none" w:sz="0" w:space="0" w:color="auto"/>
        <w:right w:val="none" w:sz="0" w:space="0" w:color="auto"/>
      </w:divBdr>
    </w:div>
    <w:div w:id="895238939">
      <w:marLeft w:val="640"/>
      <w:marRight w:val="0"/>
      <w:marTop w:val="0"/>
      <w:marBottom w:val="0"/>
      <w:divBdr>
        <w:top w:val="none" w:sz="0" w:space="0" w:color="auto"/>
        <w:left w:val="none" w:sz="0" w:space="0" w:color="auto"/>
        <w:bottom w:val="none" w:sz="0" w:space="0" w:color="auto"/>
        <w:right w:val="none" w:sz="0" w:space="0" w:color="auto"/>
      </w:divBdr>
    </w:div>
    <w:div w:id="895310982">
      <w:marLeft w:val="640"/>
      <w:marRight w:val="0"/>
      <w:marTop w:val="0"/>
      <w:marBottom w:val="0"/>
      <w:divBdr>
        <w:top w:val="none" w:sz="0" w:space="0" w:color="auto"/>
        <w:left w:val="none" w:sz="0" w:space="0" w:color="auto"/>
        <w:bottom w:val="none" w:sz="0" w:space="0" w:color="auto"/>
        <w:right w:val="none" w:sz="0" w:space="0" w:color="auto"/>
      </w:divBdr>
    </w:div>
    <w:div w:id="895316181">
      <w:marLeft w:val="640"/>
      <w:marRight w:val="0"/>
      <w:marTop w:val="0"/>
      <w:marBottom w:val="0"/>
      <w:divBdr>
        <w:top w:val="none" w:sz="0" w:space="0" w:color="auto"/>
        <w:left w:val="none" w:sz="0" w:space="0" w:color="auto"/>
        <w:bottom w:val="none" w:sz="0" w:space="0" w:color="auto"/>
        <w:right w:val="none" w:sz="0" w:space="0" w:color="auto"/>
      </w:divBdr>
    </w:div>
    <w:div w:id="895361307">
      <w:marLeft w:val="640"/>
      <w:marRight w:val="0"/>
      <w:marTop w:val="0"/>
      <w:marBottom w:val="0"/>
      <w:divBdr>
        <w:top w:val="none" w:sz="0" w:space="0" w:color="auto"/>
        <w:left w:val="none" w:sz="0" w:space="0" w:color="auto"/>
        <w:bottom w:val="none" w:sz="0" w:space="0" w:color="auto"/>
        <w:right w:val="none" w:sz="0" w:space="0" w:color="auto"/>
      </w:divBdr>
    </w:div>
    <w:div w:id="895361736">
      <w:marLeft w:val="640"/>
      <w:marRight w:val="0"/>
      <w:marTop w:val="0"/>
      <w:marBottom w:val="0"/>
      <w:divBdr>
        <w:top w:val="none" w:sz="0" w:space="0" w:color="auto"/>
        <w:left w:val="none" w:sz="0" w:space="0" w:color="auto"/>
        <w:bottom w:val="none" w:sz="0" w:space="0" w:color="auto"/>
        <w:right w:val="none" w:sz="0" w:space="0" w:color="auto"/>
      </w:divBdr>
    </w:div>
    <w:div w:id="895430965">
      <w:marLeft w:val="640"/>
      <w:marRight w:val="0"/>
      <w:marTop w:val="0"/>
      <w:marBottom w:val="0"/>
      <w:divBdr>
        <w:top w:val="none" w:sz="0" w:space="0" w:color="auto"/>
        <w:left w:val="none" w:sz="0" w:space="0" w:color="auto"/>
        <w:bottom w:val="none" w:sz="0" w:space="0" w:color="auto"/>
        <w:right w:val="none" w:sz="0" w:space="0" w:color="auto"/>
      </w:divBdr>
    </w:div>
    <w:div w:id="895434800">
      <w:marLeft w:val="640"/>
      <w:marRight w:val="0"/>
      <w:marTop w:val="0"/>
      <w:marBottom w:val="0"/>
      <w:divBdr>
        <w:top w:val="none" w:sz="0" w:space="0" w:color="auto"/>
        <w:left w:val="none" w:sz="0" w:space="0" w:color="auto"/>
        <w:bottom w:val="none" w:sz="0" w:space="0" w:color="auto"/>
        <w:right w:val="none" w:sz="0" w:space="0" w:color="auto"/>
      </w:divBdr>
    </w:div>
    <w:div w:id="895505185">
      <w:marLeft w:val="640"/>
      <w:marRight w:val="0"/>
      <w:marTop w:val="0"/>
      <w:marBottom w:val="0"/>
      <w:divBdr>
        <w:top w:val="none" w:sz="0" w:space="0" w:color="auto"/>
        <w:left w:val="none" w:sz="0" w:space="0" w:color="auto"/>
        <w:bottom w:val="none" w:sz="0" w:space="0" w:color="auto"/>
        <w:right w:val="none" w:sz="0" w:space="0" w:color="auto"/>
      </w:divBdr>
    </w:div>
    <w:div w:id="895509240">
      <w:marLeft w:val="640"/>
      <w:marRight w:val="0"/>
      <w:marTop w:val="0"/>
      <w:marBottom w:val="0"/>
      <w:divBdr>
        <w:top w:val="none" w:sz="0" w:space="0" w:color="auto"/>
        <w:left w:val="none" w:sz="0" w:space="0" w:color="auto"/>
        <w:bottom w:val="none" w:sz="0" w:space="0" w:color="auto"/>
        <w:right w:val="none" w:sz="0" w:space="0" w:color="auto"/>
      </w:divBdr>
    </w:div>
    <w:div w:id="895513195">
      <w:marLeft w:val="640"/>
      <w:marRight w:val="0"/>
      <w:marTop w:val="0"/>
      <w:marBottom w:val="0"/>
      <w:divBdr>
        <w:top w:val="none" w:sz="0" w:space="0" w:color="auto"/>
        <w:left w:val="none" w:sz="0" w:space="0" w:color="auto"/>
        <w:bottom w:val="none" w:sz="0" w:space="0" w:color="auto"/>
        <w:right w:val="none" w:sz="0" w:space="0" w:color="auto"/>
      </w:divBdr>
    </w:div>
    <w:div w:id="895513922">
      <w:marLeft w:val="640"/>
      <w:marRight w:val="0"/>
      <w:marTop w:val="0"/>
      <w:marBottom w:val="0"/>
      <w:divBdr>
        <w:top w:val="none" w:sz="0" w:space="0" w:color="auto"/>
        <w:left w:val="none" w:sz="0" w:space="0" w:color="auto"/>
        <w:bottom w:val="none" w:sz="0" w:space="0" w:color="auto"/>
        <w:right w:val="none" w:sz="0" w:space="0" w:color="auto"/>
      </w:divBdr>
    </w:div>
    <w:div w:id="895552822">
      <w:marLeft w:val="640"/>
      <w:marRight w:val="0"/>
      <w:marTop w:val="0"/>
      <w:marBottom w:val="0"/>
      <w:divBdr>
        <w:top w:val="none" w:sz="0" w:space="0" w:color="auto"/>
        <w:left w:val="none" w:sz="0" w:space="0" w:color="auto"/>
        <w:bottom w:val="none" w:sz="0" w:space="0" w:color="auto"/>
        <w:right w:val="none" w:sz="0" w:space="0" w:color="auto"/>
      </w:divBdr>
    </w:div>
    <w:div w:id="895554832">
      <w:marLeft w:val="640"/>
      <w:marRight w:val="0"/>
      <w:marTop w:val="0"/>
      <w:marBottom w:val="0"/>
      <w:divBdr>
        <w:top w:val="none" w:sz="0" w:space="0" w:color="auto"/>
        <w:left w:val="none" w:sz="0" w:space="0" w:color="auto"/>
        <w:bottom w:val="none" w:sz="0" w:space="0" w:color="auto"/>
        <w:right w:val="none" w:sz="0" w:space="0" w:color="auto"/>
      </w:divBdr>
    </w:div>
    <w:div w:id="895556179">
      <w:marLeft w:val="640"/>
      <w:marRight w:val="0"/>
      <w:marTop w:val="0"/>
      <w:marBottom w:val="0"/>
      <w:divBdr>
        <w:top w:val="none" w:sz="0" w:space="0" w:color="auto"/>
        <w:left w:val="none" w:sz="0" w:space="0" w:color="auto"/>
        <w:bottom w:val="none" w:sz="0" w:space="0" w:color="auto"/>
        <w:right w:val="none" w:sz="0" w:space="0" w:color="auto"/>
      </w:divBdr>
    </w:div>
    <w:div w:id="895580598">
      <w:marLeft w:val="640"/>
      <w:marRight w:val="0"/>
      <w:marTop w:val="0"/>
      <w:marBottom w:val="0"/>
      <w:divBdr>
        <w:top w:val="none" w:sz="0" w:space="0" w:color="auto"/>
        <w:left w:val="none" w:sz="0" w:space="0" w:color="auto"/>
        <w:bottom w:val="none" w:sz="0" w:space="0" w:color="auto"/>
        <w:right w:val="none" w:sz="0" w:space="0" w:color="auto"/>
      </w:divBdr>
    </w:div>
    <w:div w:id="895626889">
      <w:marLeft w:val="640"/>
      <w:marRight w:val="0"/>
      <w:marTop w:val="0"/>
      <w:marBottom w:val="0"/>
      <w:divBdr>
        <w:top w:val="none" w:sz="0" w:space="0" w:color="auto"/>
        <w:left w:val="none" w:sz="0" w:space="0" w:color="auto"/>
        <w:bottom w:val="none" w:sz="0" w:space="0" w:color="auto"/>
        <w:right w:val="none" w:sz="0" w:space="0" w:color="auto"/>
      </w:divBdr>
    </w:div>
    <w:div w:id="895631649">
      <w:marLeft w:val="640"/>
      <w:marRight w:val="0"/>
      <w:marTop w:val="0"/>
      <w:marBottom w:val="0"/>
      <w:divBdr>
        <w:top w:val="none" w:sz="0" w:space="0" w:color="auto"/>
        <w:left w:val="none" w:sz="0" w:space="0" w:color="auto"/>
        <w:bottom w:val="none" w:sz="0" w:space="0" w:color="auto"/>
        <w:right w:val="none" w:sz="0" w:space="0" w:color="auto"/>
      </w:divBdr>
    </w:div>
    <w:div w:id="895704927">
      <w:marLeft w:val="640"/>
      <w:marRight w:val="0"/>
      <w:marTop w:val="0"/>
      <w:marBottom w:val="0"/>
      <w:divBdr>
        <w:top w:val="none" w:sz="0" w:space="0" w:color="auto"/>
        <w:left w:val="none" w:sz="0" w:space="0" w:color="auto"/>
        <w:bottom w:val="none" w:sz="0" w:space="0" w:color="auto"/>
        <w:right w:val="none" w:sz="0" w:space="0" w:color="auto"/>
      </w:divBdr>
    </w:div>
    <w:div w:id="895773406">
      <w:marLeft w:val="640"/>
      <w:marRight w:val="0"/>
      <w:marTop w:val="0"/>
      <w:marBottom w:val="0"/>
      <w:divBdr>
        <w:top w:val="none" w:sz="0" w:space="0" w:color="auto"/>
        <w:left w:val="none" w:sz="0" w:space="0" w:color="auto"/>
        <w:bottom w:val="none" w:sz="0" w:space="0" w:color="auto"/>
        <w:right w:val="none" w:sz="0" w:space="0" w:color="auto"/>
      </w:divBdr>
    </w:div>
    <w:div w:id="895819322">
      <w:marLeft w:val="640"/>
      <w:marRight w:val="0"/>
      <w:marTop w:val="0"/>
      <w:marBottom w:val="0"/>
      <w:divBdr>
        <w:top w:val="none" w:sz="0" w:space="0" w:color="auto"/>
        <w:left w:val="none" w:sz="0" w:space="0" w:color="auto"/>
        <w:bottom w:val="none" w:sz="0" w:space="0" w:color="auto"/>
        <w:right w:val="none" w:sz="0" w:space="0" w:color="auto"/>
      </w:divBdr>
    </w:div>
    <w:div w:id="895820687">
      <w:marLeft w:val="640"/>
      <w:marRight w:val="0"/>
      <w:marTop w:val="0"/>
      <w:marBottom w:val="0"/>
      <w:divBdr>
        <w:top w:val="none" w:sz="0" w:space="0" w:color="auto"/>
        <w:left w:val="none" w:sz="0" w:space="0" w:color="auto"/>
        <w:bottom w:val="none" w:sz="0" w:space="0" w:color="auto"/>
        <w:right w:val="none" w:sz="0" w:space="0" w:color="auto"/>
      </w:divBdr>
    </w:div>
    <w:div w:id="895891886">
      <w:marLeft w:val="640"/>
      <w:marRight w:val="0"/>
      <w:marTop w:val="0"/>
      <w:marBottom w:val="0"/>
      <w:divBdr>
        <w:top w:val="none" w:sz="0" w:space="0" w:color="auto"/>
        <w:left w:val="none" w:sz="0" w:space="0" w:color="auto"/>
        <w:bottom w:val="none" w:sz="0" w:space="0" w:color="auto"/>
        <w:right w:val="none" w:sz="0" w:space="0" w:color="auto"/>
      </w:divBdr>
    </w:div>
    <w:div w:id="895894171">
      <w:marLeft w:val="640"/>
      <w:marRight w:val="0"/>
      <w:marTop w:val="0"/>
      <w:marBottom w:val="0"/>
      <w:divBdr>
        <w:top w:val="none" w:sz="0" w:space="0" w:color="auto"/>
        <w:left w:val="none" w:sz="0" w:space="0" w:color="auto"/>
        <w:bottom w:val="none" w:sz="0" w:space="0" w:color="auto"/>
        <w:right w:val="none" w:sz="0" w:space="0" w:color="auto"/>
      </w:divBdr>
    </w:div>
    <w:div w:id="895894814">
      <w:marLeft w:val="640"/>
      <w:marRight w:val="0"/>
      <w:marTop w:val="0"/>
      <w:marBottom w:val="0"/>
      <w:divBdr>
        <w:top w:val="none" w:sz="0" w:space="0" w:color="auto"/>
        <w:left w:val="none" w:sz="0" w:space="0" w:color="auto"/>
        <w:bottom w:val="none" w:sz="0" w:space="0" w:color="auto"/>
        <w:right w:val="none" w:sz="0" w:space="0" w:color="auto"/>
      </w:divBdr>
    </w:div>
    <w:div w:id="895897190">
      <w:marLeft w:val="640"/>
      <w:marRight w:val="0"/>
      <w:marTop w:val="0"/>
      <w:marBottom w:val="0"/>
      <w:divBdr>
        <w:top w:val="none" w:sz="0" w:space="0" w:color="auto"/>
        <w:left w:val="none" w:sz="0" w:space="0" w:color="auto"/>
        <w:bottom w:val="none" w:sz="0" w:space="0" w:color="auto"/>
        <w:right w:val="none" w:sz="0" w:space="0" w:color="auto"/>
      </w:divBdr>
    </w:div>
    <w:div w:id="895966683">
      <w:marLeft w:val="640"/>
      <w:marRight w:val="0"/>
      <w:marTop w:val="0"/>
      <w:marBottom w:val="0"/>
      <w:divBdr>
        <w:top w:val="none" w:sz="0" w:space="0" w:color="auto"/>
        <w:left w:val="none" w:sz="0" w:space="0" w:color="auto"/>
        <w:bottom w:val="none" w:sz="0" w:space="0" w:color="auto"/>
        <w:right w:val="none" w:sz="0" w:space="0" w:color="auto"/>
      </w:divBdr>
    </w:div>
    <w:div w:id="895972021">
      <w:marLeft w:val="640"/>
      <w:marRight w:val="0"/>
      <w:marTop w:val="0"/>
      <w:marBottom w:val="0"/>
      <w:divBdr>
        <w:top w:val="none" w:sz="0" w:space="0" w:color="auto"/>
        <w:left w:val="none" w:sz="0" w:space="0" w:color="auto"/>
        <w:bottom w:val="none" w:sz="0" w:space="0" w:color="auto"/>
        <w:right w:val="none" w:sz="0" w:space="0" w:color="auto"/>
      </w:divBdr>
    </w:div>
    <w:div w:id="896010312">
      <w:marLeft w:val="640"/>
      <w:marRight w:val="0"/>
      <w:marTop w:val="0"/>
      <w:marBottom w:val="0"/>
      <w:divBdr>
        <w:top w:val="none" w:sz="0" w:space="0" w:color="auto"/>
        <w:left w:val="none" w:sz="0" w:space="0" w:color="auto"/>
        <w:bottom w:val="none" w:sz="0" w:space="0" w:color="auto"/>
        <w:right w:val="none" w:sz="0" w:space="0" w:color="auto"/>
      </w:divBdr>
    </w:div>
    <w:div w:id="896011625">
      <w:marLeft w:val="640"/>
      <w:marRight w:val="0"/>
      <w:marTop w:val="0"/>
      <w:marBottom w:val="0"/>
      <w:divBdr>
        <w:top w:val="none" w:sz="0" w:space="0" w:color="auto"/>
        <w:left w:val="none" w:sz="0" w:space="0" w:color="auto"/>
        <w:bottom w:val="none" w:sz="0" w:space="0" w:color="auto"/>
        <w:right w:val="none" w:sz="0" w:space="0" w:color="auto"/>
      </w:divBdr>
    </w:div>
    <w:div w:id="896012267">
      <w:marLeft w:val="640"/>
      <w:marRight w:val="0"/>
      <w:marTop w:val="0"/>
      <w:marBottom w:val="0"/>
      <w:divBdr>
        <w:top w:val="none" w:sz="0" w:space="0" w:color="auto"/>
        <w:left w:val="none" w:sz="0" w:space="0" w:color="auto"/>
        <w:bottom w:val="none" w:sz="0" w:space="0" w:color="auto"/>
        <w:right w:val="none" w:sz="0" w:space="0" w:color="auto"/>
      </w:divBdr>
    </w:div>
    <w:div w:id="896162678">
      <w:marLeft w:val="640"/>
      <w:marRight w:val="0"/>
      <w:marTop w:val="0"/>
      <w:marBottom w:val="0"/>
      <w:divBdr>
        <w:top w:val="none" w:sz="0" w:space="0" w:color="auto"/>
        <w:left w:val="none" w:sz="0" w:space="0" w:color="auto"/>
        <w:bottom w:val="none" w:sz="0" w:space="0" w:color="auto"/>
        <w:right w:val="none" w:sz="0" w:space="0" w:color="auto"/>
      </w:divBdr>
    </w:div>
    <w:div w:id="896279368">
      <w:marLeft w:val="640"/>
      <w:marRight w:val="0"/>
      <w:marTop w:val="0"/>
      <w:marBottom w:val="0"/>
      <w:divBdr>
        <w:top w:val="none" w:sz="0" w:space="0" w:color="auto"/>
        <w:left w:val="none" w:sz="0" w:space="0" w:color="auto"/>
        <w:bottom w:val="none" w:sz="0" w:space="0" w:color="auto"/>
        <w:right w:val="none" w:sz="0" w:space="0" w:color="auto"/>
      </w:divBdr>
    </w:div>
    <w:div w:id="896430688">
      <w:marLeft w:val="640"/>
      <w:marRight w:val="0"/>
      <w:marTop w:val="0"/>
      <w:marBottom w:val="0"/>
      <w:divBdr>
        <w:top w:val="none" w:sz="0" w:space="0" w:color="auto"/>
        <w:left w:val="none" w:sz="0" w:space="0" w:color="auto"/>
        <w:bottom w:val="none" w:sz="0" w:space="0" w:color="auto"/>
        <w:right w:val="none" w:sz="0" w:space="0" w:color="auto"/>
      </w:divBdr>
    </w:div>
    <w:div w:id="896431332">
      <w:marLeft w:val="640"/>
      <w:marRight w:val="0"/>
      <w:marTop w:val="0"/>
      <w:marBottom w:val="0"/>
      <w:divBdr>
        <w:top w:val="none" w:sz="0" w:space="0" w:color="auto"/>
        <w:left w:val="none" w:sz="0" w:space="0" w:color="auto"/>
        <w:bottom w:val="none" w:sz="0" w:space="0" w:color="auto"/>
        <w:right w:val="none" w:sz="0" w:space="0" w:color="auto"/>
      </w:divBdr>
    </w:div>
    <w:div w:id="896550470">
      <w:marLeft w:val="480"/>
      <w:marRight w:val="0"/>
      <w:marTop w:val="0"/>
      <w:marBottom w:val="0"/>
      <w:divBdr>
        <w:top w:val="none" w:sz="0" w:space="0" w:color="auto"/>
        <w:left w:val="none" w:sz="0" w:space="0" w:color="auto"/>
        <w:bottom w:val="none" w:sz="0" w:space="0" w:color="auto"/>
        <w:right w:val="none" w:sz="0" w:space="0" w:color="auto"/>
      </w:divBdr>
    </w:div>
    <w:div w:id="896622677">
      <w:marLeft w:val="640"/>
      <w:marRight w:val="0"/>
      <w:marTop w:val="0"/>
      <w:marBottom w:val="0"/>
      <w:divBdr>
        <w:top w:val="none" w:sz="0" w:space="0" w:color="auto"/>
        <w:left w:val="none" w:sz="0" w:space="0" w:color="auto"/>
        <w:bottom w:val="none" w:sz="0" w:space="0" w:color="auto"/>
        <w:right w:val="none" w:sz="0" w:space="0" w:color="auto"/>
      </w:divBdr>
    </w:div>
    <w:div w:id="896624035">
      <w:marLeft w:val="640"/>
      <w:marRight w:val="0"/>
      <w:marTop w:val="0"/>
      <w:marBottom w:val="0"/>
      <w:divBdr>
        <w:top w:val="none" w:sz="0" w:space="0" w:color="auto"/>
        <w:left w:val="none" w:sz="0" w:space="0" w:color="auto"/>
        <w:bottom w:val="none" w:sz="0" w:space="0" w:color="auto"/>
        <w:right w:val="none" w:sz="0" w:space="0" w:color="auto"/>
      </w:divBdr>
    </w:div>
    <w:div w:id="896629639">
      <w:bodyDiv w:val="1"/>
      <w:marLeft w:val="0"/>
      <w:marRight w:val="0"/>
      <w:marTop w:val="0"/>
      <w:marBottom w:val="0"/>
      <w:divBdr>
        <w:top w:val="none" w:sz="0" w:space="0" w:color="auto"/>
        <w:left w:val="none" w:sz="0" w:space="0" w:color="auto"/>
        <w:bottom w:val="none" w:sz="0" w:space="0" w:color="auto"/>
        <w:right w:val="none" w:sz="0" w:space="0" w:color="auto"/>
      </w:divBdr>
    </w:div>
    <w:div w:id="896669776">
      <w:marLeft w:val="640"/>
      <w:marRight w:val="0"/>
      <w:marTop w:val="0"/>
      <w:marBottom w:val="0"/>
      <w:divBdr>
        <w:top w:val="none" w:sz="0" w:space="0" w:color="auto"/>
        <w:left w:val="none" w:sz="0" w:space="0" w:color="auto"/>
        <w:bottom w:val="none" w:sz="0" w:space="0" w:color="auto"/>
        <w:right w:val="none" w:sz="0" w:space="0" w:color="auto"/>
      </w:divBdr>
    </w:div>
    <w:div w:id="896739377">
      <w:marLeft w:val="640"/>
      <w:marRight w:val="0"/>
      <w:marTop w:val="0"/>
      <w:marBottom w:val="0"/>
      <w:divBdr>
        <w:top w:val="none" w:sz="0" w:space="0" w:color="auto"/>
        <w:left w:val="none" w:sz="0" w:space="0" w:color="auto"/>
        <w:bottom w:val="none" w:sz="0" w:space="0" w:color="auto"/>
        <w:right w:val="none" w:sz="0" w:space="0" w:color="auto"/>
      </w:divBdr>
    </w:div>
    <w:div w:id="896744986">
      <w:marLeft w:val="640"/>
      <w:marRight w:val="0"/>
      <w:marTop w:val="0"/>
      <w:marBottom w:val="0"/>
      <w:divBdr>
        <w:top w:val="none" w:sz="0" w:space="0" w:color="auto"/>
        <w:left w:val="none" w:sz="0" w:space="0" w:color="auto"/>
        <w:bottom w:val="none" w:sz="0" w:space="0" w:color="auto"/>
        <w:right w:val="none" w:sz="0" w:space="0" w:color="auto"/>
      </w:divBdr>
    </w:div>
    <w:div w:id="896745407">
      <w:marLeft w:val="640"/>
      <w:marRight w:val="0"/>
      <w:marTop w:val="0"/>
      <w:marBottom w:val="0"/>
      <w:divBdr>
        <w:top w:val="none" w:sz="0" w:space="0" w:color="auto"/>
        <w:left w:val="none" w:sz="0" w:space="0" w:color="auto"/>
        <w:bottom w:val="none" w:sz="0" w:space="0" w:color="auto"/>
        <w:right w:val="none" w:sz="0" w:space="0" w:color="auto"/>
      </w:divBdr>
    </w:div>
    <w:div w:id="896746264">
      <w:marLeft w:val="640"/>
      <w:marRight w:val="0"/>
      <w:marTop w:val="0"/>
      <w:marBottom w:val="0"/>
      <w:divBdr>
        <w:top w:val="none" w:sz="0" w:space="0" w:color="auto"/>
        <w:left w:val="none" w:sz="0" w:space="0" w:color="auto"/>
        <w:bottom w:val="none" w:sz="0" w:space="0" w:color="auto"/>
        <w:right w:val="none" w:sz="0" w:space="0" w:color="auto"/>
      </w:divBdr>
    </w:div>
    <w:div w:id="896818516">
      <w:marLeft w:val="640"/>
      <w:marRight w:val="0"/>
      <w:marTop w:val="0"/>
      <w:marBottom w:val="0"/>
      <w:divBdr>
        <w:top w:val="none" w:sz="0" w:space="0" w:color="auto"/>
        <w:left w:val="none" w:sz="0" w:space="0" w:color="auto"/>
        <w:bottom w:val="none" w:sz="0" w:space="0" w:color="auto"/>
        <w:right w:val="none" w:sz="0" w:space="0" w:color="auto"/>
      </w:divBdr>
    </w:div>
    <w:div w:id="896865323">
      <w:marLeft w:val="640"/>
      <w:marRight w:val="0"/>
      <w:marTop w:val="0"/>
      <w:marBottom w:val="0"/>
      <w:divBdr>
        <w:top w:val="none" w:sz="0" w:space="0" w:color="auto"/>
        <w:left w:val="none" w:sz="0" w:space="0" w:color="auto"/>
        <w:bottom w:val="none" w:sz="0" w:space="0" w:color="auto"/>
        <w:right w:val="none" w:sz="0" w:space="0" w:color="auto"/>
      </w:divBdr>
    </w:div>
    <w:div w:id="896938298">
      <w:marLeft w:val="640"/>
      <w:marRight w:val="0"/>
      <w:marTop w:val="0"/>
      <w:marBottom w:val="0"/>
      <w:divBdr>
        <w:top w:val="none" w:sz="0" w:space="0" w:color="auto"/>
        <w:left w:val="none" w:sz="0" w:space="0" w:color="auto"/>
        <w:bottom w:val="none" w:sz="0" w:space="0" w:color="auto"/>
        <w:right w:val="none" w:sz="0" w:space="0" w:color="auto"/>
      </w:divBdr>
    </w:div>
    <w:div w:id="896940168">
      <w:marLeft w:val="640"/>
      <w:marRight w:val="0"/>
      <w:marTop w:val="0"/>
      <w:marBottom w:val="0"/>
      <w:divBdr>
        <w:top w:val="none" w:sz="0" w:space="0" w:color="auto"/>
        <w:left w:val="none" w:sz="0" w:space="0" w:color="auto"/>
        <w:bottom w:val="none" w:sz="0" w:space="0" w:color="auto"/>
        <w:right w:val="none" w:sz="0" w:space="0" w:color="auto"/>
      </w:divBdr>
    </w:div>
    <w:div w:id="897009480">
      <w:marLeft w:val="640"/>
      <w:marRight w:val="0"/>
      <w:marTop w:val="0"/>
      <w:marBottom w:val="0"/>
      <w:divBdr>
        <w:top w:val="none" w:sz="0" w:space="0" w:color="auto"/>
        <w:left w:val="none" w:sz="0" w:space="0" w:color="auto"/>
        <w:bottom w:val="none" w:sz="0" w:space="0" w:color="auto"/>
        <w:right w:val="none" w:sz="0" w:space="0" w:color="auto"/>
      </w:divBdr>
    </w:div>
    <w:div w:id="897013424">
      <w:marLeft w:val="640"/>
      <w:marRight w:val="0"/>
      <w:marTop w:val="0"/>
      <w:marBottom w:val="0"/>
      <w:divBdr>
        <w:top w:val="none" w:sz="0" w:space="0" w:color="auto"/>
        <w:left w:val="none" w:sz="0" w:space="0" w:color="auto"/>
        <w:bottom w:val="none" w:sz="0" w:space="0" w:color="auto"/>
        <w:right w:val="none" w:sz="0" w:space="0" w:color="auto"/>
      </w:divBdr>
    </w:div>
    <w:div w:id="897057914">
      <w:marLeft w:val="640"/>
      <w:marRight w:val="0"/>
      <w:marTop w:val="0"/>
      <w:marBottom w:val="0"/>
      <w:divBdr>
        <w:top w:val="none" w:sz="0" w:space="0" w:color="auto"/>
        <w:left w:val="none" w:sz="0" w:space="0" w:color="auto"/>
        <w:bottom w:val="none" w:sz="0" w:space="0" w:color="auto"/>
        <w:right w:val="none" w:sz="0" w:space="0" w:color="auto"/>
      </w:divBdr>
    </w:div>
    <w:div w:id="897060201">
      <w:marLeft w:val="640"/>
      <w:marRight w:val="0"/>
      <w:marTop w:val="0"/>
      <w:marBottom w:val="0"/>
      <w:divBdr>
        <w:top w:val="none" w:sz="0" w:space="0" w:color="auto"/>
        <w:left w:val="none" w:sz="0" w:space="0" w:color="auto"/>
        <w:bottom w:val="none" w:sz="0" w:space="0" w:color="auto"/>
        <w:right w:val="none" w:sz="0" w:space="0" w:color="auto"/>
      </w:divBdr>
    </w:div>
    <w:div w:id="897086903">
      <w:marLeft w:val="640"/>
      <w:marRight w:val="0"/>
      <w:marTop w:val="0"/>
      <w:marBottom w:val="0"/>
      <w:divBdr>
        <w:top w:val="none" w:sz="0" w:space="0" w:color="auto"/>
        <w:left w:val="none" w:sz="0" w:space="0" w:color="auto"/>
        <w:bottom w:val="none" w:sz="0" w:space="0" w:color="auto"/>
        <w:right w:val="none" w:sz="0" w:space="0" w:color="auto"/>
      </w:divBdr>
    </w:div>
    <w:div w:id="897088721">
      <w:marLeft w:val="640"/>
      <w:marRight w:val="0"/>
      <w:marTop w:val="0"/>
      <w:marBottom w:val="0"/>
      <w:divBdr>
        <w:top w:val="none" w:sz="0" w:space="0" w:color="auto"/>
        <w:left w:val="none" w:sz="0" w:space="0" w:color="auto"/>
        <w:bottom w:val="none" w:sz="0" w:space="0" w:color="auto"/>
        <w:right w:val="none" w:sz="0" w:space="0" w:color="auto"/>
      </w:divBdr>
    </w:div>
    <w:div w:id="897277451">
      <w:marLeft w:val="640"/>
      <w:marRight w:val="0"/>
      <w:marTop w:val="0"/>
      <w:marBottom w:val="0"/>
      <w:divBdr>
        <w:top w:val="none" w:sz="0" w:space="0" w:color="auto"/>
        <w:left w:val="none" w:sz="0" w:space="0" w:color="auto"/>
        <w:bottom w:val="none" w:sz="0" w:space="0" w:color="auto"/>
        <w:right w:val="none" w:sz="0" w:space="0" w:color="auto"/>
      </w:divBdr>
    </w:div>
    <w:div w:id="897321945">
      <w:marLeft w:val="640"/>
      <w:marRight w:val="0"/>
      <w:marTop w:val="0"/>
      <w:marBottom w:val="0"/>
      <w:divBdr>
        <w:top w:val="none" w:sz="0" w:space="0" w:color="auto"/>
        <w:left w:val="none" w:sz="0" w:space="0" w:color="auto"/>
        <w:bottom w:val="none" w:sz="0" w:space="0" w:color="auto"/>
        <w:right w:val="none" w:sz="0" w:space="0" w:color="auto"/>
      </w:divBdr>
    </w:div>
    <w:div w:id="897325730">
      <w:marLeft w:val="640"/>
      <w:marRight w:val="0"/>
      <w:marTop w:val="0"/>
      <w:marBottom w:val="0"/>
      <w:divBdr>
        <w:top w:val="none" w:sz="0" w:space="0" w:color="auto"/>
        <w:left w:val="none" w:sz="0" w:space="0" w:color="auto"/>
        <w:bottom w:val="none" w:sz="0" w:space="0" w:color="auto"/>
        <w:right w:val="none" w:sz="0" w:space="0" w:color="auto"/>
      </w:divBdr>
    </w:div>
    <w:div w:id="897470480">
      <w:marLeft w:val="640"/>
      <w:marRight w:val="0"/>
      <w:marTop w:val="0"/>
      <w:marBottom w:val="0"/>
      <w:divBdr>
        <w:top w:val="none" w:sz="0" w:space="0" w:color="auto"/>
        <w:left w:val="none" w:sz="0" w:space="0" w:color="auto"/>
        <w:bottom w:val="none" w:sz="0" w:space="0" w:color="auto"/>
        <w:right w:val="none" w:sz="0" w:space="0" w:color="auto"/>
      </w:divBdr>
    </w:div>
    <w:div w:id="897473459">
      <w:marLeft w:val="640"/>
      <w:marRight w:val="0"/>
      <w:marTop w:val="0"/>
      <w:marBottom w:val="0"/>
      <w:divBdr>
        <w:top w:val="none" w:sz="0" w:space="0" w:color="auto"/>
        <w:left w:val="none" w:sz="0" w:space="0" w:color="auto"/>
        <w:bottom w:val="none" w:sz="0" w:space="0" w:color="auto"/>
        <w:right w:val="none" w:sz="0" w:space="0" w:color="auto"/>
      </w:divBdr>
    </w:div>
    <w:div w:id="897517639">
      <w:marLeft w:val="640"/>
      <w:marRight w:val="0"/>
      <w:marTop w:val="0"/>
      <w:marBottom w:val="0"/>
      <w:divBdr>
        <w:top w:val="none" w:sz="0" w:space="0" w:color="auto"/>
        <w:left w:val="none" w:sz="0" w:space="0" w:color="auto"/>
        <w:bottom w:val="none" w:sz="0" w:space="0" w:color="auto"/>
        <w:right w:val="none" w:sz="0" w:space="0" w:color="auto"/>
      </w:divBdr>
    </w:div>
    <w:div w:id="897588315">
      <w:marLeft w:val="640"/>
      <w:marRight w:val="0"/>
      <w:marTop w:val="0"/>
      <w:marBottom w:val="0"/>
      <w:divBdr>
        <w:top w:val="none" w:sz="0" w:space="0" w:color="auto"/>
        <w:left w:val="none" w:sz="0" w:space="0" w:color="auto"/>
        <w:bottom w:val="none" w:sz="0" w:space="0" w:color="auto"/>
        <w:right w:val="none" w:sz="0" w:space="0" w:color="auto"/>
      </w:divBdr>
    </w:div>
    <w:div w:id="897591307">
      <w:marLeft w:val="640"/>
      <w:marRight w:val="0"/>
      <w:marTop w:val="0"/>
      <w:marBottom w:val="0"/>
      <w:divBdr>
        <w:top w:val="none" w:sz="0" w:space="0" w:color="auto"/>
        <w:left w:val="none" w:sz="0" w:space="0" w:color="auto"/>
        <w:bottom w:val="none" w:sz="0" w:space="0" w:color="auto"/>
        <w:right w:val="none" w:sz="0" w:space="0" w:color="auto"/>
      </w:divBdr>
    </w:div>
    <w:div w:id="897595160">
      <w:marLeft w:val="640"/>
      <w:marRight w:val="0"/>
      <w:marTop w:val="0"/>
      <w:marBottom w:val="0"/>
      <w:divBdr>
        <w:top w:val="none" w:sz="0" w:space="0" w:color="auto"/>
        <w:left w:val="none" w:sz="0" w:space="0" w:color="auto"/>
        <w:bottom w:val="none" w:sz="0" w:space="0" w:color="auto"/>
        <w:right w:val="none" w:sz="0" w:space="0" w:color="auto"/>
      </w:divBdr>
    </w:div>
    <w:div w:id="897596146">
      <w:marLeft w:val="640"/>
      <w:marRight w:val="0"/>
      <w:marTop w:val="0"/>
      <w:marBottom w:val="0"/>
      <w:divBdr>
        <w:top w:val="none" w:sz="0" w:space="0" w:color="auto"/>
        <w:left w:val="none" w:sz="0" w:space="0" w:color="auto"/>
        <w:bottom w:val="none" w:sz="0" w:space="0" w:color="auto"/>
        <w:right w:val="none" w:sz="0" w:space="0" w:color="auto"/>
      </w:divBdr>
    </w:div>
    <w:div w:id="897738620">
      <w:marLeft w:val="640"/>
      <w:marRight w:val="0"/>
      <w:marTop w:val="0"/>
      <w:marBottom w:val="0"/>
      <w:divBdr>
        <w:top w:val="none" w:sz="0" w:space="0" w:color="auto"/>
        <w:left w:val="none" w:sz="0" w:space="0" w:color="auto"/>
        <w:bottom w:val="none" w:sz="0" w:space="0" w:color="auto"/>
        <w:right w:val="none" w:sz="0" w:space="0" w:color="auto"/>
      </w:divBdr>
    </w:div>
    <w:div w:id="897742688">
      <w:marLeft w:val="640"/>
      <w:marRight w:val="0"/>
      <w:marTop w:val="0"/>
      <w:marBottom w:val="0"/>
      <w:divBdr>
        <w:top w:val="none" w:sz="0" w:space="0" w:color="auto"/>
        <w:left w:val="none" w:sz="0" w:space="0" w:color="auto"/>
        <w:bottom w:val="none" w:sz="0" w:space="0" w:color="auto"/>
        <w:right w:val="none" w:sz="0" w:space="0" w:color="auto"/>
      </w:divBdr>
    </w:div>
    <w:div w:id="897744117">
      <w:marLeft w:val="640"/>
      <w:marRight w:val="0"/>
      <w:marTop w:val="0"/>
      <w:marBottom w:val="0"/>
      <w:divBdr>
        <w:top w:val="none" w:sz="0" w:space="0" w:color="auto"/>
        <w:left w:val="none" w:sz="0" w:space="0" w:color="auto"/>
        <w:bottom w:val="none" w:sz="0" w:space="0" w:color="auto"/>
        <w:right w:val="none" w:sz="0" w:space="0" w:color="auto"/>
      </w:divBdr>
    </w:div>
    <w:div w:id="897781281">
      <w:marLeft w:val="640"/>
      <w:marRight w:val="0"/>
      <w:marTop w:val="0"/>
      <w:marBottom w:val="0"/>
      <w:divBdr>
        <w:top w:val="none" w:sz="0" w:space="0" w:color="auto"/>
        <w:left w:val="none" w:sz="0" w:space="0" w:color="auto"/>
        <w:bottom w:val="none" w:sz="0" w:space="0" w:color="auto"/>
        <w:right w:val="none" w:sz="0" w:space="0" w:color="auto"/>
      </w:divBdr>
    </w:div>
    <w:div w:id="897783932">
      <w:marLeft w:val="640"/>
      <w:marRight w:val="0"/>
      <w:marTop w:val="0"/>
      <w:marBottom w:val="0"/>
      <w:divBdr>
        <w:top w:val="none" w:sz="0" w:space="0" w:color="auto"/>
        <w:left w:val="none" w:sz="0" w:space="0" w:color="auto"/>
        <w:bottom w:val="none" w:sz="0" w:space="0" w:color="auto"/>
        <w:right w:val="none" w:sz="0" w:space="0" w:color="auto"/>
      </w:divBdr>
    </w:div>
    <w:div w:id="897787957">
      <w:marLeft w:val="640"/>
      <w:marRight w:val="0"/>
      <w:marTop w:val="0"/>
      <w:marBottom w:val="0"/>
      <w:divBdr>
        <w:top w:val="none" w:sz="0" w:space="0" w:color="auto"/>
        <w:left w:val="none" w:sz="0" w:space="0" w:color="auto"/>
        <w:bottom w:val="none" w:sz="0" w:space="0" w:color="auto"/>
        <w:right w:val="none" w:sz="0" w:space="0" w:color="auto"/>
      </w:divBdr>
    </w:div>
    <w:div w:id="897862552">
      <w:marLeft w:val="640"/>
      <w:marRight w:val="0"/>
      <w:marTop w:val="0"/>
      <w:marBottom w:val="0"/>
      <w:divBdr>
        <w:top w:val="none" w:sz="0" w:space="0" w:color="auto"/>
        <w:left w:val="none" w:sz="0" w:space="0" w:color="auto"/>
        <w:bottom w:val="none" w:sz="0" w:space="0" w:color="auto"/>
        <w:right w:val="none" w:sz="0" w:space="0" w:color="auto"/>
      </w:divBdr>
    </w:div>
    <w:div w:id="897932377">
      <w:marLeft w:val="640"/>
      <w:marRight w:val="0"/>
      <w:marTop w:val="0"/>
      <w:marBottom w:val="0"/>
      <w:divBdr>
        <w:top w:val="none" w:sz="0" w:space="0" w:color="auto"/>
        <w:left w:val="none" w:sz="0" w:space="0" w:color="auto"/>
        <w:bottom w:val="none" w:sz="0" w:space="0" w:color="auto"/>
        <w:right w:val="none" w:sz="0" w:space="0" w:color="auto"/>
      </w:divBdr>
    </w:div>
    <w:div w:id="897983813">
      <w:marLeft w:val="640"/>
      <w:marRight w:val="0"/>
      <w:marTop w:val="0"/>
      <w:marBottom w:val="0"/>
      <w:divBdr>
        <w:top w:val="none" w:sz="0" w:space="0" w:color="auto"/>
        <w:left w:val="none" w:sz="0" w:space="0" w:color="auto"/>
        <w:bottom w:val="none" w:sz="0" w:space="0" w:color="auto"/>
        <w:right w:val="none" w:sz="0" w:space="0" w:color="auto"/>
      </w:divBdr>
    </w:div>
    <w:div w:id="898056531">
      <w:marLeft w:val="640"/>
      <w:marRight w:val="0"/>
      <w:marTop w:val="0"/>
      <w:marBottom w:val="0"/>
      <w:divBdr>
        <w:top w:val="none" w:sz="0" w:space="0" w:color="auto"/>
        <w:left w:val="none" w:sz="0" w:space="0" w:color="auto"/>
        <w:bottom w:val="none" w:sz="0" w:space="0" w:color="auto"/>
        <w:right w:val="none" w:sz="0" w:space="0" w:color="auto"/>
      </w:divBdr>
    </w:div>
    <w:div w:id="898133575">
      <w:marLeft w:val="640"/>
      <w:marRight w:val="0"/>
      <w:marTop w:val="0"/>
      <w:marBottom w:val="0"/>
      <w:divBdr>
        <w:top w:val="none" w:sz="0" w:space="0" w:color="auto"/>
        <w:left w:val="none" w:sz="0" w:space="0" w:color="auto"/>
        <w:bottom w:val="none" w:sz="0" w:space="0" w:color="auto"/>
        <w:right w:val="none" w:sz="0" w:space="0" w:color="auto"/>
      </w:divBdr>
    </w:div>
    <w:div w:id="898327813">
      <w:marLeft w:val="640"/>
      <w:marRight w:val="0"/>
      <w:marTop w:val="0"/>
      <w:marBottom w:val="0"/>
      <w:divBdr>
        <w:top w:val="none" w:sz="0" w:space="0" w:color="auto"/>
        <w:left w:val="none" w:sz="0" w:space="0" w:color="auto"/>
        <w:bottom w:val="none" w:sz="0" w:space="0" w:color="auto"/>
        <w:right w:val="none" w:sz="0" w:space="0" w:color="auto"/>
      </w:divBdr>
    </w:div>
    <w:div w:id="898400199">
      <w:marLeft w:val="640"/>
      <w:marRight w:val="0"/>
      <w:marTop w:val="0"/>
      <w:marBottom w:val="0"/>
      <w:divBdr>
        <w:top w:val="none" w:sz="0" w:space="0" w:color="auto"/>
        <w:left w:val="none" w:sz="0" w:space="0" w:color="auto"/>
        <w:bottom w:val="none" w:sz="0" w:space="0" w:color="auto"/>
        <w:right w:val="none" w:sz="0" w:space="0" w:color="auto"/>
      </w:divBdr>
    </w:div>
    <w:div w:id="898596684">
      <w:marLeft w:val="640"/>
      <w:marRight w:val="0"/>
      <w:marTop w:val="0"/>
      <w:marBottom w:val="0"/>
      <w:divBdr>
        <w:top w:val="none" w:sz="0" w:space="0" w:color="auto"/>
        <w:left w:val="none" w:sz="0" w:space="0" w:color="auto"/>
        <w:bottom w:val="none" w:sz="0" w:space="0" w:color="auto"/>
        <w:right w:val="none" w:sz="0" w:space="0" w:color="auto"/>
      </w:divBdr>
    </w:div>
    <w:div w:id="898637796">
      <w:marLeft w:val="640"/>
      <w:marRight w:val="0"/>
      <w:marTop w:val="0"/>
      <w:marBottom w:val="0"/>
      <w:divBdr>
        <w:top w:val="none" w:sz="0" w:space="0" w:color="auto"/>
        <w:left w:val="none" w:sz="0" w:space="0" w:color="auto"/>
        <w:bottom w:val="none" w:sz="0" w:space="0" w:color="auto"/>
        <w:right w:val="none" w:sz="0" w:space="0" w:color="auto"/>
      </w:divBdr>
    </w:div>
    <w:div w:id="898708500">
      <w:marLeft w:val="640"/>
      <w:marRight w:val="0"/>
      <w:marTop w:val="0"/>
      <w:marBottom w:val="0"/>
      <w:divBdr>
        <w:top w:val="none" w:sz="0" w:space="0" w:color="auto"/>
        <w:left w:val="none" w:sz="0" w:space="0" w:color="auto"/>
        <w:bottom w:val="none" w:sz="0" w:space="0" w:color="auto"/>
        <w:right w:val="none" w:sz="0" w:space="0" w:color="auto"/>
      </w:divBdr>
    </w:div>
    <w:div w:id="898857539">
      <w:marLeft w:val="640"/>
      <w:marRight w:val="0"/>
      <w:marTop w:val="0"/>
      <w:marBottom w:val="0"/>
      <w:divBdr>
        <w:top w:val="none" w:sz="0" w:space="0" w:color="auto"/>
        <w:left w:val="none" w:sz="0" w:space="0" w:color="auto"/>
        <w:bottom w:val="none" w:sz="0" w:space="0" w:color="auto"/>
        <w:right w:val="none" w:sz="0" w:space="0" w:color="auto"/>
      </w:divBdr>
    </w:div>
    <w:div w:id="898907283">
      <w:marLeft w:val="640"/>
      <w:marRight w:val="0"/>
      <w:marTop w:val="0"/>
      <w:marBottom w:val="0"/>
      <w:divBdr>
        <w:top w:val="none" w:sz="0" w:space="0" w:color="auto"/>
        <w:left w:val="none" w:sz="0" w:space="0" w:color="auto"/>
        <w:bottom w:val="none" w:sz="0" w:space="0" w:color="auto"/>
        <w:right w:val="none" w:sz="0" w:space="0" w:color="auto"/>
      </w:divBdr>
    </w:div>
    <w:div w:id="898908045">
      <w:marLeft w:val="640"/>
      <w:marRight w:val="0"/>
      <w:marTop w:val="0"/>
      <w:marBottom w:val="0"/>
      <w:divBdr>
        <w:top w:val="none" w:sz="0" w:space="0" w:color="auto"/>
        <w:left w:val="none" w:sz="0" w:space="0" w:color="auto"/>
        <w:bottom w:val="none" w:sz="0" w:space="0" w:color="auto"/>
        <w:right w:val="none" w:sz="0" w:space="0" w:color="auto"/>
      </w:divBdr>
    </w:div>
    <w:div w:id="898978735">
      <w:marLeft w:val="640"/>
      <w:marRight w:val="0"/>
      <w:marTop w:val="0"/>
      <w:marBottom w:val="0"/>
      <w:divBdr>
        <w:top w:val="none" w:sz="0" w:space="0" w:color="auto"/>
        <w:left w:val="none" w:sz="0" w:space="0" w:color="auto"/>
        <w:bottom w:val="none" w:sz="0" w:space="0" w:color="auto"/>
        <w:right w:val="none" w:sz="0" w:space="0" w:color="auto"/>
      </w:divBdr>
    </w:div>
    <w:div w:id="898979614">
      <w:marLeft w:val="640"/>
      <w:marRight w:val="0"/>
      <w:marTop w:val="0"/>
      <w:marBottom w:val="0"/>
      <w:divBdr>
        <w:top w:val="none" w:sz="0" w:space="0" w:color="auto"/>
        <w:left w:val="none" w:sz="0" w:space="0" w:color="auto"/>
        <w:bottom w:val="none" w:sz="0" w:space="0" w:color="auto"/>
        <w:right w:val="none" w:sz="0" w:space="0" w:color="auto"/>
      </w:divBdr>
    </w:div>
    <w:div w:id="898981749">
      <w:marLeft w:val="640"/>
      <w:marRight w:val="0"/>
      <w:marTop w:val="0"/>
      <w:marBottom w:val="0"/>
      <w:divBdr>
        <w:top w:val="none" w:sz="0" w:space="0" w:color="auto"/>
        <w:left w:val="none" w:sz="0" w:space="0" w:color="auto"/>
        <w:bottom w:val="none" w:sz="0" w:space="0" w:color="auto"/>
        <w:right w:val="none" w:sz="0" w:space="0" w:color="auto"/>
      </w:divBdr>
    </w:div>
    <w:div w:id="898982431">
      <w:marLeft w:val="640"/>
      <w:marRight w:val="0"/>
      <w:marTop w:val="0"/>
      <w:marBottom w:val="0"/>
      <w:divBdr>
        <w:top w:val="none" w:sz="0" w:space="0" w:color="auto"/>
        <w:left w:val="none" w:sz="0" w:space="0" w:color="auto"/>
        <w:bottom w:val="none" w:sz="0" w:space="0" w:color="auto"/>
        <w:right w:val="none" w:sz="0" w:space="0" w:color="auto"/>
      </w:divBdr>
    </w:div>
    <w:div w:id="899098675">
      <w:marLeft w:val="640"/>
      <w:marRight w:val="0"/>
      <w:marTop w:val="0"/>
      <w:marBottom w:val="0"/>
      <w:divBdr>
        <w:top w:val="none" w:sz="0" w:space="0" w:color="auto"/>
        <w:left w:val="none" w:sz="0" w:space="0" w:color="auto"/>
        <w:bottom w:val="none" w:sz="0" w:space="0" w:color="auto"/>
        <w:right w:val="none" w:sz="0" w:space="0" w:color="auto"/>
      </w:divBdr>
    </w:div>
    <w:div w:id="899168889">
      <w:marLeft w:val="640"/>
      <w:marRight w:val="0"/>
      <w:marTop w:val="0"/>
      <w:marBottom w:val="0"/>
      <w:divBdr>
        <w:top w:val="none" w:sz="0" w:space="0" w:color="auto"/>
        <w:left w:val="none" w:sz="0" w:space="0" w:color="auto"/>
        <w:bottom w:val="none" w:sz="0" w:space="0" w:color="auto"/>
        <w:right w:val="none" w:sz="0" w:space="0" w:color="auto"/>
      </w:divBdr>
    </w:div>
    <w:div w:id="899172423">
      <w:marLeft w:val="640"/>
      <w:marRight w:val="0"/>
      <w:marTop w:val="0"/>
      <w:marBottom w:val="0"/>
      <w:divBdr>
        <w:top w:val="none" w:sz="0" w:space="0" w:color="auto"/>
        <w:left w:val="none" w:sz="0" w:space="0" w:color="auto"/>
        <w:bottom w:val="none" w:sz="0" w:space="0" w:color="auto"/>
        <w:right w:val="none" w:sz="0" w:space="0" w:color="auto"/>
      </w:divBdr>
    </w:div>
    <w:div w:id="899249640">
      <w:marLeft w:val="640"/>
      <w:marRight w:val="0"/>
      <w:marTop w:val="0"/>
      <w:marBottom w:val="0"/>
      <w:divBdr>
        <w:top w:val="none" w:sz="0" w:space="0" w:color="auto"/>
        <w:left w:val="none" w:sz="0" w:space="0" w:color="auto"/>
        <w:bottom w:val="none" w:sz="0" w:space="0" w:color="auto"/>
        <w:right w:val="none" w:sz="0" w:space="0" w:color="auto"/>
      </w:divBdr>
    </w:div>
    <w:div w:id="899285762">
      <w:marLeft w:val="640"/>
      <w:marRight w:val="0"/>
      <w:marTop w:val="0"/>
      <w:marBottom w:val="0"/>
      <w:divBdr>
        <w:top w:val="none" w:sz="0" w:space="0" w:color="auto"/>
        <w:left w:val="none" w:sz="0" w:space="0" w:color="auto"/>
        <w:bottom w:val="none" w:sz="0" w:space="0" w:color="auto"/>
        <w:right w:val="none" w:sz="0" w:space="0" w:color="auto"/>
      </w:divBdr>
    </w:div>
    <w:div w:id="899290627">
      <w:marLeft w:val="640"/>
      <w:marRight w:val="0"/>
      <w:marTop w:val="0"/>
      <w:marBottom w:val="0"/>
      <w:divBdr>
        <w:top w:val="none" w:sz="0" w:space="0" w:color="auto"/>
        <w:left w:val="none" w:sz="0" w:space="0" w:color="auto"/>
        <w:bottom w:val="none" w:sz="0" w:space="0" w:color="auto"/>
        <w:right w:val="none" w:sz="0" w:space="0" w:color="auto"/>
      </w:divBdr>
    </w:div>
    <w:div w:id="899291396">
      <w:marLeft w:val="640"/>
      <w:marRight w:val="0"/>
      <w:marTop w:val="0"/>
      <w:marBottom w:val="0"/>
      <w:divBdr>
        <w:top w:val="none" w:sz="0" w:space="0" w:color="auto"/>
        <w:left w:val="none" w:sz="0" w:space="0" w:color="auto"/>
        <w:bottom w:val="none" w:sz="0" w:space="0" w:color="auto"/>
        <w:right w:val="none" w:sz="0" w:space="0" w:color="auto"/>
      </w:divBdr>
    </w:div>
    <w:div w:id="899294110">
      <w:marLeft w:val="640"/>
      <w:marRight w:val="0"/>
      <w:marTop w:val="0"/>
      <w:marBottom w:val="0"/>
      <w:divBdr>
        <w:top w:val="none" w:sz="0" w:space="0" w:color="auto"/>
        <w:left w:val="none" w:sz="0" w:space="0" w:color="auto"/>
        <w:bottom w:val="none" w:sz="0" w:space="0" w:color="auto"/>
        <w:right w:val="none" w:sz="0" w:space="0" w:color="auto"/>
      </w:divBdr>
    </w:div>
    <w:div w:id="899366389">
      <w:marLeft w:val="640"/>
      <w:marRight w:val="0"/>
      <w:marTop w:val="0"/>
      <w:marBottom w:val="0"/>
      <w:divBdr>
        <w:top w:val="none" w:sz="0" w:space="0" w:color="auto"/>
        <w:left w:val="none" w:sz="0" w:space="0" w:color="auto"/>
        <w:bottom w:val="none" w:sz="0" w:space="0" w:color="auto"/>
        <w:right w:val="none" w:sz="0" w:space="0" w:color="auto"/>
      </w:divBdr>
    </w:div>
    <w:div w:id="899481938">
      <w:marLeft w:val="640"/>
      <w:marRight w:val="0"/>
      <w:marTop w:val="0"/>
      <w:marBottom w:val="0"/>
      <w:divBdr>
        <w:top w:val="none" w:sz="0" w:space="0" w:color="auto"/>
        <w:left w:val="none" w:sz="0" w:space="0" w:color="auto"/>
        <w:bottom w:val="none" w:sz="0" w:space="0" w:color="auto"/>
        <w:right w:val="none" w:sz="0" w:space="0" w:color="auto"/>
      </w:divBdr>
    </w:div>
    <w:div w:id="899485413">
      <w:marLeft w:val="640"/>
      <w:marRight w:val="0"/>
      <w:marTop w:val="0"/>
      <w:marBottom w:val="0"/>
      <w:divBdr>
        <w:top w:val="none" w:sz="0" w:space="0" w:color="auto"/>
        <w:left w:val="none" w:sz="0" w:space="0" w:color="auto"/>
        <w:bottom w:val="none" w:sz="0" w:space="0" w:color="auto"/>
        <w:right w:val="none" w:sz="0" w:space="0" w:color="auto"/>
      </w:divBdr>
    </w:div>
    <w:div w:id="899487961">
      <w:marLeft w:val="640"/>
      <w:marRight w:val="0"/>
      <w:marTop w:val="0"/>
      <w:marBottom w:val="0"/>
      <w:divBdr>
        <w:top w:val="none" w:sz="0" w:space="0" w:color="auto"/>
        <w:left w:val="none" w:sz="0" w:space="0" w:color="auto"/>
        <w:bottom w:val="none" w:sz="0" w:space="0" w:color="auto"/>
        <w:right w:val="none" w:sz="0" w:space="0" w:color="auto"/>
      </w:divBdr>
    </w:div>
    <w:div w:id="899557981">
      <w:marLeft w:val="640"/>
      <w:marRight w:val="0"/>
      <w:marTop w:val="0"/>
      <w:marBottom w:val="0"/>
      <w:divBdr>
        <w:top w:val="none" w:sz="0" w:space="0" w:color="auto"/>
        <w:left w:val="none" w:sz="0" w:space="0" w:color="auto"/>
        <w:bottom w:val="none" w:sz="0" w:space="0" w:color="auto"/>
        <w:right w:val="none" w:sz="0" w:space="0" w:color="auto"/>
      </w:divBdr>
    </w:div>
    <w:div w:id="899634769">
      <w:marLeft w:val="640"/>
      <w:marRight w:val="0"/>
      <w:marTop w:val="0"/>
      <w:marBottom w:val="0"/>
      <w:divBdr>
        <w:top w:val="none" w:sz="0" w:space="0" w:color="auto"/>
        <w:left w:val="none" w:sz="0" w:space="0" w:color="auto"/>
        <w:bottom w:val="none" w:sz="0" w:space="0" w:color="auto"/>
        <w:right w:val="none" w:sz="0" w:space="0" w:color="auto"/>
      </w:divBdr>
    </w:div>
    <w:div w:id="899678849">
      <w:marLeft w:val="640"/>
      <w:marRight w:val="0"/>
      <w:marTop w:val="0"/>
      <w:marBottom w:val="0"/>
      <w:divBdr>
        <w:top w:val="none" w:sz="0" w:space="0" w:color="auto"/>
        <w:left w:val="none" w:sz="0" w:space="0" w:color="auto"/>
        <w:bottom w:val="none" w:sz="0" w:space="0" w:color="auto"/>
        <w:right w:val="none" w:sz="0" w:space="0" w:color="auto"/>
      </w:divBdr>
    </w:div>
    <w:div w:id="899705438">
      <w:marLeft w:val="640"/>
      <w:marRight w:val="0"/>
      <w:marTop w:val="0"/>
      <w:marBottom w:val="0"/>
      <w:divBdr>
        <w:top w:val="none" w:sz="0" w:space="0" w:color="auto"/>
        <w:left w:val="none" w:sz="0" w:space="0" w:color="auto"/>
        <w:bottom w:val="none" w:sz="0" w:space="0" w:color="auto"/>
        <w:right w:val="none" w:sz="0" w:space="0" w:color="auto"/>
      </w:divBdr>
    </w:div>
    <w:div w:id="899747126">
      <w:marLeft w:val="640"/>
      <w:marRight w:val="0"/>
      <w:marTop w:val="0"/>
      <w:marBottom w:val="0"/>
      <w:divBdr>
        <w:top w:val="none" w:sz="0" w:space="0" w:color="auto"/>
        <w:left w:val="none" w:sz="0" w:space="0" w:color="auto"/>
        <w:bottom w:val="none" w:sz="0" w:space="0" w:color="auto"/>
        <w:right w:val="none" w:sz="0" w:space="0" w:color="auto"/>
      </w:divBdr>
    </w:div>
    <w:div w:id="899749610">
      <w:marLeft w:val="640"/>
      <w:marRight w:val="0"/>
      <w:marTop w:val="0"/>
      <w:marBottom w:val="0"/>
      <w:divBdr>
        <w:top w:val="none" w:sz="0" w:space="0" w:color="auto"/>
        <w:left w:val="none" w:sz="0" w:space="0" w:color="auto"/>
        <w:bottom w:val="none" w:sz="0" w:space="0" w:color="auto"/>
        <w:right w:val="none" w:sz="0" w:space="0" w:color="auto"/>
      </w:divBdr>
    </w:div>
    <w:div w:id="899906191">
      <w:marLeft w:val="640"/>
      <w:marRight w:val="0"/>
      <w:marTop w:val="0"/>
      <w:marBottom w:val="0"/>
      <w:divBdr>
        <w:top w:val="none" w:sz="0" w:space="0" w:color="auto"/>
        <w:left w:val="none" w:sz="0" w:space="0" w:color="auto"/>
        <w:bottom w:val="none" w:sz="0" w:space="0" w:color="auto"/>
        <w:right w:val="none" w:sz="0" w:space="0" w:color="auto"/>
      </w:divBdr>
    </w:div>
    <w:div w:id="899907214">
      <w:marLeft w:val="640"/>
      <w:marRight w:val="0"/>
      <w:marTop w:val="0"/>
      <w:marBottom w:val="0"/>
      <w:divBdr>
        <w:top w:val="none" w:sz="0" w:space="0" w:color="auto"/>
        <w:left w:val="none" w:sz="0" w:space="0" w:color="auto"/>
        <w:bottom w:val="none" w:sz="0" w:space="0" w:color="auto"/>
        <w:right w:val="none" w:sz="0" w:space="0" w:color="auto"/>
      </w:divBdr>
    </w:div>
    <w:div w:id="899942859">
      <w:marLeft w:val="640"/>
      <w:marRight w:val="0"/>
      <w:marTop w:val="0"/>
      <w:marBottom w:val="0"/>
      <w:divBdr>
        <w:top w:val="none" w:sz="0" w:space="0" w:color="auto"/>
        <w:left w:val="none" w:sz="0" w:space="0" w:color="auto"/>
        <w:bottom w:val="none" w:sz="0" w:space="0" w:color="auto"/>
        <w:right w:val="none" w:sz="0" w:space="0" w:color="auto"/>
      </w:divBdr>
    </w:div>
    <w:div w:id="899943839">
      <w:marLeft w:val="640"/>
      <w:marRight w:val="0"/>
      <w:marTop w:val="0"/>
      <w:marBottom w:val="0"/>
      <w:divBdr>
        <w:top w:val="none" w:sz="0" w:space="0" w:color="auto"/>
        <w:left w:val="none" w:sz="0" w:space="0" w:color="auto"/>
        <w:bottom w:val="none" w:sz="0" w:space="0" w:color="auto"/>
        <w:right w:val="none" w:sz="0" w:space="0" w:color="auto"/>
      </w:divBdr>
    </w:div>
    <w:div w:id="899945989">
      <w:marLeft w:val="640"/>
      <w:marRight w:val="0"/>
      <w:marTop w:val="0"/>
      <w:marBottom w:val="0"/>
      <w:divBdr>
        <w:top w:val="none" w:sz="0" w:space="0" w:color="auto"/>
        <w:left w:val="none" w:sz="0" w:space="0" w:color="auto"/>
        <w:bottom w:val="none" w:sz="0" w:space="0" w:color="auto"/>
        <w:right w:val="none" w:sz="0" w:space="0" w:color="auto"/>
      </w:divBdr>
    </w:div>
    <w:div w:id="900017005">
      <w:marLeft w:val="640"/>
      <w:marRight w:val="0"/>
      <w:marTop w:val="0"/>
      <w:marBottom w:val="0"/>
      <w:divBdr>
        <w:top w:val="none" w:sz="0" w:space="0" w:color="auto"/>
        <w:left w:val="none" w:sz="0" w:space="0" w:color="auto"/>
        <w:bottom w:val="none" w:sz="0" w:space="0" w:color="auto"/>
        <w:right w:val="none" w:sz="0" w:space="0" w:color="auto"/>
      </w:divBdr>
    </w:div>
    <w:div w:id="900093150">
      <w:marLeft w:val="640"/>
      <w:marRight w:val="0"/>
      <w:marTop w:val="0"/>
      <w:marBottom w:val="0"/>
      <w:divBdr>
        <w:top w:val="none" w:sz="0" w:space="0" w:color="auto"/>
        <w:left w:val="none" w:sz="0" w:space="0" w:color="auto"/>
        <w:bottom w:val="none" w:sz="0" w:space="0" w:color="auto"/>
        <w:right w:val="none" w:sz="0" w:space="0" w:color="auto"/>
      </w:divBdr>
    </w:div>
    <w:div w:id="900094581">
      <w:marLeft w:val="640"/>
      <w:marRight w:val="0"/>
      <w:marTop w:val="0"/>
      <w:marBottom w:val="0"/>
      <w:divBdr>
        <w:top w:val="none" w:sz="0" w:space="0" w:color="auto"/>
        <w:left w:val="none" w:sz="0" w:space="0" w:color="auto"/>
        <w:bottom w:val="none" w:sz="0" w:space="0" w:color="auto"/>
        <w:right w:val="none" w:sz="0" w:space="0" w:color="auto"/>
      </w:divBdr>
    </w:div>
    <w:div w:id="900094925">
      <w:marLeft w:val="640"/>
      <w:marRight w:val="0"/>
      <w:marTop w:val="0"/>
      <w:marBottom w:val="0"/>
      <w:divBdr>
        <w:top w:val="none" w:sz="0" w:space="0" w:color="auto"/>
        <w:left w:val="none" w:sz="0" w:space="0" w:color="auto"/>
        <w:bottom w:val="none" w:sz="0" w:space="0" w:color="auto"/>
        <w:right w:val="none" w:sz="0" w:space="0" w:color="auto"/>
      </w:divBdr>
    </w:div>
    <w:div w:id="900218555">
      <w:bodyDiv w:val="1"/>
      <w:marLeft w:val="0"/>
      <w:marRight w:val="0"/>
      <w:marTop w:val="0"/>
      <w:marBottom w:val="0"/>
      <w:divBdr>
        <w:top w:val="none" w:sz="0" w:space="0" w:color="auto"/>
        <w:left w:val="none" w:sz="0" w:space="0" w:color="auto"/>
        <w:bottom w:val="none" w:sz="0" w:space="0" w:color="auto"/>
        <w:right w:val="none" w:sz="0" w:space="0" w:color="auto"/>
      </w:divBdr>
    </w:div>
    <w:div w:id="900406716">
      <w:marLeft w:val="640"/>
      <w:marRight w:val="0"/>
      <w:marTop w:val="0"/>
      <w:marBottom w:val="0"/>
      <w:divBdr>
        <w:top w:val="none" w:sz="0" w:space="0" w:color="auto"/>
        <w:left w:val="none" w:sz="0" w:space="0" w:color="auto"/>
        <w:bottom w:val="none" w:sz="0" w:space="0" w:color="auto"/>
        <w:right w:val="none" w:sz="0" w:space="0" w:color="auto"/>
      </w:divBdr>
    </w:div>
    <w:div w:id="900482532">
      <w:marLeft w:val="640"/>
      <w:marRight w:val="0"/>
      <w:marTop w:val="0"/>
      <w:marBottom w:val="0"/>
      <w:divBdr>
        <w:top w:val="none" w:sz="0" w:space="0" w:color="auto"/>
        <w:left w:val="none" w:sz="0" w:space="0" w:color="auto"/>
        <w:bottom w:val="none" w:sz="0" w:space="0" w:color="auto"/>
        <w:right w:val="none" w:sz="0" w:space="0" w:color="auto"/>
      </w:divBdr>
    </w:div>
    <w:div w:id="900596101">
      <w:marLeft w:val="640"/>
      <w:marRight w:val="0"/>
      <w:marTop w:val="0"/>
      <w:marBottom w:val="0"/>
      <w:divBdr>
        <w:top w:val="none" w:sz="0" w:space="0" w:color="auto"/>
        <w:left w:val="none" w:sz="0" w:space="0" w:color="auto"/>
        <w:bottom w:val="none" w:sz="0" w:space="0" w:color="auto"/>
        <w:right w:val="none" w:sz="0" w:space="0" w:color="auto"/>
      </w:divBdr>
    </w:div>
    <w:div w:id="900596801">
      <w:bodyDiv w:val="1"/>
      <w:marLeft w:val="0"/>
      <w:marRight w:val="0"/>
      <w:marTop w:val="0"/>
      <w:marBottom w:val="0"/>
      <w:divBdr>
        <w:top w:val="none" w:sz="0" w:space="0" w:color="auto"/>
        <w:left w:val="none" w:sz="0" w:space="0" w:color="auto"/>
        <w:bottom w:val="none" w:sz="0" w:space="0" w:color="auto"/>
        <w:right w:val="none" w:sz="0" w:space="0" w:color="auto"/>
      </w:divBdr>
    </w:div>
    <w:div w:id="900596826">
      <w:marLeft w:val="640"/>
      <w:marRight w:val="0"/>
      <w:marTop w:val="0"/>
      <w:marBottom w:val="0"/>
      <w:divBdr>
        <w:top w:val="none" w:sz="0" w:space="0" w:color="auto"/>
        <w:left w:val="none" w:sz="0" w:space="0" w:color="auto"/>
        <w:bottom w:val="none" w:sz="0" w:space="0" w:color="auto"/>
        <w:right w:val="none" w:sz="0" w:space="0" w:color="auto"/>
      </w:divBdr>
    </w:div>
    <w:div w:id="900600974">
      <w:marLeft w:val="640"/>
      <w:marRight w:val="0"/>
      <w:marTop w:val="0"/>
      <w:marBottom w:val="0"/>
      <w:divBdr>
        <w:top w:val="none" w:sz="0" w:space="0" w:color="auto"/>
        <w:left w:val="none" w:sz="0" w:space="0" w:color="auto"/>
        <w:bottom w:val="none" w:sz="0" w:space="0" w:color="auto"/>
        <w:right w:val="none" w:sz="0" w:space="0" w:color="auto"/>
      </w:divBdr>
    </w:div>
    <w:div w:id="900673314">
      <w:marLeft w:val="640"/>
      <w:marRight w:val="0"/>
      <w:marTop w:val="0"/>
      <w:marBottom w:val="0"/>
      <w:divBdr>
        <w:top w:val="none" w:sz="0" w:space="0" w:color="auto"/>
        <w:left w:val="none" w:sz="0" w:space="0" w:color="auto"/>
        <w:bottom w:val="none" w:sz="0" w:space="0" w:color="auto"/>
        <w:right w:val="none" w:sz="0" w:space="0" w:color="auto"/>
      </w:divBdr>
    </w:div>
    <w:div w:id="900940066">
      <w:marLeft w:val="640"/>
      <w:marRight w:val="0"/>
      <w:marTop w:val="0"/>
      <w:marBottom w:val="0"/>
      <w:divBdr>
        <w:top w:val="none" w:sz="0" w:space="0" w:color="auto"/>
        <w:left w:val="none" w:sz="0" w:space="0" w:color="auto"/>
        <w:bottom w:val="none" w:sz="0" w:space="0" w:color="auto"/>
        <w:right w:val="none" w:sz="0" w:space="0" w:color="auto"/>
      </w:divBdr>
    </w:div>
    <w:div w:id="900943418">
      <w:marLeft w:val="640"/>
      <w:marRight w:val="0"/>
      <w:marTop w:val="0"/>
      <w:marBottom w:val="0"/>
      <w:divBdr>
        <w:top w:val="none" w:sz="0" w:space="0" w:color="auto"/>
        <w:left w:val="none" w:sz="0" w:space="0" w:color="auto"/>
        <w:bottom w:val="none" w:sz="0" w:space="0" w:color="auto"/>
        <w:right w:val="none" w:sz="0" w:space="0" w:color="auto"/>
      </w:divBdr>
    </w:div>
    <w:div w:id="900989923">
      <w:marLeft w:val="640"/>
      <w:marRight w:val="0"/>
      <w:marTop w:val="0"/>
      <w:marBottom w:val="0"/>
      <w:divBdr>
        <w:top w:val="none" w:sz="0" w:space="0" w:color="auto"/>
        <w:left w:val="none" w:sz="0" w:space="0" w:color="auto"/>
        <w:bottom w:val="none" w:sz="0" w:space="0" w:color="auto"/>
        <w:right w:val="none" w:sz="0" w:space="0" w:color="auto"/>
      </w:divBdr>
    </w:div>
    <w:div w:id="901020284">
      <w:marLeft w:val="640"/>
      <w:marRight w:val="0"/>
      <w:marTop w:val="0"/>
      <w:marBottom w:val="0"/>
      <w:divBdr>
        <w:top w:val="none" w:sz="0" w:space="0" w:color="auto"/>
        <w:left w:val="none" w:sz="0" w:space="0" w:color="auto"/>
        <w:bottom w:val="none" w:sz="0" w:space="0" w:color="auto"/>
        <w:right w:val="none" w:sz="0" w:space="0" w:color="auto"/>
      </w:divBdr>
    </w:div>
    <w:div w:id="901251892">
      <w:marLeft w:val="640"/>
      <w:marRight w:val="0"/>
      <w:marTop w:val="0"/>
      <w:marBottom w:val="0"/>
      <w:divBdr>
        <w:top w:val="none" w:sz="0" w:space="0" w:color="auto"/>
        <w:left w:val="none" w:sz="0" w:space="0" w:color="auto"/>
        <w:bottom w:val="none" w:sz="0" w:space="0" w:color="auto"/>
        <w:right w:val="none" w:sz="0" w:space="0" w:color="auto"/>
      </w:divBdr>
    </w:div>
    <w:div w:id="901252607">
      <w:marLeft w:val="640"/>
      <w:marRight w:val="0"/>
      <w:marTop w:val="0"/>
      <w:marBottom w:val="0"/>
      <w:divBdr>
        <w:top w:val="none" w:sz="0" w:space="0" w:color="auto"/>
        <w:left w:val="none" w:sz="0" w:space="0" w:color="auto"/>
        <w:bottom w:val="none" w:sz="0" w:space="0" w:color="auto"/>
        <w:right w:val="none" w:sz="0" w:space="0" w:color="auto"/>
      </w:divBdr>
    </w:div>
    <w:div w:id="901254271">
      <w:marLeft w:val="640"/>
      <w:marRight w:val="0"/>
      <w:marTop w:val="0"/>
      <w:marBottom w:val="0"/>
      <w:divBdr>
        <w:top w:val="none" w:sz="0" w:space="0" w:color="auto"/>
        <w:left w:val="none" w:sz="0" w:space="0" w:color="auto"/>
        <w:bottom w:val="none" w:sz="0" w:space="0" w:color="auto"/>
        <w:right w:val="none" w:sz="0" w:space="0" w:color="auto"/>
      </w:divBdr>
    </w:div>
    <w:div w:id="901260388">
      <w:marLeft w:val="640"/>
      <w:marRight w:val="0"/>
      <w:marTop w:val="0"/>
      <w:marBottom w:val="0"/>
      <w:divBdr>
        <w:top w:val="none" w:sz="0" w:space="0" w:color="auto"/>
        <w:left w:val="none" w:sz="0" w:space="0" w:color="auto"/>
        <w:bottom w:val="none" w:sz="0" w:space="0" w:color="auto"/>
        <w:right w:val="none" w:sz="0" w:space="0" w:color="auto"/>
      </w:divBdr>
    </w:div>
    <w:div w:id="901451575">
      <w:marLeft w:val="640"/>
      <w:marRight w:val="0"/>
      <w:marTop w:val="0"/>
      <w:marBottom w:val="0"/>
      <w:divBdr>
        <w:top w:val="none" w:sz="0" w:space="0" w:color="auto"/>
        <w:left w:val="none" w:sz="0" w:space="0" w:color="auto"/>
        <w:bottom w:val="none" w:sz="0" w:space="0" w:color="auto"/>
        <w:right w:val="none" w:sz="0" w:space="0" w:color="auto"/>
      </w:divBdr>
    </w:div>
    <w:div w:id="901522980">
      <w:marLeft w:val="640"/>
      <w:marRight w:val="0"/>
      <w:marTop w:val="0"/>
      <w:marBottom w:val="0"/>
      <w:divBdr>
        <w:top w:val="none" w:sz="0" w:space="0" w:color="auto"/>
        <w:left w:val="none" w:sz="0" w:space="0" w:color="auto"/>
        <w:bottom w:val="none" w:sz="0" w:space="0" w:color="auto"/>
        <w:right w:val="none" w:sz="0" w:space="0" w:color="auto"/>
      </w:divBdr>
    </w:div>
    <w:div w:id="901526268">
      <w:marLeft w:val="640"/>
      <w:marRight w:val="0"/>
      <w:marTop w:val="0"/>
      <w:marBottom w:val="0"/>
      <w:divBdr>
        <w:top w:val="none" w:sz="0" w:space="0" w:color="auto"/>
        <w:left w:val="none" w:sz="0" w:space="0" w:color="auto"/>
        <w:bottom w:val="none" w:sz="0" w:space="0" w:color="auto"/>
        <w:right w:val="none" w:sz="0" w:space="0" w:color="auto"/>
      </w:divBdr>
    </w:div>
    <w:div w:id="901672883">
      <w:marLeft w:val="640"/>
      <w:marRight w:val="0"/>
      <w:marTop w:val="0"/>
      <w:marBottom w:val="0"/>
      <w:divBdr>
        <w:top w:val="none" w:sz="0" w:space="0" w:color="auto"/>
        <w:left w:val="none" w:sz="0" w:space="0" w:color="auto"/>
        <w:bottom w:val="none" w:sz="0" w:space="0" w:color="auto"/>
        <w:right w:val="none" w:sz="0" w:space="0" w:color="auto"/>
      </w:divBdr>
    </w:div>
    <w:div w:id="901714546">
      <w:marLeft w:val="640"/>
      <w:marRight w:val="0"/>
      <w:marTop w:val="0"/>
      <w:marBottom w:val="0"/>
      <w:divBdr>
        <w:top w:val="none" w:sz="0" w:space="0" w:color="auto"/>
        <w:left w:val="none" w:sz="0" w:space="0" w:color="auto"/>
        <w:bottom w:val="none" w:sz="0" w:space="0" w:color="auto"/>
        <w:right w:val="none" w:sz="0" w:space="0" w:color="auto"/>
      </w:divBdr>
    </w:div>
    <w:div w:id="901714770">
      <w:marLeft w:val="640"/>
      <w:marRight w:val="0"/>
      <w:marTop w:val="0"/>
      <w:marBottom w:val="0"/>
      <w:divBdr>
        <w:top w:val="none" w:sz="0" w:space="0" w:color="auto"/>
        <w:left w:val="none" w:sz="0" w:space="0" w:color="auto"/>
        <w:bottom w:val="none" w:sz="0" w:space="0" w:color="auto"/>
        <w:right w:val="none" w:sz="0" w:space="0" w:color="auto"/>
      </w:divBdr>
    </w:div>
    <w:div w:id="901717927">
      <w:marLeft w:val="640"/>
      <w:marRight w:val="0"/>
      <w:marTop w:val="0"/>
      <w:marBottom w:val="0"/>
      <w:divBdr>
        <w:top w:val="none" w:sz="0" w:space="0" w:color="auto"/>
        <w:left w:val="none" w:sz="0" w:space="0" w:color="auto"/>
        <w:bottom w:val="none" w:sz="0" w:space="0" w:color="auto"/>
        <w:right w:val="none" w:sz="0" w:space="0" w:color="auto"/>
      </w:divBdr>
    </w:div>
    <w:div w:id="901791058">
      <w:marLeft w:val="640"/>
      <w:marRight w:val="0"/>
      <w:marTop w:val="0"/>
      <w:marBottom w:val="0"/>
      <w:divBdr>
        <w:top w:val="none" w:sz="0" w:space="0" w:color="auto"/>
        <w:left w:val="none" w:sz="0" w:space="0" w:color="auto"/>
        <w:bottom w:val="none" w:sz="0" w:space="0" w:color="auto"/>
        <w:right w:val="none" w:sz="0" w:space="0" w:color="auto"/>
      </w:divBdr>
    </w:div>
    <w:div w:id="901791832">
      <w:marLeft w:val="640"/>
      <w:marRight w:val="0"/>
      <w:marTop w:val="0"/>
      <w:marBottom w:val="0"/>
      <w:divBdr>
        <w:top w:val="none" w:sz="0" w:space="0" w:color="auto"/>
        <w:left w:val="none" w:sz="0" w:space="0" w:color="auto"/>
        <w:bottom w:val="none" w:sz="0" w:space="0" w:color="auto"/>
        <w:right w:val="none" w:sz="0" w:space="0" w:color="auto"/>
      </w:divBdr>
    </w:div>
    <w:div w:id="901792860">
      <w:marLeft w:val="640"/>
      <w:marRight w:val="0"/>
      <w:marTop w:val="0"/>
      <w:marBottom w:val="0"/>
      <w:divBdr>
        <w:top w:val="none" w:sz="0" w:space="0" w:color="auto"/>
        <w:left w:val="none" w:sz="0" w:space="0" w:color="auto"/>
        <w:bottom w:val="none" w:sz="0" w:space="0" w:color="auto"/>
        <w:right w:val="none" w:sz="0" w:space="0" w:color="auto"/>
      </w:divBdr>
    </w:div>
    <w:div w:id="901792994">
      <w:marLeft w:val="640"/>
      <w:marRight w:val="0"/>
      <w:marTop w:val="0"/>
      <w:marBottom w:val="0"/>
      <w:divBdr>
        <w:top w:val="none" w:sz="0" w:space="0" w:color="auto"/>
        <w:left w:val="none" w:sz="0" w:space="0" w:color="auto"/>
        <w:bottom w:val="none" w:sz="0" w:space="0" w:color="auto"/>
        <w:right w:val="none" w:sz="0" w:space="0" w:color="auto"/>
      </w:divBdr>
    </w:div>
    <w:div w:id="901865255">
      <w:marLeft w:val="640"/>
      <w:marRight w:val="0"/>
      <w:marTop w:val="0"/>
      <w:marBottom w:val="0"/>
      <w:divBdr>
        <w:top w:val="none" w:sz="0" w:space="0" w:color="auto"/>
        <w:left w:val="none" w:sz="0" w:space="0" w:color="auto"/>
        <w:bottom w:val="none" w:sz="0" w:space="0" w:color="auto"/>
        <w:right w:val="none" w:sz="0" w:space="0" w:color="auto"/>
      </w:divBdr>
    </w:div>
    <w:div w:id="901865995">
      <w:marLeft w:val="640"/>
      <w:marRight w:val="0"/>
      <w:marTop w:val="0"/>
      <w:marBottom w:val="0"/>
      <w:divBdr>
        <w:top w:val="none" w:sz="0" w:space="0" w:color="auto"/>
        <w:left w:val="none" w:sz="0" w:space="0" w:color="auto"/>
        <w:bottom w:val="none" w:sz="0" w:space="0" w:color="auto"/>
        <w:right w:val="none" w:sz="0" w:space="0" w:color="auto"/>
      </w:divBdr>
    </w:div>
    <w:div w:id="901908429">
      <w:marLeft w:val="640"/>
      <w:marRight w:val="0"/>
      <w:marTop w:val="0"/>
      <w:marBottom w:val="0"/>
      <w:divBdr>
        <w:top w:val="none" w:sz="0" w:space="0" w:color="auto"/>
        <w:left w:val="none" w:sz="0" w:space="0" w:color="auto"/>
        <w:bottom w:val="none" w:sz="0" w:space="0" w:color="auto"/>
        <w:right w:val="none" w:sz="0" w:space="0" w:color="auto"/>
      </w:divBdr>
    </w:div>
    <w:div w:id="901909689">
      <w:marLeft w:val="640"/>
      <w:marRight w:val="0"/>
      <w:marTop w:val="0"/>
      <w:marBottom w:val="0"/>
      <w:divBdr>
        <w:top w:val="none" w:sz="0" w:space="0" w:color="auto"/>
        <w:left w:val="none" w:sz="0" w:space="0" w:color="auto"/>
        <w:bottom w:val="none" w:sz="0" w:space="0" w:color="auto"/>
        <w:right w:val="none" w:sz="0" w:space="0" w:color="auto"/>
      </w:divBdr>
    </w:div>
    <w:div w:id="901983749">
      <w:marLeft w:val="640"/>
      <w:marRight w:val="0"/>
      <w:marTop w:val="0"/>
      <w:marBottom w:val="0"/>
      <w:divBdr>
        <w:top w:val="none" w:sz="0" w:space="0" w:color="auto"/>
        <w:left w:val="none" w:sz="0" w:space="0" w:color="auto"/>
        <w:bottom w:val="none" w:sz="0" w:space="0" w:color="auto"/>
        <w:right w:val="none" w:sz="0" w:space="0" w:color="auto"/>
      </w:divBdr>
    </w:div>
    <w:div w:id="902058025">
      <w:marLeft w:val="640"/>
      <w:marRight w:val="0"/>
      <w:marTop w:val="0"/>
      <w:marBottom w:val="0"/>
      <w:divBdr>
        <w:top w:val="none" w:sz="0" w:space="0" w:color="auto"/>
        <w:left w:val="none" w:sz="0" w:space="0" w:color="auto"/>
        <w:bottom w:val="none" w:sz="0" w:space="0" w:color="auto"/>
        <w:right w:val="none" w:sz="0" w:space="0" w:color="auto"/>
      </w:divBdr>
    </w:div>
    <w:div w:id="902060054">
      <w:marLeft w:val="640"/>
      <w:marRight w:val="0"/>
      <w:marTop w:val="0"/>
      <w:marBottom w:val="0"/>
      <w:divBdr>
        <w:top w:val="none" w:sz="0" w:space="0" w:color="auto"/>
        <w:left w:val="none" w:sz="0" w:space="0" w:color="auto"/>
        <w:bottom w:val="none" w:sz="0" w:space="0" w:color="auto"/>
        <w:right w:val="none" w:sz="0" w:space="0" w:color="auto"/>
      </w:divBdr>
    </w:div>
    <w:div w:id="902252640">
      <w:marLeft w:val="640"/>
      <w:marRight w:val="0"/>
      <w:marTop w:val="0"/>
      <w:marBottom w:val="0"/>
      <w:divBdr>
        <w:top w:val="none" w:sz="0" w:space="0" w:color="auto"/>
        <w:left w:val="none" w:sz="0" w:space="0" w:color="auto"/>
        <w:bottom w:val="none" w:sz="0" w:space="0" w:color="auto"/>
        <w:right w:val="none" w:sz="0" w:space="0" w:color="auto"/>
      </w:divBdr>
    </w:div>
    <w:div w:id="902253828">
      <w:marLeft w:val="640"/>
      <w:marRight w:val="0"/>
      <w:marTop w:val="0"/>
      <w:marBottom w:val="0"/>
      <w:divBdr>
        <w:top w:val="none" w:sz="0" w:space="0" w:color="auto"/>
        <w:left w:val="none" w:sz="0" w:space="0" w:color="auto"/>
        <w:bottom w:val="none" w:sz="0" w:space="0" w:color="auto"/>
        <w:right w:val="none" w:sz="0" w:space="0" w:color="auto"/>
      </w:divBdr>
    </w:div>
    <w:div w:id="902326238">
      <w:marLeft w:val="640"/>
      <w:marRight w:val="0"/>
      <w:marTop w:val="0"/>
      <w:marBottom w:val="0"/>
      <w:divBdr>
        <w:top w:val="none" w:sz="0" w:space="0" w:color="auto"/>
        <w:left w:val="none" w:sz="0" w:space="0" w:color="auto"/>
        <w:bottom w:val="none" w:sz="0" w:space="0" w:color="auto"/>
        <w:right w:val="none" w:sz="0" w:space="0" w:color="auto"/>
      </w:divBdr>
    </w:div>
    <w:div w:id="902373959">
      <w:marLeft w:val="640"/>
      <w:marRight w:val="0"/>
      <w:marTop w:val="0"/>
      <w:marBottom w:val="0"/>
      <w:divBdr>
        <w:top w:val="none" w:sz="0" w:space="0" w:color="auto"/>
        <w:left w:val="none" w:sz="0" w:space="0" w:color="auto"/>
        <w:bottom w:val="none" w:sz="0" w:space="0" w:color="auto"/>
        <w:right w:val="none" w:sz="0" w:space="0" w:color="auto"/>
      </w:divBdr>
    </w:div>
    <w:div w:id="902449305">
      <w:marLeft w:val="640"/>
      <w:marRight w:val="0"/>
      <w:marTop w:val="0"/>
      <w:marBottom w:val="0"/>
      <w:divBdr>
        <w:top w:val="none" w:sz="0" w:space="0" w:color="auto"/>
        <w:left w:val="none" w:sz="0" w:space="0" w:color="auto"/>
        <w:bottom w:val="none" w:sz="0" w:space="0" w:color="auto"/>
        <w:right w:val="none" w:sz="0" w:space="0" w:color="auto"/>
      </w:divBdr>
    </w:div>
    <w:div w:id="902453221">
      <w:marLeft w:val="640"/>
      <w:marRight w:val="0"/>
      <w:marTop w:val="0"/>
      <w:marBottom w:val="0"/>
      <w:divBdr>
        <w:top w:val="none" w:sz="0" w:space="0" w:color="auto"/>
        <w:left w:val="none" w:sz="0" w:space="0" w:color="auto"/>
        <w:bottom w:val="none" w:sz="0" w:space="0" w:color="auto"/>
        <w:right w:val="none" w:sz="0" w:space="0" w:color="auto"/>
      </w:divBdr>
    </w:div>
    <w:div w:id="902566470">
      <w:marLeft w:val="640"/>
      <w:marRight w:val="0"/>
      <w:marTop w:val="0"/>
      <w:marBottom w:val="0"/>
      <w:divBdr>
        <w:top w:val="none" w:sz="0" w:space="0" w:color="auto"/>
        <w:left w:val="none" w:sz="0" w:space="0" w:color="auto"/>
        <w:bottom w:val="none" w:sz="0" w:space="0" w:color="auto"/>
        <w:right w:val="none" w:sz="0" w:space="0" w:color="auto"/>
      </w:divBdr>
    </w:div>
    <w:div w:id="902567617">
      <w:marLeft w:val="640"/>
      <w:marRight w:val="0"/>
      <w:marTop w:val="0"/>
      <w:marBottom w:val="0"/>
      <w:divBdr>
        <w:top w:val="none" w:sz="0" w:space="0" w:color="auto"/>
        <w:left w:val="none" w:sz="0" w:space="0" w:color="auto"/>
        <w:bottom w:val="none" w:sz="0" w:space="0" w:color="auto"/>
        <w:right w:val="none" w:sz="0" w:space="0" w:color="auto"/>
      </w:divBdr>
    </w:div>
    <w:div w:id="902639147">
      <w:marLeft w:val="640"/>
      <w:marRight w:val="0"/>
      <w:marTop w:val="0"/>
      <w:marBottom w:val="0"/>
      <w:divBdr>
        <w:top w:val="none" w:sz="0" w:space="0" w:color="auto"/>
        <w:left w:val="none" w:sz="0" w:space="0" w:color="auto"/>
        <w:bottom w:val="none" w:sz="0" w:space="0" w:color="auto"/>
        <w:right w:val="none" w:sz="0" w:space="0" w:color="auto"/>
      </w:divBdr>
    </w:div>
    <w:div w:id="902639697">
      <w:marLeft w:val="640"/>
      <w:marRight w:val="0"/>
      <w:marTop w:val="0"/>
      <w:marBottom w:val="0"/>
      <w:divBdr>
        <w:top w:val="none" w:sz="0" w:space="0" w:color="auto"/>
        <w:left w:val="none" w:sz="0" w:space="0" w:color="auto"/>
        <w:bottom w:val="none" w:sz="0" w:space="0" w:color="auto"/>
        <w:right w:val="none" w:sz="0" w:space="0" w:color="auto"/>
      </w:divBdr>
    </w:div>
    <w:div w:id="902644448">
      <w:marLeft w:val="640"/>
      <w:marRight w:val="0"/>
      <w:marTop w:val="0"/>
      <w:marBottom w:val="0"/>
      <w:divBdr>
        <w:top w:val="none" w:sz="0" w:space="0" w:color="auto"/>
        <w:left w:val="none" w:sz="0" w:space="0" w:color="auto"/>
        <w:bottom w:val="none" w:sz="0" w:space="0" w:color="auto"/>
        <w:right w:val="none" w:sz="0" w:space="0" w:color="auto"/>
      </w:divBdr>
    </w:div>
    <w:div w:id="902714709">
      <w:marLeft w:val="640"/>
      <w:marRight w:val="0"/>
      <w:marTop w:val="0"/>
      <w:marBottom w:val="0"/>
      <w:divBdr>
        <w:top w:val="none" w:sz="0" w:space="0" w:color="auto"/>
        <w:left w:val="none" w:sz="0" w:space="0" w:color="auto"/>
        <w:bottom w:val="none" w:sz="0" w:space="0" w:color="auto"/>
        <w:right w:val="none" w:sz="0" w:space="0" w:color="auto"/>
      </w:divBdr>
    </w:div>
    <w:div w:id="902908383">
      <w:marLeft w:val="640"/>
      <w:marRight w:val="0"/>
      <w:marTop w:val="0"/>
      <w:marBottom w:val="0"/>
      <w:divBdr>
        <w:top w:val="none" w:sz="0" w:space="0" w:color="auto"/>
        <w:left w:val="none" w:sz="0" w:space="0" w:color="auto"/>
        <w:bottom w:val="none" w:sz="0" w:space="0" w:color="auto"/>
        <w:right w:val="none" w:sz="0" w:space="0" w:color="auto"/>
      </w:divBdr>
    </w:div>
    <w:div w:id="902911310">
      <w:marLeft w:val="640"/>
      <w:marRight w:val="0"/>
      <w:marTop w:val="0"/>
      <w:marBottom w:val="0"/>
      <w:divBdr>
        <w:top w:val="none" w:sz="0" w:space="0" w:color="auto"/>
        <w:left w:val="none" w:sz="0" w:space="0" w:color="auto"/>
        <w:bottom w:val="none" w:sz="0" w:space="0" w:color="auto"/>
        <w:right w:val="none" w:sz="0" w:space="0" w:color="auto"/>
      </w:divBdr>
    </w:div>
    <w:div w:id="902912700">
      <w:marLeft w:val="640"/>
      <w:marRight w:val="0"/>
      <w:marTop w:val="0"/>
      <w:marBottom w:val="0"/>
      <w:divBdr>
        <w:top w:val="none" w:sz="0" w:space="0" w:color="auto"/>
        <w:left w:val="none" w:sz="0" w:space="0" w:color="auto"/>
        <w:bottom w:val="none" w:sz="0" w:space="0" w:color="auto"/>
        <w:right w:val="none" w:sz="0" w:space="0" w:color="auto"/>
      </w:divBdr>
    </w:div>
    <w:div w:id="902913981">
      <w:marLeft w:val="640"/>
      <w:marRight w:val="0"/>
      <w:marTop w:val="0"/>
      <w:marBottom w:val="0"/>
      <w:divBdr>
        <w:top w:val="none" w:sz="0" w:space="0" w:color="auto"/>
        <w:left w:val="none" w:sz="0" w:space="0" w:color="auto"/>
        <w:bottom w:val="none" w:sz="0" w:space="0" w:color="auto"/>
        <w:right w:val="none" w:sz="0" w:space="0" w:color="auto"/>
      </w:divBdr>
    </w:div>
    <w:div w:id="902981015">
      <w:marLeft w:val="640"/>
      <w:marRight w:val="0"/>
      <w:marTop w:val="0"/>
      <w:marBottom w:val="0"/>
      <w:divBdr>
        <w:top w:val="none" w:sz="0" w:space="0" w:color="auto"/>
        <w:left w:val="none" w:sz="0" w:space="0" w:color="auto"/>
        <w:bottom w:val="none" w:sz="0" w:space="0" w:color="auto"/>
        <w:right w:val="none" w:sz="0" w:space="0" w:color="auto"/>
      </w:divBdr>
    </w:div>
    <w:div w:id="903032659">
      <w:marLeft w:val="640"/>
      <w:marRight w:val="0"/>
      <w:marTop w:val="0"/>
      <w:marBottom w:val="0"/>
      <w:divBdr>
        <w:top w:val="none" w:sz="0" w:space="0" w:color="auto"/>
        <w:left w:val="none" w:sz="0" w:space="0" w:color="auto"/>
        <w:bottom w:val="none" w:sz="0" w:space="0" w:color="auto"/>
        <w:right w:val="none" w:sz="0" w:space="0" w:color="auto"/>
      </w:divBdr>
    </w:div>
    <w:div w:id="903099652">
      <w:marLeft w:val="640"/>
      <w:marRight w:val="0"/>
      <w:marTop w:val="0"/>
      <w:marBottom w:val="0"/>
      <w:divBdr>
        <w:top w:val="none" w:sz="0" w:space="0" w:color="auto"/>
        <w:left w:val="none" w:sz="0" w:space="0" w:color="auto"/>
        <w:bottom w:val="none" w:sz="0" w:space="0" w:color="auto"/>
        <w:right w:val="none" w:sz="0" w:space="0" w:color="auto"/>
      </w:divBdr>
    </w:div>
    <w:div w:id="903104215">
      <w:marLeft w:val="640"/>
      <w:marRight w:val="0"/>
      <w:marTop w:val="0"/>
      <w:marBottom w:val="0"/>
      <w:divBdr>
        <w:top w:val="none" w:sz="0" w:space="0" w:color="auto"/>
        <w:left w:val="none" w:sz="0" w:space="0" w:color="auto"/>
        <w:bottom w:val="none" w:sz="0" w:space="0" w:color="auto"/>
        <w:right w:val="none" w:sz="0" w:space="0" w:color="auto"/>
      </w:divBdr>
    </w:div>
    <w:div w:id="903225669">
      <w:marLeft w:val="640"/>
      <w:marRight w:val="0"/>
      <w:marTop w:val="0"/>
      <w:marBottom w:val="0"/>
      <w:divBdr>
        <w:top w:val="none" w:sz="0" w:space="0" w:color="auto"/>
        <w:left w:val="none" w:sz="0" w:space="0" w:color="auto"/>
        <w:bottom w:val="none" w:sz="0" w:space="0" w:color="auto"/>
        <w:right w:val="none" w:sz="0" w:space="0" w:color="auto"/>
      </w:divBdr>
    </w:div>
    <w:div w:id="903298536">
      <w:marLeft w:val="640"/>
      <w:marRight w:val="0"/>
      <w:marTop w:val="0"/>
      <w:marBottom w:val="0"/>
      <w:divBdr>
        <w:top w:val="none" w:sz="0" w:space="0" w:color="auto"/>
        <w:left w:val="none" w:sz="0" w:space="0" w:color="auto"/>
        <w:bottom w:val="none" w:sz="0" w:space="0" w:color="auto"/>
        <w:right w:val="none" w:sz="0" w:space="0" w:color="auto"/>
      </w:divBdr>
    </w:div>
    <w:div w:id="903372600">
      <w:marLeft w:val="640"/>
      <w:marRight w:val="0"/>
      <w:marTop w:val="0"/>
      <w:marBottom w:val="0"/>
      <w:divBdr>
        <w:top w:val="none" w:sz="0" w:space="0" w:color="auto"/>
        <w:left w:val="none" w:sz="0" w:space="0" w:color="auto"/>
        <w:bottom w:val="none" w:sz="0" w:space="0" w:color="auto"/>
        <w:right w:val="none" w:sz="0" w:space="0" w:color="auto"/>
      </w:divBdr>
    </w:div>
    <w:div w:id="903414101">
      <w:marLeft w:val="640"/>
      <w:marRight w:val="0"/>
      <w:marTop w:val="0"/>
      <w:marBottom w:val="0"/>
      <w:divBdr>
        <w:top w:val="none" w:sz="0" w:space="0" w:color="auto"/>
        <w:left w:val="none" w:sz="0" w:space="0" w:color="auto"/>
        <w:bottom w:val="none" w:sz="0" w:space="0" w:color="auto"/>
        <w:right w:val="none" w:sz="0" w:space="0" w:color="auto"/>
      </w:divBdr>
    </w:div>
    <w:div w:id="903414921">
      <w:marLeft w:val="640"/>
      <w:marRight w:val="0"/>
      <w:marTop w:val="0"/>
      <w:marBottom w:val="0"/>
      <w:divBdr>
        <w:top w:val="none" w:sz="0" w:space="0" w:color="auto"/>
        <w:left w:val="none" w:sz="0" w:space="0" w:color="auto"/>
        <w:bottom w:val="none" w:sz="0" w:space="0" w:color="auto"/>
        <w:right w:val="none" w:sz="0" w:space="0" w:color="auto"/>
      </w:divBdr>
    </w:div>
    <w:div w:id="903445749">
      <w:marLeft w:val="640"/>
      <w:marRight w:val="0"/>
      <w:marTop w:val="0"/>
      <w:marBottom w:val="0"/>
      <w:divBdr>
        <w:top w:val="none" w:sz="0" w:space="0" w:color="auto"/>
        <w:left w:val="none" w:sz="0" w:space="0" w:color="auto"/>
        <w:bottom w:val="none" w:sz="0" w:space="0" w:color="auto"/>
        <w:right w:val="none" w:sz="0" w:space="0" w:color="auto"/>
      </w:divBdr>
    </w:div>
    <w:div w:id="903639338">
      <w:marLeft w:val="640"/>
      <w:marRight w:val="0"/>
      <w:marTop w:val="0"/>
      <w:marBottom w:val="0"/>
      <w:divBdr>
        <w:top w:val="none" w:sz="0" w:space="0" w:color="auto"/>
        <w:left w:val="none" w:sz="0" w:space="0" w:color="auto"/>
        <w:bottom w:val="none" w:sz="0" w:space="0" w:color="auto"/>
        <w:right w:val="none" w:sz="0" w:space="0" w:color="auto"/>
      </w:divBdr>
    </w:div>
    <w:div w:id="903681952">
      <w:marLeft w:val="640"/>
      <w:marRight w:val="0"/>
      <w:marTop w:val="0"/>
      <w:marBottom w:val="0"/>
      <w:divBdr>
        <w:top w:val="none" w:sz="0" w:space="0" w:color="auto"/>
        <w:left w:val="none" w:sz="0" w:space="0" w:color="auto"/>
        <w:bottom w:val="none" w:sz="0" w:space="0" w:color="auto"/>
        <w:right w:val="none" w:sz="0" w:space="0" w:color="auto"/>
      </w:divBdr>
    </w:div>
    <w:div w:id="903687742">
      <w:marLeft w:val="640"/>
      <w:marRight w:val="0"/>
      <w:marTop w:val="0"/>
      <w:marBottom w:val="0"/>
      <w:divBdr>
        <w:top w:val="none" w:sz="0" w:space="0" w:color="auto"/>
        <w:left w:val="none" w:sz="0" w:space="0" w:color="auto"/>
        <w:bottom w:val="none" w:sz="0" w:space="0" w:color="auto"/>
        <w:right w:val="none" w:sz="0" w:space="0" w:color="auto"/>
      </w:divBdr>
    </w:div>
    <w:div w:id="903761024">
      <w:marLeft w:val="640"/>
      <w:marRight w:val="0"/>
      <w:marTop w:val="0"/>
      <w:marBottom w:val="0"/>
      <w:divBdr>
        <w:top w:val="none" w:sz="0" w:space="0" w:color="auto"/>
        <w:left w:val="none" w:sz="0" w:space="0" w:color="auto"/>
        <w:bottom w:val="none" w:sz="0" w:space="0" w:color="auto"/>
        <w:right w:val="none" w:sz="0" w:space="0" w:color="auto"/>
      </w:divBdr>
    </w:div>
    <w:div w:id="903837450">
      <w:marLeft w:val="640"/>
      <w:marRight w:val="0"/>
      <w:marTop w:val="0"/>
      <w:marBottom w:val="0"/>
      <w:divBdr>
        <w:top w:val="none" w:sz="0" w:space="0" w:color="auto"/>
        <w:left w:val="none" w:sz="0" w:space="0" w:color="auto"/>
        <w:bottom w:val="none" w:sz="0" w:space="0" w:color="auto"/>
        <w:right w:val="none" w:sz="0" w:space="0" w:color="auto"/>
      </w:divBdr>
    </w:div>
    <w:div w:id="903947846">
      <w:marLeft w:val="640"/>
      <w:marRight w:val="0"/>
      <w:marTop w:val="0"/>
      <w:marBottom w:val="0"/>
      <w:divBdr>
        <w:top w:val="none" w:sz="0" w:space="0" w:color="auto"/>
        <w:left w:val="none" w:sz="0" w:space="0" w:color="auto"/>
        <w:bottom w:val="none" w:sz="0" w:space="0" w:color="auto"/>
        <w:right w:val="none" w:sz="0" w:space="0" w:color="auto"/>
      </w:divBdr>
    </w:div>
    <w:div w:id="903949889">
      <w:marLeft w:val="640"/>
      <w:marRight w:val="0"/>
      <w:marTop w:val="0"/>
      <w:marBottom w:val="0"/>
      <w:divBdr>
        <w:top w:val="none" w:sz="0" w:space="0" w:color="auto"/>
        <w:left w:val="none" w:sz="0" w:space="0" w:color="auto"/>
        <w:bottom w:val="none" w:sz="0" w:space="0" w:color="auto"/>
        <w:right w:val="none" w:sz="0" w:space="0" w:color="auto"/>
      </w:divBdr>
    </w:div>
    <w:div w:id="903956867">
      <w:marLeft w:val="640"/>
      <w:marRight w:val="0"/>
      <w:marTop w:val="0"/>
      <w:marBottom w:val="0"/>
      <w:divBdr>
        <w:top w:val="none" w:sz="0" w:space="0" w:color="auto"/>
        <w:left w:val="none" w:sz="0" w:space="0" w:color="auto"/>
        <w:bottom w:val="none" w:sz="0" w:space="0" w:color="auto"/>
        <w:right w:val="none" w:sz="0" w:space="0" w:color="auto"/>
      </w:divBdr>
    </w:div>
    <w:div w:id="904070722">
      <w:marLeft w:val="640"/>
      <w:marRight w:val="0"/>
      <w:marTop w:val="0"/>
      <w:marBottom w:val="0"/>
      <w:divBdr>
        <w:top w:val="none" w:sz="0" w:space="0" w:color="auto"/>
        <w:left w:val="none" w:sz="0" w:space="0" w:color="auto"/>
        <w:bottom w:val="none" w:sz="0" w:space="0" w:color="auto"/>
        <w:right w:val="none" w:sz="0" w:space="0" w:color="auto"/>
      </w:divBdr>
    </w:div>
    <w:div w:id="904099143">
      <w:marLeft w:val="640"/>
      <w:marRight w:val="0"/>
      <w:marTop w:val="0"/>
      <w:marBottom w:val="0"/>
      <w:divBdr>
        <w:top w:val="none" w:sz="0" w:space="0" w:color="auto"/>
        <w:left w:val="none" w:sz="0" w:space="0" w:color="auto"/>
        <w:bottom w:val="none" w:sz="0" w:space="0" w:color="auto"/>
        <w:right w:val="none" w:sz="0" w:space="0" w:color="auto"/>
      </w:divBdr>
    </w:div>
    <w:div w:id="904334241">
      <w:marLeft w:val="640"/>
      <w:marRight w:val="0"/>
      <w:marTop w:val="0"/>
      <w:marBottom w:val="0"/>
      <w:divBdr>
        <w:top w:val="none" w:sz="0" w:space="0" w:color="auto"/>
        <w:left w:val="none" w:sz="0" w:space="0" w:color="auto"/>
        <w:bottom w:val="none" w:sz="0" w:space="0" w:color="auto"/>
        <w:right w:val="none" w:sz="0" w:space="0" w:color="auto"/>
      </w:divBdr>
    </w:div>
    <w:div w:id="904337892">
      <w:marLeft w:val="640"/>
      <w:marRight w:val="0"/>
      <w:marTop w:val="0"/>
      <w:marBottom w:val="0"/>
      <w:divBdr>
        <w:top w:val="none" w:sz="0" w:space="0" w:color="auto"/>
        <w:left w:val="none" w:sz="0" w:space="0" w:color="auto"/>
        <w:bottom w:val="none" w:sz="0" w:space="0" w:color="auto"/>
        <w:right w:val="none" w:sz="0" w:space="0" w:color="auto"/>
      </w:divBdr>
    </w:div>
    <w:div w:id="904410750">
      <w:marLeft w:val="640"/>
      <w:marRight w:val="0"/>
      <w:marTop w:val="0"/>
      <w:marBottom w:val="0"/>
      <w:divBdr>
        <w:top w:val="none" w:sz="0" w:space="0" w:color="auto"/>
        <w:left w:val="none" w:sz="0" w:space="0" w:color="auto"/>
        <w:bottom w:val="none" w:sz="0" w:space="0" w:color="auto"/>
        <w:right w:val="none" w:sz="0" w:space="0" w:color="auto"/>
      </w:divBdr>
    </w:div>
    <w:div w:id="904414042">
      <w:marLeft w:val="640"/>
      <w:marRight w:val="0"/>
      <w:marTop w:val="0"/>
      <w:marBottom w:val="0"/>
      <w:divBdr>
        <w:top w:val="none" w:sz="0" w:space="0" w:color="auto"/>
        <w:left w:val="none" w:sz="0" w:space="0" w:color="auto"/>
        <w:bottom w:val="none" w:sz="0" w:space="0" w:color="auto"/>
        <w:right w:val="none" w:sz="0" w:space="0" w:color="auto"/>
      </w:divBdr>
    </w:div>
    <w:div w:id="904488027">
      <w:marLeft w:val="640"/>
      <w:marRight w:val="0"/>
      <w:marTop w:val="0"/>
      <w:marBottom w:val="0"/>
      <w:divBdr>
        <w:top w:val="none" w:sz="0" w:space="0" w:color="auto"/>
        <w:left w:val="none" w:sz="0" w:space="0" w:color="auto"/>
        <w:bottom w:val="none" w:sz="0" w:space="0" w:color="auto"/>
        <w:right w:val="none" w:sz="0" w:space="0" w:color="auto"/>
      </w:divBdr>
    </w:div>
    <w:div w:id="904560386">
      <w:marLeft w:val="640"/>
      <w:marRight w:val="0"/>
      <w:marTop w:val="0"/>
      <w:marBottom w:val="0"/>
      <w:divBdr>
        <w:top w:val="none" w:sz="0" w:space="0" w:color="auto"/>
        <w:left w:val="none" w:sz="0" w:space="0" w:color="auto"/>
        <w:bottom w:val="none" w:sz="0" w:space="0" w:color="auto"/>
        <w:right w:val="none" w:sz="0" w:space="0" w:color="auto"/>
      </w:divBdr>
    </w:div>
    <w:div w:id="904729082">
      <w:marLeft w:val="640"/>
      <w:marRight w:val="0"/>
      <w:marTop w:val="0"/>
      <w:marBottom w:val="0"/>
      <w:divBdr>
        <w:top w:val="none" w:sz="0" w:space="0" w:color="auto"/>
        <w:left w:val="none" w:sz="0" w:space="0" w:color="auto"/>
        <w:bottom w:val="none" w:sz="0" w:space="0" w:color="auto"/>
        <w:right w:val="none" w:sz="0" w:space="0" w:color="auto"/>
      </w:divBdr>
    </w:div>
    <w:div w:id="904756090">
      <w:marLeft w:val="640"/>
      <w:marRight w:val="0"/>
      <w:marTop w:val="0"/>
      <w:marBottom w:val="0"/>
      <w:divBdr>
        <w:top w:val="none" w:sz="0" w:space="0" w:color="auto"/>
        <w:left w:val="none" w:sz="0" w:space="0" w:color="auto"/>
        <w:bottom w:val="none" w:sz="0" w:space="0" w:color="auto"/>
        <w:right w:val="none" w:sz="0" w:space="0" w:color="auto"/>
      </w:divBdr>
    </w:div>
    <w:div w:id="904756792">
      <w:marLeft w:val="640"/>
      <w:marRight w:val="0"/>
      <w:marTop w:val="0"/>
      <w:marBottom w:val="0"/>
      <w:divBdr>
        <w:top w:val="none" w:sz="0" w:space="0" w:color="auto"/>
        <w:left w:val="none" w:sz="0" w:space="0" w:color="auto"/>
        <w:bottom w:val="none" w:sz="0" w:space="0" w:color="auto"/>
        <w:right w:val="none" w:sz="0" w:space="0" w:color="auto"/>
      </w:divBdr>
    </w:div>
    <w:div w:id="904756975">
      <w:marLeft w:val="640"/>
      <w:marRight w:val="0"/>
      <w:marTop w:val="0"/>
      <w:marBottom w:val="0"/>
      <w:divBdr>
        <w:top w:val="none" w:sz="0" w:space="0" w:color="auto"/>
        <w:left w:val="none" w:sz="0" w:space="0" w:color="auto"/>
        <w:bottom w:val="none" w:sz="0" w:space="0" w:color="auto"/>
        <w:right w:val="none" w:sz="0" w:space="0" w:color="auto"/>
      </w:divBdr>
    </w:div>
    <w:div w:id="904799931">
      <w:marLeft w:val="640"/>
      <w:marRight w:val="0"/>
      <w:marTop w:val="0"/>
      <w:marBottom w:val="0"/>
      <w:divBdr>
        <w:top w:val="none" w:sz="0" w:space="0" w:color="auto"/>
        <w:left w:val="none" w:sz="0" w:space="0" w:color="auto"/>
        <w:bottom w:val="none" w:sz="0" w:space="0" w:color="auto"/>
        <w:right w:val="none" w:sz="0" w:space="0" w:color="auto"/>
      </w:divBdr>
    </w:div>
    <w:div w:id="904804271">
      <w:marLeft w:val="640"/>
      <w:marRight w:val="0"/>
      <w:marTop w:val="0"/>
      <w:marBottom w:val="0"/>
      <w:divBdr>
        <w:top w:val="none" w:sz="0" w:space="0" w:color="auto"/>
        <w:left w:val="none" w:sz="0" w:space="0" w:color="auto"/>
        <w:bottom w:val="none" w:sz="0" w:space="0" w:color="auto"/>
        <w:right w:val="none" w:sz="0" w:space="0" w:color="auto"/>
      </w:divBdr>
    </w:div>
    <w:div w:id="904872077">
      <w:marLeft w:val="640"/>
      <w:marRight w:val="0"/>
      <w:marTop w:val="0"/>
      <w:marBottom w:val="0"/>
      <w:divBdr>
        <w:top w:val="none" w:sz="0" w:space="0" w:color="auto"/>
        <w:left w:val="none" w:sz="0" w:space="0" w:color="auto"/>
        <w:bottom w:val="none" w:sz="0" w:space="0" w:color="auto"/>
        <w:right w:val="none" w:sz="0" w:space="0" w:color="auto"/>
      </w:divBdr>
    </w:div>
    <w:div w:id="904922103">
      <w:marLeft w:val="640"/>
      <w:marRight w:val="0"/>
      <w:marTop w:val="0"/>
      <w:marBottom w:val="0"/>
      <w:divBdr>
        <w:top w:val="none" w:sz="0" w:space="0" w:color="auto"/>
        <w:left w:val="none" w:sz="0" w:space="0" w:color="auto"/>
        <w:bottom w:val="none" w:sz="0" w:space="0" w:color="auto"/>
        <w:right w:val="none" w:sz="0" w:space="0" w:color="auto"/>
      </w:divBdr>
    </w:div>
    <w:div w:id="904991483">
      <w:marLeft w:val="640"/>
      <w:marRight w:val="0"/>
      <w:marTop w:val="0"/>
      <w:marBottom w:val="0"/>
      <w:divBdr>
        <w:top w:val="none" w:sz="0" w:space="0" w:color="auto"/>
        <w:left w:val="none" w:sz="0" w:space="0" w:color="auto"/>
        <w:bottom w:val="none" w:sz="0" w:space="0" w:color="auto"/>
        <w:right w:val="none" w:sz="0" w:space="0" w:color="auto"/>
      </w:divBdr>
    </w:div>
    <w:div w:id="904994433">
      <w:marLeft w:val="640"/>
      <w:marRight w:val="0"/>
      <w:marTop w:val="0"/>
      <w:marBottom w:val="0"/>
      <w:divBdr>
        <w:top w:val="none" w:sz="0" w:space="0" w:color="auto"/>
        <w:left w:val="none" w:sz="0" w:space="0" w:color="auto"/>
        <w:bottom w:val="none" w:sz="0" w:space="0" w:color="auto"/>
        <w:right w:val="none" w:sz="0" w:space="0" w:color="auto"/>
      </w:divBdr>
    </w:div>
    <w:div w:id="904996182">
      <w:marLeft w:val="640"/>
      <w:marRight w:val="0"/>
      <w:marTop w:val="0"/>
      <w:marBottom w:val="0"/>
      <w:divBdr>
        <w:top w:val="none" w:sz="0" w:space="0" w:color="auto"/>
        <w:left w:val="none" w:sz="0" w:space="0" w:color="auto"/>
        <w:bottom w:val="none" w:sz="0" w:space="0" w:color="auto"/>
        <w:right w:val="none" w:sz="0" w:space="0" w:color="auto"/>
      </w:divBdr>
    </w:div>
    <w:div w:id="905068265">
      <w:marLeft w:val="640"/>
      <w:marRight w:val="0"/>
      <w:marTop w:val="0"/>
      <w:marBottom w:val="0"/>
      <w:divBdr>
        <w:top w:val="none" w:sz="0" w:space="0" w:color="auto"/>
        <w:left w:val="none" w:sz="0" w:space="0" w:color="auto"/>
        <w:bottom w:val="none" w:sz="0" w:space="0" w:color="auto"/>
        <w:right w:val="none" w:sz="0" w:space="0" w:color="auto"/>
      </w:divBdr>
    </w:div>
    <w:div w:id="905145855">
      <w:marLeft w:val="640"/>
      <w:marRight w:val="0"/>
      <w:marTop w:val="0"/>
      <w:marBottom w:val="0"/>
      <w:divBdr>
        <w:top w:val="none" w:sz="0" w:space="0" w:color="auto"/>
        <w:left w:val="none" w:sz="0" w:space="0" w:color="auto"/>
        <w:bottom w:val="none" w:sz="0" w:space="0" w:color="auto"/>
        <w:right w:val="none" w:sz="0" w:space="0" w:color="auto"/>
      </w:divBdr>
    </w:div>
    <w:div w:id="905264076">
      <w:marLeft w:val="640"/>
      <w:marRight w:val="0"/>
      <w:marTop w:val="0"/>
      <w:marBottom w:val="0"/>
      <w:divBdr>
        <w:top w:val="none" w:sz="0" w:space="0" w:color="auto"/>
        <w:left w:val="none" w:sz="0" w:space="0" w:color="auto"/>
        <w:bottom w:val="none" w:sz="0" w:space="0" w:color="auto"/>
        <w:right w:val="none" w:sz="0" w:space="0" w:color="auto"/>
      </w:divBdr>
    </w:div>
    <w:div w:id="905265171">
      <w:marLeft w:val="640"/>
      <w:marRight w:val="0"/>
      <w:marTop w:val="0"/>
      <w:marBottom w:val="0"/>
      <w:divBdr>
        <w:top w:val="none" w:sz="0" w:space="0" w:color="auto"/>
        <w:left w:val="none" w:sz="0" w:space="0" w:color="auto"/>
        <w:bottom w:val="none" w:sz="0" w:space="0" w:color="auto"/>
        <w:right w:val="none" w:sz="0" w:space="0" w:color="auto"/>
      </w:divBdr>
    </w:div>
    <w:div w:id="905266256">
      <w:marLeft w:val="640"/>
      <w:marRight w:val="0"/>
      <w:marTop w:val="0"/>
      <w:marBottom w:val="0"/>
      <w:divBdr>
        <w:top w:val="none" w:sz="0" w:space="0" w:color="auto"/>
        <w:left w:val="none" w:sz="0" w:space="0" w:color="auto"/>
        <w:bottom w:val="none" w:sz="0" w:space="0" w:color="auto"/>
        <w:right w:val="none" w:sz="0" w:space="0" w:color="auto"/>
      </w:divBdr>
    </w:div>
    <w:div w:id="905337658">
      <w:marLeft w:val="640"/>
      <w:marRight w:val="0"/>
      <w:marTop w:val="0"/>
      <w:marBottom w:val="0"/>
      <w:divBdr>
        <w:top w:val="none" w:sz="0" w:space="0" w:color="auto"/>
        <w:left w:val="none" w:sz="0" w:space="0" w:color="auto"/>
        <w:bottom w:val="none" w:sz="0" w:space="0" w:color="auto"/>
        <w:right w:val="none" w:sz="0" w:space="0" w:color="auto"/>
      </w:divBdr>
    </w:div>
    <w:div w:id="905340971">
      <w:marLeft w:val="640"/>
      <w:marRight w:val="0"/>
      <w:marTop w:val="0"/>
      <w:marBottom w:val="0"/>
      <w:divBdr>
        <w:top w:val="none" w:sz="0" w:space="0" w:color="auto"/>
        <w:left w:val="none" w:sz="0" w:space="0" w:color="auto"/>
        <w:bottom w:val="none" w:sz="0" w:space="0" w:color="auto"/>
        <w:right w:val="none" w:sz="0" w:space="0" w:color="auto"/>
      </w:divBdr>
    </w:div>
    <w:div w:id="905381933">
      <w:marLeft w:val="640"/>
      <w:marRight w:val="0"/>
      <w:marTop w:val="0"/>
      <w:marBottom w:val="0"/>
      <w:divBdr>
        <w:top w:val="none" w:sz="0" w:space="0" w:color="auto"/>
        <w:left w:val="none" w:sz="0" w:space="0" w:color="auto"/>
        <w:bottom w:val="none" w:sz="0" w:space="0" w:color="auto"/>
        <w:right w:val="none" w:sz="0" w:space="0" w:color="auto"/>
      </w:divBdr>
    </w:div>
    <w:div w:id="905385443">
      <w:marLeft w:val="640"/>
      <w:marRight w:val="0"/>
      <w:marTop w:val="0"/>
      <w:marBottom w:val="0"/>
      <w:divBdr>
        <w:top w:val="none" w:sz="0" w:space="0" w:color="auto"/>
        <w:left w:val="none" w:sz="0" w:space="0" w:color="auto"/>
        <w:bottom w:val="none" w:sz="0" w:space="0" w:color="auto"/>
        <w:right w:val="none" w:sz="0" w:space="0" w:color="auto"/>
      </w:divBdr>
    </w:div>
    <w:div w:id="905453098">
      <w:marLeft w:val="640"/>
      <w:marRight w:val="0"/>
      <w:marTop w:val="0"/>
      <w:marBottom w:val="0"/>
      <w:divBdr>
        <w:top w:val="none" w:sz="0" w:space="0" w:color="auto"/>
        <w:left w:val="none" w:sz="0" w:space="0" w:color="auto"/>
        <w:bottom w:val="none" w:sz="0" w:space="0" w:color="auto"/>
        <w:right w:val="none" w:sz="0" w:space="0" w:color="auto"/>
      </w:divBdr>
    </w:div>
    <w:div w:id="905453521">
      <w:marLeft w:val="640"/>
      <w:marRight w:val="0"/>
      <w:marTop w:val="0"/>
      <w:marBottom w:val="0"/>
      <w:divBdr>
        <w:top w:val="none" w:sz="0" w:space="0" w:color="auto"/>
        <w:left w:val="none" w:sz="0" w:space="0" w:color="auto"/>
        <w:bottom w:val="none" w:sz="0" w:space="0" w:color="auto"/>
        <w:right w:val="none" w:sz="0" w:space="0" w:color="auto"/>
      </w:divBdr>
    </w:div>
    <w:div w:id="905529080">
      <w:marLeft w:val="640"/>
      <w:marRight w:val="0"/>
      <w:marTop w:val="0"/>
      <w:marBottom w:val="0"/>
      <w:divBdr>
        <w:top w:val="none" w:sz="0" w:space="0" w:color="auto"/>
        <w:left w:val="none" w:sz="0" w:space="0" w:color="auto"/>
        <w:bottom w:val="none" w:sz="0" w:space="0" w:color="auto"/>
        <w:right w:val="none" w:sz="0" w:space="0" w:color="auto"/>
      </w:divBdr>
    </w:div>
    <w:div w:id="905602335">
      <w:marLeft w:val="640"/>
      <w:marRight w:val="0"/>
      <w:marTop w:val="0"/>
      <w:marBottom w:val="0"/>
      <w:divBdr>
        <w:top w:val="none" w:sz="0" w:space="0" w:color="auto"/>
        <w:left w:val="none" w:sz="0" w:space="0" w:color="auto"/>
        <w:bottom w:val="none" w:sz="0" w:space="0" w:color="auto"/>
        <w:right w:val="none" w:sz="0" w:space="0" w:color="auto"/>
      </w:divBdr>
    </w:div>
    <w:div w:id="905604960">
      <w:marLeft w:val="640"/>
      <w:marRight w:val="0"/>
      <w:marTop w:val="0"/>
      <w:marBottom w:val="0"/>
      <w:divBdr>
        <w:top w:val="none" w:sz="0" w:space="0" w:color="auto"/>
        <w:left w:val="none" w:sz="0" w:space="0" w:color="auto"/>
        <w:bottom w:val="none" w:sz="0" w:space="0" w:color="auto"/>
        <w:right w:val="none" w:sz="0" w:space="0" w:color="auto"/>
      </w:divBdr>
    </w:div>
    <w:div w:id="905606129">
      <w:marLeft w:val="640"/>
      <w:marRight w:val="0"/>
      <w:marTop w:val="0"/>
      <w:marBottom w:val="0"/>
      <w:divBdr>
        <w:top w:val="none" w:sz="0" w:space="0" w:color="auto"/>
        <w:left w:val="none" w:sz="0" w:space="0" w:color="auto"/>
        <w:bottom w:val="none" w:sz="0" w:space="0" w:color="auto"/>
        <w:right w:val="none" w:sz="0" w:space="0" w:color="auto"/>
      </w:divBdr>
    </w:div>
    <w:div w:id="905607795">
      <w:marLeft w:val="640"/>
      <w:marRight w:val="0"/>
      <w:marTop w:val="0"/>
      <w:marBottom w:val="0"/>
      <w:divBdr>
        <w:top w:val="none" w:sz="0" w:space="0" w:color="auto"/>
        <w:left w:val="none" w:sz="0" w:space="0" w:color="auto"/>
        <w:bottom w:val="none" w:sz="0" w:space="0" w:color="auto"/>
        <w:right w:val="none" w:sz="0" w:space="0" w:color="auto"/>
      </w:divBdr>
    </w:div>
    <w:div w:id="905649563">
      <w:marLeft w:val="640"/>
      <w:marRight w:val="0"/>
      <w:marTop w:val="0"/>
      <w:marBottom w:val="0"/>
      <w:divBdr>
        <w:top w:val="none" w:sz="0" w:space="0" w:color="auto"/>
        <w:left w:val="none" w:sz="0" w:space="0" w:color="auto"/>
        <w:bottom w:val="none" w:sz="0" w:space="0" w:color="auto"/>
        <w:right w:val="none" w:sz="0" w:space="0" w:color="auto"/>
      </w:divBdr>
    </w:div>
    <w:div w:id="905724106">
      <w:marLeft w:val="640"/>
      <w:marRight w:val="0"/>
      <w:marTop w:val="0"/>
      <w:marBottom w:val="0"/>
      <w:divBdr>
        <w:top w:val="none" w:sz="0" w:space="0" w:color="auto"/>
        <w:left w:val="none" w:sz="0" w:space="0" w:color="auto"/>
        <w:bottom w:val="none" w:sz="0" w:space="0" w:color="auto"/>
        <w:right w:val="none" w:sz="0" w:space="0" w:color="auto"/>
      </w:divBdr>
    </w:div>
    <w:div w:id="905724610">
      <w:marLeft w:val="640"/>
      <w:marRight w:val="0"/>
      <w:marTop w:val="0"/>
      <w:marBottom w:val="0"/>
      <w:divBdr>
        <w:top w:val="none" w:sz="0" w:space="0" w:color="auto"/>
        <w:left w:val="none" w:sz="0" w:space="0" w:color="auto"/>
        <w:bottom w:val="none" w:sz="0" w:space="0" w:color="auto"/>
        <w:right w:val="none" w:sz="0" w:space="0" w:color="auto"/>
      </w:divBdr>
    </w:div>
    <w:div w:id="905726204">
      <w:marLeft w:val="640"/>
      <w:marRight w:val="0"/>
      <w:marTop w:val="0"/>
      <w:marBottom w:val="0"/>
      <w:divBdr>
        <w:top w:val="none" w:sz="0" w:space="0" w:color="auto"/>
        <w:left w:val="none" w:sz="0" w:space="0" w:color="auto"/>
        <w:bottom w:val="none" w:sz="0" w:space="0" w:color="auto"/>
        <w:right w:val="none" w:sz="0" w:space="0" w:color="auto"/>
      </w:divBdr>
    </w:div>
    <w:div w:id="905727156">
      <w:marLeft w:val="640"/>
      <w:marRight w:val="0"/>
      <w:marTop w:val="0"/>
      <w:marBottom w:val="0"/>
      <w:divBdr>
        <w:top w:val="none" w:sz="0" w:space="0" w:color="auto"/>
        <w:left w:val="none" w:sz="0" w:space="0" w:color="auto"/>
        <w:bottom w:val="none" w:sz="0" w:space="0" w:color="auto"/>
        <w:right w:val="none" w:sz="0" w:space="0" w:color="auto"/>
      </w:divBdr>
    </w:div>
    <w:div w:id="905795602">
      <w:marLeft w:val="640"/>
      <w:marRight w:val="0"/>
      <w:marTop w:val="0"/>
      <w:marBottom w:val="0"/>
      <w:divBdr>
        <w:top w:val="none" w:sz="0" w:space="0" w:color="auto"/>
        <w:left w:val="none" w:sz="0" w:space="0" w:color="auto"/>
        <w:bottom w:val="none" w:sz="0" w:space="0" w:color="auto"/>
        <w:right w:val="none" w:sz="0" w:space="0" w:color="auto"/>
      </w:divBdr>
    </w:div>
    <w:div w:id="905843082">
      <w:marLeft w:val="640"/>
      <w:marRight w:val="0"/>
      <w:marTop w:val="0"/>
      <w:marBottom w:val="0"/>
      <w:divBdr>
        <w:top w:val="none" w:sz="0" w:space="0" w:color="auto"/>
        <w:left w:val="none" w:sz="0" w:space="0" w:color="auto"/>
        <w:bottom w:val="none" w:sz="0" w:space="0" w:color="auto"/>
        <w:right w:val="none" w:sz="0" w:space="0" w:color="auto"/>
      </w:divBdr>
    </w:div>
    <w:div w:id="905914635">
      <w:marLeft w:val="640"/>
      <w:marRight w:val="0"/>
      <w:marTop w:val="0"/>
      <w:marBottom w:val="0"/>
      <w:divBdr>
        <w:top w:val="none" w:sz="0" w:space="0" w:color="auto"/>
        <w:left w:val="none" w:sz="0" w:space="0" w:color="auto"/>
        <w:bottom w:val="none" w:sz="0" w:space="0" w:color="auto"/>
        <w:right w:val="none" w:sz="0" w:space="0" w:color="auto"/>
      </w:divBdr>
    </w:div>
    <w:div w:id="905918359">
      <w:marLeft w:val="640"/>
      <w:marRight w:val="0"/>
      <w:marTop w:val="0"/>
      <w:marBottom w:val="0"/>
      <w:divBdr>
        <w:top w:val="none" w:sz="0" w:space="0" w:color="auto"/>
        <w:left w:val="none" w:sz="0" w:space="0" w:color="auto"/>
        <w:bottom w:val="none" w:sz="0" w:space="0" w:color="auto"/>
        <w:right w:val="none" w:sz="0" w:space="0" w:color="auto"/>
      </w:divBdr>
    </w:div>
    <w:div w:id="905922416">
      <w:marLeft w:val="640"/>
      <w:marRight w:val="0"/>
      <w:marTop w:val="0"/>
      <w:marBottom w:val="0"/>
      <w:divBdr>
        <w:top w:val="none" w:sz="0" w:space="0" w:color="auto"/>
        <w:left w:val="none" w:sz="0" w:space="0" w:color="auto"/>
        <w:bottom w:val="none" w:sz="0" w:space="0" w:color="auto"/>
        <w:right w:val="none" w:sz="0" w:space="0" w:color="auto"/>
      </w:divBdr>
    </w:div>
    <w:div w:id="905997236">
      <w:marLeft w:val="640"/>
      <w:marRight w:val="0"/>
      <w:marTop w:val="0"/>
      <w:marBottom w:val="0"/>
      <w:divBdr>
        <w:top w:val="none" w:sz="0" w:space="0" w:color="auto"/>
        <w:left w:val="none" w:sz="0" w:space="0" w:color="auto"/>
        <w:bottom w:val="none" w:sz="0" w:space="0" w:color="auto"/>
        <w:right w:val="none" w:sz="0" w:space="0" w:color="auto"/>
      </w:divBdr>
    </w:div>
    <w:div w:id="906063916">
      <w:marLeft w:val="640"/>
      <w:marRight w:val="0"/>
      <w:marTop w:val="0"/>
      <w:marBottom w:val="0"/>
      <w:divBdr>
        <w:top w:val="none" w:sz="0" w:space="0" w:color="auto"/>
        <w:left w:val="none" w:sz="0" w:space="0" w:color="auto"/>
        <w:bottom w:val="none" w:sz="0" w:space="0" w:color="auto"/>
        <w:right w:val="none" w:sz="0" w:space="0" w:color="auto"/>
      </w:divBdr>
    </w:div>
    <w:div w:id="906115798">
      <w:marLeft w:val="640"/>
      <w:marRight w:val="0"/>
      <w:marTop w:val="0"/>
      <w:marBottom w:val="0"/>
      <w:divBdr>
        <w:top w:val="none" w:sz="0" w:space="0" w:color="auto"/>
        <w:left w:val="none" w:sz="0" w:space="0" w:color="auto"/>
        <w:bottom w:val="none" w:sz="0" w:space="0" w:color="auto"/>
        <w:right w:val="none" w:sz="0" w:space="0" w:color="auto"/>
      </w:divBdr>
    </w:div>
    <w:div w:id="906187189">
      <w:marLeft w:val="640"/>
      <w:marRight w:val="0"/>
      <w:marTop w:val="0"/>
      <w:marBottom w:val="0"/>
      <w:divBdr>
        <w:top w:val="none" w:sz="0" w:space="0" w:color="auto"/>
        <w:left w:val="none" w:sz="0" w:space="0" w:color="auto"/>
        <w:bottom w:val="none" w:sz="0" w:space="0" w:color="auto"/>
        <w:right w:val="none" w:sz="0" w:space="0" w:color="auto"/>
      </w:divBdr>
    </w:div>
    <w:div w:id="906190955">
      <w:marLeft w:val="640"/>
      <w:marRight w:val="0"/>
      <w:marTop w:val="0"/>
      <w:marBottom w:val="0"/>
      <w:divBdr>
        <w:top w:val="none" w:sz="0" w:space="0" w:color="auto"/>
        <w:left w:val="none" w:sz="0" w:space="0" w:color="auto"/>
        <w:bottom w:val="none" w:sz="0" w:space="0" w:color="auto"/>
        <w:right w:val="none" w:sz="0" w:space="0" w:color="auto"/>
      </w:divBdr>
    </w:div>
    <w:div w:id="906261044">
      <w:marLeft w:val="640"/>
      <w:marRight w:val="0"/>
      <w:marTop w:val="0"/>
      <w:marBottom w:val="0"/>
      <w:divBdr>
        <w:top w:val="none" w:sz="0" w:space="0" w:color="auto"/>
        <w:left w:val="none" w:sz="0" w:space="0" w:color="auto"/>
        <w:bottom w:val="none" w:sz="0" w:space="0" w:color="auto"/>
        <w:right w:val="none" w:sz="0" w:space="0" w:color="auto"/>
      </w:divBdr>
    </w:div>
    <w:div w:id="906304673">
      <w:marLeft w:val="640"/>
      <w:marRight w:val="0"/>
      <w:marTop w:val="0"/>
      <w:marBottom w:val="0"/>
      <w:divBdr>
        <w:top w:val="none" w:sz="0" w:space="0" w:color="auto"/>
        <w:left w:val="none" w:sz="0" w:space="0" w:color="auto"/>
        <w:bottom w:val="none" w:sz="0" w:space="0" w:color="auto"/>
        <w:right w:val="none" w:sz="0" w:space="0" w:color="auto"/>
      </w:divBdr>
    </w:div>
    <w:div w:id="906307571">
      <w:marLeft w:val="640"/>
      <w:marRight w:val="0"/>
      <w:marTop w:val="0"/>
      <w:marBottom w:val="0"/>
      <w:divBdr>
        <w:top w:val="none" w:sz="0" w:space="0" w:color="auto"/>
        <w:left w:val="none" w:sz="0" w:space="0" w:color="auto"/>
        <w:bottom w:val="none" w:sz="0" w:space="0" w:color="auto"/>
        <w:right w:val="none" w:sz="0" w:space="0" w:color="auto"/>
      </w:divBdr>
    </w:div>
    <w:div w:id="906307734">
      <w:marLeft w:val="640"/>
      <w:marRight w:val="0"/>
      <w:marTop w:val="0"/>
      <w:marBottom w:val="0"/>
      <w:divBdr>
        <w:top w:val="none" w:sz="0" w:space="0" w:color="auto"/>
        <w:left w:val="none" w:sz="0" w:space="0" w:color="auto"/>
        <w:bottom w:val="none" w:sz="0" w:space="0" w:color="auto"/>
        <w:right w:val="none" w:sz="0" w:space="0" w:color="auto"/>
      </w:divBdr>
    </w:div>
    <w:div w:id="906380397">
      <w:marLeft w:val="640"/>
      <w:marRight w:val="0"/>
      <w:marTop w:val="0"/>
      <w:marBottom w:val="0"/>
      <w:divBdr>
        <w:top w:val="none" w:sz="0" w:space="0" w:color="auto"/>
        <w:left w:val="none" w:sz="0" w:space="0" w:color="auto"/>
        <w:bottom w:val="none" w:sz="0" w:space="0" w:color="auto"/>
        <w:right w:val="none" w:sz="0" w:space="0" w:color="auto"/>
      </w:divBdr>
    </w:div>
    <w:div w:id="906457861">
      <w:marLeft w:val="640"/>
      <w:marRight w:val="0"/>
      <w:marTop w:val="0"/>
      <w:marBottom w:val="0"/>
      <w:divBdr>
        <w:top w:val="none" w:sz="0" w:space="0" w:color="auto"/>
        <w:left w:val="none" w:sz="0" w:space="0" w:color="auto"/>
        <w:bottom w:val="none" w:sz="0" w:space="0" w:color="auto"/>
        <w:right w:val="none" w:sz="0" w:space="0" w:color="auto"/>
      </w:divBdr>
    </w:div>
    <w:div w:id="906496044">
      <w:marLeft w:val="640"/>
      <w:marRight w:val="0"/>
      <w:marTop w:val="0"/>
      <w:marBottom w:val="0"/>
      <w:divBdr>
        <w:top w:val="none" w:sz="0" w:space="0" w:color="auto"/>
        <w:left w:val="none" w:sz="0" w:space="0" w:color="auto"/>
        <w:bottom w:val="none" w:sz="0" w:space="0" w:color="auto"/>
        <w:right w:val="none" w:sz="0" w:space="0" w:color="auto"/>
      </w:divBdr>
    </w:div>
    <w:div w:id="906496121">
      <w:marLeft w:val="640"/>
      <w:marRight w:val="0"/>
      <w:marTop w:val="0"/>
      <w:marBottom w:val="0"/>
      <w:divBdr>
        <w:top w:val="none" w:sz="0" w:space="0" w:color="auto"/>
        <w:left w:val="none" w:sz="0" w:space="0" w:color="auto"/>
        <w:bottom w:val="none" w:sz="0" w:space="0" w:color="auto"/>
        <w:right w:val="none" w:sz="0" w:space="0" w:color="auto"/>
      </w:divBdr>
    </w:div>
    <w:div w:id="906498101">
      <w:marLeft w:val="640"/>
      <w:marRight w:val="0"/>
      <w:marTop w:val="0"/>
      <w:marBottom w:val="0"/>
      <w:divBdr>
        <w:top w:val="none" w:sz="0" w:space="0" w:color="auto"/>
        <w:left w:val="none" w:sz="0" w:space="0" w:color="auto"/>
        <w:bottom w:val="none" w:sz="0" w:space="0" w:color="auto"/>
        <w:right w:val="none" w:sz="0" w:space="0" w:color="auto"/>
      </w:divBdr>
    </w:div>
    <w:div w:id="906577382">
      <w:marLeft w:val="640"/>
      <w:marRight w:val="0"/>
      <w:marTop w:val="0"/>
      <w:marBottom w:val="0"/>
      <w:divBdr>
        <w:top w:val="none" w:sz="0" w:space="0" w:color="auto"/>
        <w:left w:val="none" w:sz="0" w:space="0" w:color="auto"/>
        <w:bottom w:val="none" w:sz="0" w:space="0" w:color="auto"/>
        <w:right w:val="none" w:sz="0" w:space="0" w:color="auto"/>
      </w:divBdr>
    </w:div>
    <w:div w:id="906770167">
      <w:marLeft w:val="640"/>
      <w:marRight w:val="0"/>
      <w:marTop w:val="0"/>
      <w:marBottom w:val="0"/>
      <w:divBdr>
        <w:top w:val="none" w:sz="0" w:space="0" w:color="auto"/>
        <w:left w:val="none" w:sz="0" w:space="0" w:color="auto"/>
        <w:bottom w:val="none" w:sz="0" w:space="0" w:color="auto"/>
        <w:right w:val="none" w:sz="0" w:space="0" w:color="auto"/>
      </w:divBdr>
    </w:div>
    <w:div w:id="906838007">
      <w:marLeft w:val="640"/>
      <w:marRight w:val="0"/>
      <w:marTop w:val="0"/>
      <w:marBottom w:val="0"/>
      <w:divBdr>
        <w:top w:val="none" w:sz="0" w:space="0" w:color="auto"/>
        <w:left w:val="none" w:sz="0" w:space="0" w:color="auto"/>
        <w:bottom w:val="none" w:sz="0" w:space="0" w:color="auto"/>
        <w:right w:val="none" w:sz="0" w:space="0" w:color="auto"/>
      </w:divBdr>
    </w:div>
    <w:div w:id="906887190">
      <w:marLeft w:val="640"/>
      <w:marRight w:val="0"/>
      <w:marTop w:val="0"/>
      <w:marBottom w:val="0"/>
      <w:divBdr>
        <w:top w:val="none" w:sz="0" w:space="0" w:color="auto"/>
        <w:left w:val="none" w:sz="0" w:space="0" w:color="auto"/>
        <w:bottom w:val="none" w:sz="0" w:space="0" w:color="auto"/>
        <w:right w:val="none" w:sz="0" w:space="0" w:color="auto"/>
      </w:divBdr>
    </w:div>
    <w:div w:id="906912943">
      <w:marLeft w:val="640"/>
      <w:marRight w:val="0"/>
      <w:marTop w:val="0"/>
      <w:marBottom w:val="0"/>
      <w:divBdr>
        <w:top w:val="none" w:sz="0" w:space="0" w:color="auto"/>
        <w:left w:val="none" w:sz="0" w:space="0" w:color="auto"/>
        <w:bottom w:val="none" w:sz="0" w:space="0" w:color="auto"/>
        <w:right w:val="none" w:sz="0" w:space="0" w:color="auto"/>
      </w:divBdr>
    </w:div>
    <w:div w:id="906917155">
      <w:marLeft w:val="640"/>
      <w:marRight w:val="0"/>
      <w:marTop w:val="0"/>
      <w:marBottom w:val="0"/>
      <w:divBdr>
        <w:top w:val="none" w:sz="0" w:space="0" w:color="auto"/>
        <w:left w:val="none" w:sz="0" w:space="0" w:color="auto"/>
        <w:bottom w:val="none" w:sz="0" w:space="0" w:color="auto"/>
        <w:right w:val="none" w:sz="0" w:space="0" w:color="auto"/>
      </w:divBdr>
    </w:div>
    <w:div w:id="906917286">
      <w:marLeft w:val="640"/>
      <w:marRight w:val="0"/>
      <w:marTop w:val="0"/>
      <w:marBottom w:val="0"/>
      <w:divBdr>
        <w:top w:val="none" w:sz="0" w:space="0" w:color="auto"/>
        <w:left w:val="none" w:sz="0" w:space="0" w:color="auto"/>
        <w:bottom w:val="none" w:sz="0" w:space="0" w:color="auto"/>
        <w:right w:val="none" w:sz="0" w:space="0" w:color="auto"/>
      </w:divBdr>
    </w:div>
    <w:div w:id="906917795">
      <w:marLeft w:val="640"/>
      <w:marRight w:val="0"/>
      <w:marTop w:val="0"/>
      <w:marBottom w:val="0"/>
      <w:divBdr>
        <w:top w:val="none" w:sz="0" w:space="0" w:color="auto"/>
        <w:left w:val="none" w:sz="0" w:space="0" w:color="auto"/>
        <w:bottom w:val="none" w:sz="0" w:space="0" w:color="auto"/>
        <w:right w:val="none" w:sz="0" w:space="0" w:color="auto"/>
      </w:divBdr>
    </w:div>
    <w:div w:id="906963212">
      <w:marLeft w:val="640"/>
      <w:marRight w:val="0"/>
      <w:marTop w:val="0"/>
      <w:marBottom w:val="0"/>
      <w:divBdr>
        <w:top w:val="none" w:sz="0" w:space="0" w:color="auto"/>
        <w:left w:val="none" w:sz="0" w:space="0" w:color="auto"/>
        <w:bottom w:val="none" w:sz="0" w:space="0" w:color="auto"/>
        <w:right w:val="none" w:sz="0" w:space="0" w:color="auto"/>
      </w:divBdr>
    </w:div>
    <w:div w:id="906964060">
      <w:marLeft w:val="640"/>
      <w:marRight w:val="0"/>
      <w:marTop w:val="0"/>
      <w:marBottom w:val="0"/>
      <w:divBdr>
        <w:top w:val="none" w:sz="0" w:space="0" w:color="auto"/>
        <w:left w:val="none" w:sz="0" w:space="0" w:color="auto"/>
        <w:bottom w:val="none" w:sz="0" w:space="0" w:color="auto"/>
        <w:right w:val="none" w:sz="0" w:space="0" w:color="auto"/>
      </w:divBdr>
    </w:div>
    <w:div w:id="907033417">
      <w:marLeft w:val="640"/>
      <w:marRight w:val="0"/>
      <w:marTop w:val="0"/>
      <w:marBottom w:val="0"/>
      <w:divBdr>
        <w:top w:val="none" w:sz="0" w:space="0" w:color="auto"/>
        <w:left w:val="none" w:sz="0" w:space="0" w:color="auto"/>
        <w:bottom w:val="none" w:sz="0" w:space="0" w:color="auto"/>
        <w:right w:val="none" w:sz="0" w:space="0" w:color="auto"/>
      </w:divBdr>
    </w:div>
    <w:div w:id="907036344">
      <w:marLeft w:val="640"/>
      <w:marRight w:val="0"/>
      <w:marTop w:val="0"/>
      <w:marBottom w:val="0"/>
      <w:divBdr>
        <w:top w:val="none" w:sz="0" w:space="0" w:color="auto"/>
        <w:left w:val="none" w:sz="0" w:space="0" w:color="auto"/>
        <w:bottom w:val="none" w:sz="0" w:space="0" w:color="auto"/>
        <w:right w:val="none" w:sz="0" w:space="0" w:color="auto"/>
      </w:divBdr>
    </w:div>
    <w:div w:id="907149917">
      <w:marLeft w:val="640"/>
      <w:marRight w:val="0"/>
      <w:marTop w:val="0"/>
      <w:marBottom w:val="0"/>
      <w:divBdr>
        <w:top w:val="none" w:sz="0" w:space="0" w:color="auto"/>
        <w:left w:val="none" w:sz="0" w:space="0" w:color="auto"/>
        <w:bottom w:val="none" w:sz="0" w:space="0" w:color="auto"/>
        <w:right w:val="none" w:sz="0" w:space="0" w:color="auto"/>
      </w:divBdr>
    </w:div>
    <w:div w:id="907150131">
      <w:marLeft w:val="640"/>
      <w:marRight w:val="0"/>
      <w:marTop w:val="0"/>
      <w:marBottom w:val="0"/>
      <w:divBdr>
        <w:top w:val="none" w:sz="0" w:space="0" w:color="auto"/>
        <w:left w:val="none" w:sz="0" w:space="0" w:color="auto"/>
        <w:bottom w:val="none" w:sz="0" w:space="0" w:color="auto"/>
        <w:right w:val="none" w:sz="0" w:space="0" w:color="auto"/>
      </w:divBdr>
    </w:div>
    <w:div w:id="907300090">
      <w:marLeft w:val="640"/>
      <w:marRight w:val="0"/>
      <w:marTop w:val="0"/>
      <w:marBottom w:val="0"/>
      <w:divBdr>
        <w:top w:val="none" w:sz="0" w:space="0" w:color="auto"/>
        <w:left w:val="none" w:sz="0" w:space="0" w:color="auto"/>
        <w:bottom w:val="none" w:sz="0" w:space="0" w:color="auto"/>
        <w:right w:val="none" w:sz="0" w:space="0" w:color="auto"/>
      </w:divBdr>
    </w:div>
    <w:div w:id="907303712">
      <w:marLeft w:val="640"/>
      <w:marRight w:val="0"/>
      <w:marTop w:val="0"/>
      <w:marBottom w:val="0"/>
      <w:divBdr>
        <w:top w:val="none" w:sz="0" w:space="0" w:color="auto"/>
        <w:left w:val="none" w:sz="0" w:space="0" w:color="auto"/>
        <w:bottom w:val="none" w:sz="0" w:space="0" w:color="auto"/>
        <w:right w:val="none" w:sz="0" w:space="0" w:color="auto"/>
      </w:divBdr>
    </w:div>
    <w:div w:id="907376071">
      <w:marLeft w:val="640"/>
      <w:marRight w:val="0"/>
      <w:marTop w:val="0"/>
      <w:marBottom w:val="0"/>
      <w:divBdr>
        <w:top w:val="none" w:sz="0" w:space="0" w:color="auto"/>
        <w:left w:val="none" w:sz="0" w:space="0" w:color="auto"/>
        <w:bottom w:val="none" w:sz="0" w:space="0" w:color="auto"/>
        <w:right w:val="none" w:sz="0" w:space="0" w:color="auto"/>
      </w:divBdr>
    </w:div>
    <w:div w:id="907418674">
      <w:marLeft w:val="640"/>
      <w:marRight w:val="0"/>
      <w:marTop w:val="0"/>
      <w:marBottom w:val="0"/>
      <w:divBdr>
        <w:top w:val="none" w:sz="0" w:space="0" w:color="auto"/>
        <w:left w:val="none" w:sz="0" w:space="0" w:color="auto"/>
        <w:bottom w:val="none" w:sz="0" w:space="0" w:color="auto"/>
        <w:right w:val="none" w:sz="0" w:space="0" w:color="auto"/>
      </w:divBdr>
    </w:div>
    <w:div w:id="907424574">
      <w:marLeft w:val="640"/>
      <w:marRight w:val="0"/>
      <w:marTop w:val="0"/>
      <w:marBottom w:val="0"/>
      <w:divBdr>
        <w:top w:val="none" w:sz="0" w:space="0" w:color="auto"/>
        <w:left w:val="none" w:sz="0" w:space="0" w:color="auto"/>
        <w:bottom w:val="none" w:sz="0" w:space="0" w:color="auto"/>
        <w:right w:val="none" w:sz="0" w:space="0" w:color="auto"/>
      </w:divBdr>
    </w:div>
    <w:div w:id="907495039">
      <w:marLeft w:val="640"/>
      <w:marRight w:val="0"/>
      <w:marTop w:val="0"/>
      <w:marBottom w:val="0"/>
      <w:divBdr>
        <w:top w:val="none" w:sz="0" w:space="0" w:color="auto"/>
        <w:left w:val="none" w:sz="0" w:space="0" w:color="auto"/>
        <w:bottom w:val="none" w:sz="0" w:space="0" w:color="auto"/>
        <w:right w:val="none" w:sz="0" w:space="0" w:color="auto"/>
      </w:divBdr>
    </w:div>
    <w:div w:id="907544401">
      <w:marLeft w:val="640"/>
      <w:marRight w:val="0"/>
      <w:marTop w:val="0"/>
      <w:marBottom w:val="0"/>
      <w:divBdr>
        <w:top w:val="none" w:sz="0" w:space="0" w:color="auto"/>
        <w:left w:val="none" w:sz="0" w:space="0" w:color="auto"/>
        <w:bottom w:val="none" w:sz="0" w:space="0" w:color="auto"/>
        <w:right w:val="none" w:sz="0" w:space="0" w:color="auto"/>
      </w:divBdr>
    </w:div>
    <w:div w:id="907574482">
      <w:marLeft w:val="640"/>
      <w:marRight w:val="0"/>
      <w:marTop w:val="0"/>
      <w:marBottom w:val="0"/>
      <w:divBdr>
        <w:top w:val="none" w:sz="0" w:space="0" w:color="auto"/>
        <w:left w:val="none" w:sz="0" w:space="0" w:color="auto"/>
        <w:bottom w:val="none" w:sz="0" w:space="0" w:color="auto"/>
        <w:right w:val="none" w:sz="0" w:space="0" w:color="auto"/>
      </w:divBdr>
    </w:div>
    <w:div w:id="907691847">
      <w:marLeft w:val="640"/>
      <w:marRight w:val="0"/>
      <w:marTop w:val="0"/>
      <w:marBottom w:val="0"/>
      <w:divBdr>
        <w:top w:val="none" w:sz="0" w:space="0" w:color="auto"/>
        <w:left w:val="none" w:sz="0" w:space="0" w:color="auto"/>
        <w:bottom w:val="none" w:sz="0" w:space="0" w:color="auto"/>
        <w:right w:val="none" w:sz="0" w:space="0" w:color="auto"/>
      </w:divBdr>
    </w:div>
    <w:div w:id="907768975">
      <w:marLeft w:val="640"/>
      <w:marRight w:val="0"/>
      <w:marTop w:val="0"/>
      <w:marBottom w:val="0"/>
      <w:divBdr>
        <w:top w:val="none" w:sz="0" w:space="0" w:color="auto"/>
        <w:left w:val="none" w:sz="0" w:space="0" w:color="auto"/>
        <w:bottom w:val="none" w:sz="0" w:space="0" w:color="auto"/>
        <w:right w:val="none" w:sz="0" w:space="0" w:color="auto"/>
      </w:divBdr>
    </w:div>
    <w:div w:id="907770678">
      <w:marLeft w:val="640"/>
      <w:marRight w:val="0"/>
      <w:marTop w:val="0"/>
      <w:marBottom w:val="0"/>
      <w:divBdr>
        <w:top w:val="none" w:sz="0" w:space="0" w:color="auto"/>
        <w:left w:val="none" w:sz="0" w:space="0" w:color="auto"/>
        <w:bottom w:val="none" w:sz="0" w:space="0" w:color="auto"/>
        <w:right w:val="none" w:sz="0" w:space="0" w:color="auto"/>
      </w:divBdr>
    </w:div>
    <w:div w:id="907805791">
      <w:marLeft w:val="640"/>
      <w:marRight w:val="0"/>
      <w:marTop w:val="0"/>
      <w:marBottom w:val="0"/>
      <w:divBdr>
        <w:top w:val="none" w:sz="0" w:space="0" w:color="auto"/>
        <w:left w:val="none" w:sz="0" w:space="0" w:color="auto"/>
        <w:bottom w:val="none" w:sz="0" w:space="0" w:color="auto"/>
        <w:right w:val="none" w:sz="0" w:space="0" w:color="auto"/>
      </w:divBdr>
    </w:div>
    <w:div w:id="907879898">
      <w:bodyDiv w:val="1"/>
      <w:marLeft w:val="0"/>
      <w:marRight w:val="0"/>
      <w:marTop w:val="0"/>
      <w:marBottom w:val="0"/>
      <w:divBdr>
        <w:top w:val="none" w:sz="0" w:space="0" w:color="auto"/>
        <w:left w:val="none" w:sz="0" w:space="0" w:color="auto"/>
        <w:bottom w:val="none" w:sz="0" w:space="0" w:color="auto"/>
        <w:right w:val="none" w:sz="0" w:space="0" w:color="auto"/>
      </w:divBdr>
      <w:divsChild>
        <w:div w:id="1116950003">
          <w:marLeft w:val="640"/>
          <w:marRight w:val="0"/>
          <w:marTop w:val="0"/>
          <w:marBottom w:val="0"/>
          <w:divBdr>
            <w:top w:val="none" w:sz="0" w:space="0" w:color="auto"/>
            <w:left w:val="none" w:sz="0" w:space="0" w:color="auto"/>
            <w:bottom w:val="none" w:sz="0" w:space="0" w:color="auto"/>
            <w:right w:val="none" w:sz="0" w:space="0" w:color="auto"/>
          </w:divBdr>
        </w:div>
        <w:div w:id="298341602">
          <w:marLeft w:val="640"/>
          <w:marRight w:val="0"/>
          <w:marTop w:val="0"/>
          <w:marBottom w:val="0"/>
          <w:divBdr>
            <w:top w:val="none" w:sz="0" w:space="0" w:color="auto"/>
            <w:left w:val="none" w:sz="0" w:space="0" w:color="auto"/>
            <w:bottom w:val="none" w:sz="0" w:space="0" w:color="auto"/>
            <w:right w:val="none" w:sz="0" w:space="0" w:color="auto"/>
          </w:divBdr>
        </w:div>
        <w:div w:id="112067657">
          <w:marLeft w:val="640"/>
          <w:marRight w:val="0"/>
          <w:marTop w:val="0"/>
          <w:marBottom w:val="0"/>
          <w:divBdr>
            <w:top w:val="none" w:sz="0" w:space="0" w:color="auto"/>
            <w:left w:val="none" w:sz="0" w:space="0" w:color="auto"/>
            <w:bottom w:val="none" w:sz="0" w:space="0" w:color="auto"/>
            <w:right w:val="none" w:sz="0" w:space="0" w:color="auto"/>
          </w:divBdr>
        </w:div>
        <w:div w:id="2049839691">
          <w:marLeft w:val="640"/>
          <w:marRight w:val="0"/>
          <w:marTop w:val="0"/>
          <w:marBottom w:val="0"/>
          <w:divBdr>
            <w:top w:val="none" w:sz="0" w:space="0" w:color="auto"/>
            <w:left w:val="none" w:sz="0" w:space="0" w:color="auto"/>
            <w:bottom w:val="none" w:sz="0" w:space="0" w:color="auto"/>
            <w:right w:val="none" w:sz="0" w:space="0" w:color="auto"/>
          </w:divBdr>
        </w:div>
        <w:div w:id="1702586098">
          <w:marLeft w:val="640"/>
          <w:marRight w:val="0"/>
          <w:marTop w:val="0"/>
          <w:marBottom w:val="0"/>
          <w:divBdr>
            <w:top w:val="none" w:sz="0" w:space="0" w:color="auto"/>
            <w:left w:val="none" w:sz="0" w:space="0" w:color="auto"/>
            <w:bottom w:val="none" w:sz="0" w:space="0" w:color="auto"/>
            <w:right w:val="none" w:sz="0" w:space="0" w:color="auto"/>
          </w:divBdr>
        </w:div>
        <w:div w:id="1787892338">
          <w:marLeft w:val="640"/>
          <w:marRight w:val="0"/>
          <w:marTop w:val="0"/>
          <w:marBottom w:val="0"/>
          <w:divBdr>
            <w:top w:val="none" w:sz="0" w:space="0" w:color="auto"/>
            <w:left w:val="none" w:sz="0" w:space="0" w:color="auto"/>
            <w:bottom w:val="none" w:sz="0" w:space="0" w:color="auto"/>
            <w:right w:val="none" w:sz="0" w:space="0" w:color="auto"/>
          </w:divBdr>
        </w:div>
        <w:div w:id="647633053">
          <w:marLeft w:val="640"/>
          <w:marRight w:val="0"/>
          <w:marTop w:val="0"/>
          <w:marBottom w:val="0"/>
          <w:divBdr>
            <w:top w:val="none" w:sz="0" w:space="0" w:color="auto"/>
            <w:left w:val="none" w:sz="0" w:space="0" w:color="auto"/>
            <w:bottom w:val="none" w:sz="0" w:space="0" w:color="auto"/>
            <w:right w:val="none" w:sz="0" w:space="0" w:color="auto"/>
          </w:divBdr>
        </w:div>
        <w:div w:id="1225987183">
          <w:marLeft w:val="640"/>
          <w:marRight w:val="0"/>
          <w:marTop w:val="0"/>
          <w:marBottom w:val="0"/>
          <w:divBdr>
            <w:top w:val="none" w:sz="0" w:space="0" w:color="auto"/>
            <w:left w:val="none" w:sz="0" w:space="0" w:color="auto"/>
            <w:bottom w:val="none" w:sz="0" w:space="0" w:color="auto"/>
            <w:right w:val="none" w:sz="0" w:space="0" w:color="auto"/>
          </w:divBdr>
        </w:div>
        <w:div w:id="1743288968">
          <w:marLeft w:val="640"/>
          <w:marRight w:val="0"/>
          <w:marTop w:val="0"/>
          <w:marBottom w:val="0"/>
          <w:divBdr>
            <w:top w:val="none" w:sz="0" w:space="0" w:color="auto"/>
            <w:left w:val="none" w:sz="0" w:space="0" w:color="auto"/>
            <w:bottom w:val="none" w:sz="0" w:space="0" w:color="auto"/>
            <w:right w:val="none" w:sz="0" w:space="0" w:color="auto"/>
          </w:divBdr>
        </w:div>
        <w:div w:id="1917130843">
          <w:marLeft w:val="640"/>
          <w:marRight w:val="0"/>
          <w:marTop w:val="0"/>
          <w:marBottom w:val="0"/>
          <w:divBdr>
            <w:top w:val="none" w:sz="0" w:space="0" w:color="auto"/>
            <w:left w:val="none" w:sz="0" w:space="0" w:color="auto"/>
            <w:bottom w:val="none" w:sz="0" w:space="0" w:color="auto"/>
            <w:right w:val="none" w:sz="0" w:space="0" w:color="auto"/>
          </w:divBdr>
        </w:div>
        <w:div w:id="1806392742">
          <w:marLeft w:val="640"/>
          <w:marRight w:val="0"/>
          <w:marTop w:val="0"/>
          <w:marBottom w:val="0"/>
          <w:divBdr>
            <w:top w:val="none" w:sz="0" w:space="0" w:color="auto"/>
            <w:left w:val="none" w:sz="0" w:space="0" w:color="auto"/>
            <w:bottom w:val="none" w:sz="0" w:space="0" w:color="auto"/>
            <w:right w:val="none" w:sz="0" w:space="0" w:color="auto"/>
          </w:divBdr>
        </w:div>
        <w:div w:id="1090470757">
          <w:marLeft w:val="640"/>
          <w:marRight w:val="0"/>
          <w:marTop w:val="0"/>
          <w:marBottom w:val="0"/>
          <w:divBdr>
            <w:top w:val="none" w:sz="0" w:space="0" w:color="auto"/>
            <w:left w:val="none" w:sz="0" w:space="0" w:color="auto"/>
            <w:bottom w:val="none" w:sz="0" w:space="0" w:color="auto"/>
            <w:right w:val="none" w:sz="0" w:space="0" w:color="auto"/>
          </w:divBdr>
        </w:div>
        <w:div w:id="497580344">
          <w:marLeft w:val="640"/>
          <w:marRight w:val="0"/>
          <w:marTop w:val="0"/>
          <w:marBottom w:val="0"/>
          <w:divBdr>
            <w:top w:val="none" w:sz="0" w:space="0" w:color="auto"/>
            <w:left w:val="none" w:sz="0" w:space="0" w:color="auto"/>
            <w:bottom w:val="none" w:sz="0" w:space="0" w:color="auto"/>
            <w:right w:val="none" w:sz="0" w:space="0" w:color="auto"/>
          </w:divBdr>
        </w:div>
        <w:div w:id="21365054">
          <w:marLeft w:val="640"/>
          <w:marRight w:val="0"/>
          <w:marTop w:val="0"/>
          <w:marBottom w:val="0"/>
          <w:divBdr>
            <w:top w:val="none" w:sz="0" w:space="0" w:color="auto"/>
            <w:left w:val="none" w:sz="0" w:space="0" w:color="auto"/>
            <w:bottom w:val="none" w:sz="0" w:space="0" w:color="auto"/>
            <w:right w:val="none" w:sz="0" w:space="0" w:color="auto"/>
          </w:divBdr>
        </w:div>
        <w:div w:id="780612633">
          <w:marLeft w:val="640"/>
          <w:marRight w:val="0"/>
          <w:marTop w:val="0"/>
          <w:marBottom w:val="0"/>
          <w:divBdr>
            <w:top w:val="none" w:sz="0" w:space="0" w:color="auto"/>
            <w:left w:val="none" w:sz="0" w:space="0" w:color="auto"/>
            <w:bottom w:val="none" w:sz="0" w:space="0" w:color="auto"/>
            <w:right w:val="none" w:sz="0" w:space="0" w:color="auto"/>
          </w:divBdr>
        </w:div>
      </w:divsChild>
    </w:div>
    <w:div w:id="907880074">
      <w:marLeft w:val="640"/>
      <w:marRight w:val="0"/>
      <w:marTop w:val="0"/>
      <w:marBottom w:val="0"/>
      <w:divBdr>
        <w:top w:val="none" w:sz="0" w:space="0" w:color="auto"/>
        <w:left w:val="none" w:sz="0" w:space="0" w:color="auto"/>
        <w:bottom w:val="none" w:sz="0" w:space="0" w:color="auto"/>
        <w:right w:val="none" w:sz="0" w:space="0" w:color="auto"/>
      </w:divBdr>
    </w:div>
    <w:div w:id="907883911">
      <w:marLeft w:val="640"/>
      <w:marRight w:val="0"/>
      <w:marTop w:val="0"/>
      <w:marBottom w:val="0"/>
      <w:divBdr>
        <w:top w:val="none" w:sz="0" w:space="0" w:color="auto"/>
        <w:left w:val="none" w:sz="0" w:space="0" w:color="auto"/>
        <w:bottom w:val="none" w:sz="0" w:space="0" w:color="auto"/>
        <w:right w:val="none" w:sz="0" w:space="0" w:color="auto"/>
      </w:divBdr>
    </w:div>
    <w:div w:id="907884057">
      <w:marLeft w:val="640"/>
      <w:marRight w:val="0"/>
      <w:marTop w:val="0"/>
      <w:marBottom w:val="0"/>
      <w:divBdr>
        <w:top w:val="none" w:sz="0" w:space="0" w:color="auto"/>
        <w:left w:val="none" w:sz="0" w:space="0" w:color="auto"/>
        <w:bottom w:val="none" w:sz="0" w:space="0" w:color="auto"/>
        <w:right w:val="none" w:sz="0" w:space="0" w:color="auto"/>
      </w:divBdr>
    </w:div>
    <w:div w:id="907885290">
      <w:marLeft w:val="640"/>
      <w:marRight w:val="0"/>
      <w:marTop w:val="0"/>
      <w:marBottom w:val="0"/>
      <w:divBdr>
        <w:top w:val="none" w:sz="0" w:space="0" w:color="auto"/>
        <w:left w:val="none" w:sz="0" w:space="0" w:color="auto"/>
        <w:bottom w:val="none" w:sz="0" w:space="0" w:color="auto"/>
        <w:right w:val="none" w:sz="0" w:space="0" w:color="auto"/>
      </w:divBdr>
    </w:div>
    <w:div w:id="907956225">
      <w:marLeft w:val="640"/>
      <w:marRight w:val="0"/>
      <w:marTop w:val="0"/>
      <w:marBottom w:val="0"/>
      <w:divBdr>
        <w:top w:val="none" w:sz="0" w:space="0" w:color="auto"/>
        <w:left w:val="none" w:sz="0" w:space="0" w:color="auto"/>
        <w:bottom w:val="none" w:sz="0" w:space="0" w:color="auto"/>
        <w:right w:val="none" w:sz="0" w:space="0" w:color="auto"/>
      </w:divBdr>
    </w:div>
    <w:div w:id="908004548">
      <w:marLeft w:val="640"/>
      <w:marRight w:val="0"/>
      <w:marTop w:val="0"/>
      <w:marBottom w:val="0"/>
      <w:divBdr>
        <w:top w:val="none" w:sz="0" w:space="0" w:color="auto"/>
        <w:left w:val="none" w:sz="0" w:space="0" w:color="auto"/>
        <w:bottom w:val="none" w:sz="0" w:space="0" w:color="auto"/>
        <w:right w:val="none" w:sz="0" w:space="0" w:color="auto"/>
      </w:divBdr>
    </w:div>
    <w:div w:id="908005458">
      <w:marLeft w:val="640"/>
      <w:marRight w:val="0"/>
      <w:marTop w:val="0"/>
      <w:marBottom w:val="0"/>
      <w:divBdr>
        <w:top w:val="none" w:sz="0" w:space="0" w:color="auto"/>
        <w:left w:val="none" w:sz="0" w:space="0" w:color="auto"/>
        <w:bottom w:val="none" w:sz="0" w:space="0" w:color="auto"/>
        <w:right w:val="none" w:sz="0" w:space="0" w:color="auto"/>
      </w:divBdr>
    </w:div>
    <w:div w:id="908076377">
      <w:marLeft w:val="640"/>
      <w:marRight w:val="0"/>
      <w:marTop w:val="0"/>
      <w:marBottom w:val="0"/>
      <w:divBdr>
        <w:top w:val="none" w:sz="0" w:space="0" w:color="auto"/>
        <w:left w:val="none" w:sz="0" w:space="0" w:color="auto"/>
        <w:bottom w:val="none" w:sz="0" w:space="0" w:color="auto"/>
        <w:right w:val="none" w:sz="0" w:space="0" w:color="auto"/>
      </w:divBdr>
    </w:div>
    <w:div w:id="908078114">
      <w:marLeft w:val="640"/>
      <w:marRight w:val="0"/>
      <w:marTop w:val="0"/>
      <w:marBottom w:val="0"/>
      <w:divBdr>
        <w:top w:val="none" w:sz="0" w:space="0" w:color="auto"/>
        <w:left w:val="none" w:sz="0" w:space="0" w:color="auto"/>
        <w:bottom w:val="none" w:sz="0" w:space="0" w:color="auto"/>
        <w:right w:val="none" w:sz="0" w:space="0" w:color="auto"/>
      </w:divBdr>
    </w:div>
    <w:div w:id="908147930">
      <w:marLeft w:val="640"/>
      <w:marRight w:val="0"/>
      <w:marTop w:val="0"/>
      <w:marBottom w:val="0"/>
      <w:divBdr>
        <w:top w:val="none" w:sz="0" w:space="0" w:color="auto"/>
        <w:left w:val="none" w:sz="0" w:space="0" w:color="auto"/>
        <w:bottom w:val="none" w:sz="0" w:space="0" w:color="auto"/>
        <w:right w:val="none" w:sz="0" w:space="0" w:color="auto"/>
      </w:divBdr>
    </w:div>
    <w:div w:id="908156349">
      <w:marLeft w:val="640"/>
      <w:marRight w:val="0"/>
      <w:marTop w:val="0"/>
      <w:marBottom w:val="0"/>
      <w:divBdr>
        <w:top w:val="none" w:sz="0" w:space="0" w:color="auto"/>
        <w:left w:val="none" w:sz="0" w:space="0" w:color="auto"/>
        <w:bottom w:val="none" w:sz="0" w:space="0" w:color="auto"/>
        <w:right w:val="none" w:sz="0" w:space="0" w:color="auto"/>
      </w:divBdr>
    </w:div>
    <w:div w:id="908225325">
      <w:marLeft w:val="640"/>
      <w:marRight w:val="0"/>
      <w:marTop w:val="0"/>
      <w:marBottom w:val="0"/>
      <w:divBdr>
        <w:top w:val="none" w:sz="0" w:space="0" w:color="auto"/>
        <w:left w:val="none" w:sz="0" w:space="0" w:color="auto"/>
        <w:bottom w:val="none" w:sz="0" w:space="0" w:color="auto"/>
        <w:right w:val="none" w:sz="0" w:space="0" w:color="auto"/>
      </w:divBdr>
    </w:div>
    <w:div w:id="908269983">
      <w:marLeft w:val="640"/>
      <w:marRight w:val="0"/>
      <w:marTop w:val="0"/>
      <w:marBottom w:val="0"/>
      <w:divBdr>
        <w:top w:val="none" w:sz="0" w:space="0" w:color="auto"/>
        <w:left w:val="none" w:sz="0" w:space="0" w:color="auto"/>
        <w:bottom w:val="none" w:sz="0" w:space="0" w:color="auto"/>
        <w:right w:val="none" w:sz="0" w:space="0" w:color="auto"/>
      </w:divBdr>
    </w:div>
    <w:div w:id="908349567">
      <w:marLeft w:val="640"/>
      <w:marRight w:val="0"/>
      <w:marTop w:val="0"/>
      <w:marBottom w:val="0"/>
      <w:divBdr>
        <w:top w:val="none" w:sz="0" w:space="0" w:color="auto"/>
        <w:left w:val="none" w:sz="0" w:space="0" w:color="auto"/>
        <w:bottom w:val="none" w:sz="0" w:space="0" w:color="auto"/>
        <w:right w:val="none" w:sz="0" w:space="0" w:color="auto"/>
      </w:divBdr>
    </w:div>
    <w:div w:id="908419636">
      <w:marLeft w:val="640"/>
      <w:marRight w:val="0"/>
      <w:marTop w:val="0"/>
      <w:marBottom w:val="0"/>
      <w:divBdr>
        <w:top w:val="none" w:sz="0" w:space="0" w:color="auto"/>
        <w:left w:val="none" w:sz="0" w:space="0" w:color="auto"/>
        <w:bottom w:val="none" w:sz="0" w:space="0" w:color="auto"/>
        <w:right w:val="none" w:sz="0" w:space="0" w:color="auto"/>
      </w:divBdr>
    </w:div>
    <w:div w:id="908464844">
      <w:marLeft w:val="640"/>
      <w:marRight w:val="0"/>
      <w:marTop w:val="0"/>
      <w:marBottom w:val="0"/>
      <w:divBdr>
        <w:top w:val="none" w:sz="0" w:space="0" w:color="auto"/>
        <w:left w:val="none" w:sz="0" w:space="0" w:color="auto"/>
        <w:bottom w:val="none" w:sz="0" w:space="0" w:color="auto"/>
        <w:right w:val="none" w:sz="0" w:space="0" w:color="auto"/>
      </w:divBdr>
    </w:div>
    <w:div w:id="908540302">
      <w:marLeft w:val="640"/>
      <w:marRight w:val="0"/>
      <w:marTop w:val="0"/>
      <w:marBottom w:val="0"/>
      <w:divBdr>
        <w:top w:val="none" w:sz="0" w:space="0" w:color="auto"/>
        <w:left w:val="none" w:sz="0" w:space="0" w:color="auto"/>
        <w:bottom w:val="none" w:sz="0" w:space="0" w:color="auto"/>
        <w:right w:val="none" w:sz="0" w:space="0" w:color="auto"/>
      </w:divBdr>
    </w:div>
    <w:div w:id="908543262">
      <w:marLeft w:val="640"/>
      <w:marRight w:val="0"/>
      <w:marTop w:val="0"/>
      <w:marBottom w:val="0"/>
      <w:divBdr>
        <w:top w:val="none" w:sz="0" w:space="0" w:color="auto"/>
        <w:left w:val="none" w:sz="0" w:space="0" w:color="auto"/>
        <w:bottom w:val="none" w:sz="0" w:space="0" w:color="auto"/>
        <w:right w:val="none" w:sz="0" w:space="0" w:color="auto"/>
      </w:divBdr>
    </w:div>
    <w:div w:id="908617348">
      <w:marLeft w:val="640"/>
      <w:marRight w:val="0"/>
      <w:marTop w:val="0"/>
      <w:marBottom w:val="0"/>
      <w:divBdr>
        <w:top w:val="none" w:sz="0" w:space="0" w:color="auto"/>
        <w:left w:val="none" w:sz="0" w:space="0" w:color="auto"/>
        <w:bottom w:val="none" w:sz="0" w:space="0" w:color="auto"/>
        <w:right w:val="none" w:sz="0" w:space="0" w:color="auto"/>
      </w:divBdr>
    </w:div>
    <w:div w:id="908660462">
      <w:marLeft w:val="640"/>
      <w:marRight w:val="0"/>
      <w:marTop w:val="0"/>
      <w:marBottom w:val="0"/>
      <w:divBdr>
        <w:top w:val="none" w:sz="0" w:space="0" w:color="auto"/>
        <w:left w:val="none" w:sz="0" w:space="0" w:color="auto"/>
        <w:bottom w:val="none" w:sz="0" w:space="0" w:color="auto"/>
        <w:right w:val="none" w:sz="0" w:space="0" w:color="auto"/>
      </w:divBdr>
    </w:div>
    <w:div w:id="908686019">
      <w:marLeft w:val="640"/>
      <w:marRight w:val="0"/>
      <w:marTop w:val="0"/>
      <w:marBottom w:val="0"/>
      <w:divBdr>
        <w:top w:val="none" w:sz="0" w:space="0" w:color="auto"/>
        <w:left w:val="none" w:sz="0" w:space="0" w:color="auto"/>
        <w:bottom w:val="none" w:sz="0" w:space="0" w:color="auto"/>
        <w:right w:val="none" w:sz="0" w:space="0" w:color="auto"/>
      </w:divBdr>
    </w:div>
    <w:div w:id="908808048">
      <w:marLeft w:val="640"/>
      <w:marRight w:val="0"/>
      <w:marTop w:val="0"/>
      <w:marBottom w:val="0"/>
      <w:divBdr>
        <w:top w:val="none" w:sz="0" w:space="0" w:color="auto"/>
        <w:left w:val="none" w:sz="0" w:space="0" w:color="auto"/>
        <w:bottom w:val="none" w:sz="0" w:space="0" w:color="auto"/>
        <w:right w:val="none" w:sz="0" w:space="0" w:color="auto"/>
      </w:divBdr>
    </w:div>
    <w:div w:id="908883388">
      <w:marLeft w:val="640"/>
      <w:marRight w:val="0"/>
      <w:marTop w:val="0"/>
      <w:marBottom w:val="0"/>
      <w:divBdr>
        <w:top w:val="none" w:sz="0" w:space="0" w:color="auto"/>
        <w:left w:val="none" w:sz="0" w:space="0" w:color="auto"/>
        <w:bottom w:val="none" w:sz="0" w:space="0" w:color="auto"/>
        <w:right w:val="none" w:sz="0" w:space="0" w:color="auto"/>
      </w:divBdr>
    </w:div>
    <w:div w:id="908884788">
      <w:marLeft w:val="640"/>
      <w:marRight w:val="0"/>
      <w:marTop w:val="0"/>
      <w:marBottom w:val="0"/>
      <w:divBdr>
        <w:top w:val="none" w:sz="0" w:space="0" w:color="auto"/>
        <w:left w:val="none" w:sz="0" w:space="0" w:color="auto"/>
        <w:bottom w:val="none" w:sz="0" w:space="0" w:color="auto"/>
        <w:right w:val="none" w:sz="0" w:space="0" w:color="auto"/>
      </w:divBdr>
    </w:div>
    <w:div w:id="908921870">
      <w:marLeft w:val="640"/>
      <w:marRight w:val="0"/>
      <w:marTop w:val="0"/>
      <w:marBottom w:val="0"/>
      <w:divBdr>
        <w:top w:val="none" w:sz="0" w:space="0" w:color="auto"/>
        <w:left w:val="none" w:sz="0" w:space="0" w:color="auto"/>
        <w:bottom w:val="none" w:sz="0" w:space="0" w:color="auto"/>
        <w:right w:val="none" w:sz="0" w:space="0" w:color="auto"/>
      </w:divBdr>
    </w:div>
    <w:div w:id="908929228">
      <w:marLeft w:val="640"/>
      <w:marRight w:val="0"/>
      <w:marTop w:val="0"/>
      <w:marBottom w:val="0"/>
      <w:divBdr>
        <w:top w:val="none" w:sz="0" w:space="0" w:color="auto"/>
        <w:left w:val="none" w:sz="0" w:space="0" w:color="auto"/>
        <w:bottom w:val="none" w:sz="0" w:space="0" w:color="auto"/>
        <w:right w:val="none" w:sz="0" w:space="0" w:color="auto"/>
      </w:divBdr>
    </w:div>
    <w:div w:id="909000485">
      <w:marLeft w:val="640"/>
      <w:marRight w:val="0"/>
      <w:marTop w:val="0"/>
      <w:marBottom w:val="0"/>
      <w:divBdr>
        <w:top w:val="none" w:sz="0" w:space="0" w:color="auto"/>
        <w:left w:val="none" w:sz="0" w:space="0" w:color="auto"/>
        <w:bottom w:val="none" w:sz="0" w:space="0" w:color="auto"/>
        <w:right w:val="none" w:sz="0" w:space="0" w:color="auto"/>
      </w:divBdr>
    </w:div>
    <w:div w:id="909074341">
      <w:marLeft w:val="640"/>
      <w:marRight w:val="0"/>
      <w:marTop w:val="0"/>
      <w:marBottom w:val="0"/>
      <w:divBdr>
        <w:top w:val="none" w:sz="0" w:space="0" w:color="auto"/>
        <w:left w:val="none" w:sz="0" w:space="0" w:color="auto"/>
        <w:bottom w:val="none" w:sz="0" w:space="0" w:color="auto"/>
        <w:right w:val="none" w:sz="0" w:space="0" w:color="auto"/>
      </w:divBdr>
    </w:div>
    <w:div w:id="909077842">
      <w:marLeft w:val="640"/>
      <w:marRight w:val="0"/>
      <w:marTop w:val="0"/>
      <w:marBottom w:val="0"/>
      <w:divBdr>
        <w:top w:val="none" w:sz="0" w:space="0" w:color="auto"/>
        <w:left w:val="none" w:sz="0" w:space="0" w:color="auto"/>
        <w:bottom w:val="none" w:sz="0" w:space="0" w:color="auto"/>
        <w:right w:val="none" w:sz="0" w:space="0" w:color="auto"/>
      </w:divBdr>
    </w:div>
    <w:div w:id="909081145">
      <w:marLeft w:val="640"/>
      <w:marRight w:val="0"/>
      <w:marTop w:val="0"/>
      <w:marBottom w:val="0"/>
      <w:divBdr>
        <w:top w:val="none" w:sz="0" w:space="0" w:color="auto"/>
        <w:left w:val="none" w:sz="0" w:space="0" w:color="auto"/>
        <w:bottom w:val="none" w:sz="0" w:space="0" w:color="auto"/>
        <w:right w:val="none" w:sz="0" w:space="0" w:color="auto"/>
      </w:divBdr>
    </w:div>
    <w:div w:id="909123787">
      <w:marLeft w:val="640"/>
      <w:marRight w:val="0"/>
      <w:marTop w:val="0"/>
      <w:marBottom w:val="0"/>
      <w:divBdr>
        <w:top w:val="none" w:sz="0" w:space="0" w:color="auto"/>
        <w:left w:val="none" w:sz="0" w:space="0" w:color="auto"/>
        <w:bottom w:val="none" w:sz="0" w:space="0" w:color="auto"/>
        <w:right w:val="none" w:sz="0" w:space="0" w:color="auto"/>
      </w:divBdr>
    </w:div>
    <w:div w:id="909148007">
      <w:marLeft w:val="640"/>
      <w:marRight w:val="0"/>
      <w:marTop w:val="0"/>
      <w:marBottom w:val="0"/>
      <w:divBdr>
        <w:top w:val="none" w:sz="0" w:space="0" w:color="auto"/>
        <w:left w:val="none" w:sz="0" w:space="0" w:color="auto"/>
        <w:bottom w:val="none" w:sz="0" w:space="0" w:color="auto"/>
        <w:right w:val="none" w:sz="0" w:space="0" w:color="auto"/>
      </w:divBdr>
    </w:div>
    <w:div w:id="909191826">
      <w:marLeft w:val="640"/>
      <w:marRight w:val="0"/>
      <w:marTop w:val="0"/>
      <w:marBottom w:val="0"/>
      <w:divBdr>
        <w:top w:val="none" w:sz="0" w:space="0" w:color="auto"/>
        <w:left w:val="none" w:sz="0" w:space="0" w:color="auto"/>
        <w:bottom w:val="none" w:sz="0" w:space="0" w:color="auto"/>
        <w:right w:val="none" w:sz="0" w:space="0" w:color="auto"/>
      </w:divBdr>
    </w:div>
    <w:div w:id="909271406">
      <w:marLeft w:val="640"/>
      <w:marRight w:val="0"/>
      <w:marTop w:val="0"/>
      <w:marBottom w:val="0"/>
      <w:divBdr>
        <w:top w:val="none" w:sz="0" w:space="0" w:color="auto"/>
        <w:left w:val="none" w:sz="0" w:space="0" w:color="auto"/>
        <w:bottom w:val="none" w:sz="0" w:space="0" w:color="auto"/>
        <w:right w:val="none" w:sz="0" w:space="0" w:color="auto"/>
      </w:divBdr>
    </w:div>
    <w:div w:id="909314607">
      <w:marLeft w:val="640"/>
      <w:marRight w:val="0"/>
      <w:marTop w:val="0"/>
      <w:marBottom w:val="0"/>
      <w:divBdr>
        <w:top w:val="none" w:sz="0" w:space="0" w:color="auto"/>
        <w:left w:val="none" w:sz="0" w:space="0" w:color="auto"/>
        <w:bottom w:val="none" w:sz="0" w:space="0" w:color="auto"/>
        <w:right w:val="none" w:sz="0" w:space="0" w:color="auto"/>
      </w:divBdr>
    </w:div>
    <w:div w:id="909316092">
      <w:marLeft w:val="640"/>
      <w:marRight w:val="0"/>
      <w:marTop w:val="0"/>
      <w:marBottom w:val="0"/>
      <w:divBdr>
        <w:top w:val="none" w:sz="0" w:space="0" w:color="auto"/>
        <w:left w:val="none" w:sz="0" w:space="0" w:color="auto"/>
        <w:bottom w:val="none" w:sz="0" w:space="0" w:color="auto"/>
        <w:right w:val="none" w:sz="0" w:space="0" w:color="auto"/>
      </w:divBdr>
    </w:div>
    <w:div w:id="909458608">
      <w:marLeft w:val="640"/>
      <w:marRight w:val="0"/>
      <w:marTop w:val="0"/>
      <w:marBottom w:val="0"/>
      <w:divBdr>
        <w:top w:val="none" w:sz="0" w:space="0" w:color="auto"/>
        <w:left w:val="none" w:sz="0" w:space="0" w:color="auto"/>
        <w:bottom w:val="none" w:sz="0" w:space="0" w:color="auto"/>
        <w:right w:val="none" w:sz="0" w:space="0" w:color="auto"/>
      </w:divBdr>
    </w:div>
    <w:div w:id="909538353">
      <w:marLeft w:val="640"/>
      <w:marRight w:val="0"/>
      <w:marTop w:val="0"/>
      <w:marBottom w:val="0"/>
      <w:divBdr>
        <w:top w:val="none" w:sz="0" w:space="0" w:color="auto"/>
        <w:left w:val="none" w:sz="0" w:space="0" w:color="auto"/>
        <w:bottom w:val="none" w:sz="0" w:space="0" w:color="auto"/>
        <w:right w:val="none" w:sz="0" w:space="0" w:color="auto"/>
      </w:divBdr>
    </w:div>
    <w:div w:id="909581050">
      <w:marLeft w:val="640"/>
      <w:marRight w:val="0"/>
      <w:marTop w:val="0"/>
      <w:marBottom w:val="0"/>
      <w:divBdr>
        <w:top w:val="none" w:sz="0" w:space="0" w:color="auto"/>
        <w:left w:val="none" w:sz="0" w:space="0" w:color="auto"/>
        <w:bottom w:val="none" w:sz="0" w:space="0" w:color="auto"/>
        <w:right w:val="none" w:sz="0" w:space="0" w:color="auto"/>
      </w:divBdr>
    </w:div>
    <w:div w:id="909778907">
      <w:marLeft w:val="640"/>
      <w:marRight w:val="0"/>
      <w:marTop w:val="0"/>
      <w:marBottom w:val="0"/>
      <w:divBdr>
        <w:top w:val="none" w:sz="0" w:space="0" w:color="auto"/>
        <w:left w:val="none" w:sz="0" w:space="0" w:color="auto"/>
        <w:bottom w:val="none" w:sz="0" w:space="0" w:color="auto"/>
        <w:right w:val="none" w:sz="0" w:space="0" w:color="auto"/>
      </w:divBdr>
    </w:div>
    <w:div w:id="909849574">
      <w:marLeft w:val="640"/>
      <w:marRight w:val="0"/>
      <w:marTop w:val="0"/>
      <w:marBottom w:val="0"/>
      <w:divBdr>
        <w:top w:val="none" w:sz="0" w:space="0" w:color="auto"/>
        <w:left w:val="none" w:sz="0" w:space="0" w:color="auto"/>
        <w:bottom w:val="none" w:sz="0" w:space="0" w:color="auto"/>
        <w:right w:val="none" w:sz="0" w:space="0" w:color="auto"/>
      </w:divBdr>
    </w:div>
    <w:div w:id="909854079">
      <w:marLeft w:val="640"/>
      <w:marRight w:val="0"/>
      <w:marTop w:val="0"/>
      <w:marBottom w:val="0"/>
      <w:divBdr>
        <w:top w:val="none" w:sz="0" w:space="0" w:color="auto"/>
        <w:left w:val="none" w:sz="0" w:space="0" w:color="auto"/>
        <w:bottom w:val="none" w:sz="0" w:space="0" w:color="auto"/>
        <w:right w:val="none" w:sz="0" w:space="0" w:color="auto"/>
      </w:divBdr>
    </w:div>
    <w:div w:id="909922381">
      <w:marLeft w:val="640"/>
      <w:marRight w:val="0"/>
      <w:marTop w:val="0"/>
      <w:marBottom w:val="0"/>
      <w:divBdr>
        <w:top w:val="none" w:sz="0" w:space="0" w:color="auto"/>
        <w:left w:val="none" w:sz="0" w:space="0" w:color="auto"/>
        <w:bottom w:val="none" w:sz="0" w:space="0" w:color="auto"/>
        <w:right w:val="none" w:sz="0" w:space="0" w:color="auto"/>
      </w:divBdr>
    </w:div>
    <w:div w:id="910043327">
      <w:marLeft w:val="640"/>
      <w:marRight w:val="0"/>
      <w:marTop w:val="0"/>
      <w:marBottom w:val="0"/>
      <w:divBdr>
        <w:top w:val="none" w:sz="0" w:space="0" w:color="auto"/>
        <w:left w:val="none" w:sz="0" w:space="0" w:color="auto"/>
        <w:bottom w:val="none" w:sz="0" w:space="0" w:color="auto"/>
        <w:right w:val="none" w:sz="0" w:space="0" w:color="auto"/>
      </w:divBdr>
    </w:div>
    <w:div w:id="910044350">
      <w:marLeft w:val="640"/>
      <w:marRight w:val="0"/>
      <w:marTop w:val="0"/>
      <w:marBottom w:val="0"/>
      <w:divBdr>
        <w:top w:val="none" w:sz="0" w:space="0" w:color="auto"/>
        <w:left w:val="none" w:sz="0" w:space="0" w:color="auto"/>
        <w:bottom w:val="none" w:sz="0" w:space="0" w:color="auto"/>
        <w:right w:val="none" w:sz="0" w:space="0" w:color="auto"/>
      </w:divBdr>
    </w:div>
    <w:div w:id="910047433">
      <w:marLeft w:val="640"/>
      <w:marRight w:val="0"/>
      <w:marTop w:val="0"/>
      <w:marBottom w:val="0"/>
      <w:divBdr>
        <w:top w:val="none" w:sz="0" w:space="0" w:color="auto"/>
        <w:left w:val="none" w:sz="0" w:space="0" w:color="auto"/>
        <w:bottom w:val="none" w:sz="0" w:space="0" w:color="auto"/>
        <w:right w:val="none" w:sz="0" w:space="0" w:color="auto"/>
      </w:divBdr>
    </w:div>
    <w:div w:id="910113442">
      <w:marLeft w:val="640"/>
      <w:marRight w:val="0"/>
      <w:marTop w:val="0"/>
      <w:marBottom w:val="0"/>
      <w:divBdr>
        <w:top w:val="none" w:sz="0" w:space="0" w:color="auto"/>
        <w:left w:val="none" w:sz="0" w:space="0" w:color="auto"/>
        <w:bottom w:val="none" w:sz="0" w:space="0" w:color="auto"/>
        <w:right w:val="none" w:sz="0" w:space="0" w:color="auto"/>
      </w:divBdr>
    </w:div>
    <w:div w:id="910114150">
      <w:marLeft w:val="640"/>
      <w:marRight w:val="0"/>
      <w:marTop w:val="0"/>
      <w:marBottom w:val="0"/>
      <w:divBdr>
        <w:top w:val="none" w:sz="0" w:space="0" w:color="auto"/>
        <w:left w:val="none" w:sz="0" w:space="0" w:color="auto"/>
        <w:bottom w:val="none" w:sz="0" w:space="0" w:color="auto"/>
        <w:right w:val="none" w:sz="0" w:space="0" w:color="auto"/>
      </w:divBdr>
    </w:div>
    <w:div w:id="910118806">
      <w:marLeft w:val="640"/>
      <w:marRight w:val="0"/>
      <w:marTop w:val="0"/>
      <w:marBottom w:val="0"/>
      <w:divBdr>
        <w:top w:val="none" w:sz="0" w:space="0" w:color="auto"/>
        <w:left w:val="none" w:sz="0" w:space="0" w:color="auto"/>
        <w:bottom w:val="none" w:sz="0" w:space="0" w:color="auto"/>
        <w:right w:val="none" w:sz="0" w:space="0" w:color="auto"/>
      </w:divBdr>
    </w:div>
    <w:div w:id="910196520">
      <w:marLeft w:val="640"/>
      <w:marRight w:val="0"/>
      <w:marTop w:val="0"/>
      <w:marBottom w:val="0"/>
      <w:divBdr>
        <w:top w:val="none" w:sz="0" w:space="0" w:color="auto"/>
        <w:left w:val="none" w:sz="0" w:space="0" w:color="auto"/>
        <w:bottom w:val="none" w:sz="0" w:space="0" w:color="auto"/>
        <w:right w:val="none" w:sz="0" w:space="0" w:color="auto"/>
      </w:divBdr>
    </w:div>
    <w:div w:id="910196725">
      <w:marLeft w:val="640"/>
      <w:marRight w:val="0"/>
      <w:marTop w:val="0"/>
      <w:marBottom w:val="0"/>
      <w:divBdr>
        <w:top w:val="none" w:sz="0" w:space="0" w:color="auto"/>
        <w:left w:val="none" w:sz="0" w:space="0" w:color="auto"/>
        <w:bottom w:val="none" w:sz="0" w:space="0" w:color="auto"/>
        <w:right w:val="none" w:sz="0" w:space="0" w:color="auto"/>
      </w:divBdr>
    </w:div>
    <w:div w:id="910235287">
      <w:marLeft w:val="640"/>
      <w:marRight w:val="0"/>
      <w:marTop w:val="0"/>
      <w:marBottom w:val="0"/>
      <w:divBdr>
        <w:top w:val="none" w:sz="0" w:space="0" w:color="auto"/>
        <w:left w:val="none" w:sz="0" w:space="0" w:color="auto"/>
        <w:bottom w:val="none" w:sz="0" w:space="0" w:color="auto"/>
        <w:right w:val="none" w:sz="0" w:space="0" w:color="auto"/>
      </w:divBdr>
    </w:div>
    <w:div w:id="910236512">
      <w:marLeft w:val="640"/>
      <w:marRight w:val="0"/>
      <w:marTop w:val="0"/>
      <w:marBottom w:val="0"/>
      <w:divBdr>
        <w:top w:val="none" w:sz="0" w:space="0" w:color="auto"/>
        <w:left w:val="none" w:sz="0" w:space="0" w:color="auto"/>
        <w:bottom w:val="none" w:sz="0" w:space="0" w:color="auto"/>
        <w:right w:val="none" w:sz="0" w:space="0" w:color="auto"/>
      </w:divBdr>
    </w:div>
    <w:div w:id="910239944">
      <w:marLeft w:val="640"/>
      <w:marRight w:val="0"/>
      <w:marTop w:val="0"/>
      <w:marBottom w:val="0"/>
      <w:divBdr>
        <w:top w:val="none" w:sz="0" w:space="0" w:color="auto"/>
        <w:left w:val="none" w:sz="0" w:space="0" w:color="auto"/>
        <w:bottom w:val="none" w:sz="0" w:space="0" w:color="auto"/>
        <w:right w:val="none" w:sz="0" w:space="0" w:color="auto"/>
      </w:divBdr>
    </w:div>
    <w:div w:id="910307060">
      <w:marLeft w:val="640"/>
      <w:marRight w:val="0"/>
      <w:marTop w:val="0"/>
      <w:marBottom w:val="0"/>
      <w:divBdr>
        <w:top w:val="none" w:sz="0" w:space="0" w:color="auto"/>
        <w:left w:val="none" w:sz="0" w:space="0" w:color="auto"/>
        <w:bottom w:val="none" w:sz="0" w:space="0" w:color="auto"/>
        <w:right w:val="none" w:sz="0" w:space="0" w:color="auto"/>
      </w:divBdr>
    </w:div>
    <w:div w:id="910307910">
      <w:bodyDiv w:val="1"/>
      <w:marLeft w:val="0"/>
      <w:marRight w:val="0"/>
      <w:marTop w:val="0"/>
      <w:marBottom w:val="0"/>
      <w:divBdr>
        <w:top w:val="none" w:sz="0" w:space="0" w:color="auto"/>
        <w:left w:val="none" w:sz="0" w:space="0" w:color="auto"/>
        <w:bottom w:val="none" w:sz="0" w:space="0" w:color="auto"/>
        <w:right w:val="none" w:sz="0" w:space="0" w:color="auto"/>
      </w:divBdr>
      <w:divsChild>
        <w:div w:id="397821386">
          <w:marLeft w:val="640"/>
          <w:marRight w:val="0"/>
          <w:marTop w:val="0"/>
          <w:marBottom w:val="0"/>
          <w:divBdr>
            <w:top w:val="none" w:sz="0" w:space="0" w:color="auto"/>
            <w:left w:val="none" w:sz="0" w:space="0" w:color="auto"/>
            <w:bottom w:val="none" w:sz="0" w:space="0" w:color="auto"/>
            <w:right w:val="none" w:sz="0" w:space="0" w:color="auto"/>
          </w:divBdr>
        </w:div>
        <w:div w:id="1755929865">
          <w:marLeft w:val="640"/>
          <w:marRight w:val="0"/>
          <w:marTop w:val="0"/>
          <w:marBottom w:val="0"/>
          <w:divBdr>
            <w:top w:val="none" w:sz="0" w:space="0" w:color="auto"/>
            <w:left w:val="none" w:sz="0" w:space="0" w:color="auto"/>
            <w:bottom w:val="none" w:sz="0" w:space="0" w:color="auto"/>
            <w:right w:val="none" w:sz="0" w:space="0" w:color="auto"/>
          </w:divBdr>
        </w:div>
        <w:div w:id="1487013393">
          <w:marLeft w:val="640"/>
          <w:marRight w:val="0"/>
          <w:marTop w:val="0"/>
          <w:marBottom w:val="0"/>
          <w:divBdr>
            <w:top w:val="none" w:sz="0" w:space="0" w:color="auto"/>
            <w:left w:val="none" w:sz="0" w:space="0" w:color="auto"/>
            <w:bottom w:val="none" w:sz="0" w:space="0" w:color="auto"/>
            <w:right w:val="none" w:sz="0" w:space="0" w:color="auto"/>
          </w:divBdr>
        </w:div>
        <w:div w:id="1086612156">
          <w:marLeft w:val="640"/>
          <w:marRight w:val="0"/>
          <w:marTop w:val="0"/>
          <w:marBottom w:val="0"/>
          <w:divBdr>
            <w:top w:val="none" w:sz="0" w:space="0" w:color="auto"/>
            <w:left w:val="none" w:sz="0" w:space="0" w:color="auto"/>
            <w:bottom w:val="none" w:sz="0" w:space="0" w:color="auto"/>
            <w:right w:val="none" w:sz="0" w:space="0" w:color="auto"/>
          </w:divBdr>
        </w:div>
        <w:div w:id="1829512626">
          <w:marLeft w:val="640"/>
          <w:marRight w:val="0"/>
          <w:marTop w:val="0"/>
          <w:marBottom w:val="0"/>
          <w:divBdr>
            <w:top w:val="none" w:sz="0" w:space="0" w:color="auto"/>
            <w:left w:val="none" w:sz="0" w:space="0" w:color="auto"/>
            <w:bottom w:val="none" w:sz="0" w:space="0" w:color="auto"/>
            <w:right w:val="none" w:sz="0" w:space="0" w:color="auto"/>
          </w:divBdr>
        </w:div>
        <w:div w:id="1002586617">
          <w:marLeft w:val="640"/>
          <w:marRight w:val="0"/>
          <w:marTop w:val="0"/>
          <w:marBottom w:val="0"/>
          <w:divBdr>
            <w:top w:val="none" w:sz="0" w:space="0" w:color="auto"/>
            <w:left w:val="none" w:sz="0" w:space="0" w:color="auto"/>
            <w:bottom w:val="none" w:sz="0" w:space="0" w:color="auto"/>
            <w:right w:val="none" w:sz="0" w:space="0" w:color="auto"/>
          </w:divBdr>
        </w:div>
        <w:div w:id="385908101">
          <w:marLeft w:val="640"/>
          <w:marRight w:val="0"/>
          <w:marTop w:val="0"/>
          <w:marBottom w:val="0"/>
          <w:divBdr>
            <w:top w:val="none" w:sz="0" w:space="0" w:color="auto"/>
            <w:left w:val="none" w:sz="0" w:space="0" w:color="auto"/>
            <w:bottom w:val="none" w:sz="0" w:space="0" w:color="auto"/>
            <w:right w:val="none" w:sz="0" w:space="0" w:color="auto"/>
          </w:divBdr>
        </w:div>
        <w:div w:id="147214492">
          <w:marLeft w:val="640"/>
          <w:marRight w:val="0"/>
          <w:marTop w:val="0"/>
          <w:marBottom w:val="0"/>
          <w:divBdr>
            <w:top w:val="none" w:sz="0" w:space="0" w:color="auto"/>
            <w:left w:val="none" w:sz="0" w:space="0" w:color="auto"/>
            <w:bottom w:val="none" w:sz="0" w:space="0" w:color="auto"/>
            <w:right w:val="none" w:sz="0" w:space="0" w:color="auto"/>
          </w:divBdr>
        </w:div>
        <w:div w:id="383917611">
          <w:marLeft w:val="640"/>
          <w:marRight w:val="0"/>
          <w:marTop w:val="0"/>
          <w:marBottom w:val="0"/>
          <w:divBdr>
            <w:top w:val="none" w:sz="0" w:space="0" w:color="auto"/>
            <w:left w:val="none" w:sz="0" w:space="0" w:color="auto"/>
            <w:bottom w:val="none" w:sz="0" w:space="0" w:color="auto"/>
            <w:right w:val="none" w:sz="0" w:space="0" w:color="auto"/>
          </w:divBdr>
        </w:div>
        <w:div w:id="1482310101">
          <w:marLeft w:val="640"/>
          <w:marRight w:val="0"/>
          <w:marTop w:val="0"/>
          <w:marBottom w:val="0"/>
          <w:divBdr>
            <w:top w:val="none" w:sz="0" w:space="0" w:color="auto"/>
            <w:left w:val="none" w:sz="0" w:space="0" w:color="auto"/>
            <w:bottom w:val="none" w:sz="0" w:space="0" w:color="auto"/>
            <w:right w:val="none" w:sz="0" w:space="0" w:color="auto"/>
          </w:divBdr>
        </w:div>
      </w:divsChild>
    </w:div>
    <w:div w:id="910315678">
      <w:marLeft w:val="640"/>
      <w:marRight w:val="0"/>
      <w:marTop w:val="0"/>
      <w:marBottom w:val="0"/>
      <w:divBdr>
        <w:top w:val="none" w:sz="0" w:space="0" w:color="auto"/>
        <w:left w:val="none" w:sz="0" w:space="0" w:color="auto"/>
        <w:bottom w:val="none" w:sz="0" w:space="0" w:color="auto"/>
        <w:right w:val="none" w:sz="0" w:space="0" w:color="auto"/>
      </w:divBdr>
    </w:div>
    <w:div w:id="910391085">
      <w:marLeft w:val="640"/>
      <w:marRight w:val="0"/>
      <w:marTop w:val="0"/>
      <w:marBottom w:val="0"/>
      <w:divBdr>
        <w:top w:val="none" w:sz="0" w:space="0" w:color="auto"/>
        <w:left w:val="none" w:sz="0" w:space="0" w:color="auto"/>
        <w:bottom w:val="none" w:sz="0" w:space="0" w:color="auto"/>
        <w:right w:val="none" w:sz="0" w:space="0" w:color="auto"/>
      </w:divBdr>
    </w:div>
    <w:div w:id="910506079">
      <w:marLeft w:val="640"/>
      <w:marRight w:val="0"/>
      <w:marTop w:val="0"/>
      <w:marBottom w:val="0"/>
      <w:divBdr>
        <w:top w:val="none" w:sz="0" w:space="0" w:color="auto"/>
        <w:left w:val="none" w:sz="0" w:space="0" w:color="auto"/>
        <w:bottom w:val="none" w:sz="0" w:space="0" w:color="auto"/>
        <w:right w:val="none" w:sz="0" w:space="0" w:color="auto"/>
      </w:divBdr>
    </w:div>
    <w:div w:id="910576527">
      <w:marLeft w:val="640"/>
      <w:marRight w:val="0"/>
      <w:marTop w:val="0"/>
      <w:marBottom w:val="0"/>
      <w:divBdr>
        <w:top w:val="none" w:sz="0" w:space="0" w:color="auto"/>
        <w:left w:val="none" w:sz="0" w:space="0" w:color="auto"/>
        <w:bottom w:val="none" w:sz="0" w:space="0" w:color="auto"/>
        <w:right w:val="none" w:sz="0" w:space="0" w:color="auto"/>
      </w:divBdr>
    </w:div>
    <w:div w:id="910623154">
      <w:marLeft w:val="640"/>
      <w:marRight w:val="0"/>
      <w:marTop w:val="0"/>
      <w:marBottom w:val="0"/>
      <w:divBdr>
        <w:top w:val="none" w:sz="0" w:space="0" w:color="auto"/>
        <w:left w:val="none" w:sz="0" w:space="0" w:color="auto"/>
        <w:bottom w:val="none" w:sz="0" w:space="0" w:color="auto"/>
        <w:right w:val="none" w:sz="0" w:space="0" w:color="auto"/>
      </w:divBdr>
    </w:div>
    <w:div w:id="910652700">
      <w:marLeft w:val="640"/>
      <w:marRight w:val="0"/>
      <w:marTop w:val="0"/>
      <w:marBottom w:val="0"/>
      <w:divBdr>
        <w:top w:val="none" w:sz="0" w:space="0" w:color="auto"/>
        <w:left w:val="none" w:sz="0" w:space="0" w:color="auto"/>
        <w:bottom w:val="none" w:sz="0" w:space="0" w:color="auto"/>
        <w:right w:val="none" w:sz="0" w:space="0" w:color="auto"/>
      </w:divBdr>
    </w:div>
    <w:div w:id="910696207">
      <w:marLeft w:val="640"/>
      <w:marRight w:val="0"/>
      <w:marTop w:val="0"/>
      <w:marBottom w:val="0"/>
      <w:divBdr>
        <w:top w:val="none" w:sz="0" w:space="0" w:color="auto"/>
        <w:left w:val="none" w:sz="0" w:space="0" w:color="auto"/>
        <w:bottom w:val="none" w:sz="0" w:space="0" w:color="auto"/>
        <w:right w:val="none" w:sz="0" w:space="0" w:color="auto"/>
      </w:divBdr>
    </w:div>
    <w:div w:id="910844975">
      <w:marLeft w:val="640"/>
      <w:marRight w:val="0"/>
      <w:marTop w:val="0"/>
      <w:marBottom w:val="0"/>
      <w:divBdr>
        <w:top w:val="none" w:sz="0" w:space="0" w:color="auto"/>
        <w:left w:val="none" w:sz="0" w:space="0" w:color="auto"/>
        <w:bottom w:val="none" w:sz="0" w:space="0" w:color="auto"/>
        <w:right w:val="none" w:sz="0" w:space="0" w:color="auto"/>
      </w:divBdr>
    </w:div>
    <w:div w:id="910848140">
      <w:marLeft w:val="640"/>
      <w:marRight w:val="0"/>
      <w:marTop w:val="0"/>
      <w:marBottom w:val="0"/>
      <w:divBdr>
        <w:top w:val="none" w:sz="0" w:space="0" w:color="auto"/>
        <w:left w:val="none" w:sz="0" w:space="0" w:color="auto"/>
        <w:bottom w:val="none" w:sz="0" w:space="0" w:color="auto"/>
        <w:right w:val="none" w:sz="0" w:space="0" w:color="auto"/>
      </w:divBdr>
    </w:div>
    <w:div w:id="910848722">
      <w:marLeft w:val="640"/>
      <w:marRight w:val="0"/>
      <w:marTop w:val="0"/>
      <w:marBottom w:val="0"/>
      <w:divBdr>
        <w:top w:val="none" w:sz="0" w:space="0" w:color="auto"/>
        <w:left w:val="none" w:sz="0" w:space="0" w:color="auto"/>
        <w:bottom w:val="none" w:sz="0" w:space="0" w:color="auto"/>
        <w:right w:val="none" w:sz="0" w:space="0" w:color="auto"/>
      </w:divBdr>
    </w:div>
    <w:div w:id="910851973">
      <w:marLeft w:val="640"/>
      <w:marRight w:val="0"/>
      <w:marTop w:val="0"/>
      <w:marBottom w:val="0"/>
      <w:divBdr>
        <w:top w:val="none" w:sz="0" w:space="0" w:color="auto"/>
        <w:left w:val="none" w:sz="0" w:space="0" w:color="auto"/>
        <w:bottom w:val="none" w:sz="0" w:space="0" w:color="auto"/>
        <w:right w:val="none" w:sz="0" w:space="0" w:color="auto"/>
      </w:divBdr>
    </w:div>
    <w:div w:id="910887336">
      <w:marLeft w:val="640"/>
      <w:marRight w:val="0"/>
      <w:marTop w:val="0"/>
      <w:marBottom w:val="0"/>
      <w:divBdr>
        <w:top w:val="none" w:sz="0" w:space="0" w:color="auto"/>
        <w:left w:val="none" w:sz="0" w:space="0" w:color="auto"/>
        <w:bottom w:val="none" w:sz="0" w:space="0" w:color="auto"/>
        <w:right w:val="none" w:sz="0" w:space="0" w:color="auto"/>
      </w:divBdr>
    </w:div>
    <w:div w:id="910963777">
      <w:marLeft w:val="640"/>
      <w:marRight w:val="0"/>
      <w:marTop w:val="0"/>
      <w:marBottom w:val="0"/>
      <w:divBdr>
        <w:top w:val="none" w:sz="0" w:space="0" w:color="auto"/>
        <w:left w:val="none" w:sz="0" w:space="0" w:color="auto"/>
        <w:bottom w:val="none" w:sz="0" w:space="0" w:color="auto"/>
        <w:right w:val="none" w:sz="0" w:space="0" w:color="auto"/>
      </w:divBdr>
    </w:div>
    <w:div w:id="910971328">
      <w:marLeft w:val="640"/>
      <w:marRight w:val="0"/>
      <w:marTop w:val="0"/>
      <w:marBottom w:val="0"/>
      <w:divBdr>
        <w:top w:val="none" w:sz="0" w:space="0" w:color="auto"/>
        <w:left w:val="none" w:sz="0" w:space="0" w:color="auto"/>
        <w:bottom w:val="none" w:sz="0" w:space="0" w:color="auto"/>
        <w:right w:val="none" w:sz="0" w:space="0" w:color="auto"/>
      </w:divBdr>
    </w:div>
    <w:div w:id="911039570">
      <w:marLeft w:val="640"/>
      <w:marRight w:val="0"/>
      <w:marTop w:val="0"/>
      <w:marBottom w:val="0"/>
      <w:divBdr>
        <w:top w:val="none" w:sz="0" w:space="0" w:color="auto"/>
        <w:left w:val="none" w:sz="0" w:space="0" w:color="auto"/>
        <w:bottom w:val="none" w:sz="0" w:space="0" w:color="auto"/>
        <w:right w:val="none" w:sz="0" w:space="0" w:color="auto"/>
      </w:divBdr>
    </w:div>
    <w:div w:id="911043087">
      <w:marLeft w:val="640"/>
      <w:marRight w:val="0"/>
      <w:marTop w:val="0"/>
      <w:marBottom w:val="0"/>
      <w:divBdr>
        <w:top w:val="none" w:sz="0" w:space="0" w:color="auto"/>
        <w:left w:val="none" w:sz="0" w:space="0" w:color="auto"/>
        <w:bottom w:val="none" w:sz="0" w:space="0" w:color="auto"/>
        <w:right w:val="none" w:sz="0" w:space="0" w:color="auto"/>
      </w:divBdr>
    </w:div>
    <w:div w:id="911045112">
      <w:marLeft w:val="640"/>
      <w:marRight w:val="0"/>
      <w:marTop w:val="0"/>
      <w:marBottom w:val="0"/>
      <w:divBdr>
        <w:top w:val="none" w:sz="0" w:space="0" w:color="auto"/>
        <w:left w:val="none" w:sz="0" w:space="0" w:color="auto"/>
        <w:bottom w:val="none" w:sz="0" w:space="0" w:color="auto"/>
        <w:right w:val="none" w:sz="0" w:space="0" w:color="auto"/>
      </w:divBdr>
    </w:div>
    <w:div w:id="911084481">
      <w:marLeft w:val="640"/>
      <w:marRight w:val="0"/>
      <w:marTop w:val="0"/>
      <w:marBottom w:val="0"/>
      <w:divBdr>
        <w:top w:val="none" w:sz="0" w:space="0" w:color="auto"/>
        <w:left w:val="none" w:sz="0" w:space="0" w:color="auto"/>
        <w:bottom w:val="none" w:sz="0" w:space="0" w:color="auto"/>
        <w:right w:val="none" w:sz="0" w:space="0" w:color="auto"/>
      </w:divBdr>
    </w:div>
    <w:div w:id="911156226">
      <w:marLeft w:val="640"/>
      <w:marRight w:val="0"/>
      <w:marTop w:val="0"/>
      <w:marBottom w:val="0"/>
      <w:divBdr>
        <w:top w:val="none" w:sz="0" w:space="0" w:color="auto"/>
        <w:left w:val="none" w:sz="0" w:space="0" w:color="auto"/>
        <w:bottom w:val="none" w:sz="0" w:space="0" w:color="auto"/>
        <w:right w:val="none" w:sz="0" w:space="0" w:color="auto"/>
      </w:divBdr>
    </w:div>
    <w:div w:id="911159161">
      <w:marLeft w:val="640"/>
      <w:marRight w:val="0"/>
      <w:marTop w:val="0"/>
      <w:marBottom w:val="0"/>
      <w:divBdr>
        <w:top w:val="none" w:sz="0" w:space="0" w:color="auto"/>
        <w:left w:val="none" w:sz="0" w:space="0" w:color="auto"/>
        <w:bottom w:val="none" w:sz="0" w:space="0" w:color="auto"/>
        <w:right w:val="none" w:sz="0" w:space="0" w:color="auto"/>
      </w:divBdr>
    </w:div>
    <w:div w:id="911163444">
      <w:marLeft w:val="640"/>
      <w:marRight w:val="0"/>
      <w:marTop w:val="0"/>
      <w:marBottom w:val="0"/>
      <w:divBdr>
        <w:top w:val="none" w:sz="0" w:space="0" w:color="auto"/>
        <w:left w:val="none" w:sz="0" w:space="0" w:color="auto"/>
        <w:bottom w:val="none" w:sz="0" w:space="0" w:color="auto"/>
        <w:right w:val="none" w:sz="0" w:space="0" w:color="auto"/>
      </w:divBdr>
    </w:div>
    <w:div w:id="911232986">
      <w:marLeft w:val="640"/>
      <w:marRight w:val="0"/>
      <w:marTop w:val="0"/>
      <w:marBottom w:val="0"/>
      <w:divBdr>
        <w:top w:val="none" w:sz="0" w:space="0" w:color="auto"/>
        <w:left w:val="none" w:sz="0" w:space="0" w:color="auto"/>
        <w:bottom w:val="none" w:sz="0" w:space="0" w:color="auto"/>
        <w:right w:val="none" w:sz="0" w:space="0" w:color="auto"/>
      </w:divBdr>
    </w:div>
    <w:div w:id="911238164">
      <w:marLeft w:val="640"/>
      <w:marRight w:val="0"/>
      <w:marTop w:val="0"/>
      <w:marBottom w:val="0"/>
      <w:divBdr>
        <w:top w:val="none" w:sz="0" w:space="0" w:color="auto"/>
        <w:left w:val="none" w:sz="0" w:space="0" w:color="auto"/>
        <w:bottom w:val="none" w:sz="0" w:space="0" w:color="auto"/>
        <w:right w:val="none" w:sz="0" w:space="0" w:color="auto"/>
      </w:divBdr>
    </w:div>
    <w:div w:id="911309357">
      <w:marLeft w:val="640"/>
      <w:marRight w:val="0"/>
      <w:marTop w:val="0"/>
      <w:marBottom w:val="0"/>
      <w:divBdr>
        <w:top w:val="none" w:sz="0" w:space="0" w:color="auto"/>
        <w:left w:val="none" w:sz="0" w:space="0" w:color="auto"/>
        <w:bottom w:val="none" w:sz="0" w:space="0" w:color="auto"/>
        <w:right w:val="none" w:sz="0" w:space="0" w:color="auto"/>
      </w:divBdr>
    </w:div>
    <w:div w:id="911357565">
      <w:marLeft w:val="640"/>
      <w:marRight w:val="0"/>
      <w:marTop w:val="0"/>
      <w:marBottom w:val="0"/>
      <w:divBdr>
        <w:top w:val="none" w:sz="0" w:space="0" w:color="auto"/>
        <w:left w:val="none" w:sz="0" w:space="0" w:color="auto"/>
        <w:bottom w:val="none" w:sz="0" w:space="0" w:color="auto"/>
        <w:right w:val="none" w:sz="0" w:space="0" w:color="auto"/>
      </w:divBdr>
    </w:div>
    <w:div w:id="911424054">
      <w:marLeft w:val="640"/>
      <w:marRight w:val="0"/>
      <w:marTop w:val="0"/>
      <w:marBottom w:val="0"/>
      <w:divBdr>
        <w:top w:val="none" w:sz="0" w:space="0" w:color="auto"/>
        <w:left w:val="none" w:sz="0" w:space="0" w:color="auto"/>
        <w:bottom w:val="none" w:sz="0" w:space="0" w:color="auto"/>
        <w:right w:val="none" w:sz="0" w:space="0" w:color="auto"/>
      </w:divBdr>
    </w:div>
    <w:div w:id="911425140">
      <w:marLeft w:val="640"/>
      <w:marRight w:val="0"/>
      <w:marTop w:val="0"/>
      <w:marBottom w:val="0"/>
      <w:divBdr>
        <w:top w:val="none" w:sz="0" w:space="0" w:color="auto"/>
        <w:left w:val="none" w:sz="0" w:space="0" w:color="auto"/>
        <w:bottom w:val="none" w:sz="0" w:space="0" w:color="auto"/>
        <w:right w:val="none" w:sz="0" w:space="0" w:color="auto"/>
      </w:divBdr>
    </w:div>
    <w:div w:id="911432673">
      <w:marLeft w:val="640"/>
      <w:marRight w:val="0"/>
      <w:marTop w:val="0"/>
      <w:marBottom w:val="0"/>
      <w:divBdr>
        <w:top w:val="none" w:sz="0" w:space="0" w:color="auto"/>
        <w:left w:val="none" w:sz="0" w:space="0" w:color="auto"/>
        <w:bottom w:val="none" w:sz="0" w:space="0" w:color="auto"/>
        <w:right w:val="none" w:sz="0" w:space="0" w:color="auto"/>
      </w:divBdr>
    </w:div>
    <w:div w:id="911503788">
      <w:marLeft w:val="640"/>
      <w:marRight w:val="0"/>
      <w:marTop w:val="0"/>
      <w:marBottom w:val="0"/>
      <w:divBdr>
        <w:top w:val="none" w:sz="0" w:space="0" w:color="auto"/>
        <w:left w:val="none" w:sz="0" w:space="0" w:color="auto"/>
        <w:bottom w:val="none" w:sz="0" w:space="0" w:color="auto"/>
        <w:right w:val="none" w:sz="0" w:space="0" w:color="auto"/>
      </w:divBdr>
    </w:div>
    <w:div w:id="911504308">
      <w:marLeft w:val="640"/>
      <w:marRight w:val="0"/>
      <w:marTop w:val="0"/>
      <w:marBottom w:val="0"/>
      <w:divBdr>
        <w:top w:val="none" w:sz="0" w:space="0" w:color="auto"/>
        <w:left w:val="none" w:sz="0" w:space="0" w:color="auto"/>
        <w:bottom w:val="none" w:sz="0" w:space="0" w:color="auto"/>
        <w:right w:val="none" w:sz="0" w:space="0" w:color="auto"/>
      </w:divBdr>
    </w:div>
    <w:div w:id="911504737">
      <w:marLeft w:val="640"/>
      <w:marRight w:val="0"/>
      <w:marTop w:val="0"/>
      <w:marBottom w:val="0"/>
      <w:divBdr>
        <w:top w:val="none" w:sz="0" w:space="0" w:color="auto"/>
        <w:left w:val="none" w:sz="0" w:space="0" w:color="auto"/>
        <w:bottom w:val="none" w:sz="0" w:space="0" w:color="auto"/>
        <w:right w:val="none" w:sz="0" w:space="0" w:color="auto"/>
      </w:divBdr>
    </w:div>
    <w:div w:id="911738293">
      <w:marLeft w:val="640"/>
      <w:marRight w:val="0"/>
      <w:marTop w:val="0"/>
      <w:marBottom w:val="0"/>
      <w:divBdr>
        <w:top w:val="none" w:sz="0" w:space="0" w:color="auto"/>
        <w:left w:val="none" w:sz="0" w:space="0" w:color="auto"/>
        <w:bottom w:val="none" w:sz="0" w:space="0" w:color="auto"/>
        <w:right w:val="none" w:sz="0" w:space="0" w:color="auto"/>
      </w:divBdr>
    </w:div>
    <w:div w:id="911815135">
      <w:marLeft w:val="640"/>
      <w:marRight w:val="0"/>
      <w:marTop w:val="0"/>
      <w:marBottom w:val="0"/>
      <w:divBdr>
        <w:top w:val="none" w:sz="0" w:space="0" w:color="auto"/>
        <w:left w:val="none" w:sz="0" w:space="0" w:color="auto"/>
        <w:bottom w:val="none" w:sz="0" w:space="0" w:color="auto"/>
        <w:right w:val="none" w:sz="0" w:space="0" w:color="auto"/>
      </w:divBdr>
    </w:div>
    <w:div w:id="911817262">
      <w:marLeft w:val="640"/>
      <w:marRight w:val="0"/>
      <w:marTop w:val="0"/>
      <w:marBottom w:val="0"/>
      <w:divBdr>
        <w:top w:val="none" w:sz="0" w:space="0" w:color="auto"/>
        <w:left w:val="none" w:sz="0" w:space="0" w:color="auto"/>
        <w:bottom w:val="none" w:sz="0" w:space="0" w:color="auto"/>
        <w:right w:val="none" w:sz="0" w:space="0" w:color="auto"/>
      </w:divBdr>
    </w:div>
    <w:div w:id="911819958">
      <w:marLeft w:val="640"/>
      <w:marRight w:val="0"/>
      <w:marTop w:val="0"/>
      <w:marBottom w:val="0"/>
      <w:divBdr>
        <w:top w:val="none" w:sz="0" w:space="0" w:color="auto"/>
        <w:left w:val="none" w:sz="0" w:space="0" w:color="auto"/>
        <w:bottom w:val="none" w:sz="0" w:space="0" w:color="auto"/>
        <w:right w:val="none" w:sz="0" w:space="0" w:color="auto"/>
      </w:divBdr>
    </w:div>
    <w:div w:id="911891082">
      <w:marLeft w:val="640"/>
      <w:marRight w:val="0"/>
      <w:marTop w:val="0"/>
      <w:marBottom w:val="0"/>
      <w:divBdr>
        <w:top w:val="none" w:sz="0" w:space="0" w:color="auto"/>
        <w:left w:val="none" w:sz="0" w:space="0" w:color="auto"/>
        <w:bottom w:val="none" w:sz="0" w:space="0" w:color="auto"/>
        <w:right w:val="none" w:sz="0" w:space="0" w:color="auto"/>
      </w:divBdr>
    </w:div>
    <w:div w:id="911894185">
      <w:marLeft w:val="640"/>
      <w:marRight w:val="0"/>
      <w:marTop w:val="0"/>
      <w:marBottom w:val="0"/>
      <w:divBdr>
        <w:top w:val="none" w:sz="0" w:space="0" w:color="auto"/>
        <w:left w:val="none" w:sz="0" w:space="0" w:color="auto"/>
        <w:bottom w:val="none" w:sz="0" w:space="0" w:color="auto"/>
        <w:right w:val="none" w:sz="0" w:space="0" w:color="auto"/>
      </w:divBdr>
    </w:div>
    <w:div w:id="911962402">
      <w:bodyDiv w:val="1"/>
      <w:marLeft w:val="0"/>
      <w:marRight w:val="0"/>
      <w:marTop w:val="0"/>
      <w:marBottom w:val="0"/>
      <w:divBdr>
        <w:top w:val="none" w:sz="0" w:space="0" w:color="auto"/>
        <w:left w:val="none" w:sz="0" w:space="0" w:color="auto"/>
        <w:bottom w:val="none" w:sz="0" w:space="0" w:color="auto"/>
        <w:right w:val="none" w:sz="0" w:space="0" w:color="auto"/>
      </w:divBdr>
    </w:div>
    <w:div w:id="912006940">
      <w:marLeft w:val="640"/>
      <w:marRight w:val="0"/>
      <w:marTop w:val="0"/>
      <w:marBottom w:val="0"/>
      <w:divBdr>
        <w:top w:val="none" w:sz="0" w:space="0" w:color="auto"/>
        <w:left w:val="none" w:sz="0" w:space="0" w:color="auto"/>
        <w:bottom w:val="none" w:sz="0" w:space="0" w:color="auto"/>
        <w:right w:val="none" w:sz="0" w:space="0" w:color="auto"/>
      </w:divBdr>
    </w:div>
    <w:div w:id="912079460">
      <w:bodyDiv w:val="1"/>
      <w:marLeft w:val="0"/>
      <w:marRight w:val="0"/>
      <w:marTop w:val="0"/>
      <w:marBottom w:val="0"/>
      <w:divBdr>
        <w:top w:val="none" w:sz="0" w:space="0" w:color="auto"/>
        <w:left w:val="none" w:sz="0" w:space="0" w:color="auto"/>
        <w:bottom w:val="none" w:sz="0" w:space="0" w:color="auto"/>
        <w:right w:val="none" w:sz="0" w:space="0" w:color="auto"/>
      </w:divBdr>
    </w:div>
    <w:div w:id="912130251">
      <w:marLeft w:val="640"/>
      <w:marRight w:val="0"/>
      <w:marTop w:val="0"/>
      <w:marBottom w:val="0"/>
      <w:divBdr>
        <w:top w:val="none" w:sz="0" w:space="0" w:color="auto"/>
        <w:left w:val="none" w:sz="0" w:space="0" w:color="auto"/>
        <w:bottom w:val="none" w:sz="0" w:space="0" w:color="auto"/>
        <w:right w:val="none" w:sz="0" w:space="0" w:color="auto"/>
      </w:divBdr>
    </w:div>
    <w:div w:id="912198214">
      <w:marLeft w:val="640"/>
      <w:marRight w:val="0"/>
      <w:marTop w:val="0"/>
      <w:marBottom w:val="0"/>
      <w:divBdr>
        <w:top w:val="none" w:sz="0" w:space="0" w:color="auto"/>
        <w:left w:val="none" w:sz="0" w:space="0" w:color="auto"/>
        <w:bottom w:val="none" w:sz="0" w:space="0" w:color="auto"/>
        <w:right w:val="none" w:sz="0" w:space="0" w:color="auto"/>
      </w:divBdr>
    </w:div>
    <w:div w:id="912354572">
      <w:marLeft w:val="640"/>
      <w:marRight w:val="0"/>
      <w:marTop w:val="0"/>
      <w:marBottom w:val="0"/>
      <w:divBdr>
        <w:top w:val="none" w:sz="0" w:space="0" w:color="auto"/>
        <w:left w:val="none" w:sz="0" w:space="0" w:color="auto"/>
        <w:bottom w:val="none" w:sz="0" w:space="0" w:color="auto"/>
        <w:right w:val="none" w:sz="0" w:space="0" w:color="auto"/>
      </w:divBdr>
    </w:div>
    <w:div w:id="912392879">
      <w:marLeft w:val="640"/>
      <w:marRight w:val="0"/>
      <w:marTop w:val="0"/>
      <w:marBottom w:val="0"/>
      <w:divBdr>
        <w:top w:val="none" w:sz="0" w:space="0" w:color="auto"/>
        <w:left w:val="none" w:sz="0" w:space="0" w:color="auto"/>
        <w:bottom w:val="none" w:sz="0" w:space="0" w:color="auto"/>
        <w:right w:val="none" w:sz="0" w:space="0" w:color="auto"/>
      </w:divBdr>
    </w:div>
    <w:div w:id="912468915">
      <w:marLeft w:val="640"/>
      <w:marRight w:val="0"/>
      <w:marTop w:val="0"/>
      <w:marBottom w:val="0"/>
      <w:divBdr>
        <w:top w:val="none" w:sz="0" w:space="0" w:color="auto"/>
        <w:left w:val="none" w:sz="0" w:space="0" w:color="auto"/>
        <w:bottom w:val="none" w:sz="0" w:space="0" w:color="auto"/>
        <w:right w:val="none" w:sz="0" w:space="0" w:color="auto"/>
      </w:divBdr>
    </w:div>
    <w:div w:id="912475154">
      <w:marLeft w:val="640"/>
      <w:marRight w:val="0"/>
      <w:marTop w:val="0"/>
      <w:marBottom w:val="0"/>
      <w:divBdr>
        <w:top w:val="none" w:sz="0" w:space="0" w:color="auto"/>
        <w:left w:val="none" w:sz="0" w:space="0" w:color="auto"/>
        <w:bottom w:val="none" w:sz="0" w:space="0" w:color="auto"/>
        <w:right w:val="none" w:sz="0" w:space="0" w:color="auto"/>
      </w:divBdr>
    </w:div>
    <w:div w:id="912590715">
      <w:marLeft w:val="640"/>
      <w:marRight w:val="0"/>
      <w:marTop w:val="0"/>
      <w:marBottom w:val="0"/>
      <w:divBdr>
        <w:top w:val="none" w:sz="0" w:space="0" w:color="auto"/>
        <w:left w:val="none" w:sz="0" w:space="0" w:color="auto"/>
        <w:bottom w:val="none" w:sz="0" w:space="0" w:color="auto"/>
        <w:right w:val="none" w:sz="0" w:space="0" w:color="auto"/>
      </w:divBdr>
    </w:div>
    <w:div w:id="912591787">
      <w:marLeft w:val="640"/>
      <w:marRight w:val="0"/>
      <w:marTop w:val="0"/>
      <w:marBottom w:val="0"/>
      <w:divBdr>
        <w:top w:val="none" w:sz="0" w:space="0" w:color="auto"/>
        <w:left w:val="none" w:sz="0" w:space="0" w:color="auto"/>
        <w:bottom w:val="none" w:sz="0" w:space="0" w:color="auto"/>
        <w:right w:val="none" w:sz="0" w:space="0" w:color="auto"/>
      </w:divBdr>
    </w:div>
    <w:div w:id="912592445">
      <w:bodyDiv w:val="1"/>
      <w:marLeft w:val="0"/>
      <w:marRight w:val="0"/>
      <w:marTop w:val="0"/>
      <w:marBottom w:val="0"/>
      <w:divBdr>
        <w:top w:val="none" w:sz="0" w:space="0" w:color="auto"/>
        <w:left w:val="none" w:sz="0" w:space="0" w:color="auto"/>
        <w:bottom w:val="none" w:sz="0" w:space="0" w:color="auto"/>
        <w:right w:val="none" w:sz="0" w:space="0" w:color="auto"/>
      </w:divBdr>
    </w:div>
    <w:div w:id="912861282">
      <w:marLeft w:val="640"/>
      <w:marRight w:val="0"/>
      <w:marTop w:val="0"/>
      <w:marBottom w:val="0"/>
      <w:divBdr>
        <w:top w:val="none" w:sz="0" w:space="0" w:color="auto"/>
        <w:left w:val="none" w:sz="0" w:space="0" w:color="auto"/>
        <w:bottom w:val="none" w:sz="0" w:space="0" w:color="auto"/>
        <w:right w:val="none" w:sz="0" w:space="0" w:color="auto"/>
      </w:divBdr>
    </w:div>
    <w:div w:id="912928030">
      <w:marLeft w:val="640"/>
      <w:marRight w:val="0"/>
      <w:marTop w:val="0"/>
      <w:marBottom w:val="0"/>
      <w:divBdr>
        <w:top w:val="none" w:sz="0" w:space="0" w:color="auto"/>
        <w:left w:val="none" w:sz="0" w:space="0" w:color="auto"/>
        <w:bottom w:val="none" w:sz="0" w:space="0" w:color="auto"/>
        <w:right w:val="none" w:sz="0" w:space="0" w:color="auto"/>
      </w:divBdr>
    </w:div>
    <w:div w:id="912931944">
      <w:marLeft w:val="640"/>
      <w:marRight w:val="0"/>
      <w:marTop w:val="0"/>
      <w:marBottom w:val="0"/>
      <w:divBdr>
        <w:top w:val="none" w:sz="0" w:space="0" w:color="auto"/>
        <w:left w:val="none" w:sz="0" w:space="0" w:color="auto"/>
        <w:bottom w:val="none" w:sz="0" w:space="0" w:color="auto"/>
        <w:right w:val="none" w:sz="0" w:space="0" w:color="auto"/>
      </w:divBdr>
    </w:div>
    <w:div w:id="913009465">
      <w:marLeft w:val="640"/>
      <w:marRight w:val="0"/>
      <w:marTop w:val="0"/>
      <w:marBottom w:val="0"/>
      <w:divBdr>
        <w:top w:val="none" w:sz="0" w:space="0" w:color="auto"/>
        <w:left w:val="none" w:sz="0" w:space="0" w:color="auto"/>
        <w:bottom w:val="none" w:sz="0" w:space="0" w:color="auto"/>
        <w:right w:val="none" w:sz="0" w:space="0" w:color="auto"/>
      </w:divBdr>
    </w:div>
    <w:div w:id="913079380">
      <w:marLeft w:val="640"/>
      <w:marRight w:val="0"/>
      <w:marTop w:val="0"/>
      <w:marBottom w:val="0"/>
      <w:divBdr>
        <w:top w:val="none" w:sz="0" w:space="0" w:color="auto"/>
        <w:left w:val="none" w:sz="0" w:space="0" w:color="auto"/>
        <w:bottom w:val="none" w:sz="0" w:space="0" w:color="auto"/>
        <w:right w:val="none" w:sz="0" w:space="0" w:color="auto"/>
      </w:divBdr>
    </w:div>
    <w:div w:id="913122360">
      <w:marLeft w:val="640"/>
      <w:marRight w:val="0"/>
      <w:marTop w:val="0"/>
      <w:marBottom w:val="0"/>
      <w:divBdr>
        <w:top w:val="none" w:sz="0" w:space="0" w:color="auto"/>
        <w:left w:val="none" w:sz="0" w:space="0" w:color="auto"/>
        <w:bottom w:val="none" w:sz="0" w:space="0" w:color="auto"/>
        <w:right w:val="none" w:sz="0" w:space="0" w:color="auto"/>
      </w:divBdr>
    </w:div>
    <w:div w:id="913122670">
      <w:marLeft w:val="640"/>
      <w:marRight w:val="0"/>
      <w:marTop w:val="0"/>
      <w:marBottom w:val="0"/>
      <w:divBdr>
        <w:top w:val="none" w:sz="0" w:space="0" w:color="auto"/>
        <w:left w:val="none" w:sz="0" w:space="0" w:color="auto"/>
        <w:bottom w:val="none" w:sz="0" w:space="0" w:color="auto"/>
        <w:right w:val="none" w:sz="0" w:space="0" w:color="auto"/>
      </w:divBdr>
    </w:div>
    <w:div w:id="913125950">
      <w:marLeft w:val="640"/>
      <w:marRight w:val="0"/>
      <w:marTop w:val="0"/>
      <w:marBottom w:val="0"/>
      <w:divBdr>
        <w:top w:val="none" w:sz="0" w:space="0" w:color="auto"/>
        <w:left w:val="none" w:sz="0" w:space="0" w:color="auto"/>
        <w:bottom w:val="none" w:sz="0" w:space="0" w:color="auto"/>
        <w:right w:val="none" w:sz="0" w:space="0" w:color="auto"/>
      </w:divBdr>
    </w:div>
    <w:div w:id="913244364">
      <w:marLeft w:val="640"/>
      <w:marRight w:val="0"/>
      <w:marTop w:val="0"/>
      <w:marBottom w:val="0"/>
      <w:divBdr>
        <w:top w:val="none" w:sz="0" w:space="0" w:color="auto"/>
        <w:left w:val="none" w:sz="0" w:space="0" w:color="auto"/>
        <w:bottom w:val="none" w:sz="0" w:space="0" w:color="auto"/>
        <w:right w:val="none" w:sz="0" w:space="0" w:color="auto"/>
      </w:divBdr>
    </w:div>
    <w:div w:id="913274323">
      <w:marLeft w:val="640"/>
      <w:marRight w:val="0"/>
      <w:marTop w:val="0"/>
      <w:marBottom w:val="0"/>
      <w:divBdr>
        <w:top w:val="none" w:sz="0" w:space="0" w:color="auto"/>
        <w:left w:val="none" w:sz="0" w:space="0" w:color="auto"/>
        <w:bottom w:val="none" w:sz="0" w:space="0" w:color="auto"/>
        <w:right w:val="none" w:sz="0" w:space="0" w:color="auto"/>
      </w:divBdr>
    </w:div>
    <w:div w:id="913316931">
      <w:marLeft w:val="640"/>
      <w:marRight w:val="0"/>
      <w:marTop w:val="0"/>
      <w:marBottom w:val="0"/>
      <w:divBdr>
        <w:top w:val="none" w:sz="0" w:space="0" w:color="auto"/>
        <w:left w:val="none" w:sz="0" w:space="0" w:color="auto"/>
        <w:bottom w:val="none" w:sz="0" w:space="0" w:color="auto"/>
        <w:right w:val="none" w:sz="0" w:space="0" w:color="auto"/>
      </w:divBdr>
    </w:div>
    <w:div w:id="913323116">
      <w:marLeft w:val="640"/>
      <w:marRight w:val="0"/>
      <w:marTop w:val="0"/>
      <w:marBottom w:val="0"/>
      <w:divBdr>
        <w:top w:val="none" w:sz="0" w:space="0" w:color="auto"/>
        <w:left w:val="none" w:sz="0" w:space="0" w:color="auto"/>
        <w:bottom w:val="none" w:sz="0" w:space="0" w:color="auto"/>
        <w:right w:val="none" w:sz="0" w:space="0" w:color="auto"/>
      </w:divBdr>
    </w:div>
    <w:div w:id="913393862">
      <w:marLeft w:val="640"/>
      <w:marRight w:val="0"/>
      <w:marTop w:val="0"/>
      <w:marBottom w:val="0"/>
      <w:divBdr>
        <w:top w:val="none" w:sz="0" w:space="0" w:color="auto"/>
        <w:left w:val="none" w:sz="0" w:space="0" w:color="auto"/>
        <w:bottom w:val="none" w:sz="0" w:space="0" w:color="auto"/>
        <w:right w:val="none" w:sz="0" w:space="0" w:color="auto"/>
      </w:divBdr>
    </w:div>
    <w:div w:id="913397024">
      <w:marLeft w:val="640"/>
      <w:marRight w:val="0"/>
      <w:marTop w:val="0"/>
      <w:marBottom w:val="0"/>
      <w:divBdr>
        <w:top w:val="none" w:sz="0" w:space="0" w:color="auto"/>
        <w:left w:val="none" w:sz="0" w:space="0" w:color="auto"/>
        <w:bottom w:val="none" w:sz="0" w:space="0" w:color="auto"/>
        <w:right w:val="none" w:sz="0" w:space="0" w:color="auto"/>
      </w:divBdr>
    </w:div>
    <w:div w:id="913397296">
      <w:marLeft w:val="640"/>
      <w:marRight w:val="0"/>
      <w:marTop w:val="0"/>
      <w:marBottom w:val="0"/>
      <w:divBdr>
        <w:top w:val="none" w:sz="0" w:space="0" w:color="auto"/>
        <w:left w:val="none" w:sz="0" w:space="0" w:color="auto"/>
        <w:bottom w:val="none" w:sz="0" w:space="0" w:color="auto"/>
        <w:right w:val="none" w:sz="0" w:space="0" w:color="auto"/>
      </w:divBdr>
    </w:div>
    <w:div w:id="913470950">
      <w:marLeft w:val="640"/>
      <w:marRight w:val="0"/>
      <w:marTop w:val="0"/>
      <w:marBottom w:val="0"/>
      <w:divBdr>
        <w:top w:val="none" w:sz="0" w:space="0" w:color="auto"/>
        <w:left w:val="none" w:sz="0" w:space="0" w:color="auto"/>
        <w:bottom w:val="none" w:sz="0" w:space="0" w:color="auto"/>
        <w:right w:val="none" w:sz="0" w:space="0" w:color="auto"/>
      </w:divBdr>
    </w:div>
    <w:div w:id="913509085">
      <w:marLeft w:val="640"/>
      <w:marRight w:val="0"/>
      <w:marTop w:val="0"/>
      <w:marBottom w:val="0"/>
      <w:divBdr>
        <w:top w:val="none" w:sz="0" w:space="0" w:color="auto"/>
        <w:left w:val="none" w:sz="0" w:space="0" w:color="auto"/>
        <w:bottom w:val="none" w:sz="0" w:space="0" w:color="auto"/>
        <w:right w:val="none" w:sz="0" w:space="0" w:color="auto"/>
      </w:divBdr>
    </w:div>
    <w:div w:id="913515944">
      <w:marLeft w:val="640"/>
      <w:marRight w:val="0"/>
      <w:marTop w:val="0"/>
      <w:marBottom w:val="0"/>
      <w:divBdr>
        <w:top w:val="none" w:sz="0" w:space="0" w:color="auto"/>
        <w:left w:val="none" w:sz="0" w:space="0" w:color="auto"/>
        <w:bottom w:val="none" w:sz="0" w:space="0" w:color="auto"/>
        <w:right w:val="none" w:sz="0" w:space="0" w:color="auto"/>
      </w:divBdr>
    </w:div>
    <w:div w:id="913660122">
      <w:marLeft w:val="640"/>
      <w:marRight w:val="0"/>
      <w:marTop w:val="0"/>
      <w:marBottom w:val="0"/>
      <w:divBdr>
        <w:top w:val="none" w:sz="0" w:space="0" w:color="auto"/>
        <w:left w:val="none" w:sz="0" w:space="0" w:color="auto"/>
        <w:bottom w:val="none" w:sz="0" w:space="0" w:color="auto"/>
        <w:right w:val="none" w:sz="0" w:space="0" w:color="auto"/>
      </w:divBdr>
    </w:div>
    <w:div w:id="913660648">
      <w:marLeft w:val="640"/>
      <w:marRight w:val="0"/>
      <w:marTop w:val="0"/>
      <w:marBottom w:val="0"/>
      <w:divBdr>
        <w:top w:val="none" w:sz="0" w:space="0" w:color="auto"/>
        <w:left w:val="none" w:sz="0" w:space="0" w:color="auto"/>
        <w:bottom w:val="none" w:sz="0" w:space="0" w:color="auto"/>
        <w:right w:val="none" w:sz="0" w:space="0" w:color="auto"/>
      </w:divBdr>
    </w:div>
    <w:div w:id="913778856">
      <w:marLeft w:val="640"/>
      <w:marRight w:val="0"/>
      <w:marTop w:val="0"/>
      <w:marBottom w:val="0"/>
      <w:divBdr>
        <w:top w:val="none" w:sz="0" w:space="0" w:color="auto"/>
        <w:left w:val="none" w:sz="0" w:space="0" w:color="auto"/>
        <w:bottom w:val="none" w:sz="0" w:space="0" w:color="auto"/>
        <w:right w:val="none" w:sz="0" w:space="0" w:color="auto"/>
      </w:divBdr>
    </w:div>
    <w:div w:id="913854350">
      <w:marLeft w:val="640"/>
      <w:marRight w:val="0"/>
      <w:marTop w:val="0"/>
      <w:marBottom w:val="0"/>
      <w:divBdr>
        <w:top w:val="none" w:sz="0" w:space="0" w:color="auto"/>
        <w:left w:val="none" w:sz="0" w:space="0" w:color="auto"/>
        <w:bottom w:val="none" w:sz="0" w:space="0" w:color="auto"/>
        <w:right w:val="none" w:sz="0" w:space="0" w:color="auto"/>
      </w:divBdr>
    </w:div>
    <w:div w:id="913899978">
      <w:marLeft w:val="640"/>
      <w:marRight w:val="0"/>
      <w:marTop w:val="0"/>
      <w:marBottom w:val="0"/>
      <w:divBdr>
        <w:top w:val="none" w:sz="0" w:space="0" w:color="auto"/>
        <w:left w:val="none" w:sz="0" w:space="0" w:color="auto"/>
        <w:bottom w:val="none" w:sz="0" w:space="0" w:color="auto"/>
        <w:right w:val="none" w:sz="0" w:space="0" w:color="auto"/>
      </w:divBdr>
    </w:div>
    <w:div w:id="913930708">
      <w:marLeft w:val="640"/>
      <w:marRight w:val="0"/>
      <w:marTop w:val="0"/>
      <w:marBottom w:val="0"/>
      <w:divBdr>
        <w:top w:val="none" w:sz="0" w:space="0" w:color="auto"/>
        <w:left w:val="none" w:sz="0" w:space="0" w:color="auto"/>
        <w:bottom w:val="none" w:sz="0" w:space="0" w:color="auto"/>
        <w:right w:val="none" w:sz="0" w:space="0" w:color="auto"/>
      </w:divBdr>
    </w:div>
    <w:div w:id="913977854">
      <w:marLeft w:val="640"/>
      <w:marRight w:val="0"/>
      <w:marTop w:val="0"/>
      <w:marBottom w:val="0"/>
      <w:divBdr>
        <w:top w:val="none" w:sz="0" w:space="0" w:color="auto"/>
        <w:left w:val="none" w:sz="0" w:space="0" w:color="auto"/>
        <w:bottom w:val="none" w:sz="0" w:space="0" w:color="auto"/>
        <w:right w:val="none" w:sz="0" w:space="0" w:color="auto"/>
      </w:divBdr>
    </w:div>
    <w:div w:id="914125678">
      <w:marLeft w:val="640"/>
      <w:marRight w:val="0"/>
      <w:marTop w:val="0"/>
      <w:marBottom w:val="0"/>
      <w:divBdr>
        <w:top w:val="none" w:sz="0" w:space="0" w:color="auto"/>
        <w:left w:val="none" w:sz="0" w:space="0" w:color="auto"/>
        <w:bottom w:val="none" w:sz="0" w:space="0" w:color="auto"/>
        <w:right w:val="none" w:sz="0" w:space="0" w:color="auto"/>
      </w:divBdr>
    </w:div>
    <w:div w:id="914167916">
      <w:marLeft w:val="640"/>
      <w:marRight w:val="0"/>
      <w:marTop w:val="0"/>
      <w:marBottom w:val="0"/>
      <w:divBdr>
        <w:top w:val="none" w:sz="0" w:space="0" w:color="auto"/>
        <w:left w:val="none" w:sz="0" w:space="0" w:color="auto"/>
        <w:bottom w:val="none" w:sz="0" w:space="0" w:color="auto"/>
        <w:right w:val="none" w:sz="0" w:space="0" w:color="auto"/>
      </w:divBdr>
    </w:div>
    <w:div w:id="914243576">
      <w:marLeft w:val="640"/>
      <w:marRight w:val="0"/>
      <w:marTop w:val="0"/>
      <w:marBottom w:val="0"/>
      <w:divBdr>
        <w:top w:val="none" w:sz="0" w:space="0" w:color="auto"/>
        <w:left w:val="none" w:sz="0" w:space="0" w:color="auto"/>
        <w:bottom w:val="none" w:sz="0" w:space="0" w:color="auto"/>
        <w:right w:val="none" w:sz="0" w:space="0" w:color="auto"/>
      </w:divBdr>
    </w:div>
    <w:div w:id="914244967">
      <w:marLeft w:val="640"/>
      <w:marRight w:val="0"/>
      <w:marTop w:val="0"/>
      <w:marBottom w:val="0"/>
      <w:divBdr>
        <w:top w:val="none" w:sz="0" w:space="0" w:color="auto"/>
        <w:left w:val="none" w:sz="0" w:space="0" w:color="auto"/>
        <w:bottom w:val="none" w:sz="0" w:space="0" w:color="auto"/>
        <w:right w:val="none" w:sz="0" w:space="0" w:color="auto"/>
      </w:divBdr>
    </w:div>
    <w:div w:id="914245155">
      <w:marLeft w:val="640"/>
      <w:marRight w:val="0"/>
      <w:marTop w:val="0"/>
      <w:marBottom w:val="0"/>
      <w:divBdr>
        <w:top w:val="none" w:sz="0" w:space="0" w:color="auto"/>
        <w:left w:val="none" w:sz="0" w:space="0" w:color="auto"/>
        <w:bottom w:val="none" w:sz="0" w:space="0" w:color="auto"/>
        <w:right w:val="none" w:sz="0" w:space="0" w:color="auto"/>
      </w:divBdr>
    </w:div>
    <w:div w:id="914390687">
      <w:marLeft w:val="640"/>
      <w:marRight w:val="0"/>
      <w:marTop w:val="0"/>
      <w:marBottom w:val="0"/>
      <w:divBdr>
        <w:top w:val="none" w:sz="0" w:space="0" w:color="auto"/>
        <w:left w:val="none" w:sz="0" w:space="0" w:color="auto"/>
        <w:bottom w:val="none" w:sz="0" w:space="0" w:color="auto"/>
        <w:right w:val="none" w:sz="0" w:space="0" w:color="auto"/>
      </w:divBdr>
    </w:div>
    <w:div w:id="914582841">
      <w:bodyDiv w:val="1"/>
      <w:marLeft w:val="0"/>
      <w:marRight w:val="0"/>
      <w:marTop w:val="0"/>
      <w:marBottom w:val="0"/>
      <w:divBdr>
        <w:top w:val="none" w:sz="0" w:space="0" w:color="auto"/>
        <w:left w:val="none" w:sz="0" w:space="0" w:color="auto"/>
        <w:bottom w:val="none" w:sz="0" w:space="0" w:color="auto"/>
        <w:right w:val="none" w:sz="0" w:space="0" w:color="auto"/>
      </w:divBdr>
    </w:div>
    <w:div w:id="914626286">
      <w:marLeft w:val="640"/>
      <w:marRight w:val="0"/>
      <w:marTop w:val="0"/>
      <w:marBottom w:val="0"/>
      <w:divBdr>
        <w:top w:val="none" w:sz="0" w:space="0" w:color="auto"/>
        <w:left w:val="none" w:sz="0" w:space="0" w:color="auto"/>
        <w:bottom w:val="none" w:sz="0" w:space="0" w:color="auto"/>
        <w:right w:val="none" w:sz="0" w:space="0" w:color="auto"/>
      </w:divBdr>
    </w:div>
    <w:div w:id="914704485">
      <w:marLeft w:val="640"/>
      <w:marRight w:val="0"/>
      <w:marTop w:val="0"/>
      <w:marBottom w:val="0"/>
      <w:divBdr>
        <w:top w:val="none" w:sz="0" w:space="0" w:color="auto"/>
        <w:left w:val="none" w:sz="0" w:space="0" w:color="auto"/>
        <w:bottom w:val="none" w:sz="0" w:space="0" w:color="auto"/>
        <w:right w:val="none" w:sz="0" w:space="0" w:color="auto"/>
      </w:divBdr>
    </w:div>
    <w:div w:id="914777111">
      <w:marLeft w:val="640"/>
      <w:marRight w:val="0"/>
      <w:marTop w:val="0"/>
      <w:marBottom w:val="0"/>
      <w:divBdr>
        <w:top w:val="none" w:sz="0" w:space="0" w:color="auto"/>
        <w:left w:val="none" w:sz="0" w:space="0" w:color="auto"/>
        <w:bottom w:val="none" w:sz="0" w:space="0" w:color="auto"/>
        <w:right w:val="none" w:sz="0" w:space="0" w:color="auto"/>
      </w:divBdr>
    </w:div>
    <w:div w:id="914781478">
      <w:marLeft w:val="640"/>
      <w:marRight w:val="0"/>
      <w:marTop w:val="0"/>
      <w:marBottom w:val="0"/>
      <w:divBdr>
        <w:top w:val="none" w:sz="0" w:space="0" w:color="auto"/>
        <w:left w:val="none" w:sz="0" w:space="0" w:color="auto"/>
        <w:bottom w:val="none" w:sz="0" w:space="0" w:color="auto"/>
        <w:right w:val="none" w:sz="0" w:space="0" w:color="auto"/>
      </w:divBdr>
    </w:div>
    <w:div w:id="914821656">
      <w:marLeft w:val="640"/>
      <w:marRight w:val="0"/>
      <w:marTop w:val="0"/>
      <w:marBottom w:val="0"/>
      <w:divBdr>
        <w:top w:val="none" w:sz="0" w:space="0" w:color="auto"/>
        <w:left w:val="none" w:sz="0" w:space="0" w:color="auto"/>
        <w:bottom w:val="none" w:sz="0" w:space="0" w:color="auto"/>
        <w:right w:val="none" w:sz="0" w:space="0" w:color="auto"/>
      </w:divBdr>
    </w:div>
    <w:div w:id="914822371">
      <w:marLeft w:val="640"/>
      <w:marRight w:val="0"/>
      <w:marTop w:val="0"/>
      <w:marBottom w:val="0"/>
      <w:divBdr>
        <w:top w:val="none" w:sz="0" w:space="0" w:color="auto"/>
        <w:left w:val="none" w:sz="0" w:space="0" w:color="auto"/>
        <w:bottom w:val="none" w:sz="0" w:space="0" w:color="auto"/>
        <w:right w:val="none" w:sz="0" w:space="0" w:color="auto"/>
      </w:divBdr>
    </w:div>
    <w:div w:id="914825153">
      <w:marLeft w:val="640"/>
      <w:marRight w:val="0"/>
      <w:marTop w:val="0"/>
      <w:marBottom w:val="0"/>
      <w:divBdr>
        <w:top w:val="none" w:sz="0" w:space="0" w:color="auto"/>
        <w:left w:val="none" w:sz="0" w:space="0" w:color="auto"/>
        <w:bottom w:val="none" w:sz="0" w:space="0" w:color="auto"/>
        <w:right w:val="none" w:sz="0" w:space="0" w:color="auto"/>
      </w:divBdr>
    </w:div>
    <w:div w:id="914826084">
      <w:marLeft w:val="640"/>
      <w:marRight w:val="0"/>
      <w:marTop w:val="0"/>
      <w:marBottom w:val="0"/>
      <w:divBdr>
        <w:top w:val="none" w:sz="0" w:space="0" w:color="auto"/>
        <w:left w:val="none" w:sz="0" w:space="0" w:color="auto"/>
        <w:bottom w:val="none" w:sz="0" w:space="0" w:color="auto"/>
        <w:right w:val="none" w:sz="0" w:space="0" w:color="auto"/>
      </w:divBdr>
    </w:div>
    <w:div w:id="914901014">
      <w:marLeft w:val="640"/>
      <w:marRight w:val="0"/>
      <w:marTop w:val="0"/>
      <w:marBottom w:val="0"/>
      <w:divBdr>
        <w:top w:val="none" w:sz="0" w:space="0" w:color="auto"/>
        <w:left w:val="none" w:sz="0" w:space="0" w:color="auto"/>
        <w:bottom w:val="none" w:sz="0" w:space="0" w:color="auto"/>
        <w:right w:val="none" w:sz="0" w:space="0" w:color="auto"/>
      </w:divBdr>
    </w:div>
    <w:div w:id="914969424">
      <w:marLeft w:val="640"/>
      <w:marRight w:val="0"/>
      <w:marTop w:val="0"/>
      <w:marBottom w:val="0"/>
      <w:divBdr>
        <w:top w:val="none" w:sz="0" w:space="0" w:color="auto"/>
        <w:left w:val="none" w:sz="0" w:space="0" w:color="auto"/>
        <w:bottom w:val="none" w:sz="0" w:space="0" w:color="auto"/>
        <w:right w:val="none" w:sz="0" w:space="0" w:color="auto"/>
      </w:divBdr>
    </w:div>
    <w:div w:id="915018238">
      <w:marLeft w:val="640"/>
      <w:marRight w:val="0"/>
      <w:marTop w:val="0"/>
      <w:marBottom w:val="0"/>
      <w:divBdr>
        <w:top w:val="none" w:sz="0" w:space="0" w:color="auto"/>
        <w:left w:val="none" w:sz="0" w:space="0" w:color="auto"/>
        <w:bottom w:val="none" w:sz="0" w:space="0" w:color="auto"/>
        <w:right w:val="none" w:sz="0" w:space="0" w:color="auto"/>
      </w:divBdr>
    </w:div>
    <w:div w:id="915019077">
      <w:marLeft w:val="640"/>
      <w:marRight w:val="0"/>
      <w:marTop w:val="0"/>
      <w:marBottom w:val="0"/>
      <w:divBdr>
        <w:top w:val="none" w:sz="0" w:space="0" w:color="auto"/>
        <w:left w:val="none" w:sz="0" w:space="0" w:color="auto"/>
        <w:bottom w:val="none" w:sz="0" w:space="0" w:color="auto"/>
        <w:right w:val="none" w:sz="0" w:space="0" w:color="auto"/>
      </w:divBdr>
    </w:div>
    <w:div w:id="915094038">
      <w:marLeft w:val="640"/>
      <w:marRight w:val="0"/>
      <w:marTop w:val="0"/>
      <w:marBottom w:val="0"/>
      <w:divBdr>
        <w:top w:val="none" w:sz="0" w:space="0" w:color="auto"/>
        <w:left w:val="none" w:sz="0" w:space="0" w:color="auto"/>
        <w:bottom w:val="none" w:sz="0" w:space="0" w:color="auto"/>
        <w:right w:val="none" w:sz="0" w:space="0" w:color="auto"/>
      </w:divBdr>
    </w:div>
    <w:div w:id="915094354">
      <w:marLeft w:val="640"/>
      <w:marRight w:val="0"/>
      <w:marTop w:val="0"/>
      <w:marBottom w:val="0"/>
      <w:divBdr>
        <w:top w:val="none" w:sz="0" w:space="0" w:color="auto"/>
        <w:left w:val="none" w:sz="0" w:space="0" w:color="auto"/>
        <w:bottom w:val="none" w:sz="0" w:space="0" w:color="auto"/>
        <w:right w:val="none" w:sz="0" w:space="0" w:color="auto"/>
      </w:divBdr>
    </w:div>
    <w:div w:id="915281160">
      <w:marLeft w:val="640"/>
      <w:marRight w:val="0"/>
      <w:marTop w:val="0"/>
      <w:marBottom w:val="0"/>
      <w:divBdr>
        <w:top w:val="none" w:sz="0" w:space="0" w:color="auto"/>
        <w:left w:val="none" w:sz="0" w:space="0" w:color="auto"/>
        <w:bottom w:val="none" w:sz="0" w:space="0" w:color="auto"/>
        <w:right w:val="none" w:sz="0" w:space="0" w:color="auto"/>
      </w:divBdr>
    </w:div>
    <w:div w:id="915281300">
      <w:marLeft w:val="640"/>
      <w:marRight w:val="0"/>
      <w:marTop w:val="0"/>
      <w:marBottom w:val="0"/>
      <w:divBdr>
        <w:top w:val="none" w:sz="0" w:space="0" w:color="auto"/>
        <w:left w:val="none" w:sz="0" w:space="0" w:color="auto"/>
        <w:bottom w:val="none" w:sz="0" w:space="0" w:color="auto"/>
        <w:right w:val="none" w:sz="0" w:space="0" w:color="auto"/>
      </w:divBdr>
    </w:div>
    <w:div w:id="915288615">
      <w:marLeft w:val="640"/>
      <w:marRight w:val="0"/>
      <w:marTop w:val="0"/>
      <w:marBottom w:val="0"/>
      <w:divBdr>
        <w:top w:val="none" w:sz="0" w:space="0" w:color="auto"/>
        <w:left w:val="none" w:sz="0" w:space="0" w:color="auto"/>
        <w:bottom w:val="none" w:sz="0" w:space="0" w:color="auto"/>
        <w:right w:val="none" w:sz="0" w:space="0" w:color="auto"/>
      </w:divBdr>
    </w:div>
    <w:div w:id="915288725">
      <w:marLeft w:val="640"/>
      <w:marRight w:val="0"/>
      <w:marTop w:val="0"/>
      <w:marBottom w:val="0"/>
      <w:divBdr>
        <w:top w:val="none" w:sz="0" w:space="0" w:color="auto"/>
        <w:left w:val="none" w:sz="0" w:space="0" w:color="auto"/>
        <w:bottom w:val="none" w:sz="0" w:space="0" w:color="auto"/>
        <w:right w:val="none" w:sz="0" w:space="0" w:color="auto"/>
      </w:divBdr>
    </w:div>
    <w:div w:id="915359746">
      <w:marLeft w:val="640"/>
      <w:marRight w:val="0"/>
      <w:marTop w:val="0"/>
      <w:marBottom w:val="0"/>
      <w:divBdr>
        <w:top w:val="none" w:sz="0" w:space="0" w:color="auto"/>
        <w:left w:val="none" w:sz="0" w:space="0" w:color="auto"/>
        <w:bottom w:val="none" w:sz="0" w:space="0" w:color="auto"/>
        <w:right w:val="none" w:sz="0" w:space="0" w:color="auto"/>
      </w:divBdr>
    </w:div>
    <w:div w:id="915364736">
      <w:marLeft w:val="640"/>
      <w:marRight w:val="0"/>
      <w:marTop w:val="0"/>
      <w:marBottom w:val="0"/>
      <w:divBdr>
        <w:top w:val="none" w:sz="0" w:space="0" w:color="auto"/>
        <w:left w:val="none" w:sz="0" w:space="0" w:color="auto"/>
        <w:bottom w:val="none" w:sz="0" w:space="0" w:color="auto"/>
        <w:right w:val="none" w:sz="0" w:space="0" w:color="auto"/>
      </w:divBdr>
    </w:div>
    <w:div w:id="915407330">
      <w:marLeft w:val="640"/>
      <w:marRight w:val="0"/>
      <w:marTop w:val="0"/>
      <w:marBottom w:val="0"/>
      <w:divBdr>
        <w:top w:val="none" w:sz="0" w:space="0" w:color="auto"/>
        <w:left w:val="none" w:sz="0" w:space="0" w:color="auto"/>
        <w:bottom w:val="none" w:sz="0" w:space="0" w:color="auto"/>
        <w:right w:val="none" w:sz="0" w:space="0" w:color="auto"/>
      </w:divBdr>
    </w:div>
    <w:div w:id="915476087">
      <w:marLeft w:val="640"/>
      <w:marRight w:val="0"/>
      <w:marTop w:val="0"/>
      <w:marBottom w:val="0"/>
      <w:divBdr>
        <w:top w:val="none" w:sz="0" w:space="0" w:color="auto"/>
        <w:left w:val="none" w:sz="0" w:space="0" w:color="auto"/>
        <w:bottom w:val="none" w:sz="0" w:space="0" w:color="auto"/>
        <w:right w:val="none" w:sz="0" w:space="0" w:color="auto"/>
      </w:divBdr>
    </w:div>
    <w:div w:id="915482796">
      <w:marLeft w:val="640"/>
      <w:marRight w:val="0"/>
      <w:marTop w:val="0"/>
      <w:marBottom w:val="0"/>
      <w:divBdr>
        <w:top w:val="none" w:sz="0" w:space="0" w:color="auto"/>
        <w:left w:val="none" w:sz="0" w:space="0" w:color="auto"/>
        <w:bottom w:val="none" w:sz="0" w:space="0" w:color="auto"/>
        <w:right w:val="none" w:sz="0" w:space="0" w:color="auto"/>
      </w:divBdr>
    </w:div>
    <w:div w:id="915556482">
      <w:marLeft w:val="640"/>
      <w:marRight w:val="0"/>
      <w:marTop w:val="0"/>
      <w:marBottom w:val="0"/>
      <w:divBdr>
        <w:top w:val="none" w:sz="0" w:space="0" w:color="auto"/>
        <w:left w:val="none" w:sz="0" w:space="0" w:color="auto"/>
        <w:bottom w:val="none" w:sz="0" w:space="0" w:color="auto"/>
        <w:right w:val="none" w:sz="0" w:space="0" w:color="auto"/>
      </w:divBdr>
    </w:div>
    <w:div w:id="915821892">
      <w:marLeft w:val="640"/>
      <w:marRight w:val="0"/>
      <w:marTop w:val="0"/>
      <w:marBottom w:val="0"/>
      <w:divBdr>
        <w:top w:val="none" w:sz="0" w:space="0" w:color="auto"/>
        <w:left w:val="none" w:sz="0" w:space="0" w:color="auto"/>
        <w:bottom w:val="none" w:sz="0" w:space="0" w:color="auto"/>
        <w:right w:val="none" w:sz="0" w:space="0" w:color="auto"/>
      </w:divBdr>
    </w:div>
    <w:div w:id="915895118">
      <w:marLeft w:val="640"/>
      <w:marRight w:val="0"/>
      <w:marTop w:val="0"/>
      <w:marBottom w:val="0"/>
      <w:divBdr>
        <w:top w:val="none" w:sz="0" w:space="0" w:color="auto"/>
        <w:left w:val="none" w:sz="0" w:space="0" w:color="auto"/>
        <w:bottom w:val="none" w:sz="0" w:space="0" w:color="auto"/>
        <w:right w:val="none" w:sz="0" w:space="0" w:color="auto"/>
      </w:divBdr>
    </w:div>
    <w:div w:id="916011297">
      <w:marLeft w:val="640"/>
      <w:marRight w:val="0"/>
      <w:marTop w:val="0"/>
      <w:marBottom w:val="0"/>
      <w:divBdr>
        <w:top w:val="none" w:sz="0" w:space="0" w:color="auto"/>
        <w:left w:val="none" w:sz="0" w:space="0" w:color="auto"/>
        <w:bottom w:val="none" w:sz="0" w:space="0" w:color="auto"/>
        <w:right w:val="none" w:sz="0" w:space="0" w:color="auto"/>
      </w:divBdr>
    </w:div>
    <w:div w:id="916014701">
      <w:marLeft w:val="640"/>
      <w:marRight w:val="0"/>
      <w:marTop w:val="0"/>
      <w:marBottom w:val="0"/>
      <w:divBdr>
        <w:top w:val="none" w:sz="0" w:space="0" w:color="auto"/>
        <w:left w:val="none" w:sz="0" w:space="0" w:color="auto"/>
        <w:bottom w:val="none" w:sz="0" w:space="0" w:color="auto"/>
        <w:right w:val="none" w:sz="0" w:space="0" w:color="auto"/>
      </w:divBdr>
    </w:div>
    <w:div w:id="916132702">
      <w:marLeft w:val="640"/>
      <w:marRight w:val="0"/>
      <w:marTop w:val="0"/>
      <w:marBottom w:val="0"/>
      <w:divBdr>
        <w:top w:val="none" w:sz="0" w:space="0" w:color="auto"/>
        <w:left w:val="none" w:sz="0" w:space="0" w:color="auto"/>
        <w:bottom w:val="none" w:sz="0" w:space="0" w:color="auto"/>
        <w:right w:val="none" w:sz="0" w:space="0" w:color="auto"/>
      </w:divBdr>
    </w:div>
    <w:div w:id="916135692">
      <w:marLeft w:val="640"/>
      <w:marRight w:val="0"/>
      <w:marTop w:val="0"/>
      <w:marBottom w:val="0"/>
      <w:divBdr>
        <w:top w:val="none" w:sz="0" w:space="0" w:color="auto"/>
        <w:left w:val="none" w:sz="0" w:space="0" w:color="auto"/>
        <w:bottom w:val="none" w:sz="0" w:space="0" w:color="auto"/>
        <w:right w:val="none" w:sz="0" w:space="0" w:color="auto"/>
      </w:divBdr>
    </w:div>
    <w:div w:id="916204925">
      <w:marLeft w:val="640"/>
      <w:marRight w:val="0"/>
      <w:marTop w:val="0"/>
      <w:marBottom w:val="0"/>
      <w:divBdr>
        <w:top w:val="none" w:sz="0" w:space="0" w:color="auto"/>
        <w:left w:val="none" w:sz="0" w:space="0" w:color="auto"/>
        <w:bottom w:val="none" w:sz="0" w:space="0" w:color="auto"/>
        <w:right w:val="none" w:sz="0" w:space="0" w:color="auto"/>
      </w:divBdr>
    </w:div>
    <w:div w:id="916205197">
      <w:marLeft w:val="640"/>
      <w:marRight w:val="0"/>
      <w:marTop w:val="0"/>
      <w:marBottom w:val="0"/>
      <w:divBdr>
        <w:top w:val="none" w:sz="0" w:space="0" w:color="auto"/>
        <w:left w:val="none" w:sz="0" w:space="0" w:color="auto"/>
        <w:bottom w:val="none" w:sz="0" w:space="0" w:color="auto"/>
        <w:right w:val="none" w:sz="0" w:space="0" w:color="auto"/>
      </w:divBdr>
    </w:div>
    <w:div w:id="916211194">
      <w:marLeft w:val="640"/>
      <w:marRight w:val="0"/>
      <w:marTop w:val="0"/>
      <w:marBottom w:val="0"/>
      <w:divBdr>
        <w:top w:val="none" w:sz="0" w:space="0" w:color="auto"/>
        <w:left w:val="none" w:sz="0" w:space="0" w:color="auto"/>
        <w:bottom w:val="none" w:sz="0" w:space="0" w:color="auto"/>
        <w:right w:val="none" w:sz="0" w:space="0" w:color="auto"/>
      </w:divBdr>
    </w:div>
    <w:div w:id="916212614">
      <w:marLeft w:val="640"/>
      <w:marRight w:val="0"/>
      <w:marTop w:val="0"/>
      <w:marBottom w:val="0"/>
      <w:divBdr>
        <w:top w:val="none" w:sz="0" w:space="0" w:color="auto"/>
        <w:left w:val="none" w:sz="0" w:space="0" w:color="auto"/>
        <w:bottom w:val="none" w:sz="0" w:space="0" w:color="auto"/>
        <w:right w:val="none" w:sz="0" w:space="0" w:color="auto"/>
      </w:divBdr>
    </w:div>
    <w:div w:id="916282993">
      <w:marLeft w:val="640"/>
      <w:marRight w:val="0"/>
      <w:marTop w:val="0"/>
      <w:marBottom w:val="0"/>
      <w:divBdr>
        <w:top w:val="none" w:sz="0" w:space="0" w:color="auto"/>
        <w:left w:val="none" w:sz="0" w:space="0" w:color="auto"/>
        <w:bottom w:val="none" w:sz="0" w:space="0" w:color="auto"/>
        <w:right w:val="none" w:sz="0" w:space="0" w:color="auto"/>
      </w:divBdr>
    </w:div>
    <w:div w:id="916284949">
      <w:marLeft w:val="640"/>
      <w:marRight w:val="0"/>
      <w:marTop w:val="0"/>
      <w:marBottom w:val="0"/>
      <w:divBdr>
        <w:top w:val="none" w:sz="0" w:space="0" w:color="auto"/>
        <w:left w:val="none" w:sz="0" w:space="0" w:color="auto"/>
        <w:bottom w:val="none" w:sz="0" w:space="0" w:color="auto"/>
        <w:right w:val="none" w:sz="0" w:space="0" w:color="auto"/>
      </w:divBdr>
    </w:div>
    <w:div w:id="916287590">
      <w:marLeft w:val="640"/>
      <w:marRight w:val="0"/>
      <w:marTop w:val="0"/>
      <w:marBottom w:val="0"/>
      <w:divBdr>
        <w:top w:val="none" w:sz="0" w:space="0" w:color="auto"/>
        <w:left w:val="none" w:sz="0" w:space="0" w:color="auto"/>
        <w:bottom w:val="none" w:sz="0" w:space="0" w:color="auto"/>
        <w:right w:val="none" w:sz="0" w:space="0" w:color="auto"/>
      </w:divBdr>
    </w:div>
    <w:div w:id="916326285">
      <w:marLeft w:val="640"/>
      <w:marRight w:val="0"/>
      <w:marTop w:val="0"/>
      <w:marBottom w:val="0"/>
      <w:divBdr>
        <w:top w:val="none" w:sz="0" w:space="0" w:color="auto"/>
        <w:left w:val="none" w:sz="0" w:space="0" w:color="auto"/>
        <w:bottom w:val="none" w:sz="0" w:space="0" w:color="auto"/>
        <w:right w:val="none" w:sz="0" w:space="0" w:color="auto"/>
      </w:divBdr>
    </w:div>
    <w:div w:id="916400297">
      <w:marLeft w:val="640"/>
      <w:marRight w:val="0"/>
      <w:marTop w:val="0"/>
      <w:marBottom w:val="0"/>
      <w:divBdr>
        <w:top w:val="none" w:sz="0" w:space="0" w:color="auto"/>
        <w:left w:val="none" w:sz="0" w:space="0" w:color="auto"/>
        <w:bottom w:val="none" w:sz="0" w:space="0" w:color="auto"/>
        <w:right w:val="none" w:sz="0" w:space="0" w:color="auto"/>
      </w:divBdr>
    </w:div>
    <w:div w:id="916522065">
      <w:marLeft w:val="640"/>
      <w:marRight w:val="0"/>
      <w:marTop w:val="0"/>
      <w:marBottom w:val="0"/>
      <w:divBdr>
        <w:top w:val="none" w:sz="0" w:space="0" w:color="auto"/>
        <w:left w:val="none" w:sz="0" w:space="0" w:color="auto"/>
        <w:bottom w:val="none" w:sz="0" w:space="0" w:color="auto"/>
        <w:right w:val="none" w:sz="0" w:space="0" w:color="auto"/>
      </w:divBdr>
    </w:div>
    <w:div w:id="916549431">
      <w:marLeft w:val="640"/>
      <w:marRight w:val="0"/>
      <w:marTop w:val="0"/>
      <w:marBottom w:val="0"/>
      <w:divBdr>
        <w:top w:val="none" w:sz="0" w:space="0" w:color="auto"/>
        <w:left w:val="none" w:sz="0" w:space="0" w:color="auto"/>
        <w:bottom w:val="none" w:sz="0" w:space="0" w:color="auto"/>
        <w:right w:val="none" w:sz="0" w:space="0" w:color="auto"/>
      </w:divBdr>
    </w:div>
    <w:div w:id="916553209">
      <w:marLeft w:val="640"/>
      <w:marRight w:val="0"/>
      <w:marTop w:val="0"/>
      <w:marBottom w:val="0"/>
      <w:divBdr>
        <w:top w:val="none" w:sz="0" w:space="0" w:color="auto"/>
        <w:left w:val="none" w:sz="0" w:space="0" w:color="auto"/>
        <w:bottom w:val="none" w:sz="0" w:space="0" w:color="auto"/>
        <w:right w:val="none" w:sz="0" w:space="0" w:color="auto"/>
      </w:divBdr>
    </w:div>
    <w:div w:id="916593202">
      <w:marLeft w:val="640"/>
      <w:marRight w:val="0"/>
      <w:marTop w:val="0"/>
      <w:marBottom w:val="0"/>
      <w:divBdr>
        <w:top w:val="none" w:sz="0" w:space="0" w:color="auto"/>
        <w:left w:val="none" w:sz="0" w:space="0" w:color="auto"/>
        <w:bottom w:val="none" w:sz="0" w:space="0" w:color="auto"/>
        <w:right w:val="none" w:sz="0" w:space="0" w:color="auto"/>
      </w:divBdr>
    </w:div>
    <w:div w:id="916594809">
      <w:marLeft w:val="640"/>
      <w:marRight w:val="0"/>
      <w:marTop w:val="0"/>
      <w:marBottom w:val="0"/>
      <w:divBdr>
        <w:top w:val="none" w:sz="0" w:space="0" w:color="auto"/>
        <w:left w:val="none" w:sz="0" w:space="0" w:color="auto"/>
        <w:bottom w:val="none" w:sz="0" w:space="0" w:color="auto"/>
        <w:right w:val="none" w:sz="0" w:space="0" w:color="auto"/>
      </w:divBdr>
    </w:div>
    <w:div w:id="916594999">
      <w:marLeft w:val="640"/>
      <w:marRight w:val="0"/>
      <w:marTop w:val="0"/>
      <w:marBottom w:val="0"/>
      <w:divBdr>
        <w:top w:val="none" w:sz="0" w:space="0" w:color="auto"/>
        <w:left w:val="none" w:sz="0" w:space="0" w:color="auto"/>
        <w:bottom w:val="none" w:sz="0" w:space="0" w:color="auto"/>
        <w:right w:val="none" w:sz="0" w:space="0" w:color="auto"/>
      </w:divBdr>
    </w:div>
    <w:div w:id="916596943">
      <w:marLeft w:val="640"/>
      <w:marRight w:val="0"/>
      <w:marTop w:val="0"/>
      <w:marBottom w:val="0"/>
      <w:divBdr>
        <w:top w:val="none" w:sz="0" w:space="0" w:color="auto"/>
        <w:left w:val="none" w:sz="0" w:space="0" w:color="auto"/>
        <w:bottom w:val="none" w:sz="0" w:space="0" w:color="auto"/>
        <w:right w:val="none" w:sz="0" w:space="0" w:color="auto"/>
      </w:divBdr>
    </w:div>
    <w:div w:id="916666483">
      <w:marLeft w:val="640"/>
      <w:marRight w:val="0"/>
      <w:marTop w:val="0"/>
      <w:marBottom w:val="0"/>
      <w:divBdr>
        <w:top w:val="none" w:sz="0" w:space="0" w:color="auto"/>
        <w:left w:val="none" w:sz="0" w:space="0" w:color="auto"/>
        <w:bottom w:val="none" w:sz="0" w:space="0" w:color="auto"/>
        <w:right w:val="none" w:sz="0" w:space="0" w:color="auto"/>
      </w:divBdr>
    </w:div>
    <w:div w:id="916787032">
      <w:marLeft w:val="640"/>
      <w:marRight w:val="0"/>
      <w:marTop w:val="0"/>
      <w:marBottom w:val="0"/>
      <w:divBdr>
        <w:top w:val="none" w:sz="0" w:space="0" w:color="auto"/>
        <w:left w:val="none" w:sz="0" w:space="0" w:color="auto"/>
        <w:bottom w:val="none" w:sz="0" w:space="0" w:color="auto"/>
        <w:right w:val="none" w:sz="0" w:space="0" w:color="auto"/>
      </w:divBdr>
    </w:div>
    <w:div w:id="916865999">
      <w:marLeft w:val="640"/>
      <w:marRight w:val="0"/>
      <w:marTop w:val="0"/>
      <w:marBottom w:val="0"/>
      <w:divBdr>
        <w:top w:val="none" w:sz="0" w:space="0" w:color="auto"/>
        <w:left w:val="none" w:sz="0" w:space="0" w:color="auto"/>
        <w:bottom w:val="none" w:sz="0" w:space="0" w:color="auto"/>
        <w:right w:val="none" w:sz="0" w:space="0" w:color="auto"/>
      </w:divBdr>
    </w:div>
    <w:div w:id="916936579">
      <w:marLeft w:val="640"/>
      <w:marRight w:val="0"/>
      <w:marTop w:val="0"/>
      <w:marBottom w:val="0"/>
      <w:divBdr>
        <w:top w:val="none" w:sz="0" w:space="0" w:color="auto"/>
        <w:left w:val="none" w:sz="0" w:space="0" w:color="auto"/>
        <w:bottom w:val="none" w:sz="0" w:space="0" w:color="auto"/>
        <w:right w:val="none" w:sz="0" w:space="0" w:color="auto"/>
      </w:divBdr>
    </w:div>
    <w:div w:id="916980013">
      <w:marLeft w:val="640"/>
      <w:marRight w:val="0"/>
      <w:marTop w:val="0"/>
      <w:marBottom w:val="0"/>
      <w:divBdr>
        <w:top w:val="none" w:sz="0" w:space="0" w:color="auto"/>
        <w:left w:val="none" w:sz="0" w:space="0" w:color="auto"/>
        <w:bottom w:val="none" w:sz="0" w:space="0" w:color="auto"/>
        <w:right w:val="none" w:sz="0" w:space="0" w:color="auto"/>
      </w:divBdr>
    </w:div>
    <w:div w:id="916983603">
      <w:marLeft w:val="640"/>
      <w:marRight w:val="0"/>
      <w:marTop w:val="0"/>
      <w:marBottom w:val="0"/>
      <w:divBdr>
        <w:top w:val="none" w:sz="0" w:space="0" w:color="auto"/>
        <w:left w:val="none" w:sz="0" w:space="0" w:color="auto"/>
        <w:bottom w:val="none" w:sz="0" w:space="0" w:color="auto"/>
        <w:right w:val="none" w:sz="0" w:space="0" w:color="auto"/>
      </w:divBdr>
    </w:div>
    <w:div w:id="917055026">
      <w:bodyDiv w:val="1"/>
      <w:marLeft w:val="0"/>
      <w:marRight w:val="0"/>
      <w:marTop w:val="0"/>
      <w:marBottom w:val="0"/>
      <w:divBdr>
        <w:top w:val="none" w:sz="0" w:space="0" w:color="auto"/>
        <w:left w:val="none" w:sz="0" w:space="0" w:color="auto"/>
        <w:bottom w:val="none" w:sz="0" w:space="0" w:color="auto"/>
        <w:right w:val="none" w:sz="0" w:space="0" w:color="auto"/>
      </w:divBdr>
    </w:div>
    <w:div w:id="917131301">
      <w:marLeft w:val="640"/>
      <w:marRight w:val="0"/>
      <w:marTop w:val="0"/>
      <w:marBottom w:val="0"/>
      <w:divBdr>
        <w:top w:val="none" w:sz="0" w:space="0" w:color="auto"/>
        <w:left w:val="none" w:sz="0" w:space="0" w:color="auto"/>
        <w:bottom w:val="none" w:sz="0" w:space="0" w:color="auto"/>
        <w:right w:val="none" w:sz="0" w:space="0" w:color="auto"/>
      </w:divBdr>
    </w:div>
    <w:div w:id="917176485">
      <w:marLeft w:val="640"/>
      <w:marRight w:val="0"/>
      <w:marTop w:val="0"/>
      <w:marBottom w:val="0"/>
      <w:divBdr>
        <w:top w:val="none" w:sz="0" w:space="0" w:color="auto"/>
        <w:left w:val="none" w:sz="0" w:space="0" w:color="auto"/>
        <w:bottom w:val="none" w:sz="0" w:space="0" w:color="auto"/>
        <w:right w:val="none" w:sz="0" w:space="0" w:color="auto"/>
      </w:divBdr>
    </w:div>
    <w:div w:id="917205944">
      <w:marLeft w:val="640"/>
      <w:marRight w:val="0"/>
      <w:marTop w:val="0"/>
      <w:marBottom w:val="0"/>
      <w:divBdr>
        <w:top w:val="none" w:sz="0" w:space="0" w:color="auto"/>
        <w:left w:val="none" w:sz="0" w:space="0" w:color="auto"/>
        <w:bottom w:val="none" w:sz="0" w:space="0" w:color="auto"/>
        <w:right w:val="none" w:sz="0" w:space="0" w:color="auto"/>
      </w:divBdr>
    </w:div>
    <w:div w:id="917322315">
      <w:marLeft w:val="640"/>
      <w:marRight w:val="0"/>
      <w:marTop w:val="0"/>
      <w:marBottom w:val="0"/>
      <w:divBdr>
        <w:top w:val="none" w:sz="0" w:space="0" w:color="auto"/>
        <w:left w:val="none" w:sz="0" w:space="0" w:color="auto"/>
        <w:bottom w:val="none" w:sz="0" w:space="0" w:color="auto"/>
        <w:right w:val="none" w:sz="0" w:space="0" w:color="auto"/>
      </w:divBdr>
    </w:div>
    <w:div w:id="917327106">
      <w:marLeft w:val="640"/>
      <w:marRight w:val="0"/>
      <w:marTop w:val="0"/>
      <w:marBottom w:val="0"/>
      <w:divBdr>
        <w:top w:val="none" w:sz="0" w:space="0" w:color="auto"/>
        <w:left w:val="none" w:sz="0" w:space="0" w:color="auto"/>
        <w:bottom w:val="none" w:sz="0" w:space="0" w:color="auto"/>
        <w:right w:val="none" w:sz="0" w:space="0" w:color="auto"/>
      </w:divBdr>
    </w:div>
    <w:div w:id="917402505">
      <w:marLeft w:val="640"/>
      <w:marRight w:val="0"/>
      <w:marTop w:val="0"/>
      <w:marBottom w:val="0"/>
      <w:divBdr>
        <w:top w:val="none" w:sz="0" w:space="0" w:color="auto"/>
        <w:left w:val="none" w:sz="0" w:space="0" w:color="auto"/>
        <w:bottom w:val="none" w:sz="0" w:space="0" w:color="auto"/>
        <w:right w:val="none" w:sz="0" w:space="0" w:color="auto"/>
      </w:divBdr>
    </w:div>
    <w:div w:id="917404237">
      <w:marLeft w:val="640"/>
      <w:marRight w:val="0"/>
      <w:marTop w:val="0"/>
      <w:marBottom w:val="0"/>
      <w:divBdr>
        <w:top w:val="none" w:sz="0" w:space="0" w:color="auto"/>
        <w:left w:val="none" w:sz="0" w:space="0" w:color="auto"/>
        <w:bottom w:val="none" w:sz="0" w:space="0" w:color="auto"/>
        <w:right w:val="none" w:sz="0" w:space="0" w:color="auto"/>
      </w:divBdr>
    </w:div>
    <w:div w:id="917443106">
      <w:marLeft w:val="640"/>
      <w:marRight w:val="0"/>
      <w:marTop w:val="0"/>
      <w:marBottom w:val="0"/>
      <w:divBdr>
        <w:top w:val="none" w:sz="0" w:space="0" w:color="auto"/>
        <w:left w:val="none" w:sz="0" w:space="0" w:color="auto"/>
        <w:bottom w:val="none" w:sz="0" w:space="0" w:color="auto"/>
        <w:right w:val="none" w:sz="0" w:space="0" w:color="auto"/>
      </w:divBdr>
    </w:div>
    <w:div w:id="917515198">
      <w:marLeft w:val="640"/>
      <w:marRight w:val="0"/>
      <w:marTop w:val="0"/>
      <w:marBottom w:val="0"/>
      <w:divBdr>
        <w:top w:val="none" w:sz="0" w:space="0" w:color="auto"/>
        <w:left w:val="none" w:sz="0" w:space="0" w:color="auto"/>
        <w:bottom w:val="none" w:sz="0" w:space="0" w:color="auto"/>
        <w:right w:val="none" w:sz="0" w:space="0" w:color="auto"/>
      </w:divBdr>
    </w:div>
    <w:div w:id="917590677">
      <w:marLeft w:val="640"/>
      <w:marRight w:val="0"/>
      <w:marTop w:val="0"/>
      <w:marBottom w:val="0"/>
      <w:divBdr>
        <w:top w:val="none" w:sz="0" w:space="0" w:color="auto"/>
        <w:left w:val="none" w:sz="0" w:space="0" w:color="auto"/>
        <w:bottom w:val="none" w:sz="0" w:space="0" w:color="auto"/>
        <w:right w:val="none" w:sz="0" w:space="0" w:color="auto"/>
      </w:divBdr>
    </w:div>
    <w:div w:id="917596249">
      <w:marLeft w:val="640"/>
      <w:marRight w:val="0"/>
      <w:marTop w:val="0"/>
      <w:marBottom w:val="0"/>
      <w:divBdr>
        <w:top w:val="none" w:sz="0" w:space="0" w:color="auto"/>
        <w:left w:val="none" w:sz="0" w:space="0" w:color="auto"/>
        <w:bottom w:val="none" w:sz="0" w:space="0" w:color="auto"/>
        <w:right w:val="none" w:sz="0" w:space="0" w:color="auto"/>
      </w:divBdr>
    </w:div>
    <w:div w:id="917597408">
      <w:marLeft w:val="640"/>
      <w:marRight w:val="0"/>
      <w:marTop w:val="0"/>
      <w:marBottom w:val="0"/>
      <w:divBdr>
        <w:top w:val="none" w:sz="0" w:space="0" w:color="auto"/>
        <w:left w:val="none" w:sz="0" w:space="0" w:color="auto"/>
        <w:bottom w:val="none" w:sz="0" w:space="0" w:color="auto"/>
        <w:right w:val="none" w:sz="0" w:space="0" w:color="auto"/>
      </w:divBdr>
    </w:div>
    <w:div w:id="917667616">
      <w:marLeft w:val="640"/>
      <w:marRight w:val="0"/>
      <w:marTop w:val="0"/>
      <w:marBottom w:val="0"/>
      <w:divBdr>
        <w:top w:val="none" w:sz="0" w:space="0" w:color="auto"/>
        <w:left w:val="none" w:sz="0" w:space="0" w:color="auto"/>
        <w:bottom w:val="none" w:sz="0" w:space="0" w:color="auto"/>
        <w:right w:val="none" w:sz="0" w:space="0" w:color="auto"/>
      </w:divBdr>
    </w:div>
    <w:div w:id="917711941">
      <w:marLeft w:val="640"/>
      <w:marRight w:val="0"/>
      <w:marTop w:val="0"/>
      <w:marBottom w:val="0"/>
      <w:divBdr>
        <w:top w:val="none" w:sz="0" w:space="0" w:color="auto"/>
        <w:left w:val="none" w:sz="0" w:space="0" w:color="auto"/>
        <w:bottom w:val="none" w:sz="0" w:space="0" w:color="auto"/>
        <w:right w:val="none" w:sz="0" w:space="0" w:color="auto"/>
      </w:divBdr>
    </w:div>
    <w:div w:id="917834710">
      <w:marLeft w:val="640"/>
      <w:marRight w:val="0"/>
      <w:marTop w:val="0"/>
      <w:marBottom w:val="0"/>
      <w:divBdr>
        <w:top w:val="none" w:sz="0" w:space="0" w:color="auto"/>
        <w:left w:val="none" w:sz="0" w:space="0" w:color="auto"/>
        <w:bottom w:val="none" w:sz="0" w:space="0" w:color="auto"/>
        <w:right w:val="none" w:sz="0" w:space="0" w:color="auto"/>
      </w:divBdr>
    </w:div>
    <w:div w:id="917834964">
      <w:marLeft w:val="640"/>
      <w:marRight w:val="0"/>
      <w:marTop w:val="0"/>
      <w:marBottom w:val="0"/>
      <w:divBdr>
        <w:top w:val="none" w:sz="0" w:space="0" w:color="auto"/>
        <w:left w:val="none" w:sz="0" w:space="0" w:color="auto"/>
        <w:bottom w:val="none" w:sz="0" w:space="0" w:color="auto"/>
        <w:right w:val="none" w:sz="0" w:space="0" w:color="auto"/>
      </w:divBdr>
    </w:div>
    <w:div w:id="917859421">
      <w:marLeft w:val="640"/>
      <w:marRight w:val="0"/>
      <w:marTop w:val="0"/>
      <w:marBottom w:val="0"/>
      <w:divBdr>
        <w:top w:val="none" w:sz="0" w:space="0" w:color="auto"/>
        <w:left w:val="none" w:sz="0" w:space="0" w:color="auto"/>
        <w:bottom w:val="none" w:sz="0" w:space="0" w:color="auto"/>
        <w:right w:val="none" w:sz="0" w:space="0" w:color="auto"/>
      </w:divBdr>
    </w:div>
    <w:div w:id="917909030">
      <w:marLeft w:val="640"/>
      <w:marRight w:val="0"/>
      <w:marTop w:val="0"/>
      <w:marBottom w:val="0"/>
      <w:divBdr>
        <w:top w:val="none" w:sz="0" w:space="0" w:color="auto"/>
        <w:left w:val="none" w:sz="0" w:space="0" w:color="auto"/>
        <w:bottom w:val="none" w:sz="0" w:space="0" w:color="auto"/>
        <w:right w:val="none" w:sz="0" w:space="0" w:color="auto"/>
      </w:divBdr>
    </w:div>
    <w:div w:id="917983839">
      <w:marLeft w:val="640"/>
      <w:marRight w:val="0"/>
      <w:marTop w:val="0"/>
      <w:marBottom w:val="0"/>
      <w:divBdr>
        <w:top w:val="none" w:sz="0" w:space="0" w:color="auto"/>
        <w:left w:val="none" w:sz="0" w:space="0" w:color="auto"/>
        <w:bottom w:val="none" w:sz="0" w:space="0" w:color="auto"/>
        <w:right w:val="none" w:sz="0" w:space="0" w:color="auto"/>
      </w:divBdr>
    </w:div>
    <w:div w:id="917986313">
      <w:marLeft w:val="640"/>
      <w:marRight w:val="0"/>
      <w:marTop w:val="0"/>
      <w:marBottom w:val="0"/>
      <w:divBdr>
        <w:top w:val="none" w:sz="0" w:space="0" w:color="auto"/>
        <w:left w:val="none" w:sz="0" w:space="0" w:color="auto"/>
        <w:bottom w:val="none" w:sz="0" w:space="0" w:color="auto"/>
        <w:right w:val="none" w:sz="0" w:space="0" w:color="auto"/>
      </w:divBdr>
    </w:div>
    <w:div w:id="918103725">
      <w:marLeft w:val="640"/>
      <w:marRight w:val="0"/>
      <w:marTop w:val="0"/>
      <w:marBottom w:val="0"/>
      <w:divBdr>
        <w:top w:val="none" w:sz="0" w:space="0" w:color="auto"/>
        <w:left w:val="none" w:sz="0" w:space="0" w:color="auto"/>
        <w:bottom w:val="none" w:sz="0" w:space="0" w:color="auto"/>
        <w:right w:val="none" w:sz="0" w:space="0" w:color="auto"/>
      </w:divBdr>
    </w:div>
    <w:div w:id="918173269">
      <w:marLeft w:val="640"/>
      <w:marRight w:val="0"/>
      <w:marTop w:val="0"/>
      <w:marBottom w:val="0"/>
      <w:divBdr>
        <w:top w:val="none" w:sz="0" w:space="0" w:color="auto"/>
        <w:left w:val="none" w:sz="0" w:space="0" w:color="auto"/>
        <w:bottom w:val="none" w:sz="0" w:space="0" w:color="auto"/>
        <w:right w:val="none" w:sz="0" w:space="0" w:color="auto"/>
      </w:divBdr>
    </w:div>
    <w:div w:id="918174686">
      <w:marLeft w:val="640"/>
      <w:marRight w:val="0"/>
      <w:marTop w:val="0"/>
      <w:marBottom w:val="0"/>
      <w:divBdr>
        <w:top w:val="none" w:sz="0" w:space="0" w:color="auto"/>
        <w:left w:val="none" w:sz="0" w:space="0" w:color="auto"/>
        <w:bottom w:val="none" w:sz="0" w:space="0" w:color="auto"/>
        <w:right w:val="none" w:sz="0" w:space="0" w:color="auto"/>
      </w:divBdr>
    </w:div>
    <w:div w:id="918248978">
      <w:marLeft w:val="640"/>
      <w:marRight w:val="0"/>
      <w:marTop w:val="0"/>
      <w:marBottom w:val="0"/>
      <w:divBdr>
        <w:top w:val="none" w:sz="0" w:space="0" w:color="auto"/>
        <w:left w:val="none" w:sz="0" w:space="0" w:color="auto"/>
        <w:bottom w:val="none" w:sz="0" w:space="0" w:color="auto"/>
        <w:right w:val="none" w:sz="0" w:space="0" w:color="auto"/>
      </w:divBdr>
    </w:div>
    <w:div w:id="918251965">
      <w:marLeft w:val="640"/>
      <w:marRight w:val="0"/>
      <w:marTop w:val="0"/>
      <w:marBottom w:val="0"/>
      <w:divBdr>
        <w:top w:val="none" w:sz="0" w:space="0" w:color="auto"/>
        <w:left w:val="none" w:sz="0" w:space="0" w:color="auto"/>
        <w:bottom w:val="none" w:sz="0" w:space="0" w:color="auto"/>
        <w:right w:val="none" w:sz="0" w:space="0" w:color="auto"/>
      </w:divBdr>
    </w:div>
    <w:div w:id="918297500">
      <w:marLeft w:val="640"/>
      <w:marRight w:val="0"/>
      <w:marTop w:val="0"/>
      <w:marBottom w:val="0"/>
      <w:divBdr>
        <w:top w:val="none" w:sz="0" w:space="0" w:color="auto"/>
        <w:left w:val="none" w:sz="0" w:space="0" w:color="auto"/>
        <w:bottom w:val="none" w:sz="0" w:space="0" w:color="auto"/>
        <w:right w:val="none" w:sz="0" w:space="0" w:color="auto"/>
      </w:divBdr>
    </w:div>
    <w:div w:id="918364230">
      <w:marLeft w:val="640"/>
      <w:marRight w:val="0"/>
      <w:marTop w:val="0"/>
      <w:marBottom w:val="0"/>
      <w:divBdr>
        <w:top w:val="none" w:sz="0" w:space="0" w:color="auto"/>
        <w:left w:val="none" w:sz="0" w:space="0" w:color="auto"/>
        <w:bottom w:val="none" w:sz="0" w:space="0" w:color="auto"/>
        <w:right w:val="none" w:sz="0" w:space="0" w:color="auto"/>
      </w:divBdr>
    </w:div>
    <w:div w:id="918364399">
      <w:marLeft w:val="640"/>
      <w:marRight w:val="0"/>
      <w:marTop w:val="0"/>
      <w:marBottom w:val="0"/>
      <w:divBdr>
        <w:top w:val="none" w:sz="0" w:space="0" w:color="auto"/>
        <w:left w:val="none" w:sz="0" w:space="0" w:color="auto"/>
        <w:bottom w:val="none" w:sz="0" w:space="0" w:color="auto"/>
        <w:right w:val="none" w:sz="0" w:space="0" w:color="auto"/>
      </w:divBdr>
    </w:div>
    <w:div w:id="918440335">
      <w:marLeft w:val="640"/>
      <w:marRight w:val="0"/>
      <w:marTop w:val="0"/>
      <w:marBottom w:val="0"/>
      <w:divBdr>
        <w:top w:val="none" w:sz="0" w:space="0" w:color="auto"/>
        <w:left w:val="none" w:sz="0" w:space="0" w:color="auto"/>
        <w:bottom w:val="none" w:sz="0" w:space="0" w:color="auto"/>
        <w:right w:val="none" w:sz="0" w:space="0" w:color="auto"/>
      </w:divBdr>
    </w:div>
    <w:div w:id="918442172">
      <w:marLeft w:val="640"/>
      <w:marRight w:val="0"/>
      <w:marTop w:val="0"/>
      <w:marBottom w:val="0"/>
      <w:divBdr>
        <w:top w:val="none" w:sz="0" w:space="0" w:color="auto"/>
        <w:left w:val="none" w:sz="0" w:space="0" w:color="auto"/>
        <w:bottom w:val="none" w:sz="0" w:space="0" w:color="auto"/>
        <w:right w:val="none" w:sz="0" w:space="0" w:color="auto"/>
      </w:divBdr>
    </w:div>
    <w:div w:id="918442749">
      <w:marLeft w:val="640"/>
      <w:marRight w:val="0"/>
      <w:marTop w:val="0"/>
      <w:marBottom w:val="0"/>
      <w:divBdr>
        <w:top w:val="none" w:sz="0" w:space="0" w:color="auto"/>
        <w:left w:val="none" w:sz="0" w:space="0" w:color="auto"/>
        <w:bottom w:val="none" w:sz="0" w:space="0" w:color="auto"/>
        <w:right w:val="none" w:sz="0" w:space="0" w:color="auto"/>
      </w:divBdr>
    </w:div>
    <w:div w:id="918516118">
      <w:marLeft w:val="640"/>
      <w:marRight w:val="0"/>
      <w:marTop w:val="0"/>
      <w:marBottom w:val="0"/>
      <w:divBdr>
        <w:top w:val="none" w:sz="0" w:space="0" w:color="auto"/>
        <w:left w:val="none" w:sz="0" w:space="0" w:color="auto"/>
        <w:bottom w:val="none" w:sz="0" w:space="0" w:color="auto"/>
        <w:right w:val="none" w:sz="0" w:space="0" w:color="auto"/>
      </w:divBdr>
    </w:div>
    <w:div w:id="918516270">
      <w:marLeft w:val="640"/>
      <w:marRight w:val="0"/>
      <w:marTop w:val="0"/>
      <w:marBottom w:val="0"/>
      <w:divBdr>
        <w:top w:val="none" w:sz="0" w:space="0" w:color="auto"/>
        <w:left w:val="none" w:sz="0" w:space="0" w:color="auto"/>
        <w:bottom w:val="none" w:sz="0" w:space="0" w:color="auto"/>
        <w:right w:val="none" w:sz="0" w:space="0" w:color="auto"/>
      </w:divBdr>
    </w:div>
    <w:div w:id="918564939">
      <w:marLeft w:val="640"/>
      <w:marRight w:val="0"/>
      <w:marTop w:val="0"/>
      <w:marBottom w:val="0"/>
      <w:divBdr>
        <w:top w:val="none" w:sz="0" w:space="0" w:color="auto"/>
        <w:left w:val="none" w:sz="0" w:space="0" w:color="auto"/>
        <w:bottom w:val="none" w:sz="0" w:space="0" w:color="auto"/>
        <w:right w:val="none" w:sz="0" w:space="0" w:color="auto"/>
      </w:divBdr>
    </w:div>
    <w:div w:id="918632994">
      <w:marLeft w:val="640"/>
      <w:marRight w:val="0"/>
      <w:marTop w:val="0"/>
      <w:marBottom w:val="0"/>
      <w:divBdr>
        <w:top w:val="none" w:sz="0" w:space="0" w:color="auto"/>
        <w:left w:val="none" w:sz="0" w:space="0" w:color="auto"/>
        <w:bottom w:val="none" w:sz="0" w:space="0" w:color="auto"/>
        <w:right w:val="none" w:sz="0" w:space="0" w:color="auto"/>
      </w:divBdr>
    </w:div>
    <w:div w:id="918708212">
      <w:marLeft w:val="640"/>
      <w:marRight w:val="0"/>
      <w:marTop w:val="0"/>
      <w:marBottom w:val="0"/>
      <w:divBdr>
        <w:top w:val="none" w:sz="0" w:space="0" w:color="auto"/>
        <w:left w:val="none" w:sz="0" w:space="0" w:color="auto"/>
        <w:bottom w:val="none" w:sz="0" w:space="0" w:color="auto"/>
        <w:right w:val="none" w:sz="0" w:space="0" w:color="auto"/>
      </w:divBdr>
    </w:div>
    <w:div w:id="918754794">
      <w:marLeft w:val="640"/>
      <w:marRight w:val="0"/>
      <w:marTop w:val="0"/>
      <w:marBottom w:val="0"/>
      <w:divBdr>
        <w:top w:val="none" w:sz="0" w:space="0" w:color="auto"/>
        <w:left w:val="none" w:sz="0" w:space="0" w:color="auto"/>
        <w:bottom w:val="none" w:sz="0" w:space="0" w:color="auto"/>
        <w:right w:val="none" w:sz="0" w:space="0" w:color="auto"/>
      </w:divBdr>
    </w:div>
    <w:div w:id="918826988">
      <w:marLeft w:val="640"/>
      <w:marRight w:val="0"/>
      <w:marTop w:val="0"/>
      <w:marBottom w:val="0"/>
      <w:divBdr>
        <w:top w:val="none" w:sz="0" w:space="0" w:color="auto"/>
        <w:left w:val="none" w:sz="0" w:space="0" w:color="auto"/>
        <w:bottom w:val="none" w:sz="0" w:space="0" w:color="auto"/>
        <w:right w:val="none" w:sz="0" w:space="0" w:color="auto"/>
      </w:divBdr>
    </w:div>
    <w:div w:id="918946781">
      <w:marLeft w:val="640"/>
      <w:marRight w:val="0"/>
      <w:marTop w:val="0"/>
      <w:marBottom w:val="0"/>
      <w:divBdr>
        <w:top w:val="none" w:sz="0" w:space="0" w:color="auto"/>
        <w:left w:val="none" w:sz="0" w:space="0" w:color="auto"/>
        <w:bottom w:val="none" w:sz="0" w:space="0" w:color="auto"/>
        <w:right w:val="none" w:sz="0" w:space="0" w:color="auto"/>
      </w:divBdr>
    </w:div>
    <w:div w:id="918949132">
      <w:marLeft w:val="640"/>
      <w:marRight w:val="0"/>
      <w:marTop w:val="0"/>
      <w:marBottom w:val="0"/>
      <w:divBdr>
        <w:top w:val="none" w:sz="0" w:space="0" w:color="auto"/>
        <w:left w:val="none" w:sz="0" w:space="0" w:color="auto"/>
        <w:bottom w:val="none" w:sz="0" w:space="0" w:color="auto"/>
        <w:right w:val="none" w:sz="0" w:space="0" w:color="auto"/>
      </w:divBdr>
    </w:div>
    <w:div w:id="919021335">
      <w:marLeft w:val="640"/>
      <w:marRight w:val="0"/>
      <w:marTop w:val="0"/>
      <w:marBottom w:val="0"/>
      <w:divBdr>
        <w:top w:val="none" w:sz="0" w:space="0" w:color="auto"/>
        <w:left w:val="none" w:sz="0" w:space="0" w:color="auto"/>
        <w:bottom w:val="none" w:sz="0" w:space="0" w:color="auto"/>
        <w:right w:val="none" w:sz="0" w:space="0" w:color="auto"/>
      </w:divBdr>
    </w:div>
    <w:div w:id="919026536">
      <w:marLeft w:val="640"/>
      <w:marRight w:val="0"/>
      <w:marTop w:val="0"/>
      <w:marBottom w:val="0"/>
      <w:divBdr>
        <w:top w:val="none" w:sz="0" w:space="0" w:color="auto"/>
        <w:left w:val="none" w:sz="0" w:space="0" w:color="auto"/>
        <w:bottom w:val="none" w:sz="0" w:space="0" w:color="auto"/>
        <w:right w:val="none" w:sz="0" w:space="0" w:color="auto"/>
      </w:divBdr>
    </w:div>
    <w:div w:id="919097574">
      <w:marLeft w:val="640"/>
      <w:marRight w:val="0"/>
      <w:marTop w:val="0"/>
      <w:marBottom w:val="0"/>
      <w:divBdr>
        <w:top w:val="none" w:sz="0" w:space="0" w:color="auto"/>
        <w:left w:val="none" w:sz="0" w:space="0" w:color="auto"/>
        <w:bottom w:val="none" w:sz="0" w:space="0" w:color="auto"/>
        <w:right w:val="none" w:sz="0" w:space="0" w:color="auto"/>
      </w:divBdr>
    </w:div>
    <w:div w:id="919145386">
      <w:marLeft w:val="640"/>
      <w:marRight w:val="0"/>
      <w:marTop w:val="0"/>
      <w:marBottom w:val="0"/>
      <w:divBdr>
        <w:top w:val="none" w:sz="0" w:space="0" w:color="auto"/>
        <w:left w:val="none" w:sz="0" w:space="0" w:color="auto"/>
        <w:bottom w:val="none" w:sz="0" w:space="0" w:color="auto"/>
        <w:right w:val="none" w:sz="0" w:space="0" w:color="auto"/>
      </w:divBdr>
    </w:div>
    <w:div w:id="919220566">
      <w:marLeft w:val="640"/>
      <w:marRight w:val="0"/>
      <w:marTop w:val="0"/>
      <w:marBottom w:val="0"/>
      <w:divBdr>
        <w:top w:val="none" w:sz="0" w:space="0" w:color="auto"/>
        <w:left w:val="none" w:sz="0" w:space="0" w:color="auto"/>
        <w:bottom w:val="none" w:sz="0" w:space="0" w:color="auto"/>
        <w:right w:val="none" w:sz="0" w:space="0" w:color="auto"/>
      </w:divBdr>
    </w:div>
    <w:div w:id="919289513">
      <w:marLeft w:val="640"/>
      <w:marRight w:val="0"/>
      <w:marTop w:val="0"/>
      <w:marBottom w:val="0"/>
      <w:divBdr>
        <w:top w:val="none" w:sz="0" w:space="0" w:color="auto"/>
        <w:left w:val="none" w:sz="0" w:space="0" w:color="auto"/>
        <w:bottom w:val="none" w:sz="0" w:space="0" w:color="auto"/>
        <w:right w:val="none" w:sz="0" w:space="0" w:color="auto"/>
      </w:divBdr>
    </w:div>
    <w:div w:id="919292239">
      <w:marLeft w:val="640"/>
      <w:marRight w:val="0"/>
      <w:marTop w:val="0"/>
      <w:marBottom w:val="0"/>
      <w:divBdr>
        <w:top w:val="none" w:sz="0" w:space="0" w:color="auto"/>
        <w:left w:val="none" w:sz="0" w:space="0" w:color="auto"/>
        <w:bottom w:val="none" w:sz="0" w:space="0" w:color="auto"/>
        <w:right w:val="none" w:sz="0" w:space="0" w:color="auto"/>
      </w:divBdr>
    </w:div>
    <w:div w:id="919485111">
      <w:marLeft w:val="640"/>
      <w:marRight w:val="0"/>
      <w:marTop w:val="0"/>
      <w:marBottom w:val="0"/>
      <w:divBdr>
        <w:top w:val="none" w:sz="0" w:space="0" w:color="auto"/>
        <w:left w:val="none" w:sz="0" w:space="0" w:color="auto"/>
        <w:bottom w:val="none" w:sz="0" w:space="0" w:color="auto"/>
        <w:right w:val="none" w:sz="0" w:space="0" w:color="auto"/>
      </w:divBdr>
    </w:div>
    <w:div w:id="919486099">
      <w:marLeft w:val="640"/>
      <w:marRight w:val="0"/>
      <w:marTop w:val="0"/>
      <w:marBottom w:val="0"/>
      <w:divBdr>
        <w:top w:val="none" w:sz="0" w:space="0" w:color="auto"/>
        <w:left w:val="none" w:sz="0" w:space="0" w:color="auto"/>
        <w:bottom w:val="none" w:sz="0" w:space="0" w:color="auto"/>
        <w:right w:val="none" w:sz="0" w:space="0" w:color="auto"/>
      </w:divBdr>
    </w:div>
    <w:div w:id="919488061">
      <w:marLeft w:val="640"/>
      <w:marRight w:val="0"/>
      <w:marTop w:val="0"/>
      <w:marBottom w:val="0"/>
      <w:divBdr>
        <w:top w:val="none" w:sz="0" w:space="0" w:color="auto"/>
        <w:left w:val="none" w:sz="0" w:space="0" w:color="auto"/>
        <w:bottom w:val="none" w:sz="0" w:space="0" w:color="auto"/>
        <w:right w:val="none" w:sz="0" w:space="0" w:color="auto"/>
      </w:divBdr>
    </w:div>
    <w:div w:id="919750283">
      <w:marLeft w:val="640"/>
      <w:marRight w:val="0"/>
      <w:marTop w:val="0"/>
      <w:marBottom w:val="0"/>
      <w:divBdr>
        <w:top w:val="none" w:sz="0" w:space="0" w:color="auto"/>
        <w:left w:val="none" w:sz="0" w:space="0" w:color="auto"/>
        <w:bottom w:val="none" w:sz="0" w:space="0" w:color="auto"/>
        <w:right w:val="none" w:sz="0" w:space="0" w:color="auto"/>
      </w:divBdr>
    </w:div>
    <w:div w:id="919750959">
      <w:bodyDiv w:val="1"/>
      <w:marLeft w:val="0"/>
      <w:marRight w:val="0"/>
      <w:marTop w:val="0"/>
      <w:marBottom w:val="0"/>
      <w:divBdr>
        <w:top w:val="none" w:sz="0" w:space="0" w:color="auto"/>
        <w:left w:val="none" w:sz="0" w:space="0" w:color="auto"/>
        <w:bottom w:val="none" w:sz="0" w:space="0" w:color="auto"/>
        <w:right w:val="none" w:sz="0" w:space="0" w:color="auto"/>
      </w:divBdr>
    </w:div>
    <w:div w:id="919826621">
      <w:marLeft w:val="640"/>
      <w:marRight w:val="0"/>
      <w:marTop w:val="0"/>
      <w:marBottom w:val="0"/>
      <w:divBdr>
        <w:top w:val="none" w:sz="0" w:space="0" w:color="auto"/>
        <w:left w:val="none" w:sz="0" w:space="0" w:color="auto"/>
        <w:bottom w:val="none" w:sz="0" w:space="0" w:color="auto"/>
        <w:right w:val="none" w:sz="0" w:space="0" w:color="auto"/>
      </w:divBdr>
    </w:div>
    <w:div w:id="919871907">
      <w:marLeft w:val="640"/>
      <w:marRight w:val="0"/>
      <w:marTop w:val="0"/>
      <w:marBottom w:val="0"/>
      <w:divBdr>
        <w:top w:val="none" w:sz="0" w:space="0" w:color="auto"/>
        <w:left w:val="none" w:sz="0" w:space="0" w:color="auto"/>
        <w:bottom w:val="none" w:sz="0" w:space="0" w:color="auto"/>
        <w:right w:val="none" w:sz="0" w:space="0" w:color="auto"/>
      </w:divBdr>
    </w:div>
    <w:div w:id="919950385">
      <w:marLeft w:val="640"/>
      <w:marRight w:val="0"/>
      <w:marTop w:val="0"/>
      <w:marBottom w:val="0"/>
      <w:divBdr>
        <w:top w:val="none" w:sz="0" w:space="0" w:color="auto"/>
        <w:left w:val="none" w:sz="0" w:space="0" w:color="auto"/>
        <w:bottom w:val="none" w:sz="0" w:space="0" w:color="auto"/>
        <w:right w:val="none" w:sz="0" w:space="0" w:color="auto"/>
      </w:divBdr>
    </w:div>
    <w:div w:id="920020230">
      <w:marLeft w:val="640"/>
      <w:marRight w:val="0"/>
      <w:marTop w:val="0"/>
      <w:marBottom w:val="0"/>
      <w:divBdr>
        <w:top w:val="none" w:sz="0" w:space="0" w:color="auto"/>
        <w:left w:val="none" w:sz="0" w:space="0" w:color="auto"/>
        <w:bottom w:val="none" w:sz="0" w:space="0" w:color="auto"/>
        <w:right w:val="none" w:sz="0" w:space="0" w:color="auto"/>
      </w:divBdr>
    </w:div>
    <w:div w:id="920024756">
      <w:marLeft w:val="640"/>
      <w:marRight w:val="0"/>
      <w:marTop w:val="0"/>
      <w:marBottom w:val="0"/>
      <w:divBdr>
        <w:top w:val="none" w:sz="0" w:space="0" w:color="auto"/>
        <w:left w:val="none" w:sz="0" w:space="0" w:color="auto"/>
        <w:bottom w:val="none" w:sz="0" w:space="0" w:color="auto"/>
        <w:right w:val="none" w:sz="0" w:space="0" w:color="auto"/>
      </w:divBdr>
    </w:div>
    <w:div w:id="920136251">
      <w:marLeft w:val="640"/>
      <w:marRight w:val="0"/>
      <w:marTop w:val="0"/>
      <w:marBottom w:val="0"/>
      <w:divBdr>
        <w:top w:val="none" w:sz="0" w:space="0" w:color="auto"/>
        <w:left w:val="none" w:sz="0" w:space="0" w:color="auto"/>
        <w:bottom w:val="none" w:sz="0" w:space="0" w:color="auto"/>
        <w:right w:val="none" w:sz="0" w:space="0" w:color="auto"/>
      </w:divBdr>
    </w:div>
    <w:div w:id="920215332">
      <w:marLeft w:val="640"/>
      <w:marRight w:val="0"/>
      <w:marTop w:val="0"/>
      <w:marBottom w:val="0"/>
      <w:divBdr>
        <w:top w:val="none" w:sz="0" w:space="0" w:color="auto"/>
        <w:left w:val="none" w:sz="0" w:space="0" w:color="auto"/>
        <w:bottom w:val="none" w:sz="0" w:space="0" w:color="auto"/>
        <w:right w:val="none" w:sz="0" w:space="0" w:color="auto"/>
      </w:divBdr>
    </w:div>
    <w:div w:id="920454163">
      <w:marLeft w:val="640"/>
      <w:marRight w:val="0"/>
      <w:marTop w:val="0"/>
      <w:marBottom w:val="0"/>
      <w:divBdr>
        <w:top w:val="none" w:sz="0" w:space="0" w:color="auto"/>
        <w:left w:val="none" w:sz="0" w:space="0" w:color="auto"/>
        <w:bottom w:val="none" w:sz="0" w:space="0" w:color="auto"/>
        <w:right w:val="none" w:sz="0" w:space="0" w:color="auto"/>
      </w:divBdr>
    </w:div>
    <w:div w:id="920454982">
      <w:marLeft w:val="640"/>
      <w:marRight w:val="0"/>
      <w:marTop w:val="0"/>
      <w:marBottom w:val="0"/>
      <w:divBdr>
        <w:top w:val="none" w:sz="0" w:space="0" w:color="auto"/>
        <w:left w:val="none" w:sz="0" w:space="0" w:color="auto"/>
        <w:bottom w:val="none" w:sz="0" w:space="0" w:color="auto"/>
        <w:right w:val="none" w:sz="0" w:space="0" w:color="auto"/>
      </w:divBdr>
    </w:div>
    <w:div w:id="920604681">
      <w:marLeft w:val="640"/>
      <w:marRight w:val="0"/>
      <w:marTop w:val="0"/>
      <w:marBottom w:val="0"/>
      <w:divBdr>
        <w:top w:val="none" w:sz="0" w:space="0" w:color="auto"/>
        <w:left w:val="none" w:sz="0" w:space="0" w:color="auto"/>
        <w:bottom w:val="none" w:sz="0" w:space="0" w:color="auto"/>
        <w:right w:val="none" w:sz="0" w:space="0" w:color="auto"/>
      </w:divBdr>
    </w:div>
    <w:div w:id="920605439">
      <w:marLeft w:val="640"/>
      <w:marRight w:val="0"/>
      <w:marTop w:val="0"/>
      <w:marBottom w:val="0"/>
      <w:divBdr>
        <w:top w:val="none" w:sz="0" w:space="0" w:color="auto"/>
        <w:left w:val="none" w:sz="0" w:space="0" w:color="auto"/>
        <w:bottom w:val="none" w:sz="0" w:space="0" w:color="auto"/>
        <w:right w:val="none" w:sz="0" w:space="0" w:color="auto"/>
      </w:divBdr>
    </w:div>
    <w:div w:id="920606620">
      <w:marLeft w:val="640"/>
      <w:marRight w:val="0"/>
      <w:marTop w:val="0"/>
      <w:marBottom w:val="0"/>
      <w:divBdr>
        <w:top w:val="none" w:sz="0" w:space="0" w:color="auto"/>
        <w:left w:val="none" w:sz="0" w:space="0" w:color="auto"/>
        <w:bottom w:val="none" w:sz="0" w:space="0" w:color="auto"/>
        <w:right w:val="none" w:sz="0" w:space="0" w:color="auto"/>
      </w:divBdr>
    </w:div>
    <w:div w:id="920649949">
      <w:marLeft w:val="640"/>
      <w:marRight w:val="0"/>
      <w:marTop w:val="0"/>
      <w:marBottom w:val="0"/>
      <w:divBdr>
        <w:top w:val="none" w:sz="0" w:space="0" w:color="auto"/>
        <w:left w:val="none" w:sz="0" w:space="0" w:color="auto"/>
        <w:bottom w:val="none" w:sz="0" w:space="0" w:color="auto"/>
        <w:right w:val="none" w:sz="0" w:space="0" w:color="auto"/>
      </w:divBdr>
    </w:div>
    <w:div w:id="920675564">
      <w:marLeft w:val="640"/>
      <w:marRight w:val="0"/>
      <w:marTop w:val="0"/>
      <w:marBottom w:val="0"/>
      <w:divBdr>
        <w:top w:val="none" w:sz="0" w:space="0" w:color="auto"/>
        <w:left w:val="none" w:sz="0" w:space="0" w:color="auto"/>
        <w:bottom w:val="none" w:sz="0" w:space="0" w:color="auto"/>
        <w:right w:val="none" w:sz="0" w:space="0" w:color="auto"/>
      </w:divBdr>
    </w:div>
    <w:div w:id="920717454">
      <w:marLeft w:val="640"/>
      <w:marRight w:val="0"/>
      <w:marTop w:val="0"/>
      <w:marBottom w:val="0"/>
      <w:divBdr>
        <w:top w:val="none" w:sz="0" w:space="0" w:color="auto"/>
        <w:left w:val="none" w:sz="0" w:space="0" w:color="auto"/>
        <w:bottom w:val="none" w:sz="0" w:space="0" w:color="auto"/>
        <w:right w:val="none" w:sz="0" w:space="0" w:color="auto"/>
      </w:divBdr>
    </w:div>
    <w:div w:id="920719083">
      <w:marLeft w:val="640"/>
      <w:marRight w:val="0"/>
      <w:marTop w:val="0"/>
      <w:marBottom w:val="0"/>
      <w:divBdr>
        <w:top w:val="none" w:sz="0" w:space="0" w:color="auto"/>
        <w:left w:val="none" w:sz="0" w:space="0" w:color="auto"/>
        <w:bottom w:val="none" w:sz="0" w:space="0" w:color="auto"/>
        <w:right w:val="none" w:sz="0" w:space="0" w:color="auto"/>
      </w:divBdr>
    </w:div>
    <w:div w:id="920721057">
      <w:marLeft w:val="640"/>
      <w:marRight w:val="0"/>
      <w:marTop w:val="0"/>
      <w:marBottom w:val="0"/>
      <w:divBdr>
        <w:top w:val="none" w:sz="0" w:space="0" w:color="auto"/>
        <w:left w:val="none" w:sz="0" w:space="0" w:color="auto"/>
        <w:bottom w:val="none" w:sz="0" w:space="0" w:color="auto"/>
        <w:right w:val="none" w:sz="0" w:space="0" w:color="auto"/>
      </w:divBdr>
    </w:div>
    <w:div w:id="920725271">
      <w:marLeft w:val="640"/>
      <w:marRight w:val="0"/>
      <w:marTop w:val="0"/>
      <w:marBottom w:val="0"/>
      <w:divBdr>
        <w:top w:val="none" w:sz="0" w:space="0" w:color="auto"/>
        <w:left w:val="none" w:sz="0" w:space="0" w:color="auto"/>
        <w:bottom w:val="none" w:sz="0" w:space="0" w:color="auto"/>
        <w:right w:val="none" w:sz="0" w:space="0" w:color="auto"/>
      </w:divBdr>
    </w:div>
    <w:div w:id="920791867">
      <w:marLeft w:val="640"/>
      <w:marRight w:val="0"/>
      <w:marTop w:val="0"/>
      <w:marBottom w:val="0"/>
      <w:divBdr>
        <w:top w:val="none" w:sz="0" w:space="0" w:color="auto"/>
        <w:left w:val="none" w:sz="0" w:space="0" w:color="auto"/>
        <w:bottom w:val="none" w:sz="0" w:space="0" w:color="auto"/>
        <w:right w:val="none" w:sz="0" w:space="0" w:color="auto"/>
      </w:divBdr>
    </w:div>
    <w:div w:id="920794933">
      <w:marLeft w:val="640"/>
      <w:marRight w:val="0"/>
      <w:marTop w:val="0"/>
      <w:marBottom w:val="0"/>
      <w:divBdr>
        <w:top w:val="none" w:sz="0" w:space="0" w:color="auto"/>
        <w:left w:val="none" w:sz="0" w:space="0" w:color="auto"/>
        <w:bottom w:val="none" w:sz="0" w:space="0" w:color="auto"/>
        <w:right w:val="none" w:sz="0" w:space="0" w:color="auto"/>
      </w:divBdr>
    </w:div>
    <w:div w:id="920867146">
      <w:marLeft w:val="640"/>
      <w:marRight w:val="0"/>
      <w:marTop w:val="0"/>
      <w:marBottom w:val="0"/>
      <w:divBdr>
        <w:top w:val="none" w:sz="0" w:space="0" w:color="auto"/>
        <w:left w:val="none" w:sz="0" w:space="0" w:color="auto"/>
        <w:bottom w:val="none" w:sz="0" w:space="0" w:color="auto"/>
        <w:right w:val="none" w:sz="0" w:space="0" w:color="auto"/>
      </w:divBdr>
    </w:div>
    <w:div w:id="920989226">
      <w:marLeft w:val="640"/>
      <w:marRight w:val="0"/>
      <w:marTop w:val="0"/>
      <w:marBottom w:val="0"/>
      <w:divBdr>
        <w:top w:val="none" w:sz="0" w:space="0" w:color="auto"/>
        <w:left w:val="none" w:sz="0" w:space="0" w:color="auto"/>
        <w:bottom w:val="none" w:sz="0" w:space="0" w:color="auto"/>
        <w:right w:val="none" w:sz="0" w:space="0" w:color="auto"/>
      </w:divBdr>
    </w:div>
    <w:div w:id="920991220">
      <w:marLeft w:val="640"/>
      <w:marRight w:val="0"/>
      <w:marTop w:val="0"/>
      <w:marBottom w:val="0"/>
      <w:divBdr>
        <w:top w:val="none" w:sz="0" w:space="0" w:color="auto"/>
        <w:left w:val="none" w:sz="0" w:space="0" w:color="auto"/>
        <w:bottom w:val="none" w:sz="0" w:space="0" w:color="auto"/>
        <w:right w:val="none" w:sz="0" w:space="0" w:color="auto"/>
      </w:divBdr>
    </w:div>
    <w:div w:id="920992266">
      <w:marLeft w:val="640"/>
      <w:marRight w:val="0"/>
      <w:marTop w:val="0"/>
      <w:marBottom w:val="0"/>
      <w:divBdr>
        <w:top w:val="none" w:sz="0" w:space="0" w:color="auto"/>
        <w:left w:val="none" w:sz="0" w:space="0" w:color="auto"/>
        <w:bottom w:val="none" w:sz="0" w:space="0" w:color="auto"/>
        <w:right w:val="none" w:sz="0" w:space="0" w:color="auto"/>
      </w:divBdr>
    </w:div>
    <w:div w:id="921064694">
      <w:marLeft w:val="640"/>
      <w:marRight w:val="0"/>
      <w:marTop w:val="0"/>
      <w:marBottom w:val="0"/>
      <w:divBdr>
        <w:top w:val="none" w:sz="0" w:space="0" w:color="auto"/>
        <w:left w:val="none" w:sz="0" w:space="0" w:color="auto"/>
        <w:bottom w:val="none" w:sz="0" w:space="0" w:color="auto"/>
        <w:right w:val="none" w:sz="0" w:space="0" w:color="auto"/>
      </w:divBdr>
    </w:div>
    <w:div w:id="921181637">
      <w:marLeft w:val="640"/>
      <w:marRight w:val="0"/>
      <w:marTop w:val="0"/>
      <w:marBottom w:val="0"/>
      <w:divBdr>
        <w:top w:val="none" w:sz="0" w:space="0" w:color="auto"/>
        <w:left w:val="none" w:sz="0" w:space="0" w:color="auto"/>
        <w:bottom w:val="none" w:sz="0" w:space="0" w:color="auto"/>
        <w:right w:val="none" w:sz="0" w:space="0" w:color="auto"/>
      </w:divBdr>
    </w:div>
    <w:div w:id="921183504">
      <w:marLeft w:val="640"/>
      <w:marRight w:val="0"/>
      <w:marTop w:val="0"/>
      <w:marBottom w:val="0"/>
      <w:divBdr>
        <w:top w:val="none" w:sz="0" w:space="0" w:color="auto"/>
        <w:left w:val="none" w:sz="0" w:space="0" w:color="auto"/>
        <w:bottom w:val="none" w:sz="0" w:space="0" w:color="auto"/>
        <w:right w:val="none" w:sz="0" w:space="0" w:color="auto"/>
      </w:divBdr>
    </w:div>
    <w:div w:id="921254877">
      <w:marLeft w:val="640"/>
      <w:marRight w:val="0"/>
      <w:marTop w:val="0"/>
      <w:marBottom w:val="0"/>
      <w:divBdr>
        <w:top w:val="none" w:sz="0" w:space="0" w:color="auto"/>
        <w:left w:val="none" w:sz="0" w:space="0" w:color="auto"/>
        <w:bottom w:val="none" w:sz="0" w:space="0" w:color="auto"/>
        <w:right w:val="none" w:sz="0" w:space="0" w:color="auto"/>
      </w:divBdr>
    </w:div>
    <w:div w:id="921375241">
      <w:marLeft w:val="480"/>
      <w:marRight w:val="0"/>
      <w:marTop w:val="0"/>
      <w:marBottom w:val="0"/>
      <w:divBdr>
        <w:top w:val="none" w:sz="0" w:space="0" w:color="auto"/>
        <w:left w:val="none" w:sz="0" w:space="0" w:color="auto"/>
        <w:bottom w:val="none" w:sz="0" w:space="0" w:color="auto"/>
        <w:right w:val="none" w:sz="0" w:space="0" w:color="auto"/>
      </w:divBdr>
    </w:div>
    <w:div w:id="921379434">
      <w:marLeft w:val="640"/>
      <w:marRight w:val="0"/>
      <w:marTop w:val="0"/>
      <w:marBottom w:val="0"/>
      <w:divBdr>
        <w:top w:val="none" w:sz="0" w:space="0" w:color="auto"/>
        <w:left w:val="none" w:sz="0" w:space="0" w:color="auto"/>
        <w:bottom w:val="none" w:sz="0" w:space="0" w:color="auto"/>
        <w:right w:val="none" w:sz="0" w:space="0" w:color="auto"/>
      </w:divBdr>
    </w:div>
    <w:div w:id="921447897">
      <w:marLeft w:val="640"/>
      <w:marRight w:val="0"/>
      <w:marTop w:val="0"/>
      <w:marBottom w:val="0"/>
      <w:divBdr>
        <w:top w:val="none" w:sz="0" w:space="0" w:color="auto"/>
        <w:left w:val="none" w:sz="0" w:space="0" w:color="auto"/>
        <w:bottom w:val="none" w:sz="0" w:space="0" w:color="auto"/>
        <w:right w:val="none" w:sz="0" w:space="0" w:color="auto"/>
      </w:divBdr>
    </w:div>
    <w:div w:id="921448041">
      <w:marLeft w:val="640"/>
      <w:marRight w:val="0"/>
      <w:marTop w:val="0"/>
      <w:marBottom w:val="0"/>
      <w:divBdr>
        <w:top w:val="none" w:sz="0" w:space="0" w:color="auto"/>
        <w:left w:val="none" w:sz="0" w:space="0" w:color="auto"/>
        <w:bottom w:val="none" w:sz="0" w:space="0" w:color="auto"/>
        <w:right w:val="none" w:sz="0" w:space="0" w:color="auto"/>
      </w:divBdr>
    </w:div>
    <w:div w:id="921526075">
      <w:marLeft w:val="640"/>
      <w:marRight w:val="0"/>
      <w:marTop w:val="0"/>
      <w:marBottom w:val="0"/>
      <w:divBdr>
        <w:top w:val="none" w:sz="0" w:space="0" w:color="auto"/>
        <w:left w:val="none" w:sz="0" w:space="0" w:color="auto"/>
        <w:bottom w:val="none" w:sz="0" w:space="0" w:color="auto"/>
        <w:right w:val="none" w:sz="0" w:space="0" w:color="auto"/>
      </w:divBdr>
    </w:div>
    <w:div w:id="921526083">
      <w:marLeft w:val="640"/>
      <w:marRight w:val="0"/>
      <w:marTop w:val="0"/>
      <w:marBottom w:val="0"/>
      <w:divBdr>
        <w:top w:val="none" w:sz="0" w:space="0" w:color="auto"/>
        <w:left w:val="none" w:sz="0" w:space="0" w:color="auto"/>
        <w:bottom w:val="none" w:sz="0" w:space="0" w:color="auto"/>
        <w:right w:val="none" w:sz="0" w:space="0" w:color="auto"/>
      </w:divBdr>
    </w:div>
    <w:div w:id="921642829">
      <w:marLeft w:val="640"/>
      <w:marRight w:val="0"/>
      <w:marTop w:val="0"/>
      <w:marBottom w:val="0"/>
      <w:divBdr>
        <w:top w:val="none" w:sz="0" w:space="0" w:color="auto"/>
        <w:left w:val="none" w:sz="0" w:space="0" w:color="auto"/>
        <w:bottom w:val="none" w:sz="0" w:space="0" w:color="auto"/>
        <w:right w:val="none" w:sz="0" w:space="0" w:color="auto"/>
      </w:divBdr>
    </w:div>
    <w:div w:id="921790983">
      <w:marLeft w:val="640"/>
      <w:marRight w:val="0"/>
      <w:marTop w:val="0"/>
      <w:marBottom w:val="0"/>
      <w:divBdr>
        <w:top w:val="none" w:sz="0" w:space="0" w:color="auto"/>
        <w:left w:val="none" w:sz="0" w:space="0" w:color="auto"/>
        <w:bottom w:val="none" w:sz="0" w:space="0" w:color="auto"/>
        <w:right w:val="none" w:sz="0" w:space="0" w:color="auto"/>
      </w:divBdr>
    </w:div>
    <w:div w:id="921793452">
      <w:marLeft w:val="640"/>
      <w:marRight w:val="0"/>
      <w:marTop w:val="0"/>
      <w:marBottom w:val="0"/>
      <w:divBdr>
        <w:top w:val="none" w:sz="0" w:space="0" w:color="auto"/>
        <w:left w:val="none" w:sz="0" w:space="0" w:color="auto"/>
        <w:bottom w:val="none" w:sz="0" w:space="0" w:color="auto"/>
        <w:right w:val="none" w:sz="0" w:space="0" w:color="auto"/>
      </w:divBdr>
    </w:div>
    <w:div w:id="921986989">
      <w:marLeft w:val="640"/>
      <w:marRight w:val="0"/>
      <w:marTop w:val="0"/>
      <w:marBottom w:val="0"/>
      <w:divBdr>
        <w:top w:val="none" w:sz="0" w:space="0" w:color="auto"/>
        <w:left w:val="none" w:sz="0" w:space="0" w:color="auto"/>
        <w:bottom w:val="none" w:sz="0" w:space="0" w:color="auto"/>
        <w:right w:val="none" w:sz="0" w:space="0" w:color="auto"/>
      </w:divBdr>
    </w:div>
    <w:div w:id="922034125">
      <w:marLeft w:val="640"/>
      <w:marRight w:val="0"/>
      <w:marTop w:val="0"/>
      <w:marBottom w:val="0"/>
      <w:divBdr>
        <w:top w:val="none" w:sz="0" w:space="0" w:color="auto"/>
        <w:left w:val="none" w:sz="0" w:space="0" w:color="auto"/>
        <w:bottom w:val="none" w:sz="0" w:space="0" w:color="auto"/>
        <w:right w:val="none" w:sz="0" w:space="0" w:color="auto"/>
      </w:divBdr>
    </w:div>
    <w:div w:id="922034300">
      <w:marLeft w:val="640"/>
      <w:marRight w:val="0"/>
      <w:marTop w:val="0"/>
      <w:marBottom w:val="0"/>
      <w:divBdr>
        <w:top w:val="none" w:sz="0" w:space="0" w:color="auto"/>
        <w:left w:val="none" w:sz="0" w:space="0" w:color="auto"/>
        <w:bottom w:val="none" w:sz="0" w:space="0" w:color="auto"/>
        <w:right w:val="none" w:sz="0" w:space="0" w:color="auto"/>
      </w:divBdr>
    </w:div>
    <w:div w:id="922103436">
      <w:marLeft w:val="640"/>
      <w:marRight w:val="0"/>
      <w:marTop w:val="0"/>
      <w:marBottom w:val="0"/>
      <w:divBdr>
        <w:top w:val="none" w:sz="0" w:space="0" w:color="auto"/>
        <w:left w:val="none" w:sz="0" w:space="0" w:color="auto"/>
        <w:bottom w:val="none" w:sz="0" w:space="0" w:color="auto"/>
        <w:right w:val="none" w:sz="0" w:space="0" w:color="auto"/>
      </w:divBdr>
    </w:div>
    <w:div w:id="922104280">
      <w:marLeft w:val="640"/>
      <w:marRight w:val="0"/>
      <w:marTop w:val="0"/>
      <w:marBottom w:val="0"/>
      <w:divBdr>
        <w:top w:val="none" w:sz="0" w:space="0" w:color="auto"/>
        <w:left w:val="none" w:sz="0" w:space="0" w:color="auto"/>
        <w:bottom w:val="none" w:sz="0" w:space="0" w:color="auto"/>
        <w:right w:val="none" w:sz="0" w:space="0" w:color="auto"/>
      </w:divBdr>
    </w:div>
    <w:div w:id="922104863">
      <w:marLeft w:val="640"/>
      <w:marRight w:val="0"/>
      <w:marTop w:val="0"/>
      <w:marBottom w:val="0"/>
      <w:divBdr>
        <w:top w:val="none" w:sz="0" w:space="0" w:color="auto"/>
        <w:left w:val="none" w:sz="0" w:space="0" w:color="auto"/>
        <w:bottom w:val="none" w:sz="0" w:space="0" w:color="auto"/>
        <w:right w:val="none" w:sz="0" w:space="0" w:color="auto"/>
      </w:divBdr>
    </w:div>
    <w:div w:id="922183940">
      <w:marLeft w:val="640"/>
      <w:marRight w:val="0"/>
      <w:marTop w:val="0"/>
      <w:marBottom w:val="0"/>
      <w:divBdr>
        <w:top w:val="none" w:sz="0" w:space="0" w:color="auto"/>
        <w:left w:val="none" w:sz="0" w:space="0" w:color="auto"/>
        <w:bottom w:val="none" w:sz="0" w:space="0" w:color="auto"/>
        <w:right w:val="none" w:sz="0" w:space="0" w:color="auto"/>
      </w:divBdr>
    </w:div>
    <w:div w:id="922223302">
      <w:marLeft w:val="640"/>
      <w:marRight w:val="0"/>
      <w:marTop w:val="0"/>
      <w:marBottom w:val="0"/>
      <w:divBdr>
        <w:top w:val="none" w:sz="0" w:space="0" w:color="auto"/>
        <w:left w:val="none" w:sz="0" w:space="0" w:color="auto"/>
        <w:bottom w:val="none" w:sz="0" w:space="0" w:color="auto"/>
        <w:right w:val="none" w:sz="0" w:space="0" w:color="auto"/>
      </w:divBdr>
    </w:div>
    <w:div w:id="922297272">
      <w:marLeft w:val="640"/>
      <w:marRight w:val="0"/>
      <w:marTop w:val="0"/>
      <w:marBottom w:val="0"/>
      <w:divBdr>
        <w:top w:val="none" w:sz="0" w:space="0" w:color="auto"/>
        <w:left w:val="none" w:sz="0" w:space="0" w:color="auto"/>
        <w:bottom w:val="none" w:sz="0" w:space="0" w:color="auto"/>
        <w:right w:val="none" w:sz="0" w:space="0" w:color="auto"/>
      </w:divBdr>
    </w:div>
    <w:div w:id="922298038">
      <w:marLeft w:val="640"/>
      <w:marRight w:val="0"/>
      <w:marTop w:val="0"/>
      <w:marBottom w:val="0"/>
      <w:divBdr>
        <w:top w:val="none" w:sz="0" w:space="0" w:color="auto"/>
        <w:left w:val="none" w:sz="0" w:space="0" w:color="auto"/>
        <w:bottom w:val="none" w:sz="0" w:space="0" w:color="auto"/>
        <w:right w:val="none" w:sz="0" w:space="0" w:color="auto"/>
      </w:divBdr>
    </w:div>
    <w:div w:id="922300260">
      <w:marLeft w:val="640"/>
      <w:marRight w:val="0"/>
      <w:marTop w:val="0"/>
      <w:marBottom w:val="0"/>
      <w:divBdr>
        <w:top w:val="none" w:sz="0" w:space="0" w:color="auto"/>
        <w:left w:val="none" w:sz="0" w:space="0" w:color="auto"/>
        <w:bottom w:val="none" w:sz="0" w:space="0" w:color="auto"/>
        <w:right w:val="none" w:sz="0" w:space="0" w:color="auto"/>
      </w:divBdr>
    </w:div>
    <w:div w:id="922370141">
      <w:marLeft w:val="640"/>
      <w:marRight w:val="0"/>
      <w:marTop w:val="0"/>
      <w:marBottom w:val="0"/>
      <w:divBdr>
        <w:top w:val="none" w:sz="0" w:space="0" w:color="auto"/>
        <w:left w:val="none" w:sz="0" w:space="0" w:color="auto"/>
        <w:bottom w:val="none" w:sz="0" w:space="0" w:color="auto"/>
        <w:right w:val="none" w:sz="0" w:space="0" w:color="auto"/>
      </w:divBdr>
    </w:div>
    <w:div w:id="922448451">
      <w:marLeft w:val="640"/>
      <w:marRight w:val="0"/>
      <w:marTop w:val="0"/>
      <w:marBottom w:val="0"/>
      <w:divBdr>
        <w:top w:val="none" w:sz="0" w:space="0" w:color="auto"/>
        <w:left w:val="none" w:sz="0" w:space="0" w:color="auto"/>
        <w:bottom w:val="none" w:sz="0" w:space="0" w:color="auto"/>
        <w:right w:val="none" w:sz="0" w:space="0" w:color="auto"/>
      </w:divBdr>
    </w:div>
    <w:div w:id="922448718">
      <w:marLeft w:val="640"/>
      <w:marRight w:val="0"/>
      <w:marTop w:val="0"/>
      <w:marBottom w:val="0"/>
      <w:divBdr>
        <w:top w:val="none" w:sz="0" w:space="0" w:color="auto"/>
        <w:left w:val="none" w:sz="0" w:space="0" w:color="auto"/>
        <w:bottom w:val="none" w:sz="0" w:space="0" w:color="auto"/>
        <w:right w:val="none" w:sz="0" w:space="0" w:color="auto"/>
      </w:divBdr>
    </w:div>
    <w:div w:id="922448850">
      <w:marLeft w:val="640"/>
      <w:marRight w:val="0"/>
      <w:marTop w:val="0"/>
      <w:marBottom w:val="0"/>
      <w:divBdr>
        <w:top w:val="none" w:sz="0" w:space="0" w:color="auto"/>
        <w:left w:val="none" w:sz="0" w:space="0" w:color="auto"/>
        <w:bottom w:val="none" w:sz="0" w:space="0" w:color="auto"/>
        <w:right w:val="none" w:sz="0" w:space="0" w:color="auto"/>
      </w:divBdr>
    </w:div>
    <w:div w:id="922450616">
      <w:marLeft w:val="640"/>
      <w:marRight w:val="0"/>
      <w:marTop w:val="0"/>
      <w:marBottom w:val="0"/>
      <w:divBdr>
        <w:top w:val="none" w:sz="0" w:space="0" w:color="auto"/>
        <w:left w:val="none" w:sz="0" w:space="0" w:color="auto"/>
        <w:bottom w:val="none" w:sz="0" w:space="0" w:color="auto"/>
        <w:right w:val="none" w:sz="0" w:space="0" w:color="auto"/>
      </w:divBdr>
    </w:div>
    <w:div w:id="922640448">
      <w:marLeft w:val="640"/>
      <w:marRight w:val="0"/>
      <w:marTop w:val="0"/>
      <w:marBottom w:val="0"/>
      <w:divBdr>
        <w:top w:val="none" w:sz="0" w:space="0" w:color="auto"/>
        <w:left w:val="none" w:sz="0" w:space="0" w:color="auto"/>
        <w:bottom w:val="none" w:sz="0" w:space="0" w:color="auto"/>
        <w:right w:val="none" w:sz="0" w:space="0" w:color="auto"/>
      </w:divBdr>
    </w:div>
    <w:div w:id="922681933">
      <w:marLeft w:val="640"/>
      <w:marRight w:val="0"/>
      <w:marTop w:val="0"/>
      <w:marBottom w:val="0"/>
      <w:divBdr>
        <w:top w:val="none" w:sz="0" w:space="0" w:color="auto"/>
        <w:left w:val="none" w:sz="0" w:space="0" w:color="auto"/>
        <w:bottom w:val="none" w:sz="0" w:space="0" w:color="auto"/>
        <w:right w:val="none" w:sz="0" w:space="0" w:color="auto"/>
      </w:divBdr>
    </w:div>
    <w:div w:id="922834034">
      <w:marLeft w:val="640"/>
      <w:marRight w:val="0"/>
      <w:marTop w:val="0"/>
      <w:marBottom w:val="0"/>
      <w:divBdr>
        <w:top w:val="none" w:sz="0" w:space="0" w:color="auto"/>
        <w:left w:val="none" w:sz="0" w:space="0" w:color="auto"/>
        <w:bottom w:val="none" w:sz="0" w:space="0" w:color="auto"/>
        <w:right w:val="none" w:sz="0" w:space="0" w:color="auto"/>
      </w:divBdr>
    </w:div>
    <w:div w:id="922834352">
      <w:marLeft w:val="640"/>
      <w:marRight w:val="0"/>
      <w:marTop w:val="0"/>
      <w:marBottom w:val="0"/>
      <w:divBdr>
        <w:top w:val="none" w:sz="0" w:space="0" w:color="auto"/>
        <w:left w:val="none" w:sz="0" w:space="0" w:color="auto"/>
        <w:bottom w:val="none" w:sz="0" w:space="0" w:color="auto"/>
        <w:right w:val="none" w:sz="0" w:space="0" w:color="auto"/>
      </w:divBdr>
    </w:div>
    <w:div w:id="922836587">
      <w:marLeft w:val="640"/>
      <w:marRight w:val="0"/>
      <w:marTop w:val="0"/>
      <w:marBottom w:val="0"/>
      <w:divBdr>
        <w:top w:val="none" w:sz="0" w:space="0" w:color="auto"/>
        <w:left w:val="none" w:sz="0" w:space="0" w:color="auto"/>
        <w:bottom w:val="none" w:sz="0" w:space="0" w:color="auto"/>
        <w:right w:val="none" w:sz="0" w:space="0" w:color="auto"/>
      </w:divBdr>
    </w:div>
    <w:div w:id="922883014">
      <w:marLeft w:val="640"/>
      <w:marRight w:val="0"/>
      <w:marTop w:val="0"/>
      <w:marBottom w:val="0"/>
      <w:divBdr>
        <w:top w:val="none" w:sz="0" w:space="0" w:color="auto"/>
        <w:left w:val="none" w:sz="0" w:space="0" w:color="auto"/>
        <w:bottom w:val="none" w:sz="0" w:space="0" w:color="auto"/>
        <w:right w:val="none" w:sz="0" w:space="0" w:color="auto"/>
      </w:divBdr>
    </w:div>
    <w:div w:id="922908420">
      <w:marLeft w:val="640"/>
      <w:marRight w:val="0"/>
      <w:marTop w:val="0"/>
      <w:marBottom w:val="0"/>
      <w:divBdr>
        <w:top w:val="none" w:sz="0" w:space="0" w:color="auto"/>
        <w:left w:val="none" w:sz="0" w:space="0" w:color="auto"/>
        <w:bottom w:val="none" w:sz="0" w:space="0" w:color="auto"/>
        <w:right w:val="none" w:sz="0" w:space="0" w:color="auto"/>
      </w:divBdr>
    </w:div>
    <w:div w:id="923029670">
      <w:marLeft w:val="640"/>
      <w:marRight w:val="0"/>
      <w:marTop w:val="0"/>
      <w:marBottom w:val="0"/>
      <w:divBdr>
        <w:top w:val="none" w:sz="0" w:space="0" w:color="auto"/>
        <w:left w:val="none" w:sz="0" w:space="0" w:color="auto"/>
        <w:bottom w:val="none" w:sz="0" w:space="0" w:color="auto"/>
        <w:right w:val="none" w:sz="0" w:space="0" w:color="auto"/>
      </w:divBdr>
    </w:div>
    <w:div w:id="923032001">
      <w:marLeft w:val="640"/>
      <w:marRight w:val="0"/>
      <w:marTop w:val="0"/>
      <w:marBottom w:val="0"/>
      <w:divBdr>
        <w:top w:val="none" w:sz="0" w:space="0" w:color="auto"/>
        <w:left w:val="none" w:sz="0" w:space="0" w:color="auto"/>
        <w:bottom w:val="none" w:sz="0" w:space="0" w:color="auto"/>
        <w:right w:val="none" w:sz="0" w:space="0" w:color="auto"/>
      </w:divBdr>
    </w:div>
    <w:div w:id="923152248">
      <w:marLeft w:val="640"/>
      <w:marRight w:val="0"/>
      <w:marTop w:val="0"/>
      <w:marBottom w:val="0"/>
      <w:divBdr>
        <w:top w:val="none" w:sz="0" w:space="0" w:color="auto"/>
        <w:left w:val="none" w:sz="0" w:space="0" w:color="auto"/>
        <w:bottom w:val="none" w:sz="0" w:space="0" w:color="auto"/>
        <w:right w:val="none" w:sz="0" w:space="0" w:color="auto"/>
      </w:divBdr>
    </w:div>
    <w:div w:id="923218751">
      <w:marLeft w:val="640"/>
      <w:marRight w:val="0"/>
      <w:marTop w:val="0"/>
      <w:marBottom w:val="0"/>
      <w:divBdr>
        <w:top w:val="none" w:sz="0" w:space="0" w:color="auto"/>
        <w:left w:val="none" w:sz="0" w:space="0" w:color="auto"/>
        <w:bottom w:val="none" w:sz="0" w:space="0" w:color="auto"/>
        <w:right w:val="none" w:sz="0" w:space="0" w:color="auto"/>
      </w:divBdr>
    </w:div>
    <w:div w:id="923221406">
      <w:marLeft w:val="640"/>
      <w:marRight w:val="0"/>
      <w:marTop w:val="0"/>
      <w:marBottom w:val="0"/>
      <w:divBdr>
        <w:top w:val="none" w:sz="0" w:space="0" w:color="auto"/>
        <w:left w:val="none" w:sz="0" w:space="0" w:color="auto"/>
        <w:bottom w:val="none" w:sz="0" w:space="0" w:color="auto"/>
        <w:right w:val="none" w:sz="0" w:space="0" w:color="auto"/>
      </w:divBdr>
    </w:div>
    <w:div w:id="923221474">
      <w:marLeft w:val="640"/>
      <w:marRight w:val="0"/>
      <w:marTop w:val="0"/>
      <w:marBottom w:val="0"/>
      <w:divBdr>
        <w:top w:val="none" w:sz="0" w:space="0" w:color="auto"/>
        <w:left w:val="none" w:sz="0" w:space="0" w:color="auto"/>
        <w:bottom w:val="none" w:sz="0" w:space="0" w:color="auto"/>
        <w:right w:val="none" w:sz="0" w:space="0" w:color="auto"/>
      </w:divBdr>
    </w:div>
    <w:div w:id="923227034">
      <w:marLeft w:val="640"/>
      <w:marRight w:val="0"/>
      <w:marTop w:val="0"/>
      <w:marBottom w:val="0"/>
      <w:divBdr>
        <w:top w:val="none" w:sz="0" w:space="0" w:color="auto"/>
        <w:left w:val="none" w:sz="0" w:space="0" w:color="auto"/>
        <w:bottom w:val="none" w:sz="0" w:space="0" w:color="auto"/>
        <w:right w:val="none" w:sz="0" w:space="0" w:color="auto"/>
      </w:divBdr>
    </w:div>
    <w:div w:id="923339982">
      <w:marLeft w:val="640"/>
      <w:marRight w:val="0"/>
      <w:marTop w:val="0"/>
      <w:marBottom w:val="0"/>
      <w:divBdr>
        <w:top w:val="none" w:sz="0" w:space="0" w:color="auto"/>
        <w:left w:val="none" w:sz="0" w:space="0" w:color="auto"/>
        <w:bottom w:val="none" w:sz="0" w:space="0" w:color="auto"/>
        <w:right w:val="none" w:sz="0" w:space="0" w:color="auto"/>
      </w:divBdr>
    </w:div>
    <w:div w:id="923342252">
      <w:marLeft w:val="640"/>
      <w:marRight w:val="0"/>
      <w:marTop w:val="0"/>
      <w:marBottom w:val="0"/>
      <w:divBdr>
        <w:top w:val="none" w:sz="0" w:space="0" w:color="auto"/>
        <w:left w:val="none" w:sz="0" w:space="0" w:color="auto"/>
        <w:bottom w:val="none" w:sz="0" w:space="0" w:color="auto"/>
        <w:right w:val="none" w:sz="0" w:space="0" w:color="auto"/>
      </w:divBdr>
    </w:div>
    <w:div w:id="923417464">
      <w:marLeft w:val="640"/>
      <w:marRight w:val="0"/>
      <w:marTop w:val="0"/>
      <w:marBottom w:val="0"/>
      <w:divBdr>
        <w:top w:val="none" w:sz="0" w:space="0" w:color="auto"/>
        <w:left w:val="none" w:sz="0" w:space="0" w:color="auto"/>
        <w:bottom w:val="none" w:sz="0" w:space="0" w:color="auto"/>
        <w:right w:val="none" w:sz="0" w:space="0" w:color="auto"/>
      </w:divBdr>
    </w:div>
    <w:div w:id="923488543">
      <w:marLeft w:val="640"/>
      <w:marRight w:val="0"/>
      <w:marTop w:val="0"/>
      <w:marBottom w:val="0"/>
      <w:divBdr>
        <w:top w:val="none" w:sz="0" w:space="0" w:color="auto"/>
        <w:left w:val="none" w:sz="0" w:space="0" w:color="auto"/>
        <w:bottom w:val="none" w:sz="0" w:space="0" w:color="auto"/>
        <w:right w:val="none" w:sz="0" w:space="0" w:color="auto"/>
      </w:divBdr>
    </w:div>
    <w:div w:id="923496628">
      <w:marLeft w:val="640"/>
      <w:marRight w:val="0"/>
      <w:marTop w:val="0"/>
      <w:marBottom w:val="0"/>
      <w:divBdr>
        <w:top w:val="none" w:sz="0" w:space="0" w:color="auto"/>
        <w:left w:val="none" w:sz="0" w:space="0" w:color="auto"/>
        <w:bottom w:val="none" w:sz="0" w:space="0" w:color="auto"/>
        <w:right w:val="none" w:sz="0" w:space="0" w:color="auto"/>
      </w:divBdr>
    </w:div>
    <w:div w:id="923534229">
      <w:marLeft w:val="640"/>
      <w:marRight w:val="0"/>
      <w:marTop w:val="0"/>
      <w:marBottom w:val="0"/>
      <w:divBdr>
        <w:top w:val="none" w:sz="0" w:space="0" w:color="auto"/>
        <w:left w:val="none" w:sz="0" w:space="0" w:color="auto"/>
        <w:bottom w:val="none" w:sz="0" w:space="0" w:color="auto"/>
        <w:right w:val="none" w:sz="0" w:space="0" w:color="auto"/>
      </w:divBdr>
    </w:div>
    <w:div w:id="923538719">
      <w:marLeft w:val="640"/>
      <w:marRight w:val="0"/>
      <w:marTop w:val="0"/>
      <w:marBottom w:val="0"/>
      <w:divBdr>
        <w:top w:val="none" w:sz="0" w:space="0" w:color="auto"/>
        <w:left w:val="none" w:sz="0" w:space="0" w:color="auto"/>
        <w:bottom w:val="none" w:sz="0" w:space="0" w:color="auto"/>
        <w:right w:val="none" w:sz="0" w:space="0" w:color="auto"/>
      </w:divBdr>
    </w:div>
    <w:div w:id="923564521">
      <w:marLeft w:val="640"/>
      <w:marRight w:val="0"/>
      <w:marTop w:val="0"/>
      <w:marBottom w:val="0"/>
      <w:divBdr>
        <w:top w:val="none" w:sz="0" w:space="0" w:color="auto"/>
        <w:left w:val="none" w:sz="0" w:space="0" w:color="auto"/>
        <w:bottom w:val="none" w:sz="0" w:space="0" w:color="auto"/>
        <w:right w:val="none" w:sz="0" w:space="0" w:color="auto"/>
      </w:divBdr>
    </w:div>
    <w:div w:id="923756453">
      <w:marLeft w:val="640"/>
      <w:marRight w:val="0"/>
      <w:marTop w:val="0"/>
      <w:marBottom w:val="0"/>
      <w:divBdr>
        <w:top w:val="none" w:sz="0" w:space="0" w:color="auto"/>
        <w:left w:val="none" w:sz="0" w:space="0" w:color="auto"/>
        <w:bottom w:val="none" w:sz="0" w:space="0" w:color="auto"/>
        <w:right w:val="none" w:sz="0" w:space="0" w:color="auto"/>
      </w:divBdr>
    </w:div>
    <w:div w:id="923803260">
      <w:marLeft w:val="640"/>
      <w:marRight w:val="0"/>
      <w:marTop w:val="0"/>
      <w:marBottom w:val="0"/>
      <w:divBdr>
        <w:top w:val="none" w:sz="0" w:space="0" w:color="auto"/>
        <w:left w:val="none" w:sz="0" w:space="0" w:color="auto"/>
        <w:bottom w:val="none" w:sz="0" w:space="0" w:color="auto"/>
        <w:right w:val="none" w:sz="0" w:space="0" w:color="auto"/>
      </w:divBdr>
    </w:div>
    <w:div w:id="923804988">
      <w:marLeft w:val="640"/>
      <w:marRight w:val="0"/>
      <w:marTop w:val="0"/>
      <w:marBottom w:val="0"/>
      <w:divBdr>
        <w:top w:val="none" w:sz="0" w:space="0" w:color="auto"/>
        <w:left w:val="none" w:sz="0" w:space="0" w:color="auto"/>
        <w:bottom w:val="none" w:sz="0" w:space="0" w:color="auto"/>
        <w:right w:val="none" w:sz="0" w:space="0" w:color="auto"/>
      </w:divBdr>
    </w:div>
    <w:div w:id="923957077">
      <w:marLeft w:val="640"/>
      <w:marRight w:val="0"/>
      <w:marTop w:val="0"/>
      <w:marBottom w:val="0"/>
      <w:divBdr>
        <w:top w:val="none" w:sz="0" w:space="0" w:color="auto"/>
        <w:left w:val="none" w:sz="0" w:space="0" w:color="auto"/>
        <w:bottom w:val="none" w:sz="0" w:space="0" w:color="auto"/>
        <w:right w:val="none" w:sz="0" w:space="0" w:color="auto"/>
      </w:divBdr>
    </w:div>
    <w:div w:id="923992682">
      <w:marLeft w:val="640"/>
      <w:marRight w:val="0"/>
      <w:marTop w:val="0"/>
      <w:marBottom w:val="0"/>
      <w:divBdr>
        <w:top w:val="none" w:sz="0" w:space="0" w:color="auto"/>
        <w:left w:val="none" w:sz="0" w:space="0" w:color="auto"/>
        <w:bottom w:val="none" w:sz="0" w:space="0" w:color="auto"/>
        <w:right w:val="none" w:sz="0" w:space="0" w:color="auto"/>
      </w:divBdr>
    </w:div>
    <w:div w:id="923996909">
      <w:marLeft w:val="640"/>
      <w:marRight w:val="0"/>
      <w:marTop w:val="0"/>
      <w:marBottom w:val="0"/>
      <w:divBdr>
        <w:top w:val="none" w:sz="0" w:space="0" w:color="auto"/>
        <w:left w:val="none" w:sz="0" w:space="0" w:color="auto"/>
        <w:bottom w:val="none" w:sz="0" w:space="0" w:color="auto"/>
        <w:right w:val="none" w:sz="0" w:space="0" w:color="auto"/>
      </w:divBdr>
    </w:div>
    <w:div w:id="924145956">
      <w:marLeft w:val="640"/>
      <w:marRight w:val="0"/>
      <w:marTop w:val="0"/>
      <w:marBottom w:val="0"/>
      <w:divBdr>
        <w:top w:val="none" w:sz="0" w:space="0" w:color="auto"/>
        <w:left w:val="none" w:sz="0" w:space="0" w:color="auto"/>
        <w:bottom w:val="none" w:sz="0" w:space="0" w:color="auto"/>
        <w:right w:val="none" w:sz="0" w:space="0" w:color="auto"/>
      </w:divBdr>
    </w:div>
    <w:div w:id="924148056">
      <w:marLeft w:val="640"/>
      <w:marRight w:val="0"/>
      <w:marTop w:val="0"/>
      <w:marBottom w:val="0"/>
      <w:divBdr>
        <w:top w:val="none" w:sz="0" w:space="0" w:color="auto"/>
        <w:left w:val="none" w:sz="0" w:space="0" w:color="auto"/>
        <w:bottom w:val="none" w:sz="0" w:space="0" w:color="auto"/>
        <w:right w:val="none" w:sz="0" w:space="0" w:color="auto"/>
      </w:divBdr>
    </w:div>
    <w:div w:id="924150746">
      <w:marLeft w:val="640"/>
      <w:marRight w:val="0"/>
      <w:marTop w:val="0"/>
      <w:marBottom w:val="0"/>
      <w:divBdr>
        <w:top w:val="none" w:sz="0" w:space="0" w:color="auto"/>
        <w:left w:val="none" w:sz="0" w:space="0" w:color="auto"/>
        <w:bottom w:val="none" w:sz="0" w:space="0" w:color="auto"/>
        <w:right w:val="none" w:sz="0" w:space="0" w:color="auto"/>
      </w:divBdr>
    </w:div>
    <w:div w:id="924151154">
      <w:marLeft w:val="640"/>
      <w:marRight w:val="0"/>
      <w:marTop w:val="0"/>
      <w:marBottom w:val="0"/>
      <w:divBdr>
        <w:top w:val="none" w:sz="0" w:space="0" w:color="auto"/>
        <w:left w:val="none" w:sz="0" w:space="0" w:color="auto"/>
        <w:bottom w:val="none" w:sz="0" w:space="0" w:color="auto"/>
        <w:right w:val="none" w:sz="0" w:space="0" w:color="auto"/>
      </w:divBdr>
    </w:div>
    <w:div w:id="924221438">
      <w:marLeft w:val="640"/>
      <w:marRight w:val="0"/>
      <w:marTop w:val="0"/>
      <w:marBottom w:val="0"/>
      <w:divBdr>
        <w:top w:val="none" w:sz="0" w:space="0" w:color="auto"/>
        <w:left w:val="none" w:sz="0" w:space="0" w:color="auto"/>
        <w:bottom w:val="none" w:sz="0" w:space="0" w:color="auto"/>
        <w:right w:val="none" w:sz="0" w:space="0" w:color="auto"/>
      </w:divBdr>
    </w:div>
    <w:div w:id="924266081">
      <w:marLeft w:val="640"/>
      <w:marRight w:val="0"/>
      <w:marTop w:val="0"/>
      <w:marBottom w:val="0"/>
      <w:divBdr>
        <w:top w:val="none" w:sz="0" w:space="0" w:color="auto"/>
        <w:left w:val="none" w:sz="0" w:space="0" w:color="auto"/>
        <w:bottom w:val="none" w:sz="0" w:space="0" w:color="auto"/>
        <w:right w:val="none" w:sz="0" w:space="0" w:color="auto"/>
      </w:divBdr>
    </w:div>
    <w:div w:id="924270138">
      <w:marLeft w:val="640"/>
      <w:marRight w:val="0"/>
      <w:marTop w:val="0"/>
      <w:marBottom w:val="0"/>
      <w:divBdr>
        <w:top w:val="none" w:sz="0" w:space="0" w:color="auto"/>
        <w:left w:val="none" w:sz="0" w:space="0" w:color="auto"/>
        <w:bottom w:val="none" w:sz="0" w:space="0" w:color="auto"/>
        <w:right w:val="none" w:sz="0" w:space="0" w:color="auto"/>
      </w:divBdr>
    </w:div>
    <w:div w:id="924340928">
      <w:marLeft w:val="640"/>
      <w:marRight w:val="0"/>
      <w:marTop w:val="0"/>
      <w:marBottom w:val="0"/>
      <w:divBdr>
        <w:top w:val="none" w:sz="0" w:space="0" w:color="auto"/>
        <w:left w:val="none" w:sz="0" w:space="0" w:color="auto"/>
        <w:bottom w:val="none" w:sz="0" w:space="0" w:color="auto"/>
        <w:right w:val="none" w:sz="0" w:space="0" w:color="auto"/>
      </w:divBdr>
    </w:div>
    <w:div w:id="924386927">
      <w:bodyDiv w:val="1"/>
      <w:marLeft w:val="0"/>
      <w:marRight w:val="0"/>
      <w:marTop w:val="0"/>
      <w:marBottom w:val="0"/>
      <w:divBdr>
        <w:top w:val="none" w:sz="0" w:space="0" w:color="auto"/>
        <w:left w:val="none" w:sz="0" w:space="0" w:color="auto"/>
        <w:bottom w:val="none" w:sz="0" w:space="0" w:color="auto"/>
        <w:right w:val="none" w:sz="0" w:space="0" w:color="auto"/>
      </w:divBdr>
      <w:divsChild>
        <w:div w:id="47728589">
          <w:marLeft w:val="640"/>
          <w:marRight w:val="0"/>
          <w:marTop w:val="0"/>
          <w:marBottom w:val="0"/>
          <w:divBdr>
            <w:top w:val="none" w:sz="0" w:space="0" w:color="auto"/>
            <w:left w:val="none" w:sz="0" w:space="0" w:color="auto"/>
            <w:bottom w:val="none" w:sz="0" w:space="0" w:color="auto"/>
            <w:right w:val="none" w:sz="0" w:space="0" w:color="auto"/>
          </w:divBdr>
        </w:div>
        <w:div w:id="456224198">
          <w:marLeft w:val="640"/>
          <w:marRight w:val="0"/>
          <w:marTop w:val="0"/>
          <w:marBottom w:val="0"/>
          <w:divBdr>
            <w:top w:val="none" w:sz="0" w:space="0" w:color="auto"/>
            <w:left w:val="none" w:sz="0" w:space="0" w:color="auto"/>
            <w:bottom w:val="none" w:sz="0" w:space="0" w:color="auto"/>
            <w:right w:val="none" w:sz="0" w:space="0" w:color="auto"/>
          </w:divBdr>
        </w:div>
        <w:div w:id="1851985232">
          <w:marLeft w:val="640"/>
          <w:marRight w:val="0"/>
          <w:marTop w:val="0"/>
          <w:marBottom w:val="0"/>
          <w:divBdr>
            <w:top w:val="none" w:sz="0" w:space="0" w:color="auto"/>
            <w:left w:val="none" w:sz="0" w:space="0" w:color="auto"/>
            <w:bottom w:val="none" w:sz="0" w:space="0" w:color="auto"/>
            <w:right w:val="none" w:sz="0" w:space="0" w:color="auto"/>
          </w:divBdr>
        </w:div>
        <w:div w:id="1148091377">
          <w:marLeft w:val="640"/>
          <w:marRight w:val="0"/>
          <w:marTop w:val="0"/>
          <w:marBottom w:val="0"/>
          <w:divBdr>
            <w:top w:val="none" w:sz="0" w:space="0" w:color="auto"/>
            <w:left w:val="none" w:sz="0" w:space="0" w:color="auto"/>
            <w:bottom w:val="none" w:sz="0" w:space="0" w:color="auto"/>
            <w:right w:val="none" w:sz="0" w:space="0" w:color="auto"/>
          </w:divBdr>
        </w:div>
        <w:div w:id="213741582">
          <w:marLeft w:val="640"/>
          <w:marRight w:val="0"/>
          <w:marTop w:val="0"/>
          <w:marBottom w:val="0"/>
          <w:divBdr>
            <w:top w:val="none" w:sz="0" w:space="0" w:color="auto"/>
            <w:left w:val="none" w:sz="0" w:space="0" w:color="auto"/>
            <w:bottom w:val="none" w:sz="0" w:space="0" w:color="auto"/>
            <w:right w:val="none" w:sz="0" w:space="0" w:color="auto"/>
          </w:divBdr>
        </w:div>
        <w:div w:id="79909489">
          <w:marLeft w:val="640"/>
          <w:marRight w:val="0"/>
          <w:marTop w:val="0"/>
          <w:marBottom w:val="0"/>
          <w:divBdr>
            <w:top w:val="none" w:sz="0" w:space="0" w:color="auto"/>
            <w:left w:val="none" w:sz="0" w:space="0" w:color="auto"/>
            <w:bottom w:val="none" w:sz="0" w:space="0" w:color="auto"/>
            <w:right w:val="none" w:sz="0" w:space="0" w:color="auto"/>
          </w:divBdr>
        </w:div>
        <w:div w:id="1250655455">
          <w:marLeft w:val="640"/>
          <w:marRight w:val="0"/>
          <w:marTop w:val="0"/>
          <w:marBottom w:val="0"/>
          <w:divBdr>
            <w:top w:val="none" w:sz="0" w:space="0" w:color="auto"/>
            <w:left w:val="none" w:sz="0" w:space="0" w:color="auto"/>
            <w:bottom w:val="none" w:sz="0" w:space="0" w:color="auto"/>
            <w:right w:val="none" w:sz="0" w:space="0" w:color="auto"/>
          </w:divBdr>
        </w:div>
        <w:div w:id="817306811">
          <w:marLeft w:val="640"/>
          <w:marRight w:val="0"/>
          <w:marTop w:val="0"/>
          <w:marBottom w:val="0"/>
          <w:divBdr>
            <w:top w:val="none" w:sz="0" w:space="0" w:color="auto"/>
            <w:left w:val="none" w:sz="0" w:space="0" w:color="auto"/>
            <w:bottom w:val="none" w:sz="0" w:space="0" w:color="auto"/>
            <w:right w:val="none" w:sz="0" w:space="0" w:color="auto"/>
          </w:divBdr>
        </w:div>
        <w:div w:id="924142783">
          <w:marLeft w:val="640"/>
          <w:marRight w:val="0"/>
          <w:marTop w:val="0"/>
          <w:marBottom w:val="0"/>
          <w:divBdr>
            <w:top w:val="none" w:sz="0" w:space="0" w:color="auto"/>
            <w:left w:val="none" w:sz="0" w:space="0" w:color="auto"/>
            <w:bottom w:val="none" w:sz="0" w:space="0" w:color="auto"/>
            <w:right w:val="none" w:sz="0" w:space="0" w:color="auto"/>
          </w:divBdr>
        </w:div>
        <w:div w:id="1209336076">
          <w:marLeft w:val="640"/>
          <w:marRight w:val="0"/>
          <w:marTop w:val="0"/>
          <w:marBottom w:val="0"/>
          <w:divBdr>
            <w:top w:val="none" w:sz="0" w:space="0" w:color="auto"/>
            <w:left w:val="none" w:sz="0" w:space="0" w:color="auto"/>
            <w:bottom w:val="none" w:sz="0" w:space="0" w:color="auto"/>
            <w:right w:val="none" w:sz="0" w:space="0" w:color="auto"/>
          </w:divBdr>
        </w:div>
        <w:div w:id="777259028">
          <w:marLeft w:val="640"/>
          <w:marRight w:val="0"/>
          <w:marTop w:val="0"/>
          <w:marBottom w:val="0"/>
          <w:divBdr>
            <w:top w:val="none" w:sz="0" w:space="0" w:color="auto"/>
            <w:left w:val="none" w:sz="0" w:space="0" w:color="auto"/>
            <w:bottom w:val="none" w:sz="0" w:space="0" w:color="auto"/>
            <w:right w:val="none" w:sz="0" w:space="0" w:color="auto"/>
          </w:divBdr>
        </w:div>
        <w:div w:id="2074768302">
          <w:marLeft w:val="640"/>
          <w:marRight w:val="0"/>
          <w:marTop w:val="0"/>
          <w:marBottom w:val="0"/>
          <w:divBdr>
            <w:top w:val="none" w:sz="0" w:space="0" w:color="auto"/>
            <w:left w:val="none" w:sz="0" w:space="0" w:color="auto"/>
            <w:bottom w:val="none" w:sz="0" w:space="0" w:color="auto"/>
            <w:right w:val="none" w:sz="0" w:space="0" w:color="auto"/>
          </w:divBdr>
        </w:div>
        <w:div w:id="152332143">
          <w:marLeft w:val="640"/>
          <w:marRight w:val="0"/>
          <w:marTop w:val="0"/>
          <w:marBottom w:val="0"/>
          <w:divBdr>
            <w:top w:val="none" w:sz="0" w:space="0" w:color="auto"/>
            <w:left w:val="none" w:sz="0" w:space="0" w:color="auto"/>
            <w:bottom w:val="none" w:sz="0" w:space="0" w:color="auto"/>
            <w:right w:val="none" w:sz="0" w:space="0" w:color="auto"/>
          </w:divBdr>
        </w:div>
        <w:div w:id="1014380077">
          <w:marLeft w:val="640"/>
          <w:marRight w:val="0"/>
          <w:marTop w:val="0"/>
          <w:marBottom w:val="0"/>
          <w:divBdr>
            <w:top w:val="none" w:sz="0" w:space="0" w:color="auto"/>
            <w:left w:val="none" w:sz="0" w:space="0" w:color="auto"/>
            <w:bottom w:val="none" w:sz="0" w:space="0" w:color="auto"/>
            <w:right w:val="none" w:sz="0" w:space="0" w:color="auto"/>
          </w:divBdr>
        </w:div>
        <w:div w:id="1661159598">
          <w:marLeft w:val="640"/>
          <w:marRight w:val="0"/>
          <w:marTop w:val="0"/>
          <w:marBottom w:val="0"/>
          <w:divBdr>
            <w:top w:val="none" w:sz="0" w:space="0" w:color="auto"/>
            <w:left w:val="none" w:sz="0" w:space="0" w:color="auto"/>
            <w:bottom w:val="none" w:sz="0" w:space="0" w:color="auto"/>
            <w:right w:val="none" w:sz="0" w:space="0" w:color="auto"/>
          </w:divBdr>
        </w:div>
        <w:div w:id="1234046223">
          <w:marLeft w:val="640"/>
          <w:marRight w:val="0"/>
          <w:marTop w:val="0"/>
          <w:marBottom w:val="0"/>
          <w:divBdr>
            <w:top w:val="none" w:sz="0" w:space="0" w:color="auto"/>
            <w:left w:val="none" w:sz="0" w:space="0" w:color="auto"/>
            <w:bottom w:val="none" w:sz="0" w:space="0" w:color="auto"/>
            <w:right w:val="none" w:sz="0" w:space="0" w:color="auto"/>
          </w:divBdr>
        </w:div>
        <w:div w:id="2131585593">
          <w:marLeft w:val="640"/>
          <w:marRight w:val="0"/>
          <w:marTop w:val="0"/>
          <w:marBottom w:val="0"/>
          <w:divBdr>
            <w:top w:val="none" w:sz="0" w:space="0" w:color="auto"/>
            <w:left w:val="none" w:sz="0" w:space="0" w:color="auto"/>
            <w:bottom w:val="none" w:sz="0" w:space="0" w:color="auto"/>
            <w:right w:val="none" w:sz="0" w:space="0" w:color="auto"/>
          </w:divBdr>
        </w:div>
        <w:div w:id="820580868">
          <w:marLeft w:val="640"/>
          <w:marRight w:val="0"/>
          <w:marTop w:val="0"/>
          <w:marBottom w:val="0"/>
          <w:divBdr>
            <w:top w:val="none" w:sz="0" w:space="0" w:color="auto"/>
            <w:left w:val="none" w:sz="0" w:space="0" w:color="auto"/>
            <w:bottom w:val="none" w:sz="0" w:space="0" w:color="auto"/>
            <w:right w:val="none" w:sz="0" w:space="0" w:color="auto"/>
          </w:divBdr>
        </w:div>
        <w:div w:id="779449877">
          <w:marLeft w:val="640"/>
          <w:marRight w:val="0"/>
          <w:marTop w:val="0"/>
          <w:marBottom w:val="0"/>
          <w:divBdr>
            <w:top w:val="none" w:sz="0" w:space="0" w:color="auto"/>
            <w:left w:val="none" w:sz="0" w:space="0" w:color="auto"/>
            <w:bottom w:val="none" w:sz="0" w:space="0" w:color="auto"/>
            <w:right w:val="none" w:sz="0" w:space="0" w:color="auto"/>
          </w:divBdr>
        </w:div>
        <w:div w:id="976838712">
          <w:marLeft w:val="640"/>
          <w:marRight w:val="0"/>
          <w:marTop w:val="0"/>
          <w:marBottom w:val="0"/>
          <w:divBdr>
            <w:top w:val="none" w:sz="0" w:space="0" w:color="auto"/>
            <w:left w:val="none" w:sz="0" w:space="0" w:color="auto"/>
            <w:bottom w:val="none" w:sz="0" w:space="0" w:color="auto"/>
            <w:right w:val="none" w:sz="0" w:space="0" w:color="auto"/>
          </w:divBdr>
        </w:div>
        <w:div w:id="1954240049">
          <w:marLeft w:val="640"/>
          <w:marRight w:val="0"/>
          <w:marTop w:val="0"/>
          <w:marBottom w:val="0"/>
          <w:divBdr>
            <w:top w:val="none" w:sz="0" w:space="0" w:color="auto"/>
            <w:left w:val="none" w:sz="0" w:space="0" w:color="auto"/>
            <w:bottom w:val="none" w:sz="0" w:space="0" w:color="auto"/>
            <w:right w:val="none" w:sz="0" w:space="0" w:color="auto"/>
          </w:divBdr>
        </w:div>
        <w:div w:id="655455619">
          <w:marLeft w:val="640"/>
          <w:marRight w:val="0"/>
          <w:marTop w:val="0"/>
          <w:marBottom w:val="0"/>
          <w:divBdr>
            <w:top w:val="none" w:sz="0" w:space="0" w:color="auto"/>
            <w:left w:val="none" w:sz="0" w:space="0" w:color="auto"/>
            <w:bottom w:val="none" w:sz="0" w:space="0" w:color="auto"/>
            <w:right w:val="none" w:sz="0" w:space="0" w:color="auto"/>
          </w:divBdr>
        </w:div>
        <w:div w:id="1126578659">
          <w:marLeft w:val="640"/>
          <w:marRight w:val="0"/>
          <w:marTop w:val="0"/>
          <w:marBottom w:val="0"/>
          <w:divBdr>
            <w:top w:val="none" w:sz="0" w:space="0" w:color="auto"/>
            <w:left w:val="none" w:sz="0" w:space="0" w:color="auto"/>
            <w:bottom w:val="none" w:sz="0" w:space="0" w:color="auto"/>
            <w:right w:val="none" w:sz="0" w:space="0" w:color="auto"/>
          </w:divBdr>
        </w:div>
        <w:div w:id="1558514914">
          <w:marLeft w:val="640"/>
          <w:marRight w:val="0"/>
          <w:marTop w:val="0"/>
          <w:marBottom w:val="0"/>
          <w:divBdr>
            <w:top w:val="none" w:sz="0" w:space="0" w:color="auto"/>
            <w:left w:val="none" w:sz="0" w:space="0" w:color="auto"/>
            <w:bottom w:val="none" w:sz="0" w:space="0" w:color="auto"/>
            <w:right w:val="none" w:sz="0" w:space="0" w:color="auto"/>
          </w:divBdr>
        </w:div>
        <w:div w:id="1016495256">
          <w:marLeft w:val="640"/>
          <w:marRight w:val="0"/>
          <w:marTop w:val="0"/>
          <w:marBottom w:val="0"/>
          <w:divBdr>
            <w:top w:val="none" w:sz="0" w:space="0" w:color="auto"/>
            <w:left w:val="none" w:sz="0" w:space="0" w:color="auto"/>
            <w:bottom w:val="none" w:sz="0" w:space="0" w:color="auto"/>
            <w:right w:val="none" w:sz="0" w:space="0" w:color="auto"/>
          </w:divBdr>
        </w:div>
        <w:div w:id="2046446752">
          <w:marLeft w:val="640"/>
          <w:marRight w:val="0"/>
          <w:marTop w:val="0"/>
          <w:marBottom w:val="0"/>
          <w:divBdr>
            <w:top w:val="none" w:sz="0" w:space="0" w:color="auto"/>
            <w:left w:val="none" w:sz="0" w:space="0" w:color="auto"/>
            <w:bottom w:val="none" w:sz="0" w:space="0" w:color="auto"/>
            <w:right w:val="none" w:sz="0" w:space="0" w:color="auto"/>
          </w:divBdr>
        </w:div>
        <w:div w:id="1173564565">
          <w:marLeft w:val="640"/>
          <w:marRight w:val="0"/>
          <w:marTop w:val="0"/>
          <w:marBottom w:val="0"/>
          <w:divBdr>
            <w:top w:val="none" w:sz="0" w:space="0" w:color="auto"/>
            <w:left w:val="none" w:sz="0" w:space="0" w:color="auto"/>
            <w:bottom w:val="none" w:sz="0" w:space="0" w:color="auto"/>
            <w:right w:val="none" w:sz="0" w:space="0" w:color="auto"/>
          </w:divBdr>
        </w:div>
        <w:div w:id="1970935153">
          <w:marLeft w:val="640"/>
          <w:marRight w:val="0"/>
          <w:marTop w:val="0"/>
          <w:marBottom w:val="0"/>
          <w:divBdr>
            <w:top w:val="none" w:sz="0" w:space="0" w:color="auto"/>
            <w:left w:val="none" w:sz="0" w:space="0" w:color="auto"/>
            <w:bottom w:val="none" w:sz="0" w:space="0" w:color="auto"/>
            <w:right w:val="none" w:sz="0" w:space="0" w:color="auto"/>
          </w:divBdr>
        </w:div>
        <w:div w:id="679042574">
          <w:marLeft w:val="640"/>
          <w:marRight w:val="0"/>
          <w:marTop w:val="0"/>
          <w:marBottom w:val="0"/>
          <w:divBdr>
            <w:top w:val="none" w:sz="0" w:space="0" w:color="auto"/>
            <w:left w:val="none" w:sz="0" w:space="0" w:color="auto"/>
            <w:bottom w:val="none" w:sz="0" w:space="0" w:color="auto"/>
            <w:right w:val="none" w:sz="0" w:space="0" w:color="auto"/>
          </w:divBdr>
        </w:div>
        <w:div w:id="1564215511">
          <w:marLeft w:val="640"/>
          <w:marRight w:val="0"/>
          <w:marTop w:val="0"/>
          <w:marBottom w:val="0"/>
          <w:divBdr>
            <w:top w:val="none" w:sz="0" w:space="0" w:color="auto"/>
            <w:left w:val="none" w:sz="0" w:space="0" w:color="auto"/>
            <w:bottom w:val="none" w:sz="0" w:space="0" w:color="auto"/>
            <w:right w:val="none" w:sz="0" w:space="0" w:color="auto"/>
          </w:divBdr>
        </w:div>
      </w:divsChild>
    </w:div>
    <w:div w:id="924454833">
      <w:marLeft w:val="640"/>
      <w:marRight w:val="0"/>
      <w:marTop w:val="0"/>
      <w:marBottom w:val="0"/>
      <w:divBdr>
        <w:top w:val="none" w:sz="0" w:space="0" w:color="auto"/>
        <w:left w:val="none" w:sz="0" w:space="0" w:color="auto"/>
        <w:bottom w:val="none" w:sz="0" w:space="0" w:color="auto"/>
        <w:right w:val="none" w:sz="0" w:space="0" w:color="auto"/>
      </w:divBdr>
    </w:div>
    <w:div w:id="924529639">
      <w:marLeft w:val="640"/>
      <w:marRight w:val="0"/>
      <w:marTop w:val="0"/>
      <w:marBottom w:val="0"/>
      <w:divBdr>
        <w:top w:val="none" w:sz="0" w:space="0" w:color="auto"/>
        <w:left w:val="none" w:sz="0" w:space="0" w:color="auto"/>
        <w:bottom w:val="none" w:sz="0" w:space="0" w:color="auto"/>
        <w:right w:val="none" w:sz="0" w:space="0" w:color="auto"/>
      </w:divBdr>
    </w:div>
    <w:div w:id="924536072">
      <w:marLeft w:val="640"/>
      <w:marRight w:val="0"/>
      <w:marTop w:val="0"/>
      <w:marBottom w:val="0"/>
      <w:divBdr>
        <w:top w:val="none" w:sz="0" w:space="0" w:color="auto"/>
        <w:left w:val="none" w:sz="0" w:space="0" w:color="auto"/>
        <w:bottom w:val="none" w:sz="0" w:space="0" w:color="auto"/>
        <w:right w:val="none" w:sz="0" w:space="0" w:color="auto"/>
      </w:divBdr>
    </w:div>
    <w:div w:id="924608634">
      <w:marLeft w:val="640"/>
      <w:marRight w:val="0"/>
      <w:marTop w:val="0"/>
      <w:marBottom w:val="0"/>
      <w:divBdr>
        <w:top w:val="none" w:sz="0" w:space="0" w:color="auto"/>
        <w:left w:val="none" w:sz="0" w:space="0" w:color="auto"/>
        <w:bottom w:val="none" w:sz="0" w:space="0" w:color="auto"/>
        <w:right w:val="none" w:sz="0" w:space="0" w:color="auto"/>
      </w:divBdr>
    </w:div>
    <w:div w:id="924731979">
      <w:marLeft w:val="640"/>
      <w:marRight w:val="0"/>
      <w:marTop w:val="0"/>
      <w:marBottom w:val="0"/>
      <w:divBdr>
        <w:top w:val="none" w:sz="0" w:space="0" w:color="auto"/>
        <w:left w:val="none" w:sz="0" w:space="0" w:color="auto"/>
        <w:bottom w:val="none" w:sz="0" w:space="0" w:color="auto"/>
        <w:right w:val="none" w:sz="0" w:space="0" w:color="auto"/>
      </w:divBdr>
    </w:div>
    <w:div w:id="924798459">
      <w:bodyDiv w:val="1"/>
      <w:marLeft w:val="0"/>
      <w:marRight w:val="0"/>
      <w:marTop w:val="0"/>
      <w:marBottom w:val="0"/>
      <w:divBdr>
        <w:top w:val="none" w:sz="0" w:space="0" w:color="auto"/>
        <w:left w:val="none" w:sz="0" w:space="0" w:color="auto"/>
        <w:bottom w:val="none" w:sz="0" w:space="0" w:color="auto"/>
        <w:right w:val="none" w:sz="0" w:space="0" w:color="auto"/>
      </w:divBdr>
    </w:div>
    <w:div w:id="924803133">
      <w:marLeft w:val="640"/>
      <w:marRight w:val="0"/>
      <w:marTop w:val="0"/>
      <w:marBottom w:val="0"/>
      <w:divBdr>
        <w:top w:val="none" w:sz="0" w:space="0" w:color="auto"/>
        <w:left w:val="none" w:sz="0" w:space="0" w:color="auto"/>
        <w:bottom w:val="none" w:sz="0" w:space="0" w:color="auto"/>
        <w:right w:val="none" w:sz="0" w:space="0" w:color="auto"/>
      </w:divBdr>
    </w:div>
    <w:div w:id="924923459">
      <w:marLeft w:val="640"/>
      <w:marRight w:val="0"/>
      <w:marTop w:val="0"/>
      <w:marBottom w:val="0"/>
      <w:divBdr>
        <w:top w:val="none" w:sz="0" w:space="0" w:color="auto"/>
        <w:left w:val="none" w:sz="0" w:space="0" w:color="auto"/>
        <w:bottom w:val="none" w:sz="0" w:space="0" w:color="auto"/>
        <w:right w:val="none" w:sz="0" w:space="0" w:color="auto"/>
      </w:divBdr>
    </w:div>
    <w:div w:id="924991791">
      <w:marLeft w:val="640"/>
      <w:marRight w:val="0"/>
      <w:marTop w:val="0"/>
      <w:marBottom w:val="0"/>
      <w:divBdr>
        <w:top w:val="none" w:sz="0" w:space="0" w:color="auto"/>
        <w:left w:val="none" w:sz="0" w:space="0" w:color="auto"/>
        <w:bottom w:val="none" w:sz="0" w:space="0" w:color="auto"/>
        <w:right w:val="none" w:sz="0" w:space="0" w:color="auto"/>
      </w:divBdr>
    </w:div>
    <w:div w:id="925041098">
      <w:marLeft w:val="640"/>
      <w:marRight w:val="0"/>
      <w:marTop w:val="0"/>
      <w:marBottom w:val="0"/>
      <w:divBdr>
        <w:top w:val="none" w:sz="0" w:space="0" w:color="auto"/>
        <w:left w:val="none" w:sz="0" w:space="0" w:color="auto"/>
        <w:bottom w:val="none" w:sz="0" w:space="0" w:color="auto"/>
        <w:right w:val="none" w:sz="0" w:space="0" w:color="auto"/>
      </w:divBdr>
    </w:div>
    <w:div w:id="925070740">
      <w:marLeft w:val="640"/>
      <w:marRight w:val="0"/>
      <w:marTop w:val="0"/>
      <w:marBottom w:val="0"/>
      <w:divBdr>
        <w:top w:val="none" w:sz="0" w:space="0" w:color="auto"/>
        <w:left w:val="none" w:sz="0" w:space="0" w:color="auto"/>
        <w:bottom w:val="none" w:sz="0" w:space="0" w:color="auto"/>
        <w:right w:val="none" w:sz="0" w:space="0" w:color="auto"/>
      </w:divBdr>
    </w:div>
    <w:div w:id="925111338">
      <w:marLeft w:val="640"/>
      <w:marRight w:val="0"/>
      <w:marTop w:val="0"/>
      <w:marBottom w:val="0"/>
      <w:divBdr>
        <w:top w:val="none" w:sz="0" w:space="0" w:color="auto"/>
        <w:left w:val="none" w:sz="0" w:space="0" w:color="auto"/>
        <w:bottom w:val="none" w:sz="0" w:space="0" w:color="auto"/>
        <w:right w:val="none" w:sz="0" w:space="0" w:color="auto"/>
      </w:divBdr>
    </w:div>
    <w:div w:id="925185212">
      <w:marLeft w:val="640"/>
      <w:marRight w:val="0"/>
      <w:marTop w:val="0"/>
      <w:marBottom w:val="0"/>
      <w:divBdr>
        <w:top w:val="none" w:sz="0" w:space="0" w:color="auto"/>
        <w:left w:val="none" w:sz="0" w:space="0" w:color="auto"/>
        <w:bottom w:val="none" w:sz="0" w:space="0" w:color="auto"/>
        <w:right w:val="none" w:sz="0" w:space="0" w:color="auto"/>
      </w:divBdr>
    </w:div>
    <w:div w:id="925188346">
      <w:marLeft w:val="640"/>
      <w:marRight w:val="0"/>
      <w:marTop w:val="0"/>
      <w:marBottom w:val="0"/>
      <w:divBdr>
        <w:top w:val="none" w:sz="0" w:space="0" w:color="auto"/>
        <w:left w:val="none" w:sz="0" w:space="0" w:color="auto"/>
        <w:bottom w:val="none" w:sz="0" w:space="0" w:color="auto"/>
        <w:right w:val="none" w:sz="0" w:space="0" w:color="auto"/>
      </w:divBdr>
    </w:div>
    <w:div w:id="925189934">
      <w:marLeft w:val="640"/>
      <w:marRight w:val="0"/>
      <w:marTop w:val="0"/>
      <w:marBottom w:val="0"/>
      <w:divBdr>
        <w:top w:val="none" w:sz="0" w:space="0" w:color="auto"/>
        <w:left w:val="none" w:sz="0" w:space="0" w:color="auto"/>
        <w:bottom w:val="none" w:sz="0" w:space="0" w:color="auto"/>
        <w:right w:val="none" w:sz="0" w:space="0" w:color="auto"/>
      </w:divBdr>
    </w:div>
    <w:div w:id="925263059">
      <w:marLeft w:val="640"/>
      <w:marRight w:val="0"/>
      <w:marTop w:val="0"/>
      <w:marBottom w:val="0"/>
      <w:divBdr>
        <w:top w:val="none" w:sz="0" w:space="0" w:color="auto"/>
        <w:left w:val="none" w:sz="0" w:space="0" w:color="auto"/>
        <w:bottom w:val="none" w:sz="0" w:space="0" w:color="auto"/>
        <w:right w:val="none" w:sz="0" w:space="0" w:color="auto"/>
      </w:divBdr>
    </w:div>
    <w:div w:id="925264160">
      <w:marLeft w:val="640"/>
      <w:marRight w:val="0"/>
      <w:marTop w:val="0"/>
      <w:marBottom w:val="0"/>
      <w:divBdr>
        <w:top w:val="none" w:sz="0" w:space="0" w:color="auto"/>
        <w:left w:val="none" w:sz="0" w:space="0" w:color="auto"/>
        <w:bottom w:val="none" w:sz="0" w:space="0" w:color="auto"/>
        <w:right w:val="none" w:sz="0" w:space="0" w:color="auto"/>
      </w:divBdr>
    </w:div>
    <w:div w:id="925265182">
      <w:marLeft w:val="640"/>
      <w:marRight w:val="0"/>
      <w:marTop w:val="0"/>
      <w:marBottom w:val="0"/>
      <w:divBdr>
        <w:top w:val="none" w:sz="0" w:space="0" w:color="auto"/>
        <w:left w:val="none" w:sz="0" w:space="0" w:color="auto"/>
        <w:bottom w:val="none" w:sz="0" w:space="0" w:color="auto"/>
        <w:right w:val="none" w:sz="0" w:space="0" w:color="auto"/>
      </w:divBdr>
    </w:div>
    <w:div w:id="925378699">
      <w:marLeft w:val="640"/>
      <w:marRight w:val="0"/>
      <w:marTop w:val="0"/>
      <w:marBottom w:val="0"/>
      <w:divBdr>
        <w:top w:val="none" w:sz="0" w:space="0" w:color="auto"/>
        <w:left w:val="none" w:sz="0" w:space="0" w:color="auto"/>
        <w:bottom w:val="none" w:sz="0" w:space="0" w:color="auto"/>
        <w:right w:val="none" w:sz="0" w:space="0" w:color="auto"/>
      </w:divBdr>
    </w:div>
    <w:div w:id="925381454">
      <w:marLeft w:val="640"/>
      <w:marRight w:val="0"/>
      <w:marTop w:val="0"/>
      <w:marBottom w:val="0"/>
      <w:divBdr>
        <w:top w:val="none" w:sz="0" w:space="0" w:color="auto"/>
        <w:left w:val="none" w:sz="0" w:space="0" w:color="auto"/>
        <w:bottom w:val="none" w:sz="0" w:space="0" w:color="auto"/>
        <w:right w:val="none" w:sz="0" w:space="0" w:color="auto"/>
      </w:divBdr>
    </w:div>
    <w:div w:id="925387492">
      <w:marLeft w:val="640"/>
      <w:marRight w:val="0"/>
      <w:marTop w:val="0"/>
      <w:marBottom w:val="0"/>
      <w:divBdr>
        <w:top w:val="none" w:sz="0" w:space="0" w:color="auto"/>
        <w:left w:val="none" w:sz="0" w:space="0" w:color="auto"/>
        <w:bottom w:val="none" w:sz="0" w:space="0" w:color="auto"/>
        <w:right w:val="none" w:sz="0" w:space="0" w:color="auto"/>
      </w:divBdr>
    </w:div>
    <w:div w:id="925456215">
      <w:marLeft w:val="640"/>
      <w:marRight w:val="0"/>
      <w:marTop w:val="0"/>
      <w:marBottom w:val="0"/>
      <w:divBdr>
        <w:top w:val="none" w:sz="0" w:space="0" w:color="auto"/>
        <w:left w:val="none" w:sz="0" w:space="0" w:color="auto"/>
        <w:bottom w:val="none" w:sz="0" w:space="0" w:color="auto"/>
        <w:right w:val="none" w:sz="0" w:space="0" w:color="auto"/>
      </w:divBdr>
    </w:div>
    <w:div w:id="925457414">
      <w:marLeft w:val="640"/>
      <w:marRight w:val="0"/>
      <w:marTop w:val="0"/>
      <w:marBottom w:val="0"/>
      <w:divBdr>
        <w:top w:val="none" w:sz="0" w:space="0" w:color="auto"/>
        <w:left w:val="none" w:sz="0" w:space="0" w:color="auto"/>
        <w:bottom w:val="none" w:sz="0" w:space="0" w:color="auto"/>
        <w:right w:val="none" w:sz="0" w:space="0" w:color="auto"/>
      </w:divBdr>
    </w:div>
    <w:div w:id="925461694">
      <w:marLeft w:val="640"/>
      <w:marRight w:val="0"/>
      <w:marTop w:val="0"/>
      <w:marBottom w:val="0"/>
      <w:divBdr>
        <w:top w:val="none" w:sz="0" w:space="0" w:color="auto"/>
        <w:left w:val="none" w:sz="0" w:space="0" w:color="auto"/>
        <w:bottom w:val="none" w:sz="0" w:space="0" w:color="auto"/>
        <w:right w:val="none" w:sz="0" w:space="0" w:color="auto"/>
      </w:divBdr>
    </w:div>
    <w:div w:id="925499769">
      <w:marLeft w:val="640"/>
      <w:marRight w:val="0"/>
      <w:marTop w:val="0"/>
      <w:marBottom w:val="0"/>
      <w:divBdr>
        <w:top w:val="none" w:sz="0" w:space="0" w:color="auto"/>
        <w:left w:val="none" w:sz="0" w:space="0" w:color="auto"/>
        <w:bottom w:val="none" w:sz="0" w:space="0" w:color="auto"/>
        <w:right w:val="none" w:sz="0" w:space="0" w:color="auto"/>
      </w:divBdr>
    </w:div>
    <w:div w:id="925501000">
      <w:marLeft w:val="640"/>
      <w:marRight w:val="0"/>
      <w:marTop w:val="0"/>
      <w:marBottom w:val="0"/>
      <w:divBdr>
        <w:top w:val="none" w:sz="0" w:space="0" w:color="auto"/>
        <w:left w:val="none" w:sz="0" w:space="0" w:color="auto"/>
        <w:bottom w:val="none" w:sz="0" w:space="0" w:color="auto"/>
        <w:right w:val="none" w:sz="0" w:space="0" w:color="auto"/>
      </w:divBdr>
    </w:div>
    <w:div w:id="925651163">
      <w:marLeft w:val="640"/>
      <w:marRight w:val="0"/>
      <w:marTop w:val="0"/>
      <w:marBottom w:val="0"/>
      <w:divBdr>
        <w:top w:val="none" w:sz="0" w:space="0" w:color="auto"/>
        <w:left w:val="none" w:sz="0" w:space="0" w:color="auto"/>
        <w:bottom w:val="none" w:sz="0" w:space="0" w:color="auto"/>
        <w:right w:val="none" w:sz="0" w:space="0" w:color="auto"/>
      </w:divBdr>
    </w:div>
    <w:div w:id="925918276">
      <w:marLeft w:val="640"/>
      <w:marRight w:val="0"/>
      <w:marTop w:val="0"/>
      <w:marBottom w:val="0"/>
      <w:divBdr>
        <w:top w:val="none" w:sz="0" w:space="0" w:color="auto"/>
        <w:left w:val="none" w:sz="0" w:space="0" w:color="auto"/>
        <w:bottom w:val="none" w:sz="0" w:space="0" w:color="auto"/>
        <w:right w:val="none" w:sz="0" w:space="0" w:color="auto"/>
      </w:divBdr>
    </w:div>
    <w:div w:id="925918684">
      <w:marLeft w:val="640"/>
      <w:marRight w:val="0"/>
      <w:marTop w:val="0"/>
      <w:marBottom w:val="0"/>
      <w:divBdr>
        <w:top w:val="none" w:sz="0" w:space="0" w:color="auto"/>
        <w:left w:val="none" w:sz="0" w:space="0" w:color="auto"/>
        <w:bottom w:val="none" w:sz="0" w:space="0" w:color="auto"/>
        <w:right w:val="none" w:sz="0" w:space="0" w:color="auto"/>
      </w:divBdr>
    </w:div>
    <w:div w:id="925962801">
      <w:marLeft w:val="640"/>
      <w:marRight w:val="0"/>
      <w:marTop w:val="0"/>
      <w:marBottom w:val="0"/>
      <w:divBdr>
        <w:top w:val="none" w:sz="0" w:space="0" w:color="auto"/>
        <w:left w:val="none" w:sz="0" w:space="0" w:color="auto"/>
        <w:bottom w:val="none" w:sz="0" w:space="0" w:color="auto"/>
        <w:right w:val="none" w:sz="0" w:space="0" w:color="auto"/>
      </w:divBdr>
    </w:div>
    <w:div w:id="926042300">
      <w:marLeft w:val="640"/>
      <w:marRight w:val="0"/>
      <w:marTop w:val="0"/>
      <w:marBottom w:val="0"/>
      <w:divBdr>
        <w:top w:val="none" w:sz="0" w:space="0" w:color="auto"/>
        <w:left w:val="none" w:sz="0" w:space="0" w:color="auto"/>
        <w:bottom w:val="none" w:sz="0" w:space="0" w:color="auto"/>
        <w:right w:val="none" w:sz="0" w:space="0" w:color="auto"/>
      </w:divBdr>
    </w:div>
    <w:div w:id="926111213">
      <w:marLeft w:val="640"/>
      <w:marRight w:val="0"/>
      <w:marTop w:val="0"/>
      <w:marBottom w:val="0"/>
      <w:divBdr>
        <w:top w:val="none" w:sz="0" w:space="0" w:color="auto"/>
        <w:left w:val="none" w:sz="0" w:space="0" w:color="auto"/>
        <w:bottom w:val="none" w:sz="0" w:space="0" w:color="auto"/>
        <w:right w:val="none" w:sz="0" w:space="0" w:color="auto"/>
      </w:divBdr>
    </w:div>
    <w:div w:id="926185765">
      <w:marLeft w:val="640"/>
      <w:marRight w:val="0"/>
      <w:marTop w:val="0"/>
      <w:marBottom w:val="0"/>
      <w:divBdr>
        <w:top w:val="none" w:sz="0" w:space="0" w:color="auto"/>
        <w:left w:val="none" w:sz="0" w:space="0" w:color="auto"/>
        <w:bottom w:val="none" w:sz="0" w:space="0" w:color="auto"/>
        <w:right w:val="none" w:sz="0" w:space="0" w:color="auto"/>
      </w:divBdr>
    </w:div>
    <w:div w:id="926309805">
      <w:marLeft w:val="640"/>
      <w:marRight w:val="0"/>
      <w:marTop w:val="0"/>
      <w:marBottom w:val="0"/>
      <w:divBdr>
        <w:top w:val="none" w:sz="0" w:space="0" w:color="auto"/>
        <w:left w:val="none" w:sz="0" w:space="0" w:color="auto"/>
        <w:bottom w:val="none" w:sz="0" w:space="0" w:color="auto"/>
        <w:right w:val="none" w:sz="0" w:space="0" w:color="auto"/>
      </w:divBdr>
    </w:div>
    <w:div w:id="926310544">
      <w:marLeft w:val="640"/>
      <w:marRight w:val="0"/>
      <w:marTop w:val="0"/>
      <w:marBottom w:val="0"/>
      <w:divBdr>
        <w:top w:val="none" w:sz="0" w:space="0" w:color="auto"/>
        <w:left w:val="none" w:sz="0" w:space="0" w:color="auto"/>
        <w:bottom w:val="none" w:sz="0" w:space="0" w:color="auto"/>
        <w:right w:val="none" w:sz="0" w:space="0" w:color="auto"/>
      </w:divBdr>
    </w:div>
    <w:div w:id="926420148">
      <w:marLeft w:val="640"/>
      <w:marRight w:val="0"/>
      <w:marTop w:val="0"/>
      <w:marBottom w:val="0"/>
      <w:divBdr>
        <w:top w:val="none" w:sz="0" w:space="0" w:color="auto"/>
        <w:left w:val="none" w:sz="0" w:space="0" w:color="auto"/>
        <w:bottom w:val="none" w:sz="0" w:space="0" w:color="auto"/>
        <w:right w:val="none" w:sz="0" w:space="0" w:color="auto"/>
      </w:divBdr>
    </w:div>
    <w:div w:id="926495499">
      <w:marLeft w:val="640"/>
      <w:marRight w:val="0"/>
      <w:marTop w:val="0"/>
      <w:marBottom w:val="0"/>
      <w:divBdr>
        <w:top w:val="none" w:sz="0" w:space="0" w:color="auto"/>
        <w:left w:val="none" w:sz="0" w:space="0" w:color="auto"/>
        <w:bottom w:val="none" w:sz="0" w:space="0" w:color="auto"/>
        <w:right w:val="none" w:sz="0" w:space="0" w:color="auto"/>
      </w:divBdr>
    </w:div>
    <w:div w:id="926575995">
      <w:marLeft w:val="640"/>
      <w:marRight w:val="0"/>
      <w:marTop w:val="0"/>
      <w:marBottom w:val="0"/>
      <w:divBdr>
        <w:top w:val="none" w:sz="0" w:space="0" w:color="auto"/>
        <w:left w:val="none" w:sz="0" w:space="0" w:color="auto"/>
        <w:bottom w:val="none" w:sz="0" w:space="0" w:color="auto"/>
        <w:right w:val="none" w:sz="0" w:space="0" w:color="auto"/>
      </w:divBdr>
    </w:div>
    <w:div w:id="926577871">
      <w:marLeft w:val="640"/>
      <w:marRight w:val="0"/>
      <w:marTop w:val="0"/>
      <w:marBottom w:val="0"/>
      <w:divBdr>
        <w:top w:val="none" w:sz="0" w:space="0" w:color="auto"/>
        <w:left w:val="none" w:sz="0" w:space="0" w:color="auto"/>
        <w:bottom w:val="none" w:sz="0" w:space="0" w:color="auto"/>
        <w:right w:val="none" w:sz="0" w:space="0" w:color="auto"/>
      </w:divBdr>
    </w:div>
    <w:div w:id="926579736">
      <w:marLeft w:val="640"/>
      <w:marRight w:val="0"/>
      <w:marTop w:val="0"/>
      <w:marBottom w:val="0"/>
      <w:divBdr>
        <w:top w:val="none" w:sz="0" w:space="0" w:color="auto"/>
        <w:left w:val="none" w:sz="0" w:space="0" w:color="auto"/>
        <w:bottom w:val="none" w:sz="0" w:space="0" w:color="auto"/>
        <w:right w:val="none" w:sz="0" w:space="0" w:color="auto"/>
      </w:divBdr>
    </w:div>
    <w:div w:id="926645964">
      <w:marLeft w:val="640"/>
      <w:marRight w:val="0"/>
      <w:marTop w:val="0"/>
      <w:marBottom w:val="0"/>
      <w:divBdr>
        <w:top w:val="none" w:sz="0" w:space="0" w:color="auto"/>
        <w:left w:val="none" w:sz="0" w:space="0" w:color="auto"/>
        <w:bottom w:val="none" w:sz="0" w:space="0" w:color="auto"/>
        <w:right w:val="none" w:sz="0" w:space="0" w:color="auto"/>
      </w:divBdr>
    </w:div>
    <w:div w:id="926882451">
      <w:marLeft w:val="640"/>
      <w:marRight w:val="0"/>
      <w:marTop w:val="0"/>
      <w:marBottom w:val="0"/>
      <w:divBdr>
        <w:top w:val="none" w:sz="0" w:space="0" w:color="auto"/>
        <w:left w:val="none" w:sz="0" w:space="0" w:color="auto"/>
        <w:bottom w:val="none" w:sz="0" w:space="0" w:color="auto"/>
        <w:right w:val="none" w:sz="0" w:space="0" w:color="auto"/>
      </w:divBdr>
    </w:div>
    <w:div w:id="926890878">
      <w:marLeft w:val="640"/>
      <w:marRight w:val="0"/>
      <w:marTop w:val="0"/>
      <w:marBottom w:val="0"/>
      <w:divBdr>
        <w:top w:val="none" w:sz="0" w:space="0" w:color="auto"/>
        <w:left w:val="none" w:sz="0" w:space="0" w:color="auto"/>
        <w:bottom w:val="none" w:sz="0" w:space="0" w:color="auto"/>
        <w:right w:val="none" w:sz="0" w:space="0" w:color="auto"/>
      </w:divBdr>
    </w:div>
    <w:div w:id="926960489">
      <w:marLeft w:val="640"/>
      <w:marRight w:val="0"/>
      <w:marTop w:val="0"/>
      <w:marBottom w:val="0"/>
      <w:divBdr>
        <w:top w:val="none" w:sz="0" w:space="0" w:color="auto"/>
        <w:left w:val="none" w:sz="0" w:space="0" w:color="auto"/>
        <w:bottom w:val="none" w:sz="0" w:space="0" w:color="auto"/>
        <w:right w:val="none" w:sz="0" w:space="0" w:color="auto"/>
      </w:divBdr>
    </w:div>
    <w:div w:id="927032742">
      <w:marLeft w:val="640"/>
      <w:marRight w:val="0"/>
      <w:marTop w:val="0"/>
      <w:marBottom w:val="0"/>
      <w:divBdr>
        <w:top w:val="none" w:sz="0" w:space="0" w:color="auto"/>
        <w:left w:val="none" w:sz="0" w:space="0" w:color="auto"/>
        <w:bottom w:val="none" w:sz="0" w:space="0" w:color="auto"/>
        <w:right w:val="none" w:sz="0" w:space="0" w:color="auto"/>
      </w:divBdr>
    </w:div>
    <w:div w:id="927037659">
      <w:marLeft w:val="640"/>
      <w:marRight w:val="0"/>
      <w:marTop w:val="0"/>
      <w:marBottom w:val="0"/>
      <w:divBdr>
        <w:top w:val="none" w:sz="0" w:space="0" w:color="auto"/>
        <w:left w:val="none" w:sz="0" w:space="0" w:color="auto"/>
        <w:bottom w:val="none" w:sz="0" w:space="0" w:color="auto"/>
        <w:right w:val="none" w:sz="0" w:space="0" w:color="auto"/>
      </w:divBdr>
    </w:div>
    <w:div w:id="927231245">
      <w:marLeft w:val="640"/>
      <w:marRight w:val="0"/>
      <w:marTop w:val="0"/>
      <w:marBottom w:val="0"/>
      <w:divBdr>
        <w:top w:val="none" w:sz="0" w:space="0" w:color="auto"/>
        <w:left w:val="none" w:sz="0" w:space="0" w:color="auto"/>
        <w:bottom w:val="none" w:sz="0" w:space="0" w:color="auto"/>
        <w:right w:val="none" w:sz="0" w:space="0" w:color="auto"/>
      </w:divBdr>
    </w:div>
    <w:div w:id="927233270">
      <w:marLeft w:val="640"/>
      <w:marRight w:val="0"/>
      <w:marTop w:val="0"/>
      <w:marBottom w:val="0"/>
      <w:divBdr>
        <w:top w:val="none" w:sz="0" w:space="0" w:color="auto"/>
        <w:left w:val="none" w:sz="0" w:space="0" w:color="auto"/>
        <w:bottom w:val="none" w:sz="0" w:space="0" w:color="auto"/>
        <w:right w:val="none" w:sz="0" w:space="0" w:color="auto"/>
      </w:divBdr>
    </w:div>
    <w:div w:id="927274352">
      <w:marLeft w:val="640"/>
      <w:marRight w:val="0"/>
      <w:marTop w:val="0"/>
      <w:marBottom w:val="0"/>
      <w:divBdr>
        <w:top w:val="none" w:sz="0" w:space="0" w:color="auto"/>
        <w:left w:val="none" w:sz="0" w:space="0" w:color="auto"/>
        <w:bottom w:val="none" w:sz="0" w:space="0" w:color="auto"/>
        <w:right w:val="none" w:sz="0" w:space="0" w:color="auto"/>
      </w:divBdr>
    </w:div>
    <w:div w:id="927346561">
      <w:marLeft w:val="640"/>
      <w:marRight w:val="0"/>
      <w:marTop w:val="0"/>
      <w:marBottom w:val="0"/>
      <w:divBdr>
        <w:top w:val="none" w:sz="0" w:space="0" w:color="auto"/>
        <w:left w:val="none" w:sz="0" w:space="0" w:color="auto"/>
        <w:bottom w:val="none" w:sz="0" w:space="0" w:color="auto"/>
        <w:right w:val="none" w:sz="0" w:space="0" w:color="auto"/>
      </w:divBdr>
    </w:div>
    <w:div w:id="927347461">
      <w:marLeft w:val="640"/>
      <w:marRight w:val="0"/>
      <w:marTop w:val="0"/>
      <w:marBottom w:val="0"/>
      <w:divBdr>
        <w:top w:val="none" w:sz="0" w:space="0" w:color="auto"/>
        <w:left w:val="none" w:sz="0" w:space="0" w:color="auto"/>
        <w:bottom w:val="none" w:sz="0" w:space="0" w:color="auto"/>
        <w:right w:val="none" w:sz="0" w:space="0" w:color="auto"/>
      </w:divBdr>
    </w:div>
    <w:div w:id="927347530">
      <w:marLeft w:val="640"/>
      <w:marRight w:val="0"/>
      <w:marTop w:val="0"/>
      <w:marBottom w:val="0"/>
      <w:divBdr>
        <w:top w:val="none" w:sz="0" w:space="0" w:color="auto"/>
        <w:left w:val="none" w:sz="0" w:space="0" w:color="auto"/>
        <w:bottom w:val="none" w:sz="0" w:space="0" w:color="auto"/>
        <w:right w:val="none" w:sz="0" w:space="0" w:color="auto"/>
      </w:divBdr>
    </w:div>
    <w:div w:id="927348403">
      <w:marLeft w:val="640"/>
      <w:marRight w:val="0"/>
      <w:marTop w:val="0"/>
      <w:marBottom w:val="0"/>
      <w:divBdr>
        <w:top w:val="none" w:sz="0" w:space="0" w:color="auto"/>
        <w:left w:val="none" w:sz="0" w:space="0" w:color="auto"/>
        <w:bottom w:val="none" w:sz="0" w:space="0" w:color="auto"/>
        <w:right w:val="none" w:sz="0" w:space="0" w:color="auto"/>
      </w:divBdr>
    </w:div>
    <w:div w:id="927423547">
      <w:marLeft w:val="640"/>
      <w:marRight w:val="0"/>
      <w:marTop w:val="0"/>
      <w:marBottom w:val="0"/>
      <w:divBdr>
        <w:top w:val="none" w:sz="0" w:space="0" w:color="auto"/>
        <w:left w:val="none" w:sz="0" w:space="0" w:color="auto"/>
        <w:bottom w:val="none" w:sz="0" w:space="0" w:color="auto"/>
        <w:right w:val="none" w:sz="0" w:space="0" w:color="auto"/>
      </w:divBdr>
    </w:div>
    <w:div w:id="927545351">
      <w:marLeft w:val="640"/>
      <w:marRight w:val="0"/>
      <w:marTop w:val="0"/>
      <w:marBottom w:val="0"/>
      <w:divBdr>
        <w:top w:val="none" w:sz="0" w:space="0" w:color="auto"/>
        <w:left w:val="none" w:sz="0" w:space="0" w:color="auto"/>
        <w:bottom w:val="none" w:sz="0" w:space="0" w:color="auto"/>
        <w:right w:val="none" w:sz="0" w:space="0" w:color="auto"/>
      </w:divBdr>
    </w:div>
    <w:div w:id="927617366">
      <w:marLeft w:val="640"/>
      <w:marRight w:val="0"/>
      <w:marTop w:val="0"/>
      <w:marBottom w:val="0"/>
      <w:divBdr>
        <w:top w:val="none" w:sz="0" w:space="0" w:color="auto"/>
        <w:left w:val="none" w:sz="0" w:space="0" w:color="auto"/>
        <w:bottom w:val="none" w:sz="0" w:space="0" w:color="auto"/>
        <w:right w:val="none" w:sz="0" w:space="0" w:color="auto"/>
      </w:divBdr>
    </w:div>
    <w:div w:id="927689889">
      <w:marLeft w:val="640"/>
      <w:marRight w:val="0"/>
      <w:marTop w:val="0"/>
      <w:marBottom w:val="0"/>
      <w:divBdr>
        <w:top w:val="none" w:sz="0" w:space="0" w:color="auto"/>
        <w:left w:val="none" w:sz="0" w:space="0" w:color="auto"/>
        <w:bottom w:val="none" w:sz="0" w:space="0" w:color="auto"/>
        <w:right w:val="none" w:sz="0" w:space="0" w:color="auto"/>
      </w:divBdr>
    </w:div>
    <w:div w:id="927739503">
      <w:marLeft w:val="640"/>
      <w:marRight w:val="0"/>
      <w:marTop w:val="0"/>
      <w:marBottom w:val="0"/>
      <w:divBdr>
        <w:top w:val="none" w:sz="0" w:space="0" w:color="auto"/>
        <w:left w:val="none" w:sz="0" w:space="0" w:color="auto"/>
        <w:bottom w:val="none" w:sz="0" w:space="0" w:color="auto"/>
        <w:right w:val="none" w:sz="0" w:space="0" w:color="auto"/>
      </w:divBdr>
    </w:div>
    <w:div w:id="927813119">
      <w:marLeft w:val="640"/>
      <w:marRight w:val="0"/>
      <w:marTop w:val="0"/>
      <w:marBottom w:val="0"/>
      <w:divBdr>
        <w:top w:val="none" w:sz="0" w:space="0" w:color="auto"/>
        <w:left w:val="none" w:sz="0" w:space="0" w:color="auto"/>
        <w:bottom w:val="none" w:sz="0" w:space="0" w:color="auto"/>
        <w:right w:val="none" w:sz="0" w:space="0" w:color="auto"/>
      </w:divBdr>
    </w:div>
    <w:div w:id="927882642">
      <w:marLeft w:val="640"/>
      <w:marRight w:val="0"/>
      <w:marTop w:val="0"/>
      <w:marBottom w:val="0"/>
      <w:divBdr>
        <w:top w:val="none" w:sz="0" w:space="0" w:color="auto"/>
        <w:left w:val="none" w:sz="0" w:space="0" w:color="auto"/>
        <w:bottom w:val="none" w:sz="0" w:space="0" w:color="auto"/>
        <w:right w:val="none" w:sz="0" w:space="0" w:color="auto"/>
      </w:divBdr>
    </w:div>
    <w:div w:id="927889992">
      <w:marLeft w:val="640"/>
      <w:marRight w:val="0"/>
      <w:marTop w:val="0"/>
      <w:marBottom w:val="0"/>
      <w:divBdr>
        <w:top w:val="none" w:sz="0" w:space="0" w:color="auto"/>
        <w:left w:val="none" w:sz="0" w:space="0" w:color="auto"/>
        <w:bottom w:val="none" w:sz="0" w:space="0" w:color="auto"/>
        <w:right w:val="none" w:sz="0" w:space="0" w:color="auto"/>
      </w:divBdr>
    </w:div>
    <w:div w:id="928076804">
      <w:marLeft w:val="640"/>
      <w:marRight w:val="0"/>
      <w:marTop w:val="0"/>
      <w:marBottom w:val="0"/>
      <w:divBdr>
        <w:top w:val="none" w:sz="0" w:space="0" w:color="auto"/>
        <w:left w:val="none" w:sz="0" w:space="0" w:color="auto"/>
        <w:bottom w:val="none" w:sz="0" w:space="0" w:color="auto"/>
        <w:right w:val="none" w:sz="0" w:space="0" w:color="auto"/>
      </w:divBdr>
    </w:div>
    <w:div w:id="928122475">
      <w:marLeft w:val="640"/>
      <w:marRight w:val="0"/>
      <w:marTop w:val="0"/>
      <w:marBottom w:val="0"/>
      <w:divBdr>
        <w:top w:val="none" w:sz="0" w:space="0" w:color="auto"/>
        <w:left w:val="none" w:sz="0" w:space="0" w:color="auto"/>
        <w:bottom w:val="none" w:sz="0" w:space="0" w:color="auto"/>
        <w:right w:val="none" w:sz="0" w:space="0" w:color="auto"/>
      </w:divBdr>
    </w:div>
    <w:div w:id="928193075">
      <w:marLeft w:val="640"/>
      <w:marRight w:val="0"/>
      <w:marTop w:val="0"/>
      <w:marBottom w:val="0"/>
      <w:divBdr>
        <w:top w:val="none" w:sz="0" w:space="0" w:color="auto"/>
        <w:left w:val="none" w:sz="0" w:space="0" w:color="auto"/>
        <w:bottom w:val="none" w:sz="0" w:space="0" w:color="auto"/>
        <w:right w:val="none" w:sz="0" w:space="0" w:color="auto"/>
      </w:divBdr>
    </w:div>
    <w:div w:id="928197847">
      <w:marLeft w:val="640"/>
      <w:marRight w:val="0"/>
      <w:marTop w:val="0"/>
      <w:marBottom w:val="0"/>
      <w:divBdr>
        <w:top w:val="none" w:sz="0" w:space="0" w:color="auto"/>
        <w:left w:val="none" w:sz="0" w:space="0" w:color="auto"/>
        <w:bottom w:val="none" w:sz="0" w:space="0" w:color="auto"/>
        <w:right w:val="none" w:sz="0" w:space="0" w:color="auto"/>
      </w:divBdr>
    </w:div>
    <w:div w:id="928200527">
      <w:marLeft w:val="640"/>
      <w:marRight w:val="0"/>
      <w:marTop w:val="0"/>
      <w:marBottom w:val="0"/>
      <w:divBdr>
        <w:top w:val="none" w:sz="0" w:space="0" w:color="auto"/>
        <w:left w:val="none" w:sz="0" w:space="0" w:color="auto"/>
        <w:bottom w:val="none" w:sz="0" w:space="0" w:color="auto"/>
        <w:right w:val="none" w:sz="0" w:space="0" w:color="auto"/>
      </w:divBdr>
    </w:div>
    <w:div w:id="928201012">
      <w:marLeft w:val="640"/>
      <w:marRight w:val="0"/>
      <w:marTop w:val="0"/>
      <w:marBottom w:val="0"/>
      <w:divBdr>
        <w:top w:val="none" w:sz="0" w:space="0" w:color="auto"/>
        <w:left w:val="none" w:sz="0" w:space="0" w:color="auto"/>
        <w:bottom w:val="none" w:sz="0" w:space="0" w:color="auto"/>
        <w:right w:val="none" w:sz="0" w:space="0" w:color="auto"/>
      </w:divBdr>
    </w:div>
    <w:div w:id="928267642">
      <w:marLeft w:val="640"/>
      <w:marRight w:val="0"/>
      <w:marTop w:val="0"/>
      <w:marBottom w:val="0"/>
      <w:divBdr>
        <w:top w:val="none" w:sz="0" w:space="0" w:color="auto"/>
        <w:left w:val="none" w:sz="0" w:space="0" w:color="auto"/>
        <w:bottom w:val="none" w:sz="0" w:space="0" w:color="auto"/>
        <w:right w:val="none" w:sz="0" w:space="0" w:color="auto"/>
      </w:divBdr>
    </w:div>
    <w:div w:id="928344420">
      <w:marLeft w:val="640"/>
      <w:marRight w:val="0"/>
      <w:marTop w:val="0"/>
      <w:marBottom w:val="0"/>
      <w:divBdr>
        <w:top w:val="none" w:sz="0" w:space="0" w:color="auto"/>
        <w:left w:val="none" w:sz="0" w:space="0" w:color="auto"/>
        <w:bottom w:val="none" w:sz="0" w:space="0" w:color="auto"/>
        <w:right w:val="none" w:sz="0" w:space="0" w:color="auto"/>
      </w:divBdr>
    </w:div>
    <w:div w:id="928346062">
      <w:marLeft w:val="640"/>
      <w:marRight w:val="0"/>
      <w:marTop w:val="0"/>
      <w:marBottom w:val="0"/>
      <w:divBdr>
        <w:top w:val="none" w:sz="0" w:space="0" w:color="auto"/>
        <w:left w:val="none" w:sz="0" w:space="0" w:color="auto"/>
        <w:bottom w:val="none" w:sz="0" w:space="0" w:color="auto"/>
        <w:right w:val="none" w:sz="0" w:space="0" w:color="auto"/>
      </w:divBdr>
    </w:div>
    <w:div w:id="928388785">
      <w:marLeft w:val="640"/>
      <w:marRight w:val="0"/>
      <w:marTop w:val="0"/>
      <w:marBottom w:val="0"/>
      <w:divBdr>
        <w:top w:val="none" w:sz="0" w:space="0" w:color="auto"/>
        <w:left w:val="none" w:sz="0" w:space="0" w:color="auto"/>
        <w:bottom w:val="none" w:sz="0" w:space="0" w:color="auto"/>
        <w:right w:val="none" w:sz="0" w:space="0" w:color="auto"/>
      </w:divBdr>
    </w:div>
    <w:div w:id="928393030">
      <w:marLeft w:val="640"/>
      <w:marRight w:val="0"/>
      <w:marTop w:val="0"/>
      <w:marBottom w:val="0"/>
      <w:divBdr>
        <w:top w:val="none" w:sz="0" w:space="0" w:color="auto"/>
        <w:left w:val="none" w:sz="0" w:space="0" w:color="auto"/>
        <w:bottom w:val="none" w:sz="0" w:space="0" w:color="auto"/>
        <w:right w:val="none" w:sz="0" w:space="0" w:color="auto"/>
      </w:divBdr>
    </w:div>
    <w:div w:id="928393330">
      <w:marLeft w:val="640"/>
      <w:marRight w:val="0"/>
      <w:marTop w:val="0"/>
      <w:marBottom w:val="0"/>
      <w:divBdr>
        <w:top w:val="none" w:sz="0" w:space="0" w:color="auto"/>
        <w:left w:val="none" w:sz="0" w:space="0" w:color="auto"/>
        <w:bottom w:val="none" w:sz="0" w:space="0" w:color="auto"/>
        <w:right w:val="none" w:sz="0" w:space="0" w:color="auto"/>
      </w:divBdr>
    </w:div>
    <w:div w:id="928393338">
      <w:marLeft w:val="640"/>
      <w:marRight w:val="0"/>
      <w:marTop w:val="0"/>
      <w:marBottom w:val="0"/>
      <w:divBdr>
        <w:top w:val="none" w:sz="0" w:space="0" w:color="auto"/>
        <w:left w:val="none" w:sz="0" w:space="0" w:color="auto"/>
        <w:bottom w:val="none" w:sz="0" w:space="0" w:color="auto"/>
        <w:right w:val="none" w:sz="0" w:space="0" w:color="auto"/>
      </w:divBdr>
    </w:div>
    <w:div w:id="928462094">
      <w:marLeft w:val="640"/>
      <w:marRight w:val="0"/>
      <w:marTop w:val="0"/>
      <w:marBottom w:val="0"/>
      <w:divBdr>
        <w:top w:val="none" w:sz="0" w:space="0" w:color="auto"/>
        <w:left w:val="none" w:sz="0" w:space="0" w:color="auto"/>
        <w:bottom w:val="none" w:sz="0" w:space="0" w:color="auto"/>
        <w:right w:val="none" w:sz="0" w:space="0" w:color="auto"/>
      </w:divBdr>
    </w:div>
    <w:div w:id="928544420">
      <w:marLeft w:val="640"/>
      <w:marRight w:val="0"/>
      <w:marTop w:val="0"/>
      <w:marBottom w:val="0"/>
      <w:divBdr>
        <w:top w:val="none" w:sz="0" w:space="0" w:color="auto"/>
        <w:left w:val="none" w:sz="0" w:space="0" w:color="auto"/>
        <w:bottom w:val="none" w:sz="0" w:space="0" w:color="auto"/>
        <w:right w:val="none" w:sz="0" w:space="0" w:color="auto"/>
      </w:divBdr>
    </w:div>
    <w:div w:id="928580639">
      <w:marLeft w:val="640"/>
      <w:marRight w:val="0"/>
      <w:marTop w:val="0"/>
      <w:marBottom w:val="0"/>
      <w:divBdr>
        <w:top w:val="none" w:sz="0" w:space="0" w:color="auto"/>
        <w:left w:val="none" w:sz="0" w:space="0" w:color="auto"/>
        <w:bottom w:val="none" w:sz="0" w:space="0" w:color="auto"/>
        <w:right w:val="none" w:sz="0" w:space="0" w:color="auto"/>
      </w:divBdr>
    </w:div>
    <w:div w:id="928583371">
      <w:marLeft w:val="640"/>
      <w:marRight w:val="0"/>
      <w:marTop w:val="0"/>
      <w:marBottom w:val="0"/>
      <w:divBdr>
        <w:top w:val="none" w:sz="0" w:space="0" w:color="auto"/>
        <w:left w:val="none" w:sz="0" w:space="0" w:color="auto"/>
        <w:bottom w:val="none" w:sz="0" w:space="0" w:color="auto"/>
        <w:right w:val="none" w:sz="0" w:space="0" w:color="auto"/>
      </w:divBdr>
    </w:div>
    <w:div w:id="928654819">
      <w:marLeft w:val="640"/>
      <w:marRight w:val="0"/>
      <w:marTop w:val="0"/>
      <w:marBottom w:val="0"/>
      <w:divBdr>
        <w:top w:val="none" w:sz="0" w:space="0" w:color="auto"/>
        <w:left w:val="none" w:sz="0" w:space="0" w:color="auto"/>
        <w:bottom w:val="none" w:sz="0" w:space="0" w:color="auto"/>
        <w:right w:val="none" w:sz="0" w:space="0" w:color="auto"/>
      </w:divBdr>
    </w:div>
    <w:div w:id="928655865">
      <w:marLeft w:val="640"/>
      <w:marRight w:val="0"/>
      <w:marTop w:val="0"/>
      <w:marBottom w:val="0"/>
      <w:divBdr>
        <w:top w:val="none" w:sz="0" w:space="0" w:color="auto"/>
        <w:left w:val="none" w:sz="0" w:space="0" w:color="auto"/>
        <w:bottom w:val="none" w:sz="0" w:space="0" w:color="auto"/>
        <w:right w:val="none" w:sz="0" w:space="0" w:color="auto"/>
      </w:divBdr>
    </w:div>
    <w:div w:id="928658665">
      <w:marLeft w:val="640"/>
      <w:marRight w:val="0"/>
      <w:marTop w:val="0"/>
      <w:marBottom w:val="0"/>
      <w:divBdr>
        <w:top w:val="none" w:sz="0" w:space="0" w:color="auto"/>
        <w:left w:val="none" w:sz="0" w:space="0" w:color="auto"/>
        <w:bottom w:val="none" w:sz="0" w:space="0" w:color="auto"/>
        <w:right w:val="none" w:sz="0" w:space="0" w:color="auto"/>
      </w:divBdr>
    </w:div>
    <w:div w:id="928779185">
      <w:marLeft w:val="640"/>
      <w:marRight w:val="0"/>
      <w:marTop w:val="0"/>
      <w:marBottom w:val="0"/>
      <w:divBdr>
        <w:top w:val="none" w:sz="0" w:space="0" w:color="auto"/>
        <w:left w:val="none" w:sz="0" w:space="0" w:color="auto"/>
        <w:bottom w:val="none" w:sz="0" w:space="0" w:color="auto"/>
        <w:right w:val="none" w:sz="0" w:space="0" w:color="auto"/>
      </w:divBdr>
    </w:div>
    <w:div w:id="928856024">
      <w:marLeft w:val="640"/>
      <w:marRight w:val="0"/>
      <w:marTop w:val="0"/>
      <w:marBottom w:val="0"/>
      <w:divBdr>
        <w:top w:val="none" w:sz="0" w:space="0" w:color="auto"/>
        <w:left w:val="none" w:sz="0" w:space="0" w:color="auto"/>
        <w:bottom w:val="none" w:sz="0" w:space="0" w:color="auto"/>
        <w:right w:val="none" w:sz="0" w:space="0" w:color="auto"/>
      </w:divBdr>
    </w:div>
    <w:div w:id="928926222">
      <w:marLeft w:val="640"/>
      <w:marRight w:val="0"/>
      <w:marTop w:val="0"/>
      <w:marBottom w:val="0"/>
      <w:divBdr>
        <w:top w:val="none" w:sz="0" w:space="0" w:color="auto"/>
        <w:left w:val="none" w:sz="0" w:space="0" w:color="auto"/>
        <w:bottom w:val="none" w:sz="0" w:space="0" w:color="auto"/>
        <w:right w:val="none" w:sz="0" w:space="0" w:color="auto"/>
      </w:divBdr>
    </w:div>
    <w:div w:id="928929350">
      <w:marLeft w:val="640"/>
      <w:marRight w:val="0"/>
      <w:marTop w:val="0"/>
      <w:marBottom w:val="0"/>
      <w:divBdr>
        <w:top w:val="none" w:sz="0" w:space="0" w:color="auto"/>
        <w:left w:val="none" w:sz="0" w:space="0" w:color="auto"/>
        <w:bottom w:val="none" w:sz="0" w:space="0" w:color="auto"/>
        <w:right w:val="none" w:sz="0" w:space="0" w:color="auto"/>
      </w:divBdr>
    </w:div>
    <w:div w:id="928973189">
      <w:marLeft w:val="640"/>
      <w:marRight w:val="0"/>
      <w:marTop w:val="0"/>
      <w:marBottom w:val="0"/>
      <w:divBdr>
        <w:top w:val="none" w:sz="0" w:space="0" w:color="auto"/>
        <w:left w:val="none" w:sz="0" w:space="0" w:color="auto"/>
        <w:bottom w:val="none" w:sz="0" w:space="0" w:color="auto"/>
        <w:right w:val="none" w:sz="0" w:space="0" w:color="auto"/>
      </w:divBdr>
    </w:div>
    <w:div w:id="928973597">
      <w:marLeft w:val="640"/>
      <w:marRight w:val="0"/>
      <w:marTop w:val="0"/>
      <w:marBottom w:val="0"/>
      <w:divBdr>
        <w:top w:val="none" w:sz="0" w:space="0" w:color="auto"/>
        <w:left w:val="none" w:sz="0" w:space="0" w:color="auto"/>
        <w:bottom w:val="none" w:sz="0" w:space="0" w:color="auto"/>
        <w:right w:val="none" w:sz="0" w:space="0" w:color="auto"/>
      </w:divBdr>
    </w:div>
    <w:div w:id="928999993">
      <w:marLeft w:val="640"/>
      <w:marRight w:val="0"/>
      <w:marTop w:val="0"/>
      <w:marBottom w:val="0"/>
      <w:divBdr>
        <w:top w:val="none" w:sz="0" w:space="0" w:color="auto"/>
        <w:left w:val="none" w:sz="0" w:space="0" w:color="auto"/>
        <w:bottom w:val="none" w:sz="0" w:space="0" w:color="auto"/>
        <w:right w:val="none" w:sz="0" w:space="0" w:color="auto"/>
      </w:divBdr>
    </w:div>
    <w:div w:id="929001819">
      <w:marLeft w:val="640"/>
      <w:marRight w:val="0"/>
      <w:marTop w:val="0"/>
      <w:marBottom w:val="0"/>
      <w:divBdr>
        <w:top w:val="none" w:sz="0" w:space="0" w:color="auto"/>
        <w:left w:val="none" w:sz="0" w:space="0" w:color="auto"/>
        <w:bottom w:val="none" w:sz="0" w:space="0" w:color="auto"/>
        <w:right w:val="none" w:sz="0" w:space="0" w:color="auto"/>
      </w:divBdr>
    </w:div>
    <w:div w:id="929002547">
      <w:marLeft w:val="640"/>
      <w:marRight w:val="0"/>
      <w:marTop w:val="0"/>
      <w:marBottom w:val="0"/>
      <w:divBdr>
        <w:top w:val="none" w:sz="0" w:space="0" w:color="auto"/>
        <w:left w:val="none" w:sz="0" w:space="0" w:color="auto"/>
        <w:bottom w:val="none" w:sz="0" w:space="0" w:color="auto"/>
        <w:right w:val="none" w:sz="0" w:space="0" w:color="auto"/>
      </w:divBdr>
    </w:div>
    <w:div w:id="929003673">
      <w:marLeft w:val="640"/>
      <w:marRight w:val="0"/>
      <w:marTop w:val="0"/>
      <w:marBottom w:val="0"/>
      <w:divBdr>
        <w:top w:val="none" w:sz="0" w:space="0" w:color="auto"/>
        <w:left w:val="none" w:sz="0" w:space="0" w:color="auto"/>
        <w:bottom w:val="none" w:sz="0" w:space="0" w:color="auto"/>
        <w:right w:val="none" w:sz="0" w:space="0" w:color="auto"/>
      </w:divBdr>
    </w:div>
    <w:div w:id="929043934">
      <w:marLeft w:val="640"/>
      <w:marRight w:val="0"/>
      <w:marTop w:val="0"/>
      <w:marBottom w:val="0"/>
      <w:divBdr>
        <w:top w:val="none" w:sz="0" w:space="0" w:color="auto"/>
        <w:left w:val="none" w:sz="0" w:space="0" w:color="auto"/>
        <w:bottom w:val="none" w:sz="0" w:space="0" w:color="auto"/>
        <w:right w:val="none" w:sz="0" w:space="0" w:color="auto"/>
      </w:divBdr>
    </w:div>
    <w:div w:id="929118188">
      <w:marLeft w:val="640"/>
      <w:marRight w:val="0"/>
      <w:marTop w:val="0"/>
      <w:marBottom w:val="0"/>
      <w:divBdr>
        <w:top w:val="none" w:sz="0" w:space="0" w:color="auto"/>
        <w:left w:val="none" w:sz="0" w:space="0" w:color="auto"/>
        <w:bottom w:val="none" w:sz="0" w:space="0" w:color="auto"/>
        <w:right w:val="none" w:sz="0" w:space="0" w:color="auto"/>
      </w:divBdr>
    </w:div>
    <w:div w:id="929235514">
      <w:marLeft w:val="640"/>
      <w:marRight w:val="0"/>
      <w:marTop w:val="0"/>
      <w:marBottom w:val="0"/>
      <w:divBdr>
        <w:top w:val="none" w:sz="0" w:space="0" w:color="auto"/>
        <w:left w:val="none" w:sz="0" w:space="0" w:color="auto"/>
        <w:bottom w:val="none" w:sz="0" w:space="0" w:color="auto"/>
        <w:right w:val="none" w:sz="0" w:space="0" w:color="auto"/>
      </w:divBdr>
    </w:div>
    <w:div w:id="929237304">
      <w:marLeft w:val="640"/>
      <w:marRight w:val="0"/>
      <w:marTop w:val="0"/>
      <w:marBottom w:val="0"/>
      <w:divBdr>
        <w:top w:val="none" w:sz="0" w:space="0" w:color="auto"/>
        <w:left w:val="none" w:sz="0" w:space="0" w:color="auto"/>
        <w:bottom w:val="none" w:sz="0" w:space="0" w:color="auto"/>
        <w:right w:val="none" w:sz="0" w:space="0" w:color="auto"/>
      </w:divBdr>
    </w:div>
    <w:div w:id="929242753">
      <w:marLeft w:val="640"/>
      <w:marRight w:val="0"/>
      <w:marTop w:val="0"/>
      <w:marBottom w:val="0"/>
      <w:divBdr>
        <w:top w:val="none" w:sz="0" w:space="0" w:color="auto"/>
        <w:left w:val="none" w:sz="0" w:space="0" w:color="auto"/>
        <w:bottom w:val="none" w:sz="0" w:space="0" w:color="auto"/>
        <w:right w:val="none" w:sz="0" w:space="0" w:color="auto"/>
      </w:divBdr>
    </w:div>
    <w:div w:id="929318908">
      <w:marLeft w:val="640"/>
      <w:marRight w:val="0"/>
      <w:marTop w:val="0"/>
      <w:marBottom w:val="0"/>
      <w:divBdr>
        <w:top w:val="none" w:sz="0" w:space="0" w:color="auto"/>
        <w:left w:val="none" w:sz="0" w:space="0" w:color="auto"/>
        <w:bottom w:val="none" w:sz="0" w:space="0" w:color="auto"/>
        <w:right w:val="none" w:sz="0" w:space="0" w:color="auto"/>
      </w:divBdr>
    </w:div>
    <w:div w:id="929386779">
      <w:marLeft w:val="640"/>
      <w:marRight w:val="0"/>
      <w:marTop w:val="0"/>
      <w:marBottom w:val="0"/>
      <w:divBdr>
        <w:top w:val="none" w:sz="0" w:space="0" w:color="auto"/>
        <w:left w:val="none" w:sz="0" w:space="0" w:color="auto"/>
        <w:bottom w:val="none" w:sz="0" w:space="0" w:color="auto"/>
        <w:right w:val="none" w:sz="0" w:space="0" w:color="auto"/>
      </w:divBdr>
    </w:div>
    <w:div w:id="929462366">
      <w:marLeft w:val="640"/>
      <w:marRight w:val="0"/>
      <w:marTop w:val="0"/>
      <w:marBottom w:val="0"/>
      <w:divBdr>
        <w:top w:val="none" w:sz="0" w:space="0" w:color="auto"/>
        <w:left w:val="none" w:sz="0" w:space="0" w:color="auto"/>
        <w:bottom w:val="none" w:sz="0" w:space="0" w:color="auto"/>
        <w:right w:val="none" w:sz="0" w:space="0" w:color="auto"/>
      </w:divBdr>
    </w:div>
    <w:div w:id="929581953">
      <w:marLeft w:val="640"/>
      <w:marRight w:val="0"/>
      <w:marTop w:val="0"/>
      <w:marBottom w:val="0"/>
      <w:divBdr>
        <w:top w:val="none" w:sz="0" w:space="0" w:color="auto"/>
        <w:left w:val="none" w:sz="0" w:space="0" w:color="auto"/>
        <w:bottom w:val="none" w:sz="0" w:space="0" w:color="auto"/>
        <w:right w:val="none" w:sz="0" w:space="0" w:color="auto"/>
      </w:divBdr>
    </w:div>
    <w:div w:id="929657314">
      <w:marLeft w:val="640"/>
      <w:marRight w:val="0"/>
      <w:marTop w:val="0"/>
      <w:marBottom w:val="0"/>
      <w:divBdr>
        <w:top w:val="none" w:sz="0" w:space="0" w:color="auto"/>
        <w:left w:val="none" w:sz="0" w:space="0" w:color="auto"/>
        <w:bottom w:val="none" w:sz="0" w:space="0" w:color="auto"/>
        <w:right w:val="none" w:sz="0" w:space="0" w:color="auto"/>
      </w:divBdr>
    </w:div>
    <w:div w:id="929701981">
      <w:marLeft w:val="640"/>
      <w:marRight w:val="0"/>
      <w:marTop w:val="0"/>
      <w:marBottom w:val="0"/>
      <w:divBdr>
        <w:top w:val="none" w:sz="0" w:space="0" w:color="auto"/>
        <w:left w:val="none" w:sz="0" w:space="0" w:color="auto"/>
        <w:bottom w:val="none" w:sz="0" w:space="0" w:color="auto"/>
        <w:right w:val="none" w:sz="0" w:space="0" w:color="auto"/>
      </w:divBdr>
    </w:div>
    <w:div w:id="929704298">
      <w:marLeft w:val="640"/>
      <w:marRight w:val="0"/>
      <w:marTop w:val="0"/>
      <w:marBottom w:val="0"/>
      <w:divBdr>
        <w:top w:val="none" w:sz="0" w:space="0" w:color="auto"/>
        <w:left w:val="none" w:sz="0" w:space="0" w:color="auto"/>
        <w:bottom w:val="none" w:sz="0" w:space="0" w:color="auto"/>
        <w:right w:val="none" w:sz="0" w:space="0" w:color="auto"/>
      </w:divBdr>
    </w:div>
    <w:div w:id="929773894">
      <w:marLeft w:val="640"/>
      <w:marRight w:val="0"/>
      <w:marTop w:val="0"/>
      <w:marBottom w:val="0"/>
      <w:divBdr>
        <w:top w:val="none" w:sz="0" w:space="0" w:color="auto"/>
        <w:left w:val="none" w:sz="0" w:space="0" w:color="auto"/>
        <w:bottom w:val="none" w:sz="0" w:space="0" w:color="auto"/>
        <w:right w:val="none" w:sz="0" w:space="0" w:color="auto"/>
      </w:divBdr>
    </w:div>
    <w:div w:id="929891610">
      <w:marLeft w:val="640"/>
      <w:marRight w:val="0"/>
      <w:marTop w:val="0"/>
      <w:marBottom w:val="0"/>
      <w:divBdr>
        <w:top w:val="none" w:sz="0" w:space="0" w:color="auto"/>
        <w:left w:val="none" w:sz="0" w:space="0" w:color="auto"/>
        <w:bottom w:val="none" w:sz="0" w:space="0" w:color="auto"/>
        <w:right w:val="none" w:sz="0" w:space="0" w:color="auto"/>
      </w:divBdr>
    </w:div>
    <w:div w:id="929891853">
      <w:marLeft w:val="640"/>
      <w:marRight w:val="0"/>
      <w:marTop w:val="0"/>
      <w:marBottom w:val="0"/>
      <w:divBdr>
        <w:top w:val="none" w:sz="0" w:space="0" w:color="auto"/>
        <w:left w:val="none" w:sz="0" w:space="0" w:color="auto"/>
        <w:bottom w:val="none" w:sz="0" w:space="0" w:color="auto"/>
        <w:right w:val="none" w:sz="0" w:space="0" w:color="auto"/>
      </w:divBdr>
    </w:div>
    <w:div w:id="929972931">
      <w:marLeft w:val="640"/>
      <w:marRight w:val="0"/>
      <w:marTop w:val="0"/>
      <w:marBottom w:val="0"/>
      <w:divBdr>
        <w:top w:val="none" w:sz="0" w:space="0" w:color="auto"/>
        <w:left w:val="none" w:sz="0" w:space="0" w:color="auto"/>
        <w:bottom w:val="none" w:sz="0" w:space="0" w:color="auto"/>
        <w:right w:val="none" w:sz="0" w:space="0" w:color="auto"/>
      </w:divBdr>
    </w:div>
    <w:div w:id="930042741">
      <w:marLeft w:val="640"/>
      <w:marRight w:val="0"/>
      <w:marTop w:val="0"/>
      <w:marBottom w:val="0"/>
      <w:divBdr>
        <w:top w:val="none" w:sz="0" w:space="0" w:color="auto"/>
        <w:left w:val="none" w:sz="0" w:space="0" w:color="auto"/>
        <w:bottom w:val="none" w:sz="0" w:space="0" w:color="auto"/>
        <w:right w:val="none" w:sz="0" w:space="0" w:color="auto"/>
      </w:divBdr>
    </w:div>
    <w:div w:id="930047718">
      <w:marLeft w:val="640"/>
      <w:marRight w:val="0"/>
      <w:marTop w:val="0"/>
      <w:marBottom w:val="0"/>
      <w:divBdr>
        <w:top w:val="none" w:sz="0" w:space="0" w:color="auto"/>
        <w:left w:val="none" w:sz="0" w:space="0" w:color="auto"/>
        <w:bottom w:val="none" w:sz="0" w:space="0" w:color="auto"/>
        <w:right w:val="none" w:sz="0" w:space="0" w:color="auto"/>
      </w:divBdr>
    </w:div>
    <w:div w:id="930116532">
      <w:marLeft w:val="640"/>
      <w:marRight w:val="0"/>
      <w:marTop w:val="0"/>
      <w:marBottom w:val="0"/>
      <w:divBdr>
        <w:top w:val="none" w:sz="0" w:space="0" w:color="auto"/>
        <w:left w:val="none" w:sz="0" w:space="0" w:color="auto"/>
        <w:bottom w:val="none" w:sz="0" w:space="0" w:color="auto"/>
        <w:right w:val="none" w:sz="0" w:space="0" w:color="auto"/>
      </w:divBdr>
    </w:div>
    <w:div w:id="930308881">
      <w:marLeft w:val="640"/>
      <w:marRight w:val="0"/>
      <w:marTop w:val="0"/>
      <w:marBottom w:val="0"/>
      <w:divBdr>
        <w:top w:val="none" w:sz="0" w:space="0" w:color="auto"/>
        <w:left w:val="none" w:sz="0" w:space="0" w:color="auto"/>
        <w:bottom w:val="none" w:sz="0" w:space="0" w:color="auto"/>
        <w:right w:val="none" w:sz="0" w:space="0" w:color="auto"/>
      </w:divBdr>
    </w:div>
    <w:div w:id="930309109">
      <w:marLeft w:val="640"/>
      <w:marRight w:val="0"/>
      <w:marTop w:val="0"/>
      <w:marBottom w:val="0"/>
      <w:divBdr>
        <w:top w:val="none" w:sz="0" w:space="0" w:color="auto"/>
        <w:left w:val="none" w:sz="0" w:space="0" w:color="auto"/>
        <w:bottom w:val="none" w:sz="0" w:space="0" w:color="auto"/>
        <w:right w:val="none" w:sz="0" w:space="0" w:color="auto"/>
      </w:divBdr>
    </w:div>
    <w:div w:id="930354696">
      <w:marLeft w:val="640"/>
      <w:marRight w:val="0"/>
      <w:marTop w:val="0"/>
      <w:marBottom w:val="0"/>
      <w:divBdr>
        <w:top w:val="none" w:sz="0" w:space="0" w:color="auto"/>
        <w:left w:val="none" w:sz="0" w:space="0" w:color="auto"/>
        <w:bottom w:val="none" w:sz="0" w:space="0" w:color="auto"/>
        <w:right w:val="none" w:sz="0" w:space="0" w:color="auto"/>
      </w:divBdr>
    </w:div>
    <w:div w:id="930551626">
      <w:marLeft w:val="640"/>
      <w:marRight w:val="0"/>
      <w:marTop w:val="0"/>
      <w:marBottom w:val="0"/>
      <w:divBdr>
        <w:top w:val="none" w:sz="0" w:space="0" w:color="auto"/>
        <w:left w:val="none" w:sz="0" w:space="0" w:color="auto"/>
        <w:bottom w:val="none" w:sz="0" w:space="0" w:color="auto"/>
        <w:right w:val="none" w:sz="0" w:space="0" w:color="auto"/>
      </w:divBdr>
    </w:div>
    <w:div w:id="930553243">
      <w:marLeft w:val="640"/>
      <w:marRight w:val="0"/>
      <w:marTop w:val="0"/>
      <w:marBottom w:val="0"/>
      <w:divBdr>
        <w:top w:val="none" w:sz="0" w:space="0" w:color="auto"/>
        <w:left w:val="none" w:sz="0" w:space="0" w:color="auto"/>
        <w:bottom w:val="none" w:sz="0" w:space="0" w:color="auto"/>
        <w:right w:val="none" w:sz="0" w:space="0" w:color="auto"/>
      </w:divBdr>
    </w:div>
    <w:div w:id="930622410">
      <w:marLeft w:val="640"/>
      <w:marRight w:val="0"/>
      <w:marTop w:val="0"/>
      <w:marBottom w:val="0"/>
      <w:divBdr>
        <w:top w:val="none" w:sz="0" w:space="0" w:color="auto"/>
        <w:left w:val="none" w:sz="0" w:space="0" w:color="auto"/>
        <w:bottom w:val="none" w:sz="0" w:space="0" w:color="auto"/>
        <w:right w:val="none" w:sz="0" w:space="0" w:color="auto"/>
      </w:divBdr>
    </w:div>
    <w:div w:id="930629211">
      <w:marLeft w:val="640"/>
      <w:marRight w:val="0"/>
      <w:marTop w:val="0"/>
      <w:marBottom w:val="0"/>
      <w:divBdr>
        <w:top w:val="none" w:sz="0" w:space="0" w:color="auto"/>
        <w:left w:val="none" w:sz="0" w:space="0" w:color="auto"/>
        <w:bottom w:val="none" w:sz="0" w:space="0" w:color="auto"/>
        <w:right w:val="none" w:sz="0" w:space="0" w:color="auto"/>
      </w:divBdr>
    </w:div>
    <w:div w:id="930743913">
      <w:marLeft w:val="640"/>
      <w:marRight w:val="0"/>
      <w:marTop w:val="0"/>
      <w:marBottom w:val="0"/>
      <w:divBdr>
        <w:top w:val="none" w:sz="0" w:space="0" w:color="auto"/>
        <w:left w:val="none" w:sz="0" w:space="0" w:color="auto"/>
        <w:bottom w:val="none" w:sz="0" w:space="0" w:color="auto"/>
        <w:right w:val="none" w:sz="0" w:space="0" w:color="auto"/>
      </w:divBdr>
    </w:div>
    <w:div w:id="930745435">
      <w:marLeft w:val="640"/>
      <w:marRight w:val="0"/>
      <w:marTop w:val="0"/>
      <w:marBottom w:val="0"/>
      <w:divBdr>
        <w:top w:val="none" w:sz="0" w:space="0" w:color="auto"/>
        <w:left w:val="none" w:sz="0" w:space="0" w:color="auto"/>
        <w:bottom w:val="none" w:sz="0" w:space="0" w:color="auto"/>
        <w:right w:val="none" w:sz="0" w:space="0" w:color="auto"/>
      </w:divBdr>
    </w:div>
    <w:div w:id="930893911">
      <w:marLeft w:val="640"/>
      <w:marRight w:val="0"/>
      <w:marTop w:val="0"/>
      <w:marBottom w:val="0"/>
      <w:divBdr>
        <w:top w:val="none" w:sz="0" w:space="0" w:color="auto"/>
        <w:left w:val="none" w:sz="0" w:space="0" w:color="auto"/>
        <w:bottom w:val="none" w:sz="0" w:space="0" w:color="auto"/>
        <w:right w:val="none" w:sz="0" w:space="0" w:color="auto"/>
      </w:divBdr>
    </w:div>
    <w:div w:id="930897202">
      <w:marLeft w:val="640"/>
      <w:marRight w:val="0"/>
      <w:marTop w:val="0"/>
      <w:marBottom w:val="0"/>
      <w:divBdr>
        <w:top w:val="none" w:sz="0" w:space="0" w:color="auto"/>
        <w:left w:val="none" w:sz="0" w:space="0" w:color="auto"/>
        <w:bottom w:val="none" w:sz="0" w:space="0" w:color="auto"/>
        <w:right w:val="none" w:sz="0" w:space="0" w:color="auto"/>
      </w:divBdr>
    </w:div>
    <w:div w:id="930964288">
      <w:marLeft w:val="640"/>
      <w:marRight w:val="0"/>
      <w:marTop w:val="0"/>
      <w:marBottom w:val="0"/>
      <w:divBdr>
        <w:top w:val="none" w:sz="0" w:space="0" w:color="auto"/>
        <w:left w:val="none" w:sz="0" w:space="0" w:color="auto"/>
        <w:bottom w:val="none" w:sz="0" w:space="0" w:color="auto"/>
        <w:right w:val="none" w:sz="0" w:space="0" w:color="auto"/>
      </w:divBdr>
    </w:div>
    <w:div w:id="930964318">
      <w:marLeft w:val="640"/>
      <w:marRight w:val="0"/>
      <w:marTop w:val="0"/>
      <w:marBottom w:val="0"/>
      <w:divBdr>
        <w:top w:val="none" w:sz="0" w:space="0" w:color="auto"/>
        <w:left w:val="none" w:sz="0" w:space="0" w:color="auto"/>
        <w:bottom w:val="none" w:sz="0" w:space="0" w:color="auto"/>
        <w:right w:val="none" w:sz="0" w:space="0" w:color="auto"/>
      </w:divBdr>
    </w:div>
    <w:div w:id="930966916">
      <w:marLeft w:val="640"/>
      <w:marRight w:val="0"/>
      <w:marTop w:val="0"/>
      <w:marBottom w:val="0"/>
      <w:divBdr>
        <w:top w:val="none" w:sz="0" w:space="0" w:color="auto"/>
        <w:left w:val="none" w:sz="0" w:space="0" w:color="auto"/>
        <w:bottom w:val="none" w:sz="0" w:space="0" w:color="auto"/>
        <w:right w:val="none" w:sz="0" w:space="0" w:color="auto"/>
      </w:divBdr>
    </w:div>
    <w:div w:id="930968627">
      <w:marLeft w:val="640"/>
      <w:marRight w:val="0"/>
      <w:marTop w:val="0"/>
      <w:marBottom w:val="0"/>
      <w:divBdr>
        <w:top w:val="none" w:sz="0" w:space="0" w:color="auto"/>
        <w:left w:val="none" w:sz="0" w:space="0" w:color="auto"/>
        <w:bottom w:val="none" w:sz="0" w:space="0" w:color="auto"/>
        <w:right w:val="none" w:sz="0" w:space="0" w:color="auto"/>
      </w:divBdr>
    </w:div>
    <w:div w:id="930969275">
      <w:marLeft w:val="640"/>
      <w:marRight w:val="0"/>
      <w:marTop w:val="0"/>
      <w:marBottom w:val="0"/>
      <w:divBdr>
        <w:top w:val="none" w:sz="0" w:space="0" w:color="auto"/>
        <w:left w:val="none" w:sz="0" w:space="0" w:color="auto"/>
        <w:bottom w:val="none" w:sz="0" w:space="0" w:color="auto"/>
        <w:right w:val="none" w:sz="0" w:space="0" w:color="auto"/>
      </w:divBdr>
    </w:div>
    <w:div w:id="930970914">
      <w:marLeft w:val="640"/>
      <w:marRight w:val="0"/>
      <w:marTop w:val="0"/>
      <w:marBottom w:val="0"/>
      <w:divBdr>
        <w:top w:val="none" w:sz="0" w:space="0" w:color="auto"/>
        <w:left w:val="none" w:sz="0" w:space="0" w:color="auto"/>
        <w:bottom w:val="none" w:sz="0" w:space="0" w:color="auto"/>
        <w:right w:val="none" w:sz="0" w:space="0" w:color="auto"/>
      </w:divBdr>
    </w:div>
    <w:div w:id="930971338">
      <w:marLeft w:val="640"/>
      <w:marRight w:val="0"/>
      <w:marTop w:val="0"/>
      <w:marBottom w:val="0"/>
      <w:divBdr>
        <w:top w:val="none" w:sz="0" w:space="0" w:color="auto"/>
        <w:left w:val="none" w:sz="0" w:space="0" w:color="auto"/>
        <w:bottom w:val="none" w:sz="0" w:space="0" w:color="auto"/>
        <w:right w:val="none" w:sz="0" w:space="0" w:color="auto"/>
      </w:divBdr>
    </w:div>
    <w:div w:id="931011303">
      <w:marLeft w:val="640"/>
      <w:marRight w:val="0"/>
      <w:marTop w:val="0"/>
      <w:marBottom w:val="0"/>
      <w:divBdr>
        <w:top w:val="none" w:sz="0" w:space="0" w:color="auto"/>
        <w:left w:val="none" w:sz="0" w:space="0" w:color="auto"/>
        <w:bottom w:val="none" w:sz="0" w:space="0" w:color="auto"/>
        <w:right w:val="none" w:sz="0" w:space="0" w:color="auto"/>
      </w:divBdr>
    </w:div>
    <w:div w:id="931012098">
      <w:marLeft w:val="640"/>
      <w:marRight w:val="0"/>
      <w:marTop w:val="0"/>
      <w:marBottom w:val="0"/>
      <w:divBdr>
        <w:top w:val="none" w:sz="0" w:space="0" w:color="auto"/>
        <w:left w:val="none" w:sz="0" w:space="0" w:color="auto"/>
        <w:bottom w:val="none" w:sz="0" w:space="0" w:color="auto"/>
        <w:right w:val="none" w:sz="0" w:space="0" w:color="auto"/>
      </w:divBdr>
    </w:div>
    <w:div w:id="931163548">
      <w:marLeft w:val="640"/>
      <w:marRight w:val="0"/>
      <w:marTop w:val="0"/>
      <w:marBottom w:val="0"/>
      <w:divBdr>
        <w:top w:val="none" w:sz="0" w:space="0" w:color="auto"/>
        <w:left w:val="none" w:sz="0" w:space="0" w:color="auto"/>
        <w:bottom w:val="none" w:sz="0" w:space="0" w:color="auto"/>
        <w:right w:val="none" w:sz="0" w:space="0" w:color="auto"/>
      </w:divBdr>
    </w:div>
    <w:div w:id="931203449">
      <w:marLeft w:val="640"/>
      <w:marRight w:val="0"/>
      <w:marTop w:val="0"/>
      <w:marBottom w:val="0"/>
      <w:divBdr>
        <w:top w:val="none" w:sz="0" w:space="0" w:color="auto"/>
        <w:left w:val="none" w:sz="0" w:space="0" w:color="auto"/>
        <w:bottom w:val="none" w:sz="0" w:space="0" w:color="auto"/>
        <w:right w:val="none" w:sz="0" w:space="0" w:color="auto"/>
      </w:divBdr>
    </w:div>
    <w:div w:id="931233129">
      <w:marLeft w:val="640"/>
      <w:marRight w:val="0"/>
      <w:marTop w:val="0"/>
      <w:marBottom w:val="0"/>
      <w:divBdr>
        <w:top w:val="none" w:sz="0" w:space="0" w:color="auto"/>
        <w:left w:val="none" w:sz="0" w:space="0" w:color="auto"/>
        <w:bottom w:val="none" w:sz="0" w:space="0" w:color="auto"/>
        <w:right w:val="none" w:sz="0" w:space="0" w:color="auto"/>
      </w:divBdr>
    </w:div>
    <w:div w:id="931357677">
      <w:marLeft w:val="640"/>
      <w:marRight w:val="0"/>
      <w:marTop w:val="0"/>
      <w:marBottom w:val="0"/>
      <w:divBdr>
        <w:top w:val="none" w:sz="0" w:space="0" w:color="auto"/>
        <w:left w:val="none" w:sz="0" w:space="0" w:color="auto"/>
        <w:bottom w:val="none" w:sz="0" w:space="0" w:color="auto"/>
        <w:right w:val="none" w:sz="0" w:space="0" w:color="auto"/>
      </w:divBdr>
    </w:div>
    <w:div w:id="931399566">
      <w:marLeft w:val="640"/>
      <w:marRight w:val="0"/>
      <w:marTop w:val="0"/>
      <w:marBottom w:val="0"/>
      <w:divBdr>
        <w:top w:val="none" w:sz="0" w:space="0" w:color="auto"/>
        <w:left w:val="none" w:sz="0" w:space="0" w:color="auto"/>
        <w:bottom w:val="none" w:sz="0" w:space="0" w:color="auto"/>
        <w:right w:val="none" w:sz="0" w:space="0" w:color="auto"/>
      </w:divBdr>
    </w:div>
    <w:div w:id="931399577">
      <w:marLeft w:val="640"/>
      <w:marRight w:val="0"/>
      <w:marTop w:val="0"/>
      <w:marBottom w:val="0"/>
      <w:divBdr>
        <w:top w:val="none" w:sz="0" w:space="0" w:color="auto"/>
        <w:left w:val="none" w:sz="0" w:space="0" w:color="auto"/>
        <w:bottom w:val="none" w:sz="0" w:space="0" w:color="auto"/>
        <w:right w:val="none" w:sz="0" w:space="0" w:color="auto"/>
      </w:divBdr>
    </w:div>
    <w:div w:id="931427189">
      <w:marLeft w:val="640"/>
      <w:marRight w:val="0"/>
      <w:marTop w:val="0"/>
      <w:marBottom w:val="0"/>
      <w:divBdr>
        <w:top w:val="none" w:sz="0" w:space="0" w:color="auto"/>
        <w:left w:val="none" w:sz="0" w:space="0" w:color="auto"/>
        <w:bottom w:val="none" w:sz="0" w:space="0" w:color="auto"/>
        <w:right w:val="none" w:sz="0" w:space="0" w:color="auto"/>
      </w:divBdr>
    </w:div>
    <w:div w:id="931469735">
      <w:marLeft w:val="640"/>
      <w:marRight w:val="0"/>
      <w:marTop w:val="0"/>
      <w:marBottom w:val="0"/>
      <w:divBdr>
        <w:top w:val="none" w:sz="0" w:space="0" w:color="auto"/>
        <w:left w:val="none" w:sz="0" w:space="0" w:color="auto"/>
        <w:bottom w:val="none" w:sz="0" w:space="0" w:color="auto"/>
        <w:right w:val="none" w:sz="0" w:space="0" w:color="auto"/>
      </w:divBdr>
    </w:div>
    <w:div w:id="931471020">
      <w:marLeft w:val="640"/>
      <w:marRight w:val="0"/>
      <w:marTop w:val="0"/>
      <w:marBottom w:val="0"/>
      <w:divBdr>
        <w:top w:val="none" w:sz="0" w:space="0" w:color="auto"/>
        <w:left w:val="none" w:sz="0" w:space="0" w:color="auto"/>
        <w:bottom w:val="none" w:sz="0" w:space="0" w:color="auto"/>
        <w:right w:val="none" w:sz="0" w:space="0" w:color="auto"/>
      </w:divBdr>
    </w:div>
    <w:div w:id="931477575">
      <w:marLeft w:val="640"/>
      <w:marRight w:val="0"/>
      <w:marTop w:val="0"/>
      <w:marBottom w:val="0"/>
      <w:divBdr>
        <w:top w:val="none" w:sz="0" w:space="0" w:color="auto"/>
        <w:left w:val="none" w:sz="0" w:space="0" w:color="auto"/>
        <w:bottom w:val="none" w:sz="0" w:space="0" w:color="auto"/>
        <w:right w:val="none" w:sz="0" w:space="0" w:color="auto"/>
      </w:divBdr>
    </w:div>
    <w:div w:id="931670821">
      <w:marLeft w:val="640"/>
      <w:marRight w:val="0"/>
      <w:marTop w:val="0"/>
      <w:marBottom w:val="0"/>
      <w:divBdr>
        <w:top w:val="none" w:sz="0" w:space="0" w:color="auto"/>
        <w:left w:val="none" w:sz="0" w:space="0" w:color="auto"/>
        <w:bottom w:val="none" w:sz="0" w:space="0" w:color="auto"/>
        <w:right w:val="none" w:sz="0" w:space="0" w:color="auto"/>
      </w:divBdr>
    </w:div>
    <w:div w:id="931671633">
      <w:marLeft w:val="640"/>
      <w:marRight w:val="0"/>
      <w:marTop w:val="0"/>
      <w:marBottom w:val="0"/>
      <w:divBdr>
        <w:top w:val="none" w:sz="0" w:space="0" w:color="auto"/>
        <w:left w:val="none" w:sz="0" w:space="0" w:color="auto"/>
        <w:bottom w:val="none" w:sz="0" w:space="0" w:color="auto"/>
        <w:right w:val="none" w:sz="0" w:space="0" w:color="auto"/>
      </w:divBdr>
    </w:div>
    <w:div w:id="931746091">
      <w:marLeft w:val="640"/>
      <w:marRight w:val="0"/>
      <w:marTop w:val="0"/>
      <w:marBottom w:val="0"/>
      <w:divBdr>
        <w:top w:val="none" w:sz="0" w:space="0" w:color="auto"/>
        <w:left w:val="none" w:sz="0" w:space="0" w:color="auto"/>
        <w:bottom w:val="none" w:sz="0" w:space="0" w:color="auto"/>
        <w:right w:val="none" w:sz="0" w:space="0" w:color="auto"/>
      </w:divBdr>
    </w:div>
    <w:div w:id="931858537">
      <w:marLeft w:val="640"/>
      <w:marRight w:val="0"/>
      <w:marTop w:val="0"/>
      <w:marBottom w:val="0"/>
      <w:divBdr>
        <w:top w:val="none" w:sz="0" w:space="0" w:color="auto"/>
        <w:left w:val="none" w:sz="0" w:space="0" w:color="auto"/>
        <w:bottom w:val="none" w:sz="0" w:space="0" w:color="auto"/>
        <w:right w:val="none" w:sz="0" w:space="0" w:color="auto"/>
      </w:divBdr>
    </w:div>
    <w:div w:id="931858690">
      <w:marLeft w:val="640"/>
      <w:marRight w:val="0"/>
      <w:marTop w:val="0"/>
      <w:marBottom w:val="0"/>
      <w:divBdr>
        <w:top w:val="none" w:sz="0" w:space="0" w:color="auto"/>
        <w:left w:val="none" w:sz="0" w:space="0" w:color="auto"/>
        <w:bottom w:val="none" w:sz="0" w:space="0" w:color="auto"/>
        <w:right w:val="none" w:sz="0" w:space="0" w:color="auto"/>
      </w:divBdr>
    </w:div>
    <w:div w:id="931862362">
      <w:marLeft w:val="640"/>
      <w:marRight w:val="0"/>
      <w:marTop w:val="0"/>
      <w:marBottom w:val="0"/>
      <w:divBdr>
        <w:top w:val="none" w:sz="0" w:space="0" w:color="auto"/>
        <w:left w:val="none" w:sz="0" w:space="0" w:color="auto"/>
        <w:bottom w:val="none" w:sz="0" w:space="0" w:color="auto"/>
        <w:right w:val="none" w:sz="0" w:space="0" w:color="auto"/>
      </w:divBdr>
    </w:div>
    <w:div w:id="931934341">
      <w:marLeft w:val="640"/>
      <w:marRight w:val="0"/>
      <w:marTop w:val="0"/>
      <w:marBottom w:val="0"/>
      <w:divBdr>
        <w:top w:val="none" w:sz="0" w:space="0" w:color="auto"/>
        <w:left w:val="none" w:sz="0" w:space="0" w:color="auto"/>
        <w:bottom w:val="none" w:sz="0" w:space="0" w:color="auto"/>
        <w:right w:val="none" w:sz="0" w:space="0" w:color="auto"/>
      </w:divBdr>
    </w:div>
    <w:div w:id="932008115">
      <w:marLeft w:val="640"/>
      <w:marRight w:val="0"/>
      <w:marTop w:val="0"/>
      <w:marBottom w:val="0"/>
      <w:divBdr>
        <w:top w:val="none" w:sz="0" w:space="0" w:color="auto"/>
        <w:left w:val="none" w:sz="0" w:space="0" w:color="auto"/>
        <w:bottom w:val="none" w:sz="0" w:space="0" w:color="auto"/>
        <w:right w:val="none" w:sz="0" w:space="0" w:color="auto"/>
      </w:divBdr>
    </w:div>
    <w:div w:id="932009388">
      <w:marLeft w:val="640"/>
      <w:marRight w:val="0"/>
      <w:marTop w:val="0"/>
      <w:marBottom w:val="0"/>
      <w:divBdr>
        <w:top w:val="none" w:sz="0" w:space="0" w:color="auto"/>
        <w:left w:val="none" w:sz="0" w:space="0" w:color="auto"/>
        <w:bottom w:val="none" w:sz="0" w:space="0" w:color="auto"/>
        <w:right w:val="none" w:sz="0" w:space="0" w:color="auto"/>
      </w:divBdr>
    </w:div>
    <w:div w:id="932082576">
      <w:marLeft w:val="640"/>
      <w:marRight w:val="0"/>
      <w:marTop w:val="0"/>
      <w:marBottom w:val="0"/>
      <w:divBdr>
        <w:top w:val="none" w:sz="0" w:space="0" w:color="auto"/>
        <w:left w:val="none" w:sz="0" w:space="0" w:color="auto"/>
        <w:bottom w:val="none" w:sz="0" w:space="0" w:color="auto"/>
        <w:right w:val="none" w:sz="0" w:space="0" w:color="auto"/>
      </w:divBdr>
    </w:div>
    <w:div w:id="932083508">
      <w:marLeft w:val="640"/>
      <w:marRight w:val="0"/>
      <w:marTop w:val="0"/>
      <w:marBottom w:val="0"/>
      <w:divBdr>
        <w:top w:val="none" w:sz="0" w:space="0" w:color="auto"/>
        <w:left w:val="none" w:sz="0" w:space="0" w:color="auto"/>
        <w:bottom w:val="none" w:sz="0" w:space="0" w:color="auto"/>
        <w:right w:val="none" w:sz="0" w:space="0" w:color="auto"/>
      </w:divBdr>
    </w:div>
    <w:div w:id="932124000">
      <w:marLeft w:val="640"/>
      <w:marRight w:val="0"/>
      <w:marTop w:val="0"/>
      <w:marBottom w:val="0"/>
      <w:divBdr>
        <w:top w:val="none" w:sz="0" w:space="0" w:color="auto"/>
        <w:left w:val="none" w:sz="0" w:space="0" w:color="auto"/>
        <w:bottom w:val="none" w:sz="0" w:space="0" w:color="auto"/>
        <w:right w:val="none" w:sz="0" w:space="0" w:color="auto"/>
      </w:divBdr>
    </w:div>
    <w:div w:id="932128657">
      <w:marLeft w:val="640"/>
      <w:marRight w:val="0"/>
      <w:marTop w:val="0"/>
      <w:marBottom w:val="0"/>
      <w:divBdr>
        <w:top w:val="none" w:sz="0" w:space="0" w:color="auto"/>
        <w:left w:val="none" w:sz="0" w:space="0" w:color="auto"/>
        <w:bottom w:val="none" w:sz="0" w:space="0" w:color="auto"/>
        <w:right w:val="none" w:sz="0" w:space="0" w:color="auto"/>
      </w:divBdr>
    </w:div>
    <w:div w:id="932201472">
      <w:marLeft w:val="640"/>
      <w:marRight w:val="0"/>
      <w:marTop w:val="0"/>
      <w:marBottom w:val="0"/>
      <w:divBdr>
        <w:top w:val="none" w:sz="0" w:space="0" w:color="auto"/>
        <w:left w:val="none" w:sz="0" w:space="0" w:color="auto"/>
        <w:bottom w:val="none" w:sz="0" w:space="0" w:color="auto"/>
        <w:right w:val="none" w:sz="0" w:space="0" w:color="auto"/>
      </w:divBdr>
    </w:div>
    <w:div w:id="932278004">
      <w:marLeft w:val="640"/>
      <w:marRight w:val="0"/>
      <w:marTop w:val="0"/>
      <w:marBottom w:val="0"/>
      <w:divBdr>
        <w:top w:val="none" w:sz="0" w:space="0" w:color="auto"/>
        <w:left w:val="none" w:sz="0" w:space="0" w:color="auto"/>
        <w:bottom w:val="none" w:sz="0" w:space="0" w:color="auto"/>
        <w:right w:val="none" w:sz="0" w:space="0" w:color="auto"/>
      </w:divBdr>
    </w:div>
    <w:div w:id="932278146">
      <w:marLeft w:val="640"/>
      <w:marRight w:val="0"/>
      <w:marTop w:val="0"/>
      <w:marBottom w:val="0"/>
      <w:divBdr>
        <w:top w:val="none" w:sz="0" w:space="0" w:color="auto"/>
        <w:left w:val="none" w:sz="0" w:space="0" w:color="auto"/>
        <w:bottom w:val="none" w:sz="0" w:space="0" w:color="auto"/>
        <w:right w:val="none" w:sz="0" w:space="0" w:color="auto"/>
      </w:divBdr>
    </w:div>
    <w:div w:id="932278779">
      <w:marLeft w:val="640"/>
      <w:marRight w:val="0"/>
      <w:marTop w:val="0"/>
      <w:marBottom w:val="0"/>
      <w:divBdr>
        <w:top w:val="none" w:sz="0" w:space="0" w:color="auto"/>
        <w:left w:val="none" w:sz="0" w:space="0" w:color="auto"/>
        <w:bottom w:val="none" w:sz="0" w:space="0" w:color="auto"/>
        <w:right w:val="none" w:sz="0" w:space="0" w:color="auto"/>
      </w:divBdr>
    </w:div>
    <w:div w:id="932468410">
      <w:marLeft w:val="640"/>
      <w:marRight w:val="0"/>
      <w:marTop w:val="0"/>
      <w:marBottom w:val="0"/>
      <w:divBdr>
        <w:top w:val="none" w:sz="0" w:space="0" w:color="auto"/>
        <w:left w:val="none" w:sz="0" w:space="0" w:color="auto"/>
        <w:bottom w:val="none" w:sz="0" w:space="0" w:color="auto"/>
        <w:right w:val="none" w:sz="0" w:space="0" w:color="auto"/>
      </w:divBdr>
    </w:div>
    <w:div w:id="932590083">
      <w:marLeft w:val="640"/>
      <w:marRight w:val="0"/>
      <w:marTop w:val="0"/>
      <w:marBottom w:val="0"/>
      <w:divBdr>
        <w:top w:val="none" w:sz="0" w:space="0" w:color="auto"/>
        <w:left w:val="none" w:sz="0" w:space="0" w:color="auto"/>
        <w:bottom w:val="none" w:sz="0" w:space="0" w:color="auto"/>
        <w:right w:val="none" w:sz="0" w:space="0" w:color="auto"/>
      </w:divBdr>
    </w:div>
    <w:div w:id="932591307">
      <w:marLeft w:val="640"/>
      <w:marRight w:val="0"/>
      <w:marTop w:val="0"/>
      <w:marBottom w:val="0"/>
      <w:divBdr>
        <w:top w:val="none" w:sz="0" w:space="0" w:color="auto"/>
        <w:left w:val="none" w:sz="0" w:space="0" w:color="auto"/>
        <w:bottom w:val="none" w:sz="0" w:space="0" w:color="auto"/>
        <w:right w:val="none" w:sz="0" w:space="0" w:color="auto"/>
      </w:divBdr>
    </w:div>
    <w:div w:id="932738491">
      <w:marLeft w:val="640"/>
      <w:marRight w:val="0"/>
      <w:marTop w:val="0"/>
      <w:marBottom w:val="0"/>
      <w:divBdr>
        <w:top w:val="none" w:sz="0" w:space="0" w:color="auto"/>
        <w:left w:val="none" w:sz="0" w:space="0" w:color="auto"/>
        <w:bottom w:val="none" w:sz="0" w:space="0" w:color="auto"/>
        <w:right w:val="none" w:sz="0" w:space="0" w:color="auto"/>
      </w:divBdr>
    </w:div>
    <w:div w:id="932973414">
      <w:marLeft w:val="640"/>
      <w:marRight w:val="0"/>
      <w:marTop w:val="0"/>
      <w:marBottom w:val="0"/>
      <w:divBdr>
        <w:top w:val="none" w:sz="0" w:space="0" w:color="auto"/>
        <w:left w:val="none" w:sz="0" w:space="0" w:color="auto"/>
        <w:bottom w:val="none" w:sz="0" w:space="0" w:color="auto"/>
        <w:right w:val="none" w:sz="0" w:space="0" w:color="auto"/>
      </w:divBdr>
    </w:div>
    <w:div w:id="932977028">
      <w:marLeft w:val="640"/>
      <w:marRight w:val="0"/>
      <w:marTop w:val="0"/>
      <w:marBottom w:val="0"/>
      <w:divBdr>
        <w:top w:val="none" w:sz="0" w:space="0" w:color="auto"/>
        <w:left w:val="none" w:sz="0" w:space="0" w:color="auto"/>
        <w:bottom w:val="none" w:sz="0" w:space="0" w:color="auto"/>
        <w:right w:val="none" w:sz="0" w:space="0" w:color="auto"/>
      </w:divBdr>
    </w:div>
    <w:div w:id="932978429">
      <w:marLeft w:val="640"/>
      <w:marRight w:val="0"/>
      <w:marTop w:val="0"/>
      <w:marBottom w:val="0"/>
      <w:divBdr>
        <w:top w:val="none" w:sz="0" w:space="0" w:color="auto"/>
        <w:left w:val="none" w:sz="0" w:space="0" w:color="auto"/>
        <w:bottom w:val="none" w:sz="0" w:space="0" w:color="auto"/>
        <w:right w:val="none" w:sz="0" w:space="0" w:color="auto"/>
      </w:divBdr>
    </w:div>
    <w:div w:id="933056407">
      <w:marLeft w:val="640"/>
      <w:marRight w:val="0"/>
      <w:marTop w:val="0"/>
      <w:marBottom w:val="0"/>
      <w:divBdr>
        <w:top w:val="none" w:sz="0" w:space="0" w:color="auto"/>
        <w:left w:val="none" w:sz="0" w:space="0" w:color="auto"/>
        <w:bottom w:val="none" w:sz="0" w:space="0" w:color="auto"/>
        <w:right w:val="none" w:sz="0" w:space="0" w:color="auto"/>
      </w:divBdr>
    </w:div>
    <w:div w:id="933169665">
      <w:marLeft w:val="640"/>
      <w:marRight w:val="0"/>
      <w:marTop w:val="0"/>
      <w:marBottom w:val="0"/>
      <w:divBdr>
        <w:top w:val="none" w:sz="0" w:space="0" w:color="auto"/>
        <w:left w:val="none" w:sz="0" w:space="0" w:color="auto"/>
        <w:bottom w:val="none" w:sz="0" w:space="0" w:color="auto"/>
        <w:right w:val="none" w:sz="0" w:space="0" w:color="auto"/>
      </w:divBdr>
    </w:div>
    <w:div w:id="933241579">
      <w:marLeft w:val="640"/>
      <w:marRight w:val="0"/>
      <w:marTop w:val="0"/>
      <w:marBottom w:val="0"/>
      <w:divBdr>
        <w:top w:val="none" w:sz="0" w:space="0" w:color="auto"/>
        <w:left w:val="none" w:sz="0" w:space="0" w:color="auto"/>
        <w:bottom w:val="none" w:sz="0" w:space="0" w:color="auto"/>
        <w:right w:val="none" w:sz="0" w:space="0" w:color="auto"/>
      </w:divBdr>
    </w:div>
    <w:div w:id="933246476">
      <w:marLeft w:val="640"/>
      <w:marRight w:val="0"/>
      <w:marTop w:val="0"/>
      <w:marBottom w:val="0"/>
      <w:divBdr>
        <w:top w:val="none" w:sz="0" w:space="0" w:color="auto"/>
        <w:left w:val="none" w:sz="0" w:space="0" w:color="auto"/>
        <w:bottom w:val="none" w:sz="0" w:space="0" w:color="auto"/>
        <w:right w:val="none" w:sz="0" w:space="0" w:color="auto"/>
      </w:divBdr>
    </w:div>
    <w:div w:id="933321987">
      <w:marLeft w:val="640"/>
      <w:marRight w:val="0"/>
      <w:marTop w:val="0"/>
      <w:marBottom w:val="0"/>
      <w:divBdr>
        <w:top w:val="none" w:sz="0" w:space="0" w:color="auto"/>
        <w:left w:val="none" w:sz="0" w:space="0" w:color="auto"/>
        <w:bottom w:val="none" w:sz="0" w:space="0" w:color="auto"/>
        <w:right w:val="none" w:sz="0" w:space="0" w:color="auto"/>
      </w:divBdr>
    </w:div>
    <w:div w:id="933323185">
      <w:marLeft w:val="640"/>
      <w:marRight w:val="0"/>
      <w:marTop w:val="0"/>
      <w:marBottom w:val="0"/>
      <w:divBdr>
        <w:top w:val="none" w:sz="0" w:space="0" w:color="auto"/>
        <w:left w:val="none" w:sz="0" w:space="0" w:color="auto"/>
        <w:bottom w:val="none" w:sz="0" w:space="0" w:color="auto"/>
        <w:right w:val="none" w:sz="0" w:space="0" w:color="auto"/>
      </w:divBdr>
    </w:div>
    <w:div w:id="933366143">
      <w:marLeft w:val="640"/>
      <w:marRight w:val="0"/>
      <w:marTop w:val="0"/>
      <w:marBottom w:val="0"/>
      <w:divBdr>
        <w:top w:val="none" w:sz="0" w:space="0" w:color="auto"/>
        <w:left w:val="none" w:sz="0" w:space="0" w:color="auto"/>
        <w:bottom w:val="none" w:sz="0" w:space="0" w:color="auto"/>
        <w:right w:val="none" w:sz="0" w:space="0" w:color="auto"/>
      </w:divBdr>
    </w:div>
    <w:div w:id="933439702">
      <w:marLeft w:val="640"/>
      <w:marRight w:val="0"/>
      <w:marTop w:val="0"/>
      <w:marBottom w:val="0"/>
      <w:divBdr>
        <w:top w:val="none" w:sz="0" w:space="0" w:color="auto"/>
        <w:left w:val="none" w:sz="0" w:space="0" w:color="auto"/>
        <w:bottom w:val="none" w:sz="0" w:space="0" w:color="auto"/>
        <w:right w:val="none" w:sz="0" w:space="0" w:color="auto"/>
      </w:divBdr>
    </w:div>
    <w:div w:id="933586481">
      <w:marLeft w:val="640"/>
      <w:marRight w:val="0"/>
      <w:marTop w:val="0"/>
      <w:marBottom w:val="0"/>
      <w:divBdr>
        <w:top w:val="none" w:sz="0" w:space="0" w:color="auto"/>
        <w:left w:val="none" w:sz="0" w:space="0" w:color="auto"/>
        <w:bottom w:val="none" w:sz="0" w:space="0" w:color="auto"/>
        <w:right w:val="none" w:sz="0" w:space="0" w:color="auto"/>
      </w:divBdr>
    </w:div>
    <w:div w:id="933630320">
      <w:marLeft w:val="640"/>
      <w:marRight w:val="0"/>
      <w:marTop w:val="0"/>
      <w:marBottom w:val="0"/>
      <w:divBdr>
        <w:top w:val="none" w:sz="0" w:space="0" w:color="auto"/>
        <w:left w:val="none" w:sz="0" w:space="0" w:color="auto"/>
        <w:bottom w:val="none" w:sz="0" w:space="0" w:color="auto"/>
        <w:right w:val="none" w:sz="0" w:space="0" w:color="auto"/>
      </w:divBdr>
    </w:div>
    <w:div w:id="933781556">
      <w:marLeft w:val="640"/>
      <w:marRight w:val="0"/>
      <w:marTop w:val="0"/>
      <w:marBottom w:val="0"/>
      <w:divBdr>
        <w:top w:val="none" w:sz="0" w:space="0" w:color="auto"/>
        <w:left w:val="none" w:sz="0" w:space="0" w:color="auto"/>
        <w:bottom w:val="none" w:sz="0" w:space="0" w:color="auto"/>
        <w:right w:val="none" w:sz="0" w:space="0" w:color="auto"/>
      </w:divBdr>
    </w:div>
    <w:div w:id="933824089">
      <w:marLeft w:val="640"/>
      <w:marRight w:val="0"/>
      <w:marTop w:val="0"/>
      <w:marBottom w:val="0"/>
      <w:divBdr>
        <w:top w:val="none" w:sz="0" w:space="0" w:color="auto"/>
        <w:left w:val="none" w:sz="0" w:space="0" w:color="auto"/>
        <w:bottom w:val="none" w:sz="0" w:space="0" w:color="auto"/>
        <w:right w:val="none" w:sz="0" w:space="0" w:color="auto"/>
      </w:divBdr>
    </w:div>
    <w:div w:id="933826520">
      <w:marLeft w:val="640"/>
      <w:marRight w:val="0"/>
      <w:marTop w:val="0"/>
      <w:marBottom w:val="0"/>
      <w:divBdr>
        <w:top w:val="none" w:sz="0" w:space="0" w:color="auto"/>
        <w:left w:val="none" w:sz="0" w:space="0" w:color="auto"/>
        <w:bottom w:val="none" w:sz="0" w:space="0" w:color="auto"/>
        <w:right w:val="none" w:sz="0" w:space="0" w:color="auto"/>
      </w:divBdr>
    </w:div>
    <w:div w:id="933827753">
      <w:marLeft w:val="640"/>
      <w:marRight w:val="0"/>
      <w:marTop w:val="0"/>
      <w:marBottom w:val="0"/>
      <w:divBdr>
        <w:top w:val="none" w:sz="0" w:space="0" w:color="auto"/>
        <w:left w:val="none" w:sz="0" w:space="0" w:color="auto"/>
        <w:bottom w:val="none" w:sz="0" w:space="0" w:color="auto"/>
        <w:right w:val="none" w:sz="0" w:space="0" w:color="auto"/>
      </w:divBdr>
    </w:div>
    <w:div w:id="933901827">
      <w:marLeft w:val="640"/>
      <w:marRight w:val="0"/>
      <w:marTop w:val="0"/>
      <w:marBottom w:val="0"/>
      <w:divBdr>
        <w:top w:val="none" w:sz="0" w:space="0" w:color="auto"/>
        <w:left w:val="none" w:sz="0" w:space="0" w:color="auto"/>
        <w:bottom w:val="none" w:sz="0" w:space="0" w:color="auto"/>
        <w:right w:val="none" w:sz="0" w:space="0" w:color="auto"/>
      </w:divBdr>
    </w:div>
    <w:div w:id="933973231">
      <w:marLeft w:val="640"/>
      <w:marRight w:val="0"/>
      <w:marTop w:val="0"/>
      <w:marBottom w:val="0"/>
      <w:divBdr>
        <w:top w:val="none" w:sz="0" w:space="0" w:color="auto"/>
        <w:left w:val="none" w:sz="0" w:space="0" w:color="auto"/>
        <w:bottom w:val="none" w:sz="0" w:space="0" w:color="auto"/>
        <w:right w:val="none" w:sz="0" w:space="0" w:color="auto"/>
      </w:divBdr>
    </w:div>
    <w:div w:id="934092934">
      <w:marLeft w:val="640"/>
      <w:marRight w:val="0"/>
      <w:marTop w:val="0"/>
      <w:marBottom w:val="0"/>
      <w:divBdr>
        <w:top w:val="none" w:sz="0" w:space="0" w:color="auto"/>
        <w:left w:val="none" w:sz="0" w:space="0" w:color="auto"/>
        <w:bottom w:val="none" w:sz="0" w:space="0" w:color="auto"/>
        <w:right w:val="none" w:sz="0" w:space="0" w:color="auto"/>
      </w:divBdr>
    </w:div>
    <w:div w:id="934240402">
      <w:marLeft w:val="640"/>
      <w:marRight w:val="0"/>
      <w:marTop w:val="0"/>
      <w:marBottom w:val="0"/>
      <w:divBdr>
        <w:top w:val="none" w:sz="0" w:space="0" w:color="auto"/>
        <w:left w:val="none" w:sz="0" w:space="0" w:color="auto"/>
        <w:bottom w:val="none" w:sz="0" w:space="0" w:color="auto"/>
        <w:right w:val="none" w:sz="0" w:space="0" w:color="auto"/>
      </w:divBdr>
    </w:div>
    <w:div w:id="934245120">
      <w:marLeft w:val="640"/>
      <w:marRight w:val="0"/>
      <w:marTop w:val="0"/>
      <w:marBottom w:val="0"/>
      <w:divBdr>
        <w:top w:val="none" w:sz="0" w:space="0" w:color="auto"/>
        <w:left w:val="none" w:sz="0" w:space="0" w:color="auto"/>
        <w:bottom w:val="none" w:sz="0" w:space="0" w:color="auto"/>
        <w:right w:val="none" w:sz="0" w:space="0" w:color="auto"/>
      </w:divBdr>
    </w:div>
    <w:div w:id="934248085">
      <w:marLeft w:val="640"/>
      <w:marRight w:val="0"/>
      <w:marTop w:val="0"/>
      <w:marBottom w:val="0"/>
      <w:divBdr>
        <w:top w:val="none" w:sz="0" w:space="0" w:color="auto"/>
        <w:left w:val="none" w:sz="0" w:space="0" w:color="auto"/>
        <w:bottom w:val="none" w:sz="0" w:space="0" w:color="auto"/>
        <w:right w:val="none" w:sz="0" w:space="0" w:color="auto"/>
      </w:divBdr>
    </w:div>
    <w:div w:id="934361949">
      <w:marLeft w:val="640"/>
      <w:marRight w:val="0"/>
      <w:marTop w:val="0"/>
      <w:marBottom w:val="0"/>
      <w:divBdr>
        <w:top w:val="none" w:sz="0" w:space="0" w:color="auto"/>
        <w:left w:val="none" w:sz="0" w:space="0" w:color="auto"/>
        <w:bottom w:val="none" w:sz="0" w:space="0" w:color="auto"/>
        <w:right w:val="none" w:sz="0" w:space="0" w:color="auto"/>
      </w:divBdr>
    </w:div>
    <w:div w:id="934478684">
      <w:marLeft w:val="640"/>
      <w:marRight w:val="0"/>
      <w:marTop w:val="0"/>
      <w:marBottom w:val="0"/>
      <w:divBdr>
        <w:top w:val="none" w:sz="0" w:space="0" w:color="auto"/>
        <w:left w:val="none" w:sz="0" w:space="0" w:color="auto"/>
        <w:bottom w:val="none" w:sz="0" w:space="0" w:color="auto"/>
        <w:right w:val="none" w:sz="0" w:space="0" w:color="auto"/>
      </w:divBdr>
    </w:div>
    <w:div w:id="934482177">
      <w:marLeft w:val="640"/>
      <w:marRight w:val="0"/>
      <w:marTop w:val="0"/>
      <w:marBottom w:val="0"/>
      <w:divBdr>
        <w:top w:val="none" w:sz="0" w:space="0" w:color="auto"/>
        <w:left w:val="none" w:sz="0" w:space="0" w:color="auto"/>
        <w:bottom w:val="none" w:sz="0" w:space="0" w:color="auto"/>
        <w:right w:val="none" w:sz="0" w:space="0" w:color="auto"/>
      </w:divBdr>
    </w:div>
    <w:div w:id="934483008">
      <w:marLeft w:val="640"/>
      <w:marRight w:val="0"/>
      <w:marTop w:val="0"/>
      <w:marBottom w:val="0"/>
      <w:divBdr>
        <w:top w:val="none" w:sz="0" w:space="0" w:color="auto"/>
        <w:left w:val="none" w:sz="0" w:space="0" w:color="auto"/>
        <w:bottom w:val="none" w:sz="0" w:space="0" w:color="auto"/>
        <w:right w:val="none" w:sz="0" w:space="0" w:color="auto"/>
      </w:divBdr>
    </w:div>
    <w:div w:id="934483931">
      <w:marLeft w:val="640"/>
      <w:marRight w:val="0"/>
      <w:marTop w:val="0"/>
      <w:marBottom w:val="0"/>
      <w:divBdr>
        <w:top w:val="none" w:sz="0" w:space="0" w:color="auto"/>
        <w:left w:val="none" w:sz="0" w:space="0" w:color="auto"/>
        <w:bottom w:val="none" w:sz="0" w:space="0" w:color="auto"/>
        <w:right w:val="none" w:sz="0" w:space="0" w:color="auto"/>
      </w:divBdr>
    </w:div>
    <w:div w:id="934551702">
      <w:marLeft w:val="640"/>
      <w:marRight w:val="0"/>
      <w:marTop w:val="0"/>
      <w:marBottom w:val="0"/>
      <w:divBdr>
        <w:top w:val="none" w:sz="0" w:space="0" w:color="auto"/>
        <w:left w:val="none" w:sz="0" w:space="0" w:color="auto"/>
        <w:bottom w:val="none" w:sz="0" w:space="0" w:color="auto"/>
        <w:right w:val="none" w:sz="0" w:space="0" w:color="auto"/>
      </w:divBdr>
    </w:div>
    <w:div w:id="934554880">
      <w:marLeft w:val="640"/>
      <w:marRight w:val="0"/>
      <w:marTop w:val="0"/>
      <w:marBottom w:val="0"/>
      <w:divBdr>
        <w:top w:val="none" w:sz="0" w:space="0" w:color="auto"/>
        <w:left w:val="none" w:sz="0" w:space="0" w:color="auto"/>
        <w:bottom w:val="none" w:sz="0" w:space="0" w:color="auto"/>
        <w:right w:val="none" w:sz="0" w:space="0" w:color="auto"/>
      </w:divBdr>
    </w:div>
    <w:div w:id="934675481">
      <w:marLeft w:val="640"/>
      <w:marRight w:val="0"/>
      <w:marTop w:val="0"/>
      <w:marBottom w:val="0"/>
      <w:divBdr>
        <w:top w:val="none" w:sz="0" w:space="0" w:color="auto"/>
        <w:left w:val="none" w:sz="0" w:space="0" w:color="auto"/>
        <w:bottom w:val="none" w:sz="0" w:space="0" w:color="auto"/>
        <w:right w:val="none" w:sz="0" w:space="0" w:color="auto"/>
      </w:divBdr>
    </w:div>
    <w:div w:id="934702928">
      <w:marLeft w:val="640"/>
      <w:marRight w:val="0"/>
      <w:marTop w:val="0"/>
      <w:marBottom w:val="0"/>
      <w:divBdr>
        <w:top w:val="none" w:sz="0" w:space="0" w:color="auto"/>
        <w:left w:val="none" w:sz="0" w:space="0" w:color="auto"/>
        <w:bottom w:val="none" w:sz="0" w:space="0" w:color="auto"/>
        <w:right w:val="none" w:sz="0" w:space="0" w:color="auto"/>
      </w:divBdr>
    </w:div>
    <w:div w:id="934703404">
      <w:marLeft w:val="640"/>
      <w:marRight w:val="0"/>
      <w:marTop w:val="0"/>
      <w:marBottom w:val="0"/>
      <w:divBdr>
        <w:top w:val="none" w:sz="0" w:space="0" w:color="auto"/>
        <w:left w:val="none" w:sz="0" w:space="0" w:color="auto"/>
        <w:bottom w:val="none" w:sz="0" w:space="0" w:color="auto"/>
        <w:right w:val="none" w:sz="0" w:space="0" w:color="auto"/>
      </w:divBdr>
    </w:div>
    <w:div w:id="934744915">
      <w:marLeft w:val="640"/>
      <w:marRight w:val="0"/>
      <w:marTop w:val="0"/>
      <w:marBottom w:val="0"/>
      <w:divBdr>
        <w:top w:val="none" w:sz="0" w:space="0" w:color="auto"/>
        <w:left w:val="none" w:sz="0" w:space="0" w:color="auto"/>
        <w:bottom w:val="none" w:sz="0" w:space="0" w:color="auto"/>
        <w:right w:val="none" w:sz="0" w:space="0" w:color="auto"/>
      </w:divBdr>
    </w:div>
    <w:div w:id="934822026">
      <w:marLeft w:val="640"/>
      <w:marRight w:val="0"/>
      <w:marTop w:val="0"/>
      <w:marBottom w:val="0"/>
      <w:divBdr>
        <w:top w:val="none" w:sz="0" w:space="0" w:color="auto"/>
        <w:left w:val="none" w:sz="0" w:space="0" w:color="auto"/>
        <w:bottom w:val="none" w:sz="0" w:space="0" w:color="auto"/>
        <w:right w:val="none" w:sz="0" w:space="0" w:color="auto"/>
      </w:divBdr>
    </w:div>
    <w:div w:id="934898785">
      <w:marLeft w:val="640"/>
      <w:marRight w:val="0"/>
      <w:marTop w:val="0"/>
      <w:marBottom w:val="0"/>
      <w:divBdr>
        <w:top w:val="none" w:sz="0" w:space="0" w:color="auto"/>
        <w:left w:val="none" w:sz="0" w:space="0" w:color="auto"/>
        <w:bottom w:val="none" w:sz="0" w:space="0" w:color="auto"/>
        <w:right w:val="none" w:sz="0" w:space="0" w:color="auto"/>
      </w:divBdr>
    </w:div>
    <w:div w:id="934939092">
      <w:marLeft w:val="640"/>
      <w:marRight w:val="0"/>
      <w:marTop w:val="0"/>
      <w:marBottom w:val="0"/>
      <w:divBdr>
        <w:top w:val="none" w:sz="0" w:space="0" w:color="auto"/>
        <w:left w:val="none" w:sz="0" w:space="0" w:color="auto"/>
        <w:bottom w:val="none" w:sz="0" w:space="0" w:color="auto"/>
        <w:right w:val="none" w:sz="0" w:space="0" w:color="auto"/>
      </w:divBdr>
    </w:div>
    <w:div w:id="934944376">
      <w:marLeft w:val="640"/>
      <w:marRight w:val="0"/>
      <w:marTop w:val="0"/>
      <w:marBottom w:val="0"/>
      <w:divBdr>
        <w:top w:val="none" w:sz="0" w:space="0" w:color="auto"/>
        <w:left w:val="none" w:sz="0" w:space="0" w:color="auto"/>
        <w:bottom w:val="none" w:sz="0" w:space="0" w:color="auto"/>
        <w:right w:val="none" w:sz="0" w:space="0" w:color="auto"/>
      </w:divBdr>
    </w:div>
    <w:div w:id="934946634">
      <w:marLeft w:val="640"/>
      <w:marRight w:val="0"/>
      <w:marTop w:val="0"/>
      <w:marBottom w:val="0"/>
      <w:divBdr>
        <w:top w:val="none" w:sz="0" w:space="0" w:color="auto"/>
        <w:left w:val="none" w:sz="0" w:space="0" w:color="auto"/>
        <w:bottom w:val="none" w:sz="0" w:space="0" w:color="auto"/>
        <w:right w:val="none" w:sz="0" w:space="0" w:color="auto"/>
      </w:divBdr>
    </w:div>
    <w:div w:id="934947240">
      <w:marLeft w:val="640"/>
      <w:marRight w:val="0"/>
      <w:marTop w:val="0"/>
      <w:marBottom w:val="0"/>
      <w:divBdr>
        <w:top w:val="none" w:sz="0" w:space="0" w:color="auto"/>
        <w:left w:val="none" w:sz="0" w:space="0" w:color="auto"/>
        <w:bottom w:val="none" w:sz="0" w:space="0" w:color="auto"/>
        <w:right w:val="none" w:sz="0" w:space="0" w:color="auto"/>
      </w:divBdr>
    </w:div>
    <w:div w:id="935017493">
      <w:marLeft w:val="640"/>
      <w:marRight w:val="0"/>
      <w:marTop w:val="0"/>
      <w:marBottom w:val="0"/>
      <w:divBdr>
        <w:top w:val="none" w:sz="0" w:space="0" w:color="auto"/>
        <w:left w:val="none" w:sz="0" w:space="0" w:color="auto"/>
        <w:bottom w:val="none" w:sz="0" w:space="0" w:color="auto"/>
        <w:right w:val="none" w:sz="0" w:space="0" w:color="auto"/>
      </w:divBdr>
    </w:div>
    <w:div w:id="935020265">
      <w:marLeft w:val="640"/>
      <w:marRight w:val="0"/>
      <w:marTop w:val="0"/>
      <w:marBottom w:val="0"/>
      <w:divBdr>
        <w:top w:val="none" w:sz="0" w:space="0" w:color="auto"/>
        <w:left w:val="none" w:sz="0" w:space="0" w:color="auto"/>
        <w:bottom w:val="none" w:sz="0" w:space="0" w:color="auto"/>
        <w:right w:val="none" w:sz="0" w:space="0" w:color="auto"/>
      </w:divBdr>
    </w:div>
    <w:div w:id="935133613">
      <w:marLeft w:val="640"/>
      <w:marRight w:val="0"/>
      <w:marTop w:val="0"/>
      <w:marBottom w:val="0"/>
      <w:divBdr>
        <w:top w:val="none" w:sz="0" w:space="0" w:color="auto"/>
        <w:left w:val="none" w:sz="0" w:space="0" w:color="auto"/>
        <w:bottom w:val="none" w:sz="0" w:space="0" w:color="auto"/>
        <w:right w:val="none" w:sz="0" w:space="0" w:color="auto"/>
      </w:divBdr>
    </w:div>
    <w:div w:id="935137594">
      <w:marLeft w:val="640"/>
      <w:marRight w:val="0"/>
      <w:marTop w:val="0"/>
      <w:marBottom w:val="0"/>
      <w:divBdr>
        <w:top w:val="none" w:sz="0" w:space="0" w:color="auto"/>
        <w:left w:val="none" w:sz="0" w:space="0" w:color="auto"/>
        <w:bottom w:val="none" w:sz="0" w:space="0" w:color="auto"/>
        <w:right w:val="none" w:sz="0" w:space="0" w:color="auto"/>
      </w:divBdr>
    </w:div>
    <w:div w:id="935165212">
      <w:marLeft w:val="640"/>
      <w:marRight w:val="0"/>
      <w:marTop w:val="0"/>
      <w:marBottom w:val="0"/>
      <w:divBdr>
        <w:top w:val="none" w:sz="0" w:space="0" w:color="auto"/>
        <w:left w:val="none" w:sz="0" w:space="0" w:color="auto"/>
        <w:bottom w:val="none" w:sz="0" w:space="0" w:color="auto"/>
        <w:right w:val="none" w:sz="0" w:space="0" w:color="auto"/>
      </w:divBdr>
    </w:div>
    <w:div w:id="935213959">
      <w:marLeft w:val="640"/>
      <w:marRight w:val="0"/>
      <w:marTop w:val="0"/>
      <w:marBottom w:val="0"/>
      <w:divBdr>
        <w:top w:val="none" w:sz="0" w:space="0" w:color="auto"/>
        <w:left w:val="none" w:sz="0" w:space="0" w:color="auto"/>
        <w:bottom w:val="none" w:sz="0" w:space="0" w:color="auto"/>
        <w:right w:val="none" w:sz="0" w:space="0" w:color="auto"/>
      </w:divBdr>
    </w:div>
    <w:div w:id="935286875">
      <w:marLeft w:val="640"/>
      <w:marRight w:val="0"/>
      <w:marTop w:val="0"/>
      <w:marBottom w:val="0"/>
      <w:divBdr>
        <w:top w:val="none" w:sz="0" w:space="0" w:color="auto"/>
        <w:left w:val="none" w:sz="0" w:space="0" w:color="auto"/>
        <w:bottom w:val="none" w:sz="0" w:space="0" w:color="auto"/>
        <w:right w:val="none" w:sz="0" w:space="0" w:color="auto"/>
      </w:divBdr>
    </w:div>
    <w:div w:id="935361371">
      <w:marLeft w:val="640"/>
      <w:marRight w:val="0"/>
      <w:marTop w:val="0"/>
      <w:marBottom w:val="0"/>
      <w:divBdr>
        <w:top w:val="none" w:sz="0" w:space="0" w:color="auto"/>
        <w:left w:val="none" w:sz="0" w:space="0" w:color="auto"/>
        <w:bottom w:val="none" w:sz="0" w:space="0" w:color="auto"/>
        <w:right w:val="none" w:sz="0" w:space="0" w:color="auto"/>
      </w:divBdr>
    </w:div>
    <w:div w:id="935403640">
      <w:marLeft w:val="640"/>
      <w:marRight w:val="0"/>
      <w:marTop w:val="0"/>
      <w:marBottom w:val="0"/>
      <w:divBdr>
        <w:top w:val="none" w:sz="0" w:space="0" w:color="auto"/>
        <w:left w:val="none" w:sz="0" w:space="0" w:color="auto"/>
        <w:bottom w:val="none" w:sz="0" w:space="0" w:color="auto"/>
        <w:right w:val="none" w:sz="0" w:space="0" w:color="auto"/>
      </w:divBdr>
    </w:div>
    <w:div w:id="935477901">
      <w:marLeft w:val="640"/>
      <w:marRight w:val="0"/>
      <w:marTop w:val="0"/>
      <w:marBottom w:val="0"/>
      <w:divBdr>
        <w:top w:val="none" w:sz="0" w:space="0" w:color="auto"/>
        <w:left w:val="none" w:sz="0" w:space="0" w:color="auto"/>
        <w:bottom w:val="none" w:sz="0" w:space="0" w:color="auto"/>
        <w:right w:val="none" w:sz="0" w:space="0" w:color="auto"/>
      </w:divBdr>
    </w:div>
    <w:div w:id="935482371">
      <w:marLeft w:val="640"/>
      <w:marRight w:val="0"/>
      <w:marTop w:val="0"/>
      <w:marBottom w:val="0"/>
      <w:divBdr>
        <w:top w:val="none" w:sz="0" w:space="0" w:color="auto"/>
        <w:left w:val="none" w:sz="0" w:space="0" w:color="auto"/>
        <w:bottom w:val="none" w:sz="0" w:space="0" w:color="auto"/>
        <w:right w:val="none" w:sz="0" w:space="0" w:color="auto"/>
      </w:divBdr>
    </w:div>
    <w:div w:id="935596277">
      <w:marLeft w:val="640"/>
      <w:marRight w:val="0"/>
      <w:marTop w:val="0"/>
      <w:marBottom w:val="0"/>
      <w:divBdr>
        <w:top w:val="none" w:sz="0" w:space="0" w:color="auto"/>
        <w:left w:val="none" w:sz="0" w:space="0" w:color="auto"/>
        <w:bottom w:val="none" w:sz="0" w:space="0" w:color="auto"/>
        <w:right w:val="none" w:sz="0" w:space="0" w:color="auto"/>
      </w:divBdr>
    </w:div>
    <w:div w:id="935598446">
      <w:marLeft w:val="640"/>
      <w:marRight w:val="0"/>
      <w:marTop w:val="0"/>
      <w:marBottom w:val="0"/>
      <w:divBdr>
        <w:top w:val="none" w:sz="0" w:space="0" w:color="auto"/>
        <w:left w:val="none" w:sz="0" w:space="0" w:color="auto"/>
        <w:bottom w:val="none" w:sz="0" w:space="0" w:color="auto"/>
        <w:right w:val="none" w:sz="0" w:space="0" w:color="auto"/>
      </w:divBdr>
    </w:div>
    <w:div w:id="935790348">
      <w:marLeft w:val="640"/>
      <w:marRight w:val="0"/>
      <w:marTop w:val="0"/>
      <w:marBottom w:val="0"/>
      <w:divBdr>
        <w:top w:val="none" w:sz="0" w:space="0" w:color="auto"/>
        <w:left w:val="none" w:sz="0" w:space="0" w:color="auto"/>
        <w:bottom w:val="none" w:sz="0" w:space="0" w:color="auto"/>
        <w:right w:val="none" w:sz="0" w:space="0" w:color="auto"/>
      </w:divBdr>
    </w:div>
    <w:div w:id="935791266">
      <w:marLeft w:val="640"/>
      <w:marRight w:val="0"/>
      <w:marTop w:val="0"/>
      <w:marBottom w:val="0"/>
      <w:divBdr>
        <w:top w:val="none" w:sz="0" w:space="0" w:color="auto"/>
        <w:left w:val="none" w:sz="0" w:space="0" w:color="auto"/>
        <w:bottom w:val="none" w:sz="0" w:space="0" w:color="auto"/>
        <w:right w:val="none" w:sz="0" w:space="0" w:color="auto"/>
      </w:divBdr>
    </w:div>
    <w:div w:id="935819900">
      <w:marLeft w:val="640"/>
      <w:marRight w:val="0"/>
      <w:marTop w:val="0"/>
      <w:marBottom w:val="0"/>
      <w:divBdr>
        <w:top w:val="none" w:sz="0" w:space="0" w:color="auto"/>
        <w:left w:val="none" w:sz="0" w:space="0" w:color="auto"/>
        <w:bottom w:val="none" w:sz="0" w:space="0" w:color="auto"/>
        <w:right w:val="none" w:sz="0" w:space="0" w:color="auto"/>
      </w:divBdr>
    </w:div>
    <w:div w:id="935862128">
      <w:marLeft w:val="640"/>
      <w:marRight w:val="0"/>
      <w:marTop w:val="0"/>
      <w:marBottom w:val="0"/>
      <w:divBdr>
        <w:top w:val="none" w:sz="0" w:space="0" w:color="auto"/>
        <w:left w:val="none" w:sz="0" w:space="0" w:color="auto"/>
        <w:bottom w:val="none" w:sz="0" w:space="0" w:color="auto"/>
        <w:right w:val="none" w:sz="0" w:space="0" w:color="auto"/>
      </w:divBdr>
    </w:div>
    <w:div w:id="935865060">
      <w:marLeft w:val="640"/>
      <w:marRight w:val="0"/>
      <w:marTop w:val="0"/>
      <w:marBottom w:val="0"/>
      <w:divBdr>
        <w:top w:val="none" w:sz="0" w:space="0" w:color="auto"/>
        <w:left w:val="none" w:sz="0" w:space="0" w:color="auto"/>
        <w:bottom w:val="none" w:sz="0" w:space="0" w:color="auto"/>
        <w:right w:val="none" w:sz="0" w:space="0" w:color="auto"/>
      </w:divBdr>
    </w:div>
    <w:div w:id="935940769">
      <w:marLeft w:val="640"/>
      <w:marRight w:val="0"/>
      <w:marTop w:val="0"/>
      <w:marBottom w:val="0"/>
      <w:divBdr>
        <w:top w:val="none" w:sz="0" w:space="0" w:color="auto"/>
        <w:left w:val="none" w:sz="0" w:space="0" w:color="auto"/>
        <w:bottom w:val="none" w:sz="0" w:space="0" w:color="auto"/>
        <w:right w:val="none" w:sz="0" w:space="0" w:color="auto"/>
      </w:divBdr>
    </w:div>
    <w:div w:id="935985413">
      <w:marLeft w:val="640"/>
      <w:marRight w:val="0"/>
      <w:marTop w:val="0"/>
      <w:marBottom w:val="0"/>
      <w:divBdr>
        <w:top w:val="none" w:sz="0" w:space="0" w:color="auto"/>
        <w:left w:val="none" w:sz="0" w:space="0" w:color="auto"/>
        <w:bottom w:val="none" w:sz="0" w:space="0" w:color="auto"/>
        <w:right w:val="none" w:sz="0" w:space="0" w:color="auto"/>
      </w:divBdr>
    </w:div>
    <w:div w:id="936058023">
      <w:marLeft w:val="640"/>
      <w:marRight w:val="0"/>
      <w:marTop w:val="0"/>
      <w:marBottom w:val="0"/>
      <w:divBdr>
        <w:top w:val="none" w:sz="0" w:space="0" w:color="auto"/>
        <w:left w:val="none" w:sz="0" w:space="0" w:color="auto"/>
        <w:bottom w:val="none" w:sz="0" w:space="0" w:color="auto"/>
        <w:right w:val="none" w:sz="0" w:space="0" w:color="auto"/>
      </w:divBdr>
    </w:div>
    <w:div w:id="936058345">
      <w:marLeft w:val="640"/>
      <w:marRight w:val="0"/>
      <w:marTop w:val="0"/>
      <w:marBottom w:val="0"/>
      <w:divBdr>
        <w:top w:val="none" w:sz="0" w:space="0" w:color="auto"/>
        <w:left w:val="none" w:sz="0" w:space="0" w:color="auto"/>
        <w:bottom w:val="none" w:sz="0" w:space="0" w:color="auto"/>
        <w:right w:val="none" w:sz="0" w:space="0" w:color="auto"/>
      </w:divBdr>
    </w:div>
    <w:div w:id="936212365">
      <w:marLeft w:val="640"/>
      <w:marRight w:val="0"/>
      <w:marTop w:val="0"/>
      <w:marBottom w:val="0"/>
      <w:divBdr>
        <w:top w:val="none" w:sz="0" w:space="0" w:color="auto"/>
        <w:left w:val="none" w:sz="0" w:space="0" w:color="auto"/>
        <w:bottom w:val="none" w:sz="0" w:space="0" w:color="auto"/>
        <w:right w:val="none" w:sz="0" w:space="0" w:color="auto"/>
      </w:divBdr>
    </w:div>
    <w:div w:id="936251610">
      <w:marLeft w:val="640"/>
      <w:marRight w:val="0"/>
      <w:marTop w:val="0"/>
      <w:marBottom w:val="0"/>
      <w:divBdr>
        <w:top w:val="none" w:sz="0" w:space="0" w:color="auto"/>
        <w:left w:val="none" w:sz="0" w:space="0" w:color="auto"/>
        <w:bottom w:val="none" w:sz="0" w:space="0" w:color="auto"/>
        <w:right w:val="none" w:sz="0" w:space="0" w:color="auto"/>
      </w:divBdr>
    </w:div>
    <w:div w:id="936403120">
      <w:marLeft w:val="640"/>
      <w:marRight w:val="0"/>
      <w:marTop w:val="0"/>
      <w:marBottom w:val="0"/>
      <w:divBdr>
        <w:top w:val="none" w:sz="0" w:space="0" w:color="auto"/>
        <w:left w:val="none" w:sz="0" w:space="0" w:color="auto"/>
        <w:bottom w:val="none" w:sz="0" w:space="0" w:color="auto"/>
        <w:right w:val="none" w:sz="0" w:space="0" w:color="auto"/>
      </w:divBdr>
    </w:div>
    <w:div w:id="936407878">
      <w:marLeft w:val="640"/>
      <w:marRight w:val="0"/>
      <w:marTop w:val="0"/>
      <w:marBottom w:val="0"/>
      <w:divBdr>
        <w:top w:val="none" w:sz="0" w:space="0" w:color="auto"/>
        <w:left w:val="none" w:sz="0" w:space="0" w:color="auto"/>
        <w:bottom w:val="none" w:sz="0" w:space="0" w:color="auto"/>
        <w:right w:val="none" w:sz="0" w:space="0" w:color="auto"/>
      </w:divBdr>
    </w:div>
    <w:div w:id="936408420">
      <w:marLeft w:val="640"/>
      <w:marRight w:val="0"/>
      <w:marTop w:val="0"/>
      <w:marBottom w:val="0"/>
      <w:divBdr>
        <w:top w:val="none" w:sz="0" w:space="0" w:color="auto"/>
        <w:left w:val="none" w:sz="0" w:space="0" w:color="auto"/>
        <w:bottom w:val="none" w:sz="0" w:space="0" w:color="auto"/>
        <w:right w:val="none" w:sz="0" w:space="0" w:color="auto"/>
      </w:divBdr>
    </w:div>
    <w:div w:id="936476439">
      <w:marLeft w:val="640"/>
      <w:marRight w:val="0"/>
      <w:marTop w:val="0"/>
      <w:marBottom w:val="0"/>
      <w:divBdr>
        <w:top w:val="none" w:sz="0" w:space="0" w:color="auto"/>
        <w:left w:val="none" w:sz="0" w:space="0" w:color="auto"/>
        <w:bottom w:val="none" w:sz="0" w:space="0" w:color="auto"/>
        <w:right w:val="none" w:sz="0" w:space="0" w:color="auto"/>
      </w:divBdr>
    </w:div>
    <w:div w:id="936524843">
      <w:marLeft w:val="640"/>
      <w:marRight w:val="0"/>
      <w:marTop w:val="0"/>
      <w:marBottom w:val="0"/>
      <w:divBdr>
        <w:top w:val="none" w:sz="0" w:space="0" w:color="auto"/>
        <w:left w:val="none" w:sz="0" w:space="0" w:color="auto"/>
        <w:bottom w:val="none" w:sz="0" w:space="0" w:color="auto"/>
        <w:right w:val="none" w:sz="0" w:space="0" w:color="auto"/>
      </w:divBdr>
    </w:div>
    <w:div w:id="936595718">
      <w:marLeft w:val="640"/>
      <w:marRight w:val="0"/>
      <w:marTop w:val="0"/>
      <w:marBottom w:val="0"/>
      <w:divBdr>
        <w:top w:val="none" w:sz="0" w:space="0" w:color="auto"/>
        <w:left w:val="none" w:sz="0" w:space="0" w:color="auto"/>
        <w:bottom w:val="none" w:sz="0" w:space="0" w:color="auto"/>
        <w:right w:val="none" w:sz="0" w:space="0" w:color="auto"/>
      </w:divBdr>
    </w:div>
    <w:div w:id="936601308">
      <w:marLeft w:val="640"/>
      <w:marRight w:val="0"/>
      <w:marTop w:val="0"/>
      <w:marBottom w:val="0"/>
      <w:divBdr>
        <w:top w:val="none" w:sz="0" w:space="0" w:color="auto"/>
        <w:left w:val="none" w:sz="0" w:space="0" w:color="auto"/>
        <w:bottom w:val="none" w:sz="0" w:space="0" w:color="auto"/>
        <w:right w:val="none" w:sz="0" w:space="0" w:color="auto"/>
      </w:divBdr>
    </w:div>
    <w:div w:id="936641134">
      <w:marLeft w:val="640"/>
      <w:marRight w:val="0"/>
      <w:marTop w:val="0"/>
      <w:marBottom w:val="0"/>
      <w:divBdr>
        <w:top w:val="none" w:sz="0" w:space="0" w:color="auto"/>
        <w:left w:val="none" w:sz="0" w:space="0" w:color="auto"/>
        <w:bottom w:val="none" w:sz="0" w:space="0" w:color="auto"/>
        <w:right w:val="none" w:sz="0" w:space="0" w:color="auto"/>
      </w:divBdr>
    </w:div>
    <w:div w:id="936668286">
      <w:marLeft w:val="640"/>
      <w:marRight w:val="0"/>
      <w:marTop w:val="0"/>
      <w:marBottom w:val="0"/>
      <w:divBdr>
        <w:top w:val="none" w:sz="0" w:space="0" w:color="auto"/>
        <w:left w:val="none" w:sz="0" w:space="0" w:color="auto"/>
        <w:bottom w:val="none" w:sz="0" w:space="0" w:color="auto"/>
        <w:right w:val="none" w:sz="0" w:space="0" w:color="auto"/>
      </w:divBdr>
    </w:div>
    <w:div w:id="936838044">
      <w:marLeft w:val="640"/>
      <w:marRight w:val="0"/>
      <w:marTop w:val="0"/>
      <w:marBottom w:val="0"/>
      <w:divBdr>
        <w:top w:val="none" w:sz="0" w:space="0" w:color="auto"/>
        <w:left w:val="none" w:sz="0" w:space="0" w:color="auto"/>
        <w:bottom w:val="none" w:sz="0" w:space="0" w:color="auto"/>
        <w:right w:val="none" w:sz="0" w:space="0" w:color="auto"/>
      </w:divBdr>
    </w:div>
    <w:div w:id="936865487">
      <w:marLeft w:val="640"/>
      <w:marRight w:val="0"/>
      <w:marTop w:val="0"/>
      <w:marBottom w:val="0"/>
      <w:divBdr>
        <w:top w:val="none" w:sz="0" w:space="0" w:color="auto"/>
        <w:left w:val="none" w:sz="0" w:space="0" w:color="auto"/>
        <w:bottom w:val="none" w:sz="0" w:space="0" w:color="auto"/>
        <w:right w:val="none" w:sz="0" w:space="0" w:color="auto"/>
      </w:divBdr>
    </w:div>
    <w:div w:id="936866224">
      <w:marLeft w:val="640"/>
      <w:marRight w:val="0"/>
      <w:marTop w:val="0"/>
      <w:marBottom w:val="0"/>
      <w:divBdr>
        <w:top w:val="none" w:sz="0" w:space="0" w:color="auto"/>
        <w:left w:val="none" w:sz="0" w:space="0" w:color="auto"/>
        <w:bottom w:val="none" w:sz="0" w:space="0" w:color="auto"/>
        <w:right w:val="none" w:sz="0" w:space="0" w:color="auto"/>
      </w:divBdr>
    </w:div>
    <w:div w:id="936913423">
      <w:marLeft w:val="640"/>
      <w:marRight w:val="0"/>
      <w:marTop w:val="0"/>
      <w:marBottom w:val="0"/>
      <w:divBdr>
        <w:top w:val="none" w:sz="0" w:space="0" w:color="auto"/>
        <w:left w:val="none" w:sz="0" w:space="0" w:color="auto"/>
        <w:bottom w:val="none" w:sz="0" w:space="0" w:color="auto"/>
        <w:right w:val="none" w:sz="0" w:space="0" w:color="auto"/>
      </w:divBdr>
    </w:div>
    <w:div w:id="937056826">
      <w:marLeft w:val="640"/>
      <w:marRight w:val="0"/>
      <w:marTop w:val="0"/>
      <w:marBottom w:val="0"/>
      <w:divBdr>
        <w:top w:val="none" w:sz="0" w:space="0" w:color="auto"/>
        <w:left w:val="none" w:sz="0" w:space="0" w:color="auto"/>
        <w:bottom w:val="none" w:sz="0" w:space="0" w:color="auto"/>
        <w:right w:val="none" w:sz="0" w:space="0" w:color="auto"/>
      </w:divBdr>
    </w:div>
    <w:div w:id="937058762">
      <w:marLeft w:val="640"/>
      <w:marRight w:val="0"/>
      <w:marTop w:val="0"/>
      <w:marBottom w:val="0"/>
      <w:divBdr>
        <w:top w:val="none" w:sz="0" w:space="0" w:color="auto"/>
        <w:left w:val="none" w:sz="0" w:space="0" w:color="auto"/>
        <w:bottom w:val="none" w:sz="0" w:space="0" w:color="auto"/>
        <w:right w:val="none" w:sz="0" w:space="0" w:color="auto"/>
      </w:divBdr>
    </w:div>
    <w:div w:id="937060367">
      <w:marLeft w:val="640"/>
      <w:marRight w:val="0"/>
      <w:marTop w:val="0"/>
      <w:marBottom w:val="0"/>
      <w:divBdr>
        <w:top w:val="none" w:sz="0" w:space="0" w:color="auto"/>
        <w:left w:val="none" w:sz="0" w:space="0" w:color="auto"/>
        <w:bottom w:val="none" w:sz="0" w:space="0" w:color="auto"/>
        <w:right w:val="none" w:sz="0" w:space="0" w:color="auto"/>
      </w:divBdr>
    </w:div>
    <w:div w:id="937102030">
      <w:marLeft w:val="640"/>
      <w:marRight w:val="0"/>
      <w:marTop w:val="0"/>
      <w:marBottom w:val="0"/>
      <w:divBdr>
        <w:top w:val="none" w:sz="0" w:space="0" w:color="auto"/>
        <w:left w:val="none" w:sz="0" w:space="0" w:color="auto"/>
        <w:bottom w:val="none" w:sz="0" w:space="0" w:color="auto"/>
        <w:right w:val="none" w:sz="0" w:space="0" w:color="auto"/>
      </w:divBdr>
    </w:div>
    <w:div w:id="937295940">
      <w:marLeft w:val="640"/>
      <w:marRight w:val="0"/>
      <w:marTop w:val="0"/>
      <w:marBottom w:val="0"/>
      <w:divBdr>
        <w:top w:val="none" w:sz="0" w:space="0" w:color="auto"/>
        <w:left w:val="none" w:sz="0" w:space="0" w:color="auto"/>
        <w:bottom w:val="none" w:sz="0" w:space="0" w:color="auto"/>
        <w:right w:val="none" w:sz="0" w:space="0" w:color="auto"/>
      </w:divBdr>
    </w:div>
    <w:div w:id="937369183">
      <w:marLeft w:val="640"/>
      <w:marRight w:val="0"/>
      <w:marTop w:val="0"/>
      <w:marBottom w:val="0"/>
      <w:divBdr>
        <w:top w:val="none" w:sz="0" w:space="0" w:color="auto"/>
        <w:left w:val="none" w:sz="0" w:space="0" w:color="auto"/>
        <w:bottom w:val="none" w:sz="0" w:space="0" w:color="auto"/>
        <w:right w:val="none" w:sz="0" w:space="0" w:color="auto"/>
      </w:divBdr>
    </w:div>
    <w:div w:id="937369569">
      <w:marLeft w:val="640"/>
      <w:marRight w:val="0"/>
      <w:marTop w:val="0"/>
      <w:marBottom w:val="0"/>
      <w:divBdr>
        <w:top w:val="none" w:sz="0" w:space="0" w:color="auto"/>
        <w:left w:val="none" w:sz="0" w:space="0" w:color="auto"/>
        <w:bottom w:val="none" w:sz="0" w:space="0" w:color="auto"/>
        <w:right w:val="none" w:sz="0" w:space="0" w:color="auto"/>
      </w:divBdr>
    </w:div>
    <w:div w:id="937370152">
      <w:marLeft w:val="640"/>
      <w:marRight w:val="0"/>
      <w:marTop w:val="0"/>
      <w:marBottom w:val="0"/>
      <w:divBdr>
        <w:top w:val="none" w:sz="0" w:space="0" w:color="auto"/>
        <w:left w:val="none" w:sz="0" w:space="0" w:color="auto"/>
        <w:bottom w:val="none" w:sz="0" w:space="0" w:color="auto"/>
        <w:right w:val="none" w:sz="0" w:space="0" w:color="auto"/>
      </w:divBdr>
    </w:div>
    <w:div w:id="937446351">
      <w:marLeft w:val="640"/>
      <w:marRight w:val="0"/>
      <w:marTop w:val="0"/>
      <w:marBottom w:val="0"/>
      <w:divBdr>
        <w:top w:val="none" w:sz="0" w:space="0" w:color="auto"/>
        <w:left w:val="none" w:sz="0" w:space="0" w:color="auto"/>
        <w:bottom w:val="none" w:sz="0" w:space="0" w:color="auto"/>
        <w:right w:val="none" w:sz="0" w:space="0" w:color="auto"/>
      </w:divBdr>
    </w:div>
    <w:div w:id="937449327">
      <w:marLeft w:val="640"/>
      <w:marRight w:val="0"/>
      <w:marTop w:val="0"/>
      <w:marBottom w:val="0"/>
      <w:divBdr>
        <w:top w:val="none" w:sz="0" w:space="0" w:color="auto"/>
        <w:left w:val="none" w:sz="0" w:space="0" w:color="auto"/>
        <w:bottom w:val="none" w:sz="0" w:space="0" w:color="auto"/>
        <w:right w:val="none" w:sz="0" w:space="0" w:color="auto"/>
      </w:divBdr>
    </w:div>
    <w:div w:id="937522390">
      <w:marLeft w:val="640"/>
      <w:marRight w:val="0"/>
      <w:marTop w:val="0"/>
      <w:marBottom w:val="0"/>
      <w:divBdr>
        <w:top w:val="none" w:sz="0" w:space="0" w:color="auto"/>
        <w:left w:val="none" w:sz="0" w:space="0" w:color="auto"/>
        <w:bottom w:val="none" w:sz="0" w:space="0" w:color="auto"/>
        <w:right w:val="none" w:sz="0" w:space="0" w:color="auto"/>
      </w:divBdr>
    </w:div>
    <w:div w:id="937565393">
      <w:marLeft w:val="640"/>
      <w:marRight w:val="0"/>
      <w:marTop w:val="0"/>
      <w:marBottom w:val="0"/>
      <w:divBdr>
        <w:top w:val="none" w:sz="0" w:space="0" w:color="auto"/>
        <w:left w:val="none" w:sz="0" w:space="0" w:color="auto"/>
        <w:bottom w:val="none" w:sz="0" w:space="0" w:color="auto"/>
        <w:right w:val="none" w:sz="0" w:space="0" w:color="auto"/>
      </w:divBdr>
    </w:div>
    <w:div w:id="937568710">
      <w:marLeft w:val="640"/>
      <w:marRight w:val="0"/>
      <w:marTop w:val="0"/>
      <w:marBottom w:val="0"/>
      <w:divBdr>
        <w:top w:val="none" w:sz="0" w:space="0" w:color="auto"/>
        <w:left w:val="none" w:sz="0" w:space="0" w:color="auto"/>
        <w:bottom w:val="none" w:sz="0" w:space="0" w:color="auto"/>
        <w:right w:val="none" w:sz="0" w:space="0" w:color="auto"/>
      </w:divBdr>
    </w:div>
    <w:div w:id="937641170">
      <w:marLeft w:val="640"/>
      <w:marRight w:val="0"/>
      <w:marTop w:val="0"/>
      <w:marBottom w:val="0"/>
      <w:divBdr>
        <w:top w:val="none" w:sz="0" w:space="0" w:color="auto"/>
        <w:left w:val="none" w:sz="0" w:space="0" w:color="auto"/>
        <w:bottom w:val="none" w:sz="0" w:space="0" w:color="auto"/>
        <w:right w:val="none" w:sz="0" w:space="0" w:color="auto"/>
      </w:divBdr>
    </w:div>
    <w:div w:id="937643028">
      <w:marLeft w:val="640"/>
      <w:marRight w:val="0"/>
      <w:marTop w:val="0"/>
      <w:marBottom w:val="0"/>
      <w:divBdr>
        <w:top w:val="none" w:sz="0" w:space="0" w:color="auto"/>
        <w:left w:val="none" w:sz="0" w:space="0" w:color="auto"/>
        <w:bottom w:val="none" w:sz="0" w:space="0" w:color="auto"/>
        <w:right w:val="none" w:sz="0" w:space="0" w:color="auto"/>
      </w:divBdr>
    </w:div>
    <w:div w:id="937713538">
      <w:marLeft w:val="640"/>
      <w:marRight w:val="0"/>
      <w:marTop w:val="0"/>
      <w:marBottom w:val="0"/>
      <w:divBdr>
        <w:top w:val="none" w:sz="0" w:space="0" w:color="auto"/>
        <w:left w:val="none" w:sz="0" w:space="0" w:color="auto"/>
        <w:bottom w:val="none" w:sz="0" w:space="0" w:color="auto"/>
        <w:right w:val="none" w:sz="0" w:space="0" w:color="auto"/>
      </w:divBdr>
    </w:div>
    <w:div w:id="937718490">
      <w:marLeft w:val="640"/>
      <w:marRight w:val="0"/>
      <w:marTop w:val="0"/>
      <w:marBottom w:val="0"/>
      <w:divBdr>
        <w:top w:val="none" w:sz="0" w:space="0" w:color="auto"/>
        <w:left w:val="none" w:sz="0" w:space="0" w:color="auto"/>
        <w:bottom w:val="none" w:sz="0" w:space="0" w:color="auto"/>
        <w:right w:val="none" w:sz="0" w:space="0" w:color="auto"/>
      </w:divBdr>
    </w:div>
    <w:div w:id="937785659">
      <w:marLeft w:val="640"/>
      <w:marRight w:val="0"/>
      <w:marTop w:val="0"/>
      <w:marBottom w:val="0"/>
      <w:divBdr>
        <w:top w:val="none" w:sz="0" w:space="0" w:color="auto"/>
        <w:left w:val="none" w:sz="0" w:space="0" w:color="auto"/>
        <w:bottom w:val="none" w:sz="0" w:space="0" w:color="auto"/>
        <w:right w:val="none" w:sz="0" w:space="0" w:color="auto"/>
      </w:divBdr>
    </w:div>
    <w:div w:id="937837248">
      <w:marLeft w:val="640"/>
      <w:marRight w:val="0"/>
      <w:marTop w:val="0"/>
      <w:marBottom w:val="0"/>
      <w:divBdr>
        <w:top w:val="none" w:sz="0" w:space="0" w:color="auto"/>
        <w:left w:val="none" w:sz="0" w:space="0" w:color="auto"/>
        <w:bottom w:val="none" w:sz="0" w:space="0" w:color="auto"/>
        <w:right w:val="none" w:sz="0" w:space="0" w:color="auto"/>
      </w:divBdr>
    </w:div>
    <w:div w:id="937908222">
      <w:marLeft w:val="640"/>
      <w:marRight w:val="0"/>
      <w:marTop w:val="0"/>
      <w:marBottom w:val="0"/>
      <w:divBdr>
        <w:top w:val="none" w:sz="0" w:space="0" w:color="auto"/>
        <w:left w:val="none" w:sz="0" w:space="0" w:color="auto"/>
        <w:bottom w:val="none" w:sz="0" w:space="0" w:color="auto"/>
        <w:right w:val="none" w:sz="0" w:space="0" w:color="auto"/>
      </w:divBdr>
    </w:div>
    <w:div w:id="937953602">
      <w:marLeft w:val="640"/>
      <w:marRight w:val="0"/>
      <w:marTop w:val="0"/>
      <w:marBottom w:val="0"/>
      <w:divBdr>
        <w:top w:val="none" w:sz="0" w:space="0" w:color="auto"/>
        <w:left w:val="none" w:sz="0" w:space="0" w:color="auto"/>
        <w:bottom w:val="none" w:sz="0" w:space="0" w:color="auto"/>
        <w:right w:val="none" w:sz="0" w:space="0" w:color="auto"/>
      </w:divBdr>
    </w:div>
    <w:div w:id="938023791">
      <w:marLeft w:val="640"/>
      <w:marRight w:val="0"/>
      <w:marTop w:val="0"/>
      <w:marBottom w:val="0"/>
      <w:divBdr>
        <w:top w:val="none" w:sz="0" w:space="0" w:color="auto"/>
        <w:left w:val="none" w:sz="0" w:space="0" w:color="auto"/>
        <w:bottom w:val="none" w:sz="0" w:space="0" w:color="auto"/>
        <w:right w:val="none" w:sz="0" w:space="0" w:color="auto"/>
      </w:divBdr>
    </w:div>
    <w:div w:id="938026597">
      <w:marLeft w:val="640"/>
      <w:marRight w:val="0"/>
      <w:marTop w:val="0"/>
      <w:marBottom w:val="0"/>
      <w:divBdr>
        <w:top w:val="none" w:sz="0" w:space="0" w:color="auto"/>
        <w:left w:val="none" w:sz="0" w:space="0" w:color="auto"/>
        <w:bottom w:val="none" w:sz="0" w:space="0" w:color="auto"/>
        <w:right w:val="none" w:sz="0" w:space="0" w:color="auto"/>
      </w:divBdr>
    </w:div>
    <w:div w:id="938100687">
      <w:marLeft w:val="640"/>
      <w:marRight w:val="0"/>
      <w:marTop w:val="0"/>
      <w:marBottom w:val="0"/>
      <w:divBdr>
        <w:top w:val="none" w:sz="0" w:space="0" w:color="auto"/>
        <w:left w:val="none" w:sz="0" w:space="0" w:color="auto"/>
        <w:bottom w:val="none" w:sz="0" w:space="0" w:color="auto"/>
        <w:right w:val="none" w:sz="0" w:space="0" w:color="auto"/>
      </w:divBdr>
    </w:div>
    <w:div w:id="938104636">
      <w:marLeft w:val="640"/>
      <w:marRight w:val="0"/>
      <w:marTop w:val="0"/>
      <w:marBottom w:val="0"/>
      <w:divBdr>
        <w:top w:val="none" w:sz="0" w:space="0" w:color="auto"/>
        <w:left w:val="none" w:sz="0" w:space="0" w:color="auto"/>
        <w:bottom w:val="none" w:sz="0" w:space="0" w:color="auto"/>
        <w:right w:val="none" w:sz="0" w:space="0" w:color="auto"/>
      </w:divBdr>
    </w:div>
    <w:div w:id="938214544">
      <w:marLeft w:val="640"/>
      <w:marRight w:val="0"/>
      <w:marTop w:val="0"/>
      <w:marBottom w:val="0"/>
      <w:divBdr>
        <w:top w:val="none" w:sz="0" w:space="0" w:color="auto"/>
        <w:left w:val="none" w:sz="0" w:space="0" w:color="auto"/>
        <w:bottom w:val="none" w:sz="0" w:space="0" w:color="auto"/>
        <w:right w:val="none" w:sz="0" w:space="0" w:color="auto"/>
      </w:divBdr>
    </w:div>
    <w:div w:id="938217283">
      <w:marLeft w:val="640"/>
      <w:marRight w:val="0"/>
      <w:marTop w:val="0"/>
      <w:marBottom w:val="0"/>
      <w:divBdr>
        <w:top w:val="none" w:sz="0" w:space="0" w:color="auto"/>
        <w:left w:val="none" w:sz="0" w:space="0" w:color="auto"/>
        <w:bottom w:val="none" w:sz="0" w:space="0" w:color="auto"/>
        <w:right w:val="none" w:sz="0" w:space="0" w:color="auto"/>
      </w:divBdr>
    </w:div>
    <w:div w:id="938217342">
      <w:marLeft w:val="640"/>
      <w:marRight w:val="0"/>
      <w:marTop w:val="0"/>
      <w:marBottom w:val="0"/>
      <w:divBdr>
        <w:top w:val="none" w:sz="0" w:space="0" w:color="auto"/>
        <w:left w:val="none" w:sz="0" w:space="0" w:color="auto"/>
        <w:bottom w:val="none" w:sz="0" w:space="0" w:color="auto"/>
        <w:right w:val="none" w:sz="0" w:space="0" w:color="auto"/>
      </w:divBdr>
    </w:div>
    <w:div w:id="938220048">
      <w:marLeft w:val="640"/>
      <w:marRight w:val="0"/>
      <w:marTop w:val="0"/>
      <w:marBottom w:val="0"/>
      <w:divBdr>
        <w:top w:val="none" w:sz="0" w:space="0" w:color="auto"/>
        <w:left w:val="none" w:sz="0" w:space="0" w:color="auto"/>
        <w:bottom w:val="none" w:sz="0" w:space="0" w:color="auto"/>
        <w:right w:val="none" w:sz="0" w:space="0" w:color="auto"/>
      </w:divBdr>
    </w:div>
    <w:div w:id="938365701">
      <w:marLeft w:val="640"/>
      <w:marRight w:val="0"/>
      <w:marTop w:val="0"/>
      <w:marBottom w:val="0"/>
      <w:divBdr>
        <w:top w:val="none" w:sz="0" w:space="0" w:color="auto"/>
        <w:left w:val="none" w:sz="0" w:space="0" w:color="auto"/>
        <w:bottom w:val="none" w:sz="0" w:space="0" w:color="auto"/>
        <w:right w:val="none" w:sz="0" w:space="0" w:color="auto"/>
      </w:divBdr>
    </w:div>
    <w:div w:id="938369508">
      <w:marLeft w:val="640"/>
      <w:marRight w:val="0"/>
      <w:marTop w:val="0"/>
      <w:marBottom w:val="0"/>
      <w:divBdr>
        <w:top w:val="none" w:sz="0" w:space="0" w:color="auto"/>
        <w:left w:val="none" w:sz="0" w:space="0" w:color="auto"/>
        <w:bottom w:val="none" w:sz="0" w:space="0" w:color="auto"/>
        <w:right w:val="none" w:sz="0" w:space="0" w:color="auto"/>
      </w:divBdr>
    </w:div>
    <w:div w:id="938370305">
      <w:marLeft w:val="640"/>
      <w:marRight w:val="0"/>
      <w:marTop w:val="0"/>
      <w:marBottom w:val="0"/>
      <w:divBdr>
        <w:top w:val="none" w:sz="0" w:space="0" w:color="auto"/>
        <w:left w:val="none" w:sz="0" w:space="0" w:color="auto"/>
        <w:bottom w:val="none" w:sz="0" w:space="0" w:color="auto"/>
        <w:right w:val="none" w:sz="0" w:space="0" w:color="auto"/>
      </w:divBdr>
    </w:div>
    <w:div w:id="938373348">
      <w:marLeft w:val="640"/>
      <w:marRight w:val="0"/>
      <w:marTop w:val="0"/>
      <w:marBottom w:val="0"/>
      <w:divBdr>
        <w:top w:val="none" w:sz="0" w:space="0" w:color="auto"/>
        <w:left w:val="none" w:sz="0" w:space="0" w:color="auto"/>
        <w:bottom w:val="none" w:sz="0" w:space="0" w:color="auto"/>
        <w:right w:val="none" w:sz="0" w:space="0" w:color="auto"/>
      </w:divBdr>
    </w:div>
    <w:div w:id="938441466">
      <w:marLeft w:val="640"/>
      <w:marRight w:val="0"/>
      <w:marTop w:val="0"/>
      <w:marBottom w:val="0"/>
      <w:divBdr>
        <w:top w:val="none" w:sz="0" w:space="0" w:color="auto"/>
        <w:left w:val="none" w:sz="0" w:space="0" w:color="auto"/>
        <w:bottom w:val="none" w:sz="0" w:space="0" w:color="auto"/>
        <w:right w:val="none" w:sz="0" w:space="0" w:color="auto"/>
      </w:divBdr>
    </w:div>
    <w:div w:id="938484144">
      <w:marLeft w:val="640"/>
      <w:marRight w:val="0"/>
      <w:marTop w:val="0"/>
      <w:marBottom w:val="0"/>
      <w:divBdr>
        <w:top w:val="none" w:sz="0" w:space="0" w:color="auto"/>
        <w:left w:val="none" w:sz="0" w:space="0" w:color="auto"/>
        <w:bottom w:val="none" w:sz="0" w:space="0" w:color="auto"/>
        <w:right w:val="none" w:sz="0" w:space="0" w:color="auto"/>
      </w:divBdr>
    </w:div>
    <w:div w:id="938486786">
      <w:marLeft w:val="640"/>
      <w:marRight w:val="0"/>
      <w:marTop w:val="0"/>
      <w:marBottom w:val="0"/>
      <w:divBdr>
        <w:top w:val="none" w:sz="0" w:space="0" w:color="auto"/>
        <w:left w:val="none" w:sz="0" w:space="0" w:color="auto"/>
        <w:bottom w:val="none" w:sz="0" w:space="0" w:color="auto"/>
        <w:right w:val="none" w:sz="0" w:space="0" w:color="auto"/>
      </w:divBdr>
    </w:div>
    <w:div w:id="938487569">
      <w:marLeft w:val="640"/>
      <w:marRight w:val="0"/>
      <w:marTop w:val="0"/>
      <w:marBottom w:val="0"/>
      <w:divBdr>
        <w:top w:val="none" w:sz="0" w:space="0" w:color="auto"/>
        <w:left w:val="none" w:sz="0" w:space="0" w:color="auto"/>
        <w:bottom w:val="none" w:sz="0" w:space="0" w:color="auto"/>
        <w:right w:val="none" w:sz="0" w:space="0" w:color="auto"/>
      </w:divBdr>
    </w:div>
    <w:div w:id="938490065">
      <w:marLeft w:val="640"/>
      <w:marRight w:val="0"/>
      <w:marTop w:val="0"/>
      <w:marBottom w:val="0"/>
      <w:divBdr>
        <w:top w:val="none" w:sz="0" w:space="0" w:color="auto"/>
        <w:left w:val="none" w:sz="0" w:space="0" w:color="auto"/>
        <w:bottom w:val="none" w:sz="0" w:space="0" w:color="auto"/>
        <w:right w:val="none" w:sz="0" w:space="0" w:color="auto"/>
      </w:divBdr>
    </w:div>
    <w:div w:id="938559037">
      <w:marLeft w:val="640"/>
      <w:marRight w:val="0"/>
      <w:marTop w:val="0"/>
      <w:marBottom w:val="0"/>
      <w:divBdr>
        <w:top w:val="none" w:sz="0" w:space="0" w:color="auto"/>
        <w:left w:val="none" w:sz="0" w:space="0" w:color="auto"/>
        <w:bottom w:val="none" w:sz="0" w:space="0" w:color="auto"/>
        <w:right w:val="none" w:sz="0" w:space="0" w:color="auto"/>
      </w:divBdr>
    </w:div>
    <w:div w:id="938559379">
      <w:marLeft w:val="640"/>
      <w:marRight w:val="0"/>
      <w:marTop w:val="0"/>
      <w:marBottom w:val="0"/>
      <w:divBdr>
        <w:top w:val="none" w:sz="0" w:space="0" w:color="auto"/>
        <w:left w:val="none" w:sz="0" w:space="0" w:color="auto"/>
        <w:bottom w:val="none" w:sz="0" w:space="0" w:color="auto"/>
        <w:right w:val="none" w:sz="0" w:space="0" w:color="auto"/>
      </w:divBdr>
    </w:div>
    <w:div w:id="938606891">
      <w:marLeft w:val="640"/>
      <w:marRight w:val="0"/>
      <w:marTop w:val="0"/>
      <w:marBottom w:val="0"/>
      <w:divBdr>
        <w:top w:val="none" w:sz="0" w:space="0" w:color="auto"/>
        <w:left w:val="none" w:sz="0" w:space="0" w:color="auto"/>
        <w:bottom w:val="none" w:sz="0" w:space="0" w:color="auto"/>
        <w:right w:val="none" w:sz="0" w:space="0" w:color="auto"/>
      </w:divBdr>
    </w:div>
    <w:div w:id="938609493">
      <w:marLeft w:val="640"/>
      <w:marRight w:val="0"/>
      <w:marTop w:val="0"/>
      <w:marBottom w:val="0"/>
      <w:divBdr>
        <w:top w:val="none" w:sz="0" w:space="0" w:color="auto"/>
        <w:left w:val="none" w:sz="0" w:space="0" w:color="auto"/>
        <w:bottom w:val="none" w:sz="0" w:space="0" w:color="auto"/>
        <w:right w:val="none" w:sz="0" w:space="0" w:color="auto"/>
      </w:divBdr>
    </w:div>
    <w:div w:id="938610192">
      <w:marLeft w:val="640"/>
      <w:marRight w:val="0"/>
      <w:marTop w:val="0"/>
      <w:marBottom w:val="0"/>
      <w:divBdr>
        <w:top w:val="none" w:sz="0" w:space="0" w:color="auto"/>
        <w:left w:val="none" w:sz="0" w:space="0" w:color="auto"/>
        <w:bottom w:val="none" w:sz="0" w:space="0" w:color="auto"/>
        <w:right w:val="none" w:sz="0" w:space="0" w:color="auto"/>
      </w:divBdr>
    </w:div>
    <w:div w:id="938677965">
      <w:marLeft w:val="640"/>
      <w:marRight w:val="0"/>
      <w:marTop w:val="0"/>
      <w:marBottom w:val="0"/>
      <w:divBdr>
        <w:top w:val="none" w:sz="0" w:space="0" w:color="auto"/>
        <w:left w:val="none" w:sz="0" w:space="0" w:color="auto"/>
        <w:bottom w:val="none" w:sz="0" w:space="0" w:color="auto"/>
        <w:right w:val="none" w:sz="0" w:space="0" w:color="auto"/>
      </w:divBdr>
    </w:div>
    <w:div w:id="938752432">
      <w:marLeft w:val="640"/>
      <w:marRight w:val="0"/>
      <w:marTop w:val="0"/>
      <w:marBottom w:val="0"/>
      <w:divBdr>
        <w:top w:val="none" w:sz="0" w:space="0" w:color="auto"/>
        <w:left w:val="none" w:sz="0" w:space="0" w:color="auto"/>
        <w:bottom w:val="none" w:sz="0" w:space="0" w:color="auto"/>
        <w:right w:val="none" w:sz="0" w:space="0" w:color="auto"/>
      </w:divBdr>
    </w:div>
    <w:div w:id="938755998">
      <w:marLeft w:val="640"/>
      <w:marRight w:val="0"/>
      <w:marTop w:val="0"/>
      <w:marBottom w:val="0"/>
      <w:divBdr>
        <w:top w:val="none" w:sz="0" w:space="0" w:color="auto"/>
        <w:left w:val="none" w:sz="0" w:space="0" w:color="auto"/>
        <w:bottom w:val="none" w:sz="0" w:space="0" w:color="auto"/>
        <w:right w:val="none" w:sz="0" w:space="0" w:color="auto"/>
      </w:divBdr>
    </w:div>
    <w:div w:id="938758845">
      <w:marLeft w:val="640"/>
      <w:marRight w:val="0"/>
      <w:marTop w:val="0"/>
      <w:marBottom w:val="0"/>
      <w:divBdr>
        <w:top w:val="none" w:sz="0" w:space="0" w:color="auto"/>
        <w:left w:val="none" w:sz="0" w:space="0" w:color="auto"/>
        <w:bottom w:val="none" w:sz="0" w:space="0" w:color="auto"/>
        <w:right w:val="none" w:sz="0" w:space="0" w:color="auto"/>
      </w:divBdr>
    </w:div>
    <w:div w:id="938759920">
      <w:marLeft w:val="640"/>
      <w:marRight w:val="0"/>
      <w:marTop w:val="0"/>
      <w:marBottom w:val="0"/>
      <w:divBdr>
        <w:top w:val="none" w:sz="0" w:space="0" w:color="auto"/>
        <w:left w:val="none" w:sz="0" w:space="0" w:color="auto"/>
        <w:bottom w:val="none" w:sz="0" w:space="0" w:color="auto"/>
        <w:right w:val="none" w:sz="0" w:space="0" w:color="auto"/>
      </w:divBdr>
    </w:div>
    <w:div w:id="938873795">
      <w:marLeft w:val="640"/>
      <w:marRight w:val="0"/>
      <w:marTop w:val="0"/>
      <w:marBottom w:val="0"/>
      <w:divBdr>
        <w:top w:val="none" w:sz="0" w:space="0" w:color="auto"/>
        <w:left w:val="none" w:sz="0" w:space="0" w:color="auto"/>
        <w:bottom w:val="none" w:sz="0" w:space="0" w:color="auto"/>
        <w:right w:val="none" w:sz="0" w:space="0" w:color="auto"/>
      </w:divBdr>
    </w:div>
    <w:div w:id="939070761">
      <w:marLeft w:val="640"/>
      <w:marRight w:val="0"/>
      <w:marTop w:val="0"/>
      <w:marBottom w:val="0"/>
      <w:divBdr>
        <w:top w:val="none" w:sz="0" w:space="0" w:color="auto"/>
        <w:left w:val="none" w:sz="0" w:space="0" w:color="auto"/>
        <w:bottom w:val="none" w:sz="0" w:space="0" w:color="auto"/>
        <w:right w:val="none" w:sz="0" w:space="0" w:color="auto"/>
      </w:divBdr>
    </w:div>
    <w:div w:id="939139813">
      <w:marLeft w:val="640"/>
      <w:marRight w:val="0"/>
      <w:marTop w:val="0"/>
      <w:marBottom w:val="0"/>
      <w:divBdr>
        <w:top w:val="none" w:sz="0" w:space="0" w:color="auto"/>
        <w:left w:val="none" w:sz="0" w:space="0" w:color="auto"/>
        <w:bottom w:val="none" w:sz="0" w:space="0" w:color="auto"/>
        <w:right w:val="none" w:sz="0" w:space="0" w:color="auto"/>
      </w:divBdr>
    </w:div>
    <w:div w:id="939140529">
      <w:marLeft w:val="640"/>
      <w:marRight w:val="0"/>
      <w:marTop w:val="0"/>
      <w:marBottom w:val="0"/>
      <w:divBdr>
        <w:top w:val="none" w:sz="0" w:space="0" w:color="auto"/>
        <w:left w:val="none" w:sz="0" w:space="0" w:color="auto"/>
        <w:bottom w:val="none" w:sz="0" w:space="0" w:color="auto"/>
        <w:right w:val="none" w:sz="0" w:space="0" w:color="auto"/>
      </w:divBdr>
    </w:div>
    <w:div w:id="939215742">
      <w:marLeft w:val="640"/>
      <w:marRight w:val="0"/>
      <w:marTop w:val="0"/>
      <w:marBottom w:val="0"/>
      <w:divBdr>
        <w:top w:val="none" w:sz="0" w:space="0" w:color="auto"/>
        <w:left w:val="none" w:sz="0" w:space="0" w:color="auto"/>
        <w:bottom w:val="none" w:sz="0" w:space="0" w:color="auto"/>
        <w:right w:val="none" w:sz="0" w:space="0" w:color="auto"/>
      </w:divBdr>
    </w:div>
    <w:div w:id="939217644">
      <w:marLeft w:val="640"/>
      <w:marRight w:val="0"/>
      <w:marTop w:val="0"/>
      <w:marBottom w:val="0"/>
      <w:divBdr>
        <w:top w:val="none" w:sz="0" w:space="0" w:color="auto"/>
        <w:left w:val="none" w:sz="0" w:space="0" w:color="auto"/>
        <w:bottom w:val="none" w:sz="0" w:space="0" w:color="auto"/>
        <w:right w:val="none" w:sz="0" w:space="0" w:color="auto"/>
      </w:divBdr>
    </w:div>
    <w:div w:id="939222530">
      <w:marLeft w:val="640"/>
      <w:marRight w:val="0"/>
      <w:marTop w:val="0"/>
      <w:marBottom w:val="0"/>
      <w:divBdr>
        <w:top w:val="none" w:sz="0" w:space="0" w:color="auto"/>
        <w:left w:val="none" w:sz="0" w:space="0" w:color="auto"/>
        <w:bottom w:val="none" w:sz="0" w:space="0" w:color="auto"/>
        <w:right w:val="none" w:sz="0" w:space="0" w:color="auto"/>
      </w:divBdr>
    </w:div>
    <w:div w:id="939222994">
      <w:marLeft w:val="640"/>
      <w:marRight w:val="0"/>
      <w:marTop w:val="0"/>
      <w:marBottom w:val="0"/>
      <w:divBdr>
        <w:top w:val="none" w:sz="0" w:space="0" w:color="auto"/>
        <w:left w:val="none" w:sz="0" w:space="0" w:color="auto"/>
        <w:bottom w:val="none" w:sz="0" w:space="0" w:color="auto"/>
        <w:right w:val="none" w:sz="0" w:space="0" w:color="auto"/>
      </w:divBdr>
    </w:div>
    <w:div w:id="939339308">
      <w:marLeft w:val="640"/>
      <w:marRight w:val="0"/>
      <w:marTop w:val="0"/>
      <w:marBottom w:val="0"/>
      <w:divBdr>
        <w:top w:val="none" w:sz="0" w:space="0" w:color="auto"/>
        <w:left w:val="none" w:sz="0" w:space="0" w:color="auto"/>
        <w:bottom w:val="none" w:sz="0" w:space="0" w:color="auto"/>
        <w:right w:val="none" w:sz="0" w:space="0" w:color="auto"/>
      </w:divBdr>
    </w:div>
    <w:div w:id="939416921">
      <w:marLeft w:val="640"/>
      <w:marRight w:val="0"/>
      <w:marTop w:val="0"/>
      <w:marBottom w:val="0"/>
      <w:divBdr>
        <w:top w:val="none" w:sz="0" w:space="0" w:color="auto"/>
        <w:left w:val="none" w:sz="0" w:space="0" w:color="auto"/>
        <w:bottom w:val="none" w:sz="0" w:space="0" w:color="auto"/>
        <w:right w:val="none" w:sz="0" w:space="0" w:color="auto"/>
      </w:divBdr>
    </w:div>
    <w:div w:id="939487203">
      <w:marLeft w:val="640"/>
      <w:marRight w:val="0"/>
      <w:marTop w:val="0"/>
      <w:marBottom w:val="0"/>
      <w:divBdr>
        <w:top w:val="none" w:sz="0" w:space="0" w:color="auto"/>
        <w:left w:val="none" w:sz="0" w:space="0" w:color="auto"/>
        <w:bottom w:val="none" w:sz="0" w:space="0" w:color="auto"/>
        <w:right w:val="none" w:sz="0" w:space="0" w:color="auto"/>
      </w:divBdr>
    </w:div>
    <w:div w:id="939488530">
      <w:marLeft w:val="640"/>
      <w:marRight w:val="0"/>
      <w:marTop w:val="0"/>
      <w:marBottom w:val="0"/>
      <w:divBdr>
        <w:top w:val="none" w:sz="0" w:space="0" w:color="auto"/>
        <w:left w:val="none" w:sz="0" w:space="0" w:color="auto"/>
        <w:bottom w:val="none" w:sz="0" w:space="0" w:color="auto"/>
        <w:right w:val="none" w:sz="0" w:space="0" w:color="auto"/>
      </w:divBdr>
    </w:div>
    <w:div w:id="939489716">
      <w:marLeft w:val="640"/>
      <w:marRight w:val="0"/>
      <w:marTop w:val="0"/>
      <w:marBottom w:val="0"/>
      <w:divBdr>
        <w:top w:val="none" w:sz="0" w:space="0" w:color="auto"/>
        <w:left w:val="none" w:sz="0" w:space="0" w:color="auto"/>
        <w:bottom w:val="none" w:sz="0" w:space="0" w:color="auto"/>
        <w:right w:val="none" w:sz="0" w:space="0" w:color="auto"/>
      </w:divBdr>
    </w:div>
    <w:div w:id="939526018">
      <w:marLeft w:val="640"/>
      <w:marRight w:val="0"/>
      <w:marTop w:val="0"/>
      <w:marBottom w:val="0"/>
      <w:divBdr>
        <w:top w:val="none" w:sz="0" w:space="0" w:color="auto"/>
        <w:left w:val="none" w:sz="0" w:space="0" w:color="auto"/>
        <w:bottom w:val="none" w:sz="0" w:space="0" w:color="auto"/>
        <w:right w:val="none" w:sz="0" w:space="0" w:color="auto"/>
      </w:divBdr>
    </w:div>
    <w:div w:id="939533967">
      <w:marLeft w:val="640"/>
      <w:marRight w:val="0"/>
      <w:marTop w:val="0"/>
      <w:marBottom w:val="0"/>
      <w:divBdr>
        <w:top w:val="none" w:sz="0" w:space="0" w:color="auto"/>
        <w:left w:val="none" w:sz="0" w:space="0" w:color="auto"/>
        <w:bottom w:val="none" w:sz="0" w:space="0" w:color="auto"/>
        <w:right w:val="none" w:sz="0" w:space="0" w:color="auto"/>
      </w:divBdr>
    </w:div>
    <w:div w:id="939604287">
      <w:marLeft w:val="640"/>
      <w:marRight w:val="0"/>
      <w:marTop w:val="0"/>
      <w:marBottom w:val="0"/>
      <w:divBdr>
        <w:top w:val="none" w:sz="0" w:space="0" w:color="auto"/>
        <w:left w:val="none" w:sz="0" w:space="0" w:color="auto"/>
        <w:bottom w:val="none" w:sz="0" w:space="0" w:color="auto"/>
        <w:right w:val="none" w:sz="0" w:space="0" w:color="auto"/>
      </w:divBdr>
    </w:div>
    <w:div w:id="939680871">
      <w:marLeft w:val="640"/>
      <w:marRight w:val="0"/>
      <w:marTop w:val="0"/>
      <w:marBottom w:val="0"/>
      <w:divBdr>
        <w:top w:val="none" w:sz="0" w:space="0" w:color="auto"/>
        <w:left w:val="none" w:sz="0" w:space="0" w:color="auto"/>
        <w:bottom w:val="none" w:sz="0" w:space="0" w:color="auto"/>
        <w:right w:val="none" w:sz="0" w:space="0" w:color="auto"/>
      </w:divBdr>
    </w:div>
    <w:div w:id="939751796">
      <w:marLeft w:val="640"/>
      <w:marRight w:val="0"/>
      <w:marTop w:val="0"/>
      <w:marBottom w:val="0"/>
      <w:divBdr>
        <w:top w:val="none" w:sz="0" w:space="0" w:color="auto"/>
        <w:left w:val="none" w:sz="0" w:space="0" w:color="auto"/>
        <w:bottom w:val="none" w:sz="0" w:space="0" w:color="auto"/>
        <w:right w:val="none" w:sz="0" w:space="0" w:color="auto"/>
      </w:divBdr>
    </w:div>
    <w:div w:id="939751872">
      <w:marLeft w:val="640"/>
      <w:marRight w:val="0"/>
      <w:marTop w:val="0"/>
      <w:marBottom w:val="0"/>
      <w:divBdr>
        <w:top w:val="none" w:sz="0" w:space="0" w:color="auto"/>
        <w:left w:val="none" w:sz="0" w:space="0" w:color="auto"/>
        <w:bottom w:val="none" w:sz="0" w:space="0" w:color="auto"/>
        <w:right w:val="none" w:sz="0" w:space="0" w:color="auto"/>
      </w:divBdr>
    </w:div>
    <w:div w:id="939752815">
      <w:marLeft w:val="640"/>
      <w:marRight w:val="0"/>
      <w:marTop w:val="0"/>
      <w:marBottom w:val="0"/>
      <w:divBdr>
        <w:top w:val="none" w:sz="0" w:space="0" w:color="auto"/>
        <w:left w:val="none" w:sz="0" w:space="0" w:color="auto"/>
        <w:bottom w:val="none" w:sz="0" w:space="0" w:color="auto"/>
        <w:right w:val="none" w:sz="0" w:space="0" w:color="auto"/>
      </w:divBdr>
    </w:div>
    <w:div w:id="939794201">
      <w:marLeft w:val="640"/>
      <w:marRight w:val="0"/>
      <w:marTop w:val="0"/>
      <w:marBottom w:val="0"/>
      <w:divBdr>
        <w:top w:val="none" w:sz="0" w:space="0" w:color="auto"/>
        <w:left w:val="none" w:sz="0" w:space="0" w:color="auto"/>
        <w:bottom w:val="none" w:sz="0" w:space="0" w:color="auto"/>
        <w:right w:val="none" w:sz="0" w:space="0" w:color="auto"/>
      </w:divBdr>
    </w:div>
    <w:div w:id="939800782">
      <w:marLeft w:val="640"/>
      <w:marRight w:val="0"/>
      <w:marTop w:val="0"/>
      <w:marBottom w:val="0"/>
      <w:divBdr>
        <w:top w:val="none" w:sz="0" w:space="0" w:color="auto"/>
        <w:left w:val="none" w:sz="0" w:space="0" w:color="auto"/>
        <w:bottom w:val="none" w:sz="0" w:space="0" w:color="auto"/>
        <w:right w:val="none" w:sz="0" w:space="0" w:color="auto"/>
      </w:divBdr>
    </w:div>
    <w:div w:id="939870718">
      <w:marLeft w:val="640"/>
      <w:marRight w:val="0"/>
      <w:marTop w:val="0"/>
      <w:marBottom w:val="0"/>
      <w:divBdr>
        <w:top w:val="none" w:sz="0" w:space="0" w:color="auto"/>
        <w:left w:val="none" w:sz="0" w:space="0" w:color="auto"/>
        <w:bottom w:val="none" w:sz="0" w:space="0" w:color="auto"/>
        <w:right w:val="none" w:sz="0" w:space="0" w:color="auto"/>
      </w:divBdr>
    </w:div>
    <w:div w:id="939993154">
      <w:marLeft w:val="640"/>
      <w:marRight w:val="0"/>
      <w:marTop w:val="0"/>
      <w:marBottom w:val="0"/>
      <w:divBdr>
        <w:top w:val="none" w:sz="0" w:space="0" w:color="auto"/>
        <w:left w:val="none" w:sz="0" w:space="0" w:color="auto"/>
        <w:bottom w:val="none" w:sz="0" w:space="0" w:color="auto"/>
        <w:right w:val="none" w:sz="0" w:space="0" w:color="auto"/>
      </w:divBdr>
    </w:div>
    <w:div w:id="940062491">
      <w:marLeft w:val="640"/>
      <w:marRight w:val="0"/>
      <w:marTop w:val="0"/>
      <w:marBottom w:val="0"/>
      <w:divBdr>
        <w:top w:val="none" w:sz="0" w:space="0" w:color="auto"/>
        <w:left w:val="none" w:sz="0" w:space="0" w:color="auto"/>
        <w:bottom w:val="none" w:sz="0" w:space="0" w:color="auto"/>
        <w:right w:val="none" w:sz="0" w:space="0" w:color="auto"/>
      </w:divBdr>
    </w:div>
    <w:div w:id="940063090">
      <w:marLeft w:val="640"/>
      <w:marRight w:val="0"/>
      <w:marTop w:val="0"/>
      <w:marBottom w:val="0"/>
      <w:divBdr>
        <w:top w:val="none" w:sz="0" w:space="0" w:color="auto"/>
        <w:left w:val="none" w:sz="0" w:space="0" w:color="auto"/>
        <w:bottom w:val="none" w:sz="0" w:space="0" w:color="auto"/>
        <w:right w:val="none" w:sz="0" w:space="0" w:color="auto"/>
      </w:divBdr>
    </w:div>
    <w:div w:id="940066186">
      <w:marLeft w:val="640"/>
      <w:marRight w:val="0"/>
      <w:marTop w:val="0"/>
      <w:marBottom w:val="0"/>
      <w:divBdr>
        <w:top w:val="none" w:sz="0" w:space="0" w:color="auto"/>
        <w:left w:val="none" w:sz="0" w:space="0" w:color="auto"/>
        <w:bottom w:val="none" w:sz="0" w:space="0" w:color="auto"/>
        <w:right w:val="none" w:sz="0" w:space="0" w:color="auto"/>
      </w:divBdr>
    </w:div>
    <w:div w:id="940138941">
      <w:marLeft w:val="640"/>
      <w:marRight w:val="0"/>
      <w:marTop w:val="0"/>
      <w:marBottom w:val="0"/>
      <w:divBdr>
        <w:top w:val="none" w:sz="0" w:space="0" w:color="auto"/>
        <w:left w:val="none" w:sz="0" w:space="0" w:color="auto"/>
        <w:bottom w:val="none" w:sz="0" w:space="0" w:color="auto"/>
        <w:right w:val="none" w:sz="0" w:space="0" w:color="auto"/>
      </w:divBdr>
    </w:div>
    <w:div w:id="940139662">
      <w:marLeft w:val="640"/>
      <w:marRight w:val="0"/>
      <w:marTop w:val="0"/>
      <w:marBottom w:val="0"/>
      <w:divBdr>
        <w:top w:val="none" w:sz="0" w:space="0" w:color="auto"/>
        <w:left w:val="none" w:sz="0" w:space="0" w:color="auto"/>
        <w:bottom w:val="none" w:sz="0" w:space="0" w:color="auto"/>
        <w:right w:val="none" w:sz="0" w:space="0" w:color="auto"/>
      </w:divBdr>
    </w:div>
    <w:div w:id="940140422">
      <w:marLeft w:val="640"/>
      <w:marRight w:val="0"/>
      <w:marTop w:val="0"/>
      <w:marBottom w:val="0"/>
      <w:divBdr>
        <w:top w:val="none" w:sz="0" w:space="0" w:color="auto"/>
        <w:left w:val="none" w:sz="0" w:space="0" w:color="auto"/>
        <w:bottom w:val="none" w:sz="0" w:space="0" w:color="auto"/>
        <w:right w:val="none" w:sz="0" w:space="0" w:color="auto"/>
      </w:divBdr>
    </w:div>
    <w:div w:id="940255853">
      <w:marLeft w:val="640"/>
      <w:marRight w:val="0"/>
      <w:marTop w:val="0"/>
      <w:marBottom w:val="0"/>
      <w:divBdr>
        <w:top w:val="none" w:sz="0" w:space="0" w:color="auto"/>
        <w:left w:val="none" w:sz="0" w:space="0" w:color="auto"/>
        <w:bottom w:val="none" w:sz="0" w:space="0" w:color="auto"/>
        <w:right w:val="none" w:sz="0" w:space="0" w:color="auto"/>
      </w:divBdr>
    </w:div>
    <w:div w:id="940334328">
      <w:marLeft w:val="640"/>
      <w:marRight w:val="0"/>
      <w:marTop w:val="0"/>
      <w:marBottom w:val="0"/>
      <w:divBdr>
        <w:top w:val="none" w:sz="0" w:space="0" w:color="auto"/>
        <w:left w:val="none" w:sz="0" w:space="0" w:color="auto"/>
        <w:bottom w:val="none" w:sz="0" w:space="0" w:color="auto"/>
        <w:right w:val="none" w:sz="0" w:space="0" w:color="auto"/>
      </w:divBdr>
    </w:div>
    <w:div w:id="940376449">
      <w:marLeft w:val="640"/>
      <w:marRight w:val="0"/>
      <w:marTop w:val="0"/>
      <w:marBottom w:val="0"/>
      <w:divBdr>
        <w:top w:val="none" w:sz="0" w:space="0" w:color="auto"/>
        <w:left w:val="none" w:sz="0" w:space="0" w:color="auto"/>
        <w:bottom w:val="none" w:sz="0" w:space="0" w:color="auto"/>
        <w:right w:val="none" w:sz="0" w:space="0" w:color="auto"/>
      </w:divBdr>
    </w:div>
    <w:div w:id="940406598">
      <w:marLeft w:val="640"/>
      <w:marRight w:val="0"/>
      <w:marTop w:val="0"/>
      <w:marBottom w:val="0"/>
      <w:divBdr>
        <w:top w:val="none" w:sz="0" w:space="0" w:color="auto"/>
        <w:left w:val="none" w:sz="0" w:space="0" w:color="auto"/>
        <w:bottom w:val="none" w:sz="0" w:space="0" w:color="auto"/>
        <w:right w:val="none" w:sz="0" w:space="0" w:color="auto"/>
      </w:divBdr>
    </w:div>
    <w:div w:id="940407999">
      <w:marLeft w:val="640"/>
      <w:marRight w:val="0"/>
      <w:marTop w:val="0"/>
      <w:marBottom w:val="0"/>
      <w:divBdr>
        <w:top w:val="none" w:sz="0" w:space="0" w:color="auto"/>
        <w:left w:val="none" w:sz="0" w:space="0" w:color="auto"/>
        <w:bottom w:val="none" w:sz="0" w:space="0" w:color="auto"/>
        <w:right w:val="none" w:sz="0" w:space="0" w:color="auto"/>
      </w:divBdr>
    </w:div>
    <w:div w:id="940449743">
      <w:bodyDiv w:val="1"/>
      <w:marLeft w:val="0"/>
      <w:marRight w:val="0"/>
      <w:marTop w:val="0"/>
      <w:marBottom w:val="0"/>
      <w:divBdr>
        <w:top w:val="none" w:sz="0" w:space="0" w:color="auto"/>
        <w:left w:val="none" w:sz="0" w:space="0" w:color="auto"/>
        <w:bottom w:val="none" w:sz="0" w:space="0" w:color="auto"/>
        <w:right w:val="none" w:sz="0" w:space="0" w:color="auto"/>
      </w:divBdr>
    </w:div>
    <w:div w:id="940455197">
      <w:marLeft w:val="640"/>
      <w:marRight w:val="0"/>
      <w:marTop w:val="0"/>
      <w:marBottom w:val="0"/>
      <w:divBdr>
        <w:top w:val="none" w:sz="0" w:space="0" w:color="auto"/>
        <w:left w:val="none" w:sz="0" w:space="0" w:color="auto"/>
        <w:bottom w:val="none" w:sz="0" w:space="0" w:color="auto"/>
        <w:right w:val="none" w:sz="0" w:space="0" w:color="auto"/>
      </w:divBdr>
    </w:div>
    <w:div w:id="940572789">
      <w:marLeft w:val="640"/>
      <w:marRight w:val="0"/>
      <w:marTop w:val="0"/>
      <w:marBottom w:val="0"/>
      <w:divBdr>
        <w:top w:val="none" w:sz="0" w:space="0" w:color="auto"/>
        <w:left w:val="none" w:sz="0" w:space="0" w:color="auto"/>
        <w:bottom w:val="none" w:sz="0" w:space="0" w:color="auto"/>
        <w:right w:val="none" w:sz="0" w:space="0" w:color="auto"/>
      </w:divBdr>
    </w:div>
    <w:div w:id="940573230">
      <w:marLeft w:val="640"/>
      <w:marRight w:val="0"/>
      <w:marTop w:val="0"/>
      <w:marBottom w:val="0"/>
      <w:divBdr>
        <w:top w:val="none" w:sz="0" w:space="0" w:color="auto"/>
        <w:left w:val="none" w:sz="0" w:space="0" w:color="auto"/>
        <w:bottom w:val="none" w:sz="0" w:space="0" w:color="auto"/>
        <w:right w:val="none" w:sz="0" w:space="0" w:color="auto"/>
      </w:divBdr>
    </w:div>
    <w:div w:id="940600717">
      <w:marLeft w:val="640"/>
      <w:marRight w:val="0"/>
      <w:marTop w:val="0"/>
      <w:marBottom w:val="0"/>
      <w:divBdr>
        <w:top w:val="none" w:sz="0" w:space="0" w:color="auto"/>
        <w:left w:val="none" w:sz="0" w:space="0" w:color="auto"/>
        <w:bottom w:val="none" w:sz="0" w:space="0" w:color="auto"/>
        <w:right w:val="none" w:sz="0" w:space="0" w:color="auto"/>
      </w:divBdr>
    </w:div>
    <w:div w:id="940643454">
      <w:marLeft w:val="640"/>
      <w:marRight w:val="0"/>
      <w:marTop w:val="0"/>
      <w:marBottom w:val="0"/>
      <w:divBdr>
        <w:top w:val="none" w:sz="0" w:space="0" w:color="auto"/>
        <w:left w:val="none" w:sz="0" w:space="0" w:color="auto"/>
        <w:bottom w:val="none" w:sz="0" w:space="0" w:color="auto"/>
        <w:right w:val="none" w:sz="0" w:space="0" w:color="auto"/>
      </w:divBdr>
    </w:div>
    <w:div w:id="940719457">
      <w:marLeft w:val="640"/>
      <w:marRight w:val="0"/>
      <w:marTop w:val="0"/>
      <w:marBottom w:val="0"/>
      <w:divBdr>
        <w:top w:val="none" w:sz="0" w:space="0" w:color="auto"/>
        <w:left w:val="none" w:sz="0" w:space="0" w:color="auto"/>
        <w:bottom w:val="none" w:sz="0" w:space="0" w:color="auto"/>
        <w:right w:val="none" w:sz="0" w:space="0" w:color="auto"/>
      </w:divBdr>
    </w:div>
    <w:div w:id="940723513">
      <w:marLeft w:val="640"/>
      <w:marRight w:val="0"/>
      <w:marTop w:val="0"/>
      <w:marBottom w:val="0"/>
      <w:divBdr>
        <w:top w:val="none" w:sz="0" w:space="0" w:color="auto"/>
        <w:left w:val="none" w:sz="0" w:space="0" w:color="auto"/>
        <w:bottom w:val="none" w:sz="0" w:space="0" w:color="auto"/>
        <w:right w:val="none" w:sz="0" w:space="0" w:color="auto"/>
      </w:divBdr>
    </w:div>
    <w:div w:id="940726977">
      <w:marLeft w:val="640"/>
      <w:marRight w:val="0"/>
      <w:marTop w:val="0"/>
      <w:marBottom w:val="0"/>
      <w:divBdr>
        <w:top w:val="none" w:sz="0" w:space="0" w:color="auto"/>
        <w:left w:val="none" w:sz="0" w:space="0" w:color="auto"/>
        <w:bottom w:val="none" w:sz="0" w:space="0" w:color="auto"/>
        <w:right w:val="none" w:sz="0" w:space="0" w:color="auto"/>
      </w:divBdr>
    </w:div>
    <w:div w:id="940794135">
      <w:marLeft w:val="640"/>
      <w:marRight w:val="0"/>
      <w:marTop w:val="0"/>
      <w:marBottom w:val="0"/>
      <w:divBdr>
        <w:top w:val="none" w:sz="0" w:space="0" w:color="auto"/>
        <w:left w:val="none" w:sz="0" w:space="0" w:color="auto"/>
        <w:bottom w:val="none" w:sz="0" w:space="0" w:color="auto"/>
        <w:right w:val="none" w:sz="0" w:space="0" w:color="auto"/>
      </w:divBdr>
    </w:div>
    <w:div w:id="940844483">
      <w:marLeft w:val="640"/>
      <w:marRight w:val="0"/>
      <w:marTop w:val="0"/>
      <w:marBottom w:val="0"/>
      <w:divBdr>
        <w:top w:val="none" w:sz="0" w:space="0" w:color="auto"/>
        <w:left w:val="none" w:sz="0" w:space="0" w:color="auto"/>
        <w:bottom w:val="none" w:sz="0" w:space="0" w:color="auto"/>
        <w:right w:val="none" w:sz="0" w:space="0" w:color="auto"/>
      </w:divBdr>
    </w:div>
    <w:div w:id="940915821">
      <w:marLeft w:val="640"/>
      <w:marRight w:val="0"/>
      <w:marTop w:val="0"/>
      <w:marBottom w:val="0"/>
      <w:divBdr>
        <w:top w:val="none" w:sz="0" w:space="0" w:color="auto"/>
        <w:left w:val="none" w:sz="0" w:space="0" w:color="auto"/>
        <w:bottom w:val="none" w:sz="0" w:space="0" w:color="auto"/>
        <w:right w:val="none" w:sz="0" w:space="0" w:color="auto"/>
      </w:divBdr>
    </w:div>
    <w:div w:id="940991327">
      <w:marLeft w:val="640"/>
      <w:marRight w:val="0"/>
      <w:marTop w:val="0"/>
      <w:marBottom w:val="0"/>
      <w:divBdr>
        <w:top w:val="none" w:sz="0" w:space="0" w:color="auto"/>
        <w:left w:val="none" w:sz="0" w:space="0" w:color="auto"/>
        <w:bottom w:val="none" w:sz="0" w:space="0" w:color="auto"/>
        <w:right w:val="none" w:sz="0" w:space="0" w:color="auto"/>
      </w:divBdr>
    </w:div>
    <w:div w:id="940991796">
      <w:marLeft w:val="640"/>
      <w:marRight w:val="0"/>
      <w:marTop w:val="0"/>
      <w:marBottom w:val="0"/>
      <w:divBdr>
        <w:top w:val="none" w:sz="0" w:space="0" w:color="auto"/>
        <w:left w:val="none" w:sz="0" w:space="0" w:color="auto"/>
        <w:bottom w:val="none" w:sz="0" w:space="0" w:color="auto"/>
        <w:right w:val="none" w:sz="0" w:space="0" w:color="auto"/>
      </w:divBdr>
    </w:div>
    <w:div w:id="941032146">
      <w:marLeft w:val="640"/>
      <w:marRight w:val="0"/>
      <w:marTop w:val="0"/>
      <w:marBottom w:val="0"/>
      <w:divBdr>
        <w:top w:val="none" w:sz="0" w:space="0" w:color="auto"/>
        <w:left w:val="none" w:sz="0" w:space="0" w:color="auto"/>
        <w:bottom w:val="none" w:sz="0" w:space="0" w:color="auto"/>
        <w:right w:val="none" w:sz="0" w:space="0" w:color="auto"/>
      </w:divBdr>
    </w:div>
    <w:div w:id="941180954">
      <w:marLeft w:val="640"/>
      <w:marRight w:val="0"/>
      <w:marTop w:val="0"/>
      <w:marBottom w:val="0"/>
      <w:divBdr>
        <w:top w:val="none" w:sz="0" w:space="0" w:color="auto"/>
        <w:left w:val="none" w:sz="0" w:space="0" w:color="auto"/>
        <w:bottom w:val="none" w:sz="0" w:space="0" w:color="auto"/>
        <w:right w:val="none" w:sz="0" w:space="0" w:color="auto"/>
      </w:divBdr>
    </w:div>
    <w:div w:id="941258056">
      <w:marLeft w:val="640"/>
      <w:marRight w:val="0"/>
      <w:marTop w:val="0"/>
      <w:marBottom w:val="0"/>
      <w:divBdr>
        <w:top w:val="none" w:sz="0" w:space="0" w:color="auto"/>
        <w:left w:val="none" w:sz="0" w:space="0" w:color="auto"/>
        <w:bottom w:val="none" w:sz="0" w:space="0" w:color="auto"/>
        <w:right w:val="none" w:sz="0" w:space="0" w:color="auto"/>
      </w:divBdr>
    </w:div>
    <w:div w:id="941303022">
      <w:marLeft w:val="640"/>
      <w:marRight w:val="0"/>
      <w:marTop w:val="0"/>
      <w:marBottom w:val="0"/>
      <w:divBdr>
        <w:top w:val="none" w:sz="0" w:space="0" w:color="auto"/>
        <w:left w:val="none" w:sz="0" w:space="0" w:color="auto"/>
        <w:bottom w:val="none" w:sz="0" w:space="0" w:color="auto"/>
        <w:right w:val="none" w:sz="0" w:space="0" w:color="auto"/>
      </w:divBdr>
    </w:div>
    <w:div w:id="941304449">
      <w:marLeft w:val="640"/>
      <w:marRight w:val="0"/>
      <w:marTop w:val="0"/>
      <w:marBottom w:val="0"/>
      <w:divBdr>
        <w:top w:val="none" w:sz="0" w:space="0" w:color="auto"/>
        <w:left w:val="none" w:sz="0" w:space="0" w:color="auto"/>
        <w:bottom w:val="none" w:sz="0" w:space="0" w:color="auto"/>
        <w:right w:val="none" w:sz="0" w:space="0" w:color="auto"/>
      </w:divBdr>
    </w:div>
    <w:div w:id="941306896">
      <w:marLeft w:val="640"/>
      <w:marRight w:val="0"/>
      <w:marTop w:val="0"/>
      <w:marBottom w:val="0"/>
      <w:divBdr>
        <w:top w:val="none" w:sz="0" w:space="0" w:color="auto"/>
        <w:left w:val="none" w:sz="0" w:space="0" w:color="auto"/>
        <w:bottom w:val="none" w:sz="0" w:space="0" w:color="auto"/>
        <w:right w:val="none" w:sz="0" w:space="0" w:color="auto"/>
      </w:divBdr>
    </w:div>
    <w:div w:id="941380739">
      <w:marLeft w:val="640"/>
      <w:marRight w:val="0"/>
      <w:marTop w:val="0"/>
      <w:marBottom w:val="0"/>
      <w:divBdr>
        <w:top w:val="none" w:sz="0" w:space="0" w:color="auto"/>
        <w:left w:val="none" w:sz="0" w:space="0" w:color="auto"/>
        <w:bottom w:val="none" w:sz="0" w:space="0" w:color="auto"/>
        <w:right w:val="none" w:sz="0" w:space="0" w:color="auto"/>
      </w:divBdr>
    </w:div>
    <w:div w:id="941457225">
      <w:marLeft w:val="640"/>
      <w:marRight w:val="0"/>
      <w:marTop w:val="0"/>
      <w:marBottom w:val="0"/>
      <w:divBdr>
        <w:top w:val="none" w:sz="0" w:space="0" w:color="auto"/>
        <w:left w:val="none" w:sz="0" w:space="0" w:color="auto"/>
        <w:bottom w:val="none" w:sz="0" w:space="0" w:color="auto"/>
        <w:right w:val="none" w:sz="0" w:space="0" w:color="auto"/>
      </w:divBdr>
    </w:div>
    <w:div w:id="941496120">
      <w:marLeft w:val="640"/>
      <w:marRight w:val="0"/>
      <w:marTop w:val="0"/>
      <w:marBottom w:val="0"/>
      <w:divBdr>
        <w:top w:val="none" w:sz="0" w:space="0" w:color="auto"/>
        <w:left w:val="none" w:sz="0" w:space="0" w:color="auto"/>
        <w:bottom w:val="none" w:sz="0" w:space="0" w:color="auto"/>
        <w:right w:val="none" w:sz="0" w:space="0" w:color="auto"/>
      </w:divBdr>
    </w:div>
    <w:div w:id="941570538">
      <w:marLeft w:val="640"/>
      <w:marRight w:val="0"/>
      <w:marTop w:val="0"/>
      <w:marBottom w:val="0"/>
      <w:divBdr>
        <w:top w:val="none" w:sz="0" w:space="0" w:color="auto"/>
        <w:left w:val="none" w:sz="0" w:space="0" w:color="auto"/>
        <w:bottom w:val="none" w:sz="0" w:space="0" w:color="auto"/>
        <w:right w:val="none" w:sz="0" w:space="0" w:color="auto"/>
      </w:divBdr>
    </w:div>
    <w:div w:id="941642320">
      <w:marLeft w:val="640"/>
      <w:marRight w:val="0"/>
      <w:marTop w:val="0"/>
      <w:marBottom w:val="0"/>
      <w:divBdr>
        <w:top w:val="none" w:sz="0" w:space="0" w:color="auto"/>
        <w:left w:val="none" w:sz="0" w:space="0" w:color="auto"/>
        <w:bottom w:val="none" w:sz="0" w:space="0" w:color="auto"/>
        <w:right w:val="none" w:sz="0" w:space="0" w:color="auto"/>
      </w:divBdr>
    </w:div>
    <w:div w:id="941689021">
      <w:marLeft w:val="640"/>
      <w:marRight w:val="0"/>
      <w:marTop w:val="0"/>
      <w:marBottom w:val="0"/>
      <w:divBdr>
        <w:top w:val="none" w:sz="0" w:space="0" w:color="auto"/>
        <w:left w:val="none" w:sz="0" w:space="0" w:color="auto"/>
        <w:bottom w:val="none" w:sz="0" w:space="0" w:color="auto"/>
        <w:right w:val="none" w:sz="0" w:space="0" w:color="auto"/>
      </w:divBdr>
    </w:div>
    <w:div w:id="941760578">
      <w:marLeft w:val="640"/>
      <w:marRight w:val="0"/>
      <w:marTop w:val="0"/>
      <w:marBottom w:val="0"/>
      <w:divBdr>
        <w:top w:val="none" w:sz="0" w:space="0" w:color="auto"/>
        <w:left w:val="none" w:sz="0" w:space="0" w:color="auto"/>
        <w:bottom w:val="none" w:sz="0" w:space="0" w:color="auto"/>
        <w:right w:val="none" w:sz="0" w:space="0" w:color="auto"/>
      </w:divBdr>
    </w:div>
    <w:div w:id="941762490">
      <w:marLeft w:val="640"/>
      <w:marRight w:val="0"/>
      <w:marTop w:val="0"/>
      <w:marBottom w:val="0"/>
      <w:divBdr>
        <w:top w:val="none" w:sz="0" w:space="0" w:color="auto"/>
        <w:left w:val="none" w:sz="0" w:space="0" w:color="auto"/>
        <w:bottom w:val="none" w:sz="0" w:space="0" w:color="auto"/>
        <w:right w:val="none" w:sz="0" w:space="0" w:color="auto"/>
      </w:divBdr>
    </w:div>
    <w:div w:id="941953104">
      <w:marLeft w:val="640"/>
      <w:marRight w:val="0"/>
      <w:marTop w:val="0"/>
      <w:marBottom w:val="0"/>
      <w:divBdr>
        <w:top w:val="none" w:sz="0" w:space="0" w:color="auto"/>
        <w:left w:val="none" w:sz="0" w:space="0" w:color="auto"/>
        <w:bottom w:val="none" w:sz="0" w:space="0" w:color="auto"/>
        <w:right w:val="none" w:sz="0" w:space="0" w:color="auto"/>
      </w:divBdr>
    </w:div>
    <w:div w:id="941957602">
      <w:marLeft w:val="640"/>
      <w:marRight w:val="0"/>
      <w:marTop w:val="0"/>
      <w:marBottom w:val="0"/>
      <w:divBdr>
        <w:top w:val="none" w:sz="0" w:space="0" w:color="auto"/>
        <w:left w:val="none" w:sz="0" w:space="0" w:color="auto"/>
        <w:bottom w:val="none" w:sz="0" w:space="0" w:color="auto"/>
        <w:right w:val="none" w:sz="0" w:space="0" w:color="auto"/>
      </w:divBdr>
    </w:div>
    <w:div w:id="942029681">
      <w:marLeft w:val="640"/>
      <w:marRight w:val="0"/>
      <w:marTop w:val="0"/>
      <w:marBottom w:val="0"/>
      <w:divBdr>
        <w:top w:val="none" w:sz="0" w:space="0" w:color="auto"/>
        <w:left w:val="none" w:sz="0" w:space="0" w:color="auto"/>
        <w:bottom w:val="none" w:sz="0" w:space="0" w:color="auto"/>
        <w:right w:val="none" w:sz="0" w:space="0" w:color="auto"/>
      </w:divBdr>
    </w:div>
    <w:div w:id="942029907">
      <w:marLeft w:val="640"/>
      <w:marRight w:val="0"/>
      <w:marTop w:val="0"/>
      <w:marBottom w:val="0"/>
      <w:divBdr>
        <w:top w:val="none" w:sz="0" w:space="0" w:color="auto"/>
        <w:left w:val="none" w:sz="0" w:space="0" w:color="auto"/>
        <w:bottom w:val="none" w:sz="0" w:space="0" w:color="auto"/>
        <w:right w:val="none" w:sz="0" w:space="0" w:color="auto"/>
      </w:divBdr>
    </w:div>
    <w:div w:id="942032904">
      <w:marLeft w:val="640"/>
      <w:marRight w:val="0"/>
      <w:marTop w:val="0"/>
      <w:marBottom w:val="0"/>
      <w:divBdr>
        <w:top w:val="none" w:sz="0" w:space="0" w:color="auto"/>
        <w:left w:val="none" w:sz="0" w:space="0" w:color="auto"/>
        <w:bottom w:val="none" w:sz="0" w:space="0" w:color="auto"/>
        <w:right w:val="none" w:sz="0" w:space="0" w:color="auto"/>
      </w:divBdr>
    </w:div>
    <w:div w:id="942035033">
      <w:marLeft w:val="640"/>
      <w:marRight w:val="0"/>
      <w:marTop w:val="0"/>
      <w:marBottom w:val="0"/>
      <w:divBdr>
        <w:top w:val="none" w:sz="0" w:space="0" w:color="auto"/>
        <w:left w:val="none" w:sz="0" w:space="0" w:color="auto"/>
        <w:bottom w:val="none" w:sz="0" w:space="0" w:color="auto"/>
        <w:right w:val="none" w:sz="0" w:space="0" w:color="auto"/>
      </w:divBdr>
    </w:div>
    <w:div w:id="942035245">
      <w:marLeft w:val="640"/>
      <w:marRight w:val="0"/>
      <w:marTop w:val="0"/>
      <w:marBottom w:val="0"/>
      <w:divBdr>
        <w:top w:val="none" w:sz="0" w:space="0" w:color="auto"/>
        <w:left w:val="none" w:sz="0" w:space="0" w:color="auto"/>
        <w:bottom w:val="none" w:sz="0" w:space="0" w:color="auto"/>
        <w:right w:val="none" w:sz="0" w:space="0" w:color="auto"/>
      </w:divBdr>
    </w:div>
    <w:div w:id="942037649">
      <w:marLeft w:val="640"/>
      <w:marRight w:val="0"/>
      <w:marTop w:val="0"/>
      <w:marBottom w:val="0"/>
      <w:divBdr>
        <w:top w:val="none" w:sz="0" w:space="0" w:color="auto"/>
        <w:left w:val="none" w:sz="0" w:space="0" w:color="auto"/>
        <w:bottom w:val="none" w:sz="0" w:space="0" w:color="auto"/>
        <w:right w:val="none" w:sz="0" w:space="0" w:color="auto"/>
      </w:divBdr>
    </w:div>
    <w:div w:id="942037858">
      <w:marLeft w:val="640"/>
      <w:marRight w:val="0"/>
      <w:marTop w:val="0"/>
      <w:marBottom w:val="0"/>
      <w:divBdr>
        <w:top w:val="none" w:sz="0" w:space="0" w:color="auto"/>
        <w:left w:val="none" w:sz="0" w:space="0" w:color="auto"/>
        <w:bottom w:val="none" w:sz="0" w:space="0" w:color="auto"/>
        <w:right w:val="none" w:sz="0" w:space="0" w:color="auto"/>
      </w:divBdr>
    </w:div>
    <w:div w:id="942110059">
      <w:marLeft w:val="640"/>
      <w:marRight w:val="0"/>
      <w:marTop w:val="0"/>
      <w:marBottom w:val="0"/>
      <w:divBdr>
        <w:top w:val="none" w:sz="0" w:space="0" w:color="auto"/>
        <w:left w:val="none" w:sz="0" w:space="0" w:color="auto"/>
        <w:bottom w:val="none" w:sz="0" w:space="0" w:color="auto"/>
        <w:right w:val="none" w:sz="0" w:space="0" w:color="auto"/>
      </w:divBdr>
    </w:div>
    <w:div w:id="942111644">
      <w:marLeft w:val="640"/>
      <w:marRight w:val="0"/>
      <w:marTop w:val="0"/>
      <w:marBottom w:val="0"/>
      <w:divBdr>
        <w:top w:val="none" w:sz="0" w:space="0" w:color="auto"/>
        <w:left w:val="none" w:sz="0" w:space="0" w:color="auto"/>
        <w:bottom w:val="none" w:sz="0" w:space="0" w:color="auto"/>
        <w:right w:val="none" w:sz="0" w:space="0" w:color="auto"/>
      </w:divBdr>
    </w:div>
    <w:div w:id="942150361">
      <w:marLeft w:val="640"/>
      <w:marRight w:val="0"/>
      <w:marTop w:val="0"/>
      <w:marBottom w:val="0"/>
      <w:divBdr>
        <w:top w:val="none" w:sz="0" w:space="0" w:color="auto"/>
        <w:left w:val="none" w:sz="0" w:space="0" w:color="auto"/>
        <w:bottom w:val="none" w:sz="0" w:space="0" w:color="auto"/>
        <w:right w:val="none" w:sz="0" w:space="0" w:color="auto"/>
      </w:divBdr>
    </w:div>
    <w:div w:id="942155059">
      <w:marLeft w:val="640"/>
      <w:marRight w:val="0"/>
      <w:marTop w:val="0"/>
      <w:marBottom w:val="0"/>
      <w:divBdr>
        <w:top w:val="none" w:sz="0" w:space="0" w:color="auto"/>
        <w:left w:val="none" w:sz="0" w:space="0" w:color="auto"/>
        <w:bottom w:val="none" w:sz="0" w:space="0" w:color="auto"/>
        <w:right w:val="none" w:sz="0" w:space="0" w:color="auto"/>
      </w:divBdr>
    </w:div>
    <w:div w:id="942223748">
      <w:marLeft w:val="640"/>
      <w:marRight w:val="0"/>
      <w:marTop w:val="0"/>
      <w:marBottom w:val="0"/>
      <w:divBdr>
        <w:top w:val="none" w:sz="0" w:space="0" w:color="auto"/>
        <w:left w:val="none" w:sz="0" w:space="0" w:color="auto"/>
        <w:bottom w:val="none" w:sz="0" w:space="0" w:color="auto"/>
        <w:right w:val="none" w:sz="0" w:space="0" w:color="auto"/>
      </w:divBdr>
    </w:div>
    <w:div w:id="942306124">
      <w:marLeft w:val="640"/>
      <w:marRight w:val="0"/>
      <w:marTop w:val="0"/>
      <w:marBottom w:val="0"/>
      <w:divBdr>
        <w:top w:val="none" w:sz="0" w:space="0" w:color="auto"/>
        <w:left w:val="none" w:sz="0" w:space="0" w:color="auto"/>
        <w:bottom w:val="none" w:sz="0" w:space="0" w:color="auto"/>
        <w:right w:val="none" w:sz="0" w:space="0" w:color="auto"/>
      </w:divBdr>
    </w:div>
    <w:div w:id="942416884">
      <w:marLeft w:val="640"/>
      <w:marRight w:val="0"/>
      <w:marTop w:val="0"/>
      <w:marBottom w:val="0"/>
      <w:divBdr>
        <w:top w:val="none" w:sz="0" w:space="0" w:color="auto"/>
        <w:left w:val="none" w:sz="0" w:space="0" w:color="auto"/>
        <w:bottom w:val="none" w:sz="0" w:space="0" w:color="auto"/>
        <w:right w:val="none" w:sz="0" w:space="0" w:color="auto"/>
      </w:divBdr>
    </w:div>
    <w:div w:id="942420045">
      <w:marLeft w:val="640"/>
      <w:marRight w:val="0"/>
      <w:marTop w:val="0"/>
      <w:marBottom w:val="0"/>
      <w:divBdr>
        <w:top w:val="none" w:sz="0" w:space="0" w:color="auto"/>
        <w:left w:val="none" w:sz="0" w:space="0" w:color="auto"/>
        <w:bottom w:val="none" w:sz="0" w:space="0" w:color="auto"/>
        <w:right w:val="none" w:sz="0" w:space="0" w:color="auto"/>
      </w:divBdr>
    </w:div>
    <w:div w:id="942538775">
      <w:marLeft w:val="640"/>
      <w:marRight w:val="0"/>
      <w:marTop w:val="0"/>
      <w:marBottom w:val="0"/>
      <w:divBdr>
        <w:top w:val="none" w:sz="0" w:space="0" w:color="auto"/>
        <w:left w:val="none" w:sz="0" w:space="0" w:color="auto"/>
        <w:bottom w:val="none" w:sz="0" w:space="0" w:color="auto"/>
        <w:right w:val="none" w:sz="0" w:space="0" w:color="auto"/>
      </w:divBdr>
    </w:div>
    <w:div w:id="942539100">
      <w:marLeft w:val="640"/>
      <w:marRight w:val="0"/>
      <w:marTop w:val="0"/>
      <w:marBottom w:val="0"/>
      <w:divBdr>
        <w:top w:val="none" w:sz="0" w:space="0" w:color="auto"/>
        <w:left w:val="none" w:sz="0" w:space="0" w:color="auto"/>
        <w:bottom w:val="none" w:sz="0" w:space="0" w:color="auto"/>
        <w:right w:val="none" w:sz="0" w:space="0" w:color="auto"/>
      </w:divBdr>
    </w:div>
    <w:div w:id="942570054">
      <w:marLeft w:val="640"/>
      <w:marRight w:val="0"/>
      <w:marTop w:val="0"/>
      <w:marBottom w:val="0"/>
      <w:divBdr>
        <w:top w:val="none" w:sz="0" w:space="0" w:color="auto"/>
        <w:left w:val="none" w:sz="0" w:space="0" w:color="auto"/>
        <w:bottom w:val="none" w:sz="0" w:space="0" w:color="auto"/>
        <w:right w:val="none" w:sz="0" w:space="0" w:color="auto"/>
      </w:divBdr>
    </w:div>
    <w:div w:id="942570172">
      <w:marLeft w:val="640"/>
      <w:marRight w:val="0"/>
      <w:marTop w:val="0"/>
      <w:marBottom w:val="0"/>
      <w:divBdr>
        <w:top w:val="none" w:sz="0" w:space="0" w:color="auto"/>
        <w:left w:val="none" w:sz="0" w:space="0" w:color="auto"/>
        <w:bottom w:val="none" w:sz="0" w:space="0" w:color="auto"/>
        <w:right w:val="none" w:sz="0" w:space="0" w:color="auto"/>
      </w:divBdr>
    </w:div>
    <w:div w:id="942611254">
      <w:marLeft w:val="640"/>
      <w:marRight w:val="0"/>
      <w:marTop w:val="0"/>
      <w:marBottom w:val="0"/>
      <w:divBdr>
        <w:top w:val="none" w:sz="0" w:space="0" w:color="auto"/>
        <w:left w:val="none" w:sz="0" w:space="0" w:color="auto"/>
        <w:bottom w:val="none" w:sz="0" w:space="0" w:color="auto"/>
        <w:right w:val="none" w:sz="0" w:space="0" w:color="auto"/>
      </w:divBdr>
    </w:div>
    <w:div w:id="942761944">
      <w:marLeft w:val="640"/>
      <w:marRight w:val="0"/>
      <w:marTop w:val="0"/>
      <w:marBottom w:val="0"/>
      <w:divBdr>
        <w:top w:val="none" w:sz="0" w:space="0" w:color="auto"/>
        <w:left w:val="none" w:sz="0" w:space="0" w:color="auto"/>
        <w:bottom w:val="none" w:sz="0" w:space="0" w:color="auto"/>
        <w:right w:val="none" w:sz="0" w:space="0" w:color="auto"/>
      </w:divBdr>
    </w:div>
    <w:div w:id="942762440">
      <w:marLeft w:val="640"/>
      <w:marRight w:val="0"/>
      <w:marTop w:val="0"/>
      <w:marBottom w:val="0"/>
      <w:divBdr>
        <w:top w:val="none" w:sz="0" w:space="0" w:color="auto"/>
        <w:left w:val="none" w:sz="0" w:space="0" w:color="auto"/>
        <w:bottom w:val="none" w:sz="0" w:space="0" w:color="auto"/>
        <w:right w:val="none" w:sz="0" w:space="0" w:color="auto"/>
      </w:divBdr>
    </w:div>
    <w:div w:id="942763143">
      <w:marLeft w:val="640"/>
      <w:marRight w:val="0"/>
      <w:marTop w:val="0"/>
      <w:marBottom w:val="0"/>
      <w:divBdr>
        <w:top w:val="none" w:sz="0" w:space="0" w:color="auto"/>
        <w:left w:val="none" w:sz="0" w:space="0" w:color="auto"/>
        <w:bottom w:val="none" w:sz="0" w:space="0" w:color="auto"/>
        <w:right w:val="none" w:sz="0" w:space="0" w:color="auto"/>
      </w:divBdr>
    </w:div>
    <w:div w:id="942802725">
      <w:marLeft w:val="640"/>
      <w:marRight w:val="0"/>
      <w:marTop w:val="0"/>
      <w:marBottom w:val="0"/>
      <w:divBdr>
        <w:top w:val="none" w:sz="0" w:space="0" w:color="auto"/>
        <w:left w:val="none" w:sz="0" w:space="0" w:color="auto"/>
        <w:bottom w:val="none" w:sz="0" w:space="0" w:color="auto"/>
        <w:right w:val="none" w:sz="0" w:space="0" w:color="auto"/>
      </w:divBdr>
    </w:div>
    <w:div w:id="942810487">
      <w:marLeft w:val="640"/>
      <w:marRight w:val="0"/>
      <w:marTop w:val="0"/>
      <w:marBottom w:val="0"/>
      <w:divBdr>
        <w:top w:val="none" w:sz="0" w:space="0" w:color="auto"/>
        <w:left w:val="none" w:sz="0" w:space="0" w:color="auto"/>
        <w:bottom w:val="none" w:sz="0" w:space="0" w:color="auto"/>
        <w:right w:val="none" w:sz="0" w:space="0" w:color="auto"/>
      </w:divBdr>
    </w:div>
    <w:div w:id="942885388">
      <w:marLeft w:val="640"/>
      <w:marRight w:val="0"/>
      <w:marTop w:val="0"/>
      <w:marBottom w:val="0"/>
      <w:divBdr>
        <w:top w:val="none" w:sz="0" w:space="0" w:color="auto"/>
        <w:left w:val="none" w:sz="0" w:space="0" w:color="auto"/>
        <w:bottom w:val="none" w:sz="0" w:space="0" w:color="auto"/>
        <w:right w:val="none" w:sz="0" w:space="0" w:color="auto"/>
      </w:divBdr>
    </w:div>
    <w:div w:id="942958217">
      <w:marLeft w:val="640"/>
      <w:marRight w:val="0"/>
      <w:marTop w:val="0"/>
      <w:marBottom w:val="0"/>
      <w:divBdr>
        <w:top w:val="none" w:sz="0" w:space="0" w:color="auto"/>
        <w:left w:val="none" w:sz="0" w:space="0" w:color="auto"/>
        <w:bottom w:val="none" w:sz="0" w:space="0" w:color="auto"/>
        <w:right w:val="none" w:sz="0" w:space="0" w:color="auto"/>
      </w:divBdr>
    </w:div>
    <w:div w:id="942999109">
      <w:marLeft w:val="640"/>
      <w:marRight w:val="0"/>
      <w:marTop w:val="0"/>
      <w:marBottom w:val="0"/>
      <w:divBdr>
        <w:top w:val="none" w:sz="0" w:space="0" w:color="auto"/>
        <w:left w:val="none" w:sz="0" w:space="0" w:color="auto"/>
        <w:bottom w:val="none" w:sz="0" w:space="0" w:color="auto"/>
        <w:right w:val="none" w:sz="0" w:space="0" w:color="auto"/>
      </w:divBdr>
    </w:div>
    <w:div w:id="943001159">
      <w:marLeft w:val="640"/>
      <w:marRight w:val="0"/>
      <w:marTop w:val="0"/>
      <w:marBottom w:val="0"/>
      <w:divBdr>
        <w:top w:val="none" w:sz="0" w:space="0" w:color="auto"/>
        <w:left w:val="none" w:sz="0" w:space="0" w:color="auto"/>
        <w:bottom w:val="none" w:sz="0" w:space="0" w:color="auto"/>
        <w:right w:val="none" w:sz="0" w:space="0" w:color="auto"/>
      </w:divBdr>
    </w:div>
    <w:div w:id="943003931">
      <w:marLeft w:val="640"/>
      <w:marRight w:val="0"/>
      <w:marTop w:val="0"/>
      <w:marBottom w:val="0"/>
      <w:divBdr>
        <w:top w:val="none" w:sz="0" w:space="0" w:color="auto"/>
        <w:left w:val="none" w:sz="0" w:space="0" w:color="auto"/>
        <w:bottom w:val="none" w:sz="0" w:space="0" w:color="auto"/>
        <w:right w:val="none" w:sz="0" w:space="0" w:color="auto"/>
      </w:divBdr>
    </w:div>
    <w:div w:id="943079337">
      <w:marLeft w:val="640"/>
      <w:marRight w:val="0"/>
      <w:marTop w:val="0"/>
      <w:marBottom w:val="0"/>
      <w:divBdr>
        <w:top w:val="none" w:sz="0" w:space="0" w:color="auto"/>
        <w:left w:val="none" w:sz="0" w:space="0" w:color="auto"/>
        <w:bottom w:val="none" w:sz="0" w:space="0" w:color="auto"/>
        <w:right w:val="none" w:sz="0" w:space="0" w:color="auto"/>
      </w:divBdr>
    </w:div>
    <w:div w:id="943265779">
      <w:marLeft w:val="640"/>
      <w:marRight w:val="0"/>
      <w:marTop w:val="0"/>
      <w:marBottom w:val="0"/>
      <w:divBdr>
        <w:top w:val="none" w:sz="0" w:space="0" w:color="auto"/>
        <w:left w:val="none" w:sz="0" w:space="0" w:color="auto"/>
        <w:bottom w:val="none" w:sz="0" w:space="0" w:color="auto"/>
        <w:right w:val="none" w:sz="0" w:space="0" w:color="auto"/>
      </w:divBdr>
    </w:div>
    <w:div w:id="943268204">
      <w:marLeft w:val="640"/>
      <w:marRight w:val="0"/>
      <w:marTop w:val="0"/>
      <w:marBottom w:val="0"/>
      <w:divBdr>
        <w:top w:val="none" w:sz="0" w:space="0" w:color="auto"/>
        <w:left w:val="none" w:sz="0" w:space="0" w:color="auto"/>
        <w:bottom w:val="none" w:sz="0" w:space="0" w:color="auto"/>
        <w:right w:val="none" w:sz="0" w:space="0" w:color="auto"/>
      </w:divBdr>
    </w:div>
    <w:div w:id="943423390">
      <w:marLeft w:val="640"/>
      <w:marRight w:val="0"/>
      <w:marTop w:val="0"/>
      <w:marBottom w:val="0"/>
      <w:divBdr>
        <w:top w:val="none" w:sz="0" w:space="0" w:color="auto"/>
        <w:left w:val="none" w:sz="0" w:space="0" w:color="auto"/>
        <w:bottom w:val="none" w:sz="0" w:space="0" w:color="auto"/>
        <w:right w:val="none" w:sz="0" w:space="0" w:color="auto"/>
      </w:divBdr>
    </w:div>
    <w:div w:id="943457849">
      <w:marLeft w:val="640"/>
      <w:marRight w:val="0"/>
      <w:marTop w:val="0"/>
      <w:marBottom w:val="0"/>
      <w:divBdr>
        <w:top w:val="none" w:sz="0" w:space="0" w:color="auto"/>
        <w:left w:val="none" w:sz="0" w:space="0" w:color="auto"/>
        <w:bottom w:val="none" w:sz="0" w:space="0" w:color="auto"/>
        <w:right w:val="none" w:sz="0" w:space="0" w:color="auto"/>
      </w:divBdr>
    </w:div>
    <w:div w:id="943532591">
      <w:marLeft w:val="640"/>
      <w:marRight w:val="0"/>
      <w:marTop w:val="0"/>
      <w:marBottom w:val="0"/>
      <w:divBdr>
        <w:top w:val="none" w:sz="0" w:space="0" w:color="auto"/>
        <w:left w:val="none" w:sz="0" w:space="0" w:color="auto"/>
        <w:bottom w:val="none" w:sz="0" w:space="0" w:color="auto"/>
        <w:right w:val="none" w:sz="0" w:space="0" w:color="auto"/>
      </w:divBdr>
    </w:div>
    <w:div w:id="943539217">
      <w:marLeft w:val="640"/>
      <w:marRight w:val="0"/>
      <w:marTop w:val="0"/>
      <w:marBottom w:val="0"/>
      <w:divBdr>
        <w:top w:val="none" w:sz="0" w:space="0" w:color="auto"/>
        <w:left w:val="none" w:sz="0" w:space="0" w:color="auto"/>
        <w:bottom w:val="none" w:sz="0" w:space="0" w:color="auto"/>
        <w:right w:val="none" w:sz="0" w:space="0" w:color="auto"/>
      </w:divBdr>
    </w:div>
    <w:div w:id="943540069">
      <w:marLeft w:val="640"/>
      <w:marRight w:val="0"/>
      <w:marTop w:val="0"/>
      <w:marBottom w:val="0"/>
      <w:divBdr>
        <w:top w:val="none" w:sz="0" w:space="0" w:color="auto"/>
        <w:left w:val="none" w:sz="0" w:space="0" w:color="auto"/>
        <w:bottom w:val="none" w:sz="0" w:space="0" w:color="auto"/>
        <w:right w:val="none" w:sz="0" w:space="0" w:color="auto"/>
      </w:divBdr>
    </w:div>
    <w:div w:id="943608225">
      <w:marLeft w:val="640"/>
      <w:marRight w:val="0"/>
      <w:marTop w:val="0"/>
      <w:marBottom w:val="0"/>
      <w:divBdr>
        <w:top w:val="none" w:sz="0" w:space="0" w:color="auto"/>
        <w:left w:val="none" w:sz="0" w:space="0" w:color="auto"/>
        <w:bottom w:val="none" w:sz="0" w:space="0" w:color="auto"/>
        <w:right w:val="none" w:sz="0" w:space="0" w:color="auto"/>
      </w:divBdr>
    </w:div>
    <w:div w:id="943615475">
      <w:marLeft w:val="640"/>
      <w:marRight w:val="0"/>
      <w:marTop w:val="0"/>
      <w:marBottom w:val="0"/>
      <w:divBdr>
        <w:top w:val="none" w:sz="0" w:space="0" w:color="auto"/>
        <w:left w:val="none" w:sz="0" w:space="0" w:color="auto"/>
        <w:bottom w:val="none" w:sz="0" w:space="0" w:color="auto"/>
        <w:right w:val="none" w:sz="0" w:space="0" w:color="auto"/>
      </w:divBdr>
    </w:div>
    <w:div w:id="943801241">
      <w:marLeft w:val="640"/>
      <w:marRight w:val="0"/>
      <w:marTop w:val="0"/>
      <w:marBottom w:val="0"/>
      <w:divBdr>
        <w:top w:val="none" w:sz="0" w:space="0" w:color="auto"/>
        <w:left w:val="none" w:sz="0" w:space="0" w:color="auto"/>
        <w:bottom w:val="none" w:sz="0" w:space="0" w:color="auto"/>
        <w:right w:val="none" w:sz="0" w:space="0" w:color="auto"/>
      </w:divBdr>
    </w:div>
    <w:div w:id="943920091">
      <w:marLeft w:val="640"/>
      <w:marRight w:val="0"/>
      <w:marTop w:val="0"/>
      <w:marBottom w:val="0"/>
      <w:divBdr>
        <w:top w:val="none" w:sz="0" w:space="0" w:color="auto"/>
        <w:left w:val="none" w:sz="0" w:space="0" w:color="auto"/>
        <w:bottom w:val="none" w:sz="0" w:space="0" w:color="auto"/>
        <w:right w:val="none" w:sz="0" w:space="0" w:color="auto"/>
      </w:divBdr>
    </w:div>
    <w:div w:id="943920255">
      <w:marLeft w:val="640"/>
      <w:marRight w:val="0"/>
      <w:marTop w:val="0"/>
      <w:marBottom w:val="0"/>
      <w:divBdr>
        <w:top w:val="none" w:sz="0" w:space="0" w:color="auto"/>
        <w:left w:val="none" w:sz="0" w:space="0" w:color="auto"/>
        <w:bottom w:val="none" w:sz="0" w:space="0" w:color="auto"/>
        <w:right w:val="none" w:sz="0" w:space="0" w:color="auto"/>
      </w:divBdr>
    </w:div>
    <w:div w:id="943920314">
      <w:marLeft w:val="640"/>
      <w:marRight w:val="0"/>
      <w:marTop w:val="0"/>
      <w:marBottom w:val="0"/>
      <w:divBdr>
        <w:top w:val="none" w:sz="0" w:space="0" w:color="auto"/>
        <w:left w:val="none" w:sz="0" w:space="0" w:color="auto"/>
        <w:bottom w:val="none" w:sz="0" w:space="0" w:color="auto"/>
        <w:right w:val="none" w:sz="0" w:space="0" w:color="auto"/>
      </w:divBdr>
    </w:div>
    <w:div w:id="943921081">
      <w:marLeft w:val="640"/>
      <w:marRight w:val="0"/>
      <w:marTop w:val="0"/>
      <w:marBottom w:val="0"/>
      <w:divBdr>
        <w:top w:val="none" w:sz="0" w:space="0" w:color="auto"/>
        <w:left w:val="none" w:sz="0" w:space="0" w:color="auto"/>
        <w:bottom w:val="none" w:sz="0" w:space="0" w:color="auto"/>
        <w:right w:val="none" w:sz="0" w:space="0" w:color="auto"/>
      </w:divBdr>
    </w:div>
    <w:div w:id="943928319">
      <w:marLeft w:val="640"/>
      <w:marRight w:val="0"/>
      <w:marTop w:val="0"/>
      <w:marBottom w:val="0"/>
      <w:divBdr>
        <w:top w:val="none" w:sz="0" w:space="0" w:color="auto"/>
        <w:left w:val="none" w:sz="0" w:space="0" w:color="auto"/>
        <w:bottom w:val="none" w:sz="0" w:space="0" w:color="auto"/>
        <w:right w:val="none" w:sz="0" w:space="0" w:color="auto"/>
      </w:divBdr>
    </w:div>
    <w:div w:id="943995632">
      <w:marLeft w:val="640"/>
      <w:marRight w:val="0"/>
      <w:marTop w:val="0"/>
      <w:marBottom w:val="0"/>
      <w:divBdr>
        <w:top w:val="none" w:sz="0" w:space="0" w:color="auto"/>
        <w:left w:val="none" w:sz="0" w:space="0" w:color="auto"/>
        <w:bottom w:val="none" w:sz="0" w:space="0" w:color="auto"/>
        <w:right w:val="none" w:sz="0" w:space="0" w:color="auto"/>
      </w:divBdr>
    </w:div>
    <w:div w:id="944001442">
      <w:marLeft w:val="640"/>
      <w:marRight w:val="0"/>
      <w:marTop w:val="0"/>
      <w:marBottom w:val="0"/>
      <w:divBdr>
        <w:top w:val="none" w:sz="0" w:space="0" w:color="auto"/>
        <w:left w:val="none" w:sz="0" w:space="0" w:color="auto"/>
        <w:bottom w:val="none" w:sz="0" w:space="0" w:color="auto"/>
        <w:right w:val="none" w:sz="0" w:space="0" w:color="auto"/>
      </w:divBdr>
    </w:div>
    <w:div w:id="944073447">
      <w:marLeft w:val="640"/>
      <w:marRight w:val="0"/>
      <w:marTop w:val="0"/>
      <w:marBottom w:val="0"/>
      <w:divBdr>
        <w:top w:val="none" w:sz="0" w:space="0" w:color="auto"/>
        <w:left w:val="none" w:sz="0" w:space="0" w:color="auto"/>
        <w:bottom w:val="none" w:sz="0" w:space="0" w:color="auto"/>
        <w:right w:val="none" w:sz="0" w:space="0" w:color="auto"/>
      </w:divBdr>
    </w:div>
    <w:div w:id="944077933">
      <w:marLeft w:val="640"/>
      <w:marRight w:val="0"/>
      <w:marTop w:val="0"/>
      <w:marBottom w:val="0"/>
      <w:divBdr>
        <w:top w:val="none" w:sz="0" w:space="0" w:color="auto"/>
        <w:left w:val="none" w:sz="0" w:space="0" w:color="auto"/>
        <w:bottom w:val="none" w:sz="0" w:space="0" w:color="auto"/>
        <w:right w:val="none" w:sz="0" w:space="0" w:color="auto"/>
      </w:divBdr>
    </w:div>
    <w:div w:id="944113052">
      <w:marLeft w:val="640"/>
      <w:marRight w:val="0"/>
      <w:marTop w:val="0"/>
      <w:marBottom w:val="0"/>
      <w:divBdr>
        <w:top w:val="none" w:sz="0" w:space="0" w:color="auto"/>
        <w:left w:val="none" w:sz="0" w:space="0" w:color="auto"/>
        <w:bottom w:val="none" w:sz="0" w:space="0" w:color="auto"/>
        <w:right w:val="none" w:sz="0" w:space="0" w:color="auto"/>
      </w:divBdr>
    </w:div>
    <w:div w:id="944114020">
      <w:marLeft w:val="640"/>
      <w:marRight w:val="0"/>
      <w:marTop w:val="0"/>
      <w:marBottom w:val="0"/>
      <w:divBdr>
        <w:top w:val="none" w:sz="0" w:space="0" w:color="auto"/>
        <w:left w:val="none" w:sz="0" w:space="0" w:color="auto"/>
        <w:bottom w:val="none" w:sz="0" w:space="0" w:color="auto"/>
        <w:right w:val="none" w:sz="0" w:space="0" w:color="auto"/>
      </w:divBdr>
    </w:div>
    <w:div w:id="944116650">
      <w:marLeft w:val="640"/>
      <w:marRight w:val="0"/>
      <w:marTop w:val="0"/>
      <w:marBottom w:val="0"/>
      <w:divBdr>
        <w:top w:val="none" w:sz="0" w:space="0" w:color="auto"/>
        <w:left w:val="none" w:sz="0" w:space="0" w:color="auto"/>
        <w:bottom w:val="none" w:sz="0" w:space="0" w:color="auto"/>
        <w:right w:val="none" w:sz="0" w:space="0" w:color="auto"/>
      </w:divBdr>
    </w:div>
    <w:div w:id="944117111">
      <w:marLeft w:val="640"/>
      <w:marRight w:val="0"/>
      <w:marTop w:val="0"/>
      <w:marBottom w:val="0"/>
      <w:divBdr>
        <w:top w:val="none" w:sz="0" w:space="0" w:color="auto"/>
        <w:left w:val="none" w:sz="0" w:space="0" w:color="auto"/>
        <w:bottom w:val="none" w:sz="0" w:space="0" w:color="auto"/>
        <w:right w:val="none" w:sz="0" w:space="0" w:color="auto"/>
      </w:divBdr>
    </w:div>
    <w:div w:id="944117172">
      <w:marLeft w:val="640"/>
      <w:marRight w:val="0"/>
      <w:marTop w:val="0"/>
      <w:marBottom w:val="0"/>
      <w:divBdr>
        <w:top w:val="none" w:sz="0" w:space="0" w:color="auto"/>
        <w:left w:val="none" w:sz="0" w:space="0" w:color="auto"/>
        <w:bottom w:val="none" w:sz="0" w:space="0" w:color="auto"/>
        <w:right w:val="none" w:sz="0" w:space="0" w:color="auto"/>
      </w:divBdr>
    </w:div>
    <w:div w:id="944120958">
      <w:marLeft w:val="640"/>
      <w:marRight w:val="0"/>
      <w:marTop w:val="0"/>
      <w:marBottom w:val="0"/>
      <w:divBdr>
        <w:top w:val="none" w:sz="0" w:space="0" w:color="auto"/>
        <w:left w:val="none" w:sz="0" w:space="0" w:color="auto"/>
        <w:bottom w:val="none" w:sz="0" w:space="0" w:color="auto"/>
        <w:right w:val="none" w:sz="0" w:space="0" w:color="auto"/>
      </w:divBdr>
    </w:div>
    <w:div w:id="944188815">
      <w:marLeft w:val="640"/>
      <w:marRight w:val="0"/>
      <w:marTop w:val="0"/>
      <w:marBottom w:val="0"/>
      <w:divBdr>
        <w:top w:val="none" w:sz="0" w:space="0" w:color="auto"/>
        <w:left w:val="none" w:sz="0" w:space="0" w:color="auto"/>
        <w:bottom w:val="none" w:sz="0" w:space="0" w:color="auto"/>
        <w:right w:val="none" w:sz="0" w:space="0" w:color="auto"/>
      </w:divBdr>
    </w:div>
    <w:div w:id="944196408">
      <w:marLeft w:val="640"/>
      <w:marRight w:val="0"/>
      <w:marTop w:val="0"/>
      <w:marBottom w:val="0"/>
      <w:divBdr>
        <w:top w:val="none" w:sz="0" w:space="0" w:color="auto"/>
        <w:left w:val="none" w:sz="0" w:space="0" w:color="auto"/>
        <w:bottom w:val="none" w:sz="0" w:space="0" w:color="auto"/>
        <w:right w:val="none" w:sz="0" w:space="0" w:color="auto"/>
      </w:divBdr>
    </w:div>
    <w:div w:id="944196416">
      <w:marLeft w:val="640"/>
      <w:marRight w:val="0"/>
      <w:marTop w:val="0"/>
      <w:marBottom w:val="0"/>
      <w:divBdr>
        <w:top w:val="none" w:sz="0" w:space="0" w:color="auto"/>
        <w:left w:val="none" w:sz="0" w:space="0" w:color="auto"/>
        <w:bottom w:val="none" w:sz="0" w:space="0" w:color="auto"/>
        <w:right w:val="none" w:sz="0" w:space="0" w:color="auto"/>
      </w:divBdr>
    </w:div>
    <w:div w:id="944265923">
      <w:marLeft w:val="640"/>
      <w:marRight w:val="0"/>
      <w:marTop w:val="0"/>
      <w:marBottom w:val="0"/>
      <w:divBdr>
        <w:top w:val="none" w:sz="0" w:space="0" w:color="auto"/>
        <w:left w:val="none" w:sz="0" w:space="0" w:color="auto"/>
        <w:bottom w:val="none" w:sz="0" w:space="0" w:color="auto"/>
        <w:right w:val="none" w:sz="0" w:space="0" w:color="auto"/>
      </w:divBdr>
    </w:div>
    <w:div w:id="944266592">
      <w:marLeft w:val="640"/>
      <w:marRight w:val="0"/>
      <w:marTop w:val="0"/>
      <w:marBottom w:val="0"/>
      <w:divBdr>
        <w:top w:val="none" w:sz="0" w:space="0" w:color="auto"/>
        <w:left w:val="none" w:sz="0" w:space="0" w:color="auto"/>
        <w:bottom w:val="none" w:sz="0" w:space="0" w:color="auto"/>
        <w:right w:val="none" w:sz="0" w:space="0" w:color="auto"/>
      </w:divBdr>
    </w:div>
    <w:div w:id="944270485">
      <w:marLeft w:val="640"/>
      <w:marRight w:val="0"/>
      <w:marTop w:val="0"/>
      <w:marBottom w:val="0"/>
      <w:divBdr>
        <w:top w:val="none" w:sz="0" w:space="0" w:color="auto"/>
        <w:left w:val="none" w:sz="0" w:space="0" w:color="auto"/>
        <w:bottom w:val="none" w:sz="0" w:space="0" w:color="auto"/>
        <w:right w:val="none" w:sz="0" w:space="0" w:color="auto"/>
      </w:divBdr>
    </w:div>
    <w:div w:id="944311609">
      <w:marLeft w:val="640"/>
      <w:marRight w:val="0"/>
      <w:marTop w:val="0"/>
      <w:marBottom w:val="0"/>
      <w:divBdr>
        <w:top w:val="none" w:sz="0" w:space="0" w:color="auto"/>
        <w:left w:val="none" w:sz="0" w:space="0" w:color="auto"/>
        <w:bottom w:val="none" w:sz="0" w:space="0" w:color="auto"/>
        <w:right w:val="none" w:sz="0" w:space="0" w:color="auto"/>
      </w:divBdr>
    </w:div>
    <w:div w:id="944312516">
      <w:marLeft w:val="640"/>
      <w:marRight w:val="0"/>
      <w:marTop w:val="0"/>
      <w:marBottom w:val="0"/>
      <w:divBdr>
        <w:top w:val="none" w:sz="0" w:space="0" w:color="auto"/>
        <w:left w:val="none" w:sz="0" w:space="0" w:color="auto"/>
        <w:bottom w:val="none" w:sz="0" w:space="0" w:color="auto"/>
        <w:right w:val="none" w:sz="0" w:space="0" w:color="auto"/>
      </w:divBdr>
    </w:div>
    <w:div w:id="944313744">
      <w:marLeft w:val="640"/>
      <w:marRight w:val="0"/>
      <w:marTop w:val="0"/>
      <w:marBottom w:val="0"/>
      <w:divBdr>
        <w:top w:val="none" w:sz="0" w:space="0" w:color="auto"/>
        <w:left w:val="none" w:sz="0" w:space="0" w:color="auto"/>
        <w:bottom w:val="none" w:sz="0" w:space="0" w:color="auto"/>
        <w:right w:val="none" w:sz="0" w:space="0" w:color="auto"/>
      </w:divBdr>
    </w:div>
    <w:div w:id="944383404">
      <w:marLeft w:val="640"/>
      <w:marRight w:val="0"/>
      <w:marTop w:val="0"/>
      <w:marBottom w:val="0"/>
      <w:divBdr>
        <w:top w:val="none" w:sz="0" w:space="0" w:color="auto"/>
        <w:left w:val="none" w:sz="0" w:space="0" w:color="auto"/>
        <w:bottom w:val="none" w:sz="0" w:space="0" w:color="auto"/>
        <w:right w:val="none" w:sz="0" w:space="0" w:color="auto"/>
      </w:divBdr>
    </w:div>
    <w:div w:id="944388331">
      <w:marLeft w:val="640"/>
      <w:marRight w:val="0"/>
      <w:marTop w:val="0"/>
      <w:marBottom w:val="0"/>
      <w:divBdr>
        <w:top w:val="none" w:sz="0" w:space="0" w:color="auto"/>
        <w:left w:val="none" w:sz="0" w:space="0" w:color="auto"/>
        <w:bottom w:val="none" w:sz="0" w:space="0" w:color="auto"/>
        <w:right w:val="none" w:sz="0" w:space="0" w:color="auto"/>
      </w:divBdr>
    </w:div>
    <w:div w:id="944576541">
      <w:marLeft w:val="640"/>
      <w:marRight w:val="0"/>
      <w:marTop w:val="0"/>
      <w:marBottom w:val="0"/>
      <w:divBdr>
        <w:top w:val="none" w:sz="0" w:space="0" w:color="auto"/>
        <w:left w:val="none" w:sz="0" w:space="0" w:color="auto"/>
        <w:bottom w:val="none" w:sz="0" w:space="0" w:color="auto"/>
        <w:right w:val="none" w:sz="0" w:space="0" w:color="auto"/>
      </w:divBdr>
    </w:div>
    <w:div w:id="944577577">
      <w:marLeft w:val="640"/>
      <w:marRight w:val="0"/>
      <w:marTop w:val="0"/>
      <w:marBottom w:val="0"/>
      <w:divBdr>
        <w:top w:val="none" w:sz="0" w:space="0" w:color="auto"/>
        <w:left w:val="none" w:sz="0" w:space="0" w:color="auto"/>
        <w:bottom w:val="none" w:sz="0" w:space="0" w:color="auto"/>
        <w:right w:val="none" w:sz="0" w:space="0" w:color="auto"/>
      </w:divBdr>
    </w:div>
    <w:div w:id="944580042">
      <w:marLeft w:val="640"/>
      <w:marRight w:val="0"/>
      <w:marTop w:val="0"/>
      <w:marBottom w:val="0"/>
      <w:divBdr>
        <w:top w:val="none" w:sz="0" w:space="0" w:color="auto"/>
        <w:left w:val="none" w:sz="0" w:space="0" w:color="auto"/>
        <w:bottom w:val="none" w:sz="0" w:space="0" w:color="auto"/>
        <w:right w:val="none" w:sz="0" w:space="0" w:color="auto"/>
      </w:divBdr>
    </w:div>
    <w:div w:id="944654451">
      <w:marLeft w:val="640"/>
      <w:marRight w:val="0"/>
      <w:marTop w:val="0"/>
      <w:marBottom w:val="0"/>
      <w:divBdr>
        <w:top w:val="none" w:sz="0" w:space="0" w:color="auto"/>
        <w:left w:val="none" w:sz="0" w:space="0" w:color="auto"/>
        <w:bottom w:val="none" w:sz="0" w:space="0" w:color="auto"/>
        <w:right w:val="none" w:sz="0" w:space="0" w:color="auto"/>
      </w:divBdr>
    </w:div>
    <w:div w:id="944726273">
      <w:marLeft w:val="640"/>
      <w:marRight w:val="0"/>
      <w:marTop w:val="0"/>
      <w:marBottom w:val="0"/>
      <w:divBdr>
        <w:top w:val="none" w:sz="0" w:space="0" w:color="auto"/>
        <w:left w:val="none" w:sz="0" w:space="0" w:color="auto"/>
        <w:bottom w:val="none" w:sz="0" w:space="0" w:color="auto"/>
        <w:right w:val="none" w:sz="0" w:space="0" w:color="auto"/>
      </w:divBdr>
    </w:div>
    <w:div w:id="944732690">
      <w:marLeft w:val="640"/>
      <w:marRight w:val="0"/>
      <w:marTop w:val="0"/>
      <w:marBottom w:val="0"/>
      <w:divBdr>
        <w:top w:val="none" w:sz="0" w:space="0" w:color="auto"/>
        <w:left w:val="none" w:sz="0" w:space="0" w:color="auto"/>
        <w:bottom w:val="none" w:sz="0" w:space="0" w:color="auto"/>
        <w:right w:val="none" w:sz="0" w:space="0" w:color="auto"/>
      </w:divBdr>
    </w:div>
    <w:div w:id="944768240">
      <w:marLeft w:val="640"/>
      <w:marRight w:val="0"/>
      <w:marTop w:val="0"/>
      <w:marBottom w:val="0"/>
      <w:divBdr>
        <w:top w:val="none" w:sz="0" w:space="0" w:color="auto"/>
        <w:left w:val="none" w:sz="0" w:space="0" w:color="auto"/>
        <w:bottom w:val="none" w:sz="0" w:space="0" w:color="auto"/>
        <w:right w:val="none" w:sz="0" w:space="0" w:color="auto"/>
      </w:divBdr>
    </w:div>
    <w:div w:id="944847093">
      <w:marLeft w:val="640"/>
      <w:marRight w:val="0"/>
      <w:marTop w:val="0"/>
      <w:marBottom w:val="0"/>
      <w:divBdr>
        <w:top w:val="none" w:sz="0" w:space="0" w:color="auto"/>
        <w:left w:val="none" w:sz="0" w:space="0" w:color="auto"/>
        <w:bottom w:val="none" w:sz="0" w:space="0" w:color="auto"/>
        <w:right w:val="none" w:sz="0" w:space="0" w:color="auto"/>
      </w:divBdr>
    </w:div>
    <w:div w:id="944966123">
      <w:marLeft w:val="640"/>
      <w:marRight w:val="0"/>
      <w:marTop w:val="0"/>
      <w:marBottom w:val="0"/>
      <w:divBdr>
        <w:top w:val="none" w:sz="0" w:space="0" w:color="auto"/>
        <w:left w:val="none" w:sz="0" w:space="0" w:color="auto"/>
        <w:bottom w:val="none" w:sz="0" w:space="0" w:color="auto"/>
        <w:right w:val="none" w:sz="0" w:space="0" w:color="auto"/>
      </w:divBdr>
    </w:div>
    <w:div w:id="945039090">
      <w:marLeft w:val="640"/>
      <w:marRight w:val="0"/>
      <w:marTop w:val="0"/>
      <w:marBottom w:val="0"/>
      <w:divBdr>
        <w:top w:val="none" w:sz="0" w:space="0" w:color="auto"/>
        <w:left w:val="none" w:sz="0" w:space="0" w:color="auto"/>
        <w:bottom w:val="none" w:sz="0" w:space="0" w:color="auto"/>
        <w:right w:val="none" w:sz="0" w:space="0" w:color="auto"/>
      </w:divBdr>
    </w:div>
    <w:div w:id="945044317">
      <w:marLeft w:val="640"/>
      <w:marRight w:val="0"/>
      <w:marTop w:val="0"/>
      <w:marBottom w:val="0"/>
      <w:divBdr>
        <w:top w:val="none" w:sz="0" w:space="0" w:color="auto"/>
        <w:left w:val="none" w:sz="0" w:space="0" w:color="auto"/>
        <w:bottom w:val="none" w:sz="0" w:space="0" w:color="auto"/>
        <w:right w:val="none" w:sz="0" w:space="0" w:color="auto"/>
      </w:divBdr>
    </w:div>
    <w:div w:id="945500398">
      <w:marLeft w:val="640"/>
      <w:marRight w:val="0"/>
      <w:marTop w:val="0"/>
      <w:marBottom w:val="0"/>
      <w:divBdr>
        <w:top w:val="none" w:sz="0" w:space="0" w:color="auto"/>
        <w:left w:val="none" w:sz="0" w:space="0" w:color="auto"/>
        <w:bottom w:val="none" w:sz="0" w:space="0" w:color="auto"/>
        <w:right w:val="none" w:sz="0" w:space="0" w:color="auto"/>
      </w:divBdr>
    </w:div>
    <w:div w:id="945502261">
      <w:marLeft w:val="640"/>
      <w:marRight w:val="0"/>
      <w:marTop w:val="0"/>
      <w:marBottom w:val="0"/>
      <w:divBdr>
        <w:top w:val="none" w:sz="0" w:space="0" w:color="auto"/>
        <w:left w:val="none" w:sz="0" w:space="0" w:color="auto"/>
        <w:bottom w:val="none" w:sz="0" w:space="0" w:color="auto"/>
        <w:right w:val="none" w:sz="0" w:space="0" w:color="auto"/>
      </w:divBdr>
    </w:div>
    <w:div w:id="945506471">
      <w:marLeft w:val="640"/>
      <w:marRight w:val="0"/>
      <w:marTop w:val="0"/>
      <w:marBottom w:val="0"/>
      <w:divBdr>
        <w:top w:val="none" w:sz="0" w:space="0" w:color="auto"/>
        <w:left w:val="none" w:sz="0" w:space="0" w:color="auto"/>
        <w:bottom w:val="none" w:sz="0" w:space="0" w:color="auto"/>
        <w:right w:val="none" w:sz="0" w:space="0" w:color="auto"/>
      </w:divBdr>
    </w:div>
    <w:div w:id="945623261">
      <w:bodyDiv w:val="1"/>
      <w:marLeft w:val="0"/>
      <w:marRight w:val="0"/>
      <w:marTop w:val="0"/>
      <w:marBottom w:val="0"/>
      <w:divBdr>
        <w:top w:val="none" w:sz="0" w:space="0" w:color="auto"/>
        <w:left w:val="none" w:sz="0" w:space="0" w:color="auto"/>
        <w:bottom w:val="none" w:sz="0" w:space="0" w:color="auto"/>
        <w:right w:val="none" w:sz="0" w:space="0" w:color="auto"/>
      </w:divBdr>
    </w:div>
    <w:div w:id="945623671">
      <w:marLeft w:val="640"/>
      <w:marRight w:val="0"/>
      <w:marTop w:val="0"/>
      <w:marBottom w:val="0"/>
      <w:divBdr>
        <w:top w:val="none" w:sz="0" w:space="0" w:color="auto"/>
        <w:left w:val="none" w:sz="0" w:space="0" w:color="auto"/>
        <w:bottom w:val="none" w:sz="0" w:space="0" w:color="auto"/>
        <w:right w:val="none" w:sz="0" w:space="0" w:color="auto"/>
      </w:divBdr>
    </w:div>
    <w:div w:id="945649213">
      <w:marLeft w:val="640"/>
      <w:marRight w:val="0"/>
      <w:marTop w:val="0"/>
      <w:marBottom w:val="0"/>
      <w:divBdr>
        <w:top w:val="none" w:sz="0" w:space="0" w:color="auto"/>
        <w:left w:val="none" w:sz="0" w:space="0" w:color="auto"/>
        <w:bottom w:val="none" w:sz="0" w:space="0" w:color="auto"/>
        <w:right w:val="none" w:sz="0" w:space="0" w:color="auto"/>
      </w:divBdr>
    </w:div>
    <w:div w:id="945651269">
      <w:marLeft w:val="640"/>
      <w:marRight w:val="0"/>
      <w:marTop w:val="0"/>
      <w:marBottom w:val="0"/>
      <w:divBdr>
        <w:top w:val="none" w:sz="0" w:space="0" w:color="auto"/>
        <w:left w:val="none" w:sz="0" w:space="0" w:color="auto"/>
        <w:bottom w:val="none" w:sz="0" w:space="0" w:color="auto"/>
        <w:right w:val="none" w:sz="0" w:space="0" w:color="auto"/>
      </w:divBdr>
    </w:div>
    <w:div w:id="945691636">
      <w:marLeft w:val="640"/>
      <w:marRight w:val="0"/>
      <w:marTop w:val="0"/>
      <w:marBottom w:val="0"/>
      <w:divBdr>
        <w:top w:val="none" w:sz="0" w:space="0" w:color="auto"/>
        <w:left w:val="none" w:sz="0" w:space="0" w:color="auto"/>
        <w:bottom w:val="none" w:sz="0" w:space="0" w:color="auto"/>
        <w:right w:val="none" w:sz="0" w:space="0" w:color="auto"/>
      </w:divBdr>
    </w:div>
    <w:div w:id="945698207">
      <w:marLeft w:val="640"/>
      <w:marRight w:val="0"/>
      <w:marTop w:val="0"/>
      <w:marBottom w:val="0"/>
      <w:divBdr>
        <w:top w:val="none" w:sz="0" w:space="0" w:color="auto"/>
        <w:left w:val="none" w:sz="0" w:space="0" w:color="auto"/>
        <w:bottom w:val="none" w:sz="0" w:space="0" w:color="auto"/>
        <w:right w:val="none" w:sz="0" w:space="0" w:color="auto"/>
      </w:divBdr>
    </w:div>
    <w:div w:id="945768999">
      <w:marLeft w:val="640"/>
      <w:marRight w:val="0"/>
      <w:marTop w:val="0"/>
      <w:marBottom w:val="0"/>
      <w:divBdr>
        <w:top w:val="none" w:sz="0" w:space="0" w:color="auto"/>
        <w:left w:val="none" w:sz="0" w:space="0" w:color="auto"/>
        <w:bottom w:val="none" w:sz="0" w:space="0" w:color="auto"/>
        <w:right w:val="none" w:sz="0" w:space="0" w:color="auto"/>
      </w:divBdr>
    </w:div>
    <w:div w:id="945773583">
      <w:marLeft w:val="640"/>
      <w:marRight w:val="0"/>
      <w:marTop w:val="0"/>
      <w:marBottom w:val="0"/>
      <w:divBdr>
        <w:top w:val="none" w:sz="0" w:space="0" w:color="auto"/>
        <w:left w:val="none" w:sz="0" w:space="0" w:color="auto"/>
        <w:bottom w:val="none" w:sz="0" w:space="0" w:color="auto"/>
        <w:right w:val="none" w:sz="0" w:space="0" w:color="auto"/>
      </w:divBdr>
    </w:div>
    <w:div w:id="945817806">
      <w:marLeft w:val="640"/>
      <w:marRight w:val="0"/>
      <w:marTop w:val="0"/>
      <w:marBottom w:val="0"/>
      <w:divBdr>
        <w:top w:val="none" w:sz="0" w:space="0" w:color="auto"/>
        <w:left w:val="none" w:sz="0" w:space="0" w:color="auto"/>
        <w:bottom w:val="none" w:sz="0" w:space="0" w:color="auto"/>
        <w:right w:val="none" w:sz="0" w:space="0" w:color="auto"/>
      </w:divBdr>
    </w:div>
    <w:div w:id="945817870">
      <w:marLeft w:val="640"/>
      <w:marRight w:val="0"/>
      <w:marTop w:val="0"/>
      <w:marBottom w:val="0"/>
      <w:divBdr>
        <w:top w:val="none" w:sz="0" w:space="0" w:color="auto"/>
        <w:left w:val="none" w:sz="0" w:space="0" w:color="auto"/>
        <w:bottom w:val="none" w:sz="0" w:space="0" w:color="auto"/>
        <w:right w:val="none" w:sz="0" w:space="0" w:color="auto"/>
      </w:divBdr>
    </w:div>
    <w:div w:id="945887357">
      <w:marLeft w:val="640"/>
      <w:marRight w:val="0"/>
      <w:marTop w:val="0"/>
      <w:marBottom w:val="0"/>
      <w:divBdr>
        <w:top w:val="none" w:sz="0" w:space="0" w:color="auto"/>
        <w:left w:val="none" w:sz="0" w:space="0" w:color="auto"/>
        <w:bottom w:val="none" w:sz="0" w:space="0" w:color="auto"/>
        <w:right w:val="none" w:sz="0" w:space="0" w:color="auto"/>
      </w:divBdr>
    </w:div>
    <w:div w:id="945893155">
      <w:marLeft w:val="640"/>
      <w:marRight w:val="0"/>
      <w:marTop w:val="0"/>
      <w:marBottom w:val="0"/>
      <w:divBdr>
        <w:top w:val="none" w:sz="0" w:space="0" w:color="auto"/>
        <w:left w:val="none" w:sz="0" w:space="0" w:color="auto"/>
        <w:bottom w:val="none" w:sz="0" w:space="0" w:color="auto"/>
        <w:right w:val="none" w:sz="0" w:space="0" w:color="auto"/>
      </w:divBdr>
    </w:div>
    <w:div w:id="945967576">
      <w:bodyDiv w:val="1"/>
      <w:marLeft w:val="0"/>
      <w:marRight w:val="0"/>
      <w:marTop w:val="0"/>
      <w:marBottom w:val="0"/>
      <w:divBdr>
        <w:top w:val="none" w:sz="0" w:space="0" w:color="auto"/>
        <w:left w:val="none" w:sz="0" w:space="0" w:color="auto"/>
        <w:bottom w:val="none" w:sz="0" w:space="0" w:color="auto"/>
        <w:right w:val="none" w:sz="0" w:space="0" w:color="auto"/>
      </w:divBdr>
      <w:divsChild>
        <w:div w:id="592933598">
          <w:marLeft w:val="640"/>
          <w:marRight w:val="0"/>
          <w:marTop w:val="0"/>
          <w:marBottom w:val="0"/>
          <w:divBdr>
            <w:top w:val="none" w:sz="0" w:space="0" w:color="auto"/>
            <w:left w:val="none" w:sz="0" w:space="0" w:color="auto"/>
            <w:bottom w:val="none" w:sz="0" w:space="0" w:color="auto"/>
            <w:right w:val="none" w:sz="0" w:space="0" w:color="auto"/>
          </w:divBdr>
        </w:div>
        <w:div w:id="1701587786">
          <w:marLeft w:val="640"/>
          <w:marRight w:val="0"/>
          <w:marTop w:val="0"/>
          <w:marBottom w:val="0"/>
          <w:divBdr>
            <w:top w:val="none" w:sz="0" w:space="0" w:color="auto"/>
            <w:left w:val="none" w:sz="0" w:space="0" w:color="auto"/>
            <w:bottom w:val="none" w:sz="0" w:space="0" w:color="auto"/>
            <w:right w:val="none" w:sz="0" w:space="0" w:color="auto"/>
          </w:divBdr>
        </w:div>
        <w:div w:id="997003888">
          <w:marLeft w:val="640"/>
          <w:marRight w:val="0"/>
          <w:marTop w:val="0"/>
          <w:marBottom w:val="0"/>
          <w:divBdr>
            <w:top w:val="none" w:sz="0" w:space="0" w:color="auto"/>
            <w:left w:val="none" w:sz="0" w:space="0" w:color="auto"/>
            <w:bottom w:val="none" w:sz="0" w:space="0" w:color="auto"/>
            <w:right w:val="none" w:sz="0" w:space="0" w:color="auto"/>
          </w:divBdr>
        </w:div>
        <w:div w:id="1701465861">
          <w:marLeft w:val="640"/>
          <w:marRight w:val="0"/>
          <w:marTop w:val="0"/>
          <w:marBottom w:val="0"/>
          <w:divBdr>
            <w:top w:val="none" w:sz="0" w:space="0" w:color="auto"/>
            <w:left w:val="none" w:sz="0" w:space="0" w:color="auto"/>
            <w:bottom w:val="none" w:sz="0" w:space="0" w:color="auto"/>
            <w:right w:val="none" w:sz="0" w:space="0" w:color="auto"/>
          </w:divBdr>
        </w:div>
        <w:div w:id="312100743">
          <w:marLeft w:val="640"/>
          <w:marRight w:val="0"/>
          <w:marTop w:val="0"/>
          <w:marBottom w:val="0"/>
          <w:divBdr>
            <w:top w:val="none" w:sz="0" w:space="0" w:color="auto"/>
            <w:left w:val="none" w:sz="0" w:space="0" w:color="auto"/>
            <w:bottom w:val="none" w:sz="0" w:space="0" w:color="auto"/>
            <w:right w:val="none" w:sz="0" w:space="0" w:color="auto"/>
          </w:divBdr>
        </w:div>
        <w:div w:id="347870118">
          <w:marLeft w:val="640"/>
          <w:marRight w:val="0"/>
          <w:marTop w:val="0"/>
          <w:marBottom w:val="0"/>
          <w:divBdr>
            <w:top w:val="none" w:sz="0" w:space="0" w:color="auto"/>
            <w:left w:val="none" w:sz="0" w:space="0" w:color="auto"/>
            <w:bottom w:val="none" w:sz="0" w:space="0" w:color="auto"/>
            <w:right w:val="none" w:sz="0" w:space="0" w:color="auto"/>
          </w:divBdr>
        </w:div>
        <w:div w:id="1433623655">
          <w:marLeft w:val="640"/>
          <w:marRight w:val="0"/>
          <w:marTop w:val="0"/>
          <w:marBottom w:val="0"/>
          <w:divBdr>
            <w:top w:val="none" w:sz="0" w:space="0" w:color="auto"/>
            <w:left w:val="none" w:sz="0" w:space="0" w:color="auto"/>
            <w:bottom w:val="none" w:sz="0" w:space="0" w:color="auto"/>
            <w:right w:val="none" w:sz="0" w:space="0" w:color="auto"/>
          </w:divBdr>
        </w:div>
        <w:div w:id="1846481796">
          <w:marLeft w:val="640"/>
          <w:marRight w:val="0"/>
          <w:marTop w:val="0"/>
          <w:marBottom w:val="0"/>
          <w:divBdr>
            <w:top w:val="none" w:sz="0" w:space="0" w:color="auto"/>
            <w:left w:val="none" w:sz="0" w:space="0" w:color="auto"/>
            <w:bottom w:val="none" w:sz="0" w:space="0" w:color="auto"/>
            <w:right w:val="none" w:sz="0" w:space="0" w:color="auto"/>
          </w:divBdr>
        </w:div>
      </w:divsChild>
    </w:div>
    <w:div w:id="945967678">
      <w:marLeft w:val="640"/>
      <w:marRight w:val="0"/>
      <w:marTop w:val="0"/>
      <w:marBottom w:val="0"/>
      <w:divBdr>
        <w:top w:val="none" w:sz="0" w:space="0" w:color="auto"/>
        <w:left w:val="none" w:sz="0" w:space="0" w:color="auto"/>
        <w:bottom w:val="none" w:sz="0" w:space="0" w:color="auto"/>
        <w:right w:val="none" w:sz="0" w:space="0" w:color="auto"/>
      </w:divBdr>
    </w:div>
    <w:div w:id="946085399">
      <w:marLeft w:val="640"/>
      <w:marRight w:val="0"/>
      <w:marTop w:val="0"/>
      <w:marBottom w:val="0"/>
      <w:divBdr>
        <w:top w:val="none" w:sz="0" w:space="0" w:color="auto"/>
        <w:left w:val="none" w:sz="0" w:space="0" w:color="auto"/>
        <w:bottom w:val="none" w:sz="0" w:space="0" w:color="auto"/>
        <w:right w:val="none" w:sz="0" w:space="0" w:color="auto"/>
      </w:divBdr>
    </w:div>
    <w:div w:id="946277467">
      <w:marLeft w:val="640"/>
      <w:marRight w:val="0"/>
      <w:marTop w:val="0"/>
      <w:marBottom w:val="0"/>
      <w:divBdr>
        <w:top w:val="none" w:sz="0" w:space="0" w:color="auto"/>
        <w:left w:val="none" w:sz="0" w:space="0" w:color="auto"/>
        <w:bottom w:val="none" w:sz="0" w:space="0" w:color="auto"/>
        <w:right w:val="none" w:sz="0" w:space="0" w:color="auto"/>
      </w:divBdr>
    </w:div>
    <w:div w:id="946280656">
      <w:marLeft w:val="640"/>
      <w:marRight w:val="0"/>
      <w:marTop w:val="0"/>
      <w:marBottom w:val="0"/>
      <w:divBdr>
        <w:top w:val="none" w:sz="0" w:space="0" w:color="auto"/>
        <w:left w:val="none" w:sz="0" w:space="0" w:color="auto"/>
        <w:bottom w:val="none" w:sz="0" w:space="0" w:color="auto"/>
        <w:right w:val="none" w:sz="0" w:space="0" w:color="auto"/>
      </w:divBdr>
    </w:div>
    <w:div w:id="946354451">
      <w:marLeft w:val="640"/>
      <w:marRight w:val="0"/>
      <w:marTop w:val="0"/>
      <w:marBottom w:val="0"/>
      <w:divBdr>
        <w:top w:val="none" w:sz="0" w:space="0" w:color="auto"/>
        <w:left w:val="none" w:sz="0" w:space="0" w:color="auto"/>
        <w:bottom w:val="none" w:sz="0" w:space="0" w:color="auto"/>
        <w:right w:val="none" w:sz="0" w:space="0" w:color="auto"/>
      </w:divBdr>
    </w:div>
    <w:div w:id="946424995">
      <w:marLeft w:val="640"/>
      <w:marRight w:val="0"/>
      <w:marTop w:val="0"/>
      <w:marBottom w:val="0"/>
      <w:divBdr>
        <w:top w:val="none" w:sz="0" w:space="0" w:color="auto"/>
        <w:left w:val="none" w:sz="0" w:space="0" w:color="auto"/>
        <w:bottom w:val="none" w:sz="0" w:space="0" w:color="auto"/>
        <w:right w:val="none" w:sz="0" w:space="0" w:color="auto"/>
      </w:divBdr>
    </w:div>
    <w:div w:id="946497859">
      <w:bodyDiv w:val="1"/>
      <w:marLeft w:val="0"/>
      <w:marRight w:val="0"/>
      <w:marTop w:val="0"/>
      <w:marBottom w:val="0"/>
      <w:divBdr>
        <w:top w:val="none" w:sz="0" w:space="0" w:color="auto"/>
        <w:left w:val="none" w:sz="0" w:space="0" w:color="auto"/>
        <w:bottom w:val="none" w:sz="0" w:space="0" w:color="auto"/>
        <w:right w:val="none" w:sz="0" w:space="0" w:color="auto"/>
      </w:divBdr>
    </w:div>
    <w:div w:id="946502177">
      <w:marLeft w:val="640"/>
      <w:marRight w:val="0"/>
      <w:marTop w:val="0"/>
      <w:marBottom w:val="0"/>
      <w:divBdr>
        <w:top w:val="none" w:sz="0" w:space="0" w:color="auto"/>
        <w:left w:val="none" w:sz="0" w:space="0" w:color="auto"/>
        <w:bottom w:val="none" w:sz="0" w:space="0" w:color="auto"/>
        <w:right w:val="none" w:sz="0" w:space="0" w:color="auto"/>
      </w:divBdr>
    </w:div>
    <w:div w:id="946540921">
      <w:marLeft w:val="640"/>
      <w:marRight w:val="0"/>
      <w:marTop w:val="0"/>
      <w:marBottom w:val="0"/>
      <w:divBdr>
        <w:top w:val="none" w:sz="0" w:space="0" w:color="auto"/>
        <w:left w:val="none" w:sz="0" w:space="0" w:color="auto"/>
        <w:bottom w:val="none" w:sz="0" w:space="0" w:color="auto"/>
        <w:right w:val="none" w:sz="0" w:space="0" w:color="auto"/>
      </w:divBdr>
    </w:div>
    <w:div w:id="946547967">
      <w:marLeft w:val="640"/>
      <w:marRight w:val="0"/>
      <w:marTop w:val="0"/>
      <w:marBottom w:val="0"/>
      <w:divBdr>
        <w:top w:val="none" w:sz="0" w:space="0" w:color="auto"/>
        <w:left w:val="none" w:sz="0" w:space="0" w:color="auto"/>
        <w:bottom w:val="none" w:sz="0" w:space="0" w:color="auto"/>
        <w:right w:val="none" w:sz="0" w:space="0" w:color="auto"/>
      </w:divBdr>
    </w:div>
    <w:div w:id="946617645">
      <w:marLeft w:val="640"/>
      <w:marRight w:val="0"/>
      <w:marTop w:val="0"/>
      <w:marBottom w:val="0"/>
      <w:divBdr>
        <w:top w:val="none" w:sz="0" w:space="0" w:color="auto"/>
        <w:left w:val="none" w:sz="0" w:space="0" w:color="auto"/>
        <w:bottom w:val="none" w:sz="0" w:space="0" w:color="auto"/>
        <w:right w:val="none" w:sz="0" w:space="0" w:color="auto"/>
      </w:divBdr>
    </w:div>
    <w:div w:id="946619561">
      <w:marLeft w:val="640"/>
      <w:marRight w:val="0"/>
      <w:marTop w:val="0"/>
      <w:marBottom w:val="0"/>
      <w:divBdr>
        <w:top w:val="none" w:sz="0" w:space="0" w:color="auto"/>
        <w:left w:val="none" w:sz="0" w:space="0" w:color="auto"/>
        <w:bottom w:val="none" w:sz="0" w:space="0" w:color="auto"/>
        <w:right w:val="none" w:sz="0" w:space="0" w:color="auto"/>
      </w:divBdr>
    </w:div>
    <w:div w:id="946624139">
      <w:marLeft w:val="640"/>
      <w:marRight w:val="0"/>
      <w:marTop w:val="0"/>
      <w:marBottom w:val="0"/>
      <w:divBdr>
        <w:top w:val="none" w:sz="0" w:space="0" w:color="auto"/>
        <w:left w:val="none" w:sz="0" w:space="0" w:color="auto"/>
        <w:bottom w:val="none" w:sz="0" w:space="0" w:color="auto"/>
        <w:right w:val="none" w:sz="0" w:space="0" w:color="auto"/>
      </w:divBdr>
    </w:div>
    <w:div w:id="946734347">
      <w:bodyDiv w:val="1"/>
      <w:marLeft w:val="0"/>
      <w:marRight w:val="0"/>
      <w:marTop w:val="0"/>
      <w:marBottom w:val="0"/>
      <w:divBdr>
        <w:top w:val="none" w:sz="0" w:space="0" w:color="auto"/>
        <w:left w:val="none" w:sz="0" w:space="0" w:color="auto"/>
        <w:bottom w:val="none" w:sz="0" w:space="0" w:color="auto"/>
        <w:right w:val="none" w:sz="0" w:space="0" w:color="auto"/>
      </w:divBdr>
    </w:div>
    <w:div w:id="946812626">
      <w:marLeft w:val="640"/>
      <w:marRight w:val="0"/>
      <w:marTop w:val="0"/>
      <w:marBottom w:val="0"/>
      <w:divBdr>
        <w:top w:val="none" w:sz="0" w:space="0" w:color="auto"/>
        <w:left w:val="none" w:sz="0" w:space="0" w:color="auto"/>
        <w:bottom w:val="none" w:sz="0" w:space="0" w:color="auto"/>
        <w:right w:val="none" w:sz="0" w:space="0" w:color="auto"/>
      </w:divBdr>
    </w:div>
    <w:div w:id="946891305">
      <w:marLeft w:val="640"/>
      <w:marRight w:val="0"/>
      <w:marTop w:val="0"/>
      <w:marBottom w:val="0"/>
      <w:divBdr>
        <w:top w:val="none" w:sz="0" w:space="0" w:color="auto"/>
        <w:left w:val="none" w:sz="0" w:space="0" w:color="auto"/>
        <w:bottom w:val="none" w:sz="0" w:space="0" w:color="auto"/>
        <w:right w:val="none" w:sz="0" w:space="0" w:color="auto"/>
      </w:divBdr>
    </w:div>
    <w:div w:id="946933427">
      <w:marLeft w:val="640"/>
      <w:marRight w:val="0"/>
      <w:marTop w:val="0"/>
      <w:marBottom w:val="0"/>
      <w:divBdr>
        <w:top w:val="none" w:sz="0" w:space="0" w:color="auto"/>
        <w:left w:val="none" w:sz="0" w:space="0" w:color="auto"/>
        <w:bottom w:val="none" w:sz="0" w:space="0" w:color="auto"/>
        <w:right w:val="none" w:sz="0" w:space="0" w:color="auto"/>
      </w:divBdr>
    </w:div>
    <w:div w:id="946933778">
      <w:marLeft w:val="640"/>
      <w:marRight w:val="0"/>
      <w:marTop w:val="0"/>
      <w:marBottom w:val="0"/>
      <w:divBdr>
        <w:top w:val="none" w:sz="0" w:space="0" w:color="auto"/>
        <w:left w:val="none" w:sz="0" w:space="0" w:color="auto"/>
        <w:bottom w:val="none" w:sz="0" w:space="0" w:color="auto"/>
        <w:right w:val="none" w:sz="0" w:space="0" w:color="auto"/>
      </w:divBdr>
    </w:div>
    <w:div w:id="947008738">
      <w:marLeft w:val="640"/>
      <w:marRight w:val="0"/>
      <w:marTop w:val="0"/>
      <w:marBottom w:val="0"/>
      <w:divBdr>
        <w:top w:val="none" w:sz="0" w:space="0" w:color="auto"/>
        <w:left w:val="none" w:sz="0" w:space="0" w:color="auto"/>
        <w:bottom w:val="none" w:sz="0" w:space="0" w:color="auto"/>
        <w:right w:val="none" w:sz="0" w:space="0" w:color="auto"/>
      </w:divBdr>
    </w:div>
    <w:div w:id="947127454">
      <w:marLeft w:val="640"/>
      <w:marRight w:val="0"/>
      <w:marTop w:val="0"/>
      <w:marBottom w:val="0"/>
      <w:divBdr>
        <w:top w:val="none" w:sz="0" w:space="0" w:color="auto"/>
        <w:left w:val="none" w:sz="0" w:space="0" w:color="auto"/>
        <w:bottom w:val="none" w:sz="0" w:space="0" w:color="auto"/>
        <w:right w:val="none" w:sz="0" w:space="0" w:color="auto"/>
      </w:divBdr>
    </w:div>
    <w:div w:id="947156794">
      <w:marLeft w:val="640"/>
      <w:marRight w:val="0"/>
      <w:marTop w:val="0"/>
      <w:marBottom w:val="0"/>
      <w:divBdr>
        <w:top w:val="none" w:sz="0" w:space="0" w:color="auto"/>
        <w:left w:val="none" w:sz="0" w:space="0" w:color="auto"/>
        <w:bottom w:val="none" w:sz="0" w:space="0" w:color="auto"/>
        <w:right w:val="none" w:sz="0" w:space="0" w:color="auto"/>
      </w:divBdr>
    </w:div>
    <w:div w:id="947280046">
      <w:marLeft w:val="640"/>
      <w:marRight w:val="0"/>
      <w:marTop w:val="0"/>
      <w:marBottom w:val="0"/>
      <w:divBdr>
        <w:top w:val="none" w:sz="0" w:space="0" w:color="auto"/>
        <w:left w:val="none" w:sz="0" w:space="0" w:color="auto"/>
        <w:bottom w:val="none" w:sz="0" w:space="0" w:color="auto"/>
        <w:right w:val="none" w:sz="0" w:space="0" w:color="auto"/>
      </w:divBdr>
    </w:div>
    <w:div w:id="947388936">
      <w:marLeft w:val="640"/>
      <w:marRight w:val="0"/>
      <w:marTop w:val="0"/>
      <w:marBottom w:val="0"/>
      <w:divBdr>
        <w:top w:val="none" w:sz="0" w:space="0" w:color="auto"/>
        <w:left w:val="none" w:sz="0" w:space="0" w:color="auto"/>
        <w:bottom w:val="none" w:sz="0" w:space="0" w:color="auto"/>
        <w:right w:val="none" w:sz="0" w:space="0" w:color="auto"/>
      </w:divBdr>
    </w:div>
    <w:div w:id="947390351">
      <w:marLeft w:val="640"/>
      <w:marRight w:val="0"/>
      <w:marTop w:val="0"/>
      <w:marBottom w:val="0"/>
      <w:divBdr>
        <w:top w:val="none" w:sz="0" w:space="0" w:color="auto"/>
        <w:left w:val="none" w:sz="0" w:space="0" w:color="auto"/>
        <w:bottom w:val="none" w:sz="0" w:space="0" w:color="auto"/>
        <w:right w:val="none" w:sz="0" w:space="0" w:color="auto"/>
      </w:divBdr>
    </w:div>
    <w:div w:id="947395557">
      <w:marLeft w:val="640"/>
      <w:marRight w:val="0"/>
      <w:marTop w:val="0"/>
      <w:marBottom w:val="0"/>
      <w:divBdr>
        <w:top w:val="none" w:sz="0" w:space="0" w:color="auto"/>
        <w:left w:val="none" w:sz="0" w:space="0" w:color="auto"/>
        <w:bottom w:val="none" w:sz="0" w:space="0" w:color="auto"/>
        <w:right w:val="none" w:sz="0" w:space="0" w:color="auto"/>
      </w:divBdr>
    </w:div>
    <w:div w:id="947395874">
      <w:marLeft w:val="640"/>
      <w:marRight w:val="0"/>
      <w:marTop w:val="0"/>
      <w:marBottom w:val="0"/>
      <w:divBdr>
        <w:top w:val="none" w:sz="0" w:space="0" w:color="auto"/>
        <w:left w:val="none" w:sz="0" w:space="0" w:color="auto"/>
        <w:bottom w:val="none" w:sz="0" w:space="0" w:color="auto"/>
        <w:right w:val="none" w:sz="0" w:space="0" w:color="auto"/>
      </w:divBdr>
    </w:div>
    <w:div w:id="947465836">
      <w:marLeft w:val="640"/>
      <w:marRight w:val="0"/>
      <w:marTop w:val="0"/>
      <w:marBottom w:val="0"/>
      <w:divBdr>
        <w:top w:val="none" w:sz="0" w:space="0" w:color="auto"/>
        <w:left w:val="none" w:sz="0" w:space="0" w:color="auto"/>
        <w:bottom w:val="none" w:sz="0" w:space="0" w:color="auto"/>
        <w:right w:val="none" w:sz="0" w:space="0" w:color="auto"/>
      </w:divBdr>
    </w:div>
    <w:div w:id="947466865">
      <w:marLeft w:val="640"/>
      <w:marRight w:val="0"/>
      <w:marTop w:val="0"/>
      <w:marBottom w:val="0"/>
      <w:divBdr>
        <w:top w:val="none" w:sz="0" w:space="0" w:color="auto"/>
        <w:left w:val="none" w:sz="0" w:space="0" w:color="auto"/>
        <w:bottom w:val="none" w:sz="0" w:space="0" w:color="auto"/>
        <w:right w:val="none" w:sz="0" w:space="0" w:color="auto"/>
      </w:divBdr>
    </w:div>
    <w:div w:id="947539807">
      <w:marLeft w:val="640"/>
      <w:marRight w:val="0"/>
      <w:marTop w:val="0"/>
      <w:marBottom w:val="0"/>
      <w:divBdr>
        <w:top w:val="none" w:sz="0" w:space="0" w:color="auto"/>
        <w:left w:val="none" w:sz="0" w:space="0" w:color="auto"/>
        <w:bottom w:val="none" w:sz="0" w:space="0" w:color="auto"/>
        <w:right w:val="none" w:sz="0" w:space="0" w:color="auto"/>
      </w:divBdr>
    </w:div>
    <w:div w:id="947587110">
      <w:marLeft w:val="640"/>
      <w:marRight w:val="0"/>
      <w:marTop w:val="0"/>
      <w:marBottom w:val="0"/>
      <w:divBdr>
        <w:top w:val="none" w:sz="0" w:space="0" w:color="auto"/>
        <w:left w:val="none" w:sz="0" w:space="0" w:color="auto"/>
        <w:bottom w:val="none" w:sz="0" w:space="0" w:color="auto"/>
        <w:right w:val="none" w:sz="0" w:space="0" w:color="auto"/>
      </w:divBdr>
    </w:div>
    <w:div w:id="947589023">
      <w:marLeft w:val="640"/>
      <w:marRight w:val="0"/>
      <w:marTop w:val="0"/>
      <w:marBottom w:val="0"/>
      <w:divBdr>
        <w:top w:val="none" w:sz="0" w:space="0" w:color="auto"/>
        <w:left w:val="none" w:sz="0" w:space="0" w:color="auto"/>
        <w:bottom w:val="none" w:sz="0" w:space="0" w:color="auto"/>
        <w:right w:val="none" w:sz="0" w:space="0" w:color="auto"/>
      </w:divBdr>
    </w:div>
    <w:div w:id="947617678">
      <w:marLeft w:val="640"/>
      <w:marRight w:val="0"/>
      <w:marTop w:val="0"/>
      <w:marBottom w:val="0"/>
      <w:divBdr>
        <w:top w:val="none" w:sz="0" w:space="0" w:color="auto"/>
        <w:left w:val="none" w:sz="0" w:space="0" w:color="auto"/>
        <w:bottom w:val="none" w:sz="0" w:space="0" w:color="auto"/>
        <w:right w:val="none" w:sz="0" w:space="0" w:color="auto"/>
      </w:divBdr>
    </w:div>
    <w:div w:id="947657400">
      <w:marLeft w:val="640"/>
      <w:marRight w:val="0"/>
      <w:marTop w:val="0"/>
      <w:marBottom w:val="0"/>
      <w:divBdr>
        <w:top w:val="none" w:sz="0" w:space="0" w:color="auto"/>
        <w:left w:val="none" w:sz="0" w:space="0" w:color="auto"/>
        <w:bottom w:val="none" w:sz="0" w:space="0" w:color="auto"/>
        <w:right w:val="none" w:sz="0" w:space="0" w:color="auto"/>
      </w:divBdr>
    </w:div>
    <w:div w:id="947666533">
      <w:marLeft w:val="640"/>
      <w:marRight w:val="0"/>
      <w:marTop w:val="0"/>
      <w:marBottom w:val="0"/>
      <w:divBdr>
        <w:top w:val="none" w:sz="0" w:space="0" w:color="auto"/>
        <w:left w:val="none" w:sz="0" w:space="0" w:color="auto"/>
        <w:bottom w:val="none" w:sz="0" w:space="0" w:color="auto"/>
        <w:right w:val="none" w:sz="0" w:space="0" w:color="auto"/>
      </w:divBdr>
    </w:div>
    <w:div w:id="947782141">
      <w:bodyDiv w:val="1"/>
      <w:marLeft w:val="0"/>
      <w:marRight w:val="0"/>
      <w:marTop w:val="0"/>
      <w:marBottom w:val="0"/>
      <w:divBdr>
        <w:top w:val="none" w:sz="0" w:space="0" w:color="auto"/>
        <w:left w:val="none" w:sz="0" w:space="0" w:color="auto"/>
        <w:bottom w:val="none" w:sz="0" w:space="0" w:color="auto"/>
        <w:right w:val="none" w:sz="0" w:space="0" w:color="auto"/>
      </w:divBdr>
      <w:divsChild>
        <w:div w:id="1603226882">
          <w:marLeft w:val="640"/>
          <w:marRight w:val="0"/>
          <w:marTop w:val="0"/>
          <w:marBottom w:val="0"/>
          <w:divBdr>
            <w:top w:val="none" w:sz="0" w:space="0" w:color="auto"/>
            <w:left w:val="none" w:sz="0" w:space="0" w:color="auto"/>
            <w:bottom w:val="none" w:sz="0" w:space="0" w:color="auto"/>
            <w:right w:val="none" w:sz="0" w:space="0" w:color="auto"/>
          </w:divBdr>
        </w:div>
        <w:div w:id="1742755555">
          <w:marLeft w:val="640"/>
          <w:marRight w:val="0"/>
          <w:marTop w:val="0"/>
          <w:marBottom w:val="0"/>
          <w:divBdr>
            <w:top w:val="none" w:sz="0" w:space="0" w:color="auto"/>
            <w:left w:val="none" w:sz="0" w:space="0" w:color="auto"/>
            <w:bottom w:val="none" w:sz="0" w:space="0" w:color="auto"/>
            <w:right w:val="none" w:sz="0" w:space="0" w:color="auto"/>
          </w:divBdr>
        </w:div>
        <w:div w:id="1648852824">
          <w:marLeft w:val="640"/>
          <w:marRight w:val="0"/>
          <w:marTop w:val="0"/>
          <w:marBottom w:val="0"/>
          <w:divBdr>
            <w:top w:val="none" w:sz="0" w:space="0" w:color="auto"/>
            <w:left w:val="none" w:sz="0" w:space="0" w:color="auto"/>
            <w:bottom w:val="none" w:sz="0" w:space="0" w:color="auto"/>
            <w:right w:val="none" w:sz="0" w:space="0" w:color="auto"/>
          </w:divBdr>
        </w:div>
        <w:div w:id="1937404073">
          <w:marLeft w:val="640"/>
          <w:marRight w:val="0"/>
          <w:marTop w:val="0"/>
          <w:marBottom w:val="0"/>
          <w:divBdr>
            <w:top w:val="none" w:sz="0" w:space="0" w:color="auto"/>
            <w:left w:val="none" w:sz="0" w:space="0" w:color="auto"/>
            <w:bottom w:val="none" w:sz="0" w:space="0" w:color="auto"/>
            <w:right w:val="none" w:sz="0" w:space="0" w:color="auto"/>
          </w:divBdr>
        </w:div>
        <w:div w:id="662203816">
          <w:marLeft w:val="640"/>
          <w:marRight w:val="0"/>
          <w:marTop w:val="0"/>
          <w:marBottom w:val="0"/>
          <w:divBdr>
            <w:top w:val="none" w:sz="0" w:space="0" w:color="auto"/>
            <w:left w:val="none" w:sz="0" w:space="0" w:color="auto"/>
            <w:bottom w:val="none" w:sz="0" w:space="0" w:color="auto"/>
            <w:right w:val="none" w:sz="0" w:space="0" w:color="auto"/>
          </w:divBdr>
        </w:div>
        <w:div w:id="2004429439">
          <w:marLeft w:val="640"/>
          <w:marRight w:val="0"/>
          <w:marTop w:val="0"/>
          <w:marBottom w:val="0"/>
          <w:divBdr>
            <w:top w:val="none" w:sz="0" w:space="0" w:color="auto"/>
            <w:left w:val="none" w:sz="0" w:space="0" w:color="auto"/>
            <w:bottom w:val="none" w:sz="0" w:space="0" w:color="auto"/>
            <w:right w:val="none" w:sz="0" w:space="0" w:color="auto"/>
          </w:divBdr>
        </w:div>
        <w:div w:id="1737389223">
          <w:marLeft w:val="640"/>
          <w:marRight w:val="0"/>
          <w:marTop w:val="0"/>
          <w:marBottom w:val="0"/>
          <w:divBdr>
            <w:top w:val="none" w:sz="0" w:space="0" w:color="auto"/>
            <w:left w:val="none" w:sz="0" w:space="0" w:color="auto"/>
            <w:bottom w:val="none" w:sz="0" w:space="0" w:color="auto"/>
            <w:right w:val="none" w:sz="0" w:space="0" w:color="auto"/>
          </w:divBdr>
        </w:div>
        <w:div w:id="1429883844">
          <w:marLeft w:val="640"/>
          <w:marRight w:val="0"/>
          <w:marTop w:val="0"/>
          <w:marBottom w:val="0"/>
          <w:divBdr>
            <w:top w:val="none" w:sz="0" w:space="0" w:color="auto"/>
            <w:left w:val="none" w:sz="0" w:space="0" w:color="auto"/>
            <w:bottom w:val="none" w:sz="0" w:space="0" w:color="auto"/>
            <w:right w:val="none" w:sz="0" w:space="0" w:color="auto"/>
          </w:divBdr>
        </w:div>
        <w:div w:id="1142624806">
          <w:marLeft w:val="640"/>
          <w:marRight w:val="0"/>
          <w:marTop w:val="0"/>
          <w:marBottom w:val="0"/>
          <w:divBdr>
            <w:top w:val="none" w:sz="0" w:space="0" w:color="auto"/>
            <w:left w:val="none" w:sz="0" w:space="0" w:color="auto"/>
            <w:bottom w:val="none" w:sz="0" w:space="0" w:color="auto"/>
            <w:right w:val="none" w:sz="0" w:space="0" w:color="auto"/>
          </w:divBdr>
        </w:div>
        <w:div w:id="1254702922">
          <w:marLeft w:val="640"/>
          <w:marRight w:val="0"/>
          <w:marTop w:val="0"/>
          <w:marBottom w:val="0"/>
          <w:divBdr>
            <w:top w:val="none" w:sz="0" w:space="0" w:color="auto"/>
            <w:left w:val="none" w:sz="0" w:space="0" w:color="auto"/>
            <w:bottom w:val="none" w:sz="0" w:space="0" w:color="auto"/>
            <w:right w:val="none" w:sz="0" w:space="0" w:color="auto"/>
          </w:divBdr>
        </w:div>
        <w:div w:id="659382726">
          <w:marLeft w:val="640"/>
          <w:marRight w:val="0"/>
          <w:marTop w:val="0"/>
          <w:marBottom w:val="0"/>
          <w:divBdr>
            <w:top w:val="none" w:sz="0" w:space="0" w:color="auto"/>
            <w:left w:val="none" w:sz="0" w:space="0" w:color="auto"/>
            <w:bottom w:val="none" w:sz="0" w:space="0" w:color="auto"/>
            <w:right w:val="none" w:sz="0" w:space="0" w:color="auto"/>
          </w:divBdr>
        </w:div>
        <w:div w:id="104930615">
          <w:marLeft w:val="640"/>
          <w:marRight w:val="0"/>
          <w:marTop w:val="0"/>
          <w:marBottom w:val="0"/>
          <w:divBdr>
            <w:top w:val="none" w:sz="0" w:space="0" w:color="auto"/>
            <w:left w:val="none" w:sz="0" w:space="0" w:color="auto"/>
            <w:bottom w:val="none" w:sz="0" w:space="0" w:color="auto"/>
            <w:right w:val="none" w:sz="0" w:space="0" w:color="auto"/>
          </w:divBdr>
        </w:div>
        <w:div w:id="1447768554">
          <w:marLeft w:val="640"/>
          <w:marRight w:val="0"/>
          <w:marTop w:val="0"/>
          <w:marBottom w:val="0"/>
          <w:divBdr>
            <w:top w:val="none" w:sz="0" w:space="0" w:color="auto"/>
            <w:left w:val="none" w:sz="0" w:space="0" w:color="auto"/>
            <w:bottom w:val="none" w:sz="0" w:space="0" w:color="auto"/>
            <w:right w:val="none" w:sz="0" w:space="0" w:color="auto"/>
          </w:divBdr>
        </w:div>
        <w:div w:id="116028674">
          <w:marLeft w:val="640"/>
          <w:marRight w:val="0"/>
          <w:marTop w:val="0"/>
          <w:marBottom w:val="0"/>
          <w:divBdr>
            <w:top w:val="none" w:sz="0" w:space="0" w:color="auto"/>
            <w:left w:val="none" w:sz="0" w:space="0" w:color="auto"/>
            <w:bottom w:val="none" w:sz="0" w:space="0" w:color="auto"/>
            <w:right w:val="none" w:sz="0" w:space="0" w:color="auto"/>
          </w:divBdr>
        </w:div>
        <w:div w:id="2028096143">
          <w:marLeft w:val="640"/>
          <w:marRight w:val="0"/>
          <w:marTop w:val="0"/>
          <w:marBottom w:val="0"/>
          <w:divBdr>
            <w:top w:val="none" w:sz="0" w:space="0" w:color="auto"/>
            <w:left w:val="none" w:sz="0" w:space="0" w:color="auto"/>
            <w:bottom w:val="none" w:sz="0" w:space="0" w:color="auto"/>
            <w:right w:val="none" w:sz="0" w:space="0" w:color="auto"/>
          </w:divBdr>
        </w:div>
        <w:div w:id="1554730678">
          <w:marLeft w:val="640"/>
          <w:marRight w:val="0"/>
          <w:marTop w:val="0"/>
          <w:marBottom w:val="0"/>
          <w:divBdr>
            <w:top w:val="none" w:sz="0" w:space="0" w:color="auto"/>
            <w:left w:val="none" w:sz="0" w:space="0" w:color="auto"/>
            <w:bottom w:val="none" w:sz="0" w:space="0" w:color="auto"/>
            <w:right w:val="none" w:sz="0" w:space="0" w:color="auto"/>
          </w:divBdr>
        </w:div>
        <w:div w:id="932475301">
          <w:marLeft w:val="640"/>
          <w:marRight w:val="0"/>
          <w:marTop w:val="0"/>
          <w:marBottom w:val="0"/>
          <w:divBdr>
            <w:top w:val="none" w:sz="0" w:space="0" w:color="auto"/>
            <w:left w:val="none" w:sz="0" w:space="0" w:color="auto"/>
            <w:bottom w:val="none" w:sz="0" w:space="0" w:color="auto"/>
            <w:right w:val="none" w:sz="0" w:space="0" w:color="auto"/>
          </w:divBdr>
        </w:div>
        <w:div w:id="2011786198">
          <w:marLeft w:val="640"/>
          <w:marRight w:val="0"/>
          <w:marTop w:val="0"/>
          <w:marBottom w:val="0"/>
          <w:divBdr>
            <w:top w:val="none" w:sz="0" w:space="0" w:color="auto"/>
            <w:left w:val="none" w:sz="0" w:space="0" w:color="auto"/>
            <w:bottom w:val="none" w:sz="0" w:space="0" w:color="auto"/>
            <w:right w:val="none" w:sz="0" w:space="0" w:color="auto"/>
          </w:divBdr>
        </w:div>
        <w:div w:id="270212672">
          <w:marLeft w:val="640"/>
          <w:marRight w:val="0"/>
          <w:marTop w:val="0"/>
          <w:marBottom w:val="0"/>
          <w:divBdr>
            <w:top w:val="none" w:sz="0" w:space="0" w:color="auto"/>
            <w:left w:val="none" w:sz="0" w:space="0" w:color="auto"/>
            <w:bottom w:val="none" w:sz="0" w:space="0" w:color="auto"/>
            <w:right w:val="none" w:sz="0" w:space="0" w:color="auto"/>
          </w:divBdr>
        </w:div>
        <w:div w:id="2131777068">
          <w:marLeft w:val="640"/>
          <w:marRight w:val="0"/>
          <w:marTop w:val="0"/>
          <w:marBottom w:val="0"/>
          <w:divBdr>
            <w:top w:val="none" w:sz="0" w:space="0" w:color="auto"/>
            <w:left w:val="none" w:sz="0" w:space="0" w:color="auto"/>
            <w:bottom w:val="none" w:sz="0" w:space="0" w:color="auto"/>
            <w:right w:val="none" w:sz="0" w:space="0" w:color="auto"/>
          </w:divBdr>
        </w:div>
        <w:div w:id="1980111487">
          <w:marLeft w:val="640"/>
          <w:marRight w:val="0"/>
          <w:marTop w:val="0"/>
          <w:marBottom w:val="0"/>
          <w:divBdr>
            <w:top w:val="none" w:sz="0" w:space="0" w:color="auto"/>
            <w:left w:val="none" w:sz="0" w:space="0" w:color="auto"/>
            <w:bottom w:val="none" w:sz="0" w:space="0" w:color="auto"/>
            <w:right w:val="none" w:sz="0" w:space="0" w:color="auto"/>
          </w:divBdr>
        </w:div>
        <w:div w:id="98305433">
          <w:marLeft w:val="640"/>
          <w:marRight w:val="0"/>
          <w:marTop w:val="0"/>
          <w:marBottom w:val="0"/>
          <w:divBdr>
            <w:top w:val="none" w:sz="0" w:space="0" w:color="auto"/>
            <w:left w:val="none" w:sz="0" w:space="0" w:color="auto"/>
            <w:bottom w:val="none" w:sz="0" w:space="0" w:color="auto"/>
            <w:right w:val="none" w:sz="0" w:space="0" w:color="auto"/>
          </w:divBdr>
        </w:div>
        <w:div w:id="1121269242">
          <w:marLeft w:val="640"/>
          <w:marRight w:val="0"/>
          <w:marTop w:val="0"/>
          <w:marBottom w:val="0"/>
          <w:divBdr>
            <w:top w:val="none" w:sz="0" w:space="0" w:color="auto"/>
            <w:left w:val="none" w:sz="0" w:space="0" w:color="auto"/>
            <w:bottom w:val="none" w:sz="0" w:space="0" w:color="auto"/>
            <w:right w:val="none" w:sz="0" w:space="0" w:color="auto"/>
          </w:divBdr>
        </w:div>
        <w:div w:id="1447195240">
          <w:marLeft w:val="640"/>
          <w:marRight w:val="0"/>
          <w:marTop w:val="0"/>
          <w:marBottom w:val="0"/>
          <w:divBdr>
            <w:top w:val="none" w:sz="0" w:space="0" w:color="auto"/>
            <w:left w:val="none" w:sz="0" w:space="0" w:color="auto"/>
            <w:bottom w:val="none" w:sz="0" w:space="0" w:color="auto"/>
            <w:right w:val="none" w:sz="0" w:space="0" w:color="auto"/>
          </w:divBdr>
        </w:div>
      </w:divsChild>
    </w:div>
    <w:div w:id="947782955">
      <w:marLeft w:val="640"/>
      <w:marRight w:val="0"/>
      <w:marTop w:val="0"/>
      <w:marBottom w:val="0"/>
      <w:divBdr>
        <w:top w:val="none" w:sz="0" w:space="0" w:color="auto"/>
        <w:left w:val="none" w:sz="0" w:space="0" w:color="auto"/>
        <w:bottom w:val="none" w:sz="0" w:space="0" w:color="auto"/>
        <w:right w:val="none" w:sz="0" w:space="0" w:color="auto"/>
      </w:divBdr>
    </w:div>
    <w:div w:id="947783027">
      <w:marLeft w:val="640"/>
      <w:marRight w:val="0"/>
      <w:marTop w:val="0"/>
      <w:marBottom w:val="0"/>
      <w:divBdr>
        <w:top w:val="none" w:sz="0" w:space="0" w:color="auto"/>
        <w:left w:val="none" w:sz="0" w:space="0" w:color="auto"/>
        <w:bottom w:val="none" w:sz="0" w:space="0" w:color="auto"/>
        <w:right w:val="none" w:sz="0" w:space="0" w:color="auto"/>
      </w:divBdr>
    </w:div>
    <w:div w:id="947814267">
      <w:marLeft w:val="640"/>
      <w:marRight w:val="0"/>
      <w:marTop w:val="0"/>
      <w:marBottom w:val="0"/>
      <w:divBdr>
        <w:top w:val="none" w:sz="0" w:space="0" w:color="auto"/>
        <w:left w:val="none" w:sz="0" w:space="0" w:color="auto"/>
        <w:bottom w:val="none" w:sz="0" w:space="0" w:color="auto"/>
        <w:right w:val="none" w:sz="0" w:space="0" w:color="auto"/>
      </w:divBdr>
    </w:div>
    <w:div w:id="947814358">
      <w:marLeft w:val="640"/>
      <w:marRight w:val="0"/>
      <w:marTop w:val="0"/>
      <w:marBottom w:val="0"/>
      <w:divBdr>
        <w:top w:val="none" w:sz="0" w:space="0" w:color="auto"/>
        <w:left w:val="none" w:sz="0" w:space="0" w:color="auto"/>
        <w:bottom w:val="none" w:sz="0" w:space="0" w:color="auto"/>
        <w:right w:val="none" w:sz="0" w:space="0" w:color="auto"/>
      </w:divBdr>
    </w:div>
    <w:div w:id="947854028">
      <w:marLeft w:val="640"/>
      <w:marRight w:val="0"/>
      <w:marTop w:val="0"/>
      <w:marBottom w:val="0"/>
      <w:divBdr>
        <w:top w:val="none" w:sz="0" w:space="0" w:color="auto"/>
        <w:left w:val="none" w:sz="0" w:space="0" w:color="auto"/>
        <w:bottom w:val="none" w:sz="0" w:space="0" w:color="auto"/>
        <w:right w:val="none" w:sz="0" w:space="0" w:color="auto"/>
      </w:divBdr>
    </w:div>
    <w:div w:id="948045644">
      <w:marLeft w:val="640"/>
      <w:marRight w:val="0"/>
      <w:marTop w:val="0"/>
      <w:marBottom w:val="0"/>
      <w:divBdr>
        <w:top w:val="none" w:sz="0" w:space="0" w:color="auto"/>
        <w:left w:val="none" w:sz="0" w:space="0" w:color="auto"/>
        <w:bottom w:val="none" w:sz="0" w:space="0" w:color="auto"/>
        <w:right w:val="none" w:sz="0" w:space="0" w:color="auto"/>
      </w:divBdr>
    </w:div>
    <w:div w:id="948125712">
      <w:marLeft w:val="640"/>
      <w:marRight w:val="0"/>
      <w:marTop w:val="0"/>
      <w:marBottom w:val="0"/>
      <w:divBdr>
        <w:top w:val="none" w:sz="0" w:space="0" w:color="auto"/>
        <w:left w:val="none" w:sz="0" w:space="0" w:color="auto"/>
        <w:bottom w:val="none" w:sz="0" w:space="0" w:color="auto"/>
        <w:right w:val="none" w:sz="0" w:space="0" w:color="auto"/>
      </w:divBdr>
    </w:div>
    <w:div w:id="948315072">
      <w:marLeft w:val="640"/>
      <w:marRight w:val="0"/>
      <w:marTop w:val="0"/>
      <w:marBottom w:val="0"/>
      <w:divBdr>
        <w:top w:val="none" w:sz="0" w:space="0" w:color="auto"/>
        <w:left w:val="none" w:sz="0" w:space="0" w:color="auto"/>
        <w:bottom w:val="none" w:sz="0" w:space="0" w:color="auto"/>
        <w:right w:val="none" w:sz="0" w:space="0" w:color="auto"/>
      </w:divBdr>
    </w:div>
    <w:div w:id="948316848">
      <w:marLeft w:val="640"/>
      <w:marRight w:val="0"/>
      <w:marTop w:val="0"/>
      <w:marBottom w:val="0"/>
      <w:divBdr>
        <w:top w:val="none" w:sz="0" w:space="0" w:color="auto"/>
        <w:left w:val="none" w:sz="0" w:space="0" w:color="auto"/>
        <w:bottom w:val="none" w:sz="0" w:space="0" w:color="auto"/>
        <w:right w:val="none" w:sz="0" w:space="0" w:color="auto"/>
      </w:divBdr>
    </w:div>
    <w:div w:id="948389025">
      <w:marLeft w:val="640"/>
      <w:marRight w:val="0"/>
      <w:marTop w:val="0"/>
      <w:marBottom w:val="0"/>
      <w:divBdr>
        <w:top w:val="none" w:sz="0" w:space="0" w:color="auto"/>
        <w:left w:val="none" w:sz="0" w:space="0" w:color="auto"/>
        <w:bottom w:val="none" w:sz="0" w:space="0" w:color="auto"/>
        <w:right w:val="none" w:sz="0" w:space="0" w:color="auto"/>
      </w:divBdr>
    </w:div>
    <w:div w:id="948508013">
      <w:marLeft w:val="640"/>
      <w:marRight w:val="0"/>
      <w:marTop w:val="0"/>
      <w:marBottom w:val="0"/>
      <w:divBdr>
        <w:top w:val="none" w:sz="0" w:space="0" w:color="auto"/>
        <w:left w:val="none" w:sz="0" w:space="0" w:color="auto"/>
        <w:bottom w:val="none" w:sz="0" w:space="0" w:color="auto"/>
        <w:right w:val="none" w:sz="0" w:space="0" w:color="auto"/>
      </w:divBdr>
    </w:div>
    <w:div w:id="948509007">
      <w:marLeft w:val="640"/>
      <w:marRight w:val="0"/>
      <w:marTop w:val="0"/>
      <w:marBottom w:val="0"/>
      <w:divBdr>
        <w:top w:val="none" w:sz="0" w:space="0" w:color="auto"/>
        <w:left w:val="none" w:sz="0" w:space="0" w:color="auto"/>
        <w:bottom w:val="none" w:sz="0" w:space="0" w:color="auto"/>
        <w:right w:val="none" w:sz="0" w:space="0" w:color="auto"/>
      </w:divBdr>
    </w:div>
    <w:div w:id="948589325">
      <w:marLeft w:val="640"/>
      <w:marRight w:val="0"/>
      <w:marTop w:val="0"/>
      <w:marBottom w:val="0"/>
      <w:divBdr>
        <w:top w:val="none" w:sz="0" w:space="0" w:color="auto"/>
        <w:left w:val="none" w:sz="0" w:space="0" w:color="auto"/>
        <w:bottom w:val="none" w:sz="0" w:space="0" w:color="auto"/>
        <w:right w:val="none" w:sz="0" w:space="0" w:color="auto"/>
      </w:divBdr>
    </w:div>
    <w:div w:id="948660180">
      <w:marLeft w:val="640"/>
      <w:marRight w:val="0"/>
      <w:marTop w:val="0"/>
      <w:marBottom w:val="0"/>
      <w:divBdr>
        <w:top w:val="none" w:sz="0" w:space="0" w:color="auto"/>
        <w:left w:val="none" w:sz="0" w:space="0" w:color="auto"/>
        <w:bottom w:val="none" w:sz="0" w:space="0" w:color="auto"/>
        <w:right w:val="none" w:sz="0" w:space="0" w:color="auto"/>
      </w:divBdr>
    </w:div>
    <w:div w:id="948700172">
      <w:marLeft w:val="640"/>
      <w:marRight w:val="0"/>
      <w:marTop w:val="0"/>
      <w:marBottom w:val="0"/>
      <w:divBdr>
        <w:top w:val="none" w:sz="0" w:space="0" w:color="auto"/>
        <w:left w:val="none" w:sz="0" w:space="0" w:color="auto"/>
        <w:bottom w:val="none" w:sz="0" w:space="0" w:color="auto"/>
        <w:right w:val="none" w:sz="0" w:space="0" w:color="auto"/>
      </w:divBdr>
    </w:div>
    <w:div w:id="948703036">
      <w:marLeft w:val="640"/>
      <w:marRight w:val="0"/>
      <w:marTop w:val="0"/>
      <w:marBottom w:val="0"/>
      <w:divBdr>
        <w:top w:val="none" w:sz="0" w:space="0" w:color="auto"/>
        <w:left w:val="none" w:sz="0" w:space="0" w:color="auto"/>
        <w:bottom w:val="none" w:sz="0" w:space="0" w:color="auto"/>
        <w:right w:val="none" w:sz="0" w:space="0" w:color="auto"/>
      </w:divBdr>
    </w:div>
    <w:div w:id="948925721">
      <w:marLeft w:val="640"/>
      <w:marRight w:val="0"/>
      <w:marTop w:val="0"/>
      <w:marBottom w:val="0"/>
      <w:divBdr>
        <w:top w:val="none" w:sz="0" w:space="0" w:color="auto"/>
        <w:left w:val="none" w:sz="0" w:space="0" w:color="auto"/>
        <w:bottom w:val="none" w:sz="0" w:space="0" w:color="auto"/>
        <w:right w:val="none" w:sz="0" w:space="0" w:color="auto"/>
      </w:divBdr>
    </w:div>
    <w:div w:id="948970205">
      <w:marLeft w:val="640"/>
      <w:marRight w:val="0"/>
      <w:marTop w:val="0"/>
      <w:marBottom w:val="0"/>
      <w:divBdr>
        <w:top w:val="none" w:sz="0" w:space="0" w:color="auto"/>
        <w:left w:val="none" w:sz="0" w:space="0" w:color="auto"/>
        <w:bottom w:val="none" w:sz="0" w:space="0" w:color="auto"/>
        <w:right w:val="none" w:sz="0" w:space="0" w:color="auto"/>
      </w:divBdr>
    </w:div>
    <w:div w:id="948976059">
      <w:marLeft w:val="640"/>
      <w:marRight w:val="0"/>
      <w:marTop w:val="0"/>
      <w:marBottom w:val="0"/>
      <w:divBdr>
        <w:top w:val="none" w:sz="0" w:space="0" w:color="auto"/>
        <w:left w:val="none" w:sz="0" w:space="0" w:color="auto"/>
        <w:bottom w:val="none" w:sz="0" w:space="0" w:color="auto"/>
        <w:right w:val="none" w:sz="0" w:space="0" w:color="auto"/>
      </w:divBdr>
    </w:div>
    <w:div w:id="949161848">
      <w:marLeft w:val="640"/>
      <w:marRight w:val="0"/>
      <w:marTop w:val="0"/>
      <w:marBottom w:val="0"/>
      <w:divBdr>
        <w:top w:val="none" w:sz="0" w:space="0" w:color="auto"/>
        <w:left w:val="none" w:sz="0" w:space="0" w:color="auto"/>
        <w:bottom w:val="none" w:sz="0" w:space="0" w:color="auto"/>
        <w:right w:val="none" w:sz="0" w:space="0" w:color="auto"/>
      </w:divBdr>
    </w:div>
    <w:div w:id="949163242">
      <w:marLeft w:val="640"/>
      <w:marRight w:val="0"/>
      <w:marTop w:val="0"/>
      <w:marBottom w:val="0"/>
      <w:divBdr>
        <w:top w:val="none" w:sz="0" w:space="0" w:color="auto"/>
        <w:left w:val="none" w:sz="0" w:space="0" w:color="auto"/>
        <w:bottom w:val="none" w:sz="0" w:space="0" w:color="auto"/>
        <w:right w:val="none" w:sz="0" w:space="0" w:color="auto"/>
      </w:divBdr>
    </w:div>
    <w:div w:id="949315500">
      <w:marLeft w:val="640"/>
      <w:marRight w:val="0"/>
      <w:marTop w:val="0"/>
      <w:marBottom w:val="0"/>
      <w:divBdr>
        <w:top w:val="none" w:sz="0" w:space="0" w:color="auto"/>
        <w:left w:val="none" w:sz="0" w:space="0" w:color="auto"/>
        <w:bottom w:val="none" w:sz="0" w:space="0" w:color="auto"/>
        <w:right w:val="none" w:sz="0" w:space="0" w:color="auto"/>
      </w:divBdr>
    </w:div>
    <w:div w:id="949320023">
      <w:marLeft w:val="640"/>
      <w:marRight w:val="0"/>
      <w:marTop w:val="0"/>
      <w:marBottom w:val="0"/>
      <w:divBdr>
        <w:top w:val="none" w:sz="0" w:space="0" w:color="auto"/>
        <w:left w:val="none" w:sz="0" w:space="0" w:color="auto"/>
        <w:bottom w:val="none" w:sz="0" w:space="0" w:color="auto"/>
        <w:right w:val="none" w:sz="0" w:space="0" w:color="auto"/>
      </w:divBdr>
    </w:div>
    <w:div w:id="949362012">
      <w:marLeft w:val="640"/>
      <w:marRight w:val="0"/>
      <w:marTop w:val="0"/>
      <w:marBottom w:val="0"/>
      <w:divBdr>
        <w:top w:val="none" w:sz="0" w:space="0" w:color="auto"/>
        <w:left w:val="none" w:sz="0" w:space="0" w:color="auto"/>
        <w:bottom w:val="none" w:sz="0" w:space="0" w:color="auto"/>
        <w:right w:val="none" w:sz="0" w:space="0" w:color="auto"/>
      </w:divBdr>
    </w:div>
    <w:div w:id="949386944">
      <w:marLeft w:val="640"/>
      <w:marRight w:val="0"/>
      <w:marTop w:val="0"/>
      <w:marBottom w:val="0"/>
      <w:divBdr>
        <w:top w:val="none" w:sz="0" w:space="0" w:color="auto"/>
        <w:left w:val="none" w:sz="0" w:space="0" w:color="auto"/>
        <w:bottom w:val="none" w:sz="0" w:space="0" w:color="auto"/>
        <w:right w:val="none" w:sz="0" w:space="0" w:color="auto"/>
      </w:divBdr>
    </w:div>
    <w:div w:id="949387057">
      <w:marLeft w:val="640"/>
      <w:marRight w:val="0"/>
      <w:marTop w:val="0"/>
      <w:marBottom w:val="0"/>
      <w:divBdr>
        <w:top w:val="none" w:sz="0" w:space="0" w:color="auto"/>
        <w:left w:val="none" w:sz="0" w:space="0" w:color="auto"/>
        <w:bottom w:val="none" w:sz="0" w:space="0" w:color="auto"/>
        <w:right w:val="none" w:sz="0" w:space="0" w:color="auto"/>
      </w:divBdr>
    </w:div>
    <w:div w:id="949430073">
      <w:marLeft w:val="640"/>
      <w:marRight w:val="0"/>
      <w:marTop w:val="0"/>
      <w:marBottom w:val="0"/>
      <w:divBdr>
        <w:top w:val="none" w:sz="0" w:space="0" w:color="auto"/>
        <w:left w:val="none" w:sz="0" w:space="0" w:color="auto"/>
        <w:bottom w:val="none" w:sz="0" w:space="0" w:color="auto"/>
        <w:right w:val="none" w:sz="0" w:space="0" w:color="auto"/>
      </w:divBdr>
    </w:div>
    <w:div w:id="949432982">
      <w:marLeft w:val="640"/>
      <w:marRight w:val="0"/>
      <w:marTop w:val="0"/>
      <w:marBottom w:val="0"/>
      <w:divBdr>
        <w:top w:val="none" w:sz="0" w:space="0" w:color="auto"/>
        <w:left w:val="none" w:sz="0" w:space="0" w:color="auto"/>
        <w:bottom w:val="none" w:sz="0" w:space="0" w:color="auto"/>
        <w:right w:val="none" w:sz="0" w:space="0" w:color="auto"/>
      </w:divBdr>
    </w:div>
    <w:div w:id="949433782">
      <w:marLeft w:val="640"/>
      <w:marRight w:val="0"/>
      <w:marTop w:val="0"/>
      <w:marBottom w:val="0"/>
      <w:divBdr>
        <w:top w:val="none" w:sz="0" w:space="0" w:color="auto"/>
        <w:left w:val="none" w:sz="0" w:space="0" w:color="auto"/>
        <w:bottom w:val="none" w:sz="0" w:space="0" w:color="auto"/>
        <w:right w:val="none" w:sz="0" w:space="0" w:color="auto"/>
      </w:divBdr>
    </w:div>
    <w:div w:id="949439138">
      <w:marLeft w:val="640"/>
      <w:marRight w:val="0"/>
      <w:marTop w:val="0"/>
      <w:marBottom w:val="0"/>
      <w:divBdr>
        <w:top w:val="none" w:sz="0" w:space="0" w:color="auto"/>
        <w:left w:val="none" w:sz="0" w:space="0" w:color="auto"/>
        <w:bottom w:val="none" w:sz="0" w:space="0" w:color="auto"/>
        <w:right w:val="none" w:sz="0" w:space="0" w:color="auto"/>
      </w:divBdr>
    </w:div>
    <w:div w:id="949507474">
      <w:marLeft w:val="640"/>
      <w:marRight w:val="0"/>
      <w:marTop w:val="0"/>
      <w:marBottom w:val="0"/>
      <w:divBdr>
        <w:top w:val="none" w:sz="0" w:space="0" w:color="auto"/>
        <w:left w:val="none" w:sz="0" w:space="0" w:color="auto"/>
        <w:bottom w:val="none" w:sz="0" w:space="0" w:color="auto"/>
        <w:right w:val="none" w:sz="0" w:space="0" w:color="auto"/>
      </w:divBdr>
    </w:div>
    <w:div w:id="949552498">
      <w:marLeft w:val="640"/>
      <w:marRight w:val="0"/>
      <w:marTop w:val="0"/>
      <w:marBottom w:val="0"/>
      <w:divBdr>
        <w:top w:val="none" w:sz="0" w:space="0" w:color="auto"/>
        <w:left w:val="none" w:sz="0" w:space="0" w:color="auto"/>
        <w:bottom w:val="none" w:sz="0" w:space="0" w:color="auto"/>
        <w:right w:val="none" w:sz="0" w:space="0" w:color="auto"/>
      </w:divBdr>
    </w:div>
    <w:div w:id="949554008">
      <w:marLeft w:val="640"/>
      <w:marRight w:val="0"/>
      <w:marTop w:val="0"/>
      <w:marBottom w:val="0"/>
      <w:divBdr>
        <w:top w:val="none" w:sz="0" w:space="0" w:color="auto"/>
        <w:left w:val="none" w:sz="0" w:space="0" w:color="auto"/>
        <w:bottom w:val="none" w:sz="0" w:space="0" w:color="auto"/>
        <w:right w:val="none" w:sz="0" w:space="0" w:color="auto"/>
      </w:divBdr>
    </w:div>
    <w:div w:id="949554840">
      <w:marLeft w:val="640"/>
      <w:marRight w:val="0"/>
      <w:marTop w:val="0"/>
      <w:marBottom w:val="0"/>
      <w:divBdr>
        <w:top w:val="none" w:sz="0" w:space="0" w:color="auto"/>
        <w:left w:val="none" w:sz="0" w:space="0" w:color="auto"/>
        <w:bottom w:val="none" w:sz="0" w:space="0" w:color="auto"/>
        <w:right w:val="none" w:sz="0" w:space="0" w:color="auto"/>
      </w:divBdr>
    </w:div>
    <w:div w:id="949624266">
      <w:marLeft w:val="640"/>
      <w:marRight w:val="0"/>
      <w:marTop w:val="0"/>
      <w:marBottom w:val="0"/>
      <w:divBdr>
        <w:top w:val="none" w:sz="0" w:space="0" w:color="auto"/>
        <w:left w:val="none" w:sz="0" w:space="0" w:color="auto"/>
        <w:bottom w:val="none" w:sz="0" w:space="0" w:color="auto"/>
        <w:right w:val="none" w:sz="0" w:space="0" w:color="auto"/>
      </w:divBdr>
    </w:div>
    <w:div w:id="949625700">
      <w:marLeft w:val="640"/>
      <w:marRight w:val="0"/>
      <w:marTop w:val="0"/>
      <w:marBottom w:val="0"/>
      <w:divBdr>
        <w:top w:val="none" w:sz="0" w:space="0" w:color="auto"/>
        <w:left w:val="none" w:sz="0" w:space="0" w:color="auto"/>
        <w:bottom w:val="none" w:sz="0" w:space="0" w:color="auto"/>
        <w:right w:val="none" w:sz="0" w:space="0" w:color="auto"/>
      </w:divBdr>
    </w:div>
    <w:div w:id="949627261">
      <w:marLeft w:val="640"/>
      <w:marRight w:val="0"/>
      <w:marTop w:val="0"/>
      <w:marBottom w:val="0"/>
      <w:divBdr>
        <w:top w:val="none" w:sz="0" w:space="0" w:color="auto"/>
        <w:left w:val="none" w:sz="0" w:space="0" w:color="auto"/>
        <w:bottom w:val="none" w:sz="0" w:space="0" w:color="auto"/>
        <w:right w:val="none" w:sz="0" w:space="0" w:color="auto"/>
      </w:divBdr>
    </w:div>
    <w:div w:id="949628953">
      <w:marLeft w:val="640"/>
      <w:marRight w:val="0"/>
      <w:marTop w:val="0"/>
      <w:marBottom w:val="0"/>
      <w:divBdr>
        <w:top w:val="none" w:sz="0" w:space="0" w:color="auto"/>
        <w:left w:val="none" w:sz="0" w:space="0" w:color="auto"/>
        <w:bottom w:val="none" w:sz="0" w:space="0" w:color="auto"/>
        <w:right w:val="none" w:sz="0" w:space="0" w:color="auto"/>
      </w:divBdr>
    </w:div>
    <w:div w:id="949629061">
      <w:marLeft w:val="640"/>
      <w:marRight w:val="0"/>
      <w:marTop w:val="0"/>
      <w:marBottom w:val="0"/>
      <w:divBdr>
        <w:top w:val="none" w:sz="0" w:space="0" w:color="auto"/>
        <w:left w:val="none" w:sz="0" w:space="0" w:color="auto"/>
        <w:bottom w:val="none" w:sz="0" w:space="0" w:color="auto"/>
        <w:right w:val="none" w:sz="0" w:space="0" w:color="auto"/>
      </w:divBdr>
    </w:div>
    <w:div w:id="949630063">
      <w:marLeft w:val="640"/>
      <w:marRight w:val="0"/>
      <w:marTop w:val="0"/>
      <w:marBottom w:val="0"/>
      <w:divBdr>
        <w:top w:val="none" w:sz="0" w:space="0" w:color="auto"/>
        <w:left w:val="none" w:sz="0" w:space="0" w:color="auto"/>
        <w:bottom w:val="none" w:sz="0" w:space="0" w:color="auto"/>
        <w:right w:val="none" w:sz="0" w:space="0" w:color="auto"/>
      </w:divBdr>
    </w:div>
    <w:div w:id="949701050">
      <w:marLeft w:val="640"/>
      <w:marRight w:val="0"/>
      <w:marTop w:val="0"/>
      <w:marBottom w:val="0"/>
      <w:divBdr>
        <w:top w:val="none" w:sz="0" w:space="0" w:color="auto"/>
        <w:left w:val="none" w:sz="0" w:space="0" w:color="auto"/>
        <w:bottom w:val="none" w:sz="0" w:space="0" w:color="auto"/>
        <w:right w:val="none" w:sz="0" w:space="0" w:color="auto"/>
      </w:divBdr>
    </w:div>
    <w:div w:id="949705754">
      <w:marLeft w:val="640"/>
      <w:marRight w:val="0"/>
      <w:marTop w:val="0"/>
      <w:marBottom w:val="0"/>
      <w:divBdr>
        <w:top w:val="none" w:sz="0" w:space="0" w:color="auto"/>
        <w:left w:val="none" w:sz="0" w:space="0" w:color="auto"/>
        <w:bottom w:val="none" w:sz="0" w:space="0" w:color="auto"/>
        <w:right w:val="none" w:sz="0" w:space="0" w:color="auto"/>
      </w:divBdr>
    </w:div>
    <w:div w:id="949896377">
      <w:marLeft w:val="640"/>
      <w:marRight w:val="0"/>
      <w:marTop w:val="0"/>
      <w:marBottom w:val="0"/>
      <w:divBdr>
        <w:top w:val="none" w:sz="0" w:space="0" w:color="auto"/>
        <w:left w:val="none" w:sz="0" w:space="0" w:color="auto"/>
        <w:bottom w:val="none" w:sz="0" w:space="0" w:color="auto"/>
        <w:right w:val="none" w:sz="0" w:space="0" w:color="auto"/>
      </w:divBdr>
    </w:div>
    <w:div w:id="949968230">
      <w:marLeft w:val="640"/>
      <w:marRight w:val="0"/>
      <w:marTop w:val="0"/>
      <w:marBottom w:val="0"/>
      <w:divBdr>
        <w:top w:val="none" w:sz="0" w:space="0" w:color="auto"/>
        <w:left w:val="none" w:sz="0" w:space="0" w:color="auto"/>
        <w:bottom w:val="none" w:sz="0" w:space="0" w:color="auto"/>
        <w:right w:val="none" w:sz="0" w:space="0" w:color="auto"/>
      </w:divBdr>
    </w:div>
    <w:div w:id="949971218">
      <w:marLeft w:val="640"/>
      <w:marRight w:val="0"/>
      <w:marTop w:val="0"/>
      <w:marBottom w:val="0"/>
      <w:divBdr>
        <w:top w:val="none" w:sz="0" w:space="0" w:color="auto"/>
        <w:left w:val="none" w:sz="0" w:space="0" w:color="auto"/>
        <w:bottom w:val="none" w:sz="0" w:space="0" w:color="auto"/>
        <w:right w:val="none" w:sz="0" w:space="0" w:color="auto"/>
      </w:divBdr>
    </w:div>
    <w:div w:id="949971895">
      <w:marLeft w:val="640"/>
      <w:marRight w:val="0"/>
      <w:marTop w:val="0"/>
      <w:marBottom w:val="0"/>
      <w:divBdr>
        <w:top w:val="none" w:sz="0" w:space="0" w:color="auto"/>
        <w:left w:val="none" w:sz="0" w:space="0" w:color="auto"/>
        <w:bottom w:val="none" w:sz="0" w:space="0" w:color="auto"/>
        <w:right w:val="none" w:sz="0" w:space="0" w:color="auto"/>
      </w:divBdr>
    </w:div>
    <w:div w:id="950013492">
      <w:marLeft w:val="640"/>
      <w:marRight w:val="0"/>
      <w:marTop w:val="0"/>
      <w:marBottom w:val="0"/>
      <w:divBdr>
        <w:top w:val="none" w:sz="0" w:space="0" w:color="auto"/>
        <w:left w:val="none" w:sz="0" w:space="0" w:color="auto"/>
        <w:bottom w:val="none" w:sz="0" w:space="0" w:color="auto"/>
        <w:right w:val="none" w:sz="0" w:space="0" w:color="auto"/>
      </w:divBdr>
    </w:div>
    <w:div w:id="950090318">
      <w:marLeft w:val="640"/>
      <w:marRight w:val="0"/>
      <w:marTop w:val="0"/>
      <w:marBottom w:val="0"/>
      <w:divBdr>
        <w:top w:val="none" w:sz="0" w:space="0" w:color="auto"/>
        <w:left w:val="none" w:sz="0" w:space="0" w:color="auto"/>
        <w:bottom w:val="none" w:sz="0" w:space="0" w:color="auto"/>
        <w:right w:val="none" w:sz="0" w:space="0" w:color="auto"/>
      </w:divBdr>
    </w:div>
    <w:div w:id="950210726">
      <w:marLeft w:val="640"/>
      <w:marRight w:val="0"/>
      <w:marTop w:val="0"/>
      <w:marBottom w:val="0"/>
      <w:divBdr>
        <w:top w:val="none" w:sz="0" w:space="0" w:color="auto"/>
        <w:left w:val="none" w:sz="0" w:space="0" w:color="auto"/>
        <w:bottom w:val="none" w:sz="0" w:space="0" w:color="auto"/>
        <w:right w:val="none" w:sz="0" w:space="0" w:color="auto"/>
      </w:divBdr>
    </w:div>
    <w:div w:id="950235460">
      <w:marLeft w:val="640"/>
      <w:marRight w:val="0"/>
      <w:marTop w:val="0"/>
      <w:marBottom w:val="0"/>
      <w:divBdr>
        <w:top w:val="none" w:sz="0" w:space="0" w:color="auto"/>
        <w:left w:val="none" w:sz="0" w:space="0" w:color="auto"/>
        <w:bottom w:val="none" w:sz="0" w:space="0" w:color="auto"/>
        <w:right w:val="none" w:sz="0" w:space="0" w:color="auto"/>
      </w:divBdr>
    </w:div>
    <w:div w:id="950235888">
      <w:marLeft w:val="640"/>
      <w:marRight w:val="0"/>
      <w:marTop w:val="0"/>
      <w:marBottom w:val="0"/>
      <w:divBdr>
        <w:top w:val="none" w:sz="0" w:space="0" w:color="auto"/>
        <w:left w:val="none" w:sz="0" w:space="0" w:color="auto"/>
        <w:bottom w:val="none" w:sz="0" w:space="0" w:color="auto"/>
        <w:right w:val="none" w:sz="0" w:space="0" w:color="auto"/>
      </w:divBdr>
    </w:div>
    <w:div w:id="950278172">
      <w:marLeft w:val="640"/>
      <w:marRight w:val="0"/>
      <w:marTop w:val="0"/>
      <w:marBottom w:val="0"/>
      <w:divBdr>
        <w:top w:val="none" w:sz="0" w:space="0" w:color="auto"/>
        <w:left w:val="none" w:sz="0" w:space="0" w:color="auto"/>
        <w:bottom w:val="none" w:sz="0" w:space="0" w:color="auto"/>
        <w:right w:val="none" w:sz="0" w:space="0" w:color="auto"/>
      </w:divBdr>
    </w:div>
    <w:div w:id="950284330">
      <w:marLeft w:val="640"/>
      <w:marRight w:val="0"/>
      <w:marTop w:val="0"/>
      <w:marBottom w:val="0"/>
      <w:divBdr>
        <w:top w:val="none" w:sz="0" w:space="0" w:color="auto"/>
        <w:left w:val="none" w:sz="0" w:space="0" w:color="auto"/>
        <w:bottom w:val="none" w:sz="0" w:space="0" w:color="auto"/>
        <w:right w:val="none" w:sz="0" w:space="0" w:color="auto"/>
      </w:divBdr>
    </w:div>
    <w:div w:id="950285766">
      <w:marLeft w:val="640"/>
      <w:marRight w:val="0"/>
      <w:marTop w:val="0"/>
      <w:marBottom w:val="0"/>
      <w:divBdr>
        <w:top w:val="none" w:sz="0" w:space="0" w:color="auto"/>
        <w:left w:val="none" w:sz="0" w:space="0" w:color="auto"/>
        <w:bottom w:val="none" w:sz="0" w:space="0" w:color="auto"/>
        <w:right w:val="none" w:sz="0" w:space="0" w:color="auto"/>
      </w:divBdr>
    </w:div>
    <w:div w:id="950358717">
      <w:marLeft w:val="640"/>
      <w:marRight w:val="0"/>
      <w:marTop w:val="0"/>
      <w:marBottom w:val="0"/>
      <w:divBdr>
        <w:top w:val="none" w:sz="0" w:space="0" w:color="auto"/>
        <w:left w:val="none" w:sz="0" w:space="0" w:color="auto"/>
        <w:bottom w:val="none" w:sz="0" w:space="0" w:color="auto"/>
        <w:right w:val="none" w:sz="0" w:space="0" w:color="auto"/>
      </w:divBdr>
    </w:div>
    <w:div w:id="950428927">
      <w:marLeft w:val="640"/>
      <w:marRight w:val="0"/>
      <w:marTop w:val="0"/>
      <w:marBottom w:val="0"/>
      <w:divBdr>
        <w:top w:val="none" w:sz="0" w:space="0" w:color="auto"/>
        <w:left w:val="none" w:sz="0" w:space="0" w:color="auto"/>
        <w:bottom w:val="none" w:sz="0" w:space="0" w:color="auto"/>
        <w:right w:val="none" w:sz="0" w:space="0" w:color="auto"/>
      </w:divBdr>
    </w:div>
    <w:div w:id="950429606">
      <w:marLeft w:val="640"/>
      <w:marRight w:val="0"/>
      <w:marTop w:val="0"/>
      <w:marBottom w:val="0"/>
      <w:divBdr>
        <w:top w:val="none" w:sz="0" w:space="0" w:color="auto"/>
        <w:left w:val="none" w:sz="0" w:space="0" w:color="auto"/>
        <w:bottom w:val="none" w:sz="0" w:space="0" w:color="auto"/>
        <w:right w:val="none" w:sz="0" w:space="0" w:color="auto"/>
      </w:divBdr>
    </w:div>
    <w:div w:id="950472103">
      <w:marLeft w:val="640"/>
      <w:marRight w:val="0"/>
      <w:marTop w:val="0"/>
      <w:marBottom w:val="0"/>
      <w:divBdr>
        <w:top w:val="none" w:sz="0" w:space="0" w:color="auto"/>
        <w:left w:val="none" w:sz="0" w:space="0" w:color="auto"/>
        <w:bottom w:val="none" w:sz="0" w:space="0" w:color="auto"/>
        <w:right w:val="none" w:sz="0" w:space="0" w:color="auto"/>
      </w:divBdr>
    </w:div>
    <w:div w:id="950479548">
      <w:marLeft w:val="640"/>
      <w:marRight w:val="0"/>
      <w:marTop w:val="0"/>
      <w:marBottom w:val="0"/>
      <w:divBdr>
        <w:top w:val="none" w:sz="0" w:space="0" w:color="auto"/>
        <w:left w:val="none" w:sz="0" w:space="0" w:color="auto"/>
        <w:bottom w:val="none" w:sz="0" w:space="0" w:color="auto"/>
        <w:right w:val="none" w:sz="0" w:space="0" w:color="auto"/>
      </w:divBdr>
    </w:div>
    <w:div w:id="950553934">
      <w:marLeft w:val="640"/>
      <w:marRight w:val="0"/>
      <w:marTop w:val="0"/>
      <w:marBottom w:val="0"/>
      <w:divBdr>
        <w:top w:val="none" w:sz="0" w:space="0" w:color="auto"/>
        <w:left w:val="none" w:sz="0" w:space="0" w:color="auto"/>
        <w:bottom w:val="none" w:sz="0" w:space="0" w:color="auto"/>
        <w:right w:val="none" w:sz="0" w:space="0" w:color="auto"/>
      </w:divBdr>
    </w:div>
    <w:div w:id="950555717">
      <w:marLeft w:val="640"/>
      <w:marRight w:val="0"/>
      <w:marTop w:val="0"/>
      <w:marBottom w:val="0"/>
      <w:divBdr>
        <w:top w:val="none" w:sz="0" w:space="0" w:color="auto"/>
        <w:left w:val="none" w:sz="0" w:space="0" w:color="auto"/>
        <w:bottom w:val="none" w:sz="0" w:space="0" w:color="auto"/>
        <w:right w:val="none" w:sz="0" w:space="0" w:color="auto"/>
      </w:divBdr>
    </w:div>
    <w:div w:id="950746238">
      <w:marLeft w:val="640"/>
      <w:marRight w:val="0"/>
      <w:marTop w:val="0"/>
      <w:marBottom w:val="0"/>
      <w:divBdr>
        <w:top w:val="none" w:sz="0" w:space="0" w:color="auto"/>
        <w:left w:val="none" w:sz="0" w:space="0" w:color="auto"/>
        <w:bottom w:val="none" w:sz="0" w:space="0" w:color="auto"/>
        <w:right w:val="none" w:sz="0" w:space="0" w:color="auto"/>
      </w:divBdr>
    </w:div>
    <w:div w:id="950746601">
      <w:marLeft w:val="640"/>
      <w:marRight w:val="0"/>
      <w:marTop w:val="0"/>
      <w:marBottom w:val="0"/>
      <w:divBdr>
        <w:top w:val="none" w:sz="0" w:space="0" w:color="auto"/>
        <w:left w:val="none" w:sz="0" w:space="0" w:color="auto"/>
        <w:bottom w:val="none" w:sz="0" w:space="0" w:color="auto"/>
        <w:right w:val="none" w:sz="0" w:space="0" w:color="auto"/>
      </w:divBdr>
    </w:div>
    <w:div w:id="950821353">
      <w:marLeft w:val="640"/>
      <w:marRight w:val="0"/>
      <w:marTop w:val="0"/>
      <w:marBottom w:val="0"/>
      <w:divBdr>
        <w:top w:val="none" w:sz="0" w:space="0" w:color="auto"/>
        <w:left w:val="none" w:sz="0" w:space="0" w:color="auto"/>
        <w:bottom w:val="none" w:sz="0" w:space="0" w:color="auto"/>
        <w:right w:val="none" w:sz="0" w:space="0" w:color="auto"/>
      </w:divBdr>
    </w:div>
    <w:div w:id="950823677">
      <w:marLeft w:val="640"/>
      <w:marRight w:val="0"/>
      <w:marTop w:val="0"/>
      <w:marBottom w:val="0"/>
      <w:divBdr>
        <w:top w:val="none" w:sz="0" w:space="0" w:color="auto"/>
        <w:left w:val="none" w:sz="0" w:space="0" w:color="auto"/>
        <w:bottom w:val="none" w:sz="0" w:space="0" w:color="auto"/>
        <w:right w:val="none" w:sz="0" w:space="0" w:color="auto"/>
      </w:divBdr>
    </w:div>
    <w:div w:id="950936100">
      <w:marLeft w:val="640"/>
      <w:marRight w:val="0"/>
      <w:marTop w:val="0"/>
      <w:marBottom w:val="0"/>
      <w:divBdr>
        <w:top w:val="none" w:sz="0" w:space="0" w:color="auto"/>
        <w:left w:val="none" w:sz="0" w:space="0" w:color="auto"/>
        <w:bottom w:val="none" w:sz="0" w:space="0" w:color="auto"/>
        <w:right w:val="none" w:sz="0" w:space="0" w:color="auto"/>
      </w:divBdr>
    </w:div>
    <w:div w:id="950938590">
      <w:marLeft w:val="640"/>
      <w:marRight w:val="0"/>
      <w:marTop w:val="0"/>
      <w:marBottom w:val="0"/>
      <w:divBdr>
        <w:top w:val="none" w:sz="0" w:space="0" w:color="auto"/>
        <w:left w:val="none" w:sz="0" w:space="0" w:color="auto"/>
        <w:bottom w:val="none" w:sz="0" w:space="0" w:color="auto"/>
        <w:right w:val="none" w:sz="0" w:space="0" w:color="auto"/>
      </w:divBdr>
    </w:div>
    <w:div w:id="950942021">
      <w:marLeft w:val="640"/>
      <w:marRight w:val="0"/>
      <w:marTop w:val="0"/>
      <w:marBottom w:val="0"/>
      <w:divBdr>
        <w:top w:val="none" w:sz="0" w:space="0" w:color="auto"/>
        <w:left w:val="none" w:sz="0" w:space="0" w:color="auto"/>
        <w:bottom w:val="none" w:sz="0" w:space="0" w:color="auto"/>
        <w:right w:val="none" w:sz="0" w:space="0" w:color="auto"/>
      </w:divBdr>
    </w:div>
    <w:div w:id="951009508">
      <w:marLeft w:val="640"/>
      <w:marRight w:val="0"/>
      <w:marTop w:val="0"/>
      <w:marBottom w:val="0"/>
      <w:divBdr>
        <w:top w:val="none" w:sz="0" w:space="0" w:color="auto"/>
        <w:left w:val="none" w:sz="0" w:space="0" w:color="auto"/>
        <w:bottom w:val="none" w:sz="0" w:space="0" w:color="auto"/>
        <w:right w:val="none" w:sz="0" w:space="0" w:color="auto"/>
      </w:divBdr>
    </w:div>
    <w:div w:id="951059368">
      <w:marLeft w:val="640"/>
      <w:marRight w:val="0"/>
      <w:marTop w:val="0"/>
      <w:marBottom w:val="0"/>
      <w:divBdr>
        <w:top w:val="none" w:sz="0" w:space="0" w:color="auto"/>
        <w:left w:val="none" w:sz="0" w:space="0" w:color="auto"/>
        <w:bottom w:val="none" w:sz="0" w:space="0" w:color="auto"/>
        <w:right w:val="none" w:sz="0" w:space="0" w:color="auto"/>
      </w:divBdr>
    </w:div>
    <w:div w:id="951088593">
      <w:marLeft w:val="640"/>
      <w:marRight w:val="0"/>
      <w:marTop w:val="0"/>
      <w:marBottom w:val="0"/>
      <w:divBdr>
        <w:top w:val="none" w:sz="0" w:space="0" w:color="auto"/>
        <w:left w:val="none" w:sz="0" w:space="0" w:color="auto"/>
        <w:bottom w:val="none" w:sz="0" w:space="0" w:color="auto"/>
        <w:right w:val="none" w:sz="0" w:space="0" w:color="auto"/>
      </w:divBdr>
    </w:div>
    <w:div w:id="951131517">
      <w:marLeft w:val="640"/>
      <w:marRight w:val="0"/>
      <w:marTop w:val="0"/>
      <w:marBottom w:val="0"/>
      <w:divBdr>
        <w:top w:val="none" w:sz="0" w:space="0" w:color="auto"/>
        <w:left w:val="none" w:sz="0" w:space="0" w:color="auto"/>
        <w:bottom w:val="none" w:sz="0" w:space="0" w:color="auto"/>
        <w:right w:val="none" w:sz="0" w:space="0" w:color="auto"/>
      </w:divBdr>
    </w:div>
    <w:div w:id="951210035">
      <w:marLeft w:val="640"/>
      <w:marRight w:val="0"/>
      <w:marTop w:val="0"/>
      <w:marBottom w:val="0"/>
      <w:divBdr>
        <w:top w:val="none" w:sz="0" w:space="0" w:color="auto"/>
        <w:left w:val="none" w:sz="0" w:space="0" w:color="auto"/>
        <w:bottom w:val="none" w:sz="0" w:space="0" w:color="auto"/>
        <w:right w:val="none" w:sz="0" w:space="0" w:color="auto"/>
      </w:divBdr>
    </w:div>
    <w:div w:id="951282954">
      <w:marLeft w:val="640"/>
      <w:marRight w:val="0"/>
      <w:marTop w:val="0"/>
      <w:marBottom w:val="0"/>
      <w:divBdr>
        <w:top w:val="none" w:sz="0" w:space="0" w:color="auto"/>
        <w:left w:val="none" w:sz="0" w:space="0" w:color="auto"/>
        <w:bottom w:val="none" w:sz="0" w:space="0" w:color="auto"/>
        <w:right w:val="none" w:sz="0" w:space="0" w:color="auto"/>
      </w:divBdr>
    </w:div>
    <w:div w:id="951320642">
      <w:marLeft w:val="640"/>
      <w:marRight w:val="0"/>
      <w:marTop w:val="0"/>
      <w:marBottom w:val="0"/>
      <w:divBdr>
        <w:top w:val="none" w:sz="0" w:space="0" w:color="auto"/>
        <w:left w:val="none" w:sz="0" w:space="0" w:color="auto"/>
        <w:bottom w:val="none" w:sz="0" w:space="0" w:color="auto"/>
        <w:right w:val="none" w:sz="0" w:space="0" w:color="auto"/>
      </w:divBdr>
    </w:div>
    <w:div w:id="951326166">
      <w:marLeft w:val="640"/>
      <w:marRight w:val="0"/>
      <w:marTop w:val="0"/>
      <w:marBottom w:val="0"/>
      <w:divBdr>
        <w:top w:val="none" w:sz="0" w:space="0" w:color="auto"/>
        <w:left w:val="none" w:sz="0" w:space="0" w:color="auto"/>
        <w:bottom w:val="none" w:sz="0" w:space="0" w:color="auto"/>
        <w:right w:val="none" w:sz="0" w:space="0" w:color="auto"/>
      </w:divBdr>
    </w:div>
    <w:div w:id="951327265">
      <w:marLeft w:val="640"/>
      <w:marRight w:val="0"/>
      <w:marTop w:val="0"/>
      <w:marBottom w:val="0"/>
      <w:divBdr>
        <w:top w:val="none" w:sz="0" w:space="0" w:color="auto"/>
        <w:left w:val="none" w:sz="0" w:space="0" w:color="auto"/>
        <w:bottom w:val="none" w:sz="0" w:space="0" w:color="auto"/>
        <w:right w:val="none" w:sz="0" w:space="0" w:color="auto"/>
      </w:divBdr>
    </w:div>
    <w:div w:id="951329288">
      <w:marLeft w:val="640"/>
      <w:marRight w:val="0"/>
      <w:marTop w:val="0"/>
      <w:marBottom w:val="0"/>
      <w:divBdr>
        <w:top w:val="none" w:sz="0" w:space="0" w:color="auto"/>
        <w:left w:val="none" w:sz="0" w:space="0" w:color="auto"/>
        <w:bottom w:val="none" w:sz="0" w:space="0" w:color="auto"/>
        <w:right w:val="none" w:sz="0" w:space="0" w:color="auto"/>
      </w:divBdr>
    </w:div>
    <w:div w:id="951397259">
      <w:marLeft w:val="640"/>
      <w:marRight w:val="0"/>
      <w:marTop w:val="0"/>
      <w:marBottom w:val="0"/>
      <w:divBdr>
        <w:top w:val="none" w:sz="0" w:space="0" w:color="auto"/>
        <w:left w:val="none" w:sz="0" w:space="0" w:color="auto"/>
        <w:bottom w:val="none" w:sz="0" w:space="0" w:color="auto"/>
        <w:right w:val="none" w:sz="0" w:space="0" w:color="auto"/>
      </w:divBdr>
    </w:div>
    <w:div w:id="951404108">
      <w:marLeft w:val="640"/>
      <w:marRight w:val="0"/>
      <w:marTop w:val="0"/>
      <w:marBottom w:val="0"/>
      <w:divBdr>
        <w:top w:val="none" w:sz="0" w:space="0" w:color="auto"/>
        <w:left w:val="none" w:sz="0" w:space="0" w:color="auto"/>
        <w:bottom w:val="none" w:sz="0" w:space="0" w:color="auto"/>
        <w:right w:val="none" w:sz="0" w:space="0" w:color="auto"/>
      </w:divBdr>
    </w:div>
    <w:div w:id="951474542">
      <w:marLeft w:val="640"/>
      <w:marRight w:val="0"/>
      <w:marTop w:val="0"/>
      <w:marBottom w:val="0"/>
      <w:divBdr>
        <w:top w:val="none" w:sz="0" w:space="0" w:color="auto"/>
        <w:left w:val="none" w:sz="0" w:space="0" w:color="auto"/>
        <w:bottom w:val="none" w:sz="0" w:space="0" w:color="auto"/>
        <w:right w:val="none" w:sz="0" w:space="0" w:color="auto"/>
      </w:divBdr>
    </w:div>
    <w:div w:id="951475589">
      <w:marLeft w:val="640"/>
      <w:marRight w:val="0"/>
      <w:marTop w:val="0"/>
      <w:marBottom w:val="0"/>
      <w:divBdr>
        <w:top w:val="none" w:sz="0" w:space="0" w:color="auto"/>
        <w:left w:val="none" w:sz="0" w:space="0" w:color="auto"/>
        <w:bottom w:val="none" w:sz="0" w:space="0" w:color="auto"/>
        <w:right w:val="none" w:sz="0" w:space="0" w:color="auto"/>
      </w:divBdr>
    </w:div>
    <w:div w:id="951478895">
      <w:marLeft w:val="640"/>
      <w:marRight w:val="0"/>
      <w:marTop w:val="0"/>
      <w:marBottom w:val="0"/>
      <w:divBdr>
        <w:top w:val="none" w:sz="0" w:space="0" w:color="auto"/>
        <w:left w:val="none" w:sz="0" w:space="0" w:color="auto"/>
        <w:bottom w:val="none" w:sz="0" w:space="0" w:color="auto"/>
        <w:right w:val="none" w:sz="0" w:space="0" w:color="auto"/>
      </w:divBdr>
    </w:div>
    <w:div w:id="951480028">
      <w:marLeft w:val="640"/>
      <w:marRight w:val="0"/>
      <w:marTop w:val="0"/>
      <w:marBottom w:val="0"/>
      <w:divBdr>
        <w:top w:val="none" w:sz="0" w:space="0" w:color="auto"/>
        <w:left w:val="none" w:sz="0" w:space="0" w:color="auto"/>
        <w:bottom w:val="none" w:sz="0" w:space="0" w:color="auto"/>
        <w:right w:val="none" w:sz="0" w:space="0" w:color="auto"/>
      </w:divBdr>
    </w:div>
    <w:div w:id="951520750">
      <w:marLeft w:val="640"/>
      <w:marRight w:val="0"/>
      <w:marTop w:val="0"/>
      <w:marBottom w:val="0"/>
      <w:divBdr>
        <w:top w:val="none" w:sz="0" w:space="0" w:color="auto"/>
        <w:left w:val="none" w:sz="0" w:space="0" w:color="auto"/>
        <w:bottom w:val="none" w:sz="0" w:space="0" w:color="auto"/>
        <w:right w:val="none" w:sz="0" w:space="0" w:color="auto"/>
      </w:divBdr>
    </w:div>
    <w:div w:id="951588796">
      <w:marLeft w:val="640"/>
      <w:marRight w:val="0"/>
      <w:marTop w:val="0"/>
      <w:marBottom w:val="0"/>
      <w:divBdr>
        <w:top w:val="none" w:sz="0" w:space="0" w:color="auto"/>
        <w:left w:val="none" w:sz="0" w:space="0" w:color="auto"/>
        <w:bottom w:val="none" w:sz="0" w:space="0" w:color="auto"/>
        <w:right w:val="none" w:sz="0" w:space="0" w:color="auto"/>
      </w:divBdr>
    </w:div>
    <w:div w:id="951596669">
      <w:marLeft w:val="640"/>
      <w:marRight w:val="0"/>
      <w:marTop w:val="0"/>
      <w:marBottom w:val="0"/>
      <w:divBdr>
        <w:top w:val="none" w:sz="0" w:space="0" w:color="auto"/>
        <w:left w:val="none" w:sz="0" w:space="0" w:color="auto"/>
        <w:bottom w:val="none" w:sz="0" w:space="0" w:color="auto"/>
        <w:right w:val="none" w:sz="0" w:space="0" w:color="auto"/>
      </w:divBdr>
    </w:div>
    <w:div w:id="951786688">
      <w:marLeft w:val="640"/>
      <w:marRight w:val="0"/>
      <w:marTop w:val="0"/>
      <w:marBottom w:val="0"/>
      <w:divBdr>
        <w:top w:val="none" w:sz="0" w:space="0" w:color="auto"/>
        <w:left w:val="none" w:sz="0" w:space="0" w:color="auto"/>
        <w:bottom w:val="none" w:sz="0" w:space="0" w:color="auto"/>
        <w:right w:val="none" w:sz="0" w:space="0" w:color="auto"/>
      </w:divBdr>
    </w:div>
    <w:div w:id="951860556">
      <w:marLeft w:val="640"/>
      <w:marRight w:val="0"/>
      <w:marTop w:val="0"/>
      <w:marBottom w:val="0"/>
      <w:divBdr>
        <w:top w:val="none" w:sz="0" w:space="0" w:color="auto"/>
        <w:left w:val="none" w:sz="0" w:space="0" w:color="auto"/>
        <w:bottom w:val="none" w:sz="0" w:space="0" w:color="auto"/>
        <w:right w:val="none" w:sz="0" w:space="0" w:color="auto"/>
      </w:divBdr>
    </w:div>
    <w:div w:id="951862657">
      <w:marLeft w:val="640"/>
      <w:marRight w:val="0"/>
      <w:marTop w:val="0"/>
      <w:marBottom w:val="0"/>
      <w:divBdr>
        <w:top w:val="none" w:sz="0" w:space="0" w:color="auto"/>
        <w:left w:val="none" w:sz="0" w:space="0" w:color="auto"/>
        <w:bottom w:val="none" w:sz="0" w:space="0" w:color="auto"/>
        <w:right w:val="none" w:sz="0" w:space="0" w:color="auto"/>
      </w:divBdr>
    </w:div>
    <w:div w:id="952127960">
      <w:marLeft w:val="640"/>
      <w:marRight w:val="0"/>
      <w:marTop w:val="0"/>
      <w:marBottom w:val="0"/>
      <w:divBdr>
        <w:top w:val="none" w:sz="0" w:space="0" w:color="auto"/>
        <w:left w:val="none" w:sz="0" w:space="0" w:color="auto"/>
        <w:bottom w:val="none" w:sz="0" w:space="0" w:color="auto"/>
        <w:right w:val="none" w:sz="0" w:space="0" w:color="auto"/>
      </w:divBdr>
    </w:div>
    <w:div w:id="952130168">
      <w:marLeft w:val="640"/>
      <w:marRight w:val="0"/>
      <w:marTop w:val="0"/>
      <w:marBottom w:val="0"/>
      <w:divBdr>
        <w:top w:val="none" w:sz="0" w:space="0" w:color="auto"/>
        <w:left w:val="none" w:sz="0" w:space="0" w:color="auto"/>
        <w:bottom w:val="none" w:sz="0" w:space="0" w:color="auto"/>
        <w:right w:val="none" w:sz="0" w:space="0" w:color="auto"/>
      </w:divBdr>
    </w:div>
    <w:div w:id="952135127">
      <w:marLeft w:val="640"/>
      <w:marRight w:val="0"/>
      <w:marTop w:val="0"/>
      <w:marBottom w:val="0"/>
      <w:divBdr>
        <w:top w:val="none" w:sz="0" w:space="0" w:color="auto"/>
        <w:left w:val="none" w:sz="0" w:space="0" w:color="auto"/>
        <w:bottom w:val="none" w:sz="0" w:space="0" w:color="auto"/>
        <w:right w:val="none" w:sz="0" w:space="0" w:color="auto"/>
      </w:divBdr>
    </w:div>
    <w:div w:id="952244455">
      <w:marLeft w:val="640"/>
      <w:marRight w:val="0"/>
      <w:marTop w:val="0"/>
      <w:marBottom w:val="0"/>
      <w:divBdr>
        <w:top w:val="none" w:sz="0" w:space="0" w:color="auto"/>
        <w:left w:val="none" w:sz="0" w:space="0" w:color="auto"/>
        <w:bottom w:val="none" w:sz="0" w:space="0" w:color="auto"/>
        <w:right w:val="none" w:sz="0" w:space="0" w:color="auto"/>
      </w:divBdr>
    </w:div>
    <w:div w:id="952244523">
      <w:marLeft w:val="640"/>
      <w:marRight w:val="0"/>
      <w:marTop w:val="0"/>
      <w:marBottom w:val="0"/>
      <w:divBdr>
        <w:top w:val="none" w:sz="0" w:space="0" w:color="auto"/>
        <w:left w:val="none" w:sz="0" w:space="0" w:color="auto"/>
        <w:bottom w:val="none" w:sz="0" w:space="0" w:color="auto"/>
        <w:right w:val="none" w:sz="0" w:space="0" w:color="auto"/>
      </w:divBdr>
    </w:div>
    <w:div w:id="952443084">
      <w:marLeft w:val="640"/>
      <w:marRight w:val="0"/>
      <w:marTop w:val="0"/>
      <w:marBottom w:val="0"/>
      <w:divBdr>
        <w:top w:val="none" w:sz="0" w:space="0" w:color="auto"/>
        <w:left w:val="none" w:sz="0" w:space="0" w:color="auto"/>
        <w:bottom w:val="none" w:sz="0" w:space="0" w:color="auto"/>
        <w:right w:val="none" w:sz="0" w:space="0" w:color="auto"/>
      </w:divBdr>
    </w:div>
    <w:div w:id="952443978">
      <w:marLeft w:val="640"/>
      <w:marRight w:val="0"/>
      <w:marTop w:val="0"/>
      <w:marBottom w:val="0"/>
      <w:divBdr>
        <w:top w:val="none" w:sz="0" w:space="0" w:color="auto"/>
        <w:left w:val="none" w:sz="0" w:space="0" w:color="auto"/>
        <w:bottom w:val="none" w:sz="0" w:space="0" w:color="auto"/>
        <w:right w:val="none" w:sz="0" w:space="0" w:color="auto"/>
      </w:divBdr>
    </w:div>
    <w:div w:id="952444315">
      <w:marLeft w:val="640"/>
      <w:marRight w:val="0"/>
      <w:marTop w:val="0"/>
      <w:marBottom w:val="0"/>
      <w:divBdr>
        <w:top w:val="none" w:sz="0" w:space="0" w:color="auto"/>
        <w:left w:val="none" w:sz="0" w:space="0" w:color="auto"/>
        <w:bottom w:val="none" w:sz="0" w:space="0" w:color="auto"/>
        <w:right w:val="none" w:sz="0" w:space="0" w:color="auto"/>
      </w:divBdr>
    </w:div>
    <w:div w:id="952588463">
      <w:marLeft w:val="640"/>
      <w:marRight w:val="0"/>
      <w:marTop w:val="0"/>
      <w:marBottom w:val="0"/>
      <w:divBdr>
        <w:top w:val="none" w:sz="0" w:space="0" w:color="auto"/>
        <w:left w:val="none" w:sz="0" w:space="0" w:color="auto"/>
        <w:bottom w:val="none" w:sz="0" w:space="0" w:color="auto"/>
        <w:right w:val="none" w:sz="0" w:space="0" w:color="auto"/>
      </w:divBdr>
    </w:div>
    <w:div w:id="952590922">
      <w:marLeft w:val="640"/>
      <w:marRight w:val="0"/>
      <w:marTop w:val="0"/>
      <w:marBottom w:val="0"/>
      <w:divBdr>
        <w:top w:val="none" w:sz="0" w:space="0" w:color="auto"/>
        <w:left w:val="none" w:sz="0" w:space="0" w:color="auto"/>
        <w:bottom w:val="none" w:sz="0" w:space="0" w:color="auto"/>
        <w:right w:val="none" w:sz="0" w:space="0" w:color="auto"/>
      </w:divBdr>
    </w:div>
    <w:div w:id="952706892">
      <w:marLeft w:val="640"/>
      <w:marRight w:val="0"/>
      <w:marTop w:val="0"/>
      <w:marBottom w:val="0"/>
      <w:divBdr>
        <w:top w:val="none" w:sz="0" w:space="0" w:color="auto"/>
        <w:left w:val="none" w:sz="0" w:space="0" w:color="auto"/>
        <w:bottom w:val="none" w:sz="0" w:space="0" w:color="auto"/>
        <w:right w:val="none" w:sz="0" w:space="0" w:color="auto"/>
      </w:divBdr>
    </w:div>
    <w:div w:id="952713432">
      <w:marLeft w:val="640"/>
      <w:marRight w:val="0"/>
      <w:marTop w:val="0"/>
      <w:marBottom w:val="0"/>
      <w:divBdr>
        <w:top w:val="none" w:sz="0" w:space="0" w:color="auto"/>
        <w:left w:val="none" w:sz="0" w:space="0" w:color="auto"/>
        <w:bottom w:val="none" w:sz="0" w:space="0" w:color="auto"/>
        <w:right w:val="none" w:sz="0" w:space="0" w:color="auto"/>
      </w:divBdr>
    </w:div>
    <w:div w:id="952714543">
      <w:marLeft w:val="640"/>
      <w:marRight w:val="0"/>
      <w:marTop w:val="0"/>
      <w:marBottom w:val="0"/>
      <w:divBdr>
        <w:top w:val="none" w:sz="0" w:space="0" w:color="auto"/>
        <w:left w:val="none" w:sz="0" w:space="0" w:color="auto"/>
        <w:bottom w:val="none" w:sz="0" w:space="0" w:color="auto"/>
        <w:right w:val="none" w:sz="0" w:space="0" w:color="auto"/>
      </w:divBdr>
    </w:div>
    <w:div w:id="952714999">
      <w:marLeft w:val="640"/>
      <w:marRight w:val="0"/>
      <w:marTop w:val="0"/>
      <w:marBottom w:val="0"/>
      <w:divBdr>
        <w:top w:val="none" w:sz="0" w:space="0" w:color="auto"/>
        <w:left w:val="none" w:sz="0" w:space="0" w:color="auto"/>
        <w:bottom w:val="none" w:sz="0" w:space="0" w:color="auto"/>
        <w:right w:val="none" w:sz="0" w:space="0" w:color="auto"/>
      </w:divBdr>
    </w:div>
    <w:div w:id="952784034">
      <w:marLeft w:val="640"/>
      <w:marRight w:val="0"/>
      <w:marTop w:val="0"/>
      <w:marBottom w:val="0"/>
      <w:divBdr>
        <w:top w:val="none" w:sz="0" w:space="0" w:color="auto"/>
        <w:left w:val="none" w:sz="0" w:space="0" w:color="auto"/>
        <w:bottom w:val="none" w:sz="0" w:space="0" w:color="auto"/>
        <w:right w:val="none" w:sz="0" w:space="0" w:color="auto"/>
      </w:divBdr>
    </w:div>
    <w:div w:id="952828172">
      <w:marLeft w:val="640"/>
      <w:marRight w:val="0"/>
      <w:marTop w:val="0"/>
      <w:marBottom w:val="0"/>
      <w:divBdr>
        <w:top w:val="none" w:sz="0" w:space="0" w:color="auto"/>
        <w:left w:val="none" w:sz="0" w:space="0" w:color="auto"/>
        <w:bottom w:val="none" w:sz="0" w:space="0" w:color="auto"/>
        <w:right w:val="none" w:sz="0" w:space="0" w:color="auto"/>
      </w:divBdr>
    </w:div>
    <w:div w:id="952859968">
      <w:marLeft w:val="640"/>
      <w:marRight w:val="0"/>
      <w:marTop w:val="0"/>
      <w:marBottom w:val="0"/>
      <w:divBdr>
        <w:top w:val="none" w:sz="0" w:space="0" w:color="auto"/>
        <w:left w:val="none" w:sz="0" w:space="0" w:color="auto"/>
        <w:bottom w:val="none" w:sz="0" w:space="0" w:color="auto"/>
        <w:right w:val="none" w:sz="0" w:space="0" w:color="auto"/>
      </w:divBdr>
    </w:div>
    <w:div w:id="952903552">
      <w:marLeft w:val="640"/>
      <w:marRight w:val="0"/>
      <w:marTop w:val="0"/>
      <w:marBottom w:val="0"/>
      <w:divBdr>
        <w:top w:val="none" w:sz="0" w:space="0" w:color="auto"/>
        <w:left w:val="none" w:sz="0" w:space="0" w:color="auto"/>
        <w:bottom w:val="none" w:sz="0" w:space="0" w:color="auto"/>
        <w:right w:val="none" w:sz="0" w:space="0" w:color="auto"/>
      </w:divBdr>
    </w:div>
    <w:div w:id="952983745">
      <w:marLeft w:val="640"/>
      <w:marRight w:val="0"/>
      <w:marTop w:val="0"/>
      <w:marBottom w:val="0"/>
      <w:divBdr>
        <w:top w:val="none" w:sz="0" w:space="0" w:color="auto"/>
        <w:left w:val="none" w:sz="0" w:space="0" w:color="auto"/>
        <w:bottom w:val="none" w:sz="0" w:space="0" w:color="auto"/>
        <w:right w:val="none" w:sz="0" w:space="0" w:color="auto"/>
      </w:divBdr>
    </w:div>
    <w:div w:id="953052581">
      <w:marLeft w:val="640"/>
      <w:marRight w:val="0"/>
      <w:marTop w:val="0"/>
      <w:marBottom w:val="0"/>
      <w:divBdr>
        <w:top w:val="none" w:sz="0" w:space="0" w:color="auto"/>
        <w:left w:val="none" w:sz="0" w:space="0" w:color="auto"/>
        <w:bottom w:val="none" w:sz="0" w:space="0" w:color="auto"/>
        <w:right w:val="none" w:sz="0" w:space="0" w:color="auto"/>
      </w:divBdr>
    </w:div>
    <w:div w:id="953055927">
      <w:marLeft w:val="640"/>
      <w:marRight w:val="0"/>
      <w:marTop w:val="0"/>
      <w:marBottom w:val="0"/>
      <w:divBdr>
        <w:top w:val="none" w:sz="0" w:space="0" w:color="auto"/>
        <w:left w:val="none" w:sz="0" w:space="0" w:color="auto"/>
        <w:bottom w:val="none" w:sz="0" w:space="0" w:color="auto"/>
        <w:right w:val="none" w:sz="0" w:space="0" w:color="auto"/>
      </w:divBdr>
    </w:div>
    <w:div w:id="953094298">
      <w:marLeft w:val="640"/>
      <w:marRight w:val="0"/>
      <w:marTop w:val="0"/>
      <w:marBottom w:val="0"/>
      <w:divBdr>
        <w:top w:val="none" w:sz="0" w:space="0" w:color="auto"/>
        <w:left w:val="none" w:sz="0" w:space="0" w:color="auto"/>
        <w:bottom w:val="none" w:sz="0" w:space="0" w:color="auto"/>
        <w:right w:val="none" w:sz="0" w:space="0" w:color="auto"/>
      </w:divBdr>
    </w:div>
    <w:div w:id="953097713">
      <w:marLeft w:val="640"/>
      <w:marRight w:val="0"/>
      <w:marTop w:val="0"/>
      <w:marBottom w:val="0"/>
      <w:divBdr>
        <w:top w:val="none" w:sz="0" w:space="0" w:color="auto"/>
        <w:left w:val="none" w:sz="0" w:space="0" w:color="auto"/>
        <w:bottom w:val="none" w:sz="0" w:space="0" w:color="auto"/>
        <w:right w:val="none" w:sz="0" w:space="0" w:color="auto"/>
      </w:divBdr>
    </w:div>
    <w:div w:id="953098392">
      <w:marLeft w:val="640"/>
      <w:marRight w:val="0"/>
      <w:marTop w:val="0"/>
      <w:marBottom w:val="0"/>
      <w:divBdr>
        <w:top w:val="none" w:sz="0" w:space="0" w:color="auto"/>
        <w:left w:val="none" w:sz="0" w:space="0" w:color="auto"/>
        <w:bottom w:val="none" w:sz="0" w:space="0" w:color="auto"/>
        <w:right w:val="none" w:sz="0" w:space="0" w:color="auto"/>
      </w:divBdr>
    </w:div>
    <w:div w:id="953170434">
      <w:marLeft w:val="640"/>
      <w:marRight w:val="0"/>
      <w:marTop w:val="0"/>
      <w:marBottom w:val="0"/>
      <w:divBdr>
        <w:top w:val="none" w:sz="0" w:space="0" w:color="auto"/>
        <w:left w:val="none" w:sz="0" w:space="0" w:color="auto"/>
        <w:bottom w:val="none" w:sz="0" w:space="0" w:color="auto"/>
        <w:right w:val="none" w:sz="0" w:space="0" w:color="auto"/>
      </w:divBdr>
    </w:div>
    <w:div w:id="953170564">
      <w:marLeft w:val="640"/>
      <w:marRight w:val="0"/>
      <w:marTop w:val="0"/>
      <w:marBottom w:val="0"/>
      <w:divBdr>
        <w:top w:val="none" w:sz="0" w:space="0" w:color="auto"/>
        <w:left w:val="none" w:sz="0" w:space="0" w:color="auto"/>
        <w:bottom w:val="none" w:sz="0" w:space="0" w:color="auto"/>
        <w:right w:val="none" w:sz="0" w:space="0" w:color="auto"/>
      </w:divBdr>
    </w:div>
    <w:div w:id="953174576">
      <w:marLeft w:val="640"/>
      <w:marRight w:val="0"/>
      <w:marTop w:val="0"/>
      <w:marBottom w:val="0"/>
      <w:divBdr>
        <w:top w:val="none" w:sz="0" w:space="0" w:color="auto"/>
        <w:left w:val="none" w:sz="0" w:space="0" w:color="auto"/>
        <w:bottom w:val="none" w:sz="0" w:space="0" w:color="auto"/>
        <w:right w:val="none" w:sz="0" w:space="0" w:color="auto"/>
      </w:divBdr>
    </w:div>
    <w:div w:id="953177117">
      <w:marLeft w:val="640"/>
      <w:marRight w:val="0"/>
      <w:marTop w:val="0"/>
      <w:marBottom w:val="0"/>
      <w:divBdr>
        <w:top w:val="none" w:sz="0" w:space="0" w:color="auto"/>
        <w:left w:val="none" w:sz="0" w:space="0" w:color="auto"/>
        <w:bottom w:val="none" w:sz="0" w:space="0" w:color="auto"/>
        <w:right w:val="none" w:sz="0" w:space="0" w:color="auto"/>
      </w:divBdr>
    </w:div>
    <w:div w:id="953248531">
      <w:marLeft w:val="640"/>
      <w:marRight w:val="0"/>
      <w:marTop w:val="0"/>
      <w:marBottom w:val="0"/>
      <w:divBdr>
        <w:top w:val="none" w:sz="0" w:space="0" w:color="auto"/>
        <w:left w:val="none" w:sz="0" w:space="0" w:color="auto"/>
        <w:bottom w:val="none" w:sz="0" w:space="0" w:color="auto"/>
        <w:right w:val="none" w:sz="0" w:space="0" w:color="auto"/>
      </w:divBdr>
    </w:div>
    <w:div w:id="953363533">
      <w:marLeft w:val="640"/>
      <w:marRight w:val="0"/>
      <w:marTop w:val="0"/>
      <w:marBottom w:val="0"/>
      <w:divBdr>
        <w:top w:val="none" w:sz="0" w:space="0" w:color="auto"/>
        <w:left w:val="none" w:sz="0" w:space="0" w:color="auto"/>
        <w:bottom w:val="none" w:sz="0" w:space="0" w:color="auto"/>
        <w:right w:val="none" w:sz="0" w:space="0" w:color="auto"/>
      </w:divBdr>
    </w:div>
    <w:div w:id="953366654">
      <w:marLeft w:val="640"/>
      <w:marRight w:val="0"/>
      <w:marTop w:val="0"/>
      <w:marBottom w:val="0"/>
      <w:divBdr>
        <w:top w:val="none" w:sz="0" w:space="0" w:color="auto"/>
        <w:left w:val="none" w:sz="0" w:space="0" w:color="auto"/>
        <w:bottom w:val="none" w:sz="0" w:space="0" w:color="auto"/>
        <w:right w:val="none" w:sz="0" w:space="0" w:color="auto"/>
      </w:divBdr>
    </w:div>
    <w:div w:id="953438062">
      <w:marLeft w:val="640"/>
      <w:marRight w:val="0"/>
      <w:marTop w:val="0"/>
      <w:marBottom w:val="0"/>
      <w:divBdr>
        <w:top w:val="none" w:sz="0" w:space="0" w:color="auto"/>
        <w:left w:val="none" w:sz="0" w:space="0" w:color="auto"/>
        <w:bottom w:val="none" w:sz="0" w:space="0" w:color="auto"/>
        <w:right w:val="none" w:sz="0" w:space="0" w:color="auto"/>
      </w:divBdr>
    </w:div>
    <w:div w:id="953438546">
      <w:marLeft w:val="640"/>
      <w:marRight w:val="0"/>
      <w:marTop w:val="0"/>
      <w:marBottom w:val="0"/>
      <w:divBdr>
        <w:top w:val="none" w:sz="0" w:space="0" w:color="auto"/>
        <w:left w:val="none" w:sz="0" w:space="0" w:color="auto"/>
        <w:bottom w:val="none" w:sz="0" w:space="0" w:color="auto"/>
        <w:right w:val="none" w:sz="0" w:space="0" w:color="auto"/>
      </w:divBdr>
    </w:div>
    <w:div w:id="953445896">
      <w:marLeft w:val="640"/>
      <w:marRight w:val="0"/>
      <w:marTop w:val="0"/>
      <w:marBottom w:val="0"/>
      <w:divBdr>
        <w:top w:val="none" w:sz="0" w:space="0" w:color="auto"/>
        <w:left w:val="none" w:sz="0" w:space="0" w:color="auto"/>
        <w:bottom w:val="none" w:sz="0" w:space="0" w:color="auto"/>
        <w:right w:val="none" w:sz="0" w:space="0" w:color="auto"/>
      </w:divBdr>
    </w:div>
    <w:div w:id="953488851">
      <w:marLeft w:val="640"/>
      <w:marRight w:val="0"/>
      <w:marTop w:val="0"/>
      <w:marBottom w:val="0"/>
      <w:divBdr>
        <w:top w:val="none" w:sz="0" w:space="0" w:color="auto"/>
        <w:left w:val="none" w:sz="0" w:space="0" w:color="auto"/>
        <w:bottom w:val="none" w:sz="0" w:space="0" w:color="auto"/>
        <w:right w:val="none" w:sz="0" w:space="0" w:color="auto"/>
      </w:divBdr>
    </w:div>
    <w:div w:id="953515847">
      <w:marLeft w:val="640"/>
      <w:marRight w:val="0"/>
      <w:marTop w:val="0"/>
      <w:marBottom w:val="0"/>
      <w:divBdr>
        <w:top w:val="none" w:sz="0" w:space="0" w:color="auto"/>
        <w:left w:val="none" w:sz="0" w:space="0" w:color="auto"/>
        <w:bottom w:val="none" w:sz="0" w:space="0" w:color="auto"/>
        <w:right w:val="none" w:sz="0" w:space="0" w:color="auto"/>
      </w:divBdr>
    </w:div>
    <w:div w:id="953554994">
      <w:marLeft w:val="640"/>
      <w:marRight w:val="0"/>
      <w:marTop w:val="0"/>
      <w:marBottom w:val="0"/>
      <w:divBdr>
        <w:top w:val="none" w:sz="0" w:space="0" w:color="auto"/>
        <w:left w:val="none" w:sz="0" w:space="0" w:color="auto"/>
        <w:bottom w:val="none" w:sz="0" w:space="0" w:color="auto"/>
        <w:right w:val="none" w:sz="0" w:space="0" w:color="auto"/>
      </w:divBdr>
    </w:div>
    <w:div w:id="953558030">
      <w:bodyDiv w:val="1"/>
      <w:marLeft w:val="0"/>
      <w:marRight w:val="0"/>
      <w:marTop w:val="0"/>
      <w:marBottom w:val="0"/>
      <w:divBdr>
        <w:top w:val="none" w:sz="0" w:space="0" w:color="auto"/>
        <w:left w:val="none" w:sz="0" w:space="0" w:color="auto"/>
        <w:bottom w:val="none" w:sz="0" w:space="0" w:color="auto"/>
        <w:right w:val="none" w:sz="0" w:space="0" w:color="auto"/>
      </w:divBdr>
    </w:div>
    <w:div w:id="953680775">
      <w:marLeft w:val="640"/>
      <w:marRight w:val="0"/>
      <w:marTop w:val="0"/>
      <w:marBottom w:val="0"/>
      <w:divBdr>
        <w:top w:val="none" w:sz="0" w:space="0" w:color="auto"/>
        <w:left w:val="none" w:sz="0" w:space="0" w:color="auto"/>
        <w:bottom w:val="none" w:sz="0" w:space="0" w:color="auto"/>
        <w:right w:val="none" w:sz="0" w:space="0" w:color="auto"/>
      </w:divBdr>
    </w:div>
    <w:div w:id="953832865">
      <w:marLeft w:val="640"/>
      <w:marRight w:val="0"/>
      <w:marTop w:val="0"/>
      <w:marBottom w:val="0"/>
      <w:divBdr>
        <w:top w:val="none" w:sz="0" w:space="0" w:color="auto"/>
        <w:left w:val="none" w:sz="0" w:space="0" w:color="auto"/>
        <w:bottom w:val="none" w:sz="0" w:space="0" w:color="auto"/>
        <w:right w:val="none" w:sz="0" w:space="0" w:color="auto"/>
      </w:divBdr>
    </w:div>
    <w:div w:id="953947622">
      <w:marLeft w:val="640"/>
      <w:marRight w:val="0"/>
      <w:marTop w:val="0"/>
      <w:marBottom w:val="0"/>
      <w:divBdr>
        <w:top w:val="none" w:sz="0" w:space="0" w:color="auto"/>
        <w:left w:val="none" w:sz="0" w:space="0" w:color="auto"/>
        <w:bottom w:val="none" w:sz="0" w:space="0" w:color="auto"/>
        <w:right w:val="none" w:sz="0" w:space="0" w:color="auto"/>
      </w:divBdr>
    </w:div>
    <w:div w:id="954098486">
      <w:marLeft w:val="640"/>
      <w:marRight w:val="0"/>
      <w:marTop w:val="0"/>
      <w:marBottom w:val="0"/>
      <w:divBdr>
        <w:top w:val="none" w:sz="0" w:space="0" w:color="auto"/>
        <w:left w:val="none" w:sz="0" w:space="0" w:color="auto"/>
        <w:bottom w:val="none" w:sz="0" w:space="0" w:color="auto"/>
        <w:right w:val="none" w:sz="0" w:space="0" w:color="auto"/>
      </w:divBdr>
    </w:div>
    <w:div w:id="954140722">
      <w:marLeft w:val="640"/>
      <w:marRight w:val="0"/>
      <w:marTop w:val="0"/>
      <w:marBottom w:val="0"/>
      <w:divBdr>
        <w:top w:val="none" w:sz="0" w:space="0" w:color="auto"/>
        <w:left w:val="none" w:sz="0" w:space="0" w:color="auto"/>
        <w:bottom w:val="none" w:sz="0" w:space="0" w:color="auto"/>
        <w:right w:val="none" w:sz="0" w:space="0" w:color="auto"/>
      </w:divBdr>
    </w:div>
    <w:div w:id="954167444">
      <w:marLeft w:val="640"/>
      <w:marRight w:val="0"/>
      <w:marTop w:val="0"/>
      <w:marBottom w:val="0"/>
      <w:divBdr>
        <w:top w:val="none" w:sz="0" w:space="0" w:color="auto"/>
        <w:left w:val="none" w:sz="0" w:space="0" w:color="auto"/>
        <w:bottom w:val="none" w:sz="0" w:space="0" w:color="auto"/>
        <w:right w:val="none" w:sz="0" w:space="0" w:color="auto"/>
      </w:divBdr>
    </w:div>
    <w:div w:id="954214018">
      <w:marLeft w:val="640"/>
      <w:marRight w:val="0"/>
      <w:marTop w:val="0"/>
      <w:marBottom w:val="0"/>
      <w:divBdr>
        <w:top w:val="none" w:sz="0" w:space="0" w:color="auto"/>
        <w:left w:val="none" w:sz="0" w:space="0" w:color="auto"/>
        <w:bottom w:val="none" w:sz="0" w:space="0" w:color="auto"/>
        <w:right w:val="none" w:sz="0" w:space="0" w:color="auto"/>
      </w:divBdr>
    </w:div>
    <w:div w:id="954285794">
      <w:marLeft w:val="640"/>
      <w:marRight w:val="0"/>
      <w:marTop w:val="0"/>
      <w:marBottom w:val="0"/>
      <w:divBdr>
        <w:top w:val="none" w:sz="0" w:space="0" w:color="auto"/>
        <w:left w:val="none" w:sz="0" w:space="0" w:color="auto"/>
        <w:bottom w:val="none" w:sz="0" w:space="0" w:color="auto"/>
        <w:right w:val="none" w:sz="0" w:space="0" w:color="auto"/>
      </w:divBdr>
    </w:div>
    <w:div w:id="954290383">
      <w:marLeft w:val="640"/>
      <w:marRight w:val="0"/>
      <w:marTop w:val="0"/>
      <w:marBottom w:val="0"/>
      <w:divBdr>
        <w:top w:val="none" w:sz="0" w:space="0" w:color="auto"/>
        <w:left w:val="none" w:sz="0" w:space="0" w:color="auto"/>
        <w:bottom w:val="none" w:sz="0" w:space="0" w:color="auto"/>
        <w:right w:val="none" w:sz="0" w:space="0" w:color="auto"/>
      </w:divBdr>
    </w:div>
    <w:div w:id="954290626">
      <w:marLeft w:val="640"/>
      <w:marRight w:val="0"/>
      <w:marTop w:val="0"/>
      <w:marBottom w:val="0"/>
      <w:divBdr>
        <w:top w:val="none" w:sz="0" w:space="0" w:color="auto"/>
        <w:left w:val="none" w:sz="0" w:space="0" w:color="auto"/>
        <w:bottom w:val="none" w:sz="0" w:space="0" w:color="auto"/>
        <w:right w:val="none" w:sz="0" w:space="0" w:color="auto"/>
      </w:divBdr>
    </w:div>
    <w:div w:id="954290849">
      <w:marLeft w:val="640"/>
      <w:marRight w:val="0"/>
      <w:marTop w:val="0"/>
      <w:marBottom w:val="0"/>
      <w:divBdr>
        <w:top w:val="none" w:sz="0" w:space="0" w:color="auto"/>
        <w:left w:val="none" w:sz="0" w:space="0" w:color="auto"/>
        <w:bottom w:val="none" w:sz="0" w:space="0" w:color="auto"/>
        <w:right w:val="none" w:sz="0" w:space="0" w:color="auto"/>
      </w:divBdr>
    </w:div>
    <w:div w:id="954363046">
      <w:marLeft w:val="640"/>
      <w:marRight w:val="0"/>
      <w:marTop w:val="0"/>
      <w:marBottom w:val="0"/>
      <w:divBdr>
        <w:top w:val="none" w:sz="0" w:space="0" w:color="auto"/>
        <w:left w:val="none" w:sz="0" w:space="0" w:color="auto"/>
        <w:bottom w:val="none" w:sz="0" w:space="0" w:color="auto"/>
        <w:right w:val="none" w:sz="0" w:space="0" w:color="auto"/>
      </w:divBdr>
    </w:div>
    <w:div w:id="954408434">
      <w:marLeft w:val="640"/>
      <w:marRight w:val="0"/>
      <w:marTop w:val="0"/>
      <w:marBottom w:val="0"/>
      <w:divBdr>
        <w:top w:val="none" w:sz="0" w:space="0" w:color="auto"/>
        <w:left w:val="none" w:sz="0" w:space="0" w:color="auto"/>
        <w:bottom w:val="none" w:sz="0" w:space="0" w:color="auto"/>
        <w:right w:val="none" w:sz="0" w:space="0" w:color="auto"/>
      </w:divBdr>
    </w:div>
    <w:div w:id="954409341">
      <w:marLeft w:val="640"/>
      <w:marRight w:val="0"/>
      <w:marTop w:val="0"/>
      <w:marBottom w:val="0"/>
      <w:divBdr>
        <w:top w:val="none" w:sz="0" w:space="0" w:color="auto"/>
        <w:left w:val="none" w:sz="0" w:space="0" w:color="auto"/>
        <w:bottom w:val="none" w:sz="0" w:space="0" w:color="auto"/>
        <w:right w:val="none" w:sz="0" w:space="0" w:color="auto"/>
      </w:divBdr>
    </w:div>
    <w:div w:id="954556952">
      <w:marLeft w:val="640"/>
      <w:marRight w:val="0"/>
      <w:marTop w:val="0"/>
      <w:marBottom w:val="0"/>
      <w:divBdr>
        <w:top w:val="none" w:sz="0" w:space="0" w:color="auto"/>
        <w:left w:val="none" w:sz="0" w:space="0" w:color="auto"/>
        <w:bottom w:val="none" w:sz="0" w:space="0" w:color="auto"/>
        <w:right w:val="none" w:sz="0" w:space="0" w:color="auto"/>
      </w:divBdr>
    </w:div>
    <w:div w:id="954559399">
      <w:marLeft w:val="640"/>
      <w:marRight w:val="0"/>
      <w:marTop w:val="0"/>
      <w:marBottom w:val="0"/>
      <w:divBdr>
        <w:top w:val="none" w:sz="0" w:space="0" w:color="auto"/>
        <w:left w:val="none" w:sz="0" w:space="0" w:color="auto"/>
        <w:bottom w:val="none" w:sz="0" w:space="0" w:color="auto"/>
        <w:right w:val="none" w:sz="0" w:space="0" w:color="auto"/>
      </w:divBdr>
    </w:div>
    <w:div w:id="954560218">
      <w:marLeft w:val="640"/>
      <w:marRight w:val="0"/>
      <w:marTop w:val="0"/>
      <w:marBottom w:val="0"/>
      <w:divBdr>
        <w:top w:val="none" w:sz="0" w:space="0" w:color="auto"/>
        <w:left w:val="none" w:sz="0" w:space="0" w:color="auto"/>
        <w:bottom w:val="none" w:sz="0" w:space="0" w:color="auto"/>
        <w:right w:val="none" w:sz="0" w:space="0" w:color="auto"/>
      </w:divBdr>
    </w:div>
    <w:div w:id="954597527">
      <w:marLeft w:val="640"/>
      <w:marRight w:val="0"/>
      <w:marTop w:val="0"/>
      <w:marBottom w:val="0"/>
      <w:divBdr>
        <w:top w:val="none" w:sz="0" w:space="0" w:color="auto"/>
        <w:left w:val="none" w:sz="0" w:space="0" w:color="auto"/>
        <w:bottom w:val="none" w:sz="0" w:space="0" w:color="auto"/>
        <w:right w:val="none" w:sz="0" w:space="0" w:color="auto"/>
      </w:divBdr>
    </w:div>
    <w:div w:id="954601844">
      <w:marLeft w:val="640"/>
      <w:marRight w:val="0"/>
      <w:marTop w:val="0"/>
      <w:marBottom w:val="0"/>
      <w:divBdr>
        <w:top w:val="none" w:sz="0" w:space="0" w:color="auto"/>
        <w:left w:val="none" w:sz="0" w:space="0" w:color="auto"/>
        <w:bottom w:val="none" w:sz="0" w:space="0" w:color="auto"/>
        <w:right w:val="none" w:sz="0" w:space="0" w:color="auto"/>
      </w:divBdr>
    </w:div>
    <w:div w:id="954604340">
      <w:marLeft w:val="640"/>
      <w:marRight w:val="0"/>
      <w:marTop w:val="0"/>
      <w:marBottom w:val="0"/>
      <w:divBdr>
        <w:top w:val="none" w:sz="0" w:space="0" w:color="auto"/>
        <w:left w:val="none" w:sz="0" w:space="0" w:color="auto"/>
        <w:bottom w:val="none" w:sz="0" w:space="0" w:color="auto"/>
        <w:right w:val="none" w:sz="0" w:space="0" w:color="auto"/>
      </w:divBdr>
    </w:div>
    <w:div w:id="954749910">
      <w:marLeft w:val="640"/>
      <w:marRight w:val="0"/>
      <w:marTop w:val="0"/>
      <w:marBottom w:val="0"/>
      <w:divBdr>
        <w:top w:val="none" w:sz="0" w:space="0" w:color="auto"/>
        <w:left w:val="none" w:sz="0" w:space="0" w:color="auto"/>
        <w:bottom w:val="none" w:sz="0" w:space="0" w:color="auto"/>
        <w:right w:val="none" w:sz="0" w:space="0" w:color="auto"/>
      </w:divBdr>
    </w:div>
    <w:div w:id="954756596">
      <w:marLeft w:val="640"/>
      <w:marRight w:val="0"/>
      <w:marTop w:val="0"/>
      <w:marBottom w:val="0"/>
      <w:divBdr>
        <w:top w:val="none" w:sz="0" w:space="0" w:color="auto"/>
        <w:left w:val="none" w:sz="0" w:space="0" w:color="auto"/>
        <w:bottom w:val="none" w:sz="0" w:space="0" w:color="auto"/>
        <w:right w:val="none" w:sz="0" w:space="0" w:color="auto"/>
      </w:divBdr>
    </w:div>
    <w:div w:id="955061028">
      <w:marLeft w:val="640"/>
      <w:marRight w:val="0"/>
      <w:marTop w:val="0"/>
      <w:marBottom w:val="0"/>
      <w:divBdr>
        <w:top w:val="none" w:sz="0" w:space="0" w:color="auto"/>
        <w:left w:val="none" w:sz="0" w:space="0" w:color="auto"/>
        <w:bottom w:val="none" w:sz="0" w:space="0" w:color="auto"/>
        <w:right w:val="none" w:sz="0" w:space="0" w:color="auto"/>
      </w:divBdr>
    </w:div>
    <w:div w:id="955062277">
      <w:marLeft w:val="640"/>
      <w:marRight w:val="0"/>
      <w:marTop w:val="0"/>
      <w:marBottom w:val="0"/>
      <w:divBdr>
        <w:top w:val="none" w:sz="0" w:space="0" w:color="auto"/>
        <w:left w:val="none" w:sz="0" w:space="0" w:color="auto"/>
        <w:bottom w:val="none" w:sz="0" w:space="0" w:color="auto"/>
        <w:right w:val="none" w:sz="0" w:space="0" w:color="auto"/>
      </w:divBdr>
    </w:div>
    <w:div w:id="955062891">
      <w:marLeft w:val="640"/>
      <w:marRight w:val="0"/>
      <w:marTop w:val="0"/>
      <w:marBottom w:val="0"/>
      <w:divBdr>
        <w:top w:val="none" w:sz="0" w:space="0" w:color="auto"/>
        <w:left w:val="none" w:sz="0" w:space="0" w:color="auto"/>
        <w:bottom w:val="none" w:sz="0" w:space="0" w:color="auto"/>
        <w:right w:val="none" w:sz="0" w:space="0" w:color="auto"/>
      </w:divBdr>
    </w:div>
    <w:div w:id="955134139">
      <w:marLeft w:val="640"/>
      <w:marRight w:val="0"/>
      <w:marTop w:val="0"/>
      <w:marBottom w:val="0"/>
      <w:divBdr>
        <w:top w:val="none" w:sz="0" w:space="0" w:color="auto"/>
        <w:left w:val="none" w:sz="0" w:space="0" w:color="auto"/>
        <w:bottom w:val="none" w:sz="0" w:space="0" w:color="auto"/>
        <w:right w:val="none" w:sz="0" w:space="0" w:color="auto"/>
      </w:divBdr>
    </w:div>
    <w:div w:id="955134300">
      <w:marLeft w:val="640"/>
      <w:marRight w:val="0"/>
      <w:marTop w:val="0"/>
      <w:marBottom w:val="0"/>
      <w:divBdr>
        <w:top w:val="none" w:sz="0" w:space="0" w:color="auto"/>
        <w:left w:val="none" w:sz="0" w:space="0" w:color="auto"/>
        <w:bottom w:val="none" w:sz="0" w:space="0" w:color="auto"/>
        <w:right w:val="none" w:sz="0" w:space="0" w:color="auto"/>
      </w:divBdr>
    </w:div>
    <w:div w:id="955140446">
      <w:marLeft w:val="640"/>
      <w:marRight w:val="0"/>
      <w:marTop w:val="0"/>
      <w:marBottom w:val="0"/>
      <w:divBdr>
        <w:top w:val="none" w:sz="0" w:space="0" w:color="auto"/>
        <w:left w:val="none" w:sz="0" w:space="0" w:color="auto"/>
        <w:bottom w:val="none" w:sz="0" w:space="0" w:color="auto"/>
        <w:right w:val="none" w:sz="0" w:space="0" w:color="auto"/>
      </w:divBdr>
    </w:div>
    <w:div w:id="955140516">
      <w:marLeft w:val="640"/>
      <w:marRight w:val="0"/>
      <w:marTop w:val="0"/>
      <w:marBottom w:val="0"/>
      <w:divBdr>
        <w:top w:val="none" w:sz="0" w:space="0" w:color="auto"/>
        <w:left w:val="none" w:sz="0" w:space="0" w:color="auto"/>
        <w:bottom w:val="none" w:sz="0" w:space="0" w:color="auto"/>
        <w:right w:val="none" w:sz="0" w:space="0" w:color="auto"/>
      </w:divBdr>
    </w:div>
    <w:div w:id="955216365">
      <w:marLeft w:val="640"/>
      <w:marRight w:val="0"/>
      <w:marTop w:val="0"/>
      <w:marBottom w:val="0"/>
      <w:divBdr>
        <w:top w:val="none" w:sz="0" w:space="0" w:color="auto"/>
        <w:left w:val="none" w:sz="0" w:space="0" w:color="auto"/>
        <w:bottom w:val="none" w:sz="0" w:space="0" w:color="auto"/>
        <w:right w:val="none" w:sz="0" w:space="0" w:color="auto"/>
      </w:divBdr>
    </w:div>
    <w:div w:id="955331440">
      <w:marLeft w:val="640"/>
      <w:marRight w:val="0"/>
      <w:marTop w:val="0"/>
      <w:marBottom w:val="0"/>
      <w:divBdr>
        <w:top w:val="none" w:sz="0" w:space="0" w:color="auto"/>
        <w:left w:val="none" w:sz="0" w:space="0" w:color="auto"/>
        <w:bottom w:val="none" w:sz="0" w:space="0" w:color="auto"/>
        <w:right w:val="none" w:sz="0" w:space="0" w:color="auto"/>
      </w:divBdr>
    </w:div>
    <w:div w:id="955333165">
      <w:marLeft w:val="640"/>
      <w:marRight w:val="0"/>
      <w:marTop w:val="0"/>
      <w:marBottom w:val="0"/>
      <w:divBdr>
        <w:top w:val="none" w:sz="0" w:space="0" w:color="auto"/>
        <w:left w:val="none" w:sz="0" w:space="0" w:color="auto"/>
        <w:bottom w:val="none" w:sz="0" w:space="0" w:color="auto"/>
        <w:right w:val="none" w:sz="0" w:space="0" w:color="auto"/>
      </w:divBdr>
    </w:div>
    <w:div w:id="955335859">
      <w:marLeft w:val="640"/>
      <w:marRight w:val="0"/>
      <w:marTop w:val="0"/>
      <w:marBottom w:val="0"/>
      <w:divBdr>
        <w:top w:val="none" w:sz="0" w:space="0" w:color="auto"/>
        <w:left w:val="none" w:sz="0" w:space="0" w:color="auto"/>
        <w:bottom w:val="none" w:sz="0" w:space="0" w:color="auto"/>
        <w:right w:val="none" w:sz="0" w:space="0" w:color="auto"/>
      </w:divBdr>
    </w:div>
    <w:div w:id="955403591">
      <w:marLeft w:val="640"/>
      <w:marRight w:val="0"/>
      <w:marTop w:val="0"/>
      <w:marBottom w:val="0"/>
      <w:divBdr>
        <w:top w:val="none" w:sz="0" w:space="0" w:color="auto"/>
        <w:left w:val="none" w:sz="0" w:space="0" w:color="auto"/>
        <w:bottom w:val="none" w:sz="0" w:space="0" w:color="auto"/>
        <w:right w:val="none" w:sz="0" w:space="0" w:color="auto"/>
      </w:divBdr>
    </w:div>
    <w:div w:id="955406175">
      <w:marLeft w:val="640"/>
      <w:marRight w:val="0"/>
      <w:marTop w:val="0"/>
      <w:marBottom w:val="0"/>
      <w:divBdr>
        <w:top w:val="none" w:sz="0" w:space="0" w:color="auto"/>
        <w:left w:val="none" w:sz="0" w:space="0" w:color="auto"/>
        <w:bottom w:val="none" w:sz="0" w:space="0" w:color="auto"/>
        <w:right w:val="none" w:sz="0" w:space="0" w:color="auto"/>
      </w:divBdr>
    </w:div>
    <w:div w:id="955449428">
      <w:marLeft w:val="640"/>
      <w:marRight w:val="0"/>
      <w:marTop w:val="0"/>
      <w:marBottom w:val="0"/>
      <w:divBdr>
        <w:top w:val="none" w:sz="0" w:space="0" w:color="auto"/>
        <w:left w:val="none" w:sz="0" w:space="0" w:color="auto"/>
        <w:bottom w:val="none" w:sz="0" w:space="0" w:color="auto"/>
        <w:right w:val="none" w:sz="0" w:space="0" w:color="auto"/>
      </w:divBdr>
    </w:div>
    <w:div w:id="955450348">
      <w:marLeft w:val="640"/>
      <w:marRight w:val="0"/>
      <w:marTop w:val="0"/>
      <w:marBottom w:val="0"/>
      <w:divBdr>
        <w:top w:val="none" w:sz="0" w:space="0" w:color="auto"/>
        <w:left w:val="none" w:sz="0" w:space="0" w:color="auto"/>
        <w:bottom w:val="none" w:sz="0" w:space="0" w:color="auto"/>
        <w:right w:val="none" w:sz="0" w:space="0" w:color="auto"/>
      </w:divBdr>
    </w:div>
    <w:div w:id="955451115">
      <w:marLeft w:val="640"/>
      <w:marRight w:val="0"/>
      <w:marTop w:val="0"/>
      <w:marBottom w:val="0"/>
      <w:divBdr>
        <w:top w:val="none" w:sz="0" w:space="0" w:color="auto"/>
        <w:left w:val="none" w:sz="0" w:space="0" w:color="auto"/>
        <w:bottom w:val="none" w:sz="0" w:space="0" w:color="auto"/>
        <w:right w:val="none" w:sz="0" w:space="0" w:color="auto"/>
      </w:divBdr>
    </w:div>
    <w:div w:id="955452912">
      <w:marLeft w:val="640"/>
      <w:marRight w:val="0"/>
      <w:marTop w:val="0"/>
      <w:marBottom w:val="0"/>
      <w:divBdr>
        <w:top w:val="none" w:sz="0" w:space="0" w:color="auto"/>
        <w:left w:val="none" w:sz="0" w:space="0" w:color="auto"/>
        <w:bottom w:val="none" w:sz="0" w:space="0" w:color="auto"/>
        <w:right w:val="none" w:sz="0" w:space="0" w:color="auto"/>
      </w:divBdr>
    </w:div>
    <w:div w:id="955521059">
      <w:marLeft w:val="640"/>
      <w:marRight w:val="0"/>
      <w:marTop w:val="0"/>
      <w:marBottom w:val="0"/>
      <w:divBdr>
        <w:top w:val="none" w:sz="0" w:space="0" w:color="auto"/>
        <w:left w:val="none" w:sz="0" w:space="0" w:color="auto"/>
        <w:bottom w:val="none" w:sz="0" w:space="0" w:color="auto"/>
        <w:right w:val="none" w:sz="0" w:space="0" w:color="auto"/>
      </w:divBdr>
    </w:div>
    <w:div w:id="955528763">
      <w:marLeft w:val="480"/>
      <w:marRight w:val="0"/>
      <w:marTop w:val="0"/>
      <w:marBottom w:val="0"/>
      <w:divBdr>
        <w:top w:val="none" w:sz="0" w:space="0" w:color="auto"/>
        <w:left w:val="none" w:sz="0" w:space="0" w:color="auto"/>
        <w:bottom w:val="none" w:sz="0" w:space="0" w:color="auto"/>
        <w:right w:val="none" w:sz="0" w:space="0" w:color="auto"/>
      </w:divBdr>
    </w:div>
    <w:div w:id="955529333">
      <w:marLeft w:val="640"/>
      <w:marRight w:val="0"/>
      <w:marTop w:val="0"/>
      <w:marBottom w:val="0"/>
      <w:divBdr>
        <w:top w:val="none" w:sz="0" w:space="0" w:color="auto"/>
        <w:left w:val="none" w:sz="0" w:space="0" w:color="auto"/>
        <w:bottom w:val="none" w:sz="0" w:space="0" w:color="auto"/>
        <w:right w:val="none" w:sz="0" w:space="0" w:color="auto"/>
      </w:divBdr>
    </w:div>
    <w:div w:id="955598117">
      <w:marLeft w:val="640"/>
      <w:marRight w:val="0"/>
      <w:marTop w:val="0"/>
      <w:marBottom w:val="0"/>
      <w:divBdr>
        <w:top w:val="none" w:sz="0" w:space="0" w:color="auto"/>
        <w:left w:val="none" w:sz="0" w:space="0" w:color="auto"/>
        <w:bottom w:val="none" w:sz="0" w:space="0" w:color="auto"/>
        <w:right w:val="none" w:sz="0" w:space="0" w:color="auto"/>
      </w:divBdr>
    </w:div>
    <w:div w:id="955600737">
      <w:marLeft w:val="640"/>
      <w:marRight w:val="0"/>
      <w:marTop w:val="0"/>
      <w:marBottom w:val="0"/>
      <w:divBdr>
        <w:top w:val="none" w:sz="0" w:space="0" w:color="auto"/>
        <w:left w:val="none" w:sz="0" w:space="0" w:color="auto"/>
        <w:bottom w:val="none" w:sz="0" w:space="0" w:color="auto"/>
        <w:right w:val="none" w:sz="0" w:space="0" w:color="auto"/>
      </w:divBdr>
    </w:div>
    <w:div w:id="955601161">
      <w:marLeft w:val="640"/>
      <w:marRight w:val="0"/>
      <w:marTop w:val="0"/>
      <w:marBottom w:val="0"/>
      <w:divBdr>
        <w:top w:val="none" w:sz="0" w:space="0" w:color="auto"/>
        <w:left w:val="none" w:sz="0" w:space="0" w:color="auto"/>
        <w:bottom w:val="none" w:sz="0" w:space="0" w:color="auto"/>
        <w:right w:val="none" w:sz="0" w:space="0" w:color="auto"/>
      </w:divBdr>
    </w:div>
    <w:div w:id="955671210">
      <w:marLeft w:val="640"/>
      <w:marRight w:val="0"/>
      <w:marTop w:val="0"/>
      <w:marBottom w:val="0"/>
      <w:divBdr>
        <w:top w:val="none" w:sz="0" w:space="0" w:color="auto"/>
        <w:left w:val="none" w:sz="0" w:space="0" w:color="auto"/>
        <w:bottom w:val="none" w:sz="0" w:space="0" w:color="auto"/>
        <w:right w:val="none" w:sz="0" w:space="0" w:color="auto"/>
      </w:divBdr>
    </w:div>
    <w:div w:id="955714566">
      <w:bodyDiv w:val="1"/>
      <w:marLeft w:val="0"/>
      <w:marRight w:val="0"/>
      <w:marTop w:val="0"/>
      <w:marBottom w:val="0"/>
      <w:divBdr>
        <w:top w:val="none" w:sz="0" w:space="0" w:color="auto"/>
        <w:left w:val="none" w:sz="0" w:space="0" w:color="auto"/>
        <w:bottom w:val="none" w:sz="0" w:space="0" w:color="auto"/>
        <w:right w:val="none" w:sz="0" w:space="0" w:color="auto"/>
      </w:divBdr>
      <w:divsChild>
        <w:div w:id="1142187003">
          <w:marLeft w:val="640"/>
          <w:marRight w:val="0"/>
          <w:marTop w:val="0"/>
          <w:marBottom w:val="0"/>
          <w:divBdr>
            <w:top w:val="none" w:sz="0" w:space="0" w:color="auto"/>
            <w:left w:val="none" w:sz="0" w:space="0" w:color="auto"/>
            <w:bottom w:val="none" w:sz="0" w:space="0" w:color="auto"/>
            <w:right w:val="none" w:sz="0" w:space="0" w:color="auto"/>
          </w:divBdr>
        </w:div>
        <w:div w:id="1079138455">
          <w:marLeft w:val="640"/>
          <w:marRight w:val="0"/>
          <w:marTop w:val="0"/>
          <w:marBottom w:val="0"/>
          <w:divBdr>
            <w:top w:val="none" w:sz="0" w:space="0" w:color="auto"/>
            <w:left w:val="none" w:sz="0" w:space="0" w:color="auto"/>
            <w:bottom w:val="none" w:sz="0" w:space="0" w:color="auto"/>
            <w:right w:val="none" w:sz="0" w:space="0" w:color="auto"/>
          </w:divBdr>
        </w:div>
        <w:div w:id="729959791">
          <w:marLeft w:val="640"/>
          <w:marRight w:val="0"/>
          <w:marTop w:val="0"/>
          <w:marBottom w:val="0"/>
          <w:divBdr>
            <w:top w:val="none" w:sz="0" w:space="0" w:color="auto"/>
            <w:left w:val="none" w:sz="0" w:space="0" w:color="auto"/>
            <w:bottom w:val="none" w:sz="0" w:space="0" w:color="auto"/>
            <w:right w:val="none" w:sz="0" w:space="0" w:color="auto"/>
          </w:divBdr>
        </w:div>
        <w:div w:id="1019045296">
          <w:marLeft w:val="640"/>
          <w:marRight w:val="0"/>
          <w:marTop w:val="0"/>
          <w:marBottom w:val="0"/>
          <w:divBdr>
            <w:top w:val="none" w:sz="0" w:space="0" w:color="auto"/>
            <w:left w:val="none" w:sz="0" w:space="0" w:color="auto"/>
            <w:bottom w:val="none" w:sz="0" w:space="0" w:color="auto"/>
            <w:right w:val="none" w:sz="0" w:space="0" w:color="auto"/>
          </w:divBdr>
        </w:div>
        <w:div w:id="1051996932">
          <w:marLeft w:val="640"/>
          <w:marRight w:val="0"/>
          <w:marTop w:val="0"/>
          <w:marBottom w:val="0"/>
          <w:divBdr>
            <w:top w:val="none" w:sz="0" w:space="0" w:color="auto"/>
            <w:left w:val="none" w:sz="0" w:space="0" w:color="auto"/>
            <w:bottom w:val="none" w:sz="0" w:space="0" w:color="auto"/>
            <w:right w:val="none" w:sz="0" w:space="0" w:color="auto"/>
          </w:divBdr>
        </w:div>
        <w:div w:id="685330872">
          <w:marLeft w:val="640"/>
          <w:marRight w:val="0"/>
          <w:marTop w:val="0"/>
          <w:marBottom w:val="0"/>
          <w:divBdr>
            <w:top w:val="none" w:sz="0" w:space="0" w:color="auto"/>
            <w:left w:val="none" w:sz="0" w:space="0" w:color="auto"/>
            <w:bottom w:val="none" w:sz="0" w:space="0" w:color="auto"/>
            <w:right w:val="none" w:sz="0" w:space="0" w:color="auto"/>
          </w:divBdr>
        </w:div>
        <w:div w:id="505439964">
          <w:marLeft w:val="640"/>
          <w:marRight w:val="0"/>
          <w:marTop w:val="0"/>
          <w:marBottom w:val="0"/>
          <w:divBdr>
            <w:top w:val="none" w:sz="0" w:space="0" w:color="auto"/>
            <w:left w:val="none" w:sz="0" w:space="0" w:color="auto"/>
            <w:bottom w:val="none" w:sz="0" w:space="0" w:color="auto"/>
            <w:right w:val="none" w:sz="0" w:space="0" w:color="auto"/>
          </w:divBdr>
        </w:div>
        <w:div w:id="1059404476">
          <w:marLeft w:val="640"/>
          <w:marRight w:val="0"/>
          <w:marTop w:val="0"/>
          <w:marBottom w:val="0"/>
          <w:divBdr>
            <w:top w:val="none" w:sz="0" w:space="0" w:color="auto"/>
            <w:left w:val="none" w:sz="0" w:space="0" w:color="auto"/>
            <w:bottom w:val="none" w:sz="0" w:space="0" w:color="auto"/>
            <w:right w:val="none" w:sz="0" w:space="0" w:color="auto"/>
          </w:divBdr>
        </w:div>
        <w:div w:id="1698194053">
          <w:marLeft w:val="640"/>
          <w:marRight w:val="0"/>
          <w:marTop w:val="0"/>
          <w:marBottom w:val="0"/>
          <w:divBdr>
            <w:top w:val="none" w:sz="0" w:space="0" w:color="auto"/>
            <w:left w:val="none" w:sz="0" w:space="0" w:color="auto"/>
            <w:bottom w:val="none" w:sz="0" w:space="0" w:color="auto"/>
            <w:right w:val="none" w:sz="0" w:space="0" w:color="auto"/>
          </w:divBdr>
        </w:div>
        <w:div w:id="791482924">
          <w:marLeft w:val="640"/>
          <w:marRight w:val="0"/>
          <w:marTop w:val="0"/>
          <w:marBottom w:val="0"/>
          <w:divBdr>
            <w:top w:val="none" w:sz="0" w:space="0" w:color="auto"/>
            <w:left w:val="none" w:sz="0" w:space="0" w:color="auto"/>
            <w:bottom w:val="none" w:sz="0" w:space="0" w:color="auto"/>
            <w:right w:val="none" w:sz="0" w:space="0" w:color="auto"/>
          </w:divBdr>
        </w:div>
        <w:div w:id="528185981">
          <w:marLeft w:val="640"/>
          <w:marRight w:val="0"/>
          <w:marTop w:val="0"/>
          <w:marBottom w:val="0"/>
          <w:divBdr>
            <w:top w:val="none" w:sz="0" w:space="0" w:color="auto"/>
            <w:left w:val="none" w:sz="0" w:space="0" w:color="auto"/>
            <w:bottom w:val="none" w:sz="0" w:space="0" w:color="auto"/>
            <w:right w:val="none" w:sz="0" w:space="0" w:color="auto"/>
          </w:divBdr>
        </w:div>
        <w:div w:id="797800683">
          <w:marLeft w:val="640"/>
          <w:marRight w:val="0"/>
          <w:marTop w:val="0"/>
          <w:marBottom w:val="0"/>
          <w:divBdr>
            <w:top w:val="none" w:sz="0" w:space="0" w:color="auto"/>
            <w:left w:val="none" w:sz="0" w:space="0" w:color="auto"/>
            <w:bottom w:val="none" w:sz="0" w:space="0" w:color="auto"/>
            <w:right w:val="none" w:sz="0" w:space="0" w:color="auto"/>
          </w:divBdr>
        </w:div>
        <w:div w:id="2144500716">
          <w:marLeft w:val="640"/>
          <w:marRight w:val="0"/>
          <w:marTop w:val="0"/>
          <w:marBottom w:val="0"/>
          <w:divBdr>
            <w:top w:val="none" w:sz="0" w:space="0" w:color="auto"/>
            <w:left w:val="none" w:sz="0" w:space="0" w:color="auto"/>
            <w:bottom w:val="none" w:sz="0" w:space="0" w:color="auto"/>
            <w:right w:val="none" w:sz="0" w:space="0" w:color="auto"/>
          </w:divBdr>
        </w:div>
        <w:div w:id="735396663">
          <w:marLeft w:val="640"/>
          <w:marRight w:val="0"/>
          <w:marTop w:val="0"/>
          <w:marBottom w:val="0"/>
          <w:divBdr>
            <w:top w:val="none" w:sz="0" w:space="0" w:color="auto"/>
            <w:left w:val="none" w:sz="0" w:space="0" w:color="auto"/>
            <w:bottom w:val="none" w:sz="0" w:space="0" w:color="auto"/>
            <w:right w:val="none" w:sz="0" w:space="0" w:color="auto"/>
          </w:divBdr>
        </w:div>
        <w:div w:id="897133124">
          <w:marLeft w:val="640"/>
          <w:marRight w:val="0"/>
          <w:marTop w:val="0"/>
          <w:marBottom w:val="0"/>
          <w:divBdr>
            <w:top w:val="none" w:sz="0" w:space="0" w:color="auto"/>
            <w:left w:val="none" w:sz="0" w:space="0" w:color="auto"/>
            <w:bottom w:val="none" w:sz="0" w:space="0" w:color="auto"/>
            <w:right w:val="none" w:sz="0" w:space="0" w:color="auto"/>
          </w:divBdr>
        </w:div>
        <w:div w:id="2014720338">
          <w:marLeft w:val="640"/>
          <w:marRight w:val="0"/>
          <w:marTop w:val="0"/>
          <w:marBottom w:val="0"/>
          <w:divBdr>
            <w:top w:val="none" w:sz="0" w:space="0" w:color="auto"/>
            <w:left w:val="none" w:sz="0" w:space="0" w:color="auto"/>
            <w:bottom w:val="none" w:sz="0" w:space="0" w:color="auto"/>
            <w:right w:val="none" w:sz="0" w:space="0" w:color="auto"/>
          </w:divBdr>
        </w:div>
        <w:div w:id="1043286462">
          <w:marLeft w:val="640"/>
          <w:marRight w:val="0"/>
          <w:marTop w:val="0"/>
          <w:marBottom w:val="0"/>
          <w:divBdr>
            <w:top w:val="none" w:sz="0" w:space="0" w:color="auto"/>
            <w:left w:val="none" w:sz="0" w:space="0" w:color="auto"/>
            <w:bottom w:val="none" w:sz="0" w:space="0" w:color="auto"/>
            <w:right w:val="none" w:sz="0" w:space="0" w:color="auto"/>
          </w:divBdr>
        </w:div>
        <w:div w:id="185875131">
          <w:marLeft w:val="640"/>
          <w:marRight w:val="0"/>
          <w:marTop w:val="0"/>
          <w:marBottom w:val="0"/>
          <w:divBdr>
            <w:top w:val="none" w:sz="0" w:space="0" w:color="auto"/>
            <w:left w:val="none" w:sz="0" w:space="0" w:color="auto"/>
            <w:bottom w:val="none" w:sz="0" w:space="0" w:color="auto"/>
            <w:right w:val="none" w:sz="0" w:space="0" w:color="auto"/>
          </w:divBdr>
        </w:div>
        <w:div w:id="598415624">
          <w:marLeft w:val="640"/>
          <w:marRight w:val="0"/>
          <w:marTop w:val="0"/>
          <w:marBottom w:val="0"/>
          <w:divBdr>
            <w:top w:val="none" w:sz="0" w:space="0" w:color="auto"/>
            <w:left w:val="none" w:sz="0" w:space="0" w:color="auto"/>
            <w:bottom w:val="none" w:sz="0" w:space="0" w:color="auto"/>
            <w:right w:val="none" w:sz="0" w:space="0" w:color="auto"/>
          </w:divBdr>
        </w:div>
        <w:div w:id="1333410147">
          <w:marLeft w:val="640"/>
          <w:marRight w:val="0"/>
          <w:marTop w:val="0"/>
          <w:marBottom w:val="0"/>
          <w:divBdr>
            <w:top w:val="none" w:sz="0" w:space="0" w:color="auto"/>
            <w:left w:val="none" w:sz="0" w:space="0" w:color="auto"/>
            <w:bottom w:val="none" w:sz="0" w:space="0" w:color="auto"/>
            <w:right w:val="none" w:sz="0" w:space="0" w:color="auto"/>
          </w:divBdr>
        </w:div>
        <w:div w:id="847671517">
          <w:marLeft w:val="640"/>
          <w:marRight w:val="0"/>
          <w:marTop w:val="0"/>
          <w:marBottom w:val="0"/>
          <w:divBdr>
            <w:top w:val="none" w:sz="0" w:space="0" w:color="auto"/>
            <w:left w:val="none" w:sz="0" w:space="0" w:color="auto"/>
            <w:bottom w:val="none" w:sz="0" w:space="0" w:color="auto"/>
            <w:right w:val="none" w:sz="0" w:space="0" w:color="auto"/>
          </w:divBdr>
        </w:div>
        <w:div w:id="2047175651">
          <w:marLeft w:val="640"/>
          <w:marRight w:val="0"/>
          <w:marTop w:val="0"/>
          <w:marBottom w:val="0"/>
          <w:divBdr>
            <w:top w:val="none" w:sz="0" w:space="0" w:color="auto"/>
            <w:left w:val="none" w:sz="0" w:space="0" w:color="auto"/>
            <w:bottom w:val="none" w:sz="0" w:space="0" w:color="auto"/>
            <w:right w:val="none" w:sz="0" w:space="0" w:color="auto"/>
          </w:divBdr>
        </w:div>
        <w:div w:id="169370514">
          <w:marLeft w:val="640"/>
          <w:marRight w:val="0"/>
          <w:marTop w:val="0"/>
          <w:marBottom w:val="0"/>
          <w:divBdr>
            <w:top w:val="none" w:sz="0" w:space="0" w:color="auto"/>
            <w:left w:val="none" w:sz="0" w:space="0" w:color="auto"/>
            <w:bottom w:val="none" w:sz="0" w:space="0" w:color="auto"/>
            <w:right w:val="none" w:sz="0" w:space="0" w:color="auto"/>
          </w:divBdr>
        </w:div>
        <w:div w:id="35742619">
          <w:marLeft w:val="640"/>
          <w:marRight w:val="0"/>
          <w:marTop w:val="0"/>
          <w:marBottom w:val="0"/>
          <w:divBdr>
            <w:top w:val="none" w:sz="0" w:space="0" w:color="auto"/>
            <w:left w:val="none" w:sz="0" w:space="0" w:color="auto"/>
            <w:bottom w:val="none" w:sz="0" w:space="0" w:color="auto"/>
            <w:right w:val="none" w:sz="0" w:space="0" w:color="auto"/>
          </w:divBdr>
        </w:div>
        <w:div w:id="1680497269">
          <w:marLeft w:val="640"/>
          <w:marRight w:val="0"/>
          <w:marTop w:val="0"/>
          <w:marBottom w:val="0"/>
          <w:divBdr>
            <w:top w:val="none" w:sz="0" w:space="0" w:color="auto"/>
            <w:left w:val="none" w:sz="0" w:space="0" w:color="auto"/>
            <w:bottom w:val="none" w:sz="0" w:space="0" w:color="auto"/>
            <w:right w:val="none" w:sz="0" w:space="0" w:color="auto"/>
          </w:divBdr>
        </w:div>
        <w:div w:id="1542089574">
          <w:marLeft w:val="640"/>
          <w:marRight w:val="0"/>
          <w:marTop w:val="0"/>
          <w:marBottom w:val="0"/>
          <w:divBdr>
            <w:top w:val="none" w:sz="0" w:space="0" w:color="auto"/>
            <w:left w:val="none" w:sz="0" w:space="0" w:color="auto"/>
            <w:bottom w:val="none" w:sz="0" w:space="0" w:color="auto"/>
            <w:right w:val="none" w:sz="0" w:space="0" w:color="auto"/>
          </w:divBdr>
        </w:div>
        <w:div w:id="1458912325">
          <w:marLeft w:val="640"/>
          <w:marRight w:val="0"/>
          <w:marTop w:val="0"/>
          <w:marBottom w:val="0"/>
          <w:divBdr>
            <w:top w:val="none" w:sz="0" w:space="0" w:color="auto"/>
            <w:left w:val="none" w:sz="0" w:space="0" w:color="auto"/>
            <w:bottom w:val="none" w:sz="0" w:space="0" w:color="auto"/>
            <w:right w:val="none" w:sz="0" w:space="0" w:color="auto"/>
          </w:divBdr>
        </w:div>
      </w:divsChild>
    </w:div>
    <w:div w:id="955868603">
      <w:marLeft w:val="640"/>
      <w:marRight w:val="0"/>
      <w:marTop w:val="0"/>
      <w:marBottom w:val="0"/>
      <w:divBdr>
        <w:top w:val="none" w:sz="0" w:space="0" w:color="auto"/>
        <w:left w:val="none" w:sz="0" w:space="0" w:color="auto"/>
        <w:bottom w:val="none" w:sz="0" w:space="0" w:color="auto"/>
        <w:right w:val="none" w:sz="0" w:space="0" w:color="auto"/>
      </w:divBdr>
    </w:div>
    <w:div w:id="955988331">
      <w:marLeft w:val="640"/>
      <w:marRight w:val="0"/>
      <w:marTop w:val="0"/>
      <w:marBottom w:val="0"/>
      <w:divBdr>
        <w:top w:val="none" w:sz="0" w:space="0" w:color="auto"/>
        <w:left w:val="none" w:sz="0" w:space="0" w:color="auto"/>
        <w:bottom w:val="none" w:sz="0" w:space="0" w:color="auto"/>
        <w:right w:val="none" w:sz="0" w:space="0" w:color="auto"/>
      </w:divBdr>
    </w:div>
    <w:div w:id="956179368">
      <w:marLeft w:val="640"/>
      <w:marRight w:val="0"/>
      <w:marTop w:val="0"/>
      <w:marBottom w:val="0"/>
      <w:divBdr>
        <w:top w:val="none" w:sz="0" w:space="0" w:color="auto"/>
        <w:left w:val="none" w:sz="0" w:space="0" w:color="auto"/>
        <w:bottom w:val="none" w:sz="0" w:space="0" w:color="auto"/>
        <w:right w:val="none" w:sz="0" w:space="0" w:color="auto"/>
      </w:divBdr>
    </w:div>
    <w:div w:id="956179642">
      <w:marLeft w:val="640"/>
      <w:marRight w:val="0"/>
      <w:marTop w:val="0"/>
      <w:marBottom w:val="0"/>
      <w:divBdr>
        <w:top w:val="none" w:sz="0" w:space="0" w:color="auto"/>
        <w:left w:val="none" w:sz="0" w:space="0" w:color="auto"/>
        <w:bottom w:val="none" w:sz="0" w:space="0" w:color="auto"/>
        <w:right w:val="none" w:sz="0" w:space="0" w:color="auto"/>
      </w:divBdr>
    </w:div>
    <w:div w:id="956180462">
      <w:marLeft w:val="640"/>
      <w:marRight w:val="0"/>
      <w:marTop w:val="0"/>
      <w:marBottom w:val="0"/>
      <w:divBdr>
        <w:top w:val="none" w:sz="0" w:space="0" w:color="auto"/>
        <w:left w:val="none" w:sz="0" w:space="0" w:color="auto"/>
        <w:bottom w:val="none" w:sz="0" w:space="0" w:color="auto"/>
        <w:right w:val="none" w:sz="0" w:space="0" w:color="auto"/>
      </w:divBdr>
    </w:div>
    <w:div w:id="956330531">
      <w:marLeft w:val="640"/>
      <w:marRight w:val="0"/>
      <w:marTop w:val="0"/>
      <w:marBottom w:val="0"/>
      <w:divBdr>
        <w:top w:val="none" w:sz="0" w:space="0" w:color="auto"/>
        <w:left w:val="none" w:sz="0" w:space="0" w:color="auto"/>
        <w:bottom w:val="none" w:sz="0" w:space="0" w:color="auto"/>
        <w:right w:val="none" w:sz="0" w:space="0" w:color="auto"/>
      </w:divBdr>
    </w:div>
    <w:div w:id="956330703">
      <w:marLeft w:val="640"/>
      <w:marRight w:val="0"/>
      <w:marTop w:val="0"/>
      <w:marBottom w:val="0"/>
      <w:divBdr>
        <w:top w:val="none" w:sz="0" w:space="0" w:color="auto"/>
        <w:left w:val="none" w:sz="0" w:space="0" w:color="auto"/>
        <w:bottom w:val="none" w:sz="0" w:space="0" w:color="auto"/>
        <w:right w:val="none" w:sz="0" w:space="0" w:color="auto"/>
      </w:divBdr>
    </w:div>
    <w:div w:id="956368957">
      <w:marLeft w:val="640"/>
      <w:marRight w:val="0"/>
      <w:marTop w:val="0"/>
      <w:marBottom w:val="0"/>
      <w:divBdr>
        <w:top w:val="none" w:sz="0" w:space="0" w:color="auto"/>
        <w:left w:val="none" w:sz="0" w:space="0" w:color="auto"/>
        <w:bottom w:val="none" w:sz="0" w:space="0" w:color="auto"/>
        <w:right w:val="none" w:sz="0" w:space="0" w:color="auto"/>
      </w:divBdr>
    </w:div>
    <w:div w:id="956371727">
      <w:marLeft w:val="640"/>
      <w:marRight w:val="0"/>
      <w:marTop w:val="0"/>
      <w:marBottom w:val="0"/>
      <w:divBdr>
        <w:top w:val="none" w:sz="0" w:space="0" w:color="auto"/>
        <w:left w:val="none" w:sz="0" w:space="0" w:color="auto"/>
        <w:bottom w:val="none" w:sz="0" w:space="0" w:color="auto"/>
        <w:right w:val="none" w:sz="0" w:space="0" w:color="auto"/>
      </w:divBdr>
    </w:div>
    <w:div w:id="956449129">
      <w:marLeft w:val="640"/>
      <w:marRight w:val="0"/>
      <w:marTop w:val="0"/>
      <w:marBottom w:val="0"/>
      <w:divBdr>
        <w:top w:val="none" w:sz="0" w:space="0" w:color="auto"/>
        <w:left w:val="none" w:sz="0" w:space="0" w:color="auto"/>
        <w:bottom w:val="none" w:sz="0" w:space="0" w:color="auto"/>
        <w:right w:val="none" w:sz="0" w:space="0" w:color="auto"/>
      </w:divBdr>
    </w:div>
    <w:div w:id="956449465">
      <w:marLeft w:val="640"/>
      <w:marRight w:val="0"/>
      <w:marTop w:val="0"/>
      <w:marBottom w:val="0"/>
      <w:divBdr>
        <w:top w:val="none" w:sz="0" w:space="0" w:color="auto"/>
        <w:left w:val="none" w:sz="0" w:space="0" w:color="auto"/>
        <w:bottom w:val="none" w:sz="0" w:space="0" w:color="auto"/>
        <w:right w:val="none" w:sz="0" w:space="0" w:color="auto"/>
      </w:divBdr>
    </w:div>
    <w:div w:id="956452636">
      <w:marLeft w:val="640"/>
      <w:marRight w:val="0"/>
      <w:marTop w:val="0"/>
      <w:marBottom w:val="0"/>
      <w:divBdr>
        <w:top w:val="none" w:sz="0" w:space="0" w:color="auto"/>
        <w:left w:val="none" w:sz="0" w:space="0" w:color="auto"/>
        <w:bottom w:val="none" w:sz="0" w:space="0" w:color="auto"/>
        <w:right w:val="none" w:sz="0" w:space="0" w:color="auto"/>
      </w:divBdr>
    </w:div>
    <w:div w:id="956524996">
      <w:marLeft w:val="640"/>
      <w:marRight w:val="0"/>
      <w:marTop w:val="0"/>
      <w:marBottom w:val="0"/>
      <w:divBdr>
        <w:top w:val="none" w:sz="0" w:space="0" w:color="auto"/>
        <w:left w:val="none" w:sz="0" w:space="0" w:color="auto"/>
        <w:bottom w:val="none" w:sz="0" w:space="0" w:color="auto"/>
        <w:right w:val="none" w:sz="0" w:space="0" w:color="auto"/>
      </w:divBdr>
    </w:div>
    <w:div w:id="956569938">
      <w:marLeft w:val="640"/>
      <w:marRight w:val="0"/>
      <w:marTop w:val="0"/>
      <w:marBottom w:val="0"/>
      <w:divBdr>
        <w:top w:val="none" w:sz="0" w:space="0" w:color="auto"/>
        <w:left w:val="none" w:sz="0" w:space="0" w:color="auto"/>
        <w:bottom w:val="none" w:sz="0" w:space="0" w:color="auto"/>
        <w:right w:val="none" w:sz="0" w:space="0" w:color="auto"/>
      </w:divBdr>
    </w:div>
    <w:div w:id="956646885">
      <w:marLeft w:val="640"/>
      <w:marRight w:val="0"/>
      <w:marTop w:val="0"/>
      <w:marBottom w:val="0"/>
      <w:divBdr>
        <w:top w:val="none" w:sz="0" w:space="0" w:color="auto"/>
        <w:left w:val="none" w:sz="0" w:space="0" w:color="auto"/>
        <w:bottom w:val="none" w:sz="0" w:space="0" w:color="auto"/>
        <w:right w:val="none" w:sz="0" w:space="0" w:color="auto"/>
      </w:divBdr>
    </w:div>
    <w:div w:id="956716010">
      <w:marLeft w:val="640"/>
      <w:marRight w:val="0"/>
      <w:marTop w:val="0"/>
      <w:marBottom w:val="0"/>
      <w:divBdr>
        <w:top w:val="none" w:sz="0" w:space="0" w:color="auto"/>
        <w:left w:val="none" w:sz="0" w:space="0" w:color="auto"/>
        <w:bottom w:val="none" w:sz="0" w:space="0" w:color="auto"/>
        <w:right w:val="none" w:sz="0" w:space="0" w:color="auto"/>
      </w:divBdr>
    </w:div>
    <w:div w:id="956717217">
      <w:marLeft w:val="640"/>
      <w:marRight w:val="0"/>
      <w:marTop w:val="0"/>
      <w:marBottom w:val="0"/>
      <w:divBdr>
        <w:top w:val="none" w:sz="0" w:space="0" w:color="auto"/>
        <w:left w:val="none" w:sz="0" w:space="0" w:color="auto"/>
        <w:bottom w:val="none" w:sz="0" w:space="0" w:color="auto"/>
        <w:right w:val="none" w:sz="0" w:space="0" w:color="auto"/>
      </w:divBdr>
    </w:div>
    <w:div w:id="956760217">
      <w:marLeft w:val="640"/>
      <w:marRight w:val="0"/>
      <w:marTop w:val="0"/>
      <w:marBottom w:val="0"/>
      <w:divBdr>
        <w:top w:val="none" w:sz="0" w:space="0" w:color="auto"/>
        <w:left w:val="none" w:sz="0" w:space="0" w:color="auto"/>
        <w:bottom w:val="none" w:sz="0" w:space="0" w:color="auto"/>
        <w:right w:val="none" w:sz="0" w:space="0" w:color="auto"/>
      </w:divBdr>
    </w:div>
    <w:div w:id="956837501">
      <w:marLeft w:val="640"/>
      <w:marRight w:val="0"/>
      <w:marTop w:val="0"/>
      <w:marBottom w:val="0"/>
      <w:divBdr>
        <w:top w:val="none" w:sz="0" w:space="0" w:color="auto"/>
        <w:left w:val="none" w:sz="0" w:space="0" w:color="auto"/>
        <w:bottom w:val="none" w:sz="0" w:space="0" w:color="auto"/>
        <w:right w:val="none" w:sz="0" w:space="0" w:color="auto"/>
      </w:divBdr>
    </w:div>
    <w:div w:id="956909454">
      <w:marLeft w:val="640"/>
      <w:marRight w:val="0"/>
      <w:marTop w:val="0"/>
      <w:marBottom w:val="0"/>
      <w:divBdr>
        <w:top w:val="none" w:sz="0" w:space="0" w:color="auto"/>
        <w:left w:val="none" w:sz="0" w:space="0" w:color="auto"/>
        <w:bottom w:val="none" w:sz="0" w:space="0" w:color="auto"/>
        <w:right w:val="none" w:sz="0" w:space="0" w:color="auto"/>
      </w:divBdr>
    </w:div>
    <w:div w:id="956909919">
      <w:marLeft w:val="640"/>
      <w:marRight w:val="0"/>
      <w:marTop w:val="0"/>
      <w:marBottom w:val="0"/>
      <w:divBdr>
        <w:top w:val="none" w:sz="0" w:space="0" w:color="auto"/>
        <w:left w:val="none" w:sz="0" w:space="0" w:color="auto"/>
        <w:bottom w:val="none" w:sz="0" w:space="0" w:color="auto"/>
        <w:right w:val="none" w:sz="0" w:space="0" w:color="auto"/>
      </w:divBdr>
    </w:div>
    <w:div w:id="956910986">
      <w:marLeft w:val="640"/>
      <w:marRight w:val="0"/>
      <w:marTop w:val="0"/>
      <w:marBottom w:val="0"/>
      <w:divBdr>
        <w:top w:val="none" w:sz="0" w:space="0" w:color="auto"/>
        <w:left w:val="none" w:sz="0" w:space="0" w:color="auto"/>
        <w:bottom w:val="none" w:sz="0" w:space="0" w:color="auto"/>
        <w:right w:val="none" w:sz="0" w:space="0" w:color="auto"/>
      </w:divBdr>
    </w:div>
    <w:div w:id="956956838">
      <w:marLeft w:val="640"/>
      <w:marRight w:val="0"/>
      <w:marTop w:val="0"/>
      <w:marBottom w:val="0"/>
      <w:divBdr>
        <w:top w:val="none" w:sz="0" w:space="0" w:color="auto"/>
        <w:left w:val="none" w:sz="0" w:space="0" w:color="auto"/>
        <w:bottom w:val="none" w:sz="0" w:space="0" w:color="auto"/>
        <w:right w:val="none" w:sz="0" w:space="0" w:color="auto"/>
      </w:divBdr>
    </w:div>
    <w:div w:id="957029794">
      <w:marLeft w:val="640"/>
      <w:marRight w:val="0"/>
      <w:marTop w:val="0"/>
      <w:marBottom w:val="0"/>
      <w:divBdr>
        <w:top w:val="none" w:sz="0" w:space="0" w:color="auto"/>
        <w:left w:val="none" w:sz="0" w:space="0" w:color="auto"/>
        <w:bottom w:val="none" w:sz="0" w:space="0" w:color="auto"/>
        <w:right w:val="none" w:sz="0" w:space="0" w:color="auto"/>
      </w:divBdr>
    </w:div>
    <w:div w:id="957032644">
      <w:marLeft w:val="640"/>
      <w:marRight w:val="0"/>
      <w:marTop w:val="0"/>
      <w:marBottom w:val="0"/>
      <w:divBdr>
        <w:top w:val="none" w:sz="0" w:space="0" w:color="auto"/>
        <w:left w:val="none" w:sz="0" w:space="0" w:color="auto"/>
        <w:bottom w:val="none" w:sz="0" w:space="0" w:color="auto"/>
        <w:right w:val="none" w:sz="0" w:space="0" w:color="auto"/>
      </w:divBdr>
    </w:div>
    <w:div w:id="957033675">
      <w:marLeft w:val="640"/>
      <w:marRight w:val="0"/>
      <w:marTop w:val="0"/>
      <w:marBottom w:val="0"/>
      <w:divBdr>
        <w:top w:val="none" w:sz="0" w:space="0" w:color="auto"/>
        <w:left w:val="none" w:sz="0" w:space="0" w:color="auto"/>
        <w:bottom w:val="none" w:sz="0" w:space="0" w:color="auto"/>
        <w:right w:val="none" w:sz="0" w:space="0" w:color="auto"/>
      </w:divBdr>
    </w:div>
    <w:div w:id="957105874">
      <w:marLeft w:val="640"/>
      <w:marRight w:val="0"/>
      <w:marTop w:val="0"/>
      <w:marBottom w:val="0"/>
      <w:divBdr>
        <w:top w:val="none" w:sz="0" w:space="0" w:color="auto"/>
        <w:left w:val="none" w:sz="0" w:space="0" w:color="auto"/>
        <w:bottom w:val="none" w:sz="0" w:space="0" w:color="auto"/>
        <w:right w:val="none" w:sz="0" w:space="0" w:color="auto"/>
      </w:divBdr>
    </w:div>
    <w:div w:id="957108043">
      <w:marLeft w:val="640"/>
      <w:marRight w:val="0"/>
      <w:marTop w:val="0"/>
      <w:marBottom w:val="0"/>
      <w:divBdr>
        <w:top w:val="none" w:sz="0" w:space="0" w:color="auto"/>
        <w:left w:val="none" w:sz="0" w:space="0" w:color="auto"/>
        <w:bottom w:val="none" w:sz="0" w:space="0" w:color="auto"/>
        <w:right w:val="none" w:sz="0" w:space="0" w:color="auto"/>
      </w:divBdr>
    </w:div>
    <w:div w:id="957180976">
      <w:marLeft w:val="640"/>
      <w:marRight w:val="0"/>
      <w:marTop w:val="0"/>
      <w:marBottom w:val="0"/>
      <w:divBdr>
        <w:top w:val="none" w:sz="0" w:space="0" w:color="auto"/>
        <w:left w:val="none" w:sz="0" w:space="0" w:color="auto"/>
        <w:bottom w:val="none" w:sz="0" w:space="0" w:color="auto"/>
        <w:right w:val="none" w:sz="0" w:space="0" w:color="auto"/>
      </w:divBdr>
    </w:div>
    <w:div w:id="957222535">
      <w:marLeft w:val="640"/>
      <w:marRight w:val="0"/>
      <w:marTop w:val="0"/>
      <w:marBottom w:val="0"/>
      <w:divBdr>
        <w:top w:val="none" w:sz="0" w:space="0" w:color="auto"/>
        <w:left w:val="none" w:sz="0" w:space="0" w:color="auto"/>
        <w:bottom w:val="none" w:sz="0" w:space="0" w:color="auto"/>
        <w:right w:val="none" w:sz="0" w:space="0" w:color="auto"/>
      </w:divBdr>
    </w:div>
    <w:div w:id="957298753">
      <w:marLeft w:val="640"/>
      <w:marRight w:val="0"/>
      <w:marTop w:val="0"/>
      <w:marBottom w:val="0"/>
      <w:divBdr>
        <w:top w:val="none" w:sz="0" w:space="0" w:color="auto"/>
        <w:left w:val="none" w:sz="0" w:space="0" w:color="auto"/>
        <w:bottom w:val="none" w:sz="0" w:space="0" w:color="auto"/>
        <w:right w:val="none" w:sz="0" w:space="0" w:color="auto"/>
      </w:divBdr>
    </w:div>
    <w:div w:id="957300725">
      <w:marLeft w:val="640"/>
      <w:marRight w:val="0"/>
      <w:marTop w:val="0"/>
      <w:marBottom w:val="0"/>
      <w:divBdr>
        <w:top w:val="none" w:sz="0" w:space="0" w:color="auto"/>
        <w:left w:val="none" w:sz="0" w:space="0" w:color="auto"/>
        <w:bottom w:val="none" w:sz="0" w:space="0" w:color="auto"/>
        <w:right w:val="none" w:sz="0" w:space="0" w:color="auto"/>
      </w:divBdr>
    </w:div>
    <w:div w:id="957419678">
      <w:marLeft w:val="640"/>
      <w:marRight w:val="0"/>
      <w:marTop w:val="0"/>
      <w:marBottom w:val="0"/>
      <w:divBdr>
        <w:top w:val="none" w:sz="0" w:space="0" w:color="auto"/>
        <w:left w:val="none" w:sz="0" w:space="0" w:color="auto"/>
        <w:bottom w:val="none" w:sz="0" w:space="0" w:color="auto"/>
        <w:right w:val="none" w:sz="0" w:space="0" w:color="auto"/>
      </w:divBdr>
    </w:div>
    <w:div w:id="957444149">
      <w:marLeft w:val="640"/>
      <w:marRight w:val="0"/>
      <w:marTop w:val="0"/>
      <w:marBottom w:val="0"/>
      <w:divBdr>
        <w:top w:val="none" w:sz="0" w:space="0" w:color="auto"/>
        <w:left w:val="none" w:sz="0" w:space="0" w:color="auto"/>
        <w:bottom w:val="none" w:sz="0" w:space="0" w:color="auto"/>
        <w:right w:val="none" w:sz="0" w:space="0" w:color="auto"/>
      </w:divBdr>
    </w:div>
    <w:div w:id="957487533">
      <w:marLeft w:val="640"/>
      <w:marRight w:val="0"/>
      <w:marTop w:val="0"/>
      <w:marBottom w:val="0"/>
      <w:divBdr>
        <w:top w:val="none" w:sz="0" w:space="0" w:color="auto"/>
        <w:left w:val="none" w:sz="0" w:space="0" w:color="auto"/>
        <w:bottom w:val="none" w:sz="0" w:space="0" w:color="auto"/>
        <w:right w:val="none" w:sz="0" w:space="0" w:color="auto"/>
      </w:divBdr>
    </w:div>
    <w:div w:id="957488489">
      <w:marLeft w:val="640"/>
      <w:marRight w:val="0"/>
      <w:marTop w:val="0"/>
      <w:marBottom w:val="0"/>
      <w:divBdr>
        <w:top w:val="none" w:sz="0" w:space="0" w:color="auto"/>
        <w:left w:val="none" w:sz="0" w:space="0" w:color="auto"/>
        <w:bottom w:val="none" w:sz="0" w:space="0" w:color="auto"/>
        <w:right w:val="none" w:sz="0" w:space="0" w:color="auto"/>
      </w:divBdr>
    </w:div>
    <w:div w:id="957495563">
      <w:marLeft w:val="640"/>
      <w:marRight w:val="0"/>
      <w:marTop w:val="0"/>
      <w:marBottom w:val="0"/>
      <w:divBdr>
        <w:top w:val="none" w:sz="0" w:space="0" w:color="auto"/>
        <w:left w:val="none" w:sz="0" w:space="0" w:color="auto"/>
        <w:bottom w:val="none" w:sz="0" w:space="0" w:color="auto"/>
        <w:right w:val="none" w:sz="0" w:space="0" w:color="auto"/>
      </w:divBdr>
    </w:div>
    <w:div w:id="957567718">
      <w:marLeft w:val="640"/>
      <w:marRight w:val="0"/>
      <w:marTop w:val="0"/>
      <w:marBottom w:val="0"/>
      <w:divBdr>
        <w:top w:val="none" w:sz="0" w:space="0" w:color="auto"/>
        <w:left w:val="none" w:sz="0" w:space="0" w:color="auto"/>
        <w:bottom w:val="none" w:sz="0" w:space="0" w:color="auto"/>
        <w:right w:val="none" w:sz="0" w:space="0" w:color="auto"/>
      </w:divBdr>
    </w:div>
    <w:div w:id="957680422">
      <w:marLeft w:val="640"/>
      <w:marRight w:val="0"/>
      <w:marTop w:val="0"/>
      <w:marBottom w:val="0"/>
      <w:divBdr>
        <w:top w:val="none" w:sz="0" w:space="0" w:color="auto"/>
        <w:left w:val="none" w:sz="0" w:space="0" w:color="auto"/>
        <w:bottom w:val="none" w:sz="0" w:space="0" w:color="auto"/>
        <w:right w:val="none" w:sz="0" w:space="0" w:color="auto"/>
      </w:divBdr>
    </w:div>
    <w:div w:id="957689083">
      <w:marLeft w:val="640"/>
      <w:marRight w:val="0"/>
      <w:marTop w:val="0"/>
      <w:marBottom w:val="0"/>
      <w:divBdr>
        <w:top w:val="none" w:sz="0" w:space="0" w:color="auto"/>
        <w:left w:val="none" w:sz="0" w:space="0" w:color="auto"/>
        <w:bottom w:val="none" w:sz="0" w:space="0" w:color="auto"/>
        <w:right w:val="none" w:sz="0" w:space="0" w:color="auto"/>
      </w:divBdr>
    </w:div>
    <w:div w:id="957839525">
      <w:marLeft w:val="640"/>
      <w:marRight w:val="0"/>
      <w:marTop w:val="0"/>
      <w:marBottom w:val="0"/>
      <w:divBdr>
        <w:top w:val="none" w:sz="0" w:space="0" w:color="auto"/>
        <w:left w:val="none" w:sz="0" w:space="0" w:color="auto"/>
        <w:bottom w:val="none" w:sz="0" w:space="0" w:color="auto"/>
        <w:right w:val="none" w:sz="0" w:space="0" w:color="auto"/>
      </w:divBdr>
    </w:div>
    <w:div w:id="957949012">
      <w:marLeft w:val="640"/>
      <w:marRight w:val="0"/>
      <w:marTop w:val="0"/>
      <w:marBottom w:val="0"/>
      <w:divBdr>
        <w:top w:val="none" w:sz="0" w:space="0" w:color="auto"/>
        <w:left w:val="none" w:sz="0" w:space="0" w:color="auto"/>
        <w:bottom w:val="none" w:sz="0" w:space="0" w:color="auto"/>
        <w:right w:val="none" w:sz="0" w:space="0" w:color="auto"/>
      </w:divBdr>
    </w:div>
    <w:div w:id="958029165">
      <w:marLeft w:val="640"/>
      <w:marRight w:val="0"/>
      <w:marTop w:val="0"/>
      <w:marBottom w:val="0"/>
      <w:divBdr>
        <w:top w:val="none" w:sz="0" w:space="0" w:color="auto"/>
        <w:left w:val="none" w:sz="0" w:space="0" w:color="auto"/>
        <w:bottom w:val="none" w:sz="0" w:space="0" w:color="auto"/>
        <w:right w:val="none" w:sz="0" w:space="0" w:color="auto"/>
      </w:divBdr>
    </w:div>
    <w:div w:id="958070807">
      <w:marLeft w:val="640"/>
      <w:marRight w:val="0"/>
      <w:marTop w:val="0"/>
      <w:marBottom w:val="0"/>
      <w:divBdr>
        <w:top w:val="none" w:sz="0" w:space="0" w:color="auto"/>
        <w:left w:val="none" w:sz="0" w:space="0" w:color="auto"/>
        <w:bottom w:val="none" w:sz="0" w:space="0" w:color="auto"/>
        <w:right w:val="none" w:sz="0" w:space="0" w:color="auto"/>
      </w:divBdr>
    </w:div>
    <w:div w:id="958071681">
      <w:marLeft w:val="640"/>
      <w:marRight w:val="0"/>
      <w:marTop w:val="0"/>
      <w:marBottom w:val="0"/>
      <w:divBdr>
        <w:top w:val="none" w:sz="0" w:space="0" w:color="auto"/>
        <w:left w:val="none" w:sz="0" w:space="0" w:color="auto"/>
        <w:bottom w:val="none" w:sz="0" w:space="0" w:color="auto"/>
        <w:right w:val="none" w:sz="0" w:space="0" w:color="auto"/>
      </w:divBdr>
    </w:div>
    <w:div w:id="958099768">
      <w:marLeft w:val="640"/>
      <w:marRight w:val="0"/>
      <w:marTop w:val="0"/>
      <w:marBottom w:val="0"/>
      <w:divBdr>
        <w:top w:val="none" w:sz="0" w:space="0" w:color="auto"/>
        <w:left w:val="none" w:sz="0" w:space="0" w:color="auto"/>
        <w:bottom w:val="none" w:sz="0" w:space="0" w:color="auto"/>
        <w:right w:val="none" w:sz="0" w:space="0" w:color="auto"/>
      </w:divBdr>
    </w:div>
    <w:div w:id="958141286">
      <w:marLeft w:val="640"/>
      <w:marRight w:val="0"/>
      <w:marTop w:val="0"/>
      <w:marBottom w:val="0"/>
      <w:divBdr>
        <w:top w:val="none" w:sz="0" w:space="0" w:color="auto"/>
        <w:left w:val="none" w:sz="0" w:space="0" w:color="auto"/>
        <w:bottom w:val="none" w:sz="0" w:space="0" w:color="auto"/>
        <w:right w:val="none" w:sz="0" w:space="0" w:color="auto"/>
      </w:divBdr>
    </w:div>
    <w:div w:id="958141568">
      <w:marLeft w:val="640"/>
      <w:marRight w:val="0"/>
      <w:marTop w:val="0"/>
      <w:marBottom w:val="0"/>
      <w:divBdr>
        <w:top w:val="none" w:sz="0" w:space="0" w:color="auto"/>
        <w:left w:val="none" w:sz="0" w:space="0" w:color="auto"/>
        <w:bottom w:val="none" w:sz="0" w:space="0" w:color="auto"/>
        <w:right w:val="none" w:sz="0" w:space="0" w:color="auto"/>
      </w:divBdr>
    </w:div>
    <w:div w:id="958147876">
      <w:marLeft w:val="640"/>
      <w:marRight w:val="0"/>
      <w:marTop w:val="0"/>
      <w:marBottom w:val="0"/>
      <w:divBdr>
        <w:top w:val="none" w:sz="0" w:space="0" w:color="auto"/>
        <w:left w:val="none" w:sz="0" w:space="0" w:color="auto"/>
        <w:bottom w:val="none" w:sz="0" w:space="0" w:color="auto"/>
        <w:right w:val="none" w:sz="0" w:space="0" w:color="auto"/>
      </w:divBdr>
    </w:div>
    <w:div w:id="958222068">
      <w:marLeft w:val="640"/>
      <w:marRight w:val="0"/>
      <w:marTop w:val="0"/>
      <w:marBottom w:val="0"/>
      <w:divBdr>
        <w:top w:val="none" w:sz="0" w:space="0" w:color="auto"/>
        <w:left w:val="none" w:sz="0" w:space="0" w:color="auto"/>
        <w:bottom w:val="none" w:sz="0" w:space="0" w:color="auto"/>
        <w:right w:val="none" w:sz="0" w:space="0" w:color="auto"/>
      </w:divBdr>
    </w:div>
    <w:div w:id="958295519">
      <w:marLeft w:val="640"/>
      <w:marRight w:val="0"/>
      <w:marTop w:val="0"/>
      <w:marBottom w:val="0"/>
      <w:divBdr>
        <w:top w:val="none" w:sz="0" w:space="0" w:color="auto"/>
        <w:left w:val="none" w:sz="0" w:space="0" w:color="auto"/>
        <w:bottom w:val="none" w:sz="0" w:space="0" w:color="auto"/>
        <w:right w:val="none" w:sz="0" w:space="0" w:color="auto"/>
      </w:divBdr>
    </w:div>
    <w:div w:id="958296265">
      <w:marLeft w:val="640"/>
      <w:marRight w:val="0"/>
      <w:marTop w:val="0"/>
      <w:marBottom w:val="0"/>
      <w:divBdr>
        <w:top w:val="none" w:sz="0" w:space="0" w:color="auto"/>
        <w:left w:val="none" w:sz="0" w:space="0" w:color="auto"/>
        <w:bottom w:val="none" w:sz="0" w:space="0" w:color="auto"/>
        <w:right w:val="none" w:sz="0" w:space="0" w:color="auto"/>
      </w:divBdr>
    </w:div>
    <w:div w:id="958298267">
      <w:marLeft w:val="640"/>
      <w:marRight w:val="0"/>
      <w:marTop w:val="0"/>
      <w:marBottom w:val="0"/>
      <w:divBdr>
        <w:top w:val="none" w:sz="0" w:space="0" w:color="auto"/>
        <w:left w:val="none" w:sz="0" w:space="0" w:color="auto"/>
        <w:bottom w:val="none" w:sz="0" w:space="0" w:color="auto"/>
        <w:right w:val="none" w:sz="0" w:space="0" w:color="auto"/>
      </w:divBdr>
    </w:div>
    <w:div w:id="958342808">
      <w:marLeft w:val="640"/>
      <w:marRight w:val="0"/>
      <w:marTop w:val="0"/>
      <w:marBottom w:val="0"/>
      <w:divBdr>
        <w:top w:val="none" w:sz="0" w:space="0" w:color="auto"/>
        <w:left w:val="none" w:sz="0" w:space="0" w:color="auto"/>
        <w:bottom w:val="none" w:sz="0" w:space="0" w:color="auto"/>
        <w:right w:val="none" w:sz="0" w:space="0" w:color="auto"/>
      </w:divBdr>
    </w:div>
    <w:div w:id="958411072">
      <w:marLeft w:val="640"/>
      <w:marRight w:val="0"/>
      <w:marTop w:val="0"/>
      <w:marBottom w:val="0"/>
      <w:divBdr>
        <w:top w:val="none" w:sz="0" w:space="0" w:color="auto"/>
        <w:left w:val="none" w:sz="0" w:space="0" w:color="auto"/>
        <w:bottom w:val="none" w:sz="0" w:space="0" w:color="auto"/>
        <w:right w:val="none" w:sz="0" w:space="0" w:color="auto"/>
      </w:divBdr>
    </w:div>
    <w:div w:id="958491321">
      <w:marLeft w:val="640"/>
      <w:marRight w:val="0"/>
      <w:marTop w:val="0"/>
      <w:marBottom w:val="0"/>
      <w:divBdr>
        <w:top w:val="none" w:sz="0" w:space="0" w:color="auto"/>
        <w:left w:val="none" w:sz="0" w:space="0" w:color="auto"/>
        <w:bottom w:val="none" w:sz="0" w:space="0" w:color="auto"/>
        <w:right w:val="none" w:sz="0" w:space="0" w:color="auto"/>
      </w:divBdr>
    </w:div>
    <w:div w:id="958493063">
      <w:marLeft w:val="640"/>
      <w:marRight w:val="0"/>
      <w:marTop w:val="0"/>
      <w:marBottom w:val="0"/>
      <w:divBdr>
        <w:top w:val="none" w:sz="0" w:space="0" w:color="auto"/>
        <w:left w:val="none" w:sz="0" w:space="0" w:color="auto"/>
        <w:bottom w:val="none" w:sz="0" w:space="0" w:color="auto"/>
        <w:right w:val="none" w:sz="0" w:space="0" w:color="auto"/>
      </w:divBdr>
    </w:div>
    <w:div w:id="958493317">
      <w:marLeft w:val="640"/>
      <w:marRight w:val="0"/>
      <w:marTop w:val="0"/>
      <w:marBottom w:val="0"/>
      <w:divBdr>
        <w:top w:val="none" w:sz="0" w:space="0" w:color="auto"/>
        <w:left w:val="none" w:sz="0" w:space="0" w:color="auto"/>
        <w:bottom w:val="none" w:sz="0" w:space="0" w:color="auto"/>
        <w:right w:val="none" w:sz="0" w:space="0" w:color="auto"/>
      </w:divBdr>
    </w:div>
    <w:div w:id="958532112">
      <w:marLeft w:val="640"/>
      <w:marRight w:val="0"/>
      <w:marTop w:val="0"/>
      <w:marBottom w:val="0"/>
      <w:divBdr>
        <w:top w:val="none" w:sz="0" w:space="0" w:color="auto"/>
        <w:left w:val="none" w:sz="0" w:space="0" w:color="auto"/>
        <w:bottom w:val="none" w:sz="0" w:space="0" w:color="auto"/>
        <w:right w:val="none" w:sz="0" w:space="0" w:color="auto"/>
      </w:divBdr>
    </w:div>
    <w:div w:id="958612520">
      <w:marLeft w:val="640"/>
      <w:marRight w:val="0"/>
      <w:marTop w:val="0"/>
      <w:marBottom w:val="0"/>
      <w:divBdr>
        <w:top w:val="none" w:sz="0" w:space="0" w:color="auto"/>
        <w:left w:val="none" w:sz="0" w:space="0" w:color="auto"/>
        <w:bottom w:val="none" w:sz="0" w:space="0" w:color="auto"/>
        <w:right w:val="none" w:sz="0" w:space="0" w:color="auto"/>
      </w:divBdr>
    </w:div>
    <w:div w:id="958678790">
      <w:marLeft w:val="640"/>
      <w:marRight w:val="0"/>
      <w:marTop w:val="0"/>
      <w:marBottom w:val="0"/>
      <w:divBdr>
        <w:top w:val="none" w:sz="0" w:space="0" w:color="auto"/>
        <w:left w:val="none" w:sz="0" w:space="0" w:color="auto"/>
        <w:bottom w:val="none" w:sz="0" w:space="0" w:color="auto"/>
        <w:right w:val="none" w:sz="0" w:space="0" w:color="auto"/>
      </w:divBdr>
    </w:div>
    <w:div w:id="958682689">
      <w:marLeft w:val="640"/>
      <w:marRight w:val="0"/>
      <w:marTop w:val="0"/>
      <w:marBottom w:val="0"/>
      <w:divBdr>
        <w:top w:val="none" w:sz="0" w:space="0" w:color="auto"/>
        <w:left w:val="none" w:sz="0" w:space="0" w:color="auto"/>
        <w:bottom w:val="none" w:sz="0" w:space="0" w:color="auto"/>
        <w:right w:val="none" w:sz="0" w:space="0" w:color="auto"/>
      </w:divBdr>
    </w:div>
    <w:div w:id="958686745">
      <w:marLeft w:val="640"/>
      <w:marRight w:val="0"/>
      <w:marTop w:val="0"/>
      <w:marBottom w:val="0"/>
      <w:divBdr>
        <w:top w:val="none" w:sz="0" w:space="0" w:color="auto"/>
        <w:left w:val="none" w:sz="0" w:space="0" w:color="auto"/>
        <w:bottom w:val="none" w:sz="0" w:space="0" w:color="auto"/>
        <w:right w:val="none" w:sz="0" w:space="0" w:color="auto"/>
      </w:divBdr>
    </w:div>
    <w:div w:id="958730111">
      <w:marLeft w:val="640"/>
      <w:marRight w:val="0"/>
      <w:marTop w:val="0"/>
      <w:marBottom w:val="0"/>
      <w:divBdr>
        <w:top w:val="none" w:sz="0" w:space="0" w:color="auto"/>
        <w:left w:val="none" w:sz="0" w:space="0" w:color="auto"/>
        <w:bottom w:val="none" w:sz="0" w:space="0" w:color="auto"/>
        <w:right w:val="none" w:sz="0" w:space="0" w:color="auto"/>
      </w:divBdr>
    </w:div>
    <w:div w:id="958754558">
      <w:marLeft w:val="640"/>
      <w:marRight w:val="0"/>
      <w:marTop w:val="0"/>
      <w:marBottom w:val="0"/>
      <w:divBdr>
        <w:top w:val="none" w:sz="0" w:space="0" w:color="auto"/>
        <w:left w:val="none" w:sz="0" w:space="0" w:color="auto"/>
        <w:bottom w:val="none" w:sz="0" w:space="0" w:color="auto"/>
        <w:right w:val="none" w:sz="0" w:space="0" w:color="auto"/>
      </w:divBdr>
    </w:div>
    <w:div w:id="958797224">
      <w:marLeft w:val="640"/>
      <w:marRight w:val="0"/>
      <w:marTop w:val="0"/>
      <w:marBottom w:val="0"/>
      <w:divBdr>
        <w:top w:val="none" w:sz="0" w:space="0" w:color="auto"/>
        <w:left w:val="none" w:sz="0" w:space="0" w:color="auto"/>
        <w:bottom w:val="none" w:sz="0" w:space="0" w:color="auto"/>
        <w:right w:val="none" w:sz="0" w:space="0" w:color="auto"/>
      </w:divBdr>
    </w:div>
    <w:div w:id="958799358">
      <w:marLeft w:val="480"/>
      <w:marRight w:val="0"/>
      <w:marTop w:val="0"/>
      <w:marBottom w:val="0"/>
      <w:divBdr>
        <w:top w:val="none" w:sz="0" w:space="0" w:color="auto"/>
        <w:left w:val="none" w:sz="0" w:space="0" w:color="auto"/>
        <w:bottom w:val="none" w:sz="0" w:space="0" w:color="auto"/>
        <w:right w:val="none" w:sz="0" w:space="0" w:color="auto"/>
      </w:divBdr>
    </w:div>
    <w:div w:id="958801871">
      <w:marLeft w:val="640"/>
      <w:marRight w:val="0"/>
      <w:marTop w:val="0"/>
      <w:marBottom w:val="0"/>
      <w:divBdr>
        <w:top w:val="none" w:sz="0" w:space="0" w:color="auto"/>
        <w:left w:val="none" w:sz="0" w:space="0" w:color="auto"/>
        <w:bottom w:val="none" w:sz="0" w:space="0" w:color="auto"/>
        <w:right w:val="none" w:sz="0" w:space="0" w:color="auto"/>
      </w:divBdr>
    </w:div>
    <w:div w:id="958951426">
      <w:marLeft w:val="640"/>
      <w:marRight w:val="0"/>
      <w:marTop w:val="0"/>
      <w:marBottom w:val="0"/>
      <w:divBdr>
        <w:top w:val="none" w:sz="0" w:space="0" w:color="auto"/>
        <w:left w:val="none" w:sz="0" w:space="0" w:color="auto"/>
        <w:bottom w:val="none" w:sz="0" w:space="0" w:color="auto"/>
        <w:right w:val="none" w:sz="0" w:space="0" w:color="auto"/>
      </w:divBdr>
    </w:div>
    <w:div w:id="958993313">
      <w:marLeft w:val="640"/>
      <w:marRight w:val="0"/>
      <w:marTop w:val="0"/>
      <w:marBottom w:val="0"/>
      <w:divBdr>
        <w:top w:val="none" w:sz="0" w:space="0" w:color="auto"/>
        <w:left w:val="none" w:sz="0" w:space="0" w:color="auto"/>
        <w:bottom w:val="none" w:sz="0" w:space="0" w:color="auto"/>
        <w:right w:val="none" w:sz="0" w:space="0" w:color="auto"/>
      </w:divBdr>
    </w:div>
    <w:div w:id="959069010">
      <w:marLeft w:val="640"/>
      <w:marRight w:val="0"/>
      <w:marTop w:val="0"/>
      <w:marBottom w:val="0"/>
      <w:divBdr>
        <w:top w:val="none" w:sz="0" w:space="0" w:color="auto"/>
        <w:left w:val="none" w:sz="0" w:space="0" w:color="auto"/>
        <w:bottom w:val="none" w:sz="0" w:space="0" w:color="auto"/>
        <w:right w:val="none" w:sz="0" w:space="0" w:color="auto"/>
      </w:divBdr>
    </w:div>
    <w:div w:id="959142086">
      <w:marLeft w:val="640"/>
      <w:marRight w:val="0"/>
      <w:marTop w:val="0"/>
      <w:marBottom w:val="0"/>
      <w:divBdr>
        <w:top w:val="none" w:sz="0" w:space="0" w:color="auto"/>
        <w:left w:val="none" w:sz="0" w:space="0" w:color="auto"/>
        <w:bottom w:val="none" w:sz="0" w:space="0" w:color="auto"/>
        <w:right w:val="none" w:sz="0" w:space="0" w:color="auto"/>
      </w:divBdr>
    </w:div>
    <w:div w:id="959143984">
      <w:marLeft w:val="640"/>
      <w:marRight w:val="0"/>
      <w:marTop w:val="0"/>
      <w:marBottom w:val="0"/>
      <w:divBdr>
        <w:top w:val="none" w:sz="0" w:space="0" w:color="auto"/>
        <w:left w:val="none" w:sz="0" w:space="0" w:color="auto"/>
        <w:bottom w:val="none" w:sz="0" w:space="0" w:color="auto"/>
        <w:right w:val="none" w:sz="0" w:space="0" w:color="auto"/>
      </w:divBdr>
    </w:div>
    <w:div w:id="959148559">
      <w:marLeft w:val="640"/>
      <w:marRight w:val="0"/>
      <w:marTop w:val="0"/>
      <w:marBottom w:val="0"/>
      <w:divBdr>
        <w:top w:val="none" w:sz="0" w:space="0" w:color="auto"/>
        <w:left w:val="none" w:sz="0" w:space="0" w:color="auto"/>
        <w:bottom w:val="none" w:sz="0" w:space="0" w:color="auto"/>
        <w:right w:val="none" w:sz="0" w:space="0" w:color="auto"/>
      </w:divBdr>
    </w:div>
    <w:div w:id="959189217">
      <w:marLeft w:val="640"/>
      <w:marRight w:val="0"/>
      <w:marTop w:val="0"/>
      <w:marBottom w:val="0"/>
      <w:divBdr>
        <w:top w:val="none" w:sz="0" w:space="0" w:color="auto"/>
        <w:left w:val="none" w:sz="0" w:space="0" w:color="auto"/>
        <w:bottom w:val="none" w:sz="0" w:space="0" w:color="auto"/>
        <w:right w:val="none" w:sz="0" w:space="0" w:color="auto"/>
      </w:divBdr>
    </w:div>
    <w:div w:id="959190760">
      <w:marLeft w:val="640"/>
      <w:marRight w:val="0"/>
      <w:marTop w:val="0"/>
      <w:marBottom w:val="0"/>
      <w:divBdr>
        <w:top w:val="none" w:sz="0" w:space="0" w:color="auto"/>
        <w:left w:val="none" w:sz="0" w:space="0" w:color="auto"/>
        <w:bottom w:val="none" w:sz="0" w:space="0" w:color="auto"/>
        <w:right w:val="none" w:sz="0" w:space="0" w:color="auto"/>
      </w:divBdr>
    </w:div>
    <w:div w:id="959336003">
      <w:marLeft w:val="640"/>
      <w:marRight w:val="0"/>
      <w:marTop w:val="0"/>
      <w:marBottom w:val="0"/>
      <w:divBdr>
        <w:top w:val="none" w:sz="0" w:space="0" w:color="auto"/>
        <w:left w:val="none" w:sz="0" w:space="0" w:color="auto"/>
        <w:bottom w:val="none" w:sz="0" w:space="0" w:color="auto"/>
        <w:right w:val="none" w:sz="0" w:space="0" w:color="auto"/>
      </w:divBdr>
    </w:div>
    <w:div w:id="959338008">
      <w:marLeft w:val="640"/>
      <w:marRight w:val="0"/>
      <w:marTop w:val="0"/>
      <w:marBottom w:val="0"/>
      <w:divBdr>
        <w:top w:val="none" w:sz="0" w:space="0" w:color="auto"/>
        <w:left w:val="none" w:sz="0" w:space="0" w:color="auto"/>
        <w:bottom w:val="none" w:sz="0" w:space="0" w:color="auto"/>
        <w:right w:val="none" w:sz="0" w:space="0" w:color="auto"/>
      </w:divBdr>
    </w:div>
    <w:div w:id="959339059">
      <w:marLeft w:val="640"/>
      <w:marRight w:val="0"/>
      <w:marTop w:val="0"/>
      <w:marBottom w:val="0"/>
      <w:divBdr>
        <w:top w:val="none" w:sz="0" w:space="0" w:color="auto"/>
        <w:left w:val="none" w:sz="0" w:space="0" w:color="auto"/>
        <w:bottom w:val="none" w:sz="0" w:space="0" w:color="auto"/>
        <w:right w:val="none" w:sz="0" w:space="0" w:color="auto"/>
      </w:divBdr>
    </w:div>
    <w:div w:id="959385437">
      <w:marLeft w:val="640"/>
      <w:marRight w:val="0"/>
      <w:marTop w:val="0"/>
      <w:marBottom w:val="0"/>
      <w:divBdr>
        <w:top w:val="none" w:sz="0" w:space="0" w:color="auto"/>
        <w:left w:val="none" w:sz="0" w:space="0" w:color="auto"/>
        <w:bottom w:val="none" w:sz="0" w:space="0" w:color="auto"/>
        <w:right w:val="none" w:sz="0" w:space="0" w:color="auto"/>
      </w:divBdr>
    </w:div>
    <w:div w:id="959454133">
      <w:marLeft w:val="640"/>
      <w:marRight w:val="0"/>
      <w:marTop w:val="0"/>
      <w:marBottom w:val="0"/>
      <w:divBdr>
        <w:top w:val="none" w:sz="0" w:space="0" w:color="auto"/>
        <w:left w:val="none" w:sz="0" w:space="0" w:color="auto"/>
        <w:bottom w:val="none" w:sz="0" w:space="0" w:color="auto"/>
        <w:right w:val="none" w:sz="0" w:space="0" w:color="auto"/>
      </w:divBdr>
    </w:div>
    <w:div w:id="959454985">
      <w:marLeft w:val="640"/>
      <w:marRight w:val="0"/>
      <w:marTop w:val="0"/>
      <w:marBottom w:val="0"/>
      <w:divBdr>
        <w:top w:val="none" w:sz="0" w:space="0" w:color="auto"/>
        <w:left w:val="none" w:sz="0" w:space="0" w:color="auto"/>
        <w:bottom w:val="none" w:sz="0" w:space="0" w:color="auto"/>
        <w:right w:val="none" w:sz="0" w:space="0" w:color="auto"/>
      </w:divBdr>
    </w:div>
    <w:div w:id="959460956">
      <w:marLeft w:val="640"/>
      <w:marRight w:val="0"/>
      <w:marTop w:val="0"/>
      <w:marBottom w:val="0"/>
      <w:divBdr>
        <w:top w:val="none" w:sz="0" w:space="0" w:color="auto"/>
        <w:left w:val="none" w:sz="0" w:space="0" w:color="auto"/>
        <w:bottom w:val="none" w:sz="0" w:space="0" w:color="auto"/>
        <w:right w:val="none" w:sz="0" w:space="0" w:color="auto"/>
      </w:divBdr>
    </w:div>
    <w:div w:id="959528828">
      <w:marLeft w:val="640"/>
      <w:marRight w:val="0"/>
      <w:marTop w:val="0"/>
      <w:marBottom w:val="0"/>
      <w:divBdr>
        <w:top w:val="none" w:sz="0" w:space="0" w:color="auto"/>
        <w:left w:val="none" w:sz="0" w:space="0" w:color="auto"/>
        <w:bottom w:val="none" w:sz="0" w:space="0" w:color="auto"/>
        <w:right w:val="none" w:sz="0" w:space="0" w:color="auto"/>
      </w:divBdr>
    </w:div>
    <w:div w:id="959646655">
      <w:marLeft w:val="640"/>
      <w:marRight w:val="0"/>
      <w:marTop w:val="0"/>
      <w:marBottom w:val="0"/>
      <w:divBdr>
        <w:top w:val="none" w:sz="0" w:space="0" w:color="auto"/>
        <w:left w:val="none" w:sz="0" w:space="0" w:color="auto"/>
        <w:bottom w:val="none" w:sz="0" w:space="0" w:color="auto"/>
        <w:right w:val="none" w:sz="0" w:space="0" w:color="auto"/>
      </w:divBdr>
    </w:div>
    <w:div w:id="959649214">
      <w:marLeft w:val="640"/>
      <w:marRight w:val="0"/>
      <w:marTop w:val="0"/>
      <w:marBottom w:val="0"/>
      <w:divBdr>
        <w:top w:val="none" w:sz="0" w:space="0" w:color="auto"/>
        <w:left w:val="none" w:sz="0" w:space="0" w:color="auto"/>
        <w:bottom w:val="none" w:sz="0" w:space="0" w:color="auto"/>
        <w:right w:val="none" w:sz="0" w:space="0" w:color="auto"/>
      </w:divBdr>
    </w:div>
    <w:div w:id="959652100">
      <w:marLeft w:val="640"/>
      <w:marRight w:val="0"/>
      <w:marTop w:val="0"/>
      <w:marBottom w:val="0"/>
      <w:divBdr>
        <w:top w:val="none" w:sz="0" w:space="0" w:color="auto"/>
        <w:left w:val="none" w:sz="0" w:space="0" w:color="auto"/>
        <w:bottom w:val="none" w:sz="0" w:space="0" w:color="auto"/>
        <w:right w:val="none" w:sz="0" w:space="0" w:color="auto"/>
      </w:divBdr>
    </w:div>
    <w:div w:id="959730156">
      <w:marLeft w:val="640"/>
      <w:marRight w:val="0"/>
      <w:marTop w:val="0"/>
      <w:marBottom w:val="0"/>
      <w:divBdr>
        <w:top w:val="none" w:sz="0" w:space="0" w:color="auto"/>
        <w:left w:val="none" w:sz="0" w:space="0" w:color="auto"/>
        <w:bottom w:val="none" w:sz="0" w:space="0" w:color="auto"/>
        <w:right w:val="none" w:sz="0" w:space="0" w:color="auto"/>
      </w:divBdr>
    </w:div>
    <w:div w:id="959798050">
      <w:marLeft w:val="640"/>
      <w:marRight w:val="0"/>
      <w:marTop w:val="0"/>
      <w:marBottom w:val="0"/>
      <w:divBdr>
        <w:top w:val="none" w:sz="0" w:space="0" w:color="auto"/>
        <w:left w:val="none" w:sz="0" w:space="0" w:color="auto"/>
        <w:bottom w:val="none" w:sz="0" w:space="0" w:color="auto"/>
        <w:right w:val="none" w:sz="0" w:space="0" w:color="auto"/>
      </w:divBdr>
    </w:div>
    <w:div w:id="959841117">
      <w:marLeft w:val="640"/>
      <w:marRight w:val="0"/>
      <w:marTop w:val="0"/>
      <w:marBottom w:val="0"/>
      <w:divBdr>
        <w:top w:val="none" w:sz="0" w:space="0" w:color="auto"/>
        <w:left w:val="none" w:sz="0" w:space="0" w:color="auto"/>
        <w:bottom w:val="none" w:sz="0" w:space="0" w:color="auto"/>
        <w:right w:val="none" w:sz="0" w:space="0" w:color="auto"/>
      </w:divBdr>
    </w:div>
    <w:div w:id="959914897">
      <w:marLeft w:val="640"/>
      <w:marRight w:val="0"/>
      <w:marTop w:val="0"/>
      <w:marBottom w:val="0"/>
      <w:divBdr>
        <w:top w:val="none" w:sz="0" w:space="0" w:color="auto"/>
        <w:left w:val="none" w:sz="0" w:space="0" w:color="auto"/>
        <w:bottom w:val="none" w:sz="0" w:space="0" w:color="auto"/>
        <w:right w:val="none" w:sz="0" w:space="0" w:color="auto"/>
      </w:divBdr>
    </w:div>
    <w:div w:id="959917339">
      <w:marLeft w:val="640"/>
      <w:marRight w:val="0"/>
      <w:marTop w:val="0"/>
      <w:marBottom w:val="0"/>
      <w:divBdr>
        <w:top w:val="none" w:sz="0" w:space="0" w:color="auto"/>
        <w:left w:val="none" w:sz="0" w:space="0" w:color="auto"/>
        <w:bottom w:val="none" w:sz="0" w:space="0" w:color="auto"/>
        <w:right w:val="none" w:sz="0" w:space="0" w:color="auto"/>
      </w:divBdr>
    </w:div>
    <w:div w:id="960110983">
      <w:marLeft w:val="640"/>
      <w:marRight w:val="0"/>
      <w:marTop w:val="0"/>
      <w:marBottom w:val="0"/>
      <w:divBdr>
        <w:top w:val="none" w:sz="0" w:space="0" w:color="auto"/>
        <w:left w:val="none" w:sz="0" w:space="0" w:color="auto"/>
        <w:bottom w:val="none" w:sz="0" w:space="0" w:color="auto"/>
        <w:right w:val="none" w:sz="0" w:space="0" w:color="auto"/>
      </w:divBdr>
    </w:div>
    <w:div w:id="960111507">
      <w:marLeft w:val="640"/>
      <w:marRight w:val="0"/>
      <w:marTop w:val="0"/>
      <w:marBottom w:val="0"/>
      <w:divBdr>
        <w:top w:val="none" w:sz="0" w:space="0" w:color="auto"/>
        <w:left w:val="none" w:sz="0" w:space="0" w:color="auto"/>
        <w:bottom w:val="none" w:sz="0" w:space="0" w:color="auto"/>
        <w:right w:val="none" w:sz="0" w:space="0" w:color="auto"/>
      </w:divBdr>
    </w:div>
    <w:div w:id="960187047">
      <w:marLeft w:val="640"/>
      <w:marRight w:val="0"/>
      <w:marTop w:val="0"/>
      <w:marBottom w:val="0"/>
      <w:divBdr>
        <w:top w:val="none" w:sz="0" w:space="0" w:color="auto"/>
        <w:left w:val="none" w:sz="0" w:space="0" w:color="auto"/>
        <w:bottom w:val="none" w:sz="0" w:space="0" w:color="auto"/>
        <w:right w:val="none" w:sz="0" w:space="0" w:color="auto"/>
      </w:divBdr>
    </w:div>
    <w:div w:id="960258518">
      <w:marLeft w:val="640"/>
      <w:marRight w:val="0"/>
      <w:marTop w:val="0"/>
      <w:marBottom w:val="0"/>
      <w:divBdr>
        <w:top w:val="none" w:sz="0" w:space="0" w:color="auto"/>
        <w:left w:val="none" w:sz="0" w:space="0" w:color="auto"/>
        <w:bottom w:val="none" w:sz="0" w:space="0" w:color="auto"/>
        <w:right w:val="none" w:sz="0" w:space="0" w:color="auto"/>
      </w:divBdr>
    </w:div>
    <w:div w:id="960259950">
      <w:marLeft w:val="640"/>
      <w:marRight w:val="0"/>
      <w:marTop w:val="0"/>
      <w:marBottom w:val="0"/>
      <w:divBdr>
        <w:top w:val="none" w:sz="0" w:space="0" w:color="auto"/>
        <w:left w:val="none" w:sz="0" w:space="0" w:color="auto"/>
        <w:bottom w:val="none" w:sz="0" w:space="0" w:color="auto"/>
        <w:right w:val="none" w:sz="0" w:space="0" w:color="auto"/>
      </w:divBdr>
    </w:div>
    <w:div w:id="960301304">
      <w:marLeft w:val="640"/>
      <w:marRight w:val="0"/>
      <w:marTop w:val="0"/>
      <w:marBottom w:val="0"/>
      <w:divBdr>
        <w:top w:val="none" w:sz="0" w:space="0" w:color="auto"/>
        <w:left w:val="none" w:sz="0" w:space="0" w:color="auto"/>
        <w:bottom w:val="none" w:sz="0" w:space="0" w:color="auto"/>
        <w:right w:val="none" w:sz="0" w:space="0" w:color="auto"/>
      </w:divBdr>
    </w:div>
    <w:div w:id="960308184">
      <w:marLeft w:val="640"/>
      <w:marRight w:val="0"/>
      <w:marTop w:val="0"/>
      <w:marBottom w:val="0"/>
      <w:divBdr>
        <w:top w:val="none" w:sz="0" w:space="0" w:color="auto"/>
        <w:left w:val="none" w:sz="0" w:space="0" w:color="auto"/>
        <w:bottom w:val="none" w:sz="0" w:space="0" w:color="auto"/>
        <w:right w:val="none" w:sz="0" w:space="0" w:color="auto"/>
      </w:divBdr>
    </w:div>
    <w:div w:id="960309726">
      <w:marLeft w:val="640"/>
      <w:marRight w:val="0"/>
      <w:marTop w:val="0"/>
      <w:marBottom w:val="0"/>
      <w:divBdr>
        <w:top w:val="none" w:sz="0" w:space="0" w:color="auto"/>
        <w:left w:val="none" w:sz="0" w:space="0" w:color="auto"/>
        <w:bottom w:val="none" w:sz="0" w:space="0" w:color="auto"/>
        <w:right w:val="none" w:sz="0" w:space="0" w:color="auto"/>
      </w:divBdr>
    </w:div>
    <w:div w:id="960459458">
      <w:marLeft w:val="640"/>
      <w:marRight w:val="0"/>
      <w:marTop w:val="0"/>
      <w:marBottom w:val="0"/>
      <w:divBdr>
        <w:top w:val="none" w:sz="0" w:space="0" w:color="auto"/>
        <w:left w:val="none" w:sz="0" w:space="0" w:color="auto"/>
        <w:bottom w:val="none" w:sz="0" w:space="0" w:color="auto"/>
        <w:right w:val="none" w:sz="0" w:space="0" w:color="auto"/>
      </w:divBdr>
    </w:div>
    <w:div w:id="960460467">
      <w:marLeft w:val="640"/>
      <w:marRight w:val="0"/>
      <w:marTop w:val="0"/>
      <w:marBottom w:val="0"/>
      <w:divBdr>
        <w:top w:val="none" w:sz="0" w:space="0" w:color="auto"/>
        <w:left w:val="none" w:sz="0" w:space="0" w:color="auto"/>
        <w:bottom w:val="none" w:sz="0" w:space="0" w:color="auto"/>
        <w:right w:val="none" w:sz="0" w:space="0" w:color="auto"/>
      </w:divBdr>
    </w:div>
    <w:div w:id="960501720">
      <w:marLeft w:val="640"/>
      <w:marRight w:val="0"/>
      <w:marTop w:val="0"/>
      <w:marBottom w:val="0"/>
      <w:divBdr>
        <w:top w:val="none" w:sz="0" w:space="0" w:color="auto"/>
        <w:left w:val="none" w:sz="0" w:space="0" w:color="auto"/>
        <w:bottom w:val="none" w:sz="0" w:space="0" w:color="auto"/>
        <w:right w:val="none" w:sz="0" w:space="0" w:color="auto"/>
      </w:divBdr>
    </w:div>
    <w:div w:id="960502038">
      <w:marLeft w:val="640"/>
      <w:marRight w:val="0"/>
      <w:marTop w:val="0"/>
      <w:marBottom w:val="0"/>
      <w:divBdr>
        <w:top w:val="none" w:sz="0" w:space="0" w:color="auto"/>
        <w:left w:val="none" w:sz="0" w:space="0" w:color="auto"/>
        <w:bottom w:val="none" w:sz="0" w:space="0" w:color="auto"/>
        <w:right w:val="none" w:sz="0" w:space="0" w:color="auto"/>
      </w:divBdr>
    </w:div>
    <w:div w:id="960569967">
      <w:marLeft w:val="640"/>
      <w:marRight w:val="0"/>
      <w:marTop w:val="0"/>
      <w:marBottom w:val="0"/>
      <w:divBdr>
        <w:top w:val="none" w:sz="0" w:space="0" w:color="auto"/>
        <w:left w:val="none" w:sz="0" w:space="0" w:color="auto"/>
        <w:bottom w:val="none" w:sz="0" w:space="0" w:color="auto"/>
        <w:right w:val="none" w:sz="0" w:space="0" w:color="auto"/>
      </w:divBdr>
    </w:div>
    <w:div w:id="960695994">
      <w:marLeft w:val="640"/>
      <w:marRight w:val="0"/>
      <w:marTop w:val="0"/>
      <w:marBottom w:val="0"/>
      <w:divBdr>
        <w:top w:val="none" w:sz="0" w:space="0" w:color="auto"/>
        <w:left w:val="none" w:sz="0" w:space="0" w:color="auto"/>
        <w:bottom w:val="none" w:sz="0" w:space="0" w:color="auto"/>
        <w:right w:val="none" w:sz="0" w:space="0" w:color="auto"/>
      </w:divBdr>
    </w:div>
    <w:div w:id="960696356">
      <w:marLeft w:val="640"/>
      <w:marRight w:val="0"/>
      <w:marTop w:val="0"/>
      <w:marBottom w:val="0"/>
      <w:divBdr>
        <w:top w:val="none" w:sz="0" w:space="0" w:color="auto"/>
        <w:left w:val="none" w:sz="0" w:space="0" w:color="auto"/>
        <w:bottom w:val="none" w:sz="0" w:space="0" w:color="auto"/>
        <w:right w:val="none" w:sz="0" w:space="0" w:color="auto"/>
      </w:divBdr>
    </w:div>
    <w:div w:id="960720410">
      <w:marLeft w:val="640"/>
      <w:marRight w:val="0"/>
      <w:marTop w:val="0"/>
      <w:marBottom w:val="0"/>
      <w:divBdr>
        <w:top w:val="none" w:sz="0" w:space="0" w:color="auto"/>
        <w:left w:val="none" w:sz="0" w:space="0" w:color="auto"/>
        <w:bottom w:val="none" w:sz="0" w:space="0" w:color="auto"/>
        <w:right w:val="none" w:sz="0" w:space="0" w:color="auto"/>
      </w:divBdr>
    </w:div>
    <w:div w:id="960768561">
      <w:marLeft w:val="640"/>
      <w:marRight w:val="0"/>
      <w:marTop w:val="0"/>
      <w:marBottom w:val="0"/>
      <w:divBdr>
        <w:top w:val="none" w:sz="0" w:space="0" w:color="auto"/>
        <w:left w:val="none" w:sz="0" w:space="0" w:color="auto"/>
        <w:bottom w:val="none" w:sz="0" w:space="0" w:color="auto"/>
        <w:right w:val="none" w:sz="0" w:space="0" w:color="auto"/>
      </w:divBdr>
    </w:div>
    <w:div w:id="960769683">
      <w:marLeft w:val="640"/>
      <w:marRight w:val="0"/>
      <w:marTop w:val="0"/>
      <w:marBottom w:val="0"/>
      <w:divBdr>
        <w:top w:val="none" w:sz="0" w:space="0" w:color="auto"/>
        <w:left w:val="none" w:sz="0" w:space="0" w:color="auto"/>
        <w:bottom w:val="none" w:sz="0" w:space="0" w:color="auto"/>
        <w:right w:val="none" w:sz="0" w:space="0" w:color="auto"/>
      </w:divBdr>
    </w:div>
    <w:div w:id="960769783">
      <w:marLeft w:val="640"/>
      <w:marRight w:val="0"/>
      <w:marTop w:val="0"/>
      <w:marBottom w:val="0"/>
      <w:divBdr>
        <w:top w:val="none" w:sz="0" w:space="0" w:color="auto"/>
        <w:left w:val="none" w:sz="0" w:space="0" w:color="auto"/>
        <w:bottom w:val="none" w:sz="0" w:space="0" w:color="auto"/>
        <w:right w:val="none" w:sz="0" w:space="0" w:color="auto"/>
      </w:divBdr>
    </w:div>
    <w:div w:id="960842465">
      <w:marLeft w:val="640"/>
      <w:marRight w:val="0"/>
      <w:marTop w:val="0"/>
      <w:marBottom w:val="0"/>
      <w:divBdr>
        <w:top w:val="none" w:sz="0" w:space="0" w:color="auto"/>
        <w:left w:val="none" w:sz="0" w:space="0" w:color="auto"/>
        <w:bottom w:val="none" w:sz="0" w:space="0" w:color="auto"/>
        <w:right w:val="none" w:sz="0" w:space="0" w:color="auto"/>
      </w:divBdr>
    </w:div>
    <w:div w:id="960955668">
      <w:marLeft w:val="640"/>
      <w:marRight w:val="0"/>
      <w:marTop w:val="0"/>
      <w:marBottom w:val="0"/>
      <w:divBdr>
        <w:top w:val="none" w:sz="0" w:space="0" w:color="auto"/>
        <w:left w:val="none" w:sz="0" w:space="0" w:color="auto"/>
        <w:bottom w:val="none" w:sz="0" w:space="0" w:color="auto"/>
        <w:right w:val="none" w:sz="0" w:space="0" w:color="auto"/>
      </w:divBdr>
    </w:div>
    <w:div w:id="960958947">
      <w:marLeft w:val="640"/>
      <w:marRight w:val="0"/>
      <w:marTop w:val="0"/>
      <w:marBottom w:val="0"/>
      <w:divBdr>
        <w:top w:val="none" w:sz="0" w:space="0" w:color="auto"/>
        <w:left w:val="none" w:sz="0" w:space="0" w:color="auto"/>
        <w:bottom w:val="none" w:sz="0" w:space="0" w:color="auto"/>
        <w:right w:val="none" w:sz="0" w:space="0" w:color="auto"/>
      </w:divBdr>
    </w:div>
    <w:div w:id="960959474">
      <w:marLeft w:val="640"/>
      <w:marRight w:val="0"/>
      <w:marTop w:val="0"/>
      <w:marBottom w:val="0"/>
      <w:divBdr>
        <w:top w:val="none" w:sz="0" w:space="0" w:color="auto"/>
        <w:left w:val="none" w:sz="0" w:space="0" w:color="auto"/>
        <w:bottom w:val="none" w:sz="0" w:space="0" w:color="auto"/>
        <w:right w:val="none" w:sz="0" w:space="0" w:color="auto"/>
      </w:divBdr>
    </w:div>
    <w:div w:id="961038804">
      <w:marLeft w:val="640"/>
      <w:marRight w:val="0"/>
      <w:marTop w:val="0"/>
      <w:marBottom w:val="0"/>
      <w:divBdr>
        <w:top w:val="none" w:sz="0" w:space="0" w:color="auto"/>
        <w:left w:val="none" w:sz="0" w:space="0" w:color="auto"/>
        <w:bottom w:val="none" w:sz="0" w:space="0" w:color="auto"/>
        <w:right w:val="none" w:sz="0" w:space="0" w:color="auto"/>
      </w:divBdr>
    </w:div>
    <w:div w:id="961039338">
      <w:marLeft w:val="640"/>
      <w:marRight w:val="0"/>
      <w:marTop w:val="0"/>
      <w:marBottom w:val="0"/>
      <w:divBdr>
        <w:top w:val="none" w:sz="0" w:space="0" w:color="auto"/>
        <w:left w:val="none" w:sz="0" w:space="0" w:color="auto"/>
        <w:bottom w:val="none" w:sz="0" w:space="0" w:color="auto"/>
        <w:right w:val="none" w:sz="0" w:space="0" w:color="auto"/>
      </w:divBdr>
    </w:div>
    <w:div w:id="961040053">
      <w:marLeft w:val="640"/>
      <w:marRight w:val="0"/>
      <w:marTop w:val="0"/>
      <w:marBottom w:val="0"/>
      <w:divBdr>
        <w:top w:val="none" w:sz="0" w:space="0" w:color="auto"/>
        <w:left w:val="none" w:sz="0" w:space="0" w:color="auto"/>
        <w:bottom w:val="none" w:sz="0" w:space="0" w:color="auto"/>
        <w:right w:val="none" w:sz="0" w:space="0" w:color="auto"/>
      </w:divBdr>
    </w:div>
    <w:div w:id="961113048">
      <w:marLeft w:val="640"/>
      <w:marRight w:val="0"/>
      <w:marTop w:val="0"/>
      <w:marBottom w:val="0"/>
      <w:divBdr>
        <w:top w:val="none" w:sz="0" w:space="0" w:color="auto"/>
        <w:left w:val="none" w:sz="0" w:space="0" w:color="auto"/>
        <w:bottom w:val="none" w:sz="0" w:space="0" w:color="auto"/>
        <w:right w:val="none" w:sz="0" w:space="0" w:color="auto"/>
      </w:divBdr>
    </w:div>
    <w:div w:id="961225226">
      <w:marLeft w:val="640"/>
      <w:marRight w:val="0"/>
      <w:marTop w:val="0"/>
      <w:marBottom w:val="0"/>
      <w:divBdr>
        <w:top w:val="none" w:sz="0" w:space="0" w:color="auto"/>
        <w:left w:val="none" w:sz="0" w:space="0" w:color="auto"/>
        <w:bottom w:val="none" w:sz="0" w:space="0" w:color="auto"/>
        <w:right w:val="none" w:sz="0" w:space="0" w:color="auto"/>
      </w:divBdr>
    </w:div>
    <w:div w:id="961228965">
      <w:marLeft w:val="640"/>
      <w:marRight w:val="0"/>
      <w:marTop w:val="0"/>
      <w:marBottom w:val="0"/>
      <w:divBdr>
        <w:top w:val="none" w:sz="0" w:space="0" w:color="auto"/>
        <w:left w:val="none" w:sz="0" w:space="0" w:color="auto"/>
        <w:bottom w:val="none" w:sz="0" w:space="0" w:color="auto"/>
        <w:right w:val="none" w:sz="0" w:space="0" w:color="auto"/>
      </w:divBdr>
    </w:div>
    <w:div w:id="961230921">
      <w:marLeft w:val="640"/>
      <w:marRight w:val="0"/>
      <w:marTop w:val="0"/>
      <w:marBottom w:val="0"/>
      <w:divBdr>
        <w:top w:val="none" w:sz="0" w:space="0" w:color="auto"/>
        <w:left w:val="none" w:sz="0" w:space="0" w:color="auto"/>
        <w:bottom w:val="none" w:sz="0" w:space="0" w:color="auto"/>
        <w:right w:val="none" w:sz="0" w:space="0" w:color="auto"/>
      </w:divBdr>
    </w:div>
    <w:div w:id="961232345">
      <w:marLeft w:val="640"/>
      <w:marRight w:val="0"/>
      <w:marTop w:val="0"/>
      <w:marBottom w:val="0"/>
      <w:divBdr>
        <w:top w:val="none" w:sz="0" w:space="0" w:color="auto"/>
        <w:left w:val="none" w:sz="0" w:space="0" w:color="auto"/>
        <w:bottom w:val="none" w:sz="0" w:space="0" w:color="auto"/>
        <w:right w:val="none" w:sz="0" w:space="0" w:color="auto"/>
      </w:divBdr>
    </w:div>
    <w:div w:id="961301080">
      <w:marLeft w:val="640"/>
      <w:marRight w:val="0"/>
      <w:marTop w:val="0"/>
      <w:marBottom w:val="0"/>
      <w:divBdr>
        <w:top w:val="none" w:sz="0" w:space="0" w:color="auto"/>
        <w:left w:val="none" w:sz="0" w:space="0" w:color="auto"/>
        <w:bottom w:val="none" w:sz="0" w:space="0" w:color="auto"/>
        <w:right w:val="none" w:sz="0" w:space="0" w:color="auto"/>
      </w:divBdr>
    </w:div>
    <w:div w:id="961302187">
      <w:marLeft w:val="640"/>
      <w:marRight w:val="0"/>
      <w:marTop w:val="0"/>
      <w:marBottom w:val="0"/>
      <w:divBdr>
        <w:top w:val="none" w:sz="0" w:space="0" w:color="auto"/>
        <w:left w:val="none" w:sz="0" w:space="0" w:color="auto"/>
        <w:bottom w:val="none" w:sz="0" w:space="0" w:color="auto"/>
        <w:right w:val="none" w:sz="0" w:space="0" w:color="auto"/>
      </w:divBdr>
    </w:div>
    <w:div w:id="961309019">
      <w:marLeft w:val="640"/>
      <w:marRight w:val="0"/>
      <w:marTop w:val="0"/>
      <w:marBottom w:val="0"/>
      <w:divBdr>
        <w:top w:val="none" w:sz="0" w:space="0" w:color="auto"/>
        <w:left w:val="none" w:sz="0" w:space="0" w:color="auto"/>
        <w:bottom w:val="none" w:sz="0" w:space="0" w:color="auto"/>
        <w:right w:val="none" w:sz="0" w:space="0" w:color="auto"/>
      </w:divBdr>
    </w:div>
    <w:div w:id="961309167">
      <w:bodyDiv w:val="1"/>
      <w:marLeft w:val="0"/>
      <w:marRight w:val="0"/>
      <w:marTop w:val="0"/>
      <w:marBottom w:val="0"/>
      <w:divBdr>
        <w:top w:val="none" w:sz="0" w:space="0" w:color="auto"/>
        <w:left w:val="none" w:sz="0" w:space="0" w:color="auto"/>
        <w:bottom w:val="none" w:sz="0" w:space="0" w:color="auto"/>
        <w:right w:val="none" w:sz="0" w:space="0" w:color="auto"/>
      </w:divBdr>
    </w:div>
    <w:div w:id="961350375">
      <w:marLeft w:val="640"/>
      <w:marRight w:val="0"/>
      <w:marTop w:val="0"/>
      <w:marBottom w:val="0"/>
      <w:divBdr>
        <w:top w:val="none" w:sz="0" w:space="0" w:color="auto"/>
        <w:left w:val="none" w:sz="0" w:space="0" w:color="auto"/>
        <w:bottom w:val="none" w:sz="0" w:space="0" w:color="auto"/>
        <w:right w:val="none" w:sz="0" w:space="0" w:color="auto"/>
      </w:divBdr>
    </w:div>
    <w:div w:id="961376391">
      <w:marLeft w:val="640"/>
      <w:marRight w:val="0"/>
      <w:marTop w:val="0"/>
      <w:marBottom w:val="0"/>
      <w:divBdr>
        <w:top w:val="none" w:sz="0" w:space="0" w:color="auto"/>
        <w:left w:val="none" w:sz="0" w:space="0" w:color="auto"/>
        <w:bottom w:val="none" w:sz="0" w:space="0" w:color="auto"/>
        <w:right w:val="none" w:sz="0" w:space="0" w:color="auto"/>
      </w:divBdr>
    </w:div>
    <w:div w:id="961378077">
      <w:bodyDiv w:val="1"/>
      <w:marLeft w:val="0"/>
      <w:marRight w:val="0"/>
      <w:marTop w:val="0"/>
      <w:marBottom w:val="0"/>
      <w:divBdr>
        <w:top w:val="none" w:sz="0" w:space="0" w:color="auto"/>
        <w:left w:val="none" w:sz="0" w:space="0" w:color="auto"/>
        <w:bottom w:val="none" w:sz="0" w:space="0" w:color="auto"/>
        <w:right w:val="none" w:sz="0" w:space="0" w:color="auto"/>
      </w:divBdr>
    </w:div>
    <w:div w:id="961380260">
      <w:marLeft w:val="640"/>
      <w:marRight w:val="0"/>
      <w:marTop w:val="0"/>
      <w:marBottom w:val="0"/>
      <w:divBdr>
        <w:top w:val="none" w:sz="0" w:space="0" w:color="auto"/>
        <w:left w:val="none" w:sz="0" w:space="0" w:color="auto"/>
        <w:bottom w:val="none" w:sz="0" w:space="0" w:color="auto"/>
        <w:right w:val="none" w:sz="0" w:space="0" w:color="auto"/>
      </w:divBdr>
    </w:div>
    <w:div w:id="961498805">
      <w:marLeft w:val="640"/>
      <w:marRight w:val="0"/>
      <w:marTop w:val="0"/>
      <w:marBottom w:val="0"/>
      <w:divBdr>
        <w:top w:val="none" w:sz="0" w:space="0" w:color="auto"/>
        <w:left w:val="none" w:sz="0" w:space="0" w:color="auto"/>
        <w:bottom w:val="none" w:sz="0" w:space="0" w:color="auto"/>
        <w:right w:val="none" w:sz="0" w:space="0" w:color="auto"/>
      </w:divBdr>
    </w:div>
    <w:div w:id="961499606">
      <w:marLeft w:val="640"/>
      <w:marRight w:val="0"/>
      <w:marTop w:val="0"/>
      <w:marBottom w:val="0"/>
      <w:divBdr>
        <w:top w:val="none" w:sz="0" w:space="0" w:color="auto"/>
        <w:left w:val="none" w:sz="0" w:space="0" w:color="auto"/>
        <w:bottom w:val="none" w:sz="0" w:space="0" w:color="auto"/>
        <w:right w:val="none" w:sz="0" w:space="0" w:color="auto"/>
      </w:divBdr>
    </w:div>
    <w:div w:id="961616344">
      <w:marLeft w:val="640"/>
      <w:marRight w:val="0"/>
      <w:marTop w:val="0"/>
      <w:marBottom w:val="0"/>
      <w:divBdr>
        <w:top w:val="none" w:sz="0" w:space="0" w:color="auto"/>
        <w:left w:val="none" w:sz="0" w:space="0" w:color="auto"/>
        <w:bottom w:val="none" w:sz="0" w:space="0" w:color="auto"/>
        <w:right w:val="none" w:sz="0" w:space="0" w:color="auto"/>
      </w:divBdr>
    </w:div>
    <w:div w:id="961616519">
      <w:marLeft w:val="640"/>
      <w:marRight w:val="0"/>
      <w:marTop w:val="0"/>
      <w:marBottom w:val="0"/>
      <w:divBdr>
        <w:top w:val="none" w:sz="0" w:space="0" w:color="auto"/>
        <w:left w:val="none" w:sz="0" w:space="0" w:color="auto"/>
        <w:bottom w:val="none" w:sz="0" w:space="0" w:color="auto"/>
        <w:right w:val="none" w:sz="0" w:space="0" w:color="auto"/>
      </w:divBdr>
    </w:div>
    <w:div w:id="961619532">
      <w:marLeft w:val="640"/>
      <w:marRight w:val="0"/>
      <w:marTop w:val="0"/>
      <w:marBottom w:val="0"/>
      <w:divBdr>
        <w:top w:val="none" w:sz="0" w:space="0" w:color="auto"/>
        <w:left w:val="none" w:sz="0" w:space="0" w:color="auto"/>
        <w:bottom w:val="none" w:sz="0" w:space="0" w:color="auto"/>
        <w:right w:val="none" w:sz="0" w:space="0" w:color="auto"/>
      </w:divBdr>
    </w:div>
    <w:div w:id="961692354">
      <w:marLeft w:val="640"/>
      <w:marRight w:val="0"/>
      <w:marTop w:val="0"/>
      <w:marBottom w:val="0"/>
      <w:divBdr>
        <w:top w:val="none" w:sz="0" w:space="0" w:color="auto"/>
        <w:left w:val="none" w:sz="0" w:space="0" w:color="auto"/>
        <w:bottom w:val="none" w:sz="0" w:space="0" w:color="auto"/>
        <w:right w:val="none" w:sz="0" w:space="0" w:color="auto"/>
      </w:divBdr>
    </w:div>
    <w:div w:id="961768365">
      <w:marLeft w:val="640"/>
      <w:marRight w:val="0"/>
      <w:marTop w:val="0"/>
      <w:marBottom w:val="0"/>
      <w:divBdr>
        <w:top w:val="none" w:sz="0" w:space="0" w:color="auto"/>
        <w:left w:val="none" w:sz="0" w:space="0" w:color="auto"/>
        <w:bottom w:val="none" w:sz="0" w:space="0" w:color="auto"/>
        <w:right w:val="none" w:sz="0" w:space="0" w:color="auto"/>
      </w:divBdr>
    </w:div>
    <w:div w:id="961807314">
      <w:marLeft w:val="640"/>
      <w:marRight w:val="0"/>
      <w:marTop w:val="0"/>
      <w:marBottom w:val="0"/>
      <w:divBdr>
        <w:top w:val="none" w:sz="0" w:space="0" w:color="auto"/>
        <w:left w:val="none" w:sz="0" w:space="0" w:color="auto"/>
        <w:bottom w:val="none" w:sz="0" w:space="0" w:color="auto"/>
        <w:right w:val="none" w:sz="0" w:space="0" w:color="auto"/>
      </w:divBdr>
    </w:div>
    <w:div w:id="961884659">
      <w:marLeft w:val="640"/>
      <w:marRight w:val="0"/>
      <w:marTop w:val="0"/>
      <w:marBottom w:val="0"/>
      <w:divBdr>
        <w:top w:val="none" w:sz="0" w:space="0" w:color="auto"/>
        <w:left w:val="none" w:sz="0" w:space="0" w:color="auto"/>
        <w:bottom w:val="none" w:sz="0" w:space="0" w:color="auto"/>
        <w:right w:val="none" w:sz="0" w:space="0" w:color="auto"/>
      </w:divBdr>
    </w:div>
    <w:div w:id="961956488">
      <w:marLeft w:val="640"/>
      <w:marRight w:val="0"/>
      <w:marTop w:val="0"/>
      <w:marBottom w:val="0"/>
      <w:divBdr>
        <w:top w:val="none" w:sz="0" w:space="0" w:color="auto"/>
        <w:left w:val="none" w:sz="0" w:space="0" w:color="auto"/>
        <w:bottom w:val="none" w:sz="0" w:space="0" w:color="auto"/>
        <w:right w:val="none" w:sz="0" w:space="0" w:color="auto"/>
      </w:divBdr>
    </w:div>
    <w:div w:id="961958431">
      <w:marLeft w:val="640"/>
      <w:marRight w:val="0"/>
      <w:marTop w:val="0"/>
      <w:marBottom w:val="0"/>
      <w:divBdr>
        <w:top w:val="none" w:sz="0" w:space="0" w:color="auto"/>
        <w:left w:val="none" w:sz="0" w:space="0" w:color="auto"/>
        <w:bottom w:val="none" w:sz="0" w:space="0" w:color="auto"/>
        <w:right w:val="none" w:sz="0" w:space="0" w:color="auto"/>
      </w:divBdr>
    </w:div>
    <w:div w:id="962030836">
      <w:marLeft w:val="640"/>
      <w:marRight w:val="0"/>
      <w:marTop w:val="0"/>
      <w:marBottom w:val="0"/>
      <w:divBdr>
        <w:top w:val="none" w:sz="0" w:space="0" w:color="auto"/>
        <w:left w:val="none" w:sz="0" w:space="0" w:color="auto"/>
        <w:bottom w:val="none" w:sz="0" w:space="0" w:color="auto"/>
        <w:right w:val="none" w:sz="0" w:space="0" w:color="auto"/>
      </w:divBdr>
    </w:div>
    <w:div w:id="962034254">
      <w:marLeft w:val="640"/>
      <w:marRight w:val="0"/>
      <w:marTop w:val="0"/>
      <w:marBottom w:val="0"/>
      <w:divBdr>
        <w:top w:val="none" w:sz="0" w:space="0" w:color="auto"/>
        <w:left w:val="none" w:sz="0" w:space="0" w:color="auto"/>
        <w:bottom w:val="none" w:sz="0" w:space="0" w:color="auto"/>
        <w:right w:val="none" w:sz="0" w:space="0" w:color="auto"/>
      </w:divBdr>
    </w:div>
    <w:div w:id="962148903">
      <w:marLeft w:val="640"/>
      <w:marRight w:val="0"/>
      <w:marTop w:val="0"/>
      <w:marBottom w:val="0"/>
      <w:divBdr>
        <w:top w:val="none" w:sz="0" w:space="0" w:color="auto"/>
        <w:left w:val="none" w:sz="0" w:space="0" w:color="auto"/>
        <w:bottom w:val="none" w:sz="0" w:space="0" w:color="auto"/>
        <w:right w:val="none" w:sz="0" w:space="0" w:color="auto"/>
      </w:divBdr>
    </w:div>
    <w:div w:id="962267510">
      <w:bodyDiv w:val="1"/>
      <w:marLeft w:val="0"/>
      <w:marRight w:val="0"/>
      <w:marTop w:val="0"/>
      <w:marBottom w:val="0"/>
      <w:divBdr>
        <w:top w:val="none" w:sz="0" w:space="0" w:color="auto"/>
        <w:left w:val="none" w:sz="0" w:space="0" w:color="auto"/>
        <w:bottom w:val="none" w:sz="0" w:space="0" w:color="auto"/>
        <w:right w:val="none" w:sz="0" w:space="0" w:color="auto"/>
      </w:divBdr>
    </w:div>
    <w:div w:id="962269576">
      <w:marLeft w:val="640"/>
      <w:marRight w:val="0"/>
      <w:marTop w:val="0"/>
      <w:marBottom w:val="0"/>
      <w:divBdr>
        <w:top w:val="none" w:sz="0" w:space="0" w:color="auto"/>
        <w:left w:val="none" w:sz="0" w:space="0" w:color="auto"/>
        <w:bottom w:val="none" w:sz="0" w:space="0" w:color="auto"/>
        <w:right w:val="none" w:sz="0" w:space="0" w:color="auto"/>
      </w:divBdr>
    </w:div>
    <w:div w:id="962272167">
      <w:marLeft w:val="640"/>
      <w:marRight w:val="0"/>
      <w:marTop w:val="0"/>
      <w:marBottom w:val="0"/>
      <w:divBdr>
        <w:top w:val="none" w:sz="0" w:space="0" w:color="auto"/>
        <w:left w:val="none" w:sz="0" w:space="0" w:color="auto"/>
        <w:bottom w:val="none" w:sz="0" w:space="0" w:color="auto"/>
        <w:right w:val="none" w:sz="0" w:space="0" w:color="auto"/>
      </w:divBdr>
    </w:div>
    <w:div w:id="962345922">
      <w:marLeft w:val="640"/>
      <w:marRight w:val="0"/>
      <w:marTop w:val="0"/>
      <w:marBottom w:val="0"/>
      <w:divBdr>
        <w:top w:val="none" w:sz="0" w:space="0" w:color="auto"/>
        <w:left w:val="none" w:sz="0" w:space="0" w:color="auto"/>
        <w:bottom w:val="none" w:sz="0" w:space="0" w:color="auto"/>
        <w:right w:val="none" w:sz="0" w:space="0" w:color="auto"/>
      </w:divBdr>
    </w:div>
    <w:div w:id="962346155">
      <w:marLeft w:val="640"/>
      <w:marRight w:val="0"/>
      <w:marTop w:val="0"/>
      <w:marBottom w:val="0"/>
      <w:divBdr>
        <w:top w:val="none" w:sz="0" w:space="0" w:color="auto"/>
        <w:left w:val="none" w:sz="0" w:space="0" w:color="auto"/>
        <w:bottom w:val="none" w:sz="0" w:space="0" w:color="auto"/>
        <w:right w:val="none" w:sz="0" w:space="0" w:color="auto"/>
      </w:divBdr>
    </w:div>
    <w:div w:id="962347121">
      <w:marLeft w:val="640"/>
      <w:marRight w:val="0"/>
      <w:marTop w:val="0"/>
      <w:marBottom w:val="0"/>
      <w:divBdr>
        <w:top w:val="none" w:sz="0" w:space="0" w:color="auto"/>
        <w:left w:val="none" w:sz="0" w:space="0" w:color="auto"/>
        <w:bottom w:val="none" w:sz="0" w:space="0" w:color="auto"/>
        <w:right w:val="none" w:sz="0" w:space="0" w:color="auto"/>
      </w:divBdr>
    </w:div>
    <w:div w:id="962348828">
      <w:marLeft w:val="640"/>
      <w:marRight w:val="0"/>
      <w:marTop w:val="0"/>
      <w:marBottom w:val="0"/>
      <w:divBdr>
        <w:top w:val="none" w:sz="0" w:space="0" w:color="auto"/>
        <w:left w:val="none" w:sz="0" w:space="0" w:color="auto"/>
        <w:bottom w:val="none" w:sz="0" w:space="0" w:color="auto"/>
        <w:right w:val="none" w:sz="0" w:space="0" w:color="auto"/>
      </w:divBdr>
    </w:div>
    <w:div w:id="962350376">
      <w:marLeft w:val="640"/>
      <w:marRight w:val="0"/>
      <w:marTop w:val="0"/>
      <w:marBottom w:val="0"/>
      <w:divBdr>
        <w:top w:val="none" w:sz="0" w:space="0" w:color="auto"/>
        <w:left w:val="none" w:sz="0" w:space="0" w:color="auto"/>
        <w:bottom w:val="none" w:sz="0" w:space="0" w:color="auto"/>
        <w:right w:val="none" w:sz="0" w:space="0" w:color="auto"/>
      </w:divBdr>
    </w:div>
    <w:div w:id="962426658">
      <w:marLeft w:val="640"/>
      <w:marRight w:val="0"/>
      <w:marTop w:val="0"/>
      <w:marBottom w:val="0"/>
      <w:divBdr>
        <w:top w:val="none" w:sz="0" w:space="0" w:color="auto"/>
        <w:left w:val="none" w:sz="0" w:space="0" w:color="auto"/>
        <w:bottom w:val="none" w:sz="0" w:space="0" w:color="auto"/>
        <w:right w:val="none" w:sz="0" w:space="0" w:color="auto"/>
      </w:divBdr>
    </w:div>
    <w:div w:id="962462839">
      <w:marLeft w:val="640"/>
      <w:marRight w:val="0"/>
      <w:marTop w:val="0"/>
      <w:marBottom w:val="0"/>
      <w:divBdr>
        <w:top w:val="none" w:sz="0" w:space="0" w:color="auto"/>
        <w:left w:val="none" w:sz="0" w:space="0" w:color="auto"/>
        <w:bottom w:val="none" w:sz="0" w:space="0" w:color="auto"/>
        <w:right w:val="none" w:sz="0" w:space="0" w:color="auto"/>
      </w:divBdr>
    </w:div>
    <w:div w:id="962466170">
      <w:marLeft w:val="640"/>
      <w:marRight w:val="0"/>
      <w:marTop w:val="0"/>
      <w:marBottom w:val="0"/>
      <w:divBdr>
        <w:top w:val="none" w:sz="0" w:space="0" w:color="auto"/>
        <w:left w:val="none" w:sz="0" w:space="0" w:color="auto"/>
        <w:bottom w:val="none" w:sz="0" w:space="0" w:color="auto"/>
        <w:right w:val="none" w:sz="0" w:space="0" w:color="auto"/>
      </w:divBdr>
    </w:div>
    <w:div w:id="962535706">
      <w:marLeft w:val="640"/>
      <w:marRight w:val="0"/>
      <w:marTop w:val="0"/>
      <w:marBottom w:val="0"/>
      <w:divBdr>
        <w:top w:val="none" w:sz="0" w:space="0" w:color="auto"/>
        <w:left w:val="none" w:sz="0" w:space="0" w:color="auto"/>
        <w:bottom w:val="none" w:sz="0" w:space="0" w:color="auto"/>
        <w:right w:val="none" w:sz="0" w:space="0" w:color="auto"/>
      </w:divBdr>
    </w:div>
    <w:div w:id="962689397">
      <w:bodyDiv w:val="1"/>
      <w:marLeft w:val="0"/>
      <w:marRight w:val="0"/>
      <w:marTop w:val="0"/>
      <w:marBottom w:val="0"/>
      <w:divBdr>
        <w:top w:val="none" w:sz="0" w:space="0" w:color="auto"/>
        <w:left w:val="none" w:sz="0" w:space="0" w:color="auto"/>
        <w:bottom w:val="none" w:sz="0" w:space="0" w:color="auto"/>
        <w:right w:val="none" w:sz="0" w:space="0" w:color="auto"/>
      </w:divBdr>
      <w:divsChild>
        <w:div w:id="1031879739">
          <w:marLeft w:val="640"/>
          <w:marRight w:val="0"/>
          <w:marTop w:val="0"/>
          <w:marBottom w:val="0"/>
          <w:divBdr>
            <w:top w:val="none" w:sz="0" w:space="0" w:color="auto"/>
            <w:left w:val="none" w:sz="0" w:space="0" w:color="auto"/>
            <w:bottom w:val="none" w:sz="0" w:space="0" w:color="auto"/>
            <w:right w:val="none" w:sz="0" w:space="0" w:color="auto"/>
          </w:divBdr>
        </w:div>
        <w:div w:id="1074817494">
          <w:marLeft w:val="640"/>
          <w:marRight w:val="0"/>
          <w:marTop w:val="0"/>
          <w:marBottom w:val="0"/>
          <w:divBdr>
            <w:top w:val="none" w:sz="0" w:space="0" w:color="auto"/>
            <w:left w:val="none" w:sz="0" w:space="0" w:color="auto"/>
            <w:bottom w:val="none" w:sz="0" w:space="0" w:color="auto"/>
            <w:right w:val="none" w:sz="0" w:space="0" w:color="auto"/>
          </w:divBdr>
        </w:div>
        <w:div w:id="1592543063">
          <w:marLeft w:val="640"/>
          <w:marRight w:val="0"/>
          <w:marTop w:val="0"/>
          <w:marBottom w:val="0"/>
          <w:divBdr>
            <w:top w:val="none" w:sz="0" w:space="0" w:color="auto"/>
            <w:left w:val="none" w:sz="0" w:space="0" w:color="auto"/>
            <w:bottom w:val="none" w:sz="0" w:space="0" w:color="auto"/>
            <w:right w:val="none" w:sz="0" w:space="0" w:color="auto"/>
          </w:divBdr>
        </w:div>
        <w:div w:id="2093966673">
          <w:marLeft w:val="640"/>
          <w:marRight w:val="0"/>
          <w:marTop w:val="0"/>
          <w:marBottom w:val="0"/>
          <w:divBdr>
            <w:top w:val="none" w:sz="0" w:space="0" w:color="auto"/>
            <w:left w:val="none" w:sz="0" w:space="0" w:color="auto"/>
            <w:bottom w:val="none" w:sz="0" w:space="0" w:color="auto"/>
            <w:right w:val="none" w:sz="0" w:space="0" w:color="auto"/>
          </w:divBdr>
        </w:div>
        <w:div w:id="1866477024">
          <w:marLeft w:val="640"/>
          <w:marRight w:val="0"/>
          <w:marTop w:val="0"/>
          <w:marBottom w:val="0"/>
          <w:divBdr>
            <w:top w:val="none" w:sz="0" w:space="0" w:color="auto"/>
            <w:left w:val="none" w:sz="0" w:space="0" w:color="auto"/>
            <w:bottom w:val="none" w:sz="0" w:space="0" w:color="auto"/>
            <w:right w:val="none" w:sz="0" w:space="0" w:color="auto"/>
          </w:divBdr>
        </w:div>
        <w:div w:id="23558882">
          <w:marLeft w:val="640"/>
          <w:marRight w:val="0"/>
          <w:marTop w:val="0"/>
          <w:marBottom w:val="0"/>
          <w:divBdr>
            <w:top w:val="none" w:sz="0" w:space="0" w:color="auto"/>
            <w:left w:val="none" w:sz="0" w:space="0" w:color="auto"/>
            <w:bottom w:val="none" w:sz="0" w:space="0" w:color="auto"/>
            <w:right w:val="none" w:sz="0" w:space="0" w:color="auto"/>
          </w:divBdr>
        </w:div>
        <w:div w:id="1270166518">
          <w:marLeft w:val="640"/>
          <w:marRight w:val="0"/>
          <w:marTop w:val="0"/>
          <w:marBottom w:val="0"/>
          <w:divBdr>
            <w:top w:val="none" w:sz="0" w:space="0" w:color="auto"/>
            <w:left w:val="none" w:sz="0" w:space="0" w:color="auto"/>
            <w:bottom w:val="none" w:sz="0" w:space="0" w:color="auto"/>
            <w:right w:val="none" w:sz="0" w:space="0" w:color="auto"/>
          </w:divBdr>
        </w:div>
        <w:div w:id="119224209">
          <w:marLeft w:val="640"/>
          <w:marRight w:val="0"/>
          <w:marTop w:val="0"/>
          <w:marBottom w:val="0"/>
          <w:divBdr>
            <w:top w:val="none" w:sz="0" w:space="0" w:color="auto"/>
            <w:left w:val="none" w:sz="0" w:space="0" w:color="auto"/>
            <w:bottom w:val="none" w:sz="0" w:space="0" w:color="auto"/>
            <w:right w:val="none" w:sz="0" w:space="0" w:color="auto"/>
          </w:divBdr>
        </w:div>
        <w:div w:id="1175681890">
          <w:marLeft w:val="640"/>
          <w:marRight w:val="0"/>
          <w:marTop w:val="0"/>
          <w:marBottom w:val="0"/>
          <w:divBdr>
            <w:top w:val="none" w:sz="0" w:space="0" w:color="auto"/>
            <w:left w:val="none" w:sz="0" w:space="0" w:color="auto"/>
            <w:bottom w:val="none" w:sz="0" w:space="0" w:color="auto"/>
            <w:right w:val="none" w:sz="0" w:space="0" w:color="auto"/>
          </w:divBdr>
        </w:div>
        <w:div w:id="2126533393">
          <w:marLeft w:val="640"/>
          <w:marRight w:val="0"/>
          <w:marTop w:val="0"/>
          <w:marBottom w:val="0"/>
          <w:divBdr>
            <w:top w:val="none" w:sz="0" w:space="0" w:color="auto"/>
            <w:left w:val="none" w:sz="0" w:space="0" w:color="auto"/>
            <w:bottom w:val="none" w:sz="0" w:space="0" w:color="auto"/>
            <w:right w:val="none" w:sz="0" w:space="0" w:color="auto"/>
          </w:divBdr>
        </w:div>
        <w:div w:id="1198473115">
          <w:marLeft w:val="640"/>
          <w:marRight w:val="0"/>
          <w:marTop w:val="0"/>
          <w:marBottom w:val="0"/>
          <w:divBdr>
            <w:top w:val="none" w:sz="0" w:space="0" w:color="auto"/>
            <w:left w:val="none" w:sz="0" w:space="0" w:color="auto"/>
            <w:bottom w:val="none" w:sz="0" w:space="0" w:color="auto"/>
            <w:right w:val="none" w:sz="0" w:space="0" w:color="auto"/>
          </w:divBdr>
        </w:div>
        <w:div w:id="709886290">
          <w:marLeft w:val="640"/>
          <w:marRight w:val="0"/>
          <w:marTop w:val="0"/>
          <w:marBottom w:val="0"/>
          <w:divBdr>
            <w:top w:val="none" w:sz="0" w:space="0" w:color="auto"/>
            <w:left w:val="none" w:sz="0" w:space="0" w:color="auto"/>
            <w:bottom w:val="none" w:sz="0" w:space="0" w:color="auto"/>
            <w:right w:val="none" w:sz="0" w:space="0" w:color="auto"/>
          </w:divBdr>
        </w:div>
        <w:div w:id="640035563">
          <w:marLeft w:val="640"/>
          <w:marRight w:val="0"/>
          <w:marTop w:val="0"/>
          <w:marBottom w:val="0"/>
          <w:divBdr>
            <w:top w:val="none" w:sz="0" w:space="0" w:color="auto"/>
            <w:left w:val="none" w:sz="0" w:space="0" w:color="auto"/>
            <w:bottom w:val="none" w:sz="0" w:space="0" w:color="auto"/>
            <w:right w:val="none" w:sz="0" w:space="0" w:color="auto"/>
          </w:divBdr>
        </w:div>
        <w:div w:id="323972472">
          <w:marLeft w:val="640"/>
          <w:marRight w:val="0"/>
          <w:marTop w:val="0"/>
          <w:marBottom w:val="0"/>
          <w:divBdr>
            <w:top w:val="none" w:sz="0" w:space="0" w:color="auto"/>
            <w:left w:val="none" w:sz="0" w:space="0" w:color="auto"/>
            <w:bottom w:val="none" w:sz="0" w:space="0" w:color="auto"/>
            <w:right w:val="none" w:sz="0" w:space="0" w:color="auto"/>
          </w:divBdr>
        </w:div>
        <w:div w:id="897085187">
          <w:marLeft w:val="640"/>
          <w:marRight w:val="0"/>
          <w:marTop w:val="0"/>
          <w:marBottom w:val="0"/>
          <w:divBdr>
            <w:top w:val="none" w:sz="0" w:space="0" w:color="auto"/>
            <w:left w:val="none" w:sz="0" w:space="0" w:color="auto"/>
            <w:bottom w:val="none" w:sz="0" w:space="0" w:color="auto"/>
            <w:right w:val="none" w:sz="0" w:space="0" w:color="auto"/>
          </w:divBdr>
        </w:div>
        <w:div w:id="1575315766">
          <w:marLeft w:val="640"/>
          <w:marRight w:val="0"/>
          <w:marTop w:val="0"/>
          <w:marBottom w:val="0"/>
          <w:divBdr>
            <w:top w:val="none" w:sz="0" w:space="0" w:color="auto"/>
            <w:left w:val="none" w:sz="0" w:space="0" w:color="auto"/>
            <w:bottom w:val="none" w:sz="0" w:space="0" w:color="auto"/>
            <w:right w:val="none" w:sz="0" w:space="0" w:color="auto"/>
          </w:divBdr>
        </w:div>
        <w:div w:id="1922761431">
          <w:marLeft w:val="640"/>
          <w:marRight w:val="0"/>
          <w:marTop w:val="0"/>
          <w:marBottom w:val="0"/>
          <w:divBdr>
            <w:top w:val="none" w:sz="0" w:space="0" w:color="auto"/>
            <w:left w:val="none" w:sz="0" w:space="0" w:color="auto"/>
            <w:bottom w:val="none" w:sz="0" w:space="0" w:color="auto"/>
            <w:right w:val="none" w:sz="0" w:space="0" w:color="auto"/>
          </w:divBdr>
        </w:div>
        <w:div w:id="52237317">
          <w:marLeft w:val="640"/>
          <w:marRight w:val="0"/>
          <w:marTop w:val="0"/>
          <w:marBottom w:val="0"/>
          <w:divBdr>
            <w:top w:val="none" w:sz="0" w:space="0" w:color="auto"/>
            <w:left w:val="none" w:sz="0" w:space="0" w:color="auto"/>
            <w:bottom w:val="none" w:sz="0" w:space="0" w:color="auto"/>
            <w:right w:val="none" w:sz="0" w:space="0" w:color="auto"/>
          </w:divBdr>
        </w:div>
        <w:div w:id="500119180">
          <w:marLeft w:val="640"/>
          <w:marRight w:val="0"/>
          <w:marTop w:val="0"/>
          <w:marBottom w:val="0"/>
          <w:divBdr>
            <w:top w:val="none" w:sz="0" w:space="0" w:color="auto"/>
            <w:left w:val="none" w:sz="0" w:space="0" w:color="auto"/>
            <w:bottom w:val="none" w:sz="0" w:space="0" w:color="auto"/>
            <w:right w:val="none" w:sz="0" w:space="0" w:color="auto"/>
          </w:divBdr>
        </w:div>
        <w:div w:id="1002588720">
          <w:marLeft w:val="640"/>
          <w:marRight w:val="0"/>
          <w:marTop w:val="0"/>
          <w:marBottom w:val="0"/>
          <w:divBdr>
            <w:top w:val="none" w:sz="0" w:space="0" w:color="auto"/>
            <w:left w:val="none" w:sz="0" w:space="0" w:color="auto"/>
            <w:bottom w:val="none" w:sz="0" w:space="0" w:color="auto"/>
            <w:right w:val="none" w:sz="0" w:space="0" w:color="auto"/>
          </w:divBdr>
        </w:div>
      </w:divsChild>
    </w:div>
    <w:div w:id="962729411">
      <w:marLeft w:val="640"/>
      <w:marRight w:val="0"/>
      <w:marTop w:val="0"/>
      <w:marBottom w:val="0"/>
      <w:divBdr>
        <w:top w:val="none" w:sz="0" w:space="0" w:color="auto"/>
        <w:left w:val="none" w:sz="0" w:space="0" w:color="auto"/>
        <w:bottom w:val="none" w:sz="0" w:space="0" w:color="auto"/>
        <w:right w:val="none" w:sz="0" w:space="0" w:color="auto"/>
      </w:divBdr>
    </w:div>
    <w:div w:id="962733225">
      <w:marLeft w:val="640"/>
      <w:marRight w:val="0"/>
      <w:marTop w:val="0"/>
      <w:marBottom w:val="0"/>
      <w:divBdr>
        <w:top w:val="none" w:sz="0" w:space="0" w:color="auto"/>
        <w:left w:val="none" w:sz="0" w:space="0" w:color="auto"/>
        <w:bottom w:val="none" w:sz="0" w:space="0" w:color="auto"/>
        <w:right w:val="none" w:sz="0" w:space="0" w:color="auto"/>
      </w:divBdr>
    </w:div>
    <w:div w:id="962805583">
      <w:marLeft w:val="640"/>
      <w:marRight w:val="0"/>
      <w:marTop w:val="0"/>
      <w:marBottom w:val="0"/>
      <w:divBdr>
        <w:top w:val="none" w:sz="0" w:space="0" w:color="auto"/>
        <w:left w:val="none" w:sz="0" w:space="0" w:color="auto"/>
        <w:bottom w:val="none" w:sz="0" w:space="0" w:color="auto"/>
        <w:right w:val="none" w:sz="0" w:space="0" w:color="auto"/>
      </w:divBdr>
    </w:div>
    <w:div w:id="962808724">
      <w:marLeft w:val="640"/>
      <w:marRight w:val="0"/>
      <w:marTop w:val="0"/>
      <w:marBottom w:val="0"/>
      <w:divBdr>
        <w:top w:val="none" w:sz="0" w:space="0" w:color="auto"/>
        <w:left w:val="none" w:sz="0" w:space="0" w:color="auto"/>
        <w:bottom w:val="none" w:sz="0" w:space="0" w:color="auto"/>
        <w:right w:val="none" w:sz="0" w:space="0" w:color="auto"/>
      </w:divBdr>
    </w:div>
    <w:div w:id="962811229">
      <w:marLeft w:val="640"/>
      <w:marRight w:val="0"/>
      <w:marTop w:val="0"/>
      <w:marBottom w:val="0"/>
      <w:divBdr>
        <w:top w:val="none" w:sz="0" w:space="0" w:color="auto"/>
        <w:left w:val="none" w:sz="0" w:space="0" w:color="auto"/>
        <w:bottom w:val="none" w:sz="0" w:space="0" w:color="auto"/>
        <w:right w:val="none" w:sz="0" w:space="0" w:color="auto"/>
      </w:divBdr>
    </w:div>
    <w:div w:id="962812731">
      <w:marLeft w:val="640"/>
      <w:marRight w:val="0"/>
      <w:marTop w:val="0"/>
      <w:marBottom w:val="0"/>
      <w:divBdr>
        <w:top w:val="none" w:sz="0" w:space="0" w:color="auto"/>
        <w:left w:val="none" w:sz="0" w:space="0" w:color="auto"/>
        <w:bottom w:val="none" w:sz="0" w:space="0" w:color="auto"/>
        <w:right w:val="none" w:sz="0" w:space="0" w:color="auto"/>
      </w:divBdr>
    </w:div>
    <w:div w:id="962885168">
      <w:marLeft w:val="640"/>
      <w:marRight w:val="0"/>
      <w:marTop w:val="0"/>
      <w:marBottom w:val="0"/>
      <w:divBdr>
        <w:top w:val="none" w:sz="0" w:space="0" w:color="auto"/>
        <w:left w:val="none" w:sz="0" w:space="0" w:color="auto"/>
        <w:bottom w:val="none" w:sz="0" w:space="0" w:color="auto"/>
        <w:right w:val="none" w:sz="0" w:space="0" w:color="auto"/>
      </w:divBdr>
    </w:div>
    <w:div w:id="962921886">
      <w:marLeft w:val="640"/>
      <w:marRight w:val="0"/>
      <w:marTop w:val="0"/>
      <w:marBottom w:val="0"/>
      <w:divBdr>
        <w:top w:val="none" w:sz="0" w:space="0" w:color="auto"/>
        <w:left w:val="none" w:sz="0" w:space="0" w:color="auto"/>
        <w:bottom w:val="none" w:sz="0" w:space="0" w:color="auto"/>
        <w:right w:val="none" w:sz="0" w:space="0" w:color="auto"/>
      </w:divBdr>
    </w:div>
    <w:div w:id="962923482">
      <w:marLeft w:val="640"/>
      <w:marRight w:val="0"/>
      <w:marTop w:val="0"/>
      <w:marBottom w:val="0"/>
      <w:divBdr>
        <w:top w:val="none" w:sz="0" w:space="0" w:color="auto"/>
        <w:left w:val="none" w:sz="0" w:space="0" w:color="auto"/>
        <w:bottom w:val="none" w:sz="0" w:space="0" w:color="auto"/>
        <w:right w:val="none" w:sz="0" w:space="0" w:color="auto"/>
      </w:divBdr>
    </w:div>
    <w:div w:id="963002508">
      <w:marLeft w:val="640"/>
      <w:marRight w:val="0"/>
      <w:marTop w:val="0"/>
      <w:marBottom w:val="0"/>
      <w:divBdr>
        <w:top w:val="none" w:sz="0" w:space="0" w:color="auto"/>
        <w:left w:val="none" w:sz="0" w:space="0" w:color="auto"/>
        <w:bottom w:val="none" w:sz="0" w:space="0" w:color="auto"/>
        <w:right w:val="none" w:sz="0" w:space="0" w:color="auto"/>
      </w:divBdr>
    </w:div>
    <w:div w:id="963119473">
      <w:marLeft w:val="640"/>
      <w:marRight w:val="0"/>
      <w:marTop w:val="0"/>
      <w:marBottom w:val="0"/>
      <w:divBdr>
        <w:top w:val="none" w:sz="0" w:space="0" w:color="auto"/>
        <w:left w:val="none" w:sz="0" w:space="0" w:color="auto"/>
        <w:bottom w:val="none" w:sz="0" w:space="0" w:color="auto"/>
        <w:right w:val="none" w:sz="0" w:space="0" w:color="auto"/>
      </w:divBdr>
    </w:div>
    <w:div w:id="963195397">
      <w:marLeft w:val="640"/>
      <w:marRight w:val="0"/>
      <w:marTop w:val="0"/>
      <w:marBottom w:val="0"/>
      <w:divBdr>
        <w:top w:val="none" w:sz="0" w:space="0" w:color="auto"/>
        <w:left w:val="none" w:sz="0" w:space="0" w:color="auto"/>
        <w:bottom w:val="none" w:sz="0" w:space="0" w:color="auto"/>
        <w:right w:val="none" w:sz="0" w:space="0" w:color="auto"/>
      </w:divBdr>
    </w:div>
    <w:div w:id="963265530">
      <w:marLeft w:val="640"/>
      <w:marRight w:val="0"/>
      <w:marTop w:val="0"/>
      <w:marBottom w:val="0"/>
      <w:divBdr>
        <w:top w:val="none" w:sz="0" w:space="0" w:color="auto"/>
        <w:left w:val="none" w:sz="0" w:space="0" w:color="auto"/>
        <w:bottom w:val="none" w:sz="0" w:space="0" w:color="auto"/>
        <w:right w:val="none" w:sz="0" w:space="0" w:color="auto"/>
      </w:divBdr>
    </w:div>
    <w:div w:id="963346036">
      <w:marLeft w:val="640"/>
      <w:marRight w:val="0"/>
      <w:marTop w:val="0"/>
      <w:marBottom w:val="0"/>
      <w:divBdr>
        <w:top w:val="none" w:sz="0" w:space="0" w:color="auto"/>
        <w:left w:val="none" w:sz="0" w:space="0" w:color="auto"/>
        <w:bottom w:val="none" w:sz="0" w:space="0" w:color="auto"/>
        <w:right w:val="none" w:sz="0" w:space="0" w:color="auto"/>
      </w:divBdr>
    </w:div>
    <w:div w:id="963388791">
      <w:marLeft w:val="640"/>
      <w:marRight w:val="0"/>
      <w:marTop w:val="0"/>
      <w:marBottom w:val="0"/>
      <w:divBdr>
        <w:top w:val="none" w:sz="0" w:space="0" w:color="auto"/>
        <w:left w:val="none" w:sz="0" w:space="0" w:color="auto"/>
        <w:bottom w:val="none" w:sz="0" w:space="0" w:color="auto"/>
        <w:right w:val="none" w:sz="0" w:space="0" w:color="auto"/>
      </w:divBdr>
    </w:div>
    <w:div w:id="963391361">
      <w:marLeft w:val="640"/>
      <w:marRight w:val="0"/>
      <w:marTop w:val="0"/>
      <w:marBottom w:val="0"/>
      <w:divBdr>
        <w:top w:val="none" w:sz="0" w:space="0" w:color="auto"/>
        <w:left w:val="none" w:sz="0" w:space="0" w:color="auto"/>
        <w:bottom w:val="none" w:sz="0" w:space="0" w:color="auto"/>
        <w:right w:val="none" w:sz="0" w:space="0" w:color="auto"/>
      </w:divBdr>
    </w:div>
    <w:div w:id="963460138">
      <w:marLeft w:val="640"/>
      <w:marRight w:val="0"/>
      <w:marTop w:val="0"/>
      <w:marBottom w:val="0"/>
      <w:divBdr>
        <w:top w:val="none" w:sz="0" w:space="0" w:color="auto"/>
        <w:left w:val="none" w:sz="0" w:space="0" w:color="auto"/>
        <w:bottom w:val="none" w:sz="0" w:space="0" w:color="auto"/>
        <w:right w:val="none" w:sz="0" w:space="0" w:color="auto"/>
      </w:divBdr>
    </w:div>
    <w:div w:id="963462134">
      <w:marLeft w:val="640"/>
      <w:marRight w:val="0"/>
      <w:marTop w:val="0"/>
      <w:marBottom w:val="0"/>
      <w:divBdr>
        <w:top w:val="none" w:sz="0" w:space="0" w:color="auto"/>
        <w:left w:val="none" w:sz="0" w:space="0" w:color="auto"/>
        <w:bottom w:val="none" w:sz="0" w:space="0" w:color="auto"/>
        <w:right w:val="none" w:sz="0" w:space="0" w:color="auto"/>
      </w:divBdr>
    </w:div>
    <w:div w:id="963586192">
      <w:marLeft w:val="640"/>
      <w:marRight w:val="0"/>
      <w:marTop w:val="0"/>
      <w:marBottom w:val="0"/>
      <w:divBdr>
        <w:top w:val="none" w:sz="0" w:space="0" w:color="auto"/>
        <w:left w:val="none" w:sz="0" w:space="0" w:color="auto"/>
        <w:bottom w:val="none" w:sz="0" w:space="0" w:color="auto"/>
        <w:right w:val="none" w:sz="0" w:space="0" w:color="auto"/>
      </w:divBdr>
    </w:div>
    <w:div w:id="963659198">
      <w:marLeft w:val="640"/>
      <w:marRight w:val="0"/>
      <w:marTop w:val="0"/>
      <w:marBottom w:val="0"/>
      <w:divBdr>
        <w:top w:val="none" w:sz="0" w:space="0" w:color="auto"/>
        <w:left w:val="none" w:sz="0" w:space="0" w:color="auto"/>
        <w:bottom w:val="none" w:sz="0" w:space="0" w:color="auto"/>
        <w:right w:val="none" w:sz="0" w:space="0" w:color="auto"/>
      </w:divBdr>
    </w:div>
    <w:div w:id="963775253">
      <w:marLeft w:val="640"/>
      <w:marRight w:val="0"/>
      <w:marTop w:val="0"/>
      <w:marBottom w:val="0"/>
      <w:divBdr>
        <w:top w:val="none" w:sz="0" w:space="0" w:color="auto"/>
        <w:left w:val="none" w:sz="0" w:space="0" w:color="auto"/>
        <w:bottom w:val="none" w:sz="0" w:space="0" w:color="auto"/>
        <w:right w:val="none" w:sz="0" w:space="0" w:color="auto"/>
      </w:divBdr>
    </w:div>
    <w:div w:id="963847962">
      <w:marLeft w:val="640"/>
      <w:marRight w:val="0"/>
      <w:marTop w:val="0"/>
      <w:marBottom w:val="0"/>
      <w:divBdr>
        <w:top w:val="none" w:sz="0" w:space="0" w:color="auto"/>
        <w:left w:val="none" w:sz="0" w:space="0" w:color="auto"/>
        <w:bottom w:val="none" w:sz="0" w:space="0" w:color="auto"/>
        <w:right w:val="none" w:sz="0" w:space="0" w:color="auto"/>
      </w:divBdr>
    </w:div>
    <w:div w:id="963921473">
      <w:marLeft w:val="640"/>
      <w:marRight w:val="0"/>
      <w:marTop w:val="0"/>
      <w:marBottom w:val="0"/>
      <w:divBdr>
        <w:top w:val="none" w:sz="0" w:space="0" w:color="auto"/>
        <w:left w:val="none" w:sz="0" w:space="0" w:color="auto"/>
        <w:bottom w:val="none" w:sz="0" w:space="0" w:color="auto"/>
        <w:right w:val="none" w:sz="0" w:space="0" w:color="auto"/>
      </w:divBdr>
    </w:div>
    <w:div w:id="963969533">
      <w:marLeft w:val="640"/>
      <w:marRight w:val="0"/>
      <w:marTop w:val="0"/>
      <w:marBottom w:val="0"/>
      <w:divBdr>
        <w:top w:val="none" w:sz="0" w:space="0" w:color="auto"/>
        <w:left w:val="none" w:sz="0" w:space="0" w:color="auto"/>
        <w:bottom w:val="none" w:sz="0" w:space="0" w:color="auto"/>
        <w:right w:val="none" w:sz="0" w:space="0" w:color="auto"/>
      </w:divBdr>
    </w:div>
    <w:div w:id="963997144">
      <w:marLeft w:val="640"/>
      <w:marRight w:val="0"/>
      <w:marTop w:val="0"/>
      <w:marBottom w:val="0"/>
      <w:divBdr>
        <w:top w:val="none" w:sz="0" w:space="0" w:color="auto"/>
        <w:left w:val="none" w:sz="0" w:space="0" w:color="auto"/>
        <w:bottom w:val="none" w:sz="0" w:space="0" w:color="auto"/>
        <w:right w:val="none" w:sz="0" w:space="0" w:color="auto"/>
      </w:divBdr>
    </w:div>
    <w:div w:id="964040410">
      <w:marLeft w:val="640"/>
      <w:marRight w:val="0"/>
      <w:marTop w:val="0"/>
      <w:marBottom w:val="0"/>
      <w:divBdr>
        <w:top w:val="none" w:sz="0" w:space="0" w:color="auto"/>
        <w:left w:val="none" w:sz="0" w:space="0" w:color="auto"/>
        <w:bottom w:val="none" w:sz="0" w:space="0" w:color="auto"/>
        <w:right w:val="none" w:sz="0" w:space="0" w:color="auto"/>
      </w:divBdr>
    </w:div>
    <w:div w:id="964117679">
      <w:marLeft w:val="640"/>
      <w:marRight w:val="0"/>
      <w:marTop w:val="0"/>
      <w:marBottom w:val="0"/>
      <w:divBdr>
        <w:top w:val="none" w:sz="0" w:space="0" w:color="auto"/>
        <w:left w:val="none" w:sz="0" w:space="0" w:color="auto"/>
        <w:bottom w:val="none" w:sz="0" w:space="0" w:color="auto"/>
        <w:right w:val="none" w:sz="0" w:space="0" w:color="auto"/>
      </w:divBdr>
    </w:div>
    <w:div w:id="964122376">
      <w:marLeft w:val="640"/>
      <w:marRight w:val="0"/>
      <w:marTop w:val="0"/>
      <w:marBottom w:val="0"/>
      <w:divBdr>
        <w:top w:val="none" w:sz="0" w:space="0" w:color="auto"/>
        <w:left w:val="none" w:sz="0" w:space="0" w:color="auto"/>
        <w:bottom w:val="none" w:sz="0" w:space="0" w:color="auto"/>
        <w:right w:val="none" w:sz="0" w:space="0" w:color="auto"/>
      </w:divBdr>
    </w:div>
    <w:div w:id="964190124">
      <w:marLeft w:val="640"/>
      <w:marRight w:val="0"/>
      <w:marTop w:val="0"/>
      <w:marBottom w:val="0"/>
      <w:divBdr>
        <w:top w:val="none" w:sz="0" w:space="0" w:color="auto"/>
        <w:left w:val="none" w:sz="0" w:space="0" w:color="auto"/>
        <w:bottom w:val="none" w:sz="0" w:space="0" w:color="auto"/>
        <w:right w:val="none" w:sz="0" w:space="0" w:color="auto"/>
      </w:divBdr>
    </w:div>
    <w:div w:id="964190520">
      <w:marLeft w:val="640"/>
      <w:marRight w:val="0"/>
      <w:marTop w:val="0"/>
      <w:marBottom w:val="0"/>
      <w:divBdr>
        <w:top w:val="none" w:sz="0" w:space="0" w:color="auto"/>
        <w:left w:val="none" w:sz="0" w:space="0" w:color="auto"/>
        <w:bottom w:val="none" w:sz="0" w:space="0" w:color="auto"/>
        <w:right w:val="none" w:sz="0" w:space="0" w:color="auto"/>
      </w:divBdr>
    </w:div>
    <w:div w:id="964233174">
      <w:marLeft w:val="640"/>
      <w:marRight w:val="0"/>
      <w:marTop w:val="0"/>
      <w:marBottom w:val="0"/>
      <w:divBdr>
        <w:top w:val="none" w:sz="0" w:space="0" w:color="auto"/>
        <w:left w:val="none" w:sz="0" w:space="0" w:color="auto"/>
        <w:bottom w:val="none" w:sz="0" w:space="0" w:color="auto"/>
        <w:right w:val="none" w:sz="0" w:space="0" w:color="auto"/>
      </w:divBdr>
    </w:div>
    <w:div w:id="964428581">
      <w:marLeft w:val="640"/>
      <w:marRight w:val="0"/>
      <w:marTop w:val="0"/>
      <w:marBottom w:val="0"/>
      <w:divBdr>
        <w:top w:val="none" w:sz="0" w:space="0" w:color="auto"/>
        <w:left w:val="none" w:sz="0" w:space="0" w:color="auto"/>
        <w:bottom w:val="none" w:sz="0" w:space="0" w:color="auto"/>
        <w:right w:val="none" w:sz="0" w:space="0" w:color="auto"/>
      </w:divBdr>
    </w:div>
    <w:div w:id="964430810">
      <w:marLeft w:val="640"/>
      <w:marRight w:val="0"/>
      <w:marTop w:val="0"/>
      <w:marBottom w:val="0"/>
      <w:divBdr>
        <w:top w:val="none" w:sz="0" w:space="0" w:color="auto"/>
        <w:left w:val="none" w:sz="0" w:space="0" w:color="auto"/>
        <w:bottom w:val="none" w:sz="0" w:space="0" w:color="auto"/>
        <w:right w:val="none" w:sz="0" w:space="0" w:color="auto"/>
      </w:divBdr>
    </w:div>
    <w:div w:id="964431601">
      <w:marLeft w:val="640"/>
      <w:marRight w:val="0"/>
      <w:marTop w:val="0"/>
      <w:marBottom w:val="0"/>
      <w:divBdr>
        <w:top w:val="none" w:sz="0" w:space="0" w:color="auto"/>
        <w:left w:val="none" w:sz="0" w:space="0" w:color="auto"/>
        <w:bottom w:val="none" w:sz="0" w:space="0" w:color="auto"/>
        <w:right w:val="none" w:sz="0" w:space="0" w:color="auto"/>
      </w:divBdr>
    </w:div>
    <w:div w:id="964434579">
      <w:marLeft w:val="640"/>
      <w:marRight w:val="0"/>
      <w:marTop w:val="0"/>
      <w:marBottom w:val="0"/>
      <w:divBdr>
        <w:top w:val="none" w:sz="0" w:space="0" w:color="auto"/>
        <w:left w:val="none" w:sz="0" w:space="0" w:color="auto"/>
        <w:bottom w:val="none" w:sz="0" w:space="0" w:color="auto"/>
        <w:right w:val="none" w:sz="0" w:space="0" w:color="auto"/>
      </w:divBdr>
    </w:div>
    <w:div w:id="964503618">
      <w:marLeft w:val="640"/>
      <w:marRight w:val="0"/>
      <w:marTop w:val="0"/>
      <w:marBottom w:val="0"/>
      <w:divBdr>
        <w:top w:val="none" w:sz="0" w:space="0" w:color="auto"/>
        <w:left w:val="none" w:sz="0" w:space="0" w:color="auto"/>
        <w:bottom w:val="none" w:sz="0" w:space="0" w:color="auto"/>
        <w:right w:val="none" w:sz="0" w:space="0" w:color="auto"/>
      </w:divBdr>
    </w:div>
    <w:div w:id="964503768">
      <w:marLeft w:val="640"/>
      <w:marRight w:val="0"/>
      <w:marTop w:val="0"/>
      <w:marBottom w:val="0"/>
      <w:divBdr>
        <w:top w:val="none" w:sz="0" w:space="0" w:color="auto"/>
        <w:left w:val="none" w:sz="0" w:space="0" w:color="auto"/>
        <w:bottom w:val="none" w:sz="0" w:space="0" w:color="auto"/>
        <w:right w:val="none" w:sz="0" w:space="0" w:color="auto"/>
      </w:divBdr>
    </w:div>
    <w:div w:id="964579141">
      <w:marLeft w:val="640"/>
      <w:marRight w:val="0"/>
      <w:marTop w:val="0"/>
      <w:marBottom w:val="0"/>
      <w:divBdr>
        <w:top w:val="none" w:sz="0" w:space="0" w:color="auto"/>
        <w:left w:val="none" w:sz="0" w:space="0" w:color="auto"/>
        <w:bottom w:val="none" w:sz="0" w:space="0" w:color="auto"/>
        <w:right w:val="none" w:sz="0" w:space="0" w:color="auto"/>
      </w:divBdr>
    </w:div>
    <w:div w:id="964582512">
      <w:marLeft w:val="640"/>
      <w:marRight w:val="0"/>
      <w:marTop w:val="0"/>
      <w:marBottom w:val="0"/>
      <w:divBdr>
        <w:top w:val="none" w:sz="0" w:space="0" w:color="auto"/>
        <w:left w:val="none" w:sz="0" w:space="0" w:color="auto"/>
        <w:bottom w:val="none" w:sz="0" w:space="0" w:color="auto"/>
        <w:right w:val="none" w:sz="0" w:space="0" w:color="auto"/>
      </w:divBdr>
    </w:div>
    <w:div w:id="964626453">
      <w:marLeft w:val="640"/>
      <w:marRight w:val="0"/>
      <w:marTop w:val="0"/>
      <w:marBottom w:val="0"/>
      <w:divBdr>
        <w:top w:val="none" w:sz="0" w:space="0" w:color="auto"/>
        <w:left w:val="none" w:sz="0" w:space="0" w:color="auto"/>
        <w:bottom w:val="none" w:sz="0" w:space="0" w:color="auto"/>
        <w:right w:val="none" w:sz="0" w:space="0" w:color="auto"/>
      </w:divBdr>
    </w:div>
    <w:div w:id="964627533">
      <w:marLeft w:val="640"/>
      <w:marRight w:val="0"/>
      <w:marTop w:val="0"/>
      <w:marBottom w:val="0"/>
      <w:divBdr>
        <w:top w:val="none" w:sz="0" w:space="0" w:color="auto"/>
        <w:left w:val="none" w:sz="0" w:space="0" w:color="auto"/>
        <w:bottom w:val="none" w:sz="0" w:space="0" w:color="auto"/>
        <w:right w:val="none" w:sz="0" w:space="0" w:color="auto"/>
      </w:divBdr>
    </w:div>
    <w:div w:id="964627992">
      <w:marLeft w:val="640"/>
      <w:marRight w:val="0"/>
      <w:marTop w:val="0"/>
      <w:marBottom w:val="0"/>
      <w:divBdr>
        <w:top w:val="none" w:sz="0" w:space="0" w:color="auto"/>
        <w:left w:val="none" w:sz="0" w:space="0" w:color="auto"/>
        <w:bottom w:val="none" w:sz="0" w:space="0" w:color="auto"/>
        <w:right w:val="none" w:sz="0" w:space="0" w:color="auto"/>
      </w:divBdr>
    </w:div>
    <w:div w:id="964654399">
      <w:marLeft w:val="640"/>
      <w:marRight w:val="0"/>
      <w:marTop w:val="0"/>
      <w:marBottom w:val="0"/>
      <w:divBdr>
        <w:top w:val="none" w:sz="0" w:space="0" w:color="auto"/>
        <w:left w:val="none" w:sz="0" w:space="0" w:color="auto"/>
        <w:bottom w:val="none" w:sz="0" w:space="0" w:color="auto"/>
        <w:right w:val="none" w:sz="0" w:space="0" w:color="auto"/>
      </w:divBdr>
    </w:div>
    <w:div w:id="964846460">
      <w:marLeft w:val="640"/>
      <w:marRight w:val="0"/>
      <w:marTop w:val="0"/>
      <w:marBottom w:val="0"/>
      <w:divBdr>
        <w:top w:val="none" w:sz="0" w:space="0" w:color="auto"/>
        <w:left w:val="none" w:sz="0" w:space="0" w:color="auto"/>
        <w:bottom w:val="none" w:sz="0" w:space="0" w:color="auto"/>
        <w:right w:val="none" w:sz="0" w:space="0" w:color="auto"/>
      </w:divBdr>
    </w:div>
    <w:div w:id="964967402">
      <w:marLeft w:val="640"/>
      <w:marRight w:val="0"/>
      <w:marTop w:val="0"/>
      <w:marBottom w:val="0"/>
      <w:divBdr>
        <w:top w:val="none" w:sz="0" w:space="0" w:color="auto"/>
        <w:left w:val="none" w:sz="0" w:space="0" w:color="auto"/>
        <w:bottom w:val="none" w:sz="0" w:space="0" w:color="auto"/>
        <w:right w:val="none" w:sz="0" w:space="0" w:color="auto"/>
      </w:divBdr>
    </w:div>
    <w:div w:id="965087897">
      <w:marLeft w:val="640"/>
      <w:marRight w:val="0"/>
      <w:marTop w:val="0"/>
      <w:marBottom w:val="0"/>
      <w:divBdr>
        <w:top w:val="none" w:sz="0" w:space="0" w:color="auto"/>
        <w:left w:val="none" w:sz="0" w:space="0" w:color="auto"/>
        <w:bottom w:val="none" w:sz="0" w:space="0" w:color="auto"/>
        <w:right w:val="none" w:sz="0" w:space="0" w:color="auto"/>
      </w:divBdr>
    </w:div>
    <w:div w:id="965161233">
      <w:marLeft w:val="640"/>
      <w:marRight w:val="0"/>
      <w:marTop w:val="0"/>
      <w:marBottom w:val="0"/>
      <w:divBdr>
        <w:top w:val="none" w:sz="0" w:space="0" w:color="auto"/>
        <w:left w:val="none" w:sz="0" w:space="0" w:color="auto"/>
        <w:bottom w:val="none" w:sz="0" w:space="0" w:color="auto"/>
        <w:right w:val="none" w:sz="0" w:space="0" w:color="auto"/>
      </w:divBdr>
    </w:div>
    <w:div w:id="965233981">
      <w:marLeft w:val="640"/>
      <w:marRight w:val="0"/>
      <w:marTop w:val="0"/>
      <w:marBottom w:val="0"/>
      <w:divBdr>
        <w:top w:val="none" w:sz="0" w:space="0" w:color="auto"/>
        <w:left w:val="none" w:sz="0" w:space="0" w:color="auto"/>
        <w:bottom w:val="none" w:sz="0" w:space="0" w:color="auto"/>
        <w:right w:val="none" w:sz="0" w:space="0" w:color="auto"/>
      </w:divBdr>
    </w:div>
    <w:div w:id="965282726">
      <w:marLeft w:val="640"/>
      <w:marRight w:val="0"/>
      <w:marTop w:val="0"/>
      <w:marBottom w:val="0"/>
      <w:divBdr>
        <w:top w:val="none" w:sz="0" w:space="0" w:color="auto"/>
        <w:left w:val="none" w:sz="0" w:space="0" w:color="auto"/>
        <w:bottom w:val="none" w:sz="0" w:space="0" w:color="auto"/>
        <w:right w:val="none" w:sz="0" w:space="0" w:color="auto"/>
      </w:divBdr>
    </w:div>
    <w:div w:id="965543253">
      <w:marLeft w:val="640"/>
      <w:marRight w:val="0"/>
      <w:marTop w:val="0"/>
      <w:marBottom w:val="0"/>
      <w:divBdr>
        <w:top w:val="none" w:sz="0" w:space="0" w:color="auto"/>
        <w:left w:val="none" w:sz="0" w:space="0" w:color="auto"/>
        <w:bottom w:val="none" w:sz="0" w:space="0" w:color="auto"/>
        <w:right w:val="none" w:sz="0" w:space="0" w:color="auto"/>
      </w:divBdr>
    </w:div>
    <w:div w:id="965742735">
      <w:marLeft w:val="640"/>
      <w:marRight w:val="0"/>
      <w:marTop w:val="0"/>
      <w:marBottom w:val="0"/>
      <w:divBdr>
        <w:top w:val="none" w:sz="0" w:space="0" w:color="auto"/>
        <w:left w:val="none" w:sz="0" w:space="0" w:color="auto"/>
        <w:bottom w:val="none" w:sz="0" w:space="0" w:color="auto"/>
        <w:right w:val="none" w:sz="0" w:space="0" w:color="auto"/>
      </w:divBdr>
    </w:div>
    <w:div w:id="965769495">
      <w:marLeft w:val="640"/>
      <w:marRight w:val="0"/>
      <w:marTop w:val="0"/>
      <w:marBottom w:val="0"/>
      <w:divBdr>
        <w:top w:val="none" w:sz="0" w:space="0" w:color="auto"/>
        <w:left w:val="none" w:sz="0" w:space="0" w:color="auto"/>
        <w:bottom w:val="none" w:sz="0" w:space="0" w:color="auto"/>
        <w:right w:val="none" w:sz="0" w:space="0" w:color="auto"/>
      </w:divBdr>
    </w:div>
    <w:div w:id="965820094">
      <w:marLeft w:val="640"/>
      <w:marRight w:val="0"/>
      <w:marTop w:val="0"/>
      <w:marBottom w:val="0"/>
      <w:divBdr>
        <w:top w:val="none" w:sz="0" w:space="0" w:color="auto"/>
        <w:left w:val="none" w:sz="0" w:space="0" w:color="auto"/>
        <w:bottom w:val="none" w:sz="0" w:space="0" w:color="auto"/>
        <w:right w:val="none" w:sz="0" w:space="0" w:color="auto"/>
      </w:divBdr>
    </w:div>
    <w:div w:id="966131760">
      <w:marLeft w:val="640"/>
      <w:marRight w:val="0"/>
      <w:marTop w:val="0"/>
      <w:marBottom w:val="0"/>
      <w:divBdr>
        <w:top w:val="none" w:sz="0" w:space="0" w:color="auto"/>
        <w:left w:val="none" w:sz="0" w:space="0" w:color="auto"/>
        <w:bottom w:val="none" w:sz="0" w:space="0" w:color="auto"/>
        <w:right w:val="none" w:sz="0" w:space="0" w:color="auto"/>
      </w:divBdr>
    </w:div>
    <w:div w:id="966163990">
      <w:marLeft w:val="640"/>
      <w:marRight w:val="0"/>
      <w:marTop w:val="0"/>
      <w:marBottom w:val="0"/>
      <w:divBdr>
        <w:top w:val="none" w:sz="0" w:space="0" w:color="auto"/>
        <w:left w:val="none" w:sz="0" w:space="0" w:color="auto"/>
        <w:bottom w:val="none" w:sz="0" w:space="0" w:color="auto"/>
        <w:right w:val="none" w:sz="0" w:space="0" w:color="auto"/>
      </w:divBdr>
    </w:div>
    <w:div w:id="966278785">
      <w:marLeft w:val="640"/>
      <w:marRight w:val="0"/>
      <w:marTop w:val="0"/>
      <w:marBottom w:val="0"/>
      <w:divBdr>
        <w:top w:val="none" w:sz="0" w:space="0" w:color="auto"/>
        <w:left w:val="none" w:sz="0" w:space="0" w:color="auto"/>
        <w:bottom w:val="none" w:sz="0" w:space="0" w:color="auto"/>
        <w:right w:val="none" w:sz="0" w:space="0" w:color="auto"/>
      </w:divBdr>
    </w:div>
    <w:div w:id="966353257">
      <w:marLeft w:val="640"/>
      <w:marRight w:val="0"/>
      <w:marTop w:val="0"/>
      <w:marBottom w:val="0"/>
      <w:divBdr>
        <w:top w:val="none" w:sz="0" w:space="0" w:color="auto"/>
        <w:left w:val="none" w:sz="0" w:space="0" w:color="auto"/>
        <w:bottom w:val="none" w:sz="0" w:space="0" w:color="auto"/>
        <w:right w:val="none" w:sz="0" w:space="0" w:color="auto"/>
      </w:divBdr>
    </w:div>
    <w:div w:id="966356262">
      <w:marLeft w:val="640"/>
      <w:marRight w:val="0"/>
      <w:marTop w:val="0"/>
      <w:marBottom w:val="0"/>
      <w:divBdr>
        <w:top w:val="none" w:sz="0" w:space="0" w:color="auto"/>
        <w:left w:val="none" w:sz="0" w:space="0" w:color="auto"/>
        <w:bottom w:val="none" w:sz="0" w:space="0" w:color="auto"/>
        <w:right w:val="none" w:sz="0" w:space="0" w:color="auto"/>
      </w:divBdr>
    </w:div>
    <w:div w:id="966399850">
      <w:marLeft w:val="640"/>
      <w:marRight w:val="0"/>
      <w:marTop w:val="0"/>
      <w:marBottom w:val="0"/>
      <w:divBdr>
        <w:top w:val="none" w:sz="0" w:space="0" w:color="auto"/>
        <w:left w:val="none" w:sz="0" w:space="0" w:color="auto"/>
        <w:bottom w:val="none" w:sz="0" w:space="0" w:color="auto"/>
        <w:right w:val="none" w:sz="0" w:space="0" w:color="auto"/>
      </w:divBdr>
    </w:div>
    <w:div w:id="966424247">
      <w:marLeft w:val="640"/>
      <w:marRight w:val="0"/>
      <w:marTop w:val="0"/>
      <w:marBottom w:val="0"/>
      <w:divBdr>
        <w:top w:val="none" w:sz="0" w:space="0" w:color="auto"/>
        <w:left w:val="none" w:sz="0" w:space="0" w:color="auto"/>
        <w:bottom w:val="none" w:sz="0" w:space="0" w:color="auto"/>
        <w:right w:val="none" w:sz="0" w:space="0" w:color="auto"/>
      </w:divBdr>
    </w:div>
    <w:div w:id="966469107">
      <w:marLeft w:val="640"/>
      <w:marRight w:val="0"/>
      <w:marTop w:val="0"/>
      <w:marBottom w:val="0"/>
      <w:divBdr>
        <w:top w:val="none" w:sz="0" w:space="0" w:color="auto"/>
        <w:left w:val="none" w:sz="0" w:space="0" w:color="auto"/>
        <w:bottom w:val="none" w:sz="0" w:space="0" w:color="auto"/>
        <w:right w:val="none" w:sz="0" w:space="0" w:color="auto"/>
      </w:divBdr>
    </w:div>
    <w:div w:id="966546546">
      <w:marLeft w:val="640"/>
      <w:marRight w:val="0"/>
      <w:marTop w:val="0"/>
      <w:marBottom w:val="0"/>
      <w:divBdr>
        <w:top w:val="none" w:sz="0" w:space="0" w:color="auto"/>
        <w:left w:val="none" w:sz="0" w:space="0" w:color="auto"/>
        <w:bottom w:val="none" w:sz="0" w:space="0" w:color="auto"/>
        <w:right w:val="none" w:sz="0" w:space="0" w:color="auto"/>
      </w:divBdr>
    </w:div>
    <w:div w:id="966548739">
      <w:marLeft w:val="640"/>
      <w:marRight w:val="0"/>
      <w:marTop w:val="0"/>
      <w:marBottom w:val="0"/>
      <w:divBdr>
        <w:top w:val="none" w:sz="0" w:space="0" w:color="auto"/>
        <w:left w:val="none" w:sz="0" w:space="0" w:color="auto"/>
        <w:bottom w:val="none" w:sz="0" w:space="0" w:color="auto"/>
        <w:right w:val="none" w:sz="0" w:space="0" w:color="auto"/>
      </w:divBdr>
    </w:div>
    <w:div w:id="966663238">
      <w:marLeft w:val="640"/>
      <w:marRight w:val="0"/>
      <w:marTop w:val="0"/>
      <w:marBottom w:val="0"/>
      <w:divBdr>
        <w:top w:val="none" w:sz="0" w:space="0" w:color="auto"/>
        <w:left w:val="none" w:sz="0" w:space="0" w:color="auto"/>
        <w:bottom w:val="none" w:sz="0" w:space="0" w:color="auto"/>
        <w:right w:val="none" w:sz="0" w:space="0" w:color="auto"/>
      </w:divBdr>
    </w:div>
    <w:div w:id="966742531">
      <w:marLeft w:val="640"/>
      <w:marRight w:val="0"/>
      <w:marTop w:val="0"/>
      <w:marBottom w:val="0"/>
      <w:divBdr>
        <w:top w:val="none" w:sz="0" w:space="0" w:color="auto"/>
        <w:left w:val="none" w:sz="0" w:space="0" w:color="auto"/>
        <w:bottom w:val="none" w:sz="0" w:space="0" w:color="auto"/>
        <w:right w:val="none" w:sz="0" w:space="0" w:color="auto"/>
      </w:divBdr>
    </w:div>
    <w:div w:id="966819309">
      <w:marLeft w:val="640"/>
      <w:marRight w:val="0"/>
      <w:marTop w:val="0"/>
      <w:marBottom w:val="0"/>
      <w:divBdr>
        <w:top w:val="none" w:sz="0" w:space="0" w:color="auto"/>
        <w:left w:val="none" w:sz="0" w:space="0" w:color="auto"/>
        <w:bottom w:val="none" w:sz="0" w:space="0" w:color="auto"/>
        <w:right w:val="none" w:sz="0" w:space="0" w:color="auto"/>
      </w:divBdr>
    </w:div>
    <w:div w:id="967004015">
      <w:marLeft w:val="640"/>
      <w:marRight w:val="0"/>
      <w:marTop w:val="0"/>
      <w:marBottom w:val="0"/>
      <w:divBdr>
        <w:top w:val="none" w:sz="0" w:space="0" w:color="auto"/>
        <w:left w:val="none" w:sz="0" w:space="0" w:color="auto"/>
        <w:bottom w:val="none" w:sz="0" w:space="0" w:color="auto"/>
        <w:right w:val="none" w:sz="0" w:space="0" w:color="auto"/>
      </w:divBdr>
    </w:div>
    <w:div w:id="967012783">
      <w:marLeft w:val="640"/>
      <w:marRight w:val="0"/>
      <w:marTop w:val="0"/>
      <w:marBottom w:val="0"/>
      <w:divBdr>
        <w:top w:val="none" w:sz="0" w:space="0" w:color="auto"/>
        <w:left w:val="none" w:sz="0" w:space="0" w:color="auto"/>
        <w:bottom w:val="none" w:sz="0" w:space="0" w:color="auto"/>
        <w:right w:val="none" w:sz="0" w:space="0" w:color="auto"/>
      </w:divBdr>
    </w:div>
    <w:div w:id="967050355">
      <w:marLeft w:val="640"/>
      <w:marRight w:val="0"/>
      <w:marTop w:val="0"/>
      <w:marBottom w:val="0"/>
      <w:divBdr>
        <w:top w:val="none" w:sz="0" w:space="0" w:color="auto"/>
        <w:left w:val="none" w:sz="0" w:space="0" w:color="auto"/>
        <w:bottom w:val="none" w:sz="0" w:space="0" w:color="auto"/>
        <w:right w:val="none" w:sz="0" w:space="0" w:color="auto"/>
      </w:divBdr>
    </w:div>
    <w:div w:id="967080524">
      <w:marLeft w:val="640"/>
      <w:marRight w:val="0"/>
      <w:marTop w:val="0"/>
      <w:marBottom w:val="0"/>
      <w:divBdr>
        <w:top w:val="none" w:sz="0" w:space="0" w:color="auto"/>
        <w:left w:val="none" w:sz="0" w:space="0" w:color="auto"/>
        <w:bottom w:val="none" w:sz="0" w:space="0" w:color="auto"/>
        <w:right w:val="none" w:sz="0" w:space="0" w:color="auto"/>
      </w:divBdr>
    </w:div>
    <w:div w:id="967123650">
      <w:marLeft w:val="640"/>
      <w:marRight w:val="0"/>
      <w:marTop w:val="0"/>
      <w:marBottom w:val="0"/>
      <w:divBdr>
        <w:top w:val="none" w:sz="0" w:space="0" w:color="auto"/>
        <w:left w:val="none" w:sz="0" w:space="0" w:color="auto"/>
        <w:bottom w:val="none" w:sz="0" w:space="0" w:color="auto"/>
        <w:right w:val="none" w:sz="0" w:space="0" w:color="auto"/>
      </w:divBdr>
    </w:div>
    <w:div w:id="967198102">
      <w:marLeft w:val="640"/>
      <w:marRight w:val="0"/>
      <w:marTop w:val="0"/>
      <w:marBottom w:val="0"/>
      <w:divBdr>
        <w:top w:val="none" w:sz="0" w:space="0" w:color="auto"/>
        <w:left w:val="none" w:sz="0" w:space="0" w:color="auto"/>
        <w:bottom w:val="none" w:sz="0" w:space="0" w:color="auto"/>
        <w:right w:val="none" w:sz="0" w:space="0" w:color="auto"/>
      </w:divBdr>
    </w:div>
    <w:div w:id="967206794">
      <w:marLeft w:val="640"/>
      <w:marRight w:val="0"/>
      <w:marTop w:val="0"/>
      <w:marBottom w:val="0"/>
      <w:divBdr>
        <w:top w:val="none" w:sz="0" w:space="0" w:color="auto"/>
        <w:left w:val="none" w:sz="0" w:space="0" w:color="auto"/>
        <w:bottom w:val="none" w:sz="0" w:space="0" w:color="auto"/>
        <w:right w:val="none" w:sz="0" w:space="0" w:color="auto"/>
      </w:divBdr>
    </w:div>
    <w:div w:id="967277361">
      <w:marLeft w:val="640"/>
      <w:marRight w:val="0"/>
      <w:marTop w:val="0"/>
      <w:marBottom w:val="0"/>
      <w:divBdr>
        <w:top w:val="none" w:sz="0" w:space="0" w:color="auto"/>
        <w:left w:val="none" w:sz="0" w:space="0" w:color="auto"/>
        <w:bottom w:val="none" w:sz="0" w:space="0" w:color="auto"/>
        <w:right w:val="none" w:sz="0" w:space="0" w:color="auto"/>
      </w:divBdr>
    </w:div>
    <w:div w:id="967316449">
      <w:marLeft w:val="640"/>
      <w:marRight w:val="0"/>
      <w:marTop w:val="0"/>
      <w:marBottom w:val="0"/>
      <w:divBdr>
        <w:top w:val="none" w:sz="0" w:space="0" w:color="auto"/>
        <w:left w:val="none" w:sz="0" w:space="0" w:color="auto"/>
        <w:bottom w:val="none" w:sz="0" w:space="0" w:color="auto"/>
        <w:right w:val="none" w:sz="0" w:space="0" w:color="auto"/>
      </w:divBdr>
    </w:div>
    <w:div w:id="967317470">
      <w:marLeft w:val="640"/>
      <w:marRight w:val="0"/>
      <w:marTop w:val="0"/>
      <w:marBottom w:val="0"/>
      <w:divBdr>
        <w:top w:val="none" w:sz="0" w:space="0" w:color="auto"/>
        <w:left w:val="none" w:sz="0" w:space="0" w:color="auto"/>
        <w:bottom w:val="none" w:sz="0" w:space="0" w:color="auto"/>
        <w:right w:val="none" w:sz="0" w:space="0" w:color="auto"/>
      </w:divBdr>
    </w:div>
    <w:div w:id="967397989">
      <w:marLeft w:val="640"/>
      <w:marRight w:val="0"/>
      <w:marTop w:val="0"/>
      <w:marBottom w:val="0"/>
      <w:divBdr>
        <w:top w:val="none" w:sz="0" w:space="0" w:color="auto"/>
        <w:left w:val="none" w:sz="0" w:space="0" w:color="auto"/>
        <w:bottom w:val="none" w:sz="0" w:space="0" w:color="auto"/>
        <w:right w:val="none" w:sz="0" w:space="0" w:color="auto"/>
      </w:divBdr>
    </w:div>
    <w:div w:id="967472281">
      <w:marLeft w:val="640"/>
      <w:marRight w:val="0"/>
      <w:marTop w:val="0"/>
      <w:marBottom w:val="0"/>
      <w:divBdr>
        <w:top w:val="none" w:sz="0" w:space="0" w:color="auto"/>
        <w:left w:val="none" w:sz="0" w:space="0" w:color="auto"/>
        <w:bottom w:val="none" w:sz="0" w:space="0" w:color="auto"/>
        <w:right w:val="none" w:sz="0" w:space="0" w:color="auto"/>
      </w:divBdr>
    </w:div>
    <w:div w:id="967511146">
      <w:marLeft w:val="640"/>
      <w:marRight w:val="0"/>
      <w:marTop w:val="0"/>
      <w:marBottom w:val="0"/>
      <w:divBdr>
        <w:top w:val="none" w:sz="0" w:space="0" w:color="auto"/>
        <w:left w:val="none" w:sz="0" w:space="0" w:color="auto"/>
        <w:bottom w:val="none" w:sz="0" w:space="0" w:color="auto"/>
        <w:right w:val="none" w:sz="0" w:space="0" w:color="auto"/>
      </w:divBdr>
    </w:div>
    <w:div w:id="967512029">
      <w:marLeft w:val="640"/>
      <w:marRight w:val="0"/>
      <w:marTop w:val="0"/>
      <w:marBottom w:val="0"/>
      <w:divBdr>
        <w:top w:val="none" w:sz="0" w:space="0" w:color="auto"/>
        <w:left w:val="none" w:sz="0" w:space="0" w:color="auto"/>
        <w:bottom w:val="none" w:sz="0" w:space="0" w:color="auto"/>
        <w:right w:val="none" w:sz="0" w:space="0" w:color="auto"/>
      </w:divBdr>
    </w:div>
    <w:div w:id="967512059">
      <w:marLeft w:val="640"/>
      <w:marRight w:val="0"/>
      <w:marTop w:val="0"/>
      <w:marBottom w:val="0"/>
      <w:divBdr>
        <w:top w:val="none" w:sz="0" w:space="0" w:color="auto"/>
        <w:left w:val="none" w:sz="0" w:space="0" w:color="auto"/>
        <w:bottom w:val="none" w:sz="0" w:space="0" w:color="auto"/>
        <w:right w:val="none" w:sz="0" w:space="0" w:color="auto"/>
      </w:divBdr>
    </w:div>
    <w:div w:id="967705786">
      <w:marLeft w:val="640"/>
      <w:marRight w:val="0"/>
      <w:marTop w:val="0"/>
      <w:marBottom w:val="0"/>
      <w:divBdr>
        <w:top w:val="none" w:sz="0" w:space="0" w:color="auto"/>
        <w:left w:val="none" w:sz="0" w:space="0" w:color="auto"/>
        <w:bottom w:val="none" w:sz="0" w:space="0" w:color="auto"/>
        <w:right w:val="none" w:sz="0" w:space="0" w:color="auto"/>
      </w:divBdr>
    </w:div>
    <w:div w:id="967709296">
      <w:marLeft w:val="640"/>
      <w:marRight w:val="0"/>
      <w:marTop w:val="0"/>
      <w:marBottom w:val="0"/>
      <w:divBdr>
        <w:top w:val="none" w:sz="0" w:space="0" w:color="auto"/>
        <w:left w:val="none" w:sz="0" w:space="0" w:color="auto"/>
        <w:bottom w:val="none" w:sz="0" w:space="0" w:color="auto"/>
        <w:right w:val="none" w:sz="0" w:space="0" w:color="auto"/>
      </w:divBdr>
    </w:div>
    <w:div w:id="967734906">
      <w:marLeft w:val="640"/>
      <w:marRight w:val="0"/>
      <w:marTop w:val="0"/>
      <w:marBottom w:val="0"/>
      <w:divBdr>
        <w:top w:val="none" w:sz="0" w:space="0" w:color="auto"/>
        <w:left w:val="none" w:sz="0" w:space="0" w:color="auto"/>
        <w:bottom w:val="none" w:sz="0" w:space="0" w:color="auto"/>
        <w:right w:val="none" w:sz="0" w:space="0" w:color="auto"/>
      </w:divBdr>
    </w:div>
    <w:div w:id="967736786">
      <w:marLeft w:val="640"/>
      <w:marRight w:val="0"/>
      <w:marTop w:val="0"/>
      <w:marBottom w:val="0"/>
      <w:divBdr>
        <w:top w:val="none" w:sz="0" w:space="0" w:color="auto"/>
        <w:left w:val="none" w:sz="0" w:space="0" w:color="auto"/>
        <w:bottom w:val="none" w:sz="0" w:space="0" w:color="auto"/>
        <w:right w:val="none" w:sz="0" w:space="0" w:color="auto"/>
      </w:divBdr>
    </w:div>
    <w:div w:id="967785049">
      <w:marLeft w:val="640"/>
      <w:marRight w:val="0"/>
      <w:marTop w:val="0"/>
      <w:marBottom w:val="0"/>
      <w:divBdr>
        <w:top w:val="none" w:sz="0" w:space="0" w:color="auto"/>
        <w:left w:val="none" w:sz="0" w:space="0" w:color="auto"/>
        <w:bottom w:val="none" w:sz="0" w:space="0" w:color="auto"/>
        <w:right w:val="none" w:sz="0" w:space="0" w:color="auto"/>
      </w:divBdr>
    </w:div>
    <w:div w:id="967785656">
      <w:marLeft w:val="640"/>
      <w:marRight w:val="0"/>
      <w:marTop w:val="0"/>
      <w:marBottom w:val="0"/>
      <w:divBdr>
        <w:top w:val="none" w:sz="0" w:space="0" w:color="auto"/>
        <w:left w:val="none" w:sz="0" w:space="0" w:color="auto"/>
        <w:bottom w:val="none" w:sz="0" w:space="0" w:color="auto"/>
        <w:right w:val="none" w:sz="0" w:space="0" w:color="auto"/>
      </w:divBdr>
    </w:div>
    <w:div w:id="967860364">
      <w:marLeft w:val="640"/>
      <w:marRight w:val="0"/>
      <w:marTop w:val="0"/>
      <w:marBottom w:val="0"/>
      <w:divBdr>
        <w:top w:val="none" w:sz="0" w:space="0" w:color="auto"/>
        <w:left w:val="none" w:sz="0" w:space="0" w:color="auto"/>
        <w:bottom w:val="none" w:sz="0" w:space="0" w:color="auto"/>
        <w:right w:val="none" w:sz="0" w:space="0" w:color="auto"/>
      </w:divBdr>
    </w:div>
    <w:div w:id="967860644">
      <w:marLeft w:val="640"/>
      <w:marRight w:val="0"/>
      <w:marTop w:val="0"/>
      <w:marBottom w:val="0"/>
      <w:divBdr>
        <w:top w:val="none" w:sz="0" w:space="0" w:color="auto"/>
        <w:left w:val="none" w:sz="0" w:space="0" w:color="auto"/>
        <w:bottom w:val="none" w:sz="0" w:space="0" w:color="auto"/>
        <w:right w:val="none" w:sz="0" w:space="0" w:color="auto"/>
      </w:divBdr>
    </w:div>
    <w:div w:id="967927794">
      <w:marLeft w:val="640"/>
      <w:marRight w:val="0"/>
      <w:marTop w:val="0"/>
      <w:marBottom w:val="0"/>
      <w:divBdr>
        <w:top w:val="none" w:sz="0" w:space="0" w:color="auto"/>
        <w:left w:val="none" w:sz="0" w:space="0" w:color="auto"/>
        <w:bottom w:val="none" w:sz="0" w:space="0" w:color="auto"/>
        <w:right w:val="none" w:sz="0" w:space="0" w:color="auto"/>
      </w:divBdr>
    </w:div>
    <w:div w:id="968046305">
      <w:marLeft w:val="640"/>
      <w:marRight w:val="0"/>
      <w:marTop w:val="0"/>
      <w:marBottom w:val="0"/>
      <w:divBdr>
        <w:top w:val="none" w:sz="0" w:space="0" w:color="auto"/>
        <w:left w:val="none" w:sz="0" w:space="0" w:color="auto"/>
        <w:bottom w:val="none" w:sz="0" w:space="0" w:color="auto"/>
        <w:right w:val="none" w:sz="0" w:space="0" w:color="auto"/>
      </w:divBdr>
    </w:div>
    <w:div w:id="968054777">
      <w:marLeft w:val="640"/>
      <w:marRight w:val="0"/>
      <w:marTop w:val="0"/>
      <w:marBottom w:val="0"/>
      <w:divBdr>
        <w:top w:val="none" w:sz="0" w:space="0" w:color="auto"/>
        <w:left w:val="none" w:sz="0" w:space="0" w:color="auto"/>
        <w:bottom w:val="none" w:sz="0" w:space="0" w:color="auto"/>
        <w:right w:val="none" w:sz="0" w:space="0" w:color="auto"/>
      </w:divBdr>
    </w:div>
    <w:div w:id="968126126">
      <w:marLeft w:val="640"/>
      <w:marRight w:val="0"/>
      <w:marTop w:val="0"/>
      <w:marBottom w:val="0"/>
      <w:divBdr>
        <w:top w:val="none" w:sz="0" w:space="0" w:color="auto"/>
        <w:left w:val="none" w:sz="0" w:space="0" w:color="auto"/>
        <w:bottom w:val="none" w:sz="0" w:space="0" w:color="auto"/>
        <w:right w:val="none" w:sz="0" w:space="0" w:color="auto"/>
      </w:divBdr>
    </w:div>
    <w:div w:id="968130555">
      <w:marLeft w:val="640"/>
      <w:marRight w:val="0"/>
      <w:marTop w:val="0"/>
      <w:marBottom w:val="0"/>
      <w:divBdr>
        <w:top w:val="none" w:sz="0" w:space="0" w:color="auto"/>
        <w:left w:val="none" w:sz="0" w:space="0" w:color="auto"/>
        <w:bottom w:val="none" w:sz="0" w:space="0" w:color="auto"/>
        <w:right w:val="none" w:sz="0" w:space="0" w:color="auto"/>
      </w:divBdr>
    </w:div>
    <w:div w:id="968167988">
      <w:marLeft w:val="640"/>
      <w:marRight w:val="0"/>
      <w:marTop w:val="0"/>
      <w:marBottom w:val="0"/>
      <w:divBdr>
        <w:top w:val="none" w:sz="0" w:space="0" w:color="auto"/>
        <w:left w:val="none" w:sz="0" w:space="0" w:color="auto"/>
        <w:bottom w:val="none" w:sz="0" w:space="0" w:color="auto"/>
        <w:right w:val="none" w:sz="0" w:space="0" w:color="auto"/>
      </w:divBdr>
    </w:div>
    <w:div w:id="968317917">
      <w:marLeft w:val="640"/>
      <w:marRight w:val="0"/>
      <w:marTop w:val="0"/>
      <w:marBottom w:val="0"/>
      <w:divBdr>
        <w:top w:val="none" w:sz="0" w:space="0" w:color="auto"/>
        <w:left w:val="none" w:sz="0" w:space="0" w:color="auto"/>
        <w:bottom w:val="none" w:sz="0" w:space="0" w:color="auto"/>
        <w:right w:val="none" w:sz="0" w:space="0" w:color="auto"/>
      </w:divBdr>
    </w:div>
    <w:div w:id="968322065">
      <w:marLeft w:val="640"/>
      <w:marRight w:val="0"/>
      <w:marTop w:val="0"/>
      <w:marBottom w:val="0"/>
      <w:divBdr>
        <w:top w:val="none" w:sz="0" w:space="0" w:color="auto"/>
        <w:left w:val="none" w:sz="0" w:space="0" w:color="auto"/>
        <w:bottom w:val="none" w:sz="0" w:space="0" w:color="auto"/>
        <w:right w:val="none" w:sz="0" w:space="0" w:color="auto"/>
      </w:divBdr>
    </w:div>
    <w:div w:id="968323340">
      <w:marLeft w:val="640"/>
      <w:marRight w:val="0"/>
      <w:marTop w:val="0"/>
      <w:marBottom w:val="0"/>
      <w:divBdr>
        <w:top w:val="none" w:sz="0" w:space="0" w:color="auto"/>
        <w:left w:val="none" w:sz="0" w:space="0" w:color="auto"/>
        <w:bottom w:val="none" w:sz="0" w:space="0" w:color="auto"/>
        <w:right w:val="none" w:sz="0" w:space="0" w:color="auto"/>
      </w:divBdr>
    </w:div>
    <w:div w:id="968362775">
      <w:marLeft w:val="640"/>
      <w:marRight w:val="0"/>
      <w:marTop w:val="0"/>
      <w:marBottom w:val="0"/>
      <w:divBdr>
        <w:top w:val="none" w:sz="0" w:space="0" w:color="auto"/>
        <w:left w:val="none" w:sz="0" w:space="0" w:color="auto"/>
        <w:bottom w:val="none" w:sz="0" w:space="0" w:color="auto"/>
        <w:right w:val="none" w:sz="0" w:space="0" w:color="auto"/>
      </w:divBdr>
    </w:div>
    <w:div w:id="968364826">
      <w:marLeft w:val="640"/>
      <w:marRight w:val="0"/>
      <w:marTop w:val="0"/>
      <w:marBottom w:val="0"/>
      <w:divBdr>
        <w:top w:val="none" w:sz="0" w:space="0" w:color="auto"/>
        <w:left w:val="none" w:sz="0" w:space="0" w:color="auto"/>
        <w:bottom w:val="none" w:sz="0" w:space="0" w:color="auto"/>
        <w:right w:val="none" w:sz="0" w:space="0" w:color="auto"/>
      </w:divBdr>
    </w:div>
    <w:div w:id="968432675">
      <w:bodyDiv w:val="1"/>
      <w:marLeft w:val="0"/>
      <w:marRight w:val="0"/>
      <w:marTop w:val="0"/>
      <w:marBottom w:val="0"/>
      <w:divBdr>
        <w:top w:val="none" w:sz="0" w:space="0" w:color="auto"/>
        <w:left w:val="none" w:sz="0" w:space="0" w:color="auto"/>
        <w:bottom w:val="none" w:sz="0" w:space="0" w:color="auto"/>
        <w:right w:val="none" w:sz="0" w:space="0" w:color="auto"/>
      </w:divBdr>
    </w:div>
    <w:div w:id="968434182">
      <w:marLeft w:val="640"/>
      <w:marRight w:val="0"/>
      <w:marTop w:val="0"/>
      <w:marBottom w:val="0"/>
      <w:divBdr>
        <w:top w:val="none" w:sz="0" w:space="0" w:color="auto"/>
        <w:left w:val="none" w:sz="0" w:space="0" w:color="auto"/>
        <w:bottom w:val="none" w:sz="0" w:space="0" w:color="auto"/>
        <w:right w:val="none" w:sz="0" w:space="0" w:color="auto"/>
      </w:divBdr>
    </w:div>
    <w:div w:id="968441134">
      <w:marLeft w:val="640"/>
      <w:marRight w:val="0"/>
      <w:marTop w:val="0"/>
      <w:marBottom w:val="0"/>
      <w:divBdr>
        <w:top w:val="none" w:sz="0" w:space="0" w:color="auto"/>
        <w:left w:val="none" w:sz="0" w:space="0" w:color="auto"/>
        <w:bottom w:val="none" w:sz="0" w:space="0" w:color="auto"/>
        <w:right w:val="none" w:sz="0" w:space="0" w:color="auto"/>
      </w:divBdr>
    </w:div>
    <w:div w:id="968510806">
      <w:marLeft w:val="640"/>
      <w:marRight w:val="0"/>
      <w:marTop w:val="0"/>
      <w:marBottom w:val="0"/>
      <w:divBdr>
        <w:top w:val="none" w:sz="0" w:space="0" w:color="auto"/>
        <w:left w:val="none" w:sz="0" w:space="0" w:color="auto"/>
        <w:bottom w:val="none" w:sz="0" w:space="0" w:color="auto"/>
        <w:right w:val="none" w:sz="0" w:space="0" w:color="auto"/>
      </w:divBdr>
    </w:div>
    <w:div w:id="968513224">
      <w:marLeft w:val="640"/>
      <w:marRight w:val="0"/>
      <w:marTop w:val="0"/>
      <w:marBottom w:val="0"/>
      <w:divBdr>
        <w:top w:val="none" w:sz="0" w:space="0" w:color="auto"/>
        <w:left w:val="none" w:sz="0" w:space="0" w:color="auto"/>
        <w:bottom w:val="none" w:sz="0" w:space="0" w:color="auto"/>
        <w:right w:val="none" w:sz="0" w:space="0" w:color="auto"/>
      </w:divBdr>
    </w:div>
    <w:div w:id="968515567">
      <w:marLeft w:val="640"/>
      <w:marRight w:val="0"/>
      <w:marTop w:val="0"/>
      <w:marBottom w:val="0"/>
      <w:divBdr>
        <w:top w:val="none" w:sz="0" w:space="0" w:color="auto"/>
        <w:left w:val="none" w:sz="0" w:space="0" w:color="auto"/>
        <w:bottom w:val="none" w:sz="0" w:space="0" w:color="auto"/>
        <w:right w:val="none" w:sz="0" w:space="0" w:color="auto"/>
      </w:divBdr>
    </w:div>
    <w:div w:id="968586351">
      <w:marLeft w:val="640"/>
      <w:marRight w:val="0"/>
      <w:marTop w:val="0"/>
      <w:marBottom w:val="0"/>
      <w:divBdr>
        <w:top w:val="none" w:sz="0" w:space="0" w:color="auto"/>
        <w:left w:val="none" w:sz="0" w:space="0" w:color="auto"/>
        <w:bottom w:val="none" w:sz="0" w:space="0" w:color="auto"/>
        <w:right w:val="none" w:sz="0" w:space="0" w:color="auto"/>
      </w:divBdr>
    </w:div>
    <w:div w:id="968626709">
      <w:marLeft w:val="640"/>
      <w:marRight w:val="0"/>
      <w:marTop w:val="0"/>
      <w:marBottom w:val="0"/>
      <w:divBdr>
        <w:top w:val="none" w:sz="0" w:space="0" w:color="auto"/>
        <w:left w:val="none" w:sz="0" w:space="0" w:color="auto"/>
        <w:bottom w:val="none" w:sz="0" w:space="0" w:color="auto"/>
        <w:right w:val="none" w:sz="0" w:space="0" w:color="auto"/>
      </w:divBdr>
    </w:div>
    <w:div w:id="968634560">
      <w:marLeft w:val="480"/>
      <w:marRight w:val="0"/>
      <w:marTop w:val="0"/>
      <w:marBottom w:val="0"/>
      <w:divBdr>
        <w:top w:val="none" w:sz="0" w:space="0" w:color="auto"/>
        <w:left w:val="none" w:sz="0" w:space="0" w:color="auto"/>
        <w:bottom w:val="none" w:sz="0" w:space="0" w:color="auto"/>
        <w:right w:val="none" w:sz="0" w:space="0" w:color="auto"/>
      </w:divBdr>
    </w:div>
    <w:div w:id="968701572">
      <w:marLeft w:val="640"/>
      <w:marRight w:val="0"/>
      <w:marTop w:val="0"/>
      <w:marBottom w:val="0"/>
      <w:divBdr>
        <w:top w:val="none" w:sz="0" w:space="0" w:color="auto"/>
        <w:left w:val="none" w:sz="0" w:space="0" w:color="auto"/>
        <w:bottom w:val="none" w:sz="0" w:space="0" w:color="auto"/>
        <w:right w:val="none" w:sz="0" w:space="0" w:color="auto"/>
      </w:divBdr>
    </w:div>
    <w:div w:id="968709003">
      <w:marLeft w:val="640"/>
      <w:marRight w:val="0"/>
      <w:marTop w:val="0"/>
      <w:marBottom w:val="0"/>
      <w:divBdr>
        <w:top w:val="none" w:sz="0" w:space="0" w:color="auto"/>
        <w:left w:val="none" w:sz="0" w:space="0" w:color="auto"/>
        <w:bottom w:val="none" w:sz="0" w:space="0" w:color="auto"/>
        <w:right w:val="none" w:sz="0" w:space="0" w:color="auto"/>
      </w:divBdr>
    </w:div>
    <w:div w:id="968821670">
      <w:marLeft w:val="640"/>
      <w:marRight w:val="0"/>
      <w:marTop w:val="0"/>
      <w:marBottom w:val="0"/>
      <w:divBdr>
        <w:top w:val="none" w:sz="0" w:space="0" w:color="auto"/>
        <w:left w:val="none" w:sz="0" w:space="0" w:color="auto"/>
        <w:bottom w:val="none" w:sz="0" w:space="0" w:color="auto"/>
        <w:right w:val="none" w:sz="0" w:space="0" w:color="auto"/>
      </w:divBdr>
    </w:div>
    <w:div w:id="968826850">
      <w:marLeft w:val="640"/>
      <w:marRight w:val="0"/>
      <w:marTop w:val="0"/>
      <w:marBottom w:val="0"/>
      <w:divBdr>
        <w:top w:val="none" w:sz="0" w:space="0" w:color="auto"/>
        <w:left w:val="none" w:sz="0" w:space="0" w:color="auto"/>
        <w:bottom w:val="none" w:sz="0" w:space="0" w:color="auto"/>
        <w:right w:val="none" w:sz="0" w:space="0" w:color="auto"/>
      </w:divBdr>
    </w:div>
    <w:div w:id="968970752">
      <w:marLeft w:val="640"/>
      <w:marRight w:val="0"/>
      <w:marTop w:val="0"/>
      <w:marBottom w:val="0"/>
      <w:divBdr>
        <w:top w:val="none" w:sz="0" w:space="0" w:color="auto"/>
        <w:left w:val="none" w:sz="0" w:space="0" w:color="auto"/>
        <w:bottom w:val="none" w:sz="0" w:space="0" w:color="auto"/>
        <w:right w:val="none" w:sz="0" w:space="0" w:color="auto"/>
      </w:divBdr>
    </w:div>
    <w:div w:id="969019217">
      <w:marLeft w:val="640"/>
      <w:marRight w:val="0"/>
      <w:marTop w:val="0"/>
      <w:marBottom w:val="0"/>
      <w:divBdr>
        <w:top w:val="none" w:sz="0" w:space="0" w:color="auto"/>
        <w:left w:val="none" w:sz="0" w:space="0" w:color="auto"/>
        <w:bottom w:val="none" w:sz="0" w:space="0" w:color="auto"/>
        <w:right w:val="none" w:sz="0" w:space="0" w:color="auto"/>
      </w:divBdr>
    </w:div>
    <w:div w:id="969045194">
      <w:marLeft w:val="640"/>
      <w:marRight w:val="0"/>
      <w:marTop w:val="0"/>
      <w:marBottom w:val="0"/>
      <w:divBdr>
        <w:top w:val="none" w:sz="0" w:space="0" w:color="auto"/>
        <w:left w:val="none" w:sz="0" w:space="0" w:color="auto"/>
        <w:bottom w:val="none" w:sz="0" w:space="0" w:color="auto"/>
        <w:right w:val="none" w:sz="0" w:space="0" w:color="auto"/>
      </w:divBdr>
    </w:div>
    <w:div w:id="969090848">
      <w:marLeft w:val="640"/>
      <w:marRight w:val="0"/>
      <w:marTop w:val="0"/>
      <w:marBottom w:val="0"/>
      <w:divBdr>
        <w:top w:val="none" w:sz="0" w:space="0" w:color="auto"/>
        <w:left w:val="none" w:sz="0" w:space="0" w:color="auto"/>
        <w:bottom w:val="none" w:sz="0" w:space="0" w:color="auto"/>
        <w:right w:val="none" w:sz="0" w:space="0" w:color="auto"/>
      </w:divBdr>
    </w:div>
    <w:div w:id="969095094">
      <w:marLeft w:val="640"/>
      <w:marRight w:val="0"/>
      <w:marTop w:val="0"/>
      <w:marBottom w:val="0"/>
      <w:divBdr>
        <w:top w:val="none" w:sz="0" w:space="0" w:color="auto"/>
        <w:left w:val="none" w:sz="0" w:space="0" w:color="auto"/>
        <w:bottom w:val="none" w:sz="0" w:space="0" w:color="auto"/>
        <w:right w:val="none" w:sz="0" w:space="0" w:color="auto"/>
      </w:divBdr>
    </w:div>
    <w:div w:id="969095817">
      <w:marLeft w:val="640"/>
      <w:marRight w:val="0"/>
      <w:marTop w:val="0"/>
      <w:marBottom w:val="0"/>
      <w:divBdr>
        <w:top w:val="none" w:sz="0" w:space="0" w:color="auto"/>
        <w:left w:val="none" w:sz="0" w:space="0" w:color="auto"/>
        <w:bottom w:val="none" w:sz="0" w:space="0" w:color="auto"/>
        <w:right w:val="none" w:sz="0" w:space="0" w:color="auto"/>
      </w:divBdr>
    </w:div>
    <w:div w:id="969097305">
      <w:marLeft w:val="640"/>
      <w:marRight w:val="0"/>
      <w:marTop w:val="0"/>
      <w:marBottom w:val="0"/>
      <w:divBdr>
        <w:top w:val="none" w:sz="0" w:space="0" w:color="auto"/>
        <w:left w:val="none" w:sz="0" w:space="0" w:color="auto"/>
        <w:bottom w:val="none" w:sz="0" w:space="0" w:color="auto"/>
        <w:right w:val="none" w:sz="0" w:space="0" w:color="auto"/>
      </w:divBdr>
    </w:div>
    <w:div w:id="969213782">
      <w:marLeft w:val="640"/>
      <w:marRight w:val="0"/>
      <w:marTop w:val="0"/>
      <w:marBottom w:val="0"/>
      <w:divBdr>
        <w:top w:val="none" w:sz="0" w:space="0" w:color="auto"/>
        <w:left w:val="none" w:sz="0" w:space="0" w:color="auto"/>
        <w:bottom w:val="none" w:sz="0" w:space="0" w:color="auto"/>
        <w:right w:val="none" w:sz="0" w:space="0" w:color="auto"/>
      </w:divBdr>
    </w:div>
    <w:div w:id="969240969">
      <w:marLeft w:val="640"/>
      <w:marRight w:val="0"/>
      <w:marTop w:val="0"/>
      <w:marBottom w:val="0"/>
      <w:divBdr>
        <w:top w:val="none" w:sz="0" w:space="0" w:color="auto"/>
        <w:left w:val="none" w:sz="0" w:space="0" w:color="auto"/>
        <w:bottom w:val="none" w:sz="0" w:space="0" w:color="auto"/>
        <w:right w:val="none" w:sz="0" w:space="0" w:color="auto"/>
      </w:divBdr>
    </w:div>
    <w:div w:id="969633524">
      <w:marLeft w:val="640"/>
      <w:marRight w:val="0"/>
      <w:marTop w:val="0"/>
      <w:marBottom w:val="0"/>
      <w:divBdr>
        <w:top w:val="none" w:sz="0" w:space="0" w:color="auto"/>
        <w:left w:val="none" w:sz="0" w:space="0" w:color="auto"/>
        <w:bottom w:val="none" w:sz="0" w:space="0" w:color="auto"/>
        <w:right w:val="none" w:sz="0" w:space="0" w:color="auto"/>
      </w:divBdr>
    </w:div>
    <w:div w:id="969703047">
      <w:marLeft w:val="640"/>
      <w:marRight w:val="0"/>
      <w:marTop w:val="0"/>
      <w:marBottom w:val="0"/>
      <w:divBdr>
        <w:top w:val="none" w:sz="0" w:space="0" w:color="auto"/>
        <w:left w:val="none" w:sz="0" w:space="0" w:color="auto"/>
        <w:bottom w:val="none" w:sz="0" w:space="0" w:color="auto"/>
        <w:right w:val="none" w:sz="0" w:space="0" w:color="auto"/>
      </w:divBdr>
    </w:div>
    <w:div w:id="969745009">
      <w:marLeft w:val="640"/>
      <w:marRight w:val="0"/>
      <w:marTop w:val="0"/>
      <w:marBottom w:val="0"/>
      <w:divBdr>
        <w:top w:val="none" w:sz="0" w:space="0" w:color="auto"/>
        <w:left w:val="none" w:sz="0" w:space="0" w:color="auto"/>
        <w:bottom w:val="none" w:sz="0" w:space="0" w:color="auto"/>
        <w:right w:val="none" w:sz="0" w:space="0" w:color="auto"/>
      </w:divBdr>
    </w:div>
    <w:div w:id="969745382">
      <w:marLeft w:val="640"/>
      <w:marRight w:val="0"/>
      <w:marTop w:val="0"/>
      <w:marBottom w:val="0"/>
      <w:divBdr>
        <w:top w:val="none" w:sz="0" w:space="0" w:color="auto"/>
        <w:left w:val="none" w:sz="0" w:space="0" w:color="auto"/>
        <w:bottom w:val="none" w:sz="0" w:space="0" w:color="auto"/>
        <w:right w:val="none" w:sz="0" w:space="0" w:color="auto"/>
      </w:divBdr>
    </w:div>
    <w:div w:id="969745974">
      <w:marLeft w:val="640"/>
      <w:marRight w:val="0"/>
      <w:marTop w:val="0"/>
      <w:marBottom w:val="0"/>
      <w:divBdr>
        <w:top w:val="none" w:sz="0" w:space="0" w:color="auto"/>
        <w:left w:val="none" w:sz="0" w:space="0" w:color="auto"/>
        <w:bottom w:val="none" w:sz="0" w:space="0" w:color="auto"/>
        <w:right w:val="none" w:sz="0" w:space="0" w:color="auto"/>
      </w:divBdr>
    </w:div>
    <w:div w:id="969749992">
      <w:marLeft w:val="640"/>
      <w:marRight w:val="0"/>
      <w:marTop w:val="0"/>
      <w:marBottom w:val="0"/>
      <w:divBdr>
        <w:top w:val="none" w:sz="0" w:space="0" w:color="auto"/>
        <w:left w:val="none" w:sz="0" w:space="0" w:color="auto"/>
        <w:bottom w:val="none" w:sz="0" w:space="0" w:color="auto"/>
        <w:right w:val="none" w:sz="0" w:space="0" w:color="auto"/>
      </w:divBdr>
    </w:div>
    <w:div w:id="969818207">
      <w:marLeft w:val="640"/>
      <w:marRight w:val="0"/>
      <w:marTop w:val="0"/>
      <w:marBottom w:val="0"/>
      <w:divBdr>
        <w:top w:val="none" w:sz="0" w:space="0" w:color="auto"/>
        <w:left w:val="none" w:sz="0" w:space="0" w:color="auto"/>
        <w:bottom w:val="none" w:sz="0" w:space="0" w:color="auto"/>
        <w:right w:val="none" w:sz="0" w:space="0" w:color="auto"/>
      </w:divBdr>
    </w:div>
    <w:div w:id="969867848">
      <w:marLeft w:val="640"/>
      <w:marRight w:val="0"/>
      <w:marTop w:val="0"/>
      <w:marBottom w:val="0"/>
      <w:divBdr>
        <w:top w:val="none" w:sz="0" w:space="0" w:color="auto"/>
        <w:left w:val="none" w:sz="0" w:space="0" w:color="auto"/>
        <w:bottom w:val="none" w:sz="0" w:space="0" w:color="auto"/>
        <w:right w:val="none" w:sz="0" w:space="0" w:color="auto"/>
      </w:divBdr>
    </w:div>
    <w:div w:id="969869983">
      <w:marLeft w:val="640"/>
      <w:marRight w:val="0"/>
      <w:marTop w:val="0"/>
      <w:marBottom w:val="0"/>
      <w:divBdr>
        <w:top w:val="none" w:sz="0" w:space="0" w:color="auto"/>
        <w:left w:val="none" w:sz="0" w:space="0" w:color="auto"/>
        <w:bottom w:val="none" w:sz="0" w:space="0" w:color="auto"/>
        <w:right w:val="none" w:sz="0" w:space="0" w:color="auto"/>
      </w:divBdr>
    </w:div>
    <w:div w:id="969895776">
      <w:marLeft w:val="640"/>
      <w:marRight w:val="0"/>
      <w:marTop w:val="0"/>
      <w:marBottom w:val="0"/>
      <w:divBdr>
        <w:top w:val="none" w:sz="0" w:space="0" w:color="auto"/>
        <w:left w:val="none" w:sz="0" w:space="0" w:color="auto"/>
        <w:bottom w:val="none" w:sz="0" w:space="0" w:color="auto"/>
        <w:right w:val="none" w:sz="0" w:space="0" w:color="auto"/>
      </w:divBdr>
    </w:div>
    <w:div w:id="969945525">
      <w:marLeft w:val="640"/>
      <w:marRight w:val="0"/>
      <w:marTop w:val="0"/>
      <w:marBottom w:val="0"/>
      <w:divBdr>
        <w:top w:val="none" w:sz="0" w:space="0" w:color="auto"/>
        <w:left w:val="none" w:sz="0" w:space="0" w:color="auto"/>
        <w:bottom w:val="none" w:sz="0" w:space="0" w:color="auto"/>
        <w:right w:val="none" w:sz="0" w:space="0" w:color="auto"/>
      </w:divBdr>
    </w:div>
    <w:div w:id="970092485">
      <w:marLeft w:val="640"/>
      <w:marRight w:val="0"/>
      <w:marTop w:val="0"/>
      <w:marBottom w:val="0"/>
      <w:divBdr>
        <w:top w:val="none" w:sz="0" w:space="0" w:color="auto"/>
        <w:left w:val="none" w:sz="0" w:space="0" w:color="auto"/>
        <w:bottom w:val="none" w:sz="0" w:space="0" w:color="auto"/>
        <w:right w:val="none" w:sz="0" w:space="0" w:color="auto"/>
      </w:divBdr>
    </w:div>
    <w:div w:id="970132839">
      <w:marLeft w:val="640"/>
      <w:marRight w:val="0"/>
      <w:marTop w:val="0"/>
      <w:marBottom w:val="0"/>
      <w:divBdr>
        <w:top w:val="none" w:sz="0" w:space="0" w:color="auto"/>
        <w:left w:val="none" w:sz="0" w:space="0" w:color="auto"/>
        <w:bottom w:val="none" w:sz="0" w:space="0" w:color="auto"/>
        <w:right w:val="none" w:sz="0" w:space="0" w:color="auto"/>
      </w:divBdr>
    </w:div>
    <w:div w:id="970132929">
      <w:marLeft w:val="640"/>
      <w:marRight w:val="0"/>
      <w:marTop w:val="0"/>
      <w:marBottom w:val="0"/>
      <w:divBdr>
        <w:top w:val="none" w:sz="0" w:space="0" w:color="auto"/>
        <w:left w:val="none" w:sz="0" w:space="0" w:color="auto"/>
        <w:bottom w:val="none" w:sz="0" w:space="0" w:color="auto"/>
        <w:right w:val="none" w:sz="0" w:space="0" w:color="auto"/>
      </w:divBdr>
    </w:div>
    <w:div w:id="970205056">
      <w:marLeft w:val="640"/>
      <w:marRight w:val="0"/>
      <w:marTop w:val="0"/>
      <w:marBottom w:val="0"/>
      <w:divBdr>
        <w:top w:val="none" w:sz="0" w:space="0" w:color="auto"/>
        <w:left w:val="none" w:sz="0" w:space="0" w:color="auto"/>
        <w:bottom w:val="none" w:sz="0" w:space="0" w:color="auto"/>
        <w:right w:val="none" w:sz="0" w:space="0" w:color="auto"/>
      </w:divBdr>
    </w:div>
    <w:div w:id="970213925">
      <w:marLeft w:val="640"/>
      <w:marRight w:val="0"/>
      <w:marTop w:val="0"/>
      <w:marBottom w:val="0"/>
      <w:divBdr>
        <w:top w:val="none" w:sz="0" w:space="0" w:color="auto"/>
        <w:left w:val="none" w:sz="0" w:space="0" w:color="auto"/>
        <w:bottom w:val="none" w:sz="0" w:space="0" w:color="auto"/>
        <w:right w:val="none" w:sz="0" w:space="0" w:color="auto"/>
      </w:divBdr>
    </w:div>
    <w:div w:id="970213970">
      <w:marLeft w:val="640"/>
      <w:marRight w:val="0"/>
      <w:marTop w:val="0"/>
      <w:marBottom w:val="0"/>
      <w:divBdr>
        <w:top w:val="none" w:sz="0" w:space="0" w:color="auto"/>
        <w:left w:val="none" w:sz="0" w:space="0" w:color="auto"/>
        <w:bottom w:val="none" w:sz="0" w:space="0" w:color="auto"/>
        <w:right w:val="none" w:sz="0" w:space="0" w:color="auto"/>
      </w:divBdr>
    </w:div>
    <w:div w:id="970398387">
      <w:marLeft w:val="640"/>
      <w:marRight w:val="0"/>
      <w:marTop w:val="0"/>
      <w:marBottom w:val="0"/>
      <w:divBdr>
        <w:top w:val="none" w:sz="0" w:space="0" w:color="auto"/>
        <w:left w:val="none" w:sz="0" w:space="0" w:color="auto"/>
        <w:bottom w:val="none" w:sz="0" w:space="0" w:color="auto"/>
        <w:right w:val="none" w:sz="0" w:space="0" w:color="auto"/>
      </w:divBdr>
    </w:div>
    <w:div w:id="970399116">
      <w:marLeft w:val="640"/>
      <w:marRight w:val="0"/>
      <w:marTop w:val="0"/>
      <w:marBottom w:val="0"/>
      <w:divBdr>
        <w:top w:val="none" w:sz="0" w:space="0" w:color="auto"/>
        <w:left w:val="none" w:sz="0" w:space="0" w:color="auto"/>
        <w:bottom w:val="none" w:sz="0" w:space="0" w:color="auto"/>
        <w:right w:val="none" w:sz="0" w:space="0" w:color="auto"/>
      </w:divBdr>
    </w:div>
    <w:div w:id="970405586">
      <w:marLeft w:val="640"/>
      <w:marRight w:val="0"/>
      <w:marTop w:val="0"/>
      <w:marBottom w:val="0"/>
      <w:divBdr>
        <w:top w:val="none" w:sz="0" w:space="0" w:color="auto"/>
        <w:left w:val="none" w:sz="0" w:space="0" w:color="auto"/>
        <w:bottom w:val="none" w:sz="0" w:space="0" w:color="auto"/>
        <w:right w:val="none" w:sz="0" w:space="0" w:color="auto"/>
      </w:divBdr>
    </w:div>
    <w:div w:id="970669647">
      <w:marLeft w:val="640"/>
      <w:marRight w:val="0"/>
      <w:marTop w:val="0"/>
      <w:marBottom w:val="0"/>
      <w:divBdr>
        <w:top w:val="none" w:sz="0" w:space="0" w:color="auto"/>
        <w:left w:val="none" w:sz="0" w:space="0" w:color="auto"/>
        <w:bottom w:val="none" w:sz="0" w:space="0" w:color="auto"/>
        <w:right w:val="none" w:sz="0" w:space="0" w:color="auto"/>
      </w:divBdr>
    </w:div>
    <w:div w:id="970744479">
      <w:marLeft w:val="640"/>
      <w:marRight w:val="0"/>
      <w:marTop w:val="0"/>
      <w:marBottom w:val="0"/>
      <w:divBdr>
        <w:top w:val="none" w:sz="0" w:space="0" w:color="auto"/>
        <w:left w:val="none" w:sz="0" w:space="0" w:color="auto"/>
        <w:bottom w:val="none" w:sz="0" w:space="0" w:color="auto"/>
        <w:right w:val="none" w:sz="0" w:space="0" w:color="auto"/>
      </w:divBdr>
    </w:div>
    <w:div w:id="970785905">
      <w:marLeft w:val="640"/>
      <w:marRight w:val="0"/>
      <w:marTop w:val="0"/>
      <w:marBottom w:val="0"/>
      <w:divBdr>
        <w:top w:val="none" w:sz="0" w:space="0" w:color="auto"/>
        <w:left w:val="none" w:sz="0" w:space="0" w:color="auto"/>
        <w:bottom w:val="none" w:sz="0" w:space="0" w:color="auto"/>
        <w:right w:val="none" w:sz="0" w:space="0" w:color="auto"/>
      </w:divBdr>
    </w:div>
    <w:div w:id="970787372">
      <w:marLeft w:val="640"/>
      <w:marRight w:val="0"/>
      <w:marTop w:val="0"/>
      <w:marBottom w:val="0"/>
      <w:divBdr>
        <w:top w:val="none" w:sz="0" w:space="0" w:color="auto"/>
        <w:left w:val="none" w:sz="0" w:space="0" w:color="auto"/>
        <w:bottom w:val="none" w:sz="0" w:space="0" w:color="auto"/>
        <w:right w:val="none" w:sz="0" w:space="0" w:color="auto"/>
      </w:divBdr>
    </w:div>
    <w:div w:id="970789536">
      <w:marLeft w:val="640"/>
      <w:marRight w:val="0"/>
      <w:marTop w:val="0"/>
      <w:marBottom w:val="0"/>
      <w:divBdr>
        <w:top w:val="none" w:sz="0" w:space="0" w:color="auto"/>
        <w:left w:val="none" w:sz="0" w:space="0" w:color="auto"/>
        <w:bottom w:val="none" w:sz="0" w:space="0" w:color="auto"/>
        <w:right w:val="none" w:sz="0" w:space="0" w:color="auto"/>
      </w:divBdr>
    </w:div>
    <w:div w:id="970793160">
      <w:marLeft w:val="640"/>
      <w:marRight w:val="0"/>
      <w:marTop w:val="0"/>
      <w:marBottom w:val="0"/>
      <w:divBdr>
        <w:top w:val="none" w:sz="0" w:space="0" w:color="auto"/>
        <w:left w:val="none" w:sz="0" w:space="0" w:color="auto"/>
        <w:bottom w:val="none" w:sz="0" w:space="0" w:color="auto"/>
        <w:right w:val="none" w:sz="0" w:space="0" w:color="auto"/>
      </w:divBdr>
    </w:div>
    <w:div w:id="970793961">
      <w:marLeft w:val="640"/>
      <w:marRight w:val="0"/>
      <w:marTop w:val="0"/>
      <w:marBottom w:val="0"/>
      <w:divBdr>
        <w:top w:val="none" w:sz="0" w:space="0" w:color="auto"/>
        <w:left w:val="none" w:sz="0" w:space="0" w:color="auto"/>
        <w:bottom w:val="none" w:sz="0" w:space="0" w:color="auto"/>
        <w:right w:val="none" w:sz="0" w:space="0" w:color="auto"/>
      </w:divBdr>
    </w:div>
    <w:div w:id="970863951">
      <w:marLeft w:val="640"/>
      <w:marRight w:val="0"/>
      <w:marTop w:val="0"/>
      <w:marBottom w:val="0"/>
      <w:divBdr>
        <w:top w:val="none" w:sz="0" w:space="0" w:color="auto"/>
        <w:left w:val="none" w:sz="0" w:space="0" w:color="auto"/>
        <w:bottom w:val="none" w:sz="0" w:space="0" w:color="auto"/>
        <w:right w:val="none" w:sz="0" w:space="0" w:color="auto"/>
      </w:divBdr>
    </w:div>
    <w:div w:id="970935894">
      <w:marLeft w:val="640"/>
      <w:marRight w:val="0"/>
      <w:marTop w:val="0"/>
      <w:marBottom w:val="0"/>
      <w:divBdr>
        <w:top w:val="none" w:sz="0" w:space="0" w:color="auto"/>
        <w:left w:val="none" w:sz="0" w:space="0" w:color="auto"/>
        <w:bottom w:val="none" w:sz="0" w:space="0" w:color="auto"/>
        <w:right w:val="none" w:sz="0" w:space="0" w:color="auto"/>
      </w:divBdr>
    </w:div>
    <w:div w:id="970986786">
      <w:marLeft w:val="640"/>
      <w:marRight w:val="0"/>
      <w:marTop w:val="0"/>
      <w:marBottom w:val="0"/>
      <w:divBdr>
        <w:top w:val="none" w:sz="0" w:space="0" w:color="auto"/>
        <w:left w:val="none" w:sz="0" w:space="0" w:color="auto"/>
        <w:bottom w:val="none" w:sz="0" w:space="0" w:color="auto"/>
        <w:right w:val="none" w:sz="0" w:space="0" w:color="auto"/>
      </w:divBdr>
    </w:div>
    <w:div w:id="971053859">
      <w:marLeft w:val="640"/>
      <w:marRight w:val="0"/>
      <w:marTop w:val="0"/>
      <w:marBottom w:val="0"/>
      <w:divBdr>
        <w:top w:val="none" w:sz="0" w:space="0" w:color="auto"/>
        <w:left w:val="none" w:sz="0" w:space="0" w:color="auto"/>
        <w:bottom w:val="none" w:sz="0" w:space="0" w:color="auto"/>
        <w:right w:val="none" w:sz="0" w:space="0" w:color="auto"/>
      </w:divBdr>
    </w:div>
    <w:div w:id="971131094">
      <w:marLeft w:val="640"/>
      <w:marRight w:val="0"/>
      <w:marTop w:val="0"/>
      <w:marBottom w:val="0"/>
      <w:divBdr>
        <w:top w:val="none" w:sz="0" w:space="0" w:color="auto"/>
        <w:left w:val="none" w:sz="0" w:space="0" w:color="auto"/>
        <w:bottom w:val="none" w:sz="0" w:space="0" w:color="auto"/>
        <w:right w:val="none" w:sz="0" w:space="0" w:color="auto"/>
      </w:divBdr>
    </w:div>
    <w:div w:id="971132797">
      <w:marLeft w:val="640"/>
      <w:marRight w:val="0"/>
      <w:marTop w:val="0"/>
      <w:marBottom w:val="0"/>
      <w:divBdr>
        <w:top w:val="none" w:sz="0" w:space="0" w:color="auto"/>
        <w:left w:val="none" w:sz="0" w:space="0" w:color="auto"/>
        <w:bottom w:val="none" w:sz="0" w:space="0" w:color="auto"/>
        <w:right w:val="none" w:sz="0" w:space="0" w:color="auto"/>
      </w:divBdr>
    </w:div>
    <w:div w:id="971180803">
      <w:marLeft w:val="640"/>
      <w:marRight w:val="0"/>
      <w:marTop w:val="0"/>
      <w:marBottom w:val="0"/>
      <w:divBdr>
        <w:top w:val="none" w:sz="0" w:space="0" w:color="auto"/>
        <w:left w:val="none" w:sz="0" w:space="0" w:color="auto"/>
        <w:bottom w:val="none" w:sz="0" w:space="0" w:color="auto"/>
        <w:right w:val="none" w:sz="0" w:space="0" w:color="auto"/>
      </w:divBdr>
    </w:div>
    <w:div w:id="971205667">
      <w:marLeft w:val="640"/>
      <w:marRight w:val="0"/>
      <w:marTop w:val="0"/>
      <w:marBottom w:val="0"/>
      <w:divBdr>
        <w:top w:val="none" w:sz="0" w:space="0" w:color="auto"/>
        <w:left w:val="none" w:sz="0" w:space="0" w:color="auto"/>
        <w:bottom w:val="none" w:sz="0" w:space="0" w:color="auto"/>
        <w:right w:val="none" w:sz="0" w:space="0" w:color="auto"/>
      </w:divBdr>
    </w:div>
    <w:div w:id="971208688">
      <w:marLeft w:val="640"/>
      <w:marRight w:val="0"/>
      <w:marTop w:val="0"/>
      <w:marBottom w:val="0"/>
      <w:divBdr>
        <w:top w:val="none" w:sz="0" w:space="0" w:color="auto"/>
        <w:left w:val="none" w:sz="0" w:space="0" w:color="auto"/>
        <w:bottom w:val="none" w:sz="0" w:space="0" w:color="auto"/>
        <w:right w:val="none" w:sz="0" w:space="0" w:color="auto"/>
      </w:divBdr>
    </w:div>
    <w:div w:id="971331319">
      <w:marLeft w:val="640"/>
      <w:marRight w:val="0"/>
      <w:marTop w:val="0"/>
      <w:marBottom w:val="0"/>
      <w:divBdr>
        <w:top w:val="none" w:sz="0" w:space="0" w:color="auto"/>
        <w:left w:val="none" w:sz="0" w:space="0" w:color="auto"/>
        <w:bottom w:val="none" w:sz="0" w:space="0" w:color="auto"/>
        <w:right w:val="none" w:sz="0" w:space="0" w:color="auto"/>
      </w:divBdr>
    </w:div>
    <w:div w:id="971398580">
      <w:marLeft w:val="640"/>
      <w:marRight w:val="0"/>
      <w:marTop w:val="0"/>
      <w:marBottom w:val="0"/>
      <w:divBdr>
        <w:top w:val="none" w:sz="0" w:space="0" w:color="auto"/>
        <w:left w:val="none" w:sz="0" w:space="0" w:color="auto"/>
        <w:bottom w:val="none" w:sz="0" w:space="0" w:color="auto"/>
        <w:right w:val="none" w:sz="0" w:space="0" w:color="auto"/>
      </w:divBdr>
    </w:div>
    <w:div w:id="971402421">
      <w:marLeft w:val="640"/>
      <w:marRight w:val="0"/>
      <w:marTop w:val="0"/>
      <w:marBottom w:val="0"/>
      <w:divBdr>
        <w:top w:val="none" w:sz="0" w:space="0" w:color="auto"/>
        <w:left w:val="none" w:sz="0" w:space="0" w:color="auto"/>
        <w:bottom w:val="none" w:sz="0" w:space="0" w:color="auto"/>
        <w:right w:val="none" w:sz="0" w:space="0" w:color="auto"/>
      </w:divBdr>
    </w:div>
    <w:div w:id="971406199">
      <w:marLeft w:val="640"/>
      <w:marRight w:val="0"/>
      <w:marTop w:val="0"/>
      <w:marBottom w:val="0"/>
      <w:divBdr>
        <w:top w:val="none" w:sz="0" w:space="0" w:color="auto"/>
        <w:left w:val="none" w:sz="0" w:space="0" w:color="auto"/>
        <w:bottom w:val="none" w:sz="0" w:space="0" w:color="auto"/>
        <w:right w:val="none" w:sz="0" w:space="0" w:color="auto"/>
      </w:divBdr>
    </w:div>
    <w:div w:id="971515370">
      <w:marLeft w:val="640"/>
      <w:marRight w:val="0"/>
      <w:marTop w:val="0"/>
      <w:marBottom w:val="0"/>
      <w:divBdr>
        <w:top w:val="none" w:sz="0" w:space="0" w:color="auto"/>
        <w:left w:val="none" w:sz="0" w:space="0" w:color="auto"/>
        <w:bottom w:val="none" w:sz="0" w:space="0" w:color="auto"/>
        <w:right w:val="none" w:sz="0" w:space="0" w:color="auto"/>
      </w:divBdr>
    </w:div>
    <w:div w:id="971522412">
      <w:marLeft w:val="640"/>
      <w:marRight w:val="0"/>
      <w:marTop w:val="0"/>
      <w:marBottom w:val="0"/>
      <w:divBdr>
        <w:top w:val="none" w:sz="0" w:space="0" w:color="auto"/>
        <w:left w:val="none" w:sz="0" w:space="0" w:color="auto"/>
        <w:bottom w:val="none" w:sz="0" w:space="0" w:color="auto"/>
        <w:right w:val="none" w:sz="0" w:space="0" w:color="auto"/>
      </w:divBdr>
    </w:div>
    <w:div w:id="971599394">
      <w:marLeft w:val="640"/>
      <w:marRight w:val="0"/>
      <w:marTop w:val="0"/>
      <w:marBottom w:val="0"/>
      <w:divBdr>
        <w:top w:val="none" w:sz="0" w:space="0" w:color="auto"/>
        <w:left w:val="none" w:sz="0" w:space="0" w:color="auto"/>
        <w:bottom w:val="none" w:sz="0" w:space="0" w:color="auto"/>
        <w:right w:val="none" w:sz="0" w:space="0" w:color="auto"/>
      </w:divBdr>
    </w:div>
    <w:div w:id="971637257">
      <w:marLeft w:val="640"/>
      <w:marRight w:val="0"/>
      <w:marTop w:val="0"/>
      <w:marBottom w:val="0"/>
      <w:divBdr>
        <w:top w:val="none" w:sz="0" w:space="0" w:color="auto"/>
        <w:left w:val="none" w:sz="0" w:space="0" w:color="auto"/>
        <w:bottom w:val="none" w:sz="0" w:space="0" w:color="auto"/>
        <w:right w:val="none" w:sz="0" w:space="0" w:color="auto"/>
      </w:divBdr>
    </w:div>
    <w:div w:id="971793455">
      <w:marLeft w:val="640"/>
      <w:marRight w:val="0"/>
      <w:marTop w:val="0"/>
      <w:marBottom w:val="0"/>
      <w:divBdr>
        <w:top w:val="none" w:sz="0" w:space="0" w:color="auto"/>
        <w:left w:val="none" w:sz="0" w:space="0" w:color="auto"/>
        <w:bottom w:val="none" w:sz="0" w:space="0" w:color="auto"/>
        <w:right w:val="none" w:sz="0" w:space="0" w:color="auto"/>
      </w:divBdr>
    </w:div>
    <w:div w:id="971836161">
      <w:marLeft w:val="640"/>
      <w:marRight w:val="0"/>
      <w:marTop w:val="0"/>
      <w:marBottom w:val="0"/>
      <w:divBdr>
        <w:top w:val="none" w:sz="0" w:space="0" w:color="auto"/>
        <w:left w:val="none" w:sz="0" w:space="0" w:color="auto"/>
        <w:bottom w:val="none" w:sz="0" w:space="0" w:color="auto"/>
        <w:right w:val="none" w:sz="0" w:space="0" w:color="auto"/>
      </w:divBdr>
    </w:div>
    <w:div w:id="971859445">
      <w:marLeft w:val="640"/>
      <w:marRight w:val="0"/>
      <w:marTop w:val="0"/>
      <w:marBottom w:val="0"/>
      <w:divBdr>
        <w:top w:val="none" w:sz="0" w:space="0" w:color="auto"/>
        <w:left w:val="none" w:sz="0" w:space="0" w:color="auto"/>
        <w:bottom w:val="none" w:sz="0" w:space="0" w:color="auto"/>
        <w:right w:val="none" w:sz="0" w:space="0" w:color="auto"/>
      </w:divBdr>
    </w:div>
    <w:div w:id="971863128">
      <w:marLeft w:val="640"/>
      <w:marRight w:val="0"/>
      <w:marTop w:val="0"/>
      <w:marBottom w:val="0"/>
      <w:divBdr>
        <w:top w:val="none" w:sz="0" w:space="0" w:color="auto"/>
        <w:left w:val="none" w:sz="0" w:space="0" w:color="auto"/>
        <w:bottom w:val="none" w:sz="0" w:space="0" w:color="auto"/>
        <w:right w:val="none" w:sz="0" w:space="0" w:color="auto"/>
      </w:divBdr>
    </w:div>
    <w:div w:id="971866047">
      <w:marLeft w:val="640"/>
      <w:marRight w:val="0"/>
      <w:marTop w:val="0"/>
      <w:marBottom w:val="0"/>
      <w:divBdr>
        <w:top w:val="none" w:sz="0" w:space="0" w:color="auto"/>
        <w:left w:val="none" w:sz="0" w:space="0" w:color="auto"/>
        <w:bottom w:val="none" w:sz="0" w:space="0" w:color="auto"/>
        <w:right w:val="none" w:sz="0" w:space="0" w:color="auto"/>
      </w:divBdr>
    </w:div>
    <w:div w:id="972053193">
      <w:marLeft w:val="640"/>
      <w:marRight w:val="0"/>
      <w:marTop w:val="0"/>
      <w:marBottom w:val="0"/>
      <w:divBdr>
        <w:top w:val="none" w:sz="0" w:space="0" w:color="auto"/>
        <w:left w:val="none" w:sz="0" w:space="0" w:color="auto"/>
        <w:bottom w:val="none" w:sz="0" w:space="0" w:color="auto"/>
        <w:right w:val="none" w:sz="0" w:space="0" w:color="auto"/>
      </w:divBdr>
    </w:div>
    <w:div w:id="972060270">
      <w:marLeft w:val="640"/>
      <w:marRight w:val="0"/>
      <w:marTop w:val="0"/>
      <w:marBottom w:val="0"/>
      <w:divBdr>
        <w:top w:val="none" w:sz="0" w:space="0" w:color="auto"/>
        <w:left w:val="none" w:sz="0" w:space="0" w:color="auto"/>
        <w:bottom w:val="none" w:sz="0" w:space="0" w:color="auto"/>
        <w:right w:val="none" w:sz="0" w:space="0" w:color="auto"/>
      </w:divBdr>
    </w:div>
    <w:div w:id="972177813">
      <w:marLeft w:val="640"/>
      <w:marRight w:val="0"/>
      <w:marTop w:val="0"/>
      <w:marBottom w:val="0"/>
      <w:divBdr>
        <w:top w:val="none" w:sz="0" w:space="0" w:color="auto"/>
        <w:left w:val="none" w:sz="0" w:space="0" w:color="auto"/>
        <w:bottom w:val="none" w:sz="0" w:space="0" w:color="auto"/>
        <w:right w:val="none" w:sz="0" w:space="0" w:color="auto"/>
      </w:divBdr>
    </w:div>
    <w:div w:id="972178655">
      <w:marLeft w:val="640"/>
      <w:marRight w:val="0"/>
      <w:marTop w:val="0"/>
      <w:marBottom w:val="0"/>
      <w:divBdr>
        <w:top w:val="none" w:sz="0" w:space="0" w:color="auto"/>
        <w:left w:val="none" w:sz="0" w:space="0" w:color="auto"/>
        <w:bottom w:val="none" w:sz="0" w:space="0" w:color="auto"/>
        <w:right w:val="none" w:sz="0" w:space="0" w:color="auto"/>
      </w:divBdr>
    </w:div>
    <w:div w:id="972364171">
      <w:marLeft w:val="640"/>
      <w:marRight w:val="0"/>
      <w:marTop w:val="0"/>
      <w:marBottom w:val="0"/>
      <w:divBdr>
        <w:top w:val="none" w:sz="0" w:space="0" w:color="auto"/>
        <w:left w:val="none" w:sz="0" w:space="0" w:color="auto"/>
        <w:bottom w:val="none" w:sz="0" w:space="0" w:color="auto"/>
        <w:right w:val="none" w:sz="0" w:space="0" w:color="auto"/>
      </w:divBdr>
    </w:div>
    <w:div w:id="972369278">
      <w:marLeft w:val="640"/>
      <w:marRight w:val="0"/>
      <w:marTop w:val="0"/>
      <w:marBottom w:val="0"/>
      <w:divBdr>
        <w:top w:val="none" w:sz="0" w:space="0" w:color="auto"/>
        <w:left w:val="none" w:sz="0" w:space="0" w:color="auto"/>
        <w:bottom w:val="none" w:sz="0" w:space="0" w:color="auto"/>
        <w:right w:val="none" w:sz="0" w:space="0" w:color="auto"/>
      </w:divBdr>
    </w:div>
    <w:div w:id="972370797">
      <w:marLeft w:val="640"/>
      <w:marRight w:val="0"/>
      <w:marTop w:val="0"/>
      <w:marBottom w:val="0"/>
      <w:divBdr>
        <w:top w:val="none" w:sz="0" w:space="0" w:color="auto"/>
        <w:left w:val="none" w:sz="0" w:space="0" w:color="auto"/>
        <w:bottom w:val="none" w:sz="0" w:space="0" w:color="auto"/>
        <w:right w:val="none" w:sz="0" w:space="0" w:color="auto"/>
      </w:divBdr>
    </w:div>
    <w:div w:id="972371146">
      <w:marLeft w:val="640"/>
      <w:marRight w:val="0"/>
      <w:marTop w:val="0"/>
      <w:marBottom w:val="0"/>
      <w:divBdr>
        <w:top w:val="none" w:sz="0" w:space="0" w:color="auto"/>
        <w:left w:val="none" w:sz="0" w:space="0" w:color="auto"/>
        <w:bottom w:val="none" w:sz="0" w:space="0" w:color="auto"/>
        <w:right w:val="none" w:sz="0" w:space="0" w:color="auto"/>
      </w:divBdr>
    </w:div>
    <w:div w:id="972373607">
      <w:marLeft w:val="640"/>
      <w:marRight w:val="0"/>
      <w:marTop w:val="0"/>
      <w:marBottom w:val="0"/>
      <w:divBdr>
        <w:top w:val="none" w:sz="0" w:space="0" w:color="auto"/>
        <w:left w:val="none" w:sz="0" w:space="0" w:color="auto"/>
        <w:bottom w:val="none" w:sz="0" w:space="0" w:color="auto"/>
        <w:right w:val="none" w:sz="0" w:space="0" w:color="auto"/>
      </w:divBdr>
    </w:div>
    <w:div w:id="972514826">
      <w:marLeft w:val="640"/>
      <w:marRight w:val="0"/>
      <w:marTop w:val="0"/>
      <w:marBottom w:val="0"/>
      <w:divBdr>
        <w:top w:val="none" w:sz="0" w:space="0" w:color="auto"/>
        <w:left w:val="none" w:sz="0" w:space="0" w:color="auto"/>
        <w:bottom w:val="none" w:sz="0" w:space="0" w:color="auto"/>
        <w:right w:val="none" w:sz="0" w:space="0" w:color="auto"/>
      </w:divBdr>
    </w:div>
    <w:div w:id="972520836">
      <w:marLeft w:val="640"/>
      <w:marRight w:val="0"/>
      <w:marTop w:val="0"/>
      <w:marBottom w:val="0"/>
      <w:divBdr>
        <w:top w:val="none" w:sz="0" w:space="0" w:color="auto"/>
        <w:left w:val="none" w:sz="0" w:space="0" w:color="auto"/>
        <w:bottom w:val="none" w:sz="0" w:space="0" w:color="auto"/>
        <w:right w:val="none" w:sz="0" w:space="0" w:color="auto"/>
      </w:divBdr>
    </w:div>
    <w:div w:id="972521205">
      <w:marLeft w:val="640"/>
      <w:marRight w:val="0"/>
      <w:marTop w:val="0"/>
      <w:marBottom w:val="0"/>
      <w:divBdr>
        <w:top w:val="none" w:sz="0" w:space="0" w:color="auto"/>
        <w:left w:val="none" w:sz="0" w:space="0" w:color="auto"/>
        <w:bottom w:val="none" w:sz="0" w:space="0" w:color="auto"/>
        <w:right w:val="none" w:sz="0" w:space="0" w:color="auto"/>
      </w:divBdr>
    </w:div>
    <w:div w:id="972558126">
      <w:marLeft w:val="640"/>
      <w:marRight w:val="0"/>
      <w:marTop w:val="0"/>
      <w:marBottom w:val="0"/>
      <w:divBdr>
        <w:top w:val="none" w:sz="0" w:space="0" w:color="auto"/>
        <w:left w:val="none" w:sz="0" w:space="0" w:color="auto"/>
        <w:bottom w:val="none" w:sz="0" w:space="0" w:color="auto"/>
        <w:right w:val="none" w:sz="0" w:space="0" w:color="auto"/>
      </w:divBdr>
    </w:div>
    <w:div w:id="972563129">
      <w:bodyDiv w:val="1"/>
      <w:marLeft w:val="0"/>
      <w:marRight w:val="0"/>
      <w:marTop w:val="0"/>
      <w:marBottom w:val="0"/>
      <w:divBdr>
        <w:top w:val="none" w:sz="0" w:space="0" w:color="auto"/>
        <w:left w:val="none" w:sz="0" w:space="0" w:color="auto"/>
        <w:bottom w:val="none" w:sz="0" w:space="0" w:color="auto"/>
        <w:right w:val="none" w:sz="0" w:space="0" w:color="auto"/>
      </w:divBdr>
    </w:div>
    <w:div w:id="972565246">
      <w:marLeft w:val="640"/>
      <w:marRight w:val="0"/>
      <w:marTop w:val="0"/>
      <w:marBottom w:val="0"/>
      <w:divBdr>
        <w:top w:val="none" w:sz="0" w:space="0" w:color="auto"/>
        <w:left w:val="none" w:sz="0" w:space="0" w:color="auto"/>
        <w:bottom w:val="none" w:sz="0" w:space="0" w:color="auto"/>
        <w:right w:val="none" w:sz="0" w:space="0" w:color="auto"/>
      </w:divBdr>
    </w:div>
    <w:div w:id="972634986">
      <w:marLeft w:val="640"/>
      <w:marRight w:val="0"/>
      <w:marTop w:val="0"/>
      <w:marBottom w:val="0"/>
      <w:divBdr>
        <w:top w:val="none" w:sz="0" w:space="0" w:color="auto"/>
        <w:left w:val="none" w:sz="0" w:space="0" w:color="auto"/>
        <w:bottom w:val="none" w:sz="0" w:space="0" w:color="auto"/>
        <w:right w:val="none" w:sz="0" w:space="0" w:color="auto"/>
      </w:divBdr>
    </w:div>
    <w:div w:id="972641810">
      <w:marLeft w:val="640"/>
      <w:marRight w:val="0"/>
      <w:marTop w:val="0"/>
      <w:marBottom w:val="0"/>
      <w:divBdr>
        <w:top w:val="none" w:sz="0" w:space="0" w:color="auto"/>
        <w:left w:val="none" w:sz="0" w:space="0" w:color="auto"/>
        <w:bottom w:val="none" w:sz="0" w:space="0" w:color="auto"/>
        <w:right w:val="none" w:sz="0" w:space="0" w:color="auto"/>
      </w:divBdr>
    </w:div>
    <w:div w:id="972712471">
      <w:marLeft w:val="640"/>
      <w:marRight w:val="0"/>
      <w:marTop w:val="0"/>
      <w:marBottom w:val="0"/>
      <w:divBdr>
        <w:top w:val="none" w:sz="0" w:space="0" w:color="auto"/>
        <w:left w:val="none" w:sz="0" w:space="0" w:color="auto"/>
        <w:bottom w:val="none" w:sz="0" w:space="0" w:color="auto"/>
        <w:right w:val="none" w:sz="0" w:space="0" w:color="auto"/>
      </w:divBdr>
    </w:div>
    <w:div w:id="972715775">
      <w:marLeft w:val="640"/>
      <w:marRight w:val="0"/>
      <w:marTop w:val="0"/>
      <w:marBottom w:val="0"/>
      <w:divBdr>
        <w:top w:val="none" w:sz="0" w:space="0" w:color="auto"/>
        <w:left w:val="none" w:sz="0" w:space="0" w:color="auto"/>
        <w:bottom w:val="none" w:sz="0" w:space="0" w:color="auto"/>
        <w:right w:val="none" w:sz="0" w:space="0" w:color="auto"/>
      </w:divBdr>
    </w:div>
    <w:div w:id="972909844">
      <w:marLeft w:val="640"/>
      <w:marRight w:val="0"/>
      <w:marTop w:val="0"/>
      <w:marBottom w:val="0"/>
      <w:divBdr>
        <w:top w:val="none" w:sz="0" w:space="0" w:color="auto"/>
        <w:left w:val="none" w:sz="0" w:space="0" w:color="auto"/>
        <w:bottom w:val="none" w:sz="0" w:space="0" w:color="auto"/>
        <w:right w:val="none" w:sz="0" w:space="0" w:color="auto"/>
      </w:divBdr>
    </w:div>
    <w:div w:id="973020331">
      <w:marLeft w:val="640"/>
      <w:marRight w:val="0"/>
      <w:marTop w:val="0"/>
      <w:marBottom w:val="0"/>
      <w:divBdr>
        <w:top w:val="none" w:sz="0" w:space="0" w:color="auto"/>
        <w:left w:val="none" w:sz="0" w:space="0" w:color="auto"/>
        <w:bottom w:val="none" w:sz="0" w:space="0" w:color="auto"/>
        <w:right w:val="none" w:sz="0" w:space="0" w:color="auto"/>
      </w:divBdr>
    </w:div>
    <w:div w:id="973024561">
      <w:marLeft w:val="640"/>
      <w:marRight w:val="0"/>
      <w:marTop w:val="0"/>
      <w:marBottom w:val="0"/>
      <w:divBdr>
        <w:top w:val="none" w:sz="0" w:space="0" w:color="auto"/>
        <w:left w:val="none" w:sz="0" w:space="0" w:color="auto"/>
        <w:bottom w:val="none" w:sz="0" w:space="0" w:color="auto"/>
        <w:right w:val="none" w:sz="0" w:space="0" w:color="auto"/>
      </w:divBdr>
    </w:div>
    <w:div w:id="973025181">
      <w:marLeft w:val="640"/>
      <w:marRight w:val="0"/>
      <w:marTop w:val="0"/>
      <w:marBottom w:val="0"/>
      <w:divBdr>
        <w:top w:val="none" w:sz="0" w:space="0" w:color="auto"/>
        <w:left w:val="none" w:sz="0" w:space="0" w:color="auto"/>
        <w:bottom w:val="none" w:sz="0" w:space="0" w:color="auto"/>
        <w:right w:val="none" w:sz="0" w:space="0" w:color="auto"/>
      </w:divBdr>
    </w:div>
    <w:div w:id="973028304">
      <w:marLeft w:val="640"/>
      <w:marRight w:val="0"/>
      <w:marTop w:val="0"/>
      <w:marBottom w:val="0"/>
      <w:divBdr>
        <w:top w:val="none" w:sz="0" w:space="0" w:color="auto"/>
        <w:left w:val="none" w:sz="0" w:space="0" w:color="auto"/>
        <w:bottom w:val="none" w:sz="0" w:space="0" w:color="auto"/>
        <w:right w:val="none" w:sz="0" w:space="0" w:color="auto"/>
      </w:divBdr>
    </w:div>
    <w:div w:id="973144710">
      <w:marLeft w:val="640"/>
      <w:marRight w:val="0"/>
      <w:marTop w:val="0"/>
      <w:marBottom w:val="0"/>
      <w:divBdr>
        <w:top w:val="none" w:sz="0" w:space="0" w:color="auto"/>
        <w:left w:val="none" w:sz="0" w:space="0" w:color="auto"/>
        <w:bottom w:val="none" w:sz="0" w:space="0" w:color="auto"/>
        <w:right w:val="none" w:sz="0" w:space="0" w:color="auto"/>
      </w:divBdr>
    </w:div>
    <w:div w:id="973215745">
      <w:marLeft w:val="640"/>
      <w:marRight w:val="0"/>
      <w:marTop w:val="0"/>
      <w:marBottom w:val="0"/>
      <w:divBdr>
        <w:top w:val="none" w:sz="0" w:space="0" w:color="auto"/>
        <w:left w:val="none" w:sz="0" w:space="0" w:color="auto"/>
        <w:bottom w:val="none" w:sz="0" w:space="0" w:color="auto"/>
        <w:right w:val="none" w:sz="0" w:space="0" w:color="auto"/>
      </w:divBdr>
    </w:div>
    <w:div w:id="973217335">
      <w:marLeft w:val="640"/>
      <w:marRight w:val="0"/>
      <w:marTop w:val="0"/>
      <w:marBottom w:val="0"/>
      <w:divBdr>
        <w:top w:val="none" w:sz="0" w:space="0" w:color="auto"/>
        <w:left w:val="none" w:sz="0" w:space="0" w:color="auto"/>
        <w:bottom w:val="none" w:sz="0" w:space="0" w:color="auto"/>
        <w:right w:val="none" w:sz="0" w:space="0" w:color="auto"/>
      </w:divBdr>
    </w:div>
    <w:div w:id="973287930">
      <w:marLeft w:val="640"/>
      <w:marRight w:val="0"/>
      <w:marTop w:val="0"/>
      <w:marBottom w:val="0"/>
      <w:divBdr>
        <w:top w:val="none" w:sz="0" w:space="0" w:color="auto"/>
        <w:left w:val="none" w:sz="0" w:space="0" w:color="auto"/>
        <w:bottom w:val="none" w:sz="0" w:space="0" w:color="auto"/>
        <w:right w:val="none" w:sz="0" w:space="0" w:color="auto"/>
      </w:divBdr>
    </w:div>
    <w:div w:id="973290444">
      <w:marLeft w:val="640"/>
      <w:marRight w:val="0"/>
      <w:marTop w:val="0"/>
      <w:marBottom w:val="0"/>
      <w:divBdr>
        <w:top w:val="none" w:sz="0" w:space="0" w:color="auto"/>
        <w:left w:val="none" w:sz="0" w:space="0" w:color="auto"/>
        <w:bottom w:val="none" w:sz="0" w:space="0" w:color="auto"/>
        <w:right w:val="none" w:sz="0" w:space="0" w:color="auto"/>
      </w:divBdr>
    </w:div>
    <w:div w:id="973291383">
      <w:marLeft w:val="640"/>
      <w:marRight w:val="0"/>
      <w:marTop w:val="0"/>
      <w:marBottom w:val="0"/>
      <w:divBdr>
        <w:top w:val="none" w:sz="0" w:space="0" w:color="auto"/>
        <w:left w:val="none" w:sz="0" w:space="0" w:color="auto"/>
        <w:bottom w:val="none" w:sz="0" w:space="0" w:color="auto"/>
        <w:right w:val="none" w:sz="0" w:space="0" w:color="auto"/>
      </w:divBdr>
    </w:div>
    <w:div w:id="973295388">
      <w:marLeft w:val="640"/>
      <w:marRight w:val="0"/>
      <w:marTop w:val="0"/>
      <w:marBottom w:val="0"/>
      <w:divBdr>
        <w:top w:val="none" w:sz="0" w:space="0" w:color="auto"/>
        <w:left w:val="none" w:sz="0" w:space="0" w:color="auto"/>
        <w:bottom w:val="none" w:sz="0" w:space="0" w:color="auto"/>
        <w:right w:val="none" w:sz="0" w:space="0" w:color="auto"/>
      </w:divBdr>
    </w:div>
    <w:div w:id="973296051">
      <w:marLeft w:val="640"/>
      <w:marRight w:val="0"/>
      <w:marTop w:val="0"/>
      <w:marBottom w:val="0"/>
      <w:divBdr>
        <w:top w:val="none" w:sz="0" w:space="0" w:color="auto"/>
        <w:left w:val="none" w:sz="0" w:space="0" w:color="auto"/>
        <w:bottom w:val="none" w:sz="0" w:space="0" w:color="auto"/>
        <w:right w:val="none" w:sz="0" w:space="0" w:color="auto"/>
      </w:divBdr>
    </w:div>
    <w:div w:id="973556613">
      <w:marLeft w:val="640"/>
      <w:marRight w:val="0"/>
      <w:marTop w:val="0"/>
      <w:marBottom w:val="0"/>
      <w:divBdr>
        <w:top w:val="none" w:sz="0" w:space="0" w:color="auto"/>
        <w:left w:val="none" w:sz="0" w:space="0" w:color="auto"/>
        <w:bottom w:val="none" w:sz="0" w:space="0" w:color="auto"/>
        <w:right w:val="none" w:sz="0" w:space="0" w:color="auto"/>
      </w:divBdr>
    </w:div>
    <w:div w:id="973561646">
      <w:marLeft w:val="640"/>
      <w:marRight w:val="0"/>
      <w:marTop w:val="0"/>
      <w:marBottom w:val="0"/>
      <w:divBdr>
        <w:top w:val="none" w:sz="0" w:space="0" w:color="auto"/>
        <w:left w:val="none" w:sz="0" w:space="0" w:color="auto"/>
        <w:bottom w:val="none" w:sz="0" w:space="0" w:color="auto"/>
        <w:right w:val="none" w:sz="0" w:space="0" w:color="auto"/>
      </w:divBdr>
    </w:div>
    <w:div w:id="973750671">
      <w:marLeft w:val="640"/>
      <w:marRight w:val="0"/>
      <w:marTop w:val="0"/>
      <w:marBottom w:val="0"/>
      <w:divBdr>
        <w:top w:val="none" w:sz="0" w:space="0" w:color="auto"/>
        <w:left w:val="none" w:sz="0" w:space="0" w:color="auto"/>
        <w:bottom w:val="none" w:sz="0" w:space="0" w:color="auto"/>
        <w:right w:val="none" w:sz="0" w:space="0" w:color="auto"/>
      </w:divBdr>
    </w:div>
    <w:div w:id="973751958">
      <w:marLeft w:val="640"/>
      <w:marRight w:val="0"/>
      <w:marTop w:val="0"/>
      <w:marBottom w:val="0"/>
      <w:divBdr>
        <w:top w:val="none" w:sz="0" w:space="0" w:color="auto"/>
        <w:left w:val="none" w:sz="0" w:space="0" w:color="auto"/>
        <w:bottom w:val="none" w:sz="0" w:space="0" w:color="auto"/>
        <w:right w:val="none" w:sz="0" w:space="0" w:color="auto"/>
      </w:divBdr>
    </w:div>
    <w:div w:id="973752749">
      <w:marLeft w:val="640"/>
      <w:marRight w:val="0"/>
      <w:marTop w:val="0"/>
      <w:marBottom w:val="0"/>
      <w:divBdr>
        <w:top w:val="none" w:sz="0" w:space="0" w:color="auto"/>
        <w:left w:val="none" w:sz="0" w:space="0" w:color="auto"/>
        <w:bottom w:val="none" w:sz="0" w:space="0" w:color="auto"/>
        <w:right w:val="none" w:sz="0" w:space="0" w:color="auto"/>
      </w:divBdr>
    </w:div>
    <w:div w:id="973830877">
      <w:marLeft w:val="640"/>
      <w:marRight w:val="0"/>
      <w:marTop w:val="0"/>
      <w:marBottom w:val="0"/>
      <w:divBdr>
        <w:top w:val="none" w:sz="0" w:space="0" w:color="auto"/>
        <w:left w:val="none" w:sz="0" w:space="0" w:color="auto"/>
        <w:bottom w:val="none" w:sz="0" w:space="0" w:color="auto"/>
        <w:right w:val="none" w:sz="0" w:space="0" w:color="auto"/>
      </w:divBdr>
    </w:div>
    <w:div w:id="973868385">
      <w:marLeft w:val="640"/>
      <w:marRight w:val="0"/>
      <w:marTop w:val="0"/>
      <w:marBottom w:val="0"/>
      <w:divBdr>
        <w:top w:val="none" w:sz="0" w:space="0" w:color="auto"/>
        <w:left w:val="none" w:sz="0" w:space="0" w:color="auto"/>
        <w:bottom w:val="none" w:sz="0" w:space="0" w:color="auto"/>
        <w:right w:val="none" w:sz="0" w:space="0" w:color="auto"/>
      </w:divBdr>
    </w:div>
    <w:div w:id="973869526">
      <w:marLeft w:val="640"/>
      <w:marRight w:val="0"/>
      <w:marTop w:val="0"/>
      <w:marBottom w:val="0"/>
      <w:divBdr>
        <w:top w:val="none" w:sz="0" w:space="0" w:color="auto"/>
        <w:left w:val="none" w:sz="0" w:space="0" w:color="auto"/>
        <w:bottom w:val="none" w:sz="0" w:space="0" w:color="auto"/>
        <w:right w:val="none" w:sz="0" w:space="0" w:color="auto"/>
      </w:divBdr>
    </w:div>
    <w:div w:id="973875357">
      <w:marLeft w:val="640"/>
      <w:marRight w:val="0"/>
      <w:marTop w:val="0"/>
      <w:marBottom w:val="0"/>
      <w:divBdr>
        <w:top w:val="none" w:sz="0" w:space="0" w:color="auto"/>
        <w:left w:val="none" w:sz="0" w:space="0" w:color="auto"/>
        <w:bottom w:val="none" w:sz="0" w:space="0" w:color="auto"/>
        <w:right w:val="none" w:sz="0" w:space="0" w:color="auto"/>
      </w:divBdr>
    </w:div>
    <w:div w:id="973944575">
      <w:marLeft w:val="640"/>
      <w:marRight w:val="0"/>
      <w:marTop w:val="0"/>
      <w:marBottom w:val="0"/>
      <w:divBdr>
        <w:top w:val="none" w:sz="0" w:space="0" w:color="auto"/>
        <w:left w:val="none" w:sz="0" w:space="0" w:color="auto"/>
        <w:bottom w:val="none" w:sz="0" w:space="0" w:color="auto"/>
        <w:right w:val="none" w:sz="0" w:space="0" w:color="auto"/>
      </w:divBdr>
    </w:div>
    <w:div w:id="973951112">
      <w:marLeft w:val="640"/>
      <w:marRight w:val="0"/>
      <w:marTop w:val="0"/>
      <w:marBottom w:val="0"/>
      <w:divBdr>
        <w:top w:val="none" w:sz="0" w:space="0" w:color="auto"/>
        <w:left w:val="none" w:sz="0" w:space="0" w:color="auto"/>
        <w:bottom w:val="none" w:sz="0" w:space="0" w:color="auto"/>
        <w:right w:val="none" w:sz="0" w:space="0" w:color="auto"/>
      </w:divBdr>
    </w:div>
    <w:div w:id="973952260">
      <w:marLeft w:val="640"/>
      <w:marRight w:val="0"/>
      <w:marTop w:val="0"/>
      <w:marBottom w:val="0"/>
      <w:divBdr>
        <w:top w:val="none" w:sz="0" w:space="0" w:color="auto"/>
        <w:left w:val="none" w:sz="0" w:space="0" w:color="auto"/>
        <w:bottom w:val="none" w:sz="0" w:space="0" w:color="auto"/>
        <w:right w:val="none" w:sz="0" w:space="0" w:color="auto"/>
      </w:divBdr>
    </w:div>
    <w:div w:id="974021759">
      <w:marLeft w:val="640"/>
      <w:marRight w:val="0"/>
      <w:marTop w:val="0"/>
      <w:marBottom w:val="0"/>
      <w:divBdr>
        <w:top w:val="none" w:sz="0" w:space="0" w:color="auto"/>
        <w:left w:val="none" w:sz="0" w:space="0" w:color="auto"/>
        <w:bottom w:val="none" w:sz="0" w:space="0" w:color="auto"/>
        <w:right w:val="none" w:sz="0" w:space="0" w:color="auto"/>
      </w:divBdr>
    </w:div>
    <w:div w:id="974063756">
      <w:marLeft w:val="640"/>
      <w:marRight w:val="0"/>
      <w:marTop w:val="0"/>
      <w:marBottom w:val="0"/>
      <w:divBdr>
        <w:top w:val="none" w:sz="0" w:space="0" w:color="auto"/>
        <w:left w:val="none" w:sz="0" w:space="0" w:color="auto"/>
        <w:bottom w:val="none" w:sz="0" w:space="0" w:color="auto"/>
        <w:right w:val="none" w:sz="0" w:space="0" w:color="auto"/>
      </w:divBdr>
    </w:div>
    <w:div w:id="974063871">
      <w:marLeft w:val="640"/>
      <w:marRight w:val="0"/>
      <w:marTop w:val="0"/>
      <w:marBottom w:val="0"/>
      <w:divBdr>
        <w:top w:val="none" w:sz="0" w:space="0" w:color="auto"/>
        <w:left w:val="none" w:sz="0" w:space="0" w:color="auto"/>
        <w:bottom w:val="none" w:sz="0" w:space="0" w:color="auto"/>
        <w:right w:val="none" w:sz="0" w:space="0" w:color="auto"/>
      </w:divBdr>
    </w:div>
    <w:div w:id="974261163">
      <w:marLeft w:val="640"/>
      <w:marRight w:val="0"/>
      <w:marTop w:val="0"/>
      <w:marBottom w:val="0"/>
      <w:divBdr>
        <w:top w:val="none" w:sz="0" w:space="0" w:color="auto"/>
        <w:left w:val="none" w:sz="0" w:space="0" w:color="auto"/>
        <w:bottom w:val="none" w:sz="0" w:space="0" w:color="auto"/>
        <w:right w:val="none" w:sz="0" w:space="0" w:color="auto"/>
      </w:divBdr>
    </w:div>
    <w:div w:id="974332792">
      <w:marLeft w:val="640"/>
      <w:marRight w:val="0"/>
      <w:marTop w:val="0"/>
      <w:marBottom w:val="0"/>
      <w:divBdr>
        <w:top w:val="none" w:sz="0" w:space="0" w:color="auto"/>
        <w:left w:val="none" w:sz="0" w:space="0" w:color="auto"/>
        <w:bottom w:val="none" w:sz="0" w:space="0" w:color="auto"/>
        <w:right w:val="none" w:sz="0" w:space="0" w:color="auto"/>
      </w:divBdr>
    </w:div>
    <w:div w:id="974406355">
      <w:marLeft w:val="640"/>
      <w:marRight w:val="0"/>
      <w:marTop w:val="0"/>
      <w:marBottom w:val="0"/>
      <w:divBdr>
        <w:top w:val="none" w:sz="0" w:space="0" w:color="auto"/>
        <w:left w:val="none" w:sz="0" w:space="0" w:color="auto"/>
        <w:bottom w:val="none" w:sz="0" w:space="0" w:color="auto"/>
        <w:right w:val="none" w:sz="0" w:space="0" w:color="auto"/>
      </w:divBdr>
    </w:div>
    <w:div w:id="974406915">
      <w:marLeft w:val="640"/>
      <w:marRight w:val="0"/>
      <w:marTop w:val="0"/>
      <w:marBottom w:val="0"/>
      <w:divBdr>
        <w:top w:val="none" w:sz="0" w:space="0" w:color="auto"/>
        <w:left w:val="none" w:sz="0" w:space="0" w:color="auto"/>
        <w:bottom w:val="none" w:sz="0" w:space="0" w:color="auto"/>
        <w:right w:val="none" w:sz="0" w:space="0" w:color="auto"/>
      </w:divBdr>
    </w:div>
    <w:div w:id="974455587">
      <w:marLeft w:val="640"/>
      <w:marRight w:val="0"/>
      <w:marTop w:val="0"/>
      <w:marBottom w:val="0"/>
      <w:divBdr>
        <w:top w:val="none" w:sz="0" w:space="0" w:color="auto"/>
        <w:left w:val="none" w:sz="0" w:space="0" w:color="auto"/>
        <w:bottom w:val="none" w:sz="0" w:space="0" w:color="auto"/>
        <w:right w:val="none" w:sz="0" w:space="0" w:color="auto"/>
      </w:divBdr>
    </w:div>
    <w:div w:id="974525884">
      <w:marLeft w:val="640"/>
      <w:marRight w:val="0"/>
      <w:marTop w:val="0"/>
      <w:marBottom w:val="0"/>
      <w:divBdr>
        <w:top w:val="none" w:sz="0" w:space="0" w:color="auto"/>
        <w:left w:val="none" w:sz="0" w:space="0" w:color="auto"/>
        <w:bottom w:val="none" w:sz="0" w:space="0" w:color="auto"/>
        <w:right w:val="none" w:sz="0" w:space="0" w:color="auto"/>
      </w:divBdr>
    </w:div>
    <w:div w:id="974529841">
      <w:marLeft w:val="640"/>
      <w:marRight w:val="0"/>
      <w:marTop w:val="0"/>
      <w:marBottom w:val="0"/>
      <w:divBdr>
        <w:top w:val="none" w:sz="0" w:space="0" w:color="auto"/>
        <w:left w:val="none" w:sz="0" w:space="0" w:color="auto"/>
        <w:bottom w:val="none" w:sz="0" w:space="0" w:color="auto"/>
        <w:right w:val="none" w:sz="0" w:space="0" w:color="auto"/>
      </w:divBdr>
    </w:div>
    <w:div w:id="974601367">
      <w:marLeft w:val="640"/>
      <w:marRight w:val="0"/>
      <w:marTop w:val="0"/>
      <w:marBottom w:val="0"/>
      <w:divBdr>
        <w:top w:val="none" w:sz="0" w:space="0" w:color="auto"/>
        <w:left w:val="none" w:sz="0" w:space="0" w:color="auto"/>
        <w:bottom w:val="none" w:sz="0" w:space="0" w:color="auto"/>
        <w:right w:val="none" w:sz="0" w:space="0" w:color="auto"/>
      </w:divBdr>
    </w:div>
    <w:div w:id="974605084">
      <w:marLeft w:val="640"/>
      <w:marRight w:val="0"/>
      <w:marTop w:val="0"/>
      <w:marBottom w:val="0"/>
      <w:divBdr>
        <w:top w:val="none" w:sz="0" w:space="0" w:color="auto"/>
        <w:left w:val="none" w:sz="0" w:space="0" w:color="auto"/>
        <w:bottom w:val="none" w:sz="0" w:space="0" w:color="auto"/>
        <w:right w:val="none" w:sz="0" w:space="0" w:color="auto"/>
      </w:divBdr>
    </w:div>
    <w:div w:id="974679720">
      <w:marLeft w:val="640"/>
      <w:marRight w:val="0"/>
      <w:marTop w:val="0"/>
      <w:marBottom w:val="0"/>
      <w:divBdr>
        <w:top w:val="none" w:sz="0" w:space="0" w:color="auto"/>
        <w:left w:val="none" w:sz="0" w:space="0" w:color="auto"/>
        <w:bottom w:val="none" w:sz="0" w:space="0" w:color="auto"/>
        <w:right w:val="none" w:sz="0" w:space="0" w:color="auto"/>
      </w:divBdr>
    </w:div>
    <w:div w:id="974870834">
      <w:marLeft w:val="640"/>
      <w:marRight w:val="0"/>
      <w:marTop w:val="0"/>
      <w:marBottom w:val="0"/>
      <w:divBdr>
        <w:top w:val="none" w:sz="0" w:space="0" w:color="auto"/>
        <w:left w:val="none" w:sz="0" w:space="0" w:color="auto"/>
        <w:bottom w:val="none" w:sz="0" w:space="0" w:color="auto"/>
        <w:right w:val="none" w:sz="0" w:space="0" w:color="auto"/>
      </w:divBdr>
    </w:div>
    <w:div w:id="974874204">
      <w:marLeft w:val="640"/>
      <w:marRight w:val="0"/>
      <w:marTop w:val="0"/>
      <w:marBottom w:val="0"/>
      <w:divBdr>
        <w:top w:val="none" w:sz="0" w:space="0" w:color="auto"/>
        <w:left w:val="none" w:sz="0" w:space="0" w:color="auto"/>
        <w:bottom w:val="none" w:sz="0" w:space="0" w:color="auto"/>
        <w:right w:val="none" w:sz="0" w:space="0" w:color="auto"/>
      </w:divBdr>
    </w:div>
    <w:div w:id="974917796">
      <w:marLeft w:val="640"/>
      <w:marRight w:val="0"/>
      <w:marTop w:val="0"/>
      <w:marBottom w:val="0"/>
      <w:divBdr>
        <w:top w:val="none" w:sz="0" w:space="0" w:color="auto"/>
        <w:left w:val="none" w:sz="0" w:space="0" w:color="auto"/>
        <w:bottom w:val="none" w:sz="0" w:space="0" w:color="auto"/>
        <w:right w:val="none" w:sz="0" w:space="0" w:color="auto"/>
      </w:divBdr>
    </w:div>
    <w:div w:id="974918034">
      <w:marLeft w:val="640"/>
      <w:marRight w:val="0"/>
      <w:marTop w:val="0"/>
      <w:marBottom w:val="0"/>
      <w:divBdr>
        <w:top w:val="none" w:sz="0" w:space="0" w:color="auto"/>
        <w:left w:val="none" w:sz="0" w:space="0" w:color="auto"/>
        <w:bottom w:val="none" w:sz="0" w:space="0" w:color="auto"/>
        <w:right w:val="none" w:sz="0" w:space="0" w:color="auto"/>
      </w:divBdr>
    </w:div>
    <w:div w:id="974988045">
      <w:marLeft w:val="640"/>
      <w:marRight w:val="0"/>
      <w:marTop w:val="0"/>
      <w:marBottom w:val="0"/>
      <w:divBdr>
        <w:top w:val="none" w:sz="0" w:space="0" w:color="auto"/>
        <w:left w:val="none" w:sz="0" w:space="0" w:color="auto"/>
        <w:bottom w:val="none" w:sz="0" w:space="0" w:color="auto"/>
        <w:right w:val="none" w:sz="0" w:space="0" w:color="auto"/>
      </w:divBdr>
    </w:div>
    <w:div w:id="974994765">
      <w:marLeft w:val="640"/>
      <w:marRight w:val="0"/>
      <w:marTop w:val="0"/>
      <w:marBottom w:val="0"/>
      <w:divBdr>
        <w:top w:val="none" w:sz="0" w:space="0" w:color="auto"/>
        <w:left w:val="none" w:sz="0" w:space="0" w:color="auto"/>
        <w:bottom w:val="none" w:sz="0" w:space="0" w:color="auto"/>
        <w:right w:val="none" w:sz="0" w:space="0" w:color="auto"/>
      </w:divBdr>
    </w:div>
    <w:div w:id="975063229">
      <w:marLeft w:val="640"/>
      <w:marRight w:val="0"/>
      <w:marTop w:val="0"/>
      <w:marBottom w:val="0"/>
      <w:divBdr>
        <w:top w:val="none" w:sz="0" w:space="0" w:color="auto"/>
        <w:left w:val="none" w:sz="0" w:space="0" w:color="auto"/>
        <w:bottom w:val="none" w:sz="0" w:space="0" w:color="auto"/>
        <w:right w:val="none" w:sz="0" w:space="0" w:color="auto"/>
      </w:divBdr>
    </w:div>
    <w:div w:id="975063292">
      <w:marLeft w:val="640"/>
      <w:marRight w:val="0"/>
      <w:marTop w:val="0"/>
      <w:marBottom w:val="0"/>
      <w:divBdr>
        <w:top w:val="none" w:sz="0" w:space="0" w:color="auto"/>
        <w:left w:val="none" w:sz="0" w:space="0" w:color="auto"/>
        <w:bottom w:val="none" w:sz="0" w:space="0" w:color="auto"/>
        <w:right w:val="none" w:sz="0" w:space="0" w:color="auto"/>
      </w:divBdr>
    </w:div>
    <w:div w:id="975187862">
      <w:marLeft w:val="640"/>
      <w:marRight w:val="0"/>
      <w:marTop w:val="0"/>
      <w:marBottom w:val="0"/>
      <w:divBdr>
        <w:top w:val="none" w:sz="0" w:space="0" w:color="auto"/>
        <w:left w:val="none" w:sz="0" w:space="0" w:color="auto"/>
        <w:bottom w:val="none" w:sz="0" w:space="0" w:color="auto"/>
        <w:right w:val="none" w:sz="0" w:space="0" w:color="auto"/>
      </w:divBdr>
    </w:div>
    <w:div w:id="975254655">
      <w:marLeft w:val="640"/>
      <w:marRight w:val="0"/>
      <w:marTop w:val="0"/>
      <w:marBottom w:val="0"/>
      <w:divBdr>
        <w:top w:val="none" w:sz="0" w:space="0" w:color="auto"/>
        <w:left w:val="none" w:sz="0" w:space="0" w:color="auto"/>
        <w:bottom w:val="none" w:sz="0" w:space="0" w:color="auto"/>
        <w:right w:val="none" w:sz="0" w:space="0" w:color="auto"/>
      </w:divBdr>
    </w:div>
    <w:div w:id="975261146">
      <w:marLeft w:val="640"/>
      <w:marRight w:val="0"/>
      <w:marTop w:val="0"/>
      <w:marBottom w:val="0"/>
      <w:divBdr>
        <w:top w:val="none" w:sz="0" w:space="0" w:color="auto"/>
        <w:left w:val="none" w:sz="0" w:space="0" w:color="auto"/>
        <w:bottom w:val="none" w:sz="0" w:space="0" w:color="auto"/>
        <w:right w:val="none" w:sz="0" w:space="0" w:color="auto"/>
      </w:divBdr>
    </w:div>
    <w:div w:id="975262384">
      <w:marLeft w:val="640"/>
      <w:marRight w:val="0"/>
      <w:marTop w:val="0"/>
      <w:marBottom w:val="0"/>
      <w:divBdr>
        <w:top w:val="none" w:sz="0" w:space="0" w:color="auto"/>
        <w:left w:val="none" w:sz="0" w:space="0" w:color="auto"/>
        <w:bottom w:val="none" w:sz="0" w:space="0" w:color="auto"/>
        <w:right w:val="none" w:sz="0" w:space="0" w:color="auto"/>
      </w:divBdr>
    </w:div>
    <w:div w:id="975522776">
      <w:marLeft w:val="640"/>
      <w:marRight w:val="0"/>
      <w:marTop w:val="0"/>
      <w:marBottom w:val="0"/>
      <w:divBdr>
        <w:top w:val="none" w:sz="0" w:space="0" w:color="auto"/>
        <w:left w:val="none" w:sz="0" w:space="0" w:color="auto"/>
        <w:bottom w:val="none" w:sz="0" w:space="0" w:color="auto"/>
        <w:right w:val="none" w:sz="0" w:space="0" w:color="auto"/>
      </w:divBdr>
    </w:div>
    <w:div w:id="975527671">
      <w:marLeft w:val="640"/>
      <w:marRight w:val="0"/>
      <w:marTop w:val="0"/>
      <w:marBottom w:val="0"/>
      <w:divBdr>
        <w:top w:val="none" w:sz="0" w:space="0" w:color="auto"/>
        <w:left w:val="none" w:sz="0" w:space="0" w:color="auto"/>
        <w:bottom w:val="none" w:sz="0" w:space="0" w:color="auto"/>
        <w:right w:val="none" w:sz="0" w:space="0" w:color="auto"/>
      </w:divBdr>
    </w:div>
    <w:div w:id="975529836">
      <w:marLeft w:val="640"/>
      <w:marRight w:val="0"/>
      <w:marTop w:val="0"/>
      <w:marBottom w:val="0"/>
      <w:divBdr>
        <w:top w:val="none" w:sz="0" w:space="0" w:color="auto"/>
        <w:left w:val="none" w:sz="0" w:space="0" w:color="auto"/>
        <w:bottom w:val="none" w:sz="0" w:space="0" w:color="auto"/>
        <w:right w:val="none" w:sz="0" w:space="0" w:color="auto"/>
      </w:divBdr>
    </w:div>
    <w:div w:id="975530083">
      <w:marLeft w:val="640"/>
      <w:marRight w:val="0"/>
      <w:marTop w:val="0"/>
      <w:marBottom w:val="0"/>
      <w:divBdr>
        <w:top w:val="none" w:sz="0" w:space="0" w:color="auto"/>
        <w:left w:val="none" w:sz="0" w:space="0" w:color="auto"/>
        <w:bottom w:val="none" w:sz="0" w:space="0" w:color="auto"/>
        <w:right w:val="none" w:sz="0" w:space="0" w:color="auto"/>
      </w:divBdr>
    </w:div>
    <w:div w:id="975599609">
      <w:marLeft w:val="640"/>
      <w:marRight w:val="0"/>
      <w:marTop w:val="0"/>
      <w:marBottom w:val="0"/>
      <w:divBdr>
        <w:top w:val="none" w:sz="0" w:space="0" w:color="auto"/>
        <w:left w:val="none" w:sz="0" w:space="0" w:color="auto"/>
        <w:bottom w:val="none" w:sz="0" w:space="0" w:color="auto"/>
        <w:right w:val="none" w:sz="0" w:space="0" w:color="auto"/>
      </w:divBdr>
    </w:div>
    <w:div w:id="975600322">
      <w:marLeft w:val="640"/>
      <w:marRight w:val="0"/>
      <w:marTop w:val="0"/>
      <w:marBottom w:val="0"/>
      <w:divBdr>
        <w:top w:val="none" w:sz="0" w:space="0" w:color="auto"/>
        <w:left w:val="none" w:sz="0" w:space="0" w:color="auto"/>
        <w:bottom w:val="none" w:sz="0" w:space="0" w:color="auto"/>
        <w:right w:val="none" w:sz="0" w:space="0" w:color="auto"/>
      </w:divBdr>
    </w:div>
    <w:div w:id="975715800">
      <w:marLeft w:val="640"/>
      <w:marRight w:val="0"/>
      <w:marTop w:val="0"/>
      <w:marBottom w:val="0"/>
      <w:divBdr>
        <w:top w:val="none" w:sz="0" w:space="0" w:color="auto"/>
        <w:left w:val="none" w:sz="0" w:space="0" w:color="auto"/>
        <w:bottom w:val="none" w:sz="0" w:space="0" w:color="auto"/>
        <w:right w:val="none" w:sz="0" w:space="0" w:color="auto"/>
      </w:divBdr>
    </w:div>
    <w:div w:id="975723878">
      <w:marLeft w:val="640"/>
      <w:marRight w:val="0"/>
      <w:marTop w:val="0"/>
      <w:marBottom w:val="0"/>
      <w:divBdr>
        <w:top w:val="none" w:sz="0" w:space="0" w:color="auto"/>
        <w:left w:val="none" w:sz="0" w:space="0" w:color="auto"/>
        <w:bottom w:val="none" w:sz="0" w:space="0" w:color="auto"/>
        <w:right w:val="none" w:sz="0" w:space="0" w:color="auto"/>
      </w:divBdr>
    </w:div>
    <w:div w:id="975767755">
      <w:marLeft w:val="640"/>
      <w:marRight w:val="0"/>
      <w:marTop w:val="0"/>
      <w:marBottom w:val="0"/>
      <w:divBdr>
        <w:top w:val="none" w:sz="0" w:space="0" w:color="auto"/>
        <w:left w:val="none" w:sz="0" w:space="0" w:color="auto"/>
        <w:bottom w:val="none" w:sz="0" w:space="0" w:color="auto"/>
        <w:right w:val="none" w:sz="0" w:space="0" w:color="auto"/>
      </w:divBdr>
    </w:div>
    <w:div w:id="975794949">
      <w:marLeft w:val="640"/>
      <w:marRight w:val="0"/>
      <w:marTop w:val="0"/>
      <w:marBottom w:val="0"/>
      <w:divBdr>
        <w:top w:val="none" w:sz="0" w:space="0" w:color="auto"/>
        <w:left w:val="none" w:sz="0" w:space="0" w:color="auto"/>
        <w:bottom w:val="none" w:sz="0" w:space="0" w:color="auto"/>
        <w:right w:val="none" w:sz="0" w:space="0" w:color="auto"/>
      </w:divBdr>
    </w:div>
    <w:div w:id="975796230">
      <w:marLeft w:val="640"/>
      <w:marRight w:val="0"/>
      <w:marTop w:val="0"/>
      <w:marBottom w:val="0"/>
      <w:divBdr>
        <w:top w:val="none" w:sz="0" w:space="0" w:color="auto"/>
        <w:left w:val="none" w:sz="0" w:space="0" w:color="auto"/>
        <w:bottom w:val="none" w:sz="0" w:space="0" w:color="auto"/>
        <w:right w:val="none" w:sz="0" w:space="0" w:color="auto"/>
      </w:divBdr>
    </w:div>
    <w:div w:id="975835099">
      <w:marLeft w:val="640"/>
      <w:marRight w:val="0"/>
      <w:marTop w:val="0"/>
      <w:marBottom w:val="0"/>
      <w:divBdr>
        <w:top w:val="none" w:sz="0" w:space="0" w:color="auto"/>
        <w:left w:val="none" w:sz="0" w:space="0" w:color="auto"/>
        <w:bottom w:val="none" w:sz="0" w:space="0" w:color="auto"/>
        <w:right w:val="none" w:sz="0" w:space="0" w:color="auto"/>
      </w:divBdr>
    </w:div>
    <w:div w:id="975835869">
      <w:marLeft w:val="640"/>
      <w:marRight w:val="0"/>
      <w:marTop w:val="0"/>
      <w:marBottom w:val="0"/>
      <w:divBdr>
        <w:top w:val="none" w:sz="0" w:space="0" w:color="auto"/>
        <w:left w:val="none" w:sz="0" w:space="0" w:color="auto"/>
        <w:bottom w:val="none" w:sz="0" w:space="0" w:color="auto"/>
        <w:right w:val="none" w:sz="0" w:space="0" w:color="auto"/>
      </w:divBdr>
    </w:div>
    <w:div w:id="975915888">
      <w:bodyDiv w:val="1"/>
      <w:marLeft w:val="0"/>
      <w:marRight w:val="0"/>
      <w:marTop w:val="0"/>
      <w:marBottom w:val="0"/>
      <w:divBdr>
        <w:top w:val="none" w:sz="0" w:space="0" w:color="auto"/>
        <w:left w:val="none" w:sz="0" w:space="0" w:color="auto"/>
        <w:bottom w:val="none" w:sz="0" w:space="0" w:color="auto"/>
        <w:right w:val="none" w:sz="0" w:space="0" w:color="auto"/>
      </w:divBdr>
    </w:div>
    <w:div w:id="975916830">
      <w:marLeft w:val="640"/>
      <w:marRight w:val="0"/>
      <w:marTop w:val="0"/>
      <w:marBottom w:val="0"/>
      <w:divBdr>
        <w:top w:val="none" w:sz="0" w:space="0" w:color="auto"/>
        <w:left w:val="none" w:sz="0" w:space="0" w:color="auto"/>
        <w:bottom w:val="none" w:sz="0" w:space="0" w:color="auto"/>
        <w:right w:val="none" w:sz="0" w:space="0" w:color="auto"/>
      </w:divBdr>
    </w:div>
    <w:div w:id="975985104">
      <w:marLeft w:val="640"/>
      <w:marRight w:val="0"/>
      <w:marTop w:val="0"/>
      <w:marBottom w:val="0"/>
      <w:divBdr>
        <w:top w:val="none" w:sz="0" w:space="0" w:color="auto"/>
        <w:left w:val="none" w:sz="0" w:space="0" w:color="auto"/>
        <w:bottom w:val="none" w:sz="0" w:space="0" w:color="auto"/>
        <w:right w:val="none" w:sz="0" w:space="0" w:color="auto"/>
      </w:divBdr>
    </w:div>
    <w:div w:id="975989628">
      <w:marLeft w:val="640"/>
      <w:marRight w:val="0"/>
      <w:marTop w:val="0"/>
      <w:marBottom w:val="0"/>
      <w:divBdr>
        <w:top w:val="none" w:sz="0" w:space="0" w:color="auto"/>
        <w:left w:val="none" w:sz="0" w:space="0" w:color="auto"/>
        <w:bottom w:val="none" w:sz="0" w:space="0" w:color="auto"/>
        <w:right w:val="none" w:sz="0" w:space="0" w:color="auto"/>
      </w:divBdr>
    </w:div>
    <w:div w:id="976032210">
      <w:marLeft w:val="640"/>
      <w:marRight w:val="0"/>
      <w:marTop w:val="0"/>
      <w:marBottom w:val="0"/>
      <w:divBdr>
        <w:top w:val="none" w:sz="0" w:space="0" w:color="auto"/>
        <w:left w:val="none" w:sz="0" w:space="0" w:color="auto"/>
        <w:bottom w:val="none" w:sz="0" w:space="0" w:color="auto"/>
        <w:right w:val="none" w:sz="0" w:space="0" w:color="auto"/>
      </w:divBdr>
    </w:div>
    <w:div w:id="976227277">
      <w:marLeft w:val="640"/>
      <w:marRight w:val="0"/>
      <w:marTop w:val="0"/>
      <w:marBottom w:val="0"/>
      <w:divBdr>
        <w:top w:val="none" w:sz="0" w:space="0" w:color="auto"/>
        <w:left w:val="none" w:sz="0" w:space="0" w:color="auto"/>
        <w:bottom w:val="none" w:sz="0" w:space="0" w:color="auto"/>
        <w:right w:val="none" w:sz="0" w:space="0" w:color="auto"/>
      </w:divBdr>
    </w:div>
    <w:div w:id="976253992">
      <w:marLeft w:val="640"/>
      <w:marRight w:val="0"/>
      <w:marTop w:val="0"/>
      <w:marBottom w:val="0"/>
      <w:divBdr>
        <w:top w:val="none" w:sz="0" w:space="0" w:color="auto"/>
        <w:left w:val="none" w:sz="0" w:space="0" w:color="auto"/>
        <w:bottom w:val="none" w:sz="0" w:space="0" w:color="auto"/>
        <w:right w:val="none" w:sz="0" w:space="0" w:color="auto"/>
      </w:divBdr>
    </w:div>
    <w:div w:id="976302065">
      <w:marLeft w:val="640"/>
      <w:marRight w:val="0"/>
      <w:marTop w:val="0"/>
      <w:marBottom w:val="0"/>
      <w:divBdr>
        <w:top w:val="none" w:sz="0" w:space="0" w:color="auto"/>
        <w:left w:val="none" w:sz="0" w:space="0" w:color="auto"/>
        <w:bottom w:val="none" w:sz="0" w:space="0" w:color="auto"/>
        <w:right w:val="none" w:sz="0" w:space="0" w:color="auto"/>
      </w:divBdr>
    </w:div>
    <w:div w:id="976447445">
      <w:marLeft w:val="640"/>
      <w:marRight w:val="0"/>
      <w:marTop w:val="0"/>
      <w:marBottom w:val="0"/>
      <w:divBdr>
        <w:top w:val="none" w:sz="0" w:space="0" w:color="auto"/>
        <w:left w:val="none" w:sz="0" w:space="0" w:color="auto"/>
        <w:bottom w:val="none" w:sz="0" w:space="0" w:color="auto"/>
        <w:right w:val="none" w:sz="0" w:space="0" w:color="auto"/>
      </w:divBdr>
    </w:div>
    <w:div w:id="976491056">
      <w:marLeft w:val="640"/>
      <w:marRight w:val="0"/>
      <w:marTop w:val="0"/>
      <w:marBottom w:val="0"/>
      <w:divBdr>
        <w:top w:val="none" w:sz="0" w:space="0" w:color="auto"/>
        <w:left w:val="none" w:sz="0" w:space="0" w:color="auto"/>
        <w:bottom w:val="none" w:sz="0" w:space="0" w:color="auto"/>
        <w:right w:val="none" w:sz="0" w:space="0" w:color="auto"/>
      </w:divBdr>
    </w:div>
    <w:div w:id="976647650">
      <w:marLeft w:val="640"/>
      <w:marRight w:val="0"/>
      <w:marTop w:val="0"/>
      <w:marBottom w:val="0"/>
      <w:divBdr>
        <w:top w:val="none" w:sz="0" w:space="0" w:color="auto"/>
        <w:left w:val="none" w:sz="0" w:space="0" w:color="auto"/>
        <w:bottom w:val="none" w:sz="0" w:space="0" w:color="auto"/>
        <w:right w:val="none" w:sz="0" w:space="0" w:color="auto"/>
      </w:divBdr>
    </w:div>
    <w:div w:id="976648464">
      <w:marLeft w:val="640"/>
      <w:marRight w:val="0"/>
      <w:marTop w:val="0"/>
      <w:marBottom w:val="0"/>
      <w:divBdr>
        <w:top w:val="none" w:sz="0" w:space="0" w:color="auto"/>
        <w:left w:val="none" w:sz="0" w:space="0" w:color="auto"/>
        <w:bottom w:val="none" w:sz="0" w:space="0" w:color="auto"/>
        <w:right w:val="none" w:sz="0" w:space="0" w:color="auto"/>
      </w:divBdr>
    </w:div>
    <w:div w:id="976686086">
      <w:marLeft w:val="640"/>
      <w:marRight w:val="0"/>
      <w:marTop w:val="0"/>
      <w:marBottom w:val="0"/>
      <w:divBdr>
        <w:top w:val="none" w:sz="0" w:space="0" w:color="auto"/>
        <w:left w:val="none" w:sz="0" w:space="0" w:color="auto"/>
        <w:bottom w:val="none" w:sz="0" w:space="0" w:color="auto"/>
        <w:right w:val="none" w:sz="0" w:space="0" w:color="auto"/>
      </w:divBdr>
    </w:div>
    <w:div w:id="976687428">
      <w:marLeft w:val="640"/>
      <w:marRight w:val="0"/>
      <w:marTop w:val="0"/>
      <w:marBottom w:val="0"/>
      <w:divBdr>
        <w:top w:val="none" w:sz="0" w:space="0" w:color="auto"/>
        <w:left w:val="none" w:sz="0" w:space="0" w:color="auto"/>
        <w:bottom w:val="none" w:sz="0" w:space="0" w:color="auto"/>
        <w:right w:val="none" w:sz="0" w:space="0" w:color="auto"/>
      </w:divBdr>
    </w:div>
    <w:div w:id="976767241">
      <w:marLeft w:val="640"/>
      <w:marRight w:val="0"/>
      <w:marTop w:val="0"/>
      <w:marBottom w:val="0"/>
      <w:divBdr>
        <w:top w:val="none" w:sz="0" w:space="0" w:color="auto"/>
        <w:left w:val="none" w:sz="0" w:space="0" w:color="auto"/>
        <w:bottom w:val="none" w:sz="0" w:space="0" w:color="auto"/>
        <w:right w:val="none" w:sz="0" w:space="0" w:color="auto"/>
      </w:divBdr>
    </w:div>
    <w:div w:id="976837431">
      <w:marLeft w:val="640"/>
      <w:marRight w:val="0"/>
      <w:marTop w:val="0"/>
      <w:marBottom w:val="0"/>
      <w:divBdr>
        <w:top w:val="none" w:sz="0" w:space="0" w:color="auto"/>
        <w:left w:val="none" w:sz="0" w:space="0" w:color="auto"/>
        <w:bottom w:val="none" w:sz="0" w:space="0" w:color="auto"/>
        <w:right w:val="none" w:sz="0" w:space="0" w:color="auto"/>
      </w:divBdr>
    </w:div>
    <w:div w:id="976838354">
      <w:marLeft w:val="640"/>
      <w:marRight w:val="0"/>
      <w:marTop w:val="0"/>
      <w:marBottom w:val="0"/>
      <w:divBdr>
        <w:top w:val="none" w:sz="0" w:space="0" w:color="auto"/>
        <w:left w:val="none" w:sz="0" w:space="0" w:color="auto"/>
        <w:bottom w:val="none" w:sz="0" w:space="0" w:color="auto"/>
        <w:right w:val="none" w:sz="0" w:space="0" w:color="auto"/>
      </w:divBdr>
    </w:div>
    <w:div w:id="976838658">
      <w:marLeft w:val="640"/>
      <w:marRight w:val="0"/>
      <w:marTop w:val="0"/>
      <w:marBottom w:val="0"/>
      <w:divBdr>
        <w:top w:val="none" w:sz="0" w:space="0" w:color="auto"/>
        <w:left w:val="none" w:sz="0" w:space="0" w:color="auto"/>
        <w:bottom w:val="none" w:sz="0" w:space="0" w:color="auto"/>
        <w:right w:val="none" w:sz="0" w:space="0" w:color="auto"/>
      </w:divBdr>
    </w:div>
    <w:div w:id="976839927">
      <w:marLeft w:val="640"/>
      <w:marRight w:val="0"/>
      <w:marTop w:val="0"/>
      <w:marBottom w:val="0"/>
      <w:divBdr>
        <w:top w:val="none" w:sz="0" w:space="0" w:color="auto"/>
        <w:left w:val="none" w:sz="0" w:space="0" w:color="auto"/>
        <w:bottom w:val="none" w:sz="0" w:space="0" w:color="auto"/>
        <w:right w:val="none" w:sz="0" w:space="0" w:color="auto"/>
      </w:divBdr>
    </w:div>
    <w:div w:id="976950941">
      <w:marLeft w:val="640"/>
      <w:marRight w:val="0"/>
      <w:marTop w:val="0"/>
      <w:marBottom w:val="0"/>
      <w:divBdr>
        <w:top w:val="none" w:sz="0" w:space="0" w:color="auto"/>
        <w:left w:val="none" w:sz="0" w:space="0" w:color="auto"/>
        <w:bottom w:val="none" w:sz="0" w:space="0" w:color="auto"/>
        <w:right w:val="none" w:sz="0" w:space="0" w:color="auto"/>
      </w:divBdr>
    </w:div>
    <w:div w:id="976954319">
      <w:marLeft w:val="640"/>
      <w:marRight w:val="0"/>
      <w:marTop w:val="0"/>
      <w:marBottom w:val="0"/>
      <w:divBdr>
        <w:top w:val="none" w:sz="0" w:space="0" w:color="auto"/>
        <w:left w:val="none" w:sz="0" w:space="0" w:color="auto"/>
        <w:bottom w:val="none" w:sz="0" w:space="0" w:color="auto"/>
        <w:right w:val="none" w:sz="0" w:space="0" w:color="auto"/>
      </w:divBdr>
    </w:div>
    <w:div w:id="976957474">
      <w:marLeft w:val="640"/>
      <w:marRight w:val="0"/>
      <w:marTop w:val="0"/>
      <w:marBottom w:val="0"/>
      <w:divBdr>
        <w:top w:val="none" w:sz="0" w:space="0" w:color="auto"/>
        <w:left w:val="none" w:sz="0" w:space="0" w:color="auto"/>
        <w:bottom w:val="none" w:sz="0" w:space="0" w:color="auto"/>
        <w:right w:val="none" w:sz="0" w:space="0" w:color="auto"/>
      </w:divBdr>
    </w:div>
    <w:div w:id="977030357">
      <w:marLeft w:val="640"/>
      <w:marRight w:val="0"/>
      <w:marTop w:val="0"/>
      <w:marBottom w:val="0"/>
      <w:divBdr>
        <w:top w:val="none" w:sz="0" w:space="0" w:color="auto"/>
        <w:left w:val="none" w:sz="0" w:space="0" w:color="auto"/>
        <w:bottom w:val="none" w:sz="0" w:space="0" w:color="auto"/>
        <w:right w:val="none" w:sz="0" w:space="0" w:color="auto"/>
      </w:divBdr>
    </w:div>
    <w:div w:id="977103027">
      <w:marLeft w:val="640"/>
      <w:marRight w:val="0"/>
      <w:marTop w:val="0"/>
      <w:marBottom w:val="0"/>
      <w:divBdr>
        <w:top w:val="none" w:sz="0" w:space="0" w:color="auto"/>
        <w:left w:val="none" w:sz="0" w:space="0" w:color="auto"/>
        <w:bottom w:val="none" w:sz="0" w:space="0" w:color="auto"/>
        <w:right w:val="none" w:sz="0" w:space="0" w:color="auto"/>
      </w:divBdr>
    </w:div>
    <w:div w:id="977106483">
      <w:marLeft w:val="640"/>
      <w:marRight w:val="0"/>
      <w:marTop w:val="0"/>
      <w:marBottom w:val="0"/>
      <w:divBdr>
        <w:top w:val="none" w:sz="0" w:space="0" w:color="auto"/>
        <w:left w:val="none" w:sz="0" w:space="0" w:color="auto"/>
        <w:bottom w:val="none" w:sz="0" w:space="0" w:color="auto"/>
        <w:right w:val="none" w:sz="0" w:space="0" w:color="auto"/>
      </w:divBdr>
    </w:div>
    <w:div w:id="977108929">
      <w:marLeft w:val="640"/>
      <w:marRight w:val="0"/>
      <w:marTop w:val="0"/>
      <w:marBottom w:val="0"/>
      <w:divBdr>
        <w:top w:val="none" w:sz="0" w:space="0" w:color="auto"/>
        <w:left w:val="none" w:sz="0" w:space="0" w:color="auto"/>
        <w:bottom w:val="none" w:sz="0" w:space="0" w:color="auto"/>
        <w:right w:val="none" w:sz="0" w:space="0" w:color="auto"/>
      </w:divBdr>
    </w:div>
    <w:div w:id="977152447">
      <w:marLeft w:val="640"/>
      <w:marRight w:val="0"/>
      <w:marTop w:val="0"/>
      <w:marBottom w:val="0"/>
      <w:divBdr>
        <w:top w:val="none" w:sz="0" w:space="0" w:color="auto"/>
        <w:left w:val="none" w:sz="0" w:space="0" w:color="auto"/>
        <w:bottom w:val="none" w:sz="0" w:space="0" w:color="auto"/>
        <w:right w:val="none" w:sz="0" w:space="0" w:color="auto"/>
      </w:divBdr>
    </w:div>
    <w:div w:id="977219653">
      <w:marLeft w:val="640"/>
      <w:marRight w:val="0"/>
      <w:marTop w:val="0"/>
      <w:marBottom w:val="0"/>
      <w:divBdr>
        <w:top w:val="none" w:sz="0" w:space="0" w:color="auto"/>
        <w:left w:val="none" w:sz="0" w:space="0" w:color="auto"/>
        <w:bottom w:val="none" w:sz="0" w:space="0" w:color="auto"/>
        <w:right w:val="none" w:sz="0" w:space="0" w:color="auto"/>
      </w:divBdr>
    </w:div>
    <w:div w:id="977222164">
      <w:marLeft w:val="640"/>
      <w:marRight w:val="0"/>
      <w:marTop w:val="0"/>
      <w:marBottom w:val="0"/>
      <w:divBdr>
        <w:top w:val="none" w:sz="0" w:space="0" w:color="auto"/>
        <w:left w:val="none" w:sz="0" w:space="0" w:color="auto"/>
        <w:bottom w:val="none" w:sz="0" w:space="0" w:color="auto"/>
        <w:right w:val="none" w:sz="0" w:space="0" w:color="auto"/>
      </w:divBdr>
    </w:div>
    <w:div w:id="977222723">
      <w:marLeft w:val="640"/>
      <w:marRight w:val="0"/>
      <w:marTop w:val="0"/>
      <w:marBottom w:val="0"/>
      <w:divBdr>
        <w:top w:val="none" w:sz="0" w:space="0" w:color="auto"/>
        <w:left w:val="none" w:sz="0" w:space="0" w:color="auto"/>
        <w:bottom w:val="none" w:sz="0" w:space="0" w:color="auto"/>
        <w:right w:val="none" w:sz="0" w:space="0" w:color="auto"/>
      </w:divBdr>
    </w:div>
    <w:div w:id="977228996">
      <w:marLeft w:val="640"/>
      <w:marRight w:val="0"/>
      <w:marTop w:val="0"/>
      <w:marBottom w:val="0"/>
      <w:divBdr>
        <w:top w:val="none" w:sz="0" w:space="0" w:color="auto"/>
        <w:left w:val="none" w:sz="0" w:space="0" w:color="auto"/>
        <w:bottom w:val="none" w:sz="0" w:space="0" w:color="auto"/>
        <w:right w:val="none" w:sz="0" w:space="0" w:color="auto"/>
      </w:divBdr>
    </w:div>
    <w:div w:id="977295840">
      <w:marLeft w:val="640"/>
      <w:marRight w:val="0"/>
      <w:marTop w:val="0"/>
      <w:marBottom w:val="0"/>
      <w:divBdr>
        <w:top w:val="none" w:sz="0" w:space="0" w:color="auto"/>
        <w:left w:val="none" w:sz="0" w:space="0" w:color="auto"/>
        <w:bottom w:val="none" w:sz="0" w:space="0" w:color="auto"/>
        <w:right w:val="none" w:sz="0" w:space="0" w:color="auto"/>
      </w:divBdr>
    </w:div>
    <w:div w:id="977339633">
      <w:marLeft w:val="640"/>
      <w:marRight w:val="0"/>
      <w:marTop w:val="0"/>
      <w:marBottom w:val="0"/>
      <w:divBdr>
        <w:top w:val="none" w:sz="0" w:space="0" w:color="auto"/>
        <w:left w:val="none" w:sz="0" w:space="0" w:color="auto"/>
        <w:bottom w:val="none" w:sz="0" w:space="0" w:color="auto"/>
        <w:right w:val="none" w:sz="0" w:space="0" w:color="auto"/>
      </w:divBdr>
    </w:div>
    <w:div w:id="977413182">
      <w:marLeft w:val="640"/>
      <w:marRight w:val="0"/>
      <w:marTop w:val="0"/>
      <w:marBottom w:val="0"/>
      <w:divBdr>
        <w:top w:val="none" w:sz="0" w:space="0" w:color="auto"/>
        <w:left w:val="none" w:sz="0" w:space="0" w:color="auto"/>
        <w:bottom w:val="none" w:sz="0" w:space="0" w:color="auto"/>
        <w:right w:val="none" w:sz="0" w:space="0" w:color="auto"/>
      </w:divBdr>
    </w:div>
    <w:div w:id="977416911">
      <w:marLeft w:val="640"/>
      <w:marRight w:val="0"/>
      <w:marTop w:val="0"/>
      <w:marBottom w:val="0"/>
      <w:divBdr>
        <w:top w:val="none" w:sz="0" w:space="0" w:color="auto"/>
        <w:left w:val="none" w:sz="0" w:space="0" w:color="auto"/>
        <w:bottom w:val="none" w:sz="0" w:space="0" w:color="auto"/>
        <w:right w:val="none" w:sz="0" w:space="0" w:color="auto"/>
      </w:divBdr>
    </w:div>
    <w:div w:id="977490645">
      <w:marLeft w:val="640"/>
      <w:marRight w:val="0"/>
      <w:marTop w:val="0"/>
      <w:marBottom w:val="0"/>
      <w:divBdr>
        <w:top w:val="none" w:sz="0" w:space="0" w:color="auto"/>
        <w:left w:val="none" w:sz="0" w:space="0" w:color="auto"/>
        <w:bottom w:val="none" w:sz="0" w:space="0" w:color="auto"/>
        <w:right w:val="none" w:sz="0" w:space="0" w:color="auto"/>
      </w:divBdr>
    </w:div>
    <w:div w:id="977495314">
      <w:marLeft w:val="640"/>
      <w:marRight w:val="0"/>
      <w:marTop w:val="0"/>
      <w:marBottom w:val="0"/>
      <w:divBdr>
        <w:top w:val="none" w:sz="0" w:space="0" w:color="auto"/>
        <w:left w:val="none" w:sz="0" w:space="0" w:color="auto"/>
        <w:bottom w:val="none" w:sz="0" w:space="0" w:color="auto"/>
        <w:right w:val="none" w:sz="0" w:space="0" w:color="auto"/>
      </w:divBdr>
    </w:div>
    <w:div w:id="977563448">
      <w:marLeft w:val="640"/>
      <w:marRight w:val="0"/>
      <w:marTop w:val="0"/>
      <w:marBottom w:val="0"/>
      <w:divBdr>
        <w:top w:val="none" w:sz="0" w:space="0" w:color="auto"/>
        <w:left w:val="none" w:sz="0" w:space="0" w:color="auto"/>
        <w:bottom w:val="none" w:sz="0" w:space="0" w:color="auto"/>
        <w:right w:val="none" w:sz="0" w:space="0" w:color="auto"/>
      </w:divBdr>
    </w:div>
    <w:div w:id="977566920">
      <w:marLeft w:val="640"/>
      <w:marRight w:val="0"/>
      <w:marTop w:val="0"/>
      <w:marBottom w:val="0"/>
      <w:divBdr>
        <w:top w:val="none" w:sz="0" w:space="0" w:color="auto"/>
        <w:left w:val="none" w:sz="0" w:space="0" w:color="auto"/>
        <w:bottom w:val="none" w:sz="0" w:space="0" w:color="auto"/>
        <w:right w:val="none" w:sz="0" w:space="0" w:color="auto"/>
      </w:divBdr>
    </w:div>
    <w:div w:id="977610696">
      <w:marLeft w:val="640"/>
      <w:marRight w:val="0"/>
      <w:marTop w:val="0"/>
      <w:marBottom w:val="0"/>
      <w:divBdr>
        <w:top w:val="none" w:sz="0" w:space="0" w:color="auto"/>
        <w:left w:val="none" w:sz="0" w:space="0" w:color="auto"/>
        <w:bottom w:val="none" w:sz="0" w:space="0" w:color="auto"/>
        <w:right w:val="none" w:sz="0" w:space="0" w:color="auto"/>
      </w:divBdr>
    </w:div>
    <w:div w:id="977761111">
      <w:marLeft w:val="640"/>
      <w:marRight w:val="0"/>
      <w:marTop w:val="0"/>
      <w:marBottom w:val="0"/>
      <w:divBdr>
        <w:top w:val="none" w:sz="0" w:space="0" w:color="auto"/>
        <w:left w:val="none" w:sz="0" w:space="0" w:color="auto"/>
        <w:bottom w:val="none" w:sz="0" w:space="0" w:color="auto"/>
        <w:right w:val="none" w:sz="0" w:space="0" w:color="auto"/>
      </w:divBdr>
    </w:div>
    <w:div w:id="977800956">
      <w:marLeft w:val="640"/>
      <w:marRight w:val="0"/>
      <w:marTop w:val="0"/>
      <w:marBottom w:val="0"/>
      <w:divBdr>
        <w:top w:val="none" w:sz="0" w:space="0" w:color="auto"/>
        <w:left w:val="none" w:sz="0" w:space="0" w:color="auto"/>
        <w:bottom w:val="none" w:sz="0" w:space="0" w:color="auto"/>
        <w:right w:val="none" w:sz="0" w:space="0" w:color="auto"/>
      </w:divBdr>
    </w:div>
    <w:div w:id="977802432">
      <w:marLeft w:val="640"/>
      <w:marRight w:val="0"/>
      <w:marTop w:val="0"/>
      <w:marBottom w:val="0"/>
      <w:divBdr>
        <w:top w:val="none" w:sz="0" w:space="0" w:color="auto"/>
        <w:left w:val="none" w:sz="0" w:space="0" w:color="auto"/>
        <w:bottom w:val="none" w:sz="0" w:space="0" w:color="auto"/>
        <w:right w:val="none" w:sz="0" w:space="0" w:color="auto"/>
      </w:divBdr>
    </w:div>
    <w:div w:id="977808203">
      <w:marLeft w:val="640"/>
      <w:marRight w:val="0"/>
      <w:marTop w:val="0"/>
      <w:marBottom w:val="0"/>
      <w:divBdr>
        <w:top w:val="none" w:sz="0" w:space="0" w:color="auto"/>
        <w:left w:val="none" w:sz="0" w:space="0" w:color="auto"/>
        <w:bottom w:val="none" w:sz="0" w:space="0" w:color="auto"/>
        <w:right w:val="none" w:sz="0" w:space="0" w:color="auto"/>
      </w:divBdr>
    </w:div>
    <w:div w:id="977876825">
      <w:bodyDiv w:val="1"/>
      <w:marLeft w:val="0"/>
      <w:marRight w:val="0"/>
      <w:marTop w:val="0"/>
      <w:marBottom w:val="0"/>
      <w:divBdr>
        <w:top w:val="none" w:sz="0" w:space="0" w:color="auto"/>
        <w:left w:val="none" w:sz="0" w:space="0" w:color="auto"/>
        <w:bottom w:val="none" w:sz="0" w:space="0" w:color="auto"/>
        <w:right w:val="none" w:sz="0" w:space="0" w:color="auto"/>
      </w:divBdr>
      <w:divsChild>
        <w:div w:id="110756496">
          <w:marLeft w:val="640"/>
          <w:marRight w:val="0"/>
          <w:marTop w:val="0"/>
          <w:marBottom w:val="0"/>
          <w:divBdr>
            <w:top w:val="none" w:sz="0" w:space="0" w:color="auto"/>
            <w:left w:val="none" w:sz="0" w:space="0" w:color="auto"/>
            <w:bottom w:val="none" w:sz="0" w:space="0" w:color="auto"/>
            <w:right w:val="none" w:sz="0" w:space="0" w:color="auto"/>
          </w:divBdr>
        </w:div>
        <w:div w:id="1226994562">
          <w:marLeft w:val="640"/>
          <w:marRight w:val="0"/>
          <w:marTop w:val="0"/>
          <w:marBottom w:val="0"/>
          <w:divBdr>
            <w:top w:val="none" w:sz="0" w:space="0" w:color="auto"/>
            <w:left w:val="none" w:sz="0" w:space="0" w:color="auto"/>
            <w:bottom w:val="none" w:sz="0" w:space="0" w:color="auto"/>
            <w:right w:val="none" w:sz="0" w:space="0" w:color="auto"/>
          </w:divBdr>
        </w:div>
        <w:div w:id="1977373867">
          <w:marLeft w:val="640"/>
          <w:marRight w:val="0"/>
          <w:marTop w:val="0"/>
          <w:marBottom w:val="0"/>
          <w:divBdr>
            <w:top w:val="none" w:sz="0" w:space="0" w:color="auto"/>
            <w:left w:val="none" w:sz="0" w:space="0" w:color="auto"/>
            <w:bottom w:val="none" w:sz="0" w:space="0" w:color="auto"/>
            <w:right w:val="none" w:sz="0" w:space="0" w:color="auto"/>
          </w:divBdr>
        </w:div>
        <w:div w:id="988169732">
          <w:marLeft w:val="640"/>
          <w:marRight w:val="0"/>
          <w:marTop w:val="0"/>
          <w:marBottom w:val="0"/>
          <w:divBdr>
            <w:top w:val="none" w:sz="0" w:space="0" w:color="auto"/>
            <w:left w:val="none" w:sz="0" w:space="0" w:color="auto"/>
            <w:bottom w:val="none" w:sz="0" w:space="0" w:color="auto"/>
            <w:right w:val="none" w:sz="0" w:space="0" w:color="auto"/>
          </w:divBdr>
        </w:div>
        <w:div w:id="481429823">
          <w:marLeft w:val="640"/>
          <w:marRight w:val="0"/>
          <w:marTop w:val="0"/>
          <w:marBottom w:val="0"/>
          <w:divBdr>
            <w:top w:val="none" w:sz="0" w:space="0" w:color="auto"/>
            <w:left w:val="none" w:sz="0" w:space="0" w:color="auto"/>
            <w:bottom w:val="none" w:sz="0" w:space="0" w:color="auto"/>
            <w:right w:val="none" w:sz="0" w:space="0" w:color="auto"/>
          </w:divBdr>
        </w:div>
        <w:div w:id="1003432987">
          <w:marLeft w:val="640"/>
          <w:marRight w:val="0"/>
          <w:marTop w:val="0"/>
          <w:marBottom w:val="0"/>
          <w:divBdr>
            <w:top w:val="none" w:sz="0" w:space="0" w:color="auto"/>
            <w:left w:val="none" w:sz="0" w:space="0" w:color="auto"/>
            <w:bottom w:val="none" w:sz="0" w:space="0" w:color="auto"/>
            <w:right w:val="none" w:sz="0" w:space="0" w:color="auto"/>
          </w:divBdr>
        </w:div>
        <w:div w:id="728501447">
          <w:marLeft w:val="640"/>
          <w:marRight w:val="0"/>
          <w:marTop w:val="0"/>
          <w:marBottom w:val="0"/>
          <w:divBdr>
            <w:top w:val="none" w:sz="0" w:space="0" w:color="auto"/>
            <w:left w:val="none" w:sz="0" w:space="0" w:color="auto"/>
            <w:bottom w:val="none" w:sz="0" w:space="0" w:color="auto"/>
            <w:right w:val="none" w:sz="0" w:space="0" w:color="auto"/>
          </w:divBdr>
        </w:div>
        <w:div w:id="834298066">
          <w:marLeft w:val="640"/>
          <w:marRight w:val="0"/>
          <w:marTop w:val="0"/>
          <w:marBottom w:val="0"/>
          <w:divBdr>
            <w:top w:val="none" w:sz="0" w:space="0" w:color="auto"/>
            <w:left w:val="none" w:sz="0" w:space="0" w:color="auto"/>
            <w:bottom w:val="none" w:sz="0" w:space="0" w:color="auto"/>
            <w:right w:val="none" w:sz="0" w:space="0" w:color="auto"/>
          </w:divBdr>
        </w:div>
        <w:div w:id="10767143">
          <w:marLeft w:val="640"/>
          <w:marRight w:val="0"/>
          <w:marTop w:val="0"/>
          <w:marBottom w:val="0"/>
          <w:divBdr>
            <w:top w:val="none" w:sz="0" w:space="0" w:color="auto"/>
            <w:left w:val="none" w:sz="0" w:space="0" w:color="auto"/>
            <w:bottom w:val="none" w:sz="0" w:space="0" w:color="auto"/>
            <w:right w:val="none" w:sz="0" w:space="0" w:color="auto"/>
          </w:divBdr>
        </w:div>
        <w:div w:id="1206410234">
          <w:marLeft w:val="640"/>
          <w:marRight w:val="0"/>
          <w:marTop w:val="0"/>
          <w:marBottom w:val="0"/>
          <w:divBdr>
            <w:top w:val="none" w:sz="0" w:space="0" w:color="auto"/>
            <w:left w:val="none" w:sz="0" w:space="0" w:color="auto"/>
            <w:bottom w:val="none" w:sz="0" w:space="0" w:color="auto"/>
            <w:right w:val="none" w:sz="0" w:space="0" w:color="auto"/>
          </w:divBdr>
        </w:div>
        <w:div w:id="1000698705">
          <w:marLeft w:val="640"/>
          <w:marRight w:val="0"/>
          <w:marTop w:val="0"/>
          <w:marBottom w:val="0"/>
          <w:divBdr>
            <w:top w:val="none" w:sz="0" w:space="0" w:color="auto"/>
            <w:left w:val="none" w:sz="0" w:space="0" w:color="auto"/>
            <w:bottom w:val="none" w:sz="0" w:space="0" w:color="auto"/>
            <w:right w:val="none" w:sz="0" w:space="0" w:color="auto"/>
          </w:divBdr>
        </w:div>
        <w:div w:id="501698215">
          <w:marLeft w:val="640"/>
          <w:marRight w:val="0"/>
          <w:marTop w:val="0"/>
          <w:marBottom w:val="0"/>
          <w:divBdr>
            <w:top w:val="none" w:sz="0" w:space="0" w:color="auto"/>
            <w:left w:val="none" w:sz="0" w:space="0" w:color="auto"/>
            <w:bottom w:val="none" w:sz="0" w:space="0" w:color="auto"/>
            <w:right w:val="none" w:sz="0" w:space="0" w:color="auto"/>
          </w:divBdr>
        </w:div>
        <w:div w:id="33820373">
          <w:marLeft w:val="640"/>
          <w:marRight w:val="0"/>
          <w:marTop w:val="0"/>
          <w:marBottom w:val="0"/>
          <w:divBdr>
            <w:top w:val="none" w:sz="0" w:space="0" w:color="auto"/>
            <w:left w:val="none" w:sz="0" w:space="0" w:color="auto"/>
            <w:bottom w:val="none" w:sz="0" w:space="0" w:color="auto"/>
            <w:right w:val="none" w:sz="0" w:space="0" w:color="auto"/>
          </w:divBdr>
        </w:div>
        <w:div w:id="515389257">
          <w:marLeft w:val="640"/>
          <w:marRight w:val="0"/>
          <w:marTop w:val="0"/>
          <w:marBottom w:val="0"/>
          <w:divBdr>
            <w:top w:val="none" w:sz="0" w:space="0" w:color="auto"/>
            <w:left w:val="none" w:sz="0" w:space="0" w:color="auto"/>
            <w:bottom w:val="none" w:sz="0" w:space="0" w:color="auto"/>
            <w:right w:val="none" w:sz="0" w:space="0" w:color="auto"/>
          </w:divBdr>
        </w:div>
        <w:div w:id="143855475">
          <w:marLeft w:val="640"/>
          <w:marRight w:val="0"/>
          <w:marTop w:val="0"/>
          <w:marBottom w:val="0"/>
          <w:divBdr>
            <w:top w:val="none" w:sz="0" w:space="0" w:color="auto"/>
            <w:left w:val="none" w:sz="0" w:space="0" w:color="auto"/>
            <w:bottom w:val="none" w:sz="0" w:space="0" w:color="auto"/>
            <w:right w:val="none" w:sz="0" w:space="0" w:color="auto"/>
          </w:divBdr>
        </w:div>
        <w:div w:id="725379670">
          <w:marLeft w:val="640"/>
          <w:marRight w:val="0"/>
          <w:marTop w:val="0"/>
          <w:marBottom w:val="0"/>
          <w:divBdr>
            <w:top w:val="none" w:sz="0" w:space="0" w:color="auto"/>
            <w:left w:val="none" w:sz="0" w:space="0" w:color="auto"/>
            <w:bottom w:val="none" w:sz="0" w:space="0" w:color="auto"/>
            <w:right w:val="none" w:sz="0" w:space="0" w:color="auto"/>
          </w:divBdr>
        </w:div>
        <w:div w:id="221596602">
          <w:marLeft w:val="640"/>
          <w:marRight w:val="0"/>
          <w:marTop w:val="0"/>
          <w:marBottom w:val="0"/>
          <w:divBdr>
            <w:top w:val="none" w:sz="0" w:space="0" w:color="auto"/>
            <w:left w:val="none" w:sz="0" w:space="0" w:color="auto"/>
            <w:bottom w:val="none" w:sz="0" w:space="0" w:color="auto"/>
            <w:right w:val="none" w:sz="0" w:space="0" w:color="auto"/>
          </w:divBdr>
        </w:div>
        <w:div w:id="923875317">
          <w:marLeft w:val="640"/>
          <w:marRight w:val="0"/>
          <w:marTop w:val="0"/>
          <w:marBottom w:val="0"/>
          <w:divBdr>
            <w:top w:val="none" w:sz="0" w:space="0" w:color="auto"/>
            <w:left w:val="none" w:sz="0" w:space="0" w:color="auto"/>
            <w:bottom w:val="none" w:sz="0" w:space="0" w:color="auto"/>
            <w:right w:val="none" w:sz="0" w:space="0" w:color="auto"/>
          </w:divBdr>
        </w:div>
        <w:div w:id="1251622037">
          <w:marLeft w:val="640"/>
          <w:marRight w:val="0"/>
          <w:marTop w:val="0"/>
          <w:marBottom w:val="0"/>
          <w:divBdr>
            <w:top w:val="none" w:sz="0" w:space="0" w:color="auto"/>
            <w:left w:val="none" w:sz="0" w:space="0" w:color="auto"/>
            <w:bottom w:val="none" w:sz="0" w:space="0" w:color="auto"/>
            <w:right w:val="none" w:sz="0" w:space="0" w:color="auto"/>
          </w:divBdr>
        </w:div>
        <w:div w:id="881481872">
          <w:marLeft w:val="640"/>
          <w:marRight w:val="0"/>
          <w:marTop w:val="0"/>
          <w:marBottom w:val="0"/>
          <w:divBdr>
            <w:top w:val="none" w:sz="0" w:space="0" w:color="auto"/>
            <w:left w:val="none" w:sz="0" w:space="0" w:color="auto"/>
            <w:bottom w:val="none" w:sz="0" w:space="0" w:color="auto"/>
            <w:right w:val="none" w:sz="0" w:space="0" w:color="auto"/>
          </w:divBdr>
        </w:div>
        <w:div w:id="565989468">
          <w:marLeft w:val="640"/>
          <w:marRight w:val="0"/>
          <w:marTop w:val="0"/>
          <w:marBottom w:val="0"/>
          <w:divBdr>
            <w:top w:val="none" w:sz="0" w:space="0" w:color="auto"/>
            <w:left w:val="none" w:sz="0" w:space="0" w:color="auto"/>
            <w:bottom w:val="none" w:sz="0" w:space="0" w:color="auto"/>
            <w:right w:val="none" w:sz="0" w:space="0" w:color="auto"/>
          </w:divBdr>
        </w:div>
        <w:div w:id="1942257155">
          <w:marLeft w:val="640"/>
          <w:marRight w:val="0"/>
          <w:marTop w:val="0"/>
          <w:marBottom w:val="0"/>
          <w:divBdr>
            <w:top w:val="none" w:sz="0" w:space="0" w:color="auto"/>
            <w:left w:val="none" w:sz="0" w:space="0" w:color="auto"/>
            <w:bottom w:val="none" w:sz="0" w:space="0" w:color="auto"/>
            <w:right w:val="none" w:sz="0" w:space="0" w:color="auto"/>
          </w:divBdr>
        </w:div>
        <w:div w:id="1916429878">
          <w:marLeft w:val="640"/>
          <w:marRight w:val="0"/>
          <w:marTop w:val="0"/>
          <w:marBottom w:val="0"/>
          <w:divBdr>
            <w:top w:val="none" w:sz="0" w:space="0" w:color="auto"/>
            <w:left w:val="none" w:sz="0" w:space="0" w:color="auto"/>
            <w:bottom w:val="none" w:sz="0" w:space="0" w:color="auto"/>
            <w:right w:val="none" w:sz="0" w:space="0" w:color="auto"/>
          </w:divBdr>
        </w:div>
      </w:divsChild>
    </w:div>
    <w:div w:id="977878939">
      <w:marLeft w:val="640"/>
      <w:marRight w:val="0"/>
      <w:marTop w:val="0"/>
      <w:marBottom w:val="0"/>
      <w:divBdr>
        <w:top w:val="none" w:sz="0" w:space="0" w:color="auto"/>
        <w:left w:val="none" w:sz="0" w:space="0" w:color="auto"/>
        <w:bottom w:val="none" w:sz="0" w:space="0" w:color="auto"/>
        <w:right w:val="none" w:sz="0" w:space="0" w:color="auto"/>
      </w:divBdr>
    </w:div>
    <w:div w:id="977881693">
      <w:marLeft w:val="640"/>
      <w:marRight w:val="0"/>
      <w:marTop w:val="0"/>
      <w:marBottom w:val="0"/>
      <w:divBdr>
        <w:top w:val="none" w:sz="0" w:space="0" w:color="auto"/>
        <w:left w:val="none" w:sz="0" w:space="0" w:color="auto"/>
        <w:bottom w:val="none" w:sz="0" w:space="0" w:color="auto"/>
        <w:right w:val="none" w:sz="0" w:space="0" w:color="auto"/>
      </w:divBdr>
    </w:div>
    <w:div w:id="977956448">
      <w:marLeft w:val="640"/>
      <w:marRight w:val="0"/>
      <w:marTop w:val="0"/>
      <w:marBottom w:val="0"/>
      <w:divBdr>
        <w:top w:val="none" w:sz="0" w:space="0" w:color="auto"/>
        <w:left w:val="none" w:sz="0" w:space="0" w:color="auto"/>
        <w:bottom w:val="none" w:sz="0" w:space="0" w:color="auto"/>
        <w:right w:val="none" w:sz="0" w:space="0" w:color="auto"/>
      </w:divBdr>
    </w:div>
    <w:div w:id="977957285">
      <w:marLeft w:val="640"/>
      <w:marRight w:val="0"/>
      <w:marTop w:val="0"/>
      <w:marBottom w:val="0"/>
      <w:divBdr>
        <w:top w:val="none" w:sz="0" w:space="0" w:color="auto"/>
        <w:left w:val="none" w:sz="0" w:space="0" w:color="auto"/>
        <w:bottom w:val="none" w:sz="0" w:space="0" w:color="auto"/>
        <w:right w:val="none" w:sz="0" w:space="0" w:color="auto"/>
      </w:divBdr>
    </w:div>
    <w:div w:id="977995820">
      <w:marLeft w:val="640"/>
      <w:marRight w:val="0"/>
      <w:marTop w:val="0"/>
      <w:marBottom w:val="0"/>
      <w:divBdr>
        <w:top w:val="none" w:sz="0" w:space="0" w:color="auto"/>
        <w:left w:val="none" w:sz="0" w:space="0" w:color="auto"/>
        <w:bottom w:val="none" w:sz="0" w:space="0" w:color="auto"/>
        <w:right w:val="none" w:sz="0" w:space="0" w:color="auto"/>
      </w:divBdr>
    </w:div>
    <w:div w:id="977998380">
      <w:marLeft w:val="640"/>
      <w:marRight w:val="0"/>
      <w:marTop w:val="0"/>
      <w:marBottom w:val="0"/>
      <w:divBdr>
        <w:top w:val="none" w:sz="0" w:space="0" w:color="auto"/>
        <w:left w:val="none" w:sz="0" w:space="0" w:color="auto"/>
        <w:bottom w:val="none" w:sz="0" w:space="0" w:color="auto"/>
        <w:right w:val="none" w:sz="0" w:space="0" w:color="auto"/>
      </w:divBdr>
    </w:div>
    <w:div w:id="978070774">
      <w:marLeft w:val="640"/>
      <w:marRight w:val="0"/>
      <w:marTop w:val="0"/>
      <w:marBottom w:val="0"/>
      <w:divBdr>
        <w:top w:val="none" w:sz="0" w:space="0" w:color="auto"/>
        <w:left w:val="none" w:sz="0" w:space="0" w:color="auto"/>
        <w:bottom w:val="none" w:sz="0" w:space="0" w:color="auto"/>
        <w:right w:val="none" w:sz="0" w:space="0" w:color="auto"/>
      </w:divBdr>
    </w:div>
    <w:div w:id="978076249">
      <w:marLeft w:val="640"/>
      <w:marRight w:val="0"/>
      <w:marTop w:val="0"/>
      <w:marBottom w:val="0"/>
      <w:divBdr>
        <w:top w:val="none" w:sz="0" w:space="0" w:color="auto"/>
        <w:left w:val="none" w:sz="0" w:space="0" w:color="auto"/>
        <w:bottom w:val="none" w:sz="0" w:space="0" w:color="auto"/>
        <w:right w:val="none" w:sz="0" w:space="0" w:color="auto"/>
      </w:divBdr>
    </w:div>
    <w:div w:id="978077601">
      <w:bodyDiv w:val="1"/>
      <w:marLeft w:val="0"/>
      <w:marRight w:val="0"/>
      <w:marTop w:val="0"/>
      <w:marBottom w:val="0"/>
      <w:divBdr>
        <w:top w:val="none" w:sz="0" w:space="0" w:color="auto"/>
        <w:left w:val="none" w:sz="0" w:space="0" w:color="auto"/>
        <w:bottom w:val="none" w:sz="0" w:space="0" w:color="auto"/>
        <w:right w:val="none" w:sz="0" w:space="0" w:color="auto"/>
      </w:divBdr>
      <w:divsChild>
        <w:div w:id="1834830587">
          <w:marLeft w:val="640"/>
          <w:marRight w:val="0"/>
          <w:marTop w:val="0"/>
          <w:marBottom w:val="0"/>
          <w:divBdr>
            <w:top w:val="none" w:sz="0" w:space="0" w:color="auto"/>
            <w:left w:val="none" w:sz="0" w:space="0" w:color="auto"/>
            <w:bottom w:val="none" w:sz="0" w:space="0" w:color="auto"/>
            <w:right w:val="none" w:sz="0" w:space="0" w:color="auto"/>
          </w:divBdr>
        </w:div>
        <w:div w:id="816383481">
          <w:marLeft w:val="640"/>
          <w:marRight w:val="0"/>
          <w:marTop w:val="0"/>
          <w:marBottom w:val="0"/>
          <w:divBdr>
            <w:top w:val="none" w:sz="0" w:space="0" w:color="auto"/>
            <w:left w:val="none" w:sz="0" w:space="0" w:color="auto"/>
            <w:bottom w:val="none" w:sz="0" w:space="0" w:color="auto"/>
            <w:right w:val="none" w:sz="0" w:space="0" w:color="auto"/>
          </w:divBdr>
        </w:div>
        <w:div w:id="626081830">
          <w:marLeft w:val="640"/>
          <w:marRight w:val="0"/>
          <w:marTop w:val="0"/>
          <w:marBottom w:val="0"/>
          <w:divBdr>
            <w:top w:val="none" w:sz="0" w:space="0" w:color="auto"/>
            <w:left w:val="none" w:sz="0" w:space="0" w:color="auto"/>
            <w:bottom w:val="none" w:sz="0" w:space="0" w:color="auto"/>
            <w:right w:val="none" w:sz="0" w:space="0" w:color="auto"/>
          </w:divBdr>
        </w:div>
        <w:div w:id="438986084">
          <w:marLeft w:val="640"/>
          <w:marRight w:val="0"/>
          <w:marTop w:val="0"/>
          <w:marBottom w:val="0"/>
          <w:divBdr>
            <w:top w:val="none" w:sz="0" w:space="0" w:color="auto"/>
            <w:left w:val="none" w:sz="0" w:space="0" w:color="auto"/>
            <w:bottom w:val="none" w:sz="0" w:space="0" w:color="auto"/>
            <w:right w:val="none" w:sz="0" w:space="0" w:color="auto"/>
          </w:divBdr>
        </w:div>
        <w:div w:id="1573538965">
          <w:marLeft w:val="640"/>
          <w:marRight w:val="0"/>
          <w:marTop w:val="0"/>
          <w:marBottom w:val="0"/>
          <w:divBdr>
            <w:top w:val="none" w:sz="0" w:space="0" w:color="auto"/>
            <w:left w:val="none" w:sz="0" w:space="0" w:color="auto"/>
            <w:bottom w:val="none" w:sz="0" w:space="0" w:color="auto"/>
            <w:right w:val="none" w:sz="0" w:space="0" w:color="auto"/>
          </w:divBdr>
        </w:div>
        <w:div w:id="2078355119">
          <w:marLeft w:val="640"/>
          <w:marRight w:val="0"/>
          <w:marTop w:val="0"/>
          <w:marBottom w:val="0"/>
          <w:divBdr>
            <w:top w:val="none" w:sz="0" w:space="0" w:color="auto"/>
            <w:left w:val="none" w:sz="0" w:space="0" w:color="auto"/>
            <w:bottom w:val="none" w:sz="0" w:space="0" w:color="auto"/>
            <w:right w:val="none" w:sz="0" w:space="0" w:color="auto"/>
          </w:divBdr>
        </w:div>
        <w:div w:id="60293270">
          <w:marLeft w:val="640"/>
          <w:marRight w:val="0"/>
          <w:marTop w:val="0"/>
          <w:marBottom w:val="0"/>
          <w:divBdr>
            <w:top w:val="none" w:sz="0" w:space="0" w:color="auto"/>
            <w:left w:val="none" w:sz="0" w:space="0" w:color="auto"/>
            <w:bottom w:val="none" w:sz="0" w:space="0" w:color="auto"/>
            <w:right w:val="none" w:sz="0" w:space="0" w:color="auto"/>
          </w:divBdr>
        </w:div>
        <w:div w:id="1913806760">
          <w:marLeft w:val="640"/>
          <w:marRight w:val="0"/>
          <w:marTop w:val="0"/>
          <w:marBottom w:val="0"/>
          <w:divBdr>
            <w:top w:val="none" w:sz="0" w:space="0" w:color="auto"/>
            <w:left w:val="none" w:sz="0" w:space="0" w:color="auto"/>
            <w:bottom w:val="none" w:sz="0" w:space="0" w:color="auto"/>
            <w:right w:val="none" w:sz="0" w:space="0" w:color="auto"/>
          </w:divBdr>
        </w:div>
        <w:div w:id="1467966019">
          <w:marLeft w:val="640"/>
          <w:marRight w:val="0"/>
          <w:marTop w:val="0"/>
          <w:marBottom w:val="0"/>
          <w:divBdr>
            <w:top w:val="none" w:sz="0" w:space="0" w:color="auto"/>
            <w:left w:val="none" w:sz="0" w:space="0" w:color="auto"/>
            <w:bottom w:val="none" w:sz="0" w:space="0" w:color="auto"/>
            <w:right w:val="none" w:sz="0" w:space="0" w:color="auto"/>
          </w:divBdr>
        </w:div>
        <w:div w:id="1080712992">
          <w:marLeft w:val="640"/>
          <w:marRight w:val="0"/>
          <w:marTop w:val="0"/>
          <w:marBottom w:val="0"/>
          <w:divBdr>
            <w:top w:val="none" w:sz="0" w:space="0" w:color="auto"/>
            <w:left w:val="none" w:sz="0" w:space="0" w:color="auto"/>
            <w:bottom w:val="none" w:sz="0" w:space="0" w:color="auto"/>
            <w:right w:val="none" w:sz="0" w:space="0" w:color="auto"/>
          </w:divBdr>
        </w:div>
        <w:div w:id="1703357289">
          <w:marLeft w:val="640"/>
          <w:marRight w:val="0"/>
          <w:marTop w:val="0"/>
          <w:marBottom w:val="0"/>
          <w:divBdr>
            <w:top w:val="none" w:sz="0" w:space="0" w:color="auto"/>
            <w:left w:val="none" w:sz="0" w:space="0" w:color="auto"/>
            <w:bottom w:val="none" w:sz="0" w:space="0" w:color="auto"/>
            <w:right w:val="none" w:sz="0" w:space="0" w:color="auto"/>
          </w:divBdr>
        </w:div>
        <w:div w:id="1813054570">
          <w:marLeft w:val="640"/>
          <w:marRight w:val="0"/>
          <w:marTop w:val="0"/>
          <w:marBottom w:val="0"/>
          <w:divBdr>
            <w:top w:val="none" w:sz="0" w:space="0" w:color="auto"/>
            <w:left w:val="none" w:sz="0" w:space="0" w:color="auto"/>
            <w:bottom w:val="none" w:sz="0" w:space="0" w:color="auto"/>
            <w:right w:val="none" w:sz="0" w:space="0" w:color="auto"/>
          </w:divBdr>
        </w:div>
        <w:div w:id="1342468659">
          <w:marLeft w:val="640"/>
          <w:marRight w:val="0"/>
          <w:marTop w:val="0"/>
          <w:marBottom w:val="0"/>
          <w:divBdr>
            <w:top w:val="none" w:sz="0" w:space="0" w:color="auto"/>
            <w:left w:val="none" w:sz="0" w:space="0" w:color="auto"/>
            <w:bottom w:val="none" w:sz="0" w:space="0" w:color="auto"/>
            <w:right w:val="none" w:sz="0" w:space="0" w:color="auto"/>
          </w:divBdr>
        </w:div>
        <w:div w:id="1134298984">
          <w:marLeft w:val="640"/>
          <w:marRight w:val="0"/>
          <w:marTop w:val="0"/>
          <w:marBottom w:val="0"/>
          <w:divBdr>
            <w:top w:val="none" w:sz="0" w:space="0" w:color="auto"/>
            <w:left w:val="none" w:sz="0" w:space="0" w:color="auto"/>
            <w:bottom w:val="none" w:sz="0" w:space="0" w:color="auto"/>
            <w:right w:val="none" w:sz="0" w:space="0" w:color="auto"/>
          </w:divBdr>
        </w:div>
      </w:divsChild>
    </w:div>
    <w:div w:id="978152558">
      <w:marLeft w:val="640"/>
      <w:marRight w:val="0"/>
      <w:marTop w:val="0"/>
      <w:marBottom w:val="0"/>
      <w:divBdr>
        <w:top w:val="none" w:sz="0" w:space="0" w:color="auto"/>
        <w:left w:val="none" w:sz="0" w:space="0" w:color="auto"/>
        <w:bottom w:val="none" w:sz="0" w:space="0" w:color="auto"/>
        <w:right w:val="none" w:sz="0" w:space="0" w:color="auto"/>
      </w:divBdr>
    </w:div>
    <w:div w:id="978190978">
      <w:bodyDiv w:val="1"/>
      <w:marLeft w:val="0"/>
      <w:marRight w:val="0"/>
      <w:marTop w:val="0"/>
      <w:marBottom w:val="0"/>
      <w:divBdr>
        <w:top w:val="none" w:sz="0" w:space="0" w:color="auto"/>
        <w:left w:val="none" w:sz="0" w:space="0" w:color="auto"/>
        <w:bottom w:val="none" w:sz="0" w:space="0" w:color="auto"/>
        <w:right w:val="none" w:sz="0" w:space="0" w:color="auto"/>
      </w:divBdr>
    </w:div>
    <w:div w:id="978191150">
      <w:marLeft w:val="640"/>
      <w:marRight w:val="0"/>
      <w:marTop w:val="0"/>
      <w:marBottom w:val="0"/>
      <w:divBdr>
        <w:top w:val="none" w:sz="0" w:space="0" w:color="auto"/>
        <w:left w:val="none" w:sz="0" w:space="0" w:color="auto"/>
        <w:bottom w:val="none" w:sz="0" w:space="0" w:color="auto"/>
        <w:right w:val="none" w:sz="0" w:space="0" w:color="auto"/>
      </w:divBdr>
    </w:div>
    <w:div w:id="978191190">
      <w:marLeft w:val="640"/>
      <w:marRight w:val="0"/>
      <w:marTop w:val="0"/>
      <w:marBottom w:val="0"/>
      <w:divBdr>
        <w:top w:val="none" w:sz="0" w:space="0" w:color="auto"/>
        <w:left w:val="none" w:sz="0" w:space="0" w:color="auto"/>
        <w:bottom w:val="none" w:sz="0" w:space="0" w:color="auto"/>
        <w:right w:val="none" w:sz="0" w:space="0" w:color="auto"/>
      </w:divBdr>
    </w:div>
    <w:div w:id="978339920">
      <w:marLeft w:val="640"/>
      <w:marRight w:val="0"/>
      <w:marTop w:val="0"/>
      <w:marBottom w:val="0"/>
      <w:divBdr>
        <w:top w:val="none" w:sz="0" w:space="0" w:color="auto"/>
        <w:left w:val="none" w:sz="0" w:space="0" w:color="auto"/>
        <w:bottom w:val="none" w:sz="0" w:space="0" w:color="auto"/>
        <w:right w:val="none" w:sz="0" w:space="0" w:color="auto"/>
      </w:divBdr>
    </w:div>
    <w:div w:id="978343840">
      <w:marLeft w:val="640"/>
      <w:marRight w:val="0"/>
      <w:marTop w:val="0"/>
      <w:marBottom w:val="0"/>
      <w:divBdr>
        <w:top w:val="none" w:sz="0" w:space="0" w:color="auto"/>
        <w:left w:val="none" w:sz="0" w:space="0" w:color="auto"/>
        <w:bottom w:val="none" w:sz="0" w:space="0" w:color="auto"/>
        <w:right w:val="none" w:sz="0" w:space="0" w:color="auto"/>
      </w:divBdr>
    </w:div>
    <w:div w:id="978345022">
      <w:marLeft w:val="640"/>
      <w:marRight w:val="0"/>
      <w:marTop w:val="0"/>
      <w:marBottom w:val="0"/>
      <w:divBdr>
        <w:top w:val="none" w:sz="0" w:space="0" w:color="auto"/>
        <w:left w:val="none" w:sz="0" w:space="0" w:color="auto"/>
        <w:bottom w:val="none" w:sz="0" w:space="0" w:color="auto"/>
        <w:right w:val="none" w:sz="0" w:space="0" w:color="auto"/>
      </w:divBdr>
    </w:div>
    <w:div w:id="978387941">
      <w:marLeft w:val="640"/>
      <w:marRight w:val="0"/>
      <w:marTop w:val="0"/>
      <w:marBottom w:val="0"/>
      <w:divBdr>
        <w:top w:val="none" w:sz="0" w:space="0" w:color="auto"/>
        <w:left w:val="none" w:sz="0" w:space="0" w:color="auto"/>
        <w:bottom w:val="none" w:sz="0" w:space="0" w:color="auto"/>
        <w:right w:val="none" w:sz="0" w:space="0" w:color="auto"/>
      </w:divBdr>
    </w:div>
    <w:div w:id="978387952">
      <w:marLeft w:val="640"/>
      <w:marRight w:val="0"/>
      <w:marTop w:val="0"/>
      <w:marBottom w:val="0"/>
      <w:divBdr>
        <w:top w:val="none" w:sz="0" w:space="0" w:color="auto"/>
        <w:left w:val="none" w:sz="0" w:space="0" w:color="auto"/>
        <w:bottom w:val="none" w:sz="0" w:space="0" w:color="auto"/>
        <w:right w:val="none" w:sz="0" w:space="0" w:color="auto"/>
      </w:divBdr>
    </w:div>
    <w:div w:id="978419648">
      <w:marLeft w:val="640"/>
      <w:marRight w:val="0"/>
      <w:marTop w:val="0"/>
      <w:marBottom w:val="0"/>
      <w:divBdr>
        <w:top w:val="none" w:sz="0" w:space="0" w:color="auto"/>
        <w:left w:val="none" w:sz="0" w:space="0" w:color="auto"/>
        <w:bottom w:val="none" w:sz="0" w:space="0" w:color="auto"/>
        <w:right w:val="none" w:sz="0" w:space="0" w:color="auto"/>
      </w:divBdr>
    </w:div>
    <w:div w:id="978454907">
      <w:marLeft w:val="640"/>
      <w:marRight w:val="0"/>
      <w:marTop w:val="0"/>
      <w:marBottom w:val="0"/>
      <w:divBdr>
        <w:top w:val="none" w:sz="0" w:space="0" w:color="auto"/>
        <w:left w:val="none" w:sz="0" w:space="0" w:color="auto"/>
        <w:bottom w:val="none" w:sz="0" w:space="0" w:color="auto"/>
        <w:right w:val="none" w:sz="0" w:space="0" w:color="auto"/>
      </w:divBdr>
    </w:div>
    <w:div w:id="978608426">
      <w:marLeft w:val="640"/>
      <w:marRight w:val="0"/>
      <w:marTop w:val="0"/>
      <w:marBottom w:val="0"/>
      <w:divBdr>
        <w:top w:val="none" w:sz="0" w:space="0" w:color="auto"/>
        <w:left w:val="none" w:sz="0" w:space="0" w:color="auto"/>
        <w:bottom w:val="none" w:sz="0" w:space="0" w:color="auto"/>
        <w:right w:val="none" w:sz="0" w:space="0" w:color="auto"/>
      </w:divBdr>
    </w:div>
    <w:div w:id="978614054">
      <w:marLeft w:val="640"/>
      <w:marRight w:val="0"/>
      <w:marTop w:val="0"/>
      <w:marBottom w:val="0"/>
      <w:divBdr>
        <w:top w:val="none" w:sz="0" w:space="0" w:color="auto"/>
        <w:left w:val="none" w:sz="0" w:space="0" w:color="auto"/>
        <w:bottom w:val="none" w:sz="0" w:space="0" w:color="auto"/>
        <w:right w:val="none" w:sz="0" w:space="0" w:color="auto"/>
      </w:divBdr>
    </w:div>
    <w:div w:id="978614268">
      <w:marLeft w:val="640"/>
      <w:marRight w:val="0"/>
      <w:marTop w:val="0"/>
      <w:marBottom w:val="0"/>
      <w:divBdr>
        <w:top w:val="none" w:sz="0" w:space="0" w:color="auto"/>
        <w:left w:val="none" w:sz="0" w:space="0" w:color="auto"/>
        <w:bottom w:val="none" w:sz="0" w:space="0" w:color="auto"/>
        <w:right w:val="none" w:sz="0" w:space="0" w:color="auto"/>
      </w:divBdr>
    </w:div>
    <w:div w:id="978649686">
      <w:marLeft w:val="640"/>
      <w:marRight w:val="0"/>
      <w:marTop w:val="0"/>
      <w:marBottom w:val="0"/>
      <w:divBdr>
        <w:top w:val="none" w:sz="0" w:space="0" w:color="auto"/>
        <w:left w:val="none" w:sz="0" w:space="0" w:color="auto"/>
        <w:bottom w:val="none" w:sz="0" w:space="0" w:color="auto"/>
        <w:right w:val="none" w:sz="0" w:space="0" w:color="auto"/>
      </w:divBdr>
    </w:div>
    <w:div w:id="978654577">
      <w:marLeft w:val="640"/>
      <w:marRight w:val="0"/>
      <w:marTop w:val="0"/>
      <w:marBottom w:val="0"/>
      <w:divBdr>
        <w:top w:val="none" w:sz="0" w:space="0" w:color="auto"/>
        <w:left w:val="none" w:sz="0" w:space="0" w:color="auto"/>
        <w:bottom w:val="none" w:sz="0" w:space="0" w:color="auto"/>
        <w:right w:val="none" w:sz="0" w:space="0" w:color="auto"/>
      </w:divBdr>
    </w:div>
    <w:div w:id="978655333">
      <w:marLeft w:val="640"/>
      <w:marRight w:val="0"/>
      <w:marTop w:val="0"/>
      <w:marBottom w:val="0"/>
      <w:divBdr>
        <w:top w:val="none" w:sz="0" w:space="0" w:color="auto"/>
        <w:left w:val="none" w:sz="0" w:space="0" w:color="auto"/>
        <w:bottom w:val="none" w:sz="0" w:space="0" w:color="auto"/>
        <w:right w:val="none" w:sz="0" w:space="0" w:color="auto"/>
      </w:divBdr>
    </w:div>
    <w:div w:id="978724790">
      <w:marLeft w:val="640"/>
      <w:marRight w:val="0"/>
      <w:marTop w:val="0"/>
      <w:marBottom w:val="0"/>
      <w:divBdr>
        <w:top w:val="none" w:sz="0" w:space="0" w:color="auto"/>
        <w:left w:val="none" w:sz="0" w:space="0" w:color="auto"/>
        <w:bottom w:val="none" w:sz="0" w:space="0" w:color="auto"/>
        <w:right w:val="none" w:sz="0" w:space="0" w:color="auto"/>
      </w:divBdr>
    </w:div>
    <w:div w:id="978725676">
      <w:marLeft w:val="640"/>
      <w:marRight w:val="0"/>
      <w:marTop w:val="0"/>
      <w:marBottom w:val="0"/>
      <w:divBdr>
        <w:top w:val="none" w:sz="0" w:space="0" w:color="auto"/>
        <w:left w:val="none" w:sz="0" w:space="0" w:color="auto"/>
        <w:bottom w:val="none" w:sz="0" w:space="0" w:color="auto"/>
        <w:right w:val="none" w:sz="0" w:space="0" w:color="auto"/>
      </w:divBdr>
    </w:div>
    <w:div w:id="978732904">
      <w:marLeft w:val="640"/>
      <w:marRight w:val="0"/>
      <w:marTop w:val="0"/>
      <w:marBottom w:val="0"/>
      <w:divBdr>
        <w:top w:val="none" w:sz="0" w:space="0" w:color="auto"/>
        <w:left w:val="none" w:sz="0" w:space="0" w:color="auto"/>
        <w:bottom w:val="none" w:sz="0" w:space="0" w:color="auto"/>
        <w:right w:val="none" w:sz="0" w:space="0" w:color="auto"/>
      </w:divBdr>
    </w:div>
    <w:div w:id="978802245">
      <w:marLeft w:val="640"/>
      <w:marRight w:val="0"/>
      <w:marTop w:val="0"/>
      <w:marBottom w:val="0"/>
      <w:divBdr>
        <w:top w:val="none" w:sz="0" w:space="0" w:color="auto"/>
        <w:left w:val="none" w:sz="0" w:space="0" w:color="auto"/>
        <w:bottom w:val="none" w:sz="0" w:space="0" w:color="auto"/>
        <w:right w:val="none" w:sz="0" w:space="0" w:color="auto"/>
      </w:divBdr>
    </w:div>
    <w:div w:id="978876011">
      <w:marLeft w:val="640"/>
      <w:marRight w:val="0"/>
      <w:marTop w:val="0"/>
      <w:marBottom w:val="0"/>
      <w:divBdr>
        <w:top w:val="none" w:sz="0" w:space="0" w:color="auto"/>
        <w:left w:val="none" w:sz="0" w:space="0" w:color="auto"/>
        <w:bottom w:val="none" w:sz="0" w:space="0" w:color="auto"/>
        <w:right w:val="none" w:sz="0" w:space="0" w:color="auto"/>
      </w:divBdr>
    </w:div>
    <w:div w:id="979001293">
      <w:marLeft w:val="640"/>
      <w:marRight w:val="0"/>
      <w:marTop w:val="0"/>
      <w:marBottom w:val="0"/>
      <w:divBdr>
        <w:top w:val="none" w:sz="0" w:space="0" w:color="auto"/>
        <w:left w:val="none" w:sz="0" w:space="0" w:color="auto"/>
        <w:bottom w:val="none" w:sz="0" w:space="0" w:color="auto"/>
        <w:right w:val="none" w:sz="0" w:space="0" w:color="auto"/>
      </w:divBdr>
    </w:div>
    <w:div w:id="979042621">
      <w:marLeft w:val="640"/>
      <w:marRight w:val="0"/>
      <w:marTop w:val="0"/>
      <w:marBottom w:val="0"/>
      <w:divBdr>
        <w:top w:val="none" w:sz="0" w:space="0" w:color="auto"/>
        <w:left w:val="none" w:sz="0" w:space="0" w:color="auto"/>
        <w:bottom w:val="none" w:sz="0" w:space="0" w:color="auto"/>
        <w:right w:val="none" w:sz="0" w:space="0" w:color="auto"/>
      </w:divBdr>
    </w:div>
    <w:div w:id="979042705">
      <w:marLeft w:val="640"/>
      <w:marRight w:val="0"/>
      <w:marTop w:val="0"/>
      <w:marBottom w:val="0"/>
      <w:divBdr>
        <w:top w:val="none" w:sz="0" w:space="0" w:color="auto"/>
        <w:left w:val="none" w:sz="0" w:space="0" w:color="auto"/>
        <w:bottom w:val="none" w:sz="0" w:space="0" w:color="auto"/>
        <w:right w:val="none" w:sz="0" w:space="0" w:color="auto"/>
      </w:divBdr>
    </w:div>
    <w:div w:id="979068373">
      <w:marLeft w:val="640"/>
      <w:marRight w:val="0"/>
      <w:marTop w:val="0"/>
      <w:marBottom w:val="0"/>
      <w:divBdr>
        <w:top w:val="none" w:sz="0" w:space="0" w:color="auto"/>
        <w:left w:val="none" w:sz="0" w:space="0" w:color="auto"/>
        <w:bottom w:val="none" w:sz="0" w:space="0" w:color="auto"/>
        <w:right w:val="none" w:sz="0" w:space="0" w:color="auto"/>
      </w:divBdr>
    </w:div>
    <w:div w:id="979071225">
      <w:marLeft w:val="640"/>
      <w:marRight w:val="0"/>
      <w:marTop w:val="0"/>
      <w:marBottom w:val="0"/>
      <w:divBdr>
        <w:top w:val="none" w:sz="0" w:space="0" w:color="auto"/>
        <w:left w:val="none" w:sz="0" w:space="0" w:color="auto"/>
        <w:bottom w:val="none" w:sz="0" w:space="0" w:color="auto"/>
        <w:right w:val="none" w:sz="0" w:space="0" w:color="auto"/>
      </w:divBdr>
    </w:div>
    <w:div w:id="979113633">
      <w:marLeft w:val="640"/>
      <w:marRight w:val="0"/>
      <w:marTop w:val="0"/>
      <w:marBottom w:val="0"/>
      <w:divBdr>
        <w:top w:val="none" w:sz="0" w:space="0" w:color="auto"/>
        <w:left w:val="none" w:sz="0" w:space="0" w:color="auto"/>
        <w:bottom w:val="none" w:sz="0" w:space="0" w:color="auto"/>
        <w:right w:val="none" w:sz="0" w:space="0" w:color="auto"/>
      </w:divBdr>
    </w:div>
    <w:div w:id="979118082">
      <w:marLeft w:val="640"/>
      <w:marRight w:val="0"/>
      <w:marTop w:val="0"/>
      <w:marBottom w:val="0"/>
      <w:divBdr>
        <w:top w:val="none" w:sz="0" w:space="0" w:color="auto"/>
        <w:left w:val="none" w:sz="0" w:space="0" w:color="auto"/>
        <w:bottom w:val="none" w:sz="0" w:space="0" w:color="auto"/>
        <w:right w:val="none" w:sz="0" w:space="0" w:color="auto"/>
      </w:divBdr>
    </w:div>
    <w:div w:id="979193569">
      <w:marLeft w:val="640"/>
      <w:marRight w:val="0"/>
      <w:marTop w:val="0"/>
      <w:marBottom w:val="0"/>
      <w:divBdr>
        <w:top w:val="none" w:sz="0" w:space="0" w:color="auto"/>
        <w:left w:val="none" w:sz="0" w:space="0" w:color="auto"/>
        <w:bottom w:val="none" w:sz="0" w:space="0" w:color="auto"/>
        <w:right w:val="none" w:sz="0" w:space="0" w:color="auto"/>
      </w:divBdr>
    </w:div>
    <w:div w:id="979265029">
      <w:marLeft w:val="640"/>
      <w:marRight w:val="0"/>
      <w:marTop w:val="0"/>
      <w:marBottom w:val="0"/>
      <w:divBdr>
        <w:top w:val="none" w:sz="0" w:space="0" w:color="auto"/>
        <w:left w:val="none" w:sz="0" w:space="0" w:color="auto"/>
        <w:bottom w:val="none" w:sz="0" w:space="0" w:color="auto"/>
        <w:right w:val="none" w:sz="0" w:space="0" w:color="auto"/>
      </w:divBdr>
    </w:div>
    <w:div w:id="979306545">
      <w:marLeft w:val="640"/>
      <w:marRight w:val="0"/>
      <w:marTop w:val="0"/>
      <w:marBottom w:val="0"/>
      <w:divBdr>
        <w:top w:val="none" w:sz="0" w:space="0" w:color="auto"/>
        <w:left w:val="none" w:sz="0" w:space="0" w:color="auto"/>
        <w:bottom w:val="none" w:sz="0" w:space="0" w:color="auto"/>
        <w:right w:val="none" w:sz="0" w:space="0" w:color="auto"/>
      </w:divBdr>
    </w:div>
    <w:div w:id="979461526">
      <w:marLeft w:val="640"/>
      <w:marRight w:val="0"/>
      <w:marTop w:val="0"/>
      <w:marBottom w:val="0"/>
      <w:divBdr>
        <w:top w:val="none" w:sz="0" w:space="0" w:color="auto"/>
        <w:left w:val="none" w:sz="0" w:space="0" w:color="auto"/>
        <w:bottom w:val="none" w:sz="0" w:space="0" w:color="auto"/>
        <w:right w:val="none" w:sz="0" w:space="0" w:color="auto"/>
      </w:divBdr>
    </w:div>
    <w:div w:id="979503008">
      <w:marLeft w:val="640"/>
      <w:marRight w:val="0"/>
      <w:marTop w:val="0"/>
      <w:marBottom w:val="0"/>
      <w:divBdr>
        <w:top w:val="none" w:sz="0" w:space="0" w:color="auto"/>
        <w:left w:val="none" w:sz="0" w:space="0" w:color="auto"/>
        <w:bottom w:val="none" w:sz="0" w:space="0" w:color="auto"/>
        <w:right w:val="none" w:sz="0" w:space="0" w:color="auto"/>
      </w:divBdr>
    </w:div>
    <w:div w:id="979573332">
      <w:marLeft w:val="640"/>
      <w:marRight w:val="0"/>
      <w:marTop w:val="0"/>
      <w:marBottom w:val="0"/>
      <w:divBdr>
        <w:top w:val="none" w:sz="0" w:space="0" w:color="auto"/>
        <w:left w:val="none" w:sz="0" w:space="0" w:color="auto"/>
        <w:bottom w:val="none" w:sz="0" w:space="0" w:color="auto"/>
        <w:right w:val="none" w:sz="0" w:space="0" w:color="auto"/>
      </w:divBdr>
    </w:div>
    <w:div w:id="979574496">
      <w:marLeft w:val="640"/>
      <w:marRight w:val="0"/>
      <w:marTop w:val="0"/>
      <w:marBottom w:val="0"/>
      <w:divBdr>
        <w:top w:val="none" w:sz="0" w:space="0" w:color="auto"/>
        <w:left w:val="none" w:sz="0" w:space="0" w:color="auto"/>
        <w:bottom w:val="none" w:sz="0" w:space="0" w:color="auto"/>
        <w:right w:val="none" w:sz="0" w:space="0" w:color="auto"/>
      </w:divBdr>
    </w:div>
    <w:div w:id="979575444">
      <w:marLeft w:val="640"/>
      <w:marRight w:val="0"/>
      <w:marTop w:val="0"/>
      <w:marBottom w:val="0"/>
      <w:divBdr>
        <w:top w:val="none" w:sz="0" w:space="0" w:color="auto"/>
        <w:left w:val="none" w:sz="0" w:space="0" w:color="auto"/>
        <w:bottom w:val="none" w:sz="0" w:space="0" w:color="auto"/>
        <w:right w:val="none" w:sz="0" w:space="0" w:color="auto"/>
      </w:divBdr>
    </w:div>
    <w:div w:id="979656291">
      <w:marLeft w:val="640"/>
      <w:marRight w:val="0"/>
      <w:marTop w:val="0"/>
      <w:marBottom w:val="0"/>
      <w:divBdr>
        <w:top w:val="none" w:sz="0" w:space="0" w:color="auto"/>
        <w:left w:val="none" w:sz="0" w:space="0" w:color="auto"/>
        <w:bottom w:val="none" w:sz="0" w:space="0" w:color="auto"/>
        <w:right w:val="none" w:sz="0" w:space="0" w:color="auto"/>
      </w:divBdr>
    </w:div>
    <w:div w:id="979722605">
      <w:marLeft w:val="640"/>
      <w:marRight w:val="0"/>
      <w:marTop w:val="0"/>
      <w:marBottom w:val="0"/>
      <w:divBdr>
        <w:top w:val="none" w:sz="0" w:space="0" w:color="auto"/>
        <w:left w:val="none" w:sz="0" w:space="0" w:color="auto"/>
        <w:bottom w:val="none" w:sz="0" w:space="0" w:color="auto"/>
        <w:right w:val="none" w:sz="0" w:space="0" w:color="auto"/>
      </w:divBdr>
    </w:div>
    <w:div w:id="979727663">
      <w:marLeft w:val="640"/>
      <w:marRight w:val="0"/>
      <w:marTop w:val="0"/>
      <w:marBottom w:val="0"/>
      <w:divBdr>
        <w:top w:val="none" w:sz="0" w:space="0" w:color="auto"/>
        <w:left w:val="none" w:sz="0" w:space="0" w:color="auto"/>
        <w:bottom w:val="none" w:sz="0" w:space="0" w:color="auto"/>
        <w:right w:val="none" w:sz="0" w:space="0" w:color="auto"/>
      </w:divBdr>
    </w:div>
    <w:div w:id="979765698">
      <w:marLeft w:val="640"/>
      <w:marRight w:val="0"/>
      <w:marTop w:val="0"/>
      <w:marBottom w:val="0"/>
      <w:divBdr>
        <w:top w:val="none" w:sz="0" w:space="0" w:color="auto"/>
        <w:left w:val="none" w:sz="0" w:space="0" w:color="auto"/>
        <w:bottom w:val="none" w:sz="0" w:space="0" w:color="auto"/>
        <w:right w:val="none" w:sz="0" w:space="0" w:color="auto"/>
      </w:divBdr>
    </w:div>
    <w:div w:id="979766409">
      <w:marLeft w:val="640"/>
      <w:marRight w:val="0"/>
      <w:marTop w:val="0"/>
      <w:marBottom w:val="0"/>
      <w:divBdr>
        <w:top w:val="none" w:sz="0" w:space="0" w:color="auto"/>
        <w:left w:val="none" w:sz="0" w:space="0" w:color="auto"/>
        <w:bottom w:val="none" w:sz="0" w:space="0" w:color="auto"/>
        <w:right w:val="none" w:sz="0" w:space="0" w:color="auto"/>
      </w:divBdr>
    </w:div>
    <w:div w:id="979847434">
      <w:marLeft w:val="640"/>
      <w:marRight w:val="0"/>
      <w:marTop w:val="0"/>
      <w:marBottom w:val="0"/>
      <w:divBdr>
        <w:top w:val="none" w:sz="0" w:space="0" w:color="auto"/>
        <w:left w:val="none" w:sz="0" w:space="0" w:color="auto"/>
        <w:bottom w:val="none" w:sz="0" w:space="0" w:color="auto"/>
        <w:right w:val="none" w:sz="0" w:space="0" w:color="auto"/>
      </w:divBdr>
    </w:div>
    <w:div w:id="979924371">
      <w:marLeft w:val="640"/>
      <w:marRight w:val="0"/>
      <w:marTop w:val="0"/>
      <w:marBottom w:val="0"/>
      <w:divBdr>
        <w:top w:val="none" w:sz="0" w:space="0" w:color="auto"/>
        <w:left w:val="none" w:sz="0" w:space="0" w:color="auto"/>
        <w:bottom w:val="none" w:sz="0" w:space="0" w:color="auto"/>
        <w:right w:val="none" w:sz="0" w:space="0" w:color="auto"/>
      </w:divBdr>
    </w:div>
    <w:div w:id="980036024">
      <w:marLeft w:val="640"/>
      <w:marRight w:val="0"/>
      <w:marTop w:val="0"/>
      <w:marBottom w:val="0"/>
      <w:divBdr>
        <w:top w:val="none" w:sz="0" w:space="0" w:color="auto"/>
        <w:left w:val="none" w:sz="0" w:space="0" w:color="auto"/>
        <w:bottom w:val="none" w:sz="0" w:space="0" w:color="auto"/>
        <w:right w:val="none" w:sz="0" w:space="0" w:color="auto"/>
      </w:divBdr>
    </w:div>
    <w:div w:id="980038444">
      <w:marLeft w:val="640"/>
      <w:marRight w:val="0"/>
      <w:marTop w:val="0"/>
      <w:marBottom w:val="0"/>
      <w:divBdr>
        <w:top w:val="none" w:sz="0" w:space="0" w:color="auto"/>
        <w:left w:val="none" w:sz="0" w:space="0" w:color="auto"/>
        <w:bottom w:val="none" w:sz="0" w:space="0" w:color="auto"/>
        <w:right w:val="none" w:sz="0" w:space="0" w:color="auto"/>
      </w:divBdr>
    </w:div>
    <w:div w:id="980110613">
      <w:marLeft w:val="640"/>
      <w:marRight w:val="0"/>
      <w:marTop w:val="0"/>
      <w:marBottom w:val="0"/>
      <w:divBdr>
        <w:top w:val="none" w:sz="0" w:space="0" w:color="auto"/>
        <w:left w:val="none" w:sz="0" w:space="0" w:color="auto"/>
        <w:bottom w:val="none" w:sz="0" w:space="0" w:color="auto"/>
        <w:right w:val="none" w:sz="0" w:space="0" w:color="auto"/>
      </w:divBdr>
    </w:div>
    <w:div w:id="980233392">
      <w:marLeft w:val="640"/>
      <w:marRight w:val="0"/>
      <w:marTop w:val="0"/>
      <w:marBottom w:val="0"/>
      <w:divBdr>
        <w:top w:val="none" w:sz="0" w:space="0" w:color="auto"/>
        <w:left w:val="none" w:sz="0" w:space="0" w:color="auto"/>
        <w:bottom w:val="none" w:sz="0" w:space="0" w:color="auto"/>
        <w:right w:val="none" w:sz="0" w:space="0" w:color="auto"/>
      </w:divBdr>
    </w:div>
    <w:div w:id="980302660">
      <w:marLeft w:val="640"/>
      <w:marRight w:val="0"/>
      <w:marTop w:val="0"/>
      <w:marBottom w:val="0"/>
      <w:divBdr>
        <w:top w:val="none" w:sz="0" w:space="0" w:color="auto"/>
        <w:left w:val="none" w:sz="0" w:space="0" w:color="auto"/>
        <w:bottom w:val="none" w:sz="0" w:space="0" w:color="auto"/>
        <w:right w:val="none" w:sz="0" w:space="0" w:color="auto"/>
      </w:divBdr>
    </w:div>
    <w:div w:id="980303327">
      <w:marLeft w:val="640"/>
      <w:marRight w:val="0"/>
      <w:marTop w:val="0"/>
      <w:marBottom w:val="0"/>
      <w:divBdr>
        <w:top w:val="none" w:sz="0" w:space="0" w:color="auto"/>
        <w:left w:val="none" w:sz="0" w:space="0" w:color="auto"/>
        <w:bottom w:val="none" w:sz="0" w:space="0" w:color="auto"/>
        <w:right w:val="none" w:sz="0" w:space="0" w:color="auto"/>
      </w:divBdr>
    </w:div>
    <w:div w:id="980308127">
      <w:marLeft w:val="640"/>
      <w:marRight w:val="0"/>
      <w:marTop w:val="0"/>
      <w:marBottom w:val="0"/>
      <w:divBdr>
        <w:top w:val="none" w:sz="0" w:space="0" w:color="auto"/>
        <w:left w:val="none" w:sz="0" w:space="0" w:color="auto"/>
        <w:bottom w:val="none" w:sz="0" w:space="0" w:color="auto"/>
        <w:right w:val="none" w:sz="0" w:space="0" w:color="auto"/>
      </w:divBdr>
    </w:div>
    <w:div w:id="980383596">
      <w:marLeft w:val="640"/>
      <w:marRight w:val="0"/>
      <w:marTop w:val="0"/>
      <w:marBottom w:val="0"/>
      <w:divBdr>
        <w:top w:val="none" w:sz="0" w:space="0" w:color="auto"/>
        <w:left w:val="none" w:sz="0" w:space="0" w:color="auto"/>
        <w:bottom w:val="none" w:sz="0" w:space="0" w:color="auto"/>
        <w:right w:val="none" w:sz="0" w:space="0" w:color="auto"/>
      </w:divBdr>
    </w:div>
    <w:div w:id="980383799">
      <w:marLeft w:val="640"/>
      <w:marRight w:val="0"/>
      <w:marTop w:val="0"/>
      <w:marBottom w:val="0"/>
      <w:divBdr>
        <w:top w:val="none" w:sz="0" w:space="0" w:color="auto"/>
        <w:left w:val="none" w:sz="0" w:space="0" w:color="auto"/>
        <w:bottom w:val="none" w:sz="0" w:space="0" w:color="auto"/>
        <w:right w:val="none" w:sz="0" w:space="0" w:color="auto"/>
      </w:divBdr>
    </w:div>
    <w:div w:id="980420664">
      <w:marLeft w:val="640"/>
      <w:marRight w:val="0"/>
      <w:marTop w:val="0"/>
      <w:marBottom w:val="0"/>
      <w:divBdr>
        <w:top w:val="none" w:sz="0" w:space="0" w:color="auto"/>
        <w:left w:val="none" w:sz="0" w:space="0" w:color="auto"/>
        <w:bottom w:val="none" w:sz="0" w:space="0" w:color="auto"/>
        <w:right w:val="none" w:sz="0" w:space="0" w:color="auto"/>
      </w:divBdr>
    </w:div>
    <w:div w:id="980422125">
      <w:marLeft w:val="640"/>
      <w:marRight w:val="0"/>
      <w:marTop w:val="0"/>
      <w:marBottom w:val="0"/>
      <w:divBdr>
        <w:top w:val="none" w:sz="0" w:space="0" w:color="auto"/>
        <w:left w:val="none" w:sz="0" w:space="0" w:color="auto"/>
        <w:bottom w:val="none" w:sz="0" w:space="0" w:color="auto"/>
        <w:right w:val="none" w:sz="0" w:space="0" w:color="auto"/>
      </w:divBdr>
    </w:div>
    <w:div w:id="980422223">
      <w:marLeft w:val="640"/>
      <w:marRight w:val="0"/>
      <w:marTop w:val="0"/>
      <w:marBottom w:val="0"/>
      <w:divBdr>
        <w:top w:val="none" w:sz="0" w:space="0" w:color="auto"/>
        <w:left w:val="none" w:sz="0" w:space="0" w:color="auto"/>
        <w:bottom w:val="none" w:sz="0" w:space="0" w:color="auto"/>
        <w:right w:val="none" w:sz="0" w:space="0" w:color="auto"/>
      </w:divBdr>
    </w:div>
    <w:div w:id="980429644">
      <w:marLeft w:val="640"/>
      <w:marRight w:val="0"/>
      <w:marTop w:val="0"/>
      <w:marBottom w:val="0"/>
      <w:divBdr>
        <w:top w:val="none" w:sz="0" w:space="0" w:color="auto"/>
        <w:left w:val="none" w:sz="0" w:space="0" w:color="auto"/>
        <w:bottom w:val="none" w:sz="0" w:space="0" w:color="auto"/>
        <w:right w:val="none" w:sz="0" w:space="0" w:color="auto"/>
      </w:divBdr>
    </w:div>
    <w:div w:id="980496458">
      <w:marLeft w:val="640"/>
      <w:marRight w:val="0"/>
      <w:marTop w:val="0"/>
      <w:marBottom w:val="0"/>
      <w:divBdr>
        <w:top w:val="none" w:sz="0" w:space="0" w:color="auto"/>
        <w:left w:val="none" w:sz="0" w:space="0" w:color="auto"/>
        <w:bottom w:val="none" w:sz="0" w:space="0" w:color="auto"/>
        <w:right w:val="none" w:sz="0" w:space="0" w:color="auto"/>
      </w:divBdr>
    </w:div>
    <w:div w:id="980503204">
      <w:marLeft w:val="640"/>
      <w:marRight w:val="0"/>
      <w:marTop w:val="0"/>
      <w:marBottom w:val="0"/>
      <w:divBdr>
        <w:top w:val="none" w:sz="0" w:space="0" w:color="auto"/>
        <w:left w:val="none" w:sz="0" w:space="0" w:color="auto"/>
        <w:bottom w:val="none" w:sz="0" w:space="0" w:color="auto"/>
        <w:right w:val="none" w:sz="0" w:space="0" w:color="auto"/>
      </w:divBdr>
    </w:div>
    <w:div w:id="980572503">
      <w:marLeft w:val="640"/>
      <w:marRight w:val="0"/>
      <w:marTop w:val="0"/>
      <w:marBottom w:val="0"/>
      <w:divBdr>
        <w:top w:val="none" w:sz="0" w:space="0" w:color="auto"/>
        <w:left w:val="none" w:sz="0" w:space="0" w:color="auto"/>
        <w:bottom w:val="none" w:sz="0" w:space="0" w:color="auto"/>
        <w:right w:val="none" w:sz="0" w:space="0" w:color="auto"/>
      </w:divBdr>
    </w:div>
    <w:div w:id="980572801">
      <w:marLeft w:val="640"/>
      <w:marRight w:val="0"/>
      <w:marTop w:val="0"/>
      <w:marBottom w:val="0"/>
      <w:divBdr>
        <w:top w:val="none" w:sz="0" w:space="0" w:color="auto"/>
        <w:left w:val="none" w:sz="0" w:space="0" w:color="auto"/>
        <w:bottom w:val="none" w:sz="0" w:space="0" w:color="auto"/>
        <w:right w:val="none" w:sz="0" w:space="0" w:color="auto"/>
      </w:divBdr>
    </w:div>
    <w:div w:id="980691513">
      <w:marLeft w:val="640"/>
      <w:marRight w:val="0"/>
      <w:marTop w:val="0"/>
      <w:marBottom w:val="0"/>
      <w:divBdr>
        <w:top w:val="none" w:sz="0" w:space="0" w:color="auto"/>
        <w:left w:val="none" w:sz="0" w:space="0" w:color="auto"/>
        <w:bottom w:val="none" w:sz="0" w:space="0" w:color="auto"/>
        <w:right w:val="none" w:sz="0" w:space="0" w:color="auto"/>
      </w:divBdr>
    </w:div>
    <w:div w:id="980697577">
      <w:marLeft w:val="640"/>
      <w:marRight w:val="0"/>
      <w:marTop w:val="0"/>
      <w:marBottom w:val="0"/>
      <w:divBdr>
        <w:top w:val="none" w:sz="0" w:space="0" w:color="auto"/>
        <w:left w:val="none" w:sz="0" w:space="0" w:color="auto"/>
        <w:bottom w:val="none" w:sz="0" w:space="0" w:color="auto"/>
        <w:right w:val="none" w:sz="0" w:space="0" w:color="auto"/>
      </w:divBdr>
    </w:div>
    <w:div w:id="980767561">
      <w:marLeft w:val="640"/>
      <w:marRight w:val="0"/>
      <w:marTop w:val="0"/>
      <w:marBottom w:val="0"/>
      <w:divBdr>
        <w:top w:val="none" w:sz="0" w:space="0" w:color="auto"/>
        <w:left w:val="none" w:sz="0" w:space="0" w:color="auto"/>
        <w:bottom w:val="none" w:sz="0" w:space="0" w:color="auto"/>
        <w:right w:val="none" w:sz="0" w:space="0" w:color="auto"/>
      </w:divBdr>
    </w:div>
    <w:div w:id="980884236">
      <w:marLeft w:val="640"/>
      <w:marRight w:val="0"/>
      <w:marTop w:val="0"/>
      <w:marBottom w:val="0"/>
      <w:divBdr>
        <w:top w:val="none" w:sz="0" w:space="0" w:color="auto"/>
        <w:left w:val="none" w:sz="0" w:space="0" w:color="auto"/>
        <w:bottom w:val="none" w:sz="0" w:space="0" w:color="auto"/>
        <w:right w:val="none" w:sz="0" w:space="0" w:color="auto"/>
      </w:divBdr>
    </w:div>
    <w:div w:id="980886845">
      <w:marLeft w:val="640"/>
      <w:marRight w:val="0"/>
      <w:marTop w:val="0"/>
      <w:marBottom w:val="0"/>
      <w:divBdr>
        <w:top w:val="none" w:sz="0" w:space="0" w:color="auto"/>
        <w:left w:val="none" w:sz="0" w:space="0" w:color="auto"/>
        <w:bottom w:val="none" w:sz="0" w:space="0" w:color="auto"/>
        <w:right w:val="none" w:sz="0" w:space="0" w:color="auto"/>
      </w:divBdr>
    </w:div>
    <w:div w:id="980958832">
      <w:marLeft w:val="640"/>
      <w:marRight w:val="0"/>
      <w:marTop w:val="0"/>
      <w:marBottom w:val="0"/>
      <w:divBdr>
        <w:top w:val="none" w:sz="0" w:space="0" w:color="auto"/>
        <w:left w:val="none" w:sz="0" w:space="0" w:color="auto"/>
        <w:bottom w:val="none" w:sz="0" w:space="0" w:color="auto"/>
        <w:right w:val="none" w:sz="0" w:space="0" w:color="auto"/>
      </w:divBdr>
    </w:div>
    <w:div w:id="981034049">
      <w:marLeft w:val="640"/>
      <w:marRight w:val="0"/>
      <w:marTop w:val="0"/>
      <w:marBottom w:val="0"/>
      <w:divBdr>
        <w:top w:val="none" w:sz="0" w:space="0" w:color="auto"/>
        <w:left w:val="none" w:sz="0" w:space="0" w:color="auto"/>
        <w:bottom w:val="none" w:sz="0" w:space="0" w:color="auto"/>
        <w:right w:val="none" w:sz="0" w:space="0" w:color="auto"/>
      </w:divBdr>
    </w:div>
    <w:div w:id="981035696">
      <w:marLeft w:val="640"/>
      <w:marRight w:val="0"/>
      <w:marTop w:val="0"/>
      <w:marBottom w:val="0"/>
      <w:divBdr>
        <w:top w:val="none" w:sz="0" w:space="0" w:color="auto"/>
        <w:left w:val="none" w:sz="0" w:space="0" w:color="auto"/>
        <w:bottom w:val="none" w:sz="0" w:space="0" w:color="auto"/>
        <w:right w:val="none" w:sz="0" w:space="0" w:color="auto"/>
      </w:divBdr>
    </w:div>
    <w:div w:id="981036389">
      <w:marLeft w:val="640"/>
      <w:marRight w:val="0"/>
      <w:marTop w:val="0"/>
      <w:marBottom w:val="0"/>
      <w:divBdr>
        <w:top w:val="none" w:sz="0" w:space="0" w:color="auto"/>
        <w:left w:val="none" w:sz="0" w:space="0" w:color="auto"/>
        <w:bottom w:val="none" w:sz="0" w:space="0" w:color="auto"/>
        <w:right w:val="none" w:sz="0" w:space="0" w:color="auto"/>
      </w:divBdr>
    </w:div>
    <w:div w:id="981079979">
      <w:marLeft w:val="640"/>
      <w:marRight w:val="0"/>
      <w:marTop w:val="0"/>
      <w:marBottom w:val="0"/>
      <w:divBdr>
        <w:top w:val="none" w:sz="0" w:space="0" w:color="auto"/>
        <w:left w:val="none" w:sz="0" w:space="0" w:color="auto"/>
        <w:bottom w:val="none" w:sz="0" w:space="0" w:color="auto"/>
        <w:right w:val="none" w:sz="0" w:space="0" w:color="auto"/>
      </w:divBdr>
    </w:div>
    <w:div w:id="981082795">
      <w:marLeft w:val="640"/>
      <w:marRight w:val="0"/>
      <w:marTop w:val="0"/>
      <w:marBottom w:val="0"/>
      <w:divBdr>
        <w:top w:val="none" w:sz="0" w:space="0" w:color="auto"/>
        <w:left w:val="none" w:sz="0" w:space="0" w:color="auto"/>
        <w:bottom w:val="none" w:sz="0" w:space="0" w:color="auto"/>
        <w:right w:val="none" w:sz="0" w:space="0" w:color="auto"/>
      </w:divBdr>
    </w:div>
    <w:div w:id="981158105">
      <w:marLeft w:val="640"/>
      <w:marRight w:val="0"/>
      <w:marTop w:val="0"/>
      <w:marBottom w:val="0"/>
      <w:divBdr>
        <w:top w:val="none" w:sz="0" w:space="0" w:color="auto"/>
        <w:left w:val="none" w:sz="0" w:space="0" w:color="auto"/>
        <w:bottom w:val="none" w:sz="0" w:space="0" w:color="auto"/>
        <w:right w:val="none" w:sz="0" w:space="0" w:color="auto"/>
      </w:divBdr>
    </w:div>
    <w:div w:id="981158904">
      <w:marLeft w:val="640"/>
      <w:marRight w:val="0"/>
      <w:marTop w:val="0"/>
      <w:marBottom w:val="0"/>
      <w:divBdr>
        <w:top w:val="none" w:sz="0" w:space="0" w:color="auto"/>
        <w:left w:val="none" w:sz="0" w:space="0" w:color="auto"/>
        <w:bottom w:val="none" w:sz="0" w:space="0" w:color="auto"/>
        <w:right w:val="none" w:sz="0" w:space="0" w:color="auto"/>
      </w:divBdr>
    </w:div>
    <w:div w:id="981159654">
      <w:marLeft w:val="640"/>
      <w:marRight w:val="0"/>
      <w:marTop w:val="0"/>
      <w:marBottom w:val="0"/>
      <w:divBdr>
        <w:top w:val="none" w:sz="0" w:space="0" w:color="auto"/>
        <w:left w:val="none" w:sz="0" w:space="0" w:color="auto"/>
        <w:bottom w:val="none" w:sz="0" w:space="0" w:color="auto"/>
        <w:right w:val="none" w:sz="0" w:space="0" w:color="auto"/>
      </w:divBdr>
    </w:div>
    <w:div w:id="981160392">
      <w:marLeft w:val="640"/>
      <w:marRight w:val="0"/>
      <w:marTop w:val="0"/>
      <w:marBottom w:val="0"/>
      <w:divBdr>
        <w:top w:val="none" w:sz="0" w:space="0" w:color="auto"/>
        <w:left w:val="none" w:sz="0" w:space="0" w:color="auto"/>
        <w:bottom w:val="none" w:sz="0" w:space="0" w:color="auto"/>
        <w:right w:val="none" w:sz="0" w:space="0" w:color="auto"/>
      </w:divBdr>
    </w:div>
    <w:div w:id="981229245">
      <w:marLeft w:val="640"/>
      <w:marRight w:val="0"/>
      <w:marTop w:val="0"/>
      <w:marBottom w:val="0"/>
      <w:divBdr>
        <w:top w:val="none" w:sz="0" w:space="0" w:color="auto"/>
        <w:left w:val="none" w:sz="0" w:space="0" w:color="auto"/>
        <w:bottom w:val="none" w:sz="0" w:space="0" w:color="auto"/>
        <w:right w:val="none" w:sz="0" w:space="0" w:color="auto"/>
      </w:divBdr>
    </w:div>
    <w:div w:id="981275673">
      <w:marLeft w:val="640"/>
      <w:marRight w:val="0"/>
      <w:marTop w:val="0"/>
      <w:marBottom w:val="0"/>
      <w:divBdr>
        <w:top w:val="none" w:sz="0" w:space="0" w:color="auto"/>
        <w:left w:val="none" w:sz="0" w:space="0" w:color="auto"/>
        <w:bottom w:val="none" w:sz="0" w:space="0" w:color="auto"/>
        <w:right w:val="none" w:sz="0" w:space="0" w:color="auto"/>
      </w:divBdr>
    </w:div>
    <w:div w:id="981276867">
      <w:marLeft w:val="640"/>
      <w:marRight w:val="0"/>
      <w:marTop w:val="0"/>
      <w:marBottom w:val="0"/>
      <w:divBdr>
        <w:top w:val="none" w:sz="0" w:space="0" w:color="auto"/>
        <w:left w:val="none" w:sz="0" w:space="0" w:color="auto"/>
        <w:bottom w:val="none" w:sz="0" w:space="0" w:color="auto"/>
        <w:right w:val="none" w:sz="0" w:space="0" w:color="auto"/>
      </w:divBdr>
    </w:div>
    <w:div w:id="981425440">
      <w:bodyDiv w:val="1"/>
      <w:marLeft w:val="0"/>
      <w:marRight w:val="0"/>
      <w:marTop w:val="0"/>
      <w:marBottom w:val="0"/>
      <w:divBdr>
        <w:top w:val="none" w:sz="0" w:space="0" w:color="auto"/>
        <w:left w:val="none" w:sz="0" w:space="0" w:color="auto"/>
        <w:bottom w:val="none" w:sz="0" w:space="0" w:color="auto"/>
        <w:right w:val="none" w:sz="0" w:space="0" w:color="auto"/>
      </w:divBdr>
      <w:divsChild>
        <w:div w:id="2098362932">
          <w:marLeft w:val="640"/>
          <w:marRight w:val="0"/>
          <w:marTop w:val="0"/>
          <w:marBottom w:val="0"/>
          <w:divBdr>
            <w:top w:val="none" w:sz="0" w:space="0" w:color="auto"/>
            <w:left w:val="none" w:sz="0" w:space="0" w:color="auto"/>
            <w:bottom w:val="none" w:sz="0" w:space="0" w:color="auto"/>
            <w:right w:val="none" w:sz="0" w:space="0" w:color="auto"/>
          </w:divBdr>
        </w:div>
        <w:div w:id="1417559364">
          <w:marLeft w:val="640"/>
          <w:marRight w:val="0"/>
          <w:marTop w:val="0"/>
          <w:marBottom w:val="0"/>
          <w:divBdr>
            <w:top w:val="none" w:sz="0" w:space="0" w:color="auto"/>
            <w:left w:val="none" w:sz="0" w:space="0" w:color="auto"/>
            <w:bottom w:val="none" w:sz="0" w:space="0" w:color="auto"/>
            <w:right w:val="none" w:sz="0" w:space="0" w:color="auto"/>
          </w:divBdr>
        </w:div>
        <w:div w:id="1697540566">
          <w:marLeft w:val="640"/>
          <w:marRight w:val="0"/>
          <w:marTop w:val="0"/>
          <w:marBottom w:val="0"/>
          <w:divBdr>
            <w:top w:val="none" w:sz="0" w:space="0" w:color="auto"/>
            <w:left w:val="none" w:sz="0" w:space="0" w:color="auto"/>
            <w:bottom w:val="none" w:sz="0" w:space="0" w:color="auto"/>
            <w:right w:val="none" w:sz="0" w:space="0" w:color="auto"/>
          </w:divBdr>
        </w:div>
        <w:div w:id="1831286519">
          <w:marLeft w:val="640"/>
          <w:marRight w:val="0"/>
          <w:marTop w:val="0"/>
          <w:marBottom w:val="0"/>
          <w:divBdr>
            <w:top w:val="none" w:sz="0" w:space="0" w:color="auto"/>
            <w:left w:val="none" w:sz="0" w:space="0" w:color="auto"/>
            <w:bottom w:val="none" w:sz="0" w:space="0" w:color="auto"/>
            <w:right w:val="none" w:sz="0" w:space="0" w:color="auto"/>
          </w:divBdr>
        </w:div>
        <w:div w:id="822502477">
          <w:marLeft w:val="640"/>
          <w:marRight w:val="0"/>
          <w:marTop w:val="0"/>
          <w:marBottom w:val="0"/>
          <w:divBdr>
            <w:top w:val="none" w:sz="0" w:space="0" w:color="auto"/>
            <w:left w:val="none" w:sz="0" w:space="0" w:color="auto"/>
            <w:bottom w:val="none" w:sz="0" w:space="0" w:color="auto"/>
            <w:right w:val="none" w:sz="0" w:space="0" w:color="auto"/>
          </w:divBdr>
        </w:div>
        <w:div w:id="118376468">
          <w:marLeft w:val="640"/>
          <w:marRight w:val="0"/>
          <w:marTop w:val="0"/>
          <w:marBottom w:val="0"/>
          <w:divBdr>
            <w:top w:val="none" w:sz="0" w:space="0" w:color="auto"/>
            <w:left w:val="none" w:sz="0" w:space="0" w:color="auto"/>
            <w:bottom w:val="none" w:sz="0" w:space="0" w:color="auto"/>
            <w:right w:val="none" w:sz="0" w:space="0" w:color="auto"/>
          </w:divBdr>
        </w:div>
        <w:div w:id="910121223">
          <w:marLeft w:val="640"/>
          <w:marRight w:val="0"/>
          <w:marTop w:val="0"/>
          <w:marBottom w:val="0"/>
          <w:divBdr>
            <w:top w:val="none" w:sz="0" w:space="0" w:color="auto"/>
            <w:left w:val="none" w:sz="0" w:space="0" w:color="auto"/>
            <w:bottom w:val="none" w:sz="0" w:space="0" w:color="auto"/>
            <w:right w:val="none" w:sz="0" w:space="0" w:color="auto"/>
          </w:divBdr>
        </w:div>
        <w:div w:id="1974290731">
          <w:marLeft w:val="640"/>
          <w:marRight w:val="0"/>
          <w:marTop w:val="0"/>
          <w:marBottom w:val="0"/>
          <w:divBdr>
            <w:top w:val="none" w:sz="0" w:space="0" w:color="auto"/>
            <w:left w:val="none" w:sz="0" w:space="0" w:color="auto"/>
            <w:bottom w:val="none" w:sz="0" w:space="0" w:color="auto"/>
            <w:right w:val="none" w:sz="0" w:space="0" w:color="auto"/>
          </w:divBdr>
        </w:div>
        <w:div w:id="430976943">
          <w:marLeft w:val="640"/>
          <w:marRight w:val="0"/>
          <w:marTop w:val="0"/>
          <w:marBottom w:val="0"/>
          <w:divBdr>
            <w:top w:val="none" w:sz="0" w:space="0" w:color="auto"/>
            <w:left w:val="none" w:sz="0" w:space="0" w:color="auto"/>
            <w:bottom w:val="none" w:sz="0" w:space="0" w:color="auto"/>
            <w:right w:val="none" w:sz="0" w:space="0" w:color="auto"/>
          </w:divBdr>
        </w:div>
        <w:div w:id="1702778961">
          <w:marLeft w:val="640"/>
          <w:marRight w:val="0"/>
          <w:marTop w:val="0"/>
          <w:marBottom w:val="0"/>
          <w:divBdr>
            <w:top w:val="none" w:sz="0" w:space="0" w:color="auto"/>
            <w:left w:val="none" w:sz="0" w:space="0" w:color="auto"/>
            <w:bottom w:val="none" w:sz="0" w:space="0" w:color="auto"/>
            <w:right w:val="none" w:sz="0" w:space="0" w:color="auto"/>
          </w:divBdr>
        </w:div>
        <w:div w:id="1135610920">
          <w:marLeft w:val="640"/>
          <w:marRight w:val="0"/>
          <w:marTop w:val="0"/>
          <w:marBottom w:val="0"/>
          <w:divBdr>
            <w:top w:val="none" w:sz="0" w:space="0" w:color="auto"/>
            <w:left w:val="none" w:sz="0" w:space="0" w:color="auto"/>
            <w:bottom w:val="none" w:sz="0" w:space="0" w:color="auto"/>
            <w:right w:val="none" w:sz="0" w:space="0" w:color="auto"/>
          </w:divBdr>
        </w:div>
        <w:div w:id="1766531954">
          <w:marLeft w:val="640"/>
          <w:marRight w:val="0"/>
          <w:marTop w:val="0"/>
          <w:marBottom w:val="0"/>
          <w:divBdr>
            <w:top w:val="none" w:sz="0" w:space="0" w:color="auto"/>
            <w:left w:val="none" w:sz="0" w:space="0" w:color="auto"/>
            <w:bottom w:val="none" w:sz="0" w:space="0" w:color="auto"/>
            <w:right w:val="none" w:sz="0" w:space="0" w:color="auto"/>
          </w:divBdr>
        </w:div>
        <w:div w:id="1496266488">
          <w:marLeft w:val="640"/>
          <w:marRight w:val="0"/>
          <w:marTop w:val="0"/>
          <w:marBottom w:val="0"/>
          <w:divBdr>
            <w:top w:val="none" w:sz="0" w:space="0" w:color="auto"/>
            <w:left w:val="none" w:sz="0" w:space="0" w:color="auto"/>
            <w:bottom w:val="none" w:sz="0" w:space="0" w:color="auto"/>
            <w:right w:val="none" w:sz="0" w:space="0" w:color="auto"/>
          </w:divBdr>
        </w:div>
        <w:div w:id="1444109130">
          <w:marLeft w:val="640"/>
          <w:marRight w:val="0"/>
          <w:marTop w:val="0"/>
          <w:marBottom w:val="0"/>
          <w:divBdr>
            <w:top w:val="none" w:sz="0" w:space="0" w:color="auto"/>
            <w:left w:val="none" w:sz="0" w:space="0" w:color="auto"/>
            <w:bottom w:val="none" w:sz="0" w:space="0" w:color="auto"/>
            <w:right w:val="none" w:sz="0" w:space="0" w:color="auto"/>
          </w:divBdr>
        </w:div>
        <w:div w:id="1207446162">
          <w:marLeft w:val="640"/>
          <w:marRight w:val="0"/>
          <w:marTop w:val="0"/>
          <w:marBottom w:val="0"/>
          <w:divBdr>
            <w:top w:val="none" w:sz="0" w:space="0" w:color="auto"/>
            <w:left w:val="none" w:sz="0" w:space="0" w:color="auto"/>
            <w:bottom w:val="none" w:sz="0" w:space="0" w:color="auto"/>
            <w:right w:val="none" w:sz="0" w:space="0" w:color="auto"/>
          </w:divBdr>
        </w:div>
      </w:divsChild>
    </w:div>
    <w:div w:id="981426870">
      <w:marLeft w:val="640"/>
      <w:marRight w:val="0"/>
      <w:marTop w:val="0"/>
      <w:marBottom w:val="0"/>
      <w:divBdr>
        <w:top w:val="none" w:sz="0" w:space="0" w:color="auto"/>
        <w:left w:val="none" w:sz="0" w:space="0" w:color="auto"/>
        <w:bottom w:val="none" w:sz="0" w:space="0" w:color="auto"/>
        <w:right w:val="none" w:sz="0" w:space="0" w:color="auto"/>
      </w:divBdr>
    </w:div>
    <w:div w:id="981537915">
      <w:marLeft w:val="640"/>
      <w:marRight w:val="0"/>
      <w:marTop w:val="0"/>
      <w:marBottom w:val="0"/>
      <w:divBdr>
        <w:top w:val="none" w:sz="0" w:space="0" w:color="auto"/>
        <w:left w:val="none" w:sz="0" w:space="0" w:color="auto"/>
        <w:bottom w:val="none" w:sz="0" w:space="0" w:color="auto"/>
        <w:right w:val="none" w:sz="0" w:space="0" w:color="auto"/>
      </w:divBdr>
    </w:div>
    <w:div w:id="981541509">
      <w:marLeft w:val="640"/>
      <w:marRight w:val="0"/>
      <w:marTop w:val="0"/>
      <w:marBottom w:val="0"/>
      <w:divBdr>
        <w:top w:val="none" w:sz="0" w:space="0" w:color="auto"/>
        <w:left w:val="none" w:sz="0" w:space="0" w:color="auto"/>
        <w:bottom w:val="none" w:sz="0" w:space="0" w:color="auto"/>
        <w:right w:val="none" w:sz="0" w:space="0" w:color="auto"/>
      </w:divBdr>
    </w:div>
    <w:div w:id="981614110">
      <w:marLeft w:val="640"/>
      <w:marRight w:val="0"/>
      <w:marTop w:val="0"/>
      <w:marBottom w:val="0"/>
      <w:divBdr>
        <w:top w:val="none" w:sz="0" w:space="0" w:color="auto"/>
        <w:left w:val="none" w:sz="0" w:space="0" w:color="auto"/>
        <w:bottom w:val="none" w:sz="0" w:space="0" w:color="auto"/>
        <w:right w:val="none" w:sz="0" w:space="0" w:color="auto"/>
      </w:divBdr>
    </w:div>
    <w:div w:id="981688946">
      <w:marLeft w:val="640"/>
      <w:marRight w:val="0"/>
      <w:marTop w:val="0"/>
      <w:marBottom w:val="0"/>
      <w:divBdr>
        <w:top w:val="none" w:sz="0" w:space="0" w:color="auto"/>
        <w:left w:val="none" w:sz="0" w:space="0" w:color="auto"/>
        <w:bottom w:val="none" w:sz="0" w:space="0" w:color="auto"/>
        <w:right w:val="none" w:sz="0" w:space="0" w:color="auto"/>
      </w:divBdr>
    </w:div>
    <w:div w:id="981691394">
      <w:marLeft w:val="640"/>
      <w:marRight w:val="0"/>
      <w:marTop w:val="0"/>
      <w:marBottom w:val="0"/>
      <w:divBdr>
        <w:top w:val="none" w:sz="0" w:space="0" w:color="auto"/>
        <w:left w:val="none" w:sz="0" w:space="0" w:color="auto"/>
        <w:bottom w:val="none" w:sz="0" w:space="0" w:color="auto"/>
        <w:right w:val="none" w:sz="0" w:space="0" w:color="auto"/>
      </w:divBdr>
    </w:div>
    <w:div w:id="981693837">
      <w:marLeft w:val="640"/>
      <w:marRight w:val="0"/>
      <w:marTop w:val="0"/>
      <w:marBottom w:val="0"/>
      <w:divBdr>
        <w:top w:val="none" w:sz="0" w:space="0" w:color="auto"/>
        <w:left w:val="none" w:sz="0" w:space="0" w:color="auto"/>
        <w:bottom w:val="none" w:sz="0" w:space="0" w:color="auto"/>
        <w:right w:val="none" w:sz="0" w:space="0" w:color="auto"/>
      </w:divBdr>
    </w:div>
    <w:div w:id="981809455">
      <w:marLeft w:val="640"/>
      <w:marRight w:val="0"/>
      <w:marTop w:val="0"/>
      <w:marBottom w:val="0"/>
      <w:divBdr>
        <w:top w:val="none" w:sz="0" w:space="0" w:color="auto"/>
        <w:left w:val="none" w:sz="0" w:space="0" w:color="auto"/>
        <w:bottom w:val="none" w:sz="0" w:space="0" w:color="auto"/>
        <w:right w:val="none" w:sz="0" w:space="0" w:color="auto"/>
      </w:divBdr>
    </w:div>
    <w:div w:id="981813463">
      <w:marLeft w:val="640"/>
      <w:marRight w:val="0"/>
      <w:marTop w:val="0"/>
      <w:marBottom w:val="0"/>
      <w:divBdr>
        <w:top w:val="none" w:sz="0" w:space="0" w:color="auto"/>
        <w:left w:val="none" w:sz="0" w:space="0" w:color="auto"/>
        <w:bottom w:val="none" w:sz="0" w:space="0" w:color="auto"/>
        <w:right w:val="none" w:sz="0" w:space="0" w:color="auto"/>
      </w:divBdr>
    </w:div>
    <w:div w:id="981814397">
      <w:marLeft w:val="640"/>
      <w:marRight w:val="0"/>
      <w:marTop w:val="0"/>
      <w:marBottom w:val="0"/>
      <w:divBdr>
        <w:top w:val="none" w:sz="0" w:space="0" w:color="auto"/>
        <w:left w:val="none" w:sz="0" w:space="0" w:color="auto"/>
        <w:bottom w:val="none" w:sz="0" w:space="0" w:color="auto"/>
        <w:right w:val="none" w:sz="0" w:space="0" w:color="auto"/>
      </w:divBdr>
    </w:div>
    <w:div w:id="981884434">
      <w:marLeft w:val="640"/>
      <w:marRight w:val="0"/>
      <w:marTop w:val="0"/>
      <w:marBottom w:val="0"/>
      <w:divBdr>
        <w:top w:val="none" w:sz="0" w:space="0" w:color="auto"/>
        <w:left w:val="none" w:sz="0" w:space="0" w:color="auto"/>
        <w:bottom w:val="none" w:sz="0" w:space="0" w:color="auto"/>
        <w:right w:val="none" w:sz="0" w:space="0" w:color="auto"/>
      </w:divBdr>
    </w:div>
    <w:div w:id="982002538">
      <w:bodyDiv w:val="1"/>
      <w:marLeft w:val="0"/>
      <w:marRight w:val="0"/>
      <w:marTop w:val="0"/>
      <w:marBottom w:val="0"/>
      <w:divBdr>
        <w:top w:val="none" w:sz="0" w:space="0" w:color="auto"/>
        <w:left w:val="none" w:sz="0" w:space="0" w:color="auto"/>
        <w:bottom w:val="none" w:sz="0" w:space="0" w:color="auto"/>
        <w:right w:val="none" w:sz="0" w:space="0" w:color="auto"/>
      </w:divBdr>
    </w:div>
    <w:div w:id="982003770">
      <w:marLeft w:val="640"/>
      <w:marRight w:val="0"/>
      <w:marTop w:val="0"/>
      <w:marBottom w:val="0"/>
      <w:divBdr>
        <w:top w:val="none" w:sz="0" w:space="0" w:color="auto"/>
        <w:left w:val="none" w:sz="0" w:space="0" w:color="auto"/>
        <w:bottom w:val="none" w:sz="0" w:space="0" w:color="auto"/>
        <w:right w:val="none" w:sz="0" w:space="0" w:color="auto"/>
      </w:divBdr>
    </w:div>
    <w:div w:id="982008473">
      <w:marLeft w:val="640"/>
      <w:marRight w:val="0"/>
      <w:marTop w:val="0"/>
      <w:marBottom w:val="0"/>
      <w:divBdr>
        <w:top w:val="none" w:sz="0" w:space="0" w:color="auto"/>
        <w:left w:val="none" w:sz="0" w:space="0" w:color="auto"/>
        <w:bottom w:val="none" w:sz="0" w:space="0" w:color="auto"/>
        <w:right w:val="none" w:sz="0" w:space="0" w:color="auto"/>
      </w:divBdr>
    </w:div>
    <w:div w:id="982075753">
      <w:marLeft w:val="640"/>
      <w:marRight w:val="0"/>
      <w:marTop w:val="0"/>
      <w:marBottom w:val="0"/>
      <w:divBdr>
        <w:top w:val="none" w:sz="0" w:space="0" w:color="auto"/>
        <w:left w:val="none" w:sz="0" w:space="0" w:color="auto"/>
        <w:bottom w:val="none" w:sz="0" w:space="0" w:color="auto"/>
        <w:right w:val="none" w:sz="0" w:space="0" w:color="auto"/>
      </w:divBdr>
    </w:div>
    <w:div w:id="982078618">
      <w:marLeft w:val="640"/>
      <w:marRight w:val="0"/>
      <w:marTop w:val="0"/>
      <w:marBottom w:val="0"/>
      <w:divBdr>
        <w:top w:val="none" w:sz="0" w:space="0" w:color="auto"/>
        <w:left w:val="none" w:sz="0" w:space="0" w:color="auto"/>
        <w:bottom w:val="none" w:sz="0" w:space="0" w:color="auto"/>
        <w:right w:val="none" w:sz="0" w:space="0" w:color="auto"/>
      </w:divBdr>
    </w:div>
    <w:div w:id="982152912">
      <w:marLeft w:val="640"/>
      <w:marRight w:val="0"/>
      <w:marTop w:val="0"/>
      <w:marBottom w:val="0"/>
      <w:divBdr>
        <w:top w:val="none" w:sz="0" w:space="0" w:color="auto"/>
        <w:left w:val="none" w:sz="0" w:space="0" w:color="auto"/>
        <w:bottom w:val="none" w:sz="0" w:space="0" w:color="auto"/>
        <w:right w:val="none" w:sz="0" w:space="0" w:color="auto"/>
      </w:divBdr>
    </w:div>
    <w:div w:id="982199864">
      <w:marLeft w:val="640"/>
      <w:marRight w:val="0"/>
      <w:marTop w:val="0"/>
      <w:marBottom w:val="0"/>
      <w:divBdr>
        <w:top w:val="none" w:sz="0" w:space="0" w:color="auto"/>
        <w:left w:val="none" w:sz="0" w:space="0" w:color="auto"/>
        <w:bottom w:val="none" w:sz="0" w:space="0" w:color="auto"/>
        <w:right w:val="none" w:sz="0" w:space="0" w:color="auto"/>
      </w:divBdr>
    </w:div>
    <w:div w:id="982271870">
      <w:marLeft w:val="640"/>
      <w:marRight w:val="0"/>
      <w:marTop w:val="0"/>
      <w:marBottom w:val="0"/>
      <w:divBdr>
        <w:top w:val="none" w:sz="0" w:space="0" w:color="auto"/>
        <w:left w:val="none" w:sz="0" w:space="0" w:color="auto"/>
        <w:bottom w:val="none" w:sz="0" w:space="0" w:color="auto"/>
        <w:right w:val="none" w:sz="0" w:space="0" w:color="auto"/>
      </w:divBdr>
    </w:div>
    <w:div w:id="982272463">
      <w:marLeft w:val="640"/>
      <w:marRight w:val="0"/>
      <w:marTop w:val="0"/>
      <w:marBottom w:val="0"/>
      <w:divBdr>
        <w:top w:val="none" w:sz="0" w:space="0" w:color="auto"/>
        <w:left w:val="none" w:sz="0" w:space="0" w:color="auto"/>
        <w:bottom w:val="none" w:sz="0" w:space="0" w:color="auto"/>
        <w:right w:val="none" w:sz="0" w:space="0" w:color="auto"/>
      </w:divBdr>
    </w:div>
    <w:div w:id="982276639">
      <w:marLeft w:val="640"/>
      <w:marRight w:val="0"/>
      <w:marTop w:val="0"/>
      <w:marBottom w:val="0"/>
      <w:divBdr>
        <w:top w:val="none" w:sz="0" w:space="0" w:color="auto"/>
        <w:left w:val="none" w:sz="0" w:space="0" w:color="auto"/>
        <w:bottom w:val="none" w:sz="0" w:space="0" w:color="auto"/>
        <w:right w:val="none" w:sz="0" w:space="0" w:color="auto"/>
      </w:divBdr>
    </w:div>
    <w:div w:id="982540012">
      <w:marLeft w:val="640"/>
      <w:marRight w:val="0"/>
      <w:marTop w:val="0"/>
      <w:marBottom w:val="0"/>
      <w:divBdr>
        <w:top w:val="none" w:sz="0" w:space="0" w:color="auto"/>
        <w:left w:val="none" w:sz="0" w:space="0" w:color="auto"/>
        <w:bottom w:val="none" w:sz="0" w:space="0" w:color="auto"/>
        <w:right w:val="none" w:sz="0" w:space="0" w:color="auto"/>
      </w:divBdr>
    </w:div>
    <w:div w:id="982543126">
      <w:marLeft w:val="640"/>
      <w:marRight w:val="0"/>
      <w:marTop w:val="0"/>
      <w:marBottom w:val="0"/>
      <w:divBdr>
        <w:top w:val="none" w:sz="0" w:space="0" w:color="auto"/>
        <w:left w:val="none" w:sz="0" w:space="0" w:color="auto"/>
        <w:bottom w:val="none" w:sz="0" w:space="0" w:color="auto"/>
        <w:right w:val="none" w:sz="0" w:space="0" w:color="auto"/>
      </w:divBdr>
    </w:div>
    <w:div w:id="982545093">
      <w:marLeft w:val="640"/>
      <w:marRight w:val="0"/>
      <w:marTop w:val="0"/>
      <w:marBottom w:val="0"/>
      <w:divBdr>
        <w:top w:val="none" w:sz="0" w:space="0" w:color="auto"/>
        <w:left w:val="none" w:sz="0" w:space="0" w:color="auto"/>
        <w:bottom w:val="none" w:sz="0" w:space="0" w:color="auto"/>
        <w:right w:val="none" w:sz="0" w:space="0" w:color="auto"/>
      </w:divBdr>
    </w:div>
    <w:div w:id="982655140">
      <w:marLeft w:val="640"/>
      <w:marRight w:val="0"/>
      <w:marTop w:val="0"/>
      <w:marBottom w:val="0"/>
      <w:divBdr>
        <w:top w:val="none" w:sz="0" w:space="0" w:color="auto"/>
        <w:left w:val="none" w:sz="0" w:space="0" w:color="auto"/>
        <w:bottom w:val="none" w:sz="0" w:space="0" w:color="auto"/>
        <w:right w:val="none" w:sz="0" w:space="0" w:color="auto"/>
      </w:divBdr>
    </w:div>
    <w:div w:id="982655279">
      <w:marLeft w:val="640"/>
      <w:marRight w:val="0"/>
      <w:marTop w:val="0"/>
      <w:marBottom w:val="0"/>
      <w:divBdr>
        <w:top w:val="none" w:sz="0" w:space="0" w:color="auto"/>
        <w:left w:val="none" w:sz="0" w:space="0" w:color="auto"/>
        <w:bottom w:val="none" w:sz="0" w:space="0" w:color="auto"/>
        <w:right w:val="none" w:sz="0" w:space="0" w:color="auto"/>
      </w:divBdr>
    </w:div>
    <w:div w:id="982655965">
      <w:marLeft w:val="640"/>
      <w:marRight w:val="0"/>
      <w:marTop w:val="0"/>
      <w:marBottom w:val="0"/>
      <w:divBdr>
        <w:top w:val="none" w:sz="0" w:space="0" w:color="auto"/>
        <w:left w:val="none" w:sz="0" w:space="0" w:color="auto"/>
        <w:bottom w:val="none" w:sz="0" w:space="0" w:color="auto"/>
        <w:right w:val="none" w:sz="0" w:space="0" w:color="auto"/>
      </w:divBdr>
    </w:div>
    <w:div w:id="982657797">
      <w:marLeft w:val="640"/>
      <w:marRight w:val="0"/>
      <w:marTop w:val="0"/>
      <w:marBottom w:val="0"/>
      <w:divBdr>
        <w:top w:val="none" w:sz="0" w:space="0" w:color="auto"/>
        <w:left w:val="none" w:sz="0" w:space="0" w:color="auto"/>
        <w:bottom w:val="none" w:sz="0" w:space="0" w:color="auto"/>
        <w:right w:val="none" w:sz="0" w:space="0" w:color="auto"/>
      </w:divBdr>
    </w:div>
    <w:div w:id="982738771">
      <w:marLeft w:val="640"/>
      <w:marRight w:val="0"/>
      <w:marTop w:val="0"/>
      <w:marBottom w:val="0"/>
      <w:divBdr>
        <w:top w:val="none" w:sz="0" w:space="0" w:color="auto"/>
        <w:left w:val="none" w:sz="0" w:space="0" w:color="auto"/>
        <w:bottom w:val="none" w:sz="0" w:space="0" w:color="auto"/>
        <w:right w:val="none" w:sz="0" w:space="0" w:color="auto"/>
      </w:divBdr>
    </w:div>
    <w:div w:id="982778628">
      <w:marLeft w:val="640"/>
      <w:marRight w:val="0"/>
      <w:marTop w:val="0"/>
      <w:marBottom w:val="0"/>
      <w:divBdr>
        <w:top w:val="none" w:sz="0" w:space="0" w:color="auto"/>
        <w:left w:val="none" w:sz="0" w:space="0" w:color="auto"/>
        <w:bottom w:val="none" w:sz="0" w:space="0" w:color="auto"/>
        <w:right w:val="none" w:sz="0" w:space="0" w:color="auto"/>
      </w:divBdr>
    </w:div>
    <w:div w:id="982974500">
      <w:marLeft w:val="640"/>
      <w:marRight w:val="0"/>
      <w:marTop w:val="0"/>
      <w:marBottom w:val="0"/>
      <w:divBdr>
        <w:top w:val="none" w:sz="0" w:space="0" w:color="auto"/>
        <w:left w:val="none" w:sz="0" w:space="0" w:color="auto"/>
        <w:bottom w:val="none" w:sz="0" w:space="0" w:color="auto"/>
        <w:right w:val="none" w:sz="0" w:space="0" w:color="auto"/>
      </w:divBdr>
    </w:div>
    <w:div w:id="983005187">
      <w:marLeft w:val="640"/>
      <w:marRight w:val="0"/>
      <w:marTop w:val="0"/>
      <w:marBottom w:val="0"/>
      <w:divBdr>
        <w:top w:val="none" w:sz="0" w:space="0" w:color="auto"/>
        <w:left w:val="none" w:sz="0" w:space="0" w:color="auto"/>
        <w:bottom w:val="none" w:sz="0" w:space="0" w:color="auto"/>
        <w:right w:val="none" w:sz="0" w:space="0" w:color="auto"/>
      </w:divBdr>
    </w:div>
    <w:div w:id="983117169">
      <w:marLeft w:val="640"/>
      <w:marRight w:val="0"/>
      <w:marTop w:val="0"/>
      <w:marBottom w:val="0"/>
      <w:divBdr>
        <w:top w:val="none" w:sz="0" w:space="0" w:color="auto"/>
        <w:left w:val="none" w:sz="0" w:space="0" w:color="auto"/>
        <w:bottom w:val="none" w:sz="0" w:space="0" w:color="auto"/>
        <w:right w:val="none" w:sz="0" w:space="0" w:color="auto"/>
      </w:divBdr>
    </w:div>
    <w:div w:id="983118640">
      <w:marLeft w:val="640"/>
      <w:marRight w:val="0"/>
      <w:marTop w:val="0"/>
      <w:marBottom w:val="0"/>
      <w:divBdr>
        <w:top w:val="none" w:sz="0" w:space="0" w:color="auto"/>
        <w:left w:val="none" w:sz="0" w:space="0" w:color="auto"/>
        <w:bottom w:val="none" w:sz="0" w:space="0" w:color="auto"/>
        <w:right w:val="none" w:sz="0" w:space="0" w:color="auto"/>
      </w:divBdr>
    </w:div>
    <w:div w:id="983194308">
      <w:marLeft w:val="640"/>
      <w:marRight w:val="0"/>
      <w:marTop w:val="0"/>
      <w:marBottom w:val="0"/>
      <w:divBdr>
        <w:top w:val="none" w:sz="0" w:space="0" w:color="auto"/>
        <w:left w:val="none" w:sz="0" w:space="0" w:color="auto"/>
        <w:bottom w:val="none" w:sz="0" w:space="0" w:color="auto"/>
        <w:right w:val="none" w:sz="0" w:space="0" w:color="auto"/>
      </w:divBdr>
    </w:div>
    <w:div w:id="983197894">
      <w:marLeft w:val="640"/>
      <w:marRight w:val="0"/>
      <w:marTop w:val="0"/>
      <w:marBottom w:val="0"/>
      <w:divBdr>
        <w:top w:val="none" w:sz="0" w:space="0" w:color="auto"/>
        <w:left w:val="none" w:sz="0" w:space="0" w:color="auto"/>
        <w:bottom w:val="none" w:sz="0" w:space="0" w:color="auto"/>
        <w:right w:val="none" w:sz="0" w:space="0" w:color="auto"/>
      </w:divBdr>
    </w:div>
    <w:div w:id="983310386">
      <w:marLeft w:val="640"/>
      <w:marRight w:val="0"/>
      <w:marTop w:val="0"/>
      <w:marBottom w:val="0"/>
      <w:divBdr>
        <w:top w:val="none" w:sz="0" w:space="0" w:color="auto"/>
        <w:left w:val="none" w:sz="0" w:space="0" w:color="auto"/>
        <w:bottom w:val="none" w:sz="0" w:space="0" w:color="auto"/>
        <w:right w:val="none" w:sz="0" w:space="0" w:color="auto"/>
      </w:divBdr>
    </w:div>
    <w:div w:id="983312463">
      <w:marLeft w:val="640"/>
      <w:marRight w:val="0"/>
      <w:marTop w:val="0"/>
      <w:marBottom w:val="0"/>
      <w:divBdr>
        <w:top w:val="none" w:sz="0" w:space="0" w:color="auto"/>
        <w:left w:val="none" w:sz="0" w:space="0" w:color="auto"/>
        <w:bottom w:val="none" w:sz="0" w:space="0" w:color="auto"/>
        <w:right w:val="none" w:sz="0" w:space="0" w:color="auto"/>
      </w:divBdr>
    </w:div>
    <w:div w:id="983313961">
      <w:marLeft w:val="640"/>
      <w:marRight w:val="0"/>
      <w:marTop w:val="0"/>
      <w:marBottom w:val="0"/>
      <w:divBdr>
        <w:top w:val="none" w:sz="0" w:space="0" w:color="auto"/>
        <w:left w:val="none" w:sz="0" w:space="0" w:color="auto"/>
        <w:bottom w:val="none" w:sz="0" w:space="0" w:color="auto"/>
        <w:right w:val="none" w:sz="0" w:space="0" w:color="auto"/>
      </w:divBdr>
    </w:div>
    <w:div w:id="983315641">
      <w:marLeft w:val="640"/>
      <w:marRight w:val="0"/>
      <w:marTop w:val="0"/>
      <w:marBottom w:val="0"/>
      <w:divBdr>
        <w:top w:val="none" w:sz="0" w:space="0" w:color="auto"/>
        <w:left w:val="none" w:sz="0" w:space="0" w:color="auto"/>
        <w:bottom w:val="none" w:sz="0" w:space="0" w:color="auto"/>
        <w:right w:val="none" w:sz="0" w:space="0" w:color="auto"/>
      </w:divBdr>
    </w:div>
    <w:div w:id="983390074">
      <w:marLeft w:val="640"/>
      <w:marRight w:val="0"/>
      <w:marTop w:val="0"/>
      <w:marBottom w:val="0"/>
      <w:divBdr>
        <w:top w:val="none" w:sz="0" w:space="0" w:color="auto"/>
        <w:left w:val="none" w:sz="0" w:space="0" w:color="auto"/>
        <w:bottom w:val="none" w:sz="0" w:space="0" w:color="auto"/>
        <w:right w:val="none" w:sz="0" w:space="0" w:color="auto"/>
      </w:divBdr>
    </w:div>
    <w:div w:id="983394245">
      <w:marLeft w:val="640"/>
      <w:marRight w:val="0"/>
      <w:marTop w:val="0"/>
      <w:marBottom w:val="0"/>
      <w:divBdr>
        <w:top w:val="none" w:sz="0" w:space="0" w:color="auto"/>
        <w:left w:val="none" w:sz="0" w:space="0" w:color="auto"/>
        <w:bottom w:val="none" w:sz="0" w:space="0" w:color="auto"/>
        <w:right w:val="none" w:sz="0" w:space="0" w:color="auto"/>
      </w:divBdr>
    </w:div>
    <w:div w:id="983437206">
      <w:marLeft w:val="640"/>
      <w:marRight w:val="0"/>
      <w:marTop w:val="0"/>
      <w:marBottom w:val="0"/>
      <w:divBdr>
        <w:top w:val="none" w:sz="0" w:space="0" w:color="auto"/>
        <w:left w:val="none" w:sz="0" w:space="0" w:color="auto"/>
        <w:bottom w:val="none" w:sz="0" w:space="0" w:color="auto"/>
        <w:right w:val="none" w:sz="0" w:space="0" w:color="auto"/>
      </w:divBdr>
    </w:div>
    <w:div w:id="983580149">
      <w:marLeft w:val="640"/>
      <w:marRight w:val="0"/>
      <w:marTop w:val="0"/>
      <w:marBottom w:val="0"/>
      <w:divBdr>
        <w:top w:val="none" w:sz="0" w:space="0" w:color="auto"/>
        <w:left w:val="none" w:sz="0" w:space="0" w:color="auto"/>
        <w:bottom w:val="none" w:sz="0" w:space="0" w:color="auto"/>
        <w:right w:val="none" w:sz="0" w:space="0" w:color="auto"/>
      </w:divBdr>
    </w:div>
    <w:div w:id="983585266">
      <w:marLeft w:val="640"/>
      <w:marRight w:val="0"/>
      <w:marTop w:val="0"/>
      <w:marBottom w:val="0"/>
      <w:divBdr>
        <w:top w:val="none" w:sz="0" w:space="0" w:color="auto"/>
        <w:left w:val="none" w:sz="0" w:space="0" w:color="auto"/>
        <w:bottom w:val="none" w:sz="0" w:space="0" w:color="auto"/>
        <w:right w:val="none" w:sz="0" w:space="0" w:color="auto"/>
      </w:divBdr>
    </w:div>
    <w:div w:id="983661155">
      <w:marLeft w:val="640"/>
      <w:marRight w:val="0"/>
      <w:marTop w:val="0"/>
      <w:marBottom w:val="0"/>
      <w:divBdr>
        <w:top w:val="none" w:sz="0" w:space="0" w:color="auto"/>
        <w:left w:val="none" w:sz="0" w:space="0" w:color="auto"/>
        <w:bottom w:val="none" w:sz="0" w:space="0" w:color="auto"/>
        <w:right w:val="none" w:sz="0" w:space="0" w:color="auto"/>
      </w:divBdr>
    </w:div>
    <w:div w:id="983700595">
      <w:marLeft w:val="640"/>
      <w:marRight w:val="0"/>
      <w:marTop w:val="0"/>
      <w:marBottom w:val="0"/>
      <w:divBdr>
        <w:top w:val="none" w:sz="0" w:space="0" w:color="auto"/>
        <w:left w:val="none" w:sz="0" w:space="0" w:color="auto"/>
        <w:bottom w:val="none" w:sz="0" w:space="0" w:color="auto"/>
        <w:right w:val="none" w:sz="0" w:space="0" w:color="auto"/>
      </w:divBdr>
    </w:div>
    <w:div w:id="983700768">
      <w:marLeft w:val="640"/>
      <w:marRight w:val="0"/>
      <w:marTop w:val="0"/>
      <w:marBottom w:val="0"/>
      <w:divBdr>
        <w:top w:val="none" w:sz="0" w:space="0" w:color="auto"/>
        <w:left w:val="none" w:sz="0" w:space="0" w:color="auto"/>
        <w:bottom w:val="none" w:sz="0" w:space="0" w:color="auto"/>
        <w:right w:val="none" w:sz="0" w:space="0" w:color="auto"/>
      </w:divBdr>
    </w:div>
    <w:div w:id="983703048">
      <w:marLeft w:val="640"/>
      <w:marRight w:val="0"/>
      <w:marTop w:val="0"/>
      <w:marBottom w:val="0"/>
      <w:divBdr>
        <w:top w:val="none" w:sz="0" w:space="0" w:color="auto"/>
        <w:left w:val="none" w:sz="0" w:space="0" w:color="auto"/>
        <w:bottom w:val="none" w:sz="0" w:space="0" w:color="auto"/>
        <w:right w:val="none" w:sz="0" w:space="0" w:color="auto"/>
      </w:divBdr>
    </w:div>
    <w:div w:id="983704126">
      <w:marLeft w:val="640"/>
      <w:marRight w:val="0"/>
      <w:marTop w:val="0"/>
      <w:marBottom w:val="0"/>
      <w:divBdr>
        <w:top w:val="none" w:sz="0" w:space="0" w:color="auto"/>
        <w:left w:val="none" w:sz="0" w:space="0" w:color="auto"/>
        <w:bottom w:val="none" w:sz="0" w:space="0" w:color="auto"/>
        <w:right w:val="none" w:sz="0" w:space="0" w:color="auto"/>
      </w:divBdr>
    </w:div>
    <w:div w:id="983780278">
      <w:marLeft w:val="640"/>
      <w:marRight w:val="0"/>
      <w:marTop w:val="0"/>
      <w:marBottom w:val="0"/>
      <w:divBdr>
        <w:top w:val="none" w:sz="0" w:space="0" w:color="auto"/>
        <w:left w:val="none" w:sz="0" w:space="0" w:color="auto"/>
        <w:bottom w:val="none" w:sz="0" w:space="0" w:color="auto"/>
        <w:right w:val="none" w:sz="0" w:space="0" w:color="auto"/>
      </w:divBdr>
    </w:div>
    <w:div w:id="983853371">
      <w:marLeft w:val="640"/>
      <w:marRight w:val="0"/>
      <w:marTop w:val="0"/>
      <w:marBottom w:val="0"/>
      <w:divBdr>
        <w:top w:val="none" w:sz="0" w:space="0" w:color="auto"/>
        <w:left w:val="none" w:sz="0" w:space="0" w:color="auto"/>
        <w:bottom w:val="none" w:sz="0" w:space="0" w:color="auto"/>
        <w:right w:val="none" w:sz="0" w:space="0" w:color="auto"/>
      </w:divBdr>
    </w:div>
    <w:div w:id="983853782">
      <w:marLeft w:val="640"/>
      <w:marRight w:val="0"/>
      <w:marTop w:val="0"/>
      <w:marBottom w:val="0"/>
      <w:divBdr>
        <w:top w:val="none" w:sz="0" w:space="0" w:color="auto"/>
        <w:left w:val="none" w:sz="0" w:space="0" w:color="auto"/>
        <w:bottom w:val="none" w:sz="0" w:space="0" w:color="auto"/>
        <w:right w:val="none" w:sz="0" w:space="0" w:color="auto"/>
      </w:divBdr>
    </w:div>
    <w:div w:id="983855493">
      <w:marLeft w:val="640"/>
      <w:marRight w:val="0"/>
      <w:marTop w:val="0"/>
      <w:marBottom w:val="0"/>
      <w:divBdr>
        <w:top w:val="none" w:sz="0" w:space="0" w:color="auto"/>
        <w:left w:val="none" w:sz="0" w:space="0" w:color="auto"/>
        <w:bottom w:val="none" w:sz="0" w:space="0" w:color="auto"/>
        <w:right w:val="none" w:sz="0" w:space="0" w:color="auto"/>
      </w:divBdr>
    </w:div>
    <w:div w:id="984042186">
      <w:marLeft w:val="640"/>
      <w:marRight w:val="0"/>
      <w:marTop w:val="0"/>
      <w:marBottom w:val="0"/>
      <w:divBdr>
        <w:top w:val="none" w:sz="0" w:space="0" w:color="auto"/>
        <w:left w:val="none" w:sz="0" w:space="0" w:color="auto"/>
        <w:bottom w:val="none" w:sz="0" w:space="0" w:color="auto"/>
        <w:right w:val="none" w:sz="0" w:space="0" w:color="auto"/>
      </w:divBdr>
    </w:div>
    <w:div w:id="984042558">
      <w:marLeft w:val="640"/>
      <w:marRight w:val="0"/>
      <w:marTop w:val="0"/>
      <w:marBottom w:val="0"/>
      <w:divBdr>
        <w:top w:val="none" w:sz="0" w:space="0" w:color="auto"/>
        <w:left w:val="none" w:sz="0" w:space="0" w:color="auto"/>
        <w:bottom w:val="none" w:sz="0" w:space="0" w:color="auto"/>
        <w:right w:val="none" w:sz="0" w:space="0" w:color="auto"/>
      </w:divBdr>
    </w:div>
    <w:div w:id="984243177">
      <w:marLeft w:val="640"/>
      <w:marRight w:val="0"/>
      <w:marTop w:val="0"/>
      <w:marBottom w:val="0"/>
      <w:divBdr>
        <w:top w:val="none" w:sz="0" w:space="0" w:color="auto"/>
        <w:left w:val="none" w:sz="0" w:space="0" w:color="auto"/>
        <w:bottom w:val="none" w:sz="0" w:space="0" w:color="auto"/>
        <w:right w:val="none" w:sz="0" w:space="0" w:color="auto"/>
      </w:divBdr>
    </w:div>
    <w:div w:id="984285732">
      <w:marLeft w:val="640"/>
      <w:marRight w:val="0"/>
      <w:marTop w:val="0"/>
      <w:marBottom w:val="0"/>
      <w:divBdr>
        <w:top w:val="none" w:sz="0" w:space="0" w:color="auto"/>
        <w:left w:val="none" w:sz="0" w:space="0" w:color="auto"/>
        <w:bottom w:val="none" w:sz="0" w:space="0" w:color="auto"/>
        <w:right w:val="none" w:sz="0" w:space="0" w:color="auto"/>
      </w:divBdr>
    </w:div>
    <w:div w:id="984286466">
      <w:marLeft w:val="640"/>
      <w:marRight w:val="0"/>
      <w:marTop w:val="0"/>
      <w:marBottom w:val="0"/>
      <w:divBdr>
        <w:top w:val="none" w:sz="0" w:space="0" w:color="auto"/>
        <w:left w:val="none" w:sz="0" w:space="0" w:color="auto"/>
        <w:bottom w:val="none" w:sz="0" w:space="0" w:color="auto"/>
        <w:right w:val="none" w:sz="0" w:space="0" w:color="auto"/>
      </w:divBdr>
    </w:div>
    <w:div w:id="984352343">
      <w:marLeft w:val="640"/>
      <w:marRight w:val="0"/>
      <w:marTop w:val="0"/>
      <w:marBottom w:val="0"/>
      <w:divBdr>
        <w:top w:val="none" w:sz="0" w:space="0" w:color="auto"/>
        <w:left w:val="none" w:sz="0" w:space="0" w:color="auto"/>
        <w:bottom w:val="none" w:sz="0" w:space="0" w:color="auto"/>
        <w:right w:val="none" w:sz="0" w:space="0" w:color="auto"/>
      </w:divBdr>
    </w:div>
    <w:div w:id="984427667">
      <w:marLeft w:val="640"/>
      <w:marRight w:val="0"/>
      <w:marTop w:val="0"/>
      <w:marBottom w:val="0"/>
      <w:divBdr>
        <w:top w:val="none" w:sz="0" w:space="0" w:color="auto"/>
        <w:left w:val="none" w:sz="0" w:space="0" w:color="auto"/>
        <w:bottom w:val="none" w:sz="0" w:space="0" w:color="auto"/>
        <w:right w:val="none" w:sz="0" w:space="0" w:color="auto"/>
      </w:divBdr>
    </w:div>
    <w:div w:id="984428659">
      <w:marLeft w:val="640"/>
      <w:marRight w:val="0"/>
      <w:marTop w:val="0"/>
      <w:marBottom w:val="0"/>
      <w:divBdr>
        <w:top w:val="none" w:sz="0" w:space="0" w:color="auto"/>
        <w:left w:val="none" w:sz="0" w:space="0" w:color="auto"/>
        <w:bottom w:val="none" w:sz="0" w:space="0" w:color="auto"/>
        <w:right w:val="none" w:sz="0" w:space="0" w:color="auto"/>
      </w:divBdr>
    </w:div>
    <w:div w:id="984433528">
      <w:marLeft w:val="640"/>
      <w:marRight w:val="0"/>
      <w:marTop w:val="0"/>
      <w:marBottom w:val="0"/>
      <w:divBdr>
        <w:top w:val="none" w:sz="0" w:space="0" w:color="auto"/>
        <w:left w:val="none" w:sz="0" w:space="0" w:color="auto"/>
        <w:bottom w:val="none" w:sz="0" w:space="0" w:color="auto"/>
        <w:right w:val="none" w:sz="0" w:space="0" w:color="auto"/>
      </w:divBdr>
    </w:div>
    <w:div w:id="984508842">
      <w:marLeft w:val="640"/>
      <w:marRight w:val="0"/>
      <w:marTop w:val="0"/>
      <w:marBottom w:val="0"/>
      <w:divBdr>
        <w:top w:val="none" w:sz="0" w:space="0" w:color="auto"/>
        <w:left w:val="none" w:sz="0" w:space="0" w:color="auto"/>
        <w:bottom w:val="none" w:sz="0" w:space="0" w:color="auto"/>
        <w:right w:val="none" w:sz="0" w:space="0" w:color="auto"/>
      </w:divBdr>
    </w:div>
    <w:div w:id="984553125">
      <w:marLeft w:val="640"/>
      <w:marRight w:val="0"/>
      <w:marTop w:val="0"/>
      <w:marBottom w:val="0"/>
      <w:divBdr>
        <w:top w:val="none" w:sz="0" w:space="0" w:color="auto"/>
        <w:left w:val="none" w:sz="0" w:space="0" w:color="auto"/>
        <w:bottom w:val="none" w:sz="0" w:space="0" w:color="auto"/>
        <w:right w:val="none" w:sz="0" w:space="0" w:color="auto"/>
      </w:divBdr>
    </w:div>
    <w:div w:id="984624008">
      <w:marLeft w:val="640"/>
      <w:marRight w:val="0"/>
      <w:marTop w:val="0"/>
      <w:marBottom w:val="0"/>
      <w:divBdr>
        <w:top w:val="none" w:sz="0" w:space="0" w:color="auto"/>
        <w:left w:val="none" w:sz="0" w:space="0" w:color="auto"/>
        <w:bottom w:val="none" w:sz="0" w:space="0" w:color="auto"/>
        <w:right w:val="none" w:sz="0" w:space="0" w:color="auto"/>
      </w:divBdr>
    </w:div>
    <w:div w:id="984771542">
      <w:marLeft w:val="640"/>
      <w:marRight w:val="0"/>
      <w:marTop w:val="0"/>
      <w:marBottom w:val="0"/>
      <w:divBdr>
        <w:top w:val="none" w:sz="0" w:space="0" w:color="auto"/>
        <w:left w:val="none" w:sz="0" w:space="0" w:color="auto"/>
        <w:bottom w:val="none" w:sz="0" w:space="0" w:color="auto"/>
        <w:right w:val="none" w:sz="0" w:space="0" w:color="auto"/>
      </w:divBdr>
    </w:div>
    <w:div w:id="984821251">
      <w:marLeft w:val="640"/>
      <w:marRight w:val="0"/>
      <w:marTop w:val="0"/>
      <w:marBottom w:val="0"/>
      <w:divBdr>
        <w:top w:val="none" w:sz="0" w:space="0" w:color="auto"/>
        <w:left w:val="none" w:sz="0" w:space="0" w:color="auto"/>
        <w:bottom w:val="none" w:sz="0" w:space="0" w:color="auto"/>
        <w:right w:val="none" w:sz="0" w:space="0" w:color="auto"/>
      </w:divBdr>
    </w:div>
    <w:div w:id="984821654">
      <w:marLeft w:val="640"/>
      <w:marRight w:val="0"/>
      <w:marTop w:val="0"/>
      <w:marBottom w:val="0"/>
      <w:divBdr>
        <w:top w:val="none" w:sz="0" w:space="0" w:color="auto"/>
        <w:left w:val="none" w:sz="0" w:space="0" w:color="auto"/>
        <w:bottom w:val="none" w:sz="0" w:space="0" w:color="auto"/>
        <w:right w:val="none" w:sz="0" w:space="0" w:color="auto"/>
      </w:divBdr>
    </w:div>
    <w:div w:id="984822714">
      <w:marLeft w:val="640"/>
      <w:marRight w:val="0"/>
      <w:marTop w:val="0"/>
      <w:marBottom w:val="0"/>
      <w:divBdr>
        <w:top w:val="none" w:sz="0" w:space="0" w:color="auto"/>
        <w:left w:val="none" w:sz="0" w:space="0" w:color="auto"/>
        <w:bottom w:val="none" w:sz="0" w:space="0" w:color="auto"/>
        <w:right w:val="none" w:sz="0" w:space="0" w:color="auto"/>
      </w:divBdr>
    </w:div>
    <w:div w:id="984970630">
      <w:marLeft w:val="640"/>
      <w:marRight w:val="0"/>
      <w:marTop w:val="0"/>
      <w:marBottom w:val="0"/>
      <w:divBdr>
        <w:top w:val="none" w:sz="0" w:space="0" w:color="auto"/>
        <w:left w:val="none" w:sz="0" w:space="0" w:color="auto"/>
        <w:bottom w:val="none" w:sz="0" w:space="0" w:color="auto"/>
        <w:right w:val="none" w:sz="0" w:space="0" w:color="auto"/>
      </w:divBdr>
    </w:div>
    <w:div w:id="984971684">
      <w:marLeft w:val="640"/>
      <w:marRight w:val="0"/>
      <w:marTop w:val="0"/>
      <w:marBottom w:val="0"/>
      <w:divBdr>
        <w:top w:val="none" w:sz="0" w:space="0" w:color="auto"/>
        <w:left w:val="none" w:sz="0" w:space="0" w:color="auto"/>
        <w:bottom w:val="none" w:sz="0" w:space="0" w:color="auto"/>
        <w:right w:val="none" w:sz="0" w:space="0" w:color="auto"/>
      </w:divBdr>
    </w:div>
    <w:div w:id="985008394">
      <w:marLeft w:val="640"/>
      <w:marRight w:val="0"/>
      <w:marTop w:val="0"/>
      <w:marBottom w:val="0"/>
      <w:divBdr>
        <w:top w:val="none" w:sz="0" w:space="0" w:color="auto"/>
        <w:left w:val="none" w:sz="0" w:space="0" w:color="auto"/>
        <w:bottom w:val="none" w:sz="0" w:space="0" w:color="auto"/>
        <w:right w:val="none" w:sz="0" w:space="0" w:color="auto"/>
      </w:divBdr>
    </w:div>
    <w:div w:id="985014508">
      <w:marLeft w:val="640"/>
      <w:marRight w:val="0"/>
      <w:marTop w:val="0"/>
      <w:marBottom w:val="0"/>
      <w:divBdr>
        <w:top w:val="none" w:sz="0" w:space="0" w:color="auto"/>
        <w:left w:val="none" w:sz="0" w:space="0" w:color="auto"/>
        <w:bottom w:val="none" w:sz="0" w:space="0" w:color="auto"/>
        <w:right w:val="none" w:sz="0" w:space="0" w:color="auto"/>
      </w:divBdr>
    </w:div>
    <w:div w:id="985083577">
      <w:marLeft w:val="640"/>
      <w:marRight w:val="0"/>
      <w:marTop w:val="0"/>
      <w:marBottom w:val="0"/>
      <w:divBdr>
        <w:top w:val="none" w:sz="0" w:space="0" w:color="auto"/>
        <w:left w:val="none" w:sz="0" w:space="0" w:color="auto"/>
        <w:bottom w:val="none" w:sz="0" w:space="0" w:color="auto"/>
        <w:right w:val="none" w:sz="0" w:space="0" w:color="auto"/>
      </w:divBdr>
    </w:div>
    <w:div w:id="985092068">
      <w:marLeft w:val="640"/>
      <w:marRight w:val="0"/>
      <w:marTop w:val="0"/>
      <w:marBottom w:val="0"/>
      <w:divBdr>
        <w:top w:val="none" w:sz="0" w:space="0" w:color="auto"/>
        <w:left w:val="none" w:sz="0" w:space="0" w:color="auto"/>
        <w:bottom w:val="none" w:sz="0" w:space="0" w:color="auto"/>
        <w:right w:val="none" w:sz="0" w:space="0" w:color="auto"/>
      </w:divBdr>
    </w:div>
    <w:div w:id="985164631">
      <w:marLeft w:val="640"/>
      <w:marRight w:val="0"/>
      <w:marTop w:val="0"/>
      <w:marBottom w:val="0"/>
      <w:divBdr>
        <w:top w:val="none" w:sz="0" w:space="0" w:color="auto"/>
        <w:left w:val="none" w:sz="0" w:space="0" w:color="auto"/>
        <w:bottom w:val="none" w:sz="0" w:space="0" w:color="auto"/>
        <w:right w:val="none" w:sz="0" w:space="0" w:color="auto"/>
      </w:divBdr>
    </w:div>
    <w:div w:id="985166137">
      <w:marLeft w:val="640"/>
      <w:marRight w:val="0"/>
      <w:marTop w:val="0"/>
      <w:marBottom w:val="0"/>
      <w:divBdr>
        <w:top w:val="none" w:sz="0" w:space="0" w:color="auto"/>
        <w:left w:val="none" w:sz="0" w:space="0" w:color="auto"/>
        <w:bottom w:val="none" w:sz="0" w:space="0" w:color="auto"/>
        <w:right w:val="none" w:sz="0" w:space="0" w:color="auto"/>
      </w:divBdr>
    </w:div>
    <w:div w:id="985280011">
      <w:marLeft w:val="640"/>
      <w:marRight w:val="0"/>
      <w:marTop w:val="0"/>
      <w:marBottom w:val="0"/>
      <w:divBdr>
        <w:top w:val="none" w:sz="0" w:space="0" w:color="auto"/>
        <w:left w:val="none" w:sz="0" w:space="0" w:color="auto"/>
        <w:bottom w:val="none" w:sz="0" w:space="0" w:color="auto"/>
        <w:right w:val="none" w:sz="0" w:space="0" w:color="auto"/>
      </w:divBdr>
    </w:div>
    <w:div w:id="985354724">
      <w:marLeft w:val="640"/>
      <w:marRight w:val="0"/>
      <w:marTop w:val="0"/>
      <w:marBottom w:val="0"/>
      <w:divBdr>
        <w:top w:val="none" w:sz="0" w:space="0" w:color="auto"/>
        <w:left w:val="none" w:sz="0" w:space="0" w:color="auto"/>
        <w:bottom w:val="none" w:sz="0" w:space="0" w:color="auto"/>
        <w:right w:val="none" w:sz="0" w:space="0" w:color="auto"/>
      </w:divBdr>
    </w:div>
    <w:div w:id="985429597">
      <w:marLeft w:val="640"/>
      <w:marRight w:val="0"/>
      <w:marTop w:val="0"/>
      <w:marBottom w:val="0"/>
      <w:divBdr>
        <w:top w:val="none" w:sz="0" w:space="0" w:color="auto"/>
        <w:left w:val="none" w:sz="0" w:space="0" w:color="auto"/>
        <w:bottom w:val="none" w:sz="0" w:space="0" w:color="auto"/>
        <w:right w:val="none" w:sz="0" w:space="0" w:color="auto"/>
      </w:divBdr>
    </w:div>
    <w:div w:id="985476548">
      <w:marLeft w:val="640"/>
      <w:marRight w:val="0"/>
      <w:marTop w:val="0"/>
      <w:marBottom w:val="0"/>
      <w:divBdr>
        <w:top w:val="none" w:sz="0" w:space="0" w:color="auto"/>
        <w:left w:val="none" w:sz="0" w:space="0" w:color="auto"/>
        <w:bottom w:val="none" w:sz="0" w:space="0" w:color="auto"/>
        <w:right w:val="none" w:sz="0" w:space="0" w:color="auto"/>
      </w:divBdr>
    </w:div>
    <w:div w:id="985549480">
      <w:marLeft w:val="640"/>
      <w:marRight w:val="0"/>
      <w:marTop w:val="0"/>
      <w:marBottom w:val="0"/>
      <w:divBdr>
        <w:top w:val="none" w:sz="0" w:space="0" w:color="auto"/>
        <w:left w:val="none" w:sz="0" w:space="0" w:color="auto"/>
        <w:bottom w:val="none" w:sz="0" w:space="0" w:color="auto"/>
        <w:right w:val="none" w:sz="0" w:space="0" w:color="auto"/>
      </w:divBdr>
    </w:div>
    <w:div w:id="985549678">
      <w:marLeft w:val="640"/>
      <w:marRight w:val="0"/>
      <w:marTop w:val="0"/>
      <w:marBottom w:val="0"/>
      <w:divBdr>
        <w:top w:val="none" w:sz="0" w:space="0" w:color="auto"/>
        <w:left w:val="none" w:sz="0" w:space="0" w:color="auto"/>
        <w:bottom w:val="none" w:sz="0" w:space="0" w:color="auto"/>
        <w:right w:val="none" w:sz="0" w:space="0" w:color="auto"/>
      </w:divBdr>
    </w:div>
    <w:div w:id="985667282">
      <w:marLeft w:val="640"/>
      <w:marRight w:val="0"/>
      <w:marTop w:val="0"/>
      <w:marBottom w:val="0"/>
      <w:divBdr>
        <w:top w:val="none" w:sz="0" w:space="0" w:color="auto"/>
        <w:left w:val="none" w:sz="0" w:space="0" w:color="auto"/>
        <w:bottom w:val="none" w:sz="0" w:space="0" w:color="auto"/>
        <w:right w:val="none" w:sz="0" w:space="0" w:color="auto"/>
      </w:divBdr>
    </w:div>
    <w:div w:id="985738204">
      <w:marLeft w:val="640"/>
      <w:marRight w:val="0"/>
      <w:marTop w:val="0"/>
      <w:marBottom w:val="0"/>
      <w:divBdr>
        <w:top w:val="none" w:sz="0" w:space="0" w:color="auto"/>
        <w:left w:val="none" w:sz="0" w:space="0" w:color="auto"/>
        <w:bottom w:val="none" w:sz="0" w:space="0" w:color="auto"/>
        <w:right w:val="none" w:sz="0" w:space="0" w:color="auto"/>
      </w:divBdr>
    </w:div>
    <w:div w:id="985741943">
      <w:marLeft w:val="640"/>
      <w:marRight w:val="0"/>
      <w:marTop w:val="0"/>
      <w:marBottom w:val="0"/>
      <w:divBdr>
        <w:top w:val="none" w:sz="0" w:space="0" w:color="auto"/>
        <w:left w:val="none" w:sz="0" w:space="0" w:color="auto"/>
        <w:bottom w:val="none" w:sz="0" w:space="0" w:color="auto"/>
        <w:right w:val="none" w:sz="0" w:space="0" w:color="auto"/>
      </w:divBdr>
    </w:div>
    <w:div w:id="985745663">
      <w:marLeft w:val="640"/>
      <w:marRight w:val="0"/>
      <w:marTop w:val="0"/>
      <w:marBottom w:val="0"/>
      <w:divBdr>
        <w:top w:val="none" w:sz="0" w:space="0" w:color="auto"/>
        <w:left w:val="none" w:sz="0" w:space="0" w:color="auto"/>
        <w:bottom w:val="none" w:sz="0" w:space="0" w:color="auto"/>
        <w:right w:val="none" w:sz="0" w:space="0" w:color="auto"/>
      </w:divBdr>
    </w:div>
    <w:div w:id="985862908">
      <w:marLeft w:val="640"/>
      <w:marRight w:val="0"/>
      <w:marTop w:val="0"/>
      <w:marBottom w:val="0"/>
      <w:divBdr>
        <w:top w:val="none" w:sz="0" w:space="0" w:color="auto"/>
        <w:left w:val="none" w:sz="0" w:space="0" w:color="auto"/>
        <w:bottom w:val="none" w:sz="0" w:space="0" w:color="auto"/>
        <w:right w:val="none" w:sz="0" w:space="0" w:color="auto"/>
      </w:divBdr>
    </w:div>
    <w:div w:id="986085158">
      <w:marLeft w:val="640"/>
      <w:marRight w:val="0"/>
      <w:marTop w:val="0"/>
      <w:marBottom w:val="0"/>
      <w:divBdr>
        <w:top w:val="none" w:sz="0" w:space="0" w:color="auto"/>
        <w:left w:val="none" w:sz="0" w:space="0" w:color="auto"/>
        <w:bottom w:val="none" w:sz="0" w:space="0" w:color="auto"/>
        <w:right w:val="none" w:sz="0" w:space="0" w:color="auto"/>
      </w:divBdr>
    </w:div>
    <w:div w:id="986085939">
      <w:marLeft w:val="640"/>
      <w:marRight w:val="0"/>
      <w:marTop w:val="0"/>
      <w:marBottom w:val="0"/>
      <w:divBdr>
        <w:top w:val="none" w:sz="0" w:space="0" w:color="auto"/>
        <w:left w:val="none" w:sz="0" w:space="0" w:color="auto"/>
        <w:bottom w:val="none" w:sz="0" w:space="0" w:color="auto"/>
        <w:right w:val="none" w:sz="0" w:space="0" w:color="auto"/>
      </w:divBdr>
    </w:div>
    <w:div w:id="986125005">
      <w:marLeft w:val="640"/>
      <w:marRight w:val="0"/>
      <w:marTop w:val="0"/>
      <w:marBottom w:val="0"/>
      <w:divBdr>
        <w:top w:val="none" w:sz="0" w:space="0" w:color="auto"/>
        <w:left w:val="none" w:sz="0" w:space="0" w:color="auto"/>
        <w:bottom w:val="none" w:sz="0" w:space="0" w:color="auto"/>
        <w:right w:val="none" w:sz="0" w:space="0" w:color="auto"/>
      </w:divBdr>
    </w:div>
    <w:div w:id="986129316">
      <w:marLeft w:val="640"/>
      <w:marRight w:val="0"/>
      <w:marTop w:val="0"/>
      <w:marBottom w:val="0"/>
      <w:divBdr>
        <w:top w:val="none" w:sz="0" w:space="0" w:color="auto"/>
        <w:left w:val="none" w:sz="0" w:space="0" w:color="auto"/>
        <w:bottom w:val="none" w:sz="0" w:space="0" w:color="auto"/>
        <w:right w:val="none" w:sz="0" w:space="0" w:color="auto"/>
      </w:divBdr>
    </w:div>
    <w:div w:id="986204189">
      <w:marLeft w:val="640"/>
      <w:marRight w:val="0"/>
      <w:marTop w:val="0"/>
      <w:marBottom w:val="0"/>
      <w:divBdr>
        <w:top w:val="none" w:sz="0" w:space="0" w:color="auto"/>
        <w:left w:val="none" w:sz="0" w:space="0" w:color="auto"/>
        <w:bottom w:val="none" w:sz="0" w:space="0" w:color="auto"/>
        <w:right w:val="none" w:sz="0" w:space="0" w:color="auto"/>
      </w:divBdr>
    </w:div>
    <w:div w:id="986278818">
      <w:marLeft w:val="640"/>
      <w:marRight w:val="0"/>
      <w:marTop w:val="0"/>
      <w:marBottom w:val="0"/>
      <w:divBdr>
        <w:top w:val="none" w:sz="0" w:space="0" w:color="auto"/>
        <w:left w:val="none" w:sz="0" w:space="0" w:color="auto"/>
        <w:bottom w:val="none" w:sz="0" w:space="0" w:color="auto"/>
        <w:right w:val="none" w:sz="0" w:space="0" w:color="auto"/>
      </w:divBdr>
    </w:div>
    <w:div w:id="986321044">
      <w:marLeft w:val="640"/>
      <w:marRight w:val="0"/>
      <w:marTop w:val="0"/>
      <w:marBottom w:val="0"/>
      <w:divBdr>
        <w:top w:val="none" w:sz="0" w:space="0" w:color="auto"/>
        <w:left w:val="none" w:sz="0" w:space="0" w:color="auto"/>
        <w:bottom w:val="none" w:sz="0" w:space="0" w:color="auto"/>
        <w:right w:val="none" w:sz="0" w:space="0" w:color="auto"/>
      </w:divBdr>
    </w:div>
    <w:div w:id="986396938">
      <w:marLeft w:val="640"/>
      <w:marRight w:val="0"/>
      <w:marTop w:val="0"/>
      <w:marBottom w:val="0"/>
      <w:divBdr>
        <w:top w:val="none" w:sz="0" w:space="0" w:color="auto"/>
        <w:left w:val="none" w:sz="0" w:space="0" w:color="auto"/>
        <w:bottom w:val="none" w:sz="0" w:space="0" w:color="auto"/>
        <w:right w:val="none" w:sz="0" w:space="0" w:color="auto"/>
      </w:divBdr>
    </w:div>
    <w:div w:id="986473223">
      <w:marLeft w:val="640"/>
      <w:marRight w:val="0"/>
      <w:marTop w:val="0"/>
      <w:marBottom w:val="0"/>
      <w:divBdr>
        <w:top w:val="none" w:sz="0" w:space="0" w:color="auto"/>
        <w:left w:val="none" w:sz="0" w:space="0" w:color="auto"/>
        <w:bottom w:val="none" w:sz="0" w:space="0" w:color="auto"/>
        <w:right w:val="none" w:sz="0" w:space="0" w:color="auto"/>
      </w:divBdr>
    </w:div>
    <w:div w:id="986473518">
      <w:marLeft w:val="640"/>
      <w:marRight w:val="0"/>
      <w:marTop w:val="0"/>
      <w:marBottom w:val="0"/>
      <w:divBdr>
        <w:top w:val="none" w:sz="0" w:space="0" w:color="auto"/>
        <w:left w:val="none" w:sz="0" w:space="0" w:color="auto"/>
        <w:bottom w:val="none" w:sz="0" w:space="0" w:color="auto"/>
        <w:right w:val="none" w:sz="0" w:space="0" w:color="auto"/>
      </w:divBdr>
    </w:div>
    <w:div w:id="986477458">
      <w:marLeft w:val="640"/>
      <w:marRight w:val="0"/>
      <w:marTop w:val="0"/>
      <w:marBottom w:val="0"/>
      <w:divBdr>
        <w:top w:val="none" w:sz="0" w:space="0" w:color="auto"/>
        <w:left w:val="none" w:sz="0" w:space="0" w:color="auto"/>
        <w:bottom w:val="none" w:sz="0" w:space="0" w:color="auto"/>
        <w:right w:val="none" w:sz="0" w:space="0" w:color="auto"/>
      </w:divBdr>
    </w:div>
    <w:div w:id="986544778">
      <w:marLeft w:val="640"/>
      <w:marRight w:val="0"/>
      <w:marTop w:val="0"/>
      <w:marBottom w:val="0"/>
      <w:divBdr>
        <w:top w:val="none" w:sz="0" w:space="0" w:color="auto"/>
        <w:left w:val="none" w:sz="0" w:space="0" w:color="auto"/>
        <w:bottom w:val="none" w:sz="0" w:space="0" w:color="auto"/>
        <w:right w:val="none" w:sz="0" w:space="0" w:color="auto"/>
      </w:divBdr>
    </w:div>
    <w:div w:id="986713150">
      <w:marLeft w:val="640"/>
      <w:marRight w:val="0"/>
      <w:marTop w:val="0"/>
      <w:marBottom w:val="0"/>
      <w:divBdr>
        <w:top w:val="none" w:sz="0" w:space="0" w:color="auto"/>
        <w:left w:val="none" w:sz="0" w:space="0" w:color="auto"/>
        <w:bottom w:val="none" w:sz="0" w:space="0" w:color="auto"/>
        <w:right w:val="none" w:sz="0" w:space="0" w:color="auto"/>
      </w:divBdr>
    </w:div>
    <w:div w:id="986740683">
      <w:marLeft w:val="640"/>
      <w:marRight w:val="0"/>
      <w:marTop w:val="0"/>
      <w:marBottom w:val="0"/>
      <w:divBdr>
        <w:top w:val="none" w:sz="0" w:space="0" w:color="auto"/>
        <w:left w:val="none" w:sz="0" w:space="0" w:color="auto"/>
        <w:bottom w:val="none" w:sz="0" w:space="0" w:color="auto"/>
        <w:right w:val="none" w:sz="0" w:space="0" w:color="auto"/>
      </w:divBdr>
    </w:div>
    <w:div w:id="986740830">
      <w:marLeft w:val="640"/>
      <w:marRight w:val="0"/>
      <w:marTop w:val="0"/>
      <w:marBottom w:val="0"/>
      <w:divBdr>
        <w:top w:val="none" w:sz="0" w:space="0" w:color="auto"/>
        <w:left w:val="none" w:sz="0" w:space="0" w:color="auto"/>
        <w:bottom w:val="none" w:sz="0" w:space="0" w:color="auto"/>
        <w:right w:val="none" w:sz="0" w:space="0" w:color="auto"/>
      </w:divBdr>
    </w:div>
    <w:div w:id="986741888">
      <w:marLeft w:val="640"/>
      <w:marRight w:val="0"/>
      <w:marTop w:val="0"/>
      <w:marBottom w:val="0"/>
      <w:divBdr>
        <w:top w:val="none" w:sz="0" w:space="0" w:color="auto"/>
        <w:left w:val="none" w:sz="0" w:space="0" w:color="auto"/>
        <w:bottom w:val="none" w:sz="0" w:space="0" w:color="auto"/>
        <w:right w:val="none" w:sz="0" w:space="0" w:color="auto"/>
      </w:divBdr>
    </w:div>
    <w:div w:id="986786356">
      <w:marLeft w:val="640"/>
      <w:marRight w:val="0"/>
      <w:marTop w:val="0"/>
      <w:marBottom w:val="0"/>
      <w:divBdr>
        <w:top w:val="none" w:sz="0" w:space="0" w:color="auto"/>
        <w:left w:val="none" w:sz="0" w:space="0" w:color="auto"/>
        <w:bottom w:val="none" w:sz="0" w:space="0" w:color="auto"/>
        <w:right w:val="none" w:sz="0" w:space="0" w:color="auto"/>
      </w:divBdr>
    </w:div>
    <w:div w:id="986860175">
      <w:marLeft w:val="640"/>
      <w:marRight w:val="0"/>
      <w:marTop w:val="0"/>
      <w:marBottom w:val="0"/>
      <w:divBdr>
        <w:top w:val="none" w:sz="0" w:space="0" w:color="auto"/>
        <w:left w:val="none" w:sz="0" w:space="0" w:color="auto"/>
        <w:bottom w:val="none" w:sz="0" w:space="0" w:color="auto"/>
        <w:right w:val="none" w:sz="0" w:space="0" w:color="auto"/>
      </w:divBdr>
    </w:div>
    <w:div w:id="986934101">
      <w:marLeft w:val="640"/>
      <w:marRight w:val="0"/>
      <w:marTop w:val="0"/>
      <w:marBottom w:val="0"/>
      <w:divBdr>
        <w:top w:val="none" w:sz="0" w:space="0" w:color="auto"/>
        <w:left w:val="none" w:sz="0" w:space="0" w:color="auto"/>
        <w:bottom w:val="none" w:sz="0" w:space="0" w:color="auto"/>
        <w:right w:val="none" w:sz="0" w:space="0" w:color="auto"/>
      </w:divBdr>
    </w:div>
    <w:div w:id="986936522">
      <w:marLeft w:val="640"/>
      <w:marRight w:val="0"/>
      <w:marTop w:val="0"/>
      <w:marBottom w:val="0"/>
      <w:divBdr>
        <w:top w:val="none" w:sz="0" w:space="0" w:color="auto"/>
        <w:left w:val="none" w:sz="0" w:space="0" w:color="auto"/>
        <w:bottom w:val="none" w:sz="0" w:space="0" w:color="auto"/>
        <w:right w:val="none" w:sz="0" w:space="0" w:color="auto"/>
      </w:divBdr>
    </w:div>
    <w:div w:id="987050399">
      <w:marLeft w:val="640"/>
      <w:marRight w:val="0"/>
      <w:marTop w:val="0"/>
      <w:marBottom w:val="0"/>
      <w:divBdr>
        <w:top w:val="none" w:sz="0" w:space="0" w:color="auto"/>
        <w:left w:val="none" w:sz="0" w:space="0" w:color="auto"/>
        <w:bottom w:val="none" w:sz="0" w:space="0" w:color="auto"/>
        <w:right w:val="none" w:sz="0" w:space="0" w:color="auto"/>
      </w:divBdr>
    </w:div>
    <w:div w:id="987051855">
      <w:marLeft w:val="640"/>
      <w:marRight w:val="0"/>
      <w:marTop w:val="0"/>
      <w:marBottom w:val="0"/>
      <w:divBdr>
        <w:top w:val="none" w:sz="0" w:space="0" w:color="auto"/>
        <w:left w:val="none" w:sz="0" w:space="0" w:color="auto"/>
        <w:bottom w:val="none" w:sz="0" w:space="0" w:color="auto"/>
        <w:right w:val="none" w:sz="0" w:space="0" w:color="auto"/>
      </w:divBdr>
    </w:div>
    <w:div w:id="987250981">
      <w:marLeft w:val="640"/>
      <w:marRight w:val="0"/>
      <w:marTop w:val="0"/>
      <w:marBottom w:val="0"/>
      <w:divBdr>
        <w:top w:val="none" w:sz="0" w:space="0" w:color="auto"/>
        <w:left w:val="none" w:sz="0" w:space="0" w:color="auto"/>
        <w:bottom w:val="none" w:sz="0" w:space="0" w:color="auto"/>
        <w:right w:val="none" w:sz="0" w:space="0" w:color="auto"/>
      </w:divBdr>
    </w:div>
    <w:div w:id="987324951">
      <w:marLeft w:val="640"/>
      <w:marRight w:val="0"/>
      <w:marTop w:val="0"/>
      <w:marBottom w:val="0"/>
      <w:divBdr>
        <w:top w:val="none" w:sz="0" w:space="0" w:color="auto"/>
        <w:left w:val="none" w:sz="0" w:space="0" w:color="auto"/>
        <w:bottom w:val="none" w:sz="0" w:space="0" w:color="auto"/>
        <w:right w:val="none" w:sz="0" w:space="0" w:color="auto"/>
      </w:divBdr>
    </w:div>
    <w:div w:id="987325445">
      <w:marLeft w:val="640"/>
      <w:marRight w:val="0"/>
      <w:marTop w:val="0"/>
      <w:marBottom w:val="0"/>
      <w:divBdr>
        <w:top w:val="none" w:sz="0" w:space="0" w:color="auto"/>
        <w:left w:val="none" w:sz="0" w:space="0" w:color="auto"/>
        <w:bottom w:val="none" w:sz="0" w:space="0" w:color="auto"/>
        <w:right w:val="none" w:sz="0" w:space="0" w:color="auto"/>
      </w:divBdr>
    </w:div>
    <w:div w:id="987369516">
      <w:marLeft w:val="640"/>
      <w:marRight w:val="0"/>
      <w:marTop w:val="0"/>
      <w:marBottom w:val="0"/>
      <w:divBdr>
        <w:top w:val="none" w:sz="0" w:space="0" w:color="auto"/>
        <w:left w:val="none" w:sz="0" w:space="0" w:color="auto"/>
        <w:bottom w:val="none" w:sz="0" w:space="0" w:color="auto"/>
        <w:right w:val="none" w:sz="0" w:space="0" w:color="auto"/>
      </w:divBdr>
    </w:div>
    <w:div w:id="987397109">
      <w:marLeft w:val="640"/>
      <w:marRight w:val="0"/>
      <w:marTop w:val="0"/>
      <w:marBottom w:val="0"/>
      <w:divBdr>
        <w:top w:val="none" w:sz="0" w:space="0" w:color="auto"/>
        <w:left w:val="none" w:sz="0" w:space="0" w:color="auto"/>
        <w:bottom w:val="none" w:sz="0" w:space="0" w:color="auto"/>
        <w:right w:val="none" w:sz="0" w:space="0" w:color="auto"/>
      </w:divBdr>
    </w:div>
    <w:div w:id="987586242">
      <w:marLeft w:val="640"/>
      <w:marRight w:val="0"/>
      <w:marTop w:val="0"/>
      <w:marBottom w:val="0"/>
      <w:divBdr>
        <w:top w:val="none" w:sz="0" w:space="0" w:color="auto"/>
        <w:left w:val="none" w:sz="0" w:space="0" w:color="auto"/>
        <w:bottom w:val="none" w:sz="0" w:space="0" w:color="auto"/>
        <w:right w:val="none" w:sz="0" w:space="0" w:color="auto"/>
      </w:divBdr>
    </w:div>
    <w:div w:id="987633500">
      <w:marLeft w:val="640"/>
      <w:marRight w:val="0"/>
      <w:marTop w:val="0"/>
      <w:marBottom w:val="0"/>
      <w:divBdr>
        <w:top w:val="none" w:sz="0" w:space="0" w:color="auto"/>
        <w:left w:val="none" w:sz="0" w:space="0" w:color="auto"/>
        <w:bottom w:val="none" w:sz="0" w:space="0" w:color="auto"/>
        <w:right w:val="none" w:sz="0" w:space="0" w:color="auto"/>
      </w:divBdr>
    </w:div>
    <w:div w:id="987704261">
      <w:marLeft w:val="640"/>
      <w:marRight w:val="0"/>
      <w:marTop w:val="0"/>
      <w:marBottom w:val="0"/>
      <w:divBdr>
        <w:top w:val="none" w:sz="0" w:space="0" w:color="auto"/>
        <w:left w:val="none" w:sz="0" w:space="0" w:color="auto"/>
        <w:bottom w:val="none" w:sz="0" w:space="0" w:color="auto"/>
        <w:right w:val="none" w:sz="0" w:space="0" w:color="auto"/>
      </w:divBdr>
    </w:div>
    <w:div w:id="987710145">
      <w:marLeft w:val="640"/>
      <w:marRight w:val="0"/>
      <w:marTop w:val="0"/>
      <w:marBottom w:val="0"/>
      <w:divBdr>
        <w:top w:val="none" w:sz="0" w:space="0" w:color="auto"/>
        <w:left w:val="none" w:sz="0" w:space="0" w:color="auto"/>
        <w:bottom w:val="none" w:sz="0" w:space="0" w:color="auto"/>
        <w:right w:val="none" w:sz="0" w:space="0" w:color="auto"/>
      </w:divBdr>
    </w:div>
    <w:div w:id="987785282">
      <w:marLeft w:val="640"/>
      <w:marRight w:val="0"/>
      <w:marTop w:val="0"/>
      <w:marBottom w:val="0"/>
      <w:divBdr>
        <w:top w:val="none" w:sz="0" w:space="0" w:color="auto"/>
        <w:left w:val="none" w:sz="0" w:space="0" w:color="auto"/>
        <w:bottom w:val="none" w:sz="0" w:space="0" w:color="auto"/>
        <w:right w:val="none" w:sz="0" w:space="0" w:color="auto"/>
      </w:divBdr>
    </w:div>
    <w:div w:id="987829383">
      <w:marLeft w:val="640"/>
      <w:marRight w:val="0"/>
      <w:marTop w:val="0"/>
      <w:marBottom w:val="0"/>
      <w:divBdr>
        <w:top w:val="none" w:sz="0" w:space="0" w:color="auto"/>
        <w:left w:val="none" w:sz="0" w:space="0" w:color="auto"/>
        <w:bottom w:val="none" w:sz="0" w:space="0" w:color="auto"/>
        <w:right w:val="none" w:sz="0" w:space="0" w:color="auto"/>
      </w:divBdr>
    </w:div>
    <w:div w:id="987904124">
      <w:bodyDiv w:val="1"/>
      <w:marLeft w:val="0"/>
      <w:marRight w:val="0"/>
      <w:marTop w:val="0"/>
      <w:marBottom w:val="0"/>
      <w:divBdr>
        <w:top w:val="none" w:sz="0" w:space="0" w:color="auto"/>
        <w:left w:val="none" w:sz="0" w:space="0" w:color="auto"/>
        <w:bottom w:val="none" w:sz="0" w:space="0" w:color="auto"/>
        <w:right w:val="none" w:sz="0" w:space="0" w:color="auto"/>
      </w:divBdr>
      <w:divsChild>
        <w:div w:id="341906308">
          <w:marLeft w:val="640"/>
          <w:marRight w:val="0"/>
          <w:marTop w:val="0"/>
          <w:marBottom w:val="0"/>
          <w:divBdr>
            <w:top w:val="none" w:sz="0" w:space="0" w:color="auto"/>
            <w:left w:val="none" w:sz="0" w:space="0" w:color="auto"/>
            <w:bottom w:val="none" w:sz="0" w:space="0" w:color="auto"/>
            <w:right w:val="none" w:sz="0" w:space="0" w:color="auto"/>
          </w:divBdr>
        </w:div>
        <w:div w:id="1060713290">
          <w:marLeft w:val="640"/>
          <w:marRight w:val="0"/>
          <w:marTop w:val="0"/>
          <w:marBottom w:val="0"/>
          <w:divBdr>
            <w:top w:val="none" w:sz="0" w:space="0" w:color="auto"/>
            <w:left w:val="none" w:sz="0" w:space="0" w:color="auto"/>
            <w:bottom w:val="none" w:sz="0" w:space="0" w:color="auto"/>
            <w:right w:val="none" w:sz="0" w:space="0" w:color="auto"/>
          </w:divBdr>
        </w:div>
        <w:div w:id="598948458">
          <w:marLeft w:val="640"/>
          <w:marRight w:val="0"/>
          <w:marTop w:val="0"/>
          <w:marBottom w:val="0"/>
          <w:divBdr>
            <w:top w:val="none" w:sz="0" w:space="0" w:color="auto"/>
            <w:left w:val="none" w:sz="0" w:space="0" w:color="auto"/>
            <w:bottom w:val="none" w:sz="0" w:space="0" w:color="auto"/>
            <w:right w:val="none" w:sz="0" w:space="0" w:color="auto"/>
          </w:divBdr>
        </w:div>
        <w:div w:id="205338627">
          <w:marLeft w:val="640"/>
          <w:marRight w:val="0"/>
          <w:marTop w:val="0"/>
          <w:marBottom w:val="0"/>
          <w:divBdr>
            <w:top w:val="none" w:sz="0" w:space="0" w:color="auto"/>
            <w:left w:val="none" w:sz="0" w:space="0" w:color="auto"/>
            <w:bottom w:val="none" w:sz="0" w:space="0" w:color="auto"/>
            <w:right w:val="none" w:sz="0" w:space="0" w:color="auto"/>
          </w:divBdr>
        </w:div>
        <w:div w:id="1657683717">
          <w:marLeft w:val="640"/>
          <w:marRight w:val="0"/>
          <w:marTop w:val="0"/>
          <w:marBottom w:val="0"/>
          <w:divBdr>
            <w:top w:val="none" w:sz="0" w:space="0" w:color="auto"/>
            <w:left w:val="none" w:sz="0" w:space="0" w:color="auto"/>
            <w:bottom w:val="none" w:sz="0" w:space="0" w:color="auto"/>
            <w:right w:val="none" w:sz="0" w:space="0" w:color="auto"/>
          </w:divBdr>
        </w:div>
      </w:divsChild>
    </w:div>
    <w:div w:id="987972509">
      <w:marLeft w:val="640"/>
      <w:marRight w:val="0"/>
      <w:marTop w:val="0"/>
      <w:marBottom w:val="0"/>
      <w:divBdr>
        <w:top w:val="none" w:sz="0" w:space="0" w:color="auto"/>
        <w:left w:val="none" w:sz="0" w:space="0" w:color="auto"/>
        <w:bottom w:val="none" w:sz="0" w:space="0" w:color="auto"/>
        <w:right w:val="none" w:sz="0" w:space="0" w:color="auto"/>
      </w:divBdr>
    </w:div>
    <w:div w:id="988048628">
      <w:marLeft w:val="640"/>
      <w:marRight w:val="0"/>
      <w:marTop w:val="0"/>
      <w:marBottom w:val="0"/>
      <w:divBdr>
        <w:top w:val="none" w:sz="0" w:space="0" w:color="auto"/>
        <w:left w:val="none" w:sz="0" w:space="0" w:color="auto"/>
        <w:bottom w:val="none" w:sz="0" w:space="0" w:color="auto"/>
        <w:right w:val="none" w:sz="0" w:space="0" w:color="auto"/>
      </w:divBdr>
    </w:div>
    <w:div w:id="988172901">
      <w:marLeft w:val="640"/>
      <w:marRight w:val="0"/>
      <w:marTop w:val="0"/>
      <w:marBottom w:val="0"/>
      <w:divBdr>
        <w:top w:val="none" w:sz="0" w:space="0" w:color="auto"/>
        <w:left w:val="none" w:sz="0" w:space="0" w:color="auto"/>
        <w:bottom w:val="none" w:sz="0" w:space="0" w:color="auto"/>
        <w:right w:val="none" w:sz="0" w:space="0" w:color="auto"/>
      </w:divBdr>
    </w:div>
    <w:div w:id="988174076">
      <w:marLeft w:val="640"/>
      <w:marRight w:val="0"/>
      <w:marTop w:val="0"/>
      <w:marBottom w:val="0"/>
      <w:divBdr>
        <w:top w:val="none" w:sz="0" w:space="0" w:color="auto"/>
        <w:left w:val="none" w:sz="0" w:space="0" w:color="auto"/>
        <w:bottom w:val="none" w:sz="0" w:space="0" w:color="auto"/>
        <w:right w:val="none" w:sz="0" w:space="0" w:color="auto"/>
      </w:divBdr>
    </w:div>
    <w:div w:id="988174213">
      <w:marLeft w:val="640"/>
      <w:marRight w:val="0"/>
      <w:marTop w:val="0"/>
      <w:marBottom w:val="0"/>
      <w:divBdr>
        <w:top w:val="none" w:sz="0" w:space="0" w:color="auto"/>
        <w:left w:val="none" w:sz="0" w:space="0" w:color="auto"/>
        <w:bottom w:val="none" w:sz="0" w:space="0" w:color="auto"/>
        <w:right w:val="none" w:sz="0" w:space="0" w:color="auto"/>
      </w:divBdr>
    </w:div>
    <w:div w:id="988249177">
      <w:marLeft w:val="640"/>
      <w:marRight w:val="0"/>
      <w:marTop w:val="0"/>
      <w:marBottom w:val="0"/>
      <w:divBdr>
        <w:top w:val="none" w:sz="0" w:space="0" w:color="auto"/>
        <w:left w:val="none" w:sz="0" w:space="0" w:color="auto"/>
        <w:bottom w:val="none" w:sz="0" w:space="0" w:color="auto"/>
        <w:right w:val="none" w:sz="0" w:space="0" w:color="auto"/>
      </w:divBdr>
    </w:div>
    <w:div w:id="988288306">
      <w:marLeft w:val="640"/>
      <w:marRight w:val="0"/>
      <w:marTop w:val="0"/>
      <w:marBottom w:val="0"/>
      <w:divBdr>
        <w:top w:val="none" w:sz="0" w:space="0" w:color="auto"/>
        <w:left w:val="none" w:sz="0" w:space="0" w:color="auto"/>
        <w:bottom w:val="none" w:sz="0" w:space="0" w:color="auto"/>
        <w:right w:val="none" w:sz="0" w:space="0" w:color="auto"/>
      </w:divBdr>
    </w:div>
    <w:div w:id="988365394">
      <w:marLeft w:val="640"/>
      <w:marRight w:val="0"/>
      <w:marTop w:val="0"/>
      <w:marBottom w:val="0"/>
      <w:divBdr>
        <w:top w:val="none" w:sz="0" w:space="0" w:color="auto"/>
        <w:left w:val="none" w:sz="0" w:space="0" w:color="auto"/>
        <w:bottom w:val="none" w:sz="0" w:space="0" w:color="auto"/>
        <w:right w:val="none" w:sz="0" w:space="0" w:color="auto"/>
      </w:divBdr>
    </w:div>
    <w:div w:id="988435827">
      <w:marLeft w:val="640"/>
      <w:marRight w:val="0"/>
      <w:marTop w:val="0"/>
      <w:marBottom w:val="0"/>
      <w:divBdr>
        <w:top w:val="none" w:sz="0" w:space="0" w:color="auto"/>
        <w:left w:val="none" w:sz="0" w:space="0" w:color="auto"/>
        <w:bottom w:val="none" w:sz="0" w:space="0" w:color="auto"/>
        <w:right w:val="none" w:sz="0" w:space="0" w:color="auto"/>
      </w:divBdr>
    </w:div>
    <w:div w:id="988437609">
      <w:marLeft w:val="640"/>
      <w:marRight w:val="0"/>
      <w:marTop w:val="0"/>
      <w:marBottom w:val="0"/>
      <w:divBdr>
        <w:top w:val="none" w:sz="0" w:space="0" w:color="auto"/>
        <w:left w:val="none" w:sz="0" w:space="0" w:color="auto"/>
        <w:bottom w:val="none" w:sz="0" w:space="0" w:color="auto"/>
        <w:right w:val="none" w:sz="0" w:space="0" w:color="auto"/>
      </w:divBdr>
    </w:div>
    <w:div w:id="988480728">
      <w:bodyDiv w:val="1"/>
      <w:marLeft w:val="0"/>
      <w:marRight w:val="0"/>
      <w:marTop w:val="0"/>
      <w:marBottom w:val="0"/>
      <w:divBdr>
        <w:top w:val="none" w:sz="0" w:space="0" w:color="auto"/>
        <w:left w:val="none" w:sz="0" w:space="0" w:color="auto"/>
        <w:bottom w:val="none" w:sz="0" w:space="0" w:color="auto"/>
        <w:right w:val="none" w:sz="0" w:space="0" w:color="auto"/>
      </w:divBdr>
    </w:div>
    <w:div w:id="988484730">
      <w:marLeft w:val="640"/>
      <w:marRight w:val="0"/>
      <w:marTop w:val="0"/>
      <w:marBottom w:val="0"/>
      <w:divBdr>
        <w:top w:val="none" w:sz="0" w:space="0" w:color="auto"/>
        <w:left w:val="none" w:sz="0" w:space="0" w:color="auto"/>
        <w:bottom w:val="none" w:sz="0" w:space="0" w:color="auto"/>
        <w:right w:val="none" w:sz="0" w:space="0" w:color="auto"/>
      </w:divBdr>
    </w:div>
    <w:div w:id="988485914">
      <w:marLeft w:val="640"/>
      <w:marRight w:val="0"/>
      <w:marTop w:val="0"/>
      <w:marBottom w:val="0"/>
      <w:divBdr>
        <w:top w:val="none" w:sz="0" w:space="0" w:color="auto"/>
        <w:left w:val="none" w:sz="0" w:space="0" w:color="auto"/>
        <w:bottom w:val="none" w:sz="0" w:space="0" w:color="auto"/>
        <w:right w:val="none" w:sz="0" w:space="0" w:color="auto"/>
      </w:divBdr>
    </w:div>
    <w:div w:id="988553326">
      <w:marLeft w:val="640"/>
      <w:marRight w:val="0"/>
      <w:marTop w:val="0"/>
      <w:marBottom w:val="0"/>
      <w:divBdr>
        <w:top w:val="none" w:sz="0" w:space="0" w:color="auto"/>
        <w:left w:val="none" w:sz="0" w:space="0" w:color="auto"/>
        <w:bottom w:val="none" w:sz="0" w:space="0" w:color="auto"/>
        <w:right w:val="none" w:sz="0" w:space="0" w:color="auto"/>
      </w:divBdr>
    </w:div>
    <w:div w:id="988554097">
      <w:marLeft w:val="640"/>
      <w:marRight w:val="0"/>
      <w:marTop w:val="0"/>
      <w:marBottom w:val="0"/>
      <w:divBdr>
        <w:top w:val="none" w:sz="0" w:space="0" w:color="auto"/>
        <w:left w:val="none" w:sz="0" w:space="0" w:color="auto"/>
        <w:bottom w:val="none" w:sz="0" w:space="0" w:color="auto"/>
        <w:right w:val="none" w:sz="0" w:space="0" w:color="auto"/>
      </w:divBdr>
    </w:div>
    <w:div w:id="988561038">
      <w:marLeft w:val="640"/>
      <w:marRight w:val="0"/>
      <w:marTop w:val="0"/>
      <w:marBottom w:val="0"/>
      <w:divBdr>
        <w:top w:val="none" w:sz="0" w:space="0" w:color="auto"/>
        <w:left w:val="none" w:sz="0" w:space="0" w:color="auto"/>
        <w:bottom w:val="none" w:sz="0" w:space="0" w:color="auto"/>
        <w:right w:val="none" w:sz="0" w:space="0" w:color="auto"/>
      </w:divBdr>
    </w:div>
    <w:div w:id="988634657">
      <w:marLeft w:val="640"/>
      <w:marRight w:val="0"/>
      <w:marTop w:val="0"/>
      <w:marBottom w:val="0"/>
      <w:divBdr>
        <w:top w:val="none" w:sz="0" w:space="0" w:color="auto"/>
        <w:left w:val="none" w:sz="0" w:space="0" w:color="auto"/>
        <w:bottom w:val="none" w:sz="0" w:space="0" w:color="auto"/>
        <w:right w:val="none" w:sz="0" w:space="0" w:color="auto"/>
      </w:divBdr>
    </w:div>
    <w:div w:id="988636595">
      <w:marLeft w:val="640"/>
      <w:marRight w:val="0"/>
      <w:marTop w:val="0"/>
      <w:marBottom w:val="0"/>
      <w:divBdr>
        <w:top w:val="none" w:sz="0" w:space="0" w:color="auto"/>
        <w:left w:val="none" w:sz="0" w:space="0" w:color="auto"/>
        <w:bottom w:val="none" w:sz="0" w:space="0" w:color="auto"/>
        <w:right w:val="none" w:sz="0" w:space="0" w:color="auto"/>
      </w:divBdr>
    </w:div>
    <w:div w:id="988703539">
      <w:marLeft w:val="640"/>
      <w:marRight w:val="0"/>
      <w:marTop w:val="0"/>
      <w:marBottom w:val="0"/>
      <w:divBdr>
        <w:top w:val="none" w:sz="0" w:space="0" w:color="auto"/>
        <w:left w:val="none" w:sz="0" w:space="0" w:color="auto"/>
        <w:bottom w:val="none" w:sz="0" w:space="0" w:color="auto"/>
        <w:right w:val="none" w:sz="0" w:space="0" w:color="auto"/>
      </w:divBdr>
    </w:div>
    <w:div w:id="988703549">
      <w:marLeft w:val="640"/>
      <w:marRight w:val="0"/>
      <w:marTop w:val="0"/>
      <w:marBottom w:val="0"/>
      <w:divBdr>
        <w:top w:val="none" w:sz="0" w:space="0" w:color="auto"/>
        <w:left w:val="none" w:sz="0" w:space="0" w:color="auto"/>
        <w:bottom w:val="none" w:sz="0" w:space="0" w:color="auto"/>
        <w:right w:val="none" w:sz="0" w:space="0" w:color="auto"/>
      </w:divBdr>
    </w:div>
    <w:div w:id="988747340">
      <w:marLeft w:val="640"/>
      <w:marRight w:val="0"/>
      <w:marTop w:val="0"/>
      <w:marBottom w:val="0"/>
      <w:divBdr>
        <w:top w:val="none" w:sz="0" w:space="0" w:color="auto"/>
        <w:left w:val="none" w:sz="0" w:space="0" w:color="auto"/>
        <w:bottom w:val="none" w:sz="0" w:space="0" w:color="auto"/>
        <w:right w:val="none" w:sz="0" w:space="0" w:color="auto"/>
      </w:divBdr>
    </w:div>
    <w:div w:id="988752637">
      <w:marLeft w:val="640"/>
      <w:marRight w:val="0"/>
      <w:marTop w:val="0"/>
      <w:marBottom w:val="0"/>
      <w:divBdr>
        <w:top w:val="none" w:sz="0" w:space="0" w:color="auto"/>
        <w:left w:val="none" w:sz="0" w:space="0" w:color="auto"/>
        <w:bottom w:val="none" w:sz="0" w:space="0" w:color="auto"/>
        <w:right w:val="none" w:sz="0" w:space="0" w:color="auto"/>
      </w:divBdr>
    </w:div>
    <w:div w:id="988755273">
      <w:marLeft w:val="640"/>
      <w:marRight w:val="0"/>
      <w:marTop w:val="0"/>
      <w:marBottom w:val="0"/>
      <w:divBdr>
        <w:top w:val="none" w:sz="0" w:space="0" w:color="auto"/>
        <w:left w:val="none" w:sz="0" w:space="0" w:color="auto"/>
        <w:bottom w:val="none" w:sz="0" w:space="0" w:color="auto"/>
        <w:right w:val="none" w:sz="0" w:space="0" w:color="auto"/>
      </w:divBdr>
    </w:div>
    <w:div w:id="988822885">
      <w:marLeft w:val="640"/>
      <w:marRight w:val="0"/>
      <w:marTop w:val="0"/>
      <w:marBottom w:val="0"/>
      <w:divBdr>
        <w:top w:val="none" w:sz="0" w:space="0" w:color="auto"/>
        <w:left w:val="none" w:sz="0" w:space="0" w:color="auto"/>
        <w:bottom w:val="none" w:sz="0" w:space="0" w:color="auto"/>
        <w:right w:val="none" w:sz="0" w:space="0" w:color="auto"/>
      </w:divBdr>
    </w:div>
    <w:div w:id="988826190">
      <w:marLeft w:val="640"/>
      <w:marRight w:val="0"/>
      <w:marTop w:val="0"/>
      <w:marBottom w:val="0"/>
      <w:divBdr>
        <w:top w:val="none" w:sz="0" w:space="0" w:color="auto"/>
        <w:left w:val="none" w:sz="0" w:space="0" w:color="auto"/>
        <w:bottom w:val="none" w:sz="0" w:space="0" w:color="auto"/>
        <w:right w:val="none" w:sz="0" w:space="0" w:color="auto"/>
      </w:divBdr>
    </w:div>
    <w:div w:id="988897399">
      <w:marLeft w:val="640"/>
      <w:marRight w:val="0"/>
      <w:marTop w:val="0"/>
      <w:marBottom w:val="0"/>
      <w:divBdr>
        <w:top w:val="none" w:sz="0" w:space="0" w:color="auto"/>
        <w:left w:val="none" w:sz="0" w:space="0" w:color="auto"/>
        <w:bottom w:val="none" w:sz="0" w:space="0" w:color="auto"/>
        <w:right w:val="none" w:sz="0" w:space="0" w:color="auto"/>
      </w:divBdr>
    </w:div>
    <w:div w:id="989018009">
      <w:marLeft w:val="640"/>
      <w:marRight w:val="0"/>
      <w:marTop w:val="0"/>
      <w:marBottom w:val="0"/>
      <w:divBdr>
        <w:top w:val="none" w:sz="0" w:space="0" w:color="auto"/>
        <w:left w:val="none" w:sz="0" w:space="0" w:color="auto"/>
        <w:bottom w:val="none" w:sz="0" w:space="0" w:color="auto"/>
        <w:right w:val="none" w:sz="0" w:space="0" w:color="auto"/>
      </w:divBdr>
    </w:div>
    <w:div w:id="989093080">
      <w:marLeft w:val="640"/>
      <w:marRight w:val="0"/>
      <w:marTop w:val="0"/>
      <w:marBottom w:val="0"/>
      <w:divBdr>
        <w:top w:val="none" w:sz="0" w:space="0" w:color="auto"/>
        <w:left w:val="none" w:sz="0" w:space="0" w:color="auto"/>
        <w:bottom w:val="none" w:sz="0" w:space="0" w:color="auto"/>
        <w:right w:val="none" w:sz="0" w:space="0" w:color="auto"/>
      </w:divBdr>
    </w:div>
    <w:div w:id="989094459">
      <w:marLeft w:val="640"/>
      <w:marRight w:val="0"/>
      <w:marTop w:val="0"/>
      <w:marBottom w:val="0"/>
      <w:divBdr>
        <w:top w:val="none" w:sz="0" w:space="0" w:color="auto"/>
        <w:left w:val="none" w:sz="0" w:space="0" w:color="auto"/>
        <w:bottom w:val="none" w:sz="0" w:space="0" w:color="auto"/>
        <w:right w:val="none" w:sz="0" w:space="0" w:color="auto"/>
      </w:divBdr>
    </w:div>
    <w:div w:id="989140532">
      <w:marLeft w:val="640"/>
      <w:marRight w:val="0"/>
      <w:marTop w:val="0"/>
      <w:marBottom w:val="0"/>
      <w:divBdr>
        <w:top w:val="none" w:sz="0" w:space="0" w:color="auto"/>
        <w:left w:val="none" w:sz="0" w:space="0" w:color="auto"/>
        <w:bottom w:val="none" w:sz="0" w:space="0" w:color="auto"/>
        <w:right w:val="none" w:sz="0" w:space="0" w:color="auto"/>
      </w:divBdr>
    </w:div>
    <w:div w:id="989287268">
      <w:marLeft w:val="640"/>
      <w:marRight w:val="0"/>
      <w:marTop w:val="0"/>
      <w:marBottom w:val="0"/>
      <w:divBdr>
        <w:top w:val="none" w:sz="0" w:space="0" w:color="auto"/>
        <w:left w:val="none" w:sz="0" w:space="0" w:color="auto"/>
        <w:bottom w:val="none" w:sz="0" w:space="0" w:color="auto"/>
        <w:right w:val="none" w:sz="0" w:space="0" w:color="auto"/>
      </w:divBdr>
    </w:div>
    <w:div w:id="989288720">
      <w:marLeft w:val="640"/>
      <w:marRight w:val="0"/>
      <w:marTop w:val="0"/>
      <w:marBottom w:val="0"/>
      <w:divBdr>
        <w:top w:val="none" w:sz="0" w:space="0" w:color="auto"/>
        <w:left w:val="none" w:sz="0" w:space="0" w:color="auto"/>
        <w:bottom w:val="none" w:sz="0" w:space="0" w:color="auto"/>
        <w:right w:val="none" w:sz="0" w:space="0" w:color="auto"/>
      </w:divBdr>
    </w:div>
    <w:div w:id="989332583">
      <w:marLeft w:val="640"/>
      <w:marRight w:val="0"/>
      <w:marTop w:val="0"/>
      <w:marBottom w:val="0"/>
      <w:divBdr>
        <w:top w:val="none" w:sz="0" w:space="0" w:color="auto"/>
        <w:left w:val="none" w:sz="0" w:space="0" w:color="auto"/>
        <w:bottom w:val="none" w:sz="0" w:space="0" w:color="auto"/>
        <w:right w:val="none" w:sz="0" w:space="0" w:color="auto"/>
      </w:divBdr>
    </w:div>
    <w:div w:id="989359264">
      <w:marLeft w:val="640"/>
      <w:marRight w:val="0"/>
      <w:marTop w:val="0"/>
      <w:marBottom w:val="0"/>
      <w:divBdr>
        <w:top w:val="none" w:sz="0" w:space="0" w:color="auto"/>
        <w:left w:val="none" w:sz="0" w:space="0" w:color="auto"/>
        <w:bottom w:val="none" w:sz="0" w:space="0" w:color="auto"/>
        <w:right w:val="none" w:sz="0" w:space="0" w:color="auto"/>
      </w:divBdr>
    </w:div>
    <w:div w:id="989407127">
      <w:marLeft w:val="640"/>
      <w:marRight w:val="0"/>
      <w:marTop w:val="0"/>
      <w:marBottom w:val="0"/>
      <w:divBdr>
        <w:top w:val="none" w:sz="0" w:space="0" w:color="auto"/>
        <w:left w:val="none" w:sz="0" w:space="0" w:color="auto"/>
        <w:bottom w:val="none" w:sz="0" w:space="0" w:color="auto"/>
        <w:right w:val="none" w:sz="0" w:space="0" w:color="auto"/>
      </w:divBdr>
    </w:div>
    <w:div w:id="989410543">
      <w:marLeft w:val="640"/>
      <w:marRight w:val="0"/>
      <w:marTop w:val="0"/>
      <w:marBottom w:val="0"/>
      <w:divBdr>
        <w:top w:val="none" w:sz="0" w:space="0" w:color="auto"/>
        <w:left w:val="none" w:sz="0" w:space="0" w:color="auto"/>
        <w:bottom w:val="none" w:sz="0" w:space="0" w:color="auto"/>
        <w:right w:val="none" w:sz="0" w:space="0" w:color="auto"/>
      </w:divBdr>
    </w:div>
    <w:div w:id="989483919">
      <w:marLeft w:val="640"/>
      <w:marRight w:val="0"/>
      <w:marTop w:val="0"/>
      <w:marBottom w:val="0"/>
      <w:divBdr>
        <w:top w:val="none" w:sz="0" w:space="0" w:color="auto"/>
        <w:left w:val="none" w:sz="0" w:space="0" w:color="auto"/>
        <w:bottom w:val="none" w:sz="0" w:space="0" w:color="auto"/>
        <w:right w:val="none" w:sz="0" w:space="0" w:color="auto"/>
      </w:divBdr>
    </w:div>
    <w:div w:id="989485669">
      <w:marLeft w:val="640"/>
      <w:marRight w:val="0"/>
      <w:marTop w:val="0"/>
      <w:marBottom w:val="0"/>
      <w:divBdr>
        <w:top w:val="none" w:sz="0" w:space="0" w:color="auto"/>
        <w:left w:val="none" w:sz="0" w:space="0" w:color="auto"/>
        <w:bottom w:val="none" w:sz="0" w:space="0" w:color="auto"/>
        <w:right w:val="none" w:sz="0" w:space="0" w:color="auto"/>
      </w:divBdr>
    </w:div>
    <w:div w:id="989601179">
      <w:marLeft w:val="640"/>
      <w:marRight w:val="0"/>
      <w:marTop w:val="0"/>
      <w:marBottom w:val="0"/>
      <w:divBdr>
        <w:top w:val="none" w:sz="0" w:space="0" w:color="auto"/>
        <w:left w:val="none" w:sz="0" w:space="0" w:color="auto"/>
        <w:bottom w:val="none" w:sz="0" w:space="0" w:color="auto"/>
        <w:right w:val="none" w:sz="0" w:space="0" w:color="auto"/>
      </w:divBdr>
    </w:div>
    <w:div w:id="989602873">
      <w:marLeft w:val="640"/>
      <w:marRight w:val="0"/>
      <w:marTop w:val="0"/>
      <w:marBottom w:val="0"/>
      <w:divBdr>
        <w:top w:val="none" w:sz="0" w:space="0" w:color="auto"/>
        <w:left w:val="none" w:sz="0" w:space="0" w:color="auto"/>
        <w:bottom w:val="none" w:sz="0" w:space="0" w:color="auto"/>
        <w:right w:val="none" w:sz="0" w:space="0" w:color="auto"/>
      </w:divBdr>
    </w:div>
    <w:div w:id="989671804">
      <w:marLeft w:val="640"/>
      <w:marRight w:val="0"/>
      <w:marTop w:val="0"/>
      <w:marBottom w:val="0"/>
      <w:divBdr>
        <w:top w:val="none" w:sz="0" w:space="0" w:color="auto"/>
        <w:left w:val="none" w:sz="0" w:space="0" w:color="auto"/>
        <w:bottom w:val="none" w:sz="0" w:space="0" w:color="auto"/>
        <w:right w:val="none" w:sz="0" w:space="0" w:color="auto"/>
      </w:divBdr>
    </w:div>
    <w:div w:id="989866012">
      <w:marLeft w:val="640"/>
      <w:marRight w:val="0"/>
      <w:marTop w:val="0"/>
      <w:marBottom w:val="0"/>
      <w:divBdr>
        <w:top w:val="none" w:sz="0" w:space="0" w:color="auto"/>
        <w:left w:val="none" w:sz="0" w:space="0" w:color="auto"/>
        <w:bottom w:val="none" w:sz="0" w:space="0" w:color="auto"/>
        <w:right w:val="none" w:sz="0" w:space="0" w:color="auto"/>
      </w:divBdr>
    </w:div>
    <w:div w:id="989871218">
      <w:marLeft w:val="640"/>
      <w:marRight w:val="0"/>
      <w:marTop w:val="0"/>
      <w:marBottom w:val="0"/>
      <w:divBdr>
        <w:top w:val="none" w:sz="0" w:space="0" w:color="auto"/>
        <w:left w:val="none" w:sz="0" w:space="0" w:color="auto"/>
        <w:bottom w:val="none" w:sz="0" w:space="0" w:color="auto"/>
        <w:right w:val="none" w:sz="0" w:space="0" w:color="auto"/>
      </w:divBdr>
    </w:div>
    <w:div w:id="989940781">
      <w:marLeft w:val="640"/>
      <w:marRight w:val="0"/>
      <w:marTop w:val="0"/>
      <w:marBottom w:val="0"/>
      <w:divBdr>
        <w:top w:val="none" w:sz="0" w:space="0" w:color="auto"/>
        <w:left w:val="none" w:sz="0" w:space="0" w:color="auto"/>
        <w:bottom w:val="none" w:sz="0" w:space="0" w:color="auto"/>
        <w:right w:val="none" w:sz="0" w:space="0" w:color="auto"/>
      </w:divBdr>
    </w:div>
    <w:div w:id="989988528">
      <w:marLeft w:val="640"/>
      <w:marRight w:val="0"/>
      <w:marTop w:val="0"/>
      <w:marBottom w:val="0"/>
      <w:divBdr>
        <w:top w:val="none" w:sz="0" w:space="0" w:color="auto"/>
        <w:left w:val="none" w:sz="0" w:space="0" w:color="auto"/>
        <w:bottom w:val="none" w:sz="0" w:space="0" w:color="auto"/>
        <w:right w:val="none" w:sz="0" w:space="0" w:color="auto"/>
      </w:divBdr>
    </w:div>
    <w:div w:id="990056621">
      <w:marLeft w:val="640"/>
      <w:marRight w:val="0"/>
      <w:marTop w:val="0"/>
      <w:marBottom w:val="0"/>
      <w:divBdr>
        <w:top w:val="none" w:sz="0" w:space="0" w:color="auto"/>
        <w:left w:val="none" w:sz="0" w:space="0" w:color="auto"/>
        <w:bottom w:val="none" w:sz="0" w:space="0" w:color="auto"/>
        <w:right w:val="none" w:sz="0" w:space="0" w:color="auto"/>
      </w:divBdr>
    </w:div>
    <w:div w:id="990138313">
      <w:marLeft w:val="640"/>
      <w:marRight w:val="0"/>
      <w:marTop w:val="0"/>
      <w:marBottom w:val="0"/>
      <w:divBdr>
        <w:top w:val="none" w:sz="0" w:space="0" w:color="auto"/>
        <w:left w:val="none" w:sz="0" w:space="0" w:color="auto"/>
        <w:bottom w:val="none" w:sz="0" w:space="0" w:color="auto"/>
        <w:right w:val="none" w:sz="0" w:space="0" w:color="auto"/>
      </w:divBdr>
    </w:div>
    <w:div w:id="990138480">
      <w:marLeft w:val="640"/>
      <w:marRight w:val="0"/>
      <w:marTop w:val="0"/>
      <w:marBottom w:val="0"/>
      <w:divBdr>
        <w:top w:val="none" w:sz="0" w:space="0" w:color="auto"/>
        <w:left w:val="none" w:sz="0" w:space="0" w:color="auto"/>
        <w:bottom w:val="none" w:sz="0" w:space="0" w:color="auto"/>
        <w:right w:val="none" w:sz="0" w:space="0" w:color="auto"/>
      </w:divBdr>
    </w:div>
    <w:div w:id="990207467">
      <w:marLeft w:val="640"/>
      <w:marRight w:val="0"/>
      <w:marTop w:val="0"/>
      <w:marBottom w:val="0"/>
      <w:divBdr>
        <w:top w:val="none" w:sz="0" w:space="0" w:color="auto"/>
        <w:left w:val="none" w:sz="0" w:space="0" w:color="auto"/>
        <w:bottom w:val="none" w:sz="0" w:space="0" w:color="auto"/>
        <w:right w:val="none" w:sz="0" w:space="0" w:color="auto"/>
      </w:divBdr>
    </w:div>
    <w:div w:id="990211612">
      <w:marLeft w:val="640"/>
      <w:marRight w:val="0"/>
      <w:marTop w:val="0"/>
      <w:marBottom w:val="0"/>
      <w:divBdr>
        <w:top w:val="none" w:sz="0" w:space="0" w:color="auto"/>
        <w:left w:val="none" w:sz="0" w:space="0" w:color="auto"/>
        <w:bottom w:val="none" w:sz="0" w:space="0" w:color="auto"/>
        <w:right w:val="none" w:sz="0" w:space="0" w:color="auto"/>
      </w:divBdr>
    </w:div>
    <w:div w:id="990252182">
      <w:marLeft w:val="640"/>
      <w:marRight w:val="0"/>
      <w:marTop w:val="0"/>
      <w:marBottom w:val="0"/>
      <w:divBdr>
        <w:top w:val="none" w:sz="0" w:space="0" w:color="auto"/>
        <w:left w:val="none" w:sz="0" w:space="0" w:color="auto"/>
        <w:bottom w:val="none" w:sz="0" w:space="0" w:color="auto"/>
        <w:right w:val="none" w:sz="0" w:space="0" w:color="auto"/>
      </w:divBdr>
    </w:div>
    <w:div w:id="990327949">
      <w:marLeft w:val="640"/>
      <w:marRight w:val="0"/>
      <w:marTop w:val="0"/>
      <w:marBottom w:val="0"/>
      <w:divBdr>
        <w:top w:val="none" w:sz="0" w:space="0" w:color="auto"/>
        <w:left w:val="none" w:sz="0" w:space="0" w:color="auto"/>
        <w:bottom w:val="none" w:sz="0" w:space="0" w:color="auto"/>
        <w:right w:val="none" w:sz="0" w:space="0" w:color="auto"/>
      </w:divBdr>
    </w:div>
    <w:div w:id="990407457">
      <w:marLeft w:val="640"/>
      <w:marRight w:val="0"/>
      <w:marTop w:val="0"/>
      <w:marBottom w:val="0"/>
      <w:divBdr>
        <w:top w:val="none" w:sz="0" w:space="0" w:color="auto"/>
        <w:left w:val="none" w:sz="0" w:space="0" w:color="auto"/>
        <w:bottom w:val="none" w:sz="0" w:space="0" w:color="auto"/>
        <w:right w:val="none" w:sz="0" w:space="0" w:color="auto"/>
      </w:divBdr>
    </w:div>
    <w:div w:id="990521112">
      <w:marLeft w:val="640"/>
      <w:marRight w:val="0"/>
      <w:marTop w:val="0"/>
      <w:marBottom w:val="0"/>
      <w:divBdr>
        <w:top w:val="none" w:sz="0" w:space="0" w:color="auto"/>
        <w:left w:val="none" w:sz="0" w:space="0" w:color="auto"/>
        <w:bottom w:val="none" w:sz="0" w:space="0" w:color="auto"/>
        <w:right w:val="none" w:sz="0" w:space="0" w:color="auto"/>
      </w:divBdr>
    </w:div>
    <w:div w:id="990672232">
      <w:marLeft w:val="640"/>
      <w:marRight w:val="0"/>
      <w:marTop w:val="0"/>
      <w:marBottom w:val="0"/>
      <w:divBdr>
        <w:top w:val="none" w:sz="0" w:space="0" w:color="auto"/>
        <w:left w:val="none" w:sz="0" w:space="0" w:color="auto"/>
        <w:bottom w:val="none" w:sz="0" w:space="0" w:color="auto"/>
        <w:right w:val="none" w:sz="0" w:space="0" w:color="auto"/>
      </w:divBdr>
    </w:div>
    <w:div w:id="990718616">
      <w:marLeft w:val="640"/>
      <w:marRight w:val="0"/>
      <w:marTop w:val="0"/>
      <w:marBottom w:val="0"/>
      <w:divBdr>
        <w:top w:val="none" w:sz="0" w:space="0" w:color="auto"/>
        <w:left w:val="none" w:sz="0" w:space="0" w:color="auto"/>
        <w:bottom w:val="none" w:sz="0" w:space="0" w:color="auto"/>
        <w:right w:val="none" w:sz="0" w:space="0" w:color="auto"/>
      </w:divBdr>
    </w:div>
    <w:div w:id="990907390">
      <w:bodyDiv w:val="1"/>
      <w:marLeft w:val="0"/>
      <w:marRight w:val="0"/>
      <w:marTop w:val="0"/>
      <w:marBottom w:val="0"/>
      <w:divBdr>
        <w:top w:val="none" w:sz="0" w:space="0" w:color="auto"/>
        <w:left w:val="none" w:sz="0" w:space="0" w:color="auto"/>
        <w:bottom w:val="none" w:sz="0" w:space="0" w:color="auto"/>
        <w:right w:val="none" w:sz="0" w:space="0" w:color="auto"/>
      </w:divBdr>
      <w:divsChild>
        <w:div w:id="68970436">
          <w:marLeft w:val="640"/>
          <w:marRight w:val="0"/>
          <w:marTop w:val="0"/>
          <w:marBottom w:val="0"/>
          <w:divBdr>
            <w:top w:val="none" w:sz="0" w:space="0" w:color="auto"/>
            <w:left w:val="none" w:sz="0" w:space="0" w:color="auto"/>
            <w:bottom w:val="none" w:sz="0" w:space="0" w:color="auto"/>
            <w:right w:val="none" w:sz="0" w:space="0" w:color="auto"/>
          </w:divBdr>
        </w:div>
        <w:div w:id="1779713912">
          <w:marLeft w:val="640"/>
          <w:marRight w:val="0"/>
          <w:marTop w:val="0"/>
          <w:marBottom w:val="0"/>
          <w:divBdr>
            <w:top w:val="none" w:sz="0" w:space="0" w:color="auto"/>
            <w:left w:val="none" w:sz="0" w:space="0" w:color="auto"/>
            <w:bottom w:val="none" w:sz="0" w:space="0" w:color="auto"/>
            <w:right w:val="none" w:sz="0" w:space="0" w:color="auto"/>
          </w:divBdr>
        </w:div>
        <w:div w:id="1842305698">
          <w:marLeft w:val="640"/>
          <w:marRight w:val="0"/>
          <w:marTop w:val="0"/>
          <w:marBottom w:val="0"/>
          <w:divBdr>
            <w:top w:val="none" w:sz="0" w:space="0" w:color="auto"/>
            <w:left w:val="none" w:sz="0" w:space="0" w:color="auto"/>
            <w:bottom w:val="none" w:sz="0" w:space="0" w:color="auto"/>
            <w:right w:val="none" w:sz="0" w:space="0" w:color="auto"/>
          </w:divBdr>
        </w:div>
        <w:div w:id="566503306">
          <w:marLeft w:val="640"/>
          <w:marRight w:val="0"/>
          <w:marTop w:val="0"/>
          <w:marBottom w:val="0"/>
          <w:divBdr>
            <w:top w:val="none" w:sz="0" w:space="0" w:color="auto"/>
            <w:left w:val="none" w:sz="0" w:space="0" w:color="auto"/>
            <w:bottom w:val="none" w:sz="0" w:space="0" w:color="auto"/>
            <w:right w:val="none" w:sz="0" w:space="0" w:color="auto"/>
          </w:divBdr>
        </w:div>
        <w:div w:id="1552225043">
          <w:marLeft w:val="640"/>
          <w:marRight w:val="0"/>
          <w:marTop w:val="0"/>
          <w:marBottom w:val="0"/>
          <w:divBdr>
            <w:top w:val="none" w:sz="0" w:space="0" w:color="auto"/>
            <w:left w:val="none" w:sz="0" w:space="0" w:color="auto"/>
            <w:bottom w:val="none" w:sz="0" w:space="0" w:color="auto"/>
            <w:right w:val="none" w:sz="0" w:space="0" w:color="auto"/>
          </w:divBdr>
        </w:div>
        <w:div w:id="1272320292">
          <w:marLeft w:val="640"/>
          <w:marRight w:val="0"/>
          <w:marTop w:val="0"/>
          <w:marBottom w:val="0"/>
          <w:divBdr>
            <w:top w:val="none" w:sz="0" w:space="0" w:color="auto"/>
            <w:left w:val="none" w:sz="0" w:space="0" w:color="auto"/>
            <w:bottom w:val="none" w:sz="0" w:space="0" w:color="auto"/>
            <w:right w:val="none" w:sz="0" w:space="0" w:color="auto"/>
          </w:divBdr>
        </w:div>
        <w:div w:id="457531343">
          <w:marLeft w:val="640"/>
          <w:marRight w:val="0"/>
          <w:marTop w:val="0"/>
          <w:marBottom w:val="0"/>
          <w:divBdr>
            <w:top w:val="none" w:sz="0" w:space="0" w:color="auto"/>
            <w:left w:val="none" w:sz="0" w:space="0" w:color="auto"/>
            <w:bottom w:val="none" w:sz="0" w:space="0" w:color="auto"/>
            <w:right w:val="none" w:sz="0" w:space="0" w:color="auto"/>
          </w:divBdr>
        </w:div>
        <w:div w:id="741097462">
          <w:marLeft w:val="640"/>
          <w:marRight w:val="0"/>
          <w:marTop w:val="0"/>
          <w:marBottom w:val="0"/>
          <w:divBdr>
            <w:top w:val="none" w:sz="0" w:space="0" w:color="auto"/>
            <w:left w:val="none" w:sz="0" w:space="0" w:color="auto"/>
            <w:bottom w:val="none" w:sz="0" w:space="0" w:color="auto"/>
            <w:right w:val="none" w:sz="0" w:space="0" w:color="auto"/>
          </w:divBdr>
        </w:div>
        <w:div w:id="1648246917">
          <w:marLeft w:val="640"/>
          <w:marRight w:val="0"/>
          <w:marTop w:val="0"/>
          <w:marBottom w:val="0"/>
          <w:divBdr>
            <w:top w:val="none" w:sz="0" w:space="0" w:color="auto"/>
            <w:left w:val="none" w:sz="0" w:space="0" w:color="auto"/>
            <w:bottom w:val="none" w:sz="0" w:space="0" w:color="auto"/>
            <w:right w:val="none" w:sz="0" w:space="0" w:color="auto"/>
          </w:divBdr>
        </w:div>
      </w:divsChild>
    </w:div>
    <w:div w:id="990911013">
      <w:marLeft w:val="640"/>
      <w:marRight w:val="0"/>
      <w:marTop w:val="0"/>
      <w:marBottom w:val="0"/>
      <w:divBdr>
        <w:top w:val="none" w:sz="0" w:space="0" w:color="auto"/>
        <w:left w:val="none" w:sz="0" w:space="0" w:color="auto"/>
        <w:bottom w:val="none" w:sz="0" w:space="0" w:color="auto"/>
        <w:right w:val="none" w:sz="0" w:space="0" w:color="auto"/>
      </w:divBdr>
    </w:div>
    <w:div w:id="990984085">
      <w:marLeft w:val="640"/>
      <w:marRight w:val="0"/>
      <w:marTop w:val="0"/>
      <w:marBottom w:val="0"/>
      <w:divBdr>
        <w:top w:val="none" w:sz="0" w:space="0" w:color="auto"/>
        <w:left w:val="none" w:sz="0" w:space="0" w:color="auto"/>
        <w:bottom w:val="none" w:sz="0" w:space="0" w:color="auto"/>
        <w:right w:val="none" w:sz="0" w:space="0" w:color="auto"/>
      </w:divBdr>
    </w:div>
    <w:div w:id="991055948">
      <w:marLeft w:val="640"/>
      <w:marRight w:val="0"/>
      <w:marTop w:val="0"/>
      <w:marBottom w:val="0"/>
      <w:divBdr>
        <w:top w:val="none" w:sz="0" w:space="0" w:color="auto"/>
        <w:left w:val="none" w:sz="0" w:space="0" w:color="auto"/>
        <w:bottom w:val="none" w:sz="0" w:space="0" w:color="auto"/>
        <w:right w:val="none" w:sz="0" w:space="0" w:color="auto"/>
      </w:divBdr>
    </w:div>
    <w:div w:id="991176538">
      <w:marLeft w:val="640"/>
      <w:marRight w:val="0"/>
      <w:marTop w:val="0"/>
      <w:marBottom w:val="0"/>
      <w:divBdr>
        <w:top w:val="none" w:sz="0" w:space="0" w:color="auto"/>
        <w:left w:val="none" w:sz="0" w:space="0" w:color="auto"/>
        <w:bottom w:val="none" w:sz="0" w:space="0" w:color="auto"/>
        <w:right w:val="none" w:sz="0" w:space="0" w:color="auto"/>
      </w:divBdr>
    </w:div>
    <w:div w:id="991180040">
      <w:marLeft w:val="640"/>
      <w:marRight w:val="0"/>
      <w:marTop w:val="0"/>
      <w:marBottom w:val="0"/>
      <w:divBdr>
        <w:top w:val="none" w:sz="0" w:space="0" w:color="auto"/>
        <w:left w:val="none" w:sz="0" w:space="0" w:color="auto"/>
        <w:bottom w:val="none" w:sz="0" w:space="0" w:color="auto"/>
        <w:right w:val="none" w:sz="0" w:space="0" w:color="auto"/>
      </w:divBdr>
    </w:div>
    <w:div w:id="991251485">
      <w:marLeft w:val="640"/>
      <w:marRight w:val="0"/>
      <w:marTop w:val="0"/>
      <w:marBottom w:val="0"/>
      <w:divBdr>
        <w:top w:val="none" w:sz="0" w:space="0" w:color="auto"/>
        <w:left w:val="none" w:sz="0" w:space="0" w:color="auto"/>
        <w:bottom w:val="none" w:sz="0" w:space="0" w:color="auto"/>
        <w:right w:val="none" w:sz="0" w:space="0" w:color="auto"/>
      </w:divBdr>
    </w:div>
    <w:div w:id="991300317">
      <w:marLeft w:val="640"/>
      <w:marRight w:val="0"/>
      <w:marTop w:val="0"/>
      <w:marBottom w:val="0"/>
      <w:divBdr>
        <w:top w:val="none" w:sz="0" w:space="0" w:color="auto"/>
        <w:left w:val="none" w:sz="0" w:space="0" w:color="auto"/>
        <w:bottom w:val="none" w:sz="0" w:space="0" w:color="auto"/>
        <w:right w:val="none" w:sz="0" w:space="0" w:color="auto"/>
      </w:divBdr>
    </w:div>
    <w:div w:id="991325125">
      <w:marLeft w:val="640"/>
      <w:marRight w:val="0"/>
      <w:marTop w:val="0"/>
      <w:marBottom w:val="0"/>
      <w:divBdr>
        <w:top w:val="none" w:sz="0" w:space="0" w:color="auto"/>
        <w:left w:val="none" w:sz="0" w:space="0" w:color="auto"/>
        <w:bottom w:val="none" w:sz="0" w:space="0" w:color="auto"/>
        <w:right w:val="none" w:sz="0" w:space="0" w:color="auto"/>
      </w:divBdr>
    </w:div>
    <w:div w:id="991367478">
      <w:marLeft w:val="640"/>
      <w:marRight w:val="0"/>
      <w:marTop w:val="0"/>
      <w:marBottom w:val="0"/>
      <w:divBdr>
        <w:top w:val="none" w:sz="0" w:space="0" w:color="auto"/>
        <w:left w:val="none" w:sz="0" w:space="0" w:color="auto"/>
        <w:bottom w:val="none" w:sz="0" w:space="0" w:color="auto"/>
        <w:right w:val="none" w:sz="0" w:space="0" w:color="auto"/>
      </w:divBdr>
    </w:div>
    <w:div w:id="991519417">
      <w:marLeft w:val="640"/>
      <w:marRight w:val="0"/>
      <w:marTop w:val="0"/>
      <w:marBottom w:val="0"/>
      <w:divBdr>
        <w:top w:val="none" w:sz="0" w:space="0" w:color="auto"/>
        <w:left w:val="none" w:sz="0" w:space="0" w:color="auto"/>
        <w:bottom w:val="none" w:sz="0" w:space="0" w:color="auto"/>
        <w:right w:val="none" w:sz="0" w:space="0" w:color="auto"/>
      </w:divBdr>
    </w:div>
    <w:div w:id="991525862">
      <w:marLeft w:val="640"/>
      <w:marRight w:val="0"/>
      <w:marTop w:val="0"/>
      <w:marBottom w:val="0"/>
      <w:divBdr>
        <w:top w:val="none" w:sz="0" w:space="0" w:color="auto"/>
        <w:left w:val="none" w:sz="0" w:space="0" w:color="auto"/>
        <w:bottom w:val="none" w:sz="0" w:space="0" w:color="auto"/>
        <w:right w:val="none" w:sz="0" w:space="0" w:color="auto"/>
      </w:divBdr>
    </w:div>
    <w:div w:id="991561758">
      <w:marLeft w:val="640"/>
      <w:marRight w:val="0"/>
      <w:marTop w:val="0"/>
      <w:marBottom w:val="0"/>
      <w:divBdr>
        <w:top w:val="none" w:sz="0" w:space="0" w:color="auto"/>
        <w:left w:val="none" w:sz="0" w:space="0" w:color="auto"/>
        <w:bottom w:val="none" w:sz="0" w:space="0" w:color="auto"/>
        <w:right w:val="none" w:sz="0" w:space="0" w:color="auto"/>
      </w:divBdr>
    </w:div>
    <w:div w:id="991563061">
      <w:marLeft w:val="640"/>
      <w:marRight w:val="0"/>
      <w:marTop w:val="0"/>
      <w:marBottom w:val="0"/>
      <w:divBdr>
        <w:top w:val="none" w:sz="0" w:space="0" w:color="auto"/>
        <w:left w:val="none" w:sz="0" w:space="0" w:color="auto"/>
        <w:bottom w:val="none" w:sz="0" w:space="0" w:color="auto"/>
        <w:right w:val="none" w:sz="0" w:space="0" w:color="auto"/>
      </w:divBdr>
    </w:div>
    <w:div w:id="991569352">
      <w:marLeft w:val="640"/>
      <w:marRight w:val="0"/>
      <w:marTop w:val="0"/>
      <w:marBottom w:val="0"/>
      <w:divBdr>
        <w:top w:val="none" w:sz="0" w:space="0" w:color="auto"/>
        <w:left w:val="none" w:sz="0" w:space="0" w:color="auto"/>
        <w:bottom w:val="none" w:sz="0" w:space="0" w:color="auto"/>
        <w:right w:val="none" w:sz="0" w:space="0" w:color="auto"/>
      </w:divBdr>
    </w:div>
    <w:div w:id="991640452">
      <w:marLeft w:val="640"/>
      <w:marRight w:val="0"/>
      <w:marTop w:val="0"/>
      <w:marBottom w:val="0"/>
      <w:divBdr>
        <w:top w:val="none" w:sz="0" w:space="0" w:color="auto"/>
        <w:left w:val="none" w:sz="0" w:space="0" w:color="auto"/>
        <w:bottom w:val="none" w:sz="0" w:space="0" w:color="auto"/>
        <w:right w:val="none" w:sz="0" w:space="0" w:color="auto"/>
      </w:divBdr>
    </w:div>
    <w:div w:id="991642465">
      <w:marLeft w:val="640"/>
      <w:marRight w:val="0"/>
      <w:marTop w:val="0"/>
      <w:marBottom w:val="0"/>
      <w:divBdr>
        <w:top w:val="none" w:sz="0" w:space="0" w:color="auto"/>
        <w:left w:val="none" w:sz="0" w:space="0" w:color="auto"/>
        <w:bottom w:val="none" w:sz="0" w:space="0" w:color="auto"/>
        <w:right w:val="none" w:sz="0" w:space="0" w:color="auto"/>
      </w:divBdr>
    </w:div>
    <w:div w:id="991711324">
      <w:marLeft w:val="640"/>
      <w:marRight w:val="0"/>
      <w:marTop w:val="0"/>
      <w:marBottom w:val="0"/>
      <w:divBdr>
        <w:top w:val="none" w:sz="0" w:space="0" w:color="auto"/>
        <w:left w:val="none" w:sz="0" w:space="0" w:color="auto"/>
        <w:bottom w:val="none" w:sz="0" w:space="0" w:color="auto"/>
        <w:right w:val="none" w:sz="0" w:space="0" w:color="auto"/>
      </w:divBdr>
    </w:div>
    <w:div w:id="991830050">
      <w:marLeft w:val="640"/>
      <w:marRight w:val="0"/>
      <w:marTop w:val="0"/>
      <w:marBottom w:val="0"/>
      <w:divBdr>
        <w:top w:val="none" w:sz="0" w:space="0" w:color="auto"/>
        <w:left w:val="none" w:sz="0" w:space="0" w:color="auto"/>
        <w:bottom w:val="none" w:sz="0" w:space="0" w:color="auto"/>
        <w:right w:val="none" w:sz="0" w:space="0" w:color="auto"/>
      </w:divBdr>
    </w:div>
    <w:div w:id="991905620">
      <w:marLeft w:val="640"/>
      <w:marRight w:val="0"/>
      <w:marTop w:val="0"/>
      <w:marBottom w:val="0"/>
      <w:divBdr>
        <w:top w:val="none" w:sz="0" w:space="0" w:color="auto"/>
        <w:left w:val="none" w:sz="0" w:space="0" w:color="auto"/>
        <w:bottom w:val="none" w:sz="0" w:space="0" w:color="auto"/>
        <w:right w:val="none" w:sz="0" w:space="0" w:color="auto"/>
      </w:divBdr>
    </w:div>
    <w:div w:id="991954818">
      <w:marLeft w:val="640"/>
      <w:marRight w:val="0"/>
      <w:marTop w:val="0"/>
      <w:marBottom w:val="0"/>
      <w:divBdr>
        <w:top w:val="none" w:sz="0" w:space="0" w:color="auto"/>
        <w:left w:val="none" w:sz="0" w:space="0" w:color="auto"/>
        <w:bottom w:val="none" w:sz="0" w:space="0" w:color="auto"/>
        <w:right w:val="none" w:sz="0" w:space="0" w:color="auto"/>
      </w:divBdr>
    </w:div>
    <w:div w:id="991981857">
      <w:marLeft w:val="640"/>
      <w:marRight w:val="0"/>
      <w:marTop w:val="0"/>
      <w:marBottom w:val="0"/>
      <w:divBdr>
        <w:top w:val="none" w:sz="0" w:space="0" w:color="auto"/>
        <w:left w:val="none" w:sz="0" w:space="0" w:color="auto"/>
        <w:bottom w:val="none" w:sz="0" w:space="0" w:color="auto"/>
        <w:right w:val="none" w:sz="0" w:space="0" w:color="auto"/>
      </w:divBdr>
    </w:div>
    <w:div w:id="991985562">
      <w:marLeft w:val="640"/>
      <w:marRight w:val="0"/>
      <w:marTop w:val="0"/>
      <w:marBottom w:val="0"/>
      <w:divBdr>
        <w:top w:val="none" w:sz="0" w:space="0" w:color="auto"/>
        <w:left w:val="none" w:sz="0" w:space="0" w:color="auto"/>
        <w:bottom w:val="none" w:sz="0" w:space="0" w:color="auto"/>
        <w:right w:val="none" w:sz="0" w:space="0" w:color="auto"/>
      </w:divBdr>
    </w:div>
    <w:div w:id="992027607">
      <w:marLeft w:val="640"/>
      <w:marRight w:val="0"/>
      <w:marTop w:val="0"/>
      <w:marBottom w:val="0"/>
      <w:divBdr>
        <w:top w:val="none" w:sz="0" w:space="0" w:color="auto"/>
        <w:left w:val="none" w:sz="0" w:space="0" w:color="auto"/>
        <w:bottom w:val="none" w:sz="0" w:space="0" w:color="auto"/>
        <w:right w:val="none" w:sz="0" w:space="0" w:color="auto"/>
      </w:divBdr>
    </w:div>
    <w:div w:id="992028185">
      <w:marLeft w:val="640"/>
      <w:marRight w:val="0"/>
      <w:marTop w:val="0"/>
      <w:marBottom w:val="0"/>
      <w:divBdr>
        <w:top w:val="none" w:sz="0" w:space="0" w:color="auto"/>
        <w:left w:val="none" w:sz="0" w:space="0" w:color="auto"/>
        <w:bottom w:val="none" w:sz="0" w:space="0" w:color="auto"/>
        <w:right w:val="none" w:sz="0" w:space="0" w:color="auto"/>
      </w:divBdr>
    </w:div>
    <w:div w:id="992102841">
      <w:marLeft w:val="640"/>
      <w:marRight w:val="0"/>
      <w:marTop w:val="0"/>
      <w:marBottom w:val="0"/>
      <w:divBdr>
        <w:top w:val="none" w:sz="0" w:space="0" w:color="auto"/>
        <w:left w:val="none" w:sz="0" w:space="0" w:color="auto"/>
        <w:bottom w:val="none" w:sz="0" w:space="0" w:color="auto"/>
        <w:right w:val="none" w:sz="0" w:space="0" w:color="auto"/>
      </w:divBdr>
    </w:div>
    <w:div w:id="992175664">
      <w:marLeft w:val="640"/>
      <w:marRight w:val="0"/>
      <w:marTop w:val="0"/>
      <w:marBottom w:val="0"/>
      <w:divBdr>
        <w:top w:val="none" w:sz="0" w:space="0" w:color="auto"/>
        <w:left w:val="none" w:sz="0" w:space="0" w:color="auto"/>
        <w:bottom w:val="none" w:sz="0" w:space="0" w:color="auto"/>
        <w:right w:val="none" w:sz="0" w:space="0" w:color="auto"/>
      </w:divBdr>
    </w:div>
    <w:div w:id="992177572">
      <w:marLeft w:val="640"/>
      <w:marRight w:val="0"/>
      <w:marTop w:val="0"/>
      <w:marBottom w:val="0"/>
      <w:divBdr>
        <w:top w:val="none" w:sz="0" w:space="0" w:color="auto"/>
        <w:left w:val="none" w:sz="0" w:space="0" w:color="auto"/>
        <w:bottom w:val="none" w:sz="0" w:space="0" w:color="auto"/>
        <w:right w:val="none" w:sz="0" w:space="0" w:color="auto"/>
      </w:divBdr>
    </w:div>
    <w:div w:id="992177693">
      <w:marLeft w:val="640"/>
      <w:marRight w:val="0"/>
      <w:marTop w:val="0"/>
      <w:marBottom w:val="0"/>
      <w:divBdr>
        <w:top w:val="none" w:sz="0" w:space="0" w:color="auto"/>
        <w:left w:val="none" w:sz="0" w:space="0" w:color="auto"/>
        <w:bottom w:val="none" w:sz="0" w:space="0" w:color="auto"/>
        <w:right w:val="none" w:sz="0" w:space="0" w:color="auto"/>
      </w:divBdr>
    </w:div>
    <w:div w:id="992215273">
      <w:marLeft w:val="640"/>
      <w:marRight w:val="0"/>
      <w:marTop w:val="0"/>
      <w:marBottom w:val="0"/>
      <w:divBdr>
        <w:top w:val="none" w:sz="0" w:space="0" w:color="auto"/>
        <w:left w:val="none" w:sz="0" w:space="0" w:color="auto"/>
        <w:bottom w:val="none" w:sz="0" w:space="0" w:color="auto"/>
        <w:right w:val="none" w:sz="0" w:space="0" w:color="auto"/>
      </w:divBdr>
    </w:div>
    <w:div w:id="992216320">
      <w:marLeft w:val="640"/>
      <w:marRight w:val="0"/>
      <w:marTop w:val="0"/>
      <w:marBottom w:val="0"/>
      <w:divBdr>
        <w:top w:val="none" w:sz="0" w:space="0" w:color="auto"/>
        <w:left w:val="none" w:sz="0" w:space="0" w:color="auto"/>
        <w:bottom w:val="none" w:sz="0" w:space="0" w:color="auto"/>
        <w:right w:val="none" w:sz="0" w:space="0" w:color="auto"/>
      </w:divBdr>
    </w:div>
    <w:div w:id="992218368">
      <w:marLeft w:val="640"/>
      <w:marRight w:val="0"/>
      <w:marTop w:val="0"/>
      <w:marBottom w:val="0"/>
      <w:divBdr>
        <w:top w:val="none" w:sz="0" w:space="0" w:color="auto"/>
        <w:left w:val="none" w:sz="0" w:space="0" w:color="auto"/>
        <w:bottom w:val="none" w:sz="0" w:space="0" w:color="auto"/>
        <w:right w:val="none" w:sz="0" w:space="0" w:color="auto"/>
      </w:divBdr>
    </w:div>
    <w:div w:id="992224829">
      <w:marLeft w:val="640"/>
      <w:marRight w:val="0"/>
      <w:marTop w:val="0"/>
      <w:marBottom w:val="0"/>
      <w:divBdr>
        <w:top w:val="none" w:sz="0" w:space="0" w:color="auto"/>
        <w:left w:val="none" w:sz="0" w:space="0" w:color="auto"/>
        <w:bottom w:val="none" w:sz="0" w:space="0" w:color="auto"/>
        <w:right w:val="none" w:sz="0" w:space="0" w:color="auto"/>
      </w:divBdr>
    </w:div>
    <w:div w:id="992300105">
      <w:marLeft w:val="640"/>
      <w:marRight w:val="0"/>
      <w:marTop w:val="0"/>
      <w:marBottom w:val="0"/>
      <w:divBdr>
        <w:top w:val="none" w:sz="0" w:space="0" w:color="auto"/>
        <w:left w:val="none" w:sz="0" w:space="0" w:color="auto"/>
        <w:bottom w:val="none" w:sz="0" w:space="0" w:color="auto"/>
        <w:right w:val="none" w:sz="0" w:space="0" w:color="auto"/>
      </w:divBdr>
    </w:div>
    <w:div w:id="992418098">
      <w:marLeft w:val="640"/>
      <w:marRight w:val="0"/>
      <w:marTop w:val="0"/>
      <w:marBottom w:val="0"/>
      <w:divBdr>
        <w:top w:val="none" w:sz="0" w:space="0" w:color="auto"/>
        <w:left w:val="none" w:sz="0" w:space="0" w:color="auto"/>
        <w:bottom w:val="none" w:sz="0" w:space="0" w:color="auto"/>
        <w:right w:val="none" w:sz="0" w:space="0" w:color="auto"/>
      </w:divBdr>
    </w:div>
    <w:div w:id="992442169">
      <w:marLeft w:val="640"/>
      <w:marRight w:val="0"/>
      <w:marTop w:val="0"/>
      <w:marBottom w:val="0"/>
      <w:divBdr>
        <w:top w:val="none" w:sz="0" w:space="0" w:color="auto"/>
        <w:left w:val="none" w:sz="0" w:space="0" w:color="auto"/>
        <w:bottom w:val="none" w:sz="0" w:space="0" w:color="auto"/>
        <w:right w:val="none" w:sz="0" w:space="0" w:color="auto"/>
      </w:divBdr>
    </w:div>
    <w:div w:id="992442616">
      <w:marLeft w:val="640"/>
      <w:marRight w:val="0"/>
      <w:marTop w:val="0"/>
      <w:marBottom w:val="0"/>
      <w:divBdr>
        <w:top w:val="none" w:sz="0" w:space="0" w:color="auto"/>
        <w:left w:val="none" w:sz="0" w:space="0" w:color="auto"/>
        <w:bottom w:val="none" w:sz="0" w:space="0" w:color="auto"/>
        <w:right w:val="none" w:sz="0" w:space="0" w:color="auto"/>
      </w:divBdr>
    </w:div>
    <w:div w:id="992444102">
      <w:bodyDiv w:val="1"/>
      <w:marLeft w:val="0"/>
      <w:marRight w:val="0"/>
      <w:marTop w:val="0"/>
      <w:marBottom w:val="0"/>
      <w:divBdr>
        <w:top w:val="none" w:sz="0" w:space="0" w:color="auto"/>
        <w:left w:val="none" w:sz="0" w:space="0" w:color="auto"/>
        <w:bottom w:val="none" w:sz="0" w:space="0" w:color="auto"/>
        <w:right w:val="none" w:sz="0" w:space="0" w:color="auto"/>
      </w:divBdr>
    </w:div>
    <w:div w:id="992484428">
      <w:marLeft w:val="640"/>
      <w:marRight w:val="0"/>
      <w:marTop w:val="0"/>
      <w:marBottom w:val="0"/>
      <w:divBdr>
        <w:top w:val="none" w:sz="0" w:space="0" w:color="auto"/>
        <w:left w:val="none" w:sz="0" w:space="0" w:color="auto"/>
        <w:bottom w:val="none" w:sz="0" w:space="0" w:color="auto"/>
        <w:right w:val="none" w:sz="0" w:space="0" w:color="auto"/>
      </w:divBdr>
    </w:div>
    <w:div w:id="992561915">
      <w:marLeft w:val="640"/>
      <w:marRight w:val="0"/>
      <w:marTop w:val="0"/>
      <w:marBottom w:val="0"/>
      <w:divBdr>
        <w:top w:val="none" w:sz="0" w:space="0" w:color="auto"/>
        <w:left w:val="none" w:sz="0" w:space="0" w:color="auto"/>
        <w:bottom w:val="none" w:sz="0" w:space="0" w:color="auto"/>
        <w:right w:val="none" w:sz="0" w:space="0" w:color="auto"/>
      </w:divBdr>
    </w:div>
    <w:div w:id="992565051">
      <w:marLeft w:val="640"/>
      <w:marRight w:val="0"/>
      <w:marTop w:val="0"/>
      <w:marBottom w:val="0"/>
      <w:divBdr>
        <w:top w:val="none" w:sz="0" w:space="0" w:color="auto"/>
        <w:left w:val="none" w:sz="0" w:space="0" w:color="auto"/>
        <w:bottom w:val="none" w:sz="0" w:space="0" w:color="auto"/>
        <w:right w:val="none" w:sz="0" w:space="0" w:color="auto"/>
      </w:divBdr>
    </w:div>
    <w:div w:id="992686494">
      <w:marLeft w:val="640"/>
      <w:marRight w:val="0"/>
      <w:marTop w:val="0"/>
      <w:marBottom w:val="0"/>
      <w:divBdr>
        <w:top w:val="none" w:sz="0" w:space="0" w:color="auto"/>
        <w:left w:val="none" w:sz="0" w:space="0" w:color="auto"/>
        <w:bottom w:val="none" w:sz="0" w:space="0" w:color="auto"/>
        <w:right w:val="none" w:sz="0" w:space="0" w:color="auto"/>
      </w:divBdr>
    </w:div>
    <w:div w:id="992804939">
      <w:marLeft w:val="640"/>
      <w:marRight w:val="0"/>
      <w:marTop w:val="0"/>
      <w:marBottom w:val="0"/>
      <w:divBdr>
        <w:top w:val="none" w:sz="0" w:space="0" w:color="auto"/>
        <w:left w:val="none" w:sz="0" w:space="0" w:color="auto"/>
        <w:bottom w:val="none" w:sz="0" w:space="0" w:color="auto"/>
        <w:right w:val="none" w:sz="0" w:space="0" w:color="auto"/>
      </w:divBdr>
    </w:div>
    <w:div w:id="992949456">
      <w:marLeft w:val="640"/>
      <w:marRight w:val="0"/>
      <w:marTop w:val="0"/>
      <w:marBottom w:val="0"/>
      <w:divBdr>
        <w:top w:val="none" w:sz="0" w:space="0" w:color="auto"/>
        <w:left w:val="none" w:sz="0" w:space="0" w:color="auto"/>
        <w:bottom w:val="none" w:sz="0" w:space="0" w:color="auto"/>
        <w:right w:val="none" w:sz="0" w:space="0" w:color="auto"/>
      </w:divBdr>
    </w:div>
    <w:div w:id="993025342">
      <w:marLeft w:val="640"/>
      <w:marRight w:val="0"/>
      <w:marTop w:val="0"/>
      <w:marBottom w:val="0"/>
      <w:divBdr>
        <w:top w:val="none" w:sz="0" w:space="0" w:color="auto"/>
        <w:left w:val="none" w:sz="0" w:space="0" w:color="auto"/>
        <w:bottom w:val="none" w:sz="0" w:space="0" w:color="auto"/>
        <w:right w:val="none" w:sz="0" w:space="0" w:color="auto"/>
      </w:divBdr>
    </w:div>
    <w:div w:id="993219199">
      <w:marLeft w:val="640"/>
      <w:marRight w:val="0"/>
      <w:marTop w:val="0"/>
      <w:marBottom w:val="0"/>
      <w:divBdr>
        <w:top w:val="none" w:sz="0" w:space="0" w:color="auto"/>
        <w:left w:val="none" w:sz="0" w:space="0" w:color="auto"/>
        <w:bottom w:val="none" w:sz="0" w:space="0" w:color="auto"/>
        <w:right w:val="none" w:sz="0" w:space="0" w:color="auto"/>
      </w:divBdr>
    </w:div>
    <w:div w:id="993223737">
      <w:marLeft w:val="640"/>
      <w:marRight w:val="0"/>
      <w:marTop w:val="0"/>
      <w:marBottom w:val="0"/>
      <w:divBdr>
        <w:top w:val="none" w:sz="0" w:space="0" w:color="auto"/>
        <w:left w:val="none" w:sz="0" w:space="0" w:color="auto"/>
        <w:bottom w:val="none" w:sz="0" w:space="0" w:color="auto"/>
        <w:right w:val="none" w:sz="0" w:space="0" w:color="auto"/>
      </w:divBdr>
    </w:div>
    <w:div w:id="993334601">
      <w:marLeft w:val="640"/>
      <w:marRight w:val="0"/>
      <w:marTop w:val="0"/>
      <w:marBottom w:val="0"/>
      <w:divBdr>
        <w:top w:val="none" w:sz="0" w:space="0" w:color="auto"/>
        <w:left w:val="none" w:sz="0" w:space="0" w:color="auto"/>
        <w:bottom w:val="none" w:sz="0" w:space="0" w:color="auto"/>
        <w:right w:val="none" w:sz="0" w:space="0" w:color="auto"/>
      </w:divBdr>
    </w:div>
    <w:div w:id="993412011">
      <w:marLeft w:val="640"/>
      <w:marRight w:val="0"/>
      <w:marTop w:val="0"/>
      <w:marBottom w:val="0"/>
      <w:divBdr>
        <w:top w:val="none" w:sz="0" w:space="0" w:color="auto"/>
        <w:left w:val="none" w:sz="0" w:space="0" w:color="auto"/>
        <w:bottom w:val="none" w:sz="0" w:space="0" w:color="auto"/>
        <w:right w:val="none" w:sz="0" w:space="0" w:color="auto"/>
      </w:divBdr>
    </w:div>
    <w:div w:id="993483860">
      <w:marLeft w:val="640"/>
      <w:marRight w:val="0"/>
      <w:marTop w:val="0"/>
      <w:marBottom w:val="0"/>
      <w:divBdr>
        <w:top w:val="none" w:sz="0" w:space="0" w:color="auto"/>
        <w:left w:val="none" w:sz="0" w:space="0" w:color="auto"/>
        <w:bottom w:val="none" w:sz="0" w:space="0" w:color="auto"/>
        <w:right w:val="none" w:sz="0" w:space="0" w:color="auto"/>
      </w:divBdr>
    </w:div>
    <w:div w:id="993527116">
      <w:marLeft w:val="640"/>
      <w:marRight w:val="0"/>
      <w:marTop w:val="0"/>
      <w:marBottom w:val="0"/>
      <w:divBdr>
        <w:top w:val="none" w:sz="0" w:space="0" w:color="auto"/>
        <w:left w:val="none" w:sz="0" w:space="0" w:color="auto"/>
        <w:bottom w:val="none" w:sz="0" w:space="0" w:color="auto"/>
        <w:right w:val="none" w:sz="0" w:space="0" w:color="auto"/>
      </w:divBdr>
    </w:div>
    <w:div w:id="993532472">
      <w:marLeft w:val="640"/>
      <w:marRight w:val="0"/>
      <w:marTop w:val="0"/>
      <w:marBottom w:val="0"/>
      <w:divBdr>
        <w:top w:val="none" w:sz="0" w:space="0" w:color="auto"/>
        <w:left w:val="none" w:sz="0" w:space="0" w:color="auto"/>
        <w:bottom w:val="none" w:sz="0" w:space="0" w:color="auto"/>
        <w:right w:val="none" w:sz="0" w:space="0" w:color="auto"/>
      </w:divBdr>
    </w:div>
    <w:div w:id="993677277">
      <w:marLeft w:val="640"/>
      <w:marRight w:val="0"/>
      <w:marTop w:val="0"/>
      <w:marBottom w:val="0"/>
      <w:divBdr>
        <w:top w:val="none" w:sz="0" w:space="0" w:color="auto"/>
        <w:left w:val="none" w:sz="0" w:space="0" w:color="auto"/>
        <w:bottom w:val="none" w:sz="0" w:space="0" w:color="auto"/>
        <w:right w:val="none" w:sz="0" w:space="0" w:color="auto"/>
      </w:divBdr>
    </w:div>
    <w:div w:id="993679773">
      <w:marLeft w:val="640"/>
      <w:marRight w:val="0"/>
      <w:marTop w:val="0"/>
      <w:marBottom w:val="0"/>
      <w:divBdr>
        <w:top w:val="none" w:sz="0" w:space="0" w:color="auto"/>
        <w:left w:val="none" w:sz="0" w:space="0" w:color="auto"/>
        <w:bottom w:val="none" w:sz="0" w:space="0" w:color="auto"/>
        <w:right w:val="none" w:sz="0" w:space="0" w:color="auto"/>
      </w:divBdr>
    </w:div>
    <w:div w:id="993728185">
      <w:marLeft w:val="640"/>
      <w:marRight w:val="0"/>
      <w:marTop w:val="0"/>
      <w:marBottom w:val="0"/>
      <w:divBdr>
        <w:top w:val="none" w:sz="0" w:space="0" w:color="auto"/>
        <w:left w:val="none" w:sz="0" w:space="0" w:color="auto"/>
        <w:bottom w:val="none" w:sz="0" w:space="0" w:color="auto"/>
        <w:right w:val="none" w:sz="0" w:space="0" w:color="auto"/>
      </w:divBdr>
    </w:div>
    <w:div w:id="993796717">
      <w:marLeft w:val="640"/>
      <w:marRight w:val="0"/>
      <w:marTop w:val="0"/>
      <w:marBottom w:val="0"/>
      <w:divBdr>
        <w:top w:val="none" w:sz="0" w:space="0" w:color="auto"/>
        <w:left w:val="none" w:sz="0" w:space="0" w:color="auto"/>
        <w:bottom w:val="none" w:sz="0" w:space="0" w:color="auto"/>
        <w:right w:val="none" w:sz="0" w:space="0" w:color="auto"/>
      </w:divBdr>
    </w:div>
    <w:div w:id="993802463">
      <w:marLeft w:val="640"/>
      <w:marRight w:val="0"/>
      <w:marTop w:val="0"/>
      <w:marBottom w:val="0"/>
      <w:divBdr>
        <w:top w:val="none" w:sz="0" w:space="0" w:color="auto"/>
        <w:left w:val="none" w:sz="0" w:space="0" w:color="auto"/>
        <w:bottom w:val="none" w:sz="0" w:space="0" w:color="auto"/>
        <w:right w:val="none" w:sz="0" w:space="0" w:color="auto"/>
      </w:divBdr>
    </w:div>
    <w:div w:id="993872513">
      <w:marLeft w:val="640"/>
      <w:marRight w:val="0"/>
      <w:marTop w:val="0"/>
      <w:marBottom w:val="0"/>
      <w:divBdr>
        <w:top w:val="none" w:sz="0" w:space="0" w:color="auto"/>
        <w:left w:val="none" w:sz="0" w:space="0" w:color="auto"/>
        <w:bottom w:val="none" w:sz="0" w:space="0" w:color="auto"/>
        <w:right w:val="none" w:sz="0" w:space="0" w:color="auto"/>
      </w:divBdr>
    </w:div>
    <w:div w:id="993876227">
      <w:marLeft w:val="640"/>
      <w:marRight w:val="0"/>
      <w:marTop w:val="0"/>
      <w:marBottom w:val="0"/>
      <w:divBdr>
        <w:top w:val="none" w:sz="0" w:space="0" w:color="auto"/>
        <w:left w:val="none" w:sz="0" w:space="0" w:color="auto"/>
        <w:bottom w:val="none" w:sz="0" w:space="0" w:color="auto"/>
        <w:right w:val="none" w:sz="0" w:space="0" w:color="auto"/>
      </w:divBdr>
    </w:div>
    <w:div w:id="993876398">
      <w:marLeft w:val="640"/>
      <w:marRight w:val="0"/>
      <w:marTop w:val="0"/>
      <w:marBottom w:val="0"/>
      <w:divBdr>
        <w:top w:val="none" w:sz="0" w:space="0" w:color="auto"/>
        <w:left w:val="none" w:sz="0" w:space="0" w:color="auto"/>
        <w:bottom w:val="none" w:sz="0" w:space="0" w:color="auto"/>
        <w:right w:val="none" w:sz="0" w:space="0" w:color="auto"/>
      </w:divBdr>
    </w:div>
    <w:div w:id="993945722">
      <w:marLeft w:val="640"/>
      <w:marRight w:val="0"/>
      <w:marTop w:val="0"/>
      <w:marBottom w:val="0"/>
      <w:divBdr>
        <w:top w:val="none" w:sz="0" w:space="0" w:color="auto"/>
        <w:left w:val="none" w:sz="0" w:space="0" w:color="auto"/>
        <w:bottom w:val="none" w:sz="0" w:space="0" w:color="auto"/>
        <w:right w:val="none" w:sz="0" w:space="0" w:color="auto"/>
      </w:divBdr>
    </w:div>
    <w:div w:id="993995989">
      <w:marLeft w:val="640"/>
      <w:marRight w:val="0"/>
      <w:marTop w:val="0"/>
      <w:marBottom w:val="0"/>
      <w:divBdr>
        <w:top w:val="none" w:sz="0" w:space="0" w:color="auto"/>
        <w:left w:val="none" w:sz="0" w:space="0" w:color="auto"/>
        <w:bottom w:val="none" w:sz="0" w:space="0" w:color="auto"/>
        <w:right w:val="none" w:sz="0" w:space="0" w:color="auto"/>
      </w:divBdr>
    </w:div>
    <w:div w:id="994141654">
      <w:marLeft w:val="640"/>
      <w:marRight w:val="0"/>
      <w:marTop w:val="0"/>
      <w:marBottom w:val="0"/>
      <w:divBdr>
        <w:top w:val="none" w:sz="0" w:space="0" w:color="auto"/>
        <w:left w:val="none" w:sz="0" w:space="0" w:color="auto"/>
        <w:bottom w:val="none" w:sz="0" w:space="0" w:color="auto"/>
        <w:right w:val="none" w:sz="0" w:space="0" w:color="auto"/>
      </w:divBdr>
    </w:div>
    <w:div w:id="994142466">
      <w:marLeft w:val="640"/>
      <w:marRight w:val="0"/>
      <w:marTop w:val="0"/>
      <w:marBottom w:val="0"/>
      <w:divBdr>
        <w:top w:val="none" w:sz="0" w:space="0" w:color="auto"/>
        <w:left w:val="none" w:sz="0" w:space="0" w:color="auto"/>
        <w:bottom w:val="none" w:sz="0" w:space="0" w:color="auto"/>
        <w:right w:val="none" w:sz="0" w:space="0" w:color="auto"/>
      </w:divBdr>
    </w:div>
    <w:div w:id="994145675">
      <w:marLeft w:val="640"/>
      <w:marRight w:val="0"/>
      <w:marTop w:val="0"/>
      <w:marBottom w:val="0"/>
      <w:divBdr>
        <w:top w:val="none" w:sz="0" w:space="0" w:color="auto"/>
        <w:left w:val="none" w:sz="0" w:space="0" w:color="auto"/>
        <w:bottom w:val="none" w:sz="0" w:space="0" w:color="auto"/>
        <w:right w:val="none" w:sz="0" w:space="0" w:color="auto"/>
      </w:divBdr>
    </w:div>
    <w:div w:id="994187406">
      <w:marLeft w:val="640"/>
      <w:marRight w:val="0"/>
      <w:marTop w:val="0"/>
      <w:marBottom w:val="0"/>
      <w:divBdr>
        <w:top w:val="none" w:sz="0" w:space="0" w:color="auto"/>
        <w:left w:val="none" w:sz="0" w:space="0" w:color="auto"/>
        <w:bottom w:val="none" w:sz="0" w:space="0" w:color="auto"/>
        <w:right w:val="none" w:sz="0" w:space="0" w:color="auto"/>
      </w:divBdr>
    </w:div>
    <w:div w:id="994257834">
      <w:marLeft w:val="640"/>
      <w:marRight w:val="0"/>
      <w:marTop w:val="0"/>
      <w:marBottom w:val="0"/>
      <w:divBdr>
        <w:top w:val="none" w:sz="0" w:space="0" w:color="auto"/>
        <w:left w:val="none" w:sz="0" w:space="0" w:color="auto"/>
        <w:bottom w:val="none" w:sz="0" w:space="0" w:color="auto"/>
        <w:right w:val="none" w:sz="0" w:space="0" w:color="auto"/>
      </w:divBdr>
    </w:div>
    <w:div w:id="994257943">
      <w:marLeft w:val="640"/>
      <w:marRight w:val="0"/>
      <w:marTop w:val="0"/>
      <w:marBottom w:val="0"/>
      <w:divBdr>
        <w:top w:val="none" w:sz="0" w:space="0" w:color="auto"/>
        <w:left w:val="none" w:sz="0" w:space="0" w:color="auto"/>
        <w:bottom w:val="none" w:sz="0" w:space="0" w:color="auto"/>
        <w:right w:val="none" w:sz="0" w:space="0" w:color="auto"/>
      </w:divBdr>
    </w:div>
    <w:div w:id="994450686">
      <w:marLeft w:val="640"/>
      <w:marRight w:val="0"/>
      <w:marTop w:val="0"/>
      <w:marBottom w:val="0"/>
      <w:divBdr>
        <w:top w:val="none" w:sz="0" w:space="0" w:color="auto"/>
        <w:left w:val="none" w:sz="0" w:space="0" w:color="auto"/>
        <w:bottom w:val="none" w:sz="0" w:space="0" w:color="auto"/>
        <w:right w:val="none" w:sz="0" w:space="0" w:color="auto"/>
      </w:divBdr>
    </w:div>
    <w:div w:id="994529344">
      <w:marLeft w:val="640"/>
      <w:marRight w:val="0"/>
      <w:marTop w:val="0"/>
      <w:marBottom w:val="0"/>
      <w:divBdr>
        <w:top w:val="none" w:sz="0" w:space="0" w:color="auto"/>
        <w:left w:val="none" w:sz="0" w:space="0" w:color="auto"/>
        <w:bottom w:val="none" w:sz="0" w:space="0" w:color="auto"/>
        <w:right w:val="none" w:sz="0" w:space="0" w:color="auto"/>
      </w:divBdr>
    </w:div>
    <w:div w:id="994575655">
      <w:marLeft w:val="640"/>
      <w:marRight w:val="0"/>
      <w:marTop w:val="0"/>
      <w:marBottom w:val="0"/>
      <w:divBdr>
        <w:top w:val="none" w:sz="0" w:space="0" w:color="auto"/>
        <w:left w:val="none" w:sz="0" w:space="0" w:color="auto"/>
        <w:bottom w:val="none" w:sz="0" w:space="0" w:color="auto"/>
        <w:right w:val="none" w:sz="0" w:space="0" w:color="auto"/>
      </w:divBdr>
    </w:div>
    <w:div w:id="994605600">
      <w:marLeft w:val="640"/>
      <w:marRight w:val="0"/>
      <w:marTop w:val="0"/>
      <w:marBottom w:val="0"/>
      <w:divBdr>
        <w:top w:val="none" w:sz="0" w:space="0" w:color="auto"/>
        <w:left w:val="none" w:sz="0" w:space="0" w:color="auto"/>
        <w:bottom w:val="none" w:sz="0" w:space="0" w:color="auto"/>
        <w:right w:val="none" w:sz="0" w:space="0" w:color="auto"/>
      </w:divBdr>
    </w:div>
    <w:div w:id="994606382">
      <w:marLeft w:val="640"/>
      <w:marRight w:val="0"/>
      <w:marTop w:val="0"/>
      <w:marBottom w:val="0"/>
      <w:divBdr>
        <w:top w:val="none" w:sz="0" w:space="0" w:color="auto"/>
        <w:left w:val="none" w:sz="0" w:space="0" w:color="auto"/>
        <w:bottom w:val="none" w:sz="0" w:space="0" w:color="auto"/>
        <w:right w:val="none" w:sz="0" w:space="0" w:color="auto"/>
      </w:divBdr>
    </w:div>
    <w:div w:id="994643928">
      <w:marLeft w:val="640"/>
      <w:marRight w:val="0"/>
      <w:marTop w:val="0"/>
      <w:marBottom w:val="0"/>
      <w:divBdr>
        <w:top w:val="none" w:sz="0" w:space="0" w:color="auto"/>
        <w:left w:val="none" w:sz="0" w:space="0" w:color="auto"/>
        <w:bottom w:val="none" w:sz="0" w:space="0" w:color="auto"/>
        <w:right w:val="none" w:sz="0" w:space="0" w:color="auto"/>
      </w:divBdr>
    </w:div>
    <w:div w:id="994724377">
      <w:marLeft w:val="640"/>
      <w:marRight w:val="0"/>
      <w:marTop w:val="0"/>
      <w:marBottom w:val="0"/>
      <w:divBdr>
        <w:top w:val="none" w:sz="0" w:space="0" w:color="auto"/>
        <w:left w:val="none" w:sz="0" w:space="0" w:color="auto"/>
        <w:bottom w:val="none" w:sz="0" w:space="0" w:color="auto"/>
        <w:right w:val="none" w:sz="0" w:space="0" w:color="auto"/>
      </w:divBdr>
    </w:div>
    <w:div w:id="994727770">
      <w:marLeft w:val="640"/>
      <w:marRight w:val="0"/>
      <w:marTop w:val="0"/>
      <w:marBottom w:val="0"/>
      <w:divBdr>
        <w:top w:val="none" w:sz="0" w:space="0" w:color="auto"/>
        <w:left w:val="none" w:sz="0" w:space="0" w:color="auto"/>
        <w:bottom w:val="none" w:sz="0" w:space="0" w:color="auto"/>
        <w:right w:val="none" w:sz="0" w:space="0" w:color="auto"/>
      </w:divBdr>
    </w:div>
    <w:div w:id="994794954">
      <w:marLeft w:val="640"/>
      <w:marRight w:val="0"/>
      <w:marTop w:val="0"/>
      <w:marBottom w:val="0"/>
      <w:divBdr>
        <w:top w:val="none" w:sz="0" w:space="0" w:color="auto"/>
        <w:left w:val="none" w:sz="0" w:space="0" w:color="auto"/>
        <w:bottom w:val="none" w:sz="0" w:space="0" w:color="auto"/>
        <w:right w:val="none" w:sz="0" w:space="0" w:color="auto"/>
      </w:divBdr>
    </w:div>
    <w:div w:id="994800117">
      <w:marLeft w:val="640"/>
      <w:marRight w:val="0"/>
      <w:marTop w:val="0"/>
      <w:marBottom w:val="0"/>
      <w:divBdr>
        <w:top w:val="none" w:sz="0" w:space="0" w:color="auto"/>
        <w:left w:val="none" w:sz="0" w:space="0" w:color="auto"/>
        <w:bottom w:val="none" w:sz="0" w:space="0" w:color="auto"/>
        <w:right w:val="none" w:sz="0" w:space="0" w:color="auto"/>
      </w:divBdr>
    </w:div>
    <w:div w:id="994837485">
      <w:marLeft w:val="640"/>
      <w:marRight w:val="0"/>
      <w:marTop w:val="0"/>
      <w:marBottom w:val="0"/>
      <w:divBdr>
        <w:top w:val="none" w:sz="0" w:space="0" w:color="auto"/>
        <w:left w:val="none" w:sz="0" w:space="0" w:color="auto"/>
        <w:bottom w:val="none" w:sz="0" w:space="0" w:color="auto"/>
        <w:right w:val="none" w:sz="0" w:space="0" w:color="auto"/>
      </w:divBdr>
    </w:div>
    <w:div w:id="994841232">
      <w:marLeft w:val="640"/>
      <w:marRight w:val="0"/>
      <w:marTop w:val="0"/>
      <w:marBottom w:val="0"/>
      <w:divBdr>
        <w:top w:val="none" w:sz="0" w:space="0" w:color="auto"/>
        <w:left w:val="none" w:sz="0" w:space="0" w:color="auto"/>
        <w:bottom w:val="none" w:sz="0" w:space="0" w:color="auto"/>
        <w:right w:val="none" w:sz="0" w:space="0" w:color="auto"/>
      </w:divBdr>
    </w:div>
    <w:div w:id="994915935">
      <w:marLeft w:val="640"/>
      <w:marRight w:val="0"/>
      <w:marTop w:val="0"/>
      <w:marBottom w:val="0"/>
      <w:divBdr>
        <w:top w:val="none" w:sz="0" w:space="0" w:color="auto"/>
        <w:left w:val="none" w:sz="0" w:space="0" w:color="auto"/>
        <w:bottom w:val="none" w:sz="0" w:space="0" w:color="auto"/>
        <w:right w:val="none" w:sz="0" w:space="0" w:color="auto"/>
      </w:divBdr>
    </w:div>
    <w:div w:id="994987844">
      <w:marLeft w:val="640"/>
      <w:marRight w:val="0"/>
      <w:marTop w:val="0"/>
      <w:marBottom w:val="0"/>
      <w:divBdr>
        <w:top w:val="none" w:sz="0" w:space="0" w:color="auto"/>
        <w:left w:val="none" w:sz="0" w:space="0" w:color="auto"/>
        <w:bottom w:val="none" w:sz="0" w:space="0" w:color="auto"/>
        <w:right w:val="none" w:sz="0" w:space="0" w:color="auto"/>
      </w:divBdr>
    </w:div>
    <w:div w:id="994992302">
      <w:marLeft w:val="640"/>
      <w:marRight w:val="0"/>
      <w:marTop w:val="0"/>
      <w:marBottom w:val="0"/>
      <w:divBdr>
        <w:top w:val="none" w:sz="0" w:space="0" w:color="auto"/>
        <w:left w:val="none" w:sz="0" w:space="0" w:color="auto"/>
        <w:bottom w:val="none" w:sz="0" w:space="0" w:color="auto"/>
        <w:right w:val="none" w:sz="0" w:space="0" w:color="auto"/>
      </w:divBdr>
    </w:div>
    <w:div w:id="994993757">
      <w:marLeft w:val="640"/>
      <w:marRight w:val="0"/>
      <w:marTop w:val="0"/>
      <w:marBottom w:val="0"/>
      <w:divBdr>
        <w:top w:val="none" w:sz="0" w:space="0" w:color="auto"/>
        <w:left w:val="none" w:sz="0" w:space="0" w:color="auto"/>
        <w:bottom w:val="none" w:sz="0" w:space="0" w:color="auto"/>
        <w:right w:val="none" w:sz="0" w:space="0" w:color="auto"/>
      </w:divBdr>
    </w:div>
    <w:div w:id="994994415">
      <w:marLeft w:val="640"/>
      <w:marRight w:val="0"/>
      <w:marTop w:val="0"/>
      <w:marBottom w:val="0"/>
      <w:divBdr>
        <w:top w:val="none" w:sz="0" w:space="0" w:color="auto"/>
        <w:left w:val="none" w:sz="0" w:space="0" w:color="auto"/>
        <w:bottom w:val="none" w:sz="0" w:space="0" w:color="auto"/>
        <w:right w:val="none" w:sz="0" w:space="0" w:color="auto"/>
      </w:divBdr>
    </w:div>
    <w:div w:id="995037003">
      <w:marLeft w:val="640"/>
      <w:marRight w:val="0"/>
      <w:marTop w:val="0"/>
      <w:marBottom w:val="0"/>
      <w:divBdr>
        <w:top w:val="none" w:sz="0" w:space="0" w:color="auto"/>
        <w:left w:val="none" w:sz="0" w:space="0" w:color="auto"/>
        <w:bottom w:val="none" w:sz="0" w:space="0" w:color="auto"/>
        <w:right w:val="none" w:sz="0" w:space="0" w:color="auto"/>
      </w:divBdr>
    </w:div>
    <w:div w:id="995187802">
      <w:marLeft w:val="640"/>
      <w:marRight w:val="0"/>
      <w:marTop w:val="0"/>
      <w:marBottom w:val="0"/>
      <w:divBdr>
        <w:top w:val="none" w:sz="0" w:space="0" w:color="auto"/>
        <w:left w:val="none" w:sz="0" w:space="0" w:color="auto"/>
        <w:bottom w:val="none" w:sz="0" w:space="0" w:color="auto"/>
        <w:right w:val="none" w:sz="0" w:space="0" w:color="auto"/>
      </w:divBdr>
    </w:div>
    <w:div w:id="995188507">
      <w:marLeft w:val="640"/>
      <w:marRight w:val="0"/>
      <w:marTop w:val="0"/>
      <w:marBottom w:val="0"/>
      <w:divBdr>
        <w:top w:val="none" w:sz="0" w:space="0" w:color="auto"/>
        <w:left w:val="none" w:sz="0" w:space="0" w:color="auto"/>
        <w:bottom w:val="none" w:sz="0" w:space="0" w:color="auto"/>
        <w:right w:val="none" w:sz="0" w:space="0" w:color="auto"/>
      </w:divBdr>
    </w:div>
    <w:div w:id="995259545">
      <w:marLeft w:val="640"/>
      <w:marRight w:val="0"/>
      <w:marTop w:val="0"/>
      <w:marBottom w:val="0"/>
      <w:divBdr>
        <w:top w:val="none" w:sz="0" w:space="0" w:color="auto"/>
        <w:left w:val="none" w:sz="0" w:space="0" w:color="auto"/>
        <w:bottom w:val="none" w:sz="0" w:space="0" w:color="auto"/>
        <w:right w:val="none" w:sz="0" w:space="0" w:color="auto"/>
      </w:divBdr>
    </w:div>
    <w:div w:id="995300390">
      <w:marLeft w:val="640"/>
      <w:marRight w:val="0"/>
      <w:marTop w:val="0"/>
      <w:marBottom w:val="0"/>
      <w:divBdr>
        <w:top w:val="none" w:sz="0" w:space="0" w:color="auto"/>
        <w:left w:val="none" w:sz="0" w:space="0" w:color="auto"/>
        <w:bottom w:val="none" w:sz="0" w:space="0" w:color="auto"/>
        <w:right w:val="none" w:sz="0" w:space="0" w:color="auto"/>
      </w:divBdr>
    </w:div>
    <w:div w:id="995303985">
      <w:marLeft w:val="640"/>
      <w:marRight w:val="0"/>
      <w:marTop w:val="0"/>
      <w:marBottom w:val="0"/>
      <w:divBdr>
        <w:top w:val="none" w:sz="0" w:space="0" w:color="auto"/>
        <w:left w:val="none" w:sz="0" w:space="0" w:color="auto"/>
        <w:bottom w:val="none" w:sz="0" w:space="0" w:color="auto"/>
        <w:right w:val="none" w:sz="0" w:space="0" w:color="auto"/>
      </w:divBdr>
    </w:div>
    <w:div w:id="995378190">
      <w:marLeft w:val="640"/>
      <w:marRight w:val="0"/>
      <w:marTop w:val="0"/>
      <w:marBottom w:val="0"/>
      <w:divBdr>
        <w:top w:val="none" w:sz="0" w:space="0" w:color="auto"/>
        <w:left w:val="none" w:sz="0" w:space="0" w:color="auto"/>
        <w:bottom w:val="none" w:sz="0" w:space="0" w:color="auto"/>
        <w:right w:val="none" w:sz="0" w:space="0" w:color="auto"/>
      </w:divBdr>
    </w:div>
    <w:div w:id="995450870">
      <w:marLeft w:val="640"/>
      <w:marRight w:val="0"/>
      <w:marTop w:val="0"/>
      <w:marBottom w:val="0"/>
      <w:divBdr>
        <w:top w:val="none" w:sz="0" w:space="0" w:color="auto"/>
        <w:left w:val="none" w:sz="0" w:space="0" w:color="auto"/>
        <w:bottom w:val="none" w:sz="0" w:space="0" w:color="auto"/>
        <w:right w:val="none" w:sz="0" w:space="0" w:color="auto"/>
      </w:divBdr>
    </w:div>
    <w:div w:id="995646783">
      <w:marLeft w:val="640"/>
      <w:marRight w:val="0"/>
      <w:marTop w:val="0"/>
      <w:marBottom w:val="0"/>
      <w:divBdr>
        <w:top w:val="none" w:sz="0" w:space="0" w:color="auto"/>
        <w:left w:val="none" w:sz="0" w:space="0" w:color="auto"/>
        <w:bottom w:val="none" w:sz="0" w:space="0" w:color="auto"/>
        <w:right w:val="none" w:sz="0" w:space="0" w:color="auto"/>
      </w:divBdr>
    </w:div>
    <w:div w:id="995648536">
      <w:marLeft w:val="640"/>
      <w:marRight w:val="0"/>
      <w:marTop w:val="0"/>
      <w:marBottom w:val="0"/>
      <w:divBdr>
        <w:top w:val="none" w:sz="0" w:space="0" w:color="auto"/>
        <w:left w:val="none" w:sz="0" w:space="0" w:color="auto"/>
        <w:bottom w:val="none" w:sz="0" w:space="0" w:color="auto"/>
        <w:right w:val="none" w:sz="0" w:space="0" w:color="auto"/>
      </w:divBdr>
    </w:div>
    <w:div w:id="995720556">
      <w:marLeft w:val="640"/>
      <w:marRight w:val="0"/>
      <w:marTop w:val="0"/>
      <w:marBottom w:val="0"/>
      <w:divBdr>
        <w:top w:val="none" w:sz="0" w:space="0" w:color="auto"/>
        <w:left w:val="none" w:sz="0" w:space="0" w:color="auto"/>
        <w:bottom w:val="none" w:sz="0" w:space="0" w:color="auto"/>
        <w:right w:val="none" w:sz="0" w:space="0" w:color="auto"/>
      </w:divBdr>
    </w:div>
    <w:div w:id="995835638">
      <w:marLeft w:val="640"/>
      <w:marRight w:val="0"/>
      <w:marTop w:val="0"/>
      <w:marBottom w:val="0"/>
      <w:divBdr>
        <w:top w:val="none" w:sz="0" w:space="0" w:color="auto"/>
        <w:left w:val="none" w:sz="0" w:space="0" w:color="auto"/>
        <w:bottom w:val="none" w:sz="0" w:space="0" w:color="auto"/>
        <w:right w:val="none" w:sz="0" w:space="0" w:color="auto"/>
      </w:divBdr>
    </w:div>
    <w:div w:id="995839014">
      <w:marLeft w:val="640"/>
      <w:marRight w:val="0"/>
      <w:marTop w:val="0"/>
      <w:marBottom w:val="0"/>
      <w:divBdr>
        <w:top w:val="none" w:sz="0" w:space="0" w:color="auto"/>
        <w:left w:val="none" w:sz="0" w:space="0" w:color="auto"/>
        <w:bottom w:val="none" w:sz="0" w:space="0" w:color="auto"/>
        <w:right w:val="none" w:sz="0" w:space="0" w:color="auto"/>
      </w:divBdr>
    </w:div>
    <w:div w:id="995845302">
      <w:marLeft w:val="640"/>
      <w:marRight w:val="0"/>
      <w:marTop w:val="0"/>
      <w:marBottom w:val="0"/>
      <w:divBdr>
        <w:top w:val="none" w:sz="0" w:space="0" w:color="auto"/>
        <w:left w:val="none" w:sz="0" w:space="0" w:color="auto"/>
        <w:bottom w:val="none" w:sz="0" w:space="0" w:color="auto"/>
        <w:right w:val="none" w:sz="0" w:space="0" w:color="auto"/>
      </w:divBdr>
    </w:div>
    <w:div w:id="995955867">
      <w:marLeft w:val="640"/>
      <w:marRight w:val="0"/>
      <w:marTop w:val="0"/>
      <w:marBottom w:val="0"/>
      <w:divBdr>
        <w:top w:val="none" w:sz="0" w:space="0" w:color="auto"/>
        <w:left w:val="none" w:sz="0" w:space="0" w:color="auto"/>
        <w:bottom w:val="none" w:sz="0" w:space="0" w:color="auto"/>
        <w:right w:val="none" w:sz="0" w:space="0" w:color="auto"/>
      </w:divBdr>
    </w:div>
    <w:div w:id="995958691">
      <w:marLeft w:val="640"/>
      <w:marRight w:val="0"/>
      <w:marTop w:val="0"/>
      <w:marBottom w:val="0"/>
      <w:divBdr>
        <w:top w:val="none" w:sz="0" w:space="0" w:color="auto"/>
        <w:left w:val="none" w:sz="0" w:space="0" w:color="auto"/>
        <w:bottom w:val="none" w:sz="0" w:space="0" w:color="auto"/>
        <w:right w:val="none" w:sz="0" w:space="0" w:color="auto"/>
      </w:divBdr>
    </w:div>
    <w:div w:id="996029206">
      <w:marLeft w:val="640"/>
      <w:marRight w:val="0"/>
      <w:marTop w:val="0"/>
      <w:marBottom w:val="0"/>
      <w:divBdr>
        <w:top w:val="none" w:sz="0" w:space="0" w:color="auto"/>
        <w:left w:val="none" w:sz="0" w:space="0" w:color="auto"/>
        <w:bottom w:val="none" w:sz="0" w:space="0" w:color="auto"/>
        <w:right w:val="none" w:sz="0" w:space="0" w:color="auto"/>
      </w:divBdr>
    </w:div>
    <w:div w:id="996109213">
      <w:bodyDiv w:val="1"/>
      <w:marLeft w:val="0"/>
      <w:marRight w:val="0"/>
      <w:marTop w:val="0"/>
      <w:marBottom w:val="0"/>
      <w:divBdr>
        <w:top w:val="none" w:sz="0" w:space="0" w:color="auto"/>
        <w:left w:val="none" w:sz="0" w:space="0" w:color="auto"/>
        <w:bottom w:val="none" w:sz="0" w:space="0" w:color="auto"/>
        <w:right w:val="none" w:sz="0" w:space="0" w:color="auto"/>
      </w:divBdr>
    </w:div>
    <w:div w:id="996110489">
      <w:marLeft w:val="640"/>
      <w:marRight w:val="0"/>
      <w:marTop w:val="0"/>
      <w:marBottom w:val="0"/>
      <w:divBdr>
        <w:top w:val="none" w:sz="0" w:space="0" w:color="auto"/>
        <w:left w:val="none" w:sz="0" w:space="0" w:color="auto"/>
        <w:bottom w:val="none" w:sz="0" w:space="0" w:color="auto"/>
        <w:right w:val="none" w:sz="0" w:space="0" w:color="auto"/>
      </w:divBdr>
    </w:div>
    <w:div w:id="996112338">
      <w:marLeft w:val="640"/>
      <w:marRight w:val="0"/>
      <w:marTop w:val="0"/>
      <w:marBottom w:val="0"/>
      <w:divBdr>
        <w:top w:val="none" w:sz="0" w:space="0" w:color="auto"/>
        <w:left w:val="none" w:sz="0" w:space="0" w:color="auto"/>
        <w:bottom w:val="none" w:sz="0" w:space="0" w:color="auto"/>
        <w:right w:val="none" w:sz="0" w:space="0" w:color="auto"/>
      </w:divBdr>
    </w:div>
    <w:div w:id="996113408">
      <w:marLeft w:val="640"/>
      <w:marRight w:val="0"/>
      <w:marTop w:val="0"/>
      <w:marBottom w:val="0"/>
      <w:divBdr>
        <w:top w:val="none" w:sz="0" w:space="0" w:color="auto"/>
        <w:left w:val="none" w:sz="0" w:space="0" w:color="auto"/>
        <w:bottom w:val="none" w:sz="0" w:space="0" w:color="auto"/>
        <w:right w:val="none" w:sz="0" w:space="0" w:color="auto"/>
      </w:divBdr>
    </w:div>
    <w:div w:id="996147546">
      <w:marLeft w:val="640"/>
      <w:marRight w:val="0"/>
      <w:marTop w:val="0"/>
      <w:marBottom w:val="0"/>
      <w:divBdr>
        <w:top w:val="none" w:sz="0" w:space="0" w:color="auto"/>
        <w:left w:val="none" w:sz="0" w:space="0" w:color="auto"/>
        <w:bottom w:val="none" w:sz="0" w:space="0" w:color="auto"/>
        <w:right w:val="none" w:sz="0" w:space="0" w:color="auto"/>
      </w:divBdr>
    </w:div>
    <w:div w:id="996152072">
      <w:marLeft w:val="640"/>
      <w:marRight w:val="0"/>
      <w:marTop w:val="0"/>
      <w:marBottom w:val="0"/>
      <w:divBdr>
        <w:top w:val="none" w:sz="0" w:space="0" w:color="auto"/>
        <w:left w:val="none" w:sz="0" w:space="0" w:color="auto"/>
        <w:bottom w:val="none" w:sz="0" w:space="0" w:color="auto"/>
        <w:right w:val="none" w:sz="0" w:space="0" w:color="auto"/>
      </w:divBdr>
    </w:div>
    <w:div w:id="996303528">
      <w:marLeft w:val="640"/>
      <w:marRight w:val="0"/>
      <w:marTop w:val="0"/>
      <w:marBottom w:val="0"/>
      <w:divBdr>
        <w:top w:val="none" w:sz="0" w:space="0" w:color="auto"/>
        <w:left w:val="none" w:sz="0" w:space="0" w:color="auto"/>
        <w:bottom w:val="none" w:sz="0" w:space="0" w:color="auto"/>
        <w:right w:val="none" w:sz="0" w:space="0" w:color="auto"/>
      </w:divBdr>
    </w:div>
    <w:div w:id="996307122">
      <w:marLeft w:val="640"/>
      <w:marRight w:val="0"/>
      <w:marTop w:val="0"/>
      <w:marBottom w:val="0"/>
      <w:divBdr>
        <w:top w:val="none" w:sz="0" w:space="0" w:color="auto"/>
        <w:left w:val="none" w:sz="0" w:space="0" w:color="auto"/>
        <w:bottom w:val="none" w:sz="0" w:space="0" w:color="auto"/>
        <w:right w:val="none" w:sz="0" w:space="0" w:color="auto"/>
      </w:divBdr>
    </w:div>
    <w:div w:id="996344776">
      <w:marLeft w:val="640"/>
      <w:marRight w:val="0"/>
      <w:marTop w:val="0"/>
      <w:marBottom w:val="0"/>
      <w:divBdr>
        <w:top w:val="none" w:sz="0" w:space="0" w:color="auto"/>
        <w:left w:val="none" w:sz="0" w:space="0" w:color="auto"/>
        <w:bottom w:val="none" w:sz="0" w:space="0" w:color="auto"/>
        <w:right w:val="none" w:sz="0" w:space="0" w:color="auto"/>
      </w:divBdr>
    </w:div>
    <w:div w:id="996345630">
      <w:marLeft w:val="640"/>
      <w:marRight w:val="0"/>
      <w:marTop w:val="0"/>
      <w:marBottom w:val="0"/>
      <w:divBdr>
        <w:top w:val="none" w:sz="0" w:space="0" w:color="auto"/>
        <w:left w:val="none" w:sz="0" w:space="0" w:color="auto"/>
        <w:bottom w:val="none" w:sz="0" w:space="0" w:color="auto"/>
        <w:right w:val="none" w:sz="0" w:space="0" w:color="auto"/>
      </w:divBdr>
    </w:div>
    <w:div w:id="996494723">
      <w:marLeft w:val="640"/>
      <w:marRight w:val="0"/>
      <w:marTop w:val="0"/>
      <w:marBottom w:val="0"/>
      <w:divBdr>
        <w:top w:val="none" w:sz="0" w:space="0" w:color="auto"/>
        <w:left w:val="none" w:sz="0" w:space="0" w:color="auto"/>
        <w:bottom w:val="none" w:sz="0" w:space="0" w:color="auto"/>
        <w:right w:val="none" w:sz="0" w:space="0" w:color="auto"/>
      </w:divBdr>
    </w:div>
    <w:div w:id="996498633">
      <w:marLeft w:val="640"/>
      <w:marRight w:val="0"/>
      <w:marTop w:val="0"/>
      <w:marBottom w:val="0"/>
      <w:divBdr>
        <w:top w:val="none" w:sz="0" w:space="0" w:color="auto"/>
        <w:left w:val="none" w:sz="0" w:space="0" w:color="auto"/>
        <w:bottom w:val="none" w:sz="0" w:space="0" w:color="auto"/>
        <w:right w:val="none" w:sz="0" w:space="0" w:color="auto"/>
      </w:divBdr>
    </w:div>
    <w:div w:id="996499693">
      <w:marLeft w:val="640"/>
      <w:marRight w:val="0"/>
      <w:marTop w:val="0"/>
      <w:marBottom w:val="0"/>
      <w:divBdr>
        <w:top w:val="none" w:sz="0" w:space="0" w:color="auto"/>
        <w:left w:val="none" w:sz="0" w:space="0" w:color="auto"/>
        <w:bottom w:val="none" w:sz="0" w:space="0" w:color="auto"/>
        <w:right w:val="none" w:sz="0" w:space="0" w:color="auto"/>
      </w:divBdr>
    </w:div>
    <w:div w:id="996542269">
      <w:marLeft w:val="640"/>
      <w:marRight w:val="0"/>
      <w:marTop w:val="0"/>
      <w:marBottom w:val="0"/>
      <w:divBdr>
        <w:top w:val="none" w:sz="0" w:space="0" w:color="auto"/>
        <w:left w:val="none" w:sz="0" w:space="0" w:color="auto"/>
        <w:bottom w:val="none" w:sz="0" w:space="0" w:color="auto"/>
        <w:right w:val="none" w:sz="0" w:space="0" w:color="auto"/>
      </w:divBdr>
    </w:div>
    <w:div w:id="996611119">
      <w:marLeft w:val="640"/>
      <w:marRight w:val="0"/>
      <w:marTop w:val="0"/>
      <w:marBottom w:val="0"/>
      <w:divBdr>
        <w:top w:val="none" w:sz="0" w:space="0" w:color="auto"/>
        <w:left w:val="none" w:sz="0" w:space="0" w:color="auto"/>
        <w:bottom w:val="none" w:sz="0" w:space="0" w:color="auto"/>
        <w:right w:val="none" w:sz="0" w:space="0" w:color="auto"/>
      </w:divBdr>
    </w:div>
    <w:div w:id="996612054">
      <w:marLeft w:val="640"/>
      <w:marRight w:val="0"/>
      <w:marTop w:val="0"/>
      <w:marBottom w:val="0"/>
      <w:divBdr>
        <w:top w:val="none" w:sz="0" w:space="0" w:color="auto"/>
        <w:left w:val="none" w:sz="0" w:space="0" w:color="auto"/>
        <w:bottom w:val="none" w:sz="0" w:space="0" w:color="auto"/>
        <w:right w:val="none" w:sz="0" w:space="0" w:color="auto"/>
      </w:divBdr>
    </w:div>
    <w:div w:id="996616086">
      <w:marLeft w:val="640"/>
      <w:marRight w:val="0"/>
      <w:marTop w:val="0"/>
      <w:marBottom w:val="0"/>
      <w:divBdr>
        <w:top w:val="none" w:sz="0" w:space="0" w:color="auto"/>
        <w:left w:val="none" w:sz="0" w:space="0" w:color="auto"/>
        <w:bottom w:val="none" w:sz="0" w:space="0" w:color="auto"/>
        <w:right w:val="none" w:sz="0" w:space="0" w:color="auto"/>
      </w:divBdr>
    </w:div>
    <w:div w:id="996692271">
      <w:marLeft w:val="640"/>
      <w:marRight w:val="0"/>
      <w:marTop w:val="0"/>
      <w:marBottom w:val="0"/>
      <w:divBdr>
        <w:top w:val="none" w:sz="0" w:space="0" w:color="auto"/>
        <w:left w:val="none" w:sz="0" w:space="0" w:color="auto"/>
        <w:bottom w:val="none" w:sz="0" w:space="0" w:color="auto"/>
        <w:right w:val="none" w:sz="0" w:space="0" w:color="auto"/>
      </w:divBdr>
    </w:div>
    <w:div w:id="996763628">
      <w:marLeft w:val="640"/>
      <w:marRight w:val="0"/>
      <w:marTop w:val="0"/>
      <w:marBottom w:val="0"/>
      <w:divBdr>
        <w:top w:val="none" w:sz="0" w:space="0" w:color="auto"/>
        <w:left w:val="none" w:sz="0" w:space="0" w:color="auto"/>
        <w:bottom w:val="none" w:sz="0" w:space="0" w:color="auto"/>
        <w:right w:val="none" w:sz="0" w:space="0" w:color="auto"/>
      </w:divBdr>
    </w:div>
    <w:div w:id="996764122">
      <w:marLeft w:val="640"/>
      <w:marRight w:val="0"/>
      <w:marTop w:val="0"/>
      <w:marBottom w:val="0"/>
      <w:divBdr>
        <w:top w:val="none" w:sz="0" w:space="0" w:color="auto"/>
        <w:left w:val="none" w:sz="0" w:space="0" w:color="auto"/>
        <w:bottom w:val="none" w:sz="0" w:space="0" w:color="auto"/>
        <w:right w:val="none" w:sz="0" w:space="0" w:color="auto"/>
      </w:divBdr>
    </w:div>
    <w:div w:id="996764387">
      <w:marLeft w:val="640"/>
      <w:marRight w:val="0"/>
      <w:marTop w:val="0"/>
      <w:marBottom w:val="0"/>
      <w:divBdr>
        <w:top w:val="none" w:sz="0" w:space="0" w:color="auto"/>
        <w:left w:val="none" w:sz="0" w:space="0" w:color="auto"/>
        <w:bottom w:val="none" w:sz="0" w:space="0" w:color="auto"/>
        <w:right w:val="none" w:sz="0" w:space="0" w:color="auto"/>
      </w:divBdr>
    </w:div>
    <w:div w:id="996807955">
      <w:marLeft w:val="640"/>
      <w:marRight w:val="0"/>
      <w:marTop w:val="0"/>
      <w:marBottom w:val="0"/>
      <w:divBdr>
        <w:top w:val="none" w:sz="0" w:space="0" w:color="auto"/>
        <w:left w:val="none" w:sz="0" w:space="0" w:color="auto"/>
        <w:bottom w:val="none" w:sz="0" w:space="0" w:color="auto"/>
        <w:right w:val="none" w:sz="0" w:space="0" w:color="auto"/>
      </w:divBdr>
    </w:div>
    <w:div w:id="996808117">
      <w:marLeft w:val="640"/>
      <w:marRight w:val="0"/>
      <w:marTop w:val="0"/>
      <w:marBottom w:val="0"/>
      <w:divBdr>
        <w:top w:val="none" w:sz="0" w:space="0" w:color="auto"/>
        <w:left w:val="none" w:sz="0" w:space="0" w:color="auto"/>
        <w:bottom w:val="none" w:sz="0" w:space="0" w:color="auto"/>
        <w:right w:val="none" w:sz="0" w:space="0" w:color="auto"/>
      </w:divBdr>
    </w:div>
    <w:div w:id="996885453">
      <w:marLeft w:val="640"/>
      <w:marRight w:val="0"/>
      <w:marTop w:val="0"/>
      <w:marBottom w:val="0"/>
      <w:divBdr>
        <w:top w:val="none" w:sz="0" w:space="0" w:color="auto"/>
        <w:left w:val="none" w:sz="0" w:space="0" w:color="auto"/>
        <w:bottom w:val="none" w:sz="0" w:space="0" w:color="auto"/>
        <w:right w:val="none" w:sz="0" w:space="0" w:color="auto"/>
      </w:divBdr>
    </w:div>
    <w:div w:id="996886831">
      <w:marLeft w:val="640"/>
      <w:marRight w:val="0"/>
      <w:marTop w:val="0"/>
      <w:marBottom w:val="0"/>
      <w:divBdr>
        <w:top w:val="none" w:sz="0" w:space="0" w:color="auto"/>
        <w:left w:val="none" w:sz="0" w:space="0" w:color="auto"/>
        <w:bottom w:val="none" w:sz="0" w:space="0" w:color="auto"/>
        <w:right w:val="none" w:sz="0" w:space="0" w:color="auto"/>
      </w:divBdr>
    </w:div>
    <w:div w:id="996956487">
      <w:marLeft w:val="640"/>
      <w:marRight w:val="0"/>
      <w:marTop w:val="0"/>
      <w:marBottom w:val="0"/>
      <w:divBdr>
        <w:top w:val="none" w:sz="0" w:space="0" w:color="auto"/>
        <w:left w:val="none" w:sz="0" w:space="0" w:color="auto"/>
        <w:bottom w:val="none" w:sz="0" w:space="0" w:color="auto"/>
        <w:right w:val="none" w:sz="0" w:space="0" w:color="auto"/>
      </w:divBdr>
    </w:div>
    <w:div w:id="996959618">
      <w:marLeft w:val="640"/>
      <w:marRight w:val="0"/>
      <w:marTop w:val="0"/>
      <w:marBottom w:val="0"/>
      <w:divBdr>
        <w:top w:val="none" w:sz="0" w:space="0" w:color="auto"/>
        <w:left w:val="none" w:sz="0" w:space="0" w:color="auto"/>
        <w:bottom w:val="none" w:sz="0" w:space="0" w:color="auto"/>
        <w:right w:val="none" w:sz="0" w:space="0" w:color="auto"/>
      </w:divBdr>
    </w:div>
    <w:div w:id="996959901">
      <w:marLeft w:val="640"/>
      <w:marRight w:val="0"/>
      <w:marTop w:val="0"/>
      <w:marBottom w:val="0"/>
      <w:divBdr>
        <w:top w:val="none" w:sz="0" w:space="0" w:color="auto"/>
        <w:left w:val="none" w:sz="0" w:space="0" w:color="auto"/>
        <w:bottom w:val="none" w:sz="0" w:space="0" w:color="auto"/>
        <w:right w:val="none" w:sz="0" w:space="0" w:color="auto"/>
      </w:divBdr>
    </w:div>
    <w:div w:id="996999302">
      <w:marLeft w:val="640"/>
      <w:marRight w:val="0"/>
      <w:marTop w:val="0"/>
      <w:marBottom w:val="0"/>
      <w:divBdr>
        <w:top w:val="none" w:sz="0" w:space="0" w:color="auto"/>
        <w:left w:val="none" w:sz="0" w:space="0" w:color="auto"/>
        <w:bottom w:val="none" w:sz="0" w:space="0" w:color="auto"/>
        <w:right w:val="none" w:sz="0" w:space="0" w:color="auto"/>
      </w:divBdr>
    </w:div>
    <w:div w:id="997028410">
      <w:marLeft w:val="640"/>
      <w:marRight w:val="0"/>
      <w:marTop w:val="0"/>
      <w:marBottom w:val="0"/>
      <w:divBdr>
        <w:top w:val="none" w:sz="0" w:space="0" w:color="auto"/>
        <w:left w:val="none" w:sz="0" w:space="0" w:color="auto"/>
        <w:bottom w:val="none" w:sz="0" w:space="0" w:color="auto"/>
        <w:right w:val="none" w:sz="0" w:space="0" w:color="auto"/>
      </w:divBdr>
    </w:div>
    <w:div w:id="997029935">
      <w:marLeft w:val="640"/>
      <w:marRight w:val="0"/>
      <w:marTop w:val="0"/>
      <w:marBottom w:val="0"/>
      <w:divBdr>
        <w:top w:val="none" w:sz="0" w:space="0" w:color="auto"/>
        <w:left w:val="none" w:sz="0" w:space="0" w:color="auto"/>
        <w:bottom w:val="none" w:sz="0" w:space="0" w:color="auto"/>
        <w:right w:val="none" w:sz="0" w:space="0" w:color="auto"/>
      </w:divBdr>
    </w:div>
    <w:div w:id="997073109">
      <w:marLeft w:val="640"/>
      <w:marRight w:val="0"/>
      <w:marTop w:val="0"/>
      <w:marBottom w:val="0"/>
      <w:divBdr>
        <w:top w:val="none" w:sz="0" w:space="0" w:color="auto"/>
        <w:left w:val="none" w:sz="0" w:space="0" w:color="auto"/>
        <w:bottom w:val="none" w:sz="0" w:space="0" w:color="auto"/>
        <w:right w:val="none" w:sz="0" w:space="0" w:color="auto"/>
      </w:divBdr>
    </w:div>
    <w:div w:id="997075528">
      <w:marLeft w:val="640"/>
      <w:marRight w:val="0"/>
      <w:marTop w:val="0"/>
      <w:marBottom w:val="0"/>
      <w:divBdr>
        <w:top w:val="none" w:sz="0" w:space="0" w:color="auto"/>
        <w:left w:val="none" w:sz="0" w:space="0" w:color="auto"/>
        <w:bottom w:val="none" w:sz="0" w:space="0" w:color="auto"/>
        <w:right w:val="none" w:sz="0" w:space="0" w:color="auto"/>
      </w:divBdr>
    </w:div>
    <w:div w:id="997079593">
      <w:marLeft w:val="640"/>
      <w:marRight w:val="0"/>
      <w:marTop w:val="0"/>
      <w:marBottom w:val="0"/>
      <w:divBdr>
        <w:top w:val="none" w:sz="0" w:space="0" w:color="auto"/>
        <w:left w:val="none" w:sz="0" w:space="0" w:color="auto"/>
        <w:bottom w:val="none" w:sz="0" w:space="0" w:color="auto"/>
        <w:right w:val="none" w:sz="0" w:space="0" w:color="auto"/>
      </w:divBdr>
    </w:div>
    <w:div w:id="997148799">
      <w:marLeft w:val="640"/>
      <w:marRight w:val="0"/>
      <w:marTop w:val="0"/>
      <w:marBottom w:val="0"/>
      <w:divBdr>
        <w:top w:val="none" w:sz="0" w:space="0" w:color="auto"/>
        <w:left w:val="none" w:sz="0" w:space="0" w:color="auto"/>
        <w:bottom w:val="none" w:sz="0" w:space="0" w:color="auto"/>
        <w:right w:val="none" w:sz="0" w:space="0" w:color="auto"/>
      </w:divBdr>
    </w:div>
    <w:div w:id="997151031">
      <w:marLeft w:val="640"/>
      <w:marRight w:val="0"/>
      <w:marTop w:val="0"/>
      <w:marBottom w:val="0"/>
      <w:divBdr>
        <w:top w:val="none" w:sz="0" w:space="0" w:color="auto"/>
        <w:left w:val="none" w:sz="0" w:space="0" w:color="auto"/>
        <w:bottom w:val="none" w:sz="0" w:space="0" w:color="auto"/>
        <w:right w:val="none" w:sz="0" w:space="0" w:color="auto"/>
      </w:divBdr>
    </w:div>
    <w:div w:id="997154033">
      <w:marLeft w:val="640"/>
      <w:marRight w:val="0"/>
      <w:marTop w:val="0"/>
      <w:marBottom w:val="0"/>
      <w:divBdr>
        <w:top w:val="none" w:sz="0" w:space="0" w:color="auto"/>
        <w:left w:val="none" w:sz="0" w:space="0" w:color="auto"/>
        <w:bottom w:val="none" w:sz="0" w:space="0" w:color="auto"/>
        <w:right w:val="none" w:sz="0" w:space="0" w:color="auto"/>
      </w:divBdr>
    </w:div>
    <w:div w:id="997198318">
      <w:marLeft w:val="640"/>
      <w:marRight w:val="0"/>
      <w:marTop w:val="0"/>
      <w:marBottom w:val="0"/>
      <w:divBdr>
        <w:top w:val="none" w:sz="0" w:space="0" w:color="auto"/>
        <w:left w:val="none" w:sz="0" w:space="0" w:color="auto"/>
        <w:bottom w:val="none" w:sz="0" w:space="0" w:color="auto"/>
        <w:right w:val="none" w:sz="0" w:space="0" w:color="auto"/>
      </w:divBdr>
    </w:div>
    <w:div w:id="997225291">
      <w:marLeft w:val="640"/>
      <w:marRight w:val="0"/>
      <w:marTop w:val="0"/>
      <w:marBottom w:val="0"/>
      <w:divBdr>
        <w:top w:val="none" w:sz="0" w:space="0" w:color="auto"/>
        <w:left w:val="none" w:sz="0" w:space="0" w:color="auto"/>
        <w:bottom w:val="none" w:sz="0" w:space="0" w:color="auto"/>
        <w:right w:val="none" w:sz="0" w:space="0" w:color="auto"/>
      </w:divBdr>
    </w:div>
    <w:div w:id="997225894">
      <w:marLeft w:val="640"/>
      <w:marRight w:val="0"/>
      <w:marTop w:val="0"/>
      <w:marBottom w:val="0"/>
      <w:divBdr>
        <w:top w:val="none" w:sz="0" w:space="0" w:color="auto"/>
        <w:left w:val="none" w:sz="0" w:space="0" w:color="auto"/>
        <w:bottom w:val="none" w:sz="0" w:space="0" w:color="auto"/>
        <w:right w:val="none" w:sz="0" w:space="0" w:color="auto"/>
      </w:divBdr>
    </w:div>
    <w:div w:id="997266365">
      <w:marLeft w:val="640"/>
      <w:marRight w:val="0"/>
      <w:marTop w:val="0"/>
      <w:marBottom w:val="0"/>
      <w:divBdr>
        <w:top w:val="none" w:sz="0" w:space="0" w:color="auto"/>
        <w:left w:val="none" w:sz="0" w:space="0" w:color="auto"/>
        <w:bottom w:val="none" w:sz="0" w:space="0" w:color="auto"/>
        <w:right w:val="none" w:sz="0" w:space="0" w:color="auto"/>
      </w:divBdr>
    </w:div>
    <w:div w:id="997269405">
      <w:marLeft w:val="640"/>
      <w:marRight w:val="0"/>
      <w:marTop w:val="0"/>
      <w:marBottom w:val="0"/>
      <w:divBdr>
        <w:top w:val="none" w:sz="0" w:space="0" w:color="auto"/>
        <w:left w:val="none" w:sz="0" w:space="0" w:color="auto"/>
        <w:bottom w:val="none" w:sz="0" w:space="0" w:color="auto"/>
        <w:right w:val="none" w:sz="0" w:space="0" w:color="auto"/>
      </w:divBdr>
    </w:div>
    <w:div w:id="997339682">
      <w:marLeft w:val="640"/>
      <w:marRight w:val="0"/>
      <w:marTop w:val="0"/>
      <w:marBottom w:val="0"/>
      <w:divBdr>
        <w:top w:val="none" w:sz="0" w:space="0" w:color="auto"/>
        <w:left w:val="none" w:sz="0" w:space="0" w:color="auto"/>
        <w:bottom w:val="none" w:sz="0" w:space="0" w:color="auto"/>
        <w:right w:val="none" w:sz="0" w:space="0" w:color="auto"/>
      </w:divBdr>
    </w:div>
    <w:div w:id="997341492">
      <w:marLeft w:val="640"/>
      <w:marRight w:val="0"/>
      <w:marTop w:val="0"/>
      <w:marBottom w:val="0"/>
      <w:divBdr>
        <w:top w:val="none" w:sz="0" w:space="0" w:color="auto"/>
        <w:left w:val="none" w:sz="0" w:space="0" w:color="auto"/>
        <w:bottom w:val="none" w:sz="0" w:space="0" w:color="auto"/>
        <w:right w:val="none" w:sz="0" w:space="0" w:color="auto"/>
      </w:divBdr>
    </w:div>
    <w:div w:id="997343333">
      <w:marLeft w:val="640"/>
      <w:marRight w:val="0"/>
      <w:marTop w:val="0"/>
      <w:marBottom w:val="0"/>
      <w:divBdr>
        <w:top w:val="none" w:sz="0" w:space="0" w:color="auto"/>
        <w:left w:val="none" w:sz="0" w:space="0" w:color="auto"/>
        <w:bottom w:val="none" w:sz="0" w:space="0" w:color="auto"/>
        <w:right w:val="none" w:sz="0" w:space="0" w:color="auto"/>
      </w:divBdr>
    </w:div>
    <w:div w:id="997534066">
      <w:bodyDiv w:val="1"/>
      <w:marLeft w:val="0"/>
      <w:marRight w:val="0"/>
      <w:marTop w:val="0"/>
      <w:marBottom w:val="0"/>
      <w:divBdr>
        <w:top w:val="none" w:sz="0" w:space="0" w:color="auto"/>
        <w:left w:val="none" w:sz="0" w:space="0" w:color="auto"/>
        <w:bottom w:val="none" w:sz="0" w:space="0" w:color="auto"/>
        <w:right w:val="none" w:sz="0" w:space="0" w:color="auto"/>
      </w:divBdr>
    </w:div>
    <w:div w:id="997535768">
      <w:marLeft w:val="640"/>
      <w:marRight w:val="0"/>
      <w:marTop w:val="0"/>
      <w:marBottom w:val="0"/>
      <w:divBdr>
        <w:top w:val="none" w:sz="0" w:space="0" w:color="auto"/>
        <w:left w:val="none" w:sz="0" w:space="0" w:color="auto"/>
        <w:bottom w:val="none" w:sz="0" w:space="0" w:color="auto"/>
        <w:right w:val="none" w:sz="0" w:space="0" w:color="auto"/>
      </w:divBdr>
    </w:div>
    <w:div w:id="997540236">
      <w:marLeft w:val="640"/>
      <w:marRight w:val="0"/>
      <w:marTop w:val="0"/>
      <w:marBottom w:val="0"/>
      <w:divBdr>
        <w:top w:val="none" w:sz="0" w:space="0" w:color="auto"/>
        <w:left w:val="none" w:sz="0" w:space="0" w:color="auto"/>
        <w:bottom w:val="none" w:sz="0" w:space="0" w:color="auto"/>
        <w:right w:val="none" w:sz="0" w:space="0" w:color="auto"/>
      </w:divBdr>
    </w:div>
    <w:div w:id="997612675">
      <w:marLeft w:val="640"/>
      <w:marRight w:val="0"/>
      <w:marTop w:val="0"/>
      <w:marBottom w:val="0"/>
      <w:divBdr>
        <w:top w:val="none" w:sz="0" w:space="0" w:color="auto"/>
        <w:left w:val="none" w:sz="0" w:space="0" w:color="auto"/>
        <w:bottom w:val="none" w:sz="0" w:space="0" w:color="auto"/>
        <w:right w:val="none" w:sz="0" w:space="0" w:color="auto"/>
      </w:divBdr>
    </w:div>
    <w:div w:id="997615814">
      <w:marLeft w:val="640"/>
      <w:marRight w:val="0"/>
      <w:marTop w:val="0"/>
      <w:marBottom w:val="0"/>
      <w:divBdr>
        <w:top w:val="none" w:sz="0" w:space="0" w:color="auto"/>
        <w:left w:val="none" w:sz="0" w:space="0" w:color="auto"/>
        <w:bottom w:val="none" w:sz="0" w:space="0" w:color="auto"/>
        <w:right w:val="none" w:sz="0" w:space="0" w:color="auto"/>
      </w:divBdr>
    </w:div>
    <w:div w:id="997660088">
      <w:marLeft w:val="640"/>
      <w:marRight w:val="0"/>
      <w:marTop w:val="0"/>
      <w:marBottom w:val="0"/>
      <w:divBdr>
        <w:top w:val="none" w:sz="0" w:space="0" w:color="auto"/>
        <w:left w:val="none" w:sz="0" w:space="0" w:color="auto"/>
        <w:bottom w:val="none" w:sz="0" w:space="0" w:color="auto"/>
        <w:right w:val="none" w:sz="0" w:space="0" w:color="auto"/>
      </w:divBdr>
    </w:div>
    <w:div w:id="997683821">
      <w:marLeft w:val="640"/>
      <w:marRight w:val="0"/>
      <w:marTop w:val="0"/>
      <w:marBottom w:val="0"/>
      <w:divBdr>
        <w:top w:val="none" w:sz="0" w:space="0" w:color="auto"/>
        <w:left w:val="none" w:sz="0" w:space="0" w:color="auto"/>
        <w:bottom w:val="none" w:sz="0" w:space="0" w:color="auto"/>
        <w:right w:val="none" w:sz="0" w:space="0" w:color="auto"/>
      </w:divBdr>
    </w:div>
    <w:div w:id="997802847">
      <w:marLeft w:val="640"/>
      <w:marRight w:val="0"/>
      <w:marTop w:val="0"/>
      <w:marBottom w:val="0"/>
      <w:divBdr>
        <w:top w:val="none" w:sz="0" w:space="0" w:color="auto"/>
        <w:left w:val="none" w:sz="0" w:space="0" w:color="auto"/>
        <w:bottom w:val="none" w:sz="0" w:space="0" w:color="auto"/>
        <w:right w:val="none" w:sz="0" w:space="0" w:color="auto"/>
      </w:divBdr>
    </w:div>
    <w:div w:id="997804978">
      <w:marLeft w:val="640"/>
      <w:marRight w:val="0"/>
      <w:marTop w:val="0"/>
      <w:marBottom w:val="0"/>
      <w:divBdr>
        <w:top w:val="none" w:sz="0" w:space="0" w:color="auto"/>
        <w:left w:val="none" w:sz="0" w:space="0" w:color="auto"/>
        <w:bottom w:val="none" w:sz="0" w:space="0" w:color="auto"/>
        <w:right w:val="none" w:sz="0" w:space="0" w:color="auto"/>
      </w:divBdr>
    </w:div>
    <w:div w:id="997809606">
      <w:marLeft w:val="640"/>
      <w:marRight w:val="0"/>
      <w:marTop w:val="0"/>
      <w:marBottom w:val="0"/>
      <w:divBdr>
        <w:top w:val="none" w:sz="0" w:space="0" w:color="auto"/>
        <w:left w:val="none" w:sz="0" w:space="0" w:color="auto"/>
        <w:bottom w:val="none" w:sz="0" w:space="0" w:color="auto"/>
        <w:right w:val="none" w:sz="0" w:space="0" w:color="auto"/>
      </w:divBdr>
    </w:div>
    <w:div w:id="997851832">
      <w:marLeft w:val="640"/>
      <w:marRight w:val="0"/>
      <w:marTop w:val="0"/>
      <w:marBottom w:val="0"/>
      <w:divBdr>
        <w:top w:val="none" w:sz="0" w:space="0" w:color="auto"/>
        <w:left w:val="none" w:sz="0" w:space="0" w:color="auto"/>
        <w:bottom w:val="none" w:sz="0" w:space="0" w:color="auto"/>
        <w:right w:val="none" w:sz="0" w:space="0" w:color="auto"/>
      </w:divBdr>
    </w:div>
    <w:div w:id="997921041">
      <w:marLeft w:val="640"/>
      <w:marRight w:val="0"/>
      <w:marTop w:val="0"/>
      <w:marBottom w:val="0"/>
      <w:divBdr>
        <w:top w:val="none" w:sz="0" w:space="0" w:color="auto"/>
        <w:left w:val="none" w:sz="0" w:space="0" w:color="auto"/>
        <w:bottom w:val="none" w:sz="0" w:space="0" w:color="auto"/>
        <w:right w:val="none" w:sz="0" w:space="0" w:color="auto"/>
      </w:divBdr>
    </w:div>
    <w:div w:id="998076317">
      <w:marLeft w:val="640"/>
      <w:marRight w:val="0"/>
      <w:marTop w:val="0"/>
      <w:marBottom w:val="0"/>
      <w:divBdr>
        <w:top w:val="none" w:sz="0" w:space="0" w:color="auto"/>
        <w:left w:val="none" w:sz="0" w:space="0" w:color="auto"/>
        <w:bottom w:val="none" w:sz="0" w:space="0" w:color="auto"/>
        <w:right w:val="none" w:sz="0" w:space="0" w:color="auto"/>
      </w:divBdr>
    </w:div>
    <w:div w:id="998117677">
      <w:marLeft w:val="640"/>
      <w:marRight w:val="0"/>
      <w:marTop w:val="0"/>
      <w:marBottom w:val="0"/>
      <w:divBdr>
        <w:top w:val="none" w:sz="0" w:space="0" w:color="auto"/>
        <w:left w:val="none" w:sz="0" w:space="0" w:color="auto"/>
        <w:bottom w:val="none" w:sz="0" w:space="0" w:color="auto"/>
        <w:right w:val="none" w:sz="0" w:space="0" w:color="auto"/>
      </w:divBdr>
    </w:div>
    <w:div w:id="998118309">
      <w:marLeft w:val="640"/>
      <w:marRight w:val="0"/>
      <w:marTop w:val="0"/>
      <w:marBottom w:val="0"/>
      <w:divBdr>
        <w:top w:val="none" w:sz="0" w:space="0" w:color="auto"/>
        <w:left w:val="none" w:sz="0" w:space="0" w:color="auto"/>
        <w:bottom w:val="none" w:sz="0" w:space="0" w:color="auto"/>
        <w:right w:val="none" w:sz="0" w:space="0" w:color="auto"/>
      </w:divBdr>
    </w:div>
    <w:div w:id="998310346">
      <w:marLeft w:val="640"/>
      <w:marRight w:val="0"/>
      <w:marTop w:val="0"/>
      <w:marBottom w:val="0"/>
      <w:divBdr>
        <w:top w:val="none" w:sz="0" w:space="0" w:color="auto"/>
        <w:left w:val="none" w:sz="0" w:space="0" w:color="auto"/>
        <w:bottom w:val="none" w:sz="0" w:space="0" w:color="auto"/>
        <w:right w:val="none" w:sz="0" w:space="0" w:color="auto"/>
      </w:divBdr>
    </w:div>
    <w:div w:id="998458561">
      <w:marLeft w:val="640"/>
      <w:marRight w:val="0"/>
      <w:marTop w:val="0"/>
      <w:marBottom w:val="0"/>
      <w:divBdr>
        <w:top w:val="none" w:sz="0" w:space="0" w:color="auto"/>
        <w:left w:val="none" w:sz="0" w:space="0" w:color="auto"/>
        <w:bottom w:val="none" w:sz="0" w:space="0" w:color="auto"/>
        <w:right w:val="none" w:sz="0" w:space="0" w:color="auto"/>
      </w:divBdr>
    </w:div>
    <w:div w:id="998459446">
      <w:marLeft w:val="640"/>
      <w:marRight w:val="0"/>
      <w:marTop w:val="0"/>
      <w:marBottom w:val="0"/>
      <w:divBdr>
        <w:top w:val="none" w:sz="0" w:space="0" w:color="auto"/>
        <w:left w:val="none" w:sz="0" w:space="0" w:color="auto"/>
        <w:bottom w:val="none" w:sz="0" w:space="0" w:color="auto"/>
        <w:right w:val="none" w:sz="0" w:space="0" w:color="auto"/>
      </w:divBdr>
    </w:div>
    <w:div w:id="998464232">
      <w:marLeft w:val="640"/>
      <w:marRight w:val="0"/>
      <w:marTop w:val="0"/>
      <w:marBottom w:val="0"/>
      <w:divBdr>
        <w:top w:val="none" w:sz="0" w:space="0" w:color="auto"/>
        <w:left w:val="none" w:sz="0" w:space="0" w:color="auto"/>
        <w:bottom w:val="none" w:sz="0" w:space="0" w:color="auto"/>
        <w:right w:val="none" w:sz="0" w:space="0" w:color="auto"/>
      </w:divBdr>
    </w:div>
    <w:div w:id="998464925">
      <w:marLeft w:val="640"/>
      <w:marRight w:val="0"/>
      <w:marTop w:val="0"/>
      <w:marBottom w:val="0"/>
      <w:divBdr>
        <w:top w:val="none" w:sz="0" w:space="0" w:color="auto"/>
        <w:left w:val="none" w:sz="0" w:space="0" w:color="auto"/>
        <w:bottom w:val="none" w:sz="0" w:space="0" w:color="auto"/>
        <w:right w:val="none" w:sz="0" w:space="0" w:color="auto"/>
      </w:divBdr>
    </w:div>
    <w:div w:id="998533367">
      <w:marLeft w:val="640"/>
      <w:marRight w:val="0"/>
      <w:marTop w:val="0"/>
      <w:marBottom w:val="0"/>
      <w:divBdr>
        <w:top w:val="none" w:sz="0" w:space="0" w:color="auto"/>
        <w:left w:val="none" w:sz="0" w:space="0" w:color="auto"/>
        <w:bottom w:val="none" w:sz="0" w:space="0" w:color="auto"/>
        <w:right w:val="none" w:sz="0" w:space="0" w:color="auto"/>
      </w:divBdr>
    </w:div>
    <w:div w:id="998533387">
      <w:marLeft w:val="640"/>
      <w:marRight w:val="0"/>
      <w:marTop w:val="0"/>
      <w:marBottom w:val="0"/>
      <w:divBdr>
        <w:top w:val="none" w:sz="0" w:space="0" w:color="auto"/>
        <w:left w:val="none" w:sz="0" w:space="0" w:color="auto"/>
        <w:bottom w:val="none" w:sz="0" w:space="0" w:color="auto"/>
        <w:right w:val="none" w:sz="0" w:space="0" w:color="auto"/>
      </w:divBdr>
    </w:div>
    <w:div w:id="998582467">
      <w:marLeft w:val="640"/>
      <w:marRight w:val="0"/>
      <w:marTop w:val="0"/>
      <w:marBottom w:val="0"/>
      <w:divBdr>
        <w:top w:val="none" w:sz="0" w:space="0" w:color="auto"/>
        <w:left w:val="none" w:sz="0" w:space="0" w:color="auto"/>
        <w:bottom w:val="none" w:sz="0" w:space="0" w:color="auto"/>
        <w:right w:val="none" w:sz="0" w:space="0" w:color="auto"/>
      </w:divBdr>
    </w:div>
    <w:div w:id="998654139">
      <w:marLeft w:val="640"/>
      <w:marRight w:val="0"/>
      <w:marTop w:val="0"/>
      <w:marBottom w:val="0"/>
      <w:divBdr>
        <w:top w:val="none" w:sz="0" w:space="0" w:color="auto"/>
        <w:left w:val="none" w:sz="0" w:space="0" w:color="auto"/>
        <w:bottom w:val="none" w:sz="0" w:space="0" w:color="auto"/>
        <w:right w:val="none" w:sz="0" w:space="0" w:color="auto"/>
      </w:divBdr>
    </w:div>
    <w:div w:id="998656117">
      <w:marLeft w:val="640"/>
      <w:marRight w:val="0"/>
      <w:marTop w:val="0"/>
      <w:marBottom w:val="0"/>
      <w:divBdr>
        <w:top w:val="none" w:sz="0" w:space="0" w:color="auto"/>
        <w:left w:val="none" w:sz="0" w:space="0" w:color="auto"/>
        <w:bottom w:val="none" w:sz="0" w:space="0" w:color="auto"/>
        <w:right w:val="none" w:sz="0" w:space="0" w:color="auto"/>
      </w:divBdr>
    </w:div>
    <w:div w:id="998727458">
      <w:bodyDiv w:val="1"/>
      <w:marLeft w:val="0"/>
      <w:marRight w:val="0"/>
      <w:marTop w:val="0"/>
      <w:marBottom w:val="0"/>
      <w:divBdr>
        <w:top w:val="none" w:sz="0" w:space="0" w:color="auto"/>
        <w:left w:val="none" w:sz="0" w:space="0" w:color="auto"/>
        <w:bottom w:val="none" w:sz="0" w:space="0" w:color="auto"/>
        <w:right w:val="none" w:sz="0" w:space="0" w:color="auto"/>
      </w:divBdr>
    </w:div>
    <w:div w:id="998770665">
      <w:marLeft w:val="640"/>
      <w:marRight w:val="0"/>
      <w:marTop w:val="0"/>
      <w:marBottom w:val="0"/>
      <w:divBdr>
        <w:top w:val="none" w:sz="0" w:space="0" w:color="auto"/>
        <w:left w:val="none" w:sz="0" w:space="0" w:color="auto"/>
        <w:bottom w:val="none" w:sz="0" w:space="0" w:color="auto"/>
        <w:right w:val="none" w:sz="0" w:space="0" w:color="auto"/>
      </w:divBdr>
    </w:div>
    <w:div w:id="998774803">
      <w:marLeft w:val="640"/>
      <w:marRight w:val="0"/>
      <w:marTop w:val="0"/>
      <w:marBottom w:val="0"/>
      <w:divBdr>
        <w:top w:val="none" w:sz="0" w:space="0" w:color="auto"/>
        <w:left w:val="none" w:sz="0" w:space="0" w:color="auto"/>
        <w:bottom w:val="none" w:sz="0" w:space="0" w:color="auto"/>
        <w:right w:val="none" w:sz="0" w:space="0" w:color="auto"/>
      </w:divBdr>
    </w:div>
    <w:div w:id="998920174">
      <w:marLeft w:val="640"/>
      <w:marRight w:val="0"/>
      <w:marTop w:val="0"/>
      <w:marBottom w:val="0"/>
      <w:divBdr>
        <w:top w:val="none" w:sz="0" w:space="0" w:color="auto"/>
        <w:left w:val="none" w:sz="0" w:space="0" w:color="auto"/>
        <w:bottom w:val="none" w:sz="0" w:space="0" w:color="auto"/>
        <w:right w:val="none" w:sz="0" w:space="0" w:color="auto"/>
      </w:divBdr>
    </w:div>
    <w:div w:id="998924695">
      <w:marLeft w:val="640"/>
      <w:marRight w:val="0"/>
      <w:marTop w:val="0"/>
      <w:marBottom w:val="0"/>
      <w:divBdr>
        <w:top w:val="none" w:sz="0" w:space="0" w:color="auto"/>
        <w:left w:val="none" w:sz="0" w:space="0" w:color="auto"/>
        <w:bottom w:val="none" w:sz="0" w:space="0" w:color="auto"/>
        <w:right w:val="none" w:sz="0" w:space="0" w:color="auto"/>
      </w:divBdr>
    </w:div>
    <w:div w:id="998966829">
      <w:marLeft w:val="640"/>
      <w:marRight w:val="0"/>
      <w:marTop w:val="0"/>
      <w:marBottom w:val="0"/>
      <w:divBdr>
        <w:top w:val="none" w:sz="0" w:space="0" w:color="auto"/>
        <w:left w:val="none" w:sz="0" w:space="0" w:color="auto"/>
        <w:bottom w:val="none" w:sz="0" w:space="0" w:color="auto"/>
        <w:right w:val="none" w:sz="0" w:space="0" w:color="auto"/>
      </w:divBdr>
    </w:div>
    <w:div w:id="998967873">
      <w:marLeft w:val="640"/>
      <w:marRight w:val="0"/>
      <w:marTop w:val="0"/>
      <w:marBottom w:val="0"/>
      <w:divBdr>
        <w:top w:val="none" w:sz="0" w:space="0" w:color="auto"/>
        <w:left w:val="none" w:sz="0" w:space="0" w:color="auto"/>
        <w:bottom w:val="none" w:sz="0" w:space="0" w:color="auto"/>
        <w:right w:val="none" w:sz="0" w:space="0" w:color="auto"/>
      </w:divBdr>
    </w:div>
    <w:div w:id="999045693">
      <w:marLeft w:val="640"/>
      <w:marRight w:val="0"/>
      <w:marTop w:val="0"/>
      <w:marBottom w:val="0"/>
      <w:divBdr>
        <w:top w:val="none" w:sz="0" w:space="0" w:color="auto"/>
        <w:left w:val="none" w:sz="0" w:space="0" w:color="auto"/>
        <w:bottom w:val="none" w:sz="0" w:space="0" w:color="auto"/>
        <w:right w:val="none" w:sz="0" w:space="0" w:color="auto"/>
      </w:divBdr>
    </w:div>
    <w:div w:id="999116826">
      <w:marLeft w:val="640"/>
      <w:marRight w:val="0"/>
      <w:marTop w:val="0"/>
      <w:marBottom w:val="0"/>
      <w:divBdr>
        <w:top w:val="none" w:sz="0" w:space="0" w:color="auto"/>
        <w:left w:val="none" w:sz="0" w:space="0" w:color="auto"/>
        <w:bottom w:val="none" w:sz="0" w:space="0" w:color="auto"/>
        <w:right w:val="none" w:sz="0" w:space="0" w:color="auto"/>
      </w:divBdr>
    </w:div>
    <w:div w:id="999188238">
      <w:marLeft w:val="640"/>
      <w:marRight w:val="0"/>
      <w:marTop w:val="0"/>
      <w:marBottom w:val="0"/>
      <w:divBdr>
        <w:top w:val="none" w:sz="0" w:space="0" w:color="auto"/>
        <w:left w:val="none" w:sz="0" w:space="0" w:color="auto"/>
        <w:bottom w:val="none" w:sz="0" w:space="0" w:color="auto"/>
        <w:right w:val="none" w:sz="0" w:space="0" w:color="auto"/>
      </w:divBdr>
    </w:div>
    <w:div w:id="999191120">
      <w:marLeft w:val="640"/>
      <w:marRight w:val="0"/>
      <w:marTop w:val="0"/>
      <w:marBottom w:val="0"/>
      <w:divBdr>
        <w:top w:val="none" w:sz="0" w:space="0" w:color="auto"/>
        <w:left w:val="none" w:sz="0" w:space="0" w:color="auto"/>
        <w:bottom w:val="none" w:sz="0" w:space="0" w:color="auto"/>
        <w:right w:val="none" w:sz="0" w:space="0" w:color="auto"/>
      </w:divBdr>
    </w:div>
    <w:div w:id="999191652">
      <w:marLeft w:val="640"/>
      <w:marRight w:val="0"/>
      <w:marTop w:val="0"/>
      <w:marBottom w:val="0"/>
      <w:divBdr>
        <w:top w:val="none" w:sz="0" w:space="0" w:color="auto"/>
        <w:left w:val="none" w:sz="0" w:space="0" w:color="auto"/>
        <w:bottom w:val="none" w:sz="0" w:space="0" w:color="auto"/>
        <w:right w:val="none" w:sz="0" w:space="0" w:color="auto"/>
      </w:divBdr>
    </w:div>
    <w:div w:id="999233670">
      <w:marLeft w:val="640"/>
      <w:marRight w:val="0"/>
      <w:marTop w:val="0"/>
      <w:marBottom w:val="0"/>
      <w:divBdr>
        <w:top w:val="none" w:sz="0" w:space="0" w:color="auto"/>
        <w:left w:val="none" w:sz="0" w:space="0" w:color="auto"/>
        <w:bottom w:val="none" w:sz="0" w:space="0" w:color="auto"/>
        <w:right w:val="none" w:sz="0" w:space="0" w:color="auto"/>
      </w:divBdr>
    </w:div>
    <w:div w:id="999239172">
      <w:marLeft w:val="640"/>
      <w:marRight w:val="0"/>
      <w:marTop w:val="0"/>
      <w:marBottom w:val="0"/>
      <w:divBdr>
        <w:top w:val="none" w:sz="0" w:space="0" w:color="auto"/>
        <w:left w:val="none" w:sz="0" w:space="0" w:color="auto"/>
        <w:bottom w:val="none" w:sz="0" w:space="0" w:color="auto"/>
        <w:right w:val="none" w:sz="0" w:space="0" w:color="auto"/>
      </w:divBdr>
    </w:div>
    <w:div w:id="999384157">
      <w:marLeft w:val="640"/>
      <w:marRight w:val="0"/>
      <w:marTop w:val="0"/>
      <w:marBottom w:val="0"/>
      <w:divBdr>
        <w:top w:val="none" w:sz="0" w:space="0" w:color="auto"/>
        <w:left w:val="none" w:sz="0" w:space="0" w:color="auto"/>
        <w:bottom w:val="none" w:sz="0" w:space="0" w:color="auto"/>
        <w:right w:val="none" w:sz="0" w:space="0" w:color="auto"/>
      </w:divBdr>
    </w:div>
    <w:div w:id="999390051">
      <w:marLeft w:val="640"/>
      <w:marRight w:val="0"/>
      <w:marTop w:val="0"/>
      <w:marBottom w:val="0"/>
      <w:divBdr>
        <w:top w:val="none" w:sz="0" w:space="0" w:color="auto"/>
        <w:left w:val="none" w:sz="0" w:space="0" w:color="auto"/>
        <w:bottom w:val="none" w:sz="0" w:space="0" w:color="auto"/>
        <w:right w:val="none" w:sz="0" w:space="0" w:color="auto"/>
      </w:divBdr>
    </w:div>
    <w:div w:id="999425732">
      <w:marLeft w:val="640"/>
      <w:marRight w:val="0"/>
      <w:marTop w:val="0"/>
      <w:marBottom w:val="0"/>
      <w:divBdr>
        <w:top w:val="none" w:sz="0" w:space="0" w:color="auto"/>
        <w:left w:val="none" w:sz="0" w:space="0" w:color="auto"/>
        <w:bottom w:val="none" w:sz="0" w:space="0" w:color="auto"/>
        <w:right w:val="none" w:sz="0" w:space="0" w:color="auto"/>
      </w:divBdr>
    </w:div>
    <w:div w:id="999428357">
      <w:marLeft w:val="640"/>
      <w:marRight w:val="0"/>
      <w:marTop w:val="0"/>
      <w:marBottom w:val="0"/>
      <w:divBdr>
        <w:top w:val="none" w:sz="0" w:space="0" w:color="auto"/>
        <w:left w:val="none" w:sz="0" w:space="0" w:color="auto"/>
        <w:bottom w:val="none" w:sz="0" w:space="0" w:color="auto"/>
        <w:right w:val="none" w:sz="0" w:space="0" w:color="auto"/>
      </w:divBdr>
    </w:div>
    <w:div w:id="999456230">
      <w:marLeft w:val="640"/>
      <w:marRight w:val="0"/>
      <w:marTop w:val="0"/>
      <w:marBottom w:val="0"/>
      <w:divBdr>
        <w:top w:val="none" w:sz="0" w:space="0" w:color="auto"/>
        <w:left w:val="none" w:sz="0" w:space="0" w:color="auto"/>
        <w:bottom w:val="none" w:sz="0" w:space="0" w:color="auto"/>
        <w:right w:val="none" w:sz="0" w:space="0" w:color="auto"/>
      </w:divBdr>
    </w:div>
    <w:div w:id="999501940">
      <w:marLeft w:val="640"/>
      <w:marRight w:val="0"/>
      <w:marTop w:val="0"/>
      <w:marBottom w:val="0"/>
      <w:divBdr>
        <w:top w:val="none" w:sz="0" w:space="0" w:color="auto"/>
        <w:left w:val="none" w:sz="0" w:space="0" w:color="auto"/>
        <w:bottom w:val="none" w:sz="0" w:space="0" w:color="auto"/>
        <w:right w:val="none" w:sz="0" w:space="0" w:color="auto"/>
      </w:divBdr>
    </w:div>
    <w:div w:id="999574647">
      <w:marLeft w:val="640"/>
      <w:marRight w:val="0"/>
      <w:marTop w:val="0"/>
      <w:marBottom w:val="0"/>
      <w:divBdr>
        <w:top w:val="none" w:sz="0" w:space="0" w:color="auto"/>
        <w:left w:val="none" w:sz="0" w:space="0" w:color="auto"/>
        <w:bottom w:val="none" w:sz="0" w:space="0" w:color="auto"/>
        <w:right w:val="none" w:sz="0" w:space="0" w:color="auto"/>
      </w:divBdr>
    </w:div>
    <w:div w:id="999581907">
      <w:marLeft w:val="640"/>
      <w:marRight w:val="0"/>
      <w:marTop w:val="0"/>
      <w:marBottom w:val="0"/>
      <w:divBdr>
        <w:top w:val="none" w:sz="0" w:space="0" w:color="auto"/>
        <w:left w:val="none" w:sz="0" w:space="0" w:color="auto"/>
        <w:bottom w:val="none" w:sz="0" w:space="0" w:color="auto"/>
        <w:right w:val="none" w:sz="0" w:space="0" w:color="auto"/>
      </w:divBdr>
    </w:div>
    <w:div w:id="999623269">
      <w:marLeft w:val="640"/>
      <w:marRight w:val="0"/>
      <w:marTop w:val="0"/>
      <w:marBottom w:val="0"/>
      <w:divBdr>
        <w:top w:val="none" w:sz="0" w:space="0" w:color="auto"/>
        <w:left w:val="none" w:sz="0" w:space="0" w:color="auto"/>
        <w:bottom w:val="none" w:sz="0" w:space="0" w:color="auto"/>
        <w:right w:val="none" w:sz="0" w:space="0" w:color="auto"/>
      </w:divBdr>
    </w:div>
    <w:div w:id="999694329">
      <w:marLeft w:val="640"/>
      <w:marRight w:val="0"/>
      <w:marTop w:val="0"/>
      <w:marBottom w:val="0"/>
      <w:divBdr>
        <w:top w:val="none" w:sz="0" w:space="0" w:color="auto"/>
        <w:left w:val="none" w:sz="0" w:space="0" w:color="auto"/>
        <w:bottom w:val="none" w:sz="0" w:space="0" w:color="auto"/>
        <w:right w:val="none" w:sz="0" w:space="0" w:color="auto"/>
      </w:divBdr>
    </w:div>
    <w:div w:id="999844715">
      <w:marLeft w:val="640"/>
      <w:marRight w:val="0"/>
      <w:marTop w:val="0"/>
      <w:marBottom w:val="0"/>
      <w:divBdr>
        <w:top w:val="none" w:sz="0" w:space="0" w:color="auto"/>
        <w:left w:val="none" w:sz="0" w:space="0" w:color="auto"/>
        <w:bottom w:val="none" w:sz="0" w:space="0" w:color="auto"/>
        <w:right w:val="none" w:sz="0" w:space="0" w:color="auto"/>
      </w:divBdr>
    </w:div>
    <w:div w:id="1000037128">
      <w:marLeft w:val="640"/>
      <w:marRight w:val="0"/>
      <w:marTop w:val="0"/>
      <w:marBottom w:val="0"/>
      <w:divBdr>
        <w:top w:val="none" w:sz="0" w:space="0" w:color="auto"/>
        <w:left w:val="none" w:sz="0" w:space="0" w:color="auto"/>
        <w:bottom w:val="none" w:sz="0" w:space="0" w:color="auto"/>
        <w:right w:val="none" w:sz="0" w:space="0" w:color="auto"/>
      </w:divBdr>
    </w:div>
    <w:div w:id="1000037490">
      <w:marLeft w:val="640"/>
      <w:marRight w:val="0"/>
      <w:marTop w:val="0"/>
      <w:marBottom w:val="0"/>
      <w:divBdr>
        <w:top w:val="none" w:sz="0" w:space="0" w:color="auto"/>
        <w:left w:val="none" w:sz="0" w:space="0" w:color="auto"/>
        <w:bottom w:val="none" w:sz="0" w:space="0" w:color="auto"/>
        <w:right w:val="none" w:sz="0" w:space="0" w:color="auto"/>
      </w:divBdr>
    </w:div>
    <w:div w:id="1000041419">
      <w:marLeft w:val="640"/>
      <w:marRight w:val="0"/>
      <w:marTop w:val="0"/>
      <w:marBottom w:val="0"/>
      <w:divBdr>
        <w:top w:val="none" w:sz="0" w:space="0" w:color="auto"/>
        <w:left w:val="none" w:sz="0" w:space="0" w:color="auto"/>
        <w:bottom w:val="none" w:sz="0" w:space="0" w:color="auto"/>
        <w:right w:val="none" w:sz="0" w:space="0" w:color="auto"/>
      </w:divBdr>
    </w:div>
    <w:div w:id="1000042442">
      <w:marLeft w:val="640"/>
      <w:marRight w:val="0"/>
      <w:marTop w:val="0"/>
      <w:marBottom w:val="0"/>
      <w:divBdr>
        <w:top w:val="none" w:sz="0" w:space="0" w:color="auto"/>
        <w:left w:val="none" w:sz="0" w:space="0" w:color="auto"/>
        <w:bottom w:val="none" w:sz="0" w:space="0" w:color="auto"/>
        <w:right w:val="none" w:sz="0" w:space="0" w:color="auto"/>
      </w:divBdr>
    </w:div>
    <w:div w:id="1000042533">
      <w:marLeft w:val="640"/>
      <w:marRight w:val="0"/>
      <w:marTop w:val="0"/>
      <w:marBottom w:val="0"/>
      <w:divBdr>
        <w:top w:val="none" w:sz="0" w:space="0" w:color="auto"/>
        <w:left w:val="none" w:sz="0" w:space="0" w:color="auto"/>
        <w:bottom w:val="none" w:sz="0" w:space="0" w:color="auto"/>
        <w:right w:val="none" w:sz="0" w:space="0" w:color="auto"/>
      </w:divBdr>
    </w:div>
    <w:div w:id="1000087342">
      <w:marLeft w:val="640"/>
      <w:marRight w:val="0"/>
      <w:marTop w:val="0"/>
      <w:marBottom w:val="0"/>
      <w:divBdr>
        <w:top w:val="none" w:sz="0" w:space="0" w:color="auto"/>
        <w:left w:val="none" w:sz="0" w:space="0" w:color="auto"/>
        <w:bottom w:val="none" w:sz="0" w:space="0" w:color="auto"/>
        <w:right w:val="none" w:sz="0" w:space="0" w:color="auto"/>
      </w:divBdr>
    </w:div>
    <w:div w:id="1000154415">
      <w:marLeft w:val="640"/>
      <w:marRight w:val="0"/>
      <w:marTop w:val="0"/>
      <w:marBottom w:val="0"/>
      <w:divBdr>
        <w:top w:val="none" w:sz="0" w:space="0" w:color="auto"/>
        <w:left w:val="none" w:sz="0" w:space="0" w:color="auto"/>
        <w:bottom w:val="none" w:sz="0" w:space="0" w:color="auto"/>
        <w:right w:val="none" w:sz="0" w:space="0" w:color="auto"/>
      </w:divBdr>
    </w:div>
    <w:div w:id="1000157786">
      <w:bodyDiv w:val="1"/>
      <w:marLeft w:val="0"/>
      <w:marRight w:val="0"/>
      <w:marTop w:val="0"/>
      <w:marBottom w:val="0"/>
      <w:divBdr>
        <w:top w:val="none" w:sz="0" w:space="0" w:color="auto"/>
        <w:left w:val="none" w:sz="0" w:space="0" w:color="auto"/>
        <w:bottom w:val="none" w:sz="0" w:space="0" w:color="auto"/>
        <w:right w:val="none" w:sz="0" w:space="0" w:color="auto"/>
      </w:divBdr>
    </w:div>
    <w:div w:id="1000279325">
      <w:marLeft w:val="640"/>
      <w:marRight w:val="0"/>
      <w:marTop w:val="0"/>
      <w:marBottom w:val="0"/>
      <w:divBdr>
        <w:top w:val="none" w:sz="0" w:space="0" w:color="auto"/>
        <w:left w:val="none" w:sz="0" w:space="0" w:color="auto"/>
        <w:bottom w:val="none" w:sz="0" w:space="0" w:color="auto"/>
        <w:right w:val="none" w:sz="0" w:space="0" w:color="auto"/>
      </w:divBdr>
    </w:div>
    <w:div w:id="1000347807">
      <w:marLeft w:val="640"/>
      <w:marRight w:val="0"/>
      <w:marTop w:val="0"/>
      <w:marBottom w:val="0"/>
      <w:divBdr>
        <w:top w:val="none" w:sz="0" w:space="0" w:color="auto"/>
        <w:left w:val="none" w:sz="0" w:space="0" w:color="auto"/>
        <w:bottom w:val="none" w:sz="0" w:space="0" w:color="auto"/>
        <w:right w:val="none" w:sz="0" w:space="0" w:color="auto"/>
      </w:divBdr>
    </w:div>
    <w:div w:id="1000347822">
      <w:marLeft w:val="640"/>
      <w:marRight w:val="0"/>
      <w:marTop w:val="0"/>
      <w:marBottom w:val="0"/>
      <w:divBdr>
        <w:top w:val="none" w:sz="0" w:space="0" w:color="auto"/>
        <w:left w:val="none" w:sz="0" w:space="0" w:color="auto"/>
        <w:bottom w:val="none" w:sz="0" w:space="0" w:color="auto"/>
        <w:right w:val="none" w:sz="0" w:space="0" w:color="auto"/>
      </w:divBdr>
    </w:div>
    <w:div w:id="1000431260">
      <w:marLeft w:val="640"/>
      <w:marRight w:val="0"/>
      <w:marTop w:val="0"/>
      <w:marBottom w:val="0"/>
      <w:divBdr>
        <w:top w:val="none" w:sz="0" w:space="0" w:color="auto"/>
        <w:left w:val="none" w:sz="0" w:space="0" w:color="auto"/>
        <w:bottom w:val="none" w:sz="0" w:space="0" w:color="auto"/>
        <w:right w:val="none" w:sz="0" w:space="0" w:color="auto"/>
      </w:divBdr>
    </w:div>
    <w:div w:id="1000474259">
      <w:marLeft w:val="640"/>
      <w:marRight w:val="0"/>
      <w:marTop w:val="0"/>
      <w:marBottom w:val="0"/>
      <w:divBdr>
        <w:top w:val="none" w:sz="0" w:space="0" w:color="auto"/>
        <w:left w:val="none" w:sz="0" w:space="0" w:color="auto"/>
        <w:bottom w:val="none" w:sz="0" w:space="0" w:color="auto"/>
        <w:right w:val="none" w:sz="0" w:space="0" w:color="auto"/>
      </w:divBdr>
    </w:div>
    <w:div w:id="1000501205">
      <w:marLeft w:val="640"/>
      <w:marRight w:val="0"/>
      <w:marTop w:val="0"/>
      <w:marBottom w:val="0"/>
      <w:divBdr>
        <w:top w:val="none" w:sz="0" w:space="0" w:color="auto"/>
        <w:left w:val="none" w:sz="0" w:space="0" w:color="auto"/>
        <w:bottom w:val="none" w:sz="0" w:space="0" w:color="auto"/>
        <w:right w:val="none" w:sz="0" w:space="0" w:color="auto"/>
      </w:divBdr>
    </w:div>
    <w:div w:id="1000502106">
      <w:marLeft w:val="640"/>
      <w:marRight w:val="0"/>
      <w:marTop w:val="0"/>
      <w:marBottom w:val="0"/>
      <w:divBdr>
        <w:top w:val="none" w:sz="0" w:space="0" w:color="auto"/>
        <w:left w:val="none" w:sz="0" w:space="0" w:color="auto"/>
        <w:bottom w:val="none" w:sz="0" w:space="0" w:color="auto"/>
        <w:right w:val="none" w:sz="0" w:space="0" w:color="auto"/>
      </w:divBdr>
    </w:div>
    <w:div w:id="1000503445">
      <w:marLeft w:val="640"/>
      <w:marRight w:val="0"/>
      <w:marTop w:val="0"/>
      <w:marBottom w:val="0"/>
      <w:divBdr>
        <w:top w:val="none" w:sz="0" w:space="0" w:color="auto"/>
        <w:left w:val="none" w:sz="0" w:space="0" w:color="auto"/>
        <w:bottom w:val="none" w:sz="0" w:space="0" w:color="auto"/>
        <w:right w:val="none" w:sz="0" w:space="0" w:color="auto"/>
      </w:divBdr>
    </w:div>
    <w:div w:id="1000545221">
      <w:marLeft w:val="640"/>
      <w:marRight w:val="0"/>
      <w:marTop w:val="0"/>
      <w:marBottom w:val="0"/>
      <w:divBdr>
        <w:top w:val="none" w:sz="0" w:space="0" w:color="auto"/>
        <w:left w:val="none" w:sz="0" w:space="0" w:color="auto"/>
        <w:bottom w:val="none" w:sz="0" w:space="0" w:color="auto"/>
        <w:right w:val="none" w:sz="0" w:space="0" w:color="auto"/>
      </w:divBdr>
    </w:div>
    <w:div w:id="1000546200">
      <w:marLeft w:val="640"/>
      <w:marRight w:val="0"/>
      <w:marTop w:val="0"/>
      <w:marBottom w:val="0"/>
      <w:divBdr>
        <w:top w:val="none" w:sz="0" w:space="0" w:color="auto"/>
        <w:left w:val="none" w:sz="0" w:space="0" w:color="auto"/>
        <w:bottom w:val="none" w:sz="0" w:space="0" w:color="auto"/>
        <w:right w:val="none" w:sz="0" w:space="0" w:color="auto"/>
      </w:divBdr>
    </w:div>
    <w:div w:id="1000548561">
      <w:marLeft w:val="640"/>
      <w:marRight w:val="0"/>
      <w:marTop w:val="0"/>
      <w:marBottom w:val="0"/>
      <w:divBdr>
        <w:top w:val="none" w:sz="0" w:space="0" w:color="auto"/>
        <w:left w:val="none" w:sz="0" w:space="0" w:color="auto"/>
        <w:bottom w:val="none" w:sz="0" w:space="0" w:color="auto"/>
        <w:right w:val="none" w:sz="0" w:space="0" w:color="auto"/>
      </w:divBdr>
    </w:div>
    <w:div w:id="1000549298">
      <w:marLeft w:val="640"/>
      <w:marRight w:val="0"/>
      <w:marTop w:val="0"/>
      <w:marBottom w:val="0"/>
      <w:divBdr>
        <w:top w:val="none" w:sz="0" w:space="0" w:color="auto"/>
        <w:left w:val="none" w:sz="0" w:space="0" w:color="auto"/>
        <w:bottom w:val="none" w:sz="0" w:space="0" w:color="auto"/>
        <w:right w:val="none" w:sz="0" w:space="0" w:color="auto"/>
      </w:divBdr>
    </w:div>
    <w:div w:id="1000616179">
      <w:marLeft w:val="640"/>
      <w:marRight w:val="0"/>
      <w:marTop w:val="0"/>
      <w:marBottom w:val="0"/>
      <w:divBdr>
        <w:top w:val="none" w:sz="0" w:space="0" w:color="auto"/>
        <w:left w:val="none" w:sz="0" w:space="0" w:color="auto"/>
        <w:bottom w:val="none" w:sz="0" w:space="0" w:color="auto"/>
        <w:right w:val="none" w:sz="0" w:space="0" w:color="auto"/>
      </w:divBdr>
    </w:div>
    <w:div w:id="1000617059">
      <w:marLeft w:val="640"/>
      <w:marRight w:val="0"/>
      <w:marTop w:val="0"/>
      <w:marBottom w:val="0"/>
      <w:divBdr>
        <w:top w:val="none" w:sz="0" w:space="0" w:color="auto"/>
        <w:left w:val="none" w:sz="0" w:space="0" w:color="auto"/>
        <w:bottom w:val="none" w:sz="0" w:space="0" w:color="auto"/>
        <w:right w:val="none" w:sz="0" w:space="0" w:color="auto"/>
      </w:divBdr>
    </w:div>
    <w:div w:id="1000622233">
      <w:marLeft w:val="640"/>
      <w:marRight w:val="0"/>
      <w:marTop w:val="0"/>
      <w:marBottom w:val="0"/>
      <w:divBdr>
        <w:top w:val="none" w:sz="0" w:space="0" w:color="auto"/>
        <w:left w:val="none" w:sz="0" w:space="0" w:color="auto"/>
        <w:bottom w:val="none" w:sz="0" w:space="0" w:color="auto"/>
        <w:right w:val="none" w:sz="0" w:space="0" w:color="auto"/>
      </w:divBdr>
    </w:div>
    <w:div w:id="1000698670">
      <w:marLeft w:val="640"/>
      <w:marRight w:val="0"/>
      <w:marTop w:val="0"/>
      <w:marBottom w:val="0"/>
      <w:divBdr>
        <w:top w:val="none" w:sz="0" w:space="0" w:color="auto"/>
        <w:left w:val="none" w:sz="0" w:space="0" w:color="auto"/>
        <w:bottom w:val="none" w:sz="0" w:space="0" w:color="auto"/>
        <w:right w:val="none" w:sz="0" w:space="0" w:color="auto"/>
      </w:divBdr>
    </w:div>
    <w:div w:id="1000699153">
      <w:marLeft w:val="640"/>
      <w:marRight w:val="0"/>
      <w:marTop w:val="0"/>
      <w:marBottom w:val="0"/>
      <w:divBdr>
        <w:top w:val="none" w:sz="0" w:space="0" w:color="auto"/>
        <w:left w:val="none" w:sz="0" w:space="0" w:color="auto"/>
        <w:bottom w:val="none" w:sz="0" w:space="0" w:color="auto"/>
        <w:right w:val="none" w:sz="0" w:space="0" w:color="auto"/>
      </w:divBdr>
    </w:div>
    <w:div w:id="1000740639">
      <w:marLeft w:val="640"/>
      <w:marRight w:val="0"/>
      <w:marTop w:val="0"/>
      <w:marBottom w:val="0"/>
      <w:divBdr>
        <w:top w:val="none" w:sz="0" w:space="0" w:color="auto"/>
        <w:left w:val="none" w:sz="0" w:space="0" w:color="auto"/>
        <w:bottom w:val="none" w:sz="0" w:space="0" w:color="auto"/>
        <w:right w:val="none" w:sz="0" w:space="0" w:color="auto"/>
      </w:divBdr>
    </w:div>
    <w:div w:id="1000813123">
      <w:bodyDiv w:val="1"/>
      <w:marLeft w:val="0"/>
      <w:marRight w:val="0"/>
      <w:marTop w:val="0"/>
      <w:marBottom w:val="0"/>
      <w:divBdr>
        <w:top w:val="none" w:sz="0" w:space="0" w:color="auto"/>
        <w:left w:val="none" w:sz="0" w:space="0" w:color="auto"/>
        <w:bottom w:val="none" w:sz="0" w:space="0" w:color="auto"/>
        <w:right w:val="none" w:sz="0" w:space="0" w:color="auto"/>
      </w:divBdr>
      <w:divsChild>
        <w:div w:id="59132810">
          <w:marLeft w:val="640"/>
          <w:marRight w:val="0"/>
          <w:marTop w:val="0"/>
          <w:marBottom w:val="0"/>
          <w:divBdr>
            <w:top w:val="none" w:sz="0" w:space="0" w:color="auto"/>
            <w:left w:val="none" w:sz="0" w:space="0" w:color="auto"/>
            <w:bottom w:val="none" w:sz="0" w:space="0" w:color="auto"/>
            <w:right w:val="none" w:sz="0" w:space="0" w:color="auto"/>
          </w:divBdr>
        </w:div>
        <w:div w:id="311833957">
          <w:marLeft w:val="640"/>
          <w:marRight w:val="0"/>
          <w:marTop w:val="0"/>
          <w:marBottom w:val="0"/>
          <w:divBdr>
            <w:top w:val="none" w:sz="0" w:space="0" w:color="auto"/>
            <w:left w:val="none" w:sz="0" w:space="0" w:color="auto"/>
            <w:bottom w:val="none" w:sz="0" w:space="0" w:color="auto"/>
            <w:right w:val="none" w:sz="0" w:space="0" w:color="auto"/>
          </w:divBdr>
        </w:div>
        <w:div w:id="1839492992">
          <w:marLeft w:val="640"/>
          <w:marRight w:val="0"/>
          <w:marTop w:val="0"/>
          <w:marBottom w:val="0"/>
          <w:divBdr>
            <w:top w:val="none" w:sz="0" w:space="0" w:color="auto"/>
            <w:left w:val="none" w:sz="0" w:space="0" w:color="auto"/>
            <w:bottom w:val="none" w:sz="0" w:space="0" w:color="auto"/>
            <w:right w:val="none" w:sz="0" w:space="0" w:color="auto"/>
          </w:divBdr>
        </w:div>
        <w:div w:id="624773053">
          <w:marLeft w:val="640"/>
          <w:marRight w:val="0"/>
          <w:marTop w:val="0"/>
          <w:marBottom w:val="0"/>
          <w:divBdr>
            <w:top w:val="none" w:sz="0" w:space="0" w:color="auto"/>
            <w:left w:val="none" w:sz="0" w:space="0" w:color="auto"/>
            <w:bottom w:val="none" w:sz="0" w:space="0" w:color="auto"/>
            <w:right w:val="none" w:sz="0" w:space="0" w:color="auto"/>
          </w:divBdr>
        </w:div>
        <w:div w:id="1235240837">
          <w:marLeft w:val="640"/>
          <w:marRight w:val="0"/>
          <w:marTop w:val="0"/>
          <w:marBottom w:val="0"/>
          <w:divBdr>
            <w:top w:val="none" w:sz="0" w:space="0" w:color="auto"/>
            <w:left w:val="none" w:sz="0" w:space="0" w:color="auto"/>
            <w:bottom w:val="none" w:sz="0" w:space="0" w:color="auto"/>
            <w:right w:val="none" w:sz="0" w:space="0" w:color="auto"/>
          </w:divBdr>
        </w:div>
        <w:div w:id="1182545513">
          <w:marLeft w:val="640"/>
          <w:marRight w:val="0"/>
          <w:marTop w:val="0"/>
          <w:marBottom w:val="0"/>
          <w:divBdr>
            <w:top w:val="none" w:sz="0" w:space="0" w:color="auto"/>
            <w:left w:val="none" w:sz="0" w:space="0" w:color="auto"/>
            <w:bottom w:val="none" w:sz="0" w:space="0" w:color="auto"/>
            <w:right w:val="none" w:sz="0" w:space="0" w:color="auto"/>
          </w:divBdr>
        </w:div>
        <w:div w:id="2018534646">
          <w:marLeft w:val="640"/>
          <w:marRight w:val="0"/>
          <w:marTop w:val="0"/>
          <w:marBottom w:val="0"/>
          <w:divBdr>
            <w:top w:val="none" w:sz="0" w:space="0" w:color="auto"/>
            <w:left w:val="none" w:sz="0" w:space="0" w:color="auto"/>
            <w:bottom w:val="none" w:sz="0" w:space="0" w:color="auto"/>
            <w:right w:val="none" w:sz="0" w:space="0" w:color="auto"/>
          </w:divBdr>
        </w:div>
        <w:div w:id="1292321027">
          <w:marLeft w:val="640"/>
          <w:marRight w:val="0"/>
          <w:marTop w:val="0"/>
          <w:marBottom w:val="0"/>
          <w:divBdr>
            <w:top w:val="none" w:sz="0" w:space="0" w:color="auto"/>
            <w:left w:val="none" w:sz="0" w:space="0" w:color="auto"/>
            <w:bottom w:val="none" w:sz="0" w:space="0" w:color="auto"/>
            <w:right w:val="none" w:sz="0" w:space="0" w:color="auto"/>
          </w:divBdr>
        </w:div>
        <w:div w:id="497962158">
          <w:marLeft w:val="640"/>
          <w:marRight w:val="0"/>
          <w:marTop w:val="0"/>
          <w:marBottom w:val="0"/>
          <w:divBdr>
            <w:top w:val="none" w:sz="0" w:space="0" w:color="auto"/>
            <w:left w:val="none" w:sz="0" w:space="0" w:color="auto"/>
            <w:bottom w:val="none" w:sz="0" w:space="0" w:color="auto"/>
            <w:right w:val="none" w:sz="0" w:space="0" w:color="auto"/>
          </w:divBdr>
        </w:div>
        <w:div w:id="1200243530">
          <w:marLeft w:val="640"/>
          <w:marRight w:val="0"/>
          <w:marTop w:val="0"/>
          <w:marBottom w:val="0"/>
          <w:divBdr>
            <w:top w:val="none" w:sz="0" w:space="0" w:color="auto"/>
            <w:left w:val="none" w:sz="0" w:space="0" w:color="auto"/>
            <w:bottom w:val="none" w:sz="0" w:space="0" w:color="auto"/>
            <w:right w:val="none" w:sz="0" w:space="0" w:color="auto"/>
          </w:divBdr>
        </w:div>
        <w:div w:id="2144343194">
          <w:marLeft w:val="640"/>
          <w:marRight w:val="0"/>
          <w:marTop w:val="0"/>
          <w:marBottom w:val="0"/>
          <w:divBdr>
            <w:top w:val="none" w:sz="0" w:space="0" w:color="auto"/>
            <w:left w:val="none" w:sz="0" w:space="0" w:color="auto"/>
            <w:bottom w:val="none" w:sz="0" w:space="0" w:color="auto"/>
            <w:right w:val="none" w:sz="0" w:space="0" w:color="auto"/>
          </w:divBdr>
        </w:div>
        <w:div w:id="1850673448">
          <w:marLeft w:val="640"/>
          <w:marRight w:val="0"/>
          <w:marTop w:val="0"/>
          <w:marBottom w:val="0"/>
          <w:divBdr>
            <w:top w:val="none" w:sz="0" w:space="0" w:color="auto"/>
            <w:left w:val="none" w:sz="0" w:space="0" w:color="auto"/>
            <w:bottom w:val="none" w:sz="0" w:space="0" w:color="auto"/>
            <w:right w:val="none" w:sz="0" w:space="0" w:color="auto"/>
          </w:divBdr>
        </w:div>
        <w:div w:id="1460804846">
          <w:marLeft w:val="640"/>
          <w:marRight w:val="0"/>
          <w:marTop w:val="0"/>
          <w:marBottom w:val="0"/>
          <w:divBdr>
            <w:top w:val="none" w:sz="0" w:space="0" w:color="auto"/>
            <w:left w:val="none" w:sz="0" w:space="0" w:color="auto"/>
            <w:bottom w:val="none" w:sz="0" w:space="0" w:color="auto"/>
            <w:right w:val="none" w:sz="0" w:space="0" w:color="auto"/>
          </w:divBdr>
        </w:div>
        <w:div w:id="1484195120">
          <w:marLeft w:val="640"/>
          <w:marRight w:val="0"/>
          <w:marTop w:val="0"/>
          <w:marBottom w:val="0"/>
          <w:divBdr>
            <w:top w:val="none" w:sz="0" w:space="0" w:color="auto"/>
            <w:left w:val="none" w:sz="0" w:space="0" w:color="auto"/>
            <w:bottom w:val="none" w:sz="0" w:space="0" w:color="auto"/>
            <w:right w:val="none" w:sz="0" w:space="0" w:color="auto"/>
          </w:divBdr>
        </w:div>
        <w:div w:id="2091535098">
          <w:marLeft w:val="640"/>
          <w:marRight w:val="0"/>
          <w:marTop w:val="0"/>
          <w:marBottom w:val="0"/>
          <w:divBdr>
            <w:top w:val="none" w:sz="0" w:space="0" w:color="auto"/>
            <w:left w:val="none" w:sz="0" w:space="0" w:color="auto"/>
            <w:bottom w:val="none" w:sz="0" w:space="0" w:color="auto"/>
            <w:right w:val="none" w:sz="0" w:space="0" w:color="auto"/>
          </w:divBdr>
        </w:div>
        <w:div w:id="1785879161">
          <w:marLeft w:val="640"/>
          <w:marRight w:val="0"/>
          <w:marTop w:val="0"/>
          <w:marBottom w:val="0"/>
          <w:divBdr>
            <w:top w:val="none" w:sz="0" w:space="0" w:color="auto"/>
            <w:left w:val="none" w:sz="0" w:space="0" w:color="auto"/>
            <w:bottom w:val="none" w:sz="0" w:space="0" w:color="auto"/>
            <w:right w:val="none" w:sz="0" w:space="0" w:color="auto"/>
          </w:divBdr>
        </w:div>
        <w:div w:id="126510844">
          <w:marLeft w:val="640"/>
          <w:marRight w:val="0"/>
          <w:marTop w:val="0"/>
          <w:marBottom w:val="0"/>
          <w:divBdr>
            <w:top w:val="none" w:sz="0" w:space="0" w:color="auto"/>
            <w:left w:val="none" w:sz="0" w:space="0" w:color="auto"/>
            <w:bottom w:val="none" w:sz="0" w:space="0" w:color="auto"/>
            <w:right w:val="none" w:sz="0" w:space="0" w:color="auto"/>
          </w:divBdr>
        </w:div>
        <w:div w:id="1993365240">
          <w:marLeft w:val="640"/>
          <w:marRight w:val="0"/>
          <w:marTop w:val="0"/>
          <w:marBottom w:val="0"/>
          <w:divBdr>
            <w:top w:val="none" w:sz="0" w:space="0" w:color="auto"/>
            <w:left w:val="none" w:sz="0" w:space="0" w:color="auto"/>
            <w:bottom w:val="none" w:sz="0" w:space="0" w:color="auto"/>
            <w:right w:val="none" w:sz="0" w:space="0" w:color="auto"/>
          </w:divBdr>
        </w:div>
        <w:div w:id="290594089">
          <w:marLeft w:val="640"/>
          <w:marRight w:val="0"/>
          <w:marTop w:val="0"/>
          <w:marBottom w:val="0"/>
          <w:divBdr>
            <w:top w:val="none" w:sz="0" w:space="0" w:color="auto"/>
            <w:left w:val="none" w:sz="0" w:space="0" w:color="auto"/>
            <w:bottom w:val="none" w:sz="0" w:space="0" w:color="auto"/>
            <w:right w:val="none" w:sz="0" w:space="0" w:color="auto"/>
          </w:divBdr>
        </w:div>
        <w:div w:id="880483505">
          <w:marLeft w:val="640"/>
          <w:marRight w:val="0"/>
          <w:marTop w:val="0"/>
          <w:marBottom w:val="0"/>
          <w:divBdr>
            <w:top w:val="none" w:sz="0" w:space="0" w:color="auto"/>
            <w:left w:val="none" w:sz="0" w:space="0" w:color="auto"/>
            <w:bottom w:val="none" w:sz="0" w:space="0" w:color="auto"/>
            <w:right w:val="none" w:sz="0" w:space="0" w:color="auto"/>
          </w:divBdr>
        </w:div>
        <w:div w:id="1130172849">
          <w:marLeft w:val="640"/>
          <w:marRight w:val="0"/>
          <w:marTop w:val="0"/>
          <w:marBottom w:val="0"/>
          <w:divBdr>
            <w:top w:val="none" w:sz="0" w:space="0" w:color="auto"/>
            <w:left w:val="none" w:sz="0" w:space="0" w:color="auto"/>
            <w:bottom w:val="none" w:sz="0" w:space="0" w:color="auto"/>
            <w:right w:val="none" w:sz="0" w:space="0" w:color="auto"/>
          </w:divBdr>
        </w:div>
        <w:div w:id="883250389">
          <w:marLeft w:val="640"/>
          <w:marRight w:val="0"/>
          <w:marTop w:val="0"/>
          <w:marBottom w:val="0"/>
          <w:divBdr>
            <w:top w:val="none" w:sz="0" w:space="0" w:color="auto"/>
            <w:left w:val="none" w:sz="0" w:space="0" w:color="auto"/>
            <w:bottom w:val="none" w:sz="0" w:space="0" w:color="auto"/>
            <w:right w:val="none" w:sz="0" w:space="0" w:color="auto"/>
          </w:divBdr>
        </w:div>
        <w:div w:id="423036703">
          <w:marLeft w:val="640"/>
          <w:marRight w:val="0"/>
          <w:marTop w:val="0"/>
          <w:marBottom w:val="0"/>
          <w:divBdr>
            <w:top w:val="none" w:sz="0" w:space="0" w:color="auto"/>
            <w:left w:val="none" w:sz="0" w:space="0" w:color="auto"/>
            <w:bottom w:val="none" w:sz="0" w:space="0" w:color="auto"/>
            <w:right w:val="none" w:sz="0" w:space="0" w:color="auto"/>
          </w:divBdr>
        </w:div>
      </w:divsChild>
    </w:div>
    <w:div w:id="1000933106">
      <w:marLeft w:val="640"/>
      <w:marRight w:val="0"/>
      <w:marTop w:val="0"/>
      <w:marBottom w:val="0"/>
      <w:divBdr>
        <w:top w:val="none" w:sz="0" w:space="0" w:color="auto"/>
        <w:left w:val="none" w:sz="0" w:space="0" w:color="auto"/>
        <w:bottom w:val="none" w:sz="0" w:space="0" w:color="auto"/>
        <w:right w:val="none" w:sz="0" w:space="0" w:color="auto"/>
      </w:divBdr>
    </w:div>
    <w:div w:id="1001005478">
      <w:marLeft w:val="640"/>
      <w:marRight w:val="0"/>
      <w:marTop w:val="0"/>
      <w:marBottom w:val="0"/>
      <w:divBdr>
        <w:top w:val="none" w:sz="0" w:space="0" w:color="auto"/>
        <w:left w:val="none" w:sz="0" w:space="0" w:color="auto"/>
        <w:bottom w:val="none" w:sz="0" w:space="0" w:color="auto"/>
        <w:right w:val="none" w:sz="0" w:space="0" w:color="auto"/>
      </w:divBdr>
    </w:div>
    <w:div w:id="1001078363">
      <w:marLeft w:val="640"/>
      <w:marRight w:val="0"/>
      <w:marTop w:val="0"/>
      <w:marBottom w:val="0"/>
      <w:divBdr>
        <w:top w:val="none" w:sz="0" w:space="0" w:color="auto"/>
        <w:left w:val="none" w:sz="0" w:space="0" w:color="auto"/>
        <w:bottom w:val="none" w:sz="0" w:space="0" w:color="auto"/>
        <w:right w:val="none" w:sz="0" w:space="0" w:color="auto"/>
      </w:divBdr>
    </w:div>
    <w:div w:id="1001085568">
      <w:marLeft w:val="640"/>
      <w:marRight w:val="0"/>
      <w:marTop w:val="0"/>
      <w:marBottom w:val="0"/>
      <w:divBdr>
        <w:top w:val="none" w:sz="0" w:space="0" w:color="auto"/>
        <w:left w:val="none" w:sz="0" w:space="0" w:color="auto"/>
        <w:bottom w:val="none" w:sz="0" w:space="0" w:color="auto"/>
        <w:right w:val="none" w:sz="0" w:space="0" w:color="auto"/>
      </w:divBdr>
    </w:div>
    <w:div w:id="1001085652">
      <w:marLeft w:val="640"/>
      <w:marRight w:val="0"/>
      <w:marTop w:val="0"/>
      <w:marBottom w:val="0"/>
      <w:divBdr>
        <w:top w:val="none" w:sz="0" w:space="0" w:color="auto"/>
        <w:left w:val="none" w:sz="0" w:space="0" w:color="auto"/>
        <w:bottom w:val="none" w:sz="0" w:space="0" w:color="auto"/>
        <w:right w:val="none" w:sz="0" w:space="0" w:color="auto"/>
      </w:divBdr>
    </w:div>
    <w:div w:id="1001129582">
      <w:marLeft w:val="640"/>
      <w:marRight w:val="0"/>
      <w:marTop w:val="0"/>
      <w:marBottom w:val="0"/>
      <w:divBdr>
        <w:top w:val="none" w:sz="0" w:space="0" w:color="auto"/>
        <w:left w:val="none" w:sz="0" w:space="0" w:color="auto"/>
        <w:bottom w:val="none" w:sz="0" w:space="0" w:color="auto"/>
        <w:right w:val="none" w:sz="0" w:space="0" w:color="auto"/>
      </w:divBdr>
    </w:div>
    <w:div w:id="1001159991">
      <w:marLeft w:val="640"/>
      <w:marRight w:val="0"/>
      <w:marTop w:val="0"/>
      <w:marBottom w:val="0"/>
      <w:divBdr>
        <w:top w:val="none" w:sz="0" w:space="0" w:color="auto"/>
        <w:left w:val="none" w:sz="0" w:space="0" w:color="auto"/>
        <w:bottom w:val="none" w:sz="0" w:space="0" w:color="auto"/>
        <w:right w:val="none" w:sz="0" w:space="0" w:color="auto"/>
      </w:divBdr>
    </w:div>
    <w:div w:id="1001200110">
      <w:marLeft w:val="640"/>
      <w:marRight w:val="0"/>
      <w:marTop w:val="0"/>
      <w:marBottom w:val="0"/>
      <w:divBdr>
        <w:top w:val="none" w:sz="0" w:space="0" w:color="auto"/>
        <w:left w:val="none" w:sz="0" w:space="0" w:color="auto"/>
        <w:bottom w:val="none" w:sz="0" w:space="0" w:color="auto"/>
        <w:right w:val="none" w:sz="0" w:space="0" w:color="auto"/>
      </w:divBdr>
    </w:div>
    <w:div w:id="1001201242">
      <w:marLeft w:val="640"/>
      <w:marRight w:val="0"/>
      <w:marTop w:val="0"/>
      <w:marBottom w:val="0"/>
      <w:divBdr>
        <w:top w:val="none" w:sz="0" w:space="0" w:color="auto"/>
        <w:left w:val="none" w:sz="0" w:space="0" w:color="auto"/>
        <w:bottom w:val="none" w:sz="0" w:space="0" w:color="auto"/>
        <w:right w:val="none" w:sz="0" w:space="0" w:color="auto"/>
      </w:divBdr>
    </w:div>
    <w:div w:id="1001203456">
      <w:marLeft w:val="640"/>
      <w:marRight w:val="0"/>
      <w:marTop w:val="0"/>
      <w:marBottom w:val="0"/>
      <w:divBdr>
        <w:top w:val="none" w:sz="0" w:space="0" w:color="auto"/>
        <w:left w:val="none" w:sz="0" w:space="0" w:color="auto"/>
        <w:bottom w:val="none" w:sz="0" w:space="0" w:color="auto"/>
        <w:right w:val="none" w:sz="0" w:space="0" w:color="auto"/>
      </w:divBdr>
    </w:div>
    <w:div w:id="1001203610">
      <w:marLeft w:val="640"/>
      <w:marRight w:val="0"/>
      <w:marTop w:val="0"/>
      <w:marBottom w:val="0"/>
      <w:divBdr>
        <w:top w:val="none" w:sz="0" w:space="0" w:color="auto"/>
        <w:left w:val="none" w:sz="0" w:space="0" w:color="auto"/>
        <w:bottom w:val="none" w:sz="0" w:space="0" w:color="auto"/>
        <w:right w:val="none" w:sz="0" w:space="0" w:color="auto"/>
      </w:divBdr>
    </w:div>
    <w:div w:id="1001276510">
      <w:marLeft w:val="640"/>
      <w:marRight w:val="0"/>
      <w:marTop w:val="0"/>
      <w:marBottom w:val="0"/>
      <w:divBdr>
        <w:top w:val="none" w:sz="0" w:space="0" w:color="auto"/>
        <w:left w:val="none" w:sz="0" w:space="0" w:color="auto"/>
        <w:bottom w:val="none" w:sz="0" w:space="0" w:color="auto"/>
        <w:right w:val="none" w:sz="0" w:space="0" w:color="auto"/>
      </w:divBdr>
    </w:div>
    <w:div w:id="1001346711">
      <w:marLeft w:val="640"/>
      <w:marRight w:val="0"/>
      <w:marTop w:val="0"/>
      <w:marBottom w:val="0"/>
      <w:divBdr>
        <w:top w:val="none" w:sz="0" w:space="0" w:color="auto"/>
        <w:left w:val="none" w:sz="0" w:space="0" w:color="auto"/>
        <w:bottom w:val="none" w:sz="0" w:space="0" w:color="auto"/>
        <w:right w:val="none" w:sz="0" w:space="0" w:color="auto"/>
      </w:divBdr>
    </w:div>
    <w:div w:id="1001390731">
      <w:marLeft w:val="640"/>
      <w:marRight w:val="0"/>
      <w:marTop w:val="0"/>
      <w:marBottom w:val="0"/>
      <w:divBdr>
        <w:top w:val="none" w:sz="0" w:space="0" w:color="auto"/>
        <w:left w:val="none" w:sz="0" w:space="0" w:color="auto"/>
        <w:bottom w:val="none" w:sz="0" w:space="0" w:color="auto"/>
        <w:right w:val="none" w:sz="0" w:space="0" w:color="auto"/>
      </w:divBdr>
    </w:div>
    <w:div w:id="1001395268">
      <w:marLeft w:val="640"/>
      <w:marRight w:val="0"/>
      <w:marTop w:val="0"/>
      <w:marBottom w:val="0"/>
      <w:divBdr>
        <w:top w:val="none" w:sz="0" w:space="0" w:color="auto"/>
        <w:left w:val="none" w:sz="0" w:space="0" w:color="auto"/>
        <w:bottom w:val="none" w:sz="0" w:space="0" w:color="auto"/>
        <w:right w:val="none" w:sz="0" w:space="0" w:color="auto"/>
      </w:divBdr>
    </w:div>
    <w:div w:id="1001398269">
      <w:marLeft w:val="640"/>
      <w:marRight w:val="0"/>
      <w:marTop w:val="0"/>
      <w:marBottom w:val="0"/>
      <w:divBdr>
        <w:top w:val="none" w:sz="0" w:space="0" w:color="auto"/>
        <w:left w:val="none" w:sz="0" w:space="0" w:color="auto"/>
        <w:bottom w:val="none" w:sz="0" w:space="0" w:color="auto"/>
        <w:right w:val="none" w:sz="0" w:space="0" w:color="auto"/>
      </w:divBdr>
    </w:div>
    <w:div w:id="1001474128">
      <w:marLeft w:val="640"/>
      <w:marRight w:val="0"/>
      <w:marTop w:val="0"/>
      <w:marBottom w:val="0"/>
      <w:divBdr>
        <w:top w:val="none" w:sz="0" w:space="0" w:color="auto"/>
        <w:left w:val="none" w:sz="0" w:space="0" w:color="auto"/>
        <w:bottom w:val="none" w:sz="0" w:space="0" w:color="auto"/>
        <w:right w:val="none" w:sz="0" w:space="0" w:color="auto"/>
      </w:divBdr>
    </w:div>
    <w:div w:id="1001658699">
      <w:marLeft w:val="640"/>
      <w:marRight w:val="0"/>
      <w:marTop w:val="0"/>
      <w:marBottom w:val="0"/>
      <w:divBdr>
        <w:top w:val="none" w:sz="0" w:space="0" w:color="auto"/>
        <w:left w:val="none" w:sz="0" w:space="0" w:color="auto"/>
        <w:bottom w:val="none" w:sz="0" w:space="0" w:color="auto"/>
        <w:right w:val="none" w:sz="0" w:space="0" w:color="auto"/>
      </w:divBdr>
    </w:div>
    <w:div w:id="1001667157">
      <w:bodyDiv w:val="1"/>
      <w:marLeft w:val="0"/>
      <w:marRight w:val="0"/>
      <w:marTop w:val="0"/>
      <w:marBottom w:val="0"/>
      <w:divBdr>
        <w:top w:val="none" w:sz="0" w:space="0" w:color="auto"/>
        <w:left w:val="none" w:sz="0" w:space="0" w:color="auto"/>
        <w:bottom w:val="none" w:sz="0" w:space="0" w:color="auto"/>
        <w:right w:val="none" w:sz="0" w:space="0" w:color="auto"/>
      </w:divBdr>
    </w:div>
    <w:div w:id="1001741739">
      <w:marLeft w:val="640"/>
      <w:marRight w:val="0"/>
      <w:marTop w:val="0"/>
      <w:marBottom w:val="0"/>
      <w:divBdr>
        <w:top w:val="none" w:sz="0" w:space="0" w:color="auto"/>
        <w:left w:val="none" w:sz="0" w:space="0" w:color="auto"/>
        <w:bottom w:val="none" w:sz="0" w:space="0" w:color="auto"/>
        <w:right w:val="none" w:sz="0" w:space="0" w:color="auto"/>
      </w:divBdr>
    </w:div>
    <w:div w:id="1001742347">
      <w:marLeft w:val="640"/>
      <w:marRight w:val="0"/>
      <w:marTop w:val="0"/>
      <w:marBottom w:val="0"/>
      <w:divBdr>
        <w:top w:val="none" w:sz="0" w:space="0" w:color="auto"/>
        <w:left w:val="none" w:sz="0" w:space="0" w:color="auto"/>
        <w:bottom w:val="none" w:sz="0" w:space="0" w:color="auto"/>
        <w:right w:val="none" w:sz="0" w:space="0" w:color="auto"/>
      </w:divBdr>
    </w:div>
    <w:div w:id="1001810836">
      <w:marLeft w:val="640"/>
      <w:marRight w:val="0"/>
      <w:marTop w:val="0"/>
      <w:marBottom w:val="0"/>
      <w:divBdr>
        <w:top w:val="none" w:sz="0" w:space="0" w:color="auto"/>
        <w:left w:val="none" w:sz="0" w:space="0" w:color="auto"/>
        <w:bottom w:val="none" w:sz="0" w:space="0" w:color="auto"/>
        <w:right w:val="none" w:sz="0" w:space="0" w:color="auto"/>
      </w:divBdr>
    </w:div>
    <w:div w:id="1001852338">
      <w:marLeft w:val="640"/>
      <w:marRight w:val="0"/>
      <w:marTop w:val="0"/>
      <w:marBottom w:val="0"/>
      <w:divBdr>
        <w:top w:val="none" w:sz="0" w:space="0" w:color="auto"/>
        <w:left w:val="none" w:sz="0" w:space="0" w:color="auto"/>
        <w:bottom w:val="none" w:sz="0" w:space="0" w:color="auto"/>
        <w:right w:val="none" w:sz="0" w:space="0" w:color="auto"/>
      </w:divBdr>
    </w:div>
    <w:div w:id="1001854242">
      <w:marLeft w:val="640"/>
      <w:marRight w:val="0"/>
      <w:marTop w:val="0"/>
      <w:marBottom w:val="0"/>
      <w:divBdr>
        <w:top w:val="none" w:sz="0" w:space="0" w:color="auto"/>
        <w:left w:val="none" w:sz="0" w:space="0" w:color="auto"/>
        <w:bottom w:val="none" w:sz="0" w:space="0" w:color="auto"/>
        <w:right w:val="none" w:sz="0" w:space="0" w:color="auto"/>
      </w:divBdr>
    </w:div>
    <w:div w:id="1001854494">
      <w:marLeft w:val="640"/>
      <w:marRight w:val="0"/>
      <w:marTop w:val="0"/>
      <w:marBottom w:val="0"/>
      <w:divBdr>
        <w:top w:val="none" w:sz="0" w:space="0" w:color="auto"/>
        <w:left w:val="none" w:sz="0" w:space="0" w:color="auto"/>
        <w:bottom w:val="none" w:sz="0" w:space="0" w:color="auto"/>
        <w:right w:val="none" w:sz="0" w:space="0" w:color="auto"/>
      </w:divBdr>
    </w:div>
    <w:div w:id="1001929727">
      <w:marLeft w:val="640"/>
      <w:marRight w:val="0"/>
      <w:marTop w:val="0"/>
      <w:marBottom w:val="0"/>
      <w:divBdr>
        <w:top w:val="none" w:sz="0" w:space="0" w:color="auto"/>
        <w:left w:val="none" w:sz="0" w:space="0" w:color="auto"/>
        <w:bottom w:val="none" w:sz="0" w:space="0" w:color="auto"/>
        <w:right w:val="none" w:sz="0" w:space="0" w:color="auto"/>
      </w:divBdr>
    </w:div>
    <w:div w:id="1001934142">
      <w:marLeft w:val="640"/>
      <w:marRight w:val="0"/>
      <w:marTop w:val="0"/>
      <w:marBottom w:val="0"/>
      <w:divBdr>
        <w:top w:val="none" w:sz="0" w:space="0" w:color="auto"/>
        <w:left w:val="none" w:sz="0" w:space="0" w:color="auto"/>
        <w:bottom w:val="none" w:sz="0" w:space="0" w:color="auto"/>
        <w:right w:val="none" w:sz="0" w:space="0" w:color="auto"/>
      </w:divBdr>
    </w:div>
    <w:div w:id="1002006969">
      <w:marLeft w:val="640"/>
      <w:marRight w:val="0"/>
      <w:marTop w:val="0"/>
      <w:marBottom w:val="0"/>
      <w:divBdr>
        <w:top w:val="none" w:sz="0" w:space="0" w:color="auto"/>
        <w:left w:val="none" w:sz="0" w:space="0" w:color="auto"/>
        <w:bottom w:val="none" w:sz="0" w:space="0" w:color="auto"/>
        <w:right w:val="none" w:sz="0" w:space="0" w:color="auto"/>
      </w:divBdr>
    </w:div>
    <w:div w:id="1002008037">
      <w:marLeft w:val="640"/>
      <w:marRight w:val="0"/>
      <w:marTop w:val="0"/>
      <w:marBottom w:val="0"/>
      <w:divBdr>
        <w:top w:val="none" w:sz="0" w:space="0" w:color="auto"/>
        <w:left w:val="none" w:sz="0" w:space="0" w:color="auto"/>
        <w:bottom w:val="none" w:sz="0" w:space="0" w:color="auto"/>
        <w:right w:val="none" w:sz="0" w:space="0" w:color="auto"/>
      </w:divBdr>
    </w:div>
    <w:div w:id="1002010371">
      <w:marLeft w:val="640"/>
      <w:marRight w:val="0"/>
      <w:marTop w:val="0"/>
      <w:marBottom w:val="0"/>
      <w:divBdr>
        <w:top w:val="none" w:sz="0" w:space="0" w:color="auto"/>
        <w:left w:val="none" w:sz="0" w:space="0" w:color="auto"/>
        <w:bottom w:val="none" w:sz="0" w:space="0" w:color="auto"/>
        <w:right w:val="none" w:sz="0" w:space="0" w:color="auto"/>
      </w:divBdr>
    </w:div>
    <w:div w:id="1002047487">
      <w:marLeft w:val="640"/>
      <w:marRight w:val="0"/>
      <w:marTop w:val="0"/>
      <w:marBottom w:val="0"/>
      <w:divBdr>
        <w:top w:val="none" w:sz="0" w:space="0" w:color="auto"/>
        <w:left w:val="none" w:sz="0" w:space="0" w:color="auto"/>
        <w:bottom w:val="none" w:sz="0" w:space="0" w:color="auto"/>
        <w:right w:val="none" w:sz="0" w:space="0" w:color="auto"/>
      </w:divBdr>
    </w:div>
    <w:div w:id="1002048986">
      <w:marLeft w:val="640"/>
      <w:marRight w:val="0"/>
      <w:marTop w:val="0"/>
      <w:marBottom w:val="0"/>
      <w:divBdr>
        <w:top w:val="none" w:sz="0" w:space="0" w:color="auto"/>
        <w:left w:val="none" w:sz="0" w:space="0" w:color="auto"/>
        <w:bottom w:val="none" w:sz="0" w:space="0" w:color="auto"/>
        <w:right w:val="none" w:sz="0" w:space="0" w:color="auto"/>
      </w:divBdr>
    </w:div>
    <w:div w:id="1002121095">
      <w:marLeft w:val="640"/>
      <w:marRight w:val="0"/>
      <w:marTop w:val="0"/>
      <w:marBottom w:val="0"/>
      <w:divBdr>
        <w:top w:val="none" w:sz="0" w:space="0" w:color="auto"/>
        <w:left w:val="none" w:sz="0" w:space="0" w:color="auto"/>
        <w:bottom w:val="none" w:sz="0" w:space="0" w:color="auto"/>
        <w:right w:val="none" w:sz="0" w:space="0" w:color="auto"/>
      </w:divBdr>
    </w:div>
    <w:div w:id="1002124895">
      <w:marLeft w:val="640"/>
      <w:marRight w:val="0"/>
      <w:marTop w:val="0"/>
      <w:marBottom w:val="0"/>
      <w:divBdr>
        <w:top w:val="none" w:sz="0" w:space="0" w:color="auto"/>
        <w:left w:val="none" w:sz="0" w:space="0" w:color="auto"/>
        <w:bottom w:val="none" w:sz="0" w:space="0" w:color="auto"/>
        <w:right w:val="none" w:sz="0" w:space="0" w:color="auto"/>
      </w:divBdr>
    </w:div>
    <w:div w:id="1002196338">
      <w:marLeft w:val="640"/>
      <w:marRight w:val="0"/>
      <w:marTop w:val="0"/>
      <w:marBottom w:val="0"/>
      <w:divBdr>
        <w:top w:val="none" w:sz="0" w:space="0" w:color="auto"/>
        <w:left w:val="none" w:sz="0" w:space="0" w:color="auto"/>
        <w:bottom w:val="none" w:sz="0" w:space="0" w:color="auto"/>
        <w:right w:val="none" w:sz="0" w:space="0" w:color="auto"/>
      </w:divBdr>
    </w:div>
    <w:div w:id="1002197958">
      <w:marLeft w:val="640"/>
      <w:marRight w:val="0"/>
      <w:marTop w:val="0"/>
      <w:marBottom w:val="0"/>
      <w:divBdr>
        <w:top w:val="none" w:sz="0" w:space="0" w:color="auto"/>
        <w:left w:val="none" w:sz="0" w:space="0" w:color="auto"/>
        <w:bottom w:val="none" w:sz="0" w:space="0" w:color="auto"/>
        <w:right w:val="none" w:sz="0" w:space="0" w:color="auto"/>
      </w:divBdr>
    </w:div>
    <w:div w:id="1002203882">
      <w:marLeft w:val="640"/>
      <w:marRight w:val="0"/>
      <w:marTop w:val="0"/>
      <w:marBottom w:val="0"/>
      <w:divBdr>
        <w:top w:val="none" w:sz="0" w:space="0" w:color="auto"/>
        <w:left w:val="none" w:sz="0" w:space="0" w:color="auto"/>
        <w:bottom w:val="none" w:sz="0" w:space="0" w:color="auto"/>
        <w:right w:val="none" w:sz="0" w:space="0" w:color="auto"/>
      </w:divBdr>
    </w:div>
    <w:div w:id="1002243117">
      <w:marLeft w:val="640"/>
      <w:marRight w:val="0"/>
      <w:marTop w:val="0"/>
      <w:marBottom w:val="0"/>
      <w:divBdr>
        <w:top w:val="none" w:sz="0" w:space="0" w:color="auto"/>
        <w:left w:val="none" w:sz="0" w:space="0" w:color="auto"/>
        <w:bottom w:val="none" w:sz="0" w:space="0" w:color="auto"/>
        <w:right w:val="none" w:sz="0" w:space="0" w:color="auto"/>
      </w:divBdr>
    </w:div>
    <w:div w:id="1002313984">
      <w:marLeft w:val="640"/>
      <w:marRight w:val="0"/>
      <w:marTop w:val="0"/>
      <w:marBottom w:val="0"/>
      <w:divBdr>
        <w:top w:val="none" w:sz="0" w:space="0" w:color="auto"/>
        <w:left w:val="none" w:sz="0" w:space="0" w:color="auto"/>
        <w:bottom w:val="none" w:sz="0" w:space="0" w:color="auto"/>
        <w:right w:val="none" w:sz="0" w:space="0" w:color="auto"/>
      </w:divBdr>
    </w:div>
    <w:div w:id="1002317174">
      <w:marLeft w:val="640"/>
      <w:marRight w:val="0"/>
      <w:marTop w:val="0"/>
      <w:marBottom w:val="0"/>
      <w:divBdr>
        <w:top w:val="none" w:sz="0" w:space="0" w:color="auto"/>
        <w:left w:val="none" w:sz="0" w:space="0" w:color="auto"/>
        <w:bottom w:val="none" w:sz="0" w:space="0" w:color="auto"/>
        <w:right w:val="none" w:sz="0" w:space="0" w:color="auto"/>
      </w:divBdr>
    </w:div>
    <w:div w:id="1002391878">
      <w:marLeft w:val="640"/>
      <w:marRight w:val="0"/>
      <w:marTop w:val="0"/>
      <w:marBottom w:val="0"/>
      <w:divBdr>
        <w:top w:val="none" w:sz="0" w:space="0" w:color="auto"/>
        <w:left w:val="none" w:sz="0" w:space="0" w:color="auto"/>
        <w:bottom w:val="none" w:sz="0" w:space="0" w:color="auto"/>
        <w:right w:val="none" w:sz="0" w:space="0" w:color="auto"/>
      </w:divBdr>
    </w:div>
    <w:div w:id="1002439370">
      <w:marLeft w:val="640"/>
      <w:marRight w:val="0"/>
      <w:marTop w:val="0"/>
      <w:marBottom w:val="0"/>
      <w:divBdr>
        <w:top w:val="none" w:sz="0" w:space="0" w:color="auto"/>
        <w:left w:val="none" w:sz="0" w:space="0" w:color="auto"/>
        <w:bottom w:val="none" w:sz="0" w:space="0" w:color="auto"/>
        <w:right w:val="none" w:sz="0" w:space="0" w:color="auto"/>
      </w:divBdr>
    </w:div>
    <w:div w:id="1002470604">
      <w:marLeft w:val="640"/>
      <w:marRight w:val="0"/>
      <w:marTop w:val="0"/>
      <w:marBottom w:val="0"/>
      <w:divBdr>
        <w:top w:val="none" w:sz="0" w:space="0" w:color="auto"/>
        <w:left w:val="none" w:sz="0" w:space="0" w:color="auto"/>
        <w:bottom w:val="none" w:sz="0" w:space="0" w:color="auto"/>
        <w:right w:val="none" w:sz="0" w:space="0" w:color="auto"/>
      </w:divBdr>
    </w:div>
    <w:div w:id="1002583544">
      <w:marLeft w:val="640"/>
      <w:marRight w:val="0"/>
      <w:marTop w:val="0"/>
      <w:marBottom w:val="0"/>
      <w:divBdr>
        <w:top w:val="none" w:sz="0" w:space="0" w:color="auto"/>
        <w:left w:val="none" w:sz="0" w:space="0" w:color="auto"/>
        <w:bottom w:val="none" w:sz="0" w:space="0" w:color="auto"/>
        <w:right w:val="none" w:sz="0" w:space="0" w:color="auto"/>
      </w:divBdr>
    </w:div>
    <w:div w:id="1002591240">
      <w:marLeft w:val="640"/>
      <w:marRight w:val="0"/>
      <w:marTop w:val="0"/>
      <w:marBottom w:val="0"/>
      <w:divBdr>
        <w:top w:val="none" w:sz="0" w:space="0" w:color="auto"/>
        <w:left w:val="none" w:sz="0" w:space="0" w:color="auto"/>
        <w:bottom w:val="none" w:sz="0" w:space="0" w:color="auto"/>
        <w:right w:val="none" w:sz="0" w:space="0" w:color="auto"/>
      </w:divBdr>
    </w:div>
    <w:div w:id="1002660458">
      <w:marLeft w:val="640"/>
      <w:marRight w:val="0"/>
      <w:marTop w:val="0"/>
      <w:marBottom w:val="0"/>
      <w:divBdr>
        <w:top w:val="none" w:sz="0" w:space="0" w:color="auto"/>
        <w:left w:val="none" w:sz="0" w:space="0" w:color="auto"/>
        <w:bottom w:val="none" w:sz="0" w:space="0" w:color="auto"/>
        <w:right w:val="none" w:sz="0" w:space="0" w:color="auto"/>
      </w:divBdr>
    </w:div>
    <w:div w:id="1002704312">
      <w:marLeft w:val="640"/>
      <w:marRight w:val="0"/>
      <w:marTop w:val="0"/>
      <w:marBottom w:val="0"/>
      <w:divBdr>
        <w:top w:val="none" w:sz="0" w:space="0" w:color="auto"/>
        <w:left w:val="none" w:sz="0" w:space="0" w:color="auto"/>
        <w:bottom w:val="none" w:sz="0" w:space="0" w:color="auto"/>
        <w:right w:val="none" w:sz="0" w:space="0" w:color="auto"/>
      </w:divBdr>
    </w:div>
    <w:div w:id="1002732953">
      <w:marLeft w:val="640"/>
      <w:marRight w:val="0"/>
      <w:marTop w:val="0"/>
      <w:marBottom w:val="0"/>
      <w:divBdr>
        <w:top w:val="none" w:sz="0" w:space="0" w:color="auto"/>
        <w:left w:val="none" w:sz="0" w:space="0" w:color="auto"/>
        <w:bottom w:val="none" w:sz="0" w:space="0" w:color="auto"/>
        <w:right w:val="none" w:sz="0" w:space="0" w:color="auto"/>
      </w:divBdr>
    </w:div>
    <w:div w:id="1002780317">
      <w:marLeft w:val="640"/>
      <w:marRight w:val="0"/>
      <w:marTop w:val="0"/>
      <w:marBottom w:val="0"/>
      <w:divBdr>
        <w:top w:val="none" w:sz="0" w:space="0" w:color="auto"/>
        <w:left w:val="none" w:sz="0" w:space="0" w:color="auto"/>
        <w:bottom w:val="none" w:sz="0" w:space="0" w:color="auto"/>
        <w:right w:val="none" w:sz="0" w:space="0" w:color="auto"/>
      </w:divBdr>
    </w:div>
    <w:div w:id="1002856733">
      <w:marLeft w:val="640"/>
      <w:marRight w:val="0"/>
      <w:marTop w:val="0"/>
      <w:marBottom w:val="0"/>
      <w:divBdr>
        <w:top w:val="none" w:sz="0" w:space="0" w:color="auto"/>
        <w:left w:val="none" w:sz="0" w:space="0" w:color="auto"/>
        <w:bottom w:val="none" w:sz="0" w:space="0" w:color="auto"/>
        <w:right w:val="none" w:sz="0" w:space="0" w:color="auto"/>
      </w:divBdr>
    </w:div>
    <w:div w:id="1002927858">
      <w:marLeft w:val="640"/>
      <w:marRight w:val="0"/>
      <w:marTop w:val="0"/>
      <w:marBottom w:val="0"/>
      <w:divBdr>
        <w:top w:val="none" w:sz="0" w:space="0" w:color="auto"/>
        <w:left w:val="none" w:sz="0" w:space="0" w:color="auto"/>
        <w:bottom w:val="none" w:sz="0" w:space="0" w:color="auto"/>
        <w:right w:val="none" w:sz="0" w:space="0" w:color="auto"/>
      </w:divBdr>
    </w:div>
    <w:div w:id="1002928840">
      <w:marLeft w:val="640"/>
      <w:marRight w:val="0"/>
      <w:marTop w:val="0"/>
      <w:marBottom w:val="0"/>
      <w:divBdr>
        <w:top w:val="none" w:sz="0" w:space="0" w:color="auto"/>
        <w:left w:val="none" w:sz="0" w:space="0" w:color="auto"/>
        <w:bottom w:val="none" w:sz="0" w:space="0" w:color="auto"/>
        <w:right w:val="none" w:sz="0" w:space="0" w:color="auto"/>
      </w:divBdr>
    </w:div>
    <w:div w:id="1002968555">
      <w:marLeft w:val="640"/>
      <w:marRight w:val="0"/>
      <w:marTop w:val="0"/>
      <w:marBottom w:val="0"/>
      <w:divBdr>
        <w:top w:val="none" w:sz="0" w:space="0" w:color="auto"/>
        <w:left w:val="none" w:sz="0" w:space="0" w:color="auto"/>
        <w:bottom w:val="none" w:sz="0" w:space="0" w:color="auto"/>
        <w:right w:val="none" w:sz="0" w:space="0" w:color="auto"/>
      </w:divBdr>
    </w:div>
    <w:div w:id="1002972253">
      <w:marLeft w:val="640"/>
      <w:marRight w:val="0"/>
      <w:marTop w:val="0"/>
      <w:marBottom w:val="0"/>
      <w:divBdr>
        <w:top w:val="none" w:sz="0" w:space="0" w:color="auto"/>
        <w:left w:val="none" w:sz="0" w:space="0" w:color="auto"/>
        <w:bottom w:val="none" w:sz="0" w:space="0" w:color="auto"/>
        <w:right w:val="none" w:sz="0" w:space="0" w:color="auto"/>
      </w:divBdr>
    </w:div>
    <w:div w:id="1003046314">
      <w:marLeft w:val="640"/>
      <w:marRight w:val="0"/>
      <w:marTop w:val="0"/>
      <w:marBottom w:val="0"/>
      <w:divBdr>
        <w:top w:val="none" w:sz="0" w:space="0" w:color="auto"/>
        <w:left w:val="none" w:sz="0" w:space="0" w:color="auto"/>
        <w:bottom w:val="none" w:sz="0" w:space="0" w:color="auto"/>
        <w:right w:val="none" w:sz="0" w:space="0" w:color="auto"/>
      </w:divBdr>
    </w:div>
    <w:div w:id="1003052249">
      <w:marLeft w:val="640"/>
      <w:marRight w:val="0"/>
      <w:marTop w:val="0"/>
      <w:marBottom w:val="0"/>
      <w:divBdr>
        <w:top w:val="none" w:sz="0" w:space="0" w:color="auto"/>
        <w:left w:val="none" w:sz="0" w:space="0" w:color="auto"/>
        <w:bottom w:val="none" w:sz="0" w:space="0" w:color="auto"/>
        <w:right w:val="none" w:sz="0" w:space="0" w:color="auto"/>
      </w:divBdr>
    </w:div>
    <w:div w:id="1003166476">
      <w:bodyDiv w:val="1"/>
      <w:marLeft w:val="0"/>
      <w:marRight w:val="0"/>
      <w:marTop w:val="0"/>
      <w:marBottom w:val="0"/>
      <w:divBdr>
        <w:top w:val="none" w:sz="0" w:space="0" w:color="auto"/>
        <w:left w:val="none" w:sz="0" w:space="0" w:color="auto"/>
        <w:bottom w:val="none" w:sz="0" w:space="0" w:color="auto"/>
        <w:right w:val="none" w:sz="0" w:space="0" w:color="auto"/>
      </w:divBdr>
    </w:div>
    <w:div w:id="1003170012">
      <w:marLeft w:val="640"/>
      <w:marRight w:val="0"/>
      <w:marTop w:val="0"/>
      <w:marBottom w:val="0"/>
      <w:divBdr>
        <w:top w:val="none" w:sz="0" w:space="0" w:color="auto"/>
        <w:left w:val="none" w:sz="0" w:space="0" w:color="auto"/>
        <w:bottom w:val="none" w:sz="0" w:space="0" w:color="auto"/>
        <w:right w:val="none" w:sz="0" w:space="0" w:color="auto"/>
      </w:divBdr>
    </w:div>
    <w:div w:id="1003240362">
      <w:marLeft w:val="640"/>
      <w:marRight w:val="0"/>
      <w:marTop w:val="0"/>
      <w:marBottom w:val="0"/>
      <w:divBdr>
        <w:top w:val="none" w:sz="0" w:space="0" w:color="auto"/>
        <w:left w:val="none" w:sz="0" w:space="0" w:color="auto"/>
        <w:bottom w:val="none" w:sz="0" w:space="0" w:color="auto"/>
        <w:right w:val="none" w:sz="0" w:space="0" w:color="auto"/>
      </w:divBdr>
    </w:div>
    <w:div w:id="1003241357">
      <w:marLeft w:val="640"/>
      <w:marRight w:val="0"/>
      <w:marTop w:val="0"/>
      <w:marBottom w:val="0"/>
      <w:divBdr>
        <w:top w:val="none" w:sz="0" w:space="0" w:color="auto"/>
        <w:left w:val="none" w:sz="0" w:space="0" w:color="auto"/>
        <w:bottom w:val="none" w:sz="0" w:space="0" w:color="auto"/>
        <w:right w:val="none" w:sz="0" w:space="0" w:color="auto"/>
      </w:divBdr>
    </w:div>
    <w:div w:id="1003316982">
      <w:marLeft w:val="640"/>
      <w:marRight w:val="0"/>
      <w:marTop w:val="0"/>
      <w:marBottom w:val="0"/>
      <w:divBdr>
        <w:top w:val="none" w:sz="0" w:space="0" w:color="auto"/>
        <w:left w:val="none" w:sz="0" w:space="0" w:color="auto"/>
        <w:bottom w:val="none" w:sz="0" w:space="0" w:color="auto"/>
        <w:right w:val="none" w:sz="0" w:space="0" w:color="auto"/>
      </w:divBdr>
    </w:div>
    <w:div w:id="1003317864">
      <w:marLeft w:val="640"/>
      <w:marRight w:val="0"/>
      <w:marTop w:val="0"/>
      <w:marBottom w:val="0"/>
      <w:divBdr>
        <w:top w:val="none" w:sz="0" w:space="0" w:color="auto"/>
        <w:left w:val="none" w:sz="0" w:space="0" w:color="auto"/>
        <w:bottom w:val="none" w:sz="0" w:space="0" w:color="auto"/>
        <w:right w:val="none" w:sz="0" w:space="0" w:color="auto"/>
      </w:divBdr>
    </w:div>
    <w:div w:id="1003319932">
      <w:bodyDiv w:val="1"/>
      <w:marLeft w:val="0"/>
      <w:marRight w:val="0"/>
      <w:marTop w:val="0"/>
      <w:marBottom w:val="0"/>
      <w:divBdr>
        <w:top w:val="none" w:sz="0" w:space="0" w:color="auto"/>
        <w:left w:val="none" w:sz="0" w:space="0" w:color="auto"/>
        <w:bottom w:val="none" w:sz="0" w:space="0" w:color="auto"/>
        <w:right w:val="none" w:sz="0" w:space="0" w:color="auto"/>
      </w:divBdr>
    </w:div>
    <w:div w:id="1003358393">
      <w:bodyDiv w:val="1"/>
      <w:marLeft w:val="0"/>
      <w:marRight w:val="0"/>
      <w:marTop w:val="0"/>
      <w:marBottom w:val="0"/>
      <w:divBdr>
        <w:top w:val="none" w:sz="0" w:space="0" w:color="auto"/>
        <w:left w:val="none" w:sz="0" w:space="0" w:color="auto"/>
        <w:bottom w:val="none" w:sz="0" w:space="0" w:color="auto"/>
        <w:right w:val="none" w:sz="0" w:space="0" w:color="auto"/>
      </w:divBdr>
    </w:div>
    <w:div w:id="1003437184">
      <w:marLeft w:val="640"/>
      <w:marRight w:val="0"/>
      <w:marTop w:val="0"/>
      <w:marBottom w:val="0"/>
      <w:divBdr>
        <w:top w:val="none" w:sz="0" w:space="0" w:color="auto"/>
        <w:left w:val="none" w:sz="0" w:space="0" w:color="auto"/>
        <w:bottom w:val="none" w:sz="0" w:space="0" w:color="auto"/>
        <w:right w:val="none" w:sz="0" w:space="0" w:color="auto"/>
      </w:divBdr>
    </w:div>
    <w:div w:id="1003514603">
      <w:marLeft w:val="640"/>
      <w:marRight w:val="0"/>
      <w:marTop w:val="0"/>
      <w:marBottom w:val="0"/>
      <w:divBdr>
        <w:top w:val="none" w:sz="0" w:space="0" w:color="auto"/>
        <w:left w:val="none" w:sz="0" w:space="0" w:color="auto"/>
        <w:bottom w:val="none" w:sz="0" w:space="0" w:color="auto"/>
        <w:right w:val="none" w:sz="0" w:space="0" w:color="auto"/>
      </w:divBdr>
    </w:div>
    <w:div w:id="1003555288">
      <w:marLeft w:val="640"/>
      <w:marRight w:val="0"/>
      <w:marTop w:val="0"/>
      <w:marBottom w:val="0"/>
      <w:divBdr>
        <w:top w:val="none" w:sz="0" w:space="0" w:color="auto"/>
        <w:left w:val="none" w:sz="0" w:space="0" w:color="auto"/>
        <w:bottom w:val="none" w:sz="0" w:space="0" w:color="auto"/>
        <w:right w:val="none" w:sz="0" w:space="0" w:color="auto"/>
      </w:divBdr>
    </w:div>
    <w:div w:id="1003556847">
      <w:marLeft w:val="640"/>
      <w:marRight w:val="0"/>
      <w:marTop w:val="0"/>
      <w:marBottom w:val="0"/>
      <w:divBdr>
        <w:top w:val="none" w:sz="0" w:space="0" w:color="auto"/>
        <w:left w:val="none" w:sz="0" w:space="0" w:color="auto"/>
        <w:bottom w:val="none" w:sz="0" w:space="0" w:color="auto"/>
        <w:right w:val="none" w:sz="0" w:space="0" w:color="auto"/>
      </w:divBdr>
    </w:div>
    <w:div w:id="1003582574">
      <w:marLeft w:val="640"/>
      <w:marRight w:val="0"/>
      <w:marTop w:val="0"/>
      <w:marBottom w:val="0"/>
      <w:divBdr>
        <w:top w:val="none" w:sz="0" w:space="0" w:color="auto"/>
        <w:left w:val="none" w:sz="0" w:space="0" w:color="auto"/>
        <w:bottom w:val="none" w:sz="0" w:space="0" w:color="auto"/>
        <w:right w:val="none" w:sz="0" w:space="0" w:color="auto"/>
      </w:divBdr>
    </w:div>
    <w:div w:id="1003625199">
      <w:marLeft w:val="640"/>
      <w:marRight w:val="0"/>
      <w:marTop w:val="0"/>
      <w:marBottom w:val="0"/>
      <w:divBdr>
        <w:top w:val="none" w:sz="0" w:space="0" w:color="auto"/>
        <w:left w:val="none" w:sz="0" w:space="0" w:color="auto"/>
        <w:bottom w:val="none" w:sz="0" w:space="0" w:color="auto"/>
        <w:right w:val="none" w:sz="0" w:space="0" w:color="auto"/>
      </w:divBdr>
    </w:div>
    <w:div w:id="1003699730">
      <w:marLeft w:val="640"/>
      <w:marRight w:val="0"/>
      <w:marTop w:val="0"/>
      <w:marBottom w:val="0"/>
      <w:divBdr>
        <w:top w:val="none" w:sz="0" w:space="0" w:color="auto"/>
        <w:left w:val="none" w:sz="0" w:space="0" w:color="auto"/>
        <w:bottom w:val="none" w:sz="0" w:space="0" w:color="auto"/>
        <w:right w:val="none" w:sz="0" w:space="0" w:color="auto"/>
      </w:divBdr>
    </w:div>
    <w:div w:id="1003701866">
      <w:marLeft w:val="640"/>
      <w:marRight w:val="0"/>
      <w:marTop w:val="0"/>
      <w:marBottom w:val="0"/>
      <w:divBdr>
        <w:top w:val="none" w:sz="0" w:space="0" w:color="auto"/>
        <w:left w:val="none" w:sz="0" w:space="0" w:color="auto"/>
        <w:bottom w:val="none" w:sz="0" w:space="0" w:color="auto"/>
        <w:right w:val="none" w:sz="0" w:space="0" w:color="auto"/>
      </w:divBdr>
    </w:div>
    <w:div w:id="1003704725">
      <w:bodyDiv w:val="1"/>
      <w:marLeft w:val="0"/>
      <w:marRight w:val="0"/>
      <w:marTop w:val="0"/>
      <w:marBottom w:val="0"/>
      <w:divBdr>
        <w:top w:val="none" w:sz="0" w:space="0" w:color="auto"/>
        <w:left w:val="none" w:sz="0" w:space="0" w:color="auto"/>
        <w:bottom w:val="none" w:sz="0" w:space="0" w:color="auto"/>
        <w:right w:val="none" w:sz="0" w:space="0" w:color="auto"/>
      </w:divBdr>
    </w:div>
    <w:div w:id="1003780477">
      <w:marLeft w:val="640"/>
      <w:marRight w:val="0"/>
      <w:marTop w:val="0"/>
      <w:marBottom w:val="0"/>
      <w:divBdr>
        <w:top w:val="none" w:sz="0" w:space="0" w:color="auto"/>
        <w:left w:val="none" w:sz="0" w:space="0" w:color="auto"/>
        <w:bottom w:val="none" w:sz="0" w:space="0" w:color="auto"/>
        <w:right w:val="none" w:sz="0" w:space="0" w:color="auto"/>
      </w:divBdr>
    </w:div>
    <w:div w:id="1003822132">
      <w:marLeft w:val="640"/>
      <w:marRight w:val="0"/>
      <w:marTop w:val="0"/>
      <w:marBottom w:val="0"/>
      <w:divBdr>
        <w:top w:val="none" w:sz="0" w:space="0" w:color="auto"/>
        <w:left w:val="none" w:sz="0" w:space="0" w:color="auto"/>
        <w:bottom w:val="none" w:sz="0" w:space="0" w:color="auto"/>
        <w:right w:val="none" w:sz="0" w:space="0" w:color="auto"/>
      </w:divBdr>
    </w:div>
    <w:div w:id="1003824287">
      <w:marLeft w:val="640"/>
      <w:marRight w:val="0"/>
      <w:marTop w:val="0"/>
      <w:marBottom w:val="0"/>
      <w:divBdr>
        <w:top w:val="none" w:sz="0" w:space="0" w:color="auto"/>
        <w:left w:val="none" w:sz="0" w:space="0" w:color="auto"/>
        <w:bottom w:val="none" w:sz="0" w:space="0" w:color="auto"/>
        <w:right w:val="none" w:sz="0" w:space="0" w:color="auto"/>
      </w:divBdr>
    </w:div>
    <w:div w:id="1003892296">
      <w:marLeft w:val="640"/>
      <w:marRight w:val="0"/>
      <w:marTop w:val="0"/>
      <w:marBottom w:val="0"/>
      <w:divBdr>
        <w:top w:val="none" w:sz="0" w:space="0" w:color="auto"/>
        <w:left w:val="none" w:sz="0" w:space="0" w:color="auto"/>
        <w:bottom w:val="none" w:sz="0" w:space="0" w:color="auto"/>
        <w:right w:val="none" w:sz="0" w:space="0" w:color="auto"/>
      </w:divBdr>
    </w:div>
    <w:div w:id="1003892881">
      <w:marLeft w:val="640"/>
      <w:marRight w:val="0"/>
      <w:marTop w:val="0"/>
      <w:marBottom w:val="0"/>
      <w:divBdr>
        <w:top w:val="none" w:sz="0" w:space="0" w:color="auto"/>
        <w:left w:val="none" w:sz="0" w:space="0" w:color="auto"/>
        <w:bottom w:val="none" w:sz="0" w:space="0" w:color="auto"/>
        <w:right w:val="none" w:sz="0" w:space="0" w:color="auto"/>
      </w:divBdr>
    </w:div>
    <w:div w:id="1003968874">
      <w:marLeft w:val="640"/>
      <w:marRight w:val="0"/>
      <w:marTop w:val="0"/>
      <w:marBottom w:val="0"/>
      <w:divBdr>
        <w:top w:val="none" w:sz="0" w:space="0" w:color="auto"/>
        <w:left w:val="none" w:sz="0" w:space="0" w:color="auto"/>
        <w:bottom w:val="none" w:sz="0" w:space="0" w:color="auto"/>
        <w:right w:val="none" w:sz="0" w:space="0" w:color="auto"/>
      </w:divBdr>
    </w:div>
    <w:div w:id="1004090558">
      <w:marLeft w:val="640"/>
      <w:marRight w:val="0"/>
      <w:marTop w:val="0"/>
      <w:marBottom w:val="0"/>
      <w:divBdr>
        <w:top w:val="none" w:sz="0" w:space="0" w:color="auto"/>
        <w:left w:val="none" w:sz="0" w:space="0" w:color="auto"/>
        <w:bottom w:val="none" w:sz="0" w:space="0" w:color="auto"/>
        <w:right w:val="none" w:sz="0" w:space="0" w:color="auto"/>
      </w:divBdr>
    </w:div>
    <w:div w:id="1004091046">
      <w:marLeft w:val="640"/>
      <w:marRight w:val="0"/>
      <w:marTop w:val="0"/>
      <w:marBottom w:val="0"/>
      <w:divBdr>
        <w:top w:val="none" w:sz="0" w:space="0" w:color="auto"/>
        <w:left w:val="none" w:sz="0" w:space="0" w:color="auto"/>
        <w:bottom w:val="none" w:sz="0" w:space="0" w:color="auto"/>
        <w:right w:val="none" w:sz="0" w:space="0" w:color="auto"/>
      </w:divBdr>
    </w:div>
    <w:div w:id="1004212702">
      <w:marLeft w:val="640"/>
      <w:marRight w:val="0"/>
      <w:marTop w:val="0"/>
      <w:marBottom w:val="0"/>
      <w:divBdr>
        <w:top w:val="none" w:sz="0" w:space="0" w:color="auto"/>
        <w:left w:val="none" w:sz="0" w:space="0" w:color="auto"/>
        <w:bottom w:val="none" w:sz="0" w:space="0" w:color="auto"/>
        <w:right w:val="none" w:sz="0" w:space="0" w:color="auto"/>
      </w:divBdr>
    </w:div>
    <w:div w:id="1004284949">
      <w:marLeft w:val="640"/>
      <w:marRight w:val="0"/>
      <w:marTop w:val="0"/>
      <w:marBottom w:val="0"/>
      <w:divBdr>
        <w:top w:val="none" w:sz="0" w:space="0" w:color="auto"/>
        <w:left w:val="none" w:sz="0" w:space="0" w:color="auto"/>
        <w:bottom w:val="none" w:sz="0" w:space="0" w:color="auto"/>
        <w:right w:val="none" w:sz="0" w:space="0" w:color="auto"/>
      </w:divBdr>
    </w:div>
    <w:div w:id="1004287678">
      <w:marLeft w:val="640"/>
      <w:marRight w:val="0"/>
      <w:marTop w:val="0"/>
      <w:marBottom w:val="0"/>
      <w:divBdr>
        <w:top w:val="none" w:sz="0" w:space="0" w:color="auto"/>
        <w:left w:val="none" w:sz="0" w:space="0" w:color="auto"/>
        <w:bottom w:val="none" w:sz="0" w:space="0" w:color="auto"/>
        <w:right w:val="none" w:sz="0" w:space="0" w:color="auto"/>
      </w:divBdr>
    </w:div>
    <w:div w:id="1004288048">
      <w:marLeft w:val="640"/>
      <w:marRight w:val="0"/>
      <w:marTop w:val="0"/>
      <w:marBottom w:val="0"/>
      <w:divBdr>
        <w:top w:val="none" w:sz="0" w:space="0" w:color="auto"/>
        <w:left w:val="none" w:sz="0" w:space="0" w:color="auto"/>
        <w:bottom w:val="none" w:sz="0" w:space="0" w:color="auto"/>
        <w:right w:val="none" w:sz="0" w:space="0" w:color="auto"/>
      </w:divBdr>
    </w:div>
    <w:div w:id="1004354299">
      <w:marLeft w:val="640"/>
      <w:marRight w:val="0"/>
      <w:marTop w:val="0"/>
      <w:marBottom w:val="0"/>
      <w:divBdr>
        <w:top w:val="none" w:sz="0" w:space="0" w:color="auto"/>
        <w:left w:val="none" w:sz="0" w:space="0" w:color="auto"/>
        <w:bottom w:val="none" w:sz="0" w:space="0" w:color="auto"/>
        <w:right w:val="none" w:sz="0" w:space="0" w:color="auto"/>
      </w:divBdr>
    </w:div>
    <w:div w:id="1004357358">
      <w:marLeft w:val="640"/>
      <w:marRight w:val="0"/>
      <w:marTop w:val="0"/>
      <w:marBottom w:val="0"/>
      <w:divBdr>
        <w:top w:val="none" w:sz="0" w:space="0" w:color="auto"/>
        <w:left w:val="none" w:sz="0" w:space="0" w:color="auto"/>
        <w:bottom w:val="none" w:sz="0" w:space="0" w:color="auto"/>
        <w:right w:val="none" w:sz="0" w:space="0" w:color="auto"/>
      </w:divBdr>
    </w:div>
    <w:div w:id="1004672485">
      <w:marLeft w:val="640"/>
      <w:marRight w:val="0"/>
      <w:marTop w:val="0"/>
      <w:marBottom w:val="0"/>
      <w:divBdr>
        <w:top w:val="none" w:sz="0" w:space="0" w:color="auto"/>
        <w:left w:val="none" w:sz="0" w:space="0" w:color="auto"/>
        <w:bottom w:val="none" w:sz="0" w:space="0" w:color="auto"/>
        <w:right w:val="none" w:sz="0" w:space="0" w:color="auto"/>
      </w:divBdr>
    </w:div>
    <w:div w:id="1004698440">
      <w:marLeft w:val="640"/>
      <w:marRight w:val="0"/>
      <w:marTop w:val="0"/>
      <w:marBottom w:val="0"/>
      <w:divBdr>
        <w:top w:val="none" w:sz="0" w:space="0" w:color="auto"/>
        <w:left w:val="none" w:sz="0" w:space="0" w:color="auto"/>
        <w:bottom w:val="none" w:sz="0" w:space="0" w:color="auto"/>
        <w:right w:val="none" w:sz="0" w:space="0" w:color="auto"/>
      </w:divBdr>
    </w:div>
    <w:div w:id="1004817368">
      <w:marLeft w:val="640"/>
      <w:marRight w:val="0"/>
      <w:marTop w:val="0"/>
      <w:marBottom w:val="0"/>
      <w:divBdr>
        <w:top w:val="none" w:sz="0" w:space="0" w:color="auto"/>
        <w:left w:val="none" w:sz="0" w:space="0" w:color="auto"/>
        <w:bottom w:val="none" w:sz="0" w:space="0" w:color="auto"/>
        <w:right w:val="none" w:sz="0" w:space="0" w:color="auto"/>
      </w:divBdr>
    </w:div>
    <w:div w:id="1004819208">
      <w:marLeft w:val="640"/>
      <w:marRight w:val="0"/>
      <w:marTop w:val="0"/>
      <w:marBottom w:val="0"/>
      <w:divBdr>
        <w:top w:val="none" w:sz="0" w:space="0" w:color="auto"/>
        <w:left w:val="none" w:sz="0" w:space="0" w:color="auto"/>
        <w:bottom w:val="none" w:sz="0" w:space="0" w:color="auto"/>
        <w:right w:val="none" w:sz="0" w:space="0" w:color="auto"/>
      </w:divBdr>
    </w:div>
    <w:div w:id="1004823960">
      <w:marLeft w:val="640"/>
      <w:marRight w:val="0"/>
      <w:marTop w:val="0"/>
      <w:marBottom w:val="0"/>
      <w:divBdr>
        <w:top w:val="none" w:sz="0" w:space="0" w:color="auto"/>
        <w:left w:val="none" w:sz="0" w:space="0" w:color="auto"/>
        <w:bottom w:val="none" w:sz="0" w:space="0" w:color="auto"/>
        <w:right w:val="none" w:sz="0" w:space="0" w:color="auto"/>
      </w:divBdr>
    </w:div>
    <w:div w:id="1004824055">
      <w:marLeft w:val="640"/>
      <w:marRight w:val="0"/>
      <w:marTop w:val="0"/>
      <w:marBottom w:val="0"/>
      <w:divBdr>
        <w:top w:val="none" w:sz="0" w:space="0" w:color="auto"/>
        <w:left w:val="none" w:sz="0" w:space="0" w:color="auto"/>
        <w:bottom w:val="none" w:sz="0" w:space="0" w:color="auto"/>
        <w:right w:val="none" w:sz="0" w:space="0" w:color="auto"/>
      </w:divBdr>
    </w:div>
    <w:div w:id="1004895972">
      <w:marLeft w:val="640"/>
      <w:marRight w:val="0"/>
      <w:marTop w:val="0"/>
      <w:marBottom w:val="0"/>
      <w:divBdr>
        <w:top w:val="none" w:sz="0" w:space="0" w:color="auto"/>
        <w:left w:val="none" w:sz="0" w:space="0" w:color="auto"/>
        <w:bottom w:val="none" w:sz="0" w:space="0" w:color="auto"/>
        <w:right w:val="none" w:sz="0" w:space="0" w:color="auto"/>
      </w:divBdr>
    </w:div>
    <w:div w:id="1004942644">
      <w:marLeft w:val="640"/>
      <w:marRight w:val="0"/>
      <w:marTop w:val="0"/>
      <w:marBottom w:val="0"/>
      <w:divBdr>
        <w:top w:val="none" w:sz="0" w:space="0" w:color="auto"/>
        <w:left w:val="none" w:sz="0" w:space="0" w:color="auto"/>
        <w:bottom w:val="none" w:sz="0" w:space="0" w:color="auto"/>
        <w:right w:val="none" w:sz="0" w:space="0" w:color="auto"/>
      </w:divBdr>
    </w:div>
    <w:div w:id="1005012433">
      <w:marLeft w:val="640"/>
      <w:marRight w:val="0"/>
      <w:marTop w:val="0"/>
      <w:marBottom w:val="0"/>
      <w:divBdr>
        <w:top w:val="none" w:sz="0" w:space="0" w:color="auto"/>
        <w:left w:val="none" w:sz="0" w:space="0" w:color="auto"/>
        <w:bottom w:val="none" w:sz="0" w:space="0" w:color="auto"/>
        <w:right w:val="none" w:sz="0" w:space="0" w:color="auto"/>
      </w:divBdr>
    </w:div>
    <w:div w:id="1005060601">
      <w:marLeft w:val="640"/>
      <w:marRight w:val="0"/>
      <w:marTop w:val="0"/>
      <w:marBottom w:val="0"/>
      <w:divBdr>
        <w:top w:val="none" w:sz="0" w:space="0" w:color="auto"/>
        <w:left w:val="none" w:sz="0" w:space="0" w:color="auto"/>
        <w:bottom w:val="none" w:sz="0" w:space="0" w:color="auto"/>
        <w:right w:val="none" w:sz="0" w:space="0" w:color="auto"/>
      </w:divBdr>
    </w:div>
    <w:div w:id="1005089703">
      <w:marLeft w:val="640"/>
      <w:marRight w:val="0"/>
      <w:marTop w:val="0"/>
      <w:marBottom w:val="0"/>
      <w:divBdr>
        <w:top w:val="none" w:sz="0" w:space="0" w:color="auto"/>
        <w:left w:val="none" w:sz="0" w:space="0" w:color="auto"/>
        <w:bottom w:val="none" w:sz="0" w:space="0" w:color="auto"/>
        <w:right w:val="none" w:sz="0" w:space="0" w:color="auto"/>
      </w:divBdr>
    </w:div>
    <w:div w:id="1005128945">
      <w:marLeft w:val="640"/>
      <w:marRight w:val="0"/>
      <w:marTop w:val="0"/>
      <w:marBottom w:val="0"/>
      <w:divBdr>
        <w:top w:val="none" w:sz="0" w:space="0" w:color="auto"/>
        <w:left w:val="none" w:sz="0" w:space="0" w:color="auto"/>
        <w:bottom w:val="none" w:sz="0" w:space="0" w:color="auto"/>
        <w:right w:val="none" w:sz="0" w:space="0" w:color="auto"/>
      </w:divBdr>
    </w:div>
    <w:div w:id="1005131966">
      <w:marLeft w:val="640"/>
      <w:marRight w:val="0"/>
      <w:marTop w:val="0"/>
      <w:marBottom w:val="0"/>
      <w:divBdr>
        <w:top w:val="none" w:sz="0" w:space="0" w:color="auto"/>
        <w:left w:val="none" w:sz="0" w:space="0" w:color="auto"/>
        <w:bottom w:val="none" w:sz="0" w:space="0" w:color="auto"/>
        <w:right w:val="none" w:sz="0" w:space="0" w:color="auto"/>
      </w:divBdr>
    </w:div>
    <w:div w:id="1005328002">
      <w:marLeft w:val="640"/>
      <w:marRight w:val="0"/>
      <w:marTop w:val="0"/>
      <w:marBottom w:val="0"/>
      <w:divBdr>
        <w:top w:val="none" w:sz="0" w:space="0" w:color="auto"/>
        <w:left w:val="none" w:sz="0" w:space="0" w:color="auto"/>
        <w:bottom w:val="none" w:sz="0" w:space="0" w:color="auto"/>
        <w:right w:val="none" w:sz="0" w:space="0" w:color="auto"/>
      </w:divBdr>
    </w:div>
    <w:div w:id="1005329915">
      <w:marLeft w:val="640"/>
      <w:marRight w:val="0"/>
      <w:marTop w:val="0"/>
      <w:marBottom w:val="0"/>
      <w:divBdr>
        <w:top w:val="none" w:sz="0" w:space="0" w:color="auto"/>
        <w:left w:val="none" w:sz="0" w:space="0" w:color="auto"/>
        <w:bottom w:val="none" w:sz="0" w:space="0" w:color="auto"/>
        <w:right w:val="none" w:sz="0" w:space="0" w:color="auto"/>
      </w:divBdr>
    </w:div>
    <w:div w:id="1005353704">
      <w:marLeft w:val="640"/>
      <w:marRight w:val="0"/>
      <w:marTop w:val="0"/>
      <w:marBottom w:val="0"/>
      <w:divBdr>
        <w:top w:val="none" w:sz="0" w:space="0" w:color="auto"/>
        <w:left w:val="none" w:sz="0" w:space="0" w:color="auto"/>
        <w:bottom w:val="none" w:sz="0" w:space="0" w:color="auto"/>
        <w:right w:val="none" w:sz="0" w:space="0" w:color="auto"/>
      </w:divBdr>
    </w:div>
    <w:div w:id="1005476513">
      <w:marLeft w:val="640"/>
      <w:marRight w:val="0"/>
      <w:marTop w:val="0"/>
      <w:marBottom w:val="0"/>
      <w:divBdr>
        <w:top w:val="none" w:sz="0" w:space="0" w:color="auto"/>
        <w:left w:val="none" w:sz="0" w:space="0" w:color="auto"/>
        <w:bottom w:val="none" w:sz="0" w:space="0" w:color="auto"/>
        <w:right w:val="none" w:sz="0" w:space="0" w:color="auto"/>
      </w:divBdr>
    </w:div>
    <w:div w:id="1005478538">
      <w:marLeft w:val="640"/>
      <w:marRight w:val="0"/>
      <w:marTop w:val="0"/>
      <w:marBottom w:val="0"/>
      <w:divBdr>
        <w:top w:val="none" w:sz="0" w:space="0" w:color="auto"/>
        <w:left w:val="none" w:sz="0" w:space="0" w:color="auto"/>
        <w:bottom w:val="none" w:sz="0" w:space="0" w:color="auto"/>
        <w:right w:val="none" w:sz="0" w:space="0" w:color="auto"/>
      </w:divBdr>
    </w:div>
    <w:div w:id="1005522293">
      <w:marLeft w:val="640"/>
      <w:marRight w:val="0"/>
      <w:marTop w:val="0"/>
      <w:marBottom w:val="0"/>
      <w:divBdr>
        <w:top w:val="none" w:sz="0" w:space="0" w:color="auto"/>
        <w:left w:val="none" w:sz="0" w:space="0" w:color="auto"/>
        <w:bottom w:val="none" w:sz="0" w:space="0" w:color="auto"/>
        <w:right w:val="none" w:sz="0" w:space="0" w:color="auto"/>
      </w:divBdr>
    </w:div>
    <w:div w:id="1005548523">
      <w:marLeft w:val="640"/>
      <w:marRight w:val="0"/>
      <w:marTop w:val="0"/>
      <w:marBottom w:val="0"/>
      <w:divBdr>
        <w:top w:val="none" w:sz="0" w:space="0" w:color="auto"/>
        <w:left w:val="none" w:sz="0" w:space="0" w:color="auto"/>
        <w:bottom w:val="none" w:sz="0" w:space="0" w:color="auto"/>
        <w:right w:val="none" w:sz="0" w:space="0" w:color="auto"/>
      </w:divBdr>
    </w:div>
    <w:div w:id="1005670262">
      <w:marLeft w:val="640"/>
      <w:marRight w:val="0"/>
      <w:marTop w:val="0"/>
      <w:marBottom w:val="0"/>
      <w:divBdr>
        <w:top w:val="none" w:sz="0" w:space="0" w:color="auto"/>
        <w:left w:val="none" w:sz="0" w:space="0" w:color="auto"/>
        <w:bottom w:val="none" w:sz="0" w:space="0" w:color="auto"/>
        <w:right w:val="none" w:sz="0" w:space="0" w:color="auto"/>
      </w:divBdr>
    </w:div>
    <w:div w:id="1005671897">
      <w:bodyDiv w:val="1"/>
      <w:marLeft w:val="0"/>
      <w:marRight w:val="0"/>
      <w:marTop w:val="0"/>
      <w:marBottom w:val="0"/>
      <w:divBdr>
        <w:top w:val="none" w:sz="0" w:space="0" w:color="auto"/>
        <w:left w:val="none" w:sz="0" w:space="0" w:color="auto"/>
        <w:bottom w:val="none" w:sz="0" w:space="0" w:color="auto"/>
        <w:right w:val="none" w:sz="0" w:space="0" w:color="auto"/>
      </w:divBdr>
      <w:divsChild>
        <w:div w:id="1682779509">
          <w:marLeft w:val="640"/>
          <w:marRight w:val="0"/>
          <w:marTop w:val="0"/>
          <w:marBottom w:val="0"/>
          <w:divBdr>
            <w:top w:val="none" w:sz="0" w:space="0" w:color="auto"/>
            <w:left w:val="none" w:sz="0" w:space="0" w:color="auto"/>
            <w:bottom w:val="none" w:sz="0" w:space="0" w:color="auto"/>
            <w:right w:val="none" w:sz="0" w:space="0" w:color="auto"/>
          </w:divBdr>
        </w:div>
        <w:div w:id="2116975278">
          <w:marLeft w:val="640"/>
          <w:marRight w:val="0"/>
          <w:marTop w:val="0"/>
          <w:marBottom w:val="0"/>
          <w:divBdr>
            <w:top w:val="none" w:sz="0" w:space="0" w:color="auto"/>
            <w:left w:val="none" w:sz="0" w:space="0" w:color="auto"/>
            <w:bottom w:val="none" w:sz="0" w:space="0" w:color="auto"/>
            <w:right w:val="none" w:sz="0" w:space="0" w:color="auto"/>
          </w:divBdr>
        </w:div>
        <w:div w:id="144668069">
          <w:marLeft w:val="640"/>
          <w:marRight w:val="0"/>
          <w:marTop w:val="0"/>
          <w:marBottom w:val="0"/>
          <w:divBdr>
            <w:top w:val="none" w:sz="0" w:space="0" w:color="auto"/>
            <w:left w:val="none" w:sz="0" w:space="0" w:color="auto"/>
            <w:bottom w:val="none" w:sz="0" w:space="0" w:color="auto"/>
            <w:right w:val="none" w:sz="0" w:space="0" w:color="auto"/>
          </w:divBdr>
        </w:div>
        <w:div w:id="1504469829">
          <w:marLeft w:val="640"/>
          <w:marRight w:val="0"/>
          <w:marTop w:val="0"/>
          <w:marBottom w:val="0"/>
          <w:divBdr>
            <w:top w:val="none" w:sz="0" w:space="0" w:color="auto"/>
            <w:left w:val="none" w:sz="0" w:space="0" w:color="auto"/>
            <w:bottom w:val="none" w:sz="0" w:space="0" w:color="auto"/>
            <w:right w:val="none" w:sz="0" w:space="0" w:color="auto"/>
          </w:divBdr>
        </w:div>
        <w:div w:id="1981185006">
          <w:marLeft w:val="640"/>
          <w:marRight w:val="0"/>
          <w:marTop w:val="0"/>
          <w:marBottom w:val="0"/>
          <w:divBdr>
            <w:top w:val="none" w:sz="0" w:space="0" w:color="auto"/>
            <w:left w:val="none" w:sz="0" w:space="0" w:color="auto"/>
            <w:bottom w:val="none" w:sz="0" w:space="0" w:color="auto"/>
            <w:right w:val="none" w:sz="0" w:space="0" w:color="auto"/>
          </w:divBdr>
        </w:div>
        <w:div w:id="427652260">
          <w:marLeft w:val="640"/>
          <w:marRight w:val="0"/>
          <w:marTop w:val="0"/>
          <w:marBottom w:val="0"/>
          <w:divBdr>
            <w:top w:val="none" w:sz="0" w:space="0" w:color="auto"/>
            <w:left w:val="none" w:sz="0" w:space="0" w:color="auto"/>
            <w:bottom w:val="none" w:sz="0" w:space="0" w:color="auto"/>
            <w:right w:val="none" w:sz="0" w:space="0" w:color="auto"/>
          </w:divBdr>
        </w:div>
        <w:div w:id="1822848217">
          <w:marLeft w:val="640"/>
          <w:marRight w:val="0"/>
          <w:marTop w:val="0"/>
          <w:marBottom w:val="0"/>
          <w:divBdr>
            <w:top w:val="none" w:sz="0" w:space="0" w:color="auto"/>
            <w:left w:val="none" w:sz="0" w:space="0" w:color="auto"/>
            <w:bottom w:val="none" w:sz="0" w:space="0" w:color="auto"/>
            <w:right w:val="none" w:sz="0" w:space="0" w:color="auto"/>
          </w:divBdr>
        </w:div>
        <w:div w:id="1696423453">
          <w:marLeft w:val="640"/>
          <w:marRight w:val="0"/>
          <w:marTop w:val="0"/>
          <w:marBottom w:val="0"/>
          <w:divBdr>
            <w:top w:val="none" w:sz="0" w:space="0" w:color="auto"/>
            <w:left w:val="none" w:sz="0" w:space="0" w:color="auto"/>
            <w:bottom w:val="none" w:sz="0" w:space="0" w:color="auto"/>
            <w:right w:val="none" w:sz="0" w:space="0" w:color="auto"/>
          </w:divBdr>
        </w:div>
        <w:div w:id="739910822">
          <w:marLeft w:val="640"/>
          <w:marRight w:val="0"/>
          <w:marTop w:val="0"/>
          <w:marBottom w:val="0"/>
          <w:divBdr>
            <w:top w:val="none" w:sz="0" w:space="0" w:color="auto"/>
            <w:left w:val="none" w:sz="0" w:space="0" w:color="auto"/>
            <w:bottom w:val="none" w:sz="0" w:space="0" w:color="auto"/>
            <w:right w:val="none" w:sz="0" w:space="0" w:color="auto"/>
          </w:divBdr>
        </w:div>
        <w:div w:id="395051942">
          <w:marLeft w:val="640"/>
          <w:marRight w:val="0"/>
          <w:marTop w:val="0"/>
          <w:marBottom w:val="0"/>
          <w:divBdr>
            <w:top w:val="none" w:sz="0" w:space="0" w:color="auto"/>
            <w:left w:val="none" w:sz="0" w:space="0" w:color="auto"/>
            <w:bottom w:val="none" w:sz="0" w:space="0" w:color="auto"/>
            <w:right w:val="none" w:sz="0" w:space="0" w:color="auto"/>
          </w:divBdr>
        </w:div>
        <w:div w:id="135882630">
          <w:marLeft w:val="640"/>
          <w:marRight w:val="0"/>
          <w:marTop w:val="0"/>
          <w:marBottom w:val="0"/>
          <w:divBdr>
            <w:top w:val="none" w:sz="0" w:space="0" w:color="auto"/>
            <w:left w:val="none" w:sz="0" w:space="0" w:color="auto"/>
            <w:bottom w:val="none" w:sz="0" w:space="0" w:color="auto"/>
            <w:right w:val="none" w:sz="0" w:space="0" w:color="auto"/>
          </w:divBdr>
        </w:div>
        <w:div w:id="782650809">
          <w:marLeft w:val="640"/>
          <w:marRight w:val="0"/>
          <w:marTop w:val="0"/>
          <w:marBottom w:val="0"/>
          <w:divBdr>
            <w:top w:val="none" w:sz="0" w:space="0" w:color="auto"/>
            <w:left w:val="none" w:sz="0" w:space="0" w:color="auto"/>
            <w:bottom w:val="none" w:sz="0" w:space="0" w:color="auto"/>
            <w:right w:val="none" w:sz="0" w:space="0" w:color="auto"/>
          </w:divBdr>
        </w:div>
        <w:div w:id="1528786541">
          <w:marLeft w:val="640"/>
          <w:marRight w:val="0"/>
          <w:marTop w:val="0"/>
          <w:marBottom w:val="0"/>
          <w:divBdr>
            <w:top w:val="none" w:sz="0" w:space="0" w:color="auto"/>
            <w:left w:val="none" w:sz="0" w:space="0" w:color="auto"/>
            <w:bottom w:val="none" w:sz="0" w:space="0" w:color="auto"/>
            <w:right w:val="none" w:sz="0" w:space="0" w:color="auto"/>
          </w:divBdr>
        </w:div>
        <w:div w:id="1902712591">
          <w:marLeft w:val="640"/>
          <w:marRight w:val="0"/>
          <w:marTop w:val="0"/>
          <w:marBottom w:val="0"/>
          <w:divBdr>
            <w:top w:val="none" w:sz="0" w:space="0" w:color="auto"/>
            <w:left w:val="none" w:sz="0" w:space="0" w:color="auto"/>
            <w:bottom w:val="none" w:sz="0" w:space="0" w:color="auto"/>
            <w:right w:val="none" w:sz="0" w:space="0" w:color="auto"/>
          </w:divBdr>
        </w:div>
        <w:div w:id="628822944">
          <w:marLeft w:val="640"/>
          <w:marRight w:val="0"/>
          <w:marTop w:val="0"/>
          <w:marBottom w:val="0"/>
          <w:divBdr>
            <w:top w:val="none" w:sz="0" w:space="0" w:color="auto"/>
            <w:left w:val="none" w:sz="0" w:space="0" w:color="auto"/>
            <w:bottom w:val="none" w:sz="0" w:space="0" w:color="auto"/>
            <w:right w:val="none" w:sz="0" w:space="0" w:color="auto"/>
          </w:divBdr>
        </w:div>
        <w:div w:id="1954438131">
          <w:marLeft w:val="640"/>
          <w:marRight w:val="0"/>
          <w:marTop w:val="0"/>
          <w:marBottom w:val="0"/>
          <w:divBdr>
            <w:top w:val="none" w:sz="0" w:space="0" w:color="auto"/>
            <w:left w:val="none" w:sz="0" w:space="0" w:color="auto"/>
            <w:bottom w:val="none" w:sz="0" w:space="0" w:color="auto"/>
            <w:right w:val="none" w:sz="0" w:space="0" w:color="auto"/>
          </w:divBdr>
        </w:div>
        <w:div w:id="170878467">
          <w:marLeft w:val="640"/>
          <w:marRight w:val="0"/>
          <w:marTop w:val="0"/>
          <w:marBottom w:val="0"/>
          <w:divBdr>
            <w:top w:val="none" w:sz="0" w:space="0" w:color="auto"/>
            <w:left w:val="none" w:sz="0" w:space="0" w:color="auto"/>
            <w:bottom w:val="none" w:sz="0" w:space="0" w:color="auto"/>
            <w:right w:val="none" w:sz="0" w:space="0" w:color="auto"/>
          </w:divBdr>
        </w:div>
        <w:div w:id="586694498">
          <w:marLeft w:val="640"/>
          <w:marRight w:val="0"/>
          <w:marTop w:val="0"/>
          <w:marBottom w:val="0"/>
          <w:divBdr>
            <w:top w:val="none" w:sz="0" w:space="0" w:color="auto"/>
            <w:left w:val="none" w:sz="0" w:space="0" w:color="auto"/>
            <w:bottom w:val="none" w:sz="0" w:space="0" w:color="auto"/>
            <w:right w:val="none" w:sz="0" w:space="0" w:color="auto"/>
          </w:divBdr>
        </w:div>
      </w:divsChild>
    </w:div>
    <w:div w:id="1005715600">
      <w:marLeft w:val="640"/>
      <w:marRight w:val="0"/>
      <w:marTop w:val="0"/>
      <w:marBottom w:val="0"/>
      <w:divBdr>
        <w:top w:val="none" w:sz="0" w:space="0" w:color="auto"/>
        <w:left w:val="none" w:sz="0" w:space="0" w:color="auto"/>
        <w:bottom w:val="none" w:sz="0" w:space="0" w:color="auto"/>
        <w:right w:val="none" w:sz="0" w:space="0" w:color="auto"/>
      </w:divBdr>
    </w:div>
    <w:div w:id="1005716122">
      <w:marLeft w:val="640"/>
      <w:marRight w:val="0"/>
      <w:marTop w:val="0"/>
      <w:marBottom w:val="0"/>
      <w:divBdr>
        <w:top w:val="none" w:sz="0" w:space="0" w:color="auto"/>
        <w:left w:val="none" w:sz="0" w:space="0" w:color="auto"/>
        <w:bottom w:val="none" w:sz="0" w:space="0" w:color="auto"/>
        <w:right w:val="none" w:sz="0" w:space="0" w:color="auto"/>
      </w:divBdr>
    </w:div>
    <w:div w:id="1005716574">
      <w:marLeft w:val="640"/>
      <w:marRight w:val="0"/>
      <w:marTop w:val="0"/>
      <w:marBottom w:val="0"/>
      <w:divBdr>
        <w:top w:val="none" w:sz="0" w:space="0" w:color="auto"/>
        <w:left w:val="none" w:sz="0" w:space="0" w:color="auto"/>
        <w:bottom w:val="none" w:sz="0" w:space="0" w:color="auto"/>
        <w:right w:val="none" w:sz="0" w:space="0" w:color="auto"/>
      </w:divBdr>
    </w:div>
    <w:div w:id="1005791413">
      <w:marLeft w:val="640"/>
      <w:marRight w:val="0"/>
      <w:marTop w:val="0"/>
      <w:marBottom w:val="0"/>
      <w:divBdr>
        <w:top w:val="none" w:sz="0" w:space="0" w:color="auto"/>
        <w:left w:val="none" w:sz="0" w:space="0" w:color="auto"/>
        <w:bottom w:val="none" w:sz="0" w:space="0" w:color="auto"/>
        <w:right w:val="none" w:sz="0" w:space="0" w:color="auto"/>
      </w:divBdr>
    </w:div>
    <w:div w:id="1005792007">
      <w:marLeft w:val="640"/>
      <w:marRight w:val="0"/>
      <w:marTop w:val="0"/>
      <w:marBottom w:val="0"/>
      <w:divBdr>
        <w:top w:val="none" w:sz="0" w:space="0" w:color="auto"/>
        <w:left w:val="none" w:sz="0" w:space="0" w:color="auto"/>
        <w:bottom w:val="none" w:sz="0" w:space="0" w:color="auto"/>
        <w:right w:val="none" w:sz="0" w:space="0" w:color="auto"/>
      </w:divBdr>
    </w:div>
    <w:div w:id="1005858973">
      <w:marLeft w:val="640"/>
      <w:marRight w:val="0"/>
      <w:marTop w:val="0"/>
      <w:marBottom w:val="0"/>
      <w:divBdr>
        <w:top w:val="none" w:sz="0" w:space="0" w:color="auto"/>
        <w:left w:val="none" w:sz="0" w:space="0" w:color="auto"/>
        <w:bottom w:val="none" w:sz="0" w:space="0" w:color="auto"/>
        <w:right w:val="none" w:sz="0" w:space="0" w:color="auto"/>
      </w:divBdr>
    </w:div>
    <w:div w:id="1005859041">
      <w:marLeft w:val="640"/>
      <w:marRight w:val="0"/>
      <w:marTop w:val="0"/>
      <w:marBottom w:val="0"/>
      <w:divBdr>
        <w:top w:val="none" w:sz="0" w:space="0" w:color="auto"/>
        <w:left w:val="none" w:sz="0" w:space="0" w:color="auto"/>
        <w:bottom w:val="none" w:sz="0" w:space="0" w:color="auto"/>
        <w:right w:val="none" w:sz="0" w:space="0" w:color="auto"/>
      </w:divBdr>
    </w:div>
    <w:div w:id="1005861563">
      <w:bodyDiv w:val="1"/>
      <w:marLeft w:val="0"/>
      <w:marRight w:val="0"/>
      <w:marTop w:val="0"/>
      <w:marBottom w:val="0"/>
      <w:divBdr>
        <w:top w:val="none" w:sz="0" w:space="0" w:color="auto"/>
        <w:left w:val="none" w:sz="0" w:space="0" w:color="auto"/>
        <w:bottom w:val="none" w:sz="0" w:space="0" w:color="auto"/>
        <w:right w:val="none" w:sz="0" w:space="0" w:color="auto"/>
      </w:divBdr>
      <w:divsChild>
        <w:div w:id="683288222">
          <w:marLeft w:val="640"/>
          <w:marRight w:val="0"/>
          <w:marTop w:val="0"/>
          <w:marBottom w:val="0"/>
          <w:divBdr>
            <w:top w:val="none" w:sz="0" w:space="0" w:color="auto"/>
            <w:left w:val="none" w:sz="0" w:space="0" w:color="auto"/>
            <w:bottom w:val="none" w:sz="0" w:space="0" w:color="auto"/>
            <w:right w:val="none" w:sz="0" w:space="0" w:color="auto"/>
          </w:divBdr>
        </w:div>
        <w:div w:id="261032557">
          <w:marLeft w:val="640"/>
          <w:marRight w:val="0"/>
          <w:marTop w:val="0"/>
          <w:marBottom w:val="0"/>
          <w:divBdr>
            <w:top w:val="none" w:sz="0" w:space="0" w:color="auto"/>
            <w:left w:val="none" w:sz="0" w:space="0" w:color="auto"/>
            <w:bottom w:val="none" w:sz="0" w:space="0" w:color="auto"/>
            <w:right w:val="none" w:sz="0" w:space="0" w:color="auto"/>
          </w:divBdr>
        </w:div>
        <w:div w:id="148518408">
          <w:marLeft w:val="640"/>
          <w:marRight w:val="0"/>
          <w:marTop w:val="0"/>
          <w:marBottom w:val="0"/>
          <w:divBdr>
            <w:top w:val="none" w:sz="0" w:space="0" w:color="auto"/>
            <w:left w:val="none" w:sz="0" w:space="0" w:color="auto"/>
            <w:bottom w:val="none" w:sz="0" w:space="0" w:color="auto"/>
            <w:right w:val="none" w:sz="0" w:space="0" w:color="auto"/>
          </w:divBdr>
        </w:div>
        <w:div w:id="1768581200">
          <w:marLeft w:val="640"/>
          <w:marRight w:val="0"/>
          <w:marTop w:val="0"/>
          <w:marBottom w:val="0"/>
          <w:divBdr>
            <w:top w:val="none" w:sz="0" w:space="0" w:color="auto"/>
            <w:left w:val="none" w:sz="0" w:space="0" w:color="auto"/>
            <w:bottom w:val="none" w:sz="0" w:space="0" w:color="auto"/>
            <w:right w:val="none" w:sz="0" w:space="0" w:color="auto"/>
          </w:divBdr>
        </w:div>
        <w:div w:id="2077429694">
          <w:marLeft w:val="640"/>
          <w:marRight w:val="0"/>
          <w:marTop w:val="0"/>
          <w:marBottom w:val="0"/>
          <w:divBdr>
            <w:top w:val="none" w:sz="0" w:space="0" w:color="auto"/>
            <w:left w:val="none" w:sz="0" w:space="0" w:color="auto"/>
            <w:bottom w:val="none" w:sz="0" w:space="0" w:color="auto"/>
            <w:right w:val="none" w:sz="0" w:space="0" w:color="auto"/>
          </w:divBdr>
        </w:div>
        <w:div w:id="132021535">
          <w:marLeft w:val="640"/>
          <w:marRight w:val="0"/>
          <w:marTop w:val="0"/>
          <w:marBottom w:val="0"/>
          <w:divBdr>
            <w:top w:val="none" w:sz="0" w:space="0" w:color="auto"/>
            <w:left w:val="none" w:sz="0" w:space="0" w:color="auto"/>
            <w:bottom w:val="none" w:sz="0" w:space="0" w:color="auto"/>
            <w:right w:val="none" w:sz="0" w:space="0" w:color="auto"/>
          </w:divBdr>
        </w:div>
        <w:div w:id="955018556">
          <w:marLeft w:val="640"/>
          <w:marRight w:val="0"/>
          <w:marTop w:val="0"/>
          <w:marBottom w:val="0"/>
          <w:divBdr>
            <w:top w:val="none" w:sz="0" w:space="0" w:color="auto"/>
            <w:left w:val="none" w:sz="0" w:space="0" w:color="auto"/>
            <w:bottom w:val="none" w:sz="0" w:space="0" w:color="auto"/>
            <w:right w:val="none" w:sz="0" w:space="0" w:color="auto"/>
          </w:divBdr>
        </w:div>
        <w:div w:id="840117863">
          <w:marLeft w:val="640"/>
          <w:marRight w:val="0"/>
          <w:marTop w:val="0"/>
          <w:marBottom w:val="0"/>
          <w:divBdr>
            <w:top w:val="none" w:sz="0" w:space="0" w:color="auto"/>
            <w:left w:val="none" w:sz="0" w:space="0" w:color="auto"/>
            <w:bottom w:val="none" w:sz="0" w:space="0" w:color="auto"/>
            <w:right w:val="none" w:sz="0" w:space="0" w:color="auto"/>
          </w:divBdr>
        </w:div>
        <w:div w:id="849953128">
          <w:marLeft w:val="640"/>
          <w:marRight w:val="0"/>
          <w:marTop w:val="0"/>
          <w:marBottom w:val="0"/>
          <w:divBdr>
            <w:top w:val="none" w:sz="0" w:space="0" w:color="auto"/>
            <w:left w:val="none" w:sz="0" w:space="0" w:color="auto"/>
            <w:bottom w:val="none" w:sz="0" w:space="0" w:color="auto"/>
            <w:right w:val="none" w:sz="0" w:space="0" w:color="auto"/>
          </w:divBdr>
        </w:div>
        <w:div w:id="1169636514">
          <w:marLeft w:val="640"/>
          <w:marRight w:val="0"/>
          <w:marTop w:val="0"/>
          <w:marBottom w:val="0"/>
          <w:divBdr>
            <w:top w:val="none" w:sz="0" w:space="0" w:color="auto"/>
            <w:left w:val="none" w:sz="0" w:space="0" w:color="auto"/>
            <w:bottom w:val="none" w:sz="0" w:space="0" w:color="auto"/>
            <w:right w:val="none" w:sz="0" w:space="0" w:color="auto"/>
          </w:divBdr>
        </w:div>
        <w:div w:id="758478927">
          <w:marLeft w:val="640"/>
          <w:marRight w:val="0"/>
          <w:marTop w:val="0"/>
          <w:marBottom w:val="0"/>
          <w:divBdr>
            <w:top w:val="none" w:sz="0" w:space="0" w:color="auto"/>
            <w:left w:val="none" w:sz="0" w:space="0" w:color="auto"/>
            <w:bottom w:val="none" w:sz="0" w:space="0" w:color="auto"/>
            <w:right w:val="none" w:sz="0" w:space="0" w:color="auto"/>
          </w:divBdr>
        </w:div>
        <w:div w:id="234363192">
          <w:marLeft w:val="640"/>
          <w:marRight w:val="0"/>
          <w:marTop w:val="0"/>
          <w:marBottom w:val="0"/>
          <w:divBdr>
            <w:top w:val="none" w:sz="0" w:space="0" w:color="auto"/>
            <w:left w:val="none" w:sz="0" w:space="0" w:color="auto"/>
            <w:bottom w:val="none" w:sz="0" w:space="0" w:color="auto"/>
            <w:right w:val="none" w:sz="0" w:space="0" w:color="auto"/>
          </w:divBdr>
        </w:div>
        <w:div w:id="467549738">
          <w:marLeft w:val="640"/>
          <w:marRight w:val="0"/>
          <w:marTop w:val="0"/>
          <w:marBottom w:val="0"/>
          <w:divBdr>
            <w:top w:val="none" w:sz="0" w:space="0" w:color="auto"/>
            <w:left w:val="none" w:sz="0" w:space="0" w:color="auto"/>
            <w:bottom w:val="none" w:sz="0" w:space="0" w:color="auto"/>
            <w:right w:val="none" w:sz="0" w:space="0" w:color="auto"/>
          </w:divBdr>
        </w:div>
        <w:div w:id="1632402092">
          <w:marLeft w:val="640"/>
          <w:marRight w:val="0"/>
          <w:marTop w:val="0"/>
          <w:marBottom w:val="0"/>
          <w:divBdr>
            <w:top w:val="none" w:sz="0" w:space="0" w:color="auto"/>
            <w:left w:val="none" w:sz="0" w:space="0" w:color="auto"/>
            <w:bottom w:val="none" w:sz="0" w:space="0" w:color="auto"/>
            <w:right w:val="none" w:sz="0" w:space="0" w:color="auto"/>
          </w:divBdr>
        </w:div>
        <w:div w:id="1336760886">
          <w:marLeft w:val="640"/>
          <w:marRight w:val="0"/>
          <w:marTop w:val="0"/>
          <w:marBottom w:val="0"/>
          <w:divBdr>
            <w:top w:val="none" w:sz="0" w:space="0" w:color="auto"/>
            <w:left w:val="none" w:sz="0" w:space="0" w:color="auto"/>
            <w:bottom w:val="none" w:sz="0" w:space="0" w:color="auto"/>
            <w:right w:val="none" w:sz="0" w:space="0" w:color="auto"/>
          </w:divBdr>
        </w:div>
        <w:div w:id="1855804661">
          <w:marLeft w:val="640"/>
          <w:marRight w:val="0"/>
          <w:marTop w:val="0"/>
          <w:marBottom w:val="0"/>
          <w:divBdr>
            <w:top w:val="none" w:sz="0" w:space="0" w:color="auto"/>
            <w:left w:val="none" w:sz="0" w:space="0" w:color="auto"/>
            <w:bottom w:val="none" w:sz="0" w:space="0" w:color="auto"/>
            <w:right w:val="none" w:sz="0" w:space="0" w:color="auto"/>
          </w:divBdr>
        </w:div>
        <w:div w:id="1517841975">
          <w:marLeft w:val="640"/>
          <w:marRight w:val="0"/>
          <w:marTop w:val="0"/>
          <w:marBottom w:val="0"/>
          <w:divBdr>
            <w:top w:val="none" w:sz="0" w:space="0" w:color="auto"/>
            <w:left w:val="none" w:sz="0" w:space="0" w:color="auto"/>
            <w:bottom w:val="none" w:sz="0" w:space="0" w:color="auto"/>
            <w:right w:val="none" w:sz="0" w:space="0" w:color="auto"/>
          </w:divBdr>
        </w:div>
        <w:div w:id="1839271329">
          <w:marLeft w:val="640"/>
          <w:marRight w:val="0"/>
          <w:marTop w:val="0"/>
          <w:marBottom w:val="0"/>
          <w:divBdr>
            <w:top w:val="none" w:sz="0" w:space="0" w:color="auto"/>
            <w:left w:val="none" w:sz="0" w:space="0" w:color="auto"/>
            <w:bottom w:val="none" w:sz="0" w:space="0" w:color="auto"/>
            <w:right w:val="none" w:sz="0" w:space="0" w:color="auto"/>
          </w:divBdr>
        </w:div>
        <w:div w:id="1519731237">
          <w:marLeft w:val="640"/>
          <w:marRight w:val="0"/>
          <w:marTop w:val="0"/>
          <w:marBottom w:val="0"/>
          <w:divBdr>
            <w:top w:val="none" w:sz="0" w:space="0" w:color="auto"/>
            <w:left w:val="none" w:sz="0" w:space="0" w:color="auto"/>
            <w:bottom w:val="none" w:sz="0" w:space="0" w:color="auto"/>
            <w:right w:val="none" w:sz="0" w:space="0" w:color="auto"/>
          </w:divBdr>
        </w:div>
        <w:div w:id="782308637">
          <w:marLeft w:val="640"/>
          <w:marRight w:val="0"/>
          <w:marTop w:val="0"/>
          <w:marBottom w:val="0"/>
          <w:divBdr>
            <w:top w:val="none" w:sz="0" w:space="0" w:color="auto"/>
            <w:left w:val="none" w:sz="0" w:space="0" w:color="auto"/>
            <w:bottom w:val="none" w:sz="0" w:space="0" w:color="auto"/>
            <w:right w:val="none" w:sz="0" w:space="0" w:color="auto"/>
          </w:divBdr>
        </w:div>
        <w:div w:id="2097242234">
          <w:marLeft w:val="640"/>
          <w:marRight w:val="0"/>
          <w:marTop w:val="0"/>
          <w:marBottom w:val="0"/>
          <w:divBdr>
            <w:top w:val="none" w:sz="0" w:space="0" w:color="auto"/>
            <w:left w:val="none" w:sz="0" w:space="0" w:color="auto"/>
            <w:bottom w:val="none" w:sz="0" w:space="0" w:color="auto"/>
            <w:right w:val="none" w:sz="0" w:space="0" w:color="auto"/>
          </w:divBdr>
        </w:div>
        <w:div w:id="1461221386">
          <w:marLeft w:val="640"/>
          <w:marRight w:val="0"/>
          <w:marTop w:val="0"/>
          <w:marBottom w:val="0"/>
          <w:divBdr>
            <w:top w:val="none" w:sz="0" w:space="0" w:color="auto"/>
            <w:left w:val="none" w:sz="0" w:space="0" w:color="auto"/>
            <w:bottom w:val="none" w:sz="0" w:space="0" w:color="auto"/>
            <w:right w:val="none" w:sz="0" w:space="0" w:color="auto"/>
          </w:divBdr>
        </w:div>
        <w:div w:id="982733037">
          <w:marLeft w:val="640"/>
          <w:marRight w:val="0"/>
          <w:marTop w:val="0"/>
          <w:marBottom w:val="0"/>
          <w:divBdr>
            <w:top w:val="none" w:sz="0" w:space="0" w:color="auto"/>
            <w:left w:val="none" w:sz="0" w:space="0" w:color="auto"/>
            <w:bottom w:val="none" w:sz="0" w:space="0" w:color="auto"/>
            <w:right w:val="none" w:sz="0" w:space="0" w:color="auto"/>
          </w:divBdr>
        </w:div>
        <w:div w:id="1158809769">
          <w:marLeft w:val="640"/>
          <w:marRight w:val="0"/>
          <w:marTop w:val="0"/>
          <w:marBottom w:val="0"/>
          <w:divBdr>
            <w:top w:val="none" w:sz="0" w:space="0" w:color="auto"/>
            <w:left w:val="none" w:sz="0" w:space="0" w:color="auto"/>
            <w:bottom w:val="none" w:sz="0" w:space="0" w:color="auto"/>
            <w:right w:val="none" w:sz="0" w:space="0" w:color="auto"/>
          </w:divBdr>
        </w:div>
      </w:divsChild>
    </w:div>
    <w:div w:id="1005866924">
      <w:marLeft w:val="640"/>
      <w:marRight w:val="0"/>
      <w:marTop w:val="0"/>
      <w:marBottom w:val="0"/>
      <w:divBdr>
        <w:top w:val="none" w:sz="0" w:space="0" w:color="auto"/>
        <w:left w:val="none" w:sz="0" w:space="0" w:color="auto"/>
        <w:bottom w:val="none" w:sz="0" w:space="0" w:color="auto"/>
        <w:right w:val="none" w:sz="0" w:space="0" w:color="auto"/>
      </w:divBdr>
    </w:div>
    <w:div w:id="1005867348">
      <w:marLeft w:val="640"/>
      <w:marRight w:val="0"/>
      <w:marTop w:val="0"/>
      <w:marBottom w:val="0"/>
      <w:divBdr>
        <w:top w:val="none" w:sz="0" w:space="0" w:color="auto"/>
        <w:left w:val="none" w:sz="0" w:space="0" w:color="auto"/>
        <w:bottom w:val="none" w:sz="0" w:space="0" w:color="auto"/>
        <w:right w:val="none" w:sz="0" w:space="0" w:color="auto"/>
      </w:divBdr>
    </w:div>
    <w:div w:id="1005933621">
      <w:bodyDiv w:val="1"/>
      <w:marLeft w:val="0"/>
      <w:marRight w:val="0"/>
      <w:marTop w:val="0"/>
      <w:marBottom w:val="0"/>
      <w:divBdr>
        <w:top w:val="none" w:sz="0" w:space="0" w:color="auto"/>
        <w:left w:val="none" w:sz="0" w:space="0" w:color="auto"/>
        <w:bottom w:val="none" w:sz="0" w:space="0" w:color="auto"/>
        <w:right w:val="none" w:sz="0" w:space="0" w:color="auto"/>
      </w:divBdr>
      <w:divsChild>
        <w:div w:id="302464960">
          <w:marLeft w:val="640"/>
          <w:marRight w:val="0"/>
          <w:marTop w:val="0"/>
          <w:marBottom w:val="0"/>
          <w:divBdr>
            <w:top w:val="none" w:sz="0" w:space="0" w:color="auto"/>
            <w:left w:val="none" w:sz="0" w:space="0" w:color="auto"/>
            <w:bottom w:val="none" w:sz="0" w:space="0" w:color="auto"/>
            <w:right w:val="none" w:sz="0" w:space="0" w:color="auto"/>
          </w:divBdr>
        </w:div>
        <w:div w:id="1334333240">
          <w:marLeft w:val="640"/>
          <w:marRight w:val="0"/>
          <w:marTop w:val="0"/>
          <w:marBottom w:val="0"/>
          <w:divBdr>
            <w:top w:val="none" w:sz="0" w:space="0" w:color="auto"/>
            <w:left w:val="none" w:sz="0" w:space="0" w:color="auto"/>
            <w:bottom w:val="none" w:sz="0" w:space="0" w:color="auto"/>
            <w:right w:val="none" w:sz="0" w:space="0" w:color="auto"/>
          </w:divBdr>
        </w:div>
        <w:div w:id="1099569789">
          <w:marLeft w:val="640"/>
          <w:marRight w:val="0"/>
          <w:marTop w:val="0"/>
          <w:marBottom w:val="0"/>
          <w:divBdr>
            <w:top w:val="none" w:sz="0" w:space="0" w:color="auto"/>
            <w:left w:val="none" w:sz="0" w:space="0" w:color="auto"/>
            <w:bottom w:val="none" w:sz="0" w:space="0" w:color="auto"/>
            <w:right w:val="none" w:sz="0" w:space="0" w:color="auto"/>
          </w:divBdr>
        </w:div>
        <w:div w:id="1023096366">
          <w:marLeft w:val="640"/>
          <w:marRight w:val="0"/>
          <w:marTop w:val="0"/>
          <w:marBottom w:val="0"/>
          <w:divBdr>
            <w:top w:val="none" w:sz="0" w:space="0" w:color="auto"/>
            <w:left w:val="none" w:sz="0" w:space="0" w:color="auto"/>
            <w:bottom w:val="none" w:sz="0" w:space="0" w:color="auto"/>
            <w:right w:val="none" w:sz="0" w:space="0" w:color="auto"/>
          </w:divBdr>
        </w:div>
        <w:div w:id="461315550">
          <w:marLeft w:val="640"/>
          <w:marRight w:val="0"/>
          <w:marTop w:val="0"/>
          <w:marBottom w:val="0"/>
          <w:divBdr>
            <w:top w:val="none" w:sz="0" w:space="0" w:color="auto"/>
            <w:left w:val="none" w:sz="0" w:space="0" w:color="auto"/>
            <w:bottom w:val="none" w:sz="0" w:space="0" w:color="auto"/>
            <w:right w:val="none" w:sz="0" w:space="0" w:color="auto"/>
          </w:divBdr>
        </w:div>
        <w:div w:id="1338195146">
          <w:marLeft w:val="640"/>
          <w:marRight w:val="0"/>
          <w:marTop w:val="0"/>
          <w:marBottom w:val="0"/>
          <w:divBdr>
            <w:top w:val="none" w:sz="0" w:space="0" w:color="auto"/>
            <w:left w:val="none" w:sz="0" w:space="0" w:color="auto"/>
            <w:bottom w:val="none" w:sz="0" w:space="0" w:color="auto"/>
            <w:right w:val="none" w:sz="0" w:space="0" w:color="auto"/>
          </w:divBdr>
        </w:div>
        <w:div w:id="949437722">
          <w:marLeft w:val="640"/>
          <w:marRight w:val="0"/>
          <w:marTop w:val="0"/>
          <w:marBottom w:val="0"/>
          <w:divBdr>
            <w:top w:val="none" w:sz="0" w:space="0" w:color="auto"/>
            <w:left w:val="none" w:sz="0" w:space="0" w:color="auto"/>
            <w:bottom w:val="none" w:sz="0" w:space="0" w:color="auto"/>
            <w:right w:val="none" w:sz="0" w:space="0" w:color="auto"/>
          </w:divBdr>
        </w:div>
        <w:div w:id="439683398">
          <w:marLeft w:val="640"/>
          <w:marRight w:val="0"/>
          <w:marTop w:val="0"/>
          <w:marBottom w:val="0"/>
          <w:divBdr>
            <w:top w:val="none" w:sz="0" w:space="0" w:color="auto"/>
            <w:left w:val="none" w:sz="0" w:space="0" w:color="auto"/>
            <w:bottom w:val="none" w:sz="0" w:space="0" w:color="auto"/>
            <w:right w:val="none" w:sz="0" w:space="0" w:color="auto"/>
          </w:divBdr>
        </w:div>
        <w:div w:id="1584292460">
          <w:marLeft w:val="640"/>
          <w:marRight w:val="0"/>
          <w:marTop w:val="0"/>
          <w:marBottom w:val="0"/>
          <w:divBdr>
            <w:top w:val="none" w:sz="0" w:space="0" w:color="auto"/>
            <w:left w:val="none" w:sz="0" w:space="0" w:color="auto"/>
            <w:bottom w:val="none" w:sz="0" w:space="0" w:color="auto"/>
            <w:right w:val="none" w:sz="0" w:space="0" w:color="auto"/>
          </w:divBdr>
        </w:div>
        <w:div w:id="1771196857">
          <w:marLeft w:val="640"/>
          <w:marRight w:val="0"/>
          <w:marTop w:val="0"/>
          <w:marBottom w:val="0"/>
          <w:divBdr>
            <w:top w:val="none" w:sz="0" w:space="0" w:color="auto"/>
            <w:left w:val="none" w:sz="0" w:space="0" w:color="auto"/>
            <w:bottom w:val="none" w:sz="0" w:space="0" w:color="auto"/>
            <w:right w:val="none" w:sz="0" w:space="0" w:color="auto"/>
          </w:divBdr>
        </w:div>
        <w:div w:id="1434671482">
          <w:marLeft w:val="640"/>
          <w:marRight w:val="0"/>
          <w:marTop w:val="0"/>
          <w:marBottom w:val="0"/>
          <w:divBdr>
            <w:top w:val="none" w:sz="0" w:space="0" w:color="auto"/>
            <w:left w:val="none" w:sz="0" w:space="0" w:color="auto"/>
            <w:bottom w:val="none" w:sz="0" w:space="0" w:color="auto"/>
            <w:right w:val="none" w:sz="0" w:space="0" w:color="auto"/>
          </w:divBdr>
        </w:div>
        <w:div w:id="791360028">
          <w:marLeft w:val="640"/>
          <w:marRight w:val="0"/>
          <w:marTop w:val="0"/>
          <w:marBottom w:val="0"/>
          <w:divBdr>
            <w:top w:val="none" w:sz="0" w:space="0" w:color="auto"/>
            <w:left w:val="none" w:sz="0" w:space="0" w:color="auto"/>
            <w:bottom w:val="none" w:sz="0" w:space="0" w:color="auto"/>
            <w:right w:val="none" w:sz="0" w:space="0" w:color="auto"/>
          </w:divBdr>
        </w:div>
        <w:div w:id="2066641250">
          <w:marLeft w:val="640"/>
          <w:marRight w:val="0"/>
          <w:marTop w:val="0"/>
          <w:marBottom w:val="0"/>
          <w:divBdr>
            <w:top w:val="none" w:sz="0" w:space="0" w:color="auto"/>
            <w:left w:val="none" w:sz="0" w:space="0" w:color="auto"/>
            <w:bottom w:val="none" w:sz="0" w:space="0" w:color="auto"/>
            <w:right w:val="none" w:sz="0" w:space="0" w:color="auto"/>
          </w:divBdr>
        </w:div>
        <w:div w:id="1990011661">
          <w:marLeft w:val="640"/>
          <w:marRight w:val="0"/>
          <w:marTop w:val="0"/>
          <w:marBottom w:val="0"/>
          <w:divBdr>
            <w:top w:val="none" w:sz="0" w:space="0" w:color="auto"/>
            <w:left w:val="none" w:sz="0" w:space="0" w:color="auto"/>
            <w:bottom w:val="none" w:sz="0" w:space="0" w:color="auto"/>
            <w:right w:val="none" w:sz="0" w:space="0" w:color="auto"/>
          </w:divBdr>
        </w:div>
        <w:div w:id="552501080">
          <w:marLeft w:val="640"/>
          <w:marRight w:val="0"/>
          <w:marTop w:val="0"/>
          <w:marBottom w:val="0"/>
          <w:divBdr>
            <w:top w:val="none" w:sz="0" w:space="0" w:color="auto"/>
            <w:left w:val="none" w:sz="0" w:space="0" w:color="auto"/>
            <w:bottom w:val="none" w:sz="0" w:space="0" w:color="auto"/>
            <w:right w:val="none" w:sz="0" w:space="0" w:color="auto"/>
          </w:divBdr>
        </w:div>
        <w:div w:id="289364814">
          <w:marLeft w:val="640"/>
          <w:marRight w:val="0"/>
          <w:marTop w:val="0"/>
          <w:marBottom w:val="0"/>
          <w:divBdr>
            <w:top w:val="none" w:sz="0" w:space="0" w:color="auto"/>
            <w:left w:val="none" w:sz="0" w:space="0" w:color="auto"/>
            <w:bottom w:val="none" w:sz="0" w:space="0" w:color="auto"/>
            <w:right w:val="none" w:sz="0" w:space="0" w:color="auto"/>
          </w:divBdr>
        </w:div>
        <w:div w:id="1542932986">
          <w:marLeft w:val="640"/>
          <w:marRight w:val="0"/>
          <w:marTop w:val="0"/>
          <w:marBottom w:val="0"/>
          <w:divBdr>
            <w:top w:val="none" w:sz="0" w:space="0" w:color="auto"/>
            <w:left w:val="none" w:sz="0" w:space="0" w:color="auto"/>
            <w:bottom w:val="none" w:sz="0" w:space="0" w:color="auto"/>
            <w:right w:val="none" w:sz="0" w:space="0" w:color="auto"/>
          </w:divBdr>
        </w:div>
        <w:div w:id="491331998">
          <w:marLeft w:val="640"/>
          <w:marRight w:val="0"/>
          <w:marTop w:val="0"/>
          <w:marBottom w:val="0"/>
          <w:divBdr>
            <w:top w:val="none" w:sz="0" w:space="0" w:color="auto"/>
            <w:left w:val="none" w:sz="0" w:space="0" w:color="auto"/>
            <w:bottom w:val="none" w:sz="0" w:space="0" w:color="auto"/>
            <w:right w:val="none" w:sz="0" w:space="0" w:color="auto"/>
          </w:divBdr>
        </w:div>
        <w:div w:id="1047070615">
          <w:marLeft w:val="640"/>
          <w:marRight w:val="0"/>
          <w:marTop w:val="0"/>
          <w:marBottom w:val="0"/>
          <w:divBdr>
            <w:top w:val="none" w:sz="0" w:space="0" w:color="auto"/>
            <w:left w:val="none" w:sz="0" w:space="0" w:color="auto"/>
            <w:bottom w:val="none" w:sz="0" w:space="0" w:color="auto"/>
            <w:right w:val="none" w:sz="0" w:space="0" w:color="auto"/>
          </w:divBdr>
        </w:div>
        <w:div w:id="915477794">
          <w:marLeft w:val="640"/>
          <w:marRight w:val="0"/>
          <w:marTop w:val="0"/>
          <w:marBottom w:val="0"/>
          <w:divBdr>
            <w:top w:val="none" w:sz="0" w:space="0" w:color="auto"/>
            <w:left w:val="none" w:sz="0" w:space="0" w:color="auto"/>
            <w:bottom w:val="none" w:sz="0" w:space="0" w:color="auto"/>
            <w:right w:val="none" w:sz="0" w:space="0" w:color="auto"/>
          </w:divBdr>
        </w:div>
        <w:div w:id="980572232">
          <w:marLeft w:val="640"/>
          <w:marRight w:val="0"/>
          <w:marTop w:val="0"/>
          <w:marBottom w:val="0"/>
          <w:divBdr>
            <w:top w:val="none" w:sz="0" w:space="0" w:color="auto"/>
            <w:left w:val="none" w:sz="0" w:space="0" w:color="auto"/>
            <w:bottom w:val="none" w:sz="0" w:space="0" w:color="auto"/>
            <w:right w:val="none" w:sz="0" w:space="0" w:color="auto"/>
          </w:divBdr>
        </w:div>
        <w:div w:id="1560629610">
          <w:marLeft w:val="640"/>
          <w:marRight w:val="0"/>
          <w:marTop w:val="0"/>
          <w:marBottom w:val="0"/>
          <w:divBdr>
            <w:top w:val="none" w:sz="0" w:space="0" w:color="auto"/>
            <w:left w:val="none" w:sz="0" w:space="0" w:color="auto"/>
            <w:bottom w:val="none" w:sz="0" w:space="0" w:color="auto"/>
            <w:right w:val="none" w:sz="0" w:space="0" w:color="auto"/>
          </w:divBdr>
        </w:div>
        <w:div w:id="1972049770">
          <w:marLeft w:val="640"/>
          <w:marRight w:val="0"/>
          <w:marTop w:val="0"/>
          <w:marBottom w:val="0"/>
          <w:divBdr>
            <w:top w:val="none" w:sz="0" w:space="0" w:color="auto"/>
            <w:left w:val="none" w:sz="0" w:space="0" w:color="auto"/>
            <w:bottom w:val="none" w:sz="0" w:space="0" w:color="auto"/>
            <w:right w:val="none" w:sz="0" w:space="0" w:color="auto"/>
          </w:divBdr>
        </w:div>
        <w:div w:id="1479565402">
          <w:marLeft w:val="640"/>
          <w:marRight w:val="0"/>
          <w:marTop w:val="0"/>
          <w:marBottom w:val="0"/>
          <w:divBdr>
            <w:top w:val="none" w:sz="0" w:space="0" w:color="auto"/>
            <w:left w:val="none" w:sz="0" w:space="0" w:color="auto"/>
            <w:bottom w:val="none" w:sz="0" w:space="0" w:color="auto"/>
            <w:right w:val="none" w:sz="0" w:space="0" w:color="auto"/>
          </w:divBdr>
        </w:div>
        <w:div w:id="233979126">
          <w:marLeft w:val="640"/>
          <w:marRight w:val="0"/>
          <w:marTop w:val="0"/>
          <w:marBottom w:val="0"/>
          <w:divBdr>
            <w:top w:val="none" w:sz="0" w:space="0" w:color="auto"/>
            <w:left w:val="none" w:sz="0" w:space="0" w:color="auto"/>
            <w:bottom w:val="none" w:sz="0" w:space="0" w:color="auto"/>
            <w:right w:val="none" w:sz="0" w:space="0" w:color="auto"/>
          </w:divBdr>
        </w:div>
        <w:div w:id="1223101564">
          <w:marLeft w:val="640"/>
          <w:marRight w:val="0"/>
          <w:marTop w:val="0"/>
          <w:marBottom w:val="0"/>
          <w:divBdr>
            <w:top w:val="none" w:sz="0" w:space="0" w:color="auto"/>
            <w:left w:val="none" w:sz="0" w:space="0" w:color="auto"/>
            <w:bottom w:val="none" w:sz="0" w:space="0" w:color="auto"/>
            <w:right w:val="none" w:sz="0" w:space="0" w:color="auto"/>
          </w:divBdr>
        </w:div>
        <w:div w:id="178813930">
          <w:marLeft w:val="640"/>
          <w:marRight w:val="0"/>
          <w:marTop w:val="0"/>
          <w:marBottom w:val="0"/>
          <w:divBdr>
            <w:top w:val="none" w:sz="0" w:space="0" w:color="auto"/>
            <w:left w:val="none" w:sz="0" w:space="0" w:color="auto"/>
            <w:bottom w:val="none" w:sz="0" w:space="0" w:color="auto"/>
            <w:right w:val="none" w:sz="0" w:space="0" w:color="auto"/>
          </w:divBdr>
        </w:div>
        <w:div w:id="1658221968">
          <w:marLeft w:val="640"/>
          <w:marRight w:val="0"/>
          <w:marTop w:val="0"/>
          <w:marBottom w:val="0"/>
          <w:divBdr>
            <w:top w:val="none" w:sz="0" w:space="0" w:color="auto"/>
            <w:left w:val="none" w:sz="0" w:space="0" w:color="auto"/>
            <w:bottom w:val="none" w:sz="0" w:space="0" w:color="auto"/>
            <w:right w:val="none" w:sz="0" w:space="0" w:color="auto"/>
          </w:divBdr>
        </w:div>
      </w:divsChild>
    </w:div>
    <w:div w:id="1005980741">
      <w:marLeft w:val="640"/>
      <w:marRight w:val="0"/>
      <w:marTop w:val="0"/>
      <w:marBottom w:val="0"/>
      <w:divBdr>
        <w:top w:val="none" w:sz="0" w:space="0" w:color="auto"/>
        <w:left w:val="none" w:sz="0" w:space="0" w:color="auto"/>
        <w:bottom w:val="none" w:sz="0" w:space="0" w:color="auto"/>
        <w:right w:val="none" w:sz="0" w:space="0" w:color="auto"/>
      </w:divBdr>
    </w:div>
    <w:div w:id="1006203486">
      <w:marLeft w:val="640"/>
      <w:marRight w:val="0"/>
      <w:marTop w:val="0"/>
      <w:marBottom w:val="0"/>
      <w:divBdr>
        <w:top w:val="none" w:sz="0" w:space="0" w:color="auto"/>
        <w:left w:val="none" w:sz="0" w:space="0" w:color="auto"/>
        <w:bottom w:val="none" w:sz="0" w:space="0" w:color="auto"/>
        <w:right w:val="none" w:sz="0" w:space="0" w:color="auto"/>
      </w:divBdr>
    </w:div>
    <w:div w:id="1006206497">
      <w:marLeft w:val="640"/>
      <w:marRight w:val="0"/>
      <w:marTop w:val="0"/>
      <w:marBottom w:val="0"/>
      <w:divBdr>
        <w:top w:val="none" w:sz="0" w:space="0" w:color="auto"/>
        <w:left w:val="none" w:sz="0" w:space="0" w:color="auto"/>
        <w:bottom w:val="none" w:sz="0" w:space="0" w:color="auto"/>
        <w:right w:val="none" w:sz="0" w:space="0" w:color="auto"/>
      </w:divBdr>
    </w:div>
    <w:div w:id="1006247497">
      <w:marLeft w:val="640"/>
      <w:marRight w:val="0"/>
      <w:marTop w:val="0"/>
      <w:marBottom w:val="0"/>
      <w:divBdr>
        <w:top w:val="none" w:sz="0" w:space="0" w:color="auto"/>
        <w:left w:val="none" w:sz="0" w:space="0" w:color="auto"/>
        <w:bottom w:val="none" w:sz="0" w:space="0" w:color="auto"/>
        <w:right w:val="none" w:sz="0" w:space="0" w:color="auto"/>
      </w:divBdr>
    </w:div>
    <w:div w:id="1006323060">
      <w:marLeft w:val="640"/>
      <w:marRight w:val="0"/>
      <w:marTop w:val="0"/>
      <w:marBottom w:val="0"/>
      <w:divBdr>
        <w:top w:val="none" w:sz="0" w:space="0" w:color="auto"/>
        <w:left w:val="none" w:sz="0" w:space="0" w:color="auto"/>
        <w:bottom w:val="none" w:sz="0" w:space="0" w:color="auto"/>
        <w:right w:val="none" w:sz="0" w:space="0" w:color="auto"/>
      </w:divBdr>
    </w:div>
    <w:div w:id="1006325026">
      <w:marLeft w:val="640"/>
      <w:marRight w:val="0"/>
      <w:marTop w:val="0"/>
      <w:marBottom w:val="0"/>
      <w:divBdr>
        <w:top w:val="none" w:sz="0" w:space="0" w:color="auto"/>
        <w:left w:val="none" w:sz="0" w:space="0" w:color="auto"/>
        <w:bottom w:val="none" w:sz="0" w:space="0" w:color="auto"/>
        <w:right w:val="none" w:sz="0" w:space="0" w:color="auto"/>
      </w:divBdr>
    </w:div>
    <w:div w:id="1006326410">
      <w:marLeft w:val="640"/>
      <w:marRight w:val="0"/>
      <w:marTop w:val="0"/>
      <w:marBottom w:val="0"/>
      <w:divBdr>
        <w:top w:val="none" w:sz="0" w:space="0" w:color="auto"/>
        <w:left w:val="none" w:sz="0" w:space="0" w:color="auto"/>
        <w:bottom w:val="none" w:sz="0" w:space="0" w:color="auto"/>
        <w:right w:val="none" w:sz="0" w:space="0" w:color="auto"/>
      </w:divBdr>
    </w:div>
    <w:div w:id="1006396382">
      <w:marLeft w:val="640"/>
      <w:marRight w:val="0"/>
      <w:marTop w:val="0"/>
      <w:marBottom w:val="0"/>
      <w:divBdr>
        <w:top w:val="none" w:sz="0" w:space="0" w:color="auto"/>
        <w:left w:val="none" w:sz="0" w:space="0" w:color="auto"/>
        <w:bottom w:val="none" w:sz="0" w:space="0" w:color="auto"/>
        <w:right w:val="none" w:sz="0" w:space="0" w:color="auto"/>
      </w:divBdr>
    </w:div>
    <w:div w:id="1006397144">
      <w:marLeft w:val="640"/>
      <w:marRight w:val="0"/>
      <w:marTop w:val="0"/>
      <w:marBottom w:val="0"/>
      <w:divBdr>
        <w:top w:val="none" w:sz="0" w:space="0" w:color="auto"/>
        <w:left w:val="none" w:sz="0" w:space="0" w:color="auto"/>
        <w:bottom w:val="none" w:sz="0" w:space="0" w:color="auto"/>
        <w:right w:val="none" w:sz="0" w:space="0" w:color="auto"/>
      </w:divBdr>
    </w:div>
    <w:div w:id="1006397378">
      <w:marLeft w:val="640"/>
      <w:marRight w:val="0"/>
      <w:marTop w:val="0"/>
      <w:marBottom w:val="0"/>
      <w:divBdr>
        <w:top w:val="none" w:sz="0" w:space="0" w:color="auto"/>
        <w:left w:val="none" w:sz="0" w:space="0" w:color="auto"/>
        <w:bottom w:val="none" w:sz="0" w:space="0" w:color="auto"/>
        <w:right w:val="none" w:sz="0" w:space="0" w:color="auto"/>
      </w:divBdr>
    </w:div>
    <w:div w:id="1006398380">
      <w:marLeft w:val="640"/>
      <w:marRight w:val="0"/>
      <w:marTop w:val="0"/>
      <w:marBottom w:val="0"/>
      <w:divBdr>
        <w:top w:val="none" w:sz="0" w:space="0" w:color="auto"/>
        <w:left w:val="none" w:sz="0" w:space="0" w:color="auto"/>
        <w:bottom w:val="none" w:sz="0" w:space="0" w:color="auto"/>
        <w:right w:val="none" w:sz="0" w:space="0" w:color="auto"/>
      </w:divBdr>
    </w:div>
    <w:div w:id="1006398723">
      <w:marLeft w:val="640"/>
      <w:marRight w:val="0"/>
      <w:marTop w:val="0"/>
      <w:marBottom w:val="0"/>
      <w:divBdr>
        <w:top w:val="none" w:sz="0" w:space="0" w:color="auto"/>
        <w:left w:val="none" w:sz="0" w:space="0" w:color="auto"/>
        <w:bottom w:val="none" w:sz="0" w:space="0" w:color="auto"/>
        <w:right w:val="none" w:sz="0" w:space="0" w:color="auto"/>
      </w:divBdr>
    </w:div>
    <w:div w:id="1006402318">
      <w:marLeft w:val="640"/>
      <w:marRight w:val="0"/>
      <w:marTop w:val="0"/>
      <w:marBottom w:val="0"/>
      <w:divBdr>
        <w:top w:val="none" w:sz="0" w:space="0" w:color="auto"/>
        <w:left w:val="none" w:sz="0" w:space="0" w:color="auto"/>
        <w:bottom w:val="none" w:sz="0" w:space="0" w:color="auto"/>
        <w:right w:val="none" w:sz="0" w:space="0" w:color="auto"/>
      </w:divBdr>
    </w:div>
    <w:div w:id="1006443588">
      <w:marLeft w:val="640"/>
      <w:marRight w:val="0"/>
      <w:marTop w:val="0"/>
      <w:marBottom w:val="0"/>
      <w:divBdr>
        <w:top w:val="none" w:sz="0" w:space="0" w:color="auto"/>
        <w:left w:val="none" w:sz="0" w:space="0" w:color="auto"/>
        <w:bottom w:val="none" w:sz="0" w:space="0" w:color="auto"/>
        <w:right w:val="none" w:sz="0" w:space="0" w:color="auto"/>
      </w:divBdr>
    </w:div>
    <w:div w:id="1006522821">
      <w:marLeft w:val="640"/>
      <w:marRight w:val="0"/>
      <w:marTop w:val="0"/>
      <w:marBottom w:val="0"/>
      <w:divBdr>
        <w:top w:val="none" w:sz="0" w:space="0" w:color="auto"/>
        <w:left w:val="none" w:sz="0" w:space="0" w:color="auto"/>
        <w:bottom w:val="none" w:sz="0" w:space="0" w:color="auto"/>
        <w:right w:val="none" w:sz="0" w:space="0" w:color="auto"/>
      </w:divBdr>
    </w:div>
    <w:div w:id="1006594400">
      <w:marLeft w:val="640"/>
      <w:marRight w:val="0"/>
      <w:marTop w:val="0"/>
      <w:marBottom w:val="0"/>
      <w:divBdr>
        <w:top w:val="none" w:sz="0" w:space="0" w:color="auto"/>
        <w:left w:val="none" w:sz="0" w:space="0" w:color="auto"/>
        <w:bottom w:val="none" w:sz="0" w:space="0" w:color="auto"/>
        <w:right w:val="none" w:sz="0" w:space="0" w:color="auto"/>
      </w:divBdr>
    </w:div>
    <w:div w:id="1006596622">
      <w:marLeft w:val="640"/>
      <w:marRight w:val="0"/>
      <w:marTop w:val="0"/>
      <w:marBottom w:val="0"/>
      <w:divBdr>
        <w:top w:val="none" w:sz="0" w:space="0" w:color="auto"/>
        <w:left w:val="none" w:sz="0" w:space="0" w:color="auto"/>
        <w:bottom w:val="none" w:sz="0" w:space="0" w:color="auto"/>
        <w:right w:val="none" w:sz="0" w:space="0" w:color="auto"/>
      </w:divBdr>
    </w:div>
    <w:div w:id="1006637623">
      <w:marLeft w:val="640"/>
      <w:marRight w:val="0"/>
      <w:marTop w:val="0"/>
      <w:marBottom w:val="0"/>
      <w:divBdr>
        <w:top w:val="none" w:sz="0" w:space="0" w:color="auto"/>
        <w:left w:val="none" w:sz="0" w:space="0" w:color="auto"/>
        <w:bottom w:val="none" w:sz="0" w:space="0" w:color="auto"/>
        <w:right w:val="none" w:sz="0" w:space="0" w:color="auto"/>
      </w:divBdr>
    </w:div>
    <w:div w:id="1006638370">
      <w:marLeft w:val="640"/>
      <w:marRight w:val="0"/>
      <w:marTop w:val="0"/>
      <w:marBottom w:val="0"/>
      <w:divBdr>
        <w:top w:val="none" w:sz="0" w:space="0" w:color="auto"/>
        <w:left w:val="none" w:sz="0" w:space="0" w:color="auto"/>
        <w:bottom w:val="none" w:sz="0" w:space="0" w:color="auto"/>
        <w:right w:val="none" w:sz="0" w:space="0" w:color="auto"/>
      </w:divBdr>
    </w:div>
    <w:div w:id="1006640462">
      <w:marLeft w:val="640"/>
      <w:marRight w:val="0"/>
      <w:marTop w:val="0"/>
      <w:marBottom w:val="0"/>
      <w:divBdr>
        <w:top w:val="none" w:sz="0" w:space="0" w:color="auto"/>
        <w:left w:val="none" w:sz="0" w:space="0" w:color="auto"/>
        <w:bottom w:val="none" w:sz="0" w:space="0" w:color="auto"/>
        <w:right w:val="none" w:sz="0" w:space="0" w:color="auto"/>
      </w:divBdr>
    </w:div>
    <w:div w:id="1006663961">
      <w:marLeft w:val="640"/>
      <w:marRight w:val="0"/>
      <w:marTop w:val="0"/>
      <w:marBottom w:val="0"/>
      <w:divBdr>
        <w:top w:val="none" w:sz="0" w:space="0" w:color="auto"/>
        <w:left w:val="none" w:sz="0" w:space="0" w:color="auto"/>
        <w:bottom w:val="none" w:sz="0" w:space="0" w:color="auto"/>
        <w:right w:val="none" w:sz="0" w:space="0" w:color="auto"/>
      </w:divBdr>
    </w:div>
    <w:div w:id="1006709755">
      <w:marLeft w:val="640"/>
      <w:marRight w:val="0"/>
      <w:marTop w:val="0"/>
      <w:marBottom w:val="0"/>
      <w:divBdr>
        <w:top w:val="none" w:sz="0" w:space="0" w:color="auto"/>
        <w:left w:val="none" w:sz="0" w:space="0" w:color="auto"/>
        <w:bottom w:val="none" w:sz="0" w:space="0" w:color="auto"/>
        <w:right w:val="none" w:sz="0" w:space="0" w:color="auto"/>
      </w:divBdr>
    </w:div>
    <w:div w:id="1006716282">
      <w:marLeft w:val="640"/>
      <w:marRight w:val="0"/>
      <w:marTop w:val="0"/>
      <w:marBottom w:val="0"/>
      <w:divBdr>
        <w:top w:val="none" w:sz="0" w:space="0" w:color="auto"/>
        <w:left w:val="none" w:sz="0" w:space="0" w:color="auto"/>
        <w:bottom w:val="none" w:sz="0" w:space="0" w:color="auto"/>
        <w:right w:val="none" w:sz="0" w:space="0" w:color="auto"/>
      </w:divBdr>
    </w:div>
    <w:div w:id="1006860228">
      <w:marLeft w:val="640"/>
      <w:marRight w:val="0"/>
      <w:marTop w:val="0"/>
      <w:marBottom w:val="0"/>
      <w:divBdr>
        <w:top w:val="none" w:sz="0" w:space="0" w:color="auto"/>
        <w:left w:val="none" w:sz="0" w:space="0" w:color="auto"/>
        <w:bottom w:val="none" w:sz="0" w:space="0" w:color="auto"/>
        <w:right w:val="none" w:sz="0" w:space="0" w:color="auto"/>
      </w:divBdr>
    </w:div>
    <w:div w:id="1006900068">
      <w:marLeft w:val="640"/>
      <w:marRight w:val="0"/>
      <w:marTop w:val="0"/>
      <w:marBottom w:val="0"/>
      <w:divBdr>
        <w:top w:val="none" w:sz="0" w:space="0" w:color="auto"/>
        <w:left w:val="none" w:sz="0" w:space="0" w:color="auto"/>
        <w:bottom w:val="none" w:sz="0" w:space="0" w:color="auto"/>
        <w:right w:val="none" w:sz="0" w:space="0" w:color="auto"/>
      </w:divBdr>
    </w:div>
    <w:div w:id="1006906560">
      <w:marLeft w:val="640"/>
      <w:marRight w:val="0"/>
      <w:marTop w:val="0"/>
      <w:marBottom w:val="0"/>
      <w:divBdr>
        <w:top w:val="none" w:sz="0" w:space="0" w:color="auto"/>
        <w:left w:val="none" w:sz="0" w:space="0" w:color="auto"/>
        <w:bottom w:val="none" w:sz="0" w:space="0" w:color="auto"/>
        <w:right w:val="none" w:sz="0" w:space="0" w:color="auto"/>
      </w:divBdr>
    </w:div>
    <w:div w:id="1007052450">
      <w:marLeft w:val="640"/>
      <w:marRight w:val="0"/>
      <w:marTop w:val="0"/>
      <w:marBottom w:val="0"/>
      <w:divBdr>
        <w:top w:val="none" w:sz="0" w:space="0" w:color="auto"/>
        <w:left w:val="none" w:sz="0" w:space="0" w:color="auto"/>
        <w:bottom w:val="none" w:sz="0" w:space="0" w:color="auto"/>
        <w:right w:val="none" w:sz="0" w:space="0" w:color="auto"/>
      </w:divBdr>
    </w:div>
    <w:div w:id="1007096448">
      <w:marLeft w:val="640"/>
      <w:marRight w:val="0"/>
      <w:marTop w:val="0"/>
      <w:marBottom w:val="0"/>
      <w:divBdr>
        <w:top w:val="none" w:sz="0" w:space="0" w:color="auto"/>
        <w:left w:val="none" w:sz="0" w:space="0" w:color="auto"/>
        <w:bottom w:val="none" w:sz="0" w:space="0" w:color="auto"/>
        <w:right w:val="none" w:sz="0" w:space="0" w:color="auto"/>
      </w:divBdr>
    </w:div>
    <w:div w:id="1007173389">
      <w:marLeft w:val="640"/>
      <w:marRight w:val="0"/>
      <w:marTop w:val="0"/>
      <w:marBottom w:val="0"/>
      <w:divBdr>
        <w:top w:val="none" w:sz="0" w:space="0" w:color="auto"/>
        <w:left w:val="none" w:sz="0" w:space="0" w:color="auto"/>
        <w:bottom w:val="none" w:sz="0" w:space="0" w:color="auto"/>
        <w:right w:val="none" w:sz="0" w:space="0" w:color="auto"/>
      </w:divBdr>
    </w:div>
    <w:div w:id="1007245555">
      <w:marLeft w:val="640"/>
      <w:marRight w:val="0"/>
      <w:marTop w:val="0"/>
      <w:marBottom w:val="0"/>
      <w:divBdr>
        <w:top w:val="none" w:sz="0" w:space="0" w:color="auto"/>
        <w:left w:val="none" w:sz="0" w:space="0" w:color="auto"/>
        <w:bottom w:val="none" w:sz="0" w:space="0" w:color="auto"/>
        <w:right w:val="none" w:sz="0" w:space="0" w:color="auto"/>
      </w:divBdr>
    </w:div>
    <w:div w:id="1007253069">
      <w:marLeft w:val="640"/>
      <w:marRight w:val="0"/>
      <w:marTop w:val="0"/>
      <w:marBottom w:val="0"/>
      <w:divBdr>
        <w:top w:val="none" w:sz="0" w:space="0" w:color="auto"/>
        <w:left w:val="none" w:sz="0" w:space="0" w:color="auto"/>
        <w:bottom w:val="none" w:sz="0" w:space="0" w:color="auto"/>
        <w:right w:val="none" w:sz="0" w:space="0" w:color="auto"/>
      </w:divBdr>
    </w:div>
    <w:div w:id="1007290264">
      <w:marLeft w:val="640"/>
      <w:marRight w:val="0"/>
      <w:marTop w:val="0"/>
      <w:marBottom w:val="0"/>
      <w:divBdr>
        <w:top w:val="none" w:sz="0" w:space="0" w:color="auto"/>
        <w:left w:val="none" w:sz="0" w:space="0" w:color="auto"/>
        <w:bottom w:val="none" w:sz="0" w:space="0" w:color="auto"/>
        <w:right w:val="none" w:sz="0" w:space="0" w:color="auto"/>
      </w:divBdr>
    </w:div>
    <w:div w:id="1007440565">
      <w:marLeft w:val="640"/>
      <w:marRight w:val="0"/>
      <w:marTop w:val="0"/>
      <w:marBottom w:val="0"/>
      <w:divBdr>
        <w:top w:val="none" w:sz="0" w:space="0" w:color="auto"/>
        <w:left w:val="none" w:sz="0" w:space="0" w:color="auto"/>
        <w:bottom w:val="none" w:sz="0" w:space="0" w:color="auto"/>
        <w:right w:val="none" w:sz="0" w:space="0" w:color="auto"/>
      </w:divBdr>
    </w:div>
    <w:div w:id="1007515125">
      <w:marLeft w:val="640"/>
      <w:marRight w:val="0"/>
      <w:marTop w:val="0"/>
      <w:marBottom w:val="0"/>
      <w:divBdr>
        <w:top w:val="none" w:sz="0" w:space="0" w:color="auto"/>
        <w:left w:val="none" w:sz="0" w:space="0" w:color="auto"/>
        <w:bottom w:val="none" w:sz="0" w:space="0" w:color="auto"/>
        <w:right w:val="none" w:sz="0" w:space="0" w:color="auto"/>
      </w:divBdr>
    </w:div>
    <w:div w:id="1007515762">
      <w:marLeft w:val="640"/>
      <w:marRight w:val="0"/>
      <w:marTop w:val="0"/>
      <w:marBottom w:val="0"/>
      <w:divBdr>
        <w:top w:val="none" w:sz="0" w:space="0" w:color="auto"/>
        <w:left w:val="none" w:sz="0" w:space="0" w:color="auto"/>
        <w:bottom w:val="none" w:sz="0" w:space="0" w:color="auto"/>
        <w:right w:val="none" w:sz="0" w:space="0" w:color="auto"/>
      </w:divBdr>
    </w:div>
    <w:div w:id="1007516662">
      <w:marLeft w:val="640"/>
      <w:marRight w:val="0"/>
      <w:marTop w:val="0"/>
      <w:marBottom w:val="0"/>
      <w:divBdr>
        <w:top w:val="none" w:sz="0" w:space="0" w:color="auto"/>
        <w:left w:val="none" w:sz="0" w:space="0" w:color="auto"/>
        <w:bottom w:val="none" w:sz="0" w:space="0" w:color="auto"/>
        <w:right w:val="none" w:sz="0" w:space="0" w:color="auto"/>
      </w:divBdr>
    </w:div>
    <w:div w:id="1007558387">
      <w:marLeft w:val="640"/>
      <w:marRight w:val="0"/>
      <w:marTop w:val="0"/>
      <w:marBottom w:val="0"/>
      <w:divBdr>
        <w:top w:val="none" w:sz="0" w:space="0" w:color="auto"/>
        <w:left w:val="none" w:sz="0" w:space="0" w:color="auto"/>
        <w:bottom w:val="none" w:sz="0" w:space="0" w:color="auto"/>
        <w:right w:val="none" w:sz="0" w:space="0" w:color="auto"/>
      </w:divBdr>
    </w:div>
    <w:div w:id="1007633558">
      <w:marLeft w:val="640"/>
      <w:marRight w:val="0"/>
      <w:marTop w:val="0"/>
      <w:marBottom w:val="0"/>
      <w:divBdr>
        <w:top w:val="none" w:sz="0" w:space="0" w:color="auto"/>
        <w:left w:val="none" w:sz="0" w:space="0" w:color="auto"/>
        <w:bottom w:val="none" w:sz="0" w:space="0" w:color="auto"/>
        <w:right w:val="none" w:sz="0" w:space="0" w:color="auto"/>
      </w:divBdr>
    </w:div>
    <w:div w:id="1007637310">
      <w:marLeft w:val="640"/>
      <w:marRight w:val="0"/>
      <w:marTop w:val="0"/>
      <w:marBottom w:val="0"/>
      <w:divBdr>
        <w:top w:val="none" w:sz="0" w:space="0" w:color="auto"/>
        <w:left w:val="none" w:sz="0" w:space="0" w:color="auto"/>
        <w:bottom w:val="none" w:sz="0" w:space="0" w:color="auto"/>
        <w:right w:val="none" w:sz="0" w:space="0" w:color="auto"/>
      </w:divBdr>
    </w:div>
    <w:div w:id="1007756953">
      <w:marLeft w:val="640"/>
      <w:marRight w:val="0"/>
      <w:marTop w:val="0"/>
      <w:marBottom w:val="0"/>
      <w:divBdr>
        <w:top w:val="none" w:sz="0" w:space="0" w:color="auto"/>
        <w:left w:val="none" w:sz="0" w:space="0" w:color="auto"/>
        <w:bottom w:val="none" w:sz="0" w:space="0" w:color="auto"/>
        <w:right w:val="none" w:sz="0" w:space="0" w:color="auto"/>
      </w:divBdr>
    </w:div>
    <w:div w:id="1007825791">
      <w:marLeft w:val="640"/>
      <w:marRight w:val="0"/>
      <w:marTop w:val="0"/>
      <w:marBottom w:val="0"/>
      <w:divBdr>
        <w:top w:val="none" w:sz="0" w:space="0" w:color="auto"/>
        <w:left w:val="none" w:sz="0" w:space="0" w:color="auto"/>
        <w:bottom w:val="none" w:sz="0" w:space="0" w:color="auto"/>
        <w:right w:val="none" w:sz="0" w:space="0" w:color="auto"/>
      </w:divBdr>
    </w:div>
    <w:div w:id="1007899613">
      <w:marLeft w:val="640"/>
      <w:marRight w:val="0"/>
      <w:marTop w:val="0"/>
      <w:marBottom w:val="0"/>
      <w:divBdr>
        <w:top w:val="none" w:sz="0" w:space="0" w:color="auto"/>
        <w:left w:val="none" w:sz="0" w:space="0" w:color="auto"/>
        <w:bottom w:val="none" w:sz="0" w:space="0" w:color="auto"/>
        <w:right w:val="none" w:sz="0" w:space="0" w:color="auto"/>
      </w:divBdr>
    </w:div>
    <w:div w:id="1007902652">
      <w:marLeft w:val="640"/>
      <w:marRight w:val="0"/>
      <w:marTop w:val="0"/>
      <w:marBottom w:val="0"/>
      <w:divBdr>
        <w:top w:val="none" w:sz="0" w:space="0" w:color="auto"/>
        <w:left w:val="none" w:sz="0" w:space="0" w:color="auto"/>
        <w:bottom w:val="none" w:sz="0" w:space="0" w:color="auto"/>
        <w:right w:val="none" w:sz="0" w:space="0" w:color="auto"/>
      </w:divBdr>
    </w:div>
    <w:div w:id="1007908378">
      <w:marLeft w:val="640"/>
      <w:marRight w:val="0"/>
      <w:marTop w:val="0"/>
      <w:marBottom w:val="0"/>
      <w:divBdr>
        <w:top w:val="none" w:sz="0" w:space="0" w:color="auto"/>
        <w:left w:val="none" w:sz="0" w:space="0" w:color="auto"/>
        <w:bottom w:val="none" w:sz="0" w:space="0" w:color="auto"/>
        <w:right w:val="none" w:sz="0" w:space="0" w:color="auto"/>
      </w:divBdr>
    </w:div>
    <w:div w:id="1007974634">
      <w:marLeft w:val="640"/>
      <w:marRight w:val="0"/>
      <w:marTop w:val="0"/>
      <w:marBottom w:val="0"/>
      <w:divBdr>
        <w:top w:val="none" w:sz="0" w:space="0" w:color="auto"/>
        <w:left w:val="none" w:sz="0" w:space="0" w:color="auto"/>
        <w:bottom w:val="none" w:sz="0" w:space="0" w:color="auto"/>
        <w:right w:val="none" w:sz="0" w:space="0" w:color="auto"/>
      </w:divBdr>
    </w:div>
    <w:div w:id="1008021602">
      <w:marLeft w:val="640"/>
      <w:marRight w:val="0"/>
      <w:marTop w:val="0"/>
      <w:marBottom w:val="0"/>
      <w:divBdr>
        <w:top w:val="none" w:sz="0" w:space="0" w:color="auto"/>
        <w:left w:val="none" w:sz="0" w:space="0" w:color="auto"/>
        <w:bottom w:val="none" w:sz="0" w:space="0" w:color="auto"/>
        <w:right w:val="none" w:sz="0" w:space="0" w:color="auto"/>
      </w:divBdr>
    </w:div>
    <w:div w:id="1008022690">
      <w:bodyDiv w:val="1"/>
      <w:marLeft w:val="0"/>
      <w:marRight w:val="0"/>
      <w:marTop w:val="0"/>
      <w:marBottom w:val="0"/>
      <w:divBdr>
        <w:top w:val="none" w:sz="0" w:space="0" w:color="auto"/>
        <w:left w:val="none" w:sz="0" w:space="0" w:color="auto"/>
        <w:bottom w:val="none" w:sz="0" w:space="0" w:color="auto"/>
        <w:right w:val="none" w:sz="0" w:space="0" w:color="auto"/>
      </w:divBdr>
      <w:divsChild>
        <w:div w:id="1125587994">
          <w:marLeft w:val="640"/>
          <w:marRight w:val="0"/>
          <w:marTop w:val="0"/>
          <w:marBottom w:val="0"/>
          <w:divBdr>
            <w:top w:val="none" w:sz="0" w:space="0" w:color="auto"/>
            <w:left w:val="none" w:sz="0" w:space="0" w:color="auto"/>
            <w:bottom w:val="none" w:sz="0" w:space="0" w:color="auto"/>
            <w:right w:val="none" w:sz="0" w:space="0" w:color="auto"/>
          </w:divBdr>
        </w:div>
        <w:div w:id="385690815">
          <w:marLeft w:val="640"/>
          <w:marRight w:val="0"/>
          <w:marTop w:val="0"/>
          <w:marBottom w:val="0"/>
          <w:divBdr>
            <w:top w:val="none" w:sz="0" w:space="0" w:color="auto"/>
            <w:left w:val="none" w:sz="0" w:space="0" w:color="auto"/>
            <w:bottom w:val="none" w:sz="0" w:space="0" w:color="auto"/>
            <w:right w:val="none" w:sz="0" w:space="0" w:color="auto"/>
          </w:divBdr>
        </w:div>
        <w:div w:id="551699394">
          <w:marLeft w:val="640"/>
          <w:marRight w:val="0"/>
          <w:marTop w:val="0"/>
          <w:marBottom w:val="0"/>
          <w:divBdr>
            <w:top w:val="none" w:sz="0" w:space="0" w:color="auto"/>
            <w:left w:val="none" w:sz="0" w:space="0" w:color="auto"/>
            <w:bottom w:val="none" w:sz="0" w:space="0" w:color="auto"/>
            <w:right w:val="none" w:sz="0" w:space="0" w:color="auto"/>
          </w:divBdr>
        </w:div>
        <w:div w:id="2135325561">
          <w:marLeft w:val="640"/>
          <w:marRight w:val="0"/>
          <w:marTop w:val="0"/>
          <w:marBottom w:val="0"/>
          <w:divBdr>
            <w:top w:val="none" w:sz="0" w:space="0" w:color="auto"/>
            <w:left w:val="none" w:sz="0" w:space="0" w:color="auto"/>
            <w:bottom w:val="none" w:sz="0" w:space="0" w:color="auto"/>
            <w:right w:val="none" w:sz="0" w:space="0" w:color="auto"/>
          </w:divBdr>
        </w:div>
        <w:div w:id="1858690909">
          <w:marLeft w:val="640"/>
          <w:marRight w:val="0"/>
          <w:marTop w:val="0"/>
          <w:marBottom w:val="0"/>
          <w:divBdr>
            <w:top w:val="none" w:sz="0" w:space="0" w:color="auto"/>
            <w:left w:val="none" w:sz="0" w:space="0" w:color="auto"/>
            <w:bottom w:val="none" w:sz="0" w:space="0" w:color="auto"/>
            <w:right w:val="none" w:sz="0" w:space="0" w:color="auto"/>
          </w:divBdr>
        </w:div>
        <w:div w:id="105196726">
          <w:marLeft w:val="640"/>
          <w:marRight w:val="0"/>
          <w:marTop w:val="0"/>
          <w:marBottom w:val="0"/>
          <w:divBdr>
            <w:top w:val="none" w:sz="0" w:space="0" w:color="auto"/>
            <w:left w:val="none" w:sz="0" w:space="0" w:color="auto"/>
            <w:bottom w:val="none" w:sz="0" w:space="0" w:color="auto"/>
            <w:right w:val="none" w:sz="0" w:space="0" w:color="auto"/>
          </w:divBdr>
        </w:div>
        <w:div w:id="1433822085">
          <w:marLeft w:val="640"/>
          <w:marRight w:val="0"/>
          <w:marTop w:val="0"/>
          <w:marBottom w:val="0"/>
          <w:divBdr>
            <w:top w:val="none" w:sz="0" w:space="0" w:color="auto"/>
            <w:left w:val="none" w:sz="0" w:space="0" w:color="auto"/>
            <w:bottom w:val="none" w:sz="0" w:space="0" w:color="auto"/>
            <w:right w:val="none" w:sz="0" w:space="0" w:color="auto"/>
          </w:divBdr>
        </w:div>
        <w:div w:id="459881773">
          <w:marLeft w:val="640"/>
          <w:marRight w:val="0"/>
          <w:marTop w:val="0"/>
          <w:marBottom w:val="0"/>
          <w:divBdr>
            <w:top w:val="none" w:sz="0" w:space="0" w:color="auto"/>
            <w:left w:val="none" w:sz="0" w:space="0" w:color="auto"/>
            <w:bottom w:val="none" w:sz="0" w:space="0" w:color="auto"/>
            <w:right w:val="none" w:sz="0" w:space="0" w:color="auto"/>
          </w:divBdr>
        </w:div>
        <w:div w:id="1874533416">
          <w:marLeft w:val="640"/>
          <w:marRight w:val="0"/>
          <w:marTop w:val="0"/>
          <w:marBottom w:val="0"/>
          <w:divBdr>
            <w:top w:val="none" w:sz="0" w:space="0" w:color="auto"/>
            <w:left w:val="none" w:sz="0" w:space="0" w:color="auto"/>
            <w:bottom w:val="none" w:sz="0" w:space="0" w:color="auto"/>
            <w:right w:val="none" w:sz="0" w:space="0" w:color="auto"/>
          </w:divBdr>
        </w:div>
        <w:div w:id="1223441332">
          <w:marLeft w:val="640"/>
          <w:marRight w:val="0"/>
          <w:marTop w:val="0"/>
          <w:marBottom w:val="0"/>
          <w:divBdr>
            <w:top w:val="none" w:sz="0" w:space="0" w:color="auto"/>
            <w:left w:val="none" w:sz="0" w:space="0" w:color="auto"/>
            <w:bottom w:val="none" w:sz="0" w:space="0" w:color="auto"/>
            <w:right w:val="none" w:sz="0" w:space="0" w:color="auto"/>
          </w:divBdr>
        </w:div>
        <w:div w:id="170876716">
          <w:marLeft w:val="640"/>
          <w:marRight w:val="0"/>
          <w:marTop w:val="0"/>
          <w:marBottom w:val="0"/>
          <w:divBdr>
            <w:top w:val="none" w:sz="0" w:space="0" w:color="auto"/>
            <w:left w:val="none" w:sz="0" w:space="0" w:color="auto"/>
            <w:bottom w:val="none" w:sz="0" w:space="0" w:color="auto"/>
            <w:right w:val="none" w:sz="0" w:space="0" w:color="auto"/>
          </w:divBdr>
        </w:div>
        <w:div w:id="750851997">
          <w:marLeft w:val="640"/>
          <w:marRight w:val="0"/>
          <w:marTop w:val="0"/>
          <w:marBottom w:val="0"/>
          <w:divBdr>
            <w:top w:val="none" w:sz="0" w:space="0" w:color="auto"/>
            <w:left w:val="none" w:sz="0" w:space="0" w:color="auto"/>
            <w:bottom w:val="none" w:sz="0" w:space="0" w:color="auto"/>
            <w:right w:val="none" w:sz="0" w:space="0" w:color="auto"/>
          </w:divBdr>
        </w:div>
        <w:div w:id="1878273633">
          <w:marLeft w:val="640"/>
          <w:marRight w:val="0"/>
          <w:marTop w:val="0"/>
          <w:marBottom w:val="0"/>
          <w:divBdr>
            <w:top w:val="none" w:sz="0" w:space="0" w:color="auto"/>
            <w:left w:val="none" w:sz="0" w:space="0" w:color="auto"/>
            <w:bottom w:val="none" w:sz="0" w:space="0" w:color="auto"/>
            <w:right w:val="none" w:sz="0" w:space="0" w:color="auto"/>
          </w:divBdr>
        </w:div>
        <w:div w:id="1523546401">
          <w:marLeft w:val="640"/>
          <w:marRight w:val="0"/>
          <w:marTop w:val="0"/>
          <w:marBottom w:val="0"/>
          <w:divBdr>
            <w:top w:val="none" w:sz="0" w:space="0" w:color="auto"/>
            <w:left w:val="none" w:sz="0" w:space="0" w:color="auto"/>
            <w:bottom w:val="none" w:sz="0" w:space="0" w:color="auto"/>
            <w:right w:val="none" w:sz="0" w:space="0" w:color="auto"/>
          </w:divBdr>
        </w:div>
        <w:div w:id="553079434">
          <w:marLeft w:val="640"/>
          <w:marRight w:val="0"/>
          <w:marTop w:val="0"/>
          <w:marBottom w:val="0"/>
          <w:divBdr>
            <w:top w:val="none" w:sz="0" w:space="0" w:color="auto"/>
            <w:left w:val="none" w:sz="0" w:space="0" w:color="auto"/>
            <w:bottom w:val="none" w:sz="0" w:space="0" w:color="auto"/>
            <w:right w:val="none" w:sz="0" w:space="0" w:color="auto"/>
          </w:divBdr>
        </w:div>
        <w:div w:id="495150300">
          <w:marLeft w:val="640"/>
          <w:marRight w:val="0"/>
          <w:marTop w:val="0"/>
          <w:marBottom w:val="0"/>
          <w:divBdr>
            <w:top w:val="none" w:sz="0" w:space="0" w:color="auto"/>
            <w:left w:val="none" w:sz="0" w:space="0" w:color="auto"/>
            <w:bottom w:val="none" w:sz="0" w:space="0" w:color="auto"/>
            <w:right w:val="none" w:sz="0" w:space="0" w:color="auto"/>
          </w:divBdr>
        </w:div>
        <w:div w:id="1760826632">
          <w:marLeft w:val="640"/>
          <w:marRight w:val="0"/>
          <w:marTop w:val="0"/>
          <w:marBottom w:val="0"/>
          <w:divBdr>
            <w:top w:val="none" w:sz="0" w:space="0" w:color="auto"/>
            <w:left w:val="none" w:sz="0" w:space="0" w:color="auto"/>
            <w:bottom w:val="none" w:sz="0" w:space="0" w:color="auto"/>
            <w:right w:val="none" w:sz="0" w:space="0" w:color="auto"/>
          </w:divBdr>
        </w:div>
        <w:div w:id="1963340038">
          <w:marLeft w:val="640"/>
          <w:marRight w:val="0"/>
          <w:marTop w:val="0"/>
          <w:marBottom w:val="0"/>
          <w:divBdr>
            <w:top w:val="none" w:sz="0" w:space="0" w:color="auto"/>
            <w:left w:val="none" w:sz="0" w:space="0" w:color="auto"/>
            <w:bottom w:val="none" w:sz="0" w:space="0" w:color="auto"/>
            <w:right w:val="none" w:sz="0" w:space="0" w:color="auto"/>
          </w:divBdr>
        </w:div>
        <w:div w:id="1255746260">
          <w:marLeft w:val="640"/>
          <w:marRight w:val="0"/>
          <w:marTop w:val="0"/>
          <w:marBottom w:val="0"/>
          <w:divBdr>
            <w:top w:val="none" w:sz="0" w:space="0" w:color="auto"/>
            <w:left w:val="none" w:sz="0" w:space="0" w:color="auto"/>
            <w:bottom w:val="none" w:sz="0" w:space="0" w:color="auto"/>
            <w:right w:val="none" w:sz="0" w:space="0" w:color="auto"/>
          </w:divBdr>
        </w:div>
        <w:div w:id="560333582">
          <w:marLeft w:val="640"/>
          <w:marRight w:val="0"/>
          <w:marTop w:val="0"/>
          <w:marBottom w:val="0"/>
          <w:divBdr>
            <w:top w:val="none" w:sz="0" w:space="0" w:color="auto"/>
            <w:left w:val="none" w:sz="0" w:space="0" w:color="auto"/>
            <w:bottom w:val="none" w:sz="0" w:space="0" w:color="auto"/>
            <w:right w:val="none" w:sz="0" w:space="0" w:color="auto"/>
          </w:divBdr>
        </w:div>
        <w:div w:id="926380323">
          <w:marLeft w:val="640"/>
          <w:marRight w:val="0"/>
          <w:marTop w:val="0"/>
          <w:marBottom w:val="0"/>
          <w:divBdr>
            <w:top w:val="none" w:sz="0" w:space="0" w:color="auto"/>
            <w:left w:val="none" w:sz="0" w:space="0" w:color="auto"/>
            <w:bottom w:val="none" w:sz="0" w:space="0" w:color="auto"/>
            <w:right w:val="none" w:sz="0" w:space="0" w:color="auto"/>
          </w:divBdr>
        </w:div>
        <w:div w:id="142623135">
          <w:marLeft w:val="640"/>
          <w:marRight w:val="0"/>
          <w:marTop w:val="0"/>
          <w:marBottom w:val="0"/>
          <w:divBdr>
            <w:top w:val="none" w:sz="0" w:space="0" w:color="auto"/>
            <w:left w:val="none" w:sz="0" w:space="0" w:color="auto"/>
            <w:bottom w:val="none" w:sz="0" w:space="0" w:color="auto"/>
            <w:right w:val="none" w:sz="0" w:space="0" w:color="auto"/>
          </w:divBdr>
        </w:div>
        <w:div w:id="2068450194">
          <w:marLeft w:val="640"/>
          <w:marRight w:val="0"/>
          <w:marTop w:val="0"/>
          <w:marBottom w:val="0"/>
          <w:divBdr>
            <w:top w:val="none" w:sz="0" w:space="0" w:color="auto"/>
            <w:left w:val="none" w:sz="0" w:space="0" w:color="auto"/>
            <w:bottom w:val="none" w:sz="0" w:space="0" w:color="auto"/>
            <w:right w:val="none" w:sz="0" w:space="0" w:color="auto"/>
          </w:divBdr>
        </w:div>
        <w:div w:id="1923366696">
          <w:marLeft w:val="640"/>
          <w:marRight w:val="0"/>
          <w:marTop w:val="0"/>
          <w:marBottom w:val="0"/>
          <w:divBdr>
            <w:top w:val="none" w:sz="0" w:space="0" w:color="auto"/>
            <w:left w:val="none" w:sz="0" w:space="0" w:color="auto"/>
            <w:bottom w:val="none" w:sz="0" w:space="0" w:color="auto"/>
            <w:right w:val="none" w:sz="0" w:space="0" w:color="auto"/>
          </w:divBdr>
        </w:div>
        <w:div w:id="2062632657">
          <w:marLeft w:val="640"/>
          <w:marRight w:val="0"/>
          <w:marTop w:val="0"/>
          <w:marBottom w:val="0"/>
          <w:divBdr>
            <w:top w:val="none" w:sz="0" w:space="0" w:color="auto"/>
            <w:left w:val="none" w:sz="0" w:space="0" w:color="auto"/>
            <w:bottom w:val="none" w:sz="0" w:space="0" w:color="auto"/>
            <w:right w:val="none" w:sz="0" w:space="0" w:color="auto"/>
          </w:divBdr>
        </w:div>
        <w:div w:id="1733381762">
          <w:marLeft w:val="640"/>
          <w:marRight w:val="0"/>
          <w:marTop w:val="0"/>
          <w:marBottom w:val="0"/>
          <w:divBdr>
            <w:top w:val="none" w:sz="0" w:space="0" w:color="auto"/>
            <w:left w:val="none" w:sz="0" w:space="0" w:color="auto"/>
            <w:bottom w:val="none" w:sz="0" w:space="0" w:color="auto"/>
            <w:right w:val="none" w:sz="0" w:space="0" w:color="auto"/>
          </w:divBdr>
        </w:div>
        <w:div w:id="8609498">
          <w:marLeft w:val="640"/>
          <w:marRight w:val="0"/>
          <w:marTop w:val="0"/>
          <w:marBottom w:val="0"/>
          <w:divBdr>
            <w:top w:val="none" w:sz="0" w:space="0" w:color="auto"/>
            <w:left w:val="none" w:sz="0" w:space="0" w:color="auto"/>
            <w:bottom w:val="none" w:sz="0" w:space="0" w:color="auto"/>
            <w:right w:val="none" w:sz="0" w:space="0" w:color="auto"/>
          </w:divBdr>
        </w:div>
        <w:div w:id="1924101510">
          <w:marLeft w:val="640"/>
          <w:marRight w:val="0"/>
          <w:marTop w:val="0"/>
          <w:marBottom w:val="0"/>
          <w:divBdr>
            <w:top w:val="none" w:sz="0" w:space="0" w:color="auto"/>
            <w:left w:val="none" w:sz="0" w:space="0" w:color="auto"/>
            <w:bottom w:val="none" w:sz="0" w:space="0" w:color="auto"/>
            <w:right w:val="none" w:sz="0" w:space="0" w:color="auto"/>
          </w:divBdr>
        </w:div>
        <w:div w:id="976763289">
          <w:marLeft w:val="640"/>
          <w:marRight w:val="0"/>
          <w:marTop w:val="0"/>
          <w:marBottom w:val="0"/>
          <w:divBdr>
            <w:top w:val="none" w:sz="0" w:space="0" w:color="auto"/>
            <w:left w:val="none" w:sz="0" w:space="0" w:color="auto"/>
            <w:bottom w:val="none" w:sz="0" w:space="0" w:color="auto"/>
            <w:right w:val="none" w:sz="0" w:space="0" w:color="auto"/>
          </w:divBdr>
        </w:div>
        <w:div w:id="945040483">
          <w:marLeft w:val="640"/>
          <w:marRight w:val="0"/>
          <w:marTop w:val="0"/>
          <w:marBottom w:val="0"/>
          <w:divBdr>
            <w:top w:val="none" w:sz="0" w:space="0" w:color="auto"/>
            <w:left w:val="none" w:sz="0" w:space="0" w:color="auto"/>
            <w:bottom w:val="none" w:sz="0" w:space="0" w:color="auto"/>
            <w:right w:val="none" w:sz="0" w:space="0" w:color="auto"/>
          </w:divBdr>
        </w:div>
        <w:div w:id="1554080784">
          <w:marLeft w:val="640"/>
          <w:marRight w:val="0"/>
          <w:marTop w:val="0"/>
          <w:marBottom w:val="0"/>
          <w:divBdr>
            <w:top w:val="none" w:sz="0" w:space="0" w:color="auto"/>
            <w:left w:val="none" w:sz="0" w:space="0" w:color="auto"/>
            <w:bottom w:val="none" w:sz="0" w:space="0" w:color="auto"/>
            <w:right w:val="none" w:sz="0" w:space="0" w:color="auto"/>
          </w:divBdr>
        </w:div>
        <w:div w:id="1304846588">
          <w:marLeft w:val="640"/>
          <w:marRight w:val="0"/>
          <w:marTop w:val="0"/>
          <w:marBottom w:val="0"/>
          <w:divBdr>
            <w:top w:val="none" w:sz="0" w:space="0" w:color="auto"/>
            <w:left w:val="none" w:sz="0" w:space="0" w:color="auto"/>
            <w:bottom w:val="none" w:sz="0" w:space="0" w:color="auto"/>
            <w:right w:val="none" w:sz="0" w:space="0" w:color="auto"/>
          </w:divBdr>
        </w:div>
      </w:divsChild>
    </w:div>
    <w:div w:id="1008093768">
      <w:marLeft w:val="640"/>
      <w:marRight w:val="0"/>
      <w:marTop w:val="0"/>
      <w:marBottom w:val="0"/>
      <w:divBdr>
        <w:top w:val="none" w:sz="0" w:space="0" w:color="auto"/>
        <w:left w:val="none" w:sz="0" w:space="0" w:color="auto"/>
        <w:bottom w:val="none" w:sz="0" w:space="0" w:color="auto"/>
        <w:right w:val="none" w:sz="0" w:space="0" w:color="auto"/>
      </w:divBdr>
    </w:div>
    <w:div w:id="1008141600">
      <w:marLeft w:val="640"/>
      <w:marRight w:val="0"/>
      <w:marTop w:val="0"/>
      <w:marBottom w:val="0"/>
      <w:divBdr>
        <w:top w:val="none" w:sz="0" w:space="0" w:color="auto"/>
        <w:left w:val="none" w:sz="0" w:space="0" w:color="auto"/>
        <w:bottom w:val="none" w:sz="0" w:space="0" w:color="auto"/>
        <w:right w:val="none" w:sz="0" w:space="0" w:color="auto"/>
      </w:divBdr>
    </w:div>
    <w:div w:id="1008168300">
      <w:marLeft w:val="640"/>
      <w:marRight w:val="0"/>
      <w:marTop w:val="0"/>
      <w:marBottom w:val="0"/>
      <w:divBdr>
        <w:top w:val="none" w:sz="0" w:space="0" w:color="auto"/>
        <w:left w:val="none" w:sz="0" w:space="0" w:color="auto"/>
        <w:bottom w:val="none" w:sz="0" w:space="0" w:color="auto"/>
        <w:right w:val="none" w:sz="0" w:space="0" w:color="auto"/>
      </w:divBdr>
    </w:div>
    <w:div w:id="1008216530">
      <w:marLeft w:val="640"/>
      <w:marRight w:val="0"/>
      <w:marTop w:val="0"/>
      <w:marBottom w:val="0"/>
      <w:divBdr>
        <w:top w:val="none" w:sz="0" w:space="0" w:color="auto"/>
        <w:left w:val="none" w:sz="0" w:space="0" w:color="auto"/>
        <w:bottom w:val="none" w:sz="0" w:space="0" w:color="auto"/>
        <w:right w:val="none" w:sz="0" w:space="0" w:color="auto"/>
      </w:divBdr>
    </w:div>
    <w:div w:id="1008287264">
      <w:marLeft w:val="640"/>
      <w:marRight w:val="0"/>
      <w:marTop w:val="0"/>
      <w:marBottom w:val="0"/>
      <w:divBdr>
        <w:top w:val="none" w:sz="0" w:space="0" w:color="auto"/>
        <w:left w:val="none" w:sz="0" w:space="0" w:color="auto"/>
        <w:bottom w:val="none" w:sz="0" w:space="0" w:color="auto"/>
        <w:right w:val="none" w:sz="0" w:space="0" w:color="auto"/>
      </w:divBdr>
    </w:div>
    <w:div w:id="1008289494">
      <w:marLeft w:val="640"/>
      <w:marRight w:val="0"/>
      <w:marTop w:val="0"/>
      <w:marBottom w:val="0"/>
      <w:divBdr>
        <w:top w:val="none" w:sz="0" w:space="0" w:color="auto"/>
        <w:left w:val="none" w:sz="0" w:space="0" w:color="auto"/>
        <w:bottom w:val="none" w:sz="0" w:space="0" w:color="auto"/>
        <w:right w:val="none" w:sz="0" w:space="0" w:color="auto"/>
      </w:divBdr>
    </w:div>
    <w:div w:id="1008293784">
      <w:marLeft w:val="640"/>
      <w:marRight w:val="0"/>
      <w:marTop w:val="0"/>
      <w:marBottom w:val="0"/>
      <w:divBdr>
        <w:top w:val="none" w:sz="0" w:space="0" w:color="auto"/>
        <w:left w:val="none" w:sz="0" w:space="0" w:color="auto"/>
        <w:bottom w:val="none" w:sz="0" w:space="0" w:color="auto"/>
        <w:right w:val="none" w:sz="0" w:space="0" w:color="auto"/>
      </w:divBdr>
    </w:div>
    <w:div w:id="1008364776">
      <w:marLeft w:val="640"/>
      <w:marRight w:val="0"/>
      <w:marTop w:val="0"/>
      <w:marBottom w:val="0"/>
      <w:divBdr>
        <w:top w:val="none" w:sz="0" w:space="0" w:color="auto"/>
        <w:left w:val="none" w:sz="0" w:space="0" w:color="auto"/>
        <w:bottom w:val="none" w:sz="0" w:space="0" w:color="auto"/>
        <w:right w:val="none" w:sz="0" w:space="0" w:color="auto"/>
      </w:divBdr>
    </w:div>
    <w:div w:id="1008482180">
      <w:marLeft w:val="640"/>
      <w:marRight w:val="0"/>
      <w:marTop w:val="0"/>
      <w:marBottom w:val="0"/>
      <w:divBdr>
        <w:top w:val="none" w:sz="0" w:space="0" w:color="auto"/>
        <w:left w:val="none" w:sz="0" w:space="0" w:color="auto"/>
        <w:bottom w:val="none" w:sz="0" w:space="0" w:color="auto"/>
        <w:right w:val="none" w:sz="0" w:space="0" w:color="auto"/>
      </w:divBdr>
    </w:div>
    <w:div w:id="1008484924">
      <w:marLeft w:val="640"/>
      <w:marRight w:val="0"/>
      <w:marTop w:val="0"/>
      <w:marBottom w:val="0"/>
      <w:divBdr>
        <w:top w:val="none" w:sz="0" w:space="0" w:color="auto"/>
        <w:left w:val="none" w:sz="0" w:space="0" w:color="auto"/>
        <w:bottom w:val="none" w:sz="0" w:space="0" w:color="auto"/>
        <w:right w:val="none" w:sz="0" w:space="0" w:color="auto"/>
      </w:divBdr>
    </w:div>
    <w:div w:id="1008560135">
      <w:marLeft w:val="640"/>
      <w:marRight w:val="0"/>
      <w:marTop w:val="0"/>
      <w:marBottom w:val="0"/>
      <w:divBdr>
        <w:top w:val="none" w:sz="0" w:space="0" w:color="auto"/>
        <w:left w:val="none" w:sz="0" w:space="0" w:color="auto"/>
        <w:bottom w:val="none" w:sz="0" w:space="0" w:color="auto"/>
        <w:right w:val="none" w:sz="0" w:space="0" w:color="auto"/>
      </w:divBdr>
    </w:div>
    <w:div w:id="1008560947">
      <w:marLeft w:val="640"/>
      <w:marRight w:val="0"/>
      <w:marTop w:val="0"/>
      <w:marBottom w:val="0"/>
      <w:divBdr>
        <w:top w:val="none" w:sz="0" w:space="0" w:color="auto"/>
        <w:left w:val="none" w:sz="0" w:space="0" w:color="auto"/>
        <w:bottom w:val="none" w:sz="0" w:space="0" w:color="auto"/>
        <w:right w:val="none" w:sz="0" w:space="0" w:color="auto"/>
      </w:divBdr>
    </w:div>
    <w:div w:id="1008560996">
      <w:marLeft w:val="640"/>
      <w:marRight w:val="0"/>
      <w:marTop w:val="0"/>
      <w:marBottom w:val="0"/>
      <w:divBdr>
        <w:top w:val="none" w:sz="0" w:space="0" w:color="auto"/>
        <w:left w:val="none" w:sz="0" w:space="0" w:color="auto"/>
        <w:bottom w:val="none" w:sz="0" w:space="0" w:color="auto"/>
        <w:right w:val="none" w:sz="0" w:space="0" w:color="auto"/>
      </w:divBdr>
    </w:div>
    <w:div w:id="1008604234">
      <w:marLeft w:val="640"/>
      <w:marRight w:val="0"/>
      <w:marTop w:val="0"/>
      <w:marBottom w:val="0"/>
      <w:divBdr>
        <w:top w:val="none" w:sz="0" w:space="0" w:color="auto"/>
        <w:left w:val="none" w:sz="0" w:space="0" w:color="auto"/>
        <w:bottom w:val="none" w:sz="0" w:space="0" w:color="auto"/>
        <w:right w:val="none" w:sz="0" w:space="0" w:color="auto"/>
      </w:divBdr>
    </w:div>
    <w:div w:id="1008681822">
      <w:marLeft w:val="640"/>
      <w:marRight w:val="0"/>
      <w:marTop w:val="0"/>
      <w:marBottom w:val="0"/>
      <w:divBdr>
        <w:top w:val="none" w:sz="0" w:space="0" w:color="auto"/>
        <w:left w:val="none" w:sz="0" w:space="0" w:color="auto"/>
        <w:bottom w:val="none" w:sz="0" w:space="0" w:color="auto"/>
        <w:right w:val="none" w:sz="0" w:space="0" w:color="auto"/>
      </w:divBdr>
    </w:div>
    <w:div w:id="1008754234">
      <w:marLeft w:val="640"/>
      <w:marRight w:val="0"/>
      <w:marTop w:val="0"/>
      <w:marBottom w:val="0"/>
      <w:divBdr>
        <w:top w:val="none" w:sz="0" w:space="0" w:color="auto"/>
        <w:left w:val="none" w:sz="0" w:space="0" w:color="auto"/>
        <w:bottom w:val="none" w:sz="0" w:space="0" w:color="auto"/>
        <w:right w:val="none" w:sz="0" w:space="0" w:color="auto"/>
      </w:divBdr>
    </w:div>
    <w:div w:id="1008755005">
      <w:marLeft w:val="640"/>
      <w:marRight w:val="0"/>
      <w:marTop w:val="0"/>
      <w:marBottom w:val="0"/>
      <w:divBdr>
        <w:top w:val="none" w:sz="0" w:space="0" w:color="auto"/>
        <w:left w:val="none" w:sz="0" w:space="0" w:color="auto"/>
        <w:bottom w:val="none" w:sz="0" w:space="0" w:color="auto"/>
        <w:right w:val="none" w:sz="0" w:space="0" w:color="auto"/>
      </w:divBdr>
    </w:div>
    <w:div w:id="1008796126">
      <w:marLeft w:val="640"/>
      <w:marRight w:val="0"/>
      <w:marTop w:val="0"/>
      <w:marBottom w:val="0"/>
      <w:divBdr>
        <w:top w:val="none" w:sz="0" w:space="0" w:color="auto"/>
        <w:left w:val="none" w:sz="0" w:space="0" w:color="auto"/>
        <w:bottom w:val="none" w:sz="0" w:space="0" w:color="auto"/>
        <w:right w:val="none" w:sz="0" w:space="0" w:color="auto"/>
      </w:divBdr>
    </w:div>
    <w:div w:id="1008797081">
      <w:marLeft w:val="640"/>
      <w:marRight w:val="0"/>
      <w:marTop w:val="0"/>
      <w:marBottom w:val="0"/>
      <w:divBdr>
        <w:top w:val="none" w:sz="0" w:space="0" w:color="auto"/>
        <w:left w:val="none" w:sz="0" w:space="0" w:color="auto"/>
        <w:bottom w:val="none" w:sz="0" w:space="0" w:color="auto"/>
        <w:right w:val="none" w:sz="0" w:space="0" w:color="auto"/>
      </w:divBdr>
    </w:div>
    <w:div w:id="1008824810">
      <w:marLeft w:val="640"/>
      <w:marRight w:val="0"/>
      <w:marTop w:val="0"/>
      <w:marBottom w:val="0"/>
      <w:divBdr>
        <w:top w:val="none" w:sz="0" w:space="0" w:color="auto"/>
        <w:left w:val="none" w:sz="0" w:space="0" w:color="auto"/>
        <w:bottom w:val="none" w:sz="0" w:space="0" w:color="auto"/>
        <w:right w:val="none" w:sz="0" w:space="0" w:color="auto"/>
      </w:divBdr>
    </w:div>
    <w:div w:id="1008825599">
      <w:marLeft w:val="640"/>
      <w:marRight w:val="0"/>
      <w:marTop w:val="0"/>
      <w:marBottom w:val="0"/>
      <w:divBdr>
        <w:top w:val="none" w:sz="0" w:space="0" w:color="auto"/>
        <w:left w:val="none" w:sz="0" w:space="0" w:color="auto"/>
        <w:bottom w:val="none" w:sz="0" w:space="0" w:color="auto"/>
        <w:right w:val="none" w:sz="0" w:space="0" w:color="auto"/>
      </w:divBdr>
    </w:div>
    <w:div w:id="1008825810">
      <w:marLeft w:val="640"/>
      <w:marRight w:val="0"/>
      <w:marTop w:val="0"/>
      <w:marBottom w:val="0"/>
      <w:divBdr>
        <w:top w:val="none" w:sz="0" w:space="0" w:color="auto"/>
        <w:left w:val="none" w:sz="0" w:space="0" w:color="auto"/>
        <w:bottom w:val="none" w:sz="0" w:space="0" w:color="auto"/>
        <w:right w:val="none" w:sz="0" w:space="0" w:color="auto"/>
      </w:divBdr>
    </w:div>
    <w:div w:id="1008827374">
      <w:marLeft w:val="640"/>
      <w:marRight w:val="0"/>
      <w:marTop w:val="0"/>
      <w:marBottom w:val="0"/>
      <w:divBdr>
        <w:top w:val="none" w:sz="0" w:space="0" w:color="auto"/>
        <w:left w:val="none" w:sz="0" w:space="0" w:color="auto"/>
        <w:bottom w:val="none" w:sz="0" w:space="0" w:color="auto"/>
        <w:right w:val="none" w:sz="0" w:space="0" w:color="auto"/>
      </w:divBdr>
    </w:div>
    <w:div w:id="1008875171">
      <w:marLeft w:val="640"/>
      <w:marRight w:val="0"/>
      <w:marTop w:val="0"/>
      <w:marBottom w:val="0"/>
      <w:divBdr>
        <w:top w:val="none" w:sz="0" w:space="0" w:color="auto"/>
        <w:left w:val="none" w:sz="0" w:space="0" w:color="auto"/>
        <w:bottom w:val="none" w:sz="0" w:space="0" w:color="auto"/>
        <w:right w:val="none" w:sz="0" w:space="0" w:color="auto"/>
      </w:divBdr>
    </w:div>
    <w:div w:id="1008944013">
      <w:marLeft w:val="640"/>
      <w:marRight w:val="0"/>
      <w:marTop w:val="0"/>
      <w:marBottom w:val="0"/>
      <w:divBdr>
        <w:top w:val="none" w:sz="0" w:space="0" w:color="auto"/>
        <w:left w:val="none" w:sz="0" w:space="0" w:color="auto"/>
        <w:bottom w:val="none" w:sz="0" w:space="0" w:color="auto"/>
        <w:right w:val="none" w:sz="0" w:space="0" w:color="auto"/>
      </w:divBdr>
    </w:div>
    <w:div w:id="1009136261">
      <w:marLeft w:val="640"/>
      <w:marRight w:val="0"/>
      <w:marTop w:val="0"/>
      <w:marBottom w:val="0"/>
      <w:divBdr>
        <w:top w:val="none" w:sz="0" w:space="0" w:color="auto"/>
        <w:left w:val="none" w:sz="0" w:space="0" w:color="auto"/>
        <w:bottom w:val="none" w:sz="0" w:space="0" w:color="auto"/>
        <w:right w:val="none" w:sz="0" w:space="0" w:color="auto"/>
      </w:divBdr>
    </w:div>
    <w:div w:id="1009217623">
      <w:marLeft w:val="640"/>
      <w:marRight w:val="0"/>
      <w:marTop w:val="0"/>
      <w:marBottom w:val="0"/>
      <w:divBdr>
        <w:top w:val="none" w:sz="0" w:space="0" w:color="auto"/>
        <w:left w:val="none" w:sz="0" w:space="0" w:color="auto"/>
        <w:bottom w:val="none" w:sz="0" w:space="0" w:color="auto"/>
        <w:right w:val="none" w:sz="0" w:space="0" w:color="auto"/>
      </w:divBdr>
    </w:div>
    <w:div w:id="1009218987">
      <w:marLeft w:val="640"/>
      <w:marRight w:val="0"/>
      <w:marTop w:val="0"/>
      <w:marBottom w:val="0"/>
      <w:divBdr>
        <w:top w:val="none" w:sz="0" w:space="0" w:color="auto"/>
        <w:left w:val="none" w:sz="0" w:space="0" w:color="auto"/>
        <w:bottom w:val="none" w:sz="0" w:space="0" w:color="auto"/>
        <w:right w:val="none" w:sz="0" w:space="0" w:color="auto"/>
      </w:divBdr>
    </w:div>
    <w:div w:id="1009330807">
      <w:marLeft w:val="640"/>
      <w:marRight w:val="0"/>
      <w:marTop w:val="0"/>
      <w:marBottom w:val="0"/>
      <w:divBdr>
        <w:top w:val="none" w:sz="0" w:space="0" w:color="auto"/>
        <w:left w:val="none" w:sz="0" w:space="0" w:color="auto"/>
        <w:bottom w:val="none" w:sz="0" w:space="0" w:color="auto"/>
        <w:right w:val="none" w:sz="0" w:space="0" w:color="auto"/>
      </w:divBdr>
    </w:div>
    <w:div w:id="1009406851">
      <w:marLeft w:val="640"/>
      <w:marRight w:val="0"/>
      <w:marTop w:val="0"/>
      <w:marBottom w:val="0"/>
      <w:divBdr>
        <w:top w:val="none" w:sz="0" w:space="0" w:color="auto"/>
        <w:left w:val="none" w:sz="0" w:space="0" w:color="auto"/>
        <w:bottom w:val="none" w:sz="0" w:space="0" w:color="auto"/>
        <w:right w:val="none" w:sz="0" w:space="0" w:color="auto"/>
      </w:divBdr>
    </w:div>
    <w:div w:id="1009409403">
      <w:marLeft w:val="640"/>
      <w:marRight w:val="0"/>
      <w:marTop w:val="0"/>
      <w:marBottom w:val="0"/>
      <w:divBdr>
        <w:top w:val="none" w:sz="0" w:space="0" w:color="auto"/>
        <w:left w:val="none" w:sz="0" w:space="0" w:color="auto"/>
        <w:bottom w:val="none" w:sz="0" w:space="0" w:color="auto"/>
        <w:right w:val="none" w:sz="0" w:space="0" w:color="auto"/>
      </w:divBdr>
    </w:div>
    <w:div w:id="1009411368">
      <w:marLeft w:val="640"/>
      <w:marRight w:val="0"/>
      <w:marTop w:val="0"/>
      <w:marBottom w:val="0"/>
      <w:divBdr>
        <w:top w:val="none" w:sz="0" w:space="0" w:color="auto"/>
        <w:left w:val="none" w:sz="0" w:space="0" w:color="auto"/>
        <w:bottom w:val="none" w:sz="0" w:space="0" w:color="auto"/>
        <w:right w:val="none" w:sz="0" w:space="0" w:color="auto"/>
      </w:divBdr>
    </w:div>
    <w:div w:id="1009412275">
      <w:marLeft w:val="640"/>
      <w:marRight w:val="0"/>
      <w:marTop w:val="0"/>
      <w:marBottom w:val="0"/>
      <w:divBdr>
        <w:top w:val="none" w:sz="0" w:space="0" w:color="auto"/>
        <w:left w:val="none" w:sz="0" w:space="0" w:color="auto"/>
        <w:bottom w:val="none" w:sz="0" w:space="0" w:color="auto"/>
        <w:right w:val="none" w:sz="0" w:space="0" w:color="auto"/>
      </w:divBdr>
    </w:div>
    <w:div w:id="1009480372">
      <w:marLeft w:val="640"/>
      <w:marRight w:val="0"/>
      <w:marTop w:val="0"/>
      <w:marBottom w:val="0"/>
      <w:divBdr>
        <w:top w:val="none" w:sz="0" w:space="0" w:color="auto"/>
        <w:left w:val="none" w:sz="0" w:space="0" w:color="auto"/>
        <w:bottom w:val="none" w:sz="0" w:space="0" w:color="auto"/>
        <w:right w:val="none" w:sz="0" w:space="0" w:color="auto"/>
      </w:divBdr>
    </w:div>
    <w:div w:id="1009525254">
      <w:marLeft w:val="480"/>
      <w:marRight w:val="0"/>
      <w:marTop w:val="0"/>
      <w:marBottom w:val="0"/>
      <w:divBdr>
        <w:top w:val="none" w:sz="0" w:space="0" w:color="auto"/>
        <w:left w:val="none" w:sz="0" w:space="0" w:color="auto"/>
        <w:bottom w:val="none" w:sz="0" w:space="0" w:color="auto"/>
        <w:right w:val="none" w:sz="0" w:space="0" w:color="auto"/>
      </w:divBdr>
    </w:div>
    <w:div w:id="1009525378">
      <w:marLeft w:val="640"/>
      <w:marRight w:val="0"/>
      <w:marTop w:val="0"/>
      <w:marBottom w:val="0"/>
      <w:divBdr>
        <w:top w:val="none" w:sz="0" w:space="0" w:color="auto"/>
        <w:left w:val="none" w:sz="0" w:space="0" w:color="auto"/>
        <w:bottom w:val="none" w:sz="0" w:space="0" w:color="auto"/>
        <w:right w:val="none" w:sz="0" w:space="0" w:color="auto"/>
      </w:divBdr>
    </w:div>
    <w:div w:id="1009603121">
      <w:marLeft w:val="640"/>
      <w:marRight w:val="0"/>
      <w:marTop w:val="0"/>
      <w:marBottom w:val="0"/>
      <w:divBdr>
        <w:top w:val="none" w:sz="0" w:space="0" w:color="auto"/>
        <w:left w:val="none" w:sz="0" w:space="0" w:color="auto"/>
        <w:bottom w:val="none" w:sz="0" w:space="0" w:color="auto"/>
        <w:right w:val="none" w:sz="0" w:space="0" w:color="auto"/>
      </w:divBdr>
    </w:div>
    <w:div w:id="1009672682">
      <w:marLeft w:val="640"/>
      <w:marRight w:val="0"/>
      <w:marTop w:val="0"/>
      <w:marBottom w:val="0"/>
      <w:divBdr>
        <w:top w:val="none" w:sz="0" w:space="0" w:color="auto"/>
        <w:left w:val="none" w:sz="0" w:space="0" w:color="auto"/>
        <w:bottom w:val="none" w:sz="0" w:space="0" w:color="auto"/>
        <w:right w:val="none" w:sz="0" w:space="0" w:color="auto"/>
      </w:divBdr>
    </w:div>
    <w:div w:id="1009675414">
      <w:marLeft w:val="640"/>
      <w:marRight w:val="0"/>
      <w:marTop w:val="0"/>
      <w:marBottom w:val="0"/>
      <w:divBdr>
        <w:top w:val="none" w:sz="0" w:space="0" w:color="auto"/>
        <w:left w:val="none" w:sz="0" w:space="0" w:color="auto"/>
        <w:bottom w:val="none" w:sz="0" w:space="0" w:color="auto"/>
        <w:right w:val="none" w:sz="0" w:space="0" w:color="auto"/>
      </w:divBdr>
    </w:div>
    <w:div w:id="1009717957">
      <w:marLeft w:val="640"/>
      <w:marRight w:val="0"/>
      <w:marTop w:val="0"/>
      <w:marBottom w:val="0"/>
      <w:divBdr>
        <w:top w:val="none" w:sz="0" w:space="0" w:color="auto"/>
        <w:left w:val="none" w:sz="0" w:space="0" w:color="auto"/>
        <w:bottom w:val="none" w:sz="0" w:space="0" w:color="auto"/>
        <w:right w:val="none" w:sz="0" w:space="0" w:color="auto"/>
      </w:divBdr>
    </w:div>
    <w:div w:id="1009718928">
      <w:marLeft w:val="640"/>
      <w:marRight w:val="0"/>
      <w:marTop w:val="0"/>
      <w:marBottom w:val="0"/>
      <w:divBdr>
        <w:top w:val="none" w:sz="0" w:space="0" w:color="auto"/>
        <w:left w:val="none" w:sz="0" w:space="0" w:color="auto"/>
        <w:bottom w:val="none" w:sz="0" w:space="0" w:color="auto"/>
        <w:right w:val="none" w:sz="0" w:space="0" w:color="auto"/>
      </w:divBdr>
    </w:div>
    <w:div w:id="1009794632">
      <w:marLeft w:val="640"/>
      <w:marRight w:val="0"/>
      <w:marTop w:val="0"/>
      <w:marBottom w:val="0"/>
      <w:divBdr>
        <w:top w:val="none" w:sz="0" w:space="0" w:color="auto"/>
        <w:left w:val="none" w:sz="0" w:space="0" w:color="auto"/>
        <w:bottom w:val="none" w:sz="0" w:space="0" w:color="auto"/>
        <w:right w:val="none" w:sz="0" w:space="0" w:color="auto"/>
      </w:divBdr>
    </w:div>
    <w:div w:id="1009867046">
      <w:marLeft w:val="640"/>
      <w:marRight w:val="0"/>
      <w:marTop w:val="0"/>
      <w:marBottom w:val="0"/>
      <w:divBdr>
        <w:top w:val="none" w:sz="0" w:space="0" w:color="auto"/>
        <w:left w:val="none" w:sz="0" w:space="0" w:color="auto"/>
        <w:bottom w:val="none" w:sz="0" w:space="0" w:color="auto"/>
        <w:right w:val="none" w:sz="0" w:space="0" w:color="auto"/>
      </w:divBdr>
    </w:div>
    <w:div w:id="1009940671">
      <w:marLeft w:val="640"/>
      <w:marRight w:val="0"/>
      <w:marTop w:val="0"/>
      <w:marBottom w:val="0"/>
      <w:divBdr>
        <w:top w:val="none" w:sz="0" w:space="0" w:color="auto"/>
        <w:left w:val="none" w:sz="0" w:space="0" w:color="auto"/>
        <w:bottom w:val="none" w:sz="0" w:space="0" w:color="auto"/>
        <w:right w:val="none" w:sz="0" w:space="0" w:color="auto"/>
      </w:divBdr>
    </w:div>
    <w:div w:id="1009984659">
      <w:marLeft w:val="640"/>
      <w:marRight w:val="0"/>
      <w:marTop w:val="0"/>
      <w:marBottom w:val="0"/>
      <w:divBdr>
        <w:top w:val="none" w:sz="0" w:space="0" w:color="auto"/>
        <w:left w:val="none" w:sz="0" w:space="0" w:color="auto"/>
        <w:bottom w:val="none" w:sz="0" w:space="0" w:color="auto"/>
        <w:right w:val="none" w:sz="0" w:space="0" w:color="auto"/>
      </w:divBdr>
    </w:div>
    <w:div w:id="1010107349">
      <w:marLeft w:val="640"/>
      <w:marRight w:val="0"/>
      <w:marTop w:val="0"/>
      <w:marBottom w:val="0"/>
      <w:divBdr>
        <w:top w:val="none" w:sz="0" w:space="0" w:color="auto"/>
        <w:left w:val="none" w:sz="0" w:space="0" w:color="auto"/>
        <w:bottom w:val="none" w:sz="0" w:space="0" w:color="auto"/>
        <w:right w:val="none" w:sz="0" w:space="0" w:color="auto"/>
      </w:divBdr>
    </w:div>
    <w:div w:id="1010136899">
      <w:marLeft w:val="640"/>
      <w:marRight w:val="0"/>
      <w:marTop w:val="0"/>
      <w:marBottom w:val="0"/>
      <w:divBdr>
        <w:top w:val="none" w:sz="0" w:space="0" w:color="auto"/>
        <w:left w:val="none" w:sz="0" w:space="0" w:color="auto"/>
        <w:bottom w:val="none" w:sz="0" w:space="0" w:color="auto"/>
        <w:right w:val="none" w:sz="0" w:space="0" w:color="auto"/>
      </w:divBdr>
    </w:div>
    <w:div w:id="1010252781">
      <w:marLeft w:val="640"/>
      <w:marRight w:val="0"/>
      <w:marTop w:val="0"/>
      <w:marBottom w:val="0"/>
      <w:divBdr>
        <w:top w:val="none" w:sz="0" w:space="0" w:color="auto"/>
        <w:left w:val="none" w:sz="0" w:space="0" w:color="auto"/>
        <w:bottom w:val="none" w:sz="0" w:space="0" w:color="auto"/>
        <w:right w:val="none" w:sz="0" w:space="0" w:color="auto"/>
      </w:divBdr>
    </w:div>
    <w:div w:id="1010255983">
      <w:marLeft w:val="640"/>
      <w:marRight w:val="0"/>
      <w:marTop w:val="0"/>
      <w:marBottom w:val="0"/>
      <w:divBdr>
        <w:top w:val="none" w:sz="0" w:space="0" w:color="auto"/>
        <w:left w:val="none" w:sz="0" w:space="0" w:color="auto"/>
        <w:bottom w:val="none" w:sz="0" w:space="0" w:color="auto"/>
        <w:right w:val="none" w:sz="0" w:space="0" w:color="auto"/>
      </w:divBdr>
    </w:div>
    <w:div w:id="1010331654">
      <w:marLeft w:val="640"/>
      <w:marRight w:val="0"/>
      <w:marTop w:val="0"/>
      <w:marBottom w:val="0"/>
      <w:divBdr>
        <w:top w:val="none" w:sz="0" w:space="0" w:color="auto"/>
        <w:left w:val="none" w:sz="0" w:space="0" w:color="auto"/>
        <w:bottom w:val="none" w:sz="0" w:space="0" w:color="auto"/>
        <w:right w:val="none" w:sz="0" w:space="0" w:color="auto"/>
      </w:divBdr>
    </w:div>
    <w:div w:id="1010333390">
      <w:marLeft w:val="640"/>
      <w:marRight w:val="0"/>
      <w:marTop w:val="0"/>
      <w:marBottom w:val="0"/>
      <w:divBdr>
        <w:top w:val="none" w:sz="0" w:space="0" w:color="auto"/>
        <w:left w:val="none" w:sz="0" w:space="0" w:color="auto"/>
        <w:bottom w:val="none" w:sz="0" w:space="0" w:color="auto"/>
        <w:right w:val="none" w:sz="0" w:space="0" w:color="auto"/>
      </w:divBdr>
    </w:div>
    <w:div w:id="1010370907">
      <w:marLeft w:val="640"/>
      <w:marRight w:val="0"/>
      <w:marTop w:val="0"/>
      <w:marBottom w:val="0"/>
      <w:divBdr>
        <w:top w:val="none" w:sz="0" w:space="0" w:color="auto"/>
        <w:left w:val="none" w:sz="0" w:space="0" w:color="auto"/>
        <w:bottom w:val="none" w:sz="0" w:space="0" w:color="auto"/>
        <w:right w:val="none" w:sz="0" w:space="0" w:color="auto"/>
      </w:divBdr>
    </w:div>
    <w:div w:id="1010376697">
      <w:marLeft w:val="640"/>
      <w:marRight w:val="0"/>
      <w:marTop w:val="0"/>
      <w:marBottom w:val="0"/>
      <w:divBdr>
        <w:top w:val="none" w:sz="0" w:space="0" w:color="auto"/>
        <w:left w:val="none" w:sz="0" w:space="0" w:color="auto"/>
        <w:bottom w:val="none" w:sz="0" w:space="0" w:color="auto"/>
        <w:right w:val="none" w:sz="0" w:space="0" w:color="auto"/>
      </w:divBdr>
    </w:div>
    <w:div w:id="1010526114">
      <w:marLeft w:val="640"/>
      <w:marRight w:val="0"/>
      <w:marTop w:val="0"/>
      <w:marBottom w:val="0"/>
      <w:divBdr>
        <w:top w:val="none" w:sz="0" w:space="0" w:color="auto"/>
        <w:left w:val="none" w:sz="0" w:space="0" w:color="auto"/>
        <w:bottom w:val="none" w:sz="0" w:space="0" w:color="auto"/>
        <w:right w:val="none" w:sz="0" w:space="0" w:color="auto"/>
      </w:divBdr>
    </w:div>
    <w:div w:id="1010567402">
      <w:marLeft w:val="640"/>
      <w:marRight w:val="0"/>
      <w:marTop w:val="0"/>
      <w:marBottom w:val="0"/>
      <w:divBdr>
        <w:top w:val="none" w:sz="0" w:space="0" w:color="auto"/>
        <w:left w:val="none" w:sz="0" w:space="0" w:color="auto"/>
        <w:bottom w:val="none" w:sz="0" w:space="0" w:color="auto"/>
        <w:right w:val="none" w:sz="0" w:space="0" w:color="auto"/>
      </w:divBdr>
    </w:div>
    <w:div w:id="1010644560">
      <w:marLeft w:val="640"/>
      <w:marRight w:val="0"/>
      <w:marTop w:val="0"/>
      <w:marBottom w:val="0"/>
      <w:divBdr>
        <w:top w:val="none" w:sz="0" w:space="0" w:color="auto"/>
        <w:left w:val="none" w:sz="0" w:space="0" w:color="auto"/>
        <w:bottom w:val="none" w:sz="0" w:space="0" w:color="auto"/>
        <w:right w:val="none" w:sz="0" w:space="0" w:color="auto"/>
      </w:divBdr>
    </w:div>
    <w:div w:id="1010647142">
      <w:marLeft w:val="640"/>
      <w:marRight w:val="0"/>
      <w:marTop w:val="0"/>
      <w:marBottom w:val="0"/>
      <w:divBdr>
        <w:top w:val="none" w:sz="0" w:space="0" w:color="auto"/>
        <w:left w:val="none" w:sz="0" w:space="0" w:color="auto"/>
        <w:bottom w:val="none" w:sz="0" w:space="0" w:color="auto"/>
        <w:right w:val="none" w:sz="0" w:space="0" w:color="auto"/>
      </w:divBdr>
    </w:div>
    <w:div w:id="1010647480">
      <w:marLeft w:val="640"/>
      <w:marRight w:val="0"/>
      <w:marTop w:val="0"/>
      <w:marBottom w:val="0"/>
      <w:divBdr>
        <w:top w:val="none" w:sz="0" w:space="0" w:color="auto"/>
        <w:left w:val="none" w:sz="0" w:space="0" w:color="auto"/>
        <w:bottom w:val="none" w:sz="0" w:space="0" w:color="auto"/>
        <w:right w:val="none" w:sz="0" w:space="0" w:color="auto"/>
      </w:divBdr>
    </w:div>
    <w:div w:id="1010723280">
      <w:marLeft w:val="640"/>
      <w:marRight w:val="0"/>
      <w:marTop w:val="0"/>
      <w:marBottom w:val="0"/>
      <w:divBdr>
        <w:top w:val="none" w:sz="0" w:space="0" w:color="auto"/>
        <w:left w:val="none" w:sz="0" w:space="0" w:color="auto"/>
        <w:bottom w:val="none" w:sz="0" w:space="0" w:color="auto"/>
        <w:right w:val="none" w:sz="0" w:space="0" w:color="auto"/>
      </w:divBdr>
    </w:div>
    <w:div w:id="1010762814">
      <w:marLeft w:val="640"/>
      <w:marRight w:val="0"/>
      <w:marTop w:val="0"/>
      <w:marBottom w:val="0"/>
      <w:divBdr>
        <w:top w:val="none" w:sz="0" w:space="0" w:color="auto"/>
        <w:left w:val="none" w:sz="0" w:space="0" w:color="auto"/>
        <w:bottom w:val="none" w:sz="0" w:space="0" w:color="auto"/>
        <w:right w:val="none" w:sz="0" w:space="0" w:color="auto"/>
      </w:divBdr>
    </w:div>
    <w:div w:id="1010789701">
      <w:marLeft w:val="640"/>
      <w:marRight w:val="0"/>
      <w:marTop w:val="0"/>
      <w:marBottom w:val="0"/>
      <w:divBdr>
        <w:top w:val="none" w:sz="0" w:space="0" w:color="auto"/>
        <w:left w:val="none" w:sz="0" w:space="0" w:color="auto"/>
        <w:bottom w:val="none" w:sz="0" w:space="0" w:color="auto"/>
        <w:right w:val="none" w:sz="0" w:space="0" w:color="auto"/>
      </w:divBdr>
    </w:div>
    <w:div w:id="1010832168">
      <w:marLeft w:val="640"/>
      <w:marRight w:val="0"/>
      <w:marTop w:val="0"/>
      <w:marBottom w:val="0"/>
      <w:divBdr>
        <w:top w:val="none" w:sz="0" w:space="0" w:color="auto"/>
        <w:left w:val="none" w:sz="0" w:space="0" w:color="auto"/>
        <w:bottom w:val="none" w:sz="0" w:space="0" w:color="auto"/>
        <w:right w:val="none" w:sz="0" w:space="0" w:color="auto"/>
      </w:divBdr>
    </w:div>
    <w:div w:id="1010836380">
      <w:marLeft w:val="640"/>
      <w:marRight w:val="0"/>
      <w:marTop w:val="0"/>
      <w:marBottom w:val="0"/>
      <w:divBdr>
        <w:top w:val="none" w:sz="0" w:space="0" w:color="auto"/>
        <w:left w:val="none" w:sz="0" w:space="0" w:color="auto"/>
        <w:bottom w:val="none" w:sz="0" w:space="0" w:color="auto"/>
        <w:right w:val="none" w:sz="0" w:space="0" w:color="auto"/>
      </w:divBdr>
    </w:div>
    <w:div w:id="1010838312">
      <w:marLeft w:val="640"/>
      <w:marRight w:val="0"/>
      <w:marTop w:val="0"/>
      <w:marBottom w:val="0"/>
      <w:divBdr>
        <w:top w:val="none" w:sz="0" w:space="0" w:color="auto"/>
        <w:left w:val="none" w:sz="0" w:space="0" w:color="auto"/>
        <w:bottom w:val="none" w:sz="0" w:space="0" w:color="auto"/>
        <w:right w:val="none" w:sz="0" w:space="0" w:color="auto"/>
      </w:divBdr>
    </w:div>
    <w:div w:id="1010840581">
      <w:marLeft w:val="640"/>
      <w:marRight w:val="0"/>
      <w:marTop w:val="0"/>
      <w:marBottom w:val="0"/>
      <w:divBdr>
        <w:top w:val="none" w:sz="0" w:space="0" w:color="auto"/>
        <w:left w:val="none" w:sz="0" w:space="0" w:color="auto"/>
        <w:bottom w:val="none" w:sz="0" w:space="0" w:color="auto"/>
        <w:right w:val="none" w:sz="0" w:space="0" w:color="auto"/>
      </w:divBdr>
    </w:div>
    <w:div w:id="1010910679">
      <w:marLeft w:val="640"/>
      <w:marRight w:val="0"/>
      <w:marTop w:val="0"/>
      <w:marBottom w:val="0"/>
      <w:divBdr>
        <w:top w:val="none" w:sz="0" w:space="0" w:color="auto"/>
        <w:left w:val="none" w:sz="0" w:space="0" w:color="auto"/>
        <w:bottom w:val="none" w:sz="0" w:space="0" w:color="auto"/>
        <w:right w:val="none" w:sz="0" w:space="0" w:color="auto"/>
      </w:divBdr>
    </w:div>
    <w:div w:id="1010989630">
      <w:marLeft w:val="640"/>
      <w:marRight w:val="0"/>
      <w:marTop w:val="0"/>
      <w:marBottom w:val="0"/>
      <w:divBdr>
        <w:top w:val="none" w:sz="0" w:space="0" w:color="auto"/>
        <w:left w:val="none" w:sz="0" w:space="0" w:color="auto"/>
        <w:bottom w:val="none" w:sz="0" w:space="0" w:color="auto"/>
        <w:right w:val="none" w:sz="0" w:space="0" w:color="auto"/>
      </w:divBdr>
    </w:div>
    <w:div w:id="1011027352">
      <w:marLeft w:val="640"/>
      <w:marRight w:val="0"/>
      <w:marTop w:val="0"/>
      <w:marBottom w:val="0"/>
      <w:divBdr>
        <w:top w:val="none" w:sz="0" w:space="0" w:color="auto"/>
        <w:left w:val="none" w:sz="0" w:space="0" w:color="auto"/>
        <w:bottom w:val="none" w:sz="0" w:space="0" w:color="auto"/>
        <w:right w:val="none" w:sz="0" w:space="0" w:color="auto"/>
      </w:divBdr>
    </w:div>
    <w:div w:id="1011029281">
      <w:marLeft w:val="640"/>
      <w:marRight w:val="0"/>
      <w:marTop w:val="0"/>
      <w:marBottom w:val="0"/>
      <w:divBdr>
        <w:top w:val="none" w:sz="0" w:space="0" w:color="auto"/>
        <w:left w:val="none" w:sz="0" w:space="0" w:color="auto"/>
        <w:bottom w:val="none" w:sz="0" w:space="0" w:color="auto"/>
        <w:right w:val="none" w:sz="0" w:space="0" w:color="auto"/>
      </w:divBdr>
    </w:div>
    <w:div w:id="1011104271">
      <w:marLeft w:val="640"/>
      <w:marRight w:val="0"/>
      <w:marTop w:val="0"/>
      <w:marBottom w:val="0"/>
      <w:divBdr>
        <w:top w:val="none" w:sz="0" w:space="0" w:color="auto"/>
        <w:left w:val="none" w:sz="0" w:space="0" w:color="auto"/>
        <w:bottom w:val="none" w:sz="0" w:space="0" w:color="auto"/>
        <w:right w:val="none" w:sz="0" w:space="0" w:color="auto"/>
      </w:divBdr>
    </w:div>
    <w:div w:id="1011178979">
      <w:marLeft w:val="640"/>
      <w:marRight w:val="0"/>
      <w:marTop w:val="0"/>
      <w:marBottom w:val="0"/>
      <w:divBdr>
        <w:top w:val="none" w:sz="0" w:space="0" w:color="auto"/>
        <w:left w:val="none" w:sz="0" w:space="0" w:color="auto"/>
        <w:bottom w:val="none" w:sz="0" w:space="0" w:color="auto"/>
        <w:right w:val="none" w:sz="0" w:space="0" w:color="auto"/>
      </w:divBdr>
    </w:div>
    <w:div w:id="1011183562">
      <w:marLeft w:val="640"/>
      <w:marRight w:val="0"/>
      <w:marTop w:val="0"/>
      <w:marBottom w:val="0"/>
      <w:divBdr>
        <w:top w:val="none" w:sz="0" w:space="0" w:color="auto"/>
        <w:left w:val="none" w:sz="0" w:space="0" w:color="auto"/>
        <w:bottom w:val="none" w:sz="0" w:space="0" w:color="auto"/>
        <w:right w:val="none" w:sz="0" w:space="0" w:color="auto"/>
      </w:divBdr>
    </w:div>
    <w:div w:id="1011184940">
      <w:marLeft w:val="640"/>
      <w:marRight w:val="0"/>
      <w:marTop w:val="0"/>
      <w:marBottom w:val="0"/>
      <w:divBdr>
        <w:top w:val="none" w:sz="0" w:space="0" w:color="auto"/>
        <w:left w:val="none" w:sz="0" w:space="0" w:color="auto"/>
        <w:bottom w:val="none" w:sz="0" w:space="0" w:color="auto"/>
        <w:right w:val="none" w:sz="0" w:space="0" w:color="auto"/>
      </w:divBdr>
    </w:div>
    <w:div w:id="1011252818">
      <w:marLeft w:val="640"/>
      <w:marRight w:val="0"/>
      <w:marTop w:val="0"/>
      <w:marBottom w:val="0"/>
      <w:divBdr>
        <w:top w:val="none" w:sz="0" w:space="0" w:color="auto"/>
        <w:left w:val="none" w:sz="0" w:space="0" w:color="auto"/>
        <w:bottom w:val="none" w:sz="0" w:space="0" w:color="auto"/>
        <w:right w:val="none" w:sz="0" w:space="0" w:color="auto"/>
      </w:divBdr>
    </w:div>
    <w:div w:id="1011297775">
      <w:marLeft w:val="640"/>
      <w:marRight w:val="0"/>
      <w:marTop w:val="0"/>
      <w:marBottom w:val="0"/>
      <w:divBdr>
        <w:top w:val="none" w:sz="0" w:space="0" w:color="auto"/>
        <w:left w:val="none" w:sz="0" w:space="0" w:color="auto"/>
        <w:bottom w:val="none" w:sz="0" w:space="0" w:color="auto"/>
        <w:right w:val="none" w:sz="0" w:space="0" w:color="auto"/>
      </w:divBdr>
    </w:div>
    <w:div w:id="1011372223">
      <w:marLeft w:val="640"/>
      <w:marRight w:val="0"/>
      <w:marTop w:val="0"/>
      <w:marBottom w:val="0"/>
      <w:divBdr>
        <w:top w:val="none" w:sz="0" w:space="0" w:color="auto"/>
        <w:left w:val="none" w:sz="0" w:space="0" w:color="auto"/>
        <w:bottom w:val="none" w:sz="0" w:space="0" w:color="auto"/>
        <w:right w:val="none" w:sz="0" w:space="0" w:color="auto"/>
      </w:divBdr>
    </w:div>
    <w:div w:id="1011418328">
      <w:marLeft w:val="640"/>
      <w:marRight w:val="0"/>
      <w:marTop w:val="0"/>
      <w:marBottom w:val="0"/>
      <w:divBdr>
        <w:top w:val="none" w:sz="0" w:space="0" w:color="auto"/>
        <w:left w:val="none" w:sz="0" w:space="0" w:color="auto"/>
        <w:bottom w:val="none" w:sz="0" w:space="0" w:color="auto"/>
        <w:right w:val="none" w:sz="0" w:space="0" w:color="auto"/>
      </w:divBdr>
    </w:div>
    <w:div w:id="1011419371">
      <w:marLeft w:val="640"/>
      <w:marRight w:val="0"/>
      <w:marTop w:val="0"/>
      <w:marBottom w:val="0"/>
      <w:divBdr>
        <w:top w:val="none" w:sz="0" w:space="0" w:color="auto"/>
        <w:left w:val="none" w:sz="0" w:space="0" w:color="auto"/>
        <w:bottom w:val="none" w:sz="0" w:space="0" w:color="auto"/>
        <w:right w:val="none" w:sz="0" w:space="0" w:color="auto"/>
      </w:divBdr>
    </w:div>
    <w:div w:id="1011448662">
      <w:marLeft w:val="640"/>
      <w:marRight w:val="0"/>
      <w:marTop w:val="0"/>
      <w:marBottom w:val="0"/>
      <w:divBdr>
        <w:top w:val="none" w:sz="0" w:space="0" w:color="auto"/>
        <w:left w:val="none" w:sz="0" w:space="0" w:color="auto"/>
        <w:bottom w:val="none" w:sz="0" w:space="0" w:color="auto"/>
        <w:right w:val="none" w:sz="0" w:space="0" w:color="auto"/>
      </w:divBdr>
    </w:div>
    <w:div w:id="1011486901">
      <w:marLeft w:val="640"/>
      <w:marRight w:val="0"/>
      <w:marTop w:val="0"/>
      <w:marBottom w:val="0"/>
      <w:divBdr>
        <w:top w:val="none" w:sz="0" w:space="0" w:color="auto"/>
        <w:left w:val="none" w:sz="0" w:space="0" w:color="auto"/>
        <w:bottom w:val="none" w:sz="0" w:space="0" w:color="auto"/>
        <w:right w:val="none" w:sz="0" w:space="0" w:color="auto"/>
      </w:divBdr>
    </w:div>
    <w:div w:id="1011494875">
      <w:marLeft w:val="640"/>
      <w:marRight w:val="0"/>
      <w:marTop w:val="0"/>
      <w:marBottom w:val="0"/>
      <w:divBdr>
        <w:top w:val="none" w:sz="0" w:space="0" w:color="auto"/>
        <w:left w:val="none" w:sz="0" w:space="0" w:color="auto"/>
        <w:bottom w:val="none" w:sz="0" w:space="0" w:color="auto"/>
        <w:right w:val="none" w:sz="0" w:space="0" w:color="auto"/>
      </w:divBdr>
    </w:div>
    <w:div w:id="1011565384">
      <w:marLeft w:val="640"/>
      <w:marRight w:val="0"/>
      <w:marTop w:val="0"/>
      <w:marBottom w:val="0"/>
      <w:divBdr>
        <w:top w:val="none" w:sz="0" w:space="0" w:color="auto"/>
        <w:left w:val="none" w:sz="0" w:space="0" w:color="auto"/>
        <w:bottom w:val="none" w:sz="0" w:space="0" w:color="auto"/>
        <w:right w:val="none" w:sz="0" w:space="0" w:color="auto"/>
      </w:divBdr>
    </w:div>
    <w:div w:id="1011641233">
      <w:marLeft w:val="640"/>
      <w:marRight w:val="0"/>
      <w:marTop w:val="0"/>
      <w:marBottom w:val="0"/>
      <w:divBdr>
        <w:top w:val="none" w:sz="0" w:space="0" w:color="auto"/>
        <w:left w:val="none" w:sz="0" w:space="0" w:color="auto"/>
        <w:bottom w:val="none" w:sz="0" w:space="0" w:color="auto"/>
        <w:right w:val="none" w:sz="0" w:space="0" w:color="auto"/>
      </w:divBdr>
    </w:div>
    <w:div w:id="1011643597">
      <w:marLeft w:val="640"/>
      <w:marRight w:val="0"/>
      <w:marTop w:val="0"/>
      <w:marBottom w:val="0"/>
      <w:divBdr>
        <w:top w:val="none" w:sz="0" w:space="0" w:color="auto"/>
        <w:left w:val="none" w:sz="0" w:space="0" w:color="auto"/>
        <w:bottom w:val="none" w:sz="0" w:space="0" w:color="auto"/>
        <w:right w:val="none" w:sz="0" w:space="0" w:color="auto"/>
      </w:divBdr>
    </w:div>
    <w:div w:id="1011645801">
      <w:marLeft w:val="640"/>
      <w:marRight w:val="0"/>
      <w:marTop w:val="0"/>
      <w:marBottom w:val="0"/>
      <w:divBdr>
        <w:top w:val="none" w:sz="0" w:space="0" w:color="auto"/>
        <w:left w:val="none" w:sz="0" w:space="0" w:color="auto"/>
        <w:bottom w:val="none" w:sz="0" w:space="0" w:color="auto"/>
        <w:right w:val="none" w:sz="0" w:space="0" w:color="auto"/>
      </w:divBdr>
    </w:div>
    <w:div w:id="1011645905">
      <w:marLeft w:val="640"/>
      <w:marRight w:val="0"/>
      <w:marTop w:val="0"/>
      <w:marBottom w:val="0"/>
      <w:divBdr>
        <w:top w:val="none" w:sz="0" w:space="0" w:color="auto"/>
        <w:left w:val="none" w:sz="0" w:space="0" w:color="auto"/>
        <w:bottom w:val="none" w:sz="0" w:space="0" w:color="auto"/>
        <w:right w:val="none" w:sz="0" w:space="0" w:color="auto"/>
      </w:divBdr>
    </w:div>
    <w:div w:id="1011687750">
      <w:marLeft w:val="640"/>
      <w:marRight w:val="0"/>
      <w:marTop w:val="0"/>
      <w:marBottom w:val="0"/>
      <w:divBdr>
        <w:top w:val="none" w:sz="0" w:space="0" w:color="auto"/>
        <w:left w:val="none" w:sz="0" w:space="0" w:color="auto"/>
        <w:bottom w:val="none" w:sz="0" w:space="0" w:color="auto"/>
        <w:right w:val="none" w:sz="0" w:space="0" w:color="auto"/>
      </w:divBdr>
    </w:div>
    <w:div w:id="1011755806">
      <w:marLeft w:val="640"/>
      <w:marRight w:val="0"/>
      <w:marTop w:val="0"/>
      <w:marBottom w:val="0"/>
      <w:divBdr>
        <w:top w:val="none" w:sz="0" w:space="0" w:color="auto"/>
        <w:left w:val="none" w:sz="0" w:space="0" w:color="auto"/>
        <w:bottom w:val="none" w:sz="0" w:space="0" w:color="auto"/>
        <w:right w:val="none" w:sz="0" w:space="0" w:color="auto"/>
      </w:divBdr>
    </w:div>
    <w:div w:id="1011833755">
      <w:marLeft w:val="640"/>
      <w:marRight w:val="0"/>
      <w:marTop w:val="0"/>
      <w:marBottom w:val="0"/>
      <w:divBdr>
        <w:top w:val="none" w:sz="0" w:space="0" w:color="auto"/>
        <w:left w:val="none" w:sz="0" w:space="0" w:color="auto"/>
        <w:bottom w:val="none" w:sz="0" w:space="0" w:color="auto"/>
        <w:right w:val="none" w:sz="0" w:space="0" w:color="auto"/>
      </w:divBdr>
    </w:div>
    <w:div w:id="1011834226">
      <w:marLeft w:val="640"/>
      <w:marRight w:val="0"/>
      <w:marTop w:val="0"/>
      <w:marBottom w:val="0"/>
      <w:divBdr>
        <w:top w:val="none" w:sz="0" w:space="0" w:color="auto"/>
        <w:left w:val="none" w:sz="0" w:space="0" w:color="auto"/>
        <w:bottom w:val="none" w:sz="0" w:space="0" w:color="auto"/>
        <w:right w:val="none" w:sz="0" w:space="0" w:color="auto"/>
      </w:divBdr>
    </w:div>
    <w:div w:id="1011838103">
      <w:marLeft w:val="640"/>
      <w:marRight w:val="0"/>
      <w:marTop w:val="0"/>
      <w:marBottom w:val="0"/>
      <w:divBdr>
        <w:top w:val="none" w:sz="0" w:space="0" w:color="auto"/>
        <w:left w:val="none" w:sz="0" w:space="0" w:color="auto"/>
        <w:bottom w:val="none" w:sz="0" w:space="0" w:color="auto"/>
        <w:right w:val="none" w:sz="0" w:space="0" w:color="auto"/>
      </w:divBdr>
    </w:div>
    <w:div w:id="1011838607">
      <w:marLeft w:val="640"/>
      <w:marRight w:val="0"/>
      <w:marTop w:val="0"/>
      <w:marBottom w:val="0"/>
      <w:divBdr>
        <w:top w:val="none" w:sz="0" w:space="0" w:color="auto"/>
        <w:left w:val="none" w:sz="0" w:space="0" w:color="auto"/>
        <w:bottom w:val="none" w:sz="0" w:space="0" w:color="auto"/>
        <w:right w:val="none" w:sz="0" w:space="0" w:color="auto"/>
      </w:divBdr>
    </w:div>
    <w:div w:id="1011876202">
      <w:marLeft w:val="640"/>
      <w:marRight w:val="0"/>
      <w:marTop w:val="0"/>
      <w:marBottom w:val="0"/>
      <w:divBdr>
        <w:top w:val="none" w:sz="0" w:space="0" w:color="auto"/>
        <w:left w:val="none" w:sz="0" w:space="0" w:color="auto"/>
        <w:bottom w:val="none" w:sz="0" w:space="0" w:color="auto"/>
        <w:right w:val="none" w:sz="0" w:space="0" w:color="auto"/>
      </w:divBdr>
    </w:div>
    <w:div w:id="1011877686">
      <w:marLeft w:val="640"/>
      <w:marRight w:val="0"/>
      <w:marTop w:val="0"/>
      <w:marBottom w:val="0"/>
      <w:divBdr>
        <w:top w:val="none" w:sz="0" w:space="0" w:color="auto"/>
        <w:left w:val="none" w:sz="0" w:space="0" w:color="auto"/>
        <w:bottom w:val="none" w:sz="0" w:space="0" w:color="auto"/>
        <w:right w:val="none" w:sz="0" w:space="0" w:color="auto"/>
      </w:divBdr>
    </w:div>
    <w:div w:id="1011879138">
      <w:marLeft w:val="640"/>
      <w:marRight w:val="0"/>
      <w:marTop w:val="0"/>
      <w:marBottom w:val="0"/>
      <w:divBdr>
        <w:top w:val="none" w:sz="0" w:space="0" w:color="auto"/>
        <w:left w:val="none" w:sz="0" w:space="0" w:color="auto"/>
        <w:bottom w:val="none" w:sz="0" w:space="0" w:color="auto"/>
        <w:right w:val="none" w:sz="0" w:space="0" w:color="auto"/>
      </w:divBdr>
    </w:div>
    <w:div w:id="1011881175">
      <w:bodyDiv w:val="1"/>
      <w:marLeft w:val="0"/>
      <w:marRight w:val="0"/>
      <w:marTop w:val="0"/>
      <w:marBottom w:val="0"/>
      <w:divBdr>
        <w:top w:val="none" w:sz="0" w:space="0" w:color="auto"/>
        <w:left w:val="none" w:sz="0" w:space="0" w:color="auto"/>
        <w:bottom w:val="none" w:sz="0" w:space="0" w:color="auto"/>
        <w:right w:val="none" w:sz="0" w:space="0" w:color="auto"/>
      </w:divBdr>
    </w:div>
    <w:div w:id="1012073526">
      <w:marLeft w:val="640"/>
      <w:marRight w:val="0"/>
      <w:marTop w:val="0"/>
      <w:marBottom w:val="0"/>
      <w:divBdr>
        <w:top w:val="none" w:sz="0" w:space="0" w:color="auto"/>
        <w:left w:val="none" w:sz="0" w:space="0" w:color="auto"/>
        <w:bottom w:val="none" w:sz="0" w:space="0" w:color="auto"/>
        <w:right w:val="none" w:sz="0" w:space="0" w:color="auto"/>
      </w:divBdr>
    </w:div>
    <w:div w:id="1012073537">
      <w:marLeft w:val="640"/>
      <w:marRight w:val="0"/>
      <w:marTop w:val="0"/>
      <w:marBottom w:val="0"/>
      <w:divBdr>
        <w:top w:val="none" w:sz="0" w:space="0" w:color="auto"/>
        <w:left w:val="none" w:sz="0" w:space="0" w:color="auto"/>
        <w:bottom w:val="none" w:sz="0" w:space="0" w:color="auto"/>
        <w:right w:val="none" w:sz="0" w:space="0" w:color="auto"/>
      </w:divBdr>
    </w:div>
    <w:div w:id="1012103979">
      <w:marLeft w:val="640"/>
      <w:marRight w:val="0"/>
      <w:marTop w:val="0"/>
      <w:marBottom w:val="0"/>
      <w:divBdr>
        <w:top w:val="none" w:sz="0" w:space="0" w:color="auto"/>
        <w:left w:val="none" w:sz="0" w:space="0" w:color="auto"/>
        <w:bottom w:val="none" w:sz="0" w:space="0" w:color="auto"/>
        <w:right w:val="none" w:sz="0" w:space="0" w:color="auto"/>
      </w:divBdr>
    </w:div>
    <w:div w:id="1012218859">
      <w:marLeft w:val="640"/>
      <w:marRight w:val="0"/>
      <w:marTop w:val="0"/>
      <w:marBottom w:val="0"/>
      <w:divBdr>
        <w:top w:val="none" w:sz="0" w:space="0" w:color="auto"/>
        <w:left w:val="none" w:sz="0" w:space="0" w:color="auto"/>
        <w:bottom w:val="none" w:sz="0" w:space="0" w:color="auto"/>
        <w:right w:val="none" w:sz="0" w:space="0" w:color="auto"/>
      </w:divBdr>
    </w:div>
    <w:div w:id="1012225249">
      <w:marLeft w:val="640"/>
      <w:marRight w:val="0"/>
      <w:marTop w:val="0"/>
      <w:marBottom w:val="0"/>
      <w:divBdr>
        <w:top w:val="none" w:sz="0" w:space="0" w:color="auto"/>
        <w:left w:val="none" w:sz="0" w:space="0" w:color="auto"/>
        <w:bottom w:val="none" w:sz="0" w:space="0" w:color="auto"/>
        <w:right w:val="none" w:sz="0" w:space="0" w:color="auto"/>
      </w:divBdr>
    </w:div>
    <w:div w:id="1012226168">
      <w:marLeft w:val="640"/>
      <w:marRight w:val="0"/>
      <w:marTop w:val="0"/>
      <w:marBottom w:val="0"/>
      <w:divBdr>
        <w:top w:val="none" w:sz="0" w:space="0" w:color="auto"/>
        <w:left w:val="none" w:sz="0" w:space="0" w:color="auto"/>
        <w:bottom w:val="none" w:sz="0" w:space="0" w:color="auto"/>
        <w:right w:val="none" w:sz="0" w:space="0" w:color="auto"/>
      </w:divBdr>
    </w:div>
    <w:div w:id="1012297829">
      <w:marLeft w:val="640"/>
      <w:marRight w:val="0"/>
      <w:marTop w:val="0"/>
      <w:marBottom w:val="0"/>
      <w:divBdr>
        <w:top w:val="none" w:sz="0" w:space="0" w:color="auto"/>
        <w:left w:val="none" w:sz="0" w:space="0" w:color="auto"/>
        <w:bottom w:val="none" w:sz="0" w:space="0" w:color="auto"/>
        <w:right w:val="none" w:sz="0" w:space="0" w:color="auto"/>
      </w:divBdr>
    </w:div>
    <w:div w:id="1012338356">
      <w:marLeft w:val="640"/>
      <w:marRight w:val="0"/>
      <w:marTop w:val="0"/>
      <w:marBottom w:val="0"/>
      <w:divBdr>
        <w:top w:val="none" w:sz="0" w:space="0" w:color="auto"/>
        <w:left w:val="none" w:sz="0" w:space="0" w:color="auto"/>
        <w:bottom w:val="none" w:sz="0" w:space="0" w:color="auto"/>
        <w:right w:val="none" w:sz="0" w:space="0" w:color="auto"/>
      </w:divBdr>
    </w:div>
    <w:div w:id="1012411188">
      <w:marLeft w:val="640"/>
      <w:marRight w:val="0"/>
      <w:marTop w:val="0"/>
      <w:marBottom w:val="0"/>
      <w:divBdr>
        <w:top w:val="none" w:sz="0" w:space="0" w:color="auto"/>
        <w:left w:val="none" w:sz="0" w:space="0" w:color="auto"/>
        <w:bottom w:val="none" w:sz="0" w:space="0" w:color="auto"/>
        <w:right w:val="none" w:sz="0" w:space="0" w:color="auto"/>
      </w:divBdr>
    </w:div>
    <w:div w:id="1012490685">
      <w:marLeft w:val="640"/>
      <w:marRight w:val="0"/>
      <w:marTop w:val="0"/>
      <w:marBottom w:val="0"/>
      <w:divBdr>
        <w:top w:val="none" w:sz="0" w:space="0" w:color="auto"/>
        <w:left w:val="none" w:sz="0" w:space="0" w:color="auto"/>
        <w:bottom w:val="none" w:sz="0" w:space="0" w:color="auto"/>
        <w:right w:val="none" w:sz="0" w:space="0" w:color="auto"/>
      </w:divBdr>
    </w:div>
    <w:div w:id="1012535025">
      <w:marLeft w:val="640"/>
      <w:marRight w:val="0"/>
      <w:marTop w:val="0"/>
      <w:marBottom w:val="0"/>
      <w:divBdr>
        <w:top w:val="none" w:sz="0" w:space="0" w:color="auto"/>
        <w:left w:val="none" w:sz="0" w:space="0" w:color="auto"/>
        <w:bottom w:val="none" w:sz="0" w:space="0" w:color="auto"/>
        <w:right w:val="none" w:sz="0" w:space="0" w:color="auto"/>
      </w:divBdr>
    </w:div>
    <w:div w:id="1012681216">
      <w:marLeft w:val="640"/>
      <w:marRight w:val="0"/>
      <w:marTop w:val="0"/>
      <w:marBottom w:val="0"/>
      <w:divBdr>
        <w:top w:val="none" w:sz="0" w:space="0" w:color="auto"/>
        <w:left w:val="none" w:sz="0" w:space="0" w:color="auto"/>
        <w:bottom w:val="none" w:sz="0" w:space="0" w:color="auto"/>
        <w:right w:val="none" w:sz="0" w:space="0" w:color="auto"/>
      </w:divBdr>
    </w:div>
    <w:div w:id="1012687338">
      <w:bodyDiv w:val="1"/>
      <w:marLeft w:val="0"/>
      <w:marRight w:val="0"/>
      <w:marTop w:val="0"/>
      <w:marBottom w:val="0"/>
      <w:divBdr>
        <w:top w:val="none" w:sz="0" w:space="0" w:color="auto"/>
        <w:left w:val="none" w:sz="0" w:space="0" w:color="auto"/>
        <w:bottom w:val="none" w:sz="0" w:space="0" w:color="auto"/>
        <w:right w:val="none" w:sz="0" w:space="0" w:color="auto"/>
      </w:divBdr>
    </w:div>
    <w:div w:id="1012758778">
      <w:marLeft w:val="640"/>
      <w:marRight w:val="0"/>
      <w:marTop w:val="0"/>
      <w:marBottom w:val="0"/>
      <w:divBdr>
        <w:top w:val="none" w:sz="0" w:space="0" w:color="auto"/>
        <w:left w:val="none" w:sz="0" w:space="0" w:color="auto"/>
        <w:bottom w:val="none" w:sz="0" w:space="0" w:color="auto"/>
        <w:right w:val="none" w:sz="0" w:space="0" w:color="auto"/>
      </w:divBdr>
    </w:div>
    <w:div w:id="1012874803">
      <w:marLeft w:val="640"/>
      <w:marRight w:val="0"/>
      <w:marTop w:val="0"/>
      <w:marBottom w:val="0"/>
      <w:divBdr>
        <w:top w:val="none" w:sz="0" w:space="0" w:color="auto"/>
        <w:left w:val="none" w:sz="0" w:space="0" w:color="auto"/>
        <w:bottom w:val="none" w:sz="0" w:space="0" w:color="auto"/>
        <w:right w:val="none" w:sz="0" w:space="0" w:color="auto"/>
      </w:divBdr>
    </w:div>
    <w:div w:id="1012876160">
      <w:marLeft w:val="640"/>
      <w:marRight w:val="0"/>
      <w:marTop w:val="0"/>
      <w:marBottom w:val="0"/>
      <w:divBdr>
        <w:top w:val="none" w:sz="0" w:space="0" w:color="auto"/>
        <w:left w:val="none" w:sz="0" w:space="0" w:color="auto"/>
        <w:bottom w:val="none" w:sz="0" w:space="0" w:color="auto"/>
        <w:right w:val="none" w:sz="0" w:space="0" w:color="auto"/>
      </w:divBdr>
    </w:div>
    <w:div w:id="1012876778">
      <w:marLeft w:val="640"/>
      <w:marRight w:val="0"/>
      <w:marTop w:val="0"/>
      <w:marBottom w:val="0"/>
      <w:divBdr>
        <w:top w:val="none" w:sz="0" w:space="0" w:color="auto"/>
        <w:left w:val="none" w:sz="0" w:space="0" w:color="auto"/>
        <w:bottom w:val="none" w:sz="0" w:space="0" w:color="auto"/>
        <w:right w:val="none" w:sz="0" w:space="0" w:color="auto"/>
      </w:divBdr>
    </w:div>
    <w:div w:id="1012880204">
      <w:marLeft w:val="640"/>
      <w:marRight w:val="0"/>
      <w:marTop w:val="0"/>
      <w:marBottom w:val="0"/>
      <w:divBdr>
        <w:top w:val="none" w:sz="0" w:space="0" w:color="auto"/>
        <w:left w:val="none" w:sz="0" w:space="0" w:color="auto"/>
        <w:bottom w:val="none" w:sz="0" w:space="0" w:color="auto"/>
        <w:right w:val="none" w:sz="0" w:space="0" w:color="auto"/>
      </w:divBdr>
    </w:div>
    <w:div w:id="1012880849">
      <w:marLeft w:val="640"/>
      <w:marRight w:val="0"/>
      <w:marTop w:val="0"/>
      <w:marBottom w:val="0"/>
      <w:divBdr>
        <w:top w:val="none" w:sz="0" w:space="0" w:color="auto"/>
        <w:left w:val="none" w:sz="0" w:space="0" w:color="auto"/>
        <w:bottom w:val="none" w:sz="0" w:space="0" w:color="auto"/>
        <w:right w:val="none" w:sz="0" w:space="0" w:color="auto"/>
      </w:divBdr>
    </w:div>
    <w:div w:id="1012881570">
      <w:marLeft w:val="640"/>
      <w:marRight w:val="0"/>
      <w:marTop w:val="0"/>
      <w:marBottom w:val="0"/>
      <w:divBdr>
        <w:top w:val="none" w:sz="0" w:space="0" w:color="auto"/>
        <w:left w:val="none" w:sz="0" w:space="0" w:color="auto"/>
        <w:bottom w:val="none" w:sz="0" w:space="0" w:color="auto"/>
        <w:right w:val="none" w:sz="0" w:space="0" w:color="auto"/>
      </w:divBdr>
    </w:div>
    <w:div w:id="1012949225">
      <w:marLeft w:val="640"/>
      <w:marRight w:val="0"/>
      <w:marTop w:val="0"/>
      <w:marBottom w:val="0"/>
      <w:divBdr>
        <w:top w:val="none" w:sz="0" w:space="0" w:color="auto"/>
        <w:left w:val="none" w:sz="0" w:space="0" w:color="auto"/>
        <w:bottom w:val="none" w:sz="0" w:space="0" w:color="auto"/>
        <w:right w:val="none" w:sz="0" w:space="0" w:color="auto"/>
      </w:divBdr>
    </w:div>
    <w:div w:id="1012993563">
      <w:marLeft w:val="640"/>
      <w:marRight w:val="0"/>
      <w:marTop w:val="0"/>
      <w:marBottom w:val="0"/>
      <w:divBdr>
        <w:top w:val="none" w:sz="0" w:space="0" w:color="auto"/>
        <w:left w:val="none" w:sz="0" w:space="0" w:color="auto"/>
        <w:bottom w:val="none" w:sz="0" w:space="0" w:color="auto"/>
        <w:right w:val="none" w:sz="0" w:space="0" w:color="auto"/>
      </w:divBdr>
    </w:div>
    <w:div w:id="1013075226">
      <w:marLeft w:val="640"/>
      <w:marRight w:val="0"/>
      <w:marTop w:val="0"/>
      <w:marBottom w:val="0"/>
      <w:divBdr>
        <w:top w:val="none" w:sz="0" w:space="0" w:color="auto"/>
        <w:left w:val="none" w:sz="0" w:space="0" w:color="auto"/>
        <w:bottom w:val="none" w:sz="0" w:space="0" w:color="auto"/>
        <w:right w:val="none" w:sz="0" w:space="0" w:color="auto"/>
      </w:divBdr>
    </w:div>
    <w:div w:id="1013144863">
      <w:marLeft w:val="640"/>
      <w:marRight w:val="0"/>
      <w:marTop w:val="0"/>
      <w:marBottom w:val="0"/>
      <w:divBdr>
        <w:top w:val="none" w:sz="0" w:space="0" w:color="auto"/>
        <w:left w:val="none" w:sz="0" w:space="0" w:color="auto"/>
        <w:bottom w:val="none" w:sz="0" w:space="0" w:color="auto"/>
        <w:right w:val="none" w:sz="0" w:space="0" w:color="auto"/>
      </w:divBdr>
    </w:div>
    <w:div w:id="1013150661">
      <w:marLeft w:val="640"/>
      <w:marRight w:val="0"/>
      <w:marTop w:val="0"/>
      <w:marBottom w:val="0"/>
      <w:divBdr>
        <w:top w:val="none" w:sz="0" w:space="0" w:color="auto"/>
        <w:left w:val="none" w:sz="0" w:space="0" w:color="auto"/>
        <w:bottom w:val="none" w:sz="0" w:space="0" w:color="auto"/>
        <w:right w:val="none" w:sz="0" w:space="0" w:color="auto"/>
      </w:divBdr>
    </w:div>
    <w:div w:id="1013187417">
      <w:bodyDiv w:val="1"/>
      <w:marLeft w:val="0"/>
      <w:marRight w:val="0"/>
      <w:marTop w:val="0"/>
      <w:marBottom w:val="0"/>
      <w:divBdr>
        <w:top w:val="none" w:sz="0" w:space="0" w:color="auto"/>
        <w:left w:val="none" w:sz="0" w:space="0" w:color="auto"/>
        <w:bottom w:val="none" w:sz="0" w:space="0" w:color="auto"/>
        <w:right w:val="none" w:sz="0" w:space="0" w:color="auto"/>
      </w:divBdr>
    </w:div>
    <w:div w:id="1013187509">
      <w:marLeft w:val="640"/>
      <w:marRight w:val="0"/>
      <w:marTop w:val="0"/>
      <w:marBottom w:val="0"/>
      <w:divBdr>
        <w:top w:val="none" w:sz="0" w:space="0" w:color="auto"/>
        <w:left w:val="none" w:sz="0" w:space="0" w:color="auto"/>
        <w:bottom w:val="none" w:sz="0" w:space="0" w:color="auto"/>
        <w:right w:val="none" w:sz="0" w:space="0" w:color="auto"/>
      </w:divBdr>
    </w:div>
    <w:div w:id="1013268397">
      <w:marLeft w:val="640"/>
      <w:marRight w:val="0"/>
      <w:marTop w:val="0"/>
      <w:marBottom w:val="0"/>
      <w:divBdr>
        <w:top w:val="none" w:sz="0" w:space="0" w:color="auto"/>
        <w:left w:val="none" w:sz="0" w:space="0" w:color="auto"/>
        <w:bottom w:val="none" w:sz="0" w:space="0" w:color="auto"/>
        <w:right w:val="none" w:sz="0" w:space="0" w:color="auto"/>
      </w:divBdr>
    </w:div>
    <w:div w:id="1013341192">
      <w:marLeft w:val="640"/>
      <w:marRight w:val="0"/>
      <w:marTop w:val="0"/>
      <w:marBottom w:val="0"/>
      <w:divBdr>
        <w:top w:val="none" w:sz="0" w:space="0" w:color="auto"/>
        <w:left w:val="none" w:sz="0" w:space="0" w:color="auto"/>
        <w:bottom w:val="none" w:sz="0" w:space="0" w:color="auto"/>
        <w:right w:val="none" w:sz="0" w:space="0" w:color="auto"/>
      </w:divBdr>
    </w:div>
    <w:div w:id="1013386418">
      <w:marLeft w:val="640"/>
      <w:marRight w:val="0"/>
      <w:marTop w:val="0"/>
      <w:marBottom w:val="0"/>
      <w:divBdr>
        <w:top w:val="none" w:sz="0" w:space="0" w:color="auto"/>
        <w:left w:val="none" w:sz="0" w:space="0" w:color="auto"/>
        <w:bottom w:val="none" w:sz="0" w:space="0" w:color="auto"/>
        <w:right w:val="none" w:sz="0" w:space="0" w:color="auto"/>
      </w:divBdr>
    </w:div>
    <w:div w:id="1013455373">
      <w:marLeft w:val="640"/>
      <w:marRight w:val="0"/>
      <w:marTop w:val="0"/>
      <w:marBottom w:val="0"/>
      <w:divBdr>
        <w:top w:val="none" w:sz="0" w:space="0" w:color="auto"/>
        <w:left w:val="none" w:sz="0" w:space="0" w:color="auto"/>
        <w:bottom w:val="none" w:sz="0" w:space="0" w:color="auto"/>
        <w:right w:val="none" w:sz="0" w:space="0" w:color="auto"/>
      </w:divBdr>
    </w:div>
    <w:div w:id="1013455529">
      <w:marLeft w:val="640"/>
      <w:marRight w:val="0"/>
      <w:marTop w:val="0"/>
      <w:marBottom w:val="0"/>
      <w:divBdr>
        <w:top w:val="none" w:sz="0" w:space="0" w:color="auto"/>
        <w:left w:val="none" w:sz="0" w:space="0" w:color="auto"/>
        <w:bottom w:val="none" w:sz="0" w:space="0" w:color="auto"/>
        <w:right w:val="none" w:sz="0" w:space="0" w:color="auto"/>
      </w:divBdr>
    </w:div>
    <w:div w:id="1013457147">
      <w:marLeft w:val="640"/>
      <w:marRight w:val="0"/>
      <w:marTop w:val="0"/>
      <w:marBottom w:val="0"/>
      <w:divBdr>
        <w:top w:val="none" w:sz="0" w:space="0" w:color="auto"/>
        <w:left w:val="none" w:sz="0" w:space="0" w:color="auto"/>
        <w:bottom w:val="none" w:sz="0" w:space="0" w:color="auto"/>
        <w:right w:val="none" w:sz="0" w:space="0" w:color="auto"/>
      </w:divBdr>
    </w:div>
    <w:div w:id="1013461115">
      <w:marLeft w:val="640"/>
      <w:marRight w:val="0"/>
      <w:marTop w:val="0"/>
      <w:marBottom w:val="0"/>
      <w:divBdr>
        <w:top w:val="none" w:sz="0" w:space="0" w:color="auto"/>
        <w:left w:val="none" w:sz="0" w:space="0" w:color="auto"/>
        <w:bottom w:val="none" w:sz="0" w:space="0" w:color="auto"/>
        <w:right w:val="none" w:sz="0" w:space="0" w:color="auto"/>
      </w:divBdr>
    </w:div>
    <w:div w:id="1013462027">
      <w:marLeft w:val="640"/>
      <w:marRight w:val="0"/>
      <w:marTop w:val="0"/>
      <w:marBottom w:val="0"/>
      <w:divBdr>
        <w:top w:val="none" w:sz="0" w:space="0" w:color="auto"/>
        <w:left w:val="none" w:sz="0" w:space="0" w:color="auto"/>
        <w:bottom w:val="none" w:sz="0" w:space="0" w:color="auto"/>
        <w:right w:val="none" w:sz="0" w:space="0" w:color="auto"/>
      </w:divBdr>
    </w:div>
    <w:div w:id="1013605153">
      <w:marLeft w:val="640"/>
      <w:marRight w:val="0"/>
      <w:marTop w:val="0"/>
      <w:marBottom w:val="0"/>
      <w:divBdr>
        <w:top w:val="none" w:sz="0" w:space="0" w:color="auto"/>
        <w:left w:val="none" w:sz="0" w:space="0" w:color="auto"/>
        <w:bottom w:val="none" w:sz="0" w:space="0" w:color="auto"/>
        <w:right w:val="none" w:sz="0" w:space="0" w:color="auto"/>
      </w:divBdr>
    </w:div>
    <w:div w:id="1013607055">
      <w:marLeft w:val="640"/>
      <w:marRight w:val="0"/>
      <w:marTop w:val="0"/>
      <w:marBottom w:val="0"/>
      <w:divBdr>
        <w:top w:val="none" w:sz="0" w:space="0" w:color="auto"/>
        <w:left w:val="none" w:sz="0" w:space="0" w:color="auto"/>
        <w:bottom w:val="none" w:sz="0" w:space="0" w:color="auto"/>
        <w:right w:val="none" w:sz="0" w:space="0" w:color="auto"/>
      </w:divBdr>
    </w:div>
    <w:div w:id="1013608248">
      <w:marLeft w:val="640"/>
      <w:marRight w:val="0"/>
      <w:marTop w:val="0"/>
      <w:marBottom w:val="0"/>
      <w:divBdr>
        <w:top w:val="none" w:sz="0" w:space="0" w:color="auto"/>
        <w:left w:val="none" w:sz="0" w:space="0" w:color="auto"/>
        <w:bottom w:val="none" w:sz="0" w:space="0" w:color="auto"/>
        <w:right w:val="none" w:sz="0" w:space="0" w:color="auto"/>
      </w:divBdr>
    </w:div>
    <w:div w:id="1013609093">
      <w:marLeft w:val="640"/>
      <w:marRight w:val="0"/>
      <w:marTop w:val="0"/>
      <w:marBottom w:val="0"/>
      <w:divBdr>
        <w:top w:val="none" w:sz="0" w:space="0" w:color="auto"/>
        <w:left w:val="none" w:sz="0" w:space="0" w:color="auto"/>
        <w:bottom w:val="none" w:sz="0" w:space="0" w:color="auto"/>
        <w:right w:val="none" w:sz="0" w:space="0" w:color="auto"/>
      </w:divBdr>
    </w:div>
    <w:div w:id="1013650781">
      <w:marLeft w:val="640"/>
      <w:marRight w:val="0"/>
      <w:marTop w:val="0"/>
      <w:marBottom w:val="0"/>
      <w:divBdr>
        <w:top w:val="none" w:sz="0" w:space="0" w:color="auto"/>
        <w:left w:val="none" w:sz="0" w:space="0" w:color="auto"/>
        <w:bottom w:val="none" w:sz="0" w:space="0" w:color="auto"/>
        <w:right w:val="none" w:sz="0" w:space="0" w:color="auto"/>
      </w:divBdr>
    </w:div>
    <w:div w:id="1013721914">
      <w:marLeft w:val="640"/>
      <w:marRight w:val="0"/>
      <w:marTop w:val="0"/>
      <w:marBottom w:val="0"/>
      <w:divBdr>
        <w:top w:val="none" w:sz="0" w:space="0" w:color="auto"/>
        <w:left w:val="none" w:sz="0" w:space="0" w:color="auto"/>
        <w:bottom w:val="none" w:sz="0" w:space="0" w:color="auto"/>
        <w:right w:val="none" w:sz="0" w:space="0" w:color="auto"/>
      </w:divBdr>
    </w:div>
    <w:div w:id="1013722682">
      <w:marLeft w:val="640"/>
      <w:marRight w:val="0"/>
      <w:marTop w:val="0"/>
      <w:marBottom w:val="0"/>
      <w:divBdr>
        <w:top w:val="none" w:sz="0" w:space="0" w:color="auto"/>
        <w:left w:val="none" w:sz="0" w:space="0" w:color="auto"/>
        <w:bottom w:val="none" w:sz="0" w:space="0" w:color="auto"/>
        <w:right w:val="none" w:sz="0" w:space="0" w:color="auto"/>
      </w:divBdr>
    </w:div>
    <w:div w:id="1013724938">
      <w:marLeft w:val="640"/>
      <w:marRight w:val="0"/>
      <w:marTop w:val="0"/>
      <w:marBottom w:val="0"/>
      <w:divBdr>
        <w:top w:val="none" w:sz="0" w:space="0" w:color="auto"/>
        <w:left w:val="none" w:sz="0" w:space="0" w:color="auto"/>
        <w:bottom w:val="none" w:sz="0" w:space="0" w:color="auto"/>
        <w:right w:val="none" w:sz="0" w:space="0" w:color="auto"/>
      </w:divBdr>
    </w:div>
    <w:div w:id="1013725223">
      <w:marLeft w:val="640"/>
      <w:marRight w:val="0"/>
      <w:marTop w:val="0"/>
      <w:marBottom w:val="0"/>
      <w:divBdr>
        <w:top w:val="none" w:sz="0" w:space="0" w:color="auto"/>
        <w:left w:val="none" w:sz="0" w:space="0" w:color="auto"/>
        <w:bottom w:val="none" w:sz="0" w:space="0" w:color="auto"/>
        <w:right w:val="none" w:sz="0" w:space="0" w:color="auto"/>
      </w:divBdr>
    </w:div>
    <w:div w:id="1013728813">
      <w:marLeft w:val="640"/>
      <w:marRight w:val="0"/>
      <w:marTop w:val="0"/>
      <w:marBottom w:val="0"/>
      <w:divBdr>
        <w:top w:val="none" w:sz="0" w:space="0" w:color="auto"/>
        <w:left w:val="none" w:sz="0" w:space="0" w:color="auto"/>
        <w:bottom w:val="none" w:sz="0" w:space="0" w:color="auto"/>
        <w:right w:val="none" w:sz="0" w:space="0" w:color="auto"/>
      </w:divBdr>
    </w:div>
    <w:div w:id="1013800991">
      <w:marLeft w:val="640"/>
      <w:marRight w:val="0"/>
      <w:marTop w:val="0"/>
      <w:marBottom w:val="0"/>
      <w:divBdr>
        <w:top w:val="none" w:sz="0" w:space="0" w:color="auto"/>
        <w:left w:val="none" w:sz="0" w:space="0" w:color="auto"/>
        <w:bottom w:val="none" w:sz="0" w:space="0" w:color="auto"/>
        <w:right w:val="none" w:sz="0" w:space="0" w:color="auto"/>
      </w:divBdr>
    </w:div>
    <w:div w:id="1013802038">
      <w:marLeft w:val="640"/>
      <w:marRight w:val="0"/>
      <w:marTop w:val="0"/>
      <w:marBottom w:val="0"/>
      <w:divBdr>
        <w:top w:val="none" w:sz="0" w:space="0" w:color="auto"/>
        <w:left w:val="none" w:sz="0" w:space="0" w:color="auto"/>
        <w:bottom w:val="none" w:sz="0" w:space="0" w:color="auto"/>
        <w:right w:val="none" w:sz="0" w:space="0" w:color="auto"/>
      </w:divBdr>
    </w:div>
    <w:div w:id="1013873244">
      <w:marLeft w:val="640"/>
      <w:marRight w:val="0"/>
      <w:marTop w:val="0"/>
      <w:marBottom w:val="0"/>
      <w:divBdr>
        <w:top w:val="none" w:sz="0" w:space="0" w:color="auto"/>
        <w:left w:val="none" w:sz="0" w:space="0" w:color="auto"/>
        <w:bottom w:val="none" w:sz="0" w:space="0" w:color="auto"/>
        <w:right w:val="none" w:sz="0" w:space="0" w:color="auto"/>
      </w:divBdr>
    </w:div>
    <w:div w:id="1013917818">
      <w:marLeft w:val="640"/>
      <w:marRight w:val="0"/>
      <w:marTop w:val="0"/>
      <w:marBottom w:val="0"/>
      <w:divBdr>
        <w:top w:val="none" w:sz="0" w:space="0" w:color="auto"/>
        <w:left w:val="none" w:sz="0" w:space="0" w:color="auto"/>
        <w:bottom w:val="none" w:sz="0" w:space="0" w:color="auto"/>
        <w:right w:val="none" w:sz="0" w:space="0" w:color="auto"/>
      </w:divBdr>
    </w:div>
    <w:div w:id="1013996863">
      <w:marLeft w:val="640"/>
      <w:marRight w:val="0"/>
      <w:marTop w:val="0"/>
      <w:marBottom w:val="0"/>
      <w:divBdr>
        <w:top w:val="none" w:sz="0" w:space="0" w:color="auto"/>
        <w:left w:val="none" w:sz="0" w:space="0" w:color="auto"/>
        <w:bottom w:val="none" w:sz="0" w:space="0" w:color="auto"/>
        <w:right w:val="none" w:sz="0" w:space="0" w:color="auto"/>
      </w:divBdr>
    </w:div>
    <w:div w:id="1014039658">
      <w:marLeft w:val="640"/>
      <w:marRight w:val="0"/>
      <w:marTop w:val="0"/>
      <w:marBottom w:val="0"/>
      <w:divBdr>
        <w:top w:val="none" w:sz="0" w:space="0" w:color="auto"/>
        <w:left w:val="none" w:sz="0" w:space="0" w:color="auto"/>
        <w:bottom w:val="none" w:sz="0" w:space="0" w:color="auto"/>
        <w:right w:val="none" w:sz="0" w:space="0" w:color="auto"/>
      </w:divBdr>
    </w:div>
    <w:div w:id="1014040435">
      <w:marLeft w:val="640"/>
      <w:marRight w:val="0"/>
      <w:marTop w:val="0"/>
      <w:marBottom w:val="0"/>
      <w:divBdr>
        <w:top w:val="none" w:sz="0" w:space="0" w:color="auto"/>
        <w:left w:val="none" w:sz="0" w:space="0" w:color="auto"/>
        <w:bottom w:val="none" w:sz="0" w:space="0" w:color="auto"/>
        <w:right w:val="none" w:sz="0" w:space="0" w:color="auto"/>
      </w:divBdr>
    </w:div>
    <w:div w:id="1014069548">
      <w:marLeft w:val="640"/>
      <w:marRight w:val="0"/>
      <w:marTop w:val="0"/>
      <w:marBottom w:val="0"/>
      <w:divBdr>
        <w:top w:val="none" w:sz="0" w:space="0" w:color="auto"/>
        <w:left w:val="none" w:sz="0" w:space="0" w:color="auto"/>
        <w:bottom w:val="none" w:sz="0" w:space="0" w:color="auto"/>
        <w:right w:val="none" w:sz="0" w:space="0" w:color="auto"/>
      </w:divBdr>
    </w:div>
    <w:div w:id="1014070625">
      <w:marLeft w:val="640"/>
      <w:marRight w:val="0"/>
      <w:marTop w:val="0"/>
      <w:marBottom w:val="0"/>
      <w:divBdr>
        <w:top w:val="none" w:sz="0" w:space="0" w:color="auto"/>
        <w:left w:val="none" w:sz="0" w:space="0" w:color="auto"/>
        <w:bottom w:val="none" w:sz="0" w:space="0" w:color="auto"/>
        <w:right w:val="none" w:sz="0" w:space="0" w:color="auto"/>
      </w:divBdr>
    </w:div>
    <w:div w:id="1014109611">
      <w:marLeft w:val="640"/>
      <w:marRight w:val="0"/>
      <w:marTop w:val="0"/>
      <w:marBottom w:val="0"/>
      <w:divBdr>
        <w:top w:val="none" w:sz="0" w:space="0" w:color="auto"/>
        <w:left w:val="none" w:sz="0" w:space="0" w:color="auto"/>
        <w:bottom w:val="none" w:sz="0" w:space="0" w:color="auto"/>
        <w:right w:val="none" w:sz="0" w:space="0" w:color="auto"/>
      </w:divBdr>
    </w:div>
    <w:div w:id="1014258936">
      <w:marLeft w:val="640"/>
      <w:marRight w:val="0"/>
      <w:marTop w:val="0"/>
      <w:marBottom w:val="0"/>
      <w:divBdr>
        <w:top w:val="none" w:sz="0" w:space="0" w:color="auto"/>
        <w:left w:val="none" w:sz="0" w:space="0" w:color="auto"/>
        <w:bottom w:val="none" w:sz="0" w:space="0" w:color="auto"/>
        <w:right w:val="none" w:sz="0" w:space="0" w:color="auto"/>
      </w:divBdr>
    </w:div>
    <w:div w:id="1014267147">
      <w:marLeft w:val="640"/>
      <w:marRight w:val="0"/>
      <w:marTop w:val="0"/>
      <w:marBottom w:val="0"/>
      <w:divBdr>
        <w:top w:val="none" w:sz="0" w:space="0" w:color="auto"/>
        <w:left w:val="none" w:sz="0" w:space="0" w:color="auto"/>
        <w:bottom w:val="none" w:sz="0" w:space="0" w:color="auto"/>
        <w:right w:val="none" w:sz="0" w:space="0" w:color="auto"/>
      </w:divBdr>
    </w:div>
    <w:div w:id="1014455447">
      <w:marLeft w:val="640"/>
      <w:marRight w:val="0"/>
      <w:marTop w:val="0"/>
      <w:marBottom w:val="0"/>
      <w:divBdr>
        <w:top w:val="none" w:sz="0" w:space="0" w:color="auto"/>
        <w:left w:val="none" w:sz="0" w:space="0" w:color="auto"/>
        <w:bottom w:val="none" w:sz="0" w:space="0" w:color="auto"/>
        <w:right w:val="none" w:sz="0" w:space="0" w:color="auto"/>
      </w:divBdr>
    </w:div>
    <w:div w:id="1014456165">
      <w:marLeft w:val="640"/>
      <w:marRight w:val="0"/>
      <w:marTop w:val="0"/>
      <w:marBottom w:val="0"/>
      <w:divBdr>
        <w:top w:val="none" w:sz="0" w:space="0" w:color="auto"/>
        <w:left w:val="none" w:sz="0" w:space="0" w:color="auto"/>
        <w:bottom w:val="none" w:sz="0" w:space="0" w:color="auto"/>
        <w:right w:val="none" w:sz="0" w:space="0" w:color="auto"/>
      </w:divBdr>
    </w:div>
    <w:div w:id="1014461260">
      <w:marLeft w:val="640"/>
      <w:marRight w:val="0"/>
      <w:marTop w:val="0"/>
      <w:marBottom w:val="0"/>
      <w:divBdr>
        <w:top w:val="none" w:sz="0" w:space="0" w:color="auto"/>
        <w:left w:val="none" w:sz="0" w:space="0" w:color="auto"/>
        <w:bottom w:val="none" w:sz="0" w:space="0" w:color="auto"/>
        <w:right w:val="none" w:sz="0" w:space="0" w:color="auto"/>
      </w:divBdr>
    </w:div>
    <w:div w:id="1014499403">
      <w:marLeft w:val="640"/>
      <w:marRight w:val="0"/>
      <w:marTop w:val="0"/>
      <w:marBottom w:val="0"/>
      <w:divBdr>
        <w:top w:val="none" w:sz="0" w:space="0" w:color="auto"/>
        <w:left w:val="none" w:sz="0" w:space="0" w:color="auto"/>
        <w:bottom w:val="none" w:sz="0" w:space="0" w:color="auto"/>
        <w:right w:val="none" w:sz="0" w:space="0" w:color="auto"/>
      </w:divBdr>
    </w:div>
    <w:div w:id="1014500086">
      <w:marLeft w:val="640"/>
      <w:marRight w:val="0"/>
      <w:marTop w:val="0"/>
      <w:marBottom w:val="0"/>
      <w:divBdr>
        <w:top w:val="none" w:sz="0" w:space="0" w:color="auto"/>
        <w:left w:val="none" w:sz="0" w:space="0" w:color="auto"/>
        <w:bottom w:val="none" w:sz="0" w:space="0" w:color="auto"/>
        <w:right w:val="none" w:sz="0" w:space="0" w:color="auto"/>
      </w:divBdr>
    </w:div>
    <w:div w:id="1014720899">
      <w:marLeft w:val="640"/>
      <w:marRight w:val="0"/>
      <w:marTop w:val="0"/>
      <w:marBottom w:val="0"/>
      <w:divBdr>
        <w:top w:val="none" w:sz="0" w:space="0" w:color="auto"/>
        <w:left w:val="none" w:sz="0" w:space="0" w:color="auto"/>
        <w:bottom w:val="none" w:sz="0" w:space="0" w:color="auto"/>
        <w:right w:val="none" w:sz="0" w:space="0" w:color="auto"/>
      </w:divBdr>
    </w:div>
    <w:div w:id="1014723223">
      <w:marLeft w:val="640"/>
      <w:marRight w:val="0"/>
      <w:marTop w:val="0"/>
      <w:marBottom w:val="0"/>
      <w:divBdr>
        <w:top w:val="none" w:sz="0" w:space="0" w:color="auto"/>
        <w:left w:val="none" w:sz="0" w:space="0" w:color="auto"/>
        <w:bottom w:val="none" w:sz="0" w:space="0" w:color="auto"/>
        <w:right w:val="none" w:sz="0" w:space="0" w:color="auto"/>
      </w:divBdr>
    </w:div>
    <w:div w:id="1014765742">
      <w:marLeft w:val="640"/>
      <w:marRight w:val="0"/>
      <w:marTop w:val="0"/>
      <w:marBottom w:val="0"/>
      <w:divBdr>
        <w:top w:val="none" w:sz="0" w:space="0" w:color="auto"/>
        <w:left w:val="none" w:sz="0" w:space="0" w:color="auto"/>
        <w:bottom w:val="none" w:sz="0" w:space="0" w:color="auto"/>
        <w:right w:val="none" w:sz="0" w:space="0" w:color="auto"/>
      </w:divBdr>
    </w:div>
    <w:div w:id="1014772406">
      <w:marLeft w:val="640"/>
      <w:marRight w:val="0"/>
      <w:marTop w:val="0"/>
      <w:marBottom w:val="0"/>
      <w:divBdr>
        <w:top w:val="none" w:sz="0" w:space="0" w:color="auto"/>
        <w:left w:val="none" w:sz="0" w:space="0" w:color="auto"/>
        <w:bottom w:val="none" w:sz="0" w:space="0" w:color="auto"/>
        <w:right w:val="none" w:sz="0" w:space="0" w:color="auto"/>
      </w:divBdr>
    </w:div>
    <w:div w:id="1014838690">
      <w:marLeft w:val="640"/>
      <w:marRight w:val="0"/>
      <w:marTop w:val="0"/>
      <w:marBottom w:val="0"/>
      <w:divBdr>
        <w:top w:val="none" w:sz="0" w:space="0" w:color="auto"/>
        <w:left w:val="none" w:sz="0" w:space="0" w:color="auto"/>
        <w:bottom w:val="none" w:sz="0" w:space="0" w:color="auto"/>
        <w:right w:val="none" w:sz="0" w:space="0" w:color="auto"/>
      </w:divBdr>
    </w:div>
    <w:div w:id="1014840540">
      <w:marLeft w:val="640"/>
      <w:marRight w:val="0"/>
      <w:marTop w:val="0"/>
      <w:marBottom w:val="0"/>
      <w:divBdr>
        <w:top w:val="none" w:sz="0" w:space="0" w:color="auto"/>
        <w:left w:val="none" w:sz="0" w:space="0" w:color="auto"/>
        <w:bottom w:val="none" w:sz="0" w:space="0" w:color="auto"/>
        <w:right w:val="none" w:sz="0" w:space="0" w:color="auto"/>
      </w:divBdr>
    </w:div>
    <w:div w:id="1014846858">
      <w:marLeft w:val="640"/>
      <w:marRight w:val="0"/>
      <w:marTop w:val="0"/>
      <w:marBottom w:val="0"/>
      <w:divBdr>
        <w:top w:val="none" w:sz="0" w:space="0" w:color="auto"/>
        <w:left w:val="none" w:sz="0" w:space="0" w:color="auto"/>
        <w:bottom w:val="none" w:sz="0" w:space="0" w:color="auto"/>
        <w:right w:val="none" w:sz="0" w:space="0" w:color="auto"/>
      </w:divBdr>
    </w:div>
    <w:div w:id="1014920088">
      <w:marLeft w:val="640"/>
      <w:marRight w:val="0"/>
      <w:marTop w:val="0"/>
      <w:marBottom w:val="0"/>
      <w:divBdr>
        <w:top w:val="none" w:sz="0" w:space="0" w:color="auto"/>
        <w:left w:val="none" w:sz="0" w:space="0" w:color="auto"/>
        <w:bottom w:val="none" w:sz="0" w:space="0" w:color="auto"/>
        <w:right w:val="none" w:sz="0" w:space="0" w:color="auto"/>
      </w:divBdr>
    </w:div>
    <w:div w:id="1014921403">
      <w:marLeft w:val="640"/>
      <w:marRight w:val="0"/>
      <w:marTop w:val="0"/>
      <w:marBottom w:val="0"/>
      <w:divBdr>
        <w:top w:val="none" w:sz="0" w:space="0" w:color="auto"/>
        <w:left w:val="none" w:sz="0" w:space="0" w:color="auto"/>
        <w:bottom w:val="none" w:sz="0" w:space="0" w:color="auto"/>
        <w:right w:val="none" w:sz="0" w:space="0" w:color="auto"/>
      </w:divBdr>
    </w:div>
    <w:div w:id="1015032045">
      <w:marLeft w:val="640"/>
      <w:marRight w:val="0"/>
      <w:marTop w:val="0"/>
      <w:marBottom w:val="0"/>
      <w:divBdr>
        <w:top w:val="none" w:sz="0" w:space="0" w:color="auto"/>
        <w:left w:val="none" w:sz="0" w:space="0" w:color="auto"/>
        <w:bottom w:val="none" w:sz="0" w:space="0" w:color="auto"/>
        <w:right w:val="none" w:sz="0" w:space="0" w:color="auto"/>
      </w:divBdr>
    </w:div>
    <w:div w:id="1015039751">
      <w:marLeft w:val="640"/>
      <w:marRight w:val="0"/>
      <w:marTop w:val="0"/>
      <w:marBottom w:val="0"/>
      <w:divBdr>
        <w:top w:val="none" w:sz="0" w:space="0" w:color="auto"/>
        <w:left w:val="none" w:sz="0" w:space="0" w:color="auto"/>
        <w:bottom w:val="none" w:sz="0" w:space="0" w:color="auto"/>
        <w:right w:val="none" w:sz="0" w:space="0" w:color="auto"/>
      </w:divBdr>
    </w:div>
    <w:div w:id="1015153885">
      <w:marLeft w:val="640"/>
      <w:marRight w:val="0"/>
      <w:marTop w:val="0"/>
      <w:marBottom w:val="0"/>
      <w:divBdr>
        <w:top w:val="none" w:sz="0" w:space="0" w:color="auto"/>
        <w:left w:val="none" w:sz="0" w:space="0" w:color="auto"/>
        <w:bottom w:val="none" w:sz="0" w:space="0" w:color="auto"/>
        <w:right w:val="none" w:sz="0" w:space="0" w:color="auto"/>
      </w:divBdr>
    </w:div>
    <w:div w:id="1015157266">
      <w:marLeft w:val="640"/>
      <w:marRight w:val="0"/>
      <w:marTop w:val="0"/>
      <w:marBottom w:val="0"/>
      <w:divBdr>
        <w:top w:val="none" w:sz="0" w:space="0" w:color="auto"/>
        <w:left w:val="none" w:sz="0" w:space="0" w:color="auto"/>
        <w:bottom w:val="none" w:sz="0" w:space="0" w:color="auto"/>
        <w:right w:val="none" w:sz="0" w:space="0" w:color="auto"/>
      </w:divBdr>
    </w:div>
    <w:div w:id="1015229389">
      <w:marLeft w:val="640"/>
      <w:marRight w:val="0"/>
      <w:marTop w:val="0"/>
      <w:marBottom w:val="0"/>
      <w:divBdr>
        <w:top w:val="none" w:sz="0" w:space="0" w:color="auto"/>
        <w:left w:val="none" w:sz="0" w:space="0" w:color="auto"/>
        <w:bottom w:val="none" w:sz="0" w:space="0" w:color="auto"/>
        <w:right w:val="none" w:sz="0" w:space="0" w:color="auto"/>
      </w:divBdr>
    </w:div>
    <w:div w:id="1015234805">
      <w:marLeft w:val="640"/>
      <w:marRight w:val="0"/>
      <w:marTop w:val="0"/>
      <w:marBottom w:val="0"/>
      <w:divBdr>
        <w:top w:val="none" w:sz="0" w:space="0" w:color="auto"/>
        <w:left w:val="none" w:sz="0" w:space="0" w:color="auto"/>
        <w:bottom w:val="none" w:sz="0" w:space="0" w:color="auto"/>
        <w:right w:val="none" w:sz="0" w:space="0" w:color="auto"/>
      </w:divBdr>
    </w:div>
    <w:div w:id="1015307990">
      <w:marLeft w:val="640"/>
      <w:marRight w:val="0"/>
      <w:marTop w:val="0"/>
      <w:marBottom w:val="0"/>
      <w:divBdr>
        <w:top w:val="none" w:sz="0" w:space="0" w:color="auto"/>
        <w:left w:val="none" w:sz="0" w:space="0" w:color="auto"/>
        <w:bottom w:val="none" w:sz="0" w:space="0" w:color="auto"/>
        <w:right w:val="none" w:sz="0" w:space="0" w:color="auto"/>
      </w:divBdr>
    </w:div>
    <w:div w:id="1015309134">
      <w:marLeft w:val="640"/>
      <w:marRight w:val="0"/>
      <w:marTop w:val="0"/>
      <w:marBottom w:val="0"/>
      <w:divBdr>
        <w:top w:val="none" w:sz="0" w:space="0" w:color="auto"/>
        <w:left w:val="none" w:sz="0" w:space="0" w:color="auto"/>
        <w:bottom w:val="none" w:sz="0" w:space="0" w:color="auto"/>
        <w:right w:val="none" w:sz="0" w:space="0" w:color="auto"/>
      </w:divBdr>
    </w:div>
    <w:div w:id="1015569821">
      <w:marLeft w:val="640"/>
      <w:marRight w:val="0"/>
      <w:marTop w:val="0"/>
      <w:marBottom w:val="0"/>
      <w:divBdr>
        <w:top w:val="none" w:sz="0" w:space="0" w:color="auto"/>
        <w:left w:val="none" w:sz="0" w:space="0" w:color="auto"/>
        <w:bottom w:val="none" w:sz="0" w:space="0" w:color="auto"/>
        <w:right w:val="none" w:sz="0" w:space="0" w:color="auto"/>
      </w:divBdr>
    </w:div>
    <w:div w:id="1015571386">
      <w:marLeft w:val="640"/>
      <w:marRight w:val="0"/>
      <w:marTop w:val="0"/>
      <w:marBottom w:val="0"/>
      <w:divBdr>
        <w:top w:val="none" w:sz="0" w:space="0" w:color="auto"/>
        <w:left w:val="none" w:sz="0" w:space="0" w:color="auto"/>
        <w:bottom w:val="none" w:sz="0" w:space="0" w:color="auto"/>
        <w:right w:val="none" w:sz="0" w:space="0" w:color="auto"/>
      </w:divBdr>
    </w:div>
    <w:div w:id="1015577431">
      <w:marLeft w:val="640"/>
      <w:marRight w:val="0"/>
      <w:marTop w:val="0"/>
      <w:marBottom w:val="0"/>
      <w:divBdr>
        <w:top w:val="none" w:sz="0" w:space="0" w:color="auto"/>
        <w:left w:val="none" w:sz="0" w:space="0" w:color="auto"/>
        <w:bottom w:val="none" w:sz="0" w:space="0" w:color="auto"/>
        <w:right w:val="none" w:sz="0" w:space="0" w:color="auto"/>
      </w:divBdr>
    </w:div>
    <w:div w:id="1015612976">
      <w:marLeft w:val="640"/>
      <w:marRight w:val="0"/>
      <w:marTop w:val="0"/>
      <w:marBottom w:val="0"/>
      <w:divBdr>
        <w:top w:val="none" w:sz="0" w:space="0" w:color="auto"/>
        <w:left w:val="none" w:sz="0" w:space="0" w:color="auto"/>
        <w:bottom w:val="none" w:sz="0" w:space="0" w:color="auto"/>
        <w:right w:val="none" w:sz="0" w:space="0" w:color="auto"/>
      </w:divBdr>
    </w:div>
    <w:div w:id="1015613567">
      <w:marLeft w:val="640"/>
      <w:marRight w:val="0"/>
      <w:marTop w:val="0"/>
      <w:marBottom w:val="0"/>
      <w:divBdr>
        <w:top w:val="none" w:sz="0" w:space="0" w:color="auto"/>
        <w:left w:val="none" w:sz="0" w:space="0" w:color="auto"/>
        <w:bottom w:val="none" w:sz="0" w:space="0" w:color="auto"/>
        <w:right w:val="none" w:sz="0" w:space="0" w:color="auto"/>
      </w:divBdr>
    </w:div>
    <w:div w:id="1015620235">
      <w:marLeft w:val="640"/>
      <w:marRight w:val="0"/>
      <w:marTop w:val="0"/>
      <w:marBottom w:val="0"/>
      <w:divBdr>
        <w:top w:val="none" w:sz="0" w:space="0" w:color="auto"/>
        <w:left w:val="none" w:sz="0" w:space="0" w:color="auto"/>
        <w:bottom w:val="none" w:sz="0" w:space="0" w:color="auto"/>
        <w:right w:val="none" w:sz="0" w:space="0" w:color="auto"/>
      </w:divBdr>
    </w:div>
    <w:div w:id="1015764184">
      <w:marLeft w:val="640"/>
      <w:marRight w:val="0"/>
      <w:marTop w:val="0"/>
      <w:marBottom w:val="0"/>
      <w:divBdr>
        <w:top w:val="none" w:sz="0" w:space="0" w:color="auto"/>
        <w:left w:val="none" w:sz="0" w:space="0" w:color="auto"/>
        <w:bottom w:val="none" w:sz="0" w:space="0" w:color="auto"/>
        <w:right w:val="none" w:sz="0" w:space="0" w:color="auto"/>
      </w:divBdr>
    </w:div>
    <w:div w:id="1015764830">
      <w:marLeft w:val="640"/>
      <w:marRight w:val="0"/>
      <w:marTop w:val="0"/>
      <w:marBottom w:val="0"/>
      <w:divBdr>
        <w:top w:val="none" w:sz="0" w:space="0" w:color="auto"/>
        <w:left w:val="none" w:sz="0" w:space="0" w:color="auto"/>
        <w:bottom w:val="none" w:sz="0" w:space="0" w:color="auto"/>
        <w:right w:val="none" w:sz="0" w:space="0" w:color="auto"/>
      </w:divBdr>
    </w:div>
    <w:div w:id="1015768257">
      <w:marLeft w:val="640"/>
      <w:marRight w:val="0"/>
      <w:marTop w:val="0"/>
      <w:marBottom w:val="0"/>
      <w:divBdr>
        <w:top w:val="none" w:sz="0" w:space="0" w:color="auto"/>
        <w:left w:val="none" w:sz="0" w:space="0" w:color="auto"/>
        <w:bottom w:val="none" w:sz="0" w:space="0" w:color="auto"/>
        <w:right w:val="none" w:sz="0" w:space="0" w:color="auto"/>
      </w:divBdr>
    </w:div>
    <w:div w:id="1015769606">
      <w:marLeft w:val="640"/>
      <w:marRight w:val="0"/>
      <w:marTop w:val="0"/>
      <w:marBottom w:val="0"/>
      <w:divBdr>
        <w:top w:val="none" w:sz="0" w:space="0" w:color="auto"/>
        <w:left w:val="none" w:sz="0" w:space="0" w:color="auto"/>
        <w:bottom w:val="none" w:sz="0" w:space="0" w:color="auto"/>
        <w:right w:val="none" w:sz="0" w:space="0" w:color="auto"/>
      </w:divBdr>
    </w:div>
    <w:div w:id="1015771211">
      <w:marLeft w:val="640"/>
      <w:marRight w:val="0"/>
      <w:marTop w:val="0"/>
      <w:marBottom w:val="0"/>
      <w:divBdr>
        <w:top w:val="none" w:sz="0" w:space="0" w:color="auto"/>
        <w:left w:val="none" w:sz="0" w:space="0" w:color="auto"/>
        <w:bottom w:val="none" w:sz="0" w:space="0" w:color="auto"/>
        <w:right w:val="none" w:sz="0" w:space="0" w:color="auto"/>
      </w:divBdr>
    </w:div>
    <w:div w:id="1015809530">
      <w:marLeft w:val="640"/>
      <w:marRight w:val="0"/>
      <w:marTop w:val="0"/>
      <w:marBottom w:val="0"/>
      <w:divBdr>
        <w:top w:val="none" w:sz="0" w:space="0" w:color="auto"/>
        <w:left w:val="none" w:sz="0" w:space="0" w:color="auto"/>
        <w:bottom w:val="none" w:sz="0" w:space="0" w:color="auto"/>
        <w:right w:val="none" w:sz="0" w:space="0" w:color="auto"/>
      </w:divBdr>
    </w:div>
    <w:div w:id="1015810319">
      <w:marLeft w:val="640"/>
      <w:marRight w:val="0"/>
      <w:marTop w:val="0"/>
      <w:marBottom w:val="0"/>
      <w:divBdr>
        <w:top w:val="none" w:sz="0" w:space="0" w:color="auto"/>
        <w:left w:val="none" w:sz="0" w:space="0" w:color="auto"/>
        <w:bottom w:val="none" w:sz="0" w:space="0" w:color="auto"/>
        <w:right w:val="none" w:sz="0" w:space="0" w:color="auto"/>
      </w:divBdr>
    </w:div>
    <w:div w:id="1015883056">
      <w:marLeft w:val="640"/>
      <w:marRight w:val="0"/>
      <w:marTop w:val="0"/>
      <w:marBottom w:val="0"/>
      <w:divBdr>
        <w:top w:val="none" w:sz="0" w:space="0" w:color="auto"/>
        <w:left w:val="none" w:sz="0" w:space="0" w:color="auto"/>
        <w:bottom w:val="none" w:sz="0" w:space="0" w:color="auto"/>
        <w:right w:val="none" w:sz="0" w:space="0" w:color="auto"/>
      </w:divBdr>
    </w:div>
    <w:div w:id="1015957845">
      <w:marLeft w:val="640"/>
      <w:marRight w:val="0"/>
      <w:marTop w:val="0"/>
      <w:marBottom w:val="0"/>
      <w:divBdr>
        <w:top w:val="none" w:sz="0" w:space="0" w:color="auto"/>
        <w:left w:val="none" w:sz="0" w:space="0" w:color="auto"/>
        <w:bottom w:val="none" w:sz="0" w:space="0" w:color="auto"/>
        <w:right w:val="none" w:sz="0" w:space="0" w:color="auto"/>
      </w:divBdr>
    </w:div>
    <w:div w:id="1015958535">
      <w:marLeft w:val="640"/>
      <w:marRight w:val="0"/>
      <w:marTop w:val="0"/>
      <w:marBottom w:val="0"/>
      <w:divBdr>
        <w:top w:val="none" w:sz="0" w:space="0" w:color="auto"/>
        <w:left w:val="none" w:sz="0" w:space="0" w:color="auto"/>
        <w:bottom w:val="none" w:sz="0" w:space="0" w:color="auto"/>
        <w:right w:val="none" w:sz="0" w:space="0" w:color="auto"/>
      </w:divBdr>
    </w:div>
    <w:div w:id="1016034461">
      <w:marLeft w:val="640"/>
      <w:marRight w:val="0"/>
      <w:marTop w:val="0"/>
      <w:marBottom w:val="0"/>
      <w:divBdr>
        <w:top w:val="none" w:sz="0" w:space="0" w:color="auto"/>
        <w:left w:val="none" w:sz="0" w:space="0" w:color="auto"/>
        <w:bottom w:val="none" w:sz="0" w:space="0" w:color="auto"/>
        <w:right w:val="none" w:sz="0" w:space="0" w:color="auto"/>
      </w:divBdr>
    </w:div>
    <w:div w:id="1016149364">
      <w:marLeft w:val="640"/>
      <w:marRight w:val="0"/>
      <w:marTop w:val="0"/>
      <w:marBottom w:val="0"/>
      <w:divBdr>
        <w:top w:val="none" w:sz="0" w:space="0" w:color="auto"/>
        <w:left w:val="none" w:sz="0" w:space="0" w:color="auto"/>
        <w:bottom w:val="none" w:sz="0" w:space="0" w:color="auto"/>
        <w:right w:val="none" w:sz="0" w:space="0" w:color="auto"/>
      </w:divBdr>
    </w:div>
    <w:div w:id="1016155902">
      <w:marLeft w:val="640"/>
      <w:marRight w:val="0"/>
      <w:marTop w:val="0"/>
      <w:marBottom w:val="0"/>
      <w:divBdr>
        <w:top w:val="none" w:sz="0" w:space="0" w:color="auto"/>
        <w:left w:val="none" w:sz="0" w:space="0" w:color="auto"/>
        <w:bottom w:val="none" w:sz="0" w:space="0" w:color="auto"/>
        <w:right w:val="none" w:sz="0" w:space="0" w:color="auto"/>
      </w:divBdr>
    </w:div>
    <w:div w:id="1016156974">
      <w:marLeft w:val="640"/>
      <w:marRight w:val="0"/>
      <w:marTop w:val="0"/>
      <w:marBottom w:val="0"/>
      <w:divBdr>
        <w:top w:val="none" w:sz="0" w:space="0" w:color="auto"/>
        <w:left w:val="none" w:sz="0" w:space="0" w:color="auto"/>
        <w:bottom w:val="none" w:sz="0" w:space="0" w:color="auto"/>
        <w:right w:val="none" w:sz="0" w:space="0" w:color="auto"/>
      </w:divBdr>
    </w:div>
    <w:div w:id="1016229520">
      <w:marLeft w:val="640"/>
      <w:marRight w:val="0"/>
      <w:marTop w:val="0"/>
      <w:marBottom w:val="0"/>
      <w:divBdr>
        <w:top w:val="none" w:sz="0" w:space="0" w:color="auto"/>
        <w:left w:val="none" w:sz="0" w:space="0" w:color="auto"/>
        <w:bottom w:val="none" w:sz="0" w:space="0" w:color="auto"/>
        <w:right w:val="none" w:sz="0" w:space="0" w:color="auto"/>
      </w:divBdr>
    </w:div>
    <w:div w:id="1016230761">
      <w:marLeft w:val="640"/>
      <w:marRight w:val="0"/>
      <w:marTop w:val="0"/>
      <w:marBottom w:val="0"/>
      <w:divBdr>
        <w:top w:val="none" w:sz="0" w:space="0" w:color="auto"/>
        <w:left w:val="none" w:sz="0" w:space="0" w:color="auto"/>
        <w:bottom w:val="none" w:sz="0" w:space="0" w:color="auto"/>
        <w:right w:val="none" w:sz="0" w:space="0" w:color="auto"/>
      </w:divBdr>
    </w:div>
    <w:div w:id="1016272027">
      <w:marLeft w:val="640"/>
      <w:marRight w:val="0"/>
      <w:marTop w:val="0"/>
      <w:marBottom w:val="0"/>
      <w:divBdr>
        <w:top w:val="none" w:sz="0" w:space="0" w:color="auto"/>
        <w:left w:val="none" w:sz="0" w:space="0" w:color="auto"/>
        <w:bottom w:val="none" w:sz="0" w:space="0" w:color="auto"/>
        <w:right w:val="none" w:sz="0" w:space="0" w:color="auto"/>
      </w:divBdr>
    </w:div>
    <w:div w:id="1016468526">
      <w:marLeft w:val="640"/>
      <w:marRight w:val="0"/>
      <w:marTop w:val="0"/>
      <w:marBottom w:val="0"/>
      <w:divBdr>
        <w:top w:val="none" w:sz="0" w:space="0" w:color="auto"/>
        <w:left w:val="none" w:sz="0" w:space="0" w:color="auto"/>
        <w:bottom w:val="none" w:sz="0" w:space="0" w:color="auto"/>
        <w:right w:val="none" w:sz="0" w:space="0" w:color="auto"/>
      </w:divBdr>
    </w:div>
    <w:div w:id="1016494814">
      <w:marLeft w:val="640"/>
      <w:marRight w:val="0"/>
      <w:marTop w:val="0"/>
      <w:marBottom w:val="0"/>
      <w:divBdr>
        <w:top w:val="none" w:sz="0" w:space="0" w:color="auto"/>
        <w:left w:val="none" w:sz="0" w:space="0" w:color="auto"/>
        <w:bottom w:val="none" w:sz="0" w:space="0" w:color="auto"/>
        <w:right w:val="none" w:sz="0" w:space="0" w:color="auto"/>
      </w:divBdr>
    </w:div>
    <w:div w:id="1016619915">
      <w:marLeft w:val="640"/>
      <w:marRight w:val="0"/>
      <w:marTop w:val="0"/>
      <w:marBottom w:val="0"/>
      <w:divBdr>
        <w:top w:val="none" w:sz="0" w:space="0" w:color="auto"/>
        <w:left w:val="none" w:sz="0" w:space="0" w:color="auto"/>
        <w:bottom w:val="none" w:sz="0" w:space="0" w:color="auto"/>
        <w:right w:val="none" w:sz="0" w:space="0" w:color="auto"/>
      </w:divBdr>
    </w:div>
    <w:div w:id="1016690114">
      <w:marLeft w:val="640"/>
      <w:marRight w:val="0"/>
      <w:marTop w:val="0"/>
      <w:marBottom w:val="0"/>
      <w:divBdr>
        <w:top w:val="none" w:sz="0" w:space="0" w:color="auto"/>
        <w:left w:val="none" w:sz="0" w:space="0" w:color="auto"/>
        <w:bottom w:val="none" w:sz="0" w:space="0" w:color="auto"/>
        <w:right w:val="none" w:sz="0" w:space="0" w:color="auto"/>
      </w:divBdr>
    </w:div>
    <w:div w:id="1016735178">
      <w:marLeft w:val="640"/>
      <w:marRight w:val="0"/>
      <w:marTop w:val="0"/>
      <w:marBottom w:val="0"/>
      <w:divBdr>
        <w:top w:val="none" w:sz="0" w:space="0" w:color="auto"/>
        <w:left w:val="none" w:sz="0" w:space="0" w:color="auto"/>
        <w:bottom w:val="none" w:sz="0" w:space="0" w:color="auto"/>
        <w:right w:val="none" w:sz="0" w:space="0" w:color="auto"/>
      </w:divBdr>
    </w:div>
    <w:div w:id="1016736498">
      <w:marLeft w:val="640"/>
      <w:marRight w:val="0"/>
      <w:marTop w:val="0"/>
      <w:marBottom w:val="0"/>
      <w:divBdr>
        <w:top w:val="none" w:sz="0" w:space="0" w:color="auto"/>
        <w:left w:val="none" w:sz="0" w:space="0" w:color="auto"/>
        <w:bottom w:val="none" w:sz="0" w:space="0" w:color="auto"/>
        <w:right w:val="none" w:sz="0" w:space="0" w:color="auto"/>
      </w:divBdr>
    </w:div>
    <w:div w:id="1016808479">
      <w:marLeft w:val="640"/>
      <w:marRight w:val="0"/>
      <w:marTop w:val="0"/>
      <w:marBottom w:val="0"/>
      <w:divBdr>
        <w:top w:val="none" w:sz="0" w:space="0" w:color="auto"/>
        <w:left w:val="none" w:sz="0" w:space="0" w:color="auto"/>
        <w:bottom w:val="none" w:sz="0" w:space="0" w:color="auto"/>
        <w:right w:val="none" w:sz="0" w:space="0" w:color="auto"/>
      </w:divBdr>
    </w:div>
    <w:div w:id="1016809155">
      <w:marLeft w:val="640"/>
      <w:marRight w:val="0"/>
      <w:marTop w:val="0"/>
      <w:marBottom w:val="0"/>
      <w:divBdr>
        <w:top w:val="none" w:sz="0" w:space="0" w:color="auto"/>
        <w:left w:val="none" w:sz="0" w:space="0" w:color="auto"/>
        <w:bottom w:val="none" w:sz="0" w:space="0" w:color="auto"/>
        <w:right w:val="none" w:sz="0" w:space="0" w:color="auto"/>
      </w:divBdr>
    </w:div>
    <w:div w:id="1016813661">
      <w:marLeft w:val="640"/>
      <w:marRight w:val="0"/>
      <w:marTop w:val="0"/>
      <w:marBottom w:val="0"/>
      <w:divBdr>
        <w:top w:val="none" w:sz="0" w:space="0" w:color="auto"/>
        <w:left w:val="none" w:sz="0" w:space="0" w:color="auto"/>
        <w:bottom w:val="none" w:sz="0" w:space="0" w:color="auto"/>
        <w:right w:val="none" w:sz="0" w:space="0" w:color="auto"/>
      </w:divBdr>
    </w:div>
    <w:div w:id="1016813663">
      <w:marLeft w:val="640"/>
      <w:marRight w:val="0"/>
      <w:marTop w:val="0"/>
      <w:marBottom w:val="0"/>
      <w:divBdr>
        <w:top w:val="none" w:sz="0" w:space="0" w:color="auto"/>
        <w:left w:val="none" w:sz="0" w:space="0" w:color="auto"/>
        <w:bottom w:val="none" w:sz="0" w:space="0" w:color="auto"/>
        <w:right w:val="none" w:sz="0" w:space="0" w:color="auto"/>
      </w:divBdr>
    </w:div>
    <w:div w:id="1016881682">
      <w:marLeft w:val="640"/>
      <w:marRight w:val="0"/>
      <w:marTop w:val="0"/>
      <w:marBottom w:val="0"/>
      <w:divBdr>
        <w:top w:val="none" w:sz="0" w:space="0" w:color="auto"/>
        <w:left w:val="none" w:sz="0" w:space="0" w:color="auto"/>
        <w:bottom w:val="none" w:sz="0" w:space="0" w:color="auto"/>
        <w:right w:val="none" w:sz="0" w:space="0" w:color="auto"/>
      </w:divBdr>
    </w:div>
    <w:div w:id="1016887794">
      <w:marLeft w:val="640"/>
      <w:marRight w:val="0"/>
      <w:marTop w:val="0"/>
      <w:marBottom w:val="0"/>
      <w:divBdr>
        <w:top w:val="none" w:sz="0" w:space="0" w:color="auto"/>
        <w:left w:val="none" w:sz="0" w:space="0" w:color="auto"/>
        <w:bottom w:val="none" w:sz="0" w:space="0" w:color="auto"/>
        <w:right w:val="none" w:sz="0" w:space="0" w:color="auto"/>
      </w:divBdr>
    </w:div>
    <w:div w:id="1016924093">
      <w:marLeft w:val="640"/>
      <w:marRight w:val="0"/>
      <w:marTop w:val="0"/>
      <w:marBottom w:val="0"/>
      <w:divBdr>
        <w:top w:val="none" w:sz="0" w:space="0" w:color="auto"/>
        <w:left w:val="none" w:sz="0" w:space="0" w:color="auto"/>
        <w:bottom w:val="none" w:sz="0" w:space="0" w:color="auto"/>
        <w:right w:val="none" w:sz="0" w:space="0" w:color="auto"/>
      </w:divBdr>
    </w:div>
    <w:div w:id="1016998392">
      <w:bodyDiv w:val="1"/>
      <w:marLeft w:val="0"/>
      <w:marRight w:val="0"/>
      <w:marTop w:val="0"/>
      <w:marBottom w:val="0"/>
      <w:divBdr>
        <w:top w:val="none" w:sz="0" w:space="0" w:color="auto"/>
        <w:left w:val="none" w:sz="0" w:space="0" w:color="auto"/>
        <w:bottom w:val="none" w:sz="0" w:space="0" w:color="auto"/>
        <w:right w:val="none" w:sz="0" w:space="0" w:color="auto"/>
      </w:divBdr>
    </w:div>
    <w:div w:id="1016998964">
      <w:marLeft w:val="640"/>
      <w:marRight w:val="0"/>
      <w:marTop w:val="0"/>
      <w:marBottom w:val="0"/>
      <w:divBdr>
        <w:top w:val="none" w:sz="0" w:space="0" w:color="auto"/>
        <w:left w:val="none" w:sz="0" w:space="0" w:color="auto"/>
        <w:bottom w:val="none" w:sz="0" w:space="0" w:color="auto"/>
        <w:right w:val="none" w:sz="0" w:space="0" w:color="auto"/>
      </w:divBdr>
    </w:div>
    <w:div w:id="1017073555">
      <w:marLeft w:val="640"/>
      <w:marRight w:val="0"/>
      <w:marTop w:val="0"/>
      <w:marBottom w:val="0"/>
      <w:divBdr>
        <w:top w:val="none" w:sz="0" w:space="0" w:color="auto"/>
        <w:left w:val="none" w:sz="0" w:space="0" w:color="auto"/>
        <w:bottom w:val="none" w:sz="0" w:space="0" w:color="auto"/>
        <w:right w:val="none" w:sz="0" w:space="0" w:color="auto"/>
      </w:divBdr>
    </w:div>
    <w:div w:id="1017078440">
      <w:marLeft w:val="640"/>
      <w:marRight w:val="0"/>
      <w:marTop w:val="0"/>
      <w:marBottom w:val="0"/>
      <w:divBdr>
        <w:top w:val="none" w:sz="0" w:space="0" w:color="auto"/>
        <w:left w:val="none" w:sz="0" w:space="0" w:color="auto"/>
        <w:bottom w:val="none" w:sz="0" w:space="0" w:color="auto"/>
        <w:right w:val="none" w:sz="0" w:space="0" w:color="auto"/>
      </w:divBdr>
    </w:div>
    <w:div w:id="1017079463">
      <w:marLeft w:val="640"/>
      <w:marRight w:val="0"/>
      <w:marTop w:val="0"/>
      <w:marBottom w:val="0"/>
      <w:divBdr>
        <w:top w:val="none" w:sz="0" w:space="0" w:color="auto"/>
        <w:left w:val="none" w:sz="0" w:space="0" w:color="auto"/>
        <w:bottom w:val="none" w:sz="0" w:space="0" w:color="auto"/>
        <w:right w:val="none" w:sz="0" w:space="0" w:color="auto"/>
      </w:divBdr>
    </w:div>
    <w:div w:id="1017120471">
      <w:marLeft w:val="640"/>
      <w:marRight w:val="0"/>
      <w:marTop w:val="0"/>
      <w:marBottom w:val="0"/>
      <w:divBdr>
        <w:top w:val="none" w:sz="0" w:space="0" w:color="auto"/>
        <w:left w:val="none" w:sz="0" w:space="0" w:color="auto"/>
        <w:bottom w:val="none" w:sz="0" w:space="0" w:color="auto"/>
        <w:right w:val="none" w:sz="0" w:space="0" w:color="auto"/>
      </w:divBdr>
    </w:div>
    <w:div w:id="1017120737">
      <w:bodyDiv w:val="1"/>
      <w:marLeft w:val="0"/>
      <w:marRight w:val="0"/>
      <w:marTop w:val="0"/>
      <w:marBottom w:val="0"/>
      <w:divBdr>
        <w:top w:val="none" w:sz="0" w:space="0" w:color="auto"/>
        <w:left w:val="none" w:sz="0" w:space="0" w:color="auto"/>
        <w:bottom w:val="none" w:sz="0" w:space="0" w:color="auto"/>
        <w:right w:val="none" w:sz="0" w:space="0" w:color="auto"/>
      </w:divBdr>
      <w:divsChild>
        <w:div w:id="383674387">
          <w:marLeft w:val="640"/>
          <w:marRight w:val="0"/>
          <w:marTop w:val="0"/>
          <w:marBottom w:val="0"/>
          <w:divBdr>
            <w:top w:val="none" w:sz="0" w:space="0" w:color="auto"/>
            <w:left w:val="none" w:sz="0" w:space="0" w:color="auto"/>
            <w:bottom w:val="none" w:sz="0" w:space="0" w:color="auto"/>
            <w:right w:val="none" w:sz="0" w:space="0" w:color="auto"/>
          </w:divBdr>
        </w:div>
        <w:div w:id="1276136847">
          <w:marLeft w:val="640"/>
          <w:marRight w:val="0"/>
          <w:marTop w:val="0"/>
          <w:marBottom w:val="0"/>
          <w:divBdr>
            <w:top w:val="none" w:sz="0" w:space="0" w:color="auto"/>
            <w:left w:val="none" w:sz="0" w:space="0" w:color="auto"/>
            <w:bottom w:val="none" w:sz="0" w:space="0" w:color="auto"/>
            <w:right w:val="none" w:sz="0" w:space="0" w:color="auto"/>
          </w:divBdr>
        </w:div>
        <w:div w:id="141237468">
          <w:marLeft w:val="640"/>
          <w:marRight w:val="0"/>
          <w:marTop w:val="0"/>
          <w:marBottom w:val="0"/>
          <w:divBdr>
            <w:top w:val="none" w:sz="0" w:space="0" w:color="auto"/>
            <w:left w:val="none" w:sz="0" w:space="0" w:color="auto"/>
            <w:bottom w:val="none" w:sz="0" w:space="0" w:color="auto"/>
            <w:right w:val="none" w:sz="0" w:space="0" w:color="auto"/>
          </w:divBdr>
        </w:div>
        <w:div w:id="760832506">
          <w:marLeft w:val="640"/>
          <w:marRight w:val="0"/>
          <w:marTop w:val="0"/>
          <w:marBottom w:val="0"/>
          <w:divBdr>
            <w:top w:val="none" w:sz="0" w:space="0" w:color="auto"/>
            <w:left w:val="none" w:sz="0" w:space="0" w:color="auto"/>
            <w:bottom w:val="none" w:sz="0" w:space="0" w:color="auto"/>
            <w:right w:val="none" w:sz="0" w:space="0" w:color="auto"/>
          </w:divBdr>
        </w:div>
        <w:div w:id="1639921112">
          <w:marLeft w:val="640"/>
          <w:marRight w:val="0"/>
          <w:marTop w:val="0"/>
          <w:marBottom w:val="0"/>
          <w:divBdr>
            <w:top w:val="none" w:sz="0" w:space="0" w:color="auto"/>
            <w:left w:val="none" w:sz="0" w:space="0" w:color="auto"/>
            <w:bottom w:val="none" w:sz="0" w:space="0" w:color="auto"/>
            <w:right w:val="none" w:sz="0" w:space="0" w:color="auto"/>
          </w:divBdr>
        </w:div>
        <w:div w:id="850339944">
          <w:marLeft w:val="640"/>
          <w:marRight w:val="0"/>
          <w:marTop w:val="0"/>
          <w:marBottom w:val="0"/>
          <w:divBdr>
            <w:top w:val="none" w:sz="0" w:space="0" w:color="auto"/>
            <w:left w:val="none" w:sz="0" w:space="0" w:color="auto"/>
            <w:bottom w:val="none" w:sz="0" w:space="0" w:color="auto"/>
            <w:right w:val="none" w:sz="0" w:space="0" w:color="auto"/>
          </w:divBdr>
        </w:div>
        <w:div w:id="843862118">
          <w:marLeft w:val="640"/>
          <w:marRight w:val="0"/>
          <w:marTop w:val="0"/>
          <w:marBottom w:val="0"/>
          <w:divBdr>
            <w:top w:val="none" w:sz="0" w:space="0" w:color="auto"/>
            <w:left w:val="none" w:sz="0" w:space="0" w:color="auto"/>
            <w:bottom w:val="none" w:sz="0" w:space="0" w:color="auto"/>
            <w:right w:val="none" w:sz="0" w:space="0" w:color="auto"/>
          </w:divBdr>
        </w:div>
        <w:div w:id="1893270287">
          <w:marLeft w:val="640"/>
          <w:marRight w:val="0"/>
          <w:marTop w:val="0"/>
          <w:marBottom w:val="0"/>
          <w:divBdr>
            <w:top w:val="none" w:sz="0" w:space="0" w:color="auto"/>
            <w:left w:val="none" w:sz="0" w:space="0" w:color="auto"/>
            <w:bottom w:val="none" w:sz="0" w:space="0" w:color="auto"/>
            <w:right w:val="none" w:sz="0" w:space="0" w:color="auto"/>
          </w:divBdr>
        </w:div>
        <w:div w:id="1286735216">
          <w:marLeft w:val="640"/>
          <w:marRight w:val="0"/>
          <w:marTop w:val="0"/>
          <w:marBottom w:val="0"/>
          <w:divBdr>
            <w:top w:val="none" w:sz="0" w:space="0" w:color="auto"/>
            <w:left w:val="none" w:sz="0" w:space="0" w:color="auto"/>
            <w:bottom w:val="none" w:sz="0" w:space="0" w:color="auto"/>
            <w:right w:val="none" w:sz="0" w:space="0" w:color="auto"/>
          </w:divBdr>
        </w:div>
        <w:div w:id="513808911">
          <w:marLeft w:val="640"/>
          <w:marRight w:val="0"/>
          <w:marTop w:val="0"/>
          <w:marBottom w:val="0"/>
          <w:divBdr>
            <w:top w:val="none" w:sz="0" w:space="0" w:color="auto"/>
            <w:left w:val="none" w:sz="0" w:space="0" w:color="auto"/>
            <w:bottom w:val="none" w:sz="0" w:space="0" w:color="auto"/>
            <w:right w:val="none" w:sz="0" w:space="0" w:color="auto"/>
          </w:divBdr>
        </w:div>
        <w:div w:id="934560369">
          <w:marLeft w:val="640"/>
          <w:marRight w:val="0"/>
          <w:marTop w:val="0"/>
          <w:marBottom w:val="0"/>
          <w:divBdr>
            <w:top w:val="none" w:sz="0" w:space="0" w:color="auto"/>
            <w:left w:val="none" w:sz="0" w:space="0" w:color="auto"/>
            <w:bottom w:val="none" w:sz="0" w:space="0" w:color="auto"/>
            <w:right w:val="none" w:sz="0" w:space="0" w:color="auto"/>
          </w:divBdr>
        </w:div>
        <w:div w:id="1986087580">
          <w:marLeft w:val="640"/>
          <w:marRight w:val="0"/>
          <w:marTop w:val="0"/>
          <w:marBottom w:val="0"/>
          <w:divBdr>
            <w:top w:val="none" w:sz="0" w:space="0" w:color="auto"/>
            <w:left w:val="none" w:sz="0" w:space="0" w:color="auto"/>
            <w:bottom w:val="none" w:sz="0" w:space="0" w:color="auto"/>
            <w:right w:val="none" w:sz="0" w:space="0" w:color="auto"/>
          </w:divBdr>
        </w:div>
        <w:div w:id="1350793214">
          <w:marLeft w:val="640"/>
          <w:marRight w:val="0"/>
          <w:marTop w:val="0"/>
          <w:marBottom w:val="0"/>
          <w:divBdr>
            <w:top w:val="none" w:sz="0" w:space="0" w:color="auto"/>
            <w:left w:val="none" w:sz="0" w:space="0" w:color="auto"/>
            <w:bottom w:val="none" w:sz="0" w:space="0" w:color="auto"/>
            <w:right w:val="none" w:sz="0" w:space="0" w:color="auto"/>
          </w:divBdr>
        </w:div>
        <w:div w:id="2024629648">
          <w:marLeft w:val="640"/>
          <w:marRight w:val="0"/>
          <w:marTop w:val="0"/>
          <w:marBottom w:val="0"/>
          <w:divBdr>
            <w:top w:val="none" w:sz="0" w:space="0" w:color="auto"/>
            <w:left w:val="none" w:sz="0" w:space="0" w:color="auto"/>
            <w:bottom w:val="none" w:sz="0" w:space="0" w:color="auto"/>
            <w:right w:val="none" w:sz="0" w:space="0" w:color="auto"/>
          </w:divBdr>
        </w:div>
        <w:div w:id="1618559423">
          <w:marLeft w:val="640"/>
          <w:marRight w:val="0"/>
          <w:marTop w:val="0"/>
          <w:marBottom w:val="0"/>
          <w:divBdr>
            <w:top w:val="none" w:sz="0" w:space="0" w:color="auto"/>
            <w:left w:val="none" w:sz="0" w:space="0" w:color="auto"/>
            <w:bottom w:val="none" w:sz="0" w:space="0" w:color="auto"/>
            <w:right w:val="none" w:sz="0" w:space="0" w:color="auto"/>
          </w:divBdr>
        </w:div>
        <w:div w:id="1391071518">
          <w:marLeft w:val="640"/>
          <w:marRight w:val="0"/>
          <w:marTop w:val="0"/>
          <w:marBottom w:val="0"/>
          <w:divBdr>
            <w:top w:val="none" w:sz="0" w:space="0" w:color="auto"/>
            <w:left w:val="none" w:sz="0" w:space="0" w:color="auto"/>
            <w:bottom w:val="none" w:sz="0" w:space="0" w:color="auto"/>
            <w:right w:val="none" w:sz="0" w:space="0" w:color="auto"/>
          </w:divBdr>
        </w:div>
        <w:div w:id="1253394168">
          <w:marLeft w:val="640"/>
          <w:marRight w:val="0"/>
          <w:marTop w:val="0"/>
          <w:marBottom w:val="0"/>
          <w:divBdr>
            <w:top w:val="none" w:sz="0" w:space="0" w:color="auto"/>
            <w:left w:val="none" w:sz="0" w:space="0" w:color="auto"/>
            <w:bottom w:val="none" w:sz="0" w:space="0" w:color="auto"/>
            <w:right w:val="none" w:sz="0" w:space="0" w:color="auto"/>
          </w:divBdr>
        </w:div>
        <w:div w:id="895622808">
          <w:marLeft w:val="640"/>
          <w:marRight w:val="0"/>
          <w:marTop w:val="0"/>
          <w:marBottom w:val="0"/>
          <w:divBdr>
            <w:top w:val="none" w:sz="0" w:space="0" w:color="auto"/>
            <w:left w:val="none" w:sz="0" w:space="0" w:color="auto"/>
            <w:bottom w:val="none" w:sz="0" w:space="0" w:color="auto"/>
            <w:right w:val="none" w:sz="0" w:space="0" w:color="auto"/>
          </w:divBdr>
        </w:div>
        <w:div w:id="739713666">
          <w:marLeft w:val="640"/>
          <w:marRight w:val="0"/>
          <w:marTop w:val="0"/>
          <w:marBottom w:val="0"/>
          <w:divBdr>
            <w:top w:val="none" w:sz="0" w:space="0" w:color="auto"/>
            <w:left w:val="none" w:sz="0" w:space="0" w:color="auto"/>
            <w:bottom w:val="none" w:sz="0" w:space="0" w:color="auto"/>
            <w:right w:val="none" w:sz="0" w:space="0" w:color="auto"/>
          </w:divBdr>
        </w:div>
        <w:div w:id="1924678482">
          <w:marLeft w:val="640"/>
          <w:marRight w:val="0"/>
          <w:marTop w:val="0"/>
          <w:marBottom w:val="0"/>
          <w:divBdr>
            <w:top w:val="none" w:sz="0" w:space="0" w:color="auto"/>
            <w:left w:val="none" w:sz="0" w:space="0" w:color="auto"/>
            <w:bottom w:val="none" w:sz="0" w:space="0" w:color="auto"/>
            <w:right w:val="none" w:sz="0" w:space="0" w:color="auto"/>
          </w:divBdr>
        </w:div>
        <w:div w:id="947346297">
          <w:marLeft w:val="640"/>
          <w:marRight w:val="0"/>
          <w:marTop w:val="0"/>
          <w:marBottom w:val="0"/>
          <w:divBdr>
            <w:top w:val="none" w:sz="0" w:space="0" w:color="auto"/>
            <w:left w:val="none" w:sz="0" w:space="0" w:color="auto"/>
            <w:bottom w:val="none" w:sz="0" w:space="0" w:color="auto"/>
            <w:right w:val="none" w:sz="0" w:space="0" w:color="auto"/>
          </w:divBdr>
        </w:div>
        <w:div w:id="1602951832">
          <w:marLeft w:val="640"/>
          <w:marRight w:val="0"/>
          <w:marTop w:val="0"/>
          <w:marBottom w:val="0"/>
          <w:divBdr>
            <w:top w:val="none" w:sz="0" w:space="0" w:color="auto"/>
            <w:left w:val="none" w:sz="0" w:space="0" w:color="auto"/>
            <w:bottom w:val="none" w:sz="0" w:space="0" w:color="auto"/>
            <w:right w:val="none" w:sz="0" w:space="0" w:color="auto"/>
          </w:divBdr>
        </w:div>
        <w:div w:id="1001004624">
          <w:marLeft w:val="640"/>
          <w:marRight w:val="0"/>
          <w:marTop w:val="0"/>
          <w:marBottom w:val="0"/>
          <w:divBdr>
            <w:top w:val="none" w:sz="0" w:space="0" w:color="auto"/>
            <w:left w:val="none" w:sz="0" w:space="0" w:color="auto"/>
            <w:bottom w:val="none" w:sz="0" w:space="0" w:color="auto"/>
            <w:right w:val="none" w:sz="0" w:space="0" w:color="auto"/>
          </w:divBdr>
        </w:div>
        <w:div w:id="1771465667">
          <w:marLeft w:val="640"/>
          <w:marRight w:val="0"/>
          <w:marTop w:val="0"/>
          <w:marBottom w:val="0"/>
          <w:divBdr>
            <w:top w:val="none" w:sz="0" w:space="0" w:color="auto"/>
            <w:left w:val="none" w:sz="0" w:space="0" w:color="auto"/>
            <w:bottom w:val="none" w:sz="0" w:space="0" w:color="auto"/>
            <w:right w:val="none" w:sz="0" w:space="0" w:color="auto"/>
          </w:divBdr>
        </w:div>
      </w:divsChild>
    </w:div>
    <w:div w:id="1017150437">
      <w:marLeft w:val="640"/>
      <w:marRight w:val="0"/>
      <w:marTop w:val="0"/>
      <w:marBottom w:val="0"/>
      <w:divBdr>
        <w:top w:val="none" w:sz="0" w:space="0" w:color="auto"/>
        <w:left w:val="none" w:sz="0" w:space="0" w:color="auto"/>
        <w:bottom w:val="none" w:sz="0" w:space="0" w:color="auto"/>
        <w:right w:val="none" w:sz="0" w:space="0" w:color="auto"/>
      </w:divBdr>
    </w:div>
    <w:div w:id="1017191984">
      <w:marLeft w:val="640"/>
      <w:marRight w:val="0"/>
      <w:marTop w:val="0"/>
      <w:marBottom w:val="0"/>
      <w:divBdr>
        <w:top w:val="none" w:sz="0" w:space="0" w:color="auto"/>
        <w:left w:val="none" w:sz="0" w:space="0" w:color="auto"/>
        <w:bottom w:val="none" w:sz="0" w:space="0" w:color="auto"/>
        <w:right w:val="none" w:sz="0" w:space="0" w:color="auto"/>
      </w:divBdr>
    </w:div>
    <w:div w:id="1017267087">
      <w:marLeft w:val="640"/>
      <w:marRight w:val="0"/>
      <w:marTop w:val="0"/>
      <w:marBottom w:val="0"/>
      <w:divBdr>
        <w:top w:val="none" w:sz="0" w:space="0" w:color="auto"/>
        <w:left w:val="none" w:sz="0" w:space="0" w:color="auto"/>
        <w:bottom w:val="none" w:sz="0" w:space="0" w:color="auto"/>
        <w:right w:val="none" w:sz="0" w:space="0" w:color="auto"/>
      </w:divBdr>
    </w:div>
    <w:div w:id="1017271059">
      <w:marLeft w:val="640"/>
      <w:marRight w:val="0"/>
      <w:marTop w:val="0"/>
      <w:marBottom w:val="0"/>
      <w:divBdr>
        <w:top w:val="none" w:sz="0" w:space="0" w:color="auto"/>
        <w:left w:val="none" w:sz="0" w:space="0" w:color="auto"/>
        <w:bottom w:val="none" w:sz="0" w:space="0" w:color="auto"/>
        <w:right w:val="none" w:sz="0" w:space="0" w:color="auto"/>
      </w:divBdr>
    </w:div>
    <w:div w:id="1017274236">
      <w:marLeft w:val="640"/>
      <w:marRight w:val="0"/>
      <w:marTop w:val="0"/>
      <w:marBottom w:val="0"/>
      <w:divBdr>
        <w:top w:val="none" w:sz="0" w:space="0" w:color="auto"/>
        <w:left w:val="none" w:sz="0" w:space="0" w:color="auto"/>
        <w:bottom w:val="none" w:sz="0" w:space="0" w:color="auto"/>
        <w:right w:val="none" w:sz="0" w:space="0" w:color="auto"/>
      </w:divBdr>
    </w:div>
    <w:div w:id="1017316776">
      <w:marLeft w:val="640"/>
      <w:marRight w:val="0"/>
      <w:marTop w:val="0"/>
      <w:marBottom w:val="0"/>
      <w:divBdr>
        <w:top w:val="none" w:sz="0" w:space="0" w:color="auto"/>
        <w:left w:val="none" w:sz="0" w:space="0" w:color="auto"/>
        <w:bottom w:val="none" w:sz="0" w:space="0" w:color="auto"/>
        <w:right w:val="none" w:sz="0" w:space="0" w:color="auto"/>
      </w:divBdr>
    </w:div>
    <w:div w:id="1017345487">
      <w:marLeft w:val="640"/>
      <w:marRight w:val="0"/>
      <w:marTop w:val="0"/>
      <w:marBottom w:val="0"/>
      <w:divBdr>
        <w:top w:val="none" w:sz="0" w:space="0" w:color="auto"/>
        <w:left w:val="none" w:sz="0" w:space="0" w:color="auto"/>
        <w:bottom w:val="none" w:sz="0" w:space="0" w:color="auto"/>
        <w:right w:val="none" w:sz="0" w:space="0" w:color="auto"/>
      </w:divBdr>
    </w:div>
    <w:div w:id="1017460836">
      <w:marLeft w:val="640"/>
      <w:marRight w:val="0"/>
      <w:marTop w:val="0"/>
      <w:marBottom w:val="0"/>
      <w:divBdr>
        <w:top w:val="none" w:sz="0" w:space="0" w:color="auto"/>
        <w:left w:val="none" w:sz="0" w:space="0" w:color="auto"/>
        <w:bottom w:val="none" w:sz="0" w:space="0" w:color="auto"/>
        <w:right w:val="none" w:sz="0" w:space="0" w:color="auto"/>
      </w:divBdr>
    </w:div>
    <w:div w:id="1017461410">
      <w:marLeft w:val="640"/>
      <w:marRight w:val="0"/>
      <w:marTop w:val="0"/>
      <w:marBottom w:val="0"/>
      <w:divBdr>
        <w:top w:val="none" w:sz="0" w:space="0" w:color="auto"/>
        <w:left w:val="none" w:sz="0" w:space="0" w:color="auto"/>
        <w:bottom w:val="none" w:sz="0" w:space="0" w:color="auto"/>
        <w:right w:val="none" w:sz="0" w:space="0" w:color="auto"/>
      </w:divBdr>
    </w:div>
    <w:div w:id="1017467873">
      <w:marLeft w:val="640"/>
      <w:marRight w:val="0"/>
      <w:marTop w:val="0"/>
      <w:marBottom w:val="0"/>
      <w:divBdr>
        <w:top w:val="none" w:sz="0" w:space="0" w:color="auto"/>
        <w:left w:val="none" w:sz="0" w:space="0" w:color="auto"/>
        <w:bottom w:val="none" w:sz="0" w:space="0" w:color="auto"/>
        <w:right w:val="none" w:sz="0" w:space="0" w:color="auto"/>
      </w:divBdr>
    </w:div>
    <w:div w:id="1017468329">
      <w:marLeft w:val="640"/>
      <w:marRight w:val="0"/>
      <w:marTop w:val="0"/>
      <w:marBottom w:val="0"/>
      <w:divBdr>
        <w:top w:val="none" w:sz="0" w:space="0" w:color="auto"/>
        <w:left w:val="none" w:sz="0" w:space="0" w:color="auto"/>
        <w:bottom w:val="none" w:sz="0" w:space="0" w:color="auto"/>
        <w:right w:val="none" w:sz="0" w:space="0" w:color="auto"/>
      </w:divBdr>
    </w:div>
    <w:div w:id="1017468445">
      <w:marLeft w:val="640"/>
      <w:marRight w:val="0"/>
      <w:marTop w:val="0"/>
      <w:marBottom w:val="0"/>
      <w:divBdr>
        <w:top w:val="none" w:sz="0" w:space="0" w:color="auto"/>
        <w:left w:val="none" w:sz="0" w:space="0" w:color="auto"/>
        <w:bottom w:val="none" w:sz="0" w:space="0" w:color="auto"/>
        <w:right w:val="none" w:sz="0" w:space="0" w:color="auto"/>
      </w:divBdr>
    </w:div>
    <w:div w:id="1017539647">
      <w:marLeft w:val="640"/>
      <w:marRight w:val="0"/>
      <w:marTop w:val="0"/>
      <w:marBottom w:val="0"/>
      <w:divBdr>
        <w:top w:val="none" w:sz="0" w:space="0" w:color="auto"/>
        <w:left w:val="none" w:sz="0" w:space="0" w:color="auto"/>
        <w:bottom w:val="none" w:sz="0" w:space="0" w:color="auto"/>
        <w:right w:val="none" w:sz="0" w:space="0" w:color="auto"/>
      </w:divBdr>
    </w:div>
    <w:div w:id="1017539991">
      <w:marLeft w:val="640"/>
      <w:marRight w:val="0"/>
      <w:marTop w:val="0"/>
      <w:marBottom w:val="0"/>
      <w:divBdr>
        <w:top w:val="none" w:sz="0" w:space="0" w:color="auto"/>
        <w:left w:val="none" w:sz="0" w:space="0" w:color="auto"/>
        <w:bottom w:val="none" w:sz="0" w:space="0" w:color="auto"/>
        <w:right w:val="none" w:sz="0" w:space="0" w:color="auto"/>
      </w:divBdr>
    </w:div>
    <w:div w:id="1017540246">
      <w:marLeft w:val="640"/>
      <w:marRight w:val="0"/>
      <w:marTop w:val="0"/>
      <w:marBottom w:val="0"/>
      <w:divBdr>
        <w:top w:val="none" w:sz="0" w:space="0" w:color="auto"/>
        <w:left w:val="none" w:sz="0" w:space="0" w:color="auto"/>
        <w:bottom w:val="none" w:sz="0" w:space="0" w:color="auto"/>
        <w:right w:val="none" w:sz="0" w:space="0" w:color="auto"/>
      </w:divBdr>
    </w:div>
    <w:div w:id="1017577868">
      <w:marLeft w:val="640"/>
      <w:marRight w:val="0"/>
      <w:marTop w:val="0"/>
      <w:marBottom w:val="0"/>
      <w:divBdr>
        <w:top w:val="none" w:sz="0" w:space="0" w:color="auto"/>
        <w:left w:val="none" w:sz="0" w:space="0" w:color="auto"/>
        <w:bottom w:val="none" w:sz="0" w:space="0" w:color="auto"/>
        <w:right w:val="none" w:sz="0" w:space="0" w:color="auto"/>
      </w:divBdr>
    </w:div>
    <w:div w:id="1017578481">
      <w:marLeft w:val="640"/>
      <w:marRight w:val="0"/>
      <w:marTop w:val="0"/>
      <w:marBottom w:val="0"/>
      <w:divBdr>
        <w:top w:val="none" w:sz="0" w:space="0" w:color="auto"/>
        <w:left w:val="none" w:sz="0" w:space="0" w:color="auto"/>
        <w:bottom w:val="none" w:sz="0" w:space="0" w:color="auto"/>
        <w:right w:val="none" w:sz="0" w:space="0" w:color="auto"/>
      </w:divBdr>
    </w:div>
    <w:div w:id="1017586307">
      <w:marLeft w:val="640"/>
      <w:marRight w:val="0"/>
      <w:marTop w:val="0"/>
      <w:marBottom w:val="0"/>
      <w:divBdr>
        <w:top w:val="none" w:sz="0" w:space="0" w:color="auto"/>
        <w:left w:val="none" w:sz="0" w:space="0" w:color="auto"/>
        <w:bottom w:val="none" w:sz="0" w:space="0" w:color="auto"/>
        <w:right w:val="none" w:sz="0" w:space="0" w:color="auto"/>
      </w:divBdr>
    </w:div>
    <w:div w:id="1017586562">
      <w:marLeft w:val="640"/>
      <w:marRight w:val="0"/>
      <w:marTop w:val="0"/>
      <w:marBottom w:val="0"/>
      <w:divBdr>
        <w:top w:val="none" w:sz="0" w:space="0" w:color="auto"/>
        <w:left w:val="none" w:sz="0" w:space="0" w:color="auto"/>
        <w:bottom w:val="none" w:sz="0" w:space="0" w:color="auto"/>
        <w:right w:val="none" w:sz="0" w:space="0" w:color="auto"/>
      </w:divBdr>
    </w:div>
    <w:div w:id="1017660208">
      <w:marLeft w:val="640"/>
      <w:marRight w:val="0"/>
      <w:marTop w:val="0"/>
      <w:marBottom w:val="0"/>
      <w:divBdr>
        <w:top w:val="none" w:sz="0" w:space="0" w:color="auto"/>
        <w:left w:val="none" w:sz="0" w:space="0" w:color="auto"/>
        <w:bottom w:val="none" w:sz="0" w:space="0" w:color="auto"/>
        <w:right w:val="none" w:sz="0" w:space="0" w:color="auto"/>
      </w:divBdr>
    </w:div>
    <w:div w:id="1017660788">
      <w:marLeft w:val="640"/>
      <w:marRight w:val="0"/>
      <w:marTop w:val="0"/>
      <w:marBottom w:val="0"/>
      <w:divBdr>
        <w:top w:val="none" w:sz="0" w:space="0" w:color="auto"/>
        <w:left w:val="none" w:sz="0" w:space="0" w:color="auto"/>
        <w:bottom w:val="none" w:sz="0" w:space="0" w:color="auto"/>
        <w:right w:val="none" w:sz="0" w:space="0" w:color="auto"/>
      </w:divBdr>
    </w:div>
    <w:div w:id="1017661869">
      <w:marLeft w:val="640"/>
      <w:marRight w:val="0"/>
      <w:marTop w:val="0"/>
      <w:marBottom w:val="0"/>
      <w:divBdr>
        <w:top w:val="none" w:sz="0" w:space="0" w:color="auto"/>
        <w:left w:val="none" w:sz="0" w:space="0" w:color="auto"/>
        <w:bottom w:val="none" w:sz="0" w:space="0" w:color="auto"/>
        <w:right w:val="none" w:sz="0" w:space="0" w:color="auto"/>
      </w:divBdr>
    </w:div>
    <w:div w:id="1017806139">
      <w:marLeft w:val="640"/>
      <w:marRight w:val="0"/>
      <w:marTop w:val="0"/>
      <w:marBottom w:val="0"/>
      <w:divBdr>
        <w:top w:val="none" w:sz="0" w:space="0" w:color="auto"/>
        <w:left w:val="none" w:sz="0" w:space="0" w:color="auto"/>
        <w:bottom w:val="none" w:sz="0" w:space="0" w:color="auto"/>
        <w:right w:val="none" w:sz="0" w:space="0" w:color="auto"/>
      </w:divBdr>
    </w:div>
    <w:div w:id="1017851678">
      <w:marLeft w:val="640"/>
      <w:marRight w:val="0"/>
      <w:marTop w:val="0"/>
      <w:marBottom w:val="0"/>
      <w:divBdr>
        <w:top w:val="none" w:sz="0" w:space="0" w:color="auto"/>
        <w:left w:val="none" w:sz="0" w:space="0" w:color="auto"/>
        <w:bottom w:val="none" w:sz="0" w:space="0" w:color="auto"/>
        <w:right w:val="none" w:sz="0" w:space="0" w:color="auto"/>
      </w:divBdr>
    </w:div>
    <w:div w:id="1017855445">
      <w:marLeft w:val="640"/>
      <w:marRight w:val="0"/>
      <w:marTop w:val="0"/>
      <w:marBottom w:val="0"/>
      <w:divBdr>
        <w:top w:val="none" w:sz="0" w:space="0" w:color="auto"/>
        <w:left w:val="none" w:sz="0" w:space="0" w:color="auto"/>
        <w:bottom w:val="none" w:sz="0" w:space="0" w:color="auto"/>
        <w:right w:val="none" w:sz="0" w:space="0" w:color="auto"/>
      </w:divBdr>
    </w:div>
    <w:div w:id="1017921531">
      <w:marLeft w:val="640"/>
      <w:marRight w:val="0"/>
      <w:marTop w:val="0"/>
      <w:marBottom w:val="0"/>
      <w:divBdr>
        <w:top w:val="none" w:sz="0" w:space="0" w:color="auto"/>
        <w:left w:val="none" w:sz="0" w:space="0" w:color="auto"/>
        <w:bottom w:val="none" w:sz="0" w:space="0" w:color="auto"/>
        <w:right w:val="none" w:sz="0" w:space="0" w:color="auto"/>
      </w:divBdr>
    </w:div>
    <w:div w:id="1017971627">
      <w:marLeft w:val="640"/>
      <w:marRight w:val="0"/>
      <w:marTop w:val="0"/>
      <w:marBottom w:val="0"/>
      <w:divBdr>
        <w:top w:val="none" w:sz="0" w:space="0" w:color="auto"/>
        <w:left w:val="none" w:sz="0" w:space="0" w:color="auto"/>
        <w:bottom w:val="none" w:sz="0" w:space="0" w:color="auto"/>
        <w:right w:val="none" w:sz="0" w:space="0" w:color="auto"/>
      </w:divBdr>
    </w:div>
    <w:div w:id="1017997521">
      <w:marLeft w:val="640"/>
      <w:marRight w:val="0"/>
      <w:marTop w:val="0"/>
      <w:marBottom w:val="0"/>
      <w:divBdr>
        <w:top w:val="none" w:sz="0" w:space="0" w:color="auto"/>
        <w:left w:val="none" w:sz="0" w:space="0" w:color="auto"/>
        <w:bottom w:val="none" w:sz="0" w:space="0" w:color="auto"/>
        <w:right w:val="none" w:sz="0" w:space="0" w:color="auto"/>
      </w:divBdr>
    </w:div>
    <w:div w:id="1018003085">
      <w:marLeft w:val="640"/>
      <w:marRight w:val="0"/>
      <w:marTop w:val="0"/>
      <w:marBottom w:val="0"/>
      <w:divBdr>
        <w:top w:val="none" w:sz="0" w:space="0" w:color="auto"/>
        <w:left w:val="none" w:sz="0" w:space="0" w:color="auto"/>
        <w:bottom w:val="none" w:sz="0" w:space="0" w:color="auto"/>
        <w:right w:val="none" w:sz="0" w:space="0" w:color="auto"/>
      </w:divBdr>
    </w:div>
    <w:div w:id="1018039918">
      <w:marLeft w:val="640"/>
      <w:marRight w:val="0"/>
      <w:marTop w:val="0"/>
      <w:marBottom w:val="0"/>
      <w:divBdr>
        <w:top w:val="none" w:sz="0" w:space="0" w:color="auto"/>
        <w:left w:val="none" w:sz="0" w:space="0" w:color="auto"/>
        <w:bottom w:val="none" w:sz="0" w:space="0" w:color="auto"/>
        <w:right w:val="none" w:sz="0" w:space="0" w:color="auto"/>
      </w:divBdr>
    </w:div>
    <w:div w:id="1018042428">
      <w:marLeft w:val="640"/>
      <w:marRight w:val="0"/>
      <w:marTop w:val="0"/>
      <w:marBottom w:val="0"/>
      <w:divBdr>
        <w:top w:val="none" w:sz="0" w:space="0" w:color="auto"/>
        <w:left w:val="none" w:sz="0" w:space="0" w:color="auto"/>
        <w:bottom w:val="none" w:sz="0" w:space="0" w:color="auto"/>
        <w:right w:val="none" w:sz="0" w:space="0" w:color="auto"/>
      </w:divBdr>
    </w:div>
    <w:div w:id="1018046119">
      <w:marLeft w:val="640"/>
      <w:marRight w:val="0"/>
      <w:marTop w:val="0"/>
      <w:marBottom w:val="0"/>
      <w:divBdr>
        <w:top w:val="none" w:sz="0" w:space="0" w:color="auto"/>
        <w:left w:val="none" w:sz="0" w:space="0" w:color="auto"/>
        <w:bottom w:val="none" w:sz="0" w:space="0" w:color="auto"/>
        <w:right w:val="none" w:sz="0" w:space="0" w:color="auto"/>
      </w:divBdr>
    </w:div>
    <w:div w:id="1018190455">
      <w:marLeft w:val="640"/>
      <w:marRight w:val="0"/>
      <w:marTop w:val="0"/>
      <w:marBottom w:val="0"/>
      <w:divBdr>
        <w:top w:val="none" w:sz="0" w:space="0" w:color="auto"/>
        <w:left w:val="none" w:sz="0" w:space="0" w:color="auto"/>
        <w:bottom w:val="none" w:sz="0" w:space="0" w:color="auto"/>
        <w:right w:val="none" w:sz="0" w:space="0" w:color="auto"/>
      </w:divBdr>
    </w:div>
    <w:div w:id="1018233958">
      <w:marLeft w:val="640"/>
      <w:marRight w:val="0"/>
      <w:marTop w:val="0"/>
      <w:marBottom w:val="0"/>
      <w:divBdr>
        <w:top w:val="none" w:sz="0" w:space="0" w:color="auto"/>
        <w:left w:val="none" w:sz="0" w:space="0" w:color="auto"/>
        <w:bottom w:val="none" w:sz="0" w:space="0" w:color="auto"/>
        <w:right w:val="none" w:sz="0" w:space="0" w:color="auto"/>
      </w:divBdr>
    </w:div>
    <w:div w:id="1018240104">
      <w:marLeft w:val="640"/>
      <w:marRight w:val="0"/>
      <w:marTop w:val="0"/>
      <w:marBottom w:val="0"/>
      <w:divBdr>
        <w:top w:val="none" w:sz="0" w:space="0" w:color="auto"/>
        <w:left w:val="none" w:sz="0" w:space="0" w:color="auto"/>
        <w:bottom w:val="none" w:sz="0" w:space="0" w:color="auto"/>
        <w:right w:val="none" w:sz="0" w:space="0" w:color="auto"/>
      </w:divBdr>
    </w:div>
    <w:div w:id="1018314042">
      <w:marLeft w:val="640"/>
      <w:marRight w:val="0"/>
      <w:marTop w:val="0"/>
      <w:marBottom w:val="0"/>
      <w:divBdr>
        <w:top w:val="none" w:sz="0" w:space="0" w:color="auto"/>
        <w:left w:val="none" w:sz="0" w:space="0" w:color="auto"/>
        <w:bottom w:val="none" w:sz="0" w:space="0" w:color="auto"/>
        <w:right w:val="none" w:sz="0" w:space="0" w:color="auto"/>
      </w:divBdr>
    </w:div>
    <w:div w:id="1018314160">
      <w:marLeft w:val="640"/>
      <w:marRight w:val="0"/>
      <w:marTop w:val="0"/>
      <w:marBottom w:val="0"/>
      <w:divBdr>
        <w:top w:val="none" w:sz="0" w:space="0" w:color="auto"/>
        <w:left w:val="none" w:sz="0" w:space="0" w:color="auto"/>
        <w:bottom w:val="none" w:sz="0" w:space="0" w:color="auto"/>
        <w:right w:val="none" w:sz="0" w:space="0" w:color="auto"/>
      </w:divBdr>
    </w:div>
    <w:div w:id="1018430385">
      <w:marLeft w:val="640"/>
      <w:marRight w:val="0"/>
      <w:marTop w:val="0"/>
      <w:marBottom w:val="0"/>
      <w:divBdr>
        <w:top w:val="none" w:sz="0" w:space="0" w:color="auto"/>
        <w:left w:val="none" w:sz="0" w:space="0" w:color="auto"/>
        <w:bottom w:val="none" w:sz="0" w:space="0" w:color="auto"/>
        <w:right w:val="none" w:sz="0" w:space="0" w:color="auto"/>
      </w:divBdr>
    </w:div>
    <w:div w:id="1018432961">
      <w:marLeft w:val="640"/>
      <w:marRight w:val="0"/>
      <w:marTop w:val="0"/>
      <w:marBottom w:val="0"/>
      <w:divBdr>
        <w:top w:val="none" w:sz="0" w:space="0" w:color="auto"/>
        <w:left w:val="none" w:sz="0" w:space="0" w:color="auto"/>
        <w:bottom w:val="none" w:sz="0" w:space="0" w:color="auto"/>
        <w:right w:val="none" w:sz="0" w:space="0" w:color="auto"/>
      </w:divBdr>
    </w:div>
    <w:div w:id="1018459905">
      <w:marLeft w:val="640"/>
      <w:marRight w:val="0"/>
      <w:marTop w:val="0"/>
      <w:marBottom w:val="0"/>
      <w:divBdr>
        <w:top w:val="none" w:sz="0" w:space="0" w:color="auto"/>
        <w:left w:val="none" w:sz="0" w:space="0" w:color="auto"/>
        <w:bottom w:val="none" w:sz="0" w:space="0" w:color="auto"/>
        <w:right w:val="none" w:sz="0" w:space="0" w:color="auto"/>
      </w:divBdr>
    </w:div>
    <w:div w:id="1018460646">
      <w:marLeft w:val="640"/>
      <w:marRight w:val="0"/>
      <w:marTop w:val="0"/>
      <w:marBottom w:val="0"/>
      <w:divBdr>
        <w:top w:val="none" w:sz="0" w:space="0" w:color="auto"/>
        <w:left w:val="none" w:sz="0" w:space="0" w:color="auto"/>
        <w:bottom w:val="none" w:sz="0" w:space="0" w:color="auto"/>
        <w:right w:val="none" w:sz="0" w:space="0" w:color="auto"/>
      </w:divBdr>
    </w:div>
    <w:div w:id="1018502964">
      <w:marLeft w:val="640"/>
      <w:marRight w:val="0"/>
      <w:marTop w:val="0"/>
      <w:marBottom w:val="0"/>
      <w:divBdr>
        <w:top w:val="none" w:sz="0" w:space="0" w:color="auto"/>
        <w:left w:val="none" w:sz="0" w:space="0" w:color="auto"/>
        <w:bottom w:val="none" w:sz="0" w:space="0" w:color="auto"/>
        <w:right w:val="none" w:sz="0" w:space="0" w:color="auto"/>
      </w:divBdr>
    </w:div>
    <w:div w:id="1018504609">
      <w:marLeft w:val="640"/>
      <w:marRight w:val="0"/>
      <w:marTop w:val="0"/>
      <w:marBottom w:val="0"/>
      <w:divBdr>
        <w:top w:val="none" w:sz="0" w:space="0" w:color="auto"/>
        <w:left w:val="none" w:sz="0" w:space="0" w:color="auto"/>
        <w:bottom w:val="none" w:sz="0" w:space="0" w:color="auto"/>
        <w:right w:val="none" w:sz="0" w:space="0" w:color="auto"/>
      </w:divBdr>
    </w:div>
    <w:div w:id="1018508353">
      <w:marLeft w:val="640"/>
      <w:marRight w:val="0"/>
      <w:marTop w:val="0"/>
      <w:marBottom w:val="0"/>
      <w:divBdr>
        <w:top w:val="none" w:sz="0" w:space="0" w:color="auto"/>
        <w:left w:val="none" w:sz="0" w:space="0" w:color="auto"/>
        <w:bottom w:val="none" w:sz="0" w:space="0" w:color="auto"/>
        <w:right w:val="none" w:sz="0" w:space="0" w:color="auto"/>
      </w:divBdr>
    </w:div>
    <w:div w:id="1018510245">
      <w:marLeft w:val="640"/>
      <w:marRight w:val="0"/>
      <w:marTop w:val="0"/>
      <w:marBottom w:val="0"/>
      <w:divBdr>
        <w:top w:val="none" w:sz="0" w:space="0" w:color="auto"/>
        <w:left w:val="none" w:sz="0" w:space="0" w:color="auto"/>
        <w:bottom w:val="none" w:sz="0" w:space="0" w:color="auto"/>
        <w:right w:val="none" w:sz="0" w:space="0" w:color="auto"/>
      </w:divBdr>
    </w:div>
    <w:div w:id="1018579502">
      <w:marLeft w:val="640"/>
      <w:marRight w:val="0"/>
      <w:marTop w:val="0"/>
      <w:marBottom w:val="0"/>
      <w:divBdr>
        <w:top w:val="none" w:sz="0" w:space="0" w:color="auto"/>
        <w:left w:val="none" w:sz="0" w:space="0" w:color="auto"/>
        <w:bottom w:val="none" w:sz="0" w:space="0" w:color="auto"/>
        <w:right w:val="none" w:sz="0" w:space="0" w:color="auto"/>
      </w:divBdr>
    </w:div>
    <w:div w:id="1018657350">
      <w:marLeft w:val="640"/>
      <w:marRight w:val="0"/>
      <w:marTop w:val="0"/>
      <w:marBottom w:val="0"/>
      <w:divBdr>
        <w:top w:val="none" w:sz="0" w:space="0" w:color="auto"/>
        <w:left w:val="none" w:sz="0" w:space="0" w:color="auto"/>
        <w:bottom w:val="none" w:sz="0" w:space="0" w:color="auto"/>
        <w:right w:val="none" w:sz="0" w:space="0" w:color="auto"/>
      </w:divBdr>
    </w:div>
    <w:div w:id="1018695216">
      <w:marLeft w:val="640"/>
      <w:marRight w:val="0"/>
      <w:marTop w:val="0"/>
      <w:marBottom w:val="0"/>
      <w:divBdr>
        <w:top w:val="none" w:sz="0" w:space="0" w:color="auto"/>
        <w:left w:val="none" w:sz="0" w:space="0" w:color="auto"/>
        <w:bottom w:val="none" w:sz="0" w:space="0" w:color="auto"/>
        <w:right w:val="none" w:sz="0" w:space="0" w:color="auto"/>
      </w:divBdr>
    </w:div>
    <w:div w:id="1018892106">
      <w:marLeft w:val="640"/>
      <w:marRight w:val="0"/>
      <w:marTop w:val="0"/>
      <w:marBottom w:val="0"/>
      <w:divBdr>
        <w:top w:val="none" w:sz="0" w:space="0" w:color="auto"/>
        <w:left w:val="none" w:sz="0" w:space="0" w:color="auto"/>
        <w:bottom w:val="none" w:sz="0" w:space="0" w:color="auto"/>
        <w:right w:val="none" w:sz="0" w:space="0" w:color="auto"/>
      </w:divBdr>
    </w:div>
    <w:div w:id="1019043855">
      <w:marLeft w:val="640"/>
      <w:marRight w:val="0"/>
      <w:marTop w:val="0"/>
      <w:marBottom w:val="0"/>
      <w:divBdr>
        <w:top w:val="none" w:sz="0" w:space="0" w:color="auto"/>
        <w:left w:val="none" w:sz="0" w:space="0" w:color="auto"/>
        <w:bottom w:val="none" w:sz="0" w:space="0" w:color="auto"/>
        <w:right w:val="none" w:sz="0" w:space="0" w:color="auto"/>
      </w:divBdr>
    </w:div>
    <w:div w:id="1019044667">
      <w:bodyDiv w:val="1"/>
      <w:marLeft w:val="0"/>
      <w:marRight w:val="0"/>
      <w:marTop w:val="0"/>
      <w:marBottom w:val="0"/>
      <w:divBdr>
        <w:top w:val="none" w:sz="0" w:space="0" w:color="auto"/>
        <w:left w:val="none" w:sz="0" w:space="0" w:color="auto"/>
        <w:bottom w:val="none" w:sz="0" w:space="0" w:color="auto"/>
        <w:right w:val="none" w:sz="0" w:space="0" w:color="auto"/>
      </w:divBdr>
      <w:divsChild>
        <w:div w:id="233394772">
          <w:marLeft w:val="640"/>
          <w:marRight w:val="0"/>
          <w:marTop w:val="0"/>
          <w:marBottom w:val="0"/>
          <w:divBdr>
            <w:top w:val="none" w:sz="0" w:space="0" w:color="auto"/>
            <w:left w:val="none" w:sz="0" w:space="0" w:color="auto"/>
            <w:bottom w:val="none" w:sz="0" w:space="0" w:color="auto"/>
            <w:right w:val="none" w:sz="0" w:space="0" w:color="auto"/>
          </w:divBdr>
        </w:div>
        <w:div w:id="143208473">
          <w:marLeft w:val="640"/>
          <w:marRight w:val="0"/>
          <w:marTop w:val="0"/>
          <w:marBottom w:val="0"/>
          <w:divBdr>
            <w:top w:val="none" w:sz="0" w:space="0" w:color="auto"/>
            <w:left w:val="none" w:sz="0" w:space="0" w:color="auto"/>
            <w:bottom w:val="none" w:sz="0" w:space="0" w:color="auto"/>
            <w:right w:val="none" w:sz="0" w:space="0" w:color="auto"/>
          </w:divBdr>
        </w:div>
        <w:div w:id="1448770732">
          <w:marLeft w:val="640"/>
          <w:marRight w:val="0"/>
          <w:marTop w:val="0"/>
          <w:marBottom w:val="0"/>
          <w:divBdr>
            <w:top w:val="none" w:sz="0" w:space="0" w:color="auto"/>
            <w:left w:val="none" w:sz="0" w:space="0" w:color="auto"/>
            <w:bottom w:val="none" w:sz="0" w:space="0" w:color="auto"/>
            <w:right w:val="none" w:sz="0" w:space="0" w:color="auto"/>
          </w:divBdr>
        </w:div>
        <w:div w:id="1965191648">
          <w:marLeft w:val="640"/>
          <w:marRight w:val="0"/>
          <w:marTop w:val="0"/>
          <w:marBottom w:val="0"/>
          <w:divBdr>
            <w:top w:val="none" w:sz="0" w:space="0" w:color="auto"/>
            <w:left w:val="none" w:sz="0" w:space="0" w:color="auto"/>
            <w:bottom w:val="none" w:sz="0" w:space="0" w:color="auto"/>
            <w:right w:val="none" w:sz="0" w:space="0" w:color="auto"/>
          </w:divBdr>
        </w:div>
        <w:div w:id="1469586103">
          <w:marLeft w:val="640"/>
          <w:marRight w:val="0"/>
          <w:marTop w:val="0"/>
          <w:marBottom w:val="0"/>
          <w:divBdr>
            <w:top w:val="none" w:sz="0" w:space="0" w:color="auto"/>
            <w:left w:val="none" w:sz="0" w:space="0" w:color="auto"/>
            <w:bottom w:val="none" w:sz="0" w:space="0" w:color="auto"/>
            <w:right w:val="none" w:sz="0" w:space="0" w:color="auto"/>
          </w:divBdr>
        </w:div>
        <w:div w:id="1669869289">
          <w:marLeft w:val="640"/>
          <w:marRight w:val="0"/>
          <w:marTop w:val="0"/>
          <w:marBottom w:val="0"/>
          <w:divBdr>
            <w:top w:val="none" w:sz="0" w:space="0" w:color="auto"/>
            <w:left w:val="none" w:sz="0" w:space="0" w:color="auto"/>
            <w:bottom w:val="none" w:sz="0" w:space="0" w:color="auto"/>
            <w:right w:val="none" w:sz="0" w:space="0" w:color="auto"/>
          </w:divBdr>
        </w:div>
        <w:div w:id="917010174">
          <w:marLeft w:val="640"/>
          <w:marRight w:val="0"/>
          <w:marTop w:val="0"/>
          <w:marBottom w:val="0"/>
          <w:divBdr>
            <w:top w:val="none" w:sz="0" w:space="0" w:color="auto"/>
            <w:left w:val="none" w:sz="0" w:space="0" w:color="auto"/>
            <w:bottom w:val="none" w:sz="0" w:space="0" w:color="auto"/>
            <w:right w:val="none" w:sz="0" w:space="0" w:color="auto"/>
          </w:divBdr>
        </w:div>
        <w:div w:id="324432359">
          <w:marLeft w:val="640"/>
          <w:marRight w:val="0"/>
          <w:marTop w:val="0"/>
          <w:marBottom w:val="0"/>
          <w:divBdr>
            <w:top w:val="none" w:sz="0" w:space="0" w:color="auto"/>
            <w:left w:val="none" w:sz="0" w:space="0" w:color="auto"/>
            <w:bottom w:val="none" w:sz="0" w:space="0" w:color="auto"/>
            <w:right w:val="none" w:sz="0" w:space="0" w:color="auto"/>
          </w:divBdr>
        </w:div>
        <w:div w:id="1138567932">
          <w:marLeft w:val="640"/>
          <w:marRight w:val="0"/>
          <w:marTop w:val="0"/>
          <w:marBottom w:val="0"/>
          <w:divBdr>
            <w:top w:val="none" w:sz="0" w:space="0" w:color="auto"/>
            <w:left w:val="none" w:sz="0" w:space="0" w:color="auto"/>
            <w:bottom w:val="none" w:sz="0" w:space="0" w:color="auto"/>
            <w:right w:val="none" w:sz="0" w:space="0" w:color="auto"/>
          </w:divBdr>
        </w:div>
        <w:div w:id="450981923">
          <w:marLeft w:val="640"/>
          <w:marRight w:val="0"/>
          <w:marTop w:val="0"/>
          <w:marBottom w:val="0"/>
          <w:divBdr>
            <w:top w:val="none" w:sz="0" w:space="0" w:color="auto"/>
            <w:left w:val="none" w:sz="0" w:space="0" w:color="auto"/>
            <w:bottom w:val="none" w:sz="0" w:space="0" w:color="auto"/>
            <w:right w:val="none" w:sz="0" w:space="0" w:color="auto"/>
          </w:divBdr>
        </w:div>
        <w:div w:id="256986619">
          <w:marLeft w:val="640"/>
          <w:marRight w:val="0"/>
          <w:marTop w:val="0"/>
          <w:marBottom w:val="0"/>
          <w:divBdr>
            <w:top w:val="none" w:sz="0" w:space="0" w:color="auto"/>
            <w:left w:val="none" w:sz="0" w:space="0" w:color="auto"/>
            <w:bottom w:val="none" w:sz="0" w:space="0" w:color="auto"/>
            <w:right w:val="none" w:sz="0" w:space="0" w:color="auto"/>
          </w:divBdr>
        </w:div>
        <w:div w:id="868562786">
          <w:marLeft w:val="640"/>
          <w:marRight w:val="0"/>
          <w:marTop w:val="0"/>
          <w:marBottom w:val="0"/>
          <w:divBdr>
            <w:top w:val="none" w:sz="0" w:space="0" w:color="auto"/>
            <w:left w:val="none" w:sz="0" w:space="0" w:color="auto"/>
            <w:bottom w:val="none" w:sz="0" w:space="0" w:color="auto"/>
            <w:right w:val="none" w:sz="0" w:space="0" w:color="auto"/>
          </w:divBdr>
        </w:div>
        <w:div w:id="1076900487">
          <w:marLeft w:val="640"/>
          <w:marRight w:val="0"/>
          <w:marTop w:val="0"/>
          <w:marBottom w:val="0"/>
          <w:divBdr>
            <w:top w:val="none" w:sz="0" w:space="0" w:color="auto"/>
            <w:left w:val="none" w:sz="0" w:space="0" w:color="auto"/>
            <w:bottom w:val="none" w:sz="0" w:space="0" w:color="auto"/>
            <w:right w:val="none" w:sz="0" w:space="0" w:color="auto"/>
          </w:divBdr>
        </w:div>
        <w:div w:id="1791129020">
          <w:marLeft w:val="640"/>
          <w:marRight w:val="0"/>
          <w:marTop w:val="0"/>
          <w:marBottom w:val="0"/>
          <w:divBdr>
            <w:top w:val="none" w:sz="0" w:space="0" w:color="auto"/>
            <w:left w:val="none" w:sz="0" w:space="0" w:color="auto"/>
            <w:bottom w:val="none" w:sz="0" w:space="0" w:color="auto"/>
            <w:right w:val="none" w:sz="0" w:space="0" w:color="auto"/>
          </w:divBdr>
        </w:div>
        <w:div w:id="1513375673">
          <w:marLeft w:val="640"/>
          <w:marRight w:val="0"/>
          <w:marTop w:val="0"/>
          <w:marBottom w:val="0"/>
          <w:divBdr>
            <w:top w:val="none" w:sz="0" w:space="0" w:color="auto"/>
            <w:left w:val="none" w:sz="0" w:space="0" w:color="auto"/>
            <w:bottom w:val="none" w:sz="0" w:space="0" w:color="auto"/>
            <w:right w:val="none" w:sz="0" w:space="0" w:color="auto"/>
          </w:divBdr>
        </w:div>
        <w:div w:id="726151713">
          <w:marLeft w:val="640"/>
          <w:marRight w:val="0"/>
          <w:marTop w:val="0"/>
          <w:marBottom w:val="0"/>
          <w:divBdr>
            <w:top w:val="none" w:sz="0" w:space="0" w:color="auto"/>
            <w:left w:val="none" w:sz="0" w:space="0" w:color="auto"/>
            <w:bottom w:val="none" w:sz="0" w:space="0" w:color="auto"/>
            <w:right w:val="none" w:sz="0" w:space="0" w:color="auto"/>
          </w:divBdr>
        </w:div>
        <w:div w:id="960842752">
          <w:marLeft w:val="640"/>
          <w:marRight w:val="0"/>
          <w:marTop w:val="0"/>
          <w:marBottom w:val="0"/>
          <w:divBdr>
            <w:top w:val="none" w:sz="0" w:space="0" w:color="auto"/>
            <w:left w:val="none" w:sz="0" w:space="0" w:color="auto"/>
            <w:bottom w:val="none" w:sz="0" w:space="0" w:color="auto"/>
            <w:right w:val="none" w:sz="0" w:space="0" w:color="auto"/>
          </w:divBdr>
        </w:div>
        <w:div w:id="1107045487">
          <w:marLeft w:val="640"/>
          <w:marRight w:val="0"/>
          <w:marTop w:val="0"/>
          <w:marBottom w:val="0"/>
          <w:divBdr>
            <w:top w:val="none" w:sz="0" w:space="0" w:color="auto"/>
            <w:left w:val="none" w:sz="0" w:space="0" w:color="auto"/>
            <w:bottom w:val="none" w:sz="0" w:space="0" w:color="auto"/>
            <w:right w:val="none" w:sz="0" w:space="0" w:color="auto"/>
          </w:divBdr>
        </w:div>
        <w:div w:id="949552937">
          <w:marLeft w:val="640"/>
          <w:marRight w:val="0"/>
          <w:marTop w:val="0"/>
          <w:marBottom w:val="0"/>
          <w:divBdr>
            <w:top w:val="none" w:sz="0" w:space="0" w:color="auto"/>
            <w:left w:val="none" w:sz="0" w:space="0" w:color="auto"/>
            <w:bottom w:val="none" w:sz="0" w:space="0" w:color="auto"/>
            <w:right w:val="none" w:sz="0" w:space="0" w:color="auto"/>
          </w:divBdr>
        </w:div>
        <w:div w:id="1082025647">
          <w:marLeft w:val="640"/>
          <w:marRight w:val="0"/>
          <w:marTop w:val="0"/>
          <w:marBottom w:val="0"/>
          <w:divBdr>
            <w:top w:val="none" w:sz="0" w:space="0" w:color="auto"/>
            <w:left w:val="none" w:sz="0" w:space="0" w:color="auto"/>
            <w:bottom w:val="none" w:sz="0" w:space="0" w:color="auto"/>
            <w:right w:val="none" w:sz="0" w:space="0" w:color="auto"/>
          </w:divBdr>
        </w:div>
        <w:div w:id="2052336410">
          <w:marLeft w:val="640"/>
          <w:marRight w:val="0"/>
          <w:marTop w:val="0"/>
          <w:marBottom w:val="0"/>
          <w:divBdr>
            <w:top w:val="none" w:sz="0" w:space="0" w:color="auto"/>
            <w:left w:val="none" w:sz="0" w:space="0" w:color="auto"/>
            <w:bottom w:val="none" w:sz="0" w:space="0" w:color="auto"/>
            <w:right w:val="none" w:sz="0" w:space="0" w:color="auto"/>
          </w:divBdr>
        </w:div>
        <w:div w:id="122701244">
          <w:marLeft w:val="640"/>
          <w:marRight w:val="0"/>
          <w:marTop w:val="0"/>
          <w:marBottom w:val="0"/>
          <w:divBdr>
            <w:top w:val="none" w:sz="0" w:space="0" w:color="auto"/>
            <w:left w:val="none" w:sz="0" w:space="0" w:color="auto"/>
            <w:bottom w:val="none" w:sz="0" w:space="0" w:color="auto"/>
            <w:right w:val="none" w:sz="0" w:space="0" w:color="auto"/>
          </w:divBdr>
        </w:div>
        <w:div w:id="1605915594">
          <w:marLeft w:val="640"/>
          <w:marRight w:val="0"/>
          <w:marTop w:val="0"/>
          <w:marBottom w:val="0"/>
          <w:divBdr>
            <w:top w:val="none" w:sz="0" w:space="0" w:color="auto"/>
            <w:left w:val="none" w:sz="0" w:space="0" w:color="auto"/>
            <w:bottom w:val="none" w:sz="0" w:space="0" w:color="auto"/>
            <w:right w:val="none" w:sz="0" w:space="0" w:color="auto"/>
          </w:divBdr>
        </w:div>
        <w:div w:id="343362237">
          <w:marLeft w:val="640"/>
          <w:marRight w:val="0"/>
          <w:marTop w:val="0"/>
          <w:marBottom w:val="0"/>
          <w:divBdr>
            <w:top w:val="none" w:sz="0" w:space="0" w:color="auto"/>
            <w:left w:val="none" w:sz="0" w:space="0" w:color="auto"/>
            <w:bottom w:val="none" w:sz="0" w:space="0" w:color="auto"/>
            <w:right w:val="none" w:sz="0" w:space="0" w:color="auto"/>
          </w:divBdr>
        </w:div>
        <w:div w:id="1132749280">
          <w:marLeft w:val="640"/>
          <w:marRight w:val="0"/>
          <w:marTop w:val="0"/>
          <w:marBottom w:val="0"/>
          <w:divBdr>
            <w:top w:val="none" w:sz="0" w:space="0" w:color="auto"/>
            <w:left w:val="none" w:sz="0" w:space="0" w:color="auto"/>
            <w:bottom w:val="none" w:sz="0" w:space="0" w:color="auto"/>
            <w:right w:val="none" w:sz="0" w:space="0" w:color="auto"/>
          </w:divBdr>
        </w:div>
        <w:div w:id="1850024710">
          <w:marLeft w:val="640"/>
          <w:marRight w:val="0"/>
          <w:marTop w:val="0"/>
          <w:marBottom w:val="0"/>
          <w:divBdr>
            <w:top w:val="none" w:sz="0" w:space="0" w:color="auto"/>
            <w:left w:val="none" w:sz="0" w:space="0" w:color="auto"/>
            <w:bottom w:val="none" w:sz="0" w:space="0" w:color="auto"/>
            <w:right w:val="none" w:sz="0" w:space="0" w:color="auto"/>
          </w:divBdr>
        </w:div>
        <w:div w:id="1090353195">
          <w:marLeft w:val="640"/>
          <w:marRight w:val="0"/>
          <w:marTop w:val="0"/>
          <w:marBottom w:val="0"/>
          <w:divBdr>
            <w:top w:val="none" w:sz="0" w:space="0" w:color="auto"/>
            <w:left w:val="none" w:sz="0" w:space="0" w:color="auto"/>
            <w:bottom w:val="none" w:sz="0" w:space="0" w:color="auto"/>
            <w:right w:val="none" w:sz="0" w:space="0" w:color="auto"/>
          </w:divBdr>
        </w:div>
      </w:divsChild>
    </w:div>
    <w:div w:id="1019044724">
      <w:marLeft w:val="640"/>
      <w:marRight w:val="0"/>
      <w:marTop w:val="0"/>
      <w:marBottom w:val="0"/>
      <w:divBdr>
        <w:top w:val="none" w:sz="0" w:space="0" w:color="auto"/>
        <w:left w:val="none" w:sz="0" w:space="0" w:color="auto"/>
        <w:bottom w:val="none" w:sz="0" w:space="0" w:color="auto"/>
        <w:right w:val="none" w:sz="0" w:space="0" w:color="auto"/>
      </w:divBdr>
    </w:div>
    <w:div w:id="1019115859">
      <w:marLeft w:val="640"/>
      <w:marRight w:val="0"/>
      <w:marTop w:val="0"/>
      <w:marBottom w:val="0"/>
      <w:divBdr>
        <w:top w:val="none" w:sz="0" w:space="0" w:color="auto"/>
        <w:left w:val="none" w:sz="0" w:space="0" w:color="auto"/>
        <w:bottom w:val="none" w:sz="0" w:space="0" w:color="auto"/>
        <w:right w:val="none" w:sz="0" w:space="0" w:color="auto"/>
      </w:divBdr>
    </w:div>
    <w:div w:id="1019159263">
      <w:marLeft w:val="640"/>
      <w:marRight w:val="0"/>
      <w:marTop w:val="0"/>
      <w:marBottom w:val="0"/>
      <w:divBdr>
        <w:top w:val="none" w:sz="0" w:space="0" w:color="auto"/>
        <w:left w:val="none" w:sz="0" w:space="0" w:color="auto"/>
        <w:bottom w:val="none" w:sz="0" w:space="0" w:color="auto"/>
        <w:right w:val="none" w:sz="0" w:space="0" w:color="auto"/>
      </w:divBdr>
    </w:div>
    <w:div w:id="1019164627">
      <w:marLeft w:val="640"/>
      <w:marRight w:val="0"/>
      <w:marTop w:val="0"/>
      <w:marBottom w:val="0"/>
      <w:divBdr>
        <w:top w:val="none" w:sz="0" w:space="0" w:color="auto"/>
        <w:left w:val="none" w:sz="0" w:space="0" w:color="auto"/>
        <w:bottom w:val="none" w:sz="0" w:space="0" w:color="auto"/>
        <w:right w:val="none" w:sz="0" w:space="0" w:color="auto"/>
      </w:divBdr>
    </w:div>
    <w:div w:id="1019307700">
      <w:bodyDiv w:val="1"/>
      <w:marLeft w:val="0"/>
      <w:marRight w:val="0"/>
      <w:marTop w:val="0"/>
      <w:marBottom w:val="0"/>
      <w:divBdr>
        <w:top w:val="none" w:sz="0" w:space="0" w:color="auto"/>
        <w:left w:val="none" w:sz="0" w:space="0" w:color="auto"/>
        <w:bottom w:val="none" w:sz="0" w:space="0" w:color="auto"/>
        <w:right w:val="none" w:sz="0" w:space="0" w:color="auto"/>
      </w:divBdr>
    </w:div>
    <w:div w:id="1019308248">
      <w:marLeft w:val="640"/>
      <w:marRight w:val="0"/>
      <w:marTop w:val="0"/>
      <w:marBottom w:val="0"/>
      <w:divBdr>
        <w:top w:val="none" w:sz="0" w:space="0" w:color="auto"/>
        <w:left w:val="none" w:sz="0" w:space="0" w:color="auto"/>
        <w:bottom w:val="none" w:sz="0" w:space="0" w:color="auto"/>
        <w:right w:val="none" w:sz="0" w:space="0" w:color="auto"/>
      </w:divBdr>
    </w:div>
    <w:div w:id="1019433841">
      <w:marLeft w:val="640"/>
      <w:marRight w:val="0"/>
      <w:marTop w:val="0"/>
      <w:marBottom w:val="0"/>
      <w:divBdr>
        <w:top w:val="none" w:sz="0" w:space="0" w:color="auto"/>
        <w:left w:val="none" w:sz="0" w:space="0" w:color="auto"/>
        <w:bottom w:val="none" w:sz="0" w:space="0" w:color="auto"/>
        <w:right w:val="none" w:sz="0" w:space="0" w:color="auto"/>
      </w:divBdr>
    </w:div>
    <w:div w:id="1019502779">
      <w:marLeft w:val="640"/>
      <w:marRight w:val="0"/>
      <w:marTop w:val="0"/>
      <w:marBottom w:val="0"/>
      <w:divBdr>
        <w:top w:val="none" w:sz="0" w:space="0" w:color="auto"/>
        <w:left w:val="none" w:sz="0" w:space="0" w:color="auto"/>
        <w:bottom w:val="none" w:sz="0" w:space="0" w:color="auto"/>
        <w:right w:val="none" w:sz="0" w:space="0" w:color="auto"/>
      </w:divBdr>
    </w:div>
    <w:div w:id="1019543622">
      <w:marLeft w:val="640"/>
      <w:marRight w:val="0"/>
      <w:marTop w:val="0"/>
      <w:marBottom w:val="0"/>
      <w:divBdr>
        <w:top w:val="none" w:sz="0" w:space="0" w:color="auto"/>
        <w:left w:val="none" w:sz="0" w:space="0" w:color="auto"/>
        <w:bottom w:val="none" w:sz="0" w:space="0" w:color="auto"/>
        <w:right w:val="none" w:sz="0" w:space="0" w:color="auto"/>
      </w:divBdr>
    </w:div>
    <w:div w:id="1019545990">
      <w:marLeft w:val="640"/>
      <w:marRight w:val="0"/>
      <w:marTop w:val="0"/>
      <w:marBottom w:val="0"/>
      <w:divBdr>
        <w:top w:val="none" w:sz="0" w:space="0" w:color="auto"/>
        <w:left w:val="none" w:sz="0" w:space="0" w:color="auto"/>
        <w:bottom w:val="none" w:sz="0" w:space="0" w:color="auto"/>
        <w:right w:val="none" w:sz="0" w:space="0" w:color="auto"/>
      </w:divBdr>
    </w:div>
    <w:div w:id="1019551454">
      <w:marLeft w:val="640"/>
      <w:marRight w:val="0"/>
      <w:marTop w:val="0"/>
      <w:marBottom w:val="0"/>
      <w:divBdr>
        <w:top w:val="none" w:sz="0" w:space="0" w:color="auto"/>
        <w:left w:val="none" w:sz="0" w:space="0" w:color="auto"/>
        <w:bottom w:val="none" w:sz="0" w:space="0" w:color="auto"/>
        <w:right w:val="none" w:sz="0" w:space="0" w:color="auto"/>
      </w:divBdr>
    </w:div>
    <w:div w:id="1019624154">
      <w:marLeft w:val="640"/>
      <w:marRight w:val="0"/>
      <w:marTop w:val="0"/>
      <w:marBottom w:val="0"/>
      <w:divBdr>
        <w:top w:val="none" w:sz="0" w:space="0" w:color="auto"/>
        <w:left w:val="none" w:sz="0" w:space="0" w:color="auto"/>
        <w:bottom w:val="none" w:sz="0" w:space="0" w:color="auto"/>
        <w:right w:val="none" w:sz="0" w:space="0" w:color="auto"/>
      </w:divBdr>
    </w:div>
    <w:div w:id="1019697714">
      <w:marLeft w:val="640"/>
      <w:marRight w:val="0"/>
      <w:marTop w:val="0"/>
      <w:marBottom w:val="0"/>
      <w:divBdr>
        <w:top w:val="none" w:sz="0" w:space="0" w:color="auto"/>
        <w:left w:val="none" w:sz="0" w:space="0" w:color="auto"/>
        <w:bottom w:val="none" w:sz="0" w:space="0" w:color="auto"/>
        <w:right w:val="none" w:sz="0" w:space="0" w:color="auto"/>
      </w:divBdr>
    </w:div>
    <w:div w:id="1019699048">
      <w:marLeft w:val="640"/>
      <w:marRight w:val="0"/>
      <w:marTop w:val="0"/>
      <w:marBottom w:val="0"/>
      <w:divBdr>
        <w:top w:val="none" w:sz="0" w:space="0" w:color="auto"/>
        <w:left w:val="none" w:sz="0" w:space="0" w:color="auto"/>
        <w:bottom w:val="none" w:sz="0" w:space="0" w:color="auto"/>
        <w:right w:val="none" w:sz="0" w:space="0" w:color="auto"/>
      </w:divBdr>
    </w:div>
    <w:div w:id="1019740497">
      <w:marLeft w:val="640"/>
      <w:marRight w:val="0"/>
      <w:marTop w:val="0"/>
      <w:marBottom w:val="0"/>
      <w:divBdr>
        <w:top w:val="none" w:sz="0" w:space="0" w:color="auto"/>
        <w:left w:val="none" w:sz="0" w:space="0" w:color="auto"/>
        <w:bottom w:val="none" w:sz="0" w:space="0" w:color="auto"/>
        <w:right w:val="none" w:sz="0" w:space="0" w:color="auto"/>
      </w:divBdr>
    </w:div>
    <w:div w:id="1019811919">
      <w:marLeft w:val="640"/>
      <w:marRight w:val="0"/>
      <w:marTop w:val="0"/>
      <w:marBottom w:val="0"/>
      <w:divBdr>
        <w:top w:val="none" w:sz="0" w:space="0" w:color="auto"/>
        <w:left w:val="none" w:sz="0" w:space="0" w:color="auto"/>
        <w:bottom w:val="none" w:sz="0" w:space="0" w:color="auto"/>
        <w:right w:val="none" w:sz="0" w:space="0" w:color="auto"/>
      </w:divBdr>
    </w:div>
    <w:div w:id="1019819431">
      <w:marLeft w:val="640"/>
      <w:marRight w:val="0"/>
      <w:marTop w:val="0"/>
      <w:marBottom w:val="0"/>
      <w:divBdr>
        <w:top w:val="none" w:sz="0" w:space="0" w:color="auto"/>
        <w:left w:val="none" w:sz="0" w:space="0" w:color="auto"/>
        <w:bottom w:val="none" w:sz="0" w:space="0" w:color="auto"/>
        <w:right w:val="none" w:sz="0" w:space="0" w:color="auto"/>
      </w:divBdr>
    </w:div>
    <w:div w:id="1019819475">
      <w:marLeft w:val="640"/>
      <w:marRight w:val="0"/>
      <w:marTop w:val="0"/>
      <w:marBottom w:val="0"/>
      <w:divBdr>
        <w:top w:val="none" w:sz="0" w:space="0" w:color="auto"/>
        <w:left w:val="none" w:sz="0" w:space="0" w:color="auto"/>
        <w:bottom w:val="none" w:sz="0" w:space="0" w:color="auto"/>
        <w:right w:val="none" w:sz="0" w:space="0" w:color="auto"/>
      </w:divBdr>
    </w:div>
    <w:div w:id="1019965598">
      <w:marLeft w:val="640"/>
      <w:marRight w:val="0"/>
      <w:marTop w:val="0"/>
      <w:marBottom w:val="0"/>
      <w:divBdr>
        <w:top w:val="none" w:sz="0" w:space="0" w:color="auto"/>
        <w:left w:val="none" w:sz="0" w:space="0" w:color="auto"/>
        <w:bottom w:val="none" w:sz="0" w:space="0" w:color="auto"/>
        <w:right w:val="none" w:sz="0" w:space="0" w:color="auto"/>
      </w:divBdr>
    </w:div>
    <w:div w:id="1020163185">
      <w:marLeft w:val="640"/>
      <w:marRight w:val="0"/>
      <w:marTop w:val="0"/>
      <w:marBottom w:val="0"/>
      <w:divBdr>
        <w:top w:val="none" w:sz="0" w:space="0" w:color="auto"/>
        <w:left w:val="none" w:sz="0" w:space="0" w:color="auto"/>
        <w:bottom w:val="none" w:sz="0" w:space="0" w:color="auto"/>
        <w:right w:val="none" w:sz="0" w:space="0" w:color="auto"/>
      </w:divBdr>
    </w:div>
    <w:div w:id="1020201603">
      <w:marLeft w:val="640"/>
      <w:marRight w:val="0"/>
      <w:marTop w:val="0"/>
      <w:marBottom w:val="0"/>
      <w:divBdr>
        <w:top w:val="none" w:sz="0" w:space="0" w:color="auto"/>
        <w:left w:val="none" w:sz="0" w:space="0" w:color="auto"/>
        <w:bottom w:val="none" w:sz="0" w:space="0" w:color="auto"/>
        <w:right w:val="none" w:sz="0" w:space="0" w:color="auto"/>
      </w:divBdr>
    </w:div>
    <w:div w:id="1020203580">
      <w:marLeft w:val="640"/>
      <w:marRight w:val="0"/>
      <w:marTop w:val="0"/>
      <w:marBottom w:val="0"/>
      <w:divBdr>
        <w:top w:val="none" w:sz="0" w:space="0" w:color="auto"/>
        <w:left w:val="none" w:sz="0" w:space="0" w:color="auto"/>
        <w:bottom w:val="none" w:sz="0" w:space="0" w:color="auto"/>
        <w:right w:val="none" w:sz="0" w:space="0" w:color="auto"/>
      </w:divBdr>
    </w:div>
    <w:div w:id="1020205263">
      <w:marLeft w:val="640"/>
      <w:marRight w:val="0"/>
      <w:marTop w:val="0"/>
      <w:marBottom w:val="0"/>
      <w:divBdr>
        <w:top w:val="none" w:sz="0" w:space="0" w:color="auto"/>
        <w:left w:val="none" w:sz="0" w:space="0" w:color="auto"/>
        <w:bottom w:val="none" w:sz="0" w:space="0" w:color="auto"/>
        <w:right w:val="none" w:sz="0" w:space="0" w:color="auto"/>
      </w:divBdr>
    </w:div>
    <w:div w:id="1020353835">
      <w:marLeft w:val="640"/>
      <w:marRight w:val="0"/>
      <w:marTop w:val="0"/>
      <w:marBottom w:val="0"/>
      <w:divBdr>
        <w:top w:val="none" w:sz="0" w:space="0" w:color="auto"/>
        <w:left w:val="none" w:sz="0" w:space="0" w:color="auto"/>
        <w:bottom w:val="none" w:sz="0" w:space="0" w:color="auto"/>
        <w:right w:val="none" w:sz="0" w:space="0" w:color="auto"/>
      </w:divBdr>
    </w:div>
    <w:div w:id="1020355016">
      <w:marLeft w:val="640"/>
      <w:marRight w:val="0"/>
      <w:marTop w:val="0"/>
      <w:marBottom w:val="0"/>
      <w:divBdr>
        <w:top w:val="none" w:sz="0" w:space="0" w:color="auto"/>
        <w:left w:val="none" w:sz="0" w:space="0" w:color="auto"/>
        <w:bottom w:val="none" w:sz="0" w:space="0" w:color="auto"/>
        <w:right w:val="none" w:sz="0" w:space="0" w:color="auto"/>
      </w:divBdr>
    </w:div>
    <w:div w:id="1020395557">
      <w:marLeft w:val="640"/>
      <w:marRight w:val="0"/>
      <w:marTop w:val="0"/>
      <w:marBottom w:val="0"/>
      <w:divBdr>
        <w:top w:val="none" w:sz="0" w:space="0" w:color="auto"/>
        <w:left w:val="none" w:sz="0" w:space="0" w:color="auto"/>
        <w:bottom w:val="none" w:sz="0" w:space="0" w:color="auto"/>
        <w:right w:val="none" w:sz="0" w:space="0" w:color="auto"/>
      </w:divBdr>
    </w:div>
    <w:div w:id="1020397308">
      <w:marLeft w:val="640"/>
      <w:marRight w:val="0"/>
      <w:marTop w:val="0"/>
      <w:marBottom w:val="0"/>
      <w:divBdr>
        <w:top w:val="none" w:sz="0" w:space="0" w:color="auto"/>
        <w:left w:val="none" w:sz="0" w:space="0" w:color="auto"/>
        <w:bottom w:val="none" w:sz="0" w:space="0" w:color="auto"/>
        <w:right w:val="none" w:sz="0" w:space="0" w:color="auto"/>
      </w:divBdr>
    </w:div>
    <w:div w:id="1020398229">
      <w:marLeft w:val="640"/>
      <w:marRight w:val="0"/>
      <w:marTop w:val="0"/>
      <w:marBottom w:val="0"/>
      <w:divBdr>
        <w:top w:val="none" w:sz="0" w:space="0" w:color="auto"/>
        <w:left w:val="none" w:sz="0" w:space="0" w:color="auto"/>
        <w:bottom w:val="none" w:sz="0" w:space="0" w:color="auto"/>
        <w:right w:val="none" w:sz="0" w:space="0" w:color="auto"/>
      </w:divBdr>
    </w:div>
    <w:div w:id="1020398327">
      <w:marLeft w:val="640"/>
      <w:marRight w:val="0"/>
      <w:marTop w:val="0"/>
      <w:marBottom w:val="0"/>
      <w:divBdr>
        <w:top w:val="none" w:sz="0" w:space="0" w:color="auto"/>
        <w:left w:val="none" w:sz="0" w:space="0" w:color="auto"/>
        <w:bottom w:val="none" w:sz="0" w:space="0" w:color="auto"/>
        <w:right w:val="none" w:sz="0" w:space="0" w:color="auto"/>
      </w:divBdr>
    </w:div>
    <w:div w:id="1020426718">
      <w:marLeft w:val="640"/>
      <w:marRight w:val="0"/>
      <w:marTop w:val="0"/>
      <w:marBottom w:val="0"/>
      <w:divBdr>
        <w:top w:val="none" w:sz="0" w:space="0" w:color="auto"/>
        <w:left w:val="none" w:sz="0" w:space="0" w:color="auto"/>
        <w:bottom w:val="none" w:sz="0" w:space="0" w:color="auto"/>
        <w:right w:val="none" w:sz="0" w:space="0" w:color="auto"/>
      </w:divBdr>
    </w:div>
    <w:div w:id="1020542556">
      <w:marLeft w:val="640"/>
      <w:marRight w:val="0"/>
      <w:marTop w:val="0"/>
      <w:marBottom w:val="0"/>
      <w:divBdr>
        <w:top w:val="none" w:sz="0" w:space="0" w:color="auto"/>
        <w:left w:val="none" w:sz="0" w:space="0" w:color="auto"/>
        <w:bottom w:val="none" w:sz="0" w:space="0" w:color="auto"/>
        <w:right w:val="none" w:sz="0" w:space="0" w:color="auto"/>
      </w:divBdr>
    </w:div>
    <w:div w:id="1020542802">
      <w:marLeft w:val="640"/>
      <w:marRight w:val="0"/>
      <w:marTop w:val="0"/>
      <w:marBottom w:val="0"/>
      <w:divBdr>
        <w:top w:val="none" w:sz="0" w:space="0" w:color="auto"/>
        <w:left w:val="none" w:sz="0" w:space="0" w:color="auto"/>
        <w:bottom w:val="none" w:sz="0" w:space="0" w:color="auto"/>
        <w:right w:val="none" w:sz="0" w:space="0" w:color="auto"/>
      </w:divBdr>
    </w:div>
    <w:div w:id="1020545740">
      <w:marLeft w:val="640"/>
      <w:marRight w:val="0"/>
      <w:marTop w:val="0"/>
      <w:marBottom w:val="0"/>
      <w:divBdr>
        <w:top w:val="none" w:sz="0" w:space="0" w:color="auto"/>
        <w:left w:val="none" w:sz="0" w:space="0" w:color="auto"/>
        <w:bottom w:val="none" w:sz="0" w:space="0" w:color="auto"/>
        <w:right w:val="none" w:sz="0" w:space="0" w:color="auto"/>
      </w:divBdr>
    </w:div>
    <w:div w:id="1020592255">
      <w:marLeft w:val="640"/>
      <w:marRight w:val="0"/>
      <w:marTop w:val="0"/>
      <w:marBottom w:val="0"/>
      <w:divBdr>
        <w:top w:val="none" w:sz="0" w:space="0" w:color="auto"/>
        <w:left w:val="none" w:sz="0" w:space="0" w:color="auto"/>
        <w:bottom w:val="none" w:sz="0" w:space="0" w:color="auto"/>
        <w:right w:val="none" w:sz="0" w:space="0" w:color="auto"/>
      </w:divBdr>
    </w:div>
    <w:div w:id="1020619321">
      <w:marLeft w:val="640"/>
      <w:marRight w:val="0"/>
      <w:marTop w:val="0"/>
      <w:marBottom w:val="0"/>
      <w:divBdr>
        <w:top w:val="none" w:sz="0" w:space="0" w:color="auto"/>
        <w:left w:val="none" w:sz="0" w:space="0" w:color="auto"/>
        <w:bottom w:val="none" w:sz="0" w:space="0" w:color="auto"/>
        <w:right w:val="none" w:sz="0" w:space="0" w:color="auto"/>
      </w:divBdr>
    </w:div>
    <w:div w:id="1020741293">
      <w:marLeft w:val="640"/>
      <w:marRight w:val="0"/>
      <w:marTop w:val="0"/>
      <w:marBottom w:val="0"/>
      <w:divBdr>
        <w:top w:val="none" w:sz="0" w:space="0" w:color="auto"/>
        <w:left w:val="none" w:sz="0" w:space="0" w:color="auto"/>
        <w:bottom w:val="none" w:sz="0" w:space="0" w:color="auto"/>
        <w:right w:val="none" w:sz="0" w:space="0" w:color="auto"/>
      </w:divBdr>
    </w:div>
    <w:div w:id="1020813379">
      <w:marLeft w:val="640"/>
      <w:marRight w:val="0"/>
      <w:marTop w:val="0"/>
      <w:marBottom w:val="0"/>
      <w:divBdr>
        <w:top w:val="none" w:sz="0" w:space="0" w:color="auto"/>
        <w:left w:val="none" w:sz="0" w:space="0" w:color="auto"/>
        <w:bottom w:val="none" w:sz="0" w:space="0" w:color="auto"/>
        <w:right w:val="none" w:sz="0" w:space="0" w:color="auto"/>
      </w:divBdr>
    </w:div>
    <w:div w:id="1020814732">
      <w:marLeft w:val="640"/>
      <w:marRight w:val="0"/>
      <w:marTop w:val="0"/>
      <w:marBottom w:val="0"/>
      <w:divBdr>
        <w:top w:val="none" w:sz="0" w:space="0" w:color="auto"/>
        <w:left w:val="none" w:sz="0" w:space="0" w:color="auto"/>
        <w:bottom w:val="none" w:sz="0" w:space="0" w:color="auto"/>
        <w:right w:val="none" w:sz="0" w:space="0" w:color="auto"/>
      </w:divBdr>
    </w:div>
    <w:div w:id="1020854864">
      <w:marLeft w:val="640"/>
      <w:marRight w:val="0"/>
      <w:marTop w:val="0"/>
      <w:marBottom w:val="0"/>
      <w:divBdr>
        <w:top w:val="none" w:sz="0" w:space="0" w:color="auto"/>
        <w:left w:val="none" w:sz="0" w:space="0" w:color="auto"/>
        <w:bottom w:val="none" w:sz="0" w:space="0" w:color="auto"/>
        <w:right w:val="none" w:sz="0" w:space="0" w:color="auto"/>
      </w:divBdr>
    </w:div>
    <w:div w:id="1020856941">
      <w:marLeft w:val="640"/>
      <w:marRight w:val="0"/>
      <w:marTop w:val="0"/>
      <w:marBottom w:val="0"/>
      <w:divBdr>
        <w:top w:val="none" w:sz="0" w:space="0" w:color="auto"/>
        <w:left w:val="none" w:sz="0" w:space="0" w:color="auto"/>
        <w:bottom w:val="none" w:sz="0" w:space="0" w:color="auto"/>
        <w:right w:val="none" w:sz="0" w:space="0" w:color="auto"/>
      </w:divBdr>
    </w:div>
    <w:div w:id="1020862752">
      <w:marLeft w:val="640"/>
      <w:marRight w:val="0"/>
      <w:marTop w:val="0"/>
      <w:marBottom w:val="0"/>
      <w:divBdr>
        <w:top w:val="none" w:sz="0" w:space="0" w:color="auto"/>
        <w:left w:val="none" w:sz="0" w:space="0" w:color="auto"/>
        <w:bottom w:val="none" w:sz="0" w:space="0" w:color="auto"/>
        <w:right w:val="none" w:sz="0" w:space="0" w:color="auto"/>
      </w:divBdr>
    </w:div>
    <w:div w:id="1020936384">
      <w:marLeft w:val="640"/>
      <w:marRight w:val="0"/>
      <w:marTop w:val="0"/>
      <w:marBottom w:val="0"/>
      <w:divBdr>
        <w:top w:val="none" w:sz="0" w:space="0" w:color="auto"/>
        <w:left w:val="none" w:sz="0" w:space="0" w:color="auto"/>
        <w:bottom w:val="none" w:sz="0" w:space="0" w:color="auto"/>
        <w:right w:val="none" w:sz="0" w:space="0" w:color="auto"/>
      </w:divBdr>
    </w:div>
    <w:div w:id="1021007410">
      <w:marLeft w:val="640"/>
      <w:marRight w:val="0"/>
      <w:marTop w:val="0"/>
      <w:marBottom w:val="0"/>
      <w:divBdr>
        <w:top w:val="none" w:sz="0" w:space="0" w:color="auto"/>
        <w:left w:val="none" w:sz="0" w:space="0" w:color="auto"/>
        <w:bottom w:val="none" w:sz="0" w:space="0" w:color="auto"/>
        <w:right w:val="none" w:sz="0" w:space="0" w:color="auto"/>
      </w:divBdr>
    </w:div>
    <w:div w:id="1021009069">
      <w:marLeft w:val="640"/>
      <w:marRight w:val="0"/>
      <w:marTop w:val="0"/>
      <w:marBottom w:val="0"/>
      <w:divBdr>
        <w:top w:val="none" w:sz="0" w:space="0" w:color="auto"/>
        <w:left w:val="none" w:sz="0" w:space="0" w:color="auto"/>
        <w:bottom w:val="none" w:sz="0" w:space="0" w:color="auto"/>
        <w:right w:val="none" w:sz="0" w:space="0" w:color="auto"/>
      </w:divBdr>
    </w:div>
    <w:div w:id="1021011435">
      <w:marLeft w:val="640"/>
      <w:marRight w:val="0"/>
      <w:marTop w:val="0"/>
      <w:marBottom w:val="0"/>
      <w:divBdr>
        <w:top w:val="none" w:sz="0" w:space="0" w:color="auto"/>
        <w:left w:val="none" w:sz="0" w:space="0" w:color="auto"/>
        <w:bottom w:val="none" w:sz="0" w:space="0" w:color="auto"/>
        <w:right w:val="none" w:sz="0" w:space="0" w:color="auto"/>
      </w:divBdr>
    </w:div>
    <w:div w:id="1021081896">
      <w:marLeft w:val="640"/>
      <w:marRight w:val="0"/>
      <w:marTop w:val="0"/>
      <w:marBottom w:val="0"/>
      <w:divBdr>
        <w:top w:val="none" w:sz="0" w:space="0" w:color="auto"/>
        <w:left w:val="none" w:sz="0" w:space="0" w:color="auto"/>
        <w:bottom w:val="none" w:sz="0" w:space="0" w:color="auto"/>
        <w:right w:val="none" w:sz="0" w:space="0" w:color="auto"/>
      </w:divBdr>
    </w:div>
    <w:div w:id="1021201914">
      <w:marLeft w:val="640"/>
      <w:marRight w:val="0"/>
      <w:marTop w:val="0"/>
      <w:marBottom w:val="0"/>
      <w:divBdr>
        <w:top w:val="none" w:sz="0" w:space="0" w:color="auto"/>
        <w:left w:val="none" w:sz="0" w:space="0" w:color="auto"/>
        <w:bottom w:val="none" w:sz="0" w:space="0" w:color="auto"/>
        <w:right w:val="none" w:sz="0" w:space="0" w:color="auto"/>
      </w:divBdr>
    </w:div>
    <w:div w:id="1021275094">
      <w:marLeft w:val="640"/>
      <w:marRight w:val="0"/>
      <w:marTop w:val="0"/>
      <w:marBottom w:val="0"/>
      <w:divBdr>
        <w:top w:val="none" w:sz="0" w:space="0" w:color="auto"/>
        <w:left w:val="none" w:sz="0" w:space="0" w:color="auto"/>
        <w:bottom w:val="none" w:sz="0" w:space="0" w:color="auto"/>
        <w:right w:val="none" w:sz="0" w:space="0" w:color="auto"/>
      </w:divBdr>
    </w:div>
    <w:div w:id="1021321884">
      <w:marLeft w:val="640"/>
      <w:marRight w:val="0"/>
      <w:marTop w:val="0"/>
      <w:marBottom w:val="0"/>
      <w:divBdr>
        <w:top w:val="none" w:sz="0" w:space="0" w:color="auto"/>
        <w:left w:val="none" w:sz="0" w:space="0" w:color="auto"/>
        <w:bottom w:val="none" w:sz="0" w:space="0" w:color="auto"/>
        <w:right w:val="none" w:sz="0" w:space="0" w:color="auto"/>
      </w:divBdr>
    </w:div>
    <w:div w:id="1021400709">
      <w:marLeft w:val="640"/>
      <w:marRight w:val="0"/>
      <w:marTop w:val="0"/>
      <w:marBottom w:val="0"/>
      <w:divBdr>
        <w:top w:val="none" w:sz="0" w:space="0" w:color="auto"/>
        <w:left w:val="none" w:sz="0" w:space="0" w:color="auto"/>
        <w:bottom w:val="none" w:sz="0" w:space="0" w:color="auto"/>
        <w:right w:val="none" w:sz="0" w:space="0" w:color="auto"/>
      </w:divBdr>
    </w:div>
    <w:div w:id="1021510275">
      <w:marLeft w:val="640"/>
      <w:marRight w:val="0"/>
      <w:marTop w:val="0"/>
      <w:marBottom w:val="0"/>
      <w:divBdr>
        <w:top w:val="none" w:sz="0" w:space="0" w:color="auto"/>
        <w:left w:val="none" w:sz="0" w:space="0" w:color="auto"/>
        <w:bottom w:val="none" w:sz="0" w:space="0" w:color="auto"/>
        <w:right w:val="none" w:sz="0" w:space="0" w:color="auto"/>
      </w:divBdr>
    </w:div>
    <w:div w:id="1021514299">
      <w:marLeft w:val="640"/>
      <w:marRight w:val="0"/>
      <w:marTop w:val="0"/>
      <w:marBottom w:val="0"/>
      <w:divBdr>
        <w:top w:val="none" w:sz="0" w:space="0" w:color="auto"/>
        <w:left w:val="none" w:sz="0" w:space="0" w:color="auto"/>
        <w:bottom w:val="none" w:sz="0" w:space="0" w:color="auto"/>
        <w:right w:val="none" w:sz="0" w:space="0" w:color="auto"/>
      </w:divBdr>
    </w:div>
    <w:div w:id="1021517973">
      <w:marLeft w:val="640"/>
      <w:marRight w:val="0"/>
      <w:marTop w:val="0"/>
      <w:marBottom w:val="0"/>
      <w:divBdr>
        <w:top w:val="none" w:sz="0" w:space="0" w:color="auto"/>
        <w:left w:val="none" w:sz="0" w:space="0" w:color="auto"/>
        <w:bottom w:val="none" w:sz="0" w:space="0" w:color="auto"/>
        <w:right w:val="none" w:sz="0" w:space="0" w:color="auto"/>
      </w:divBdr>
    </w:div>
    <w:div w:id="1021588750">
      <w:marLeft w:val="640"/>
      <w:marRight w:val="0"/>
      <w:marTop w:val="0"/>
      <w:marBottom w:val="0"/>
      <w:divBdr>
        <w:top w:val="none" w:sz="0" w:space="0" w:color="auto"/>
        <w:left w:val="none" w:sz="0" w:space="0" w:color="auto"/>
        <w:bottom w:val="none" w:sz="0" w:space="0" w:color="auto"/>
        <w:right w:val="none" w:sz="0" w:space="0" w:color="auto"/>
      </w:divBdr>
    </w:div>
    <w:div w:id="1021589743">
      <w:marLeft w:val="640"/>
      <w:marRight w:val="0"/>
      <w:marTop w:val="0"/>
      <w:marBottom w:val="0"/>
      <w:divBdr>
        <w:top w:val="none" w:sz="0" w:space="0" w:color="auto"/>
        <w:left w:val="none" w:sz="0" w:space="0" w:color="auto"/>
        <w:bottom w:val="none" w:sz="0" w:space="0" w:color="auto"/>
        <w:right w:val="none" w:sz="0" w:space="0" w:color="auto"/>
      </w:divBdr>
    </w:div>
    <w:div w:id="1021590053">
      <w:marLeft w:val="640"/>
      <w:marRight w:val="0"/>
      <w:marTop w:val="0"/>
      <w:marBottom w:val="0"/>
      <w:divBdr>
        <w:top w:val="none" w:sz="0" w:space="0" w:color="auto"/>
        <w:left w:val="none" w:sz="0" w:space="0" w:color="auto"/>
        <w:bottom w:val="none" w:sz="0" w:space="0" w:color="auto"/>
        <w:right w:val="none" w:sz="0" w:space="0" w:color="auto"/>
      </w:divBdr>
    </w:div>
    <w:div w:id="1021665325">
      <w:marLeft w:val="640"/>
      <w:marRight w:val="0"/>
      <w:marTop w:val="0"/>
      <w:marBottom w:val="0"/>
      <w:divBdr>
        <w:top w:val="none" w:sz="0" w:space="0" w:color="auto"/>
        <w:left w:val="none" w:sz="0" w:space="0" w:color="auto"/>
        <w:bottom w:val="none" w:sz="0" w:space="0" w:color="auto"/>
        <w:right w:val="none" w:sz="0" w:space="0" w:color="auto"/>
      </w:divBdr>
    </w:div>
    <w:div w:id="1021737429">
      <w:marLeft w:val="640"/>
      <w:marRight w:val="0"/>
      <w:marTop w:val="0"/>
      <w:marBottom w:val="0"/>
      <w:divBdr>
        <w:top w:val="none" w:sz="0" w:space="0" w:color="auto"/>
        <w:left w:val="none" w:sz="0" w:space="0" w:color="auto"/>
        <w:bottom w:val="none" w:sz="0" w:space="0" w:color="auto"/>
        <w:right w:val="none" w:sz="0" w:space="0" w:color="auto"/>
      </w:divBdr>
    </w:div>
    <w:div w:id="1021785364">
      <w:marLeft w:val="640"/>
      <w:marRight w:val="0"/>
      <w:marTop w:val="0"/>
      <w:marBottom w:val="0"/>
      <w:divBdr>
        <w:top w:val="none" w:sz="0" w:space="0" w:color="auto"/>
        <w:left w:val="none" w:sz="0" w:space="0" w:color="auto"/>
        <w:bottom w:val="none" w:sz="0" w:space="0" w:color="auto"/>
        <w:right w:val="none" w:sz="0" w:space="0" w:color="auto"/>
      </w:divBdr>
    </w:div>
    <w:div w:id="1021785578">
      <w:marLeft w:val="640"/>
      <w:marRight w:val="0"/>
      <w:marTop w:val="0"/>
      <w:marBottom w:val="0"/>
      <w:divBdr>
        <w:top w:val="none" w:sz="0" w:space="0" w:color="auto"/>
        <w:left w:val="none" w:sz="0" w:space="0" w:color="auto"/>
        <w:bottom w:val="none" w:sz="0" w:space="0" w:color="auto"/>
        <w:right w:val="none" w:sz="0" w:space="0" w:color="auto"/>
      </w:divBdr>
    </w:div>
    <w:div w:id="1021786849">
      <w:marLeft w:val="640"/>
      <w:marRight w:val="0"/>
      <w:marTop w:val="0"/>
      <w:marBottom w:val="0"/>
      <w:divBdr>
        <w:top w:val="none" w:sz="0" w:space="0" w:color="auto"/>
        <w:left w:val="none" w:sz="0" w:space="0" w:color="auto"/>
        <w:bottom w:val="none" w:sz="0" w:space="0" w:color="auto"/>
        <w:right w:val="none" w:sz="0" w:space="0" w:color="auto"/>
      </w:divBdr>
    </w:div>
    <w:div w:id="1021860355">
      <w:marLeft w:val="640"/>
      <w:marRight w:val="0"/>
      <w:marTop w:val="0"/>
      <w:marBottom w:val="0"/>
      <w:divBdr>
        <w:top w:val="none" w:sz="0" w:space="0" w:color="auto"/>
        <w:left w:val="none" w:sz="0" w:space="0" w:color="auto"/>
        <w:bottom w:val="none" w:sz="0" w:space="0" w:color="auto"/>
        <w:right w:val="none" w:sz="0" w:space="0" w:color="auto"/>
      </w:divBdr>
    </w:div>
    <w:div w:id="1021860977">
      <w:marLeft w:val="640"/>
      <w:marRight w:val="0"/>
      <w:marTop w:val="0"/>
      <w:marBottom w:val="0"/>
      <w:divBdr>
        <w:top w:val="none" w:sz="0" w:space="0" w:color="auto"/>
        <w:left w:val="none" w:sz="0" w:space="0" w:color="auto"/>
        <w:bottom w:val="none" w:sz="0" w:space="0" w:color="auto"/>
        <w:right w:val="none" w:sz="0" w:space="0" w:color="auto"/>
      </w:divBdr>
    </w:div>
    <w:div w:id="1021905485">
      <w:marLeft w:val="640"/>
      <w:marRight w:val="0"/>
      <w:marTop w:val="0"/>
      <w:marBottom w:val="0"/>
      <w:divBdr>
        <w:top w:val="none" w:sz="0" w:space="0" w:color="auto"/>
        <w:left w:val="none" w:sz="0" w:space="0" w:color="auto"/>
        <w:bottom w:val="none" w:sz="0" w:space="0" w:color="auto"/>
        <w:right w:val="none" w:sz="0" w:space="0" w:color="auto"/>
      </w:divBdr>
    </w:div>
    <w:div w:id="1021932731">
      <w:marLeft w:val="640"/>
      <w:marRight w:val="0"/>
      <w:marTop w:val="0"/>
      <w:marBottom w:val="0"/>
      <w:divBdr>
        <w:top w:val="none" w:sz="0" w:space="0" w:color="auto"/>
        <w:left w:val="none" w:sz="0" w:space="0" w:color="auto"/>
        <w:bottom w:val="none" w:sz="0" w:space="0" w:color="auto"/>
        <w:right w:val="none" w:sz="0" w:space="0" w:color="auto"/>
      </w:divBdr>
    </w:div>
    <w:div w:id="1021973588">
      <w:marLeft w:val="640"/>
      <w:marRight w:val="0"/>
      <w:marTop w:val="0"/>
      <w:marBottom w:val="0"/>
      <w:divBdr>
        <w:top w:val="none" w:sz="0" w:space="0" w:color="auto"/>
        <w:left w:val="none" w:sz="0" w:space="0" w:color="auto"/>
        <w:bottom w:val="none" w:sz="0" w:space="0" w:color="auto"/>
        <w:right w:val="none" w:sz="0" w:space="0" w:color="auto"/>
      </w:divBdr>
    </w:div>
    <w:div w:id="1022046553">
      <w:marLeft w:val="640"/>
      <w:marRight w:val="0"/>
      <w:marTop w:val="0"/>
      <w:marBottom w:val="0"/>
      <w:divBdr>
        <w:top w:val="none" w:sz="0" w:space="0" w:color="auto"/>
        <w:left w:val="none" w:sz="0" w:space="0" w:color="auto"/>
        <w:bottom w:val="none" w:sz="0" w:space="0" w:color="auto"/>
        <w:right w:val="none" w:sz="0" w:space="0" w:color="auto"/>
      </w:divBdr>
    </w:div>
    <w:div w:id="1022046954">
      <w:marLeft w:val="640"/>
      <w:marRight w:val="0"/>
      <w:marTop w:val="0"/>
      <w:marBottom w:val="0"/>
      <w:divBdr>
        <w:top w:val="none" w:sz="0" w:space="0" w:color="auto"/>
        <w:left w:val="none" w:sz="0" w:space="0" w:color="auto"/>
        <w:bottom w:val="none" w:sz="0" w:space="0" w:color="auto"/>
        <w:right w:val="none" w:sz="0" w:space="0" w:color="auto"/>
      </w:divBdr>
    </w:div>
    <w:div w:id="1022053869">
      <w:marLeft w:val="640"/>
      <w:marRight w:val="0"/>
      <w:marTop w:val="0"/>
      <w:marBottom w:val="0"/>
      <w:divBdr>
        <w:top w:val="none" w:sz="0" w:space="0" w:color="auto"/>
        <w:left w:val="none" w:sz="0" w:space="0" w:color="auto"/>
        <w:bottom w:val="none" w:sz="0" w:space="0" w:color="auto"/>
        <w:right w:val="none" w:sz="0" w:space="0" w:color="auto"/>
      </w:divBdr>
    </w:div>
    <w:div w:id="1022243031">
      <w:marLeft w:val="640"/>
      <w:marRight w:val="0"/>
      <w:marTop w:val="0"/>
      <w:marBottom w:val="0"/>
      <w:divBdr>
        <w:top w:val="none" w:sz="0" w:space="0" w:color="auto"/>
        <w:left w:val="none" w:sz="0" w:space="0" w:color="auto"/>
        <w:bottom w:val="none" w:sz="0" w:space="0" w:color="auto"/>
        <w:right w:val="none" w:sz="0" w:space="0" w:color="auto"/>
      </w:divBdr>
    </w:div>
    <w:div w:id="1022244841">
      <w:marLeft w:val="640"/>
      <w:marRight w:val="0"/>
      <w:marTop w:val="0"/>
      <w:marBottom w:val="0"/>
      <w:divBdr>
        <w:top w:val="none" w:sz="0" w:space="0" w:color="auto"/>
        <w:left w:val="none" w:sz="0" w:space="0" w:color="auto"/>
        <w:bottom w:val="none" w:sz="0" w:space="0" w:color="auto"/>
        <w:right w:val="none" w:sz="0" w:space="0" w:color="auto"/>
      </w:divBdr>
    </w:div>
    <w:div w:id="1022320802">
      <w:marLeft w:val="640"/>
      <w:marRight w:val="0"/>
      <w:marTop w:val="0"/>
      <w:marBottom w:val="0"/>
      <w:divBdr>
        <w:top w:val="none" w:sz="0" w:space="0" w:color="auto"/>
        <w:left w:val="none" w:sz="0" w:space="0" w:color="auto"/>
        <w:bottom w:val="none" w:sz="0" w:space="0" w:color="auto"/>
        <w:right w:val="none" w:sz="0" w:space="0" w:color="auto"/>
      </w:divBdr>
    </w:div>
    <w:div w:id="1022438333">
      <w:marLeft w:val="640"/>
      <w:marRight w:val="0"/>
      <w:marTop w:val="0"/>
      <w:marBottom w:val="0"/>
      <w:divBdr>
        <w:top w:val="none" w:sz="0" w:space="0" w:color="auto"/>
        <w:left w:val="none" w:sz="0" w:space="0" w:color="auto"/>
        <w:bottom w:val="none" w:sz="0" w:space="0" w:color="auto"/>
        <w:right w:val="none" w:sz="0" w:space="0" w:color="auto"/>
      </w:divBdr>
    </w:div>
    <w:div w:id="1022510890">
      <w:marLeft w:val="640"/>
      <w:marRight w:val="0"/>
      <w:marTop w:val="0"/>
      <w:marBottom w:val="0"/>
      <w:divBdr>
        <w:top w:val="none" w:sz="0" w:space="0" w:color="auto"/>
        <w:left w:val="none" w:sz="0" w:space="0" w:color="auto"/>
        <w:bottom w:val="none" w:sz="0" w:space="0" w:color="auto"/>
        <w:right w:val="none" w:sz="0" w:space="0" w:color="auto"/>
      </w:divBdr>
    </w:div>
    <w:div w:id="1022511346">
      <w:marLeft w:val="640"/>
      <w:marRight w:val="0"/>
      <w:marTop w:val="0"/>
      <w:marBottom w:val="0"/>
      <w:divBdr>
        <w:top w:val="none" w:sz="0" w:space="0" w:color="auto"/>
        <w:left w:val="none" w:sz="0" w:space="0" w:color="auto"/>
        <w:bottom w:val="none" w:sz="0" w:space="0" w:color="auto"/>
        <w:right w:val="none" w:sz="0" w:space="0" w:color="auto"/>
      </w:divBdr>
    </w:div>
    <w:div w:id="1022626689">
      <w:marLeft w:val="640"/>
      <w:marRight w:val="0"/>
      <w:marTop w:val="0"/>
      <w:marBottom w:val="0"/>
      <w:divBdr>
        <w:top w:val="none" w:sz="0" w:space="0" w:color="auto"/>
        <w:left w:val="none" w:sz="0" w:space="0" w:color="auto"/>
        <w:bottom w:val="none" w:sz="0" w:space="0" w:color="auto"/>
        <w:right w:val="none" w:sz="0" w:space="0" w:color="auto"/>
      </w:divBdr>
    </w:div>
    <w:div w:id="1022627656">
      <w:marLeft w:val="640"/>
      <w:marRight w:val="0"/>
      <w:marTop w:val="0"/>
      <w:marBottom w:val="0"/>
      <w:divBdr>
        <w:top w:val="none" w:sz="0" w:space="0" w:color="auto"/>
        <w:left w:val="none" w:sz="0" w:space="0" w:color="auto"/>
        <w:bottom w:val="none" w:sz="0" w:space="0" w:color="auto"/>
        <w:right w:val="none" w:sz="0" w:space="0" w:color="auto"/>
      </w:divBdr>
    </w:div>
    <w:div w:id="1022630725">
      <w:marLeft w:val="640"/>
      <w:marRight w:val="0"/>
      <w:marTop w:val="0"/>
      <w:marBottom w:val="0"/>
      <w:divBdr>
        <w:top w:val="none" w:sz="0" w:space="0" w:color="auto"/>
        <w:left w:val="none" w:sz="0" w:space="0" w:color="auto"/>
        <w:bottom w:val="none" w:sz="0" w:space="0" w:color="auto"/>
        <w:right w:val="none" w:sz="0" w:space="0" w:color="auto"/>
      </w:divBdr>
    </w:div>
    <w:div w:id="1022633858">
      <w:marLeft w:val="640"/>
      <w:marRight w:val="0"/>
      <w:marTop w:val="0"/>
      <w:marBottom w:val="0"/>
      <w:divBdr>
        <w:top w:val="none" w:sz="0" w:space="0" w:color="auto"/>
        <w:left w:val="none" w:sz="0" w:space="0" w:color="auto"/>
        <w:bottom w:val="none" w:sz="0" w:space="0" w:color="auto"/>
        <w:right w:val="none" w:sz="0" w:space="0" w:color="auto"/>
      </w:divBdr>
    </w:div>
    <w:div w:id="1022702995">
      <w:marLeft w:val="640"/>
      <w:marRight w:val="0"/>
      <w:marTop w:val="0"/>
      <w:marBottom w:val="0"/>
      <w:divBdr>
        <w:top w:val="none" w:sz="0" w:space="0" w:color="auto"/>
        <w:left w:val="none" w:sz="0" w:space="0" w:color="auto"/>
        <w:bottom w:val="none" w:sz="0" w:space="0" w:color="auto"/>
        <w:right w:val="none" w:sz="0" w:space="0" w:color="auto"/>
      </w:divBdr>
    </w:div>
    <w:div w:id="1022901182">
      <w:marLeft w:val="640"/>
      <w:marRight w:val="0"/>
      <w:marTop w:val="0"/>
      <w:marBottom w:val="0"/>
      <w:divBdr>
        <w:top w:val="none" w:sz="0" w:space="0" w:color="auto"/>
        <w:left w:val="none" w:sz="0" w:space="0" w:color="auto"/>
        <w:bottom w:val="none" w:sz="0" w:space="0" w:color="auto"/>
        <w:right w:val="none" w:sz="0" w:space="0" w:color="auto"/>
      </w:divBdr>
    </w:div>
    <w:div w:id="1023093001">
      <w:marLeft w:val="640"/>
      <w:marRight w:val="0"/>
      <w:marTop w:val="0"/>
      <w:marBottom w:val="0"/>
      <w:divBdr>
        <w:top w:val="none" w:sz="0" w:space="0" w:color="auto"/>
        <w:left w:val="none" w:sz="0" w:space="0" w:color="auto"/>
        <w:bottom w:val="none" w:sz="0" w:space="0" w:color="auto"/>
        <w:right w:val="none" w:sz="0" w:space="0" w:color="auto"/>
      </w:divBdr>
    </w:div>
    <w:div w:id="1023093116">
      <w:marLeft w:val="640"/>
      <w:marRight w:val="0"/>
      <w:marTop w:val="0"/>
      <w:marBottom w:val="0"/>
      <w:divBdr>
        <w:top w:val="none" w:sz="0" w:space="0" w:color="auto"/>
        <w:left w:val="none" w:sz="0" w:space="0" w:color="auto"/>
        <w:bottom w:val="none" w:sz="0" w:space="0" w:color="auto"/>
        <w:right w:val="none" w:sz="0" w:space="0" w:color="auto"/>
      </w:divBdr>
    </w:div>
    <w:div w:id="1023093640">
      <w:bodyDiv w:val="1"/>
      <w:marLeft w:val="0"/>
      <w:marRight w:val="0"/>
      <w:marTop w:val="0"/>
      <w:marBottom w:val="0"/>
      <w:divBdr>
        <w:top w:val="none" w:sz="0" w:space="0" w:color="auto"/>
        <w:left w:val="none" w:sz="0" w:space="0" w:color="auto"/>
        <w:bottom w:val="none" w:sz="0" w:space="0" w:color="auto"/>
        <w:right w:val="none" w:sz="0" w:space="0" w:color="auto"/>
      </w:divBdr>
    </w:div>
    <w:div w:id="1023239032">
      <w:marLeft w:val="640"/>
      <w:marRight w:val="0"/>
      <w:marTop w:val="0"/>
      <w:marBottom w:val="0"/>
      <w:divBdr>
        <w:top w:val="none" w:sz="0" w:space="0" w:color="auto"/>
        <w:left w:val="none" w:sz="0" w:space="0" w:color="auto"/>
        <w:bottom w:val="none" w:sz="0" w:space="0" w:color="auto"/>
        <w:right w:val="none" w:sz="0" w:space="0" w:color="auto"/>
      </w:divBdr>
    </w:div>
    <w:div w:id="1023282114">
      <w:marLeft w:val="640"/>
      <w:marRight w:val="0"/>
      <w:marTop w:val="0"/>
      <w:marBottom w:val="0"/>
      <w:divBdr>
        <w:top w:val="none" w:sz="0" w:space="0" w:color="auto"/>
        <w:left w:val="none" w:sz="0" w:space="0" w:color="auto"/>
        <w:bottom w:val="none" w:sz="0" w:space="0" w:color="auto"/>
        <w:right w:val="none" w:sz="0" w:space="0" w:color="auto"/>
      </w:divBdr>
    </w:div>
    <w:div w:id="1023433272">
      <w:marLeft w:val="640"/>
      <w:marRight w:val="0"/>
      <w:marTop w:val="0"/>
      <w:marBottom w:val="0"/>
      <w:divBdr>
        <w:top w:val="none" w:sz="0" w:space="0" w:color="auto"/>
        <w:left w:val="none" w:sz="0" w:space="0" w:color="auto"/>
        <w:bottom w:val="none" w:sz="0" w:space="0" w:color="auto"/>
        <w:right w:val="none" w:sz="0" w:space="0" w:color="auto"/>
      </w:divBdr>
    </w:div>
    <w:div w:id="1023436690">
      <w:marLeft w:val="640"/>
      <w:marRight w:val="0"/>
      <w:marTop w:val="0"/>
      <w:marBottom w:val="0"/>
      <w:divBdr>
        <w:top w:val="none" w:sz="0" w:space="0" w:color="auto"/>
        <w:left w:val="none" w:sz="0" w:space="0" w:color="auto"/>
        <w:bottom w:val="none" w:sz="0" w:space="0" w:color="auto"/>
        <w:right w:val="none" w:sz="0" w:space="0" w:color="auto"/>
      </w:divBdr>
    </w:div>
    <w:div w:id="1023556942">
      <w:marLeft w:val="640"/>
      <w:marRight w:val="0"/>
      <w:marTop w:val="0"/>
      <w:marBottom w:val="0"/>
      <w:divBdr>
        <w:top w:val="none" w:sz="0" w:space="0" w:color="auto"/>
        <w:left w:val="none" w:sz="0" w:space="0" w:color="auto"/>
        <w:bottom w:val="none" w:sz="0" w:space="0" w:color="auto"/>
        <w:right w:val="none" w:sz="0" w:space="0" w:color="auto"/>
      </w:divBdr>
    </w:div>
    <w:div w:id="1023630462">
      <w:marLeft w:val="640"/>
      <w:marRight w:val="0"/>
      <w:marTop w:val="0"/>
      <w:marBottom w:val="0"/>
      <w:divBdr>
        <w:top w:val="none" w:sz="0" w:space="0" w:color="auto"/>
        <w:left w:val="none" w:sz="0" w:space="0" w:color="auto"/>
        <w:bottom w:val="none" w:sz="0" w:space="0" w:color="auto"/>
        <w:right w:val="none" w:sz="0" w:space="0" w:color="auto"/>
      </w:divBdr>
    </w:div>
    <w:div w:id="1023635258">
      <w:marLeft w:val="640"/>
      <w:marRight w:val="0"/>
      <w:marTop w:val="0"/>
      <w:marBottom w:val="0"/>
      <w:divBdr>
        <w:top w:val="none" w:sz="0" w:space="0" w:color="auto"/>
        <w:left w:val="none" w:sz="0" w:space="0" w:color="auto"/>
        <w:bottom w:val="none" w:sz="0" w:space="0" w:color="auto"/>
        <w:right w:val="none" w:sz="0" w:space="0" w:color="auto"/>
      </w:divBdr>
    </w:div>
    <w:div w:id="1023672591">
      <w:marLeft w:val="640"/>
      <w:marRight w:val="0"/>
      <w:marTop w:val="0"/>
      <w:marBottom w:val="0"/>
      <w:divBdr>
        <w:top w:val="none" w:sz="0" w:space="0" w:color="auto"/>
        <w:left w:val="none" w:sz="0" w:space="0" w:color="auto"/>
        <w:bottom w:val="none" w:sz="0" w:space="0" w:color="auto"/>
        <w:right w:val="none" w:sz="0" w:space="0" w:color="auto"/>
      </w:divBdr>
    </w:div>
    <w:div w:id="1023745702">
      <w:marLeft w:val="640"/>
      <w:marRight w:val="0"/>
      <w:marTop w:val="0"/>
      <w:marBottom w:val="0"/>
      <w:divBdr>
        <w:top w:val="none" w:sz="0" w:space="0" w:color="auto"/>
        <w:left w:val="none" w:sz="0" w:space="0" w:color="auto"/>
        <w:bottom w:val="none" w:sz="0" w:space="0" w:color="auto"/>
        <w:right w:val="none" w:sz="0" w:space="0" w:color="auto"/>
      </w:divBdr>
    </w:div>
    <w:div w:id="1023819741">
      <w:marLeft w:val="640"/>
      <w:marRight w:val="0"/>
      <w:marTop w:val="0"/>
      <w:marBottom w:val="0"/>
      <w:divBdr>
        <w:top w:val="none" w:sz="0" w:space="0" w:color="auto"/>
        <w:left w:val="none" w:sz="0" w:space="0" w:color="auto"/>
        <w:bottom w:val="none" w:sz="0" w:space="0" w:color="auto"/>
        <w:right w:val="none" w:sz="0" w:space="0" w:color="auto"/>
      </w:divBdr>
    </w:div>
    <w:div w:id="1023820102">
      <w:marLeft w:val="640"/>
      <w:marRight w:val="0"/>
      <w:marTop w:val="0"/>
      <w:marBottom w:val="0"/>
      <w:divBdr>
        <w:top w:val="none" w:sz="0" w:space="0" w:color="auto"/>
        <w:left w:val="none" w:sz="0" w:space="0" w:color="auto"/>
        <w:bottom w:val="none" w:sz="0" w:space="0" w:color="auto"/>
        <w:right w:val="none" w:sz="0" w:space="0" w:color="auto"/>
      </w:divBdr>
    </w:div>
    <w:div w:id="1023936895">
      <w:marLeft w:val="640"/>
      <w:marRight w:val="0"/>
      <w:marTop w:val="0"/>
      <w:marBottom w:val="0"/>
      <w:divBdr>
        <w:top w:val="none" w:sz="0" w:space="0" w:color="auto"/>
        <w:left w:val="none" w:sz="0" w:space="0" w:color="auto"/>
        <w:bottom w:val="none" w:sz="0" w:space="0" w:color="auto"/>
        <w:right w:val="none" w:sz="0" w:space="0" w:color="auto"/>
      </w:divBdr>
    </w:div>
    <w:div w:id="1023942331">
      <w:marLeft w:val="640"/>
      <w:marRight w:val="0"/>
      <w:marTop w:val="0"/>
      <w:marBottom w:val="0"/>
      <w:divBdr>
        <w:top w:val="none" w:sz="0" w:space="0" w:color="auto"/>
        <w:left w:val="none" w:sz="0" w:space="0" w:color="auto"/>
        <w:bottom w:val="none" w:sz="0" w:space="0" w:color="auto"/>
        <w:right w:val="none" w:sz="0" w:space="0" w:color="auto"/>
      </w:divBdr>
    </w:div>
    <w:div w:id="1023942335">
      <w:marLeft w:val="640"/>
      <w:marRight w:val="0"/>
      <w:marTop w:val="0"/>
      <w:marBottom w:val="0"/>
      <w:divBdr>
        <w:top w:val="none" w:sz="0" w:space="0" w:color="auto"/>
        <w:left w:val="none" w:sz="0" w:space="0" w:color="auto"/>
        <w:bottom w:val="none" w:sz="0" w:space="0" w:color="auto"/>
        <w:right w:val="none" w:sz="0" w:space="0" w:color="auto"/>
      </w:divBdr>
    </w:div>
    <w:div w:id="1023943276">
      <w:marLeft w:val="640"/>
      <w:marRight w:val="0"/>
      <w:marTop w:val="0"/>
      <w:marBottom w:val="0"/>
      <w:divBdr>
        <w:top w:val="none" w:sz="0" w:space="0" w:color="auto"/>
        <w:left w:val="none" w:sz="0" w:space="0" w:color="auto"/>
        <w:bottom w:val="none" w:sz="0" w:space="0" w:color="auto"/>
        <w:right w:val="none" w:sz="0" w:space="0" w:color="auto"/>
      </w:divBdr>
    </w:div>
    <w:div w:id="1024014726">
      <w:marLeft w:val="640"/>
      <w:marRight w:val="0"/>
      <w:marTop w:val="0"/>
      <w:marBottom w:val="0"/>
      <w:divBdr>
        <w:top w:val="none" w:sz="0" w:space="0" w:color="auto"/>
        <w:left w:val="none" w:sz="0" w:space="0" w:color="auto"/>
        <w:bottom w:val="none" w:sz="0" w:space="0" w:color="auto"/>
        <w:right w:val="none" w:sz="0" w:space="0" w:color="auto"/>
      </w:divBdr>
    </w:div>
    <w:div w:id="1024016719">
      <w:marLeft w:val="640"/>
      <w:marRight w:val="0"/>
      <w:marTop w:val="0"/>
      <w:marBottom w:val="0"/>
      <w:divBdr>
        <w:top w:val="none" w:sz="0" w:space="0" w:color="auto"/>
        <w:left w:val="none" w:sz="0" w:space="0" w:color="auto"/>
        <w:bottom w:val="none" w:sz="0" w:space="0" w:color="auto"/>
        <w:right w:val="none" w:sz="0" w:space="0" w:color="auto"/>
      </w:divBdr>
    </w:div>
    <w:div w:id="1024090194">
      <w:marLeft w:val="640"/>
      <w:marRight w:val="0"/>
      <w:marTop w:val="0"/>
      <w:marBottom w:val="0"/>
      <w:divBdr>
        <w:top w:val="none" w:sz="0" w:space="0" w:color="auto"/>
        <w:left w:val="none" w:sz="0" w:space="0" w:color="auto"/>
        <w:bottom w:val="none" w:sz="0" w:space="0" w:color="auto"/>
        <w:right w:val="none" w:sz="0" w:space="0" w:color="auto"/>
      </w:divBdr>
    </w:div>
    <w:div w:id="1024091262">
      <w:marLeft w:val="640"/>
      <w:marRight w:val="0"/>
      <w:marTop w:val="0"/>
      <w:marBottom w:val="0"/>
      <w:divBdr>
        <w:top w:val="none" w:sz="0" w:space="0" w:color="auto"/>
        <w:left w:val="none" w:sz="0" w:space="0" w:color="auto"/>
        <w:bottom w:val="none" w:sz="0" w:space="0" w:color="auto"/>
        <w:right w:val="none" w:sz="0" w:space="0" w:color="auto"/>
      </w:divBdr>
    </w:div>
    <w:div w:id="1024139366">
      <w:marLeft w:val="640"/>
      <w:marRight w:val="0"/>
      <w:marTop w:val="0"/>
      <w:marBottom w:val="0"/>
      <w:divBdr>
        <w:top w:val="none" w:sz="0" w:space="0" w:color="auto"/>
        <w:left w:val="none" w:sz="0" w:space="0" w:color="auto"/>
        <w:bottom w:val="none" w:sz="0" w:space="0" w:color="auto"/>
        <w:right w:val="none" w:sz="0" w:space="0" w:color="auto"/>
      </w:divBdr>
    </w:div>
    <w:div w:id="1024208554">
      <w:marLeft w:val="640"/>
      <w:marRight w:val="0"/>
      <w:marTop w:val="0"/>
      <w:marBottom w:val="0"/>
      <w:divBdr>
        <w:top w:val="none" w:sz="0" w:space="0" w:color="auto"/>
        <w:left w:val="none" w:sz="0" w:space="0" w:color="auto"/>
        <w:bottom w:val="none" w:sz="0" w:space="0" w:color="auto"/>
        <w:right w:val="none" w:sz="0" w:space="0" w:color="auto"/>
      </w:divBdr>
    </w:div>
    <w:div w:id="1024210986">
      <w:marLeft w:val="640"/>
      <w:marRight w:val="0"/>
      <w:marTop w:val="0"/>
      <w:marBottom w:val="0"/>
      <w:divBdr>
        <w:top w:val="none" w:sz="0" w:space="0" w:color="auto"/>
        <w:left w:val="none" w:sz="0" w:space="0" w:color="auto"/>
        <w:bottom w:val="none" w:sz="0" w:space="0" w:color="auto"/>
        <w:right w:val="none" w:sz="0" w:space="0" w:color="auto"/>
      </w:divBdr>
    </w:div>
    <w:div w:id="1024212962">
      <w:marLeft w:val="640"/>
      <w:marRight w:val="0"/>
      <w:marTop w:val="0"/>
      <w:marBottom w:val="0"/>
      <w:divBdr>
        <w:top w:val="none" w:sz="0" w:space="0" w:color="auto"/>
        <w:left w:val="none" w:sz="0" w:space="0" w:color="auto"/>
        <w:bottom w:val="none" w:sz="0" w:space="0" w:color="auto"/>
        <w:right w:val="none" w:sz="0" w:space="0" w:color="auto"/>
      </w:divBdr>
    </w:div>
    <w:div w:id="1024215163">
      <w:marLeft w:val="640"/>
      <w:marRight w:val="0"/>
      <w:marTop w:val="0"/>
      <w:marBottom w:val="0"/>
      <w:divBdr>
        <w:top w:val="none" w:sz="0" w:space="0" w:color="auto"/>
        <w:left w:val="none" w:sz="0" w:space="0" w:color="auto"/>
        <w:bottom w:val="none" w:sz="0" w:space="0" w:color="auto"/>
        <w:right w:val="none" w:sz="0" w:space="0" w:color="auto"/>
      </w:divBdr>
    </w:div>
    <w:div w:id="1024290160">
      <w:bodyDiv w:val="1"/>
      <w:marLeft w:val="0"/>
      <w:marRight w:val="0"/>
      <w:marTop w:val="0"/>
      <w:marBottom w:val="0"/>
      <w:divBdr>
        <w:top w:val="none" w:sz="0" w:space="0" w:color="auto"/>
        <w:left w:val="none" w:sz="0" w:space="0" w:color="auto"/>
        <w:bottom w:val="none" w:sz="0" w:space="0" w:color="auto"/>
        <w:right w:val="none" w:sz="0" w:space="0" w:color="auto"/>
      </w:divBdr>
    </w:div>
    <w:div w:id="1024400156">
      <w:marLeft w:val="640"/>
      <w:marRight w:val="0"/>
      <w:marTop w:val="0"/>
      <w:marBottom w:val="0"/>
      <w:divBdr>
        <w:top w:val="none" w:sz="0" w:space="0" w:color="auto"/>
        <w:left w:val="none" w:sz="0" w:space="0" w:color="auto"/>
        <w:bottom w:val="none" w:sz="0" w:space="0" w:color="auto"/>
        <w:right w:val="none" w:sz="0" w:space="0" w:color="auto"/>
      </w:divBdr>
    </w:div>
    <w:div w:id="1024400409">
      <w:marLeft w:val="640"/>
      <w:marRight w:val="0"/>
      <w:marTop w:val="0"/>
      <w:marBottom w:val="0"/>
      <w:divBdr>
        <w:top w:val="none" w:sz="0" w:space="0" w:color="auto"/>
        <w:left w:val="none" w:sz="0" w:space="0" w:color="auto"/>
        <w:bottom w:val="none" w:sz="0" w:space="0" w:color="auto"/>
        <w:right w:val="none" w:sz="0" w:space="0" w:color="auto"/>
      </w:divBdr>
    </w:div>
    <w:div w:id="1024402225">
      <w:marLeft w:val="640"/>
      <w:marRight w:val="0"/>
      <w:marTop w:val="0"/>
      <w:marBottom w:val="0"/>
      <w:divBdr>
        <w:top w:val="none" w:sz="0" w:space="0" w:color="auto"/>
        <w:left w:val="none" w:sz="0" w:space="0" w:color="auto"/>
        <w:bottom w:val="none" w:sz="0" w:space="0" w:color="auto"/>
        <w:right w:val="none" w:sz="0" w:space="0" w:color="auto"/>
      </w:divBdr>
    </w:div>
    <w:div w:id="1024477172">
      <w:marLeft w:val="640"/>
      <w:marRight w:val="0"/>
      <w:marTop w:val="0"/>
      <w:marBottom w:val="0"/>
      <w:divBdr>
        <w:top w:val="none" w:sz="0" w:space="0" w:color="auto"/>
        <w:left w:val="none" w:sz="0" w:space="0" w:color="auto"/>
        <w:bottom w:val="none" w:sz="0" w:space="0" w:color="auto"/>
        <w:right w:val="none" w:sz="0" w:space="0" w:color="auto"/>
      </w:divBdr>
    </w:div>
    <w:div w:id="1024525090">
      <w:marLeft w:val="640"/>
      <w:marRight w:val="0"/>
      <w:marTop w:val="0"/>
      <w:marBottom w:val="0"/>
      <w:divBdr>
        <w:top w:val="none" w:sz="0" w:space="0" w:color="auto"/>
        <w:left w:val="none" w:sz="0" w:space="0" w:color="auto"/>
        <w:bottom w:val="none" w:sz="0" w:space="0" w:color="auto"/>
        <w:right w:val="none" w:sz="0" w:space="0" w:color="auto"/>
      </w:divBdr>
    </w:div>
    <w:div w:id="1024553504">
      <w:marLeft w:val="640"/>
      <w:marRight w:val="0"/>
      <w:marTop w:val="0"/>
      <w:marBottom w:val="0"/>
      <w:divBdr>
        <w:top w:val="none" w:sz="0" w:space="0" w:color="auto"/>
        <w:left w:val="none" w:sz="0" w:space="0" w:color="auto"/>
        <w:bottom w:val="none" w:sz="0" w:space="0" w:color="auto"/>
        <w:right w:val="none" w:sz="0" w:space="0" w:color="auto"/>
      </w:divBdr>
    </w:div>
    <w:div w:id="1024670596">
      <w:marLeft w:val="640"/>
      <w:marRight w:val="0"/>
      <w:marTop w:val="0"/>
      <w:marBottom w:val="0"/>
      <w:divBdr>
        <w:top w:val="none" w:sz="0" w:space="0" w:color="auto"/>
        <w:left w:val="none" w:sz="0" w:space="0" w:color="auto"/>
        <w:bottom w:val="none" w:sz="0" w:space="0" w:color="auto"/>
        <w:right w:val="none" w:sz="0" w:space="0" w:color="auto"/>
      </w:divBdr>
    </w:div>
    <w:div w:id="1024792505">
      <w:marLeft w:val="640"/>
      <w:marRight w:val="0"/>
      <w:marTop w:val="0"/>
      <w:marBottom w:val="0"/>
      <w:divBdr>
        <w:top w:val="none" w:sz="0" w:space="0" w:color="auto"/>
        <w:left w:val="none" w:sz="0" w:space="0" w:color="auto"/>
        <w:bottom w:val="none" w:sz="0" w:space="0" w:color="auto"/>
        <w:right w:val="none" w:sz="0" w:space="0" w:color="auto"/>
      </w:divBdr>
    </w:div>
    <w:div w:id="1024985247">
      <w:marLeft w:val="640"/>
      <w:marRight w:val="0"/>
      <w:marTop w:val="0"/>
      <w:marBottom w:val="0"/>
      <w:divBdr>
        <w:top w:val="none" w:sz="0" w:space="0" w:color="auto"/>
        <w:left w:val="none" w:sz="0" w:space="0" w:color="auto"/>
        <w:bottom w:val="none" w:sz="0" w:space="0" w:color="auto"/>
        <w:right w:val="none" w:sz="0" w:space="0" w:color="auto"/>
      </w:divBdr>
    </w:div>
    <w:div w:id="1025062232">
      <w:marLeft w:val="640"/>
      <w:marRight w:val="0"/>
      <w:marTop w:val="0"/>
      <w:marBottom w:val="0"/>
      <w:divBdr>
        <w:top w:val="none" w:sz="0" w:space="0" w:color="auto"/>
        <w:left w:val="none" w:sz="0" w:space="0" w:color="auto"/>
        <w:bottom w:val="none" w:sz="0" w:space="0" w:color="auto"/>
        <w:right w:val="none" w:sz="0" w:space="0" w:color="auto"/>
      </w:divBdr>
    </w:div>
    <w:div w:id="1025137165">
      <w:marLeft w:val="640"/>
      <w:marRight w:val="0"/>
      <w:marTop w:val="0"/>
      <w:marBottom w:val="0"/>
      <w:divBdr>
        <w:top w:val="none" w:sz="0" w:space="0" w:color="auto"/>
        <w:left w:val="none" w:sz="0" w:space="0" w:color="auto"/>
        <w:bottom w:val="none" w:sz="0" w:space="0" w:color="auto"/>
        <w:right w:val="none" w:sz="0" w:space="0" w:color="auto"/>
      </w:divBdr>
    </w:div>
    <w:div w:id="1025206205">
      <w:marLeft w:val="640"/>
      <w:marRight w:val="0"/>
      <w:marTop w:val="0"/>
      <w:marBottom w:val="0"/>
      <w:divBdr>
        <w:top w:val="none" w:sz="0" w:space="0" w:color="auto"/>
        <w:left w:val="none" w:sz="0" w:space="0" w:color="auto"/>
        <w:bottom w:val="none" w:sz="0" w:space="0" w:color="auto"/>
        <w:right w:val="none" w:sz="0" w:space="0" w:color="auto"/>
      </w:divBdr>
    </w:div>
    <w:div w:id="1025254331">
      <w:marLeft w:val="640"/>
      <w:marRight w:val="0"/>
      <w:marTop w:val="0"/>
      <w:marBottom w:val="0"/>
      <w:divBdr>
        <w:top w:val="none" w:sz="0" w:space="0" w:color="auto"/>
        <w:left w:val="none" w:sz="0" w:space="0" w:color="auto"/>
        <w:bottom w:val="none" w:sz="0" w:space="0" w:color="auto"/>
        <w:right w:val="none" w:sz="0" w:space="0" w:color="auto"/>
      </w:divBdr>
    </w:div>
    <w:div w:id="1025327061">
      <w:marLeft w:val="640"/>
      <w:marRight w:val="0"/>
      <w:marTop w:val="0"/>
      <w:marBottom w:val="0"/>
      <w:divBdr>
        <w:top w:val="none" w:sz="0" w:space="0" w:color="auto"/>
        <w:left w:val="none" w:sz="0" w:space="0" w:color="auto"/>
        <w:bottom w:val="none" w:sz="0" w:space="0" w:color="auto"/>
        <w:right w:val="none" w:sz="0" w:space="0" w:color="auto"/>
      </w:divBdr>
    </w:div>
    <w:div w:id="1025330185">
      <w:marLeft w:val="640"/>
      <w:marRight w:val="0"/>
      <w:marTop w:val="0"/>
      <w:marBottom w:val="0"/>
      <w:divBdr>
        <w:top w:val="none" w:sz="0" w:space="0" w:color="auto"/>
        <w:left w:val="none" w:sz="0" w:space="0" w:color="auto"/>
        <w:bottom w:val="none" w:sz="0" w:space="0" w:color="auto"/>
        <w:right w:val="none" w:sz="0" w:space="0" w:color="auto"/>
      </w:divBdr>
    </w:div>
    <w:div w:id="1025407891">
      <w:marLeft w:val="640"/>
      <w:marRight w:val="0"/>
      <w:marTop w:val="0"/>
      <w:marBottom w:val="0"/>
      <w:divBdr>
        <w:top w:val="none" w:sz="0" w:space="0" w:color="auto"/>
        <w:left w:val="none" w:sz="0" w:space="0" w:color="auto"/>
        <w:bottom w:val="none" w:sz="0" w:space="0" w:color="auto"/>
        <w:right w:val="none" w:sz="0" w:space="0" w:color="auto"/>
      </w:divBdr>
    </w:div>
    <w:div w:id="1025517893">
      <w:marLeft w:val="640"/>
      <w:marRight w:val="0"/>
      <w:marTop w:val="0"/>
      <w:marBottom w:val="0"/>
      <w:divBdr>
        <w:top w:val="none" w:sz="0" w:space="0" w:color="auto"/>
        <w:left w:val="none" w:sz="0" w:space="0" w:color="auto"/>
        <w:bottom w:val="none" w:sz="0" w:space="0" w:color="auto"/>
        <w:right w:val="none" w:sz="0" w:space="0" w:color="auto"/>
      </w:divBdr>
    </w:div>
    <w:div w:id="1025519442">
      <w:marLeft w:val="640"/>
      <w:marRight w:val="0"/>
      <w:marTop w:val="0"/>
      <w:marBottom w:val="0"/>
      <w:divBdr>
        <w:top w:val="none" w:sz="0" w:space="0" w:color="auto"/>
        <w:left w:val="none" w:sz="0" w:space="0" w:color="auto"/>
        <w:bottom w:val="none" w:sz="0" w:space="0" w:color="auto"/>
        <w:right w:val="none" w:sz="0" w:space="0" w:color="auto"/>
      </w:divBdr>
    </w:div>
    <w:div w:id="1025597885">
      <w:marLeft w:val="640"/>
      <w:marRight w:val="0"/>
      <w:marTop w:val="0"/>
      <w:marBottom w:val="0"/>
      <w:divBdr>
        <w:top w:val="none" w:sz="0" w:space="0" w:color="auto"/>
        <w:left w:val="none" w:sz="0" w:space="0" w:color="auto"/>
        <w:bottom w:val="none" w:sz="0" w:space="0" w:color="auto"/>
        <w:right w:val="none" w:sz="0" w:space="0" w:color="auto"/>
      </w:divBdr>
    </w:div>
    <w:div w:id="1025668724">
      <w:marLeft w:val="640"/>
      <w:marRight w:val="0"/>
      <w:marTop w:val="0"/>
      <w:marBottom w:val="0"/>
      <w:divBdr>
        <w:top w:val="none" w:sz="0" w:space="0" w:color="auto"/>
        <w:left w:val="none" w:sz="0" w:space="0" w:color="auto"/>
        <w:bottom w:val="none" w:sz="0" w:space="0" w:color="auto"/>
        <w:right w:val="none" w:sz="0" w:space="0" w:color="auto"/>
      </w:divBdr>
    </w:div>
    <w:div w:id="1025668802">
      <w:marLeft w:val="640"/>
      <w:marRight w:val="0"/>
      <w:marTop w:val="0"/>
      <w:marBottom w:val="0"/>
      <w:divBdr>
        <w:top w:val="none" w:sz="0" w:space="0" w:color="auto"/>
        <w:left w:val="none" w:sz="0" w:space="0" w:color="auto"/>
        <w:bottom w:val="none" w:sz="0" w:space="0" w:color="auto"/>
        <w:right w:val="none" w:sz="0" w:space="0" w:color="auto"/>
      </w:divBdr>
    </w:div>
    <w:div w:id="1025669617">
      <w:marLeft w:val="640"/>
      <w:marRight w:val="0"/>
      <w:marTop w:val="0"/>
      <w:marBottom w:val="0"/>
      <w:divBdr>
        <w:top w:val="none" w:sz="0" w:space="0" w:color="auto"/>
        <w:left w:val="none" w:sz="0" w:space="0" w:color="auto"/>
        <w:bottom w:val="none" w:sz="0" w:space="0" w:color="auto"/>
        <w:right w:val="none" w:sz="0" w:space="0" w:color="auto"/>
      </w:divBdr>
    </w:div>
    <w:div w:id="1025669865">
      <w:marLeft w:val="640"/>
      <w:marRight w:val="0"/>
      <w:marTop w:val="0"/>
      <w:marBottom w:val="0"/>
      <w:divBdr>
        <w:top w:val="none" w:sz="0" w:space="0" w:color="auto"/>
        <w:left w:val="none" w:sz="0" w:space="0" w:color="auto"/>
        <w:bottom w:val="none" w:sz="0" w:space="0" w:color="auto"/>
        <w:right w:val="none" w:sz="0" w:space="0" w:color="auto"/>
      </w:divBdr>
    </w:div>
    <w:div w:id="1025717384">
      <w:marLeft w:val="640"/>
      <w:marRight w:val="0"/>
      <w:marTop w:val="0"/>
      <w:marBottom w:val="0"/>
      <w:divBdr>
        <w:top w:val="none" w:sz="0" w:space="0" w:color="auto"/>
        <w:left w:val="none" w:sz="0" w:space="0" w:color="auto"/>
        <w:bottom w:val="none" w:sz="0" w:space="0" w:color="auto"/>
        <w:right w:val="none" w:sz="0" w:space="0" w:color="auto"/>
      </w:divBdr>
    </w:div>
    <w:div w:id="1025791629">
      <w:marLeft w:val="640"/>
      <w:marRight w:val="0"/>
      <w:marTop w:val="0"/>
      <w:marBottom w:val="0"/>
      <w:divBdr>
        <w:top w:val="none" w:sz="0" w:space="0" w:color="auto"/>
        <w:left w:val="none" w:sz="0" w:space="0" w:color="auto"/>
        <w:bottom w:val="none" w:sz="0" w:space="0" w:color="auto"/>
        <w:right w:val="none" w:sz="0" w:space="0" w:color="auto"/>
      </w:divBdr>
    </w:div>
    <w:div w:id="1025907453">
      <w:marLeft w:val="640"/>
      <w:marRight w:val="0"/>
      <w:marTop w:val="0"/>
      <w:marBottom w:val="0"/>
      <w:divBdr>
        <w:top w:val="none" w:sz="0" w:space="0" w:color="auto"/>
        <w:left w:val="none" w:sz="0" w:space="0" w:color="auto"/>
        <w:bottom w:val="none" w:sz="0" w:space="0" w:color="auto"/>
        <w:right w:val="none" w:sz="0" w:space="0" w:color="auto"/>
      </w:divBdr>
    </w:div>
    <w:div w:id="1025909657">
      <w:marLeft w:val="640"/>
      <w:marRight w:val="0"/>
      <w:marTop w:val="0"/>
      <w:marBottom w:val="0"/>
      <w:divBdr>
        <w:top w:val="none" w:sz="0" w:space="0" w:color="auto"/>
        <w:left w:val="none" w:sz="0" w:space="0" w:color="auto"/>
        <w:bottom w:val="none" w:sz="0" w:space="0" w:color="auto"/>
        <w:right w:val="none" w:sz="0" w:space="0" w:color="auto"/>
      </w:divBdr>
    </w:div>
    <w:div w:id="1025912247">
      <w:marLeft w:val="640"/>
      <w:marRight w:val="0"/>
      <w:marTop w:val="0"/>
      <w:marBottom w:val="0"/>
      <w:divBdr>
        <w:top w:val="none" w:sz="0" w:space="0" w:color="auto"/>
        <w:left w:val="none" w:sz="0" w:space="0" w:color="auto"/>
        <w:bottom w:val="none" w:sz="0" w:space="0" w:color="auto"/>
        <w:right w:val="none" w:sz="0" w:space="0" w:color="auto"/>
      </w:divBdr>
    </w:div>
    <w:div w:id="1025984064">
      <w:marLeft w:val="640"/>
      <w:marRight w:val="0"/>
      <w:marTop w:val="0"/>
      <w:marBottom w:val="0"/>
      <w:divBdr>
        <w:top w:val="none" w:sz="0" w:space="0" w:color="auto"/>
        <w:left w:val="none" w:sz="0" w:space="0" w:color="auto"/>
        <w:bottom w:val="none" w:sz="0" w:space="0" w:color="auto"/>
        <w:right w:val="none" w:sz="0" w:space="0" w:color="auto"/>
      </w:divBdr>
    </w:div>
    <w:div w:id="1026057489">
      <w:marLeft w:val="640"/>
      <w:marRight w:val="0"/>
      <w:marTop w:val="0"/>
      <w:marBottom w:val="0"/>
      <w:divBdr>
        <w:top w:val="none" w:sz="0" w:space="0" w:color="auto"/>
        <w:left w:val="none" w:sz="0" w:space="0" w:color="auto"/>
        <w:bottom w:val="none" w:sz="0" w:space="0" w:color="auto"/>
        <w:right w:val="none" w:sz="0" w:space="0" w:color="auto"/>
      </w:divBdr>
    </w:div>
    <w:div w:id="1026059483">
      <w:bodyDiv w:val="1"/>
      <w:marLeft w:val="0"/>
      <w:marRight w:val="0"/>
      <w:marTop w:val="0"/>
      <w:marBottom w:val="0"/>
      <w:divBdr>
        <w:top w:val="none" w:sz="0" w:space="0" w:color="auto"/>
        <w:left w:val="none" w:sz="0" w:space="0" w:color="auto"/>
        <w:bottom w:val="none" w:sz="0" w:space="0" w:color="auto"/>
        <w:right w:val="none" w:sz="0" w:space="0" w:color="auto"/>
      </w:divBdr>
    </w:div>
    <w:div w:id="1026061297">
      <w:marLeft w:val="640"/>
      <w:marRight w:val="0"/>
      <w:marTop w:val="0"/>
      <w:marBottom w:val="0"/>
      <w:divBdr>
        <w:top w:val="none" w:sz="0" w:space="0" w:color="auto"/>
        <w:left w:val="none" w:sz="0" w:space="0" w:color="auto"/>
        <w:bottom w:val="none" w:sz="0" w:space="0" w:color="auto"/>
        <w:right w:val="none" w:sz="0" w:space="0" w:color="auto"/>
      </w:divBdr>
    </w:div>
    <w:div w:id="1026173252">
      <w:marLeft w:val="640"/>
      <w:marRight w:val="0"/>
      <w:marTop w:val="0"/>
      <w:marBottom w:val="0"/>
      <w:divBdr>
        <w:top w:val="none" w:sz="0" w:space="0" w:color="auto"/>
        <w:left w:val="none" w:sz="0" w:space="0" w:color="auto"/>
        <w:bottom w:val="none" w:sz="0" w:space="0" w:color="auto"/>
        <w:right w:val="none" w:sz="0" w:space="0" w:color="auto"/>
      </w:divBdr>
    </w:div>
    <w:div w:id="1026176030">
      <w:marLeft w:val="640"/>
      <w:marRight w:val="0"/>
      <w:marTop w:val="0"/>
      <w:marBottom w:val="0"/>
      <w:divBdr>
        <w:top w:val="none" w:sz="0" w:space="0" w:color="auto"/>
        <w:left w:val="none" w:sz="0" w:space="0" w:color="auto"/>
        <w:bottom w:val="none" w:sz="0" w:space="0" w:color="auto"/>
        <w:right w:val="none" w:sz="0" w:space="0" w:color="auto"/>
      </w:divBdr>
    </w:div>
    <w:div w:id="1026251011">
      <w:marLeft w:val="640"/>
      <w:marRight w:val="0"/>
      <w:marTop w:val="0"/>
      <w:marBottom w:val="0"/>
      <w:divBdr>
        <w:top w:val="none" w:sz="0" w:space="0" w:color="auto"/>
        <w:left w:val="none" w:sz="0" w:space="0" w:color="auto"/>
        <w:bottom w:val="none" w:sz="0" w:space="0" w:color="auto"/>
        <w:right w:val="none" w:sz="0" w:space="0" w:color="auto"/>
      </w:divBdr>
    </w:div>
    <w:div w:id="1026254028">
      <w:marLeft w:val="640"/>
      <w:marRight w:val="0"/>
      <w:marTop w:val="0"/>
      <w:marBottom w:val="0"/>
      <w:divBdr>
        <w:top w:val="none" w:sz="0" w:space="0" w:color="auto"/>
        <w:left w:val="none" w:sz="0" w:space="0" w:color="auto"/>
        <w:bottom w:val="none" w:sz="0" w:space="0" w:color="auto"/>
        <w:right w:val="none" w:sz="0" w:space="0" w:color="auto"/>
      </w:divBdr>
    </w:div>
    <w:div w:id="1026294102">
      <w:marLeft w:val="640"/>
      <w:marRight w:val="0"/>
      <w:marTop w:val="0"/>
      <w:marBottom w:val="0"/>
      <w:divBdr>
        <w:top w:val="none" w:sz="0" w:space="0" w:color="auto"/>
        <w:left w:val="none" w:sz="0" w:space="0" w:color="auto"/>
        <w:bottom w:val="none" w:sz="0" w:space="0" w:color="auto"/>
        <w:right w:val="none" w:sz="0" w:space="0" w:color="auto"/>
      </w:divBdr>
    </w:div>
    <w:div w:id="1026323611">
      <w:marLeft w:val="640"/>
      <w:marRight w:val="0"/>
      <w:marTop w:val="0"/>
      <w:marBottom w:val="0"/>
      <w:divBdr>
        <w:top w:val="none" w:sz="0" w:space="0" w:color="auto"/>
        <w:left w:val="none" w:sz="0" w:space="0" w:color="auto"/>
        <w:bottom w:val="none" w:sz="0" w:space="0" w:color="auto"/>
        <w:right w:val="none" w:sz="0" w:space="0" w:color="auto"/>
      </w:divBdr>
    </w:div>
    <w:div w:id="1026373730">
      <w:marLeft w:val="640"/>
      <w:marRight w:val="0"/>
      <w:marTop w:val="0"/>
      <w:marBottom w:val="0"/>
      <w:divBdr>
        <w:top w:val="none" w:sz="0" w:space="0" w:color="auto"/>
        <w:left w:val="none" w:sz="0" w:space="0" w:color="auto"/>
        <w:bottom w:val="none" w:sz="0" w:space="0" w:color="auto"/>
        <w:right w:val="none" w:sz="0" w:space="0" w:color="auto"/>
      </w:divBdr>
    </w:div>
    <w:div w:id="1026445143">
      <w:marLeft w:val="640"/>
      <w:marRight w:val="0"/>
      <w:marTop w:val="0"/>
      <w:marBottom w:val="0"/>
      <w:divBdr>
        <w:top w:val="none" w:sz="0" w:space="0" w:color="auto"/>
        <w:left w:val="none" w:sz="0" w:space="0" w:color="auto"/>
        <w:bottom w:val="none" w:sz="0" w:space="0" w:color="auto"/>
        <w:right w:val="none" w:sz="0" w:space="0" w:color="auto"/>
      </w:divBdr>
    </w:div>
    <w:div w:id="1026447829">
      <w:marLeft w:val="640"/>
      <w:marRight w:val="0"/>
      <w:marTop w:val="0"/>
      <w:marBottom w:val="0"/>
      <w:divBdr>
        <w:top w:val="none" w:sz="0" w:space="0" w:color="auto"/>
        <w:left w:val="none" w:sz="0" w:space="0" w:color="auto"/>
        <w:bottom w:val="none" w:sz="0" w:space="0" w:color="auto"/>
        <w:right w:val="none" w:sz="0" w:space="0" w:color="auto"/>
      </w:divBdr>
    </w:div>
    <w:div w:id="1026516220">
      <w:bodyDiv w:val="1"/>
      <w:marLeft w:val="0"/>
      <w:marRight w:val="0"/>
      <w:marTop w:val="0"/>
      <w:marBottom w:val="0"/>
      <w:divBdr>
        <w:top w:val="none" w:sz="0" w:space="0" w:color="auto"/>
        <w:left w:val="none" w:sz="0" w:space="0" w:color="auto"/>
        <w:bottom w:val="none" w:sz="0" w:space="0" w:color="auto"/>
        <w:right w:val="none" w:sz="0" w:space="0" w:color="auto"/>
      </w:divBdr>
    </w:div>
    <w:div w:id="1026523032">
      <w:marLeft w:val="640"/>
      <w:marRight w:val="0"/>
      <w:marTop w:val="0"/>
      <w:marBottom w:val="0"/>
      <w:divBdr>
        <w:top w:val="none" w:sz="0" w:space="0" w:color="auto"/>
        <w:left w:val="none" w:sz="0" w:space="0" w:color="auto"/>
        <w:bottom w:val="none" w:sz="0" w:space="0" w:color="auto"/>
        <w:right w:val="none" w:sz="0" w:space="0" w:color="auto"/>
      </w:divBdr>
    </w:div>
    <w:div w:id="1026634862">
      <w:marLeft w:val="640"/>
      <w:marRight w:val="0"/>
      <w:marTop w:val="0"/>
      <w:marBottom w:val="0"/>
      <w:divBdr>
        <w:top w:val="none" w:sz="0" w:space="0" w:color="auto"/>
        <w:left w:val="none" w:sz="0" w:space="0" w:color="auto"/>
        <w:bottom w:val="none" w:sz="0" w:space="0" w:color="auto"/>
        <w:right w:val="none" w:sz="0" w:space="0" w:color="auto"/>
      </w:divBdr>
    </w:div>
    <w:div w:id="1026634885">
      <w:marLeft w:val="640"/>
      <w:marRight w:val="0"/>
      <w:marTop w:val="0"/>
      <w:marBottom w:val="0"/>
      <w:divBdr>
        <w:top w:val="none" w:sz="0" w:space="0" w:color="auto"/>
        <w:left w:val="none" w:sz="0" w:space="0" w:color="auto"/>
        <w:bottom w:val="none" w:sz="0" w:space="0" w:color="auto"/>
        <w:right w:val="none" w:sz="0" w:space="0" w:color="auto"/>
      </w:divBdr>
    </w:div>
    <w:div w:id="1026754803">
      <w:marLeft w:val="640"/>
      <w:marRight w:val="0"/>
      <w:marTop w:val="0"/>
      <w:marBottom w:val="0"/>
      <w:divBdr>
        <w:top w:val="none" w:sz="0" w:space="0" w:color="auto"/>
        <w:left w:val="none" w:sz="0" w:space="0" w:color="auto"/>
        <w:bottom w:val="none" w:sz="0" w:space="0" w:color="auto"/>
        <w:right w:val="none" w:sz="0" w:space="0" w:color="auto"/>
      </w:divBdr>
    </w:div>
    <w:div w:id="1026756265">
      <w:marLeft w:val="640"/>
      <w:marRight w:val="0"/>
      <w:marTop w:val="0"/>
      <w:marBottom w:val="0"/>
      <w:divBdr>
        <w:top w:val="none" w:sz="0" w:space="0" w:color="auto"/>
        <w:left w:val="none" w:sz="0" w:space="0" w:color="auto"/>
        <w:bottom w:val="none" w:sz="0" w:space="0" w:color="auto"/>
        <w:right w:val="none" w:sz="0" w:space="0" w:color="auto"/>
      </w:divBdr>
    </w:div>
    <w:div w:id="1026758416">
      <w:marLeft w:val="640"/>
      <w:marRight w:val="0"/>
      <w:marTop w:val="0"/>
      <w:marBottom w:val="0"/>
      <w:divBdr>
        <w:top w:val="none" w:sz="0" w:space="0" w:color="auto"/>
        <w:left w:val="none" w:sz="0" w:space="0" w:color="auto"/>
        <w:bottom w:val="none" w:sz="0" w:space="0" w:color="auto"/>
        <w:right w:val="none" w:sz="0" w:space="0" w:color="auto"/>
      </w:divBdr>
    </w:div>
    <w:div w:id="1026784270">
      <w:marLeft w:val="640"/>
      <w:marRight w:val="0"/>
      <w:marTop w:val="0"/>
      <w:marBottom w:val="0"/>
      <w:divBdr>
        <w:top w:val="none" w:sz="0" w:space="0" w:color="auto"/>
        <w:left w:val="none" w:sz="0" w:space="0" w:color="auto"/>
        <w:bottom w:val="none" w:sz="0" w:space="0" w:color="auto"/>
        <w:right w:val="none" w:sz="0" w:space="0" w:color="auto"/>
      </w:divBdr>
    </w:div>
    <w:div w:id="1026830110">
      <w:marLeft w:val="640"/>
      <w:marRight w:val="0"/>
      <w:marTop w:val="0"/>
      <w:marBottom w:val="0"/>
      <w:divBdr>
        <w:top w:val="none" w:sz="0" w:space="0" w:color="auto"/>
        <w:left w:val="none" w:sz="0" w:space="0" w:color="auto"/>
        <w:bottom w:val="none" w:sz="0" w:space="0" w:color="auto"/>
        <w:right w:val="none" w:sz="0" w:space="0" w:color="auto"/>
      </w:divBdr>
    </w:div>
    <w:div w:id="1026907292">
      <w:marLeft w:val="640"/>
      <w:marRight w:val="0"/>
      <w:marTop w:val="0"/>
      <w:marBottom w:val="0"/>
      <w:divBdr>
        <w:top w:val="none" w:sz="0" w:space="0" w:color="auto"/>
        <w:left w:val="none" w:sz="0" w:space="0" w:color="auto"/>
        <w:bottom w:val="none" w:sz="0" w:space="0" w:color="auto"/>
        <w:right w:val="none" w:sz="0" w:space="0" w:color="auto"/>
      </w:divBdr>
    </w:div>
    <w:div w:id="1026977312">
      <w:marLeft w:val="640"/>
      <w:marRight w:val="0"/>
      <w:marTop w:val="0"/>
      <w:marBottom w:val="0"/>
      <w:divBdr>
        <w:top w:val="none" w:sz="0" w:space="0" w:color="auto"/>
        <w:left w:val="none" w:sz="0" w:space="0" w:color="auto"/>
        <w:bottom w:val="none" w:sz="0" w:space="0" w:color="auto"/>
        <w:right w:val="none" w:sz="0" w:space="0" w:color="auto"/>
      </w:divBdr>
    </w:div>
    <w:div w:id="1026979741">
      <w:marLeft w:val="640"/>
      <w:marRight w:val="0"/>
      <w:marTop w:val="0"/>
      <w:marBottom w:val="0"/>
      <w:divBdr>
        <w:top w:val="none" w:sz="0" w:space="0" w:color="auto"/>
        <w:left w:val="none" w:sz="0" w:space="0" w:color="auto"/>
        <w:bottom w:val="none" w:sz="0" w:space="0" w:color="auto"/>
        <w:right w:val="none" w:sz="0" w:space="0" w:color="auto"/>
      </w:divBdr>
    </w:div>
    <w:div w:id="1027172534">
      <w:marLeft w:val="640"/>
      <w:marRight w:val="0"/>
      <w:marTop w:val="0"/>
      <w:marBottom w:val="0"/>
      <w:divBdr>
        <w:top w:val="none" w:sz="0" w:space="0" w:color="auto"/>
        <w:left w:val="none" w:sz="0" w:space="0" w:color="auto"/>
        <w:bottom w:val="none" w:sz="0" w:space="0" w:color="auto"/>
        <w:right w:val="none" w:sz="0" w:space="0" w:color="auto"/>
      </w:divBdr>
    </w:div>
    <w:div w:id="1027365636">
      <w:marLeft w:val="640"/>
      <w:marRight w:val="0"/>
      <w:marTop w:val="0"/>
      <w:marBottom w:val="0"/>
      <w:divBdr>
        <w:top w:val="none" w:sz="0" w:space="0" w:color="auto"/>
        <w:left w:val="none" w:sz="0" w:space="0" w:color="auto"/>
        <w:bottom w:val="none" w:sz="0" w:space="0" w:color="auto"/>
        <w:right w:val="none" w:sz="0" w:space="0" w:color="auto"/>
      </w:divBdr>
    </w:div>
    <w:div w:id="1027368076">
      <w:marLeft w:val="640"/>
      <w:marRight w:val="0"/>
      <w:marTop w:val="0"/>
      <w:marBottom w:val="0"/>
      <w:divBdr>
        <w:top w:val="none" w:sz="0" w:space="0" w:color="auto"/>
        <w:left w:val="none" w:sz="0" w:space="0" w:color="auto"/>
        <w:bottom w:val="none" w:sz="0" w:space="0" w:color="auto"/>
        <w:right w:val="none" w:sz="0" w:space="0" w:color="auto"/>
      </w:divBdr>
    </w:div>
    <w:div w:id="1027368291">
      <w:marLeft w:val="640"/>
      <w:marRight w:val="0"/>
      <w:marTop w:val="0"/>
      <w:marBottom w:val="0"/>
      <w:divBdr>
        <w:top w:val="none" w:sz="0" w:space="0" w:color="auto"/>
        <w:left w:val="none" w:sz="0" w:space="0" w:color="auto"/>
        <w:bottom w:val="none" w:sz="0" w:space="0" w:color="auto"/>
        <w:right w:val="none" w:sz="0" w:space="0" w:color="auto"/>
      </w:divBdr>
    </w:div>
    <w:div w:id="1027410503">
      <w:marLeft w:val="640"/>
      <w:marRight w:val="0"/>
      <w:marTop w:val="0"/>
      <w:marBottom w:val="0"/>
      <w:divBdr>
        <w:top w:val="none" w:sz="0" w:space="0" w:color="auto"/>
        <w:left w:val="none" w:sz="0" w:space="0" w:color="auto"/>
        <w:bottom w:val="none" w:sz="0" w:space="0" w:color="auto"/>
        <w:right w:val="none" w:sz="0" w:space="0" w:color="auto"/>
      </w:divBdr>
    </w:div>
    <w:div w:id="1027412932">
      <w:marLeft w:val="640"/>
      <w:marRight w:val="0"/>
      <w:marTop w:val="0"/>
      <w:marBottom w:val="0"/>
      <w:divBdr>
        <w:top w:val="none" w:sz="0" w:space="0" w:color="auto"/>
        <w:left w:val="none" w:sz="0" w:space="0" w:color="auto"/>
        <w:bottom w:val="none" w:sz="0" w:space="0" w:color="auto"/>
        <w:right w:val="none" w:sz="0" w:space="0" w:color="auto"/>
      </w:divBdr>
    </w:div>
    <w:div w:id="1027560669">
      <w:marLeft w:val="640"/>
      <w:marRight w:val="0"/>
      <w:marTop w:val="0"/>
      <w:marBottom w:val="0"/>
      <w:divBdr>
        <w:top w:val="none" w:sz="0" w:space="0" w:color="auto"/>
        <w:left w:val="none" w:sz="0" w:space="0" w:color="auto"/>
        <w:bottom w:val="none" w:sz="0" w:space="0" w:color="auto"/>
        <w:right w:val="none" w:sz="0" w:space="0" w:color="auto"/>
      </w:divBdr>
    </w:div>
    <w:div w:id="1027565567">
      <w:marLeft w:val="640"/>
      <w:marRight w:val="0"/>
      <w:marTop w:val="0"/>
      <w:marBottom w:val="0"/>
      <w:divBdr>
        <w:top w:val="none" w:sz="0" w:space="0" w:color="auto"/>
        <w:left w:val="none" w:sz="0" w:space="0" w:color="auto"/>
        <w:bottom w:val="none" w:sz="0" w:space="0" w:color="auto"/>
        <w:right w:val="none" w:sz="0" w:space="0" w:color="auto"/>
      </w:divBdr>
    </w:div>
    <w:div w:id="1027566295">
      <w:marLeft w:val="640"/>
      <w:marRight w:val="0"/>
      <w:marTop w:val="0"/>
      <w:marBottom w:val="0"/>
      <w:divBdr>
        <w:top w:val="none" w:sz="0" w:space="0" w:color="auto"/>
        <w:left w:val="none" w:sz="0" w:space="0" w:color="auto"/>
        <w:bottom w:val="none" w:sz="0" w:space="0" w:color="auto"/>
        <w:right w:val="none" w:sz="0" w:space="0" w:color="auto"/>
      </w:divBdr>
    </w:div>
    <w:div w:id="1027605141">
      <w:marLeft w:val="640"/>
      <w:marRight w:val="0"/>
      <w:marTop w:val="0"/>
      <w:marBottom w:val="0"/>
      <w:divBdr>
        <w:top w:val="none" w:sz="0" w:space="0" w:color="auto"/>
        <w:left w:val="none" w:sz="0" w:space="0" w:color="auto"/>
        <w:bottom w:val="none" w:sz="0" w:space="0" w:color="auto"/>
        <w:right w:val="none" w:sz="0" w:space="0" w:color="auto"/>
      </w:divBdr>
    </w:div>
    <w:div w:id="1027605649">
      <w:marLeft w:val="640"/>
      <w:marRight w:val="0"/>
      <w:marTop w:val="0"/>
      <w:marBottom w:val="0"/>
      <w:divBdr>
        <w:top w:val="none" w:sz="0" w:space="0" w:color="auto"/>
        <w:left w:val="none" w:sz="0" w:space="0" w:color="auto"/>
        <w:bottom w:val="none" w:sz="0" w:space="0" w:color="auto"/>
        <w:right w:val="none" w:sz="0" w:space="0" w:color="auto"/>
      </w:divBdr>
    </w:div>
    <w:div w:id="1027607773">
      <w:marLeft w:val="640"/>
      <w:marRight w:val="0"/>
      <w:marTop w:val="0"/>
      <w:marBottom w:val="0"/>
      <w:divBdr>
        <w:top w:val="none" w:sz="0" w:space="0" w:color="auto"/>
        <w:left w:val="none" w:sz="0" w:space="0" w:color="auto"/>
        <w:bottom w:val="none" w:sz="0" w:space="0" w:color="auto"/>
        <w:right w:val="none" w:sz="0" w:space="0" w:color="auto"/>
      </w:divBdr>
    </w:div>
    <w:div w:id="1027608615">
      <w:marLeft w:val="640"/>
      <w:marRight w:val="0"/>
      <w:marTop w:val="0"/>
      <w:marBottom w:val="0"/>
      <w:divBdr>
        <w:top w:val="none" w:sz="0" w:space="0" w:color="auto"/>
        <w:left w:val="none" w:sz="0" w:space="0" w:color="auto"/>
        <w:bottom w:val="none" w:sz="0" w:space="0" w:color="auto"/>
        <w:right w:val="none" w:sz="0" w:space="0" w:color="auto"/>
      </w:divBdr>
    </w:div>
    <w:div w:id="1027633546">
      <w:marLeft w:val="640"/>
      <w:marRight w:val="0"/>
      <w:marTop w:val="0"/>
      <w:marBottom w:val="0"/>
      <w:divBdr>
        <w:top w:val="none" w:sz="0" w:space="0" w:color="auto"/>
        <w:left w:val="none" w:sz="0" w:space="0" w:color="auto"/>
        <w:bottom w:val="none" w:sz="0" w:space="0" w:color="auto"/>
        <w:right w:val="none" w:sz="0" w:space="0" w:color="auto"/>
      </w:divBdr>
    </w:div>
    <w:div w:id="1027675625">
      <w:marLeft w:val="640"/>
      <w:marRight w:val="0"/>
      <w:marTop w:val="0"/>
      <w:marBottom w:val="0"/>
      <w:divBdr>
        <w:top w:val="none" w:sz="0" w:space="0" w:color="auto"/>
        <w:left w:val="none" w:sz="0" w:space="0" w:color="auto"/>
        <w:bottom w:val="none" w:sz="0" w:space="0" w:color="auto"/>
        <w:right w:val="none" w:sz="0" w:space="0" w:color="auto"/>
      </w:divBdr>
    </w:div>
    <w:div w:id="1027681794">
      <w:marLeft w:val="640"/>
      <w:marRight w:val="0"/>
      <w:marTop w:val="0"/>
      <w:marBottom w:val="0"/>
      <w:divBdr>
        <w:top w:val="none" w:sz="0" w:space="0" w:color="auto"/>
        <w:left w:val="none" w:sz="0" w:space="0" w:color="auto"/>
        <w:bottom w:val="none" w:sz="0" w:space="0" w:color="auto"/>
        <w:right w:val="none" w:sz="0" w:space="0" w:color="auto"/>
      </w:divBdr>
    </w:div>
    <w:div w:id="1027682292">
      <w:marLeft w:val="640"/>
      <w:marRight w:val="0"/>
      <w:marTop w:val="0"/>
      <w:marBottom w:val="0"/>
      <w:divBdr>
        <w:top w:val="none" w:sz="0" w:space="0" w:color="auto"/>
        <w:left w:val="none" w:sz="0" w:space="0" w:color="auto"/>
        <w:bottom w:val="none" w:sz="0" w:space="0" w:color="auto"/>
        <w:right w:val="none" w:sz="0" w:space="0" w:color="auto"/>
      </w:divBdr>
    </w:div>
    <w:div w:id="1027754553">
      <w:marLeft w:val="640"/>
      <w:marRight w:val="0"/>
      <w:marTop w:val="0"/>
      <w:marBottom w:val="0"/>
      <w:divBdr>
        <w:top w:val="none" w:sz="0" w:space="0" w:color="auto"/>
        <w:left w:val="none" w:sz="0" w:space="0" w:color="auto"/>
        <w:bottom w:val="none" w:sz="0" w:space="0" w:color="auto"/>
        <w:right w:val="none" w:sz="0" w:space="0" w:color="auto"/>
      </w:divBdr>
    </w:div>
    <w:div w:id="1027802709">
      <w:marLeft w:val="640"/>
      <w:marRight w:val="0"/>
      <w:marTop w:val="0"/>
      <w:marBottom w:val="0"/>
      <w:divBdr>
        <w:top w:val="none" w:sz="0" w:space="0" w:color="auto"/>
        <w:left w:val="none" w:sz="0" w:space="0" w:color="auto"/>
        <w:bottom w:val="none" w:sz="0" w:space="0" w:color="auto"/>
        <w:right w:val="none" w:sz="0" w:space="0" w:color="auto"/>
      </w:divBdr>
    </w:div>
    <w:div w:id="1027877536">
      <w:marLeft w:val="640"/>
      <w:marRight w:val="0"/>
      <w:marTop w:val="0"/>
      <w:marBottom w:val="0"/>
      <w:divBdr>
        <w:top w:val="none" w:sz="0" w:space="0" w:color="auto"/>
        <w:left w:val="none" w:sz="0" w:space="0" w:color="auto"/>
        <w:bottom w:val="none" w:sz="0" w:space="0" w:color="auto"/>
        <w:right w:val="none" w:sz="0" w:space="0" w:color="auto"/>
      </w:divBdr>
    </w:div>
    <w:div w:id="1027951745">
      <w:marLeft w:val="640"/>
      <w:marRight w:val="0"/>
      <w:marTop w:val="0"/>
      <w:marBottom w:val="0"/>
      <w:divBdr>
        <w:top w:val="none" w:sz="0" w:space="0" w:color="auto"/>
        <w:left w:val="none" w:sz="0" w:space="0" w:color="auto"/>
        <w:bottom w:val="none" w:sz="0" w:space="0" w:color="auto"/>
        <w:right w:val="none" w:sz="0" w:space="0" w:color="auto"/>
      </w:divBdr>
    </w:div>
    <w:div w:id="1028019834">
      <w:marLeft w:val="640"/>
      <w:marRight w:val="0"/>
      <w:marTop w:val="0"/>
      <w:marBottom w:val="0"/>
      <w:divBdr>
        <w:top w:val="none" w:sz="0" w:space="0" w:color="auto"/>
        <w:left w:val="none" w:sz="0" w:space="0" w:color="auto"/>
        <w:bottom w:val="none" w:sz="0" w:space="0" w:color="auto"/>
        <w:right w:val="none" w:sz="0" w:space="0" w:color="auto"/>
      </w:divBdr>
    </w:div>
    <w:div w:id="1028064870">
      <w:bodyDiv w:val="1"/>
      <w:marLeft w:val="0"/>
      <w:marRight w:val="0"/>
      <w:marTop w:val="0"/>
      <w:marBottom w:val="0"/>
      <w:divBdr>
        <w:top w:val="none" w:sz="0" w:space="0" w:color="auto"/>
        <w:left w:val="none" w:sz="0" w:space="0" w:color="auto"/>
        <w:bottom w:val="none" w:sz="0" w:space="0" w:color="auto"/>
        <w:right w:val="none" w:sz="0" w:space="0" w:color="auto"/>
      </w:divBdr>
      <w:divsChild>
        <w:div w:id="946425822">
          <w:marLeft w:val="640"/>
          <w:marRight w:val="0"/>
          <w:marTop w:val="0"/>
          <w:marBottom w:val="0"/>
          <w:divBdr>
            <w:top w:val="none" w:sz="0" w:space="0" w:color="auto"/>
            <w:left w:val="none" w:sz="0" w:space="0" w:color="auto"/>
            <w:bottom w:val="none" w:sz="0" w:space="0" w:color="auto"/>
            <w:right w:val="none" w:sz="0" w:space="0" w:color="auto"/>
          </w:divBdr>
        </w:div>
        <w:div w:id="144975997">
          <w:marLeft w:val="640"/>
          <w:marRight w:val="0"/>
          <w:marTop w:val="0"/>
          <w:marBottom w:val="0"/>
          <w:divBdr>
            <w:top w:val="none" w:sz="0" w:space="0" w:color="auto"/>
            <w:left w:val="none" w:sz="0" w:space="0" w:color="auto"/>
            <w:bottom w:val="none" w:sz="0" w:space="0" w:color="auto"/>
            <w:right w:val="none" w:sz="0" w:space="0" w:color="auto"/>
          </w:divBdr>
        </w:div>
        <w:div w:id="1583022227">
          <w:marLeft w:val="640"/>
          <w:marRight w:val="0"/>
          <w:marTop w:val="0"/>
          <w:marBottom w:val="0"/>
          <w:divBdr>
            <w:top w:val="none" w:sz="0" w:space="0" w:color="auto"/>
            <w:left w:val="none" w:sz="0" w:space="0" w:color="auto"/>
            <w:bottom w:val="none" w:sz="0" w:space="0" w:color="auto"/>
            <w:right w:val="none" w:sz="0" w:space="0" w:color="auto"/>
          </w:divBdr>
        </w:div>
        <w:div w:id="213853509">
          <w:marLeft w:val="640"/>
          <w:marRight w:val="0"/>
          <w:marTop w:val="0"/>
          <w:marBottom w:val="0"/>
          <w:divBdr>
            <w:top w:val="none" w:sz="0" w:space="0" w:color="auto"/>
            <w:left w:val="none" w:sz="0" w:space="0" w:color="auto"/>
            <w:bottom w:val="none" w:sz="0" w:space="0" w:color="auto"/>
            <w:right w:val="none" w:sz="0" w:space="0" w:color="auto"/>
          </w:divBdr>
        </w:div>
        <w:div w:id="1374303234">
          <w:marLeft w:val="640"/>
          <w:marRight w:val="0"/>
          <w:marTop w:val="0"/>
          <w:marBottom w:val="0"/>
          <w:divBdr>
            <w:top w:val="none" w:sz="0" w:space="0" w:color="auto"/>
            <w:left w:val="none" w:sz="0" w:space="0" w:color="auto"/>
            <w:bottom w:val="none" w:sz="0" w:space="0" w:color="auto"/>
            <w:right w:val="none" w:sz="0" w:space="0" w:color="auto"/>
          </w:divBdr>
        </w:div>
        <w:div w:id="1268922985">
          <w:marLeft w:val="640"/>
          <w:marRight w:val="0"/>
          <w:marTop w:val="0"/>
          <w:marBottom w:val="0"/>
          <w:divBdr>
            <w:top w:val="none" w:sz="0" w:space="0" w:color="auto"/>
            <w:left w:val="none" w:sz="0" w:space="0" w:color="auto"/>
            <w:bottom w:val="none" w:sz="0" w:space="0" w:color="auto"/>
            <w:right w:val="none" w:sz="0" w:space="0" w:color="auto"/>
          </w:divBdr>
        </w:div>
        <w:div w:id="2055733660">
          <w:marLeft w:val="640"/>
          <w:marRight w:val="0"/>
          <w:marTop w:val="0"/>
          <w:marBottom w:val="0"/>
          <w:divBdr>
            <w:top w:val="none" w:sz="0" w:space="0" w:color="auto"/>
            <w:left w:val="none" w:sz="0" w:space="0" w:color="auto"/>
            <w:bottom w:val="none" w:sz="0" w:space="0" w:color="auto"/>
            <w:right w:val="none" w:sz="0" w:space="0" w:color="auto"/>
          </w:divBdr>
        </w:div>
        <w:div w:id="986054997">
          <w:marLeft w:val="640"/>
          <w:marRight w:val="0"/>
          <w:marTop w:val="0"/>
          <w:marBottom w:val="0"/>
          <w:divBdr>
            <w:top w:val="none" w:sz="0" w:space="0" w:color="auto"/>
            <w:left w:val="none" w:sz="0" w:space="0" w:color="auto"/>
            <w:bottom w:val="none" w:sz="0" w:space="0" w:color="auto"/>
            <w:right w:val="none" w:sz="0" w:space="0" w:color="auto"/>
          </w:divBdr>
        </w:div>
        <w:div w:id="568467623">
          <w:marLeft w:val="640"/>
          <w:marRight w:val="0"/>
          <w:marTop w:val="0"/>
          <w:marBottom w:val="0"/>
          <w:divBdr>
            <w:top w:val="none" w:sz="0" w:space="0" w:color="auto"/>
            <w:left w:val="none" w:sz="0" w:space="0" w:color="auto"/>
            <w:bottom w:val="none" w:sz="0" w:space="0" w:color="auto"/>
            <w:right w:val="none" w:sz="0" w:space="0" w:color="auto"/>
          </w:divBdr>
        </w:div>
        <w:div w:id="960300511">
          <w:marLeft w:val="640"/>
          <w:marRight w:val="0"/>
          <w:marTop w:val="0"/>
          <w:marBottom w:val="0"/>
          <w:divBdr>
            <w:top w:val="none" w:sz="0" w:space="0" w:color="auto"/>
            <w:left w:val="none" w:sz="0" w:space="0" w:color="auto"/>
            <w:bottom w:val="none" w:sz="0" w:space="0" w:color="auto"/>
            <w:right w:val="none" w:sz="0" w:space="0" w:color="auto"/>
          </w:divBdr>
        </w:div>
        <w:div w:id="908270469">
          <w:marLeft w:val="640"/>
          <w:marRight w:val="0"/>
          <w:marTop w:val="0"/>
          <w:marBottom w:val="0"/>
          <w:divBdr>
            <w:top w:val="none" w:sz="0" w:space="0" w:color="auto"/>
            <w:left w:val="none" w:sz="0" w:space="0" w:color="auto"/>
            <w:bottom w:val="none" w:sz="0" w:space="0" w:color="auto"/>
            <w:right w:val="none" w:sz="0" w:space="0" w:color="auto"/>
          </w:divBdr>
        </w:div>
      </w:divsChild>
    </w:div>
    <w:div w:id="1028065465">
      <w:marLeft w:val="640"/>
      <w:marRight w:val="0"/>
      <w:marTop w:val="0"/>
      <w:marBottom w:val="0"/>
      <w:divBdr>
        <w:top w:val="none" w:sz="0" w:space="0" w:color="auto"/>
        <w:left w:val="none" w:sz="0" w:space="0" w:color="auto"/>
        <w:bottom w:val="none" w:sz="0" w:space="0" w:color="auto"/>
        <w:right w:val="none" w:sz="0" w:space="0" w:color="auto"/>
      </w:divBdr>
    </w:div>
    <w:div w:id="1028069479">
      <w:marLeft w:val="640"/>
      <w:marRight w:val="0"/>
      <w:marTop w:val="0"/>
      <w:marBottom w:val="0"/>
      <w:divBdr>
        <w:top w:val="none" w:sz="0" w:space="0" w:color="auto"/>
        <w:left w:val="none" w:sz="0" w:space="0" w:color="auto"/>
        <w:bottom w:val="none" w:sz="0" w:space="0" w:color="auto"/>
        <w:right w:val="none" w:sz="0" w:space="0" w:color="auto"/>
      </w:divBdr>
    </w:div>
    <w:div w:id="1028140659">
      <w:marLeft w:val="640"/>
      <w:marRight w:val="0"/>
      <w:marTop w:val="0"/>
      <w:marBottom w:val="0"/>
      <w:divBdr>
        <w:top w:val="none" w:sz="0" w:space="0" w:color="auto"/>
        <w:left w:val="none" w:sz="0" w:space="0" w:color="auto"/>
        <w:bottom w:val="none" w:sz="0" w:space="0" w:color="auto"/>
        <w:right w:val="none" w:sz="0" w:space="0" w:color="auto"/>
      </w:divBdr>
    </w:div>
    <w:div w:id="1028144649">
      <w:marLeft w:val="640"/>
      <w:marRight w:val="0"/>
      <w:marTop w:val="0"/>
      <w:marBottom w:val="0"/>
      <w:divBdr>
        <w:top w:val="none" w:sz="0" w:space="0" w:color="auto"/>
        <w:left w:val="none" w:sz="0" w:space="0" w:color="auto"/>
        <w:bottom w:val="none" w:sz="0" w:space="0" w:color="auto"/>
        <w:right w:val="none" w:sz="0" w:space="0" w:color="auto"/>
      </w:divBdr>
    </w:div>
    <w:div w:id="1028213540">
      <w:marLeft w:val="640"/>
      <w:marRight w:val="0"/>
      <w:marTop w:val="0"/>
      <w:marBottom w:val="0"/>
      <w:divBdr>
        <w:top w:val="none" w:sz="0" w:space="0" w:color="auto"/>
        <w:left w:val="none" w:sz="0" w:space="0" w:color="auto"/>
        <w:bottom w:val="none" w:sz="0" w:space="0" w:color="auto"/>
        <w:right w:val="none" w:sz="0" w:space="0" w:color="auto"/>
      </w:divBdr>
    </w:div>
    <w:div w:id="1028219915">
      <w:marLeft w:val="640"/>
      <w:marRight w:val="0"/>
      <w:marTop w:val="0"/>
      <w:marBottom w:val="0"/>
      <w:divBdr>
        <w:top w:val="none" w:sz="0" w:space="0" w:color="auto"/>
        <w:left w:val="none" w:sz="0" w:space="0" w:color="auto"/>
        <w:bottom w:val="none" w:sz="0" w:space="0" w:color="auto"/>
        <w:right w:val="none" w:sz="0" w:space="0" w:color="auto"/>
      </w:divBdr>
    </w:div>
    <w:div w:id="1028262588">
      <w:marLeft w:val="640"/>
      <w:marRight w:val="0"/>
      <w:marTop w:val="0"/>
      <w:marBottom w:val="0"/>
      <w:divBdr>
        <w:top w:val="none" w:sz="0" w:space="0" w:color="auto"/>
        <w:left w:val="none" w:sz="0" w:space="0" w:color="auto"/>
        <w:bottom w:val="none" w:sz="0" w:space="0" w:color="auto"/>
        <w:right w:val="none" w:sz="0" w:space="0" w:color="auto"/>
      </w:divBdr>
    </w:div>
    <w:div w:id="1028288286">
      <w:marLeft w:val="640"/>
      <w:marRight w:val="0"/>
      <w:marTop w:val="0"/>
      <w:marBottom w:val="0"/>
      <w:divBdr>
        <w:top w:val="none" w:sz="0" w:space="0" w:color="auto"/>
        <w:left w:val="none" w:sz="0" w:space="0" w:color="auto"/>
        <w:bottom w:val="none" w:sz="0" w:space="0" w:color="auto"/>
        <w:right w:val="none" w:sz="0" w:space="0" w:color="auto"/>
      </w:divBdr>
    </w:div>
    <w:div w:id="1028291955">
      <w:marLeft w:val="640"/>
      <w:marRight w:val="0"/>
      <w:marTop w:val="0"/>
      <w:marBottom w:val="0"/>
      <w:divBdr>
        <w:top w:val="none" w:sz="0" w:space="0" w:color="auto"/>
        <w:left w:val="none" w:sz="0" w:space="0" w:color="auto"/>
        <w:bottom w:val="none" w:sz="0" w:space="0" w:color="auto"/>
        <w:right w:val="none" w:sz="0" w:space="0" w:color="auto"/>
      </w:divBdr>
    </w:div>
    <w:div w:id="1028332605">
      <w:bodyDiv w:val="1"/>
      <w:marLeft w:val="0"/>
      <w:marRight w:val="0"/>
      <w:marTop w:val="0"/>
      <w:marBottom w:val="0"/>
      <w:divBdr>
        <w:top w:val="none" w:sz="0" w:space="0" w:color="auto"/>
        <w:left w:val="none" w:sz="0" w:space="0" w:color="auto"/>
        <w:bottom w:val="none" w:sz="0" w:space="0" w:color="auto"/>
        <w:right w:val="none" w:sz="0" w:space="0" w:color="auto"/>
      </w:divBdr>
    </w:div>
    <w:div w:id="1028407617">
      <w:bodyDiv w:val="1"/>
      <w:marLeft w:val="0"/>
      <w:marRight w:val="0"/>
      <w:marTop w:val="0"/>
      <w:marBottom w:val="0"/>
      <w:divBdr>
        <w:top w:val="none" w:sz="0" w:space="0" w:color="auto"/>
        <w:left w:val="none" w:sz="0" w:space="0" w:color="auto"/>
        <w:bottom w:val="none" w:sz="0" w:space="0" w:color="auto"/>
        <w:right w:val="none" w:sz="0" w:space="0" w:color="auto"/>
      </w:divBdr>
    </w:div>
    <w:div w:id="1028488337">
      <w:marLeft w:val="640"/>
      <w:marRight w:val="0"/>
      <w:marTop w:val="0"/>
      <w:marBottom w:val="0"/>
      <w:divBdr>
        <w:top w:val="none" w:sz="0" w:space="0" w:color="auto"/>
        <w:left w:val="none" w:sz="0" w:space="0" w:color="auto"/>
        <w:bottom w:val="none" w:sz="0" w:space="0" w:color="auto"/>
        <w:right w:val="none" w:sz="0" w:space="0" w:color="auto"/>
      </w:divBdr>
    </w:div>
    <w:div w:id="1028531064">
      <w:marLeft w:val="640"/>
      <w:marRight w:val="0"/>
      <w:marTop w:val="0"/>
      <w:marBottom w:val="0"/>
      <w:divBdr>
        <w:top w:val="none" w:sz="0" w:space="0" w:color="auto"/>
        <w:left w:val="none" w:sz="0" w:space="0" w:color="auto"/>
        <w:bottom w:val="none" w:sz="0" w:space="0" w:color="auto"/>
        <w:right w:val="none" w:sz="0" w:space="0" w:color="auto"/>
      </w:divBdr>
    </w:div>
    <w:div w:id="1028604589">
      <w:marLeft w:val="640"/>
      <w:marRight w:val="0"/>
      <w:marTop w:val="0"/>
      <w:marBottom w:val="0"/>
      <w:divBdr>
        <w:top w:val="none" w:sz="0" w:space="0" w:color="auto"/>
        <w:left w:val="none" w:sz="0" w:space="0" w:color="auto"/>
        <w:bottom w:val="none" w:sz="0" w:space="0" w:color="auto"/>
        <w:right w:val="none" w:sz="0" w:space="0" w:color="auto"/>
      </w:divBdr>
    </w:div>
    <w:div w:id="1028675778">
      <w:marLeft w:val="640"/>
      <w:marRight w:val="0"/>
      <w:marTop w:val="0"/>
      <w:marBottom w:val="0"/>
      <w:divBdr>
        <w:top w:val="none" w:sz="0" w:space="0" w:color="auto"/>
        <w:left w:val="none" w:sz="0" w:space="0" w:color="auto"/>
        <w:bottom w:val="none" w:sz="0" w:space="0" w:color="auto"/>
        <w:right w:val="none" w:sz="0" w:space="0" w:color="auto"/>
      </w:divBdr>
    </w:div>
    <w:div w:id="1028792904">
      <w:marLeft w:val="640"/>
      <w:marRight w:val="0"/>
      <w:marTop w:val="0"/>
      <w:marBottom w:val="0"/>
      <w:divBdr>
        <w:top w:val="none" w:sz="0" w:space="0" w:color="auto"/>
        <w:left w:val="none" w:sz="0" w:space="0" w:color="auto"/>
        <w:bottom w:val="none" w:sz="0" w:space="0" w:color="auto"/>
        <w:right w:val="none" w:sz="0" w:space="0" w:color="auto"/>
      </w:divBdr>
    </w:div>
    <w:div w:id="1028798873">
      <w:marLeft w:val="640"/>
      <w:marRight w:val="0"/>
      <w:marTop w:val="0"/>
      <w:marBottom w:val="0"/>
      <w:divBdr>
        <w:top w:val="none" w:sz="0" w:space="0" w:color="auto"/>
        <w:left w:val="none" w:sz="0" w:space="0" w:color="auto"/>
        <w:bottom w:val="none" w:sz="0" w:space="0" w:color="auto"/>
        <w:right w:val="none" w:sz="0" w:space="0" w:color="auto"/>
      </w:divBdr>
    </w:div>
    <w:div w:id="1028801446">
      <w:marLeft w:val="640"/>
      <w:marRight w:val="0"/>
      <w:marTop w:val="0"/>
      <w:marBottom w:val="0"/>
      <w:divBdr>
        <w:top w:val="none" w:sz="0" w:space="0" w:color="auto"/>
        <w:left w:val="none" w:sz="0" w:space="0" w:color="auto"/>
        <w:bottom w:val="none" w:sz="0" w:space="0" w:color="auto"/>
        <w:right w:val="none" w:sz="0" w:space="0" w:color="auto"/>
      </w:divBdr>
    </w:div>
    <w:div w:id="1028872398">
      <w:marLeft w:val="640"/>
      <w:marRight w:val="0"/>
      <w:marTop w:val="0"/>
      <w:marBottom w:val="0"/>
      <w:divBdr>
        <w:top w:val="none" w:sz="0" w:space="0" w:color="auto"/>
        <w:left w:val="none" w:sz="0" w:space="0" w:color="auto"/>
        <w:bottom w:val="none" w:sz="0" w:space="0" w:color="auto"/>
        <w:right w:val="none" w:sz="0" w:space="0" w:color="auto"/>
      </w:divBdr>
    </w:div>
    <w:div w:id="1028875225">
      <w:marLeft w:val="640"/>
      <w:marRight w:val="0"/>
      <w:marTop w:val="0"/>
      <w:marBottom w:val="0"/>
      <w:divBdr>
        <w:top w:val="none" w:sz="0" w:space="0" w:color="auto"/>
        <w:left w:val="none" w:sz="0" w:space="0" w:color="auto"/>
        <w:bottom w:val="none" w:sz="0" w:space="0" w:color="auto"/>
        <w:right w:val="none" w:sz="0" w:space="0" w:color="auto"/>
      </w:divBdr>
    </w:div>
    <w:div w:id="1028916868">
      <w:marLeft w:val="640"/>
      <w:marRight w:val="0"/>
      <w:marTop w:val="0"/>
      <w:marBottom w:val="0"/>
      <w:divBdr>
        <w:top w:val="none" w:sz="0" w:space="0" w:color="auto"/>
        <w:left w:val="none" w:sz="0" w:space="0" w:color="auto"/>
        <w:bottom w:val="none" w:sz="0" w:space="0" w:color="auto"/>
        <w:right w:val="none" w:sz="0" w:space="0" w:color="auto"/>
      </w:divBdr>
    </w:div>
    <w:div w:id="1028987872">
      <w:marLeft w:val="640"/>
      <w:marRight w:val="0"/>
      <w:marTop w:val="0"/>
      <w:marBottom w:val="0"/>
      <w:divBdr>
        <w:top w:val="none" w:sz="0" w:space="0" w:color="auto"/>
        <w:left w:val="none" w:sz="0" w:space="0" w:color="auto"/>
        <w:bottom w:val="none" w:sz="0" w:space="0" w:color="auto"/>
        <w:right w:val="none" w:sz="0" w:space="0" w:color="auto"/>
      </w:divBdr>
    </w:div>
    <w:div w:id="1028990694">
      <w:marLeft w:val="640"/>
      <w:marRight w:val="0"/>
      <w:marTop w:val="0"/>
      <w:marBottom w:val="0"/>
      <w:divBdr>
        <w:top w:val="none" w:sz="0" w:space="0" w:color="auto"/>
        <w:left w:val="none" w:sz="0" w:space="0" w:color="auto"/>
        <w:bottom w:val="none" w:sz="0" w:space="0" w:color="auto"/>
        <w:right w:val="none" w:sz="0" w:space="0" w:color="auto"/>
      </w:divBdr>
    </w:div>
    <w:div w:id="1028990719">
      <w:marLeft w:val="640"/>
      <w:marRight w:val="0"/>
      <w:marTop w:val="0"/>
      <w:marBottom w:val="0"/>
      <w:divBdr>
        <w:top w:val="none" w:sz="0" w:space="0" w:color="auto"/>
        <w:left w:val="none" w:sz="0" w:space="0" w:color="auto"/>
        <w:bottom w:val="none" w:sz="0" w:space="0" w:color="auto"/>
        <w:right w:val="none" w:sz="0" w:space="0" w:color="auto"/>
      </w:divBdr>
    </w:div>
    <w:div w:id="1028991165">
      <w:marLeft w:val="640"/>
      <w:marRight w:val="0"/>
      <w:marTop w:val="0"/>
      <w:marBottom w:val="0"/>
      <w:divBdr>
        <w:top w:val="none" w:sz="0" w:space="0" w:color="auto"/>
        <w:left w:val="none" w:sz="0" w:space="0" w:color="auto"/>
        <w:bottom w:val="none" w:sz="0" w:space="0" w:color="auto"/>
        <w:right w:val="none" w:sz="0" w:space="0" w:color="auto"/>
      </w:divBdr>
    </w:div>
    <w:div w:id="1028994223">
      <w:marLeft w:val="640"/>
      <w:marRight w:val="0"/>
      <w:marTop w:val="0"/>
      <w:marBottom w:val="0"/>
      <w:divBdr>
        <w:top w:val="none" w:sz="0" w:space="0" w:color="auto"/>
        <w:left w:val="none" w:sz="0" w:space="0" w:color="auto"/>
        <w:bottom w:val="none" w:sz="0" w:space="0" w:color="auto"/>
        <w:right w:val="none" w:sz="0" w:space="0" w:color="auto"/>
      </w:divBdr>
    </w:div>
    <w:div w:id="1029067814">
      <w:marLeft w:val="640"/>
      <w:marRight w:val="0"/>
      <w:marTop w:val="0"/>
      <w:marBottom w:val="0"/>
      <w:divBdr>
        <w:top w:val="none" w:sz="0" w:space="0" w:color="auto"/>
        <w:left w:val="none" w:sz="0" w:space="0" w:color="auto"/>
        <w:bottom w:val="none" w:sz="0" w:space="0" w:color="auto"/>
        <w:right w:val="none" w:sz="0" w:space="0" w:color="auto"/>
      </w:divBdr>
    </w:div>
    <w:div w:id="1029136567">
      <w:marLeft w:val="640"/>
      <w:marRight w:val="0"/>
      <w:marTop w:val="0"/>
      <w:marBottom w:val="0"/>
      <w:divBdr>
        <w:top w:val="none" w:sz="0" w:space="0" w:color="auto"/>
        <w:left w:val="none" w:sz="0" w:space="0" w:color="auto"/>
        <w:bottom w:val="none" w:sz="0" w:space="0" w:color="auto"/>
        <w:right w:val="none" w:sz="0" w:space="0" w:color="auto"/>
      </w:divBdr>
    </w:div>
    <w:div w:id="1029142725">
      <w:marLeft w:val="640"/>
      <w:marRight w:val="0"/>
      <w:marTop w:val="0"/>
      <w:marBottom w:val="0"/>
      <w:divBdr>
        <w:top w:val="none" w:sz="0" w:space="0" w:color="auto"/>
        <w:left w:val="none" w:sz="0" w:space="0" w:color="auto"/>
        <w:bottom w:val="none" w:sz="0" w:space="0" w:color="auto"/>
        <w:right w:val="none" w:sz="0" w:space="0" w:color="auto"/>
      </w:divBdr>
    </w:div>
    <w:div w:id="1029181312">
      <w:marLeft w:val="640"/>
      <w:marRight w:val="0"/>
      <w:marTop w:val="0"/>
      <w:marBottom w:val="0"/>
      <w:divBdr>
        <w:top w:val="none" w:sz="0" w:space="0" w:color="auto"/>
        <w:left w:val="none" w:sz="0" w:space="0" w:color="auto"/>
        <w:bottom w:val="none" w:sz="0" w:space="0" w:color="auto"/>
        <w:right w:val="none" w:sz="0" w:space="0" w:color="auto"/>
      </w:divBdr>
    </w:div>
    <w:div w:id="1029182453">
      <w:marLeft w:val="640"/>
      <w:marRight w:val="0"/>
      <w:marTop w:val="0"/>
      <w:marBottom w:val="0"/>
      <w:divBdr>
        <w:top w:val="none" w:sz="0" w:space="0" w:color="auto"/>
        <w:left w:val="none" w:sz="0" w:space="0" w:color="auto"/>
        <w:bottom w:val="none" w:sz="0" w:space="0" w:color="auto"/>
        <w:right w:val="none" w:sz="0" w:space="0" w:color="auto"/>
      </w:divBdr>
    </w:div>
    <w:div w:id="1029183378">
      <w:marLeft w:val="640"/>
      <w:marRight w:val="0"/>
      <w:marTop w:val="0"/>
      <w:marBottom w:val="0"/>
      <w:divBdr>
        <w:top w:val="none" w:sz="0" w:space="0" w:color="auto"/>
        <w:left w:val="none" w:sz="0" w:space="0" w:color="auto"/>
        <w:bottom w:val="none" w:sz="0" w:space="0" w:color="auto"/>
        <w:right w:val="none" w:sz="0" w:space="0" w:color="auto"/>
      </w:divBdr>
    </w:div>
    <w:div w:id="1029256100">
      <w:marLeft w:val="640"/>
      <w:marRight w:val="0"/>
      <w:marTop w:val="0"/>
      <w:marBottom w:val="0"/>
      <w:divBdr>
        <w:top w:val="none" w:sz="0" w:space="0" w:color="auto"/>
        <w:left w:val="none" w:sz="0" w:space="0" w:color="auto"/>
        <w:bottom w:val="none" w:sz="0" w:space="0" w:color="auto"/>
        <w:right w:val="none" w:sz="0" w:space="0" w:color="auto"/>
      </w:divBdr>
    </w:div>
    <w:div w:id="1029377711">
      <w:marLeft w:val="640"/>
      <w:marRight w:val="0"/>
      <w:marTop w:val="0"/>
      <w:marBottom w:val="0"/>
      <w:divBdr>
        <w:top w:val="none" w:sz="0" w:space="0" w:color="auto"/>
        <w:left w:val="none" w:sz="0" w:space="0" w:color="auto"/>
        <w:bottom w:val="none" w:sz="0" w:space="0" w:color="auto"/>
        <w:right w:val="none" w:sz="0" w:space="0" w:color="auto"/>
      </w:divBdr>
    </w:div>
    <w:div w:id="1029380184">
      <w:marLeft w:val="640"/>
      <w:marRight w:val="0"/>
      <w:marTop w:val="0"/>
      <w:marBottom w:val="0"/>
      <w:divBdr>
        <w:top w:val="none" w:sz="0" w:space="0" w:color="auto"/>
        <w:left w:val="none" w:sz="0" w:space="0" w:color="auto"/>
        <w:bottom w:val="none" w:sz="0" w:space="0" w:color="auto"/>
        <w:right w:val="none" w:sz="0" w:space="0" w:color="auto"/>
      </w:divBdr>
    </w:div>
    <w:div w:id="1029450638">
      <w:marLeft w:val="640"/>
      <w:marRight w:val="0"/>
      <w:marTop w:val="0"/>
      <w:marBottom w:val="0"/>
      <w:divBdr>
        <w:top w:val="none" w:sz="0" w:space="0" w:color="auto"/>
        <w:left w:val="none" w:sz="0" w:space="0" w:color="auto"/>
        <w:bottom w:val="none" w:sz="0" w:space="0" w:color="auto"/>
        <w:right w:val="none" w:sz="0" w:space="0" w:color="auto"/>
      </w:divBdr>
    </w:div>
    <w:div w:id="1029453208">
      <w:marLeft w:val="640"/>
      <w:marRight w:val="0"/>
      <w:marTop w:val="0"/>
      <w:marBottom w:val="0"/>
      <w:divBdr>
        <w:top w:val="none" w:sz="0" w:space="0" w:color="auto"/>
        <w:left w:val="none" w:sz="0" w:space="0" w:color="auto"/>
        <w:bottom w:val="none" w:sz="0" w:space="0" w:color="auto"/>
        <w:right w:val="none" w:sz="0" w:space="0" w:color="auto"/>
      </w:divBdr>
    </w:div>
    <w:div w:id="1029602347">
      <w:marLeft w:val="640"/>
      <w:marRight w:val="0"/>
      <w:marTop w:val="0"/>
      <w:marBottom w:val="0"/>
      <w:divBdr>
        <w:top w:val="none" w:sz="0" w:space="0" w:color="auto"/>
        <w:left w:val="none" w:sz="0" w:space="0" w:color="auto"/>
        <w:bottom w:val="none" w:sz="0" w:space="0" w:color="auto"/>
        <w:right w:val="none" w:sz="0" w:space="0" w:color="auto"/>
      </w:divBdr>
    </w:div>
    <w:div w:id="1029644894">
      <w:marLeft w:val="640"/>
      <w:marRight w:val="0"/>
      <w:marTop w:val="0"/>
      <w:marBottom w:val="0"/>
      <w:divBdr>
        <w:top w:val="none" w:sz="0" w:space="0" w:color="auto"/>
        <w:left w:val="none" w:sz="0" w:space="0" w:color="auto"/>
        <w:bottom w:val="none" w:sz="0" w:space="0" w:color="auto"/>
        <w:right w:val="none" w:sz="0" w:space="0" w:color="auto"/>
      </w:divBdr>
    </w:div>
    <w:div w:id="1029647057">
      <w:marLeft w:val="640"/>
      <w:marRight w:val="0"/>
      <w:marTop w:val="0"/>
      <w:marBottom w:val="0"/>
      <w:divBdr>
        <w:top w:val="none" w:sz="0" w:space="0" w:color="auto"/>
        <w:left w:val="none" w:sz="0" w:space="0" w:color="auto"/>
        <w:bottom w:val="none" w:sz="0" w:space="0" w:color="auto"/>
        <w:right w:val="none" w:sz="0" w:space="0" w:color="auto"/>
      </w:divBdr>
    </w:div>
    <w:div w:id="1029648218">
      <w:marLeft w:val="640"/>
      <w:marRight w:val="0"/>
      <w:marTop w:val="0"/>
      <w:marBottom w:val="0"/>
      <w:divBdr>
        <w:top w:val="none" w:sz="0" w:space="0" w:color="auto"/>
        <w:left w:val="none" w:sz="0" w:space="0" w:color="auto"/>
        <w:bottom w:val="none" w:sz="0" w:space="0" w:color="auto"/>
        <w:right w:val="none" w:sz="0" w:space="0" w:color="auto"/>
      </w:divBdr>
    </w:div>
    <w:div w:id="1029839187">
      <w:marLeft w:val="640"/>
      <w:marRight w:val="0"/>
      <w:marTop w:val="0"/>
      <w:marBottom w:val="0"/>
      <w:divBdr>
        <w:top w:val="none" w:sz="0" w:space="0" w:color="auto"/>
        <w:left w:val="none" w:sz="0" w:space="0" w:color="auto"/>
        <w:bottom w:val="none" w:sz="0" w:space="0" w:color="auto"/>
        <w:right w:val="none" w:sz="0" w:space="0" w:color="auto"/>
      </w:divBdr>
    </w:div>
    <w:div w:id="1029840304">
      <w:marLeft w:val="640"/>
      <w:marRight w:val="0"/>
      <w:marTop w:val="0"/>
      <w:marBottom w:val="0"/>
      <w:divBdr>
        <w:top w:val="none" w:sz="0" w:space="0" w:color="auto"/>
        <w:left w:val="none" w:sz="0" w:space="0" w:color="auto"/>
        <w:bottom w:val="none" w:sz="0" w:space="0" w:color="auto"/>
        <w:right w:val="none" w:sz="0" w:space="0" w:color="auto"/>
      </w:divBdr>
    </w:div>
    <w:div w:id="1029841584">
      <w:marLeft w:val="640"/>
      <w:marRight w:val="0"/>
      <w:marTop w:val="0"/>
      <w:marBottom w:val="0"/>
      <w:divBdr>
        <w:top w:val="none" w:sz="0" w:space="0" w:color="auto"/>
        <w:left w:val="none" w:sz="0" w:space="0" w:color="auto"/>
        <w:bottom w:val="none" w:sz="0" w:space="0" w:color="auto"/>
        <w:right w:val="none" w:sz="0" w:space="0" w:color="auto"/>
      </w:divBdr>
    </w:div>
    <w:div w:id="1029918089">
      <w:marLeft w:val="640"/>
      <w:marRight w:val="0"/>
      <w:marTop w:val="0"/>
      <w:marBottom w:val="0"/>
      <w:divBdr>
        <w:top w:val="none" w:sz="0" w:space="0" w:color="auto"/>
        <w:left w:val="none" w:sz="0" w:space="0" w:color="auto"/>
        <w:bottom w:val="none" w:sz="0" w:space="0" w:color="auto"/>
        <w:right w:val="none" w:sz="0" w:space="0" w:color="auto"/>
      </w:divBdr>
    </w:div>
    <w:div w:id="1029987599">
      <w:marLeft w:val="640"/>
      <w:marRight w:val="0"/>
      <w:marTop w:val="0"/>
      <w:marBottom w:val="0"/>
      <w:divBdr>
        <w:top w:val="none" w:sz="0" w:space="0" w:color="auto"/>
        <w:left w:val="none" w:sz="0" w:space="0" w:color="auto"/>
        <w:bottom w:val="none" w:sz="0" w:space="0" w:color="auto"/>
        <w:right w:val="none" w:sz="0" w:space="0" w:color="auto"/>
      </w:divBdr>
    </w:div>
    <w:div w:id="1030037105">
      <w:marLeft w:val="640"/>
      <w:marRight w:val="0"/>
      <w:marTop w:val="0"/>
      <w:marBottom w:val="0"/>
      <w:divBdr>
        <w:top w:val="none" w:sz="0" w:space="0" w:color="auto"/>
        <w:left w:val="none" w:sz="0" w:space="0" w:color="auto"/>
        <w:bottom w:val="none" w:sz="0" w:space="0" w:color="auto"/>
        <w:right w:val="none" w:sz="0" w:space="0" w:color="auto"/>
      </w:divBdr>
    </w:div>
    <w:div w:id="1030104086">
      <w:bodyDiv w:val="1"/>
      <w:marLeft w:val="0"/>
      <w:marRight w:val="0"/>
      <w:marTop w:val="0"/>
      <w:marBottom w:val="0"/>
      <w:divBdr>
        <w:top w:val="none" w:sz="0" w:space="0" w:color="auto"/>
        <w:left w:val="none" w:sz="0" w:space="0" w:color="auto"/>
        <w:bottom w:val="none" w:sz="0" w:space="0" w:color="auto"/>
        <w:right w:val="none" w:sz="0" w:space="0" w:color="auto"/>
      </w:divBdr>
      <w:divsChild>
        <w:div w:id="1518815012">
          <w:marLeft w:val="640"/>
          <w:marRight w:val="0"/>
          <w:marTop w:val="0"/>
          <w:marBottom w:val="0"/>
          <w:divBdr>
            <w:top w:val="none" w:sz="0" w:space="0" w:color="auto"/>
            <w:left w:val="none" w:sz="0" w:space="0" w:color="auto"/>
            <w:bottom w:val="none" w:sz="0" w:space="0" w:color="auto"/>
            <w:right w:val="none" w:sz="0" w:space="0" w:color="auto"/>
          </w:divBdr>
        </w:div>
        <w:div w:id="1596668842">
          <w:marLeft w:val="640"/>
          <w:marRight w:val="0"/>
          <w:marTop w:val="0"/>
          <w:marBottom w:val="0"/>
          <w:divBdr>
            <w:top w:val="none" w:sz="0" w:space="0" w:color="auto"/>
            <w:left w:val="none" w:sz="0" w:space="0" w:color="auto"/>
            <w:bottom w:val="none" w:sz="0" w:space="0" w:color="auto"/>
            <w:right w:val="none" w:sz="0" w:space="0" w:color="auto"/>
          </w:divBdr>
        </w:div>
        <w:div w:id="1245750">
          <w:marLeft w:val="640"/>
          <w:marRight w:val="0"/>
          <w:marTop w:val="0"/>
          <w:marBottom w:val="0"/>
          <w:divBdr>
            <w:top w:val="none" w:sz="0" w:space="0" w:color="auto"/>
            <w:left w:val="none" w:sz="0" w:space="0" w:color="auto"/>
            <w:bottom w:val="none" w:sz="0" w:space="0" w:color="auto"/>
            <w:right w:val="none" w:sz="0" w:space="0" w:color="auto"/>
          </w:divBdr>
        </w:div>
        <w:div w:id="1435635142">
          <w:marLeft w:val="640"/>
          <w:marRight w:val="0"/>
          <w:marTop w:val="0"/>
          <w:marBottom w:val="0"/>
          <w:divBdr>
            <w:top w:val="none" w:sz="0" w:space="0" w:color="auto"/>
            <w:left w:val="none" w:sz="0" w:space="0" w:color="auto"/>
            <w:bottom w:val="none" w:sz="0" w:space="0" w:color="auto"/>
            <w:right w:val="none" w:sz="0" w:space="0" w:color="auto"/>
          </w:divBdr>
        </w:div>
        <w:div w:id="1768161333">
          <w:marLeft w:val="640"/>
          <w:marRight w:val="0"/>
          <w:marTop w:val="0"/>
          <w:marBottom w:val="0"/>
          <w:divBdr>
            <w:top w:val="none" w:sz="0" w:space="0" w:color="auto"/>
            <w:left w:val="none" w:sz="0" w:space="0" w:color="auto"/>
            <w:bottom w:val="none" w:sz="0" w:space="0" w:color="auto"/>
            <w:right w:val="none" w:sz="0" w:space="0" w:color="auto"/>
          </w:divBdr>
        </w:div>
        <w:div w:id="1866138462">
          <w:marLeft w:val="640"/>
          <w:marRight w:val="0"/>
          <w:marTop w:val="0"/>
          <w:marBottom w:val="0"/>
          <w:divBdr>
            <w:top w:val="none" w:sz="0" w:space="0" w:color="auto"/>
            <w:left w:val="none" w:sz="0" w:space="0" w:color="auto"/>
            <w:bottom w:val="none" w:sz="0" w:space="0" w:color="auto"/>
            <w:right w:val="none" w:sz="0" w:space="0" w:color="auto"/>
          </w:divBdr>
        </w:div>
        <w:div w:id="832798496">
          <w:marLeft w:val="640"/>
          <w:marRight w:val="0"/>
          <w:marTop w:val="0"/>
          <w:marBottom w:val="0"/>
          <w:divBdr>
            <w:top w:val="none" w:sz="0" w:space="0" w:color="auto"/>
            <w:left w:val="none" w:sz="0" w:space="0" w:color="auto"/>
            <w:bottom w:val="none" w:sz="0" w:space="0" w:color="auto"/>
            <w:right w:val="none" w:sz="0" w:space="0" w:color="auto"/>
          </w:divBdr>
        </w:div>
        <w:div w:id="695468182">
          <w:marLeft w:val="640"/>
          <w:marRight w:val="0"/>
          <w:marTop w:val="0"/>
          <w:marBottom w:val="0"/>
          <w:divBdr>
            <w:top w:val="none" w:sz="0" w:space="0" w:color="auto"/>
            <w:left w:val="none" w:sz="0" w:space="0" w:color="auto"/>
            <w:bottom w:val="none" w:sz="0" w:space="0" w:color="auto"/>
            <w:right w:val="none" w:sz="0" w:space="0" w:color="auto"/>
          </w:divBdr>
        </w:div>
        <w:div w:id="215825662">
          <w:marLeft w:val="640"/>
          <w:marRight w:val="0"/>
          <w:marTop w:val="0"/>
          <w:marBottom w:val="0"/>
          <w:divBdr>
            <w:top w:val="none" w:sz="0" w:space="0" w:color="auto"/>
            <w:left w:val="none" w:sz="0" w:space="0" w:color="auto"/>
            <w:bottom w:val="none" w:sz="0" w:space="0" w:color="auto"/>
            <w:right w:val="none" w:sz="0" w:space="0" w:color="auto"/>
          </w:divBdr>
        </w:div>
        <w:div w:id="1754282793">
          <w:marLeft w:val="640"/>
          <w:marRight w:val="0"/>
          <w:marTop w:val="0"/>
          <w:marBottom w:val="0"/>
          <w:divBdr>
            <w:top w:val="none" w:sz="0" w:space="0" w:color="auto"/>
            <w:left w:val="none" w:sz="0" w:space="0" w:color="auto"/>
            <w:bottom w:val="none" w:sz="0" w:space="0" w:color="auto"/>
            <w:right w:val="none" w:sz="0" w:space="0" w:color="auto"/>
          </w:divBdr>
        </w:div>
        <w:div w:id="650060933">
          <w:marLeft w:val="640"/>
          <w:marRight w:val="0"/>
          <w:marTop w:val="0"/>
          <w:marBottom w:val="0"/>
          <w:divBdr>
            <w:top w:val="none" w:sz="0" w:space="0" w:color="auto"/>
            <w:left w:val="none" w:sz="0" w:space="0" w:color="auto"/>
            <w:bottom w:val="none" w:sz="0" w:space="0" w:color="auto"/>
            <w:right w:val="none" w:sz="0" w:space="0" w:color="auto"/>
          </w:divBdr>
        </w:div>
        <w:div w:id="147552190">
          <w:marLeft w:val="640"/>
          <w:marRight w:val="0"/>
          <w:marTop w:val="0"/>
          <w:marBottom w:val="0"/>
          <w:divBdr>
            <w:top w:val="none" w:sz="0" w:space="0" w:color="auto"/>
            <w:left w:val="none" w:sz="0" w:space="0" w:color="auto"/>
            <w:bottom w:val="none" w:sz="0" w:space="0" w:color="auto"/>
            <w:right w:val="none" w:sz="0" w:space="0" w:color="auto"/>
          </w:divBdr>
        </w:div>
        <w:div w:id="1344471837">
          <w:marLeft w:val="640"/>
          <w:marRight w:val="0"/>
          <w:marTop w:val="0"/>
          <w:marBottom w:val="0"/>
          <w:divBdr>
            <w:top w:val="none" w:sz="0" w:space="0" w:color="auto"/>
            <w:left w:val="none" w:sz="0" w:space="0" w:color="auto"/>
            <w:bottom w:val="none" w:sz="0" w:space="0" w:color="auto"/>
            <w:right w:val="none" w:sz="0" w:space="0" w:color="auto"/>
          </w:divBdr>
        </w:div>
        <w:div w:id="18046141">
          <w:marLeft w:val="640"/>
          <w:marRight w:val="0"/>
          <w:marTop w:val="0"/>
          <w:marBottom w:val="0"/>
          <w:divBdr>
            <w:top w:val="none" w:sz="0" w:space="0" w:color="auto"/>
            <w:left w:val="none" w:sz="0" w:space="0" w:color="auto"/>
            <w:bottom w:val="none" w:sz="0" w:space="0" w:color="auto"/>
            <w:right w:val="none" w:sz="0" w:space="0" w:color="auto"/>
          </w:divBdr>
        </w:div>
        <w:div w:id="1348211454">
          <w:marLeft w:val="640"/>
          <w:marRight w:val="0"/>
          <w:marTop w:val="0"/>
          <w:marBottom w:val="0"/>
          <w:divBdr>
            <w:top w:val="none" w:sz="0" w:space="0" w:color="auto"/>
            <w:left w:val="none" w:sz="0" w:space="0" w:color="auto"/>
            <w:bottom w:val="none" w:sz="0" w:space="0" w:color="auto"/>
            <w:right w:val="none" w:sz="0" w:space="0" w:color="auto"/>
          </w:divBdr>
        </w:div>
        <w:div w:id="442917992">
          <w:marLeft w:val="640"/>
          <w:marRight w:val="0"/>
          <w:marTop w:val="0"/>
          <w:marBottom w:val="0"/>
          <w:divBdr>
            <w:top w:val="none" w:sz="0" w:space="0" w:color="auto"/>
            <w:left w:val="none" w:sz="0" w:space="0" w:color="auto"/>
            <w:bottom w:val="none" w:sz="0" w:space="0" w:color="auto"/>
            <w:right w:val="none" w:sz="0" w:space="0" w:color="auto"/>
          </w:divBdr>
        </w:div>
        <w:div w:id="486559851">
          <w:marLeft w:val="640"/>
          <w:marRight w:val="0"/>
          <w:marTop w:val="0"/>
          <w:marBottom w:val="0"/>
          <w:divBdr>
            <w:top w:val="none" w:sz="0" w:space="0" w:color="auto"/>
            <w:left w:val="none" w:sz="0" w:space="0" w:color="auto"/>
            <w:bottom w:val="none" w:sz="0" w:space="0" w:color="auto"/>
            <w:right w:val="none" w:sz="0" w:space="0" w:color="auto"/>
          </w:divBdr>
        </w:div>
        <w:div w:id="876700354">
          <w:marLeft w:val="640"/>
          <w:marRight w:val="0"/>
          <w:marTop w:val="0"/>
          <w:marBottom w:val="0"/>
          <w:divBdr>
            <w:top w:val="none" w:sz="0" w:space="0" w:color="auto"/>
            <w:left w:val="none" w:sz="0" w:space="0" w:color="auto"/>
            <w:bottom w:val="none" w:sz="0" w:space="0" w:color="auto"/>
            <w:right w:val="none" w:sz="0" w:space="0" w:color="auto"/>
          </w:divBdr>
        </w:div>
        <w:div w:id="1241476487">
          <w:marLeft w:val="640"/>
          <w:marRight w:val="0"/>
          <w:marTop w:val="0"/>
          <w:marBottom w:val="0"/>
          <w:divBdr>
            <w:top w:val="none" w:sz="0" w:space="0" w:color="auto"/>
            <w:left w:val="none" w:sz="0" w:space="0" w:color="auto"/>
            <w:bottom w:val="none" w:sz="0" w:space="0" w:color="auto"/>
            <w:right w:val="none" w:sz="0" w:space="0" w:color="auto"/>
          </w:divBdr>
        </w:div>
        <w:div w:id="2109083551">
          <w:marLeft w:val="640"/>
          <w:marRight w:val="0"/>
          <w:marTop w:val="0"/>
          <w:marBottom w:val="0"/>
          <w:divBdr>
            <w:top w:val="none" w:sz="0" w:space="0" w:color="auto"/>
            <w:left w:val="none" w:sz="0" w:space="0" w:color="auto"/>
            <w:bottom w:val="none" w:sz="0" w:space="0" w:color="auto"/>
            <w:right w:val="none" w:sz="0" w:space="0" w:color="auto"/>
          </w:divBdr>
        </w:div>
        <w:div w:id="1118840703">
          <w:marLeft w:val="640"/>
          <w:marRight w:val="0"/>
          <w:marTop w:val="0"/>
          <w:marBottom w:val="0"/>
          <w:divBdr>
            <w:top w:val="none" w:sz="0" w:space="0" w:color="auto"/>
            <w:left w:val="none" w:sz="0" w:space="0" w:color="auto"/>
            <w:bottom w:val="none" w:sz="0" w:space="0" w:color="auto"/>
            <w:right w:val="none" w:sz="0" w:space="0" w:color="auto"/>
          </w:divBdr>
        </w:div>
        <w:div w:id="1357537857">
          <w:marLeft w:val="640"/>
          <w:marRight w:val="0"/>
          <w:marTop w:val="0"/>
          <w:marBottom w:val="0"/>
          <w:divBdr>
            <w:top w:val="none" w:sz="0" w:space="0" w:color="auto"/>
            <w:left w:val="none" w:sz="0" w:space="0" w:color="auto"/>
            <w:bottom w:val="none" w:sz="0" w:space="0" w:color="auto"/>
            <w:right w:val="none" w:sz="0" w:space="0" w:color="auto"/>
          </w:divBdr>
        </w:div>
        <w:div w:id="1859154305">
          <w:marLeft w:val="640"/>
          <w:marRight w:val="0"/>
          <w:marTop w:val="0"/>
          <w:marBottom w:val="0"/>
          <w:divBdr>
            <w:top w:val="none" w:sz="0" w:space="0" w:color="auto"/>
            <w:left w:val="none" w:sz="0" w:space="0" w:color="auto"/>
            <w:bottom w:val="none" w:sz="0" w:space="0" w:color="auto"/>
            <w:right w:val="none" w:sz="0" w:space="0" w:color="auto"/>
          </w:divBdr>
        </w:div>
        <w:div w:id="311567437">
          <w:marLeft w:val="640"/>
          <w:marRight w:val="0"/>
          <w:marTop w:val="0"/>
          <w:marBottom w:val="0"/>
          <w:divBdr>
            <w:top w:val="none" w:sz="0" w:space="0" w:color="auto"/>
            <w:left w:val="none" w:sz="0" w:space="0" w:color="auto"/>
            <w:bottom w:val="none" w:sz="0" w:space="0" w:color="auto"/>
            <w:right w:val="none" w:sz="0" w:space="0" w:color="auto"/>
          </w:divBdr>
        </w:div>
        <w:div w:id="529338124">
          <w:marLeft w:val="640"/>
          <w:marRight w:val="0"/>
          <w:marTop w:val="0"/>
          <w:marBottom w:val="0"/>
          <w:divBdr>
            <w:top w:val="none" w:sz="0" w:space="0" w:color="auto"/>
            <w:left w:val="none" w:sz="0" w:space="0" w:color="auto"/>
            <w:bottom w:val="none" w:sz="0" w:space="0" w:color="auto"/>
            <w:right w:val="none" w:sz="0" w:space="0" w:color="auto"/>
          </w:divBdr>
        </w:div>
      </w:divsChild>
    </w:div>
    <w:div w:id="1030105544">
      <w:marLeft w:val="640"/>
      <w:marRight w:val="0"/>
      <w:marTop w:val="0"/>
      <w:marBottom w:val="0"/>
      <w:divBdr>
        <w:top w:val="none" w:sz="0" w:space="0" w:color="auto"/>
        <w:left w:val="none" w:sz="0" w:space="0" w:color="auto"/>
        <w:bottom w:val="none" w:sz="0" w:space="0" w:color="auto"/>
        <w:right w:val="none" w:sz="0" w:space="0" w:color="auto"/>
      </w:divBdr>
    </w:div>
    <w:div w:id="1030181012">
      <w:bodyDiv w:val="1"/>
      <w:marLeft w:val="0"/>
      <w:marRight w:val="0"/>
      <w:marTop w:val="0"/>
      <w:marBottom w:val="0"/>
      <w:divBdr>
        <w:top w:val="none" w:sz="0" w:space="0" w:color="auto"/>
        <w:left w:val="none" w:sz="0" w:space="0" w:color="auto"/>
        <w:bottom w:val="none" w:sz="0" w:space="0" w:color="auto"/>
        <w:right w:val="none" w:sz="0" w:space="0" w:color="auto"/>
      </w:divBdr>
      <w:divsChild>
        <w:div w:id="1939635972">
          <w:marLeft w:val="640"/>
          <w:marRight w:val="0"/>
          <w:marTop w:val="0"/>
          <w:marBottom w:val="0"/>
          <w:divBdr>
            <w:top w:val="none" w:sz="0" w:space="0" w:color="auto"/>
            <w:left w:val="none" w:sz="0" w:space="0" w:color="auto"/>
            <w:bottom w:val="none" w:sz="0" w:space="0" w:color="auto"/>
            <w:right w:val="none" w:sz="0" w:space="0" w:color="auto"/>
          </w:divBdr>
        </w:div>
        <w:div w:id="2009476864">
          <w:marLeft w:val="640"/>
          <w:marRight w:val="0"/>
          <w:marTop w:val="0"/>
          <w:marBottom w:val="0"/>
          <w:divBdr>
            <w:top w:val="none" w:sz="0" w:space="0" w:color="auto"/>
            <w:left w:val="none" w:sz="0" w:space="0" w:color="auto"/>
            <w:bottom w:val="none" w:sz="0" w:space="0" w:color="auto"/>
            <w:right w:val="none" w:sz="0" w:space="0" w:color="auto"/>
          </w:divBdr>
        </w:div>
        <w:div w:id="380323178">
          <w:marLeft w:val="640"/>
          <w:marRight w:val="0"/>
          <w:marTop w:val="0"/>
          <w:marBottom w:val="0"/>
          <w:divBdr>
            <w:top w:val="none" w:sz="0" w:space="0" w:color="auto"/>
            <w:left w:val="none" w:sz="0" w:space="0" w:color="auto"/>
            <w:bottom w:val="none" w:sz="0" w:space="0" w:color="auto"/>
            <w:right w:val="none" w:sz="0" w:space="0" w:color="auto"/>
          </w:divBdr>
        </w:div>
        <w:div w:id="321473983">
          <w:marLeft w:val="640"/>
          <w:marRight w:val="0"/>
          <w:marTop w:val="0"/>
          <w:marBottom w:val="0"/>
          <w:divBdr>
            <w:top w:val="none" w:sz="0" w:space="0" w:color="auto"/>
            <w:left w:val="none" w:sz="0" w:space="0" w:color="auto"/>
            <w:bottom w:val="none" w:sz="0" w:space="0" w:color="auto"/>
            <w:right w:val="none" w:sz="0" w:space="0" w:color="auto"/>
          </w:divBdr>
        </w:div>
        <w:div w:id="634332659">
          <w:marLeft w:val="640"/>
          <w:marRight w:val="0"/>
          <w:marTop w:val="0"/>
          <w:marBottom w:val="0"/>
          <w:divBdr>
            <w:top w:val="none" w:sz="0" w:space="0" w:color="auto"/>
            <w:left w:val="none" w:sz="0" w:space="0" w:color="auto"/>
            <w:bottom w:val="none" w:sz="0" w:space="0" w:color="auto"/>
            <w:right w:val="none" w:sz="0" w:space="0" w:color="auto"/>
          </w:divBdr>
        </w:div>
        <w:div w:id="1617903823">
          <w:marLeft w:val="640"/>
          <w:marRight w:val="0"/>
          <w:marTop w:val="0"/>
          <w:marBottom w:val="0"/>
          <w:divBdr>
            <w:top w:val="none" w:sz="0" w:space="0" w:color="auto"/>
            <w:left w:val="none" w:sz="0" w:space="0" w:color="auto"/>
            <w:bottom w:val="none" w:sz="0" w:space="0" w:color="auto"/>
            <w:right w:val="none" w:sz="0" w:space="0" w:color="auto"/>
          </w:divBdr>
        </w:div>
        <w:div w:id="1436167005">
          <w:marLeft w:val="640"/>
          <w:marRight w:val="0"/>
          <w:marTop w:val="0"/>
          <w:marBottom w:val="0"/>
          <w:divBdr>
            <w:top w:val="none" w:sz="0" w:space="0" w:color="auto"/>
            <w:left w:val="none" w:sz="0" w:space="0" w:color="auto"/>
            <w:bottom w:val="none" w:sz="0" w:space="0" w:color="auto"/>
            <w:right w:val="none" w:sz="0" w:space="0" w:color="auto"/>
          </w:divBdr>
        </w:div>
        <w:div w:id="505482640">
          <w:marLeft w:val="640"/>
          <w:marRight w:val="0"/>
          <w:marTop w:val="0"/>
          <w:marBottom w:val="0"/>
          <w:divBdr>
            <w:top w:val="none" w:sz="0" w:space="0" w:color="auto"/>
            <w:left w:val="none" w:sz="0" w:space="0" w:color="auto"/>
            <w:bottom w:val="none" w:sz="0" w:space="0" w:color="auto"/>
            <w:right w:val="none" w:sz="0" w:space="0" w:color="auto"/>
          </w:divBdr>
        </w:div>
        <w:div w:id="1253780417">
          <w:marLeft w:val="640"/>
          <w:marRight w:val="0"/>
          <w:marTop w:val="0"/>
          <w:marBottom w:val="0"/>
          <w:divBdr>
            <w:top w:val="none" w:sz="0" w:space="0" w:color="auto"/>
            <w:left w:val="none" w:sz="0" w:space="0" w:color="auto"/>
            <w:bottom w:val="none" w:sz="0" w:space="0" w:color="auto"/>
            <w:right w:val="none" w:sz="0" w:space="0" w:color="auto"/>
          </w:divBdr>
        </w:div>
        <w:div w:id="594633604">
          <w:marLeft w:val="640"/>
          <w:marRight w:val="0"/>
          <w:marTop w:val="0"/>
          <w:marBottom w:val="0"/>
          <w:divBdr>
            <w:top w:val="none" w:sz="0" w:space="0" w:color="auto"/>
            <w:left w:val="none" w:sz="0" w:space="0" w:color="auto"/>
            <w:bottom w:val="none" w:sz="0" w:space="0" w:color="auto"/>
            <w:right w:val="none" w:sz="0" w:space="0" w:color="auto"/>
          </w:divBdr>
        </w:div>
        <w:div w:id="1885292867">
          <w:marLeft w:val="640"/>
          <w:marRight w:val="0"/>
          <w:marTop w:val="0"/>
          <w:marBottom w:val="0"/>
          <w:divBdr>
            <w:top w:val="none" w:sz="0" w:space="0" w:color="auto"/>
            <w:left w:val="none" w:sz="0" w:space="0" w:color="auto"/>
            <w:bottom w:val="none" w:sz="0" w:space="0" w:color="auto"/>
            <w:right w:val="none" w:sz="0" w:space="0" w:color="auto"/>
          </w:divBdr>
        </w:div>
        <w:div w:id="619654810">
          <w:marLeft w:val="640"/>
          <w:marRight w:val="0"/>
          <w:marTop w:val="0"/>
          <w:marBottom w:val="0"/>
          <w:divBdr>
            <w:top w:val="none" w:sz="0" w:space="0" w:color="auto"/>
            <w:left w:val="none" w:sz="0" w:space="0" w:color="auto"/>
            <w:bottom w:val="none" w:sz="0" w:space="0" w:color="auto"/>
            <w:right w:val="none" w:sz="0" w:space="0" w:color="auto"/>
          </w:divBdr>
        </w:div>
        <w:div w:id="1518081553">
          <w:marLeft w:val="640"/>
          <w:marRight w:val="0"/>
          <w:marTop w:val="0"/>
          <w:marBottom w:val="0"/>
          <w:divBdr>
            <w:top w:val="none" w:sz="0" w:space="0" w:color="auto"/>
            <w:left w:val="none" w:sz="0" w:space="0" w:color="auto"/>
            <w:bottom w:val="none" w:sz="0" w:space="0" w:color="auto"/>
            <w:right w:val="none" w:sz="0" w:space="0" w:color="auto"/>
          </w:divBdr>
        </w:div>
        <w:div w:id="417410401">
          <w:marLeft w:val="640"/>
          <w:marRight w:val="0"/>
          <w:marTop w:val="0"/>
          <w:marBottom w:val="0"/>
          <w:divBdr>
            <w:top w:val="none" w:sz="0" w:space="0" w:color="auto"/>
            <w:left w:val="none" w:sz="0" w:space="0" w:color="auto"/>
            <w:bottom w:val="none" w:sz="0" w:space="0" w:color="auto"/>
            <w:right w:val="none" w:sz="0" w:space="0" w:color="auto"/>
          </w:divBdr>
        </w:div>
        <w:div w:id="1733769070">
          <w:marLeft w:val="640"/>
          <w:marRight w:val="0"/>
          <w:marTop w:val="0"/>
          <w:marBottom w:val="0"/>
          <w:divBdr>
            <w:top w:val="none" w:sz="0" w:space="0" w:color="auto"/>
            <w:left w:val="none" w:sz="0" w:space="0" w:color="auto"/>
            <w:bottom w:val="none" w:sz="0" w:space="0" w:color="auto"/>
            <w:right w:val="none" w:sz="0" w:space="0" w:color="auto"/>
          </w:divBdr>
        </w:div>
        <w:div w:id="2089958546">
          <w:marLeft w:val="640"/>
          <w:marRight w:val="0"/>
          <w:marTop w:val="0"/>
          <w:marBottom w:val="0"/>
          <w:divBdr>
            <w:top w:val="none" w:sz="0" w:space="0" w:color="auto"/>
            <w:left w:val="none" w:sz="0" w:space="0" w:color="auto"/>
            <w:bottom w:val="none" w:sz="0" w:space="0" w:color="auto"/>
            <w:right w:val="none" w:sz="0" w:space="0" w:color="auto"/>
          </w:divBdr>
        </w:div>
        <w:div w:id="1363898014">
          <w:marLeft w:val="640"/>
          <w:marRight w:val="0"/>
          <w:marTop w:val="0"/>
          <w:marBottom w:val="0"/>
          <w:divBdr>
            <w:top w:val="none" w:sz="0" w:space="0" w:color="auto"/>
            <w:left w:val="none" w:sz="0" w:space="0" w:color="auto"/>
            <w:bottom w:val="none" w:sz="0" w:space="0" w:color="auto"/>
            <w:right w:val="none" w:sz="0" w:space="0" w:color="auto"/>
          </w:divBdr>
        </w:div>
        <w:div w:id="1568219981">
          <w:marLeft w:val="640"/>
          <w:marRight w:val="0"/>
          <w:marTop w:val="0"/>
          <w:marBottom w:val="0"/>
          <w:divBdr>
            <w:top w:val="none" w:sz="0" w:space="0" w:color="auto"/>
            <w:left w:val="none" w:sz="0" w:space="0" w:color="auto"/>
            <w:bottom w:val="none" w:sz="0" w:space="0" w:color="auto"/>
            <w:right w:val="none" w:sz="0" w:space="0" w:color="auto"/>
          </w:divBdr>
        </w:div>
        <w:div w:id="1344697882">
          <w:marLeft w:val="640"/>
          <w:marRight w:val="0"/>
          <w:marTop w:val="0"/>
          <w:marBottom w:val="0"/>
          <w:divBdr>
            <w:top w:val="none" w:sz="0" w:space="0" w:color="auto"/>
            <w:left w:val="none" w:sz="0" w:space="0" w:color="auto"/>
            <w:bottom w:val="none" w:sz="0" w:space="0" w:color="auto"/>
            <w:right w:val="none" w:sz="0" w:space="0" w:color="auto"/>
          </w:divBdr>
        </w:div>
        <w:div w:id="2783518">
          <w:marLeft w:val="640"/>
          <w:marRight w:val="0"/>
          <w:marTop w:val="0"/>
          <w:marBottom w:val="0"/>
          <w:divBdr>
            <w:top w:val="none" w:sz="0" w:space="0" w:color="auto"/>
            <w:left w:val="none" w:sz="0" w:space="0" w:color="auto"/>
            <w:bottom w:val="none" w:sz="0" w:space="0" w:color="auto"/>
            <w:right w:val="none" w:sz="0" w:space="0" w:color="auto"/>
          </w:divBdr>
        </w:div>
        <w:div w:id="597373782">
          <w:marLeft w:val="640"/>
          <w:marRight w:val="0"/>
          <w:marTop w:val="0"/>
          <w:marBottom w:val="0"/>
          <w:divBdr>
            <w:top w:val="none" w:sz="0" w:space="0" w:color="auto"/>
            <w:left w:val="none" w:sz="0" w:space="0" w:color="auto"/>
            <w:bottom w:val="none" w:sz="0" w:space="0" w:color="auto"/>
            <w:right w:val="none" w:sz="0" w:space="0" w:color="auto"/>
          </w:divBdr>
        </w:div>
        <w:div w:id="1899855221">
          <w:marLeft w:val="640"/>
          <w:marRight w:val="0"/>
          <w:marTop w:val="0"/>
          <w:marBottom w:val="0"/>
          <w:divBdr>
            <w:top w:val="none" w:sz="0" w:space="0" w:color="auto"/>
            <w:left w:val="none" w:sz="0" w:space="0" w:color="auto"/>
            <w:bottom w:val="none" w:sz="0" w:space="0" w:color="auto"/>
            <w:right w:val="none" w:sz="0" w:space="0" w:color="auto"/>
          </w:divBdr>
        </w:div>
        <w:div w:id="231352860">
          <w:marLeft w:val="640"/>
          <w:marRight w:val="0"/>
          <w:marTop w:val="0"/>
          <w:marBottom w:val="0"/>
          <w:divBdr>
            <w:top w:val="none" w:sz="0" w:space="0" w:color="auto"/>
            <w:left w:val="none" w:sz="0" w:space="0" w:color="auto"/>
            <w:bottom w:val="none" w:sz="0" w:space="0" w:color="auto"/>
            <w:right w:val="none" w:sz="0" w:space="0" w:color="auto"/>
          </w:divBdr>
        </w:div>
        <w:div w:id="2047832371">
          <w:marLeft w:val="640"/>
          <w:marRight w:val="0"/>
          <w:marTop w:val="0"/>
          <w:marBottom w:val="0"/>
          <w:divBdr>
            <w:top w:val="none" w:sz="0" w:space="0" w:color="auto"/>
            <w:left w:val="none" w:sz="0" w:space="0" w:color="auto"/>
            <w:bottom w:val="none" w:sz="0" w:space="0" w:color="auto"/>
            <w:right w:val="none" w:sz="0" w:space="0" w:color="auto"/>
          </w:divBdr>
        </w:div>
        <w:div w:id="1342463136">
          <w:marLeft w:val="640"/>
          <w:marRight w:val="0"/>
          <w:marTop w:val="0"/>
          <w:marBottom w:val="0"/>
          <w:divBdr>
            <w:top w:val="none" w:sz="0" w:space="0" w:color="auto"/>
            <w:left w:val="none" w:sz="0" w:space="0" w:color="auto"/>
            <w:bottom w:val="none" w:sz="0" w:space="0" w:color="auto"/>
            <w:right w:val="none" w:sz="0" w:space="0" w:color="auto"/>
          </w:divBdr>
        </w:div>
        <w:div w:id="278486607">
          <w:marLeft w:val="640"/>
          <w:marRight w:val="0"/>
          <w:marTop w:val="0"/>
          <w:marBottom w:val="0"/>
          <w:divBdr>
            <w:top w:val="none" w:sz="0" w:space="0" w:color="auto"/>
            <w:left w:val="none" w:sz="0" w:space="0" w:color="auto"/>
            <w:bottom w:val="none" w:sz="0" w:space="0" w:color="auto"/>
            <w:right w:val="none" w:sz="0" w:space="0" w:color="auto"/>
          </w:divBdr>
        </w:div>
        <w:div w:id="400371863">
          <w:marLeft w:val="640"/>
          <w:marRight w:val="0"/>
          <w:marTop w:val="0"/>
          <w:marBottom w:val="0"/>
          <w:divBdr>
            <w:top w:val="none" w:sz="0" w:space="0" w:color="auto"/>
            <w:left w:val="none" w:sz="0" w:space="0" w:color="auto"/>
            <w:bottom w:val="none" w:sz="0" w:space="0" w:color="auto"/>
            <w:right w:val="none" w:sz="0" w:space="0" w:color="auto"/>
          </w:divBdr>
        </w:div>
        <w:div w:id="680543819">
          <w:marLeft w:val="640"/>
          <w:marRight w:val="0"/>
          <w:marTop w:val="0"/>
          <w:marBottom w:val="0"/>
          <w:divBdr>
            <w:top w:val="none" w:sz="0" w:space="0" w:color="auto"/>
            <w:left w:val="none" w:sz="0" w:space="0" w:color="auto"/>
            <w:bottom w:val="none" w:sz="0" w:space="0" w:color="auto"/>
            <w:right w:val="none" w:sz="0" w:space="0" w:color="auto"/>
          </w:divBdr>
        </w:div>
      </w:divsChild>
    </w:div>
    <w:div w:id="1030305739">
      <w:marLeft w:val="640"/>
      <w:marRight w:val="0"/>
      <w:marTop w:val="0"/>
      <w:marBottom w:val="0"/>
      <w:divBdr>
        <w:top w:val="none" w:sz="0" w:space="0" w:color="auto"/>
        <w:left w:val="none" w:sz="0" w:space="0" w:color="auto"/>
        <w:bottom w:val="none" w:sz="0" w:space="0" w:color="auto"/>
        <w:right w:val="none" w:sz="0" w:space="0" w:color="auto"/>
      </w:divBdr>
    </w:div>
    <w:div w:id="1030376298">
      <w:marLeft w:val="640"/>
      <w:marRight w:val="0"/>
      <w:marTop w:val="0"/>
      <w:marBottom w:val="0"/>
      <w:divBdr>
        <w:top w:val="none" w:sz="0" w:space="0" w:color="auto"/>
        <w:left w:val="none" w:sz="0" w:space="0" w:color="auto"/>
        <w:bottom w:val="none" w:sz="0" w:space="0" w:color="auto"/>
        <w:right w:val="none" w:sz="0" w:space="0" w:color="auto"/>
      </w:divBdr>
    </w:div>
    <w:div w:id="1030377803">
      <w:marLeft w:val="640"/>
      <w:marRight w:val="0"/>
      <w:marTop w:val="0"/>
      <w:marBottom w:val="0"/>
      <w:divBdr>
        <w:top w:val="none" w:sz="0" w:space="0" w:color="auto"/>
        <w:left w:val="none" w:sz="0" w:space="0" w:color="auto"/>
        <w:bottom w:val="none" w:sz="0" w:space="0" w:color="auto"/>
        <w:right w:val="none" w:sz="0" w:space="0" w:color="auto"/>
      </w:divBdr>
    </w:div>
    <w:div w:id="1030378341">
      <w:marLeft w:val="640"/>
      <w:marRight w:val="0"/>
      <w:marTop w:val="0"/>
      <w:marBottom w:val="0"/>
      <w:divBdr>
        <w:top w:val="none" w:sz="0" w:space="0" w:color="auto"/>
        <w:left w:val="none" w:sz="0" w:space="0" w:color="auto"/>
        <w:bottom w:val="none" w:sz="0" w:space="0" w:color="auto"/>
        <w:right w:val="none" w:sz="0" w:space="0" w:color="auto"/>
      </w:divBdr>
    </w:div>
    <w:div w:id="1030378714">
      <w:marLeft w:val="640"/>
      <w:marRight w:val="0"/>
      <w:marTop w:val="0"/>
      <w:marBottom w:val="0"/>
      <w:divBdr>
        <w:top w:val="none" w:sz="0" w:space="0" w:color="auto"/>
        <w:left w:val="none" w:sz="0" w:space="0" w:color="auto"/>
        <w:bottom w:val="none" w:sz="0" w:space="0" w:color="auto"/>
        <w:right w:val="none" w:sz="0" w:space="0" w:color="auto"/>
      </w:divBdr>
    </w:div>
    <w:div w:id="1030448322">
      <w:marLeft w:val="640"/>
      <w:marRight w:val="0"/>
      <w:marTop w:val="0"/>
      <w:marBottom w:val="0"/>
      <w:divBdr>
        <w:top w:val="none" w:sz="0" w:space="0" w:color="auto"/>
        <w:left w:val="none" w:sz="0" w:space="0" w:color="auto"/>
        <w:bottom w:val="none" w:sz="0" w:space="0" w:color="auto"/>
        <w:right w:val="none" w:sz="0" w:space="0" w:color="auto"/>
      </w:divBdr>
    </w:div>
    <w:div w:id="1030490146">
      <w:marLeft w:val="640"/>
      <w:marRight w:val="0"/>
      <w:marTop w:val="0"/>
      <w:marBottom w:val="0"/>
      <w:divBdr>
        <w:top w:val="none" w:sz="0" w:space="0" w:color="auto"/>
        <w:left w:val="none" w:sz="0" w:space="0" w:color="auto"/>
        <w:bottom w:val="none" w:sz="0" w:space="0" w:color="auto"/>
        <w:right w:val="none" w:sz="0" w:space="0" w:color="auto"/>
      </w:divBdr>
    </w:div>
    <w:div w:id="1030496006">
      <w:marLeft w:val="640"/>
      <w:marRight w:val="0"/>
      <w:marTop w:val="0"/>
      <w:marBottom w:val="0"/>
      <w:divBdr>
        <w:top w:val="none" w:sz="0" w:space="0" w:color="auto"/>
        <w:left w:val="none" w:sz="0" w:space="0" w:color="auto"/>
        <w:bottom w:val="none" w:sz="0" w:space="0" w:color="auto"/>
        <w:right w:val="none" w:sz="0" w:space="0" w:color="auto"/>
      </w:divBdr>
    </w:div>
    <w:div w:id="1030572309">
      <w:marLeft w:val="640"/>
      <w:marRight w:val="0"/>
      <w:marTop w:val="0"/>
      <w:marBottom w:val="0"/>
      <w:divBdr>
        <w:top w:val="none" w:sz="0" w:space="0" w:color="auto"/>
        <w:left w:val="none" w:sz="0" w:space="0" w:color="auto"/>
        <w:bottom w:val="none" w:sz="0" w:space="0" w:color="auto"/>
        <w:right w:val="none" w:sz="0" w:space="0" w:color="auto"/>
      </w:divBdr>
    </w:div>
    <w:div w:id="1030716669">
      <w:marLeft w:val="640"/>
      <w:marRight w:val="0"/>
      <w:marTop w:val="0"/>
      <w:marBottom w:val="0"/>
      <w:divBdr>
        <w:top w:val="none" w:sz="0" w:space="0" w:color="auto"/>
        <w:left w:val="none" w:sz="0" w:space="0" w:color="auto"/>
        <w:bottom w:val="none" w:sz="0" w:space="0" w:color="auto"/>
        <w:right w:val="none" w:sz="0" w:space="0" w:color="auto"/>
      </w:divBdr>
    </w:div>
    <w:div w:id="1030758624">
      <w:marLeft w:val="640"/>
      <w:marRight w:val="0"/>
      <w:marTop w:val="0"/>
      <w:marBottom w:val="0"/>
      <w:divBdr>
        <w:top w:val="none" w:sz="0" w:space="0" w:color="auto"/>
        <w:left w:val="none" w:sz="0" w:space="0" w:color="auto"/>
        <w:bottom w:val="none" w:sz="0" w:space="0" w:color="auto"/>
        <w:right w:val="none" w:sz="0" w:space="0" w:color="auto"/>
      </w:divBdr>
    </w:div>
    <w:div w:id="1030835509">
      <w:marLeft w:val="640"/>
      <w:marRight w:val="0"/>
      <w:marTop w:val="0"/>
      <w:marBottom w:val="0"/>
      <w:divBdr>
        <w:top w:val="none" w:sz="0" w:space="0" w:color="auto"/>
        <w:left w:val="none" w:sz="0" w:space="0" w:color="auto"/>
        <w:bottom w:val="none" w:sz="0" w:space="0" w:color="auto"/>
        <w:right w:val="none" w:sz="0" w:space="0" w:color="auto"/>
      </w:divBdr>
    </w:div>
    <w:div w:id="1030909520">
      <w:marLeft w:val="640"/>
      <w:marRight w:val="0"/>
      <w:marTop w:val="0"/>
      <w:marBottom w:val="0"/>
      <w:divBdr>
        <w:top w:val="none" w:sz="0" w:space="0" w:color="auto"/>
        <w:left w:val="none" w:sz="0" w:space="0" w:color="auto"/>
        <w:bottom w:val="none" w:sz="0" w:space="0" w:color="auto"/>
        <w:right w:val="none" w:sz="0" w:space="0" w:color="auto"/>
      </w:divBdr>
    </w:div>
    <w:div w:id="1030956600">
      <w:marLeft w:val="640"/>
      <w:marRight w:val="0"/>
      <w:marTop w:val="0"/>
      <w:marBottom w:val="0"/>
      <w:divBdr>
        <w:top w:val="none" w:sz="0" w:space="0" w:color="auto"/>
        <w:left w:val="none" w:sz="0" w:space="0" w:color="auto"/>
        <w:bottom w:val="none" w:sz="0" w:space="0" w:color="auto"/>
        <w:right w:val="none" w:sz="0" w:space="0" w:color="auto"/>
      </w:divBdr>
    </w:div>
    <w:div w:id="1030958897">
      <w:marLeft w:val="640"/>
      <w:marRight w:val="0"/>
      <w:marTop w:val="0"/>
      <w:marBottom w:val="0"/>
      <w:divBdr>
        <w:top w:val="none" w:sz="0" w:space="0" w:color="auto"/>
        <w:left w:val="none" w:sz="0" w:space="0" w:color="auto"/>
        <w:bottom w:val="none" w:sz="0" w:space="0" w:color="auto"/>
        <w:right w:val="none" w:sz="0" w:space="0" w:color="auto"/>
      </w:divBdr>
    </w:div>
    <w:div w:id="1031030887">
      <w:marLeft w:val="640"/>
      <w:marRight w:val="0"/>
      <w:marTop w:val="0"/>
      <w:marBottom w:val="0"/>
      <w:divBdr>
        <w:top w:val="none" w:sz="0" w:space="0" w:color="auto"/>
        <w:left w:val="none" w:sz="0" w:space="0" w:color="auto"/>
        <w:bottom w:val="none" w:sz="0" w:space="0" w:color="auto"/>
        <w:right w:val="none" w:sz="0" w:space="0" w:color="auto"/>
      </w:divBdr>
    </w:div>
    <w:div w:id="1031079073">
      <w:marLeft w:val="640"/>
      <w:marRight w:val="0"/>
      <w:marTop w:val="0"/>
      <w:marBottom w:val="0"/>
      <w:divBdr>
        <w:top w:val="none" w:sz="0" w:space="0" w:color="auto"/>
        <w:left w:val="none" w:sz="0" w:space="0" w:color="auto"/>
        <w:bottom w:val="none" w:sz="0" w:space="0" w:color="auto"/>
        <w:right w:val="none" w:sz="0" w:space="0" w:color="auto"/>
      </w:divBdr>
    </w:div>
    <w:div w:id="1031344201">
      <w:marLeft w:val="640"/>
      <w:marRight w:val="0"/>
      <w:marTop w:val="0"/>
      <w:marBottom w:val="0"/>
      <w:divBdr>
        <w:top w:val="none" w:sz="0" w:space="0" w:color="auto"/>
        <w:left w:val="none" w:sz="0" w:space="0" w:color="auto"/>
        <w:bottom w:val="none" w:sz="0" w:space="0" w:color="auto"/>
        <w:right w:val="none" w:sz="0" w:space="0" w:color="auto"/>
      </w:divBdr>
    </w:div>
    <w:div w:id="1031420991">
      <w:marLeft w:val="640"/>
      <w:marRight w:val="0"/>
      <w:marTop w:val="0"/>
      <w:marBottom w:val="0"/>
      <w:divBdr>
        <w:top w:val="none" w:sz="0" w:space="0" w:color="auto"/>
        <w:left w:val="none" w:sz="0" w:space="0" w:color="auto"/>
        <w:bottom w:val="none" w:sz="0" w:space="0" w:color="auto"/>
        <w:right w:val="none" w:sz="0" w:space="0" w:color="auto"/>
      </w:divBdr>
    </w:div>
    <w:div w:id="1031495627">
      <w:marLeft w:val="640"/>
      <w:marRight w:val="0"/>
      <w:marTop w:val="0"/>
      <w:marBottom w:val="0"/>
      <w:divBdr>
        <w:top w:val="none" w:sz="0" w:space="0" w:color="auto"/>
        <w:left w:val="none" w:sz="0" w:space="0" w:color="auto"/>
        <w:bottom w:val="none" w:sz="0" w:space="0" w:color="auto"/>
        <w:right w:val="none" w:sz="0" w:space="0" w:color="auto"/>
      </w:divBdr>
    </w:div>
    <w:div w:id="1031536929">
      <w:bodyDiv w:val="1"/>
      <w:marLeft w:val="0"/>
      <w:marRight w:val="0"/>
      <w:marTop w:val="0"/>
      <w:marBottom w:val="0"/>
      <w:divBdr>
        <w:top w:val="none" w:sz="0" w:space="0" w:color="auto"/>
        <w:left w:val="none" w:sz="0" w:space="0" w:color="auto"/>
        <w:bottom w:val="none" w:sz="0" w:space="0" w:color="auto"/>
        <w:right w:val="none" w:sz="0" w:space="0" w:color="auto"/>
      </w:divBdr>
      <w:divsChild>
        <w:div w:id="1615214119">
          <w:marLeft w:val="640"/>
          <w:marRight w:val="0"/>
          <w:marTop w:val="0"/>
          <w:marBottom w:val="0"/>
          <w:divBdr>
            <w:top w:val="none" w:sz="0" w:space="0" w:color="auto"/>
            <w:left w:val="none" w:sz="0" w:space="0" w:color="auto"/>
            <w:bottom w:val="none" w:sz="0" w:space="0" w:color="auto"/>
            <w:right w:val="none" w:sz="0" w:space="0" w:color="auto"/>
          </w:divBdr>
        </w:div>
        <w:div w:id="2129277493">
          <w:marLeft w:val="640"/>
          <w:marRight w:val="0"/>
          <w:marTop w:val="0"/>
          <w:marBottom w:val="0"/>
          <w:divBdr>
            <w:top w:val="none" w:sz="0" w:space="0" w:color="auto"/>
            <w:left w:val="none" w:sz="0" w:space="0" w:color="auto"/>
            <w:bottom w:val="none" w:sz="0" w:space="0" w:color="auto"/>
            <w:right w:val="none" w:sz="0" w:space="0" w:color="auto"/>
          </w:divBdr>
        </w:div>
        <w:div w:id="663823965">
          <w:marLeft w:val="640"/>
          <w:marRight w:val="0"/>
          <w:marTop w:val="0"/>
          <w:marBottom w:val="0"/>
          <w:divBdr>
            <w:top w:val="none" w:sz="0" w:space="0" w:color="auto"/>
            <w:left w:val="none" w:sz="0" w:space="0" w:color="auto"/>
            <w:bottom w:val="none" w:sz="0" w:space="0" w:color="auto"/>
            <w:right w:val="none" w:sz="0" w:space="0" w:color="auto"/>
          </w:divBdr>
        </w:div>
        <w:div w:id="1232891197">
          <w:marLeft w:val="640"/>
          <w:marRight w:val="0"/>
          <w:marTop w:val="0"/>
          <w:marBottom w:val="0"/>
          <w:divBdr>
            <w:top w:val="none" w:sz="0" w:space="0" w:color="auto"/>
            <w:left w:val="none" w:sz="0" w:space="0" w:color="auto"/>
            <w:bottom w:val="none" w:sz="0" w:space="0" w:color="auto"/>
            <w:right w:val="none" w:sz="0" w:space="0" w:color="auto"/>
          </w:divBdr>
        </w:div>
        <w:div w:id="1800762670">
          <w:marLeft w:val="640"/>
          <w:marRight w:val="0"/>
          <w:marTop w:val="0"/>
          <w:marBottom w:val="0"/>
          <w:divBdr>
            <w:top w:val="none" w:sz="0" w:space="0" w:color="auto"/>
            <w:left w:val="none" w:sz="0" w:space="0" w:color="auto"/>
            <w:bottom w:val="none" w:sz="0" w:space="0" w:color="auto"/>
            <w:right w:val="none" w:sz="0" w:space="0" w:color="auto"/>
          </w:divBdr>
        </w:div>
        <w:div w:id="54861259">
          <w:marLeft w:val="640"/>
          <w:marRight w:val="0"/>
          <w:marTop w:val="0"/>
          <w:marBottom w:val="0"/>
          <w:divBdr>
            <w:top w:val="none" w:sz="0" w:space="0" w:color="auto"/>
            <w:left w:val="none" w:sz="0" w:space="0" w:color="auto"/>
            <w:bottom w:val="none" w:sz="0" w:space="0" w:color="auto"/>
            <w:right w:val="none" w:sz="0" w:space="0" w:color="auto"/>
          </w:divBdr>
        </w:div>
        <w:div w:id="3746400">
          <w:marLeft w:val="640"/>
          <w:marRight w:val="0"/>
          <w:marTop w:val="0"/>
          <w:marBottom w:val="0"/>
          <w:divBdr>
            <w:top w:val="none" w:sz="0" w:space="0" w:color="auto"/>
            <w:left w:val="none" w:sz="0" w:space="0" w:color="auto"/>
            <w:bottom w:val="none" w:sz="0" w:space="0" w:color="auto"/>
            <w:right w:val="none" w:sz="0" w:space="0" w:color="auto"/>
          </w:divBdr>
        </w:div>
        <w:div w:id="1177576423">
          <w:marLeft w:val="640"/>
          <w:marRight w:val="0"/>
          <w:marTop w:val="0"/>
          <w:marBottom w:val="0"/>
          <w:divBdr>
            <w:top w:val="none" w:sz="0" w:space="0" w:color="auto"/>
            <w:left w:val="none" w:sz="0" w:space="0" w:color="auto"/>
            <w:bottom w:val="none" w:sz="0" w:space="0" w:color="auto"/>
            <w:right w:val="none" w:sz="0" w:space="0" w:color="auto"/>
          </w:divBdr>
        </w:div>
        <w:div w:id="827481830">
          <w:marLeft w:val="640"/>
          <w:marRight w:val="0"/>
          <w:marTop w:val="0"/>
          <w:marBottom w:val="0"/>
          <w:divBdr>
            <w:top w:val="none" w:sz="0" w:space="0" w:color="auto"/>
            <w:left w:val="none" w:sz="0" w:space="0" w:color="auto"/>
            <w:bottom w:val="none" w:sz="0" w:space="0" w:color="auto"/>
            <w:right w:val="none" w:sz="0" w:space="0" w:color="auto"/>
          </w:divBdr>
        </w:div>
        <w:div w:id="1040520735">
          <w:marLeft w:val="640"/>
          <w:marRight w:val="0"/>
          <w:marTop w:val="0"/>
          <w:marBottom w:val="0"/>
          <w:divBdr>
            <w:top w:val="none" w:sz="0" w:space="0" w:color="auto"/>
            <w:left w:val="none" w:sz="0" w:space="0" w:color="auto"/>
            <w:bottom w:val="none" w:sz="0" w:space="0" w:color="auto"/>
            <w:right w:val="none" w:sz="0" w:space="0" w:color="auto"/>
          </w:divBdr>
        </w:div>
        <w:div w:id="715548835">
          <w:marLeft w:val="640"/>
          <w:marRight w:val="0"/>
          <w:marTop w:val="0"/>
          <w:marBottom w:val="0"/>
          <w:divBdr>
            <w:top w:val="none" w:sz="0" w:space="0" w:color="auto"/>
            <w:left w:val="none" w:sz="0" w:space="0" w:color="auto"/>
            <w:bottom w:val="none" w:sz="0" w:space="0" w:color="auto"/>
            <w:right w:val="none" w:sz="0" w:space="0" w:color="auto"/>
          </w:divBdr>
        </w:div>
        <w:div w:id="1717240919">
          <w:marLeft w:val="640"/>
          <w:marRight w:val="0"/>
          <w:marTop w:val="0"/>
          <w:marBottom w:val="0"/>
          <w:divBdr>
            <w:top w:val="none" w:sz="0" w:space="0" w:color="auto"/>
            <w:left w:val="none" w:sz="0" w:space="0" w:color="auto"/>
            <w:bottom w:val="none" w:sz="0" w:space="0" w:color="auto"/>
            <w:right w:val="none" w:sz="0" w:space="0" w:color="auto"/>
          </w:divBdr>
        </w:div>
        <w:div w:id="143083546">
          <w:marLeft w:val="640"/>
          <w:marRight w:val="0"/>
          <w:marTop w:val="0"/>
          <w:marBottom w:val="0"/>
          <w:divBdr>
            <w:top w:val="none" w:sz="0" w:space="0" w:color="auto"/>
            <w:left w:val="none" w:sz="0" w:space="0" w:color="auto"/>
            <w:bottom w:val="none" w:sz="0" w:space="0" w:color="auto"/>
            <w:right w:val="none" w:sz="0" w:space="0" w:color="auto"/>
          </w:divBdr>
        </w:div>
      </w:divsChild>
    </w:div>
    <w:div w:id="1031537147">
      <w:marLeft w:val="640"/>
      <w:marRight w:val="0"/>
      <w:marTop w:val="0"/>
      <w:marBottom w:val="0"/>
      <w:divBdr>
        <w:top w:val="none" w:sz="0" w:space="0" w:color="auto"/>
        <w:left w:val="none" w:sz="0" w:space="0" w:color="auto"/>
        <w:bottom w:val="none" w:sz="0" w:space="0" w:color="auto"/>
        <w:right w:val="none" w:sz="0" w:space="0" w:color="auto"/>
      </w:divBdr>
    </w:div>
    <w:div w:id="1031537972">
      <w:marLeft w:val="640"/>
      <w:marRight w:val="0"/>
      <w:marTop w:val="0"/>
      <w:marBottom w:val="0"/>
      <w:divBdr>
        <w:top w:val="none" w:sz="0" w:space="0" w:color="auto"/>
        <w:left w:val="none" w:sz="0" w:space="0" w:color="auto"/>
        <w:bottom w:val="none" w:sz="0" w:space="0" w:color="auto"/>
        <w:right w:val="none" w:sz="0" w:space="0" w:color="auto"/>
      </w:divBdr>
    </w:div>
    <w:div w:id="1031613925">
      <w:marLeft w:val="640"/>
      <w:marRight w:val="0"/>
      <w:marTop w:val="0"/>
      <w:marBottom w:val="0"/>
      <w:divBdr>
        <w:top w:val="none" w:sz="0" w:space="0" w:color="auto"/>
        <w:left w:val="none" w:sz="0" w:space="0" w:color="auto"/>
        <w:bottom w:val="none" w:sz="0" w:space="0" w:color="auto"/>
        <w:right w:val="none" w:sz="0" w:space="0" w:color="auto"/>
      </w:divBdr>
    </w:div>
    <w:div w:id="1031682289">
      <w:marLeft w:val="640"/>
      <w:marRight w:val="0"/>
      <w:marTop w:val="0"/>
      <w:marBottom w:val="0"/>
      <w:divBdr>
        <w:top w:val="none" w:sz="0" w:space="0" w:color="auto"/>
        <w:left w:val="none" w:sz="0" w:space="0" w:color="auto"/>
        <w:bottom w:val="none" w:sz="0" w:space="0" w:color="auto"/>
        <w:right w:val="none" w:sz="0" w:space="0" w:color="auto"/>
      </w:divBdr>
    </w:div>
    <w:div w:id="1031683763">
      <w:marLeft w:val="640"/>
      <w:marRight w:val="0"/>
      <w:marTop w:val="0"/>
      <w:marBottom w:val="0"/>
      <w:divBdr>
        <w:top w:val="none" w:sz="0" w:space="0" w:color="auto"/>
        <w:left w:val="none" w:sz="0" w:space="0" w:color="auto"/>
        <w:bottom w:val="none" w:sz="0" w:space="0" w:color="auto"/>
        <w:right w:val="none" w:sz="0" w:space="0" w:color="auto"/>
      </w:divBdr>
    </w:div>
    <w:div w:id="1031801220">
      <w:marLeft w:val="640"/>
      <w:marRight w:val="0"/>
      <w:marTop w:val="0"/>
      <w:marBottom w:val="0"/>
      <w:divBdr>
        <w:top w:val="none" w:sz="0" w:space="0" w:color="auto"/>
        <w:left w:val="none" w:sz="0" w:space="0" w:color="auto"/>
        <w:bottom w:val="none" w:sz="0" w:space="0" w:color="auto"/>
        <w:right w:val="none" w:sz="0" w:space="0" w:color="auto"/>
      </w:divBdr>
    </w:div>
    <w:div w:id="1031807451">
      <w:marLeft w:val="640"/>
      <w:marRight w:val="0"/>
      <w:marTop w:val="0"/>
      <w:marBottom w:val="0"/>
      <w:divBdr>
        <w:top w:val="none" w:sz="0" w:space="0" w:color="auto"/>
        <w:left w:val="none" w:sz="0" w:space="0" w:color="auto"/>
        <w:bottom w:val="none" w:sz="0" w:space="0" w:color="auto"/>
        <w:right w:val="none" w:sz="0" w:space="0" w:color="auto"/>
      </w:divBdr>
    </w:div>
    <w:div w:id="1031807915">
      <w:marLeft w:val="640"/>
      <w:marRight w:val="0"/>
      <w:marTop w:val="0"/>
      <w:marBottom w:val="0"/>
      <w:divBdr>
        <w:top w:val="none" w:sz="0" w:space="0" w:color="auto"/>
        <w:left w:val="none" w:sz="0" w:space="0" w:color="auto"/>
        <w:bottom w:val="none" w:sz="0" w:space="0" w:color="auto"/>
        <w:right w:val="none" w:sz="0" w:space="0" w:color="auto"/>
      </w:divBdr>
    </w:div>
    <w:div w:id="1031878653">
      <w:marLeft w:val="640"/>
      <w:marRight w:val="0"/>
      <w:marTop w:val="0"/>
      <w:marBottom w:val="0"/>
      <w:divBdr>
        <w:top w:val="none" w:sz="0" w:space="0" w:color="auto"/>
        <w:left w:val="none" w:sz="0" w:space="0" w:color="auto"/>
        <w:bottom w:val="none" w:sz="0" w:space="0" w:color="auto"/>
        <w:right w:val="none" w:sz="0" w:space="0" w:color="auto"/>
      </w:divBdr>
    </w:div>
    <w:div w:id="1031881802">
      <w:marLeft w:val="640"/>
      <w:marRight w:val="0"/>
      <w:marTop w:val="0"/>
      <w:marBottom w:val="0"/>
      <w:divBdr>
        <w:top w:val="none" w:sz="0" w:space="0" w:color="auto"/>
        <w:left w:val="none" w:sz="0" w:space="0" w:color="auto"/>
        <w:bottom w:val="none" w:sz="0" w:space="0" w:color="auto"/>
        <w:right w:val="none" w:sz="0" w:space="0" w:color="auto"/>
      </w:divBdr>
    </w:div>
    <w:div w:id="1031950925">
      <w:marLeft w:val="640"/>
      <w:marRight w:val="0"/>
      <w:marTop w:val="0"/>
      <w:marBottom w:val="0"/>
      <w:divBdr>
        <w:top w:val="none" w:sz="0" w:space="0" w:color="auto"/>
        <w:left w:val="none" w:sz="0" w:space="0" w:color="auto"/>
        <w:bottom w:val="none" w:sz="0" w:space="0" w:color="auto"/>
        <w:right w:val="none" w:sz="0" w:space="0" w:color="auto"/>
      </w:divBdr>
    </w:div>
    <w:div w:id="1031954184">
      <w:marLeft w:val="640"/>
      <w:marRight w:val="0"/>
      <w:marTop w:val="0"/>
      <w:marBottom w:val="0"/>
      <w:divBdr>
        <w:top w:val="none" w:sz="0" w:space="0" w:color="auto"/>
        <w:left w:val="none" w:sz="0" w:space="0" w:color="auto"/>
        <w:bottom w:val="none" w:sz="0" w:space="0" w:color="auto"/>
        <w:right w:val="none" w:sz="0" w:space="0" w:color="auto"/>
      </w:divBdr>
    </w:div>
    <w:div w:id="1032000068">
      <w:marLeft w:val="640"/>
      <w:marRight w:val="0"/>
      <w:marTop w:val="0"/>
      <w:marBottom w:val="0"/>
      <w:divBdr>
        <w:top w:val="none" w:sz="0" w:space="0" w:color="auto"/>
        <w:left w:val="none" w:sz="0" w:space="0" w:color="auto"/>
        <w:bottom w:val="none" w:sz="0" w:space="0" w:color="auto"/>
        <w:right w:val="none" w:sz="0" w:space="0" w:color="auto"/>
      </w:divBdr>
    </w:div>
    <w:div w:id="1032002681">
      <w:marLeft w:val="640"/>
      <w:marRight w:val="0"/>
      <w:marTop w:val="0"/>
      <w:marBottom w:val="0"/>
      <w:divBdr>
        <w:top w:val="none" w:sz="0" w:space="0" w:color="auto"/>
        <w:left w:val="none" w:sz="0" w:space="0" w:color="auto"/>
        <w:bottom w:val="none" w:sz="0" w:space="0" w:color="auto"/>
        <w:right w:val="none" w:sz="0" w:space="0" w:color="auto"/>
      </w:divBdr>
    </w:div>
    <w:div w:id="1032075579">
      <w:marLeft w:val="640"/>
      <w:marRight w:val="0"/>
      <w:marTop w:val="0"/>
      <w:marBottom w:val="0"/>
      <w:divBdr>
        <w:top w:val="none" w:sz="0" w:space="0" w:color="auto"/>
        <w:left w:val="none" w:sz="0" w:space="0" w:color="auto"/>
        <w:bottom w:val="none" w:sz="0" w:space="0" w:color="auto"/>
        <w:right w:val="none" w:sz="0" w:space="0" w:color="auto"/>
      </w:divBdr>
    </w:div>
    <w:div w:id="1032075753">
      <w:marLeft w:val="640"/>
      <w:marRight w:val="0"/>
      <w:marTop w:val="0"/>
      <w:marBottom w:val="0"/>
      <w:divBdr>
        <w:top w:val="none" w:sz="0" w:space="0" w:color="auto"/>
        <w:left w:val="none" w:sz="0" w:space="0" w:color="auto"/>
        <w:bottom w:val="none" w:sz="0" w:space="0" w:color="auto"/>
        <w:right w:val="none" w:sz="0" w:space="0" w:color="auto"/>
      </w:divBdr>
    </w:div>
    <w:div w:id="1032346190">
      <w:marLeft w:val="640"/>
      <w:marRight w:val="0"/>
      <w:marTop w:val="0"/>
      <w:marBottom w:val="0"/>
      <w:divBdr>
        <w:top w:val="none" w:sz="0" w:space="0" w:color="auto"/>
        <w:left w:val="none" w:sz="0" w:space="0" w:color="auto"/>
        <w:bottom w:val="none" w:sz="0" w:space="0" w:color="auto"/>
        <w:right w:val="none" w:sz="0" w:space="0" w:color="auto"/>
      </w:divBdr>
    </w:div>
    <w:div w:id="1032346396">
      <w:marLeft w:val="640"/>
      <w:marRight w:val="0"/>
      <w:marTop w:val="0"/>
      <w:marBottom w:val="0"/>
      <w:divBdr>
        <w:top w:val="none" w:sz="0" w:space="0" w:color="auto"/>
        <w:left w:val="none" w:sz="0" w:space="0" w:color="auto"/>
        <w:bottom w:val="none" w:sz="0" w:space="0" w:color="auto"/>
        <w:right w:val="none" w:sz="0" w:space="0" w:color="auto"/>
      </w:divBdr>
    </w:div>
    <w:div w:id="1032415566">
      <w:marLeft w:val="640"/>
      <w:marRight w:val="0"/>
      <w:marTop w:val="0"/>
      <w:marBottom w:val="0"/>
      <w:divBdr>
        <w:top w:val="none" w:sz="0" w:space="0" w:color="auto"/>
        <w:left w:val="none" w:sz="0" w:space="0" w:color="auto"/>
        <w:bottom w:val="none" w:sz="0" w:space="0" w:color="auto"/>
        <w:right w:val="none" w:sz="0" w:space="0" w:color="auto"/>
      </w:divBdr>
    </w:div>
    <w:div w:id="1032418499">
      <w:marLeft w:val="640"/>
      <w:marRight w:val="0"/>
      <w:marTop w:val="0"/>
      <w:marBottom w:val="0"/>
      <w:divBdr>
        <w:top w:val="none" w:sz="0" w:space="0" w:color="auto"/>
        <w:left w:val="none" w:sz="0" w:space="0" w:color="auto"/>
        <w:bottom w:val="none" w:sz="0" w:space="0" w:color="auto"/>
        <w:right w:val="none" w:sz="0" w:space="0" w:color="auto"/>
      </w:divBdr>
    </w:div>
    <w:div w:id="1032532074">
      <w:marLeft w:val="640"/>
      <w:marRight w:val="0"/>
      <w:marTop w:val="0"/>
      <w:marBottom w:val="0"/>
      <w:divBdr>
        <w:top w:val="none" w:sz="0" w:space="0" w:color="auto"/>
        <w:left w:val="none" w:sz="0" w:space="0" w:color="auto"/>
        <w:bottom w:val="none" w:sz="0" w:space="0" w:color="auto"/>
        <w:right w:val="none" w:sz="0" w:space="0" w:color="auto"/>
      </w:divBdr>
    </w:div>
    <w:div w:id="1032534175">
      <w:marLeft w:val="640"/>
      <w:marRight w:val="0"/>
      <w:marTop w:val="0"/>
      <w:marBottom w:val="0"/>
      <w:divBdr>
        <w:top w:val="none" w:sz="0" w:space="0" w:color="auto"/>
        <w:left w:val="none" w:sz="0" w:space="0" w:color="auto"/>
        <w:bottom w:val="none" w:sz="0" w:space="0" w:color="auto"/>
        <w:right w:val="none" w:sz="0" w:space="0" w:color="auto"/>
      </w:divBdr>
    </w:div>
    <w:div w:id="1032611270">
      <w:marLeft w:val="640"/>
      <w:marRight w:val="0"/>
      <w:marTop w:val="0"/>
      <w:marBottom w:val="0"/>
      <w:divBdr>
        <w:top w:val="none" w:sz="0" w:space="0" w:color="auto"/>
        <w:left w:val="none" w:sz="0" w:space="0" w:color="auto"/>
        <w:bottom w:val="none" w:sz="0" w:space="0" w:color="auto"/>
        <w:right w:val="none" w:sz="0" w:space="0" w:color="auto"/>
      </w:divBdr>
    </w:div>
    <w:div w:id="1032658307">
      <w:marLeft w:val="640"/>
      <w:marRight w:val="0"/>
      <w:marTop w:val="0"/>
      <w:marBottom w:val="0"/>
      <w:divBdr>
        <w:top w:val="none" w:sz="0" w:space="0" w:color="auto"/>
        <w:left w:val="none" w:sz="0" w:space="0" w:color="auto"/>
        <w:bottom w:val="none" w:sz="0" w:space="0" w:color="auto"/>
        <w:right w:val="none" w:sz="0" w:space="0" w:color="auto"/>
      </w:divBdr>
    </w:div>
    <w:div w:id="1032724204">
      <w:marLeft w:val="640"/>
      <w:marRight w:val="0"/>
      <w:marTop w:val="0"/>
      <w:marBottom w:val="0"/>
      <w:divBdr>
        <w:top w:val="none" w:sz="0" w:space="0" w:color="auto"/>
        <w:left w:val="none" w:sz="0" w:space="0" w:color="auto"/>
        <w:bottom w:val="none" w:sz="0" w:space="0" w:color="auto"/>
        <w:right w:val="none" w:sz="0" w:space="0" w:color="auto"/>
      </w:divBdr>
    </w:div>
    <w:div w:id="1032730784">
      <w:marLeft w:val="640"/>
      <w:marRight w:val="0"/>
      <w:marTop w:val="0"/>
      <w:marBottom w:val="0"/>
      <w:divBdr>
        <w:top w:val="none" w:sz="0" w:space="0" w:color="auto"/>
        <w:left w:val="none" w:sz="0" w:space="0" w:color="auto"/>
        <w:bottom w:val="none" w:sz="0" w:space="0" w:color="auto"/>
        <w:right w:val="none" w:sz="0" w:space="0" w:color="auto"/>
      </w:divBdr>
    </w:div>
    <w:div w:id="1032732313">
      <w:marLeft w:val="640"/>
      <w:marRight w:val="0"/>
      <w:marTop w:val="0"/>
      <w:marBottom w:val="0"/>
      <w:divBdr>
        <w:top w:val="none" w:sz="0" w:space="0" w:color="auto"/>
        <w:left w:val="none" w:sz="0" w:space="0" w:color="auto"/>
        <w:bottom w:val="none" w:sz="0" w:space="0" w:color="auto"/>
        <w:right w:val="none" w:sz="0" w:space="0" w:color="auto"/>
      </w:divBdr>
    </w:div>
    <w:div w:id="1032876782">
      <w:marLeft w:val="640"/>
      <w:marRight w:val="0"/>
      <w:marTop w:val="0"/>
      <w:marBottom w:val="0"/>
      <w:divBdr>
        <w:top w:val="none" w:sz="0" w:space="0" w:color="auto"/>
        <w:left w:val="none" w:sz="0" w:space="0" w:color="auto"/>
        <w:bottom w:val="none" w:sz="0" w:space="0" w:color="auto"/>
        <w:right w:val="none" w:sz="0" w:space="0" w:color="auto"/>
      </w:divBdr>
    </w:div>
    <w:div w:id="1032920301">
      <w:marLeft w:val="640"/>
      <w:marRight w:val="0"/>
      <w:marTop w:val="0"/>
      <w:marBottom w:val="0"/>
      <w:divBdr>
        <w:top w:val="none" w:sz="0" w:space="0" w:color="auto"/>
        <w:left w:val="none" w:sz="0" w:space="0" w:color="auto"/>
        <w:bottom w:val="none" w:sz="0" w:space="0" w:color="auto"/>
        <w:right w:val="none" w:sz="0" w:space="0" w:color="auto"/>
      </w:divBdr>
    </w:div>
    <w:div w:id="1032921771">
      <w:marLeft w:val="640"/>
      <w:marRight w:val="0"/>
      <w:marTop w:val="0"/>
      <w:marBottom w:val="0"/>
      <w:divBdr>
        <w:top w:val="none" w:sz="0" w:space="0" w:color="auto"/>
        <w:left w:val="none" w:sz="0" w:space="0" w:color="auto"/>
        <w:bottom w:val="none" w:sz="0" w:space="0" w:color="auto"/>
        <w:right w:val="none" w:sz="0" w:space="0" w:color="auto"/>
      </w:divBdr>
    </w:div>
    <w:div w:id="1033044149">
      <w:marLeft w:val="640"/>
      <w:marRight w:val="0"/>
      <w:marTop w:val="0"/>
      <w:marBottom w:val="0"/>
      <w:divBdr>
        <w:top w:val="none" w:sz="0" w:space="0" w:color="auto"/>
        <w:left w:val="none" w:sz="0" w:space="0" w:color="auto"/>
        <w:bottom w:val="none" w:sz="0" w:space="0" w:color="auto"/>
        <w:right w:val="none" w:sz="0" w:space="0" w:color="auto"/>
      </w:divBdr>
    </w:div>
    <w:div w:id="1033068037">
      <w:marLeft w:val="640"/>
      <w:marRight w:val="0"/>
      <w:marTop w:val="0"/>
      <w:marBottom w:val="0"/>
      <w:divBdr>
        <w:top w:val="none" w:sz="0" w:space="0" w:color="auto"/>
        <w:left w:val="none" w:sz="0" w:space="0" w:color="auto"/>
        <w:bottom w:val="none" w:sz="0" w:space="0" w:color="auto"/>
        <w:right w:val="none" w:sz="0" w:space="0" w:color="auto"/>
      </w:divBdr>
    </w:div>
    <w:div w:id="1033069629">
      <w:marLeft w:val="640"/>
      <w:marRight w:val="0"/>
      <w:marTop w:val="0"/>
      <w:marBottom w:val="0"/>
      <w:divBdr>
        <w:top w:val="none" w:sz="0" w:space="0" w:color="auto"/>
        <w:left w:val="none" w:sz="0" w:space="0" w:color="auto"/>
        <w:bottom w:val="none" w:sz="0" w:space="0" w:color="auto"/>
        <w:right w:val="none" w:sz="0" w:space="0" w:color="auto"/>
      </w:divBdr>
    </w:div>
    <w:div w:id="1033073141">
      <w:marLeft w:val="640"/>
      <w:marRight w:val="0"/>
      <w:marTop w:val="0"/>
      <w:marBottom w:val="0"/>
      <w:divBdr>
        <w:top w:val="none" w:sz="0" w:space="0" w:color="auto"/>
        <w:left w:val="none" w:sz="0" w:space="0" w:color="auto"/>
        <w:bottom w:val="none" w:sz="0" w:space="0" w:color="auto"/>
        <w:right w:val="none" w:sz="0" w:space="0" w:color="auto"/>
      </w:divBdr>
    </w:div>
    <w:div w:id="1033186838">
      <w:marLeft w:val="640"/>
      <w:marRight w:val="0"/>
      <w:marTop w:val="0"/>
      <w:marBottom w:val="0"/>
      <w:divBdr>
        <w:top w:val="none" w:sz="0" w:space="0" w:color="auto"/>
        <w:left w:val="none" w:sz="0" w:space="0" w:color="auto"/>
        <w:bottom w:val="none" w:sz="0" w:space="0" w:color="auto"/>
        <w:right w:val="none" w:sz="0" w:space="0" w:color="auto"/>
      </w:divBdr>
    </w:div>
    <w:div w:id="1033188872">
      <w:marLeft w:val="640"/>
      <w:marRight w:val="0"/>
      <w:marTop w:val="0"/>
      <w:marBottom w:val="0"/>
      <w:divBdr>
        <w:top w:val="none" w:sz="0" w:space="0" w:color="auto"/>
        <w:left w:val="none" w:sz="0" w:space="0" w:color="auto"/>
        <w:bottom w:val="none" w:sz="0" w:space="0" w:color="auto"/>
        <w:right w:val="none" w:sz="0" w:space="0" w:color="auto"/>
      </w:divBdr>
    </w:div>
    <w:div w:id="1033191724">
      <w:marLeft w:val="640"/>
      <w:marRight w:val="0"/>
      <w:marTop w:val="0"/>
      <w:marBottom w:val="0"/>
      <w:divBdr>
        <w:top w:val="none" w:sz="0" w:space="0" w:color="auto"/>
        <w:left w:val="none" w:sz="0" w:space="0" w:color="auto"/>
        <w:bottom w:val="none" w:sz="0" w:space="0" w:color="auto"/>
        <w:right w:val="none" w:sz="0" w:space="0" w:color="auto"/>
      </w:divBdr>
    </w:div>
    <w:div w:id="1033268621">
      <w:marLeft w:val="640"/>
      <w:marRight w:val="0"/>
      <w:marTop w:val="0"/>
      <w:marBottom w:val="0"/>
      <w:divBdr>
        <w:top w:val="none" w:sz="0" w:space="0" w:color="auto"/>
        <w:left w:val="none" w:sz="0" w:space="0" w:color="auto"/>
        <w:bottom w:val="none" w:sz="0" w:space="0" w:color="auto"/>
        <w:right w:val="none" w:sz="0" w:space="0" w:color="auto"/>
      </w:divBdr>
    </w:div>
    <w:div w:id="1033310795">
      <w:marLeft w:val="640"/>
      <w:marRight w:val="0"/>
      <w:marTop w:val="0"/>
      <w:marBottom w:val="0"/>
      <w:divBdr>
        <w:top w:val="none" w:sz="0" w:space="0" w:color="auto"/>
        <w:left w:val="none" w:sz="0" w:space="0" w:color="auto"/>
        <w:bottom w:val="none" w:sz="0" w:space="0" w:color="auto"/>
        <w:right w:val="none" w:sz="0" w:space="0" w:color="auto"/>
      </w:divBdr>
    </w:div>
    <w:div w:id="1033503122">
      <w:marLeft w:val="640"/>
      <w:marRight w:val="0"/>
      <w:marTop w:val="0"/>
      <w:marBottom w:val="0"/>
      <w:divBdr>
        <w:top w:val="none" w:sz="0" w:space="0" w:color="auto"/>
        <w:left w:val="none" w:sz="0" w:space="0" w:color="auto"/>
        <w:bottom w:val="none" w:sz="0" w:space="0" w:color="auto"/>
        <w:right w:val="none" w:sz="0" w:space="0" w:color="auto"/>
      </w:divBdr>
    </w:div>
    <w:div w:id="1033775023">
      <w:marLeft w:val="640"/>
      <w:marRight w:val="0"/>
      <w:marTop w:val="0"/>
      <w:marBottom w:val="0"/>
      <w:divBdr>
        <w:top w:val="none" w:sz="0" w:space="0" w:color="auto"/>
        <w:left w:val="none" w:sz="0" w:space="0" w:color="auto"/>
        <w:bottom w:val="none" w:sz="0" w:space="0" w:color="auto"/>
        <w:right w:val="none" w:sz="0" w:space="0" w:color="auto"/>
      </w:divBdr>
    </w:div>
    <w:div w:id="1033923786">
      <w:marLeft w:val="640"/>
      <w:marRight w:val="0"/>
      <w:marTop w:val="0"/>
      <w:marBottom w:val="0"/>
      <w:divBdr>
        <w:top w:val="none" w:sz="0" w:space="0" w:color="auto"/>
        <w:left w:val="none" w:sz="0" w:space="0" w:color="auto"/>
        <w:bottom w:val="none" w:sz="0" w:space="0" w:color="auto"/>
        <w:right w:val="none" w:sz="0" w:space="0" w:color="auto"/>
      </w:divBdr>
    </w:div>
    <w:div w:id="1033962021">
      <w:marLeft w:val="640"/>
      <w:marRight w:val="0"/>
      <w:marTop w:val="0"/>
      <w:marBottom w:val="0"/>
      <w:divBdr>
        <w:top w:val="none" w:sz="0" w:space="0" w:color="auto"/>
        <w:left w:val="none" w:sz="0" w:space="0" w:color="auto"/>
        <w:bottom w:val="none" w:sz="0" w:space="0" w:color="auto"/>
        <w:right w:val="none" w:sz="0" w:space="0" w:color="auto"/>
      </w:divBdr>
    </w:div>
    <w:div w:id="1034112926">
      <w:marLeft w:val="640"/>
      <w:marRight w:val="0"/>
      <w:marTop w:val="0"/>
      <w:marBottom w:val="0"/>
      <w:divBdr>
        <w:top w:val="none" w:sz="0" w:space="0" w:color="auto"/>
        <w:left w:val="none" w:sz="0" w:space="0" w:color="auto"/>
        <w:bottom w:val="none" w:sz="0" w:space="0" w:color="auto"/>
        <w:right w:val="none" w:sz="0" w:space="0" w:color="auto"/>
      </w:divBdr>
    </w:div>
    <w:div w:id="1034159968">
      <w:marLeft w:val="640"/>
      <w:marRight w:val="0"/>
      <w:marTop w:val="0"/>
      <w:marBottom w:val="0"/>
      <w:divBdr>
        <w:top w:val="none" w:sz="0" w:space="0" w:color="auto"/>
        <w:left w:val="none" w:sz="0" w:space="0" w:color="auto"/>
        <w:bottom w:val="none" w:sz="0" w:space="0" w:color="auto"/>
        <w:right w:val="none" w:sz="0" w:space="0" w:color="auto"/>
      </w:divBdr>
    </w:div>
    <w:div w:id="1034190459">
      <w:marLeft w:val="640"/>
      <w:marRight w:val="0"/>
      <w:marTop w:val="0"/>
      <w:marBottom w:val="0"/>
      <w:divBdr>
        <w:top w:val="none" w:sz="0" w:space="0" w:color="auto"/>
        <w:left w:val="none" w:sz="0" w:space="0" w:color="auto"/>
        <w:bottom w:val="none" w:sz="0" w:space="0" w:color="auto"/>
        <w:right w:val="none" w:sz="0" w:space="0" w:color="auto"/>
      </w:divBdr>
    </w:div>
    <w:div w:id="1034229179">
      <w:marLeft w:val="640"/>
      <w:marRight w:val="0"/>
      <w:marTop w:val="0"/>
      <w:marBottom w:val="0"/>
      <w:divBdr>
        <w:top w:val="none" w:sz="0" w:space="0" w:color="auto"/>
        <w:left w:val="none" w:sz="0" w:space="0" w:color="auto"/>
        <w:bottom w:val="none" w:sz="0" w:space="0" w:color="auto"/>
        <w:right w:val="none" w:sz="0" w:space="0" w:color="auto"/>
      </w:divBdr>
    </w:div>
    <w:div w:id="1034232725">
      <w:marLeft w:val="640"/>
      <w:marRight w:val="0"/>
      <w:marTop w:val="0"/>
      <w:marBottom w:val="0"/>
      <w:divBdr>
        <w:top w:val="none" w:sz="0" w:space="0" w:color="auto"/>
        <w:left w:val="none" w:sz="0" w:space="0" w:color="auto"/>
        <w:bottom w:val="none" w:sz="0" w:space="0" w:color="auto"/>
        <w:right w:val="none" w:sz="0" w:space="0" w:color="auto"/>
      </w:divBdr>
    </w:div>
    <w:div w:id="1034235792">
      <w:marLeft w:val="640"/>
      <w:marRight w:val="0"/>
      <w:marTop w:val="0"/>
      <w:marBottom w:val="0"/>
      <w:divBdr>
        <w:top w:val="none" w:sz="0" w:space="0" w:color="auto"/>
        <w:left w:val="none" w:sz="0" w:space="0" w:color="auto"/>
        <w:bottom w:val="none" w:sz="0" w:space="0" w:color="auto"/>
        <w:right w:val="none" w:sz="0" w:space="0" w:color="auto"/>
      </w:divBdr>
    </w:div>
    <w:div w:id="1034382535">
      <w:marLeft w:val="640"/>
      <w:marRight w:val="0"/>
      <w:marTop w:val="0"/>
      <w:marBottom w:val="0"/>
      <w:divBdr>
        <w:top w:val="none" w:sz="0" w:space="0" w:color="auto"/>
        <w:left w:val="none" w:sz="0" w:space="0" w:color="auto"/>
        <w:bottom w:val="none" w:sz="0" w:space="0" w:color="auto"/>
        <w:right w:val="none" w:sz="0" w:space="0" w:color="auto"/>
      </w:divBdr>
    </w:div>
    <w:div w:id="1034422428">
      <w:marLeft w:val="640"/>
      <w:marRight w:val="0"/>
      <w:marTop w:val="0"/>
      <w:marBottom w:val="0"/>
      <w:divBdr>
        <w:top w:val="none" w:sz="0" w:space="0" w:color="auto"/>
        <w:left w:val="none" w:sz="0" w:space="0" w:color="auto"/>
        <w:bottom w:val="none" w:sz="0" w:space="0" w:color="auto"/>
        <w:right w:val="none" w:sz="0" w:space="0" w:color="auto"/>
      </w:divBdr>
    </w:div>
    <w:div w:id="1034426996">
      <w:marLeft w:val="640"/>
      <w:marRight w:val="0"/>
      <w:marTop w:val="0"/>
      <w:marBottom w:val="0"/>
      <w:divBdr>
        <w:top w:val="none" w:sz="0" w:space="0" w:color="auto"/>
        <w:left w:val="none" w:sz="0" w:space="0" w:color="auto"/>
        <w:bottom w:val="none" w:sz="0" w:space="0" w:color="auto"/>
        <w:right w:val="none" w:sz="0" w:space="0" w:color="auto"/>
      </w:divBdr>
    </w:div>
    <w:div w:id="1034427494">
      <w:bodyDiv w:val="1"/>
      <w:marLeft w:val="0"/>
      <w:marRight w:val="0"/>
      <w:marTop w:val="0"/>
      <w:marBottom w:val="0"/>
      <w:divBdr>
        <w:top w:val="none" w:sz="0" w:space="0" w:color="auto"/>
        <w:left w:val="none" w:sz="0" w:space="0" w:color="auto"/>
        <w:bottom w:val="none" w:sz="0" w:space="0" w:color="auto"/>
        <w:right w:val="none" w:sz="0" w:space="0" w:color="auto"/>
      </w:divBdr>
    </w:div>
    <w:div w:id="1034576965">
      <w:marLeft w:val="640"/>
      <w:marRight w:val="0"/>
      <w:marTop w:val="0"/>
      <w:marBottom w:val="0"/>
      <w:divBdr>
        <w:top w:val="none" w:sz="0" w:space="0" w:color="auto"/>
        <w:left w:val="none" w:sz="0" w:space="0" w:color="auto"/>
        <w:bottom w:val="none" w:sz="0" w:space="0" w:color="auto"/>
        <w:right w:val="none" w:sz="0" w:space="0" w:color="auto"/>
      </w:divBdr>
    </w:div>
    <w:div w:id="1034580524">
      <w:marLeft w:val="640"/>
      <w:marRight w:val="0"/>
      <w:marTop w:val="0"/>
      <w:marBottom w:val="0"/>
      <w:divBdr>
        <w:top w:val="none" w:sz="0" w:space="0" w:color="auto"/>
        <w:left w:val="none" w:sz="0" w:space="0" w:color="auto"/>
        <w:bottom w:val="none" w:sz="0" w:space="0" w:color="auto"/>
        <w:right w:val="none" w:sz="0" w:space="0" w:color="auto"/>
      </w:divBdr>
    </w:div>
    <w:div w:id="1034620878">
      <w:marLeft w:val="640"/>
      <w:marRight w:val="0"/>
      <w:marTop w:val="0"/>
      <w:marBottom w:val="0"/>
      <w:divBdr>
        <w:top w:val="none" w:sz="0" w:space="0" w:color="auto"/>
        <w:left w:val="none" w:sz="0" w:space="0" w:color="auto"/>
        <w:bottom w:val="none" w:sz="0" w:space="0" w:color="auto"/>
        <w:right w:val="none" w:sz="0" w:space="0" w:color="auto"/>
      </w:divBdr>
    </w:div>
    <w:div w:id="1034690178">
      <w:marLeft w:val="640"/>
      <w:marRight w:val="0"/>
      <w:marTop w:val="0"/>
      <w:marBottom w:val="0"/>
      <w:divBdr>
        <w:top w:val="none" w:sz="0" w:space="0" w:color="auto"/>
        <w:left w:val="none" w:sz="0" w:space="0" w:color="auto"/>
        <w:bottom w:val="none" w:sz="0" w:space="0" w:color="auto"/>
        <w:right w:val="none" w:sz="0" w:space="0" w:color="auto"/>
      </w:divBdr>
    </w:div>
    <w:div w:id="1034691403">
      <w:marLeft w:val="640"/>
      <w:marRight w:val="0"/>
      <w:marTop w:val="0"/>
      <w:marBottom w:val="0"/>
      <w:divBdr>
        <w:top w:val="none" w:sz="0" w:space="0" w:color="auto"/>
        <w:left w:val="none" w:sz="0" w:space="0" w:color="auto"/>
        <w:bottom w:val="none" w:sz="0" w:space="0" w:color="auto"/>
        <w:right w:val="none" w:sz="0" w:space="0" w:color="auto"/>
      </w:divBdr>
    </w:div>
    <w:div w:id="1034693099">
      <w:marLeft w:val="640"/>
      <w:marRight w:val="0"/>
      <w:marTop w:val="0"/>
      <w:marBottom w:val="0"/>
      <w:divBdr>
        <w:top w:val="none" w:sz="0" w:space="0" w:color="auto"/>
        <w:left w:val="none" w:sz="0" w:space="0" w:color="auto"/>
        <w:bottom w:val="none" w:sz="0" w:space="0" w:color="auto"/>
        <w:right w:val="none" w:sz="0" w:space="0" w:color="auto"/>
      </w:divBdr>
    </w:div>
    <w:div w:id="1034813918">
      <w:marLeft w:val="640"/>
      <w:marRight w:val="0"/>
      <w:marTop w:val="0"/>
      <w:marBottom w:val="0"/>
      <w:divBdr>
        <w:top w:val="none" w:sz="0" w:space="0" w:color="auto"/>
        <w:left w:val="none" w:sz="0" w:space="0" w:color="auto"/>
        <w:bottom w:val="none" w:sz="0" w:space="0" w:color="auto"/>
        <w:right w:val="none" w:sz="0" w:space="0" w:color="auto"/>
      </w:divBdr>
    </w:div>
    <w:div w:id="1034815803">
      <w:marLeft w:val="640"/>
      <w:marRight w:val="0"/>
      <w:marTop w:val="0"/>
      <w:marBottom w:val="0"/>
      <w:divBdr>
        <w:top w:val="none" w:sz="0" w:space="0" w:color="auto"/>
        <w:left w:val="none" w:sz="0" w:space="0" w:color="auto"/>
        <w:bottom w:val="none" w:sz="0" w:space="0" w:color="auto"/>
        <w:right w:val="none" w:sz="0" w:space="0" w:color="auto"/>
      </w:divBdr>
    </w:div>
    <w:div w:id="1034816617">
      <w:marLeft w:val="640"/>
      <w:marRight w:val="0"/>
      <w:marTop w:val="0"/>
      <w:marBottom w:val="0"/>
      <w:divBdr>
        <w:top w:val="none" w:sz="0" w:space="0" w:color="auto"/>
        <w:left w:val="none" w:sz="0" w:space="0" w:color="auto"/>
        <w:bottom w:val="none" w:sz="0" w:space="0" w:color="auto"/>
        <w:right w:val="none" w:sz="0" w:space="0" w:color="auto"/>
      </w:divBdr>
    </w:div>
    <w:div w:id="1034817456">
      <w:marLeft w:val="640"/>
      <w:marRight w:val="0"/>
      <w:marTop w:val="0"/>
      <w:marBottom w:val="0"/>
      <w:divBdr>
        <w:top w:val="none" w:sz="0" w:space="0" w:color="auto"/>
        <w:left w:val="none" w:sz="0" w:space="0" w:color="auto"/>
        <w:bottom w:val="none" w:sz="0" w:space="0" w:color="auto"/>
        <w:right w:val="none" w:sz="0" w:space="0" w:color="auto"/>
      </w:divBdr>
    </w:div>
    <w:div w:id="1034842568">
      <w:marLeft w:val="640"/>
      <w:marRight w:val="0"/>
      <w:marTop w:val="0"/>
      <w:marBottom w:val="0"/>
      <w:divBdr>
        <w:top w:val="none" w:sz="0" w:space="0" w:color="auto"/>
        <w:left w:val="none" w:sz="0" w:space="0" w:color="auto"/>
        <w:bottom w:val="none" w:sz="0" w:space="0" w:color="auto"/>
        <w:right w:val="none" w:sz="0" w:space="0" w:color="auto"/>
      </w:divBdr>
    </w:div>
    <w:div w:id="1034887214">
      <w:marLeft w:val="640"/>
      <w:marRight w:val="0"/>
      <w:marTop w:val="0"/>
      <w:marBottom w:val="0"/>
      <w:divBdr>
        <w:top w:val="none" w:sz="0" w:space="0" w:color="auto"/>
        <w:left w:val="none" w:sz="0" w:space="0" w:color="auto"/>
        <w:bottom w:val="none" w:sz="0" w:space="0" w:color="auto"/>
        <w:right w:val="none" w:sz="0" w:space="0" w:color="auto"/>
      </w:divBdr>
    </w:div>
    <w:div w:id="1034959636">
      <w:marLeft w:val="640"/>
      <w:marRight w:val="0"/>
      <w:marTop w:val="0"/>
      <w:marBottom w:val="0"/>
      <w:divBdr>
        <w:top w:val="none" w:sz="0" w:space="0" w:color="auto"/>
        <w:left w:val="none" w:sz="0" w:space="0" w:color="auto"/>
        <w:bottom w:val="none" w:sz="0" w:space="0" w:color="auto"/>
        <w:right w:val="none" w:sz="0" w:space="0" w:color="auto"/>
      </w:divBdr>
    </w:div>
    <w:div w:id="1034960820">
      <w:marLeft w:val="640"/>
      <w:marRight w:val="0"/>
      <w:marTop w:val="0"/>
      <w:marBottom w:val="0"/>
      <w:divBdr>
        <w:top w:val="none" w:sz="0" w:space="0" w:color="auto"/>
        <w:left w:val="none" w:sz="0" w:space="0" w:color="auto"/>
        <w:bottom w:val="none" w:sz="0" w:space="0" w:color="auto"/>
        <w:right w:val="none" w:sz="0" w:space="0" w:color="auto"/>
      </w:divBdr>
    </w:div>
    <w:div w:id="1035079641">
      <w:marLeft w:val="640"/>
      <w:marRight w:val="0"/>
      <w:marTop w:val="0"/>
      <w:marBottom w:val="0"/>
      <w:divBdr>
        <w:top w:val="none" w:sz="0" w:space="0" w:color="auto"/>
        <w:left w:val="none" w:sz="0" w:space="0" w:color="auto"/>
        <w:bottom w:val="none" w:sz="0" w:space="0" w:color="auto"/>
        <w:right w:val="none" w:sz="0" w:space="0" w:color="auto"/>
      </w:divBdr>
    </w:div>
    <w:div w:id="1035158465">
      <w:marLeft w:val="640"/>
      <w:marRight w:val="0"/>
      <w:marTop w:val="0"/>
      <w:marBottom w:val="0"/>
      <w:divBdr>
        <w:top w:val="none" w:sz="0" w:space="0" w:color="auto"/>
        <w:left w:val="none" w:sz="0" w:space="0" w:color="auto"/>
        <w:bottom w:val="none" w:sz="0" w:space="0" w:color="auto"/>
        <w:right w:val="none" w:sz="0" w:space="0" w:color="auto"/>
      </w:divBdr>
    </w:div>
    <w:div w:id="1035277100">
      <w:marLeft w:val="640"/>
      <w:marRight w:val="0"/>
      <w:marTop w:val="0"/>
      <w:marBottom w:val="0"/>
      <w:divBdr>
        <w:top w:val="none" w:sz="0" w:space="0" w:color="auto"/>
        <w:left w:val="none" w:sz="0" w:space="0" w:color="auto"/>
        <w:bottom w:val="none" w:sz="0" w:space="0" w:color="auto"/>
        <w:right w:val="none" w:sz="0" w:space="0" w:color="auto"/>
      </w:divBdr>
    </w:div>
    <w:div w:id="1035423197">
      <w:marLeft w:val="640"/>
      <w:marRight w:val="0"/>
      <w:marTop w:val="0"/>
      <w:marBottom w:val="0"/>
      <w:divBdr>
        <w:top w:val="none" w:sz="0" w:space="0" w:color="auto"/>
        <w:left w:val="none" w:sz="0" w:space="0" w:color="auto"/>
        <w:bottom w:val="none" w:sz="0" w:space="0" w:color="auto"/>
        <w:right w:val="none" w:sz="0" w:space="0" w:color="auto"/>
      </w:divBdr>
    </w:div>
    <w:div w:id="1035424126">
      <w:marLeft w:val="640"/>
      <w:marRight w:val="0"/>
      <w:marTop w:val="0"/>
      <w:marBottom w:val="0"/>
      <w:divBdr>
        <w:top w:val="none" w:sz="0" w:space="0" w:color="auto"/>
        <w:left w:val="none" w:sz="0" w:space="0" w:color="auto"/>
        <w:bottom w:val="none" w:sz="0" w:space="0" w:color="auto"/>
        <w:right w:val="none" w:sz="0" w:space="0" w:color="auto"/>
      </w:divBdr>
    </w:div>
    <w:div w:id="1035620881">
      <w:bodyDiv w:val="1"/>
      <w:marLeft w:val="0"/>
      <w:marRight w:val="0"/>
      <w:marTop w:val="0"/>
      <w:marBottom w:val="0"/>
      <w:divBdr>
        <w:top w:val="none" w:sz="0" w:space="0" w:color="auto"/>
        <w:left w:val="none" w:sz="0" w:space="0" w:color="auto"/>
        <w:bottom w:val="none" w:sz="0" w:space="0" w:color="auto"/>
        <w:right w:val="none" w:sz="0" w:space="0" w:color="auto"/>
      </w:divBdr>
      <w:divsChild>
        <w:div w:id="932708491">
          <w:marLeft w:val="640"/>
          <w:marRight w:val="0"/>
          <w:marTop w:val="0"/>
          <w:marBottom w:val="0"/>
          <w:divBdr>
            <w:top w:val="none" w:sz="0" w:space="0" w:color="auto"/>
            <w:left w:val="none" w:sz="0" w:space="0" w:color="auto"/>
            <w:bottom w:val="none" w:sz="0" w:space="0" w:color="auto"/>
            <w:right w:val="none" w:sz="0" w:space="0" w:color="auto"/>
          </w:divBdr>
        </w:div>
        <w:div w:id="1354763772">
          <w:marLeft w:val="640"/>
          <w:marRight w:val="0"/>
          <w:marTop w:val="0"/>
          <w:marBottom w:val="0"/>
          <w:divBdr>
            <w:top w:val="none" w:sz="0" w:space="0" w:color="auto"/>
            <w:left w:val="none" w:sz="0" w:space="0" w:color="auto"/>
            <w:bottom w:val="none" w:sz="0" w:space="0" w:color="auto"/>
            <w:right w:val="none" w:sz="0" w:space="0" w:color="auto"/>
          </w:divBdr>
        </w:div>
        <w:div w:id="2010478622">
          <w:marLeft w:val="640"/>
          <w:marRight w:val="0"/>
          <w:marTop w:val="0"/>
          <w:marBottom w:val="0"/>
          <w:divBdr>
            <w:top w:val="none" w:sz="0" w:space="0" w:color="auto"/>
            <w:left w:val="none" w:sz="0" w:space="0" w:color="auto"/>
            <w:bottom w:val="none" w:sz="0" w:space="0" w:color="auto"/>
            <w:right w:val="none" w:sz="0" w:space="0" w:color="auto"/>
          </w:divBdr>
        </w:div>
        <w:div w:id="1286079682">
          <w:marLeft w:val="640"/>
          <w:marRight w:val="0"/>
          <w:marTop w:val="0"/>
          <w:marBottom w:val="0"/>
          <w:divBdr>
            <w:top w:val="none" w:sz="0" w:space="0" w:color="auto"/>
            <w:left w:val="none" w:sz="0" w:space="0" w:color="auto"/>
            <w:bottom w:val="none" w:sz="0" w:space="0" w:color="auto"/>
            <w:right w:val="none" w:sz="0" w:space="0" w:color="auto"/>
          </w:divBdr>
        </w:div>
        <w:div w:id="570890785">
          <w:marLeft w:val="640"/>
          <w:marRight w:val="0"/>
          <w:marTop w:val="0"/>
          <w:marBottom w:val="0"/>
          <w:divBdr>
            <w:top w:val="none" w:sz="0" w:space="0" w:color="auto"/>
            <w:left w:val="none" w:sz="0" w:space="0" w:color="auto"/>
            <w:bottom w:val="none" w:sz="0" w:space="0" w:color="auto"/>
            <w:right w:val="none" w:sz="0" w:space="0" w:color="auto"/>
          </w:divBdr>
        </w:div>
        <w:div w:id="1620791895">
          <w:marLeft w:val="640"/>
          <w:marRight w:val="0"/>
          <w:marTop w:val="0"/>
          <w:marBottom w:val="0"/>
          <w:divBdr>
            <w:top w:val="none" w:sz="0" w:space="0" w:color="auto"/>
            <w:left w:val="none" w:sz="0" w:space="0" w:color="auto"/>
            <w:bottom w:val="none" w:sz="0" w:space="0" w:color="auto"/>
            <w:right w:val="none" w:sz="0" w:space="0" w:color="auto"/>
          </w:divBdr>
        </w:div>
        <w:div w:id="1800800154">
          <w:marLeft w:val="640"/>
          <w:marRight w:val="0"/>
          <w:marTop w:val="0"/>
          <w:marBottom w:val="0"/>
          <w:divBdr>
            <w:top w:val="none" w:sz="0" w:space="0" w:color="auto"/>
            <w:left w:val="none" w:sz="0" w:space="0" w:color="auto"/>
            <w:bottom w:val="none" w:sz="0" w:space="0" w:color="auto"/>
            <w:right w:val="none" w:sz="0" w:space="0" w:color="auto"/>
          </w:divBdr>
        </w:div>
        <w:div w:id="928195106">
          <w:marLeft w:val="640"/>
          <w:marRight w:val="0"/>
          <w:marTop w:val="0"/>
          <w:marBottom w:val="0"/>
          <w:divBdr>
            <w:top w:val="none" w:sz="0" w:space="0" w:color="auto"/>
            <w:left w:val="none" w:sz="0" w:space="0" w:color="auto"/>
            <w:bottom w:val="none" w:sz="0" w:space="0" w:color="auto"/>
            <w:right w:val="none" w:sz="0" w:space="0" w:color="auto"/>
          </w:divBdr>
        </w:div>
        <w:div w:id="23485050">
          <w:marLeft w:val="640"/>
          <w:marRight w:val="0"/>
          <w:marTop w:val="0"/>
          <w:marBottom w:val="0"/>
          <w:divBdr>
            <w:top w:val="none" w:sz="0" w:space="0" w:color="auto"/>
            <w:left w:val="none" w:sz="0" w:space="0" w:color="auto"/>
            <w:bottom w:val="none" w:sz="0" w:space="0" w:color="auto"/>
            <w:right w:val="none" w:sz="0" w:space="0" w:color="auto"/>
          </w:divBdr>
        </w:div>
        <w:div w:id="329600576">
          <w:marLeft w:val="640"/>
          <w:marRight w:val="0"/>
          <w:marTop w:val="0"/>
          <w:marBottom w:val="0"/>
          <w:divBdr>
            <w:top w:val="none" w:sz="0" w:space="0" w:color="auto"/>
            <w:left w:val="none" w:sz="0" w:space="0" w:color="auto"/>
            <w:bottom w:val="none" w:sz="0" w:space="0" w:color="auto"/>
            <w:right w:val="none" w:sz="0" w:space="0" w:color="auto"/>
          </w:divBdr>
        </w:div>
        <w:div w:id="123961324">
          <w:marLeft w:val="640"/>
          <w:marRight w:val="0"/>
          <w:marTop w:val="0"/>
          <w:marBottom w:val="0"/>
          <w:divBdr>
            <w:top w:val="none" w:sz="0" w:space="0" w:color="auto"/>
            <w:left w:val="none" w:sz="0" w:space="0" w:color="auto"/>
            <w:bottom w:val="none" w:sz="0" w:space="0" w:color="auto"/>
            <w:right w:val="none" w:sz="0" w:space="0" w:color="auto"/>
          </w:divBdr>
        </w:div>
        <w:div w:id="913394515">
          <w:marLeft w:val="640"/>
          <w:marRight w:val="0"/>
          <w:marTop w:val="0"/>
          <w:marBottom w:val="0"/>
          <w:divBdr>
            <w:top w:val="none" w:sz="0" w:space="0" w:color="auto"/>
            <w:left w:val="none" w:sz="0" w:space="0" w:color="auto"/>
            <w:bottom w:val="none" w:sz="0" w:space="0" w:color="auto"/>
            <w:right w:val="none" w:sz="0" w:space="0" w:color="auto"/>
          </w:divBdr>
        </w:div>
        <w:div w:id="1220247012">
          <w:marLeft w:val="640"/>
          <w:marRight w:val="0"/>
          <w:marTop w:val="0"/>
          <w:marBottom w:val="0"/>
          <w:divBdr>
            <w:top w:val="none" w:sz="0" w:space="0" w:color="auto"/>
            <w:left w:val="none" w:sz="0" w:space="0" w:color="auto"/>
            <w:bottom w:val="none" w:sz="0" w:space="0" w:color="auto"/>
            <w:right w:val="none" w:sz="0" w:space="0" w:color="auto"/>
          </w:divBdr>
        </w:div>
        <w:div w:id="1145397355">
          <w:marLeft w:val="640"/>
          <w:marRight w:val="0"/>
          <w:marTop w:val="0"/>
          <w:marBottom w:val="0"/>
          <w:divBdr>
            <w:top w:val="none" w:sz="0" w:space="0" w:color="auto"/>
            <w:left w:val="none" w:sz="0" w:space="0" w:color="auto"/>
            <w:bottom w:val="none" w:sz="0" w:space="0" w:color="auto"/>
            <w:right w:val="none" w:sz="0" w:space="0" w:color="auto"/>
          </w:divBdr>
        </w:div>
        <w:div w:id="2093820529">
          <w:marLeft w:val="640"/>
          <w:marRight w:val="0"/>
          <w:marTop w:val="0"/>
          <w:marBottom w:val="0"/>
          <w:divBdr>
            <w:top w:val="none" w:sz="0" w:space="0" w:color="auto"/>
            <w:left w:val="none" w:sz="0" w:space="0" w:color="auto"/>
            <w:bottom w:val="none" w:sz="0" w:space="0" w:color="auto"/>
            <w:right w:val="none" w:sz="0" w:space="0" w:color="auto"/>
          </w:divBdr>
        </w:div>
        <w:div w:id="1184517326">
          <w:marLeft w:val="640"/>
          <w:marRight w:val="0"/>
          <w:marTop w:val="0"/>
          <w:marBottom w:val="0"/>
          <w:divBdr>
            <w:top w:val="none" w:sz="0" w:space="0" w:color="auto"/>
            <w:left w:val="none" w:sz="0" w:space="0" w:color="auto"/>
            <w:bottom w:val="none" w:sz="0" w:space="0" w:color="auto"/>
            <w:right w:val="none" w:sz="0" w:space="0" w:color="auto"/>
          </w:divBdr>
        </w:div>
        <w:div w:id="633175574">
          <w:marLeft w:val="640"/>
          <w:marRight w:val="0"/>
          <w:marTop w:val="0"/>
          <w:marBottom w:val="0"/>
          <w:divBdr>
            <w:top w:val="none" w:sz="0" w:space="0" w:color="auto"/>
            <w:left w:val="none" w:sz="0" w:space="0" w:color="auto"/>
            <w:bottom w:val="none" w:sz="0" w:space="0" w:color="auto"/>
            <w:right w:val="none" w:sz="0" w:space="0" w:color="auto"/>
          </w:divBdr>
        </w:div>
        <w:div w:id="1149639878">
          <w:marLeft w:val="640"/>
          <w:marRight w:val="0"/>
          <w:marTop w:val="0"/>
          <w:marBottom w:val="0"/>
          <w:divBdr>
            <w:top w:val="none" w:sz="0" w:space="0" w:color="auto"/>
            <w:left w:val="none" w:sz="0" w:space="0" w:color="auto"/>
            <w:bottom w:val="none" w:sz="0" w:space="0" w:color="auto"/>
            <w:right w:val="none" w:sz="0" w:space="0" w:color="auto"/>
          </w:divBdr>
        </w:div>
        <w:div w:id="1503617607">
          <w:marLeft w:val="640"/>
          <w:marRight w:val="0"/>
          <w:marTop w:val="0"/>
          <w:marBottom w:val="0"/>
          <w:divBdr>
            <w:top w:val="none" w:sz="0" w:space="0" w:color="auto"/>
            <w:left w:val="none" w:sz="0" w:space="0" w:color="auto"/>
            <w:bottom w:val="none" w:sz="0" w:space="0" w:color="auto"/>
            <w:right w:val="none" w:sz="0" w:space="0" w:color="auto"/>
          </w:divBdr>
        </w:div>
        <w:div w:id="1348142594">
          <w:marLeft w:val="640"/>
          <w:marRight w:val="0"/>
          <w:marTop w:val="0"/>
          <w:marBottom w:val="0"/>
          <w:divBdr>
            <w:top w:val="none" w:sz="0" w:space="0" w:color="auto"/>
            <w:left w:val="none" w:sz="0" w:space="0" w:color="auto"/>
            <w:bottom w:val="none" w:sz="0" w:space="0" w:color="auto"/>
            <w:right w:val="none" w:sz="0" w:space="0" w:color="auto"/>
          </w:divBdr>
        </w:div>
        <w:div w:id="243607271">
          <w:marLeft w:val="640"/>
          <w:marRight w:val="0"/>
          <w:marTop w:val="0"/>
          <w:marBottom w:val="0"/>
          <w:divBdr>
            <w:top w:val="none" w:sz="0" w:space="0" w:color="auto"/>
            <w:left w:val="none" w:sz="0" w:space="0" w:color="auto"/>
            <w:bottom w:val="none" w:sz="0" w:space="0" w:color="auto"/>
            <w:right w:val="none" w:sz="0" w:space="0" w:color="auto"/>
          </w:divBdr>
        </w:div>
        <w:div w:id="147937339">
          <w:marLeft w:val="640"/>
          <w:marRight w:val="0"/>
          <w:marTop w:val="0"/>
          <w:marBottom w:val="0"/>
          <w:divBdr>
            <w:top w:val="none" w:sz="0" w:space="0" w:color="auto"/>
            <w:left w:val="none" w:sz="0" w:space="0" w:color="auto"/>
            <w:bottom w:val="none" w:sz="0" w:space="0" w:color="auto"/>
            <w:right w:val="none" w:sz="0" w:space="0" w:color="auto"/>
          </w:divBdr>
        </w:div>
        <w:div w:id="1590653376">
          <w:marLeft w:val="640"/>
          <w:marRight w:val="0"/>
          <w:marTop w:val="0"/>
          <w:marBottom w:val="0"/>
          <w:divBdr>
            <w:top w:val="none" w:sz="0" w:space="0" w:color="auto"/>
            <w:left w:val="none" w:sz="0" w:space="0" w:color="auto"/>
            <w:bottom w:val="none" w:sz="0" w:space="0" w:color="auto"/>
            <w:right w:val="none" w:sz="0" w:space="0" w:color="auto"/>
          </w:divBdr>
        </w:div>
        <w:div w:id="1861893288">
          <w:marLeft w:val="640"/>
          <w:marRight w:val="0"/>
          <w:marTop w:val="0"/>
          <w:marBottom w:val="0"/>
          <w:divBdr>
            <w:top w:val="none" w:sz="0" w:space="0" w:color="auto"/>
            <w:left w:val="none" w:sz="0" w:space="0" w:color="auto"/>
            <w:bottom w:val="none" w:sz="0" w:space="0" w:color="auto"/>
            <w:right w:val="none" w:sz="0" w:space="0" w:color="auto"/>
          </w:divBdr>
        </w:div>
        <w:div w:id="233319459">
          <w:marLeft w:val="640"/>
          <w:marRight w:val="0"/>
          <w:marTop w:val="0"/>
          <w:marBottom w:val="0"/>
          <w:divBdr>
            <w:top w:val="none" w:sz="0" w:space="0" w:color="auto"/>
            <w:left w:val="none" w:sz="0" w:space="0" w:color="auto"/>
            <w:bottom w:val="none" w:sz="0" w:space="0" w:color="auto"/>
            <w:right w:val="none" w:sz="0" w:space="0" w:color="auto"/>
          </w:divBdr>
        </w:div>
        <w:div w:id="1452045998">
          <w:marLeft w:val="640"/>
          <w:marRight w:val="0"/>
          <w:marTop w:val="0"/>
          <w:marBottom w:val="0"/>
          <w:divBdr>
            <w:top w:val="none" w:sz="0" w:space="0" w:color="auto"/>
            <w:left w:val="none" w:sz="0" w:space="0" w:color="auto"/>
            <w:bottom w:val="none" w:sz="0" w:space="0" w:color="auto"/>
            <w:right w:val="none" w:sz="0" w:space="0" w:color="auto"/>
          </w:divBdr>
        </w:div>
        <w:div w:id="269775670">
          <w:marLeft w:val="640"/>
          <w:marRight w:val="0"/>
          <w:marTop w:val="0"/>
          <w:marBottom w:val="0"/>
          <w:divBdr>
            <w:top w:val="none" w:sz="0" w:space="0" w:color="auto"/>
            <w:left w:val="none" w:sz="0" w:space="0" w:color="auto"/>
            <w:bottom w:val="none" w:sz="0" w:space="0" w:color="auto"/>
            <w:right w:val="none" w:sz="0" w:space="0" w:color="auto"/>
          </w:divBdr>
        </w:div>
        <w:div w:id="1986886509">
          <w:marLeft w:val="640"/>
          <w:marRight w:val="0"/>
          <w:marTop w:val="0"/>
          <w:marBottom w:val="0"/>
          <w:divBdr>
            <w:top w:val="none" w:sz="0" w:space="0" w:color="auto"/>
            <w:left w:val="none" w:sz="0" w:space="0" w:color="auto"/>
            <w:bottom w:val="none" w:sz="0" w:space="0" w:color="auto"/>
            <w:right w:val="none" w:sz="0" w:space="0" w:color="auto"/>
          </w:divBdr>
        </w:div>
        <w:div w:id="723990786">
          <w:marLeft w:val="640"/>
          <w:marRight w:val="0"/>
          <w:marTop w:val="0"/>
          <w:marBottom w:val="0"/>
          <w:divBdr>
            <w:top w:val="none" w:sz="0" w:space="0" w:color="auto"/>
            <w:left w:val="none" w:sz="0" w:space="0" w:color="auto"/>
            <w:bottom w:val="none" w:sz="0" w:space="0" w:color="auto"/>
            <w:right w:val="none" w:sz="0" w:space="0" w:color="auto"/>
          </w:divBdr>
        </w:div>
        <w:div w:id="683438965">
          <w:marLeft w:val="640"/>
          <w:marRight w:val="0"/>
          <w:marTop w:val="0"/>
          <w:marBottom w:val="0"/>
          <w:divBdr>
            <w:top w:val="none" w:sz="0" w:space="0" w:color="auto"/>
            <w:left w:val="none" w:sz="0" w:space="0" w:color="auto"/>
            <w:bottom w:val="none" w:sz="0" w:space="0" w:color="auto"/>
            <w:right w:val="none" w:sz="0" w:space="0" w:color="auto"/>
          </w:divBdr>
        </w:div>
        <w:div w:id="2007440611">
          <w:marLeft w:val="640"/>
          <w:marRight w:val="0"/>
          <w:marTop w:val="0"/>
          <w:marBottom w:val="0"/>
          <w:divBdr>
            <w:top w:val="none" w:sz="0" w:space="0" w:color="auto"/>
            <w:left w:val="none" w:sz="0" w:space="0" w:color="auto"/>
            <w:bottom w:val="none" w:sz="0" w:space="0" w:color="auto"/>
            <w:right w:val="none" w:sz="0" w:space="0" w:color="auto"/>
          </w:divBdr>
        </w:div>
        <w:div w:id="1163013659">
          <w:marLeft w:val="640"/>
          <w:marRight w:val="0"/>
          <w:marTop w:val="0"/>
          <w:marBottom w:val="0"/>
          <w:divBdr>
            <w:top w:val="none" w:sz="0" w:space="0" w:color="auto"/>
            <w:left w:val="none" w:sz="0" w:space="0" w:color="auto"/>
            <w:bottom w:val="none" w:sz="0" w:space="0" w:color="auto"/>
            <w:right w:val="none" w:sz="0" w:space="0" w:color="auto"/>
          </w:divBdr>
        </w:div>
        <w:div w:id="1242563419">
          <w:marLeft w:val="640"/>
          <w:marRight w:val="0"/>
          <w:marTop w:val="0"/>
          <w:marBottom w:val="0"/>
          <w:divBdr>
            <w:top w:val="none" w:sz="0" w:space="0" w:color="auto"/>
            <w:left w:val="none" w:sz="0" w:space="0" w:color="auto"/>
            <w:bottom w:val="none" w:sz="0" w:space="0" w:color="auto"/>
            <w:right w:val="none" w:sz="0" w:space="0" w:color="auto"/>
          </w:divBdr>
        </w:div>
      </w:divsChild>
    </w:div>
    <w:div w:id="1035732213">
      <w:marLeft w:val="640"/>
      <w:marRight w:val="0"/>
      <w:marTop w:val="0"/>
      <w:marBottom w:val="0"/>
      <w:divBdr>
        <w:top w:val="none" w:sz="0" w:space="0" w:color="auto"/>
        <w:left w:val="none" w:sz="0" w:space="0" w:color="auto"/>
        <w:bottom w:val="none" w:sz="0" w:space="0" w:color="auto"/>
        <w:right w:val="none" w:sz="0" w:space="0" w:color="auto"/>
      </w:divBdr>
    </w:div>
    <w:div w:id="1035736866">
      <w:marLeft w:val="640"/>
      <w:marRight w:val="0"/>
      <w:marTop w:val="0"/>
      <w:marBottom w:val="0"/>
      <w:divBdr>
        <w:top w:val="none" w:sz="0" w:space="0" w:color="auto"/>
        <w:left w:val="none" w:sz="0" w:space="0" w:color="auto"/>
        <w:bottom w:val="none" w:sz="0" w:space="0" w:color="auto"/>
        <w:right w:val="none" w:sz="0" w:space="0" w:color="auto"/>
      </w:divBdr>
    </w:div>
    <w:div w:id="1035741055">
      <w:marLeft w:val="640"/>
      <w:marRight w:val="0"/>
      <w:marTop w:val="0"/>
      <w:marBottom w:val="0"/>
      <w:divBdr>
        <w:top w:val="none" w:sz="0" w:space="0" w:color="auto"/>
        <w:left w:val="none" w:sz="0" w:space="0" w:color="auto"/>
        <w:bottom w:val="none" w:sz="0" w:space="0" w:color="auto"/>
        <w:right w:val="none" w:sz="0" w:space="0" w:color="auto"/>
      </w:divBdr>
    </w:div>
    <w:div w:id="1035815197">
      <w:marLeft w:val="640"/>
      <w:marRight w:val="0"/>
      <w:marTop w:val="0"/>
      <w:marBottom w:val="0"/>
      <w:divBdr>
        <w:top w:val="none" w:sz="0" w:space="0" w:color="auto"/>
        <w:left w:val="none" w:sz="0" w:space="0" w:color="auto"/>
        <w:bottom w:val="none" w:sz="0" w:space="0" w:color="auto"/>
        <w:right w:val="none" w:sz="0" w:space="0" w:color="auto"/>
      </w:divBdr>
    </w:div>
    <w:div w:id="1035815992">
      <w:marLeft w:val="640"/>
      <w:marRight w:val="0"/>
      <w:marTop w:val="0"/>
      <w:marBottom w:val="0"/>
      <w:divBdr>
        <w:top w:val="none" w:sz="0" w:space="0" w:color="auto"/>
        <w:left w:val="none" w:sz="0" w:space="0" w:color="auto"/>
        <w:bottom w:val="none" w:sz="0" w:space="0" w:color="auto"/>
        <w:right w:val="none" w:sz="0" w:space="0" w:color="auto"/>
      </w:divBdr>
    </w:div>
    <w:div w:id="1035932544">
      <w:marLeft w:val="640"/>
      <w:marRight w:val="0"/>
      <w:marTop w:val="0"/>
      <w:marBottom w:val="0"/>
      <w:divBdr>
        <w:top w:val="none" w:sz="0" w:space="0" w:color="auto"/>
        <w:left w:val="none" w:sz="0" w:space="0" w:color="auto"/>
        <w:bottom w:val="none" w:sz="0" w:space="0" w:color="auto"/>
        <w:right w:val="none" w:sz="0" w:space="0" w:color="auto"/>
      </w:divBdr>
    </w:div>
    <w:div w:id="1036083103">
      <w:marLeft w:val="640"/>
      <w:marRight w:val="0"/>
      <w:marTop w:val="0"/>
      <w:marBottom w:val="0"/>
      <w:divBdr>
        <w:top w:val="none" w:sz="0" w:space="0" w:color="auto"/>
        <w:left w:val="none" w:sz="0" w:space="0" w:color="auto"/>
        <w:bottom w:val="none" w:sz="0" w:space="0" w:color="auto"/>
        <w:right w:val="none" w:sz="0" w:space="0" w:color="auto"/>
      </w:divBdr>
    </w:div>
    <w:div w:id="1036272661">
      <w:marLeft w:val="640"/>
      <w:marRight w:val="0"/>
      <w:marTop w:val="0"/>
      <w:marBottom w:val="0"/>
      <w:divBdr>
        <w:top w:val="none" w:sz="0" w:space="0" w:color="auto"/>
        <w:left w:val="none" w:sz="0" w:space="0" w:color="auto"/>
        <w:bottom w:val="none" w:sz="0" w:space="0" w:color="auto"/>
        <w:right w:val="none" w:sz="0" w:space="0" w:color="auto"/>
      </w:divBdr>
    </w:div>
    <w:div w:id="1036273951">
      <w:marLeft w:val="640"/>
      <w:marRight w:val="0"/>
      <w:marTop w:val="0"/>
      <w:marBottom w:val="0"/>
      <w:divBdr>
        <w:top w:val="none" w:sz="0" w:space="0" w:color="auto"/>
        <w:left w:val="none" w:sz="0" w:space="0" w:color="auto"/>
        <w:bottom w:val="none" w:sz="0" w:space="0" w:color="auto"/>
        <w:right w:val="none" w:sz="0" w:space="0" w:color="auto"/>
      </w:divBdr>
    </w:div>
    <w:div w:id="1036346932">
      <w:marLeft w:val="640"/>
      <w:marRight w:val="0"/>
      <w:marTop w:val="0"/>
      <w:marBottom w:val="0"/>
      <w:divBdr>
        <w:top w:val="none" w:sz="0" w:space="0" w:color="auto"/>
        <w:left w:val="none" w:sz="0" w:space="0" w:color="auto"/>
        <w:bottom w:val="none" w:sz="0" w:space="0" w:color="auto"/>
        <w:right w:val="none" w:sz="0" w:space="0" w:color="auto"/>
      </w:divBdr>
    </w:div>
    <w:div w:id="1036350177">
      <w:marLeft w:val="640"/>
      <w:marRight w:val="0"/>
      <w:marTop w:val="0"/>
      <w:marBottom w:val="0"/>
      <w:divBdr>
        <w:top w:val="none" w:sz="0" w:space="0" w:color="auto"/>
        <w:left w:val="none" w:sz="0" w:space="0" w:color="auto"/>
        <w:bottom w:val="none" w:sz="0" w:space="0" w:color="auto"/>
        <w:right w:val="none" w:sz="0" w:space="0" w:color="auto"/>
      </w:divBdr>
    </w:div>
    <w:div w:id="1036388081">
      <w:marLeft w:val="640"/>
      <w:marRight w:val="0"/>
      <w:marTop w:val="0"/>
      <w:marBottom w:val="0"/>
      <w:divBdr>
        <w:top w:val="none" w:sz="0" w:space="0" w:color="auto"/>
        <w:left w:val="none" w:sz="0" w:space="0" w:color="auto"/>
        <w:bottom w:val="none" w:sz="0" w:space="0" w:color="auto"/>
        <w:right w:val="none" w:sz="0" w:space="0" w:color="auto"/>
      </w:divBdr>
    </w:div>
    <w:div w:id="1036389312">
      <w:marLeft w:val="640"/>
      <w:marRight w:val="0"/>
      <w:marTop w:val="0"/>
      <w:marBottom w:val="0"/>
      <w:divBdr>
        <w:top w:val="none" w:sz="0" w:space="0" w:color="auto"/>
        <w:left w:val="none" w:sz="0" w:space="0" w:color="auto"/>
        <w:bottom w:val="none" w:sz="0" w:space="0" w:color="auto"/>
        <w:right w:val="none" w:sz="0" w:space="0" w:color="auto"/>
      </w:divBdr>
    </w:div>
    <w:div w:id="1036463971">
      <w:marLeft w:val="640"/>
      <w:marRight w:val="0"/>
      <w:marTop w:val="0"/>
      <w:marBottom w:val="0"/>
      <w:divBdr>
        <w:top w:val="none" w:sz="0" w:space="0" w:color="auto"/>
        <w:left w:val="none" w:sz="0" w:space="0" w:color="auto"/>
        <w:bottom w:val="none" w:sz="0" w:space="0" w:color="auto"/>
        <w:right w:val="none" w:sz="0" w:space="0" w:color="auto"/>
      </w:divBdr>
    </w:div>
    <w:div w:id="1036468005">
      <w:marLeft w:val="640"/>
      <w:marRight w:val="0"/>
      <w:marTop w:val="0"/>
      <w:marBottom w:val="0"/>
      <w:divBdr>
        <w:top w:val="none" w:sz="0" w:space="0" w:color="auto"/>
        <w:left w:val="none" w:sz="0" w:space="0" w:color="auto"/>
        <w:bottom w:val="none" w:sz="0" w:space="0" w:color="auto"/>
        <w:right w:val="none" w:sz="0" w:space="0" w:color="auto"/>
      </w:divBdr>
    </w:div>
    <w:div w:id="1036538698">
      <w:marLeft w:val="640"/>
      <w:marRight w:val="0"/>
      <w:marTop w:val="0"/>
      <w:marBottom w:val="0"/>
      <w:divBdr>
        <w:top w:val="none" w:sz="0" w:space="0" w:color="auto"/>
        <w:left w:val="none" w:sz="0" w:space="0" w:color="auto"/>
        <w:bottom w:val="none" w:sz="0" w:space="0" w:color="auto"/>
        <w:right w:val="none" w:sz="0" w:space="0" w:color="auto"/>
      </w:divBdr>
    </w:div>
    <w:div w:id="1036544517">
      <w:marLeft w:val="640"/>
      <w:marRight w:val="0"/>
      <w:marTop w:val="0"/>
      <w:marBottom w:val="0"/>
      <w:divBdr>
        <w:top w:val="none" w:sz="0" w:space="0" w:color="auto"/>
        <w:left w:val="none" w:sz="0" w:space="0" w:color="auto"/>
        <w:bottom w:val="none" w:sz="0" w:space="0" w:color="auto"/>
        <w:right w:val="none" w:sz="0" w:space="0" w:color="auto"/>
      </w:divBdr>
    </w:div>
    <w:div w:id="1036585903">
      <w:marLeft w:val="640"/>
      <w:marRight w:val="0"/>
      <w:marTop w:val="0"/>
      <w:marBottom w:val="0"/>
      <w:divBdr>
        <w:top w:val="none" w:sz="0" w:space="0" w:color="auto"/>
        <w:left w:val="none" w:sz="0" w:space="0" w:color="auto"/>
        <w:bottom w:val="none" w:sz="0" w:space="0" w:color="auto"/>
        <w:right w:val="none" w:sz="0" w:space="0" w:color="auto"/>
      </w:divBdr>
    </w:div>
    <w:div w:id="1036589813">
      <w:marLeft w:val="640"/>
      <w:marRight w:val="0"/>
      <w:marTop w:val="0"/>
      <w:marBottom w:val="0"/>
      <w:divBdr>
        <w:top w:val="none" w:sz="0" w:space="0" w:color="auto"/>
        <w:left w:val="none" w:sz="0" w:space="0" w:color="auto"/>
        <w:bottom w:val="none" w:sz="0" w:space="0" w:color="auto"/>
        <w:right w:val="none" w:sz="0" w:space="0" w:color="auto"/>
      </w:divBdr>
    </w:div>
    <w:div w:id="1036735435">
      <w:marLeft w:val="640"/>
      <w:marRight w:val="0"/>
      <w:marTop w:val="0"/>
      <w:marBottom w:val="0"/>
      <w:divBdr>
        <w:top w:val="none" w:sz="0" w:space="0" w:color="auto"/>
        <w:left w:val="none" w:sz="0" w:space="0" w:color="auto"/>
        <w:bottom w:val="none" w:sz="0" w:space="0" w:color="auto"/>
        <w:right w:val="none" w:sz="0" w:space="0" w:color="auto"/>
      </w:divBdr>
    </w:div>
    <w:div w:id="1036740574">
      <w:marLeft w:val="640"/>
      <w:marRight w:val="0"/>
      <w:marTop w:val="0"/>
      <w:marBottom w:val="0"/>
      <w:divBdr>
        <w:top w:val="none" w:sz="0" w:space="0" w:color="auto"/>
        <w:left w:val="none" w:sz="0" w:space="0" w:color="auto"/>
        <w:bottom w:val="none" w:sz="0" w:space="0" w:color="auto"/>
        <w:right w:val="none" w:sz="0" w:space="0" w:color="auto"/>
      </w:divBdr>
    </w:div>
    <w:div w:id="1036740593">
      <w:marLeft w:val="640"/>
      <w:marRight w:val="0"/>
      <w:marTop w:val="0"/>
      <w:marBottom w:val="0"/>
      <w:divBdr>
        <w:top w:val="none" w:sz="0" w:space="0" w:color="auto"/>
        <w:left w:val="none" w:sz="0" w:space="0" w:color="auto"/>
        <w:bottom w:val="none" w:sz="0" w:space="0" w:color="auto"/>
        <w:right w:val="none" w:sz="0" w:space="0" w:color="auto"/>
      </w:divBdr>
    </w:div>
    <w:div w:id="1036782838">
      <w:marLeft w:val="640"/>
      <w:marRight w:val="0"/>
      <w:marTop w:val="0"/>
      <w:marBottom w:val="0"/>
      <w:divBdr>
        <w:top w:val="none" w:sz="0" w:space="0" w:color="auto"/>
        <w:left w:val="none" w:sz="0" w:space="0" w:color="auto"/>
        <w:bottom w:val="none" w:sz="0" w:space="0" w:color="auto"/>
        <w:right w:val="none" w:sz="0" w:space="0" w:color="auto"/>
      </w:divBdr>
    </w:div>
    <w:div w:id="1036807826">
      <w:marLeft w:val="640"/>
      <w:marRight w:val="0"/>
      <w:marTop w:val="0"/>
      <w:marBottom w:val="0"/>
      <w:divBdr>
        <w:top w:val="none" w:sz="0" w:space="0" w:color="auto"/>
        <w:left w:val="none" w:sz="0" w:space="0" w:color="auto"/>
        <w:bottom w:val="none" w:sz="0" w:space="0" w:color="auto"/>
        <w:right w:val="none" w:sz="0" w:space="0" w:color="auto"/>
      </w:divBdr>
    </w:div>
    <w:div w:id="1036810907">
      <w:marLeft w:val="640"/>
      <w:marRight w:val="0"/>
      <w:marTop w:val="0"/>
      <w:marBottom w:val="0"/>
      <w:divBdr>
        <w:top w:val="none" w:sz="0" w:space="0" w:color="auto"/>
        <w:left w:val="none" w:sz="0" w:space="0" w:color="auto"/>
        <w:bottom w:val="none" w:sz="0" w:space="0" w:color="auto"/>
        <w:right w:val="none" w:sz="0" w:space="0" w:color="auto"/>
      </w:divBdr>
    </w:div>
    <w:div w:id="1036932237">
      <w:marLeft w:val="640"/>
      <w:marRight w:val="0"/>
      <w:marTop w:val="0"/>
      <w:marBottom w:val="0"/>
      <w:divBdr>
        <w:top w:val="none" w:sz="0" w:space="0" w:color="auto"/>
        <w:left w:val="none" w:sz="0" w:space="0" w:color="auto"/>
        <w:bottom w:val="none" w:sz="0" w:space="0" w:color="auto"/>
        <w:right w:val="none" w:sz="0" w:space="0" w:color="auto"/>
      </w:divBdr>
    </w:div>
    <w:div w:id="1037006516">
      <w:marLeft w:val="640"/>
      <w:marRight w:val="0"/>
      <w:marTop w:val="0"/>
      <w:marBottom w:val="0"/>
      <w:divBdr>
        <w:top w:val="none" w:sz="0" w:space="0" w:color="auto"/>
        <w:left w:val="none" w:sz="0" w:space="0" w:color="auto"/>
        <w:bottom w:val="none" w:sz="0" w:space="0" w:color="auto"/>
        <w:right w:val="none" w:sz="0" w:space="0" w:color="auto"/>
      </w:divBdr>
    </w:div>
    <w:div w:id="1037043603">
      <w:marLeft w:val="640"/>
      <w:marRight w:val="0"/>
      <w:marTop w:val="0"/>
      <w:marBottom w:val="0"/>
      <w:divBdr>
        <w:top w:val="none" w:sz="0" w:space="0" w:color="auto"/>
        <w:left w:val="none" w:sz="0" w:space="0" w:color="auto"/>
        <w:bottom w:val="none" w:sz="0" w:space="0" w:color="auto"/>
        <w:right w:val="none" w:sz="0" w:space="0" w:color="auto"/>
      </w:divBdr>
    </w:div>
    <w:div w:id="1037050330">
      <w:marLeft w:val="640"/>
      <w:marRight w:val="0"/>
      <w:marTop w:val="0"/>
      <w:marBottom w:val="0"/>
      <w:divBdr>
        <w:top w:val="none" w:sz="0" w:space="0" w:color="auto"/>
        <w:left w:val="none" w:sz="0" w:space="0" w:color="auto"/>
        <w:bottom w:val="none" w:sz="0" w:space="0" w:color="auto"/>
        <w:right w:val="none" w:sz="0" w:space="0" w:color="auto"/>
      </w:divBdr>
    </w:div>
    <w:div w:id="1037051692">
      <w:marLeft w:val="640"/>
      <w:marRight w:val="0"/>
      <w:marTop w:val="0"/>
      <w:marBottom w:val="0"/>
      <w:divBdr>
        <w:top w:val="none" w:sz="0" w:space="0" w:color="auto"/>
        <w:left w:val="none" w:sz="0" w:space="0" w:color="auto"/>
        <w:bottom w:val="none" w:sz="0" w:space="0" w:color="auto"/>
        <w:right w:val="none" w:sz="0" w:space="0" w:color="auto"/>
      </w:divBdr>
    </w:div>
    <w:div w:id="1037117632">
      <w:marLeft w:val="640"/>
      <w:marRight w:val="0"/>
      <w:marTop w:val="0"/>
      <w:marBottom w:val="0"/>
      <w:divBdr>
        <w:top w:val="none" w:sz="0" w:space="0" w:color="auto"/>
        <w:left w:val="none" w:sz="0" w:space="0" w:color="auto"/>
        <w:bottom w:val="none" w:sz="0" w:space="0" w:color="auto"/>
        <w:right w:val="none" w:sz="0" w:space="0" w:color="auto"/>
      </w:divBdr>
    </w:div>
    <w:div w:id="1037123788">
      <w:marLeft w:val="640"/>
      <w:marRight w:val="0"/>
      <w:marTop w:val="0"/>
      <w:marBottom w:val="0"/>
      <w:divBdr>
        <w:top w:val="none" w:sz="0" w:space="0" w:color="auto"/>
        <w:left w:val="none" w:sz="0" w:space="0" w:color="auto"/>
        <w:bottom w:val="none" w:sz="0" w:space="0" w:color="auto"/>
        <w:right w:val="none" w:sz="0" w:space="0" w:color="auto"/>
      </w:divBdr>
    </w:div>
    <w:div w:id="1037127016">
      <w:marLeft w:val="640"/>
      <w:marRight w:val="0"/>
      <w:marTop w:val="0"/>
      <w:marBottom w:val="0"/>
      <w:divBdr>
        <w:top w:val="none" w:sz="0" w:space="0" w:color="auto"/>
        <w:left w:val="none" w:sz="0" w:space="0" w:color="auto"/>
        <w:bottom w:val="none" w:sz="0" w:space="0" w:color="auto"/>
        <w:right w:val="none" w:sz="0" w:space="0" w:color="auto"/>
      </w:divBdr>
    </w:div>
    <w:div w:id="1037200775">
      <w:marLeft w:val="640"/>
      <w:marRight w:val="0"/>
      <w:marTop w:val="0"/>
      <w:marBottom w:val="0"/>
      <w:divBdr>
        <w:top w:val="none" w:sz="0" w:space="0" w:color="auto"/>
        <w:left w:val="none" w:sz="0" w:space="0" w:color="auto"/>
        <w:bottom w:val="none" w:sz="0" w:space="0" w:color="auto"/>
        <w:right w:val="none" w:sz="0" w:space="0" w:color="auto"/>
      </w:divBdr>
    </w:div>
    <w:div w:id="1037241941">
      <w:marLeft w:val="640"/>
      <w:marRight w:val="0"/>
      <w:marTop w:val="0"/>
      <w:marBottom w:val="0"/>
      <w:divBdr>
        <w:top w:val="none" w:sz="0" w:space="0" w:color="auto"/>
        <w:left w:val="none" w:sz="0" w:space="0" w:color="auto"/>
        <w:bottom w:val="none" w:sz="0" w:space="0" w:color="auto"/>
        <w:right w:val="none" w:sz="0" w:space="0" w:color="auto"/>
      </w:divBdr>
    </w:div>
    <w:div w:id="1037244238">
      <w:marLeft w:val="640"/>
      <w:marRight w:val="0"/>
      <w:marTop w:val="0"/>
      <w:marBottom w:val="0"/>
      <w:divBdr>
        <w:top w:val="none" w:sz="0" w:space="0" w:color="auto"/>
        <w:left w:val="none" w:sz="0" w:space="0" w:color="auto"/>
        <w:bottom w:val="none" w:sz="0" w:space="0" w:color="auto"/>
        <w:right w:val="none" w:sz="0" w:space="0" w:color="auto"/>
      </w:divBdr>
    </w:div>
    <w:div w:id="1037312530">
      <w:marLeft w:val="640"/>
      <w:marRight w:val="0"/>
      <w:marTop w:val="0"/>
      <w:marBottom w:val="0"/>
      <w:divBdr>
        <w:top w:val="none" w:sz="0" w:space="0" w:color="auto"/>
        <w:left w:val="none" w:sz="0" w:space="0" w:color="auto"/>
        <w:bottom w:val="none" w:sz="0" w:space="0" w:color="auto"/>
        <w:right w:val="none" w:sz="0" w:space="0" w:color="auto"/>
      </w:divBdr>
    </w:div>
    <w:div w:id="1037316149">
      <w:marLeft w:val="640"/>
      <w:marRight w:val="0"/>
      <w:marTop w:val="0"/>
      <w:marBottom w:val="0"/>
      <w:divBdr>
        <w:top w:val="none" w:sz="0" w:space="0" w:color="auto"/>
        <w:left w:val="none" w:sz="0" w:space="0" w:color="auto"/>
        <w:bottom w:val="none" w:sz="0" w:space="0" w:color="auto"/>
        <w:right w:val="none" w:sz="0" w:space="0" w:color="auto"/>
      </w:divBdr>
    </w:div>
    <w:div w:id="1037391813">
      <w:marLeft w:val="640"/>
      <w:marRight w:val="0"/>
      <w:marTop w:val="0"/>
      <w:marBottom w:val="0"/>
      <w:divBdr>
        <w:top w:val="none" w:sz="0" w:space="0" w:color="auto"/>
        <w:left w:val="none" w:sz="0" w:space="0" w:color="auto"/>
        <w:bottom w:val="none" w:sz="0" w:space="0" w:color="auto"/>
        <w:right w:val="none" w:sz="0" w:space="0" w:color="auto"/>
      </w:divBdr>
    </w:div>
    <w:div w:id="1037438271">
      <w:marLeft w:val="640"/>
      <w:marRight w:val="0"/>
      <w:marTop w:val="0"/>
      <w:marBottom w:val="0"/>
      <w:divBdr>
        <w:top w:val="none" w:sz="0" w:space="0" w:color="auto"/>
        <w:left w:val="none" w:sz="0" w:space="0" w:color="auto"/>
        <w:bottom w:val="none" w:sz="0" w:space="0" w:color="auto"/>
        <w:right w:val="none" w:sz="0" w:space="0" w:color="auto"/>
      </w:divBdr>
    </w:div>
    <w:div w:id="1037584693">
      <w:marLeft w:val="640"/>
      <w:marRight w:val="0"/>
      <w:marTop w:val="0"/>
      <w:marBottom w:val="0"/>
      <w:divBdr>
        <w:top w:val="none" w:sz="0" w:space="0" w:color="auto"/>
        <w:left w:val="none" w:sz="0" w:space="0" w:color="auto"/>
        <w:bottom w:val="none" w:sz="0" w:space="0" w:color="auto"/>
        <w:right w:val="none" w:sz="0" w:space="0" w:color="auto"/>
      </w:divBdr>
    </w:div>
    <w:div w:id="1037584739">
      <w:marLeft w:val="640"/>
      <w:marRight w:val="0"/>
      <w:marTop w:val="0"/>
      <w:marBottom w:val="0"/>
      <w:divBdr>
        <w:top w:val="none" w:sz="0" w:space="0" w:color="auto"/>
        <w:left w:val="none" w:sz="0" w:space="0" w:color="auto"/>
        <w:bottom w:val="none" w:sz="0" w:space="0" w:color="auto"/>
        <w:right w:val="none" w:sz="0" w:space="0" w:color="auto"/>
      </w:divBdr>
    </w:div>
    <w:div w:id="1037587931">
      <w:marLeft w:val="640"/>
      <w:marRight w:val="0"/>
      <w:marTop w:val="0"/>
      <w:marBottom w:val="0"/>
      <w:divBdr>
        <w:top w:val="none" w:sz="0" w:space="0" w:color="auto"/>
        <w:left w:val="none" w:sz="0" w:space="0" w:color="auto"/>
        <w:bottom w:val="none" w:sz="0" w:space="0" w:color="auto"/>
        <w:right w:val="none" w:sz="0" w:space="0" w:color="auto"/>
      </w:divBdr>
    </w:div>
    <w:div w:id="1037655102">
      <w:marLeft w:val="640"/>
      <w:marRight w:val="0"/>
      <w:marTop w:val="0"/>
      <w:marBottom w:val="0"/>
      <w:divBdr>
        <w:top w:val="none" w:sz="0" w:space="0" w:color="auto"/>
        <w:left w:val="none" w:sz="0" w:space="0" w:color="auto"/>
        <w:bottom w:val="none" w:sz="0" w:space="0" w:color="auto"/>
        <w:right w:val="none" w:sz="0" w:space="0" w:color="auto"/>
      </w:divBdr>
    </w:div>
    <w:div w:id="1037663206">
      <w:marLeft w:val="640"/>
      <w:marRight w:val="0"/>
      <w:marTop w:val="0"/>
      <w:marBottom w:val="0"/>
      <w:divBdr>
        <w:top w:val="none" w:sz="0" w:space="0" w:color="auto"/>
        <w:left w:val="none" w:sz="0" w:space="0" w:color="auto"/>
        <w:bottom w:val="none" w:sz="0" w:space="0" w:color="auto"/>
        <w:right w:val="none" w:sz="0" w:space="0" w:color="auto"/>
      </w:divBdr>
    </w:div>
    <w:div w:id="1037698435">
      <w:marLeft w:val="640"/>
      <w:marRight w:val="0"/>
      <w:marTop w:val="0"/>
      <w:marBottom w:val="0"/>
      <w:divBdr>
        <w:top w:val="none" w:sz="0" w:space="0" w:color="auto"/>
        <w:left w:val="none" w:sz="0" w:space="0" w:color="auto"/>
        <w:bottom w:val="none" w:sz="0" w:space="0" w:color="auto"/>
        <w:right w:val="none" w:sz="0" w:space="0" w:color="auto"/>
      </w:divBdr>
    </w:div>
    <w:div w:id="1037698650">
      <w:marLeft w:val="640"/>
      <w:marRight w:val="0"/>
      <w:marTop w:val="0"/>
      <w:marBottom w:val="0"/>
      <w:divBdr>
        <w:top w:val="none" w:sz="0" w:space="0" w:color="auto"/>
        <w:left w:val="none" w:sz="0" w:space="0" w:color="auto"/>
        <w:bottom w:val="none" w:sz="0" w:space="0" w:color="auto"/>
        <w:right w:val="none" w:sz="0" w:space="0" w:color="auto"/>
      </w:divBdr>
    </w:div>
    <w:div w:id="1037781596">
      <w:marLeft w:val="640"/>
      <w:marRight w:val="0"/>
      <w:marTop w:val="0"/>
      <w:marBottom w:val="0"/>
      <w:divBdr>
        <w:top w:val="none" w:sz="0" w:space="0" w:color="auto"/>
        <w:left w:val="none" w:sz="0" w:space="0" w:color="auto"/>
        <w:bottom w:val="none" w:sz="0" w:space="0" w:color="auto"/>
        <w:right w:val="none" w:sz="0" w:space="0" w:color="auto"/>
      </w:divBdr>
    </w:div>
    <w:div w:id="1037781687">
      <w:marLeft w:val="640"/>
      <w:marRight w:val="0"/>
      <w:marTop w:val="0"/>
      <w:marBottom w:val="0"/>
      <w:divBdr>
        <w:top w:val="none" w:sz="0" w:space="0" w:color="auto"/>
        <w:left w:val="none" w:sz="0" w:space="0" w:color="auto"/>
        <w:bottom w:val="none" w:sz="0" w:space="0" w:color="auto"/>
        <w:right w:val="none" w:sz="0" w:space="0" w:color="auto"/>
      </w:divBdr>
    </w:div>
    <w:div w:id="1037894872">
      <w:marLeft w:val="640"/>
      <w:marRight w:val="0"/>
      <w:marTop w:val="0"/>
      <w:marBottom w:val="0"/>
      <w:divBdr>
        <w:top w:val="none" w:sz="0" w:space="0" w:color="auto"/>
        <w:left w:val="none" w:sz="0" w:space="0" w:color="auto"/>
        <w:bottom w:val="none" w:sz="0" w:space="0" w:color="auto"/>
        <w:right w:val="none" w:sz="0" w:space="0" w:color="auto"/>
      </w:divBdr>
    </w:div>
    <w:div w:id="1037897926">
      <w:bodyDiv w:val="1"/>
      <w:marLeft w:val="0"/>
      <w:marRight w:val="0"/>
      <w:marTop w:val="0"/>
      <w:marBottom w:val="0"/>
      <w:divBdr>
        <w:top w:val="none" w:sz="0" w:space="0" w:color="auto"/>
        <w:left w:val="none" w:sz="0" w:space="0" w:color="auto"/>
        <w:bottom w:val="none" w:sz="0" w:space="0" w:color="auto"/>
        <w:right w:val="none" w:sz="0" w:space="0" w:color="auto"/>
      </w:divBdr>
    </w:div>
    <w:div w:id="1037898612">
      <w:marLeft w:val="640"/>
      <w:marRight w:val="0"/>
      <w:marTop w:val="0"/>
      <w:marBottom w:val="0"/>
      <w:divBdr>
        <w:top w:val="none" w:sz="0" w:space="0" w:color="auto"/>
        <w:left w:val="none" w:sz="0" w:space="0" w:color="auto"/>
        <w:bottom w:val="none" w:sz="0" w:space="0" w:color="auto"/>
        <w:right w:val="none" w:sz="0" w:space="0" w:color="auto"/>
      </w:divBdr>
    </w:div>
    <w:div w:id="1037967650">
      <w:marLeft w:val="640"/>
      <w:marRight w:val="0"/>
      <w:marTop w:val="0"/>
      <w:marBottom w:val="0"/>
      <w:divBdr>
        <w:top w:val="none" w:sz="0" w:space="0" w:color="auto"/>
        <w:left w:val="none" w:sz="0" w:space="0" w:color="auto"/>
        <w:bottom w:val="none" w:sz="0" w:space="0" w:color="auto"/>
        <w:right w:val="none" w:sz="0" w:space="0" w:color="auto"/>
      </w:divBdr>
    </w:div>
    <w:div w:id="1037975306">
      <w:marLeft w:val="640"/>
      <w:marRight w:val="0"/>
      <w:marTop w:val="0"/>
      <w:marBottom w:val="0"/>
      <w:divBdr>
        <w:top w:val="none" w:sz="0" w:space="0" w:color="auto"/>
        <w:left w:val="none" w:sz="0" w:space="0" w:color="auto"/>
        <w:bottom w:val="none" w:sz="0" w:space="0" w:color="auto"/>
        <w:right w:val="none" w:sz="0" w:space="0" w:color="auto"/>
      </w:divBdr>
    </w:div>
    <w:div w:id="1038044377">
      <w:marLeft w:val="640"/>
      <w:marRight w:val="0"/>
      <w:marTop w:val="0"/>
      <w:marBottom w:val="0"/>
      <w:divBdr>
        <w:top w:val="none" w:sz="0" w:space="0" w:color="auto"/>
        <w:left w:val="none" w:sz="0" w:space="0" w:color="auto"/>
        <w:bottom w:val="none" w:sz="0" w:space="0" w:color="auto"/>
        <w:right w:val="none" w:sz="0" w:space="0" w:color="auto"/>
      </w:divBdr>
    </w:div>
    <w:div w:id="1038093727">
      <w:marLeft w:val="640"/>
      <w:marRight w:val="0"/>
      <w:marTop w:val="0"/>
      <w:marBottom w:val="0"/>
      <w:divBdr>
        <w:top w:val="none" w:sz="0" w:space="0" w:color="auto"/>
        <w:left w:val="none" w:sz="0" w:space="0" w:color="auto"/>
        <w:bottom w:val="none" w:sz="0" w:space="0" w:color="auto"/>
        <w:right w:val="none" w:sz="0" w:space="0" w:color="auto"/>
      </w:divBdr>
    </w:div>
    <w:div w:id="1038119679">
      <w:marLeft w:val="640"/>
      <w:marRight w:val="0"/>
      <w:marTop w:val="0"/>
      <w:marBottom w:val="0"/>
      <w:divBdr>
        <w:top w:val="none" w:sz="0" w:space="0" w:color="auto"/>
        <w:left w:val="none" w:sz="0" w:space="0" w:color="auto"/>
        <w:bottom w:val="none" w:sz="0" w:space="0" w:color="auto"/>
        <w:right w:val="none" w:sz="0" w:space="0" w:color="auto"/>
      </w:divBdr>
    </w:div>
    <w:div w:id="1038119710">
      <w:marLeft w:val="640"/>
      <w:marRight w:val="0"/>
      <w:marTop w:val="0"/>
      <w:marBottom w:val="0"/>
      <w:divBdr>
        <w:top w:val="none" w:sz="0" w:space="0" w:color="auto"/>
        <w:left w:val="none" w:sz="0" w:space="0" w:color="auto"/>
        <w:bottom w:val="none" w:sz="0" w:space="0" w:color="auto"/>
        <w:right w:val="none" w:sz="0" w:space="0" w:color="auto"/>
      </w:divBdr>
    </w:div>
    <w:div w:id="1038121089">
      <w:marLeft w:val="640"/>
      <w:marRight w:val="0"/>
      <w:marTop w:val="0"/>
      <w:marBottom w:val="0"/>
      <w:divBdr>
        <w:top w:val="none" w:sz="0" w:space="0" w:color="auto"/>
        <w:left w:val="none" w:sz="0" w:space="0" w:color="auto"/>
        <w:bottom w:val="none" w:sz="0" w:space="0" w:color="auto"/>
        <w:right w:val="none" w:sz="0" w:space="0" w:color="auto"/>
      </w:divBdr>
    </w:div>
    <w:div w:id="1038122391">
      <w:marLeft w:val="640"/>
      <w:marRight w:val="0"/>
      <w:marTop w:val="0"/>
      <w:marBottom w:val="0"/>
      <w:divBdr>
        <w:top w:val="none" w:sz="0" w:space="0" w:color="auto"/>
        <w:left w:val="none" w:sz="0" w:space="0" w:color="auto"/>
        <w:bottom w:val="none" w:sz="0" w:space="0" w:color="auto"/>
        <w:right w:val="none" w:sz="0" w:space="0" w:color="auto"/>
      </w:divBdr>
    </w:div>
    <w:div w:id="1038122995">
      <w:marLeft w:val="640"/>
      <w:marRight w:val="0"/>
      <w:marTop w:val="0"/>
      <w:marBottom w:val="0"/>
      <w:divBdr>
        <w:top w:val="none" w:sz="0" w:space="0" w:color="auto"/>
        <w:left w:val="none" w:sz="0" w:space="0" w:color="auto"/>
        <w:bottom w:val="none" w:sz="0" w:space="0" w:color="auto"/>
        <w:right w:val="none" w:sz="0" w:space="0" w:color="auto"/>
      </w:divBdr>
    </w:div>
    <w:div w:id="1038165554">
      <w:marLeft w:val="640"/>
      <w:marRight w:val="0"/>
      <w:marTop w:val="0"/>
      <w:marBottom w:val="0"/>
      <w:divBdr>
        <w:top w:val="none" w:sz="0" w:space="0" w:color="auto"/>
        <w:left w:val="none" w:sz="0" w:space="0" w:color="auto"/>
        <w:bottom w:val="none" w:sz="0" w:space="0" w:color="auto"/>
        <w:right w:val="none" w:sz="0" w:space="0" w:color="auto"/>
      </w:divBdr>
    </w:div>
    <w:div w:id="1038313415">
      <w:marLeft w:val="640"/>
      <w:marRight w:val="0"/>
      <w:marTop w:val="0"/>
      <w:marBottom w:val="0"/>
      <w:divBdr>
        <w:top w:val="none" w:sz="0" w:space="0" w:color="auto"/>
        <w:left w:val="none" w:sz="0" w:space="0" w:color="auto"/>
        <w:bottom w:val="none" w:sz="0" w:space="0" w:color="auto"/>
        <w:right w:val="none" w:sz="0" w:space="0" w:color="auto"/>
      </w:divBdr>
    </w:div>
    <w:div w:id="1038357795">
      <w:marLeft w:val="640"/>
      <w:marRight w:val="0"/>
      <w:marTop w:val="0"/>
      <w:marBottom w:val="0"/>
      <w:divBdr>
        <w:top w:val="none" w:sz="0" w:space="0" w:color="auto"/>
        <w:left w:val="none" w:sz="0" w:space="0" w:color="auto"/>
        <w:bottom w:val="none" w:sz="0" w:space="0" w:color="auto"/>
        <w:right w:val="none" w:sz="0" w:space="0" w:color="auto"/>
      </w:divBdr>
    </w:div>
    <w:div w:id="1038361181">
      <w:marLeft w:val="640"/>
      <w:marRight w:val="0"/>
      <w:marTop w:val="0"/>
      <w:marBottom w:val="0"/>
      <w:divBdr>
        <w:top w:val="none" w:sz="0" w:space="0" w:color="auto"/>
        <w:left w:val="none" w:sz="0" w:space="0" w:color="auto"/>
        <w:bottom w:val="none" w:sz="0" w:space="0" w:color="auto"/>
        <w:right w:val="none" w:sz="0" w:space="0" w:color="auto"/>
      </w:divBdr>
    </w:div>
    <w:div w:id="1038431481">
      <w:marLeft w:val="640"/>
      <w:marRight w:val="0"/>
      <w:marTop w:val="0"/>
      <w:marBottom w:val="0"/>
      <w:divBdr>
        <w:top w:val="none" w:sz="0" w:space="0" w:color="auto"/>
        <w:left w:val="none" w:sz="0" w:space="0" w:color="auto"/>
        <w:bottom w:val="none" w:sz="0" w:space="0" w:color="auto"/>
        <w:right w:val="none" w:sz="0" w:space="0" w:color="auto"/>
      </w:divBdr>
    </w:div>
    <w:div w:id="1038432600">
      <w:marLeft w:val="640"/>
      <w:marRight w:val="0"/>
      <w:marTop w:val="0"/>
      <w:marBottom w:val="0"/>
      <w:divBdr>
        <w:top w:val="none" w:sz="0" w:space="0" w:color="auto"/>
        <w:left w:val="none" w:sz="0" w:space="0" w:color="auto"/>
        <w:bottom w:val="none" w:sz="0" w:space="0" w:color="auto"/>
        <w:right w:val="none" w:sz="0" w:space="0" w:color="auto"/>
      </w:divBdr>
    </w:div>
    <w:div w:id="1038504183">
      <w:marLeft w:val="640"/>
      <w:marRight w:val="0"/>
      <w:marTop w:val="0"/>
      <w:marBottom w:val="0"/>
      <w:divBdr>
        <w:top w:val="none" w:sz="0" w:space="0" w:color="auto"/>
        <w:left w:val="none" w:sz="0" w:space="0" w:color="auto"/>
        <w:bottom w:val="none" w:sz="0" w:space="0" w:color="auto"/>
        <w:right w:val="none" w:sz="0" w:space="0" w:color="auto"/>
      </w:divBdr>
    </w:div>
    <w:div w:id="1038629201">
      <w:marLeft w:val="640"/>
      <w:marRight w:val="0"/>
      <w:marTop w:val="0"/>
      <w:marBottom w:val="0"/>
      <w:divBdr>
        <w:top w:val="none" w:sz="0" w:space="0" w:color="auto"/>
        <w:left w:val="none" w:sz="0" w:space="0" w:color="auto"/>
        <w:bottom w:val="none" w:sz="0" w:space="0" w:color="auto"/>
        <w:right w:val="none" w:sz="0" w:space="0" w:color="auto"/>
      </w:divBdr>
    </w:div>
    <w:div w:id="1038631141">
      <w:marLeft w:val="640"/>
      <w:marRight w:val="0"/>
      <w:marTop w:val="0"/>
      <w:marBottom w:val="0"/>
      <w:divBdr>
        <w:top w:val="none" w:sz="0" w:space="0" w:color="auto"/>
        <w:left w:val="none" w:sz="0" w:space="0" w:color="auto"/>
        <w:bottom w:val="none" w:sz="0" w:space="0" w:color="auto"/>
        <w:right w:val="none" w:sz="0" w:space="0" w:color="auto"/>
      </w:divBdr>
    </w:div>
    <w:div w:id="1038697405">
      <w:marLeft w:val="640"/>
      <w:marRight w:val="0"/>
      <w:marTop w:val="0"/>
      <w:marBottom w:val="0"/>
      <w:divBdr>
        <w:top w:val="none" w:sz="0" w:space="0" w:color="auto"/>
        <w:left w:val="none" w:sz="0" w:space="0" w:color="auto"/>
        <w:bottom w:val="none" w:sz="0" w:space="0" w:color="auto"/>
        <w:right w:val="none" w:sz="0" w:space="0" w:color="auto"/>
      </w:divBdr>
    </w:div>
    <w:div w:id="1038747837">
      <w:marLeft w:val="640"/>
      <w:marRight w:val="0"/>
      <w:marTop w:val="0"/>
      <w:marBottom w:val="0"/>
      <w:divBdr>
        <w:top w:val="none" w:sz="0" w:space="0" w:color="auto"/>
        <w:left w:val="none" w:sz="0" w:space="0" w:color="auto"/>
        <w:bottom w:val="none" w:sz="0" w:space="0" w:color="auto"/>
        <w:right w:val="none" w:sz="0" w:space="0" w:color="auto"/>
      </w:divBdr>
    </w:div>
    <w:div w:id="1038892352">
      <w:marLeft w:val="640"/>
      <w:marRight w:val="0"/>
      <w:marTop w:val="0"/>
      <w:marBottom w:val="0"/>
      <w:divBdr>
        <w:top w:val="none" w:sz="0" w:space="0" w:color="auto"/>
        <w:left w:val="none" w:sz="0" w:space="0" w:color="auto"/>
        <w:bottom w:val="none" w:sz="0" w:space="0" w:color="auto"/>
        <w:right w:val="none" w:sz="0" w:space="0" w:color="auto"/>
      </w:divBdr>
    </w:div>
    <w:div w:id="1038968484">
      <w:marLeft w:val="640"/>
      <w:marRight w:val="0"/>
      <w:marTop w:val="0"/>
      <w:marBottom w:val="0"/>
      <w:divBdr>
        <w:top w:val="none" w:sz="0" w:space="0" w:color="auto"/>
        <w:left w:val="none" w:sz="0" w:space="0" w:color="auto"/>
        <w:bottom w:val="none" w:sz="0" w:space="0" w:color="auto"/>
        <w:right w:val="none" w:sz="0" w:space="0" w:color="auto"/>
      </w:divBdr>
    </w:div>
    <w:div w:id="1038969455">
      <w:marLeft w:val="640"/>
      <w:marRight w:val="0"/>
      <w:marTop w:val="0"/>
      <w:marBottom w:val="0"/>
      <w:divBdr>
        <w:top w:val="none" w:sz="0" w:space="0" w:color="auto"/>
        <w:left w:val="none" w:sz="0" w:space="0" w:color="auto"/>
        <w:bottom w:val="none" w:sz="0" w:space="0" w:color="auto"/>
        <w:right w:val="none" w:sz="0" w:space="0" w:color="auto"/>
      </w:divBdr>
    </w:div>
    <w:div w:id="1039015320">
      <w:marLeft w:val="640"/>
      <w:marRight w:val="0"/>
      <w:marTop w:val="0"/>
      <w:marBottom w:val="0"/>
      <w:divBdr>
        <w:top w:val="none" w:sz="0" w:space="0" w:color="auto"/>
        <w:left w:val="none" w:sz="0" w:space="0" w:color="auto"/>
        <w:bottom w:val="none" w:sz="0" w:space="0" w:color="auto"/>
        <w:right w:val="none" w:sz="0" w:space="0" w:color="auto"/>
      </w:divBdr>
    </w:div>
    <w:div w:id="1039015910">
      <w:marLeft w:val="640"/>
      <w:marRight w:val="0"/>
      <w:marTop w:val="0"/>
      <w:marBottom w:val="0"/>
      <w:divBdr>
        <w:top w:val="none" w:sz="0" w:space="0" w:color="auto"/>
        <w:left w:val="none" w:sz="0" w:space="0" w:color="auto"/>
        <w:bottom w:val="none" w:sz="0" w:space="0" w:color="auto"/>
        <w:right w:val="none" w:sz="0" w:space="0" w:color="auto"/>
      </w:divBdr>
    </w:div>
    <w:div w:id="1039084364">
      <w:marLeft w:val="640"/>
      <w:marRight w:val="0"/>
      <w:marTop w:val="0"/>
      <w:marBottom w:val="0"/>
      <w:divBdr>
        <w:top w:val="none" w:sz="0" w:space="0" w:color="auto"/>
        <w:left w:val="none" w:sz="0" w:space="0" w:color="auto"/>
        <w:bottom w:val="none" w:sz="0" w:space="0" w:color="auto"/>
        <w:right w:val="none" w:sz="0" w:space="0" w:color="auto"/>
      </w:divBdr>
    </w:div>
    <w:div w:id="1039086204">
      <w:marLeft w:val="640"/>
      <w:marRight w:val="0"/>
      <w:marTop w:val="0"/>
      <w:marBottom w:val="0"/>
      <w:divBdr>
        <w:top w:val="none" w:sz="0" w:space="0" w:color="auto"/>
        <w:left w:val="none" w:sz="0" w:space="0" w:color="auto"/>
        <w:bottom w:val="none" w:sz="0" w:space="0" w:color="auto"/>
        <w:right w:val="none" w:sz="0" w:space="0" w:color="auto"/>
      </w:divBdr>
    </w:div>
    <w:div w:id="1039086584">
      <w:marLeft w:val="480"/>
      <w:marRight w:val="0"/>
      <w:marTop w:val="0"/>
      <w:marBottom w:val="0"/>
      <w:divBdr>
        <w:top w:val="none" w:sz="0" w:space="0" w:color="auto"/>
        <w:left w:val="none" w:sz="0" w:space="0" w:color="auto"/>
        <w:bottom w:val="none" w:sz="0" w:space="0" w:color="auto"/>
        <w:right w:val="none" w:sz="0" w:space="0" w:color="auto"/>
      </w:divBdr>
    </w:div>
    <w:div w:id="1039089159">
      <w:marLeft w:val="640"/>
      <w:marRight w:val="0"/>
      <w:marTop w:val="0"/>
      <w:marBottom w:val="0"/>
      <w:divBdr>
        <w:top w:val="none" w:sz="0" w:space="0" w:color="auto"/>
        <w:left w:val="none" w:sz="0" w:space="0" w:color="auto"/>
        <w:bottom w:val="none" w:sz="0" w:space="0" w:color="auto"/>
        <w:right w:val="none" w:sz="0" w:space="0" w:color="auto"/>
      </w:divBdr>
    </w:div>
    <w:div w:id="1039165203">
      <w:marLeft w:val="640"/>
      <w:marRight w:val="0"/>
      <w:marTop w:val="0"/>
      <w:marBottom w:val="0"/>
      <w:divBdr>
        <w:top w:val="none" w:sz="0" w:space="0" w:color="auto"/>
        <w:left w:val="none" w:sz="0" w:space="0" w:color="auto"/>
        <w:bottom w:val="none" w:sz="0" w:space="0" w:color="auto"/>
        <w:right w:val="none" w:sz="0" w:space="0" w:color="auto"/>
      </w:divBdr>
    </w:div>
    <w:div w:id="1039167384">
      <w:marLeft w:val="640"/>
      <w:marRight w:val="0"/>
      <w:marTop w:val="0"/>
      <w:marBottom w:val="0"/>
      <w:divBdr>
        <w:top w:val="none" w:sz="0" w:space="0" w:color="auto"/>
        <w:left w:val="none" w:sz="0" w:space="0" w:color="auto"/>
        <w:bottom w:val="none" w:sz="0" w:space="0" w:color="auto"/>
        <w:right w:val="none" w:sz="0" w:space="0" w:color="auto"/>
      </w:divBdr>
    </w:div>
    <w:div w:id="1039205154">
      <w:marLeft w:val="640"/>
      <w:marRight w:val="0"/>
      <w:marTop w:val="0"/>
      <w:marBottom w:val="0"/>
      <w:divBdr>
        <w:top w:val="none" w:sz="0" w:space="0" w:color="auto"/>
        <w:left w:val="none" w:sz="0" w:space="0" w:color="auto"/>
        <w:bottom w:val="none" w:sz="0" w:space="0" w:color="auto"/>
        <w:right w:val="none" w:sz="0" w:space="0" w:color="auto"/>
      </w:divBdr>
    </w:div>
    <w:div w:id="1039206054">
      <w:marLeft w:val="640"/>
      <w:marRight w:val="0"/>
      <w:marTop w:val="0"/>
      <w:marBottom w:val="0"/>
      <w:divBdr>
        <w:top w:val="none" w:sz="0" w:space="0" w:color="auto"/>
        <w:left w:val="none" w:sz="0" w:space="0" w:color="auto"/>
        <w:bottom w:val="none" w:sz="0" w:space="0" w:color="auto"/>
        <w:right w:val="none" w:sz="0" w:space="0" w:color="auto"/>
      </w:divBdr>
    </w:div>
    <w:div w:id="1039280569">
      <w:marLeft w:val="640"/>
      <w:marRight w:val="0"/>
      <w:marTop w:val="0"/>
      <w:marBottom w:val="0"/>
      <w:divBdr>
        <w:top w:val="none" w:sz="0" w:space="0" w:color="auto"/>
        <w:left w:val="none" w:sz="0" w:space="0" w:color="auto"/>
        <w:bottom w:val="none" w:sz="0" w:space="0" w:color="auto"/>
        <w:right w:val="none" w:sz="0" w:space="0" w:color="auto"/>
      </w:divBdr>
    </w:div>
    <w:div w:id="1039286464">
      <w:marLeft w:val="640"/>
      <w:marRight w:val="0"/>
      <w:marTop w:val="0"/>
      <w:marBottom w:val="0"/>
      <w:divBdr>
        <w:top w:val="none" w:sz="0" w:space="0" w:color="auto"/>
        <w:left w:val="none" w:sz="0" w:space="0" w:color="auto"/>
        <w:bottom w:val="none" w:sz="0" w:space="0" w:color="auto"/>
        <w:right w:val="none" w:sz="0" w:space="0" w:color="auto"/>
      </w:divBdr>
    </w:div>
    <w:div w:id="1039357138">
      <w:marLeft w:val="640"/>
      <w:marRight w:val="0"/>
      <w:marTop w:val="0"/>
      <w:marBottom w:val="0"/>
      <w:divBdr>
        <w:top w:val="none" w:sz="0" w:space="0" w:color="auto"/>
        <w:left w:val="none" w:sz="0" w:space="0" w:color="auto"/>
        <w:bottom w:val="none" w:sz="0" w:space="0" w:color="auto"/>
        <w:right w:val="none" w:sz="0" w:space="0" w:color="auto"/>
      </w:divBdr>
    </w:div>
    <w:div w:id="1039402299">
      <w:marLeft w:val="640"/>
      <w:marRight w:val="0"/>
      <w:marTop w:val="0"/>
      <w:marBottom w:val="0"/>
      <w:divBdr>
        <w:top w:val="none" w:sz="0" w:space="0" w:color="auto"/>
        <w:left w:val="none" w:sz="0" w:space="0" w:color="auto"/>
        <w:bottom w:val="none" w:sz="0" w:space="0" w:color="auto"/>
        <w:right w:val="none" w:sz="0" w:space="0" w:color="auto"/>
      </w:divBdr>
    </w:div>
    <w:div w:id="1039431731">
      <w:marLeft w:val="640"/>
      <w:marRight w:val="0"/>
      <w:marTop w:val="0"/>
      <w:marBottom w:val="0"/>
      <w:divBdr>
        <w:top w:val="none" w:sz="0" w:space="0" w:color="auto"/>
        <w:left w:val="none" w:sz="0" w:space="0" w:color="auto"/>
        <w:bottom w:val="none" w:sz="0" w:space="0" w:color="auto"/>
        <w:right w:val="none" w:sz="0" w:space="0" w:color="auto"/>
      </w:divBdr>
    </w:div>
    <w:div w:id="1039548923">
      <w:marLeft w:val="640"/>
      <w:marRight w:val="0"/>
      <w:marTop w:val="0"/>
      <w:marBottom w:val="0"/>
      <w:divBdr>
        <w:top w:val="none" w:sz="0" w:space="0" w:color="auto"/>
        <w:left w:val="none" w:sz="0" w:space="0" w:color="auto"/>
        <w:bottom w:val="none" w:sz="0" w:space="0" w:color="auto"/>
        <w:right w:val="none" w:sz="0" w:space="0" w:color="auto"/>
      </w:divBdr>
    </w:div>
    <w:div w:id="1039553324">
      <w:marLeft w:val="640"/>
      <w:marRight w:val="0"/>
      <w:marTop w:val="0"/>
      <w:marBottom w:val="0"/>
      <w:divBdr>
        <w:top w:val="none" w:sz="0" w:space="0" w:color="auto"/>
        <w:left w:val="none" w:sz="0" w:space="0" w:color="auto"/>
        <w:bottom w:val="none" w:sz="0" w:space="0" w:color="auto"/>
        <w:right w:val="none" w:sz="0" w:space="0" w:color="auto"/>
      </w:divBdr>
    </w:div>
    <w:div w:id="1039621495">
      <w:marLeft w:val="640"/>
      <w:marRight w:val="0"/>
      <w:marTop w:val="0"/>
      <w:marBottom w:val="0"/>
      <w:divBdr>
        <w:top w:val="none" w:sz="0" w:space="0" w:color="auto"/>
        <w:left w:val="none" w:sz="0" w:space="0" w:color="auto"/>
        <w:bottom w:val="none" w:sz="0" w:space="0" w:color="auto"/>
        <w:right w:val="none" w:sz="0" w:space="0" w:color="auto"/>
      </w:divBdr>
    </w:div>
    <w:div w:id="1039665897">
      <w:marLeft w:val="640"/>
      <w:marRight w:val="0"/>
      <w:marTop w:val="0"/>
      <w:marBottom w:val="0"/>
      <w:divBdr>
        <w:top w:val="none" w:sz="0" w:space="0" w:color="auto"/>
        <w:left w:val="none" w:sz="0" w:space="0" w:color="auto"/>
        <w:bottom w:val="none" w:sz="0" w:space="0" w:color="auto"/>
        <w:right w:val="none" w:sz="0" w:space="0" w:color="auto"/>
      </w:divBdr>
    </w:div>
    <w:div w:id="1039743413">
      <w:marLeft w:val="640"/>
      <w:marRight w:val="0"/>
      <w:marTop w:val="0"/>
      <w:marBottom w:val="0"/>
      <w:divBdr>
        <w:top w:val="none" w:sz="0" w:space="0" w:color="auto"/>
        <w:left w:val="none" w:sz="0" w:space="0" w:color="auto"/>
        <w:bottom w:val="none" w:sz="0" w:space="0" w:color="auto"/>
        <w:right w:val="none" w:sz="0" w:space="0" w:color="auto"/>
      </w:divBdr>
    </w:div>
    <w:div w:id="1039818483">
      <w:marLeft w:val="640"/>
      <w:marRight w:val="0"/>
      <w:marTop w:val="0"/>
      <w:marBottom w:val="0"/>
      <w:divBdr>
        <w:top w:val="none" w:sz="0" w:space="0" w:color="auto"/>
        <w:left w:val="none" w:sz="0" w:space="0" w:color="auto"/>
        <w:bottom w:val="none" w:sz="0" w:space="0" w:color="auto"/>
        <w:right w:val="none" w:sz="0" w:space="0" w:color="auto"/>
      </w:divBdr>
    </w:div>
    <w:div w:id="1039822903">
      <w:marLeft w:val="640"/>
      <w:marRight w:val="0"/>
      <w:marTop w:val="0"/>
      <w:marBottom w:val="0"/>
      <w:divBdr>
        <w:top w:val="none" w:sz="0" w:space="0" w:color="auto"/>
        <w:left w:val="none" w:sz="0" w:space="0" w:color="auto"/>
        <w:bottom w:val="none" w:sz="0" w:space="0" w:color="auto"/>
        <w:right w:val="none" w:sz="0" w:space="0" w:color="auto"/>
      </w:divBdr>
    </w:div>
    <w:div w:id="1039863948">
      <w:marLeft w:val="640"/>
      <w:marRight w:val="0"/>
      <w:marTop w:val="0"/>
      <w:marBottom w:val="0"/>
      <w:divBdr>
        <w:top w:val="none" w:sz="0" w:space="0" w:color="auto"/>
        <w:left w:val="none" w:sz="0" w:space="0" w:color="auto"/>
        <w:bottom w:val="none" w:sz="0" w:space="0" w:color="auto"/>
        <w:right w:val="none" w:sz="0" w:space="0" w:color="auto"/>
      </w:divBdr>
    </w:div>
    <w:div w:id="1040008920">
      <w:marLeft w:val="640"/>
      <w:marRight w:val="0"/>
      <w:marTop w:val="0"/>
      <w:marBottom w:val="0"/>
      <w:divBdr>
        <w:top w:val="none" w:sz="0" w:space="0" w:color="auto"/>
        <w:left w:val="none" w:sz="0" w:space="0" w:color="auto"/>
        <w:bottom w:val="none" w:sz="0" w:space="0" w:color="auto"/>
        <w:right w:val="none" w:sz="0" w:space="0" w:color="auto"/>
      </w:divBdr>
    </w:div>
    <w:div w:id="1040012181">
      <w:bodyDiv w:val="1"/>
      <w:marLeft w:val="0"/>
      <w:marRight w:val="0"/>
      <w:marTop w:val="0"/>
      <w:marBottom w:val="0"/>
      <w:divBdr>
        <w:top w:val="none" w:sz="0" w:space="0" w:color="auto"/>
        <w:left w:val="none" w:sz="0" w:space="0" w:color="auto"/>
        <w:bottom w:val="none" w:sz="0" w:space="0" w:color="auto"/>
        <w:right w:val="none" w:sz="0" w:space="0" w:color="auto"/>
      </w:divBdr>
    </w:div>
    <w:div w:id="1040057047">
      <w:marLeft w:val="640"/>
      <w:marRight w:val="0"/>
      <w:marTop w:val="0"/>
      <w:marBottom w:val="0"/>
      <w:divBdr>
        <w:top w:val="none" w:sz="0" w:space="0" w:color="auto"/>
        <w:left w:val="none" w:sz="0" w:space="0" w:color="auto"/>
        <w:bottom w:val="none" w:sz="0" w:space="0" w:color="auto"/>
        <w:right w:val="none" w:sz="0" w:space="0" w:color="auto"/>
      </w:divBdr>
    </w:div>
    <w:div w:id="1040085784">
      <w:marLeft w:val="640"/>
      <w:marRight w:val="0"/>
      <w:marTop w:val="0"/>
      <w:marBottom w:val="0"/>
      <w:divBdr>
        <w:top w:val="none" w:sz="0" w:space="0" w:color="auto"/>
        <w:left w:val="none" w:sz="0" w:space="0" w:color="auto"/>
        <w:bottom w:val="none" w:sz="0" w:space="0" w:color="auto"/>
        <w:right w:val="none" w:sz="0" w:space="0" w:color="auto"/>
      </w:divBdr>
    </w:div>
    <w:div w:id="1040125407">
      <w:marLeft w:val="640"/>
      <w:marRight w:val="0"/>
      <w:marTop w:val="0"/>
      <w:marBottom w:val="0"/>
      <w:divBdr>
        <w:top w:val="none" w:sz="0" w:space="0" w:color="auto"/>
        <w:left w:val="none" w:sz="0" w:space="0" w:color="auto"/>
        <w:bottom w:val="none" w:sz="0" w:space="0" w:color="auto"/>
        <w:right w:val="none" w:sz="0" w:space="0" w:color="auto"/>
      </w:divBdr>
    </w:div>
    <w:div w:id="1040128466">
      <w:marLeft w:val="640"/>
      <w:marRight w:val="0"/>
      <w:marTop w:val="0"/>
      <w:marBottom w:val="0"/>
      <w:divBdr>
        <w:top w:val="none" w:sz="0" w:space="0" w:color="auto"/>
        <w:left w:val="none" w:sz="0" w:space="0" w:color="auto"/>
        <w:bottom w:val="none" w:sz="0" w:space="0" w:color="auto"/>
        <w:right w:val="none" w:sz="0" w:space="0" w:color="auto"/>
      </w:divBdr>
    </w:div>
    <w:div w:id="1040129872">
      <w:marLeft w:val="640"/>
      <w:marRight w:val="0"/>
      <w:marTop w:val="0"/>
      <w:marBottom w:val="0"/>
      <w:divBdr>
        <w:top w:val="none" w:sz="0" w:space="0" w:color="auto"/>
        <w:left w:val="none" w:sz="0" w:space="0" w:color="auto"/>
        <w:bottom w:val="none" w:sz="0" w:space="0" w:color="auto"/>
        <w:right w:val="none" w:sz="0" w:space="0" w:color="auto"/>
      </w:divBdr>
    </w:div>
    <w:div w:id="1040201260">
      <w:marLeft w:val="640"/>
      <w:marRight w:val="0"/>
      <w:marTop w:val="0"/>
      <w:marBottom w:val="0"/>
      <w:divBdr>
        <w:top w:val="none" w:sz="0" w:space="0" w:color="auto"/>
        <w:left w:val="none" w:sz="0" w:space="0" w:color="auto"/>
        <w:bottom w:val="none" w:sz="0" w:space="0" w:color="auto"/>
        <w:right w:val="none" w:sz="0" w:space="0" w:color="auto"/>
      </w:divBdr>
    </w:div>
    <w:div w:id="1040201526">
      <w:marLeft w:val="640"/>
      <w:marRight w:val="0"/>
      <w:marTop w:val="0"/>
      <w:marBottom w:val="0"/>
      <w:divBdr>
        <w:top w:val="none" w:sz="0" w:space="0" w:color="auto"/>
        <w:left w:val="none" w:sz="0" w:space="0" w:color="auto"/>
        <w:bottom w:val="none" w:sz="0" w:space="0" w:color="auto"/>
        <w:right w:val="none" w:sz="0" w:space="0" w:color="auto"/>
      </w:divBdr>
    </w:div>
    <w:div w:id="1040206053">
      <w:marLeft w:val="640"/>
      <w:marRight w:val="0"/>
      <w:marTop w:val="0"/>
      <w:marBottom w:val="0"/>
      <w:divBdr>
        <w:top w:val="none" w:sz="0" w:space="0" w:color="auto"/>
        <w:left w:val="none" w:sz="0" w:space="0" w:color="auto"/>
        <w:bottom w:val="none" w:sz="0" w:space="0" w:color="auto"/>
        <w:right w:val="none" w:sz="0" w:space="0" w:color="auto"/>
      </w:divBdr>
    </w:div>
    <w:div w:id="1040278131">
      <w:marLeft w:val="640"/>
      <w:marRight w:val="0"/>
      <w:marTop w:val="0"/>
      <w:marBottom w:val="0"/>
      <w:divBdr>
        <w:top w:val="none" w:sz="0" w:space="0" w:color="auto"/>
        <w:left w:val="none" w:sz="0" w:space="0" w:color="auto"/>
        <w:bottom w:val="none" w:sz="0" w:space="0" w:color="auto"/>
        <w:right w:val="none" w:sz="0" w:space="0" w:color="auto"/>
      </w:divBdr>
    </w:div>
    <w:div w:id="1040284329">
      <w:marLeft w:val="640"/>
      <w:marRight w:val="0"/>
      <w:marTop w:val="0"/>
      <w:marBottom w:val="0"/>
      <w:divBdr>
        <w:top w:val="none" w:sz="0" w:space="0" w:color="auto"/>
        <w:left w:val="none" w:sz="0" w:space="0" w:color="auto"/>
        <w:bottom w:val="none" w:sz="0" w:space="0" w:color="auto"/>
        <w:right w:val="none" w:sz="0" w:space="0" w:color="auto"/>
      </w:divBdr>
    </w:div>
    <w:div w:id="1040284513">
      <w:marLeft w:val="640"/>
      <w:marRight w:val="0"/>
      <w:marTop w:val="0"/>
      <w:marBottom w:val="0"/>
      <w:divBdr>
        <w:top w:val="none" w:sz="0" w:space="0" w:color="auto"/>
        <w:left w:val="none" w:sz="0" w:space="0" w:color="auto"/>
        <w:bottom w:val="none" w:sz="0" w:space="0" w:color="auto"/>
        <w:right w:val="none" w:sz="0" w:space="0" w:color="auto"/>
      </w:divBdr>
    </w:div>
    <w:div w:id="1040319957">
      <w:marLeft w:val="640"/>
      <w:marRight w:val="0"/>
      <w:marTop w:val="0"/>
      <w:marBottom w:val="0"/>
      <w:divBdr>
        <w:top w:val="none" w:sz="0" w:space="0" w:color="auto"/>
        <w:left w:val="none" w:sz="0" w:space="0" w:color="auto"/>
        <w:bottom w:val="none" w:sz="0" w:space="0" w:color="auto"/>
        <w:right w:val="none" w:sz="0" w:space="0" w:color="auto"/>
      </w:divBdr>
    </w:div>
    <w:div w:id="1040323361">
      <w:marLeft w:val="640"/>
      <w:marRight w:val="0"/>
      <w:marTop w:val="0"/>
      <w:marBottom w:val="0"/>
      <w:divBdr>
        <w:top w:val="none" w:sz="0" w:space="0" w:color="auto"/>
        <w:left w:val="none" w:sz="0" w:space="0" w:color="auto"/>
        <w:bottom w:val="none" w:sz="0" w:space="0" w:color="auto"/>
        <w:right w:val="none" w:sz="0" w:space="0" w:color="auto"/>
      </w:divBdr>
    </w:div>
    <w:div w:id="1040471140">
      <w:marLeft w:val="640"/>
      <w:marRight w:val="0"/>
      <w:marTop w:val="0"/>
      <w:marBottom w:val="0"/>
      <w:divBdr>
        <w:top w:val="none" w:sz="0" w:space="0" w:color="auto"/>
        <w:left w:val="none" w:sz="0" w:space="0" w:color="auto"/>
        <w:bottom w:val="none" w:sz="0" w:space="0" w:color="auto"/>
        <w:right w:val="none" w:sz="0" w:space="0" w:color="auto"/>
      </w:divBdr>
    </w:div>
    <w:div w:id="1040515992">
      <w:marLeft w:val="640"/>
      <w:marRight w:val="0"/>
      <w:marTop w:val="0"/>
      <w:marBottom w:val="0"/>
      <w:divBdr>
        <w:top w:val="none" w:sz="0" w:space="0" w:color="auto"/>
        <w:left w:val="none" w:sz="0" w:space="0" w:color="auto"/>
        <w:bottom w:val="none" w:sz="0" w:space="0" w:color="auto"/>
        <w:right w:val="none" w:sz="0" w:space="0" w:color="auto"/>
      </w:divBdr>
    </w:div>
    <w:div w:id="1040516004">
      <w:marLeft w:val="640"/>
      <w:marRight w:val="0"/>
      <w:marTop w:val="0"/>
      <w:marBottom w:val="0"/>
      <w:divBdr>
        <w:top w:val="none" w:sz="0" w:space="0" w:color="auto"/>
        <w:left w:val="none" w:sz="0" w:space="0" w:color="auto"/>
        <w:bottom w:val="none" w:sz="0" w:space="0" w:color="auto"/>
        <w:right w:val="none" w:sz="0" w:space="0" w:color="auto"/>
      </w:divBdr>
    </w:div>
    <w:div w:id="1040516409">
      <w:marLeft w:val="640"/>
      <w:marRight w:val="0"/>
      <w:marTop w:val="0"/>
      <w:marBottom w:val="0"/>
      <w:divBdr>
        <w:top w:val="none" w:sz="0" w:space="0" w:color="auto"/>
        <w:left w:val="none" w:sz="0" w:space="0" w:color="auto"/>
        <w:bottom w:val="none" w:sz="0" w:space="0" w:color="auto"/>
        <w:right w:val="none" w:sz="0" w:space="0" w:color="auto"/>
      </w:divBdr>
    </w:div>
    <w:div w:id="1040714214">
      <w:marLeft w:val="640"/>
      <w:marRight w:val="0"/>
      <w:marTop w:val="0"/>
      <w:marBottom w:val="0"/>
      <w:divBdr>
        <w:top w:val="none" w:sz="0" w:space="0" w:color="auto"/>
        <w:left w:val="none" w:sz="0" w:space="0" w:color="auto"/>
        <w:bottom w:val="none" w:sz="0" w:space="0" w:color="auto"/>
        <w:right w:val="none" w:sz="0" w:space="0" w:color="auto"/>
      </w:divBdr>
    </w:div>
    <w:div w:id="1040787272">
      <w:marLeft w:val="640"/>
      <w:marRight w:val="0"/>
      <w:marTop w:val="0"/>
      <w:marBottom w:val="0"/>
      <w:divBdr>
        <w:top w:val="none" w:sz="0" w:space="0" w:color="auto"/>
        <w:left w:val="none" w:sz="0" w:space="0" w:color="auto"/>
        <w:bottom w:val="none" w:sz="0" w:space="0" w:color="auto"/>
        <w:right w:val="none" w:sz="0" w:space="0" w:color="auto"/>
      </w:divBdr>
    </w:div>
    <w:div w:id="1040858015">
      <w:marLeft w:val="640"/>
      <w:marRight w:val="0"/>
      <w:marTop w:val="0"/>
      <w:marBottom w:val="0"/>
      <w:divBdr>
        <w:top w:val="none" w:sz="0" w:space="0" w:color="auto"/>
        <w:left w:val="none" w:sz="0" w:space="0" w:color="auto"/>
        <w:bottom w:val="none" w:sz="0" w:space="0" w:color="auto"/>
        <w:right w:val="none" w:sz="0" w:space="0" w:color="auto"/>
      </w:divBdr>
    </w:div>
    <w:div w:id="1040860101">
      <w:marLeft w:val="640"/>
      <w:marRight w:val="0"/>
      <w:marTop w:val="0"/>
      <w:marBottom w:val="0"/>
      <w:divBdr>
        <w:top w:val="none" w:sz="0" w:space="0" w:color="auto"/>
        <w:left w:val="none" w:sz="0" w:space="0" w:color="auto"/>
        <w:bottom w:val="none" w:sz="0" w:space="0" w:color="auto"/>
        <w:right w:val="none" w:sz="0" w:space="0" w:color="auto"/>
      </w:divBdr>
    </w:div>
    <w:div w:id="1040861815">
      <w:marLeft w:val="640"/>
      <w:marRight w:val="0"/>
      <w:marTop w:val="0"/>
      <w:marBottom w:val="0"/>
      <w:divBdr>
        <w:top w:val="none" w:sz="0" w:space="0" w:color="auto"/>
        <w:left w:val="none" w:sz="0" w:space="0" w:color="auto"/>
        <w:bottom w:val="none" w:sz="0" w:space="0" w:color="auto"/>
        <w:right w:val="none" w:sz="0" w:space="0" w:color="auto"/>
      </w:divBdr>
    </w:div>
    <w:div w:id="1040864432">
      <w:marLeft w:val="640"/>
      <w:marRight w:val="0"/>
      <w:marTop w:val="0"/>
      <w:marBottom w:val="0"/>
      <w:divBdr>
        <w:top w:val="none" w:sz="0" w:space="0" w:color="auto"/>
        <w:left w:val="none" w:sz="0" w:space="0" w:color="auto"/>
        <w:bottom w:val="none" w:sz="0" w:space="0" w:color="auto"/>
        <w:right w:val="none" w:sz="0" w:space="0" w:color="auto"/>
      </w:divBdr>
    </w:div>
    <w:div w:id="1040933338">
      <w:marLeft w:val="640"/>
      <w:marRight w:val="0"/>
      <w:marTop w:val="0"/>
      <w:marBottom w:val="0"/>
      <w:divBdr>
        <w:top w:val="none" w:sz="0" w:space="0" w:color="auto"/>
        <w:left w:val="none" w:sz="0" w:space="0" w:color="auto"/>
        <w:bottom w:val="none" w:sz="0" w:space="0" w:color="auto"/>
        <w:right w:val="none" w:sz="0" w:space="0" w:color="auto"/>
      </w:divBdr>
    </w:div>
    <w:div w:id="1040975812">
      <w:marLeft w:val="640"/>
      <w:marRight w:val="0"/>
      <w:marTop w:val="0"/>
      <w:marBottom w:val="0"/>
      <w:divBdr>
        <w:top w:val="none" w:sz="0" w:space="0" w:color="auto"/>
        <w:left w:val="none" w:sz="0" w:space="0" w:color="auto"/>
        <w:bottom w:val="none" w:sz="0" w:space="0" w:color="auto"/>
        <w:right w:val="none" w:sz="0" w:space="0" w:color="auto"/>
      </w:divBdr>
    </w:div>
    <w:div w:id="1040982228">
      <w:marLeft w:val="640"/>
      <w:marRight w:val="0"/>
      <w:marTop w:val="0"/>
      <w:marBottom w:val="0"/>
      <w:divBdr>
        <w:top w:val="none" w:sz="0" w:space="0" w:color="auto"/>
        <w:left w:val="none" w:sz="0" w:space="0" w:color="auto"/>
        <w:bottom w:val="none" w:sz="0" w:space="0" w:color="auto"/>
        <w:right w:val="none" w:sz="0" w:space="0" w:color="auto"/>
      </w:divBdr>
    </w:div>
    <w:div w:id="1041050940">
      <w:marLeft w:val="640"/>
      <w:marRight w:val="0"/>
      <w:marTop w:val="0"/>
      <w:marBottom w:val="0"/>
      <w:divBdr>
        <w:top w:val="none" w:sz="0" w:space="0" w:color="auto"/>
        <w:left w:val="none" w:sz="0" w:space="0" w:color="auto"/>
        <w:bottom w:val="none" w:sz="0" w:space="0" w:color="auto"/>
        <w:right w:val="none" w:sz="0" w:space="0" w:color="auto"/>
      </w:divBdr>
    </w:div>
    <w:div w:id="1041052394">
      <w:marLeft w:val="640"/>
      <w:marRight w:val="0"/>
      <w:marTop w:val="0"/>
      <w:marBottom w:val="0"/>
      <w:divBdr>
        <w:top w:val="none" w:sz="0" w:space="0" w:color="auto"/>
        <w:left w:val="none" w:sz="0" w:space="0" w:color="auto"/>
        <w:bottom w:val="none" w:sz="0" w:space="0" w:color="auto"/>
        <w:right w:val="none" w:sz="0" w:space="0" w:color="auto"/>
      </w:divBdr>
    </w:div>
    <w:div w:id="1041054236">
      <w:marLeft w:val="640"/>
      <w:marRight w:val="0"/>
      <w:marTop w:val="0"/>
      <w:marBottom w:val="0"/>
      <w:divBdr>
        <w:top w:val="none" w:sz="0" w:space="0" w:color="auto"/>
        <w:left w:val="none" w:sz="0" w:space="0" w:color="auto"/>
        <w:bottom w:val="none" w:sz="0" w:space="0" w:color="auto"/>
        <w:right w:val="none" w:sz="0" w:space="0" w:color="auto"/>
      </w:divBdr>
    </w:div>
    <w:div w:id="1041057970">
      <w:marLeft w:val="640"/>
      <w:marRight w:val="0"/>
      <w:marTop w:val="0"/>
      <w:marBottom w:val="0"/>
      <w:divBdr>
        <w:top w:val="none" w:sz="0" w:space="0" w:color="auto"/>
        <w:left w:val="none" w:sz="0" w:space="0" w:color="auto"/>
        <w:bottom w:val="none" w:sz="0" w:space="0" w:color="auto"/>
        <w:right w:val="none" w:sz="0" w:space="0" w:color="auto"/>
      </w:divBdr>
    </w:div>
    <w:div w:id="1041124630">
      <w:marLeft w:val="640"/>
      <w:marRight w:val="0"/>
      <w:marTop w:val="0"/>
      <w:marBottom w:val="0"/>
      <w:divBdr>
        <w:top w:val="none" w:sz="0" w:space="0" w:color="auto"/>
        <w:left w:val="none" w:sz="0" w:space="0" w:color="auto"/>
        <w:bottom w:val="none" w:sz="0" w:space="0" w:color="auto"/>
        <w:right w:val="none" w:sz="0" w:space="0" w:color="auto"/>
      </w:divBdr>
    </w:div>
    <w:div w:id="1041246914">
      <w:marLeft w:val="640"/>
      <w:marRight w:val="0"/>
      <w:marTop w:val="0"/>
      <w:marBottom w:val="0"/>
      <w:divBdr>
        <w:top w:val="none" w:sz="0" w:space="0" w:color="auto"/>
        <w:left w:val="none" w:sz="0" w:space="0" w:color="auto"/>
        <w:bottom w:val="none" w:sz="0" w:space="0" w:color="auto"/>
        <w:right w:val="none" w:sz="0" w:space="0" w:color="auto"/>
      </w:divBdr>
    </w:div>
    <w:div w:id="1041326496">
      <w:marLeft w:val="640"/>
      <w:marRight w:val="0"/>
      <w:marTop w:val="0"/>
      <w:marBottom w:val="0"/>
      <w:divBdr>
        <w:top w:val="none" w:sz="0" w:space="0" w:color="auto"/>
        <w:left w:val="none" w:sz="0" w:space="0" w:color="auto"/>
        <w:bottom w:val="none" w:sz="0" w:space="0" w:color="auto"/>
        <w:right w:val="none" w:sz="0" w:space="0" w:color="auto"/>
      </w:divBdr>
    </w:div>
    <w:div w:id="1041394406">
      <w:marLeft w:val="640"/>
      <w:marRight w:val="0"/>
      <w:marTop w:val="0"/>
      <w:marBottom w:val="0"/>
      <w:divBdr>
        <w:top w:val="none" w:sz="0" w:space="0" w:color="auto"/>
        <w:left w:val="none" w:sz="0" w:space="0" w:color="auto"/>
        <w:bottom w:val="none" w:sz="0" w:space="0" w:color="auto"/>
        <w:right w:val="none" w:sz="0" w:space="0" w:color="auto"/>
      </w:divBdr>
    </w:div>
    <w:div w:id="1041395419">
      <w:marLeft w:val="640"/>
      <w:marRight w:val="0"/>
      <w:marTop w:val="0"/>
      <w:marBottom w:val="0"/>
      <w:divBdr>
        <w:top w:val="none" w:sz="0" w:space="0" w:color="auto"/>
        <w:left w:val="none" w:sz="0" w:space="0" w:color="auto"/>
        <w:bottom w:val="none" w:sz="0" w:space="0" w:color="auto"/>
        <w:right w:val="none" w:sz="0" w:space="0" w:color="auto"/>
      </w:divBdr>
    </w:div>
    <w:div w:id="1041445389">
      <w:marLeft w:val="640"/>
      <w:marRight w:val="0"/>
      <w:marTop w:val="0"/>
      <w:marBottom w:val="0"/>
      <w:divBdr>
        <w:top w:val="none" w:sz="0" w:space="0" w:color="auto"/>
        <w:left w:val="none" w:sz="0" w:space="0" w:color="auto"/>
        <w:bottom w:val="none" w:sz="0" w:space="0" w:color="auto"/>
        <w:right w:val="none" w:sz="0" w:space="0" w:color="auto"/>
      </w:divBdr>
    </w:div>
    <w:div w:id="1041591666">
      <w:marLeft w:val="640"/>
      <w:marRight w:val="0"/>
      <w:marTop w:val="0"/>
      <w:marBottom w:val="0"/>
      <w:divBdr>
        <w:top w:val="none" w:sz="0" w:space="0" w:color="auto"/>
        <w:left w:val="none" w:sz="0" w:space="0" w:color="auto"/>
        <w:bottom w:val="none" w:sz="0" w:space="0" w:color="auto"/>
        <w:right w:val="none" w:sz="0" w:space="0" w:color="auto"/>
      </w:divBdr>
    </w:div>
    <w:div w:id="1041631956">
      <w:marLeft w:val="640"/>
      <w:marRight w:val="0"/>
      <w:marTop w:val="0"/>
      <w:marBottom w:val="0"/>
      <w:divBdr>
        <w:top w:val="none" w:sz="0" w:space="0" w:color="auto"/>
        <w:left w:val="none" w:sz="0" w:space="0" w:color="auto"/>
        <w:bottom w:val="none" w:sz="0" w:space="0" w:color="auto"/>
        <w:right w:val="none" w:sz="0" w:space="0" w:color="auto"/>
      </w:divBdr>
    </w:div>
    <w:div w:id="1041634759">
      <w:marLeft w:val="640"/>
      <w:marRight w:val="0"/>
      <w:marTop w:val="0"/>
      <w:marBottom w:val="0"/>
      <w:divBdr>
        <w:top w:val="none" w:sz="0" w:space="0" w:color="auto"/>
        <w:left w:val="none" w:sz="0" w:space="0" w:color="auto"/>
        <w:bottom w:val="none" w:sz="0" w:space="0" w:color="auto"/>
        <w:right w:val="none" w:sz="0" w:space="0" w:color="auto"/>
      </w:divBdr>
    </w:div>
    <w:div w:id="1041709577">
      <w:marLeft w:val="640"/>
      <w:marRight w:val="0"/>
      <w:marTop w:val="0"/>
      <w:marBottom w:val="0"/>
      <w:divBdr>
        <w:top w:val="none" w:sz="0" w:space="0" w:color="auto"/>
        <w:left w:val="none" w:sz="0" w:space="0" w:color="auto"/>
        <w:bottom w:val="none" w:sz="0" w:space="0" w:color="auto"/>
        <w:right w:val="none" w:sz="0" w:space="0" w:color="auto"/>
      </w:divBdr>
    </w:div>
    <w:div w:id="1041780267">
      <w:marLeft w:val="640"/>
      <w:marRight w:val="0"/>
      <w:marTop w:val="0"/>
      <w:marBottom w:val="0"/>
      <w:divBdr>
        <w:top w:val="none" w:sz="0" w:space="0" w:color="auto"/>
        <w:left w:val="none" w:sz="0" w:space="0" w:color="auto"/>
        <w:bottom w:val="none" w:sz="0" w:space="0" w:color="auto"/>
        <w:right w:val="none" w:sz="0" w:space="0" w:color="auto"/>
      </w:divBdr>
    </w:div>
    <w:div w:id="1041782293">
      <w:marLeft w:val="640"/>
      <w:marRight w:val="0"/>
      <w:marTop w:val="0"/>
      <w:marBottom w:val="0"/>
      <w:divBdr>
        <w:top w:val="none" w:sz="0" w:space="0" w:color="auto"/>
        <w:left w:val="none" w:sz="0" w:space="0" w:color="auto"/>
        <w:bottom w:val="none" w:sz="0" w:space="0" w:color="auto"/>
        <w:right w:val="none" w:sz="0" w:space="0" w:color="auto"/>
      </w:divBdr>
    </w:div>
    <w:div w:id="1041855604">
      <w:marLeft w:val="640"/>
      <w:marRight w:val="0"/>
      <w:marTop w:val="0"/>
      <w:marBottom w:val="0"/>
      <w:divBdr>
        <w:top w:val="none" w:sz="0" w:space="0" w:color="auto"/>
        <w:left w:val="none" w:sz="0" w:space="0" w:color="auto"/>
        <w:bottom w:val="none" w:sz="0" w:space="0" w:color="auto"/>
        <w:right w:val="none" w:sz="0" w:space="0" w:color="auto"/>
      </w:divBdr>
    </w:div>
    <w:div w:id="1041973628">
      <w:marLeft w:val="640"/>
      <w:marRight w:val="0"/>
      <w:marTop w:val="0"/>
      <w:marBottom w:val="0"/>
      <w:divBdr>
        <w:top w:val="none" w:sz="0" w:space="0" w:color="auto"/>
        <w:left w:val="none" w:sz="0" w:space="0" w:color="auto"/>
        <w:bottom w:val="none" w:sz="0" w:space="0" w:color="auto"/>
        <w:right w:val="none" w:sz="0" w:space="0" w:color="auto"/>
      </w:divBdr>
    </w:div>
    <w:div w:id="1041978706">
      <w:marLeft w:val="640"/>
      <w:marRight w:val="0"/>
      <w:marTop w:val="0"/>
      <w:marBottom w:val="0"/>
      <w:divBdr>
        <w:top w:val="none" w:sz="0" w:space="0" w:color="auto"/>
        <w:left w:val="none" w:sz="0" w:space="0" w:color="auto"/>
        <w:bottom w:val="none" w:sz="0" w:space="0" w:color="auto"/>
        <w:right w:val="none" w:sz="0" w:space="0" w:color="auto"/>
      </w:divBdr>
    </w:div>
    <w:div w:id="1041982183">
      <w:marLeft w:val="640"/>
      <w:marRight w:val="0"/>
      <w:marTop w:val="0"/>
      <w:marBottom w:val="0"/>
      <w:divBdr>
        <w:top w:val="none" w:sz="0" w:space="0" w:color="auto"/>
        <w:left w:val="none" w:sz="0" w:space="0" w:color="auto"/>
        <w:bottom w:val="none" w:sz="0" w:space="0" w:color="auto"/>
        <w:right w:val="none" w:sz="0" w:space="0" w:color="auto"/>
      </w:divBdr>
    </w:div>
    <w:div w:id="1042023892">
      <w:marLeft w:val="640"/>
      <w:marRight w:val="0"/>
      <w:marTop w:val="0"/>
      <w:marBottom w:val="0"/>
      <w:divBdr>
        <w:top w:val="none" w:sz="0" w:space="0" w:color="auto"/>
        <w:left w:val="none" w:sz="0" w:space="0" w:color="auto"/>
        <w:bottom w:val="none" w:sz="0" w:space="0" w:color="auto"/>
        <w:right w:val="none" w:sz="0" w:space="0" w:color="auto"/>
      </w:divBdr>
    </w:div>
    <w:div w:id="1042054234">
      <w:marLeft w:val="640"/>
      <w:marRight w:val="0"/>
      <w:marTop w:val="0"/>
      <w:marBottom w:val="0"/>
      <w:divBdr>
        <w:top w:val="none" w:sz="0" w:space="0" w:color="auto"/>
        <w:left w:val="none" w:sz="0" w:space="0" w:color="auto"/>
        <w:bottom w:val="none" w:sz="0" w:space="0" w:color="auto"/>
        <w:right w:val="none" w:sz="0" w:space="0" w:color="auto"/>
      </w:divBdr>
    </w:div>
    <w:div w:id="1042096533">
      <w:marLeft w:val="640"/>
      <w:marRight w:val="0"/>
      <w:marTop w:val="0"/>
      <w:marBottom w:val="0"/>
      <w:divBdr>
        <w:top w:val="none" w:sz="0" w:space="0" w:color="auto"/>
        <w:left w:val="none" w:sz="0" w:space="0" w:color="auto"/>
        <w:bottom w:val="none" w:sz="0" w:space="0" w:color="auto"/>
        <w:right w:val="none" w:sz="0" w:space="0" w:color="auto"/>
      </w:divBdr>
    </w:div>
    <w:div w:id="1042173081">
      <w:marLeft w:val="640"/>
      <w:marRight w:val="0"/>
      <w:marTop w:val="0"/>
      <w:marBottom w:val="0"/>
      <w:divBdr>
        <w:top w:val="none" w:sz="0" w:space="0" w:color="auto"/>
        <w:left w:val="none" w:sz="0" w:space="0" w:color="auto"/>
        <w:bottom w:val="none" w:sz="0" w:space="0" w:color="auto"/>
        <w:right w:val="none" w:sz="0" w:space="0" w:color="auto"/>
      </w:divBdr>
    </w:div>
    <w:div w:id="1042242047">
      <w:marLeft w:val="640"/>
      <w:marRight w:val="0"/>
      <w:marTop w:val="0"/>
      <w:marBottom w:val="0"/>
      <w:divBdr>
        <w:top w:val="none" w:sz="0" w:space="0" w:color="auto"/>
        <w:left w:val="none" w:sz="0" w:space="0" w:color="auto"/>
        <w:bottom w:val="none" w:sz="0" w:space="0" w:color="auto"/>
        <w:right w:val="none" w:sz="0" w:space="0" w:color="auto"/>
      </w:divBdr>
    </w:div>
    <w:div w:id="1042244863">
      <w:marLeft w:val="640"/>
      <w:marRight w:val="0"/>
      <w:marTop w:val="0"/>
      <w:marBottom w:val="0"/>
      <w:divBdr>
        <w:top w:val="none" w:sz="0" w:space="0" w:color="auto"/>
        <w:left w:val="none" w:sz="0" w:space="0" w:color="auto"/>
        <w:bottom w:val="none" w:sz="0" w:space="0" w:color="auto"/>
        <w:right w:val="none" w:sz="0" w:space="0" w:color="auto"/>
      </w:divBdr>
    </w:div>
    <w:div w:id="1042247027">
      <w:marLeft w:val="640"/>
      <w:marRight w:val="0"/>
      <w:marTop w:val="0"/>
      <w:marBottom w:val="0"/>
      <w:divBdr>
        <w:top w:val="none" w:sz="0" w:space="0" w:color="auto"/>
        <w:left w:val="none" w:sz="0" w:space="0" w:color="auto"/>
        <w:bottom w:val="none" w:sz="0" w:space="0" w:color="auto"/>
        <w:right w:val="none" w:sz="0" w:space="0" w:color="auto"/>
      </w:divBdr>
    </w:div>
    <w:div w:id="1042287534">
      <w:marLeft w:val="640"/>
      <w:marRight w:val="0"/>
      <w:marTop w:val="0"/>
      <w:marBottom w:val="0"/>
      <w:divBdr>
        <w:top w:val="none" w:sz="0" w:space="0" w:color="auto"/>
        <w:left w:val="none" w:sz="0" w:space="0" w:color="auto"/>
        <w:bottom w:val="none" w:sz="0" w:space="0" w:color="auto"/>
        <w:right w:val="none" w:sz="0" w:space="0" w:color="auto"/>
      </w:divBdr>
    </w:div>
    <w:div w:id="1042361715">
      <w:marLeft w:val="640"/>
      <w:marRight w:val="0"/>
      <w:marTop w:val="0"/>
      <w:marBottom w:val="0"/>
      <w:divBdr>
        <w:top w:val="none" w:sz="0" w:space="0" w:color="auto"/>
        <w:left w:val="none" w:sz="0" w:space="0" w:color="auto"/>
        <w:bottom w:val="none" w:sz="0" w:space="0" w:color="auto"/>
        <w:right w:val="none" w:sz="0" w:space="0" w:color="auto"/>
      </w:divBdr>
    </w:div>
    <w:div w:id="1042442245">
      <w:marLeft w:val="640"/>
      <w:marRight w:val="0"/>
      <w:marTop w:val="0"/>
      <w:marBottom w:val="0"/>
      <w:divBdr>
        <w:top w:val="none" w:sz="0" w:space="0" w:color="auto"/>
        <w:left w:val="none" w:sz="0" w:space="0" w:color="auto"/>
        <w:bottom w:val="none" w:sz="0" w:space="0" w:color="auto"/>
        <w:right w:val="none" w:sz="0" w:space="0" w:color="auto"/>
      </w:divBdr>
    </w:div>
    <w:div w:id="1042487252">
      <w:marLeft w:val="640"/>
      <w:marRight w:val="0"/>
      <w:marTop w:val="0"/>
      <w:marBottom w:val="0"/>
      <w:divBdr>
        <w:top w:val="none" w:sz="0" w:space="0" w:color="auto"/>
        <w:left w:val="none" w:sz="0" w:space="0" w:color="auto"/>
        <w:bottom w:val="none" w:sz="0" w:space="0" w:color="auto"/>
        <w:right w:val="none" w:sz="0" w:space="0" w:color="auto"/>
      </w:divBdr>
    </w:div>
    <w:div w:id="1042510850">
      <w:marLeft w:val="640"/>
      <w:marRight w:val="0"/>
      <w:marTop w:val="0"/>
      <w:marBottom w:val="0"/>
      <w:divBdr>
        <w:top w:val="none" w:sz="0" w:space="0" w:color="auto"/>
        <w:left w:val="none" w:sz="0" w:space="0" w:color="auto"/>
        <w:bottom w:val="none" w:sz="0" w:space="0" w:color="auto"/>
        <w:right w:val="none" w:sz="0" w:space="0" w:color="auto"/>
      </w:divBdr>
    </w:div>
    <w:div w:id="1042635966">
      <w:marLeft w:val="640"/>
      <w:marRight w:val="0"/>
      <w:marTop w:val="0"/>
      <w:marBottom w:val="0"/>
      <w:divBdr>
        <w:top w:val="none" w:sz="0" w:space="0" w:color="auto"/>
        <w:left w:val="none" w:sz="0" w:space="0" w:color="auto"/>
        <w:bottom w:val="none" w:sz="0" w:space="0" w:color="auto"/>
        <w:right w:val="none" w:sz="0" w:space="0" w:color="auto"/>
      </w:divBdr>
    </w:div>
    <w:div w:id="1042753085">
      <w:marLeft w:val="640"/>
      <w:marRight w:val="0"/>
      <w:marTop w:val="0"/>
      <w:marBottom w:val="0"/>
      <w:divBdr>
        <w:top w:val="none" w:sz="0" w:space="0" w:color="auto"/>
        <w:left w:val="none" w:sz="0" w:space="0" w:color="auto"/>
        <w:bottom w:val="none" w:sz="0" w:space="0" w:color="auto"/>
        <w:right w:val="none" w:sz="0" w:space="0" w:color="auto"/>
      </w:divBdr>
    </w:div>
    <w:div w:id="1042899051">
      <w:marLeft w:val="640"/>
      <w:marRight w:val="0"/>
      <w:marTop w:val="0"/>
      <w:marBottom w:val="0"/>
      <w:divBdr>
        <w:top w:val="none" w:sz="0" w:space="0" w:color="auto"/>
        <w:left w:val="none" w:sz="0" w:space="0" w:color="auto"/>
        <w:bottom w:val="none" w:sz="0" w:space="0" w:color="auto"/>
        <w:right w:val="none" w:sz="0" w:space="0" w:color="auto"/>
      </w:divBdr>
    </w:div>
    <w:div w:id="1042900926">
      <w:marLeft w:val="640"/>
      <w:marRight w:val="0"/>
      <w:marTop w:val="0"/>
      <w:marBottom w:val="0"/>
      <w:divBdr>
        <w:top w:val="none" w:sz="0" w:space="0" w:color="auto"/>
        <w:left w:val="none" w:sz="0" w:space="0" w:color="auto"/>
        <w:bottom w:val="none" w:sz="0" w:space="0" w:color="auto"/>
        <w:right w:val="none" w:sz="0" w:space="0" w:color="auto"/>
      </w:divBdr>
    </w:div>
    <w:div w:id="1042941068">
      <w:marLeft w:val="640"/>
      <w:marRight w:val="0"/>
      <w:marTop w:val="0"/>
      <w:marBottom w:val="0"/>
      <w:divBdr>
        <w:top w:val="none" w:sz="0" w:space="0" w:color="auto"/>
        <w:left w:val="none" w:sz="0" w:space="0" w:color="auto"/>
        <w:bottom w:val="none" w:sz="0" w:space="0" w:color="auto"/>
        <w:right w:val="none" w:sz="0" w:space="0" w:color="auto"/>
      </w:divBdr>
    </w:div>
    <w:div w:id="1042949262">
      <w:marLeft w:val="640"/>
      <w:marRight w:val="0"/>
      <w:marTop w:val="0"/>
      <w:marBottom w:val="0"/>
      <w:divBdr>
        <w:top w:val="none" w:sz="0" w:space="0" w:color="auto"/>
        <w:left w:val="none" w:sz="0" w:space="0" w:color="auto"/>
        <w:bottom w:val="none" w:sz="0" w:space="0" w:color="auto"/>
        <w:right w:val="none" w:sz="0" w:space="0" w:color="auto"/>
      </w:divBdr>
    </w:div>
    <w:div w:id="1043166907">
      <w:marLeft w:val="640"/>
      <w:marRight w:val="0"/>
      <w:marTop w:val="0"/>
      <w:marBottom w:val="0"/>
      <w:divBdr>
        <w:top w:val="none" w:sz="0" w:space="0" w:color="auto"/>
        <w:left w:val="none" w:sz="0" w:space="0" w:color="auto"/>
        <w:bottom w:val="none" w:sz="0" w:space="0" w:color="auto"/>
        <w:right w:val="none" w:sz="0" w:space="0" w:color="auto"/>
      </w:divBdr>
    </w:div>
    <w:div w:id="1043215268">
      <w:marLeft w:val="640"/>
      <w:marRight w:val="0"/>
      <w:marTop w:val="0"/>
      <w:marBottom w:val="0"/>
      <w:divBdr>
        <w:top w:val="none" w:sz="0" w:space="0" w:color="auto"/>
        <w:left w:val="none" w:sz="0" w:space="0" w:color="auto"/>
        <w:bottom w:val="none" w:sz="0" w:space="0" w:color="auto"/>
        <w:right w:val="none" w:sz="0" w:space="0" w:color="auto"/>
      </w:divBdr>
    </w:div>
    <w:div w:id="1043216362">
      <w:marLeft w:val="640"/>
      <w:marRight w:val="0"/>
      <w:marTop w:val="0"/>
      <w:marBottom w:val="0"/>
      <w:divBdr>
        <w:top w:val="none" w:sz="0" w:space="0" w:color="auto"/>
        <w:left w:val="none" w:sz="0" w:space="0" w:color="auto"/>
        <w:bottom w:val="none" w:sz="0" w:space="0" w:color="auto"/>
        <w:right w:val="none" w:sz="0" w:space="0" w:color="auto"/>
      </w:divBdr>
    </w:div>
    <w:div w:id="1043286822">
      <w:marLeft w:val="640"/>
      <w:marRight w:val="0"/>
      <w:marTop w:val="0"/>
      <w:marBottom w:val="0"/>
      <w:divBdr>
        <w:top w:val="none" w:sz="0" w:space="0" w:color="auto"/>
        <w:left w:val="none" w:sz="0" w:space="0" w:color="auto"/>
        <w:bottom w:val="none" w:sz="0" w:space="0" w:color="auto"/>
        <w:right w:val="none" w:sz="0" w:space="0" w:color="auto"/>
      </w:divBdr>
    </w:div>
    <w:div w:id="1043598378">
      <w:marLeft w:val="640"/>
      <w:marRight w:val="0"/>
      <w:marTop w:val="0"/>
      <w:marBottom w:val="0"/>
      <w:divBdr>
        <w:top w:val="none" w:sz="0" w:space="0" w:color="auto"/>
        <w:left w:val="none" w:sz="0" w:space="0" w:color="auto"/>
        <w:bottom w:val="none" w:sz="0" w:space="0" w:color="auto"/>
        <w:right w:val="none" w:sz="0" w:space="0" w:color="auto"/>
      </w:divBdr>
    </w:div>
    <w:div w:id="1043602989">
      <w:marLeft w:val="640"/>
      <w:marRight w:val="0"/>
      <w:marTop w:val="0"/>
      <w:marBottom w:val="0"/>
      <w:divBdr>
        <w:top w:val="none" w:sz="0" w:space="0" w:color="auto"/>
        <w:left w:val="none" w:sz="0" w:space="0" w:color="auto"/>
        <w:bottom w:val="none" w:sz="0" w:space="0" w:color="auto"/>
        <w:right w:val="none" w:sz="0" w:space="0" w:color="auto"/>
      </w:divBdr>
    </w:div>
    <w:div w:id="1043746522">
      <w:marLeft w:val="640"/>
      <w:marRight w:val="0"/>
      <w:marTop w:val="0"/>
      <w:marBottom w:val="0"/>
      <w:divBdr>
        <w:top w:val="none" w:sz="0" w:space="0" w:color="auto"/>
        <w:left w:val="none" w:sz="0" w:space="0" w:color="auto"/>
        <w:bottom w:val="none" w:sz="0" w:space="0" w:color="auto"/>
        <w:right w:val="none" w:sz="0" w:space="0" w:color="auto"/>
      </w:divBdr>
    </w:div>
    <w:div w:id="1043864611">
      <w:marLeft w:val="640"/>
      <w:marRight w:val="0"/>
      <w:marTop w:val="0"/>
      <w:marBottom w:val="0"/>
      <w:divBdr>
        <w:top w:val="none" w:sz="0" w:space="0" w:color="auto"/>
        <w:left w:val="none" w:sz="0" w:space="0" w:color="auto"/>
        <w:bottom w:val="none" w:sz="0" w:space="0" w:color="auto"/>
        <w:right w:val="none" w:sz="0" w:space="0" w:color="auto"/>
      </w:divBdr>
    </w:div>
    <w:div w:id="1043865418">
      <w:marLeft w:val="640"/>
      <w:marRight w:val="0"/>
      <w:marTop w:val="0"/>
      <w:marBottom w:val="0"/>
      <w:divBdr>
        <w:top w:val="none" w:sz="0" w:space="0" w:color="auto"/>
        <w:left w:val="none" w:sz="0" w:space="0" w:color="auto"/>
        <w:bottom w:val="none" w:sz="0" w:space="0" w:color="auto"/>
        <w:right w:val="none" w:sz="0" w:space="0" w:color="auto"/>
      </w:divBdr>
    </w:div>
    <w:div w:id="1043871791">
      <w:marLeft w:val="640"/>
      <w:marRight w:val="0"/>
      <w:marTop w:val="0"/>
      <w:marBottom w:val="0"/>
      <w:divBdr>
        <w:top w:val="none" w:sz="0" w:space="0" w:color="auto"/>
        <w:left w:val="none" w:sz="0" w:space="0" w:color="auto"/>
        <w:bottom w:val="none" w:sz="0" w:space="0" w:color="auto"/>
        <w:right w:val="none" w:sz="0" w:space="0" w:color="auto"/>
      </w:divBdr>
    </w:div>
    <w:div w:id="1043872234">
      <w:marLeft w:val="640"/>
      <w:marRight w:val="0"/>
      <w:marTop w:val="0"/>
      <w:marBottom w:val="0"/>
      <w:divBdr>
        <w:top w:val="none" w:sz="0" w:space="0" w:color="auto"/>
        <w:left w:val="none" w:sz="0" w:space="0" w:color="auto"/>
        <w:bottom w:val="none" w:sz="0" w:space="0" w:color="auto"/>
        <w:right w:val="none" w:sz="0" w:space="0" w:color="auto"/>
      </w:divBdr>
    </w:div>
    <w:div w:id="1043991178">
      <w:marLeft w:val="640"/>
      <w:marRight w:val="0"/>
      <w:marTop w:val="0"/>
      <w:marBottom w:val="0"/>
      <w:divBdr>
        <w:top w:val="none" w:sz="0" w:space="0" w:color="auto"/>
        <w:left w:val="none" w:sz="0" w:space="0" w:color="auto"/>
        <w:bottom w:val="none" w:sz="0" w:space="0" w:color="auto"/>
        <w:right w:val="none" w:sz="0" w:space="0" w:color="auto"/>
      </w:divBdr>
    </w:div>
    <w:div w:id="1044058106">
      <w:marLeft w:val="640"/>
      <w:marRight w:val="0"/>
      <w:marTop w:val="0"/>
      <w:marBottom w:val="0"/>
      <w:divBdr>
        <w:top w:val="none" w:sz="0" w:space="0" w:color="auto"/>
        <w:left w:val="none" w:sz="0" w:space="0" w:color="auto"/>
        <w:bottom w:val="none" w:sz="0" w:space="0" w:color="auto"/>
        <w:right w:val="none" w:sz="0" w:space="0" w:color="auto"/>
      </w:divBdr>
    </w:div>
    <w:div w:id="1044061218">
      <w:marLeft w:val="640"/>
      <w:marRight w:val="0"/>
      <w:marTop w:val="0"/>
      <w:marBottom w:val="0"/>
      <w:divBdr>
        <w:top w:val="none" w:sz="0" w:space="0" w:color="auto"/>
        <w:left w:val="none" w:sz="0" w:space="0" w:color="auto"/>
        <w:bottom w:val="none" w:sz="0" w:space="0" w:color="auto"/>
        <w:right w:val="none" w:sz="0" w:space="0" w:color="auto"/>
      </w:divBdr>
    </w:div>
    <w:div w:id="1044133092">
      <w:marLeft w:val="640"/>
      <w:marRight w:val="0"/>
      <w:marTop w:val="0"/>
      <w:marBottom w:val="0"/>
      <w:divBdr>
        <w:top w:val="none" w:sz="0" w:space="0" w:color="auto"/>
        <w:left w:val="none" w:sz="0" w:space="0" w:color="auto"/>
        <w:bottom w:val="none" w:sz="0" w:space="0" w:color="auto"/>
        <w:right w:val="none" w:sz="0" w:space="0" w:color="auto"/>
      </w:divBdr>
    </w:div>
    <w:div w:id="1044135605">
      <w:bodyDiv w:val="1"/>
      <w:marLeft w:val="0"/>
      <w:marRight w:val="0"/>
      <w:marTop w:val="0"/>
      <w:marBottom w:val="0"/>
      <w:divBdr>
        <w:top w:val="none" w:sz="0" w:space="0" w:color="auto"/>
        <w:left w:val="none" w:sz="0" w:space="0" w:color="auto"/>
        <w:bottom w:val="none" w:sz="0" w:space="0" w:color="auto"/>
        <w:right w:val="none" w:sz="0" w:space="0" w:color="auto"/>
      </w:divBdr>
    </w:div>
    <w:div w:id="1044136800">
      <w:marLeft w:val="640"/>
      <w:marRight w:val="0"/>
      <w:marTop w:val="0"/>
      <w:marBottom w:val="0"/>
      <w:divBdr>
        <w:top w:val="none" w:sz="0" w:space="0" w:color="auto"/>
        <w:left w:val="none" w:sz="0" w:space="0" w:color="auto"/>
        <w:bottom w:val="none" w:sz="0" w:space="0" w:color="auto"/>
        <w:right w:val="none" w:sz="0" w:space="0" w:color="auto"/>
      </w:divBdr>
    </w:div>
    <w:div w:id="1044139546">
      <w:marLeft w:val="640"/>
      <w:marRight w:val="0"/>
      <w:marTop w:val="0"/>
      <w:marBottom w:val="0"/>
      <w:divBdr>
        <w:top w:val="none" w:sz="0" w:space="0" w:color="auto"/>
        <w:left w:val="none" w:sz="0" w:space="0" w:color="auto"/>
        <w:bottom w:val="none" w:sz="0" w:space="0" w:color="auto"/>
        <w:right w:val="none" w:sz="0" w:space="0" w:color="auto"/>
      </w:divBdr>
    </w:div>
    <w:div w:id="1044211195">
      <w:marLeft w:val="640"/>
      <w:marRight w:val="0"/>
      <w:marTop w:val="0"/>
      <w:marBottom w:val="0"/>
      <w:divBdr>
        <w:top w:val="none" w:sz="0" w:space="0" w:color="auto"/>
        <w:left w:val="none" w:sz="0" w:space="0" w:color="auto"/>
        <w:bottom w:val="none" w:sz="0" w:space="0" w:color="auto"/>
        <w:right w:val="none" w:sz="0" w:space="0" w:color="auto"/>
      </w:divBdr>
    </w:div>
    <w:div w:id="1044252436">
      <w:marLeft w:val="640"/>
      <w:marRight w:val="0"/>
      <w:marTop w:val="0"/>
      <w:marBottom w:val="0"/>
      <w:divBdr>
        <w:top w:val="none" w:sz="0" w:space="0" w:color="auto"/>
        <w:left w:val="none" w:sz="0" w:space="0" w:color="auto"/>
        <w:bottom w:val="none" w:sz="0" w:space="0" w:color="auto"/>
        <w:right w:val="none" w:sz="0" w:space="0" w:color="auto"/>
      </w:divBdr>
    </w:div>
    <w:div w:id="1044335051">
      <w:marLeft w:val="640"/>
      <w:marRight w:val="0"/>
      <w:marTop w:val="0"/>
      <w:marBottom w:val="0"/>
      <w:divBdr>
        <w:top w:val="none" w:sz="0" w:space="0" w:color="auto"/>
        <w:left w:val="none" w:sz="0" w:space="0" w:color="auto"/>
        <w:bottom w:val="none" w:sz="0" w:space="0" w:color="auto"/>
        <w:right w:val="none" w:sz="0" w:space="0" w:color="auto"/>
      </w:divBdr>
    </w:div>
    <w:div w:id="1044402237">
      <w:marLeft w:val="640"/>
      <w:marRight w:val="0"/>
      <w:marTop w:val="0"/>
      <w:marBottom w:val="0"/>
      <w:divBdr>
        <w:top w:val="none" w:sz="0" w:space="0" w:color="auto"/>
        <w:left w:val="none" w:sz="0" w:space="0" w:color="auto"/>
        <w:bottom w:val="none" w:sz="0" w:space="0" w:color="auto"/>
        <w:right w:val="none" w:sz="0" w:space="0" w:color="auto"/>
      </w:divBdr>
    </w:div>
    <w:div w:id="1044403362">
      <w:marLeft w:val="640"/>
      <w:marRight w:val="0"/>
      <w:marTop w:val="0"/>
      <w:marBottom w:val="0"/>
      <w:divBdr>
        <w:top w:val="none" w:sz="0" w:space="0" w:color="auto"/>
        <w:left w:val="none" w:sz="0" w:space="0" w:color="auto"/>
        <w:bottom w:val="none" w:sz="0" w:space="0" w:color="auto"/>
        <w:right w:val="none" w:sz="0" w:space="0" w:color="auto"/>
      </w:divBdr>
    </w:div>
    <w:div w:id="1044404954">
      <w:marLeft w:val="640"/>
      <w:marRight w:val="0"/>
      <w:marTop w:val="0"/>
      <w:marBottom w:val="0"/>
      <w:divBdr>
        <w:top w:val="none" w:sz="0" w:space="0" w:color="auto"/>
        <w:left w:val="none" w:sz="0" w:space="0" w:color="auto"/>
        <w:bottom w:val="none" w:sz="0" w:space="0" w:color="auto"/>
        <w:right w:val="none" w:sz="0" w:space="0" w:color="auto"/>
      </w:divBdr>
    </w:div>
    <w:div w:id="1044521639">
      <w:marLeft w:val="640"/>
      <w:marRight w:val="0"/>
      <w:marTop w:val="0"/>
      <w:marBottom w:val="0"/>
      <w:divBdr>
        <w:top w:val="none" w:sz="0" w:space="0" w:color="auto"/>
        <w:left w:val="none" w:sz="0" w:space="0" w:color="auto"/>
        <w:bottom w:val="none" w:sz="0" w:space="0" w:color="auto"/>
        <w:right w:val="none" w:sz="0" w:space="0" w:color="auto"/>
      </w:divBdr>
    </w:div>
    <w:div w:id="1044528540">
      <w:marLeft w:val="640"/>
      <w:marRight w:val="0"/>
      <w:marTop w:val="0"/>
      <w:marBottom w:val="0"/>
      <w:divBdr>
        <w:top w:val="none" w:sz="0" w:space="0" w:color="auto"/>
        <w:left w:val="none" w:sz="0" w:space="0" w:color="auto"/>
        <w:bottom w:val="none" w:sz="0" w:space="0" w:color="auto"/>
        <w:right w:val="none" w:sz="0" w:space="0" w:color="auto"/>
      </w:divBdr>
    </w:div>
    <w:div w:id="1044601206">
      <w:marLeft w:val="640"/>
      <w:marRight w:val="0"/>
      <w:marTop w:val="0"/>
      <w:marBottom w:val="0"/>
      <w:divBdr>
        <w:top w:val="none" w:sz="0" w:space="0" w:color="auto"/>
        <w:left w:val="none" w:sz="0" w:space="0" w:color="auto"/>
        <w:bottom w:val="none" w:sz="0" w:space="0" w:color="auto"/>
        <w:right w:val="none" w:sz="0" w:space="0" w:color="auto"/>
      </w:divBdr>
    </w:div>
    <w:div w:id="1044795698">
      <w:bodyDiv w:val="1"/>
      <w:marLeft w:val="0"/>
      <w:marRight w:val="0"/>
      <w:marTop w:val="0"/>
      <w:marBottom w:val="0"/>
      <w:divBdr>
        <w:top w:val="none" w:sz="0" w:space="0" w:color="auto"/>
        <w:left w:val="none" w:sz="0" w:space="0" w:color="auto"/>
        <w:bottom w:val="none" w:sz="0" w:space="0" w:color="auto"/>
        <w:right w:val="none" w:sz="0" w:space="0" w:color="auto"/>
      </w:divBdr>
    </w:div>
    <w:div w:id="1044864878">
      <w:bodyDiv w:val="1"/>
      <w:marLeft w:val="0"/>
      <w:marRight w:val="0"/>
      <w:marTop w:val="0"/>
      <w:marBottom w:val="0"/>
      <w:divBdr>
        <w:top w:val="none" w:sz="0" w:space="0" w:color="auto"/>
        <w:left w:val="none" w:sz="0" w:space="0" w:color="auto"/>
        <w:bottom w:val="none" w:sz="0" w:space="0" w:color="auto"/>
        <w:right w:val="none" w:sz="0" w:space="0" w:color="auto"/>
      </w:divBdr>
    </w:div>
    <w:div w:id="1044866093">
      <w:marLeft w:val="640"/>
      <w:marRight w:val="0"/>
      <w:marTop w:val="0"/>
      <w:marBottom w:val="0"/>
      <w:divBdr>
        <w:top w:val="none" w:sz="0" w:space="0" w:color="auto"/>
        <w:left w:val="none" w:sz="0" w:space="0" w:color="auto"/>
        <w:bottom w:val="none" w:sz="0" w:space="0" w:color="auto"/>
        <w:right w:val="none" w:sz="0" w:space="0" w:color="auto"/>
      </w:divBdr>
    </w:div>
    <w:div w:id="1044870847">
      <w:marLeft w:val="640"/>
      <w:marRight w:val="0"/>
      <w:marTop w:val="0"/>
      <w:marBottom w:val="0"/>
      <w:divBdr>
        <w:top w:val="none" w:sz="0" w:space="0" w:color="auto"/>
        <w:left w:val="none" w:sz="0" w:space="0" w:color="auto"/>
        <w:bottom w:val="none" w:sz="0" w:space="0" w:color="auto"/>
        <w:right w:val="none" w:sz="0" w:space="0" w:color="auto"/>
      </w:divBdr>
    </w:div>
    <w:div w:id="1044910116">
      <w:marLeft w:val="640"/>
      <w:marRight w:val="0"/>
      <w:marTop w:val="0"/>
      <w:marBottom w:val="0"/>
      <w:divBdr>
        <w:top w:val="none" w:sz="0" w:space="0" w:color="auto"/>
        <w:left w:val="none" w:sz="0" w:space="0" w:color="auto"/>
        <w:bottom w:val="none" w:sz="0" w:space="0" w:color="auto"/>
        <w:right w:val="none" w:sz="0" w:space="0" w:color="auto"/>
      </w:divBdr>
    </w:div>
    <w:div w:id="1044983740">
      <w:marLeft w:val="640"/>
      <w:marRight w:val="0"/>
      <w:marTop w:val="0"/>
      <w:marBottom w:val="0"/>
      <w:divBdr>
        <w:top w:val="none" w:sz="0" w:space="0" w:color="auto"/>
        <w:left w:val="none" w:sz="0" w:space="0" w:color="auto"/>
        <w:bottom w:val="none" w:sz="0" w:space="0" w:color="auto"/>
        <w:right w:val="none" w:sz="0" w:space="0" w:color="auto"/>
      </w:divBdr>
    </w:div>
    <w:div w:id="1045061854">
      <w:marLeft w:val="640"/>
      <w:marRight w:val="0"/>
      <w:marTop w:val="0"/>
      <w:marBottom w:val="0"/>
      <w:divBdr>
        <w:top w:val="none" w:sz="0" w:space="0" w:color="auto"/>
        <w:left w:val="none" w:sz="0" w:space="0" w:color="auto"/>
        <w:bottom w:val="none" w:sz="0" w:space="0" w:color="auto"/>
        <w:right w:val="none" w:sz="0" w:space="0" w:color="auto"/>
      </w:divBdr>
    </w:div>
    <w:div w:id="1045065382">
      <w:marLeft w:val="640"/>
      <w:marRight w:val="0"/>
      <w:marTop w:val="0"/>
      <w:marBottom w:val="0"/>
      <w:divBdr>
        <w:top w:val="none" w:sz="0" w:space="0" w:color="auto"/>
        <w:left w:val="none" w:sz="0" w:space="0" w:color="auto"/>
        <w:bottom w:val="none" w:sz="0" w:space="0" w:color="auto"/>
        <w:right w:val="none" w:sz="0" w:space="0" w:color="auto"/>
      </w:divBdr>
    </w:div>
    <w:div w:id="1045105255">
      <w:marLeft w:val="640"/>
      <w:marRight w:val="0"/>
      <w:marTop w:val="0"/>
      <w:marBottom w:val="0"/>
      <w:divBdr>
        <w:top w:val="none" w:sz="0" w:space="0" w:color="auto"/>
        <w:left w:val="none" w:sz="0" w:space="0" w:color="auto"/>
        <w:bottom w:val="none" w:sz="0" w:space="0" w:color="auto"/>
        <w:right w:val="none" w:sz="0" w:space="0" w:color="auto"/>
      </w:divBdr>
    </w:div>
    <w:div w:id="1045107080">
      <w:marLeft w:val="640"/>
      <w:marRight w:val="0"/>
      <w:marTop w:val="0"/>
      <w:marBottom w:val="0"/>
      <w:divBdr>
        <w:top w:val="none" w:sz="0" w:space="0" w:color="auto"/>
        <w:left w:val="none" w:sz="0" w:space="0" w:color="auto"/>
        <w:bottom w:val="none" w:sz="0" w:space="0" w:color="auto"/>
        <w:right w:val="none" w:sz="0" w:space="0" w:color="auto"/>
      </w:divBdr>
    </w:div>
    <w:div w:id="1045176068">
      <w:marLeft w:val="640"/>
      <w:marRight w:val="0"/>
      <w:marTop w:val="0"/>
      <w:marBottom w:val="0"/>
      <w:divBdr>
        <w:top w:val="none" w:sz="0" w:space="0" w:color="auto"/>
        <w:left w:val="none" w:sz="0" w:space="0" w:color="auto"/>
        <w:bottom w:val="none" w:sz="0" w:space="0" w:color="auto"/>
        <w:right w:val="none" w:sz="0" w:space="0" w:color="auto"/>
      </w:divBdr>
    </w:div>
    <w:div w:id="1045183469">
      <w:marLeft w:val="640"/>
      <w:marRight w:val="0"/>
      <w:marTop w:val="0"/>
      <w:marBottom w:val="0"/>
      <w:divBdr>
        <w:top w:val="none" w:sz="0" w:space="0" w:color="auto"/>
        <w:left w:val="none" w:sz="0" w:space="0" w:color="auto"/>
        <w:bottom w:val="none" w:sz="0" w:space="0" w:color="auto"/>
        <w:right w:val="none" w:sz="0" w:space="0" w:color="auto"/>
      </w:divBdr>
    </w:div>
    <w:div w:id="1045255415">
      <w:marLeft w:val="640"/>
      <w:marRight w:val="0"/>
      <w:marTop w:val="0"/>
      <w:marBottom w:val="0"/>
      <w:divBdr>
        <w:top w:val="none" w:sz="0" w:space="0" w:color="auto"/>
        <w:left w:val="none" w:sz="0" w:space="0" w:color="auto"/>
        <w:bottom w:val="none" w:sz="0" w:space="0" w:color="auto"/>
        <w:right w:val="none" w:sz="0" w:space="0" w:color="auto"/>
      </w:divBdr>
    </w:div>
    <w:div w:id="1045299573">
      <w:marLeft w:val="640"/>
      <w:marRight w:val="0"/>
      <w:marTop w:val="0"/>
      <w:marBottom w:val="0"/>
      <w:divBdr>
        <w:top w:val="none" w:sz="0" w:space="0" w:color="auto"/>
        <w:left w:val="none" w:sz="0" w:space="0" w:color="auto"/>
        <w:bottom w:val="none" w:sz="0" w:space="0" w:color="auto"/>
        <w:right w:val="none" w:sz="0" w:space="0" w:color="auto"/>
      </w:divBdr>
    </w:div>
    <w:div w:id="1045372354">
      <w:marLeft w:val="640"/>
      <w:marRight w:val="0"/>
      <w:marTop w:val="0"/>
      <w:marBottom w:val="0"/>
      <w:divBdr>
        <w:top w:val="none" w:sz="0" w:space="0" w:color="auto"/>
        <w:left w:val="none" w:sz="0" w:space="0" w:color="auto"/>
        <w:bottom w:val="none" w:sz="0" w:space="0" w:color="auto"/>
        <w:right w:val="none" w:sz="0" w:space="0" w:color="auto"/>
      </w:divBdr>
    </w:div>
    <w:div w:id="1045565809">
      <w:marLeft w:val="640"/>
      <w:marRight w:val="0"/>
      <w:marTop w:val="0"/>
      <w:marBottom w:val="0"/>
      <w:divBdr>
        <w:top w:val="none" w:sz="0" w:space="0" w:color="auto"/>
        <w:left w:val="none" w:sz="0" w:space="0" w:color="auto"/>
        <w:bottom w:val="none" w:sz="0" w:space="0" w:color="auto"/>
        <w:right w:val="none" w:sz="0" w:space="0" w:color="auto"/>
      </w:divBdr>
    </w:div>
    <w:div w:id="1045566253">
      <w:marLeft w:val="640"/>
      <w:marRight w:val="0"/>
      <w:marTop w:val="0"/>
      <w:marBottom w:val="0"/>
      <w:divBdr>
        <w:top w:val="none" w:sz="0" w:space="0" w:color="auto"/>
        <w:left w:val="none" w:sz="0" w:space="0" w:color="auto"/>
        <w:bottom w:val="none" w:sz="0" w:space="0" w:color="auto"/>
        <w:right w:val="none" w:sz="0" w:space="0" w:color="auto"/>
      </w:divBdr>
    </w:div>
    <w:div w:id="1045567379">
      <w:marLeft w:val="640"/>
      <w:marRight w:val="0"/>
      <w:marTop w:val="0"/>
      <w:marBottom w:val="0"/>
      <w:divBdr>
        <w:top w:val="none" w:sz="0" w:space="0" w:color="auto"/>
        <w:left w:val="none" w:sz="0" w:space="0" w:color="auto"/>
        <w:bottom w:val="none" w:sz="0" w:space="0" w:color="auto"/>
        <w:right w:val="none" w:sz="0" w:space="0" w:color="auto"/>
      </w:divBdr>
    </w:div>
    <w:div w:id="1045567978">
      <w:marLeft w:val="640"/>
      <w:marRight w:val="0"/>
      <w:marTop w:val="0"/>
      <w:marBottom w:val="0"/>
      <w:divBdr>
        <w:top w:val="none" w:sz="0" w:space="0" w:color="auto"/>
        <w:left w:val="none" w:sz="0" w:space="0" w:color="auto"/>
        <w:bottom w:val="none" w:sz="0" w:space="0" w:color="auto"/>
        <w:right w:val="none" w:sz="0" w:space="0" w:color="auto"/>
      </w:divBdr>
    </w:div>
    <w:div w:id="1045568756">
      <w:marLeft w:val="640"/>
      <w:marRight w:val="0"/>
      <w:marTop w:val="0"/>
      <w:marBottom w:val="0"/>
      <w:divBdr>
        <w:top w:val="none" w:sz="0" w:space="0" w:color="auto"/>
        <w:left w:val="none" w:sz="0" w:space="0" w:color="auto"/>
        <w:bottom w:val="none" w:sz="0" w:space="0" w:color="auto"/>
        <w:right w:val="none" w:sz="0" w:space="0" w:color="auto"/>
      </w:divBdr>
    </w:div>
    <w:div w:id="1045762011">
      <w:marLeft w:val="640"/>
      <w:marRight w:val="0"/>
      <w:marTop w:val="0"/>
      <w:marBottom w:val="0"/>
      <w:divBdr>
        <w:top w:val="none" w:sz="0" w:space="0" w:color="auto"/>
        <w:left w:val="none" w:sz="0" w:space="0" w:color="auto"/>
        <w:bottom w:val="none" w:sz="0" w:space="0" w:color="auto"/>
        <w:right w:val="none" w:sz="0" w:space="0" w:color="auto"/>
      </w:divBdr>
    </w:div>
    <w:div w:id="1045789285">
      <w:marLeft w:val="640"/>
      <w:marRight w:val="0"/>
      <w:marTop w:val="0"/>
      <w:marBottom w:val="0"/>
      <w:divBdr>
        <w:top w:val="none" w:sz="0" w:space="0" w:color="auto"/>
        <w:left w:val="none" w:sz="0" w:space="0" w:color="auto"/>
        <w:bottom w:val="none" w:sz="0" w:space="0" w:color="auto"/>
        <w:right w:val="none" w:sz="0" w:space="0" w:color="auto"/>
      </w:divBdr>
    </w:div>
    <w:div w:id="1045829727">
      <w:marLeft w:val="480"/>
      <w:marRight w:val="0"/>
      <w:marTop w:val="0"/>
      <w:marBottom w:val="0"/>
      <w:divBdr>
        <w:top w:val="none" w:sz="0" w:space="0" w:color="auto"/>
        <w:left w:val="none" w:sz="0" w:space="0" w:color="auto"/>
        <w:bottom w:val="none" w:sz="0" w:space="0" w:color="auto"/>
        <w:right w:val="none" w:sz="0" w:space="0" w:color="auto"/>
      </w:divBdr>
    </w:div>
    <w:div w:id="1045832125">
      <w:marLeft w:val="640"/>
      <w:marRight w:val="0"/>
      <w:marTop w:val="0"/>
      <w:marBottom w:val="0"/>
      <w:divBdr>
        <w:top w:val="none" w:sz="0" w:space="0" w:color="auto"/>
        <w:left w:val="none" w:sz="0" w:space="0" w:color="auto"/>
        <w:bottom w:val="none" w:sz="0" w:space="0" w:color="auto"/>
        <w:right w:val="none" w:sz="0" w:space="0" w:color="auto"/>
      </w:divBdr>
    </w:div>
    <w:div w:id="1045912686">
      <w:marLeft w:val="640"/>
      <w:marRight w:val="0"/>
      <w:marTop w:val="0"/>
      <w:marBottom w:val="0"/>
      <w:divBdr>
        <w:top w:val="none" w:sz="0" w:space="0" w:color="auto"/>
        <w:left w:val="none" w:sz="0" w:space="0" w:color="auto"/>
        <w:bottom w:val="none" w:sz="0" w:space="0" w:color="auto"/>
        <w:right w:val="none" w:sz="0" w:space="0" w:color="auto"/>
      </w:divBdr>
    </w:div>
    <w:div w:id="1045984724">
      <w:marLeft w:val="640"/>
      <w:marRight w:val="0"/>
      <w:marTop w:val="0"/>
      <w:marBottom w:val="0"/>
      <w:divBdr>
        <w:top w:val="none" w:sz="0" w:space="0" w:color="auto"/>
        <w:left w:val="none" w:sz="0" w:space="0" w:color="auto"/>
        <w:bottom w:val="none" w:sz="0" w:space="0" w:color="auto"/>
        <w:right w:val="none" w:sz="0" w:space="0" w:color="auto"/>
      </w:divBdr>
    </w:div>
    <w:div w:id="1046032032">
      <w:marLeft w:val="640"/>
      <w:marRight w:val="0"/>
      <w:marTop w:val="0"/>
      <w:marBottom w:val="0"/>
      <w:divBdr>
        <w:top w:val="none" w:sz="0" w:space="0" w:color="auto"/>
        <w:left w:val="none" w:sz="0" w:space="0" w:color="auto"/>
        <w:bottom w:val="none" w:sz="0" w:space="0" w:color="auto"/>
        <w:right w:val="none" w:sz="0" w:space="0" w:color="auto"/>
      </w:divBdr>
    </w:div>
    <w:div w:id="1046099932">
      <w:marLeft w:val="640"/>
      <w:marRight w:val="0"/>
      <w:marTop w:val="0"/>
      <w:marBottom w:val="0"/>
      <w:divBdr>
        <w:top w:val="none" w:sz="0" w:space="0" w:color="auto"/>
        <w:left w:val="none" w:sz="0" w:space="0" w:color="auto"/>
        <w:bottom w:val="none" w:sz="0" w:space="0" w:color="auto"/>
        <w:right w:val="none" w:sz="0" w:space="0" w:color="auto"/>
      </w:divBdr>
    </w:div>
    <w:div w:id="1046106906">
      <w:bodyDiv w:val="1"/>
      <w:marLeft w:val="0"/>
      <w:marRight w:val="0"/>
      <w:marTop w:val="0"/>
      <w:marBottom w:val="0"/>
      <w:divBdr>
        <w:top w:val="none" w:sz="0" w:space="0" w:color="auto"/>
        <w:left w:val="none" w:sz="0" w:space="0" w:color="auto"/>
        <w:bottom w:val="none" w:sz="0" w:space="0" w:color="auto"/>
        <w:right w:val="none" w:sz="0" w:space="0" w:color="auto"/>
      </w:divBdr>
    </w:div>
    <w:div w:id="1046107290">
      <w:marLeft w:val="640"/>
      <w:marRight w:val="0"/>
      <w:marTop w:val="0"/>
      <w:marBottom w:val="0"/>
      <w:divBdr>
        <w:top w:val="none" w:sz="0" w:space="0" w:color="auto"/>
        <w:left w:val="none" w:sz="0" w:space="0" w:color="auto"/>
        <w:bottom w:val="none" w:sz="0" w:space="0" w:color="auto"/>
        <w:right w:val="none" w:sz="0" w:space="0" w:color="auto"/>
      </w:divBdr>
    </w:div>
    <w:div w:id="1046221782">
      <w:marLeft w:val="640"/>
      <w:marRight w:val="0"/>
      <w:marTop w:val="0"/>
      <w:marBottom w:val="0"/>
      <w:divBdr>
        <w:top w:val="none" w:sz="0" w:space="0" w:color="auto"/>
        <w:left w:val="none" w:sz="0" w:space="0" w:color="auto"/>
        <w:bottom w:val="none" w:sz="0" w:space="0" w:color="auto"/>
        <w:right w:val="none" w:sz="0" w:space="0" w:color="auto"/>
      </w:divBdr>
    </w:div>
    <w:div w:id="1046221807">
      <w:marLeft w:val="640"/>
      <w:marRight w:val="0"/>
      <w:marTop w:val="0"/>
      <w:marBottom w:val="0"/>
      <w:divBdr>
        <w:top w:val="none" w:sz="0" w:space="0" w:color="auto"/>
        <w:left w:val="none" w:sz="0" w:space="0" w:color="auto"/>
        <w:bottom w:val="none" w:sz="0" w:space="0" w:color="auto"/>
        <w:right w:val="none" w:sz="0" w:space="0" w:color="auto"/>
      </w:divBdr>
    </w:div>
    <w:div w:id="1046567374">
      <w:marLeft w:val="640"/>
      <w:marRight w:val="0"/>
      <w:marTop w:val="0"/>
      <w:marBottom w:val="0"/>
      <w:divBdr>
        <w:top w:val="none" w:sz="0" w:space="0" w:color="auto"/>
        <w:left w:val="none" w:sz="0" w:space="0" w:color="auto"/>
        <w:bottom w:val="none" w:sz="0" w:space="0" w:color="auto"/>
        <w:right w:val="none" w:sz="0" w:space="0" w:color="auto"/>
      </w:divBdr>
    </w:div>
    <w:div w:id="1046642595">
      <w:bodyDiv w:val="1"/>
      <w:marLeft w:val="0"/>
      <w:marRight w:val="0"/>
      <w:marTop w:val="0"/>
      <w:marBottom w:val="0"/>
      <w:divBdr>
        <w:top w:val="none" w:sz="0" w:space="0" w:color="auto"/>
        <w:left w:val="none" w:sz="0" w:space="0" w:color="auto"/>
        <w:bottom w:val="none" w:sz="0" w:space="0" w:color="auto"/>
        <w:right w:val="none" w:sz="0" w:space="0" w:color="auto"/>
      </w:divBdr>
    </w:div>
    <w:div w:id="1046753487">
      <w:marLeft w:val="640"/>
      <w:marRight w:val="0"/>
      <w:marTop w:val="0"/>
      <w:marBottom w:val="0"/>
      <w:divBdr>
        <w:top w:val="none" w:sz="0" w:space="0" w:color="auto"/>
        <w:left w:val="none" w:sz="0" w:space="0" w:color="auto"/>
        <w:bottom w:val="none" w:sz="0" w:space="0" w:color="auto"/>
        <w:right w:val="none" w:sz="0" w:space="0" w:color="auto"/>
      </w:divBdr>
    </w:div>
    <w:div w:id="1046756689">
      <w:marLeft w:val="640"/>
      <w:marRight w:val="0"/>
      <w:marTop w:val="0"/>
      <w:marBottom w:val="0"/>
      <w:divBdr>
        <w:top w:val="none" w:sz="0" w:space="0" w:color="auto"/>
        <w:left w:val="none" w:sz="0" w:space="0" w:color="auto"/>
        <w:bottom w:val="none" w:sz="0" w:space="0" w:color="auto"/>
        <w:right w:val="none" w:sz="0" w:space="0" w:color="auto"/>
      </w:divBdr>
    </w:div>
    <w:div w:id="1046758830">
      <w:marLeft w:val="640"/>
      <w:marRight w:val="0"/>
      <w:marTop w:val="0"/>
      <w:marBottom w:val="0"/>
      <w:divBdr>
        <w:top w:val="none" w:sz="0" w:space="0" w:color="auto"/>
        <w:left w:val="none" w:sz="0" w:space="0" w:color="auto"/>
        <w:bottom w:val="none" w:sz="0" w:space="0" w:color="auto"/>
        <w:right w:val="none" w:sz="0" w:space="0" w:color="auto"/>
      </w:divBdr>
    </w:div>
    <w:div w:id="1046832179">
      <w:marLeft w:val="640"/>
      <w:marRight w:val="0"/>
      <w:marTop w:val="0"/>
      <w:marBottom w:val="0"/>
      <w:divBdr>
        <w:top w:val="none" w:sz="0" w:space="0" w:color="auto"/>
        <w:left w:val="none" w:sz="0" w:space="0" w:color="auto"/>
        <w:bottom w:val="none" w:sz="0" w:space="0" w:color="auto"/>
        <w:right w:val="none" w:sz="0" w:space="0" w:color="auto"/>
      </w:divBdr>
    </w:div>
    <w:div w:id="1046874362">
      <w:marLeft w:val="640"/>
      <w:marRight w:val="0"/>
      <w:marTop w:val="0"/>
      <w:marBottom w:val="0"/>
      <w:divBdr>
        <w:top w:val="none" w:sz="0" w:space="0" w:color="auto"/>
        <w:left w:val="none" w:sz="0" w:space="0" w:color="auto"/>
        <w:bottom w:val="none" w:sz="0" w:space="0" w:color="auto"/>
        <w:right w:val="none" w:sz="0" w:space="0" w:color="auto"/>
      </w:divBdr>
    </w:div>
    <w:div w:id="1046946623">
      <w:marLeft w:val="640"/>
      <w:marRight w:val="0"/>
      <w:marTop w:val="0"/>
      <w:marBottom w:val="0"/>
      <w:divBdr>
        <w:top w:val="none" w:sz="0" w:space="0" w:color="auto"/>
        <w:left w:val="none" w:sz="0" w:space="0" w:color="auto"/>
        <w:bottom w:val="none" w:sz="0" w:space="0" w:color="auto"/>
        <w:right w:val="none" w:sz="0" w:space="0" w:color="auto"/>
      </w:divBdr>
    </w:div>
    <w:div w:id="1046947419">
      <w:marLeft w:val="640"/>
      <w:marRight w:val="0"/>
      <w:marTop w:val="0"/>
      <w:marBottom w:val="0"/>
      <w:divBdr>
        <w:top w:val="none" w:sz="0" w:space="0" w:color="auto"/>
        <w:left w:val="none" w:sz="0" w:space="0" w:color="auto"/>
        <w:bottom w:val="none" w:sz="0" w:space="0" w:color="auto"/>
        <w:right w:val="none" w:sz="0" w:space="0" w:color="auto"/>
      </w:divBdr>
    </w:div>
    <w:div w:id="1046956322">
      <w:marLeft w:val="640"/>
      <w:marRight w:val="0"/>
      <w:marTop w:val="0"/>
      <w:marBottom w:val="0"/>
      <w:divBdr>
        <w:top w:val="none" w:sz="0" w:space="0" w:color="auto"/>
        <w:left w:val="none" w:sz="0" w:space="0" w:color="auto"/>
        <w:bottom w:val="none" w:sz="0" w:space="0" w:color="auto"/>
        <w:right w:val="none" w:sz="0" w:space="0" w:color="auto"/>
      </w:divBdr>
    </w:div>
    <w:div w:id="1047027441">
      <w:marLeft w:val="640"/>
      <w:marRight w:val="0"/>
      <w:marTop w:val="0"/>
      <w:marBottom w:val="0"/>
      <w:divBdr>
        <w:top w:val="none" w:sz="0" w:space="0" w:color="auto"/>
        <w:left w:val="none" w:sz="0" w:space="0" w:color="auto"/>
        <w:bottom w:val="none" w:sz="0" w:space="0" w:color="auto"/>
        <w:right w:val="none" w:sz="0" w:space="0" w:color="auto"/>
      </w:divBdr>
    </w:div>
    <w:div w:id="1047031390">
      <w:marLeft w:val="640"/>
      <w:marRight w:val="0"/>
      <w:marTop w:val="0"/>
      <w:marBottom w:val="0"/>
      <w:divBdr>
        <w:top w:val="none" w:sz="0" w:space="0" w:color="auto"/>
        <w:left w:val="none" w:sz="0" w:space="0" w:color="auto"/>
        <w:bottom w:val="none" w:sz="0" w:space="0" w:color="auto"/>
        <w:right w:val="none" w:sz="0" w:space="0" w:color="auto"/>
      </w:divBdr>
    </w:div>
    <w:div w:id="1047070225">
      <w:marLeft w:val="640"/>
      <w:marRight w:val="0"/>
      <w:marTop w:val="0"/>
      <w:marBottom w:val="0"/>
      <w:divBdr>
        <w:top w:val="none" w:sz="0" w:space="0" w:color="auto"/>
        <w:left w:val="none" w:sz="0" w:space="0" w:color="auto"/>
        <w:bottom w:val="none" w:sz="0" w:space="0" w:color="auto"/>
        <w:right w:val="none" w:sz="0" w:space="0" w:color="auto"/>
      </w:divBdr>
    </w:div>
    <w:div w:id="1047097621">
      <w:marLeft w:val="640"/>
      <w:marRight w:val="0"/>
      <w:marTop w:val="0"/>
      <w:marBottom w:val="0"/>
      <w:divBdr>
        <w:top w:val="none" w:sz="0" w:space="0" w:color="auto"/>
        <w:left w:val="none" w:sz="0" w:space="0" w:color="auto"/>
        <w:bottom w:val="none" w:sz="0" w:space="0" w:color="auto"/>
        <w:right w:val="none" w:sz="0" w:space="0" w:color="auto"/>
      </w:divBdr>
    </w:div>
    <w:div w:id="1047099865">
      <w:marLeft w:val="640"/>
      <w:marRight w:val="0"/>
      <w:marTop w:val="0"/>
      <w:marBottom w:val="0"/>
      <w:divBdr>
        <w:top w:val="none" w:sz="0" w:space="0" w:color="auto"/>
        <w:left w:val="none" w:sz="0" w:space="0" w:color="auto"/>
        <w:bottom w:val="none" w:sz="0" w:space="0" w:color="auto"/>
        <w:right w:val="none" w:sz="0" w:space="0" w:color="auto"/>
      </w:divBdr>
    </w:div>
    <w:div w:id="1047140994">
      <w:marLeft w:val="640"/>
      <w:marRight w:val="0"/>
      <w:marTop w:val="0"/>
      <w:marBottom w:val="0"/>
      <w:divBdr>
        <w:top w:val="none" w:sz="0" w:space="0" w:color="auto"/>
        <w:left w:val="none" w:sz="0" w:space="0" w:color="auto"/>
        <w:bottom w:val="none" w:sz="0" w:space="0" w:color="auto"/>
        <w:right w:val="none" w:sz="0" w:space="0" w:color="auto"/>
      </w:divBdr>
    </w:div>
    <w:div w:id="1047142823">
      <w:marLeft w:val="640"/>
      <w:marRight w:val="0"/>
      <w:marTop w:val="0"/>
      <w:marBottom w:val="0"/>
      <w:divBdr>
        <w:top w:val="none" w:sz="0" w:space="0" w:color="auto"/>
        <w:left w:val="none" w:sz="0" w:space="0" w:color="auto"/>
        <w:bottom w:val="none" w:sz="0" w:space="0" w:color="auto"/>
        <w:right w:val="none" w:sz="0" w:space="0" w:color="auto"/>
      </w:divBdr>
    </w:div>
    <w:div w:id="1047266195">
      <w:bodyDiv w:val="1"/>
      <w:marLeft w:val="0"/>
      <w:marRight w:val="0"/>
      <w:marTop w:val="0"/>
      <w:marBottom w:val="0"/>
      <w:divBdr>
        <w:top w:val="none" w:sz="0" w:space="0" w:color="auto"/>
        <w:left w:val="none" w:sz="0" w:space="0" w:color="auto"/>
        <w:bottom w:val="none" w:sz="0" w:space="0" w:color="auto"/>
        <w:right w:val="none" w:sz="0" w:space="0" w:color="auto"/>
      </w:divBdr>
    </w:div>
    <w:div w:id="1047290910">
      <w:marLeft w:val="640"/>
      <w:marRight w:val="0"/>
      <w:marTop w:val="0"/>
      <w:marBottom w:val="0"/>
      <w:divBdr>
        <w:top w:val="none" w:sz="0" w:space="0" w:color="auto"/>
        <w:left w:val="none" w:sz="0" w:space="0" w:color="auto"/>
        <w:bottom w:val="none" w:sz="0" w:space="0" w:color="auto"/>
        <w:right w:val="none" w:sz="0" w:space="0" w:color="auto"/>
      </w:divBdr>
    </w:div>
    <w:div w:id="1047338870">
      <w:marLeft w:val="640"/>
      <w:marRight w:val="0"/>
      <w:marTop w:val="0"/>
      <w:marBottom w:val="0"/>
      <w:divBdr>
        <w:top w:val="none" w:sz="0" w:space="0" w:color="auto"/>
        <w:left w:val="none" w:sz="0" w:space="0" w:color="auto"/>
        <w:bottom w:val="none" w:sz="0" w:space="0" w:color="auto"/>
        <w:right w:val="none" w:sz="0" w:space="0" w:color="auto"/>
      </w:divBdr>
    </w:div>
    <w:div w:id="1047485609">
      <w:marLeft w:val="640"/>
      <w:marRight w:val="0"/>
      <w:marTop w:val="0"/>
      <w:marBottom w:val="0"/>
      <w:divBdr>
        <w:top w:val="none" w:sz="0" w:space="0" w:color="auto"/>
        <w:left w:val="none" w:sz="0" w:space="0" w:color="auto"/>
        <w:bottom w:val="none" w:sz="0" w:space="0" w:color="auto"/>
        <w:right w:val="none" w:sz="0" w:space="0" w:color="auto"/>
      </w:divBdr>
    </w:div>
    <w:div w:id="1047531544">
      <w:marLeft w:val="640"/>
      <w:marRight w:val="0"/>
      <w:marTop w:val="0"/>
      <w:marBottom w:val="0"/>
      <w:divBdr>
        <w:top w:val="none" w:sz="0" w:space="0" w:color="auto"/>
        <w:left w:val="none" w:sz="0" w:space="0" w:color="auto"/>
        <w:bottom w:val="none" w:sz="0" w:space="0" w:color="auto"/>
        <w:right w:val="none" w:sz="0" w:space="0" w:color="auto"/>
      </w:divBdr>
    </w:div>
    <w:div w:id="1047603729">
      <w:marLeft w:val="640"/>
      <w:marRight w:val="0"/>
      <w:marTop w:val="0"/>
      <w:marBottom w:val="0"/>
      <w:divBdr>
        <w:top w:val="none" w:sz="0" w:space="0" w:color="auto"/>
        <w:left w:val="none" w:sz="0" w:space="0" w:color="auto"/>
        <w:bottom w:val="none" w:sz="0" w:space="0" w:color="auto"/>
        <w:right w:val="none" w:sz="0" w:space="0" w:color="auto"/>
      </w:divBdr>
    </w:div>
    <w:div w:id="1047606730">
      <w:marLeft w:val="640"/>
      <w:marRight w:val="0"/>
      <w:marTop w:val="0"/>
      <w:marBottom w:val="0"/>
      <w:divBdr>
        <w:top w:val="none" w:sz="0" w:space="0" w:color="auto"/>
        <w:left w:val="none" w:sz="0" w:space="0" w:color="auto"/>
        <w:bottom w:val="none" w:sz="0" w:space="0" w:color="auto"/>
        <w:right w:val="none" w:sz="0" w:space="0" w:color="auto"/>
      </w:divBdr>
    </w:div>
    <w:div w:id="1047608928">
      <w:marLeft w:val="640"/>
      <w:marRight w:val="0"/>
      <w:marTop w:val="0"/>
      <w:marBottom w:val="0"/>
      <w:divBdr>
        <w:top w:val="none" w:sz="0" w:space="0" w:color="auto"/>
        <w:left w:val="none" w:sz="0" w:space="0" w:color="auto"/>
        <w:bottom w:val="none" w:sz="0" w:space="0" w:color="auto"/>
        <w:right w:val="none" w:sz="0" w:space="0" w:color="auto"/>
      </w:divBdr>
    </w:div>
    <w:div w:id="1047609796">
      <w:marLeft w:val="640"/>
      <w:marRight w:val="0"/>
      <w:marTop w:val="0"/>
      <w:marBottom w:val="0"/>
      <w:divBdr>
        <w:top w:val="none" w:sz="0" w:space="0" w:color="auto"/>
        <w:left w:val="none" w:sz="0" w:space="0" w:color="auto"/>
        <w:bottom w:val="none" w:sz="0" w:space="0" w:color="auto"/>
        <w:right w:val="none" w:sz="0" w:space="0" w:color="auto"/>
      </w:divBdr>
    </w:div>
    <w:div w:id="1047677509">
      <w:marLeft w:val="640"/>
      <w:marRight w:val="0"/>
      <w:marTop w:val="0"/>
      <w:marBottom w:val="0"/>
      <w:divBdr>
        <w:top w:val="none" w:sz="0" w:space="0" w:color="auto"/>
        <w:left w:val="none" w:sz="0" w:space="0" w:color="auto"/>
        <w:bottom w:val="none" w:sz="0" w:space="0" w:color="auto"/>
        <w:right w:val="none" w:sz="0" w:space="0" w:color="auto"/>
      </w:divBdr>
    </w:div>
    <w:div w:id="1047684984">
      <w:marLeft w:val="640"/>
      <w:marRight w:val="0"/>
      <w:marTop w:val="0"/>
      <w:marBottom w:val="0"/>
      <w:divBdr>
        <w:top w:val="none" w:sz="0" w:space="0" w:color="auto"/>
        <w:left w:val="none" w:sz="0" w:space="0" w:color="auto"/>
        <w:bottom w:val="none" w:sz="0" w:space="0" w:color="auto"/>
        <w:right w:val="none" w:sz="0" w:space="0" w:color="auto"/>
      </w:divBdr>
    </w:div>
    <w:div w:id="1047686629">
      <w:marLeft w:val="640"/>
      <w:marRight w:val="0"/>
      <w:marTop w:val="0"/>
      <w:marBottom w:val="0"/>
      <w:divBdr>
        <w:top w:val="none" w:sz="0" w:space="0" w:color="auto"/>
        <w:left w:val="none" w:sz="0" w:space="0" w:color="auto"/>
        <w:bottom w:val="none" w:sz="0" w:space="0" w:color="auto"/>
        <w:right w:val="none" w:sz="0" w:space="0" w:color="auto"/>
      </w:divBdr>
    </w:div>
    <w:div w:id="1047796514">
      <w:marLeft w:val="640"/>
      <w:marRight w:val="0"/>
      <w:marTop w:val="0"/>
      <w:marBottom w:val="0"/>
      <w:divBdr>
        <w:top w:val="none" w:sz="0" w:space="0" w:color="auto"/>
        <w:left w:val="none" w:sz="0" w:space="0" w:color="auto"/>
        <w:bottom w:val="none" w:sz="0" w:space="0" w:color="auto"/>
        <w:right w:val="none" w:sz="0" w:space="0" w:color="auto"/>
      </w:divBdr>
    </w:div>
    <w:div w:id="1047797574">
      <w:marLeft w:val="640"/>
      <w:marRight w:val="0"/>
      <w:marTop w:val="0"/>
      <w:marBottom w:val="0"/>
      <w:divBdr>
        <w:top w:val="none" w:sz="0" w:space="0" w:color="auto"/>
        <w:left w:val="none" w:sz="0" w:space="0" w:color="auto"/>
        <w:bottom w:val="none" w:sz="0" w:space="0" w:color="auto"/>
        <w:right w:val="none" w:sz="0" w:space="0" w:color="auto"/>
      </w:divBdr>
    </w:div>
    <w:div w:id="1047996027">
      <w:marLeft w:val="640"/>
      <w:marRight w:val="0"/>
      <w:marTop w:val="0"/>
      <w:marBottom w:val="0"/>
      <w:divBdr>
        <w:top w:val="none" w:sz="0" w:space="0" w:color="auto"/>
        <w:left w:val="none" w:sz="0" w:space="0" w:color="auto"/>
        <w:bottom w:val="none" w:sz="0" w:space="0" w:color="auto"/>
        <w:right w:val="none" w:sz="0" w:space="0" w:color="auto"/>
      </w:divBdr>
    </w:div>
    <w:div w:id="1047996714">
      <w:marLeft w:val="640"/>
      <w:marRight w:val="0"/>
      <w:marTop w:val="0"/>
      <w:marBottom w:val="0"/>
      <w:divBdr>
        <w:top w:val="none" w:sz="0" w:space="0" w:color="auto"/>
        <w:left w:val="none" w:sz="0" w:space="0" w:color="auto"/>
        <w:bottom w:val="none" w:sz="0" w:space="0" w:color="auto"/>
        <w:right w:val="none" w:sz="0" w:space="0" w:color="auto"/>
      </w:divBdr>
    </w:div>
    <w:div w:id="1048066575">
      <w:marLeft w:val="640"/>
      <w:marRight w:val="0"/>
      <w:marTop w:val="0"/>
      <w:marBottom w:val="0"/>
      <w:divBdr>
        <w:top w:val="none" w:sz="0" w:space="0" w:color="auto"/>
        <w:left w:val="none" w:sz="0" w:space="0" w:color="auto"/>
        <w:bottom w:val="none" w:sz="0" w:space="0" w:color="auto"/>
        <w:right w:val="none" w:sz="0" w:space="0" w:color="auto"/>
      </w:divBdr>
    </w:div>
    <w:div w:id="1048147401">
      <w:marLeft w:val="640"/>
      <w:marRight w:val="0"/>
      <w:marTop w:val="0"/>
      <w:marBottom w:val="0"/>
      <w:divBdr>
        <w:top w:val="none" w:sz="0" w:space="0" w:color="auto"/>
        <w:left w:val="none" w:sz="0" w:space="0" w:color="auto"/>
        <w:bottom w:val="none" w:sz="0" w:space="0" w:color="auto"/>
        <w:right w:val="none" w:sz="0" w:space="0" w:color="auto"/>
      </w:divBdr>
    </w:div>
    <w:div w:id="1048186005">
      <w:marLeft w:val="640"/>
      <w:marRight w:val="0"/>
      <w:marTop w:val="0"/>
      <w:marBottom w:val="0"/>
      <w:divBdr>
        <w:top w:val="none" w:sz="0" w:space="0" w:color="auto"/>
        <w:left w:val="none" w:sz="0" w:space="0" w:color="auto"/>
        <w:bottom w:val="none" w:sz="0" w:space="0" w:color="auto"/>
        <w:right w:val="none" w:sz="0" w:space="0" w:color="auto"/>
      </w:divBdr>
    </w:div>
    <w:div w:id="1048214733">
      <w:marLeft w:val="640"/>
      <w:marRight w:val="0"/>
      <w:marTop w:val="0"/>
      <w:marBottom w:val="0"/>
      <w:divBdr>
        <w:top w:val="none" w:sz="0" w:space="0" w:color="auto"/>
        <w:left w:val="none" w:sz="0" w:space="0" w:color="auto"/>
        <w:bottom w:val="none" w:sz="0" w:space="0" w:color="auto"/>
        <w:right w:val="none" w:sz="0" w:space="0" w:color="auto"/>
      </w:divBdr>
    </w:div>
    <w:div w:id="1048258047">
      <w:bodyDiv w:val="1"/>
      <w:marLeft w:val="0"/>
      <w:marRight w:val="0"/>
      <w:marTop w:val="0"/>
      <w:marBottom w:val="0"/>
      <w:divBdr>
        <w:top w:val="none" w:sz="0" w:space="0" w:color="auto"/>
        <w:left w:val="none" w:sz="0" w:space="0" w:color="auto"/>
        <w:bottom w:val="none" w:sz="0" w:space="0" w:color="auto"/>
        <w:right w:val="none" w:sz="0" w:space="0" w:color="auto"/>
      </w:divBdr>
    </w:div>
    <w:div w:id="1048258749">
      <w:marLeft w:val="640"/>
      <w:marRight w:val="0"/>
      <w:marTop w:val="0"/>
      <w:marBottom w:val="0"/>
      <w:divBdr>
        <w:top w:val="none" w:sz="0" w:space="0" w:color="auto"/>
        <w:left w:val="none" w:sz="0" w:space="0" w:color="auto"/>
        <w:bottom w:val="none" w:sz="0" w:space="0" w:color="auto"/>
        <w:right w:val="none" w:sz="0" w:space="0" w:color="auto"/>
      </w:divBdr>
    </w:div>
    <w:div w:id="1048264594">
      <w:marLeft w:val="640"/>
      <w:marRight w:val="0"/>
      <w:marTop w:val="0"/>
      <w:marBottom w:val="0"/>
      <w:divBdr>
        <w:top w:val="none" w:sz="0" w:space="0" w:color="auto"/>
        <w:left w:val="none" w:sz="0" w:space="0" w:color="auto"/>
        <w:bottom w:val="none" w:sz="0" w:space="0" w:color="auto"/>
        <w:right w:val="none" w:sz="0" w:space="0" w:color="auto"/>
      </w:divBdr>
    </w:div>
    <w:div w:id="1048266837">
      <w:marLeft w:val="640"/>
      <w:marRight w:val="0"/>
      <w:marTop w:val="0"/>
      <w:marBottom w:val="0"/>
      <w:divBdr>
        <w:top w:val="none" w:sz="0" w:space="0" w:color="auto"/>
        <w:left w:val="none" w:sz="0" w:space="0" w:color="auto"/>
        <w:bottom w:val="none" w:sz="0" w:space="0" w:color="auto"/>
        <w:right w:val="none" w:sz="0" w:space="0" w:color="auto"/>
      </w:divBdr>
    </w:div>
    <w:div w:id="1048409071">
      <w:marLeft w:val="640"/>
      <w:marRight w:val="0"/>
      <w:marTop w:val="0"/>
      <w:marBottom w:val="0"/>
      <w:divBdr>
        <w:top w:val="none" w:sz="0" w:space="0" w:color="auto"/>
        <w:left w:val="none" w:sz="0" w:space="0" w:color="auto"/>
        <w:bottom w:val="none" w:sz="0" w:space="0" w:color="auto"/>
        <w:right w:val="none" w:sz="0" w:space="0" w:color="auto"/>
      </w:divBdr>
    </w:div>
    <w:div w:id="1048528484">
      <w:marLeft w:val="640"/>
      <w:marRight w:val="0"/>
      <w:marTop w:val="0"/>
      <w:marBottom w:val="0"/>
      <w:divBdr>
        <w:top w:val="none" w:sz="0" w:space="0" w:color="auto"/>
        <w:left w:val="none" w:sz="0" w:space="0" w:color="auto"/>
        <w:bottom w:val="none" w:sz="0" w:space="0" w:color="auto"/>
        <w:right w:val="none" w:sz="0" w:space="0" w:color="auto"/>
      </w:divBdr>
    </w:div>
    <w:div w:id="1048603676">
      <w:marLeft w:val="640"/>
      <w:marRight w:val="0"/>
      <w:marTop w:val="0"/>
      <w:marBottom w:val="0"/>
      <w:divBdr>
        <w:top w:val="none" w:sz="0" w:space="0" w:color="auto"/>
        <w:left w:val="none" w:sz="0" w:space="0" w:color="auto"/>
        <w:bottom w:val="none" w:sz="0" w:space="0" w:color="auto"/>
        <w:right w:val="none" w:sz="0" w:space="0" w:color="auto"/>
      </w:divBdr>
    </w:div>
    <w:div w:id="1048603919">
      <w:marLeft w:val="640"/>
      <w:marRight w:val="0"/>
      <w:marTop w:val="0"/>
      <w:marBottom w:val="0"/>
      <w:divBdr>
        <w:top w:val="none" w:sz="0" w:space="0" w:color="auto"/>
        <w:left w:val="none" w:sz="0" w:space="0" w:color="auto"/>
        <w:bottom w:val="none" w:sz="0" w:space="0" w:color="auto"/>
        <w:right w:val="none" w:sz="0" w:space="0" w:color="auto"/>
      </w:divBdr>
    </w:div>
    <w:div w:id="1048607632">
      <w:marLeft w:val="640"/>
      <w:marRight w:val="0"/>
      <w:marTop w:val="0"/>
      <w:marBottom w:val="0"/>
      <w:divBdr>
        <w:top w:val="none" w:sz="0" w:space="0" w:color="auto"/>
        <w:left w:val="none" w:sz="0" w:space="0" w:color="auto"/>
        <w:bottom w:val="none" w:sz="0" w:space="0" w:color="auto"/>
        <w:right w:val="none" w:sz="0" w:space="0" w:color="auto"/>
      </w:divBdr>
    </w:div>
    <w:div w:id="1048645449">
      <w:marLeft w:val="640"/>
      <w:marRight w:val="0"/>
      <w:marTop w:val="0"/>
      <w:marBottom w:val="0"/>
      <w:divBdr>
        <w:top w:val="none" w:sz="0" w:space="0" w:color="auto"/>
        <w:left w:val="none" w:sz="0" w:space="0" w:color="auto"/>
        <w:bottom w:val="none" w:sz="0" w:space="0" w:color="auto"/>
        <w:right w:val="none" w:sz="0" w:space="0" w:color="auto"/>
      </w:divBdr>
    </w:div>
    <w:div w:id="1048646553">
      <w:marLeft w:val="640"/>
      <w:marRight w:val="0"/>
      <w:marTop w:val="0"/>
      <w:marBottom w:val="0"/>
      <w:divBdr>
        <w:top w:val="none" w:sz="0" w:space="0" w:color="auto"/>
        <w:left w:val="none" w:sz="0" w:space="0" w:color="auto"/>
        <w:bottom w:val="none" w:sz="0" w:space="0" w:color="auto"/>
        <w:right w:val="none" w:sz="0" w:space="0" w:color="auto"/>
      </w:divBdr>
    </w:div>
    <w:div w:id="1048649723">
      <w:marLeft w:val="640"/>
      <w:marRight w:val="0"/>
      <w:marTop w:val="0"/>
      <w:marBottom w:val="0"/>
      <w:divBdr>
        <w:top w:val="none" w:sz="0" w:space="0" w:color="auto"/>
        <w:left w:val="none" w:sz="0" w:space="0" w:color="auto"/>
        <w:bottom w:val="none" w:sz="0" w:space="0" w:color="auto"/>
        <w:right w:val="none" w:sz="0" w:space="0" w:color="auto"/>
      </w:divBdr>
    </w:div>
    <w:div w:id="1048721834">
      <w:marLeft w:val="640"/>
      <w:marRight w:val="0"/>
      <w:marTop w:val="0"/>
      <w:marBottom w:val="0"/>
      <w:divBdr>
        <w:top w:val="none" w:sz="0" w:space="0" w:color="auto"/>
        <w:left w:val="none" w:sz="0" w:space="0" w:color="auto"/>
        <w:bottom w:val="none" w:sz="0" w:space="0" w:color="auto"/>
        <w:right w:val="none" w:sz="0" w:space="0" w:color="auto"/>
      </w:divBdr>
    </w:div>
    <w:div w:id="1048722049">
      <w:marLeft w:val="640"/>
      <w:marRight w:val="0"/>
      <w:marTop w:val="0"/>
      <w:marBottom w:val="0"/>
      <w:divBdr>
        <w:top w:val="none" w:sz="0" w:space="0" w:color="auto"/>
        <w:left w:val="none" w:sz="0" w:space="0" w:color="auto"/>
        <w:bottom w:val="none" w:sz="0" w:space="0" w:color="auto"/>
        <w:right w:val="none" w:sz="0" w:space="0" w:color="auto"/>
      </w:divBdr>
    </w:div>
    <w:div w:id="1048726372">
      <w:marLeft w:val="640"/>
      <w:marRight w:val="0"/>
      <w:marTop w:val="0"/>
      <w:marBottom w:val="0"/>
      <w:divBdr>
        <w:top w:val="none" w:sz="0" w:space="0" w:color="auto"/>
        <w:left w:val="none" w:sz="0" w:space="0" w:color="auto"/>
        <w:bottom w:val="none" w:sz="0" w:space="0" w:color="auto"/>
        <w:right w:val="none" w:sz="0" w:space="0" w:color="auto"/>
      </w:divBdr>
    </w:div>
    <w:div w:id="1048794649">
      <w:marLeft w:val="640"/>
      <w:marRight w:val="0"/>
      <w:marTop w:val="0"/>
      <w:marBottom w:val="0"/>
      <w:divBdr>
        <w:top w:val="none" w:sz="0" w:space="0" w:color="auto"/>
        <w:left w:val="none" w:sz="0" w:space="0" w:color="auto"/>
        <w:bottom w:val="none" w:sz="0" w:space="0" w:color="auto"/>
        <w:right w:val="none" w:sz="0" w:space="0" w:color="auto"/>
      </w:divBdr>
    </w:div>
    <w:div w:id="1048846025">
      <w:marLeft w:val="640"/>
      <w:marRight w:val="0"/>
      <w:marTop w:val="0"/>
      <w:marBottom w:val="0"/>
      <w:divBdr>
        <w:top w:val="none" w:sz="0" w:space="0" w:color="auto"/>
        <w:left w:val="none" w:sz="0" w:space="0" w:color="auto"/>
        <w:bottom w:val="none" w:sz="0" w:space="0" w:color="auto"/>
        <w:right w:val="none" w:sz="0" w:space="0" w:color="auto"/>
      </w:divBdr>
    </w:div>
    <w:div w:id="1048846702">
      <w:marLeft w:val="640"/>
      <w:marRight w:val="0"/>
      <w:marTop w:val="0"/>
      <w:marBottom w:val="0"/>
      <w:divBdr>
        <w:top w:val="none" w:sz="0" w:space="0" w:color="auto"/>
        <w:left w:val="none" w:sz="0" w:space="0" w:color="auto"/>
        <w:bottom w:val="none" w:sz="0" w:space="0" w:color="auto"/>
        <w:right w:val="none" w:sz="0" w:space="0" w:color="auto"/>
      </w:divBdr>
    </w:div>
    <w:div w:id="1048996420">
      <w:marLeft w:val="640"/>
      <w:marRight w:val="0"/>
      <w:marTop w:val="0"/>
      <w:marBottom w:val="0"/>
      <w:divBdr>
        <w:top w:val="none" w:sz="0" w:space="0" w:color="auto"/>
        <w:left w:val="none" w:sz="0" w:space="0" w:color="auto"/>
        <w:bottom w:val="none" w:sz="0" w:space="0" w:color="auto"/>
        <w:right w:val="none" w:sz="0" w:space="0" w:color="auto"/>
      </w:divBdr>
    </w:div>
    <w:div w:id="1049183129">
      <w:marLeft w:val="640"/>
      <w:marRight w:val="0"/>
      <w:marTop w:val="0"/>
      <w:marBottom w:val="0"/>
      <w:divBdr>
        <w:top w:val="none" w:sz="0" w:space="0" w:color="auto"/>
        <w:left w:val="none" w:sz="0" w:space="0" w:color="auto"/>
        <w:bottom w:val="none" w:sz="0" w:space="0" w:color="auto"/>
        <w:right w:val="none" w:sz="0" w:space="0" w:color="auto"/>
      </w:divBdr>
    </w:div>
    <w:div w:id="1049187272">
      <w:marLeft w:val="640"/>
      <w:marRight w:val="0"/>
      <w:marTop w:val="0"/>
      <w:marBottom w:val="0"/>
      <w:divBdr>
        <w:top w:val="none" w:sz="0" w:space="0" w:color="auto"/>
        <w:left w:val="none" w:sz="0" w:space="0" w:color="auto"/>
        <w:bottom w:val="none" w:sz="0" w:space="0" w:color="auto"/>
        <w:right w:val="none" w:sz="0" w:space="0" w:color="auto"/>
      </w:divBdr>
    </w:div>
    <w:div w:id="1049300949">
      <w:marLeft w:val="640"/>
      <w:marRight w:val="0"/>
      <w:marTop w:val="0"/>
      <w:marBottom w:val="0"/>
      <w:divBdr>
        <w:top w:val="none" w:sz="0" w:space="0" w:color="auto"/>
        <w:left w:val="none" w:sz="0" w:space="0" w:color="auto"/>
        <w:bottom w:val="none" w:sz="0" w:space="0" w:color="auto"/>
        <w:right w:val="none" w:sz="0" w:space="0" w:color="auto"/>
      </w:divBdr>
    </w:div>
    <w:div w:id="1049303784">
      <w:marLeft w:val="640"/>
      <w:marRight w:val="0"/>
      <w:marTop w:val="0"/>
      <w:marBottom w:val="0"/>
      <w:divBdr>
        <w:top w:val="none" w:sz="0" w:space="0" w:color="auto"/>
        <w:left w:val="none" w:sz="0" w:space="0" w:color="auto"/>
        <w:bottom w:val="none" w:sz="0" w:space="0" w:color="auto"/>
        <w:right w:val="none" w:sz="0" w:space="0" w:color="auto"/>
      </w:divBdr>
    </w:div>
    <w:div w:id="1049306068">
      <w:marLeft w:val="640"/>
      <w:marRight w:val="0"/>
      <w:marTop w:val="0"/>
      <w:marBottom w:val="0"/>
      <w:divBdr>
        <w:top w:val="none" w:sz="0" w:space="0" w:color="auto"/>
        <w:left w:val="none" w:sz="0" w:space="0" w:color="auto"/>
        <w:bottom w:val="none" w:sz="0" w:space="0" w:color="auto"/>
        <w:right w:val="none" w:sz="0" w:space="0" w:color="auto"/>
      </w:divBdr>
    </w:div>
    <w:div w:id="1049374700">
      <w:marLeft w:val="640"/>
      <w:marRight w:val="0"/>
      <w:marTop w:val="0"/>
      <w:marBottom w:val="0"/>
      <w:divBdr>
        <w:top w:val="none" w:sz="0" w:space="0" w:color="auto"/>
        <w:left w:val="none" w:sz="0" w:space="0" w:color="auto"/>
        <w:bottom w:val="none" w:sz="0" w:space="0" w:color="auto"/>
        <w:right w:val="none" w:sz="0" w:space="0" w:color="auto"/>
      </w:divBdr>
    </w:div>
    <w:div w:id="1049375009">
      <w:marLeft w:val="640"/>
      <w:marRight w:val="0"/>
      <w:marTop w:val="0"/>
      <w:marBottom w:val="0"/>
      <w:divBdr>
        <w:top w:val="none" w:sz="0" w:space="0" w:color="auto"/>
        <w:left w:val="none" w:sz="0" w:space="0" w:color="auto"/>
        <w:bottom w:val="none" w:sz="0" w:space="0" w:color="auto"/>
        <w:right w:val="none" w:sz="0" w:space="0" w:color="auto"/>
      </w:divBdr>
    </w:div>
    <w:div w:id="1049453917">
      <w:marLeft w:val="640"/>
      <w:marRight w:val="0"/>
      <w:marTop w:val="0"/>
      <w:marBottom w:val="0"/>
      <w:divBdr>
        <w:top w:val="none" w:sz="0" w:space="0" w:color="auto"/>
        <w:left w:val="none" w:sz="0" w:space="0" w:color="auto"/>
        <w:bottom w:val="none" w:sz="0" w:space="0" w:color="auto"/>
        <w:right w:val="none" w:sz="0" w:space="0" w:color="auto"/>
      </w:divBdr>
    </w:div>
    <w:div w:id="1049456555">
      <w:marLeft w:val="640"/>
      <w:marRight w:val="0"/>
      <w:marTop w:val="0"/>
      <w:marBottom w:val="0"/>
      <w:divBdr>
        <w:top w:val="none" w:sz="0" w:space="0" w:color="auto"/>
        <w:left w:val="none" w:sz="0" w:space="0" w:color="auto"/>
        <w:bottom w:val="none" w:sz="0" w:space="0" w:color="auto"/>
        <w:right w:val="none" w:sz="0" w:space="0" w:color="auto"/>
      </w:divBdr>
    </w:div>
    <w:div w:id="1049574239">
      <w:marLeft w:val="640"/>
      <w:marRight w:val="0"/>
      <w:marTop w:val="0"/>
      <w:marBottom w:val="0"/>
      <w:divBdr>
        <w:top w:val="none" w:sz="0" w:space="0" w:color="auto"/>
        <w:left w:val="none" w:sz="0" w:space="0" w:color="auto"/>
        <w:bottom w:val="none" w:sz="0" w:space="0" w:color="auto"/>
        <w:right w:val="none" w:sz="0" w:space="0" w:color="auto"/>
      </w:divBdr>
    </w:div>
    <w:div w:id="1049576076">
      <w:marLeft w:val="640"/>
      <w:marRight w:val="0"/>
      <w:marTop w:val="0"/>
      <w:marBottom w:val="0"/>
      <w:divBdr>
        <w:top w:val="none" w:sz="0" w:space="0" w:color="auto"/>
        <w:left w:val="none" w:sz="0" w:space="0" w:color="auto"/>
        <w:bottom w:val="none" w:sz="0" w:space="0" w:color="auto"/>
        <w:right w:val="none" w:sz="0" w:space="0" w:color="auto"/>
      </w:divBdr>
    </w:div>
    <w:div w:id="1049645607">
      <w:marLeft w:val="640"/>
      <w:marRight w:val="0"/>
      <w:marTop w:val="0"/>
      <w:marBottom w:val="0"/>
      <w:divBdr>
        <w:top w:val="none" w:sz="0" w:space="0" w:color="auto"/>
        <w:left w:val="none" w:sz="0" w:space="0" w:color="auto"/>
        <w:bottom w:val="none" w:sz="0" w:space="0" w:color="auto"/>
        <w:right w:val="none" w:sz="0" w:space="0" w:color="auto"/>
      </w:divBdr>
    </w:div>
    <w:div w:id="1049645676">
      <w:marLeft w:val="640"/>
      <w:marRight w:val="0"/>
      <w:marTop w:val="0"/>
      <w:marBottom w:val="0"/>
      <w:divBdr>
        <w:top w:val="none" w:sz="0" w:space="0" w:color="auto"/>
        <w:left w:val="none" w:sz="0" w:space="0" w:color="auto"/>
        <w:bottom w:val="none" w:sz="0" w:space="0" w:color="auto"/>
        <w:right w:val="none" w:sz="0" w:space="0" w:color="auto"/>
      </w:divBdr>
    </w:div>
    <w:div w:id="1049693112">
      <w:marLeft w:val="640"/>
      <w:marRight w:val="0"/>
      <w:marTop w:val="0"/>
      <w:marBottom w:val="0"/>
      <w:divBdr>
        <w:top w:val="none" w:sz="0" w:space="0" w:color="auto"/>
        <w:left w:val="none" w:sz="0" w:space="0" w:color="auto"/>
        <w:bottom w:val="none" w:sz="0" w:space="0" w:color="auto"/>
        <w:right w:val="none" w:sz="0" w:space="0" w:color="auto"/>
      </w:divBdr>
    </w:div>
    <w:div w:id="1049767032">
      <w:marLeft w:val="640"/>
      <w:marRight w:val="0"/>
      <w:marTop w:val="0"/>
      <w:marBottom w:val="0"/>
      <w:divBdr>
        <w:top w:val="none" w:sz="0" w:space="0" w:color="auto"/>
        <w:left w:val="none" w:sz="0" w:space="0" w:color="auto"/>
        <w:bottom w:val="none" w:sz="0" w:space="0" w:color="auto"/>
        <w:right w:val="none" w:sz="0" w:space="0" w:color="auto"/>
      </w:divBdr>
    </w:div>
    <w:div w:id="1049838604">
      <w:marLeft w:val="640"/>
      <w:marRight w:val="0"/>
      <w:marTop w:val="0"/>
      <w:marBottom w:val="0"/>
      <w:divBdr>
        <w:top w:val="none" w:sz="0" w:space="0" w:color="auto"/>
        <w:left w:val="none" w:sz="0" w:space="0" w:color="auto"/>
        <w:bottom w:val="none" w:sz="0" w:space="0" w:color="auto"/>
        <w:right w:val="none" w:sz="0" w:space="0" w:color="auto"/>
      </w:divBdr>
    </w:div>
    <w:div w:id="1049844007">
      <w:marLeft w:val="640"/>
      <w:marRight w:val="0"/>
      <w:marTop w:val="0"/>
      <w:marBottom w:val="0"/>
      <w:divBdr>
        <w:top w:val="none" w:sz="0" w:space="0" w:color="auto"/>
        <w:left w:val="none" w:sz="0" w:space="0" w:color="auto"/>
        <w:bottom w:val="none" w:sz="0" w:space="0" w:color="auto"/>
        <w:right w:val="none" w:sz="0" w:space="0" w:color="auto"/>
      </w:divBdr>
    </w:div>
    <w:div w:id="1049913647">
      <w:marLeft w:val="640"/>
      <w:marRight w:val="0"/>
      <w:marTop w:val="0"/>
      <w:marBottom w:val="0"/>
      <w:divBdr>
        <w:top w:val="none" w:sz="0" w:space="0" w:color="auto"/>
        <w:left w:val="none" w:sz="0" w:space="0" w:color="auto"/>
        <w:bottom w:val="none" w:sz="0" w:space="0" w:color="auto"/>
        <w:right w:val="none" w:sz="0" w:space="0" w:color="auto"/>
      </w:divBdr>
    </w:div>
    <w:div w:id="1049915067">
      <w:marLeft w:val="640"/>
      <w:marRight w:val="0"/>
      <w:marTop w:val="0"/>
      <w:marBottom w:val="0"/>
      <w:divBdr>
        <w:top w:val="none" w:sz="0" w:space="0" w:color="auto"/>
        <w:left w:val="none" w:sz="0" w:space="0" w:color="auto"/>
        <w:bottom w:val="none" w:sz="0" w:space="0" w:color="auto"/>
        <w:right w:val="none" w:sz="0" w:space="0" w:color="auto"/>
      </w:divBdr>
    </w:div>
    <w:div w:id="1049955106">
      <w:marLeft w:val="640"/>
      <w:marRight w:val="0"/>
      <w:marTop w:val="0"/>
      <w:marBottom w:val="0"/>
      <w:divBdr>
        <w:top w:val="none" w:sz="0" w:space="0" w:color="auto"/>
        <w:left w:val="none" w:sz="0" w:space="0" w:color="auto"/>
        <w:bottom w:val="none" w:sz="0" w:space="0" w:color="auto"/>
        <w:right w:val="none" w:sz="0" w:space="0" w:color="auto"/>
      </w:divBdr>
    </w:div>
    <w:div w:id="1049956654">
      <w:marLeft w:val="640"/>
      <w:marRight w:val="0"/>
      <w:marTop w:val="0"/>
      <w:marBottom w:val="0"/>
      <w:divBdr>
        <w:top w:val="none" w:sz="0" w:space="0" w:color="auto"/>
        <w:left w:val="none" w:sz="0" w:space="0" w:color="auto"/>
        <w:bottom w:val="none" w:sz="0" w:space="0" w:color="auto"/>
        <w:right w:val="none" w:sz="0" w:space="0" w:color="auto"/>
      </w:divBdr>
    </w:div>
    <w:div w:id="1049959752">
      <w:marLeft w:val="640"/>
      <w:marRight w:val="0"/>
      <w:marTop w:val="0"/>
      <w:marBottom w:val="0"/>
      <w:divBdr>
        <w:top w:val="none" w:sz="0" w:space="0" w:color="auto"/>
        <w:left w:val="none" w:sz="0" w:space="0" w:color="auto"/>
        <w:bottom w:val="none" w:sz="0" w:space="0" w:color="auto"/>
        <w:right w:val="none" w:sz="0" w:space="0" w:color="auto"/>
      </w:divBdr>
    </w:div>
    <w:div w:id="1050034370">
      <w:marLeft w:val="640"/>
      <w:marRight w:val="0"/>
      <w:marTop w:val="0"/>
      <w:marBottom w:val="0"/>
      <w:divBdr>
        <w:top w:val="none" w:sz="0" w:space="0" w:color="auto"/>
        <w:left w:val="none" w:sz="0" w:space="0" w:color="auto"/>
        <w:bottom w:val="none" w:sz="0" w:space="0" w:color="auto"/>
        <w:right w:val="none" w:sz="0" w:space="0" w:color="auto"/>
      </w:divBdr>
    </w:div>
    <w:div w:id="1050036326">
      <w:marLeft w:val="640"/>
      <w:marRight w:val="0"/>
      <w:marTop w:val="0"/>
      <w:marBottom w:val="0"/>
      <w:divBdr>
        <w:top w:val="none" w:sz="0" w:space="0" w:color="auto"/>
        <w:left w:val="none" w:sz="0" w:space="0" w:color="auto"/>
        <w:bottom w:val="none" w:sz="0" w:space="0" w:color="auto"/>
        <w:right w:val="none" w:sz="0" w:space="0" w:color="auto"/>
      </w:divBdr>
    </w:div>
    <w:div w:id="1050109477">
      <w:marLeft w:val="640"/>
      <w:marRight w:val="0"/>
      <w:marTop w:val="0"/>
      <w:marBottom w:val="0"/>
      <w:divBdr>
        <w:top w:val="none" w:sz="0" w:space="0" w:color="auto"/>
        <w:left w:val="none" w:sz="0" w:space="0" w:color="auto"/>
        <w:bottom w:val="none" w:sz="0" w:space="0" w:color="auto"/>
        <w:right w:val="none" w:sz="0" w:space="0" w:color="auto"/>
      </w:divBdr>
    </w:div>
    <w:div w:id="1050110437">
      <w:marLeft w:val="640"/>
      <w:marRight w:val="0"/>
      <w:marTop w:val="0"/>
      <w:marBottom w:val="0"/>
      <w:divBdr>
        <w:top w:val="none" w:sz="0" w:space="0" w:color="auto"/>
        <w:left w:val="none" w:sz="0" w:space="0" w:color="auto"/>
        <w:bottom w:val="none" w:sz="0" w:space="0" w:color="auto"/>
        <w:right w:val="none" w:sz="0" w:space="0" w:color="auto"/>
      </w:divBdr>
    </w:div>
    <w:div w:id="1050149081">
      <w:marLeft w:val="640"/>
      <w:marRight w:val="0"/>
      <w:marTop w:val="0"/>
      <w:marBottom w:val="0"/>
      <w:divBdr>
        <w:top w:val="none" w:sz="0" w:space="0" w:color="auto"/>
        <w:left w:val="none" w:sz="0" w:space="0" w:color="auto"/>
        <w:bottom w:val="none" w:sz="0" w:space="0" w:color="auto"/>
        <w:right w:val="none" w:sz="0" w:space="0" w:color="auto"/>
      </w:divBdr>
    </w:div>
    <w:div w:id="1050229042">
      <w:marLeft w:val="640"/>
      <w:marRight w:val="0"/>
      <w:marTop w:val="0"/>
      <w:marBottom w:val="0"/>
      <w:divBdr>
        <w:top w:val="none" w:sz="0" w:space="0" w:color="auto"/>
        <w:left w:val="none" w:sz="0" w:space="0" w:color="auto"/>
        <w:bottom w:val="none" w:sz="0" w:space="0" w:color="auto"/>
        <w:right w:val="none" w:sz="0" w:space="0" w:color="auto"/>
      </w:divBdr>
    </w:div>
    <w:div w:id="1050304874">
      <w:marLeft w:val="640"/>
      <w:marRight w:val="0"/>
      <w:marTop w:val="0"/>
      <w:marBottom w:val="0"/>
      <w:divBdr>
        <w:top w:val="none" w:sz="0" w:space="0" w:color="auto"/>
        <w:left w:val="none" w:sz="0" w:space="0" w:color="auto"/>
        <w:bottom w:val="none" w:sz="0" w:space="0" w:color="auto"/>
        <w:right w:val="none" w:sz="0" w:space="0" w:color="auto"/>
      </w:divBdr>
    </w:div>
    <w:div w:id="1050349033">
      <w:marLeft w:val="640"/>
      <w:marRight w:val="0"/>
      <w:marTop w:val="0"/>
      <w:marBottom w:val="0"/>
      <w:divBdr>
        <w:top w:val="none" w:sz="0" w:space="0" w:color="auto"/>
        <w:left w:val="none" w:sz="0" w:space="0" w:color="auto"/>
        <w:bottom w:val="none" w:sz="0" w:space="0" w:color="auto"/>
        <w:right w:val="none" w:sz="0" w:space="0" w:color="auto"/>
      </w:divBdr>
    </w:div>
    <w:div w:id="1050493173">
      <w:marLeft w:val="640"/>
      <w:marRight w:val="0"/>
      <w:marTop w:val="0"/>
      <w:marBottom w:val="0"/>
      <w:divBdr>
        <w:top w:val="none" w:sz="0" w:space="0" w:color="auto"/>
        <w:left w:val="none" w:sz="0" w:space="0" w:color="auto"/>
        <w:bottom w:val="none" w:sz="0" w:space="0" w:color="auto"/>
        <w:right w:val="none" w:sz="0" w:space="0" w:color="auto"/>
      </w:divBdr>
    </w:div>
    <w:div w:id="1050496057">
      <w:marLeft w:val="640"/>
      <w:marRight w:val="0"/>
      <w:marTop w:val="0"/>
      <w:marBottom w:val="0"/>
      <w:divBdr>
        <w:top w:val="none" w:sz="0" w:space="0" w:color="auto"/>
        <w:left w:val="none" w:sz="0" w:space="0" w:color="auto"/>
        <w:bottom w:val="none" w:sz="0" w:space="0" w:color="auto"/>
        <w:right w:val="none" w:sz="0" w:space="0" w:color="auto"/>
      </w:divBdr>
    </w:div>
    <w:div w:id="1050570597">
      <w:marLeft w:val="640"/>
      <w:marRight w:val="0"/>
      <w:marTop w:val="0"/>
      <w:marBottom w:val="0"/>
      <w:divBdr>
        <w:top w:val="none" w:sz="0" w:space="0" w:color="auto"/>
        <w:left w:val="none" w:sz="0" w:space="0" w:color="auto"/>
        <w:bottom w:val="none" w:sz="0" w:space="0" w:color="auto"/>
        <w:right w:val="none" w:sz="0" w:space="0" w:color="auto"/>
      </w:divBdr>
    </w:div>
    <w:div w:id="1050836658">
      <w:marLeft w:val="640"/>
      <w:marRight w:val="0"/>
      <w:marTop w:val="0"/>
      <w:marBottom w:val="0"/>
      <w:divBdr>
        <w:top w:val="none" w:sz="0" w:space="0" w:color="auto"/>
        <w:left w:val="none" w:sz="0" w:space="0" w:color="auto"/>
        <w:bottom w:val="none" w:sz="0" w:space="0" w:color="auto"/>
        <w:right w:val="none" w:sz="0" w:space="0" w:color="auto"/>
      </w:divBdr>
    </w:div>
    <w:div w:id="1050955416">
      <w:marLeft w:val="640"/>
      <w:marRight w:val="0"/>
      <w:marTop w:val="0"/>
      <w:marBottom w:val="0"/>
      <w:divBdr>
        <w:top w:val="none" w:sz="0" w:space="0" w:color="auto"/>
        <w:left w:val="none" w:sz="0" w:space="0" w:color="auto"/>
        <w:bottom w:val="none" w:sz="0" w:space="0" w:color="auto"/>
        <w:right w:val="none" w:sz="0" w:space="0" w:color="auto"/>
      </w:divBdr>
    </w:div>
    <w:div w:id="1050957935">
      <w:marLeft w:val="640"/>
      <w:marRight w:val="0"/>
      <w:marTop w:val="0"/>
      <w:marBottom w:val="0"/>
      <w:divBdr>
        <w:top w:val="none" w:sz="0" w:space="0" w:color="auto"/>
        <w:left w:val="none" w:sz="0" w:space="0" w:color="auto"/>
        <w:bottom w:val="none" w:sz="0" w:space="0" w:color="auto"/>
        <w:right w:val="none" w:sz="0" w:space="0" w:color="auto"/>
      </w:divBdr>
    </w:div>
    <w:div w:id="1050961337">
      <w:marLeft w:val="640"/>
      <w:marRight w:val="0"/>
      <w:marTop w:val="0"/>
      <w:marBottom w:val="0"/>
      <w:divBdr>
        <w:top w:val="none" w:sz="0" w:space="0" w:color="auto"/>
        <w:left w:val="none" w:sz="0" w:space="0" w:color="auto"/>
        <w:bottom w:val="none" w:sz="0" w:space="0" w:color="auto"/>
        <w:right w:val="none" w:sz="0" w:space="0" w:color="auto"/>
      </w:divBdr>
    </w:div>
    <w:div w:id="1051002248">
      <w:marLeft w:val="640"/>
      <w:marRight w:val="0"/>
      <w:marTop w:val="0"/>
      <w:marBottom w:val="0"/>
      <w:divBdr>
        <w:top w:val="none" w:sz="0" w:space="0" w:color="auto"/>
        <w:left w:val="none" w:sz="0" w:space="0" w:color="auto"/>
        <w:bottom w:val="none" w:sz="0" w:space="0" w:color="auto"/>
        <w:right w:val="none" w:sz="0" w:space="0" w:color="auto"/>
      </w:divBdr>
    </w:div>
    <w:div w:id="1051004553">
      <w:marLeft w:val="640"/>
      <w:marRight w:val="0"/>
      <w:marTop w:val="0"/>
      <w:marBottom w:val="0"/>
      <w:divBdr>
        <w:top w:val="none" w:sz="0" w:space="0" w:color="auto"/>
        <w:left w:val="none" w:sz="0" w:space="0" w:color="auto"/>
        <w:bottom w:val="none" w:sz="0" w:space="0" w:color="auto"/>
        <w:right w:val="none" w:sz="0" w:space="0" w:color="auto"/>
      </w:divBdr>
    </w:div>
    <w:div w:id="1051073108">
      <w:marLeft w:val="640"/>
      <w:marRight w:val="0"/>
      <w:marTop w:val="0"/>
      <w:marBottom w:val="0"/>
      <w:divBdr>
        <w:top w:val="none" w:sz="0" w:space="0" w:color="auto"/>
        <w:left w:val="none" w:sz="0" w:space="0" w:color="auto"/>
        <w:bottom w:val="none" w:sz="0" w:space="0" w:color="auto"/>
        <w:right w:val="none" w:sz="0" w:space="0" w:color="auto"/>
      </w:divBdr>
    </w:div>
    <w:div w:id="1051074422">
      <w:marLeft w:val="640"/>
      <w:marRight w:val="0"/>
      <w:marTop w:val="0"/>
      <w:marBottom w:val="0"/>
      <w:divBdr>
        <w:top w:val="none" w:sz="0" w:space="0" w:color="auto"/>
        <w:left w:val="none" w:sz="0" w:space="0" w:color="auto"/>
        <w:bottom w:val="none" w:sz="0" w:space="0" w:color="auto"/>
        <w:right w:val="none" w:sz="0" w:space="0" w:color="auto"/>
      </w:divBdr>
    </w:div>
    <w:div w:id="1051076026">
      <w:marLeft w:val="640"/>
      <w:marRight w:val="0"/>
      <w:marTop w:val="0"/>
      <w:marBottom w:val="0"/>
      <w:divBdr>
        <w:top w:val="none" w:sz="0" w:space="0" w:color="auto"/>
        <w:left w:val="none" w:sz="0" w:space="0" w:color="auto"/>
        <w:bottom w:val="none" w:sz="0" w:space="0" w:color="auto"/>
        <w:right w:val="none" w:sz="0" w:space="0" w:color="auto"/>
      </w:divBdr>
    </w:div>
    <w:div w:id="1051148616">
      <w:marLeft w:val="640"/>
      <w:marRight w:val="0"/>
      <w:marTop w:val="0"/>
      <w:marBottom w:val="0"/>
      <w:divBdr>
        <w:top w:val="none" w:sz="0" w:space="0" w:color="auto"/>
        <w:left w:val="none" w:sz="0" w:space="0" w:color="auto"/>
        <w:bottom w:val="none" w:sz="0" w:space="0" w:color="auto"/>
        <w:right w:val="none" w:sz="0" w:space="0" w:color="auto"/>
      </w:divBdr>
    </w:div>
    <w:div w:id="1051153756">
      <w:marLeft w:val="640"/>
      <w:marRight w:val="0"/>
      <w:marTop w:val="0"/>
      <w:marBottom w:val="0"/>
      <w:divBdr>
        <w:top w:val="none" w:sz="0" w:space="0" w:color="auto"/>
        <w:left w:val="none" w:sz="0" w:space="0" w:color="auto"/>
        <w:bottom w:val="none" w:sz="0" w:space="0" w:color="auto"/>
        <w:right w:val="none" w:sz="0" w:space="0" w:color="auto"/>
      </w:divBdr>
    </w:div>
    <w:div w:id="1051223975">
      <w:bodyDiv w:val="1"/>
      <w:marLeft w:val="0"/>
      <w:marRight w:val="0"/>
      <w:marTop w:val="0"/>
      <w:marBottom w:val="0"/>
      <w:divBdr>
        <w:top w:val="none" w:sz="0" w:space="0" w:color="auto"/>
        <w:left w:val="none" w:sz="0" w:space="0" w:color="auto"/>
        <w:bottom w:val="none" w:sz="0" w:space="0" w:color="auto"/>
        <w:right w:val="none" w:sz="0" w:space="0" w:color="auto"/>
      </w:divBdr>
    </w:div>
    <w:div w:id="1051226334">
      <w:marLeft w:val="640"/>
      <w:marRight w:val="0"/>
      <w:marTop w:val="0"/>
      <w:marBottom w:val="0"/>
      <w:divBdr>
        <w:top w:val="none" w:sz="0" w:space="0" w:color="auto"/>
        <w:left w:val="none" w:sz="0" w:space="0" w:color="auto"/>
        <w:bottom w:val="none" w:sz="0" w:space="0" w:color="auto"/>
        <w:right w:val="none" w:sz="0" w:space="0" w:color="auto"/>
      </w:divBdr>
    </w:div>
    <w:div w:id="1051266659">
      <w:marLeft w:val="640"/>
      <w:marRight w:val="0"/>
      <w:marTop w:val="0"/>
      <w:marBottom w:val="0"/>
      <w:divBdr>
        <w:top w:val="none" w:sz="0" w:space="0" w:color="auto"/>
        <w:left w:val="none" w:sz="0" w:space="0" w:color="auto"/>
        <w:bottom w:val="none" w:sz="0" w:space="0" w:color="auto"/>
        <w:right w:val="none" w:sz="0" w:space="0" w:color="auto"/>
      </w:divBdr>
    </w:div>
    <w:div w:id="1051272545">
      <w:marLeft w:val="640"/>
      <w:marRight w:val="0"/>
      <w:marTop w:val="0"/>
      <w:marBottom w:val="0"/>
      <w:divBdr>
        <w:top w:val="none" w:sz="0" w:space="0" w:color="auto"/>
        <w:left w:val="none" w:sz="0" w:space="0" w:color="auto"/>
        <w:bottom w:val="none" w:sz="0" w:space="0" w:color="auto"/>
        <w:right w:val="none" w:sz="0" w:space="0" w:color="auto"/>
      </w:divBdr>
    </w:div>
    <w:div w:id="1051344412">
      <w:marLeft w:val="640"/>
      <w:marRight w:val="0"/>
      <w:marTop w:val="0"/>
      <w:marBottom w:val="0"/>
      <w:divBdr>
        <w:top w:val="none" w:sz="0" w:space="0" w:color="auto"/>
        <w:left w:val="none" w:sz="0" w:space="0" w:color="auto"/>
        <w:bottom w:val="none" w:sz="0" w:space="0" w:color="auto"/>
        <w:right w:val="none" w:sz="0" w:space="0" w:color="auto"/>
      </w:divBdr>
    </w:div>
    <w:div w:id="1051345587">
      <w:marLeft w:val="640"/>
      <w:marRight w:val="0"/>
      <w:marTop w:val="0"/>
      <w:marBottom w:val="0"/>
      <w:divBdr>
        <w:top w:val="none" w:sz="0" w:space="0" w:color="auto"/>
        <w:left w:val="none" w:sz="0" w:space="0" w:color="auto"/>
        <w:bottom w:val="none" w:sz="0" w:space="0" w:color="auto"/>
        <w:right w:val="none" w:sz="0" w:space="0" w:color="auto"/>
      </w:divBdr>
    </w:div>
    <w:div w:id="1051420243">
      <w:marLeft w:val="640"/>
      <w:marRight w:val="0"/>
      <w:marTop w:val="0"/>
      <w:marBottom w:val="0"/>
      <w:divBdr>
        <w:top w:val="none" w:sz="0" w:space="0" w:color="auto"/>
        <w:left w:val="none" w:sz="0" w:space="0" w:color="auto"/>
        <w:bottom w:val="none" w:sz="0" w:space="0" w:color="auto"/>
        <w:right w:val="none" w:sz="0" w:space="0" w:color="auto"/>
      </w:divBdr>
    </w:div>
    <w:div w:id="1051422667">
      <w:marLeft w:val="640"/>
      <w:marRight w:val="0"/>
      <w:marTop w:val="0"/>
      <w:marBottom w:val="0"/>
      <w:divBdr>
        <w:top w:val="none" w:sz="0" w:space="0" w:color="auto"/>
        <w:left w:val="none" w:sz="0" w:space="0" w:color="auto"/>
        <w:bottom w:val="none" w:sz="0" w:space="0" w:color="auto"/>
        <w:right w:val="none" w:sz="0" w:space="0" w:color="auto"/>
      </w:divBdr>
    </w:div>
    <w:div w:id="1051613999">
      <w:marLeft w:val="640"/>
      <w:marRight w:val="0"/>
      <w:marTop w:val="0"/>
      <w:marBottom w:val="0"/>
      <w:divBdr>
        <w:top w:val="none" w:sz="0" w:space="0" w:color="auto"/>
        <w:left w:val="none" w:sz="0" w:space="0" w:color="auto"/>
        <w:bottom w:val="none" w:sz="0" w:space="0" w:color="auto"/>
        <w:right w:val="none" w:sz="0" w:space="0" w:color="auto"/>
      </w:divBdr>
    </w:div>
    <w:div w:id="1051614393">
      <w:marLeft w:val="640"/>
      <w:marRight w:val="0"/>
      <w:marTop w:val="0"/>
      <w:marBottom w:val="0"/>
      <w:divBdr>
        <w:top w:val="none" w:sz="0" w:space="0" w:color="auto"/>
        <w:left w:val="none" w:sz="0" w:space="0" w:color="auto"/>
        <w:bottom w:val="none" w:sz="0" w:space="0" w:color="auto"/>
        <w:right w:val="none" w:sz="0" w:space="0" w:color="auto"/>
      </w:divBdr>
    </w:div>
    <w:div w:id="1051618286">
      <w:marLeft w:val="640"/>
      <w:marRight w:val="0"/>
      <w:marTop w:val="0"/>
      <w:marBottom w:val="0"/>
      <w:divBdr>
        <w:top w:val="none" w:sz="0" w:space="0" w:color="auto"/>
        <w:left w:val="none" w:sz="0" w:space="0" w:color="auto"/>
        <w:bottom w:val="none" w:sz="0" w:space="0" w:color="auto"/>
        <w:right w:val="none" w:sz="0" w:space="0" w:color="auto"/>
      </w:divBdr>
    </w:div>
    <w:div w:id="1051687006">
      <w:marLeft w:val="640"/>
      <w:marRight w:val="0"/>
      <w:marTop w:val="0"/>
      <w:marBottom w:val="0"/>
      <w:divBdr>
        <w:top w:val="none" w:sz="0" w:space="0" w:color="auto"/>
        <w:left w:val="none" w:sz="0" w:space="0" w:color="auto"/>
        <w:bottom w:val="none" w:sz="0" w:space="0" w:color="auto"/>
        <w:right w:val="none" w:sz="0" w:space="0" w:color="auto"/>
      </w:divBdr>
    </w:div>
    <w:div w:id="1051806397">
      <w:marLeft w:val="640"/>
      <w:marRight w:val="0"/>
      <w:marTop w:val="0"/>
      <w:marBottom w:val="0"/>
      <w:divBdr>
        <w:top w:val="none" w:sz="0" w:space="0" w:color="auto"/>
        <w:left w:val="none" w:sz="0" w:space="0" w:color="auto"/>
        <w:bottom w:val="none" w:sz="0" w:space="0" w:color="auto"/>
        <w:right w:val="none" w:sz="0" w:space="0" w:color="auto"/>
      </w:divBdr>
    </w:div>
    <w:div w:id="1051810359">
      <w:marLeft w:val="640"/>
      <w:marRight w:val="0"/>
      <w:marTop w:val="0"/>
      <w:marBottom w:val="0"/>
      <w:divBdr>
        <w:top w:val="none" w:sz="0" w:space="0" w:color="auto"/>
        <w:left w:val="none" w:sz="0" w:space="0" w:color="auto"/>
        <w:bottom w:val="none" w:sz="0" w:space="0" w:color="auto"/>
        <w:right w:val="none" w:sz="0" w:space="0" w:color="auto"/>
      </w:divBdr>
    </w:div>
    <w:div w:id="1051879534">
      <w:marLeft w:val="640"/>
      <w:marRight w:val="0"/>
      <w:marTop w:val="0"/>
      <w:marBottom w:val="0"/>
      <w:divBdr>
        <w:top w:val="none" w:sz="0" w:space="0" w:color="auto"/>
        <w:left w:val="none" w:sz="0" w:space="0" w:color="auto"/>
        <w:bottom w:val="none" w:sz="0" w:space="0" w:color="auto"/>
        <w:right w:val="none" w:sz="0" w:space="0" w:color="auto"/>
      </w:divBdr>
    </w:div>
    <w:div w:id="1051920355">
      <w:marLeft w:val="640"/>
      <w:marRight w:val="0"/>
      <w:marTop w:val="0"/>
      <w:marBottom w:val="0"/>
      <w:divBdr>
        <w:top w:val="none" w:sz="0" w:space="0" w:color="auto"/>
        <w:left w:val="none" w:sz="0" w:space="0" w:color="auto"/>
        <w:bottom w:val="none" w:sz="0" w:space="0" w:color="auto"/>
        <w:right w:val="none" w:sz="0" w:space="0" w:color="auto"/>
      </w:divBdr>
    </w:div>
    <w:div w:id="1051995655">
      <w:marLeft w:val="640"/>
      <w:marRight w:val="0"/>
      <w:marTop w:val="0"/>
      <w:marBottom w:val="0"/>
      <w:divBdr>
        <w:top w:val="none" w:sz="0" w:space="0" w:color="auto"/>
        <w:left w:val="none" w:sz="0" w:space="0" w:color="auto"/>
        <w:bottom w:val="none" w:sz="0" w:space="0" w:color="auto"/>
        <w:right w:val="none" w:sz="0" w:space="0" w:color="auto"/>
      </w:divBdr>
    </w:div>
    <w:div w:id="1052118494">
      <w:marLeft w:val="640"/>
      <w:marRight w:val="0"/>
      <w:marTop w:val="0"/>
      <w:marBottom w:val="0"/>
      <w:divBdr>
        <w:top w:val="none" w:sz="0" w:space="0" w:color="auto"/>
        <w:left w:val="none" w:sz="0" w:space="0" w:color="auto"/>
        <w:bottom w:val="none" w:sz="0" w:space="0" w:color="auto"/>
        <w:right w:val="none" w:sz="0" w:space="0" w:color="auto"/>
      </w:divBdr>
    </w:div>
    <w:div w:id="1052123016">
      <w:bodyDiv w:val="1"/>
      <w:marLeft w:val="0"/>
      <w:marRight w:val="0"/>
      <w:marTop w:val="0"/>
      <w:marBottom w:val="0"/>
      <w:divBdr>
        <w:top w:val="none" w:sz="0" w:space="0" w:color="auto"/>
        <w:left w:val="none" w:sz="0" w:space="0" w:color="auto"/>
        <w:bottom w:val="none" w:sz="0" w:space="0" w:color="auto"/>
        <w:right w:val="none" w:sz="0" w:space="0" w:color="auto"/>
      </w:divBdr>
    </w:div>
    <w:div w:id="1052190975">
      <w:marLeft w:val="640"/>
      <w:marRight w:val="0"/>
      <w:marTop w:val="0"/>
      <w:marBottom w:val="0"/>
      <w:divBdr>
        <w:top w:val="none" w:sz="0" w:space="0" w:color="auto"/>
        <w:left w:val="none" w:sz="0" w:space="0" w:color="auto"/>
        <w:bottom w:val="none" w:sz="0" w:space="0" w:color="auto"/>
        <w:right w:val="none" w:sz="0" w:space="0" w:color="auto"/>
      </w:divBdr>
    </w:div>
    <w:div w:id="1052192237">
      <w:marLeft w:val="640"/>
      <w:marRight w:val="0"/>
      <w:marTop w:val="0"/>
      <w:marBottom w:val="0"/>
      <w:divBdr>
        <w:top w:val="none" w:sz="0" w:space="0" w:color="auto"/>
        <w:left w:val="none" w:sz="0" w:space="0" w:color="auto"/>
        <w:bottom w:val="none" w:sz="0" w:space="0" w:color="auto"/>
        <w:right w:val="none" w:sz="0" w:space="0" w:color="auto"/>
      </w:divBdr>
    </w:div>
    <w:div w:id="1052195052">
      <w:marLeft w:val="640"/>
      <w:marRight w:val="0"/>
      <w:marTop w:val="0"/>
      <w:marBottom w:val="0"/>
      <w:divBdr>
        <w:top w:val="none" w:sz="0" w:space="0" w:color="auto"/>
        <w:left w:val="none" w:sz="0" w:space="0" w:color="auto"/>
        <w:bottom w:val="none" w:sz="0" w:space="0" w:color="auto"/>
        <w:right w:val="none" w:sz="0" w:space="0" w:color="auto"/>
      </w:divBdr>
    </w:div>
    <w:div w:id="1052311771">
      <w:marLeft w:val="640"/>
      <w:marRight w:val="0"/>
      <w:marTop w:val="0"/>
      <w:marBottom w:val="0"/>
      <w:divBdr>
        <w:top w:val="none" w:sz="0" w:space="0" w:color="auto"/>
        <w:left w:val="none" w:sz="0" w:space="0" w:color="auto"/>
        <w:bottom w:val="none" w:sz="0" w:space="0" w:color="auto"/>
        <w:right w:val="none" w:sz="0" w:space="0" w:color="auto"/>
      </w:divBdr>
    </w:div>
    <w:div w:id="1052312725">
      <w:marLeft w:val="640"/>
      <w:marRight w:val="0"/>
      <w:marTop w:val="0"/>
      <w:marBottom w:val="0"/>
      <w:divBdr>
        <w:top w:val="none" w:sz="0" w:space="0" w:color="auto"/>
        <w:left w:val="none" w:sz="0" w:space="0" w:color="auto"/>
        <w:bottom w:val="none" w:sz="0" w:space="0" w:color="auto"/>
        <w:right w:val="none" w:sz="0" w:space="0" w:color="auto"/>
      </w:divBdr>
    </w:div>
    <w:div w:id="1052339689">
      <w:marLeft w:val="640"/>
      <w:marRight w:val="0"/>
      <w:marTop w:val="0"/>
      <w:marBottom w:val="0"/>
      <w:divBdr>
        <w:top w:val="none" w:sz="0" w:space="0" w:color="auto"/>
        <w:left w:val="none" w:sz="0" w:space="0" w:color="auto"/>
        <w:bottom w:val="none" w:sz="0" w:space="0" w:color="auto"/>
        <w:right w:val="none" w:sz="0" w:space="0" w:color="auto"/>
      </w:divBdr>
    </w:div>
    <w:div w:id="1052340399">
      <w:marLeft w:val="640"/>
      <w:marRight w:val="0"/>
      <w:marTop w:val="0"/>
      <w:marBottom w:val="0"/>
      <w:divBdr>
        <w:top w:val="none" w:sz="0" w:space="0" w:color="auto"/>
        <w:left w:val="none" w:sz="0" w:space="0" w:color="auto"/>
        <w:bottom w:val="none" w:sz="0" w:space="0" w:color="auto"/>
        <w:right w:val="none" w:sz="0" w:space="0" w:color="auto"/>
      </w:divBdr>
    </w:div>
    <w:div w:id="1052386734">
      <w:marLeft w:val="640"/>
      <w:marRight w:val="0"/>
      <w:marTop w:val="0"/>
      <w:marBottom w:val="0"/>
      <w:divBdr>
        <w:top w:val="none" w:sz="0" w:space="0" w:color="auto"/>
        <w:left w:val="none" w:sz="0" w:space="0" w:color="auto"/>
        <w:bottom w:val="none" w:sz="0" w:space="0" w:color="auto"/>
        <w:right w:val="none" w:sz="0" w:space="0" w:color="auto"/>
      </w:divBdr>
    </w:div>
    <w:div w:id="1052457878">
      <w:marLeft w:val="640"/>
      <w:marRight w:val="0"/>
      <w:marTop w:val="0"/>
      <w:marBottom w:val="0"/>
      <w:divBdr>
        <w:top w:val="none" w:sz="0" w:space="0" w:color="auto"/>
        <w:left w:val="none" w:sz="0" w:space="0" w:color="auto"/>
        <w:bottom w:val="none" w:sz="0" w:space="0" w:color="auto"/>
        <w:right w:val="none" w:sz="0" w:space="0" w:color="auto"/>
      </w:divBdr>
    </w:div>
    <w:div w:id="1052461764">
      <w:marLeft w:val="640"/>
      <w:marRight w:val="0"/>
      <w:marTop w:val="0"/>
      <w:marBottom w:val="0"/>
      <w:divBdr>
        <w:top w:val="none" w:sz="0" w:space="0" w:color="auto"/>
        <w:left w:val="none" w:sz="0" w:space="0" w:color="auto"/>
        <w:bottom w:val="none" w:sz="0" w:space="0" w:color="auto"/>
        <w:right w:val="none" w:sz="0" w:space="0" w:color="auto"/>
      </w:divBdr>
    </w:div>
    <w:div w:id="1052464712">
      <w:marLeft w:val="640"/>
      <w:marRight w:val="0"/>
      <w:marTop w:val="0"/>
      <w:marBottom w:val="0"/>
      <w:divBdr>
        <w:top w:val="none" w:sz="0" w:space="0" w:color="auto"/>
        <w:left w:val="none" w:sz="0" w:space="0" w:color="auto"/>
        <w:bottom w:val="none" w:sz="0" w:space="0" w:color="auto"/>
        <w:right w:val="none" w:sz="0" w:space="0" w:color="auto"/>
      </w:divBdr>
    </w:div>
    <w:div w:id="1052534413">
      <w:marLeft w:val="640"/>
      <w:marRight w:val="0"/>
      <w:marTop w:val="0"/>
      <w:marBottom w:val="0"/>
      <w:divBdr>
        <w:top w:val="none" w:sz="0" w:space="0" w:color="auto"/>
        <w:left w:val="none" w:sz="0" w:space="0" w:color="auto"/>
        <w:bottom w:val="none" w:sz="0" w:space="0" w:color="auto"/>
        <w:right w:val="none" w:sz="0" w:space="0" w:color="auto"/>
      </w:divBdr>
    </w:div>
    <w:div w:id="1052535087">
      <w:marLeft w:val="640"/>
      <w:marRight w:val="0"/>
      <w:marTop w:val="0"/>
      <w:marBottom w:val="0"/>
      <w:divBdr>
        <w:top w:val="none" w:sz="0" w:space="0" w:color="auto"/>
        <w:left w:val="none" w:sz="0" w:space="0" w:color="auto"/>
        <w:bottom w:val="none" w:sz="0" w:space="0" w:color="auto"/>
        <w:right w:val="none" w:sz="0" w:space="0" w:color="auto"/>
      </w:divBdr>
    </w:div>
    <w:div w:id="1052540628">
      <w:marLeft w:val="640"/>
      <w:marRight w:val="0"/>
      <w:marTop w:val="0"/>
      <w:marBottom w:val="0"/>
      <w:divBdr>
        <w:top w:val="none" w:sz="0" w:space="0" w:color="auto"/>
        <w:left w:val="none" w:sz="0" w:space="0" w:color="auto"/>
        <w:bottom w:val="none" w:sz="0" w:space="0" w:color="auto"/>
        <w:right w:val="none" w:sz="0" w:space="0" w:color="auto"/>
      </w:divBdr>
    </w:div>
    <w:div w:id="1052579661">
      <w:marLeft w:val="640"/>
      <w:marRight w:val="0"/>
      <w:marTop w:val="0"/>
      <w:marBottom w:val="0"/>
      <w:divBdr>
        <w:top w:val="none" w:sz="0" w:space="0" w:color="auto"/>
        <w:left w:val="none" w:sz="0" w:space="0" w:color="auto"/>
        <w:bottom w:val="none" w:sz="0" w:space="0" w:color="auto"/>
        <w:right w:val="none" w:sz="0" w:space="0" w:color="auto"/>
      </w:divBdr>
    </w:div>
    <w:div w:id="1052653724">
      <w:marLeft w:val="640"/>
      <w:marRight w:val="0"/>
      <w:marTop w:val="0"/>
      <w:marBottom w:val="0"/>
      <w:divBdr>
        <w:top w:val="none" w:sz="0" w:space="0" w:color="auto"/>
        <w:left w:val="none" w:sz="0" w:space="0" w:color="auto"/>
        <w:bottom w:val="none" w:sz="0" w:space="0" w:color="auto"/>
        <w:right w:val="none" w:sz="0" w:space="0" w:color="auto"/>
      </w:divBdr>
    </w:div>
    <w:div w:id="1052656083">
      <w:marLeft w:val="640"/>
      <w:marRight w:val="0"/>
      <w:marTop w:val="0"/>
      <w:marBottom w:val="0"/>
      <w:divBdr>
        <w:top w:val="none" w:sz="0" w:space="0" w:color="auto"/>
        <w:left w:val="none" w:sz="0" w:space="0" w:color="auto"/>
        <w:bottom w:val="none" w:sz="0" w:space="0" w:color="auto"/>
        <w:right w:val="none" w:sz="0" w:space="0" w:color="auto"/>
      </w:divBdr>
    </w:div>
    <w:div w:id="1052656111">
      <w:marLeft w:val="640"/>
      <w:marRight w:val="0"/>
      <w:marTop w:val="0"/>
      <w:marBottom w:val="0"/>
      <w:divBdr>
        <w:top w:val="none" w:sz="0" w:space="0" w:color="auto"/>
        <w:left w:val="none" w:sz="0" w:space="0" w:color="auto"/>
        <w:bottom w:val="none" w:sz="0" w:space="0" w:color="auto"/>
        <w:right w:val="none" w:sz="0" w:space="0" w:color="auto"/>
      </w:divBdr>
    </w:div>
    <w:div w:id="1052658389">
      <w:marLeft w:val="640"/>
      <w:marRight w:val="0"/>
      <w:marTop w:val="0"/>
      <w:marBottom w:val="0"/>
      <w:divBdr>
        <w:top w:val="none" w:sz="0" w:space="0" w:color="auto"/>
        <w:left w:val="none" w:sz="0" w:space="0" w:color="auto"/>
        <w:bottom w:val="none" w:sz="0" w:space="0" w:color="auto"/>
        <w:right w:val="none" w:sz="0" w:space="0" w:color="auto"/>
      </w:divBdr>
    </w:div>
    <w:div w:id="1052732567">
      <w:marLeft w:val="640"/>
      <w:marRight w:val="0"/>
      <w:marTop w:val="0"/>
      <w:marBottom w:val="0"/>
      <w:divBdr>
        <w:top w:val="none" w:sz="0" w:space="0" w:color="auto"/>
        <w:left w:val="none" w:sz="0" w:space="0" w:color="auto"/>
        <w:bottom w:val="none" w:sz="0" w:space="0" w:color="auto"/>
        <w:right w:val="none" w:sz="0" w:space="0" w:color="auto"/>
      </w:divBdr>
    </w:div>
    <w:div w:id="1052923942">
      <w:marLeft w:val="640"/>
      <w:marRight w:val="0"/>
      <w:marTop w:val="0"/>
      <w:marBottom w:val="0"/>
      <w:divBdr>
        <w:top w:val="none" w:sz="0" w:space="0" w:color="auto"/>
        <w:left w:val="none" w:sz="0" w:space="0" w:color="auto"/>
        <w:bottom w:val="none" w:sz="0" w:space="0" w:color="auto"/>
        <w:right w:val="none" w:sz="0" w:space="0" w:color="auto"/>
      </w:divBdr>
    </w:div>
    <w:div w:id="1052926115">
      <w:marLeft w:val="640"/>
      <w:marRight w:val="0"/>
      <w:marTop w:val="0"/>
      <w:marBottom w:val="0"/>
      <w:divBdr>
        <w:top w:val="none" w:sz="0" w:space="0" w:color="auto"/>
        <w:left w:val="none" w:sz="0" w:space="0" w:color="auto"/>
        <w:bottom w:val="none" w:sz="0" w:space="0" w:color="auto"/>
        <w:right w:val="none" w:sz="0" w:space="0" w:color="auto"/>
      </w:divBdr>
    </w:div>
    <w:div w:id="1052928855">
      <w:marLeft w:val="640"/>
      <w:marRight w:val="0"/>
      <w:marTop w:val="0"/>
      <w:marBottom w:val="0"/>
      <w:divBdr>
        <w:top w:val="none" w:sz="0" w:space="0" w:color="auto"/>
        <w:left w:val="none" w:sz="0" w:space="0" w:color="auto"/>
        <w:bottom w:val="none" w:sz="0" w:space="0" w:color="auto"/>
        <w:right w:val="none" w:sz="0" w:space="0" w:color="auto"/>
      </w:divBdr>
    </w:div>
    <w:div w:id="1052994879">
      <w:marLeft w:val="640"/>
      <w:marRight w:val="0"/>
      <w:marTop w:val="0"/>
      <w:marBottom w:val="0"/>
      <w:divBdr>
        <w:top w:val="none" w:sz="0" w:space="0" w:color="auto"/>
        <w:left w:val="none" w:sz="0" w:space="0" w:color="auto"/>
        <w:bottom w:val="none" w:sz="0" w:space="0" w:color="auto"/>
        <w:right w:val="none" w:sz="0" w:space="0" w:color="auto"/>
      </w:divBdr>
    </w:div>
    <w:div w:id="1053040268">
      <w:marLeft w:val="640"/>
      <w:marRight w:val="0"/>
      <w:marTop w:val="0"/>
      <w:marBottom w:val="0"/>
      <w:divBdr>
        <w:top w:val="none" w:sz="0" w:space="0" w:color="auto"/>
        <w:left w:val="none" w:sz="0" w:space="0" w:color="auto"/>
        <w:bottom w:val="none" w:sz="0" w:space="0" w:color="auto"/>
        <w:right w:val="none" w:sz="0" w:space="0" w:color="auto"/>
      </w:divBdr>
    </w:div>
    <w:div w:id="1053113448">
      <w:marLeft w:val="640"/>
      <w:marRight w:val="0"/>
      <w:marTop w:val="0"/>
      <w:marBottom w:val="0"/>
      <w:divBdr>
        <w:top w:val="none" w:sz="0" w:space="0" w:color="auto"/>
        <w:left w:val="none" w:sz="0" w:space="0" w:color="auto"/>
        <w:bottom w:val="none" w:sz="0" w:space="0" w:color="auto"/>
        <w:right w:val="none" w:sz="0" w:space="0" w:color="auto"/>
      </w:divBdr>
    </w:div>
    <w:div w:id="1053308421">
      <w:marLeft w:val="640"/>
      <w:marRight w:val="0"/>
      <w:marTop w:val="0"/>
      <w:marBottom w:val="0"/>
      <w:divBdr>
        <w:top w:val="none" w:sz="0" w:space="0" w:color="auto"/>
        <w:left w:val="none" w:sz="0" w:space="0" w:color="auto"/>
        <w:bottom w:val="none" w:sz="0" w:space="0" w:color="auto"/>
        <w:right w:val="none" w:sz="0" w:space="0" w:color="auto"/>
      </w:divBdr>
    </w:div>
    <w:div w:id="1053310435">
      <w:bodyDiv w:val="1"/>
      <w:marLeft w:val="0"/>
      <w:marRight w:val="0"/>
      <w:marTop w:val="0"/>
      <w:marBottom w:val="0"/>
      <w:divBdr>
        <w:top w:val="none" w:sz="0" w:space="0" w:color="auto"/>
        <w:left w:val="none" w:sz="0" w:space="0" w:color="auto"/>
        <w:bottom w:val="none" w:sz="0" w:space="0" w:color="auto"/>
        <w:right w:val="none" w:sz="0" w:space="0" w:color="auto"/>
      </w:divBdr>
    </w:div>
    <w:div w:id="1053314666">
      <w:marLeft w:val="640"/>
      <w:marRight w:val="0"/>
      <w:marTop w:val="0"/>
      <w:marBottom w:val="0"/>
      <w:divBdr>
        <w:top w:val="none" w:sz="0" w:space="0" w:color="auto"/>
        <w:left w:val="none" w:sz="0" w:space="0" w:color="auto"/>
        <w:bottom w:val="none" w:sz="0" w:space="0" w:color="auto"/>
        <w:right w:val="none" w:sz="0" w:space="0" w:color="auto"/>
      </w:divBdr>
    </w:div>
    <w:div w:id="1053385142">
      <w:marLeft w:val="640"/>
      <w:marRight w:val="0"/>
      <w:marTop w:val="0"/>
      <w:marBottom w:val="0"/>
      <w:divBdr>
        <w:top w:val="none" w:sz="0" w:space="0" w:color="auto"/>
        <w:left w:val="none" w:sz="0" w:space="0" w:color="auto"/>
        <w:bottom w:val="none" w:sz="0" w:space="0" w:color="auto"/>
        <w:right w:val="none" w:sz="0" w:space="0" w:color="auto"/>
      </w:divBdr>
    </w:div>
    <w:div w:id="1053385214">
      <w:marLeft w:val="640"/>
      <w:marRight w:val="0"/>
      <w:marTop w:val="0"/>
      <w:marBottom w:val="0"/>
      <w:divBdr>
        <w:top w:val="none" w:sz="0" w:space="0" w:color="auto"/>
        <w:left w:val="none" w:sz="0" w:space="0" w:color="auto"/>
        <w:bottom w:val="none" w:sz="0" w:space="0" w:color="auto"/>
        <w:right w:val="none" w:sz="0" w:space="0" w:color="auto"/>
      </w:divBdr>
    </w:div>
    <w:div w:id="1053386940">
      <w:marLeft w:val="640"/>
      <w:marRight w:val="0"/>
      <w:marTop w:val="0"/>
      <w:marBottom w:val="0"/>
      <w:divBdr>
        <w:top w:val="none" w:sz="0" w:space="0" w:color="auto"/>
        <w:left w:val="none" w:sz="0" w:space="0" w:color="auto"/>
        <w:bottom w:val="none" w:sz="0" w:space="0" w:color="auto"/>
        <w:right w:val="none" w:sz="0" w:space="0" w:color="auto"/>
      </w:divBdr>
    </w:div>
    <w:div w:id="1053426788">
      <w:marLeft w:val="640"/>
      <w:marRight w:val="0"/>
      <w:marTop w:val="0"/>
      <w:marBottom w:val="0"/>
      <w:divBdr>
        <w:top w:val="none" w:sz="0" w:space="0" w:color="auto"/>
        <w:left w:val="none" w:sz="0" w:space="0" w:color="auto"/>
        <w:bottom w:val="none" w:sz="0" w:space="0" w:color="auto"/>
        <w:right w:val="none" w:sz="0" w:space="0" w:color="auto"/>
      </w:divBdr>
    </w:div>
    <w:div w:id="1053432229">
      <w:marLeft w:val="640"/>
      <w:marRight w:val="0"/>
      <w:marTop w:val="0"/>
      <w:marBottom w:val="0"/>
      <w:divBdr>
        <w:top w:val="none" w:sz="0" w:space="0" w:color="auto"/>
        <w:left w:val="none" w:sz="0" w:space="0" w:color="auto"/>
        <w:bottom w:val="none" w:sz="0" w:space="0" w:color="auto"/>
        <w:right w:val="none" w:sz="0" w:space="0" w:color="auto"/>
      </w:divBdr>
    </w:div>
    <w:div w:id="1053577803">
      <w:marLeft w:val="640"/>
      <w:marRight w:val="0"/>
      <w:marTop w:val="0"/>
      <w:marBottom w:val="0"/>
      <w:divBdr>
        <w:top w:val="none" w:sz="0" w:space="0" w:color="auto"/>
        <w:left w:val="none" w:sz="0" w:space="0" w:color="auto"/>
        <w:bottom w:val="none" w:sz="0" w:space="0" w:color="auto"/>
        <w:right w:val="none" w:sz="0" w:space="0" w:color="auto"/>
      </w:divBdr>
    </w:div>
    <w:div w:id="1053769314">
      <w:marLeft w:val="640"/>
      <w:marRight w:val="0"/>
      <w:marTop w:val="0"/>
      <w:marBottom w:val="0"/>
      <w:divBdr>
        <w:top w:val="none" w:sz="0" w:space="0" w:color="auto"/>
        <w:left w:val="none" w:sz="0" w:space="0" w:color="auto"/>
        <w:bottom w:val="none" w:sz="0" w:space="0" w:color="auto"/>
        <w:right w:val="none" w:sz="0" w:space="0" w:color="auto"/>
      </w:divBdr>
    </w:div>
    <w:div w:id="1053774638">
      <w:marLeft w:val="640"/>
      <w:marRight w:val="0"/>
      <w:marTop w:val="0"/>
      <w:marBottom w:val="0"/>
      <w:divBdr>
        <w:top w:val="none" w:sz="0" w:space="0" w:color="auto"/>
        <w:left w:val="none" w:sz="0" w:space="0" w:color="auto"/>
        <w:bottom w:val="none" w:sz="0" w:space="0" w:color="auto"/>
        <w:right w:val="none" w:sz="0" w:space="0" w:color="auto"/>
      </w:divBdr>
    </w:div>
    <w:div w:id="1053776699">
      <w:marLeft w:val="640"/>
      <w:marRight w:val="0"/>
      <w:marTop w:val="0"/>
      <w:marBottom w:val="0"/>
      <w:divBdr>
        <w:top w:val="none" w:sz="0" w:space="0" w:color="auto"/>
        <w:left w:val="none" w:sz="0" w:space="0" w:color="auto"/>
        <w:bottom w:val="none" w:sz="0" w:space="0" w:color="auto"/>
        <w:right w:val="none" w:sz="0" w:space="0" w:color="auto"/>
      </w:divBdr>
    </w:div>
    <w:div w:id="1053849837">
      <w:marLeft w:val="640"/>
      <w:marRight w:val="0"/>
      <w:marTop w:val="0"/>
      <w:marBottom w:val="0"/>
      <w:divBdr>
        <w:top w:val="none" w:sz="0" w:space="0" w:color="auto"/>
        <w:left w:val="none" w:sz="0" w:space="0" w:color="auto"/>
        <w:bottom w:val="none" w:sz="0" w:space="0" w:color="auto"/>
        <w:right w:val="none" w:sz="0" w:space="0" w:color="auto"/>
      </w:divBdr>
    </w:div>
    <w:div w:id="1053850730">
      <w:marLeft w:val="640"/>
      <w:marRight w:val="0"/>
      <w:marTop w:val="0"/>
      <w:marBottom w:val="0"/>
      <w:divBdr>
        <w:top w:val="none" w:sz="0" w:space="0" w:color="auto"/>
        <w:left w:val="none" w:sz="0" w:space="0" w:color="auto"/>
        <w:bottom w:val="none" w:sz="0" w:space="0" w:color="auto"/>
        <w:right w:val="none" w:sz="0" w:space="0" w:color="auto"/>
      </w:divBdr>
    </w:div>
    <w:div w:id="1053886105">
      <w:marLeft w:val="640"/>
      <w:marRight w:val="0"/>
      <w:marTop w:val="0"/>
      <w:marBottom w:val="0"/>
      <w:divBdr>
        <w:top w:val="none" w:sz="0" w:space="0" w:color="auto"/>
        <w:left w:val="none" w:sz="0" w:space="0" w:color="auto"/>
        <w:bottom w:val="none" w:sz="0" w:space="0" w:color="auto"/>
        <w:right w:val="none" w:sz="0" w:space="0" w:color="auto"/>
      </w:divBdr>
    </w:div>
    <w:div w:id="1053963221">
      <w:marLeft w:val="640"/>
      <w:marRight w:val="0"/>
      <w:marTop w:val="0"/>
      <w:marBottom w:val="0"/>
      <w:divBdr>
        <w:top w:val="none" w:sz="0" w:space="0" w:color="auto"/>
        <w:left w:val="none" w:sz="0" w:space="0" w:color="auto"/>
        <w:bottom w:val="none" w:sz="0" w:space="0" w:color="auto"/>
        <w:right w:val="none" w:sz="0" w:space="0" w:color="auto"/>
      </w:divBdr>
    </w:div>
    <w:div w:id="1053964516">
      <w:marLeft w:val="640"/>
      <w:marRight w:val="0"/>
      <w:marTop w:val="0"/>
      <w:marBottom w:val="0"/>
      <w:divBdr>
        <w:top w:val="none" w:sz="0" w:space="0" w:color="auto"/>
        <w:left w:val="none" w:sz="0" w:space="0" w:color="auto"/>
        <w:bottom w:val="none" w:sz="0" w:space="0" w:color="auto"/>
        <w:right w:val="none" w:sz="0" w:space="0" w:color="auto"/>
      </w:divBdr>
    </w:div>
    <w:div w:id="1054043295">
      <w:marLeft w:val="640"/>
      <w:marRight w:val="0"/>
      <w:marTop w:val="0"/>
      <w:marBottom w:val="0"/>
      <w:divBdr>
        <w:top w:val="none" w:sz="0" w:space="0" w:color="auto"/>
        <w:left w:val="none" w:sz="0" w:space="0" w:color="auto"/>
        <w:bottom w:val="none" w:sz="0" w:space="0" w:color="auto"/>
        <w:right w:val="none" w:sz="0" w:space="0" w:color="auto"/>
      </w:divBdr>
    </w:div>
    <w:div w:id="1054046226">
      <w:marLeft w:val="640"/>
      <w:marRight w:val="0"/>
      <w:marTop w:val="0"/>
      <w:marBottom w:val="0"/>
      <w:divBdr>
        <w:top w:val="none" w:sz="0" w:space="0" w:color="auto"/>
        <w:left w:val="none" w:sz="0" w:space="0" w:color="auto"/>
        <w:bottom w:val="none" w:sz="0" w:space="0" w:color="auto"/>
        <w:right w:val="none" w:sz="0" w:space="0" w:color="auto"/>
      </w:divBdr>
    </w:div>
    <w:div w:id="1054278744">
      <w:bodyDiv w:val="1"/>
      <w:marLeft w:val="0"/>
      <w:marRight w:val="0"/>
      <w:marTop w:val="0"/>
      <w:marBottom w:val="0"/>
      <w:divBdr>
        <w:top w:val="none" w:sz="0" w:space="0" w:color="auto"/>
        <w:left w:val="none" w:sz="0" w:space="0" w:color="auto"/>
        <w:bottom w:val="none" w:sz="0" w:space="0" w:color="auto"/>
        <w:right w:val="none" w:sz="0" w:space="0" w:color="auto"/>
      </w:divBdr>
      <w:divsChild>
        <w:div w:id="1522478027">
          <w:marLeft w:val="640"/>
          <w:marRight w:val="0"/>
          <w:marTop w:val="0"/>
          <w:marBottom w:val="0"/>
          <w:divBdr>
            <w:top w:val="none" w:sz="0" w:space="0" w:color="auto"/>
            <w:left w:val="none" w:sz="0" w:space="0" w:color="auto"/>
            <w:bottom w:val="none" w:sz="0" w:space="0" w:color="auto"/>
            <w:right w:val="none" w:sz="0" w:space="0" w:color="auto"/>
          </w:divBdr>
        </w:div>
        <w:div w:id="449592937">
          <w:marLeft w:val="640"/>
          <w:marRight w:val="0"/>
          <w:marTop w:val="0"/>
          <w:marBottom w:val="0"/>
          <w:divBdr>
            <w:top w:val="none" w:sz="0" w:space="0" w:color="auto"/>
            <w:left w:val="none" w:sz="0" w:space="0" w:color="auto"/>
            <w:bottom w:val="none" w:sz="0" w:space="0" w:color="auto"/>
            <w:right w:val="none" w:sz="0" w:space="0" w:color="auto"/>
          </w:divBdr>
        </w:div>
        <w:div w:id="1794981080">
          <w:marLeft w:val="640"/>
          <w:marRight w:val="0"/>
          <w:marTop w:val="0"/>
          <w:marBottom w:val="0"/>
          <w:divBdr>
            <w:top w:val="none" w:sz="0" w:space="0" w:color="auto"/>
            <w:left w:val="none" w:sz="0" w:space="0" w:color="auto"/>
            <w:bottom w:val="none" w:sz="0" w:space="0" w:color="auto"/>
            <w:right w:val="none" w:sz="0" w:space="0" w:color="auto"/>
          </w:divBdr>
        </w:div>
        <w:div w:id="1294481801">
          <w:marLeft w:val="640"/>
          <w:marRight w:val="0"/>
          <w:marTop w:val="0"/>
          <w:marBottom w:val="0"/>
          <w:divBdr>
            <w:top w:val="none" w:sz="0" w:space="0" w:color="auto"/>
            <w:left w:val="none" w:sz="0" w:space="0" w:color="auto"/>
            <w:bottom w:val="none" w:sz="0" w:space="0" w:color="auto"/>
            <w:right w:val="none" w:sz="0" w:space="0" w:color="auto"/>
          </w:divBdr>
        </w:div>
        <w:div w:id="1176966965">
          <w:marLeft w:val="640"/>
          <w:marRight w:val="0"/>
          <w:marTop w:val="0"/>
          <w:marBottom w:val="0"/>
          <w:divBdr>
            <w:top w:val="none" w:sz="0" w:space="0" w:color="auto"/>
            <w:left w:val="none" w:sz="0" w:space="0" w:color="auto"/>
            <w:bottom w:val="none" w:sz="0" w:space="0" w:color="auto"/>
            <w:right w:val="none" w:sz="0" w:space="0" w:color="auto"/>
          </w:divBdr>
        </w:div>
        <w:div w:id="1482582422">
          <w:marLeft w:val="640"/>
          <w:marRight w:val="0"/>
          <w:marTop w:val="0"/>
          <w:marBottom w:val="0"/>
          <w:divBdr>
            <w:top w:val="none" w:sz="0" w:space="0" w:color="auto"/>
            <w:left w:val="none" w:sz="0" w:space="0" w:color="auto"/>
            <w:bottom w:val="none" w:sz="0" w:space="0" w:color="auto"/>
            <w:right w:val="none" w:sz="0" w:space="0" w:color="auto"/>
          </w:divBdr>
        </w:div>
        <w:div w:id="1253784010">
          <w:marLeft w:val="640"/>
          <w:marRight w:val="0"/>
          <w:marTop w:val="0"/>
          <w:marBottom w:val="0"/>
          <w:divBdr>
            <w:top w:val="none" w:sz="0" w:space="0" w:color="auto"/>
            <w:left w:val="none" w:sz="0" w:space="0" w:color="auto"/>
            <w:bottom w:val="none" w:sz="0" w:space="0" w:color="auto"/>
            <w:right w:val="none" w:sz="0" w:space="0" w:color="auto"/>
          </w:divBdr>
        </w:div>
        <w:div w:id="277570985">
          <w:marLeft w:val="640"/>
          <w:marRight w:val="0"/>
          <w:marTop w:val="0"/>
          <w:marBottom w:val="0"/>
          <w:divBdr>
            <w:top w:val="none" w:sz="0" w:space="0" w:color="auto"/>
            <w:left w:val="none" w:sz="0" w:space="0" w:color="auto"/>
            <w:bottom w:val="none" w:sz="0" w:space="0" w:color="auto"/>
            <w:right w:val="none" w:sz="0" w:space="0" w:color="auto"/>
          </w:divBdr>
        </w:div>
        <w:div w:id="427315422">
          <w:marLeft w:val="640"/>
          <w:marRight w:val="0"/>
          <w:marTop w:val="0"/>
          <w:marBottom w:val="0"/>
          <w:divBdr>
            <w:top w:val="none" w:sz="0" w:space="0" w:color="auto"/>
            <w:left w:val="none" w:sz="0" w:space="0" w:color="auto"/>
            <w:bottom w:val="none" w:sz="0" w:space="0" w:color="auto"/>
            <w:right w:val="none" w:sz="0" w:space="0" w:color="auto"/>
          </w:divBdr>
        </w:div>
        <w:div w:id="23211691">
          <w:marLeft w:val="640"/>
          <w:marRight w:val="0"/>
          <w:marTop w:val="0"/>
          <w:marBottom w:val="0"/>
          <w:divBdr>
            <w:top w:val="none" w:sz="0" w:space="0" w:color="auto"/>
            <w:left w:val="none" w:sz="0" w:space="0" w:color="auto"/>
            <w:bottom w:val="none" w:sz="0" w:space="0" w:color="auto"/>
            <w:right w:val="none" w:sz="0" w:space="0" w:color="auto"/>
          </w:divBdr>
        </w:div>
        <w:div w:id="2037924940">
          <w:marLeft w:val="640"/>
          <w:marRight w:val="0"/>
          <w:marTop w:val="0"/>
          <w:marBottom w:val="0"/>
          <w:divBdr>
            <w:top w:val="none" w:sz="0" w:space="0" w:color="auto"/>
            <w:left w:val="none" w:sz="0" w:space="0" w:color="auto"/>
            <w:bottom w:val="none" w:sz="0" w:space="0" w:color="auto"/>
            <w:right w:val="none" w:sz="0" w:space="0" w:color="auto"/>
          </w:divBdr>
        </w:div>
        <w:div w:id="1071852680">
          <w:marLeft w:val="640"/>
          <w:marRight w:val="0"/>
          <w:marTop w:val="0"/>
          <w:marBottom w:val="0"/>
          <w:divBdr>
            <w:top w:val="none" w:sz="0" w:space="0" w:color="auto"/>
            <w:left w:val="none" w:sz="0" w:space="0" w:color="auto"/>
            <w:bottom w:val="none" w:sz="0" w:space="0" w:color="auto"/>
            <w:right w:val="none" w:sz="0" w:space="0" w:color="auto"/>
          </w:divBdr>
        </w:div>
        <w:div w:id="2022396291">
          <w:marLeft w:val="640"/>
          <w:marRight w:val="0"/>
          <w:marTop w:val="0"/>
          <w:marBottom w:val="0"/>
          <w:divBdr>
            <w:top w:val="none" w:sz="0" w:space="0" w:color="auto"/>
            <w:left w:val="none" w:sz="0" w:space="0" w:color="auto"/>
            <w:bottom w:val="none" w:sz="0" w:space="0" w:color="auto"/>
            <w:right w:val="none" w:sz="0" w:space="0" w:color="auto"/>
          </w:divBdr>
        </w:div>
        <w:div w:id="1061054222">
          <w:marLeft w:val="640"/>
          <w:marRight w:val="0"/>
          <w:marTop w:val="0"/>
          <w:marBottom w:val="0"/>
          <w:divBdr>
            <w:top w:val="none" w:sz="0" w:space="0" w:color="auto"/>
            <w:left w:val="none" w:sz="0" w:space="0" w:color="auto"/>
            <w:bottom w:val="none" w:sz="0" w:space="0" w:color="auto"/>
            <w:right w:val="none" w:sz="0" w:space="0" w:color="auto"/>
          </w:divBdr>
        </w:div>
        <w:div w:id="836068581">
          <w:marLeft w:val="640"/>
          <w:marRight w:val="0"/>
          <w:marTop w:val="0"/>
          <w:marBottom w:val="0"/>
          <w:divBdr>
            <w:top w:val="none" w:sz="0" w:space="0" w:color="auto"/>
            <w:left w:val="none" w:sz="0" w:space="0" w:color="auto"/>
            <w:bottom w:val="none" w:sz="0" w:space="0" w:color="auto"/>
            <w:right w:val="none" w:sz="0" w:space="0" w:color="auto"/>
          </w:divBdr>
        </w:div>
      </w:divsChild>
    </w:div>
    <w:div w:id="1054279311">
      <w:marLeft w:val="640"/>
      <w:marRight w:val="0"/>
      <w:marTop w:val="0"/>
      <w:marBottom w:val="0"/>
      <w:divBdr>
        <w:top w:val="none" w:sz="0" w:space="0" w:color="auto"/>
        <w:left w:val="none" w:sz="0" w:space="0" w:color="auto"/>
        <w:bottom w:val="none" w:sz="0" w:space="0" w:color="auto"/>
        <w:right w:val="none" w:sz="0" w:space="0" w:color="auto"/>
      </w:divBdr>
    </w:div>
    <w:div w:id="1054309134">
      <w:marLeft w:val="640"/>
      <w:marRight w:val="0"/>
      <w:marTop w:val="0"/>
      <w:marBottom w:val="0"/>
      <w:divBdr>
        <w:top w:val="none" w:sz="0" w:space="0" w:color="auto"/>
        <w:left w:val="none" w:sz="0" w:space="0" w:color="auto"/>
        <w:bottom w:val="none" w:sz="0" w:space="0" w:color="auto"/>
        <w:right w:val="none" w:sz="0" w:space="0" w:color="auto"/>
      </w:divBdr>
    </w:div>
    <w:div w:id="1054431614">
      <w:marLeft w:val="640"/>
      <w:marRight w:val="0"/>
      <w:marTop w:val="0"/>
      <w:marBottom w:val="0"/>
      <w:divBdr>
        <w:top w:val="none" w:sz="0" w:space="0" w:color="auto"/>
        <w:left w:val="none" w:sz="0" w:space="0" w:color="auto"/>
        <w:bottom w:val="none" w:sz="0" w:space="0" w:color="auto"/>
        <w:right w:val="none" w:sz="0" w:space="0" w:color="auto"/>
      </w:divBdr>
    </w:div>
    <w:div w:id="1054474311">
      <w:marLeft w:val="640"/>
      <w:marRight w:val="0"/>
      <w:marTop w:val="0"/>
      <w:marBottom w:val="0"/>
      <w:divBdr>
        <w:top w:val="none" w:sz="0" w:space="0" w:color="auto"/>
        <w:left w:val="none" w:sz="0" w:space="0" w:color="auto"/>
        <w:bottom w:val="none" w:sz="0" w:space="0" w:color="auto"/>
        <w:right w:val="none" w:sz="0" w:space="0" w:color="auto"/>
      </w:divBdr>
    </w:div>
    <w:div w:id="1054549227">
      <w:marLeft w:val="640"/>
      <w:marRight w:val="0"/>
      <w:marTop w:val="0"/>
      <w:marBottom w:val="0"/>
      <w:divBdr>
        <w:top w:val="none" w:sz="0" w:space="0" w:color="auto"/>
        <w:left w:val="none" w:sz="0" w:space="0" w:color="auto"/>
        <w:bottom w:val="none" w:sz="0" w:space="0" w:color="auto"/>
        <w:right w:val="none" w:sz="0" w:space="0" w:color="auto"/>
      </w:divBdr>
    </w:div>
    <w:div w:id="1054619789">
      <w:marLeft w:val="640"/>
      <w:marRight w:val="0"/>
      <w:marTop w:val="0"/>
      <w:marBottom w:val="0"/>
      <w:divBdr>
        <w:top w:val="none" w:sz="0" w:space="0" w:color="auto"/>
        <w:left w:val="none" w:sz="0" w:space="0" w:color="auto"/>
        <w:bottom w:val="none" w:sz="0" w:space="0" w:color="auto"/>
        <w:right w:val="none" w:sz="0" w:space="0" w:color="auto"/>
      </w:divBdr>
    </w:div>
    <w:div w:id="1054621033">
      <w:marLeft w:val="640"/>
      <w:marRight w:val="0"/>
      <w:marTop w:val="0"/>
      <w:marBottom w:val="0"/>
      <w:divBdr>
        <w:top w:val="none" w:sz="0" w:space="0" w:color="auto"/>
        <w:left w:val="none" w:sz="0" w:space="0" w:color="auto"/>
        <w:bottom w:val="none" w:sz="0" w:space="0" w:color="auto"/>
        <w:right w:val="none" w:sz="0" w:space="0" w:color="auto"/>
      </w:divBdr>
    </w:div>
    <w:div w:id="1054626138">
      <w:marLeft w:val="640"/>
      <w:marRight w:val="0"/>
      <w:marTop w:val="0"/>
      <w:marBottom w:val="0"/>
      <w:divBdr>
        <w:top w:val="none" w:sz="0" w:space="0" w:color="auto"/>
        <w:left w:val="none" w:sz="0" w:space="0" w:color="auto"/>
        <w:bottom w:val="none" w:sz="0" w:space="0" w:color="auto"/>
        <w:right w:val="none" w:sz="0" w:space="0" w:color="auto"/>
      </w:divBdr>
    </w:div>
    <w:div w:id="1054768026">
      <w:marLeft w:val="640"/>
      <w:marRight w:val="0"/>
      <w:marTop w:val="0"/>
      <w:marBottom w:val="0"/>
      <w:divBdr>
        <w:top w:val="none" w:sz="0" w:space="0" w:color="auto"/>
        <w:left w:val="none" w:sz="0" w:space="0" w:color="auto"/>
        <w:bottom w:val="none" w:sz="0" w:space="0" w:color="auto"/>
        <w:right w:val="none" w:sz="0" w:space="0" w:color="auto"/>
      </w:divBdr>
    </w:div>
    <w:div w:id="1054768597">
      <w:marLeft w:val="640"/>
      <w:marRight w:val="0"/>
      <w:marTop w:val="0"/>
      <w:marBottom w:val="0"/>
      <w:divBdr>
        <w:top w:val="none" w:sz="0" w:space="0" w:color="auto"/>
        <w:left w:val="none" w:sz="0" w:space="0" w:color="auto"/>
        <w:bottom w:val="none" w:sz="0" w:space="0" w:color="auto"/>
        <w:right w:val="none" w:sz="0" w:space="0" w:color="auto"/>
      </w:divBdr>
    </w:div>
    <w:div w:id="1054810274">
      <w:marLeft w:val="640"/>
      <w:marRight w:val="0"/>
      <w:marTop w:val="0"/>
      <w:marBottom w:val="0"/>
      <w:divBdr>
        <w:top w:val="none" w:sz="0" w:space="0" w:color="auto"/>
        <w:left w:val="none" w:sz="0" w:space="0" w:color="auto"/>
        <w:bottom w:val="none" w:sz="0" w:space="0" w:color="auto"/>
        <w:right w:val="none" w:sz="0" w:space="0" w:color="auto"/>
      </w:divBdr>
    </w:div>
    <w:div w:id="1054810975">
      <w:marLeft w:val="640"/>
      <w:marRight w:val="0"/>
      <w:marTop w:val="0"/>
      <w:marBottom w:val="0"/>
      <w:divBdr>
        <w:top w:val="none" w:sz="0" w:space="0" w:color="auto"/>
        <w:left w:val="none" w:sz="0" w:space="0" w:color="auto"/>
        <w:bottom w:val="none" w:sz="0" w:space="0" w:color="auto"/>
        <w:right w:val="none" w:sz="0" w:space="0" w:color="auto"/>
      </w:divBdr>
    </w:div>
    <w:div w:id="1054817888">
      <w:marLeft w:val="640"/>
      <w:marRight w:val="0"/>
      <w:marTop w:val="0"/>
      <w:marBottom w:val="0"/>
      <w:divBdr>
        <w:top w:val="none" w:sz="0" w:space="0" w:color="auto"/>
        <w:left w:val="none" w:sz="0" w:space="0" w:color="auto"/>
        <w:bottom w:val="none" w:sz="0" w:space="0" w:color="auto"/>
        <w:right w:val="none" w:sz="0" w:space="0" w:color="auto"/>
      </w:divBdr>
    </w:div>
    <w:div w:id="1054887727">
      <w:marLeft w:val="640"/>
      <w:marRight w:val="0"/>
      <w:marTop w:val="0"/>
      <w:marBottom w:val="0"/>
      <w:divBdr>
        <w:top w:val="none" w:sz="0" w:space="0" w:color="auto"/>
        <w:left w:val="none" w:sz="0" w:space="0" w:color="auto"/>
        <w:bottom w:val="none" w:sz="0" w:space="0" w:color="auto"/>
        <w:right w:val="none" w:sz="0" w:space="0" w:color="auto"/>
      </w:divBdr>
    </w:div>
    <w:div w:id="1055004409">
      <w:marLeft w:val="640"/>
      <w:marRight w:val="0"/>
      <w:marTop w:val="0"/>
      <w:marBottom w:val="0"/>
      <w:divBdr>
        <w:top w:val="none" w:sz="0" w:space="0" w:color="auto"/>
        <w:left w:val="none" w:sz="0" w:space="0" w:color="auto"/>
        <w:bottom w:val="none" w:sz="0" w:space="0" w:color="auto"/>
        <w:right w:val="none" w:sz="0" w:space="0" w:color="auto"/>
      </w:divBdr>
    </w:div>
    <w:div w:id="1055006162">
      <w:marLeft w:val="640"/>
      <w:marRight w:val="0"/>
      <w:marTop w:val="0"/>
      <w:marBottom w:val="0"/>
      <w:divBdr>
        <w:top w:val="none" w:sz="0" w:space="0" w:color="auto"/>
        <w:left w:val="none" w:sz="0" w:space="0" w:color="auto"/>
        <w:bottom w:val="none" w:sz="0" w:space="0" w:color="auto"/>
        <w:right w:val="none" w:sz="0" w:space="0" w:color="auto"/>
      </w:divBdr>
    </w:div>
    <w:div w:id="1055080573">
      <w:marLeft w:val="640"/>
      <w:marRight w:val="0"/>
      <w:marTop w:val="0"/>
      <w:marBottom w:val="0"/>
      <w:divBdr>
        <w:top w:val="none" w:sz="0" w:space="0" w:color="auto"/>
        <w:left w:val="none" w:sz="0" w:space="0" w:color="auto"/>
        <w:bottom w:val="none" w:sz="0" w:space="0" w:color="auto"/>
        <w:right w:val="none" w:sz="0" w:space="0" w:color="auto"/>
      </w:divBdr>
    </w:div>
    <w:div w:id="1055081240">
      <w:marLeft w:val="640"/>
      <w:marRight w:val="0"/>
      <w:marTop w:val="0"/>
      <w:marBottom w:val="0"/>
      <w:divBdr>
        <w:top w:val="none" w:sz="0" w:space="0" w:color="auto"/>
        <w:left w:val="none" w:sz="0" w:space="0" w:color="auto"/>
        <w:bottom w:val="none" w:sz="0" w:space="0" w:color="auto"/>
        <w:right w:val="none" w:sz="0" w:space="0" w:color="auto"/>
      </w:divBdr>
    </w:div>
    <w:div w:id="1055085705">
      <w:marLeft w:val="640"/>
      <w:marRight w:val="0"/>
      <w:marTop w:val="0"/>
      <w:marBottom w:val="0"/>
      <w:divBdr>
        <w:top w:val="none" w:sz="0" w:space="0" w:color="auto"/>
        <w:left w:val="none" w:sz="0" w:space="0" w:color="auto"/>
        <w:bottom w:val="none" w:sz="0" w:space="0" w:color="auto"/>
        <w:right w:val="none" w:sz="0" w:space="0" w:color="auto"/>
      </w:divBdr>
    </w:div>
    <w:div w:id="1055200983">
      <w:marLeft w:val="640"/>
      <w:marRight w:val="0"/>
      <w:marTop w:val="0"/>
      <w:marBottom w:val="0"/>
      <w:divBdr>
        <w:top w:val="none" w:sz="0" w:space="0" w:color="auto"/>
        <w:left w:val="none" w:sz="0" w:space="0" w:color="auto"/>
        <w:bottom w:val="none" w:sz="0" w:space="0" w:color="auto"/>
        <w:right w:val="none" w:sz="0" w:space="0" w:color="auto"/>
      </w:divBdr>
    </w:div>
    <w:div w:id="1055202124">
      <w:marLeft w:val="640"/>
      <w:marRight w:val="0"/>
      <w:marTop w:val="0"/>
      <w:marBottom w:val="0"/>
      <w:divBdr>
        <w:top w:val="none" w:sz="0" w:space="0" w:color="auto"/>
        <w:left w:val="none" w:sz="0" w:space="0" w:color="auto"/>
        <w:bottom w:val="none" w:sz="0" w:space="0" w:color="auto"/>
        <w:right w:val="none" w:sz="0" w:space="0" w:color="auto"/>
      </w:divBdr>
    </w:div>
    <w:div w:id="1055204698">
      <w:marLeft w:val="640"/>
      <w:marRight w:val="0"/>
      <w:marTop w:val="0"/>
      <w:marBottom w:val="0"/>
      <w:divBdr>
        <w:top w:val="none" w:sz="0" w:space="0" w:color="auto"/>
        <w:left w:val="none" w:sz="0" w:space="0" w:color="auto"/>
        <w:bottom w:val="none" w:sz="0" w:space="0" w:color="auto"/>
        <w:right w:val="none" w:sz="0" w:space="0" w:color="auto"/>
      </w:divBdr>
    </w:div>
    <w:div w:id="1055204866">
      <w:marLeft w:val="640"/>
      <w:marRight w:val="0"/>
      <w:marTop w:val="0"/>
      <w:marBottom w:val="0"/>
      <w:divBdr>
        <w:top w:val="none" w:sz="0" w:space="0" w:color="auto"/>
        <w:left w:val="none" w:sz="0" w:space="0" w:color="auto"/>
        <w:bottom w:val="none" w:sz="0" w:space="0" w:color="auto"/>
        <w:right w:val="none" w:sz="0" w:space="0" w:color="auto"/>
      </w:divBdr>
    </w:div>
    <w:div w:id="1055277958">
      <w:marLeft w:val="640"/>
      <w:marRight w:val="0"/>
      <w:marTop w:val="0"/>
      <w:marBottom w:val="0"/>
      <w:divBdr>
        <w:top w:val="none" w:sz="0" w:space="0" w:color="auto"/>
        <w:left w:val="none" w:sz="0" w:space="0" w:color="auto"/>
        <w:bottom w:val="none" w:sz="0" w:space="0" w:color="auto"/>
        <w:right w:val="none" w:sz="0" w:space="0" w:color="auto"/>
      </w:divBdr>
    </w:div>
    <w:div w:id="1055354023">
      <w:marLeft w:val="640"/>
      <w:marRight w:val="0"/>
      <w:marTop w:val="0"/>
      <w:marBottom w:val="0"/>
      <w:divBdr>
        <w:top w:val="none" w:sz="0" w:space="0" w:color="auto"/>
        <w:left w:val="none" w:sz="0" w:space="0" w:color="auto"/>
        <w:bottom w:val="none" w:sz="0" w:space="0" w:color="auto"/>
        <w:right w:val="none" w:sz="0" w:space="0" w:color="auto"/>
      </w:divBdr>
    </w:div>
    <w:div w:id="1055397081">
      <w:marLeft w:val="640"/>
      <w:marRight w:val="0"/>
      <w:marTop w:val="0"/>
      <w:marBottom w:val="0"/>
      <w:divBdr>
        <w:top w:val="none" w:sz="0" w:space="0" w:color="auto"/>
        <w:left w:val="none" w:sz="0" w:space="0" w:color="auto"/>
        <w:bottom w:val="none" w:sz="0" w:space="0" w:color="auto"/>
        <w:right w:val="none" w:sz="0" w:space="0" w:color="auto"/>
      </w:divBdr>
    </w:div>
    <w:div w:id="1055468710">
      <w:marLeft w:val="640"/>
      <w:marRight w:val="0"/>
      <w:marTop w:val="0"/>
      <w:marBottom w:val="0"/>
      <w:divBdr>
        <w:top w:val="none" w:sz="0" w:space="0" w:color="auto"/>
        <w:left w:val="none" w:sz="0" w:space="0" w:color="auto"/>
        <w:bottom w:val="none" w:sz="0" w:space="0" w:color="auto"/>
        <w:right w:val="none" w:sz="0" w:space="0" w:color="auto"/>
      </w:divBdr>
    </w:div>
    <w:div w:id="1055659999">
      <w:marLeft w:val="640"/>
      <w:marRight w:val="0"/>
      <w:marTop w:val="0"/>
      <w:marBottom w:val="0"/>
      <w:divBdr>
        <w:top w:val="none" w:sz="0" w:space="0" w:color="auto"/>
        <w:left w:val="none" w:sz="0" w:space="0" w:color="auto"/>
        <w:bottom w:val="none" w:sz="0" w:space="0" w:color="auto"/>
        <w:right w:val="none" w:sz="0" w:space="0" w:color="auto"/>
      </w:divBdr>
    </w:div>
    <w:div w:id="1055660165">
      <w:marLeft w:val="640"/>
      <w:marRight w:val="0"/>
      <w:marTop w:val="0"/>
      <w:marBottom w:val="0"/>
      <w:divBdr>
        <w:top w:val="none" w:sz="0" w:space="0" w:color="auto"/>
        <w:left w:val="none" w:sz="0" w:space="0" w:color="auto"/>
        <w:bottom w:val="none" w:sz="0" w:space="0" w:color="auto"/>
        <w:right w:val="none" w:sz="0" w:space="0" w:color="auto"/>
      </w:divBdr>
    </w:div>
    <w:div w:id="1055662727">
      <w:marLeft w:val="640"/>
      <w:marRight w:val="0"/>
      <w:marTop w:val="0"/>
      <w:marBottom w:val="0"/>
      <w:divBdr>
        <w:top w:val="none" w:sz="0" w:space="0" w:color="auto"/>
        <w:left w:val="none" w:sz="0" w:space="0" w:color="auto"/>
        <w:bottom w:val="none" w:sz="0" w:space="0" w:color="auto"/>
        <w:right w:val="none" w:sz="0" w:space="0" w:color="auto"/>
      </w:divBdr>
    </w:div>
    <w:div w:id="1055735502">
      <w:marLeft w:val="640"/>
      <w:marRight w:val="0"/>
      <w:marTop w:val="0"/>
      <w:marBottom w:val="0"/>
      <w:divBdr>
        <w:top w:val="none" w:sz="0" w:space="0" w:color="auto"/>
        <w:left w:val="none" w:sz="0" w:space="0" w:color="auto"/>
        <w:bottom w:val="none" w:sz="0" w:space="0" w:color="auto"/>
        <w:right w:val="none" w:sz="0" w:space="0" w:color="auto"/>
      </w:divBdr>
    </w:div>
    <w:div w:id="1055739749">
      <w:marLeft w:val="640"/>
      <w:marRight w:val="0"/>
      <w:marTop w:val="0"/>
      <w:marBottom w:val="0"/>
      <w:divBdr>
        <w:top w:val="none" w:sz="0" w:space="0" w:color="auto"/>
        <w:left w:val="none" w:sz="0" w:space="0" w:color="auto"/>
        <w:bottom w:val="none" w:sz="0" w:space="0" w:color="auto"/>
        <w:right w:val="none" w:sz="0" w:space="0" w:color="auto"/>
      </w:divBdr>
    </w:div>
    <w:div w:id="1055817184">
      <w:marLeft w:val="640"/>
      <w:marRight w:val="0"/>
      <w:marTop w:val="0"/>
      <w:marBottom w:val="0"/>
      <w:divBdr>
        <w:top w:val="none" w:sz="0" w:space="0" w:color="auto"/>
        <w:left w:val="none" w:sz="0" w:space="0" w:color="auto"/>
        <w:bottom w:val="none" w:sz="0" w:space="0" w:color="auto"/>
        <w:right w:val="none" w:sz="0" w:space="0" w:color="auto"/>
      </w:divBdr>
    </w:div>
    <w:div w:id="1055934274">
      <w:marLeft w:val="640"/>
      <w:marRight w:val="0"/>
      <w:marTop w:val="0"/>
      <w:marBottom w:val="0"/>
      <w:divBdr>
        <w:top w:val="none" w:sz="0" w:space="0" w:color="auto"/>
        <w:left w:val="none" w:sz="0" w:space="0" w:color="auto"/>
        <w:bottom w:val="none" w:sz="0" w:space="0" w:color="auto"/>
        <w:right w:val="none" w:sz="0" w:space="0" w:color="auto"/>
      </w:divBdr>
    </w:div>
    <w:div w:id="1056004706">
      <w:marLeft w:val="640"/>
      <w:marRight w:val="0"/>
      <w:marTop w:val="0"/>
      <w:marBottom w:val="0"/>
      <w:divBdr>
        <w:top w:val="none" w:sz="0" w:space="0" w:color="auto"/>
        <w:left w:val="none" w:sz="0" w:space="0" w:color="auto"/>
        <w:bottom w:val="none" w:sz="0" w:space="0" w:color="auto"/>
        <w:right w:val="none" w:sz="0" w:space="0" w:color="auto"/>
      </w:divBdr>
    </w:div>
    <w:div w:id="1056005288">
      <w:marLeft w:val="640"/>
      <w:marRight w:val="0"/>
      <w:marTop w:val="0"/>
      <w:marBottom w:val="0"/>
      <w:divBdr>
        <w:top w:val="none" w:sz="0" w:space="0" w:color="auto"/>
        <w:left w:val="none" w:sz="0" w:space="0" w:color="auto"/>
        <w:bottom w:val="none" w:sz="0" w:space="0" w:color="auto"/>
        <w:right w:val="none" w:sz="0" w:space="0" w:color="auto"/>
      </w:divBdr>
    </w:div>
    <w:div w:id="1056005558">
      <w:marLeft w:val="640"/>
      <w:marRight w:val="0"/>
      <w:marTop w:val="0"/>
      <w:marBottom w:val="0"/>
      <w:divBdr>
        <w:top w:val="none" w:sz="0" w:space="0" w:color="auto"/>
        <w:left w:val="none" w:sz="0" w:space="0" w:color="auto"/>
        <w:bottom w:val="none" w:sz="0" w:space="0" w:color="auto"/>
        <w:right w:val="none" w:sz="0" w:space="0" w:color="auto"/>
      </w:divBdr>
    </w:div>
    <w:div w:id="1056052859">
      <w:marLeft w:val="640"/>
      <w:marRight w:val="0"/>
      <w:marTop w:val="0"/>
      <w:marBottom w:val="0"/>
      <w:divBdr>
        <w:top w:val="none" w:sz="0" w:space="0" w:color="auto"/>
        <w:left w:val="none" w:sz="0" w:space="0" w:color="auto"/>
        <w:bottom w:val="none" w:sz="0" w:space="0" w:color="auto"/>
        <w:right w:val="none" w:sz="0" w:space="0" w:color="auto"/>
      </w:divBdr>
    </w:div>
    <w:div w:id="1056128135">
      <w:marLeft w:val="640"/>
      <w:marRight w:val="0"/>
      <w:marTop w:val="0"/>
      <w:marBottom w:val="0"/>
      <w:divBdr>
        <w:top w:val="none" w:sz="0" w:space="0" w:color="auto"/>
        <w:left w:val="none" w:sz="0" w:space="0" w:color="auto"/>
        <w:bottom w:val="none" w:sz="0" w:space="0" w:color="auto"/>
        <w:right w:val="none" w:sz="0" w:space="0" w:color="auto"/>
      </w:divBdr>
    </w:div>
    <w:div w:id="1056203131">
      <w:marLeft w:val="640"/>
      <w:marRight w:val="0"/>
      <w:marTop w:val="0"/>
      <w:marBottom w:val="0"/>
      <w:divBdr>
        <w:top w:val="none" w:sz="0" w:space="0" w:color="auto"/>
        <w:left w:val="none" w:sz="0" w:space="0" w:color="auto"/>
        <w:bottom w:val="none" w:sz="0" w:space="0" w:color="auto"/>
        <w:right w:val="none" w:sz="0" w:space="0" w:color="auto"/>
      </w:divBdr>
    </w:div>
    <w:div w:id="1056247384">
      <w:marLeft w:val="640"/>
      <w:marRight w:val="0"/>
      <w:marTop w:val="0"/>
      <w:marBottom w:val="0"/>
      <w:divBdr>
        <w:top w:val="none" w:sz="0" w:space="0" w:color="auto"/>
        <w:left w:val="none" w:sz="0" w:space="0" w:color="auto"/>
        <w:bottom w:val="none" w:sz="0" w:space="0" w:color="auto"/>
        <w:right w:val="none" w:sz="0" w:space="0" w:color="auto"/>
      </w:divBdr>
    </w:div>
    <w:div w:id="1056314626">
      <w:marLeft w:val="640"/>
      <w:marRight w:val="0"/>
      <w:marTop w:val="0"/>
      <w:marBottom w:val="0"/>
      <w:divBdr>
        <w:top w:val="none" w:sz="0" w:space="0" w:color="auto"/>
        <w:left w:val="none" w:sz="0" w:space="0" w:color="auto"/>
        <w:bottom w:val="none" w:sz="0" w:space="0" w:color="auto"/>
        <w:right w:val="none" w:sz="0" w:space="0" w:color="auto"/>
      </w:divBdr>
    </w:div>
    <w:div w:id="1056316859">
      <w:marLeft w:val="640"/>
      <w:marRight w:val="0"/>
      <w:marTop w:val="0"/>
      <w:marBottom w:val="0"/>
      <w:divBdr>
        <w:top w:val="none" w:sz="0" w:space="0" w:color="auto"/>
        <w:left w:val="none" w:sz="0" w:space="0" w:color="auto"/>
        <w:bottom w:val="none" w:sz="0" w:space="0" w:color="auto"/>
        <w:right w:val="none" w:sz="0" w:space="0" w:color="auto"/>
      </w:divBdr>
    </w:div>
    <w:div w:id="1056392390">
      <w:marLeft w:val="640"/>
      <w:marRight w:val="0"/>
      <w:marTop w:val="0"/>
      <w:marBottom w:val="0"/>
      <w:divBdr>
        <w:top w:val="none" w:sz="0" w:space="0" w:color="auto"/>
        <w:left w:val="none" w:sz="0" w:space="0" w:color="auto"/>
        <w:bottom w:val="none" w:sz="0" w:space="0" w:color="auto"/>
        <w:right w:val="none" w:sz="0" w:space="0" w:color="auto"/>
      </w:divBdr>
    </w:div>
    <w:div w:id="1056393693">
      <w:marLeft w:val="640"/>
      <w:marRight w:val="0"/>
      <w:marTop w:val="0"/>
      <w:marBottom w:val="0"/>
      <w:divBdr>
        <w:top w:val="none" w:sz="0" w:space="0" w:color="auto"/>
        <w:left w:val="none" w:sz="0" w:space="0" w:color="auto"/>
        <w:bottom w:val="none" w:sz="0" w:space="0" w:color="auto"/>
        <w:right w:val="none" w:sz="0" w:space="0" w:color="auto"/>
      </w:divBdr>
    </w:div>
    <w:div w:id="1056509247">
      <w:marLeft w:val="640"/>
      <w:marRight w:val="0"/>
      <w:marTop w:val="0"/>
      <w:marBottom w:val="0"/>
      <w:divBdr>
        <w:top w:val="none" w:sz="0" w:space="0" w:color="auto"/>
        <w:left w:val="none" w:sz="0" w:space="0" w:color="auto"/>
        <w:bottom w:val="none" w:sz="0" w:space="0" w:color="auto"/>
        <w:right w:val="none" w:sz="0" w:space="0" w:color="auto"/>
      </w:divBdr>
    </w:div>
    <w:div w:id="1056510728">
      <w:marLeft w:val="640"/>
      <w:marRight w:val="0"/>
      <w:marTop w:val="0"/>
      <w:marBottom w:val="0"/>
      <w:divBdr>
        <w:top w:val="none" w:sz="0" w:space="0" w:color="auto"/>
        <w:left w:val="none" w:sz="0" w:space="0" w:color="auto"/>
        <w:bottom w:val="none" w:sz="0" w:space="0" w:color="auto"/>
        <w:right w:val="none" w:sz="0" w:space="0" w:color="auto"/>
      </w:divBdr>
    </w:div>
    <w:div w:id="1056590554">
      <w:marLeft w:val="640"/>
      <w:marRight w:val="0"/>
      <w:marTop w:val="0"/>
      <w:marBottom w:val="0"/>
      <w:divBdr>
        <w:top w:val="none" w:sz="0" w:space="0" w:color="auto"/>
        <w:left w:val="none" w:sz="0" w:space="0" w:color="auto"/>
        <w:bottom w:val="none" w:sz="0" w:space="0" w:color="auto"/>
        <w:right w:val="none" w:sz="0" w:space="0" w:color="auto"/>
      </w:divBdr>
    </w:div>
    <w:div w:id="1056707734">
      <w:marLeft w:val="640"/>
      <w:marRight w:val="0"/>
      <w:marTop w:val="0"/>
      <w:marBottom w:val="0"/>
      <w:divBdr>
        <w:top w:val="none" w:sz="0" w:space="0" w:color="auto"/>
        <w:left w:val="none" w:sz="0" w:space="0" w:color="auto"/>
        <w:bottom w:val="none" w:sz="0" w:space="0" w:color="auto"/>
        <w:right w:val="none" w:sz="0" w:space="0" w:color="auto"/>
      </w:divBdr>
    </w:div>
    <w:div w:id="1056733607">
      <w:marLeft w:val="640"/>
      <w:marRight w:val="0"/>
      <w:marTop w:val="0"/>
      <w:marBottom w:val="0"/>
      <w:divBdr>
        <w:top w:val="none" w:sz="0" w:space="0" w:color="auto"/>
        <w:left w:val="none" w:sz="0" w:space="0" w:color="auto"/>
        <w:bottom w:val="none" w:sz="0" w:space="0" w:color="auto"/>
        <w:right w:val="none" w:sz="0" w:space="0" w:color="auto"/>
      </w:divBdr>
    </w:div>
    <w:div w:id="1056853827">
      <w:marLeft w:val="640"/>
      <w:marRight w:val="0"/>
      <w:marTop w:val="0"/>
      <w:marBottom w:val="0"/>
      <w:divBdr>
        <w:top w:val="none" w:sz="0" w:space="0" w:color="auto"/>
        <w:left w:val="none" w:sz="0" w:space="0" w:color="auto"/>
        <w:bottom w:val="none" w:sz="0" w:space="0" w:color="auto"/>
        <w:right w:val="none" w:sz="0" w:space="0" w:color="auto"/>
      </w:divBdr>
    </w:div>
    <w:div w:id="1056855640">
      <w:marLeft w:val="640"/>
      <w:marRight w:val="0"/>
      <w:marTop w:val="0"/>
      <w:marBottom w:val="0"/>
      <w:divBdr>
        <w:top w:val="none" w:sz="0" w:space="0" w:color="auto"/>
        <w:left w:val="none" w:sz="0" w:space="0" w:color="auto"/>
        <w:bottom w:val="none" w:sz="0" w:space="0" w:color="auto"/>
        <w:right w:val="none" w:sz="0" w:space="0" w:color="auto"/>
      </w:divBdr>
    </w:div>
    <w:div w:id="1056902712">
      <w:marLeft w:val="640"/>
      <w:marRight w:val="0"/>
      <w:marTop w:val="0"/>
      <w:marBottom w:val="0"/>
      <w:divBdr>
        <w:top w:val="none" w:sz="0" w:space="0" w:color="auto"/>
        <w:left w:val="none" w:sz="0" w:space="0" w:color="auto"/>
        <w:bottom w:val="none" w:sz="0" w:space="0" w:color="auto"/>
        <w:right w:val="none" w:sz="0" w:space="0" w:color="auto"/>
      </w:divBdr>
    </w:div>
    <w:div w:id="1056928119">
      <w:marLeft w:val="640"/>
      <w:marRight w:val="0"/>
      <w:marTop w:val="0"/>
      <w:marBottom w:val="0"/>
      <w:divBdr>
        <w:top w:val="none" w:sz="0" w:space="0" w:color="auto"/>
        <w:left w:val="none" w:sz="0" w:space="0" w:color="auto"/>
        <w:bottom w:val="none" w:sz="0" w:space="0" w:color="auto"/>
        <w:right w:val="none" w:sz="0" w:space="0" w:color="auto"/>
      </w:divBdr>
    </w:div>
    <w:div w:id="1057046603">
      <w:marLeft w:val="640"/>
      <w:marRight w:val="0"/>
      <w:marTop w:val="0"/>
      <w:marBottom w:val="0"/>
      <w:divBdr>
        <w:top w:val="none" w:sz="0" w:space="0" w:color="auto"/>
        <w:left w:val="none" w:sz="0" w:space="0" w:color="auto"/>
        <w:bottom w:val="none" w:sz="0" w:space="0" w:color="auto"/>
        <w:right w:val="none" w:sz="0" w:space="0" w:color="auto"/>
      </w:divBdr>
    </w:div>
    <w:div w:id="1057123879">
      <w:marLeft w:val="640"/>
      <w:marRight w:val="0"/>
      <w:marTop w:val="0"/>
      <w:marBottom w:val="0"/>
      <w:divBdr>
        <w:top w:val="none" w:sz="0" w:space="0" w:color="auto"/>
        <w:left w:val="none" w:sz="0" w:space="0" w:color="auto"/>
        <w:bottom w:val="none" w:sz="0" w:space="0" w:color="auto"/>
        <w:right w:val="none" w:sz="0" w:space="0" w:color="auto"/>
      </w:divBdr>
    </w:div>
    <w:div w:id="1057166152">
      <w:marLeft w:val="640"/>
      <w:marRight w:val="0"/>
      <w:marTop w:val="0"/>
      <w:marBottom w:val="0"/>
      <w:divBdr>
        <w:top w:val="none" w:sz="0" w:space="0" w:color="auto"/>
        <w:left w:val="none" w:sz="0" w:space="0" w:color="auto"/>
        <w:bottom w:val="none" w:sz="0" w:space="0" w:color="auto"/>
        <w:right w:val="none" w:sz="0" w:space="0" w:color="auto"/>
      </w:divBdr>
    </w:div>
    <w:div w:id="1057169052">
      <w:marLeft w:val="640"/>
      <w:marRight w:val="0"/>
      <w:marTop w:val="0"/>
      <w:marBottom w:val="0"/>
      <w:divBdr>
        <w:top w:val="none" w:sz="0" w:space="0" w:color="auto"/>
        <w:left w:val="none" w:sz="0" w:space="0" w:color="auto"/>
        <w:bottom w:val="none" w:sz="0" w:space="0" w:color="auto"/>
        <w:right w:val="none" w:sz="0" w:space="0" w:color="auto"/>
      </w:divBdr>
    </w:div>
    <w:div w:id="1057243661">
      <w:marLeft w:val="640"/>
      <w:marRight w:val="0"/>
      <w:marTop w:val="0"/>
      <w:marBottom w:val="0"/>
      <w:divBdr>
        <w:top w:val="none" w:sz="0" w:space="0" w:color="auto"/>
        <w:left w:val="none" w:sz="0" w:space="0" w:color="auto"/>
        <w:bottom w:val="none" w:sz="0" w:space="0" w:color="auto"/>
        <w:right w:val="none" w:sz="0" w:space="0" w:color="auto"/>
      </w:divBdr>
    </w:div>
    <w:div w:id="1057247395">
      <w:marLeft w:val="640"/>
      <w:marRight w:val="0"/>
      <w:marTop w:val="0"/>
      <w:marBottom w:val="0"/>
      <w:divBdr>
        <w:top w:val="none" w:sz="0" w:space="0" w:color="auto"/>
        <w:left w:val="none" w:sz="0" w:space="0" w:color="auto"/>
        <w:bottom w:val="none" w:sz="0" w:space="0" w:color="auto"/>
        <w:right w:val="none" w:sz="0" w:space="0" w:color="auto"/>
      </w:divBdr>
    </w:div>
    <w:div w:id="1057317146">
      <w:marLeft w:val="640"/>
      <w:marRight w:val="0"/>
      <w:marTop w:val="0"/>
      <w:marBottom w:val="0"/>
      <w:divBdr>
        <w:top w:val="none" w:sz="0" w:space="0" w:color="auto"/>
        <w:left w:val="none" w:sz="0" w:space="0" w:color="auto"/>
        <w:bottom w:val="none" w:sz="0" w:space="0" w:color="auto"/>
        <w:right w:val="none" w:sz="0" w:space="0" w:color="auto"/>
      </w:divBdr>
    </w:div>
    <w:div w:id="1057359472">
      <w:marLeft w:val="640"/>
      <w:marRight w:val="0"/>
      <w:marTop w:val="0"/>
      <w:marBottom w:val="0"/>
      <w:divBdr>
        <w:top w:val="none" w:sz="0" w:space="0" w:color="auto"/>
        <w:left w:val="none" w:sz="0" w:space="0" w:color="auto"/>
        <w:bottom w:val="none" w:sz="0" w:space="0" w:color="auto"/>
        <w:right w:val="none" w:sz="0" w:space="0" w:color="auto"/>
      </w:divBdr>
    </w:div>
    <w:div w:id="1057361943">
      <w:marLeft w:val="640"/>
      <w:marRight w:val="0"/>
      <w:marTop w:val="0"/>
      <w:marBottom w:val="0"/>
      <w:divBdr>
        <w:top w:val="none" w:sz="0" w:space="0" w:color="auto"/>
        <w:left w:val="none" w:sz="0" w:space="0" w:color="auto"/>
        <w:bottom w:val="none" w:sz="0" w:space="0" w:color="auto"/>
        <w:right w:val="none" w:sz="0" w:space="0" w:color="auto"/>
      </w:divBdr>
    </w:div>
    <w:div w:id="1057389745">
      <w:marLeft w:val="640"/>
      <w:marRight w:val="0"/>
      <w:marTop w:val="0"/>
      <w:marBottom w:val="0"/>
      <w:divBdr>
        <w:top w:val="none" w:sz="0" w:space="0" w:color="auto"/>
        <w:left w:val="none" w:sz="0" w:space="0" w:color="auto"/>
        <w:bottom w:val="none" w:sz="0" w:space="0" w:color="auto"/>
        <w:right w:val="none" w:sz="0" w:space="0" w:color="auto"/>
      </w:divBdr>
    </w:div>
    <w:div w:id="1057432980">
      <w:marLeft w:val="640"/>
      <w:marRight w:val="0"/>
      <w:marTop w:val="0"/>
      <w:marBottom w:val="0"/>
      <w:divBdr>
        <w:top w:val="none" w:sz="0" w:space="0" w:color="auto"/>
        <w:left w:val="none" w:sz="0" w:space="0" w:color="auto"/>
        <w:bottom w:val="none" w:sz="0" w:space="0" w:color="auto"/>
        <w:right w:val="none" w:sz="0" w:space="0" w:color="auto"/>
      </w:divBdr>
    </w:div>
    <w:div w:id="1057433668">
      <w:marLeft w:val="640"/>
      <w:marRight w:val="0"/>
      <w:marTop w:val="0"/>
      <w:marBottom w:val="0"/>
      <w:divBdr>
        <w:top w:val="none" w:sz="0" w:space="0" w:color="auto"/>
        <w:left w:val="none" w:sz="0" w:space="0" w:color="auto"/>
        <w:bottom w:val="none" w:sz="0" w:space="0" w:color="auto"/>
        <w:right w:val="none" w:sz="0" w:space="0" w:color="auto"/>
      </w:divBdr>
    </w:div>
    <w:div w:id="1057434388">
      <w:marLeft w:val="640"/>
      <w:marRight w:val="0"/>
      <w:marTop w:val="0"/>
      <w:marBottom w:val="0"/>
      <w:divBdr>
        <w:top w:val="none" w:sz="0" w:space="0" w:color="auto"/>
        <w:left w:val="none" w:sz="0" w:space="0" w:color="auto"/>
        <w:bottom w:val="none" w:sz="0" w:space="0" w:color="auto"/>
        <w:right w:val="none" w:sz="0" w:space="0" w:color="auto"/>
      </w:divBdr>
    </w:div>
    <w:div w:id="1057439052">
      <w:marLeft w:val="640"/>
      <w:marRight w:val="0"/>
      <w:marTop w:val="0"/>
      <w:marBottom w:val="0"/>
      <w:divBdr>
        <w:top w:val="none" w:sz="0" w:space="0" w:color="auto"/>
        <w:left w:val="none" w:sz="0" w:space="0" w:color="auto"/>
        <w:bottom w:val="none" w:sz="0" w:space="0" w:color="auto"/>
        <w:right w:val="none" w:sz="0" w:space="0" w:color="auto"/>
      </w:divBdr>
    </w:div>
    <w:div w:id="1057440289">
      <w:marLeft w:val="640"/>
      <w:marRight w:val="0"/>
      <w:marTop w:val="0"/>
      <w:marBottom w:val="0"/>
      <w:divBdr>
        <w:top w:val="none" w:sz="0" w:space="0" w:color="auto"/>
        <w:left w:val="none" w:sz="0" w:space="0" w:color="auto"/>
        <w:bottom w:val="none" w:sz="0" w:space="0" w:color="auto"/>
        <w:right w:val="none" w:sz="0" w:space="0" w:color="auto"/>
      </w:divBdr>
    </w:div>
    <w:div w:id="1057509312">
      <w:marLeft w:val="640"/>
      <w:marRight w:val="0"/>
      <w:marTop w:val="0"/>
      <w:marBottom w:val="0"/>
      <w:divBdr>
        <w:top w:val="none" w:sz="0" w:space="0" w:color="auto"/>
        <w:left w:val="none" w:sz="0" w:space="0" w:color="auto"/>
        <w:bottom w:val="none" w:sz="0" w:space="0" w:color="auto"/>
        <w:right w:val="none" w:sz="0" w:space="0" w:color="auto"/>
      </w:divBdr>
    </w:div>
    <w:div w:id="1057513438">
      <w:marLeft w:val="640"/>
      <w:marRight w:val="0"/>
      <w:marTop w:val="0"/>
      <w:marBottom w:val="0"/>
      <w:divBdr>
        <w:top w:val="none" w:sz="0" w:space="0" w:color="auto"/>
        <w:left w:val="none" w:sz="0" w:space="0" w:color="auto"/>
        <w:bottom w:val="none" w:sz="0" w:space="0" w:color="auto"/>
        <w:right w:val="none" w:sz="0" w:space="0" w:color="auto"/>
      </w:divBdr>
    </w:div>
    <w:div w:id="1057514051">
      <w:marLeft w:val="640"/>
      <w:marRight w:val="0"/>
      <w:marTop w:val="0"/>
      <w:marBottom w:val="0"/>
      <w:divBdr>
        <w:top w:val="none" w:sz="0" w:space="0" w:color="auto"/>
        <w:left w:val="none" w:sz="0" w:space="0" w:color="auto"/>
        <w:bottom w:val="none" w:sz="0" w:space="0" w:color="auto"/>
        <w:right w:val="none" w:sz="0" w:space="0" w:color="auto"/>
      </w:divBdr>
    </w:div>
    <w:div w:id="1057557489">
      <w:marLeft w:val="640"/>
      <w:marRight w:val="0"/>
      <w:marTop w:val="0"/>
      <w:marBottom w:val="0"/>
      <w:divBdr>
        <w:top w:val="none" w:sz="0" w:space="0" w:color="auto"/>
        <w:left w:val="none" w:sz="0" w:space="0" w:color="auto"/>
        <w:bottom w:val="none" w:sz="0" w:space="0" w:color="auto"/>
        <w:right w:val="none" w:sz="0" w:space="0" w:color="auto"/>
      </w:divBdr>
    </w:div>
    <w:div w:id="1057699996">
      <w:marLeft w:val="640"/>
      <w:marRight w:val="0"/>
      <w:marTop w:val="0"/>
      <w:marBottom w:val="0"/>
      <w:divBdr>
        <w:top w:val="none" w:sz="0" w:space="0" w:color="auto"/>
        <w:left w:val="none" w:sz="0" w:space="0" w:color="auto"/>
        <w:bottom w:val="none" w:sz="0" w:space="0" w:color="auto"/>
        <w:right w:val="none" w:sz="0" w:space="0" w:color="auto"/>
      </w:divBdr>
    </w:div>
    <w:div w:id="1057702751">
      <w:marLeft w:val="640"/>
      <w:marRight w:val="0"/>
      <w:marTop w:val="0"/>
      <w:marBottom w:val="0"/>
      <w:divBdr>
        <w:top w:val="none" w:sz="0" w:space="0" w:color="auto"/>
        <w:left w:val="none" w:sz="0" w:space="0" w:color="auto"/>
        <w:bottom w:val="none" w:sz="0" w:space="0" w:color="auto"/>
        <w:right w:val="none" w:sz="0" w:space="0" w:color="auto"/>
      </w:divBdr>
    </w:div>
    <w:div w:id="1057779259">
      <w:marLeft w:val="640"/>
      <w:marRight w:val="0"/>
      <w:marTop w:val="0"/>
      <w:marBottom w:val="0"/>
      <w:divBdr>
        <w:top w:val="none" w:sz="0" w:space="0" w:color="auto"/>
        <w:left w:val="none" w:sz="0" w:space="0" w:color="auto"/>
        <w:bottom w:val="none" w:sz="0" w:space="0" w:color="auto"/>
        <w:right w:val="none" w:sz="0" w:space="0" w:color="auto"/>
      </w:divBdr>
    </w:div>
    <w:div w:id="1057821368">
      <w:marLeft w:val="640"/>
      <w:marRight w:val="0"/>
      <w:marTop w:val="0"/>
      <w:marBottom w:val="0"/>
      <w:divBdr>
        <w:top w:val="none" w:sz="0" w:space="0" w:color="auto"/>
        <w:left w:val="none" w:sz="0" w:space="0" w:color="auto"/>
        <w:bottom w:val="none" w:sz="0" w:space="0" w:color="auto"/>
        <w:right w:val="none" w:sz="0" w:space="0" w:color="auto"/>
      </w:divBdr>
    </w:div>
    <w:div w:id="1057824064">
      <w:marLeft w:val="640"/>
      <w:marRight w:val="0"/>
      <w:marTop w:val="0"/>
      <w:marBottom w:val="0"/>
      <w:divBdr>
        <w:top w:val="none" w:sz="0" w:space="0" w:color="auto"/>
        <w:left w:val="none" w:sz="0" w:space="0" w:color="auto"/>
        <w:bottom w:val="none" w:sz="0" w:space="0" w:color="auto"/>
        <w:right w:val="none" w:sz="0" w:space="0" w:color="auto"/>
      </w:divBdr>
    </w:div>
    <w:div w:id="1057895070">
      <w:marLeft w:val="640"/>
      <w:marRight w:val="0"/>
      <w:marTop w:val="0"/>
      <w:marBottom w:val="0"/>
      <w:divBdr>
        <w:top w:val="none" w:sz="0" w:space="0" w:color="auto"/>
        <w:left w:val="none" w:sz="0" w:space="0" w:color="auto"/>
        <w:bottom w:val="none" w:sz="0" w:space="0" w:color="auto"/>
        <w:right w:val="none" w:sz="0" w:space="0" w:color="auto"/>
      </w:divBdr>
    </w:div>
    <w:div w:id="1057899969">
      <w:marLeft w:val="640"/>
      <w:marRight w:val="0"/>
      <w:marTop w:val="0"/>
      <w:marBottom w:val="0"/>
      <w:divBdr>
        <w:top w:val="none" w:sz="0" w:space="0" w:color="auto"/>
        <w:left w:val="none" w:sz="0" w:space="0" w:color="auto"/>
        <w:bottom w:val="none" w:sz="0" w:space="0" w:color="auto"/>
        <w:right w:val="none" w:sz="0" w:space="0" w:color="auto"/>
      </w:divBdr>
    </w:div>
    <w:div w:id="1058016256">
      <w:marLeft w:val="640"/>
      <w:marRight w:val="0"/>
      <w:marTop w:val="0"/>
      <w:marBottom w:val="0"/>
      <w:divBdr>
        <w:top w:val="none" w:sz="0" w:space="0" w:color="auto"/>
        <w:left w:val="none" w:sz="0" w:space="0" w:color="auto"/>
        <w:bottom w:val="none" w:sz="0" w:space="0" w:color="auto"/>
        <w:right w:val="none" w:sz="0" w:space="0" w:color="auto"/>
      </w:divBdr>
    </w:div>
    <w:div w:id="1058019943">
      <w:marLeft w:val="480"/>
      <w:marRight w:val="0"/>
      <w:marTop w:val="0"/>
      <w:marBottom w:val="0"/>
      <w:divBdr>
        <w:top w:val="none" w:sz="0" w:space="0" w:color="auto"/>
        <w:left w:val="none" w:sz="0" w:space="0" w:color="auto"/>
        <w:bottom w:val="none" w:sz="0" w:space="0" w:color="auto"/>
        <w:right w:val="none" w:sz="0" w:space="0" w:color="auto"/>
      </w:divBdr>
    </w:div>
    <w:div w:id="1058169466">
      <w:marLeft w:val="640"/>
      <w:marRight w:val="0"/>
      <w:marTop w:val="0"/>
      <w:marBottom w:val="0"/>
      <w:divBdr>
        <w:top w:val="none" w:sz="0" w:space="0" w:color="auto"/>
        <w:left w:val="none" w:sz="0" w:space="0" w:color="auto"/>
        <w:bottom w:val="none" w:sz="0" w:space="0" w:color="auto"/>
        <w:right w:val="none" w:sz="0" w:space="0" w:color="auto"/>
      </w:divBdr>
    </w:div>
    <w:div w:id="1058288229">
      <w:marLeft w:val="640"/>
      <w:marRight w:val="0"/>
      <w:marTop w:val="0"/>
      <w:marBottom w:val="0"/>
      <w:divBdr>
        <w:top w:val="none" w:sz="0" w:space="0" w:color="auto"/>
        <w:left w:val="none" w:sz="0" w:space="0" w:color="auto"/>
        <w:bottom w:val="none" w:sz="0" w:space="0" w:color="auto"/>
        <w:right w:val="none" w:sz="0" w:space="0" w:color="auto"/>
      </w:divBdr>
    </w:div>
    <w:div w:id="1058361984">
      <w:marLeft w:val="640"/>
      <w:marRight w:val="0"/>
      <w:marTop w:val="0"/>
      <w:marBottom w:val="0"/>
      <w:divBdr>
        <w:top w:val="none" w:sz="0" w:space="0" w:color="auto"/>
        <w:left w:val="none" w:sz="0" w:space="0" w:color="auto"/>
        <w:bottom w:val="none" w:sz="0" w:space="0" w:color="auto"/>
        <w:right w:val="none" w:sz="0" w:space="0" w:color="auto"/>
      </w:divBdr>
    </w:div>
    <w:div w:id="1058362054">
      <w:marLeft w:val="640"/>
      <w:marRight w:val="0"/>
      <w:marTop w:val="0"/>
      <w:marBottom w:val="0"/>
      <w:divBdr>
        <w:top w:val="none" w:sz="0" w:space="0" w:color="auto"/>
        <w:left w:val="none" w:sz="0" w:space="0" w:color="auto"/>
        <w:bottom w:val="none" w:sz="0" w:space="0" w:color="auto"/>
        <w:right w:val="none" w:sz="0" w:space="0" w:color="auto"/>
      </w:divBdr>
    </w:div>
    <w:div w:id="1058432317">
      <w:marLeft w:val="640"/>
      <w:marRight w:val="0"/>
      <w:marTop w:val="0"/>
      <w:marBottom w:val="0"/>
      <w:divBdr>
        <w:top w:val="none" w:sz="0" w:space="0" w:color="auto"/>
        <w:left w:val="none" w:sz="0" w:space="0" w:color="auto"/>
        <w:bottom w:val="none" w:sz="0" w:space="0" w:color="auto"/>
        <w:right w:val="none" w:sz="0" w:space="0" w:color="auto"/>
      </w:divBdr>
    </w:div>
    <w:div w:id="1058438169">
      <w:marLeft w:val="640"/>
      <w:marRight w:val="0"/>
      <w:marTop w:val="0"/>
      <w:marBottom w:val="0"/>
      <w:divBdr>
        <w:top w:val="none" w:sz="0" w:space="0" w:color="auto"/>
        <w:left w:val="none" w:sz="0" w:space="0" w:color="auto"/>
        <w:bottom w:val="none" w:sz="0" w:space="0" w:color="auto"/>
        <w:right w:val="none" w:sz="0" w:space="0" w:color="auto"/>
      </w:divBdr>
    </w:div>
    <w:div w:id="1058549278">
      <w:marLeft w:val="640"/>
      <w:marRight w:val="0"/>
      <w:marTop w:val="0"/>
      <w:marBottom w:val="0"/>
      <w:divBdr>
        <w:top w:val="none" w:sz="0" w:space="0" w:color="auto"/>
        <w:left w:val="none" w:sz="0" w:space="0" w:color="auto"/>
        <w:bottom w:val="none" w:sz="0" w:space="0" w:color="auto"/>
        <w:right w:val="none" w:sz="0" w:space="0" w:color="auto"/>
      </w:divBdr>
    </w:div>
    <w:div w:id="1058551090">
      <w:marLeft w:val="640"/>
      <w:marRight w:val="0"/>
      <w:marTop w:val="0"/>
      <w:marBottom w:val="0"/>
      <w:divBdr>
        <w:top w:val="none" w:sz="0" w:space="0" w:color="auto"/>
        <w:left w:val="none" w:sz="0" w:space="0" w:color="auto"/>
        <w:bottom w:val="none" w:sz="0" w:space="0" w:color="auto"/>
        <w:right w:val="none" w:sz="0" w:space="0" w:color="auto"/>
      </w:divBdr>
    </w:div>
    <w:div w:id="1058552916">
      <w:marLeft w:val="640"/>
      <w:marRight w:val="0"/>
      <w:marTop w:val="0"/>
      <w:marBottom w:val="0"/>
      <w:divBdr>
        <w:top w:val="none" w:sz="0" w:space="0" w:color="auto"/>
        <w:left w:val="none" w:sz="0" w:space="0" w:color="auto"/>
        <w:bottom w:val="none" w:sz="0" w:space="0" w:color="auto"/>
        <w:right w:val="none" w:sz="0" w:space="0" w:color="auto"/>
      </w:divBdr>
    </w:div>
    <w:div w:id="1058553734">
      <w:marLeft w:val="640"/>
      <w:marRight w:val="0"/>
      <w:marTop w:val="0"/>
      <w:marBottom w:val="0"/>
      <w:divBdr>
        <w:top w:val="none" w:sz="0" w:space="0" w:color="auto"/>
        <w:left w:val="none" w:sz="0" w:space="0" w:color="auto"/>
        <w:bottom w:val="none" w:sz="0" w:space="0" w:color="auto"/>
        <w:right w:val="none" w:sz="0" w:space="0" w:color="auto"/>
      </w:divBdr>
    </w:div>
    <w:div w:id="1058554059">
      <w:marLeft w:val="640"/>
      <w:marRight w:val="0"/>
      <w:marTop w:val="0"/>
      <w:marBottom w:val="0"/>
      <w:divBdr>
        <w:top w:val="none" w:sz="0" w:space="0" w:color="auto"/>
        <w:left w:val="none" w:sz="0" w:space="0" w:color="auto"/>
        <w:bottom w:val="none" w:sz="0" w:space="0" w:color="auto"/>
        <w:right w:val="none" w:sz="0" w:space="0" w:color="auto"/>
      </w:divBdr>
    </w:div>
    <w:div w:id="1058555751">
      <w:marLeft w:val="640"/>
      <w:marRight w:val="0"/>
      <w:marTop w:val="0"/>
      <w:marBottom w:val="0"/>
      <w:divBdr>
        <w:top w:val="none" w:sz="0" w:space="0" w:color="auto"/>
        <w:left w:val="none" w:sz="0" w:space="0" w:color="auto"/>
        <w:bottom w:val="none" w:sz="0" w:space="0" w:color="auto"/>
        <w:right w:val="none" w:sz="0" w:space="0" w:color="auto"/>
      </w:divBdr>
    </w:div>
    <w:div w:id="1058555938">
      <w:marLeft w:val="640"/>
      <w:marRight w:val="0"/>
      <w:marTop w:val="0"/>
      <w:marBottom w:val="0"/>
      <w:divBdr>
        <w:top w:val="none" w:sz="0" w:space="0" w:color="auto"/>
        <w:left w:val="none" w:sz="0" w:space="0" w:color="auto"/>
        <w:bottom w:val="none" w:sz="0" w:space="0" w:color="auto"/>
        <w:right w:val="none" w:sz="0" w:space="0" w:color="auto"/>
      </w:divBdr>
    </w:div>
    <w:div w:id="1058741565">
      <w:marLeft w:val="640"/>
      <w:marRight w:val="0"/>
      <w:marTop w:val="0"/>
      <w:marBottom w:val="0"/>
      <w:divBdr>
        <w:top w:val="none" w:sz="0" w:space="0" w:color="auto"/>
        <w:left w:val="none" w:sz="0" w:space="0" w:color="auto"/>
        <w:bottom w:val="none" w:sz="0" w:space="0" w:color="auto"/>
        <w:right w:val="none" w:sz="0" w:space="0" w:color="auto"/>
      </w:divBdr>
    </w:div>
    <w:div w:id="1058748188">
      <w:bodyDiv w:val="1"/>
      <w:marLeft w:val="0"/>
      <w:marRight w:val="0"/>
      <w:marTop w:val="0"/>
      <w:marBottom w:val="0"/>
      <w:divBdr>
        <w:top w:val="none" w:sz="0" w:space="0" w:color="auto"/>
        <w:left w:val="none" w:sz="0" w:space="0" w:color="auto"/>
        <w:bottom w:val="none" w:sz="0" w:space="0" w:color="auto"/>
        <w:right w:val="none" w:sz="0" w:space="0" w:color="auto"/>
      </w:divBdr>
    </w:div>
    <w:div w:id="1058750082">
      <w:marLeft w:val="640"/>
      <w:marRight w:val="0"/>
      <w:marTop w:val="0"/>
      <w:marBottom w:val="0"/>
      <w:divBdr>
        <w:top w:val="none" w:sz="0" w:space="0" w:color="auto"/>
        <w:left w:val="none" w:sz="0" w:space="0" w:color="auto"/>
        <w:bottom w:val="none" w:sz="0" w:space="0" w:color="auto"/>
        <w:right w:val="none" w:sz="0" w:space="0" w:color="auto"/>
      </w:divBdr>
    </w:div>
    <w:div w:id="1058821637">
      <w:marLeft w:val="640"/>
      <w:marRight w:val="0"/>
      <w:marTop w:val="0"/>
      <w:marBottom w:val="0"/>
      <w:divBdr>
        <w:top w:val="none" w:sz="0" w:space="0" w:color="auto"/>
        <w:left w:val="none" w:sz="0" w:space="0" w:color="auto"/>
        <w:bottom w:val="none" w:sz="0" w:space="0" w:color="auto"/>
        <w:right w:val="none" w:sz="0" w:space="0" w:color="auto"/>
      </w:divBdr>
    </w:div>
    <w:div w:id="1058824577">
      <w:marLeft w:val="640"/>
      <w:marRight w:val="0"/>
      <w:marTop w:val="0"/>
      <w:marBottom w:val="0"/>
      <w:divBdr>
        <w:top w:val="none" w:sz="0" w:space="0" w:color="auto"/>
        <w:left w:val="none" w:sz="0" w:space="0" w:color="auto"/>
        <w:bottom w:val="none" w:sz="0" w:space="0" w:color="auto"/>
        <w:right w:val="none" w:sz="0" w:space="0" w:color="auto"/>
      </w:divBdr>
    </w:div>
    <w:div w:id="1058865795">
      <w:marLeft w:val="640"/>
      <w:marRight w:val="0"/>
      <w:marTop w:val="0"/>
      <w:marBottom w:val="0"/>
      <w:divBdr>
        <w:top w:val="none" w:sz="0" w:space="0" w:color="auto"/>
        <w:left w:val="none" w:sz="0" w:space="0" w:color="auto"/>
        <w:bottom w:val="none" w:sz="0" w:space="0" w:color="auto"/>
        <w:right w:val="none" w:sz="0" w:space="0" w:color="auto"/>
      </w:divBdr>
    </w:div>
    <w:div w:id="1058868403">
      <w:marLeft w:val="640"/>
      <w:marRight w:val="0"/>
      <w:marTop w:val="0"/>
      <w:marBottom w:val="0"/>
      <w:divBdr>
        <w:top w:val="none" w:sz="0" w:space="0" w:color="auto"/>
        <w:left w:val="none" w:sz="0" w:space="0" w:color="auto"/>
        <w:bottom w:val="none" w:sz="0" w:space="0" w:color="auto"/>
        <w:right w:val="none" w:sz="0" w:space="0" w:color="auto"/>
      </w:divBdr>
    </w:div>
    <w:div w:id="1058892575">
      <w:marLeft w:val="640"/>
      <w:marRight w:val="0"/>
      <w:marTop w:val="0"/>
      <w:marBottom w:val="0"/>
      <w:divBdr>
        <w:top w:val="none" w:sz="0" w:space="0" w:color="auto"/>
        <w:left w:val="none" w:sz="0" w:space="0" w:color="auto"/>
        <w:bottom w:val="none" w:sz="0" w:space="0" w:color="auto"/>
        <w:right w:val="none" w:sz="0" w:space="0" w:color="auto"/>
      </w:divBdr>
    </w:div>
    <w:div w:id="1058935378">
      <w:marLeft w:val="640"/>
      <w:marRight w:val="0"/>
      <w:marTop w:val="0"/>
      <w:marBottom w:val="0"/>
      <w:divBdr>
        <w:top w:val="none" w:sz="0" w:space="0" w:color="auto"/>
        <w:left w:val="none" w:sz="0" w:space="0" w:color="auto"/>
        <w:bottom w:val="none" w:sz="0" w:space="0" w:color="auto"/>
        <w:right w:val="none" w:sz="0" w:space="0" w:color="auto"/>
      </w:divBdr>
    </w:div>
    <w:div w:id="1059016671">
      <w:marLeft w:val="640"/>
      <w:marRight w:val="0"/>
      <w:marTop w:val="0"/>
      <w:marBottom w:val="0"/>
      <w:divBdr>
        <w:top w:val="none" w:sz="0" w:space="0" w:color="auto"/>
        <w:left w:val="none" w:sz="0" w:space="0" w:color="auto"/>
        <w:bottom w:val="none" w:sz="0" w:space="0" w:color="auto"/>
        <w:right w:val="none" w:sz="0" w:space="0" w:color="auto"/>
      </w:divBdr>
    </w:div>
    <w:div w:id="1059062515">
      <w:marLeft w:val="640"/>
      <w:marRight w:val="0"/>
      <w:marTop w:val="0"/>
      <w:marBottom w:val="0"/>
      <w:divBdr>
        <w:top w:val="none" w:sz="0" w:space="0" w:color="auto"/>
        <w:left w:val="none" w:sz="0" w:space="0" w:color="auto"/>
        <w:bottom w:val="none" w:sz="0" w:space="0" w:color="auto"/>
        <w:right w:val="none" w:sz="0" w:space="0" w:color="auto"/>
      </w:divBdr>
    </w:div>
    <w:div w:id="1059091691">
      <w:marLeft w:val="640"/>
      <w:marRight w:val="0"/>
      <w:marTop w:val="0"/>
      <w:marBottom w:val="0"/>
      <w:divBdr>
        <w:top w:val="none" w:sz="0" w:space="0" w:color="auto"/>
        <w:left w:val="none" w:sz="0" w:space="0" w:color="auto"/>
        <w:bottom w:val="none" w:sz="0" w:space="0" w:color="auto"/>
        <w:right w:val="none" w:sz="0" w:space="0" w:color="auto"/>
      </w:divBdr>
    </w:div>
    <w:div w:id="1059203673">
      <w:marLeft w:val="640"/>
      <w:marRight w:val="0"/>
      <w:marTop w:val="0"/>
      <w:marBottom w:val="0"/>
      <w:divBdr>
        <w:top w:val="none" w:sz="0" w:space="0" w:color="auto"/>
        <w:left w:val="none" w:sz="0" w:space="0" w:color="auto"/>
        <w:bottom w:val="none" w:sz="0" w:space="0" w:color="auto"/>
        <w:right w:val="none" w:sz="0" w:space="0" w:color="auto"/>
      </w:divBdr>
    </w:div>
    <w:div w:id="1059210775">
      <w:marLeft w:val="640"/>
      <w:marRight w:val="0"/>
      <w:marTop w:val="0"/>
      <w:marBottom w:val="0"/>
      <w:divBdr>
        <w:top w:val="none" w:sz="0" w:space="0" w:color="auto"/>
        <w:left w:val="none" w:sz="0" w:space="0" w:color="auto"/>
        <w:bottom w:val="none" w:sz="0" w:space="0" w:color="auto"/>
        <w:right w:val="none" w:sz="0" w:space="0" w:color="auto"/>
      </w:divBdr>
    </w:div>
    <w:div w:id="1059211961">
      <w:marLeft w:val="640"/>
      <w:marRight w:val="0"/>
      <w:marTop w:val="0"/>
      <w:marBottom w:val="0"/>
      <w:divBdr>
        <w:top w:val="none" w:sz="0" w:space="0" w:color="auto"/>
        <w:left w:val="none" w:sz="0" w:space="0" w:color="auto"/>
        <w:bottom w:val="none" w:sz="0" w:space="0" w:color="auto"/>
        <w:right w:val="none" w:sz="0" w:space="0" w:color="auto"/>
      </w:divBdr>
    </w:div>
    <w:div w:id="1059212293">
      <w:marLeft w:val="640"/>
      <w:marRight w:val="0"/>
      <w:marTop w:val="0"/>
      <w:marBottom w:val="0"/>
      <w:divBdr>
        <w:top w:val="none" w:sz="0" w:space="0" w:color="auto"/>
        <w:left w:val="none" w:sz="0" w:space="0" w:color="auto"/>
        <w:bottom w:val="none" w:sz="0" w:space="0" w:color="auto"/>
        <w:right w:val="none" w:sz="0" w:space="0" w:color="auto"/>
      </w:divBdr>
    </w:div>
    <w:div w:id="1059284268">
      <w:marLeft w:val="640"/>
      <w:marRight w:val="0"/>
      <w:marTop w:val="0"/>
      <w:marBottom w:val="0"/>
      <w:divBdr>
        <w:top w:val="none" w:sz="0" w:space="0" w:color="auto"/>
        <w:left w:val="none" w:sz="0" w:space="0" w:color="auto"/>
        <w:bottom w:val="none" w:sz="0" w:space="0" w:color="auto"/>
        <w:right w:val="none" w:sz="0" w:space="0" w:color="auto"/>
      </w:divBdr>
    </w:div>
    <w:div w:id="1059286122">
      <w:marLeft w:val="640"/>
      <w:marRight w:val="0"/>
      <w:marTop w:val="0"/>
      <w:marBottom w:val="0"/>
      <w:divBdr>
        <w:top w:val="none" w:sz="0" w:space="0" w:color="auto"/>
        <w:left w:val="none" w:sz="0" w:space="0" w:color="auto"/>
        <w:bottom w:val="none" w:sz="0" w:space="0" w:color="auto"/>
        <w:right w:val="none" w:sz="0" w:space="0" w:color="auto"/>
      </w:divBdr>
    </w:div>
    <w:div w:id="1059327933">
      <w:marLeft w:val="640"/>
      <w:marRight w:val="0"/>
      <w:marTop w:val="0"/>
      <w:marBottom w:val="0"/>
      <w:divBdr>
        <w:top w:val="none" w:sz="0" w:space="0" w:color="auto"/>
        <w:left w:val="none" w:sz="0" w:space="0" w:color="auto"/>
        <w:bottom w:val="none" w:sz="0" w:space="0" w:color="auto"/>
        <w:right w:val="none" w:sz="0" w:space="0" w:color="auto"/>
      </w:divBdr>
    </w:div>
    <w:div w:id="1059328665">
      <w:marLeft w:val="640"/>
      <w:marRight w:val="0"/>
      <w:marTop w:val="0"/>
      <w:marBottom w:val="0"/>
      <w:divBdr>
        <w:top w:val="none" w:sz="0" w:space="0" w:color="auto"/>
        <w:left w:val="none" w:sz="0" w:space="0" w:color="auto"/>
        <w:bottom w:val="none" w:sz="0" w:space="0" w:color="auto"/>
        <w:right w:val="none" w:sz="0" w:space="0" w:color="auto"/>
      </w:divBdr>
    </w:div>
    <w:div w:id="1059356533">
      <w:bodyDiv w:val="1"/>
      <w:marLeft w:val="0"/>
      <w:marRight w:val="0"/>
      <w:marTop w:val="0"/>
      <w:marBottom w:val="0"/>
      <w:divBdr>
        <w:top w:val="none" w:sz="0" w:space="0" w:color="auto"/>
        <w:left w:val="none" w:sz="0" w:space="0" w:color="auto"/>
        <w:bottom w:val="none" w:sz="0" w:space="0" w:color="auto"/>
        <w:right w:val="none" w:sz="0" w:space="0" w:color="auto"/>
      </w:divBdr>
    </w:div>
    <w:div w:id="1059404695">
      <w:marLeft w:val="640"/>
      <w:marRight w:val="0"/>
      <w:marTop w:val="0"/>
      <w:marBottom w:val="0"/>
      <w:divBdr>
        <w:top w:val="none" w:sz="0" w:space="0" w:color="auto"/>
        <w:left w:val="none" w:sz="0" w:space="0" w:color="auto"/>
        <w:bottom w:val="none" w:sz="0" w:space="0" w:color="auto"/>
        <w:right w:val="none" w:sz="0" w:space="0" w:color="auto"/>
      </w:divBdr>
    </w:div>
    <w:div w:id="1059475399">
      <w:marLeft w:val="640"/>
      <w:marRight w:val="0"/>
      <w:marTop w:val="0"/>
      <w:marBottom w:val="0"/>
      <w:divBdr>
        <w:top w:val="none" w:sz="0" w:space="0" w:color="auto"/>
        <w:left w:val="none" w:sz="0" w:space="0" w:color="auto"/>
        <w:bottom w:val="none" w:sz="0" w:space="0" w:color="auto"/>
        <w:right w:val="none" w:sz="0" w:space="0" w:color="auto"/>
      </w:divBdr>
    </w:div>
    <w:div w:id="1059477174">
      <w:marLeft w:val="640"/>
      <w:marRight w:val="0"/>
      <w:marTop w:val="0"/>
      <w:marBottom w:val="0"/>
      <w:divBdr>
        <w:top w:val="none" w:sz="0" w:space="0" w:color="auto"/>
        <w:left w:val="none" w:sz="0" w:space="0" w:color="auto"/>
        <w:bottom w:val="none" w:sz="0" w:space="0" w:color="auto"/>
        <w:right w:val="none" w:sz="0" w:space="0" w:color="auto"/>
      </w:divBdr>
    </w:div>
    <w:div w:id="1059478393">
      <w:marLeft w:val="640"/>
      <w:marRight w:val="0"/>
      <w:marTop w:val="0"/>
      <w:marBottom w:val="0"/>
      <w:divBdr>
        <w:top w:val="none" w:sz="0" w:space="0" w:color="auto"/>
        <w:left w:val="none" w:sz="0" w:space="0" w:color="auto"/>
        <w:bottom w:val="none" w:sz="0" w:space="0" w:color="auto"/>
        <w:right w:val="none" w:sz="0" w:space="0" w:color="auto"/>
      </w:divBdr>
    </w:div>
    <w:div w:id="1059480703">
      <w:marLeft w:val="640"/>
      <w:marRight w:val="0"/>
      <w:marTop w:val="0"/>
      <w:marBottom w:val="0"/>
      <w:divBdr>
        <w:top w:val="none" w:sz="0" w:space="0" w:color="auto"/>
        <w:left w:val="none" w:sz="0" w:space="0" w:color="auto"/>
        <w:bottom w:val="none" w:sz="0" w:space="0" w:color="auto"/>
        <w:right w:val="none" w:sz="0" w:space="0" w:color="auto"/>
      </w:divBdr>
    </w:div>
    <w:div w:id="1059521917">
      <w:marLeft w:val="640"/>
      <w:marRight w:val="0"/>
      <w:marTop w:val="0"/>
      <w:marBottom w:val="0"/>
      <w:divBdr>
        <w:top w:val="none" w:sz="0" w:space="0" w:color="auto"/>
        <w:left w:val="none" w:sz="0" w:space="0" w:color="auto"/>
        <w:bottom w:val="none" w:sz="0" w:space="0" w:color="auto"/>
        <w:right w:val="none" w:sz="0" w:space="0" w:color="auto"/>
      </w:divBdr>
    </w:div>
    <w:div w:id="1059522367">
      <w:marLeft w:val="640"/>
      <w:marRight w:val="0"/>
      <w:marTop w:val="0"/>
      <w:marBottom w:val="0"/>
      <w:divBdr>
        <w:top w:val="none" w:sz="0" w:space="0" w:color="auto"/>
        <w:left w:val="none" w:sz="0" w:space="0" w:color="auto"/>
        <w:bottom w:val="none" w:sz="0" w:space="0" w:color="auto"/>
        <w:right w:val="none" w:sz="0" w:space="0" w:color="auto"/>
      </w:divBdr>
    </w:div>
    <w:div w:id="1059550959">
      <w:marLeft w:val="640"/>
      <w:marRight w:val="0"/>
      <w:marTop w:val="0"/>
      <w:marBottom w:val="0"/>
      <w:divBdr>
        <w:top w:val="none" w:sz="0" w:space="0" w:color="auto"/>
        <w:left w:val="none" w:sz="0" w:space="0" w:color="auto"/>
        <w:bottom w:val="none" w:sz="0" w:space="0" w:color="auto"/>
        <w:right w:val="none" w:sz="0" w:space="0" w:color="auto"/>
      </w:divBdr>
    </w:div>
    <w:div w:id="1059671583">
      <w:marLeft w:val="640"/>
      <w:marRight w:val="0"/>
      <w:marTop w:val="0"/>
      <w:marBottom w:val="0"/>
      <w:divBdr>
        <w:top w:val="none" w:sz="0" w:space="0" w:color="auto"/>
        <w:left w:val="none" w:sz="0" w:space="0" w:color="auto"/>
        <w:bottom w:val="none" w:sz="0" w:space="0" w:color="auto"/>
        <w:right w:val="none" w:sz="0" w:space="0" w:color="auto"/>
      </w:divBdr>
    </w:div>
    <w:div w:id="1059785521">
      <w:marLeft w:val="640"/>
      <w:marRight w:val="0"/>
      <w:marTop w:val="0"/>
      <w:marBottom w:val="0"/>
      <w:divBdr>
        <w:top w:val="none" w:sz="0" w:space="0" w:color="auto"/>
        <w:left w:val="none" w:sz="0" w:space="0" w:color="auto"/>
        <w:bottom w:val="none" w:sz="0" w:space="0" w:color="auto"/>
        <w:right w:val="none" w:sz="0" w:space="0" w:color="auto"/>
      </w:divBdr>
    </w:div>
    <w:div w:id="1059789140">
      <w:marLeft w:val="640"/>
      <w:marRight w:val="0"/>
      <w:marTop w:val="0"/>
      <w:marBottom w:val="0"/>
      <w:divBdr>
        <w:top w:val="none" w:sz="0" w:space="0" w:color="auto"/>
        <w:left w:val="none" w:sz="0" w:space="0" w:color="auto"/>
        <w:bottom w:val="none" w:sz="0" w:space="0" w:color="auto"/>
        <w:right w:val="none" w:sz="0" w:space="0" w:color="auto"/>
      </w:divBdr>
    </w:div>
    <w:div w:id="1059789652">
      <w:marLeft w:val="640"/>
      <w:marRight w:val="0"/>
      <w:marTop w:val="0"/>
      <w:marBottom w:val="0"/>
      <w:divBdr>
        <w:top w:val="none" w:sz="0" w:space="0" w:color="auto"/>
        <w:left w:val="none" w:sz="0" w:space="0" w:color="auto"/>
        <w:bottom w:val="none" w:sz="0" w:space="0" w:color="auto"/>
        <w:right w:val="none" w:sz="0" w:space="0" w:color="auto"/>
      </w:divBdr>
    </w:div>
    <w:div w:id="1059790295">
      <w:marLeft w:val="640"/>
      <w:marRight w:val="0"/>
      <w:marTop w:val="0"/>
      <w:marBottom w:val="0"/>
      <w:divBdr>
        <w:top w:val="none" w:sz="0" w:space="0" w:color="auto"/>
        <w:left w:val="none" w:sz="0" w:space="0" w:color="auto"/>
        <w:bottom w:val="none" w:sz="0" w:space="0" w:color="auto"/>
        <w:right w:val="none" w:sz="0" w:space="0" w:color="auto"/>
      </w:divBdr>
    </w:div>
    <w:div w:id="1059792243">
      <w:marLeft w:val="640"/>
      <w:marRight w:val="0"/>
      <w:marTop w:val="0"/>
      <w:marBottom w:val="0"/>
      <w:divBdr>
        <w:top w:val="none" w:sz="0" w:space="0" w:color="auto"/>
        <w:left w:val="none" w:sz="0" w:space="0" w:color="auto"/>
        <w:bottom w:val="none" w:sz="0" w:space="0" w:color="auto"/>
        <w:right w:val="none" w:sz="0" w:space="0" w:color="auto"/>
      </w:divBdr>
    </w:div>
    <w:div w:id="1059860721">
      <w:marLeft w:val="640"/>
      <w:marRight w:val="0"/>
      <w:marTop w:val="0"/>
      <w:marBottom w:val="0"/>
      <w:divBdr>
        <w:top w:val="none" w:sz="0" w:space="0" w:color="auto"/>
        <w:left w:val="none" w:sz="0" w:space="0" w:color="auto"/>
        <w:bottom w:val="none" w:sz="0" w:space="0" w:color="auto"/>
        <w:right w:val="none" w:sz="0" w:space="0" w:color="auto"/>
      </w:divBdr>
    </w:div>
    <w:div w:id="1059868058">
      <w:marLeft w:val="640"/>
      <w:marRight w:val="0"/>
      <w:marTop w:val="0"/>
      <w:marBottom w:val="0"/>
      <w:divBdr>
        <w:top w:val="none" w:sz="0" w:space="0" w:color="auto"/>
        <w:left w:val="none" w:sz="0" w:space="0" w:color="auto"/>
        <w:bottom w:val="none" w:sz="0" w:space="0" w:color="auto"/>
        <w:right w:val="none" w:sz="0" w:space="0" w:color="auto"/>
      </w:divBdr>
    </w:div>
    <w:div w:id="1059941770">
      <w:marLeft w:val="640"/>
      <w:marRight w:val="0"/>
      <w:marTop w:val="0"/>
      <w:marBottom w:val="0"/>
      <w:divBdr>
        <w:top w:val="none" w:sz="0" w:space="0" w:color="auto"/>
        <w:left w:val="none" w:sz="0" w:space="0" w:color="auto"/>
        <w:bottom w:val="none" w:sz="0" w:space="0" w:color="auto"/>
        <w:right w:val="none" w:sz="0" w:space="0" w:color="auto"/>
      </w:divBdr>
    </w:div>
    <w:div w:id="1059979641">
      <w:marLeft w:val="640"/>
      <w:marRight w:val="0"/>
      <w:marTop w:val="0"/>
      <w:marBottom w:val="0"/>
      <w:divBdr>
        <w:top w:val="none" w:sz="0" w:space="0" w:color="auto"/>
        <w:left w:val="none" w:sz="0" w:space="0" w:color="auto"/>
        <w:bottom w:val="none" w:sz="0" w:space="0" w:color="auto"/>
        <w:right w:val="none" w:sz="0" w:space="0" w:color="auto"/>
      </w:divBdr>
    </w:div>
    <w:div w:id="1059981113">
      <w:marLeft w:val="640"/>
      <w:marRight w:val="0"/>
      <w:marTop w:val="0"/>
      <w:marBottom w:val="0"/>
      <w:divBdr>
        <w:top w:val="none" w:sz="0" w:space="0" w:color="auto"/>
        <w:left w:val="none" w:sz="0" w:space="0" w:color="auto"/>
        <w:bottom w:val="none" w:sz="0" w:space="0" w:color="auto"/>
        <w:right w:val="none" w:sz="0" w:space="0" w:color="auto"/>
      </w:divBdr>
    </w:div>
    <w:div w:id="1059983450">
      <w:marLeft w:val="640"/>
      <w:marRight w:val="0"/>
      <w:marTop w:val="0"/>
      <w:marBottom w:val="0"/>
      <w:divBdr>
        <w:top w:val="none" w:sz="0" w:space="0" w:color="auto"/>
        <w:left w:val="none" w:sz="0" w:space="0" w:color="auto"/>
        <w:bottom w:val="none" w:sz="0" w:space="0" w:color="auto"/>
        <w:right w:val="none" w:sz="0" w:space="0" w:color="auto"/>
      </w:divBdr>
    </w:div>
    <w:div w:id="1060009711">
      <w:marLeft w:val="640"/>
      <w:marRight w:val="0"/>
      <w:marTop w:val="0"/>
      <w:marBottom w:val="0"/>
      <w:divBdr>
        <w:top w:val="none" w:sz="0" w:space="0" w:color="auto"/>
        <w:left w:val="none" w:sz="0" w:space="0" w:color="auto"/>
        <w:bottom w:val="none" w:sz="0" w:space="0" w:color="auto"/>
        <w:right w:val="none" w:sz="0" w:space="0" w:color="auto"/>
      </w:divBdr>
    </w:div>
    <w:div w:id="1060128658">
      <w:marLeft w:val="640"/>
      <w:marRight w:val="0"/>
      <w:marTop w:val="0"/>
      <w:marBottom w:val="0"/>
      <w:divBdr>
        <w:top w:val="none" w:sz="0" w:space="0" w:color="auto"/>
        <w:left w:val="none" w:sz="0" w:space="0" w:color="auto"/>
        <w:bottom w:val="none" w:sz="0" w:space="0" w:color="auto"/>
        <w:right w:val="none" w:sz="0" w:space="0" w:color="auto"/>
      </w:divBdr>
    </w:div>
    <w:div w:id="1060129473">
      <w:marLeft w:val="640"/>
      <w:marRight w:val="0"/>
      <w:marTop w:val="0"/>
      <w:marBottom w:val="0"/>
      <w:divBdr>
        <w:top w:val="none" w:sz="0" w:space="0" w:color="auto"/>
        <w:left w:val="none" w:sz="0" w:space="0" w:color="auto"/>
        <w:bottom w:val="none" w:sz="0" w:space="0" w:color="auto"/>
        <w:right w:val="none" w:sz="0" w:space="0" w:color="auto"/>
      </w:divBdr>
    </w:div>
    <w:div w:id="1060135589">
      <w:marLeft w:val="640"/>
      <w:marRight w:val="0"/>
      <w:marTop w:val="0"/>
      <w:marBottom w:val="0"/>
      <w:divBdr>
        <w:top w:val="none" w:sz="0" w:space="0" w:color="auto"/>
        <w:left w:val="none" w:sz="0" w:space="0" w:color="auto"/>
        <w:bottom w:val="none" w:sz="0" w:space="0" w:color="auto"/>
        <w:right w:val="none" w:sz="0" w:space="0" w:color="auto"/>
      </w:divBdr>
    </w:div>
    <w:div w:id="1060204802">
      <w:marLeft w:val="640"/>
      <w:marRight w:val="0"/>
      <w:marTop w:val="0"/>
      <w:marBottom w:val="0"/>
      <w:divBdr>
        <w:top w:val="none" w:sz="0" w:space="0" w:color="auto"/>
        <w:left w:val="none" w:sz="0" w:space="0" w:color="auto"/>
        <w:bottom w:val="none" w:sz="0" w:space="0" w:color="auto"/>
        <w:right w:val="none" w:sz="0" w:space="0" w:color="auto"/>
      </w:divBdr>
    </w:div>
    <w:div w:id="1060247763">
      <w:marLeft w:val="640"/>
      <w:marRight w:val="0"/>
      <w:marTop w:val="0"/>
      <w:marBottom w:val="0"/>
      <w:divBdr>
        <w:top w:val="none" w:sz="0" w:space="0" w:color="auto"/>
        <w:left w:val="none" w:sz="0" w:space="0" w:color="auto"/>
        <w:bottom w:val="none" w:sz="0" w:space="0" w:color="auto"/>
        <w:right w:val="none" w:sz="0" w:space="0" w:color="auto"/>
      </w:divBdr>
    </w:div>
    <w:div w:id="1060252089">
      <w:marLeft w:val="640"/>
      <w:marRight w:val="0"/>
      <w:marTop w:val="0"/>
      <w:marBottom w:val="0"/>
      <w:divBdr>
        <w:top w:val="none" w:sz="0" w:space="0" w:color="auto"/>
        <w:left w:val="none" w:sz="0" w:space="0" w:color="auto"/>
        <w:bottom w:val="none" w:sz="0" w:space="0" w:color="auto"/>
        <w:right w:val="none" w:sz="0" w:space="0" w:color="auto"/>
      </w:divBdr>
    </w:div>
    <w:div w:id="1060326733">
      <w:marLeft w:val="640"/>
      <w:marRight w:val="0"/>
      <w:marTop w:val="0"/>
      <w:marBottom w:val="0"/>
      <w:divBdr>
        <w:top w:val="none" w:sz="0" w:space="0" w:color="auto"/>
        <w:left w:val="none" w:sz="0" w:space="0" w:color="auto"/>
        <w:bottom w:val="none" w:sz="0" w:space="0" w:color="auto"/>
        <w:right w:val="none" w:sz="0" w:space="0" w:color="auto"/>
      </w:divBdr>
    </w:div>
    <w:div w:id="1060328058">
      <w:marLeft w:val="640"/>
      <w:marRight w:val="0"/>
      <w:marTop w:val="0"/>
      <w:marBottom w:val="0"/>
      <w:divBdr>
        <w:top w:val="none" w:sz="0" w:space="0" w:color="auto"/>
        <w:left w:val="none" w:sz="0" w:space="0" w:color="auto"/>
        <w:bottom w:val="none" w:sz="0" w:space="0" w:color="auto"/>
        <w:right w:val="none" w:sz="0" w:space="0" w:color="auto"/>
      </w:divBdr>
    </w:div>
    <w:div w:id="1060401515">
      <w:marLeft w:val="640"/>
      <w:marRight w:val="0"/>
      <w:marTop w:val="0"/>
      <w:marBottom w:val="0"/>
      <w:divBdr>
        <w:top w:val="none" w:sz="0" w:space="0" w:color="auto"/>
        <w:left w:val="none" w:sz="0" w:space="0" w:color="auto"/>
        <w:bottom w:val="none" w:sz="0" w:space="0" w:color="auto"/>
        <w:right w:val="none" w:sz="0" w:space="0" w:color="auto"/>
      </w:divBdr>
    </w:div>
    <w:div w:id="1060523082">
      <w:marLeft w:val="640"/>
      <w:marRight w:val="0"/>
      <w:marTop w:val="0"/>
      <w:marBottom w:val="0"/>
      <w:divBdr>
        <w:top w:val="none" w:sz="0" w:space="0" w:color="auto"/>
        <w:left w:val="none" w:sz="0" w:space="0" w:color="auto"/>
        <w:bottom w:val="none" w:sz="0" w:space="0" w:color="auto"/>
        <w:right w:val="none" w:sz="0" w:space="0" w:color="auto"/>
      </w:divBdr>
    </w:div>
    <w:div w:id="1060591669">
      <w:marLeft w:val="640"/>
      <w:marRight w:val="0"/>
      <w:marTop w:val="0"/>
      <w:marBottom w:val="0"/>
      <w:divBdr>
        <w:top w:val="none" w:sz="0" w:space="0" w:color="auto"/>
        <w:left w:val="none" w:sz="0" w:space="0" w:color="auto"/>
        <w:bottom w:val="none" w:sz="0" w:space="0" w:color="auto"/>
        <w:right w:val="none" w:sz="0" w:space="0" w:color="auto"/>
      </w:divBdr>
    </w:div>
    <w:div w:id="1060598286">
      <w:marLeft w:val="640"/>
      <w:marRight w:val="0"/>
      <w:marTop w:val="0"/>
      <w:marBottom w:val="0"/>
      <w:divBdr>
        <w:top w:val="none" w:sz="0" w:space="0" w:color="auto"/>
        <w:left w:val="none" w:sz="0" w:space="0" w:color="auto"/>
        <w:bottom w:val="none" w:sz="0" w:space="0" w:color="auto"/>
        <w:right w:val="none" w:sz="0" w:space="0" w:color="auto"/>
      </w:divBdr>
    </w:div>
    <w:div w:id="1060638748">
      <w:marLeft w:val="640"/>
      <w:marRight w:val="0"/>
      <w:marTop w:val="0"/>
      <w:marBottom w:val="0"/>
      <w:divBdr>
        <w:top w:val="none" w:sz="0" w:space="0" w:color="auto"/>
        <w:left w:val="none" w:sz="0" w:space="0" w:color="auto"/>
        <w:bottom w:val="none" w:sz="0" w:space="0" w:color="auto"/>
        <w:right w:val="none" w:sz="0" w:space="0" w:color="auto"/>
      </w:divBdr>
    </w:div>
    <w:div w:id="1060665700">
      <w:marLeft w:val="640"/>
      <w:marRight w:val="0"/>
      <w:marTop w:val="0"/>
      <w:marBottom w:val="0"/>
      <w:divBdr>
        <w:top w:val="none" w:sz="0" w:space="0" w:color="auto"/>
        <w:left w:val="none" w:sz="0" w:space="0" w:color="auto"/>
        <w:bottom w:val="none" w:sz="0" w:space="0" w:color="auto"/>
        <w:right w:val="none" w:sz="0" w:space="0" w:color="auto"/>
      </w:divBdr>
    </w:div>
    <w:div w:id="1060709771">
      <w:marLeft w:val="640"/>
      <w:marRight w:val="0"/>
      <w:marTop w:val="0"/>
      <w:marBottom w:val="0"/>
      <w:divBdr>
        <w:top w:val="none" w:sz="0" w:space="0" w:color="auto"/>
        <w:left w:val="none" w:sz="0" w:space="0" w:color="auto"/>
        <w:bottom w:val="none" w:sz="0" w:space="0" w:color="auto"/>
        <w:right w:val="none" w:sz="0" w:space="0" w:color="auto"/>
      </w:divBdr>
    </w:div>
    <w:div w:id="1060714513">
      <w:marLeft w:val="640"/>
      <w:marRight w:val="0"/>
      <w:marTop w:val="0"/>
      <w:marBottom w:val="0"/>
      <w:divBdr>
        <w:top w:val="none" w:sz="0" w:space="0" w:color="auto"/>
        <w:left w:val="none" w:sz="0" w:space="0" w:color="auto"/>
        <w:bottom w:val="none" w:sz="0" w:space="0" w:color="auto"/>
        <w:right w:val="none" w:sz="0" w:space="0" w:color="auto"/>
      </w:divBdr>
    </w:div>
    <w:div w:id="1060787223">
      <w:marLeft w:val="640"/>
      <w:marRight w:val="0"/>
      <w:marTop w:val="0"/>
      <w:marBottom w:val="0"/>
      <w:divBdr>
        <w:top w:val="none" w:sz="0" w:space="0" w:color="auto"/>
        <w:left w:val="none" w:sz="0" w:space="0" w:color="auto"/>
        <w:bottom w:val="none" w:sz="0" w:space="0" w:color="auto"/>
        <w:right w:val="none" w:sz="0" w:space="0" w:color="auto"/>
      </w:divBdr>
    </w:div>
    <w:div w:id="1060832663">
      <w:marLeft w:val="640"/>
      <w:marRight w:val="0"/>
      <w:marTop w:val="0"/>
      <w:marBottom w:val="0"/>
      <w:divBdr>
        <w:top w:val="none" w:sz="0" w:space="0" w:color="auto"/>
        <w:left w:val="none" w:sz="0" w:space="0" w:color="auto"/>
        <w:bottom w:val="none" w:sz="0" w:space="0" w:color="auto"/>
        <w:right w:val="none" w:sz="0" w:space="0" w:color="auto"/>
      </w:divBdr>
    </w:div>
    <w:div w:id="1060834051">
      <w:marLeft w:val="640"/>
      <w:marRight w:val="0"/>
      <w:marTop w:val="0"/>
      <w:marBottom w:val="0"/>
      <w:divBdr>
        <w:top w:val="none" w:sz="0" w:space="0" w:color="auto"/>
        <w:left w:val="none" w:sz="0" w:space="0" w:color="auto"/>
        <w:bottom w:val="none" w:sz="0" w:space="0" w:color="auto"/>
        <w:right w:val="none" w:sz="0" w:space="0" w:color="auto"/>
      </w:divBdr>
    </w:div>
    <w:div w:id="1060835010">
      <w:bodyDiv w:val="1"/>
      <w:marLeft w:val="0"/>
      <w:marRight w:val="0"/>
      <w:marTop w:val="0"/>
      <w:marBottom w:val="0"/>
      <w:divBdr>
        <w:top w:val="none" w:sz="0" w:space="0" w:color="auto"/>
        <w:left w:val="none" w:sz="0" w:space="0" w:color="auto"/>
        <w:bottom w:val="none" w:sz="0" w:space="0" w:color="auto"/>
        <w:right w:val="none" w:sz="0" w:space="0" w:color="auto"/>
      </w:divBdr>
    </w:div>
    <w:div w:id="1060863432">
      <w:marLeft w:val="640"/>
      <w:marRight w:val="0"/>
      <w:marTop w:val="0"/>
      <w:marBottom w:val="0"/>
      <w:divBdr>
        <w:top w:val="none" w:sz="0" w:space="0" w:color="auto"/>
        <w:left w:val="none" w:sz="0" w:space="0" w:color="auto"/>
        <w:bottom w:val="none" w:sz="0" w:space="0" w:color="auto"/>
        <w:right w:val="none" w:sz="0" w:space="0" w:color="auto"/>
      </w:divBdr>
    </w:div>
    <w:div w:id="1060905322">
      <w:bodyDiv w:val="1"/>
      <w:marLeft w:val="0"/>
      <w:marRight w:val="0"/>
      <w:marTop w:val="0"/>
      <w:marBottom w:val="0"/>
      <w:divBdr>
        <w:top w:val="none" w:sz="0" w:space="0" w:color="auto"/>
        <w:left w:val="none" w:sz="0" w:space="0" w:color="auto"/>
        <w:bottom w:val="none" w:sz="0" w:space="0" w:color="auto"/>
        <w:right w:val="none" w:sz="0" w:space="0" w:color="auto"/>
      </w:divBdr>
    </w:div>
    <w:div w:id="1060905959">
      <w:marLeft w:val="640"/>
      <w:marRight w:val="0"/>
      <w:marTop w:val="0"/>
      <w:marBottom w:val="0"/>
      <w:divBdr>
        <w:top w:val="none" w:sz="0" w:space="0" w:color="auto"/>
        <w:left w:val="none" w:sz="0" w:space="0" w:color="auto"/>
        <w:bottom w:val="none" w:sz="0" w:space="0" w:color="auto"/>
        <w:right w:val="none" w:sz="0" w:space="0" w:color="auto"/>
      </w:divBdr>
    </w:div>
    <w:div w:id="1060981342">
      <w:marLeft w:val="640"/>
      <w:marRight w:val="0"/>
      <w:marTop w:val="0"/>
      <w:marBottom w:val="0"/>
      <w:divBdr>
        <w:top w:val="none" w:sz="0" w:space="0" w:color="auto"/>
        <w:left w:val="none" w:sz="0" w:space="0" w:color="auto"/>
        <w:bottom w:val="none" w:sz="0" w:space="0" w:color="auto"/>
        <w:right w:val="none" w:sz="0" w:space="0" w:color="auto"/>
      </w:divBdr>
    </w:div>
    <w:div w:id="1060981373">
      <w:marLeft w:val="640"/>
      <w:marRight w:val="0"/>
      <w:marTop w:val="0"/>
      <w:marBottom w:val="0"/>
      <w:divBdr>
        <w:top w:val="none" w:sz="0" w:space="0" w:color="auto"/>
        <w:left w:val="none" w:sz="0" w:space="0" w:color="auto"/>
        <w:bottom w:val="none" w:sz="0" w:space="0" w:color="auto"/>
        <w:right w:val="none" w:sz="0" w:space="0" w:color="auto"/>
      </w:divBdr>
    </w:div>
    <w:div w:id="1061053644">
      <w:marLeft w:val="640"/>
      <w:marRight w:val="0"/>
      <w:marTop w:val="0"/>
      <w:marBottom w:val="0"/>
      <w:divBdr>
        <w:top w:val="none" w:sz="0" w:space="0" w:color="auto"/>
        <w:left w:val="none" w:sz="0" w:space="0" w:color="auto"/>
        <w:bottom w:val="none" w:sz="0" w:space="0" w:color="auto"/>
        <w:right w:val="none" w:sz="0" w:space="0" w:color="auto"/>
      </w:divBdr>
    </w:div>
    <w:div w:id="1061054004">
      <w:marLeft w:val="640"/>
      <w:marRight w:val="0"/>
      <w:marTop w:val="0"/>
      <w:marBottom w:val="0"/>
      <w:divBdr>
        <w:top w:val="none" w:sz="0" w:space="0" w:color="auto"/>
        <w:left w:val="none" w:sz="0" w:space="0" w:color="auto"/>
        <w:bottom w:val="none" w:sz="0" w:space="0" w:color="auto"/>
        <w:right w:val="none" w:sz="0" w:space="0" w:color="auto"/>
      </w:divBdr>
    </w:div>
    <w:div w:id="1061245394">
      <w:marLeft w:val="640"/>
      <w:marRight w:val="0"/>
      <w:marTop w:val="0"/>
      <w:marBottom w:val="0"/>
      <w:divBdr>
        <w:top w:val="none" w:sz="0" w:space="0" w:color="auto"/>
        <w:left w:val="none" w:sz="0" w:space="0" w:color="auto"/>
        <w:bottom w:val="none" w:sz="0" w:space="0" w:color="auto"/>
        <w:right w:val="none" w:sz="0" w:space="0" w:color="auto"/>
      </w:divBdr>
    </w:div>
    <w:div w:id="1061290676">
      <w:marLeft w:val="640"/>
      <w:marRight w:val="0"/>
      <w:marTop w:val="0"/>
      <w:marBottom w:val="0"/>
      <w:divBdr>
        <w:top w:val="none" w:sz="0" w:space="0" w:color="auto"/>
        <w:left w:val="none" w:sz="0" w:space="0" w:color="auto"/>
        <w:bottom w:val="none" w:sz="0" w:space="0" w:color="auto"/>
        <w:right w:val="none" w:sz="0" w:space="0" w:color="auto"/>
      </w:divBdr>
    </w:div>
    <w:div w:id="1061292964">
      <w:marLeft w:val="640"/>
      <w:marRight w:val="0"/>
      <w:marTop w:val="0"/>
      <w:marBottom w:val="0"/>
      <w:divBdr>
        <w:top w:val="none" w:sz="0" w:space="0" w:color="auto"/>
        <w:left w:val="none" w:sz="0" w:space="0" w:color="auto"/>
        <w:bottom w:val="none" w:sz="0" w:space="0" w:color="auto"/>
        <w:right w:val="none" w:sz="0" w:space="0" w:color="auto"/>
      </w:divBdr>
    </w:div>
    <w:div w:id="1061294171">
      <w:marLeft w:val="640"/>
      <w:marRight w:val="0"/>
      <w:marTop w:val="0"/>
      <w:marBottom w:val="0"/>
      <w:divBdr>
        <w:top w:val="none" w:sz="0" w:space="0" w:color="auto"/>
        <w:left w:val="none" w:sz="0" w:space="0" w:color="auto"/>
        <w:bottom w:val="none" w:sz="0" w:space="0" w:color="auto"/>
        <w:right w:val="none" w:sz="0" w:space="0" w:color="auto"/>
      </w:divBdr>
    </w:div>
    <w:div w:id="1061365797">
      <w:marLeft w:val="640"/>
      <w:marRight w:val="0"/>
      <w:marTop w:val="0"/>
      <w:marBottom w:val="0"/>
      <w:divBdr>
        <w:top w:val="none" w:sz="0" w:space="0" w:color="auto"/>
        <w:left w:val="none" w:sz="0" w:space="0" w:color="auto"/>
        <w:bottom w:val="none" w:sz="0" w:space="0" w:color="auto"/>
        <w:right w:val="none" w:sz="0" w:space="0" w:color="auto"/>
      </w:divBdr>
    </w:div>
    <w:div w:id="1061365951">
      <w:marLeft w:val="640"/>
      <w:marRight w:val="0"/>
      <w:marTop w:val="0"/>
      <w:marBottom w:val="0"/>
      <w:divBdr>
        <w:top w:val="none" w:sz="0" w:space="0" w:color="auto"/>
        <w:left w:val="none" w:sz="0" w:space="0" w:color="auto"/>
        <w:bottom w:val="none" w:sz="0" w:space="0" w:color="auto"/>
        <w:right w:val="none" w:sz="0" w:space="0" w:color="auto"/>
      </w:divBdr>
    </w:div>
    <w:div w:id="1061366740">
      <w:marLeft w:val="640"/>
      <w:marRight w:val="0"/>
      <w:marTop w:val="0"/>
      <w:marBottom w:val="0"/>
      <w:divBdr>
        <w:top w:val="none" w:sz="0" w:space="0" w:color="auto"/>
        <w:left w:val="none" w:sz="0" w:space="0" w:color="auto"/>
        <w:bottom w:val="none" w:sz="0" w:space="0" w:color="auto"/>
        <w:right w:val="none" w:sz="0" w:space="0" w:color="auto"/>
      </w:divBdr>
    </w:div>
    <w:div w:id="1061443139">
      <w:marLeft w:val="640"/>
      <w:marRight w:val="0"/>
      <w:marTop w:val="0"/>
      <w:marBottom w:val="0"/>
      <w:divBdr>
        <w:top w:val="none" w:sz="0" w:space="0" w:color="auto"/>
        <w:left w:val="none" w:sz="0" w:space="0" w:color="auto"/>
        <w:bottom w:val="none" w:sz="0" w:space="0" w:color="auto"/>
        <w:right w:val="none" w:sz="0" w:space="0" w:color="auto"/>
      </w:divBdr>
    </w:div>
    <w:div w:id="1061443261">
      <w:marLeft w:val="640"/>
      <w:marRight w:val="0"/>
      <w:marTop w:val="0"/>
      <w:marBottom w:val="0"/>
      <w:divBdr>
        <w:top w:val="none" w:sz="0" w:space="0" w:color="auto"/>
        <w:left w:val="none" w:sz="0" w:space="0" w:color="auto"/>
        <w:bottom w:val="none" w:sz="0" w:space="0" w:color="auto"/>
        <w:right w:val="none" w:sz="0" w:space="0" w:color="auto"/>
      </w:divBdr>
    </w:div>
    <w:div w:id="1061445997">
      <w:marLeft w:val="640"/>
      <w:marRight w:val="0"/>
      <w:marTop w:val="0"/>
      <w:marBottom w:val="0"/>
      <w:divBdr>
        <w:top w:val="none" w:sz="0" w:space="0" w:color="auto"/>
        <w:left w:val="none" w:sz="0" w:space="0" w:color="auto"/>
        <w:bottom w:val="none" w:sz="0" w:space="0" w:color="auto"/>
        <w:right w:val="none" w:sz="0" w:space="0" w:color="auto"/>
      </w:divBdr>
    </w:div>
    <w:div w:id="1061490166">
      <w:marLeft w:val="640"/>
      <w:marRight w:val="0"/>
      <w:marTop w:val="0"/>
      <w:marBottom w:val="0"/>
      <w:divBdr>
        <w:top w:val="none" w:sz="0" w:space="0" w:color="auto"/>
        <w:left w:val="none" w:sz="0" w:space="0" w:color="auto"/>
        <w:bottom w:val="none" w:sz="0" w:space="0" w:color="auto"/>
        <w:right w:val="none" w:sz="0" w:space="0" w:color="auto"/>
      </w:divBdr>
    </w:div>
    <w:div w:id="1061513704">
      <w:bodyDiv w:val="1"/>
      <w:marLeft w:val="0"/>
      <w:marRight w:val="0"/>
      <w:marTop w:val="0"/>
      <w:marBottom w:val="0"/>
      <w:divBdr>
        <w:top w:val="none" w:sz="0" w:space="0" w:color="auto"/>
        <w:left w:val="none" w:sz="0" w:space="0" w:color="auto"/>
        <w:bottom w:val="none" w:sz="0" w:space="0" w:color="auto"/>
        <w:right w:val="none" w:sz="0" w:space="0" w:color="auto"/>
      </w:divBdr>
    </w:div>
    <w:div w:id="1061514291">
      <w:marLeft w:val="640"/>
      <w:marRight w:val="0"/>
      <w:marTop w:val="0"/>
      <w:marBottom w:val="0"/>
      <w:divBdr>
        <w:top w:val="none" w:sz="0" w:space="0" w:color="auto"/>
        <w:left w:val="none" w:sz="0" w:space="0" w:color="auto"/>
        <w:bottom w:val="none" w:sz="0" w:space="0" w:color="auto"/>
        <w:right w:val="none" w:sz="0" w:space="0" w:color="auto"/>
      </w:divBdr>
    </w:div>
    <w:div w:id="1061631857">
      <w:marLeft w:val="640"/>
      <w:marRight w:val="0"/>
      <w:marTop w:val="0"/>
      <w:marBottom w:val="0"/>
      <w:divBdr>
        <w:top w:val="none" w:sz="0" w:space="0" w:color="auto"/>
        <w:left w:val="none" w:sz="0" w:space="0" w:color="auto"/>
        <w:bottom w:val="none" w:sz="0" w:space="0" w:color="auto"/>
        <w:right w:val="none" w:sz="0" w:space="0" w:color="auto"/>
      </w:divBdr>
    </w:div>
    <w:div w:id="1061638759">
      <w:marLeft w:val="640"/>
      <w:marRight w:val="0"/>
      <w:marTop w:val="0"/>
      <w:marBottom w:val="0"/>
      <w:divBdr>
        <w:top w:val="none" w:sz="0" w:space="0" w:color="auto"/>
        <w:left w:val="none" w:sz="0" w:space="0" w:color="auto"/>
        <w:bottom w:val="none" w:sz="0" w:space="0" w:color="auto"/>
        <w:right w:val="none" w:sz="0" w:space="0" w:color="auto"/>
      </w:divBdr>
    </w:div>
    <w:div w:id="1061708748">
      <w:marLeft w:val="640"/>
      <w:marRight w:val="0"/>
      <w:marTop w:val="0"/>
      <w:marBottom w:val="0"/>
      <w:divBdr>
        <w:top w:val="none" w:sz="0" w:space="0" w:color="auto"/>
        <w:left w:val="none" w:sz="0" w:space="0" w:color="auto"/>
        <w:bottom w:val="none" w:sz="0" w:space="0" w:color="auto"/>
        <w:right w:val="none" w:sz="0" w:space="0" w:color="auto"/>
      </w:divBdr>
    </w:div>
    <w:div w:id="1061905626">
      <w:marLeft w:val="640"/>
      <w:marRight w:val="0"/>
      <w:marTop w:val="0"/>
      <w:marBottom w:val="0"/>
      <w:divBdr>
        <w:top w:val="none" w:sz="0" w:space="0" w:color="auto"/>
        <w:left w:val="none" w:sz="0" w:space="0" w:color="auto"/>
        <w:bottom w:val="none" w:sz="0" w:space="0" w:color="auto"/>
        <w:right w:val="none" w:sz="0" w:space="0" w:color="auto"/>
      </w:divBdr>
    </w:div>
    <w:div w:id="1061976927">
      <w:marLeft w:val="640"/>
      <w:marRight w:val="0"/>
      <w:marTop w:val="0"/>
      <w:marBottom w:val="0"/>
      <w:divBdr>
        <w:top w:val="none" w:sz="0" w:space="0" w:color="auto"/>
        <w:left w:val="none" w:sz="0" w:space="0" w:color="auto"/>
        <w:bottom w:val="none" w:sz="0" w:space="0" w:color="auto"/>
        <w:right w:val="none" w:sz="0" w:space="0" w:color="auto"/>
      </w:divBdr>
    </w:div>
    <w:div w:id="1062093676">
      <w:marLeft w:val="640"/>
      <w:marRight w:val="0"/>
      <w:marTop w:val="0"/>
      <w:marBottom w:val="0"/>
      <w:divBdr>
        <w:top w:val="none" w:sz="0" w:space="0" w:color="auto"/>
        <w:left w:val="none" w:sz="0" w:space="0" w:color="auto"/>
        <w:bottom w:val="none" w:sz="0" w:space="0" w:color="auto"/>
        <w:right w:val="none" w:sz="0" w:space="0" w:color="auto"/>
      </w:divBdr>
    </w:div>
    <w:div w:id="1062094026">
      <w:marLeft w:val="640"/>
      <w:marRight w:val="0"/>
      <w:marTop w:val="0"/>
      <w:marBottom w:val="0"/>
      <w:divBdr>
        <w:top w:val="none" w:sz="0" w:space="0" w:color="auto"/>
        <w:left w:val="none" w:sz="0" w:space="0" w:color="auto"/>
        <w:bottom w:val="none" w:sz="0" w:space="0" w:color="auto"/>
        <w:right w:val="none" w:sz="0" w:space="0" w:color="auto"/>
      </w:divBdr>
    </w:div>
    <w:div w:id="1062094095">
      <w:marLeft w:val="640"/>
      <w:marRight w:val="0"/>
      <w:marTop w:val="0"/>
      <w:marBottom w:val="0"/>
      <w:divBdr>
        <w:top w:val="none" w:sz="0" w:space="0" w:color="auto"/>
        <w:left w:val="none" w:sz="0" w:space="0" w:color="auto"/>
        <w:bottom w:val="none" w:sz="0" w:space="0" w:color="auto"/>
        <w:right w:val="none" w:sz="0" w:space="0" w:color="auto"/>
      </w:divBdr>
    </w:div>
    <w:div w:id="1062099004">
      <w:marLeft w:val="640"/>
      <w:marRight w:val="0"/>
      <w:marTop w:val="0"/>
      <w:marBottom w:val="0"/>
      <w:divBdr>
        <w:top w:val="none" w:sz="0" w:space="0" w:color="auto"/>
        <w:left w:val="none" w:sz="0" w:space="0" w:color="auto"/>
        <w:bottom w:val="none" w:sz="0" w:space="0" w:color="auto"/>
        <w:right w:val="none" w:sz="0" w:space="0" w:color="auto"/>
      </w:divBdr>
    </w:div>
    <w:div w:id="1062290294">
      <w:marLeft w:val="640"/>
      <w:marRight w:val="0"/>
      <w:marTop w:val="0"/>
      <w:marBottom w:val="0"/>
      <w:divBdr>
        <w:top w:val="none" w:sz="0" w:space="0" w:color="auto"/>
        <w:left w:val="none" w:sz="0" w:space="0" w:color="auto"/>
        <w:bottom w:val="none" w:sz="0" w:space="0" w:color="auto"/>
        <w:right w:val="none" w:sz="0" w:space="0" w:color="auto"/>
      </w:divBdr>
    </w:div>
    <w:div w:id="1062295592">
      <w:marLeft w:val="640"/>
      <w:marRight w:val="0"/>
      <w:marTop w:val="0"/>
      <w:marBottom w:val="0"/>
      <w:divBdr>
        <w:top w:val="none" w:sz="0" w:space="0" w:color="auto"/>
        <w:left w:val="none" w:sz="0" w:space="0" w:color="auto"/>
        <w:bottom w:val="none" w:sz="0" w:space="0" w:color="auto"/>
        <w:right w:val="none" w:sz="0" w:space="0" w:color="auto"/>
      </w:divBdr>
    </w:div>
    <w:div w:id="1062366727">
      <w:marLeft w:val="640"/>
      <w:marRight w:val="0"/>
      <w:marTop w:val="0"/>
      <w:marBottom w:val="0"/>
      <w:divBdr>
        <w:top w:val="none" w:sz="0" w:space="0" w:color="auto"/>
        <w:left w:val="none" w:sz="0" w:space="0" w:color="auto"/>
        <w:bottom w:val="none" w:sz="0" w:space="0" w:color="auto"/>
        <w:right w:val="none" w:sz="0" w:space="0" w:color="auto"/>
      </w:divBdr>
    </w:div>
    <w:div w:id="1062369327">
      <w:marLeft w:val="640"/>
      <w:marRight w:val="0"/>
      <w:marTop w:val="0"/>
      <w:marBottom w:val="0"/>
      <w:divBdr>
        <w:top w:val="none" w:sz="0" w:space="0" w:color="auto"/>
        <w:left w:val="none" w:sz="0" w:space="0" w:color="auto"/>
        <w:bottom w:val="none" w:sz="0" w:space="0" w:color="auto"/>
        <w:right w:val="none" w:sz="0" w:space="0" w:color="auto"/>
      </w:divBdr>
    </w:div>
    <w:div w:id="1062481155">
      <w:marLeft w:val="640"/>
      <w:marRight w:val="0"/>
      <w:marTop w:val="0"/>
      <w:marBottom w:val="0"/>
      <w:divBdr>
        <w:top w:val="none" w:sz="0" w:space="0" w:color="auto"/>
        <w:left w:val="none" w:sz="0" w:space="0" w:color="auto"/>
        <w:bottom w:val="none" w:sz="0" w:space="0" w:color="auto"/>
        <w:right w:val="none" w:sz="0" w:space="0" w:color="auto"/>
      </w:divBdr>
    </w:div>
    <w:div w:id="1062489103">
      <w:marLeft w:val="640"/>
      <w:marRight w:val="0"/>
      <w:marTop w:val="0"/>
      <w:marBottom w:val="0"/>
      <w:divBdr>
        <w:top w:val="none" w:sz="0" w:space="0" w:color="auto"/>
        <w:left w:val="none" w:sz="0" w:space="0" w:color="auto"/>
        <w:bottom w:val="none" w:sz="0" w:space="0" w:color="auto"/>
        <w:right w:val="none" w:sz="0" w:space="0" w:color="auto"/>
      </w:divBdr>
    </w:div>
    <w:div w:id="1062559567">
      <w:marLeft w:val="640"/>
      <w:marRight w:val="0"/>
      <w:marTop w:val="0"/>
      <w:marBottom w:val="0"/>
      <w:divBdr>
        <w:top w:val="none" w:sz="0" w:space="0" w:color="auto"/>
        <w:left w:val="none" w:sz="0" w:space="0" w:color="auto"/>
        <w:bottom w:val="none" w:sz="0" w:space="0" w:color="auto"/>
        <w:right w:val="none" w:sz="0" w:space="0" w:color="auto"/>
      </w:divBdr>
    </w:div>
    <w:div w:id="1062600762">
      <w:marLeft w:val="640"/>
      <w:marRight w:val="0"/>
      <w:marTop w:val="0"/>
      <w:marBottom w:val="0"/>
      <w:divBdr>
        <w:top w:val="none" w:sz="0" w:space="0" w:color="auto"/>
        <w:left w:val="none" w:sz="0" w:space="0" w:color="auto"/>
        <w:bottom w:val="none" w:sz="0" w:space="0" w:color="auto"/>
        <w:right w:val="none" w:sz="0" w:space="0" w:color="auto"/>
      </w:divBdr>
    </w:div>
    <w:div w:id="1062602063">
      <w:marLeft w:val="640"/>
      <w:marRight w:val="0"/>
      <w:marTop w:val="0"/>
      <w:marBottom w:val="0"/>
      <w:divBdr>
        <w:top w:val="none" w:sz="0" w:space="0" w:color="auto"/>
        <w:left w:val="none" w:sz="0" w:space="0" w:color="auto"/>
        <w:bottom w:val="none" w:sz="0" w:space="0" w:color="auto"/>
        <w:right w:val="none" w:sz="0" w:space="0" w:color="auto"/>
      </w:divBdr>
    </w:div>
    <w:div w:id="1062602243">
      <w:marLeft w:val="640"/>
      <w:marRight w:val="0"/>
      <w:marTop w:val="0"/>
      <w:marBottom w:val="0"/>
      <w:divBdr>
        <w:top w:val="none" w:sz="0" w:space="0" w:color="auto"/>
        <w:left w:val="none" w:sz="0" w:space="0" w:color="auto"/>
        <w:bottom w:val="none" w:sz="0" w:space="0" w:color="auto"/>
        <w:right w:val="none" w:sz="0" w:space="0" w:color="auto"/>
      </w:divBdr>
    </w:div>
    <w:div w:id="1062678416">
      <w:marLeft w:val="640"/>
      <w:marRight w:val="0"/>
      <w:marTop w:val="0"/>
      <w:marBottom w:val="0"/>
      <w:divBdr>
        <w:top w:val="none" w:sz="0" w:space="0" w:color="auto"/>
        <w:left w:val="none" w:sz="0" w:space="0" w:color="auto"/>
        <w:bottom w:val="none" w:sz="0" w:space="0" w:color="auto"/>
        <w:right w:val="none" w:sz="0" w:space="0" w:color="auto"/>
      </w:divBdr>
    </w:div>
    <w:div w:id="1062750828">
      <w:marLeft w:val="640"/>
      <w:marRight w:val="0"/>
      <w:marTop w:val="0"/>
      <w:marBottom w:val="0"/>
      <w:divBdr>
        <w:top w:val="none" w:sz="0" w:space="0" w:color="auto"/>
        <w:left w:val="none" w:sz="0" w:space="0" w:color="auto"/>
        <w:bottom w:val="none" w:sz="0" w:space="0" w:color="auto"/>
        <w:right w:val="none" w:sz="0" w:space="0" w:color="auto"/>
      </w:divBdr>
    </w:div>
    <w:div w:id="1062871086">
      <w:marLeft w:val="640"/>
      <w:marRight w:val="0"/>
      <w:marTop w:val="0"/>
      <w:marBottom w:val="0"/>
      <w:divBdr>
        <w:top w:val="none" w:sz="0" w:space="0" w:color="auto"/>
        <w:left w:val="none" w:sz="0" w:space="0" w:color="auto"/>
        <w:bottom w:val="none" w:sz="0" w:space="0" w:color="auto"/>
        <w:right w:val="none" w:sz="0" w:space="0" w:color="auto"/>
      </w:divBdr>
    </w:div>
    <w:div w:id="1062944125">
      <w:marLeft w:val="640"/>
      <w:marRight w:val="0"/>
      <w:marTop w:val="0"/>
      <w:marBottom w:val="0"/>
      <w:divBdr>
        <w:top w:val="none" w:sz="0" w:space="0" w:color="auto"/>
        <w:left w:val="none" w:sz="0" w:space="0" w:color="auto"/>
        <w:bottom w:val="none" w:sz="0" w:space="0" w:color="auto"/>
        <w:right w:val="none" w:sz="0" w:space="0" w:color="auto"/>
      </w:divBdr>
    </w:div>
    <w:div w:id="1062944436">
      <w:marLeft w:val="640"/>
      <w:marRight w:val="0"/>
      <w:marTop w:val="0"/>
      <w:marBottom w:val="0"/>
      <w:divBdr>
        <w:top w:val="none" w:sz="0" w:space="0" w:color="auto"/>
        <w:left w:val="none" w:sz="0" w:space="0" w:color="auto"/>
        <w:bottom w:val="none" w:sz="0" w:space="0" w:color="auto"/>
        <w:right w:val="none" w:sz="0" w:space="0" w:color="auto"/>
      </w:divBdr>
    </w:div>
    <w:div w:id="1063017319">
      <w:marLeft w:val="640"/>
      <w:marRight w:val="0"/>
      <w:marTop w:val="0"/>
      <w:marBottom w:val="0"/>
      <w:divBdr>
        <w:top w:val="none" w:sz="0" w:space="0" w:color="auto"/>
        <w:left w:val="none" w:sz="0" w:space="0" w:color="auto"/>
        <w:bottom w:val="none" w:sz="0" w:space="0" w:color="auto"/>
        <w:right w:val="none" w:sz="0" w:space="0" w:color="auto"/>
      </w:divBdr>
    </w:div>
    <w:div w:id="1063022438">
      <w:marLeft w:val="640"/>
      <w:marRight w:val="0"/>
      <w:marTop w:val="0"/>
      <w:marBottom w:val="0"/>
      <w:divBdr>
        <w:top w:val="none" w:sz="0" w:space="0" w:color="auto"/>
        <w:left w:val="none" w:sz="0" w:space="0" w:color="auto"/>
        <w:bottom w:val="none" w:sz="0" w:space="0" w:color="auto"/>
        <w:right w:val="none" w:sz="0" w:space="0" w:color="auto"/>
      </w:divBdr>
    </w:div>
    <w:div w:id="1063023378">
      <w:marLeft w:val="640"/>
      <w:marRight w:val="0"/>
      <w:marTop w:val="0"/>
      <w:marBottom w:val="0"/>
      <w:divBdr>
        <w:top w:val="none" w:sz="0" w:space="0" w:color="auto"/>
        <w:left w:val="none" w:sz="0" w:space="0" w:color="auto"/>
        <w:bottom w:val="none" w:sz="0" w:space="0" w:color="auto"/>
        <w:right w:val="none" w:sz="0" w:space="0" w:color="auto"/>
      </w:divBdr>
    </w:div>
    <w:div w:id="1063136940">
      <w:marLeft w:val="640"/>
      <w:marRight w:val="0"/>
      <w:marTop w:val="0"/>
      <w:marBottom w:val="0"/>
      <w:divBdr>
        <w:top w:val="none" w:sz="0" w:space="0" w:color="auto"/>
        <w:left w:val="none" w:sz="0" w:space="0" w:color="auto"/>
        <w:bottom w:val="none" w:sz="0" w:space="0" w:color="auto"/>
        <w:right w:val="none" w:sz="0" w:space="0" w:color="auto"/>
      </w:divBdr>
    </w:div>
    <w:div w:id="1063140341">
      <w:marLeft w:val="640"/>
      <w:marRight w:val="0"/>
      <w:marTop w:val="0"/>
      <w:marBottom w:val="0"/>
      <w:divBdr>
        <w:top w:val="none" w:sz="0" w:space="0" w:color="auto"/>
        <w:left w:val="none" w:sz="0" w:space="0" w:color="auto"/>
        <w:bottom w:val="none" w:sz="0" w:space="0" w:color="auto"/>
        <w:right w:val="none" w:sz="0" w:space="0" w:color="auto"/>
      </w:divBdr>
    </w:div>
    <w:div w:id="1063140832">
      <w:bodyDiv w:val="1"/>
      <w:marLeft w:val="0"/>
      <w:marRight w:val="0"/>
      <w:marTop w:val="0"/>
      <w:marBottom w:val="0"/>
      <w:divBdr>
        <w:top w:val="none" w:sz="0" w:space="0" w:color="auto"/>
        <w:left w:val="none" w:sz="0" w:space="0" w:color="auto"/>
        <w:bottom w:val="none" w:sz="0" w:space="0" w:color="auto"/>
        <w:right w:val="none" w:sz="0" w:space="0" w:color="auto"/>
      </w:divBdr>
    </w:div>
    <w:div w:id="1063143804">
      <w:bodyDiv w:val="1"/>
      <w:marLeft w:val="0"/>
      <w:marRight w:val="0"/>
      <w:marTop w:val="0"/>
      <w:marBottom w:val="0"/>
      <w:divBdr>
        <w:top w:val="none" w:sz="0" w:space="0" w:color="auto"/>
        <w:left w:val="none" w:sz="0" w:space="0" w:color="auto"/>
        <w:bottom w:val="none" w:sz="0" w:space="0" w:color="auto"/>
        <w:right w:val="none" w:sz="0" w:space="0" w:color="auto"/>
      </w:divBdr>
    </w:div>
    <w:div w:id="1063256108">
      <w:marLeft w:val="640"/>
      <w:marRight w:val="0"/>
      <w:marTop w:val="0"/>
      <w:marBottom w:val="0"/>
      <w:divBdr>
        <w:top w:val="none" w:sz="0" w:space="0" w:color="auto"/>
        <w:left w:val="none" w:sz="0" w:space="0" w:color="auto"/>
        <w:bottom w:val="none" w:sz="0" w:space="0" w:color="auto"/>
        <w:right w:val="none" w:sz="0" w:space="0" w:color="auto"/>
      </w:divBdr>
    </w:div>
    <w:div w:id="1063259948">
      <w:marLeft w:val="640"/>
      <w:marRight w:val="0"/>
      <w:marTop w:val="0"/>
      <w:marBottom w:val="0"/>
      <w:divBdr>
        <w:top w:val="none" w:sz="0" w:space="0" w:color="auto"/>
        <w:left w:val="none" w:sz="0" w:space="0" w:color="auto"/>
        <w:bottom w:val="none" w:sz="0" w:space="0" w:color="auto"/>
        <w:right w:val="none" w:sz="0" w:space="0" w:color="auto"/>
      </w:divBdr>
    </w:div>
    <w:div w:id="1063336499">
      <w:marLeft w:val="640"/>
      <w:marRight w:val="0"/>
      <w:marTop w:val="0"/>
      <w:marBottom w:val="0"/>
      <w:divBdr>
        <w:top w:val="none" w:sz="0" w:space="0" w:color="auto"/>
        <w:left w:val="none" w:sz="0" w:space="0" w:color="auto"/>
        <w:bottom w:val="none" w:sz="0" w:space="0" w:color="auto"/>
        <w:right w:val="none" w:sz="0" w:space="0" w:color="auto"/>
      </w:divBdr>
    </w:div>
    <w:div w:id="1063338074">
      <w:marLeft w:val="640"/>
      <w:marRight w:val="0"/>
      <w:marTop w:val="0"/>
      <w:marBottom w:val="0"/>
      <w:divBdr>
        <w:top w:val="none" w:sz="0" w:space="0" w:color="auto"/>
        <w:left w:val="none" w:sz="0" w:space="0" w:color="auto"/>
        <w:bottom w:val="none" w:sz="0" w:space="0" w:color="auto"/>
        <w:right w:val="none" w:sz="0" w:space="0" w:color="auto"/>
      </w:divBdr>
    </w:div>
    <w:div w:id="1063406961">
      <w:marLeft w:val="640"/>
      <w:marRight w:val="0"/>
      <w:marTop w:val="0"/>
      <w:marBottom w:val="0"/>
      <w:divBdr>
        <w:top w:val="none" w:sz="0" w:space="0" w:color="auto"/>
        <w:left w:val="none" w:sz="0" w:space="0" w:color="auto"/>
        <w:bottom w:val="none" w:sz="0" w:space="0" w:color="auto"/>
        <w:right w:val="none" w:sz="0" w:space="0" w:color="auto"/>
      </w:divBdr>
    </w:div>
    <w:div w:id="1063407676">
      <w:marLeft w:val="640"/>
      <w:marRight w:val="0"/>
      <w:marTop w:val="0"/>
      <w:marBottom w:val="0"/>
      <w:divBdr>
        <w:top w:val="none" w:sz="0" w:space="0" w:color="auto"/>
        <w:left w:val="none" w:sz="0" w:space="0" w:color="auto"/>
        <w:bottom w:val="none" w:sz="0" w:space="0" w:color="auto"/>
        <w:right w:val="none" w:sz="0" w:space="0" w:color="auto"/>
      </w:divBdr>
    </w:div>
    <w:div w:id="1063408841">
      <w:marLeft w:val="640"/>
      <w:marRight w:val="0"/>
      <w:marTop w:val="0"/>
      <w:marBottom w:val="0"/>
      <w:divBdr>
        <w:top w:val="none" w:sz="0" w:space="0" w:color="auto"/>
        <w:left w:val="none" w:sz="0" w:space="0" w:color="auto"/>
        <w:bottom w:val="none" w:sz="0" w:space="0" w:color="auto"/>
        <w:right w:val="none" w:sz="0" w:space="0" w:color="auto"/>
      </w:divBdr>
    </w:div>
    <w:div w:id="1063599401">
      <w:marLeft w:val="640"/>
      <w:marRight w:val="0"/>
      <w:marTop w:val="0"/>
      <w:marBottom w:val="0"/>
      <w:divBdr>
        <w:top w:val="none" w:sz="0" w:space="0" w:color="auto"/>
        <w:left w:val="none" w:sz="0" w:space="0" w:color="auto"/>
        <w:bottom w:val="none" w:sz="0" w:space="0" w:color="auto"/>
        <w:right w:val="none" w:sz="0" w:space="0" w:color="auto"/>
      </w:divBdr>
    </w:div>
    <w:div w:id="1063672511">
      <w:marLeft w:val="640"/>
      <w:marRight w:val="0"/>
      <w:marTop w:val="0"/>
      <w:marBottom w:val="0"/>
      <w:divBdr>
        <w:top w:val="none" w:sz="0" w:space="0" w:color="auto"/>
        <w:left w:val="none" w:sz="0" w:space="0" w:color="auto"/>
        <w:bottom w:val="none" w:sz="0" w:space="0" w:color="auto"/>
        <w:right w:val="none" w:sz="0" w:space="0" w:color="auto"/>
      </w:divBdr>
    </w:div>
    <w:div w:id="1063678814">
      <w:marLeft w:val="640"/>
      <w:marRight w:val="0"/>
      <w:marTop w:val="0"/>
      <w:marBottom w:val="0"/>
      <w:divBdr>
        <w:top w:val="none" w:sz="0" w:space="0" w:color="auto"/>
        <w:left w:val="none" w:sz="0" w:space="0" w:color="auto"/>
        <w:bottom w:val="none" w:sz="0" w:space="0" w:color="auto"/>
        <w:right w:val="none" w:sz="0" w:space="0" w:color="auto"/>
      </w:divBdr>
    </w:div>
    <w:div w:id="1063719305">
      <w:marLeft w:val="640"/>
      <w:marRight w:val="0"/>
      <w:marTop w:val="0"/>
      <w:marBottom w:val="0"/>
      <w:divBdr>
        <w:top w:val="none" w:sz="0" w:space="0" w:color="auto"/>
        <w:left w:val="none" w:sz="0" w:space="0" w:color="auto"/>
        <w:bottom w:val="none" w:sz="0" w:space="0" w:color="auto"/>
        <w:right w:val="none" w:sz="0" w:space="0" w:color="auto"/>
      </w:divBdr>
    </w:div>
    <w:div w:id="1063720032">
      <w:marLeft w:val="640"/>
      <w:marRight w:val="0"/>
      <w:marTop w:val="0"/>
      <w:marBottom w:val="0"/>
      <w:divBdr>
        <w:top w:val="none" w:sz="0" w:space="0" w:color="auto"/>
        <w:left w:val="none" w:sz="0" w:space="0" w:color="auto"/>
        <w:bottom w:val="none" w:sz="0" w:space="0" w:color="auto"/>
        <w:right w:val="none" w:sz="0" w:space="0" w:color="auto"/>
      </w:divBdr>
    </w:div>
    <w:div w:id="1063793314">
      <w:marLeft w:val="640"/>
      <w:marRight w:val="0"/>
      <w:marTop w:val="0"/>
      <w:marBottom w:val="0"/>
      <w:divBdr>
        <w:top w:val="none" w:sz="0" w:space="0" w:color="auto"/>
        <w:left w:val="none" w:sz="0" w:space="0" w:color="auto"/>
        <w:bottom w:val="none" w:sz="0" w:space="0" w:color="auto"/>
        <w:right w:val="none" w:sz="0" w:space="0" w:color="auto"/>
      </w:divBdr>
    </w:div>
    <w:div w:id="1063795843">
      <w:marLeft w:val="640"/>
      <w:marRight w:val="0"/>
      <w:marTop w:val="0"/>
      <w:marBottom w:val="0"/>
      <w:divBdr>
        <w:top w:val="none" w:sz="0" w:space="0" w:color="auto"/>
        <w:left w:val="none" w:sz="0" w:space="0" w:color="auto"/>
        <w:bottom w:val="none" w:sz="0" w:space="0" w:color="auto"/>
        <w:right w:val="none" w:sz="0" w:space="0" w:color="auto"/>
      </w:divBdr>
    </w:div>
    <w:div w:id="1063797493">
      <w:marLeft w:val="640"/>
      <w:marRight w:val="0"/>
      <w:marTop w:val="0"/>
      <w:marBottom w:val="0"/>
      <w:divBdr>
        <w:top w:val="none" w:sz="0" w:space="0" w:color="auto"/>
        <w:left w:val="none" w:sz="0" w:space="0" w:color="auto"/>
        <w:bottom w:val="none" w:sz="0" w:space="0" w:color="auto"/>
        <w:right w:val="none" w:sz="0" w:space="0" w:color="auto"/>
      </w:divBdr>
    </w:div>
    <w:div w:id="1063912834">
      <w:marLeft w:val="640"/>
      <w:marRight w:val="0"/>
      <w:marTop w:val="0"/>
      <w:marBottom w:val="0"/>
      <w:divBdr>
        <w:top w:val="none" w:sz="0" w:space="0" w:color="auto"/>
        <w:left w:val="none" w:sz="0" w:space="0" w:color="auto"/>
        <w:bottom w:val="none" w:sz="0" w:space="0" w:color="auto"/>
        <w:right w:val="none" w:sz="0" w:space="0" w:color="auto"/>
      </w:divBdr>
    </w:div>
    <w:div w:id="1064061858">
      <w:marLeft w:val="640"/>
      <w:marRight w:val="0"/>
      <w:marTop w:val="0"/>
      <w:marBottom w:val="0"/>
      <w:divBdr>
        <w:top w:val="none" w:sz="0" w:space="0" w:color="auto"/>
        <w:left w:val="none" w:sz="0" w:space="0" w:color="auto"/>
        <w:bottom w:val="none" w:sz="0" w:space="0" w:color="auto"/>
        <w:right w:val="none" w:sz="0" w:space="0" w:color="auto"/>
      </w:divBdr>
    </w:div>
    <w:div w:id="1064177960">
      <w:marLeft w:val="640"/>
      <w:marRight w:val="0"/>
      <w:marTop w:val="0"/>
      <w:marBottom w:val="0"/>
      <w:divBdr>
        <w:top w:val="none" w:sz="0" w:space="0" w:color="auto"/>
        <w:left w:val="none" w:sz="0" w:space="0" w:color="auto"/>
        <w:bottom w:val="none" w:sz="0" w:space="0" w:color="auto"/>
        <w:right w:val="none" w:sz="0" w:space="0" w:color="auto"/>
      </w:divBdr>
    </w:div>
    <w:div w:id="1064261713">
      <w:marLeft w:val="640"/>
      <w:marRight w:val="0"/>
      <w:marTop w:val="0"/>
      <w:marBottom w:val="0"/>
      <w:divBdr>
        <w:top w:val="none" w:sz="0" w:space="0" w:color="auto"/>
        <w:left w:val="none" w:sz="0" w:space="0" w:color="auto"/>
        <w:bottom w:val="none" w:sz="0" w:space="0" w:color="auto"/>
        <w:right w:val="none" w:sz="0" w:space="0" w:color="auto"/>
      </w:divBdr>
    </w:div>
    <w:div w:id="1064332351">
      <w:marLeft w:val="640"/>
      <w:marRight w:val="0"/>
      <w:marTop w:val="0"/>
      <w:marBottom w:val="0"/>
      <w:divBdr>
        <w:top w:val="none" w:sz="0" w:space="0" w:color="auto"/>
        <w:left w:val="none" w:sz="0" w:space="0" w:color="auto"/>
        <w:bottom w:val="none" w:sz="0" w:space="0" w:color="auto"/>
        <w:right w:val="none" w:sz="0" w:space="0" w:color="auto"/>
      </w:divBdr>
    </w:div>
    <w:div w:id="1064336212">
      <w:marLeft w:val="640"/>
      <w:marRight w:val="0"/>
      <w:marTop w:val="0"/>
      <w:marBottom w:val="0"/>
      <w:divBdr>
        <w:top w:val="none" w:sz="0" w:space="0" w:color="auto"/>
        <w:left w:val="none" w:sz="0" w:space="0" w:color="auto"/>
        <w:bottom w:val="none" w:sz="0" w:space="0" w:color="auto"/>
        <w:right w:val="none" w:sz="0" w:space="0" w:color="auto"/>
      </w:divBdr>
    </w:div>
    <w:div w:id="1064377548">
      <w:marLeft w:val="640"/>
      <w:marRight w:val="0"/>
      <w:marTop w:val="0"/>
      <w:marBottom w:val="0"/>
      <w:divBdr>
        <w:top w:val="none" w:sz="0" w:space="0" w:color="auto"/>
        <w:left w:val="none" w:sz="0" w:space="0" w:color="auto"/>
        <w:bottom w:val="none" w:sz="0" w:space="0" w:color="auto"/>
        <w:right w:val="none" w:sz="0" w:space="0" w:color="auto"/>
      </w:divBdr>
    </w:div>
    <w:div w:id="1064526116">
      <w:marLeft w:val="640"/>
      <w:marRight w:val="0"/>
      <w:marTop w:val="0"/>
      <w:marBottom w:val="0"/>
      <w:divBdr>
        <w:top w:val="none" w:sz="0" w:space="0" w:color="auto"/>
        <w:left w:val="none" w:sz="0" w:space="0" w:color="auto"/>
        <w:bottom w:val="none" w:sz="0" w:space="0" w:color="auto"/>
        <w:right w:val="none" w:sz="0" w:space="0" w:color="auto"/>
      </w:divBdr>
    </w:div>
    <w:div w:id="1064568587">
      <w:marLeft w:val="640"/>
      <w:marRight w:val="0"/>
      <w:marTop w:val="0"/>
      <w:marBottom w:val="0"/>
      <w:divBdr>
        <w:top w:val="none" w:sz="0" w:space="0" w:color="auto"/>
        <w:left w:val="none" w:sz="0" w:space="0" w:color="auto"/>
        <w:bottom w:val="none" w:sz="0" w:space="0" w:color="auto"/>
        <w:right w:val="none" w:sz="0" w:space="0" w:color="auto"/>
      </w:divBdr>
    </w:div>
    <w:div w:id="1064641905">
      <w:marLeft w:val="640"/>
      <w:marRight w:val="0"/>
      <w:marTop w:val="0"/>
      <w:marBottom w:val="0"/>
      <w:divBdr>
        <w:top w:val="none" w:sz="0" w:space="0" w:color="auto"/>
        <w:left w:val="none" w:sz="0" w:space="0" w:color="auto"/>
        <w:bottom w:val="none" w:sz="0" w:space="0" w:color="auto"/>
        <w:right w:val="none" w:sz="0" w:space="0" w:color="auto"/>
      </w:divBdr>
    </w:div>
    <w:div w:id="1064644056">
      <w:marLeft w:val="640"/>
      <w:marRight w:val="0"/>
      <w:marTop w:val="0"/>
      <w:marBottom w:val="0"/>
      <w:divBdr>
        <w:top w:val="none" w:sz="0" w:space="0" w:color="auto"/>
        <w:left w:val="none" w:sz="0" w:space="0" w:color="auto"/>
        <w:bottom w:val="none" w:sz="0" w:space="0" w:color="auto"/>
        <w:right w:val="none" w:sz="0" w:space="0" w:color="auto"/>
      </w:divBdr>
    </w:div>
    <w:div w:id="1064764107">
      <w:marLeft w:val="640"/>
      <w:marRight w:val="0"/>
      <w:marTop w:val="0"/>
      <w:marBottom w:val="0"/>
      <w:divBdr>
        <w:top w:val="none" w:sz="0" w:space="0" w:color="auto"/>
        <w:left w:val="none" w:sz="0" w:space="0" w:color="auto"/>
        <w:bottom w:val="none" w:sz="0" w:space="0" w:color="auto"/>
        <w:right w:val="none" w:sz="0" w:space="0" w:color="auto"/>
      </w:divBdr>
    </w:div>
    <w:div w:id="1064766582">
      <w:marLeft w:val="640"/>
      <w:marRight w:val="0"/>
      <w:marTop w:val="0"/>
      <w:marBottom w:val="0"/>
      <w:divBdr>
        <w:top w:val="none" w:sz="0" w:space="0" w:color="auto"/>
        <w:left w:val="none" w:sz="0" w:space="0" w:color="auto"/>
        <w:bottom w:val="none" w:sz="0" w:space="0" w:color="auto"/>
        <w:right w:val="none" w:sz="0" w:space="0" w:color="auto"/>
      </w:divBdr>
    </w:div>
    <w:div w:id="1064795864">
      <w:marLeft w:val="640"/>
      <w:marRight w:val="0"/>
      <w:marTop w:val="0"/>
      <w:marBottom w:val="0"/>
      <w:divBdr>
        <w:top w:val="none" w:sz="0" w:space="0" w:color="auto"/>
        <w:left w:val="none" w:sz="0" w:space="0" w:color="auto"/>
        <w:bottom w:val="none" w:sz="0" w:space="0" w:color="auto"/>
        <w:right w:val="none" w:sz="0" w:space="0" w:color="auto"/>
      </w:divBdr>
    </w:div>
    <w:div w:id="1064911237">
      <w:marLeft w:val="640"/>
      <w:marRight w:val="0"/>
      <w:marTop w:val="0"/>
      <w:marBottom w:val="0"/>
      <w:divBdr>
        <w:top w:val="none" w:sz="0" w:space="0" w:color="auto"/>
        <w:left w:val="none" w:sz="0" w:space="0" w:color="auto"/>
        <w:bottom w:val="none" w:sz="0" w:space="0" w:color="auto"/>
        <w:right w:val="none" w:sz="0" w:space="0" w:color="auto"/>
      </w:divBdr>
    </w:div>
    <w:div w:id="1064984776">
      <w:marLeft w:val="640"/>
      <w:marRight w:val="0"/>
      <w:marTop w:val="0"/>
      <w:marBottom w:val="0"/>
      <w:divBdr>
        <w:top w:val="none" w:sz="0" w:space="0" w:color="auto"/>
        <w:left w:val="none" w:sz="0" w:space="0" w:color="auto"/>
        <w:bottom w:val="none" w:sz="0" w:space="0" w:color="auto"/>
        <w:right w:val="none" w:sz="0" w:space="0" w:color="auto"/>
      </w:divBdr>
    </w:div>
    <w:div w:id="1065178667">
      <w:marLeft w:val="640"/>
      <w:marRight w:val="0"/>
      <w:marTop w:val="0"/>
      <w:marBottom w:val="0"/>
      <w:divBdr>
        <w:top w:val="none" w:sz="0" w:space="0" w:color="auto"/>
        <w:left w:val="none" w:sz="0" w:space="0" w:color="auto"/>
        <w:bottom w:val="none" w:sz="0" w:space="0" w:color="auto"/>
        <w:right w:val="none" w:sz="0" w:space="0" w:color="auto"/>
      </w:divBdr>
    </w:div>
    <w:div w:id="1065183309">
      <w:marLeft w:val="640"/>
      <w:marRight w:val="0"/>
      <w:marTop w:val="0"/>
      <w:marBottom w:val="0"/>
      <w:divBdr>
        <w:top w:val="none" w:sz="0" w:space="0" w:color="auto"/>
        <w:left w:val="none" w:sz="0" w:space="0" w:color="auto"/>
        <w:bottom w:val="none" w:sz="0" w:space="0" w:color="auto"/>
        <w:right w:val="none" w:sz="0" w:space="0" w:color="auto"/>
      </w:divBdr>
    </w:div>
    <w:div w:id="1065375212">
      <w:marLeft w:val="640"/>
      <w:marRight w:val="0"/>
      <w:marTop w:val="0"/>
      <w:marBottom w:val="0"/>
      <w:divBdr>
        <w:top w:val="none" w:sz="0" w:space="0" w:color="auto"/>
        <w:left w:val="none" w:sz="0" w:space="0" w:color="auto"/>
        <w:bottom w:val="none" w:sz="0" w:space="0" w:color="auto"/>
        <w:right w:val="none" w:sz="0" w:space="0" w:color="auto"/>
      </w:divBdr>
    </w:div>
    <w:div w:id="1065421594">
      <w:marLeft w:val="640"/>
      <w:marRight w:val="0"/>
      <w:marTop w:val="0"/>
      <w:marBottom w:val="0"/>
      <w:divBdr>
        <w:top w:val="none" w:sz="0" w:space="0" w:color="auto"/>
        <w:left w:val="none" w:sz="0" w:space="0" w:color="auto"/>
        <w:bottom w:val="none" w:sz="0" w:space="0" w:color="auto"/>
        <w:right w:val="none" w:sz="0" w:space="0" w:color="auto"/>
      </w:divBdr>
    </w:div>
    <w:div w:id="1065446778">
      <w:marLeft w:val="640"/>
      <w:marRight w:val="0"/>
      <w:marTop w:val="0"/>
      <w:marBottom w:val="0"/>
      <w:divBdr>
        <w:top w:val="none" w:sz="0" w:space="0" w:color="auto"/>
        <w:left w:val="none" w:sz="0" w:space="0" w:color="auto"/>
        <w:bottom w:val="none" w:sz="0" w:space="0" w:color="auto"/>
        <w:right w:val="none" w:sz="0" w:space="0" w:color="auto"/>
      </w:divBdr>
    </w:div>
    <w:div w:id="1065451472">
      <w:marLeft w:val="640"/>
      <w:marRight w:val="0"/>
      <w:marTop w:val="0"/>
      <w:marBottom w:val="0"/>
      <w:divBdr>
        <w:top w:val="none" w:sz="0" w:space="0" w:color="auto"/>
        <w:left w:val="none" w:sz="0" w:space="0" w:color="auto"/>
        <w:bottom w:val="none" w:sz="0" w:space="0" w:color="auto"/>
        <w:right w:val="none" w:sz="0" w:space="0" w:color="auto"/>
      </w:divBdr>
    </w:div>
    <w:div w:id="1065487832">
      <w:bodyDiv w:val="1"/>
      <w:marLeft w:val="0"/>
      <w:marRight w:val="0"/>
      <w:marTop w:val="0"/>
      <w:marBottom w:val="0"/>
      <w:divBdr>
        <w:top w:val="none" w:sz="0" w:space="0" w:color="auto"/>
        <w:left w:val="none" w:sz="0" w:space="0" w:color="auto"/>
        <w:bottom w:val="none" w:sz="0" w:space="0" w:color="auto"/>
        <w:right w:val="none" w:sz="0" w:space="0" w:color="auto"/>
      </w:divBdr>
    </w:div>
    <w:div w:id="1065488184">
      <w:marLeft w:val="640"/>
      <w:marRight w:val="0"/>
      <w:marTop w:val="0"/>
      <w:marBottom w:val="0"/>
      <w:divBdr>
        <w:top w:val="none" w:sz="0" w:space="0" w:color="auto"/>
        <w:left w:val="none" w:sz="0" w:space="0" w:color="auto"/>
        <w:bottom w:val="none" w:sz="0" w:space="0" w:color="auto"/>
        <w:right w:val="none" w:sz="0" w:space="0" w:color="auto"/>
      </w:divBdr>
    </w:div>
    <w:div w:id="1065563639">
      <w:marLeft w:val="640"/>
      <w:marRight w:val="0"/>
      <w:marTop w:val="0"/>
      <w:marBottom w:val="0"/>
      <w:divBdr>
        <w:top w:val="none" w:sz="0" w:space="0" w:color="auto"/>
        <w:left w:val="none" w:sz="0" w:space="0" w:color="auto"/>
        <w:bottom w:val="none" w:sz="0" w:space="0" w:color="auto"/>
        <w:right w:val="none" w:sz="0" w:space="0" w:color="auto"/>
      </w:divBdr>
    </w:div>
    <w:div w:id="1065566059">
      <w:marLeft w:val="640"/>
      <w:marRight w:val="0"/>
      <w:marTop w:val="0"/>
      <w:marBottom w:val="0"/>
      <w:divBdr>
        <w:top w:val="none" w:sz="0" w:space="0" w:color="auto"/>
        <w:left w:val="none" w:sz="0" w:space="0" w:color="auto"/>
        <w:bottom w:val="none" w:sz="0" w:space="0" w:color="auto"/>
        <w:right w:val="none" w:sz="0" w:space="0" w:color="auto"/>
      </w:divBdr>
    </w:div>
    <w:div w:id="1065568362">
      <w:marLeft w:val="640"/>
      <w:marRight w:val="0"/>
      <w:marTop w:val="0"/>
      <w:marBottom w:val="0"/>
      <w:divBdr>
        <w:top w:val="none" w:sz="0" w:space="0" w:color="auto"/>
        <w:left w:val="none" w:sz="0" w:space="0" w:color="auto"/>
        <w:bottom w:val="none" w:sz="0" w:space="0" w:color="auto"/>
        <w:right w:val="none" w:sz="0" w:space="0" w:color="auto"/>
      </w:divBdr>
    </w:div>
    <w:div w:id="1065756732">
      <w:marLeft w:val="640"/>
      <w:marRight w:val="0"/>
      <w:marTop w:val="0"/>
      <w:marBottom w:val="0"/>
      <w:divBdr>
        <w:top w:val="none" w:sz="0" w:space="0" w:color="auto"/>
        <w:left w:val="none" w:sz="0" w:space="0" w:color="auto"/>
        <w:bottom w:val="none" w:sz="0" w:space="0" w:color="auto"/>
        <w:right w:val="none" w:sz="0" w:space="0" w:color="auto"/>
      </w:divBdr>
    </w:div>
    <w:div w:id="1065765609">
      <w:marLeft w:val="640"/>
      <w:marRight w:val="0"/>
      <w:marTop w:val="0"/>
      <w:marBottom w:val="0"/>
      <w:divBdr>
        <w:top w:val="none" w:sz="0" w:space="0" w:color="auto"/>
        <w:left w:val="none" w:sz="0" w:space="0" w:color="auto"/>
        <w:bottom w:val="none" w:sz="0" w:space="0" w:color="auto"/>
        <w:right w:val="none" w:sz="0" w:space="0" w:color="auto"/>
      </w:divBdr>
    </w:div>
    <w:div w:id="1065834493">
      <w:marLeft w:val="640"/>
      <w:marRight w:val="0"/>
      <w:marTop w:val="0"/>
      <w:marBottom w:val="0"/>
      <w:divBdr>
        <w:top w:val="none" w:sz="0" w:space="0" w:color="auto"/>
        <w:left w:val="none" w:sz="0" w:space="0" w:color="auto"/>
        <w:bottom w:val="none" w:sz="0" w:space="0" w:color="auto"/>
        <w:right w:val="none" w:sz="0" w:space="0" w:color="auto"/>
      </w:divBdr>
    </w:div>
    <w:div w:id="1065835640">
      <w:marLeft w:val="640"/>
      <w:marRight w:val="0"/>
      <w:marTop w:val="0"/>
      <w:marBottom w:val="0"/>
      <w:divBdr>
        <w:top w:val="none" w:sz="0" w:space="0" w:color="auto"/>
        <w:left w:val="none" w:sz="0" w:space="0" w:color="auto"/>
        <w:bottom w:val="none" w:sz="0" w:space="0" w:color="auto"/>
        <w:right w:val="none" w:sz="0" w:space="0" w:color="auto"/>
      </w:divBdr>
    </w:div>
    <w:div w:id="1065880020">
      <w:marLeft w:val="640"/>
      <w:marRight w:val="0"/>
      <w:marTop w:val="0"/>
      <w:marBottom w:val="0"/>
      <w:divBdr>
        <w:top w:val="none" w:sz="0" w:space="0" w:color="auto"/>
        <w:left w:val="none" w:sz="0" w:space="0" w:color="auto"/>
        <w:bottom w:val="none" w:sz="0" w:space="0" w:color="auto"/>
        <w:right w:val="none" w:sz="0" w:space="0" w:color="auto"/>
      </w:divBdr>
    </w:div>
    <w:div w:id="1065908648">
      <w:marLeft w:val="640"/>
      <w:marRight w:val="0"/>
      <w:marTop w:val="0"/>
      <w:marBottom w:val="0"/>
      <w:divBdr>
        <w:top w:val="none" w:sz="0" w:space="0" w:color="auto"/>
        <w:left w:val="none" w:sz="0" w:space="0" w:color="auto"/>
        <w:bottom w:val="none" w:sz="0" w:space="0" w:color="auto"/>
        <w:right w:val="none" w:sz="0" w:space="0" w:color="auto"/>
      </w:divBdr>
    </w:div>
    <w:div w:id="1066030673">
      <w:marLeft w:val="640"/>
      <w:marRight w:val="0"/>
      <w:marTop w:val="0"/>
      <w:marBottom w:val="0"/>
      <w:divBdr>
        <w:top w:val="none" w:sz="0" w:space="0" w:color="auto"/>
        <w:left w:val="none" w:sz="0" w:space="0" w:color="auto"/>
        <w:bottom w:val="none" w:sz="0" w:space="0" w:color="auto"/>
        <w:right w:val="none" w:sz="0" w:space="0" w:color="auto"/>
      </w:divBdr>
    </w:div>
    <w:div w:id="1066104279">
      <w:marLeft w:val="640"/>
      <w:marRight w:val="0"/>
      <w:marTop w:val="0"/>
      <w:marBottom w:val="0"/>
      <w:divBdr>
        <w:top w:val="none" w:sz="0" w:space="0" w:color="auto"/>
        <w:left w:val="none" w:sz="0" w:space="0" w:color="auto"/>
        <w:bottom w:val="none" w:sz="0" w:space="0" w:color="auto"/>
        <w:right w:val="none" w:sz="0" w:space="0" w:color="auto"/>
      </w:divBdr>
    </w:div>
    <w:div w:id="1066144806">
      <w:marLeft w:val="640"/>
      <w:marRight w:val="0"/>
      <w:marTop w:val="0"/>
      <w:marBottom w:val="0"/>
      <w:divBdr>
        <w:top w:val="none" w:sz="0" w:space="0" w:color="auto"/>
        <w:left w:val="none" w:sz="0" w:space="0" w:color="auto"/>
        <w:bottom w:val="none" w:sz="0" w:space="0" w:color="auto"/>
        <w:right w:val="none" w:sz="0" w:space="0" w:color="auto"/>
      </w:divBdr>
    </w:div>
    <w:div w:id="1066145828">
      <w:marLeft w:val="640"/>
      <w:marRight w:val="0"/>
      <w:marTop w:val="0"/>
      <w:marBottom w:val="0"/>
      <w:divBdr>
        <w:top w:val="none" w:sz="0" w:space="0" w:color="auto"/>
        <w:left w:val="none" w:sz="0" w:space="0" w:color="auto"/>
        <w:bottom w:val="none" w:sz="0" w:space="0" w:color="auto"/>
        <w:right w:val="none" w:sz="0" w:space="0" w:color="auto"/>
      </w:divBdr>
    </w:div>
    <w:div w:id="1066150679">
      <w:marLeft w:val="640"/>
      <w:marRight w:val="0"/>
      <w:marTop w:val="0"/>
      <w:marBottom w:val="0"/>
      <w:divBdr>
        <w:top w:val="none" w:sz="0" w:space="0" w:color="auto"/>
        <w:left w:val="none" w:sz="0" w:space="0" w:color="auto"/>
        <w:bottom w:val="none" w:sz="0" w:space="0" w:color="auto"/>
        <w:right w:val="none" w:sz="0" w:space="0" w:color="auto"/>
      </w:divBdr>
    </w:div>
    <w:div w:id="1066227862">
      <w:marLeft w:val="640"/>
      <w:marRight w:val="0"/>
      <w:marTop w:val="0"/>
      <w:marBottom w:val="0"/>
      <w:divBdr>
        <w:top w:val="none" w:sz="0" w:space="0" w:color="auto"/>
        <w:left w:val="none" w:sz="0" w:space="0" w:color="auto"/>
        <w:bottom w:val="none" w:sz="0" w:space="0" w:color="auto"/>
        <w:right w:val="none" w:sz="0" w:space="0" w:color="auto"/>
      </w:divBdr>
    </w:div>
    <w:div w:id="1066294844">
      <w:marLeft w:val="640"/>
      <w:marRight w:val="0"/>
      <w:marTop w:val="0"/>
      <w:marBottom w:val="0"/>
      <w:divBdr>
        <w:top w:val="none" w:sz="0" w:space="0" w:color="auto"/>
        <w:left w:val="none" w:sz="0" w:space="0" w:color="auto"/>
        <w:bottom w:val="none" w:sz="0" w:space="0" w:color="auto"/>
        <w:right w:val="none" w:sz="0" w:space="0" w:color="auto"/>
      </w:divBdr>
    </w:div>
    <w:div w:id="1066299908">
      <w:marLeft w:val="640"/>
      <w:marRight w:val="0"/>
      <w:marTop w:val="0"/>
      <w:marBottom w:val="0"/>
      <w:divBdr>
        <w:top w:val="none" w:sz="0" w:space="0" w:color="auto"/>
        <w:left w:val="none" w:sz="0" w:space="0" w:color="auto"/>
        <w:bottom w:val="none" w:sz="0" w:space="0" w:color="auto"/>
        <w:right w:val="none" w:sz="0" w:space="0" w:color="auto"/>
      </w:divBdr>
    </w:div>
    <w:div w:id="1066301263">
      <w:marLeft w:val="640"/>
      <w:marRight w:val="0"/>
      <w:marTop w:val="0"/>
      <w:marBottom w:val="0"/>
      <w:divBdr>
        <w:top w:val="none" w:sz="0" w:space="0" w:color="auto"/>
        <w:left w:val="none" w:sz="0" w:space="0" w:color="auto"/>
        <w:bottom w:val="none" w:sz="0" w:space="0" w:color="auto"/>
        <w:right w:val="none" w:sz="0" w:space="0" w:color="auto"/>
      </w:divBdr>
    </w:div>
    <w:div w:id="1066302720">
      <w:marLeft w:val="640"/>
      <w:marRight w:val="0"/>
      <w:marTop w:val="0"/>
      <w:marBottom w:val="0"/>
      <w:divBdr>
        <w:top w:val="none" w:sz="0" w:space="0" w:color="auto"/>
        <w:left w:val="none" w:sz="0" w:space="0" w:color="auto"/>
        <w:bottom w:val="none" w:sz="0" w:space="0" w:color="auto"/>
        <w:right w:val="none" w:sz="0" w:space="0" w:color="auto"/>
      </w:divBdr>
    </w:div>
    <w:div w:id="1066342694">
      <w:marLeft w:val="640"/>
      <w:marRight w:val="0"/>
      <w:marTop w:val="0"/>
      <w:marBottom w:val="0"/>
      <w:divBdr>
        <w:top w:val="none" w:sz="0" w:space="0" w:color="auto"/>
        <w:left w:val="none" w:sz="0" w:space="0" w:color="auto"/>
        <w:bottom w:val="none" w:sz="0" w:space="0" w:color="auto"/>
        <w:right w:val="none" w:sz="0" w:space="0" w:color="auto"/>
      </w:divBdr>
    </w:div>
    <w:div w:id="1066343389">
      <w:marLeft w:val="640"/>
      <w:marRight w:val="0"/>
      <w:marTop w:val="0"/>
      <w:marBottom w:val="0"/>
      <w:divBdr>
        <w:top w:val="none" w:sz="0" w:space="0" w:color="auto"/>
        <w:left w:val="none" w:sz="0" w:space="0" w:color="auto"/>
        <w:bottom w:val="none" w:sz="0" w:space="0" w:color="auto"/>
        <w:right w:val="none" w:sz="0" w:space="0" w:color="auto"/>
      </w:divBdr>
    </w:div>
    <w:div w:id="1066345240">
      <w:marLeft w:val="640"/>
      <w:marRight w:val="0"/>
      <w:marTop w:val="0"/>
      <w:marBottom w:val="0"/>
      <w:divBdr>
        <w:top w:val="none" w:sz="0" w:space="0" w:color="auto"/>
        <w:left w:val="none" w:sz="0" w:space="0" w:color="auto"/>
        <w:bottom w:val="none" w:sz="0" w:space="0" w:color="auto"/>
        <w:right w:val="none" w:sz="0" w:space="0" w:color="auto"/>
      </w:divBdr>
    </w:div>
    <w:div w:id="1066411478">
      <w:marLeft w:val="640"/>
      <w:marRight w:val="0"/>
      <w:marTop w:val="0"/>
      <w:marBottom w:val="0"/>
      <w:divBdr>
        <w:top w:val="none" w:sz="0" w:space="0" w:color="auto"/>
        <w:left w:val="none" w:sz="0" w:space="0" w:color="auto"/>
        <w:bottom w:val="none" w:sz="0" w:space="0" w:color="auto"/>
        <w:right w:val="none" w:sz="0" w:space="0" w:color="auto"/>
      </w:divBdr>
    </w:div>
    <w:div w:id="1066411588">
      <w:marLeft w:val="640"/>
      <w:marRight w:val="0"/>
      <w:marTop w:val="0"/>
      <w:marBottom w:val="0"/>
      <w:divBdr>
        <w:top w:val="none" w:sz="0" w:space="0" w:color="auto"/>
        <w:left w:val="none" w:sz="0" w:space="0" w:color="auto"/>
        <w:bottom w:val="none" w:sz="0" w:space="0" w:color="auto"/>
        <w:right w:val="none" w:sz="0" w:space="0" w:color="auto"/>
      </w:divBdr>
    </w:div>
    <w:div w:id="1066495889">
      <w:marLeft w:val="640"/>
      <w:marRight w:val="0"/>
      <w:marTop w:val="0"/>
      <w:marBottom w:val="0"/>
      <w:divBdr>
        <w:top w:val="none" w:sz="0" w:space="0" w:color="auto"/>
        <w:left w:val="none" w:sz="0" w:space="0" w:color="auto"/>
        <w:bottom w:val="none" w:sz="0" w:space="0" w:color="auto"/>
        <w:right w:val="none" w:sz="0" w:space="0" w:color="auto"/>
      </w:divBdr>
    </w:div>
    <w:div w:id="1066562990">
      <w:marLeft w:val="640"/>
      <w:marRight w:val="0"/>
      <w:marTop w:val="0"/>
      <w:marBottom w:val="0"/>
      <w:divBdr>
        <w:top w:val="none" w:sz="0" w:space="0" w:color="auto"/>
        <w:left w:val="none" w:sz="0" w:space="0" w:color="auto"/>
        <w:bottom w:val="none" w:sz="0" w:space="0" w:color="auto"/>
        <w:right w:val="none" w:sz="0" w:space="0" w:color="auto"/>
      </w:divBdr>
    </w:div>
    <w:div w:id="1066564158">
      <w:marLeft w:val="640"/>
      <w:marRight w:val="0"/>
      <w:marTop w:val="0"/>
      <w:marBottom w:val="0"/>
      <w:divBdr>
        <w:top w:val="none" w:sz="0" w:space="0" w:color="auto"/>
        <w:left w:val="none" w:sz="0" w:space="0" w:color="auto"/>
        <w:bottom w:val="none" w:sz="0" w:space="0" w:color="auto"/>
        <w:right w:val="none" w:sz="0" w:space="0" w:color="auto"/>
      </w:divBdr>
    </w:div>
    <w:div w:id="1066687307">
      <w:marLeft w:val="640"/>
      <w:marRight w:val="0"/>
      <w:marTop w:val="0"/>
      <w:marBottom w:val="0"/>
      <w:divBdr>
        <w:top w:val="none" w:sz="0" w:space="0" w:color="auto"/>
        <w:left w:val="none" w:sz="0" w:space="0" w:color="auto"/>
        <w:bottom w:val="none" w:sz="0" w:space="0" w:color="auto"/>
        <w:right w:val="none" w:sz="0" w:space="0" w:color="auto"/>
      </w:divBdr>
    </w:div>
    <w:div w:id="1066689248">
      <w:marLeft w:val="640"/>
      <w:marRight w:val="0"/>
      <w:marTop w:val="0"/>
      <w:marBottom w:val="0"/>
      <w:divBdr>
        <w:top w:val="none" w:sz="0" w:space="0" w:color="auto"/>
        <w:left w:val="none" w:sz="0" w:space="0" w:color="auto"/>
        <w:bottom w:val="none" w:sz="0" w:space="0" w:color="auto"/>
        <w:right w:val="none" w:sz="0" w:space="0" w:color="auto"/>
      </w:divBdr>
    </w:div>
    <w:div w:id="1066758920">
      <w:marLeft w:val="640"/>
      <w:marRight w:val="0"/>
      <w:marTop w:val="0"/>
      <w:marBottom w:val="0"/>
      <w:divBdr>
        <w:top w:val="none" w:sz="0" w:space="0" w:color="auto"/>
        <w:left w:val="none" w:sz="0" w:space="0" w:color="auto"/>
        <w:bottom w:val="none" w:sz="0" w:space="0" w:color="auto"/>
        <w:right w:val="none" w:sz="0" w:space="0" w:color="auto"/>
      </w:divBdr>
    </w:div>
    <w:div w:id="1066759591">
      <w:marLeft w:val="640"/>
      <w:marRight w:val="0"/>
      <w:marTop w:val="0"/>
      <w:marBottom w:val="0"/>
      <w:divBdr>
        <w:top w:val="none" w:sz="0" w:space="0" w:color="auto"/>
        <w:left w:val="none" w:sz="0" w:space="0" w:color="auto"/>
        <w:bottom w:val="none" w:sz="0" w:space="0" w:color="auto"/>
        <w:right w:val="none" w:sz="0" w:space="0" w:color="auto"/>
      </w:divBdr>
    </w:div>
    <w:div w:id="1066800183">
      <w:marLeft w:val="640"/>
      <w:marRight w:val="0"/>
      <w:marTop w:val="0"/>
      <w:marBottom w:val="0"/>
      <w:divBdr>
        <w:top w:val="none" w:sz="0" w:space="0" w:color="auto"/>
        <w:left w:val="none" w:sz="0" w:space="0" w:color="auto"/>
        <w:bottom w:val="none" w:sz="0" w:space="0" w:color="auto"/>
        <w:right w:val="none" w:sz="0" w:space="0" w:color="auto"/>
      </w:divBdr>
    </w:div>
    <w:div w:id="1066801452">
      <w:marLeft w:val="640"/>
      <w:marRight w:val="0"/>
      <w:marTop w:val="0"/>
      <w:marBottom w:val="0"/>
      <w:divBdr>
        <w:top w:val="none" w:sz="0" w:space="0" w:color="auto"/>
        <w:left w:val="none" w:sz="0" w:space="0" w:color="auto"/>
        <w:bottom w:val="none" w:sz="0" w:space="0" w:color="auto"/>
        <w:right w:val="none" w:sz="0" w:space="0" w:color="auto"/>
      </w:divBdr>
    </w:div>
    <w:div w:id="1066805571">
      <w:marLeft w:val="640"/>
      <w:marRight w:val="0"/>
      <w:marTop w:val="0"/>
      <w:marBottom w:val="0"/>
      <w:divBdr>
        <w:top w:val="none" w:sz="0" w:space="0" w:color="auto"/>
        <w:left w:val="none" w:sz="0" w:space="0" w:color="auto"/>
        <w:bottom w:val="none" w:sz="0" w:space="0" w:color="auto"/>
        <w:right w:val="none" w:sz="0" w:space="0" w:color="auto"/>
      </w:divBdr>
    </w:div>
    <w:div w:id="1066806985">
      <w:marLeft w:val="640"/>
      <w:marRight w:val="0"/>
      <w:marTop w:val="0"/>
      <w:marBottom w:val="0"/>
      <w:divBdr>
        <w:top w:val="none" w:sz="0" w:space="0" w:color="auto"/>
        <w:left w:val="none" w:sz="0" w:space="0" w:color="auto"/>
        <w:bottom w:val="none" w:sz="0" w:space="0" w:color="auto"/>
        <w:right w:val="none" w:sz="0" w:space="0" w:color="auto"/>
      </w:divBdr>
    </w:div>
    <w:div w:id="1066881669">
      <w:marLeft w:val="640"/>
      <w:marRight w:val="0"/>
      <w:marTop w:val="0"/>
      <w:marBottom w:val="0"/>
      <w:divBdr>
        <w:top w:val="none" w:sz="0" w:space="0" w:color="auto"/>
        <w:left w:val="none" w:sz="0" w:space="0" w:color="auto"/>
        <w:bottom w:val="none" w:sz="0" w:space="0" w:color="auto"/>
        <w:right w:val="none" w:sz="0" w:space="0" w:color="auto"/>
      </w:divBdr>
    </w:div>
    <w:div w:id="1066883124">
      <w:marLeft w:val="640"/>
      <w:marRight w:val="0"/>
      <w:marTop w:val="0"/>
      <w:marBottom w:val="0"/>
      <w:divBdr>
        <w:top w:val="none" w:sz="0" w:space="0" w:color="auto"/>
        <w:left w:val="none" w:sz="0" w:space="0" w:color="auto"/>
        <w:bottom w:val="none" w:sz="0" w:space="0" w:color="auto"/>
        <w:right w:val="none" w:sz="0" w:space="0" w:color="auto"/>
      </w:divBdr>
    </w:div>
    <w:div w:id="1066949903">
      <w:marLeft w:val="640"/>
      <w:marRight w:val="0"/>
      <w:marTop w:val="0"/>
      <w:marBottom w:val="0"/>
      <w:divBdr>
        <w:top w:val="none" w:sz="0" w:space="0" w:color="auto"/>
        <w:left w:val="none" w:sz="0" w:space="0" w:color="auto"/>
        <w:bottom w:val="none" w:sz="0" w:space="0" w:color="auto"/>
        <w:right w:val="none" w:sz="0" w:space="0" w:color="auto"/>
      </w:divBdr>
    </w:div>
    <w:div w:id="1066996348">
      <w:marLeft w:val="640"/>
      <w:marRight w:val="0"/>
      <w:marTop w:val="0"/>
      <w:marBottom w:val="0"/>
      <w:divBdr>
        <w:top w:val="none" w:sz="0" w:space="0" w:color="auto"/>
        <w:left w:val="none" w:sz="0" w:space="0" w:color="auto"/>
        <w:bottom w:val="none" w:sz="0" w:space="0" w:color="auto"/>
        <w:right w:val="none" w:sz="0" w:space="0" w:color="auto"/>
      </w:divBdr>
    </w:div>
    <w:div w:id="1067067146">
      <w:marLeft w:val="640"/>
      <w:marRight w:val="0"/>
      <w:marTop w:val="0"/>
      <w:marBottom w:val="0"/>
      <w:divBdr>
        <w:top w:val="none" w:sz="0" w:space="0" w:color="auto"/>
        <w:left w:val="none" w:sz="0" w:space="0" w:color="auto"/>
        <w:bottom w:val="none" w:sz="0" w:space="0" w:color="auto"/>
        <w:right w:val="none" w:sz="0" w:space="0" w:color="auto"/>
      </w:divBdr>
    </w:div>
    <w:div w:id="1067143816">
      <w:marLeft w:val="640"/>
      <w:marRight w:val="0"/>
      <w:marTop w:val="0"/>
      <w:marBottom w:val="0"/>
      <w:divBdr>
        <w:top w:val="none" w:sz="0" w:space="0" w:color="auto"/>
        <w:left w:val="none" w:sz="0" w:space="0" w:color="auto"/>
        <w:bottom w:val="none" w:sz="0" w:space="0" w:color="auto"/>
        <w:right w:val="none" w:sz="0" w:space="0" w:color="auto"/>
      </w:divBdr>
    </w:div>
    <w:div w:id="1067189314">
      <w:marLeft w:val="640"/>
      <w:marRight w:val="0"/>
      <w:marTop w:val="0"/>
      <w:marBottom w:val="0"/>
      <w:divBdr>
        <w:top w:val="none" w:sz="0" w:space="0" w:color="auto"/>
        <w:left w:val="none" w:sz="0" w:space="0" w:color="auto"/>
        <w:bottom w:val="none" w:sz="0" w:space="0" w:color="auto"/>
        <w:right w:val="none" w:sz="0" w:space="0" w:color="auto"/>
      </w:divBdr>
    </w:div>
    <w:div w:id="1067267903">
      <w:marLeft w:val="640"/>
      <w:marRight w:val="0"/>
      <w:marTop w:val="0"/>
      <w:marBottom w:val="0"/>
      <w:divBdr>
        <w:top w:val="none" w:sz="0" w:space="0" w:color="auto"/>
        <w:left w:val="none" w:sz="0" w:space="0" w:color="auto"/>
        <w:bottom w:val="none" w:sz="0" w:space="0" w:color="auto"/>
        <w:right w:val="none" w:sz="0" w:space="0" w:color="auto"/>
      </w:divBdr>
    </w:div>
    <w:div w:id="1067269491">
      <w:marLeft w:val="640"/>
      <w:marRight w:val="0"/>
      <w:marTop w:val="0"/>
      <w:marBottom w:val="0"/>
      <w:divBdr>
        <w:top w:val="none" w:sz="0" w:space="0" w:color="auto"/>
        <w:left w:val="none" w:sz="0" w:space="0" w:color="auto"/>
        <w:bottom w:val="none" w:sz="0" w:space="0" w:color="auto"/>
        <w:right w:val="none" w:sz="0" w:space="0" w:color="auto"/>
      </w:divBdr>
    </w:div>
    <w:div w:id="1067415021">
      <w:marLeft w:val="640"/>
      <w:marRight w:val="0"/>
      <w:marTop w:val="0"/>
      <w:marBottom w:val="0"/>
      <w:divBdr>
        <w:top w:val="none" w:sz="0" w:space="0" w:color="auto"/>
        <w:left w:val="none" w:sz="0" w:space="0" w:color="auto"/>
        <w:bottom w:val="none" w:sz="0" w:space="0" w:color="auto"/>
        <w:right w:val="none" w:sz="0" w:space="0" w:color="auto"/>
      </w:divBdr>
    </w:div>
    <w:div w:id="1067415693">
      <w:marLeft w:val="640"/>
      <w:marRight w:val="0"/>
      <w:marTop w:val="0"/>
      <w:marBottom w:val="0"/>
      <w:divBdr>
        <w:top w:val="none" w:sz="0" w:space="0" w:color="auto"/>
        <w:left w:val="none" w:sz="0" w:space="0" w:color="auto"/>
        <w:bottom w:val="none" w:sz="0" w:space="0" w:color="auto"/>
        <w:right w:val="none" w:sz="0" w:space="0" w:color="auto"/>
      </w:divBdr>
    </w:div>
    <w:div w:id="1067453737">
      <w:marLeft w:val="640"/>
      <w:marRight w:val="0"/>
      <w:marTop w:val="0"/>
      <w:marBottom w:val="0"/>
      <w:divBdr>
        <w:top w:val="none" w:sz="0" w:space="0" w:color="auto"/>
        <w:left w:val="none" w:sz="0" w:space="0" w:color="auto"/>
        <w:bottom w:val="none" w:sz="0" w:space="0" w:color="auto"/>
        <w:right w:val="none" w:sz="0" w:space="0" w:color="auto"/>
      </w:divBdr>
    </w:div>
    <w:div w:id="1067456350">
      <w:marLeft w:val="640"/>
      <w:marRight w:val="0"/>
      <w:marTop w:val="0"/>
      <w:marBottom w:val="0"/>
      <w:divBdr>
        <w:top w:val="none" w:sz="0" w:space="0" w:color="auto"/>
        <w:left w:val="none" w:sz="0" w:space="0" w:color="auto"/>
        <w:bottom w:val="none" w:sz="0" w:space="0" w:color="auto"/>
        <w:right w:val="none" w:sz="0" w:space="0" w:color="auto"/>
      </w:divBdr>
    </w:div>
    <w:div w:id="1067534425">
      <w:marLeft w:val="640"/>
      <w:marRight w:val="0"/>
      <w:marTop w:val="0"/>
      <w:marBottom w:val="0"/>
      <w:divBdr>
        <w:top w:val="none" w:sz="0" w:space="0" w:color="auto"/>
        <w:left w:val="none" w:sz="0" w:space="0" w:color="auto"/>
        <w:bottom w:val="none" w:sz="0" w:space="0" w:color="auto"/>
        <w:right w:val="none" w:sz="0" w:space="0" w:color="auto"/>
      </w:divBdr>
    </w:div>
    <w:div w:id="1067609572">
      <w:marLeft w:val="640"/>
      <w:marRight w:val="0"/>
      <w:marTop w:val="0"/>
      <w:marBottom w:val="0"/>
      <w:divBdr>
        <w:top w:val="none" w:sz="0" w:space="0" w:color="auto"/>
        <w:left w:val="none" w:sz="0" w:space="0" w:color="auto"/>
        <w:bottom w:val="none" w:sz="0" w:space="0" w:color="auto"/>
        <w:right w:val="none" w:sz="0" w:space="0" w:color="auto"/>
      </w:divBdr>
    </w:div>
    <w:div w:id="1067611038">
      <w:marLeft w:val="640"/>
      <w:marRight w:val="0"/>
      <w:marTop w:val="0"/>
      <w:marBottom w:val="0"/>
      <w:divBdr>
        <w:top w:val="none" w:sz="0" w:space="0" w:color="auto"/>
        <w:left w:val="none" w:sz="0" w:space="0" w:color="auto"/>
        <w:bottom w:val="none" w:sz="0" w:space="0" w:color="auto"/>
        <w:right w:val="none" w:sz="0" w:space="0" w:color="auto"/>
      </w:divBdr>
    </w:div>
    <w:div w:id="1067724191">
      <w:marLeft w:val="640"/>
      <w:marRight w:val="0"/>
      <w:marTop w:val="0"/>
      <w:marBottom w:val="0"/>
      <w:divBdr>
        <w:top w:val="none" w:sz="0" w:space="0" w:color="auto"/>
        <w:left w:val="none" w:sz="0" w:space="0" w:color="auto"/>
        <w:bottom w:val="none" w:sz="0" w:space="0" w:color="auto"/>
        <w:right w:val="none" w:sz="0" w:space="0" w:color="auto"/>
      </w:divBdr>
    </w:div>
    <w:div w:id="1067730725">
      <w:marLeft w:val="640"/>
      <w:marRight w:val="0"/>
      <w:marTop w:val="0"/>
      <w:marBottom w:val="0"/>
      <w:divBdr>
        <w:top w:val="none" w:sz="0" w:space="0" w:color="auto"/>
        <w:left w:val="none" w:sz="0" w:space="0" w:color="auto"/>
        <w:bottom w:val="none" w:sz="0" w:space="0" w:color="auto"/>
        <w:right w:val="none" w:sz="0" w:space="0" w:color="auto"/>
      </w:divBdr>
    </w:div>
    <w:div w:id="1067798195">
      <w:marLeft w:val="640"/>
      <w:marRight w:val="0"/>
      <w:marTop w:val="0"/>
      <w:marBottom w:val="0"/>
      <w:divBdr>
        <w:top w:val="none" w:sz="0" w:space="0" w:color="auto"/>
        <w:left w:val="none" w:sz="0" w:space="0" w:color="auto"/>
        <w:bottom w:val="none" w:sz="0" w:space="0" w:color="auto"/>
        <w:right w:val="none" w:sz="0" w:space="0" w:color="auto"/>
      </w:divBdr>
    </w:div>
    <w:div w:id="1067918204">
      <w:marLeft w:val="640"/>
      <w:marRight w:val="0"/>
      <w:marTop w:val="0"/>
      <w:marBottom w:val="0"/>
      <w:divBdr>
        <w:top w:val="none" w:sz="0" w:space="0" w:color="auto"/>
        <w:left w:val="none" w:sz="0" w:space="0" w:color="auto"/>
        <w:bottom w:val="none" w:sz="0" w:space="0" w:color="auto"/>
        <w:right w:val="none" w:sz="0" w:space="0" w:color="auto"/>
      </w:divBdr>
    </w:div>
    <w:div w:id="1067919168">
      <w:marLeft w:val="640"/>
      <w:marRight w:val="0"/>
      <w:marTop w:val="0"/>
      <w:marBottom w:val="0"/>
      <w:divBdr>
        <w:top w:val="none" w:sz="0" w:space="0" w:color="auto"/>
        <w:left w:val="none" w:sz="0" w:space="0" w:color="auto"/>
        <w:bottom w:val="none" w:sz="0" w:space="0" w:color="auto"/>
        <w:right w:val="none" w:sz="0" w:space="0" w:color="auto"/>
      </w:divBdr>
    </w:div>
    <w:div w:id="1067922386">
      <w:marLeft w:val="640"/>
      <w:marRight w:val="0"/>
      <w:marTop w:val="0"/>
      <w:marBottom w:val="0"/>
      <w:divBdr>
        <w:top w:val="none" w:sz="0" w:space="0" w:color="auto"/>
        <w:left w:val="none" w:sz="0" w:space="0" w:color="auto"/>
        <w:bottom w:val="none" w:sz="0" w:space="0" w:color="auto"/>
        <w:right w:val="none" w:sz="0" w:space="0" w:color="auto"/>
      </w:divBdr>
    </w:div>
    <w:div w:id="1067995250">
      <w:marLeft w:val="640"/>
      <w:marRight w:val="0"/>
      <w:marTop w:val="0"/>
      <w:marBottom w:val="0"/>
      <w:divBdr>
        <w:top w:val="none" w:sz="0" w:space="0" w:color="auto"/>
        <w:left w:val="none" w:sz="0" w:space="0" w:color="auto"/>
        <w:bottom w:val="none" w:sz="0" w:space="0" w:color="auto"/>
        <w:right w:val="none" w:sz="0" w:space="0" w:color="auto"/>
      </w:divBdr>
    </w:div>
    <w:div w:id="1067995545">
      <w:marLeft w:val="640"/>
      <w:marRight w:val="0"/>
      <w:marTop w:val="0"/>
      <w:marBottom w:val="0"/>
      <w:divBdr>
        <w:top w:val="none" w:sz="0" w:space="0" w:color="auto"/>
        <w:left w:val="none" w:sz="0" w:space="0" w:color="auto"/>
        <w:bottom w:val="none" w:sz="0" w:space="0" w:color="auto"/>
        <w:right w:val="none" w:sz="0" w:space="0" w:color="auto"/>
      </w:divBdr>
    </w:div>
    <w:div w:id="1068072493">
      <w:marLeft w:val="640"/>
      <w:marRight w:val="0"/>
      <w:marTop w:val="0"/>
      <w:marBottom w:val="0"/>
      <w:divBdr>
        <w:top w:val="none" w:sz="0" w:space="0" w:color="auto"/>
        <w:left w:val="none" w:sz="0" w:space="0" w:color="auto"/>
        <w:bottom w:val="none" w:sz="0" w:space="0" w:color="auto"/>
        <w:right w:val="none" w:sz="0" w:space="0" w:color="auto"/>
      </w:divBdr>
    </w:div>
    <w:div w:id="1068110224">
      <w:marLeft w:val="640"/>
      <w:marRight w:val="0"/>
      <w:marTop w:val="0"/>
      <w:marBottom w:val="0"/>
      <w:divBdr>
        <w:top w:val="none" w:sz="0" w:space="0" w:color="auto"/>
        <w:left w:val="none" w:sz="0" w:space="0" w:color="auto"/>
        <w:bottom w:val="none" w:sz="0" w:space="0" w:color="auto"/>
        <w:right w:val="none" w:sz="0" w:space="0" w:color="auto"/>
      </w:divBdr>
    </w:div>
    <w:div w:id="1068111122">
      <w:marLeft w:val="640"/>
      <w:marRight w:val="0"/>
      <w:marTop w:val="0"/>
      <w:marBottom w:val="0"/>
      <w:divBdr>
        <w:top w:val="none" w:sz="0" w:space="0" w:color="auto"/>
        <w:left w:val="none" w:sz="0" w:space="0" w:color="auto"/>
        <w:bottom w:val="none" w:sz="0" w:space="0" w:color="auto"/>
        <w:right w:val="none" w:sz="0" w:space="0" w:color="auto"/>
      </w:divBdr>
    </w:div>
    <w:div w:id="1068114518">
      <w:marLeft w:val="640"/>
      <w:marRight w:val="0"/>
      <w:marTop w:val="0"/>
      <w:marBottom w:val="0"/>
      <w:divBdr>
        <w:top w:val="none" w:sz="0" w:space="0" w:color="auto"/>
        <w:left w:val="none" w:sz="0" w:space="0" w:color="auto"/>
        <w:bottom w:val="none" w:sz="0" w:space="0" w:color="auto"/>
        <w:right w:val="none" w:sz="0" w:space="0" w:color="auto"/>
      </w:divBdr>
    </w:div>
    <w:div w:id="1068185609">
      <w:marLeft w:val="640"/>
      <w:marRight w:val="0"/>
      <w:marTop w:val="0"/>
      <w:marBottom w:val="0"/>
      <w:divBdr>
        <w:top w:val="none" w:sz="0" w:space="0" w:color="auto"/>
        <w:left w:val="none" w:sz="0" w:space="0" w:color="auto"/>
        <w:bottom w:val="none" w:sz="0" w:space="0" w:color="auto"/>
        <w:right w:val="none" w:sz="0" w:space="0" w:color="auto"/>
      </w:divBdr>
    </w:div>
    <w:div w:id="1068186641">
      <w:marLeft w:val="640"/>
      <w:marRight w:val="0"/>
      <w:marTop w:val="0"/>
      <w:marBottom w:val="0"/>
      <w:divBdr>
        <w:top w:val="none" w:sz="0" w:space="0" w:color="auto"/>
        <w:left w:val="none" w:sz="0" w:space="0" w:color="auto"/>
        <w:bottom w:val="none" w:sz="0" w:space="0" w:color="auto"/>
        <w:right w:val="none" w:sz="0" w:space="0" w:color="auto"/>
      </w:divBdr>
    </w:div>
    <w:div w:id="1068192847">
      <w:marLeft w:val="640"/>
      <w:marRight w:val="0"/>
      <w:marTop w:val="0"/>
      <w:marBottom w:val="0"/>
      <w:divBdr>
        <w:top w:val="none" w:sz="0" w:space="0" w:color="auto"/>
        <w:left w:val="none" w:sz="0" w:space="0" w:color="auto"/>
        <w:bottom w:val="none" w:sz="0" w:space="0" w:color="auto"/>
        <w:right w:val="none" w:sz="0" w:space="0" w:color="auto"/>
      </w:divBdr>
    </w:div>
    <w:div w:id="1068266083">
      <w:marLeft w:val="640"/>
      <w:marRight w:val="0"/>
      <w:marTop w:val="0"/>
      <w:marBottom w:val="0"/>
      <w:divBdr>
        <w:top w:val="none" w:sz="0" w:space="0" w:color="auto"/>
        <w:left w:val="none" w:sz="0" w:space="0" w:color="auto"/>
        <w:bottom w:val="none" w:sz="0" w:space="0" w:color="auto"/>
        <w:right w:val="none" w:sz="0" w:space="0" w:color="auto"/>
      </w:divBdr>
    </w:div>
    <w:div w:id="1068268766">
      <w:marLeft w:val="640"/>
      <w:marRight w:val="0"/>
      <w:marTop w:val="0"/>
      <w:marBottom w:val="0"/>
      <w:divBdr>
        <w:top w:val="none" w:sz="0" w:space="0" w:color="auto"/>
        <w:left w:val="none" w:sz="0" w:space="0" w:color="auto"/>
        <w:bottom w:val="none" w:sz="0" w:space="0" w:color="auto"/>
        <w:right w:val="none" w:sz="0" w:space="0" w:color="auto"/>
      </w:divBdr>
    </w:div>
    <w:div w:id="1068306183">
      <w:marLeft w:val="640"/>
      <w:marRight w:val="0"/>
      <w:marTop w:val="0"/>
      <w:marBottom w:val="0"/>
      <w:divBdr>
        <w:top w:val="none" w:sz="0" w:space="0" w:color="auto"/>
        <w:left w:val="none" w:sz="0" w:space="0" w:color="auto"/>
        <w:bottom w:val="none" w:sz="0" w:space="0" w:color="auto"/>
        <w:right w:val="none" w:sz="0" w:space="0" w:color="auto"/>
      </w:divBdr>
    </w:div>
    <w:div w:id="1068377904">
      <w:marLeft w:val="640"/>
      <w:marRight w:val="0"/>
      <w:marTop w:val="0"/>
      <w:marBottom w:val="0"/>
      <w:divBdr>
        <w:top w:val="none" w:sz="0" w:space="0" w:color="auto"/>
        <w:left w:val="none" w:sz="0" w:space="0" w:color="auto"/>
        <w:bottom w:val="none" w:sz="0" w:space="0" w:color="auto"/>
        <w:right w:val="none" w:sz="0" w:space="0" w:color="auto"/>
      </w:divBdr>
    </w:div>
    <w:div w:id="1068382050">
      <w:marLeft w:val="640"/>
      <w:marRight w:val="0"/>
      <w:marTop w:val="0"/>
      <w:marBottom w:val="0"/>
      <w:divBdr>
        <w:top w:val="none" w:sz="0" w:space="0" w:color="auto"/>
        <w:left w:val="none" w:sz="0" w:space="0" w:color="auto"/>
        <w:bottom w:val="none" w:sz="0" w:space="0" w:color="auto"/>
        <w:right w:val="none" w:sz="0" w:space="0" w:color="auto"/>
      </w:divBdr>
    </w:div>
    <w:div w:id="1068452935">
      <w:marLeft w:val="640"/>
      <w:marRight w:val="0"/>
      <w:marTop w:val="0"/>
      <w:marBottom w:val="0"/>
      <w:divBdr>
        <w:top w:val="none" w:sz="0" w:space="0" w:color="auto"/>
        <w:left w:val="none" w:sz="0" w:space="0" w:color="auto"/>
        <w:bottom w:val="none" w:sz="0" w:space="0" w:color="auto"/>
        <w:right w:val="none" w:sz="0" w:space="0" w:color="auto"/>
      </w:divBdr>
    </w:div>
    <w:div w:id="1068502427">
      <w:marLeft w:val="640"/>
      <w:marRight w:val="0"/>
      <w:marTop w:val="0"/>
      <w:marBottom w:val="0"/>
      <w:divBdr>
        <w:top w:val="none" w:sz="0" w:space="0" w:color="auto"/>
        <w:left w:val="none" w:sz="0" w:space="0" w:color="auto"/>
        <w:bottom w:val="none" w:sz="0" w:space="0" w:color="auto"/>
        <w:right w:val="none" w:sz="0" w:space="0" w:color="auto"/>
      </w:divBdr>
    </w:div>
    <w:div w:id="1068571523">
      <w:marLeft w:val="640"/>
      <w:marRight w:val="0"/>
      <w:marTop w:val="0"/>
      <w:marBottom w:val="0"/>
      <w:divBdr>
        <w:top w:val="none" w:sz="0" w:space="0" w:color="auto"/>
        <w:left w:val="none" w:sz="0" w:space="0" w:color="auto"/>
        <w:bottom w:val="none" w:sz="0" w:space="0" w:color="auto"/>
        <w:right w:val="none" w:sz="0" w:space="0" w:color="auto"/>
      </w:divBdr>
    </w:div>
    <w:div w:id="1068577129">
      <w:marLeft w:val="640"/>
      <w:marRight w:val="0"/>
      <w:marTop w:val="0"/>
      <w:marBottom w:val="0"/>
      <w:divBdr>
        <w:top w:val="none" w:sz="0" w:space="0" w:color="auto"/>
        <w:left w:val="none" w:sz="0" w:space="0" w:color="auto"/>
        <w:bottom w:val="none" w:sz="0" w:space="0" w:color="auto"/>
        <w:right w:val="none" w:sz="0" w:space="0" w:color="auto"/>
      </w:divBdr>
    </w:div>
    <w:div w:id="1068696903">
      <w:marLeft w:val="640"/>
      <w:marRight w:val="0"/>
      <w:marTop w:val="0"/>
      <w:marBottom w:val="0"/>
      <w:divBdr>
        <w:top w:val="none" w:sz="0" w:space="0" w:color="auto"/>
        <w:left w:val="none" w:sz="0" w:space="0" w:color="auto"/>
        <w:bottom w:val="none" w:sz="0" w:space="0" w:color="auto"/>
        <w:right w:val="none" w:sz="0" w:space="0" w:color="auto"/>
      </w:divBdr>
    </w:div>
    <w:div w:id="1068698236">
      <w:marLeft w:val="640"/>
      <w:marRight w:val="0"/>
      <w:marTop w:val="0"/>
      <w:marBottom w:val="0"/>
      <w:divBdr>
        <w:top w:val="none" w:sz="0" w:space="0" w:color="auto"/>
        <w:left w:val="none" w:sz="0" w:space="0" w:color="auto"/>
        <w:bottom w:val="none" w:sz="0" w:space="0" w:color="auto"/>
        <w:right w:val="none" w:sz="0" w:space="0" w:color="auto"/>
      </w:divBdr>
    </w:div>
    <w:div w:id="1068722313">
      <w:marLeft w:val="640"/>
      <w:marRight w:val="0"/>
      <w:marTop w:val="0"/>
      <w:marBottom w:val="0"/>
      <w:divBdr>
        <w:top w:val="none" w:sz="0" w:space="0" w:color="auto"/>
        <w:left w:val="none" w:sz="0" w:space="0" w:color="auto"/>
        <w:bottom w:val="none" w:sz="0" w:space="0" w:color="auto"/>
        <w:right w:val="none" w:sz="0" w:space="0" w:color="auto"/>
      </w:divBdr>
    </w:div>
    <w:div w:id="1068723169">
      <w:marLeft w:val="640"/>
      <w:marRight w:val="0"/>
      <w:marTop w:val="0"/>
      <w:marBottom w:val="0"/>
      <w:divBdr>
        <w:top w:val="none" w:sz="0" w:space="0" w:color="auto"/>
        <w:left w:val="none" w:sz="0" w:space="0" w:color="auto"/>
        <w:bottom w:val="none" w:sz="0" w:space="0" w:color="auto"/>
        <w:right w:val="none" w:sz="0" w:space="0" w:color="auto"/>
      </w:divBdr>
    </w:div>
    <w:div w:id="1068726574">
      <w:marLeft w:val="640"/>
      <w:marRight w:val="0"/>
      <w:marTop w:val="0"/>
      <w:marBottom w:val="0"/>
      <w:divBdr>
        <w:top w:val="none" w:sz="0" w:space="0" w:color="auto"/>
        <w:left w:val="none" w:sz="0" w:space="0" w:color="auto"/>
        <w:bottom w:val="none" w:sz="0" w:space="0" w:color="auto"/>
        <w:right w:val="none" w:sz="0" w:space="0" w:color="auto"/>
      </w:divBdr>
    </w:div>
    <w:div w:id="1068771577">
      <w:marLeft w:val="640"/>
      <w:marRight w:val="0"/>
      <w:marTop w:val="0"/>
      <w:marBottom w:val="0"/>
      <w:divBdr>
        <w:top w:val="none" w:sz="0" w:space="0" w:color="auto"/>
        <w:left w:val="none" w:sz="0" w:space="0" w:color="auto"/>
        <w:bottom w:val="none" w:sz="0" w:space="0" w:color="auto"/>
        <w:right w:val="none" w:sz="0" w:space="0" w:color="auto"/>
      </w:divBdr>
    </w:div>
    <w:div w:id="1068846472">
      <w:marLeft w:val="640"/>
      <w:marRight w:val="0"/>
      <w:marTop w:val="0"/>
      <w:marBottom w:val="0"/>
      <w:divBdr>
        <w:top w:val="none" w:sz="0" w:space="0" w:color="auto"/>
        <w:left w:val="none" w:sz="0" w:space="0" w:color="auto"/>
        <w:bottom w:val="none" w:sz="0" w:space="0" w:color="auto"/>
        <w:right w:val="none" w:sz="0" w:space="0" w:color="auto"/>
      </w:divBdr>
    </w:div>
    <w:div w:id="1068916397">
      <w:marLeft w:val="640"/>
      <w:marRight w:val="0"/>
      <w:marTop w:val="0"/>
      <w:marBottom w:val="0"/>
      <w:divBdr>
        <w:top w:val="none" w:sz="0" w:space="0" w:color="auto"/>
        <w:left w:val="none" w:sz="0" w:space="0" w:color="auto"/>
        <w:bottom w:val="none" w:sz="0" w:space="0" w:color="auto"/>
        <w:right w:val="none" w:sz="0" w:space="0" w:color="auto"/>
      </w:divBdr>
    </w:div>
    <w:div w:id="1068917670">
      <w:marLeft w:val="640"/>
      <w:marRight w:val="0"/>
      <w:marTop w:val="0"/>
      <w:marBottom w:val="0"/>
      <w:divBdr>
        <w:top w:val="none" w:sz="0" w:space="0" w:color="auto"/>
        <w:left w:val="none" w:sz="0" w:space="0" w:color="auto"/>
        <w:bottom w:val="none" w:sz="0" w:space="0" w:color="auto"/>
        <w:right w:val="none" w:sz="0" w:space="0" w:color="auto"/>
      </w:divBdr>
    </w:div>
    <w:div w:id="1069113724">
      <w:marLeft w:val="640"/>
      <w:marRight w:val="0"/>
      <w:marTop w:val="0"/>
      <w:marBottom w:val="0"/>
      <w:divBdr>
        <w:top w:val="none" w:sz="0" w:space="0" w:color="auto"/>
        <w:left w:val="none" w:sz="0" w:space="0" w:color="auto"/>
        <w:bottom w:val="none" w:sz="0" w:space="0" w:color="auto"/>
        <w:right w:val="none" w:sz="0" w:space="0" w:color="auto"/>
      </w:divBdr>
    </w:div>
    <w:div w:id="1069229622">
      <w:marLeft w:val="640"/>
      <w:marRight w:val="0"/>
      <w:marTop w:val="0"/>
      <w:marBottom w:val="0"/>
      <w:divBdr>
        <w:top w:val="none" w:sz="0" w:space="0" w:color="auto"/>
        <w:left w:val="none" w:sz="0" w:space="0" w:color="auto"/>
        <w:bottom w:val="none" w:sz="0" w:space="0" w:color="auto"/>
        <w:right w:val="none" w:sz="0" w:space="0" w:color="auto"/>
      </w:divBdr>
    </w:div>
    <w:div w:id="1069231823">
      <w:marLeft w:val="640"/>
      <w:marRight w:val="0"/>
      <w:marTop w:val="0"/>
      <w:marBottom w:val="0"/>
      <w:divBdr>
        <w:top w:val="none" w:sz="0" w:space="0" w:color="auto"/>
        <w:left w:val="none" w:sz="0" w:space="0" w:color="auto"/>
        <w:bottom w:val="none" w:sz="0" w:space="0" w:color="auto"/>
        <w:right w:val="none" w:sz="0" w:space="0" w:color="auto"/>
      </w:divBdr>
    </w:div>
    <w:div w:id="1069234171">
      <w:marLeft w:val="640"/>
      <w:marRight w:val="0"/>
      <w:marTop w:val="0"/>
      <w:marBottom w:val="0"/>
      <w:divBdr>
        <w:top w:val="none" w:sz="0" w:space="0" w:color="auto"/>
        <w:left w:val="none" w:sz="0" w:space="0" w:color="auto"/>
        <w:bottom w:val="none" w:sz="0" w:space="0" w:color="auto"/>
        <w:right w:val="none" w:sz="0" w:space="0" w:color="auto"/>
      </w:divBdr>
    </w:div>
    <w:div w:id="1069304232">
      <w:marLeft w:val="640"/>
      <w:marRight w:val="0"/>
      <w:marTop w:val="0"/>
      <w:marBottom w:val="0"/>
      <w:divBdr>
        <w:top w:val="none" w:sz="0" w:space="0" w:color="auto"/>
        <w:left w:val="none" w:sz="0" w:space="0" w:color="auto"/>
        <w:bottom w:val="none" w:sz="0" w:space="0" w:color="auto"/>
        <w:right w:val="none" w:sz="0" w:space="0" w:color="auto"/>
      </w:divBdr>
    </w:div>
    <w:div w:id="1069308036">
      <w:marLeft w:val="640"/>
      <w:marRight w:val="0"/>
      <w:marTop w:val="0"/>
      <w:marBottom w:val="0"/>
      <w:divBdr>
        <w:top w:val="none" w:sz="0" w:space="0" w:color="auto"/>
        <w:left w:val="none" w:sz="0" w:space="0" w:color="auto"/>
        <w:bottom w:val="none" w:sz="0" w:space="0" w:color="auto"/>
        <w:right w:val="none" w:sz="0" w:space="0" w:color="auto"/>
      </w:divBdr>
    </w:div>
    <w:div w:id="1069497214">
      <w:marLeft w:val="640"/>
      <w:marRight w:val="0"/>
      <w:marTop w:val="0"/>
      <w:marBottom w:val="0"/>
      <w:divBdr>
        <w:top w:val="none" w:sz="0" w:space="0" w:color="auto"/>
        <w:left w:val="none" w:sz="0" w:space="0" w:color="auto"/>
        <w:bottom w:val="none" w:sz="0" w:space="0" w:color="auto"/>
        <w:right w:val="none" w:sz="0" w:space="0" w:color="auto"/>
      </w:divBdr>
    </w:div>
    <w:div w:id="1069577937">
      <w:marLeft w:val="640"/>
      <w:marRight w:val="0"/>
      <w:marTop w:val="0"/>
      <w:marBottom w:val="0"/>
      <w:divBdr>
        <w:top w:val="none" w:sz="0" w:space="0" w:color="auto"/>
        <w:left w:val="none" w:sz="0" w:space="0" w:color="auto"/>
        <w:bottom w:val="none" w:sz="0" w:space="0" w:color="auto"/>
        <w:right w:val="none" w:sz="0" w:space="0" w:color="auto"/>
      </w:divBdr>
    </w:div>
    <w:div w:id="1069763425">
      <w:marLeft w:val="640"/>
      <w:marRight w:val="0"/>
      <w:marTop w:val="0"/>
      <w:marBottom w:val="0"/>
      <w:divBdr>
        <w:top w:val="none" w:sz="0" w:space="0" w:color="auto"/>
        <w:left w:val="none" w:sz="0" w:space="0" w:color="auto"/>
        <w:bottom w:val="none" w:sz="0" w:space="0" w:color="auto"/>
        <w:right w:val="none" w:sz="0" w:space="0" w:color="auto"/>
      </w:divBdr>
    </w:div>
    <w:div w:id="1069771308">
      <w:marLeft w:val="640"/>
      <w:marRight w:val="0"/>
      <w:marTop w:val="0"/>
      <w:marBottom w:val="0"/>
      <w:divBdr>
        <w:top w:val="none" w:sz="0" w:space="0" w:color="auto"/>
        <w:left w:val="none" w:sz="0" w:space="0" w:color="auto"/>
        <w:bottom w:val="none" w:sz="0" w:space="0" w:color="auto"/>
        <w:right w:val="none" w:sz="0" w:space="0" w:color="auto"/>
      </w:divBdr>
    </w:div>
    <w:div w:id="1069810328">
      <w:marLeft w:val="640"/>
      <w:marRight w:val="0"/>
      <w:marTop w:val="0"/>
      <w:marBottom w:val="0"/>
      <w:divBdr>
        <w:top w:val="none" w:sz="0" w:space="0" w:color="auto"/>
        <w:left w:val="none" w:sz="0" w:space="0" w:color="auto"/>
        <w:bottom w:val="none" w:sz="0" w:space="0" w:color="auto"/>
        <w:right w:val="none" w:sz="0" w:space="0" w:color="auto"/>
      </w:divBdr>
    </w:div>
    <w:div w:id="1069810489">
      <w:marLeft w:val="640"/>
      <w:marRight w:val="0"/>
      <w:marTop w:val="0"/>
      <w:marBottom w:val="0"/>
      <w:divBdr>
        <w:top w:val="none" w:sz="0" w:space="0" w:color="auto"/>
        <w:left w:val="none" w:sz="0" w:space="0" w:color="auto"/>
        <w:bottom w:val="none" w:sz="0" w:space="0" w:color="auto"/>
        <w:right w:val="none" w:sz="0" w:space="0" w:color="auto"/>
      </w:divBdr>
    </w:div>
    <w:div w:id="1069839174">
      <w:marLeft w:val="640"/>
      <w:marRight w:val="0"/>
      <w:marTop w:val="0"/>
      <w:marBottom w:val="0"/>
      <w:divBdr>
        <w:top w:val="none" w:sz="0" w:space="0" w:color="auto"/>
        <w:left w:val="none" w:sz="0" w:space="0" w:color="auto"/>
        <w:bottom w:val="none" w:sz="0" w:space="0" w:color="auto"/>
        <w:right w:val="none" w:sz="0" w:space="0" w:color="auto"/>
      </w:divBdr>
    </w:div>
    <w:div w:id="1069842006">
      <w:marLeft w:val="640"/>
      <w:marRight w:val="0"/>
      <w:marTop w:val="0"/>
      <w:marBottom w:val="0"/>
      <w:divBdr>
        <w:top w:val="none" w:sz="0" w:space="0" w:color="auto"/>
        <w:left w:val="none" w:sz="0" w:space="0" w:color="auto"/>
        <w:bottom w:val="none" w:sz="0" w:space="0" w:color="auto"/>
        <w:right w:val="none" w:sz="0" w:space="0" w:color="auto"/>
      </w:divBdr>
    </w:div>
    <w:div w:id="1069888408">
      <w:marLeft w:val="640"/>
      <w:marRight w:val="0"/>
      <w:marTop w:val="0"/>
      <w:marBottom w:val="0"/>
      <w:divBdr>
        <w:top w:val="none" w:sz="0" w:space="0" w:color="auto"/>
        <w:left w:val="none" w:sz="0" w:space="0" w:color="auto"/>
        <w:bottom w:val="none" w:sz="0" w:space="0" w:color="auto"/>
        <w:right w:val="none" w:sz="0" w:space="0" w:color="auto"/>
      </w:divBdr>
    </w:div>
    <w:div w:id="1070036120">
      <w:marLeft w:val="640"/>
      <w:marRight w:val="0"/>
      <w:marTop w:val="0"/>
      <w:marBottom w:val="0"/>
      <w:divBdr>
        <w:top w:val="none" w:sz="0" w:space="0" w:color="auto"/>
        <w:left w:val="none" w:sz="0" w:space="0" w:color="auto"/>
        <w:bottom w:val="none" w:sz="0" w:space="0" w:color="auto"/>
        <w:right w:val="none" w:sz="0" w:space="0" w:color="auto"/>
      </w:divBdr>
    </w:div>
    <w:div w:id="1070036399">
      <w:marLeft w:val="640"/>
      <w:marRight w:val="0"/>
      <w:marTop w:val="0"/>
      <w:marBottom w:val="0"/>
      <w:divBdr>
        <w:top w:val="none" w:sz="0" w:space="0" w:color="auto"/>
        <w:left w:val="none" w:sz="0" w:space="0" w:color="auto"/>
        <w:bottom w:val="none" w:sz="0" w:space="0" w:color="auto"/>
        <w:right w:val="none" w:sz="0" w:space="0" w:color="auto"/>
      </w:divBdr>
    </w:div>
    <w:div w:id="1070078462">
      <w:marLeft w:val="640"/>
      <w:marRight w:val="0"/>
      <w:marTop w:val="0"/>
      <w:marBottom w:val="0"/>
      <w:divBdr>
        <w:top w:val="none" w:sz="0" w:space="0" w:color="auto"/>
        <w:left w:val="none" w:sz="0" w:space="0" w:color="auto"/>
        <w:bottom w:val="none" w:sz="0" w:space="0" w:color="auto"/>
        <w:right w:val="none" w:sz="0" w:space="0" w:color="auto"/>
      </w:divBdr>
    </w:div>
    <w:div w:id="1070078487">
      <w:marLeft w:val="640"/>
      <w:marRight w:val="0"/>
      <w:marTop w:val="0"/>
      <w:marBottom w:val="0"/>
      <w:divBdr>
        <w:top w:val="none" w:sz="0" w:space="0" w:color="auto"/>
        <w:left w:val="none" w:sz="0" w:space="0" w:color="auto"/>
        <w:bottom w:val="none" w:sz="0" w:space="0" w:color="auto"/>
        <w:right w:val="none" w:sz="0" w:space="0" w:color="auto"/>
      </w:divBdr>
    </w:div>
    <w:div w:id="1070079742">
      <w:marLeft w:val="640"/>
      <w:marRight w:val="0"/>
      <w:marTop w:val="0"/>
      <w:marBottom w:val="0"/>
      <w:divBdr>
        <w:top w:val="none" w:sz="0" w:space="0" w:color="auto"/>
        <w:left w:val="none" w:sz="0" w:space="0" w:color="auto"/>
        <w:bottom w:val="none" w:sz="0" w:space="0" w:color="auto"/>
        <w:right w:val="none" w:sz="0" w:space="0" w:color="auto"/>
      </w:divBdr>
    </w:div>
    <w:div w:id="1070225378">
      <w:marLeft w:val="640"/>
      <w:marRight w:val="0"/>
      <w:marTop w:val="0"/>
      <w:marBottom w:val="0"/>
      <w:divBdr>
        <w:top w:val="none" w:sz="0" w:space="0" w:color="auto"/>
        <w:left w:val="none" w:sz="0" w:space="0" w:color="auto"/>
        <w:bottom w:val="none" w:sz="0" w:space="0" w:color="auto"/>
        <w:right w:val="none" w:sz="0" w:space="0" w:color="auto"/>
      </w:divBdr>
    </w:div>
    <w:div w:id="1070276582">
      <w:marLeft w:val="640"/>
      <w:marRight w:val="0"/>
      <w:marTop w:val="0"/>
      <w:marBottom w:val="0"/>
      <w:divBdr>
        <w:top w:val="none" w:sz="0" w:space="0" w:color="auto"/>
        <w:left w:val="none" w:sz="0" w:space="0" w:color="auto"/>
        <w:bottom w:val="none" w:sz="0" w:space="0" w:color="auto"/>
        <w:right w:val="none" w:sz="0" w:space="0" w:color="auto"/>
      </w:divBdr>
    </w:div>
    <w:div w:id="1070344863">
      <w:marLeft w:val="640"/>
      <w:marRight w:val="0"/>
      <w:marTop w:val="0"/>
      <w:marBottom w:val="0"/>
      <w:divBdr>
        <w:top w:val="none" w:sz="0" w:space="0" w:color="auto"/>
        <w:left w:val="none" w:sz="0" w:space="0" w:color="auto"/>
        <w:bottom w:val="none" w:sz="0" w:space="0" w:color="auto"/>
        <w:right w:val="none" w:sz="0" w:space="0" w:color="auto"/>
      </w:divBdr>
    </w:div>
    <w:div w:id="1070347075">
      <w:marLeft w:val="640"/>
      <w:marRight w:val="0"/>
      <w:marTop w:val="0"/>
      <w:marBottom w:val="0"/>
      <w:divBdr>
        <w:top w:val="none" w:sz="0" w:space="0" w:color="auto"/>
        <w:left w:val="none" w:sz="0" w:space="0" w:color="auto"/>
        <w:bottom w:val="none" w:sz="0" w:space="0" w:color="auto"/>
        <w:right w:val="none" w:sz="0" w:space="0" w:color="auto"/>
      </w:divBdr>
    </w:div>
    <w:div w:id="1070422532">
      <w:marLeft w:val="640"/>
      <w:marRight w:val="0"/>
      <w:marTop w:val="0"/>
      <w:marBottom w:val="0"/>
      <w:divBdr>
        <w:top w:val="none" w:sz="0" w:space="0" w:color="auto"/>
        <w:left w:val="none" w:sz="0" w:space="0" w:color="auto"/>
        <w:bottom w:val="none" w:sz="0" w:space="0" w:color="auto"/>
        <w:right w:val="none" w:sz="0" w:space="0" w:color="auto"/>
      </w:divBdr>
    </w:div>
    <w:div w:id="1070425752">
      <w:marLeft w:val="640"/>
      <w:marRight w:val="0"/>
      <w:marTop w:val="0"/>
      <w:marBottom w:val="0"/>
      <w:divBdr>
        <w:top w:val="none" w:sz="0" w:space="0" w:color="auto"/>
        <w:left w:val="none" w:sz="0" w:space="0" w:color="auto"/>
        <w:bottom w:val="none" w:sz="0" w:space="0" w:color="auto"/>
        <w:right w:val="none" w:sz="0" w:space="0" w:color="auto"/>
      </w:divBdr>
    </w:div>
    <w:div w:id="1070470614">
      <w:marLeft w:val="640"/>
      <w:marRight w:val="0"/>
      <w:marTop w:val="0"/>
      <w:marBottom w:val="0"/>
      <w:divBdr>
        <w:top w:val="none" w:sz="0" w:space="0" w:color="auto"/>
        <w:left w:val="none" w:sz="0" w:space="0" w:color="auto"/>
        <w:bottom w:val="none" w:sz="0" w:space="0" w:color="auto"/>
        <w:right w:val="none" w:sz="0" w:space="0" w:color="auto"/>
      </w:divBdr>
    </w:div>
    <w:div w:id="1070545026">
      <w:marLeft w:val="640"/>
      <w:marRight w:val="0"/>
      <w:marTop w:val="0"/>
      <w:marBottom w:val="0"/>
      <w:divBdr>
        <w:top w:val="none" w:sz="0" w:space="0" w:color="auto"/>
        <w:left w:val="none" w:sz="0" w:space="0" w:color="auto"/>
        <w:bottom w:val="none" w:sz="0" w:space="0" w:color="auto"/>
        <w:right w:val="none" w:sz="0" w:space="0" w:color="auto"/>
      </w:divBdr>
    </w:div>
    <w:div w:id="1070545171">
      <w:marLeft w:val="640"/>
      <w:marRight w:val="0"/>
      <w:marTop w:val="0"/>
      <w:marBottom w:val="0"/>
      <w:divBdr>
        <w:top w:val="none" w:sz="0" w:space="0" w:color="auto"/>
        <w:left w:val="none" w:sz="0" w:space="0" w:color="auto"/>
        <w:bottom w:val="none" w:sz="0" w:space="0" w:color="auto"/>
        <w:right w:val="none" w:sz="0" w:space="0" w:color="auto"/>
      </w:divBdr>
    </w:div>
    <w:div w:id="1070545236">
      <w:bodyDiv w:val="1"/>
      <w:marLeft w:val="0"/>
      <w:marRight w:val="0"/>
      <w:marTop w:val="0"/>
      <w:marBottom w:val="0"/>
      <w:divBdr>
        <w:top w:val="none" w:sz="0" w:space="0" w:color="auto"/>
        <w:left w:val="none" w:sz="0" w:space="0" w:color="auto"/>
        <w:bottom w:val="none" w:sz="0" w:space="0" w:color="auto"/>
        <w:right w:val="none" w:sz="0" w:space="0" w:color="auto"/>
      </w:divBdr>
      <w:divsChild>
        <w:div w:id="341514664">
          <w:marLeft w:val="640"/>
          <w:marRight w:val="0"/>
          <w:marTop w:val="0"/>
          <w:marBottom w:val="0"/>
          <w:divBdr>
            <w:top w:val="none" w:sz="0" w:space="0" w:color="auto"/>
            <w:left w:val="none" w:sz="0" w:space="0" w:color="auto"/>
            <w:bottom w:val="none" w:sz="0" w:space="0" w:color="auto"/>
            <w:right w:val="none" w:sz="0" w:space="0" w:color="auto"/>
          </w:divBdr>
        </w:div>
        <w:div w:id="1337030520">
          <w:marLeft w:val="640"/>
          <w:marRight w:val="0"/>
          <w:marTop w:val="0"/>
          <w:marBottom w:val="0"/>
          <w:divBdr>
            <w:top w:val="none" w:sz="0" w:space="0" w:color="auto"/>
            <w:left w:val="none" w:sz="0" w:space="0" w:color="auto"/>
            <w:bottom w:val="none" w:sz="0" w:space="0" w:color="auto"/>
            <w:right w:val="none" w:sz="0" w:space="0" w:color="auto"/>
          </w:divBdr>
        </w:div>
        <w:div w:id="1607731829">
          <w:marLeft w:val="640"/>
          <w:marRight w:val="0"/>
          <w:marTop w:val="0"/>
          <w:marBottom w:val="0"/>
          <w:divBdr>
            <w:top w:val="none" w:sz="0" w:space="0" w:color="auto"/>
            <w:left w:val="none" w:sz="0" w:space="0" w:color="auto"/>
            <w:bottom w:val="none" w:sz="0" w:space="0" w:color="auto"/>
            <w:right w:val="none" w:sz="0" w:space="0" w:color="auto"/>
          </w:divBdr>
        </w:div>
        <w:div w:id="604922456">
          <w:marLeft w:val="640"/>
          <w:marRight w:val="0"/>
          <w:marTop w:val="0"/>
          <w:marBottom w:val="0"/>
          <w:divBdr>
            <w:top w:val="none" w:sz="0" w:space="0" w:color="auto"/>
            <w:left w:val="none" w:sz="0" w:space="0" w:color="auto"/>
            <w:bottom w:val="none" w:sz="0" w:space="0" w:color="auto"/>
            <w:right w:val="none" w:sz="0" w:space="0" w:color="auto"/>
          </w:divBdr>
        </w:div>
        <w:div w:id="2141730390">
          <w:marLeft w:val="640"/>
          <w:marRight w:val="0"/>
          <w:marTop w:val="0"/>
          <w:marBottom w:val="0"/>
          <w:divBdr>
            <w:top w:val="none" w:sz="0" w:space="0" w:color="auto"/>
            <w:left w:val="none" w:sz="0" w:space="0" w:color="auto"/>
            <w:bottom w:val="none" w:sz="0" w:space="0" w:color="auto"/>
            <w:right w:val="none" w:sz="0" w:space="0" w:color="auto"/>
          </w:divBdr>
        </w:div>
        <w:div w:id="178735059">
          <w:marLeft w:val="640"/>
          <w:marRight w:val="0"/>
          <w:marTop w:val="0"/>
          <w:marBottom w:val="0"/>
          <w:divBdr>
            <w:top w:val="none" w:sz="0" w:space="0" w:color="auto"/>
            <w:left w:val="none" w:sz="0" w:space="0" w:color="auto"/>
            <w:bottom w:val="none" w:sz="0" w:space="0" w:color="auto"/>
            <w:right w:val="none" w:sz="0" w:space="0" w:color="auto"/>
          </w:divBdr>
        </w:div>
        <w:div w:id="415443745">
          <w:marLeft w:val="640"/>
          <w:marRight w:val="0"/>
          <w:marTop w:val="0"/>
          <w:marBottom w:val="0"/>
          <w:divBdr>
            <w:top w:val="none" w:sz="0" w:space="0" w:color="auto"/>
            <w:left w:val="none" w:sz="0" w:space="0" w:color="auto"/>
            <w:bottom w:val="none" w:sz="0" w:space="0" w:color="auto"/>
            <w:right w:val="none" w:sz="0" w:space="0" w:color="auto"/>
          </w:divBdr>
        </w:div>
        <w:div w:id="398748892">
          <w:marLeft w:val="640"/>
          <w:marRight w:val="0"/>
          <w:marTop w:val="0"/>
          <w:marBottom w:val="0"/>
          <w:divBdr>
            <w:top w:val="none" w:sz="0" w:space="0" w:color="auto"/>
            <w:left w:val="none" w:sz="0" w:space="0" w:color="auto"/>
            <w:bottom w:val="none" w:sz="0" w:space="0" w:color="auto"/>
            <w:right w:val="none" w:sz="0" w:space="0" w:color="auto"/>
          </w:divBdr>
        </w:div>
        <w:div w:id="1625114886">
          <w:marLeft w:val="640"/>
          <w:marRight w:val="0"/>
          <w:marTop w:val="0"/>
          <w:marBottom w:val="0"/>
          <w:divBdr>
            <w:top w:val="none" w:sz="0" w:space="0" w:color="auto"/>
            <w:left w:val="none" w:sz="0" w:space="0" w:color="auto"/>
            <w:bottom w:val="none" w:sz="0" w:space="0" w:color="auto"/>
            <w:right w:val="none" w:sz="0" w:space="0" w:color="auto"/>
          </w:divBdr>
        </w:div>
        <w:div w:id="206916706">
          <w:marLeft w:val="640"/>
          <w:marRight w:val="0"/>
          <w:marTop w:val="0"/>
          <w:marBottom w:val="0"/>
          <w:divBdr>
            <w:top w:val="none" w:sz="0" w:space="0" w:color="auto"/>
            <w:left w:val="none" w:sz="0" w:space="0" w:color="auto"/>
            <w:bottom w:val="none" w:sz="0" w:space="0" w:color="auto"/>
            <w:right w:val="none" w:sz="0" w:space="0" w:color="auto"/>
          </w:divBdr>
        </w:div>
        <w:div w:id="1968657537">
          <w:marLeft w:val="640"/>
          <w:marRight w:val="0"/>
          <w:marTop w:val="0"/>
          <w:marBottom w:val="0"/>
          <w:divBdr>
            <w:top w:val="none" w:sz="0" w:space="0" w:color="auto"/>
            <w:left w:val="none" w:sz="0" w:space="0" w:color="auto"/>
            <w:bottom w:val="none" w:sz="0" w:space="0" w:color="auto"/>
            <w:right w:val="none" w:sz="0" w:space="0" w:color="auto"/>
          </w:divBdr>
        </w:div>
        <w:div w:id="46732287">
          <w:marLeft w:val="640"/>
          <w:marRight w:val="0"/>
          <w:marTop w:val="0"/>
          <w:marBottom w:val="0"/>
          <w:divBdr>
            <w:top w:val="none" w:sz="0" w:space="0" w:color="auto"/>
            <w:left w:val="none" w:sz="0" w:space="0" w:color="auto"/>
            <w:bottom w:val="none" w:sz="0" w:space="0" w:color="auto"/>
            <w:right w:val="none" w:sz="0" w:space="0" w:color="auto"/>
          </w:divBdr>
        </w:div>
        <w:div w:id="669407187">
          <w:marLeft w:val="640"/>
          <w:marRight w:val="0"/>
          <w:marTop w:val="0"/>
          <w:marBottom w:val="0"/>
          <w:divBdr>
            <w:top w:val="none" w:sz="0" w:space="0" w:color="auto"/>
            <w:left w:val="none" w:sz="0" w:space="0" w:color="auto"/>
            <w:bottom w:val="none" w:sz="0" w:space="0" w:color="auto"/>
            <w:right w:val="none" w:sz="0" w:space="0" w:color="auto"/>
          </w:divBdr>
        </w:div>
        <w:div w:id="1325163557">
          <w:marLeft w:val="640"/>
          <w:marRight w:val="0"/>
          <w:marTop w:val="0"/>
          <w:marBottom w:val="0"/>
          <w:divBdr>
            <w:top w:val="none" w:sz="0" w:space="0" w:color="auto"/>
            <w:left w:val="none" w:sz="0" w:space="0" w:color="auto"/>
            <w:bottom w:val="none" w:sz="0" w:space="0" w:color="auto"/>
            <w:right w:val="none" w:sz="0" w:space="0" w:color="auto"/>
          </w:divBdr>
        </w:div>
        <w:div w:id="40057855">
          <w:marLeft w:val="640"/>
          <w:marRight w:val="0"/>
          <w:marTop w:val="0"/>
          <w:marBottom w:val="0"/>
          <w:divBdr>
            <w:top w:val="none" w:sz="0" w:space="0" w:color="auto"/>
            <w:left w:val="none" w:sz="0" w:space="0" w:color="auto"/>
            <w:bottom w:val="none" w:sz="0" w:space="0" w:color="auto"/>
            <w:right w:val="none" w:sz="0" w:space="0" w:color="auto"/>
          </w:divBdr>
        </w:div>
        <w:div w:id="1237978567">
          <w:marLeft w:val="640"/>
          <w:marRight w:val="0"/>
          <w:marTop w:val="0"/>
          <w:marBottom w:val="0"/>
          <w:divBdr>
            <w:top w:val="none" w:sz="0" w:space="0" w:color="auto"/>
            <w:left w:val="none" w:sz="0" w:space="0" w:color="auto"/>
            <w:bottom w:val="none" w:sz="0" w:space="0" w:color="auto"/>
            <w:right w:val="none" w:sz="0" w:space="0" w:color="auto"/>
          </w:divBdr>
        </w:div>
        <w:div w:id="446051605">
          <w:marLeft w:val="640"/>
          <w:marRight w:val="0"/>
          <w:marTop w:val="0"/>
          <w:marBottom w:val="0"/>
          <w:divBdr>
            <w:top w:val="none" w:sz="0" w:space="0" w:color="auto"/>
            <w:left w:val="none" w:sz="0" w:space="0" w:color="auto"/>
            <w:bottom w:val="none" w:sz="0" w:space="0" w:color="auto"/>
            <w:right w:val="none" w:sz="0" w:space="0" w:color="auto"/>
          </w:divBdr>
        </w:div>
        <w:div w:id="66733290">
          <w:marLeft w:val="640"/>
          <w:marRight w:val="0"/>
          <w:marTop w:val="0"/>
          <w:marBottom w:val="0"/>
          <w:divBdr>
            <w:top w:val="none" w:sz="0" w:space="0" w:color="auto"/>
            <w:left w:val="none" w:sz="0" w:space="0" w:color="auto"/>
            <w:bottom w:val="none" w:sz="0" w:space="0" w:color="auto"/>
            <w:right w:val="none" w:sz="0" w:space="0" w:color="auto"/>
          </w:divBdr>
        </w:div>
        <w:div w:id="1911383605">
          <w:marLeft w:val="640"/>
          <w:marRight w:val="0"/>
          <w:marTop w:val="0"/>
          <w:marBottom w:val="0"/>
          <w:divBdr>
            <w:top w:val="none" w:sz="0" w:space="0" w:color="auto"/>
            <w:left w:val="none" w:sz="0" w:space="0" w:color="auto"/>
            <w:bottom w:val="none" w:sz="0" w:space="0" w:color="auto"/>
            <w:right w:val="none" w:sz="0" w:space="0" w:color="auto"/>
          </w:divBdr>
        </w:div>
        <w:div w:id="472330229">
          <w:marLeft w:val="640"/>
          <w:marRight w:val="0"/>
          <w:marTop w:val="0"/>
          <w:marBottom w:val="0"/>
          <w:divBdr>
            <w:top w:val="none" w:sz="0" w:space="0" w:color="auto"/>
            <w:left w:val="none" w:sz="0" w:space="0" w:color="auto"/>
            <w:bottom w:val="none" w:sz="0" w:space="0" w:color="auto"/>
            <w:right w:val="none" w:sz="0" w:space="0" w:color="auto"/>
          </w:divBdr>
        </w:div>
        <w:div w:id="1672248178">
          <w:marLeft w:val="640"/>
          <w:marRight w:val="0"/>
          <w:marTop w:val="0"/>
          <w:marBottom w:val="0"/>
          <w:divBdr>
            <w:top w:val="none" w:sz="0" w:space="0" w:color="auto"/>
            <w:left w:val="none" w:sz="0" w:space="0" w:color="auto"/>
            <w:bottom w:val="none" w:sz="0" w:space="0" w:color="auto"/>
            <w:right w:val="none" w:sz="0" w:space="0" w:color="auto"/>
          </w:divBdr>
        </w:div>
        <w:div w:id="1791128325">
          <w:marLeft w:val="640"/>
          <w:marRight w:val="0"/>
          <w:marTop w:val="0"/>
          <w:marBottom w:val="0"/>
          <w:divBdr>
            <w:top w:val="none" w:sz="0" w:space="0" w:color="auto"/>
            <w:left w:val="none" w:sz="0" w:space="0" w:color="auto"/>
            <w:bottom w:val="none" w:sz="0" w:space="0" w:color="auto"/>
            <w:right w:val="none" w:sz="0" w:space="0" w:color="auto"/>
          </w:divBdr>
        </w:div>
        <w:div w:id="1034158706">
          <w:marLeft w:val="640"/>
          <w:marRight w:val="0"/>
          <w:marTop w:val="0"/>
          <w:marBottom w:val="0"/>
          <w:divBdr>
            <w:top w:val="none" w:sz="0" w:space="0" w:color="auto"/>
            <w:left w:val="none" w:sz="0" w:space="0" w:color="auto"/>
            <w:bottom w:val="none" w:sz="0" w:space="0" w:color="auto"/>
            <w:right w:val="none" w:sz="0" w:space="0" w:color="auto"/>
          </w:divBdr>
        </w:div>
        <w:div w:id="1776747639">
          <w:marLeft w:val="640"/>
          <w:marRight w:val="0"/>
          <w:marTop w:val="0"/>
          <w:marBottom w:val="0"/>
          <w:divBdr>
            <w:top w:val="none" w:sz="0" w:space="0" w:color="auto"/>
            <w:left w:val="none" w:sz="0" w:space="0" w:color="auto"/>
            <w:bottom w:val="none" w:sz="0" w:space="0" w:color="auto"/>
            <w:right w:val="none" w:sz="0" w:space="0" w:color="auto"/>
          </w:divBdr>
        </w:div>
      </w:divsChild>
    </w:div>
    <w:div w:id="1070618032">
      <w:marLeft w:val="640"/>
      <w:marRight w:val="0"/>
      <w:marTop w:val="0"/>
      <w:marBottom w:val="0"/>
      <w:divBdr>
        <w:top w:val="none" w:sz="0" w:space="0" w:color="auto"/>
        <w:left w:val="none" w:sz="0" w:space="0" w:color="auto"/>
        <w:bottom w:val="none" w:sz="0" w:space="0" w:color="auto"/>
        <w:right w:val="none" w:sz="0" w:space="0" w:color="auto"/>
      </w:divBdr>
    </w:div>
    <w:div w:id="1070619777">
      <w:marLeft w:val="640"/>
      <w:marRight w:val="0"/>
      <w:marTop w:val="0"/>
      <w:marBottom w:val="0"/>
      <w:divBdr>
        <w:top w:val="none" w:sz="0" w:space="0" w:color="auto"/>
        <w:left w:val="none" w:sz="0" w:space="0" w:color="auto"/>
        <w:bottom w:val="none" w:sz="0" w:space="0" w:color="auto"/>
        <w:right w:val="none" w:sz="0" w:space="0" w:color="auto"/>
      </w:divBdr>
    </w:div>
    <w:div w:id="1070689874">
      <w:marLeft w:val="640"/>
      <w:marRight w:val="0"/>
      <w:marTop w:val="0"/>
      <w:marBottom w:val="0"/>
      <w:divBdr>
        <w:top w:val="none" w:sz="0" w:space="0" w:color="auto"/>
        <w:left w:val="none" w:sz="0" w:space="0" w:color="auto"/>
        <w:bottom w:val="none" w:sz="0" w:space="0" w:color="auto"/>
        <w:right w:val="none" w:sz="0" w:space="0" w:color="auto"/>
      </w:divBdr>
    </w:div>
    <w:div w:id="1070735381">
      <w:marLeft w:val="640"/>
      <w:marRight w:val="0"/>
      <w:marTop w:val="0"/>
      <w:marBottom w:val="0"/>
      <w:divBdr>
        <w:top w:val="none" w:sz="0" w:space="0" w:color="auto"/>
        <w:left w:val="none" w:sz="0" w:space="0" w:color="auto"/>
        <w:bottom w:val="none" w:sz="0" w:space="0" w:color="auto"/>
        <w:right w:val="none" w:sz="0" w:space="0" w:color="auto"/>
      </w:divBdr>
    </w:div>
    <w:div w:id="1070807253">
      <w:marLeft w:val="640"/>
      <w:marRight w:val="0"/>
      <w:marTop w:val="0"/>
      <w:marBottom w:val="0"/>
      <w:divBdr>
        <w:top w:val="none" w:sz="0" w:space="0" w:color="auto"/>
        <w:left w:val="none" w:sz="0" w:space="0" w:color="auto"/>
        <w:bottom w:val="none" w:sz="0" w:space="0" w:color="auto"/>
        <w:right w:val="none" w:sz="0" w:space="0" w:color="auto"/>
      </w:divBdr>
    </w:div>
    <w:div w:id="1070888555">
      <w:marLeft w:val="640"/>
      <w:marRight w:val="0"/>
      <w:marTop w:val="0"/>
      <w:marBottom w:val="0"/>
      <w:divBdr>
        <w:top w:val="none" w:sz="0" w:space="0" w:color="auto"/>
        <w:left w:val="none" w:sz="0" w:space="0" w:color="auto"/>
        <w:bottom w:val="none" w:sz="0" w:space="0" w:color="auto"/>
        <w:right w:val="none" w:sz="0" w:space="0" w:color="auto"/>
      </w:divBdr>
    </w:div>
    <w:div w:id="1071001878">
      <w:marLeft w:val="640"/>
      <w:marRight w:val="0"/>
      <w:marTop w:val="0"/>
      <w:marBottom w:val="0"/>
      <w:divBdr>
        <w:top w:val="none" w:sz="0" w:space="0" w:color="auto"/>
        <w:left w:val="none" w:sz="0" w:space="0" w:color="auto"/>
        <w:bottom w:val="none" w:sz="0" w:space="0" w:color="auto"/>
        <w:right w:val="none" w:sz="0" w:space="0" w:color="auto"/>
      </w:divBdr>
    </w:div>
    <w:div w:id="1071007625">
      <w:marLeft w:val="640"/>
      <w:marRight w:val="0"/>
      <w:marTop w:val="0"/>
      <w:marBottom w:val="0"/>
      <w:divBdr>
        <w:top w:val="none" w:sz="0" w:space="0" w:color="auto"/>
        <w:left w:val="none" w:sz="0" w:space="0" w:color="auto"/>
        <w:bottom w:val="none" w:sz="0" w:space="0" w:color="auto"/>
        <w:right w:val="none" w:sz="0" w:space="0" w:color="auto"/>
      </w:divBdr>
    </w:div>
    <w:div w:id="1071007974">
      <w:marLeft w:val="640"/>
      <w:marRight w:val="0"/>
      <w:marTop w:val="0"/>
      <w:marBottom w:val="0"/>
      <w:divBdr>
        <w:top w:val="none" w:sz="0" w:space="0" w:color="auto"/>
        <w:left w:val="none" w:sz="0" w:space="0" w:color="auto"/>
        <w:bottom w:val="none" w:sz="0" w:space="0" w:color="auto"/>
        <w:right w:val="none" w:sz="0" w:space="0" w:color="auto"/>
      </w:divBdr>
    </w:div>
    <w:div w:id="1071076148">
      <w:marLeft w:val="640"/>
      <w:marRight w:val="0"/>
      <w:marTop w:val="0"/>
      <w:marBottom w:val="0"/>
      <w:divBdr>
        <w:top w:val="none" w:sz="0" w:space="0" w:color="auto"/>
        <w:left w:val="none" w:sz="0" w:space="0" w:color="auto"/>
        <w:bottom w:val="none" w:sz="0" w:space="0" w:color="auto"/>
        <w:right w:val="none" w:sz="0" w:space="0" w:color="auto"/>
      </w:divBdr>
    </w:div>
    <w:div w:id="1071267466">
      <w:marLeft w:val="640"/>
      <w:marRight w:val="0"/>
      <w:marTop w:val="0"/>
      <w:marBottom w:val="0"/>
      <w:divBdr>
        <w:top w:val="none" w:sz="0" w:space="0" w:color="auto"/>
        <w:left w:val="none" w:sz="0" w:space="0" w:color="auto"/>
        <w:bottom w:val="none" w:sz="0" w:space="0" w:color="auto"/>
        <w:right w:val="none" w:sz="0" w:space="0" w:color="auto"/>
      </w:divBdr>
    </w:div>
    <w:div w:id="1071271842">
      <w:marLeft w:val="640"/>
      <w:marRight w:val="0"/>
      <w:marTop w:val="0"/>
      <w:marBottom w:val="0"/>
      <w:divBdr>
        <w:top w:val="none" w:sz="0" w:space="0" w:color="auto"/>
        <w:left w:val="none" w:sz="0" w:space="0" w:color="auto"/>
        <w:bottom w:val="none" w:sz="0" w:space="0" w:color="auto"/>
        <w:right w:val="none" w:sz="0" w:space="0" w:color="auto"/>
      </w:divBdr>
    </w:div>
    <w:div w:id="1071274241">
      <w:marLeft w:val="640"/>
      <w:marRight w:val="0"/>
      <w:marTop w:val="0"/>
      <w:marBottom w:val="0"/>
      <w:divBdr>
        <w:top w:val="none" w:sz="0" w:space="0" w:color="auto"/>
        <w:left w:val="none" w:sz="0" w:space="0" w:color="auto"/>
        <w:bottom w:val="none" w:sz="0" w:space="0" w:color="auto"/>
        <w:right w:val="none" w:sz="0" w:space="0" w:color="auto"/>
      </w:divBdr>
    </w:div>
    <w:div w:id="1071317163">
      <w:marLeft w:val="640"/>
      <w:marRight w:val="0"/>
      <w:marTop w:val="0"/>
      <w:marBottom w:val="0"/>
      <w:divBdr>
        <w:top w:val="none" w:sz="0" w:space="0" w:color="auto"/>
        <w:left w:val="none" w:sz="0" w:space="0" w:color="auto"/>
        <w:bottom w:val="none" w:sz="0" w:space="0" w:color="auto"/>
        <w:right w:val="none" w:sz="0" w:space="0" w:color="auto"/>
      </w:divBdr>
    </w:div>
    <w:div w:id="1071388247">
      <w:marLeft w:val="640"/>
      <w:marRight w:val="0"/>
      <w:marTop w:val="0"/>
      <w:marBottom w:val="0"/>
      <w:divBdr>
        <w:top w:val="none" w:sz="0" w:space="0" w:color="auto"/>
        <w:left w:val="none" w:sz="0" w:space="0" w:color="auto"/>
        <w:bottom w:val="none" w:sz="0" w:space="0" w:color="auto"/>
        <w:right w:val="none" w:sz="0" w:space="0" w:color="auto"/>
      </w:divBdr>
    </w:div>
    <w:div w:id="1071392873">
      <w:marLeft w:val="640"/>
      <w:marRight w:val="0"/>
      <w:marTop w:val="0"/>
      <w:marBottom w:val="0"/>
      <w:divBdr>
        <w:top w:val="none" w:sz="0" w:space="0" w:color="auto"/>
        <w:left w:val="none" w:sz="0" w:space="0" w:color="auto"/>
        <w:bottom w:val="none" w:sz="0" w:space="0" w:color="auto"/>
        <w:right w:val="none" w:sz="0" w:space="0" w:color="auto"/>
      </w:divBdr>
    </w:div>
    <w:div w:id="1071535982">
      <w:marLeft w:val="640"/>
      <w:marRight w:val="0"/>
      <w:marTop w:val="0"/>
      <w:marBottom w:val="0"/>
      <w:divBdr>
        <w:top w:val="none" w:sz="0" w:space="0" w:color="auto"/>
        <w:left w:val="none" w:sz="0" w:space="0" w:color="auto"/>
        <w:bottom w:val="none" w:sz="0" w:space="0" w:color="auto"/>
        <w:right w:val="none" w:sz="0" w:space="0" w:color="auto"/>
      </w:divBdr>
    </w:div>
    <w:div w:id="1071540786">
      <w:marLeft w:val="640"/>
      <w:marRight w:val="0"/>
      <w:marTop w:val="0"/>
      <w:marBottom w:val="0"/>
      <w:divBdr>
        <w:top w:val="none" w:sz="0" w:space="0" w:color="auto"/>
        <w:left w:val="none" w:sz="0" w:space="0" w:color="auto"/>
        <w:bottom w:val="none" w:sz="0" w:space="0" w:color="auto"/>
        <w:right w:val="none" w:sz="0" w:space="0" w:color="auto"/>
      </w:divBdr>
    </w:div>
    <w:div w:id="1071653653">
      <w:marLeft w:val="640"/>
      <w:marRight w:val="0"/>
      <w:marTop w:val="0"/>
      <w:marBottom w:val="0"/>
      <w:divBdr>
        <w:top w:val="none" w:sz="0" w:space="0" w:color="auto"/>
        <w:left w:val="none" w:sz="0" w:space="0" w:color="auto"/>
        <w:bottom w:val="none" w:sz="0" w:space="0" w:color="auto"/>
        <w:right w:val="none" w:sz="0" w:space="0" w:color="auto"/>
      </w:divBdr>
    </w:div>
    <w:div w:id="1071658910">
      <w:marLeft w:val="640"/>
      <w:marRight w:val="0"/>
      <w:marTop w:val="0"/>
      <w:marBottom w:val="0"/>
      <w:divBdr>
        <w:top w:val="none" w:sz="0" w:space="0" w:color="auto"/>
        <w:left w:val="none" w:sz="0" w:space="0" w:color="auto"/>
        <w:bottom w:val="none" w:sz="0" w:space="0" w:color="auto"/>
        <w:right w:val="none" w:sz="0" w:space="0" w:color="auto"/>
      </w:divBdr>
    </w:div>
    <w:div w:id="1071660650">
      <w:marLeft w:val="640"/>
      <w:marRight w:val="0"/>
      <w:marTop w:val="0"/>
      <w:marBottom w:val="0"/>
      <w:divBdr>
        <w:top w:val="none" w:sz="0" w:space="0" w:color="auto"/>
        <w:left w:val="none" w:sz="0" w:space="0" w:color="auto"/>
        <w:bottom w:val="none" w:sz="0" w:space="0" w:color="auto"/>
        <w:right w:val="none" w:sz="0" w:space="0" w:color="auto"/>
      </w:divBdr>
    </w:div>
    <w:div w:id="1071732973">
      <w:marLeft w:val="640"/>
      <w:marRight w:val="0"/>
      <w:marTop w:val="0"/>
      <w:marBottom w:val="0"/>
      <w:divBdr>
        <w:top w:val="none" w:sz="0" w:space="0" w:color="auto"/>
        <w:left w:val="none" w:sz="0" w:space="0" w:color="auto"/>
        <w:bottom w:val="none" w:sz="0" w:space="0" w:color="auto"/>
        <w:right w:val="none" w:sz="0" w:space="0" w:color="auto"/>
      </w:divBdr>
    </w:div>
    <w:div w:id="1071804382">
      <w:marLeft w:val="640"/>
      <w:marRight w:val="0"/>
      <w:marTop w:val="0"/>
      <w:marBottom w:val="0"/>
      <w:divBdr>
        <w:top w:val="none" w:sz="0" w:space="0" w:color="auto"/>
        <w:left w:val="none" w:sz="0" w:space="0" w:color="auto"/>
        <w:bottom w:val="none" w:sz="0" w:space="0" w:color="auto"/>
        <w:right w:val="none" w:sz="0" w:space="0" w:color="auto"/>
      </w:divBdr>
    </w:div>
    <w:div w:id="1071805064">
      <w:marLeft w:val="640"/>
      <w:marRight w:val="0"/>
      <w:marTop w:val="0"/>
      <w:marBottom w:val="0"/>
      <w:divBdr>
        <w:top w:val="none" w:sz="0" w:space="0" w:color="auto"/>
        <w:left w:val="none" w:sz="0" w:space="0" w:color="auto"/>
        <w:bottom w:val="none" w:sz="0" w:space="0" w:color="auto"/>
        <w:right w:val="none" w:sz="0" w:space="0" w:color="auto"/>
      </w:divBdr>
    </w:div>
    <w:div w:id="1071808298">
      <w:marLeft w:val="640"/>
      <w:marRight w:val="0"/>
      <w:marTop w:val="0"/>
      <w:marBottom w:val="0"/>
      <w:divBdr>
        <w:top w:val="none" w:sz="0" w:space="0" w:color="auto"/>
        <w:left w:val="none" w:sz="0" w:space="0" w:color="auto"/>
        <w:bottom w:val="none" w:sz="0" w:space="0" w:color="auto"/>
        <w:right w:val="none" w:sz="0" w:space="0" w:color="auto"/>
      </w:divBdr>
    </w:div>
    <w:div w:id="1071851342">
      <w:marLeft w:val="640"/>
      <w:marRight w:val="0"/>
      <w:marTop w:val="0"/>
      <w:marBottom w:val="0"/>
      <w:divBdr>
        <w:top w:val="none" w:sz="0" w:space="0" w:color="auto"/>
        <w:left w:val="none" w:sz="0" w:space="0" w:color="auto"/>
        <w:bottom w:val="none" w:sz="0" w:space="0" w:color="auto"/>
        <w:right w:val="none" w:sz="0" w:space="0" w:color="auto"/>
      </w:divBdr>
    </w:div>
    <w:div w:id="1071854526">
      <w:marLeft w:val="640"/>
      <w:marRight w:val="0"/>
      <w:marTop w:val="0"/>
      <w:marBottom w:val="0"/>
      <w:divBdr>
        <w:top w:val="none" w:sz="0" w:space="0" w:color="auto"/>
        <w:left w:val="none" w:sz="0" w:space="0" w:color="auto"/>
        <w:bottom w:val="none" w:sz="0" w:space="0" w:color="auto"/>
        <w:right w:val="none" w:sz="0" w:space="0" w:color="auto"/>
      </w:divBdr>
    </w:div>
    <w:div w:id="1071855937">
      <w:marLeft w:val="640"/>
      <w:marRight w:val="0"/>
      <w:marTop w:val="0"/>
      <w:marBottom w:val="0"/>
      <w:divBdr>
        <w:top w:val="none" w:sz="0" w:space="0" w:color="auto"/>
        <w:left w:val="none" w:sz="0" w:space="0" w:color="auto"/>
        <w:bottom w:val="none" w:sz="0" w:space="0" w:color="auto"/>
        <w:right w:val="none" w:sz="0" w:space="0" w:color="auto"/>
      </w:divBdr>
    </w:div>
    <w:div w:id="1071922442">
      <w:marLeft w:val="640"/>
      <w:marRight w:val="0"/>
      <w:marTop w:val="0"/>
      <w:marBottom w:val="0"/>
      <w:divBdr>
        <w:top w:val="none" w:sz="0" w:space="0" w:color="auto"/>
        <w:left w:val="none" w:sz="0" w:space="0" w:color="auto"/>
        <w:bottom w:val="none" w:sz="0" w:space="0" w:color="auto"/>
        <w:right w:val="none" w:sz="0" w:space="0" w:color="auto"/>
      </w:divBdr>
    </w:div>
    <w:div w:id="1071924355">
      <w:marLeft w:val="640"/>
      <w:marRight w:val="0"/>
      <w:marTop w:val="0"/>
      <w:marBottom w:val="0"/>
      <w:divBdr>
        <w:top w:val="none" w:sz="0" w:space="0" w:color="auto"/>
        <w:left w:val="none" w:sz="0" w:space="0" w:color="auto"/>
        <w:bottom w:val="none" w:sz="0" w:space="0" w:color="auto"/>
        <w:right w:val="none" w:sz="0" w:space="0" w:color="auto"/>
      </w:divBdr>
    </w:div>
    <w:div w:id="1071931398">
      <w:marLeft w:val="640"/>
      <w:marRight w:val="0"/>
      <w:marTop w:val="0"/>
      <w:marBottom w:val="0"/>
      <w:divBdr>
        <w:top w:val="none" w:sz="0" w:space="0" w:color="auto"/>
        <w:left w:val="none" w:sz="0" w:space="0" w:color="auto"/>
        <w:bottom w:val="none" w:sz="0" w:space="0" w:color="auto"/>
        <w:right w:val="none" w:sz="0" w:space="0" w:color="auto"/>
      </w:divBdr>
    </w:div>
    <w:div w:id="1071999906">
      <w:marLeft w:val="640"/>
      <w:marRight w:val="0"/>
      <w:marTop w:val="0"/>
      <w:marBottom w:val="0"/>
      <w:divBdr>
        <w:top w:val="none" w:sz="0" w:space="0" w:color="auto"/>
        <w:left w:val="none" w:sz="0" w:space="0" w:color="auto"/>
        <w:bottom w:val="none" w:sz="0" w:space="0" w:color="auto"/>
        <w:right w:val="none" w:sz="0" w:space="0" w:color="auto"/>
      </w:divBdr>
    </w:div>
    <w:div w:id="1072041589">
      <w:marLeft w:val="640"/>
      <w:marRight w:val="0"/>
      <w:marTop w:val="0"/>
      <w:marBottom w:val="0"/>
      <w:divBdr>
        <w:top w:val="none" w:sz="0" w:space="0" w:color="auto"/>
        <w:left w:val="none" w:sz="0" w:space="0" w:color="auto"/>
        <w:bottom w:val="none" w:sz="0" w:space="0" w:color="auto"/>
        <w:right w:val="none" w:sz="0" w:space="0" w:color="auto"/>
      </w:divBdr>
    </w:div>
    <w:div w:id="1072043276">
      <w:marLeft w:val="640"/>
      <w:marRight w:val="0"/>
      <w:marTop w:val="0"/>
      <w:marBottom w:val="0"/>
      <w:divBdr>
        <w:top w:val="none" w:sz="0" w:space="0" w:color="auto"/>
        <w:left w:val="none" w:sz="0" w:space="0" w:color="auto"/>
        <w:bottom w:val="none" w:sz="0" w:space="0" w:color="auto"/>
        <w:right w:val="none" w:sz="0" w:space="0" w:color="auto"/>
      </w:divBdr>
    </w:div>
    <w:div w:id="1072046850">
      <w:marLeft w:val="640"/>
      <w:marRight w:val="0"/>
      <w:marTop w:val="0"/>
      <w:marBottom w:val="0"/>
      <w:divBdr>
        <w:top w:val="none" w:sz="0" w:space="0" w:color="auto"/>
        <w:left w:val="none" w:sz="0" w:space="0" w:color="auto"/>
        <w:bottom w:val="none" w:sz="0" w:space="0" w:color="auto"/>
        <w:right w:val="none" w:sz="0" w:space="0" w:color="auto"/>
      </w:divBdr>
    </w:div>
    <w:div w:id="1072124823">
      <w:marLeft w:val="640"/>
      <w:marRight w:val="0"/>
      <w:marTop w:val="0"/>
      <w:marBottom w:val="0"/>
      <w:divBdr>
        <w:top w:val="none" w:sz="0" w:space="0" w:color="auto"/>
        <w:left w:val="none" w:sz="0" w:space="0" w:color="auto"/>
        <w:bottom w:val="none" w:sz="0" w:space="0" w:color="auto"/>
        <w:right w:val="none" w:sz="0" w:space="0" w:color="auto"/>
      </w:divBdr>
    </w:div>
    <w:div w:id="1072192664">
      <w:marLeft w:val="640"/>
      <w:marRight w:val="0"/>
      <w:marTop w:val="0"/>
      <w:marBottom w:val="0"/>
      <w:divBdr>
        <w:top w:val="none" w:sz="0" w:space="0" w:color="auto"/>
        <w:left w:val="none" w:sz="0" w:space="0" w:color="auto"/>
        <w:bottom w:val="none" w:sz="0" w:space="0" w:color="auto"/>
        <w:right w:val="none" w:sz="0" w:space="0" w:color="auto"/>
      </w:divBdr>
    </w:div>
    <w:div w:id="1072195534">
      <w:marLeft w:val="640"/>
      <w:marRight w:val="0"/>
      <w:marTop w:val="0"/>
      <w:marBottom w:val="0"/>
      <w:divBdr>
        <w:top w:val="none" w:sz="0" w:space="0" w:color="auto"/>
        <w:left w:val="none" w:sz="0" w:space="0" w:color="auto"/>
        <w:bottom w:val="none" w:sz="0" w:space="0" w:color="auto"/>
        <w:right w:val="none" w:sz="0" w:space="0" w:color="auto"/>
      </w:divBdr>
    </w:div>
    <w:div w:id="1072238972">
      <w:marLeft w:val="640"/>
      <w:marRight w:val="0"/>
      <w:marTop w:val="0"/>
      <w:marBottom w:val="0"/>
      <w:divBdr>
        <w:top w:val="none" w:sz="0" w:space="0" w:color="auto"/>
        <w:left w:val="none" w:sz="0" w:space="0" w:color="auto"/>
        <w:bottom w:val="none" w:sz="0" w:space="0" w:color="auto"/>
        <w:right w:val="none" w:sz="0" w:space="0" w:color="auto"/>
      </w:divBdr>
    </w:div>
    <w:div w:id="1072313204">
      <w:marLeft w:val="640"/>
      <w:marRight w:val="0"/>
      <w:marTop w:val="0"/>
      <w:marBottom w:val="0"/>
      <w:divBdr>
        <w:top w:val="none" w:sz="0" w:space="0" w:color="auto"/>
        <w:left w:val="none" w:sz="0" w:space="0" w:color="auto"/>
        <w:bottom w:val="none" w:sz="0" w:space="0" w:color="auto"/>
        <w:right w:val="none" w:sz="0" w:space="0" w:color="auto"/>
      </w:divBdr>
    </w:div>
    <w:div w:id="1072315599">
      <w:marLeft w:val="640"/>
      <w:marRight w:val="0"/>
      <w:marTop w:val="0"/>
      <w:marBottom w:val="0"/>
      <w:divBdr>
        <w:top w:val="none" w:sz="0" w:space="0" w:color="auto"/>
        <w:left w:val="none" w:sz="0" w:space="0" w:color="auto"/>
        <w:bottom w:val="none" w:sz="0" w:space="0" w:color="auto"/>
        <w:right w:val="none" w:sz="0" w:space="0" w:color="auto"/>
      </w:divBdr>
    </w:div>
    <w:div w:id="1072315863">
      <w:marLeft w:val="640"/>
      <w:marRight w:val="0"/>
      <w:marTop w:val="0"/>
      <w:marBottom w:val="0"/>
      <w:divBdr>
        <w:top w:val="none" w:sz="0" w:space="0" w:color="auto"/>
        <w:left w:val="none" w:sz="0" w:space="0" w:color="auto"/>
        <w:bottom w:val="none" w:sz="0" w:space="0" w:color="auto"/>
        <w:right w:val="none" w:sz="0" w:space="0" w:color="auto"/>
      </w:divBdr>
    </w:div>
    <w:div w:id="1072316590">
      <w:marLeft w:val="640"/>
      <w:marRight w:val="0"/>
      <w:marTop w:val="0"/>
      <w:marBottom w:val="0"/>
      <w:divBdr>
        <w:top w:val="none" w:sz="0" w:space="0" w:color="auto"/>
        <w:left w:val="none" w:sz="0" w:space="0" w:color="auto"/>
        <w:bottom w:val="none" w:sz="0" w:space="0" w:color="auto"/>
        <w:right w:val="none" w:sz="0" w:space="0" w:color="auto"/>
      </w:divBdr>
    </w:div>
    <w:div w:id="1072384155">
      <w:marLeft w:val="640"/>
      <w:marRight w:val="0"/>
      <w:marTop w:val="0"/>
      <w:marBottom w:val="0"/>
      <w:divBdr>
        <w:top w:val="none" w:sz="0" w:space="0" w:color="auto"/>
        <w:left w:val="none" w:sz="0" w:space="0" w:color="auto"/>
        <w:bottom w:val="none" w:sz="0" w:space="0" w:color="auto"/>
        <w:right w:val="none" w:sz="0" w:space="0" w:color="auto"/>
      </w:divBdr>
    </w:div>
    <w:div w:id="1072389527">
      <w:marLeft w:val="640"/>
      <w:marRight w:val="0"/>
      <w:marTop w:val="0"/>
      <w:marBottom w:val="0"/>
      <w:divBdr>
        <w:top w:val="none" w:sz="0" w:space="0" w:color="auto"/>
        <w:left w:val="none" w:sz="0" w:space="0" w:color="auto"/>
        <w:bottom w:val="none" w:sz="0" w:space="0" w:color="auto"/>
        <w:right w:val="none" w:sz="0" w:space="0" w:color="auto"/>
      </w:divBdr>
    </w:div>
    <w:div w:id="1072431126">
      <w:marLeft w:val="640"/>
      <w:marRight w:val="0"/>
      <w:marTop w:val="0"/>
      <w:marBottom w:val="0"/>
      <w:divBdr>
        <w:top w:val="none" w:sz="0" w:space="0" w:color="auto"/>
        <w:left w:val="none" w:sz="0" w:space="0" w:color="auto"/>
        <w:bottom w:val="none" w:sz="0" w:space="0" w:color="auto"/>
        <w:right w:val="none" w:sz="0" w:space="0" w:color="auto"/>
      </w:divBdr>
    </w:div>
    <w:div w:id="1072502594">
      <w:marLeft w:val="640"/>
      <w:marRight w:val="0"/>
      <w:marTop w:val="0"/>
      <w:marBottom w:val="0"/>
      <w:divBdr>
        <w:top w:val="none" w:sz="0" w:space="0" w:color="auto"/>
        <w:left w:val="none" w:sz="0" w:space="0" w:color="auto"/>
        <w:bottom w:val="none" w:sz="0" w:space="0" w:color="auto"/>
        <w:right w:val="none" w:sz="0" w:space="0" w:color="auto"/>
      </w:divBdr>
    </w:div>
    <w:div w:id="1072653726">
      <w:marLeft w:val="640"/>
      <w:marRight w:val="0"/>
      <w:marTop w:val="0"/>
      <w:marBottom w:val="0"/>
      <w:divBdr>
        <w:top w:val="none" w:sz="0" w:space="0" w:color="auto"/>
        <w:left w:val="none" w:sz="0" w:space="0" w:color="auto"/>
        <w:bottom w:val="none" w:sz="0" w:space="0" w:color="auto"/>
        <w:right w:val="none" w:sz="0" w:space="0" w:color="auto"/>
      </w:divBdr>
    </w:div>
    <w:div w:id="1072698021">
      <w:marLeft w:val="640"/>
      <w:marRight w:val="0"/>
      <w:marTop w:val="0"/>
      <w:marBottom w:val="0"/>
      <w:divBdr>
        <w:top w:val="none" w:sz="0" w:space="0" w:color="auto"/>
        <w:left w:val="none" w:sz="0" w:space="0" w:color="auto"/>
        <w:bottom w:val="none" w:sz="0" w:space="0" w:color="auto"/>
        <w:right w:val="none" w:sz="0" w:space="0" w:color="auto"/>
      </w:divBdr>
    </w:div>
    <w:div w:id="1072777310">
      <w:marLeft w:val="640"/>
      <w:marRight w:val="0"/>
      <w:marTop w:val="0"/>
      <w:marBottom w:val="0"/>
      <w:divBdr>
        <w:top w:val="none" w:sz="0" w:space="0" w:color="auto"/>
        <w:left w:val="none" w:sz="0" w:space="0" w:color="auto"/>
        <w:bottom w:val="none" w:sz="0" w:space="0" w:color="auto"/>
        <w:right w:val="none" w:sz="0" w:space="0" w:color="auto"/>
      </w:divBdr>
    </w:div>
    <w:div w:id="1072971898">
      <w:marLeft w:val="640"/>
      <w:marRight w:val="0"/>
      <w:marTop w:val="0"/>
      <w:marBottom w:val="0"/>
      <w:divBdr>
        <w:top w:val="none" w:sz="0" w:space="0" w:color="auto"/>
        <w:left w:val="none" w:sz="0" w:space="0" w:color="auto"/>
        <w:bottom w:val="none" w:sz="0" w:space="0" w:color="auto"/>
        <w:right w:val="none" w:sz="0" w:space="0" w:color="auto"/>
      </w:divBdr>
    </w:div>
    <w:div w:id="1073039821">
      <w:marLeft w:val="640"/>
      <w:marRight w:val="0"/>
      <w:marTop w:val="0"/>
      <w:marBottom w:val="0"/>
      <w:divBdr>
        <w:top w:val="none" w:sz="0" w:space="0" w:color="auto"/>
        <w:left w:val="none" w:sz="0" w:space="0" w:color="auto"/>
        <w:bottom w:val="none" w:sz="0" w:space="0" w:color="auto"/>
        <w:right w:val="none" w:sz="0" w:space="0" w:color="auto"/>
      </w:divBdr>
    </w:div>
    <w:div w:id="1073087338">
      <w:marLeft w:val="640"/>
      <w:marRight w:val="0"/>
      <w:marTop w:val="0"/>
      <w:marBottom w:val="0"/>
      <w:divBdr>
        <w:top w:val="none" w:sz="0" w:space="0" w:color="auto"/>
        <w:left w:val="none" w:sz="0" w:space="0" w:color="auto"/>
        <w:bottom w:val="none" w:sz="0" w:space="0" w:color="auto"/>
        <w:right w:val="none" w:sz="0" w:space="0" w:color="auto"/>
      </w:divBdr>
    </w:div>
    <w:div w:id="1073157492">
      <w:marLeft w:val="640"/>
      <w:marRight w:val="0"/>
      <w:marTop w:val="0"/>
      <w:marBottom w:val="0"/>
      <w:divBdr>
        <w:top w:val="none" w:sz="0" w:space="0" w:color="auto"/>
        <w:left w:val="none" w:sz="0" w:space="0" w:color="auto"/>
        <w:bottom w:val="none" w:sz="0" w:space="0" w:color="auto"/>
        <w:right w:val="none" w:sz="0" w:space="0" w:color="auto"/>
      </w:divBdr>
    </w:div>
    <w:div w:id="1073236622">
      <w:marLeft w:val="640"/>
      <w:marRight w:val="0"/>
      <w:marTop w:val="0"/>
      <w:marBottom w:val="0"/>
      <w:divBdr>
        <w:top w:val="none" w:sz="0" w:space="0" w:color="auto"/>
        <w:left w:val="none" w:sz="0" w:space="0" w:color="auto"/>
        <w:bottom w:val="none" w:sz="0" w:space="0" w:color="auto"/>
        <w:right w:val="none" w:sz="0" w:space="0" w:color="auto"/>
      </w:divBdr>
    </w:div>
    <w:div w:id="1073239834">
      <w:marLeft w:val="640"/>
      <w:marRight w:val="0"/>
      <w:marTop w:val="0"/>
      <w:marBottom w:val="0"/>
      <w:divBdr>
        <w:top w:val="none" w:sz="0" w:space="0" w:color="auto"/>
        <w:left w:val="none" w:sz="0" w:space="0" w:color="auto"/>
        <w:bottom w:val="none" w:sz="0" w:space="0" w:color="auto"/>
        <w:right w:val="none" w:sz="0" w:space="0" w:color="auto"/>
      </w:divBdr>
    </w:div>
    <w:div w:id="1073358900">
      <w:marLeft w:val="640"/>
      <w:marRight w:val="0"/>
      <w:marTop w:val="0"/>
      <w:marBottom w:val="0"/>
      <w:divBdr>
        <w:top w:val="none" w:sz="0" w:space="0" w:color="auto"/>
        <w:left w:val="none" w:sz="0" w:space="0" w:color="auto"/>
        <w:bottom w:val="none" w:sz="0" w:space="0" w:color="auto"/>
        <w:right w:val="none" w:sz="0" w:space="0" w:color="auto"/>
      </w:divBdr>
    </w:div>
    <w:div w:id="1073428768">
      <w:marLeft w:val="640"/>
      <w:marRight w:val="0"/>
      <w:marTop w:val="0"/>
      <w:marBottom w:val="0"/>
      <w:divBdr>
        <w:top w:val="none" w:sz="0" w:space="0" w:color="auto"/>
        <w:left w:val="none" w:sz="0" w:space="0" w:color="auto"/>
        <w:bottom w:val="none" w:sz="0" w:space="0" w:color="auto"/>
        <w:right w:val="none" w:sz="0" w:space="0" w:color="auto"/>
      </w:divBdr>
    </w:div>
    <w:div w:id="1073435072">
      <w:marLeft w:val="640"/>
      <w:marRight w:val="0"/>
      <w:marTop w:val="0"/>
      <w:marBottom w:val="0"/>
      <w:divBdr>
        <w:top w:val="none" w:sz="0" w:space="0" w:color="auto"/>
        <w:left w:val="none" w:sz="0" w:space="0" w:color="auto"/>
        <w:bottom w:val="none" w:sz="0" w:space="0" w:color="auto"/>
        <w:right w:val="none" w:sz="0" w:space="0" w:color="auto"/>
      </w:divBdr>
    </w:div>
    <w:div w:id="1073510359">
      <w:marLeft w:val="640"/>
      <w:marRight w:val="0"/>
      <w:marTop w:val="0"/>
      <w:marBottom w:val="0"/>
      <w:divBdr>
        <w:top w:val="none" w:sz="0" w:space="0" w:color="auto"/>
        <w:left w:val="none" w:sz="0" w:space="0" w:color="auto"/>
        <w:bottom w:val="none" w:sz="0" w:space="0" w:color="auto"/>
        <w:right w:val="none" w:sz="0" w:space="0" w:color="auto"/>
      </w:divBdr>
    </w:div>
    <w:div w:id="1073549502">
      <w:marLeft w:val="640"/>
      <w:marRight w:val="0"/>
      <w:marTop w:val="0"/>
      <w:marBottom w:val="0"/>
      <w:divBdr>
        <w:top w:val="none" w:sz="0" w:space="0" w:color="auto"/>
        <w:left w:val="none" w:sz="0" w:space="0" w:color="auto"/>
        <w:bottom w:val="none" w:sz="0" w:space="0" w:color="auto"/>
        <w:right w:val="none" w:sz="0" w:space="0" w:color="auto"/>
      </w:divBdr>
    </w:div>
    <w:div w:id="1073622719">
      <w:marLeft w:val="640"/>
      <w:marRight w:val="0"/>
      <w:marTop w:val="0"/>
      <w:marBottom w:val="0"/>
      <w:divBdr>
        <w:top w:val="none" w:sz="0" w:space="0" w:color="auto"/>
        <w:left w:val="none" w:sz="0" w:space="0" w:color="auto"/>
        <w:bottom w:val="none" w:sz="0" w:space="0" w:color="auto"/>
        <w:right w:val="none" w:sz="0" w:space="0" w:color="auto"/>
      </w:divBdr>
    </w:div>
    <w:div w:id="1073812962">
      <w:marLeft w:val="640"/>
      <w:marRight w:val="0"/>
      <w:marTop w:val="0"/>
      <w:marBottom w:val="0"/>
      <w:divBdr>
        <w:top w:val="none" w:sz="0" w:space="0" w:color="auto"/>
        <w:left w:val="none" w:sz="0" w:space="0" w:color="auto"/>
        <w:bottom w:val="none" w:sz="0" w:space="0" w:color="auto"/>
        <w:right w:val="none" w:sz="0" w:space="0" w:color="auto"/>
      </w:divBdr>
    </w:div>
    <w:div w:id="1073890106">
      <w:marLeft w:val="640"/>
      <w:marRight w:val="0"/>
      <w:marTop w:val="0"/>
      <w:marBottom w:val="0"/>
      <w:divBdr>
        <w:top w:val="none" w:sz="0" w:space="0" w:color="auto"/>
        <w:left w:val="none" w:sz="0" w:space="0" w:color="auto"/>
        <w:bottom w:val="none" w:sz="0" w:space="0" w:color="auto"/>
        <w:right w:val="none" w:sz="0" w:space="0" w:color="auto"/>
      </w:divBdr>
    </w:div>
    <w:div w:id="1073893680">
      <w:marLeft w:val="640"/>
      <w:marRight w:val="0"/>
      <w:marTop w:val="0"/>
      <w:marBottom w:val="0"/>
      <w:divBdr>
        <w:top w:val="none" w:sz="0" w:space="0" w:color="auto"/>
        <w:left w:val="none" w:sz="0" w:space="0" w:color="auto"/>
        <w:bottom w:val="none" w:sz="0" w:space="0" w:color="auto"/>
        <w:right w:val="none" w:sz="0" w:space="0" w:color="auto"/>
      </w:divBdr>
    </w:div>
    <w:div w:id="1073896752">
      <w:marLeft w:val="640"/>
      <w:marRight w:val="0"/>
      <w:marTop w:val="0"/>
      <w:marBottom w:val="0"/>
      <w:divBdr>
        <w:top w:val="none" w:sz="0" w:space="0" w:color="auto"/>
        <w:left w:val="none" w:sz="0" w:space="0" w:color="auto"/>
        <w:bottom w:val="none" w:sz="0" w:space="0" w:color="auto"/>
        <w:right w:val="none" w:sz="0" w:space="0" w:color="auto"/>
      </w:divBdr>
    </w:div>
    <w:div w:id="1073896947">
      <w:marLeft w:val="640"/>
      <w:marRight w:val="0"/>
      <w:marTop w:val="0"/>
      <w:marBottom w:val="0"/>
      <w:divBdr>
        <w:top w:val="none" w:sz="0" w:space="0" w:color="auto"/>
        <w:left w:val="none" w:sz="0" w:space="0" w:color="auto"/>
        <w:bottom w:val="none" w:sz="0" w:space="0" w:color="auto"/>
        <w:right w:val="none" w:sz="0" w:space="0" w:color="auto"/>
      </w:divBdr>
    </w:div>
    <w:div w:id="1073964339">
      <w:marLeft w:val="640"/>
      <w:marRight w:val="0"/>
      <w:marTop w:val="0"/>
      <w:marBottom w:val="0"/>
      <w:divBdr>
        <w:top w:val="none" w:sz="0" w:space="0" w:color="auto"/>
        <w:left w:val="none" w:sz="0" w:space="0" w:color="auto"/>
        <w:bottom w:val="none" w:sz="0" w:space="0" w:color="auto"/>
        <w:right w:val="none" w:sz="0" w:space="0" w:color="auto"/>
      </w:divBdr>
    </w:div>
    <w:div w:id="1073965926">
      <w:marLeft w:val="640"/>
      <w:marRight w:val="0"/>
      <w:marTop w:val="0"/>
      <w:marBottom w:val="0"/>
      <w:divBdr>
        <w:top w:val="none" w:sz="0" w:space="0" w:color="auto"/>
        <w:left w:val="none" w:sz="0" w:space="0" w:color="auto"/>
        <w:bottom w:val="none" w:sz="0" w:space="0" w:color="auto"/>
        <w:right w:val="none" w:sz="0" w:space="0" w:color="auto"/>
      </w:divBdr>
    </w:div>
    <w:div w:id="1073966308">
      <w:marLeft w:val="640"/>
      <w:marRight w:val="0"/>
      <w:marTop w:val="0"/>
      <w:marBottom w:val="0"/>
      <w:divBdr>
        <w:top w:val="none" w:sz="0" w:space="0" w:color="auto"/>
        <w:left w:val="none" w:sz="0" w:space="0" w:color="auto"/>
        <w:bottom w:val="none" w:sz="0" w:space="0" w:color="auto"/>
        <w:right w:val="none" w:sz="0" w:space="0" w:color="auto"/>
      </w:divBdr>
    </w:div>
    <w:div w:id="1073971139">
      <w:marLeft w:val="640"/>
      <w:marRight w:val="0"/>
      <w:marTop w:val="0"/>
      <w:marBottom w:val="0"/>
      <w:divBdr>
        <w:top w:val="none" w:sz="0" w:space="0" w:color="auto"/>
        <w:left w:val="none" w:sz="0" w:space="0" w:color="auto"/>
        <w:bottom w:val="none" w:sz="0" w:space="0" w:color="auto"/>
        <w:right w:val="none" w:sz="0" w:space="0" w:color="auto"/>
      </w:divBdr>
    </w:div>
    <w:div w:id="1074014004">
      <w:marLeft w:val="640"/>
      <w:marRight w:val="0"/>
      <w:marTop w:val="0"/>
      <w:marBottom w:val="0"/>
      <w:divBdr>
        <w:top w:val="none" w:sz="0" w:space="0" w:color="auto"/>
        <w:left w:val="none" w:sz="0" w:space="0" w:color="auto"/>
        <w:bottom w:val="none" w:sz="0" w:space="0" w:color="auto"/>
        <w:right w:val="none" w:sz="0" w:space="0" w:color="auto"/>
      </w:divBdr>
    </w:div>
    <w:div w:id="1074088167">
      <w:marLeft w:val="640"/>
      <w:marRight w:val="0"/>
      <w:marTop w:val="0"/>
      <w:marBottom w:val="0"/>
      <w:divBdr>
        <w:top w:val="none" w:sz="0" w:space="0" w:color="auto"/>
        <w:left w:val="none" w:sz="0" w:space="0" w:color="auto"/>
        <w:bottom w:val="none" w:sz="0" w:space="0" w:color="auto"/>
        <w:right w:val="none" w:sz="0" w:space="0" w:color="auto"/>
      </w:divBdr>
    </w:div>
    <w:div w:id="1074088575">
      <w:marLeft w:val="640"/>
      <w:marRight w:val="0"/>
      <w:marTop w:val="0"/>
      <w:marBottom w:val="0"/>
      <w:divBdr>
        <w:top w:val="none" w:sz="0" w:space="0" w:color="auto"/>
        <w:left w:val="none" w:sz="0" w:space="0" w:color="auto"/>
        <w:bottom w:val="none" w:sz="0" w:space="0" w:color="auto"/>
        <w:right w:val="none" w:sz="0" w:space="0" w:color="auto"/>
      </w:divBdr>
    </w:div>
    <w:div w:id="1074208265">
      <w:marLeft w:val="640"/>
      <w:marRight w:val="0"/>
      <w:marTop w:val="0"/>
      <w:marBottom w:val="0"/>
      <w:divBdr>
        <w:top w:val="none" w:sz="0" w:space="0" w:color="auto"/>
        <w:left w:val="none" w:sz="0" w:space="0" w:color="auto"/>
        <w:bottom w:val="none" w:sz="0" w:space="0" w:color="auto"/>
        <w:right w:val="none" w:sz="0" w:space="0" w:color="auto"/>
      </w:divBdr>
    </w:div>
    <w:div w:id="1074355297">
      <w:marLeft w:val="640"/>
      <w:marRight w:val="0"/>
      <w:marTop w:val="0"/>
      <w:marBottom w:val="0"/>
      <w:divBdr>
        <w:top w:val="none" w:sz="0" w:space="0" w:color="auto"/>
        <w:left w:val="none" w:sz="0" w:space="0" w:color="auto"/>
        <w:bottom w:val="none" w:sz="0" w:space="0" w:color="auto"/>
        <w:right w:val="none" w:sz="0" w:space="0" w:color="auto"/>
      </w:divBdr>
    </w:div>
    <w:div w:id="1074472758">
      <w:marLeft w:val="640"/>
      <w:marRight w:val="0"/>
      <w:marTop w:val="0"/>
      <w:marBottom w:val="0"/>
      <w:divBdr>
        <w:top w:val="none" w:sz="0" w:space="0" w:color="auto"/>
        <w:left w:val="none" w:sz="0" w:space="0" w:color="auto"/>
        <w:bottom w:val="none" w:sz="0" w:space="0" w:color="auto"/>
        <w:right w:val="none" w:sz="0" w:space="0" w:color="auto"/>
      </w:divBdr>
    </w:div>
    <w:div w:id="1074552859">
      <w:marLeft w:val="640"/>
      <w:marRight w:val="0"/>
      <w:marTop w:val="0"/>
      <w:marBottom w:val="0"/>
      <w:divBdr>
        <w:top w:val="none" w:sz="0" w:space="0" w:color="auto"/>
        <w:left w:val="none" w:sz="0" w:space="0" w:color="auto"/>
        <w:bottom w:val="none" w:sz="0" w:space="0" w:color="auto"/>
        <w:right w:val="none" w:sz="0" w:space="0" w:color="auto"/>
      </w:divBdr>
    </w:div>
    <w:div w:id="1074595266">
      <w:marLeft w:val="640"/>
      <w:marRight w:val="0"/>
      <w:marTop w:val="0"/>
      <w:marBottom w:val="0"/>
      <w:divBdr>
        <w:top w:val="none" w:sz="0" w:space="0" w:color="auto"/>
        <w:left w:val="none" w:sz="0" w:space="0" w:color="auto"/>
        <w:bottom w:val="none" w:sz="0" w:space="0" w:color="auto"/>
        <w:right w:val="none" w:sz="0" w:space="0" w:color="auto"/>
      </w:divBdr>
    </w:div>
    <w:div w:id="1074621739">
      <w:marLeft w:val="640"/>
      <w:marRight w:val="0"/>
      <w:marTop w:val="0"/>
      <w:marBottom w:val="0"/>
      <w:divBdr>
        <w:top w:val="none" w:sz="0" w:space="0" w:color="auto"/>
        <w:left w:val="none" w:sz="0" w:space="0" w:color="auto"/>
        <w:bottom w:val="none" w:sz="0" w:space="0" w:color="auto"/>
        <w:right w:val="none" w:sz="0" w:space="0" w:color="auto"/>
      </w:divBdr>
    </w:div>
    <w:div w:id="1074662517">
      <w:marLeft w:val="640"/>
      <w:marRight w:val="0"/>
      <w:marTop w:val="0"/>
      <w:marBottom w:val="0"/>
      <w:divBdr>
        <w:top w:val="none" w:sz="0" w:space="0" w:color="auto"/>
        <w:left w:val="none" w:sz="0" w:space="0" w:color="auto"/>
        <w:bottom w:val="none" w:sz="0" w:space="0" w:color="auto"/>
        <w:right w:val="none" w:sz="0" w:space="0" w:color="auto"/>
      </w:divBdr>
    </w:div>
    <w:div w:id="1074666315">
      <w:marLeft w:val="640"/>
      <w:marRight w:val="0"/>
      <w:marTop w:val="0"/>
      <w:marBottom w:val="0"/>
      <w:divBdr>
        <w:top w:val="none" w:sz="0" w:space="0" w:color="auto"/>
        <w:left w:val="none" w:sz="0" w:space="0" w:color="auto"/>
        <w:bottom w:val="none" w:sz="0" w:space="0" w:color="auto"/>
        <w:right w:val="none" w:sz="0" w:space="0" w:color="auto"/>
      </w:divBdr>
    </w:div>
    <w:div w:id="1074739536">
      <w:marLeft w:val="640"/>
      <w:marRight w:val="0"/>
      <w:marTop w:val="0"/>
      <w:marBottom w:val="0"/>
      <w:divBdr>
        <w:top w:val="none" w:sz="0" w:space="0" w:color="auto"/>
        <w:left w:val="none" w:sz="0" w:space="0" w:color="auto"/>
        <w:bottom w:val="none" w:sz="0" w:space="0" w:color="auto"/>
        <w:right w:val="none" w:sz="0" w:space="0" w:color="auto"/>
      </w:divBdr>
    </w:div>
    <w:div w:id="1074888445">
      <w:marLeft w:val="640"/>
      <w:marRight w:val="0"/>
      <w:marTop w:val="0"/>
      <w:marBottom w:val="0"/>
      <w:divBdr>
        <w:top w:val="none" w:sz="0" w:space="0" w:color="auto"/>
        <w:left w:val="none" w:sz="0" w:space="0" w:color="auto"/>
        <w:bottom w:val="none" w:sz="0" w:space="0" w:color="auto"/>
        <w:right w:val="none" w:sz="0" w:space="0" w:color="auto"/>
      </w:divBdr>
    </w:div>
    <w:div w:id="1074939062">
      <w:marLeft w:val="640"/>
      <w:marRight w:val="0"/>
      <w:marTop w:val="0"/>
      <w:marBottom w:val="0"/>
      <w:divBdr>
        <w:top w:val="none" w:sz="0" w:space="0" w:color="auto"/>
        <w:left w:val="none" w:sz="0" w:space="0" w:color="auto"/>
        <w:bottom w:val="none" w:sz="0" w:space="0" w:color="auto"/>
        <w:right w:val="none" w:sz="0" w:space="0" w:color="auto"/>
      </w:divBdr>
    </w:div>
    <w:div w:id="1074939276">
      <w:marLeft w:val="640"/>
      <w:marRight w:val="0"/>
      <w:marTop w:val="0"/>
      <w:marBottom w:val="0"/>
      <w:divBdr>
        <w:top w:val="none" w:sz="0" w:space="0" w:color="auto"/>
        <w:left w:val="none" w:sz="0" w:space="0" w:color="auto"/>
        <w:bottom w:val="none" w:sz="0" w:space="0" w:color="auto"/>
        <w:right w:val="none" w:sz="0" w:space="0" w:color="auto"/>
      </w:divBdr>
    </w:div>
    <w:div w:id="1075007548">
      <w:marLeft w:val="640"/>
      <w:marRight w:val="0"/>
      <w:marTop w:val="0"/>
      <w:marBottom w:val="0"/>
      <w:divBdr>
        <w:top w:val="none" w:sz="0" w:space="0" w:color="auto"/>
        <w:left w:val="none" w:sz="0" w:space="0" w:color="auto"/>
        <w:bottom w:val="none" w:sz="0" w:space="0" w:color="auto"/>
        <w:right w:val="none" w:sz="0" w:space="0" w:color="auto"/>
      </w:divBdr>
    </w:div>
    <w:div w:id="1075008661">
      <w:marLeft w:val="640"/>
      <w:marRight w:val="0"/>
      <w:marTop w:val="0"/>
      <w:marBottom w:val="0"/>
      <w:divBdr>
        <w:top w:val="none" w:sz="0" w:space="0" w:color="auto"/>
        <w:left w:val="none" w:sz="0" w:space="0" w:color="auto"/>
        <w:bottom w:val="none" w:sz="0" w:space="0" w:color="auto"/>
        <w:right w:val="none" w:sz="0" w:space="0" w:color="auto"/>
      </w:divBdr>
    </w:div>
    <w:div w:id="1075014247">
      <w:marLeft w:val="640"/>
      <w:marRight w:val="0"/>
      <w:marTop w:val="0"/>
      <w:marBottom w:val="0"/>
      <w:divBdr>
        <w:top w:val="none" w:sz="0" w:space="0" w:color="auto"/>
        <w:left w:val="none" w:sz="0" w:space="0" w:color="auto"/>
        <w:bottom w:val="none" w:sz="0" w:space="0" w:color="auto"/>
        <w:right w:val="none" w:sz="0" w:space="0" w:color="auto"/>
      </w:divBdr>
    </w:div>
    <w:div w:id="1075014802">
      <w:marLeft w:val="640"/>
      <w:marRight w:val="0"/>
      <w:marTop w:val="0"/>
      <w:marBottom w:val="0"/>
      <w:divBdr>
        <w:top w:val="none" w:sz="0" w:space="0" w:color="auto"/>
        <w:left w:val="none" w:sz="0" w:space="0" w:color="auto"/>
        <w:bottom w:val="none" w:sz="0" w:space="0" w:color="auto"/>
        <w:right w:val="none" w:sz="0" w:space="0" w:color="auto"/>
      </w:divBdr>
    </w:div>
    <w:div w:id="1075053730">
      <w:marLeft w:val="640"/>
      <w:marRight w:val="0"/>
      <w:marTop w:val="0"/>
      <w:marBottom w:val="0"/>
      <w:divBdr>
        <w:top w:val="none" w:sz="0" w:space="0" w:color="auto"/>
        <w:left w:val="none" w:sz="0" w:space="0" w:color="auto"/>
        <w:bottom w:val="none" w:sz="0" w:space="0" w:color="auto"/>
        <w:right w:val="none" w:sz="0" w:space="0" w:color="auto"/>
      </w:divBdr>
    </w:div>
    <w:div w:id="1075126331">
      <w:marLeft w:val="640"/>
      <w:marRight w:val="0"/>
      <w:marTop w:val="0"/>
      <w:marBottom w:val="0"/>
      <w:divBdr>
        <w:top w:val="none" w:sz="0" w:space="0" w:color="auto"/>
        <w:left w:val="none" w:sz="0" w:space="0" w:color="auto"/>
        <w:bottom w:val="none" w:sz="0" w:space="0" w:color="auto"/>
        <w:right w:val="none" w:sz="0" w:space="0" w:color="auto"/>
      </w:divBdr>
    </w:div>
    <w:div w:id="1075128162">
      <w:marLeft w:val="640"/>
      <w:marRight w:val="0"/>
      <w:marTop w:val="0"/>
      <w:marBottom w:val="0"/>
      <w:divBdr>
        <w:top w:val="none" w:sz="0" w:space="0" w:color="auto"/>
        <w:left w:val="none" w:sz="0" w:space="0" w:color="auto"/>
        <w:bottom w:val="none" w:sz="0" w:space="0" w:color="auto"/>
        <w:right w:val="none" w:sz="0" w:space="0" w:color="auto"/>
      </w:divBdr>
    </w:div>
    <w:div w:id="1075250676">
      <w:marLeft w:val="640"/>
      <w:marRight w:val="0"/>
      <w:marTop w:val="0"/>
      <w:marBottom w:val="0"/>
      <w:divBdr>
        <w:top w:val="none" w:sz="0" w:space="0" w:color="auto"/>
        <w:left w:val="none" w:sz="0" w:space="0" w:color="auto"/>
        <w:bottom w:val="none" w:sz="0" w:space="0" w:color="auto"/>
        <w:right w:val="none" w:sz="0" w:space="0" w:color="auto"/>
      </w:divBdr>
    </w:div>
    <w:div w:id="1075281169">
      <w:marLeft w:val="640"/>
      <w:marRight w:val="0"/>
      <w:marTop w:val="0"/>
      <w:marBottom w:val="0"/>
      <w:divBdr>
        <w:top w:val="none" w:sz="0" w:space="0" w:color="auto"/>
        <w:left w:val="none" w:sz="0" w:space="0" w:color="auto"/>
        <w:bottom w:val="none" w:sz="0" w:space="0" w:color="auto"/>
        <w:right w:val="none" w:sz="0" w:space="0" w:color="auto"/>
      </w:divBdr>
    </w:div>
    <w:div w:id="1075319354">
      <w:marLeft w:val="640"/>
      <w:marRight w:val="0"/>
      <w:marTop w:val="0"/>
      <w:marBottom w:val="0"/>
      <w:divBdr>
        <w:top w:val="none" w:sz="0" w:space="0" w:color="auto"/>
        <w:left w:val="none" w:sz="0" w:space="0" w:color="auto"/>
        <w:bottom w:val="none" w:sz="0" w:space="0" w:color="auto"/>
        <w:right w:val="none" w:sz="0" w:space="0" w:color="auto"/>
      </w:divBdr>
    </w:div>
    <w:div w:id="1075400632">
      <w:marLeft w:val="640"/>
      <w:marRight w:val="0"/>
      <w:marTop w:val="0"/>
      <w:marBottom w:val="0"/>
      <w:divBdr>
        <w:top w:val="none" w:sz="0" w:space="0" w:color="auto"/>
        <w:left w:val="none" w:sz="0" w:space="0" w:color="auto"/>
        <w:bottom w:val="none" w:sz="0" w:space="0" w:color="auto"/>
        <w:right w:val="none" w:sz="0" w:space="0" w:color="auto"/>
      </w:divBdr>
    </w:div>
    <w:div w:id="1075474411">
      <w:marLeft w:val="640"/>
      <w:marRight w:val="0"/>
      <w:marTop w:val="0"/>
      <w:marBottom w:val="0"/>
      <w:divBdr>
        <w:top w:val="none" w:sz="0" w:space="0" w:color="auto"/>
        <w:left w:val="none" w:sz="0" w:space="0" w:color="auto"/>
        <w:bottom w:val="none" w:sz="0" w:space="0" w:color="auto"/>
        <w:right w:val="none" w:sz="0" w:space="0" w:color="auto"/>
      </w:divBdr>
    </w:div>
    <w:div w:id="1075515586">
      <w:marLeft w:val="640"/>
      <w:marRight w:val="0"/>
      <w:marTop w:val="0"/>
      <w:marBottom w:val="0"/>
      <w:divBdr>
        <w:top w:val="none" w:sz="0" w:space="0" w:color="auto"/>
        <w:left w:val="none" w:sz="0" w:space="0" w:color="auto"/>
        <w:bottom w:val="none" w:sz="0" w:space="0" w:color="auto"/>
        <w:right w:val="none" w:sz="0" w:space="0" w:color="auto"/>
      </w:divBdr>
    </w:div>
    <w:div w:id="1075518982">
      <w:marLeft w:val="640"/>
      <w:marRight w:val="0"/>
      <w:marTop w:val="0"/>
      <w:marBottom w:val="0"/>
      <w:divBdr>
        <w:top w:val="none" w:sz="0" w:space="0" w:color="auto"/>
        <w:left w:val="none" w:sz="0" w:space="0" w:color="auto"/>
        <w:bottom w:val="none" w:sz="0" w:space="0" w:color="auto"/>
        <w:right w:val="none" w:sz="0" w:space="0" w:color="auto"/>
      </w:divBdr>
    </w:div>
    <w:div w:id="1075586993">
      <w:marLeft w:val="640"/>
      <w:marRight w:val="0"/>
      <w:marTop w:val="0"/>
      <w:marBottom w:val="0"/>
      <w:divBdr>
        <w:top w:val="none" w:sz="0" w:space="0" w:color="auto"/>
        <w:left w:val="none" w:sz="0" w:space="0" w:color="auto"/>
        <w:bottom w:val="none" w:sz="0" w:space="0" w:color="auto"/>
        <w:right w:val="none" w:sz="0" w:space="0" w:color="auto"/>
      </w:divBdr>
    </w:div>
    <w:div w:id="1075590050">
      <w:marLeft w:val="640"/>
      <w:marRight w:val="0"/>
      <w:marTop w:val="0"/>
      <w:marBottom w:val="0"/>
      <w:divBdr>
        <w:top w:val="none" w:sz="0" w:space="0" w:color="auto"/>
        <w:left w:val="none" w:sz="0" w:space="0" w:color="auto"/>
        <w:bottom w:val="none" w:sz="0" w:space="0" w:color="auto"/>
        <w:right w:val="none" w:sz="0" w:space="0" w:color="auto"/>
      </w:divBdr>
    </w:div>
    <w:div w:id="1075663394">
      <w:marLeft w:val="640"/>
      <w:marRight w:val="0"/>
      <w:marTop w:val="0"/>
      <w:marBottom w:val="0"/>
      <w:divBdr>
        <w:top w:val="none" w:sz="0" w:space="0" w:color="auto"/>
        <w:left w:val="none" w:sz="0" w:space="0" w:color="auto"/>
        <w:bottom w:val="none" w:sz="0" w:space="0" w:color="auto"/>
        <w:right w:val="none" w:sz="0" w:space="0" w:color="auto"/>
      </w:divBdr>
    </w:div>
    <w:div w:id="1075669161">
      <w:marLeft w:val="640"/>
      <w:marRight w:val="0"/>
      <w:marTop w:val="0"/>
      <w:marBottom w:val="0"/>
      <w:divBdr>
        <w:top w:val="none" w:sz="0" w:space="0" w:color="auto"/>
        <w:left w:val="none" w:sz="0" w:space="0" w:color="auto"/>
        <w:bottom w:val="none" w:sz="0" w:space="0" w:color="auto"/>
        <w:right w:val="none" w:sz="0" w:space="0" w:color="auto"/>
      </w:divBdr>
    </w:div>
    <w:div w:id="1075669276">
      <w:marLeft w:val="640"/>
      <w:marRight w:val="0"/>
      <w:marTop w:val="0"/>
      <w:marBottom w:val="0"/>
      <w:divBdr>
        <w:top w:val="none" w:sz="0" w:space="0" w:color="auto"/>
        <w:left w:val="none" w:sz="0" w:space="0" w:color="auto"/>
        <w:bottom w:val="none" w:sz="0" w:space="0" w:color="auto"/>
        <w:right w:val="none" w:sz="0" w:space="0" w:color="auto"/>
      </w:divBdr>
    </w:div>
    <w:div w:id="1075669805">
      <w:marLeft w:val="640"/>
      <w:marRight w:val="0"/>
      <w:marTop w:val="0"/>
      <w:marBottom w:val="0"/>
      <w:divBdr>
        <w:top w:val="none" w:sz="0" w:space="0" w:color="auto"/>
        <w:left w:val="none" w:sz="0" w:space="0" w:color="auto"/>
        <w:bottom w:val="none" w:sz="0" w:space="0" w:color="auto"/>
        <w:right w:val="none" w:sz="0" w:space="0" w:color="auto"/>
      </w:divBdr>
    </w:div>
    <w:div w:id="1075779862">
      <w:marLeft w:val="640"/>
      <w:marRight w:val="0"/>
      <w:marTop w:val="0"/>
      <w:marBottom w:val="0"/>
      <w:divBdr>
        <w:top w:val="none" w:sz="0" w:space="0" w:color="auto"/>
        <w:left w:val="none" w:sz="0" w:space="0" w:color="auto"/>
        <w:bottom w:val="none" w:sz="0" w:space="0" w:color="auto"/>
        <w:right w:val="none" w:sz="0" w:space="0" w:color="auto"/>
      </w:divBdr>
    </w:div>
    <w:div w:id="1075787157">
      <w:marLeft w:val="640"/>
      <w:marRight w:val="0"/>
      <w:marTop w:val="0"/>
      <w:marBottom w:val="0"/>
      <w:divBdr>
        <w:top w:val="none" w:sz="0" w:space="0" w:color="auto"/>
        <w:left w:val="none" w:sz="0" w:space="0" w:color="auto"/>
        <w:bottom w:val="none" w:sz="0" w:space="0" w:color="auto"/>
        <w:right w:val="none" w:sz="0" w:space="0" w:color="auto"/>
      </w:divBdr>
    </w:div>
    <w:div w:id="1075855682">
      <w:marLeft w:val="640"/>
      <w:marRight w:val="0"/>
      <w:marTop w:val="0"/>
      <w:marBottom w:val="0"/>
      <w:divBdr>
        <w:top w:val="none" w:sz="0" w:space="0" w:color="auto"/>
        <w:left w:val="none" w:sz="0" w:space="0" w:color="auto"/>
        <w:bottom w:val="none" w:sz="0" w:space="0" w:color="auto"/>
        <w:right w:val="none" w:sz="0" w:space="0" w:color="auto"/>
      </w:divBdr>
    </w:div>
    <w:div w:id="1075859780">
      <w:marLeft w:val="640"/>
      <w:marRight w:val="0"/>
      <w:marTop w:val="0"/>
      <w:marBottom w:val="0"/>
      <w:divBdr>
        <w:top w:val="none" w:sz="0" w:space="0" w:color="auto"/>
        <w:left w:val="none" w:sz="0" w:space="0" w:color="auto"/>
        <w:bottom w:val="none" w:sz="0" w:space="0" w:color="auto"/>
        <w:right w:val="none" w:sz="0" w:space="0" w:color="auto"/>
      </w:divBdr>
    </w:div>
    <w:div w:id="1075862962">
      <w:marLeft w:val="640"/>
      <w:marRight w:val="0"/>
      <w:marTop w:val="0"/>
      <w:marBottom w:val="0"/>
      <w:divBdr>
        <w:top w:val="none" w:sz="0" w:space="0" w:color="auto"/>
        <w:left w:val="none" w:sz="0" w:space="0" w:color="auto"/>
        <w:bottom w:val="none" w:sz="0" w:space="0" w:color="auto"/>
        <w:right w:val="none" w:sz="0" w:space="0" w:color="auto"/>
      </w:divBdr>
    </w:div>
    <w:div w:id="1075863474">
      <w:marLeft w:val="640"/>
      <w:marRight w:val="0"/>
      <w:marTop w:val="0"/>
      <w:marBottom w:val="0"/>
      <w:divBdr>
        <w:top w:val="none" w:sz="0" w:space="0" w:color="auto"/>
        <w:left w:val="none" w:sz="0" w:space="0" w:color="auto"/>
        <w:bottom w:val="none" w:sz="0" w:space="0" w:color="auto"/>
        <w:right w:val="none" w:sz="0" w:space="0" w:color="auto"/>
      </w:divBdr>
    </w:div>
    <w:div w:id="1075931691">
      <w:marLeft w:val="640"/>
      <w:marRight w:val="0"/>
      <w:marTop w:val="0"/>
      <w:marBottom w:val="0"/>
      <w:divBdr>
        <w:top w:val="none" w:sz="0" w:space="0" w:color="auto"/>
        <w:left w:val="none" w:sz="0" w:space="0" w:color="auto"/>
        <w:bottom w:val="none" w:sz="0" w:space="0" w:color="auto"/>
        <w:right w:val="none" w:sz="0" w:space="0" w:color="auto"/>
      </w:divBdr>
    </w:div>
    <w:div w:id="1075936531">
      <w:marLeft w:val="640"/>
      <w:marRight w:val="0"/>
      <w:marTop w:val="0"/>
      <w:marBottom w:val="0"/>
      <w:divBdr>
        <w:top w:val="none" w:sz="0" w:space="0" w:color="auto"/>
        <w:left w:val="none" w:sz="0" w:space="0" w:color="auto"/>
        <w:bottom w:val="none" w:sz="0" w:space="0" w:color="auto"/>
        <w:right w:val="none" w:sz="0" w:space="0" w:color="auto"/>
      </w:divBdr>
    </w:div>
    <w:div w:id="1075971757">
      <w:marLeft w:val="640"/>
      <w:marRight w:val="0"/>
      <w:marTop w:val="0"/>
      <w:marBottom w:val="0"/>
      <w:divBdr>
        <w:top w:val="none" w:sz="0" w:space="0" w:color="auto"/>
        <w:left w:val="none" w:sz="0" w:space="0" w:color="auto"/>
        <w:bottom w:val="none" w:sz="0" w:space="0" w:color="auto"/>
        <w:right w:val="none" w:sz="0" w:space="0" w:color="auto"/>
      </w:divBdr>
    </w:div>
    <w:div w:id="1076047162">
      <w:marLeft w:val="640"/>
      <w:marRight w:val="0"/>
      <w:marTop w:val="0"/>
      <w:marBottom w:val="0"/>
      <w:divBdr>
        <w:top w:val="none" w:sz="0" w:space="0" w:color="auto"/>
        <w:left w:val="none" w:sz="0" w:space="0" w:color="auto"/>
        <w:bottom w:val="none" w:sz="0" w:space="0" w:color="auto"/>
        <w:right w:val="none" w:sz="0" w:space="0" w:color="auto"/>
      </w:divBdr>
    </w:div>
    <w:div w:id="1076054933">
      <w:marLeft w:val="640"/>
      <w:marRight w:val="0"/>
      <w:marTop w:val="0"/>
      <w:marBottom w:val="0"/>
      <w:divBdr>
        <w:top w:val="none" w:sz="0" w:space="0" w:color="auto"/>
        <w:left w:val="none" w:sz="0" w:space="0" w:color="auto"/>
        <w:bottom w:val="none" w:sz="0" w:space="0" w:color="auto"/>
        <w:right w:val="none" w:sz="0" w:space="0" w:color="auto"/>
      </w:divBdr>
    </w:div>
    <w:div w:id="1076055139">
      <w:marLeft w:val="640"/>
      <w:marRight w:val="0"/>
      <w:marTop w:val="0"/>
      <w:marBottom w:val="0"/>
      <w:divBdr>
        <w:top w:val="none" w:sz="0" w:space="0" w:color="auto"/>
        <w:left w:val="none" w:sz="0" w:space="0" w:color="auto"/>
        <w:bottom w:val="none" w:sz="0" w:space="0" w:color="auto"/>
        <w:right w:val="none" w:sz="0" w:space="0" w:color="auto"/>
      </w:divBdr>
    </w:div>
    <w:div w:id="1076055910">
      <w:marLeft w:val="640"/>
      <w:marRight w:val="0"/>
      <w:marTop w:val="0"/>
      <w:marBottom w:val="0"/>
      <w:divBdr>
        <w:top w:val="none" w:sz="0" w:space="0" w:color="auto"/>
        <w:left w:val="none" w:sz="0" w:space="0" w:color="auto"/>
        <w:bottom w:val="none" w:sz="0" w:space="0" w:color="auto"/>
        <w:right w:val="none" w:sz="0" w:space="0" w:color="auto"/>
      </w:divBdr>
    </w:div>
    <w:div w:id="1076122699">
      <w:marLeft w:val="640"/>
      <w:marRight w:val="0"/>
      <w:marTop w:val="0"/>
      <w:marBottom w:val="0"/>
      <w:divBdr>
        <w:top w:val="none" w:sz="0" w:space="0" w:color="auto"/>
        <w:left w:val="none" w:sz="0" w:space="0" w:color="auto"/>
        <w:bottom w:val="none" w:sz="0" w:space="0" w:color="auto"/>
        <w:right w:val="none" w:sz="0" w:space="0" w:color="auto"/>
      </w:divBdr>
    </w:div>
    <w:div w:id="1076125241">
      <w:marLeft w:val="640"/>
      <w:marRight w:val="0"/>
      <w:marTop w:val="0"/>
      <w:marBottom w:val="0"/>
      <w:divBdr>
        <w:top w:val="none" w:sz="0" w:space="0" w:color="auto"/>
        <w:left w:val="none" w:sz="0" w:space="0" w:color="auto"/>
        <w:bottom w:val="none" w:sz="0" w:space="0" w:color="auto"/>
        <w:right w:val="none" w:sz="0" w:space="0" w:color="auto"/>
      </w:divBdr>
    </w:div>
    <w:div w:id="1076127589">
      <w:marLeft w:val="640"/>
      <w:marRight w:val="0"/>
      <w:marTop w:val="0"/>
      <w:marBottom w:val="0"/>
      <w:divBdr>
        <w:top w:val="none" w:sz="0" w:space="0" w:color="auto"/>
        <w:left w:val="none" w:sz="0" w:space="0" w:color="auto"/>
        <w:bottom w:val="none" w:sz="0" w:space="0" w:color="auto"/>
        <w:right w:val="none" w:sz="0" w:space="0" w:color="auto"/>
      </w:divBdr>
    </w:div>
    <w:div w:id="1076167213">
      <w:marLeft w:val="640"/>
      <w:marRight w:val="0"/>
      <w:marTop w:val="0"/>
      <w:marBottom w:val="0"/>
      <w:divBdr>
        <w:top w:val="none" w:sz="0" w:space="0" w:color="auto"/>
        <w:left w:val="none" w:sz="0" w:space="0" w:color="auto"/>
        <w:bottom w:val="none" w:sz="0" w:space="0" w:color="auto"/>
        <w:right w:val="none" w:sz="0" w:space="0" w:color="auto"/>
      </w:divBdr>
    </w:div>
    <w:div w:id="1076170524">
      <w:marLeft w:val="640"/>
      <w:marRight w:val="0"/>
      <w:marTop w:val="0"/>
      <w:marBottom w:val="0"/>
      <w:divBdr>
        <w:top w:val="none" w:sz="0" w:space="0" w:color="auto"/>
        <w:left w:val="none" w:sz="0" w:space="0" w:color="auto"/>
        <w:bottom w:val="none" w:sz="0" w:space="0" w:color="auto"/>
        <w:right w:val="none" w:sz="0" w:space="0" w:color="auto"/>
      </w:divBdr>
    </w:div>
    <w:div w:id="1076243886">
      <w:marLeft w:val="640"/>
      <w:marRight w:val="0"/>
      <w:marTop w:val="0"/>
      <w:marBottom w:val="0"/>
      <w:divBdr>
        <w:top w:val="none" w:sz="0" w:space="0" w:color="auto"/>
        <w:left w:val="none" w:sz="0" w:space="0" w:color="auto"/>
        <w:bottom w:val="none" w:sz="0" w:space="0" w:color="auto"/>
        <w:right w:val="none" w:sz="0" w:space="0" w:color="auto"/>
      </w:divBdr>
    </w:div>
    <w:div w:id="1076317138">
      <w:marLeft w:val="640"/>
      <w:marRight w:val="0"/>
      <w:marTop w:val="0"/>
      <w:marBottom w:val="0"/>
      <w:divBdr>
        <w:top w:val="none" w:sz="0" w:space="0" w:color="auto"/>
        <w:left w:val="none" w:sz="0" w:space="0" w:color="auto"/>
        <w:bottom w:val="none" w:sz="0" w:space="0" w:color="auto"/>
        <w:right w:val="none" w:sz="0" w:space="0" w:color="auto"/>
      </w:divBdr>
    </w:div>
    <w:div w:id="1076318328">
      <w:marLeft w:val="640"/>
      <w:marRight w:val="0"/>
      <w:marTop w:val="0"/>
      <w:marBottom w:val="0"/>
      <w:divBdr>
        <w:top w:val="none" w:sz="0" w:space="0" w:color="auto"/>
        <w:left w:val="none" w:sz="0" w:space="0" w:color="auto"/>
        <w:bottom w:val="none" w:sz="0" w:space="0" w:color="auto"/>
        <w:right w:val="none" w:sz="0" w:space="0" w:color="auto"/>
      </w:divBdr>
    </w:div>
    <w:div w:id="1076321124">
      <w:marLeft w:val="640"/>
      <w:marRight w:val="0"/>
      <w:marTop w:val="0"/>
      <w:marBottom w:val="0"/>
      <w:divBdr>
        <w:top w:val="none" w:sz="0" w:space="0" w:color="auto"/>
        <w:left w:val="none" w:sz="0" w:space="0" w:color="auto"/>
        <w:bottom w:val="none" w:sz="0" w:space="0" w:color="auto"/>
        <w:right w:val="none" w:sz="0" w:space="0" w:color="auto"/>
      </w:divBdr>
    </w:div>
    <w:div w:id="1076517699">
      <w:marLeft w:val="640"/>
      <w:marRight w:val="0"/>
      <w:marTop w:val="0"/>
      <w:marBottom w:val="0"/>
      <w:divBdr>
        <w:top w:val="none" w:sz="0" w:space="0" w:color="auto"/>
        <w:left w:val="none" w:sz="0" w:space="0" w:color="auto"/>
        <w:bottom w:val="none" w:sz="0" w:space="0" w:color="auto"/>
        <w:right w:val="none" w:sz="0" w:space="0" w:color="auto"/>
      </w:divBdr>
    </w:div>
    <w:div w:id="1076561101">
      <w:marLeft w:val="640"/>
      <w:marRight w:val="0"/>
      <w:marTop w:val="0"/>
      <w:marBottom w:val="0"/>
      <w:divBdr>
        <w:top w:val="none" w:sz="0" w:space="0" w:color="auto"/>
        <w:left w:val="none" w:sz="0" w:space="0" w:color="auto"/>
        <w:bottom w:val="none" w:sz="0" w:space="0" w:color="auto"/>
        <w:right w:val="none" w:sz="0" w:space="0" w:color="auto"/>
      </w:divBdr>
    </w:div>
    <w:div w:id="1076591142">
      <w:marLeft w:val="640"/>
      <w:marRight w:val="0"/>
      <w:marTop w:val="0"/>
      <w:marBottom w:val="0"/>
      <w:divBdr>
        <w:top w:val="none" w:sz="0" w:space="0" w:color="auto"/>
        <w:left w:val="none" w:sz="0" w:space="0" w:color="auto"/>
        <w:bottom w:val="none" w:sz="0" w:space="0" w:color="auto"/>
        <w:right w:val="none" w:sz="0" w:space="0" w:color="auto"/>
      </w:divBdr>
    </w:div>
    <w:div w:id="1076592624">
      <w:marLeft w:val="640"/>
      <w:marRight w:val="0"/>
      <w:marTop w:val="0"/>
      <w:marBottom w:val="0"/>
      <w:divBdr>
        <w:top w:val="none" w:sz="0" w:space="0" w:color="auto"/>
        <w:left w:val="none" w:sz="0" w:space="0" w:color="auto"/>
        <w:bottom w:val="none" w:sz="0" w:space="0" w:color="auto"/>
        <w:right w:val="none" w:sz="0" w:space="0" w:color="auto"/>
      </w:divBdr>
    </w:div>
    <w:div w:id="1076632728">
      <w:marLeft w:val="640"/>
      <w:marRight w:val="0"/>
      <w:marTop w:val="0"/>
      <w:marBottom w:val="0"/>
      <w:divBdr>
        <w:top w:val="none" w:sz="0" w:space="0" w:color="auto"/>
        <w:left w:val="none" w:sz="0" w:space="0" w:color="auto"/>
        <w:bottom w:val="none" w:sz="0" w:space="0" w:color="auto"/>
        <w:right w:val="none" w:sz="0" w:space="0" w:color="auto"/>
      </w:divBdr>
    </w:div>
    <w:div w:id="1076706303">
      <w:marLeft w:val="640"/>
      <w:marRight w:val="0"/>
      <w:marTop w:val="0"/>
      <w:marBottom w:val="0"/>
      <w:divBdr>
        <w:top w:val="none" w:sz="0" w:space="0" w:color="auto"/>
        <w:left w:val="none" w:sz="0" w:space="0" w:color="auto"/>
        <w:bottom w:val="none" w:sz="0" w:space="0" w:color="auto"/>
        <w:right w:val="none" w:sz="0" w:space="0" w:color="auto"/>
      </w:divBdr>
    </w:div>
    <w:div w:id="1076826731">
      <w:marLeft w:val="640"/>
      <w:marRight w:val="0"/>
      <w:marTop w:val="0"/>
      <w:marBottom w:val="0"/>
      <w:divBdr>
        <w:top w:val="none" w:sz="0" w:space="0" w:color="auto"/>
        <w:left w:val="none" w:sz="0" w:space="0" w:color="auto"/>
        <w:bottom w:val="none" w:sz="0" w:space="0" w:color="auto"/>
        <w:right w:val="none" w:sz="0" w:space="0" w:color="auto"/>
      </w:divBdr>
    </w:div>
    <w:div w:id="1076827898">
      <w:marLeft w:val="640"/>
      <w:marRight w:val="0"/>
      <w:marTop w:val="0"/>
      <w:marBottom w:val="0"/>
      <w:divBdr>
        <w:top w:val="none" w:sz="0" w:space="0" w:color="auto"/>
        <w:left w:val="none" w:sz="0" w:space="0" w:color="auto"/>
        <w:bottom w:val="none" w:sz="0" w:space="0" w:color="auto"/>
        <w:right w:val="none" w:sz="0" w:space="0" w:color="auto"/>
      </w:divBdr>
    </w:div>
    <w:div w:id="1076975943">
      <w:marLeft w:val="640"/>
      <w:marRight w:val="0"/>
      <w:marTop w:val="0"/>
      <w:marBottom w:val="0"/>
      <w:divBdr>
        <w:top w:val="none" w:sz="0" w:space="0" w:color="auto"/>
        <w:left w:val="none" w:sz="0" w:space="0" w:color="auto"/>
        <w:bottom w:val="none" w:sz="0" w:space="0" w:color="auto"/>
        <w:right w:val="none" w:sz="0" w:space="0" w:color="auto"/>
      </w:divBdr>
    </w:div>
    <w:div w:id="1076976767">
      <w:marLeft w:val="640"/>
      <w:marRight w:val="0"/>
      <w:marTop w:val="0"/>
      <w:marBottom w:val="0"/>
      <w:divBdr>
        <w:top w:val="none" w:sz="0" w:space="0" w:color="auto"/>
        <w:left w:val="none" w:sz="0" w:space="0" w:color="auto"/>
        <w:bottom w:val="none" w:sz="0" w:space="0" w:color="auto"/>
        <w:right w:val="none" w:sz="0" w:space="0" w:color="auto"/>
      </w:divBdr>
    </w:div>
    <w:div w:id="1076977085">
      <w:marLeft w:val="640"/>
      <w:marRight w:val="0"/>
      <w:marTop w:val="0"/>
      <w:marBottom w:val="0"/>
      <w:divBdr>
        <w:top w:val="none" w:sz="0" w:space="0" w:color="auto"/>
        <w:left w:val="none" w:sz="0" w:space="0" w:color="auto"/>
        <w:bottom w:val="none" w:sz="0" w:space="0" w:color="auto"/>
        <w:right w:val="none" w:sz="0" w:space="0" w:color="auto"/>
      </w:divBdr>
    </w:div>
    <w:div w:id="1077022461">
      <w:marLeft w:val="640"/>
      <w:marRight w:val="0"/>
      <w:marTop w:val="0"/>
      <w:marBottom w:val="0"/>
      <w:divBdr>
        <w:top w:val="none" w:sz="0" w:space="0" w:color="auto"/>
        <w:left w:val="none" w:sz="0" w:space="0" w:color="auto"/>
        <w:bottom w:val="none" w:sz="0" w:space="0" w:color="auto"/>
        <w:right w:val="none" w:sz="0" w:space="0" w:color="auto"/>
      </w:divBdr>
    </w:div>
    <w:div w:id="1077093503">
      <w:marLeft w:val="640"/>
      <w:marRight w:val="0"/>
      <w:marTop w:val="0"/>
      <w:marBottom w:val="0"/>
      <w:divBdr>
        <w:top w:val="none" w:sz="0" w:space="0" w:color="auto"/>
        <w:left w:val="none" w:sz="0" w:space="0" w:color="auto"/>
        <w:bottom w:val="none" w:sz="0" w:space="0" w:color="auto"/>
        <w:right w:val="none" w:sz="0" w:space="0" w:color="auto"/>
      </w:divBdr>
    </w:div>
    <w:div w:id="1077096498">
      <w:marLeft w:val="640"/>
      <w:marRight w:val="0"/>
      <w:marTop w:val="0"/>
      <w:marBottom w:val="0"/>
      <w:divBdr>
        <w:top w:val="none" w:sz="0" w:space="0" w:color="auto"/>
        <w:left w:val="none" w:sz="0" w:space="0" w:color="auto"/>
        <w:bottom w:val="none" w:sz="0" w:space="0" w:color="auto"/>
        <w:right w:val="none" w:sz="0" w:space="0" w:color="auto"/>
      </w:divBdr>
    </w:div>
    <w:div w:id="1077172427">
      <w:marLeft w:val="640"/>
      <w:marRight w:val="0"/>
      <w:marTop w:val="0"/>
      <w:marBottom w:val="0"/>
      <w:divBdr>
        <w:top w:val="none" w:sz="0" w:space="0" w:color="auto"/>
        <w:left w:val="none" w:sz="0" w:space="0" w:color="auto"/>
        <w:bottom w:val="none" w:sz="0" w:space="0" w:color="auto"/>
        <w:right w:val="none" w:sz="0" w:space="0" w:color="auto"/>
      </w:divBdr>
    </w:div>
    <w:div w:id="1077247954">
      <w:marLeft w:val="640"/>
      <w:marRight w:val="0"/>
      <w:marTop w:val="0"/>
      <w:marBottom w:val="0"/>
      <w:divBdr>
        <w:top w:val="none" w:sz="0" w:space="0" w:color="auto"/>
        <w:left w:val="none" w:sz="0" w:space="0" w:color="auto"/>
        <w:bottom w:val="none" w:sz="0" w:space="0" w:color="auto"/>
        <w:right w:val="none" w:sz="0" w:space="0" w:color="auto"/>
      </w:divBdr>
    </w:div>
    <w:div w:id="1077286865">
      <w:marLeft w:val="640"/>
      <w:marRight w:val="0"/>
      <w:marTop w:val="0"/>
      <w:marBottom w:val="0"/>
      <w:divBdr>
        <w:top w:val="none" w:sz="0" w:space="0" w:color="auto"/>
        <w:left w:val="none" w:sz="0" w:space="0" w:color="auto"/>
        <w:bottom w:val="none" w:sz="0" w:space="0" w:color="auto"/>
        <w:right w:val="none" w:sz="0" w:space="0" w:color="auto"/>
      </w:divBdr>
    </w:div>
    <w:div w:id="1077289896">
      <w:marLeft w:val="640"/>
      <w:marRight w:val="0"/>
      <w:marTop w:val="0"/>
      <w:marBottom w:val="0"/>
      <w:divBdr>
        <w:top w:val="none" w:sz="0" w:space="0" w:color="auto"/>
        <w:left w:val="none" w:sz="0" w:space="0" w:color="auto"/>
        <w:bottom w:val="none" w:sz="0" w:space="0" w:color="auto"/>
        <w:right w:val="none" w:sz="0" w:space="0" w:color="auto"/>
      </w:divBdr>
    </w:div>
    <w:div w:id="1077291649">
      <w:marLeft w:val="640"/>
      <w:marRight w:val="0"/>
      <w:marTop w:val="0"/>
      <w:marBottom w:val="0"/>
      <w:divBdr>
        <w:top w:val="none" w:sz="0" w:space="0" w:color="auto"/>
        <w:left w:val="none" w:sz="0" w:space="0" w:color="auto"/>
        <w:bottom w:val="none" w:sz="0" w:space="0" w:color="auto"/>
        <w:right w:val="none" w:sz="0" w:space="0" w:color="auto"/>
      </w:divBdr>
    </w:div>
    <w:div w:id="1077364952">
      <w:marLeft w:val="640"/>
      <w:marRight w:val="0"/>
      <w:marTop w:val="0"/>
      <w:marBottom w:val="0"/>
      <w:divBdr>
        <w:top w:val="none" w:sz="0" w:space="0" w:color="auto"/>
        <w:left w:val="none" w:sz="0" w:space="0" w:color="auto"/>
        <w:bottom w:val="none" w:sz="0" w:space="0" w:color="auto"/>
        <w:right w:val="none" w:sz="0" w:space="0" w:color="auto"/>
      </w:divBdr>
    </w:div>
    <w:div w:id="1077367133">
      <w:marLeft w:val="640"/>
      <w:marRight w:val="0"/>
      <w:marTop w:val="0"/>
      <w:marBottom w:val="0"/>
      <w:divBdr>
        <w:top w:val="none" w:sz="0" w:space="0" w:color="auto"/>
        <w:left w:val="none" w:sz="0" w:space="0" w:color="auto"/>
        <w:bottom w:val="none" w:sz="0" w:space="0" w:color="auto"/>
        <w:right w:val="none" w:sz="0" w:space="0" w:color="auto"/>
      </w:divBdr>
    </w:div>
    <w:div w:id="1077435993">
      <w:marLeft w:val="640"/>
      <w:marRight w:val="0"/>
      <w:marTop w:val="0"/>
      <w:marBottom w:val="0"/>
      <w:divBdr>
        <w:top w:val="none" w:sz="0" w:space="0" w:color="auto"/>
        <w:left w:val="none" w:sz="0" w:space="0" w:color="auto"/>
        <w:bottom w:val="none" w:sz="0" w:space="0" w:color="auto"/>
        <w:right w:val="none" w:sz="0" w:space="0" w:color="auto"/>
      </w:divBdr>
    </w:div>
    <w:div w:id="1077478429">
      <w:marLeft w:val="640"/>
      <w:marRight w:val="0"/>
      <w:marTop w:val="0"/>
      <w:marBottom w:val="0"/>
      <w:divBdr>
        <w:top w:val="none" w:sz="0" w:space="0" w:color="auto"/>
        <w:left w:val="none" w:sz="0" w:space="0" w:color="auto"/>
        <w:bottom w:val="none" w:sz="0" w:space="0" w:color="auto"/>
        <w:right w:val="none" w:sz="0" w:space="0" w:color="auto"/>
      </w:divBdr>
    </w:div>
    <w:div w:id="1077480855">
      <w:marLeft w:val="640"/>
      <w:marRight w:val="0"/>
      <w:marTop w:val="0"/>
      <w:marBottom w:val="0"/>
      <w:divBdr>
        <w:top w:val="none" w:sz="0" w:space="0" w:color="auto"/>
        <w:left w:val="none" w:sz="0" w:space="0" w:color="auto"/>
        <w:bottom w:val="none" w:sz="0" w:space="0" w:color="auto"/>
        <w:right w:val="none" w:sz="0" w:space="0" w:color="auto"/>
      </w:divBdr>
    </w:div>
    <w:div w:id="1077509972">
      <w:marLeft w:val="640"/>
      <w:marRight w:val="0"/>
      <w:marTop w:val="0"/>
      <w:marBottom w:val="0"/>
      <w:divBdr>
        <w:top w:val="none" w:sz="0" w:space="0" w:color="auto"/>
        <w:left w:val="none" w:sz="0" w:space="0" w:color="auto"/>
        <w:bottom w:val="none" w:sz="0" w:space="0" w:color="auto"/>
        <w:right w:val="none" w:sz="0" w:space="0" w:color="auto"/>
      </w:divBdr>
    </w:div>
    <w:div w:id="1077554596">
      <w:marLeft w:val="640"/>
      <w:marRight w:val="0"/>
      <w:marTop w:val="0"/>
      <w:marBottom w:val="0"/>
      <w:divBdr>
        <w:top w:val="none" w:sz="0" w:space="0" w:color="auto"/>
        <w:left w:val="none" w:sz="0" w:space="0" w:color="auto"/>
        <w:bottom w:val="none" w:sz="0" w:space="0" w:color="auto"/>
        <w:right w:val="none" w:sz="0" w:space="0" w:color="auto"/>
      </w:divBdr>
    </w:div>
    <w:div w:id="1077559117">
      <w:marLeft w:val="640"/>
      <w:marRight w:val="0"/>
      <w:marTop w:val="0"/>
      <w:marBottom w:val="0"/>
      <w:divBdr>
        <w:top w:val="none" w:sz="0" w:space="0" w:color="auto"/>
        <w:left w:val="none" w:sz="0" w:space="0" w:color="auto"/>
        <w:bottom w:val="none" w:sz="0" w:space="0" w:color="auto"/>
        <w:right w:val="none" w:sz="0" w:space="0" w:color="auto"/>
      </w:divBdr>
    </w:div>
    <w:div w:id="1077628540">
      <w:marLeft w:val="640"/>
      <w:marRight w:val="0"/>
      <w:marTop w:val="0"/>
      <w:marBottom w:val="0"/>
      <w:divBdr>
        <w:top w:val="none" w:sz="0" w:space="0" w:color="auto"/>
        <w:left w:val="none" w:sz="0" w:space="0" w:color="auto"/>
        <w:bottom w:val="none" w:sz="0" w:space="0" w:color="auto"/>
        <w:right w:val="none" w:sz="0" w:space="0" w:color="auto"/>
      </w:divBdr>
    </w:div>
    <w:div w:id="1077826512">
      <w:marLeft w:val="640"/>
      <w:marRight w:val="0"/>
      <w:marTop w:val="0"/>
      <w:marBottom w:val="0"/>
      <w:divBdr>
        <w:top w:val="none" w:sz="0" w:space="0" w:color="auto"/>
        <w:left w:val="none" w:sz="0" w:space="0" w:color="auto"/>
        <w:bottom w:val="none" w:sz="0" w:space="0" w:color="auto"/>
        <w:right w:val="none" w:sz="0" w:space="0" w:color="auto"/>
      </w:divBdr>
    </w:div>
    <w:div w:id="1077829182">
      <w:marLeft w:val="640"/>
      <w:marRight w:val="0"/>
      <w:marTop w:val="0"/>
      <w:marBottom w:val="0"/>
      <w:divBdr>
        <w:top w:val="none" w:sz="0" w:space="0" w:color="auto"/>
        <w:left w:val="none" w:sz="0" w:space="0" w:color="auto"/>
        <w:bottom w:val="none" w:sz="0" w:space="0" w:color="auto"/>
        <w:right w:val="none" w:sz="0" w:space="0" w:color="auto"/>
      </w:divBdr>
    </w:div>
    <w:div w:id="1077895808">
      <w:marLeft w:val="640"/>
      <w:marRight w:val="0"/>
      <w:marTop w:val="0"/>
      <w:marBottom w:val="0"/>
      <w:divBdr>
        <w:top w:val="none" w:sz="0" w:space="0" w:color="auto"/>
        <w:left w:val="none" w:sz="0" w:space="0" w:color="auto"/>
        <w:bottom w:val="none" w:sz="0" w:space="0" w:color="auto"/>
        <w:right w:val="none" w:sz="0" w:space="0" w:color="auto"/>
      </w:divBdr>
    </w:div>
    <w:div w:id="1077896717">
      <w:marLeft w:val="640"/>
      <w:marRight w:val="0"/>
      <w:marTop w:val="0"/>
      <w:marBottom w:val="0"/>
      <w:divBdr>
        <w:top w:val="none" w:sz="0" w:space="0" w:color="auto"/>
        <w:left w:val="none" w:sz="0" w:space="0" w:color="auto"/>
        <w:bottom w:val="none" w:sz="0" w:space="0" w:color="auto"/>
        <w:right w:val="none" w:sz="0" w:space="0" w:color="auto"/>
      </w:divBdr>
    </w:div>
    <w:div w:id="1077897656">
      <w:marLeft w:val="640"/>
      <w:marRight w:val="0"/>
      <w:marTop w:val="0"/>
      <w:marBottom w:val="0"/>
      <w:divBdr>
        <w:top w:val="none" w:sz="0" w:space="0" w:color="auto"/>
        <w:left w:val="none" w:sz="0" w:space="0" w:color="auto"/>
        <w:bottom w:val="none" w:sz="0" w:space="0" w:color="auto"/>
        <w:right w:val="none" w:sz="0" w:space="0" w:color="auto"/>
      </w:divBdr>
    </w:div>
    <w:div w:id="1077942074">
      <w:marLeft w:val="640"/>
      <w:marRight w:val="0"/>
      <w:marTop w:val="0"/>
      <w:marBottom w:val="0"/>
      <w:divBdr>
        <w:top w:val="none" w:sz="0" w:space="0" w:color="auto"/>
        <w:left w:val="none" w:sz="0" w:space="0" w:color="auto"/>
        <w:bottom w:val="none" w:sz="0" w:space="0" w:color="auto"/>
        <w:right w:val="none" w:sz="0" w:space="0" w:color="auto"/>
      </w:divBdr>
    </w:div>
    <w:div w:id="1078092968">
      <w:marLeft w:val="640"/>
      <w:marRight w:val="0"/>
      <w:marTop w:val="0"/>
      <w:marBottom w:val="0"/>
      <w:divBdr>
        <w:top w:val="none" w:sz="0" w:space="0" w:color="auto"/>
        <w:left w:val="none" w:sz="0" w:space="0" w:color="auto"/>
        <w:bottom w:val="none" w:sz="0" w:space="0" w:color="auto"/>
        <w:right w:val="none" w:sz="0" w:space="0" w:color="auto"/>
      </w:divBdr>
    </w:div>
    <w:div w:id="1078094473">
      <w:marLeft w:val="640"/>
      <w:marRight w:val="0"/>
      <w:marTop w:val="0"/>
      <w:marBottom w:val="0"/>
      <w:divBdr>
        <w:top w:val="none" w:sz="0" w:space="0" w:color="auto"/>
        <w:left w:val="none" w:sz="0" w:space="0" w:color="auto"/>
        <w:bottom w:val="none" w:sz="0" w:space="0" w:color="auto"/>
        <w:right w:val="none" w:sz="0" w:space="0" w:color="auto"/>
      </w:divBdr>
    </w:div>
    <w:div w:id="1078096226">
      <w:marLeft w:val="640"/>
      <w:marRight w:val="0"/>
      <w:marTop w:val="0"/>
      <w:marBottom w:val="0"/>
      <w:divBdr>
        <w:top w:val="none" w:sz="0" w:space="0" w:color="auto"/>
        <w:left w:val="none" w:sz="0" w:space="0" w:color="auto"/>
        <w:bottom w:val="none" w:sz="0" w:space="0" w:color="auto"/>
        <w:right w:val="none" w:sz="0" w:space="0" w:color="auto"/>
      </w:divBdr>
    </w:div>
    <w:div w:id="1078139444">
      <w:marLeft w:val="640"/>
      <w:marRight w:val="0"/>
      <w:marTop w:val="0"/>
      <w:marBottom w:val="0"/>
      <w:divBdr>
        <w:top w:val="none" w:sz="0" w:space="0" w:color="auto"/>
        <w:left w:val="none" w:sz="0" w:space="0" w:color="auto"/>
        <w:bottom w:val="none" w:sz="0" w:space="0" w:color="auto"/>
        <w:right w:val="none" w:sz="0" w:space="0" w:color="auto"/>
      </w:divBdr>
    </w:div>
    <w:div w:id="1078282947">
      <w:marLeft w:val="640"/>
      <w:marRight w:val="0"/>
      <w:marTop w:val="0"/>
      <w:marBottom w:val="0"/>
      <w:divBdr>
        <w:top w:val="none" w:sz="0" w:space="0" w:color="auto"/>
        <w:left w:val="none" w:sz="0" w:space="0" w:color="auto"/>
        <w:bottom w:val="none" w:sz="0" w:space="0" w:color="auto"/>
        <w:right w:val="none" w:sz="0" w:space="0" w:color="auto"/>
      </w:divBdr>
    </w:div>
    <w:div w:id="1078333841">
      <w:marLeft w:val="640"/>
      <w:marRight w:val="0"/>
      <w:marTop w:val="0"/>
      <w:marBottom w:val="0"/>
      <w:divBdr>
        <w:top w:val="none" w:sz="0" w:space="0" w:color="auto"/>
        <w:left w:val="none" w:sz="0" w:space="0" w:color="auto"/>
        <w:bottom w:val="none" w:sz="0" w:space="0" w:color="auto"/>
        <w:right w:val="none" w:sz="0" w:space="0" w:color="auto"/>
      </w:divBdr>
    </w:div>
    <w:div w:id="1078403826">
      <w:bodyDiv w:val="1"/>
      <w:marLeft w:val="0"/>
      <w:marRight w:val="0"/>
      <w:marTop w:val="0"/>
      <w:marBottom w:val="0"/>
      <w:divBdr>
        <w:top w:val="none" w:sz="0" w:space="0" w:color="auto"/>
        <w:left w:val="none" w:sz="0" w:space="0" w:color="auto"/>
        <w:bottom w:val="none" w:sz="0" w:space="0" w:color="auto"/>
        <w:right w:val="none" w:sz="0" w:space="0" w:color="auto"/>
      </w:divBdr>
      <w:divsChild>
        <w:div w:id="460536250">
          <w:marLeft w:val="640"/>
          <w:marRight w:val="0"/>
          <w:marTop w:val="0"/>
          <w:marBottom w:val="0"/>
          <w:divBdr>
            <w:top w:val="none" w:sz="0" w:space="0" w:color="auto"/>
            <w:left w:val="none" w:sz="0" w:space="0" w:color="auto"/>
            <w:bottom w:val="none" w:sz="0" w:space="0" w:color="auto"/>
            <w:right w:val="none" w:sz="0" w:space="0" w:color="auto"/>
          </w:divBdr>
        </w:div>
        <w:div w:id="1067805116">
          <w:marLeft w:val="640"/>
          <w:marRight w:val="0"/>
          <w:marTop w:val="0"/>
          <w:marBottom w:val="0"/>
          <w:divBdr>
            <w:top w:val="none" w:sz="0" w:space="0" w:color="auto"/>
            <w:left w:val="none" w:sz="0" w:space="0" w:color="auto"/>
            <w:bottom w:val="none" w:sz="0" w:space="0" w:color="auto"/>
            <w:right w:val="none" w:sz="0" w:space="0" w:color="auto"/>
          </w:divBdr>
        </w:div>
        <w:div w:id="1877036115">
          <w:marLeft w:val="640"/>
          <w:marRight w:val="0"/>
          <w:marTop w:val="0"/>
          <w:marBottom w:val="0"/>
          <w:divBdr>
            <w:top w:val="none" w:sz="0" w:space="0" w:color="auto"/>
            <w:left w:val="none" w:sz="0" w:space="0" w:color="auto"/>
            <w:bottom w:val="none" w:sz="0" w:space="0" w:color="auto"/>
            <w:right w:val="none" w:sz="0" w:space="0" w:color="auto"/>
          </w:divBdr>
        </w:div>
        <w:div w:id="708798251">
          <w:marLeft w:val="640"/>
          <w:marRight w:val="0"/>
          <w:marTop w:val="0"/>
          <w:marBottom w:val="0"/>
          <w:divBdr>
            <w:top w:val="none" w:sz="0" w:space="0" w:color="auto"/>
            <w:left w:val="none" w:sz="0" w:space="0" w:color="auto"/>
            <w:bottom w:val="none" w:sz="0" w:space="0" w:color="auto"/>
            <w:right w:val="none" w:sz="0" w:space="0" w:color="auto"/>
          </w:divBdr>
        </w:div>
        <w:div w:id="1960987042">
          <w:marLeft w:val="640"/>
          <w:marRight w:val="0"/>
          <w:marTop w:val="0"/>
          <w:marBottom w:val="0"/>
          <w:divBdr>
            <w:top w:val="none" w:sz="0" w:space="0" w:color="auto"/>
            <w:left w:val="none" w:sz="0" w:space="0" w:color="auto"/>
            <w:bottom w:val="none" w:sz="0" w:space="0" w:color="auto"/>
            <w:right w:val="none" w:sz="0" w:space="0" w:color="auto"/>
          </w:divBdr>
        </w:div>
        <w:div w:id="1547645881">
          <w:marLeft w:val="640"/>
          <w:marRight w:val="0"/>
          <w:marTop w:val="0"/>
          <w:marBottom w:val="0"/>
          <w:divBdr>
            <w:top w:val="none" w:sz="0" w:space="0" w:color="auto"/>
            <w:left w:val="none" w:sz="0" w:space="0" w:color="auto"/>
            <w:bottom w:val="none" w:sz="0" w:space="0" w:color="auto"/>
            <w:right w:val="none" w:sz="0" w:space="0" w:color="auto"/>
          </w:divBdr>
        </w:div>
        <w:div w:id="1491292294">
          <w:marLeft w:val="640"/>
          <w:marRight w:val="0"/>
          <w:marTop w:val="0"/>
          <w:marBottom w:val="0"/>
          <w:divBdr>
            <w:top w:val="none" w:sz="0" w:space="0" w:color="auto"/>
            <w:left w:val="none" w:sz="0" w:space="0" w:color="auto"/>
            <w:bottom w:val="none" w:sz="0" w:space="0" w:color="auto"/>
            <w:right w:val="none" w:sz="0" w:space="0" w:color="auto"/>
          </w:divBdr>
        </w:div>
        <w:div w:id="1054474265">
          <w:marLeft w:val="640"/>
          <w:marRight w:val="0"/>
          <w:marTop w:val="0"/>
          <w:marBottom w:val="0"/>
          <w:divBdr>
            <w:top w:val="none" w:sz="0" w:space="0" w:color="auto"/>
            <w:left w:val="none" w:sz="0" w:space="0" w:color="auto"/>
            <w:bottom w:val="none" w:sz="0" w:space="0" w:color="auto"/>
            <w:right w:val="none" w:sz="0" w:space="0" w:color="auto"/>
          </w:divBdr>
        </w:div>
        <w:div w:id="1273395352">
          <w:marLeft w:val="640"/>
          <w:marRight w:val="0"/>
          <w:marTop w:val="0"/>
          <w:marBottom w:val="0"/>
          <w:divBdr>
            <w:top w:val="none" w:sz="0" w:space="0" w:color="auto"/>
            <w:left w:val="none" w:sz="0" w:space="0" w:color="auto"/>
            <w:bottom w:val="none" w:sz="0" w:space="0" w:color="auto"/>
            <w:right w:val="none" w:sz="0" w:space="0" w:color="auto"/>
          </w:divBdr>
        </w:div>
        <w:div w:id="2138601691">
          <w:marLeft w:val="640"/>
          <w:marRight w:val="0"/>
          <w:marTop w:val="0"/>
          <w:marBottom w:val="0"/>
          <w:divBdr>
            <w:top w:val="none" w:sz="0" w:space="0" w:color="auto"/>
            <w:left w:val="none" w:sz="0" w:space="0" w:color="auto"/>
            <w:bottom w:val="none" w:sz="0" w:space="0" w:color="auto"/>
            <w:right w:val="none" w:sz="0" w:space="0" w:color="auto"/>
          </w:divBdr>
        </w:div>
        <w:div w:id="218591493">
          <w:marLeft w:val="640"/>
          <w:marRight w:val="0"/>
          <w:marTop w:val="0"/>
          <w:marBottom w:val="0"/>
          <w:divBdr>
            <w:top w:val="none" w:sz="0" w:space="0" w:color="auto"/>
            <w:left w:val="none" w:sz="0" w:space="0" w:color="auto"/>
            <w:bottom w:val="none" w:sz="0" w:space="0" w:color="auto"/>
            <w:right w:val="none" w:sz="0" w:space="0" w:color="auto"/>
          </w:divBdr>
        </w:div>
        <w:div w:id="1809660368">
          <w:marLeft w:val="640"/>
          <w:marRight w:val="0"/>
          <w:marTop w:val="0"/>
          <w:marBottom w:val="0"/>
          <w:divBdr>
            <w:top w:val="none" w:sz="0" w:space="0" w:color="auto"/>
            <w:left w:val="none" w:sz="0" w:space="0" w:color="auto"/>
            <w:bottom w:val="none" w:sz="0" w:space="0" w:color="auto"/>
            <w:right w:val="none" w:sz="0" w:space="0" w:color="auto"/>
          </w:divBdr>
        </w:div>
        <w:div w:id="112093472">
          <w:marLeft w:val="640"/>
          <w:marRight w:val="0"/>
          <w:marTop w:val="0"/>
          <w:marBottom w:val="0"/>
          <w:divBdr>
            <w:top w:val="none" w:sz="0" w:space="0" w:color="auto"/>
            <w:left w:val="none" w:sz="0" w:space="0" w:color="auto"/>
            <w:bottom w:val="none" w:sz="0" w:space="0" w:color="auto"/>
            <w:right w:val="none" w:sz="0" w:space="0" w:color="auto"/>
          </w:divBdr>
        </w:div>
        <w:div w:id="703867523">
          <w:marLeft w:val="640"/>
          <w:marRight w:val="0"/>
          <w:marTop w:val="0"/>
          <w:marBottom w:val="0"/>
          <w:divBdr>
            <w:top w:val="none" w:sz="0" w:space="0" w:color="auto"/>
            <w:left w:val="none" w:sz="0" w:space="0" w:color="auto"/>
            <w:bottom w:val="none" w:sz="0" w:space="0" w:color="auto"/>
            <w:right w:val="none" w:sz="0" w:space="0" w:color="auto"/>
          </w:divBdr>
        </w:div>
        <w:div w:id="1810246457">
          <w:marLeft w:val="640"/>
          <w:marRight w:val="0"/>
          <w:marTop w:val="0"/>
          <w:marBottom w:val="0"/>
          <w:divBdr>
            <w:top w:val="none" w:sz="0" w:space="0" w:color="auto"/>
            <w:left w:val="none" w:sz="0" w:space="0" w:color="auto"/>
            <w:bottom w:val="none" w:sz="0" w:space="0" w:color="auto"/>
            <w:right w:val="none" w:sz="0" w:space="0" w:color="auto"/>
          </w:divBdr>
        </w:div>
        <w:div w:id="732777165">
          <w:marLeft w:val="640"/>
          <w:marRight w:val="0"/>
          <w:marTop w:val="0"/>
          <w:marBottom w:val="0"/>
          <w:divBdr>
            <w:top w:val="none" w:sz="0" w:space="0" w:color="auto"/>
            <w:left w:val="none" w:sz="0" w:space="0" w:color="auto"/>
            <w:bottom w:val="none" w:sz="0" w:space="0" w:color="auto"/>
            <w:right w:val="none" w:sz="0" w:space="0" w:color="auto"/>
          </w:divBdr>
        </w:div>
        <w:div w:id="970982575">
          <w:marLeft w:val="640"/>
          <w:marRight w:val="0"/>
          <w:marTop w:val="0"/>
          <w:marBottom w:val="0"/>
          <w:divBdr>
            <w:top w:val="none" w:sz="0" w:space="0" w:color="auto"/>
            <w:left w:val="none" w:sz="0" w:space="0" w:color="auto"/>
            <w:bottom w:val="none" w:sz="0" w:space="0" w:color="auto"/>
            <w:right w:val="none" w:sz="0" w:space="0" w:color="auto"/>
          </w:divBdr>
        </w:div>
        <w:div w:id="908148145">
          <w:marLeft w:val="640"/>
          <w:marRight w:val="0"/>
          <w:marTop w:val="0"/>
          <w:marBottom w:val="0"/>
          <w:divBdr>
            <w:top w:val="none" w:sz="0" w:space="0" w:color="auto"/>
            <w:left w:val="none" w:sz="0" w:space="0" w:color="auto"/>
            <w:bottom w:val="none" w:sz="0" w:space="0" w:color="auto"/>
            <w:right w:val="none" w:sz="0" w:space="0" w:color="auto"/>
          </w:divBdr>
        </w:div>
        <w:div w:id="1480029919">
          <w:marLeft w:val="640"/>
          <w:marRight w:val="0"/>
          <w:marTop w:val="0"/>
          <w:marBottom w:val="0"/>
          <w:divBdr>
            <w:top w:val="none" w:sz="0" w:space="0" w:color="auto"/>
            <w:left w:val="none" w:sz="0" w:space="0" w:color="auto"/>
            <w:bottom w:val="none" w:sz="0" w:space="0" w:color="auto"/>
            <w:right w:val="none" w:sz="0" w:space="0" w:color="auto"/>
          </w:divBdr>
        </w:div>
        <w:div w:id="1745027095">
          <w:marLeft w:val="640"/>
          <w:marRight w:val="0"/>
          <w:marTop w:val="0"/>
          <w:marBottom w:val="0"/>
          <w:divBdr>
            <w:top w:val="none" w:sz="0" w:space="0" w:color="auto"/>
            <w:left w:val="none" w:sz="0" w:space="0" w:color="auto"/>
            <w:bottom w:val="none" w:sz="0" w:space="0" w:color="auto"/>
            <w:right w:val="none" w:sz="0" w:space="0" w:color="auto"/>
          </w:divBdr>
        </w:div>
        <w:div w:id="1886214242">
          <w:marLeft w:val="640"/>
          <w:marRight w:val="0"/>
          <w:marTop w:val="0"/>
          <w:marBottom w:val="0"/>
          <w:divBdr>
            <w:top w:val="none" w:sz="0" w:space="0" w:color="auto"/>
            <w:left w:val="none" w:sz="0" w:space="0" w:color="auto"/>
            <w:bottom w:val="none" w:sz="0" w:space="0" w:color="auto"/>
            <w:right w:val="none" w:sz="0" w:space="0" w:color="auto"/>
          </w:divBdr>
        </w:div>
        <w:div w:id="1047145979">
          <w:marLeft w:val="640"/>
          <w:marRight w:val="0"/>
          <w:marTop w:val="0"/>
          <w:marBottom w:val="0"/>
          <w:divBdr>
            <w:top w:val="none" w:sz="0" w:space="0" w:color="auto"/>
            <w:left w:val="none" w:sz="0" w:space="0" w:color="auto"/>
            <w:bottom w:val="none" w:sz="0" w:space="0" w:color="auto"/>
            <w:right w:val="none" w:sz="0" w:space="0" w:color="auto"/>
          </w:divBdr>
        </w:div>
        <w:div w:id="230699075">
          <w:marLeft w:val="640"/>
          <w:marRight w:val="0"/>
          <w:marTop w:val="0"/>
          <w:marBottom w:val="0"/>
          <w:divBdr>
            <w:top w:val="none" w:sz="0" w:space="0" w:color="auto"/>
            <w:left w:val="none" w:sz="0" w:space="0" w:color="auto"/>
            <w:bottom w:val="none" w:sz="0" w:space="0" w:color="auto"/>
            <w:right w:val="none" w:sz="0" w:space="0" w:color="auto"/>
          </w:divBdr>
        </w:div>
        <w:div w:id="2146006192">
          <w:marLeft w:val="640"/>
          <w:marRight w:val="0"/>
          <w:marTop w:val="0"/>
          <w:marBottom w:val="0"/>
          <w:divBdr>
            <w:top w:val="none" w:sz="0" w:space="0" w:color="auto"/>
            <w:left w:val="none" w:sz="0" w:space="0" w:color="auto"/>
            <w:bottom w:val="none" w:sz="0" w:space="0" w:color="auto"/>
            <w:right w:val="none" w:sz="0" w:space="0" w:color="auto"/>
          </w:divBdr>
        </w:div>
        <w:div w:id="804394724">
          <w:marLeft w:val="640"/>
          <w:marRight w:val="0"/>
          <w:marTop w:val="0"/>
          <w:marBottom w:val="0"/>
          <w:divBdr>
            <w:top w:val="none" w:sz="0" w:space="0" w:color="auto"/>
            <w:left w:val="none" w:sz="0" w:space="0" w:color="auto"/>
            <w:bottom w:val="none" w:sz="0" w:space="0" w:color="auto"/>
            <w:right w:val="none" w:sz="0" w:space="0" w:color="auto"/>
          </w:divBdr>
        </w:div>
      </w:divsChild>
    </w:div>
    <w:div w:id="1078554016">
      <w:marLeft w:val="640"/>
      <w:marRight w:val="0"/>
      <w:marTop w:val="0"/>
      <w:marBottom w:val="0"/>
      <w:divBdr>
        <w:top w:val="none" w:sz="0" w:space="0" w:color="auto"/>
        <w:left w:val="none" w:sz="0" w:space="0" w:color="auto"/>
        <w:bottom w:val="none" w:sz="0" w:space="0" w:color="auto"/>
        <w:right w:val="none" w:sz="0" w:space="0" w:color="auto"/>
      </w:divBdr>
    </w:div>
    <w:div w:id="1078555887">
      <w:marLeft w:val="640"/>
      <w:marRight w:val="0"/>
      <w:marTop w:val="0"/>
      <w:marBottom w:val="0"/>
      <w:divBdr>
        <w:top w:val="none" w:sz="0" w:space="0" w:color="auto"/>
        <w:left w:val="none" w:sz="0" w:space="0" w:color="auto"/>
        <w:bottom w:val="none" w:sz="0" w:space="0" w:color="auto"/>
        <w:right w:val="none" w:sz="0" w:space="0" w:color="auto"/>
      </w:divBdr>
    </w:div>
    <w:div w:id="1078558573">
      <w:marLeft w:val="640"/>
      <w:marRight w:val="0"/>
      <w:marTop w:val="0"/>
      <w:marBottom w:val="0"/>
      <w:divBdr>
        <w:top w:val="none" w:sz="0" w:space="0" w:color="auto"/>
        <w:left w:val="none" w:sz="0" w:space="0" w:color="auto"/>
        <w:bottom w:val="none" w:sz="0" w:space="0" w:color="auto"/>
        <w:right w:val="none" w:sz="0" w:space="0" w:color="auto"/>
      </w:divBdr>
    </w:div>
    <w:div w:id="1078594048">
      <w:marLeft w:val="640"/>
      <w:marRight w:val="0"/>
      <w:marTop w:val="0"/>
      <w:marBottom w:val="0"/>
      <w:divBdr>
        <w:top w:val="none" w:sz="0" w:space="0" w:color="auto"/>
        <w:left w:val="none" w:sz="0" w:space="0" w:color="auto"/>
        <w:bottom w:val="none" w:sz="0" w:space="0" w:color="auto"/>
        <w:right w:val="none" w:sz="0" w:space="0" w:color="auto"/>
      </w:divBdr>
    </w:div>
    <w:div w:id="1078602554">
      <w:marLeft w:val="640"/>
      <w:marRight w:val="0"/>
      <w:marTop w:val="0"/>
      <w:marBottom w:val="0"/>
      <w:divBdr>
        <w:top w:val="none" w:sz="0" w:space="0" w:color="auto"/>
        <w:left w:val="none" w:sz="0" w:space="0" w:color="auto"/>
        <w:bottom w:val="none" w:sz="0" w:space="0" w:color="auto"/>
        <w:right w:val="none" w:sz="0" w:space="0" w:color="auto"/>
      </w:divBdr>
    </w:div>
    <w:div w:id="1078672485">
      <w:marLeft w:val="640"/>
      <w:marRight w:val="0"/>
      <w:marTop w:val="0"/>
      <w:marBottom w:val="0"/>
      <w:divBdr>
        <w:top w:val="none" w:sz="0" w:space="0" w:color="auto"/>
        <w:left w:val="none" w:sz="0" w:space="0" w:color="auto"/>
        <w:bottom w:val="none" w:sz="0" w:space="0" w:color="auto"/>
        <w:right w:val="none" w:sz="0" w:space="0" w:color="auto"/>
      </w:divBdr>
    </w:div>
    <w:div w:id="1078676288">
      <w:marLeft w:val="640"/>
      <w:marRight w:val="0"/>
      <w:marTop w:val="0"/>
      <w:marBottom w:val="0"/>
      <w:divBdr>
        <w:top w:val="none" w:sz="0" w:space="0" w:color="auto"/>
        <w:left w:val="none" w:sz="0" w:space="0" w:color="auto"/>
        <w:bottom w:val="none" w:sz="0" w:space="0" w:color="auto"/>
        <w:right w:val="none" w:sz="0" w:space="0" w:color="auto"/>
      </w:divBdr>
    </w:div>
    <w:div w:id="1078747687">
      <w:marLeft w:val="640"/>
      <w:marRight w:val="0"/>
      <w:marTop w:val="0"/>
      <w:marBottom w:val="0"/>
      <w:divBdr>
        <w:top w:val="none" w:sz="0" w:space="0" w:color="auto"/>
        <w:left w:val="none" w:sz="0" w:space="0" w:color="auto"/>
        <w:bottom w:val="none" w:sz="0" w:space="0" w:color="auto"/>
        <w:right w:val="none" w:sz="0" w:space="0" w:color="auto"/>
      </w:divBdr>
    </w:div>
    <w:div w:id="1078749857">
      <w:marLeft w:val="640"/>
      <w:marRight w:val="0"/>
      <w:marTop w:val="0"/>
      <w:marBottom w:val="0"/>
      <w:divBdr>
        <w:top w:val="none" w:sz="0" w:space="0" w:color="auto"/>
        <w:left w:val="none" w:sz="0" w:space="0" w:color="auto"/>
        <w:bottom w:val="none" w:sz="0" w:space="0" w:color="auto"/>
        <w:right w:val="none" w:sz="0" w:space="0" w:color="auto"/>
      </w:divBdr>
    </w:div>
    <w:div w:id="1078750497">
      <w:marLeft w:val="640"/>
      <w:marRight w:val="0"/>
      <w:marTop w:val="0"/>
      <w:marBottom w:val="0"/>
      <w:divBdr>
        <w:top w:val="none" w:sz="0" w:space="0" w:color="auto"/>
        <w:left w:val="none" w:sz="0" w:space="0" w:color="auto"/>
        <w:bottom w:val="none" w:sz="0" w:space="0" w:color="auto"/>
        <w:right w:val="none" w:sz="0" w:space="0" w:color="auto"/>
      </w:divBdr>
    </w:div>
    <w:div w:id="1078867301">
      <w:marLeft w:val="640"/>
      <w:marRight w:val="0"/>
      <w:marTop w:val="0"/>
      <w:marBottom w:val="0"/>
      <w:divBdr>
        <w:top w:val="none" w:sz="0" w:space="0" w:color="auto"/>
        <w:left w:val="none" w:sz="0" w:space="0" w:color="auto"/>
        <w:bottom w:val="none" w:sz="0" w:space="0" w:color="auto"/>
        <w:right w:val="none" w:sz="0" w:space="0" w:color="auto"/>
      </w:divBdr>
    </w:div>
    <w:div w:id="1078870758">
      <w:marLeft w:val="640"/>
      <w:marRight w:val="0"/>
      <w:marTop w:val="0"/>
      <w:marBottom w:val="0"/>
      <w:divBdr>
        <w:top w:val="none" w:sz="0" w:space="0" w:color="auto"/>
        <w:left w:val="none" w:sz="0" w:space="0" w:color="auto"/>
        <w:bottom w:val="none" w:sz="0" w:space="0" w:color="auto"/>
        <w:right w:val="none" w:sz="0" w:space="0" w:color="auto"/>
      </w:divBdr>
    </w:div>
    <w:div w:id="1078944198">
      <w:marLeft w:val="640"/>
      <w:marRight w:val="0"/>
      <w:marTop w:val="0"/>
      <w:marBottom w:val="0"/>
      <w:divBdr>
        <w:top w:val="none" w:sz="0" w:space="0" w:color="auto"/>
        <w:left w:val="none" w:sz="0" w:space="0" w:color="auto"/>
        <w:bottom w:val="none" w:sz="0" w:space="0" w:color="auto"/>
        <w:right w:val="none" w:sz="0" w:space="0" w:color="auto"/>
      </w:divBdr>
    </w:div>
    <w:div w:id="1079013609">
      <w:marLeft w:val="640"/>
      <w:marRight w:val="0"/>
      <w:marTop w:val="0"/>
      <w:marBottom w:val="0"/>
      <w:divBdr>
        <w:top w:val="none" w:sz="0" w:space="0" w:color="auto"/>
        <w:left w:val="none" w:sz="0" w:space="0" w:color="auto"/>
        <w:bottom w:val="none" w:sz="0" w:space="0" w:color="auto"/>
        <w:right w:val="none" w:sz="0" w:space="0" w:color="auto"/>
      </w:divBdr>
    </w:div>
    <w:div w:id="1079055397">
      <w:marLeft w:val="640"/>
      <w:marRight w:val="0"/>
      <w:marTop w:val="0"/>
      <w:marBottom w:val="0"/>
      <w:divBdr>
        <w:top w:val="none" w:sz="0" w:space="0" w:color="auto"/>
        <w:left w:val="none" w:sz="0" w:space="0" w:color="auto"/>
        <w:bottom w:val="none" w:sz="0" w:space="0" w:color="auto"/>
        <w:right w:val="none" w:sz="0" w:space="0" w:color="auto"/>
      </w:divBdr>
    </w:div>
    <w:div w:id="1079056062">
      <w:marLeft w:val="640"/>
      <w:marRight w:val="0"/>
      <w:marTop w:val="0"/>
      <w:marBottom w:val="0"/>
      <w:divBdr>
        <w:top w:val="none" w:sz="0" w:space="0" w:color="auto"/>
        <w:left w:val="none" w:sz="0" w:space="0" w:color="auto"/>
        <w:bottom w:val="none" w:sz="0" w:space="0" w:color="auto"/>
        <w:right w:val="none" w:sz="0" w:space="0" w:color="auto"/>
      </w:divBdr>
    </w:div>
    <w:div w:id="1079131214">
      <w:marLeft w:val="640"/>
      <w:marRight w:val="0"/>
      <w:marTop w:val="0"/>
      <w:marBottom w:val="0"/>
      <w:divBdr>
        <w:top w:val="none" w:sz="0" w:space="0" w:color="auto"/>
        <w:left w:val="none" w:sz="0" w:space="0" w:color="auto"/>
        <w:bottom w:val="none" w:sz="0" w:space="0" w:color="auto"/>
        <w:right w:val="none" w:sz="0" w:space="0" w:color="auto"/>
      </w:divBdr>
    </w:div>
    <w:div w:id="1079206832">
      <w:marLeft w:val="640"/>
      <w:marRight w:val="0"/>
      <w:marTop w:val="0"/>
      <w:marBottom w:val="0"/>
      <w:divBdr>
        <w:top w:val="none" w:sz="0" w:space="0" w:color="auto"/>
        <w:left w:val="none" w:sz="0" w:space="0" w:color="auto"/>
        <w:bottom w:val="none" w:sz="0" w:space="0" w:color="auto"/>
        <w:right w:val="none" w:sz="0" w:space="0" w:color="auto"/>
      </w:divBdr>
    </w:div>
    <w:div w:id="1079327452">
      <w:marLeft w:val="640"/>
      <w:marRight w:val="0"/>
      <w:marTop w:val="0"/>
      <w:marBottom w:val="0"/>
      <w:divBdr>
        <w:top w:val="none" w:sz="0" w:space="0" w:color="auto"/>
        <w:left w:val="none" w:sz="0" w:space="0" w:color="auto"/>
        <w:bottom w:val="none" w:sz="0" w:space="0" w:color="auto"/>
        <w:right w:val="none" w:sz="0" w:space="0" w:color="auto"/>
      </w:divBdr>
    </w:div>
    <w:div w:id="1079328841">
      <w:marLeft w:val="640"/>
      <w:marRight w:val="0"/>
      <w:marTop w:val="0"/>
      <w:marBottom w:val="0"/>
      <w:divBdr>
        <w:top w:val="none" w:sz="0" w:space="0" w:color="auto"/>
        <w:left w:val="none" w:sz="0" w:space="0" w:color="auto"/>
        <w:bottom w:val="none" w:sz="0" w:space="0" w:color="auto"/>
        <w:right w:val="none" w:sz="0" w:space="0" w:color="auto"/>
      </w:divBdr>
    </w:div>
    <w:div w:id="1079444244">
      <w:marLeft w:val="640"/>
      <w:marRight w:val="0"/>
      <w:marTop w:val="0"/>
      <w:marBottom w:val="0"/>
      <w:divBdr>
        <w:top w:val="none" w:sz="0" w:space="0" w:color="auto"/>
        <w:left w:val="none" w:sz="0" w:space="0" w:color="auto"/>
        <w:bottom w:val="none" w:sz="0" w:space="0" w:color="auto"/>
        <w:right w:val="none" w:sz="0" w:space="0" w:color="auto"/>
      </w:divBdr>
    </w:div>
    <w:div w:id="1079448798">
      <w:marLeft w:val="640"/>
      <w:marRight w:val="0"/>
      <w:marTop w:val="0"/>
      <w:marBottom w:val="0"/>
      <w:divBdr>
        <w:top w:val="none" w:sz="0" w:space="0" w:color="auto"/>
        <w:left w:val="none" w:sz="0" w:space="0" w:color="auto"/>
        <w:bottom w:val="none" w:sz="0" w:space="0" w:color="auto"/>
        <w:right w:val="none" w:sz="0" w:space="0" w:color="auto"/>
      </w:divBdr>
    </w:div>
    <w:div w:id="1079519627">
      <w:marLeft w:val="640"/>
      <w:marRight w:val="0"/>
      <w:marTop w:val="0"/>
      <w:marBottom w:val="0"/>
      <w:divBdr>
        <w:top w:val="none" w:sz="0" w:space="0" w:color="auto"/>
        <w:left w:val="none" w:sz="0" w:space="0" w:color="auto"/>
        <w:bottom w:val="none" w:sz="0" w:space="0" w:color="auto"/>
        <w:right w:val="none" w:sz="0" w:space="0" w:color="auto"/>
      </w:divBdr>
    </w:div>
    <w:div w:id="1079600619">
      <w:marLeft w:val="640"/>
      <w:marRight w:val="0"/>
      <w:marTop w:val="0"/>
      <w:marBottom w:val="0"/>
      <w:divBdr>
        <w:top w:val="none" w:sz="0" w:space="0" w:color="auto"/>
        <w:left w:val="none" w:sz="0" w:space="0" w:color="auto"/>
        <w:bottom w:val="none" w:sz="0" w:space="0" w:color="auto"/>
        <w:right w:val="none" w:sz="0" w:space="0" w:color="auto"/>
      </w:divBdr>
    </w:div>
    <w:div w:id="1079640860">
      <w:marLeft w:val="640"/>
      <w:marRight w:val="0"/>
      <w:marTop w:val="0"/>
      <w:marBottom w:val="0"/>
      <w:divBdr>
        <w:top w:val="none" w:sz="0" w:space="0" w:color="auto"/>
        <w:left w:val="none" w:sz="0" w:space="0" w:color="auto"/>
        <w:bottom w:val="none" w:sz="0" w:space="0" w:color="auto"/>
        <w:right w:val="none" w:sz="0" w:space="0" w:color="auto"/>
      </w:divBdr>
    </w:div>
    <w:div w:id="1079642667">
      <w:marLeft w:val="640"/>
      <w:marRight w:val="0"/>
      <w:marTop w:val="0"/>
      <w:marBottom w:val="0"/>
      <w:divBdr>
        <w:top w:val="none" w:sz="0" w:space="0" w:color="auto"/>
        <w:left w:val="none" w:sz="0" w:space="0" w:color="auto"/>
        <w:bottom w:val="none" w:sz="0" w:space="0" w:color="auto"/>
        <w:right w:val="none" w:sz="0" w:space="0" w:color="auto"/>
      </w:divBdr>
    </w:div>
    <w:div w:id="1079667553">
      <w:marLeft w:val="640"/>
      <w:marRight w:val="0"/>
      <w:marTop w:val="0"/>
      <w:marBottom w:val="0"/>
      <w:divBdr>
        <w:top w:val="none" w:sz="0" w:space="0" w:color="auto"/>
        <w:left w:val="none" w:sz="0" w:space="0" w:color="auto"/>
        <w:bottom w:val="none" w:sz="0" w:space="0" w:color="auto"/>
        <w:right w:val="none" w:sz="0" w:space="0" w:color="auto"/>
      </w:divBdr>
    </w:div>
    <w:div w:id="1079671414">
      <w:marLeft w:val="640"/>
      <w:marRight w:val="0"/>
      <w:marTop w:val="0"/>
      <w:marBottom w:val="0"/>
      <w:divBdr>
        <w:top w:val="none" w:sz="0" w:space="0" w:color="auto"/>
        <w:left w:val="none" w:sz="0" w:space="0" w:color="auto"/>
        <w:bottom w:val="none" w:sz="0" w:space="0" w:color="auto"/>
        <w:right w:val="none" w:sz="0" w:space="0" w:color="auto"/>
      </w:divBdr>
    </w:div>
    <w:div w:id="1079711499">
      <w:marLeft w:val="640"/>
      <w:marRight w:val="0"/>
      <w:marTop w:val="0"/>
      <w:marBottom w:val="0"/>
      <w:divBdr>
        <w:top w:val="none" w:sz="0" w:space="0" w:color="auto"/>
        <w:left w:val="none" w:sz="0" w:space="0" w:color="auto"/>
        <w:bottom w:val="none" w:sz="0" w:space="0" w:color="auto"/>
        <w:right w:val="none" w:sz="0" w:space="0" w:color="auto"/>
      </w:divBdr>
    </w:div>
    <w:div w:id="1079719679">
      <w:marLeft w:val="640"/>
      <w:marRight w:val="0"/>
      <w:marTop w:val="0"/>
      <w:marBottom w:val="0"/>
      <w:divBdr>
        <w:top w:val="none" w:sz="0" w:space="0" w:color="auto"/>
        <w:left w:val="none" w:sz="0" w:space="0" w:color="auto"/>
        <w:bottom w:val="none" w:sz="0" w:space="0" w:color="auto"/>
        <w:right w:val="none" w:sz="0" w:space="0" w:color="auto"/>
      </w:divBdr>
    </w:div>
    <w:div w:id="1079785510">
      <w:marLeft w:val="640"/>
      <w:marRight w:val="0"/>
      <w:marTop w:val="0"/>
      <w:marBottom w:val="0"/>
      <w:divBdr>
        <w:top w:val="none" w:sz="0" w:space="0" w:color="auto"/>
        <w:left w:val="none" w:sz="0" w:space="0" w:color="auto"/>
        <w:bottom w:val="none" w:sz="0" w:space="0" w:color="auto"/>
        <w:right w:val="none" w:sz="0" w:space="0" w:color="auto"/>
      </w:divBdr>
    </w:div>
    <w:div w:id="1079864654">
      <w:marLeft w:val="640"/>
      <w:marRight w:val="0"/>
      <w:marTop w:val="0"/>
      <w:marBottom w:val="0"/>
      <w:divBdr>
        <w:top w:val="none" w:sz="0" w:space="0" w:color="auto"/>
        <w:left w:val="none" w:sz="0" w:space="0" w:color="auto"/>
        <w:bottom w:val="none" w:sz="0" w:space="0" w:color="auto"/>
        <w:right w:val="none" w:sz="0" w:space="0" w:color="auto"/>
      </w:divBdr>
    </w:div>
    <w:div w:id="1079868886">
      <w:marLeft w:val="640"/>
      <w:marRight w:val="0"/>
      <w:marTop w:val="0"/>
      <w:marBottom w:val="0"/>
      <w:divBdr>
        <w:top w:val="none" w:sz="0" w:space="0" w:color="auto"/>
        <w:left w:val="none" w:sz="0" w:space="0" w:color="auto"/>
        <w:bottom w:val="none" w:sz="0" w:space="0" w:color="auto"/>
        <w:right w:val="none" w:sz="0" w:space="0" w:color="auto"/>
      </w:divBdr>
    </w:div>
    <w:div w:id="1079869423">
      <w:marLeft w:val="640"/>
      <w:marRight w:val="0"/>
      <w:marTop w:val="0"/>
      <w:marBottom w:val="0"/>
      <w:divBdr>
        <w:top w:val="none" w:sz="0" w:space="0" w:color="auto"/>
        <w:left w:val="none" w:sz="0" w:space="0" w:color="auto"/>
        <w:bottom w:val="none" w:sz="0" w:space="0" w:color="auto"/>
        <w:right w:val="none" w:sz="0" w:space="0" w:color="auto"/>
      </w:divBdr>
    </w:div>
    <w:div w:id="1080175126">
      <w:marLeft w:val="640"/>
      <w:marRight w:val="0"/>
      <w:marTop w:val="0"/>
      <w:marBottom w:val="0"/>
      <w:divBdr>
        <w:top w:val="none" w:sz="0" w:space="0" w:color="auto"/>
        <w:left w:val="none" w:sz="0" w:space="0" w:color="auto"/>
        <w:bottom w:val="none" w:sz="0" w:space="0" w:color="auto"/>
        <w:right w:val="none" w:sz="0" w:space="0" w:color="auto"/>
      </w:divBdr>
    </w:div>
    <w:div w:id="1080175643">
      <w:marLeft w:val="640"/>
      <w:marRight w:val="0"/>
      <w:marTop w:val="0"/>
      <w:marBottom w:val="0"/>
      <w:divBdr>
        <w:top w:val="none" w:sz="0" w:space="0" w:color="auto"/>
        <w:left w:val="none" w:sz="0" w:space="0" w:color="auto"/>
        <w:bottom w:val="none" w:sz="0" w:space="0" w:color="auto"/>
        <w:right w:val="none" w:sz="0" w:space="0" w:color="auto"/>
      </w:divBdr>
    </w:div>
    <w:div w:id="1080178900">
      <w:marLeft w:val="640"/>
      <w:marRight w:val="0"/>
      <w:marTop w:val="0"/>
      <w:marBottom w:val="0"/>
      <w:divBdr>
        <w:top w:val="none" w:sz="0" w:space="0" w:color="auto"/>
        <w:left w:val="none" w:sz="0" w:space="0" w:color="auto"/>
        <w:bottom w:val="none" w:sz="0" w:space="0" w:color="auto"/>
        <w:right w:val="none" w:sz="0" w:space="0" w:color="auto"/>
      </w:divBdr>
    </w:div>
    <w:div w:id="1080252141">
      <w:marLeft w:val="640"/>
      <w:marRight w:val="0"/>
      <w:marTop w:val="0"/>
      <w:marBottom w:val="0"/>
      <w:divBdr>
        <w:top w:val="none" w:sz="0" w:space="0" w:color="auto"/>
        <w:left w:val="none" w:sz="0" w:space="0" w:color="auto"/>
        <w:bottom w:val="none" w:sz="0" w:space="0" w:color="auto"/>
        <w:right w:val="none" w:sz="0" w:space="0" w:color="auto"/>
      </w:divBdr>
    </w:div>
    <w:div w:id="1080296256">
      <w:marLeft w:val="640"/>
      <w:marRight w:val="0"/>
      <w:marTop w:val="0"/>
      <w:marBottom w:val="0"/>
      <w:divBdr>
        <w:top w:val="none" w:sz="0" w:space="0" w:color="auto"/>
        <w:left w:val="none" w:sz="0" w:space="0" w:color="auto"/>
        <w:bottom w:val="none" w:sz="0" w:space="0" w:color="auto"/>
        <w:right w:val="none" w:sz="0" w:space="0" w:color="auto"/>
      </w:divBdr>
    </w:div>
    <w:div w:id="1080327085">
      <w:marLeft w:val="640"/>
      <w:marRight w:val="0"/>
      <w:marTop w:val="0"/>
      <w:marBottom w:val="0"/>
      <w:divBdr>
        <w:top w:val="none" w:sz="0" w:space="0" w:color="auto"/>
        <w:left w:val="none" w:sz="0" w:space="0" w:color="auto"/>
        <w:bottom w:val="none" w:sz="0" w:space="0" w:color="auto"/>
        <w:right w:val="none" w:sz="0" w:space="0" w:color="auto"/>
      </w:divBdr>
    </w:div>
    <w:div w:id="1080328142">
      <w:marLeft w:val="640"/>
      <w:marRight w:val="0"/>
      <w:marTop w:val="0"/>
      <w:marBottom w:val="0"/>
      <w:divBdr>
        <w:top w:val="none" w:sz="0" w:space="0" w:color="auto"/>
        <w:left w:val="none" w:sz="0" w:space="0" w:color="auto"/>
        <w:bottom w:val="none" w:sz="0" w:space="0" w:color="auto"/>
        <w:right w:val="none" w:sz="0" w:space="0" w:color="auto"/>
      </w:divBdr>
    </w:div>
    <w:div w:id="1080365975">
      <w:marLeft w:val="640"/>
      <w:marRight w:val="0"/>
      <w:marTop w:val="0"/>
      <w:marBottom w:val="0"/>
      <w:divBdr>
        <w:top w:val="none" w:sz="0" w:space="0" w:color="auto"/>
        <w:left w:val="none" w:sz="0" w:space="0" w:color="auto"/>
        <w:bottom w:val="none" w:sz="0" w:space="0" w:color="auto"/>
        <w:right w:val="none" w:sz="0" w:space="0" w:color="auto"/>
      </w:divBdr>
    </w:div>
    <w:div w:id="1080369419">
      <w:marLeft w:val="640"/>
      <w:marRight w:val="0"/>
      <w:marTop w:val="0"/>
      <w:marBottom w:val="0"/>
      <w:divBdr>
        <w:top w:val="none" w:sz="0" w:space="0" w:color="auto"/>
        <w:left w:val="none" w:sz="0" w:space="0" w:color="auto"/>
        <w:bottom w:val="none" w:sz="0" w:space="0" w:color="auto"/>
        <w:right w:val="none" w:sz="0" w:space="0" w:color="auto"/>
      </w:divBdr>
    </w:div>
    <w:div w:id="1080369988">
      <w:marLeft w:val="640"/>
      <w:marRight w:val="0"/>
      <w:marTop w:val="0"/>
      <w:marBottom w:val="0"/>
      <w:divBdr>
        <w:top w:val="none" w:sz="0" w:space="0" w:color="auto"/>
        <w:left w:val="none" w:sz="0" w:space="0" w:color="auto"/>
        <w:bottom w:val="none" w:sz="0" w:space="0" w:color="auto"/>
        <w:right w:val="none" w:sz="0" w:space="0" w:color="auto"/>
      </w:divBdr>
    </w:div>
    <w:div w:id="1080374128">
      <w:bodyDiv w:val="1"/>
      <w:marLeft w:val="0"/>
      <w:marRight w:val="0"/>
      <w:marTop w:val="0"/>
      <w:marBottom w:val="0"/>
      <w:divBdr>
        <w:top w:val="none" w:sz="0" w:space="0" w:color="auto"/>
        <w:left w:val="none" w:sz="0" w:space="0" w:color="auto"/>
        <w:bottom w:val="none" w:sz="0" w:space="0" w:color="auto"/>
        <w:right w:val="none" w:sz="0" w:space="0" w:color="auto"/>
      </w:divBdr>
    </w:div>
    <w:div w:id="1080446466">
      <w:marLeft w:val="640"/>
      <w:marRight w:val="0"/>
      <w:marTop w:val="0"/>
      <w:marBottom w:val="0"/>
      <w:divBdr>
        <w:top w:val="none" w:sz="0" w:space="0" w:color="auto"/>
        <w:left w:val="none" w:sz="0" w:space="0" w:color="auto"/>
        <w:bottom w:val="none" w:sz="0" w:space="0" w:color="auto"/>
        <w:right w:val="none" w:sz="0" w:space="0" w:color="auto"/>
      </w:divBdr>
    </w:div>
    <w:div w:id="1080449800">
      <w:marLeft w:val="640"/>
      <w:marRight w:val="0"/>
      <w:marTop w:val="0"/>
      <w:marBottom w:val="0"/>
      <w:divBdr>
        <w:top w:val="none" w:sz="0" w:space="0" w:color="auto"/>
        <w:left w:val="none" w:sz="0" w:space="0" w:color="auto"/>
        <w:bottom w:val="none" w:sz="0" w:space="0" w:color="auto"/>
        <w:right w:val="none" w:sz="0" w:space="0" w:color="auto"/>
      </w:divBdr>
    </w:div>
    <w:div w:id="1080492826">
      <w:marLeft w:val="640"/>
      <w:marRight w:val="0"/>
      <w:marTop w:val="0"/>
      <w:marBottom w:val="0"/>
      <w:divBdr>
        <w:top w:val="none" w:sz="0" w:space="0" w:color="auto"/>
        <w:left w:val="none" w:sz="0" w:space="0" w:color="auto"/>
        <w:bottom w:val="none" w:sz="0" w:space="0" w:color="auto"/>
        <w:right w:val="none" w:sz="0" w:space="0" w:color="auto"/>
      </w:divBdr>
    </w:div>
    <w:div w:id="1080523075">
      <w:marLeft w:val="640"/>
      <w:marRight w:val="0"/>
      <w:marTop w:val="0"/>
      <w:marBottom w:val="0"/>
      <w:divBdr>
        <w:top w:val="none" w:sz="0" w:space="0" w:color="auto"/>
        <w:left w:val="none" w:sz="0" w:space="0" w:color="auto"/>
        <w:bottom w:val="none" w:sz="0" w:space="0" w:color="auto"/>
        <w:right w:val="none" w:sz="0" w:space="0" w:color="auto"/>
      </w:divBdr>
    </w:div>
    <w:div w:id="1080559129">
      <w:marLeft w:val="640"/>
      <w:marRight w:val="0"/>
      <w:marTop w:val="0"/>
      <w:marBottom w:val="0"/>
      <w:divBdr>
        <w:top w:val="none" w:sz="0" w:space="0" w:color="auto"/>
        <w:left w:val="none" w:sz="0" w:space="0" w:color="auto"/>
        <w:bottom w:val="none" w:sz="0" w:space="0" w:color="auto"/>
        <w:right w:val="none" w:sz="0" w:space="0" w:color="auto"/>
      </w:divBdr>
    </w:div>
    <w:div w:id="1080643094">
      <w:marLeft w:val="640"/>
      <w:marRight w:val="0"/>
      <w:marTop w:val="0"/>
      <w:marBottom w:val="0"/>
      <w:divBdr>
        <w:top w:val="none" w:sz="0" w:space="0" w:color="auto"/>
        <w:left w:val="none" w:sz="0" w:space="0" w:color="auto"/>
        <w:bottom w:val="none" w:sz="0" w:space="0" w:color="auto"/>
        <w:right w:val="none" w:sz="0" w:space="0" w:color="auto"/>
      </w:divBdr>
    </w:div>
    <w:div w:id="1080754200">
      <w:marLeft w:val="640"/>
      <w:marRight w:val="0"/>
      <w:marTop w:val="0"/>
      <w:marBottom w:val="0"/>
      <w:divBdr>
        <w:top w:val="none" w:sz="0" w:space="0" w:color="auto"/>
        <w:left w:val="none" w:sz="0" w:space="0" w:color="auto"/>
        <w:bottom w:val="none" w:sz="0" w:space="0" w:color="auto"/>
        <w:right w:val="none" w:sz="0" w:space="0" w:color="auto"/>
      </w:divBdr>
    </w:div>
    <w:div w:id="1080755149">
      <w:marLeft w:val="640"/>
      <w:marRight w:val="0"/>
      <w:marTop w:val="0"/>
      <w:marBottom w:val="0"/>
      <w:divBdr>
        <w:top w:val="none" w:sz="0" w:space="0" w:color="auto"/>
        <w:left w:val="none" w:sz="0" w:space="0" w:color="auto"/>
        <w:bottom w:val="none" w:sz="0" w:space="0" w:color="auto"/>
        <w:right w:val="none" w:sz="0" w:space="0" w:color="auto"/>
      </w:divBdr>
    </w:div>
    <w:div w:id="1080758122">
      <w:marLeft w:val="640"/>
      <w:marRight w:val="0"/>
      <w:marTop w:val="0"/>
      <w:marBottom w:val="0"/>
      <w:divBdr>
        <w:top w:val="none" w:sz="0" w:space="0" w:color="auto"/>
        <w:left w:val="none" w:sz="0" w:space="0" w:color="auto"/>
        <w:bottom w:val="none" w:sz="0" w:space="0" w:color="auto"/>
        <w:right w:val="none" w:sz="0" w:space="0" w:color="auto"/>
      </w:divBdr>
    </w:div>
    <w:div w:id="1080829065">
      <w:marLeft w:val="640"/>
      <w:marRight w:val="0"/>
      <w:marTop w:val="0"/>
      <w:marBottom w:val="0"/>
      <w:divBdr>
        <w:top w:val="none" w:sz="0" w:space="0" w:color="auto"/>
        <w:left w:val="none" w:sz="0" w:space="0" w:color="auto"/>
        <w:bottom w:val="none" w:sz="0" w:space="0" w:color="auto"/>
        <w:right w:val="none" w:sz="0" w:space="0" w:color="auto"/>
      </w:divBdr>
    </w:div>
    <w:div w:id="1080835292">
      <w:marLeft w:val="640"/>
      <w:marRight w:val="0"/>
      <w:marTop w:val="0"/>
      <w:marBottom w:val="0"/>
      <w:divBdr>
        <w:top w:val="none" w:sz="0" w:space="0" w:color="auto"/>
        <w:left w:val="none" w:sz="0" w:space="0" w:color="auto"/>
        <w:bottom w:val="none" w:sz="0" w:space="0" w:color="auto"/>
        <w:right w:val="none" w:sz="0" w:space="0" w:color="auto"/>
      </w:divBdr>
    </w:div>
    <w:div w:id="1080905023">
      <w:marLeft w:val="640"/>
      <w:marRight w:val="0"/>
      <w:marTop w:val="0"/>
      <w:marBottom w:val="0"/>
      <w:divBdr>
        <w:top w:val="none" w:sz="0" w:space="0" w:color="auto"/>
        <w:left w:val="none" w:sz="0" w:space="0" w:color="auto"/>
        <w:bottom w:val="none" w:sz="0" w:space="0" w:color="auto"/>
        <w:right w:val="none" w:sz="0" w:space="0" w:color="auto"/>
      </w:divBdr>
    </w:div>
    <w:div w:id="1080905138">
      <w:marLeft w:val="640"/>
      <w:marRight w:val="0"/>
      <w:marTop w:val="0"/>
      <w:marBottom w:val="0"/>
      <w:divBdr>
        <w:top w:val="none" w:sz="0" w:space="0" w:color="auto"/>
        <w:left w:val="none" w:sz="0" w:space="0" w:color="auto"/>
        <w:bottom w:val="none" w:sz="0" w:space="0" w:color="auto"/>
        <w:right w:val="none" w:sz="0" w:space="0" w:color="auto"/>
      </w:divBdr>
    </w:div>
    <w:div w:id="1080908201">
      <w:marLeft w:val="640"/>
      <w:marRight w:val="0"/>
      <w:marTop w:val="0"/>
      <w:marBottom w:val="0"/>
      <w:divBdr>
        <w:top w:val="none" w:sz="0" w:space="0" w:color="auto"/>
        <w:left w:val="none" w:sz="0" w:space="0" w:color="auto"/>
        <w:bottom w:val="none" w:sz="0" w:space="0" w:color="auto"/>
        <w:right w:val="none" w:sz="0" w:space="0" w:color="auto"/>
      </w:divBdr>
    </w:div>
    <w:div w:id="1080909752">
      <w:marLeft w:val="640"/>
      <w:marRight w:val="0"/>
      <w:marTop w:val="0"/>
      <w:marBottom w:val="0"/>
      <w:divBdr>
        <w:top w:val="none" w:sz="0" w:space="0" w:color="auto"/>
        <w:left w:val="none" w:sz="0" w:space="0" w:color="auto"/>
        <w:bottom w:val="none" w:sz="0" w:space="0" w:color="auto"/>
        <w:right w:val="none" w:sz="0" w:space="0" w:color="auto"/>
      </w:divBdr>
    </w:div>
    <w:div w:id="1081026934">
      <w:marLeft w:val="640"/>
      <w:marRight w:val="0"/>
      <w:marTop w:val="0"/>
      <w:marBottom w:val="0"/>
      <w:divBdr>
        <w:top w:val="none" w:sz="0" w:space="0" w:color="auto"/>
        <w:left w:val="none" w:sz="0" w:space="0" w:color="auto"/>
        <w:bottom w:val="none" w:sz="0" w:space="0" w:color="auto"/>
        <w:right w:val="none" w:sz="0" w:space="0" w:color="auto"/>
      </w:divBdr>
    </w:div>
    <w:div w:id="1081097294">
      <w:marLeft w:val="640"/>
      <w:marRight w:val="0"/>
      <w:marTop w:val="0"/>
      <w:marBottom w:val="0"/>
      <w:divBdr>
        <w:top w:val="none" w:sz="0" w:space="0" w:color="auto"/>
        <w:left w:val="none" w:sz="0" w:space="0" w:color="auto"/>
        <w:bottom w:val="none" w:sz="0" w:space="0" w:color="auto"/>
        <w:right w:val="none" w:sz="0" w:space="0" w:color="auto"/>
      </w:divBdr>
    </w:div>
    <w:div w:id="1081101963">
      <w:marLeft w:val="640"/>
      <w:marRight w:val="0"/>
      <w:marTop w:val="0"/>
      <w:marBottom w:val="0"/>
      <w:divBdr>
        <w:top w:val="none" w:sz="0" w:space="0" w:color="auto"/>
        <w:left w:val="none" w:sz="0" w:space="0" w:color="auto"/>
        <w:bottom w:val="none" w:sz="0" w:space="0" w:color="auto"/>
        <w:right w:val="none" w:sz="0" w:space="0" w:color="auto"/>
      </w:divBdr>
    </w:div>
    <w:div w:id="1081174017">
      <w:marLeft w:val="640"/>
      <w:marRight w:val="0"/>
      <w:marTop w:val="0"/>
      <w:marBottom w:val="0"/>
      <w:divBdr>
        <w:top w:val="none" w:sz="0" w:space="0" w:color="auto"/>
        <w:left w:val="none" w:sz="0" w:space="0" w:color="auto"/>
        <w:bottom w:val="none" w:sz="0" w:space="0" w:color="auto"/>
        <w:right w:val="none" w:sz="0" w:space="0" w:color="auto"/>
      </w:divBdr>
    </w:div>
    <w:div w:id="1081174766">
      <w:marLeft w:val="640"/>
      <w:marRight w:val="0"/>
      <w:marTop w:val="0"/>
      <w:marBottom w:val="0"/>
      <w:divBdr>
        <w:top w:val="none" w:sz="0" w:space="0" w:color="auto"/>
        <w:left w:val="none" w:sz="0" w:space="0" w:color="auto"/>
        <w:bottom w:val="none" w:sz="0" w:space="0" w:color="auto"/>
        <w:right w:val="none" w:sz="0" w:space="0" w:color="auto"/>
      </w:divBdr>
    </w:div>
    <w:div w:id="1081214441">
      <w:marLeft w:val="640"/>
      <w:marRight w:val="0"/>
      <w:marTop w:val="0"/>
      <w:marBottom w:val="0"/>
      <w:divBdr>
        <w:top w:val="none" w:sz="0" w:space="0" w:color="auto"/>
        <w:left w:val="none" w:sz="0" w:space="0" w:color="auto"/>
        <w:bottom w:val="none" w:sz="0" w:space="0" w:color="auto"/>
        <w:right w:val="none" w:sz="0" w:space="0" w:color="auto"/>
      </w:divBdr>
    </w:div>
    <w:div w:id="1081216847">
      <w:marLeft w:val="640"/>
      <w:marRight w:val="0"/>
      <w:marTop w:val="0"/>
      <w:marBottom w:val="0"/>
      <w:divBdr>
        <w:top w:val="none" w:sz="0" w:space="0" w:color="auto"/>
        <w:left w:val="none" w:sz="0" w:space="0" w:color="auto"/>
        <w:bottom w:val="none" w:sz="0" w:space="0" w:color="auto"/>
        <w:right w:val="none" w:sz="0" w:space="0" w:color="auto"/>
      </w:divBdr>
    </w:div>
    <w:div w:id="1081220457">
      <w:marLeft w:val="640"/>
      <w:marRight w:val="0"/>
      <w:marTop w:val="0"/>
      <w:marBottom w:val="0"/>
      <w:divBdr>
        <w:top w:val="none" w:sz="0" w:space="0" w:color="auto"/>
        <w:left w:val="none" w:sz="0" w:space="0" w:color="auto"/>
        <w:bottom w:val="none" w:sz="0" w:space="0" w:color="auto"/>
        <w:right w:val="none" w:sz="0" w:space="0" w:color="auto"/>
      </w:divBdr>
    </w:div>
    <w:div w:id="1081292258">
      <w:marLeft w:val="640"/>
      <w:marRight w:val="0"/>
      <w:marTop w:val="0"/>
      <w:marBottom w:val="0"/>
      <w:divBdr>
        <w:top w:val="none" w:sz="0" w:space="0" w:color="auto"/>
        <w:left w:val="none" w:sz="0" w:space="0" w:color="auto"/>
        <w:bottom w:val="none" w:sz="0" w:space="0" w:color="auto"/>
        <w:right w:val="none" w:sz="0" w:space="0" w:color="auto"/>
      </w:divBdr>
    </w:div>
    <w:div w:id="1081366028">
      <w:marLeft w:val="640"/>
      <w:marRight w:val="0"/>
      <w:marTop w:val="0"/>
      <w:marBottom w:val="0"/>
      <w:divBdr>
        <w:top w:val="none" w:sz="0" w:space="0" w:color="auto"/>
        <w:left w:val="none" w:sz="0" w:space="0" w:color="auto"/>
        <w:bottom w:val="none" w:sz="0" w:space="0" w:color="auto"/>
        <w:right w:val="none" w:sz="0" w:space="0" w:color="auto"/>
      </w:divBdr>
    </w:div>
    <w:div w:id="1081371504">
      <w:marLeft w:val="640"/>
      <w:marRight w:val="0"/>
      <w:marTop w:val="0"/>
      <w:marBottom w:val="0"/>
      <w:divBdr>
        <w:top w:val="none" w:sz="0" w:space="0" w:color="auto"/>
        <w:left w:val="none" w:sz="0" w:space="0" w:color="auto"/>
        <w:bottom w:val="none" w:sz="0" w:space="0" w:color="auto"/>
        <w:right w:val="none" w:sz="0" w:space="0" w:color="auto"/>
      </w:divBdr>
    </w:div>
    <w:div w:id="1081372443">
      <w:marLeft w:val="640"/>
      <w:marRight w:val="0"/>
      <w:marTop w:val="0"/>
      <w:marBottom w:val="0"/>
      <w:divBdr>
        <w:top w:val="none" w:sz="0" w:space="0" w:color="auto"/>
        <w:left w:val="none" w:sz="0" w:space="0" w:color="auto"/>
        <w:bottom w:val="none" w:sz="0" w:space="0" w:color="auto"/>
        <w:right w:val="none" w:sz="0" w:space="0" w:color="auto"/>
      </w:divBdr>
    </w:div>
    <w:div w:id="1081373416">
      <w:marLeft w:val="640"/>
      <w:marRight w:val="0"/>
      <w:marTop w:val="0"/>
      <w:marBottom w:val="0"/>
      <w:divBdr>
        <w:top w:val="none" w:sz="0" w:space="0" w:color="auto"/>
        <w:left w:val="none" w:sz="0" w:space="0" w:color="auto"/>
        <w:bottom w:val="none" w:sz="0" w:space="0" w:color="auto"/>
        <w:right w:val="none" w:sz="0" w:space="0" w:color="auto"/>
      </w:divBdr>
    </w:div>
    <w:div w:id="1081374090">
      <w:marLeft w:val="640"/>
      <w:marRight w:val="0"/>
      <w:marTop w:val="0"/>
      <w:marBottom w:val="0"/>
      <w:divBdr>
        <w:top w:val="none" w:sz="0" w:space="0" w:color="auto"/>
        <w:left w:val="none" w:sz="0" w:space="0" w:color="auto"/>
        <w:bottom w:val="none" w:sz="0" w:space="0" w:color="auto"/>
        <w:right w:val="none" w:sz="0" w:space="0" w:color="auto"/>
      </w:divBdr>
    </w:div>
    <w:div w:id="1081412041">
      <w:marLeft w:val="640"/>
      <w:marRight w:val="0"/>
      <w:marTop w:val="0"/>
      <w:marBottom w:val="0"/>
      <w:divBdr>
        <w:top w:val="none" w:sz="0" w:space="0" w:color="auto"/>
        <w:left w:val="none" w:sz="0" w:space="0" w:color="auto"/>
        <w:bottom w:val="none" w:sz="0" w:space="0" w:color="auto"/>
        <w:right w:val="none" w:sz="0" w:space="0" w:color="auto"/>
      </w:divBdr>
    </w:div>
    <w:div w:id="1081487721">
      <w:marLeft w:val="640"/>
      <w:marRight w:val="0"/>
      <w:marTop w:val="0"/>
      <w:marBottom w:val="0"/>
      <w:divBdr>
        <w:top w:val="none" w:sz="0" w:space="0" w:color="auto"/>
        <w:left w:val="none" w:sz="0" w:space="0" w:color="auto"/>
        <w:bottom w:val="none" w:sz="0" w:space="0" w:color="auto"/>
        <w:right w:val="none" w:sz="0" w:space="0" w:color="auto"/>
      </w:divBdr>
    </w:div>
    <w:div w:id="1081558789">
      <w:bodyDiv w:val="1"/>
      <w:marLeft w:val="0"/>
      <w:marRight w:val="0"/>
      <w:marTop w:val="0"/>
      <w:marBottom w:val="0"/>
      <w:divBdr>
        <w:top w:val="none" w:sz="0" w:space="0" w:color="auto"/>
        <w:left w:val="none" w:sz="0" w:space="0" w:color="auto"/>
        <w:bottom w:val="none" w:sz="0" w:space="0" w:color="auto"/>
        <w:right w:val="none" w:sz="0" w:space="0" w:color="auto"/>
      </w:divBdr>
    </w:div>
    <w:div w:id="1081564974">
      <w:marLeft w:val="640"/>
      <w:marRight w:val="0"/>
      <w:marTop w:val="0"/>
      <w:marBottom w:val="0"/>
      <w:divBdr>
        <w:top w:val="none" w:sz="0" w:space="0" w:color="auto"/>
        <w:left w:val="none" w:sz="0" w:space="0" w:color="auto"/>
        <w:bottom w:val="none" w:sz="0" w:space="0" w:color="auto"/>
        <w:right w:val="none" w:sz="0" w:space="0" w:color="auto"/>
      </w:divBdr>
    </w:div>
    <w:div w:id="1081565695">
      <w:marLeft w:val="640"/>
      <w:marRight w:val="0"/>
      <w:marTop w:val="0"/>
      <w:marBottom w:val="0"/>
      <w:divBdr>
        <w:top w:val="none" w:sz="0" w:space="0" w:color="auto"/>
        <w:left w:val="none" w:sz="0" w:space="0" w:color="auto"/>
        <w:bottom w:val="none" w:sz="0" w:space="0" w:color="auto"/>
        <w:right w:val="none" w:sz="0" w:space="0" w:color="auto"/>
      </w:divBdr>
    </w:div>
    <w:div w:id="1081636670">
      <w:marLeft w:val="640"/>
      <w:marRight w:val="0"/>
      <w:marTop w:val="0"/>
      <w:marBottom w:val="0"/>
      <w:divBdr>
        <w:top w:val="none" w:sz="0" w:space="0" w:color="auto"/>
        <w:left w:val="none" w:sz="0" w:space="0" w:color="auto"/>
        <w:bottom w:val="none" w:sz="0" w:space="0" w:color="auto"/>
        <w:right w:val="none" w:sz="0" w:space="0" w:color="auto"/>
      </w:divBdr>
    </w:div>
    <w:div w:id="1081683584">
      <w:marLeft w:val="640"/>
      <w:marRight w:val="0"/>
      <w:marTop w:val="0"/>
      <w:marBottom w:val="0"/>
      <w:divBdr>
        <w:top w:val="none" w:sz="0" w:space="0" w:color="auto"/>
        <w:left w:val="none" w:sz="0" w:space="0" w:color="auto"/>
        <w:bottom w:val="none" w:sz="0" w:space="0" w:color="auto"/>
        <w:right w:val="none" w:sz="0" w:space="0" w:color="auto"/>
      </w:divBdr>
    </w:div>
    <w:div w:id="1081684876">
      <w:marLeft w:val="640"/>
      <w:marRight w:val="0"/>
      <w:marTop w:val="0"/>
      <w:marBottom w:val="0"/>
      <w:divBdr>
        <w:top w:val="none" w:sz="0" w:space="0" w:color="auto"/>
        <w:left w:val="none" w:sz="0" w:space="0" w:color="auto"/>
        <w:bottom w:val="none" w:sz="0" w:space="0" w:color="auto"/>
        <w:right w:val="none" w:sz="0" w:space="0" w:color="auto"/>
      </w:divBdr>
    </w:div>
    <w:div w:id="1081754316">
      <w:marLeft w:val="640"/>
      <w:marRight w:val="0"/>
      <w:marTop w:val="0"/>
      <w:marBottom w:val="0"/>
      <w:divBdr>
        <w:top w:val="none" w:sz="0" w:space="0" w:color="auto"/>
        <w:left w:val="none" w:sz="0" w:space="0" w:color="auto"/>
        <w:bottom w:val="none" w:sz="0" w:space="0" w:color="auto"/>
        <w:right w:val="none" w:sz="0" w:space="0" w:color="auto"/>
      </w:divBdr>
    </w:div>
    <w:div w:id="1081759093">
      <w:marLeft w:val="640"/>
      <w:marRight w:val="0"/>
      <w:marTop w:val="0"/>
      <w:marBottom w:val="0"/>
      <w:divBdr>
        <w:top w:val="none" w:sz="0" w:space="0" w:color="auto"/>
        <w:left w:val="none" w:sz="0" w:space="0" w:color="auto"/>
        <w:bottom w:val="none" w:sz="0" w:space="0" w:color="auto"/>
        <w:right w:val="none" w:sz="0" w:space="0" w:color="auto"/>
      </w:divBdr>
    </w:div>
    <w:div w:id="1081947822">
      <w:marLeft w:val="640"/>
      <w:marRight w:val="0"/>
      <w:marTop w:val="0"/>
      <w:marBottom w:val="0"/>
      <w:divBdr>
        <w:top w:val="none" w:sz="0" w:space="0" w:color="auto"/>
        <w:left w:val="none" w:sz="0" w:space="0" w:color="auto"/>
        <w:bottom w:val="none" w:sz="0" w:space="0" w:color="auto"/>
        <w:right w:val="none" w:sz="0" w:space="0" w:color="auto"/>
      </w:divBdr>
    </w:div>
    <w:div w:id="1081948488">
      <w:marLeft w:val="640"/>
      <w:marRight w:val="0"/>
      <w:marTop w:val="0"/>
      <w:marBottom w:val="0"/>
      <w:divBdr>
        <w:top w:val="none" w:sz="0" w:space="0" w:color="auto"/>
        <w:left w:val="none" w:sz="0" w:space="0" w:color="auto"/>
        <w:bottom w:val="none" w:sz="0" w:space="0" w:color="auto"/>
        <w:right w:val="none" w:sz="0" w:space="0" w:color="auto"/>
      </w:divBdr>
    </w:div>
    <w:div w:id="1082024838">
      <w:marLeft w:val="640"/>
      <w:marRight w:val="0"/>
      <w:marTop w:val="0"/>
      <w:marBottom w:val="0"/>
      <w:divBdr>
        <w:top w:val="none" w:sz="0" w:space="0" w:color="auto"/>
        <w:left w:val="none" w:sz="0" w:space="0" w:color="auto"/>
        <w:bottom w:val="none" w:sz="0" w:space="0" w:color="auto"/>
        <w:right w:val="none" w:sz="0" w:space="0" w:color="auto"/>
      </w:divBdr>
    </w:div>
    <w:div w:id="1082064977">
      <w:marLeft w:val="640"/>
      <w:marRight w:val="0"/>
      <w:marTop w:val="0"/>
      <w:marBottom w:val="0"/>
      <w:divBdr>
        <w:top w:val="none" w:sz="0" w:space="0" w:color="auto"/>
        <w:left w:val="none" w:sz="0" w:space="0" w:color="auto"/>
        <w:bottom w:val="none" w:sz="0" w:space="0" w:color="auto"/>
        <w:right w:val="none" w:sz="0" w:space="0" w:color="auto"/>
      </w:divBdr>
    </w:div>
    <w:div w:id="1082067487">
      <w:marLeft w:val="640"/>
      <w:marRight w:val="0"/>
      <w:marTop w:val="0"/>
      <w:marBottom w:val="0"/>
      <w:divBdr>
        <w:top w:val="none" w:sz="0" w:space="0" w:color="auto"/>
        <w:left w:val="none" w:sz="0" w:space="0" w:color="auto"/>
        <w:bottom w:val="none" w:sz="0" w:space="0" w:color="auto"/>
        <w:right w:val="none" w:sz="0" w:space="0" w:color="auto"/>
      </w:divBdr>
    </w:div>
    <w:div w:id="1082072178">
      <w:marLeft w:val="640"/>
      <w:marRight w:val="0"/>
      <w:marTop w:val="0"/>
      <w:marBottom w:val="0"/>
      <w:divBdr>
        <w:top w:val="none" w:sz="0" w:space="0" w:color="auto"/>
        <w:left w:val="none" w:sz="0" w:space="0" w:color="auto"/>
        <w:bottom w:val="none" w:sz="0" w:space="0" w:color="auto"/>
        <w:right w:val="none" w:sz="0" w:space="0" w:color="auto"/>
      </w:divBdr>
    </w:div>
    <w:div w:id="1082096334">
      <w:marLeft w:val="640"/>
      <w:marRight w:val="0"/>
      <w:marTop w:val="0"/>
      <w:marBottom w:val="0"/>
      <w:divBdr>
        <w:top w:val="none" w:sz="0" w:space="0" w:color="auto"/>
        <w:left w:val="none" w:sz="0" w:space="0" w:color="auto"/>
        <w:bottom w:val="none" w:sz="0" w:space="0" w:color="auto"/>
        <w:right w:val="none" w:sz="0" w:space="0" w:color="auto"/>
      </w:divBdr>
    </w:div>
    <w:div w:id="1082141766">
      <w:marLeft w:val="640"/>
      <w:marRight w:val="0"/>
      <w:marTop w:val="0"/>
      <w:marBottom w:val="0"/>
      <w:divBdr>
        <w:top w:val="none" w:sz="0" w:space="0" w:color="auto"/>
        <w:left w:val="none" w:sz="0" w:space="0" w:color="auto"/>
        <w:bottom w:val="none" w:sz="0" w:space="0" w:color="auto"/>
        <w:right w:val="none" w:sz="0" w:space="0" w:color="auto"/>
      </w:divBdr>
    </w:div>
    <w:div w:id="1082142325">
      <w:marLeft w:val="640"/>
      <w:marRight w:val="0"/>
      <w:marTop w:val="0"/>
      <w:marBottom w:val="0"/>
      <w:divBdr>
        <w:top w:val="none" w:sz="0" w:space="0" w:color="auto"/>
        <w:left w:val="none" w:sz="0" w:space="0" w:color="auto"/>
        <w:bottom w:val="none" w:sz="0" w:space="0" w:color="auto"/>
        <w:right w:val="none" w:sz="0" w:space="0" w:color="auto"/>
      </w:divBdr>
    </w:div>
    <w:div w:id="1082143147">
      <w:marLeft w:val="640"/>
      <w:marRight w:val="0"/>
      <w:marTop w:val="0"/>
      <w:marBottom w:val="0"/>
      <w:divBdr>
        <w:top w:val="none" w:sz="0" w:space="0" w:color="auto"/>
        <w:left w:val="none" w:sz="0" w:space="0" w:color="auto"/>
        <w:bottom w:val="none" w:sz="0" w:space="0" w:color="auto"/>
        <w:right w:val="none" w:sz="0" w:space="0" w:color="auto"/>
      </w:divBdr>
    </w:div>
    <w:div w:id="1082146386">
      <w:marLeft w:val="640"/>
      <w:marRight w:val="0"/>
      <w:marTop w:val="0"/>
      <w:marBottom w:val="0"/>
      <w:divBdr>
        <w:top w:val="none" w:sz="0" w:space="0" w:color="auto"/>
        <w:left w:val="none" w:sz="0" w:space="0" w:color="auto"/>
        <w:bottom w:val="none" w:sz="0" w:space="0" w:color="auto"/>
        <w:right w:val="none" w:sz="0" w:space="0" w:color="auto"/>
      </w:divBdr>
    </w:div>
    <w:div w:id="1082217600">
      <w:marLeft w:val="640"/>
      <w:marRight w:val="0"/>
      <w:marTop w:val="0"/>
      <w:marBottom w:val="0"/>
      <w:divBdr>
        <w:top w:val="none" w:sz="0" w:space="0" w:color="auto"/>
        <w:left w:val="none" w:sz="0" w:space="0" w:color="auto"/>
        <w:bottom w:val="none" w:sz="0" w:space="0" w:color="auto"/>
        <w:right w:val="none" w:sz="0" w:space="0" w:color="auto"/>
      </w:divBdr>
    </w:div>
    <w:div w:id="1082288746">
      <w:marLeft w:val="640"/>
      <w:marRight w:val="0"/>
      <w:marTop w:val="0"/>
      <w:marBottom w:val="0"/>
      <w:divBdr>
        <w:top w:val="none" w:sz="0" w:space="0" w:color="auto"/>
        <w:left w:val="none" w:sz="0" w:space="0" w:color="auto"/>
        <w:bottom w:val="none" w:sz="0" w:space="0" w:color="auto"/>
        <w:right w:val="none" w:sz="0" w:space="0" w:color="auto"/>
      </w:divBdr>
    </w:div>
    <w:div w:id="1082290722">
      <w:marLeft w:val="640"/>
      <w:marRight w:val="0"/>
      <w:marTop w:val="0"/>
      <w:marBottom w:val="0"/>
      <w:divBdr>
        <w:top w:val="none" w:sz="0" w:space="0" w:color="auto"/>
        <w:left w:val="none" w:sz="0" w:space="0" w:color="auto"/>
        <w:bottom w:val="none" w:sz="0" w:space="0" w:color="auto"/>
        <w:right w:val="none" w:sz="0" w:space="0" w:color="auto"/>
      </w:divBdr>
    </w:div>
    <w:div w:id="1082334422">
      <w:marLeft w:val="640"/>
      <w:marRight w:val="0"/>
      <w:marTop w:val="0"/>
      <w:marBottom w:val="0"/>
      <w:divBdr>
        <w:top w:val="none" w:sz="0" w:space="0" w:color="auto"/>
        <w:left w:val="none" w:sz="0" w:space="0" w:color="auto"/>
        <w:bottom w:val="none" w:sz="0" w:space="0" w:color="auto"/>
        <w:right w:val="none" w:sz="0" w:space="0" w:color="auto"/>
      </w:divBdr>
    </w:div>
    <w:div w:id="1082334984">
      <w:marLeft w:val="640"/>
      <w:marRight w:val="0"/>
      <w:marTop w:val="0"/>
      <w:marBottom w:val="0"/>
      <w:divBdr>
        <w:top w:val="none" w:sz="0" w:space="0" w:color="auto"/>
        <w:left w:val="none" w:sz="0" w:space="0" w:color="auto"/>
        <w:bottom w:val="none" w:sz="0" w:space="0" w:color="auto"/>
        <w:right w:val="none" w:sz="0" w:space="0" w:color="auto"/>
      </w:divBdr>
    </w:div>
    <w:div w:id="1082338412">
      <w:marLeft w:val="640"/>
      <w:marRight w:val="0"/>
      <w:marTop w:val="0"/>
      <w:marBottom w:val="0"/>
      <w:divBdr>
        <w:top w:val="none" w:sz="0" w:space="0" w:color="auto"/>
        <w:left w:val="none" w:sz="0" w:space="0" w:color="auto"/>
        <w:bottom w:val="none" w:sz="0" w:space="0" w:color="auto"/>
        <w:right w:val="none" w:sz="0" w:space="0" w:color="auto"/>
      </w:divBdr>
    </w:div>
    <w:div w:id="1082410408">
      <w:marLeft w:val="640"/>
      <w:marRight w:val="0"/>
      <w:marTop w:val="0"/>
      <w:marBottom w:val="0"/>
      <w:divBdr>
        <w:top w:val="none" w:sz="0" w:space="0" w:color="auto"/>
        <w:left w:val="none" w:sz="0" w:space="0" w:color="auto"/>
        <w:bottom w:val="none" w:sz="0" w:space="0" w:color="auto"/>
        <w:right w:val="none" w:sz="0" w:space="0" w:color="auto"/>
      </w:divBdr>
    </w:div>
    <w:div w:id="1082410467">
      <w:marLeft w:val="640"/>
      <w:marRight w:val="0"/>
      <w:marTop w:val="0"/>
      <w:marBottom w:val="0"/>
      <w:divBdr>
        <w:top w:val="none" w:sz="0" w:space="0" w:color="auto"/>
        <w:left w:val="none" w:sz="0" w:space="0" w:color="auto"/>
        <w:bottom w:val="none" w:sz="0" w:space="0" w:color="auto"/>
        <w:right w:val="none" w:sz="0" w:space="0" w:color="auto"/>
      </w:divBdr>
    </w:div>
    <w:div w:id="1082411306">
      <w:marLeft w:val="640"/>
      <w:marRight w:val="0"/>
      <w:marTop w:val="0"/>
      <w:marBottom w:val="0"/>
      <w:divBdr>
        <w:top w:val="none" w:sz="0" w:space="0" w:color="auto"/>
        <w:left w:val="none" w:sz="0" w:space="0" w:color="auto"/>
        <w:bottom w:val="none" w:sz="0" w:space="0" w:color="auto"/>
        <w:right w:val="none" w:sz="0" w:space="0" w:color="auto"/>
      </w:divBdr>
    </w:div>
    <w:div w:id="1082482570">
      <w:marLeft w:val="640"/>
      <w:marRight w:val="0"/>
      <w:marTop w:val="0"/>
      <w:marBottom w:val="0"/>
      <w:divBdr>
        <w:top w:val="none" w:sz="0" w:space="0" w:color="auto"/>
        <w:left w:val="none" w:sz="0" w:space="0" w:color="auto"/>
        <w:bottom w:val="none" w:sz="0" w:space="0" w:color="auto"/>
        <w:right w:val="none" w:sz="0" w:space="0" w:color="auto"/>
      </w:divBdr>
    </w:div>
    <w:div w:id="1082525384">
      <w:marLeft w:val="640"/>
      <w:marRight w:val="0"/>
      <w:marTop w:val="0"/>
      <w:marBottom w:val="0"/>
      <w:divBdr>
        <w:top w:val="none" w:sz="0" w:space="0" w:color="auto"/>
        <w:left w:val="none" w:sz="0" w:space="0" w:color="auto"/>
        <w:bottom w:val="none" w:sz="0" w:space="0" w:color="auto"/>
        <w:right w:val="none" w:sz="0" w:space="0" w:color="auto"/>
      </w:divBdr>
    </w:div>
    <w:div w:id="1082525737">
      <w:marLeft w:val="640"/>
      <w:marRight w:val="0"/>
      <w:marTop w:val="0"/>
      <w:marBottom w:val="0"/>
      <w:divBdr>
        <w:top w:val="none" w:sz="0" w:space="0" w:color="auto"/>
        <w:left w:val="none" w:sz="0" w:space="0" w:color="auto"/>
        <w:bottom w:val="none" w:sz="0" w:space="0" w:color="auto"/>
        <w:right w:val="none" w:sz="0" w:space="0" w:color="auto"/>
      </w:divBdr>
    </w:div>
    <w:div w:id="1082601649">
      <w:marLeft w:val="640"/>
      <w:marRight w:val="0"/>
      <w:marTop w:val="0"/>
      <w:marBottom w:val="0"/>
      <w:divBdr>
        <w:top w:val="none" w:sz="0" w:space="0" w:color="auto"/>
        <w:left w:val="none" w:sz="0" w:space="0" w:color="auto"/>
        <w:bottom w:val="none" w:sz="0" w:space="0" w:color="auto"/>
        <w:right w:val="none" w:sz="0" w:space="0" w:color="auto"/>
      </w:divBdr>
    </w:div>
    <w:div w:id="1082722240">
      <w:marLeft w:val="640"/>
      <w:marRight w:val="0"/>
      <w:marTop w:val="0"/>
      <w:marBottom w:val="0"/>
      <w:divBdr>
        <w:top w:val="none" w:sz="0" w:space="0" w:color="auto"/>
        <w:left w:val="none" w:sz="0" w:space="0" w:color="auto"/>
        <w:bottom w:val="none" w:sz="0" w:space="0" w:color="auto"/>
        <w:right w:val="none" w:sz="0" w:space="0" w:color="auto"/>
      </w:divBdr>
    </w:div>
    <w:div w:id="1082726349">
      <w:marLeft w:val="640"/>
      <w:marRight w:val="0"/>
      <w:marTop w:val="0"/>
      <w:marBottom w:val="0"/>
      <w:divBdr>
        <w:top w:val="none" w:sz="0" w:space="0" w:color="auto"/>
        <w:left w:val="none" w:sz="0" w:space="0" w:color="auto"/>
        <w:bottom w:val="none" w:sz="0" w:space="0" w:color="auto"/>
        <w:right w:val="none" w:sz="0" w:space="0" w:color="auto"/>
      </w:divBdr>
    </w:div>
    <w:div w:id="1082798724">
      <w:marLeft w:val="640"/>
      <w:marRight w:val="0"/>
      <w:marTop w:val="0"/>
      <w:marBottom w:val="0"/>
      <w:divBdr>
        <w:top w:val="none" w:sz="0" w:space="0" w:color="auto"/>
        <w:left w:val="none" w:sz="0" w:space="0" w:color="auto"/>
        <w:bottom w:val="none" w:sz="0" w:space="0" w:color="auto"/>
        <w:right w:val="none" w:sz="0" w:space="0" w:color="auto"/>
      </w:divBdr>
    </w:div>
    <w:div w:id="1082799483">
      <w:marLeft w:val="640"/>
      <w:marRight w:val="0"/>
      <w:marTop w:val="0"/>
      <w:marBottom w:val="0"/>
      <w:divBdr>
        <w:top w:val="none" w:sz="0" w:space="0" w:color="auto"/>
        <w:left w:val="none" w:sz="0" w:space="0" w:color="auto"/>
        <w:bottom w:val="none" w:sz="0" w:space="0" w:color="auto"/>
        <w:right w:val="none" w:sz="0" w:space="0" w:color="auto"/>
      </w:divBdr>
    </w:div>
    <w:div w:id="1082872479">
      <w:marLeft w:val="640"/>
      <w:marRight w:val="0"/>
      <w:marTop w:val="0"/>
      <w:marBottom w:val="0"/>
      <w:divBdr>
        <w:top w:val="none" w:sz="0" w:space="0" w:color="auto"/>
        <w:left w:val="none" w:sz="0" w:space="0" w:color="auto"/>
        <w:bottom w:val="none" w:sz="0" w:space="0" w:color="auto"/>
        <w:right w:val="none" w:sz="0" w:space="0" w:color="auto"/>
      </w:divBdr>
    </w:div>
    <w:div w:id="1082945780">
      <w:marLeft w:val="640"/>
      <w:marRight w:val="0"/>
      <w:marTop w:val="0"/>
      <w:marBottom w:val="0"/>
      <w:divBdr>
        <w:top w:val="none" w:sz="0" w:space="0" w:color="auto"/>
        <w:left w:val="none" w:sz="0" w:space="0" w:color="auto"/>
        <w:bottom w:val="none" w:sz="0" w:space="0" w:color="auto"/>
        <w:right w:val="none" w:sz="0" w:space="0" w:color="auto"/>
      </w:divBdr>
    </w:div>
    <w:div w:id="1082947905">
      <w:marLeft w:val="640"/>
      <w:marRight w:val="0"/>
      <w:marTop w:val="0"/>
      <w:marBottom w:val="0"/>
      <w:divBdr>
        <w:top w:val="none" w:sz="0" w:space="0" w:color="auto"/>
        <w:left w:val="none" w:sz="0" w:space="0" w:color="auto"/>
        <w:bottom w:val="none" w:sz="0" w:space="0" w:color="auto"/>
        <w:right w:val="none" w:sz="0" w:space="0" w:color="auto"/>
      </w:divBdr>
    </w:div>
    <w:div w:id="1082948078">
      <w:marLeft w:val="640"/>
      <w:marRight w:val="0"/>
      <w:marTop w:val="0"/>
      <w:marBottom w:val="0"/>
      <w:divBdr>
        <w:top w:val="none" w:sz="0" w:space="0" w:color="auto"/>
        <w:left w:val="none" w:sz="0" w:space="0" w:color="auto"/>
        <w:bottom w:val="none" w:sz="0" w:space="0" w:color="auto"/>
        <w:right w:val="none" w:sz="0" w:space="0" w:color="auto"/>
      </w:divBdr>
    </w:div>
    <w:div w:id="1082948241">
      <w:marLeft w:val="640"/>
      <w:marRight w:val="0"/>
      <w:marTop w:val="0"/>
      <w:marBottom w:val="0"/>
      <w:divBdr>
        <w:top w:val="none" w:sz="0" w:space="0" w:color="auto"/>
        <w:left w:val="none" w:sz="0" w:space="0" w:color="auto"/>
        <w:bottom w:val="none" w:sz="0" w:space="0" w:color="auto"/>
        <w:right w:val="none" w:sz="0" w:space="0" w:color="auto"/>
      </w:divBdr>
    </w:div>
    <w:div w:id="1082987692">
      <w:marLeft w:val="640"/>
      <w:marRight w:val="0"/>
      <w:marTop w:val="0"/>
      <w:marBottom w:val="0"/>
      <w:divBdr>
        <w:top w:val="none" w:sz="0" w:space="0" w:color="auto"/>
        <w:left w:val="none" w:sz="0" w:space="0" w:color="auto"/>
        <w:bottom w:val="none" w:sz="0" w:space="0" w:color="auto"/>
        <w:right w:val="none" w:sz="0" w:space="0" w:color="auto"/>
      </w:divBdr>
    </w:div>
    <w:div w:id="1082993976">
      <w:marLeft w:val="640"/>
      <w:marRight w:val="0"/>
      <w:marTop w:val="0"/>
      <w:marBottom w:val="0"/>
      <w:divBdr>
        <w:top w:val="none" w:sz="0" w:space="0" w:color="auto"/>
        <w:left w:val="none" w:sz="0" w:space="0" w:color="auto"/>
        <w:bottom w:val="none" w:sz="0" w:space="0" w:color="auto"/>
        <w:right w:val="none" w:sz="0" w:space="0" w:color="auto"/>
      </w:divBdr>
    </w:div>
    <w:div w:id="1083066824">
      <w:marLeft w:val="640"/>
      <w:marRight w:val="0"/>
      <w:marTop w:val="0"/>
      <w:marBottom w:val="0"/>
      <w:divBdr>
        <w:top w:val="none" w:sz="0" w:space="0" w:color="auto"/>
        <w:left w:val="none" w:sz="0" w:space="0" w:color="auto"/>
        <w:bottom w:val="none" w:sz="0" w:space="0" w:color="auto"/>
        <w:right w:val="none" w:sz="0" w:space="0" w:color="auto"/>
      </w:divBdr>
    </w:div>
    <w:div w:id="1083068667">
      <w:marLeft w:val="640"/>
      <w:marRight w:val="0"/>
      <w:marTop w:val="0"/>
      <w:marBottom w:val="0"/>
      <w:divBdr>
        <w:top w:val="none" w:sz="0" w:space="0" w:color="auto"/>
        <w:left w:val="none" w:sz="0" w:space="0" w:color="auto"/>
        <w:bottom w:val="none" w:sz="0" w:space="0" w:color="auto"/>
        <w:right w:val="none" w:sz="0" w:space="0" w:color="auto"/>
      </w:divBdr>
    </w:div>
    <w:div w:id="1083138415">
      <w:marLeft w:val="640"/>
      <w:marRight w:val="0"/>
      <w:marTop w:val="0"/>
      <w:marBottom w:val="0"/>
      <w:divBdr>
        <w:top w:val="none" w:sz="0" w:space="0" w:color="auto"/>
        <w:left w:val="none" w:sz="0" w:space="0" w:color="auto"/>
        <w:bottom w:val="none" w:sz="0" w:space="0" w:color="auto"/>
        <w:right w:val="none" w:sz="0" w:space="0" w:color="auto"/>
      </w:divBdr>
    </w:div>
    <w:div w:id="1083144111">
      <w:marLeft w:val="640"/>
      <w:marRight w:val="0"/>
      <w:marTop w:val="0"/>
      <w:marBottom w:val="0"/>
      <w:divBdr>
        <w:top w:val="none" w:sz="0" w:space="0" w:color="auto"/>
        <w:left w:val="none" w:sz="0" w:space="0" w:color="auto"/>
        <w:bottom w:val="none" w:sz="0" w:space="0" w:color="auto"/>
        <w:right w:val="none" w:sz="0" w:space="0" w:color="auto"/>
      </w:divBdr>
    </w:div>
    <w:div w:id="1083183965">
      <w:marLeft w:val="640"/>
      <w:marRight w:val="0"/>
      <w:marTop w:val="0"/>
      <w:marBottom w:val="0"/>
      <w:divBdr>
        <w:top w:val="none" w:sz="0" w:space="0" w:color="auto"/>
        <w:left w:val="none" w:sz="0" w:space="0" w:color="auto"/>
        <w:bottom w:val="none" w:sz="0" w:space="0" w:color="auto"/>
        <w:right w:val="none" w:sz="0" w:space="0" w:color="auto"/>
      </w:divBdr>
    </w:div>
    <w:div w:id="1083186957">
      <w:marLeft w:val="640"/>
      <w:marRight w:val="0"/>
      <w:marTop w:val="0"/>
      <w:marBottom w:val="0"/>
      <w:divBdr>
        <w:top w:val="none" w:sz="0" w:space="0" w:color="auto"/>
        <w:left w:val="none" w:sz="0" w:space="0" w:color="auto"/>
        <w:bottom w:val="none" w:sz="0" w:space="0" w:color="auto"/>
        <w:right w:val="none" w:sz="0" w:space="0" w:color="auto"/>
      </w:divBdr>
    </w:div>
    <w:div w:id="1083189304">
      <w:marLeft w:val="640"/>
      <w:marRight w:val="0"/>
      <w:marTop w:val="0"/>
      <w:marBottom w:val="0"/>
      <w:divBdr>
        <w:top w:val="none" w:sz="0" w:space="0" w:color="auto"/>
        <w:left w:val="none" w:sz="0" w:space="0" w:color="auto"/>
        <w:bottom w:val="none" w:sz="0" w:space="0" w:color="auto"/>
        <w:right w:val="none" w:sz="0" w:space="0" w:color="auto"/>
      </w:divBdr>
    </w:div>
    <w:div w:id="1083256251">
      <w:marLeft w:val="640"/>
      <w:marRight w:val="0"/>
      <w:marTop w:val="0"/>
      <w:marBottom w:val="0"/>
      <w:divBdr>
        <w:top w:val="none" w:sz="0" w:space="0" w:color="auto"/>
        <w:left w:val="none" w:sz="0" w:space="0" w:color="auto"/>
        <w:bottom w:val="none" w:sz="0" w:space="0" w:color="auto"/>
        <w:right w:val="none" w:sz="0" w:space="0" w:color="auto"/>
      </w:divBdr>
    </w:div>
    <w:div w:id="1083407166">
      <w:marLeft w:val="640"/>
      <w:marRight w:val="0"/>
      <w:marTop w:val="0"/>
      <w:marBottom w:val="0"/>
      <w:divBdr>
        <w:top w:val="none" w:sz="0" w:space="0" w:color="auto"/>
        <w:left w:val="none" w:sz="0" w:space="0" w:color="auto"/>
        <w:bottom w:val="none" w:sz="0" w:space="0" w:color="auto"/>
        <w:right w:val="none" w:sz="0" w:space="0" w:color="auto"/>
      </w:divBdr>
    </w:div>
    <w:div w:id="1083451622">
      <w:marLeft w:val="640"/>
      <w:marRight w:val="0"/>
      <w:marTop w:val="0"/>
      <w:marBottom w:val="0"/>
      <w:divBdr>
        <w:top w:val="none" w:sz="0" w:space="0" w:color="auto"/>
        <w:left w:val="none" w:sz="0" w:space="0" w:color="auto"/>
        <w:bottom w:val="none" w:sz="0" w:space="0" w:color="auto"/>
        <w:right w:val="none" w:sz="0" w:space="0" w:color="auto"/>
      </w:divBdr>
    </w:div>
    <w:div w:id="1083453702">
      <w:marLeft w:val="640"/>
      <w:marRight w:val="0"/>
      <w:marTop w:val="0"/>
      <w:marBottom w:val="0"/>
      <w:divBdr>
        <w:top w:val="none" w:sz="0" w:space="0" w:color="auto"/>
        <w:left w:val="none" w:sz="0" w:space="0" w:color="auto"/>
        <w:bottom w:val="none" w:sz="0" w:space="0" w:color="auto"/>
        <w:right w:val="none" w:sz="0" w:space="0" w:color="auto"/>
      </w:divBdr>
    </w:div>
    <w:div w:id="1083454958">
      <w:marLeft w:val="640"/>
      <w:marRight w:val="0"/>
      <w:marTop w:val="0"/>
      <w:marBottom w:val="0"/>
      <w:divBdr>
        <w:top w:val="none" w:sz="0" w:space="0" w:color="auto"/>
        <w:left w:val="none" w:sz="0" w:space="0" w:color="auto"/>
        <w:bottom w:val="none" w:sz="0" w:space="0" w:color="auto"/>
        <w:right w:val="none" w:sz="0" w:space="0" w:color="auto"/>
      </w:divBdr>
    </w:div>
    <w:div w:id="1083523865">
      <w:marLeft w:val="640"/>
      <w:marRight w:val="0"/>
      <w:marTop w:val="0"/>
      <w:marBottom w:val="0"/>
      <w:divBdr>
        <w:top w:val="none" w:sz="0" w:space="0" w:color="auto"/>
        <w:left w:val="none" w:sz="0" w:space="0" w:color="auto"/>
        <w:bottom w:val="none" w:sz="0" w:space="0" w:color="auto"/>
        <w:right w:val="none" w:sz="0" w:space="0" w:color="auto"/>
      </w:divBdr>
    </w:div>
    <w:div w:id="1083532683">
      <w:marLeft w:val="640"/>
      <w:marRight w:val="0"/>
      <w:marTop w:val="0"/>
      <w:marBottom w:val="0"/>
      <w:divBdr>
        <w:top w:val="none" w:sz="0" w:space="0" w:color="auto"/>
        <w:left w:val="none" w:sz="0" w:space="0" w:color="auto"/>
        <w:bottom w:val="none" w:sz="0" w:space="0" w:color="auto"/>
        <w:right w:val="none" w:sz="0" w:space="0" w:color="auto"/>
      </w:divBdr>
    </w:div>
    <w:div w:id="1083718603">
      <w:marLeft w:val="640"/>
      <w:marRight w:val="0"/>
      <w:marTop w:val="0"/>
      <w:marBottom w:val="0"/>
      <w:divBdr>
        <w:top w:val="none" w:sz="0" w:space="0" w:color="auto"/>
        <w:left w:val="none" w:sz="0" w:space="0" w:color="auto"/>
        <w:bottom w:val="none" w:sz="0" w:space="0" w:color="auto"/>
        <w:right w:val="none" w:sz="0" w:space="0" w:color="auto"/>
      </w:divBdr>
    </w:div>
    <w:div w:id="1083725361">
      <w:marLeft w:val="640"/>
      <w:marRight w:val="0"/>
      <w:marTop w:val="0"/>
      <w:marBottom w:val="0"/>
      <w:divBdr>
        <w:top w:val="none" w:sz="0" w:space="0" w:color="auto"/>
        <w:left w:val="none" w:sz="0" w:space="0" w:color="auto"/>
        <w:bottom w:val="none" w:sz="0" w:space="0" w:color="auto"/>
        <w:right w:val="none" w:sz="0" w:space="0" w:color="auto"/>
      </w:divBdr>
    </w:div>
    <w:div w:id="1083794750">
      <w:marLeft w:val="640"/>
      <w:marRight w:val="0"/>
      <w:marTop w:val="0"/>
      <w:marBottom w:val="0"/>
      <w:divBdr>
        <w:top w:val="none" w:sz="0" w:space="0" w:color="auto"/>
        <w:left w:val="none" w:sz="0" w:space="0" w:color="auto"/>
        <w:bottom w:val="none" w:sz="0" w:space="0" w:color="auto"/>
        <w:right w:val="none" w:sz="0" w:space="0" w:color="auto"/>
      </w:divBdr>
    </w:div>
    <w:div w:id="1083836613">
      <w:marLeft w:val="640"/>
      <w:marRight w:val="0"/>
      <w:marTop w:val="0"/>
      <w:marBottom w:val="0"/>
      <w:divBdr>
        <w:top w:val="none" w:sz="0" w:space="0" w:color="auto"/>
        <w:left w:val="none" w:sz="0" w:space="0" w:color="auto"/>
        <w:bottom w:val="none" w:sz="0" w:space="0" w:color="auto"/>
        <w:right w:val="none" w:sz="0" w:space="0" w:color="auto"/>
      </w:divBdr>
    </w:div>
    <w:div w:id="1083839743">
      <w:marLeft w:val="640"/>
      <w:marRight w:val="0"/>
      <w:marTop w:val="0"/>
      <w:marBottom w:val="0"/>
      <w:divBdr>
        <w:top w:val="none" w:sz="0" w:space="0" w:color="auto"/>
        <w:left w:val="none" w:sz="0" w:space="0" w:color="auto"/>
        <w:bottom w:val="none" w:sz="0" w:space="0" w:color="auto"/>
        <w:right w:val="none" w:sz="0" w:space="0" w:color="auto"/>
      </w:divBdr>
    </w:div>
    <w:div w:id="1083913997">
      <w:marLeft w:val="640"/>
      <w:marRight w:val="0"/>
      <w:marTop w:val="0"/>
      <w:marBottom w:val="0"/>
      <w:divBdr>
        <w:top w:val="none" w:sz="0" w:space="0" w:color="auto"/>
        <w:left w:val="none" w:sz="0" w:space="0" w:color="auto"/>
        <w:bottom w:val="none" w:sz="0" w:space="0" w:color="auto"/>
        <w:right w:val="none" w:sz="0" w:space="0" w:color="auto"/>
      </w:divBdr>
    </w:div>
    <w:div w:id="1083992804">
      <w:marLeft w:val="640"/>
      <w:marRight w:val="0"/>
      <w:marTop w:val="0"/>
      <w:marBottom w:val="0"/>
      <w:divBdr>
        <w:top w:val="none" w:sz="0" w:space="0" w:color="auto"/>
        <w:left w:val="none" w:sz="0" w:space="0" w:color="auto"/>
        <w:bottom w:val="none" w:sz="0" w:space="0" w:color="auto"/>
        <w:right w:val="none" w:sz="0" w:space="0" w:color="auto"/>
      </w:divBdr>
    </w:div>
    <w:div w:id="1084180374">
      <w:marLeft w:val="640"/>
      <w:marRight w:val="0"/>
      <w:marTop w:val="0"/>
      <w:marBottom w:val="0"/>
      <w:divBdr>
        <w:top w:val="none" w:sz="0" w:space="0" w:color="auto"/>
        <w:left w:val="none" w:sz="0" w:space="0" w:color="auto"/>
        <w:bottom w:val="none" w:sz="0" w:space="0" w:color="auto"/>
        <w:right w:val="none" w:sz="0" w:space="0" w:color="auto"/>
      </w:divBdr>
    </w:div>
    <w:div w:id="1084187482">
      <w:marLeft w:val="640"/>
      <w:marRight w:val="0"/>
      <w:marTop w:val="0"/>
      <w:marBottom w:val="0"/>
      <w:divBdr>
        <w:top w:val="none" w:sz="0" w:space="0" w:color="auto"/>
        <w:left w:val="none" w:sz="0" w:space="0" w:color="auto"/>
        <w:bottom w:val="none" w:sz="0" w:space="0" w:color="auto"/>
        <w:right w:val="none" w:sz="0" w:space="0" w:color="auto"/>
      </w:divBdr>
    </w:div>
    <w:div w:id="1084299360">
      <w:marLeft w:val="640"/>
      <w:marRight w:val="0"/>
      <w:marTop w:val="0"/>
      <w:marBottom w:val="0"/>
      <w:divBdr>
        <w:top w:val="none" w:sz="0" w:space="0" w:color="auto"/>
        <w:left w:val="none" w:sz="0" w:space="0" w:color="auto"/>
        <w:bottom w:val="none" w:sz="0" w:space="0" w:color="auto"/>
        <w:right w:val="none" w:sz="0" w:space="0" w:color="auto"/>
      </w:divBdr>
    </w:div>
    <w:div w:id="1084455323">
      <w:marLeft w:val="640"/>
      <w:marRight w:val="0"/>
      <w:marTop w:val="0"/>
      <w:marBottom w:val="0"/>
      <w:divBdr>
        <w:top w:val="none" w:sz="0" w:space="0" w:color="auto"/>
        <w:left w:val="none" w:sz="0" w:space="0" w:color="auto"/>
        <w:bottom w:val="none" w:sz="0" w:space="0" w:color="auto"/>
        <w:right w:val="none" w:sz="0" w:space="0" w:color="auto"/>
      </w:divBdr>
    </w:div>
    <w:div w:id="1084492325">
      <w:marLeft w:val="640"/>
      <w:marRight w:val="0"/>
      <w:marTop w:val="0"/>
      <w:marBottom w:val="0"/>
      <w:divBdr>
        <w:top w:val="none" w:sz="0" w:space="0" w:color="auto"/>
        <w:left w:val="none" w:sz="0" w:space="0" w:color="auto"/>
        <w:bottom w:val="none" w:sz="0" w:space="0" w:color="auto"/>
        <w:right w:val="none" w:sz="0" w:space="0" w:color="auto"/>
      </w:divBdr>
    </w:div>
    <w:div w:id="1084498650">
      <w:marLeft w:val="640"/>
      <w:marRight w:val="0"/>
      <w:marTop w:val="0"/>
      <w:marBottom w:val="0"/>
      <w:divBdr>
        <w:top w:val="none" w:sz="0" w:space="0" w:color="auto"/>
        <w:left w:val="none" w:sz="0" w:space="0" w:color="auto"/>
        <w:bottom w:val="none" w:sz="0" w:space="0" w:color="auto"/>
        <w:right w:val="none" w:sz="0" w:space="0" w:color="auto"/>
      </w:divBdr>
    </w:div>
    <w:div w:id="1084642589">
      <w:marLeft w:val="640"/>
      <w:marRight w:val="0"/>
      <w:marTop w:val="0"/>
      <w:marBottom w:val="0"/>
      <w:divBdr>
        <w:top w:val="none" w:sz="0" w:space="0" w:color="auto"/>
        <w:left w:val="none" w:sz="0" w:space="0" w:color="auto"/>
        <w:bottom w:val="none" w:sz="0" w:space="0" w:color="auto"/>
        <w:right w:val="none" w:sz="0" w:space="0" w:color="auto"/>
      </w:divBdr>
    </w:div>
    <w:div w:id="1084644964">
      <w:marLeft w:val="640"/>
      <w:marRight w:val="0"/>
      <w:marTop w:val="0"/>
      <w:marBottom w:val="0"/>
      <w:divBdr>
        <w:top w:val="none" w:sz="0" w:space="0" w:color="auto"/>
        <w:left w:val="none" w:sz="0" w:space="0" w:color="auto"/>
        <w:bottom w:val="none" w:sz="0" w:space="0" w:color="auto"/>
        <w:right w:val="none" w:sz="0" w:space="0" w:color="auto"/>
      </w:divBdr>
    </w:div>
    <w:div w:id="1084645483">
      <w:marLeft w:val="640"/>
      <w:marRight w:val="0"/>
      <w:marTop w:val="0"/>
      <w:marBottom w:val="0"/>
      <w:divBdr>
        <w:top w:val="none" w:sz="0" w:space="0" w:color="auto"/>
        <w:left w:val="none" w:sz="0" w:space="0" w:color="auto"/>
        <w:bottom w:val="none" w:sz="0" w:space="0" w:color="auto"/>
        <w:right w:val="none" w:sz="0" w:space="0" w:color="auto"/>
      </w:divBdr>
    </w:div>
    <w:div w:id="1084649780">
      <w:marLeft w:val="640"/>
      <w:marRight w:val="0"/>
      <w:marTop w:val="0"/>
      <w:marBottom w:val="0"/>
      <w:divBdr>
        <w:top w:val="none" w:sz="0" w:space="0" w:color="auto"/>
        <w:left w:val="none" w:sz="0" w:space="0" w:color="auto"/>
        <w:bottom w:val="none" w:sz="0" w:space="0" w:color="auto"/>
        <w:right w:val="none" w:sz="0" w:space="0" w:color="auto"/>
      </w:divBdr>
    </w:div>
    <w:div w:id="1084687758">
      <w:marLeft w:val="640"/>
      <w:marRight w:val="0"/>
      <w:marTop w:val="0"/>
      <w:marBottom w:val="0"/>
      <w:divBdr>
        <w:top w:val="none" w:sz="0" w:space="0" w:color="auto"/>
        <w:left w:val="none" w:sz="0" w:space="0" w:color="auto"/>
        <w:bottom w:val="none" w:sz="0" w:space="0" w:color="auto"/>
        <w:right w:val="none" w:sz="0" w:space="0" w:color="auto"/>
      </w:divBdr>
    </w:div>
    <w:div w:id="1084761128">
      <w:marLeft w:val="640"/>
      <w:marRight w:val="0"/>
      <w:marTop w:val="0"/>
      <w:marBottom w:val="0"/>
      <w:divBdr>
        <w:top w:val="none" w:sz="0" w:space="0" w:color="auto"/>
        <w:left w:val="none" w:sz="0" w:space="0" w:color="auto"/>
        <w:bottom w:val="none" w:sz="0" w:space="0" w:color="auto"/>
        <w:right w:val="none" w:sz="0" w:space="0" w:color="auto"/>
      </w:divBdr>
    </w:div>
    <w:div w:id="1084761297">
      <w:marLeft w:val="640"/>
      <w:marRight w:val="0"/>
      <w:marTop w:val="0"/>
      <w:marBottom w:val="0"/>
      <w:divBdr>
        <w:top w:val="none" w:sz="0" w:space="0" w:color="auto"/>
        <w:left w:val="none" w:sz="0" w:space="0" w:color="auto"/>
        <w:bottom w:val="none" w:sz="0" w:space="0" w:color="auto"/>
        <w:right w:val="none" w:sz="0" w:space="0" w:color="auto"/>
      </w:divBdr>
    </w:div>
    <w:div w:id="1084843222">
      <w:marLeft w:val="640"/>
      <w:marRight w:val="0"/>
      <w:marTop w:val="0"/>
      <w:marBottom w:val="0"/>
      <w:divBdr>
        <w:top w:val="none" w:sz="0" w:space="0" w:color="auto"/>
        <w:left w:val="none" w:sz="0" w:space="0" w:color="auto"/>
        <w:bottom w:val="none" w:sz="0" w:space="0" w:color="auto"/>
        <w:right w:val="none" w:sz="0" w:space="0" w:color="auto"/>
      </w:divBdr>
    </w:div>
    <w:div w:id="1085035838">
      <w:marLeft w:val="640"/>
      <w:marRight w:val="0"/>
      <w:marTop w:val="0"/>
      <w:marBottom w:val="0"/>
      <w:divBdr>
        <w:top w:val="none" w:sz="0" w:space="0" w:color="auto"/>
        <w:left w:val="none" w:sz="0" w:space="0" w:color="auto"/>
        <w:bottom w:val="none" w:sz="0" w:space="0" w:color="auto"/>
        <w:right w:val="none" w:sz="0" w:space="0" w:color="auto"/>
      </w:divBdr>
    </w:div>
    <w:div w:id="1085107704">
      <w:marLeft w:val="640"/>
      <w:marRight w:val="0"/>
      <w:marTop w:val="0"/>
      <w:marBottom w:val="0"/>
      <w:divBdr>
        <w:top w:val="none" w:sz="0" w:space="0" w:color="auto"/>
        <w:left w:val="none" w:sz="0" w:space="0" w:color="auto"/>
        <w:bottom w:val="none" w:sz="0" w:space="0" w:color="auto"/>
        <w:right w:val="none" w:sz="0" w:space="0" w:color="auto"/>
      </w:divBdr>
    </w:div>
    <w:div w:id="1085147959">
      <w:marLeft w:val="640"/>
      <w:marRight w:val="0"/>
      <w:marTop w:val="0"/>
      <w:marBottom w:val="0"/>
      <w:divBdr>
        <w:top w:val="none" w:sz="0" w:space="0" w:color="auto"/>
        <w:left w:val="none" w:sz="0" w:space="0" w:color="auto"/>
        <w:bottom w:val="none" w:sz="0" w:space="0" w:color="auto"/>
        <w:right w:val="none" w:sz="0" w:space="0" w:color="auto"/>
      </w:divBdr>
    </w:div>
    <w:div w:id="1085154136">
      <w:marLeft w:val="640"/>
      <w:marRight w:val="0"/>
      <w:marTop w:val="0"/>
      <w:marBottom w:val="0"/>
      <w:divBdr>
        <w:top w:val="none" w:sz="0" w:space="0" w:color="auto"/>
        <w:left w:val="none" w:sz="0" w:space="0" w:color="auto"/>
        <w:bottom w:val="none" w:sz="0" w:space="0" w:color="auto"/>
        <w:right w:val="none" w:sz="0" w:space="0" w:color="auto"/>
      </w:divBdr>
    </w:div>
    <w:div w:id="1085225187">
      <w:marLeft w:val="640"/>
      <w:marRight w:val="0"/>
      <w:marTop w:val="0"/>
      <w:marBottom w:val="0"/>
      <w:divBdr>
        <w:top w:val="none" w:sz="0" w:space="0" w:color="auto"/>
        <w:left w:val="none" w:sz="0" w:space="0" w:color="auto"/>
        <w:bottom w:val="none" w:sz="0" w:space="0" w:color="auto"/>
        <w:right w:val="none" w:sz="0" w:space="0" w:color="auto"/>
      </w:divBdr>
    </w:div>
    <w:div w:id="1085343249">
      <w:marLeft w:val="640"/>
      <w:marRight w:val="0"/>
      <w:marTop w:val="0"/>
      <w:marBottom w:val="0"/>
      <w:divBdr>
        <w:top w:val="none" w:sz="0" w:space="0" w:color="auto"/>
        <w:left w:val="none" w:sz="0" w:space="0" w:color="auto"/>
        <w:bottom w:val="none" w:sz="0" w:space="0" w:color="auto"/>
        <w:right w:val="none" w:sz="0" w:space="0" w:color="auto"/>
      </w:divBdr>
    </w:div>
    <w:div w:id="1085346596">
      <w:marLeft w:val="640"/>
      <w:marRight w:val="0"/>
      <w:marTop w:val="0"/>
      <w:marBottom w:val="0"/>
      <w:divBdr>
        <w:top w:val="none" w:sz="0" w:space="0" w:color="auto"/>
        <w:left w:val="none" w:sz="0" w:space="0" w:color="auto"/>
        <w:bottom w:val="none" w:sz="0" w:space="0" w:color="auto"/>
        <w:right w:val="none" w:sz="0" w:space="0" w:color="auto"/>
      </w:divBdr>
    </w:div>
    <w:div w:id="1085492558">
      <w:marLeft w:val="640"/>
      <w:marRight w:val="0"/>
      <w:marTop w:val="0"/>
      <w:marBottom w:val="0"/>
      <w:divBdr>
        <w:top w:val="none" w:sz="0" w:space="0" w:color="auto"/>
        <w:left w:val="none" w:sz="0" w:space="0" w:color="auto"/>
        <w:bottom w:val="none" w:sz="0" w:space="0" w:color="auto"/>
        <w:right w:val="none" w:sz="0" w:space="0" w:color="auto"/>
      </w:divBdr>
    </w:div>
    <w:div w:id="1085609398">
      <w:marLeft w:val="640"/>
      <w:marRight w:val="0"/>
      <w:marTop w:val="0"/>
      <w:marBottom w:val="0"/>
      <w:divBdr>
        <w:top w:val="none" w:sz="0" w:space="0" w:color="auto"/>
        <w:left w:val="none" w:sz="0" w:space="0" w:color="auto"/>
        <w:bottom w:val="none" w:sz="0" w:space="0" w:color="auto"/>
        <w:right w:val="none" w:sz="0" w:space="0" w:color="auto"/>
      </w:divBdr>
    </w:div>
    <w:div w:id="1085879974">
      <w:marLeft w:val="640"/>
      <w:marRight w:val="0"/>
      <w:marTop w:val="0"/>
      <w:marBottom w:val="0"/>
      <w:divBdr>
        <w:top w:val="none" w:sz="0" w:space="0" w:color="auto"/>
        <w:left w:val="none" w:sz="0" w:space="0" w:color="auto"/>
        <w:bottom w:val="none" w:sz="0" w:space="0" w:color="auto"/>
        <w:right w:val="none" w:sz="0" w:space="0" w:color="auto"/>
      </w:divBdr>
    </w:div>
    <w:div w:id="1085955894">
      <w:marLeft w:val="640"/>
      <w:marRight w:val="0"/>
      <w:marTop w:val="0"/>
      <w:marBottom w:val="0"/>
      <w:divBdr>
        <w:top w:val="none" w:sz="0" w:space="0" w:color="auto"/>
        <w:left w:val="none" w:sz="0" w:space="0" w:color="auto"/>
        <w:bottom w:val="none" w:sz="0" w:space="0" w:color="auto"/>
        <w:right w:val="none" w:sz="0" w:space="0" w:color="auto"/>
      </w:divBdr>
    </w:div>
    <w:div w:id="1085961142">
      <w:marLeft w:val="640"/>
      <w:marRight w:val="0"/>
      <w:marTop w:val="0"/>
      <w:marBottom w:val="0"/>
      <w:divBdr>
        <w:top w:val="none" w:sz="0" w:space="0" w:color="auto"/>
        <w:left w:val="none" w:sz="0" w:space="0" w:color="auto"/>
        <w:bottom w:val="none" w:sz="0" w:space="0" w:color="auto"/>
        <w:right w:val="none" w:sz="0" w:space="0" w:color="auto"/>
      </w:divBdr>
    </w:div>
    <w:div w:id="1085998846">
      <w:marLeft w:val="640"/>
      <w:marRight w:val="0"/>
      <w:marTop w:val="0"/>
      <w:marBottom w:val="0"/>
      <w:divBdr>
        <w:top w:val="none" w:sz="0" w:space="0" w:color="auto"/>
        <w:left w:val="none" w:sz="0" w:space="0" w:color="auto"/>
        <w:bottom w:val="none" w:sz="0" w:space="0" w:color="auto"/>
        <w:right w:val="none" w:sz="0" w:space="0" w:color="auto"/>
      </w:divBdr>
    </w:div>
    <w:div w:id="1086000213">
      <w:marLeft w:val="640"/>
      <w:marRight w:val="0"/>
      <w:marTop w:val="0"/>
      <w:marBottom w:val="0"/>
      <w:divBdr>
        <w:top w:val="none" w:sz="0" w:space="0" w:color="auto"/>
        <w:left w:val="none" w:sz="0" w:space="0" w:color="auto"/>
        <w:bottom w:val="none" w:sz="0" w:space="0" w:color="auto"/>
        <w:right w:val="none" w:sz="0" w:space="0" w:color="auto"/>
      </w:divBdr>
    </w:div>
    <w:div w:id="1086078095">
      <w:marLeft w:val="640"/>
      <w:marRight w:val="0"/>
      <w:marTop w:val="0"/>
      <w:marBottom w:val="0"/>
      <w:divBdr>
        <w:top w:val="none" w:sz="0" w:space="0" w:color="auto"/>
        <w:left w:val="none" w:sz="0" w:space="0" w:color="auto"/>
        <w:bottom w:val="none" w:sz="0" w:space="0" w:color="auto"/>
        <w:right w:val="none" w:sz="0" w:space="0" w:color="auto"/>
      </w:divBdr>
    </w:div>
    <w:div w:id="1086150950">
      <w:marLeft w:val="640"/>
      <w:marRight w:val="0"/>
      <w:marTop w:val="0"/>
      <w:marBottom w:val="0"/>
      <w:divBdr>
        <w:top w:val="none" w:sz="0" w:space="0" w:color="auto"/>
        <w:left w:val="none" w:sz="0" w:space="0" w:color="auto"/>
        <w:bottom w:val="none" w:sz="0" w:space="0" w:color="auto"/>
        <w:right w:val="none" w:sz="0" w:space="0" w:color="auto"/>
      </w:divBdr>
    </w:div>
    <w:div w:id="1086220499">
      <w:marLeft w:val="640"/>
      <w:marRight w:val="0"/>
      <w:marTop w:val="0"/>
      <w:marBottom w:val="0"/>
      <w:divBdr>
        <w:top w:val="none" w:sz="0" w:space="0" w:color="auto"/>
        <w:left w:val="none" w:sz="0" w:space="0" w:color="auto"/>
        <w:bottom w:val="none" w:sz="0" w:space="0" w:color="auto"/>
        <w:right w:val="none" w:sz="0" w:space="0" w:color="auto"/>
      </w:divBdr>
    </w:div>
    <w:div w:id="1086223998">
      <w:marLeft w:val="640"/>
      <w:marRight w:val="0"/>
      <w:marTop w:val="0"/>
      <w:marBottom w:val="0"/>
      <w:divBdr>
        <w:top w:val="none" w:sz="0" w:space="0" w:color="auto"/>
        <w:left w:val="none" w:sz="0" w:space="0" w:color="auto"/>
        <w:bottom w:val="none" w:sz="0" w:space="0" w:color="auto"/>
        <w:right w:val="none" w:sz="0" w:space="0" w:color="auto"/>
      </w:divBdr>
    </w:div>
    <w:div w:id="1086268797">
      <w:marLeft w:val="640"/>
      <w:marRight w:val="0"/>
      <w:marTop w:val="0"/>
      <w:marBottom w:val="0"/>
      <w:divBdr>
        <w:top w:val="none" w:sz="0" w:space="0" w:color="auto"/>
        <w:left w:val="none" w:sz="0" w:space="0" w:color="auto"/>
        <w:bottom w:val="none" w:sz="0" w:space="0" w:color="auto"/>
        <w:right w:val="none" w:sz="0" w:space="0" w:color="auto"/>
      </w:divBdr>
    </w:div>
    <w:div w:id="1086340876">
      <w:marLeft w:val="640"/>
      <w:marRight w:val="0"/>
      <w:marTop w:val="0"/>
      <w:marBottom w:val="0"/>
      <w:divBdr>
        <w:top w:val="none" w:sz="0" w:space="0" w:color="auto"/>
        <w:left w:val="none" w:sz="0" w:space="0" w:color="auto"/>
        <w:bottom w:val="none" w:sz="0" w:space="0" w:color="auto"/>
        <w:right w:val="none" w:sz="0" w:space="0" w:color="auto"/>
      </w:divBdr>
    </w:div>
    <w:div w:id="1086341345">
      <w:marLeft w:val="640"/>
      <w:marRight w:val="0"/>
      <w:marTop w:val="0"/>
      <w:marBottom w:val="0"/>
      <w:divBdr>
        <w:top w:val="none" w:sz="0" w:space="0" w:color="auto"/>
        <w:left w:val="none" w:sz="0" w:space="0" w:color="auto"/>
        <w:bottom w:val="none" w:sz="0" w:space="0" w:color="auto"/>
        <w:right w:val="none" w:sz="0" w:space="0" w:color="auto"/>
      </w:divBdr>
    </w:div>
    <w:div w:id="1086342881">
      <w:marLeft w:val="640"/>
      <w:marRight w:val="0"/>
      <w:marTop w:val="0"/>
      <w:marBottom w:val="0"/>
      <w:divBdr>
        <w:top w:val="none" w:sz="0" w:space="0" w:color="auto"/>
        <w:left w:val="none" w:sz="0" w:space="0" w:color="auto"/>
        <w:bottom w:val="none" w:sz="0" w:space="0" w:color="auto"/>
        <w:right w:val="none" w:sz="0" w:space="0" w:color="auto"/>
      </w:divBdr>
    </w:div>
    <w:div w:id="1086417976">
      <w:marLeft w:val="640"/>
      <w:marRight w:val="0"/>
      <w:marTop w:val="0"/>
      <w:marBottom w:val="0"/>
      <w:divBdr>
        <w:top w:val="none" w:sz="0" w:space="0" w:color="auto"/>
        <w:left w:val="none" w:sz="0" w:space="0" w:color="auto"/>
        <w:bottom w:val="none" w:sz="0" w:space="0" w:color="auto"/>
        <w:right w:val="none" w:sz="0" w:space="0" w:color="auto"/>
      </w:divBdr>
    </w:div>
    <w:div w:id="1086532273">
      <w:marLeft w:val="640"/>
      <w:marRight w:val="0"/>
      <w:marTop w:val="0"/>
      <w:marBottom w:val="0"/>
      <w:divBdr>
        <w:top w:val="none" w:sz="0" w:space="0" w:color="auto"/>
        <w:left w:val="none" w:sz="0" w:space="0" w:color="auto"/>
        <w:bottom w:val="none" w:sz="0" w:space="0" w:color="auto"/>
        <w:right w:val="none" w:sz="0" w:space="0" w:color="auto"/>
      </w:divBdr>
    </w:div>
    <w:div w:id="1086729096">
      <w:marLeft w:val="640"/>
      <w:marRight w:val="0"/>
      <w:marTop w:val="0"/>
      <w:marBottom w:val="0"/>
      <w:divBdr>
        <w:top w:val="none" w:sz="0" w:space="0" w:color="auto"/>
        <w:left w:val="none" w:sz="0" w:space="0" w:color="auto"/>
        <w:bottom w:val="none" w:sz="0" w:space="0" w:color="auto"/>
        <w:right w:val="none" w:sz="0" w:space="0" w:color="auto"/>
      </w:divBdr>
    </w:div>
    <w:div w:id="1086729968">
      <w:marLeft w:val="640"/>
      <w:marRight w:val="0"/>
      <w:marTop w:val="0"/>
      <w:marBottom w:val="0"/>
      <w:divBdr>
        <w:top w:val="none" w:sz="0" w:space="0" w:color="auto"/>
        <w:left w:val="none" w:sz="0" w:space="0" w:color="auto"/>
        <w:bottom w:val="none" w:sz="0" w:space="0" w:color="auto"/>
        <w:right w:val="none" w:sz="0" w:space="0" w:color="auto"/>
      </w:divBdr>
    </w:div>
    <w:div w:id="1086730009">
      <w:marLeft w:val="640"/>
      <w:marRight w:val="0"/>
      <w:marTop w:val="0"/>
      <w:marBottom w:val="0"/>
      <w:divBdr>
        <w:top w:val="none" w:sz="0" w:space="0" w:color="auto"/>
        <w:left w:val="none" w:sz="0" w:space="0" w:color="auto"/>
        <w:bottom w:val="none" w:sz="0" w:space="0" w:color="auto"/>
        <w:right w:val="none" w:sz="0" w:space="0" w:color="auto"/>
      </w:divBdr>
    </w:div>
    <w:div w:id="1086731088">
      <w:marLeft w:val="640"/>
      <w:marRight w:val="0"/>
      <w:marTop w:val="0"/>
      <w:marBottom w:val="0"/>
      <w:divBdr>
        <w:top w:val="none" w:sz="0" w:space="0" w:color="auto"/>
        <w:left w:val="none" w:sz="0" w:space="0" w:color="auto"/>
        <w:bottom w:val="none" w:sz="0" w:space="0" w:color="auto"/>
        <w:right w:val="none" w:sz="0" w:space="0" w:color="auto"/>
      </w:divBdr>
    </w:div>
    <w:div w:id="1086920707">
      <w:marLeft w:val="640"/>
      <w:marRight w:val="0"/>
      <w:marTop w:val="0"/>
      <w:marBottom w:val="0"/>
      <w:divBdr>
        <w:top w:val="none" w:sz="0" w:space="0" w:color="auto"/>
        <w:left w:val="none" w:sz="0" w:space="0" w:color="auto"/>
        <w:bottom w:val="none" w:sz="0" w:space="0" w:color="auto"/>
        <w:right w:val="none" w:sz="0" w:space="0" w:color="auto"/>
      </w:divBdr>
    </w:div>
    <w:div w:id="1086922209">
      <w:marLeft w:val="640"/>
      <w:marRight w:val="0"/>
      <w:marTop w:val="0"/>
      <w:marBottom w:val="0"/>
      <w:divBdr>
        <w:top w:val="none" w:sz="0" w:space="0" w:color="auto"/>
        <w:left w:val="none" w:sz="0" w:space="0" w:color="auto"/>
        <w:bottom w:val="none" w:sz="0" w:space="0" w:color="auto"/>
        <w:right w:val="none" w:sz="0" w:space="0" w:color="auto"/>
      </w:divBdr>
    </w:div>
    <w:div w:id="1086922379">
      <w:marLeft w:val="640"/>
      <w:marRight w:val="0"/>
      <w:marTop w:val="0"/>
      <w:marBottom w:val="0"/>
      <w:divBdr>
        <w:top w:val="none" w:sz="0" w:space="0" w:color="auto"/>
        <w:left w:val="none" w:sz="0" w:space="0" w:color="auto"/>
        <w:bottom w:val="none" w:sz="0" w:space="0" w:color="auto"/>
        <w:right w:val="none" w:sz="0" w:space="0" w:color="auto"/>
      </w:divBdr>
    </w:div>
    <w:div w:id="1086994128">
      <w:marLeft w:val="640"/>
      <w:marRight w:val="0"/>
      <w:marTop w:val="0"/>
      <w:marBottom w:val="0"/>
      <w:divBdr>
        <w:top w:val="none" w:sz="0" w:space="0" w:color="auto"/>
        <w:left w:val="none" w:sz="0" w:space="0" w:color="auto"/>
        <w:bottom w:val="none" w:sz="0" w:space="0" w:color="auto"/>
        <w:right w:val="none" w:sz="0" w:space="0" w:color="auto"/>
      </w:divBdr>
    </w:div>
    <w:div w:id="1086998714">
      <w:marLeft w:val="640"/>
      <w:marRight w:val="0"/>
      <w:marTop w:val="0"/>
      <w:marBottom w:val="0"/>
      <w:divBdr>
        <w:top w:val="none" w:sz="0" w:space="0" w:color="auto"/>
        <w:left w:val="none" w:sz="0" w:space="0" w:color="auto"/>
        <w:bottom w:val="none" w:sz="0" w:space="0" w:color="auto"/>
        <w:right w:val="none" w:sz="0" w:space="0" w:color="auto"/>
      </w:divBdr>
    </w:div>
    <w:div w:id="1087001209">
      <w:marLeft w:val="640"/>
      <w:marRight w:val="0"/>
      <w:marTop w:val="0"/>
      <w:marBottom w:val="0"/>
      <w:divBdr>
        <w:top w:val="none" w:sz="0" w:space="0" w:color="auto"/>
        <w:left w:val="none" w:sz="0" w:space="0" w:color="auto"/>
        <w:bottom w:val="none" w:sz="0" w:space="0" w:color="auto"/>
        <w:right w:val="none" w:sz="0" w:space="0" w:color="auto"/>
      </w:divBdr>
    </w:div>
    <w:div w:id="1087265348">
      <w:marLeft w:val="640"/>
      <w:marRight w:val="0"/>
      <w:marTop w:val="0"/>
      <w:marBottom w:val="0"/>
      <w:divBdr>
        <w:top w:val="none" w:sz="0" w:space="0" w:color="auto"/>
        <w:left w:val="none" w:sz="0" w:space="0" w:color="auto"/>
        <w:bottom w:val="none" w:sz="0" w:space="0" w:color="auto"/>
        <w:right w:val="none" w:sz="0" w:space="0" w:color="auto"/>
      </w:divBdr>
    </w:div>
    <w:div w:id="1087309856">
      <w:marLeft w:val="640"/>
      <w:marRight w:val="0"/>
      <w:marTop w:val="0"/>
      <w:marBottom w:val="0"/>
      <w:divBdr>
        <w:top w:val="none" w:sz="0" w:space="0" w:color="auto"/>
        <w:left w:val="none" w:sz="0" w:space="0" w:color="auto"/>
        <w:bottom w:val="none" w:sz="0" w:space="0" w:color="auto"/>
        <w:right w:val="none" w:sz="0" w:space="0" w:color="auto"/>
      </w:divBdr>
    </w:div>
    <w:div w:id="1087310059">
      <w:marLeft w:val="640"/>
      <w:marRight w:val="0"/>
      <w:marTop w:val="0"/>
      <w:marBottom w:val="0"/>
      <w:divBdr>
        <w:top w:val="none" w:sz="0" w:space="0" w:color="auto"/>
        <w:left w:val="none" w:sz="0" w:space="0" w:color="auto"/>
        <w:bottom w:val="none" w:sz="0" w:space="0" w:color="auto"/>
        <w:right w:val="none" w:sz="0" w:space="0" w:color="auto"/>
      </w:divBdr>
    </w:div>
    <w:div w:id="1087310763">
      <w:marLeft w:val="640"/>
      <w:marRight w:val="0"/>
      <w:marTop w:val="0"/>
      <w:marBottom w:val="0"/>
      <w:divBdr>
        <w:top w:val="none" w:sz="0" w:space="0" w:color="auto"/>
        <w:left w:val="none" w:sz="0" w:space="0" w:color="auto"/>
        <w:bottom w:val="none" w:sz="0" w:space="0" w:color="auto"/>
        <w:right w:val="none" w:sz="0" w:space="0" w:color="auto"/>
      </w:divBdr>
    </w:div>
    <w:div w:id="1087463901">
      <w:marLeft w:val="640"/>
      <w:marRight w:val="0"/>
      <w:marTop w:val="0"/>
      <w:marBottom w:val="0"/>
      <w:divBdr>
        <w:top w:val="none" w:sz="0" w:space="0" w:color="auto"/>
        <w:left w:val="none" w:sz="0" w:space="0" w:color="auto"/>
        <w:bottom w:val="none" w:sz="0" w:space="0" w:color="auto"/>
        <w:right w:val="none" w:sz="0" w:space="0" w:color="auto"/>
      </w:divBdr>
    </w:div>
    <w:div w:id="1087505486">
      <w:marLeft w:val="640"/>
      <w:marRight w:val="0"/>
      <w:marTop w:val="0"/>
      <w:marBottom w:val="0"/>
      <w:divBdr>
        <w:top w:val="none" w:sz="0" w:space="0" w:color="auto"/>
        <w:left w:val="none" w:sz="0" w:space="0" w:color="auto"/>
        <w:bottom w:val="none" w:sz="0" w:space="0" w:color="auto"/>
        <w:right w:val="none" w:sz="0" w:space="0" w:color="auto"/>
      </w:divBdr>
    </w:div>
    <w:div w:id="1087505816">
      <w:bodyDiv w:val="1"/>
      <w:marLeft w:val="0"/>
      <w:marRight w:val="0"/>
      <w:marTop w:val="0"/>
      <w:marBottom w:val="0"/>
      <w:divBdr>
        <w:top w:val="none" w:sz="0" w:space="0" w:color="auto"/>
        <w:left w:val="none" w:sz="0" w:space="0" w:color="auto"/>
        <w:bottom w:val="none" w:sz="0" w:space="0" w:color="auto"/>
        <w:right w:val="none" w:sz="0" w:space="0" w:color="auto"/>
      </w:divBdr>
    </w:div>
    <w:div w:id="1087506023">
      <w:marLeft w:val="640"/>
      <w:marRight w:val="0"/>
      <w:marTop w:val="0"/>
      <w:marBottom w:val="0"/>
      <w:divBdr>
        <w:top w:val="none" w:sz="0" w:space="0" w:color="auto"/>
        <w:left w:val="none" w:sz="0" w:space="0" w:color="auto"/>
        <w:bottom w:val="none" w:sz="0" w:space="0" w:color="auto"/>
        <w:right w:val="none" w:sz="0" w:space="0" w:color="auto"/>
      </w:divBdr>
    </w:div>
    <w:div w:id="1087531904">
      <w:marLeft w:val="640"/>
      <w:marRight w:val="0"/>
      <w:marTop w:val="0"/>
      <w:marBottom w:val="0"/>
      <w:divBdr>
        <w:top w:val="none" w:sz="0" w:space="0" w:color="auto"/>
        <w:left w:val="none" w:sz="0" w:space="0" w:color="auto"/>
        <w:bottom w:val="none" w:sz="0" w:space="0" w:color="auto"/>
        <w:right w:val="none" w:sz="0" w:space="0" w:color="auto"/>
      </w:divBdr>
    </w:div>
    <w:div w:id="1087535018">
      <w:marLeft w:val="640"/>
      <w:marRight w:val="0"/>
      <w:marTop w:val="0"/>
      <w:marBottom w:val="0"/>
      <w:divBdr>
        <w:top w:val="none" w:sz="0" w:space="0" w:color="auto"/>
        <w:left w:val="none" w:sz="0" w:space="0" w:color="auto"/>
        <w:bottom w:val="none" w:sz="0" w:space="0" w:color="auto"/>
        <w:right w:val="none" w:sz="0" w:space="0" w:color="auto"/>
      </w:divBdr>
    </w:div>
    <w:div w:id="1087733533">
      <w:marLeft w:val="640"/>
      <w:marRight w:val="0"/>
      <w:marTop w:val="0"/>
      <w:marBottom w:val="0"/>
      <w:divBdr>
        <w:top w:val="none" w:sz="0" w:space="0" w:color="auto"/>
        <w:left w:val="none" w:sz="0" w:space="0" w:color="auto"/>
        <w:bottom w:val="none" w:sz="0" w:space="0" w:color="auto"/>
        <w:right w:val="none" w:sz="0" w:space="0" w:color="auto"/>
      </w:divBdr>
    </w:div>
    <w:div w:id="1087842585">
      <w:marLeft w:val="640"/>
      <w:marRight w:val="0"/>
      <w:marTop w:val="0"/>
      <w:marBottom w:val="0"/>
      <w:divBdr>
        <w:top w:val="none" w:sz="0" w:space="0" w:color="auto"/>
        <w:left w:val="none" w:sz="0" w:space="0" w:color="auto"/>
        <w:bottom w:val="none" w:sz="0" w:space="0" w:color="auto"/>
        <w:right w:val="none" w:sz="0" w:space="0" w:color="auto"/>
      </w:divBdr>
    </w:div>
    <w:div w:id="1087845317">
      <w:marLeft w:val="640"/>
      <w:marRight w:val="0"/>
      <w:marTop w:val="0"/>
      <w:marBottom w:val="0"/>
      <w:divBdr>
        <w:top w:val="none" w:sz="0" w:space="0" w:color="auto"/>
        <w:left w:val="none" w:sz="0" w:space="0" w:color="auto"/>
        <w:bottom w:val="none" w:sz="0" w:space="0" w:color="auto"/>
        <w:right w:val="none" w:sz="0" w:space="0" w:color="auto"/>
      </w:divBdr>
    </w:div>
    <w:div w:id="1087919954">
      <w:marLeft w:val="640"/>
      <w:marRight w:val="0"/>
      <w:marTop w:val="0"/>
      <w:marBottom w:val="0"/>
      <w:divBdr>
        <w:top w:val="none" w:sz="0" w:space="0" w:color="auto"/>
        <w:left w:val="none" w:sz="0" w:space="0" w:color="auto"/>
        <w:bottom w:val="none" w:sz="0" w:space="0" w:color="auto"/>
        <w:right w:val="none" w:sz="0" w:space="0" w:color="auto"/>
      </w:divBdr>
    </w:div>
    <w:div w:id="1087926324">
      <w:marLeft w:val="640"/>
      <w:marRight w:val="0"/>
      <w:marTop w:val="0"/>
      <w:marBottom w:val="0"/>
      <w:divBdr>
        <w:top w:val="none" w:sz="0" w:space="0" w:color="auto"/>
        <w:left w:val="none" w:sz="0" w:space="0" w:color="auto"/>
        <w:bottom w:val="none" w:sz="0" w:space="0" w:color="auto"/>
        <w:right w:val="none" w:sz="0" w:space="0" w:color="auto"/>
      </w:divBdr>
    </w:div>
    <w:div w:id="1087965831">
      <w:marLeft w:val="640"/>
      <w:marRight w:val="0"/>
      <w:marTop w:val="0"/>
      <w:marBottom w:val="0"/>
      <w:divBdr>
        <w:top w:val="none" w:sz="0" w:space="0" w:color="auto"/>
        <w:left w:val="none" w:sz="0" w:space="0" w:color="auto"/>
        <w:bottom w:val="none" w:sz="0" w:space="0" w:color="auto"/>
        <w:right w:val="none" w:sz="0" w:space="0" w:color="auto"/>
      </w:divBdr>
    </w:div>
    <w:div w:id="1087993264">
      <w:marLeft w:val="640"/>
      <w:marRight w:val="0"/>
      <w:marTop w:val="0"/>
      <w:marBottom w:val="0"/>
      <w:divBdr>
        <w:top w:val="none" w:sz="0" w:space="0" w:color="auto"/>
        <w:left w:val="none" w:sz="0" w:space="0" w:color="auto"/>
        <w:bottom w:val="none" w:sz="0" w:space="0" w:color="auto"/>
        <w:right w:val="none" w:sz="0" w:space="0" w:color="auto"/>
      </w:divBdr>
    </w:div>
    <w:div w:id="1088113539">
      <w:marLeft w:val="640"/>
      <w:marRight w:val="0"/>
      <w:marTop w:val="0"/>
      <w:marBottom w:val="0"/>
      <w:divBdr>
        <w:top w:val="none" w:sz="0" w:space="0" w:color="auto"/>
        <w:left w:val="none" w:sz="0" w:space="0" w:color="auto"/>
        <w:bottom w:val="none" w:sz="0" w:space="0" w:color="auto"/>
        <w:right w:val="none" w:sz="0" w:space="0" w:color="auto"/>
      </w:divBdr>
    </w:div>
    <w:div w:id="1088192289">
      <w:marLeft w:val="640"/>
      <w:marRight w:val="0"/>
      <w:marTop w:val="0"/>
      <w:marBottom w:val="0"/>
      <w:divBdr>
        <w:top w:val="none" w:sz="0" w:space="0" w:color="auto"/>
        <w:left w:val="none" w:sz="0" w:space="0" w:color="auto"/>
        <w:bottom w:val="none" w:sz="0" w:space="0" w:color="auto"/>
        <w:right w:val="none" w:sz="0" w:space="0" w:color="auto"/>
      </w:divBdr>
    </w:div>
    <w:div w:id="1088192391">
      <w:marLeft w:val="640"/>
      <w:marRight w:val="0"/>
      <w:marTop w:val="0"/>
      <w:marBottom w:val="0"/>
      <w:divBdr>
        <w:top w:val="none" w:sz="0" w:space="0" w:color="auto"/>
        <w:left w:val="none" w:sz="0" w:space="0" w:color="auto"/>
        <w:bottom w:val="none" w:sz="0" w:space="0" w:color="auto"/>
        <w:right w:val="none" w:sz="0" w:space="0" w:color="auto"/>
      </w:divBdr>
    </w:div>
    <w:div w:id="1088233887">
      <w:marLeft w:val="640"/>
      <w:marRight w:val="0"/>
      <w:marTop w:val="0"/>
      <w:marBottom w:val="0"/>
      <w:divBdr>
        <w:top w:val="none" w:sz="0" w:space="0" w:color="auto"/>
        <w:left w:val="none" w:sz="0" w:space="0" w:color="auto"/>
        <w:bottom w:val="none" w:sz="0" w:space="0" w:color="auto"/>
        <w:right w:val="none" w:sz="0" w:space="0" w:color="auto"/>
      </w:divBdr>
    </w:div>
    <w:div w:id="1088304037">
      <w:marLeft w:val="640"/>
      <w:marRight w:val="0"/>
      <w:marTop w:val="0"/>
      <w:marBottom w:val="0"/>
      <w:divBdr>
        <w:top w:val="none" w:sz="0" w:space="0" w:color="auto"/>
        <w:left w:val="none" w:sz="0" w:space="0" w:color="auto"/>
        <w:bottom w:val="none" w:sz="0" w:space="0" w:color="auto"/>
        <w:right w:val="none" w:sz="0" w:space="0" w:color="auto"/>
      </w:divBdr>
    </w:div>
    <w:div w:id="1088387844">
      <w:marLeft w:val="640"/>
      <w:marRight w:val="0"/>
      <w:marTop w:val="0"/>
      <w:marBottom w:val="0"/>
      <w:divBdr>
        <w:top w:val="none" w:sz="0" w:space="0" w:color="auto"/>
        <w:left w:val="none" w:sz="0" w:space="0" w:color="auto"/>
        <w:bottom w:val="none" w:sz="0" w:space="0" w:color="auto"/>
        <w:right w:val="none" w:sz="0" w:space="0" w:color="auto"/>
      </w:divBdr>
    </w:div>
    <w:div w:id="1088502653">
      <w:marLeft w:val="640"/>
      <w:marRight w:val="0"/>
      <w:marTop w:val="0"/>
      <w:marBottom w:val="0"/>
      <w:divBdr>
        <w:top w:val="none" w:sz="0" w:space="0" w:color="auto"/>
        <w:left w:val="none" w:sz="0" w:space="0" w:color="auto"/>
        <w:bottom w:val="none" w:sz="0" w:space="0" w:color="auto"/>
        <w:right w:val="none" w:sz="0" w:space="0" w:color="auto"/>
      </w:divBdr>
    </w:div>
    <w:div w:id="1088503088">
      <w:marLeft w:val="640"/>
      <w:marRight w:val="0"/>
      <w:marTop w:val="0"/>
      <w:marBottom w:val="0"/>
      <w:divBdr>
        <w:top w:val="none" w:sz="0" w:space="0" w:color="auto"/>
        <w:left w:val="none" w:sz="0" w:space="0" w:color="auto"/>
        <w:bottom w:val="none" w:sz="0" w:space="0" w:color="auto"/>
        <w:right w:val="none" w:sz="0" w:space="0" w:color="auto"/>
      </w:divBdr>
    </w:div>
    <w:div w:id="1088505278">
      <w:marLeft w:val="640"/>
      <w:marRight w:val="0"/>
      <w:marTop w:val="0"/>
      <w:marBottom w:val="0"/>
      <w:divBdr>
        <w:top w:val="none" w:sz="0" w:space="0" w:color="auto"/>
        <w:left w:val="none" w:sz="0" w:space="0" w:color="auto"/>
        <w:bottom w:val="none" w:sz="0" w:space="0" w:color="auto"/>
        <w:right w:val="none" w:sz="0" w:space="0" w:color="auto"/>
      </w:divBdr>
    </w:div>
    <w:div w:id="1088619132">
      <w:marLeft w:val="640"/>
      <w:marRight w:val="0"/>
      <w:marTop w:val="0"/>
      <w:marBottom w:val="0"/>
      <w:divBdr>
        <w:top w:val="none" w:sz="0" w:space="0" w:color="auto"/>
        <w:left w:val="none" w:sz="0" w:space="0" w:color="auto"/>
        <w:bottom w:val="none" w:sz="0" w:space="0" w:color="auto"/>
        <w:right w:val="none" w:sz="0" w:space="0" w:color="auto"/>
      </w:divBdr>
    </w:div>
    <w:div w:id="1088619492">
      <w:marLeft w:val="640"/>
      <w:marRight w:val="0"/>
      <w:marTop w:val="0"/>
      <w:marBottom w:val="0"/>
      <w:divBdr>
        <w:top w:val="none" w:sz="0" w:space="0" w:color="auto"/>
        <w:left w:val="none" w:sz="0" w:space="0" w:color="auto"/>
        <w:bottom w:val="none" w:sz="0" w:space="0" w:color="auto"/>
        <w:right w:val="none" w:sz="0" w:space="0" w:color="auto"/>
      </w:divBdr>
    </w:div>
    <w:div w:id="1088619784">
      <w:marLeft w:val="640"/>
      <w:marRight w:val="0"/>
      <w:marTop w:val="0"/>
      <w:marBottom w:val="0"/>
      <w:divBdr>
        <w:top w:val="none" w:sz="0" w:space="0" w:color="auto"/>
        <w:left w:val="none" w:sz="0" w:space="0" w:color="auto"/>
        <w:bottom w:val="none" w:sz="0" w:space="0" w:color="auto"/>
        <w:right w:val="none" w:sz="0" w:space="0" w:color="auto"/>
      </w:divBdr>
    </w:div>
    <w:div w:id="1088698412">
      <w:marLeft w:val="640"/>
      <w:marRight w:val="0"/>
      <w:marTop w:val="0"/>
      <w:marBottom w:val="0"/>
      <w:divBdr>
        <w:top w:val="none" w:sz="0" w:space="0" w:color="auto"/>
        <w:left w:val="none" w:sz="0" w:space="0" w:color="auto"/>
        <w:bottom w:val="none" w:sz="0" w:space="0" w:color="auto"/>
        <w:right w:val="none" w:sz="0" w:space="0" w:color="auto"/>
      </w:divBdr>
    </w:div>
    <w:div w:id="1088766570">
      <w:marLeft w:val="640"/>
      <w:marRight w:val="0"/>
      <w:marTop w:val="0"/>
      <w:marBottom w:val="0"/>
      <w:divBdr>
        <w:top w:val="none" w:sz="0" w:space="0" w:color="auto"/>
        <w:left w:val="none" w:sz="0" w:space="0" w:color="auto"/>
        <w:bottom w:val="none" w:sz="0" w:space="0" w:color="auto"/>
        <w:right w:val="none" w:sz="0" w:space="0" w:color="auto"/>
      </w:divBdr>
    </w:div>
    <w:div w:id="1088772619">
      <w:marLeft w:val="640"/>
      <w:marRight w:val="0"/>
      <w:marTop w:val="0"/>
      <w:marBottom w:val="0"/>
      <w:divBdr>
        <w:top w:val="none" w:sz="0" w:space="0" w:color="auto"/>
        <w:left w:val="none" w:sz="0" w:space="0" w:color="auto"/>
        <w:bottom w:val="none" w:sz="0" w:space="0" w:color="auto"/>
        <w:right w:val="none" w:sz="0" w:space="0" w:color="auto"/>
      </w:divBdr>
    </w:div>
    <w:div w:id="1088773524">
      <w:marLeft w:val="640"/>
      <w:marRight w:val="0"/>
      <w:marTop w:val="0"/>
      <w:marBottom w:val="0"/>
      <w:divBdr>
        <w:top w:val="none" w:sz="0" w:space="0" w:color="auto"/>
        <w:left w:val="none" w:sz="0" w:space="0" w:color="auto"/>
        <w:bottom w:val="none" w:sz="0" w:space="0" w:color="auto"/>
        <w:right w:val="none" w:sz="0" w:space="0" w:color="auto"/>
      </w:divBdr>
    </w:div>
    <w:div w:id="1088817562">
      <w:marLeft w:val="640"/>
      <w:marRight w:val="0"/>
      <w:marTop w:val="0"/>
      <w:marBottom w:val="0"/>
      <w:divBdr>
        <w:top w:val="none" w:sz="0" w:space="0" w:color="auto"/>
        <w:left w:val="none" w:sz="0" w:space="0" w:color="auto"/>
        <w:bottom w:val="none" w:sz="0" w:space="0" w:color="auto"/>
        <w:right w:val="none" w:sz="0" w:space="0" w:color="auto"/>
      </w:divBdr>
    </w:div>
    <w:div w:id="1088885658">
      <w:marLeft w:val="640"/>
      <w:marRight w:val="0"/>
      <w:marTop w:val="0"/>
      <w:marBottom w:val="0"/>
      <w:divBdr>
        <w:top w:val="none" w:sz="0" w:space="0" w:color="auto"/>
        <w:left w:val="none" w:sz="0" w:space="0" w:color="auto"/>
        <w:bottom w:val="none" w:sz="0" w:space="0" w:color="auto"/>
        <w:right w:val="none" w:sz="0" w:space="0" w:color="auto"/>
      </w:divBdr>
    </w:div>
    <w:div w:id="1088892513">
      <w:marLeft w:val="640"/>
      <w:marRight w:val="0"/>
      <w:marTop w:val="0"/>
      <w:marBottom w:val="0"/>
      <w:divBdr>
        <w:top w:val="none" w:sz="0" w:space="0" w:color="auto"/>
        <w:left w:val="none" w:sz="0" w:space="0" w:color="auto"/>
        <w:bottom w:val="none" w:sz="0" w:space="0" w:color="auto"/>
        <w:right w:val="none" w:sz="0" w:space="0" w:color="auto"/>
      </w:divBdr>
    </w:div>
    <w:div w:id="1088960322">
      <w:marLeft w:val="640"/>
      <w:marRight w:val="0"/>
      <w:marTop w:val="0"/>
      <w:marBottom w:val="0"/>
      <w:divBdr>
        <w:top w:val="none" w:sz="0" w:space="0" w:color="auto"/>
        <w:left w:val="none" w:sz="0" w:space="0" w:color="auto"/>
        <w:bottom w:val="none" w:sz="0" w:space="0" w:color="auto"/>
        <w:right w:val="none" w:sz="0" w:space="0" w:color="auto"/>
      </w:divBdr>
    </w:div>
    <w:div w:id="1088961493">
      <w:marLeft w:val="640"/>
      <w:marRight w:val="0"/>
      <w:marTop w:val="0"/>
      <w:marBottom w:val="0"/>
      <w:divBdr>
        <w:top w:val="none" w:sz="0" w:space="0" w:color="auto"/>
        <w:left w:val="none" w:sz="0" w:space="0" w:color="auto"/>
        <w:bottom w:val="none" w:sz="0" w:space="0" w:color="auto"/>
        <w:right w:val="none" w:sz="0" w:space="0" w:color="auto"/>
      </w:divBdr>
    </w:div>
    <w:div w:id="1088968429">
      <w:marLeft w:val="640"/>
      <w:marRight w:val="0"/>
      <w:marTop w:val="0"/>
      <w:marBottom w:val="0"/>
      <w:divBdr>
        <w:top w:val="none" w:sz="0" w:space="0" w:color="auto"/>
        <w:left w:val="none" w:sz="0" w:space="0" w:color="auto"/>
        <w:bottom w:val="none" w:sz="0" w:space="0" w:color="auto"/>
        <w:right w:val="none" w:sz="0" w:space="0" w:color="auto"/>
      </w:divBdr>
    </w:div>
    <w:div w:id="1089040741">
      <w:marLeft w:val="640"/>
      <w:marRight w:val="0"/>
      <w:marTop w:val="0"/>
      <w:marBottom w:val="0"/>
      <w:divBdr>
        <w:top w:val="none" w:sz="0" w:space="0" w:color="auto"/>
        <w:left w:val="none" w:sz="0" w:space="0" w:color="auto"/>
        <w:bottom w:val="none" w:sz="0" w:space="0" w:color="auto"/>
        <w:right w:val="none" w:sz="0" w:space="0" w:color="auto"/>
      </w:divBdr>
    </w:div>
    <w:div w:id="1089078760">
      <w:marLeft w:val="640"/>
      <w:marRight w:val="0"/>
      <w:marTop w:val="0"/>
      <w:marBottom w:val="0"/>
      <w:divBdr>
        <w:top w:val="none" w:sz="0" w:space="0" w:color="auto"/>
        <w:left w:val="none" w:sz="0" w:space="0" w:color="auto"/>
        <w:bottom w:val="none" w:sz="0" w:space="0" w:color="auto"/>
        <w:right w:val="none" w:sz="0" w:space="0" w:color="auto"/>
      </w:divBdr>
    </w:div>
    <w:div w:id="1089080537">
      <w:marLeft w:val="640"/>
      <w:marRight w:val="0"/>
      <w:marTop w:val="0"/>
      <w:marBottom w:val="0"/>
      <w:divBdr>
        <w:top w:val="none" w:sz="0" w:space="0" w:color="auto"/>
        <w:left w:val="none" w:sz="0" w:space="0" w:color="auto"/>
        <w:bottom w:val="none" w:sz="0" w:space="0" w:color="auto"/>
        <w:right w:val="none" w:sz="0" w:space="0" w:color="auto"/>
      </w:divBdr>
    </w:div>
    <w:div w:id="1089081913">
      <w:marLeft w:val="640"/>
      <w:marRight w:val="0"/>
      <w:marTop w:val="0"/>
      <w:marBottom w:val="0"/>
      <w:divBdr>
        <w:top w:val="none" w:sz="0" w:space="0" w:color="auto"/>
        <w:left w:val="none" w:sz="0" w:space="0" w:color="auto"/>
        <w:bottom w:val="none" w:sz="0" w:space="0" w:color="auto"/>
        <w:right w:val="none" w:sz="0" w:space="0" w:color="auto"/>
      </w:divBdr>
    </w:div>
    <w:div w:id="1089085286">
      <w:marLeft w:val="640"/>
      <w:marRight w:val="0"/>
      <w:marTop w:val="0"/>
      <w:marBottom w:val="0"/>
      <w:divBdr>
        <w:top w:val="none" w:sz="0" w:space="0" w:color="auto"/>
        <w:left w:val="none" w:sz="0" w:space="0" w:color="auto"/>
        <w:bottom w:val="none" w:sz="0" w:space="0" w:color="auto"/>
        <w:right w:val="none" w:sz="0" w:space="0" w:color="auto"/>
      </w:divBdr>
    </w:div>
    <w:div w:id="1089109968">
      <w:marLeft w:val="640"/>
      <w:marRight w:val="0"/>
      <w:marTop w:val="0"/>
      <w:marBottom w:val="0"/>
      <w:divBdr>
        <w:top w:val="none" w:sz="0" w:space="0" w:color="auto"/>
        <w:left w:val="none" w:sz="0" w:space="0" w:color="auto"/>
        <w:bottom w:val="none" w:sz="0" w:space="0" w:color="auto"/>
        <w:right w:val="none" w:sz="0" w:space="0" w:color="auto"/>
      </w:divBdr>
    </w:div>
    <w:div w:id="1089157502">
      <w:marLeft w:val="640"/>
      <w:marRight w:val="0"/>
      <w:marTop w:val="0"/>
      <w:marBottom w:val="0"/>
      <w:divBdr>
        <w:top w:val="none" w:sz="0" w:space="0" w:color="auto"/>
        <w:left w:val="none" w:sz="0" w:space="0" w:color="auto"/>
        <w:bottom w:val="none" w:sz="0" w:space="0" w:color="auto"/>
        <w:right w:val="none" w:sz="0" w:space="0" w:color="auto"/>
      </w:divBdr>
    </w:div>
    <w:div w:id="1089237631">
      <w:marLeft w:val="640"/>
      <w:marRight w:val="0"/>
      <w:marTop w:val="0"/>
      <w:marBottom w:val="0"/>
      <w:divBdr>
        <w:top w:val="none" w:sz="0" w:space="0" w:color="auto"/>
        <w:left w:val="none" w:sz="0" w:space="0" w:color="auto"/>
        <w:bottom w:val="none" w:sz="0" w:space="0" w:color="auto"/>
        <w:right w:val="none" w:sz="0" w:space="0" w:color="auto"/>
      </w:divBdr>
    </w:div>
    <w:div w:id="1089352192">
      <w:marLeft w:val="640"/>
      <w:marRight w:val="0"/>
      <w:marTop w:val="0"/>
      <w:marBottom w:val="0"/>
      <w:divBdr>
        <w:top w:val="none" w:sz="0" w:space="0" w:color="auto"/>
        <w:left w:val="none" w:sz="0" w:space="0" w:color="auto"/>
        <w:bottom w:val="none" w:sz="0" w:space="0" w:color="auto"/>
        <w:right w:val="none" w:sz="0" w:space="0" w:color="auto"/>
      </w:divBdr>
    </w:div>
    <w:div w:id="1089354077">
      <w:marLeft w:val="640"/>
      <w:marRight w:val="0"/>
      <w:marTop w:val="0"/>
      <w:marBottom w:val="0"/>
      <w:divBdr>
        <w:top w:val="none" w:sz="0" w:space="0" w:color="auto"/>
        <w:left w:val="none" w:sz="0" w:space="0" w:color="auto"/>
        <w:bottom w:val="none" w:sz="0" w:space="0" w:color="auto"/>
        <w:right w:val="none" w:sz="0" w:space="0" w:color="auto"/>
      </w:divBdr>
    </w:div>
    <w:div w:id="1089422732">
      <w:marLeft w:val="640"/>
      <w:marRight w:val="0"/>
      <w:marTop w:val="0"/>
      <w:marBottom w:val="0"/>
      <w:divBdr>
        <w:top w:val="none" w:sz="0" w:space="0" w:color="auto"/>
        <w:left w:val="none" w:sz="0" w:space="0" w:color="auto"/>
        <w:bottom w:val="none" w:sz="0" w:space="0" w:color="auto"/>
        <w:right w:val="none" w:sz="0" w:space="0" w:color="auto"/>
      </w:divBdr>
    </w:div>
    <w:div w:id="1089422756">
      <w:marLeft w:val="640"/>
      <w:marRight w:val="0"/>
      <w:marTop w:val="0"/>
      <w:marBottom w:val="0"/>
      <w:divBdr>
        <w:top w:val="none" w:sz="0" w:space="0" w:color="auto"/>
        <w:left w:val="none" w:sz="0" w:space="0" w:color="auto"/>
        <w:bottom w:val="none" w:sz="0" w:space="0" w:color="auto"/>
        <w:right w:val="none" w:sz="0" w:space="0" w:color="auto"/>
      </w:divBdr>
    </w:div>
    <w:div w:id="1089499518">
      <w:marLeft w:val="640"/>
      <w:marRight w:val="0"/>
      <w:marTop w:val="0"/>
      <w:marBottom w:val="0"/>
      <w:divBdr>
        <w:top w:val="none" w:sz="0" w:space="0" w:color="auto"/>
        <w:left w:val="none" w:sz="0" w:space="0" w:color="auto"/>
        <w:bottom w:val="none" w:sz="0" w:space="0" w:color="auto"/>
        <w:right w:val="none" w:sz="0" w:space="0" w:color="auto"/>
      </w:divBdr>
    </w:div>
    <w:div w:id="1089547151">
      <w:marLeft w:val="640"/>
      <w:marRight w:val="0"/>
      <w:marTop w:val="0"/>
      <w:marBottom w:val="0"/>
      <w:divBdr>
        <w:top w:val="none" w:sz="0" w:space="0" w:color="auto"/>
        <w:left w:val="none" w:sz="0" w:space="0" w:color="auto"/>
        <w:bottom w:val="none" w:sz="0" w:space="0" w:color="auto"/>
        <w:right w:val="none" w:sz="0" w:space="0" w:color="auto"/>
      </w:divBdr>
    </w:div>
    <w:div w:id="1089620674">
      <w:marLeft w:val="640"/>
      <w:marRight w:val="0"/>
      <w:marTop w:val="0"/>
      <w:marBottom w:val="0"/>
      <w:divBdr>
        <w:top w:val="none" w:sz="0" w:space="0" w:color="auto"/>
        <w:left w:val="none" w:sz="0" w:space="0" w:color="auto"/>
        <w:bottom w:val="none" w:sz="0" w:space="0" w:color="auto"/>
        <w:right w:val="none" w:sz="0" w:space="0" w:color="auto"/>
      </w:divBdr>
    </w:div>
    <w:div w:id="1089621696">
      <w:marLeft w:val="640"/>
      <w:marRight w:val="0"/>
      <w:marTop w:val="0"/>
      <w:marBottom w:val="0"/>
      <w:divBdr>
        <w:top w:val="none" w:sz="0" w:space="0" w:color="auto"/>
        <w:left w:val="none" w:sz="0" w:space="0" w:color="auto"/>
        <w:bottom w:val="none" w:sz="0" w:space="0" w:color="auto"/>
        <w:right w:val="none" w:sz="0" w:space="0" w:color="auto"/>
      </w:divBdr>
    </w:div>
    <w:div w:id="1089693978">
      <w:marLeft w:val="640"/>
      <w:marRight w:val="0"/>
      <w:marTop w:val="0"/>
      <w:marBottom w:val="0"/>
      <w:divBdr>
        <w:top w:val="none" w:sz="0" w:space="0" w:color="auto"/>
        <w:left w:val="none" w:sz="0" w:space="0" w:color="auto"/>
        <w:bottom w:val="none" w:sz="0" w:space="0" w:color="auto"/>
        <w:right w:val="none" w:sz="0" w:space="0" w:color="auto"/>
      </w:divBdr>
    </w:div>
    <w:div w:id="1089694945">
      <w:marLeft w:val="640"/>
      <w:marRight w:val="0"/>
      <w:marTop w:val="0"/>
      <w:marBottom w:val="0"/>
      <w:divBdr>
        <w:top w:val="none" w:sz="0" w:space="0" w:color="auto"/>
        <w:left w:val="none" w:sz="0" w:space="0" w:color="auto"/>
        <w:bottom w:val="none" w:sz="0" w:space="0" w:color="auto"/>
        <w:right w:val="none" w:sz="0" w:space="0" w:color="auto"/>
      </w:divBdr>
    </w:div>
    <w:div w:id="1089696633">
      <w:bodyDiv w:val="1"/>
      <w:marLeft w:val="0"/>
      <w:marRight w:val="0"/>
      <w:marTop w:val="0"/>
      <w:marBottom w:val="0"/>
      <w:divBdr>
        <w:top w:val="none" w:sz="0" w:space="0" w:color="auto"/>
        <w:left w:val="none" w:sz="0" w:space="0" w:color="auto"/>
        <w:bottom w:val="none" w:sz="0" w:space="0" w:color="auto"/>
        <w:right w:val="none" w:sz="0" w:space="0" w:color="auto"/>
      </w:divBdr>
    </w:div>
    <w:div w:id="1089697413">
      <w:marLeft w:val="640"/>
      <w:marRight w:val="0"/>
      <w:marTop w:val="0"/>
      <w:marBottom w:val="0"/>
      <w:divBdr>
        <w:top w:val="none" w:sz="0" w:space="0" w:color="auto"/>
        <w:left w:val="none" w:sz="0" w:space="0" w:color="auto"/>
        <w:bottom w:val="none" w:sz="0" w:space="0" w:color="auto"/>
        <w:right w:val="none" w:sz="0" w:space="0" w:color="auto"/>
      </w:divBdr>
    </w:div>
    <w:div w:id="1089816234">
      <w:marLeft w:val="640"/>
      <w:marRight w:val="0"/>
      <w:marTop w:val="0"/>
      <w:marBottom w:val="0"/>
      <w:divBdr>
        <w:top w:val="none" w:sz="0" w:space="0" w:color="auto"/>
        <w:left w:val="none" w:sz="0" w:space="0" w:color="auto"/>
        <w:bottom w:val="none" w:sz="0" w:space="0" w:color="auto"/>
        <w:right w:val="none" w:sz="0" w:space="0" w:color="auto"/>
      </w:divBdr>
    </w:div>
    <w:div w:id="1089931662">
      <w:marLeft w:val="640"/>
      <w:marRight w:val="0"/>
      <w:marTop w:val="0"/>
      <w:marBottom w:val="0"/>
      <w:divBdr>
        <w:top w:val="none" w:sz="0" w:space="0" w:color="auto"/>
        <w:left w:val="none" w:sz="0" w:space="0" w:color="auto"/>
        <w:bottom w:val="none" w:sz="0" w:space="0" w:color="auto"/>
        <w:right w:val="none" w:sz="0" w:space="0" w:color="auto"/>
      </w:divBdr>
    </w:div>
    <w:div w:id="1089931937">
      <w:marLeft w:val="640"/>
      <w:marRight w:val="0"/>
      <w:marTop w:val="0"/>
      <w:marBottom w:val="0"/>
      <w:divBdr>
        <w:top w:val="none" w:sz="0" w:space="0" w:color="auto"/>
        <w:left w:val="none" w:sz="0" w:space="0" w:color="auto"/>
        <w:bottom w:val="none" w:sz="0" w:space="0" w:color="auto"/>
        <w:right w:val="none" w:sz="0" w:space="0" w:color="auto"/>
      </w:divBdr>
    </w:div>
    <w:div w:id="1090079621">
      <w:marLeft w:val="640"/>
      <w:marRight w:val="0"/>
      <w:marTop w:val="0"/>
      <w:marBottom w:val="0"/>
      <w:divBdr>
        <w:top w:val="none" w:sz="0" w:space="0" w:color="auto"/>
        <w:left w:val="none" w:sz="0" w:space="0" w:color="auto"/>
        <w:bottom w:val="none" w:sz="0" w:space="0" w:color="auto"/>
        <w:right w:val="none" w:sz="0" w:space="0" w:color="auto"/>
      </w:divBdr>
    </w:div>
    <w:div w:id="1090083189">
      <w:marLeft w:val="640"/>
      <w:marRight w:val="0"/>
      <w:marTop w:val="0"/>
      <w:marBottom w:val="0"/>
      <w:divBdr>
        <w:top w:val="none" w:sz="0" w:space="0" w:color="auto"/>
        <w:left w:val="none" w:sz="0" w:space="0" w:color="auto"/>
        <w:bottom w:val="none" w:sz="0" w:space="0" w:color="auto"/>
        <w:right w:val="none" w:sz="0" w:space="0" w:color="auto"/>
      </w:divBdr>
    </w:div>
    <w:div w:id="1090151941">
      <w:marLeft w:val="640"/>
      <w:marRight w:val="0"/>
      <w:marTop w:val="0"/>
      <w:marBottom w:val="0"/>
      <w:divBdr>
        <w:top w:val="none" w:sz="0" w:space="0" w:color="auto"/>
        <w:left w:val="none" w:sz="0" w:space="0" w:color="auto"/>
        <w:bottom w:val="none" w:sz="0" w:space="0" w:color="auto"/>
        <w:right w:val="none" w:sz="0" w:space="0" w:color="auto"/>
      </w:divBdr>
    </w:div>
    <w:div w:id="1090153679">
      <w:marLeft w:val="640"/>
      <w:marRight w:val="0"/>
      <w:marTop w:val="0"/>
      <w:marBottom w:val="0"/>
      <w:divBdr>
        <w:top w:val="none" w:sz="0" w:space="0" w:color="auto"/>
        <w:left w:val="none" w:sz="0" w:space="0" w:color="auto"/>
        <w:bottom w:val="none" w:sz="0" w:space="0" w:color="auto"/>
        <w:right w:val="none" w:sz="0" w:space="0" w:color="auto"/>
      </w:divBdr>
    </w:div>
    <w:div w:id="1090203967">
      <w:marLeft w:val="640"/>
      <w:marRight w:val="0"/>
      <w:marTop w:val="0"/>
      <w:marBottom w:val="0"/>
      <w:divBdr>
        <w:top w:val="none" w:sz="0" w:space="0" w:color="auto"/>
        <w:left w:val="none" w:sz="0" w:space="0" w:color="auto"/>
        <w:bottom w:val="none" w:sz="0" w:space="0" w:color="auto"/>
        <w:right w:val="none" w:sz="0" w:space="0" w:color="auto"/>
      </w:divBdr>
    </w:div>
    <w:div w:id="1090274708">
      <w:marLeft w:val="640"/>
      <w:marRight w:val="0"/>
      <w:marTop w:val="0"/>
      <w:marBottom w:val="0"/>
      <w:divBdr>
        <w:top w:val="none" w:sz="0" w:space="0" w:color="auto"/>
        <w:left w:val="none" w:sz="0" w:space="0" w:color="auto"/>
        <w:bottom w:val="none" w:sz="0" w:space="0" w:color="auto"/>
        <w:right w:val="none" w:sz="0" w:space="0" w:color="auto"/>
      </w:divBdr>
    </w:div>
    <w:div w:id="1090346309">
      <w:marLeft w:val="640"/>
      <w:marRight w:val="0"/>
      <w:marTop w:val="0"/>
      <w:marBottom w:val="0"/>
      <w:divBdr>
        <w:top w:val="none" w:sz="0" w:space="0" w:color="auto"/>
        <w:left w:val="none" w:sz="0" w:space="0" w:color="auto"/>
        <w:bottom w:val="none" w:sz="0" w:space="0" w:color="auto"/>
        <w:right w:val="none" w:sz="0" w:space="0" w:color="auto"/>
      </w:divBdr>
    </w:div>
    <w:div w:id="1090542557">
      <w:marLeft w:val="640"/>
      <w:marRight w:val="0"/>
      <w:marTop w:val="0"/>
      <w:marBottom w:val="0"/>
      <w:divBdr>
        <w:top w:val="none" w:sz="0" w:space="0" w:color="auto"/>
        <w:left w:val="none" w:sz="0" w:space="0" w:color="auto"/>
        <w:bottom w:val="none" w:sz="0" w:space="0" w:color="auto"/>
        <w:right w:val="none" w:sz="0" w:space="0" w:color="auto"/>
      </w:divBdr>
    </w:div>
    <w:div w:id="1090544979">
      <w:marLeft w:val="640"/>
      <w:marRight w:val="0"/>
      <w:marTop w:val="0"/>
      <w:marBottom w:val="0"/>
      <w:divBdr>
        <w:top w:val="none" w:sz="0" w:space="0" w:color="auto"/>
        <w:left w:val="none" w:sz="0" w:space="0" w:color="auto"/>
        <w:bottom w:val="none" w:sz="0" w:space="0" w:color="auto"/>
        <w:right w:val="none" w:sz="0" w:space="0" w:color="auto"/>
      </w:divBdr>
    </w:div>
    <w:div w:id="1090545990">
      <w:marLeft w:val="640"/>
      <w:marRight w:val="0"/>
      <w:marTop w:val="0"/>
      <w:marBottom w:val="0"/>
      <w:divBdr>
        <w:top w:val="none" w:sz="0" w:space="0" w:color="auto"/>
        <w:left w:val="none" w:sz="0" w:space="0" w:color="auto"/>
        <w:bottom w:val="none" w:sz="0" w:space="0" w:color="auto"/>
        <w:right w:val="none" w:sz="0" w:space="0" w:color="auto"/>
      </w:divBdr>
    </w:div>
    <w:div w:id="1090589720">
      <w:marLeft w:val="640"/>
      <w:marRight w:val="0"/>
      <w:marTop w:val="0"/>
      <w:marBottom w:val="0"/>
      <w:divBdr>
        <w:top w:val="none" w:sz="0" w:space="0" w:color="auto"/>
        <w:left w:val="none" w:sz="0" w:space="0" w:color="auto"/>
        <w:bottom w:val="none" w:sz="0" w:space="0" w:color="auto"/>
        <w:right w:val="none" w:sz="0" w:space="0" w:color="auto"/>
      </w:divBdr>
    </w:div>
    <w:div w:id="1090734880">
      <w:marLeft w:val="640"/>
      <w:marRight w:val="0"/>
      <w:marTop w:val="0"/>
      <w:marBottom w:val="0"/>
      <w:divBdr>
        <w:top w:val="none" w:sz="0" w:space="0" w:color="auto"/>
        <w:left w:val="none" w:sz="0" w:space="0" w:color="auto"/>
        <w:bottom w:val="none" w:sz="0" w:space="0" w:color="auto"/>
        <w:right w:val="none" w:sz="0" w:space="0" w:color="auto"/>
      </w:divBdr>
    </w:div>
    <w:div w:id="1090782327">
      <w:marLeft w:val="640"/>
      <w:marRight w:val="0"/>
      <w:marTop w:val="0"/>
      <w:marBottom w:val="0"/>
      <w:divBdr>
        <w:top w:val="none" w:sz="0" w:space="0" w:color="auto"/>
        <w:left w:val="none" w:sz="0" w:space="0" w:color="auto"/>
        <w:bottom w:val="none" w:sz="0" w:space="0" w:color="auto"/>
        <w:right w:val="none" w:sz="0" w:space="0" w:color="auto"/>
      </w:divBdr>
    </w:div>
    <w:div w:id="1090807996">
      <w:marLeft w:val="640"/>
      <w:marRight w:val="0"/>
      <w:marTop w:val="0"/>
      <w:marBottom w:val="0"/>
      <w:divBdr>
        <w:top w:val="none" w:sz="0" w:space="0" w:color="auto"/>
        <w:left w:val="none" w:sz="0" w:space="0" w:color="auto"/>
        <w:bottom w:val="none" w:sz="0" w:space="0" w:color="auto"/>
        <w:right w:val="none" w:sz="0" w:space="0" w:color="auto"/>
      </w:divBdr>
    </w:div>
    <w:div w:id="1090852325">
      <w:marLeft w:val="640"/>
      <w:marRight w:val="0"/>
      <w:marTop w:val="0"/>
      <w:marBottom w:val="0"/>
      <w:divBdr>
        <w:top w:val="none" w:sz="0" w:space="0" w:color="auto"/>
        <w:left w:val="none" w:sz="0" w:space="0" w:color="auto"/>
        <w:bottom w:val="none" w:sz="0" w:space="0" w:color="auto"/>
        <w:right w:val="none" w:sz="0" w:space="0" w:color="auto"/>
      </w:divBdr>
    </w:div>
    <w:div w:id="1090854935">
      <w:marLeft w:val="640"/>
      <w:marRight w:val="0"/>
      <w:marTop w:val="0"/>
      <w:marBottom w:val="0"/>
      <w:divBdr>
        <w:top w:val="none" w:sz="0" w:space="0" w:color="auto"/>
        <w:left w:val="none" w:sz="0" w:space="0" w:color="auto"/>
        <w:bottom w:val="none" w:sz="0" w:space="0" w:color="auto"/>
        <w:right w:val="none" w:sz="0" w:space="0" w:color="auto"/>
      </w:divBdr>
    </w:div>
    <w:div w:id="1091002156">
      <w:marLeft w:val="640"/>
      <w:marRight w:val="0"/>
      <w:marTop w:val="0"/>
      <w:marBottom w:val="0"/>
      <w:divBdr>
        <w:top w:val="none" w:sz="0" w:space="0" w:color="auto"/>
        <w:left w:val="none" w:sz="0" w:space="0" w:color="auto"/>
        <w:bottom w:val="none" w:sz="0" w:space="0" w:color="auto"/>
        <w:right w:val="none" w:sz="0" w:space="0" w:color="auto"/>
      </w:divBdr>
    </w:div>
    <w:div w:id="1091051040">
      <w:marLeft w:val="640"/>
      <w:marRight w:val="0"/>
      <w:marTop w:val="0"/>
      <w:marBottom w:val="0"/>
      <w:divBdr>
        <w:top w:val="none" w:sz="0" w:space="0" w:color="auto"/>
        <w:left w:val="none" w:sz="0" w:space="0" w:color="auto"/>
        <w:bottom w:val="none" w:sz="0" w:space="0" w:color="auto"/>
        <w:right w:val="none" w:sz="0" w:space="0" w:color="auto"/>
      </w:divBdr>
    </w:div>
    <w:div w:id="1091120900">
      <w:marLeft w:val="640"/>
      <w:marRight w:val="0"/>
      <w:marTop w:val="0"/>
      <w:marBottom w:val="0"/>
      <w:divBdr>
        <w:top w:val="none" w:sz="0" w:space="0" w:color="auto"/>
        <w:left w:val="none" w:sz="0" w:space="0" w:color="auto"/>
        <w:bottom w:val="none" w:sz="0" w:space="0" w:color="auto"/>
        <w:right w:val="none" w:sz="0" w:space="0" w:color="auto"/>
      </w:divBdr>
    </w:div>
    <w:div w:id="1091126837">
      <w:marLeft w:val="640"/>
      <w:marRight w:val="0"/>
      <w:marTop w:val="0"/>
      <w:marBottom w:val="0"/>
      <w:divBdr>
        <w:top w:val="none" w:sz="0" w:space="0" w:color="auto"/>
        <w:left w:val="none" w:sz="0" w:space="0" w:color="auto"/>
        <w:bottom w:val="none" w:sz="0" w:space="0" w:color="auto"/>
        <w:right w:val="none" w:sz="0" w:space="0" w:color="auto"/>
      </w:divBdr>
    </w:div>
    <w:div w:id="1091200253">
      <w:marLeft w:val="640"/>
      <w:marRight w:val="0"/>
      <w:marTop w:val="0"/>
      <w:marBottom w:val="0"/>
      <w:divBdr>
        <w:top w:val="none" w:sz="0" w:space="0" w:color="auto"/>
        <w:left w:val="none" w:sz="0" w:space="0" w:color="auto"/>
        <w:bottom w:val="none" w:sz="0" w:space="0" w:color="auto"/>
        <w:right w:val="none" w:sz="0" w:space="0" w:color="auto"/>
      </w:divBdr>
    </w:div>
    <w:div w:id="1091269868">
      <w:marLeft w:val="640"/>
      <w:marRight w:val="0"/>
      <w:marTop w:val="0"/>
      <w:marBottom w:val="0"/>
      <w:divBdr>
        <w:top w:val="none" w:sz="0" w:space="0" w:color="auto"/>
        <w:left w:val="none" w:sz="0" w:space="0" w:color="auto"/>
        <w:bottom w:val="none" w:sz="0" w:space="0" w:color="auto"/>
        <w:right w:val="none" w:sz="0" w:space="0" w:color="auto"/>
      </w:divBdr>
    </w:div>
    <w:div w:id="1091312638">
      <w:marLeft w:val="640"/>
      <w:marRight w:val="0"/>
      <w:marTop w:val="0"/>
      <w:marBottom w:val="0"/>
      <w:divBdr>
        <w:top w:val="none" w:sz="0" w:space="0" w:color="auto"/>
        <w:left w:val="none" w:sz="0" w:space="0" w:color="auto"/>
        <w:bottom w:val="none" w:sz="0" w:space="0" w:color="auto"/>
        <w:right w:val="none" w:sz="0" w:space="0" w:color="auto"/>
      </w:divBdr>
    </w:div>
    <w:div w:id="1091390327">
      <w:marLeft w:val="640"/>
      <w:marRight w:val="0"/>
      <w:marTop w:val="0"/>
      <w:marBottom w:val="0"/>
      <w:divBdr>
        <w:top w:val="none" w:sz="0" w:space="0" w:color="auto"/>
        <w:left w:val="none" w:sz="0" w:space="0" w:color="auto"/>
        <w:bottom w:val="none" w:sz="0" w:space="0" w:color="auto"/>
        <w:right w:val="none" w:sz="0" w:space="0" w:color="auto"/>
      </w:divBdr>
    </w:div>
    <w:div w:id="1091391427">
      <w:marLeft w:val="640"/>
      <w:marRight w:val="0"/>
      <w:marTop w:val="0"/>
      <w:marBottom w:val="0"/>
      <w:divBdr>
        <w:top w:val="none" w:sz="0" w:space="0" w:color="auto"/>
        <w:left w:val="none" w:sz="0" w:space="0" w:color="auto"/>
        <w:bottom w:val="none" w:sz="0" w:space="0" w:color="auto"/>
        <w:right w:val="none" w:sz="0" w:space="0" w:color="auto"/>
      </w:divBdr>
    </w:div>
    <w:div w:id="1091396252">
      <w:marLeft w:val="640"/>
      <w:marRight w:val="0"/>
      <w:marTop w:val="0"/>
      <w:marBottom w:val="0"/>
      <w:divBdr>
        <w:top w:val="none" w:sz="0" w:space="0" w:color="auto"/>
        <w:left w:val="none" w:sz="0" w:space="0" w:color="auto"/>
        <w:bottom w:val="none" w:sz="0" w:space="0" w:color="auto"/>
        <w:right w:val="none" w:sz="0" w:space="0" w:color="auto"/>
      </w:divBdr>
    </w:div>
    <w:div w:id="1091396384">
      <w:marLeft w:val="640"/>
      <w:marRight w:val="0"/>
      <w:marTop w:val="0"/>
      <w:marBottom w:val="0"/>
      <w:divBdr>
        <w:top w:val="none" w:sz="0" w:space="0" w:color="auto"/>
        <w:left w:val="none" w:sz="0" w:space="0" w:color="auto"/>
        <w:bottom w:val="none" w:sz="0" w:space="0" w:color="auto"/>
        <w:right w:val="none" w:sz="0" w:space="0" w:color="auto"/>
      </w:divBdr>
    </w:div>
    <w:div w:id="1091469071">
      <w:marLeft w:val="640"/>
      <w:marRight w:val="0"/>
      <w:marTop w:val="0"/>
      <w:marBottom w:val="0"/>
      <w:divBdr>
        <w:top w:val="none" w:sz="0" w:space="0" w:color="auto"/>
        <w:left w:val="none" w:sz="0" w:space="0" w:color="auto"/>
        <w:bottom w:val="none" w:sz="0" w:space="0" w:color="auto"/>
        <w:right w:val="none" w:sz="0" w:space="0" w:color="auto"/>
      </w:divBdr>
    </w:div>
    <w:div w:id="1091469084">
      <w:marLeft w:val="640"/>
      <w:marRight w:val="0"/>
      <w:marTop w:val="0"/>
      <w:marBottom w:val="0"/>
      <w:divBdr>
        <w:top w:val="none" w:sz="0" w:space="0" w:color="auto"/>
        <w:left w:val="none" w:sz="0" w:space="0" w:color="auto"/>
        <w:bottom w:val="none" w:sz="0" w:space="0" w:color="auto"/>
        <w:right w:val="none" w:sz="0" w:space="0" w:color="auto"/>
      </w:divBdr>
    </w:div>
    <w:div w:id="1091582969">
      <w:marLeft w:val="640"/>
      <w:marRight w:val="0"/>
      <w:marTop w:val="0"/>
      <w:marBottom w:val="0"/>
      <w:divBdr>
        <w:top w:val="none" w:sz="0" w:space="0" w:color="auto"/>
        <w:left w:val="none" w:sz="0" w:space="0" w:color="auto"/>
        <w:bottom w:val="none" w:sz="0" w:space="0" w:color="auto"/>
        <w:right w:val="none" w:sz="0" w:space="0" w:color="auto"/>
      </w:divBdr>
    </w:div>
    <w:div w:id="1091585275">
      <w:marLeft w:val="640"/>
      <w:marRight w:val="0"/>
      <w:marTop w:val="0"/>
      <w:marBottom w:val="0"/>
      <w:divBdr>
        <w:top w:val="none" w:sz="0" w:space="0" w:color="auto"/>
        <w:left w:val="none" w:sz="0" w:space="0" w:color="auto"/>
        <w:bottom w:val="none" w:sz="0" w:space="0" w:color="auto"/>
        <w:right w:val="none" w:sz="0" w:space="0" w:color="auto"/>
      </w:divBdr>
    </w:div>
    <w:div w:id="1091589768">
      <w:marLeft w:val="640"/>
      <w:marRight w:val="0"/>
      <w:marTop w:val="0"/>
      <w:marBottom w:val="0"/>
      <w:divBdr>
        <w:top w:val="none" w:sz="0" w:space="0" w:color="auto"/>
        <w:left w:val="none" w:sz="0" w:space="0" w:color="auto"/>
        <w:bottom w:val="none" w:sz="0" w:space="0" w:color="auto"/>
        <w:right w:val="none" w:sz="0" w:space="0" w:color="auto"/>
      </w:divBdr>
    </w:div>
    <w:div w:id="1091658438">
      <w:bodyDiv w:val="1"/>
      <w:marLeft w:val="0"/>
      <w:marRight w:val="0"/>
      <w:marTop w:val="0"/>
      <w:marBottom w:val="0"/>
      <w:divBdr>
        <w:top w:val="none" w:sz="0" w:space="0" w:color="auto"/>
        <w:left w:val="none" w:sz="0" w:space="0" w:color="auto"/>
        <w:bottom w:val="none" w:sz="0" w:space="0" w:color="auto"/>
        <w:right w:val="none" w:sz="0" w:space="0" w:color="auto"/>
      </w:divBdr>
    </w:div>
    <w:div w:id="1091702256">
      <w:marLeft w:val="640"/>
      <w:marRight w:val="0"/>
      <w:marTop w:val="0"/>
      <w:marBottom w:val="0"/>
      <w:divBdr>
        <w:top w:val="none" w:sz="0" w:space="0" w:color="auto"/>
        <w:left w:val="none" w:sz="0" w:space="0" w:color="auto"/>
        <w:bottom w:val="none" w:sz="0" w:space="0" w:color="auto"/>
        <w:right w:val="none" w:sz="0" w:space="0" w:color="auto"/>
      </w:divBdr>
    </w:div>
    <w:div w:id="1091704370">
      <w:marLeft w:val="640"/>
      <w:marRight w:val="0"/>
      <w:marTop w:val="0"/>
      <w:marBottom w:val="0"/>
      <w:divBdr>
        <w:top w:val="none" w:sz="0" w:space="0" w:color="auto"/>
        <w:left w:val="none" w:sz="0" w:space="0" w:color="auto"/>
        <w:bottom w:val="none" w:sz="0" w:space="0" w:color="auto"/>
        <w:right w:val="none" w:sz="0" w:space="0" w:color="auto"/>
      </w:divBdr>
    </w:div>
    <w:div w:id="1091704584">
      <w:bodyDiv w:val="1"/>
      <w:marLeft w:val="0"/>
      <w:marRight w:val="0"/>
      <w:marTop w:val="0"/>
      <w:marBottom w:val="0"/>
      <w:divBdr>
        <w:top w:val="none" w:sz="0" w:space="0" w:color="auto"/>
        <w:left w:val="none" w:sz="0" w:space="0" w:color="auto"/>
        <w:bottom w:val="none" w:sz="0" w:space="0" w:color="auto"/>
        <w:right w:val="none" w:sz="0" w:space="0" w:color="auto"/>
      </w:divBdr>
    </w:div>
    <w:div w:id="1091705545">
      <w:marLeft w:val="640"/>
      <w:marRight w:val="0"/>
      <w:marTop w:val="0"/>
      <w:marBottom w:val="0"/>
      <w:divBdr>
        <w:top w:val="none" w:sz="0" w:space="0" w:color="auto"/>
        <w:left w:val="none" w:sz="0" w:space="0" w:color="auto"/>
        <w:bottom w:val="none" w:sz="0" w:space="0" w:color="auto"/>
        <w:right w:val="none" w:sz="0" w:space="0" w:color="auto"/>
      </w:divBdr>
    </w:div>
    <w:div w:id="1091852791">
      <w:marLeft w:val="640"/>
      <w:marRight w:val="0"/>
      <w:marTop w:val="0"/>
      <w:marBottom w:val="0"/>
      <w:divBdr>
        <w:top w:val="none" w:sz="0" w:space="0" w:color="auto"/>
        <w:left w:val="none" w:sz="0" w:space="0" w:color="auto"/>
        <w:bottom w:val="none" w:sz="0" w:space="0" w:color="auto"/>
        <w:right w:val="none" w:sz="0" w:space="0" w:color="auto"/>
      </w:divBdr>
    </w:div>
    <w:div w:id="1091857081">
      <w:marLeft w:val="640"/>
      <w:marRight w:val="0"/>
      <w:marTop w:val="0"/>
      <w:marBottom w:val="0"/>
      <w:divBdr>
        <w:top w:val="none" w:sz="0" w:space="0" w:color="auto"/>
        <w:left w:val="none" w:sz="0" w:space="0" w:color="auto"/>
        <w:bottom w:val="none" w:sz="0" w:space="0" w:color="auto"/>
        <w:right w:val="none" w:sz="0" w:space="0" w:color="auto"/>
      </w:divBdr>
    </w:div>
    <w:div w:id="1091926146">
      <w:marLeft w:val="640"/>
      <w:marRight w:val="0"/>
      <w:marTop w:val="0"/>
      <w:marBottom w:val="0"/>
      <w:divBdr>
        <w:top w:val="none" w:sz="0" w:space="0" w:color="auto"/>
        <w:left w:val="none" w:sz="0" w:space="0" w:color="auto"/>
        <w:bottom w:val="none" w:sz="0" w:space="0" w:color="auto"/>
        <w:right w:val="none" w:sz="0" w:space="0" w:color="auto"/>
      </w:divBdr>
    </w:div>
    <w:div w:id="1091967797">
      <w:marLeft w:val="640"/>
      <w:marRight w:val="0"/>
      <w:marTop w:val="0"/>
      <w:marBottom w:val="0"/>
      <w:divBdr>
        <w:top w:val="none" w:sz="0" w:space="0" w:color="auto"/>
        <w:left w:val="none" w:sz="0" w:space="0" w:color="auto"/>
        <w:bottom w:val="none" w:sz="0" w:space="0" w:color="auto"/>
        <w:right w:val="none" w:sz="0" w:space="0" w:color="auto"/>
      </w:divBdr>
    </w:div>
    <w:div w:id="1092044694">
      <w:marLeft w:val="640"/>
      <w:marRight w:val="0"/>
      <w:marTop w:val="0"/>
      <w:marBottom w:val="0"/>
      <w:divBdr>
        <w:top w:val="none" w:sz="0" w:space="0" w:color="auto"/>
        <w:left w:val="none" w:sz="0" w:space="0" w:color="auto"/>
        <w:bottom w:val="none" w:sz="0" w:space="0" w:color="auto"/>
        <w:right w:val="none" w:sz="0" w:space="0" w:color="auto"/>
      </w:divBdr>
    </w:div>
    <w:div w:id="1092092763">
      <w:marLeft w:val="640"/>
      <w:marRight w:val="0"/>
      <w:marTop w:val="0"/>
      <w:marBottom w:val="0"/>
      <w:divBdr>
        <w:top w:val="none" w:sz="0" w:space="0" w:color="auto"/>
        <w:left w:val="none" w:sz="0" w:space="0" w:color="auto"/>
        <w:bottom w:val="none" w:sz="0" w:space="0" w:color="auto"/>
        <w:right w:val="none" w:sz="0" w:space="0" w:color="auto"/>
      </w:divBdr>
    </w:div>
    <w:div w:id="1092121858">
      <w:marLeft w:val="640"/>
      <w:marRight w:val="0"/>
      <w:marTop w:val="0"/>
      <w:marBottom w:val="0"/>
      <w:divBdr>
        <w:top w:val="none" w:sz="0" w:space="0" w:color="auto"/>
        <w:left w:val="none" w:sz="0" w:space="0" w:color="auto"/>
        <w:bottom w:val="none" w:sz="0" w:space="0" w:color="auto"/>
        <w:right w:val="none" w:sz="0" w:space="0" w:color="auto"/>
      </w:divBdr>
    </w:div>
    <w:div w:id="1092243747">
      <w:marLeft w:val="640"/>
      <w:marRight w:val="0"/>
      <w:marTop w:val="0"/>
      <w:marBottom w:val="0"/>
      <w:divBdr>
        <w:top w:val="none" w:sz="0" w:space="0" w:color="auto"/>
        <w:left w:val="none" w:sz="0" w:space="0" w:color="auto"/>
        <w:bottom w:val="none" w:sz="0" w:space="0" w:color="auto"/>
        <w:right w:val="none" w:sz="0" w:space="0" w:color="auto"/>
      </w:divBdr>
    </w:div>
    <w:div w:id="1092312187">
      <w:marLeft w:val="640"/>
      <w:marRight w:val="0"/>
      <w:marTop w:val="0"/>
      <w:marBottom w:val="0"/>
      <w:divBdr>
        <w:top w:val="none" w:sz="0" w:space="0" w:color="auto"/>
        <w:left w:val="none" w:sz="0" w:space="0" w:color="auto"/>
        <w:bottom w:val="none" w:sz="0" w:space="0" w:color="auto"/>
        <w:right w:val="none" w:sz="0" w:space="0" w:color="auto"/>
      </w:divBdr>
    </w:div>
    <w:div w:id="1092316406">
      <w:marLeft w:val="640"/>
      <w:marRight w:val="0"/>
      <w:marTop w:val="0"/>
      <w:marBottom w:val="0"/>
      <w:divBdr>
        <w:top w:val="none" w:sz="0" w:space="0" w:color="auto"/>
        <w:left w:val="none" w:sz="0" w:space="0" w:color="auto"/>
        <w:bottom w:val="none" w:sz="0" w:space="0" w:color="auto"/>
        <w:right w:val="none" w:sz="0" w:space="0" w:color="auto"/>
      </w:divBdr>
    </w:div>
    <w:div w:id="1092354142">
      <w:marLeft w:val="640"/>
      <w:marRight w:val="0"/>
      <w:marTop w:val="0"/>
      <w:marBottom w:val="0"/>
      <w:divBdr>
        <w:top w:val="none" w:sz="0" w:space="0" w:color="auto"/>
        <w:left w:val="none" w:sz="0" w:space="0" w:color="auto"/>
        <w:bottom w:val="none" w:sz="0" w:space="0" w:color="auto"/>
        <w:right w:val="none" w:sz="0" w:space="0" w:color="auto"/>
      </w:divBdr>
    </w:div>
    <w:div w:id="1092354399">
      <w:marLeft w:val="640"/>
      <w:marRight w:val="0"/>
      <w:marTop w:val="0"/>
      <w:marBottom w:val="0"/>
      <w:divBdr>
        <w:top w:val="none" w:sz="0" w:space="0" w:color="auto"/>
        <w:left w:val="none" w:sz="0" w:space="0" w:color="auto"/>
        <w:bottom w:val="none" w:sz="0" w:space="0" w:color="auto"/>
        <w:right w:val="none" w:sz="0" w:space="0" w:color="auto"/>
      </w:divBdr>
    </w:div>
    <w:div w:id="1092358469">
      <w:marLeft w:val="640"/>
      <w:marRight w:val="0"/>
      <w:marTop w:val="0"/>
      <w:marBottom w:val="0"/>
      <w:divBdr>
        <w:top w:val="none" w:sz="0" w:space="0" w:color="auto"/>
        <w:left w:val="none" w:sz="0" w:space="0" w:color="auto"/>
        <w:bottom w:val="none" w:sz="0" w:space="0" w:color="auto"/>
        <w:right w:val="none" w:sz="0" w:space="0" w:color="auto"/>
      </w:divBdr>
    </w:div>
    <w:div w:id="1092429442">
      <w:marLeft w:val="640"/>
      <w:marRight w:val="0"/>
      <w:marTop w:val="0"/>
      <w:marBottom w:val="0"/>
      <w:divBdr>
        <w:top w:val="none" w:sz="0" w:space="0" w:color="auto"/>
        <w:left w:val="none" w:sz="0" w:space="0" w:color="auto"/>
        <w:bottom w:val="none" w:sz="0" w:space="0" w:color="auto"/>
        <w:right w:val="none" w:sz="0" w:space="0" w:color="auto"/>
      </w:divBdr>
    </w:div>
    <w:div w:id="1092504413">
      <w:marLeft w:val="640"/>
      <w:marRight w:val="0"/>
      <w:marTop w:val="0"/>
      <w:marBottom w:val="0"/>
      <w:divBdr>
        <w:top w:val="none" w:sz="0" w:space="0" w:color="auto"/>
        <w:left w:val="none" w:sz="0" w:space="0" w:color="auto"/>
        <w:bottom w:val="none" w:sz="0" w:space="0" w:color="auto"/>
        <w:right w:val="none" w:sz="0" w:space="0" w:color="auto"/>
      </w:divBdr>
    </w:div>
    <w:div w:id="1092505374">
      <w:bodyDiv w:val="1"/>
      <w:marLeft w:val="0"/>
      <w:marRight w:val="0"/>
      <w:marTop w:val="0"/>
      <w:marBottom w:val="0"/>
      <w:divBdr>
        <w:top w:val="none" w:sz="0" w:space="0" w:color="auto"/>
        <w:left w:val="none" w:sz="0" w:space="0" w:color="auto"/>
        <w:bottom w:val="none" w:sz="0" w:space="0" w:color="auto"/>
        <w:right w:val="none" w:sz="0" w:space="0" w:color="auto"/>
      </w:divBdr>
    </w:div>
    <w:div w:id="1092507729">
      <w:marLeft w:val="640"/>
      <w:marRight w:val="0"/>
      <w:marTop w:val="0"/>
      <w:marBottom w:val="0"/>
      <w:divBdr>
        <w:top w:val="none" w:sz="0" w:space="0" w:color="auto"/>
        <w:left w:val="none" w:sz="0" w:space="0" w:color="auto"/>
        <w:bottom w:val="none" w:sz="0" w:space="0" w:color="auto"/>
        <w:right w:val="none" w:sz="0" w:space="0" w:color="auto"/>
      </w:divBdr>
    </w:div>
    <w:div w:id="1092509161">
      <w:marLeft w:val="640"/>
      <w:marRight w:val="0"/>
      <w:marTop w:val="0"/>
      <w:marBottom w:val="0"/>
      <w:divBdr>
        <w:top w:val="none" w:sz="0" w:space="0" w:color="auto"/>
        <w:left w:val="none" w:sz="0" w:space="0" w:color="auto"/>
        <w:bottom w:val="none" w:sz="0" w:space="0" w:color="auto"/>
        <w:right w:val="none" w:sz="0" w:space="0" w:color="auto"/>
      </w:divBdr>
    </w:div>
    <w:div w:id="1092511534">
      <w:marLeft w:val="640"/>
      <w:marRight w:val="0"/>
      <w:marTop w:val="0"/>
      <w:marBottom w:val="0"/>
      <w:divBdr>
        <w:top w:val="none" w:sz="0" w:space="0" w:color="auto"/>
        <w:left w:val="none" w:sz="0" w:space="0" w:color="auto"/>
        <w:bottom w:val="none" w:sz="0" w:space="0" w:color="auto"/>
        <w:right w:val="none" w:sz="0" w:space="0" w:color="auto"/>
      </w:divBdr>
    </w:div>
    <w:div w:id="1092512279">
      <w:marLeft w:val="640"/>
      <w:marRight w:val="0"/>
      <w:marTop w:val="0"/>
      <w:marBottom w:val="0"/>
      <w:divBdr>
        <w:top w:val="none" w:sz="0" w:space="0" w:color="auto"/>
        <w:left w:val="none" w:sz="0" w:space="0" w:color="auto"/>
        <w:bottom w:val="none" w:sz="0" w:space="0" w:color="auto"/>
        <w:right w:val="none" w:sz="0" w:space="0" w:color="auto"/>
      </w:divBdr>
    </w:div>
    <w:div w:id="1092551693">
      <w:marLeft w:val="640"/>
      <w:marRight w:val="0"/>
      <w:marTop w:val="0"/>
      <w:marBottom w:val="0"/>
      <w:divBdr>
        <w:top w:val="none" w:sz="0" w:space="0" w:color="auto"/>
        <w:left w:val="none" w:sz="0" w:space="0" w:color="auto"/>
        <w:bottom w:val="none" w:sz="0" w:space="0" w:color="auto"/>
        <w:right w:val="none" w:sz="0" w:space="0" w:color="auto"/>
      </w:divBdr>
    </w:div>
    <w:div w:id="1092815888">
      <w:marLeft w:val="640"/>
      <w:marRight w:val="0"/>
      <w:marTop w:val="0"/>
      <w:marBottom w:val="0"/>
      <w:divBdr>
        <w:top w:val="none" w:sz="0" w:space="0" w:color="auto"/>
        <w:left w:val="none" w:sz="0" w:space="0" w:color="auto"/>
        <w:bottom w:val="none" w:sz="0" w:space="0" w:color="auto"/>
        <w:right w:val="none" w:sz="0" w:space="0" w:color="auto"/>
      </w:divBdr>
    </w:div>
    <w:div w:id="1092818034">
      <w:marLeft w:val="640"/>
      <w:marRight w:val="0"/>
      <w:marTop w:val="0"/>
      <w:marBottom w:val="0"/>
      <w:divBdr>
        <w:top w:val="none" w:sz="0" w:space="0" w:color="auto"/>
        <w:left w:val="none" w:sz="0" w:space="0" w:color="auto"/>
        <w:bottom w:val="none" w:sz="0" w:space="0" w:color="auto"/>
        <w:right w:val="none" w:sz="0" w:space="0" w:color="auto"/>
      </w:divBdr>
    </w:div>
    <w:div w:id="1092821596">
      <w:marLeft w:val="640"/>
      <w:marRight w:val="0"/>
      <w:marTop w:val="0"/>
      <w:marBottom w:val="0"/>
      <w:divBdr>
        <w:top w:val="none" w:sz="0" w:space="0" w:color="auto"/>
        <w:left w:val="none" w:sz="0" w:space="0" w:color="auto"/>
        <w:bottom w:val="none" w:sz="0" w:space="0" w:color="auto"/>
        <w:right w:val="none" w:sz="0" w:space="0" w:color="auto"/>
      </w:divBdr>
    </w:div>
    <w:div w:id="1092822004">
      <w:marLeft w:val="640"/>
      <w:marRight w:val="0"/>
      <w:marTop w:val="0"/>
      <w:marBottom w:val="0"/>
      <w:divBdr>
        <w:top w:val="none" w:sz="0" w:space="0" w:color="auto"/>
        <w:left w:val="none" w:sz="0" w:space="0" w:color="auto"/>
        <w:bottom w:val="none" w:sz="0" w:space="0" w:color="auto"/>
        <w:right w:val="none" w:sz="0" w:space="0" w:color="auto"/>
      </w:divBdr>
    </w:div>
    <w:div w:id="1092824641">
      <w:marLeft w:val="640"/>
      <w:marRight w:val="0"/>
      <w:marTop w:val="0"/>
      <w:marBottom w:val="0"/>
      <w:divBdr>
        <w:top w:val="none" w:sz="0" w:space="0" w:color="auto"/>
        <w:left w:val="none" w:sz="0" w:space="0" w:color="auto"/>
        <w:bottom w:val="none" w:sz="0" w:space="0" w:color="auto"/>
        <w:right w:val="none" w:sz="0" w:space="0" w:color="auto"/>
      </w:divBdr>
    </w:div>
    <w:div w:id="1092893913">
      <w:marLeft w:val="640"/>
      <w:marRight w:val="0"/>
      <w:marTop w:val="0"/>
      <w:marBottom w:val="0"/>
      <w:divBdr>
        <w:top w:val="none" w:sz="0" w:space="0" w:color="auto"/>
        <w:left w:val="none" w:sz="0" w:space="0" w:color="auto"/>
        <w:bottom w:val="none" w:sz="0" w:space="0" w:color="auto"/>
        <w:right w:val="none" w:sz="0" w:space="0" w:color="auto"/>
      </w:divBdr>
    </w:div>
    <w:div w:id="1092896779">
      <w:marLeft w:val="640"/>
      <w:marRight w:val="0"/>
      <w:marTop w:val="0"/>
      <w:marBottom w:val="0"/>
      <w:divBdr>
        <w:top w:val="none" w:sz="0" w:space="0" w:color="auto"/>
        <w:left w:val="none" w:sz="0" w:space="0" w:color="auto"/>
        <w:bottom w:val="none" w:sz="0" w:space="0" w:color="auto"/>
        <w:right w:val="none" w:sz="0" w:space="0" w:color="auto"/>
      </w:divBdr>
    </w:div>
    <w:div w:id="1092900585">
      <w:marLeft w:val="640"/>
      <w:marRight w:val="0"/>
      <w:marTop w:val="0"/>
      <w:marBottom w:val="0"/>
      <w:divBdr>
        <w:top w:val="none" w:sz="0" w:space="0" w:color="auto"/>
        <w:left w:val="none" w:sz="0" w:space="0" w:color="auto"/>
        <w:bottom w:val="none" w:sz="0" w:space="0" w:color="auto"/>
        <w:right w:val="none" w:sz="0" w:space="0" w:color="auto"/>
      </w:divBdr>
    </w:div>
    <w:div w:id="1093017752">
      <w:marLeft w:val="640"/>
      <w:marRight w:val="0"/>
      <w:marTop w:val="0"/>
      <w:marBottom w:val="0"/>
      <w:divBdr>
        <w:top w:val="none" w:sz="0" w:space="0" w:color="auto"/>
        <w:left w:val="none" w:sz="0" w:space="0" w:color="auto"/>
        <w:bottom w:val="none" w:sz="0" w:space="0" w:color="auto"/>
        <w:right w:val="none" w:sz="0" w:space="0" w:color="auto"/>
      </w:divBdr>
    </w:div>
    <w:div w:id="1093162955">
      <w:marLeft w:val="640"/>
      <w:marRight w:val="0"/>
      <w:marTop w:val="0"/>
      <w:marBottom w:val="0"/>
      <w:divBdr>
        <w:top w:val="none" w:sz="0" w:space="0" w:color="auto"/>
        <w:left w:val="none" w:sz="0" w:space="0" w:color="auto"/>
        <w:bottom w:val="none" w:sz="0" w:space="0" w:color="auto"/>
        <w:right w:val="none" w:sz="0" w:space="0" w:color="auto"/>
      </w:divBdr>
    </w:div>
    <w:div w:id="1093166397">
      <w:bodyDiv w:val="1"/>
      <w:marLeft w:val="0"/>
      <w:marRight w:val="0"/>
      <w:marTop w:val="0"/>
      <w:marBottom w:val="0"/>
      <w:divBdr>
        <w:top w:val="none" w:sz="0" w:space="0" w:color="auto"/>
        <w:left w:val="none" w:sz="0" w:space="0" w:color="auto"/>
        <w:bottom w:val="none" w:sz="0" w:space="0" w:color="auto"/>
        <w:right w:val="none" w:sz="0" w:space="0" w:color="auto"/>
      </w:divBdr>
    </w:div>
    <w:div w:id="1093236246">
      <w:marLeft w:val="640"/>
      <w:marRight w:val="0"/>
      <w:marTop w:val="0"/>
      <w:marBottom w:val="0"/>
      <w:divBdr>
        <w:top w:val="none" w:sz="0" w:space="0" w:color="auto"/>
        <w:left w:val="none" w:sz="0" w:space="0" w:color="auto"/>
        <w:bottom w:val="none" w:sz="0" w:space="0" w:color="auto"/>
        <w:right w:val="none" w:sz="0" w:space="0" w:color="auto"/>
      </w:divBdr>
    </w:div>
    <w:div w:id="1093237967">
      <w:marLeft w:val="640"/>
      <w:marRight w:val="0"/>
      <w:marTop w:val="0"/>
      <w:marBottom w:val="0"/>
      <w:divBdr>
        <w:top w:val="none" w:sz="0" w:space="0" w:color="auto"/>
        <w:left w:val="none" w:sz="0" w:space="0" w:color="auto"/>
        <w:bottom w:val="none" w:sz="0" w:space="0" w:color="auto"/>
        <w:right w:val="none" w:sz="0" w:space="0" w:color="auto"/>
      </w:divBdr>
    </w:div>
    <w:div w:id="1093360085">
      <w:marLeft w:val="640"/>
      <w:marRight w:val="0"/>
      <w:marTop w:val="0"/>
      <w:marBottom w:val="0"/>
      <w:divBdr>
        <w:top w:val="none" w:sz="0" w:space="0" w:color="auto"/>
        <w:left w:val="none" w:sz="0" w:space="0" w:color="auto"/>
        <w:bottom w:val="none" w:sz="0" w:space="0" w:color="auto"/>
        <w:right w:val="none" w:sz="0" w:space="0" w:color="auto"/>
      </w:divBdr>
    </w:div>
    <w:div w:id="1093402923">
      <w:marLeft w:val="640"/>
      <w:marRight w:val="0"/>
      <w:marTop w:val="0"/>
      <w:marBottom w:val="0"/>
      <w:divBdr>
        <w:top w:val="none" w:sz="0" w:space="0" w:color="auto"/>
        <w:left w:val="none" w:sz="0" w:space="0" w:color="auto"/>
        <w:bottom w:val="none" w:sz="0" w:space="0" w:color="auto"/>
        <w:right w:val="none" w:sz="0" w:space="0" w:color="auto"/>
      </w:divBdr>
    </w:div>
    <w:div w:id="1093404464">
      <w:marLeft w:val="640"/>
      <w:marRight w:val="0"/>
      <w:marTop w:val="0"/>
      <w:marBottom w:val="0"/>
      <w:divBdr>
        <w:top w:val="none" w:sz="0" w:space="0" w:color="auto"/>
        <w:left w:val="none" w:sz="0" w:space="0" w:color="auto"/>
        <w:bottom w:val="none" w:sz="0" w:space="0" w:color="auto"/>
        <w:right w:val="none" w:sz="0" w:space="0" w:color="auto"/>
      </w:divBdr>
    </w:div>
    <w:div w:id="1093429034">
      <w:marLeft w:val="640"/>
      <w:marRight w:val="0"/>
      <w:marTop w:val="0"/>
      <w:marBottom w:val="0"/>
      <w:divBdr>
        <w:top w:val="none" w:sz="0" w:space="0" w:color="auto"/>
        <w:left w:val="none" w:sz="0" w:space="0" w:color="auto"/>
        <w:bottom w:val="none" w:sz="0" w:space="0" w:color="auto"/>
        <w:right w:val="none" w:sz="0" w:space="0" w:color="auto"/>
      </w:divBdr>
    </w:div>
    <w:div w:id="1093430043">
      <w:marLeft w:val="640"/>
      <w:marRight w:val="0"/>
      <w:marTop w:val="0"/>
      <w:marBottom w:val="0"/>
      <w:divBdr>
        <w:top w:val="none" w:sz="0" w:space="0" w:color="auto"/>
        <w:left w:val="none" w:sz="0" w:space="0" w:color="auto"/>
        <w:bottom w:val="none" w:sz="0" w:space="0" w:color="auto"/>
        <w:right w:val="none" w:sz="0" w:space="0" w:color="auto"/>
      </w:divBdr>
    </w:div>
    <w:div w:id="1093430658">
      <w:marLeft w:val="640"/>
      <w:marRight w:val="0"/>
      <w:marTop w:val="0"/>
      <w:marBottom w:val="0"/>
      <w:divBdr>
        <w:top w:val="none" w:sz="0" w:space="0" w:color="auto"/>
        <w:left w:val="none" w:sz="0" w:space="0" w:color="auto"/>
        <w:bottom w:val="none" w:sz="0" w:space="0" w:color="auto"/>
        <w:right w:val="none" w:sz="0" w:space="0" w:color="auto"/>
      </w:divBdr>
    </w:div>
    <w:div w:id="1093431236">
      <w:marLeft w:val="640"/>
      <w:marRight w:val="0"/>
      <w:marTop w:val="0"/>
      <w:marBottom w:val="0"/>
      <w:divBdr>
        <w:top w:val="none" w:sz="0" w:space="0" w:color="auto"/>
        <w:left w:val="none" w:sz="0" w:space="0" w:color="auto"/>
        <w:bottom w:val="none" w:sz="0" w:space="0" w:color="auto"/>
        <w:right w:val="none" w:sz="0" w:space="0" w:color="auto"/>
      </w:divBdr>
    </w:div>
    <w:div w:id="1093473409">
      <w:marLeft w:val="640"/>
      <w:marRight w:val="0"/>
      <w:marTop w:val="0"/>
      <w:marBottom w:val="0"/>
      <w:divBdr>
        <w:top w:val="none" w:sz="0" w:space="0" w:color="auto"/>
        <w:left w:val="none" w:sz="0" w:space="0" w:color="auto"/>
        <w:bottom w:val="none" w:sz="0" w:space="0" w:color="auto"/>
        <w:right w:val="none" w:sz="0" w:space="0" w:color="auto"/>
      </w:divBdr>
    </w:div>
    <w:div w:id="1093477153">
      <w:marLeft w:val="640"/>
      <w:marRight w:val="0"/>
      <w:marTop w:val="0"/>
      <w:marBottom w:val="0"/>
      <w:divBdr>
        <w:top w:val="none" w:sz="0" w:space="0" w:color="auto"/>
        <w:left w:val="none" w:sz="0" w:space="0" w:color="auto"/>
        <w:bottom w:val="none" w:sz="0" w:space="0" w:color="auto"/>
        <w:right w:val="none" w:sz="0" w:space="0" w:color="auto"/>
      </w:divBdr>
    </w:div>
    <w:div w:id="1093546893">
      <w:marLeft w:val="640"/>
      <w:marRight w:val="0"/>
      <w:marTop w:val="0"/>
      <w:marBottom w:val="0"/>
      <w:divBdr>
        <w:top w:val="none" w:sz="0" w:space="0" w:color="auto"/>
        <w:left w:val="none" w:sz="0" w:space="0" w:color="auto"/>
        <w:bottom w:val="none" w:sz="0" w:space="0" w:color="auto"/>
        <w:right w:val="none" w:sz="0" w:space="0" w:color="auto"/>
      </w:divBdr>
    </w:div>
    <w:div w:id="1093547652">
      <w:marLeft w:val="640"/>
      <w:marRight w:val="0"/>
      <w:marTop w:val="0"/>
      <w:marBottom w:val="0"/>
      <w:divBdr>
        <w:top w:val="none" w:sz="0" w:space="0" w:color="auto"/>
        <w:left w:val="none" w:sz="0" w:space="0" w:color="auto"/>
        <w:bottom w:val="none" w:sz="0" w:space="0" w:color="auto"/>
        <w:right w:val="none" w:sz="0" w:space="0" w:color="auto"/>
      </w:divBdr>
    </w:div>
    <w:div w:id="1093550578">
      <w:marLeft w:val="640"/>
      <w:marRight w:val="0"/>
      <w:marTop w:val="0"/>
      <w:marBottom w:val="0"/>
      <w:divBdr>
        <w:top w:val="none" w:sz="0" w:space="0" w:color="auto"/>
        <w:left w:val="none" w:sz="0" w:space="0" w:color="auto"/>
        <w:bottom w:val="none" w:sz="0" w:space="0" w:color="auto"/>
        <w:right w:val="none" w:sz="0" w:space="0" w:color="auto"/>
      </w:divBdr>
    </w:div>
    <w:div w:id="1093554374">
      <w:marLeft w:val="640"/>
      <w:marRight w:val="0"/>
      <w:marTop w:val="0"/>
      <w:marBottom w:val="0"/>
      <w:divBdr>
        <w:top w:val="none" w:sz="0" w:space="0" w:color="auto"/>
        <w:left w:val="none" w:sz="0" w:space="0" w:color="auto"/>
        <w:bottom w:val="none" w:sz="0" w:space="0" w:color="auto"/>
        <w:right w:val="none" w:sz="0" w:space="0" w:color="auto"/>
      </w:divBdr>
    </w:div>
    <w:div w:id="1093668430">
      <w:marLeft w:val="640"/>
      <w:marRight w:val="0"/>
      <w:marTop w:val="0"/>
      <w:marBottom w:val="0"/>
      <w:divBdr>
        <w:top w:val="none" w:sz="0" w:space="0" w:color="auto"/>
        <w:left w:val="none" w:sz="0" w:space="0" w:color="auto"/>
        <w:bottom w:val="none" w:sz="0" w:space="0" w:color="auto"/>
        <w:right w:val="none" w:sz="0" w:space="0" w:color="auto"/>
      </w:divBdr>
    </w:div>
    <w:div w:id="1093697485">
      <w:marLeft w:val="640"/>
      <w:marRight w:val="0"/>
      <w:marTop w:val="0"/>
      <w:marBottom w:val="0"/>
      <w:divBdr>
        <w:top w:val="none" w:sz="0" w:space="0" w:color="auto"/>
        <w:left w:val="none" w:sz="0" w:space="0" w:color="auto"/>
        <w:bottom w:val="none" w:sz="0" w:space="0" w:color="auto"/>
        <w:right w:val="none" w:sz="0" w:space="0" w:color="auto"/>
      </w:divBdr>
    </w:div>
    <w:div w:id="1093739577">
      <w:marLeft w:val="640"/>
      <w:marRight w:val="0"/>
      <w:marTop w:val="0"/>
      <w:marBottom w:val="0"/>
      <w:divBdr>
        <w:top w:val="none" w:sz="0" w:space="0" w:color="auto"/>
        <w:left w:val="none" w:sz="0" w:space="0" w:color="auto"/>
        <w:bottom w:val="none" w:sz="0" w:space="0" w:color="auto"/>
        <w:right w:val="none" w:sz="0" w:space="0" w:color="auto"/>
      </w:divBdr>
    </w:div>
    <w:div w:id="1093740182">
      <w:marLeft w:val="640"/>
      <w:marRight w:val="0"/>
      <w:marTop w:val="0"/>
      <w:marBottom w:val="0"/>
      <w:divBdr>
        <w:top w:val="none" w:sz="0" w:space="0" w:color="auto"/>
        <w:left w:val="none" w:sz="0" w:space="0" w:color="auto"/>
        <w:bottom w:val="none" w:sz="0" w:space="0" w:color="auto"/>
        <w:right w:val="none" w:sz="0" w:space="0" w:color="auto"/>
      </w:divBdr>
    </w:div>
    <w:div w:id="1093741868">
      <w:marLeft w:val="640"/>
      <w:marRight w:val="0"/>
      <w:marTop w:val="0"/>
      <w:marBottom w:val="0"/>
      <w:divBdr>
        <w:top w:val="none" w:sz="0" w:space="0" w:color="auto"/>
        <w:left w:val="none" w:sz="0" w:space="0" w:color="auto"/>
        <w:bottom w:val="none" w:sz="0" w:space="0" w:color="auto"/>
        <w:right w:val="none" w:sz="0" w:space="0" w:color="auto"/>
      </w:divBdr>
    </w:div>
    <w:div w:id="1093746324">
      <w:marLeft w:val="640"/>
      <w:marRight w:val="0"/>
      <w:marTop w:val="0"/>
      <w:marBottom w:val="0"/>
      <w:divBdr>
        <w:top w:val="none" w:sz="0" w:space="0" w:color="auto"/>
        <w:left w:val="none" w:sz="0" w:space="0" w:color="auto"/>
        <w:bottom w:val="none" w:sz="0" w:space="0" w:color="auto"/>
        <w:right w:val="none" w:sz="0" w:space="0" w:color="auto"/>
      </w:divBdr>
    </w:div>
    <w:div w:id="1093746611">
      <w:marLeft w:val="640"/>
      <w:marRight w:val="0"/>
      <w:marTop w:val="0"/>
      <w:marBottom w:val="0"/>
      <w:divBdr>
        <w:top w:val="none" w:sz="0" w:space="0" w:color="auto"/>
        <w:left w:val="none" w:sz="0" w:space="0" w:color="auto"/>
        <w:bottom w:val="none" w:sz="0" w:space="0" w:color="auto"/>
        <w:right w:val="none" w:sz="0" w:space="0" w:color="auto"/>
      </w:divBdr>
    </w:div>
    <w:div w:id="1093747373">
      <w:marLeft w:val="640"/>
      <w:marRight w:val="0"/>
      <w:marTop w:val="0"/>
      <w:marBottom w:val="0"/>
      <w:divBdr>
        <w:top w:val="none" w:sz="0" w:space="0" w:color="auto"/>
        <w:left w:val="none" w:sz="0" w:space="0" w:color="auto"/>
        <w:bottom w:val="none" w:sz="0" w:space="0" w:color="auto"/>
        <w:right w:val="none" w:sz="0" w:space="0" w:color="auto"/>
      </w:divBdr>
    </w:div>
    <w:div w:id="1093820526">
      <w:marLeft w:val="640"/>
      <w:marRight w:val="0"/>
      <w:marTop w:val="0"/>
      <w:marBottom w:val="0"/>
      <w:divBdr>
        <w:top w:val="none" w:sz="0" w:space="0" w:color="auto"/>
        <w:left w:val="none" w:sz="0" w:space="0" w:color="auto"/>
        <w:bottom w:val="none" w:sz="0" w:space="0" w:color="auto"/>
        <w:right w:val="none" w:sz="0" w:space="0" w:color="auto"/>
      </w:divBdr>
    </w:div>
    <w:div w:id="1093821008">
      <w:marLeft w:val="640"/>
      <w:marRight w:val="0"/>
      <w:marTop w:val="0"/>
      <w:marBottom w:val="0"/>
      <w:divBdr>
        <w:top w:val="none" w:sz="0" w:space="0" w:color="auto"/>
        <w:left w:val="none" w:sz="0" w:space="0" w:color="auto"/>
        <w:bottom w:val="none" w:sz="0" w:space="0" w:color="auto"/>
        <w:right w:val="none" w:sz="0" w:space="0" w:color="auto"/>
      </w:divBdr>
    </w:div>
    <w:div w:id="1093864059">
      <w:marLeft w:val="640"/>
      <w:marRight w:val="0"/>
      <w:marTop w:val="0"/>
      <w:marBottom w:val="0"/>
      <w:divBdr>
        <w:top w:val="none" w:sz="0" w:space="0" w:color="auto"/>
        <w:left w:val="none" w:sz="0" w:space="0" w:color="auto"/>
        <w:bottom w:val="none" w:sz="0" w:space="0" w:color="auto"/>
        <w:right w:val="none" w:sz="0" w:space="0" w:color="auto"/>
      </w:divBdr>
    </w:div>
    <w:div w:id="1093865789">
      <w:marLeft w:val="640"/>
      <w:marRight w:val="0"/>
      <w:marTop w:val="0"/>
      <w:marBottom w:val="0"/>
      <w:divBdr>
        <w:top w:val="none" w:sz="0" w:space="0" w:color="auto"/>
        <w:left w:val="none" w:sz="0" w:space="0" w:color="auto"/>
        <w:bottom w:val="none" w:sz="0" w:space="0" w:color="auto"/>
        <w:right w:val="none" w:sz="0" w:space="0" w:color="auto"/>
      </w:divBdr>
    </w:div>
    <w:div w:id="1094008639">
      <w:marLeft w:val="640"/>
      <w:marRight w:val="0"/>
      <w:marTop w:val="0"/>
      <w:marBottom w:val="0"/>
      <w:divBdr>
        <w:top w:val="none" w:sz="0" w:space="0" w:color="auto"/>
        <w:left w:val="none" w:sz="0" w:space="0" w:color="auto"/>
        <w:bottom w:val="none" w:sz="0" w:space="0" w:color="auto"/>
        <w:right w:val="none" w:sz="0" w:space="0" w:color="auto"/>
      </w:divBdr>
    </w:div>
    <w:div w:id="1094017840">
      <w:marLeft w:val="640"/>
      <w:marRight w:val="0"/>
      <w:marTop w:val="0"/>
      <w:marBottom w:val="0"/>
      <w:divBdr>
        <w:top w:val="none" w:sz="0" w:space="0" w:color="auto"/>
        <w:left w:val="none" w:sz="0" w:space="0" w:color="auto"/>
        <w:bottom w:val="none" w:sz="0" w:space="0" w:color="auto"/>
        <w:right w:val="none" w:sz="0" w:space="0" w:color="auto"/>
      </w:divBdr>
    </w:div>
    <w:div w:id="1094127327">
      <w:marLeft w:val="640"/>
      <w:marRight w:val="0"/>
      <w:marTop w:val="0"/>
      <w:marBottom w:val="0"/>
      <w:divBdr>
        <w:top w:val="none" w:sz="0" w:space="0" w:color="auto"/>
        <w:left w:val="none" w:sz="0" w:space="0" w:color="auto"/>
        <w:bottom w:val="none" w:sz="0" w:space="0" w:color="auto"/>
        <w:right w:val="none" w:sz="0" w:space="0" w:color="auto"/>
      </w:divBdr>
    </w:div>
    <w:div w:id="1094133995">
      <w:marLeft w:val="640"/>
      <w:marRight w:val="0"/>
      <w:marTop w:val="0"/>
      <w:marBottom w:val="0"/>
      <w:divBdr>
        <w:top w:val="none" w:sz="0" w:space="0" w:color="auto"/>
        <w:left w:val="none" w:sz="0" w:space="0" w:color="auto"/>
        <w:bottom w:val="none" w:sz="0" w:space="0" w:color="auto"/>
        <w:right w:val="none" w:sz="0" w:space="0" w:color="auto"/>
      </w:divBdr>
    </w:div>
    <w:div w:id="1094280276">
      <w:marLeft w:val="640"/>
      <w:marRight w:val="0"/>
      <w:marTop w:val="0"/>
      <w:marBottom w:val="0"/>
      <w:divBdr>
        <w:top w:val="none" w:sz="0" w:space="0" w:color="auto"/>
        <w:left w:val="none" w:sz="0" w:space="0" w:color="auto"/>
        <w:bottom w:val="none" w:sz="0" w:space="0" w:color="auto"/>
        <w:right w:val="none" w:sz="0" w:space="0" w:color="auto"/>
      </w:divBdr>
    </w:div>
    <w:div w:id="1094280591">
      <w:marLeft w:val="640"/>
      <w:marRight w:val="0"/>
      <w:marTop w:val="0"/>
      <w:marBottom w:val="0"/>
      <w:divBdr>
        <w:top w:val="none" w:sz="0" w:space="0" w:color="auto"/>
        <w:left w:val="none" w:sz="0" w:space="0" w:color="auto"/>
        <w:bottom w:val="none" w:sz="0" w:space="0" w:color="auto"/>
        <w:right w:val="none" w:sz="0" w:space="0" w:color="auto"/>
      </w:divBdr>
    </w:div>
    <w:div w:id="1094321781">
      <w:marLeft w:val="640"/>
      <w:marRight w:val="0"/>
      <w:marTop w:val="0"/>
      <w:marBottom w:val="0"/>
      <w:divBdr>
        <w:top w:val="none" w:sz="0" w:space="0" w:color="auto"/>
        <w:left w:val="none" w:sz="0" w:space="0" w:color="auto"/>
        <w:bottom w:val="none" w:sz="0" w:space="0" w:color="auto"/>
        <w:right w:val="none" w:sz="0" w:space="0" w:color="auto"/>
      </w:divBdr>
    </w:div>
    <w:div w:id="1094326523">
      <w:marLeft w:val="640"/>
      <w:marRight w:val="0"/>
      <w:marTop w:val="0"/>
      <w:marBottom w:val="0"/>
      <w:divBdr>
        <w:top w:val="none" w:sz="0" w:space="0" w:color="auto"/>
        <w:left w:val="none" w:sz="0" w:space="0" w:color="auto"/>
        <w:bottom w:val="none" w:sz="0" w:space="0" w:color="auto"/>
        <w:right w:val="none" w:sz="0" w:space="0" w:color="auto"/>
      </w:divBdr>
    </w:div>
    <w:div w:id="1094395414">
      <w:marLeft w:val="640"/>
      <w:marRight w:val="0"/>
      <w:marTop w:val="0"/>
      <w:marBottom w:val="0"/>
      <w:divBdr>
        <w:top w:val="none" w:sz="0" w:space="0" w:color="auto"/>
        <w:left w:val="none" w:sz="0" w:space="0" w:color="auto"/>
        <w:bottom w:val="none" w:sz="0" w:space="0" w:color="auto"/>
        <w:right w:val="none" w:sz="0" w:space="0" w:color="auto"/>
      </w:divBdr>
    </w:div>
    <w:div w:id="1094403709">
      <w:marLeft w:val="640"/>
      <w:marRight w:val="0"/>
      <w:marTop w:val="0"/>
      <w:marBottom w:val="0"/>
      <w:divBdr>
        <w:top w:val="none" w:sz="0" w:space="0" w:color="auto"/>
        <w:left w:val="none" w:sz="0" w:space="0" w:color="auto"/>
        <w:bottom w:val="none" w:sz="0" w:space="0" w:color="auto"/>
        <w:right w:val="none" w:sz="0" w:space="0" w:color="auto"/>
      </w:divBdr>
    </w:div>
    <w:div w:id="1094474200">
      <w:marLeft w:val="640"/>
      <w:marRight w:val="0"/>
      <w:marTop w:val="0"/>
      <w:marBottom w:val="0"/>
      <w:divBdr>
        <w:top w:val="none" w:sz="0" w:space="0" w:color="auto"/>
        <w:left w:val="none" w:sz="0" w:space="0" w:color="auto"/>
        <w:bottom w:val="none" w:sz="0" w:space="0" w:color="auto"/>
        <w:right w:val="none" w:sz="0" w:space="0" w:color="auto"/>
      </w:divBdr>
    </w:div>
    <w:div w:id="1094477498">
      <w:marLeft w:val="640"/>
      <w:marRight w:val="0"/>
      <w:marTop w:val="0"/>
      <w:marBottom w:val="0"/>
      <w:divBdr>
        <w:top w:val="none" w:sz="0" w:space="0" w:color="auto"/>
        <w:left w:val="none" w:sz="0" w:space="0" w:color="auto"/>
        <w:bottom w:val="none" w:sz="0" w:space="0" w:color="auto"/>
        <w:right w:val="none" w:sz="0" w:space="0" w:color="auto"/>
      </w:divBdr>
    </w:div>
    <w:div w:id="1094665889">
      <w:marLeft w:val="640"/>
      <w:marRight w:val="0"/>
      <w:marTop w:val="0"/>
      <w:marBottom w:val="0"/>
      <w:divBdr>
        <w:top w:val="none" w:sz="0" w:space="0" w:color="auto"/>
        <w:left w:val="none" w:sz="0" w:space="0" w:color="auto"/>
        <w:bottom w:val="none" w:sz="0" w:space="0" w:color="auto"/>
        <w:right w:val="none" w:sz="0" w:space="0" w:color="auto"/>
      </w:divBdr>
    </w:div>
    <w:div w:id="1094714376">
      <w:marLeft w:val="640"/>
      <w:marRight w:val="0"/>
      <w:marTop w:val="0"/>
      <w:marBottom w:val="0"/>
      <w:divBdr>
        <w:top w:val="none" w:sz="0" w:space="0" w:color="auto"/>
        <w:left w:val="none" w:sz="0" w:space="0" w:color="auto"/>
        <w:bottom w:val="none" w:sz="0" w:space="0" w:color="auto"/>
        <w:right w:val="none" w:sz="0" w:space="0" w:color="auto"/>
      </w:divBdr>
    </w:div>
    <w:div w:id="1094715458">
      <w:marLeft w:val="640"/>
      <w:marRight w:val="0"/>
      <w:marTop w:val="0"/>
      <w:marBottom w:val="0"/>
      <w:divBdr>
        <w:top w:val="none" w:sz="0" w:space="0" w:color="auto"/>
        <w:left w:val="none" w:sz="0" w:space="0" w:color="auto"/>
        <w:bottom w:val="none" w:sz="0" w:space="0" w:color="auto"/>
        <w:right w:val="none" w:sz="0" w:space="0" w:color="auto"/>
      </w:divBdr>
    </w:div>
    <w:div w:id="1094741647">
      <w:marLeft w:val="640"/>
      <w:marRight w:val="0"/>
      <w:marTop w:val="0"/>
      <w:marBottom w:val="0"/>
      <w:divBdr>
        <w:top w:val="none" w:sz="0" w:space="0" w:color="auto"/>
        <w:left w:val="none" w:sz="0" w:space="0" w:color="auto"/>
        <w:bottom w:val="none" w:sz="0" w:space="0" w:color="auto"/>
        <w:right w:val="none" w:sz="0" w:space="0" w:color="auto"/>
      </w:divBdr>
    </w:div>
    <w:div w:id="1094744001">
      <w:marLeft w:val="640"/>
      <w:marRight w:val="0"/>
      <w:marTop w:val="0"/>
      <w:marBottom w:val="0"/>
      <w:divBdr>
        <w:top w:val="none" w:sz="0" w:space="0" w:color="auto"/>
        <w:left w:val="none" w:sz="0" w:space="0" w:color="auto"/>
        <w:bottom w:val="none" w:sz="0" w:space="0" w:color="auto"/>
        <w:right w:val="none" w:sz="0" w:space="0" w:color="auto"/>
      </w:divBdr>
    </w:div>
    <w:div w:id="1094785769">
      <w:marLeft w:val="640"/>
      <w:marRight w:val="0"/>
      <w:marTop w:val="0"/>
      <w:marBottom w:val="0"/>
      <w:divBdr>
        <w:top w:val="none" w:sz="0" w:space="0" w:color="auto"/>
        <w:left w:val="none" w:sz="0" w:space="0" w:color="auto"/>
        <w:bottom w:val="none" w:sz="0" w:space="0" w:color="auto"/>
        <w:right w:val="none" w:sz="0" w:space="0" w:color="auto"/>
      </w:divBdr>
    </w:div>
    <w:div w:id="1094862082">
      <w:marLeft w:val="640"/>
      <w:marRight w:val="0"/>
      <w:marTop w:val="0"/>
      <w:marBottom w:val="0"/>
      <w:divBdr>
        <w:top w:val="none" w:sz="0" w:space="0" w:color="auto"/>
        <w:left w:val="none" w:sz="0" w:space="0" w:color="auto"/>
        <w:bottom w:val="none" w:sz="0" w:space="0" w:color="auto"/>
        <w:right w:val="none" w:sz="0" w:space="0" w:color="auto"/>
      </w:divBdr>
    </w:div>
    <w:div w:id="1094979425">
      <w:marLeft w:val="640"/>
      <w:marRight w:val="0"/>
      <w:marTop w:val="0"/>
      <w:marBottom w:val="0"/>
      <w:divBdr>
        <w:top w:val="none" w:sz="0" w:space="0" w:color="auto"/>
        <w:left w:val="none" w:sz="0" w:space="0" w:color="auto"/>
        <w:bottom w:val="none" w:sz="0" w:space="0" w:color="auto"/>
        <w:right w:val="none" w:sz="0" w:space="0" w:color="auto"/>
      </w:divBdr>
    </w:div>
    <w:div w:id="1094982581">
      <w:marLeft w:val="640"/>
      <w:marRight w:val="0"/>
      <w:marTop w:val="0"/>
      <w:marBottom w:val="0"/>
      <w:divBdr>
        <w:top w:val="none" w:sz="0" w:space="0" w:color="auto"/>
        <w:left w:val="none" w:sz="0" w:space="0" w:color="auto"/>
        <w:bottom w:val="none" w:sz="0" w:space="0" w:color="auto"/>
        <w:right w:val="none" w:sz="0" w:space="0" w:color="auto"/>
      </w:divBdr>
    </w:div>
    <w:div w:id="1095054581">
      <w:marLeft w:val="640"/>
      <w:marRight w:val="0"/>
      <w:marTop w:val="0"/>
      <w:marBottom w:val="0"/>
      <w:divBdr>
        <w:top w:val="none" w:sz="0" w:space="0" w:color="auto"/>
        <w:left w:val="none" w:sz="0" w:space="0" w:color="auto"/>
        <w:bottom w:val="none" w:sz="0" w:space="0" w:color="auto"/>
        <w:right w:val="none" w:sz="0" w:space="0" w:color="auto"/>
      </w:divBdr>
    </w:div>
    <w:div w:id="1095059572">
      <w:marLeft w:val="640"/>
      <w:marRight w:val="0"/>
      <w:marTop w:val="0"/>
      <w:marBottom w:val="0"/>
      <w:divBdr>
        <w:top w:val="none" w:sz="0" w:space="0" w:color="auto"/>
        <w:left w:val="none" w:sz="0" w:space="0" w:color="auto"/>
        <w:bottom w:val="none" w:sz="0" w:space="0" w:color="auto"/>
        <w:right w:val="none" w:sz="0" w:space="0" w:color="auto"/>
      </w:divBdr>
    </w:div>
    <w:div w:id="1095126766">
      <w:bodyDiv w:val="1"/>
      <w:marLeft w:val="0"/>
      <w:marRight w:val="0"/>
      <w:marTop w:val="0"/>
      <w:marBottom w:val="0"/>
      <w:divBdr>
        <w:top w:val="none" w:sz="0" w:space="0" w:color="auto"/>
        <w:left w:val="none" w:sz="0" w:space="0" w:color="auto"/>
        <w:bottom w:val="none" w:sz="0" w:space="0" w:color="auto"/>
        <w:right w:val="none" w:sz="0" w:space="0" w:color="auto"/>
      </w:divBdr>
      <w:divsChild>
        <w:div w:id="726563800">
          <w:marLeft w:val="640"/>
          <w:marRight w:val="0"/>
          <w:marTop w:val="0"/>
          <w:marBottom w:val="0"/>
          <w:divBdr>
            <w:top w:val="none" w:sz="0" w:space="0" w:color="auto"/>
            <w:left w:val="none" w:sz="0" w:space="0" w:color="auto"/>
            <w:bottom w:val="none" w:sz="0" w:space="0" w:color="auto"/>
            <w:right w:val="none" w:sz="0" w:space="0" w:color="auto"/>
          </w:divBdr>
        </w:div>
        <w:div w:id="1236935163">
          <w:marLeft w:val="640"/>
          <w:marRight w:val="0"/>
          <w:marTop w:val="0"/>
          <w:marBottom w:val="0"/>
          <w:divBdr>
            <w:top w:val="none" w:sz="0" w:space="0" w:color="auto"/>
            <w:left w:val="none" w:sz="0" w:space="0" w:color="auto"/>
            <w:bottom w:val="none" w:sz="0" w:space="0" w:color="auto"/>
            <w:right w:val="none" w:sz="0" w:space="0" w:color="auto"/>
          </w:divBdr>
        </w:div>
        <w:div w:id="1057707662">
          <w:marLeft w:val="640"/>
          <w:marRight w:val="0"/>
          <w:marTop w:val="0"/>
          <w:marBottom w:val="0"/>
          <w:divBdr>
            <w:top w:val="none" w:sz="0" w:space="0" w:color="auto"/>
            <w:left w:val="none" w:sz="0" w:space="0" w:color="auto"/>
            <w:bottom w:val="none" w:sz="0" w:space="0" w:color="auto"/>
            <w:right w:val="none" w:sz="0" w:space="0" w:color="auto"/>
          </w:divBdr>
        </w:div>
        <w:div w:id="541937393">
          <w:marLeft w:val="640"/>
          <w:marRight w:val="0"/>
          <w:marTop w:val="0"/>
          <w:marBottom w:val="0"/>
          <w:divBdr>
            <w:top w:val="none" w:sz="0" w:space="0" w:color="auto"/>
            <w:left w:val="none" w:sz="0" w:space="0" w:color="auto"/>
            <w:bottom w:val="none" w:sz="0" w:space="0" w:color="auto"/>
            <w:right w:val="none" w:sz="0" w:space="0" w:color="auto"/>
          </w:divBdr>
        </w:div>
        <w:div w:id="230315067">
          <w:marLeft w:val="640"/>
          <w:marRight w:val="0"/>
          <w:marTop w:val="0"/>
          <w:marBottom w:val="0"/>
          <w:divBdr>
            <w:top w:val="none" w:sz="0" w:space="0" w:color="auto"/>
            <w:left w:val="none" w:sz="0" w:space="0" w:color="auto"/>
            <w:bottom w:val="none" w:sz="0" w:space="0" w:color="auto"/>
            <w:right w:val="none" w:sz="0" w:space="0" w:color="auto"/>
          </w:divBdr>
        </w:div>
        <w:div w:id="1919363997">
          <w:marLeft w:val="640"/>
          <w:marRight w:val="0"/>
          <w:marTop w:val="0"/>
          <w:marBottom w:val="0"/>
          <w:divBdr>
            <w:top w:val="none" w:sz="0" w:space="0" w:color="auto"/>
            <w:left w:val="none" w:sz="0" w:space="0" w:color="auto"/>
            <w:bottom w:val="none" w:sz="0" w:space="0" w:color="auto"/>
            <w:right w:val="none" w:sz="0" w:space="0" w:color="auto"/>
          </w:divBdr>
        </w:div>
        <w:div w:id="880828301">
          <w:marLeft w:val="640"/>
          <w:marRight w:val="0"/>
          <w:marTop w:val="0"/>
          <w:marBottom w:val="0"/>
          <w:divBdr>
            <w:top w:val="none" w:sz="0" w:space="0" w:color="auto"/>
            <w:left w:val="none" w:sz="0" w:space="0" w:color="auto"/>
            <w:bottom w:val="none" w:sz="0" w:space="0" w:color="auto"/>
            <w:right w:val="none" w:sz="0" w:space="0" w:color="auto"/>
          </w:divBdr>
        </w:div>
        <w:div w:id="1074547801">
          <w:marLeft w:val="640"/>
          <w:marRight w:val="0"/>
          <w:marTop w:val="0"/>
          <w:marBottom w:val="0"/>
          <w:divBdr>
            <w:top w:val="none" w:sz="0" w:space="0" w:color="auto"/>
            <w:left w:val="none" w:sz="0" w:space="0" w:color="auto"/>
            <w:bottom w:val="none" w:sz="0" w:space="0" w:color="auto"/>
            <w:right w:val="none" w:sz="0" w:space="0" w:color="auto"/>
          </w:divBdr>
        </w:div>
        <w:div w:id="516622176">
          <w:marLeft w:val="640"/>
          <w:marRight w:val="0"/>
          <w:marTop w:val="0"/>
          <w:marBottom w:val="0"/>
          <w:divBdr>
            <w:top w:val="none" w:sz="0" w:space="0" w:color="auto"/>
            <w:left w:val="none" w:sz="0" w:space="0" w:color="auto"/>
            <w:bottom w:val="none" w:sz="0" w:space="0" w:color="auto"/>
            <w:right w:val="none" w:sz="0" w:space="0" w:color="auto"/>
          </w:divBdr>
        </w:div>
        <w:div w:id="2075809305">
          <w:marLeft w:val="640"/>
          <w:marRight w:val="0"/>
          <w:marTop w:val="0"/>
          <w:marBottom w:val="0"/>
          <w:divBdr>
            <w:top w:val="none" w:sz="0" w:space="0" w:color="auto"/>
            <w:left w:val="none" w:sz="0" w:space="0" w:color="auto"/>
            <w:bottom w:val="none" w:sz="0" w:space="0" w:color="auto"/>
            <w:right w:val="none" w:sz="0" w:space="0" w:color="auto"/>
          </w:divBdr>
        </w:div>
        <w:div w:id="726611175">
          <w:marLeft w:val="640"/>
          <w:marRight w:val="0"/>
          <w:marTop w:val="0"/>
          <w:marBottom w:val="0"/>
          <w:divBdr>
            <w:top w:val="none" w:sz="0" w:space="0" w:color="auto"/>
            <w:left w:val="none" w:sz="0" w:space="0" w:color="auto"/>
            <w:bottom w:val="none" w:sz="0" w:space="0" w:color="auto"/>
            <w:right w:val="none" w:sz="0" w:space="0" w:color="auto"/>
          </w:divBdr>
        </w:div>
        <w:div w:id="212736255">
          <w:marLeft w:val="640"/>
          <w:marRight w:val="0"/>
          <w:marTop w:val="0"/>
          <w:marBottom w:val="0"/>
          <w:divBdr>
            <w:top w:val="none" w:sz="0" w:space="0" w:color="auto"/>
            <w:left w:val="none" w:sz="0" w:space="0" w:color="auto"/>
            <w:bottom w:val="none" w:sz="0" w:space="0" w:color="auto"/>
            <w:right w:val="none" w:sz="0" w:space="0" w:color="auto"/>
          </w:divBdr>
        </w:div>
        <w:div w:id="2052805174">
          <w:marLeft w:val="640"/>
          <w:marRight w:val="0"/>
          <w:marTop w:val="0"/>
          <w:marBottom w:val="0"/>
          <w:divBdr>
            <w:top w:val="none" w:sz="0" w:space="0" w:color="auto"/>
            <w:left w:val="none" w:sz="0" w:space="0" w:color="auto"/>
            <w:bottom w:val="none" w:sz="0" w:space="0" w:color="auto"/>
            <w:right w:val="none" w:sz="0" w:space="0" w:color="auto"/>
          </w:divBdr>
        </w:div>
        <w:div w:id="53820492">
          <w:marLeft w:val="640"/>
          <w:marRight w:val="0"/>
          <w:marTop w:val="0"/>
          <w:marBottom w:val="0"/>
          <w:divBdr>
            <w:top w:val="none" w:sz="0" w:space="0" w:color="auto"/>
            <w:left w:val="none" w:sz="0" w:space="0" w:color="auto"/>
            <w:bottom w:val="none" w:sz="0" w:space="0" w:color="auto"/>
            <w:right w:val="none" w:sz="0" w:space="0" w:color="auto"/>
          </w:divBdr>
        </w:div>
        <w:div w:id="1041637937">
          <w:marLeft w:val="640"/>
          <w:marRight w:val="0"/>
          <w:marTop w:val="0"/>
          <w:marBottom w:val="0"/>
          <w:divBdr>
            <w:top w:val="none" w:sz="0" w:space="0" w:color="auto"/>
            <w:left w:val="none" w:sz="0" w:space="0" w:color="auto"/>
            <w:bottom w:val="none" w:sz="0" w:space="0" w:color="auto"/>
            <w:right w:val="none" w:sz="0" w:space="0" w:color="auto"/>
          </w:divBdr>
        </w:div>
        <w:div w:id="993606564">
          <w:marLeft w:val="640"/>
          <w:marRight w:val="0"/>
          <w:marTop w:val="0"/>
          <w:marBottom w:val="0"/>
          <w:divBdr>
            <w:top w:val="none" w:sz="0" w:space="0" w:color="auto"/>
            <w:left w:val="none" w:sz="0" w:space="0" w:color="auto"/>
            <w:bottom w:val="none" w:sz="0" w:space="0" w:color="auto"/>
            <w:right w:val="none" w:sz="0" w:space="0" w:color="auto"/>
          </w:divBdr>
        </w:div>
        <w:div w:id="757942693">
          <w:marLeft w:val="640"/>
          <w:marRight w:val="0"/>
          <w:marTop w:val="0"/>
          <w:marBottom w:val="0"/>
          <w:divBdr>
            <w:top w:val="none" w:sz="0" w:space="0" w:color="auto"/>
            <w:left w:val="none" w:sz="0" w:space="0" w:color="auto"/>
            <w:bottom w:val="none" w:sz="0" w:space="0" w:color="auto"/>
            <w:right w:val="none" w:sz="0" w:space="0" w:color="auto"/>
          </w:divBdr>
        </w:div>
        <w:div w:id="1497305298">
          <w:marLeft w:val="640"/>
          <w:marRight w:val="0"/>
          <w:marTop w:val="0"/>
          <w:marBottom w:val="0"/>
          <w:divBdr>
            <w:top w:val="none" w:sz="0" w:space="0" w:color="auto"/>
            <w:left w:val="none" w:sz="0" w:space="0" w:color="auto"/>
            <w:bottom w:val="none" w:sz="0" w:space="0" w:color="auto"/>
            <w:right w:val="none" w:sz="0" w:space="0" w:color="auto"/>
          </w:divBdr>
        </w:div>
        <w:div w:id="1504860166">
          <w:marLeft w:val="640"/>
          <w:marRight w:val="0"/>
          <w:marTop w:val="0"/>
          <w:marBottom w:val="0"/>
          <w:divBdr>
            <w:top w:val="none" w:sz="0" w:space="0" w:color="auto"/>
            <w:left w:val="none" w:sz="0" w:space="0" w:color="auto"/>
            <w:bottom w:val="none" w:sz="0" w:space="0" w:color="auto"/>
            <w:right w:val="none" w:sz="0" w:space="0" w:color="auto"/>
          </w:divBdr>
        </w:div>
        <w:div w:id="1906378885">
          <w:marLeft w:val="640"/>
          <w:marRight w:val="0"/>
          <w:marTop w:val="0"/>
          <w:marBottom w:val="0"/>
          <w:divBdr>
            <w:top w:val="none" w:sz="0" w:space="0" w:color="auto"/>
            <w:left w:val="none" w:sz="0" w:space="0" w:color="auto"/>
            <w:bottom w:val="none" w:sz="0" w:space="0" w:color="auto"/>
            <w:right w:val="none" w:sz="0" w:space="0" w:color="auto"/>
          </w:divBdr>
        </w:div>
        <w:div w:id="1674261342">
          <w:marLeft w:val="640"/>
          <w:marRight w:val="0"/>
          <w:marTop w:val="0"/>
          <w:marBottom w:val="0"/>
          <w:divBdr>
            <w:top w:val="none" w:sz="0" w:space="0" w:color="auto"/>
            <w:left w:val="none" w:sz="0" w:space="0" w:color="auto"/>
            <w:bottom w:val="none" w:sz="0" w:space="0" w:color="auto"/>
            <w:right w:val="none" w:sz="0" w:space="0" w:color="auto"/>
          </w:divBdr>
        </w:div>
        <w:div w:id="805394931">
          <w:marLeft w:val="640"/>
          <w:marRight w:val="0"/>
          <w:marTop w:val="0"/>
          <w:marBottom w:val="0"/>
          <w:divBdr>
            <w:top w:val="none" w:sz="0" w:space="0" w:color="auto"/>
            <w:left w:val="none" w:sz="0" w:space="0" w:color="auto"/>
            <w:bottom w:val="none" w:sz="0" w:space="0" w:color="auto"/>
            <w:right w:val="none" w:sz="0" w:space="0" w:color="auto"/>
          </w:divBdr>
        </w:div>
        <w:div w:id="1790393653">
          <w:marLeft w:val="640"/>
          <w:marRight w:val="0"/>
          <w:marTop w:val="0"/>
          <w:marBottom w:val="0"/>
          <w:divBdr>
            <w:top w:val="none" w:sz="0" w:space="0" w:color="auto"/>
            <w:left w:val="none" w:sz="0" w:space="0" w:color="auto"/>
            <w:bottom w:val="none" w:sz="0" w:space="0" w:color="auto"/>
            <w:right w:val="none" w:sz="0" w:space="0" w:color="auto"/>
          </w:divBdr>
        </w:div>
        <w:div w:id="886263869">
          <w:marLeft w:val="640"/>
          <w:marRight w:val="0"/>
          <w:marTop w:val="0"/>
          <w:marBottom w:val="0"/>
          <w:divBdr>
            <w:top w:val="none" w:sz="0" w:space="0" w:color="auto"/>
            <w:left w:val="none" w:sz="0" w:space="0" w:color="auto"/>
            <w:bottom w:val="none" w:sz="0" w:space="0" w:color="auto"/>
            <w:right w:val="none" w:sz="0" w:space="0" w:color="auto"/>
          </w:divBdr>
        </w:div>
      </w:divsChild>
    </w:div>
    <w:div w:id="1095131623">
      <w:marLeft w:val="640"/>
      <w:marRight w:val="0"/>
      <w:marTop w:val="0"/>
      <w:marBottom w:val="0"/>
      <w:divBdr>
        <w:top w:val="none" w:sz="0" w:space="0" w:color="auto"/>
        <w:left w:val="none" w:sz="0" w:space="0" w:color="auto"/>
        <w:bottom w:val="none" w:sz="0" w:space="0" w:color="auto"/>
        <w:right w:val="none" w:sz="0" w:space="0" w:color="auto"/>
      </w:divBdr>
    </w:div>
    <w:div w:id="1095133673">
      <w:marLeft w:val="640"/>
      <w:marRight w:val="0"/>
      <w:marTop w:val="0"/>
      <w:marBottom w:val="0"/>
      <w:divBdr>
        <w:top w:val="none" w:sz="0" w:space="0" w:color="auto"/>
        <w:left w:val="none" w:sz="0" w:space="0" w:color="auto"/>
        <w:bottom w:val="none" w:sz="0" w:space="0" w:color="auto"/>
        <w:right w:val="none" w:sz="0" w:space="0" w:color="auto"/>
      </w:divBdr>
    </w:div>
    <w:div w:id="1095172605">
      <w:marLeft w:val="640"/>
      <w:marRight w:val="0"/>
      <w:marTop w:val="0"/>
      <w:marBottom w:val="0"/>
      <w:divBdr>
        <w:top w:val="none" w:sz="0" w:space="0" w:color="auto"/>
        <w:left w:val="none" w:sz="0" w:space="0" w:color="auto"/>
        <w:bottom w:val="none" w:sz="0" w:space="0" w:color="auto"/>
        <w:right w:val="none" w:sz="0" w:space="0" w:color="auto"/>
      </w:divBdr>
    </w:div>
    <w:div w:id="1095173331">
      <w:marLeft w:val="640"/>
      <w:marRight w:val="0"/>
      <w:marTop w:val="0"/>
      <w:marBottom w:val="0"/>
      <w:divBdr>
        <w:top w:val="none" w:sz="0" w:space="0" w:color="auto"/>
        <w:left w:val="none" w:sz="0" w:space="0" w:color="auto"/>
        <w:bottom w:val="none" w:sz="0" w:space="0" w:color="auto"/>
        <w:right w:val="none" w:sz="0" w:space="0" w:color="auto"/>
      </w:divBdr>
    </w:div>
    <w:div w:id="1095201621">
      <w:marLeft w:val="640"/>
      <w:marRight w:val="0"/>
      <w:marTop w:val="0"/>
      <w:marBottom w:val="0"/>
      <w:divBdr>
        <w:top w:val="none" w:sz="0" w:space="0" w:color="auto"/>
        <w:left w:val="none" w:sz="0" w:space="0" w:color="auto"/>
        <w:bottom w:val="none" w:sz="0" w:space="0" w:color="auto"/>
        <w:right w:val="none" w:sz="0" w:space="0" w:color="auto"/>
      </w:divBdr>
    </w:div>
    <w:div w:id="1095201772">
      <w:marLeft w:val="640"/>
      <w:marRight w:val="0"/>
      <w:marTop w:val="0"/>
      <w:marBottom w:val="0"/>
      <w:divBdr>
        <w:top w:val="none" w:sz="0" w:space="0" w:color="auto"/>
        <w:left w:val="none" w:sz="0" w:space="0" w:color="auto"/>
        <w:bottom w:val="none" w:sz="0" w:space="0" w:color="auto"/>
        <w:right w:val="none" w:sz="0" w:space="0" w:color="auto"/>
      </w:divBdr>
    </w:div>
    <w:div w:id="1095249237">
      <w:marLeft w:val="640"/>
      <w:marRight w:val="0"/>
      <w:marTop w:val="0"/>
      <w:marBottom w:val="0"/>
      <w:divBdr>
        <w:top w:val="none" w:sz="0" w:space="0" w:color="auto"/>
        <w:left w:val="none" w:sz="0" w:space="0" w:color="auto"/>
        <w:bottom w:val="none" w:sz="0" w:space="0" w:color="auto"/>
        <w:right w:val="none" w:sz="0" w:space="0" w:color="auto"/>
      </w:divBdr>
    </w:div>
    <w:div w:id="1095324277">
      <w:marLeft w:val="640"/>
      <w:marRight w:val="0"/>
      <w:marTop w:val="0"/>
      <w:marBottom w:val="0"/>
      <w:divBdr>
        <w:top w:val="none" w:sz="0" w:space="0" w:color="auto"/>
        <w:left w:val="none" w:sz="0" w:space="0" w:color="auto"/>
        <w:bottom w:val="none" w:sz="0" w:space="0" w:color="auto"/>
        <w:right w:val="none" w:sz="0" w:space="0" w:color="auto"/>
      </w:divBdr>
    </w:div>
    <w:div w:id="1095515280">
      <w:marLeft w:val="640"/>
      <w:marRight w:val="0"/>
      <w:marTop w:val="0"/>
      <w:marBottom w:val="0"/>
      <w:divBdr>
        <w:top w:val="none" w:sz="0" w:space="0" w:color="auto"/>
        <w:left w:val="none" w:sz="0" w:space="0" w:color="auto"/>
        <w:bottom w:val="none" w:sz="0" w:space="0" w:color="auto"/>
        <w:right w:val="none" w:sz="0" w:space="0" w:color="auto"/>
      </w:divBdr>
    </w:div>
    <w:div w:id="1095517722">
      <w:marLeft w:val="640"/>
      <w:marRight w:val="0"/>
      <w:marTop w:val="0"/>
      <w:marBottom w:val="0"/>
      <w:divBdr>
        <w:top w:val="none" w:sz="0" w:space="0" w:color="auto"/>
        <w:left w:val="none" w:sz="0" w:space="0" w:color="auto"/>
        <w:bottom w:val="none" w:sz="0" w:space="0" w:color="auto"/>
        <w:right w:val="none" w:sz="0" w:space="0" w:color="auto"/>
      </w:divBdr>
    </w:div>
    <w:div w:id="1095590382">
      <w:marLeft w:val="640"/>
      <w:marRight w:val="0"/>
      <w:marTop w:val="0"/>
      <w:marBottom w:val="0"/>
      <w:divBdr>
        <w:top w:val="none" w:sz="0" w:space="0" w:color="auto"/>
        <w:left w:val="none" w:sz="0" w:space="0" w:color="auto"/>
        <w:bottom w:val="none" w:sz="0" w:space="0" w:color="auto"/>
        <w:right w:val="none" w:sz="0" w:space="0" w:color="auto"/>
      </w:divBdr>
    </w:div>
    <w:div w:id="1095633967">
      <w:marLeft w:val="640"/>
      <w:marRight w:val="0"/>
      <w:marTop w:val="0"/>
      <w:marBottom w:val="0"/>
      <w:divBdr>
        <w:top w:val="none" w:sz="0" w:space="0" w:color="auto"/>
        <w:left w:val="none" w:sz="0" w:space="0" w:color="auto"/>
        <w:bottom w:val="none" w:sz="0" w:space="0" w:color="auto"/>
        <w:right w:val="none" w:sz="0" w:space="0" w:color="auto"/>
      </w:divBdr>
    </w:div>
    <w:div w:id="1095783748">
      <w:marLeft w:val="640"/>
      <w:marRight w:val="0"/>
      <w:marTop w:val="0"/>
      <w:marBottom w:val="0"/>
      <w:divBdr>
        <w:top w:val="none" w:sz="0" w:space="0" w:color="auto"/>
        <w:left w:val="none" w:sz="0" w:space="0" w:color="auto"/>
        <w:bottom w:val="none" w:sz="0" w:space="0" w:color="auto"/>
        <w:right w:val="none" w:sz="0" w:space="0" w:color="auto"/>
      </w:divBdr>
    </w:div>
    <w:div w:id="1095830016">
      <w:marLeft w:val="640"/>
      <w:marRight w:val="0"/>
      <w:marTop w:val="0"/>
      <w:marBottom w:val="0"/>
      <w:divBdr>
        <w:top w:val="none" w:sz="0" w:space="0" w:color="auto"/>
        <w:left w:val="none" w:sz="0" w:space="0" w:color="auto"/>
        <w:bottom w:val="none" w:sz="0" w:space="0" w:color="auto"/>
        <w:right w:val="none" w:sz="0" w:space="0" w:color="auto"/>
      </w:divBdr>
    </w:div>
    <w:div w:id="1095831697">
      <w:marLeft w:val="640"/>
      <w:marRight w:val="0"/>
      <w:marTop w:val="0"/>
      <w:marBottom w:val="0"/>
      <w:divBdr>
        <w:top w:val="none" w:sz="0" w:space="0" w:color="auto"/>
        <w:left w:val="none" w:sz="0" w:space="0" w:color="auto"/>
        <w:bottom w:val="none" w:sz="0" w:space="0" w:color="auto"/>
        <w:right w:val="none" w:sz="0" w:space="0" w:color="auto"/>
      </w:divBdr>
    </w:div>
    <w:div w:id="1095856597">
      <w:marLeft w:val="640"/>
      <w:marRight w:val="0"/>
      <w:marTop w:val="0"/>
      <w:marBottom w:val="0"/>
      <w:divBdr>
        <w:top w:val="none" w:sz="0" w:space="0" w:color="auto"/>
        <w:left w:val="none" w:sz="0" w:space="0" w:color="auto"/>
        <w:bottom w:val="none" w:sz="0" w:space="0" w:color="auto"/>
        <w:right w:val="none" w:sz="0" w:space="0" w:color="auto"/>
      </w:divBdr>
    </w:div>
    <w:div w:id="1095857666">
      <w:marLeft w:val="640"/>
      <w:marRight w:val="0"/>
      <w:marTop w:val="0"/>
      <w:marBottom w:val="0"/>
      <w:divBdr>
        <w:top w:val="none" w:sz="0" w:space="0" w:color="auto"/>
        <w:left w:val="none" w:sz="0" w:space="0" w:color="auto"/>
        <w:bottom w:val="none" w:sz="0" w:space="0" w:color="auto"/>
        <w:right w:val="none" w:sz="0" w:space="0" w:color="auto"/>
      </w:divBdr>
    </w:div>
    <w:div w:id="1095858730">
      <w:marLeft w:val="640"/>
      <w:marRight w:val="0"/>
      <w:marTop w:val="0"/>
      <w:marBottom w:val="0"/>
      <w:divBdr>
        <w:top w:val="none" w:sz="0" w:space="0" w:color="auto"/>
        <w:left w:val="none" w:sz="0" w:space="0" w:color="auto"/>
        <w:bottom w:val="none" w:sz="0" w:space="0" w:color="auto"/>
        <w:right w:val="none" w:sz="0" w:space="0" w:color="auto"/>
      </w:divBdr>
    </w:div>
    <w:div w:id="1095902604">
      <w:marLeft w:val="640"/>
      <w:marRight w:val="0"/>
      <w:marTop w:val="0"/>
      <w:marBottom w:val="0"/>
      <w:divBdr>
        <w:top w:val="none" w:sz="0" w:space="0" w:color="auto"/>
        <w:left w:val="none" w:sz="0" w:space="0" w:color="auto"/>
        <w:bottom w:val="none" w:sz="0" w:space="0" w:color="auto"/>
        <w:right w:val="none" w:sz="0" w:space="0" w:color="auto"/>
      </w:divBdr>
    </w:div>
    <w:div w:id="1095906855">
      <w:marLeft w:val="640"/>
      <w:marRight w:val="0"/>
      <w:marTop w:val="0"/>
      <w:marBottom w:val="0"/>
      <w:divBdr>
        <w:top w:val="none" w:sz="0" w:space="0" w:color="auto"/>
        <w:left w:val="none" w:sz="0" w:space="0" w:color="auto"/>
        <w:bottom w:val="none" w:sz="0" w:space="0" w:color="auto"/>
        <w:right w:val="none" w:sz="0" w:space="0" w:color="auto"/>
      </w:divBdr>
    </w:div>
    <w:div w:id="1095975735">
      <w:marLeft w:val="640"/>
      <w:marRight w:val="0"/>
      <w:marTop w:val="0"/>
      <w:marBottom w:val="0"/>
      <w:divBdr>
        <w:top w:val="none" w:sz="0" w:space="0" w:color="auto"/>
        <w:left w:val="none" w:sz="0" w:space="0" w:color="auto"/>
        <w:bottom w:val="none" w:sz="0" w:space="0" w:color="auto"/>
        <w:right w:val="none" w:sz="0" w:space="0" w:color="auto"/>
      </w:divBdr>
    </w:div>
    <w:div w:id="1095983204">
      <w:marLeft w:val="640"/>
      <w:marRight w:val="0"/>
      <w:marTop w:val="0"/>
      <w:marBottom w:val="0"/>
      <w:divBdr>
        <w:top w:val="none" w:sz="0" w:space="0" w:color="auto"/>
        <w:left w:val="none" w:sz="0" w:space="0" w:color="auto"/>
        <w:bottom w:val="none" w:sz="0" w:space="0" w:color="auto"/>
        <w:right w:val="none" w:sz="0" w:space="0" w:color="auto"/>
      </w:divBdr>
    </w:div>
    <w:div w:id="1096099994">
      <w:marLeft w:val="640"/>
      <w:marRight w:val="0"/>
      <w:marTop w:val="0"/>
      <w:marBottom w:val="0"/>
      <w:divBdr>
        <w:top w:val="none" w:sz="0" w:space="0" w:color="auto"/>
        <w:left w:val="none" w:sz="0" w:space="0" w:color="auto"/>
        <w:bottom w:val="none" w:sz="0" w:space="0" w:color="auto"/>
        <w:right w:val="none" w:sz="0" w:space="0" w:color="auto"/>
      </w:divBdr>
    </w:div>
    <w:div w:id="1096171887">
      <w:marLeft w:val="640"/>
      <w:marRight w:val="0"/>
      <w:marTop w:val="0"/>
      <w:marBottom w:val="0"/>
      <w:divBdr>
        <w:top w:val="none" w:sz="0" w:space="0" w:color="auto"/>
        <w:left w:val="none" w:sz="0" w:space="0" w:color="auto"/>
        <w:bottom w:val="none" w:sz="0" w:space="0" w:color="auto"/>
        <w:right w:val="none" w:sz="0" w:space="0" w:color="auto"/>
      </w:divBdr>
    </w:div>
    <w:div w:id="1096243335">
      <w:marLeft w:val="640"/>
      <w:marRight w:val="0"/>
      <w:marTop w:val="0"/>
      <w:marBottom w:val="0"/>
      <w:divBdr>
        <w:top w:val="none" w:sz="0" w:space="0" w:color="auto"/>
        <w:left w:val="none" w:sz="0" w:space="0" w:color="auto"/>
        <w:bottom w:val="none" w:sz="0" w:space="0" w:color="auto"/>
        <w:right w:val="none" w:sz="0" w:space="0" w:color="auto"/>
      </w:divBdr>
    </w:div>
    <w:div w:id="1096249032">
      <w:marLeft w:val="640"/>
      <w:marRight w:val="0"/>
      <w:marTop w:val="0"/>
      <w:marBottom w:val="0"/>
      <w:divBdr>
        <w:top w:val="none" w:sz="0" w:space="0" w:color="auto"/>
        <w:left w:val="none" w:sz="0" w:space="0" w:color="auto"/>
        <w:bottom w:val="none" w:sz="0" w:space="0" w:color="auto"/>
        <w:right w:val="none" w:sz="0" w:space="0" w:color="auto"/>
      </w:divBdr>
    </w:div>
    <w:div w:id="1096287520">
      <w:marLeft w:val="640"/>
      <w:marRight w:val="0"/>
      <w:marTop w:val="0"/>
      <w:marBottom w:val="0"/>
      <w:divBdr>
        <w:top w:val="none" w:sz="0" w:space="0" w:color="auto"/>
        <w:left w:val="none" w:sz="0" w:space="0" w:color="auto"/>
        <w:bottom w:val="none" w:sz="0" w:space="0" w:color="auto"/>
        <w:right w:val="none" w:sz="0" w:space="0" w:color="auto"/>
      </w:divBdr>
    </w:div>
    <w:div w:id="1096292323">
      <w:marLeft w:val="640"/>
      <w:marRight w:val="0"/>
      <w:marTop w:val="0"/>
      <w:marBottom w:val="0"/>
      <w:divBdr>
        <w:top w:val="none" w:sz="0" w:space="0" w:color="auto"/>
        <w:left w:val="none" w:sz="0" w:space="0" w:color="auto"/>
        <w:bottom w:val="none" w:sz="0" w:space="0" w:color="auto"/>
        <w:right w:val="none" w:sz="0" w:space="0" w:color="auto"/>
      </w:divBdr>
    </w:div>
    <w:div w:id="1096367251">
      <w:marLeft w:val="640"/>
      <w:marRight w:val="0"/>
      <w:marTop w:val="0"/>
      <w:marBottom w:val="0"/>
      <w:divBdr>
        <w:top w:val="none" w:sz="0" w:space="0" w:color="auto"/>
        <w:left w:val="none" w:sz="0" w:space="0" w:color="auto"/>
        <w:bottom w:val="none" w:sz="0" w:space="0" w:color="auto"/>
        <w:right w:val="none" w:sz="0" w:space="0" w:color="auto"/>
      </w:divBdr>
    </w:div>
    <w:div w:id="1096369669">
      <w:marLeft w:val="640"/>
      <w:marRight w:val="0"/>
      <w:marTop w:val="0"/>
      <w:marBottom w:val="0"/>
      <w:divBdr>
        <w:top w:val="none" w:sz="0" w:space="0" w:color="auto"/>
        <w:left w:val="none" w:sz="0" w:space="0" w:color="auto"/>
        <w:bottom w:val="none" w:sz="0" w:space="0" w:color="auto"/>
        <w:right w:val="none" w:sz="0" w:space="0" w:color="auto"/>
      </w:divBdr>
    </w:div>
    <w:div w:id="1096441702">
      <w:marLeft w:val="640"/>
      <w:marRight w:val="0"/>
      <w:marTop w:val="0"/>
      <w:marBottom w:val="0"/>
      <w:divBdr>
        <w:top w:val="none" w:sz="0" w:space="0" w:color="auto"/>
        <w:left w:val="none" w:sz="0" w:space="0" w:color="auto"/>
        <w:bottom w:val="none" w:sz="0" w:space="0" w:color="auto"/>
        <w:right w:val="none" w:sz="0" w:space="0" w:color="auto"/>
      </w:divBdr>
    </w:div>
    <w:div w:id="1096443089">
      <w:marLeft w:val="640"/>
      <w:marRight w:val="0"/>
      <w:marTop w:val="0"/>
      <w:marBottom w:val="0"/>
      <w:divBdr>
        <w:top w:val="none" w:sz="0" w:space="0" w:color="auto"/>
        <w:left w:val="none" w:sz="0" w:space="0" w:color="auto"/>
        <w:bottom w:val="none" w:sz="0" w:space="0" w:color="auto"/>
        <w:right w:val="none" w:sz="0" w:space="0" w:color="auto"/>
      </w:divBdr>
    </w:div>
    <w:div w:id="1096483360">
      <w:marLeft w:val="640"/>
      <w:marRight w:val="0"/>
      <w:marTop w:val="0"/>
      <w:marBottom w:val="0"/>
      <w:divBdr>
        <w:top w:val="none" w:sz="0" w:space="0" w:color="auto"/>
        <w:left w:val="none" w:sz="0" w:space="0" w:color="auto"/>
        <w:bottom w:val="none" w:sz="0" w:space="0" w:color="auto"/>
        <w:right w:val="none" w:sz="0" w:space="0" w:color="auto"/>
      </w:divBdr>
    </w:div>
    <w:div w:id="1096513637">
      <w:marLeft w:val="640"/>
      <w:marRight w:val="0"/>
      <w:marTop w:val="0"/>
      <w:marBottom w:val="0"/>
      <w:divBdr>
        <w:top w:val="none" w:sz="0" w:space="0" w:color="auto"/>
        <w:left w:val="none" w:sz="0" w:space="0" w:color="auto"/>
        <w:bottom w:val="none" w:sz="0" w:space="0" w:color="auto"/>
        <w:right w:val="none" w:sz="0" w:space="0" w:color="auto"/>
      </w:divBdr>
    </w:div>
    <w:div w:id="1096557479">
      <w:marLeft w:val="640"/>
      <w:marRight w:val="0"/>
      <w:marTop w:val="0"/>
      <w:marBottom w:val="0"/>
      <w:divBdr>
        <w:top w:val="none" w:sz="0" w:space="0" w:color="auto"/>
        <w:left w:val="none" w:sz="0" w:space="0" w:color="auto"/>
        <w:bottom w:val="none" w:sz="0" w:space="0" w:color="auto"/>
        <w:right w:val="none" w:sz="0" w:space="0" w:color="auto"/>
      </w:divBdr>
    </w:div>
    <w:div w:id="1096560755">
      <w:bodyDiv w:val="1"/>
      <w:marLeft w:val="0"/>
      <w:marRight w:val="0"/>
      <w:marTop w:val="0"/>
      <w:marBottom w:val="0"/>
      <w:divBdr>
        <w:top w:val="none" w:sz="0" w:space="0" w:color="auto"/>
        <w:left w:val="none" w:sz="0" w:space="0" w:color="auto"/>
        <w:bottom w:val="none" w:sz="0" w:space="0" w:color="auto"/>
        <w:right w:val="none" w:sz="0" w:space="0" w:color="auto"/>
      </w:divBdr>
      <w:divsChild>
        <w:div w:id="1061254028">
          <w:marLeft w:val="640"/>
          <w:marRight w:val="0"/>
          <w:marTop w:val="0"/>
          <w:marBottom w:val="0"/>
          <w:divBdr>
            <w:top w:val="none" w:sz="0" w:space="0" w:color="auto"/>
            <w:left w:val="none" w:sz="0" w:space="0" w:color="auto"/>
            <w:bottom w:val="none" w:sz="0" w:space="0" w:color="auto"/>
            <w:right w:val="none" w:sz="0" w:space="0" w:color="auto"/>
          </w:divBdr>
        </w:div>
        <w:div w:id="1628462584">
          <w:marLeft w:val="640"/>
          <w:marRight w:val="0"/>
          <w:marTop w:val="0"/>
          <w:marBottom w:val="0"/>
          <w:divBdr>
            <w:top w:val="none" w:sz="0" w:space="0" w:color="auto"/>
            <w:left w:val="none" w:sz="0" w:space="0" w:color="auto"/>
            <w:bottom w:val="none" w:sz="0" w:space="0" w:color="auto"/>
            <w:right w:val="none" w:sz="0" w:space="0" w:color="auto"/>
          </w:divBdr>
        </w:div>
        <w:div w:id="598294499">
          <w:marLeft w:val="640"/>
          <w:marRight w:val="0"/>
          <w:marTop w:val="0"/>
          <w:marBottom w:val="0"/>
          <w:divBdr>
            <w:top w:val="none" w:sz="0" w:space="0" w:color="auto"/>
            <w:left w:val="none" w:sz="0" w:space="0" w:color="auto"/>
            <w:bottom w:val="none" w:sz="0" w:space="0" w:color="auto"/>
            <w:right w:val="none" w:sz="0" w:space="0" w:color="auto"/>
          </w:divBdr>
        </w:div>
        <w:div w:id="213394049">
          <w:marLeft w:val="640"/>
          <w:marRight w:val="0"/>
          <w:marTop w:val="0"/>
          <w:marBottom w:val="0"/>
          <w:divBdr>
            <w:top w:val="none" w:sz="0" w:space="0" w:color="auto"/>
            <w:left w:val="none" w:sz="0" w:space="0" w:color="auto"/>
            <w:bottom w:val="none" w:sz="0" w:space="0" w:color="auto"/>
            <w:right w:val="none" w:sz="0" w:space="0" w:color="auto"/>
          </w:divBdr>
        </w:div>
        <w:div w:id="970328749">
          <w:marLeft w:val="640"/>
          <w:marRight w:val="0"/>
          <w:marTop w:val="0"/>
          <w:marBottom w:val="0"/>
          <w:divBdr>
            <w:top w:val="none" w:sz="0" w:space="0" w:color="auto"/>
            <w:left w:val="none" w:sz="0" w:space="0" w:color="auto"/>
            <w:bottom w:val="none" w:sz="0" w:space="0" w:color="auto"/>
            <w:right w:val="none" w:sz="0" w:space="0" w:color="auto"/>
          </w:divBdr>
        </w:div>
        <w:div w:id="120728127">
          <w:marLeft w:val="640"/>
          <w:marRight w:val="0"/>
          <w:marTop w:val="0"/>
          <w:marBottom w:val="0"/>
          <w:divBdr>
            <w:top w:val="none" w:sz="0" w:space="0" w:color="auto"/>
            <w:left w:val="none" w:sz="0" w:space="0" w:color="auto"/>
            <w:bottom w:val="none" w:sz="0" w:space="0" w:color="auto"/>
            <w:right w:val="none" w:sz="0" w:space="0" w:color="auto"/>
          </w:divBdr>
        </w:div>
        <w:div w:id="1281105186">
          <w:marLeft w:val="640"/>
          <w:marRight w:val="0"/>
          <w:marTop w:val="0"/>
          <w:marBottom w:val="0"/>
          <w:divBdr>
            <w:top w:val="none" w:sz="0" w:space="0" w:color="auto"/>
            <w:left w:val="none" w:sz="0" w:space="0" w:color="auto"/>
            <w:bottom w:val="none" w:sz="0" w:space="0" w:color="auto"/>
            <w:right w:val="none" w:sz="0" w:space="0" w:color="auto"/>
          </w:divBdr>
        </w:div>
        <w:div w:id="531041326">
          <w:marLeft w:val="640"/>
          <w:marRight w:val="0"/>
          <w:marTop w:val="0"/>
          <w:marBottom w:val="0"/>
          <w:divBdr>
            <w:top w:val="none" w:sz="0" w:space="0" w:color="auto"/>
            <w:left w:val="none" w:sz="0" w:space="0" w:color="auto"/>
            <w:bottom w:val="none" w:sz="0" w:space="0" w:color="auto"/>
            <w:right w:val="none" w:sz="0" w:space="0" w:color="auto"/>
          </w:divBdr>
        </w:div>
        <w:div w:id="1242177387">
          <w:marLeft w:val="640"/>
          <w:marRight w:val="0"/>
          <w:marTop w:val="0"/>
          <w:marBottom w:val="0"/>
          <w:divBdr>
            <w:top w:val="none" w:sz="0" w:space="0" w:color="auto"/>
            <w:left w:val="none" w:sz="0" w:space="0" w:color="auto"/>
            <w:bottom w:val="none" w:sz="0" w:space="0" w:color="auto"/>
            <w:right w:val="none" w:sz="0" w:space="0" w:color="auto"/>
          </w:divBdr>
        </w:div>
        <w:div w:id="1736929892">
          <w:marLeft w:val="640"/>
          <w:marRight w:val="0"/>
          <w:marTop w:val="0"/>
          <w:marBottom w:val="0"/>
          <w:divBdr>
            <w:top w:val="none" w:sz="0" w:space="0" w:color="auto"/>
            <w:left w:val="none" w:sz="0" w:space="0" w:color="auto"/>
            <w:bottom w:val="none" w:sz="0" w:space="0" w:color="auto"/>
            <w:right w:val="none" w:sz="0" w:space="0" w:color="auto"/>
          </w:divBdr>
        </w:div>
        <w:div w:id="499807215">
          <w:marLeft w:val="640"/>
          <w:marRight w:val="0"/>
          <w:marTop w:val="0"/>
          <w:marBottom w:val="0"/>
          <w:divBdr>
            <w:top w:val="none" w:sz="0" w:space="0" w:color="auto"/>
            <w:left w:val="none" w:sz="0" w:space="0" w:color="auto"/>
            <w:bottom w:val="none" w:sz="0" w:space="0" w:color="auto"/>
            <w:right w:val="none" w:sz="0" w:space="0" w:color="auto"/>
          </w:divBdr>
        </w:div>
        <w:div w:id="1241014553">
          <w:marLeft w:val="640"/>
          <w:marRight w:val="0"/>
          <w:marTop w:val="0"/>
          <w:marBottom w:val="0"/>
          <w:divBdr>
            <w:top w:val="none" w:sz="0" w:space="0" w:color="auto"/>
            <w:left w:val="none" w:sz="0" w:space="0" w:color="auto"/>
            <w:bottom w:val="none" w:sz="0" w:space="0" w:color="auto"/>
            <w:right w:val="none" w:sz="0" w:space="0" w:color="auto"/>
          </w:divBdr>
        </w:div>
        <w:div w:id="788009435">
          <w:marLeft w:val="640"/>
          <w:marRight w:val="0"/>
          <w:marTop w:val="0"/>
          <w:marBottom w:val="0"/>
          <w:divBdr>
            <w:top w:val="none" w:sz="0" w:space="0" w:color="auto"/>
            <w:left w:val="none" w:sz="0" w:space="0" w:color="auto"/>
            <w:bottom w:val="none" w:sz="0" w:space="0" w:color="auto"/>
            <w:right w:val="none" w:sz="0" w:space="0" w:color="auto"/>
          </w:divBdr>
        </w:div>
        <w:div w:id="2057510928">
          <w:marLeft w:val="640"/>
          <w:marRight w:val="0"/>
          <w:marTop w:val="0"/>
          <w:marBottom w:val="0"/>
          <w:divBdr>
            <w:top w:val="none" w:sz="0" w:space="0" w:color="auto"/>
            <w:left w:val="none" w:sz="0" w:space="0" w:color="auto"/>
            <w:bottom w:val="none" w:sz="0" w:space="0" w:color="auto"/>
            <w:right w:val="none" w:sz="0" w:space="0" w:color="auto"/>
          </w:divBdr>
        </w:div>
        <w:div w:id="78061863">
          <w:marLeft w:val="640"/>
          <w:marRight w:val="0"/>
          <w:marTop w:val="0"/>
          <w:marBottom w:val="0"/>
          <w:divBdr>
            <w:top w:val="none" w:sz="0" w:space="0" w:color="auto"/>
            <w:left w:val="none" w:sz="0" w:space="0" w:color="auto"/>
            <w:bottom w:val="none" w:sz="0" w:space="0" w:color="auto"/>
            <w:right w:val="none" w:sz="0" w:space="0" w:color="auto"/>
          </w:divBdr>
        </w:div>
        <w:div w:id="2034920849">
          <w:marLeft w:val="640"/>
          <w:marRight w:val="0"/>
          <w:marTop w:val="0"/>
          <w:marBottom w:val="0"/>
          <w:divBdr>
            <w:top w:val="none" w:sz="0" w:space="0" w:color="auto"/>
            <w:left w:val="none" w:sz="0" w:space="0" w:color="auto"/>
            <w:bottom w:val="none" w:sz="0" w:space="0" w:color="auto"/>
            <w:right w:val="none" w:sz="0" w:space="0" w:color="auto"/>
          </w:divBdr>
        </w:div>
        <w:div w:id="2130396066">
          <w:marLeft w:val="640"/>
          <w:marRight w:val="0"/>
          <w:marTop w:val="0"/>
          <w:marBottom w:val="0"/>
          <w:divBdr>
            <w:top w:val="none" w:sz="0" w:space="0" w:color="auto"/>
            <w:left w:val="none" w:sz="0" w:space="0" w:color="auto"/>
            <w:bottom w:val="none" w:sz="0" w:space="0" w:color="auto"/>
            <w:right w:val="none" w:sz="0" w:space="0" w:color="auto"/>
          </w:divBdr>
        </w:div>
        <w:div w:id="1034623121">
          <w:marLeft w:val="640"/>
          <w:marRight w:val="0"/>
          <w:marTop w:val="0"/>
          <w:marBottom w:val="0"/>
          <w:divBdr>
            <w:top w:val="none" w:sz="0" w:space="0" w:color="auto"/>
            <w:left w:val="none" w:sz="0" w:space="0" w:color="auto"/>
            <w:bottom w:val="none" w:sz="0" w:space="0" w:color="auto"/>
            <w:right w:val="none" w:sz="0" w:space="0" w:color="auto"/>
          </w:divBdr>
        </w:div>
        <w:div w:id="256837363">
          <w:marLeft w:val="640"/>
          <w:marRight w:val="0"/>
          <w:marTop w:val="0"/>
          <w:marBottom w:val="0"/>
          <w:divBdr>
            <w:top w:val="none" w:sz="0" w:space="0" w:color="auto"/>
            <w:left w:val="none" w:sz="0" w:space="0" w:color="auto"/>
            <w:bottom w:val="none" w:sz="0" w:space="0" w:color="auto"/>
            <w:right w:val="none" w:sz="0" w:space="0" w:color="auto"/>
          </w:divBdr>
        </w:div>
        <w:div w:id="408158491">
          <w:marLeft w:val="640"/>
          <w:marRight w:val="0"/>
          <w:marTop w:val="0"/>
          <w:marBottom w:val="0"/>
          <w:divBdr>
            <w:top w:val="none" w:sz="0" w:space="0" w:color="auto"/>
            <w:left w:val="none" w:sz="0" w:space="0" w:color="auto"/>
            <w:bottom w:val="none" w:sz="0" w:space="0" w:color="auto"/>
            <w:right w:val="none" w:sz="0" w:space="0" w:color="auto"/>
          </w:divBdr>
        </w:div>
        <w:div w:id="1976325476">
          <w:marLeft w:val="640"/>
          <w:marRight w:val="0"/>
          <w:marTop w:val="0"/>
          <w:marBottom w:val="0"/>
          <w:divBdr>
            <w:top w:val="none" w:sz="0" w:space="0" w:color="auto"/>
            <w:left w:val="none" w:sz="0" w:space="0" w:color="auto"/>
            <w:bottom w:val="none" w:sz="0" w:space="0" w:color="auto"/>
            <w:right w:val="none" w:sz="0" w:space="0" w:color="auto"/>
          </w:divBdr>
        </w:div>
        <w:div w:id="2136022253">
          <w:marLeft w:val="640"/>
          <w:marRight w:val="0"/>
          <w:marTop w:val="0"/>
          <w:marBottom w:val="0"/>
          <w:divBdr>
            <w:top w:val="none" w:sz="0" w:space="0" w:color="auto"/>
            <w:left w:val="none" w:sz="0" w:space="0" w:color="auto"/>
            <w:bottom w:val="none" w:sz="0" w:space="0" w:color="auto"/>
            <w:right w:val="none" w:sz="0" w:space="0" w:color="auto"/>
          </w:divBdr>
        </w:div>
        <w:div w:id="1145273076">
          <w:marLeft w:val="640"/>
          <w:marRight w:val="0"/>
          <w:marTop w:val="0"/>
          <w:marBottom w:val="0"/>
          <w:divBdr>
            <w:top w:val="none" w:sz="0" w:space="0" w:color="auto"/>
            <w:left w:val="none" w:sz="0" w:space="0" w:color="auto"/>
            <w:bottom w:val="none" w:sz="0" w:space="0" w:color="auto"/>
            <w:right w:val="none" w:sz="0" w:space="0" w:color="auto"/>
          </w:divBdr>
        </w:div>
        <w:div w:id="2129661720">
          <w:marLeft w:val="640"/>
          <w:marRight w:val="0"/>
          <w:marTop w:val="0"/>
          <w:marBottom w:val="0"/>
          <w:divBdr>
            <w:top w:val="none" w:sz="0" w:space="0" w:color="auto"/>
            <w:left w:val="none" w:sz="0" w:space="0" w:color="auto"/>
            <w:bottom w:val="none" w:sz="0" w:space="0" w:color="auto"/>
            <w:right w:val="none" w:sz="0" w:space="0" w:color="auto"/>
          </w:divBdr>
        </w:div>
        <w:div w:id="201677297">
          <w:marLeft w:val="640"/>
          <w:marRight w:val="0"/>
          <w:marTop w:val="0"/>
          <w:marBottom w:val="0"/>
          <w:divBdr>
            <w:top w:val="none" w:sz="0" w:space="0" w:color="auto"/>
            <w:left w:val="none" w:sz="0" w:space="0" w:color="auto"/>
            <w:bottom w:val="none" w:sz="0" w:space="0" w:color="auto"/>
            <w:right w:val="none" w:sz="0" w:space="0" w:color="auto"/>
          </w:divBdr>
        </w:div>
        <w:div w:id="486092268">
          <w:marLeft w:val="640"/>
          <w:marRight w:val="0"/>
          <w:marTop w:val="0"/>
          <w:marBottom w:val="0"/>
          <w:divBdr>
            <w:top w:val="none" w:sz="0" w:space="0" w:color="auto"/>
            <w:left w:val="none" w:sz="0" w:space="0" w:color="auto"/>
            <w:bottom w:val="none" w:sz="0" w:space="0" w:color="auto"/>
            <w:right w:val="none" w:sz="0" w:space="0" w:color="auto"/>
          </w:divBdr>
        </w:div>
        <w:div w:id="1573393364">
          <w:marLeft w:val="640"/>
          <w:marRight w:val="0"/>
          <w:marTop w:val="0"/>
          <w:marBottom w:val="0"/>
          <w:divBdr>
            <w:top w:val="none" w:sz="0" w:space="0" w:color="auto"/>
            <w:left w:val="none" w:sz="0" w:space="0" w:color="auto"/>
            <w:bottom w:val="none" w:sz="0" w:space="0" w:color="auto"/>
            <w:right w:val="none" w:sz="0" w:space="0" w:color="auto"/>
          </w:divBdr>
        </w:div>
      </w:divsChild>
    </w:div>
    <w:div w:id="1096631606">
      <w:marLeft w:val="640"/>
      <w:marRight w:val="0"/>
      <w:marTop w:val="0"/>
      <w:marBottom w:val="0"/>
      <w:divBdr>
        <w:top w:val="none" w:sz="0" w:space="0" w:color="auto"/>
        <w:left w:val="none" w:sz="0" w:space="0" w:color="auto"/>
        <w:bottom w:val="none" w:sz="0" w:space="0" w:color="auto"/>
        <w:right w:val="none" w:sz="0" w:space="0" w:color="auto"/>
      </w:divBdr>
    </w:div>
    <w:div w:id="1096756481">
      <w:marLeft w:val="640"/>
      <w:marRight w:val="0"/>
      <w:marTop w:val="0"/>
      <w:marBottom w:val="0"/>
      <w:divBdr>
        <w:top w:val="none" w:sz="0" w:space="0" w:color="auto"/>
        <w:left w:val="none" w:sz="0" w:space="0" w:color="auto"/>
        <w:bottom w:val="none" w:sz="0" w:space="0" w:color="auto"/>
        <w:right w:val="none" w:sz="0" w:space="0" w:color="auto"/>
      </w:divBdr>
    </w:div>
    <w:div w:id="1096825246">
      <w:marLeft w:val="640"/>
      <w:marRight w:val="0"/>
      <w:marTop w:val="0"/>
      <w:marBottom w:val="0"/>
      <w:divBdr>
        <w:top w:val="none" w:sz="0" w:space="0" w:color="auto"/>
        <w:left w:val="none" w:sz="0" w:space="0" w:color="auto"/>
        <w:bottom w:val="none" w:sz="0" w:space="0" w:color="auto"/>
        <w:right w:val="none" w:sz="0" w:space="0" w:color="auto"/>
      </w:divBdr>
    </w:div>
    <w:div w:id="1096944789">
      <w:marLeft w:val="640"/>
      <w:marRight w:val="0"/>
      <w:marTop w:val="0"/>
      <w:marBottom w:val="0"/>
      <w:divBdr>
        <w:top w:val="none" w:sz="0" w:space="0" w:color="auto"/>
        <w:left w:val="none" w:sz="0" w:space="0" w:color="auto"/>
        <w:bottom w:val="none" w:sz="0" w:space="0" w:color="auto"/>
        <w:right w:val="none" w:sz="0" w:space="0" w:color="auto"/>
      </w:divBdr>
    </w:div>
    <w:div w:id="1096945876">
      <w:marLeft w:val="640"/>
      <w:marRight w:val="0"/>
      <w:marTop w:val="0"/>
      <w:marBottom w:val="0"/>
      <w:divBdr>
        <w:top w:val="none" w:sz="0" w:space="0" w:color="auto"/>
        <w:left w:val="none" w:sz="0" w:space="0" w:color="auto"/>
        <w:bottom w:val="none" w:sz="0" w:space="0" w:color="auto"/>
        <w:right w:val="none" w:sz="0" w:space="0" w:color="auto"/>
      </w:divBdr>
    </w:div>
    <w:div w:id="1096949084">
      <w:marLeft w:val="640"/>
      <w:marRight w:val="0"/>
      <w:marTop w:val="0"/>
      <w:marBottom w:val="0"/>
      <w:divBdr>
        <w:top w:val="none" w:sz="0" w:space="0" w:color="auto"/>
        <w:left w:val="none" w:sz="0" w:space="0" w:color="auto"/>
        <w:bottom w:val="none" w:sz="0" w:space="0" w:color="auto"/>
        <w:right w:val="none" w:sz="0" w:space="0" w:color="auto"/>
      </w:divBdr>
    </w:div>
    <w:div w:id="1097017556">
      <w:marLeft w:val="640"/>
      <w:marRight w:val="0"/>
      <w:marTop w:val="0"/>
      <w:marBottom w:val="0"/>
      <w:divBdr>
        <w:top w:val="none" w:sz="0" w:space="0" w:color="auto"/>
        <w:left w:val="none" w:sz="0" w:space="0" w:color="auto"/>
        <w:bottom w:val="none" w:sz="0" w:space="0" w:color="auto"/>
        <w:right w:val="none" w:sz="0" w:space="0" w:color="auto"/>
      </w:divBdr>
    </w:div>
    <w:div w:id="1097141619">
      <w:marLeft w:val="640"/>
      <w:marRight w:val="0"/>
      <w:marTop w:val="0"/>
      <w:marBottom w:val="0"/>
      <w:divBdr>
        <w:top w:val="none" w:sz="0" w:space="0" w:color="auto"/>
        <w:left w:val="none" w:sz="0" w:space="0" w:color="auto"/>
        <w:bottom w:val="none" w:sz="0" w:space="0" w:color="auto"/>
        <w:right w:val="none" w:sz="0" w:space="0" w:color="auto"/>
      </w:divBdr>
    </w:div>
    <w:div w:id="1097167729">
      <w:marLeft w:val="640"/>
      <w:marRight w:val="0"/>
      <w:marTop w:val="0"/>
      <w:marBottom w:val="0"/>
      <w:divBdr>
        <w:top w:val="none" w:sz="0" w:space="0" w:color="auto"/>
        <w:left w:val="none" w:sz="0" w:space="0" w:color="auto"/>
        <w:bottom w:val="none" w:sz="0" w:space="0" w:color="auto"/>
        <w:right w:val="none" w:sz="0" w:space="0" w:color="auto"/>
      </w:divBdr>
    </w:div>
    <w:div w:id="1097212864">
      <w:marLeft w:val="640"/>
      <w:marRight w:val="0"/>
      <w:marTop w:val="0"/>
      <w:marBottom w:val="0"/>
      <w:divBdr>
        <w:top w:val="none" w:sz="0" w:space="0" w:color="auto"/>
        <w:left w:val="none" w:sz="0" w:space="0" w:color="auto"/>
        <w:bottom w:val="none" w:sz="0" w:space="0" w:color="auto"/>
        <w:right w:val="none" w:sz="0" w:space="0" w:color="auto"/>
      </w:divBdr>
    </w:div>
    <w:div w:id="1097286440">
      <w:marLeft w:val="640"/>
      <w:marRight w:val="0"/>
      <w:marTop w:val="0"/>
      <w:marBottom w:val="0"/>
      <w:divBdr>
        <w:top w:val="none" w:sz="0" w:space="0" w:color="auto"/>
        <w:left w:val="none" w:sz="0" w:space="0" w:color="auto"/>
        <w:bottom w:val="none" w:sz="0" w:space="0" w:color="auto"/>
        <w:right w:val="none" w:sz="0" w:space="0" w:color="auto"/>
      </w:divBdr>
    </w:div>
    <w:div w:id="1097360981">
      <w:marLeft w:val="640"/>
      <w:marRight w:val="0"/>
      <w:marTop w:val="0"/>
      <w:marBottom w:val="0"/>
      <w:divBdr>
        <w:top w:val="none" w:sz="0" w:space="0" w:color="auto"/>
        <w:left w:val="none" w:sz="0" w:space="0" w:color="auto"/>
        <w:bottom w:val="none" w:sz="0" w:space="0" w:color="auto"/>
        <w:right w:val="none" w:sz="0" w:space="0" w:color="auto"/>
      </w:divBdr>
    </w:div>
    <w:div w:id="1097365961">
      <w:marLeft w:val="640"/>
      <w:marRight w:val="0"/>
      <w:marTop w:val="0"/>
      <w:marBottom w:val="0"/>
      <w:divBdr>
        <w:top w:val="none" w:sz="0" w:space="0" w:color="auto"/>
        <w:left w:val="none" w:sz="0" w:space="0" w:color="auto"/>
        <w:bottom w:val="none" w:sz="0" w:space="0" w:color="auto"/>
        <w:right w:val="none" w:sz="0" w:space="0" w:color="auto"/>
      </w:divBdr>
    </w:div>
    <w:div w:id="1097366436">
      <w:marLeft w:val="640"/>
      <w:marRight w:val="0"/>
      <w:marTop w:val="0"/>
      <w:marBottom w:val="0"/>
      <w:divBdr>
        <w:top w:val="none" w:sz="0" w:space="0" w:color="auto"/>
        <w:left w:val="none" w:sz="0" w:space="0" w:color="auto"/>
        <w:bottom w:val="none" w:sz="0" w:space="0" w:color="auto"/>
        <w:right w:val="none" w:sz="0" w:space="0" w:color="auto"/>
      </w:divBdr>
    </w:div>
    <w:div w:id="1097404477">
      <w:marLeft w:val="640"/>
      <w:marRight w:val="0"/>
      <w:marTop w:val="0"/>
      <w:marBottom w:val="0"/>
      <w:divBdr>
        <w:top w:val="none" w:sz="0" w:space="0" w:color="auto"/>
        <w:left w:val="none" w:sz="0" w:space="0" w:color="auto"/>
        <w:bottom w:val="none" w:sz="0" w:space="0" w:color="auto"/>
        <w:right w:val="none" w:sz="0" w:space="0" w:color="auto"/>
      </w:divBdr>
    </w:div>
    <w:div w:id="1097410147">
      <w:marLeft w:val="640"/>
      <w:marRight w:val="0"/>
      <w:marTop w:val="0"/>
      <w:marBottom w:val="0"/>
      <w:divBdr>
        <w:top w:val="none" w:sz="0" w:space="0" w:color="auto"/>
        <w:left w:val="none" w:sz="0" w:space="0" w:color="auto"/>
        <w:bottom w:val="none" w:sz="0" w:space="0" w:color="auto"/>
        <w:right w:val="none" w:sz="0" w:space="0" w:color="auto"/>
      </w:divBdr>
    </w:div>
    <w:div w:id="1097479626">
      <w:marLeft w:val="640"/>
      <w:marRight w:val="0"/>
      <w:marTop w:val="0"/>
      <w:marBottom w:val="0"/>
      <w:divBdr>
        <w:top w:val="none" w:sz="0" w:space="0" w:color="auto"/>
        <w:left w:val="none" w:sz="0" w:space="0" w:color="auto"/>
        <w:bottom w:val="none" w:sz="0" w:space="0" w:color="auto"/>
        <w:right w:val="none" w:sz="0" w:space="0" w:color="auto"/>
      </w:divBdr>
    </w:div>
    <w:div w:id="1097482276">
      <w:marLeft w:val="640"/>
      <w:marRight w:val="0"/>
      <w:marTop w:val="0"/>
      <w:marBottom w:val="0"/>
      <w:divBdr>
        <w:top w:val="none" w:sz="0" w:space="0" w:color="auto"/>
        <w:left w:val="none" w:sz="0" w:space="0" w:color="auto"/>
        <w:bottom w:val="none" w:sz="0" w:space="0" w:color="auto"/>
        <w:right w:val="none" w:sz="0" w:space="0" w:color="auto"/>
      </w:divBdr>
    </w:div>
    <w:div w:id="1097483882">
      <w:marLeft w:val="640"/>
      <w:marRight w:val="0"/>
      <w:marTop w:val="0"/>
      <w:marBottom w:val="0"/>
      <w:divBdr>
        <w:top w:val="none" w:sz="0" w:space="0" w:color="auto"/>
        <w:left w:val="none" w:sz="0" w:space="0" w:color="auto"/>
        <w:bottom w:val="none" w:sz="0" w:space="0" w:color="auto"/>
        <w:right w:val="none" w:sz="0" w:space="0" w:color="auto"/>
      </w:divBdr>
    </w:div>
    <w:div w:id="1097486831">
      <w:marLeft w:val="640"/>
      <w:marRight w:val="0"/>
      <w:marTop w:val="0"/>
      <w:marBottom w:val="0"/>
      <w:divBdr>
        <w:top w:val="none" w:sz="0" w:space="0" w:color="auto"/>
        <w:left w:val="none" w:sz="0" w:space="0" w:color="auto"/>
        <w:bottom w:val="none" w:sz="0" w:space="0" w:color="auto"/>
        <w:right w:val="none" w:sz="0" w:space="0" w:color="auto"/>
      </w:divBdr>
    </w:div>
    <w:div w:id="1097597369">
      <w:marLeft w:val="640"/>
      <w:marRight w:val="0"/>
      <w:marTop w:val="0"/>
      <w:marBottom w:val="0"/>
      <w:divBdr>
        <w:top w:val="none" w:sz="0" w:space="0" w:color="auto"/>
        <w:left w:val="none" w:sz="0" w:space="0" w:color="auto"/>
        <w:bottom w:val="none" w:sz="0" w:space="0" w:color="auto"/>
        <w:right w:val="none" w:sz="0" w:space="0" w:color="auto"/>
      </w:divBdr>
    </w:div>
    <w:div w:id="1097671229">
      <w:marLeft w:val="640"/>
      <w:marRight w:val="0"/>
      <w:marTop w:val="0"/>
      <w:marBottom w:val="0"/>
      <w:divBdr>
        <w:top w:val="none" w:sz="0" w:space="0" w:color="auto"/>
        <w:left w:val="none" w:sz="0" w:space="0" w:color="auto"/>
        <w:bottom w:val="none" w:sz="0" w:space="0" w:color="auto"/>
        <w:right w:val="none" w:sz="0" w:space="0" w:color="auto"/>
      </w:divBdr>
    </w:div>
    <w:div w:id="1097794412">
      <w:marLeft w:val="640"/>
      <w:marRight w:val="0"/>
      <w:marTop w:val="0"/>
      <w:marBottom w:val="0"/>
      <w:divBdr>
        <w:top w:val="none" w:sz="0" w:space="0" w:color="auto"/>
        <w:left w:val="none" w:sz="0" w:space="0" w:color="auto"/>
        <w:bottom w:val="none" w:sz="0" w:space="0" w:color="auto"/>
        <w:right w:val="none" w:sz="0" w:space="0" w:color="auto"/>
      </w:divBdr>
    </w:div>
    <w:div w:id="1097822865">
      <w:marLeft w:val="640"/>
      <w:marRight w:val="0"/>
      <w:marTop w:val="0"/>
      <w:marBottom w:val="0"/>
      <w:divBdr>
        <w:top w:val="none" w:sz="0" w:space="0" w:color="auto"/>
        <w:left w:val="none" w:sz="0" w:space="0" w:color="auto"/>
        <w:bottom w:val="none" w:sz="0" w:space="0" w:color="auto"/>
        <w:right w:val="none" w:sz="0" w:space="0" w:color="auto"/>
      </w:divBdr>
    </w:div>
    <w:div w:id="1097939763">
      <w:marLeft w:val="640"/>
      <w:marRight w:val="0"/>
      <w:marTop w:val="0"/>
      <w:marBottom w:val="0"/>
      <w:divBdr>
        <w:top w:val="none" w:sz="0" w:space="0" w:color="auto"/>
        <w:left w:val="none" w:sz="0" w:space="0" w:color="auto"/>
        <w:bottom w:val="none" w:sz="0" w:space="0" w:color="auto"/>
        <w:right w:val="none" w:sz="0" w:space="0" w:color="auto"/>
      </w:divBdr>
    </w:div>
    <w:div w:id="1098016314">
      <w:marLeft w:val="640"/>
      <w:marRight w:val="0"/>
      <w:marTop w:val="0"/>
      <w:marBottom w:val="0"/>
      <w:divBdr>
        <w:top w:val="none" w:sz="0" w:space="0" w:color="auto"/>
        <w:left w:val="none" w:sz="0" w:space="0" w:color="auto"/>
        <w:bottom w:val="none" w:sz="0" w:space="0" w:color="auto"/>
        <w:right w:val="none" w:sz="0" w:space="0" w:color="auto"/>
      </w:divBdr>
    </w:div>
    <w:div w:id="1098017564">
      <w:marLeft w:val="640"/>
      <w:marRight w:val="0"/>
      <w:marTop w:val="0"/>
      <w:marBottom w:val="0"/>
      <w:divBdr>
        <w:top w:val="none" w:sz="0" w:space="0" w:color="auto"/>
        <w:left w:val="none" w:sz="0" w:space="0" w:color="auto"/>
        <w:bottom w:val="none" w:sz="0" w:space="0" w:color="auto"/>
        <w:right w:val="none" w:sz="0" w:space="0" w:color="auto"/>
      </w:divBdr>
    </w:div>
    <w:div w:id="1098063352">
      <w:marLeft w:val="640"/>
      <w:marRight w:val="0"/>
      <w:marTop w:val="0"/>
      <w:marBottom w:val="0"/>
      <w:divBdr>
        <w:top w:val="none" w:sz="0" w:space="0" w:color="auto"/>
        <w:left w:val="none" w:sz="0" w:space="0" w:color="auto"/>
        <w:bottom w:val="none" w:sz="0" w:space="0" w:color="auto"/>
        <w:right w:val="none" w:sz="0" w:space="0" w:color="auto"/>
      </w:divBdr>
    </w:div>
    <w:div w:id="1098063624">
      <w:marLeft w:val="640"/>
      <w:marRight w:val="0"/>
      <w:marTop w:val="0"/>
      <w:marBottom w:val="0"/>
      <w:divBdr>
        <w:top w:val="none" w:sz="0" w:space="0" w:color="auto"/>
        <w:left w:val="none" w:sz="0" w:space="0" w:color="auto"/>
        <w:bottom w:val="none" w:sz="0" w:space="0" w:color="auto"/>
        <w:right w:val="none" w:sz="0" w:space="0" w:color="auto"/>
      </w:divBdr>
    </w:div>
    <w:div w:id="1098066050">
      <w:marLeft w:val="640"/>
      <w:marRight w:val="0"/>
      <w:marTop w:val="0"/>
      <w:marBottom w:val="0"/>
      <w:divBdr>
        <w:top w:val="none" w:sz="0" w:space="0" w:color="auto"/>
        <w:left w:val="none" w:sz="0" w:space="0" w:color="auto"/>
        <w:bottom w:val="none" w:sz="0" w:space="0" w:color="auto"/>
        <w:right w:val="none" w:sz="0" w:space="0" w:color="auto"/>
      </w:divBdr>
    </w:div>
    <w:div w:id="1098142410">
      <w:marLeft w:val="640"/>
      <w:marRight w:val="0"/>
      <w:marTop w:val="0"/>
      <w:marBottom w:val="0"/>
      <w:divBdr>
        <w:top w:val="none" w:sz="0" w:space="0" w:color="auto"/>
        <w:left w:val="none" w:sz="0" w:space="0" w:color="auto"/>
        <w:bottom w:val="none" w:sz="0" w:space="0" w:color="auto"/>
        <w:right w:val="none" w:sz="0" w:space="0" w:color="auto"/>
      </w:divBdr>
    </w:div>
    <w:div w:id="1098214587">
      <w:marLeft w:val="640"/>
      <w:marRight w:val="0"/>
      <w:marTop w:val="0"/>
      <w:marBottom w:val="0"/>
      <w:divBdr>
        <w:top w:val="none" w:sz="0" w:space="0" w:color="auto"/>
        <w:left w:val="none" w:sz="0" w:space="0" w:color="auto"/>
        <w:bottom w:val="none" w:sz="0" w:space="0" w:color="auto"/>
        <w:right w:val="none" w:sz="0" w:space="0" w:color="auto"/>
      </w:divBdr>
    </w:div>
    <w:div w:id="1098217439">
      <w:marLeft w:val="640"/>
      <w:marRight w:val="0"/>
      <w:marTop w:val="0"/>
      <w:marBottom w:val="0"/>
      <w:divBdr>
        <w:top w:val="none" w:sz="0" w:space="0" w:color="auto"/>
        <w:left w:val="none" w:sz="0" w:space="0" w:color="auto"/>
        <w:bottom w:val="none" w:sz="0" w:space="0" w:color="auto"/>
        <w:right w:val="none" w:sz="0" w:space="0" w:color="auto"/>
      </w:divBdr>
    </w:div>
    <w:div w:id="1098326520">
      <w:marLeft w:val="640"/>
      <w:marRight w:val="0"/>
      <w:marTop w:val="0"/>
      <w:marBottom w:val="0"/>
      <w:divBdr>
        <w:top w:val="none" w:sz="0" w:space="0" w:color="auto"/>
        <w:left w:val="none" w:sz="0" w:space="0" w:color="auto"/>
        <w:bottom w:val="none" w:sz="0" w:space="0" w:color="auto"/>
        <w:right w:val="none" w:sz="0" w:space="0" w:color="auto"/>
      </w:divBdr>
    </w:div>
    <w:div w:id="1098335301">
      <w:marLeft w:val="640"/>
      <w:marRight w:val="0"/>
      <w:marTop w:val="0"/>
      <w:marBottom w:val="0"/>
      <w:divBdr>
        <w:top w:val="none" w:sz="0" w:space="0" w:color="auto"/>
        <w:left w:val="none" w:sz="0" w:space="0" w:color="auto"/>
        <w:bottom w:val="none" w:sz="0" w:space="0" w:color="auto"/>
        <w:right w:val="none" w:sz="0" w:space="0" w:color="auto"/>
      </w:divBdr>
    </w:div>
    <w:div w:id="1098405085">
      <w:marLeft w:val="640"/>
      <w:marRight w:val="0"/>
      <w:marTop w:val="0"/>
      <w:marBottom w:val="0"/>
      <w:divBdr>
        <w:top w:val="none" w:sz="0" w:space="0" w:color="auto"/>
        <w:left w:val="none" w:sz="0" w:space="0" w:color="auto"/>
        <w:bottom w:val="none" w:sz="0" w:space="0" w:color="auto"/>
        <w:right w:val="none" w:sz="0" w:space="0" w:color="auto"/>
      </w:divBdr>
    </w:div>
    <w:div w:id="1098645968">
      <w:marLeft w:val="640"/>
      <w:marRight w:val="0"/>
      <w:marTop w:val="0"/>
      <w:marBottom w:val="0"/>
      <w:divBdr>
        <w:top w:val="none" w:sz="0" w:space="0" w:color="auto"/>
        <w:left w:val="none" w:sz="0" w:space="0" w:color="auto"/>
        <w:bottom w:val="none" w:sz="0" w:space="0" w:color="auto"/>
        <w:right w:val="none" w:sz="0" w:space="0" w:color="auto"/>
      </w:divBdr>
    </w:div>
    <w:div w:id="1098675076">
      <w:marLeft w:val="640"/>
      <w:marRight w:val="0"/>
      <w:marTop w:val="0"/>
      <w:marBottom w:val="0"/>
      <w:divBdr>
        <w:top w:val="none" w:sz="0" w:space="0" w:color="auto"/>
        <w:left w:val="none" w:sz="0" w:space="0" w:color="auto"/>
        <w:bottom w:val="none" w:sz="0" w:space="0" w:color="auto"/>
        <w:right w:val="none" w:sz="0" w:space="0" w:color="auto"/>
      </w:divBdr>
    </w:div>
    <w:div w:id="1098675242">
      <w:marLeft w:val="640"/>
      <w:marRight w:val="0"/>
      <w:marTop w:val="0"/>
      <w:marBottom w:val="0"/>
      <w:divBdr>
        <w:top w:val="none" w:sz="0" w:space="0" w:color="auto"/>
        <w:left w:val="none" w:sz="0" w:space="0" w:color="auto"/>
        <w:bottom w:val="none" w:sz="0" w:space="0" w:color="auto"/>
        <w:right w:val="none" w:sz="0" w:space="0" w:color="auto"/>
      </w:divBdr>
    </w:div>
    <w:div w:id="1098714925">
      <w:marLeft w:val="640"/>
      <w:marRight w:val="0"/>
      <w:marTop w:val="0"/>
      <w:marBottom w:val="0"/>
      <w:divBdr>
        <w:top w:val="none" w:sz="0" w:space="0" w:color="auto"/>
        <w:left w:val="none" w:sz="0" w:space="0" w:color="auto"/>
        <w:bottom w:val="none" w:sz="0" w:space="0" w:color="auto"/>
        <w:right w:val="none" w:sz="0" w:space="0" w:color="auto"/>
      </w:divBdr>
    </w:div>
    <w:div w:id="1098715278">
      <w:marLeft w:val="640"/>
      <w:marRight w:val="0"/>
      <w:marTop w:val="0"/>
      <w:marBottom w:val="0"/>
      <w:divBdr>
        <w:top w:val="none" w:sz="0" w:space="0" w:color="auto"/>
        <w:left w:val="none" w:sz="0" w:space="0" w:color="auto"/>
        <w:bottom w:val="none" w:sz="0" w:space="0" w:color="auto"/>
        <w:right w:val="none" w:sz="0" w:space="0" w:color="auto"/>
      </w:divBdr>
    </w:div>
    <w:div w:id="1098788244">
      <w:marLeft w:val="640"/>
      <w:marRight w:val="0"/>
      <w:marTop w:val="0"/>
      <w:marBottom w:val="0"/>
      <w:divBdr>
        <w:top w:val="none" w:sz="0" w:space="0" w:color="auto"/>
        <w:left w:val="none" w:sz="0" w:space="0" w:color="auto"/>
        <w:bottom w:val="none" w:sz="0" w:space="0" w:color="auto"/>
        <w:right w:val="none" w:sz="0" w:space="0" w:color="auto"/>
      </w:divBdr>
    </w:div>
    <w:div w:id="1098794146">
      <w:marLeft w:val="640"/>
      <w:marRight w:val="0"/>
      <w:marTop w:val="0"/>
      <w:marBottom w:val="0"/>
      <w:divBdr>
        <w:top w:val="none" w:sz="0" w:space="0" w:color="auto"/>
        <w:left w:val="none" w:sz="0" w:space="0" w:color="auto"/>
        <w:bottom w:val="none" w:sz="0" w:space="0" w:color="auto"/>
        <w:right w:val="none" w:sz="0" w:space="0" w:color="auto"/>
      </w:divBdr>
    </w:div>
    <w:div w:id="1098939066">
      <w:marLeft w:val="640"/>
      <w:marRight w:val="0"/>
      <w:marTop w:val="0"/>
      <w:marBottom w:val="0"/>
      <w:divBdr>
        <w:top w:val="none" w:sz="0" w:space="0" w:color="auto"/>
        <w:left w:val="none" w:sz="0" w:space="0" w:color="auto"/>
        <w:bottom w:val="none" w:sz="0" w:space="0" w:color="auto"/>
        <w:right w:val="none" w:sz="0" w:space="0" w:color="auto"/>
      </w:divBdr>
    </w:div>
    <w:div w:id="1098989360">
      <w:marLeft w:val="640"/>
      <w:marRight w:val="0"/>
      <w:marTop w:val="0"/>
      <w:marBottom w:val="0"/>
      <w:divBdr>
        <w:top w:val="none" w:sz="0" w:space="0" w:color="auto"/>
        <w:left w:val="none" w:sz="0" w:space="0" w:color="auto"/>
        <w:bottom w:val="none" w:sz="0" w:space="0" w:color="auto"/>
        <w:right w:val="none" w:sz="0" w:space="0" w:color="auto"/>
      </w:divBdr>
    </w:div>
    <w:div w:id="1098989620">
      <w:marLeft w:val="640"/>
      <w:marRight w:val="0"/>
      <w:marTop w:val="0"/>
      <w:marBottom w:val="0"/>
      <w:divBdr>
        <w:top w:val="none" w:sz="0" w:space="0" w:color="auto"/>
        <w:left w:val="none" w:sz="0" w:space="0" w:color="auto"/>
        <w:bottom w:val="none" w:sz="0" w:space="0" w:color="auto"/>
        <w:right w:val="none" w:sz="0" w:space="0" w:color="auto"/>
      </w:divBdr>
    </w:div>
    <w:div w:id="1099058760">
      <w:marLeft w:val="640"/>
      <w:marRight w:val="0"/>
      <w:marTop w:val="0"/>
      <w:marBottom w:val="0"/>
      <w:divBdr>
        <w:top w:val="none" w:sz="0" w:space="0" w:color="auto"/>
        <w:left w:val="none" w:sz="0" w:space="0" w:color="auto"/>
        <w:bottom w:val="none" w:sz="0" w:space="0" w:color="auto"/>
        <w:right w:val="none" w:sz="0" w:space="0" w:color="auto"/>
      </w:divBdr>
    </w:div>
    <w:div w:id="1099107321">
      <w:marLeft w:val="640"/>
      <w:marRight w:val="0"/>
      <w:marTop w:val="0"/>
      <w:marBottom w:val="0"/>
      <w:divBdr>
        <w:top w:val="none" w:sz="0" w:space="0" w:color="auto"/>
        <w:left w:val="none" w:sz="0" w:space="0" w:color="auto"/>
        <w:bottom w:val="none" w:sz="0" w:space="0" w:color="auto"/>
        <w:right w:val="none" w:sz="0" w:space="0" w:color="auto"/>
      </w:divBdr>
    </w:div>
    <w:div w:id="1099136076">
      <w:marLeft w:val="640"/>
      <w:marRight w:val="0"/>
      <w:marTop w:val="0"/>
      <w:marBottom w:val="0"/>
      <w:divBdr>
        <w:top w:val="none" w:sz="0" w:space="0" w:color="auto"/>
        <w:left w:val="none" w:sz="0" w:space="0" w:color="auto"/>
        <w:bottom w:val="none" w:sz="0" w:space="0" w:color="auto"/>
        <w:right w:val="none" w:sz="0" w:space="0" w:color="auto"/>
      </w:divBdr>
    </w:div>
    <w:div w:id="1099256931">
      <w:marLeft w:val="640"/>
      <w:marRight w:val="0"/>
      <w:marTop w:val="0"/>
      <w:marBottom w:val="0"/>
      <w:divBdr>
        <w:top w:val="none" w:sz="0" w:space="0" w:color="auto"/>
        <w:left w:val="none" w:sz="0" w:space="0" w:color="auto"/>
        <w:bottom w:val="none" w:sz="0" w:space="0" w:color="auto"/>
        <w:right w:val="none" w:sz="0" w:space="0" w:color="auto"/>
      </w:divBdr>
    </w:div>
    <w:div w:id="1099258543">
      <w:marLeft w:val="640"/>
      <w:marRight w:val="0"/>
      <w:marTop w:val="0"/>
      <w:marBottom w:val="0"/>
      <w:divBdr>
        <w:top w:val="none" w:sz="0" w:space="0" w:color="auto"/>
        <w:left w:val="none" w:sz="0" w:space="0" w:color="auto"/>
        <w:bottom w:val="none" w:sz="0" w:space="0" w:color="auto"/>
        <w:right w:val="none" w:sz="0" w:space="0" w:color="auto"/>
      </w:divBdr>
    </w:div>
    <w:div w:id="1099301022">
      <w:marLeft w:val="640"/>
      <w:marRight w:val="0"/>
      <w:marTop w:val="0"/>
      <w:marBottom w:val="0"/>
      <w:divBdr>
        <w:top w:val="none" w:sz="0" w:space="0" w:color="auto"/>
        <w:left w:val="none" w:sz="0" w:space="0" w:color="auto"/>
        <w:bottom w:val="none" w:sz="0" w:space="0" w:color="auto"/>
        <w:right w:val="none" w:sz="0" w:space="0" w:color="auto"/>
      </w:divBdr>
    </w:div>
    <w:div w:id="1099327063">
      <w:marLeft w:val="640"/>
      <w:marRight w:val="0"/>
      <w:marTop w:val="0"/>
      <w:marBottom w:val="0"/>
      <w:divBdr>
        <w:top w:val="none" w:sz="0" w:space="0" w:color="auto"/>
        <w:left w:val="none" w:sz="0" w:space="0" w:color="auto"/>
        <w:bottom w:val="none" w:sz="0" w:space="0" w:color="auto"/>
        <w:right w:val="none" w:sz="0" w:space="0" w:color="auto"/>
      </w:divBdr>
    </w:div>
    <w:div w:id="1099443581">
      <w:marLeft w:val="640"/>
      <w:marRight w:val="0"/>
      <w:marTop w:val="0"/>
      <w:marBottom w:val="0"/>
      <w:divBdr>
        <w:top w:val="none" w:sz="0" w:space="0" w:color="auto"/>
        <w:left w:val="none" w:sz="0" w:space="0" w:color="auto"/>
        <w:bottom w:val="none" w:sz="0" w:space="0" w:color="auto"/>
        <w:right w:val="none" w:sz="0" w:space="0" w:color="auto"/>
      </w:divBdr>
    </w:div>
    <w:div w:id="1099445990">
      <w:marLeft w:val="640"/>
      <w:marRight w:val="0"/>
      <w:marTop w:val="0"/>
      <w:marBottom w:val="0"/>
      <w:divBdr>
        <w:top w:val="none" w:sz="0" w:space="0" w:color="auto"/>
        <w:left w:val="none" w:sz="0" w:space="0" w:color="auto"/>
        <w:bottom w:val="none" w:sz="0" w:space="0" w:color="auto"/>
        <w:right w:val="none" w:sz="0" w:space="0" w:color="auto"/>
      </w:divBdr>
    </w:div>
    <w:div w:id="1099521014">
      <w:marLeft w:val="640"/>
      <w:marRight w:val="0"/>
      <w:marTop w:val="0"/>
      <w:marBottom w:val="0"/>
      <w:divBdr>
        <w:top w:val="none" w:sz="0" w:space="0" w:color="auto"/>
        <w:left w:val="none" w:sz="0" w:space="0" w:color="auto"/>
        <w:bottom w:val="none" w:sz="0" w:space="0" w:color="auto"/>
        <w:right w:val="none" w:sz="0" w:space="0" w:color="auto"/>
      </w:divBdr>
    </w:div>
    <w:div w:id="1099565099">
      <w:marLeft w:val="640"/>
      <w:marRight w:val="0"/>
      <w:marTop w:val="0"/>
      <w:marBottom w:val="0"/>
      <w:divBdr>
        <w:top w:val="none" w:sz="0" w:space="0" w:color="auto"/>
        <w:left w:val="none" w:sz="0" w:space="0" w:color="auto"/>
        <w:bottom w:val="none" w:sz="0" w:space="0" w:color="auto"/>
        <w:right w:val="none" w:sz="0" w:space="0" w:color="auto"/>
      </w:divBdr>
    </w:div>
    <w:div w:id="1099638803">
      <w:marLeft w:val="640"/>
      <w:marRight w:val="0"/>
      <w:marTop w:val="0"/>
      <w:marBottom w:val="0"/>
      <w:divBdr>
        <w:top w:val="none" w:sz="0" w:space="0" w:color="auto"/>
        <w:left w:val="none" w:sz="0" w:space="0" w:color="auto"/>
        <w:bottom w:val="none" w:sz="0" w:space="0" w:color="auto"/>
        <w:right w:val="none" w:sz="0" w:space="0" w:color="auto"/>
      </w:divBdr>
    </w:div>
    <w:div w:id="1099643904">
      <w:marLeft w:val="640"/>
      <w:marRight w:val="0"/>
      <w:marTop w:val="0"/>
      <w:marBottom w:val="0"/>
      <w:divBdr>
        <w:top w:val="none" w:sz="0" w:space="0" w:color="auto"/>
        <w:left w:val="none" w:sz="0" w:space="0" w:color="auto"/>
        <w:bottom w:val="none" w:sz="0" w:space="0" w:color="auto"/>
        <w:right w:val="none" w:sz="0" w:space="0" w:color="auto"/>
      </w:divBdr>
    </w:div>
    <w:div w:id="1099789346">
      <w:marLeft w:val="640"/>
      <w:marRight w:val="0"/>
      <w:marTop w:val="0"/>
      <w:marBottom w:val="0"/>
      <w:divBdr>
        <w:top w:val="none" w:sz="0" w:space="0" w:color="auto"/>
        <w:left w:val="none" w:sz="0" w:space="0" w:color="auto"/>
        <w:bottom w:val="none" w:sz="0" w:space="0" w:color="auto"/>
        <w:right w:val="none" w:sz="0" w:space="0" w:color="auto"/>
      </w:divBdr>
    </w:div>
    <w:div w:id="1099789895">
      <w:marLeft w:val="640"/>
      <w:marRight w:val="0"/>
      <w:marTop w:val="0"/>
      <w:marBottom w:val="0"/>
      <w:divBdr>
        <w:top w:val="none" w:sz="0" w:space="0" w:color="auto"/>
        <w:left w:val="none" w:sz="0" w:space="0" w:color="auto"/>
        <w:bottom w:val="none" w:sz="0" w:space="0" w:color="auto"/>
        <w:right w:val="none" w:sz="0" w:space="0" w:color="auto"/>
      </w:divBdr>
    </w:div>
    <w:div w:id="1099834890">
      <w:bodyDiv w:val="1"/>
      <w:marLeft w:val="0"/>
      <w:marRight w:val="0"/>
      <w:marTop w:val="0"/>
      <w:marBottom w:val="0"/>
      <w:divBdr>
        <w:top w:val="none" w:sz="0" w:space="0" w:color="auto"/>
        <w:left w:val="none" w:sz="0" w:space="0" w:color="auto"/>
        <w:bottom w:val="none" w:sz="0" w:space="0" w:color="auto"/>
        <w:right w:val="none" w:sz="0" w:space="0" w:color="auto"/>
      </w:divBdr>
    </w:div>
    <w:div w:id="1099906873">
      <w:marLeft w:val="640"/>
      <w:marRight w:val="0"/>
      <w:marTop w:val="0"/>
      <w:marBottom w:val="0"/>
      <w:divBdr>
        <w:top w:val="none" w:sz="0" w:space="0" w:color="auto"/>
        <w:left w:val="none" w:sz="0" w:space="0" w:color="auto"/>
        <w:bottom w:val="none" w:sz="0" w:space="0" w:color="auto"/>
        <w:right w:val="none" w:sz="0" w:space="0" w:color="auto"/>
      </w:divBdr>
    </w:div>
    <w:div w:id="1099908684">
      <w:marLeft w:val="640"/>
      <w:marRight w:val="0"/>
      <w:marTop w:val="0"/>
      <w:marBottom w:val="0"/>
      <w:divBdr>
        <w:top w:val="none" w:sz="0" w:space="0" w:color="auto"/>
        <w:left w:val="none" w:sz="0" w:space="0" w:color="auto"/>
        <w:bottom w:val="none" w:sz="0" w:space="0" w:color="auto"/>
        <w:right w:val="none" w:sz="0" w:space="0" w:color="auto"/>
      </w:divBdr>
    </w:div>
    <w:div w:id="1099909375">
      <w:marLeft w:val="640"/>
      <w:marRight w:val="0"/>
      <w:marTop w:val="0"/>
      <w:marBottom w:val="0"/>
      <w:divBdr>
        <w:top w:val="none" w:sz="0" w:space="0" w:color="auto"/>
        <w:left w:val="none" w:sz="0" w:space="0" w:color="auto"/>
        <w:bottom w:val="none" w:sz="0" w:space="0" w:color="auto"/>
        <w:right w:val="none" w:sz="0" w:space="0" w:color="auto"/>
      </w:divBdr>
    </w:div>
    <w:div w:id="1099911724">
      <w:marLeft w:val="640"/>
      <w:marRight w:val="0"/>
      <w:marTop w:val="0"/>
      <w:marBottom w:val="0"/>
      <w:divBdr>
        <w:top w:val="none" w:sz="0" w:space="0" w:color="auto"/>
        <w:left w:val="none" w:sz="0" w:space="0" w:color="auto"/>
        <w:bottom w:val="none" w:sz="0" w:space="0" w:color="auto"/>
        <w:right w:val="none" w:sz="0" w:space="0" w:color="auto"/>
      </w:divBdr>
    </w:div>
    <w:div w:id="1099956323">
      <w:marLeft w:val="640"/>
      <w:marRight w:val="0"/>
      <w:marTop w:val="0"/>
      <w:marBottom w:val="0"/>
      <w:divBdr>
        <w:top w:val="none" w:sz="0" w:space="0" w:color="auto"/>
        <w:left w:val="none" w:sz="0" w:space="0" w:color="auto"/>
        <w:bottom w:val="none" w:sz="0" w:space="0" w:color="auto"/>
        <w:right w:val="none" w:sz="0" w:space="0" w:color="auto"/>
      </w:divBdr>
    </w:div>
    <w:div w:id="1099956884">
      <w:marLeft w:val="640"/>
      <w:marRight w:val="0"/>
      <w:marTop w:val="0"/>
      <w:marBottom w:val="0"/>
      <w:divBdr>
        <w:top w:val="none" w:sz="0" w:space="0" w:color="auto"/>
        <w:left w:val="none" w:sz="0" w:space="0" w:color="auto"/>
        <w:bottom w:val="none" w:sz="0" w:space="0" w:color="auto"/>
        <w:right w:val="none" w:sz="0" w:space="0" w:color="auto"/>
      </w:divBdr>
    </w:div>
    <w:div w:id="1100025576">
      <w:marLeft w:val="640"/>
      <w:marRight w:val="0"/>
      <w:marTop w:val="0"/>
      <w:marBottom w:val="0"/>
      <w:divBdr>
        <w:top w:val="none" w:sz="0" w:space="0" w:color="auto"/>
        <w:left w:val="none" w:sz="0" w:space="0" w:color="auto"/>
        <w:bottom w:val="none" w:sz="0" w:space="0" w:color="auto"/>
        <w:right w:val="none" w:sz="0" w:space="0" w:color="auto"/>
      </w:divBdr>
    </w:div>
    <w:div w:id="1100175369">
      <w:marLeft w:val="640"/>
      <w:marRight w:val="0"/>
      <w:marTop w:val="0"/>
      <w:marBottom w:val="0"/>
      <w:divBdr>
        <w:top w:val="none" w:sz="0" w:space="0" w:color="auto"/>
        <w:left w:val="none" w:sz="0" w:space="0" w:color="auto"/>
        <w:bottom w:val="none" w:sz="0" w:space="0" w:color="auto"/>
        <w:right w:val="none" w:sz="0" w:space="0" w:color="auto"/>
      </w:divBdr>
    </w:div>
    <w:div w:id="1100176257">
      <w:marLeft w:val="640"/>
      <w:marRight w:val="0"/>
      <w:marTop w:val="0"/>
      <w:marBottom w:val="0"/>
      <w:divBdr>
        <w:top w:val="none" w:sz="0" w:space="0" w:color="auto"/>
        <w:left w:val="none" w:sz="0" w:space="0" w:color="auto"/>
        <w:bottom w:val="none" w:sz="0" w:space="0" w:color="auto"/>
        <w:right w:val="none" w:sz="0" w:space="0" w:color="auto"/>
      </w:divBdr>
    </w:div>
    <w:div w:id="1100176892">
      <w:marLeft w:val="640"/>
      <w:marRight w:val="0"/>
      <w:marTop w:val="0"/>
      <w:marBottom w:val="0"/>
      <w:divBdr>
        <w:top w:val="none" w:sz="0" w:space="0" w:color="auto"/>
        <w:left w:val="none" w:sz="0" w:space="0" w:color="auto"/>
        <w:bottom w:val="none" w:sz="0" w:space="0" w:color="auto"/>
        <w:right w:val="none" w:sz="0" w:space="0" w:color="auto"/>
      </w:divBdr>
    </w:div>
    <w:div w:id="1100182644">
      <w:marLeft w:val="640"/>
      <w:marRight w:val="0"/>
      <w:marTop w:val="0"/>
      <w:marBottom w:val="0"/>
      <w:divBdr>
        <w:top w:val="none" w:sz="0" w:space="0" w:color="auto"/>
        <w:left w:val="none" w:sz="0" w:space="0" w:color="auto"/>
        <w:bottom w:val="none" w:sz="0" w:space="0" w:color="auto"/>
        <w:right w:val="none" w:sz="0" w:space="0" w:color="auto"/>
      </w:divBdr>
    </w:div>
    <w:div w:id="1100226389">
      <w:marLeft w:val="640"/>
      <w:marRight w:val="0"/>
      <w:marTop w:val="0"/>
      <w:marBottom w:val="0"/>
      <w:divBdr>
        <w:top w:val="none" w:sz="0" w:space="0" w:color="auto"/>
        <w:left w:val="none" w:sz="0" w:space="0" w:color="auto"/>
        <w:bottom w:val="none" w:sz="0" w:space="0" w:color="auto"/>
        <w:right w:val="none" w:sz="0" w:space="0" w:color="auto"/>
      </w:divBdr>
    </w:div>
    <w:div w:id="1100292561">
      <w:marLeft w:val="640"/>
      <w:marRight w:val="0"/>
      <w:marTop w:val="0"/>
      <w:marBottom w:val="0"/>
      <w:divBdr>
        <w:top w:val="none" w:sz="0" w:space="0" w:color="auto"/>
        <w:left w:val="none" w:sz="0" w:space="0" w:color="auto"/>
        <w:bottom w:val="none" w:sz="0" w:space="0" w:color="auto"/>
        <w:right w:val="none" w:sz="0" w:space="0" w:color="auto"/>
      </w:divBdr>
    </w:div>
    <w:div w:id="1100296585">
      <w:marLeft w:val="640"/>
      <w:marRight w:val="0"/>
      <w:marTop w:val="0"/>
      <w:marBottom w:val="0"/>
      <w:divBdr>
        <w:top w:val="none" w:sz="0" w:space="0" w:color="auto"/>
        <w:left w:val="none" w:sz="0" w:space="0" w:color="auto"/>
        <w:bottom w:val="none" w:sz="0" w:space="0" w:color="auto"/>
        <w:right w:val="none" w:sz="0" w:space="0" w:color="auto"/>
      </w:divBdr>
    </w:div>
    <w:div w:id="1100300505">
      <w:marLeft w:val="640"/>
      <w:marRight w:val="0"/>
      <w:marTop w:val="0"/>
      <w:marBottom w:val="0"/>
      <w:divBdr>
        <w:top w:val="none" w:sz="0" w:space="0" w:color="auto"/>
        <w:left w:val="none" w:sz="0" w:space="0" w:color="auto"/>
        <w:bottom w:val="none" w:sz="0" w:space="0" w:color="auto"/>
        <w:right w:val="none" w:sz="0" w:space="0" w:color="auto"/>
      </w:divBdr>
    </w:div>
    <w:div w:id="1100369037">
      <w:marLeft w:val="640"/>
      <w:marRight w:val="0"/>
      <w:marTop w:val="0"/>
      <w:marBottom w:val="0"/>
      <w:divBdr>
        <w:top w:val="none" w:sz="0" w:space="0" w:color="auto"/>
        <w:left w:val="none" w:sz="0" w:space="0" w:color="auto"/>
        <w:bottom w:val="none" w:sz="0" w:space="0" w:color="auto"/>
        <w:right w:val="none" w:sz="0" w:space="0" w:color="auto"/>
      </w:divBdr>
    </w:div>
    <w:div w:id="1100370575">
      <w:marLeft w:val="640"/>
      <w:marRight w:val="0"/>
      <w:marTop w:val="0"/>
      <w:marBottom w:val="0"/>
      <w:divBdr>
        <w:top w:val="none" w:sz="0" w:space="0" w:color="auto"/>
        <w:left w:val="none" w:sz="0" w:space="0" w:color="auto"/>
        <w:bottom w:val="none" w:sz="0" w:space="0" w:color="auto"/>
        <w:right w:val="none" w:sz="0" w:space="0" w:color="auto"/>
      </w:divBdr>
    </w:div>
    <w:div w:id="1100487379">
      <w:marLeft w:val="640"/>
      <w:marRight w:val="0"/>
      <w:marTop w:val="0"/>
      <w:marBottom w:val="0"/>
      <w:divBdr>
        <w:top w:val="none" w:sz="0" w:space="0" w:color="auto"/>
        <w:left w:val="none" w:sz="0" w:space="0" w:color="auto"/>
        <w:bottom w:val="none" w:sz="0" w:space="0" w:color="auto"/>
        <w:right w:val="none" w:sz="0" w:space="0" w:color="auto"/>
      </w:divBdr>
    </w:div>
    <w:div w:id="1100491171">
      <w:marLeft w:val="640"/>
      <w:marRight w:val="0"/>
      <w:marTop w:val="0"/>
      <w:marBottom w:val="0"/>
      <w:divBdr>
        <w:top w:val="none" w:sz="0" w:space="0" w:color="auto"/>
        <w:left w:val="none" w:sz="0" w:space="0" w:color="auto"/>
        <w:bottom w:val="none" w:sz="0" w:space="0" w:color="auto"/>
        <w:right w:val="none" w:sz="0" w:space="0" w:color="auto"/>
      </w:divBdr>
    </w:div>
    <w:div w:id="1100492003">
      <w:marLeft w:val="640"/>
      <w:marRight w:val="0"/>
      <w:marTop w:val="0"/>
      <w:marBottom w:val="0"/>
      <w:divBdr>
        <w:top w:val="none" w:sz="0" w:space="0" w:color="auto"/>
        <w:left w:val="none" w:sz="0" w:space="0" w:color="auto"/>
        <w:bottom w:val="none" w:sz="0" w:space="0" w:color="auto"/>
        <w:right w:val="none" w:sz="0" w:space="0" w:color="auto"/>
      </w:divBdr>
    </w:div>
    <w:div w:id="1100612368">
      <w:marLeft w:val="640"/>
      <w:marRight w:val="0"/>
      <w:marTop w:val="0"/>
      <w:marBottom w:val="0"/>
      <w:divBdr>
        <w:top w:val="none" w:sz="0" w:space="0" w:color="auto"/>
        <w:left w:val="none" w:sz="0" w:space="0" w:color="auto"/>
        <w:bottom w:val="none" w:sz="0" w:space="0" w:color="auto"/>
        <w:right w:val="none" w:sz="0" w:space="0" w:color="auto"/>
      </w:divBdr>
    </w:div>
    <w:div w:id="1100683236">
      <w:marLeft w:val="640"/>
      <w:marRight w:val="0"/>
      <w:marTop w:val="0"/>
      <w:marBottom w:val="0"/>
      <w:divBdr>
        <w:top w:val="none" w:sz="0" w:space="0" w:color="auto"/>
        <w:left w:val="none" w:sz="0" w:space="0" w:color="auto"/>
        <w:bottom w:val="none" w:sz="0" w:space="0" w:color="auto"/>
        <w:right w:val="none" w:sz="0" w:space="0" w:color="auto"/>
      </w:divBdr>
    </w:div>
    <w:div w:id="1100685363">
      <w:marLeft w:val="640"/>
      <w:marRight w:val="0"/>
      <w:marTop w:val="0"/>
      <w:marBottom w:val="0"/>
      <w:divBdr>
        <w:top w:val="none" w:sz="0" w:space="0" w:color="auto"/>
        <w:left w:val="none" w:sz="0" w:space="0" w:color="auto"/>
        <w:bottom w:val="none" w:sz="0" w:space="0" w:color="auto"/>
        <w:right w:val="none" w:sz="0" w:space="0" w:color="auto"/>
      </w:divBdr>
    </w:div>
    <w:div w:id="1100762737">
      <w:marLeft w:val="640"/>
      <w:marRight w:val="0"/>
      <w:marTop w:val="0"/>
      <w:marBottom w:val="0"/>
      <w:divBdr>
        <w:top w:val="none" w:sz="0" w:space="0" w:color="auto"/>
        <w:left w:val="none" w:sz="0" w:space="0" w:color="auto"/>
        <w:bottom w:val="none" w:sz="0" w:space="0" w:color="auto"/>
        <w:right w:val="none" w:sz="0" w:space="0" w:color="auto"/>
      </w:divBdr>
    </w:div>
    <w:div w:id="1100832388">
      <w:marLeft w:val="640"/>
      <w:marRight w:val="0"/>
      <w:marTop w:val="0"/>
      <w:marBottom w:val="0"/>
      <w:divBdr>
        <w:top w:val="none" w:sz="0" w:space="0" w:color="auto"/>
        <w:left w:val="none" w:sz="0" w:space="0" w:color="auto"/>
        <w:bottom w:val="none" w:sz="0" w:space="0" w:color="auto"/>
        <w:right w:val="none" w:sz="0" w:space="0" w:color="auto"/>
      </w:divBdr>
    </w:div>
    <w:div w:id="1100833675">
      <w:bodyDiv w:val="1"/>
      <w:marLeft w:val="0"/>
      <w:marRight w:val="0"/>
      <w:marTop w:val="0"/>
      <w:marBottom w:val="0"/>
      <w:divBdr>
        <w:top w:val="none" w:sz="0" w:space="0" w:color="auto"/>
        <w:left w:val="none" w:sz="0" w:space="0" w:color="auto"/>
        <w:bottom w:val="none" w:sz="0" w:space="0" w:color="auto"/>
        <w:right w:val="none" w:sz="0" w:space="0" w:color="auto"/>
      </w:divBdr>
    </w:div>
    <w:div w:id="1100836557">
      <w:marLeft w:val="640"/>
      <w:marRight w:val="0"/>
      <w:marTop w:val="0"/>
      <w:marBottom w:val="0"/>
      <w:divBdr>
        <w:top w:val="none" w:sz="0" w:space="0" w:color="auto"/>
        <w:left w:val="none" w:sz="0" w:space="0" w:color="auto"/>
        <w:bottom w:val="none" w:sz="0" w:space="0" w:color="auto"/>
        <w:right w:val="none" w:sz="0" w:space="0" w:color="auto"/>
      </w:divBdr>
    </w:div>
    <w:div w:id="1100837174">
      <w:marLeft w:val="640"/>
      <w:marRight w:val="0"/>
      <w:marTop w:val="0"/>
      <w:marBottom w:val="0"/>
      <w:divBdr>
        <w:top w:val="none" w:sz="0" w:space="0" w:color="auto"/>
        <w:left w:val="none" w:sz="0" w:space="0" w:color="auto"/>
        <w:bottom w:val="none" w:sz="0" w:space="0" w:color="auto"/>
        <w:right w:val="none" w:sz="0" w:space="0" w:color="auto"/>
      </w:divBdr>
    </w:div>
    <w:div w:id="1100876210">
      <w:marLeft w:val="640"/>
      <w:marRight w:val="0"/>
      <w:marTop w:val="0"/>
      <w:marBottom w:val="0"/>
      <w:divBdr>
        <w:top w:val="none" w:sz="0" w:space="0" w:color="auto"/>
        <w:left w:val="none" w:sz="0" w:space="0" w:color="auto"/>
        <w:bottom w:val="none" w:sz="0" w:space="0" w:color="auto"/>
        <w:right w:val="none" w:sz="0" w:space="0" w:color="auto"/>
      </w:divBdr>
    </w:div>
    <w:div w:id="1100948363">
      <w:marLeft w:val="640"/>
      <w:marRight w:val="0"/>
      <w:marTop w:val="0"/>
      <w:marBottom w:val="0"/>
      <w:divBdr>
        <w:top w:val="none" w:sz="0" w:space="0" w:color="auto"/>
        <w:left w:val="none" w:sz="0" w:space="0" w:color="auto"/>
        <w:bottom w:val="none" w:sz="0" w:space="0" w:color="auto"/>
        <w:right w:val="none" w:sz="0" w:space="0" w:color="auto"/>
      </w:divBdr>
    </w:div>
    <w:div w:id="1100951103">
      <w:marLeft w:val="640"/>
      <w:marRight w:val="0"/>
      <w:marTop w:val="0"/>
      <w:marBottom w:val="0"/>
      <w:divBdr>
        <w:top w:val="none" w:sz="0" w:space="0" w:color="auto"/>
        <w:left w:val="none" w:sz="0" w:space="0" w:color="auto"/>
        <w:bottom w:val="none" w:sz="0" w:space="0" w:color="auto"/>
        <w:right w:val="none" w:sz="0" w:space="0" w:color="auto"/>
      </w:divBdr>
    </w:div>
    <w:div w:id="1101025444">
      <w:marLeft w:val="640"/>
      <w:marRight w:val="0"/>
      <w:marTop w:val="0"/>
      <w:marBottom w:val="0"/>
      <w:divBdr>
        <w:top w:val="none" w:sz="0" w:space="0" w:color="auto"/>
        <w:left w:val="none" w:sz="0" w:space="0" w:color="auto"/>
        <w:bottom w:val="none" w:sz="0" w:space="0" w:color="auto"/>
        <w:right w:val="none" w:sz="0" w:space="0" w:color="auto"/>
      </w:divBdr>
    </w:div>
    <w:div w:id="1101028169">
      <w:marLeft w:val="640"/>
      <w:marRight w:val="0"/>
      <w:marTop w:val="0"/>
      <w:marBottom w:val="0"/>
      <w:divBdr>
        <w:top w:val="none" w:sz="0" w:space="0" w:color="auto"/>
        <w:left w:val="none" w:sz="0" w:space="0" w:color="auto"/>
        <w:bottom w:val="none" w:sz="0" w:space="0" w:color="auto"/>
        <w:right w:val="none" w:sz="0" w:space="0" w:color="auto"/>
      </w:divBdr>
    </w:div>
    <w:div w:id="1101030367">
      <w:marLeft w:val="640"/>
      <w:marRight w:val="0"/>
      <w:marTop w:val="0"/>
      <w:marBottom w:val="0"/>
      <w:divBdr>
        <w:top w:val="none" w:sz="0" w:space="0" w:color="auto"/>
        <w:left w:val="none" w:sz="0" w:space="0" w:color="auto"/>
        <w:bottom w:val="none" w:sz="0" w:space="0" w:color="auto"/>
        <w:right w:val="none" w:sz="0" w:space="0" w:color="auto"/>
      </w:divBdr>
    </w:div>
    <w:div w:id="1101101783">
      <w:marLeft w:val="640"/>
      <w:marRight w:val="0"/>
      <w:marTop w:val="0"/>
      <w:marBottom w:val="0"/>
      <w:divBdr>
        <w:top w:val="none" w:sz="0" w:space="0" w:color="auto"/>
        <w:left w:val="none" w:sz="0" w:space="0" w:color="auto"/>
        <w:bottom w:val="none" w:sz="0" w:space="0" w:color="auto"/>
        <w:right w:val="none" w:sz="0" w:space="0" w:color="auto"/>
      </w:divBdr>
    </w:div>
    <w:div w:id="1101102397">
      <w:marLeft w:val="640"/>
      <w:marRight w:val="0"/>
      <w:marTop w:val="0"/>
      <w:marBottom w:val="0"/>
      <w:divBdr>
        <w:top w:val="none" w:sz="0" w:space="0" w:color="auto"/>
        <w:left w:val="none" w:sz="0" w:space="0" w:color="auto"/>
        <w:bottom w:val="none" w:sz="0" w:space="0" w:color="auto"/>
        <w:right w:val="none" w:sz="0" w:space="0" w:color="auto"/>
      </w:divBdr>
    </w:div>
    <w:div w:id="1101142241">
      <w:marLeft w:val="640"/>
      <w:marRight w:val="0"/>
      <w:marTop w:val="0"/>
      <w:marBottom w:val="0"/>
      <w:divBdr>
        <w:top w:val="none" w:sz="0" w:space="0" w:color="auto"/>
        <w:left w:val="none" w:sz="0" w:space="0" w:color="auto"/>
        <w:bottom w:val="none" w:sz="0" w:space="0" w:color="auto"/>
        <w:right w:val="none" w:sz="0" w:space="0" w:color="auto"/>
      </w:divBdr>
    </w:div>
    <w:div w:id="1101220941">
      <w:marLeft w:val="640"/>
      <w:marRight w:val="0"/>
      <w:marTop w:val="0"/>
      <w:marBottom w:val="0"/>
      <w:divBdr>
        <w:top w:val="none" w:sz="0" w:space="0" w:color="auto"/>
        <w:left w:val="none" w:sz="0" w:space="0" w:color="auto"/>
        <w:bottom w:val="none" w:sz="0" w:space="0" w:color="auto"/>
        <w:right w:val="none" w:sz="0" w:space="0" w:color="auto"/>
      </w:divBdr>
    </w:div>
    <w:div w:id="1101295154">
      <w:marLeft w:val="640"/>
      <w:marRight w:val="0"/>
      <w:marTop w:val="0"/>
      <w:marBottom w:val="0"/>
      <w:divBdr>
        <w:top w:val="none" w:sz="0" w:space="0" w:color="auto"/>
        <w:left w:val="none" w:sz="0" w:space="0" w:color="auto"/>
        <w:bottom w:val="none" w:sz="0" w:space="0" w:color="auto"/>
        <w:right w:val="none" w:sz="0" w:space="0" w:color="auto"/>
      </w:divBdr>
    </w:div>
    <w:div w:id="1101343427">
      <w:marLeft w:val="640"/>
      <w:marRight w:val="0"/>
      <w:marTop w:val="0"/>
      <w:marBottom w:val="0"/>
      <w:divBdr>
        <w:top w:val="none" w:sz="0" w:space="0" w:color="auto"/>
        <w:left w:val="none" w:sz="0" w:space="0" w:color="auto"/>
        <w:bottom w:val="none" w:sz="0" w:space="0" w:color="auto"/>
        <w:right w:val="none" w:sz="0" w:space="0" w:color="auto"/>
      </w:divBdr>
    </w:div>
    <w:div w:id="1101410150">
      <w:marLeft w:val="640"/>
      <w:marRight w:val="0"/>
      <w:marTop w:val="0"/>
      <w:marBottom w:val="0"/>
      <w:divBdr>
        <w:top w:val="none" w:sz="0" w:space="0" w:color="auto"/>
        <w:left w:val="none" w:sz="0" w:space="0" w:color="auto"/>
        <w:bottom w:val="none" w:sz="0" w:space="0" w:color="auto"/>
        <w:right w:val="none" w:sz="0" w:space="0" w:color="auto"/>
      </w:divBdr>
    </w:div>
    <w:div w:id="1101416174">
      <w:marLeft w:val="640"/>
      <w:marRight w:val="0"/>
      <w:marTop w:val="0"/>
      <w:marBottom w:val="0"/>
      <w:divBdr>
        <w:top w:val="none" w:sz="0" w:space="0" w:color="auto"/>
        <w:left w:val="none" w:sz="0" w:space="0" w:color="auto"/>
        <w:bottom w:val="none" w:sz="0" w:space="0" w:color="auto"/>
        <w:right w:val="none" w:sz="0" w:space="0" w:color="auto"/>
      </w:divBdr>
    </w:div>
    <w:div w:id="1101491553">
      <w:marLeft w:val="640"/>
      <w:marRight w:val="0"/>
      <w:marTop w:val="0"/>
      <w:marBottom w:val="0"/>
      <w:divBdr>
        <w:top w:val="none" w:sz="0" w:space="0" w:color="auto"/>
        <w:left w:val="none" w:sz="0" w:space="0" w:color="auto"/>
        <w:bottom w:val="none" w:sz="0" w:space="0" w:color="auto"/>
        <w:right w:val="none" w:sz="0" w:space="0" w:color="auto"/>
      </w:divBdr>
    </w:div>
    <w:div w:id="1101530922">
      <w:marLeft w:val="640"/>
      <w:marRight w:val="0"/>
      <w:marTop w:val="0"/>
      <w:marBottom w:val="0"/>
      <w:divBdr>
        <w:top w:val="none" w:sz="0" w:space="0" w:color="auto"/>
        <w:left w:val="none" w:sz="0" w:space="0" w:color="auto"/>
        <w:bottom w:val="none" w:sz="0" w:space="0" w:color="auto"/>
        <w:right w:val="none" w:sz="0" w:space="0" w:color="auto"/>
      </w:divBdr>
    </w:div>
    <w:div w:id="1101607045">
      <w:marLeft w:val="640"/>
      <w:marRight w:val="0"/>
      <w:marTop w:val="0"/>
      <w:marBottom w:val="0"/>
      <w:divBdr>
        <w:top w:val="none" w:sz="0" w:space="0" w:color="auto"/>
        <w:left w:val="none" w:sz="0" w:space="0" w:color="auto"/>
        <w:bottom w:val="none" w:sz="0" w:space="0" w:color="auto"/>
        <w:right w:val="none" w:sz="0" w:space="0" w:color="auto"/>
      </w:divBdr>
    </w:div>
    <w:div w:id="1101754144">
      <w:marLeft w:val="640"/>
      <w:marRight w:val="0"/>
      <w:marTop w:val="0"/>
      <w:marBottom w:val="0"/>
      <w:divBdr>
        <w:top w:val="none" w:sz="0" w:space="0" w:color="auto"/>
        <w:left w:val="none" w:sz="0" w:space="0" w:color="auto"/>
        <w:bottom w:val="none" w:sz="0" w:space="0" w:color="auto"/>
        <w:right w:val="none" w:sz="0" w:space="0" w:color="auto"/>
      </w:divBdr>
    </w:div>
    <w:div w:id="1101756813">
      <w:marLeft w:val="640"/>
      <w:marRight w:val="0"/>
      <w:marTop w:val="0"/>
      <w:marBottom w:val="0"/>
      <w:divBdr>
        <w:top w:val="none" w:sz="0" w:space="0" w:color="auto"/>
        <w:left w:val="none" w:sz="0" w:space="0" w:color="auto"/>
        <w:bottom w:val="none" w:sz="0" w:space="0" w:color="auto"/>
        <w:right w:val="none" w:sz="0" w:space="0" w:color="auto"/>
      </w:divBdr>
    </w:div>
    <w:div w:id="1101801693">
      <w:marLeft w:val="640"/>
      <w:marRight w:val="0"/>
      <w:marTop w:val="0"/>
      <w:marBottom w:val="0"/>
      <w:divBdr>
        <w:top w:val="none" w:sz="0" w:space="0" w:color="auto"/>
        <w:left w:val="none" w:sz="0" w:space="0" w:color="auto"/>
        <w:bottom w:val="none" w:sz="0" w:space="0" w:color="auto"/>
        <w:right w:val="none" w:sz="0" w:space="0" w:color="auto"/>
      </w:divBdr>
    </w:div>
    <w:div w:id="1101878833">
      <w:marLeft w:val="640"/>
      <w:marRight w:val="0"/>
      <w:marTop w:val="0"/>
      <w:marBottom w:val="0"/>
      <w:divBdr>
        <w:top w:val="none" w:sz="0" w:space="0" w:color="auto"/>
        <w:left w:val="none" w:sz="0" w:space="0" w:color="auto"/>
        <w:bottom w:val="none" w:sz="0" w:space="0" w:color="auto"/>
        <w:right w:val="none" w:sz="0" w:space="0" w:color="auto"/>
      </w:divBdr>
    </w:div>
    <w:div w:id="1101989472">
      <w:marLeft w:val="640"/>
      <w:marRight w:val="0"/>
      <w:marTop w:val="0"/>
      <w:marBottom w:val="0"/>
      <w:divBdr>
        <w:top w:val="none" w:sz="0" w:space="0" w:color="auto"/>
        <w:left w:val="none" w:sz="0" w:space="0" w:color="auto"/>
        <w:bottom w:val="none" w:sz="0" w:space="0" w:color="auto"/>
        <w:right w:val="none" w:sz="0" w:space="0" w:color="auto"/>
      </w:divBdr>
    </w:div>
    <w:div w:id="1101995184">
      <w:marLeft w:val="640"/>
      <w:marRight w:val="0"/>
      <w:marTop w:val="0"/>
      <w:marBottom w:val="0"/>
      <w:divBdr>
        <w:top w:val="none" w:sz="0" w:space="0" w:color="auto"/>
        <w:left w:val="none" w:sz="0" w:space="0" w:color="auto"/>
        <w:bottom w:val="none" w:sz="0" w:space="0" w:color="auto"/>
        <w:right w:val="none" w:sz="0" w:space="0" w:color="auto"/>
      </w:divBdr>
    </w:div>
    <w:div w:id="1102065926">
      <w:marLeft w:val="640"/>
      <w:marRight w:val="0"/>
      <w:marTop w:val="0"/>
      <w:marBottom w:val="0"/>
      <w:divBdr>
        <w:top w:val="none" w:sz="0" w:space="0" w:color="auto"/>
        <w:left w:val="none" w:sz="0" w:space="0" w:color="auto"/>
        <w:bottom w:val="none" w:sz="0" w:space="0" w:color="auto"/>
        <w:right w:val="none" w:sz="0" w:space="0" w:color="auto"/>
      </w:divBdr>
    </w:div>
    <w:div w:id="1102067167">
      <w:marLeft w:val="640"/>
      <w:marRight w:val="0"/>
      <w:marTop w:val="0"/>
      <w:marBottom w:val="0"/>
      <w:divBdr>
        <w:top w:val="none" w:sz="0" w:space="0" w:color="auto"/>
        <w:left w:val="none" w:sz="0" w:space="0" w:color="auto"/>
        <w:bottom w:val="none" w:sz="0" w:space="0" w:color="auto"/>
        <w:right w:val="none" w:sz="0" w:space="0" w:color="auto"/>
      </w:divBdr>
    </w:div>
    <w:div w:id="1102067570">
      <w:marLeft w:val="640"/>
      <w:marRight w:val="0"/>
      <w:marTop w:val="0"/>
      <w:marBottom w:val="0"/>
      <w:divBdr>
        <w:top w:val="none" w:sz="0" w:space="0" w:color="auto"/>
        <w:left w:val="none" w:sz="0" w:space="0" w:color="auto"/>
        <w:bottom w:val="none" w:sz="0" w:space="0" w:color="auto"/>
        <w:right w:val="none" w:sz="0" w:space="0" w:color="auto"/>
      </w:divBdr>
    </w:div>
    <w:div w:id="1102068020">
      <w:marLeft w:val="640"/>
      <w:marRight w:val="0"/>
      <w:marTop w:val="0"/>
      <w:marBottom w:val="0"/>
      <w:divBdr>
        <w:top w:val="none" w:sz="0" w:space="0" w:color="auto"/>
        <w:left w:val="none" w:sz="0" w:space="0" w:color="auto"/>
        <w:bottom w:val="none" w:sz="0" w:space="0" w:color="auto"/>
        <w:right w:val="none" w:sz="0" w:space="0" w:color="auto"/>
      </w:divBdr>
    </w:div>
    <w:div w:id="1102072199">
      <w:marLeft w:val="640"/>
      <w:marRight w:val="0"/>
      <w:marTop w:val="0"/>
      <w:marBottom w:val="0"/>
      <w:divBdr>
        <w:top w:val="none" w:sz="0" w:space="0" w:color="auto"/>
        <w:left w:val="none" w:sz="0" w:space="0" w:color="auto"/>
        <w:bottom w:val="none" w:sz="0" w:space="0" w:color="auto"/>
        <w:right w:val="none" w:sz="0" w:space="0" w:color="auto"/>
      </w:divBdr>
    </w:div>
    <w:div w:id="1102185696">
      <w:marLeft w:val="640"/>
      <w:marRight w:val="0"/>
      <w:marTop w:val="0"/>
      <w:marBottom w:val="0"/>
      <w:divBdr>
        <w:top w:val="none" w:sz="0" w:space="0" w:color="auto"/>
        <w:left w:val="none" w:sz="0" w:space="0" w:color="auto"/>
        <w:bottom w:val="none" w:sz="0" w:space="0" w:color="auto"/>
        <w:right w:val="none" w:sz="0" w:space="0" w:color="auto"/>
      </w:divBdr>
    </w:div>
    <w:div w:id="1102192272">
      <w:marLeft w:val="640"/>
      <w:marRight w:val="0"/>
      <w:marTop w:val="0"/>
      <w:marBottom w:val="0"/>
      <w:divBdr>
        <w:top w:val="none" w:sz="0" w:space="0" w:color="auto"/>
        <w:left w:val="none" w:sz="0" w:space="0" w:color="auto"/>
        <w:bottom w:val="none" w:sz="0" w:space="0" w:color="auto"/>
        <w:right w:val="none" w:sz="0" w:space="0" w:color="auto"/>
      </w:divBdr>
    </w:div>
    <w:div w:id="1102215858">
      <w:marLeft w:val="640"/>
      <w:marRight w:val="0"/>
      <w:marTop w:val="0"/>
      <w:marBottom w:val="0"/>
      <w:divBdr>
        <w:top w:val="none" w:sz="0" w:space="0" w:color="auto"/>
        <w:left w:val="none" w:sz="0" w:space="0" w:color="auto"/>
        <w:bottom w:val="none" w:sz="0" w:space="0" w:color="auto"/>
        <w:right w:val="none" w:sz="0" w:space="0" w:color="auto"/>
      </w:divBdr>
    </w:div>
    <w:div w:id="1102216516">
      <w:marLeft w:val="640"/>
      <w:marRight w:val="0"/>
      <w:marTop w:val="0"/>
      <w:marBottom w:val="0"/>
      <w:divBdr>
        <w:top w:val="none" w:sz="0" w:space="0" w:color="auto"/>
        <w:left w:val="none" w:sz="0" w:space="0" w:color="auto"/>
        <w:bottom w:val="none" w:sz="0" w:space="0" w:color="auto"/>
        <w:right w:val="none" w:sz="0" w:space="0" w:color="auto"/>
      </w:divBdr>
    </w:div>
    <w:div w:id="1102262192">
      <w:marLeft w:val="640"/>
      <w:marRight w:val="0"/>
      <w:marTop w:val="0"/>
      <w:marBottom w:val="0"/>
      <w:divBdr>
        <w:top w:val="none" w:sz="0" w:space="0" w:color="auto"/>
        <w:left w:val="none" w:sz="0" w:space="0" w:color="auto"/>
        <w:bottom w:val="none" w:sz="0" w:space="0" w:color="auto"/>
        <w:right w:val="none" w:sz="0" w:space="0" w:color="auto"/>
      </w:divBdr>
    </w:div>
    <w:div w:id="1102411012">
      <w:marLeft w:val="640"/>
      <w:marRight w:val="0"/>
      <w:marTop w:val="0"/>
      <w:marBottom w:val="0"/>
      <w:divBdr>
        <w:top w:val="none" w:sz="0" w:space="0" w:color="auto"/>
        <w:left w:val="none" w:sz="0" w:space="0" w:color="auto"/>
        <w:bottom w:val="none" w:sz="0" w:space="0" w:color="auto"/>
        <w:right w:val="none" w:sz="0" w:space="0" w:color="auto"/>
      </w:divBdr>
    </w:div>
    <w:div w:id="1102451802">
      <w:marLeft w:val="640"/>
      <w:marRight w:val="0"/>
      <w:marTop w:val="0"/>
      <w:marBottom w:val="0"/>
      <w:divBdr>
        <w:top w:val="none" w:sz="0" w:space="0" w:color="auto"/>
        <w:left w:val="none" w:sz="0" w:space="0" w:color="auto"/>
        <w:bottom w:val="none" w:sz="0" w:space="0" w:color="auto"/>
        <w:right w:val="none" w:sz="0" w:space="0" w:color="auto"/>
      </w:divBdr>
    </w:div>
    <w:div w:id="1102457881">
      <w:marLeft w:val="640"/>
      <w:marRight w:val="0"/>
      <w:marTop w:val="0"/>
      <w:marBottom w:val="0"/>
      <w:divBdr>
        <w:top w:val="none" w:sz="0" w:space="0" w:color="auto"/>
        <w:left w:val="none" w:sz="0" w:space="0" w:color="auto"/>
        <w:bottom w:val="none" w:sz="0" w:space="0" w:color="auto"/>
        <w:right w:val="none" w:sz="0" w:space="0" w:color="auto"/>
      </w:divBdr>
    </w:div>
    <w:div w:id="1102458975">
      <w:marLeft w:val="640"/>
      <w:marRight w:val="0"/>
      <w:marTop w:val="0"/>
      <w:marBottom w:val="0"/>
      <w:divBdr>
        <w:top w:val="none" w:sz="0" w:space="0" w:color="auto"/>
        <w:left w:val="none" w:sz="0" w:space="0" w:color="auto"/>
        <w:bottom w:val="none" w:sz="0" w:space="0" w:color="auto"/>
        <w:right w:val="none" w:sz="0" w:space="0" w:color="auto"/>
      </w:divBdr>
    </w:div>
    <w:div w:id="1102529995">
      <w:marLeft w:val="640"/>
      <w:marRight w:val="0"/>
      <w:marTop w:val="0"/>
      <w:marBottom w:val="0"/>
      <w:divBdr>
        <w:top w:val="none" w:sz="0" w:space="0" w:color="auto"/>
        <w:left w:val="none" w:sz="0" w:space="0" w:color="auto"/>
        <w:bottom w:val="none" w:sz="0" w:space="0" w:color="auto"/>
        <w:right w:val="none" w:sz="0" w:space="0" w:color="auto"/>
      </w:divBdr>
    </w:div>
    <w:div w:id="1102530496">
      <w:marLeft w:val="640"/>
      <w:marRight w:val="0"/>
      <w:marTop w:val="0"/>
      <w:marBottom w:val="0"/>
      <w:divBdr>
        <w:top w:val="none" w:sz="0" w:space="0" w:color="auto"/>
        <w:left w:val="none" w:sz="0" w:space="0" w:color="auto"/>
        <w:bottom w:val="none" w:sz="0" w:space="0" w:color="auto"/>
        <w:right w:val="none" w:sz="0" w:space="0" w:color="auto"/>
      </w:divBdr>
    </w:div>
    <w:div w:id="1102533864">
      <w:marLeft w:val="640"/>
      <w:marRight w:val="0"/>
      <w:marTop w:val="0"/>
      <w:marBottom w:val="0"/>
      <w:divBdr>
        <w:top w:val="none" w:sz="0" w:space="0" w:color="auto"/>
        <w:left w:val="none" w:sz="0" w:space="0" w:color="auto"/>
        <w:bottom w:val="none" w:sz="0" w:space="0" w:color="auto"/>
        <w:right w:val="none" w:sz="0" w:space="0" w:color="auto"/>
      </w:divBdr>
    </w:div>
    <w:div w:id="1102601961">
      <w:marLeft w:val="640"/>
      <w:marRight w:val="0"/>
      <w:marTop w:val="0"/>
      <w:marBottom w:val="0"/>
      <w:divBdr>
        <w:top w:val="none" w:sz="0" w:space="0" w:color="auto"/>
        <w:left w:val="none" w:sz="0" w:space="0" w:color="auto"/>
        <w:bottom w:val="none" w:sz="0" w:space="0" w:color="auto"/>
        <w:right w:val="none" w:sz="0" w:space="0" w:color="auto"/>
      </w:divBdr>
    </w:div>
    <w:div w:id="1102603252">
      <w:marLeft w:val="640"/>
      <w:marRight w:val="0"/>
      <w:marTop w:val="0"/>
      <w:marBottom w:val="0"/>
      <w:divBdr>
        <w:top w:val="none" w:sz="0" w:space="0" w:color="auto"/>
        <w:left w:val="none" w:sz="0" w:space="0" w:color="auto"/>
        <w:bottom w:val="none" w:sz="0" w:space="0" w:color="auto"/>
        <w:right w:val="none" w:sz="0" w:space="0" w:color="auto"/>
      </w:divBdr>
    </w:div>
    <w:div w:id="1102604348">
      <w:marLeft w:val="640"/>
      <w:marRight w:val="0"/>
      <w:marTop w:val="0"/>
      <w:marBottom w:val="0"/>
      <w:divBdr>
        <w:top w:val="none" w:sz="0" w:space="0" w:color="auto"/>
        <w:left w:val="none" w:sz="0" w:space="0" w:color="auto"/>
        <w:bottom w:val="none" w:sz="0" w:space="0" w:color="auto"/>
        <w:right w:val="none" w:sz="0" w:space="0" w:color="auto"/>
      </w:divBdr>
    </w:div>
    <w:div w:id="1102606759">
      <w:marLeft w:val="640"/>
      <w:marRight w:val="0"/>
      <w:marTop w:val="0"/>
      <w:marBottom w:val="0"/>
      <w:divBdr>
        <w:top w:val="none" w:sz="0" w:space="0" w:color="auto"/>
        <w:left w:val="none" w:sz="0" w:space="0" w:color="auto"/>
        <w:bottom w:val="none" w:sz="0" w:space="0" w:color="auto"/>
        <w:right w:val="none" w:sz="0" w:space="0" w:color="auto"/>
      </w:divBdr>
    </w:div>
    <w:div w:id="1102608081">
      <w:marLeft w:val="640"/>
      <w:marRight w:val="0"/>
      <w:marTop w:val="0"/>
      <w:marBottom w:val="0"/>
      <w:divBdr>
        <w:top w:val="none" w:sz="0" w:space="0" w:color="auto"/>
        <w:left w:val="none" w:sz="0" w:space="0" w:color="auto"/>
        <w:bottom w:val="none" w:sz="0" w:space="0" w:color="auto"/>
        <w:right w:val="none" w:sz="0" w:space="0" w:color="auto"/>
      </w:divBdr>
    </w:div>
    <w:div w:id="1102652611">
      <w:marLeft w:val="640"/>
      <w:marRight w:val="0"/>
      <w:marTop w:val="0"/>
      <w:marBottom w:val="0"/>
      <w:divBdr>
        <w:top w:val="none" w:sz="0" w:space="0" w:color="auto"/>
        <w:left w:val="none" w:sz="0" w:space="0" w:color="auto"/>
        <w:bottom w:val="none" w:sz="0" w:space="0" w:color="auto"/>
        <w:right w:val="none" w:sz="0" w:space="0" w:color="auto"/>
      </w:divBdr>
    </w:div>
    <w:div w:id="1102720329">
      <w:marLeft w:val="640"/>
      <w:marRight w:val="0"/>
      <w:marTop w:val="0"/>
      <w:marBottom w:val="0"/>
      <w:divBdr>
        <w:top w:val="none" w:sz="0" w:space="0" w:color="auto"/>
        <w:left w:val="none" w:sz="0" w:space="0" w:color="auto"/>
        <w:bottom w:val="none" w:sz="0" w:space="0" w:color="auto"/>
        <w:right w:val="none" w:sz="0" w:space="0" w:color="auto"/>
      </w:divBdr>
    </w:div>
    <w:div w:id="1102720349">
      <w:marLeft w:val="640"/>
      <w:marRight w:val="0"/>
      <w:marTop w:val="0"/>
      <w:marBottom w:val="0"/>
      <w:divBdr>
        <w:top w:val="none" w:sz="0" w:space="0" w:color="auto"/>
        <w:left w:val="none" w:sz="0" w:space="0" w:color="auto"/>
        <w:bottom w:val="none" w:sz="0" w:space="0" w:color="auto"/>
        <w:right w:val="none" w:sz="0" w:space="0" w:color="auto"/>
      </w:divBdr>
    </w:div>
    <w:div w:id="1102728718">
      <w:marLeft w:val="640"/>
      <w:marRight w:val="0"/>
      <w:marTop w:val="0"/>
      <w:marBottom w:val="0"/>
      <w:divBdr>
        <w:top w:val="none" w:sz="0" w:space="0" w:color="auto"/>
        <w:left w:val="none" w:sz="0" w:space="0" w:color="auto"/>
        <w:bottom w:val="none" w:sz="0" w:space="0" w:color="auto"/>
        <w:right w:val="none" w:sz="0" w:space="0" w:color="auto"/>
      </w:divBdr>
    </w:div>
    <w:div w:id="1102797107">
      <w:marLeft w:val="640"/>
      <w:marRight w:val="0"/>
      <w:marTop w:val="0"/>
      <w:marBottom w:val="0"/>
      <w:divBdr>
        <w:top w:val="none" w:sz="0" w:space="0" w:color="auto"/>
        <w:left w:val="none" w:sz="0" w:space="0" w:color="auto"/>
        <w:bottom w:val="none" w:sz="0" w:space="0" w:color="auto"/>
        <w:right w:val="none" w:sz="0" w:space="0" w:color="auto"/>
      </w:divBdr>
    </w:div>
    <w:div w:id="1102798559">
      <w:marLeft w:val="640"/>
      <w:marRight w:val="0"/>
      <w:marTop w:val="0"/>
      <w:marBottom w:val="0"/>
      <w:divBdr>
        <w:top w:val="none" w:sz="0" w:space="0" w:color="auto"/>
        <w:left w:val="none" w:sz="0" w:space="0" w:color="auto"/>
        <w:bottom w:val="none" w:sz="0" w:space="0" w:color="auto"/>
        <w:right w:val="none" w:sz="0" w:space="0" w:color="auto"/>
      </w:divBdr>
    </w:div>
    <w:div w:id="1103037852">
      <w:marLeft w:val="640"/>
      <w:marRight w:val="0"/>
      <w:marTop w:val="0"/>
      <w:marBottom w:val="0"/>
      <w:divBdr>
        <w:top w:val="none" w:sz="0" w:space="0" w:color="auto"/>
        <w:left w:val="none" w:sz="0" w:space="0" w:color="auto"/>
        <w:bottom w:val="none" w:sz="0" w:space="0" w:color="auto"/>
        <w:right w:val="none" w:sz="0" w:space="0" w:color="auto"/>
      </w:divBdr>
    </w:div>
    <w:div w:id="1103107807">
      <w:marLeft w:val="640"/>
      <w:marRight w:val="0"/>
      <w:marTop w:val="0"/>
      <w:marBottom w:val="0"/>
      <w:divBdr>
        <w:top w:val="none" w:sz="0" w:space="0" w:color="auto"/>
        <w:left w:val="none" w:sz="0" w:space="0" w:color="auto"/>
        <w:bottom w:val="none" w:sz="0" w:space="0" w:color="auto"/>
        <w:right w:val="none" w:sz="0" w:space="0" w:color="auto"/>
      </w:divBdr>
    </w:div>
    <w:div w:id="1103113649">
      <w:marLeft w:val="640"/>
      <w:marRight w:val="0"/>
      <w:marTop w:val="0"/>
      <w:marBottom w:val="0"/>
      <w:divBdr>
        <w:top w:val="none" w:sz="0" w:space="0" w:color="auto"/>
        <w:left w:val="none" w:sz="0" w:space="0" w:color="auto"/>
        <w:bottom w:val="none" w:sz="0" w:space="0" w:color="auto"/>
        <w:right w:val="none" w:sz="0" w:space="0" w:color="auto"/>
      </w:divBdr>
    </w:div>
    <w:div w:id="1103182373">
      <w:marLeft w:val="640"/>
      <w:marRight w:val="0"/>
      <w:marTop w:val="0"/>
      <w:marBottom w:val="0"/>
      <w:divBdr>
        <w:top w:val="none" w:sz="0" w:space="0" w:color="auto"/>
        <w:left w:val="none" w:sz="0" w:space="0" w:color="auto"/>
        <w:bottom w:val="none" w:sz="0" w:space="0" w:color="auto"/>
        <w:right w:val="none" w:sz="0" w:space="0" w:color="auto"/>
      </w:divBdr>
    </w:div>
    <w:div w:id="1103186934">
      <w:marLeft w:val="640"/>
      <w:marRight w:val="0"/>
      <w:marTop w:val="0"/>
      <w:marBottom w:val="0"/>
      <w:divBdr>
        <w:top w:val="none" w:sz="0" w:space="0" w:color="auto"/>
        <w:left w:val="none" w:sz="0" w:space="0" w:color="auto"/>
        <w:bottom w:val="none" w:sz="0" w:space="0" w:color="auto"/>
        <w:right w:val="none" w:sz="0" w:space="0" w:color="auto"/>
      </w:divBdr>
    </w:div>
    <w:div w:id="1103263412">
      <w:marLeft w:val="640"/>
      <w:marRight w:val="0"/>
      <w:marTop w:val="0"/>
      <w:marBottom w:val="0"/>
      <w:divBdr>
        <w:top w:val="none" w:sz="0" w:space="0" w:color="auto"/>
        <w:left w:val="none" w:sz="0" w:space="0" w:color="auto"/>
        <w:bottom w:val="none" w:sz="0" w:space="0" w:color="auto"/>
        <w:right w:val="none" w:sz="0" w:space="0" w:color="auto"/>
      </w:divBdr>
    </w:div>
    <w:div w:id="1103303288">
      <w:marLeft w:val="640"/>
      <w:marRight w:val="0"/>
      <w:marTop w:val="0"/>
      <w:marBottom w:val="0"/>
      <w:divBdr>
        <w:top w:val="none" w:sz="0" w:space="0" w:color="auto"/>
        <w:left w:val="none" w:sz="0" w:space="0" w:color="auto"/>
        <w:bottom w:val="none" w:sz="0" w:space="0" w:color="auto"/>
        <w:right w:val="none" w:sz="0" w:space="0" w:color="auto"/>
      </w:divBdr>
    </w:div>
    <w:div w:id="1103305245">
      <w:marLeft w:val="640"/>
      <w:marRight w:val="0"/>
      <w:marTop w:val="0"/>
      <w:marBottom w:val="0"/>
      <w:divBdr>
        <w:top w:val="none" w:sz="0" w:space="0" w:color="auto"/>
        <w:left w:val="none" w:sz="0" w:space="0" w:color="auto"/>
        <w:bottom w:val="none" w:sz="0" w:space="0" w:color="auto"/>
        <w:right w:val="none" w:sz="0" w:space="0" w:color="auto"/>
      </w:divBdr>
    </w:div>
    <w:div w:id="1103305611">
      <w:marLeft w:val="640"/>
      <w:marRight w:val="0"/>
      <w:marTop w:val="0"/>
      <w:marBottom w:val="0"/>
      <w:divBdr>
        <w:top w:val="none" w:sz="0" w:space="0" w:color="auto"/>
        <w:left w:val="none" w:sz="0" w:space="0" w:color="auto"/>
        <w:bottom w:val="none" w:sz="0" w:space="0" w:color="auto"/>
        <w:right w:val="none" w:sz="0" w:space="0" w:color="auto"/>
      </w:divBdr>
    </w:div>
    <w:div w:id="1103376166">
      <w:marLeft w:val="640"/>
      <w:marRight w:val="0"/>
      <w:marTop w:val="0"/>
      <w:marBottom w:val="0"/>
      <w:divBdr>
        <w:top w:val="none" w:sz="0" w:space="0" w:color="auto"/>
        <w:left w:val="none" w:sz="0" w:space="0" w:color="auto"/>
        <w:bottom w:val="none" w:sz="0" w:space="0" w:color="auto"/>
        <w:right w:val="none" w:sz="0" w:space="0" w:color="auto"/>
      </w:divBdr>
    </w:div>
    <w:div w:id="1103376851">
      <w:marLeft w:val="640"/>
      <w:marRight w:val="0"/>
      <w:marTop w:val="0"/>
      <w:marBottom w:val="0"/>
      <w:divBdr>
        <w:top w:val="none" w:sz="0" w:space="0" w:color="auto"/>
        <w:left w:val="none" w:sz="0" w:space="0" w:color="auto"/>
        <w:bottom w:val="none" w:sz="0" w:space="0" w:color="auto"/>
        <w:right w:val="none" w:sz="0" w:space="0" w:color="auto"/>
      </w:divBdr>
    </w:div>
    <w:div w:id="1103377223">
      <w:marLeft w:val="640"/>
      <w:marRight w:val="0"/>
      <w:marTop w:val="0"/>
      <w:marBottom w:val="0"/>
      <w:divBdr>
        <w:top w:val="none" w:sz="0" w:space="0" w:color="auto"/>
        <w:left w:val="none" w:sz="0" w:space="0" w:color="auto"/>
        <w:bottom w:val="none" w:sz="0" w:space="0" w:color="auto"/>
        <w:right w:val="none" w:sz="0" w:space="0" w:color="auto"/>
      </w:divBdr>
    </w:div>
    <w:div w:id="1103379214">
      <w:marLeft w:val="640"/>
      <w:marRight w:val="0"/>
      <w:marTop w:val="0"/>
      <w:marBottom w:val="0"/>
      <w:divBdr>
        <w:top w:val="none" w:sz="0" w:space="0" w:color="auto"/>
        <w:left w:val="none" w:sz="0" w:space="0" w:color="auto"/>
        <w:bottom w:val="none" w:sz="0" w:space="0" w:color="auto"/>
        <w:right w:val="none" w:sz="0" w:space="0" w:color="auto"/>
      </w:divBdr>
    </w:div>
    <w:div w:id="1103450883">
      <w:marLeft w:val="640"/>
      <w:marRight w:val="0"/>
      <w:marTop w:val="0"/>
      <w:marBottom w:val="0"/>
      <w:divBdr>
        <w:top w:val="none" w:sz="0" w:space="0" w:color="auto"/>
        <w:left w:val="none" w:sz="0" w:space="0" w:color="auto"/>
        <w:bottom w:val="none" w:sz="0" w:space="0" w:color="auto"/>
        <w:right w:val="none" w:sz="0" w:space="0" w:color="auto"/>
      </w:divBdr>
    </w:div>
    <w:div w:id="1103453069">
      <w:marLeft w:val="640"/>
      <w:marRight w:val="0"/>
      <w:marTop w:val="0"/>
      <w:marBottom w:val="0"/>
      <w:divBdr>
        <w:top w:val="none" w:sz="0" w:space="0" w:color="auto"/>
        <w:left w:val="none" w:sz="0" w:space="0" w:color="auto"/>
        <w:bottom w:val="none" w:sz="0" w:space="0" w:color="auto"/>
        <w:right w:val="none" w:sz="0" w:space="0" w:color="auto"/>
      </w:divBdr>
    </w:div>
    <w:div w:id="1103456764">
      <w:marLeft w:val="640"/>
      <w:marRight w:val="0"/>
      <w:marTop w:val="0"/>
      <w:marBottom w:val="0"/>
      <w:divBdr>
        <w:top w:val="none" w:sz="0" w:space="0" w:color="auto"/>
        <w:left w:val="none" w:sz="0" w:space="0" w:color="auto"/>
        <w:bottom w:val="none" w:sz="0" w:space="0" w:color="auto"/>
        <w:right w:val="none" w:sz="0" w:space="0" w:color="auto"/>
      </w:divBdr>
    </w:div>
    <w:div w:id="1103457594">
      <w:marLeft w:val="640"/>
      <w:marRight w:val="0"/>
      <w:marTop w:val="0"/>
      <w:marBottom w:val="0"/>
      <w:divBdr>
        <w:top w:val="none" w:sz="0" w:space="0" w:color="auto"/>
        <w:left w:val="none" w:sz="0" w:space="0" w:color="auto"/>
        <w:bottom w:val="none" w:sz="0" w:space="0" w:color="auto"/>
        <w:right w:val="none" w:sz="0" w:space="0" w:color="auto"/>
      </w:divBdr>
    </w:div>
    <w:div w:id="1103496215">
      <w:marLeft w:val="640"/>
      <w:marRight w:val="0"/>
      <w:marTop w:val="0"/>
      <w:marBottom w:val="0"/>
      <w:divBdr>
        <w:top w:val="none" w:sz="0" w:space="0" w:color="auto"/>
        <w:left w:val="none" w:sz="0" w:space="0" w:color="auto"/>
        <w:bottom w:val="none" w:sz="0" w:space="0" w:color="auto"/>
        <w:right w:val="none" w:sz="0" w:space="0" w:color="auto"/>
      </w:divBdr>
    </w:div>
    <w:div w:id="1103498709">
      <w:marLeft w:val="640"/>
      <w:marRight w:val="0"/>
      <w:marTop w:val="0"/>
      <w:marBottom w:val="0"/>
      <w:divBdr>
        <w:top w:val="none" w:sz="0" w:space="0" w:color="auto"/>
        <w:left w:val="none" w:sz="0" w:space="0" w:color="auto"/>
        <w:bottom w:val="none" w:sz="0" w:space="0" w:color="auto"/>
        <w:right w:val="none" w:sz="0" w:space="0" w:color="auto"/>
      </w:divBdr>
    </w:div>
    <w:div w:id="1103498769">
      <w:marLeft w:val="640"/>
      <w:marRight w:val="0"/>
      <w:marTop w:val="0"/>
      <w:marBottom w:val="0"/>
      <w:divBdr>
        <w:top w:val="none" w:sz="0" w:space="0" w:color="auto"/>
        <w:left w:val="none" w:sz="0" w:space="0" w:color="auto"/>
        <w:bottom w:val="none" w:sz="0" w:space="0" w:color="auto"/>
        <w:right w:val="none" w:sz="0" w:space="0" w:color="auto"/>
      </w:divBdr>
    </w:div>
    <w:div w:id="1103575924">
      <w:marLeft w:val="640"/>
      <w:marRight w:val="0"/>
      <w:marTop w:val="0"/>
      <w:marBottom w:val="0"/>
      <w:divBdr>
        <w:top w:val="none" w:sz="0" w:space="0" w:color="auto"/>
        <w:left w:val="none" w:sz="0" w:space="0" w:color="auto"/>
        <w:bottom w:val="none" w:sz="0" w:space="0" w:color="auto"/>
        <w:right w:val="none" w:sz="0" w:space="0" w:color="auto"/>
      </w:divBdr>
    </w:div>
    <w:div w:id="1103649158">
      <w:marLeft w:val="640"/>
      <w:marRight w:val="0"/>
      <w:marTop w:val="0"/>
      <w:marBottom w:val="0"/>
      <w:divBdr>
        <w:top w:val="none" w:sz="0" w:space="0" w:color="auto"/>
        <w:left w:val="none" w:sz="0" w:space="0" w:color="auto"/>
        <w:bottom w:val="none" w:sz="0" w:space="0" w:color="auto"/>
        <w:right w:val="none" w:sz="0" w:space="0" w:color="auto"/>
      </w:divBdr>
    </w:div>
    <w:div w:id="1103652829">
      <w:marLeft w:val="640"/>
      <w:marRight w:val="0"/>
      <w:marTop w:val="0"/>
      <w:marBottom w:val="0"/>
      <w:divBdr>
        <w:top w:val="none" w:sz="0" w:space="0" w:color="auto"/>
        <w:left w:val="none" w:sz="0" w:space="0" w:color="auto"/>
        <w:bottom w:val="none" w:sz="0" w:space="0" w:color="auto"/>
        <w:right w:val="none" w:sz="0" w:space="0" w:color="auto"/>
      </w:divBdr>
    </w:div>
    <w:div w:id="1103692009">
      <w:marLeft w:val="640"/>
      <w:marRight w:val="0"/>
      <w:marTop w:val="0"/>
      <w:marBottom w:val="0"/>
      <w:divBdr>
        <w:top w:val="none" w:sz="0" w:space="0" w:color="auto"/>
        <w:left w:val="none" w:sz="0" w:space="0" w:color="auto"/>
        <w:bottom w:val="none" w:sz="0" w:space="0" w:color="auto"/>
        <w:right w:val="none" w:sz="0" w:space="0" w:color="auto"/>
      </w:divBdr>
    </w:div>
    <w:div w:id="1103719289">
      <w:marLeft w:val="640"/>
      <w:marRight w:val="0"/>
      <w:marTop w:val="0"/>
      <w:marBottom w:val="0"/>
      <w:divBdr>
        <w:top w:val="none" w:sz="0" w:space="0" w:color="auto"/>
        <w:left w:val="none" w:sz="0" w:space="0" w:color="auto"/>
        <w:bottom w:val="none" w:sz="0" w:space="0" w:color="auto"/>
        <w:right w:val="none" w:sz="0" w:space="0" w:color="auto"/>
      </w:divBdr>
    </w:div>
    <w:div w:id="1103719462">
      <w:marLeft w:val="640"/>
      <w:marRight w:val="0"/>
      <w:marTop w:val="0"/>
      <w:marBottom w:val="0"/>
      <w:divBdr>
        <w:top w:val="none" w:sz="0" w:space="0" w:color="auto"/>
        <w:left w:val="none" w:sz="0" w:space="0" w:color="auto"/>
        <w:bottom w:val="none" w:sz="0" w:space="0" w:color="auto"/>
        <w:right w:val="none" w:sz="0" w:space="0" w:color="auto"/>
      </w:divBdr>
    </w:div>
    <w:div w:id="1103722856">
      <w:marLeft w:val="640"/>
      <w:marRight w:val="0"/>
      <w:marTop w:val="0"/>
      <w:marBottom w:val="0"/>
      <w:divBdr>
        <w:top w:val="none" w:sz="0" w:space="0" w:color="auto"/>
        <w:left w:val="none" w:sz="0" w:space="0" w:color="auto"/>
        <w:bottom w:val="none" w:sz="0" w:space="0" w:color="auto"/>
        <w:right w:val="none" w:sz="0" w:space="0" w:color="auto"/>
      </w:divBdr>
    </w:div>
    <w:div w:id="1103723281">
      <w:marLeft w:val="640"/>
      <w:marRight w:val="0"/>
      <w:marTop w:val="0"/>
      <w:marBottom w:val="0"/>
      <w:divBdr>
        <w:top w:val="none" w:sz="0" w:space="0" w:color="auto"/>
        <w:left w:val="none" w:sz="0" w:space="0" w:color="auto"/>
        <w:bottom w:val="none" w:sz="0" w:space="0" w:color="auto"/>
        <w:right w:val="none" w:sz="0" w:space="0" w:color="auto"/>
      </w:divBdr>
    </w:div>
    <w:div w:id="1103770408">
      <w:marLeft w:val="640"/>
      <w:marRight w:val="0"/>
      <w:marTop w:val="0"/>
      <w:marBottom w:val="0"/>
      <w:divBdr>
        <w:top w:val="none" w:sz="0" w:space="0" w:color="auto"/>
        <w:left w:val="none" w:sz="0" w:space="0" w:color="auto"/>
        <w:bottom w:val="none" w:sz="0" w:space="0" w:color="auto"/>
        <w:right w:val="none" w:sz="0" w:space="0" w:color="auto"/>
      </w:divBdr>
    </w:div>
    <w:div w:id="1103842585">
      <w:marLeft w:val="640"/>
      <w:marRight w:val="0"/>
      <w:marTop w:val="0"/>
      <w:marBottom w:val="0"/>
      <w:divBdr>
        <w:top w:val="none" w:sz="0" w:space="0" w:color="auto"/>
        <w:left w:val="none" w:sz="0" w:space="0" w:color="auto"/>
        <w:bottom w:val="none" w:sz="0" w:space="0" w:color="auto"/>
        <w:right w:val="none" w:sz="0" w:space="0" w:color="auto"/>
      </w:divBdr>
    </w:div>
    <w:div w:id="1103915710">
      <w:marLeft w:val="640"/>
      <w:marRight w:val="0"/>
      <w:marTop w:val="0"/>
      <w:marBottom w:val="0"/>
      <w:divBdr>
        <w:top w:val="none" w:sz="0" w:space="0" w:color="auto"/>
        <w:left w:val="none" w:sz="0" w:space="0" w:color="auto"/>
        <w:bottom w:val="none" w:sz="0" w:space="0" w:color="auto"/>
        <w:right w:val="none" w:sz="0" w:space="0" w:color="auto"/>
      </w:divBdr>
    </w:div>
    <w:div w:id="1103955566">
      <w:marLeft w:val="640"/>
      <w:marRight w:val="0"/>
      <w:marTop w:val="0"/>
      <w:marBottom w:val="0"/>
      <w:divBdr>
        <w:top w:val="none" w:sz="0" w:space="0" w:color="auto"/>
        <w:left w:val="none" w:sz="0" w:space="0" w:color="auto"/>
        <w:bottom w:val="none" w:sz="0" w:space="0" w:color="auto"/>
        <w:right w:val="none" w:sz="0" w:space="0" w:color="auto"/>
      </w:divBdr>
    </w:div>
    <w:div w:id="1103957759">
      <w:marLeft w:val="640"/>
      <w:marRight w:val="0"/>
      <w:marTop w:val="0"/>
      <w:marBottom w:val="0"/>
      <w:divBdr>
        <w:top w:val="none" w:sz="0" w:space="0" w:color="auto"/>
        <w:left w:val="none" w:sz="0" w:space="0" w:color="auto"/>
        <w:bottom w:val="none" w:sz="0" w:space="0" w:color="auto"/>
        <w:right w:val="none" w:sz="0" w:space="0" w:color="auto"/>
      </w:divBdr>
    </w:div>
    <w:div w:id="1103960431">
      <w:marLeft w:val="640"/>
      <w:marRight w:val="0"/>
      <w:marTop w:val="0"/>
      <w:marBottom w:val="0"/>
      <w:divBdr>
        <w:top w:val="none" w:sz="0" w:space="0" w:color="auto"/>
        <w:left w:val="none" w:sz="0" w:space="0" w:color="auto"/>
        <w:bottom w:val="none" w:sz="0" w:space="0" w:color="auto"/>
        <w:right w:val="none" w:sz="0" w:space="0" w:color="auto"/>
      </w:divBdr>
    </w:div>
    <w:div w:id="1103963275">
      <w:marLeft w:val="640"/>
      <w:marRight w:val="0"/>
      <w:marTop w:val="0"/>
      <w:marBottom w:val="0"/>
      <w:divBdr>
        <w:top w:val="none" w:sz="0" w:space="0" w:color="auto"/>
        <w:left w:val="none" w:sz="0" w:space="0" w:color="auto"/>
        <w:bottom w:val="none" w:sz="0" w:space="0" w:color="auto"/>
        <w:right w:val="none" w:sz="0" w:space="0" w:color="auto"/>
      </w:divBdr>
    </w:div>
    <w:div w:id="1104032263">
      <w:marLeft w:val="640"/>
      <w:marRight w:val="0"/>
      <w:marTop w:val="0"/>
      <w:marBottom w:val="0"/>
      <w:divBdr>
        <w:top w:val="none" w:sz="0" w:space="0" w:color="auto"/>
        <w:left w:val="none" w:sz="0" w:space="0" w:color="auto"/>
        <w:bottom w:val="none" w:sz="0" w:space="0" w:color="auto"/>
        <w:right w:val="none" w:sz="0" w:space="0" w:color="auto"/>
      </w:divBdr>
    </w:div>
    <w:div w:id="1104114514">
      <w:marLeft w:val="640"/>
      <w:marRight w:val="0"/>
      <w:marTop w:val="0"/>
      <w:marBottom w:val="0"/>
      <w:divBdr>
        <w:top w:val="none" w:sz="0" w:space="0" w:color="auto"/>
        <w:left w:val="none" w:sz="0" w:space="0" w:color="auto"/>
        <w:bottom w:val="none" w:sz="0" w:space="0" w:color="auto"/>
        <w:right w:val="none" w:sz="0" w:space="0" w:color="auto"/>
      </w:divBdr>
    </w:div>
    <w:div w:id="1104157077">
      <w:marLeft w:val="640"/>
      <w:marRight w:val="0"/>
      <w:marTop w:val="0"/>
      <w:marBottom w:val="0"/>
      <w:divBdr>
        <w:top w:val="none" w:sz="0" w:space="0" w:color="auto"/>
        <w:left w:val="none" w:sz="0" w:space="0" w:color="auto"/>
        <w:bottom w:val="none" w:sz="0" w:space="0" w:color="auto"/>
        <w:right w:val="none" w:sz="0" w:space="0" w:color="auto"/>
      </w:divBdr>
    </w:div>
    <w:div w:id="1104229866">
      <w:marLeft w:val="640"/>
      <w:marRight w:val="0"/>
      <w:marTop w:val="0"/>
      <w:marBottom w:val="0"/>
      <w:divBdr>
        <w:top w:val="none" w:sz="0" w:space="0" w:color="auto"/>
        <w:left w:val="none" w:sz="0" w:space="0" w:color="auto"/>
        <w:bottom w:val="none" w:sz="0" w:space="0" w:color="auto"/>
        <w:right w:val="none" w:sz="0" w:space="0" w:color="auto"/>
      </w:divBdr>
    </w:div>
    <w:div w:id="1104299928">
      <w:marLeft w:val="640"/>
      <w:marRight w:val="0"/>
      <w:marTop w:val="0"/>
      <w:marBottom w:val="0"/>
      <w:divBdr>
        <w:top w:val="none" w:sz="0" w:space="0" w:color="auto"/>
        <w:left w:val="none" w:sz="0" w:space="0" w:color="auto"/>
        <w:bottom w:val="none" w:sz="0" w:space="0" w:color="auto"/>
        <w:right w:val="none" w:sz="0" w:space="0" w:color="auto"/>
      </w:divBdr>
    </w:div>
    <w:div w:id="1104300704">
      <w:marLeft w:val="640"/>
      <w:marRight w:val="0"/>
      <w:marTop w:val="0"/>
      <w:marBottom w:val="0"/>
      <w:divBdr>
        <w:top w:val="none" w:sz="0" w:space="0" w:color="auto"/>
        <w:left w:val="none" w:sz="0" w:space="0" w:color="auto"/>
        <w:bottom w:val="none" w:sz="0" w:space="0" w:color="auto"/>
        <w:right w:val="none" w:sz="0" w:space="0" w:color="auto"/>
      </w:divBdr>
    </w:div>
    <w:div w:id="1104303266">
      <w:marLeft w:val="640"/>
      <w:marRight w:val="0"/>
      <w:marTop w:val="0"/>
      <w:marBottom w:val="0"/>
      <w:divBdr>
        <w:top w:val="none" w:sz="0" w:space="0" w:color="auto"/>
        <w:left w:val="none" w:sz="0" w:space="0" w:color="auto"/>
        <w:bottom w:val="none" w:sz="0" w:space="0" w:color="auto"/>
        <w:right w:val="none" w:sz="0" w:space="0" w:color="auto"/>
      </w:divBdr>
    </w:div>
    <w:div w:id="1104306381">
      <w:marLeft w:val="640"/>
      <w:marRight w:val="0"/>
      <w:marTop w:val="0"/>
      <w:marBottom w:val="0"/>
      <w:divBdr>
        <w:top w:val="none" w:sz="0" w:space="0" w:color="auto"/>
        <w:left w:val="none" w:sz="0" w:space="0" w:color="auto"/>
        <w:bottom w:val="none" w:sz="0" w:space="0" w:color="auto"/>
        <w:right w:val="none" w:sz="0" w:space="0" w:color="auto"/>
      </w:divBdr>
    </w:div>
    <w:div w:id="1104307853">
      <w:marLeft w:val="640"/>
      <w:marRight w:val="0"/>
      <w:marTop w:val="0"/>
      <w:marBottom w:val="0"/>
      <w:divBdr>
        <w:top w:val="none" w:sz="0" w:space="0" w:color="auto"/>
        <w:left w:val="none" w:sz="0" w:space="0" w:color="auto"/>
        <w:bottom w:val="none" w:sz="0" w:space="0" w:color="auto"/>
        <w:right w:val="none" w:sz="0" w:space="0" w:color="auto"/>
      </w:divBdr>
    </w:div>
    <w:div w:id="1104378841">
      <w:marLeft w:val="640"/>
      <w:marRight w:val="0"/>
      <w:marTop w:val="0"/>
      <w:marBottom w:val="0"/>
      <w:divBdr>
        <w:top w:val="none" w:sz="0" w:space="0" w:color="auto"/>
        <w:left w:val="none" w:sz="0" w:space="0" w:color="auto"/>
        <w:bottom w:val="none" w:sz="0" w:space="0" w:color="auto"/>
        <w:right w:val="none" w:sz="0" w:space="0" w:color="auto"/>
      </w:divBdr>
    </w:div>
    <w:div w:id="1104421459">
      <w:marLeft w:val="640"/>
      <w:marRight w:val="0"/>
      <w:marTop w:val="0"/>
      <w:marBottom w:val="0"/>
      <w:divBdr>
        <w:top w:val="none" w:sz="0" w:space="0" w:color="auto"/>
        <w:left w:val="none" w:sz="0" w:space="0" w:color="auto"/>
        <w:bottom w:val="none" w:sz="0" w:space="0" w:color="auto"/>
        <w:right w:val="none" w:sz="0" w:space="0" w:color="auto"/>
      </w:divBdr>
    </w:div>
    <w:div w:id="1104492986">
      <w:marLeft w:val="640"/>
      <w:marRight w:val="0"/>
      <w:marTop w:val="0"/>
      <w:marBottom w:val="0"/>
      <w:divBdr>
        <w:top w:val="none" w:sz="0" w:space="0" w:color="auto"/>
        <w:left w:val="none" w:sz="0" w:space="0" w:color="auto"/>
        <w:bottom w:val="none" w:sz="0" w:space="0" w:color="auto"/>
        <w:right w:val="none" w:sz="0" w:space="0" w:color="auto"/>
      </w:divBdr>
    </w:div>
    <w:div w:id="1104500425">
      <w:marLeft w:val="640"/>
      <w:marRight w:val="0"/>
      <w:marTop w:val="0"/>
      <w:marBottom w:val="0"/>
      <w:divBdr>
        <w:top w:val="none" w:sz="0" w:space="0" w:color="auto"/>
        <w:left w:val="none" w:sz="0" w:space="0" w:color="auto"/>
        <w:bottom w:val="none" w:sz="0" w:space="0" w:color="auto"/>
        <w:right w:val="none" w:sz="0" w:space="0" w:color="auto"/>
      </w:divBdr>
    </w:div>
    <w:div w:id="1104543845">
      <w:marLeft w:val="640"/>
      <w:marRight w:val="0"/>
      <w:marTop w:val="0"/>
      <w:marBottom w:val="0"/>
      <w:divBdr>
        <w:top w:val="none" w:sz="0" w:space="0" w:color="auto"/>
        <w:left w:val="none" w:sz="0" w:space="0" w:color="auto"/>
        <w:bottom w:val="none" w:sz="0" w:space="0" w:color="auto"/>
        <w:right w:val="none" w:sz="0" w:space="0" w:color="auto"/>
      </w:divBdr>
    </w:div>
    <w:div w:id="1104568674">
      <w:marLeft w:val="640"/>
      <w:marRight w:val="0"/>
      <w:marTop w:val="0"/>
      <w:marBottom w:val="0"/>
      <w:divBdr>
        <w:top w:val="none" w:sz="0" w:space="0" w:color="auto"/>
        <w:left w:val="none" w:sz="0" w:space="0" w:color="auto"/>
        <w:bottom w:val="none" w:sz="0" w:space="0" w:color="auto"/>
        <w:right w:val="none" w:sz="0" w:space="0" w:color="auto"/>
      </w:divBdr>
    </w:div>
    <w:div w:id="1104570981">
      <w:marLeft w:val="640"/>
      <w:marRight w:val="0"/>
      <w:marTop w:val="0"/>
      <w:marBottom w:val="0"/>
      <w:divBdr>
        <w:top w:val="none" w:sz="0" w:space="0" w:color="auto"/>
        <w:left w:val="none" w:sz="0" w:space="0" w:color="auto"/>
        <w:bottom w:val="none" w:sz="0" w:space="0" w:color="auto"/>
        <w:right w:val="none" w:sz="0" w:space="0" w:color="auto"/>
      </w:divBdr>
    </w:div>
    <w:div w:id="1104575019">
      <w:marLeft w:val="640"/>
      <w:marRight w:val="0"/>
      <w:marTop w:val="0"/>
      <w:marBottom w:val="0"/>
      <w:divBdr>
        <w:top w:val="none" w:sz="0" w:space="0" w:color="auto"/>
        <w:left w:val="none" w:sz="0" w:space="0" w:color="auto"/>
        <w:bottom w:val="none" w:sz="0" w:space="0" w:color="auto"/>
        <w:right w:val="none" w:sz="0" w:space="0" w:color="auto"/>
      </w:divBdr>
    </w:div>
    <w:div w:id="1104610884">
      <w:marLeft w:val="640"/>
      <w:marRight w:val="0"/>
      <w:marTop w:val="0"/>
      <w:marBottom w:val="0"/>
      <w:divBdr>
        <w:top w:val="none" w:sz="0" w:space="0" w:color="auto"/>
        <w:left w:val="none" w:sz="0" w:space="0" w:color="auto"/>
        <w:bottom w:val="none" w:sz="0" w:space="0" w:color="auto"/>
        <w:right w:val="none" w:sz="0" w:space="0" w:color="auto"/>
      </w:divBdr>
    </w:div>
    <w:div w:id="1104686213">
      <w:marLeft w:val="640"/>
      <w:marRight w:val="0"/>
      <w:marTop w:val="0"/>
      <w:marBottom w:val="0"/>
      <w:divBdr>
        <w:top w:val="none" w:sz="0" w:space="0" w:color="auto"/>
        <w:left w:val="none" w:sz="0" w:space="0" w:color="auto"/>
        <w:bottom w:val="none" w:sz="0" w:space="0" w:color="auto"/>
        <w:right w:val="none" w:sz="0" w:space="0" w:color="auto"/>
      </w:divBdr>
    </w:div>
    <w:div w:id="1104687246">
      <w:marLeft w:val="640"/>
      <w:marRight w:val="0"/>
      <w:marTop w:val="0"/>
      <w:marBottom w:val="0"/>
      <w:divBdr>
        <w:top w:val="none" w:sz="0" w:space="0" w:color="auto"/>
        <w:left w:val="none" w:sz="0" w:space="0" w:color="auto"/>
        <w:bottom w:val="none" w:sz="0" w:space="0" w:color="auto"/>
        <w:right w:val="none" w:sz="0" w:space="0" w:color="auto"/>
      </w:divBdr>
    </w:div>
    <w:div w:id="1104811895">
      <w:marLeft w:val="640"/>
      <w:marRight w:val="0"/>
      <w:marTop w:val="0"/>
      <w:marBottom w:val="0"/>
      <w:divBdr>
        <w:top w:val="none" w:sz="0" w:space="0" w:color="auto"/>
        <w:left w:val="none" w:sz="0" w:space="0" w:color="auto"/>
        <w:bottom w:val="none" w:sz="0" w:space="0" w:color="auto"/>
        <w:right w:val="none" w:sz="0" w:space="0" w:color="auto"/>
      </w:divBdr>
    </w:div>
    <w:div w:id="1104836434">
      <w:marLeft w:val="640"/>
      <w:marRight w:val="0"/>
      <w:marTop w:val="0"/>
      <w:marBottom w:val="0"/>
      <w:divBdr>
        <w:top w:val="none" w:sz="0" w:space="0" w:color="auto"/>
        <w:left w:val="none" w:sz="0" w:space="0" w:color="auto"/>
        <w:bottom w:val="none" w:sz="0" w:space="0" w:color="auto"/>
        <w:right w:val="none" w:sz="0" w:space="0" w:color="auto"/>
      </w:divBdr>
    </w:div>
    <w:div w:id="1104954489">
      <w:marLeft w:val="640"/>
      <w:marRight w:val="0"/>
      <w:marTop w:val="0"/>
      <w:marBottom w:val="0"/>
      <w:divBdr>
        <w:top w:val="none" w:sz="0" w:space="0" w:color="auto"/>
        <w:left w:val="none" w:sz="0" w:space="0" w:color="auto"/>
        <w:bottom w:val="none" w:sz="0" w:space="0" w:color="auto"/>
        <w:right w:val="none" w:sz="0" w:space="0" w:color="auto"/>
      </w:divBdr>
    </w:div>
    <w:div w:id="1105030404">
      <w:marLeft w:val="640"/>
      <w:marRight w:val="0"/>
      <w:marTop w:val="0"/>
      <w:marBottom w:val="0"/>
      <w:divBdr>
        <w:top w:val="none" w:sz="0" w:space="0" w:color="auto"/>
        <w:left w:val="none" w:sz="0" w:space="0" w:color="auto"/>
        <w:bottom w:val="none" w:sz="0" w:space="0" w:color="auto"/>
        <w:right w:val="none" w:sz="0" w:space="0" w:color="auto"/>
      </w:divBdr>
    </w:div>
    <w:div w:id="1105033809">
      <w:marLeft w:val="640"/>
      <w:marRight w:val="0"/>
      <w:marTop w:val="0"/>
      <w:marBottom w:val="0"/>
      <w:divBdr>
        <w:top w:val="none" w:sz="0" w:space="0" w:color="auto"/>
        <w:left w:val="none" w:sz="0" w:space="0" w:color="auto"/>
        <w:bottom w:val="none" w:sz="0" w:space="0" w:color="auto"/>
        <w:right w:val="none" w:sz="0" w:space="0" w:color="auto"/>
      </w:divBdr>
    </w:div>
    <w:div w:id="1105081776">
      <w:marLeft w:val="640"/>
      <w:marRight w:val="0"/>
      <w:marTop w:val="0"/>
      <w:marBottom w:val="0"/>
      <w:divBdr>
        <w:top w:val="none" w:sz="0" w:space="0" w:color="auto"/>
        <w:left w:val="none" w:sz="0" w:space="0" w:color="auto"/>
        <w:bottom w:val="none" w:sz="0" w:space="0" w:color="auto"/>
        <w:right w:val="none" w:sz="0" w:space="0" w:color="auto"/>
      </w:divBdr>
    </w:div>
    <w:div w:id="1105152615">
      <w:marLeft w:val="640"/>
      <w:marRight w:val="0"/>
      <w:marTop w:val="0"/>
      <w:marBottom w:val="0"/>
      <w:divBdr>
        <w:top w:val="none" w:sz="0" w:space="0" w:color="auto"/>
        <w:left w:val="none" w:sz="0" w:space="0" w:color="auto"/>
        <w:bottom w:val="none" w:sz="0" w:space="0" w:color="auto"/>
        <w:right w:val="none" w:sz="0" w:space="0" w:color="auto"/>
      </w:divBdr>
    </w:div>
    <w:div w:id="1105152853">
      <w:marLeft w:val="640"/>
      <w:marRight w:val="0"/>
      <w:marTop w:val="0"/>
      <w:marBottom w:val="0"/>
      <w:divBdr>
        <w:top w:val="none" w:sz="0" w:space="0" w:color="auto"/>
        <w:left w:val="none" w:sz="0" w:space="0" w:color="auto"/>
        <w:bottom w:val="none" w:sz="0" w:space="0" w:color="auto"/>
        <w:right w:val="none" w:sz="0" w:space="0" w:color="auto"/>
      </w:divBdr>
    </w:div>
    <w:div w:id="1105224378">
      <w:marLeft w:val="640"/>
      <w:marRight w:val="0"/>
      <w:marTop w:val="0"/>
      <w:marBottom w:val="0"/>
      <w:divBdr>
        <w:top w:val="none" w:sz="0" w:space="0" w:color="auto"/>
        <w:left w:val="none" w:sz="0" w:space="0" w:color="auto"/>
        <w:bottom w:val="none" w:sz="0" w:space="0" w:color="auto"/>
        <w:right w:val="none" w:sz="0" w:space="0" w:color="auto"/>
      </w:divBdr>
    </w:div>
    <w:div w:id="1105271241">
      <w:marLeft w:val="640"/>
      <w:marRight w:val="0"/>
      <w:marTop w:val="0"/>
      <w:marBottom w:val="0"/>
      <w:divBdr>
        <w:top w:val="none" w:sz="0" w:space="0" w:color="auto"/>
        <w:left w:val="none" w:sz="0" w:space="0" w:color="auto"/>
        <w:bottom w:val="none" w:sz="0" w:space="0" w:color="auto"/>
        <w:right w:val="none" w:sz="0" w:space="0" w:color="auto"/>
      </w:divBdr>
    </w:div>
    <w:div w:id="1105342397">
      <w:marLeft w:val="640"/>
      <w:marRight w:val="0"/>
      <w:marTop w:val="0"/>
      <w:marBottom w:val="0"/>
      <w:divBdr>
        <w:top w:val="none" w:sz="0" w:space="0" w:color="auto"/>
        <w:left w:val="none" w:sz="0" w:space="0" w:color="auto"/>
        <w:bottom w:val="none" w:sz="0" w:space="0" w:color="auto"/>
        <w:right w:val="none" w:sz="0" w:space="0" w:color="auto"/>
      </w:divBdr>
    </w:div>
    <w:div w:id="1105349954">
      <w:marLeft w:val="640"/>
      <w:marRight w:val="0"/>
      <w:marTop w:val="0"/>
      <w:marBottom w:val="0"/>
      <w:divBdr>
        <w:top w:val="none" w:sz="0" w:space="0" w:color="auto"/>
        <w:left w:val="none" w:sz="0" w:space="0" w:color="auto"/>
        <w:bottom w:val="none" w:sz="0" w:space="0" w:color="auto"/>
        <w:right w:val="none" w:sz="0" w:space="0" w:color="auto"/>
      </w:divBdr>
    </w:div>
    <w:div w:id="1105421467">
      <w:marLeft w:val="640"/>
      <w:marRight w:val="0"/>
      <w:marTop w:val="0"/>
      <w:marBottom w:val="0"/>
      <w:divBdr>
        <w:top w:val="none" w:sz="0" w:space="0" w:color="auto"/>
        <w:left w:val="none" w:sz="0" w:space="0" w:color="auto"/>
        <w:bottom w:val="none" w:sz="0" w:space="0" w:color="auto"/>
        <w:right w:val="none" w:sz="0" w:space="0" w:color="auto"/>
      </w:divBdr>
    </w:div>
    <w:div w:id="1105492736">
      <w:marLeft w:val="640"/>
      <w:marRight w:val="0"/>
      <w:marTop w:val="0"/>
      <w:marBottom w:val="0"/>
      <w:divBdr>
        <w:top w:val="none" w:sz="0" w:space="0" w:color="auto"/>
        <w:left w:val="none" w:sz="0" w:space="0" w:color="auto"/>
        <w:bottom w:val="none" w:sz="0" w:space="0" w:color="auto"/>
        <w:right w:val="none" w:sz="0" w:space="0" w:color="auto"/>
      </w:divBdr>
    </w:div>
    <w:div w:id="1105539912">
      <w:marLeft w:val="640"/>
      <w:marRight w:val="0"/>
      <w:marTop w:val="0"/>
      <w:marBottom w:val="0"/>
      <w:divBdr>
        <w:top w:val="none" w:sz="0" w:space="0" w:color="auto"/>
        <w:left w:val="none" w:sz="0" w:space="0" w:color="auto"/>
        <w:bottom w:val="none" w:sz="0" w:space="0" w:color="auto"/>
        <w:right w:val="none" w:sz="0" w:space="0" w:color="auto"/>
      </w:divBdr>
    </w:div>
    <w:div w:id="1105616562">
      <w:marLeft w:val="640"/>
      <w:marRight w:val="0"/>
      <w:marTop w:val="0"/>
      <w:marBottom w:val="0"/>
      <w:divBdr>
        <w:top w:val="none" w:sz="0" w:space="0" w:color="auto"/>
        <w:left w:val="none" w:sz="0" w:space="0" w:color="auto"/>
        <w:bottom w:val="none" w:sz="0" w:space="0" w:color="auto"/>
        <w:right w:val="none" w:sz="0" w:space="0" w:color="auto"/>
      </w:divBdr>
    </w:div>
    <w:div w:id="1105659375">
      <w:marLeft w:val="640"/>
      <w:marRight w:val="0"/>
      <w:marTop w:val="0"/>
      <w:marBottom w:val="0"/>
      <w:divBdr>
        <w:top w:val="none" w:sz="0" w:space="0" w:color="auto"/>
        <w:left w:val="none" w:sz="0" w:space="0" w:color="auto"/>
        <w:bottom w:val="none" w:sz="0" w:space="0" w:color="auto"/>
        <w:right w:val="none" w:sz="0" w:space="0" w:color="auto"/>
      </w:divBdr>
    </w:div>
    <w:div w:id="1105687020">
      <w:marLeft w:val="640"/>
      <w:marRight w:val="0"/>
      <w:marTop w:val="0"/>
      <w:marBottom w:val="0"/>
      <w:divBdr>
        <w:top w:val="none" w:sz="0" w:space="0" w:color="auto"/>
        <w:left w:val="none" w:sz="0" w:space="0" w:color="auto"/>
        <w:bottom w:val="none" w:sz="0" w:space="0" w:color="auto"/>
        <w:right w:val="none" w:sz="0" w:space="0" w:color="auto"/>
      </w:divBdr>
    </w:div>
    <w:div w:id="1105734893">
      <w:marLeft w:val="640"/>
      <w:marRight w:val="0"/>
      <w:marTop w:val="0"/>
      <w:marBottom w:val="0"/>
      <w:divBdr>
        <w:top w:val="none" w:sz="0" w:space="0" w:color="auto"/>
        <w:left w:val="none" w:sz="0" w:space="0" w:color="auto"/>
        <w:bottom w:val="none" w:sz="0" w:space="0" w:color="auto"/>
        <w:right w:val="none" w:sz="0" w:space="0" w:color="auto"/>
      </w:divBdr>
    </w:div>
    <w:div w:id="1105734996">
      <w:marLeft w:val="640"/>
      <w:marRight w:val="0"/>
      <w:marTop w:val="0"/>
      <w:marBottom w:val="0"/>
      <w:divBdr>
        <w:top w:val="none" w:sz="0" w:space="0" w:color="auto"/>
        <w:left w:val="none" w:sz="0" w:space="0" w:color="auto"/>
        <w:bottom w:val="none" w:sz="0" w:space="0" w:color="auto"/>
        <w:right w:val="none" w:sz="0" w:space="0" w:color="auto"/>
      </w:divBdr>
    </w:div>
    <w:div w:id="1105737189">
      <w:marLeft w:val="640"/>
      <w:marRight w:val="0"/>
      <w:marTop w:val="0"/>
      <w:marBottom w:val="0"/>
      <w:divBdr>
        <w:top w:val="none" w:sz="0" w:space="0" w:color="auto"/>
        <w:left w:val="none" w:sz="0" w:space="0" w:color="auto"/>
        <w:bottom w:val="none" w:sz="0" w:space="0" w:color="auto"/>
        <w:right w:val="none" w:sz="0" w:space="0" w:color="auto"/>
      </w:divBdr>
    </w:div>
    <w:div w:id="1105804379">
      <w:marLeft w:val="640"/>
      <w:marRight w:val="0"/>
      <w:marTop w:val="0"/>
      <w:marBottom w:val="0"/>
      <w:divBdr>
        <w:top w:val="none" w:sz="0" w:space="0" w:color="auto"/>
        <w:left w:val="none" w:sz="0" w:space="0" w:color="auto"/>
        <w:bottom w:val="none" w:sz="0" w:space="0" w:color="auto"/>
        <w:right w:val="none" w:sz="0" w:space="0" w:color="auto"/>
      </w:divBdr>
    </w:div>
    <w:div w:id="1105806881">
      <w:marLeft w:val="640"/>
      <w:marRight w:val="0"/>
      <w:marTop w:val="0"/>
      <w:marBottom w:val="0"/>
      <w:divBdr>
        <w:top w:val="none" w:sz="0" w:space="0" w:color="auto"/>
        <w:left w:val="none" w:sz="0" w:space="0" w:color="auto"/>
        <w:bottom w:val="none" w:sz="0" w:space="0" w:color="auto"/>
        <w:right w:val="none" w:sz="0" w:space="0" w:color="auto"/>
      </w:divBdr>
    </w:div>
    <w:div w:id="1105812651">
      <w:marLeft w:val="640"/>
      <w:marRight w:val="0"/>
      <w:marTop w:val="0"/>
      <w:marBottom w:val="0"/>
      <w:divBdr>
        <w:top w:val="none" w:sz="0" w:space="0" w:color="auto"/>
        <w:left w:val="none" w:sz="0" w:space="0" w:color="auto"/>
        <w:bottom w:val="none" w:sz="0" w:space="0" w:color="auto"/>
        <w:right w:val="none" w:sz="0" w:space="0" w:color="auto"/>
      </w:divBdr>
    </w:div>
    <w:div w:id="1105924252">
      <w:marLeft w:val="640"/>
      <w:marRight w:val="0"/>
      <w:marTop w:val="0"/>
      <w:marBottom w:val="0"/>
      <w:divBdr>
        <w:top w:val="none" w:sz="0" w:space="0" w:color="auto"/>
        <w:left w:val="none" w:sz="0" w:space="0" w:color="auto"/>
        <w:bottom w:val="none" w:sz="0" w:space="0" w:color="auto"/>
        <w:right w:val="none" w:sz="0" w:space="0" w:color="auto"/>
      </w:divBdr>
    </w:div>
    <w:div w:id="1106077664">
      <w:marLeft w:val="640"/>
      <w:marRight w:val="0"/>
      <w:marTop w:val="0"/>
      <w:marBottom w:val="0"/>
      <w:divBdr>
        <w:top w:val="none" w:sz="0" w:space="0" w:color="auto"/>
        <w:left w:val="none" w:sz="0" w:space="0" w:color="auto"/>
        <w:bottom w:val="none" w:sz="0" w:space="0" w:color="auto"/>
        <w:right w:val="none" w:sz="0" w:space="0" w:color="auto"/>
      </w:divBdr>
    </w:div>
    <w:div w:id="1106078030">
      <w:marLeft w:val="640"/>
      <w:marRight w:val="0"/>
      <w:marTop w:val="0"/>
      <w:marBottom w:val="0"/>
      <w:divBdr>
        <w:top w:val="none" w:sz="0" w:space="0" w:color="auto"/>
        <w:left w:val="none" w:sz="0" w:space="0" w:color="auto"/>
        <w:bottom w:val="none" w:sz="0" w:space="0" w:color="auto"/>
        <w:right w:val="none" w:sz="0" w:space="0" w:color="auto"/>
      </w:divBdr>
    </w:div>
    <w:div w:id="1106117865">
      <w:marLeft w:val="640"/>
      <w:marRight w:val="0"/>
      <w:marTop w:val="0"/>
      <w:marBottom w:val="0"/>
      <w:divBdr>
        <w:top w:val="none" w:sz="0" w:space="0" w:color="auto"/>
        <w:left w:val="none" w:sz="0" w:space="0" w:color="auto"/>
        <w:bottom w:val="none" w:sz="0" w:space="0" w:color="auto"/>
        <w:right w:val="none" w:sz="0" w:space="0" w:color="auto"/>
      </w:divBdr>
    </w:div>
    <w:div w:id="1106120706">
      <w:marLeft w:val="640"/>
      <w:marRight w:val="0"/>
      <w:marTop w:val="0"/>
      <w:marBottom w:val="0"/>
      <w:divBdr>
        <w:top w:val="none" w:sz="0" w:space="0" w:color="auto"/>
        <w:left w:val="none" w:sz="0" w:space="0" w:color="auto"/>
        <w:bottom w:val="none" w:sz="0" w:space="0" w:color="auto"/>
        <w:right w:val="none" w:sz="0" w:space="0" w:color="auto"/>
      </w:divBdr>
    </w:div>
    <w:div w:id="1106190610">
      <w:marLeft w:val="640"/>
      <w:marRight w:val="0"/>
      <w:marTop w:val="0"/>
      <w:marBottom w:val="0"/>
      <w:divBdr>
        <w:top w:val="none" w:sz="0" w:space="0" w:color="auto"/>
        <w:left w:val="none" w:sz="0" w:space="0" w:color="auto"/>
        <w:bottom w:val="none" w:sz="0" w:space="0" w:color="auto"/>
        <w:right w:val="none" w:sz="0" w:space="0" w:color="auto"/>
      </w:divBdr>
    </w:div>
    <w:div w:id="1106194991">
      <w:marLeft w:val="640"/>
      <w:marRight w:val="0"/>
      <w:marTop w:val="0"/>
      <w:marBottom w:val="0"/>
      <w:divBdr>
        <w:top w:val="none" w:sz="0" w:space="0" w:color="auto"/>
        <w:left w:val="none" w:sz="0" w:space="0" w:color="auto"/>
        <w:bottom w:val="none" w:sz="0" w:space="0" w:color="auto"/>
        <w:right w:val="none" w:sz="0" w:space="0" w:color="auto"/>
      </w:divBdr>
    </w:div>
    <w:div w:id="1106197922">
      <w:marLeft w:val="640"/>
      <w:marRight w:val="0"/>
      <w:marTop w:val="0"/>
      <w:marBottom w:val="0"/>
      <w:divBdr>
        <w:top w:val="none" w:sz="0" w:space="0" w:color="auto"/>
        <w:left w:val="none" w:sz="0" w:space="0" w:color="auto"/>
        <w:bottom w:val="none" w:sz="0" w:space="0" w:color="auto"/>
        <w:right w:val="none" w:sz="0" w:space="0" w:color="auto"/>
      </w:divBdr>
    </w:div>
    <w:div w:id="1106269902">
      <w:marLeft w:val="640"/>
      <w:marRight w:val="0"/>
      <w:marTop w:val="0"/>
      <w:marBottom w:val="0"/>
      <w:divBdr>
        <w:top w:val="none" w:sz="0" w:space="0" w:color="auto"/>
        <w:left w:val="none" w:sz="0" w:space="0" w:color="auto"/>
        <w:bottom w:val="none" w:sz="0" w:space="0" w:color="auto"/>
        <w:right w:val="none" w:sz="0" w:space="0" w:color="auto"/>
      </w:divBdr>
    </w:div>
    <w:div w:id="1106272084">
      <w:marLeft w:val="640"/>
      <w:marRight w:val="0"/>
      <w:marTop w:val="0"/>
      <w:marBottom w:val="0"/>
      <w:divBdr>
        <w:top w:val="none" w:sz="0" w:space="0" w:color="auto"/>
        <w:left w:val="none" w:sz="0" w:space="0" w:color="auto"/>
        <w:bottom w:val="none" w:sz="0" w:space="0" w:color="auto"/>
        <w:right w:val="none" w:sz="0" w:space="0" w:color="auto"/>
      </w:divBdr>
    </w:div>
    <w:div w:id="1106274623">
      <w:marLeft w:val="640"/>
      <w:marRight w:val="0"/>
      <w:marTop w:val="0"/>
      <w:marBottom w:val="0"/>
      <w:divBdr>
        <w:top w:val="none" w:sz="0" w:space="0" w:color="auto"/>
        <w:left w:val="none" w:sz="0" w:space="0" w:color="auto"/>
        <w:bottom w:val="none" w:sz="0" w:space="0" w:color="auto"/>
        <w:right w:val="none" w:sz="0" w:space="0" w:color="auto"/>
      </w:divBdr>
    </w:div>
    <w:div w:id="1106342310">
      <w:marLeft w:val="640"/>
      <w:marRight w:val="0"/>
      <w:marTop w:val="0"/>
      <w:marBottom w:val="0"/>
      <w:divBdr>
        <w:top w:val="none" w:sz="0" w:space="0" w:color="auto"/>
        <w:left w:val="none" w:sz="0" w:space="0" w:color="auto"/>
        <w:bottom w:val="none" w:sz="0" w:space="0" w:color="auto"/>
        <w:right w:val="none" w:sz="0" w:space="0" w:color="auto"/>
      </w:divBdr>
    </w:div>
    <w:div w:id="1106382967">
      <w:marLeft w:val="640"/>
      <w:marRight w:val="0"/>
      <w:marTop w:val="0"/>
      <w:marBottom w:val="0"/>
      <w:divBdr>
        <w:top w:val="none" w:sz="0" w:space="0" w:color="auto"/>
        <w:left w:val="none" w:sz="0" w:space="0" w:color="auto"/>
        <w:bottom w:val="none" w:sz="0" w:space="0" w:color="auto"/>
        <w:right w:val="none" w:sz="0" w:space="0" w:color="auto"/>
      </w:divBdr>
    </w:div>
    <w:div w:id="1106463171">
      <w:marLeft w:val="640"/>
      <w:marRight w:val="0"/>
      <w:marTop w:val="0"/>
      <w:marBottom w:val="0"/>
      <w:divBdr>
        <w:top w:val="none" w:sz="0" w:space="0" w:color="auto"/>
        <w:left w:val="none" w:sz="0" w:space="0" w:color="auto"/>
        <w:bottom w:val="none" w:sz="0" w:space="0" w:color="auto"/>
        <w:right w:val="none" w:sz="0" w:space="0" w:color="auto"/>
      </w:divBdr>
    </w:div>
    <w:div w:id="1106535371">
      <w:marLeft w:val="640"/>
      <w:marRight w:val="0"/>
      <w:marTop w:val="0"/>
      <w:marBottom w:val="0"/>
      <w:divBdr>
        <w:top w:val="none" w:sz="0" w:space="0" w:color="auto"/>
        <w:left w:val="none" w:sz="0" w:space="0" w:color="auto"/>
        <w:bottom w:val="none" w:sz="0" w:space="0" w:color="auto"/>
        <w:right w:val="none" w:sz="0" w:space="0" w:color="auto"/>
      </w:divBdr>
    </w:div>
    <w:div w:id="1106540604">
      <w:marLeft w:val="640"/>
      <w:marRight w:val="0"/>
      <w:marTop w:val="0"/>
      <w:marBottom w:val="0"/>
      <w:divBdr>
        <w:top w:val="none" w:sz="0" w:space="0" w:color="auto"/>
        <w:left w:val="none" w:sz="0" w:space="0" w:color="auto"/>
        <w:bottom w:val="none" w:sz="0" w:space="0" w:color="auto"/>
        <w:right w:val="none" w:sz="0" w:space="0" w:color="auto"/>
      </w:divBdr>
    </w:div>
    <w:div w:id="1106576120">
      <w:marLeft w:val="640"/>
      <w:marRight w:val="0"/>
      <w:marTop w:val="0"/>
      <w:marBottom w:val="0"/>
      <w:divBdr>
        <w:top w:val="none" w:sz="0" w:space="0" w:color="auto"/>
        <w:left w:val="none" w:sz="0" w:space="0" w:color="auto"/>
        <w:bottom w:val="none" w:sz="0" w:space="0" w:color="auto"/>
        <w:right w:val="none" w:sz="0" w:space="0" w:color="auto"/>
      </w:divBdr>
    </w:div>
    <w:div w:id="1106576358">
      <w:marLeft w:val="640"/>
      <w:marRight w:val="0"/>
      <w:marTop w:val="0"/>
      <w:marBottom w:val="0"/>
      <w:divBdr>
        <w:top w:val="none" w:sz="0" w:space="0" w:color="auto"/>
        <w:left w:val="none" w:sz="0" w:space="0" w:color="auto"/>
        <w:bottom w:val="none" w:sz="0" w:space="0" w:color="auto"/>
        <w:right w:val="none" w:sz="0" w:space="0" w:color="auto"/>
      </w:divBdr>
    </w:div>
    <w:div w:id="1106583194">
      <w:marLeft w:val="640"/>
      <w:marRight w:val="0"/>
      <w:marTop w:val="0"/>
      <w:marBottom w:val="0"/>
      <w:divBdr>
        <w:top w:val="none" w:sz="0" w:space="0" w:color="auto"/>
        <w:left w:val="none" w:sz="0" w:space="0" w:color="auto"/>
        <w:bottom w:val="none" w:sz="0" w:space="0" w:color="auto"/>
        <w:right w:val="none" w:sz="0" w:space="0" w:color="auto"/>
      </w:divBdr>
    </w:div>
    <w:div w:id="1106657848">
      <w:marLeft w:val="640"/>
      <w:marRight w:val="0"/>
      <w:marTop w:val="0"/>
      <w:marBottom w:val="0"/>
      <w:divBdr>
        <w:top w:val="none" w:sz="0" w:space="0" w:color="auto"/>
        <w:left w:val="none" w:sz="0" w:space="0" w:color="auto"/>
        <w:bottom w:val="none" w:sz="0" w:space="0" w:color="auto"/>
        <w:right w:val="none" w:sz="0" w:space="0" w:color="auto"/>
      </w:divBdr>
    </w:div>
    <w:div w:id="1106848059">
      <w:marLeft w:val="640"/>
      <w:marRight w:val="0"/>
      <w:marTop w:val="0"/>
      <w:marBottom w:val="0"/>
      <w:divBdr>
        <w:top w:val="none" w:sz="0" w:space="0" w:color="auto"/>
        <w:left w:val="none" w:sz="0" w:space="0" w:color="auto"/>
        <w:bottom w:val="none" w:sz="0" w:space="0" w:color="auto"/>
        <w:right w:val="none" w:sz="0" w:space="0" w:color="auto"/>
      </w:divBdr>
    </w:div>
    <w:div w:id="1106969761">
      <w:marLeft w:val="640"/>
      <w:marRight w:val="0"/>
      <w:marTop w:val="0"/>
      <w:marBottom w:val="0"/>
      <w:divBdr>
        <w:top w:val="none" w:sz="0" w:space="0" w:color="auto"/>
        <w:left w:val="none" w:sz="0" w:space="0" w:color="auto"/>
        <w:bottom w:val="none" w:sz="0" w:space="0" w:color="auto"/>
        <w:right w:val="none" w:sz="0" w:space="0" w:color="auto"/>
      </w:divBdr>
    </w:div>
    <w:div w:id="1107040129">
      <w:marLeft w:val="640"/>
      <w:marRight w:val="0"/>
      <w:marTop w:val="0"/>
      <w:marBottom w:val="0"/>
      <w:divBdr>
        <w:top w:val="none" w:sz="0" w:space="0" w:color="auto"/>
        <w:left w:val="none" w:sz="0" w:space="0" w:color="auto"/>
        <w:bottom w:val="none" w:sz="0" w:space="0" w:color="auto"/>
        <w:right w:val="none" w:sz="0" w:space="0" w:color="auto"/>
      </w:divBdr>
    </w:div>
    <w:div w:id="1107115820">
      <w:marLeft w:val="640"/>
      <w:marRight w:val="0"/>
      <w:marTop w:val="0"/>
      <w:marBottom w:val="0"/>
      <w:divBdr>
        <w:top w:val="none" w:sz="0" w:space="0" w:color="auto"/>
        <w:left w:val="none" w:sz="0" w:space="0" w:color="auto"/>
        <w:bottom w:val="none" w:sz="0" w:space="0" w:color="auto"/>
        <w:right w:val="none" w:sz="0" w:space="0" w:color="auto"/>
      </w:divBdr>
    </w:div>
    <w:div w:id="1107117604">
      <w:bodyDiv w:val="1"/>
      <w:marLeft w:val="0"/>
      <w:marRight w:val="0"/>
      <w:marTop w:val="0"/>
      <w:marBottom w:val="0"/>
      <w:divBdr>
        <w:top w:val="none" w:sz="0" w:space="0" w:color="auto"/>
        <w:left w:val="none" w:sz="0" w:space="0" w:color="auto"/>
        <w:bottom w:val="none" w:sz="0" w:space="0" w:color="auto"/>
        <w:right w:val="none" w:sz="0" w:space="0" w:color="auto"/>
      </w:divBdr>
    </w:div>
    <w:div w:id="1107120773">
      <w:marLeft w:val="640"/>
      <w:marRight w:val="0"/>
      <w:marTop w:val="0"/>
      <w:marBottom w:val="0"/>
      <w:divBdr>
        <w:top w:val="none" w:sz="0" w:space="0" w:color="auto"/>
        <w:left w:val="none" w:sz="0" w:space="0" w:color="auto"/>
        <w:bottom w:val="none" w:sz="0" w:space="0" w:color="auto"/>
        <w:right w:val="none" w:sz="0" w:space="0" w:color="auto"/>
      </w:divBdr>
    </w:div>
    <w:div w:id="1107193474">
      <w:marLeft w:val="640"/>
      <w:marRight w:val="0"/>
      <w:marTop w:val="0"/>
      <w:marBottom w:val="0"/>
      <w:divBdr>
        <w:top w:val="none" w:sz="0" w:space="0" w:color="auto"/>
        <w:left w:val="none" w:sz="0" w:space="0" w:color="auto"/>
        <w:bottom w:val="none" w:sz="0" w:space="0" w:color="auto"/>
        <w:right w:val="none" w:sz="0" w:space="0" w:color="auto"/>
      </w:divBdr>
    </w:div>
    <w:div w:id="1107232695">
      <w:marLeft w:val="640"/>
      <w:marRight w:val="0"/>
      <w:marTop w:val="0"/>
      <w:marBottom w:val="0"/>
      <w:divBdr>
        <w:top w:val="none" w:sz="0" w:space="0" w:color="auto"/>
        <w:left w:val="none" w:sz="0" w:space="0" w:color="auto"/>
        <w:bottom w:val="none" w:sz="0" w:space="0" w:color="auto"/>
        <w:right w:val="none" w:sz="0" w:space="0" w:color="auto"/>
      </w:divBdr>
    </w:div>
    <w:div w:id="1107234897">
      <w:marLeft w:val="640"/>
      <w:marRight w:val="0"/>
      <w:marTop w:val="0"/>
      <w:marBottom w:val="0"/>
      <w:divBdr>
        <w:top w:val="none" w:sz="0" w:space="0" w:color="auto"/>
        <w:left w:val="none" w:sz="0" w:space="0" w:color="auto"/>
        <w:bottom w:val="none" w:sz="0" w:space="0" w:color="auto"/>
        <w:right w:val="none" w:sz="0" w:space="0" w:color="auto"/>
      </w:divBdr>
    </w:div>
    <w:div w:id="1107308294">
      <w:marLeft w:val="640"/>
      <w:marRight w:val="0"/>
      <w:marTop w:val="0"/>
      <w:marBottom w:val="0"/>
      <w:divBdr>
        <w:top w:val="none" w:sz="0" w:space="0" w:color="auto"/>
        <w:left w:val="none" w:sz="0" w:space="0" w:color="auto"/>
        <w:bottom w:val="none" w:sz="0" w:space="0" w:color="auto"/>
        <w:right w:val="none" w:sz="0" w:space="0" w:color="auto"/>
      </w:divBdr>
    </w:div>
    <w:div w:id="1107315649">
      <w:marLeft w:val="640"/>
      <w:marRight w:val="0"/>
      <w:marTop w:val="0"/>
      <w:marBottom w:val="0"/>
      <w:divBdr>
        <w:top w:val="none" w:sz="0" w:space="0" w:color="auto"/>
        <w:left w:val="none" w:sz="0" w:space="0" w:color="auto"/>
        <w:bottom w:val="none" w:sz="0" w:space="0" w:color="auto"/>
        <w:right w:val="none" w:sz="0" w:space="0" w:color="auto"/>
      </w:divBdr>
    </w:div>
    <w:div w:id="1107382752">
      <w:marLeft w:val="640"/>
      <w:marRight w:val="0"/>
      <w:marTop w:val="0"/>
      <w:marBottom w:val="0"/>
      <w:divBdr>
        <w:top w:val="none" w:sz="0" w:space="0" w:color="auto"/>
        <w:left w:val="none" w:sz="0" w:space="0" w:color="auto"/>
        <w:bottom w:val="none" w:sz="0" w:space="0" w:color="auto"/>
        <w:right w:val="none" w:sz="0" w:space="0" w:color="auto"/>
      </w:divBdr>
    </w:div>
    <w:div w:id="1107390644">
      <w:marLeft w:val="640"/>
      <w:marRight w:val="0"/>
      <w:marTop w:val="0"/>
      <w:marBottom w:val="0"/>
      <w:divBdr>
        <w:top w:val="none" w:sz="0" w:space="0" w:color="auto"/>
        <w:left w:val="none" w:sz="0" w:space="0" w:color="auto"/>
        <w:bottom w:val="none" w:sz="0" w:space="0" w:color="auto"/>
        <w:right w:val="none" w:sz="0" w:space="0" w:color="auto"/>
      </w:divBdr>
    </w:div>
    <w:div w:id="1107391465">
      <w:marLeft w:val="640"/>
      <w:marRight w:val="0"/>
      <w:marTop w:val="0"/>
      <w:marBottom w:val="0"/>
      <w:divBdr>
        <w:top w:val="none" w:sz="0" w:space="0" w:color="auto"/>
        <w:left w:val="none" w:sz="0" w:space="0" w:color="auto"/>
        <w:bottom w:val="none" w:sz="0" w:space="0" w:color="auto"/>
        <w:right w:val="none" w:sz="0" w:space="0" w:color="auto"/>
      </w:divBdr>
    </w:div>
    <w:div w:id="1107428829">
      <w:marLeft w:val="640"/>
      <w:marRight w:val="0"/>
      <w:marTop w:val="0"/>
      <w:marBottom w:val="0"/>
      <w:divBdr>
        <w:top w:val="none" w:sz="0" w:space="0" w:color="auto"/>
        <w:left w:val="none" w:sz="0" w:space="0" w:color="auto"/>
        <w:bottom w:val="none" w:sz="0" w:space="0" w:color="auto"/>
        <w:right w:val="none" w:sz="0" w:space="0" w:color="auto"/>
      </w:divBdr>
    </w:div>
    <w:div w:id="1107699925">
      <w:marLeft w:val="640"/>
      <w:marRight w:val="0"/>
      <w:marTop w:val="0"/>
      <w:marBottom w:val="0"/>
      <w:divBdr>
        <w:top w:val="none" w:sz="0" w:space="0" w:color="auto"/>
        <w:left w:val="none" w:sz="0" w:space="0" w:color="auto"/>
        <w:bottom w:val="none" w:sz="0" w:space="0" w:color="auto"/>
        <w:right w:val="none" w:sz="0" w:space="0" w:color="auto"/>
      </w:divBdr>
    </w:div>
    <w:div w:id="1107702405">
      <w:marLeft w:val="640"/>
      <w:marRight w:val="0"/>
      <w:marTop w:val="0"/>
      <w:marBottom w:val="0"/>
      <w:divBdr>
        <w:top w:val="none" w:sz="0" w:space="0" w:color="auto"/>
        <w:left w:val="none" w:sz="0" w:space="0" w:color="auto"/>
        <w:bottom w:val="none" w:sz="0" w:space="0" w:color="auto"/>
        <w:right w:val="none" w:sz="0" w:space="0" w:color="auto"/>
      </w:divBdr>
    </w:div>
    <w:div w:id="1107775036">
      <w:marLeft w:val="640"/>
      <w:marRight w:val="0"/>
      <w:marTop w:val="0"/>
      <w:marBottom w:val="0"/>
      <w:divBdr>
        <w:top w:val="none" w:sz="0" w:space="0" w:color="auto"/>
        <w:left w:val="none" w:sz="0" w:space="0" w:color="auto"/>
        <w:bottom w:val="none" w:sz="0" w:space="0" w:color="auto"/>
        <w:right w:val="none" w:sz="0" w:space="0" w:color="auto"/>
      </w:divBdr>
    </w:div>
    <w:div w:id="1107844816">
      <w:marLeft w:val="640"/>
      <w:marRight w:val="0"/>
      <w:marTop w:val="0"/>
      <w:marBottom w:val="0"/>
      <w:divBdr>
        <w:top w:val="none" w:sz="0" w:space="0" w:color="auto"/>
        <w:left w:val="none" w:sz="0" w:space="0" w:color="auto"/>
        <w:bottom w:val="none" w:sz="0" w:space="0" w:color="auto"/>
        <w:right w:val="none" w:sz="0" w:space="0" w:color="auto"/>
      </w:divBdr>
    </w:div>
    <w:div w:id="1107847007">
      <w:marLeft w:val="640"/>
      <w:marRight w:val="0"/>
      <w:marTop w:val="0"/>
      <w:marBottom w:val="0"/>
      <w:divBdr>
        <w:top w:val="none" w:sz="0" w:space="0" w:color="auto"/>
        <w:left w:val="none" w:sz="0" w:space="0" w:color="auto"/>
        <w:bottom w:val="none" w:sz="0" w:space="0" w:color="auto"/>
        <w:right w:val="none" w:sz="0" w:space="0" w:color="auto"/>
      </w:divBdr>
    </w:div>
    <w:div w:id="1107848289">
      <w:marLeft w:val="640"/>
      <w:marRight w:val="0"/>
      <w:marTop w:val="0"/>
      <w:marBottom w:val="0"/>
      <w:divBdr>
        <w:top w:val="none" w:sz="0" w:space="0" w:color="auto"/>
        <w:left w:val="none" w:sz="0" w:space="0" w:color="auto"/>
        <w:bottom w:val="none" w:sz="0" w:space="0" w:color="auto"/>
        <w:right w:val="none" w:sz="0" w:space="0" w:color="auto"/>
      </w:divBdr>
    </w:div>
    <w:div w:id="1107849058">
      <w:marLeft w:val="640"/>
      <w:marRight w:val="0"/>
      <w:marTop w:val="0"/>
      <w:marBottom w:val="0"/>
      <w:divBdr>
        <w:top w:val="none" w:sz="0" w:space="0" w:color="auto"/>
        <w:left w:val="none" w:sz="0" w:space="0" w:color="auto"/>
        <w:bottom w:val="none" w:sz="0" w:space="0" w:color="auto"/>
        <w:right w:val="none" w:sz="0" w:space="0" w:color="auto"/>
      </w:divBdr>
    </w:div>
    <w:div w:id="1107852928">
      <w:marLeft w:val="640"/>
      <w:marRight w:val="0"/>
      <w:marTop w:val="0"/>
      <w:marBottom w:val="0"/>
      <w:divBdr>
        <w:top w:val="none" w:sz="0" w:space="0" w:color="auto"/>
        <w:left w:val="none" w:sz="0" w:space="0" w:color="auto"/>
        <w:bottom w:val="none" w:sz="0" w:space="0" w:color="auto"/>
        <w:right w:val="none" w:sz="0" w:space="0" w:color="auto"/>
      </w:divBdr>
    </w:div>
    <w:div w:id="1107889248">
      <w:marLeft w:val="640"/>
      <w:marRight w:val="0"/>
      <w:marTop w:val="0"/>
      <w:marBottom w:val="0"/>
      <w:divBdr>
        <w:top w:val="none" w:sz="0" w:space="0" w:color="auto"/>
        <w:left w:val="none" w:sz="0" w:space="0" w:color="auto"/>
        <w:bottom w:val="none" w:sz="0" w:space="0" w:color="auto"/>
        <w:right w:val="none" w:sz="0" w:space="0" w:color="auto"/>
      </w:divBdr>
    </w:div>
    <w:div w:id="1107891896">
      <w:marLeft w:val="640"/>
      <w:marRight w:val="0"/>
      <w:marTop w:val="0"/>
      <w:marBottom w:val="0"/>
      <w:divBdr>
        <w:top w:val="none" w:sz="0" w:space="0" w:color="auto"/>
        <w:left w:val="none" w:sz="0" w:space="0" w:color="auto"/>
        <w:bottom w:val="none" w:sz="0" w:space="0" w:color="auto"/>
        <w:right w:val="none" w:sz="0" w:space="0" w:color="auto"/>
      </w:divBdr>
    </w:div>
    <w:div w:id="1107894307">
      <w:marLeft w:val="640"/>
      <w:marRight w:val="0"/>
      <w:marTop w:val="0"/>
      <w:marBottom w:val="0"/>
      <w:divBdr>
        <w:top w:val="none" w:sz="0" w:space="0" w:color="auto"/>
        <w:left w:val="none" w:sz="0" w:space="0" w:color="auto"/>
        <w:bottom w:val="none" w:sz="0" w:space="0" w:color="auto"/>
        <w:right w:val="none" w:sz="0" w:space="0" w:color="auto"/>
      </w:divBdr>
    </w:div>
    <w:div w:id="1107962481">
      <w:marLeft w:val="640"/>
      <w:marRight w:val="0"/>
      <w:marTop w:val="0"/>
      <w:marBottom w:val="0"/>
      <w:divBdr>
        <w:top w:val="none" w:sz="0" w:space="0" w:color="auto"/>
        <w:left w:val="none" w:sz="0" w:space="0" w:color="auto"/>
        <w:bottom w:val="none" w:sz="0" w:space="0" w:color="auto"/>
        <w:right w:val="none" w:sz="0" w:space="0" w:color="auto"/>
      </w:divBdr>
    </w:div>
    <w:div w:id="1107968727">
      <w:marLeft w:val="640"/>
      <w:marRight w:val="0"/>
      <w:marTop w:val="0"/>
      <w:marBottom w:val="0"/>
      <w:divBdr>
        <w:top w:val="none" w:sz="0" w:space="0" w:color="auto"/>
        <w:left w:val="none" w:sz="0" w:space="0" w:color="auto"/>
        <w:bottom w:val="none" w:sz="0" w:space="0" w:color="auto"/>
        <w:right w:val="none" w:sz="0" w:space="0" w:color="auto"/>
      </w:divBdr>
    </w:div>
    <w:div w:id="1108044738">
      <w:marLeft w:val="640"/>
      <w:marRight w:val="0"/>
      <w:marTop w:val="0"/>
      <w:marBottom w:val="0"/>
      <w:divBdr>
        <w:top w:val="none" w:sz="0" w:space="0" w:color="auto"/>
        <w:left w:val="none" w:sz="0" w:space="0" w:color="auto"/>
        <w:bottom w:val="none" w:sz="0" w:space="0" w:color="auto"/>
        <w:right w:val="none" w:sz="0" w:space="0" w:color="auto"/>
      </w:divBdr>
    </w:div>
    <w:div w:id="1108046460">
      <w:marLeft w:val="640"/>
      <w:marRight w:val="0"/>
      <w:marTop w:val="0"/>
      <w:marBottom w:val="0"/>
      <w:divBdr>
        <w:top w:val="none" w:sz="0" w:space="0" w:color="auto"/>
        <w:left w:val="none" w:sz="0" w:space="0" w:color="auto"/>
        <w:bottom w:val="none" w:sz="0" w:space="0" w:color="auto"/>
        <w:right w:val="none" w:sz="0" w:space="0" w:color="auto"/>
      </w:divBdr>
    </w:div>
    <w:div w:id="1108082941">
      <w:marLeft w:val="640"/>
      <w:marRight w:val="0"/>
      <w:marTop w:val="0"/>
      <w:marBottom w:val="0"/>
      <w:divBdr>
        <w:top w:val="none" w:sz="0" w:space="0" w:color="auto"/>
        <w:left w:val="none" w:sz="0" w:space="0" w:color="auto"/>
        <w:bottom w:val="none" w:sz="0" w:space="0" w:color="auto"/>
        <w:right w:val="none" w:sz="0" w:space="0" w:color="auto"/>
      </w:divBdr>
    </w:div>
    <w:div w:id="1108083528">
      <w:marLeft w:val="640"/>
      <w:marRight w:val="0"/>
      <w:marTop w:val="0"/>
      <w:marBottom w:val="0"/>
      <w:divBdr>
        <w:top w:val="none" w:sz="0" w:space="0" w:color="auto"/>
        <w:left w:val="none" w:sz="0" w:space="0" w:color="auto"/>
        <w:bottom w:val="none" w:sz="0" w:space="0" w:color="auto"/>
        <w:right w:val="none" w:sz="0" w:space="0" w:color="auto"/>
      </w:divBdr>
    </w:div>
    <w:div w:id="1108086576">
      <w:marLeft w:val="640"/>
      <w:marRight w:val="0"/>
      <w:marTop w:val="0"/>
      <w:marBottom w:val="0"/>
      <w:divBdr>
        <w:top w:val="none" w:sz="0" w:space="0" w:color="auto"/>
        <w:left w:val="none" w:sz="0" w:space="0" w:color="auto"/>
        <w:bottom w:val="none" w:sz="0" w:space="0" w:color="auto"/>
        <w:right w:val="none" w:sz="0" w:space="0" w:color="auto"/>
      </w:divBdr>
    </w:div>
    <w:div w:id="1108088611">
      <w:marLeft w:val="640"/>
      <w:marRight w:val="0"/>
      <w:marTop w:val="0"/>
      <w:marBottom w:val="0"/>
      <w:divBdr>
        <w:top w:val="none" w:sz="0" w:space="0" w:color="auto"/>
        <w:left w:val="none" w:sz="0" w:space="0" w:color="auto"/>
        <w:bottom w:val="none" w:sz="0" w:space="0" w:color="auto"/>
        <w:right w:val="none" w:sz="0" w:space="0" w:color="auto"/>
      </w:divBdr>
    </w:div>
    <w:div w:id="1108113884">
      <w:marLeft w:val="640"/>
      <w:marRight w:val="0"/>
      <w:marTop w:val="0"/>
      <w:marBottom w:val="0"/>
      <w:divBdr>
        <w:top w:val="none" w:sz="0" w:space="0" w:color="auto"/>
        <w:left w:val="none" w:sz="0" w:space="0" w:color="auto"/>
        <w:bottom w:val="none" w:sz="0" w:space="0" w:color="auto"/>
        <w:right w:val="none" w:sz="0" w:space="0" w:color="auto"/>
      </w:divBdr>
    </w:div>
    <w:div w:id="1108158884">
      <w:marLeft w:val="640"/>
      <w:marRight w:val="0"/>
      <w:marTop w:val="0"/>
      <w:marBottom w:val="0"/>
      <w:divBdr>
        <w:top w:val="none" w:sz="0" w:space="0" w:color="auto"/>
        <w:left w:val="none" w:sz="0" w:space="0" w:color="auto"/>
        <w:bottom w:val="none" w:sz="0" w:space="0" w:color="auto"/>
        <w:right w:val="none" w:sz="0" w:space="0" w:color="auto"/>
      </w:divBdr>
    </w:div>
    <w:div w:id="1108163301">
      <w:marLeft w:val="640"/>
      <w:marRight w:val="0"/>
      <w:marTop w:val="0"/>
      <w:marBottom w:val="0"/>
      <w:divBdr>
        <w:top w:val="none" w:sz="0" w:space="0" w:color="auto"/>
        <w:left w:val="none" w:sz="0" w:space="0" w:color="auto"/>
        <w:bottom w:val="none" w:sz="0" w:space="0" w:color="auto"/>
        <w:right w:val="none" w:sz="0" w:space="0" w:color="auto"/>
      </w:divBdr>
    </w:div>
    <w:div w:id="1108234937">
      <w:marLeft w:val="640"/>
      <w:marRight w:val="0"/>
      <w:marTop w:val="0"/>
      <w:marBottom w:val="0"/>
      <w:divBdr>
        <w:top w:val="none" w:sz="0" w:space="0" w:color="auto"/>
        <w:left w:val="none" w:sz="0" w:space="0" w:color="auto"/>
        <w:bottom w:val="none" w:sz="0" w:space="0" w:color="auto"/>
        <w:right w:val="none" w:sz="0" w:space="0" w:color="auto"/>
      </w:divBdr>
    </w:div>
    <w:div w:id="1108424297">
      <w:marLeft w:val="640"/>
      <w:marRight w:val="0"/>
      <w:marTop w:val="0"/>
      <w:marBottom w:val="0"/>
      <w:divBdr>
        <w:top w:val="none" w:sz="0" w:space="0" w:color="auto"/>
        <w:left w:val="none" w:sz="0" w:space="0" w:color="auto"/>
        <w:bottom w:val="none" w:sz="0" w:space="0" w:color="auto"/>
        <w:right w:val="none" w:sz="0" w:space="0" w:color="auto"/>
      </w:divBdr>
    </w:div>
    <w:div w:id="1108428043">
      <w:marLeft w:val="640"/>
      <w:marRight w:val="0"/>
      <w:marTop w:val="0"/>
      <w:marBottom w:val="0"/>
      <w:divBdr>
        <w:top w:val="none" w:sz="0" w:space="0" w:color="auto"/>
        <w:left w:val="none" w:sz="0" w:space="0" w:color="auto"/>
        <w:bottom w:val="none" w:sz="0" w:space="0" w:color="auto"/>
        <w:right w:val="none" w:sz="0" w:space="0" w:color="auto"/>
      </w:divBdr>
    </w:div>
    <w:div w:id="1108504385">
      <w:marLeft w:val="640"/>
      <w:marRight w:val="0"/>
      <w:marTop w:val="0"/>
      <w:marBottom w:val="0"/>
      <w:divBdr>
        <w:top w:val="none" w:sz="0" w:space="0" w:color="auto"/>
        <w:left w:val="none" w:sz="0" w:space="0" w:color="auto"/>
        <w:bottom w:val="none" w:sz="0" w:space="0" w:color="auto"/>
        <w:right w:val="none" w:sz="0" w:space="0" w:color="auto"/>
      </w:divBdr>
    </w:div>
    <w:div w:id="1108546638">
      <w:marLeft w:val="640"/>
      <w:marRight w:val="0"/>
      <w:marTop w:val="0"/>
      <w:marBottom w:val="0"/>
      <w:divBdr>
        <w:top w:val="none" w:sz="0" w:space="0" w:color="auto"/>
        <w:left w:val="none" w:sz="0" w:space="0" w:color="auto"/>
        <w:bottom w:val="none" w:sz="0" w:space="0" w:color="auto"/>
        <w:right w:val="none" w:sz="0" w:space="0" w:color="auto"/>
      </w:divBdr>
    </w:div>
    <w:div w:id="1108546658">
      <w:marLeft w:val="640"/>
      <w:marRight w:val="0"/>
      <w:marTop w:val="0"/>
      <w:marBottom w:val="0"/>
      <w:divBdr>
        <w:top w:val="none" w:sz="0" w:space="0" w:color="auto"/>
        <w:left w:val="none" w:sz="0" w:space="0" w:color="auto"/>
        <w:bottom w:val="none" w:sz="0" w:space="0" w:color="auto"/>
        <w:right w:val="none" w:sz="0" w:space="0" w:color="auto"/>
      </w:divBdr>
    </w:div>
    <w:div w:id="1108622936">
      <w:marLeft w:val="640"/>
      <w:marRight w:val="0"/>
      <w:marTop w:val="0"/>
      <w:marBottom w:val="0"/>
      <w:divBdr>
        <w:top w:val="none" w:sz="0" w:space="0" w:color="auto"/>
        <w:left w:val="none" w:sz="0" w:space="0" w:color="auto"/>
        <w:bottom w:val="none" w:sz="0" w:space="0" w:color="auto"/>
        <w:right w:val="none" w:sz="0" w:space="0" w:color="auto"/>
      </w:divBdr>
    </w:div>
    <w:div w:id="1108743959">
      <w:marLeft w:val="640"/>
      <w:marRight w:val="0"/>
      <w:marTop w:val="0"/>
      <w:marBottom w:val="0"/>
      <w:divBdr>
        <w:top w:val="none" w:sz="0" w:space="0" w:color="auto"/>
        <w:left w:val="none" w:sz="0" w:space="0" w:color="auto"/>
        <w:bottom w:val="none" w:sz="0" w:space="0" w:color="auto"/>
        <w:right w:val="none" w:sz="0" w:space="0" w:color="auto"/>
      </w:divBdr>
    </w:div>
    <w:div w:id="1108768135">
      <w:marLeft w:val="640"/>
      <w:marRight w:val="0"/>
      <w:marTop w:val="0"/>
      <w:marBottom w:val="0"/>
      <w:divBdr>
        <w:top w:val="none" w:sz="0" w:space="0" w:color="auto"/>
        <w:left w:val="none" w:sz="0" w:space="0" w:color="auto"/>
        <w:bottom w:val="none" w:sz="0" w:space="0" w:color="auto"/>
        <w:right w:val="none" w:sz="0" w:space="0" w:color="auto"/>
      </w:divBdr>
    </w:div>
    <w:div w:id="1108769739">
      <w:marLeft w:val="640"/>
      <w:marRight w:val="0"/>
      <w:marTop w:val="0"/>
      <w:marBottom w:val="0"/>
      <w:divBdr>
        <w:top w:val="none" w:sz="0" w:space="0" w:color="auto"/>
        <w:left w:val="none" w:sz="0" w:space="0" w:color="auto"/>
        <w:bottom w:val="none" w:sz="0" w:space="0" w:color="auto"/>
        <w:right w:val="none" w:sz="0" w:space="0" w:color="auto"/>
      </w:divBdr>
    </w:div>
    <w:div w:id="1108815127">
      <w:marLeft w:val="640"/>
      <w:marRight w:val="0"/>
      <w:marTop w:val="0"/>
      <w:marBottom w:val="0"/>
      <w:divBdr>
        <w:top w:val="none" w:sz="0" w:space="0" w:color="auto"/>
        <w:left w:val="none" w:sz="0" w:space="0" w:color="auto"/>
        <w:bottom w:val="none" w:sz="0" w:space="0" w:color="auto"/>
        <w:right w:val="none" w:sz="0" w:space="0" w:color="auto"/>
      </w:divBdr>
    </w:div>
    <w:div w:id="1108818614">
      <w:marLeft w:val="640"/>
      <w:marRight w:val="0"/>
      <w:marTop w:val="0"/>
      <w:marBottom w:val="0"/>
      <w:divBdr>
        <w:top w:val="none" w:sz="0" w:space="0" w:color="auto"/>
        <w:left w:val="none" w:sz="0" w:space="0" w:color="auto"/>
        <w:bottom w:val="none" w:sz="0" w:space="0" w:color="auto"/>
        <w:right w:val="none" w:sz="0" w:space="0" w:color="auto"/>
      </w:divBdr>
    </w:div>
    <w:div w:id="1108818757">
      <w:marLeft w:val="640"/>
      <w:marRight w:val="0"/>
      <w:marTop w:val="0"/>
      <w:marBottom w:val="0"/>
      <w:divBdr>
        <w:top w:val="none" w:sz="0" w:space="0" w:color="auto"/>
        <w:left w:val="none" w:sz="0" w:space="0" w:color="auto"/>
        <w:bottom w:val="none" w:sz="0" w:space="0" w:color="auto"/>
        <w:right w:val="none" w:sz="0" w:space="0" w:color="auto"/>
      </w:divBdr>
    </w:div>
    <w:div w:id="1108886572">
      <w:marLeft w:val="640"/>
      <w:marRight w:val="0"/>
      <w:marTop w:val="0"/>
      <w:marBottom w:val="0"/>
      <w:divBdr>
        <w:top w:val="none" w:sz="0" w:space="0" w:color="auto"/>
        <w:left w:val="none" w:sz="0" w:space="0" w:color="auto"/>
        <w:bottom w:val="none" w:sz="0" w:space="0" w:color="auto"/>
        <w:right w:val="none" w:sz="0" w:space="0" w:color="auto"/>
      </w:divBdr>
    </w:div>
    <w:div w:id="1108892420">
      <w:marLeft w:val="640"/>
      <w:marRight w:val="0"/>
      <w:marTop w:val="0"/>
      <w:marBottom w:val="0"/>
      <w:divBdr>
        <w:top w:val="none" w:sz="0" w:space="0" w:color="auto"/>
        <w:left w:val="none" w:sz="0" w:space="0" w:color="auto"/>
        <w:bottom w:val="none" w:sz="0" w:space="0" w:color="auto"/>
        <w:right w:val="none" w:sz="0" w:space="0" w:color="auto"/>
      </w:divBdr>
    </w:div>
    <w:div w:id="1108893782">
      <w:marLeft w:val="640"/>
      <w:marRight w:val="0"/>
      <w:marTop w:val="0"/>
      <w:marBottom w:val="0"/>
      <w:divBdr>
        <w:top w:val="none" w:sz="0" w:space="0" w:color="auto"/>
        <w:left w:val="none" w:sz="0" w:space="0" w:color="auto"/>
        <w:bottom w:val="none" w:sz="0" w:space="0" w:color="auto"/>
        <w:right w:val="none" w:sz="0" w:space="0" w:color="auto"/>
      </w:divBdr>
    </w:div>
    <w:div w:id="1109005302">
      <w:marLeft w:val="640"/>
      <w:marRight w:val="0"/>
      <w:marTop w:val="0"/>
      <w:marBottom w:val="0"/>
      <w:divBdr>
        <w:top w:val="none" w:sz="0" w:space="0" w:color="auto"/>
        <w:left w:val="none" w:sz="0" w:space="0" w:color="auto"/>
        <w:bottom w:val="none" w:sz="0" w:space="0" w:color="auto"/>
        <w:right w:val="none" w:sz="0" w:space="0" w:color="auto"/>
      </w:divBdr>
    </w:div>
    <w:div w:id="1109087629">
      <w:marLeft w:val="640"/>
      <w:marRight w:val="0"/>
      <w:marTop w:val="0"/>
      <w:marBottom w:val="0"/>
      <w:divBdr>
        <w:top w:val="none" w:sz="0" w:space="0" w:color="auto"/>
        <w:left w:val="none" w:sz="0" w:space="0" w:color="auto"/>
        <w:bottom w:val="none" w:sz="0" w:space="0" w:color="auto"/>
        <w:right w:val="none" w:sz="0" w:space="0" w:color="auto"/>
      </w:divBdr>
    </w:div>
    <w:div w:id="1109203766">
      <w:marLeft w:val="640"/>
      <w:marRight w:val="0"/>
      <w:marTop w:val="0"/>
      <w:marBottom w:val="0"/>
      <w:divBdr>
        <w:top w:val="none" w:sz="0" w:space="0" w:color="auto"/>
        <w:left w:val="none" w:sz="0" w:space="0" w:color="auto"/>
        <w:bottom w:val="none" w:sz="0" w:space="0" w:color="auto"/>
        <w:right w:val="none" w:sz="0" w:space="0" w:color="auto"/>
      </w:divBdr>
    </w:div>
    <w:div w:id="1109205144">
      <w:marLeft w:val="640"/>
      <w:marRight w:val="0"/>
      <w:marTop w:val="0"/>
      <w:marBottom w:val="0"/>
      <w:divBdr>
        <w:top w:val="none" w:sz="0" w:space="0" w:color="auto"/>
        <w:left w:val="none" w:sz="0" w:space="0" w:color="auto"/>
        <w:bottom w:val="none" w:sz="0" w:space="0" w:color="auto"/>
        <w:right w:val="none" w:sz="0" w:space="0" w:color="auto"/>
      </w:divBdr>
    </w:div>
    <w:div w:id="1109274277">
      <w:marLeft w:val="640"/>
      <w:marRight w:val="0"/>
      <w:marTop w:val="0"/>
      <w:marBottom w:val="0"/>
      <w:divBdr>
        <w:top w:val="none" w:sz="0" w:space="0" w:color="auto"/>
        <w:left w:val="none" w:sz="0" w:space="0" w:color="auto"/>
        <w:bottom w:val="none" w:sz="0" w:space="0" w:color="auto"/>
        <w:right w:val="none" w:sz="0" w:space="0" w:color="auto"/>
      </w:divBdr>
    </w:div>
    <w:div w:id="1109348698">
      <w:marLeft w:val="640"/>
      <w:marRight w:val="0"/>
      <w:marTop w:val="0"/>
      <w:marBottom w:val="0"/>
      <w:divBdr>
        <w:top w:val="none" w:sz="0" w:space="0" w:color="auto"/>
        <w:left w:val="none" w:sz="0" w:space="0" w:color="auto"/>
        <w:bottom w:val="none" w:sz="0" w:space="0" w:color="auto"/>
        <w:right w:val="none" w:sz="0" w:space="0" w:color="auto"/>
      </w:divBdr>
    </w:div>
    <w:div w:id="1109395089">
      <w:marLeft w:val="640"/>
      <w:marRight w:val="0"/>
      <w:marTop w:val="0"/>
      <w:marBottom w:val="0"/>
      <w:divBdr>
        <w:top w:val="none" w:sz="0" w:space="0" w:color="auto"/>
        <w:left w:val="none" w:sz="0" w:space="0" w:color="auto"/>
        <w:bottom w:val="none" w:sz="0" w:space="0" w:color="auto"/>
        <w:right w:val="none" w:sz="0" w:space="0" w:color="auto"/>
      </w:divBdr>
    </w:div>
    <w:div w:id="1109397181">
      <w:marLeft w:val="640"/>
      <w:marRight w:val="0"/>
      <w:marTop w:val="0"/>
      <w:marBottom w:val="0"/>
      <w:divBdr>
        <w:top w:val="none" w:sz="0" w:space="0" w:color="auto"/>
        <w:left w:val="none" w:sz="0" w:space="0" w:color="auto"/>
        <w:bottom w:val="none" w:sz="0" w:space="0" w:color="auto"/>
        <w:right w:val="none" w:sz="0" w:space="0" w:color="auto"/>
      </w:divBdr>
    </w:div>
    <w:div w:id="1109399242">
      <w:marLeft w:val="640"/>
      <w:marRight w:val="0"/>
      <w:marTop w:val="0"/>
      <w:marBottom w:val="0"/>
      <w:divBdr>
        <w:top w:val="none" w:sz="0" w:space="0" w:color="auto"/>
        <w:left w:val="none" w:sz="0" w:space="0" w:color="auto"/>
        <w:bottom w:val="none" w:sz="0" w:space="0" w:color="auto"/>
        <w:right w:val="none" w:sz="0" w:space="0" w:color="auto"/>
      </w:divBdr>
    </w:div>
    <w:div w:id="1109473065">
      <w:marLeft w:val="640"/>
      <w:marRight w:val="0"/>
      <w:marTop w:val="0"/>
      <w:marBottom w:val="0"/>
      <w:divBdr>
        <w:top w:val="none" w:sz="0" w:space="0" w:color="auto"/>
        <w:left w:val="none" w:sz="0" w:space="0" w:color="auto"/>
        <w:bottom w:val="none" w:sz="0" w:space="0" w:color="auto"/>
        <w:right w:val="none" w:sz="0" w:space="0" w:color="auto"/>
      </w:divBdr>
    </w:div>
    <w:div w:id="1109544002">
      <w:marLeft w:val="640"/>
      <w:marRight w:val="0"/>
      <w:marTop w:val="0"/>
      <w:marBottom w:val="0"/>
      <w:divBdr>
        <w:top w:val="none" w:sz="0" w:space="0" w:color="auto"/>
        <w:left w:val="none" w:sz="0" w:space="0" w:color="auto"/>
        <w:bottom w:val="none" w:sz="0" w:space="0" w:color="auto"/>
        <w:right w:val="none" w:sz="0" w:space="0" w:color="auto"/>
      </w:divBdr>
    </w:div>
    <w:div w:id="1109591268">
      <w:marLeft w:val="640"/>
      <w:marRight w:val="0"/>
      <w:marTop w:val="0"/>
      <w:marBottom w:val="0"/>
      <w:divBdr>
        <w:top w:val="none" w:sz="0" w:space="0" w:color="auto"/>
        <w:left w:val="none" w:sz="0" w:space="0" w:color="auto"/>
        <w:bottom w:val="none" w:sz="0" w:space="0" w:color="auto"/>
        <w:right w:val="none" w:sz="0" w:space="0" w:color="auto"/>
      </w:divBdr>
    </w:div>
    <w:div w:id="1109621520">
      <w:marLeft w:val="640"/>
      <w:marRight w:val="0"/>
      <w:marTop w:val="0"/>
      <w:marBottom w:val="0"/>
      <w:divBdr>
        <w:top w:val="none" w:sz="0" w:space="0" w:color="auto"/>
        <w:left w:val="none" w:sz="0" w:space="0" w:color="auto"/>
        <w:bottom w:val="none" w:sz="0" w:space="0" w:color="auto"/>
        <w:right w:val="none" w:sz="0" w:space="0" w:color="auto"/>
      </w:divBdr>
    </w:div>
    <w:div w:id="1109660435">
      <w:marLeft w:val="640"/>
      <w:marRight w:val="0"/>
      <w:marTop w:val="0"/>
      <w:marBottom w:val="0"/>
      <w:divBdr>
        <w:top w:val="none" w:sz="0" w:space="0" w:color="auto"/>
        <w:left w:val="none" w:sz="0" w:space="0" w:color="auto"/>
        <w:bottom w:val="none" w:sz="0" w:space="0" w:color="auto"/>
        <w:right w:val="none" w:sz="0" w:space="0" w:color="auto"/>
      </w:divBdr>
    </w:div>
    <w:div w:id="1109664129">
      <w:marLeft w:val="640"/>
      <w:marRight w:val="0"/>
      <w:marTop w:val="0"/>
      <w:marBottom w:val="0"/>
      <w:divBdr>
        <w:top w:val="none" w:sz="0" w:space="0" w:color="auto"/>
        <w:left w:val="none" w:sz="0" w:space="0" w:color="auto"/>
        <w:bottom w:val="none" w:sz="0" w:space="0" w:color="auto"/>
        <w:right w:val="none" w:sz="0" w:space="0" w:color="auto"/>
      </w:divBdr>
    </w:div>
    <w:div w:id="1109664540">
      <w:marLeft w:val="640"/>
      <w:marRight w:val="0"/>
      <w:marTop w:val="0"/>
      <w:marBottom w:val="0"/>
      <w:divBdr>
        <w:top w:val="none" w:sz="0" w:space="0" w:color="auto"/>
        <w:left w:val="none" w:sz="0" w:space="0" w:color="auto"/>
        <w:bottom w:val="none" w:sz="0" w:space="0" w:color="auto"/>
        <w:right w:val="none" w:sz="0" w:space="0" w:color="auto"/>
      </w:divBdr>
    </w:div>
    <w:div w:id="1109668010">
      <w:marLeft w:val="640"/>
      <w:marRight w:val="0"/>
      <w:marTop w:val="0"/>
      <w:marBottom w:val="0"/>
      <w:divBdr>
        <w:top w:val="none" w:sz="0" w:space="0" w:color="auto"/>
        <w:left w:val="none" w:sz="0" w:space="0" w:color="auto"/>
        <w:bottom w:val="none" w:sz="0" w:space="0" w:color="auto"/>
        <w:right w:val="none" w:sz="0" w:space="0" w:color="auto"/>
      </w:divBdr>
    </w:div>
    <w:div w:id="1109741988">
      <w:marLeft w:val="640"/>
      <w:marRight w:val="0"/>
      <w:marTop w:val="0"/>
      <w:marBottom w:val="0"/>
      <w:divBdr>
        <w:top w:val="none" w:sz="0" w:space="0" w:color="auto"/>
        <w:left w:val="none" w:sz="0" w:space="0" w:color="auto"/>
        <w:bottom w:val="none" w:sz="0" w:space="0" w:color="auto"/>
        <w:right w:val="none" w:sz="0" w:space="0" w:color="auto"/>
      </w:divBdr>
    </w:div>
    <w:div w:id="1109742975">
      <w:marLeft w:val="640"/>
      <w:marRight w:val="0"/>
      <w:marTop w:val="0"/>
      <w:marBottom w:val="0"/>
      <w:divBdr>
        <w:top w:val="none" w:sz="0" w:space="0" w:color="auto"/>
        <w:left w:val="none" w:sz="0" w:space="0" w:color="auto"/>
        <w:bottom w:val="none" w:sz="0" w:space="0" w:color="auto"/>
        <w:right w:val="none" w:sz="0" w:space="0" w:color="auto"/>
      </w:divBdr>
    </w:div>
    <w:div w:id="1109813389">
      <w:marLeft w:val="640"/>
      <w:marRight w:val="0"/>
      <w:marTop w:val="0"/>
      <w:marBottom w:val="0"/>
      <w:divBdr>
        <w:top w:val="none" w:sz="0" w:space="0" w:color="auto"/>
        <w:left w:val="none" w:sz="0" w:space="0" w:color="auto"/>
        <w:bottom w:val="none" w:sz="0" w:space="0" w:color="auto"/>
        <w:right w:val="none" w:sz="0" w:space="0" w:color="auto"/>
      </w:divBdr>
    </w:div>
    <w:div w:id="1109854051">
      <w:marLeft w:val="640"/>
      <w:marRight w:val="0"/>
      <w:marTop w:val="0"/>
      <w:marBottom w:val="0"/>
      <w:divBdr>
        <w:top w:val="none" w:sz="0" w:space="0" w:color="auto"/>
        <w:left w:val="none" w:sz="0" w:space="0" w:color="auto"/>
        <w:bottom w:val="none" w:sz="0" w:space="0" w:color="auto"/>
        <w:right w:val="none" w:sz="0" w:space="0" w:color="auto"/>
      </w:divBdr>
    </w:div>
    <w:div w:id="1109854615">
      <w:marLeft w:val="640"/>
      <w:marRight w:val="0"/>
      <w:marTop w:val="0"/>
      <w:marBottom w:val="0"/>
      <w:divBdr>
        <w:top w:val="none" w:sz="0" w:space="0" w:color="auto"/>
        <w:left w:val="none" w:sz="0" w:space="0" w:color="auto"/>
        <w:bottom w:val="none" w:sz="0" w:space="0" w:color="auto"/>
        <w:right w:val="none" w:sz="0" w:space="0" w:color="auto"/>
      </w:divBdr>
    </w:div>
    <w:div w:id="1109857206">
      <w:marLeft w:val="640"/>
      <w:marRight w:val="0"/>
      <w:marTop w:val="0"/>
      <w:marBottom w:val="0"/>
      <w:divBdr>
        <w:top w:val="none" w:sz="0" w:space="0" w:color="auto"/>
        <w:left w:val="none" w:sz="0" w:space="0" w:color="auto"/>
        <w:bottom w:val="none" w:sz="0" w:space="0" w:color="auto"/>
        <w:right w:val="none" w:sz="0" w:space="0" w:color="auto"/>
      </w:divBdr>
    </w:div>
    <w:div w:id="1109859231">
      <w:marLeft w:val="640"/>
      <w:marRight w:val="0"/>
      <w:marTop w:val="0"/>
      <w:marBottom w:val="0"/>
      <w:divBdr>
        <w:top w:val="none" w:sz="0" w:space="0" w:color="auto"/>
        <w:left w:val="none" w:sz="0" w:space="0" w:color="auto"/>
        <w:bottom w:val="none" w:sz="0" w:space="0" w:color="auto"/>
        <w:right w:val="none" w:sz="0" w:space="0" w:color="auto"/>
      </w:divBdr>
    </w:div>
    <w:div w:id="1110005258">
      <w:marLeft w:val="640"/>
      <w:marRight w:val="0"/>
      <w:marTop w:val="0"/>
      <w:marBottom w:val="0"/>
      <w:divBdr>
        <w:top w:val="none" w:sz="0" w:space="0" w:color="auto"/>
        <w:left w:val="none" w:sz="0" w:space="0" w:color="auto"/>
        <w:bottom w:val="none" w:sz="0" w:space="0" w:color="auto"/>
        <w:right w:val="none" w:sz="0" w:space="0" w:color="auto"/>
      </w:divBdr>
    </w:div>
    <w:div w:id="1110006965">
      <w:marLeft w:val="640"/>
      <w:marRight w:val="0"/>
      <w:marTop w:val="0"/>
      <w:marBottom w:val="0"/>
      <w:divBdr>
        <w:top w:val="none" w:sz="0" w:space="0" w:color="auto"/>
        <w:left w:val="none" w:sz="0" w:space="0" w:color="auto"/>
        <w:bottom w:val="none" w:sz="0" w:space="0" w:color="auto"/>
        <w:right w:val="none" w:sz="0" w:space="0" w:color="auto"/>
      </w:divBdr>
    </w:div>
    <w:div w:id="1110011692">
      <w:marLeft w:val="640"/>
      <w:marRight w:val="0"/>
      <w:marTop w:val="0"/>
      <w:marBottom w:val="0"/>
      <w:divBdr>
        <w:top w:val="none" w:sz="0" w:space="0" w:color="auto"/>
        <w:left w:val="none" w:sz="0" w:space="0" w:color="auto"/>
        <w:bottom w:val="none" w:sz="0" w:space="0" w:color="auto"/>
        <w:right w:val="none" w:sz="0" w:space="0" w:color="auto"/>
      </w:divBdr>
    </w:div>
    <w:div w:id="1110052158">
      <w:bodyDiv w:val="1"/>
      <w:marLeft w:val="0"/>
      <w:marRight w:val="0"/>
      <w:marTop w:val="0"/>
      <w:marBottom w:val="0"/>
      <w:divBdr>
        <w:top w:val="none" w:sz="0" w:space="0" w:color="auto"/>
        <w:left w:val="none" w:sz="0" w:space="0" w:color="auto"/>
        <w:bottom w:val="none" w:sz="0" w:space="0" w:color="auto"/>
        <w:right w:val="none" w:sz="0" w:space="0" w:color="auto"/>
      </w:divBdr>
    </w:div>
    <w:div w:id="1110124147">
      <w:marLeft w:val="640"/>
      <w:marRight w:val="0"/>
      <w:marTop w:val="0"/>
      <w:marBottom w:val="0"/>
      <w:divBdr>
        <w:top w:val="none" w:sz="0" w:space="0" w:color="auto"/>
        <w:left w:val="none" w:sz="0" w:space="0" w:color="auto"/>
        <w:bottom w:val="none" w:sz="0" w:space="0" w:color="auto"/>
        <w:right w:val="none" w:sz="0" w:space="0" w:color="auto"/>
      </w:divBdr>
    </w:div>
    <w:div w:id="1110125205">
      <w:marLeft w:val="640"/>
      <w:marRight w:val="0"/>
      <w:marTop w:val="0"/>
      <w:marBottom w:val="0"/>
      <w:divBdr>
        <w:top w:val="none" w:sz="0" w:space="0" w:color="auto"/>
        <w:left w:val="none" w:sz="0" w:space="0" w:color="auto"/>
        <w:bottom w:val="none" w:sz="0" w:space="0" w:color="auto"/>
        <w:right w:val="none" w:sz="0" w:space="0" w:color="auto"/>
      </w:divBdr>
    </w:div>
    <w:div w:id="1110127224">
      <w:marLeft w:val="640"/>
      <w:marRight w:val="0"/>
      <w:marTop w:val="0"/>
      <w:marBottom w:val="0"/>
      <w:divBdr>
        <w:top w:val="none" w:sz="0" w:space="0" w:color="auto"/>
        <w:left w:val="none" w:sz="0" w:space="0" w:color="auto"/>
        <w:bottom w:val="none" w:sz="0" w:space="0" w:color="auto"/>
        <w:right w:val="none" w:sz="0" w:space="0" w:color="auto"/>
      </w:divBdr>
    </w:div>
    <w:div w:id="1110203709">
      <w:marLeft w:val="640"/>
      <w:marRight w:val="0"/>
      <w:marTop w:val="0"/>
      <w:marBottom w:val="0"/>
      <w:divBdr>
        <w:top w:val="none" w:sz="0" w:space="0" w:color="auto"/>
        <w:left w:val="none" w:sz="0" w:space="0" w:color="auto"/>
        <w:bottom w:val="none" w:sz="0" w:space="0" w:color="auto"/>
        <w:right w:val="none" w:sz="0" w:space="0" w:color="auto"/>
      </w:divBdr>
    </w:div>
    <w:div w:id="1110246916">
      <w:marLeft w:val="640"/>
      <w:marRight w:val="0"/>
      <w:marTop w:val="0"/>
      <w:marBottom w:val="0"/>
      <w:divBdr>
        <w:top w:val="none" w:sz="0" w:space="0" w:color="auto"/>
        <w:left w:val="none" w:sz="0" w:space="0" w:color="auto"/>
        <w:bottom w:val="none" w:sz="0" w:space="0" w:color="auto"/>
        <w:right w:val="none" w:sz="0" w:space="0" w:color="auto"/>
      </w:divBdr>
    </w:div>
    <w:div w:id="1110316359">
      <w:marLeft w:val="640"/>
      <w:marRight w:val="0"/>
      <w:marTop w:val="0"/>
      <w:marBottom w:val="0"/>
      <w:divBdr>
        <w:top w:val="none" w:sz="0" w:space="0" w:color="auto"/>
        <w:left w:val="none" w:sz="0" w:space="0" w:color="auto"/>
        <w:bottom w:val="none" w:sz="0" w:space="0" w:color="auto"/>
        <w:right w:val="none" w:sz="0" w:space="0" w:color="auto"/>
      </w:divBdr>
    </w:div>
    <w:div w:id="1110318509">
      <w:marLeft w:val="640"/>
      <w:marRight w:val="0"/>
      <w:marTop w:val="0"/>
      <w:marBottom w:val="0"/>
      <w:divBdr>
        <w:top w:val="none" w:sz="0" w:space="0" w:color="auto"/>
        <w:left w:val="none" w:sz="0" w:space="0" w:color="auto"/>
        <w:bottom w:val="none" w:sz="0" w:space="0" w:color="auto"/>
        <w:right w:val="none" w:sz="0" w:space="0" w:color="auto"/>
      </w:divBdr>
    </w:div>
    <w:div w:id="1110399529">
      <w:marLeft w:val="640"/>
      <w:marRight w:val="0"/>
      <w:marTop w:val="0"/>
      <w:marBottom w:val="0"/>
      <w:divBdr>
        <w:top w:val="none" w:sz="0" w:space="0" w:color="auto"/>
        <w:left w:val="none" w:sz="0" w:space="0" w:color="auto"/>
        <w:bottom w:val="none" w:sz="0" w:space="0" w:color="auto"/>
        <w:right w:val="none" w:sz="0" w:space="0" w:color="auto"/>
      </w:divBdr>
    </w:div>
    <w:div w:id="1110468268">
      <w:marLeft w:val="640"/>
      <w:marRight w:val="0"/>
      <w:marTop w:val="0"/>
      <w:marBottom w:val="0"/>
      <w:divBdr>
        <w:top w:val="none" w:sz="0" w:space="0" w:color="auto"/>
        <w:left w:val="none" w:sz="0" w:space="0" w:color="auto"/>
        <w:bottom w:val="none" w:sz="0" w:space="0" w:color="auto"/>
        <w:right w:val="none" w:sz="0" w:space="0" w:color="auto"/>
      </w:divBdr>
    </w:div>
    <w:div w:id="1110471628">
      <w:marLeft w:val="640"/>
      <w:marRight w:val="0"/>
      <w:marTop w:val="0"/>
      <w:marBottom w:val="0"/>
      <w:divBdr>
        <w:top w:val="none" w:sz="0" w:space="0" w:color="auto"/>
        <w:left w:val="none" w:sz="0" w:space="0" w:color="auto"/>
        <w:bottom w:val="none" w:sz="0" w:space="0" w:color="auto"/>
        <w:right w:val="none" w:sz="0" w:space="0" w:color="auto"/>
      </w:divBdr>
    </w:div>
    <w:div w:id="1110509375">
      <w:marLeft w:val="640"/>
      <w:marRight w:val="0"/>
      <w:marTop w:val="0"/>
      <w:marBottom w:val="0"/>
      <w:divBdr>
        <w:top w:val="none" w:sz="0" w:space="0" w:color="auto"/>
        <w:left w:val="none" w:sz="0" w:space="0" w:color="auto"/>
        <w:bottom w:val="none" w:sz="0" w:space="0" w:color="auto"/>
        <w:right w:val="none" w:sz="0" w:space="0" w:color="auto"/>
      </w:divBdr>
    </w:div>
    <w:div w:id="1110591501">
      <w:marLeft w:val="640"/>
      <w:marRight w:val="0"/>
      <w:marTop w:val="0"/>
      <w:marBottom w:val="0"/>
      <w:divBdr>
        <w:top w:val="none" w:sz="0" w:space="0" w:color="auto"/>
        <w:left w:val="none" w:sz="0" w:space="0" w:color="auto"/>
        <w:bottom w:val="none" w:sz="0" w:space="0" w:color="auto"/>
        <w:right w:val="none" w:sz="0" w:space="0" w:color="auto"/>
      </w:divBdr>
    </w:div>
    <w:div w:id="1110707914">
      <w:marLeft w:val="640"/>
      <w:marRight w:val="0"/>
      <w:marTop w:val="0"/>
      <w:marBottom w:val="0"/>
      <w:divBdr>
        <w:top w:val="none" w:sz="0" w:space="0" w:color="auto"/>
        <w:left w:val="none" w:sz="0" w:space="0" w:color="auto"/>
        <w:bottom w:val="none" w:sz="0" w:space="0" w:color="auto"/>
        <w:right w:val="none" w:sz="0" w:space="0" w:color="auto"/>
      </w:divBdr>
    </w:div>
    <w:div w:id="1110734881">
      <w:marLeft w:val="640"/>
      <w:marRight w:val="0"/>
      <w:marTop w:val="0"/>
      <w:marBottom w:val="0"/>
      <w:divBdr>
        <w:top w:val="none" w:sz="0" w:space="0" w:color="auto"/>
        <w:left w:val="none" w:sz="0" w:space="0" w:color="auto"/>
        <w:bottom w:val="none" w:sz="0" w:space="0" w:color="auto"/>
        <w:right w:val="none" w:sz="0" w:space="0" w:color="auto"/>
      </w:divBdr>
    </w:div>
    <w:div w:id="1110785792">
      <w:bodyDiv w:val="1"/>
      <w:marLeft w:val="0"/>
      <w:marRight w:val="0"/>
      <w:marTop w:val="0"/>
      <w:marBottom w:val="0"/>
      <w:divBdr>
        <w:top w:val="none" w:sz="0" w:space="0" w:color="auto"/>
        <w:left w:val="none" w:sz="0" w:space="0" w:color="auto"/>
        <w:bottom w:val="none" w:sz="0" w:space="0" w:color="auto"/>
        <w:right w:val="none" w:sz="0" w:space="0" w:color="auto"/>
      </w:divBdr>
    </w:div>
    <w:div w:id="1110857655">
      <w:marLeft w:val="640"/>
      <w:marRight w:val="0"/>
      <w:marTop w:val="0"/>
      <w:marBottom w:val="0"/>
      <w:divBdr>
        <w:top w:val="none" w:sz="0" w:space="0" w:color="auto"/>
        <w:left w:val="none" w:sz="0" w:space="0" w:color="auto"/>
        <w:bottom w:val="none" w:sz="0" w:space="0" w:color="auto"/>
        <w:right w:val="none" w:sz="0" w:space="0" w:color="auto"/>
      </w:divBdr>
    </w:div>
    <w:div w:id="1110860637">
      <w:marLeft w:val="640"/>
      <w:marRight w:val="0"/>
      <w:marTop w:val="0"/>
      <w:marBottom w:val="0"/>
      <w:divBdr>
        <w:top w:val="none" w:sz="0" w:space="0" w:color="auto"/>
        <w:left w:val="none" w:sz="0" w:space="0" w:color="auto"/>
        <w:bottom w:val="none" w:sz="0" w:space="0" w:color="auto"/>
        <w:right w:val="none" w:sz="0" w:space="0" w:color="auto"/>
      </w:divBdr>
    </w:div>
    <w:div w:id="1110901245">
      <w:marLeft w:val="640"/>
      <w:marRight w:val="0"/>
      <w:marTop w:val="0"/>
      <w:marBottom w:val="0"/>
      <w:divBdr>
        <w:top w:val="none" w:sz="0" w:space="0" w:color="auto"/>
        <w:left w:val="none" w:sz="0" w:space="0" w:color="auto"/>
        <w:bottom w:val="none" w:sz="0" w:space="0" w:color="auto"/>
        <w:right w:val="none" w:sz="0" w:space="0" w:color="auto"/>
      </w:divBdr>
    </w:div>
    <w:div w:id="1110928202">
      <w:marLeft w:val="640"/>
      <w:marRight w:val="0"/>
      <w:marTop w:val="0"/>
      <w:marBottom w:val="0"/>
      <w:divBdr>
        <w:top w:val="none" w:sz="0" w:space="0" w:color="auto"/>
        <w:left w:val="none" w:sz="0" w:space="0" w:color="auto"/>
        <w:bottom w:val="none" w:sz="0" w:space="0" w:color="auto"/>
        <w:right w:val="none" w:sz="0" w:space="0" w:color="auto"/>
      </w:divBdr>
    </w:div>
    <w:div w:id="1111048242">
      <w:marLeft w:val="640"/>
      <w:marRight w:val="0"/>
      <w:marTop w:val="0"/>
      <w:marBottom w:val="0"/>
      <w:divBdr>
        <w:top w:val="none" w:sz="0" w:space="0" w:color="auto"/>
        <w:left w:val="none" w:sz="0" w:space="0" w:color="auto"/>
        <w:bottom w:val="none" w:sz="0" w:space="0" w:color="auto"/>
        <w:right w:val="none" w:sz="0" w:space="0" w:color="auto"/>
      </w:divBdr>
    </w:div>
    <w:div w:id="1111124134">
      <w:marLeft w:val="640"/>
      <w:marRight w:val="0"/>
      <w:marTop w:val="0"/>
      <w:marBottom w:val="0"/>
      <w:divBdr>
        <w:top w:val="none" w:sz="0" w:space="0" w:color="auto"/>
        <w:left w:val="none" w:sz="0" w:space="0" w:color="auto"/>
        <w:bottom w:val="none" w:sz="0" w:space="0" w:color="auto"/>
        <w:right w:val="none" w:sz="0" w:space="0" w:color="auto"/>
      </w:divBdr>
    </w:div>
    <w:div w:id="1111126801">
      <w:marLeft w:val="640"/>
      <w:marRight w:val="0"/>
      <w:marTop w:val="0"/>
      <w:marBottom w:val="0"/>
      <w:divBdr>
        <w:top w:val="none" w:sz="0" w:space="0" w:color="auto"/>
        <w:left w:val="none" w:sz="0" w:space="0" w:color="auto"/>
        <w:bottom w:val="none" w:sz="0" w:space="0" w:color="auto"/>
        <w:right w:val="none" w:sz="0" w:space="0" w:color="auto"/>
      </w:divBdr>
    </w:div>
    <w:div w:id="1111128061">
      <w:marLeft w:val="640"/>
      <w:marRight w:val="0"/>
      <w:marTop w:val="0"/>
      <w:marBottom w:val="0"/>
      <w:divBdr>
        <w:top w:val="none" w:sz="0" w:space="0" w:color="auto"/>
        <w:left w:val="none" w:sz="0" w:space="0" w:color="auto"/>
        <w:bottom w:val="none" w:sz="0" w:space="0" w:color="auto"/>
        <w:right w:val="none" w:sz="0" w:space="0" w:color="auto"/>
      </w:divBdr>
    </w:div>
    <w:div w:id="1111170094">
      <w:marLeft w:val="480"/>
      <w:marRight w:val="0"/>
      <w:marTop w:val="0"/>
      <w:marBottom w:val="0"/>
      <w:divBdr>
        <w:top w:val="none" w:sz="0" w:space="0" w:color="auto"/>
        <w:left w:val="none" w:sz="0" w:space="0" w:color="auto"/>
        <w:bottom w:val="none" w:sz="0" w:space="0" w:color="auto"/>
        <w:right w:val="none" w:sz="0" w:space="0" w:color="auto"/>
      </w:divBdr>
    </w:div>
    <w:div w:id="1111314334">
      <w:marLeft w:val="640"/>
      <w:marRight w:val="0"/>
      <w:marTop w:val="0"/>
      <w:marBottom w:val="0"/>
      <w:divBdr>
        <w:top w:val="none" w:sz="0" w:space="0" w:color="auto"/>
        <w:left w:val="none" w:sz="0" w:space="0" w:color="auto"/>
        <w:bottom w:val="none" w:sz="0" w:space="0" w:color="auto"/>
        <w:right w:val="none" w:sz="0" w:space="0" w:color="auto"/>
      </w:divBdr>
    </w:div>
    <w:div w:id="1111315981">
      <w:marLeft w:val="640"/>
      <w:marRight w:val="0"/>
      <w:marTop w:val="0"/>
      <w:marBottom w:val="0"/>
      <w:divBdr>
        <w:top w:val="none" w:sz="0" w:space="0" w:color="auto"/>
        <w:left w:val="none" w:sz="0" w:space="0" w:color="auto"/>
        <w:bottom w:val="none" w:sz="0" w:space="0" w:color="auto"/>
        <w:right w:val="none" w:sz="0" w:space="0" w:color="auto"/>
      </w:divBdr>
    </w:div>
    <w:div w:id="1111317760">
      <w:marLeft w:val="640"/>
      <w:marRight w:val="0"/>
      <w:marTop w:val="0"/>
      <w:marBottom w:val="0"/>
      <w:divBdr>
        <w:top w:val="none" w:sz="0" w:space="0" w:color="auto"/>
        <w:left w:val="none" w:sz="0" w:space="0" w:color="auto"/>
        <w:bottom w:val="none" w:sz="0" w:space="0" w:color="auto"/>
        <w:right w:val="none" w:sz="0" w:space="0" w:color="auto"/>
      </w:divBdr>
    </w:div>
    <w:div w:id="1111438039">
      <w:marLeft w:val="640"/>
      <w:marRight w:val="0"/>
      <w:marTop w:val="0"/>
      <w:marBottom w:val="0"/>
      <w:divBdr>
        <w:top w:val="none" w:sz="0" w:space="0" w:color="auto"/>
        <w:left w:val="none" w:sz="0" w:space="0" w:color="auto"/>
        <w:bottom w:val="none" w:sz="0" w:space="0" w:color="auto"/>
        <w:right w:val="none" w:sz="0" w:space="0" w:color="auto"/>
      </w:divBdr>
    </w:div>
    <w:div w:id="1111509872">
      <w:marLeft w:val="640"/>
      <w:marRight w:val="0"/>
      <w:marTop w:val="0"/>
      <w:marBottom w:val="0"/>
      <w:divBdr>
        <w:top w:val="none" w:sz="0" w:space="0" w:color="auto"/>
        <w:left w:val="none" w:sz="0" w:space="0" w:color="auto"/>
        <w:bottom w:val="none" w:sz="0" w:space="0" w:color="auto"/>
        <w:right w:val="none" w:sz="0" w:space="0" w:color="auto"/>
      </w:divBdr>
    </w:div>
    <w:div w:id="1111511074">
      <w:marLeft w:val="640"/>
      <w:marRight w:val="0"/>
      <w:marTop w:val="0"/>
      <w:marBottom w:val="0"/>
      <w:divBdr>
        <w:top w:val="none" w:sz="0" w:space="0" w:color="auto"/>
        <w:left w:val="none" w:sz="0" w:space="0" w:color="auto"/>
        <w:bottom w:val="none" w:sz="0" w:space="0" w:color="auto"/>
        <w:right w:val="none" w:sz="0" w:space="0" w:color="auto"/>
      </w:divBdr>
    </w:div>
    <w:div w:id="1111513263">
      <w:marLeft w:val="640"/>
      <w:marRight w:val="0"/>
      <w:marTop w:val="0"/>
      <w:marBottom w:val="0"/>
      <w:divBdr>
        <w:top w:val="none" w:sz="0" w:space="0" w:color="auto"/>
        <w:left w:val="none" w:sz="0" w:space="0" w:color="auto"/>
        <w:bottom w:val="none" w:sz="0" w:space="0" w:color="auto"/>
        <w:right w:val="none" w:sz="0" w:space="0" w:color="auto"/>
      </w:divBdr>
    </w:div>
    <w:div w:id="1111557545">
      <w:marLeft w:val="640"/>
      <w:marRight w:val="0"/>
      <w:marTop w:val="0"/>
      <w:marBottom w:val="0"/>
      <w:divBdr>
        <w:top w:val="none" w:sz="0" w:space="0" w:color="auto"/>
        <w:left w:val="none" w:sz="0" w:space="0" w:color="auto"/>
        <w:bottom w:val="none" w:sz="0" w:space="0" w:color="auto"/>
        <w:right w:val="none" w:sz="0" w:space="0" w:color="auto"/>
      </w:divBdr>
    </w:div>
    <w:div w:id="1111702219">
      <w:marLeft w:val="640"/>
      <w:marRight w:val="0"/>
      <w:marTop w:val="0"/>
      <w:marBottom w:val="0"/>
      <w:divBdr>
        <w:top w:val="none" w:sz="0" w:space="0" w:color="auto"/>
        <w:left w:val="none" w:sz="0" w:space="0" w:color="auto"/>
        <w:bottom w:val="none" w:sz="0" w:space="0" w:color="auto"/>
        <w:right w:val="none" w:sz="0" w:space="0" w:color="auto"/>
      </w:divBdr>
    </w:div>
    <w:div w:id="1111705631">
      <w:marLeft w:val="640"/>
      <w:marRight w:val="0"/>
      <w:marTop w:val="0"/>
      <w:marBottom w:val="0"/>
      <w:divBdr>
        <w:top w:val="none" w:sz="0" w:space="0" w:color="auto"/>
        <w:left w:val="none" w:sz="0" w:space="0" w:color="auto"/>
        <w:bottom w:val="none" w:sz="0" w:space="0" w:color="auto"/>
        <w:right w:val="none" w:sz="0" w:space="0" w:color="auto"/>
      </w:divBdr>
    </w:div>
    <w:div w:id="1111782173">
      <w:marLeft w:val="640"/>
      <w:marRight w:val="0"/>
      <w:marTop w:val="0"/>
      <w:marBottom w:val="0"/>
      <w:divBdr>
        <w:top w:val="none" w:sz="0" w:space="0" w:color="auto"/>
        <w:left w:val="none" w:sz="0" w:space="0" w:color="auto"/>
        <w:bottom w:val="none" w:sz="0" w:space="0" w:color="auto"/>
        <w:right w:val="none" w:sz="0" w:space="0" w:color="auto"/>
      </w:divBdr>
    </w:div>
    <w:div w:id="1111820537">
      <w:marLeft w:val="640"/>
      <w:marRight w:val="0"/>
      <w:marTop w:val="0"/>
      <w:marBottom w:val="0"/>
      <w:divBdr>
        <w:top w:val="none" w:sz="0" w:space="0" w:color="auto"/>
        <w:left w:val="none" w:sz="0" w:space="0" w:color="auto"/>
        <w:bottom w:val="none" w:sz="0" w:space="0" w:color="auto"/>
        <w:right w:val="none" w:sz="0" w:space="0" w:color="auto"/>
      </w:divBdr>
    </w:div>
    <w:div w:id="1111973743">
      <w:marLeft w:val="640"/>
      <w:marRight w:val="0"/>
      <w:marTop w:val="0"/>
      <w:marBottom w:val="0"/>
      <w:divBdr>
        <w:top w:val="none" w:sz="0" w:space="0" w:color="auto"/>
        <w:left w:val="none" w:sz="0" w:space="0" w:color="auto"/>
        <w:bottom w:val="none" w:sz="0" w:space="0" w:color="auto"/>
        <w:right w:val="none" w:sz="0" w:space="0" w:color="auto"/>
      </w:divBdr>
    </w:div>
    <w:div w:id="1112016193">
      <w:marLeft w:val="640"/>
      <w:marRight w:val="0"/>
      <w:marTop w:val="0"/>
      <w:marBottom w:val="0"/>
      <w:divBdr>
        <w:top w:val="none" w:sz="0" w:space="0" w:color="auto"/>
        <w:left w:val="none" w:sz="0" w:space="0" w:color="auto"/>
        <w:bottom w:val="none" w:sz="0" w:space="0" w:color="auto"/>
        <w:right w:val="none" w:sz="0" w:space="0" w:color="auto"/>
      </w:divBdr>
    </w:div>
    <w:div w:id="1112017858">
      <w:marLeft w:val="640"/>
      <w:marRight w:val="0"/>
      <w:marTop w:val="0"/>
      <w:marBottom w:val="0"/>
      <w:divBdr>
        <w:top w:val="none" w:sz="0" w:space="0" w:color="auto"/>
        <w:left w:val="none" w:sz="0" w:space="0" w:color="auto"/>
        <w:bottom w:val="none" w:sz="0" w:space="0" w:color="auto"/>
        <w:right w:val="none" w:sz="0" w:space="0" w:color="auto"/>
      </w:divBdr>
    </w:div>
    <w:div w:id="1112047522">
      <w:bodyDiv w:val="1"/>
      <w:marLeft w:val="0"/>
      <w:marRight w:val="0"/>
      <w:marTop w:val="0"/>
      <w:marBottom w:val="0"/>
      <w:divBdr>
        <w:top w:val="none" w:sz="0" w:space="0" w:color="auto"/>
        <w:left w:val="none" w:sz="0" w:space="0" w:color="auto"/>
        <w:bottom w:val="none" w:sz="0" w:space="0" w:color="auto"/>
        <w:right w:val="none" w:sz="0" w:space="0" w:color="auto"/>
      </w:divBdr>
    </w:div>
    <w:div w:id="1112094983">
      <w:marLeft w:val="640"/>
      <w:marRight w:val="0"/>
      <w:marTop w:val="0"/>
      <w:marBottom w:val="0"/>
      <w:divBdr>
        <w:top w:val="none" w:sz="0" w:space="0" w:color="auto"/>
        <w:left w:val="none" w:sz="0" w:space="0" w:color="auto"/>
        <w:bottom w:val="none" w:sz="0" w:space="0" w:color="auto"/>
        <w:right w:val="none" w:sz="0" w:space="0" w:color="auto"/>
      </w:divBdr>
    </w:div>
    <w:div w:id="1112164788">
      <w:marLeft w:val="640"/>
      <w:marRight w:val="0"/>
      <w:marTop w:val="0"/>
      <w:marBottom w:val="0"/>
      <w:divBdr>
        <w:top w:val="none" w:sz="0" w:space="0" w:color="auto"/>
        <w:left w:val="none" w:sz="0" w:space="0" w:color="auto"/>
        <w:bottom w:val="none" w:sz="0" w:space="0" w:color="auto"/>
        <w:right w:val="none" w:sz="0" w:space="0" w:color="auto"/>
      </w:divBdr>
    </w:div>
    <w:div w:id="1112169156">
      <w:marLeft w:val="640"/>
      <w:marRight w:val="0"/>
      <w:marTop w:val="0"/>
      <w:marBottom w:val="0"/>
      <w:divBdr>
        <w:top w:val="none" w:sz="0" w:space="0" w:color="auto"/>
        <w:left w:val="none" w:sz="0" w:space="0" w:color="auto"/>
        <w:bottom w:val="none" w:sz="0" w:space="0" w:color="auto"/>
        <w:right w:val="none" w:sz="0" w:space="0" w:color="auto"/>
      </w:divBdr>
    </w:div>
    <w:div w:id="1112242472">
      <w:marLeft w:val="640"/>
      <w:marRight w:val="0"/>
      <w:marTop w:val="0"/>
      <w:marBottom w:val="0"/>
      <w:divBdr>
        <w:top w:val="none" w:sz="0" w:space="0" w:color="auto"/>
        <w:left w:val="none" w:sz="0" w:space="0" w:color="auto"/>
        <w:bottom w:val="none" w:sz="0" w:space="0" w:color="auto"/>
        <w:right w:val="none" w:sz="0" w:space="0" w:color="auto"/>
      </w:divBdr>
    </w:div>
    <w:div w:id="1112282136">
      <w:marLeft w:val="640"/>
      <w:marRight w:val="0"/>
      <w:marTop w:val="0"/>
      <w:marBottom w:val="0"/>
      <w:divBdr>
        <w:top w:val="none" w:sz="0" w:space="0" w:color="auto"/>
        <w:left w:val="none" w:sz="0" w:space="0" w:color="auto"/>
        <w:bottom w:val="none" w:sz="0" w:space="0" w:color="auto"/>
        <w:right w:val="none" w:sz="0" w:space="0" w:color="auto"/>
      </w:divBdr>
    </w:div>
    <w:div w:id="1112287295">
      <w:marLeft w:val="640"/>
      <w:marRight w:val="0"/>
      <w:marTop w:val="0"/>
      <w:marBottom w:val="0"/>
      <w:divBdr>
        <w:top w:val="none" w:sz="0" w:space="0" w:color="auto"/>
        <w:left w:val="none" w:sz="0" w:space="0" w:color="auto"/>
        <w:bottom w:val="none" w:sz="0" w:space="0" w:color="auto"/>
        <w:right w:val="none" w:sz="0" w:space="0" w:color="auto"/>
      </w:divBdr>
    </w:div>
    <w:div w:id="1112289753">
      <w:marLeft w:val="640"/>
      <w:marRight w:val="0"/>
      <w:marTop w:val="0"/>
      <w:marBottom w:val="0"/>
      <w:divBdr>
        <w:top w:val="none" w:sz="0" w:space="0" w:color="auto"/>
        <w:left w:val="none" w:sz="0" w:space="0" w:color="auto"/>
        <w:bottom w:val="none" w:sz="0" w:space="0" w:color="auto"/>
        <w:right w:val="none" w:sz="0" w:space="0" w:color="auto"/>
      </w:divBdr>
    </w:div>
    <w:div w:id="1112361386">
      <w:marLeft w:val="640"/>
      <w:marRight w:val="0"/>
      <w:marTop w:val="0"/>
      <w:marBottom w:val="0"/>
      <w:divBdr>
        <w:top w:val="none" w:sz="0" w:space="0" w:color="auto"/>
        <w:left w:val="none" w:sz="0" w:space="0" w:color="auto"/>
        <w:bottom w:val="none" w:sz="0" w:space="0" w:color="auto"/>
        <w:right w:val="none" w:sz="0" w:space="0" w:color="auto"/>
      </w:divBdr>
    </w:div>
    <w:div w:id="1112364918">
      <w:marLeft w:val="640"/>
      <w:marRight w:val="0"/>
      <w:marTop w:val="0"/>
      <w:marBottom w:val="0"/>
      <w:divBdr>
        <w:top w:val="none" w:sz="0" w:space="0" w:color="auto"/>
        <w:left w:val="none" w:sz="0" w:space="0" w:color="auto"/>
        <w:bottom w:val="none" w:sz="0" w:space="0" w:color="auto"/>
        <w:right w:val="none" w:sz="0" w:space="0" w:color="auto"/>
      </w:divBdr>
    </w:div>
    <w:div w:id="1112482610">
      <w:marLeft w:val="640"/>
      <w:marRight w:val="0"/>
      <w:marTop w:val="0"/>
      <w:marBottom w:val="0"/>
      <w:divBdr>
        <w:top w:val="none" w:sz="0" w:space="0" w:color="auto"/>
        <w:left w:val="none" w:sz="0" w:space="0" w:color="auto"/>
        <w:bottom w:val="none" w:sz="0" w:space="0" w:color="auto"/>
        <w:right w:val="none" w:sz="0" w:space="0" w:color="auto"/>
      </w:divBdr>
    </w:div>
    <w:div w:id="1112482904">
      <w:marLeft w:val="640"/>
      <w:marRight w:val="0"/>
      <w:marTop w:val="0"/>
      <w:marBottom w:val="0"/>
      <w:divBdr>
        <w:top w:val="none" w:sz="0" w:space="0" w:color="auto"/>
        <w:left w:val="none" w:sz="0" w:space="0" w:color="auto"/>
        <w:bottom w:val="none" w:sz="0" w:space="0" w:color="auto"/>
        <w:right w:val="none" w:sz="0" w:space="0" w:color="auto"/>
      </w:divBdr>
    </w:div>
    <w:div w:id="1112549672">
      <w:marLeft w:val="640"/>
      <w:marRight w:val="0"/>
      <w:marTop w:val="0"/>
      <w:marBottom w:val="0"/>
      <w:divBdr>
        <w:top w:val="none" w:sz="0" w:space="0" w:color="auto"/>
        <w:left w:val="none" w:sz="0" w:space="0" w:color="auto"/>
        <w:bottom w:val="none" w:sz="0" w:space="0" w:color="auto"/>
        <w:right w:val="none" w:sz="0" w:space="0" w:color="auto"/>
      </w:divBdr>
    </w:div>
    <w:div w:id="1112550933">
      <w:marLeft w:val="640"/>
      <w:marRight w:val="0"/>
      <w:marTop w:val="0"/>
      <w:marBottom w:val="0"/>
      <w:divBdr>
        <w:top w:val="none" w:sz="0" w:space="0" w:color="auto"/>
        <w:left w:val="none" w:sz="0" w:space="0" w:color="auto"/>
        <w:bottom w:val="none" w:sz="0" w:space="0" w:color="auto"/>
        <w:right w:val="none" w:sz="0" w:space="0" w:color="auto"/>
      </w:divBdr>
    </w:div>
    <w:div w:id="1112554163">
      <w:marLeft w:val="640"/>
      <w:marRight w:val="0"/>
      <w:marTop w:val="0"/>
      <w:marBottom w:val="0"/>
      <w:divBdr>
        <w:top w:val="none" w:sz="0" w:space="0" w:color="auto"/>
        <w:left w:val="none" w:sz="0" w:space="0" w:color="auto"/>
        <w:bottom w:val="none" w:sz="0" w:space="0" w:color="auto"/>
        <w:right w:val="none" w:sz="0" w:space="0" w:color="auto"/>
      </w:divBdr>
    </w:div>
    <w:div w:id="1112632939">
      <w:marLeft w:val="640"/>
      <w:marRight w:val="0"/>
      <w:marTop w:val="0"/>
      <w:marBottom w:val="0"/>
      <w:divBdr>
        <w:top w:val="none" w:sz="0" w:space="0" w:color="auto"/>
        <w:left w:val="none" w:sz="0" w:space="0" w:color="auto"/>
        <w:bottom w:val="none" w:sz="0" w:space="0" w:color="auto"/>
        <w:right w:val="none" w:sz="0" w:space="0" w:color="auto"/>
      </w:divBdr>
    </w:div>
    <w:div w:id="1112672200">
      <w:marLeft w:val="640"/>
      <w:marRight w:val="0"/>
      <w:marTop w:val="0"/>
      <w:marBottom w:val="0"/>
      <w:divBdr>
        <w:top w:val="none" w:sz="0" w:space="0" w:color="auto"/>
        <w:left w:val="none" w:sz="0" w:space="0" w:color="auto"/>
        <w:bottom w:val="none" w:sz="0" w:space="0" w:color="auto"/>
        <w:right w:val="none" w:sz="0" w:space="0" w:color="auto"/>
      </w:divBdr>
    </w:div>
    <w:div w:id="1112674373">
      <w:marLeft w:val="640"/>
      <w:marRight w:val="0"/>
      <w:marTop w:val="0"/>
      <w:marBottom w:val="0"/>
      <w:divBdr>
        <w:top w:val="none" w:sz="0" w:space="0" w:color="auto"/>
        <w:left w:val="none" w:sz="0" w:space="0" w:color="auto"/>
        <w:bottom w:val="none" w:sz="0" w:space="0" w:color="auto"/>
        <w:right w:val="none" w:sz="0" w:space="0" w:color="auto"/>
      </w:divBdr>
    </w:div>
    <w:div w:id="1112676248">
      <w:marLeft w:val="640"/>
      <w:marRight w:val="0"/>
      <w:marTop w:val="0"/>
      <w:marBottom w:val="0"/>
      <w:divBdr>
        <w:top w:val="none" w:sz="0" w:space="0" w:color="auto"/>
        <w:left w:val="none" w:sz="0" w:space="0" w:color="auto"/>
        <w:bottom w:val="none" w:sz="0" w:space="0" w:color="auto"/>
        <w:right w:val="none" w:sz="0" w:space="0" w:color="auto"/>
      </w:divBdr>
    </w:div>
    <w:div w:id="1112817983">
      <w:marLeft w:val="640"/>
      <w:marRight w:val="0"/>
      <w:marTop w:val="0"/>
      <w:marBottom w:val="0"/>
      <w:divBdr>
        <w:top w:val="none" w:sz="0" w:space="0" w:color="auto"/>
        <w:left w:val="none" w:sz="0" w:space="0" w:color="auto"/>
        <w:bottom w:val="none" w:sz="0" w:space="0" w:color="auto"/>
        <w:right w:val="none" w:sz="0" w:space="0" w:color="auto"/>
      </w:divBdr>
    </w:div>
    <w:div w:id="1112896723">
      <w:marLeft w:val="640"/>
      <w:marRight w:val="0"/>
      <w:marTop w:val="0"/>
      <w:marBottom w:val="0"/>
      <w:divBdr>
        <w:top w:val="none" w:sz="0" w:space="0" w:color="auto"/>
        <w:left w:val="none" w:sz="0" w:space="0" w:color="auto"/>
        <w:bottom w:val="none" w:sz="0" w:space="0" w:color="auto"/>
        <w:right w:val="none" w:sz="0" w:space="0" w:color="auto"/>
      </w:divBdr>
    </w:div>
    <w:div w:id="1112898891">
      <w:marLeft w:val="640"/>
      <w:marRight w:val="0"/>
      <w:marTop w:val="0"/>
      <w:marBottom w:val="0"/>
      <w:divBdr>
        <w:top w:val="none" w:sz="0" w:space="0" w:color="auto"/>
        <w:left w:val="none" w:sz="0" w:space="0" w:color="auto"/>
        <w:bottom w:val="none" w:sz="0" w:space="0" w:color="auto"/>
        <w:right w:val="none" w:sz="0" w:space="0" w:color="auto"/>
      </w:divBdr>
    </w:div>
    <w:div w:id="1112940484">
      <w:marLeft w:val="640"/>
      <w:marRight w:val="0"/>
      <w:marTop w:val="0"/>
      <w:marBottom w:val="0"/>
      <w:divBdr>
        <w:top w:val="none" w:sz="0" w:space="0" w:color="auto"/>
        <w:left w:val="none" w:sz="0" w:space="0" w:color="auto"/>
        <w:bottom w:val="none" w:sz="0" w:space="0" w:color="auto"/>
        <w:right w:val="none" w:sz="0" w:space="0" w:color="auto"/>
      </w:divBdr>
    </w:div>
    <w:div w:id="1112943718">
      <w:marLeft w:val="640"/>
      <w:marRight w:val="0"/>
      <w:marTop w:val="0"/>
      <w:marBottom w:val="0"/>
      <w:divBdr>
        <w:top w:val="none" w:sz="0" w:space="0" w:color="auto"/>
        <w:left w:val="none" w:sz="0" w:space="0" w:color="auto"/>
        <w:bottom w:val="none" w:sz="0" w:space="0" w:color="auto"/>
        <w:right w:val="none" w:sz="0" w:space="0" w:color="auto"/>
      </w:divBdr>
    </w:div>
    <w:div w:id="1112945093">
      <w:marLeft w:val="640"/>
      <w:marRight w:val="0"/>
      <w:marTop w:val="0"/>
      <w:marBottom w:val="0"/>
      <w:divBdr>
        <w:top w:val="none" w:sz="0" w:space="0" w:color="auto"/>
        <w:left w:val="none" w:sz="0" w:space="0" w:color="auto"/>
        <w:bottom w:val="none" w:sz="0" w:space="0" w:color="auto"/>
        <w:right w:val="none" w:sz="0" w:space="0" w:color="auto"/>
      </w:divBdr>
    </w:div>
    <w:div w:id="1113020051">
      <w:marLeft w:val="640"/>
      <w:marRight w:val="0"/>
      <w:marTop w:val="0"/>
      <w:marBottom w:val="0"/>
      <w:divBdr>
        <w:top w:val="none" w:sz="0" w:space="0" w:color="auto"/>
        <w:left w:val="none" w:sz="0" w:space="0" w:color="auto"/>
        <w:bottom w:val="none" w:sz="0" w:space="0" w:color="auto"/>
        <w:right w:val="none" w:sz="0" w:space="0" w:color="auto"/>
      </w:divBdr>
    </w:div>
    <w:div w:id="1113132443">
      <w:marLeft w:val="640"/>
      <w:marRight w:val="0"/>
      <w:marTop w:val="0"/>
      <w:marBottom w:val="0"/>
      <w:divBdr>
        <w:top w:val="none" w:sz="0" w:space="0" w:color="auto"/>
        <w:left w:val="none" w:sz="0" w:space="0" w:color="auto"/>
        <w:bottom w:val="none" w:sz="0" w:space="0" w:color="auto"/>
        <w:right w:val="none" w:sz="0" w:space="0" w:color="auto"/>
      </w:divBdr>
    </w:div>
    <w:div w:id="1113329834">
      <w:marLeft w:val="640"/>
      <w:marRight w:val="0"/>
      <w:marTop w:val="0"/>
      <w:marBottom w:val="0"/>
      <w:divBdr>
        <w:top w:val="none" w:sz="0" w:space="0" w:color="auto"/>
        <w:left w:val="none" w:sz="0" w:space="0" w:color="auto"/>
        <w:bottom w:val="none" w:sz="0" w:space="0" w:color="auto"/>
        <w:right w:val="none" w:sz="0" w:space="0" w:color="auto"/>
      </w:divBdr>
    </w:div>
    <w:div w:id="1113330323">
      <w:marLeft w:val="640"/>
      <w:marRight w:val="0"/>
      <w:marTop w:val="0"/>
      <w:marBottom w:val="0"/>
      <w:divBdr>
        <w:top w:val="none" w:sz="0" w:space="0" w:color="auto"/>
        <w:left w:val="none" w:sz="0" w:space="0" w:color="auto"/>
        <w:bottom w:val="none" w:sz="0" w:space="0" w:color="auto"/>
        <w:right w:val="none" w:sz="0" w:space="0" w:color="auto"/>
      </w:divBdr>
    </w:div>
    <w:div w:id="1113397768">
      <w:marLeft w:val="640"/>
      <w:marRight w:val="0"/>
      <w:marTop w:val="0"/>
      <w:marBottom w:val="0"/>
      <w:divBdr>
        <w:top w:val="none" w:sz="0" w:space="0" w:color="auto"/>
        <w:left w:val="none" w:sz="0" w:space="0" w:color="auto"/>
        <w:bottom w:val="none" w:sz="0" w:space="0" w:color="auto"/>
        <w:right w:val="none" w:sz="0" w:space="0" w:color="auto"/>
      </w:divBdr>
    </w:div>
    <w:div w:id="1113473144">
      <w:marLeft w:val="640"/>
      <w:marRight w:val="0"/>
      <w:marTop w:val="0"/>
      <w:marBottom w:val="0"/>
      <w:divBdr>
        <w:top w:val="none" w:sz="0" w:space="0" w:color="auto"/>
        <w:left w:val="none" w:sz="0" w:space="0" w:color="auto"/>
        <w:bottom w:val="none" w:sz="0" w:space="0" w:color="auto"/>
        <w:right w:val="none" w:sz="0" w:space="0" w:color="auto"/>
      </w:divBdr>
    </w:div>
    <w:div w:id="1113593638">
      <w:marLeft w:val="640"/>
      <w:marRight w:val="0"/>
      <w:marTop w:val="0"/>
      <w:marBottom w:val="0"/>
      <w:divBdr>
        <w:top w:val="none" w:sz="0" w:space="0" w:color="auto"/>
        <w:left w:val="none" w:sz="0" w:space="0" w:color="auto"/>
        <w:bottom w:val="none" w:sz="0" w:space="0" w:color="auto"/>
        <w:right w:val="none" w:sz="0" w:space="0" w:color="auto"/>
      </w:divBdr>
    </w:div>
    <w:div w:id="1113598430">
      <w:marLeft w:val="640"/>
      <w:marRight w:val="0"/>
      <w:marTop w:val="0"/>
      <w:marBottom w:val="0"/>
      <w:divBdr>
        <w:top w:val="none" w:sz="0" w:space="0" w:color="auto"/>
        <w:left w:val="none" w:sz="0" w:space="0" w:color="auto"/>
        <w:bottom w:val="none" w:sz="0" w:space="0" w:color="auto"/>
        <w:right w:val="none" w:sz="0" w:space="0" w:color="auto"/>
      </w:divBdr>
    </w:div>
    <w:div w:id="1113670671">
      <w:marLeft w:val="640"/>
      <w:marRight w:val="0"/>
      <w:marTop w:val="0"/>
      <w:marBottom w:val="0"/>
      <w:divBdr>
        <w:top w:val="none" w:sz="0" w:space="0" w:color="auto"/>
        <w:left w:val="none" w:sz="0" w:space="0" w:color="auto"/>
        <w:bottom w:val="none" w:sz="0" w:space="0" w:color="auto"/>
        <w:right w:val="none" w:sz="0" w:space="0" w:color="auto"/>
      </w:divBdr>
    </w:div>
    <w:div w:id="1113672437">
      <w:marLeft w:val="640"/>
      <w:marRight w:val="0"/>
      <w:marTop w:val="0"/>
      <w:marBottom w:val="0"/>
      <w:divBdr>
        <w:top w:val="none" w:sz="0" w:space="0" w:color="auto"/>
        <w:left w:val="none" w:sz="0" w:space="0" w:color="auto"/>
        <w:bottom w:val="none" w:sz="0" w:space="0" w:color="auto"/>
        <w:right w:val="none" w:sz="0" w:space="0" w:color="auto"/>
      </w:divBdr>
    </w:div>
    <w:div w:id="1113743419">
      <w:marLeft w:val="640"/>
      <w:marRight w:val="0"/>
      <w:marTop w:val="0"/>
      <w:marBottom w:val="0"/>
      <w:divBdr>
        <w:top w:val="none" w:sz="0" w:space="0" w:color="auto"/>
        <w:left w:val="none" w:sz="0" w:space="0" w:color="auto"/>
        <w:bottom w:val="none" w:sz="0" w:space="0" w:color="auto"/>
        <w:right w:val="none" w:sz="0" w:space="0" w:color="auto"/>
      </w:divBdr>
    </w:div>
    <w:div w:id="1113793357">
      <w:marLeft w:val="640"/>
      <w:marRight w:val="0"/>
      <w:marTop w:val="0"/>
      <w:marBottom w:val="0"/>
      <w:divBdr>
        <w:top w:val="none" w:sz="0" w:space="0" w:color="auto"/>
        <w:left w:val="none" w:sz="0" w:space="0" w:color="auto"/>
        <w:bottom w:val="none" w:sz="0" w:space="0" w:color="auto"/>
        <w:right w:val="none" w:sz="0" w:space="0" w:color="auto"/>
      </w:divBdr>
    </w:div>
    <w:div w:id="1114010506">
      <w:marLeft w:val="640"/>
      <w:marRight w:val="0"/>
      <w:marTop w:val="0"/>
      <w:marBottom w:val="0"/>
      <w:divBdr>
        <w:top w:val="none" w:sz="0" w:space="0" w:color="auto"/>
        <w:left w:val="none" w:sz="0" w:space="0" w:color="auto"/>
        <w:bottom w:val="none" w:sz="0" w:space="0" w:color="auto"/>
        <w:right w:val="none" w:sz="0" w:space="0" w:color="auto"/>
      </w:divBdr>
    </w:div>
    <w:div w:id="1114054248">
      <w:bodyDiv w:val="1"/>
      <w:marLeft w:val="0"/>
      <w:marRight w:val="0"/>
      <w:marTop w:val="0"/>
      <w:marBottom w:val="0"/>
      <w:divBdr>
        <w:top w:val="none" w:sz="0" w:space="0" w:color="auto"/>
        <w:left w:val="none" w:sz="0" w:space="0" w:color="auto"/>
        <w:bottom w:val="none" w:sz="0" w:space="0" w:color="auto"/>
        <w:right w:val="none" w:sz="0" w:space="0" w:color="auto"/>
      </w:divBdr>
      <w:divsChild>
        <w:div w:id="1193154922">
          <w:marLeft w:val="640"/>
          <w:marRight w:val="0"/>
          <w:marTop w:val="0"/>
          <w:marBottom w:val="0"/>
          <w:divBdr>
            <w:top w:val="none" w:sz="0" w:space="0" w:color="auto"/>
            <w:left w:val="none" w:sz="0" w:space="0" w:color="auto"/>
            <w:bottom w:val="none" w:sz="0" w:space="0" w:color="auto"/>
            <w:right w:val="none" w:sz="0" w:space="0" w:color="auto"/>
          </w:divBdr>
        </w:div>
        <w:div w:id="243032337">
          <w:marLeft w:val="640"/>
          <w:marRight w:val="0"/>
          <w:marTop w:val="0"/>
          <w:marBottom w:val="0"/>
          <w:divBdr>
            <w:top w:val="none" w:sz="0" w:space="0" w:color="auto"/>
            <w:left w:val="none" w:sz="0" w:space="0" w:color="auto"/>
            <w:bottom w:val="none" w:sz="0" w:space="0" w:color="auto"/>
            <w:right w:val="none" w:sz="0" w:space="0" w:color="auto"/>
          </w:divBdr>
        </w:div>
        <w:div w:id="1673558243">
          <w:marLeft w:val="640"/>
          <w:marRight w:val="0"/>
          <w:marTop w:val="0"/>
          <w:marBottom w:val="0"/>
          <w:divBdr>
            <w:top w:val="none" w:sz="0" w:space="0" w:color="auto"/>
            <w:left w:val="none" w:sz="0" w:space="0" w:color="auto"/>
            <w:bottom w:val="none" w:sz="0" w:space="0" w:color="auto"/>
            <w:right w:val="none" w:sz="0" w:space="0" w:color="auto"/>
          </w:divBdr>
        </w:div>
        <w:div w:id="1459493351">
          <w:marLeft w:val="640"/>
          <w:marRight w:val="0"/>
          <w:marTop w:val="0"/>
          <w:marBottom w:val="0"/>
          <w:divBdr>
            <w:top w:val="none" w:sz="0" w:space="0" w:color="auto"/>
            <w:left w:val="none" w:sz="0" w:space="0" w:color="auto"/>
            <w:bottom w:val="none" w:sz="0" w:space="0" w:color="auto"/>
            <w:right w:val="none" w:sz="0" w:space="0" w:color="auto"/>
          </w:divBdr>
        </w:div>
        <w:div w:id="813907533">
          <w:marLeft w:val="640"/>
          <w:marRight w:val="0"/>
          <w:marTop w:val="0"/>
          <w:marBottom w:val="0"/>
          <w:divBdr>
            <w:top w:val="none" w:sz="0" w:space="0" w:color="auto"/>
            <w:left w:val="none" w:sz="0" w:space="0" w:color="auto"/>
            <w:bottom w:val="none" w:sz="0" w:space="0" w:color="auto"/>
            <w:right w:val="none" w:sz="0" w:space="0" w:color="auto"/>
          </w:divBdr>
        </w:div>
        <w:div w:id="833762523">
          <w:marLeft w:val="640"/>
          <w:marRight w:val="0"/>
          <w:marTop w:val="0"/>
          <w:marBottom w:val="0"/>
          <w:divBdr>
            <w:top w:val="none" w:sz="0" w:space="0" w:color="auto"/>
            <w:left w:val="none" w:sz="0" w:space="0" w:color="auto"/>
            <w:bottom w:val="none" w:sz="0" w:space="0" w:color="auto"/>
            <w:right w:val="none" w:sz="0" w:space="0" w:color="auto"/>
          </w:divBdr>
        </w:div>
        <w:div w:id="1057515316">
          <w:marLeft w:val="640"/>
          <w:marRight w:val="0"/>
          <w:marTop w:val="0"/>
          <w:marBottom w:val="0"/>
          <w:divBdr>
            <w:top w:val="none" w:sz="0" w:space="0" w:color="auto"/>
            <w:left w:val="none" w:sz="0" w:space="0" w:color="auto"/>
            <w:bottom w:val="none" w:sz="0" w:space="0" w:color="auto"/>
            <w:right w:val="none" w:sz="0" w:space="0" w:color="auto"/>
          </w:divBdr>
        </w:div>
        <w:div w:id="1535657111">
          <w:marLeft w:val="640"/>
          <w:marRight w:val="0"/>
          <w:marTop w:val="0"/>
          <w:marBottom w:val="0"/>
          <w:divBdr>
            <w:top w:val="none" w:sz="0" w:space="0" w:color="auto"/>
            <w:left w:val="none" w:sz="0" w:space="0" w:color="auto"/>
            <w:bottom w:val="none" w:sz="0" w:space="0" w:color="auto"/>
            <w:right w:val="none" w:sz="0" w:space="0" w:color="auto"/>
          </w:divBdr>
        </w:div>
        <w:div w:id="1712731194">
          <w:marLeft w:val="640"/>
          <w:marRight w:val="0"/>
          <w:marTop w:val="0"/>
          <w:marBottom w:val="0"/>
          <w:divBdr>
            <w:top w:val="none" w:sz="0" w:space="0" w:color="auto"/>
            <w:left w:val="none" w:sz="0" w:space="0" w:color="auto"/>
            <w:bottom w:val="none" w:sz="0" w:space="0" w:color="auto"/>
            <w:right w:val="none" w:sz="0" w:space="0" w:color="auto"/>
          </w:divBdr>
        </w:div>
        <w:div w:id="516046950">
          <w:marLeft w:val="640"/>
          <w:marRight w:val="0"/>
          <w:marTop w:val="0"/>
          <w:marBottom w:val="0"/>
          <w:divBdr>
            <w:top w:val="none" w:sz="0" w:space="0" w:color="auto"/>
            <w:left w:val="none" w:sz="0" w:space="0" w:color="auto"/>
            <w:bottom w:val="none" w:sz="0" w:space="0" w:color="auto"/>
            <w:right w:val="none" w:sz="0" w:space="0" w:color="auto"/>
          </w:divBdr>
        </w:div>
        <w:div w:id="617489376">
          <w:marLeft w:val="640"/>
          <w:marRight w:val="0"/>
          <w:marTop w:val="0"/>
          <w:marBottom w:val="0"/>
          <w:divBdr>
            <w:top w:val="none" w:sz="0" w:space="0" w:color="auto"/>
            <w:left w:val="none" w:sz="0" w:space="0" w:color="auto"/>
            <w:bottom w:val="none" w:sz="0" w:space="0" w:color="auto"/>
            <w:right w:val="none" w:sz="0" w:space="0" w:color="auto"/>
          </w:divBdr>
        </w:div>
        <w:div w:id="1536388706">
          <w:marLeft w:val="640"/>
          <w:marRight w:val="0"/>
          <w:marTop w:val="0"/>
          <w:marBottom w:val="0"/>
          <w:divBdr>
            <w:top w:val="none" w:sz="0" w:space="0" w:color="auto"/>
            <w:left w:val="none" w:sz="0" w:space="0" w:color="auto"/>
            <w:bottom w:val="none" w:sz="0" w:space="0" w:color="auto"/>
            <w:right w:val="none" w:sz="0" w:space="0" w:color="auto"/>
          </w:divBdr>
        </w:div>
        <w:div w:id="1082868831">
          <w:marLeft w:val="640"/>
          <w:marRight w:val="0"/>
          <w:marTop w:val="0"/>
          <w:marBottom w:val="0"/>
          <w:divBdr>
            <w:top w:val="none" w:sz="0" w:space="0" w:color="auto"/>
            <w:left w:val="none" w:sz="0" w:space="0" w:color="auto"/>
            <w:bottom w:val="none" w:sz="0" w:space="0" w:color="auto"/>
            <w:right w:val="none" w:sz="0" w:space="0" w:color="auto"/>
          </w:divBdr>
        </w:div>
        <w:div w:id="2102946934">
          <w:marLeft w:val="640"/>
          <w:marRight w:val="0"/>
          <w:marTop w:val="0"/>
          <w:marBottom w:val="0"/>
          <w:divBdr>
            <w:top w:val="none" w:sz="0" w:space="0" w:color="auto"/>
            <w:left w:val="none" w:sz="0" w:space="0" w:color="auto"/>
            <w:bottom w:val="none" w:sz="0" w:space="0" w:color="auto"/>
            <w:right w:val="none" w:sz="0" w:space="0" w:color="auto"/>
          </w:divBdr>
        </w:div>
        <w:div w:id="627930709">
          <w:marLeft w:val="640"/>
          <w:marRight w:val="0"/>
          <w:marTop w:val="0"/>
          <w:marBottom w:val="0"/>
          <w:divBdr>
            <w:top w:val="none" w:sz="0" w:space="0" w:color="auto"/>
            <w:left w:val="none" w:sz="0" w:space="0" w:color="auto"/>
            <w:bottom w:val="none" w:sz="0" w:space="0" w:color="auto"/>
            <w:right w:val="none" w:sz="0" w:space="0" w:color="auto"/>
          </w:divBdr>
        </w:div>
        <w:div w:id="1261522699">
          <w:marLeft w:val="640"/>
          <w:marRight w:val="0"/>
          <w:marTop w:val="0"/>
          <w:marBottom w:val="0"/>
          <w:divBdr>
            <w:top w:val="none" w:sz="0" w:space="0" w:color="auto"/>
            <w:left w:val="none" w:sz="0" w:space="0" w:color="auto"/>
            <w:bottom w:val="none" w:sz="0" w:space="0" w:color="auto"/>
            <w:right w:val="none" w:sz="0" w:space="0" w:color="auto"/>
          </w:divBdr>
        </w:div>
        <w:div w:id="173998843">
          <w:marLeft w:val="640"/>
          <w:marRight w:val="0"/>
          <w:marTop w:val="0"/>
          <w:marBottom w:val="0"/>
          <w:divBdr>
            <w:top w:val="none" w:sz="0" w:space="0" w:color="auto"/>
            <w:left w:val="none" w:sz="0" w:space="0" w:color="auto"/>
            <w:bottom w:val="none" w:sz="0" w:space="0" w:color="auto"/>
            <w:right w:val="none" w:sz="0" w:space="0" w:color="auto"/>
          </w:divBdr>
        </w:div>
        <w:div w:id="1756169805">
          <w:marLeft w:val="640"/>
          <w:marRight w:val="0"/>
          <w:marTop w:val="0"/>
          <w:marBottom w:val="0"/>
          <w:divBdr>
            <w:top w:val="none" w:sz="0" w:space="0" w:color="auto"/>
            <w:left w:val="none" w:sz="0" w:space="0" w:color="auto"/>
            <w:bottom w:val="none" w:sz="0" w:space="0" w:color="auto"/>
            <w:right w:val="none" w:sz="0" w:space="0" w:color="auto"/>
          </w:divBdr>
        </w:div>
        <w:div w:id="782072515">
          <w:marLeft w:val="640"/>
          <w:marRight w:val="0"/>
          <w:marTop w:val="0"/>
          <w:marBottom w:val="0"/>
          <w:divBdr>
            <w:top w:val="none" w:sz="0" w:space="0" w:color="auto"/>
            <w:left w:val="none" w:sz="0" w:space="0" w:color="auto"/>
            <w:bottom w:val="none" w:sz="0" w:space="0" w:color="auto"/>
            <w:right w:val="none" w:sz="0" w:space="0" w:color="auto"/>
          </w:divBdr>
        </w:div>
        <w:div w:id="1153792154">
          <w:marLeft w:val="640"/>
          <w:marRight w:val="0"/>
          <w:marTop w:val="0"/>
          <w:marBottom w:val="0"/>
          <w:divBdr>
            <w:top w:val="none" w:sz="0" w:space="0" w:color="auto"/>
            <w:left w:val="none" w:sz="0" w:space="0" w:color="auto"/>
            <w:bottom w:val="none" w:sz="0" w:space="0" w:color="auto"/>
            <w:right w:val="none" w:sz="0" w:space="0" w:color="auto"/>
          </w:divBdr>
        </w:div>
        <w:div w:id="1513640734">
          <w:marLeft w:val="640"/>
          <w:marRight w:val="0"/>
          <w:marTop w:val="0"/>
          <w:marBottom w:val="0"/>
          <w:divBdr>
            <w:top w:val="none" w:sz="0" w:space="0" w:color="auto"/>
            <w:left w:val="none" w:sz="0" w:space="0" w:color="auto"/>
            <w:bottom w:val="none" w:sz="0" w:space="0" w:color="auto"/>
            <w:right w:val="none" w:sz="0" w:space="0" w:color="auto"/>
          </w:divBdr>
        </w:div>
        <w:div w:id="1152873017">
          <w:marLeft w:val="640"/>
          <w:marRight w:val="0"/>
          <w:marTop w:val="0"/>
          <w:marBottom w:val="0"/>
          <w:divBdr>
            <w:top w:val="none" w:sz="0" w:space="0" w:color="auto"/>
            <w:left w:val="none" w:sz="0" w:space="0" w:color="auto"/>
            <w:bottom w:val="none" w:sz="0" w:space="0" w:color="auto"/>
            <w:right w:val="none" w:sz="0" w:space="0" w:color="auto"/>
          </w:divBdr>
        </w:div>
        <w:div w:id="533227821">
          <w:marLeft w:val="640"/>
          <w:marRight w:val="0"/>
          <w:marTop w:val="0"/>
          <w:marBottom w:val="0"/>
          <w:divBdr>
            <w:top w:val="none" w:sz="0" w:space="0" w:color="auto"/>
            <w:left w:val="none" w:sz="0" w:space="0" w:color="auto"/>
            <w:bottom w:val="none" w:sz="0" w:space="0" w:color="auto"/>
            <w:right w:val="none" w:sz="0" w:space="0" w:color="auto"/>
          </w:divBdr>
        </w:div>
        <w:div w:id="374744014">
          <w:marLeft w:val="640"/>
          <w:marRight w:val="0"/>
          <w:marTop w:val="0"/>
          <w:marBottom w:val="0"/>
          <w:divBdr>
            <w:top w:val="none" w:sz="0" w:space="0" w:color="auto"/>
            <w:left w:val="none" w:sz="0" w:space="0" w:color="auto"/>
            <w:bottom w:val="none" w:sz="0" w:space="0" w:color="auto"/>
            <w:right w:val="none" w:sz="0" w:space="0" w:color="auto"/>
          </w:divBdr>
        </w:div>
        <w:div w:id="537623310">
          <w:marLeft w:val="640"/>
          <w:marRight w:val="0"/>
          <w:marTop w:val="0"/>
          <w:marBottom w:val="0"/>
          <w:divBdr>
            <w:top w:val="none" w:sz="0" w:space="0" w:color="auto"/>
            <w:left w:val="none" w:sz="0" w:space="0" w:color="auto"/>
            <w:bottom w:val="none" w:sz="0" w:space="0" w:color="auto"/>
            <w:right w:val="none" w:sz="0" w:space="0" w:color="auto"/>
          </w:divBdr>
        </w:div>
        <w:div w:id="1862425952">
          <w:marLeft w:val="640"/>
          <w:marRight w:val="0"/>
          <w:marTop w:val="0"/>
          <w:marBottom w:val="0"/>
          <w:divBdr>
            <w:top w:val="none" w:sz="0" w:space="0" w:color="auto"/>
            <w:left w:val="none" w:sz="0" w:space="0" w:color="auto"/>
            <w:bottom w:val="none" w:sz="0" w:space="0" w:color="auto"/>
            <w:right w:val="none" w:sz="0" w:space="0" w:color="auto"/>
          </w:divBdr>
        </w:div>
      </w:divsChild>
    </w:div>
    <w:div w:id="1114057364">
      <w:marLeft w:val="640"/>
      <w:marRight w:val="0"/>
      <w:marTop w:val="0"/>
      <w:marBottom w:val="0"/>
      <w:divBdr>
        <w:top w:val="none" w:sz="0" w:space="0" w:color="auto"/>
        <w:left w:val="none" w:sz="0" w:space="0" w:color="auto"/>
        <w:bottom w:val="none" w:sz="0" w:space="0" w:color="auto"/>
        <w:right w:val="none" w:sz="0" w:space="0" w:color="auto"/>
      </w:divBdr>
    </w:div>
    <w:div w:id="1114208247">
      <w:marLeft w:val="640"/>
      <w:marRight w:val="0"/>
      <w:marTop w:val="0"/>
      <w:marBottom w:val="0"/>
      <w:divBdr>
        <w:top w:val="none" w:sz="0" w:space="0" w:color="auto"/>
        <w:left w:val="none" w:sz="0" w:space="0" w:color="auto"/>
        <w:bottom w:val="none" w:sz="0" w:space="0" w:color="auto"/>
        <w:right w:val="none" w:sz="0" w:space="0" w:color="auto"/>
      </w:divBdr>
    </w:div>
    <w:div w:id="1114246238">
      <w:marLeft w:val="640"/>
      <w:marRight w:val="0"/>
      <w:marTop w:val="0"/>
      <w:marBottom w:val="0"/>
      <w:divBdr>
        <w:top w:val="none" w:sz="0" w:space="0" w:color="auto"/>
        <w:left w:val="none" w:sz="0" w:space="0" w:color="auto"/>
        <w:bottom w:val="none" w:sz="0" w:space="0" w:color="auto"/>
        <w:right w:val="none" w:sz="0" w:space="0" w:color="auto"/>
      </w:divBdr>
    </w:div>
    <w:div w:id="1114247337">
      <w:marLeft w:val="640"/>
      <w:marRight w:val="0"/>
      <w:marTop w:val="0"/>
      <w:marBottom w:val="0"/>
      <w:divBdr>
        <w:top w:val="none" w:sz="0" w:space="0" w:color="auto"/>
        <w:left w:val="none" w:sz="0" w:space="0" w:color="auto"/>
        <w:bottom w:val="none" w:sz="0" w:space="0" w:color="auto"/>
        <w:right w:val="none" w:sz="0" w:space="0" w:color="auto"/>
      </w:divBdr>
    </w:div>
    <w:div w:id="1114247778">
      <w:marLeft w:val="640"/>
      <w:marRight w:val="0"/>
      <w:marTop w:val="0"/>
      <w:marBottom w:val="0"/>
      <w:divBdr>
        <w:top w:val="none" w:sz="0" w:space="0" w:color="auto"/>
        <w:left w:val="none" w:sz="0" w:space="0" w:color="auto"/>
        <w:bottom w:val="none" w:sz="0" w:space="0" w:color="auto"/>
        <w:right w:val="none" w:sz="0" w:space="0" w:color="auto"/>
      </w:divBdr>
    </w:div>
    <w:div w:id="1114325825">
      <w:marLeft w:val="640"/>
      <w:marRight w:val="0"/>
      <w:marTop w:val="0"/>
      <w:marBottom w:val="0"/>
      <w:divBdr>
        <w:top w:val="none" w:sz="0" w:space="0" w:color="auto"/>
        <w:left w:val="none" w:sz="0" w:space="0" w:color="auto"/>
        <w:bottom w:val="none" w:sz="0" w:space="0" w:color="auto"/>
        <w:right w:val="none" w:sz="0" w:space="0" w:color="auto"/>
      </w:divBdr>
    </w:div>
    <w:div w:id="1114327166">
      <w:marLeft w:val="640"/>
      <w:marRight w:val="0"/>
      <w:marTop w:val="0"/>
      <w:marBottom w:val="0"/>
      <w:divBdr>
        <w:top w:val="none" w:sz="0" w:space="0" w:color="auto"/>
        <w:left w:val="none" w:sz="0" w:space="0" w:color="auto"/>
        <w:bottom w:val="none" w:sz="0" w:space="0" w:color="auto"/>
        <w:right w:val="none" w:sz="0" w:space="0" w:color="auto"/>
      </w:divBdr>
    </w:div>
    <w:div w:id="1114328514">
      <w:marLeft w:val="640"/>
      <w:marRight w:val="0"/>
      <w:marTop w:val="0"/>
      <w:marBottom w:val="0"/>
      <w:divBdr>
        <w:top w:val="none" w:sz="0" w:space="0" w:color="auto"/>
        <w:left w:val="none" w:sz="0" w:space="0" w:color="auto"/>
        <w:bottom w:val="none" w:sz="0" w:space="0" w:color="auto"/>
        <w:right w:val="none" w:sz="0" w:space="0" w:color="auto"/>
      </w:divBdr>
    </w:div>
    <w:div w:id="1114330330">
      <w:marLeft w:val="640"/>
      <w:marRight w:val="0"/>
      <w:marTop w:val="0"/>
      <w:marBottom w:val="0"/>
      <w:divBdr>
        <w:top w:val="none" w:sz="0" w:space="0" w:color="auto"/>
        <w:left w:val="none" w:sz="0" w:space="0" w:color="auto"/>
        <w:bottom w:val="none" w:sz="0" w:space="0" w:color="auto"/>
        <w:right w:val="none" w:sz="0" w:space="0" w:color="auto"/>
      </w:divBdr>
    </w:div>
    <w:div w:id="1114402573">
      <w:marLeft w:val="640"/>
      <w:marRight w:val="0"/>
      <w:marTop w:val="0"/>
      <w:marBottom w:val="0"/>
      <w:divBdr>
        <w:top w:val="none" w:sz="0" w:space="0" w:color="auto"/>
        <w:left w:val="none" w:sz="0" w:space="0" w:color="auto"/>
        <w:bottom w:val="none" w:sz="0" w:space="0" w:color="auto"/>
        <w:right w:val="none" w:sz="0" w:space="0" w:color="auto"/>
      </w:divBdr>
    </w:div>
    <w:div w:id="1114443314">
      <w:marLeft w:val="640"/>
      <w:marRight w:val="0"/>
      <w:marTop w:val="0"/>
      <w:marBottom w:val="0"/>
      <w:divBdr>
        <w:top w:val="none" w:sz="0" w:space="0" w:color="auto"/>
        <w:left w:val="none" w:sz="0" w:space="0" w:color="auto"/>
        <w:bottom w:val="none" w:sz="0" w:space="0" w:color="auto"/>
        <w:right w:val="none" w:sz="0" w:space="0" w:color="auto"/>
      </w:divBdr>
    </w:div>
    <w:div w:id="1114443721">
      <w:marLeft w:val="640"/>
      <w:marRight w:val="0"/>
      <w:marTop w:val="0"/>
      <w:marBottom w:val="0"/>
      <w:divBdr>
        <w:top w:val="none" w:sz="0" w:space="0" w:color="auto"/>
        <w:left w:val="none" w:sz="0" w:space="0" w:color="auto"/>
        <w:bottom w:val="none" w:sz="0" w:space="0" w:color="auto"/>
        <w:right w:val="none" w:sz="0" w:space="0" w:color="auto"/>
      </w:divBdr>
    </w:div>
    <w:div w:id="1114448700">
      <w:marLeft w:val="640"/>
      <w:marRight w:val="0"/>
      <w:marTop w:val="0"/>
      <w:marBottom w:val="0"/>
      <w:divBdr>
        <w:top w:val="none" w:sz="0" w:space="0" w:color="auto"/>
        <w:left w:val="none" w:sz="0" w:space="0" w:color="auto"/>
        <w:bottom w:val="none" w:sz="0" w:space="0" w:color="auto"/>
        <w:right w:val="none" w:sz="0" w:space="0" w:color="auto"/>
      </w:divBdr>
    </w:div>
    <w:div w:id="1114449000">
      <w:marLeft w:val="640"/>
      <w:marRight w:val="0"/>
      <w:marTop w:val="0"/>
      <w:marBottom w:val="0"/>
      <w:divBdr>
        <w:top w:val="none" w:sz="0" w:space="0" w:color="auto"/>
        <w:left w:val="none" w:sz="0" w:space="0" w:color="auto"/>
        <w:bottom w:val="none" w:sz="0" w:space="0" w:color="auto"/>
        <w:right w:val="none" w:sz="0" w:space="0" w:color="auto"/>
      </w:divBdr>
    </w:div>
    <w:div w:id="1114519317">
      <w:marLeft w:val="640"/>
      <w:marRight w:val="0"/>
      <w:marTop w:val="0"/>
      <w:marBottom w:val="0"/>
      <w:divBdr>
        <w:top w:val="none" w:sz="0" w:space="0" w:color="auto"/>
        <w:left w:val="none" w:sz="0" w:space="0" w:color="auto"/>
        <w:bottom w:val="none" w:sz="0" w:space="0" w:color="auto"/>
        <w:right w:val="none" w:sz="0" w:space="0" w:color="auto"/>
      </w:divBdr>
    </w:div>
    <w:div w:id="1114596638">
      <w:marLeft w:val="640"/>
      <w:marRight w:val="0"/>
      <w:marTop w:val="0"/>
      <w:marBottom w:val="0"/>
      <w:divBdr>
        <w:top w:val="none" w:sz="0" w:space="0" w:color="auto"/>
        <w:left w:val="none" w:sz="0" w:space="0" w:color="auto"/>
        <w:bottom w:val="none" w:sz="0" w:space="0" w:color="auto"/>
        <w:right w:val="none" w:sz="0" w:space="0" w:color="auto"/>
      </w:divBdr>
    </w:div>
    <w:div w:id="1114636535">
      <w:marLeft w:val="640"/>
      <w:marRight w:val="0"/>
      <w:marTop w:val="0"/>
      <w:marBottom w:val="0"/>
      <w:divBdr>
        <w:top w:val="none" w:sz="0" w:space="0" w:color="auto"/>
        <w:left w:val="none" w:sz="0" w:space="0" w:color="auto"/>
        <w:bottom w:val="none" w:sz="0" w:space="0" w:color="auto"/>
        <w:right w:val="none" w:sz="0" w:space="0" w:color="auto"/>
      </w:divBdr>
    </w:div>
    <w:div w:id="1114665631">
      <w:marLeft w:val="640"/>
      <w:marRight w:val="0"/>
      <w:marTop w:val="0"/>
      <w:marBottom w:val="0"/>
      <w:divBdr>
        <w:top w:val="none" w:sz="0" w:space="0" w:color="auto"/>
        <w:left w:val="none" w:sz="0" w:space="0" w:color="auto"/>
        <w:bottom w:val="none" w:sz="0" w:space="0" w:color="auto"/>
        <w:right w:val="none" w:sz="0" w:space="0" w:color="auto"/>
      </w:divBdr>
    </w:div>
    <w:div w:id="1114710444">
      <w:marLeft w:val="640"/>
      <w:marRight w:val="0"/>
      <w:marTop w:val="0"/>
      <w:marBottom w:val="0"/>
      <w:divBdr>
        <w:top w:val="none" w:sz="0" w:space="0" w:color="auto"/>
        <w:left w:val="none" w:sz="0" w:space="0" w:color="auto"/>
        <w:bottom w:val="none" w:sz="0" w:space="0" w:color="auto"/>
        <w:right w:val="none" w:sz="0" w:space="0" w:color="auto"/>
      </w:divBdr>
    </w:div>
    <w:div w:id="1114711408">
      <w:bodyDiv w:val="1"/>
      <w:marLeft w:val="0"/>
      <w:marRight w:val="0"/>
      <w:marTop w:val="0"/>
      <w:marBottom w:val="0"/>
      <w:divBdr>
        <w:top w:val="none" w:sz="0" w:space="0" w:color="auto"/>
        <w:left w:val="none" w:sz="0" w:space="0" w:color="auto"/>
        <w:bottom w:val="none" w:sz="0" w:space="0" w:color="auto"/>
        <w:right w:val="none" w:sz="0" w:space="0" w:color="auto"/>
      </w:divBdr>
      <w:divsChild>
        <w:div w:id="843860705">
          <w:marLeft w:val="640"/>
          <w:marRight w:val="0"/>
          <w:marTop w:val="0"/>
          <w:marBottom w:val="0"/>
          <w:divBdr>
            <w:top w:val="none" w:sz="0" w:space="0" w:color="auto"/>
            <w:left w:val="none" w:sz="0" w:space="0" w:color="auto"/>
            <w:bottom w:val="none" w:sz="0" w:space="0" w:color="auto"/>
            <w:right w:val="none" w:sz="0" w:space="0" w:color="auto"/>
          </w:divBdr>
        </w:div>
        <w:div w:id="925269515">
          <w:marLeft w:val="640"/>
          <w:marRight w:val="0"/>
          <w:marTop w:val="0"/>
          <w:marBottom w:val="0"/>
          <w:divBdr>
            <w:top w:val="none" w:sz="0" w:space="0" w:color="auto"/>
            <w:left w:val="none" w:sz="0" w:space="0" w:color="auto"/>
            <w:bottom w:val="none" w:sz="0" w:space="0" w:color="auto"/>
            <w:right w:val="none" w:sz="0" w:space="0" w:color="auto"/>
          </w:divBdr>
        </w:div>
        <w:div w:id="390924697">
          <w:marLeft w:val="640"/>
          <w:marRight w:val="0"/>
          <w:marTop w:val="0"/>
          <w:marBottom w:val="0"/>
          <w:divBdr>
            <w:top w:val="none" w:sz="0" w:space="0" w:color="auto"/>
            <w:left w:val="none" w:sz="0" w:space="0" w:color="auto"/>
            <w:bottom w:val="none" w:sz="0" w:space="0" w:color="auto"/>
            <w:right w:val="none" w:sz="0" w:space="0" w:color="auto"/>
          </w:divBdr>
        </w:div>
        <w:div w:id="1183940066">
          <w:marLeft w:val="640"/>
          <w:marRight w:val="0"/>
          <w:marTop w:val="0"/>
          <w:marBottom w:val="0"/>
          <w:divBdr>
            <w:top w:val="none" w:sz="0" w:space="0" w:color="auto"/>
            <w:left w:val="none" w:sz="0" w:space="0" w:color="auto"/>
            <w:bottom w:val="none" w:sz="0" w:space="0" w:color="auto"/>
            <w:right w:val="none" w:sz="0" w:space="0" w:color="auto"/>
          </w:divBdr>
        </w:div>
        <w:div w:id="108621631">
          <w:marLeft w:val="640"/>
          <w:marRight w:val="0"/>
          <w:marTop w:val="0"/>
          <w:marBottom w:val="0"/>
          <w:divBdr>
            <w:top w:val="none" w:sz="0" w:space="0" w:color="auto"/>
            <w:left w:val="none" w:sz="0" w:space="0" w:color="auto"/>
            <w:bottom w:val="none" w:sz="0" w:space="0" w:color="auto"/>
            <w:right w:val="none" w:sz="0" w:space="0" w:color="auto"/>
          </w:divBdr>
        </w:div>
        <w:div w:id="1909804847">
          <w:marLeft w:val="640"/>
          <w:marRight w:val="0"/>
          <w:marTop w:val="0"/>
          <w:marBottom w:val="0"/>
          <w:divBdr>
            <w:top w:val="none" w:sz="0" w:space="0" w:color="auto"/>
            <w:left w:val="none" w:sz="0" w:space="0" w:color="auto"/>
            <w:bottom w:val="none" w:sz="0" w:space="0" w:color="auto"/>
            <w:right w:val="none" w:sz="0" w:space="0" w:color="auto"/>
          </w:divBdr>
        </w:div>
        <w:div w:id="1759520863">
          <w:marLeft w:val="640"/>
          <w:marRight w:val="0"/>
          <w:marTop w:val="0"/>
          <w:marBottom w:val="0"/>
          <w:divBdr>
            <w:top w:val="none" w:sz="0" w:space="0" w:color="auto"/>
            <w:left w:val="none" w:sz="0" w:space="0" w:color="auto"/>
            <w:bottom w:val="none" w:sz="0" w:space="0" w:color="auto"/>
            <w:right w:val="none" w:sz="0" w:space="0" w:color="auto"/>
          </w:divBdr>
        </w:div>
        <w:div w:id="1321811550">
          <w:marLeft w:val="640"/>
          <w:marRight w:val="0"/>
          <w:marTop w:val="0"/>
          <w:marBottom w:val="0"/>
          <w:divBdr>
            <w:top w:val="none" w:sz="0" w:space="0" w:color="auto"/>
            <w:left w:val="none" w:sz="0" w:space="0" w:color="auto"/>
            <w:bottom w:val="none" w:sz="0" w:space="0" w:color="auto"/>
            <w:right w:val="none" w:sz="0" w:space="0" w:color="auto"/>
          </w:divBdr>
        </w:div>
        <w:div w:id="880901783">
          <w:marLeft w:val="640"/>
          <w:marRight w:val="0"/>
          <w:marTop w:val="0"/>
          <w:marBottom w:val="0"/>
          <w:divBdr>
            <w:top w:val="none" w:sz="0" w:space="0" w:color="auto"/>
            <w:left w:val="none" w:sz="0" w:space="0" w:color="auto"/>
            <w:bottom w:val="none" w:sz="0" w:space="0" w:color="auto"/>
            <w:right w:val="none" w:sz="0" w:space="0" w:color="auto"/>
          </w:divBdr>
        </w:div>
        <w:div w:id="437141291">
          <w:marLeft w:val="640"/>
          <w:marRight w:val="0"/>
          <w:marTop w:val="0"/>
          <w:marBottom w:val="0"/>
          <w:divBdr>
            <w:top w:val="none" w:sz="0" w:space="0" w:color="auto"/>
            <w:left w:val="none" w:sz="0" w:space="0" w:color="auto"/>
            <w:bottom w:val="none" w:sz="0" w:space="0" w:color="auto"/>
            <w:right w:val="none" w:sz="0" w:space="0" w:color="auto"/>
          </w:divBdr>
        </w:div>
        <w:div w:id="1959679400">
          <w:marLeft w:val="640"/>
          <w:marRight w:val="0"/>
          <w:marTop w:val="0"/>
          <w:marBottom w:val="0"/>
          <w:divBdr>
            <w:top w:val="none" w:sz="0" w:space="0" w:color="auto"/>
            <w:left w:val="none" w:sz="0" w:space="0" w:color="auto"/>
            <w:bottom w:val="none" w:sz="0" w:space="0" w:color="auto"/>
            <w:right w:val="none" w:sz="0" w:space="0" w:color="auto"/>
          </w:divBdr>
        </w:div>
        <w:div w:id="702706417">
          <w:marLeft w:val="640"/>
          <w:marRight w:val="0"/>
          <w:marTop w:val="0"/>
          <w:marBottom w:val="0"/>
          <w:divBdr>
            <w:top w:val="none" w:sz="0" w:space="0" w:color="auto"/>
            <w:left w:val="none" w:sz="0" w:space="0" w:color="auto"/>
            <w:bottom w:val="none" w:sz="0" w:space="0" w:color="auto"/>
            <w:right w:val="none" w:sz="0" w:space="0" w:color="auto"/>
          </w:divBdr>
        </w:div>
        <w:div w:id="804808469">
          <w:marLeft w:val="640"/>
          <w:marRight w:val="0"/>
          <w:marTop w:val="0"/>
          <w:marBottom w:val="0"/>
          <w:divBdr>
            <w:top w:val="none" w:sz="0" w:space="0" w:color="auto"/>
            <w:left w:val="none" w:sz="0" w:space="0" w:color="auto"/>
            <w:bottom w:val="none" w:sz="0" w:space="0" w:color="auto"/>
            <w:right w:val="none" w:sz="0" w:space="0" w:color="auto"/>
          </w:divBdr>
        </w:div>
        <w:div w:id="626737162">
          <w:marLeft w:val="640"/>
          <w:marRight w:val="0"/>
          <w:marTop w:val="0"/>
          <w:marBottom w:val="0"/>
          <w:divBdr>
            <w:top w:val="none" w:sz="0" w:space="0" w:color="auto"/>
            <w:left w:val="none" w:sz="0" w:space="0" w:color="auto"/>
            <w:bottom w:val="none" w:sz="0" w:space="0" w:color="auto"/>
            <w:right w:val="none" w:sz="0" w:space="0" w:color="auto"/>
          </w:divBdr>
        </w:div>
        <w:div w:id="1272055012">
          <w:marLeft w:val="640"/>
          <w:marRight w:val="0"/>
          <w:marTop w:val="0"/>
          <w:marBottom w:val="0"/>
          <w:divBdr>
            <w:top w:val="none" w:sz="0" w:space="0" w:color="auto"/>
            <w:left w:val="none" w:sz="0" w:space="0" w:color="auto"/>
            <w:bottom w:val="none" w:sz="0" w:space="0" w:color="auto"/>
            <w:right w:val="none" w:sz="0" w:space="0" w:color="auto"/>
          </w:divBdr>
        </w:div>
        <w:div w:id="891040642">
          <w:marLeft w:val="640"/>
          <w:marRight w:val="0"/>
          <w:marTop w:val="0"/>
          <w:marBottom w:val="0"/>
          <w:divBdr>
            <w:top w:val="none" w:sz="0" w:space="0" w:color="auto"/>
            <w:left w:val="none" w:sz="0" w:space="0" w:color="auto"/>
            <w:bottom w:val="none" w:sz="0" w:space="0" w:color="auto"/>
            <w:right w:val="none" w:sz="0" w:space="0" w:color="auto"/>
          </w:divBdr>
        </w:div>
        <w:div w:id="652486956">
          <w:marLeft w:val="640"/>
          <w:marRight w:val="0"/>
          <w:marTop w:val="0"/>
          <w:marBottom w:val="0"/>
          <w:divBdr>
            <w:top w:val="none" w:sz="0" w:space="0" w:color="auto"/>
            <w:left w:val="none" w:sz="0" w:space="0" w:color="auto"/>
            <w:bottom w:val="none" w:sz="0" w:space="0" w:color="auto"/>
            <w:right w:val="none" w:sz="0" w:space="0" w:color="auto"/>
          </w:divBdr>
        </w:div>
        <w:div w:id="149295945">
          <w:marLeft w:val="640"/>
          <w:marRight w:val="0"/>
          <w:marTop w:val="0"/>
          <w:marBottom w:val="0"/>
          <w:divBdr>
            <w:top w:val="none" w:sz="0" w:space="0" w:color="auto"/>
            <w:left w:val="none" w:sz="0" w:space="0" w:color="auto"/>
            <w:bottom w:val="none" w:sz="0" w:space="0" w:color="auto"/>
            <w:right w:val="none" w:sz="0" w:space="0" w:color="auto"/>
          </w:divBdr>
        </w:div>
        <w:div w:id="1992514443">
          <w:marLeft w:val="640"/>
          <w:marRight w:val="0"/>
          <w:marTop w:val="0"/>
          <w:marBottom w:val="0"/>
          <w:divBdr>
            <w:top w:val="none" w:sz="0" w:space="0" w:color="auto"/>
            <w:left w:val="none" w:sz="0" w:space="0" w:color="auto"/>
            <w:bottom w:val="none" w:sz="0" w:space="0" w:color="auto"/>
            <w:right w:val="none" w:sz="0" w:space="0" w:color="auto"/>
          </w:divBdr>
        </w:div>
        <w:div w:id="2039969248">
          <w:marLeft w:val="640"/>
          <w:marRight w:val="0"/>
          <w:marTop w:val="0"/>
          <w:marBottom w:val="0"/>
          <w:divBdr>
            <w:top w:val="none" w:sz="0" w:space="0" w:color="auto"/>
            <w:left w:val="none" w:sz="0" w:space="0" w:color="auto"/>
            <w:bottom w:val="none" w:sz="0" w:space="0" w:color="auto"/>
            <w:right w:val="none" w:sz="0" w:space="0" w:color="auto"/>
          </w:divBdr>
        </w:div>
      </w:divsChild>
    </w:div>
    <w:div w:id="1114786043">
      <w:marLeft w:val="640"/>
      <w:marRight w:val="0"/>
      <w:marTop w:val="0"/>
      <w:marBottom w:val="0"/>
      <w:divBdr>
        <w:top w:val="none" w:sz="0" w:space="0" w:color="auto"/>
        <w:left w:val="none" w:sz="0" w:space="0" w:color="auto"/>
        <w:bottom w:val="none" w:sz="0" w:space="0" w:color="auto"/>
        <w:right w:val="none" w:sz="0" w:space="0" w:color="auto"/>
      </w:divBdr>
    </w:div>
    <w:div w:id="1114787155">
      <w:marLeft w:val="640"/>
      <w:marRight w:val="0"/>
      <w:marTop w:val="0"/>
      <w:marBottom w:val="0"/>
      <w:divBdr>
        <w:top w:val="none" w:sz="0" w:space="0" w:color="auto"/>
        <w:left w:val="none" w:sz="0" w:space="0" w:color="auto"/>
        <w:bottom w:val="none" w:sz="0" w:space="0" w:color="auto"/>
        <w:right w:val="none" w:sz="0" w:space="0" w:color="auto"/>
      </w:divBdr>
    </w:div>
    <w:div w:id="1114788908">
      <w:marLeft w:val="640"/>
      <w:marRight w:val="0"/>
      <w:marTop w:val="0"/>
      <w:marBottom w:val="0"/>
      <w:divBdr>
        <w:top w:val="none" w:sz="0" w:space="0" w:color="auto"/>
        <w:left w:val="none" w:sz="0" w:space="0" w:color="auto"/>
        <w:bottom w:val="none" w:sz="0" w:space="0" w:color="auto"/>
        <w:right w:val="none" w:sz="0" w:space="0" w:color="auto"/>
      </w:divBdr>
    </w:div>
    <w:div w:id="1114863181">
      <w:marLeft w:val="640"/>
      <w:marRight w:val="0"/>
      <w:marTop w:val="0"/>
      <w:marBottom w:val="0"/>
      <w:divBdr>
        <w:top w:val="none" w:sz="0" w:space="0" w:color="auto"/>
        <w:left w:val="none" w:sz="0" w:space="0" w:color="auto"/>
        <w:bottom w:val="none" w:sz="0" w:space="0" w:color="auto"/>
        <w:right w:val="none" w:sz="0" w:space="0" w:color="auto"/>
      </w:divBdr>
    </w:div>
    <w:div w:id="1114980574">
      <w:marLeft w:val="640"/>
      <w:marRight w:val="0"/>
      <w:marTop w:val="0"/>
      <w:marBottom w:val="0"/>
      <w:divBdr>
        <w:top w:val="none" w:sz="0" w:space="0" w:color="auto"/>
        <w:left w:val="none" w:sz="0" w:space="0" w:color="auto"/>
        <w:bottom w:val="none" w:sz="0" w:space="0" w:color="auto"/>
        <w:right w:val="none" w:sz="0" w:space="0" w:color="auto"/>
      </w:divBdr>
    </w:div>
    <w:div w:id="1114984930">
      <w:marLeft w:val="640"/>
      <w:marRight w:val="0"/>
      <w:marTop w:val="0"/>
      <w:marBottom w:val="0"/>
      <w:divBdr>
        <w:top w:val="none" w:sz="0" w:space="0" w:color="auto"/>
        <w:left w:val="none" w:sz="0" w:space="0" w:color="auto"/>
        <w:bottom w:val="none" w:sz="0" w:space="0" w:color="auto"/>
        <w:right w:val="none" w:sz="0" w:space="0" w:color="auto"/>
      </w:divBdr>
    </w:div>
    <w:div w:id="1115096930">
      <w:marLeft w:val="640"/>
      <w:marRight w:val="0"/>
      <w:marTop w:val="0"/>
      <w:marBottom w:val="0"/>
      <w:divBdr>
        <w:top w:val="none" w:sz="0" w:space="0" w:color="auto"/>
        <w:left w:val="none" w:sz="0" w:space="0" w:color="auto"/>
        <w:bottom w:val="none" w:sz="0" w:space="0" w:color="auto"/>
        <w:right w:val="none" w:sz="0" w:space="0" w:color="auto"/>
      </w:divBdr>
    </w:div>
    <w:div w:id="1115100854">
      <w:marLeft w:val="640"/>
      <w:marRight w:val="0"/>
      <w:marTop w:val="0"/>
      <w:marBottom w:val="0"/>
      <w:divBdr>
        <w:top w:val="none" w:sz="0" w:space="0" w:color="auto"/>
        <w:left w:val="none" w:sz="0" w:space="0" w:color="auto"/>
        <w:bottom w:val="none" w:sz="0" w:space="0" w:color="auto"/>
        <w:right w:val="none" w:sz="0" w:space="0" w:color="auto"/>
      </w:divBdr>
    </w:div>
    <w:div w:id="1115174150">
      <w:marLeft w:val="640"/>
      <w:marRight w:val="0"/>
      <w:marTop w:val="0"/>
      <w:marBottom w:val="0"/>
      <w:divBdr>
        <w:top w:val="none" w:sz="0" w:space="0" w:color="auto"/>
        <w:left w:val="none" w:sz="0" w:space="0" w:color="auto"/>
        <w:bottom w:val="none" w:sz="0" w:space="0" w:color="auto"/>
        <w:right w:val="none" w:sz="0" w:space="0" w:color="auto"/>
      </w:divBdr>
    </w:div>
    <w:div w:id="1115291689">
      <w:marLeft w:val="640"/>
      <w:marRight w:val="0"/>
      <w:marTop w:val="0"/>
      <w:marBottom w:val="0"/>
      <w:divBdr>
        <w:top w:val="none" w:sz="0" w:space="0" w:color="auto"/>
        <w:left w:val="none" w:sz="0" w:space="0" w:color="auto"/>
        <w:bottom w:val="none" w:sz="0" w:space="0" w:color="auto"/>
        <w:right w:val="none" w:sz="0" w:space="0" w:color="auto"/>
      </w:divBdr>
    </w:div>
    <w:div w:id="1115366534">
      <w:marLeft w:val="640"/>
      <w:marRight w:val="0"/>
      <w:marTop w:val="0"/>
      <w:marBottom w:val="0"/>
      <w:divBdr>
        <w:top w:val="none" w:sz="0" w:space="0" w:color="auto"/>
        <w:left w:val="none" w:sz="0" w:space="0" w:color="auto"/>
        <w:bottom w:val="none" w:sz="0" w:space="0" w:color="auto"/>
        <w:right w:val="none" w:sz="0" w:space="0" w:color="auto"/>
      </w:divBdr>
    </w:div>
    <w:div w:id="1115438849">
      <w:marLeft w:val="640"/>
      <w:marRight w:val="0"/>
      <w:marTop w:val="0"/>
      <w:marBottom w:val="0"/>
      <w:divBdr>
        <w:top w:val="none" w:sz="0" w:space="0" w:color="auto"/>
        <w:left w:val="none" w:sz="0" w:space="0" w:color="auto"/>
        <w:bottom w:val="none" w:sz="0" w:space="0" w:color="auto"/>
        <w:right w:val="none" w:sz="0" w:space="0" w:color="auto"/>
      </w:divBdr>
    </w:div>
    <w:div w:id="1115443904">
      <w:marLeft w:val="640"/>
      <w:marRight w:val="0"/>
      <w:marTop w:val="0"/>
      <w:marBottom w:val="0"/>
      <w:divBdr>
        <w:top w:val="none" w:sz="0" w:space="0" w:color="auto"/>
        <w:left w:val="none" w:sz="0" w:space="0" w:color="auto"/>
        <w:bottom w:val="none" w:sz="0" w:space="0" w:color="auto"/>
        <w:right w:val="none" w:sz="0" w:space="0" w:color="auto"/>
      </w:divBdr>
    </w:div>
    <w:div w:id="1115448336">
      <w:marLeft w:val="640"/>
      <w:marRight w:val="0"/>
      <w:marTop w:val="0"/>
      <w:marBottom w:val="0"/>
      <w:divBdr>
        <w:top w:val="none" w:sz="0" w:space="0" w:color="auto"/>
        <w:left w:val="none" w:sz="0" w:space="0" w:color="auto"/>
        <w:bottom w:val="none" w:sz="0" w:space="0" w:color="auto"/>
        <w:right w:val="none" w:sz="0" w:space="0" w:color="auto"/>
      </w:divBdr>
    </w:div>
    <w:div w:id="1115516509">
      <w:marLeft w:val="640"/>
      <w:marRight w:val="0"/>
      <w:marTop w:val="0"/>
      <w:marBottom w:val="0"/>
      <w:divBdr>
        <w:top w:val="none" w:sz="0" w:space="0" w:color="auto"/>
        <w:left w:val="none" w:sz="0" w:space="0" w:color="auto"/>
        <w:bottom w:val="none" w:sz="0" w:space="0" w:color="auto"/>
        <w:right w:val="none" w:sz="0" w:space="0" w:color="auto"/>
      </w:divBdr>
    </w:div>
    <w:div w:id="1115632394">
      <w:marLeft w:val="640"/>
      <w:marRight w:val="0"/>
      <w:marTop w:val="0"/>
      <w:marBottom w:val="0"/>
      <w:divBdr>
        <w:top w:val="none" w:sz="0" w:space="0" w:color="auto"/>
        <w:left w:val="none" w:sz="0" w:space="0" w:color="auto"/>
        <w:bottom w:val="none" w:sz="0" w:space="0" w:color="auto"/>
        <w:right w:val="none" w:sz="0" w:space="0" w:color="auto"/>
      </w:divBdr>
    </w:div>
    <w:div w:id="1115634065">
      <w:marLeft w:val="640"/>
      <w:marRight w:val="0"/>
      <w:marTop w:val="0"/>
      <w:marBottom w:val="0"/>
      <w:divBdr>
        <w:top w:val="none" w:sz="0" w:space="0" w:color="auto"/>
        <w:left w:val="none" w:sz="0" w:space="0" w:color="auto"/>
        <w:bottom w:val="none" w:sz="0" w:space="0" w:color="auto"/>
        <w:right w:val="none" w:sz="0" w:space="0" w:color="auto"/>
      </w:divBdr>
    </w:div>
    <w:div w:id="1115902002">
      <w:marLeft w:val="640"/>
      <w:marRight w:val="0"/>
      <w:marTop w:val="0"/>
      <w:marBottom w:val="0"/>
      <w:divBdr>
        <w:top w:val="none" w:sz="0" w:space="0" w:color="auto"/>
        <w:left w:val="none" w:sz="0" w:space="0" w:color="auto"/>
        <w:bottom w:val="none" w:sz="0" w:space="0" w:color="auto"/>
        <w:right w:val="none" w:sz="0" w:space="0" w:color="auto"/>
      </w:divBdr>
    </w:div>
    <w:div w:id="1115906101">
      <w:marLeft w:val="640"/>
      <w:marRight w:val="0"/>
      <w:marTop w:val="0"/>
      <w:marBottom w:val="0"/>
      <w:divBdr>
        <w:top w:val="none" w:sz="0" w:space="0" w:color="auto"/>
        <w:left w:val="none" w:sz="0" w:space="0" w:color="auto"/>
        <w:bottom w:val="none" w:sz="0" w:space="0" w:color="auto"/>
        <w:right w:val="none" w:sz="0" w:space="0" w:color="auto"/>
      </w:divBdr>
    </w:div>
    <w:div w:id="1115907928">
      <w:marLeft w:val="640"/>
      <w:marRight w:val="0"/>
      <w:marTop w:val="0"/>
      <w:marBottom w:val="0"/>
      <w:divBdr>
        <w:top w:val="none" w:sz="0" w:space="0" w:color="auto"/>
        <w:left w:val="none" w:sz="0" w:space="0" w:color="auto"/>
        <w:bottom w:val="none" w:sz="0" w:space="0" w:color="auto"/>
        <w:right w:val="none" w:sz="0" w:space="0" w:color="auto"/>
      </w:divBdr>
    </w:div>
    <w:div w:id="1115909404">
      <w:marLeft w:val="640"/>
      <w:marRight w:val="0"/>
      <w:marTop w:val="0"/>
      <w:marBottom w:val="0"/>
      <w:divBdr>
        <w:top w:val="none" w:sz="0" w:space="0" w:color="auto"/>
        <w:left w:val="none" w:sz="0" w:space="0" w:color="auto"/>
        <w:bottom w:val="none" w:sz="0" w:space="0" w:color="auto"/>
        <w:right w:val="none" w:sz="0" w:space="0" w:color="auto"/>
      </w:divBdr>
    </w:div>
    <w:div w:id="1115951442">
      <w:marLeft w:val="640"/>
      <w:marRight w:val="0"/>
      <w:marTop w:val="0"/>
      <w:marBottom w:val="0"/>
      <w:divBdr>
        <w:top w:val="none" w:sz="0" w:space="0" w:color="auto"/>
        <w:left w:val="none" w:sz="0" w:space="0" w:color="auto"/>
        <w:bottom w:val="none" w:sz="0" w:space="0" w:color="auto"/>
        <w:right w:val="none" w:sz="0" w:space="0" w:color="auto"/>
      </w:divBdr>
    </w:div>
    <w:div w:id="1115977905">
      <w:marLeft w:val="640"/>
      <w:marRight w:val="0"/>
      <w:marTop w:val="0"/>
      <w:marBottom w:val="0"/>
      <w:divBdr>
        <w:top w:val="none" w:sz="0" w:space="0" w:color="auto"/>
        <w:left w:val="none" w:sz="0" w:space="0" w:color="auto"/>
        <w:bottom w:val="none" w:sz="0" w:space="0" w:color="auto"/>
        <w:right w:val="none" w:sz="0" w:space="0" w:color="auto"/>
      </w:divBdr>
    </w:div>
    <w:div w:id="1115979394">
      <w:marLeft w:val="640"/>
      <w:marRight w:val="0"/>
      <w:marTop w:val="0"/>
      <w:marBottom w:val="0"/>
      <w:divBdr>
        <w:top w:val="none" w:sz="0" w:space="0" w:color="auto"/>
        <w:left w:val="none" w:sz="0" w:space="0" w:color="auto"/>
        <w:bottom w:val="none" w:sz="0" w:space="0" w:color="auto"/>
        <w:right w:val="none" w:sz="0" w:space="0" w:color="auto"/>
      </w:divBdr>
    </w:div>
    <w:div w:id="1116020569">
      <w:marLeft w:val="640"/>
      <w:marRight w:val="0"/>
      <w:marTop w:val="0"/>
      <w:marBottom w:val="0"/>
      <w:divBdr>
        <w:top w:val="none" w:sz="0" w:space="0" w:color="auto"/>
        <w:left w:val="none" w:sz="0" w:space="0" w:color="auto"/>
        <w:bottom w:val="none" w:sz="0" w:space="0" w:color="auto"/>
        <w:right w:val="none" w:sz="0" w:space="0" w:color="auto"/>
      </w:divBdr>
    </w:div>
    <w:div w:id="1116027240">
      <w:marLeft w:val="640"/>
      <w:marRight w:val="0"/>
      <w:marTop w:val="0"/>
      <w:marBottom w:val="0"/>
      <w:divBdr>
        <w:top w:val="none" w:sz="0" w:space="0" w:color="auto"/>
        <w:left w:val="none" w:sz="0" w:space="0" w:color="auto"/>
        <w:bottom w:val="none" w:sz="0" w:space="0" w:color="auto"/>
        <w:right w:val="none" w:sz="0" w:space="0" w:color="auto"/>
      </w:divBdr>
    </w:div>
    <w:div w:id="1116098746">
      <w:marLeft w:val="640"/>
      <w:marRight w:val="0"/>
      <w:marTop w:val="0"/>
      <w:marBottom w:val="0"/>
      <w:divBdr>
        <w:top w:val="none" w:sz="0" w:space="0" w:color="auto"/>
        <w:left w:val="none" w:sz="0" w:space="0" w:color="auto"/>
        <w:bottom w:val="none" w:sz="0" w:space="0" w:color="auto"/>
        <w:right w:val="none" w:sz="0" w:space="0" w:color="auto"/>
      </w:divBdr>
    </w:div>
    <w:div w:id="1116099305">
      <w:marLeft w:val="640"/>
      <w:marRight w:val="0"/>
      <w:marTop w:val="0"/>
      <w:marBottom w:val="0"/>
      <w:divBdr>
        <w:top w:val="none" w:sz="0" w:space="0" w:color="auto"/>
        <w:left w:val="none" w:sz="0" w:space="0" w:color="auto"/>
        <w:bottom w:val="none" w:sz="0" w:space="0" w:color="auto"/>
        <w:right w:val="none" w:sz="0" w:space="0" w:color="auto"/>
      </w:divBdr>
    </w:div>
    <w:div w:id="1116100266">
      <w:marLeft w:val="640"/>
      <w:marRight w:val="0"/>
      <w:marTop w:val="0"/>
      <w:marBottom w:val="0"/>
      <w:divBdr>
        <w:top w:val="none" w:sz="0" w:space="0" w:color="auto"/>
        <w:left w:val="none" w:sz="0" w:space="0" w:color="auto"/>
        <w:bottom w:val="none" w:sz="0" w:space="0" w:color="auto"/>
        <w:right w:val="none" w:sz="0" w:space="0" w:color="auto"/>
      </w:divBdr>
    </w:div>
    <w:div w:id="1116103575">
      <w:marLeft w:val="640"/>
      <w:marRight w:val="0"/>
      <w:marTop w:val="0"/>
      <w:marBottom w:val="0"/>
      <w:divBdr>
        <w:top w:val="none" w:sz="0" w:space="0" w:color="auto"/>
        <w:left w:val="none" w:sz="0" w:space="0" w:color="auto"/>
        <w:bottom w:val="none" w:sz="0" w:space="0" w:color="auto"/>
        <w:right w:val="none" w:sz="0" w:space="0" w:color="auto"/>
      </w:divBdr>
    </w:div>
    <w:div w:id="1116214027">
      <w:marLeft w:val="640"/>
      <w:marRight w:val="0"/>
      <w:marTop w:val="0"/>
      <w:marBottom w:val="0"/>
      <w:divBdr>
        <w:top w:val="none" w:sz="0" w:space="0" w:color="auto"/>
        <w:left w:val="none" w:sz="0" w:space="0" w:color="auto"/>
        <w:bottom w:val="none" w:sz="0" w:space="0" w:color="auto"/>
        <w:right w:val="none" w:sz="0" w:space="0" w:color="auto"/>
      </w:divBdr>
    </w:div>
    <w:div w:id="1116216372">
      <w:marLeft w:val="640"/>
      <w:marRight w:val="0"/>
      <w:marTop w:val="0"/>
      <w:marBottom w:val="0"/>
      <w:divBdr>
        <w:top w:val="none" w:sz="0" w:space="0" w:color="auto"/>
        <w:left w:val="none" w:sz="0" w:space="0" w:color="auto"/>
        <w:bottom w:val="none" w:sz="0" w:space="0" w:color="auto"/>
        <w:right w:val="none" w:sz="0" w:space="0" w:color="auto"/>
      </w:divBdr>
    </w:div>
    <w:div w:id="1116220178">
      <w:marLeft w:val="640"/>
      <w:marRight w:val="0"/>
      <w:marTop w:val="0"/>
      <w:marBottom w:val="0"/>
      <w:divBdr>
        <w:top w:val="none" w:sz="0" w:space="0" w:color="auto"/>
        <w:left w:val="none" w:sz="0" w:space="0" w:color="auto"/>
        <w:bottom w:val="none" w:sz="0" w:space="0" w:color="auto"/>
        <w:right w:val="none" w:sz="0" w:space="0" w:color="auto"/>
      </w:divBdr>
    </w:div>
    <w:div w:id="1116290643">
      <w:marLeft w:val="640"/>
      <w:marRight w:val="0"/>
      <w:marTop w:val="0"/>
      <w:marBottom w:val="0"/>
      <w:divBdr>
        <w:top w:val="none" w:sz="0" w:space="0" w:color="auto"/>
        <w:left w:val="none" w:sz="0" w:space="0" w:color="auto"/>
        <w:bottom w:val="none" w:sz="0" w:space="0" w:color="auto"/>
        <w:right w:val="none" w:sz="0" w:space="0" w:color="auto"/>
      </w:divBdr>
    </w:div>
    <w:div w:id="1116367824">
      <w:marLeft w:val="640"/>
      <w:marRight w:val="0"/>
      <w:marTop w:val="0"/>
      <w:marBottom w:val="0"/>
      <w:divBdr>
        <w:top w:val="none" w:sz="0" w:space="0" w:color="auto"/>
        <w:left w:val="none" w:sz="0" w:space="0" w:color="auto"/>
        <w:bottom w:val="none" w:sz="0" w:space="0" w:color="auto"/>
        <w:right w:val="none" w:sz="0" w:space="0" w:color="auto"/>
      </w:divBdr>
    </w:div>
    <w:div w:id="1116414125">
      <w:marLeft w:val="640"/>
      <w:marRight w:val="0"/>
      <w:marTop w:val="0"/>
      <w:marBottom w:val="0"/>
      <w:divBdr>
        <w:top w:val="none" w:sz="0" w:space="0" w:color="auto"/>
        <w:left w:val="none" w:sz="0" w:space="0" w:color="auto"/>
        <w:bottom w:val="none" w:sz="0" w:space="0" w:color="auto"/>
        <w:right w:val="none" w:sz="0" w:space="0" w:color="auto"/>
      </w:divBdr>
    </w:div>
    <w:div w:id="1116481421">
      <w:marLeft w:val="640"/>
      <w:marRight w:val="0"/>
      <w:marTop w:val="0"/>
      <w:marBottom w:val="0"/>
      <w:divBdr>
        <w:top w:val="none" w:sz="0" w:space="0" w:color="auto"/>
        <w:left w:val="none" w:sz="0" w:space="0" w:color="auto"/>
        <w:bottom w:val="none" w:sz="0" w:space="0" w:color="auto"/>
        <w:right w:val="none" w:sz="0" w:space="0" w:color="auto"/>
      </w:divBdr>
    </w:div>
    <w:div w:id="1116678322">
      <w:marLeft w:val="640"/>
      <w:marRight w:val="0"/>
      <w:marTop w:val="0"/>
      <w:marBottom w:val="0"/>
      <w:divBdr>
        <w:top w:val="none" w:sz="0" w:space="0" w:color="auto"/>
        <w:left w:val="none" w:sz="0" w:space="0" w:color="auto"/>
        <w:bottom w:val="none" w:sz="0" w:space="0" w:color="auto"/>
        <w:right w:val="none" w:sz="0" w:space="0" w:color="auto"/>
      </w:divBdr>
    </w:div>
    <w:div w:id="1116799723">
      <w:marLeft w:val="640"/>
      <w:marRight w:val="0"/>
      <w:marTop w:val="0"/>
      <w:marBottom w:val="0"/>
      <w:divBdr>
        <w:top w:val="none" w:sz="0" w:space="0" w:color="auto"/>
        <w:left w:val="none" w:sz="0" w:space="0" w:color="auto"/>
        <w:bottom w:val="none" w:sz="0" w:space="0" w:color="auto"/>
        <w:right w:val="none" w:sz="0" w:space="0" w:color="auto"/>
      </w:divBdr>
    </w:div>
    <w:div w:id="1116942818">
      <w:marLeft w:val="640"/>
      <w:marRight w:val="0"/>
      <w:marTop w:val="0"/>
      <w:marBottom w:val="0"/>
      <w:divBdr>
        <w:top w:val="none" w:sz="0" w:space="0" w:color="auto"/>
        <w:left w:val="none" w:sz="0" w:space="0" w:color="auto"/>
        <w:bottom w:val="none" w:sz="0" w:space="0" w:color="auto"/>
        <w:right w:val="none" w:sz="0" w:space="0" w:color="auto"/>
      </w:divBdr>
    </w:div>
    <w:div w:id="1116951637">
      <w:marLeft w:val="640"/>
      <w:marRight w:val="0"/>
      <w:marTop w:val="0"/>
      <w:marBottom w:val="0"/>
      <w:divBdr>
        <w:top w:val="none" w:sz="0" w:space="0" w:color="auto"/>
        <w:left w:val="none" w:sz="0" w:space="0" w:color="auto"/>
        <w:bottom w:val="none" w:sz="0" w:space="0" w:color="auto"/>
        <w:right w:val="none" w:sz="0" w:space="0" w:color="auto"/>
      </w:divBdr>
    </w:div>
    <w:div w:id="1117021279">
      <w:marLeft w:val="640"/>
      <w:marRight w:val="0"/>
      <w:marTop w:val="0"/>
      <w:marBottom w:val="0"/>
      <w:divBdr>
        <w:top w:val="none" w:sz="0" w:space="0" w:color="auto"/>
        <w:left w:val="none" w:sz="0" w:space="0" w:color="auto"/>
        <w:bottom w:val="none" w:sz="0" w:space="0" w:color="auto"/>
        <w:right w:val="none" w:sz="0" w:space="0" w:color="auto"/>
      </w:divBdr>
    </w:div>
    <w:div w:id="1117021854">
      <w:marLeft w:val="640"/>
      <w:marRight w:val="0"/>
      <w:marTop w:val="0"/>
      <w:marBottom w:val="0"/>
      <w:divBdr>
        <w:top w:val="none" w:sz="0" w:space="0" w:color="auto"/>
        <w:left w:val="none" w:sz="0" w:space="0" w:color="auto"/>
        <w:bottom w:val="none" w:sz="0" w:space="0" w:color="auto"/>
        <w:right w:val="none" w:sz="0" w:space="0" w:color="auto"/>
      </w:divBdr>
    </w:div>
    <w:div w:id="1117025431">
      <w:marLeft w:val="640"/>
      <w:marRight w:val="0"/>
      <w:marTop w:val="0"/>
      <w:marBottom w:val="0"/>
      <w:divBdr>
        <w:top w:val="none" w:sz="0" w:space="0" w:color="auto"/>
        <w:left w:val="none" w:sz="0" w:space="0" w:color="auto"/>
        <w:bottom w:val="none" w:sz="0" w:space="0" w:color="auto"/>
        <w:right w:val="none" w:sz="0" w:space="0" w:color="auto"/>
      </w:divBdr>
    </w:div>
    <w:div w:id="1117069721">
      <w:marLeft w:val="640"/>
      <w:marRight w:val="0"/>
      <w:marTop w:val="0"/>
      <w:marBottom w:val="0"/>
      <w:divBdr>
        <w:top w:val="none" w:sz="0" w:space="0" w:color="auto"/>
        <w:left w:val="none" w:sz="0" w:space="0" w:color="auto"/>
        <w:bottom w:val="none" w:sz="0" w:space="0" w:color="auto"/>
        <w:right w:val="none" w:sz="0" w:space="0" w:color="auto"/>
      </w:divBdr>
    </w:div>
    <w:div w:id="1117137896">
      <w:marLeft w:val="640"/>
      <w:marRight w:val="0"/>
      <w:marTop w:val="0"/>
      <w:marBottom w:val="0"/>
      <w:divBdr>
        <w:top w:val="none" w:sz="0" w:space="0" w:color="auto"/>
        <w:left w:val="none" w:sz="0" w:space="0" w:color="auto"/>
        <w:bottom w:val="none" w:sz="0" w:space="0" w:color="auto"/>
        <w:right w:val="none" w:sz="0" w:space="0" w:color="auto"/>
      </w:divBdr>
    </w:div>
    <w:div w:id="1117287567">
      <w:marLeft w:val="640"/>
      <w:marRight w:val="0"/>
      <w:marTop w:val="0"/>
      <w:marBottom w:val="0"/>
      <w:divBdr>
        <w:top w:val="none" w:sz="0" w:space="0" w:color="auto"/>
        <w:left w:val="none" w:sz="0" w:space="0" w:color="auto"/>
        <w:bottom w:val="none" w:sz="0" w:space="0" w:color="auto"/>
        <w:right w:val="none" w:sz="0" w:space="0" w:color="auto"/>
      </w:divBdr>
    </w:div>
    <w:div w:id="1117335235">
      <w:marLeft w:val="640"/>
      <w:marRight w:val="0"/>
      <w:marTop w:val="0"/>
      <w:marBottom w:val="0"/>
      <w:divBdr>
        <w:top w:val="none" w:sz="0" w:space="0" w:color="auto"/>
        <w:left w:val="none" w:sz="0" w:space="0" w:color="auto"/>
        <w:bottom w:val="none" w:sz="0" w:space="0" w:color="auto"/>
        <w:right w:val="none" w:sz="0" w:space="0" w:color="auto"/>
      </w:divBdr>
    </w:div>
    <w:div w:id="1117410125">
      <w:marLeft w:val="640"/>
      <w:marRight w:val="0"/>
      <w:marTop w:val="0"/>
      <w:marBottom w:val="0"/>
      <w:divBdr>
        <w:top w:val="none" w:sz="0" w:space="0" w:color="auto"/>
        <w:left w:val="none" w:sz="0" w:space="0" w:color="auto"/>
        <w:bottom w:val="none" w:sz="0" w:space="0" w:color="auto"/>
        <w:right w:val="none" w:sz="0" w:space="0" w:color="auto"/>
      </w:divBdr>
    </w:div>
    <w:div w:id="1117530806">
      <w:marLeft w:val="640"/>
      <w:marRight w:val="0"/>
      <w:marTop w:val="0"/>
      <w:marBottom w:val="0"/>
      <w:divBdr>
        <w:top w:val="none" w:sz="0" w:space="0" w:color="auto"/>
        <w:left w:val="none" w:sz="0" w:space="0" w:color="auto"/>
        <w:bottom w:val="none" w:sz="0" w:space="0" w:color="auto"/>
        <w:right w:val="none" w:sz="0" w:space="0" w:color="auto"/>
      </w:divBdr>
    </w:div>
    <w:div w:id="1117599865">
      <w:marLeft w:val="640"/>
      <w:marRight w:val="0"/>
      <w:marTop w:val="0"/>
      <w:marBottom w:val="0"/>
      <w:divBdr>
        <w:top w:val="none" w:sz="0" w:space="0" w:color="auto"/>
        <w:left w:val="none" w:sz="0" w:space="0" w:color="auto"/>
        <w:bottom w:val="none" w:sz="0" w:space="0" w:color="auto"/>
        <w:right w:val="none" w:sz="0" w:space="0" w:color="auto"/>
      </w:divBdr>
    </w:div>
    <w:div w:id="1117600951">
      <w:marLeft w:val="640"/>
      <w:marRight w:val="0"/>
      <w:marTop w:val="0"/>
      <w:marBottom w:val="0"/>
      <w:divBdr>
        <w:top w:val="none" w:sz="0" w:space="0" w:color="auto"/>
        <w:left w:val="none" w:sz="0" w:space="0" w:color="auto"/>
        <w:bottom w:val="none" w:sz="0" w:space="0" w:color="auto"/>
        <w:right w:val="none" w:sz="0" w:space="0" w:color="auto"/>
      </w:divBdr>
    </w:div>
    <w:div w:id="1117606242">
      <w:marLeft w:val="640"/>
      <w:marRight w:val="0"/>
      <w:marTop w:val="0"/>
      <w:marBottom w:val="0"/>
      <w:divBdr>
        <w:top w:val="none" w:sz="0" w:space="0" w:color="auto"/>
        <w:left w:val="none" w:sz="0" w:space="0" w:color="auto"/>
        <w:bottom w:val="none" w:sz="0" w:space="0" w:color="auto"/>
        <w:right w:val="none" w:sz="0" w:space="0" w:color="auto"/>
      </w:divBdr>
    </w:div>
    <w:div w:id="1117676060">
      <w:marLeft w:val="640"/>
      <w:marRight w:val="0"/>
      <w:marTop w:val="0"/>
      <w:marBottom w:val="0"/>
      <w:divBdr>
        <w:top w:val="none" w:sz="0" w:space="0" w:color="auto"/>
        <w:left w:val="none" w:sz="0" w:space="0" w:color="auto"/>
        <w:bottom w:val="none" w:sz="0" w:space="0" w:color="auto"/>
        <w:right w:val="none" w:sz="0" w:space="0" w:color="auto"/>
      </w:divBdr>
    </w:div>
    <w:div w:id="1117679279">
      <w:marLeft w:val="640"/>
      <w:marRight w:val="0"/>
      <w:marTop w:val="0"/>
      <w:marBottom w:val="0"/>
      <w:divBdr>
        <w:top w:val="none" w:sz="0" w:space="0" w:color="auto"/>
        <w:left w:val="none" w:sz="0" w:space="0" w:color="auto"/>
        <w:bottom w:val="none" w:sz="0" w:space="0" w:color="auto"/>
        <w:right w:val="none" w:sz="0" w:space="0" w:color="auto"/>
      </w:divBdr>
    </w:div>
    <w:div w:id="1117680495">
      <w:marLeft w:val="640"/>
      <w:marRight w:val="0"/>
      <w:marTop w:val="0"/>
      <w:marBottom w:val="0"/>
      <w:divBdr>
        <w:top w:val="none" w:sz="0" w:space="0" w:color="auto"/>
        <w:left w:val="none" w:sz="0" w:space="0" w:color="auto"/>
        <w:bottom w:val="none" w:sz="0" w:space="0" w:color="auto"/>
        <w:right w:val="none" w:sz="0" w:space="0" w:color="auto"/>
      </w:divBdr>
    </w:div>
    <w:div w:id="1117722731">
      <w:marLeft w:val="640"/>
      <w:marRight w:val="0"/>
      <w:marTop w:val="0"/>
      <w:marBottom w:val="0"/>
      <w:divBdr>
        <w:top w:val="none" w:sz="0" w:space="0" w:color="auto"/>
        <w:left w:val="none" w:sz="0" w:space="0" w:color="auto"/>
        <w:bottom w:val="none" w:sz="0" w:space="0" w:color="auto"/>
        <w:right w:val="none" w:sz="0" w:space="0" w:color="auto"/>
      </w:divBdr>
    </w:div>
    <w:div w:id="1117725082">
      <w:marLeft w:val="640"/>
      <w:marRight w:val="0"/>
      <w:marTop w:val="0"/>
      <w:marBottom w:val="0"/>
      <w:divBdr>
        <w:top w:val="none" w:sz="0" w:space="0" w:color="auto"/>
        <w:left w:val="none" w:sz="0" w:space="0" w:color="auto"/>
        <w:bottom w:val="none" w:sz="0" w:space="0" w:color="auto"/>
        <w:right w:val="none" w:sz="0" w:space="0" w:color="auto"/>
      </w:divBdr>
    </w:div>
    <w:div w:id="1117986309">
      <w:marLeft w:val="640"/>
      <w:marRight w:val="0"/>
      <w:marTop w:val="0"/>
      <w:marBottom w:val="0"/>
      <w:divBdr>
        <w:top w:val="none" w:sz="0" w:space="0" w:color="auto"/>
        <w:left w:val="none" w:sz="0" w:space="0" w:color="auto"/>
        <w:bottom w:val="none" w:sz="0" w:space="0" w:color="auto"/>
        <w:right w:val="none" w:sz="0" w:space="0" w:color="auto"/>
      </w:divBdr>
    </w:div>
    <w:div w:id="1118061888">
      <w:marLeft w:val="640"/>
      <w:marRight w:val="0"/>
      <w:marTop w:val="0"/>
      <w:marBottom w:val="0"/>
      <w:divBdr>
        <w:top w:val="none" w:sz="0" w:space="0" w:color="auto"/>
        <w:left w:val="none" w:sz="0" w:space="0" w:color="auto"/>
        <w:bottom w:val="none" w:sz="0" w:space="0" w:color="auto"/>
        <w:right w:val="none" w:sz="0" w:space="0" w:color="auto"/>
      </w:divBdr>
    </w:div>
    <w:div w:id="1118062204">
      <w:marLeft w:val="640"/>
      <w:marRight w:val="0"/>
      <w:marTop w:val="0"/>
      <w:marBottom w:val="0"/>
      <w:divBdr>
        <w:top w:val="none" w:sz="0" w:space="0" w:color="auto"/>
        <w:left w:val="none" w:sz="0" w:space="0" w:color="auto"/>
        <w:bottom w:val="none" w:sz="0" w:space="0" w:color="auto"/>
        <w:right w:val="none" w:sz="0" w:space="0" w:color="auto"/>
      </w:divBdr>
    </w:div>
    <w:div w:id="1118067992">
      <w:marLeft w:val="640"/>
      <w:marRight w:val="0"/>
      <w:marTop w:val="0"/>
      <w:marBottom w:val="0"/>
      <w:divBdr>
        <w:top w:val="none" w:sz="0" w:space="0" w:color="auto"/>
        <w:left w:val="none" w:sz="0" w:space="0" w:color="auto"/>
        <w:bottom w:val="none" w:sz="0" w:space="0" w:color="auto"/>
        <w:right w:val="none" w:sz="0" w:space="0" w:color="auto"/>
      </w:divBdr>
    </w:div>
    <w:div w:id="1118137576">
      <w:marLeft w:val="640"/>
      <w:marRight w:val="0"/>
      <w:marTop w:val="0"/>
      <w:marBottom w:val="0"/>
      <w:divBdr>
        <w:top w:val="none" w:sz="0" w:space="0" w:color="auto"/>
        <w:left w:val="none" w:sz="0" w:space="0" w:color="auto"/>
        <w:bottom w:val="none" w:sz="0" w:space="0" w:color="auto"/>
        <w:right w:val="none" w:sz="0" w:space="0" w:color="auto"/>
      </w:divBdr>
    </w:div>
    <w:div w:id="1118138866">
      <w:marLeft w:val="640"/>
      <w:marRight w:val="0"/>
      <w:marTop w:val="0"/>
      <w:marBottom w:val="0"/>
      <w:divBdr>
        <w:top w:val="none" w:sz="0" w:space="0" w:color="auto"/>
        <w:left w:val="none" w:sz="0" w:space="0" w:color="auto"/>
        <w:bottom w:val="none" w:sz="0" w:space="0" w:color="auto"/>
        <w:right w:val="none" w:sz="0" w:space="0" w:color="auto"/>
      </w:divBdr>
    </w:div>
    <w:div w:id="1118178716">
      <w:marLeft w:val="640"/>
      <w:marRight w:val="0"/>
      <w:marTop w:val="0"/>
      <w:marBottom w:val="0"/>
      <w:divBdr>
        <w:top w:val="none" w:sz="0" w:space="0" w:color="auto"/>
        <w:left w:val="none" w:sz="0" w:space="0" w:color="auto"/>
        <w:bottom w:val="none" w:sz="0" w:space="0" w:color="auto"/>
        <w:right w:val="none" w:sz="0" w:space="0" w:color="auto"/>
      </w:divBdr>
    </w:div>
    <w:div w:id="1118180650">
      <w:marLeft w:val="640"/>
      <w:marRight w:val="0"/>
      <w:marTop w:val="0"/>
      <w:marBottom w:val="0"/>
      <w:divBdr>
        <w:top w:val="none" w:sz="0" w:space="0" w:color="auto"/>
        <w:left w:val="none" w:sz="0" w:space="0" w:color="auto"/>
        <w:bottom w:val="none" w:sz="0" w:space="0" w:color="auto"/>
        <w:right w:val="none" w:sz="0" w:space="0" w:color="auto"/>
      </w:divBdr>
    </w:div>
    <w:div w:id="1118186013">
      <w:marLeft w:val="640"/>
      <w:marRight w:val="0"/>
      <w:marTop w:val="0"/>
      <w:marBottom w:val="0"/>
      <w:divBdr>
        <w:top w:val="none" w:sz="0" w:space="0" w:color="auto"/>
        <w:left w:val="none" w:sz="0" w:space="0" w:color="auto"/>
        <w:bottom w:val="none" w:sz="0" w:space="0" w:color="auto"/>
        <w:right w:val="none" w:sz="0" w:space="0" w:color="auto"/>
      </w:divBdr>
    </w:div>
    <w:div w:id="1118186296">
      <w:marLeft w:val="640"/>
      <w:marRight w:val="0"/>
      <w:marTop w:val="0"/>
      <w:marBottom w:val="0"/>
      <w:divBdr>
        <w:top w:val="none" w:sz="0" w:space="0" w:color="auto"/>
        <w:left w:val="none" w:sz="0" w:space="0" w:color="auto"/>
        <w:bottom w:val="none" w:sz="0" w:space="0" w:color="auto"/>
        <w:right w:val="none" w:sz="0" w:space="0" w:color="auto"/>
      </w:divBdr>
    </w:div>
    <w:div w:id="1118253046">
      <w:marLeft w:val="640"/>
      <w:marRight w:val="0"/>
      <w:marTop w:val="0"/>
      <w:marBottom w:val="0"/>
      <w:divBdr>
        <w:top w:val="none" w:sz="0" w:space="0" w:color="auto"/>
        <w:left w:val="none" w:sz="0" w:space="0" w:color="auto"/>
        <w:bottom w:val="none" w:sz="0" w:space="0" w:color="auto"/>
        <w:right w:val="none" w:sz="0" w:space="0" w:color="auto"/>
      </w:divBdr>
    </w:div>
    <w:div w:id="1118329279">
      <w:marLeft w:val="640"/>
      <w:marRight w:val="0"/>
      <w:marTop w:val="0"/>
      <w:marBottom w:val="0"/>
      <w:divBdr>
        <w:top w:val="none" w:sz="0" w:space="0" w:color="auto"/>
        <w:left w:val="none" w:sz="0" w:space="0" w:color="auto"/>
        <w:bottom w:val="none" w:sz="0" w:space="0" w:color="auto"/>
        <w:right w:val="none" w:sz="0" w:space="0" w:color="auto"/>
      </w:divBdr>
    </w:div>
    <w:div w:id="1118376264">
      <w:marLeft w:val="640"/>
      <w:marRight w:val="0"/>
      <w:marTop w:val="0"/>
      <w:marBottom w:val="0"/>
      <w:divBdr>
        <w:top w:val="none" w:sz="0" w:space="0" w:color="auto"/>
        <w:left w:val="none" w:sz="0" w:space="0" w:color="auto"/>
        <w:bottom w:val="none" w:sz="0" w:space="0" w:color="auto"/>
        <w:right w:val="none" w:sz="0" w:space="0" w:color="auto"/>
      </w:divBdr>
    </w:div>
    <w:div w:id="1118377281">
      <w:marLeft w:val="640"/>
      <w:marRight w:val="0"/>
      <w:marTop w:val="0"/>
      <w:marBottom w:val="0"/>
      <w:divBdr>
        <w:top w:val="none" w:sz="0" w:space="0" w:color="auto"/>
        <w:left w:val="none" w:sz="0" w:space="0" w:color="auto"/>
        <w:bottom w:val="none" w:sz="0" w:space="0" w:color="auto"/>
        <w:right w:val="none" w:sz="0" w:space="0" w:color="auto"/>
      </w:divBdr>
    </w:div>
    <w:div w:id="1118448453">
      <w:marLeft w:val="640"/>
      <w:marRight w:val="0"/>
      <w:marTop w:val="0"/>
      <w:marBottom w:val="0"/>
      <w:divBdr>
        <w:top w:val="none" w:sz="0" w:space="0" w:color="auto"/>
        <w:left w:val="none" w:sz="0" w:space="0" w:color="auto"/>
        <w:bottom w:val="none" w:sz="0" w:space="0" w:color="auto"/>
        <w:right w:val="none" w:sz="0" w:space="0" w:color="auto"/>
      </w:divBdr>
    </w:div>
    <w:div w:id="1118525457">
      <w:marLeft w:val="640"/>
      <w:marRight w:val="0"/>
      <w:marTop w:val="0"/>
      <w:marBottom w:val="0"/>
      <w:divBdr>
        <w:top w:val="none" w:sz="0" w:space="0" w:color="auto"/>
        <w:left w:val="none" w:sz="0" w:space="0" w:color="auto"/>
        <w:bottom w:val="none" w:sz="0" w:space="0" w:color="auto"/>
        <w:right w:val="none" w:sz="0" w:space="0" w:color="auto"/>
      </w:divBdr>
    </w:div>
    <w:div w:id="1118525941">
      <w:marLeft w:val="640"/>
      <w:marRight w:val="0"/>
      <w:marTop w:val="0"/>
      <w:marBottom w:val="0"/>
      <w:divBdr>
        <w:top w:val="none" w:sz="0" w:space="0" w:color="auto"/>
        <w:left w:val="none" w:sz="0" w:space="0" w:color="auto"/>
        <w:bottom w:val="none" w:sz="0" w:space="0" w:color="auto"/>
        <w:right w:val="none" w:sz="0" w:space="0" w:color="auto"/>
      </w:divBdr>
    </w:div>
    <w:div w:id="1118526165">
      <w:marLeft w:val="640"/>
      <w:marRight w:val="0"/>
      <w:marTop w:val="0"/>
      <w:marBottom w:val="0"/>
      <w:divBdr>
        <w:top w:val="none" w:sz="0" w:space="0" w:color="auto"/>
        <w:left w:val="none" w:sz="0" w:space="0" w:color="auto"/>
        <w:bottom w:val="none" w:sz="0" w:space="0" w:color="auto"/>
        <w:right w:val="none" w:sz="0" w:space="0" w:color="auto"/>
      </w:divBdr>
    </w:div>
    <w:div w:id="1118718506">
      <w:marLeft w:val="640"/>
      <w:marRight w:val="0"/>
      <w:marTop w:val="0"/>
      <w:marBottom w:val="0"/>
      <w:divBdr>
        <w:top w:val="none" w:sz="0" w:space="0" w:color="auto"/>
        <w:left w:val="none" w:sz="0" w:space="0" w:color="auto"/>
        <w:bottom w:val="none" w:sz="0" w:space="0" w:color="auto"/>
        <w:right w:val="none" w:sz="0" w:space="0" w:color="auto"/>
      </w:divBdr>
    </w:div>
    <w:div w:id="1118766739">
      <w:marLeft w:val="640"/>
      <w:marRight w:val="0"/>
      <w:marTop w:val="0"/>
      <w:marBottom w:val="0"/>
      <w:divBdr>
        <w:top w:val="none" w:sz="0" w:space="0" w:color="auto"/>
        <w:left w:val="none" w:sz="0" w:space="0" w:color="auto"/>
        <w:bottom w:val="none" w:sz="0" w:space="0" w:color="auto"/>
        <w:right w:val="none" w:sz="0" w:space="0" w:color="auto"/>
      </w:divBdr>
    </w:div>
    <w:div w:id="1118796587">
      <w:marLeft w:val="640"/>
      <w:marRight w:val="0"/>
      <w:marTop w:val="0"/>
      <w:marBottom w:val="0"/>
      <w:divBdr>
        <w:top w:val="none" w:sz="0" w:space="0" w:color="auto"/>
        <w:left w:val="none" w:sz="0" w:space="0" w:color="auto"/>
        <w:bottom w:val="none" w:sz="0" w:space="0" w:color="auto"/>
        <w:right w:val="none" w:sz="0" w:space="0" w:color="auto"/>
      </w:divBdr>
    </w:div>
    <w:div w:id="1118991128">
      <w:marLeft w:val="640"/>
      <w:marRight w:val="0"/>
      <w:marTop w:val="0"/>
      <w:marBottom w:val="0"/>
      <w:divBdr>
        <w:top w:val="none" w:sz="0" w:space="0" w:color="auto"/>
        <w:left w:val="none" w:sz="0" w:space="0" w:color="auto"/>
        <w:bottom w:val="none" w:sz="0" w:space="0" w:color="auto"/>
        <w:right w:val="none" w:sz="0" w:space="0" w:color="auto"/>
      </w:divBdr>
    </w:div>
    <w:div w:id="1119104912">
      <w:marLeft w:val="640"/>
      <w:marRight w:val="0"/>
      <w:marTop w:val="0"/>
      <w:marBottom w:val="0"/>
      <w:divBdr>
        <w:top w:val="none" w:sz="0" w:space="0" w:color="auto"/>
        <w:left w:val="none" w:sz="0" w:space="0" w:color="auto"/>
        <w:bottom w:val="none" w:sz="0" w:space="0" w:color="auto"/>
        <w:right w:val="none" w:sz="0" w:space="0" w:color="auto"/>
      </w:divBdr>
    </w:div>
    <w:div w:id="1119110984">
      <w:bodyDiv w:val="1"/>
      <w:marLeft w:val="0"/>
      <w:marRight w:val="0"/>
      <w:marTop w:val="0"/>
      <w:marBottom w:val="0"/>
      <w:divBdr>
        <w:top w:val="none" w:sz="0" w:space="0" w:color="auto"/>
        <w:left w:val="none" w:sz="0" w:space="0" w:color="auto"/>
        <w:bottom w:val="none" w:sz="0" w:space="0" w:color="auto"/>
        <w:right w:val="none" w:sz="0" w:space="0" w:color="auto"/>
      </w:divBdr>
      <w:divsChild>
        <w:div w:id="1934783275">
          <w:marLeft w:val="640"/>
          <w:marRight w:val="0"/>
          <w:marTop w:val="0"/>
          <w:marBottom w:val="0"/>
          <w:divBdr>
            <w:top w:val="none" w:sz="0" w:space="0" w:color="auto"/>
            <w:left w:val="none" w:sz="0" w:space="0" w:color="auto"/>
            <w:bottom w:val="none" w:sz="0" w:space="0" w:color="auto"/>
            <w:right w:val="none" w:sz="0" w:space="0" w:color="auto"/>
          </w:divBdr>
        </w:div>
        <w:div w:id="1672217212">
          <w:marLeft w:val="640"/>
          <w:marRight w:val="0"/>
          <w:marTop w:val="0"/>
          <w:marBottom w:val="0"/>
          <w:divBdr>
            <w:top w:val="none" w:sz="0" w:space="0" w:color="auto"/>
            <w:left w:val="none" w:sz="0" w:space="0" w:color="auto"/>
            <w:bottom w:val="none" w:sz="0" w:space="0" w:color="auto"/>
            <w:right w:val="none" w:sz="0" w:space="0" w:color="auto"/>
          </w:divBdr>
        </w:div>
        <w:div w:id="1167985395">
          <w:marLeft w:val="640"/>
          <w:marRight w:val="0"/>
          <w:marTop w:val="0"/>
          <w:marBottom w:val="0"/>
          <w:divBdr>
            <w:top w:val="none" w:sz="0" w:space="0" w:color="auto"/>
            <w:left w:val="none" w:sz="0" w:space="0" w:color="auto"/>
            <w:bottom w:val="none" w:sz="0" w:space="0" w:color="auto"/>
            <w:right w:val="none" w:sz="0" w:space="0" w:color="auto"/>
          </w:divBdr>
        </w:div>
        <w:div w:id="390232866">
          <w:marLeft w:val="640"/>
          <w:marRight w:val="0"/>
          <w:marTop w:val="0"/>
          <w:marBottom w:val="0"/>
          <w:divBdr>
            <w:top w:val="none" w:sz="0" w:space="0" w:color="auto"/>
            <w:left w:val="none" w:sz="0" w:space="0" w:color="auto"/>
            <w:bottom w:val="none" w:sz="0" w:space="0" w:color="auto"/>
            <w:right w:val="none" w:sz="0" w:space="0" w:color="auto"/>
          </w:divBdr>
        </w:div>
        <w:div w:id="1887791857">
          <w:marLeft w:val="640"/>
          <w:marRight w:val="0"/>
          <w:marTop w:val="0"/>
          <w:marBottom w:val="0"/>
          <w:divBdr>
            <w:top w:val="none" w:sz="0" w:space="0" w:color="auto"/>
            <w:left w:val="none" w:sz="0" w:space="0" w:color="auto"/>
            <w:bottom w:val="none" w:sz="0" w:space="0" w:color="auto"/>
            <w:right w:val="none" w:sz="0" w:space="0" w:color="auto"/>
          </w:divBdr>
        </w:div>
        <w:div w:id="909581216">
          <w:marLeft w:val="640"/>
          <w:marRight w:val="0"/>
          <w:marTop w:val="0"/>
          <w:marBottom w:val="0"/>
          <w:divBdr>
            <w:top w:val="none" w:sz="0" w:space="0" w:color="auto"/>
            <w:left w:val="none" w:sz="0" w:space="0" w:color="auto"/>
            <w:bottom w:val="none" w:sz="0" w:space="0" w:color="auto"/>
            <w:right w:val="none" w:sz="0" w:space="0" w:color="auto"/>
          </w:divBdr>
        </w:div>
        <w:div w:id="1365015322">
          <w:marLeft w:val="640"/>
          <w:marRight w:val="0"/>
          <w:marTop w:val="0"/>
          <w:marBottom w:val="0"/>
          <w:divBdr>
            <w:top w:val="none" w:sz="0" w:space="0" w:color="auto"/>
            <w:left w:val="none" w:sz="0" w:space="0" w:color="auto"/>
            <w:bottom w:val="none" w:sz="0" w:space="0" w:color="auto"/>
            <w:right w:val="none" w:sz="0" w:space="0" w:color="auto"/>
          </w:divBdr>
        </w:div>
        <w:div w:id="947660257">
          <w:marLeft w:val="640"/>
          <w:marRight w:val="0"/>
          <w:marTop w:val="0"/>
          <w:marBottom w:val="0"/>
          <w:divBdr>
            <w:top w:val="none" w:sz="0" w:space="0" w:color="auto"/>
            <w:left w:val="none" w:sz="0" w:space="0" w:color="auto"/>
            <w:bottom w:val="none" w:sz="0" w:space="0" w:color="auto"/>
            <w:right w:val="none" w:sz="0" w:space="0" w:color="auto"/>
          </w:divBdr>
        </w:div>
        <w:div w:id="1062214348">
          <w:marLeft w:val="640"/>
          <w:marRight w:val="0"/>
          <w:marTop w:val="0"/>
          <w:marBottom w:val="0"/>
          <w:divBdr>
            <w:top w:val="none" w:sz="0" w:space="0" w:color="auto"/>
            <w:left w:val="none" w:sz="0" w:space="0" w:color="auto"/>
            <w:bottom w:val="none" w:sz="0" w:space="0" w:color="auto"/>
            <w:right w:val="none" w:sz="0" w:space="0" w:color="auto"/>
          </w:divBdr>
        </w:div>
        <w:div w:id="395982412">
          <w:marLeft w:val="640"/>
          <w:marRight w:val="0"/>
          <w:marTop w:val="0"/>
          <w:marBottom w:val="0"/>
          <w:divBdr>
            <w:top w:val="none" w:sz="0" w:space="0" w:color="auto"/>
            <w:left w:val="none" w:sz="0" w:space="0" w:color="auto"/>
            <w:bottom w:val="none" w:sz="0" w:space="0" w:color="auto"/>
            <w:right w:val="none" w:sz="0" w:space="0" w:color="auto"/>
          </w:divBdr>
        </w:div>
        <w:div w:id="349338594">
          <w:marLeft w:val="640"/>
          <w:marRight w:val="0"/>
          <w:marTop w:val="0"/>
          <w:marBottom w:val="0"/>
          <w:divBdr>
            <w:top w:val="none" w:sz="0" w:space="0" w:color="auto"/>
            <w:left w:val="none" w:sz="0" w:space="0" w:color="auto"/>
            <w:bottom w:val="none" w:sz="0" w:space="0" w:color="auto"/>
            <w:right w:val="none" w:sz="0" w:space="0" w:color="auto"/>
          </w:divBdr>
        </w:div>
        <w:div w:id="780686485">
          <w:marLeft w:val="640"/>
          <w:marRight w:val="0"/>
          <w:marTop w:val="0"/>
          <w:marBottom w:val="0"/>
          <w:divBdr>
            <w:top w:val="none" w:sz="0" w:space="0" w:color="auto"/>
            <w:left w:val="none" w:sz="0" w:space="0" w:color="auto"/>
            <w:bottom w:val="none" w:sz="0" w:space="0" w:color="auto"/>
            <w:right w:val="none" w:sz="0" w:space="0" w:color="auto"/>
          </w:divBdr>
        </w:div>
        <w:div w:id="43722569">
          <w:marLeft w:val="640"/>
          <w:marRight w:val="0"/>
          <w:marTop w:val="0"/>
          <w:marBottom w:val="0"/>
          <w:divBdr>
            <w:top w:val="none" w:sz="0" w:space="0" w:color="auto"/>
            <w:left w:val="none" w:sz="0" w:space="0" w:color="auto"/>
            <w:bottom w:val="none" w:sz="0" w:space="0" w:color="auto"/>
            <w:right w:val="none" w:sz="0" w:space="0" w:color="auto"/>
          </w:divBdr>
        </w:div>
        <w:div w:id="1047996320">
          <w:marLeft w:val="640"/>
          <w:marRight w:val="0"/>
          <w:marTop w:val="0"/>
          <w:marBottom w:val="0"/>
          <w:divBdr>
            <w:top w:val="none" w:sz="0" w:space="0" w:color="auto"/>
            <w:left w:val="none" w:sz="0" w:space="0" w:color="auto"/>
            <w:bottom w:val="none" w:sz="0" w:space="0" w:color="auto"/>
            <w:right w:val="none" w:sz="0" w:space="0" w:color="auto"/>
          </w:divBdr>
        </w:div>
        <w:div w:id="832911803">
          <w:marLeft w:val="640"/>
          <w:marRight w:val="0"/>
          <w:marTop w:val="0"/>
          <w:marBottom w:val="0"/>
          <w:divBdr>
            <w:top w:val="none" w:sz="0" w:space="0" w:color="auto"/>
            <w:left w:val="none" w:sz="0" w:space="0" w:color="auto"/>
            <w:bottom w:val="none" w:sz="0" w:space="0" w:color="auto"/>
            <w:right w:val="none" w:sz="0" w:space="0" w:color="auto"/>
          </w:divBdr>
        </w:div>
      </w:divsChild>
    </w:div>
    <w:div w:id="1119183498">
      <w:marLeft w:val="640"/>
      <w:marRight w:val="0"/>
      <w:marTop w:val="0"/>
      <w:marBottom w:val="0"/>
      <w:divBdr>
        <w:top w:val="none" w:sz="0" w:space="0" w:color="auto"/>
        <w:left w:val="none" w:sz="0" w:space="0" w:color="auto"/>
        <w:bottom w:val="none" w:sz="0" w:space="0" w:color="auto"/>
        <w:right w:val="none" w:sz="0" w:space="0" w:color="auto"/>
      </w:divBdr>
    </w:div>
    <w:div w:id="1119227520">
      <w:marLeft w:val="640"/>
      <w:marRight w:val="0"/>
      <w:marTop w:val="0"/>
      <w:marBottom w:val="0"/>
      <w:divBdr>
        <w:top w:val="none" w:sz="0" w:space="0" w:color="auto"/>
        <w:left w:val="none" w:sz="0" w:space="0" w:color="auto"/>
        <w:bottom w:val="none" w:sz="0" w:space="0" w:color="auto"/>
        <w:right w:val="none" w:sz="0" w:space="0" w:color="auto"/>
      </w:divBdr>
    </w:div>
    <w:div w:id="1119255835">
      <w:marLeft w:val="640"/>
      <w:marRight w:val="0"/>
      <w:marTop w:val="0"/>
      <w:marBottom w:val="0"/>
      <w:divBdr>
        <w:top w:val="none" w:sz="0" w:space="0" w:color="auto"/>
        <w:left w:val="none" w:sz="0" w:space="0" w:color="auto"/>
        <w:bottom w:val="none" w:sz="0" w:space="0" w:color="auto"/>
        <w:right w:val="none" w:sz="0" w:space="0" w:color="auto"/>
      </w:divBdr>
    </w:div>
    <w:div w:id="1119298203">
      <w:marLeft w:val="640"/>
      <w:marRight w:val="0"/>
      <w:marTop w:val="0"/>
      <w:marBottom w:val="0"/>
      <w:divBdr>
        <w:top w:val="none" w:sz="0" w:space="0" w:color="auto"/>
        <w:left w:val="none" w:sz="0" w:space="0" w:color="auto"/>
        <w:bottom w:val="none" w:sz="0" w:space="0" w:color="auto"/>
        <w:right w:val="none" w:sz="0" w:space="0" w:color="auto"/>
      </w:divBdr>
    </w:div>
    <w:div w:id="1119422422">
      <w:marLeft w:val="640"/>
      <w:marRight w:val="0"/>
      <w:marTop w:val="0"/>
      <w:marBottom w:val="0"/>
      <w:divBdr>
        <w:top w:val="none" w:sz="0" w:space="0" w:color="auto"/>
        <w:left w:val="none" w:sz="0" w:space="0" w:color="auto"/>
        <w:bottom w:val="none" w:sz="0" w:space="0" w:color="auto"/>
        <w:right w:val="none" w:sz="0" w:space="0" w:color="auto"/>
      </w:divBdr>
    </w:div>
    <w:div w:id="1119448311">
      <w:marLeft w:val="640"/>
      <w:marRight w:val="0"/>
      <w:marTop w:val="0"/>
      <w:marBottom w:val="0"/>
      <w:divBdr>
        <w:top w:val="none" w:sz="0" w:space="0" w:color="auto"/>
        <w:left w:val="none" w:sz="0" w:space="0" w:color="auto"/>
        <w:bottom w:val="none" w:sz="0" w:space="0" w:color="auto"/>
        <w:right w:val="none" w:sz="0" w:space="0" w:color="auto"/>
      </w:divBdr>
    </w:div>
    <w:div w:id="1119572874">
      <w:marLeft w:val="640"/>
      <w:marRight w:val="0"/>
      <w:marTop w:val="0"/>
      <w:marBottom w:val="0"/>
      <w:divBdr>
        <w:top w:val="none" w:sz="0" w:space="0" w:color="auto"/>
        <w:left w:val="none" w:sz="0" w:space="0" w:color="auto"/>
        <w:bottom w:val="none" w:sz="0" w:space="0" w:color="auto"/>
        <w:right w:val="none" w:sz="0" w:space="0" w:color="auto"/>
      </w:divBdr>
    </w:div>
    <w:div w:id="1119640119">
      <w:bodyDiv w:val="1"/>
      <w:marLeft w:val="0"/>
      <w:marRight w:val="0"/>
      <w:marTop w:val="0"/>
      <w:marBottom w:val="0"/>
      <w:divBdr>
        <w:top w:val="none" w:sz="0" w:space="0" w:color="auto"/>
        <w:left w:val="none" w:sz="0" w:space="0" w:color="auto"/>
        <w:bottom w:val="none" w:sz="0" w:space="0" w:color="auto"/>
        <w:right w:val="none" w:sz="0" w:space="0" w:color="auto"/>
      </w:divBdr>
    </w:div>
    <w:div w:id="1119645724">
      <w:marLeft w:val="640"/>
      <w:marRight w:val="0"/>
      <w:marTop w:val="0"/>
      <w:marBottom w:val="0"/>
      <w:divBdr>
        <w:top w:val="none" w:sz="0" w:space="0" w:color="auto"/>
        <w:left w:val="none" w:sz="0" w:space="0" w:color="auto"/>
        <w:bottom w:val="none" w:sz="0" w:space="0" w:color="auto"/>
        <w:right w:val="none" w:sz="0" w:space="0" w:color="auto"/>
      </w:divBdr>
    </w:div>
    <w:div w:id="1119761262">
      <w:marLeft w:val="640"/>
      <w:marRight w:val="0"/>
      <w:marTop w:val="0"/>
      <w:marBottom w:val="0"/>
      <w:divBdr>
        <w:top w:val="none" w:sz="0" w:space="0" w:color="auto"/>
        <w:left w:val="none" w:sz="0" w:space="0" w:color="auto"/>
        <w:bottom w:val="none" w:sz="0" w:space="0" w:color="auto"/>
        <w:right w:val="none" w:sz="0" w:space="0" w:color="auto"/>
      </w:divBdr>
    </w:div>
    <w:div w:id="1119841630">
      <w:marLeft w:val="640"/>
      <w:marRight w:val="0"/>
      <w:marTop w:val="0"/>
      <w:marBottom w:val="0"/>
      <w:divBdr>
        <w:top w:val="none" w:sz="0" w:space="0" w:color="auto"/>
        <w:left w:val="none" w:sz="0" w:space="0" w:color="auto"/>
        <w:bottom w:val="none" w:sz="0" w:space="0" w:color="auto"/>
        <w:right w:val="none" w:sz="0" w:space="0" w:color="auto"/>
      </w:divBdr>
    </w:div>
    <w:div w:id="1119955499">
      <w:marLeft w:val="640"/>
      <w:marRight w:val="0"/>
      <w:marTop w:val="0"/>
      <w:marBottom w:val="0"/>
      <w:divBdr>
        <w:top w:val="none" w:sz="0" w:space="0" w:color="auto"/>
        <w:left w:val="none" w:sz="0" w:space="0" w:color="auto"/>
        <w:bottom w:val="none" w:sz="0" w:space="0" w:color="auto"/>
        <w:right w:val="none" w:sz="0" w:space="0" w:color="auto"/>
      </w:divBdr>
    </w:div>
    <w:div w:id="1120031747">
      <w:marLeft w:val="640"/>
      <w:marRight w:val="0"/>
      <w:marTop w:val="0"/>
      <w:marBottom w:val="0"/>
      <w:divBdr>
        <w:top w:val="none" w:sz="0" w:space="0" w:color="auto"/>
        <w:left w:val="none" w:sz="0" w:space="0" w:color="auto"/>
        <w:bottom w:val="none" w:sz="0" w:space="0" w:color="auto"/>
        <w:right w:val="none" w:sz="0" w:space="0" w:color="auto"/>
      </w:divBdr>
    </w:div>
    <w:div w:id="1120151180">
      <w:marLeft w:val="640"/>
      <w:marRight w:val="0"/>
      <w:marTop w:val="0"/>
      <w:marBottom w:val="0"/>
      <w:divBdr>
        <w:top w:val="none" w:sz="0" w:space="0" w:color="auto"/>
        <w:left w:val="none" w:sz="0" w:space="0" w:color="auto"/>
        <w:bottom w:val="none" w:sz="0" w:space="0" w:color="auto"/>
        <w:right w:val="none" w:sz="0" w:space="0" w:color="auto"/>
      </w:divBdr>
    </w:div>
    <w:div w:id="1120151488">
      <w:marLeft w:val="640"/>
      <w:marRight w:val="0"/>
      <w:marTop w:val="0"/>
      <w:marBottom w:val="0"/>
      <w:divBdr>
        <w:top w:val="none" w:sz="0" w:space="0" w:color="auto"/>
        <w:left w:val="none" w:sz="0" w:space="0" w:color="auto"/>
        <w:bottom w:val="none" w:sz="0" w:space="0" w:color="auto"/>
        <w:right w:val="none" w:sz="0" w:space="0" w:color="auto"/>
      </w:divBdr>
    </w:div>
    <w:div w:id="1120338162">
      <w:marLeft w:val="640"/>
      <w:marRight w:val="0"/>
      <w:marTop w:val="0"/>
      <w:marBottom w:val="0"/>
      <w:divBdr>
        <w:top w:val="none" w:sz="0" w:space="0" w:color="auto"/>
        <w:left w:val="none" w:sz="0" w:space="0" w:color="auto"/>
        <w:bottom w:val="none" w:sz="0" w:space="0" w:color="auto"/>
        <w:right w:val="none" w:sz="0" w:space="0" w:color="auto"/>
      </w:divBdr>
    </w:div>
    <w:div w:id="1120342646">
      <w:marLeft w:val="640"/>
      <w:marRight w:val="0"/>
      <w:marTop w:val="0"/>
      <w:marBottom w:val="0"/>
      <w:divBdr>
        <w:top w:val="none" w:sz="0" w:space="0" w:color="auto"/>
        <w:left w:val="none" w:sz="0" w:space="0" w:color="auto"/>
        <w:bottom w:val="none" w:sz="0" w:space="0" w:color="auto"/>
        <w:right w:val="none" w:sz="0" w:space="0" w:color="auto"/>
      </w:divBdr>
    </w:div>
    <w:div w:id="1120412404">
      <w:marLeft w:val="640"/>
      <w:marRight w:val="0"/>
      <w:marTop w:val="0"/>
      <w:marBottom w:val="0"/>
      <w:divBdr>
        <w:top w:val="none" w:sz="0" w:space="0" w:color="auto"/>
        <w:left w:val="none" w:sz="0" w:space="0" w:color="auto"/>
        <w:bottom w:val="none" w:sz="0" w:space="0" w:color="auto"/>
        <w:right w:val="none" w:sz="0" w:space="0" w:color="auto"/>
      </w:divBdr>
    </w:div>
    <w:div w:id="1120412437">
      <w:marLeft w:val="640"/>
      <w:marRight w:val="0"/>
      <w:marTop w:val="0"/>
      <w:marBottom w:val="0"/>
      <w:divBdr>
        <w:top w:val="none" w:sz="0" w:space="0" w:color="auto"/>
        <w:left w:val="none" w:sz="0" w:space="0" w:color="auto"/>
        <w:bottom w:val="none" w:sz="0" w:space="0" w:color="auto"/>
        <w:right w:val="none" w:sz="0" w:space="0" w:color="auto"/>
      </w:divBdr>
    </w:div>
    <w:div w:id="1120418633">
      <w:marLeft w:val="640"/>
      <w:marRight w:val="0"/>
      <w:marTop w:val="0"/>
      <w:marBottom w:val="0"/>
      <w:divBdr>
        <w:top w:val="none" w:sz="0" w:space="0" w:color="auto"/>
        <w:left w:val="none" w:sz="0" w:space="0" w:color="auto"/>
        <w:bottom w:val="none" w:sz="0" w:space="0" w:color="auto"/>
        <w:right w:val="none" w:sz="0" w:space="0" w:color="auto"/>
      </w:divBdr>
    </w:div>
    <w:div w:id="1120611677">
      <w:marLeft w:val="640"/>
      <w:marRight w:val="0"/>
      <w:marTop w:val="0"/>
      <w:marBottom w:val="0"/>
      <w:divBdr>
        <w:top w:val="none" w:sz="0" w:space="0" w:color="auto"/>
        <w:left w:val="none" w:sz="0" w:space="0" w:color="auto"/>
        <w:bottom w:val="none" w:sz="0" w:space="0" w:color="auto"/>
        <w:right w:val="none" w:sz="0" w:space="0" w:color="auto"/>
      </w:divBdr>
    </w:div>
    <w:div w:id="1120689040">
      <w:marLeft w:val="640"/>
      <w:marRight w:val="0"/>
      <w:marTop w:val="0"/>
      <w:marBottom w:val="0"/>
      <w:divBdr>
        <w:top w:val="none" w:sz="0" w:space="0" w:color="auto"/>
        <w:left w:val="none" w:sz="0" w:space="0" w:color="auto"/>
        <w:bottom w:val="none" w:sz="0" w:space="0" w:color="auto"/>
        <w:right w:val="none" w:sz="0" w:space="0" w:color="auto"/>
      </w:divBdr>
    </w:div>
    <w:div w:id="1120761519">
      <w:marLeft w:val="640"/>
      <w:marRight w:val="0"/>
      <w:marTop w:val="0"/>
      <w:marBottom w:val="0"/>
      <w:divBdr>
        <w:top w:val="none" w:sz="0" w:space="0" w:color="auto"/>
        <w:left w:val="none" w:sz="0" w:space="0" w:color="auto"/>
        <w:bottom w:val="none" w:sz="0" w:space="0" w:color="auto"/>
        <w:right w:val="none" w:sz="0" w:space="0" w:color="auto"/>
      </w:divBdr>
    </w:div>
    <w:div w:id="1120762174">
      <w:marLeft w:val="640"/>
      <w:marRight w:val="0"/>
      <w:marTop w:val="0"/>
      <w:marBottom w:val="0"/>
      <w:divBdr>
        <w:top w:val="none" w:sz="0" w:space="0" w:color="auto"/>
        <w:left w:val="none" w:sz="0" w:space="0" w:color="auto"/>
        <w:bottom w:val="none" w:sz="0" w:space="0" w:color="auto"/>
        <w:right w:val="none" w:sz="0" w:space="0" w:color="auto"/>
      </w:divBdr>
    </w:div>
    <w:div w:id="1120807300">
      <w:bodyDiv w:val="1"/>
      <w:marLeft w:val="0"/>
      <w:marRight w:val="0"/>
      <w:marTop w:val="0"/>
      <w:marBottom w:val="0"/>
      <w:divBdr>
        <w:top w:val="none" w:sz="0" w:space="0" w:color="auto"/>
        <w:left w:val="none" w:sz="0" w:space="0" w:color="auto"/>
        <w:bottom w:val="none" w:sz="0" w:space="0" w:color="auto"/>
        <w:right w:val="none" w:sz="0" w:space="0" w:color="auto"/>
      </w:divBdr>
      <w:divsChild>
        <w:div w:id="248664822">
          <w:marLeft w:val="640"/>
          <w:marRight w:val="0"/>
          <w:marTop w:val="0"/>
          <w:marBottom w:val="0"/>
          <w:divBdr>
            <w:top w:val="none" w:sz="0" w:space="0" w:color="auto"/>
            <w:left w:val="none" w:sz="0" w:space="0" w:color="auto"/>
            <w:bottom w:val="none" w:sz="0" w:space="0" w:color="auto"/>
            <w:right w:val="none" w:sz="0" w:space="0" w:color="auto"/>
          </w:divBdr>
        </w:div>
        <w:div w:id="1142503087">
          <w:marLeft w:val="640"/>
          <w:marRight w:val="0"/>
          <w:marTop w:val="0"/>
          <w:marBottom w:val="0"/>
          <w:divBdr>
            <w:top w:val="none" w:sz="0" w:space="0" w:color="auto"/>
            <w:left w:val="none" w:sz="0" w:space="0" w:color="auto"/>
            <w:bottom w:val="none" w:sz="0" w:space="0" w:color="auto"/>
            <w:right w:val="none" w:sz="0" w:space="0" w:color="auto"/>
          </w:divBdr>
        </w:div>
        <w:div w:id="2074543717">
          <w:marLeft w:val="640"/>
          <w:marRight w:val="0"/>
          <w:marTop w:val="0"/>
          <w:marBottom w:val="0"/>
          <w:divBdr>
            <w:top w:val="none" w:sz="0" w:space="0" w:color="auto"/>
            <w:left w:val="none" w:sz="0" w:space="0" w:color="auto"/>
            <w:bottom w:val="none" w:sz="0" w:space="0" w:color="auto"/>
            <w:right w:val="none" w:sz="0" w:space="0" w:color="auto"/>
          </w:divBdr>
        </w:div>
        <w:div w:id="1677421337">
          <w:marLeft w:val="640"/>
          <w:marRight w:val="0"/>
          <w:marTop w:val="0"/>
          <w:marBottom w:val="0"/>
          <w:divBdr>
            <w:top w:val="none" w:sz="0" w:space="0" w:color="auto"/>
            <w:left w:val="none" w:sz="0" w:space="0" w:color="auto"/>
            <w:bottom w:val="none" w:sz="0" w:space="0" w:color="auto"/>
            <w:right w:val="none" w:sz="0" w:space="0" w:color="auto"/>
          </w:divBdr>
        </w:div>
        <w:div w:id="1262378965">
          <w:marLeft w:val="640"/>
          <w:marRight w:val="0"/>
          <w:marTop w:val="0"/>
          <w:marBottom w:val="0"/>
          <w:divBdr>
            <w:top w:val="none" w:sz="0" w:space="0" w:color="auto"/>
            <w:left w:val="none" w:sz="0" w:space="0" w:color="auto"/>
            <w:bottom w:val="none" w:sz="0" w:space="0" w:color="auto"/>
            <w:right w:val="none" w:sz="0" w:space="0" w:color="auto"/>
          </w:divBdr>
        </w:div>
        <w:div w:id="147135865">
          <w:marLeft w:val="640"/>
          <w:marRight w:val="0"/>
          <w:marTop w:val="0"/>
          <w:marBottom w:val="0"/>
          <w:divBdr>
            <w:top w:val="none" w:sz="0" w:space="0" w:color="auto"/>
            <w:left w:val="none" w:sz="0" w:space="0" w:color="auto"/>
            <w:bottom w:val="none" w:sz="0" w:space="0" w:color="auto"/>
            <w:right w:val="none" w:sz="0" w:space="0" w:color="auto"/>
          </w:divBdr>
        </w:div>
        <w:div w:id="687218761">
          <w:marLeft w:val="640"/>
          <w:marRight w:val="0"/>
          <w:marTop w:val="0"/>
          <w:marBottom w:val="0"/>
          <w:divBdr>
            <w:top w:val="none" w:sz="0" w:space="0" w:color="auto"/>
            <w:left w:val="none" w:sz="0" w:space="0" w:color="auto"/>
            <w:bottom w:val="none" w:sz="0" w:space="0" w:color="auto"/>
            <w:right w:val="none" w:sz="0" w:space="0" w:color="auto"/>
          </w:divBdr>
        </w:div>
        <w:div w:id="283929344">
          <w:marLeft w:val="640"/>
          <w:marRight w:val="0"/>
          <w:marTop w:val="0"/>
          <w:marBottom w:val="0"/>
          <w:divBdr>
            <w:top w:val="none" w:sz="0" w:space="0" w:color="auto"/>
            <w:left w:val="none" w:sz="0" w:space="0" w:color="auto"/>
            <w:bottom w:val="none" w:sz="0" w:space="0" w:color="auto"/>
            <w:right w:val="none" w:sz="0" w:space="0" w:color="auto"/>
          </w:divBdr>
        </w:div>
        <w:div w:id="21520559">
          <w:marLeft w:val="640"/>
          <w:marRight w:val="0"/>
          <w:marTop w:val="0"/>
          <w:marBottom w:val="0"/>
          <w:divBdr>
            <w:top w:val="none" w:sz="0" w:space="0" w:color="auto"/>
            <w:left w:val="none" w:sz="0" w:space="0" w:color="auto"/>
            <w:bottom w:val="none" w:sz="0" w:space="0" w:color="auto"/>
            <w:right w:val="none" w:sz="0" w:space="0" w:color="auto"/>
          </w:divBdr>
        </w:div>
        <w:div w:id="1236747288">
          <w:marLeft w:val="640"/>
          <w:marRight w:val="0"/>
          <w:marTop w:val="0"/>
          <w:marBottom w:val="0"/>
          <w:divBdr>
            <w:top w:val="none" w:sz="0" w:space="0" w:color="auto"/>
            <w:left w:val="none" w:sz="0" w:space="0" w:color="auto"/>
            <w:bottom w:val="none" w:sz="0" w:space="0" w:color="auto"/>
            <w:right w:val="none" w:sz="0" w:space="0" w:color="auto"/>
          </w:divBdr>
        </w:div>
        <w:div w:id="1827240264">
          <w:marLeft w:val="640"/>
          <w:marRight w:val="0"/>
          <w:marTop w:val="0"/>
          <w:marBottom w:val="0"/>
          <w:divBdr>
            <w:top w:val="none" w:sz="0" w:space="0" w:color="auto"/>
            <w:left w:val="none" w:sz="0" w:space="0" w:color="auto"/>
            <w:bottom w:val="none" w:sz="0" w:space="0" w:color="auto"/>
            <w:right w:val="none" w:sz="0" w:space="0" w:color="auto"/>
          </w:divBdr>
        </w:div>
        <w:div w:id="1804347023">
          <w:marLeft w:val="640"/>
          <w:marRight w:val="0"/>
          <w:marTop w:val="0"/>
          <w:marBottom w:val="0"/>
          <w:divBdr>
            <w:top w:val="none" w:sz="0" w:space="0" w:color="auto"/>
            <w:left w:val="none" w:sz="0" w:space="0" w:color="auto"/>
            <w:bottom w:val="none" w:sz="0" w:space="0" w:color="auto"/>
            <w:right w:val="none" w:sz="0" w:space="0" w:color="auto"/>
          </w:divBdr>
        </w:div>
        <w:div w:id="1579436114">
          <w:marLeft w:val="640"/>
          <w:marRight w:val="0"/>
          <w:marTop w:val="0"/>
          <w:marBottom w:val="0"/>
          <w:divBdr>
            <w:top w:val="none" w:sz="0" w:space="0" w:color="auto"/>
            <w:left w:val="none" w:sz="0" w:space="0" w:color="auto"/>
            <w:bottom w:val="none" w:sz="0" w:space="0" w:color="auto"/>
            <w:right w:val="none" w:sz="0" w:space="0" w:color="auto"/>
          </w:divBdr>
        </w:div>
        <w:div w:id="508326082">
          <w:marLeft w:val="640"/>
          <w:marRight w:val="0"/>
          <w:marTop w:val="0"/>
          <w:marBottom w:val="0"/>
          <w:divBdr>
            <w:top w:val="none" w:sz="0" w:space="0" w:color="auto"/>
            <w:left w:val="none" w:sz="0" w:space="0" w:color="auto"/>
            <w:bottom w:val="none" w:sz="0" w:space="0" w:color="auto"/>
            <w:right w:val="none" w:sz="0" w:space="0" w:color="auto"/>
          </w:divBdr>
        </w:div>
        <w:div w:id="2113164003">
          <w:marLeft w:val="640"/>
          <w:marRight w:val="0"/>
          <w:marTop w:val="0"/>
          <w:marBottom w:val="0"/>
          <w:divBdr>
            <w:top w:val="none" w:sz="0" w:space="0" w:color="auto"/>
            <w:left w:val="none" w:sz="0" w:space="0" w:color="auto"/>
            <w:bottom w:val="none" w:sz="0" w:space="0" w:color="auto"/>
            <w:right w:val="none" w:sz="0" w:space="0" w:color="auto"/>
          </w:divBdr>
        </w:div>
        <w:div w:id="1981183231">
          <w:marLeft w:val="640"/>
          <w:marRight w:val="0"/>
          <w:marTop w:val="0"/>
          <w:marBottom w:val="0"/>
          <w:divBdr>
            <w:top w:val="none" w:sz="0" w:space="0" w:color="auto"/>
            <w:left w:val="none" w:sz="0" w:space="0" w:color="auto"/>
            <w:bottom w:val="none" w:sz="0" w:space="0" w:color="auto"/>
            <w:right w:val="none" w:sz="0" w:space="0" w:color="auto"/>
          </w:divBdr>
        </w:div>
        <w:div w:id="2104720403">
          <w:marLeft w:val="640"/>
          <w:marRight w:val="0"/>
          <w:marTop w:val="0"/>
          <w:marBottom w:val="0"/>
          <w:divBdr>
            <w:top w:val="none" w:sz="0" w:space="0" w:color="auto"/>
            <w:left w:val="none" w:sz="0" w:space="0" w:color="auto"/>
            <w:bottom w:val="none" w:sz="0" w:space="0" w:color="auto"/>
            <w:right w:val="none" w:sz="0" w:space="0" w:color="auto"/>
          </w:divBdr>
        </w:div>
        <w:div w:id="546113348">
          <w:marLeft w:val="640"/>
          <w:marRight w:val="0"/>
          <w:marTop w:val="0"/>
          <w:marBottom w:val="0"/>
          <w:divBdr>
            <w:top w:val="none" w:sz="0" w:space="0" w:color="auto"/>
            <w:left w:val="none" w:sz="0" w:space="0" w:color="auto"/>
            <w:bottom w:val="none" w:sz="0" w:space="0" w:color="auto"/>
            <w:right w:val="none" w:sz="0" w:space="0" w:color="auto"/>
          </w:divBdr>
        </w:div>
        <w:div w:id="1293319310">
          <w:marLeft w:val="640"/>
          <w:marRight w:val="0"/>
          <w:marTop w:val="0"/>
          <w:marBottom w:val="0"/>
          <w:divBdr>
            <w:top w:val="none" w:sz="0" w:space="0" w:color="auto"/>
            <w:left w:val="none" w:sz="0" w:space="0" w:color="auto"/>
            <w:bottom w:val="none" w:sz="0" w:space="0" w:color="auto"/>
            <w:right w:val="none" w:sz="0" w:space="0" w:color="auto"/>
          </w:divBdr>
        </w:div>
        <w:div w:id="219294509">
          <w:marLeft w:val="640"/>
          <w:marRight w:val="0"/>
          <w:marTop w:val="0"/>
          <w:marBottom w:val="0"/>
          <w:divBdr>
            <w:top w:val="none" w:sz="0" w:space="0" w:color="auto"/>
            <w:left w:val="none" w:sz="0" w:space="0" w:color="auto"/>
            <w:bottom w:val="none" w:sz="0" w:space="0" w:color="auto"/>
            <w:right w:val="none" w:sz="0" w:space="0" w:color="auto"/>
          </w:divBdr>
        </w:div>
        <w:div w:id="2092191814">
          <w:marLeft w:val="640"/>
          <w:marRight w:val="0"/>
          <w:marTop w:val="0"/>
          <w:marBottom w:val="0"/>
          <w:divBdr>
            <w:top w:val="none" w:sz="0" w:space="0" w:color="auto"/>
            <w:left w:val="none" w:sz="0" w:space="0" w:color="auto"/>
            <w:bottom w:val="none" w:sz="0" w:space="0" w:color="auto"/>
            <w:right w:val="none" w:sz="0" w:space="0" w:color="auto"/>
          </w:divBdr>
        </w:div>
        <w:div w:id="1025984306">
          <w:marLeft w:val="640"/>
          <w:marRight w:val="0"/>
          <w:marTop w:val="0"/>
          <w:marBottom w:val="0"/>
          <w:divBdr>
            <w:top w:val="none" w:sz="0" w:space="0" w:color="auto"/>
            <w:left w:val="none" w:sz="0" w:space="0" w:color="auto"/>
            <w:bottom w:val="none" w:sz="0" w:space="0" w:color="auto"/>
            <w:right w:val="none" w:sz="0" w:space="0" w:color="auto"/>
          </w:divBdr>
        </w:div>
        <w:div w:id="1978610059">
          <w:marLeft w:val="640"/>
          <w:marRight w:val="0"/>
          <w:marTop w:val="0"/>
          <w:marBottom w:val="0"/>
          <w:divBdr>
            <w:top w:val="none" w:sz="0" w:space="0" w:color="auto"/>
            <w:left w:val="none" w:sz="0" w:space="0" w:color="auto"/>
            <w:bottom w:val="none" w:sz="0" w:space="0" w:color="auto"/>
            <w:right w:val="none" w:sz="0" w:space="0" w:color="auto"/>
          </w:divBdr>
        </w:div>
        <w:div w:id="957025792">
          <w:marLeft w:val="640"/>
          <w:marRight w:val="0"/>
          <w:marTop w:val="0"/>
          <w:marBottom w:val="0"/>
          <w:divBdr>
            <w:top w:val="none" w:sz="0" w:space="0" w:color="auto"/>
            <w:left w:val="none" w:sz="0" w:space="0" w:color="auto"/>
            <w:bottom w:val="none" w:sz="0" w:space="0" w:color="auto"/>
            <w:right w:val="none" w:sz="0" w:space="0" w:color="auto"/>
          </w:divBdr>
        </w:div>
        <w:div w:id="663973498">
          <w:marLeft w:val="640"/>
          <w:marRight w:val="0"/>
          <w:marTop w:val="0"/>
          <w:marBottom w:val="0"/>
          <w:divBdr>
            <w:top w:val="none" w:sz="0" w:space="0" w:color="auto"/>
            <w:left w:val="none" w:sz="0" w:space="0" w:color="auto"/>
            <w:bottom w:val="none" w:sz="0" w:space="0" w:color="auto"/>
            <w:right w:val="none" w:sz="0" w:space="0" w:color="auto"/>
          </w:divBdr>
        </w:div>
        <w:div w:id="1590578460">
          <w:marLeft w:val="640"/>
          <w:marRight w:val="0"/>
          <w:marTop w:val="0"/>
          <w:marBottom w:val="0"/>
          <w:divBdr>
            <w:top w:val="none" w:sz="0" w:space="0" w:color="auto"/>
            <w:left w:val="none" w:sz="0" w:space="0" w:color="auto"/>
            <w:bottom w:val="none" w:sz="0" w:space="0" w:color="auto"/>
            <w:right w:val="none" w:sz="0" w:space="0" w:color="auto"/>
          </w:divBdr>
        </w:div>
        <w:div w:id="1319074310">
          <w:marLeft w:val="640"/>
          <w:marRight w:val="0"/>
          <w:marTop w:val="0"/>
          <w:marBottom w:val="0"/>
          <w:divBdr>
            <w:top w:val="none" w:sz="0" w:space="0" w:color="auto"/>
            <w:left w:val="none" w:sz="0" w:space="0" w:color="auto"/>
            <w:bottom w:val="none" w:sz="0" w:space="0" w:color="auto"/>
            <w:right w:val="none" w:sz="0" w:space="0" w:color="auto"/>
          </w:divBdr>
        </w:div>
        <w:div w:id="1366710977">
          <w:marLeft w:val="640"/>
          <w:marRight w:val="0"/>
          <w:marTop w:val="0"/>
          <w:marBottom w:val="0"/>
          <w:divBdr>
            <w:top w:val="none" w:sz="0" w:space="0" w:color="auto"/>
            <w:left w:val="none" w:sz="0" w:space="0" w:color="auto"/>
            <w:bottom w:val="none" w:sz="0" w:space="0" w:color="auto"/>
            <w:right w:val="none" w:sz="0" w:space="0" w:color="auto"/>
          </w:divBdr>
        </w:div>
      </w:divsChild>
    </w:div>
    <w:div w:id="1120878990">
      <w:marLeft w:val="640"/>
      <w:marRight w:val="0"/>
      <w:marTop w:val="0"/>
      <w:marBottom w:val="0"/>
      <w:divBdr>
        <w:top w:val="none" w:sz="0" w:space="0" w:color="auto"/>
        <w:left w:val="none" w:sz="0" w:space="0" w:color="auto"/>
        <w:bottom w:val="none" w:sz="0" w:space="0" w:color="auto"/>
        <w:right w:val="none" w:sz="0" w:space="0" w:color="auto"/>
      </w:divBdr>
    </w:div>
    <w:div w:id="1120879045">
      <w:marLeft w:val="640"/>
      <w:marRight w:val="0"/>
      <w:marTop w:val="0"/>
      <w:marBottom w:val="0"/>
      <w:divBdr>
        <w:top w:val="none" w:sz="0" w:space="0" w:color="auto"/>
        <w:left w:val="none" w:sz="0" w:space="0" w:color="auto"/>
        <w:bottom w:val="none" w:sz="0" w:space="0" w:color="auto"/>
        <w:right w:val="none" w:sz="0" w:space="0" w:color="auto"/>
      </w:divBdr>
    </w:div>
    <w:div w:id="1120997791">
      <w:marLeft w:val="640"/>
      <w:marRight w:val="0"/>
      <w:marTop w:val="0"/>
      <w:marBottom w:val="0"/>
      <w:divBdr>
        <w:top w:val="none" w:sz="0" w:space="0" w:color="auto"/>
        <w:left w:val="none" w:sz="0" w:space="0" w:color="auto"/>
        <w:bottom w:val="none" w:sz="0" w:space="0" w:color="auto"/>
        <w:right w:val="none" w:sz="0" w:space="0" w:color="auto"/>
      </w:divBdr>
    </w:div>
    <w:div w:id="1120999755">
      <w:marLeft w:val="640"/>
      <w:marRight w:val="0"/>
      <w:marTop w:val="0"/>
      <w:marBottom w:val="0"/>
      <w:divBdr>
        <w:top w:val="none" w:sz="0" w:space="0" w:color="auto"/>
        <w:left w:val="none" w:sz="0" w:space="0" w:color="auto"/>
        <w:bottom w:val="none" w:sz="0" w:space="0" w:color="auto"/>
        <w:right w:val="none" w:sz="0" w:space="0" w:color="auto"/>
      </w:divBdr>
    </w:div>
    <w:div w:id="1121073455">
      <w:marLeft w:val="640"/>
      <w:marRight w:val="0"/>
      <w:marTop w:val="0"/>
      <w:marBottom w:val="0"/>
      <w:divBdr>
        <w:top w:val="none" w:sz="0" w:space="0" w:color="auto"/>
        <w:left w:val="none" w:sz="0" w:space="0" w:color="auto"/>
        <w:bottom w:val="none" w:sz="0" w:space="0" w:color="auto"/>
        <w:right w:val="none" w:sz="0" w:space="0" w:color="auto"/>
      </w:divBdr>
    </w:div>
    <w:div w:id="1121073540">
      <w:marLeft w:val="640"/>
      <w:marRight w:val="0"/>
      <w:marTop w:val="0"/>
      <w:marBottom w:val="0"/>
      <w:divBdr>
        <w:top w:val="none" w:sz="0" w:space="0" w:color="auto"/>
        <w:left w:val="none" w:sz="0" w:space="0" w:color="auto"/>
        <w:bottom w:val="none" w:sz="0" w:space="0" w:color="auto"/>
        <w:right w:val="none" w:sz="0" w:space="0" w:color="auto"/>
      </w:divBdr>
    </w:div>
    <w:div w:id="1121221647">
      <w:marLeft w:val="640"/>
      <w:marRight w:val="0"/>
      <w:marTop w:val="0"/>
      <w:marBottom w:val="0"/>
      <w:divBdr>
        <w:top w:val="none" w:sz="0" w:space="0" w:color="auto"/>
        <w:left w:val="none" w:sz="0" w:space="0" w:color="auto"/>
        <w:bottom w:val="none" w:sz="0" w:space="0" w:color="auto"/>
        <w:right w:val="none" w:sz="0" w:space="0" w:color="auto"/>
      </w:divBdr>
    </w:div>
    <w:div w:id="1121269108">
      <w:marLeft w:val="640"/>
      <w:marRight w:val="0"/>
      <w:marTop w:val="0"/>
      <w:marBottom w:val="0"/>
      <w:divBdr>
        <w:top w:val="none" w:sz="0" w:space="0" w:color="auto"/>
        <w:left w:val="none" w:sz="0" w:space="0" w:color="auto"/>
        <w:bottom w:val="none" w:sz="0" w:space="0" w:color="auto"/>
        <w:right w:val="none" w:sz="0" w:space="0" w:color="auto"/>
      </w:divBdr>
    </w:div>
    <w:div w:id="1121269812">
      <w:marLeft w:val="640"/>
      <w:marRight w:val="0"/>
      <w:marTop w:val="0"/>
      <w:marBottom w:val="0"/>
      <w:divBdr>
        <w:top w:val="none" w:sz="0" w:space="0" w:color="auto"/>
        <w:left w:val="none" w:sz="0" w:space="0" w:color="auto"/>
        <w:bottom w:val="none" w:sz="0" w:space="0" w:color="auto"/>
        <w:right w:val="none" w:sz="0" w:space="0" w:color="auto"/>
      </w:divBdr>
    </w:div>
    <w:div w:id="1121336293">
      <w:bodyDiv w:val="1"/>
      <w:marLeft w:val="0"/>
      <w:marRight w:val="0"/>
      <w:marTop w:val="0"/>
      <w:marBottom w:val="0"/>
      <w:divBdr>
        <w:top w:val="none" w:sz="0" w:space="0" w:color="auto"/>
        <w:left w:val="none" w:sz="0" w:space="0" w:color="auto"/>
        <w:bottom w:val="none" w:sz="0" w:space="0" w:color="auto"/>
        <w:right w:val="none" w:sz="0" w:space="0" w:color="auto"/>
      </w:divBdr>
    </w:div>
    <w:div w:id="1121387950">
      <w:marLeft w:val="640"/>
      <w:marRight w:val="0"/>
      <w:marTop w:val="0"/>
      <w:marBottom w:val="0"/>
      <w:divBdr>
        <w:top w:val="none" w:sz="0" w:space="0" w:color="auto"/>
        <w:left w:val="none" w:sz="0" w:space="0" w:color="auto"/>
        <w:bottom w:val="none" w:sz="0" w:space="0" w:color="auto"/>
        <w:right w:val="none" w:sz="0" w:space="0" w:color="auto"/>
      </w:divBdr>
    </w:div>
    <w:div w:id="1121455105">
      <w:marLeft w:val="640"/>
      <w:marRight w:val="0"/>
      <w:marTop w:val="0"/>
      <w:marBottom w:val="0"/>
      <w:divBdr>
        <w:top w:val="none" w:sz="0" w:space="0" w:color="auto"/>
        <w:left w:val="none" w:sz="0" w:space="0" w:color="auto"/>
        <w:bottom w:val="none" w:sz="0" w:space="0" w:color="auto"/>
        <w:right w:val="none" w:sz="0" w:space="0" w:color="auto"/>
      </w:divBdr>
    </w:div>
    <w:div w:id="1121456621">
      <w:marLeft w:val="640"/>
      <w:marRight w:val="0"/>
      <w:marTop w:val="0"/>
      <w:marBottom w:val="0"/>
      <w:divBdr>
        <w:top w:val="none" w:sz="0" w:space="0" w:color="auto"/>
        <w:left w:val="none" w:sz="0" w:space="0" w:color="auto"/>
        <w:bottom w:val="none" w:sz="0" w:space="0" w:color="auto"/>
        <w:right w:val="none" w:sz="0" w:space="0" w:color="auto"/>
      </w:divBdr>
    </w:div>
    <w:div w:id="1121462604">
      <w:marLeft w:val="640"/>
      <w:marRight w:val="0"/>
      <w:marTop w:val="0"/>
      <w:marBottom w:val="0"/>
      <w:divBdr>
        <w:top w:val="none" w:sz="0" w:space="0" w:color="auto"/>
        <w:left w:val="none" w:sz="0" w:space="0" w:color="auto"/>
        <w:bottom w:val="none" w:sz="0" w:space="0" w:color="auto"/>
        <w:right w:val="none" w:sz="0" w:space="0" w:color="auto"/>
      </w:divBdr>
    </w:div>
    <w:div w:id="1121538480">
      <w:marLeft w:val="640"/>
      <w:marRight w:val="0"/>
      <w:marTop w:val="0"/>
      <w:marBottom w:val="0"/>
      <w:divBdr>
        <w:top w:val="none" w:sz="0" w:space="0" w:color="auto"/>
        <w:left w:val="none" w:sz="0" w:space="0" w:color="auto"/>
        <w:bottom w:val="none" w:sz="0" w:space="0" w:color="auto"/>
        <w:right w:val="none" w:sz="0" w:space="0" w:color="auto"/>
      </w:divBdr>
    </w:div>
    <w:div w:id="1121608991">
      <w:marLeft w:val="640"/>
      <w:marRight w:val="0"/>
      <w:marTop w:val="0"/>
      <w:marBottom w:val="0"/>
      <w:divBdr>
        <w:top w:val="none" w:sz="0" w:space="0" w:color="auto"/>
        <w:left w:val="none" w:sz="0" w:space="0" w:color="auto"/>
        <w:bottom w:val="none" w:sz="0" w:space="0" w:color="auto"/>
        <w:right w:val="none" w:sz="0" w:space="0" w:color="auto"/>
      </w:divBdr>
    </w:div>
    <w:div w:id="1121611209">
      <w:marLeft w:val="640"/>
      <w:marRight w:val="0"/>
      <w:marTop w:val="0"/>
      <w:marBottom w:val="0"/>
      <w:divBdr>
        <w:top w:val="none" w:sz="0" w:space="0" w:color="auto"/>
        <w:left w:val="none" w:sz="0" w:space="0" w:color="auto"/>
        <w:bottom w:val="none" w:sz="0" w:space="0" w:color="auto"/>
        <w:right w:val="none" w:sz="0" w:space="0" w:color="auto"/>
      </w:divBdr>
    </w:div>
    <w:div w:id="1121654910">
      <w:marLeft w:val="640"/>
      <w:marRight w:val="0"/>
      <w:marTop w:val="0"/>
      <w:marBottom w:val="0"/>
      <w:divBdr>
        <w:top w:val="none" w:sz="0" w:space="0" w:color="auto"/>
        <w:left w:val="none" w:sz="0" w:space="0" w:color="auto"/>
        <w:bottom w:val="none" w:sz="0" w:space="0" w:color="auto"/>
        <w:right w:val="none" w:sz="0" w:space="0" w:color="auto"/>
      </w:divBdr>
    </w:div>
    <w:div w:id="1121730854">
      <w:marLeft w:val="640"/>
      <w:marRight w:val="0"/>
      <w:marTop w:val="0"/>
      <w:marBottom w:val="0"/>
      <w:divBdr>
        <w:top w:val="none" w:sz="0" w:space="0" w:color="auto"/>
        <w:left w:val="none" w:sz="0" w:space="0" w:color="auto"/>
        <w:bottom w:val="none" w:sz="0" w:space="0" w:color="auto"/>
        <w:right w:val="none" w:sz="0" w:space="0" w:color="auto"/>
      </w:divBdr>
    </w:div>
    <w:div w:id="1121732369">
      <w:marLeft w:val="640"/>
      <w:marRight w:val="0"/>
      <w:marTop w:val="0"/>
      <w:marBottom w:val="0"/>
      <w:divBdr>
        <w:top w:val="none" w:sz="0" w:space="0" w:color="auto"/>
        <w:left w:val="none" w:sz="0" w:space="0" w:color="auto"/>
        <w:bottom w:val="none" w:sz="0" w:space="0" w:color="auto"/>
        <w:right w:val="none" w:sz="0" w:space="0" w:color="auto"/>
      </w:divBdr>
    </w:div>
    <w:div w:id="1121805009">
      <w:marLeft w:val="640"/>
      <w:marRight w:val="0"/>
      <w:marTop w:val="0"/>
      <w:marBottom w:val="0"/>
      <w:divBdr>
        <w:top w:val="none" w:sz="0" w:space="0" w:color="auto"/>
        <w:left w:val="none" w:sz="0" w:space="0" w:color="auto"/>
        <w:bottom w:val="none" w:sz="0" w:space="0" w:color="auto"/>
        <w:right w:val="none" w:sz="0" w:space="0" w:color="auto"/>
      </w:divBdr>
    </w:div>
    <w:div w:id="1121807023">
      <w:marLeft w:val="640"/>
      <w:marRight w:val="0"/>
      <w:marTop w:val="0"/>
      <w:marBottom w:val="0"/>
      <w:divBdr>
        <w:top w:val="none" w:sz="0" w:space="0" w:color="auto"/>
        <w:left w:val="none" w:sz="0" w:space="0" w:color="auto"/>
        <w:bottom w:val="none" w:sz="0" w:space="0" w:color="auto"/>
        <w:right w:val="none" w:sz="0" w:space="0" w:color="auto"/>
      </w:divBdr>
    </w:div>
    <w:div w:id="1121847283">
      <w:marLeft w:val="640"/>
      <w:marRight w:val="0"/>
      <w:marTop w:val="0"/>
      <w:marBottom w:val="0"/>
      <w:divBdr>
        <w:top w:val="none" w:sz="0" w:space="0" w:color="auto"/>
        <w:left w:val="none" w:sz="0" w:space="0" w:color="auto"/>
        <w:bottom w:val="none" w:sz="0" w:space="0" w:color="auto"/>
        <w:right w:val="none" w:sz="0" w:space="0" w:color="auto"/>
      </w:divBdr>
    </w:div>
    <w:div w:id="1121847494">
      <w:marLeft w:val="640"/>
      <w:marRight w:val="0"/>
      <w:marTop w:val="0"/>
      <w:marBottom w:val="0"/>
      <w:divBdr>
        <w:top w:val="none" w:sz="0" w:space="0" w:color="auto"/>
        <w:left w:val="none" w:sz="0" w:space="0" w:color="auto"/>
        <w:bottom w:val="none" w:sz="0" w:space="0" w:color="auto"/>
        <w:right w:val="none" w:sz="0" w:space="0" w:color="auto"/>
      </w:divBdr>
    </w:div>
    <w:div w:id="1121917930">
      <w:marLeft w:val="640"/>
      <w:marRight w:val="0"/>
      <w:marTop w:val="0"/>
      <w:marBottom w:val="0"/>
      <w:divBdr>
        <w:top w:val="none" w:sz="0" w:space="0" w:color="auto"/>
        <w:left w:val="none" w:sz="0" w:space="0" w:color="auto"/>
        <w:bottom w:val="none" w:sz="0" w:space="0" w:color="auto"/>
        <w:right w:val="none" w:sz="0" w:space="0" w:color="auto"/>
      </w:divBdr>
    </w:div>
    <w:div w:id="1121918203">
      <w:marLeft w:val="640"/>
      <w:marRight w:val="0"/>
      <w:marTop w:val="0"/>
      <w:marBottom w:val="0"/>
      <w:divBdr>
        <w:top w:val="none" w:sz="0" w:space="0" w:color="auto"/>
        <w:left w:val="none" w:sz="0" w:space="0" w:color="auto"/>
        <w:bottom w:val="none" w:sz="0" w:space="0" w:color="auto"/>
        <w:right w:val="none" w:sz="0" w:space="0" w:color="auto"/>
      </w:divBdr>
    </w:div>
    <w:div w:id="1121997848">
      <w:marLeft w:val="640"/>
      <w:marRight w:val="0"/>
      <w:marTop w:val="0"/>
      <w:marBottom w:val="0"/>
      <w:divBdr>
        <w:top w:val="none" w:sz="0" w:space="0" w:color="auto"/>
        <w:left w:val="none" w:sz="0" w:space="0" w:color="auto"/>
        <w:bottom w:val="none" w:sz="0" w:space="0" w:color="auto"/>
        <w:right w:val="none" w:sz="0" w:space="0" w:color="auto"/>
      </w:divBdr>
    </w:div>
    <w:div w:id="1122066656">
      <w:marLeft w:val="640"/>
      <w:marRight w:val="0"/>
      <w:marTop w:val="0"/>
      <w:marBottom w:val="0"/>
      <w:divBdr>
        <w:top w:val="none" w:sz="0" w:space="0" w:color="auto"/>
        <w:left w:val="none" w:sz="0" w:space="0" w:color="auto"/>
        <w:bottom w:val="none" w:sz="0" w:space="0" w:color="auto"/>
        <w:right w:val="none" w:sz="0" w:space="0" w:color="auto"/>
      </w:divBdr>
    </w:div>
    <w:div w:id="1122071132">
      <w:marLeft w:val="640"/>
      <w:marRight w:val="0"/>
      <w:marTop w:val="0"/>
      <w:marBottom w:val="0"/>
      <w:divBdr>
        <w:top w:val="none" w:sz="0" w:space="0" w:color="auto"/>
        <w:left w:val="none" w:sz="0" w:space="0" w:color="auto"/>
        <w:bottom w:val="none" w:sz="0" w:space="0" w:color="auto"/>
        <w:right w:val="none" w:sz="0" w:space="0" w:color="auto"/>
      </w:divBdr>
    </w:div>
    <w:div w:id="1122073842">
      <w:marLeft w:val="640"/>
      <w:marRight w:val="0"/>
      <w:marTop w:val="0"/>
      <w:marBottom w:val="0"/>
      <w:divBdr>
        <w:top w:val="none" w:sz="0" w:space="0" w:color="auto"/>
        <w:left w:val="none" w:sz="0" w:space="0" w:color="auto"/>
        <w:bottom w:val="none" w:sz="0" w:space="0" w:color="auto"/>
        <w:right w:val="none" w:sz="0" w:space="0" w:color="auto"/>
      </w:divBdr>
    </w:div>
    <w:div w:id="1122074526">
      <w:marLeft w:val="640"/>
      <w:marRight w:val="0"/>
      <w:marTop w:val="0"/>
      <w:marBottom w:val="0"/>
      <w:divBdr>
        <w:top w:val="none" w:sz="0" w:space="0" w:color="auto"/>
        <w:left w:val="none" w:sz="0" w:space="0" w:color="auto"/>
        <w:bottom w:val="none" w:sz="0" w:space="0" w:color="auto"/>
        <w:right w:val="none" w:sz="0" w:space="0" w:color="auto"/>
      </w:divBdr>
    </w:div>
    <w:div w:id="1122115769">
      <w:marLeft w:val="640"/>
      <w:marRight w:val="0"/>
      <w:marTop w:val="0"/>
      <w:marBottom w:val="0"/>
      <w:divBdr>
        <w:top w:val="none" w:sz="0" w:space="0" w:color="auto"/>
        <w:left w:val="none" w:sz="0" w:space="0" w:color="auto"/>
        <w:bottom w:val="none" w:sz="0" w:space="0" w:color="auto"/>
        <w:right w:val="none" w:sz="0" w:space="0" w:color="auto"/>
      </w:divBdr>
    </w:div>
    <w:div w:id="1122265431">
      <w:marLeft w:val="640"/>
      <w:marRight w:val="0"/>
      <w:marTop w:val="0"/>
      <w:marBottom w:val="0"/>
      <w:divBdr>
        <w:top w:val="none" w:sz="0" w:space="0" w:color="auto"/>
        <w:left w:val="none" w:sz="0" w:space="0" w:color="auto"/>
        <w:bottom w:val="none" w:sz="0" w:space="0" w:color="auto"/>
        <w:right w:val="none" w:sz="0" w:space="0" w:color="auto"/>
      </w:divBdr>
    </w:div>
    <w:div w:id="1122266714">
      <w:marLeft w:val="640"/>
      <w:marRight w:val="0"/>
      <w:marTop w:val="0"/>
      <w:marBottom w:val="0"/>
      <w:divBdr>
        <w:top w:val="none" w:sz="0" w:space="0" w:color="auto"/>
        <w:left w:val="none" w:sz="0" w:space="0" w:color="auto"/>
        <w:bottom w:val="none" w:sz="0" w:space="0" w:color="auto"/>
        <w:right w:val="none" w:sz="0" w:space="0" w:color="auto"/>
      </w:divBdr>
    </w:div>
    <w:div w:id="1122306324">
      <w:marLeft w:val="640"/>
      <w:marRight w:val="0"/>
      <w:marTop w:val="0"/>
      <w:marBottom w:val="0"/>
      <w:divBdr>
        <w:top w:val="none" w:sz="0" w:space="0" w:color="auto"/>
        <w:left w:val="none" w:sz="0" w:space="0" w:color="auto"/>
        <w:bottom w:val="none" w:sz="0" w:space="0" w:color="auto"/>
        <w:right w:val="none" w:sz="0" w:space="0" w:color="auto"/>
      </w:divBdr>
    </w:div>
    <w:div w:id="1122309930">
      <w:marLeft w:val="640"/>
      <w:marRight w:val="0"/>
      <w:marTop w:val="0"/>
      <w:marBottom w:val="0"/>
      <w:divBdr>
        <w:top w:val="none" w:sz="0" w:space="0" w:color="auto"/>
        <w:left w:val="none" w:sz="0" w:space="0" w:color="auto"/>
        <w:bottom w:val="none" w:sz="0" w:space="0" w:color="auto"/>
        <w:right w:val="none" w:sz="0" w:space="0" w:color="auto"/>
      </w:divBdr>
    </w:div>
    <w:div w:id="1122336635">
      <w:marLeft w:val="640"/>
      <w:marRight w:val="0"/>
      <w:marTop w:val="0"/>
      <w:marBottom w:val="0"/>
      <w:divBdr>
        <w:top w:val="none" w:sz="0" w:space="0" w:color="auto"/>
        <w:left w:val="none" w:sz="0" w:space="0" w:color="auto"/>
        <w:bottom w:val="none" w:sz="0" w:space="0" w:color="auto"/>
        <w:right w:val="none" w:sz="0" w:space="0" w:color="auto"/>
      </w:divBdr>
    </w:div>
    <w:div w:id="1122456041">
      <w:marLeft w:val="640"/>
      <w:marRight w:val="0"/>
      <w:marTop w:val="0"/>
      <w:marBottom w:val="0"/>
      <w:divBdr>
        <w:top w:val="none" w:sz="0" w:space="0" w:color="auto"/>
        <w:left w:val="none" w:sz="0" w:space="0" w:color="auto"/>
        <w:bottom w:val="none" w:sz="0" w:space="0" w:color="auto"/>
        <w:right w:val="none" w:sz="0" w:space="0" w:color="auto"/>
      </w:divBdr>
    </w:div>
    <w:div w:id="1122456502">
      <w:marLeft w:val="640"/>
      <w:marRight w:val="0"/>
      <w:marTop w:val="0"/>
      <w:marBottom w:val="0"/>
      <w:divBdr>
        <w:top w:val="none" w:sz="0" w:space="0" w:color="auto"/>
        <w:left w:val="none" w:sz="0" w:space="0" w:color="auto"/>
        <w:bottom w:val="none" w:sz="0" w:space="0" w:color="auto"/>
        <w:right w:val="none" w:sz="0" w:space="0" w:color="auto"/>
      </w:divBdr>
    </w:div>
    <w:div w:id="1122460976">
      <w:marLeft w:val="640"/>
      <w:marRight w:val="0"/>
      <w:marTop w:val="0"/>
      <w:marBottom w:val="0"/>
      <w:divBdr>
        <w:top w:val="none" w:sz="0" w:space="0" w:color="auto"/>
        <w:left w:val="none" w:sz="0" w:space="0" w:color="auto"/>
        <w:bottom w:val="none" w:sz="0" w:space="0" w:color="auto"/>
        <w:right w:val="none" w:sz="0" w:space="0" w:color="auto"/>
      </w:divBdr>
    </w:div>
    <w:div w:id="1122501044">
      <w:bodyDiv w:val="1"/>
      <w:marLeft w:val="0"/>
      <w:marRight w:val="0"/>
      <w:marTop w:val="0"/>
      <w:marBottom w:val="0"/>
      <w:divBdr>
        <w:top w:val="none" w:sz="0" w:space="0" w:color="auto"/>
        <w:left w:val="none" w:sz="0" w:space="0" w:color="auto"/>
        <w:bottom w:val="none" w:sz="0" w:space="0" w:color="auto"/>
        <w:right w:val="none" w:sz="0" w:space="0" w:color="auto"/>
      </w:divBdr>
      <w:divsChild>
        <w:div w:id="1151411944">
          <w:marLeft w:val="640"/>
          <w:marRight w:val="0"/>
          <w:marTop w:val="0"/>
          <w:marBottom w:val="0"/>
          <w:divBdr>
            <w:top w:val="none" w:sz="0" w:space="0" w:color="auto"/>
            <w:left w:val="none" w:sz="0" w:space="0" w:color="auto"/>
            <w:bottom w:val="none" w:sz="0" w:space="0" w:color="auto"/>
            <w:right w:val="none" w:sz="0" w:space="0" w:color="auto"/>
          </w:divBdr>
        </w:div>
        <w:div w:id="860239369">
          <w:marLeft w:val="640"/>
          <w:marRight w:val="0"/>
          <w:marTop w:val="0"/>
          <w:marBottom w:val="0"/>
          <w:divBdr>
            <w:top w:val="none" w:sz="0" w:space="0" w:color="auto"/>
            <w:left w:val="none" w:sz="0" w:space="0" w:color="auto"/>
            <w:bottom w:val="none" w:sz="0" w:space="0" w:color="auto"/>
            <w:right w:val="none" w:sz="0" w:space="0" w:color="auto"/>
          </w:divBdr>
        </w:div>
        <w:div w:id="2122844585">
          <w:marLeft w:val="640"/>
          <w:marRight w:val="0"/>
          <w:marTop w:val="0"/>
          <w:marBottom w:val="0"/>
          <w:divBdr>
            <w:top w:val="none" w:sz="0" w:space="0" w:color="auto"/>
            <w:left w:val="none" w:sz="0" w:space="0" w:color="auto"/>
            <w:bottom w:val="none" w:sz="0" w:space="0" w:color="auto"/>
            <w:right w:val="none" w:sz="0" w:space="0" w:color="auto"/>
          </w:divBdr>
        </w:div>
        <w:div w:id="333264646">
          <w:marLeft w:val="640"/>
          <w:marRight w:val="0"/>
          <w:marTop w:val="0"/>
          <w:marBottom w:val="0"/>
          <w:divBdr>
            <w:top w:val="none" w:sz="0" w:space="0" w:color="auto"/>
            <w:left w:val="none" w:sz="0" w:space="0" w:color="auto"/>
            <w:bottom w:val="none" w:sz="0" w:space="0" w:color="auto"/>
            <w:right w:val="none" w:sz="0" w:space="0" w:color="auto"/>
          </w:divBdr>
        </w:div>
        <w:div w:id="1932470559">
          <w:marLeft w:val="640"/>
          <w:marRight w:val="0"/>
          <w:marTop w:val="0"/>
          <w:marBottom w:val="0"/>
          <w:divBdr>
            <w:top w:val="none" w:sz="0" w:space="0" w:color="auto"/>
            <w:left w:val="none" w:sz="0" w:space="0" w:color="auto"/>
            <w:bottom w:val="none" w:sz="0" w:space="0" w:color="auto"/>
            <w:right w:val="none" w:sz="0" w:space="0" w:color="auto"/>
          </w:divBdr>
        </w:div>
        <w:div w:id="348487250">
          <w:marLeft w:val="640"/>
          <w:marRight w:val="0"/>
          <w:marTop w:val="0"/>
          <w:marBottom w:val="0"/>
          <w:divBdr>
            <w:top w:val="none" w:sz="0" w:space="0" w:color="auto"/>
            <w:left w:val="none" w:sz="0" w:space="0" w:color="auto"/>
            <w:bottom w:val="none" w:sz="0" w:space="0" w:color="auto"/>
            <w:right w:val="none" w:sz="0" w:space="0" w:color="auto"/>
          </w:divBdr>
        </w:div>
        <w:div w:id="748698545">
          <w:marLeft w:val="640"/>
          <w:marRight w:val="0"/>
          <w:marTop w:val="0"/>
          <w:marBottom w:val="0"/>
          <w:divBdr>
            <w:top w:val="none" w:sz="0" w:space="0" w:color="auto"/>
            <w:left w:val="none" w:sz="0" w:space="0" w:color="auto"/>
            <w:bottom w:val="none" w:sz="0" w:space="0" w:color="auto"/>
            <w:right w:val="none" w:sz="0" w:space="0" w:color="auto"/>
          </w:divBdr>
        </w:div>
        <w:div w:id="62264055">
          <w:marLeft w:val="640"/>
          <w:marRight w:val="0"/>
          <w:marTop w:val="0"/>
          <w:marBottom w:val="0"/>
          <w:divBdr>
            <w:top w:val="none" w:sz="0" w:space="0" w:color="auto"/>
            <w:left w:val="none" w:sz="0" w:space="0" w:color="auto"/>
            <w:bottom w:val="none" w:sz="0" w:space="0" w:color="auto"/>
            <w:right w:val="none" w:sz="0" w:space="0" w:color="auto"/>
          </w:divBdr>
        </w:div>
        <w:div w:id="428743897">
          <w:marLeft w:val="640"/>
          <w:marRight w:val="0"/>
          <w:marTop w:val="0"/>
          <w:marBottom w:val="0"/>
          <w:divBdr>
            <w:top w:val="none" w:sz="0" w:space="0" w:color="auto"/>
            <w:left w:val="none" w:sz="0" w:space="0" w:color="auto"/>
            <w:bottom w:val="none" w:sz="0" w:space="0" w:color="auto"/>
            <w:right w:val="none" w:sz="0" w:space="0" w:color="auto"/>
          </w:divBdr>
        </w:div>
        <w:div w:id="947086528">
          <w:marLeft w:val="640"/>
          <w:marRight w:val="0"/>
          <w:marTop w:val="0"/>
          <w:marBottom w:val="0"/>
          <w:divBdr>
            <w:top w:val="none" w:sz="0" w:space="0" w:color="auto"/>
            <w:left w:val="none" w:sz="0" w:space="0" w:color="auto"/>
            <w:bottom w:val="none" w:sz="0" w:space="0" w:color="auto"/>
            <w:right w:val="none" w:sz="0" w:space="0" w:color="auto"/>
          </w:divBdr>
        </w:div>
        <w:div w:id="1135872575">
          <w:marLeft w:val="640"/>
          <w:marRight w:val="0"/>
          <w:marTop w:val="0"/>
          <w:marBottom w:val="0"/>
          <w:divBdr>
            <w:top w:val="none" w:sz="0" w:space="0" w:color="auto"/>
            <w:left w:val="none" w:sz="0" w:space="0" w:color="auto"/>
            <w:bottom w:val="none" w:sz="0" w:space="0" w:color="auto"/>
            <w:right w:val="none" w:sz="0" w:space="0" w:color="auto"/>
          </w:divBdr>
        </w:div>
        <w:div w:id="564612450">
          <w:marLeft w:val="640"/>
          <w:marRight w:val="0"/>
          <w:marTop w:val="0"/>
          <w:marBottom w:val="0"/>
          <w:divBdr>
            <w:top w:val="none" w:sz="0" w:space="0" w:color="auto"/>
            <w:left w:val="none" w:sz="0" w:space="0" w:color="auto"/>
            <w:bottom w:val="none" w:sz="0" w:space="0" w:color="auto"/>
            <w:right w:val="none" w:sz="0" w:space="0" w:color="auto"/>
          </w:divBdr>
        </w:div>
        <w:div w:id="905720399">
          <w:marLeft w:val="640"/>
          <w:marRight w:val="0"/>
          <w:marTop w:val="0"/>
          <w:marBottom w:val="0"/>
          <w:divBdr>
            <w:top w:val="none" w:sz="0" w:space="0" w:color="auto"/>
            <w:left w:val="none" w:sz="0" w:space="0" w:color="auto"/>
            <w:bottom w:val="none" w:sz="0" w:space="0" w:color="auto"/>
            <w:right w:val="none" w:sz="0" w:space="0" w:color="auto"/>
          </w:divBdr>
        </w:div>
        <w:div w:id="242685767">
          <w:marLeft w:val="640"/>
          <w:marRight w:val="0"/>
          <w:marTop w:val="0"/>
          <w:marBottom w:val="0"/>
          <w:divBdr>
            <w:top w:val="none" w:sz="0" w:space="0" w:color="auto"/>
            <w:left w:val="none" w:sz="0" w:space="0" w:color="auto"/>
            <w:bottom w:val="none" w:sz="0" w:space="0" w:color="auto"/>
            <w:right w:val="none" w:sz="0" w:space="0" w:color="auto"/>
          </w:divBdr>
        </w:div>
        <w:div w:id="4522927">
          <w:marLeft w:val="640"/>
          <w:marRight w:val="0"/>
          <w:marTop w:val="0"/>
          <w:marBottom w:val="0"/>
          <w:divBdr>
            <w:top w:val="none" w:sz="0" w:space="0" w:color="auto"/>
            <w:left w:val="none" w:sz="0" w:space="0" w:color="auto"/>
            <w:bottom w:val="none" w:sz="0" w:space="0" w:color="auto"/>
            <w:right w:val="none" w:sz="0" w:space="0" w:color="auto"/>
          </w:divBdr>
        </w:div>
        <w:div w:id="1187133227">
          <w:marLeft w:val="640"/>
          <w:marRight w:val="0"/>
          <w:marTop w:val="0"/>
          <w:marBottom w:val="0"/>
          <w:divBdr>
            <w:top w:val="none" w:sz="0" w:space="0" w:color="auto"/>
            <w:left w:val="none" w:sz="0" w:space="0" w:color="auto"/>
            <w:bottom w:val="none" w:sz="0" w:space="0" w:color="auto"/>
            <w:right w:val="none" w:sz="0" w:space="0" w:color="auto"/>
          </w:divBdr>
        </w:div>
        <w:div w:id="285891387">
          <w:marLeft w:val="640"/>
          <w:marRight w:val="0"/>
          <w:marTop w:val="0"/>
          <w:marBottom w:val="0"/>
          <w:divBdr>
            <w:top w:val="none" w:sz="0" w:space="0" w:color="auto"/>
            <w:left w:val="none" w:sz="0" w:space="0" w:color="auto"/>
            <w:bottom w:val="none" w:sz="0" w:space="0" w:color="auto"/>
            <w:right w:val="none" w:sz="0" w:space="0" w:color="auto"/>
          </w:divBdr>
        </w:div>
        <w:div w:id="376635771">
          <w:marLeft w:val="640"/>
          <w:marRight w:val="0"/>
          <w:marTop w:val="0"/>
          <w:marBottom w:val="0"/>
          <w:divBdr>
            <w:top w:val="none" w:sz="0" w:space="0" w:color="auto"/>
            <w:left w:val="none" w:sz="0" w:space="0" w:color="auto"/>
            <w:bottom w:val="none" w:sz="0" w:space="0" w:color="auto"/>
            <w:right w:val="none" w:sz="0" w:space="0" w:color="auto"/>
          </w:divBdr>
        </w:div>
        <w:div w:id="1522164558">
          <w:marLeft w:val="640"/>
          <w:marRight w:val="0"/>
          <w:marTop w:val="0"/>
          <w:marBottom w:val="0"/>
          <w:divBdr>
            <w:top w:val="none" w:sz="0" w:space="0" w:color="auto"/>
            <w:left w:val="none" w:sz="0" w:space="0" w:color="auto"/>
            <w:bottom w:val="none" w:sz="0" w:space="0" w:color="auto"/>
            <w:right w:val="none" w:sz="0" w:space="0" w:color="auto"/>
          </w:divBdr>
        </w:div>
        <w:div w:id="1185944669">
          <w:marLeft w:val="640"/>
          <w:marRight w:val="0"/>
          <w:marTop w:val="0"/>
          <w:marBottom w:val="0"/>
          <w:divBdr>
            <w:top w:val="none" w:sz="0" w:space="0" w:color="auto"/>
            <w:left w:val="none" w:sz="0" w:space="0" w:color="auto"/>
            <w:bottom w:val="none" w:sz="0" w:space="0" w:color="auto"/>
            <w:right w:val="none" w:sz="0" w:space="0" w:color="auto"/>
          </w:divBdr>
        </w:div>
        <w:div w:id="817839662">
          <w:marLeft w:val="640"/>
          <w:marRight w:val="0"/>
          <w:marTop w:val="0"/>
          <w:marBottom w:val="0"/>
          <w:divBdr>
            <w:top w:val="none" w:sz="0" w:space="0" w:color="auto"/>
            <w:left w:val="none" w:sz="0" w:space="0" w:color="auto"/>
            <w:bottom w:val="none" w:sz="0" w:space="0" w:color="auto"/>
            <w:right w:val="none" w:sz="0" w:space="0" w:color="auto"/>
          </w:divBdr>
        </w:div>
        <w:div w:id="2045597167">
          <w:marLeft w:val="640"/>
          <w:marRight w:val="0"/>
          <w:marTop w:val="0"/>
          <w:marBottom w:val="0"/>
          <w:divBdr>
            <w:top w:val="none" w:sz="0" w:space="0" w:color="auto"/>
            <w:left w:val="none" w:sz="0" w:space="0" w:color="auto"/>
            <w:bottom w:val="none" w:sz="0" w:space="0" w:color="auto"/>
            <w:right w:val="none" w:sz="0" w:space="0" w:color="auto"/>
          </w:divBdr>
        </w:div>
        <w:div w:id="1157111502">
          <w:marLeft w:val="640"/>
          <w:marRight w:val="0"/>
          <w:marTop w:val="0"/>
          <w:marBottom w:val="0"/>
          <w:divBdr>
            <w:top w:val="none" w:sz="0" w:space="0" w:color="auto"/>
            <w:left w:val="none" w:sz="0" w:space="0" w:color="auto"/>
            <w:bottom w:val="none" w:sz="0" w:space="0" w:color="auto"/>
            <w:right w:val="none" w:sz="0" w:space="0" w:color="auto"/>
          </w:divBdr>
        </w:div>
        <w:div w:id="1179466751">
          <w:marLeft w:val="640"/>
          <w:marRight w:val="0"/>
          <w:marTop w:val="0"/>
          <w:marBottom w:val="0"/>
          <w:divBdr>
            <w:top w:val="none" w:sz="0" w:space="0" w:color="auto"/>
            <w:left w:val="none" w:sz="0" w:space="0" w:color="auto"/>
            <w:bottom w:val="none" w:sz="0" w:space="0" w:color="auto"/>
            <w:right w:val="none" w:sz="0" w:space="0" w:color="auto"/>
          </w:divBdr>
        </w:div>
        <w:div w:id="949320808">
          <w:marLeft w:val="640"/>
          <w:marRight w:val="0"/>
          <w:marTop w:val="0"/>
          <w:marBottom w:val="0"/>
          <w:divBdr>
            <w:top w:val="none" w:sz="0" w:space="0" w:color="auto"/>
            <w:left w:val="none" w:sz="0" w:space="0" w:color="auto"/>
            <w:bottom w:val="none" w:sz="0" w:space="0" w:color="auto"/>
            <w:right w:val="none" w:sz="0" w:space="0" w:color="auto"/>
          </w:divBdr>
        </w:div>
      </w:divsChild>
    </w:div>
    <w:div w:id="1122573262">
      <w:marLeft w:val="640"/>
      <w:marRight w:val="0"/>
      <w:marTop w:val="0"/>
      <w:marBottom w:val="0"/>
      <w:divBdr>
        <w:top w:val="none" w:sz="0" w:space="0" w:color="auto"/>
        <w:left w:val="none" w:sz="0" w:space="0" w:color="auto"/>
        <w:bottom w:val="none" w:sz="0" w:space="0" w:color="auto"/>
        <w:right w:val="none" w:sz="0" w:space="0" w:color="auto"/>
      </w:divBdr>
    </w:div>
    <w:div w:id="1122576298">
      <w:marLeft w:val="640"/>
      <w:marRight w:val="0"/>
      <w:marTop w:val="0"/>
      <w:marBottom w:val="0"/>
      <w:divBdr>
        <w:top w:val="none" w:sz="0" w:space="0" w:color="auto"/>
        <w:left w:val="none" w:sz="0" w:space="0" w:color="auto"/>
        <w:bottom w:val="none" w:sz="0" w:space="0" w:color="auto"/>
        <w:right w:val="none" w:sz="0" w:space="0" w:color="auto"/>
      </w:divBdr>
    </w:div>
    <w:div w:id="1122578570">
      <w:marLeft w:val="640"/>
      <w:marRight w:val="0"/>
      <w:marTop w:val="0"/>
      <w:marBottom w:val="0"/>
      <w:divBdr>
        <w:top w:val="none" w:sz="0" w:space="0" w:color="auto"/>
        <w:left w:val="none" w:sz="0" w:space="0" w:color="auto"/>
        <w:bottom w:val="none" w:sz="0" w:space="0" w:color="auto"/>
        <w:right w:val="none" w:sz="0" w:space="0" w:color="auto"/>
      </w:divBdr>
    </w:div>
    <w:div w:id="1122652284">
      <w:marLeft w:val="640"/>
      <w:marRight w:val="0"/>
      <w:marTop w:val="0"/>
      <w:marBottom w:val="0"/>
      <w:divBdr>
        <w:top w:val="none" w:sz="0" w:space="0" w:color="auto"/>
        <w:left w:val="none" w:sz="0" w:space="0" w:color="auto"/>
        <w:bottom w:val="none" w:sz="0" w:space="0" w:color="auto"/>
        <w:right w:val="none" w:sz="0" w:space="0" w:color="auto"/>
      </w:divBdr>
    </w:div>
    <w:div w:id="1122697291">
      <w:marLeft w:val="640"/>
      <w:marRight w:val="0"/>
      <w:marTop w:val="0"/>
      <w:marBottom w:val="0"/>
      <w:divBdr>
        <w:top w:val="none" w:sz="0" w:space="0" w:color="auto"/>
        <w:left w:val="none" w:sz="0" w:space="0" w:color="auto"/>
        <w:bottom w:val="none" w:sz="0" w:space="0" w:color="auto"/>
        <w:right w:val="none" w:sz="0" w:space="0" w:color="auto"/>
      </w:divBdr>
    </w:div>
    <w:div w:id="1122698663">
      <w:marLeft w:val="640"/>
      <w:marRight w:val="0"/>
      <w:marTop w:val="0"/>
      <w:marBottom w:val="0"/>
      <w:divBdr>
        <w:top w:val="none" w:sz="0" w:space="0" w:color="auto"/>
        <w:left w:val="none" w:sz="0" w:space="0" w:color="auto"/>
        <w:bottom w:val="none" w:sz="0" w:space="0" w:color="auto"/>
        <w:right w:val="none" w:sz="0" w:space="0" w:color="auto"/>
      </w:divBdr>
    </w:div>
    <w:div w:id="1122722916">
      <w:marLeft w:val="640"/>
      <w:marRight w:val="0"/>
      <w:marTop w:val="0"/>
      <w:marBottom w:val="0"/>
      <w:divBdr>
        <w:top w:val="none" w:sz="0" w:space="0" w:color="auto"/>
        <w:left w:val="none" w:sz="0" w:space="0" w:color="auto"/>
        <w:bottom w:val="none" w:sz="0" w:space="0" w:color="auto"/>
        <w:right w:val="none" w:sz="0" w:space="0" w:color="auto"/>
      </w:divBdr>
    </w:div>
    <w:div w:id="1122773777">
      <w:marLeft w:val="640"/>
      <w:marRight w:val="0"/>
      <w:marTop w:val="0"/>
      <w:marBottom w:val="0"/>
      <w:divBdr>
        <w:top w:val="none" w:sz="0" w:space="0" w:color="auto"/>
        <w:left w:val="none" w:sz="0" w:space="0" w:color="auto"/>
        <w:bottom w:val="none" w:sz="0" w:space="0" w:color="auto"/>
        <w:right w:val="none" w:sz="0" w:space="0" w:color="auto"/>
      </w:divBdr>
    </w:div>
    <w:div w:id="1122841937">
      <w:marLeft w:val="640"/>
      <w:marRight w:val="0"/>
      <w:marTop w:val="0"/>
      <w:marBottom w:val="0"/>
      <w:divBdr>
        <w:top w:val="none" w:sz="0" w:space="0" w:color="auto"/>
        <w:left w:val="none" w:sz="0" w:space="0" w:color="auto"/>
        <w:bottom w:val="none" w:sz="0" w:space="0" w:color="auto"/>
        <w:right w:val="none" w:sz="0" w:space="0" w:color="auto"/>
      </w:divBdr>
    </w:div>
    <w:div w:id="1122845365">
      <w:marLeft w:val="640"/>
      <w:marRight w:val="0"/>
      <w:marTop w:val="0"/>
      <w:marBottom w:val="0"/>
      <w:divBdr>
        <w:top w:val="none" w:sz="0" w:space="0" w:color="auto"/>
        <w:left w:val="none" w:sz="0" w:space="0" w:color="auto"/>
        <w:bottom w:val="none" w:sz="0" w:space="0" w:color="auto"/>
        <w:right w:val="none" w:sz="0" w:space="0" w:color="auto"/>
      </w:divBdr>
    </w:div>
    <w:div w:id="1122846888">
      <w:marLeft w:val="640"/>
      <w:marRight w:val="0"/>
      <w:marTop w:val="0"/>
      <w:marBottom w:val="0"/>
      <w:divBdr>
        <w:top w:val="none" w:sz="0" w:space="0" w:color="auto"/>
        <w:left w:val="none" w:sz="0" w:space="0" w:color="auto"/>
        <w:bottom w:val="none" w:sz="0" w:space="0" w:color="auto"/>
        <w:right w:val="none" w:sz="0" w:space="0" w:color="auto"/>
      </w:divBdr>
    </w:div>
    <w:div w:id="1122921824">
      <w:marLeft w:val="640"/>
      <w:marRight w:val="0"/>
      <w:marTop w:val="0"/>
      <w:marBottom w:val="0"/>
      <w:divBdr>
        <w:top w:val="none" w:sz="0" w:space="0" w:color="auto"/>
        <w:left w:val="none" w:sz="0" w:space="0" w:color="auto"/>
        <w:bottom w:val="none" w:sz="0" w:space="0" w:color="auto"/>
        <w:right w:val="none" w:sz="0" w:space="0" w:color="auto"/>
      </w:divBdr>
    </w:div>
    <w:div w:id="1122922696">
      <w:marLeft w:val="640"/>
      <w:marRight w:val="0"/>
      <w:marTop w:val="0"/>
      <w:marBottom w:val="0"/>
      <w:divBdr>
        <w:top w:val="none" w:sz="0" w:space="0" w:color="auto"/>
        <w:left w:val="none" w:sz="0" w:space="0" w:color="auto"/>
        <w:bottom w:val="none" w:sz="0" w:space="0" w:color="auto"/>
        <w:right w:val="none" w:sz="0" w:space="0" w:color="auto"/>
      </w:divBdr>
    </w:div>
    <w:div w:id="1122960655">
      <w:marLeft w:val="640"/>
      <w:marRight w:val="0"/>
      <w:marTop w:val="0"/>
      <w:marBottom w:val="0"/>
      <w:divBdr>
        <w:top w:val="none" w:sz="0" w:space="0" w:color="auto"/>
        <w:left w:val="none" w:sz="0" w:space="0" w:color="auto"/>
        <w:bottom w:val="none" w:sz="0" w:space="0" w:color="auto"/>
        <w:right w:val="none" w:sz="0" w:space="0" w:color="auto"/>
      </w:divBdr>
    </w:div>
    <w:div w:id="1122965137">
      <w:bodyDiv w:val="1"/>
      <w:marLeft w:val="0"/>
      <w:marRight w:val="0"/>
      <w:marTop w:val="0"/>
      <w:marBottom w:val="0"/>
      <w:divBdr>
        <w:top w:val="none" w:sz="0" w:space="0" w:color="auto"/>
        <w:left w:val="none" w:sz="0" w:space="0" w:color="auto"/>
        <w:bottom w:val="none" w:sz="0" w:space="0" w:color="auto"/>
        <w:right w:val="none" w:sz="0" w:space="0" w:color="auto"/>
      </w:divBdr>
      <w:divsChild>
        <w:div w:id="183442552">
          <w:marLeft w:val="640"/>
          <w:marRight w:val="0"/>
          <w:marTop w:val="0"/>
          <w:marBottom w:val="0"/>
          <w:divBdr>
            <w:top w:val="none" w:sz="0" w:space="0" w:color="auto"/>
            <w:left w:val="none" w:sz="0" w:space="0" w:color="auto"/>
            <w:bottom w:val="none" w:sz="0" w:space="0" w:color="auto"/>
            <w:right w:val="none" w:sz="0" w:space="0" w:color="auto"/>
          </w:divBdr>
        </w:div>
        <w:div w:id="903099416">
          <w:marLeft w:val="640"/>
          <w:marRight w:val="0"/>
          <w:marTop w:val="0"/>
          <w:marBottom w:val="0"/>
          <w:divBdr>
            <w:top w:val="none" w:sz="0" w:space="0" w:color="auto"/>
            <w:left w:val="none" w:sz="0" w:space="0" w:color="auto"/>
            <w:bottom w:val="none" w:sz="0" w:space="0" w:color="auto"/>
            <w:right w:val="none" w:sz="0" w:space="0" w:color="auto"/>
          </w:divBdr>
        </w:div>
        <w:div w:id="75367739">
          <w:marLeft w:val="640"/>
          <w:marRight w:val="0"/>
          <w:marTop w:val="0"/>
          <w:marBottom w:val="0"/>
          <w:divBdr>
            <w:top w:val="none" w:sz="0" w:space="0" w:color="auto"/>
            <w:left w:val="none" w:sz="0" w:space="0" w:color="auto"/>
            <w:bottom w:val="none" w:sz="0" w:space="0" w:color="auto"/>
            <w:right w:val="none" w:sz="0" w:space="0" w:color="auto"/>
          </w:divBdr>
        </w:div>
        <w:div w:id="1120343099">
          <w:marLeft w:val="640"/>
          <w:marRight w:val="0"/>
          <w:marTop w:val="0"/>
          <w:marBottom w:val="0"/>
          <w:divBdr>
            <w:top w:val="none" w:sz="0" w:space="0" w:color="auto"/>
            <w:left w:val="none" w:sz="0" w:space="0" w:color="auto"/>
            <w:bottom w:val="none" w:sz="0" w:space="0" w:color="auto"/>
            <w:right w:val="none" w:sz="0" w:space="0" w:color="auto"/>
          </w:divBdr>
        </w:div>
        <w:div w:id="430510524">
          <w:marLeft w:val="640"/>
          <w:marRight w:val="0"/>
          <w:marTop w:val="0"/>
          <w:marBottom w:val="0"/>
          <w:divBdr>
            <w:top w:val="none" w:sz="0" w:space="0" w:color="auto"/>
            <w:left w:val="none" w:sz="0" w:space="0" w:color="auto"/>
            <w:bottom w:val="none" w:sz="0" w:space="0" w:color="auto"/>
            <w:right w:val="none" w:sz="0" w:space="0" w:color="auto"/>
          </w:divBdr>
        </w:div>
        <w:div w:id="2009479016">
          <w:marLeft w:val="640"/>
          <w:marRight w:val="0"/>
          <w:marTop w:val="0"/>
          <w:marBottom w:val="0"/>
          <w:divBdr>
            <w:top w:val="none" w:sz="0" w:space="0" w:color="auto"/>
            <w:left w:val="none" w:sz="0" w:space="0" w:color="auto"/>
            <w:bottom w:val="none" w:sz="0" w:space="0" w:color="auto"/>
            <w:right w:val="none" w:sz="0" w:space="0" w:color="auto"/>
          </w:divBdr>
        </w:div>
        <w:div w:id="903491944">
          <w:marLeft w:val="640"/>
          <w:marRight w:val="0"/>
          <w:marTop w:val="0"/>
          <w:marBottom w:val="0"/>
          <w:divBdr>
            <w:top w:val="none" w:sz="0" w:space="0" w:color="auto"/>
            <w:left w:val="none" w:sz="0" w:space="0" w:color="auto"/>
            <w:bottom w:val="none" w:sz="0" w:space="0" w:color="auto"/>
            <w:right w:val="none" w:sz="0" w:space="0" w:color="auto"/>
          </w:divBdr>
        </w:div>
        <w:div w:id="2135587706">
          <w:marLeft w:val="640"/>
          <w:marRight w:val="0"/>
          <w:marTop w:val="0"/>
          <w:marBottom w:val="0"/>
          <w:divBdr>
            <w:top w:val="none" w:sz="0" w:space="0" w:color="auto"/>
            <w:left w:val="none" w:sz="0" w:space="0" w:color="auto"/>
            <w:bottom w:val="none" w:sz="0" w:space="0" w:color="auto"/>
            <w:right w:val="none" w:sz="0" w:space="0" w:color="auto"/>
          </w:divBdr>
        </w:div>
        <w:div w:id="522206606">
          <w:marLeft w:val="640"/>
          <w:marRight w:val="0"/>
          <w:marTop w:val="0"/>
          <w:marBottom w:val="0"/>
          <w:divBdr>
            <w:top w:val="none" w:sz="0" w:space="0" w:color="auto"/>
            <w:left w:val="none" w:sz="0" w:space="0" w:color="auto"/>
            <w:bottom w:val="none" w:sz="0" w:space="0" w:color="auto"/>
            <w:right w:val="none" w:sz="0" w:space="0" w:color="auto"/>
          </w:divBdr>
        </w:div>
        <w:div w:id="416637456">
          <w:marLeft w:val="640"/>
          <w:marRight w:val="0"/>
          <w:marTop w:val="0"/>
          <w:marBottom w:val="0"/>
          <w:divBdr>
            <w:top w:val="none" w:sz="0" w:space="0" w:color="auto"/>
            <w:left w:val="none" w:sz="0" w:space="0" w:color="auto"/>
            <w:bottom w:val="none" w:sz="0" w:space="0" w:color="auto"/>
            <w:right w:val="none" w:sz="0" w:space="0" w:color="auto"/>
          </w:divBdr>
        </w:div>
        <w:div w:id="915630628">
          <w:marLeft w:val="640"/>
          <w:marRight w:val="0"/>
          <w:marTop w:val="0"/>
          <w:marBottom w:val="0"/>
          <w:divBdr>
            <w:top w:val="none" w:sz="0" w:space="0" w:color="auto"/>
            <w:left w:val="none" w:sz="0" w:space="0" w:color="auto"/>
            <w:bottom w:val="none" w:sz="0" w:space="0" w:color="auto"/>
            <w:right w:val="none" w:sz="0" w:space="0" w:color="auto"/>
          </w:divBdr>
        </w:div>
        <w:div w:id="294071607">
          <w:marLeft w:val="640"/>
          <w:marRight w:val="0"/>
          <w:marTop w:val="0"/>
          <w:marBottom w:val="0"/>
          <w:divBdr>
            <w:top w:val="none" w:sz="0" w:space="0" w:color="auto"/>
            <w:left w:val="none" w:sz="0" w:space="0" w:color="auto"/>
            <w:bottom w:val="none" w:sz="0" w:space="0" w:color="auto"/>
            <w:right w:val="none" w:sz="0" w:space="0" w:color="auto"/>
          </w:divBdr>
        </w:div>
        <w:div w:id="497814518">
          <w:marLeft w:val="640"/>
          <w:marRight w:val="0"/>
          <w:marTop w:val="0"/>
          <w:marBottom w:val="0"/>
          <w:divBdr>
            <w:top w:val="none" w:sz="0" w:space="0" w:color="auto"/>
            <w:left w:val="none" w:sz="0" w:space="0" w:color="auto"/>
            <w:bottom w:val="none" w:sz="0" w:space="0" w:color="auto"/>
            <w:right w:val="none" w:sz="0" w:space="0" w:color="auto"/>
          </w:divBdr>
        </w:div>
        <w:div w:id="1599093741">
          <w:marLeft w:val="640"/>
          <w:marRight w:val="0"/>
          <w:marTop w:val="0"/>
          <w:marBottom w:val="0"/>
          <w:divBdr>
            <w:top w:val="none" w:sz="0" w:space="0" w:color="auto"/>
            <w:left w:val="none" w:sz="0" w:space="0" w:color="auto"/>
            <w:bottom w:val="none" w:sz="0" w:space="0" w:color="auto"/>
            <w:right w:val="none" w:sz="0" w:space="0" w:color="auto"/>
          </w:divBdr>
        </w:div>
        <w:div w:id="481046040">
          <w:marLeft w:val="640"/>
          <w:marRight w:val="0"/>
          <w:marTop w:val="0"/>
          <w:marBottom w:val="0"/>
          <w:divBdr>
            <w:top w:val="none" w:sz="0" w:space="0" w:color="auto"/>
            <w:left w:val="none" w:sz="0" w:space="0" w:color="auto"/>
            <w:bottom w:val="none" w:sz="0" w:space="0" w:color="auto"/>
            <w:right w:val="none" w:sz="0" w:space="0" w:color="auto"/>
          </w:divBdr>
        </w:div>
        <w:div w:id="1628075955">
          <w:marLeft w:val="640"/>
          <w:marRight w:val="0"/>
          <w:marTop w:val="0"/>
          <w:marBottom w:val="0"/>
          <w:divBdr>
            <w:top w:val="none" w:sz="0" w:space="0" w:color="auto"/>
            <w:left w:val="none" w:sz="0" w:space="0" w:color="auto"/>
            <w:bottom w:val="none" w:sz="0" w:space="0" w:color="auto"/>
            <w:right w:val="none" w:sz="0" w:space="0" w:color="auto"/>
          </w:divBdr>
        </w:div>
        <w:div w:id="944583553">
          <w:marLeft w:val="640"/>
          <w:marRight w:val="0"/>
          <w:marTop w:val="0"/>
          <w:marBottom w:val="0"/>
          <w:divBdr>
            <w:top w:val="none" w:sz="0" w:space="0" w:color="auto"/>
            <w:left w:val="none" w:sz="0" w:space="0" w:color="auto"/>
            <w:bottom w:val="none" w:sz="0" w:space="0" w:color="auto"/>
            <w:right w:val="none" w:sz="0" w:space="0" w:color="auto"/>
          </w:divBdr>
        </w:div>
        <w:div w:id="61871390">
          <w:marLeft w:val="640"/>
          <w:marRight w:val="0"/>
          <w:marTop w:val="0"/>
          <w:marBottom w:val="0"/>
          <w:divBdr>
            <w:top w:val="none" w:sz="0" w:space="0" w:color="auto"/>
            <w:left w:val="none" w:sz="0" w:space="0" w:color="auto"/>
            <w:bottom w:val="none" w:sz="0" w:space="0" w:color="auto"/>
            <w:right w:val="none" w:sz="0" w:space="0" w:color="auto"/>
          </w:divBdr>
        </w:div>
        <w:div w:id="726687530">
          <w:marLeft w:val="640"/>
          <w:marRight w:val="0"/>
          <w:marTop w:val="0"/>
          <w:marBottom w:val="0"/>
          <w:divBdr>
            <w:top w:val="none" w:sz="0" w:space="0" w:color="auto"/>
            <w:left w:val="none" w:sz="0" w:space="0" w:color="auto"/>
            <w:bottom w:val="none" w:sz="0" w:space="0" w:color="auto"/>
            <w:right w:val="none" w:sz="0" w:space="0" w:color="auto"/>
          </w:divBdr>
        </w:div>
        <w:div w:id="1667127335">
          <w:marLeft w:val="640"/>
          <w:marRight w:val="0"/>
          <w:marTop w:val="0"/>
          <w:marBottom w:val="0"/>
          <w:divBdr>
            <w:top w:val="none" w:sz="0" w:space="0" w:color="auto"/>
            <w:left w:val="none" w:sz="0" w:space="0" w:color="auto"/>
            <w:bottom w:val="none" w:sz="0" w:space="0" w:color="auto"/>
            <w:right w:val="none" w:sz="0" w:space="0" w:color="auto"/>
          </w:divBdr>
        </w:div>
        <w:div w:id="2004237877">
          <w:marLeft w:val="640"/>
          <w:marRight w:val="0"/>
          <w:marTop w:val="0"/>
          <w:marBottom w:val="0"/>
          <w:divBdr>
            <w:top w:val="none" w:sz="0" w:space="0" w:color="auto"/>
            <w:left w:val="none" w:sz="0" w:space="0" w:color="auto"/>
            <w:bottom w:val="none" w:sz="0" w:space="0" w:color="auto"/>
            <w:right w:val="none" w:sz="0" w:space="0" w:color="auto"/>
          </w:divBdr>
        </w:div>
        <w:div w:id="397898428">
          <w:marLeft w:val="640"/>
          <w:marRight w:val="0"/>
          <w:marTop w:val="0"/>
          <w:marBottom w:val="0"/>
          <w:divBdr>
            <w:top w:val="none" w:sz="0" w:space="0" w:color="auto"/>
            <w:left w:val="none" w:sz="0" w:space="0" w:color="auto"/>
            <w:bottom w:val="none" w:sz="0" w:space="0" w:color="auto"/>
            <w:right w:val="none" w:sz="0" w:space="0" w:color="auto"/>
          </w:divBdr>
        </w:div>
        <w:div w:id="1072659226">
          <w:marLeft w:val="640"/>
          <w:marRight w:val="0"/>
          <w:marTop w:val="0"/>
          <w:marBottom w:val="0"/>
          <w:divBdr>
            <w:top w:val="none" w:sz="0" w:space="0" w:color="auto"/>
            <w:left w:val="none" w:sz="0" w:space="0" w:color="auto"/>
            <w:bottom w:val="none" w:sz="0" w:space="0" w:color="auto"/>
            <w:right w:val="none" w:sz="0" w:space="0" w:color="auto"/>
          </w:divBdr>
        </w:div>
      </w:divsChild>
    </w:div>
    <w:div w:id="1123038430">
      <w:marLeft w:val="640"/>
      <w:marRight w:val="0"/>
      <w:marTop w:val="0"/>
      <w:marBottom w:val="0"/>
      <w:divBdr>
        <w:top w:val="none" w:sz="0" w:space="0" w:color="auto"/>
        <w:left w:val="none" w:sz="0" w:space="0" w:color="auto"/>
        <w:bottom w:val="none" w:sz="0" w:space="0" w:color="auto"/>
        <w:right w:val="none" w:sz="0" w:space="0" w:color="auto"/>
      </w:divBdr>
    </w:div>
    <w:div w:id="1123041979">
      <w:marLeft w:val="640"/>
      <w:marRight w:val="0"/>
      <w:marTop w:val="0"/>
      <w:marBottom w:val="0"/>
      <w:divBdr>
        <w:top w:val="none" w:sz="0" w:space="0" w:color="auto"/>
        <w:left w:val="none" w:sz="0" w:space="0" w:color="auto"/>
        <w:bottom w:val="none" w:sz="0" w:space="0" w:color="auto"/>
        <w:right w:val="none" w:sz="0" w:space="0" w:color="auto"/>
      </w:divBdr>
    </w:div>
    <w:div w:id="1123111312">
      <w:marLeft w:val="640"/>
      <w:marRight w:val="0"/>
      <w:marTop w:val="0"/>
      <w:marBottom w:val="0"/>
      <w:divBdr>
        <w:top w:val="none" w:sz="0" w:space="0" w:color="auto"/>
        <w:left w:val="none" w:sz="0" w:space="0" w:color="auto"/>
        <w:bottom w:val="none" w:sz="0" w:space="0" w:color="auto"/>
        <w:right w:val="none" w:sz="0" w:space="0" w:color="auto"/>
      </w:divBdr>
    </w:div>
    <w:div w:id="1123112172">
      <w:marLeft w:val="640"/>
      <w:marRight w:val="0"/>
      <w:marTop w:val="0"/>
      <w:marBottom w:val="0"/>
      <w:divBdr>
        <w:top w:val="none" w:sz="0" w:space="0" w:color="auto"/>
        <w:left w:val="none" w:sz="0" w:space="0" w:color="auto"/>
        <w:bottom w:val="none" w:sz="0" w:space="0" w:color="auto"/>
        <w:right w:val="none" w:sz="0" w:space="0" w:color="auto"/>
      </w:divBdr>
    </w:div>
    <w:div w:id="1123187150">
      <w:marLeft w:val="640"/>
      <w:marRight w:val="0"/>
      <w:marTop w:val="0"/>
      <w:marBottom w:val="0"/>
      <w:divBdr>
        <w:top w:val="none" w:sz="0" w:space="0" w:color="auto"/>
        <w:left w:val="none" w:sz="0" w:space="0" w:color="auto"/>
        <w:bottom w:val="none" w:sz="0" w:space="0" w:color="auto"/>
        <w:right w:val="none" w:sz="0" w:space="0" w:color="auto"/>
      </w:divBdr>
    </w:div>
    <w:div w:id="1123304923">
      <w:marLeft w:val="640"/>
      <w:marRight w:val="0"/>
      <w:marTop w:val="0"/>
      <w:marBottom w:val="0"/>
      <w:divBdr>
        <w:top w:val="none" w:sz="0" w:space="0" w:color="auto"/>
        <w:left w:val="none" w:sz="0" w:space="0" w:color="auto"/>
        <w:bottom w:val="none" w:sz="0" w:space="0" w:color="auto"/>
        <w:right w:val="none" w:sz="0" w:space="0" w:color="auto"/>
      </w:divBdr>
    </w:div>
    <w:div w:id="1123305860">
      <w:marLeft w:val="640"/>
      <w:marRight w:val="0"/>
      <w:marTop w:val="0"/>
      <w:marBottom w:val="0"/>
      <w:divBdr>
        <w:top w:val="none" w:sz="0" w:space="0" w:color="auto"/>
        <w:left w:val="none" w:sz="0" w:space="0" w:color="auto"/>
        <w:bottom w:val="none" w:sz="0" w:space="0" w:color="auto"/>
        <w:right w:val="none" w:sz="0" w:space="0" w:color="auto"/>
      </w:divBdr>
    </w:div>
    <w:div w:id="1123382776">
      <w:marLeft w:val="640"/>
      <w:marRight w:val="0"/>
      <w:marTop w:val="0"/>
      <w:marBottom w:val="0"/>
      <w:divBdr>
        <w:top w:val="none" w:sz="0" w:space="0" w:color="auto"/>
        <w:left w:val="none" w:sz="0" w:space="0" w:color="auto"/>
        <w:bottom w:val="none" w:sz="0" w:space="0" w:color="auto"/>
        <w:right w:val="none" w:sz="0" w:space="0" w:color="auto"/>
      </w:divBdr>
    </w:div>
    <w:div w:id="1123421239">
      <w:marLeft w:val="640"/>
      <w:marRight w:val="0"/>
      <w:marTop w:val="0"/>
      <w:marBottom w:val="0"/>
      <w:divBdr>
        <w:top w:val="none" w:sz="0" w:space="0" w:color="auto"/>
        <w:left w:val="none" w:sz="0" w:space="0" w:color="auto"/>
        <w:bottom w:val="none" w:sz="0" w:space="0" w:color="auto"/>
        <w:right w:val="none" w:sz="0" w:space="0" w:color="auto"/>
      </w:divBdr>
    </w:div>
    <w:div w:id="1123425059">
      <w:marLeft w:val="640"/>
      <w:marRight w:val="0"/>
      <w:marTop w:val="0"/>
      <w:marBottom w:val="0"/>
      <w:divBdr>
        <w:top w:val="none" w:sz="0" w:space="0" w:color="auto"/>
        <w:left w:val="none" w:sz="0" w:space="0" w:color="auto"/>
        <w:bottom w:val="none" w:sz="0" w:space="0" w:color="auto"/>
        <w:right w:val="none" w:sz="0" w:space="0" w:color="auto"/>
      </w:divBdr>
    </w:div>
    <w:div w:id="1123498755">
      <w:marLeft w:val="640"/>
      <w:marRight w:val="0"/>
      <w:marTop w:val="0"/>
      <w:marBottom w:val="0"/>
      <w:divBdr>
        <w:top w:val="none" w:sz="0" w:space="0" w:color="auto"/>
        <w:left w:val="none" w:sz="0" w:space="0" w:color="auto"/>
        <w:bottom w:val="none" w:sz="0" w:space="0" w:color="auto"/>
        <w:right w:val="none" w:sz="0" w:space="0" w:color="auto"/>
      </w:divBdr>
    </w:div>
    <w:div w:id="1123502612">
      <w:marLeft w:val="640"/>
      <w:marRight w:val="0"/>
      <w:marTop w:val="0"/>
      <w:marBottom w:val="0"/>
      <w:divBdr>
        <w:top w:val="none" w:sz="0" w:space="0" w:color="auto"/>
        <w:left w:val="none" w:sz="0" w:space="0" w:color="auto"/>
        <w:bottom w:val="none" w:sz="0" w:space="0" w:color="auto"/>
        <w:right w:val="none" w:sz="0" w:space="0" w:color="auto"/>
      </w:divBdr>
    </w:div>
    <w:div w:id="1123572031">
      <w:marLeft w:val="640"/>
      <w:marRight w:val="0"/>
      <w:marTop w:val="0"/>
      <w:marBottom w:val="0"/>
      <w:divBdr>
        <w:top w:val="none" w:sz="0" w:space="0" w:color="auto"/>
        <w:left w:val="none" w:sz="0" w:space="0" w:color="auto"/>
        <w:bottom w:val="none" w:sz="0" w:space="0" w:color="auto"/>
        <w:right w:val="none" w:sz="0" w:space="0" w:color="auto"/>
      </w:divBdr>
    </w:div>
    <w:div w:id="1123578519">
      <w:marLeft w:val="640"/>
      <w:marRight w:val="0"/>
      <w:marTop w:val="0"/>
      <w:marBottom w:val="0"/>
      <w:divBdr>
        <w:top w:val="none" w:sz="0" w:space="0" w:color="auto"/>
        <w:left w:val="none" w:sz="0" w:space="0" w:color="auto"/>
        <w:bottom w:val="none" w:sz="0" w:space="0" w:color="auto"/>
        <w:right w:val="none" w:sz="0" w:space="0" w:color="auto"/>
      </w:divBdr>
    </w:div>
    <w:div w:id="1123619132">
      <w:marLeft w:val="640"/>
      <w:marRight w:val="0"/>
      <w:marTop w:val="0"/>
      <w:marBottom w:val="0"/>
      <w:divBdr>
        <w:top w:val="none" w:sz="0" w:space="0" w:color="auto"/>
        <w:left w:val="none" w:sz="0" w:space="0" w:color="auto"/>
        <w:bottom w:val="none" w:sz="0" w:space="0" w:color="auto"/>
        <w:right w:val="none" w:sz="0" w:space="0" w:color="auto"/>
      </w:divBdr>
    </w:div>
    <w:div w:id="1123688926">
      <w:marLeft w:val="640"/>
      <w:marRight w:val="0"/>
      <w:marTop w:val="0"/>
      <w:marBottom w:val="0"/>
      <w:divBdr>
        <w:top w:val="none" w:sz="0" w:space="0" w:color="auto"/>
        <w:left w:val="none" w:sz="0" w:space="0" w:color="auto"/>
        <w:bottom w:val="none" w:sz="0" w:space="0" w:color="auto"/>
        <w:right w:val="none" w:sz="0" w:space="0" w:color="auto"/>
      </w:divBdr>
    </w:div>
    <w:div w:id="1123772413">
      <w:marLeft w:val="640"/>
      <w:marRight w:val="0"/>
      <w:marTop w:val="0"/>
      <w:marBottom w:val="0"/>
      <w:divBdr>
        <w:top w:val="none" w:sz="0" w:space="0" w:color="auto"/>
        <w:left w:val="none" w:sz="0" w:space="0" w:color="auto"/>
        <w:bottom w:val="none" w:sz="0" w:space="0" w:color="auto"/>
        <w:right w:val="none" w:sz="0" w:space="0" w:color="auto"/>
      </w:divBdr>
    </w:div>
    <w:div w:id="1123842382">
      <w:marLeft w:val="640"/>
      <w:marRight w:val="0"/>
      <w:marTop w:val="0"/>
      <w:marBottom w:val="0"/>
      <w:divBdr>
        <w:top w:val="none" w:sz="0" w:space="0" w:color="auto"/>
        <w:left w:val="none" w:sz="0" w:space="0" w:color="auto"/>
        <w:bottom w:val="none" w:sz="0" w:space="0" w:color="auto"/>
        <w:right w:val="none" w:sz="0" w:space="0" w:color="auto"/>
      </w:divBdr>
    </w:div>
    <w:div w:id="1123842931">
      <w:bodyDiv w:val="1"/>
      <w:marLeft w:val="0"/>
      <w:marRight w:val="0"/>
      <w:marTop w:val="0"/>
      <w:marBottom w:val="0"/>
      <w:divBdr>
        <w:top w:val="none" w:sz="0" w:space="0" w:color="auto"/>
        <w:left w:val="none" w:sz="0" w:space="0" w:color="auto"/>
        <w:bottom w:val="none" w:sz="0" w:space="0" w:color="auto"/>
        <w:right w:val="none" w:sz="0" w:space="0" w:color="auto"/>
      </w:divBdr>
    </w:div>
    <w:div w:id="1123889846">
      <w:marLeft w:val="640"/>
      <w:marRight w:val="0"/>
      <w:marTop w:val="0"/>
      <w:marBottom w:val="0"/>
      <w:divBdr>
        <w:top w:val="none" w:sz="0" w:space="0" w:color="auto"/>
        <w:left w:val="none" w:sz="0" w:space="0" w:color="auto"/>
        <w:bottom w:val="none" w:sz="0" w:space="0" w:color="auto"/>
        <w:right w:val="none" w:sz="0" w:space="0" w:color="auto"/>
      </w:divBdr>
    </w:div>
    <w:div w:id="1123961256">
      <w:bodyDiv w:val="1"/>
      <w:marLeft w:val="0"/>
      <w:marRight w:val="0"/>
      <w:marTop w:val="0"/>
      <w:marBottom w:val="0"/>
      <w:divBdr>
        <w:top w:val="none" w:sz="0" w:space="0" w:color="auto"/>
        <w:left w:val="none" w:sz="0" w:space="0" w:color="auto"/>
        <w:bottom w:val="none" w:sz="0" w:space="0" w:color="auto"/>
        <w:right w:val="none" w:sz="0" w:space="0" w:color="auto"/>
      </w:divBdr>
    </w:div>
    <w:div w:id="1123963708">
      <w:marLeft w:val="640"/>
      <w:marRight w:val="0"/>
      <w:marTop w:val="0"/>
      <w:marBottom w:val="0"/>
      <w:divBdr>
        <w:top w:val="none" w:sz="0" w:space="0" w:color="auto"/>
        <w:left w:val="none" w:sz="0" w:space="0" w:color="auto"/>
        <w:bottom w:val="none" w:sz="0" w:space="0" w:color="auto"/>
        <w:right w:val="none" w:sz="0" w:space="0" w:color="auto"/>
      </w:divBdr>
    </w:div>
    <w:div w:id="1124032642">
      <w:marLeft w:val="640"/>
      <w:marRight w:val="0"/>
      <w:marTop w:val="0"/>
      <w:marBottom w:val="0"/>
      <w:divBdr>
        <w:top w:val="none" w:sz="0" w:space="0" w:color="auto"/>
        <w:left w:val="none" w:sz="0" w:space="0" w:color="auto"/>
        <w:bottom w:val="none" w:sz="0" w:space="0" w:color="auto"/>
        <w:right w:val="none" w:sz="0" w:space="0" w:color="auto"/>
      </w:divBdr>
    </w:div>
    <w:div w:id="1124035764">
      <w:marLeft w:val="640"/>
      <w:marRight w:val="0"/>
      <w:marTop w:val="0"/>
      <w:marBottom w:val="0"/>
      <w:divBdr>
        <w:top w:val="none" w:sz="0" w:space="0" w:color="auto"/>
        <w:left w:val="none" w:sz="0" w:space="0" w:color="auto"/>
        <w:bottom w:val="none" w:sz="0" w:space="0" w:color="auto"/>
        <w:right w:val="none" w:sz="0" w:space="0" w:color="auto"/>
      </w:divBdr>
    </w:div>
    <w:div w:id="1124039961">
      <w:marLeft w:val="640"/>
      <w:marRight w:val="0"/>
      <w:marTop w:val="0"/>
      <w:marBottom w:val="0"/>
      <w:divBdr>
        <w:top w:val="none" w:sz="0" w:space="0" w:color="auto"/>
        <w:left w:val="none" w:sz="0" w:space="0" w:color="auto"/>
        <w:bottom w:val="none" w:sz="0" w:space="0" w:color="auto"/>
        <w:right w:val="none" w:sz="0" w:space="0" w:color="auto"/>
      </w:divBdr>
    </w:div>
    <w:div w:id="1124081975">
      <w:marLeft w:val="640"/>
      <w:marRight w:val="0"/>
      <w:marTop w:val="0"/>
      <w:marBottom w:val="0"/>
      <w:divBdr>
        <w:top w:val="none" w:sz="0" w:space="0" w:color="auto"/>
        <w:left w:val="none" w:sz="0" w:space="0" w:color="auto"/>
        <w:bottom w:val="none" w:sz="0" w:space="0" w:color="auto"/>
        <w:right w:val="none" w:sz="0" w:space="0" w:color="auto"/>
      </w:divBdr>
    </w:div>
    <w:div w:id="1124083616">
      <w:marLeft w:val="640"/>
      <w:marRight w:val="0"/>
      <w:marTop w:val="0"/>
      <w:marBottom w:val="0"/>
      <w:divBdr>
        <w:top w:val="none" w:sz="0" w:space="0" w:color="auto"/>
        <w:left w:val="none" w:sz="0" w:space="0" w:color="auto"/>
        <w:bottom w:val="none" w:sz="0" w:space="0" w:color="auto"/>
        <w:right w:val="none" w:sz="0" w:space="0" w:color="auto"/>
      </w:divBdr>
    </w:div>
    <w:div w:id="1124084301">
      <w:marLeft w:val="640"/>
      <w:marRight w:val="0"/>
      <w:marTop w:val="0"/>
      <w:marBottom w:val="0"/>
      <w:divBdr>
        <w:top w:val="none" w:sz="0" w:space="0" w:color="auto"/>
        <w:left w:val="none" w:sz="0" w:space="0" w:color="auto"/>
        <w:bottom w:val="none" w:sz="0" w:space="0" w:color="auto"/>
        <w:right w:val="none" w:sz="0" w:space="0" w:color="auto"/>
      </w:divBdr>
    </w:div>
    <w:div w:id="1124151193">
      <w:marLeft w:val="640"/>
      <w:marRight w:val="0"/>
      <w:marTop w:val="0"/>
      <w:marBottom w:val="0"/>
      <w:divBdr>
        <w:top w:val="none" w:sz="0" w:space="0" w:color="auto"/>
        <w:left w:val="none" w:sz="0" w:space="0" w:color="auto"/>
        <w:bottom w:val="none" w:sz="0" w:space="0" w:color="auto"/>
        <w:right w:val="none" w:sz="0" w:space="0" w:color="auto"/>
      </w:divBdr>
    </w:div>
    <w:div w:id="1124156026">
      <w:marLeft w:val="640"/>
      <w:marRight w:val="0"/>
      <w:marTop w:val="0"/>
      <w:marBottom w:val="0"/>
      <w:divBdr>
        <w:top w:val="none" w:sz="0" w:space="0" w:color="auto"/>
        <w:left w:val="none" w:sz="0" w:space="0" w:color="auto"/>
        <w:bottom w:val="none" w:sz="0" w:space="0" w:color="auto"/>
        <w:right w:val="none" w:sz="0" w:space="0" w:color="auto"/>
      </w:divBdr>
    </w:div>
    <w:div w:id="1124229986">
      <w:marLeft w:val="640"/>
      <w:marRight w:val="0"/>
      <w:marTop w:val="0"/>
      <w:marBottom w:val="0"/>
      <w:divBdr>
        <w:top w:val="none" w:sz="0" w:space="0" w:color="auto"/>
        <w:left w:val="none" w:sz="0" w:space="0" w:color="auto"/>
        <w:bottom w:val="none" w:sz="0" w:space="0" w:color="auto"/>
        <w:right w:val="none" w:sz="0" w:space="0" w:color="auto"/>
      </w:divBdr>
    </w:div>
    <w:div w:id="1124346438">
      <w:marLeft w:val="640"/>
      <w:marRight w:val="0"/>
      <w:marTop w:val="0"/>
      <w:marBottom w:val="0"/>
      <w:divBdr>
        <w:top w:val="none" w:sz="0" w:space="0" w:color="auto"/>
        <w:left w:val="none" w:sz="0" w:space="0" w:color="auto"/>
        <w:bottom w:val="none" w:sz="0" w:space="0" w:color="auto"/>
        <w:right w:val="none" w:sz="0" w:space="0" w:color="auto"/>
      </w:divBdr>
    </w:div>
    <w:div w:id="1124352426">
      <w:marLeft w:val="640"/>
      <w:marRight w:val="0"/>
      <w:marTop w:val="0"/>
      <w:marBottom w:val="0"/>
      <w:divBdr>
        <w:top w:val="none" w:sz="0" w:space="0" w:color="auto"/>
        <w:left w:val="none" w:sz="0" w:space="0" w:color="auto"/>
        <w:bottom w:val="none" w:sz="0" w:space="0" w:color="auto"/>
        <w:right w:val="none" w:sz="0" w:space="0" w:color="auto"/>
      </w:divBdr>
    </w:div>
    <w:div w:id="1124424212">
      <w:marLeft w:val="640"/>
      <w:marRight w:val="0"/>
      <w:marTop w:val="0"/>
      <w:marBottom w:val="0"/>
      <w:divBdr>
        <w:top w:val="none" w:sz="0" w:space="0" w:color="auto"/>
        <w:left w:val="none" w:sz="0" w:space="0" w:color="auto"/>
        <w:bottom w:val="none" w:sz="0" w:space="0" w:color="auto"/>
        <w:right w:val="none" w:sz="0" w:space="0" w:color="auto"/>
      </w:divBdr>
    </w:div>
    <w:div w:id="1124495466">
      <w:marLeft w:val="640"/>
      <w:marRight w:val="0"/>
      <w:marTop w:val="0"/>
      <w:marBottom w:val="0"/>
      <w:divBdr>
        <w:top w:val="none" w:sz="0" w:space="0" w:color="auto"/>
        <w:left w:val="none" w:sz="0" w:space="0" w:color="auto"/>
        <w:bottom w:val="none" w:sz="0" w:space="0" w:color="auto"/>
        <w:right w:val="none" w:sz="0" w:space="0" w:color="auto"/>
      </w:divBdr>
    </w:div>
    <w:div w:id="1124497939">
      <w:marLeft w:val="640"/>
      <w:marRight w:val="0"/>
      <w:marTop w:val="0"/>
      <w:marBottom w:val="0"/>
      <w:divBdr>
        <w:top w:val="none" w:sz="0" w:space="0" w:color="auto"/>
        <w:left w:val="none" w:sz="0" w:space="0" w:color="auto"/>
        <w:bottom w:val="none" w:sz="0" w:space="0" w:color="auto"/>
        <w:right w:val="none" w:sz="0" w:space="0" w:color="auto"/>
      </w:divBdr>
    </w:div>
    <w:div w:id="1124537212">
      <w:marLeft w:val="640"/>
      <w:marRight w:val="0"/>
      <w:marTop w:val="0"/>
      <w:marBottom w:val="0"/>
      <w:divBdr>
        <w:top w:val="none" w:sz="0" w:space="0" w:color="auto"/>
        <w:left w:val="none" w:sz="0" w:space="0" w:color="auto"/>
        <w:bottom w:val="none" w:sz="0" w:space="0" w:color="auto"/>
        <w:right w:val="none" w:sz="0" w:space="0" w:color="auto"/>
      </w:divBdr>
    </w:div>
    <w:div w:id="1124544863">
      <w:marLeft w:val="640"/>
      <w:marRight w:val="0"/>
      <w:marTop w:val="0"/>
      <w:marBottom w:val="0"/>
      <w:divBdr>
        <w:top w:val="none" w:sz="0" w:space="0" w:color="auto"/>
        <w:left w:val="none" w:sz="0" w:space="0" w:color="auto"/>
        <w:bottom w:val="none" w:sz="0" w:space="0" w:color="auto"/>
        <w:right w:val="none" w:sz="0" w:space="0" w:color="auto"/>
      </w:divBdr>
    </w:div>
    <w:div w:id="1124615550">
      <w:marLeft w:val="640"/>
      <w:marRight w:val="0"/>
      <w:marTop w:val="0"/>
      <w:marBottom w:val="0"/>
      <w:divBdr>
        <w:top w:val="none" w:sz="0" w:space="0" w:color="auto"/>
        <w:left w:val="none" w:sz="0" w:space="0" w:color="auto"/>
        <w:bottom w:val="none" w:sz="0" w:space="0" w:color="auto"/>
        <w:right w:val="none" w:sz="0" w:space="0" w:color="auto"/>
      </w:divBdr>
    </w:div>
    <w:div w:id="1124620003">
      <w:marLeft w:val="640"/>
      <w:marRight w:val="0"/>
      <w:marTop w:val="0"/>
      <w:marBottom w:val="0"/>
      <w:divBdr>
        <w:top w:val="none" w:sz="0" w:space="0" w:color="auto"/>
        <w:left w:val="none" w:sz="0" w:space="0" w:color="auto"/>
        <w:bottom w:val="none" w:sz="0" w:space="0" w:color="auto"/>
        <w:right w:val="none" w:sz="0" w:space="0" w:color="auto"/>
      </w:divBdr>
    </w:div>
    <w:div w:id="1124739648">
      <w:marLeft w:val="640"/>
      <w:marRight w:val="0"/>
      <w:marTop w:val="0"/>
      <w:marBottom w:val="0"/>
      <w:divBdr>
        <w:top w:val="none" w:sz="0" w:space="0" w:color="auto"/>
        <w:left w:val="none" w:sz="0" w:space="0" w:color="auto"/>
        <w:bottom w:val="none" w:sz="0" w:space="0" w:color="auto"/>
        <w:right w:val="none" w:sz="0" w:space="0" w:color="auto"/>
      </w:divBdr>
    </w:div>
    <w:div w:id="1124883215">
      <w:marLeft w:val="640"/>
      <w:marRight w:val="0"/>
      <w:marTop w:val="0"/>
      <w:marBottom w:val="0"/>
      <w:divBdr>
        <w:top w:val="none" w:sz="0" w:space="0" w:color="auto"/>
        <w:left w:val="none" w:sz="0" w:space="0" w:color="auto"/>
        <w:bottom w:val="none" w:sz="0" w:space="0" w:color="auto"/>
        <w:right w:val="none" w:sz="0" w:space="0" w:color="auto"/>
      </w:divBdr>
    </w:div>
    <w:div w:id="1124885458">
      <w:marLeft w:val="640"/>
      <w:marRight w:val="0"/>
      <w:marTop w:val="0"/>
      <w:marBottom w:val="0"/>
      <w:divBdr>
        <w:top w:val="none" w:sz="0" w:space="0" w:color="auto"/>
        <w:left w:val="none" w:sz="0" w:space="0" w:color="auto"/>
        <w:bottom w:val="none" w:sz="0" w:space="0" w:color="auto"/>
        <w:right w:val="none" w:sz="0" w:space="0" w:color="auto"/>
      </w:divBdr>
    </w:div>
    <w:div w:id="1124885838">
      <w:marLeft w:val="640"/>
      <w:marRight w:val="0"/>
      <w:marTop w:val="0"/>
      <w:marBottom w:val="0"/>
      <w:divBdr>
        <w:top w:val="none" w:sz="0" w:space="0" w:color="auto"/>
        <w:left w:val="none" w:sz="0" w:space="0" w:color="auto"/>
        <w:bottom w:val="none" w:sz="0" w:space="0" w:color="auto"/>
        <w:right w:val="none" w:sz="0" w:space="0" w:color="auto"/>
      </w:divBdr>
    </w:div>
    <w:div w:id="1124889510">
      <w:marLeft w:val="640"/>
      <w:marRight w:val="0"/>
      <w:marTop w:val="0"/>
      <w:marBottom w:val="0"/>
      <w:divBdr>
        <w:top w:val="none" w:sz="0" w:space="0" w:color="auto"/>
        <w:left w:val="none" w:sz="0" w:space="0" w:color="auto"/>
        <w:bottom w:val="none" w:sz="0" w:space="0" w:color="auto"/>
        <w:right w:val="none" w:sz="0" w:space="0" w:color="auto"/>
      </w:divBdr>
    </w:div>
    <w:div w:id="1124927131">
      <w:marLeft w:val="640"/>
      <w:marRight w:val="0"/>
      <w:marTop w:val="0"/>
      <w:marBottom w:val="0"/>
      <w:divBdr>
        <w:top w:val="none" w:sz="0" w:space="0" w:color="auto"/>
        <w:left w:val="none" w:sz="0" w:space="0" w:color="auto"/>
        <w:bottom w:val="none" w:sz="0" w:space="0" w:color="auto"/>
        <w:right w:val="none" w:sz="0" w:space="0" w:color="auto"/>
      </w:divBdr>
    </w:div>
    <w:div w:id="1124999576">
      <w:marLeft w:val="640"/>
      <w:marRight w:val="0"/>
      <w:marTop w:val="0"/>
      <w:marBottom w:val="0"/>
      <w:divBdr>
        <w:top w:val="none" w:sz="0" w:space="0" w:color="auto"/>
        <w:left w:val="none" w:sz="0" w:space="0" w:color="auto"/>
        <w:bottom w:val="none" w:sz="0" w:space="0" w:color="auto"/>
        <w:right w:val="none" w:sz="0" w:space="0" w:color="auto"/>
      </w:divBdr>
    </w:div>
    <w:div w:id="1125000103">
      <w:bodyDiv w:val="1"/>
      <w:marLeft w:val="0"/>
      <w:marRight w:val="0"/>
      <w:marTop w:val="0"/>
      <w:marBottom w:val="0"/>
      <w:divBdr>
        <w:top w:val="none" w:sz="0" w:space="0" w:color="auto"/>
        <w:left w:val="none" w:sz="0" w:space="0" w:color="auto"/>
        <w:bottom w:val="none" w:sz="0" w:space="0" w:color="auto"/>
        <w:right w:val="none" w:sz="0" w:space="0" w:color="auto"/>
      </w:divBdr>
      <w:divsChild>
        <w:div w:id="1374187837">
          <w:marLeft w:val="640"/>
          <w:marRight w:val="0"/>
          <w:marTop w:val="0"/>
          <w:marBottom w:val="0"/>
          <w:divBdr>
            <w:top w:val="none" w:sz="0" w:space="0" w:color="auto"/>
            <w:left w:val="none" w:sz="0" w:space="0" w:color="auto"/>
            <w:bottom w:val="none" w:sz="0" w:space="0" w:color="auto"/>
            <w:right w:val="none" w:sz="0" w:space="0" w:color="auto"/>
          </w:divBdr>
        </w:div>
        <w:div w:id="1839811505">
          <w:marLeft w:val="640"/>
          <w:marRight w:val="0"/>
          <w:marTop w:val="0"/>
          <w:marBottom w:val="0"/>
          <w:divBdr>
            <w:top w:val="none" w:sz="0" w:space="0" w:color="auto"/>
            <w:left w:val="none" w:sz="0" w:space="0" w:color="auto"/>
            <w:bottom w:val="none" w:sz="0" w:space="0" w:color="auto"/>
            <w:right w:val="none" w:sz="0" w:space="0" w:color="auto"/>
          </w:divBdr>
        </w:div>
        <w:div w:id="1516579310">
          <w:marLeft w:val="640"/>
          <w:marRight w:val="0"/>
          <w:marTop w:val="0"/>
          <w:marBottom w:val="0"/>
          <w:divBdr>
            <w:top w:val="none" w:sz="0" w:space="0" w:color="auto"/>
            <w:left w:val="none" w:sz="0" w:space="0" w:color="auto"/>
            <w:bottom w:val="none" w:sz="0" w:space="0" w:color="auto"/>
            <w:right w:val="none" w:sz="0" w:space="0" w:color="auto"/>
          </w:divBdr>
        </w:div>
        <w:div w:id="801920556">
          <w:marLeft w:val="640"/>
          <w:marRight w:val="0"/>
          <w:marTop w:val="0"/>
          <w:marBottom w:val="0"/>
          <w:divBdr>
            <w:top w:val="none" w:sz="0" w:space="0" w:color="auto"/>
            <w:left w:val="none" w:sz="0" w:space="0" w:color="auto"/>
            <w:bottom w:val="none" w:sz="0" w:space="0" w:color="auto"/>
            <w:right w:val="none" w:sz="0" w:space="0" w:color="auto"/>
          </w:divBdr>
        </w:div>
        <w:div w:id="1961262288">
          <w:marLeft w:val="640"/>
          <w:marRight w:val="0"/>
          <w:marTop w:val="0"/>
          <w:marBottom w:val="0"/>
          <w:divBdr>
            <w:top w:val="none" w:sz="0" w:space="0" w:color="auto"/>
            <w:left w:val="none" w:sz="0" w:space="0" w:color="auto"/>
            <w:bottom w:val="none" w:sz="0" w:space="0" w:color="auto"/>
            <w:right w:val="none" w:sz="0" w:space="0" w:color="auto"/>
          </w:divBdr>
        </w:div>
        <w:div w:id="1993949878">
          <w:marLeft w:val="640"/>
          <w:marRight w:val="0"/>
          <w:marTop w:val="0"/>
          <w:marBottom w:val="0"/>
          <w:divBdr>
            <w:top w:val="none" w:sz="0" w:space="0" w:color="auto"/>
            <w:left w:val="none" w:sz="0" w:space="0" w:color="auto"/>
            <w:bottom w:val="none" w:sz="0" w:space="0" w:color="auto"/>
            <w:right w:val="none" w:sz="0" w:space="0" w:color="auto"/>
          </w:divBdr>
        </w:div>
        <w:div w:id="1647860952">
          <w:marLeft w:val="640"/>
          <w:marRight w:val="0"/>
          <w:marTop w:val="0"/>
          <w:marBottom w:val="0"/>
          <w:divBdr>
            <w:top w:val="none" w:sz="0" w:space="0" w:color="auto"/>
            <w:left w:val="none" w:sz="0" w:space="0" w:color="auto"/>
            <w:bottom w:val="none" w:sz="0" w:space="0" w:color="auto"/>
            <w:right w:val="none" w:sz="0" w:space="0" w:color="auto"/>
          </w:divBdr>
        </w:div>
        <w:div w:id="1804034910">
          <w:marLeft w:val="640"/>
          <w:marRight w:val="0"/>
          <w:marTop w:val="0"/>
          <w:marBottom w:val="0"/>
          <w:divBdr>
            <w:top w:val="none" w:sz="0" w:space="0" w:color="auto"/>
            <w:left w:val="none" w:sz="0" w:space="0" w:color="auto"/>
            <w:bottom w:val="none" w:sz="0" w:space="0" w:color="auto"/>
            <w:right w:val="none" w:sz="0" w:space="0" w:color="auto"/>
          </w:divBdr>
        </w:div>
      </w:divsChild>
    </w:div>
    <w:div w:id="1125000855">
      <w:marLeft w:val="640"/>
      <w:marRight w:val="0"/>
      <w:marTop w:val="0"/>
      <w:marBottom w:val="0"/>
      <w:divBdr>
        <w:top w:val="none" w:sz="0" w:space="0" w:color="auto"/>
        <w:left w:val="none" w:sz="0" w:space="0" w:color="auto"/>
        <w:bottom w:val="none" w:sz="0" w:space="0" w:color="auto"/>
        <w:right w:val="none" w:sz="0" w:space="0" w:color="auto"/>
      </w:divBdr>
    </w:div>
    <w:div w:id="1125001883">
      <w:marLeft w:val="640"/>
      <w:marRight w:val="0"/>
      <w:marTop w:val="0"/>
      <w:marBottom w:val="0"/>
      <w:divBdr>
        <w:top w:val="none" w:sz="0" w:space="0" w:color="auto"/>
        <w:left w:val="none" w:sz="0" w:space="0" w:color="auto"/>
        <w:bottom w:val="none" w:sz="0" w:space="0" w:color="auto"/>
        <w:right w:val="none" w:sz="0" w:space="0" w:color="auto"/>
      </w:divBdr>
    </w:div>
    <w:div w:id="1125004224">
      <w:marLeft w:val="640"/>
      <w:marRight w:val="0"/>
      <w:marTop w:val="0"/>
      <w:marBottom w:val="0"/>
      <w:divBdr>
        <w:top w:val="none" w:sz="0" w:space="0" w:color="auto"/>
        <w:left w:val="none" w:sz="0" w:space="0" w:color="auto"/>
        <w:bottom w:val="none" w:sz="0" w:space="0" w:color="auto"/>
        <w:right w:val="none" w:sz="0" w:space="0" w:color="auto"/>
      </w:divBdr>
    </w:div>
    <w:div w:id="1125007683">
      <w:marLeft w:val="640"/>
      <w:marRight w:val="0"/>
      <w:marTop w:val="0"/>
      <w:marBottom w:val="0"/>
      <w:divBdr>
        <w:top w:val="none" w:sz="0" w:space="0" w:color="auto"/>
        <w:left w:val="none" w:sz="0" w:space="0" w:color="auto"/>
        <w:bottom w:val="none" w:sz="0" w:space="0" w:color="auto"/>
        <w:right w:val="none" w:sz="0" w:space="0" w:color="auto"/>
      </w:divBdr>
    </w:div>
    <w:div w:id="1125008154">
      <w:marLeft w:val="640"/>
      <w:marRight w:val="0"/>
      <w:marTop w:val="0"/>
      <w:marBottom w:val="0"/>
      <w:divBdr>
        <w:top w:val="none" w:sz="0" w:space="0" w:color="auto"/>
        <w:left w:val="none" w:sz="0" w:space="0" w:color="auto"/>
        <w:bottom w:val="none" w:sz="0" w:space="0" w:color="auto"/>
        <w:right w:val="none" w:sz="0" w:space="0" w:color="auto"/>
      </w:divBdr>
    </w:div>
    <w:div w:id="1125076999">
      <w:marLeft w:val="640"/>
      <w:marRight w:val="0"/>
      <w:marTop w:val="0"/>
      <w:marBottom w:val="0"/>
      <w:divBdr>
        <w:top w:val="none" w:sz="0" w:space="0" w:color="auto"/>
        <w:left w:val="none" w:sz="0" w:space="0" w:color="auto"/>
        <w:bottom w:val="none" w:sz="0" w:space="0" w:color="auto"/>
        <w:right w:val="none" w:sz="0" w:space="0" w:color="auto"/>
      </w:divBdr>
    </w:div>
    <w:div w:id="1125084010">
      <w:marLeft w:val="640"/>
      <w:marRight w:val="0"/>
      <w:marTop w:val="0"/>
      <w:marBottom w:val="0"/>
      <w:divBdr>
        <w:top w:val="none" w:sz="0" w:space="0" w:color="auto"/>
        <w:left w:val="none" w:sz="0" w:space="0" w:color="auto"/>
        <w:bottom w:val="none" w:sz="0" w:space="0" w:color="auto"/>
        <w:right w:val="none" w:sz="0" w:space="0" w:color="auto"/>
      </w:divBdr>
    </w:div>
    <w:div w:id="1125272450">
      <w:marLeft w:val="640"/>
      <w:marRight w:val="0"/>
      <w:marTop w:val="0"/>
      <w:marBottom w:val="0"/>
      <w:divBdr>
        <w:top w:val="none" w:sz="0" w:space="0" w:color="auto"/>
        <w:left w:val="none" w:sz="0" w:space="0" w:color="auto"/>
        <w:bottom w:val="none" w:sz="0" w:space="0" w:color="auto"/>
        <w:right w:val="none" w:sz="0" w:space="0" w:color="auto"/>
      </w:divBdr>
    </w:div>
    <w:div w:id="1125272907">
      <w:marLeft w:val="640"/>
      <w:marRight w:val="0"/>
      <w:marTop w:val="0"/>
      <w:marBottom w:val="0"/>
      <w:divBdr>
        <w:top w:val="none" w:sz="0" w:space="0" w:color="auto"/>
        <w:left w:val="none" w:sz="0" w:space="0" w:color="auto"/>
        <w:bottom w:val="none" w:sz="0" w:space="0" w:color="auto"/>
        <w:right w:val="none" w:sz="0" w:space="0" w:color="auto"/>
      </w:divBdr>
    </w:div>
    <w:div w:id="1125276904">
      <w:marLeft w:val="640"/>
      <w:marRight w:val="0"/>
      <w:marTop w:val="0"/>
      <w:marBottom w:val="0"/>
      <w:divBdr>
        <w:top w:val="none" w:sz="0" w:space="0" w:color="auto"/>
        <w:left w:val="none" w:sz="0" w:space="0" w:color="auto"/>
        <w:bottom w:val="none" w:sz="0" w:space="0" w:color="auto"/>
        <w:right w:val="none" w:sz="0" w:space="0" w:color="auto"/>
      </w:divBdr>
    </w:div>
    <w:div w:id="1125345812">
      <w:marLeft w:val="640"/>
      <w:marRight w:val="0"/>
      <w:marTop w:val="0"/>
      <w:marBottom w:val="0"/>
      <w:divBdr>
        <w:top w:val="none" w:sz="0" w:space="0" w:color="auto"/>
        <w:left w:val="none" w:sz="0" w:space="0" w:color="auto"/>
        <w:bottom w:val="none" w:sz="0" w:space="0" w:color="auto"/>
        <w:right w:val="none" w:sz="0" w:space="0" w:color="auto"/>
      </w:divBdr>
    </w:div>
    <w:div w:id="1125388313">
      <w:marLeft w:val="640"/>
      <w:marRight w:val="0"/>
      <w:marTop w:val="0"/>
      <w:marBottom w:val="0"/>
      <w:divBdr>
        <w:top w:val="none" w:sz="0" w:space="0" w:color="auto"/>
        <w:left w:val="none" w:sz="0" w:space="0" w:color="auto"/>
        <w:bottom w:val="none" w:sz="0" w:space="0" w:color="auto"/>
        <w:right w:val="none" w:sz="0" w:space="0" w:color="auto"/>
      </w:divBdr>
    </w:div>
    <w:div w:id="1125388763">
      <w:marLeft w:val="640"/>
      <w:marRight w:val="0"/>
      <w:marTop w:val="0"/>
      <w:marBottom w:val="0"/>
      <w:divBdr>
        <w:top w:val="none" w:sz="0" w:space="0" w:color="auto"/>
        <w:left w:val="none" w:sz="0" w:space="0" w:color="auto"/>
        <w:bottom w:val="none" w:sz="0" w:space="0" w:color="auto"/>
        <w:right w:val="none" w:sz="0" w:space="0" w:color="auto"/>
      </w:divBdr>
    </w:div>
    <w:div w:id="1125469739">
      <w:marLeft w:val="640"/>
      <w:marRight w:val="0"/>
      <w:marTop w:val="0"/>
      <w:marBottom w:val="0"/>
      <w:divBdr>
        <w:top w:val="none" w:sz="0" w:space="0" w:color="auto"/>
        <w:left w:val="none" w:sz="0" w:space="0" w:color="auto"/>
        <w:bottom w:val="none" w:sz="0" w:space="0" w:color="auto"/>
        <w:right w:val="none" w:sz="0" w:space="0" w:color="auto"/>
      </w:divBdr>
    </w:div>
    <w:div w:id="1125469865">
      <w:marLeft w:val="640"/>
      <w:marRight w:val="0"/>
      <w:marTop w:val="0"/>
      <w:marBottom w:val="0"/>
      <w:divBdr>
        <w:top w:val="none" w:sz="0" w:space="0" w:color="auto"/>
        <w:left w:val="none" w:sz="0" w:space="0" w:color="auto"/>
        <w:bottom w:val="none" w:sz="0" w:space="0" w:color="auto"/>
        <w:right w:val="none" w:sz="0" w:space="0" w:color="auto"/>
      </w:divBdr>
    </w:div>
    <w:div w:id="1125470255">
      <w:marLeft w:val="640"/>
      <w:marRight w:val="0"/>
      <w:marTop w:val="0"/>
      <w:marBottom w:val="0"/>
      <w:divBdr>
        <w:top w:val="none" w:sz="0" w:space="0" w:color="auto"/>
        <w:left w:val="none" w:sz="0" w:space="0" w:color="auto"/>
        <w:bottom w:val="none" w:sz="0" w:space="0" w:color="auto"/>
        <w:right w:val="none" w:sz="0" w:space="0" w:color="auto"/>
      </w:divBdr>
    </w:div>
    <w:div w:id="1125735901">
      <w:marLeft w:val="640"/>
      <w:marRight w:val="0"/>
      <w:marTop w:val="0"/>
      <w:marBottom w:val="0"/>
      <w:divBdr>
        <w:top w:val="none" w:sz="0" w:space="0" w:color="auto"/>
        <w:left w:val="none" w:sz="0" w:space="0" w:color="auto"/>
        <w:bottom w:val="none" w:sz="0" w:space="0" w:color="auto"/>
        <w:right w:val="none" w:sz="0" w:space="0" w:color="auto"/>
      </w:divBdr>
    </w:div>
    <w:div w:id="1125807577">
      <w:marLeft w:val="640"/>
      <w:marRight w:val="0"/>
      <w:marTop w:val="0"/>
      <w:marBottom w:val="0"/>
      <w:divBdr>
        <w:top w:val="none" w:sz="0" w:space="0" w:color="auto"/>
        <w:left w:val="none" w:sz="0" w:space="0" w:color="auto"/>
        <w:bottom w:val="none" w:sz="0" w:space="0" w:color="auto"/>
        <w:right w:val="none" w:sz="0" w:space="0" w:color="auto"/>
      </w:divBdr>
    </w:div>
    <w:div w:id="1125848053">
      <w:marLeft w:val="640"/>
      <w:marRight w:val="0"/>
      <w:marTop w:val="0"/>
      <w:marBottom w:val="0"/>
      <w:divBdr>
        <w:top w:val="none" w:sz="0" w:space="0" w:color="auto"/>
        <w:left w:val="none" w:sz="0" w:space="0" w:color="auto"/>
        <w:bottom w:val="none" w:sz="0" w:space="0" w:color="auto"/>
        <w:right w:val="none" w:sz="0" w:space="0" w:color="auto"/>
      </w:divBdr>
    </w:div>
    <w:div w:id="1125848685">
      <w:marLeft w:val="640"/>
      <w:marRight w:val="0"/>
      <w:marTop w:val="0"/>
      <w:marBottom w:val="0"/>
      <w:divBdr>
        <w:top w:val="none" w:sz="0" w:space="0" w:color="auto"/>
        <w:left w:val="none" w:sz="0" w:space="0" w:color="auto"/>
        <w:bottom w:val="none" w:sz="0" w:space="0" w:color="auto"/>
        <w:right w:val="none" w:sz="0" w:space="0" w:color="auto"/>
      </w:divBdr>
    </w:div>
    <w:div w:id="1125853366">
      <w:marLeft w:val="640"/>
      <w:marRight w:val="0"/>
      <w:marTop w:val="0"/>
      <w:marBottom w:val="0"/>
      <w:divBdr>
        <w:top w:val="none" w:sz="0" w:space="0" w:color="auto"/>
        <w:left w:val="none" w:sz="0" w:space="0" w:color="auto"/>
        <w:bottom w:val="none" w:sz="0" w:space="0" w:color="auto"/>
        <w:right w:val="none" w:sz="0" w:space="0" w:color="auto"/>
      </w:divBdr>
    </w:div>
    <w:div w:id="1125926413">
      <w:bodyDiv w:val="1"/>
      <w:marLeft w:val="0"/>
      <w:marRight w:val="0"/>
      <w:marTop w:val="0"/>
      <w:marBottom w:val="0"/>
      <w:divBdr>
        <w:top w:val="none" w:sz="0" w:space="0" w:color="auto"/>
        <w:left w:val="none" w:sz="0" w:space="0" w:color="auto"/>
        <w:bottom w:val="none" w:sz="0" w:space="0" w:color="auto"/>
        <w:right w:val="none" w:sz="0" w:space="0" w:color="auto"/>
      </w:divBdr>
    </w:div>
    <w:div w:id="1125932408">
      <w:marLeft w:val="640"/>
      <w:marRight w:val="0"/>
      <w:marTop w:val="0"/>
      <w:marBottom w:val="0"/>
      <w:divBdr>
        <w:top w:val="none" w:sz="0" w:space="0" w:color="auto"/>
        <w:left w:val="none" w:sz="0" w:space="0" w:color="auto"/>
        <w:bottom w:val="none" w:sz="0" w:space="0" w:color="auto"/>
        <w:right w:val="none" w:sz="0" w:space="0" w:color="auto"/>
      </w:divBdr>
    </w:div>
    <w:div w:id="1126042424">
      <w:marLeft w:val="640"/>
      <w:marRight w:val="0"/>
      <w:marTop w:val="0"/>
      <w:marBottom w:val="0"/>
      <w:divBdr>
        <w:top w:val="none" w:sz="0" w:space="0" w:color="auto"/>
        <w:left w:val="none" w:sz="0" w:space="0" w:color="auto"/>
        <w:bottom w:val="none" w:sz="0" w:space="0" w:color="auto"/>
        <w:right w:val="none" w:sz="0" w:space="0" w:color="auto"/>
      </w:divBdr>
    </w:div>
    <w:div w:id="1126047220">
      <w:marLeft w:val="640"/>
      <w:marRight w:val="0"/>
      <w:marTop w:val="0"/>
      <w:marBottom w:val="0"/>
      <w:divBdr>
        <w:top w:val="none" w:sz="0" w:space="0" w:color="auto"/>
        <w:left w:val="none" w:sz="0" w:space="0" w:color="auto"/>
        <w:bottom w:val="none" w:sz="0" w:space="0" w:color="auto"/>
        <w:right w:val="none" w:sz="0" w:space="0" w:color="auto"/>
      </w:divBdr>
    </w:div>
    <w:div w:id="1126117052">
      <w:marLeft w:val="640"/>
      <w:marRight w:val="0"/>
      <w:marTop w:val="0"/>
      <w:marBottom w:val="0"/>
      <w:divBdr>
        <w:top w:val="none" w:sz="0" w:space="0" w:color="auto"/>
        <w:left w:val="none" w:sz="0" w:space="0" w:color="auto"/>
        <w:bottom w:val="none" w:sz="0" w:space="0" w:color="auto"/>
        <w:right w:val="none" w:sz="0" w:space="0" w:color="auto"/>
      </w:divBdr>
    </w:div>
    <w:div w:id="1126194143">
      <w:marLeft w:val="640"/>
      <w:marRight w:val="0"/>
      <w:marTop w:val="0"/>
      <w:marBottom w:val="0"/>
      <w:divBdr>
        <w:top w:val="none" w:sz="0" w:space="0" w:color="auto"/>
        <w:left w:val="none" w:sz="0" w:space="0" w:color="auto"/>
        <w:bottom w:val="none" w:sz="0" w:space="0" w:color="auto"/>
        <w:right w:val="none" w:sz="0" w:space="0" w:color="auto"/>
      </w:divBdr>
    </w:div>
    <w:div w:id="1126312301">
      <w:marLeft w:val="640"/>
      <w:marRight w:val="0"/>
      <w:marTop w:val="0"/>
      <w:marBottom w:val="0"/>
      <w:divBdr>
        <w:top w:val="none" w:sz="0" w:space="0" w:color="auto"/>
        <w:left w:val="none" w:sz="0" w:space="0" w:color="auto"/>
        <w:bottom w:val="none" w:sz="0" w:space="0" w:color="auto"/>
        <w:right w:val="none" w:sz="0" w:space="0" w:color="auto"/>
      </w:divBdr>
    </w:div>
    <w:div w:id="1126316784">
      <w:marLeft w:val="640"/>
      <w:marRight w:val="0"/>
      <w:marTop w:val="0"/>
      <w:marBottom w:val="0"/>
      <w:divBdr>
        <w:top w:val="none" w:sz="0" w:space="0" w:color="auto"/>
        <w:left w:val="none" w:sz="0" w:space="0" w:color="auto"/>
        <w:bottom w:val="none" w:sz="0" w:space="0" w:color="auto"/>
        <w:right w:val="none" w:sz="0" w:space="0" w:color="auto"/>
      </w:divBdr>
    </w:div>
    <w:div w:id="1126387274">
      <w:marLeft w:val="640"/>
      <w:marRight w:val="0"/>
      <w:marTop w:val="0"/>
      <w:marBottom w:val="0"/>
      <w:divBdr>
        <w:top w:val="none" w:sz="0" w:space="0" w:color="auto"/>
        <w:left w:val="none" w:sz="0" w:space="0" w:color="auto"/>
        <w:bottom w:val="none" w:sz="0" w:space="0" w:color="auto"/>
        <w:right w:val="none" w:sz="0" w:space="0" w:color="auto"/>
      </w:divBdr>
    </w:div>
    <w:div w:id="1126388610">
      <w:marLeft w:val="640"/>
      <w:marRight w:val="0"/>
      <w:marTop w:val="0"/>
      <w:marBottom w:val="0"/>
      <w:divBdr>
        <w:top w:val="none" w:sz="0" w:space="0" w:color="auto"/>
        <w:left w:val="none" w:sz="0" w:space="0" w:color="auto"/>
        <w:bottom w:val="none" w:sz="0" w:space="0" w:color="auto"/>
        <w:right w:val="none" w:sz="0" w:space="0" w:color="auto"/>
      </w:divBdr>
    </w:div>
    <w:div w:id="1126393682">
      <w:marLeft w:val="640"/>
      <w:marRight w:val="0"/>
      <w:marTop w:val="0"/>
      <w:marBottom w:val="0"/>
      <w:divBdr>
        <w:top w:val="none" w:sz="0" w:space="0" w:color="auto"/>
        <w:left w:val="none" w:sz="0" w:space="0" w:color="auto"/>
        <w:bottom w:val="none" w:sz="0" w:space="0" w:color="auto"/>
        <w:right w:val="none" w:sz="0" w:space="0" w:color="auto"/>
      </w:divBdr>
    </w:div>
    <w:div w:id="1126393992">
      <w:marLeft w:val="640"/>
      <w:marRight w:val="0"/>
      <w:marTop w:val="0"/>
      <w:marBottom w:val="0"/>
      <w:divBdr>
        <w:top w:val="none" w:sz="0" w:space="0" w:color="auto"/>
        <w:left w:val="none" w:sz="0" w:space="0" w:color="auto"/>
        <w:bottom w:val="none" w:sz="0" w:space="0" w:color="auto"/>
        <w:right w:val="none" w:sz="0" w:space="0" w:color="auto"/>
      </w:divBdr>
    </w:div>
    <w:div w:id="1126434487">
      <w:marLeft w:val="640"/>
      <w:marRight w:val="0"/>
      <w:marTop w:val="0"/>
      <w:marBottom w:val="0"/>
      <w:divBdr>
        <w:top w:val="none" w:sz="0" w:space="0" w:color="auto"/>
        <w:left w:val="none" w:sz="0" w:space="0" w:color="auto"/>
        <w:bottom w:val="none" w:sz="0" w:space="0" w:color="auto"/>
        <w:right w:val="none" w:sz="0" w:space="0" w:color="auto"/>
      </w:divBdr>
    </w:div>
    <w:div w:id="1126435819">
      <w:marLeft w:val="640"/>
      <w:marRight w:val="0"/>
      <w:marTop w:val="0"/>
      <w:marBottom w:val="0"/>
      <w:divBdr>
        <w:top w:val="none" w:sz="0" w:space="0" w:color="auto"/>
        <w:left w:val="none" w:sz="0" w:space="0" w:color="auto"/>
        <w:bottom w:val="none" w:sz="0" w:space="0" w:color="auto"/>
        <w:right w:val="none" w:sz="0" w:space="0" w:color="auto"/>
      </w:divBdr>
    </w:div>
    <w:div w:id="1126503787">
      <w:marLeft w:val="640"/>
      <w:marRight w:val="0"/>
      <w:marTop w:val="0"/>
      <w:marBottom w:val="0"/>
      <w:divBdr>
        <w:top w:val="none" w:sz="0" w:space="0" w:color="auto"/>
        <w:left w:val="none" w:sz="0" w:space="0" w:color="auto"/>
        <w:bottom w:val="none" w:sz="0" w:space="0" w:color="auto"/>
        <w:right w:val="none" w:sz="0" w:space="0" w:color="auto"/>
      </w:divBdr>
    </w:div>
    <w:div w:id="1126503920">
      <w:bodyDiv w:val="1"/>
      <w:marLeft w:val="0"/>
      <w:marRight w:val="0"/>
      <w:marTop w:val="0"/>
      <w:marBottom w:val="0"/>
      <w:divBdr>
        <w:top w:val="none" w:sz="0" w:space="0" w:color="auto"/>
        <w:left w:val="none" w:sz="0" w:space="0" w:color="auto"/>
        <w:bottom w:val="none" w:sz="0" w:space="0" w:color="auto"/>
        <w:right w:val="none" w:sz="0" w:space="0" w:color="auto"/>
      </w:divBdr>
    </w:div>
    <w:div w:id="1126654110">
      <w:marLeft w:val="640"/>
      <w:marRight w:val="0"/>
      <w:marTop w:val="0"/>
      <w:marBottom w:val="0"/>
      <w:divBdr>
        <w:top w:val="none" w:sz="0" w:space="0" w:color="auto"/>
        <w:left w:val="none" w:sz="0" w:space="0" w:color="auto"/>
        <w:bottom w:val="none" w:sz="0" w:space="0" w:color="auto"/>
        <w:right w:val="none" w:sz="0" w:space="0" w:color="auto"/>
      </w:divBdr>
    </w:div>
    <w:div w:id="1126657989">
      <w:marLeft w:val="640"/>
      <w:marRight w:val="0"/>
      <w:marTop w:val="0"/>
      <w:marBottom w:val="0"/>
      <w:divBdr>
        <w:top w:val="none" w:sz="0" w:space="0" w:color="auto"/>
        <w:left w:val="none" w:sz="0" w:space="0" w:color="auto"/>
        <w:bottom w:val="none" w:sz="0" w:space="0" w:color="auto"/>
        <w:right w:val="none" w:sz="0" w:space="0" w:color="auto"/>
      </w:divBdr>
    </w:div>
    <w:div w:id="1126696826">
      <w:marLeft w:val="640"/>
      <w:marRight w:val="0"/>
      <w:marTop w:val="0"/>
      <w:marBottom w:val="0"/>
      <w:divBdr>
        <w:top w:val="none" w:sz="0" w:space="0" w:color="auto"/>
        <w:left w:val="none" w:sz="0" w:space="0" w:color="auto"/>
        <w:bottom w:val="none" w:sz="0" w:space="0" w:color="auto"/>
        <w:right w:val="none" w:sz="0" w:space="0" w:color="auto"/>
      </w:divBdr>
    </w:div>
    <w:div w:id="1126847937">
      <w:marLeft w:val="640"/>
      <w:marRight w:val="0"/>
      <w:marTop w:val="0"/>
      <w:marBottom w:val="0"/>
      <w:divBdr>
        <w:top w:val="none" w:sz="0" w:space="0" w:color="auto"/>
        <w:left w:val="none" w:sz="0" w:space="0" w:color="auto"/>
        <w:bottom w:val="none" w:sz="0" w:space="0" w:color="auto"/>
        <w:right w:val="none" w:sz="0" w:space="0" w:color="auto"/>
      </w:divBdr>
    </w:div>
    <w:div w:id="1126853357">
      <w:marLeft w:val="640"/>
      <w:marRight w:val="0"/>
      <w:marTop w:val="0"/>
      <w:marBottom w:val="0"/>
      <w:divBdr>
        <w:top w:val="none" w:sz="0" w:space="0" w:color="auto"/>
        <w:left w:val="none" w:sz="0" w:space="0" w:color="auto"/>
        <w:bottom w:val="none" w:sz="0" w:space="0" w:color="auto"/>
        <w:right w:val="none" w:sz="0" w:space="0" w:color="auto"/>
      </w:divBdr>
    </w:div>
    <w:div w:id="1126966637">
      <w:marLeft w:val="640"/>
      <w:marRight w:val="0"/>
      <w:marTop w:val="0"/>
      <w:marBottom w:val="0"/>
      <w:divBdr>
        <w:top w:val="none" w:sz="0" w:space="0" w:color="auto"/>
        <w:left w:val="none" w:sz="0" w:space="0" w:color="auto"/>
        <w:bottom w:val="none" w:sz="0" w:space="0" w:color="auto"/>
        <w:right w:val="none" w:sz="0" w:space="0" w:color="auto"/>
      </w:divBdr>
    </w:div>
    <w:div w:id="1126970754">
      <w:marLeft w:val="640"/>
      <w:marRight w:val="0"/>
      <w:marTop w:val="0"/>
      <w:marBottom w:val="0"/>
      <w:divBdr>
        <w:top w:val="none" w:sz="0" w:space="0" w:color="auto"/>
        <w:left w:val="none" w:sz="0" w:space="0" w:color="auto"/>
        <w:bottom w:val="none" w:sz="0" w:space="0" w:color="auto"/>
        <w:right w:val="none" w:sz="0" w:space="0" w:color="auto"/>
      </w:divBdr>
    </w:div>
    <w:div w:id="1127042996">
      <w:marLeft w:val="640"/>
      <w:marRight w:val="0"/>
      <w:marTop w:val="0"/>
      <w:marBottom w:val="0"/>
      <w:divBdr>
        <w:top w:val="none" w:sz="0" w:space="0" w:color="auto"/>
        <w:left w:val="none" w:sz="0" w:space="0" w:color="auto"/>
        <w:bottom w:val="none" w:sz="0" w:space="0" w:color="auto"/>
        <w:right w:val="none" w:sz="0" w:space="0" w:color="auto"/>
      </w:divBdr>
    </w:div>
    <w:div w:id="1127043400">
      <w:marLeft w:val="640"/>
      <w:marRight w:val="0"/>
      <w:marTop w:val="0"/>
      <w:marBottom w:val="0"/>
      <w:divBdr>
        <w:top w:val="none" w:sz="0" w:space="0" w:color="auto"/>
        <w:left w:val="none" w:sz="0" w:space="0" w:color="auto"/>
        <w:bottom w:val="none" w:sz="0" w:space="0" w:color="auto"/>
        <w:right w:val="none" w:sz="0" w:space="0" w:color="auto"/>
      </w:divBdr>
    </w:div>
    <w:div w:id="1127046272">
      <w:marLeft w:val="640"/>
      <w:marRight w:val="0"/>
      <w:marTop w:val="0"/>
      <w:marBottom w:val="0"/>
      <w:divBdr>
        <w:top w:val="none" w:sz="0" w:space="0" w:color="auto"/>
        <w:left w:val="none" w:sz="0" w:space="0" w:color="auto"/>
        <w:bottom w:val="none" w:sz="0" w:space="0" w:color="auto"/>
        <w:right w:val="none" w:sz="0" w:space="0" w:color="auto"/>
      </w:divBdr>
    </w:div>
    <w:div w:id="1127239401">
      <w:marLeft w:val="640"/>
      <w:marRight w:val="0"/>
      <w:marTop w:val="0"/>
      <w:marBottom w:val="0"/>
      <w:divBdr>
        <w:top w:val="none" w:sz="0" w:space="0" w:color="auto"/>
        <w:left w:val="none" w:sz="0" w:space="0" w:color="auto"/>
        <w:bottom w:val="none" w:sz="0" w:space="0" w:color="auto"/>
        <w:right w:val="none" w:sz="0" w:space="0" w:color="auto"/>
      </w:divBdr>
    </w:div>
    <w:div w:id="1127312724">
      <w:marLeft w:val="640"/>
      <w:marRight w:val="0"/>
      <w:marTop w:val="0"/>
      <w:marBottom w:val="0"/>
      <w:divBdr>
        <w:top w:val="none" w:sz="0" w:space="0" w:color="auto"/>
        <w:left w:val="none" w:sz="0" w:space="0" w:color="auto"/>
        <w:bottom w:val="none" w:sz="0" w:space="0" w:color="auto"/>
        <w:right w:val="none" w:sz="0" w:space="0" w:color="auto"/>
      </w:divBdr>
    </w:div>
    <w:div w:id="1127316746">
      <w:bodyDiv w:val="1"/>
      <w:marLeft w:val="0"/>
      <w:marRight w:val="0"/>
      <w:marTop w:val="0"/>
      <w:marBottom w:val="0"/>
      <w:divBdr>
        <w:top w:val="none" w:sz="0" w:space="0" w:color="auto"/>
        <w:left w:val="none" w:sz="0" w:space="0" w:color="auto"/>
        <w:bottom w:val="none" w:sz="0" w:space="0" w:color="auto"/>
        <w:right w:val="none" w:sz="0" w:space="0" w:color="auto"/>
      </w:divBdr>
    </w:div>
    <w:div w:id="1127355186">
      <w:marLeft w:val="640"/>
      <w:marRight w:val="0"/>
      <w:marTop w:val="0"/>
      <w:marBottom w:val="0"/>
      <w:divBdr>
        <w:top w:val="none" w:sz="0" w:space="0" w:color="auto"/>
        <w:left w:val="none" w:sz="0" w:space="0" w:color="auto"/>
        <w:bottom w:val="none" w:sz="0" w:space="0" w:color="auto"/>
        <w:right w:val="none" w:sz="0" w:space="0" w:color="auto"/>
      </w:divBdr>
    </w:div>
    <w:div w:id="1127359745">
      <w:marLeft w:val="640"/>
      <w:marRight w:val="0"/>
      <w:marTop w:val="0"/>
      <w:marBottom w:val="0"/>
      <w:divBdr>
        <w:top w:val="none" w:sz="0" w:space="0" w:color="auto"/>
        <w:left w:val="none" w:sz="0" w:space="0" w:color="auto"/>
        <w:bottom w:val="none" w:sz="0" w:space="0" w:color="auto"/>
        <w:right w:val="none" w:sz="0" w:space="0" w:color="auto"/>
      </w:divBdr>
    </w:div>
    <w:div w:id="1127434596">
      <w:marLeft w:val="640"/>
      <w:marRight w:val="0"/>
      <w:marTop w:val="0"/>
      <w:marBottom w:val="0"/>
      <w:divBdr>
        <w:top w:val="none" w:sz="0" w:space="0" w:color="auto"/>
        <w:left w:val="none" w:sz="0" w:space="0" w:color="auto"/>
        <w:bottom w:val="none" w:sz="0" w:space="0" w:color="auto"/>
        <w:right w:val="none" w:sz="0" w:space="0" w:color="auto"/>
      </w:divBdr>
    </w:div>
    <w:div w:id="1127622772">
      <w:marLeft w:val="640"/>
      <w:marRight w:val="0"/>
      <w:marTop w:val="0"/>
      <w:marBottom w:val="0"/>
      <w:divBdr>
        <w:top w:val="none" w:sz="0" w:space="0" w:color="auto"/>
        <w:left w:val="none" w:sz="0" w:space="0" w:color="auto"/>
        <w:bottom w:val="none" w:sz="0" w:space="0" w:color="auto"/>
        <w:right w:val="none" w:sz="0" w:space="0" w:color="auto"/>
      </w:divBdr>
    </w:div>
    <w:div w:id="1127623825">
      <w:marLeft w:val="640"/>
      <w:marRight w:val="0"/>
      <w:marTop w:val="0"/>
      <w:marBottom w:val="0"/>
      <w:divBdr>
        <w:top w:val="none" w:sz="0" w:space="0" w:color="auto"/>
        <w:left w:val="none" w:sz="0" w:space="0" w:color="auto"/>
        <w:bottom w:val="none" w:sz="0" w:space="0" w:color="auto"/>
        <w:right w:val="none" w:sz="0" w:space="0" w:color="auto"/>
      </w:divBdr>
    </w:div>
    <w:div w:id="1127626587">
      <w:marLeft w:val="640"/>
      <w:marRight w:val="0"/>
      <w:marTop w:val="0"/>
      <w:marBottom w:val="0"/>
      <w:divBdr>
        <w:top w:val="none" w:sz="0" w:space="0" w:color="auto"/>
        <w:left w:val="none" w:sz="0" w:space="0" w:color="auto"/>
        <w:bottom w:val="none" w:sz="0" w:space="0" w:color="auto"/>
        <w:right w:val="none" w:sz="0" w:space="0" w:color="auto"/>
      </w:divBdr>
    </w:div>
    <w:div w:id="1127628478">
      <w:marLeft w:val="640"/>
      <w:marRight w:val="0"/>
      <w:marTop w:val="0"/>
      <w:marBottom w:val="0"/>
      <w:divBdr>
        <w:top w:val="none" w:sz="0" w:space="0" w:color="auto"/>
        <w:left w:val="none" w:sz="0" w:space="0" w:color="auto"/>
        <w:bottom w:val="none" w:sz="0" w:space="0" w:color="auto"/>
        <w:right w:val="none" w:sz="0" w:space="0" w:color="auto"/>
      </w:divBdr>
    </w:div>
    <w:div w:id="1127628895">
      <w:marLeft w:val="640"/>
      <w:marRight w:val="0"/>
      <w:marTop w:val="0"/>
      <w:marBottom w:val="0"/>
      <w:divBdr>
        <w:top w:val="none" w:sz="0" w:space="0" w:color="auto"/>
        <w:left w:val="none" w:sz="0" w:space="0" w:color="auto"/>
        <w:bottom w:val="none" w:sz="0" w:space="0" w:color="auto"/>
        <w:right w:val="none" w:sz="0" w:space="0" w:color="auto"/>
      </w:divBdr>
    </w:div>
    <w:div w:id="1127696428">
      <w:marLeft w:val="640"/>
      <w:marRight w:val="0"/>
      <w:marTop w:val="0"/>
      <w:marBottom w:val="0"/>
      <w:divBdr>
        <w:top w:val="none" w:sz="0" w:space="0" w:color="auto"/>
        <w:left w:val="none" w:sz="0" w:space="0" w:color="auto"/>
        <w:bottom w:val="none" w:sz="0" w:space="0" w:color="auto"/>
        <w:right w:val="none" w:sz="0" w:space="0" w:color="auto"/>
      </w:divBdr>
    </w:div>
    <w:div w:id="1127696454">
      <w:marLeft w:val="640"/>
      <w:marRight w:val="0"/>
      <w:marTop w:val="0"/>
      <w:marBottom w:val="0"/>
      <w:divBdr>
        <w:top w:val="none" w:sz="0" w:space="0" w:color="auto"/>
        <w:left w:val="none" w:sz="0" w:space="0" w:color="auto"/>
        <w:bottom w:val="none" w:sz="0" w:space="0" w:color="auto"/>
        <w:right w:val="none" w:sz="0" w:space="0" w:color="auto"/>
      </w:divBdr>
    </w:div>
    <w:div w:id="1127697272">
      <w:marLeft w:val="640"/>
      <w:marRight w:val="0"/>
      <w:marTop w:val="0"/>
      <w:marBottom w:val="0"/>
      <w:divBdr>
        <w:top w:val="none" w:sz="0" w:space="0" w:color="auto"/>
        <w:left w:val="none" w:sz="0" w:space="0" w:color="auto"/>
        <w:bottom w:val="none" w:sz="0" w:space="0" w:color="auto"/>
        <w:right w:val="none" w:sz="0" w:space="0" w:color="auto"/>
      </w:divBdr>
    </w:div>
    <w:div w:id="1127697609">
      <w:marLeft w:val="640"/>
      <w:marRight w:val="0"/>
      <w:marTop w:val="0"/>
      <w:marBottom w:val="0"/>
      <w:divBdr>
        <w:top w:val="none" w:sz="0" w:space="0" w:color="auto"/>
        <w:left w:val="none" w:sz="0" w:space="0" w:color="auto"/>
        <w:bottom w:val="none" w:sz="0" w:space="0" w:color="auto"/>
        <w:right w:val="none" w:sz="0" w:space="0" w:color="auto"/>
      </w:divBdr>
    </w:div>
    <w:div w:id="1127698964">
      <w:marLeft w:val="640"/>
      <w:marRight w:val="0"/>
      <w:marTop w:val="0"/>
      <w:marBottom w:val="0"/>
      <w:divBdr>
        <w:top w:val="none" w:sz="0" w:space="0" w:color="auto"/>
        <w:left w:val="none" w:sz="0" w:space="0" w:color="auto"/>
        <w:bottom w:val="none" w:sz="0" w:space="0" w:color="auto"/>
        <w:right w:val="none" w:sz="0" w:space="0" w:color="auto"/>
      </w:divBdr>
    </w:div>
    <w:div w:id="1127889117">
      <w:marLeft w:val="640"/>
      <w:marRight w:val="0"/>
      <w:marTop w:val="0"/>
      <w:marBottom w:val="0"/>
      <w:divBdr>
        <w:top w:val="none" w:sz="0" w:space="0" w:color="auto"/>
        <w:left w:val="none" w:sz="0" w:space="0" w:color="auto"/>
        <w:bottom w:val="none" w:sz="0" w:space="0" w:color="auto"/>
        <w:right w:val="none" w:sz="0" w:space="0" w:color="auto"/>
      </w:divBdr>
    </w:div>
    <w:div w:id="1127889204">
      <w:marLeft w:val="640"/>
      <w:marRight w:val="0"/>
      <w:marTop w:val="0"/>
      <w:marBottom w:val="0"/>
      <w:divBdr>
        <w:top w:val="none" w:sz="0" w:space="0" w:color="auto"/>
        <w:left w:val="none" w:sz="0" w:space="0" w:color="auto"/>
        <w:bottom w:val="none" w:sz="0" w:space="0" w:color="auto"/>
        <w:right w:val="none" w:sz="0" w:space="0" w:color="auto"/>
      </w:divBdr>
    </w:div>
    <w:div w:id="1127891212">
      <w:marLeft w:val="640"/>
      <w:marRight w:val="0"/>
      <w:marTop w:val="0"/>
      <w:marBottom w:val="0"/>
      <w:divBdr>
        <w:top w:val="none" w:sz="0" w:space="0" w:color="auto"/>
        <w:left w:val="none" w:sz="0" w:space="0" w:color="auto"/>
        <w:bottom w:val="none" w:sz="0" w:space="0" w:color="auto"/>
        <w:right w:val="none" w:sz="0" w:space="0" w:color="auto"/>
      </w:divBdr>
    </w:div>
    <w:div w:id="1127940876">
      <w:marLeft w:val="640"/>
      <w:marRight w:val="0"/>
      <w:marTop w:val="0"/>
      <w:marBottom w:val="0"/>
      <w:divBdr>
        <w:top w:val="none" w:sz="0" w:space="0" w:color="auto"/>
        <w:left w:val="none" w:sz="0" w:space="0" w:color="auto"/>
        <w:bottom w:val="none" w:sz="0" w:space="0" w:color="auto"/>
        <w:right w:val="none" w:sz="0" w:space="0" w:color="auto"/>
      </w:divBdr>
    </w:div>
    <w:div w:id="1128087282">
      <w:marLeft w:val="640"/>
      <w:marRight w:val="0"/>
      <w:marTop w:val="0"/>
      <w:marBottom w:val="0"/>
      <w:divBdr>
        <w:top w:val="none" w:sz="0" w:space="0" w:color="auto"/>
        <w:left w:val="none" w:sz="0" w:space="0" w:color="auto"/>
        <w:bottom w:val="none" w:sz="0" w:space="0" w:color="auto"/>
        <w:right w:val="none" w:sz="0" w:space="0" w:color="auto"/>
      </w:divBdr>
    </w:div>
    <w:div w:id="1128088055">
      <w:marLeft w:val="640"/>
      <w:marRight w:val="0"/>
      <w:marTop w:val="0"/>
      <w:marBottom w:val="0"/>
      <w:divBdr>
        <w:top w:val="none" w:sz="0" w:space="0" w:color="auto"/>
        <w:left w:val="none" w:sz="0" w:space="0" w:color="auto"/>
        <w:bottom w:val="none" w:sz="0" w:space="0" w:color="auto"/>
        <w:right w:val="none" w:sz="0" w:space="0" w:color="auto"/>
      </w:divBdr>
    </w:div>
    <w:div w:id="1128088566">
      <w:marLeft w:val="640"/>
      <w:marRight w:val="0"/>
      <w:marTop w:val="0"/>
      <w:marBottom w:val="0"/>
      <w:divBdr>
        <w:top w:val="none" w:sz="0" w:space="0" w:color="auto"/>
        <w:left w:val="none" w:sz="0" w:space="0" w:color="auto"/>
        <w:bottom w:val="none" w:sz="0" w:space="0" w:color="auto"/>
        <w:right w:val="none" w:sz="0" w:space="0" w:color="auto"/>
      </w:divBdr>
    </w:div>
    <w:div w:id="1128160893">
      <w:marLeft w:val="640"/>
      <w:marRight w:val="0"/>
      <w:marTop w:val="0"/>
      <w:marBottom w:val="0"/>
      <w:divBdr>
        <w:top w:val="none" w:sz="0" w:space="0" w:color="auto"/>
        <w:left w:val="none" w:sz="0" w:space="0" w:color="auto"/>
        <w:bottom w:val="none" w:sz="0" w:space="0" w:color="auto"/>
        <w:right w:val="none" w:sz="0" w:space="0" w:color="auto"/>
      </w:divBdr>
    </w:div>
    <w:div w:id="1128205537">
      <w:marLeft w:val="640"/>
      <w:marRight w:val="0"/>
      <w:marTop w:val="0"/>
      <w:marBottom w:val="0"/>
      <w:divBdr>
        <w:top w:val="none" w:sz="0" w:space="0" w:color="auto"/>
        <w:left w:val="none" w:sz="0" w:space="0" w:color="auto"/>
        <w:bottom w:val="none" w:sz="0" w:space="0" w:color="auto"/>
        <w:right w:val="none" w:sz="0" w:space="0" w:color="auto"/>
      </w:divBdr>
    </w:div>
    <w:div w:id="1128207060">
      <w:bodyDiv w:val="1"/>
      <w:marLeft w:val="0"/>
      <w:marRight w:val="0"/>
      <w:marTop w:val="0"/>
      <w:marBottom w:val="0"/>
      <w:divBdr>
        <w:top w:val="none" w:sz="0" w:space="0" w:color="auto"/>
        <w:left w:val="none" w:sz="0" w:space="0" w:color="auto"/>
        <w:bottom w:val="none" w:sz="0" w:space="0" w:color="auto"/>
        <w:right w:val="none" w:sz="0" w:space="0" w:color="auto"/>
      </w:divBdr>
      <w:divsChild>
        <w:div w:id="1499807079">
          <w:marLeft w:val="640"/>
          <w:marRight w:val="0"/>
          <w:marTop w:val="0"/>
          <w:marBottom w:val="0"/>
          <w:divBdr>
            <w:top w:val="none" w:sz="0" w:space="0" w:color="auto"/>
            <w:left w:val="none" w:sz="0" w:space="0" w:color="auto"/>
            <w:bottom w:val="none" w:sz="0" w:space="0" w:color="auto"/>
            <w:right w:val="none" w:sz="0" w:space="0" w:color="auto"/>
          </w:divBdr>
        </w:div>
        <w:div w:id="977875984">
          <w:marLeft w:val="640"/>
          <w:marRight w:val="0"/>
          <w:marTop w:val="0"/>
          <w:marBottom w:val="0"/>
          <w:divBdr>
            <w:top w:val="none" w:sz="0" w:space="0" w:color="auto"/>
            <w:left w:val="none" w:sz="0" w:space="0" w:color="auto"/>
            <w:bottom w:val="none" w:sz="0" w:space="0" w:color="auto"/>
            <w:right w:val="none" w:sz="0" w:space="0" w:color="auto"/>
          </w:divBdr>
        </w:div>
        <w:div w:id="1524248122">
          <w:marLeft w:val="640"/>
          <w:marRight w:val="0"/>
          <w:marTop w:val="0"/>
          <w:marBottom w:val="0"/>
          <w:divBdr>
            <w:top w:val="none" w:sz="0" w:space="0" w:color="auto"/>
            <w:left w:val="none" w:sz="0" w:space="0" w:color="auto"/>
            <w:bottom w:val="none" w:sz="0" w:space="0" w:color="auto"/>
            <w:right w:val="none" w:sz="0" w:space="0" w:color="auto"/>
          </w:divBdr>
        </w:div>
        <w:div w:id="1964380193">
          <w:marLeft w:val="640"/>
          <w:marRight w:val="0"/>
          <w:marTop w:val="0"/>
          <w:marBottom w:val="0"/>
          <w:divBdr>
            <w:top w:val="none" w:sz="0" w:space="0" w:color="auto"/>
            <w:left w:val="none" w:sz="0" w:space="0" w:color="auto"/>
            <w:bottom w:val="none" w:sz="0" w:space="0" w:color="auto"/>
            <w:right w:val="none" w:sz="0" w:space="0" w:color="auto"/>
          </w:divBdr>
        </w:div>
        <w:div w:id="1532382368">
          <w:marLeft w:val="640"/>
          <w:marRight w:val="0"/>
          <w:marTop w:val="0"/>
          <w:marBottom w:val="0"/>
          <w:divBdr>
            <w:top w:val="none" w:sz="0" w:space="0" w:color="auto"/>
            <w:left w:val="none" w:sz="0" w:space="0" w:color="auto"/>
            <w:bottom w:val="none" w:sz="0" w:space="0" w:color="auto"/>
            <w:right w:val="none" w:sz="0" w:space="0" w:color="auto"/>
          </w:divBdr>
        </w:div>
        <w:div w:id="1016424390">
          <w:marLeft w:val="640"/>
          <w:marRight w:val="0"/>
          <w:marTop w:val="0"/>
          <w:marBottom w:val="0"/>
          <w:divBdr>
            <w:top w:val="none" w:sz="0" w:space="0" w:color="auto"/>
            <w:left w:val="none" w:sz="0" w:space="0" w:color="auto"/>
            <w:bottom w:val="none" w:sz="0" w:space="0" w:color="auto"/>
            <w:right w:val="none" w:sz="0" w:space="0" w:color="auto"/>
          </w:divBdr>
        </w:div>
      </w:divsChild>
    </w:div>
    <w:div w:id="1128353406">
      <w:marLeft w:val="640"/>
      <w:marRight w:val="0"/>
      <w:marTop w:val="0"/>
      <w:marBottom w:val="0"/>
      <w:divBdr>
        <w:top w:val="none" w:sz="0" w:space="0" w:color="auto"/>
        <w:left w:val="none" w:sz="0" w:space="0" w:color="auto"/>
        <w:bottom w:val="none" w:sz="0" w:space="0" w:color="auto"/>
        <w:right w:val="none" w:sz="0" w:space="0" w:color="auto"/>
      </w:divBdr>
    </w:div>
    <w:div w:id="1128354517">
      <w:marLeft w:val="640"/>
      <w:marRight w:val="0"/>
      <w:marTop w:val="0"/>
      <w:marBottom w:val="0"/>
      <w:divBdr>
        <w:top w:val="none" w:sz="0" w:space="0" w:color="auto"/>
        <w:left w:val="none" w:sz="0" w:space="0" w:color="auto"/>
        <w:bottom w:val="none" w:sz="0" w:space="0" w:color="auto"/>
        <w:right w:val="none" w:sz="0" w:space="0" w:color="auto"/>
      </w:divBdr>
    </w:div>
    <w:div w:id="1128356462">
      <w:marLeft w:val="640"/>
      <w:marRight w:val="0"/>
      <w:marTop w:val="0"/>
      <w:marBottom w:val="0"/>
      <w:divBdr>
        <w:top w:val="none" w:sz="0" w:space="0" w:color="auto"/>
        <w:left w:val="none" w:sz="0" w:space="0" w:color="auto"/>
        <w:bottom w:val="none" w:sz="0" w:space="0" w:color="auto"/>
        <w:right w:val="none" w:sz="0" w:space="0" w:color="auto"/>
      </w:divBdr>
    </w:div>
    <w:div w:id="1128359806">
      <w:marLeft w:val="640"/>
      <w:marRight w:val="0"/>
      <w:marTop w:val="0"/>
      <w:marBottom w:val="0"/>
      <w:divBdr>
        <w:top w:val="none" w:sz="0" w:space="0" w:color="auto"/>
        <w:left w:val="none" w:sz="0" w:space="0" w:color="auto"/>
        <w:bottom w:val="none" w:sz="0" w:space="0" w:color="auto"/>
        <w:right w:val="none" w:sz="0" w:space="0" w:color="auto"/>
      </w:divBdr>
    </w:div>
    <w:div w:id="1128399388">
      <w:marLeft w:val="640"/>
      <w:marRight w:val="0"/>
      <w:marTop w:val="0"/>
      <w:marBottom w:val="0"/>
      <w:divBdr>
        <w:top w:val="none" w:sz="0" w:space="0" w:color="auto"/>
        <w:left w:val="none" w:sz="0" w:space="0" w:color="auto"/>
        <w:bottom w:val="none" w:sz="0" w:space="0" w:color="auto"/>
        <w:right w:val="none" w:sz="0" w:space="0" w:color="auto"/>
      </w:divBdr>
    </w:div>
    <w:div w:id="1128665343">
      <w:marLeft w:val="640"/>
      <w:marRight w:val="0"/>
      <w:marTop w:val="0"/>
      <w:marBottom w:val="0"/>
      <w:divBdr>
        <w:top w:val="none" w:sz="0" w:space="0" w:color="auto"/>
        <w:left w:val="none" w:sz="0" w:space="0" w:color="auto"/>
        <w:bottom w:val="none" w:sz="0" w:space="0" w:color="auto"/>
        <w:right w:val="none" w:sz="0" w:space="0" w:color="auto"/>
      </w:divBdr>
    </w:div>
    <w:div w:id="1128667900">
      <w:marLeft w:val="640"/>
      <w:marRight w:val="0"/>
      <w:marTop w:val="0"/>
      <w:marBottom w:val="0"/>
      <w:divBdr>
        <w:top w:val="none" w:sz="0" w:space="0" w:color="auto"/>
        <w:left w:val="none" w:sz="0" w:space="0" w:color="auto"/>
        <w:bottom w:val="none" w:sz="0" w:space="0" w:color="auto"/>
        <w:right w:val="none" w:sz="0" w:space="0" w:color="auto"/>
      </w:divBdr>
    </w:div>
    <w:div w:id="1128742651">
      <w:marLeft w:val="640"/>
      <w:marRight w:val="0"/>
      <w:marTop w:val="0"/>
      <w:marBottom w:val="0"/>
      <w:divBdr>
        <w:top w:val="none" w:sz="0" w:space="0" w:color="auto"/>
        <w:left w:val="none" w:sz="0" w:space="0" w:color="auto"/>
        <w:bottom w:val="none" w:sz="0" w:space="0" w:color="auto"/>
        <w:right w:val="none" w:sz="0" w:space="0" w:color="auto"/>
      </w:divBdr>
    </w:div>
    <w:div w:id="1128742928">
      <w:marLeft w:val="640"/>
      <w:marRight w:val="0"/>
      <w:marTop w:val="0"/>
      <w:marBottom w:val="0"/>
      <w:divBdr>
        <w:top w:val="none" w:sz="0" w:space="0" w:color="auto"/>
        <w:left w:val="none" w:sz="0" w:space="0" w:color="auto"/>
        <w:bottom w:val="none" w:sz="0" w:space="0" w:color="auto"/>
        <w:right w:val="none" w:sz="0" w:space="0" w:color="auto"/>
      </w:divBdr>
    </w:div>
    <w:div w:id="1128743520">
      <w:bodyDiv w:val="1"/>
      <w:marLeft w:val="0"/>
      <w:marRight w:val="0"/>
      <w:marTop w:val="0"/>
      <w:marBottom w:val="0"/>
      <w:divBdr>
        <w:top w:val="none" w:sz="0" w:space="0" w:color="auto"/>
        <w:left w:val="none" w:sz="0" w:space="0" w:color="auto"/>
        <w:bottom w:val="none" w:sz="0" w:space="0" w:color="auto"/>
        <w:right w:val="none" w:sz="0" w:space="0" w:color="auto"/>
      </w:divBdr>
      <w:divsChild>
        <w:div w:id="520510892">
          <w:marLeft w:val="640"/>
          <w:marRight w:val="0"/>
          <w:marTop w:val="0"/>
          <w:marBottom w:val="0"/>
          <w:divBdr>
            <w:top w:val="none" w:sz="0" w:space="0" w:color="auto"/>
            <w:left w:val="none" w:sz="0" w:space="0" w:color="auto"/>
            <w:bottom w:val="none" w:sz="0" w:space="0" w:color="auto"/>
            <w:right w:val="none" w:sz="0" w:space="0" w:color="auto"/>
          </w:divBdr>
        </w:div>
        <w:div w:id="820728439">
          <w:marLeft w:val="640"/>
          <w:marRight w:val="0"/>
          <w:marTop w:val="0"/>
          <w:marBottom w:val="0"/>
          <w:divBdr>
            <w:top w:val="none" w:sz="0" w:space="0" w:color="auto"/>
            <w:left w:val="none" w:sz="0" w:space="0" w:color="auto"/>
            <w:bottom w:val="none" w:sz="0" w:space="0" w:color="auto"/>
            <w:right w:val="none" w:sz="0" w:space="0" w:color="auto"/>
          </w:divBdr>
        </w:div>
        <w:div w:id="810289041">
          <w:marLeft w:val="640"/>
          <w:marRight w:val="0"/>
          <w:marTop w:val="0"/>
          <w:marBottom w:val="0"/>
          <w:divBdr>
            <w:top w:val="none" w:sz="0" w:space="0" w:color="auto"/>
            <w:left w:val="none" w:sz="0" w:space="0" w:color="auto"/>
            <w:bottom w:val="none" w:sz="0" w:space="0" w:color="auto"/>
            <w:right w:val="none" w:sz="0" w:space="0" w:color="auto"/>
          </w:divBdr>
        </w:div>
        <w:div w:id="1630016966">
          <w:marLeft w:val="640"/>
          <w:marRight w:val="0"/>
          <w:marTop w:val="0"/>
          <w:marBottom w:val="0"/>
          <w:divBdr>
            <w:top w:val="none" w:sz="0" w:space="0" w:color="auto"/>
            <w:left w:val="none" w:sz="0" w:space="0" w:color="auto"/>
            <w:bottom w:val="none" w:sz="0" w:space="0" w:color="auto"/>
            <w:right w:val="none" w:sz="0" w:space="0" w:color="auto"/>
          </w:divBdr>
        </w:div>
        <w:div w:id="1445491689">
          <w:marLeft w:val="640"/>
          <w:marRight w:val="0"/>
          <w:marTop w:val="0"/>
          <w:marBottom w:val="0"/>
          <w:divBdr>
            <w:top w:val="none" w:sz="0" w:space="0" w:color="auto"/>
            <w:left w:val="none" w:sz="0" w:space="0" w:color="auto"/>
            <w:bottom w:val="none" w:sz="0" w:space="0" w:color="auto"/>
            <w:right w:val="none" w:sz="0" w:space="0" w:color="auto"/>
          </w:divBdr>
        </w:div>
        <w:div w:id="1563371228">
          <w:marLeft w:val="640"/>
          <w:marRight w:val="0"/>
          <w:marTop w:val="0"/>
          <w:marBottom w:val="0"/>
          <w:divBdr>
            <w:top w:val="none" w:sz="0" w:space="0" w:color="auto"/>
            <w:left w:val="none" w:sz="0" w:space="0" w:color="auto"/>
            <w:bottom w:val="none" w:sz="0" w:space="0" w:color="auto"/>
            <w:right w:val="none" w:sz="0" w:space="0" w:color="auto"/>
          </w:divBdr>
        </w:div>
        <w:div w:id="1501196275">
          <w:marLeft w:val="640"/>
          <w:marRight w:val="0"/>
          <w:marTop w:val="0"/>
          <w:marBottom w:val="0"/>
          <w:divBdr>
            <w:top w:val="none" w:sz="0" w:space="0" w:color="auto"/>
            <w:left w:val="none" w:sz="0" w:space="0" w:color="auto"/>
            <w:bottom w:val="none" w:sz="0" w:space="0" w:color="auto"/>
            <w:right w:val="none" w:sz="0" w:space="0" w:color="auto"/>
          </w:divBdr>
        </w:div>
        <w:div w:id="1431927323">
          <w:marLeft w:val="640"/>
          <w:marRight w:val="0"/>
          <w:marTop w:val="0"/>
          <w:marBottom w:val="0"/>
          <w:divBdr>
            <w:top w:val="none" w:sz="0" w:space="0" w:color="auto"/>
            <w:left w:val="none" w:sz="0" w:space="0" w:color="auto"/>
            <w:bottom w:val="none" w:sz="0" w:space="0" w:color="auto"/>
            <w:right w:val="none" w:sz="0" w:space="0" w:color="auto"/>
          </w:divBdr>
        </w:div>
        <w:div w:id="2114588671">
          <w:marLeft w:val="640"/>
          <w:marRight w:val="0"/>
          <w:marTop w:val="0"/>
          <w:marBottom w:val="0"/>
          <w:divBdr>
            <w:top w:val="none" w:sz="0" w:space="0" w:color="auto"/>
            <w:left w:val="none" w:sz="0" w:space="0" w:color="auto"/>
            <w:bottom w:val="none" w:sz="0" w:space="0" w:color="auto"/>
            <w:right w:val="none" w:sz="0" w:space="0" w:color="auto"/>
          </w:divBdr>
        </w:div>
        <w:div w:id="1113750710">
          <w:marLeft w:val="640"/>
          <w:marRight w:val="0"/>
          <w:marTop w:val="0"/>
          <w:marBottom w:val="0"/>
          <w:divBdr>
            <w:top w:val="none" w:sz="0" w:space="0" w:color="auto"/>
            <w:left w:val="none" w:sz="0" w:space="0" w:color="auto"/>
            <w:bottom w:val="none" w:sz="0" w:space="0" w:color="auto"/>
            <w:right w:val="none" w:sz="0" w:space="0" w:color="auto"/>
          </w:divBdr>
        </w:div>
        <w:div w:id="281227873">
          <w:marLeft w:val="640"/>
          <w:marRight w:val="0"/>
          <w:marTop w:val="0"/>
          <w:marBottom w:val="0"/>
          <w:divBdr>
            <w:top w:val="none" w:sz="0" w:space="0" w:color="auto"/>
            <w:left w:val="none" w:sz="0" w:space="0" w:color="auto"/>
            <w:bottom w:val="none" w:sz="0" w:space="0" w:color="auto"/>
            <w:right w:val="none" w:sz="0" w:space="0" w:color="auto"/>
          </w:divBdr>
        </w:div>
        <w:div w:id="1276131711">
          <w:marLeft w:val="640"/>
          <w:marRight w:val="0"/>
          <w:marTop w:val="0"/>
          <w:marBottom w:val="0"/>
          <w:divBdr>
            <w:top w:val="none" w:sz="0" w:space="0" w:color="auto"/>
            <w:left w:val="none" w:sz="0" w:space="0" w:color="auto"/>
            <w:bottom w:val="none" w:sz="0" w:space="0" w:color="auto"/>
            <w:right w:val="none" w:sz="0" w:space="0" w:color="auto"/>
          </w:divBdr>
        </w:div>
        <w:div w:id="1168641746">
          <w:marLeft w:val="640"/>
          <w:marRight w:val="0"/>
          <w:marTop w:val="0"/>
          <w:marBottom w:val="0"/>
          <w:divBdr>
            <w:top w:val="none" w:sz="0" w:space="0" w:color="auto"/>
            <w:left w:val="none" w:sz="0" w:space="0" w:color="auto"/>
            <w:bottom w:val="none" w:sz="0" w:space="0" w:color="auto"/>
            <w:right w:val="none" w:sz="0" w:space="0" w:color="auto"/>
          </w:divBdr>
        </w:div>
        <w:div w:id="334454452">
          <w:marLeft w:val="640"/>
          <w:marRight w:val="0"/>
          <w:marTop w:val="0"/>
          <w:marBottom w:val="0"/>
          <w:divBdr>
            <w:top w:val="none" w:sz="0" w:space="0" w:color="auto"/>
            <w:left w:val="none" w:sz="0" w:space="0" w:color="auto"/>
            <w:bottom w:val="none" w:sz="0" w:space="0" w:color="auto"/>
            <w:right w:val="none" w:sz="0" w:space="0" w:color="auto"/>
          </w:divBdr>
        </w:div>
        <w:div w:id="1244333405">
          <w:marLeft w:val="640"/>
          <w:marRight w:val="0"/>
          <w:marTop w:val="0"/>
          <w:marBottom w:val="0"/>
          <w:divBdr>
            <w:top w:val="none" w:sz="0" w:space="0" w:color="auto"/>
            <w:left w:val="none" w:sz="0" w:space="0" w:color="auto"/>
            <w:bottom w:val="none" w:sz="0" w:space="0" w:color="auto"/>
            <w:right w:val="none" w:sz="0" w:space="0" w:color="auto"/>
          </w:divBdr>
        </w:div>
      </w:divsChild>
    </w:div>
    <w:div w:id="1128743557">
      <w:marLeft w:val="640"/>
      <w:marRight w:val="0"/>
      <w:marTop w:val="0"/>
      <w:marBottom w:val="0"/>
      <w:divBdr>
        <w:top w:val="none" w:sz="0" w:space="0" w:color="auto"/>
        <w:left w:val="none" w:sz="0" w:space="0" w:color="auto"/>
        <w:bottom w:val="none" w:sz="0" w:space="0" w:color="auto"/>
        <w:right w:val="none" w:sz="0" w:space="0" w:color="auto"/>
      </w:divBdr>
    </w:div>
    <w:div w:id="1128744976">
      <w:marLeft w:val="640"/>
      <w:marRight w:val="0"/>
      <w:marTop w:val="0"/>
      <w:marBottom w:val="0"/>
      <w:divBdr>
        <w:top w:val="none" w:sz="0" w:space="0" w:color="auto"/>
        <w:left w:val="none" w:sz="0" w:space="0" w:color="auto"/>
        <w:bottom w:val="none" w:sz="0" w:space="0" w:color="auto"/>
        <w:right w:val="none" w:sz="0" w:space="0" w:color="auto"/>
      </w:divBdr>
    </w:div>
    <w:div w:id="1128816883">
      <w:marLeft w:val="640"/>
      <w:marRight w:val="0"/>
      <w:marTop w:val="0"/>
      <w:marBottom w:val="0"/>
      <w:divBdr>
        <w:top w:val="none" w:sz="0" w:space="0" w:color="auto"/>
        <w:left w:val="none" w:sz="0" w:space="0" w:color="auto"/>
        <w:bottom w:val="none" w:sz="0" w:space="0" w:color="auto"/>
        <w:right w:val="none" w:sz="0" w:space="0" w:color="auto"/>
      </w:divBdr>
    </w:div>
    <w:div w:id="1128862283">
      <w:marLeft w:val="640"/>
      <w:marRight w:val="0"/>
      <w:marTop w:val="0"/>
      <w:marBottom w:val="0"/>
      <w:divBdr>
        <w:top w:val="none" w:sz="0" w:space="0" w:color="auto"/>
        <w:left w:val="none" w:sz="0" w:space="0" w:color="auto"/>
        <w:bottom w:val="none" w:sz="0" w:space="0" w:color="auto"/>
        <w:right w:val="none" w:sz="0" w:space="0" w:color="auto"/>
      </w:divBdr>
    </w:div>
    <w:div w:id="1129127133">
      <w:marLeft w:val="640"/>
      <w:marRight w:val="0"/>
      <w:marTop w:val="0"/>
      <w:marBottom w:val="0"/>
      <w:divBdr>
        <w:top w:val="none" w:sz="0" w:space="0" w:color="auto"/>
        <w:left w:val="none" w:sz="0" w:space="0" w:color="auto"/>
        <w:bottom w:val="none" w:sz="0" w:space="0" w:color="auto"/>
        <w:right w:val="none" w:sz="0" w:space="0" w:color="auto"/>
      </w:divBdr>
    </w:div>
    <w:div w:id="1129201218">
      <w:marLeft w:val="640"/>
      <w:marRight w:val="0"/>
      <w:marTop w:val="0"/>
      <w:marBottom w:val="0"/>
      <w:divBdr>
        <w:top w:val="none" w:sz="0" w:space="0" w:color="auto"/>
        <w:left w:val="none" w:sz="0" w:space="0" w:color="auto"/>
        <w:bottom w:val="none" w:sz="0" w:space="0" w:color="auto"/>
        <w:right w:val="none" w:sz="0" w:space="0" w:color="auto"/>
      </w:divBdr>
    </w:div>
    <w:div w:id="1129396352">
      <w:marLeft w:val="640"/>
      <w:marRight w:val="0"/>
      <w:marTop w:val="0"/>
      <w:marBottom w:val="0"/>
      <w:divBdr>
        <w:top w:val="none" w:sz="0" w:space="0" w:color="auto"/>
        <w:left w:val="none" w:sz="0" w:space="0" w:color="auto"/>
        <w:bottom w:val="none" w:sz="0" w:space="0" w:color="auto"/>
        <w:right w:val="none" w:sz="0" w:space="0" w:color="auto"/>
      </w:divBdr>
    </w:div>
    <w:div w:id="1129471722">
      <w:marLeft w:val="640"/>
      <w:marRight w:val="0"/>
      <w:marTop w:val="0"/>
      <w:marBottom w:val="0"/>
      <w:divBdr>
        <w:top w:val="none" w:sz="0" w:space="0" w:color="auto"/>
        <w:left w:val="none" w:sz="0" w:space="0" w:color="auto"/>
        <w:bottom w:val="none" w:sz="0" w:space="0" w:color="auto"/>
        <w:right w:val="none" w:sz="0" w:space="0" w:color="auto"/>
      </w:divBdr>
    </w:div>
    <w:div w:id="1129513225">
      <w:marLeft w:val="640"/>
      <w:marRight w:val="0"/>
      <w:marTop w:val="0"/>
      <w:marBottom w:val="0"/>
      <w:divBdr>
        <w:top w:val="none" w:sz="0" w:space="0" w:color="auto"/>
        <w:left w:val="none" w:sz="0" w:space="0" w:color="auto"/>
        <w:bottom w:val="none" w:sz="0" w:space="0" w:color="auto"/>
        <w:right w:val="none" w:sz="0" w:space="0" w:color="auto"/>
      </w:divBdr>
    </w:div>
    <w:div w:id="1129513885">
      <w:bodyDiv w:val="1"/>
      <w:marLeft w:val="0"/>
      <w:marRight w:val="0"/>
      <w:marTop w:val="0"/>
      <w:marBottom w:val="0"/>
      <w:divBdr>
        <w:top w:val="none" w:sz="0" w:space="0" w:color="auto"/>
        <w:left w:val="none" w:sz="0" w:space="0" w:color="auto"/>
        <w:bottom w:val="none" w:sz="0" w:space="0" w:color="auto"/>
        <w:right w:val="none" w:sz="0" w:space="0" w:color="auto"/>
      </w:divBdr>
    </w:div>
    <w:div w:id="1129594734">
      <w:marLeft w:val="640"/>
      <w:marRight w:val="0"/>
      <w:marTop w:val="0"/>
      <w:marBottom w:val="0"/>
      <w:divBdr>
        <w:top w:val="none" w:sz="0" w:space="0" w:color="auto"/>
        <w:left w:val="none" w:sz="0" w:space="0" w:color="auto"/>
        <w:bottom w:val="none" w:sz="0" w:space="0" w:color="auto"/>
        <w:right w:val="none" w:sz="0" w:space="0" w:color="auto"/>
      </w:divBdr>
    </w:div>
    <w:div w:id="1129736696">
      <w:marLeft w:val="640"/>
      <w:marRight w:val="0"/>
      <w:marTop w:val="0"/>
      <w:marBottom w:val="0"/>
      <w:divBdr>
        <w:top w:val="none" w:sz="0" w:space="0" w:color="auto"/>
        <w:left w:val="none" w:sz="0" w:space="0" w:color="auto"/>
        <w:bottom w:val="none" w:sz="0" w:space="0" w:color="auto"/>
        <w:right w:val="none" w:sz="0" w:space="0" w:color="auto"/>
      </w:divBdr>
    </w:div>
    <w:div w:id="1129741759">
      <w:marLeft w:val="640"/>
      <w:marRight w:val="0"/>
      <w:marTop w:val="0"/>
      <w:marBottom w:val="0"/>
      <w:divBdr>
        <w:top w:val="none" w:sz="0" w:space="0" w:color="auto"/>
        <w:left w:val="none" w:sz="0" w:space="0" w:color="auto"/>
        <w:bottom w:val="none" w:sz="0" w:space="0" w:color="auto"/>
        <w:right w:val="none" w:sz="0" w:space="0" w:color="auto"/>
      </w:divBdr>
    </w:div>
    <w:div w:id="1129782481">
      <w:marLeft w:val="640"/>
      <w:marRight w:val="0"/>
      <w:marTop w:val="0"/>
      <w:marBottom w:val="0"/>
      <w:divBdr>
        <w:top w:val="none" w:sz="0" w:space="0" w:color="auto"/>
        <w:left w:val="none" w:sz="0" w:space="0" w:color="auto"/>
        <w:bottom w:val="none" w:sz="0" w:space="0" w:color="auto"/>
        <w:right w:val="none" w:sz="0" w:space="0" w:color="auto"/>
      </w:divBdr>
    </w:div>
    <w:div w:id="1129856831">
      <w:marLeft w:val="640"/>
      <w:marRight w:val="0"/>
      <w:marTop w:val="0"/>
      <w:marBottom w:val="0"/>
      <w:divBdr>
        <w:top w:val="none" w:sz="0" w:space="0" w:color="auto"/>
        <w:left w:val="none" w:sz="0" w:space="0" w:color="auto"/>
        <w:bottom w:val="none" w:sz="0" w:space="0" w:color="auto"/>
        <w:right w:val="none" w:sz="0" w:space="0" w:color="auto"/>
      </w:divBdr>
    </w:div>
    <w:div w:id="1129863958">
      <w:marLeft w:val="640"/>
      <w:marRight w:val="0"/>
      <w:marTop w:val="0"/>
      <w:marBottom w:val="0"/>
      <w:divBdr>
        <w:top w:val="none" w:sz="0" w:space="0" w:color="auto"/>
        <w:left w:val="none" w:sz="0" w:space="0" w:color="auto"/>
        <w:bottom w:val="none" w:sz="0" w:space="0" w:color="auto"/>
        <w:right w:val="none" w:sz="0" w:space="0" w:color="auto"/>
      </w:divBdr>
    </w:div>
    <w:div w:id="1129930489">
      <w:marLeft w:val="640"/>
      <w:marRight w:val="0"/>
      <w:marTop w:val="0"/>
      <w:marBottom w:val="0"/>
      <w:divBdr>
        <w:top w:val="none" w:sz="0" w:space="0" w:color="auto"/>
        <w:left w:val="none" w:sz="0" w:space="0" w:color="auto"/>
        <w:bottom w:val="none" w:sz="0" w:space="0" w:color="auto"/>
        <w:right w:val="none" w:sz="0" w:space="0" w:color="auto"/>
      </w:divBdr>
    </w:div>
    <w:div w:id="1129976407">
      <w:marLeft w:val="640"/>
      <w:marRight w:val="0"/>
      <w:marTop w:val="0"/>
      <w:marBottom w:val="0"/>
      <w:divBdr>
        <w:top w:val="none" w:sz="0" w:space="0" w:color="auto"/>
        <w:left w:val="none" w:sz="0" w:space="0" w:color="auto"/>
        <w:bottom w:val="none" w:sz="0" w:space="0" w:color="auto"/>
        <w:right w:val="none" w:sz="0" w:space="0" w:color="auto"/>
      </w:divBdr>
    </w:div>
    <w:div w:id="1129978875">
      <w:marLeft w:val="640"/>
      <w:marRight w:val="0"/>
      <w:marTop w:val="0"/>
      <w:marBottom w:val="0"/>
      <w:divBdr>
        <w:top w:val="none" w:sz="0" w:space="0" w:color="auto"/>
        <w:left w:val="none" w:sz="0" w:space="0" w:color="auto"/>
        <w:bottom w:val="none" w:sz="0" w:space="0" w:color="auto"/>
        <w:right w:val="none" w:sz="0" w:space="0" w:color="auto"/>
      </w:divBdr>
    </w:div>
    <w:div w:id="1129981975">
      <w:marLeft w:val="640"/>
      <w:marRight w:val="0"/>
      <w:marTop w:val="0"/>
      <w:marBottom w:val="0"/>
      <w:divBdr>
        <w:top w:val="none" w:sz="0" w:space="0" w:color="auto"/>
        <w:left w:val="none" w:sz="0" w:space="0" w:color="auto"/>
        <w:bottom w:val="none" w:sz="0" w:space="0" w:color="auto"/>
        <w:right w:val="none" w:sz="0" w:space="0" w:color="auto"/>
      </w:divBdr>
    </w:div>
    <w:div w:id="1130054429">
      <w:marLeft w:val="640"/>
      <w:marRight w:val="0"/>
      <w:marTop w:val="0"/>
      <w:marBottom w:val="0"/>
      <w:divBdr>
        <w:top w:val="none" w:sz="0" w:space="0" w:color="auto"/>
        <w:left w:val="none" w:sz="0" w:space="0" w:color="auto"/>
        <w:bottom w:val="none" w:sz="0" w:space="0" w:color="auto"/>
        <w:right w:val="none" w:sz="0" w:space="0" w:color="auto"/>
      </w:divBdr>
    </w:div>
    <w:div w:id="1130125782">
      <w:marLeft w:val="640"/>
      <w:marRight w:val="0"/>
      <w:marTop w:val="0"/>
      <w:marBottom w:val="0"/>
      <w:divBdr>
        <w:top w:val="none" w:sz="0" w:space="0" w:color="auto"/>
        <w:left w:val="none" w:sz="0" w:space="0" w:color="auto"/>
        <w:bottom w:val="none" w:sz="0" w:space="0" w:color="auto"/>
        <w:right w:val="none" w:sz="0" w:space="0" w:color="auto"/>
      </w:divBdr>
    </w:div>
    <w:div w:id="1130241762">
      <w:marLeft w:val="640"/>
      <w:marRight w:val="0"/>
      <w:marTop w:val="0"/>
      <w:marBottom w:val="0"/>
      <w:divBdr>
        <w:top w:val="none" w:sz="0" w:space="0" w:color="auto"/>
        <w:left w:val="none" w:sz="0" w:space="0" w:color="auto"/>
        <w:bottom w:val="none" w:sz="0" w:space="0" w:color="auto"/>
        <w:right w:val="none" w:sz="0" w:space="0" w:color="auto"/>
      </w:divBdr>
    </w:div>
    <w:div w:id="1130321789">
      <w:marLeft w:val="640"/>
      <w:marRight w:val="0"/>
      <w:marTop w:val="0"/>
      <w:marBottom w:val="0"/>
      <w:divBdr>
        <w:top w:val="none" w:sz="0" w:space="0" w:color="auto"/>
        <w:left w:val="none" w:sz="0" w:space="0" w:color="auto"/>
        <w:bottom w:val="none" w:sz="0" w:space="0" w:color="auto"/>
        <w:right w:val="none" w:sz="0" w:space="0" w:color="auto"/>
      </w:divBdr>
    </w:div>
    <w:div w:id="1130367409">
      <w:marLeft w:val="640"/>
      <w:marRight w:val="0"/>
      <w:marTop w:val="0"/>
      <w:marBottom w:val="0"/>
      <w:divBdr>
        <w:top w:val="none" w:sz="0" w:space="0" w:color="auto"/>
        <w:left w:val="none" w:sz="0" w:space="0" w:color="auto"/>
        <w:bottom w:val="none" w:sz="0" w:space="0" w:color="auto"/>
        <w:right w:val="none" w:sz="0" w:space="0" w:color="auto"/>
      </w:divBdr>
    </w:div>
    <w:div w:id="1130396614">
      <w:marLeft w:val="640"/>
      <w:marRight w:val="0"/>
      <w:marTop w:val="0"/>
      <w:marBottom w:val="0"/>
      <w:divBdr>
        <w:top w:val="none" w:sz="0" w:space="0" w:color="auto"/>
        <w:left w:val="none" w:sz="0" w:space="0" w:color="auto"/>
        <w:bottom w:val="none" w:sz="0" w:space="0" w:color="auto"/>
        <w:right w:val="none" w:sz="0" w:space="0" w:color="auto"/>
      </w:divBdr>
    </w:div>
    <w:div w:id="1130434591">
      <w:marLeft w:val="640"/>
      <w:marRight w:val="0"/>
      <w:marTop w:val="0"/>
      <w:marBottom w:val="0"/>
      <w:divBdr>
        <w:top w:val="none" w:sz="0" w:space="0" w:color="auto"/>
        <w:left w:val="none" w:sz="0" w:space="0" w:color="auto"/>
        <w:bottom w:val="none" w:sz="0" w:space="0" w:color="auto"/>
        <w:right w:val="none" w:sz="0" w:space="0" w:color="auto"/>
      </w:divBdr>
    </w:div>
    <w:div w:id="1130510509">
      <w:marLeft w:val="640"/>
      <w:marRight w:val="0"/>
      <w:marTop w:val="0"/>
      <w:marBottom w:val="0"/>
      <w:divBdr>
        <w:top w:val="none" w:sz="0" w:space="0" w:color="auto"/>
        <w:left w:val="none" w:sz="0" w:space="0" w:color="auto"/>
        <w:bottom w:val="none" w:sz="0" w:space="0" w:color="auto"/>
        <w:right w:val="none" w:sz="0" w:space="0" w:color="auto"/>
      </w:divBdr>
    </w:div>
    <w:div w:id="1130510829">
      <w:marLeft w:val="640"/>
      <w:marRight w:val="0"/>
      <w:marTop w:val="0"/>
      <w:marBottom w:val="0"/>
      <w:divBdr>
        <w:top w:val="none" w:sz="0" w:space="0" w:color="auto"/>
        <w:left w:val="none" w:sz="0" w:space="0" w:color="auto"/>
        <w:bottom w:val="none" w:sz="0" w:space="0" w:color="auto"/>
        <w:right w:val="none" w:sz="0" w:space="0" w:color="auto"/>
      </w:divBdr>
    </w:div>
    <w:div w:id="1130518239">
      <w:marLeft w:val="640"/>
      <w:marRight w:val="0"/>
      <w:marTop w:val="0"/>
      <w:marBottom w:val="0"/>
      <w:divBdr>
        <w:top w:val="none" w:sz="0" w:space="0" w:color="auto"/>
        <w:left w:val="none" w:sz="0" w:space="0" w:color="auto"/>
        <w:bottom w:val="none" w:sz="0" w:space="0" w:color="auto"/>
        <w:right w:val="none" w:sz="0" w:space="0" w:color="auto"/>
      </w:divBdr>
    </w:div>
    <w:div w:id="1130631604">
      <w:marLeft w:val="640"/>
      <w:marRight w:val="0"/>
      <w:marTop w:val="0"/>
      <w:marBottom w:val="0"/>
      <w:divBdr>
        <w:top w:val="none" w:sz="0" w:space="0" w:color="auto"/>
        <w:left w:val="none" w:sz="0" w:space="0" w:color="auto"/>
        <w:bottom w:val="none" w:sz="0" w:space="0" w:color="auto"/>
        <w:right w:val="none" w:sz="0" w:space="0" w:color="auto"/>
      </w:divBdr>
    </w:div>
    <w:div w:id="1130635439">
      <w:marLeft w:val="640"/>
      <w:marRight w:val="0"/>
      <w:marTop w:val="0"/>
      <w:marBottom w:val="0"/>
      <w:divBdr>
        <w:top w:val="none" w:sz="0" w:space="0" w:color="auto"/>
        <w:left w:val="none" w:sz="0" w:space="0" w:color="auto"/>
        <w:bottom w:val="none" w:sz="0" w:space="0" w:color="auto"/>
        <w:right w:val="none" w:sz="0" w:space="0" w:color="auto"/>
      </w:divBdr>
    </w:div>
    <w:div w:id="1130779772">
      <w:marLeft w:val="640"/>
      <w:marRight w:val="0"/>
      <w:marTop w:val="0"/>
      <w:marBottom w:val="0"/>
      <w:divBdr>
        <w:top w:val="none" w:sz="0" w:space="0" w:color="auto"/>
        <w:left w:val="none" w:sz="0" w:space="0" w:color="auto"/>
        <w:bottom w:val="none" w:sz="0" w:space="0" w:color="auto"/>
        <w:right w:val="none" w:sz="0" w:space="0" w:color="auto"/>
      </w:divBdr>
    </w:div>
    <w:div w:id="1130780601">
      <w:marLeft w:val="640"/>
      <w:marRight w:val="0"/>
      <w:marTop w:val="0"/>
      <w:marBottom w:val="0"/>
      <w:divBdr>
        <w:top w:val="none" w:sz="0" w:space="0" w:color="auto"/>
        <w:left w:val="none" w:sz="0" w:space="0" w:color="auto"/>
        <w:bottom w:val="none" w:sz="0" w:space="0" w:color="auto"/>
        <w:right w:val="none" w:sz="0" w:space="0" w:color="auto"/>
      </w:divBdr>
    </w:div>
    <w:div w:id="1130781060">
      <w:marLeft w:val="640"/>
      <w:marRight w:val="0"/>
      <w:marTop w:val="0"/>
      <w:marBottom w:val="0"/>
      <w:divBdr>
        <w:top w:val="none" w:sz="0" w:space="0" w:color="auto"/>
        <w:left w:val="none" w:sz="0" w:space="0" w:color="auto"/>
        <w:bottom w:val="none" w:sz="0" w:space="0" w:color="auto"/>
        <w:right w:val="none" w:sz="0" w:space="0" w:color="auto"/>
      </w:divBdr>
    </w:div>
    <w:div w:id="1130782243">
      <w:marLeft w:val="640"/>
      <w:marRight w:val="0"/>
      <w:marTop w:val="0"/>
      <w:marBottom w:val="0"/>
      <w:divBdr>
        <w:top w:val="none" w:sz="0" w:space="0" w:color="auto"/>
        <w:left w:val="none" w:sz="0" w:space="0" w:color="auto"/>
        <w:bottom w:val="none" w:sz="0" w:space="0" w:color="auto"/>
        <w:right w:val="none" w:sz="0" w:space="0" w:color="auto"/>
      </w:divBdr>
    </w:div>
    <w:div w:id="1130787858">
      <w:marLeft w:val="640"/>
      <w:marRight w:val="0"/>
      <w:marTop w:val="0"/>
      <w:marBottom w:val="0"/>
      <w:divBdr>
        <w:top w:val="none" w:sz="0" w:space="0" w:color="auto"/>
        <w:left w:val="none" w:sz="0" w:space="0" w:color="auto"/>
        <w:bottom w:val="none" w:sz="0" w:space="0" w:color="auto"/>
        <w:right w:val="none" w:sz="0" w:space="0" w:color="auto"/>
      </w:divBdr>
    </w:div>
    <w:div w:id="1130825376">
      <w:marLeft w:val="640"/>
      <w:marRight w:val="0"/>
      <w:marTop w:val="0"/>
      <w:marBottom w:val="0"/>
      <w:divBdr>
        <w:top w:val="none" w:sz="0" w:space="0" w:color="auto"/>
        <w:left w:val="none" w:sz="0" w:space="0" w:color="auto"/>
        <w:bottom w:val="none" w:sz="0" w:space="0" w:color="auto"/>
        <w:right w:val="none" w:sz="0" w:space="0" w:color="auto"/>
      </w:divBdr>
    </w:div>
    <w:div w:id="1130825845">
      <w:marLeft w:val="640"/>
      <w:marRight w:val="0"/>
      <w:marTop w:val="0"/>
      <w:marBottom w:val="0"/>
      <w:divBdr>
        <w:top w:val="none" w:sz="0" w:space="0" w:color="auto"/>
        <w:left w:val="none" w:sz="0" w:space="0" w:color="auto"/>
        <w:bottom w:val="none" w:sz="0" w:space="0" w:color="auto"/>
        <w:right w:val="none" w:sz="0" w:space="0" w:color="auto"/>
      </w:divBdr>
    </w:div>
    <w:div w:id="1130827277">
      <w:marLeft w:val="640"/>
      <w:marRight w:val="0"/>
      <w:marTop w:val="0"/>
      <w:marBottom w:val="0"/>
      <w:divBdr>
        <w:top w:val="none" w:sz="0" w:space="0" w:color="auto"/>
        <w:left w:val="none" w:sz="0" w:space="0" w:color="auto"/>
        <w:bottom w:val="none" w:sz="0" w:space="0" w:color="auto"/>
        <w:right w:val="none" w:sz="0" w:space="0" w:color="auto"/>
      </w:divBdr>
    </w:div>
    <w:div w:id="1130980051">
      <w:marLeft w:val="640"/>
      <w:marRight w:val="0"/>
      <w:marTop w:val="0"/>
      <w:marBottom w:val="0"/>
      <w:divBdr>
        <w:top w:val="none" w:sz="0" w:space="0" w:color="auto"/>
        <w:left w:val="none" w:sz="0" w:space="0" w:color="auto"/>
        <w:bottom w:val="none" w:sz="0" w:space="0" w:color="auto"/>
        <w:right w:val="none" w:sz="0" w:space="0" w:color="auto"/>
      </w:divBdr>
    </w:div>
    <w:div w:id="1131021445">
      <w:marLeft w:val="640"/>
      <w:marRight w:val="0"/>
      <w:marTop w:val="0"/>
      <w:marBottom w:val="0"/>
      <w:divBdr>
        <w:top w:val="none" w:sz="0" w:space="0" w:color="auto"/>
        <w:left w:val="none" w:sz="0" w:space="0" w:color="auto"/>
        <w:bottom w:val="none" w:sz="0" w:space="0" w:color="auto"/>
        <w:right w:val="none" w:sz="0" w:space="0" w:color="auto"/>
      </w:divBdr>
    </w:div>
    <w:div w:id="1131024058">
      <w:marLeft w:val="640"/>
      <w:marRight w:val="0"/>
      <w:marTop w:val="0"/>
      <w:marBottom w:val="0"/>
      <w:divBdr>
        <w:top w:val="none" w:sz="0" w:space="0" w:color="auto"/>
        <w:left w:val="none" w:sz="0" w:space="0" w:color="auto"/>
        <w:bottom w:val="none" w:sz="0" w:space="0" w:color="auto"/>
        <w:right w:val="none" w:sz="0" w:space="0" w:color="auto"/>
      </w:divBdr>
    </w:div>
    <w:div w:id="1131047244">
      <w:marLeft w:val="640"/>
      <w:marRight w:val="0"/>
      <w:marTop w:val="0"/>
      <w:marBottom w:val="0"/>
      <w:divBdr>
        <w:top w:val="none" w:sz="0" w:space="0" w:color="auto"/>
        <w:left w:val="none" w:sz="0" w:space="0" w:color="auto"/>
        <w:bottom w:val="none" w:sz="0" w:space="0" w:color="auto"/>
        <w:right w:val="none" w:sz="0" w:space="0" w:color="auto"/>
      </w:divBdr>
    </w:div>
    <w:div w:id="1131048397">
      <w:marLeft w:val="640"/>
      <w:marRight w:val="0"/>
      <w:marTop w:val="0"/>
      <w:marBottom w:val="0"/>
      <w:divBdr>
        <w:top w:val="none" w:sz="0" w:space="0" w:color="auto"/>
        <w:left w:val="none" w:sz="0" w:space="0" w:color="auto"/>
        <w:bottom w:val="none" w:sz="0" w:space="0" w:color="auto"/>
        <w:right w:val="none" w:sz="0" w:space="0" w:color="auto"/>
      </w:divBdr>
    </w:div>
    <w:div w:id="1131051750">
      <w:marLeft w:val="640"/>
      <w:marRight w:val="0"/>
      <w:marTop w:val="0"/>
      <w:marBottom w:val="0"/>
      <w:divBdr>
        <w:top w:val="none" w:sz="0" w:space="0" w:color="auto"/>
        <w:left w:val="none" w:sz="0" w:space="0" w:color="auto"/>
        <w:bottom w:val="none" w:sz="0" w:space="0" w:color="auto"/>
        <w:right w:val="none" w:sz="0" w:space="0" w:color="auto"/>
      </w:divBdr>
    </w:div>
    <w:div w:id="1131090743">
      <w:marLeft w:val="640"/>
      <w:marRight w:val="0"/>
      <w:marTop w:val="0"/>
      <w:marBottom w:val="0"/>
      <w:divBdr>
        <w:top w:val="none" w:sz="0" w:space="0" w:color="auto"/>
        <w:left w:val="none" w:sz="0" w:space="0" w:color="auto"/>
        <w:bottom w:val="none" w:sz="0" w:space="0" w:color="auto"/>
        <w:right w:val="none" w:sz="0" w:space="0" w:color="auto"/>
      </w:divBdr>
    </w:div>
    <w:div w:id="1131091885">
      <w:marLeft w:val="640"/>
      <w:marRight w:val="0"/>
      <w:marTop w:val="0"/>
      <w:marBottom w:val="0"/>
      <w:divBdr>
        <w:top w:val="none" w:sz="0" w:space="0" w:color="auto"/>
        <w:left w:val="none" w:sz="0" w:space="0" w:color="auto"/>
        <w:bottom w:val="none" w:sz="0" w:space="0" w:color="auto"/>
        <w:right w:val="none" w:sz="0" w:space="0" w:color="auto"/>
      </w:divBdr>
    </w:div>
    <w:div w:id="1131168014">
      <w:marLeft w:val="640"/>
      <w:marRight w:val="0"/>
      <w:marTop w:val="0"/>
      <w:marBottom w:val="0"/>
      <w:divBdr>
        <w:top w:val="none" w:sz="0" w:space="0" w:color="auto"/>
        <w:left w:val="none" w:sz="0" w:space="0" w:color="auto"/>
        <w:bottom w:val="none" w:sz="0" w:space="0" w:color="auto"/>
        <w:right w:val="none" w:sz="0" w:space="0" w:color="auto"/>
      </w:divBdr>
    </w:div>
    <w:div w:id="1131361104">
      <w:marLeft w:val="640"/>
      <w:marRight w:val="0"/>
      <w:marTop w:val="0"/>
      <w:marBottom w:val="0"/>
      <w:divBdr>
        <w:top w:val="none" w:sz="0" w:space="0" w:color="auto"/>
        <w:left w:val="none" w:sz="0" w:space="0" w:color="auto"/>
        <w:bottom w:val="none" w:sz="0" w:space="0" w:color="auto"/>
        <w:right w:val="none" w:sz="0" w:space="0" w:color="auto"/>
      </w:divBdr>
    </w:div>
    <w:div w:id="1131363726">
      <w:marLeft w:val="640"/>
      <w:marRight w:val="0"/>
      <w:marTop w:val="0"/>
      <w:marBottom w:val="0"/>
      <w:divBdr>
        <w:top w:val="none" w:sz="0" w:space="0" w:color="auto"/>
        <w:left w:val="none" w:sz="0" w:space="0" w:color="auto"/>
        <w:bottom w:val="none" w:sz="0" w:space="0" w:color="auto"/>
        <w:right w:val="none" w:sz="0" w:space="0" w:color="auto"/>
      </w:divBdr>
    </w:div>
    <w:div w:id="1131366164">
      <w:marLeft w:val="640"/>
      <w:marRight w:val="0"/>
      <w:marTop w:val="0"/>
      <w:marBottom w:val="0"/>
      <w:divBdr>
        <w:top w:val="none" w:sz="0" w:space="0" w:color="auto"/>
        <w:left w:val="none" w:sz="0" w:space="0" w:color="auto"/>
        <w:bottom w:val="none" w:sz="0" w:space="0" w:color="auto"/>
        <w:right w:val="none" w:sz="0" w:space="0" w:color="auto"/>
      </w:divBdr>
    </w:div>
    <w:div w:id="1131441224">
      <w:marLeft w:val="640"/>
      <w:marRight w:val="0"/>
      <w:marTop w:val="0"/>
      <w:marBottom w:val="0"/>
      <w:divBdr>
        <w:top w:val="none" w:sz="0" w:space="0" w:color="auto"/>
        <w:left w:val="none" w:sz="0" w:space="0" w:color="auto"/>
        <w:bottom w:val="none" w:sz="0" w:space="0" w:color="auto"/>
        <w:right w:val="none" w:sz="0" w:space="0" w:color="auto"/>
      </w:divBdr>
    </w:div>
    <w:div w:id="1131509645">
      <w:marLeft w:val="640"/>
      <w:marRight w:val="0"/>
      <w:marTop w:val="0"/>
      <w:marBottom w:val="0"/>
      <w:divBdr>
        <w:top w:val="none" w:sz="0" w:space="0" w:color="auto"/>
        <w:left w:val="none" w:sz="0" w:space="0" w:color="auto"/>
        <w:bottom w:val="none" w:sz="0" w:space="0" w:color="auto"/>
        <w:right w:val="none" w:sz="0" w:space="0" w:color="auto"/>
      </w:divBdr>
    </w:div>
    <w:div w:id="1131552918">
      <w:marLeft w:val="640"/>
      <w:marRight w:val="0"/>
      <w:marTop w:val="0"/>
      <w:marBottom w:val="0"/>
      <w:divBdr>
        <w:top w:val="none" w:sz="0" w:space="0" w:color="auto"/>
        <w:left w:val="none" w:sz="0" w:space="0" w:color="auto"/>
        <w:bottom w:val="none" w:sz="0" w:space="0" w:color="auto"/>
        <w:right w:val="none" w:sz="0" w:space="0" w:color="auto"/>
      </w:divBdr>
    </w:div>
    <w:div w:id="1131676817">
      <w:marLeft w:val="640"/>
      <w:marRight w:val="0"/>
      <w:marTop w:val="0"/>
      <w:marBottom w:val="0"/>
      <w:divBdr>
        <w:top w:val="none" w:sz="0" w:space="0" w:color="auto"/>
        <w:left w:val="none" w:sz="0" w:space="0" w:color="auto"/>
        <w:bottom w:val="none" w:sz="0" w:space="0" w:color="auto"/>
        <w:right w:val="none" w:sz="0" w:space="0" w:color="auto"/>
      </w:divBdr>
    </w:div>
    <w:div w:id="1131705369">
      <w:marLeft w:val="640"/>
      <w:marRight w:val="0"/>
      <w:marTop w:val="0"/>
      <w:marBottom w:val="0"/>
      <w:divBdr>
        <w:top w:val="none" w:sz="0" w:space="0" w:color="auto"/>
        <w:left w:val="none" w:sz="0" w:space="0" w:color="auto"/>
        <w:bottom w:val="none" w:sz="0" w:space="0" w:color="auto"/>
        <w:right w:val="none" w:sz="0" w:space="0" w:color="auto"/>
      </w:divBdr>
    </w:div>
    <w:div w:id="1131750934">
      <w:marLeft w:val="640"/>
      <w:marRight w:val="0"/>
      <w:marTop w:val="0"/>
      <w:marBottom w:val="0"/>
      <w:divBdr>
        <w:top w:val="none" w:sz="0" w:space="0" w:color="auto"/>
        <w:left w:val="none" w:sz="0" w:space="0" w:color="auto"/>
        <w:bottom w:val="none" w:sz="0" w:space="0" w:color="auto"/>
        <w:right w:val="none" w:sz="0" w:space="0" w:color="auto"/>
      </w:divBdr>
    </w:div>
    <w:div w:id="1131822526">
      <w:marLeft w:val="640"/>
      <w:marRight w:val="0"/>
      <w:marTop w:val="0"/>
      <w:marBottom w:val="0"/>
      <w:divBdr>
        <w:top w:val="none" w:sz="0" w:space="0" w:color="auto"/>
        <w:left w:val="none" w:sz="0" w:space="0" w:color="auto"/>
        <w:bottom w:val="none" w:sz="0" w:space="0" w:color="auto"/>
        <w:right w:val="none" w:sz="0" w:space="0" w:color="auto"/>
      </w:divBdr>
    </w:div>
    <w:div w:id="1131826625">
      <w:marLeft w:val="640"/>
      <w:marRight w:val="0"/>
      <w:marTop w:val="0"/>
      <w:marBottom w:val="0"/>
      <w:divBdr>
        <w:top w:val="none" w:sz="0" w:space="0" w:color="auto"/>
        <w:left w:val="none" w:sz="0" w:space="0" w:color="auto"/>
        <w:bottom w:val="none" w:sz="0" w:space="0" w:color="auto"/>
        <w:right w:val="none" w:sz="0" w:space="0" w:color="auto"/>
      </w:divBdr>
    </w:div>
    <w:div w:id="1131903648">
      <w:marLeft w:val="640"/>
      <w:marRight w:val="0"/>
      <w:marTop w:val="0"/>
      <w:marBottom w:val="0"/>
      <w:divBdr>
        <w:top w:val="none" w:sz="0" w:space="0" w:color="auto"/>
        <w:left w:val="none" w:sz="0" w:space="0" w:color="auto"/>
        <w:bottom w:val="none" w:sz="0" w:space="0" w:color="auto"/>
        <w:right w:val="none" w:sz="0" w:space="0" w:color="auto"/>
      </w:divBdr>
    </w:div>
    <w:div w:id="1131904808">
      <w:marLeft w:val="640"/>
      <w:marRight w:val="0"/>
      <w:marTop w:val="0"/>
      <w:marBottom w:val="0"/>
      <w:divBdr>
        <w:top w:val="none" w:sz="0" w:space="0" w:color="auto"/>
        <w:left w:val="none" w:sz="0" w:space="0" w:color="auto"/>
        <w:bottom w:val="none" w:sz="0" w:space="0" w:color="auto"/>
        <w:right w:val="none" w:sz="0" w:space="0" w:color="auto"/>
      </w:divBdr>
    </w:div>
    <w:div w:id="1131939695">
      <w:marLeft w:val="640"/>
      <w:marRight w:val="0"/>
      <w:marTop w:val="0"/>
      <w:marBottom w:val="0"/>
      <w:divBdr>
        <w:top w:val="none" w:sz="0" w:space="0" w:color="auto"/>
        <w:left w:val="none" w:sz="0" w:space="0" w:color="auto"/>
        <w:bottom w:val="none" w:sz="0" w:space="0" w:color="auto"/>
        <w:right w:val="none" w:sz="0" w:space="0" w:color="auto"/>
      </w:divBdr>
    </w:div>
    <w:div w:id="1131945026">
      <w:marLeft w:val="640"/>
      <w:marRight w:val="0"/>
      <w:marTop w:val="0"/>
      <w:marBottom w:val="0"/>
      <w:divBdr>
        <w:top w:val="none" w:sz="0" w:space="0" w:color="auto"/>
        <w:left w:val="none" w:sz="0" w:space="0" w:color="auto"/>
        <w:bottom w:val="none" w:sz="0" w:space="0" w:color="auto"/>
        <w:right w:val="none" w:sz="0" w:space="0" w:color="auto"/>
      </w:divBdr>
    </w:div>
    <w:div w:id="1132021679">
      <w:marLeft w:val="640"/>
      <w:marRight w:val="0"/>
      <w:marTop w:val="0"/>
      <w:marBottom w:val="0"/>
      <w:divBdr>
        <w:top w:val="none" w:sz="0" w:space="0" w:color="auto"/>
        <w:left w:val="none" w:sz="0" w:space="0" w:color="auto"/>
        <w:bottom w:val="none" w:sz="0" w:space="0" w:color="auto"/>
        <w:right w:val="none" w:sz="0" w:space="0" w:color="auto"/>
      </w:divBdr>
    </w:div>
    <w:div w:id="1132089481">
      <w:marLeft w:val="640"/>
      <w:marRight w:val="0"/>
      <w:marTop w:val="0"/>
      <w:marBottom w:val="0"/>
      <w:divBdr>
        <w:top w:val="none" w:sz="0" w:space="0" w:color="auto"/>
        <w:left w:val="none" w:sz="0" w:space="0" w:color="auto"/>
        <w:bottom w:val="none" w:sz="0" w:space="0" w:color="auto"/>
        <w:right w:val="none" w:sz="0" w:space="0" w:color="auto"/>
      </w:divBdr>
    </w:div>
    <w:div w:id="1132091522">
      <w:marLeft w:val="640"/>
      <w:marRight w:val="0"/>
      <w:marTop w:val="0"/>
      <w:marBottom w:val="0"/>
      <w:divBdr>
        <w:top w:val="none" w:sz="0" w:space="0" w:color="auto"/>
        <w:left w:val="none" w:sz="0" w:space="0" w:color="auto"/>
        <w:bottom w:val="none" w:sz="0" w:space="0" w:color="auto"/>
        <w:right w:val="none" w:sz="0" w:space="0" w:color="auto"/>
      </w:divBdr>
    </w:div>
    <w:div w:id="1132094725">
      <w:marLeft w:val="640"/>
      <w:marRight w:val="0"/>
      <w:marTop w:val="0"/>
      <w:marBottom w:val="0"/>
      <w:divBdr>
        <w:top w:val="none" w:sz="0" w:space="0" w:color="auto"/>
        <w:left w:val="none" w:sz="0" w:space="0" w:color="auto"/>
        <w:bottom w:val="none" w:sz="0" w:space="0" w:color="auto"/>
        <w:right w:val="none" w:sz="0" w:space="0" w:color="auto"/>
      </w:divBdr>
    </w:div>
    <w:div w:id="1132098650">
      <w:bodyDiv w:val="1"/>
      <w:marLeft w:val="0"/>
      <w:marRight w:val="0"/>
      <w:marTop w:val="0"/>
      <w:marBottom w:val="0"/>
      <w:divBdr>
        <w:top w:val="none" w:sz="0" w:space="0" w:color="auto"/>
        <w:left w:val="none" w:sz="0" w:space="0" w:color="auto"/>
        <w:bottom w:val="none" w:sz="0" w:space="0" w:color="auto"/>
        <w:right w:val="none" w:sz="0" w:space="0" w:color="auto"/>
      </w:divBdr>
    </w:div>
    <w:div w:id="1132165203">
      <w:marLeft w:val="640"/>
      <w:marRight w:val="0"/>
      <w:marTop w:val="0"/>
      <w:marBottom w:val="0"/>
      <w:divBdr>
        <w:top w:val="none" w:sz="0" w:space="0" w:color="auto"/>
        <w:left w:val="none" w:sz="0" w:space="0" w:color="auto"/>
        <w:bottom w:val="none" w:sz="0" w:space="0" w:color="auto"/>
        <w:right w:val="none" w:sz="0" w:space="0" w:color="auto"/>
      </w:divBdr>
    </w:div>
    <w:div w:id="1132214031">
      <w:marLeft w:val="640"/>
      <w:marRight w:val="0"/>
      <w:marTop w:val="0"/>
      <w:marBottom w:val="0"/>
      <w:divBdr>
        <w:top w:val="none" w:sz="0" w:space="0" w:color="auto"/>
        <w:left w:val="none" w:sz="0" w:space="0" w:color="auto"/>
        <w:bottom w:val="none" w:sz="0" w:space="0" w:color="auto"/>
        <w:right w:val="none" w:sz="0" w:space="0" w:color="auto"/>
      </w:divBdr>
    </w:div>
    <w:div w:id="1132286330">
      <w:marLeft w:val="640"/>
      <w:marRight w:val="0"/>
      <w:marTop w:val="0"/>
      <w:marBottom w:val="0"/>
      <w:divBdr>
        <w:top w:val="none" w:sz="0" w:space="0" w:color="auto"/>
        <w:left w:val="none" w:sz="0" w:space="0" w:color="auto"/>
        <w:bottom w:val="none" w:sz="0" w:space="0" w:color="auto"/>
        <w:right w:val="none" w:sz="0" w:space="0" w:color="auto"/>
      </w:divBdr>
    </w:div>
    <w:div w:id="1132286726">
      <w:marLeft w:val="640"/>
      <w:marRight w:val="0"/>
      <w:marTop w:val="0"/>
      <w:marBottom w:val="0"/>
      <w:divBdr>
        <w:top w:val="none" w:sz="0" w:space="0" w:color="auto"/>
        <w:left w:val="none" w:sz="0" w:space="0" w:color="auto"/>
        <w:bottom w:val="none" w:sz="0" w:space="0" w:color="auto"/>
        <w:right w:val="none" w:sz="0" w:space="0" w:color="auto"/>
      </w:divBdr>
    </w:div>
    <w:div w:id="1132331106">
      <w:marLeft w:val="640"/>
      <w:marRight w:val="0"/>
      <w:marTop w:val="0"/>
      <w:marBottom w:val="0"/>
      <w:divBdr>
        <w:top w:val="none" w:sz="0" w:space="0" w:color="auto"/>
        <w:left w:val="none" w:sz="0" w:space="0" w:color="auto"/>
        <w:bottom w:val="none" w:sz="0" w:space="0" w:color="auto"/>
        <w:right w:val="none" w:sz="0" w:space="0" w:color="auto"/>
      </w:divBdr>
    </w:div>
    <w:div w:id="1132406345">
      <w:marLeft w:val="640"/>
      <w:marRight w:val="0"/>
      <w:marTop w:val="0"/>
      <w:marBottom w:val="0"/>
      <w:divBdr>
        <w:top w:val="none" w:sz="0" w:space="0" w:color="auto"/>
        <w:left w:val="none" w:sz="0" w:space="0" w:color="auto"/>
        <w:bottom w:val="none" w:sz="0" w:space="0" w:color="auto"/>
        <w:right w:val="none" w:sz="0" w:space="0" w:color="auto"/>
      </w:divBdr>
    </w:div>
    <w:div w:id="1132407636">
      <w:marLeft w:val="640"/>
      <w:marRight w:val="0"/>
      <w:marTop w:val="0"/>
      <w:marBottom w:val="0"/>
      <w:divBdr>
        <w:top w:val="none" w:sz="0" w:space="0" w:color="auto"/>
        <w:left w:val="none" w:sz="0" w:space="0" w:color="auto"/>
        <w:bottom w:val="none" w:sz="0" w:space="0" w:color="auto"/>
        <w:right w:val="none" w:sz="0" w:space="0" w:color="auto"/>
      </w:divBdr>
    </w:div>
    <w:div w:id="1132408570">
      <w:marLeft w:val="640"/>
      <w:marRight w:val="0"/>
      <w:marTop w:val="0"/>
      <w:marBottom w:val="0"/>
      <w:divBdr>
        <w:top w:val="none" w:sz="0" w:space="0" w:color="auto"/>
        <w:left w:val="none" w:sz="0" w:space="0" w:color="auto"/>
        <w:bottom w:val="none" w:sz="0" w:space="0" w:color="auto"/>
        <w:right w:val="none" w:sz="0" w:space="0" w:color="auto"/>
      </w:divBdr>
    </w:div>
    <w:div w:id="1132477921">
      <w:marLeft w:val="640"/>
      <w:marRight w:val="0"/>
      <w:marTop w:val="0"/>
      <w:marBottom w:val="0"/>
      <w:divBdr>
        <w:top w:val="none" w:sz="0" w:space="0" w:color="auto"/>
        <w:left w:val="none" w:sz="0" w:space="0" w:color="auto"/>
        <w:bottom w:val="none" w:sz="0" w:space="0" w:color="auto"/>
        <w:right w:val="none" w:sz="0" w:space="0" w:color="auto"/>
      </w:divBdr>
    </w:div>
    <w:div w:id="1132553179">
      <w:marLeft w:val="640"/>
      <w:marRight w:val="0"/>
      <w:marTop w:val="0"/>
      <w:marBottom w:val="0"/>
      <w:divBdr>
        <w:top w:val="none" w:sz="0" w:space="0" w:color="auto"/>
        <w:left w:val="none" w:sz="0" w:space="0" w:color="auto"/>
        <w:bottom w:val="none" w:sz="0" w:space="0" w:color="auto"/>
        <w:right w:val="none" w:sz="0" w:space="0" w:color="auto"/>
      </w:divBdr>
    </w:div>
    <w:div w:id="1132560166">
      <w:marLeft w:val="640"/>
      <w:marRight w:val="0"/>
      <w:marTop w:val="0"/>
      <w:marBottom w:val="0"/>
      <w:divBdr>
        <w:top w:val="none" w:sz="0" w:space="0" w:color="auto"/>
        <w:left w:val="none" w:sz="0" w:space="0" w:color="auto"/>
        <w:bottom w:val="none" w:sz="0" w:space="0" w:color="auto"/>
        <w:right w:val="none" w:sz="0" w:space="0" w:color="auto"/>
      </w:divBdr>
    </w:div>
    <w:div w:id="1132598630">
      <w:marLeft w:val="640"/>
      <w:marRight w:val="0"/>
      <w:marTop w:val="0"/>
      <w:marBottom w:val="0"/>
      <w:divBdr>
        <w:top w:val="none" w:sz="0" w:space="0" w:color="auto"/>
        <w:left w:val="none" w:sz="0" w:space="0" w:color="auto"/>
        <w:bottom w:val="none" w:sz="0" w:space="0" w:color="auto"/>
        <w:right w:val="none" w:sz="0" w:space="0" w:color="auto"/>
      </w:divBdr>
    </w:div>
    <w:div w:id="1132599353">
      <w:marLeft w:val="640"/>
      <w:marRight w:val="0"/>
      <w:marTop w:val="0"/>
      <w:marBottom w:val="0"/>
      <w:divBdr>
        <w:top w:val="none" w:sz="0" w:space="0" w:color="auto"/>
        <w:left w:val="none" w:sz="0" w:space="0" w:color="auto"/>
        <w:bottom w:val="none" w:sz="0" w:space="0" w:color="auto"/>
        <w:right w:val="none" w:sz="0" w:space="0" w:color="auto"/>
      </w:divBdr>
    </w:div>
    <w:div w:id="1132602410">
      <w:marLeft w:val="640"/>
      <w:marRight w:val="0"/>
      <w:marTop w:val="0"/>
      <w:marBottom w:val="0"/>
      <w:divBdr>
        <w:top w:val="none" w:sz="0" w:space="0" w:color="auto"/>
        <w:left w:val="none" w:sz="0" w:space="0" w:color="auto"/>
        <w:bottom w:val="none" w:sz="0" w:space="0" w:color="auto"/>
        <w:right w:val="none" w:sz="0" w:space="0" w:color="auto"/>
      </w:divBdr>
    </w:div>
    <w:div w:id="1132668991">
      <w:marLeft w:val="640"/>
      <w:marRight w:val="0"/>
      <w:marTop w:val="0"/>
      <w:marBottom w:val="0"/>
      <w:divBdr>
        <w:top w:val="none" w:sz="0" w:space="0" w:color="auto"/>
        <w:left w:val="none" w:sz="0" w:space="0" w:color="auto"/>
        <w:bottom w:val="none" w:sz="0" w:space="0" w:color="auto"/>
        <w:right w:val="none" w:sz="0" w:space="0" w:color="auto"/>
      </w:divBdr>
    </w:div>
    <w:div w:id="1132671558">
      <w:marLeft w:val="640"/>
      <w:marRight w:val="0"/>
      <w:marTop w:val="0"/>
      <w:marBottom w:val="0"/>
      <w:divBdr>
        <w:top w:val="none" w:sz="0" w:space="0" w:color="auto"/>
        <w:left w:val="none" w:sz="0" w:space="0" w:color="auto"/>
        <w:bottom w:val="none" w:sz="0" w:space="0" w:color="auto"/>
        <w:right w:val="none" w:sz="0" w:space="0" w:color="auto"/>
      </w:divBdr>
    </w:div>
    <w:div w:id="1132745824">
      <w:marLeft w:val="640"/>
      <w:marRight w:val="0"/>
      <w:marTop w:val="0"/>
      <w:marBottom w:val="0"/>
      <w:divBdr>
        <w:top w:val="none" w:sz="0" w:space="0" w:color="auto"/>
        <w:left w:val="none" w:sz="0" w:space="0" w:color="auto"/>
        <w:bottom w:val="none" w:sz="0" w:space="0" w:color="auto"/>
        <w:right w:val="none" w:sz="0" w:space="0" w:color="auto"/>
      </w:divBdr>
    </w:div>
    <w:div w:id="1132790116">
      <w:marLeft w:val="640"/>
      <w:marRight w:val="0"/>
      <w:marTop w:val="0"/>
      <w:marBottom w:val="0"/>
      <w:divBdr>
        <w:top w:val="none" w:sz="0" w:space="0" w:color="auto"/>
        <w:left w:val="none" w:sz="0" w:space="0" w:color="auto"/>
        <w:bottom w:val="none" w:sz="0" w:space="0" w:color="auto"/>
        <w:right w:val="none" w:sz="0" w:space="0" w:color="auto"/>
      </w:divBdr>
    </w:div>
    <w:div w:id="1132796133">
      <w:marLeft w:val="640"/>
      <w:marRight w:val="0"/>
      <w:marTop w:val="0"/>
      <w:marBottom w:val="0"/>
      <w:divBdr>
        <w:top w:val="none" w:sz="0" w:space="0" w:color="auto"/>
        <w:left w:val="none" w:sz="0" w:space="0" w:color="auto"/>
        <w:bottom w:val="none" w:sz="0" w:space="0" w:color="auto"/>
        <w:right w:val="none" w:sz="0" w:space="0" w:color="auto"/>
      </w:divBdr>
    </w:div>
    <w:div w:id="1132821896">
      <w:marLeft w:val="640"/>
      <w:marRight w:val="0"/>
      <w:marTop w:val="0"/>
      <w:marBottom w:val="0"/>
      <w:divBdr>
        <w:top w:val="none" w:sz="0" w:space="0" w:color="auto"/>
        <w:left w:val="none" w:sz="0" w:space="0" w:color="auto"/>
        <w:bottom w:val="none" w:sz="0" w:space="0" w:color="auto"/>
        <w:right w:val="none" w:sz="0" w:space="0" w:color="auto"/>
      </w:divBdr>
    </w:div>
    <w:div w:id="1132868392">
      <w:marLeft w:val="640"/>
      <w:marRight w:val="0"/>
      <w:marTop w:val="0"/>
      <w:marBottom w:val="0"/>
      <w:divBdr>
        <w:top w:val="none" w:sz="0" w:space="0" w:color="auto"/>
        <w:left w:val="none" w:sz="0" w:space="0" w:color="auto"/>
        <w:bottom w:val="none" w:sz="0" w:space="0" w:color="auto"/>
        <w:right w:val="none" w:sz="0" w:space="0" w:color="auto"/>
      </w:divBdr>
    </w:div>
    <w:div w:id="1132938070">
      <w:marLeft w:val="640"/>
      <w:marRight w:val="0"/>
      <w:marTop w:val="0"/>
      <w:marBottom w:val="0"/>
      <w:divBdr>
        <w:top w:val="none" w:sz="0" w:space="0" w:color="auto"/>
        <w:left w:val="none" w:sz="0" w:space="0" w:color="auto"/>
        <w:bottom w:val="none" w:sz="0" w:space="0" w:color="auto"/>
        <w:right w:val="none" w:sz="0" w:space="0" w:color="auto"/>
      </w:divBdr>
    </w:div>
    <w:div w:id="1132941128">
      <w:marLeft w:val="640"/>
      <w:marRight w:val="0"/>
      <w:marTop w:val="0"/>
      <w:marBottom w:val="0"/>
      <w:divBdr>
        <w:top w:val="none" w:sz="0" w:space="0" w:color="auto"/>
        <w:left w:val="none" w:sz="0" w:space="0" w:color="auto"/>
        <w:bottom w:val="none" w:sz="0" w:space="0" w:color="auto"/>
        <w:right w:val="none" w:sz="0" w:space="0" w:color="auto"/>
      </w:divBdr>
    </w:div>
    <w:div w:id="1132944248">
      <w:marLeft w:val="640"/>
      <w:marRight w:val="0"/>
      <w:marTop w:val="0"/>
      <w:marBottom w:val="0"/>
      <w:divBdr>
        <w:top w:val="none" w:sz="0" w:space="0" w:color="auto"/>
        <w:left w:val="none" w:sz="0" w:space="0" w:color="auto"/>
        <w:bottom w:val="none" w:sz="0" w:space="0" w:color="auto"/>
        <w:right w:val="none" w:sz="0" w:space="0" w:color="auto"/>
      </w:divBdr>
    </w:div>
    <w:div w:id="1132947338">
      <w:marLeft w:val="640"/>
      <w:marRight w:val="0"/>
      <w:marTop w:val="0"/>
      <w:marBottom w:val="0"/>
      <w:divBdr>
        <w:top w:val="none" w:sz="0" w:space="0" w:color="auto"/>
        <w:left w:val="none" w:sz="0" w:space="0" w:color="auto"/>
        <w:bottom w:val="none" w:sz="0" w:space="0" w:color="auto"/>
        <w:right w:val="none" w:sz="0" w:space="0" w:color="auto"/>
      </w:divBdr>
    </w:div>
    <w:div w:id="1132987148">
      <w:marLeft w:val="640"/>
      <w:marRight w:val="0"/>
      <w:marTop w:val="0"/>
      <w:marBottom w:val="0"/>
      <w:divBdr>
        <w:top w:val="none" w:sz="0" w:space="0" w:color="auto"/>
        <w:left w:val="none" w:sz="0" w:space="0" w:color="auto"/>
        <w:bottom w:val="none" w:sz="0" w:space="0" w:color="auto"/>
        <w:right w:val="none" w:sz="0" w:space="0" w:color="auto"/>
      </w:divBdr>
    </w:div>
    <w:div w:id="1132989335">
      <w:marLeft w:val="640"/>
      <w:marRight w:val="0"/>
      <w:marTop w:val="0"/>
      <w:marBottom w:val="0"/>
      <w:divBdr>
        <w:top w:val="none" w:sz="0" w:space="0" w:color="auto"/>
        <w:left w:val="none" w:sz="0" w:space="0" w:color="auto"/>
        <w:bottom w:val="none" w:sz="0" w:space="0" w:color="auto"/>
        <w:right w:val="none" w:sz="0" w:space="0" w:color="auto"/>
      </w:divBdr>
    </w:div>
    <w:div w:id="1133056972">
      <w:marLeft w:val="640"/>
      <w:marRight w:val="0"/>
      <w:marTop w:val="0"/>
      <w:marBottom w:val="0"/>
      <w:divBdr>
        <w:top w:val="none" w:sz="0" w:space="0" w:color="auto"/>
        <w:left w:val="none" w:sz="0" w:space="0" w:color="auto"/>
        <w:bottom w:val="none" w:sz="0" w:space="0" w:color="auto"/>
        <w:right w:val="none" w:sz="0" w:space="0" w:color="auto"/>
      </w:divBdr>
    </w:div>
    <w:div w:id="1133057998">
      <w:marLeft w:val="640"/>
      <w:marRight w:val="0"/>
      <w:marTop w:val="0"/>
      <w:marBottom w:val="0"/>
      <w:divBdr>
        <w:top w:val="none" w:sz="0" w:space="0" w:color="auto"/>
        <w:left w:val="none" w:sz="0" w:space="0" w:color="auto"/>
        <w:bottom w:val="none" w:sz="0" w:space="0" w:color="auto"/>
        <w:right w:val="none" w:sz="0" w:space="0" w:color="auto"/>
      </w:divBdr>
    </w:div>
    <w:div w:id="1133062399">
      <w:marLeft w:val="640"/>
      <w:marRight w:val="0"/>
      <w:marTop w:val="0"/>
      <w:marBottom w:val="0"/>
      <w:divBdr>
        <w:top w:val="none" w:sz="0" w:space="0" w:color="auto"/>
        <w:left w:val="none" w:sz="0" w:space="0" w:color="auto"/>
        <w:bottom w:val="none" w:sz="0" w:space="0" w:color="auto"/>
        <w:right w:val="none" w:sz="0" w:space="0" w:color="auto"/>
      </w:divBdr>
    </w:div>
    <w:div w:id="1133137260">
      <w:marLeft w:val="640"/>
      <w:marRight w:val="0"/>
      <w:marTop w:val="0"/>
      <w:marBottom w:val="0"/>
      <w:divBdr>
        <w:top w:val="none" w:sz="0" w:space="0" w:color="auto"/>
        <w:left w:val="none" w:sz="0" w:space="0" w:color="auto"/>
        <w:bottom w:val="none" w:sz="0" w:space="0" w:color="auto"/>
        <w:right w:val="none" w:sz="0" w:space="0" w:color="auto"/>
      </w:divBdr>
    </w:div>
    <w:div w:id="1133137306">
      <w:marLeft w:val="640"/>
      <w:marRight w:val="0"/>
      <w:marTop w:val="0"/>
      <w:marBottom w:val="0"/>
      <w:divBdr>
        <w:top w:val="none" w:sz="0" w:space="0" w:color="auto"/>
        <w:left w:val="none" w:sz="0" w:space="0" w:color="auto"/>
        <w:bottom w:val="none" w:sz="0" w:space="0" w:color="auto"/>
        <w:right w:val="none" w:sz="0" w:space="0" w:color="auto"/>
      </w:divBdr>
    </w:div>
    <w:div w:id="1133139044">
      <w:marLeft w:val="640"/>
      <w:marRight w:val="0"/>
      <w:marTop w:val="0"/>
      <w:marBottom w:val="0"/>
      <w:divBdr>
        <w:top w:val="none" w:sz="0" w:space="0" w:color="auto"/>
        <w:left w:val="none" w:sz="0" w:space="0" w:color="auto"/>
        <w:bottom w:val="none" w:sz="0" w:space="0" w:color="auto"/>
        <w:right w:val="none" w:sz="0" w:space="0" w:color="auto"/>
      </w:divBdr>
    </w:div>
    <w:div w:id="1133210082">
      <w:marLeft w:val="640"/>
      <w:marRight w:val="0"/>
      <w:marTop w:val="0"/>
      <w:marBottom w:val="0"/>
      <w:divBdr>
        <w:top w:val="none" w:sz="0" w:space="0" w:color="auto"/>
        <w:left w:val="none" w:sz="0" w:space="0" w:color="auto"/>
        <w:bottom w:val="none" w:sz="0" w:space="0" w:color="auto"/>
        <w:right w:val="none" w:sz="0" w:space="0" w:color="auto"/>
      </w:divBdr>
    </w:div>
    <w:div w:id="1133215105">
      <w:marLeft w:val="640"/>
      <w:marRight w:val="0"/>
      <w:marTop w:val="0"/>
      <w:marBottom w:val="0"/>
      <w:divBdr>
        <w:top w:val="none" w:sz="0" w:space="0" w:color="auto"/>
        <w:left w:val="none" w:sz="0" w:space="0" w:color="auto"/>
        <w:bottom w:val="none" w:sz="0" w:space="0" w:color="auto"/>
        <w:right w:val="none" w:sz="0" w:space="0" w:color="auto"/>
      </w:divBdr>
    </w:div>
    <w:div w:id="1133215630">
      <w:marLeft w:val="640"/>
      <w:marRight w:val="0"/>
      <w:marTop w:val="0"/>
      <w:marBottom w:val="0"/>
      <w:divBdr>
        <w:top w:val="none" w:sz="0" w:space="0" w:color="auto"/>
        <w:left w:val="none" w:sz="0" w:space="0" w:color="auto"/>
        <w:bottom w:val="none" w:sz="0" w:space="0" w:color="auto"/>
        <w:right w:val="none" w:sz="0" w:space="0" w:color="auto"/>
      </w:divBdr>
    </w:div>
    <w:div w:id="1133251352">
      <w:marLeft w:val="640"/>
      <w:marRight w:val="0"/>
      <w:marTop w:val="0"/>
      <w:marBottom w:val="0"/>
      <w:divBdr>
        <w:top w:val="none" w:sz="0" w:space="0" w:color="auto"/>
        <w:left w:val="none" w:sz="0" w:space="0" w:color="auto"/>
        <w:bottom w:val="none" w:sz="0" w:space="0" w:color="auto"/>
        <w:right w:val="none" w:sz="0" w:space="0" w:color="auto"/>
      </w:divBdr>
    </w:div>
    <w:div w:id="1133255770">
      <w:marLeft w:val="640"/>
      <w:marRight w:val="0"/>
      <w:marTop w:val="0"/>
      <w:marBottom w:val="0"/>
      <w:divBdr>
        <w:top w:val="none" w:sz="0" w:space="0" w:color="auto"/>
        <w:left w:val="none" w:sz="0" w:space="0" w:color="auto"/>
        <w:bottom w:val="none" w:sz="0" w:space="0" w:color="auto"/>
        <w:right w:val="none" w:sz="0" w:space="0" w:color="auto"/>
      </w:divBdr>
    </w:div>
    <w:div w:id="1133328046">
      <w:marLeft w:val="640"/>
      <w:marRight w:val="0"/>
      <w:marTop w:val="0"/>
      <w:marBottom w:val="0"/>
      <w:divBdr>
        <w:top w:val="none" w:sz="0" w:space="0" w:color="auto"/>
        <w:left w:val="none" w:sz="0" w:space="0" w:color="auto"/>
        <w:bottom w:val="none" w:sz="0" w:space="0" w:color="auto"/>
        <w:right w:val="none" w:sz="0" w:space="0" w:color="auto"/>
      </w:divBdr>
    </w:div>
    <w:div w:id="1133329006">
      <w:marLeft w:val="640"/>
      <w:marRight w:val="0"/>
      <w:marTop w:val="0"/>
      <w:marBottom w:val="0"/>
      <w:divBdr>
        <w:top w:val="none" w:sz="0" w:space="0" w:color="auto"/>
        <w:left w:val="none" w:sz="0" w:space="0" w:color="auto"/>
        <w:bottom w:val="none" w:sz="0" w:space="0" w:color="auto"/>
        <w:right w:val="none" w:sz="0" w:space="0" w:color="auto"/>
      </w:divBdr>
    </w:div>
    <w:div w:id="1133333954">
      <w:marLeft w:val="640"/>
      <w:marRight w:val="0"/>
      <w:marTop w:val="0"/>
      <w:marBottom w:val="0"/>
      <w:divBdr>
        <w:top w:val="none" w:sz="0" w:space="0" w:color="auto"/>
        <w:left w:val="none" w:sz="0" w:space="0" w:color="auto"/>
        <w:bottom w:val="none" w:sz="0" w:space="0" w:color="auto"/>
        <w:right w:val="none" w:sz="0" w:space="0" w:color="auto"/>
      </w:divBdr>
    </w:div>
    <w:div w:id="1133403484">
      <w:marLeft w:val="640"/>
      <w:marRight w:val="0"/>
      <w:marTop w:val="0"/>
      <w:marBottom w:val="0"/>
      <w:divBdr>
        <w:top w:val="none" w:sz="0" w:space="0" w:color="auto"/>
        <w:left w:val="none" w:sz="0" w:space="0" w:color="auto"/>
        <w:bottom w:val="none" w:sz="0" w:space="0" w:color="auto"/>
        <w:right w:val="none" w:sz="0" w:space="0" w:color="auto"/>
      </w:divBdr>
    </w:div>
    <w:div w:id="1133407865">
      <w:marLeft w:val="640"/>
      <w:marRight w:val="0"/>
      <w:marTop w:val="0"/>
      <w:marBottom w:val="0"/>
      <w:divBdr>
        <w:top w:val="none" w:sz="0" w:space="0" w:color="auto"/>
        <w:left w:val="none" w:sz="0" w:space="0" w:color="auto"/>
        <w:bottom w:val="none" w:sz="0" w:space="0" w:color="auto"/>
        <w:right w:val="none" w:sz="0" w:space="0" w:color="auto"/>
      </w:divBdr>
    </w:div>
    <w:div w:id="1133447596">
      <w:marLeft w:val="640"/>
      <w:marRight w:val="0"/>
      <w:marTop w:val="0"/>
      <w:marBottom w:val="0"/>
      <w:divBdr>
        <w:top w:val="none" w:sz="0" w:space="0" w:color="auto"/>
        <w:left w:val="none" w:sz="0" w:space="0" w:color="auto"/>
        <w:bottom w:val="none" w:sz="0" w:space="0" w:color="auto"/>
        <w:right w:val="none" w:sz="0" w:space="0" w:color="auto"/>
      </w:divBdr>
    </w:div>
    <w:div w:id="1133475746">
      <w:marLeft w:val="640"/>
      <w:marRight w:val="0"/>
      <w:marTop w:val="0"/>
      <w:marBottom w:val="0"/>
      <w:divBdr>
        <w:top w:val="none" w:sz="0" w:space="0" w:color="auto"/>
        <w:left w:val="none" w:sz="0" w:space="0" w:color="auto"/>
        <w:bottom w:val="none" w:sz="0" w:space="0" w:color="auto"/>
        <w:right w:val="none" w:sz="0" w:space="0" w:color="auto"/>
      </w:divBdr>
    </w:div>
    <w:div w:id="1133518531">
      <w:marLeft w:val="640"/>
      <w:marRight w:val="0"/>
      <w:marTop w:val="0"/>
      <w:marBottom w:val="0"/>
      <w:divBdr>
        <w:top w:val="none" w:sz="0" w:space="0" w:color="auto"/>
        <w:left w:val="none" w:sz="0" w:space="0" w:color="auto"/>
        <w:bottom w:val="none" w:sz="0" w:space="0" w:color="auto"/>
        <w:right w:val="none" w:sz="0" w:space="0" w:color="auto"/>
      </w:divBdr>
    </w:div>
    <w:div w:id="1133600876">
      <w:marLeft w:val="640"/>
      <w:marRight w:val="0"/>
      <w:marTop w:val="0"/>
      <w:marBottom w:val="0"/>
      <w:divBdr>
        <w:top w:val="none" w:sz="0" w:space="0" w:color="auto"/>
        <w:left w:val="none" w:sz="0" w:space="0" w:color="auto"/>
        <w:bottom w:val="none" w:sz="0" w:space="0" w:color="auto"/>
        <w:right w:val="none" w:sz="0" w:space="0" w:color="auto"/>
      </w:divBdr>
    </w:div>
    <w:div w:id="1133904834">
      <w:marLeft w:val="640"/>
      <w:marRight w:val="0"/>
      <w:marTop w:val="0"/>
      <w:marBottom w:val="0"/>
      <w:divBdr>
        <w:top w:val="none" w:sz="0" w:space="0" w:color="auto"/>
        <w:left w:val="none" w:sz="0" w:space="0" w:color="auto"/>
        <w:bottom w:val="none" w:sz="0" w:space="0" w:color="auto"/>
        <w:right w:val="none" w:sz="0" w:space="0" w:color="auto"/>
      </w:divBdr>
    </w:div>
    <w:div w:id="1133908974">
      <w:marLeft w:val="640"/>
      <w:marRight w:val="0"/>
      <w:marTop w:val="0"/>
      <w:marBottom w:val="0"/>
      <w:divBdr>
        <w:top w:val="none" w:sz="0" w:space="0" w:color="auto"/>
        <w:left w:val="none" w:sz="0" w:space="0" w:color="auto"/>
        <w:bottom w:val="none" w:sz="0" w:space="0" w:color="auto"/>
        <w:right w:val="none" w:sz="0" w:space="0" w:color="auto"/>
      </w:divBdr>
    </w:div>
    <w:div w:id="1133981234">
      <w:marLeft w:val="640"/>
      <w:marRight w:val="0"/>
      <w:marTop w:val="0"/>
      <w:marBottom w:val="0"/>
      <w:divBdr>
        <w:top w:val="none" w:sz="0" w:space="0" w:color="auto"/>
        <w:left w:val="none" w:sz="0" w:space="0" w:color="auto"/>
        <w:bottom w:val="none" w:sz="0" w:space="0" w:color="auto"/>
        <w:right w:val="none" w:sz="0" w:space="0" w:color="auto"/>
      </w:divBdr>
    </w:div>
    <w:div w:id="1133985054">
      <w:marLeft w:val="640"/>
      <w:marRight w:val="0"/>
      <w:marTop w:val="0"/>
      <w:marBottom w:val="0"/>
      <w:divBdr>
        <w:top w:val="none" w:sz="0" w:space="0" w:color="auto"/>
        <w:left w:val="none" w:sz="0" w:space="0" w:color="auto"/>
        <w:bottom w:val="none" w:sz="0" w:space="0" w:color="auto"/>
        <w:right w:val="none" w:sz="0" w:space="0" w:color="auto"/>
      </w:divBdr>
    </w:div>
    <w:div w:id="1133987640">
      <w:bodyDiv w:val="1"/>
      <w:marLeft w:val="0"/>
      <w:marRight w:val="0"/>
      <w:marTop w:val="0"/>
      <w:marBottom w:val="0"/>
      <w:divBdr>
        <w:top w:val="none" w:sz="0" w:space="0" w:color="auto"/>
        <w:left w:val="none" w:sz="0" w:space="0" w:color="auto"/>
        <w:bottom w:val="none" w:sz="0" w:space="0" w:color="auto"/>
        <w:right w:val="none" w:sz="0" w:space="0" w:color="auto"/>
      </w:divBdr>
      <w:divsChild>
        <w:div w:id="118036407">
          <w:marLeft w:val="640"/>
          <w:marRight w:val="0"/>
          <w:marTop w:val="0"/>
          <w:marBottom w:val="0"/>
          <w:divBdr>
            <w:top w:val="none" w:sz="0" w:space="0" w:color="auto"/>
            <w:left w:val="none" w:sz="0" w:space="0" w:color="auto"/>
            <w:bottom w:val="none" w:sz="0" w:space="0" w:color="auto"/>
            <w:right w:val="none" w:sz="0" w:space="0" w:color="auto"/>
          </w:divBdr>
        </w:div>
        <w:div w:id="1319655732">
          <w:marLeft w:val="640"/>
          <w:marRight w:val="0"/>
          <w:marTop w:val="0"/>
          <w:marBottom w:val="0"/>
          <w:divBdr>
            <w:top w:val="none" w:sz="0" w:space="0" w:color="auto"/>
            <w:left w:val="none" w:sz="0" w:space="0" w:color="auto"/>
            <w:bottom w:val="none" w:sz="0" w:space="0" w:color="auto"/>
            <w:right w:val="none" w:sz="0" w:space="0" w:color="auto"/>
          </w:divBdr>
        </w:div>
        <w:div w:id="871185847">
          <w:marLeft w:val="640"/>
          <w:marRight w:val="0"/>
          <w:marTop w:val="0"/>
          <w:marBottom w:val="0"/>
          <w:divBdr>
            <w:top w:val="none" w:sz="0" w:space="0" w:color="auto"/>
            <w:left w:val="none" w:sz="0" w:space="0" w:color="auto"/>
            <w:bottom w:val="none" w:sz="0" w:space="0" w:color="auto"/>
            <w:right w:val="none" w:sz="0" w:space="0" w:color="auto"/>
          </w:divBdr>
        </w:div>
        <w:div w:id="936595636">
          <w:marLeft w:val="640"/>
          <w:marRight w:val="0"/>
          <w:marTop w:val="0"/>
          <w:marBottom w:val="0"/>
          <w:divBdr>
            <w:top w:val="none" w:sz="0" w:space="0" w:color="auto"/>
            <w:left w:val="none" w:sz="0" w:space="0" w:color="auto"/>
            <w:bottom w:val="none" w:sz="0" w:space="0" w:color="auto"/>
            <w:right w:val="none" w:sz="0" w:space="0" w:color="auto"/>
          </w:divBdr>
        </w:div>
        <w:div w:id="881556719">
          <w:marLeft w:val="640"/>
          <w:marRight w:val="0"/>
          <w:marTop w:val="0"/>
          <w:marBottom w:val="0"/>
          <w:divBdr>
            <w:top w:val="none" w:sz="0" w:space="0" w:color="auto"/>
            <w:left w:val="none" w:sz="0" w:space="0" w:color="auto"/>
            <w:bottom w:val="none" w:sz="0" w:space="0" w:color="auto"/>
            <w:right w:val="none" w:sz="0" w:space="0" w:color="auto"/>
          </w:divBdr>
        </w:div>
        <w:div w:id="152069204">
          <w:marLeft w:val="640"/>
          <w:marRight w:val="0"/>
          <w:marTop w:val="0"/>
          <w:marBottom w:val="0"/>
          <w:divBdr>
            <w:top w:val="none" w:sz="0" w:space="0" w:color="auto"/>
            <w:left w:val="none" w:sz="0" w:space="0" w:color="auto"/>
            <w:bottom w:val="none" w:sz="0" w:space="0" w:color="auto"/>
            <w:right w:val="none" w:sz="0" w:space="0" w:color="auto"/>
          </w:divBdr>
        </w:div>
        <w:div w:id="5327470">
          <w:marLeft w:val="640"/>
          <w:marRight w:val="0"/>
          <w:marTop w:val="0"/>
          <w:marBottom w:val="0"/>
          <w:divBdr>
            <w:top w:val="none" w:sz="0" w:space="0" w:color="auto"/>
            <w:left w:val="none" w:sz="0" w:space="0" w:color="auto"/>
            <w:bottom w:val="none" w:sz="0" w:space="0" w:color="auto"/>
            <w:right w:val="none" w:sz="0" w:space="0" w:color="auto"/>
          </w:divBdr>
        </w:div>
        <w:div w:id="1990132599">
          <w:marLeft w:val="640"/>
          <w:marRight w:val="0"/>
          <w:marTop w:val="0"/>
          <w:marBottom w:val="0"/>
          <w:divBdr>
            <w:top w:val="none" w:sz="0" w:space="0" w:color="auto"/>
            <w:left w:val="none" w:sz="0" w:space="0" w:color="auto"/>
            <w:bottom w:val="none" w:sz="0" w:space="0" w:color="auto"/>
            <w:right w:val="none" w:sz="0" w:space="0" w:color="auto"/>
          </w:divBdr>
        </w:div>
        <w:div w:id="1879852970">
          <w:marLeft w:val="640"/>
          <w:marRight w:val="0"/>
          <w:marTop w:val="0"/>
          <w:marBottom w:val="0"/>
          <w:divBdr>
            <w:top w:val="none" w:sz="0" w:space="0" w:color="auto"/>
            <w:left w:val="none" w:sz="0" w:space="0" w:color="auto"/>
            <w:bottom w:val="none" w:sz="0" w:space="0" w:color="auto"/>
            <w:right w:val="none" w:sz="0" w:space="0" w:color="auto"/>
          </w:divBdr>
        </w:div>
        <w:div w:id="1711609955">
          <w:marLeft w:val="640"/>
          <w:marRight w:val="0"/>
          <w:marTop w:val="0"/>
          <w:marBottom w:val="0"/>
          <w:divBdr>
            <w:top w:val="none" w:sz="0" w:space="0" w:color="auto"/>
            <w:left w:val="none" w:sz="0" w:space="0" w:color="auto"/>
            <w:bottom w:val="none" w:sz="0" w:space="0" w:color="auto"/>
            <w:right w:val="none" w:sz="0" w:space="0" w:color="auto"/>
          </w:divBdr>
        </w:div>
        <w:div w:id="779690832">
          <w:marLeft w:val="640"/>
          <w:marRight w:val="0"/>
          <w:marTop w:val="0"/>
          <w:marBottom w:val="0"/>
          <w:divBdr>
            <w:top w:val="none" w:sz="0" w:space="0" w:color="auto"/>
            <w:left w:val="none" w:sz="0" w:space="0" w:color="auto"/>
            <w:bottom w:val="none" w:sz="0" w:space="0" w:color="auto"/>
            <w:right w:val="none" w:sz="0" w:space="0" w:color="auto"/>
          </w:divBdr>
        </w:div>
        <w:div w:id="1310598317">
          <w:marLeft w:val="640"/>
          <w:marRight w:val="0"/>
          <w:marTop w:val="0"/>
          <w:marBottom w:val="0"/>
          <w:divBdr>
            <w:top w:val="none" w:sz="0" w:space="0" w:color="auto"/>
            <w:left w:val="none" w:sz="0" w:space="0" w:color="auto"/>
            <w:bottom w:val="none" w:sz="0" w:space="0" w:color="auto"/>
            <w:right w:val="none" w:sz="0" w:space="0" w:color="auto"/>
          </w:divBdr>
        </w:div>
        <w:div w:id="384063035">
          <w:marLeft w:val="640"/>
          <w:marRight w:val="0"/>
          <w:marTop w:val="0"/>
          <w:marBottom w:val="0"/>
          <w:divBdr>
            <w:top w:val="none" w:sz="0" w:space="0" w:color="auto"/>
            <w:left w:val="none" w:sz="0" w:space="0" w:color="auto"/>
            <w:bottom w:val="none" w:sz="0" w:space="0" w:color="auto"/>
            <w:right w:val="none" w:sz="0" w:space="0" w:color="auto"/>
          </w:divBdr>
        </w:div>
        <w:div w:id="661011458">
          <w:marLeft w:val="640"/>
          <w:marRight w:val="0"/>
          <w:marTop w:val="0"/>
          <w:marBottom w:val="0"/>
          <w:divBdr>
            <w:top w:val="none" w:sz="0" w:space="0" w:color="auto"/>
            <w:left w:val="none" w:sz="0" w:space="0" w:color="auto"/>
            <w:bottom w:val="none" w:sz="0" w:space="0" w:color="auto"/>
            <w:right w:val="none" w:sz="0" w:space="0" w:color="auto"/>
          </w:divBdr>
        </w:div>
        <w:div w:id="1034506266">
          <w:marLeft w:val="640"/>
          <w:marRight w:val="0"/>
          <w:marTop w:val="0"/>
          <w:marBottom w:val="0"/>
          <w:divBdr>
            <w:top w:val="none" w:sz="0" w:space="0" w:color="auto"/>
            <w:left w:val="none" w:sz="0" w:space="0" w:color="auto"/>
            <w:bottom w:val="none" w:sz="0" w:space="0" w:color="auto"/>
            <w:right w:val="none" w:sz="0" w:space="0" w:color="auto"/>
          </w:divBdr>
        </w:div>
        <w:div w:id="306134809">
          <w:marLeft w:val="640"/>
          <w:marRight w:val="0"/>
          <w:marTop w:val="0"/>
          <w:marBottom w:val="0"/>
          <w:divBdr>
            <w:top w:val="none" w:sz="0" w:space="0" w:color="auto"/>
            <w:left w:val="none" w:sz="0" w:space="0" w:color="auto"/>
            <w:bottom w:val="none" w:sz="0" w:space="0" w:color="auto"/>
            <w:right w:val="none" w:sz="0" w:space="0" w:color="auto"/>
          </w:divBdr>
        </w:div>
        <w:div w:id="1035349161">
          <w:marLeft w:val="640"/>
          <w:marRight w:val="0"/>
          <w:marTop w:val="0"/>
          <w:marBottom w:val="0"/>
          <w:divBdr>
            <w:top w:val="none" w:sz="0" w:space="0" w:color="auto"/>
            <w:left w:val="none" w:sz="0" w:space="0" w:color="auto"/>
            <w:bottom w:val="none" w:sz="0" w:space="0" w:color="auto"/>
            <w:right w:val="none" w:sz="0" w:space="0" w:color="auto"/>
          </w:divBdr>
        </w:div>
        <w:div w:id="1698117496">
          <w:marLeft w:val="640"/>
          <w:marRight w:val="0"/>
          <w:marTop w:val="0"/>
          <w:marBottom w:val="0"/>
          <w:divBdr>
            <w:top w:val="none" w:sz="0" w:space="0" w:color="auto"/>
            <w:left w:val="none" w:sz="0" w:space="0" w:color="auto"/>
            <w:bottom w:val="none" w:sz="0" w:space="0" w:color="auto"/>
            <w:right w:val="none" w:sz="0" w:space="0" w:color="auto"/>
          </w:divBdr>
        </w:div>
        <w:div w:id="87704630">
          <w:marLeft w:val="640"/>
          <w:marRight w:val="0"/>
          <w:marTop w:val="0"/>
          <w:marBottom w:val="0"/>
          <w:divBdr>
            <w:top w:val="none" w:sz="0" w:space="0" w:color="auto"/>
            <w:left w:val="none" w:sz="0" w:space="0" w:color="auto"/>
            <w:bottom w:val="none" w:sz="0" w:space="0" w:color="auto"/>
            <w:right w:val="none" w:sz="0" w:space="0" w:color="auto"/>
          </w:divBdr>
        </w:div>
        <w:div w:id="1428572743">
          <w:marLeft w:val="640"/>
          <w:marRight w:val="0"/>
          <w:marTop w:val="0"/>
          <w:marBottom w:val="0"/>
          <w:divBdr>
            <w:top w:val="none" w:sz="0" w:space="0" w:color="auto"/>
            <w:left w:val="none" w:sz="0" w:space="0" w:color="auto"/>
            <w:bottom w:val="none" w:sz="0" w:space="0" w:color="auto"/>
            <w:right w:val="none" w:sz="0" w:space="0" w:color="auto"/>
          </w:divBdr>
        </w:div>
        <w:div w:id="501549446">
          <w:marLeft w:val="640"/>
          <w:marRight w:val="0"/>
          <w:marTop w:val="0"/>
          <w:marBottom w:val="0"/>
          <w:divBdr>
            <w:top w:val="none" w:sz="0" w:space="0" w:color="auto"/>
            <w:left w:val="none" w:sz="0" w:space="0" w:color="auto"/>
            <w:bottom w:val="none" w:sz="0" w:space="0" w:color="auto"/>
            <w:right w:val="none" w:sz="0" w:space="0" w:color="auto"/>
          </w:divBdr>
        </w:div>
        <w:div w:id="1364356403">
          <w:marLeft w:val="640"/>
          <w:marRight w:val="0"/>
          <w:marTop w:val="0"/>
          <w:marBottom w:val="0"/>
          <w:divBdr>
            <w:top w:val="none" w:sz="0" w:space="0" w:color="auto"/>
            <w:left w:val="none" w:sz="0" w:space="0" w:color="auto"/>
            <w:bottom w:val="none" w:sz="0" w:space="0" w:color="auto"/>
            <w:right w:val="none" w:sz="0" w:space="0" w:color="auto"/>
          </w:divBdr>
        </w:div>
        <w:div w:id="1826778340">
          <w:marLeft w:val="640"/>
          <w:marRight w:val="0"/>
          <w:marTop w:val="0"/>
          <w:marBottom w:val="0"/>
          <w:divBdr>
            <w:top w:val="none" w:sz="0" w:space="0" w:color="auto"/>
            <w:left w:val="none" w:sz="0" w:space="0" w:color="auto"/>
            <w:bottom w:val="none" w:sz="0" w:space="0" w:color="auto"/>
            <w:right w:val="none" w:sz="0" w:space="0" w:color="auto"/>
          </w:divBdr>
        </w:div>
        <w:div w:id="116337036">
          <w:marLeft w:val="640"/>
          <w:marRight w:val="0"/>
          <w:marTop w:val="0"/>
          <w:marBottom w:val="0"/>
          <w:divBdr>
            <w:top w:val="none" w:sz="0" w:space="0" w:color="auto"/>
            <w:left w:val="none" w:sz="0" w:space="0" w:color="auto"/>
            <w:bottom w:val="none" w:sz="0" w:space="0" w:color="auto"/>
            <w:right w:val="none" w:sz="0" w:space="0" w:color="auto"/>
          </w:divBdr>
        </w:div>
        <w:div w:id="56249611">
          <w:marLeft w:val="640"/>
          <w:marRight w:val="0"/>
          <w:marTop w:val="0"/>
          <w:marBottom w:val="0"/>
          <w:divBdr>
            <w:top w:val="none" w:sz="0" w:space="0" w:color="auto"/>
            <w:left w:val="none" w:sz="0" w:space="0" w:color="auto"/>
            <w:bottom w:val="none" w:sz="0" w:space="0" w:color="auto"/>
            <w:right w:val="none" w:sz="0" w:space="0" w:color="auto"/>
          </w:divBdr>
        </w:div>
      </w:divsChild>
    </w:div>
    <w:div w:id="1134102652">
      <w:marLeft w:val="640"/>
      <w:marRight w:val="0"/>
      <w:marTop w:val="0"/>
      <w:marBottom w:val="0"/>
      <w:divBdr>
        <w:top w:val="none" w:sz="0" w:space="0" w:color="auto"/>
        <w:left w:val="none" w:sz="0" w:space="0" w:color="auto"/>
        <w:bottom w:val="none" w:sz="0" w:space="0" w:color="auto"/>
        <w:right w:val="none" w:sz="0" w:space="0" w:color="auto"/>
      </w:divBdr>
    </w:div>
    <w:div w:id="1134105939">
      <w:marLeft w:val="640"/>
      <w:marRight w:val="0"/>
      <w:marTop w:val="0"/>
      <w:marBottom w:val="0"/>
      <w:divBdr>
        <w:top w:val="none" w:sz="0" w:space="0" w:color="auto"/>
        <w:left w:val="none" w:sz="0" w:space="0" w:color="auto"/>
        <w:bottom w:val="none" w:sz="0" w:space="0" w:color="auto"/>
        <w:right w:val="none" w:sz="0" w:space="0" w:color="auto"/>
      </w:divBdr>
    </w:div>
    <w:div w:id="1134299873">
      <w:marLeft w:val="640"/>
      <w:marRight w:val="0"/>
      <w:marTop w:val="0"/>
      <w:marBottom w:val="0"/>
      <w:divBdr>
        <w:top w:val="none" w:sz="0" w:space="0" w:color="auto"/>
        <w:left w:val="none" w:sz="0" w:space="0" w:color="auto"/>
        <w:bottom w:val="none" w:sz="0" w:space="0" w:color="auto"/>
        <w:right w:val="none" w:sz="0" w:space="0" w:color="auto"/>
      </w:divBdr>
    </w:div>
    <w:div w:id="1134324541">
      <w:marLeft w:val="480"/>
      <w:marRight w:val="0"/>
      <w:marTop w:val="0"/>
      <w:marBottom w:val="0"/>
      <w:divBdr>
        <w:top w:val="none" w:sz="0" w:space="0" w:color="auto"/>
        <w:left w:val="none" w:sz="0" w:space="0" w:color="auto"/>
        <w:bottom w:val="none" w:sz="0" w:space="0" w:color="auto"/>
        <w:right w:val="none" w:sz="0" w:space="0" w:color="auto"/>
      </w:divBdr>
    </w:div>
    <w:div w:id="1134327183">
      <w:marLeft w:val="640"/>
      <w:marRight w:val="0"/>
      <w:marTop w:val="0"/>
      <w:marBottom w:val="0"/>
      <w:divBdr>
        <w:top w:val="none" w:sz="0" w:space="0" w:color="auto"/>
        <w:left w:val="none" w:sz="0" w:space="0" w:color="auto"/>
        <w:bottom w:val="none" w:sz="0" w:space="0" w:color="auto"/>
        <w:right w:val="none" w:sz="0" w:space="0" w:color="auto"/>
      </w:divBdr>
    </w:div>
    <w:div w:id="1134328974">
      <w:marLeft w:val="640"/>
      <w:marRight w:val="0"/>
      <w:marTop w:val="0"/>
      <w:marBottom w:val="0"/>
      <w:divBdr>
        <w:top w:val="none" w:sz="0" w:space="0" w:color="auto"/>
        <w:left w:val="none" w:sz="0" w:space="0" w:color="auto"/>
        <w:bottom w:val="none" w:sz="0" w:space="0" w:color="auto"/>
        <w:right w:val="none" w:sz="0" w:space="0" w:color="auto"/>
      </w:divBdr>
    </w:div>
    <w:div w:id="1134329023">
      <w:marLeft w:val="640"/>
      <w:marRight w:val="0"/>
      <w:marTop w:val="0"/>
      <w:marBottom w:val="0"/>
      <w:divBdr>
        <w:top w:val="none" w:sz="0" w:space="0" w:color="auto"/>
        <w:left w:val="none" w:sz="0" w:space="0" w:color="auto"/>
        <w:bottom w:val="none" w:sz="0" w:space="0" w:color="auto"/>
        <w:right w:val="none" w:sz="0" w:space="0" w:color="auto"/>
      </w:divBdr>
    </w:div>
    <w:div w:id="1134366975">
      <w:marLeft w:val="640"/>
      <w:marRight w:val="0"/>
      <w:marTop w:val="0"/>
      <w:marBottom w:val="0"/>
      <w:divBdr>
        <w:top w:val="none" w:sz="0" w:space="0" w:color="auto"/>
        <w:left w:val="none" w:sz="0" w:space="0" w:color="auto"/>
        <w:bottom w:val="none" w:sz="0" w:space="0" w:color="auto"/>
        <w:right w:val="none" w:sz="0" w:space="0" w:color="auto"/>
      </w:divBdr>
    </w:div>
    <w:div w:id="1134373659">
      <w:marLeft w:val="640"/>
      <w:marRight w:val="0"/>
      <w:marTop w:val="0"/>
      <w:marBottom w:val="0"/>
      <w:divBdr>
        <w:top w:val="none" w:sz="0" w:space="0" w:color="auto"/>
        <w:left w:val="none" w:sz="0" w:space="0" w:color="auto"/>
        <w:bottom w:val="none" w:sz="0" w:space="0" w:color="auto"/>
        <w:right w:val="none" w:sz="0" w:space="0" w:color="auto"/>
      </w:divBdr>
    </w:div>
    <w:div w:id="1134522970">
      <w:marLeft w:val="640"/>
      <w:marRight w:val="0"/>
      <w:marTop w:val="0"/>
      <w:marBottom w:val="0"/>
      <w:divBdr>
        <w:top w:val="none" w:sz="0" w:space="0" w:color="auto"/>
        <w:left w:val="none" w:sz="0" w:space="0" w:color="auto"/>
        <w:bottom w:val="none" w:sz="0" w:space="0" w:color="auto"/>
        <w:right w:val="none" w:sz="0" w:space="0" w:color="auto"/>
      </w:divBdr>
    </w:div>
    <w:div w:id="1134636372">
      <w:marLeft w:val="640"/>
      <w:marRight w:val="0"/>
      <w:marTop w:val="0"/>
      <w:marBottom w:val="0"/>
      <w:divBdr>
        <w:top w:val="none" w:sz="0" w:space="0" w:color="auto"/>
        <w:left w:val="none" w:sz="0" w:space="0" w:color="auto"/>
        <w:bottom w:val="none" w:sz="0" w:space="0" w:color="auto"/>
        <w:right w:val="none" w:sz="0" w:space="0" w:color="auto"/>
      </w:divBdr>
    </w:div>
    <w:div w:id="1134638913">
      <w:marLeft w:val="640"/>
      <w:marRight w:val="0"/>
      <w:marTop w:val="0"/>
      <w:marBottom w:val="0"/>
      <w:divBdr>
        <w:top w:val="none" w:sz="0" w:space="0" w:color="auto"/>
        <w:left w:val="none" w:sz="0" w:space="0" w:color="auto"/>
        <w:bottom w:val="none" w:sz="0" w:space="0" w:color="auto"/>
        <w:right w:val="none" w:sz="0" w:space="0" w:color="auto"/>
      </w:divBdr>
    </w:div>
    <w:div w:id="1134639566">
      <w:marLeft w:val="640"/>
      <w:marRight w:val="0"/>
      <w:marTop w:val="0"/>
      <w:marBottom w:val="0"/>
      <w:divBdr>
        <w:top w:val="none" w:sz="0" w:space="0" w:color="auto"/>
        <w:left w:val="none" w:sz="0" w:space="0" w:color="auto"/>
        <w:bottom w:val="none" w:sz="0" w:space="0" w:color="auto"/>
        <w:right w:val="none" w:sz="0" w:space="0" w:color="auto"/>
      </w:divBdr>
    </w:div>
    <w:div w:id="1134639944">
      <w:marLeft w:val="640"/>
      <w:marRight w:val="0"/>
      <w:marTop w:val="0"/>
      <w:marBottom w:val="0"/>
      <w:divBdr>
        <w:top w:val="none" w:sz="0" w:space="0" w:color="auto"/>
        <w:left w:val="none" w:sz="0" w:space="0" w:color="auto"/>
        <w:bottom w:val="none" w:sz="0" w:space="0" w:color="auto"/>
        <w:right w:val="none" w:sz="0" w:space="0" w:color="auto"/>
      </w:divBdr>
    </w:div>
    <w:div w:id="1134641282">
      <w:marLeft w:val="640"/>
      <w:marRight w:val="0"/>
      <w:marTop w:val="0"/>
      <w:marBottom w:val="0"/>
      <w:divBdr>
        <w:top w:val="none" w:sz="0" w:space="0" w:color="auto"/>
        <w:left w:val="none" w:sz="0" w:space="0" w:color="auto"/>
        <w:bottom w:val="none" w:sz="0" w:space="0" w:color="auto"/>
        <w:right w:val="none" w:sz="0" w:space="0" w:color="auto"/>
      </w:divBdr>
    </w:div>
    <w:div w:id="1134642110">
      <w:marLeft w:val="640"/>
      <w:marRight w:val="0"/>
      <w:marTop w:val="0"/>
      <w:marBottom w:val="0"/>
      <w:divBdr>
        <w:top w:val="none" w:sz="0" w:space="0" w:color="auto"/>
        <w:left w:val="none" w:sz="0" w:space="0" w:color="auto"/>
        <w:bottom w:val="none" w:sz="0" w:space="0" w:color="auto"/>
        <w:right w:val="none" w:sz="0" w:space="0" w:color="auto"/>
      </w:divBdr>
    </w:div>
    <w:div w:id="1134713325">
      <w:marLeft w:val="640"/>
      <w:marRight w:val="0"/>
      <w:marTop w:val="0"/>
      <w:marBottom w:val="0"/>
      <w:divBdr>
        <w:top w:val="none" w:sz="0" w:space="0" w:color="auto"/>
        <w:left w:val="none" w:sz="0" w:space="0" w:color="auto"/>
        <w:bottom w:val="none" w:sz="0" w:space="0" w:color="auto"/>
        <w:right w:val="none" w:sz="0" w:space="0" w:color="auto"/>
      </w:divBdr>
    </w:div>
    <w:div w:id="1134786229">
      <w:marLeft w:val="640"/>
      <w:marRight w:val="0"/>
      <w:marTop w:val="0"/>
      <w:marBottom w:val="0"/>
      <w:divBdr>
        <w:top w:val="none" w:sz="0" w:space="0" w:color="auto"/>
        <w:left w:val="none" w:sz="0" w:space="0" w:color="auto"/>
        <w:bottom w:val="none" w:sz="0" w:space="0" w:color="auto"/>
        <w:right w:val="none" w:sz="0" w:space="0" w:color="auto"/>
      </w:divBdr>
    </w:div>
    <w:div w:id="1134828764">
      <w:marLeft w:val="640"/>
      <w:marRight w:val="0"/>
      <w:marTop w:val="0"/>
      <w:marBottom w:val="0"/>
      <w:divBdr>
        <w:top w:val="none" w:sz="0" w:space="0" w:color="auto"/>
        <w:left w:val="none" w:sz="0" w:space="0" w:color="auto"/>
        <w:bottom w:val="none" w:sz="0" w:space="0" w:color="auto"/>
        <w:right w:val="none" w:sz="0" w:space="0" w:color="auto"/>
      </w:divBdr>
    </w:div>
    <w:div w:id="1134983417">
      <w:marLeft w:val="640"/>
      <w:marRight w:val="0"/>
      <w:marTop w:val="0"/>
      <w:marBottom w:val="0"/>
      <w:divBdr>
        <w:top w:val="none" w:sz="0" w:space="0" w:color="auto"/>
        <w:left w:val="none" w:sz="0" w:space="0" w:color="auto"/>
        <w:bottom w:val="none" w:sz="0" w:space="0" w:color="auto"/>
        <w:right w:val="none" w:sz="0" w:space="0" w:color="auto"/>
      </w:divBdr>
    </w:div>
    <w:div w:id="1135024845">
      <w:marLeft w:val="640"/>
      <w:marRight w:val="0"/>
      <w:marTop w:val="0"/>
      <w:marBottom w:val="0"/>
      <w:divBdr>
        <w:top w:val="none" w:sz="0" w:space="0" w:color="auto"/>
        <w:left w:val="none" w:sz="0" w:space="0" w:color="auto"/>
        <w:bottom w:val="none" w:sz="0" w:space="0" w:color="auto"/>
        <w:right w:val="none" w:sz="0" w:space="0" w:color="auto"/>
      </w:divBdr>
    </w:div>
    <w:div w:id="1135028926">
      <w:marLeft w:val="640"/>
      <w:marRight w:val="0"/>
      <w:marTop w:val="0"/>
      <w:marBottom w:val="0"/>
      <w:divBdr>
        <w:top w:val="none" w:sz="0" w:space="0" w:color="auto"/>
        <w:left w:val="none" w:sz="0" w:space="0" w:color="auto"/>
        <w:bottom w:val="none" w:sz="0" w:space="0" w:color="auto"/>
        <w:right w:val="none" w:sz="0" w:space="0" w:color="auto"/>
      </w:divBdr>
    </w:div>
    <w:div w:id="1135104986">
      <w:marLeft w:val="640"/>
      <w:marRight w:val="0"/>
      <w:marTop w:val="0"/>
      <w:marBottom w:val="0"/>
      <w:divBdr>
        <w:top w:val="none" w:sz="0" w:space="0" w:color="auto"/>
        <w:left w:val="none" w:sz="0" w:space="0" w:color="auto"/>
        <w:bottom w:val="none" w:sz="0" w:space="0" w:color="auto"/>
        <w:right w:val="none" w:sz="0" w:space="0" w:color="auto"/>
      </w:divBdr>
    </w:div>
    <w:div w:id="1135217322">
      <w:marLeft w:val="640"/>
      <w:marRight w:val="0"/>
      <w:marTop w:val="0"/>
      <w:marBottom w:val="0"/>
      <w:divBdr>
        <w:top w:val="none" w:sz="0" w:space="0" w:color="auto"/>
        <w:left w:val="none" w:sz="0" w:space="0" w:color="auto"/>
        <w:bottom w:val="none" w:sz="0" w:space="0" w:color="auto"/>
        <w:right w:val="none" w:sz="0" w:space="0" w:color="auto"/>
      </w:divBdr>
    </w:div>
    <w:div w:id="1135218489">
      <w:marLeft w:val="640"/>
      <w:marRight w:val="0"/>
      <w:marTop w:val="0"/>
      <w:marBottom w:val="0"/>
      <w:divBdr>
        <w:top w:val="none" w:sz="0" w:space="0" w:color="auto"/>
        <w:left w:val="none" w:sz="0" w:space="0" w:color="auto"/>
        <w:bottom w:val="none" w:sz="0" w:space="0" w:color="auto"/>
        <w:right w:val="none" w:sz="0" w:space="0" w:color="auto"/>
      </w:divBdr>
    </w:div>
    <w:div w:id="1135219987">
      <w:marLeft w:val="640"/>
      <w:marRight w:val="0"/>
      <w:marTop w:val="0"/>
      <w:marBottom w:val="0"/>
      <w:divBdr>
        <w:top w:val="none" w:sz="0" w:space="0" w:color="auto"/>
        <w:left w:val="none" w:sz="0" w:space="0" w:color="auto"/>
        <w:bottom w:val="none" w:sz="0" w:space="0" w:color="auto"/>
        <w:right w:val="none" w:sz="0" w:space="0" w:color="auto"/>
      </w:divBdr>
    </w:div>
    <w:div w:id="1135292074">
      <w:marLeft w:val="640"/>
      <w:marRight w:val="0"/>
      <w:marTop w:val="0"/>
      <w:marBottom w:val="0"/>
      <w:divBdr>
        <w:top w:val="none" w:sz="0" w:space="0" w:color="auto"/>
        <w:left w:val="none" w:sz="0" w:space="0" w:color="auto"/>
        <w:bottom w:val="none" w:sz="0" w:space="0" w:color="auto"/>
        <w:right w:val="none" w:sz="0" w:space="0" w:color="auto"/>
      </w:divBdr>
    </w:div>
    <w:div w:id="1135416857">
      <w:marLeft w:val="640"/>
      <w:marRight w:val="0"/>
      <w:marTop w:val="0"/>
      <w:marBottom w:val="0"/>
      <w:divBdr>
        <w:top w:val="none" w:sz="0" w:space="0" w:color="auto"/>
        <w:left w:val="none" w:sz="0" w:space="0" w:color="auto"/>
        <w:bottom w:val="none" w:sz="0" w:space="0" w:color="auto"/>
        <w:right w:val="none" w:sz="0" w:space="0" w:color="auto"/>
      </w:divBdr>
    </w:div>
    <w:div w:id="1135492057">
      <w:marLeft w:val="640"/>
      <w:marRight w:val="0"/>
      <w:marTop w:val="0"/>
      <w:marBottom w:val="0"/>
      <w:divBdr>
        <w:top w:val="none" w:sz="0" w:space="0" w:color="auto"/>
        <w:left w:val="none" w:sz="0" w:space="0" w:color="auto"/>
        <w:bottom w:val="none" w:sz="0" w:space="0" w:color="auto"/>
        <w:right w:val="none" w:sz="0" w:space="0" w:color="auto"/>
      </w:divBdr>
    </w:div>
    <w:div w:id="1135558760">
      <w:marLeft w:val="640"/>
      <w:marRight w:val="0"/>
      <w:marTop w:val="0"/>
      <w:marBottom w:val="0"/>
      <w:divBdr>
        <w:top w:val="none" w:sz="0" w:space="0" w:color="auto"/>
        <w:left w:val="none" w:sz="0" w:space="0" w:color="auto"/>
        <w:bottom w:val="none" w:sz="0" w:space="0" w:color="auto"/>
        <w:right w:val="none" w:sz="0" w:space="0" w:color="auto"/>
      </w:divBdr>
    </w:div>
    <w:div w:id="1135564926">
      <w:marLeft w:val="640"/>
      <w:marRight w:val="0"/>
      <w:marTop w:val="0"/>
      <w:marBottom w:val="0"/>
      <w:divBdr>
        <w:top w:val="none" w:sz="0" w:space="0" w:color="auto"/>
        <w:left w:val="none" w:sz="0" w:space="0" w:color="auto"/>
        <w:bottom w:val="none" w:sz="0" w:space="0" w:color="auto"/>
        <w:right w:val="none" w:sz="0" w:space="0" w:color="auto"/>
      </w:divBdr>
    </w:div>
    <w:div w:id="1135636022">
      <w:marLeft w:val="640"/>
      <w:marRight w:val="0"/>
      <w:marTop w:val="0"/>
      <w:marBottom w:val="0"/>
      <w:divBdr>
        <w:top w:val="none" w:sz="0" w:space="0" w:color="auto"/>
        <w:left w:val="none" w:sz="0" w:space="0" w:color="auto"/>
        <w:bottom w:val="none" w:sz="0" w:space="0" w:color="auto"/>
        <w:right w:val="none" w:sz="0" w:space="0" w:color="auto"/>
      </w:divBdr>
    </w:div>
    <w:div w:id="1135636541">
      <w:marLeft w:val="640"/>
      <w:marRight w:val="0"/>
      <w:marTop w:val="0"/>
      <w:marBottom w:val="0"/>
      <w:divBdr>
        <w:top w:val="none" w:sz="0" w:space="0" w:color="auto"/>
        <w:left w:val="none" w:sz="0" w:space="0" w:color="auto"/>
        <w:bottom w:val="none" w:sz="0" w:space="0" w:color="auto"/>
        <w:right w:val="none" w:sz="0" w:space="0" w:color="auto"/>
      </w:divBdr>
    </w:div>
    <w:div w:id="1135752061">
      <w:marLeft w:val="640"/>
      <w:marRight w:val="0"/>
      <w:marTop w:val="0"/>
      <w:marBottom w:val="0"/>
      <w:divBdr>
        <w:top w:val="none" w:sz="0" w:space="0" w:color="auto"/>
        <w:left w:val="none" w:sz="0" w:space="0" w:color="auto"/>
        <w:bottom w:val="none" w:sz="0" w:space="0" w:color="auto"/>
        <w:right w:val="none" w:sz="0" w:space="0" w:color="auto"/>
      </w:divBdr>
    </w:div>
    <w:div w:id="1135752357">
      <w:marLeft w:val="640"/>
      <w:marRight w:val="0"/>
      <w:marTop w:val="0"/>
      <w:marBottom w:val="0"/>
      <w:divBdr>
        <w:top w:val="none" w:sz="0" w:space="0" w:color="auto"/>
        <w:left w:val="none" w:sz="0" w:space="0" w:color="auto"/>
        <w:bottom w:val="none" w:sz="0" w:space="0" w:color="auto"/>
        <w:right w:val="none" w:sz="0" w:space="0" w:color="auto"/>
      </w:divBdr>
    </w:div>
    <w:div w:id="1135870871">
      <w:marLeft w:val="640"/>
      <w:marRight w:val="0"/>
      <w:marTop w:val="0"/>
      <w:marBottom w:val="0"/>
      <w:divBdr>
        <w:top w:val="none" w:sz="0" w:space="0" w:color="auto"/>
        <w:left w:val="none" w:sz="0" w:space="0" w:color="auto"/>
        <w:bottom w:val="none" w:sz="0" w:space="0" w:color="auto"/>
        <w:right w:val="none" w:sz="0" w:space="0" w:color="auto"/>
      </w:divBdr>
    </w:div>
    <w:div w:id="1135875588">
      <w:marLeft w:val="640"/>
      <w:marRight w:val="0"/>
      <w:marTop w:val="0"/>
      <w:marBottom w:val="0"/>
      <w:divBdr>
        <w:top w:val="none" w:sz="0" w:space="0" w:color="auto"/>
        <w:left w:val="none" w:sz="0" w:space="0" w:color="auto"/>
        <w:bottom w:val="none" w:sz="0" w:space="0" w:color="auto"/>
        <w:right w:val="none" w:sz="0" w:space="0" w:color="auto"/>
      </w:divBdr>
    </w:div>
    <w:div w:id="1135949893">
      <w:marLeft w:val="640"/>
      <w:marRight w:val="0"/>
      <w:marTop w:val="0"/>
      <w:marBottom w:val="0"/>
      <w:divBdr>
        <w:top w:val="none" w:sz="0" w:space="0" w:color="auto"/>
        <w:left w:val="none" w:sz="0" w:space="0" w:color="auto"/>
        <w:bottom w:val="none" w:sz="0" w:space="0" w:color="auto"/>
        <w:right w:val="none" w:sz="0" w:space="0" w:color="auto"/>
      </w:divBdr>
    </w:div>
    <w:div w:id="1135950217">
      <w:marLeft w:val="640"/>
      <w:marRight w:val="0"/>
      <w:marTop w:val="0"/>
      <w:marBottom w:val="0"/>
      <w:divBdr>
        <w:top w:val="none" w:sz="0" w:space="0" w:color="auto"/>
        <w:left w:val="none" w:sz="0" w:space="0" w:color="auto"/>
        <w:bottom w:val="none" w:sz="0" w:space="0" w:color="auto"/>
        <w:right w:val="none" w:sz="0" w:space="0" w:color="auto"/>
      </w:divBdr>
    </w:div>
    <w:div w:id="1136021134">
      <w:marLeft w:val="640"/>
      <w:marRight w:val="0"/>
      <w:marTop w:val="0"/>
      <w:marBottom w:val="0"/>
      <w:divBdr>
        <w:top w:val="none" w:sz="0" w:space="0" w:color="auto"/>
        <w:left w:val="none" w:sz="0" w:space="0" w:color="auto"/>
        <w:bottom w:val="none" w:sz="0" w:space="0" w:color="auto"/>
        <w:right w:val="none" w:sz="0" w:space="0" w:color="auto"/>
      </w:divBdr>
    </w:div>
    <w:div w:id="1136146191">
      <w:marLeft w:val="640"/>
      <w:marRight w:val="0"/>
      <w:marTop w:val="0"/>
      <w:marBottom w:val="0"/>
      <w:divBdr>
        <w:top w:val="none" w:sz="0" w:space="0" w:color="auto"/>
        <w:left w:val="none" w:sz="0" w:space="0" w:color="auto"/>
        <w:bottom w:val="none" w:sz="0" w:space="0" w:color="auto"/>
        <w:right w:val="none" w:sz="0" w:space="0" w:color="auto"/>
      </w:divBdr>
    </w:div>
    <w:div w:id="1136147974">
      <w:marLeft w:val="640"/>
      <w:marRight w:val="0"/>
      <w:marTop w:val="0"/>
      <w:marBottom w:val="0"/>
      <w:divBdr>
        <w:top w:val="none" w:sz="0" w:space="0" w:color="auto"/>
        <w:left w:val="none" w:sz="0" w:space="0" w:color="auto"/>
        <w:bottom w:val="none" w:sz="0" w:space="0" w:color="auto"/>
        <w:right w:val="none" w:sz="0" w:space="0" w:color="auto"/>
      </w:divBdr>
    </w:div>
    <w:div w:id="1136220828">
      <w:marLeft w:val="640"/>
      <w:marRight w:val="0"/>
      <w:marTop w:val="0"/>
      <w:marBottom w:val="0"/>
      <w:divBdr>
        <w:top w:val="none" w:sz="0" w:space="0" w:color="auto"/>
        <w:left w:val="none" w:sz="0" w:space="0" w:color="auto"/>
        <w:bottom w:val="none" w:sz="0" w:space="0" w:color="auto"/>
        <w:right w:val="none" w:sz="0" w:space="0" w:color="auto"/>
      </w:divBdr>
    </w:div>
    <w:div w:id="1136291048">
      <w:marLeft w:val="640"/>
      <w:marRight w:val="0"/>
      <w:marTop w:val="0"/>
      <w:marBottom w:val="0"/>
      <w:divBdr>
        <w:top w:val="none" w:sz="0" w:space="0" w:color="auto"/>
        <w:left w:val="none" w:sz="0" w:space="0" w:color="auto"/>
        <w:bottom w:val="none" w:sz="0" w:space="0" w:color="auto"/>
        <w:right w:val="none" w:sz="0" w:space="0" w:color="auto"/>
      </w:divBdr>
    </w:div>
    <w:div w:id="1136295181">
      <w:marLeft w:val="640"/>
      <w:marRight w:val="0"/>
      <w:marTop w:val="0"/>
      <w:marBottom w:val="0"/>
      <w:divBdr>
        <w:top w:val="none" w:sz="0" w:space="0" w:color="auto"/>
        <w:left w:val="none" w:sz="0" w:space="0" w:color="auto"/>
        <w:bottom w:val="none" w:sz="0" w:space="0" w:color="auto"/>
        <w:right w:val="none" w:sz="0" w:space="0" w:color="auto"/>
      </w:divBdr>
    </w:div>
    <w:div w:id="1136333471">
      <w:marLeft w:val="640"/>
      <w:marRight w:val="0"/>
      <w:marTop w:val="0"/>
      <w:marBottom w:val="0"/>
      <w:divBdr>
        <w:top w:val="none" w:sz="0" w:space="0" w:color="auto"/>
        <w:left w:val="none" w:sz="0" w:space="0" w:color="auto"/>
        <w:bottom w:val="none" w:sz="0" w:space="0" w:color="auto"/>
        <w:right w:val="none" w:sz="0" w:space="0" w:color="auto"/>
      </w:divBdr>
    </w:div>
    <w:div w:id="1136333611">
      <w:marLeft w:val="640"/>
      <w:marRight w:val="0"/>
      <w:marTop w:val="0"/>
      <w:marBottom w:val="0"/>
      <w:divBdr>
        <w:top w:val="none" w:sz="0" w:space="0" w:color="auto"/>
        <w:left w:val="none" w:sz="0" w:space="0" w:color="auto"/>
        <w:bottom w:val="none" w:sz="0" w:space="0" w:color="auto"/>
        <w:right w:val="none" w:sz="0" w:space="0" w:color="auto"/>
      </w:divBdr>
    </w:div>
    <w:div w:id="1136333987">
      <w:marLeft w:val="640"/>
      <w:marRight w:val="0"/>
      <w:marTop w:val="0"/>
      <w:marBottom w:val="0"/>
      <w:divBdr>
        <w:top w:val="none" w:sz="0" w:space="0" w:color="auto"/>
        <w:left w:val="none" w:sz="0" w:space="0" w:color="auto"/>
        <w:bottom w:val="none" w:sz="0" w:space="0" w:color="auto"/>
        <w:right w:val="none" w:sz="0" w:space="0" w:color="auto"/>
      </w:divBdr>
    </w:div>
    <w:div w:id="1136334528">
      <w:marLeft w:val="640"/>
      <w:marRight w:val="0"/>
      <w:marTop w:val="0"/>
      <w:marBottom w:val="0"/>
      <w:divBdr>
        <w:top w:val="none" w:sz="0" w:space="0" w:color="auto"/>
        <w:left w:val="none" w:sz="0" w:space="0" w:color="auto"/>
        <w:bottom w:val="none" w:sz="0" w:space="0" w:color="auto"/>
        <w:right w:val="none" w:sz="0" w:space="0" w:color="auto"/>
      </w:divBdr>
    </w:div>
    <w:div w:id="1136337409">
      <w:marLeft w:val="640"/>
      <w:marRight w:val="0"/>
      <w:marTop w:val="0"/>
      <w:marBottom w:val="0"/>
      <w:divBdr>
        <w:top w:val="none" w:sz="0" w:space="0" w:color="auto"/>
        <w:left w:val="none" w:sz="0" w:space="0" w:color="auto"/>
        <w:bottom w:val="none" w:sz="0" w:space="0" w:color="auto"/>
        <w:right w:val="none" w:sz="0" w:space="0" w:color="auto"/>
      </w:divBdr>
    </w:div>
    <w:div w:id="1136338045">
      <w:marLeft w:val="640"/>
      <w:marRight w:val="0"/>
      <w:marTop w:val="0"/>
      <w:marBottom w:val="0"/>
      <w:divBdr>
        <w:top w:val="none" w:sz="0" w:space="0" w:color="auto"/>
        <w:left w:val="none" w:sz="0" w:space="0" w:color="auto"/>
        <w:bottom w:val="none" w:sz="0" w:space="0" w:color="auto"/>
        <w:right w:val="none" w:sz="0" w:space="0" w:color="auto"/>
      </w:divBdr>
    </w:div>
    <w:div w:id="1136484294">
      <w:marLeft w:val="640"/>
      <w:marRight w:val="0"/>
      <w:marTop w:val="0"/>
      <w:marBottom w:val="0"/>
      <w:divBdr>
        <w:top w:val="none" w:sz="0" w:space="0" w:color="auto"/>
        <w:left w:val="none" w:sz="0" w:space="0" w:color="auto"/>
        <w:bottom w:val="none" w:sz="0" w:space="0" w:color="auto"/>
        <w:right w:val="none" w:sz="0" w:space="0" w:color="auto"/>
      </w:divBdr>
    </w:div>
    <w:div w:id="1136490864">
      <w:marLeft w:val="640"/>
      <w:marRight w:val="0"/>
      <w:marTop w:val="0"/>
      <w:marBottom w:val="0"/>
      <w:divBdr>
        <w:top w:val="none" w:sz="0" w:space="0" w:color="auto"/>
        <w:left w:val="none" w:sz="0" w:space="0" w:color="auto"/>
        <w:bottom w:val="none" w:sz="0" w:space="0" w:color="auto"/>
        <w:right w:val="none" w:sz="0" w:space="0" w:color="auto"/>
      </w:divBdr>
    </w:div>
    <w:div w:id="1136491738">
      <w:marLeft w:val="640"/>
      <w:marRight w:val="0"/>
      <w:marTop w:val="0"/>
      <w:marBottom w:val="0"/>
      <w:divBdr>
        <w:top w:val="none" w:sz="0" w:space="0" w:color="auto"/>
        <w:left w:val="none" w:sz="0" w:space="0" w:color="auto"/>
        <w:bottom w:val="none" w:sz="0" w:space="0" w:color="auto"/>
        <w:right w:val="none" w:sz="0" w:space="0" w:color="auto"/>
      </w:divBdr>
    </w:div>
    <w:div w:id="1136528297">
      <w:marLeft w:val="640"/>
      <w:marRight w:val="0"/>
      <w:marTop w:val="0"/>
      <w:marBottom w:val="0"/>
      <w:divBdr>
        <w:top w:val="none" w:sz="0" w:space="0" w:color="auto"/>
        <w:left w:val="none" w:sz="0" w:space="0" w:color="auto"/>
        <w:bottom w:val="none" w:sz="0" w:space="0" w:color="auto"/>
        <w:right w:val="none" w:sz="0" w:space="0" w:color="auto"/>
      </w:divBdr>
    </w:div>
    <w:div w:id="1136530837">
      <w:marLeft w:val="640"/>
      <w:marRight w:val="0"/>
      <w:marTop w:val="0"/>
      <w:marBottom w:val="0"/>
      <w:divBdr>
        <w:top w:val="none" w:sz="0" w:space="0" w:color="auto"/>
        <w:left w:val="none" w:sz="0" w:space="0" w:color="auto"/>
        <w:bottom w:val="none" w:sz="0" w:space="0" w:color="auto"/>
        <w:right w:val="none" w:sz="0" w:space="0" w:color="auto"/>
      </w:divBdr>
    </w:div>
    <w:div w:id="1136676153">
      <w:marLeft w:val="640"/>
      <w:marRight w:val="0"/>
      <w:marTop w:val="0"/>
      <w:marBottom w:val="0"/>
      <w:divBdr>
        <w:top w:val="none" w:sz="0" w:space="0" w:color="auto"/>
        <w:left w:val="none" w:sz="0" w:space="0" w:color="auto"/>
        <w:bottom w:val="none" w:sz="0" w:space="0" w:color="auto"/>
        <w:right w:val="none" w:sz="0" w:space="0" w:color="auto"/>
      </w:divBdr>
    </w:div>
    <w:div w:id="1136678222">
      <w:marLeft w:val="640"/>
      <w:marRight w:val="0"/>
      <w:marTop w:val="0"/>
      <w:marBottom w:val="0"/>
      <w:divBdr>
        <w:top w:val="none" w:sz="0" w:space="0" w:color="auto"/>
        <w:left w:val="none" w:sz="0" w:space="0" w:color="auto"/>
        <w:bottom w:val="none" w:sz="0" w:space="0" w:color="auto"/>
        <w:right w:val="none" w:sz="0" w:space="0" w:color="auto"/>
      </w:divBdr>
    </w:div>
    <w:div w:id="1136678944">
      <w:marLeft w:val="640"/>
      <w:marRight w:val="0"/>
      <w:marTop w:val="0"/>
      <w:marBottom w:val="0"/>
      <w:divBdr>
        <w:top w:val="none" w:sz="0" w:space="0" w:color="auto"/>
        <w:left w:val="none" w:sz="0" w:space="0" w:color="auto"/>
        <w:bottom w:val="none" w:sz="0" w:space="0" w:color="auto"/>
        <w:right w:val="none" w:sz="0" w:space="0" w:color="auto"/>
      </w:divBdr>
    </w:div>
    <w:div w:id="1136680749">
      <w:marLeft w:val="640"/>
      <w:marRight w:val="0"/>
      <w:marTop w:val="0"/>
      <w:marBottom w:val="0"/>
      <w:divBdr>
        <w:top w:val="none" w:sz="0" w:space="0" w:color="auto"/>
        <w:left w:val="none" w:sz="0" w:space="0" w:color="auto"/>
        <w:bottom w:val="none" w:sz="0" w:space="0" w:color="auto"/>
        <w:right w:val="none" w:sz="0" w:space="0" w:color="auto"/>
      </w:divBdr>
    </w:div>
    <w:div w:id="1136682502">
      <w:marLeft w:val="640"/>
      <w:marRight w:val="0"/>
      <w:marTop w:val="0"/>
      <w:marBottom w:val="0"/>
      <w:divBdr>
        <w:top w:val="none" w:sz="0" w:space="0" w:color="auto"/>
        <w:left w:val="none" w:sz="0" w:space="0" w:color="auto"/>
        <w:bottom w:val="none" w:sz="0" w:space="0" w:color="auto"/>
        <w:right w:val="none" w:sz="0" w:space="0" w:color="auto"/>
      </w:divBdr>
    </w:div>
    <w:div w:id="1136725154">
      <w:marLeft w:val="640"/>
      <w:marRight w:val="0"/>
      <w:marTop w:val="0"/>
      <w:marBottom w:val="0"/>
      <w:divBdr>
        <w:top w:val="none" w:sz="0" w:space="0" w:color="auto"/>
        <w:left w:val="none" w:sz="0" w:space="0" w:color="auto"/>
        <w:bottom w:val="none" w:sz="0" w:space="0" w:color="auto"/>
        <w:right w:val="none" w:sz="0" w:space="0" w:color="auto"/>
      </w:divBdr>
    </w:div>
    <w:div w:id="1136728055">
      <w:marLeft w:val="640"/>
      <w:marRight w:val="0"/>
      <w:marTop w:val="0"/>
      <w:marBottom w:val="0"/>
      <w:divBdr>
        <w:top w:val="none" w:sz="0" w:space="0" w:color="auto"/>
        <w:left w:val="none" w:sz="0" w:space="0" w:color="auto"/>
        <w:bottom w:val="none" w:sz="0" w:space="0" w:color="auto"/>
        <w:right w:val="none" w:sz="0" w:space="0" w:color="auto"/>
      </w:divBdr>
    </w:div>
    <w:div w:id="1136752423">
      <w:marLeft w:val="640"/>
      <w:marRight w:val="0"/>
      <w:marTop w:val="0"/>
      <w:marBottom w:val="0"/>
      <w:divBdr>
        <w:top w:val="none" w:sz="0" w:space="0" w:color="auto"/>
        <w:left w:val="none" w:sz="0" w:space="0" w:color="auto"/>
        <w:bottom w:val="none" w:sz="0" w:space="0" w:color="auto"/>
        <w:right w:val="none" w:sz="0" w:space="0" w:color="auto"/>
      </w:divBdr>
    </w:div>
    <w:div w:id="1136753379">
      <w:marLeft w:val="640"/>
      <w:marRight w:val="0"/>
      <w:marTop w:val="0"/>
      <w:marBottom w:val="0"/>
      <w:divBdr>
        <w:top w:val="none" w:sz="0" w:space="0" w:color="auto"/>
        <w:left w:val="none" w:sz="0" w:space="0" w:color="auto"/>
        <w:bottom w:val="none" w:sz="0" w:space="0" w:color="auto"/>
        <w:right w:val="none" w:sz="0" w:space="0" w:color="auto"/>
      </w:divBdr>
    </w:div>
    <w:div w:id="1136798964">
      <w:marLeft w:val="640"/>
      <w:marRight w:val="0"/>
      <w:marTop w:val="0"/>
      <w:marBottom w:val="0"/>
      <w:divBdr>
        <w:top w:val="none" w:sz="0" w:space="0" w:color="auto"/>
        <w:left w:val="none" w:sz="0" w:space="0" w:color="auto"/>
        <w:bottom w:val="none" w:sz="0" w:space="0" w:color="auto"/>
        <w:right w:val="none" w:sz="0" w:space="0" w:color="auto"/>
      </w:divBdr>
    </w:div>
    <w:div w:id="1136802285">
      <w:marLeft w:val="640"/>
      <w:marRight w:val="0"/>
      <w:marTop w:val="0"/>
      <w:marBottom w:val="0"/>
      <w:divBdr>
        <w:top w:val="none" w:sz="0" w:space="0" w:color="auto"/>
        <w:left w:val="none" w:sz="0" w:space="0" w:color="auto"/>
        <w:bottom w:val="none" w:sz="0" w:space="0" w:color="auto"/>
        <w:right w:val="none" w:sz="0" w:space="0" w:color="auto"/>
      </w:divBdr>
    </w:div>
    <w:div w:id="1136871841">
      <w:marLeft w:val="640"/>
      <w:marRight w:val="0"/>
      <w:marTop w:val="0"/>
      <w:marBottom w:val="0"/>
      <w:divBdr>
        <w:top w:val="none" w:sz="0" w:space="0" w:color="auto"/>
        <w:left w:val="none" w:sz="0" w:space="0" w:color="auto"/>
        <w:bottom w:val="none" w:sz="0" w:space="0" w:color="auto"/>
        <w:right w:val="none" w:sz="0" w:space="0" w:color="auto"/>
      </w:divBdr>
    </w:div>
    <w:div w:id="1136873791">
      <w:marLeft w:val="640"/>
      <w:marRight w:val="0"/>
      <w:marTop w:val="0"/>
      <w:marBottom w:val="0"/>
      <w:divBdr>
        <w:top w:val="none" w:sz="0" w:space="0" w:color="auto"/>
        <w:left w:val="none" w:sz="0" w:space="0" w:color="auto"/>
        <w:bottom w:val="none" w:sz="0" w:space="0" w:color="auto"/>
        <w:right w:val="none" w:sz="0" w:space="0" w:color="auto"/>
      </w:divBdr>
    </w:div>
    <w:div w:id="1136875045">
      <w:marLeft w:val="640"/>
      <w:marRight w:val="0"/>
      <w:marTop w:val="0"/>
      <w:marBottom w:val="0"/>
      <w:divBdr>
        <w:top w:val="none" w:sz="0" w:space="0" w:color="auto"/>
        <w:left w:val="none" w:sz="0" w:space="0" w:color="auto"/>
        <w:bottom w:val="none" w:sz="0" w:space="0" w:color="auto"/>
        <w:right w:val="none" w:sz="0" w:space="0" w:color="auto"/>
      </w:divBdr>
    </w:div>
    <w:div w:id="1136878467">
      <w:marLeft w:val="640"/>
      <w:marRight w:val="0"/>
      <w:marTop w:val="0"/>
      <w:marBottom w:val="0"/>
      <w:divBdr>
        <w:top w:val="none" w:sz="0" w:space="0" w:color="auto"/>
        <w:left w:val="none" w:sz="0" w:space="0" w:color="auto"/>
        <w:bottom w:val="none" w:sz="0" w:space="0" w:color="auto"/>
        <w:right w:val="none" w:sz="0" w:space="0" w:color="auto"/>
      </w:divBdr>
    </w:div>
    <w:div w:id="1136919164">
      <w:marLeft w:val="640"/>
      <w:marRight w:val="0"/>
      <w:marTop w:val="0"/>
      <w:marBottom w:val="0"/>
      <w:divBdr>
        <w:top w:val="none" w:sz="0" w:space="0" w:color="auto"/>
        <w:left w:val="none" w:sz="0" w:space="0" w:color="auto"/>
        <w:bottom w:val="none" w:sz="0" w:space="0" w:color="auto"/>
        <w:right w:val="none" w:sz="0" w:space="0" w:color="auto"/>
      </w:divBdr>
    </w:div>
    <w:div w:id="1136920708">
      <w:marLeft w:val="640"/>
      <w:marRight w:val="0"/>
      <w:marTop w:val="0"/>
      <w:marBottom w:val="0"/>
      <w:divBdr>
        <w:top w:val="none" w:sz="0" w:space="0" w:color="auto"/>
        <w:left w:val="none" w:sz="0" w:space="0" w:color="auto"/>
        <w:bottom w:val="none" w:sz="0" w:space="0" w:color="auto"/>
        <w:right w:val="none" w:sz="0" w:space="0" w:color="auto"/>
      </w:divBdr>
    </w:div>
    <w:div w:id="1136988062">
      <w:marLeft w:val="640"/>
      <w:marRight w:val="0"/>
      <w:marTop w:val="0"/>
      <w:marBottom w:val="0"/>
      <w:divBdr>
        <w:top w:val="none" w:sz="0" w:space="0" w:color="auto"/>
        <w:left w:val="none" w:sz="0" w:space="0" w:color="auto"/>
        <w:bottom w:val="none" w:sz="0" w:space="0" w:color="auto"/>
        <w:right w:val="none" w:sz="0" w:space="0" w:color="auto"/>
      </w:divBdr>
    </w:div>
    <w:div w:id="1137062583">
      <w:marLeft w:val="640"/>
      <w:marRight w:val="0"/>
      <w:marTop w:val="0"/>
      <w:marBottom w:val="0"/>
      <w:divBdr>
        <w:top w:val="none" w:sz="0" w:space="0" w:color="auto"/>
        <w:left w:val="none" w:sz="0" w:space="0" w:color="auto"/>
        <w:bottom w:val="none" w:sz="0" w:space="0" w:color="auto"/>
        <w:right w:val="none" w:sz="0" w:space="0" w:color="auto"/>
      </w:divBdr>
    </w:div>
    <w:div w:id="1137144302">
      <w:marLeft w:val="640"/>
      <w:marRight w:val="0"/>
      <w:marTop w:val="0"/>
      <w:marBottom w:val="0"/>
      <w:divBdr>
        <w:top w:val="none" w:sz="0" w:space="0" w:color="auto"/>
        <w:left w:val="none" w:sz="0" w:space="0" w:color="auto"/>
        <w:bottom w:val="none" w:sz="0" w:space="0" w:color="auto"/>
        <w:right w:val="none" w:sz="0" w:space="0" w:color="auto"/>
      </w:divBdr>
    </w:div>
    <w:div w:id="1137144961">
      <w:marLeft w:val="640"/>
      <w:marRight w:val="0"/>
      <w:marTop w:val="0"/>
      <w:marBottom w:val="0"/>
      <w:divBdr>
        <w:top w:val="none" w:sz="0" w:space="0" w:color="auto"/>
        <w:left w:val="none" w:sz="0" w:space="0" w:color="auto"/>
        <w:bottom w:val="none" w:sz="0" w:space="0" w:color="auto"/>
        <w:right w:val="none" w:sz="0" w:space="0" w:color="auto"/>
      </w:divBdr>
    </w:div>
    <w:div w:id="1137183693">
      <w:marLeft w:val="640"/>
      <w:marRight w:val="0"/>
      <w:marTop w:val="0"/>
      <w:marBottom w:val="0"/>
      <w:divBdr>
        <w:top w:val="none" w:sz="0" w:space="0" w:color="auto"/>
        <w:left w:val="none" w:sz="0" w:space="0" w:color="auto"/>
        <w:bottom w:val="none" w:sz="0" w:space="0" w:color="auto"/>
        <w:right w:val="none" w:sz="0" w:space="0" w:color="auto"/>
      </w:divBdr>
    </w:div>
    <w:div w:id="1137185303">
      <w:marLeft w:val="640"/>
      <w:marRight w:val="0"/>
      <w:marTop w:val="0"/>
      <w:marBottom w:val="0"/>
      <w:divBdr>
        <w:top w:val="none" w:sz="0" w:space="0" w:color="auto"/>
        <w:left w:val="none" w:sz="0" w:space="0" w:color="auto"/>
        <w:bottom w:val="none" w:sz="0" w:space="0" w:color="auto"/>
        <w:right w:val="none" w:sz="0" w:space="0" w:color="auto"/>
      </w:divBdr>
    </w:div>
    <w:div w:id="1137408440">
      <w:marLeft w:val="640"/>
      <w:marRight w:val="0"/>
      <w:marTop w:val="0"/>
      <w:marBottom w:val="0"/>
      <w:divBdr>
        <w:top w:val="none" w:sz="0" w:space="0" w:color="auto"/>
        <w:left w:val="none" w:sz="0" w:space="0" w:color="auto"/>
        <w:bottom w:val="none" w:sz="0" w:space="0" w:color="auto"/>
        <w:right w:val="none" w:sz="0" w:space="0" w:color="auto"/>
      </w:divBdr>
    </w:div>
    <w:div w:id="1137409839">
      <w:marLeft w:val="640"/>
      <w:marRight w:val="0"/>
      <w:marTop w:val="0"/>
      <w:marBottom w:val="0"/>
      <w:divBdr>
        <w:top w:val="none" w:sz="0" w:space="0" w:color="auto"/>
        <w:left w:val="none" w:sz="0" w:space="0" w:color="auto"/>
        <w:bottom w:val="none" w:sz="0" w:space="0" w:color="auto"/>
        <w:right w:val="none" w:sz="0" w:space="0" w:color="auto"/>
      </w:divBdr>
    </w:div>
    <w:div w:id="1137457101">
      <w:marLeft w:val="640"/>
      <w:marRight w:val="0"/>
      <w:marTop w:val="0"/>
      <w:marBottom w:val="0"/>
      <w:divBdr>
        <w:top w:val="none" w:sz="0" w:space="0" w:color="auto"/>
        <w:left w:val="none" w:sz="0" w:space="0" w:color="auto"/>
        <w:bottom w:val="none" w:sz="0" w:space="0" w:color="auto"/>
        <w:right w:val="none" w:sz="0" w:space="0" w:color="auto"/>
      </w:divBdr>
    </w:div>
    <w:div w:id="1137534191">
      <w:marLeft w:val="640"/>
      <w:marRight w:val="0"/>
      <w:marTop w:val="0"/>
      <w:marBottom w:val="0"/>
      <w:divBdr>
        <w:top w:val="none" w:sz="0" w:space="0" w:color="auto"/>
        <w:left w:val="none" w:sz="0" w:space="0" w:color="auto"/>
        <w:bottom w:val="none" w:sz="0" w:space="0" w:color="auto"/>
        <w:right w:val="none" w:sz="0" w:space="0" w:color="auto"/>
      </w:divBdr>
    </w:div>
    <w:div w:id="1137645648">
      <w:marLeft w:val="640"/>
      <w:marRight w:val="0"/>
      <w:marTop w:val="0"/>
      <w:marBottom w:val="0"/>
      <w:divBdr>
        <w:top w:val="none" w:sz="0" w:space="0" w:color="auto"/>
        <w:left w:val="none" w:sz="0" w:space="0" w:color="auto"/>
        <w:bottom w:val="none" w:sz="0" w:space="0" w:color="auto"/>
        <w:right w:val="none" w:sz="0" w:space="0" w:color="auto"/>
      </w:divBdr>
    </w:div>
    <w:div w:id="1137719976">
      <w:marLeft w:val="640"/>
      <w:marRight w:val="0"/>
      <w:marTop w:val="0"/>
      <w:marBottom w:val="0"/>
      <w:divBdr>
        <w:top w:val="none" w:sz="0" w:space="0" w:color="auto"/>
        <w:left w:val="none" w:sz="0" w:space="0" w:color="auto"/>
        <w:bottom w:val="none" w:sz="0" w:space="0" w:color="auto"/>
        <w:right w:val="none" w:sz="0" w:space="0" w:color="auto"/>
      </w:divBdr>
    </w:div>
    <w:div w:id="1137798990">
      <w:marLeft w:val="640"/>
      <w:marRight w:val="0"/>
      <w:marTop w:val="0"/>
      <w:marBottom w:val="0"/>
      <w:divBdr>
        <w:top w:val="none" w:sz="0" w:space="0" w:color="auto"/>
        <w:left w:val="none" w:sz="0" w:space="0" w:color="auto"/>
        <w:bottom w:val="none" w:sz="0" w:space="0" w:color="auto"/>
        <w:right w:val="none" w:sz="0" w:space="0" w:color="auto"/>
      </w:divBdr>
    </w:div>
    <w:div w:id="1137844841">
      <w:marLeft w:val="640"/>
      <w:marRight w:val="0"/>
      <w:marTop w:val="0"/>
      <w:marBottom w:val="0"/>
      <w:divBdr>
        <w:top w:val="none" w:sz="0" w:space="0" w:color="auto"/>
        <w:left w:val="none" w:sz="0" w:space="0" w:color="auto"/>
        <w:bottom w:val="none" w:sz="0" w:space="0" w:color="auto"/>
        <w:right w:val="none" w:sz="0" w:space="0" w:color="auto"/>
      </w:divBdr>
    </w:div>
    <w:div w:id="1137911943">
      <w:marLeft w:val="640"/>
      <w:marRight w:val="0"/>
      <w:marTop w:val="0"/>
      <w:marBottom w:val="0"/>
      <w:divBdr>
        <w:top w:val="none" w:sz="0" w:space="0" w:color="auto"/>
        <w:left w:val="none" w:sz="0" w:space="0" w:color="auto"/>
        <w:bottom w:val="none" w:sz="0" w:space="0" w:color="auto"/>
        <w:right w:val="none" w:sz="0" w:space="0" w:color="auto"/>
      </w:divBdr>
    </w:div>
    <w:div w:id="1137918686">
      <w:marLeft w:val="640"/>
      <w:marRight w:val="0"/>
      <w:marTop w:val="0"/>
      <w:marBottom w:val="0"/>
      <w:divBdr>
        <w:top w:val="none" w:sz="0" w:space="0" w:color="auto"/>
        <w:left w:val="none" w:sz="0" w:space="0" w:color="auto"/>
        <w:bottom w:val="none" w:sz="0" w:space="0" w:color="auto"/>
        <w:right w:val="none" w:sz="0" w:space="0" w:color="auto"/>
      </w:divBdr>
    </w:div>
    <w:div w:id="1137920678">
      <w:marLeft w:val="640"/>
      <w:marRight w:val="0"/>
      <w:marTop w:val="0"/>
      <w:marBottom w:val="0"/>
      <w:divBdr>
        <w:top w:val="none" w:sz="0" w:space="0" w:color="auto"/>
        <w:left w:val="none" w:sz="0" w:space="0" w:color="auto"/>
        <w:bottom w:val="none" w:sz="0" w:space="0" w:color="auto"/>
        <w:right w:val="none" w:sz="0" w:space="0" w:color="auto"/>
      </w:divBdr>
    </w:div>
    <w:div w:id="1137987065">
      <w:marLeft w:val="640"/>
      <w:marRight w:val="0"/>
      <w:marTop w:val="0"/>
      <w:marBottom w:val="0"/>
      <w:divBdr>
        <w:top w:val="none" w:sz="0" w:space="0" w:color="auto"/>
        <w:left w:val="none" w:sz="0" w:space="0" w:color="auto"/>
        <w:bottom w:val="none" w:sz="0" w:space="0" w:color="auto"/>
        <w:right w:val="none" w:sz="0" w:space="0" w:color="auto"/>
      </w:divBdr>
    </w:div>
    <w:div w:id="1137990935">
      <w:marLeft w:val="640"/>
      <w:marRight w:val="0"/>
      <w:marTop w:val="0"/>
      <w:marBottom w:val="0"/>
      <w:divBdr>
        <w:top w:val="none" w:sz="0" w:space="0" w:color="auto"/>
        <w:left w:val="none" w:sz="0" w:space="0" w:color="auto"/>
        <w:bottom w:val="none" w:sz="0" w:space="0" w:color="auto"/>
        <w:right w:val="none" w:sz="0" w:space="0" w:color="auto"/>
      </w:divBdr>
    </w:div>
    <w:div w:id="1138064530">
      <w:marLeft w:val="640"/>
      <w:marRight w:val="0"/>
      <w:marTop w:val="0"/>
      <w:marBottom w:val="0"/>
      <w:divBdr>
        <w:top w:val="none" w:sz="0" w:space="0" w:color="auto"/>
        <w:left w:val="none" w:sz="0" w:space="0" w:color="auto"/>
        <w:bottom w:val="none" w:sz="0" w:space="0" w:color="auto"/>
        <w:right w:val="none" w:sz="0" w:space="0" w:color="auto"/>
      </w:divBdr>
    </w:div>
    <w:div w:id="1138106884">
      <w:marLeft w:val="640"/>
      <w:marRight w:val="0"/>
      <w:marTop w:val="0"/>
      <w:marBottom w:val="0"/>
      <w:divBdr>
        <w:top w:val="none" w:sz="0" w:space="0" w:color="auto"/>
        <w:left w:val="none" w:sz="0" w:space="0" w:color="auto"/>
        <w:bottom w:val="none" w:sz="0" w:space="0" w:color="auto"/>
        <w:right w:val="none" w:sz="0" w:space="0" w:color="auto"/>
      </w:divBdr>
    </w:div>
    <w:div w:id="1138108862">
      <w:marLeft w:val="640"/>
      <w:marRight w:val="0"/>
      <w:marTop w:val="0"/>
      <w:marBottom w:val="0"/>
      <w:divBdr>
        <w:top w:val="none" w:sz="0" w:space="0" w:color="auto"/>
        <w:left w:val="none" w:sz="0" w:space="0" w:color="auto"/>
        <w:bottom w:val="none" w:sz="0" w:space="0" w:color="auto"/>
        <w:right w:val="none" w:sz="0" w:space="0" w:color="auto"/>
      </w:divBdr>
    </w:div>
    <w:div w:id="1138112891">
      <w:marLeft w:val="640"/>
      <w:marRight w:val="0"/>
      <w:marTop w:val="0"/>
      <w:marBottom w:val="0"/>
      <w:divBdr>
        <w:top w:val="none" w:sz="0" w:space="0" w:color="auto"/>
        <w:left w:val="none" w:sz="0" w:space="0" w:color="auto"/>
        <w:bottom w:val="none" w:sz="0" w:space="0" w:color="auto"/>
        <w:right w:val="none" w:sz="0" w:space="0" w:color="auto"/>
      </w:divBdr>
    </w:div>
    <w:div w:id="1138182429">
      <w:marLeft w:val="640"/>
      <w:marRight w:val="0"/>
      <w:marTop w:val="0"/>
      <w:marBottom w:val="0"/>
      <w:divBdr>
        <w:top w:val="none" w:sz="0" w:space="0" w:color="auto"/>
        <w:left w:val="none" w:sz="0" w:space="0" w:color="auto"/>
        <w:bottom w:val="none" w:sz="0" w:space="0" w:color="auto"/>
        <w:right w:val="none" w:sz="0" w:space="0" w:color="auto"/>
      </w:divBdr>
    </w:div>
    <w:div w:id="1138229518">
      <w:marLeft w:val="640"/>
      <w:marRight w:val="0"/>
      <w:marTop w:val="0"/>
      <w:marBottom w:val="0"/>
      <w:divBdr>
        <w:top w:val="none" w:sz="0" w:space="0" w:color="auto"/>
        <w:left w:val="none" w:sz="0" w:space="0" w:color="auto"/>
        <w:bottom w:val="none" w:sz="0" w:space="0" w:color="auto"/>
        <w:right w:val="none" w:sz="0" w:space="0" w:color="auto"/>
      </w:divBdr>
    </w:div>
    <w:div w:id="1138376898">
      <w:marLeft w:val="640"/>
      <w:marRight w:val="0"/>
      <w:marTop w:val="0"/>
      <w:marBottom w:val="0"/>
      <w:divBdr>
        <w:top w:val="none" w:sz="0" w:space="0" w:color="auto"/>
        <w:left w:val="none" w:sz="0" w:space="0" w:color="auto"/>
        <w:bottom w:val="none" w:sz="0" w:space="0" w:color="auto"/>
        <w:right w:val="none" w:sz="0" w:space="0" w:color="auto"/>
      </w:divBdr>
    </w:div>
    <w:div w:id="1138377309">
      <w:marLeft w:val="640"/>
      <w:marRight w:val="0"/>
      <w:marTop w:val="0"/>
      <w:marBottom w:val="0"/>
      <w:divBdr>
        <w:top w:val="none" w:sz="0" w:space="0" w:color="auto"/>
        <w:left w:val="none" w:sz="0" w:space="0" w:color="auto"/>
        <w:bottom w:val="none" w:sz="0" w:space="0" w:color="auto"/>
        <w:right w:val="none" w:sz="0" w:space="0" w:color="auto"/>
      </w:divBdr>
    </w:div>
    <w:div w:id="1138379231">
      <w:marLeft w:val="640"/>
      <w:marRight w:val="0"/>
      <w:marTop w:val="0"/>
      <w:marBottom w:val="0"/>
      <w:divBdr>
        <w:top w:val="none" w:sz="0" w:space="0" w:color="auto"/>
        <w:left w:val="none" w:sz="0" w:space="0" w:color="auto"/>
        <w:bottom w:val="none" w:sz="0" w:space="0" w:color="auto"/>
        <w:right w:val="none" w:sz="0" w:space="0" w:color="auto"/>
      </w:divBdr>
    </w:div>
    <w:div w:id="1138380441">
      <w:marLeft w:val="640"/>
      <w:marRight w:val="0"/>
      <w:marTop w:val="0"/>
      <w:marBottom w:val="0"/>
      <w:divBdr>
        <w:top w:val="none" w:sz="0" w:space="0" w:color="auto"/>
        <w:left w:val="none" w:sz="0" w:space="0" w:color="auto"/>
        <w:bottom w:val="none" w:sz="0" w:space="0" w:color="auto"/>
        <w:right w:val="none" w:sz="0" w:space="0" w:color="auto"/>
      </w:divBdr>
    </w:div>
    <w:div w:id="1138449577">
      <w:marLeft w:val="640"/>
      <w:marRight w:val="0"/>
      <w:marTop w:val="0"/>
      <w:marBottom w:val="0"/>
      <w:divBdr>
        <w:top w:val="none" w:sz="0" w:space="0" w:color="auto"/>
        <w:left w:val="none" w:sz="0" w:space="0" w:color="auto"/>
        <w:bottom w:val="none" w:sz="0" w:space="0" w:color="auto"/>
        <w:right w:val="none" w:sz="0" w:space="0" w:color="auto"/>
      </w:divBdr>
    </w:div>
    <w:div w:id="1138456686">
      <w:marLeft w:val="640"/>
      <w:marRight w:val="0"/>
      <w:marTop w:val="0"/>
      <w:marBottom w:val="0"/>
      <w:divBdr>
        <w:top w:val="none" w:sz="0" w:space="0" w:color="auto"/>
        <w:left w:val="none" w:sz="0" w:space="0" w:color="auto"/>
        <w:bottom w:val="none" w:sz="0" w:space="0" w:color="auto"/>
        <w:right w:val="none" w:sz="0" w:space="0" w:color="auto"/>
      </w:divBdr>
    </w:div>
    <w:div w:id="1138456947">
      <w:marLeft w:val="640"/>
      <w:marRight w:val="0"/>
      <w:marTop w:val="0"/>
      <w:marBottom w:val="0"/>
      <w:divBdr>
        <w:top w:val="none" w:sz="0" w:space="0" w:color="auto"/>
        <w:left w:val="none" w:sz="0" w:space="0" w:color="auto"/>
        <w:bottom w:val="none" w:sz="0" w:space="0" w:color="auto"/>
        <w:right w:val="none" w:sz="0" w:space="0" w:color="auto"/>
      </w:divBdr>
    </w:div>
    <w:div w:id="1138498935">
      <w:marLeft w:val="640"/>
      <w:marRight w:val="0"/>
      <w:marTop w:val="0"/>
      <w:marBottom w:val="0"/>
      <w:divBdr>
        <w:top w:val="none" w:sz="0" w:space="0" w:color="auto"/>
        <w:left w:val="none" w:sz="0" w:space="0" w:color="auto"/>
        <w:bottom w:val="none" w:sz="0" w:space="0" w:color="auto"/>
        <w:right w:val="none" w:sz="0" w:space="0" w:color="auto"/>
      </w:divBdr>
    </w:div>
    <w:div w:id="1138566951">
      <w:marLeft w:val="640"/>
      <w:marRight w:val="0"/>
      <w:marTop w:val="0"/>
      <w:marBottom w:val="0"/>
      <w:divBdr>
        <w:top w:val="none" w:sz="0" w:space="0" w:color="auto"/>
        <w:left w:val="none" w:sz="0" w:space="0" w:color="auto"/>
        <w:bottom w:val="none" w:sz="0" w:space="0" w:color="auto"/>
        <w:right w:val="none" w:sz="0" w:space="0" w:color="auto"/>
      </w:divBdr>
    </w:div>
    <w:div w:id="1138572020">
      <w:marLeft w:val="640"/>
      <w:marRight w:val="0"/>
      <w:marTop w:val="0"/>
      <w:marBottom w:val="0"/>
      <w:divBdr>
        <w:top w:val="none" w:sz="0" w:space="0" w:color="auto"/>
        <w:left w:val="none" w:sz="0" w:space="0" w:color="auto"/>
        <w:bottom w:val="none" w:sz="0" w:space="0" w:color="auto"/>
        <w:right w:val="none" w:sz="0" w:space="0" w:color="auto"/>
      </w:divBdr>
    </w:div>
    <w:div w:id="1138645746">
      <w:marLeft w:val="640"/>
      <w:marRight w:val="0"/>
      <w:marTop w:val="0"/>
      <w:marBottom w:val="0"/>
      <w:divBdr>
        <w:top w:val="none" w:sz="0" w:space="0" w:color="auto"/>
        <w:left w:val="none" w:sz="0" w:space="0" w:color="auto"/>
        <w:bottom w:val="none" w:sz="0" w:space="0" w:color="auto"/>
        <w:right w:val="none" w:sz="0" w:space="0" w:color="auto"/>
      </w:divBdr>
    </w:div>
    <w:div w:id="1138690826">
      <w:marLeft w:val="640"/>
      <w:marRight w:val="0"/>
      <w:marTop w:val="0"/>
      <w:marBottom w:val="0"/>
      <w:divBdr>
        <w:top w:val="none" w:sz="0" w:space="0" w:color="auto"/>
        <w:left w:val="none" w:sz="0" w:space="0" w:color="auto"/>
        <w:bottom w:val="none" w:sz="0" w:space="0" w:color="auto"/>
        <w:right w:val="none" w:sz="0" w:space="0" w:color="auto"/>
      </w:divBdr>
    </w:div>
    <w:div w:id="1138720624">
      <w:marLeft w:val="640"/>
      <w:marRight w:val="0"/>
      <w:marTop w:val="0"/>
      <w:marBottom w:val="0"/>
      <w:divBdr>
        <w:top w:val="none" w:sz="0" w:space="0" w:color="auto"/>
        <w:left w:val="none" w:sz="0" w:space="0" w:color="auto"/>
        <w:bottom w:val="none" w:sz="0" w:space="0" w:color="auto"/>
        <w:right w:val="none" w:sz="0" w:space="0" w:color="auto"/>
      </w:divBdr>
    </w:div>
    <w:div w:id="1138767534">
      <w:marLeft w:val="640"/>
      <w:marRight w:val="0"/>
      <w:marTop w:val="0"/>
      <w:marBottom w:val="0"/>
      <w:divBdr>
        <w:top w:val="none" w:sz="0" w:space="0" w:color="auto"/>
        <w:left w:val="none" w:sz="0" w:space="0" w:color="auto"/>
        <w:bottom w:val="none" w:sz="0" w:space="0" w:color="auto"/>
        <w:right w:val="none" w:sz="0" w:space="0" w:color="auto"/>
      </w:divBdr>
    </w:div>
    <w:div w:id="1138841461">
      <w:marLeft w:val="640"/>
      <w:marRight w:val="0"/>
      <w:marTop w:val="0"/>
      <w:marBottom w:val="0"/>
      <w:divBdr>
        <w:top w:val="none" w:sz="0" w:space="0" w:color="auto"/>
        <w:left w:val="none" w:sz="0" w:space="0" w:color="auto"/>
        <w:bottom w:val="none" w:sz="0" w:space="0" w:color="auto"/>
        <w:right w:val="none" w:sz="0" w:space="0" w:color="auto"/>
      </w:divBdr>
    </w:div>
    <w:div w:id="1138911109">
      <w:marLeft w:val="640"/>
      <w:marRight w:val="0"/>
      <w:marTop w:val="0"/>
      <w:marBottom w:val="0"/>
      <w:divBdr>
        <w:top w:val="none" w:sz="0" w:space="0" w:color="auto"/>
        <w:left w:val="none" w:sz="0" w:space="0" w:color="auto"/>
        <w:bottom w:val="none" w:sz="0" w:space="0" w:color="auto"/>
        <w:right w:val="none" w:sz="0" w:space="0" w:color="auto"/>
      </w:divBdr>
    </w:div>
    <w:div w:id="1138912274">
      <w:marLeft w:val="640"/>
      <w:marRight w:val="0"/>
      <w:marTop w:val="0"/>
      <w:marBottom w:val="0"/>
      <w:divBdr>
        <w:top w:val="none" w:sz="0" w:space="0" w:color="auto"/>
        <w:left w:val="none" w:sz="0" w:space="0" w:color="auto"/>
        <w:bottom w:val="none" w:sz="0" w:space="0" w:color="auto"/>
        <w:right w:val="none" w:sz="0" w:space="0" w:color="auto"/>
      </w:divBdr>
    </w:div>
    <w:div w:id="1138916214">
      <w:marLeft w:val="640"/>
      <w:marRight w:val="0"/>
      <w:marTop w:val="0"/>
      <w:marBottom w:val="0"/>
      <w:divBdr>
        <w:top w:val="none" w:sz="0" w:space="0" w:color="auto"/>
        <w:left w:val="none" w:sz="0" w:space="0" w:color="auto"/>
        <w:bottom w:val="none" w:sz="0" w:space="0" w:color="auto"/>
        <w:right w:val="none" w:sz="0" w:space="0" w:color="auto"/>
      </w:divBdr>
    </w:div>
    <w:div w:id="1138955084">
      <w:marLeft w:val="640"/>
      <w:marRight w:val="0"/>
      <w:marTop w:val="0"/>
      <w:marBottom w:val="0"/>
      <w:divBdr>
        <w:top w:val="none" w:sz="0" w:space="0" w:color="auto"/>
        <w:left w:val="none" w:sz="0" w:space="0" w:color="auto"/>
        <w:bottom w:val="none" w:sz="0" w:space="0" w:color="auto"/>
        <w:right w:val="none" w:sz="0" w:space="0" w:color="auto"/>
      </w:divBdr>
    </w:div>
    <w:div w:id="1138955861">
      <w:marLeft w:val="640"/>
      <w:marRight w:val="0"/>
      <w:marTop w:val="0"/>
      <w:marBottom w:val="0"/>
      <w:divBdr>
        <w:top w:val="none" w:sz="0" w:space="0" w:color="auto"/>
        <w:left w:val="none" w:sz="0" w:space="0" w:color="auto"/>
        <w:bottom w:val="none" w:sz="0" w:space="0" w:color="auto"/>
        <w:right w:val="none" w:sz="0" w:space="0" w:color="auto"/>
      </w:divBdr>
    </w:div>
    <w:div w:id="1138959273">
      <w:marLeft w:val="640"/>
      <w:marRight w:val="0"/>
      <w:marTop w:val="0"/>
      <w:marBottom w:val="0"/>
      <w:divBdr>
        <w:top w:val="none" w:sz="0" w:space="0" w:color="auto"/>
        <w:left w:val="none" w:sz="0" w:space="0" w:color="auto"/>
        <w:bottom w:val="none" w:sz="0" w:space="0" w:color="auto"/>
        <w:right w:val="none" w:sz="0" w:space="0" w:color="auto"/>
      </w:divBdr>
    </w:div>
    <w:div w:id="1139033113">
      <w:marLeft w:val="640"/>
      <w:marRight w:val="0"/>
      <w:marTop w:val="0"/>
      <w:marBottom w:val="0"/>
      <w:divBdr>
        <w:top w:val="none" w:sz="0" w:space="0" w:color="auto"/>
        <w:left w:val="none" w:sz="0" w:space="0" w:color="auto"/>
        <w:bottom w:val="none" w:sz="0" w:space="0" w:color="auto"/>
        <w:right w:val="none" w:sz="0" w:space="0" w:color="auto"/>
      </w:divBdr>
    </w:div>
    <w:div w:id="1139111268">
      <w:marLeft w:val="640"/>
      <w:marRight w:val="0"/>
      <w:marTop w:val="0"/>
      <w:marBottom w:val="0"/>
      <w:divBdr>
        <w:top w:val="none" w:sz="0" w:space="0" w:color="auto"/>
        <w:left w:val="none" w:sz="0" w:space="0" w:color="auto"/>
        <w:bottom w:val="none" w:sz="0" w:space="0" w:color="auto"/>
        <w:right w:val="none" w:sz="0" w:space="0" w:color="auto"/>
      </w:divBdr>
    </w:div>
    <w:div w:id="1139112132">
      <w:marLeft w:val="640"/>
      <w:marRight w:val="0"/>
      <w:marTop w:val="0"/>
      <w:marBottom w:val="0"/>
      <w:divBdr>
        <w:top w:val="none" w:sz="0" w:space="0" w:color="auto"/>
        <w:left w:val="none" w:sz="0" w:space="0" w:color="auto"/>
        <w:bottom w:val="none" w:sz="0" w:space="0" w:color="auto"/>
        <w:right w:val="none" w:sz="0" w:space="0" w:color="auto"/>
      </w:divBdr>
    </w:div>
    <w:div w:id="1139146915">
      <w:marLeft w:val="640"/>
      <w:marRight w:val="0"/>
      <w:marTop w:val="0"/>
      <w:marBottom w:val="0"/>
      <w:divBdr>
        <w:top w:val="none" w:sz="0" w:space="0" w:color="auto"/>
        <w:left w:val="none" w:sz="0" w:space="0" w:color="auto"/>
        <w:bottom w:val="none" w:sz="0" w:space="0" w:color="auto"/>
        <w:right w:val="none" w:sz="0" w:space="0" w:color="auto"/>
      </w:divBdr>
    </w:div>
    <w:div w:id="1139146961">
      <w:marLeft w:val="640"/>
      <w:marRight w:val="0"/>
      <w:marTop w:val="0"/>
      <w:marBottom w:val="0"/>
      <w:divBdr>
        <w:top w:val="none" w:sz="0" w:space="0" w:color="auto"/>
        <w:left w:val="none" w:sz="0" w:space="0" w:color="auto"/>
        <w:bottom w:val="none" w:sz="0" w:space="0" w:color="auto"/>
        <w:right w:val="none" w:sz="0" w:space="0" w:color="auto"/>
      </w:divBdr>
    </w:div>
    <w:div w:id="1139151779">
      <w:marLeft w:val="640"/>
      <w:marRight w:val="0"/>
      <w:marTop w:val="0"/>
      <w:marBottom w:val="0"/>
      <w:divBdr>
        <w:top w:val="none" w:sz="0" w:space="0" w:color="auto"/>
        <w:left w:val="none" w:sz="0" w:space="0" w:color="auto"/>
        <w:bottom w:val="none" w:sz="0" w:space="0" w:color="auto"/>
        <w:right w:val="none" w:sz="0" w:space="0" w:color="auto"/>
      </w:divBdr>
    </w:div>
    <w:div w:id="1139230339">
      <w:bodyDiv w:val="1"/>
      <w:marLeft w:val="0"/>
      <w:marRight w:val="0"/>
      <w:marTop w:val="0"/>
      <w:marBottom w:val="0"/>
      <w:divBdr>
        <w:top w:val="none" w:sz="0" w:space="0" w:color="auto"/>
        <w:left w:val="none" w:sz="0" w:space="0" w:color="auto"/>
        <w:bottom w:val="none" w:sz="0" w:space="0" w:color="auto"/>
        <w:right w:val="none" w:sz="0" w:space="0" w:color="auto"/>
      </w:divBdr>
    </w:div>
    <w:div w:id="1139300071">
      <w:marLeft w:val="640"/>
      <w:marRight w:val="0"/>
      <w:marTop w:val="0"/>
      <w:marBottom w:val="0"/>
      <w:divBdr>
        <w:top w:val="none" w:sz="0" w:space="0" w:color="auto"/>
        <w:left w:val="none" w:sz="0" w:space="0" w:color="auto"/>
        <w:bottom w:val="none" w:sz="0" w:space="0" w:color="auto"/>
        <w:right w:val="none" w:sz="0" w:space="0" w:color="auto"/>
      </w:divBdr>
    </w:div>
    <w:div w:id="1139304329">
      <w:marLeft w:val="640"/>
      <w:marRight w:val="0"/>
      <w:marTop w:val="0"/>
      <w:marBottom w:val="0"/>
      <w:divBdr>
        <w:top w:val="none" w:sz="0" w:space="0" w:color="auto"/>
        <w:left w:val="none" w:sz="0" w:space="0" w:color="auto"/>
        <w:bottom w:val="none" w:sz="0" w:space="0" w:color="auto"/>
        <w:right w:val="none" w:sz="0" w:space="0" w:color="auto"/>
      </w:divBdr>
    </w:div>
    <w:div w:id="1139306288">
      <w:marLeft w:val="640"/>
      <w:marRight w:val="0"/>
      <w:marTop w:val="0"/>
      <w:marBottom w:val="0"/>
      <w:divBdr>
        <w:top w:val="none" w:sz="0" w:space="0" w:color="auto"/>
        <w:left w:val="none" w:sz="0" w:space="0" w:color="auto"/>
        <w:bottom w:val="none" w:sz="0" w:space="0" w:color="auto"/>
        <w:right w:val="none" w:sz="0" w:space="0" w:color="auto"/>
      </w:divBdr>
    </w:div>
    <w:div w:id="1139345605">
      <w:marLeft w:val="640"/>
      <w:marRight w:val="0"/>
      <w:marTop w:val="0"/>
      <w:marBottom w:val="0"/>
      <w:divBdr>
        <w:top w:val="none" w:sz="0" w:space="0" w:color="auto"/>
        <w:left w:val="none" w:sz="0" w:space="0" w:color="auto"/>
        <w:bottom w:val="none" w:sz="0" w:space="0" w:color="auto"/>
        <w:right w:val="none" w:sz="0" w:space="0" w:color="auto"/>
      </w:divBdr>
    </w:div>
    <w:div w:id="1139541621">
      <w:marLeft w:val="640"/>
      <w:marRight w:val="0"/>
      <w:marTop w:val="0"/>
      <w:marBottom w:val="0"/>
      <w:divBdr>
        <w:top w:val="none" w:sz="0" w:space="0" w:color="auto"/>
        <w:left w:val="none" w:sz="0" w:space="0" w:color="auto"/>
        <w:bottom w:val="none" w:sz="0" w:space="0" w:color="auto"/>
        <w:right w:val="none" w:sz="0" w:space="0" w:color="auto"/>
      </w:divBdr>
    </w:div>
    <w:div w:id="1139615879">
      <w:marLeft w:val="640"/>
      <w:marRight w:val="0"/>
      <w:marTop w:val="0"/>
      <w:marBottom w:val="0"/>
      <w:divBdr>
        <w:top w:val="none" w:sz="0" w:space="0" w:color="auto"/>
        <w:left w:val="none" w:sz="0" w:space="0" w:color="auto"/>
        <w:bottom w:val="none" w:sz="0" w:space="0" w:color="auto"/>
        <w:right w:val="none" w:sz="0" w:space="0" w:color="auto"/>
      </w:divBdr>
    </w:div>
    <w:div w:id="1139808758">
      <w:marLeft w:val="640"/>
      <w:marRight w:val="0"/>
      <w:marTop w:val="0"/>
      <w:marBottom w:val="0"/>
      <w:divBdr>
        <w:top w:val="none" w:sz="0" w:space="0" w:color="auto"/>
        <w:left w:val="none" w:sz="0" w:space="0" w:color="auto"/>
        <w:bottom w:val="none" w:sz="0" w:space="0" w:color="auto"/>
        <w:right w:val="none" w:sz="0" w:space="0" w:color="auto"/>
      </w:divBdr>
    </w:div>
    <w:div w:id="1139877975">
      <w:marLeft w:val="640"/>
      <w:marRight w:val="0"/>
      <w:marTop w:val="0"/>
      <w:marBottom w:val="0"/>
      <w:divBdr>
        <w:top w:val="none" w:sz="0" w:space="0" w:color="auto"/>
        <w:left w:val="none" w:sz="0" w:space="0" w:color="auto"/>
        <w:bottom w:val="none" w:sz="0" w:space="0" w:color="auto"/>
        <w:right w:val="none" w:sz="0" w:space="0" w:color="auto"/>
      </w:divBdr>
    </w:div>
    <w:div w:id="1139880819">
      <w:marLeft w:val="640"/>
      <w:marRight w:val="0"/>
      <w:marTop w:val="0"/>
      <w:marBottom w:val="0"/>
      <w:divBdr>
        <w:top w:val="none" w:sz="0" w:space="0" w:color="auto"/>
        <w:left w:val="none" w:sz="0" w:space="0" w:color="auto"/>
        <w:bottom w:val="none" w:sz="0" w:space="0" w:color="auto"/>
        <w:right w:val="none" w:sz="0" w:space="0" w:color="auto"/>
      </w:divBdr>
    </w:div>
    <w:div w:id="1140029370">
      <w:marLeft w:val="640"/>
      <w:marRight w:val="0"/>
      <w:marTop w:val="0"/>
      <w:marBottom w:val="0"/>
      <w:divBdr>
        <w:top w:val="none" w:sz="0" w:space="0" w:color="auto"/>
        <w:left w:val="none" w:sz="0" w:space="0" w:color="auto"/>
        <w:bottom w:val="none" w:sz="0" w:space="0" w:color="auto"/>
        <w:right w:val="none" w:sz="0" w:space="0" w:color="auto"/>
      </w:divBdr>
    </w:div>
    <w:div w:id="1140030465">
      <w:marLeft w:val="640"/>
      <w:marRight w:val="0"/>
      <w:marTop w:val="0"/>
      <w:marBottom w:val="0"/>
      <w:divBdr>
        <w:top w:val="none" w:sz="0" w:space="0" w:color="auto"/>
        <w:left w:val="none" w:sz="0" w:space="0" w:color="auto"/>
        <w:bottom w:val="none" w:sz="0" w:space="0" w:color="auto"/>
        <w:right w:val="none" w:sz="0" w:space="0" w:color="auto"/>
      </w:divBdr>
    </w:div>
    <w:div w:id="1140074527">
      <w:marLeft w:val="640"/>
      <w:marRight w:val="0"/>
      <w:marTop w:val="0"/>
      <w:marBottom w:val="0"/>
      <w:divBdr>
        <w:top w:val="none" w:sz="0" w:space="0" w:color="auto"/>
        <w:left w:val="none" w:sz="0" w:space="0" w:color="auto"/>
        <w:bottom w:val="none" w:sz="0" w:space="0" w:color="auto"/>
        <w:right w:val="none" w:sz="0" w:space="0" w:color="auto"/>
      </w:divBdr>
    </w:div>
    <w:div w:id="1140079800">
      <w:marLeft w:val="640"/>
      <w:marRight w:val="0"/>
      <w:marTop w:val="0"/>
      <w:marBottom w:val="0"/>
      <w:divBdr>
        <w:top w:val="none" w:sz="0" w:space="0" w:color="auto"/>
        <w:left w:val="none" w:sz="0" w:space="0" w:color="auto"/>
        <w:bottom w:val="none" w:sz="0" w:space="0" w:color="auto"/>
        <w:right w:val="none" w:sz="0" w:space="0" w:color="auto"/>
      </w:divBdr>
    </w:div>
    <w:div w:id="1140197372">
      <w:marLeft w:val="640"/>
      <w:marRight w:val="0"/>
      <w:marTop w:val="0"/>
      <w:marBottom w:val="0"/>
      <w:divBdr>
        <w:top w:val="none" w:sz="0" w:space="0" w:color="auto"/>
        <w:left w:val="none" w:sz="0" w:space="0" w:color="auto"/>
        <w:bottom w:val="none" w:sz="0" w:space="0" w:color="auto"/>
        <w:right w:val="none" w:sz="0" w:space="0" w:color="auto"/>
      </w:divBdr>
    </w:div>
    <w:div w:id="1140224078">
      <w:marLeft w:val="640"/>
      <w:marRight w:val="0"/>
      <w:marTop w:val="0"/>
      <w:marBottom w:val="0"/>
      <w:divBdr>
        <w:top w:val="none" w:sz="0" w:space="0" w:color="auto"/>
        <w:left w:val="none" w:sz="0" w:space="0" w:color="auto"/>
        <w:bottom w:val="none" w:sz="0" w:space="0" w:color="auto"/>
        <w:right w:val="none" w:sz="0" w:space="0" w:color="auto"/>
      </w:divBdr>
    </w:div>
    <w:div w:id="1140270357">
      <w:bodyDiv w:val="1"/>
      <w:marLeft w:val="0"/>
      <w:marRight w:val="0"/>
      <w:marTop w:val="0"/>
      <w:marBottom w:val="0"/>
      <w:divBdr>
        <w:top w:val="none" w:sz="0" w:space="0" w:color="auto"/>
        <w:left w:val="none" w:sz="0" w:space="0" w:color="auto"/>
        <w:bottom w:val="none" w:sz="0" w:space="0" w:color="auto"/>
        <w:right w:val="none" w:sz="0" w:space="0" w:color="auto"/>
      </w:divBdr>
    </w:div>
    <w:div w:id="1140271888">
      <w:marLeft w:val="640"/>
      <w:marRight w:val="0"/>
      <w:marTop w:val="0"/>
      <w:marBottom w:val="0"/>
      <w:divBdr>
        <w:top w:val="none" w:sz="0" w:space="0" w:color="auto"/>
        <w:left w:val="none" w:sz="0" w:space="0" w:color="auto"/>
        <w:bottom w:val="none" w:sz="0" w:space="0" w:color="auto"/>
        <w:right w:val="none" w:sz="0" w:space="0" w:color="auto"/>
      </w:divBdr>
    </w:div>
    <w:div w:id="1140271989">
      <w:marLeft w:val="640"/>
      <w:marRight w:val="0"/>
      <w:marTop w:val="0"/>
      <w:marBottom w:val="0"/>
      <w:divBdr>
        <w:top w:val="none" w:sz="0" w:space="0" w:color="auto"/>
        <w:left w:val="none" w:sz="0" w:space="0" w:color="auto"/>
        <w:bottom w:val="none" w:sz="0" w:space="0" w:color="auto"/>
        <w:right w:val="none" w:sz="0" w:space="0" w:color="auto"/>
      </w:divBdr>
    </w:div>
    <w:div w:id="1140341163">
      <w:marLeft w:val="640"/>
      <w:marRight w:val="0"/>
      <w:marTop w:val="0"/>
      <w:marBottom w:val="0"/>
      <w:divBdr>
        <w:top w:val="none" w:sz="0" w:space="0" w:color="auto"/>
        <w:left w:val="none" w:sz="0" w:space="0" w:color="auto"/>
        <w:bottom w:val="none" w:sz="0" w:space="0" w:color="auto"/>
        <w:right w:val="none" w:sz="0" w:space="0" w:color="auto"/>
      </w:divBdr>
    </w:div>
    <w:div w:id="1140415273">
      <w:marLeft w:val="640"/>
      <w:marRight w:val="0"/>
      <w:marTop w:val="0"/>
      <w:marBottom w:val="0"/>
      <w:divBdr>
        <w:top w:val="none" w:sz="0" w:space="0" w:color="auto"/>
        <w:left w:val="none" w:sz="0" w:space="0" w:color="auto"/>
        <w:bottom w:val="none" w:sz="0" w:space="0" w:color="auto"/>
        <w:right w:val="none" w:sz="0" w:space="0" w:color="auto"/>
      </w:divBdr>
    </w:div>
    <w:div w:id="1140534610">
      <w:marLeft w:val="640"/>
      <w:marRight w:val="0"/>
      <w:marTop w:val="0"/>
      <w:marBottom w:val="0"/>
      <w:divBdr>
        <w:top w:val="none" w:sz="0" w:space="0" w:color="auto"/>
        <w:left w:val="none" w:sz="0" w:space="0" w:color="auto"/>
        <w:bottom w:val="none" w:sz="0" w:space="0" w:color="auto"/>
        <w:right w:val="none" w:sz="0" w:space="0" w:color="auto"/>
      </w:divBdr>
    </w:div>
    <w:div w:id="1140610096">
      <w:marLeft w:val="640"/>
      <w:marRight w:val="0"/>
      <w:marTop w:val="0"/>
      <w:marBottom w:val="0"/>
      <w:divBdr>
        <w:top w:val="none" w:sz="0" w:space="0" w:color="auto"/>
        <w:left w:val="none" w:sz="0" w:space="0" w:color="auto"/>
        <w:bottom w:val="none" w:sz="0" w:space="0" w:color="auto"/>
        <w:right w:val="none" w:sz="0" w:space="0" w:color="auto"/>
      </w:divBdr>
    </w:div>
    <w:div w:id="1140612101">
      <w:marLeft w:val="640"/>
      <w:marRight w:val="0"/>
      <w:marTop w:val="0"/>
      <w:marBottom w:val="0"/>
      <w:divBdr>
        <w:top w:val="none" w:sz="0" w:space="0" w:color="auto"/>
        <w:left w:val="none" w:sz="0" w:space="0" w:color="auto"/>
        <w:bottom w:val="none" w:sz="0" w:space="0" w:color="auto"/>
        <w:right w:val="none" w:sz="0" w:space="0" w:color="auto"/>
      </w:divBdr>
    </w:div>
    <w:div w:id="1140612240">
      <w:marLeft w:val="640"/>
      <w:marRight w:val="0"/>
      <w:marTop w:val="0"/>
      <w:marBottom w:val="0"/>
      <w:divBdr>
        <w:top w:val="none" w:sz="0" w:space="0" w:color="auto"/>
        <w:left w:val="none" w:sz="0" w:space="0" w:color="auto"/>
        <w:bottom w:val="none" w:sz="0" w:space="0" w:color="auto"/>
        <w:right w:val="none" w:sz="0" w:space="0" w:color="auto"/>
      </w:divBdr>
    </w:div>
    <w:div w:id="1140615056">
      <w:marLeft w:val="640"/>
      <w:marRight w:val="0"/>
      <w:marTop w:val="0"/>
      <w:marBottom w:val="0"/>
      <w:divBdr>
        <w:top w:val="none" w:sz="0" w:space="0" w:color="auto"/>
        <w:left w:val="none" w:sz="0" w:space="0" w:color="auto"/>
        <w:bottom w:val="none" w:sz="0" w:space="0" w:color="auto"/>
        <w:right w:val="none" w:sz="0" w:space="0" w:color="auto"/>
      </w:divBdr>
    </w:div>
    <w:div w:id="1140659512">
      <w:marLeft w:val="640"/>
      <w:marRight w:val="0"/>
      <w:marTop w:val="0"/>
      <w:marBottom w:val="0"/>
      <w:divBdr>
        <w:top w:val="none" w:sz="0" w:space="0" w:color="auto"/>
        <w:left w:val="none" w:sz="0" w:space="0" w:color="auto"/>
        <w:bottom w:val="none" w:sz="0" w:space="0" w:color="auto"/>
        <w:right w:val="none" w:sz="0" w:space="0" w:color="auto"/>
      </w:divBdr>
    </w:div>
    <w:div w:id="1140684250">
      <w:marLeft w:val="640"/>
      <w:marRight w:val="0"/>
      <w:marTop w:val="0"/>
      <w:marBottom w:val="0"/>
      <w:divBdr>
        <w:top w:val="none" w:sz="0" w:space="0" w:color="auto"/>
        <w:left w:val="none" w:sz="0" w:space="0" w:color="auto"/>
        <w:bottom w:val="none" w:sz="0" w:space="0" w:color="auto"/>
        <w:right w:val="none" w:sz="0" w:space="0" w:color="auto"/>
      </w:divBdr>
    </w:div>
    <w:div w:id="1140685955">
      <w:marLeft w:val="640"/>
      <w:marRight w:val="0"/>
      <w:marTop w:val="0"/>
      <w:marBottom w:val="0"/>
      <w:divBdr>
        <w:top w:val="none" w:sz="0" w:space="0" w:color="auto"/>
        <w:left w:val="none" w:sz="0" w:space="0" w:color="auto"/>
        <w:bottom w:val="none" w:sz="0" w:space="0" w:color="auto"/>
        <w:right w:val="none" w:sz="0" w:space="0" w:color="auto"/>
      </w:divBdr>
    </w:div>
    <w:div w:id="1140726403">
      <w:marLeft w:val="640"/>
      <w:marRight w:val="0"/>
      <w:marTop w:val="0"/>
      <w:marBottom w:val="0"/>
      <w:divBdr>
        <w:top w:val="none" w:sz="0" w:space="0" w:color="auto"/>
        <w:left w:val="none" w:sz="0" w:space="0" w:color="auto"/>
        <w:bottom w:val="none" w:sz="0" w:space="0" w:color="auto"/>
        <w:right w:val="none" w:sz="0" w:space="0" w:color="auto"/>
      </w:divBdr>
    </w:div>
    <w:div w:id="1140919720">
      <w:marLeft w:val="640"/>
      <w:marRight w:val="0"/>
      <w:marTop w:val="0"/>
      <w:marBottom w:val="0"/>
      <w:divBdr>
        <w:top w:val="none" w:sz="0" w:space="0" w:color="auto"/>
        <w:left w:val="none" w:sz="0" w:space="0" w:color="auto"/>
        <w:bottom w:val="none" w:sz="0" w:space="0" w:color="auto"/>
        <w:right w:val="none" w:sz="0" w:space="0" w:color="auto"/>
      </w:divBdr>
    </w:div>
    <w:div w:id="1140927668">
      <w:marLeft w:val="640"/>
      <w:marRight w:val="0"/>
      <w:marTop w:val="0"/>
      <w:marBottom w:val="0"/>
      <w:divBdr>
        <w:top w:val="none" w:sz="0" w:space="0" w:color="auto"/>
        <w:left w:val="none" w:sz="0" w:space="0" w:color="auto"/>
        <w:bottom w:val="none" w:sz="0" w:space="0" w:color="auto"/>
        <w:right w:val="none" w:sz="0" w:space="0" w:color="auto"/>
      </w:divBdr>
    </w:div>
    <w:div w:id="1141000272">
      <w:marLeft w:val="640"/>
      <w:marRight w:val="0"/>
      <w:marTop w:val="0"/>
      <w:marBottom w:val="0"/>
      <w:divBdr>
        <w:top w:val="none" w:sz="0" w:space="0" w:color="auto"/>
        <w:left w:val="none" w:sz="0" w:space="0" w:color="auto"/>
        <w:bottom w:val="none" w:sz="0" w:space="0" w:color="auto"/>
        <w:right w:val="none" w:sz="0" w:space="0" w:color="auto"/>
      </w:divBdr>
    </w:div>
    <w:div w:id="1141073359">
      <w:marLeft w:val="640"/>
      <w:marRight w:val="0"/>
      <w:marTop w:val="0"/>
      <w:marBottom w:val="0"/>
      <w:divBdr>
        <w:top w:val="none" w:sz="0" w:space="0" w:color="auto"/>
        <w:left w:val="none" w:sz="0" w:space="0" w:color="auto"/>
        <w:bottom w:val="none" w:sz="0" w:space="0" w:color="auto"/>
        <w:right w:val="none" w:sz="0" w:space="0" w:color="auto"/>
      </w:divBdr>
    </w:div>
    <w:div w:id="1141076549">
      <w:marLeft w:val="640"/>
      <w:marRight w:val="0"/>
      <w:marTop w:val="0"/>
      <w:marBottom w:val="0"/>
      <w:divBdr>
        <w:top w:val="none" w:sz="0" w:space="0" w:color="auto"/>
        <w:left w:val="none" w:sz="0" w:space="0" w:color="auto"/>
        <w:bottom w:val="none" w:sz="0" w:space="0" w:color="auto"/>
        <w:right w:val="none" w:sz="0" w:space="0" w:color="auto"/>
      </w:divBdr>
    </w:div>
    <w:div w:id="1141077258">
      <w:marLeft w:val="640"/>
      <w:marRight w:val="0"/>
      <w:marTop w:val="0"/>
      <w:marBottom w:val="0"/>
      <w:divBdr>
        <w:top w:val="none" w:sz="0" w:space="0" w:color="auto"/>
        <w:left w:val="none" w:sz="0" w:space="0" w:color="auto"/>
        <w:bottom w:val="none" w:sz="0" w:space="0" w:color="auto"/>
        <w:right w:val="none" w:sz="0" w:space="0" w:color="auto"/>
      </w:divBdr>
    </w:div>
    <w:div w:id="1141077321">
      <w:marLeft w:val="640"/>
      <w:marRight w:val="0"/>
      <w:marTop w:val="0"/>
      <w:marBottom w:val="0"/>
      <w:divBdr>
        <w:top w:val="none" w:sz="0" w:space="0" w:color="auto"/>
        <w:left w:val="none" w:sz="0" w:space="0" w:color="auto"/>
        <w:bottom w:val="none" w:sz="0" w:space="0" w:color="auto"/>
        <w:right w:val="none" w:sz="0" w:space="0" w:color="auto"/>
      </w:divBdr>
    </w:div>
    <w:div w:id="1141117162">
      <w:marLeft w:val="640"/>
      <w:marRight w:val="0"/>
      <w:marTop w:val="0"/>
      <w:marBottom w:val="0"/>
      <w:divBdr>
        <w:top w:val="none" w:sz="0" w:space="0" w:color="auto"/>
        <w:left w:val="none" w:sz="0" w:space="0" w:color="auto"/>
        <w:bottom w:val="none" w:sz="0" w:space="0" w:color="auto"/>
        <w:right w:val="none" w:sz="0" w:space="0" w:color="auto"/>
      </w:divBdr>
    </w:div>
    <w:div w:id="1141118744">
      <w:marLeft w:val="640"/>
      <w:marRight w:val="0"/>
      <w:marTop w:val="0"/>
      <w:marBottom w:val="0"/>
      <w:divBdr>
        <w:top w:val="none" w:sz="0" w:space="0" w:color="auto"/>
        <w:left w:val="none" w:sz="0" w:space="0" w:color="auto"/>
        <w:bottom w:val="none" w:sz="0" w:space="0" w:color="auto"/>
        <w:right w:val="none" w:sz="0" w:space="0" w:color="auto"/>
      </w:divBdr>
    </w:div>
    <w:div w:id="1141188543">
      <w:marLeft w:val="640"/>
      <w:marRight w:val="0"/>
      <w:marTop w:val="0"/>
      <w:marBottom w:val="0"/>
      <w:divBdr>
        <w:top w:val="none" w:sz="0" w:space="0" w:color="auto"/>
        <w:left w:val="none" w:sz="0" w:space="0" w:color="auto"/>
        <w:bottom w:val="none" w:sz="0" w:space="0" w:color="auto"/>
        <w:right w:val="none" w:sz="0" w:space="0" w:color="auto"/>
      </w:divBdr>
    </w:div>
    <w:div w:id="1141191095">
      <w:marLeft w:val="640"/>
      <w:marRight w:val="0"/>
      <w:marTop w:val="0"/>
      <w:marBottom w:val="0"/>
      <w:divBdr>
        <w:top w:val="none" w:sz="0" w:space="0" w:color="auto"/>
        <w:left w:val="none" w:sz="0" w:space="0" w:color="auto"/>
        <w:bottom w:val="none" w:sz="0" w:space="0" w:color="auto"/>
        <w:right w:val="none" w:sz="0" w:space="0" w:color="auto"/>
      </w:divBdr>
    </w:div>
    <w:div w:id="1141263303">
      <w:marLeft w:val="640"/>
      <w:marRight w:val="0"/>
      <w:marTop w:val="0"/>
      <w:marBottom w:val="0"/>
      <w:divBdr>
        <w:top w:val="none" w:sz="0" w:space="0" w:color="auto"/>
        <w:left w:val="none" w:sz="0" w:space="0" w:color="auto"/>
        <w:bottom w:val="none" w:sz="0" w:space="0" w:color="auto"/>
        <w:right w:val="none" w:sz="0" w:space="0" w:color="auto"/>
      </w:divBdr>
    </w:div>
    <w:div w:id="1141312013">
      <w:marLeft w:val="640"/>
      <w:marRight w:val="0"/>
      <w:marTop w:val="0"/>
      <w:marBottom w:val="0"/>
      <w:divBdr>
        <w:top w:val="none" w:sz="0" w:space="0" w:color="auto"/>
        <w:left w:val="none" w:sz="0" w:space="0" w:color="auto"/>
        <w:bottom w:val="none" w:sz="0" w:space="0" w:color="auto"/>
        <w:right w:val="none" w:sz="0" w:space="0" w:color="auto"/>
      </w:divBdr>
    </w:div>
    <w:div w:id="1141313701">
      <w:marLeft w:val="640"/>
      <w:marRight w:val="0"/>
      <w:marTop w:val="0"/>
      <w:marBottom w:val="0"/>
      <w:divBdr>
        <w:top w:val="none" w:sz="0" w:space="0" w:color="auto"/>
        <w:left w:val="none" w:sz="0" w:space="0" w:color="auto"/>
        <w:bottom w:val="none" w:sz="0" w:space="0" w:color="auto"/>
        <w:right w:val="none" w:sz="0" w:space="0" w:color="auto"/>
      </w:divBdr>
    </w:div>
    <w:div w:id="1141384523">
      <w:marLeft w:val="640"/>
      <w:marRight w:val="0"/>
      <w:marTop w:val="0"/>
      <w:marBottom w:val="0"/>
      <w:divBdr>
        <w:top w:val="none" w:sz="0" w:space="0" w:color="auto"/>
        <w:left w:val="none" w:sz="0" w:space="0" w:color="auto"/>
        <w:bottom w:val="none" w:sz="0" w:space="0" w:color="auto"/>
        <w:right w:val="none" w:sz="0" w:space="0" w:color="auto"/>
      </w:divBdr>
    </w:div>
    <w:div w:id="1141385815">
      <w:marLeft w:val="640"/>
      <w:marRight w:val="0"/>
      <w:marTop w:val="0"/>
      <w:marBottom w:val="0"/>
      <w:divBdr>
        <w:top w:val="none" w:sz="0" w:space="0" w:color="auto"/>
        <w:left w:val="none" w:sz="0" w:space="0" w:color="auto"/>
        <w:bottom w:val="none" w:sz="0" w:space="0" w:color="auto"/>
        <w:right w:val="none" w:sz="0" w:space="0" w:color="auto"/>
      </w:divBdr>
    </w:div>
    <w:div w:id="1141464885">
      <w:marLeft w:val="640"/>
      <w:marRight w:val="0"/>
      <w:marTop w:val="0"/>
      <w:marBottom w:val="0"/>
      <w:divBdr>
        <w:top w:val="none" w:sz="0" w:space="0" w:color="auto"/>
        <w:left w:val="none" w:sz="0" w:space="0" w:color="auto"/>
        <w:bottom w:val="none" w:sz="0" w:space="0" w:color="auto"/>
        <w:right w:val="none" w:sz="0" w:space="0" w:color="auto"/>
      </w:divBdr>
    </w:div>
    <w:div w:id="1141508421">
      <w:marLeft w:val="640"/>
      <w:marRight w:val="0"/>
      <w:marTop w:val="0"/>
      <w:marBottom w:val="0"/>
      <w:divBdr>
        <w:top w:val="none" w:sz="0" w:space="0" w:color="auto"/>
        <w:left w:val="none" w:sz="0" w:space="0" w:color="auto"/>
        <w:bottom w:val="none" w:sz="0" w:space="0" w:color="auto"/>
        <w:right w:val="none" w:sz="0" w:space="0" w:color="auto"/>
      </w:divBdr>
    </w:div>
    <w:div w:id="1141576370">
      <w:marLeft w:val="640"/>
      <w:marRight w:val="0"/>
      <w:marTop w:val="0"/>
      <w:marBottom w:val="0"/>
      <w:divBdr>
        <w:top w:val="none" w:sz="0" w:space="0" w:color="auto"/>
        <w:left w:val="none" w:sz="0" w:space="0" w:color="auto"/>
        <w:bottom w:val="none" w:sz="0" w:space="0" w:color="auto"/>
        <w:right w:val="none" w:sz="0" w:space="0" w:color="auto"/>
      </w:divBdr>
    </w:div>
    <w:div w:id="1141578436">
      <w:marLeft w:val="640"/>
      <w:marRight w:val="0"/>
      <w:marTop w:val="0"/>
      <w:marBottom w:val="0"/>
      <w:divBdr>
        <w:top w:val="none" w:sz="0" w:space="0" w:color="auto"/>
        <w:left w:val="none" w:sz="0" w:space="0" w:color="auto"/>
        <w:bottom w:val="none" w:sz="0" w:space="0" w:color="auto"/>
        <w:right w:val="none" w:sz="0" w:space="0" w:color="auto"/>
      </w:divBdr>
    </w:div>
    <w:div w:id="1141580933">
      <w:marLeft w:val="640"/>
      <w:marRight w:val="0"/>
      <w:marTop w:val="0"/>
      <w:marBottom w:val="0"/>
      <w:divBdr>
        <w:top w:val="none" w:sz="0" w:space="0" w:color="auto"/>
        <w:left w:val="none" w:sz="0" w:space="0" w:color="auto"/>
        <w:bottom w:val="none" w:sz="0" w:space="0" w:color="auto"/>
        <w:right w:val="none" w:sz="0" w:space="0" w:color="auto"/>
      </w:divBdr>
    </w:div>
    <w:div w:id="1141581778">
      <w:marLeft w:val="640"/>
      <w:marRight w:val="0"/>
      <w:marTop w:val="0"/>
      <w:marBottom w:val="0"/>
      <w:divBdr>
        <w:top w:val="none" w:sz="0" w:space="0" w:color="auto"/>
        <w:left w:val="none" w:sz="0" w:space="0" w:color="auto"/>
        <w:bottom w:val="none" w:sz="0" w:space="0" w:color="auto"/>
        <w:right w:val="none" w:sz="0" w:space="0" w:color="auto"/>
      </w:divBdr>
    </w:div>
    <w:div w:id="1141729644">
      <w:marLeft w:val="640"/>
      <w:marRight w:val="0"/>
      <w:marTop w:val="0"/>
      <w:marBottom w:val="0"/>
      <w:divBdr>
        <w:top w:val="none" w:sz="0" w:space="0" w:color="auto"/>
        <w:left w:val="none" w:sz="0" w:space="0" w:color="auto"/>
        <w:bottom w:val="none" w:sz="0" w:space="0" w:color="auto"/>
        <w:right w:val="none" w:sz="0" w:space="0" w:color="auto"/>
      </w:divBdr>
    </w:div>
    <w:div w:id="1141729870">
      <w:marLeft w:val="640"/>
      <w:marRight w:val="0"/>
      <w:marTop w:val="0"/>
      <w:marBottom w:val="0"/>
      <w:divBdr>
        <w:top w:val="none" w:sz="0" w:space="0" w:color="auto"/>
        <w:left w:val="none" w:sz="0" w:space="0" w:color="auto"/>
        <w:bottom w:val="none" w:sz="0" w:space="0" w:color="auto"/>
        <w:right w:val="none" w:sz="0" w:space="0" w:color="auto"/>
      </w:divBdr>
    </w:div>
    <w:div w:id="1141771012">
      <w:marLeft w:val="640"/>
      <w:marRight w:val="0"/>
      <w:marTop w:val="0"/>
      <w:marBottom w:val="0"/>
      <w:divBdr>
        <w:top w:val="none" w:sz="0" w:space="0" w:color="auto"/>
        <w:left w:val="none" w:sz="0" w:space="0" w:color="auto"/>
        <w:bottom w:val="none" w:sz="0" w:space="0" w:color="auto"/>
        <w:right w:val="none" w:sz="0" w:space="0" w:color="auto"/>
      </w:divBdr>
    </w:div>
    <w:div w:id="1141772541">
      <w:marLeft w:val="640"/>
      <w:marRight w:val="0"/>
      <w:marTop w:val="0"/>
      <w:marBottom w:val="0"/>
      <w:divBdr>
        <w:top w:val="none" w:sz="0" w:space="0" w:color="auto"/>
        <w:left w:val="none" w:sz="0" w:space="0" w:color="auto"/>
        <w:bottom w:val="none" w:sz="0" w:space="0" w:color="auto"/>
        <w:right w:val="none" w:sz="0" w:space="0" w:color="auto"/>
      </w:divBdr>
    </w:div>
    <w:div w:id="1141848092">
      <w:marLeft w:val="640"/>
      <w:marRight w:val="0"/>
      <w:marTop w:val="0"/>
      <w:marBottom w:val="0"/>
      <w:divBdr>
        <w:top w:val="none" w:sz="0" w:space="0" w:color="auto"/>
        <w:left w:val="none" w:sz="0" w:space="0" w:color="auto"/>
        <w:bottom w:val="none" w:sz="0" w:space="0" w:color="auto"/>
        <w:right w:val="none" w:sz="0" w:space="0" w:color="auto"/>
      </w:divBdr>
    </w:div>
    <w:div w:id="1141918324">
      <w:marLeft w:val="640"/>
      <w:marRight w:val="0"/>
      <w:marTop w:val="0"/>
      <w:marBottom w:val="0"/>
      <w:divBdr>
        <w:top w:val="none" w:sz="0" w:space="0" w:color="auto"/>
        <w:left w:val="none" w:sz="0" w:space="0" w:color="auto"/>
        <w:bottom w:val="none" w:sz="0" w:space="0" w:color="auto"/>
        <w:right w:val="none" w:sz="0" w:space="0" w:color="auto"/>
      </w:divBdr>
    </w:div>
    <w:div w:id="1141922061">
      <w:marLeft w:val="640"/>
      <w:marRight w:val="0"/>
      <w:marTop w:val="0"/>
      <w:marBottom w:val="0"/>
      <w:divBdr>
        <w:top w:val="none" w:sz="0" w:space="0" w:color="auto"/>
        <w:left w:val="none" w:sz="0" w:space="0" w:color="auto"/>
        <w:bottom w:val="none" w:sz="0" w:space="0" w:color="auto"/>
        <w:right w:val="none" w:sz="0" w:space="0" w:color="auto"/>
      </w:divBdr>
    </w:div>
    <w:div w:id="1141922261">
      <w:marLeft w:val="640"/>
      <w:marRight w:val="0"/>
      <w:marTop w:val="0"/>
      <w:marBottom w:val="0"/>
      <w:divBdr>
        <w:top w:val="none" w:sz="0" w:space="0" w:color="auto"/>
        <w:left w:val="none" w:sz="0" w:space="0" w:color="auto"/>
        <w:bottom w:val="none" w:sz="0" w:space="0" w:color="auto"/>
        <w:right w:val="none" w:sz="0" w:space="0" w:color="auto"/>
      </w:divBdr>
    </w:div>
    <w:div w:id="1141927359">
      <w:marLeft w:val="640"/>
      <w:marRight w:val="0"/>
      <w:marTop w:val="0"/>
      <w:marBottom w:val="0"/>
      <w:divBdr>
        <w:top w:val="none" w:sz="0" w:space="0" w:color="auto"/>
        <w:left w:val="none" w:sz="0" w:space="0" w:color="auto"/>
        <w:bottom w:val="none" w:sz="0" w:space="0" w:color="auto"/>
        <w:right w:val="none" w:sz="0" w:space="0" w:color="auto"/>
      </w:divBdr>
    </w:div>
    <w:div w:id="1141967029">
      <w:marLeft w:val="640"/>
      <w:marRight w:val="0"/>
      <w:marTop w:val="0"/>
      <w:marBottom w:val="0"/>
      <w:divBdr>
        <w:top w:val="none" w:sz="0" w:space="0" w:color="auto"/>
        <w:left w:val="none" w:sz="0" w:space="0" w:color="auto"/>
        <w:bottom w:val="none" w:sz="0" w:space="0" w:color="auto"/>
        <w:right w:val="none" w:sz="0" w:space="0" w:color="auto"/>
      </w:divBdr>
    </w:div>
    <w:div w:id="1141969303">
      <w:marLeft w:val="640"/>
      <w:marRight w:val="0"/>
      <w:marTop w:val="0"/>
      <w:marBottom w:val="0"/>
      <w:divBdr>
        <w:top w:val="none" w:sz="0" w:space="0" w:color="auto"/>
        <w:left w:val="none" w:sz="0" w:space="0" w:color="auto"/>
        <w:bottom w:val="none" w:sz="0" w:space="0" w:color="auto"/>
        <w:right w:val="none" w:sz="0" w:space="0" w:color="auto"/>
      </w:divBdr>
    </w:div>
    <w:div w:id="1142037764">
      <w:marLeft w:val="640"/>
      <w:marRight w:val="0"/>
      <w:marTop w:val="0"/>
      <w:marBottom w:val="0"/>
      <w:divBdr>
        <w:top w:val="none" w:sz="0" w:space="0" w:color="auto"/>
        <w:left w:val="none" w:sz="0" w:space="0" w:color="auto"/>
        <w:bottom w:val="none" w:sz="0" w:space="0" w:color="auto"/>
        <w:right w:val="none" w:sz="0" w:space="0" w:color="auto"/>
      </w:divBdr>
    </w:div>
    <w:div w:id="1142041609">
      <w:marLeft w:val="640"/>
      <w:marRight w:val="0"/>
      <w:marTop w:val="0"/>
      <w:marBottom w:val="0"/>
      <w:divBdr>
        <w:top w:val="none" w:sz="0" w:space="0" w:color="auto"/>
        <w:left w:val="none" w:sz="0" w:space="0" w:color="auto"/>
        <w:bottom w:val="none" w:sz="0" w:space="0" w:color="auto"/>
        <w:right w:val="none" w:sz="0" w:space="0" w:color="auto"/>
      </w:divBdr>
    </w:div>
    <w:div w:id="1142044373">
      <w:marLeft w:val="640"/>
      <w:marRight w:val="0"/>
      <w:marTop w:val="0"/>
      <w:marBottom w:val="0"/>
      <w:divBdr>
        <w:top w:val="none" w:sz="0" w:space="0" w:color="auto"/>
        <w:left w:val="none" w:sz="0" w:space="0" w:color="auto"/>
        <w:bottom w:val="none" w:sz="0" w:space="0" w:color="auto"/>
        <w:right w:val="none" w:sz="0" w:space="0" w:color="auto"/>
      </w:divBdr>
    </w:div>
    <w:div w:id="1142192821">
      <w:marLeft w:val="640"/>
      <w:marRight w:val="0"/>
      <w:marTop w:val="0"/>
      <w:marBottom w:val="0"/>
      <w:divBdr>
        <w:top w:val="none" w:sz="0" w:space="0" w:color="auto"/>
        <w:left w:val="none" w:sz="0" w:space="0" w:color="auto"/>
        <w:bottom w:val="none" w:sz="0" w:space="0" w:color="auto"/>
        <w:right w:val="none" w:sz="0" w:space="0" w:color="auto"/>
      </w:divBdr>
    </w:div>
    <w:div w:id="1142229309">
      <w:marLeft w:val="640"/>
      <w:marRight w:val="0"/>
      <w:marTop w:val="0"/>
      <w:marBottom w:val="0"/>
      <w:divBdr>
        <w:top w:val="none" w:sz="0" w:space="0" w:color="auto"/>
        <w:left w:val="none" w:sz="0" w:space="0" w:color="auto"/>
        <w:bottom w:val="none" w:sz="0" w:space="0" w:color="auto"/>
        <w:right w:val="none" w:sz="0" w:space="0" w:color="auto"/>
      </w:divBdr>
    </w:div>
    <w:div w:id="1142230955">
      <w:marLeft w:val="640"/>
      <w:marRight w:val="0"/>
      <w:marTop w:val="0"/>
      <w:marBottom w:val="0"/>
      <w:divBdr>
        <w:top w:val="none" w:sz="0" w:space="0" w:color="auto"/>
        <w:left w:val="none" w:sz="0" w:space="0" w:color="auto"/>
        <w:bottom w:val="none" w:sz="0" w:space="0" w:color="auto"/>
        <w:right w:val="none" w:sz="0" w:space="0" w:color="auto"/>
      </w:divBdr>
    </w:div>
    <w:div w:id="1142233512">
      <w:marLeft w:val="640"/>
      <w:marRight w:val="0"/>
      <w:marTop w:val="0"/>
      <w:marBottom w:val="0"/>
      <w:divBdr>
        <w:top w:val="none" w:sz="0" w:space="0" w:color="auto"/>
        <w:left w:val="none" w:sz="0" w:space="0" w:color="auto"/>
        <w:bottom w:val="none" w:sz="0" w:space="0" w:color="auto"/>
        <w:right w:val="none" w:sz="0" w:space="0" w:color="auto"/>
      </w:divBdr>
    </w:div>
    <w:div w:id="1142382219">
      <w:marLeft w:val="640"/>
      <w:marRight w:val="0"/>
      <w:marTop w:val="0"/>
      <w:marBottom w:val="0"/>
      <w:divBdr>
        <w:top w:val="none" w:sz="0" w:space="0" w:color="auto"/>
        <w:left w:val="none" w:sz="0" w:space="0" w:color="auto"/>
        <w:bottom w:val="none" w:sz="0" w:space="0" w:color="auto"/>
        <w:right w:val="none" w:sz="0" w:space="0" w:color="auto"/>
      </w:divBdr>
    </w:div>
    <w:div w:id="1142425839">
      <w:marLeft w:val="640"/>
      <w:marRight w:val="0"/>
      <w:marTop w:val="0"/>
      <w:marBottom w:val="0"/>
      <w:divBdr>
        <w:top w:val="none" w:sz="0" w:space="0" w:color="auto"/>
        <w:left w:val="none" w:sz="0" w:space="0" w:color="auto"/>
        <w:bottom w:val="none" w:sz="0" w:space="0" w:color="auto"/>
        <w:right w:val="none" w:sz="0" w:space="0" w:color="auto"/>
      </w:divBdr>
    </w:div>
    <w:div w:id="1142498836">
      <w:marLeft w:val="640"/>
      <w:marRight w:val="0"/>
      <w:marTop w:val="0"/>
      <w:marBottom w:val="0"/>
      <w:divBdr>
        <w:top w:val="none" w:sz="0" w:space="0" w:color="auto"/>
        <w:left w:val="none" w:sz="0" w:space="0" w:color="auto"/>
        <w:bottom w:val="none" w:sz="0" w:space="0" w:color="auto"/>
        <w:right w:val="none" w:sz="0" w:space="0" w:color="auto"/>
      </w:divBdr>
    </w:div>
    <w:div w:id="1142506575">
      <w:marLeft w:val="640"/>
      <w:marRight w:val="0"/>
      <w:marTop w:val="0"/>
      <w:marBottom w:val="0"/>
      <w:divBdr>
        <w:top w:val="none" w:sz="0" w:space="0" w:color="auto"/>
        <w:left w:val="none" w:sz="0" w:space="0" w:color="auto"/>
        <w:bottom w:val="none" w:sz="0" w:space="0" w:color="auto"/>
        <w:right w:val="none" w:sz="0" w:space="0" w:color="auto"/>
      </w:divBdr>
    </w:div>
    <w:div w:id="1142578982">
      <w:marLeft w:val="640"/>
      <w:marRight w:val="0"/>
      <w:marTop w:val="0"/>
      <w:marBottom w:val="0"/>
      <w:divBdr>
        <w:top w:val="none" w:sz="0" w:space="0" w:color="auto"/>
        <w:left w:val="none" w:sz="0" w:space="0" w:color="auto"/>
        <w:bottom w:val="none" w:sz="0" w:space="0" w:color="auto"/>
        <w:right w:val="none" w:sz="0" w:space="0" w:color="auto"/>
      </w:divBdr>
    </w:div>
    <w:div w:id="1142649120">
      <w:marLeft w:val="640"/>
      <w:marRight w:val="0"/>
      <w:marTop w:val="0"/>
      <w:marBottom w:val="0"/>
      <w:divBdr>
        <w:top w:val="none" w:sz="0" w:space="0" w:color="auto"/>
        <w:left w:val="none" w:sz="0" w:space="0" w:color="auto"/>
        <w:bottom w:val="none" w:sz="0" w:space="0" w:color="auto"/>
        <w:right w:val="none" w:sz="0" w:space="0" w:color="auto"/>
      </w:divBdr>
    </w:div>
    <w:div w:id="1142768504">
      <w:marLeft w:val="640"/>
      <w:marRight w:val="0"/>
      <w:marTop w:val="0"/>
      <w:marBottom w:val="0"/>
      <w:divBdr>
        <w:top w:val="none" w:sz="0" w:space="0" w:color="auto"/>
        <w:left w:val="none" w:sz="0" w:space="0" w:color="auto"/>
        <w:bottom w:val="none" w:sz="0" w:space="0" w:color="auto"/>
        <w:right w:val="none" w:sz="0" w:space="0" w:color="auto"/>
      </w:divBdr>
    </w:div>
    <w:div w:id="1142849030">
      <w:marLeft w:val="640"/>
      <w:marRight w:val="0"/>
      <w:marTop w:val="0"/>
      <w:marBottom w:val="0"/>
      <w:divBdr>
        <w:top w:val="none" w:sz="0" w:space="0" w:color="auto"/>
        <w:left w:val="none" w:sz="0" w:space="0" w:color="auto"/>
        <w:bottom w:val="none" w:sz="0" w:space="0" w:color="auto"/>
        <w:right w:val="none" w:sz="0" w:space="0" w:color="auto"/>
      </w:divBdr>
    </w:div>
    <w:div w:id="1142849164">
      <w:marLeft w:val="640"/>
      <w:marRight w:val="0"/>
      <w:marTop w:val="0"/>
      <w:marBottom w:val="0"/>
      <w:divBdr>
        <w:top w:val="none" w:sz="0" w:space="0" w:color="auto"/>
        <w:left w:val="none" w:sz="0" w:space="0" w:color="auto"/>
        <w:bottom w:val="none" w:sz="0" w:space="0" w:color="auto"/>
        <w:right w:val="none" w:sz="0" w:space="0" w:color="auto"/>
      </w:divBdr>
    </w:div>
    <w:div w:id="1142887236">
      <w:marLeft w:val="640"/>
      <w:marRight w:val="0"/>
      <w:marTop w:val="0"/>
      <w:marBottom w:val="0"/>
      <w:divBdr>
        <w:top w:val="none" w:sz="0" w:space="0" w:color="auto"/>
        <w:left w:val="none" w:sz="0" w:space="0" w:color="auto"/>
        <w:bottom w:val="none" w:sz="0" w:space="0" w:color="auto"/>
        <w:right w:val="none" w:sz="0" w:space="0" w:color="auto"/>
      </w:divBdr>
    </w:div>
    <w:div w:id="1142961207">
      <w:marLeft w:val="640"/>
      <w:marRight w:val="0"/>
      <w:marTop w:val="0"/>
      <w:marBottom w:val="0"/>
      <w:divBdr>
        <w:top w:val="none" w:sz="0" w:space="0" w:color="auto"/>
        <w:left w:val="none" w:sz="0" w:space="0" w:color="auto"/>
        <w:bottom w:val="none" w:sz="0" w:space="0" w:color="auto"/>
        <w:right w:val="none" w:sz="0" w:space="0" w:color="auto"/>
      </w:divBdr>
    </w:div>
    <w:div w:id="1143043621">
      <w:marLeft w:val="640"/>
      <w:marRight w:val="0"/>
      <w:marTop w:val="0"/>
      <w:marBottom w:val="0"/>
      <w:divBdr>
        <w:top w:val="none" w:sz="0" w:space="0" w:color="auto"/>
        <w:left w:val="none" w:sz="0" w:space="0" w:color="auto"/>
        <w:bottom w:val="none" w:sz="0" w:space="0" w:color="auto"/>
        <w:right w:val="none" w:sz="0" w:space="0" w:color="auto"/>
      </w:divBdr>
    </w:div>
    <w:div w:id="1143087358">
      <w:marLeft w:val="640"/>
      <w:marRight w:val="0"/>
      <w:marTop w:val="0"/>
      <w:marBottom w:val="0"/>
      <w:divBdr>
        <w:top w:val="none" w:sz="0" w:space="0" w:color="auto"/>
        <w:left w:val="none" w:sz="0" w:space="0" w:color="auto"/>
        <w:bottom w:val="none" w:sz="0" w:space="0" w:color="auto"/>
        <w:right w:val="none" w:sz="0" w:space="0" w:color="auto"/>
      </w:divBdr>
    </w:div>
    <w:div w:id="1143153344">
      <w:marLeft w:val="640"/>
      <w:marRight w:val="0"/>
      <w:marTop w:val="0"/>
      <w:marBottom w:val="0"/>
      <w:divBdr>
        <w:top w:val="none" w:sz="0" w:space="0" w:color="auto"/>
        <w:left w:val="none" w:sz="0" w:space="0" w:color="auto"/>
        <w:bottom w:val="none" w:sz="0" w:space="0" w:color="auto"/>
        <w:right w:val="none" w:sz="0" w:space="0" w:color="auto"/>
      </w:divBdr>
    </w:div>
    <w:div w:id="1143231450">
      <w:marLeft w:val="640"/>
      <w:marRight w:val="0"/>
      <w:marTop w:val="0"/>
      <w:marBottom w:val="0"/>
      <w:divBdr>
        <w:top w:val="none" w:sz="0" w:space="0" w:color="auto"/>
        <w:left w:val="none" w:sz="0" w:space="0" w:color="auto"/>
        <w:bottom w:val="none" w:sz="0" w:space="0" w:color="auto"/>
        <w:right w:val="none" w:sz="0" w:space="0" w:color="auto"/>
      </w:divBdr>
    </w:div>
    <w:div w:id="1143236257">
      <w:marLeft w:val="640"/>
      <w:marRight w:val="0"/>
      <w:marTop w:val="0"/>
      <w:marBottom w:val="0"/>
      <w:divBdr>
        <w:top w:val="none" w:sz="0" w:space="0" w:color="auto"/>
        <w:left w:val="none" w:sz="0" w:space="0" w:color="auto"/>
        <w:bottom w:val="none" w:sz="0" w:space="0" w:color="auto"/>
        <w:right w:val="none" w:sz="0" w:space="0" w:color="auto"/>
      </w:divBdr>
    </w:div>
    <w:div w:id="1143279396">
      <w:marLeft w:val="640"/>
      <w:marRight w:val="0"/>
      <w:marTop w:val="0"/>
      <w:marBottom w:val="0"/>
      <w:divBdr>
        <w:top w:val="none" w:sz="0" w:space="0" w:color="auto"/>
        <w:left w:val="none" w:sz="0" w:space="0" w:color="auto"/>
        <w:bottom w:val="none" w:sz="0" w:space="0" w:color="auto"/>
        <w:right w:val="none" w:sz="0" w:space="0" w:color="auto"/>
      </w:divBdr>
    </w:div>
    <w:div w:id="1143308232">
      <w:marLeft w:val="640"/>
      <w:marRight w:val="0"/>
      <w:marTop w:val="0"/>
      <w:marBottom w:val="0"/>
      <w:divBdr>
        <w:top w:val="none" w:sz="0" w:space="0" w:color="auto"/>
        <w:left w:val="none" w:sz="0" w:space="0" w:color="auto"/>
        <w:bottom w:val="none" w:sz="0" w:space="0" w:color="auto"/>
        <w:right w:val="none" w:sz="0" w:space="0" w:color="auto"/>
      </w:divBdr>
    </w:div>
    <w:div w:id="1143354982">
      <w:marLeft w:val="640"/>
      <w:marRight w:val="0"/>
      <w:marTop w:val="0"/>
      <w:marBottom w:val="0"/>
      <w:divBdr>
        <w:top w:val="none" w:sz="0" w:space="0" w:color="auto"/>
        <w:left w:val="none" w:sz="0" w:space="0" w:color="auto"/>
        <w:bottom w:val="none" w:sz="0" w:space="0" w:color="auto"/>
        <w:right w:val="none" w:sz="0" w:space="0" w:color="auto"/>
      </w:divBdr>
    </w:div>
    <w:div w:id="1143423583">
      <w:marLeft w:val="640"/>
      <w:marRight w:val="0"/>
      <w:marTop w:val="0"/>
      <w:marBottom w:val="0"/>
      <w:divBdr>
        <w:top w:val="none" w:sz="0" w:space="0" w:color="auto"/>
        <w:left w:val="none" w:sz="0" w:space="0" w:color="auto"/>
        <w:bottom w:val="none" w:sz="0" w:space="0" w:color="auto"/>
        <w:right w:val="none" w:sz="0" w:space="0" w:color="auto"/>
      </w:divBdr>
    </w:div>
    <w:div w:id="1143426972">
      <w:marLeft w:val="640"/>
      <w:marRight w:val="0"/>
      <w:marTop w:val="0"/>
      <w:marBottom w:val="0"/>
      <w:divBdr>
        <w:top w:val="none" w:sz="0" w:space="0" w:color="auto"/>
        <w:left w:val="none" w:sz="0" w:space="0" w:color="auto"/>
        <w:bottom w:val="none" w:sz="0" w:space="0" w:color="auto"/>
        <w:right w:val="none" w:sz="0" w:space="0" w:color="auto"/>
      </w:divBdr>
    </w:div>
    <w:div w:id="1143431460">
      <w:marLeft w:val="640"/>
      <w:marRight w:val="0"/>
      <w:marTop w:val="0"/>
      <w:marBottom w:val="0"/>
      <w:divBdr>
        <w:top w:val="none" w:sz="0" w:space="0" w:color="auto"/>
        <w:left w:val="none" w:sz="0" w:space="0" w:color="auto"/>
        <w:bottom w:val="none" w:sz="0" w:space="0" w:color="auto"/>
        <w:right w:val="none" w:sz="0" w:space="0" w:color="auto"/>
      </w:divBdr>
    </w:div>
    <w:div w:id="1143541043">
      <w:marLeft w:val="640"/>
      <w:marRight w:val="0"/>
      <w:marTop w:val="0"/>
      <w:marBottom w:val="0"/>
      <w:divBdr>
        <w:top w:val="none" w:sz="0" w:space="0" w:color="auto"/>
        <w:left w:val="none" w:sz="0" w:space="0" w:color="auto"/>
        <w:bottom w:val="none" w:sz="0" w:space="0" w:color="auto"/>
        <w:right w:val="none" w:sz="0" w:space="0" w:color="auto"/>
      </w:divBdr>
    </w:div>
    <w:div w:id="1143544918">
      <w:marLeft w:val="640"/>
      <w:marRight w:val="0"/>
      <w:marTop w:val="0"/>
      <w:marBottom w:val="0"/>
      <w:divBdr>
        <w:top w:val="none" w:sz="0" w:space="0" w:color="auto"/>
        <w:left w:val="none" w:sz="0" w:space="0" w:color="auto"/>
        <w:bottom w:val="none" w:sz="0" w:space="0" w:color="auto"/>
        <w:right w:val="none" w:sz="0" w:space="0" w:color="auto"/>
      </w:divBdr>
    </w:div>
    <w:div w:id="1143617312">
      <w:marLeft w:val="640"/>
      <w:marRight w:val="0"/>
      <w:marTop w:val="0"/>
      <w:marBottom w:val="0"/>
      <w:divBdr>
        <w:top w:val="none" w:sz="0" w:space="0" w:color="auto"/>
        <w:left w:val="none" w:sz="0" w:space="0" w:color="auto"/>
        <w:bottom w:val="none" w:sz="0" w:space="0" w:color="auto"/>
        <w:right w:val="none" w:sz="0" w:space="0" w:color="auto"/>
      </w:divBdr>
    </w:div>
    <w:div w:id="1143620104">
      <w:marLeft w:val="640"/>
      <w:marRight w:val="0"/>
      <w:marTop w:val="0"/>
      <w:marBottom w:val="0"/>
      <w:divBdr>
        <w:top w:val="none" w:sz="0" w:space="0" w:color="auto"/>
        <w:left w:val="none" w:sz="0" w:space="0" w:color="auto"/>
        <w:bottom w:val="none" w:sz="0" w:space="0" w:color="auto"/>
        <w:right w:val="none" w:sz="0" w:space="0" w:color="auto"/>
      </w:divBdr>
    </w:div>
    <w:div w:id="1143624982">
      <w:marLeft w:val="640"/>
      <w:marRight w:val="0"/>
      <w:marTop w:val="0"/>
      <w:marBottom w:val="0"/>
      <w:divBdr>
        <w:top w:val="none" w:sz="0" w:space="0" w:color="auto"/>
        <w:left w:val="none" w:sz="0" w:space="0" w:color="auto"/>
        <w:bottom w:val="none" w:sz="0" w:space="0" w:color="auto"/>
        <w:right w:val="none" w:sz="0" w:space="0" w:color="auto"/>
      </w:divBdr>
    </w:div>
    <w:div w:id="1143691523">
      <w:marLeft w:val="640"/>
      <w:marRight w:val="0"/>
      <w:marTop w:val="0"/>
      <w:marBottom w:val="0"/>
      <w:divBdr>
        <w:top w:val="none" w:sz="0" w:space="0" w:color="auto"/>
        <w:left w:val="none" w:sz="0" w:space="0" w:color="auto"/>
        <w:bottom w:val="none" w:sz="0" w:space="0" w:color="auto"/>
        <w:right w:val="none" w:sz="0" w:space="0" w:color="auto"/>
      </w:divBdr>
    </w:div>
    <w:div w:id="1143692073">
      <w:marLeft w:val="640"/>
      <w:marRight w:val="0"/>
      <w:marTop w:val="0"/>
      <w:marBottom w:val="0"/>
      <w:divBdr>
        <w:top w:val="none" w:sz="0" w:space="0" w:color="auto"/>
        <w:left w:val="none" w:sz="0" w:space="0" w:color="auto"/>
        <w:bottom w:val="none" w:sz="0" w:space="0" w:color="auto"/>
        <w:right w:val="none" w:sz="0" w:space="0" w:color="auto"/>
      </w:divBdr>
    </w:div>
    <w:div w:id="1143699675">
      <w:marLeft w:val="640"/>
      <w:marRight w:val="0"/>
      <w:marTop w:val="0"/>
      <w:marBottom w:val="0"/>
      <w:divBdr>
        <w:top w:val="none" w:sz="0" w:space="0" w:color="auto"/>
        <w:left w:val="none" w:sz="0" w:space="0" w:color="auto"/>
        <w:bottom w:val="none" w:sz="0" w:space="0" w:color="auto"/>
        <w:right w:val="none" w:sz="0" w:space="0" w:color="auto"/>
      </w:divBdr>
    </w:div>
    <w:div w:id="1143741672">
      <w:marLeft w:val="640"/>
      <w:marRight w:val="0"/>
      <w:marTop w:val="0"/>
      <w:marBottom w:val="0"/>
      <w:divBdr>
        <w:top w:val="none" w:sz="0" w:space="0" w:color="auto"/>
        <w:left w:val="none" w:sz="0" w:space="0" w:color="auto"/>
        <w:bottom w:val="none" w:sz="0" w:space="0" w:color="auto"/>
        <w:right w:val="none" w:sz="0" w:space="0" w:color="auto"/>
      </w:divBdr>
    </w:div>
    <w:div w:id="1143818095">
      <w:marLeft w:val="640"/>
      <w:marRight w:val="0"/>
      <w:marTop w:val="0"/>
      <w:marBottom w:val="0"/>
      <w:divBdr>
        <w:top w:val="none" w:sz="0" w:space="0" w:color="auto"/>
        <w:left w:val="none" w:sz="0" w:space="0" w:color="auto"/>
        <w:bottom w:val="none" w:sz="0" w:space="0" w:color="auto"/>
        <w:right w:val="none" w:sz="0" w:space="0" w:color="auto"/>
      </w:divBdr>
    </w:div>
    <w:div w:id="1143935886">
      <w:marLeft w:val="640"/>
      <w:marRight w:val="0"/>
      <w:marTop w:val="0"/>
      <w:marBottom w:val="0"/>
      <w:divBdr>
        <w:top w:val="none" w:sz="0" w:space="0" w:color="auto"/>
        <w:left w:val="none" w:sz="0" w:space="0" w:color="auto"/>
        <w:bottom w:val="none" w:sz="0" w:space="0" w:color="auto"/>
        <w:right w:val="none" w:sz="0" w:space="0" w:color="auto"/>
      </w:divBdr>
    </w:div>
    <w:div w:id="1144005879">
      <w:marLeft w:val="640"/>
      <w:marRight w:val="0"/>
      <w:marTop w:val="0"/>
      <w:marBottom w:val="0"/>
      <w:divBdr>
        <w:top w:val="none" w:sz="0" w:space="0" w:color="auto"/>
        <w:left w:val="none" w:sz="0" w:space="0" w:color="auto"/>
        <w:bottom w:val="none" w:sz="0" w:space="0" w:color="auto"/>
        <w:right w:val="none" w:sz="0" w:space="0" w:color="auto"/>
      </w:divBdr>
    </w:div>
    <w:div w:id="1144006373">
      <w:bodyDiv w:val="1"/>
      <w:marLeft w:val="0"/>
      <w:marRight w:val="0"/>
      <w:marTop w:val="0"/>
      <w:marBottom w:val="0"/>
      <w:divBdr>
        <w:top w:val="none" w:sz="0" w:space="0" w:color="auto"/>
        <w:left w:val="none" w:sz="0" w:space="0" w:color="auto"/>
        <w:bottom w:val="none" w:sz="0" w:space="0" w:color="auto"/>
        <w:right w:val="none" w:sz="0" w:space="0" w:color="auto"/>
      </w:divBdr>
      <w:divsChild>
        <w:div w:id="787630389">
          <w:marLeft w:val="640"/>
          <w:marRight w:val="0"/>
          <w:marTop w:val="0"/>
          <w:marBottom w:val="0"/>
          <w:divBdr>
            <w:top w:val="none" w:sz="0" w:space="0" w:color="auto"/>
            <w:left w:val="none" w:sz="0" w:space="0" w:color="auto"/>
            <w:bottom w:val="none" w:sz="0" w:space="0" w:color="auto"/>
            <w:right w:val="none" w:sz="0" w:space="0" w:color="auto"/>
          </w:divBdr>
        </w:div>
        <w:div w:id="124852418">
          <w:marLeft w:val="640"/>
          <w:marRight w:val="0"/>
          <w:marTop w:val="0"/>
          <w:marBottom w:val="0"/>
          <w:divBdr>
            <w:top w:val="none" w:sz="0" w:space="0" w:color="auto"/>
            <w:left w:val="none" w:sz="0" w:space="0" w:color="auto"/>
            <w:bottom w:val="none" w:sz="0" w:space="0" w:color="auto"/>
            <w:right w:val="none" w:sz="0" w:space="0" w:color="auto"/>
          </w:divBdr>
        </w:div>
        <w:div w:id="1517689785">
          <w:marLeft w:val="640"/>
          <w:marRight w:val="0"/>
          <w:marTop w:val="0"/>
          <w:marBottom w:val="0"/>
          <w:divBdr>
            <w:top w:val="none" w:sz="0" w:space="0" w:color="auto"/>
            <w:left w:val="none" w:sz="0" w:space="0" w:color="auto"/>
            <w:bottom w:val="none" w:sz="0" w:space="0" w:color="auto"/>
            <w:right w:val="none" w:sz="0" w:space="0" w:color="auto"/>
          </w:divBdr>
        </w:div>
        <w:div w:id="463891694">
          <w:marLeft w:val="640"/>
          <w:marRight w:val="0"/>
          <w:marTop w:val="0"/>
          <w:marBottom w:val="0"/>
          <w:divBdr>
            <w:top w:val="none" w:sz="0" w:space="0" w:color="auto"/>
            <w:left w:val="none" w:sz="0" w:space="0" w:color="auto"/>
            <w:bottom w:val="none" w:sz="0" w:space="0" w:color="auto"/>
            <w:right w:val="none" w:sz="0" w:space="0" w:color="auto"/>
          </w:divBdr>
        </w:div>
        <w:div w:id="2122069981">
          <w:marLeft w:val="640"/>
          <w:marRight w:val="0"/>
          <w:marTop w:val="0"/>
          <w:marBottom w:val="0"/>
          <w:divBdr>
            <w:top w:val="none" w:sz="0" w:space="0" w:color="auto"/>
            <w:left w:val="none" w:sz="0" w:space="0" w:color="auto"/>
            <w:bottom w:val="none" w:sz="0" w:space="0" w:color="auto"/>
            <w:right w:val="none" w:sz="0" w:space="0" w:color="auto"/>
          </w:divBdr>
        </w:div>
        <w:div w:id="669139831">
          <w:marLeft w:val="640"/>
          <w:marRight w:val="0"/>
          <w:marTop w:val="0"/>
          <w:marBottom w:val="0"/>
          <w:divBdr>
            <w:top w:val="none" w:sz="0" w:space="0" w:color="auto"/>
            <w:left w:val="none" w:sz="0" w:space="0" w:color="auto"/>
            <w:bottom w:val="none" w:sz="0" w:space="0" w:color="auto"/>
            <w:right w:val="none" w:sz="0" w:space="0" w:color="auto"/>
          </w:divBdr>
        </w:div>
        <w:div w:id="988097770">
          <w:marLeft w:val="640"/>
          <w:marRight w:val="0"/>
          <w:marTop w:val="0"/>
          <w:marBottom w:val="0"/>
          <w:divBdr>
            <w:top w:val="none" w:sz="0" w:space="0" w:color="auto"/>
            <w:left w:val="none" w:sz="0" w:space="0" w:color="auto"/>
            <w:bottom w:val="none" w:sz="0" w:space="0" w:color="auto"/>
            <w:right w:val="none" w:sz="0" w:space="0" w:color="auto"/>
          </w:divBdr>
        </w:div>
        <w:div w:id="282198941">
          <w:marLeft w:val="640"/>
          <w:marRight w:val="0"/>
          <w:marTop w:val="0"/>
          <w:marBottom w:val="0"/>
          <w:divBdr>
            <w:top w:val="none" w:sz="0" w:space="0" w:color="auto"/>
            <w:left w:val="none" w:sz="0" w:space="0" w:color="auto"/>
            <w:bottom w:val="none" w:sz="0" w:space="0" w:color="auto"/>
            <w:right w:val="none" w:sz="0" w:space="0" w:color="auto"/>
          </w:divBdr>
        </w:div>
        <w:div w:id="704797044">
          <w:marLeft w:val="640"/>
          <w:marRight w:val="0"/>
          <w:marTop w:val="0"/>
          <w:marBottom w:val="0"/>
          <w:divBdr>
            <w:top w:val="none" w:sz="0" w:space="0" w:color="auto"/>
            <w:left w:val="none" w:sz="0" w:space="0" w:color="auto"/>
            <w:bottom w:val="none" w:sz="0" w:space="0" w:color="auto"/>
            <w:right w:val="none" w:sz="0" w:space="0" w:color="auto"/>
          </w:divBdr>
        </w:div>
        <w:div w:id="1417366417">
          <w:marLeft w:val="640"/>
          <w:marRight w:val="0"/>
          <w:marTop w:val="0"/>
          <w:marBottom w:val="0"/>
          <w:divBdr>
            <w:top w:val="none" w:sz="0" w:space="0" w:color="auto"/>
            <w:left w:val="none" w:sz="0" w:space="0" w:color="auto"/>
            <w:bottom w:val="none" w:sz="0" w:space="0" w:color="auto"/>
            <w:right w:val="none" w:sz="0" w:space="0" w:color="auto"/>
          </w:divBdr>
        </w:div>
        <w:div w:id="603655382">
          <w:marLeft w:val="640"/>
          <w:marRight w:val="0"/>
          <w:marTop w:val="0"/>
          <w:marBottom w:val="0"/>
          <w:divBdr>
            <w:top w:val="none" w:sz="0" w:space="0" w:color="auto"/>
            <w:left w:val="none" w:sz="0" w:space="0" w:color="auto"/>
            <w:bottom w:val="none" w:sz="0" w:space="0" w:color="auto"/>
            <w:right w:val="none" w:sz="0" w:space="0" w:color="auto"/>
          </w:divBdr>
        </w:div>
        <w:div w:id="160003508">
          <w:marLeft w:val="640"/>
          <w:marRight w:val="0"/>
          <w:marTop w:val="0"/>
          <w:marBottom w:val="0"/>
          <w:divBdr>
            <w:top w:val="none" w:sz="0" w:space="0" w:color="auto"/>
            <w:left w:val="none" w:sz="0" w:space="0" w:color="auto"/>
            <w:bottom w:val="none" w:sz="0" w:space="0" w:color="auto"/>
            <w:right w:val="none" w:sz="0" w:space="0" w:color="auto"/>
          </w:divBdr>
        </w:div>
        <w:div w:id="713115914">
          <w:marLeft w:val="640"/>
          <w:marRight w:val="0"/>
          <w:marTop w:val="0"/>
          <w:marBottom w:val="0"/>
          <w:divBdr>
            <w:top w:val="none" w:sz="0" w:space="0" w:color="auto"/>
            <w:left w:val="none" w:sz="0" w:space="0" w:color="auto"/>
            <w:bottom w:val="none" w:sz="0" w:space="0" w:color="auto"/>
            <w:right w:val="none" w:sz="0" w:space="0" w:color="auto"/>
          </w:divBdr>
        </w:div>
        <w:div w:id="696276485">
          <w:marLeft w:val="640"/>
          <w:marRight w:val="0"/>
          <w:marTop w:val="0"/>
          <w:marBottom w:val="0"/>
          <w:divBdr>
            <w:top w:val="none" w:sz="0" w:space="0" w:color="auto"/>
            <w:left w:val="none" w:sz="0" w:space="0" w:color="auto"/>
            <w:bottom w:val="none" w:sz="0" w:space="0" w:color="auto"/>
            <w:right w:val="none" w:sz="0" w:space="0" w:color="auto"/>
          </w:divBdr>
        </w:div>
        <w:div w:id="279386385">
          <w:marLeft w:val="640"/>
          <w:marRight w:val="0"/>
          <w:marTop w:val="0"/>
          <w:marBottom w:val="0"/>
          <w:divBdr>
            <w:top w:val="none" w:sz="0" w:space="0" w:color="auto"/>
            <w:left w:val="none" w:sz="0" w:space="0" w:color="auto"/>
            <w:bottom w:val="none" w:sz="0" w:space="0" w:color="auto"/>
            <w:right w:val="none" w:sz="0" w:space="0" w:color="auto"/>
          </w:divBdr>
        </w:div>
        <w:div w:id="840320391">
          <w:marLeft w:val="640"/>
          <w:marRight w:val="0"/>
          <w:marTop w:val="0"/>
          <w:marBottom w:val="0"/>
          <w:divBdr>
            <w:top w:val="none" w:sz="0" w:space="0" w:color="auto"/>
            <w:left w:val="none" w:sz="0" w:space="0" w:color="auto"/>
            <w:bottom w:val="none" w:sz="0" w:space="0" w:color="auto"/>
            <w:right w:val="none" w:sz="0" w:space="0" w:color="auto"/>
          </w:divBdr>
        </w:div>
        <w:div w:id="1607542849">
          <w:marLeft w:val="640"/>
          <w:marRight w:val="0"/>
          <w:marTop w:val="0"/>
          <w:marBottom w:val="0"/>
          <w:divBdr>
            <w:top w:val="none" w:sz="0" w:space="0" w:color="auto"/>
            <w:left w:val="none" w:sz="0" w:space="0" w:color="auto"/>
            <w:bottom w:val="none" w:sz="0" w:space="0" w:color="auto"/>
            <w:right w:val="none" w:sz="0" w:space="0" w:color="auto"/>
          </w:divBdr>
        </w:div>
        <w:div w:id="1773014640">
          <w:marLeft w:val="640"/>
          <w:marRight w:val="0"/>
          <w:marTop w:val="0"/>
          <w:marBottom w:val="0"/>
          <w:divBdr>
            <w:top w:val="none" w:sz="0" w:space="0" w:color="auto"/>
            <w:left w:val="none" w:sz="0" w:space="0" w:color="auto"/>
            <w:bottom w:val="none" w:sz="0" w:space="0" w:color="auto"/>
            <w:right w:val="none" w:sz="0" w:space="0" w:color="auto"/>
          </w:divBdr>
        </w:div>
        <w:div w:id="1867523031">
          <w:marLeft w:val="640"/>
          <w:marRight w:val="0"/>
          <w:marTop w:val="0"/>
          <w:marBottom w:val="0"/>
          <w:divBdr>
            <w:top w:val="none" w:sz="0" w:space="0" w:color="auto"/>
            <w:left w:val="none" w:sz="0" w:space="0" w:color="auto"/>
            <w:bottom w:val="none" w:sz="0" w:space="0" w:color="auto"/>
            <w:right w:val="none" w:sz="0" w:space="0" w:color="auto"/>
          </w:divBdr>
        </w:div>
        <w:div w:id="84957463">
          <w:marLeft w:val="640"/>
          <w:marRight w:val="0"/>
          <w:marTop w:val="0"/>
          <w:marBottom w:val="0"/>
          <w:divBdr>
            <w:top w:val="none" w:sz="0" w:space="0" w:color="auto"/>
            <w:left w:val="none" w:sz="0" w:space="0" w:color="auto"/>
            <w:bottom w:val="none" w:sz="0" w:space="0" w:color="auto"/>
            <w:right w:val="none" w:sz="0" w:space="0" w:color="auto"/>
          </w:divBdr>
        </w:div>
        <w:div w:id="1480806729">
          <w:marLeft w:val="640"/>
          <w:marRight w:val="0"/>
          <w:marTop w:val="0"/>
          <w:marBottom w:val="0"/>
          <w:divBdr>
            <w:top w:val="none" w:sz="0" w:space="0" w:color="auto"/>
            <w:left w:val="none" w:sz="0" w:space="0" w:color="auto"/>
            <w:bottom w:val="none" w:sz="0" w:space="0" w:color="auto"/>
            <w:right w:val="none" w:sz="0" w:space="0" w:color="auto"/>
          </w:divBdr>
        </w:div>
        <w:div w:id="2143692301">
          <w:marLeft w:val="640"/>
          <w:marRight w:val="0"/>
          <w:marTop w:val="0"/>
          <w:marBottom w:val="0"/>
          <w:divBdr>
            <w:top w:val="none" w:sz="0" w:space="0" w:color="auto"/>
            <w:left w:val="none" w:sz="0" w:space="0" w:color="auto"/>
            <w:bottom w:val="none" w:sz="0" w:space="0" w:color="auto"/>
            <w:right w:val="none" w:sz="0" w:space="0" w:color="auto"/>
          </w:divBdr>
        </w:div>
        <w:div w:id="1169562957">
          <w:marLeft w:val="640"/>
          <w:marRight w:val="0"/>
          <w:marTop w:val="0"/>
          <w:marBottom w:val="0"/>
          <w:divBdr>
            <w:top w:val="none" w:sz="0" w:space="0" w:color="auto"/>
            <w:left w:val="none" w:sz="0" w:space="0" w:color="auto"/>
            <w:bottom w:val="none" w:sz="0" w:space="0" w:color="auto"/>
            <w:right w:val="none" w:sz="0" w:space="0" w:color="auto"/>
          </w:divBdr>
        </w:div>
        <w:div w:id="832525362">
          <w:marLeft w:val="640"/>
          <w:marRight w:val="0"/>
          <w:marTop w:val="0"/>
          <w:marBottom w:val="0"/>
          <w:divBdr>
            <w:top w:val="none" w:sz="0" w:space="0" w:color="auto"/>
            <w:left w:val="none" w:sz="0" w:space="0" w:color="auto"/>
            <w:bottom w:val="none" w:sz="0" w:space="0" w:color="auto"/>
            <w:right w:val="none" w:sz="0" w:space="0" w:color="auto"/>
          </w:divBdr>
        </w:div>
        <w:div w:id="891773976">
          <w:marLeft w:val="640"/>
          <w:marRight w:val="0"/>
          <w:marTop w:val="0"/>
          <w:marBottom w:val="0"/>
          <w:divBdr>
            <w:top w:val="none" w:sz="0" w:space="0" w:color="auto"/>
            <w:left w:val="none" w:sz="0" w:space="0" w:color="auto"/>
            <w:bottom w:val="none" w:sz="0" w:space="0" w:color="auto"/>
            <w:right w:val="none" w:sz="0" w:space="0" w:color="auto"/>
          </w:divBdr>
        </w:div>
        <w:div w:id="168719928">
          <w:marLeft w:val="640"/>
          <w:marRight w:val="0"/>
          <w:marTop w:val="0"/>
          <w:marBottom w:val="0"/>
          <w:divBdr>
            <w:top w:val="none" w:sz="0" w:space="0" w:color="auto"/>
            <w:left w:val="none" w:sz="0" w:space="0" w:color="auto"/>
            <w:bottom w:val="none" w:sz="0" w:space="0" w:color="auto"/>
            <w:right w:val="none" w:sz="0" w:space="0" w:color="auto"/>
          </w:divBdr>
        </w:div>
        <w:div w:id="2025132662">
          <w:marLeft w:val="640"/>
          <w:marRight w:val="0"/>
          <w:marTop w:val="0"/>
          <w:marBottom w:val="0"/>
          <w:divBdr>
            <w:top w:val="none" w:sz="0" w:space="0" w:color="auto"/>
            <w:left w:val="none" w:sz="0" w:space="0" w:color="auto"/>
            <w:bottom w:val="none" w:sz="0" w:space="0" w:color="auto"/>
            <w:right w:val="none" w:sz="0" w:space="0" w:color="auto"/>
          </w:divBdr>
        </w:div>
      </w:divsChild>
    </w:div>
    <w:div w:id="1144156341">
      <w:marLeft w:val="640"/>
      <w:marRight w:val="0"/>
      <w:marTop w:val="0"/>
      <w:marBottom w:val="0"/>
      <w:divBdr>
        <w:top w:val="none" w:sz="0" w:space="0" w:color="auto"/>
        <w:left w:val="none" w:sz="0" w:space="0" w:color="auto"/>
        <w:bottom w:val="none" w:sz="0" w:space="0" w:color="auto"/>
        <w:right w:val="none" w:sz="0" w:space="0" w:color="auto"/>
      </w:divBdr>
    </w:div>
    <w:div w:id="1144199442">
      <w:marLeft w:val="640"/>
      <w:marRight w:val="0"/>
      <w:marTop w:val="0"/>
      <w:marBottom w:val="0"/>
      <w:divBdr>
        <w:top w:val="none" w:sz="0" w:space="0" w:color="auto"/>
        <w:left w:val="none" w:sz="0" w:space="0" w:color="auto"/>
        <w:bottom w:val="none" w:sz="0" w:space="0" w:color="auto"/>
        <w:right w:val="none" w:sz="0" w:space="0" w:color="auto"/>
      </w:divBdr>
    </w:div>
    <w:div w:id="1144201821">
      <w:marLeft w:val="640"/>
      <w:marRight w:val="0"/>
      <w:marTop w:val="0"/>
      <w:marBottom w:val="0"/>
      <w:divBdr>
        <w:top w:val="none" w:sz="0" w:space="0" w:color="auto"/>
        <w:left w:val="none" w:sz="0" w:space="0" w:color="auto"/>
        <w:bottom w:val="none" w:sz="0" w:space="0" w:color="auto"/>
        <w:right w:val="none" w:sz="0" w:space="0" w:color="auto"/>
      </w:divBdr>
    </w:div>
    <w:div w:id="1144273647">
      <w:marLeft w:val="640"/>
      <w:marRight w:val="0"/>
      <w:marTop w:val="0"/>
      <w:marBottom w:val="0"/>
      <w:divBdr>
        <w:top w:val="none" w:sz="0" w:space="0" w:color="auto"/>
        <w:left w:val="none" w:sz="0" w:space="0" w:color="auto"/>
        <w:bottom w:val="none" w:sz="0" w:space="0" w:color="auto"/>
        <w:right w:val="none" w:sz="0" w:space="0" w:color="auto"/>
      </w:divBdr>
    </w:div>
    <w:div w:id="1144276139">
      <w:marLeft w:val="640"/>
      <w:marRight w:val="0"/>
      <w:marTop w:val="0"/>
      <w:marBottom w:val="0"/>
      <w:divBdr>
        <w:top w:val="none" w:sz="0" w:space="0" w:color="auto"/>
        <w:left w:val="none" w:sz="0" w:space="0" w:color="auto"/>
        <w:bottom w:val="none" w:sz="0" w:space="0" w:color="auto"/>
        <w:right w:val="none" w:sz="0" w:space="0" w:color="auto"/>
      </w:divBdr>
    </w:div>
    <w:div w:id="1144348554">
      <w:marLeft w:val="640"/>
      <w:marRight w:val="0"/>
      <w:marTop w:val="0"/>
      <w:marBottom w:val="0"/>
      <w:divBdr>
        <w:top w:val="none" w:sz="0" w:space="0" w:color="auto"/>
        <w:left w:val="none" w:sz="0" w:space="0" w:color="auto"/>
        <w:bottom w:val="none" w:sz="0" w:space="0" w:color="auto"/>
        <w:right w:val="none" w:sz="0" w:space="0" w:color="auto"/>
      </w:divBdr>
    </w:div>
    <w:div w:id="1144391307">
      <w:marLeft w:val="640"/>
      <w:marRight w:val="0"/>
      <w:marTop w:val="0"/>
      <w:marBottom w:val="0"/>
      <w:divBdr>
        <w:top w:val="none" w:sz="0" w:space="0" w:color="auto"/>
        <w:left w:val="none" w:sz="0" w:space="0" w:color="auto"/>
        <w:bottom w:val="none" w:sz="0" w:space="0" w:color="auto"/>
        <w:right w:val="none" w:sz="0" w:space="0" w:color="auto"/>
      </w:divBdr>
    </w:div>
    <w:div w:id="1144466058">
      <w:marLeft w:val="640"/>
      <w:marRight w:val="0"/>
      <w:marTop w:val="0"/>
      <w:marBottom w:val="0"/>
      <w:divBdr>
        <w:top w:val="none" w:sz="0" w:space="0" w:color="auto"/>
        <w:left w:val="none" w:sz="0" w:space="0" w:color="auto"/>
        <w:bottom w:val="none" w:sz="0" w:space="0" w:color="auto"/>
        <w:right w:val="none" w:sz="0" w:space="0" w:color="auto"/>
      </w:divBdr>
    </w:div>
    <w:div w:id="1144467403">
      <w:marLeft w:val="640"/>
      <w:marRight w:val="0"/>
      <w:marTop w:val="0"/>
      <w:marBottom w:val="0"/>
      <w:divBdr>
        <w:top w:val="none" w:sz="0" w:space="0" w:color="auto"/>
        <w:left w:val="none" w:sz="0" w:space="0" w:color="auto"/>
        <w:bottom w:val="none" w:sz="0" w:space="0" w:color="auto"/>
        <w:right w:val="none" w:sz="0" w:space="0" w:color="auto"/>
      </w:divBdr>
    </w:div>
    <w:div w:id="1144539424">
      <w:marLeft w:val="640"/>
      <w:marRight w:val="0"/>
      <w:marTop w:val="0"/>
      <w:marBottom w:val="0"/>
      <w:divBdr>
        <w:top w:val="none" w:sz="0" w:space="0" w:color="auto"/>
        <w:left w:val="none" w:sz="0" w:space="0" w:color="auto"/>
        <w:bottom w:val="none" w:sz="0" w:space="0" w:color="auto"/>
        <w:right w:val="none" w:sz="0" w:space="0" w:color="auto"/>
      </w:divBdr>
    </w:div>
    <w:div w:id="1144661453">
      <w:marLeft w:val="640"/>
      <w:marRight w:val="0"/>
      <w:marTop w:val="0"/>
      <w:marBottom w:val="0"/>
      <w:divBdr>
        <w:top w:val="none" w:sz="0" w:space="0" w:color="auto"/>
        <w:left w:val="none" w:sz="0" w:space="0" w:color="auto"/>
        <w:bottom w:val="none" w:sz="0" w:space="0" w:color="auto"/>
        <w:right w:val="none" w:sz="0" w:space="0" w:color="auto"/>
      </w:divBdr>
    </w:div>
    <w:div w:id="1144735709">
      <w:marLeft w:val="640"/>
      <w:marRight w:val="0"/>
      <w:marTop w:val="0"/>
      <w:marBottom w:val="0"/>
      <w:divBdr>
        <w:top w:val="none" w:sz="0" w:space="0" w:color="auto"/>
        <w:left w:val="none" w:sz="0" w:space="0" w:color="auto"/>
        <w:bottom w:val="none" w:sz="0" w:space="0" w:color="auto"/>
        <w:right w:val="none" w:sz="0" w:space="0" w:color="auto"/>
      </w:divBdr>
    </w:div>
    <w:div w:id="1144814800">
      <w:marLeft w:val="640"/>
      <w:marRight w:val="0"/>
      <w:marTop w:val="0"/>
      <w:marBottom w:val="0"/>
      <w:divBdr>
        <w:top w:val="none" w:sz="0" w:space="0" w:color="auto"/>
        <w:left w:val="none" w:sz="0" w:space="0" w:color="auto"/>
        <w:bottom w:val="none" w:sz="0" w:space="0" w:color="auto"/>
        <w:right w:val="none" w:sz="0" w:space="0" w:color="auto"/>
      </w:divBdr>
    </w:div>
    <w:div w:id="1144860092">
      <w:marLeft w:val="640"/>
      <w:marRight w:val="0"/>
      <w:marTop w:val="0"/>
      <w:marBottom w:val="0"/>
      <w:divBdr>
        <w:top w:val="none" w:sz="0" w:space="0" w:color="auto"/>
        <w:left w:val="none" w:sz="0" w:space="0" w:color="auto"/>
        <w:bottom w:val="none" w:sz="0" w:space="0" w:color="auto"/>
        <w:right w:val="none" w:sz="0" w:space="0" w:color="auto"/>
      </w:divBdr>
    </w:div>
    <w:div w:id="1145007329">
      <w:marLeft w:val="640"/>
      <w:marRight w:val="0"/>
      <w:marTop w:val="0"/>
      <w:marBottom w:val="0"/>
      <w:divBdr>
        <w:top w:val="none" w:sz="0" w:space="0" w:color="auto"/>
        <w:left w:val="none" w:sz="0" w:space="0" w:color="auto"/>
        <w:bottom w:val="none" w:sz="0" w:space="0" w:color="auto"/>
        <w:right w:val="none" w:sz="0" w:space="0" w:color="auto"/>
      </w:divBdr>
    </w:div>
    <w:div w:id="1145045144">
      <w:marLeft w:val="640"/>
      <w:marRight w:val="0"/>
      <w:marTop w:val="0"/>
      <w:marBottom w:val="0"/>
      <w:divBdr>
        <w:top w:val="none" w:sz="0" w:space="0" w:color="auto"/>
        <w:left w:val="none" w:sz="0" w:space="0" w:color="auto"/>
        <w:bottom w:val="none" w:sz="0" w:space="0" w:color="auto"/>
        <w:right w:val="none" w:sz="0" w:space="0" w:color="auto"/>
      </w:divBdr>
    </w:div>
    <w:div w:id="1145127829">
      <w:marLeft w:val="640"/>
      <w:marRight w:val="0"/>
      <w:marTop w:val="0"/>
      <w:marBottom w:val="0"/>
      <w:divBdr>
        <w:top w:val="none" w:sz="0" w:space="0" w:color="auto"/>
        <w:left w:val="none" w:sz="0" w:space="0" w:color="auto"/>
        <w:bottom w:val="none" w:sz="0" w:space="0" w:color="auto"/>
        <w:right w:val="none" w:sz="0" w:space="0" w:color="auto"/>
      </w:divBdr>
    </w:div>
    <w:div w:id="1145197232">
      <w:marLeft w:val="640"/>
      <w:marRight w:val="0"/>
      <w:marTop w:val="0"/>
      <w:marBottom w:val="0"/>
      <w:divBdr>
        <w:top w:val="none" w:sz="0" w:space="0" w:color="auto"/>
        <w:left w:val="none" w:sz="0" w:space="0" w:color="auto"/>
        <w:bottom w:val="none" w:sz="0" w:space="0" w:color="auto"/>
        <w:right w:val="none" w:sz="0" w:space="0" w:color="auto"/>
      </w:divBdr>
    </w:div>
    <w:div w:id="1145199357">
      <w:marLeft w:val="640"/>
      <w:marRight w:val="0"/>
      <w:marTop w:val="0"/>
      <w:marBottom w:val="0"/>
      <w:divBdr>
        <w:top w:val="none" w:sz="0" w:space="0" w:color="auto"/>
        <w:left w:val="none" w:sz="0" w:space="0" w:color="auto"/>
        <w:bottom w:val="none" w:sz="0" w:space="0" w:color="auto"/>
        <w:right w:val="none" w:sz="0" w:space="0" w:color="auto"/>
      </w:divBdr>
    </w:div>
    <w:div w:id="1145319287">
      <w:marLeft w:val="640"/>
      <w:marRight w:val="0"/>
      <w:marTop w:val="0"/>
      <w:marBottom w:val="0"/>
      <w:divBdr>
        <w:top w:val="none" w:sz="0" w:space="0" w:color="auto"/>
        <w:left w:val="none" w:sz="0" w:space="0" w:color="auto"/>
        <w:bottom w:val="none" w:sz="0" w:space="0" w:color="auto"/>
        <w:right w:val="none" w:sz="0" w:space="0" w:color="auto"/>
      </w:divBdr>
    </w:div>
    <w:div w:id="1145320229">
      <w:marLeft w:val="640"/>
      <w:marRight w:val="0"/>
      <w:marTop w:val="0"/>
      <w:marBottom w:val="0"/>
      <w:divBdr>
        <w:top w:val="none" w:sz="0" w:space="0" w:color="auto"/>
        <w:left w:val="none" w:sz="0" w:space="0" w:color="auto"/>
        <w:bottom w:val="none" w:sz="0" w:space="0" w:color="auto"/>
        <w:right w:val="none" w:sz="0" w:space="0" w:color="auto"/>
      </w:divBdr>
    </w:div>
    <w:div w:id="1145466332">
      <w:marLeft w:val="640"/>
      <w:marRight w:val="0"/>
      <w:marTop w:val="0"/>
      <w:marBottom w:val="0"/>
      <w:divBdr>
        <w:top w:val="none" w:sz="0" w:space="0" w:color="auto"/>
        <w:left w:val="none" w:sz="0" w:space="0" w:color="auto"/>
        <w:bottom w:val="none" w:sz="0" w:space="0" w:color="auto"/>
        <w:right w:val="none" w:sz="0" w:space="0" w:color="auto"/>
      </w:divBdr>
    </w:div>
    <w:div w:id="1145468423">
      <w:marLeft w:val="640"/>
      <w:marRight w:val="0"/>
      <w:marTop w:val="0"/>
      <w:marBottom w:val="0"/>
      <w:divBdr>
        <w:top w:val="none" w:sz="0" w:space="0" w:color="auto"/>
        <w:left w:val="none" w:sz="0" w:space="0" w:color="auto"/>
        <w:bottom w:val="none" w:sz="0" w:space="0" w:color="auto"/>
        <w:right w:val="none" w:sz="0" w:space="0" w:color="auto"/>
      </w:divBdr>
    </w:div>
    <w:div w:id="1145582105">
      <w:marLeft w:val="640"/>
      <w:marRight w:val="0"/>
      <w:marTop w:val="0"/>
      <w:marBottom w:val="0"/>
      <w:divBdr>
        <w:top w:val="none" w:sz="0" w:space="0" w:color="auto"/>
        <w:left w:val="none" w:sz="0" w:space="0" w:color="auto"/>
        <w:bottom w:val="none" w:sz="0" w:space="0" w:color="auto"/>
        <w:right w:val="none" w:sz="0" w:space="0" w:color="auto"/>
      </w:divBdr>
    </w:div>
    <w:div w:id="1145706279">
      <w:marLeft w:val="640"/>
      <w:marRight w:val="0"/>
      <w:marTop w:val="0"/>
      <w:marBottom w:val="0"/>
      <w:divBdr>
        <w:top w:val="none" w:sz="0" w:space="0" w:color="auto"/>
        <w:left w:val="none" w:sz="0" w:space="0" w:color="auto"/>
        <w:bottom w:val="none" w:sz="0" w:space="0" w:color="auto"/>
        <w:right w:val="none" w:sz="0" w:space="0" w:color="auto"/>
      </w:divBdr>
    </w:div>
    <w:div w:id="1145858598">
      <w:marLeft w:val="640"/>
      <w:marRight w:val="0"/>
      <w:marTop w:val="0"/>
      <w:marBottom w:val="0"/>
      <w:divBdr>
        <w:top w:val="none" w:sz="0" w:space="0" w:color="auto"/>
        <w:left w:val="none" w:sz="0" w:space="0" w:color="auto"/>
        <w:bottom w:val="none" w:sz="0" w:space="0" w:color="auto"/>
        <w:right w:val="none" w:sz="0" w:space="0" w:color="auto"/>
      </w:divBdr>
    </w:div>
    <w:div w:id="1145900122">
      <w:marLeft w:val="640"/>
      <w:marRight w:val="0"/>
      <w:marTop w:val="0"/>
      <w:marBottom w:val="0"/>
      <w:divBdr>
        <w:top w:val="none" w:sz="0" w:space="0" w:color="auto"/>
        <w:left w:val="none" w:sz="0" w:space="0" w:color="auto"/>
        <w:bottom w:val="none" w:sz="0" w:space="0" w:color="auto"/>
        <w:right w:val="none" w:sz="0" w:space="0" w:color="auto"/>
      </w:divBdr>
    </w:div>
    <w:div w:id="1146043930">
      <w:marLeft w:val="640"/>
      <w:marRight w:val="0"/>
      <w:marTop w:val="0"/>
      <w:marBottom w:val="0"/>
      <w:divBdr>
        <w:top w:val="none" w:sz="0" w:space="0" w:color="auto"/>
        <w:left w:val="none" w:sz="0" w:space="0" w:color="auto"/>
        <w:bottom w:val="none" w:sz="0" w:space="0" w:color="auto"/>
        <w:right w:val="none" w:sz="0" w:space="0" w:color="auto"/>
      </w:divBdr>
    </w:div>
    <w:div w:id="1146046337">
      <w:marLeft w:val="640"/>
      <w:marRight w:val="0"/>
      <w:marTop w:val="0"/>
      <w:marBottom w:val="0"/>
      <w:divBdr>
        <w:top w:val="none" w:sz="0" w:space="0" w:color="auto"/>
        <w:left w:val="none" w:sz="0" w:space="0" w:color="auto"/>
        <w:bottom w:val="none" w:sz="0" w:space="0" w:color="auto"/>
        <w:right w:val="none" w:sz="0" w:space="0" w:color="auto"/>
      </w:divBdr>
    </w:div>
    <w:div w:id="1146094569">
      <w:marLeft w:val="640"/>
      <w:marRight w:val="0"/>
      <w:marTop w:val="0"/>
      <w:marBottom w:val="0"/>
      <w:divBdr>
        <w:top w:val="none" w:sz="0" w:space="0" w:color="auto"/>
        <w:left w:val="none" w:sz="0" w:space="0" w:color="auto"/>
        <w:bottom w:val="none" w:sz="0" w:space="0" w:color="auto"/>
        <w:right w:val="none" w:sz="0" w:space="0" w:color="auto"/>
      </w:divBdr>
    </w:div>
    <w:div w:id="1146166132">
      <w:marLeft w:val="640"/>
      <w:marRight w:val="0"/>
      <w:marTop w:val="0"/>
      <w:marBottom w:val="0"/>
      <w:divBdr>
        <w:top w:val="none" w:sz="0" w:space="0" w:color="auto"/>
        <w:left w:val="none" w:sz="0" w:space="0" w:color="auto"/>
        <w:bottom w:val="none" w:sz="0" w:space="0" w:color="auto"/>
        <w:right w:val="none" w:sz="0" w:space="0" w:color="auto"/>
      </w:divBdr>
    </w:div>
    <w:div w:id="1146241666">
      <w:marLeft w:val="640"/>
      <w:marRight w:val="0"/>
      <w:marTop w:val="0"/>
      <w:marBottom w:val="0"/>
      <w:divBdr>
        <w:top w:val="none" w:sz="0" w:space="0" w:color="auto"/>
        <w:left w:val="none" w:sz="0" w:space="0" w:color="auto"/>
        <w:bottom w:val="none" w:sz="0" w:space="0" w:color="auto"/>
        <w:right w:val="none" w:sz="0" w:space="0" w:color="auto"/>
      </w:divBdr>
    </w:div>
    <w:div w:id="1146244017">
      <w:marLeft w:val="640"/>
      <w:marRight w:val="0"/>
      <w:marTop w:val="0"/>
      <w:marBottom w:val="0"/>
      <w:divBdr>
        <w:top w:val="none" w:sz="0" w:space="0" w:color="auto"/>
        <w:left w:val="none" w:sz="0" w:space="0" w:color="auto"/>
        <w:bottom w:val="none" w:sz="0" w:space="0" w:color="auto"/>
        <w:right w:val="none" w:sz="0" w:space="0" w:color="auto"/>
      </w:divBdr>
    </w:div>
    <w:div w:id="1146245673">
      <w:marLeft w:val="640"/>
      <w:marRight w:val="0"/>
      <w:marTop w:val="0"/>
      <w:marBottom w:val="0"/>
      <w:divBdr>
        <w:top w:val="none" w:sz="0" w:space="0" w:color="auto"/>
        <w:left w:val="none" w:sz="0" w:space="0" w:color="auto"/>
        <w:bottom w:val="none" w:sz="0" w:space="0" w:color="auto"/>
        <w:right w:val="none" w:sz="0" w:space="0" w:color="auto"/>
      </w:divBdr>
    </w:div>
    <w:div w:id="1146312124">
      <w:marLeft w:val="640"/>
      <w:marRight w:val="0"/>
      <w:marTop w:val="0"/>
      <w:marBottom w:val="0"/>
      <w:divBdr>
        <w:top w:val="none" w:sz="0" w:space="0" w:color="auto"/>
        <w:left w:val="none" w:sz="0" w:space="0" w:color="auto"/>
        <w:bottom w:val="none" w:sz="0" w:space="0" w:color="auto"/>
        <w:right w:val="none" w:sz="0" w:space="0" w:color="auto"/>
      </w:divBdr>
    </w:div>
    <w:div w:id="1146319284">
      <w:marLeft w:val="640"/>
      <w:marRight w:val="0"/>
      <w:marTop w:val="0"/>
      <w:marBottom w:val="0"/>
      <w:divBdr>
        <w:top w:val="none" w:sz="0" w:space="0" w:color="auto"/>
        <w:left w:val="none" w:sz="0" w:space="0" w:color="auto"/>
        <w:bottom w:val="none" w:sz="0" w:space="0" w:color="auto"/>
        <w:right w:val="none" w:sz="0" w:space="0" w:color="auto"/>
      </w:divBdr>
    </w:div>
    <w:div w:id="1146320571">
      <w:marLeft w:val="640"/>
      <w:marRight w:val="0"/>
      <w:marTop w:val="0"/>
      <w:marBottom w:val="0"/>
      <w:divBdr>
        <w:top w:val="none" w:sz="0" w:space="0" w:color="auto"/>
        <w:left w:val="none" w:sz="0" w:space="0" w:color="auto"/>
        <w:bottom w:val="none" w:sz="0" w:space="0" w:color="auto"/>
        <w:right w:val="none" w:sz="0" w:space="0" w:color="auto"/>
      </w:divBdr>
    </w:div>
    <w:div w:id="1146358676">
      <w:marLeft w:val="640"/>
      <w:marRight w:val="0"/>
      <w:marTop w:val="0"/>
      <w:marBottom w:val="0"/>
      <w:divBdr>
        <w:top w:val="none" w:sz="0" w:space="0" w:color="auto"/>
        <w:left w:val="none" w:sz="0" w:space="0" w:color="auto"/>
        <w:bottom w:val="none" w:sz="0" w:space="0" w:color="auto"/>
        <w:right w:val="none" w:sz="0" w:space="0" w:color="auto"/>
      </w:divBdr>
    </w:div>
    <w:div w:id="1146387642">
      <w:marLeft w:val="640"/>
      <w:marRight w:val="0"/>
      <w:marTop w:val="0"/>
      <w:marBottom w:val="0"/>
      <w:divBdr>
        <w:top w:val="none" w:sz="0" w:space="0" w:color="auto"/>
        <w:left w:val="none" w:sz="0" w:space="0" w:color="auto"/>
        <w:bottom w:val="none" w:sz="0" w:space="0" w:color="auto"/>
        <w:right w:val="none" w:sz="0" w:space="0" w:color="auto"/>
      </w:divBdr>
    </w:div>
    <w:div w:id="1146430011">
      <w:marLeft w:val="640"/>
      <w:marRight w:val="0"/>
      <w:marTop w:val="0"/>
      <w:marBottom w:val="0"/>
      <w:divBdr>
        <w:top w:val="none" w:sz="0" w:space="0" w:color="auto"/>
        <w:left w:val="none" w:sz="0" w:space="0" w:color="auto"/>
        <w:bottom w:val="none" w:sz="0" w:space="0" w:color="auto"/>
        <w:right w:val="none" w:sz="0" w:space="0" w:color="auto"/>
      </w:divBdr>
    </w:div>
    <w:div w:id="1146431660">
      <w:marLeft w:val="640"/>
      <w:marRight w:val="0"/>
      <w:marTop w:val="0"/>
      <w:marBottom w:val="0"/>
      <w:divBdr>
        <w:top w:val="none" w:sz="0" w:space="0" w:color="auto"/>
        <w:left w:val="none" w:sz="0" w:space="0" w:color="auto"/>
        <w:bottom w:val="none" w:sz="0" w:space="0" w:color="auto"/>
        <w:right w:val="none" w:sz="0" w:space="0" w:color="auto"/>
      </w:divBdr>
    </w:div>
    <w:div w:id="1146506606">
      <w:marLeft w:val="640"/>
      <w:marRight w:val="0"/>
      <w:marTop w:val="0"/>
      <w:marBottom w:val="0"/>
      <w:divBdr>
        <w:top w:val="none" w:sz="0" w:space="0" w:color="auto"/>
        <w:left w:val="none" w:sz="0" w:space="0" w:color="auto"/>
        <w:bottom w:val="none" w:sz="0" w:space="0" w:color="auto"/>
        <w:right w:val="none" w:sz="0" w:space="0" w:color="auto"/>
      </w:divBdr>
    </w:div>
    <w:div w:id="1146628044">
      <w:marLeft w:val="640"/>
      <w:marRight w:val="0"/>
      <w:marTop w:val="0"/>
      <w:marBottom w:val="0"/>
      <w:divBdr>
        <w:top w:val="none" w:sz="0" w:space="0" w:color="auto"/>
        <w:left w:val="none" w:sz="0" w:space="0" w:color="auto"/>
        <w:bottom w:val="none" w:sz="0" w:space="0" w:color="auto"/>
        <w:right w:val="none" w:sz="0" w:space="0" w:color="auto"/>
      </w:divBdr>
    </w:div>
    <w:div w:id="1146699099">
      <w:marLeft w:val="640"/>
      <w:marRight w:val="0"/>
      <w:marTop w:val="0"/>
      <w:marBottom w:val="0"/>
      <w:divBdr>
        <w:top w:val="none" w:sz="0" w:space="0" w:color="auto"/>
        <w:left w:val="none" w:sz="0" w:space="0" w:color="auto"/>
        <w:bottom w:val="none" w:sz="0" w:space="0" w:color="auto"/>
        <w:right w:val="none" w:sz="0" w:space="0" w:color="auto"/>
      </w:divBdr>
    </w:div>
    <w:div w:id="1146703970">
      <w:marLeft w:val="640"/>
      <w:marRight w:val="0"/>
      <w:marTop w:val="0"/>
      <w:marBottom w:val="0"/>
      <w:divBdr>
        <w:top w:val="none" w:sz="0" w:space="0" w:color="auto"/>
        <w:left w:val="none" w:sz="0" w:space="0" w:color="auto"/>
        <w:bottom w:val="none" w:sz="0" w:space="0" w:color="auto"/>
        <w:right w:val="none" w:sz="0" w:space="0" w:color="auto"/>
      </w:divBdr>
    </w:div>
    <w:div w:id="1146705423">
      <w:marLeft w:val="640"/>
      <w:marRight w:val="0"/>
      <w:marTop w:val="0"/>
      <w:marBottom w:val="0"/>
      <w:divBdr>
        <w:top w:val="none" w:sz="0" w:space="0" w:color="auto"/>
        <w:left w:val="none" w:sz="0" w:space="0" w:color="auto"/>
        <w:bottom w:val="none" w:sz="0" w:space="0" w:color="auto"/>
        <w:right w:val="none" w:sz="0" w:space="0" w:color="auto"/>
      </w:divBdr>
    </w:div>
    <w:div w:id="1146708014">
      <w:marLeft w:val="640"/>
      <w:marRight w:val="0"/>
      <w:marTop w:val="0"/>
      <w:marBottom w:val="0"/>
      <w:divBdr>
        <w:top w:val="none" w:sz="0" w:space="0" w:color="auto"/>
        <w:left w:val="none" w:sz="0" w:space="0" w:color="auto"/>
        <w:bottom w:val="none" w:sz="0" w:space="0" w:color="auto"/>
        <w:right w:val="none" w:sz="0" w:space="0" w:color="auto"/>
      </w:divBdr>
    </w:div>
    <w:div w:id="1146749588">
      <w:marLeft w:val="640"/>
      <w:marRight w:val="0"/>
      <w:marTop w:val="0"/>
      <w:marBottom w:val="0"/>
      <w:divBdr>
        <w:top w:val="none" w:sz="0" w:space="0" w:color="auto"/>
        <w:left w:val="none" w:sz="0" w:space="0" w:color="auto"/>
        <w:bottom w:val="none" w:sz="0" w:space="0" w:color="auto"/>
        <w:right w:val="none" w:sz="0" w:space="0" w:color="auto"/>
      </w:divBdr>
    </w:div>
    <w:div w:id="1146777042">
      <w:marLeft w:val="640"/>
      <w:marRight w:val="0"/>
      <w:marTop w:val="0"/>
      <w:marBottom w:val="0"/>
      <w:divBdr>
        <w:top w:val="none" w:sz="0" w:space="0" w:color="auto"/>
        <w:left w:val="none" w:sz="0" w:space="0" w:color="auto"/>
        <w:bottom w:val="none" w:sz="0" w:space="0" w:color="auto"/>
        <w:right w:val="none" w:sz="0" w:space="0" w:color="auto"/>
      </w:divBdr>
    </w:div>
    <w:div w:id="1146777066">
      <w:marLeft w:val="640"/>
      <w:marRight w:val="0"/>
      <w:marTop w:val="0"/>
      <w:marBottom w:val="0"/>
      <w:divBdr>
        <w:top w:val="none" w:sz="0" w:space="0" w:color="auto"/>
        <w:left w:val="none" w:sz="0" w:space="0" w:color="auto"/>
        <w:bottom w:val="none" w:sz="0" w:space="0" w:color="auto"/>
        <w:right w:val="none" w:sz="0" w:space="0" w:color="auto"/>
      </w:divBdr>
    </w:div>
    <w:div w:id="1146778759">
      <w:marLeft w:val="640"/>
      <w:marRight w:val="0"/>
      <w:marTop w:val="0"/>
      <w:marBottom w:val="0"/>
      <w:divBdr>
        <w:top w:val="none" w:sz="0" w:space="0" w:color="auto"/>
        <w:left w:val="none" w:sz="0" w:space="0" w:color="auto"/>
        <w:bottom w:val="none" w:sz="0" w:space="0" w:color="auto"/>
        <w:right w:val="none" w:sz="0" w:space="0" w:color="auto"/>
      </w:divBdr>
    </w:div>
    <w:div w:id="1146823931">
      <w:marLeft w:val="640"/>
      <w:marRight w:val="0"/>
      <w:marTop w:val="0"/>
      <w:marBottom w:val="0"/>
      <w:divBdr>
        <w:top w:val="none" w:sz="0" w:space="0" w:color="auto"/>
        <w:left w:val="none" w:sz="0" w:space="0" w:color="auto"/>
        <w:bottom w:val="none" w:sz="0" w:space="0" w:color="auto"/>
        <w:right w:val="none" w:sz="0" w:space="0" w:color="auto"/>
      </w:divBdr>
    </w:div>
    <w:div w:id="1146893885">
      <w:marLeft w:val="640"/>
      <w:marRight w:val="0"/>
      <w:marTop w:val="0"/>
      <w:marBottom w:val="0"/>
      <w:divBdr>
        <w:top w:val="none" w:sz="0" w:space="0" w:color="auto"/>
        <w:left w:val="none" w:sz="0" w:space="0" w:color="auto"/>
        <w:bottom w:val="none" w:sz="0" w:space="0" w:color="auto"/>
        <w:right w:val="none" w:sz="0" w:space="0" w:color="auto"/>
      </w:divBdr>
    </w:div>
    <w:div w:id="1146976523">
      <w:marLeft w:val="640"/>
      <w:marRight w:val="0"/>
      <w:marTop w:val="0"/>
      <w:marBottom w:val="0"/>
      <w:divBdr>
        <w:top w:val="none" w:sz="0" w:space="0" w:color="auto"/>
        <w:left w:val="none" w:sz="0" w:space="0" w:color="auto"/>
        <w:bottom w:val="none" w:sz="0" w:space="0" w:color="auto"/>
        <w:right w:val="none" w:sz="0" w:space="0" w:color="auto"/>
      </w:divBdr>
    </w:div>
    <w:div w:id="1147016905">
      <w:marLeft w:val="640"/>
      <w:marRight w:val="0"/>
      <w:marTop w:val="0"/>
      <w:marBottom w:val="0"/>
      <w:divBdr>
        <w:top w:val="none" w:sz="0" w:space="0" w:color="auto"/>
        <w:left w:val="none" w:sz="0" w:space="0" w:color="auto"/>
        <w:bottom w:val="none" w:sz="0" w:space="0" w:color="auto"/>
        <w:right w:val="none" w:sz="0" w:space="0" w:color="auto"/>
      </w:divBdr>
    </w:div>
    <w:div w:id="1147018501">
      <w:marLeft w:val="640"/>
      <w:marRight w:val="0"/>
      <w:marTop w:val="0"/>
      <w:marBottom w:val="0"/>
      <w:divBdr>
        <w:top w:val="none" w:sz="0" w:space="0" w:color="auto"/>
        <w:left w:val="none" w:sz="0" w:space="0" w:color="auto"/>
        <w:bottom w:val="none" w:sz="0" w:space="0" w:color="auto"/>
        <w:right w:val="none" w:sz="0" w:space="0" w:color="auto"/>
      </w:divBdr>
    </w:div>
    <w:div w:id="1147088336">
      <w:marLeft w:val="640"/>
      <w:marRight w:val="0"/>
      <w:marTop w:val="0"/>
      <w:marBottom w:val="0"/>
      <w:divBdr>
        <w:top w:val="none" w:sz="0" w:space="0" w:color="auto"/>
        <w:left w:val="none" w:sz="0" w:space="0" w:color="auto"/>
        <w:bottom w:val="none" w:sz="0" w:space="0" w:color="auto"/>
        <w:right w:val="none" w:sz="0" w:space="0" w:color="auto"/>
      </w:divBdr>
    </w:div>
    <w:div w:id="1147093101">
      <w:marLeft w:val="640"/>
      <w:marRight w:val="0"/>
      <w:marTop w:val="0"/>
      <w:marBottom w:val="0"/>
      <w:divBdr>
        <w:top w:val="none" w:sz="0" w:space="0" w:color="auto"/>
        <w:left w:val="none" w:sz="0" w:space="0" w:color="auto"/>
        <w:bottom w:val="none" w:sz="0" w:space="0" w:color="auto"/>
        <w:right w:val="none" w:sz="0" w:space="0" w:color="auto"/>
      </w:divBdr>
    </w:div>
    <w:div w:id="1147167847">
      <w:marLeft w:val="640"/>
      <w:marRight w:val="0"/>
      <w:marTop w:val="0"/>
      <w:marBottom w:val="0"/>
      <w:divBdr>
        <w:top w:val="none" w:sz="0" w:space="0" w:color="auto"/>
        <w:left w:val="none" w:sz="0" w:space="0" w:color="auto"/>
        <w:bottom w:val="none" w:sz="0" w:space="0" w:color="auto"/>
        <w:right w:val="none" w:sz="0" w:space="0" w:color="auto"/>
      </w:divBdr>
    </w:div>
    <w:div w:id="1147239749">
      <w:marLeft w:val="640"/>
      <w:marRight w:val="0"/>
      <w:marTop w:val="0"/>
      <w:marBottom w:val="0"/>
      <w:divBdr>
        <w:top w:val="none" w:sz="0" w:space="0" w:color="auto"/>
        <w:left w:val="none" w:sz="0" w:space="0" w:color="auto"/>
        <w:bottom w:val="none" w:sz="0" w:space="0" w:color="auto"/>
        <w:right w:val="none" w:sz="0" w:space="0" w:color="auto"/>
      </w:divBdr>
    </w:div>
    <w:div w:id="1147279402">
      <w:marLeft w:val="640"/>
      <w:marRight w:val="0"/>
      <w:marTop w:val="0"/>
      <w:marBottom w:val="0"/>
      <w:divBdr>
        <w:top w:val="none" w:sz="0" w:space="0" w:color="auto"/>
        <w:left w:val="none" w:sz="0" w:space="0" w:color="auto"/>
        <w:bottom w:val="none" w:sz="0" w:space="0" w:color="auto"/>
        <w:right w:val="none" w:sz="0" w:space="0" w:color="auto"/>
      </w:divBdr>
    </w:div>
    <w:div w:id="1147280088">
      <w:marLeft w:val="640"/>
      <w:marRight w:val="0"/>
      <w:marTop w:val="0"/>
      <w:marBottom w:val="0"/>
      <w:divBdr>
        <w:top w:val="none" w:sz="0" w:space="0" w:color="auto"/>
        <w:left w:val="none" w:sz="0" w:space="0" w:color="auto"/>
        <w:bottom w:val="none" w:sz="0" w:space="0" w:color="auto"/>
        <w:right w:val="none" w:sz="0" w:space="0" w:color="auto"/>
      </w:divBdr>
    </w:div>
    <w:div w:id="1147353748">
      <w:bodyDiv w:val="1"/>
      <w:marLeft w:val="0"/>
      <w:marRight w:val="0"/>
      <w:marTop w:val="0"/>
      <w:marBottom w:val="0"/>
      <w:divBdr>
        <w:top w:val="none" w:sz="0" w:space="0" w:color="auto"/>
        <w:left w:val="none" w:sz="0" w:space="0" w:color="auto"/>
        <w:bottom w:val="none" w:sz="0" w:space="0" w:color="auto"/>
        <w:right w:val="none" w:sz="0" w:space="0" w:color="auto"/>
      </w:divBdr>
    </w:div>
    <w:div w:id="1147474020">
      <w:marLeft w:val="640"/>
      <w:marRight w:val="0"/>
      <w:marTop w:val="0"/>
      <w:marBottom w:val="0"/>
      <w:divBdr>
        <w:top w:val="none" w:sz="0" w:space="0" w:color="auto"/>
        <w:left w:val="none" w:sz="0" w:space="0" w:color="auto"/>
        <w:bottom w:val="none" w:sz="0" w:space="0" w:color="auto"/>
        <w:right w:val="none" w:sz="0" w:space="0" w:color="auto"/>
      </w:divBdr>
    </w:div>
    <w:div w:id="1147476524">
      <w:marLeft w:val="640"/>
      <w:marRight w:val="0"/>
      <w:marTop w:val="0"/>
      <w:marBottom w:val="0"/>
      <w:divBdr>
        <w:top w:val="none" w:sz="0" w:space="0" w:color="auto"/>
        <w:left w:val="none" w:sz="0" w:space="0" w:color="auto"/>
        <w:bottom w:val="none" w:sz="0" w:space="0" w:color="auto"/>
        <w:right w:val="none" w:sz="0" w:space="0" w:color="auto"/>
      </w:divBdr>
    </w:div>
    <w:div w:id="1147549496">
      <w:marLeft w:val="640"/>
      <w:marRight w:val="0"/>
      <w:marTop w:val="0"/>
      <w:marBottom w:val="0"/>
      <w:divBdr>
        <w:top w:val="none" w:sz="0" w:space="0" w:color="auto"/>
        <w:left w:val="none" w:sz="0" w:space="0" w:color="auto"/>
        <w:bottom w:val="none" w:sz="0" w:space="0" w:color="auto"/>
        <w:right w:val="none" w:sz="0" w:space="0" w:color="auto"/>
      </w:divBdr>
    </w:div>
    <w:div w:id="1147553641">
      <w:marLeft w:val="640"/>
      <w:marRight w:val="0"/>
      <w:marTop w:val="0"/>
      <w:marBottom w:val="0"/>
      <w:divBdr>
        <w:top w:val="none" w:sz="0" w:space="0" w:color="auto"/>
        <w:left w:val="none" w:sz="0" w:space="0" w:color="auto"/>
        <w:bottom w:val="none" w:sz="0" w:space="0" w:color="auto"/>
        <w:right w:val="none" w:sz="0" w:space="0" w:color="auto"/>
      </w:divBdr>
    </w:div>
    <w:div w:id="1147556396">
      <w:marLeft w:val="640"/>
      <w:marRight w:val="0"/>
      <w:marTop w:val="0"/>
      <w:marBottom w:val="0"/>
      <w:divBdr>
        <w:top w:val="none" w:sz="0" w:space="0" w:color="auto"/>
        <w:left w:val="none" w:sz="0" w:space="0" w:color="auto"/>
        <w:bottom w:val="none" w:sz="0" w:space="0" w:color="auto"/>
        <w:right w:val="none" w:sz="0" w:space="0" w:color="auto"/>
      </w:divBdr>
    </w:div>
    <w:div w:id="1147623744">
      <w:marLeft w:val="640"/>
      <w:marRight w:val="0"/>
      <w:marTop w:val="0"/>
      <w:marBottom w:val="0"/>
      <w:divBdr>
        <w:top w:val="none" w:sz="0" w:space="0" w:color="auto"/>
        <w:left w:val="none" w:sz="0" w:space="0" w:color="auto"/>
        <w:bottom w:val="none" w:sz="0" w:space="0" w:color="auto"/>
        <w:right w:val="none" w:sz="0" w:space="0" w:color="auto"/>
      </w:divBdr>
    </w:div>
    <w:div w:id="1147630202">
      <w:marLeft w:val="640"/>
      <w:marRight w:val="0"/>
      <w:marTop w:val="0"/>
      <w:marBottom w:val="0"/>
      <w:divBdr>
        <w:top w:val="none" w:sz="0" w:space="0" w:color="auto"/>
        <w:left w:val="none" w:sz="0" w:space="0" w:color="auto"/>
        <w:bottom w:val="none" w:sz="0" w:space="0" w:color="auto"/>
        <w:right w:val="none" w:sz="0" w:space="0" w:color="auto"/>
      </w:divBdr>
    </w:div>
    <w:div w:id="1147630398">
      <w:marLeft w:val="640"/>
      <w:marRight w:val="0"/>
      <w:marTop w:val="0"/>
      <w:marBottom w:val="0"/>
      <w:divBdr>
        <w:top w:val="none" w:sz="0" w:space="0" w:color="auto"/>
        <w:left w:val="none" w:sz="0" w:space="0" w:color="auto"/>
        <w:bottom w:val="none" w:sz="0" w:space="0" w:color="auto"/>
        <w:right w:val="none" w:sz="0" w:space="0" w:color="auto"/>
      </w:divBdr>
    </w:div>
    <w:div w:id="1147698701">
      <w:marLeft w:val="640"/>
      <w:marRight w:val="0"/>
      <w:marTop w:val="0"/>
      <w:marBottom w:val="0"/>
      <w:divBdr>
        <w:top w:val="none" w:sz="0" w:space="0" w:color="auto"/>
        <w:left w:val="none" w:sz="0" w:space="0" w:color="auto"/>
        <w:bottom w:val="none" w:sz="0" w:space="0" w:color="auto"/>
        <w:right w:val="none" w:sz="0" w:space="0" w:color="auto"/>
      </w:divBdr>
    </w:div>
    <w:div w:id="1147742461">
      <w:marLeft w:val="640"/>
      <w:marRight w:val="0"/>
      <w:marTop w:val="0"/>
      <w:marBottom w:val="0"/>
      <w:divBdr>
        <w:top w:val="none" w:sz="0" w:space="0" w:color="auto"/>
        <w:left w:val="none" w:sz="0" w:space="0" w:color="auto"/>
        <w:bottom w:val="none" w:sz="0" w:space="0" w:color="auto"/>
        <w:right w:val="none" w:sz="0" w:space="0" w:color="auto"/>
      </w:divBdr>
    </w:div>
    <w:div w:id="1147823898">
      <w:marLeft w:val="640"/>
      <w:marRight w:val="0"/>
      <w:marTop w:val="0"/>
      <w:marBottom w:val="0"/>
      <w:divBdr>
        <w:top w:val="none" w:sz="0" w:space="0" w:color="auto"/>
        <w:left w:val="none" w:sz="0" w:space="0" w:color="auto"/>
        <w:bottom w:val="none" w:sz="0" w:space="0" w:color="auto"/>
        <w:right w:val="none" w:sz="0" w:space="0" w:color="auto"/>
      </w:divBdr>
    </w:div>
    <w:div w:id="1147825126">
      <w:marLeft w:val="640"/>
      <w:marRight w:val="0"/>
      <w:marTop w:val="0"/>
      <w:marBottom w:val="0"/>
      <w:divBdr>
        <w:top w:val="none" w:sz="0" w:space="0" w:color="auto"/>
        <w:left w:val="none" w:sz="0" w:space="0" w:color="auto"/>
        <w:bottom w:val="none" w:sz="0" w:space="0" w:color="auto"/>
        <w:right w:val="none" w:sz="0" w:space="0" w:color="auto"/>
      </w:divBdr>
    </w:div>
    <w:div w:id="1148017652">
      <w:marLeft w:val="640"/>
      <w:marRight w:val="0"/>
      <w:marTop w:val="0"/>
      <w:marBottom w:val="0"/>
      <w:divBdr>
        <w:top w:val="none" w:sz="0" w:space="0" w:color="auto"/>
        <w:left w:val="none" w:sz="0" w:space="0" w:color="auto"/>
        <w:bottom w:val="none" w:sz="0" w:space="0" w:color="auto"/>
        <w:right w:val="none" w:sz="0" w:space="0" w:color="auto"/>
      </w:divBdr>
    </w:div>
    <w:div w:id="1148133439">
      <w:marLeft w:val="640"/>
      <w:marRight w:val="0"/>
      <w:marTop w:val="0"/>
      <w:marBottom w:val="0"/>
      <w:divBdr>
        <w:top w:val="none" w:sz="0" w:space="0" w:color="auto"/>
        <w:left w:val="none" w:sz="0" w:space="0" w:color="auto"/>
        <w:bottom w:val="none" w:sz="0" w:space="0" w:color="auto"/>
        <w:right w:val="none" w:sz="0" w:space="0" w:color="auto"/>
      </w:divBdr>
    </w:div>
    <w:div w:id="1148278722">
      <w:marLeft w:val="640"/>
      <w:marRight w:val="0"/>
      <w:marTop w:val="0"/>
      <w:marBottom w:val="0"/>
      <w:divBdr>
        <w:top w:val="none" w:sz="0" w:space="0" w:color="auto"/>
        <w:left w:val="none" w:sz="0" w:space="0" w:color="auto"/>
        <w:bottom w:val="none" w:sz="0" w:space="0" w:color="auto"/>
        <w:right w:val="none" w:sz="0" w:space="0" w:color="auto"/>
      </w:divBdr>
    </w:div>
    <w:div w:id="1148281501">
      <w:marLeft w:val="640"/>
      <w:marRight w:val="0"/>
      <w:marTop w:val="0"/>
      <w:marBottom w:val="0"/>
      <w:divBdr>
        <w:top w:val="none" w:sz="0" w:space="0" w:color="auto"/>
        <w:left w:val="none" w:sz="0" w:space="0" w:color="auto"/>
        <w:bottom w:val="none" w:sz="0" w:space="0" w:color="auto"/>
        <w:right w:val="none" w:sz="0" w:space="0" w:color="auto"/>
      </w:divBdr>
    </w:div>
    <w:div w:id="1148323021">
      <w:marLeft w:val="640"/>
      <w:marRight w:val="0"/>
      <w:marTop w:val="0"/>
      <w:marBottom w:val="0"/>
      <w:divBdr>
        <w:top w:val="none" w:sz="0" w:space="0" w:color="auto"/>
        <w:left w:val="none" w:sz="0" w:space="0" w:color="auto"/>
        <w:bottom w:val="none" w:sz="0" w:space="0" w:color="auto"/>
        <w:right w:val="none" w:sz="0" w:space="0" w:color="auto"/>
      </w:divBdr>
    </w:div>
    <w:div w:id="1148323435">
      <w:marLeft w:val="640"/>
      <w:marRight w:val="0"/>
      <w:marTop w:val="0"/>
      <w:marBottom w:val="0"/>
      <w:divBdr>
        <w:top w:val="none" w:sz="0" w:space="0" w:color="auto"/>
        <w:left w:val="none" w:sz="0" w:space="0" w:color="auto"/>
        <w:bottom w:val="none" w:sz="0" w:space="0" w:color="auto"/>
        <w:right w:val="none" w:sz="0" w:space="0" w:color="auto"/>
      </w:divBdr>
    </w:div>
    <w:div w:id="1148324770">
      <w:marLeft w:val="640"/>
      <w:marRight w:val="0"/>
      <w:marTop w:val="0"/>
      <w:marBottom w:val="0"/>
      <w:divBdr>
        <w:top w:val="none" w:sz="0" w:space="0" w:color="auto"/>
        <w:left w:val="none" w:sz="0" w:space="0" w:color="auto"/>
        <w:bottom w:val="none" w:sz="0" w:space="0" w:color="auto"/>
        <w:right w:val="none" w:sz="0" w:space="0" w:color="auto"/>
      </w:divBdr>
    </w:div>
    <w:div w:id="1148399273">
      <w:marLeft w:val="640"/>
      <w:marRight w:val="0"/>
      <w:marTop w:val="0"/>
      <w:marBottom w:val="0"/>
      <w:divBdr>
        <w:top w:val="none" w:sz="0" w:space="0" w:color="auto"/>
        <w:left w:val="none" w:sz="0" w:space="0" w:color="auto"/>
        <w:bottom w:val="none" w:sz="0" w:space="0" w:color="auto"/>
        <w:right w:val="none" w:sz="0" w:space="0" w:color="auto"/>
      </w:divBdr>
    </w:div>
    <w:div w:id="1148478072">
      <w:marLeft w:val="640"/>
      <w:marRight w:val="0"/>
      <w:marTop w:val="0"/>
      <w:marBottom w:val="0"/>
      <w:divBdr>
        <w:top w:val="none" w:sz="0" w:space="0" w:color="auto"/>
        <w:left w:val="none" w:sz="0" w:space="0" w:color="auto"/>
        <w:bottom w:val="none" w:sz="0" w:space="0" w:color="auto"/>
        <w:right w:val="none" w:sz="0" w:space="0" w:color="auto"/>
      </w:divBdr>
    </w:div>
    <w:div w:id="1148478420">
      <w:marLeft w:val="640"/>
      <w:marRight w:val="0"/>
      <w:marTop w:val="0"/>
      <w:marBottom w:val="0"/>
      <w:divBdr>
        <w:top w:val="none" w:sz="0" w:space="0" w:color="auto"/>
        <w:left w:val="none" w:sz="0" w:space="0" w:color="auto"/>
        <w:bottom w:val="none" w:sz="0" w:space="0" w:color="auto"/>
        <w:right w:val="none" w:sz="0" w:space="0" w:color="auto"/>
      </w:divBdr>
    </w:div>
    <w:div w:id="1148522435">
      <w:marLeft w:val="640"/>
      <w:marRight w:val="0"/>
      <w:marTop w:val="0"/>
      <w:marBottom w:val="0"/>
      <w:divBdr>
        <w:top w:val="none" w:sz="0" w:space="0" w:color="auto"/>
        <w:left w:val="none" w:sz="0" w:space="0" w:color="auto"/>
        <w:bottom w:val="none" w:sz="0" w:space="0" w:color="auto"/>
        <w:right w:val="none" w:sz="0" w:space="0" w:color="auto"/>
      </w:divBdr>
    </w:div>
    <w:div w:id="1148597355">
      <w:marLeft w:val="640"/>
      <w:marRight w:val="0"/>
      <w:marTop w:val="0"/>
      <w:marBottom w:val="0"/>
      <w:divBdr>
        <w:top w:val="none" w:sz="0" w:space="0" w:color="auto"/>
        <w:left w:val="none" w:sz="0" w:space="0" w:color="auto"/>
        <w:bottom w:val="none" w:sz="0" w:space="0" w:color="auto"/>
        <w:right w:val="none" w:sz="0" w:space="0" w:color="auto"/>
      </w:divBdr>
    </w:div>
    <w:div w:id="1148664762">
      <w:marLeft w:val="640"/>
      <w:marRight w:val="0"/>
      <w:marTop w:val="0"/>
      <w:marBottom w:val="0"/>
      <w:divBdr>
        <w:top w:val="none" w:sz="0" w:space="0" w:color="auto"/>
        <w:left w:val="none" w:sz="0" w:space="0" w:color="auto"/>
        <w:bottom w:val="none" w:sz="0" w:space="0" w:color="auto"/>
        <w:right w:val="none" w:sz="0" w:space="0" w:color="auto"/>
      </w:divBdr>
    </w:div>
    <w:div w:id="1148745462">
      <w:marLeft w:val="640"/>
      <w:marRight w:val="0"/>
      <w:marTop w:val="0"/>
      <w:marBottom w:val="0"/>
      <w:divBdr>
        <w:top w:val="none" w:sz="0" w:space="0" w:color="auto"/>
        <w:left w:val="none" w:sz="0" w:space="0" w:color="auto"/>
        <w:bottom w:val="none" w:sz="0" w:space="0" w:color="auto"/>
        <w:right w:val="none" w:sz="0" w:space="0" w:color="auto"/>
      </w:divBdr>
    </w:div>
    <w:div w:id="1148746208">
      <w:marLeft w:val="640"/>
      <w:marRight w:val="0"/>
      <w:marTop w:val="0"/>
      <w:marBottom w:val="0"/>
      <w:divBdr>
        <w:top w:val="none" w:sz="0" w:space="0" w:color="auto"/>
        <w:left w:val="none" w:sz="0" w:space="0" w:color="auto"/>
        <w:bottom w:val="none" w:sz="0" w:space="0" w:color="auto"/>
        <w:right w:val="none" w:sz="0" w:space="0" w:color="auto"/>
      </w:divBdr>
    </w:div>
    <w:div w:id="1148785356">
      <w:marLeft w:val="640"/>
      <w:marRight w:val="0"/>
      <w:marTop w:val="0"/>
      <w:marBottom w:val="0"/>
      <w:divBdr>
        <w:top w:val="none" w:sz="0" w:space="0" w:color="auto"/>
        <w:left w:val="none" w:sz="0" w:space="0" w:color="auto"/>
        <w:bottom w:val="none" w:sz="0" w:space="0" w:color="auto"/>
        <w:right w:val="none" w:sz="0" w:space="0" w:color="auto"/>
      </w:divBdr>
    </w:div>
    <w:div w:id="1148785669">
      <w:marLeft w:val="640"/>
      <w:marRight w:val="0"/>
      <w:marTop w:val="0"/>
      <w:marBottom w:val="0"/>
      <w:divBdr>
        <w:top w:val="none" w:sz="0" w:space="0" w:color="auto"/>
        <w:left w:val="none" w:sz="0" w:space="0" w:color="auto"/>
        <w:bottom w:val="none" w:sz="0" w:space="0" w:color="auto"/>
        <w:right w:val="none" w:sz="0" w:space="0" w:color="auto"/>
      </w:divBdr>
    </w:div>
    <w:div w:id="1148788866">
      <w:marLeft w:val="640"/>
      <w:marRight w:val="0"/>
      <w:marTop w:val="0"/>
      <w:marBottom w:val="0"/>
      <w:divBdr>
        <w:top w:val="none" w:sz="0" w:space="0" w:color="auto"/>
        <w:left w:val="none" w:sz="0" w:space="0" w:color="auto"/>
        <w:bottom w:val="none" w:sz="0" w:space="0" w:color="auto"/>
        <w:right w:val="none" w:sz="0" w:space="0" w:color="auto"/>
      </w:divBdr>
    </w:div>
    <w:div w:id="1148860325">
      <w:marLeft w:val="640"/>
      <w:marRight w:val="0"/>
      <w:marTop w:val="0"/>
      <w:marBottom w:val="0"/>
      <w:divBdr>
        <w:top w:val="none" w:sz="0" w:space="0" w:color="auto"/>
        <w:left w:val="none" w:sz="0" w:space="0" w:color="auto"/>
        <w:bottom w:val="none" w:sz="0" w:space="0" w:color="auto"/>
        <w:right w:val="none" w:sz="0" w:space="0" w:color="auto"/>
      </w:divBdr>
    </w:div>
    <w:div w:id="1148861726">
      <w:bodyDiv w:val="1"/>
      <w:marLeft w:val="0"/>
      <w:marRight w:val="0"/>
      <w:marTop w:val="0"/>
      <w:marBottom w:val="0"/>
      <w:divBdr>
        <w:top w:val="none" w:sz="0" w:space="0" w:color="auto"/>
        <w:left w:val="none" w:sz="0" w:space="0" w:color="auto"/>
        <w:bottom w:val="none" w:sz="0" w:space="0" w:color="auto"/>
        <w:right w:val="none" w:sz="0" w:space="0" w:color="auto"/>
      </w:divBdr>
    </w:div>
    <w:div w:id="1148937324">
      <w:marLeft w:val="640"/>
      <w:marRight w:val="0"/>
      <w:marTop w:val="0"/>
      <w:marBottom w:val="0"/>
      <w:divBdr>
        <w:top w:val="none" w:sz="0" w:space="0" w:color="auto"/>
        <w:left w:val="none" w:sz="0" w:space="0" w:color="auto"/>
        <w:bottom w:val="none" w:sz="0" w:space="0" w:color="auto"/>
        <w:right w:val="none" w:sz="0" w:space="0" w:color="auto"/>
      </w:divBdr>
    </w:div>
    <w:div w:id="1148978760">
      <w:marLeft w:val="640"/>
      <w:marRight w:val="0"/>
      <w:marTop w:val="0"/>
      <w:marBottom w:val="0"/>
      <w:divBdr>
        <w:top w:val="none" w:sz="0" w:space="0" w:color="auto"/>
        <w:left w:val="none" w:sz="0" w:space="0" w:color="auto"/>
        <w:bottom w:val="none" w:sz="0" w:space="0" w:color="auto"/>
        <w:right w:val="none" w:sz="0" w:space="0" w:color="auto"/>
      </w:divBdr>
    </w:div>
    <w:div w:id="1148979362">
      <w:marLeft w:val="640"/>
      <w:marRight w:val="0"/>
      <w:marTop w:val="0"/>
      <w:marBottom w:val="0"/>
      <w:divBdr>
        <w:top w:val="none" w:sz="0" w:space="0" w:color="auto"/>
        <w:left w:val="none" w:sz="0" w:space="0" w:color="auto"/>
        <w:bottom w:val="none" w:sz="0" w:space="0" w:color="auto"/>
        <w:right w:val="none" w:sz="0" w:space="0" w:color="auto"/>
      </w:divBdr>
    </w:div>
    <w:div w:id="1149057155">
      <w:marLeft w:val="640"/>
      <w:marRight w:val="0"/>
      <w:marTop w:val="0"/>
      <w:marBottom w:val="0"/>
      <w:divBdr>
        <w:top w:val="none" w:sz="0" w:space="0" w:color="auto"/>
        <w:left w:val="none" w:sz="0" w:space="0" w:color="auto"/>
        <w:bottom w:val="none" w:sz="0" w:space="0" w:color="auto"/>
        <w:right w:val="none" w:sz="0" w:space="0" w:color="auto"/>
      </w:divBdr>
    </w:div>
    <w:div w:id="1149057260">
      <w:marLeft w:val="640"/>
      <w:marRight w:val="0"/>
      <w:marTop w:val="0"/>
      <w:marBottom w:val="0"/>
      <w:divBdr>
        <w:top w:val="none" w:sz="0" w:space="0" w:color="auto"/>
        <w:left w:val="none" w:sz="0" w:space="0" w:color="auto"/>
        <w:bottom w:val="none" w:sz="0" w:space="0" w:color="auto"/>
        <w:right w:val="none" w:sz="0" w:space="0" w:color="auto"/>
      </w:divBdr>
    </w:div>
    <w:div w:id="1149134283">
      <w:marLeft w:val="640"/>
      <w:marRight w:val="0"/>
      <w:marTop w:val="0"/>
      <w:marBottom w:val="0"/>
      <w:divBdr>
        <w:top w:val="none" w:sz="0" w:space="0" w:color="auto"/>
        <w:left w:val="none" w:sz="0" w:space="0" w:color="auto"/>
        <w:bottom w:val="none" w:sz="0" w:space="0" w:color="auto"/>
        <w:right w:val="none" w:sz="0" w:space="0" w:color="auto"/>
      </w:divBdr>
    </w:div>
    <w:div w:id="1149202406">
      <w:marLeft w:val="640"/>
      <w:marRight w:val="0"/>
      <w:marTop w:val="0"/>
      <w:marBottom w:val="0"/>
      <w:divBdr>
        <w:top w:val="none" w:sz="0" w:space="0" w:color="auto"/>
        <w:left w:val="none" w:sz="0" w:space="0" w:color="auto"/>
        <w:bottom w:val="none" w:sz="0" w:space="0" w:color="auto"/>
        <w:right w:val="none" w:sz="0" w:space="0" w:color="auto"/>
      </w:divBdr>
    </w:div>
    <w:div w:id="1149202691">
      <w:marLeft w:val="640"/>
      <w:marRight w:val="0"/>
      <w:marTop w:val="0"/>
      <w:marBottom w:val="0"/>
      <w:divBdr>
        <w:top w:val="none" w:sz="0" w:space="0" w:color="auto"/>
        <w:left w:val="none" w:sz="0" w:space="0" w:color="auto"/>
        <w:bottom w:val="none" w:sz="0" w:space="0" w:color="auto"/>
        <w:right w:val="none" w:sz="0" w:space="0" w:color="auto"/>
      </w:divBdr>
    </w:div>
    <w:div w:id="1149244676">
      <w:marLeft w:val="640"/>
      <w:marRight w:val="0"/>
      <w:marTop w:val="0"/>
      <w:marBottom w:val="0"/>
      <w:divBdr>
        <w:top w:val="none" w:sz="0" w:space="0" w:color="auto"/>
        <w:left w:val="none" w:sz="0" w:space="0" w:color="auto"/>
        <w:bottom w:val="none" w:sz="0" w:space="0" w:color="auto"/>
        <w:right w:val="none" w:sz="0" w:space="0" w:color="auto"/>
      </w:divBdr>
    </w:div>
    <w:div w:id="1149250689">
      <w:marLeft w:val="640"/>
      <w:marRight w:val="0"/>
      <w:marTop w:val="0"/>
      <w:marBottom w:val="0"/>
      <w:divBdr>
        <w:top w:val="none" w:sz="0" w:space="0" w:color="auto"/>
        <w:left w:val="none" w:sz="0" w:space="0" w:color="auto"/>
        <w:bottom w:val="none" w:sz="0" w:space="0" w:color="auto"/>
        <w:right w:val="none" w:sz="0" w:space="0" w:color="auto"/>
      </w:divBdr>
    </w:div>
    <w:div w:id="1149371678">
      <w:marLeft w:val="640"/>
      <w:marRight w:val="0"/>
      <w:marTop w:val="0"/>
      <w:marBottom w:val="0"/>
      <w:divBdr>
        <w:top w:val="none" w:sz="0" w:space="0" w:color="auto"/>
        <w:left w:val="none" w:sz="0" w:space="0" w:color="auto"/>
        <w:bottom w:val="none" w:sz="0" w:space="0" w:color="auto"/>
        <w:right w:val="none" w:sz="0" w:space="0" w:color="auto"/>
      </w:divBdr>
    </w:div>
    <w:div w:id="1149398733">
      <w:marLeft w:val="640"/>
      <w:marRight w:val="0"/>
      <w:marTop w:val="0"/>
      <w:marBottom w:val="0"/>
      <w:divBdr>
        <w:top w:val="none" w:sz="0" w:space="0" w:color="auto"/>
        <w:left w:val="none" w:sz="0" w:space="0" w:color="auto"/>
        <w:bottom w:val="none" w:sz="0" w:space="0" w:color="auto"/>
        <w:right w:val="none" w:sz="0" w:space="0" w:color="auto"/>
      </w:divBdr>
    </w:div>
    <w:div w:id="1149403081">
      <w:marLeft w:val="640"/>
      <w:marRight w:val="0"/>
      <w:marTop w:val="0"/>
      <w:marBottom w:val="0"/>
      <w:divBdr>
        <w:top w:val="none" w:sz="0" w:space="0" w:color="auto"/>
        <w:left w:val="none" w:sz="0" w:space="0" w:color="auto"/>
        <w:bottom w:val="none" w:sz="0" w:space="0" w:color="auto"/>
        <w:right w:val="none" w:sz="0" w:space="0" w:color="auto"/>
      </w:divBdr>
    </w:div>
    <w:div w:id="1149520195">
      <w:marLeft w:val="640"/>
      <w:marRight w:val="0"/>
      <w:marTop w:val="0"/>
      <w:marBottom w:val="0"/>
      <w:divBdr>
        <w:top w:val="none" w:sz="0" w:space="0" w:color="auto"/>
        <w:left w:val="none" w:sz="0" w:space="0" w:color="auto"/>
        <w:bottom w:val="none" w:sz="0" w:space="0" w:color="auto"/>
        <w:right w:val="none" w:sz="0" w:space="0" w:color="auto"/>
      </w:divBdr>
    </w:div>
    <w:div w:id="1149594746">
      <w:bodyDiv w:val="1"/>
      <w:marLeft w:val="0"/>
      <w:marRight w:val="0"/>
      <w:marTop w:val="0"/>
      <w:marBottom w:val="0"/>
      <w:divBdr>
        <w:top w:val="none" w:sz="0" w:space="0" w:color="auto"/>
        <w:left w:val="none" w:sz="0" w:space="0" w:color="auto"/>
        <w:bottom w:val="none" w:sz="0" w:space="0" w:color="auto"/>
        <w:right w:val="none" w:sz="0" w:space="0" w:color="auto"/>
      </w:divBdr>
      <w:divsChild>
        <w:div w:id="687561859">
          <w:marLeft w:val="640"/>
          <w:marRight w:val="0"/>
          <w:marTop w:val="0"/>
          <w:marBottom w:val="0"/>
          <w:divBdr>
            <w:top w:val="none" w:sz="0" w:space="0" w:color="auto"/>
            <w:left w:val="none" w:sz="0" w:space="0" w:color="auto"/>
            <w:bottom w:val="none" w:sz="0" w:space="0" w:color="auto"/>
            <w:right w:val="none" w:sz="0" w:space="0" w:color="auto"/>
          </w:divBdr>
        </w:div>
        <w:div w:id="1110316520">
          <w:marLeft w:val="640"/>
          <w:marRight w:val="0"/>
          <w:marTop w:val="0"/>
          <w:marBottom w:val="0"/>
          <w:divBdr>
            <w:top w:val="none" w:sz="0" w:space="0" w:color="auto"/>
            <w:left w:val="none" w:sz="0" w:space="0" w:color="auto"/>
            <w:bottom w:val="none" w:sz="0" w:space="0" w:color="auto"/>
            <w:right w:val="none" w:sz="0" w:space="0" w:color="auto"/>
          </w:divBdr>
        </w:div>
        <w:div w:id="111218989">
          <w:marLeft w:val="640"/>
          <w:marRight w:val="0"/>
          <w:marTop w:val="0"/>
          <w:marBottom w:val="0"/>
          <w:divBdr>
            <w:top w:val="none" w:sz="0" w:space="0" w:color="auto"/>
            <w:left w:val="none" w:sz="0" w:space="0" w:color="auto"/>
            <w:bottom w:val="none" w:sz="0" w:space="0" w:color="auto"/>
            <w:right w:val="none" w:sz="0" w:space="0" w:color="auto"/>
          </w:divBdr>
        </w:div>
        <w:div w:id="2029602883">
          <w:marLeft w:val="640"/>
          <w:marRight w:val="0"/>
          <w:marTop w:val="0"/>
          <w:marBottom w:val="0"/>
          <w:divBdr>
            <w:top w:val="none" w:sz="0" w:space="0" w:color="auto"/>
            <w:left w:val="none" w:sz="0" w:space="0" w:color="auto"/>
            <w:bottom w:val="none" w:sz="0" w:space="0" w:color="auto"/>
            <w:right w:val="none" w:sz="0" w:space="0" w:color="auto"/>
          </w:divBdr>
        </w:div>
        <w:div w:id="1066996125">
          <w:marLeft w:val="640"/>
          <w:marRight w:val="0"/>
          <w:marTop w:val="0"/>
          <w:marBottom w:val="0"/>
          <w:divBdr>
            <w:top w:val="none" w:sz="0" w:space="0" w:color="auto"/>
            <w:left w:val="none" w:sz="0" w:space="0" w:color="auto"/>
            <w:bottom w:val="none" w:sz="0" w:space="0" w:color="auto"/>
            <w:right w:val="none" w:sz="0" w:space="0" w:color="auto"/>
          </w:divBdr>
        </w:div>
        <w:div w:id="1258291985">
          <w:marLeft w:val="640"/>
          <w:marRight w:val="0"/>
          <w:marTop w:val="0"/>
          <w:marBottom w:val="0"/>
          <w:divBdr>
            <w:top w:val="none" w:sz="0" w:space="0" w:color="auto"/>
            <w:left w:val="none" w:sz="0" w:space="0" w:color="auto"/>
            <w:bottom w:val="none" w:sz="0" w:space="0" w:color="auto"/>
            <w:right w:val="none" w:sz="0" w:space="0" w:color="auto"/>
          </w:divBdr>
        </w:div>
        <w:div w:id="663433200">
          <w:marLeft w:val="640"/>
          <w:marRight w:val="0"/>
          <w:marTop w:val="0"/>
          <w:marBottom w:val="0"/>
          <w:divBdr>
            <w:top w:val="none" w:sz="0" w:space="0" w:color="auto"/>
            <w:left w:val="none" w:sz="0" w:space="0" w:color="auto"/>
            <w:bottom w:val="none" w:sz="0" w:space="0" w:color="auto"/>
            <w:right w:val="none" w:sz="0" w:space="0" w:color="auto"/>
          </w:divBdr>
        </w:div>
        <w:div w:id="306399130">
          <w:marLeft w:val="640"/>
          <w:marRight w:val="0"/>
          <w:marTop w:val="0"/>
          <w:marBottom w:val="0"/>
          <w:divBdr>
            <w:top w:val="none" w:sz="0" w:space="0" w:color="auto"/>
            <w:left w:val="none" w:sz="0" w:space="0" w:color="auto"/>
            <w:bottom w:val="none" w:sz="0" w:space="0" w:color="auto"/>
            <w:right w:val="none" w:sz="0" w:space="0" w:color="auto"/>
          </w:divBdr>
        </w:div>
        <w:div w:id="1907572445">
          <w:marLeft w:val="640"/>
          <w:marRight w:val="0"/>
          <w:marTop w:val="0"/>
          <w:marBottom w:val="0"/>
          <w:divBdr>
            <w:top w:val="none" w:sz="0" w:space="0" w:color="auto"/>
            <w:left w:val="none" w:sz="0" w:space="0" w:color="auto"/>
            <w:bottom w:val="none" w:sz="0" w:space="0" w:color="auto"/>
            <w:right w:val="none" w:sz="0" w:space="0" w:color="auto"/>
          </w:divBdr>
        </w:div>
        <w:div w:id="870922746">
          <w:marLeft w:val="640"/>
          <w:marRight w:val="0"/>
          <w:marTop w:val="0"/>
          <w:marBottom w:val="0"/>
          <w:divBdr>
            <w:top w:val="none" w:sz="0" w:space="0" w:color="auto"/>
            <w:left w:val="none" w:sz="0" w:space="0" w:color="auto"/>
            <w:bottom w:val="none" w:sz="0" w:space="0" w:color="auto"/>
            <w:right w:val="none" w:sz="0" w:space="0" w:color="auto"/>
          </w:divBdr>
        </w:div>
        <w:div w:id="1100108337">
          <w:marLeft w:val="640"/>
          <w:marRight w:val="0"/>
          <w:marTop w:val="0"/>
          <w:marBottom w:val="0"/>
          <w:divBdr>
            <w:top w:val="none" w:sz="0" w:space="0" w:color="auto"/>
            <w:left w:val="none" w:sz="0" w:space="0" w:color="auto"/>
            <w:bottom w:val="none" w:sz="0" w:space="0" w:color="auto"/>
            <w:right w:val="none" w:sz="0" w:space="0" w:color="auto"/>
          </w:divBdr>
        </w:div>
        <w:div w:id="840388425">
          <w:marLeft w:val="640"/>
          <w:marRight w:val="0"/>
          <w:marTop w:val="0"/>
          <w:marBottom w:val="0"/>
          <w:divBdr>
            <w:top w:val="none" w:sz="0" w:space="0" w:color="auto"/>
            <w:left w:val="none" w:sz="0" w:space="0" w:color="auto"/>
            <w:bottom w:val="none" w:sz="0" w:space="0" w:color="auto"/>
            <w:right w:val="none" w:sz="0" w:space="0" w:color="auto"/>
          </w:divBdr>
        </w:div>
        <w:div w:id="989016047">
          <w:marLeft w:val="640"/>
          <w:marRight w:val="0"/>
          <w:marTop w:val="0"/>
          <w:marBottom w:val="0"/>
          <w:divBdr>
            <w:top w:val="none" w:sz="0" w:space="0" w:color="auto"/>
            <w:left w:val="none" w:sz="0" w:space="0" w:color="auto"/>
            <w:bottom w:val="none" w:sz="0" w:space="0" w:color="auto"/>
            <w:right w:val="none" w:sz="0" w:space="0" w:color="auto"/>
          </w:divBdr>
        </w:div>
        <w:div w:id="1809082202">
          <w:marLeft w:val="640"/>
          <w:marRight w:val="0"/>
          <w:marTop w:val="0"/>
          <w:marBottom w:val="0"/>
          <w:divBdr>
            <w:top w:val="none" w:sz="0" w:space="0" w:color="auto"/>
            <w:left w:val="none" w:sz="0" w:space="0" w:color="auto"/>
            <w:bottom w:val="none" w:sz="0" w:space="0" w:color="auto"/>
            <w:right w:val="none" w:sz="0" w:space="0" w:color="auto"/>
          </w:divBdr>
        </w:div>
        <w:div w:id="370113573">
          <w:marLeft w:val="640"/>
          <w:marRight w:val="0"/>
          <w:marTop w:val="0"/>
          <w:marBottom w:val="0"/>
          <w:divBdr>
            <w:top w:val="none" w:sz="0" w:space="0" w:color="auto"/>
            <w:left w:val="none" w:sz="0" w:space="0" w:color="auto"/>
            <w:bottom w:val="none" w:sz="0" w:space="0" w:color="auto"/>
            <w:right w:val="none" w:sz="0" w:space="0" w:color="auto"/>
          </w:divBdr>
        </w:div>
        <w:div w:id="968316825">
          <w:marLeft w:val="640"/>
          <w:marRight w:val="0"/>
          <w:marTop w:val="0"/>
          <w:marBottom w:val="0"/>
          <w:divBdr>
            <w:top w:val="none" w:sz="0" w:space="0" w:color="auto"/>
            <w:left w:val="none" w:sz="0" w:space="0" w:color="auto"/>
            <w:bottom w:val="none" w:sz="0" w:space="0" w:color="auto"/>
            <w:right w:val="none" w:sz="0" w:space="0" w:color="auto"/>
          </w:divBdr>
        </w:div>
        <w:div w:id="778061183">
          <w:marLeft w:val="640"/>
          <w:marRight w:val="0"/>
          <w:marTop w:val="0"/>
          <w:marBottom w:val="0"/>
          <w:divBdr>
            <w:top w:val="none" w:sz="0" w:space="0" w:color="auto"/>
            <w:left w:val="none" w:sz="0" w:space="0" w:color="auto"/>
            <w:bottom w:val="none" w:sz="0" w:space="0" w:color="auto"/>
            <w:right w:val="none" w:sz="0" w:space="0" w:color="auto"/>
          </w:divBdr>
        </w:div>
        <w:div w:id="689069120">
          <w:marLeft w:val="640"/>
          <w:marRight w:val="0"/>
          <w:marTop w:val="0"/>
          <w:marBottom w:val="0"/>
          <w:divBdr>
            <w:top w:val="none" w:sz="0" w:space="0" w:color="auto"/>
            <w:left w:val="none" w:sz="0" w:space="0" w:color="auto"/>
            <w:bottom w:val="none" w:sz="0" w:space="0" w:color="auto"/>
            <w:right w:val="none" w:sz="0" w:space="0" w:color="auto"/>
          </w:divBdr>
        </w:div>
        <w:div w:id="538056091">
          <w:marLeft w:val="640"/>
          <w:marRight w:val="0"/>
          <w:marTop w:val="0"/>
          <w:marBottom w:val="0"/>
          <w:divBdr>
            <w:top w:val="none" w:sz="0" w:space="0" w:color="auto"/>
            <w:left w:val="none" w:sz="0" w:space="0" w:color="auto"/>
            <w:bottom w:val="none" w:sz="0" w:space="0" w:color="auto"/>
            <w:right w:val="none" w:sz="0" w:space="0" w:color="auto"/>
          </w:divBdr>
        </w:div>
        <w:div w:id="1864443571">
          <w:marLeft w:val="640"/>
          <w:marRight w:val="0"/>
          <w:marTop w:val="0"/>
          <w:marBottom w:val="0"/>
          <w:divBdr>
            <w:top w:val="none" w:sz="0" w:space="0" w:color="auto"/>
            <w:left w:val="none" w:sz="0" w:space="0" w:color="auto"/>
            <w:bottom w:val="none" w:sz="0" w:space="0" w:color="auto"/>
            <w:right w:val="none" w:sz="0" w:space="0" w:color="auto"/>
          </w:divBdr>
        </w:div>
        <w:div w:id="928198245">
          <w:marLeft w:val="640"/>
          <w:marRight w:val="0"/>
          <w:marTop w:val="0"/>
          <w:marBottom w:val="0"/>
          <w:divBdr>
            <w:top w:val="none" w:sz="0" w:space="0" w:color="auto"/>
            <w:left w:val="none" w:sz="0" w:space="0" w:color="auto"/>
            <w:bottom w:val="none" w:sz="0" w:space="0" w:color="auto"/>
            <w:right w:val="none" w:sz="0" w:space="0" w:color="auto"/>
          </w:divBdr>
        </w:div>
        <w:div w:id="1678537265">
          <w:marLeft w:val="640"/>
          <w:marRight w:val="0"/>
          <w:marTop w:val="0"/>
          <w:marBottom w:val="0"/>
          <w:divBdr>
            <w:top w:val="none" w:sz="0" w:space="0" w:color="auto"/>
            <w:left w:val="none" w:sz="0" w:space="0" w:color="auto"/>
            <w:bottom w:val="none" w:sz="0" w:space="0" w:color="auto"/>
            <w:right w:val="none" w:sz="0" w:space="0" w:color="auto"/>
          </w:divBdr>
        </w:div>
        <w:div w:id="1684746998">
          <w:marLeft w:val="640"/>
          <w:marRight w:val="0"/>
          <w:marTop w:val="0"/>
          <w:marBottom w:val="0"/>
          <w:divBdr>
            <w:top w:val="none" w:sz="0" w:space="0" w:color="auto"/>
            <w:left w:val="none" w:sz="0" w:space="0" w:color="auto"/>
            <w:bottom w:val="none" w:sz="0" w:space="0" w:color="auto"/>
            <w:right w:val="none" w:sz="0" w:space="0" w:color="auto"/>
          </w:divBdr>
        </w:div>
        <w:div w:id="226107562">
          <w:marLeft w:val="640"/>
          <w:marRight w:val="0"/>
          <w:marTop w:val="0"/>
          <w:marBottom w:val="0"/>
          <w:divBdr>
            <w:top w:val="none" w:sz="0" w:space="0" w:color="auto"/>
            <w:left w:val="none" w:sz="0" w:space="0" w:color="auto"/>
            <w:bottom w:val="none" w:sz="0" w:space="0" w:color="auto"/>
            <w:right w:val="none" w:sz="0" w:space="0" w:color="auto"/>
          </w:divBdr>
        </w:div>
        <w:div w:id="471292479">
          <w:marLeft w:val="640"/>
          <w:marRight w:val="0"/>
          <w:marTop w:val="0"/>
          <w:marBottom w:val="0"/>
          <w:divBdr>
            <w:top w:val="none" w:sz="0" w:space="0" w:color="auto"/>
            <w:left w:val="none" w:sz="0" w:space="0" w:color="auto"/>
            <w:bottom w:val="none" w:sz="0" w:space="0" w:color="auto"/>
            <w:right w:val="none" w:sz="0" w:space="0" w:color="auto"/>
          </w:divBdr>
        </w:div>
        <w:div w:id="948201384">
          <w:marLeft w:val="640"/>
          <w:marRight w:val="0"/>
          <w:marTop w:val="0"/>
          <w:marBottom w:val="0"/>
          <w:divBdr>
            <w:top w:val="none" w:sz="0" w:space="0" w:color="auto"/>
            <w:left w:val="none" w:sz="0" w:space="0" w:color="auto"/>
            <w:bottom w:val="none" w:sz="0" w:space="0" w:color="auto"/>
            <w:right w:val="none" w:sz="0" w:space="0" w:color="auto"/>
          </w:divBdr>
        </w:div>
        <w:div w:id="1281957425">
          <w:marLeft w:val="640"/>
          <w:marRight w:val="0"/>
          <w:marTop w:val="0"/>
          <w:marBottom w:val="0"/>
          <w:divBdr>
            <w:top w:val="none" w:sz="0" w:space="0" w:color="auto"/>
            <w:left w:val="none" w:sz="0" w:space="0" w:color="auto"/>
            <w:bottom w:val="none" w:sz="0" w:space="0" w:color="auto"/>
            <w:right w:val="none" w:sz="0" w:space="0" w:color="auto"/>
          </w:divBdr>
        </w:div>
        <w:div w:id="1136602991">
          <w:marLeft w:val="640"/>
          <w:marRight w:val="0"/>
          <w:marTop w:val="0"/>
          <w:marBottom w:val="0"/>
          <w:divBdr>
            <w:top w:val="none" w:sz="0" w:space="0" w:color="auto"/>
            <w:left w:val="none" w:sz="0" w:space="0" w:color="auto"/>
            <w:bottom w:val="none" w:sz="0" w:space="0" w:color="auto"/>
            <w:right w:val="none" w:sz="0" w:space="0" w:color="auto"/>
          </w:divBdr>
        </w:div>
      </w:divsChild>
    </w:div>
    <w:div w:id="1149709826">
      <w:marLeft w:val="640"/>
      <w:marRight w:val="0"/>
      <w:marTop w:val="0"/>
      <w:marBottom w:val="0"/>
      <w:divBdr>
        <w:top w:val="none" w:sz="0" w:space="0" w:color="auto"/>
        <w:left w:val="none" w:sz="0" w:space="0" w:color="auto"/>
        <w:bottom w:val="none" w:sz="0" w:space="0" w:color="auto"/>
        <w:right w:val="none" w:sz="0" w:space="0" w:color="auto"/>
      </w:divBdr>
    </w:div>
    <w:div w:id="1149713937">
      <w:marLeft w:val="640"/>
      <w:marRight w:val="0"/>
      <w:marTop w:val="0"/>
      <w:marBottom w:val="0"/>
      <w:divBdr>
        <w:top w:val="none" w:sz="0" w:space="0" w:color="auto"/>
        <w:left w:val="none" w:sz="0" w:space="0" w:color="auto"/>
        <w:bottom w:val="none" w:sz="0" w:space="0" w:color="auto"/>
        <w:right w:val="none" w:sz="0" w:space="0" w:color="auto"/>
      </w:divBdr>
    </w:div>
    <w:div w:id="1149791052">
      <w:marLeft w:val="640"/>
      <w:marRight w:val="0"/>
      <w:marTop w:val="0"/>
      <w:marBottom w:val="0"/>
      <w:divBdr>
        <w:top w:val="none" w:sz="0" w:space="0" w:color="auto"/>
        <w:left w:val="none" w:sz="0" w:space="0" w:color="auto"/>
        <w:bottom w:val="none" w:sz="0" w:space="0" w:color="auto"/>
        <w:right w:val="none" w:sz="0" w:space="0" w:color="auto"/>
      </w:divBdr>
    </w:div>
    <w:div w:id="1149830309">
      <w:marLeft w:val="640"/>
      <w:marRight w:val="0"/>
      <w:marTop w:val="0"/>
      <w:marBottom w:val="0"/>
      <w:divBdr>
        <w:top w:val="none" w:sz="0" w:space="0" w:color="auto"/>
        <w:left w:val="none" w:sz="0" w:space="0" w:color="auto"/>
        <w:bottom w:val="none" w:sz="0" w:space="0" w:color="auto"/>
        <w:right w:val="none" w:sz="0" w:space="0" w:color="auto"/>
      </w:divBdr>
    </w:div>
    <w:div w:id="1149982800">
      <w:marLeft w:val="640"/>
      <w:marRight w:val="0"/>
      <w:marTop w:val="0"/>
      <w:marBottom w:val="0"/>
      <w:divBdr>
        <w:top w:val="none" w:sz="0" w:space="0" w:color="auto"/>
        <w:left w:val="none" w:sz="0" w:space="0" w:color="auto"/>
        <w:bottom w:val="none" w:sz="0" w:space="0" w:color="auto"/>
        <w:right w:val="none" w:sz="0" w:space="0" w:color="auto"/>
      </w:divBdr>
    </w:div>
    <w:div w:id="1150052247">
      <w:marLeft w:val="640"/>
      <w:marRight w:val="0"/>
      <w:marTop w:val="0"/>
      <w:marBottom w:val="0"/>
      <w:divBdr>
        <w:top w:val="none" w:sz="0" w:space="0" w:color="auto"/>
        <w:left w:val="none" w:sz="0" w:space="0" w:color="auto"/>
        <w:bottom w:val="none" w:sz="0" w:space="0" w:color="auto"/>
        <w:right w:val="none" w:sz="0" w:space="0" w:color="auto"/>
      </w:divBdr>
    </w:div>
    <w:div w:id="1150097766">
      <w:marLeft w:val="640"/>
      <w:marRight w:val="0"/>
      <w:marTop w:val="0"/>
      <w:marBottom w:val="0"/>
      <w:divBdr>
        <w:top w:val="none" w:sz="0" w:space="0" w:color="auto"/>
        <w:left w:val="none" w:sz="0" w:space="0" w:color="auto"/>
        <w:bottom w:val="none" w:sz="0" w:space="0" w:color="auto"/>
        <w:right w:val="none" w:sz="0" w:space="0" w:color="auto"/>
      </w:divBdr>
    </w:div>
    <w:div w:id="1150100969">
      <w:bodyDiv w:val="1"/>
      <w:marLeft w:val="0"/>
      <w:marRight w:val="0"/>
      <w:marTop w:val="0"/>
      <w:marBottom w:val="0"/>
      <w:divBdr>
        <w:top w:val="none" w:sz="0" w:space="0" w:color="auto"/>
        <w:left w:val="none" w:sz="0" w:space="0" w:color="auto"/>
        <w:bottom w:val="none" w:sz="0" w:space="0" w:color="auto"/>
        <w:right w:val="none" w:sz="0" w:space="0" w:color="auto"/>
      </w:divBdr>
    </w:div>
    <w:div w:id="1150101907">
      <w:marLeft w:val="640"/>
      <w:marRight w:val="0"/>
      <w:marTop w:val="0"/>
      <w:marBottom w:val="0"/>
      <w:divBdr>
        <w:top w:val="none" w:sz="0" w:space="0" w:color="auto"/>
        <w:left w:val="none" w:sz="0" w:space="0" w:color="auto"/>
        <w:bottom w:val="none" w:sz="0" w:space="0" w:color="auto"/>
        <w:right w:val="none" w:sz="0" w:space="0" w:color="auto"/>
      </w:divBdr>
    </w:div>
    <w:div w:id="1150169502">
      <w:marLeft w:val="640"/>
      <w:marRight w:val="0"/>
      <w:marTop w:val="0"/>
      <w:marBottom w:val="0"/>
      <w:divBdr>
        <w:top w:val="none" w:sz="0" w:space="0" w:color="auto"/>
        <w:left w:val="none" w:sz="0" w:space="0" w:color="auto"/>
        <w:bottom w:val="none" w:sz="0" w:space="0" w:color="auto"/>
        <w:right w:val="none" w:sz="0" w:space="0" w:color="auto"/>
      </w:divBdr>
    </w:div>
    <w:div w:id="1150176618">
      <w:marLeft w:val="640"/>
      <w:marRight w:val="0"/>
      <w:marTop w:val="0"/>
      <w:marBottom w:val="0"/>
      <w:divBdr>
        <w:top w:val="none" w:sz="0" w:space="0" w:color="auto"/>
        <w:left w:val="none" w:sz="0" w:space="0" w:color="auto"/>
        <w:bottom w:val="none" w:sz="0" w:space="0" w:color="auto"/>
        <w:right w:val="none" w:sz="0" w:space="0" w:color="auto"/>
      </w:divBdr>
    </w:div>
    <w:div w:id="1150177595">
      <w:marLeft w:val="640"/>
      <w:marRight w:val="0"/>
      <w:marTop w:val="0"/>
      <w:marBottom w:val="0"/>
      <w:divBdr>
        <w:top w:val="none" w:sz="0" w:space="0" w:color="auto"/>
        <w:left w:val="none" w:sz="0" w:space="0" w:color="auto"/>
        <w:bottom w:val="none" w:sz="0" w:space="0" w:color="auto"/>
        <w:right w:val="none" w:sz="0" w:space="0" w:color="auto"/>
      </w:divBdr>
    </w:div>
    <w:div w:id="1150245614">
      <w:marLeft w:val="640"/>
      <w:marRight w:val="0"/>
      <w:marTop w:val="0"/>
      <w:marBottom w:val="0"/>
      <w:divBdr>
        <w:top w:val="none" w:sz="0" w:space="0" w:color="auto"/>
        <w:left w:val="none" w:sz="0" w:space="0" w:color="auto"/>
        <w:bottom w:val="none" w:sz="0" w:space="0" w:color="auto"/>
        <w:right w:val="none" w:sz="0" w:space="0" w:color="auto"/>
      </w:divBdr>
    </w:div>
    <w:div w:id="1150250012">
      <w:marLeft w:val="640"/>
      <w:marRight w:val="0"/>
      <w:marTop w:val="0"/>
      <w:marBottom w:val="0"/>
      <w:divBdr>
        <w:top w:val="none" w:sz="0" w:space="0" w:color="auto"/>
        <w:left w:val="none" w:sz="0" w:space="0" w:color="auto"/>
        <w:bottom w:val="none" w:sz="0" w:space="0" w:color="auto"/>
        <w:right w:val="none" w:sz="0" w:space="0" w:color="auto"/>
      </w:divBdr>
    </w:div>
    <w:div w:id="1150292239">
      <w:marLeft w:val="640"/>
      <w:marRight w:val="0"/>
      <w:marTop w:val="0"/>
      <w:marBottom w:val="0"/>
      <w:divBdr>
        <w:top w:val="none" w:sz="0" w:space="0" w:color="auto"/>
        <w:left w:val="none" w:sz="0" w:space="0" w:color="auto"/>
        <w:bottom w:val="none" w:sz="0" w:space="0" w:color="auto"/>
        <w:right w:val="none" w:sz="0" w:space="0" w:color="auto"/>
      </w:divBdr>
    </w:div>
    <w:div w:id="1150293843">
      <w:marLeft w:val="640"/>
      <w:marRight w:val="0"/>
      <w:marTop w:val="0"/>
      <w:marBottom w:val="0"/>
      <w:divBdr>
        <w:top w:val="none" w:sz="0" w:space="0" w:color="auto"/>
        <w:left w:val="none" w:sz="0" w:space="0" w:color="auto"/>
        <w:bottom w:val="none" w:sz="0" w:space="0" w:color="auto"/>
        <w:right w:val="none" w:sz="0" w:space="0" w:color="auto"/>
      </w:divBdr>
    </w:div>
    <w:div w:id="1150363426">
      <w:marLeft w:val="640"/>
      <w:marRight w:val="0"/>
      <w:marTop w:val="0"/>
      <w:marBottom w:val="0"/>
      <w:divBdr>
        <w:top w:val="none" w:sz="0" w:space="0" w:color="auto"/>
        <w:left w:val="none" w:sz="0" w:space="0" w:color="auto"/>
        <w:bottom w:val="none" w:sz="0" w:space="0" w:color="auto"/>
        <w:right w:val="none" w:sz="0" w:space="0" w:color="auto"/>
      </w:divBdr>
    </w:div>
    <w:div w:id="1150363568">
      <w:marLeft w:val="640"/>
      <w:marRight w:val="0"/>
      <w:marTop w:val="0"/>
      <w:marBottom w:val="0"/>
      <w:divBdr>
        <w:top w:val="none" w:sz="0" w:space="0" w:color="auto"/>
        <w:left w:val="none" w:sz="0" w:space="0" w:color="auto"/>
        <w:bottom w:val="none" w:sz="0" w:space="0" w:color="auto"/>
        <w:right w:val="none" w:sz="0" w:space="0" w:color="auto"/>
      </w:divBdr>
    </w:div>
    <w:div w:id="1150369656">
      <w:marLeft w:val="640"/>
      <w:marRight w:val="0"/>
      <w:marTop w:val="0"/>
      <w:marBottom w:val="0"/>
      <w:divBdr>
        <w:top w:val="none" w:sz="0" w:space="0" w:color="auto"/>
        <w:left w:val="none" w:sz="0" w:space="0" w:color="auto"/>
        <w:bottom w:val="none" w:sz="0" w:space="0" w:color="auto"/>
        <w:right w:val="none" w:sz="0" w:space="0" w:color="auto"/>
      </w:divBdr>
    </w:div>
    <w:div w:id="1150442173">
      <w:marLeft w:val="640"/>
      <w:marRight w:val="0"/>
      <w:marTop w:val="0"/>
      <w:marBottom w:val="0"/>
      <w:divBdr>
        <w:top w:val="none" w:sz="0" w:space="0" w:color="auto"/>
        <w:left w:val="none" w:sz="0" w:space="0" w:color="auto"/>
        <w:bottom w:val="none" w:sz="0" w:space="0" w:color="auto"/>
        <w:right w:val="none" w:sz="0" w:space="0" w:color="auto"/>
      </w:divBdr>
    </w:div>
    <w:div w:id="1150445965">
      <w:marLeft w:val="640"/>
      <w:marRight w:val="0"/>
      <w:marTop w:val="0"/>
      <w:marBottom w:val="0"/>
      <w:divBdr>
        <w:top w:val="none" w:sz="0" w:space="0" w:color="auto"/>
        <w:left w:val="none" w:sz="0" w:space="0" w:color="auto"/>
        <w:bottom w:val="none" w:sz="0" w:space="0" w:color="auto"/>
        <w:right w:val="none" w:sz="0" w:space="0" w:color="auto"/>
      </w:divBdr>
    </w:div>
    <w:div w:id="1150562701">
      <w:marLeft w:val="640"/>
      <w:marRight w:val="0"/>
      <w:marTop w:val="0"/>
      <w:marBottom w:val="0"/>
      <w:divBdr>
        <w:top w:val="none" w:sz="0" w:space="0" w:color="auto"/>
        <w:left w:val="none" w:sz="0" w:space="0" w:color="auto"/>
        <w:bottom w:val="none" w:sz="0" w:space="0" w:color="auto"/>
        <w:right w:val="none" w:sz="0" w:space="0" w:color="auto"/>
      </w:divBdr>
    </w:div>
    <w:div w:id="1150633639">
      <w:marLeft w:val="640"/>
      <w:marRight w:val="0"/>
      <w:marTop w:val="0"/>
      <w:marBottom w:val="0"/>
      <w:divBdr>
        <w:top w:val="none" w:sz="0" w:space="0" w:color="auto"/>
        <w:left w:val="none" w:sz="0" w:space="0" w:color="auto"/>
        <w:bottom w:val="none" w:sz="0" w:space="0" w:color="auto"/>
        <w:right w:val="none" w:sz="0" w:space="0" w:color="auto"/>
      </w:divBdr>
    </w:div>
    <w:div w:id="1150705890">
      <w:marLeft w:val="640"/>
      <w:marRight w:val="0"/>
      <w:marTop w:val="0"/>
      <w:marBottom w:val="0"/>
      <w:divBdr>
        <w:top w:val="none" w:sz="0" w:space="0" w:color="auto"/>
        <w:left w:val="none" w:sz="0" w:space="0" w:color="auto"/>
        <w:bottom w:val="none" w:sz="0" w:space="0" w:color="auto"/>
        <w:right w:val="none" w:sz="0" w:space="0" w:color="auto"/>
      </w:divBdr>
    </w:div>
    <w:div w:id="1150708773">
      <w:marLeft w:val="640"/>
      <w:marRight w:val="0"/>
      <w:marTop w:val="0"/>
      <w:marBottom w:val="0"/>
      <w:divBdr>
        <w:top w:val="none" w:sz="0" w:space="0" w:color="auto"/>
        <w:left w:val="none" w:sz="0" w:space="0" w:color="auto"/>
        <w:bottom w:val="none" w:sz="0" w:space="0" w:color="auto"/>
        <w:right w:val="none" w:sz="0" w:space="0" w:color="auto"/>
      </w:divBdr>
    </w:div>
    <w:div w:id="1150710347">
      <w:marLeft w:val="640"/>
      <w:marRight w:val="0"/>
      <w:marTop w:val="0"/>
      <w:marBottom w:val="0"/>
      <w:divBdr>
        <w:top w:val="none" w:sz="0" w:space="0" w:color="auto"/>
        <w:left w:val="none" w:sz="0" w:space="0" w:color="auto"/>
        <w:bottom w:val="none" w:sz="0" w:space="0" w:color="auto"/>
        <w:right w:val="none" w:sz="0" w:space="0" w:color="auto"/>
      </w:divBdr>
    </w:div>
    <w:div w:id="1150748212">
      <w:marLeft w:val="640"/>
      <w:marRight w:val="0"/>
      <w:marTop w:val="0"/>
      <w:marBottom w:val="0"/>
      <w:divBdr>
        <w:top w:val="none" w:sz="0" w:space="0" w:color="auto"/>
        <w:left w:val="none" w:sz="0" w:space="0" w:color="auto"/>
        <w:bottom w:val="none" w:sz="0" w:space="0" w:color="auto"/>
        <w:right w:val="none" w:sz="0" w:space="0" w:color="auto"/>
      </w:divBdr>
    </w:div>
    <w:div w:id="1150753949">
      <w:marLeft w:val="640"/>
      <w:marRight w:val="0"/>
      <w:marTop w:val="0"/>
      <w:marBottom w:val="0"/>
      <w:divBdr>
        <w:top w:val="none" w:sz="0" w:space="0" w:color="auto"/>
        <w:left w:val="none" w:sz="0" w:space="0" w:color="auto"/>
        <w:bottom w:val="none" w:sz="0" w:space="0" w:color="auto"/>
        <w:right w:val="none" w:sz="0" w:space="0" w:color="auto"/>
      </w:divBdr>
    </w:div>
    <w:div w:id="1150754698">
      <w:marLeft w:val="640"/>
      <w:marRight w:val="0"/>
      <w:marTop w:val="0"/>
      <w:marBottom w:val="0"/>
      <w:divBdr>
        <w:top w:val="none" w:sz="0" w:space="0" w:color="auto"/>
        <w:left w:val="none" w:sz="0" w:space="0" w:color="auto"/>
        <w:bottom w:val="none" w:sz="0" w:space="0" w:color="auto"/>
        <w:right w:val="none" w:sz="0" w:space="0" w:color="auto"/>
      </w:divBdr>
    </w:div>
    <w:div w:id="1150755241">
      <w:marLeft w:val="640"/>
      <w:marRight w:val="0"/>
      <w:marTop w:val="0"/>
      <w:marBottom w:val="0"/>
      <w:divBdr>
        <w:top w:val="none" w:sz="0" w:space="0" w:color="auto"/>
        <w:left w:val="none" w:sz="0" w:space="0" w:color="auto"/>
        <w:bottom w:val="none" w:sz="0" w:space="0" w:color="auto"/>
        <w:right w:val="none" w:sz="0" w:space="0" w:color="auto"/>
      </w:divBdr>
    </w:div>
    <w:div w:id="1150828092">
      <w:marLeft w:val="640"/>
      <w:marRight w:val="0"/>
      <w:marTop w:val="0"/>
      <w:marBottom w:val="0"/>
      <w:divBdr>
        <w:top w:val="none" w:sz="0" w:space="0" w:color="auto"/>
        <w:left w:val="none" w:sz="0" w:space="0" w:color="auto"/>
        <w:bottom w:val="none" w:sz="0" w:space="0" w:color="auto"/>
        <w:right w:val="none" w:sz="0" w:space="0" w:color="auto"/>
      </w:divBdr>
    </w:div>
    <w:div w:id="1150902977">
      <w:marLeft w:val="640"/>
      <w:marRight w:val="0"/>
      <w:marTop w:val="0"/>
      <w:marBottom w:val="0"/>
      <w:divBdr>
        <w:top w:val="none" w:sz="0" w:space="0" w:color="auto"/>
        <w:left w:val="none" w:sz="0" w:space="0" w:color="auto"/>
        <w:bottom w:val="none" w:sz="0" w:space="0" w:color="auto"/>
        <w:right w:val="none" w:sz="0" w:space="0" w:color="auto"/>
      </w:divBdr>
    </w:div>
    <w:div w:id="1150905451">
      <w:marLeft w:val="640"/>
      <w:marRight w:val="0"/>
      <w:marTop w:val="0"/>
      <w:marBottom w:val="0"/>
      <w:divBdr>
        <w:top w:val="none" w:sz="0" w:space="0" w:color="auto"/>
        <w:left w:val="none" w:sz="0" w:space="0" w:color="auto"/>
        <w:bottom w:val="none" w:sz="0" w:space="0" w:color="auto"/>
        <w:right w:val="none" w:sz="0" w:space="0" w:color="auto"/>
      </w:divBdr>
    </w:div>
    <w:div w:id="1151022586">
      <w:marLeft w:val="640"/>
      <w:marRight w:val="0"/>
      <w:marTop w:val="0"/>
      <w:marBottom w:val="0"/>
      <w:divBdr>
        <w:top w:val="none" w:sz="0" w:space="0" w:color="auto"/>
        <w:left w:val="none" w:sz="0" w:space="0" w:color="auto"/>
        <w:bottom w:val="none" w:sz="0" w:space="0" w:color="auto"/>
        <w:right w:val="none" w:sz="0" w:space="0" w:color="auto"/>
      </w:divBdr>
    </w:div>
    <w:div w:id="1151099747">
      <w:marLeft w:val="640"/>
      <w:marRight w:val="0"/>
      <w:marTop w:val="0"/>
      <w:marBottom w:val="0"/>
      <w:divBdr>
        <w:top w:val="none" w:sz="0" w:space="0" w:color="auto"/>
        <w:left w:val="none" w:sz="0" w:space="0" w:color="auto"/>
        <w:bottom w:val="none" w:sz="0" w:space="0" w:color="auto"/>
        <w:right w:val="none" w:sz="0" w:space="0" w:color="auto"/>
      </w:divBdr>
    </w:div>
    <w:div w:id="1151167624">
      <w:marLeft w:val="640"/>
      <w:marRight w:val="0"/>
      <w:marTop w:val="0"/>
      <w:marBottom w:val="0"/>
      <w:divBdr>
        <w:top w:val="none" w:sz="0" w:space="0" w:color="auto"/>
        <w:left w:val="none" w:sz="0" w:space="0" w:color="auto"/>
        <w:bottom w:val="none" w:sz="0" w:space="0" w:color="auto"/>
        <w:right w:val="none" w:sz="0" w:space="0" w:color="auto"/>
      </w:divBdr>
    </w:div>
    <w:div w:id="1151167959">
      <w:marLeft w:val="640"/>
      <w:marRight w:val="0"/>
      <w:marTop w:val="0"/>
      <w:marBottom w:val="0"/>
      <w:divBdr>
        <w:top w:val="none" w:sz="0" w:space="0" w:color="auto"/>
        <w:left w:val="none" w:sz="0" w:space="0" w:color="auto"/>
        <w:bottom w:val="none" w:sz="0" w:space="0" w:color="auto"/>
        <w:right w:val="none" w:sz="0" w:space="0" w:color="auto"/>
      </w:divBdr>
    </w:div>
    <w:div w:id="1151214356">
      <w:marLeft w:val="640"/>
      <w:marRight w:val="0"/>
      <w:marTop w:val="0"/>
      <w:marBottom w:val="0"/>
      <w:divBdr>
        <w:top w:val="none" w:sz="0" w:space="0" w:color="auto"/>
        <w:left w:val="none" w:sz="0" w:space="0" w:color="auto"/>
        <w:bottom w:val="none" w:sz="0" w:space="0" w:color="auto"/>
        <w:right w:val="none" w:sz="0" w:space="0" w:color="auto"/>
      </w:divBdr>
    </w:div>
    <w:div w:id="1151291486">
      <w:marLeft w:val="640"/>
      <w:marRight w:val="0"/>
      <w:marTop w:val="0"/>
      <w:marBottom w:val="0"/>
      <w:divBdr>
        <w:top w:val="none" w:sz="0" w:space="0" w:color="auto"/>
        <w:left w:val="none" w:sz="0" w:space="0" w:color="auto"/>
        <w:bottom w:val="none" w:sz="0" w:space="0" w:color="auto"/>
        <w:right w:val="none" w:sz="0" w:space="0" w:color="auto"/>
      </w:divBdr>
    </w:div>
    <w:div w:id="1151292857">
      <w:marLeft w:val="640"/>
      <w:marRight w:val="0"/>
      <w:marTop w:val="0"/>
      <w:marBottom w:val="0"/>
      <w:divBdr>
        <w:top w:val="none" w:sz="0" w:space="0" w:color="auto"/>
        <w:left w:val="none" w:sz="0" w:space="0" w:color="auto"/>
        <w:bottom w:val="none" w:sz="0" w:space="0" w:color="auto"/>
        <w:right w:val="none" w:sz="0" w:space="0" w:color="auto"/>
      </w:divBdr>
    </w:div>
    <w:div w:id="1151363315">
      <w:marLeft w:val="640"/>
      <w:marRight w:val="0"/>
      <w:marTop w:val="0"/>
      <w:marBottom w:val="0"/>
      <w:divBdr>
        <w:top w:val="none" w:sz="0" w:space="0" w:color="auto"/>
        <w:left w:val="none" w:sz="0" w:space="0" w:color="auto"/>
        <w:bottom w:val="none" w:sz="0" w:space="0" w:color="auto"/>
        <w:right w:val="none" w:sz="0" w:space="0" w:color="auto"/>
      </w:divBdr>
    </w:div>
    <w:div w:id="1151366245">
      <w:marLeft w:val="640"/>
      <w:marRight w:val="0"/>
      <w:marTop w:val="0"/>
      <w:marBottom w:val="0"/>
      <w:divBdr>
        <w:top w:val="none" w:sz="0" w:space="0" w:color="auto"/>
        <w:left w:val="none" w:sz="0" w:space="0" w:color="auto"/>
        <w:bottom w:val="none" w:sz="0" w:space="0" w:color="auto"/>
        <w:right w:val="none" w:sz="0" w:space="0" w:color="auto"/>
      </w:divBdr>
    </w:div>
    <w:div w:id="1151403581">
      <w:marLeft w:val="640"/>
      <w:marRight w:val="0"/>
      <w:marTop w:val="0"/>
      <w:marBottom w:val="0"/>
      <w:divBdr>
        <w:top w:val="none" w:sz="0" w:space="0" w:color="auto"/>
        <w:left w:val="none" w:sz="0" w:space="0" w:color="auto"/>
        <w:bottom w:val="none" w:sz="0" w:space="0" w:color="auto"/>
        <w:right w:val="none" w:sz="0" w:space="0" w:color="auto"/>
      </w:divBdr>
    </w:div>
    <w:div w:id="1151407565">
      <w:marLeft w:val="640"/>
      <w:marRight w:val="0"/>
      <w:marTop w:val="0"/>
      <w:marBottom w:val="0"/>
      <w:divBdr>
        <w:top w:val="none" w:sz="0" w:space="0" w:color="auto"/>
        <w:left w:val="none" w:sz="0" w:space="0" w:color="auto"/>
        <w:bottom w:val="none" w:sz="0" w:space="0" w:color="auto"/>
        <w:right w:val="none" w:sz="0" w:space="0" w:color="auto"/>
      </w:divBdr>
    </w:div>
    <w:div w:id="1151486679">
      <w:marLeft w:val="640"/>
      <w:marRight w:val="0"/>
      <w:marTop w:val="0"/>
      <w:marBottom w:val="0"/>
      <w:divBdr>
        <w:top w:val="none" w:sz="0" w:space="0" w:color="auto"/>
        <w:left w:val="none" w:sz="0" w:space="0" w:color="auto"/>
        <w:bottom w:val="none" w:sz="0" w:space="0" w:color="auto"/>
        <w:right w:val="none" w:sz="0" w:space="0" w:color="auto"/>
      </w:divBdr>
    </w:div>
    <w:div w:id="1151601889">
      <w:marLeft w:val="640"/>
      <w:marRight w:val="0"/>
      <w:marTop w:val="0"/>
      <w:marBottom w:val="0"/>
      <w:divBdr>
        <w:top w:val="none" w:sz="0" w:space="0" w:color="auto"/>
        <w:left w:val="none" w:sz="0" w:space="0" w:color="auto"/>
        <w:bottom w:val="none" w:sz="0" w:space="0" w:color="auto"/>
        <w:right w:val="none" w:sz="0" w:space="0" w:color="auto"/>
      </w:divBdr>
    </w:div>
    <w:div w:id="1151673576">
      <w:marLeft w:val="640"/>
      <w:marRight w:val="0"/>
      <w:marTop w:val="0"/>
      <w:marBottom w:val="0"/>
      <w:divBdr>
        <w:top w:val="none" w:sz="0" w:space="0" w:color="auto"/>
        <w:left w:val="none" w:sz="0" w:space="0" w:color="auto"/>
        <w:bottom w:val="none" w:sz="0" w:space="0" w:color="auto"/>
        <w:right w:val="none" w:sz="0" w:space="0" w:color="auto"/>
      </w:divBdr>
    </w:div>
    <w:div w:id="1151674359">
      <w:marLeft w:val="640"/>
      <w:marRight w:val="0"/>
      <w:marTop w:val="0"/>
      <w:marBottom w:val="0"/>
      <w:divBdr>
        <w:top w:val="none" w:sz="0" w:space="0" w:color="auto"/>
        <w:left w:val="none" w:sz="0" w:space="0" w:color="auto"/>
        <w:bottom w:val="none" w:sz="0" w:space="0" w:color="auto"/>
        <w:right w:val="none" w:sz="0" w:space="0" w:color="auto"/>
      </w:divBdr>
    </w:div>
    <w:div w:id="1151674912">
      <w:bodyDiv w:val="1"/>
      <w:marLeft w:val="0"/>
      <w:marRight w:val="0"/>
      <w:marTop w:val="0"/>
      <w:marBottom w:val="0"/>
      <w:divBdr>
        <w:top w:val="none" w:sz="0" w:space="0" w:color="auto"/>
        <w:left w:val="none" w:sz="0" w:space="0" w:color="auto"/>
        <w:bottom w:val="none" w:sz="0" w:space="0" w:color="auto"/>
        <w:right w:val="none" w:sz="0" w:space="0" w:color="auto"/>
      </w:divBdr>
    </w:div>
    <w:div w:id="1151679164">
      <w:marLeft w:val="640"/>
      <w:marRight w:val="0"/>
      <w:marTop w:val="0"/>
      <w:marBottom w:val="0"/>
      <w:divBdr>
        <w:top w:val="none" w:sz="0" w:space="0" w:color="auto"/>
        <w:left w:val="none" w:sz="0" w:space="0" w:color="auto"/>
        <w:bottom w:val="none" w:sz="0" w:space="0" w:color="auto"/>
        <w:right w:val="none" w:sz="0" w:space="0" w:color="auto"/>
      </w:divBdr>
    </w:div>
    <w:div w:id="1151747944">
      <w:marLeft w:val="640"/>
      <w:marRight w:val="0"/>
      <w:marTop w:val="0"/>
      <w:marBottom w:val="0"/>
      <w:divBdr>
        <w:top w:val="none" w:sz="0" w:space="0" w:color="auto"/>
        <w:left w:val="none" w:sz="0" w:space="0" w:color="auto"/>
        <w:bottom w:val="none" w:sz="0" w:space="0" w:color="auto"/>
        <w:right w:val="none" w:sz="0" w:space="0" w:color="auto"/>
      </w:divBdr>
    </w:div>
    <w:div w:id="1151750125">
      <w:marLeft w:val="640"/>
      <w:marRight w:val="0"/>
      <w:marTop w:val="0"/>
      <w:marBottom w:val="0"/>
      <w:divBdr>
        <w:top w:val="none" w:sz="0" w:space="0" w:color="auto"/>
        <w:left w:val="none" w:sz="0" w:space="0" w:color="auto"/>
        <w:bottom w:val="none" w:sz="0" w:space="0" w:color="auto"/>
        <w:right w:val="none" w:sz="0" w:space="0" w:color="auto"/>
      </w:divBdr>
    </w:div>
    <w:div w:id="1151752748">
      <w:marLeft w:val="640"/>
      <w:marRight w:val="0"/>
      <w:marTop w:val="0"/>
      <w:marBottom w:val="0"/>
      <w:divBdr>
        <w:top w:val="none" w:sz="0" w:space="0" w:color="auto"/>
        <w:left w:val="none" w:sz="0" w:space="0" w:color="auto"/>
        <w:bottom w:val="none" w:sz="0" w:space="0" w:color="auto"/>
        <w:right w:val="none" w:sz="0" w:space="0" w:color="auto"/>
      </w:divBdr>
    </w:div>
    <w:div w:id="1151797713">
      <w:marLeft w:val="640"/>
      <w:marRight w:val="0"/>
      <w:marTop w:val="0"/>
      <w:marBottom w:val="0"/>
      <w:divBdr>
        <w:top w:val="none" w:sz="0" w:space="0" w:color="auto"/>
        <w:left w:val="none" w:sz="0" w:space="0" w:color="auto"/>
        <w:bottom w:val="none" w:sz="0" w:space="0" w:color="auto"/>
        <w:right w:val="none" w:sz="0" w:space="0" w:color="auto"/>
      </w:divBdr>
    </w:div>
    <w:div w:id="1151824729">
      <w:marLeft w:val="640"/>
      <w:marRight w:val="0"/>
      <w:marTop w:val="0"/>
      <w:marBottom w:val="0"/>
      <w:divBdr>
        <w:top w:val="none" w:sz="0" w:space="0" w:color="auto"/>
        <w:left w:val="none" w:sz="0" w:space="0" w:color="auto"/>
        <w:bottom w:val="none" w:sz="0" w:space="0" w:color="auto"/>
        <w:right w:val="none" w:sz="0" w:space="0" w:color="auto"/>
      </w:divBdr>
    </w:div>
    <w:div w:id="1151826561">
      <w:marLeft w:val="640"/>
      <w:marRight w:val="0"/>
      <w:marTop w:val="0"/>
      <w:marBottom w:val="0"/>
      <w:divBdr>
        <w:top w:val="none" w:sz="0" w:space="0" w:color="auto"/>
        <w:left w:val="none" w:sz="0" w:space="0" w:color="auto"/>
        <w:bottom w:val="none" w:sz="0" w:space="0" w:color="auto"/>
        <w:right w:val="none" w:sz="0" w:space="0" w:color="auto"/>
      </w:divBdr>
    </w:div>
    <w:div w:id="1151865941">
      <w:marLeft w:val="640"/>
      <w:marRight w:val="0"/>
      <w:marTop w:val="0"/>
      <w:marBottom w:val="0"/>
      <w:divBdr>
        <w:top w:val="none" w:sz="0" w:space="0" w:color="auto"/>
        <w:left w:val="none" w:sz="0" w:space="0" w:color="auto"/>
        <w:bottom w:val="none" w:sz="0" w:space="0" w:color="auto"/>
        <w:right w:val="none" w:sz="0" w:space="0" w:color="auto"/>
      </w:divBdr>
    </w:div>
    <w:div w:id="1151945666">
      <w:marLeft w:val="640"/>
      <w:marRight w:val="0"/>
      <w:marTop w:val="0"/>
      <w:marBottom w:val="0"/>
      <w:divBdr>
        <w:top w:val="none" w:sz="0" w:space="0" w:color="auto"/>
        <w:left w:val="none" w:sz="0" w:space="0" w:color="auto"/>
        <w:bottom w:val="none" w:sz="0" w:space="0" w:color="auto"/>
        <w:right w:val="none" w:sz="0" w:space="0" w:color="auto"/>
      </w:divBdr>
    </w:div>
    <w:div w:id="1152019344">
      <w:marLeft w:val="640"/>
      <w:marRight w:val="0"/>
      <w:marTop w:val="0"/>
      <w:marBottom w:val="0"/>
      <w:divBdr>
        <w:top w:val="none" w:sz="0" w:space="0" w:color="auto"/>
        <w:left w:val="none" w:sz="0" w:space="0" w:color="auto"/>
        <w:bottom w:val="none" w:sz="0" w:space="0" w:color="auto"/>
        <w:right w:val="none" w:sz="0" w:space="0" w:color="auto"/>
      </w:divBdr>
    </w:div>
    <w:div w:id="1152060274">
      <w:marLeft w:val="640"/>
      <w:marRight w:val="0"/>
      <w:marTop w:val="0"/>
      <w:marBottom w:val="0"/>
      <w:divBdr>
        <w:top w:val="none" w:sz="0" w:space="0" w:color="auto"/>
        <w:left w:val="none" w:sz="0" w:space="0" w:color="auto"/>
        <w:bottom w:val="none" w:sz="0" w:space="0" w:color="auto"/>
        <w:right w:val="none" w:sz="0" w:space="0" w:color="auto"/>
      </w:divBdr>
    </w:div>
    <w:div w:id="1152061278">
      <w:marLeft w:val="640"/>
      <w:marRight w:val="0"/>
      <w:marTop w:val="0"/>
      <w:marBottom w:val="0"/>
      <w:divBdr>
        <w:top w:val="none" w:sz="0" w:space="0" w:color="auto"/>
        <w:left w:val="none" w:sz="0" w:space="0" w:color="auto"/>
        <w:bottom w:val="none" w:sz="0" w:space="0" w:color="auto"/>
        <w:right w:val="none" w:sz="0" w:space="0" w:color="auto"/>
      </w:divBdr>
    </w:div>
    <w:div w:id="1152142714">
      <w:marLeft w:val="640"/>
      <w:marRight w:val="0"/>
      <w:marTop w:val="0"/>
      <w:marBottom w:val="0"/>
      <w:divBdr>
        <w:top w:val="none" w:sz="0" w:space="0" w:color="auto"/>
        <w:left w:val="none" w:sz="0" w:space="0" w:color="auto"/>
        <w:bottom w:val="none" w:sz="0" w:space="0" w:color="auto"/>
        <w:right w:val="none" w:sz="0" w:space="0" w:color="auto"/>
      </w:divBdr>
    </w:div>
    <w:div w:id="1152331405">
      <w:marLeft w:val="640"/>
      <w:marRight w:val="0"/>
      <w:marTop w:val="0"/>
      <w:marBottom w:val="0"/>
      <w:divBdr>
        <w:top w:val="none" w:sz="0" w:space="0" w:color="auto"/>
        <w:left w:val="none" w:sz="0" w:space="0" w:color="auto"/>
        <w:bottom w:val="none" w:sz="0" w:space="0" w:color="auto"/>
        <w:right w:val="none" w:sz="0" w:space="0" w:color="auto"/>
      </w:divBdr>
    </w:div>
    <w:div w:id="1152334660">
      <w:marLeft w:val="640"/>
      <w:marRight w:val="0"/>
      <w:marTop w:val="0"/>
      <w:marBottom w:val="0"/>
      <w:divBdr>
        <w:top w:val="none" w:sz="0" w:space="0" w:color="auto"/>
        <w:left w:val="none" w:sz="0" w:space="0" w:color="auto"/>
        <w:bottom w:val="none" w:sz="0" w:space="0" w:color="auto"/>
        <w:right w:val="none" w:sz="0" w:space="0" w:color="auto"/>
      </w:divBdr>
    </w:div>
    <w:div w:id="1152402587">
      <w:marLeft w:val="640"/>
      <w:marRight w:val="0"/>
      <w:marTop w:val="0"/>
      <w:marBottom w:val="0"/>
      <w:divBdr>
        <w:top w:val="none" w:sz="0" w:space="0" w:color="auto"/>
        <w:left w:val="none" w:sz="0" w:space="0" w:color="auto"/>
        <w:bottom w:val="none" w:sz="0" w:space="0" w:color="auto"/>
        <w:right w:val="none" w:sz="0" w:space="0" w:color="auto"/>
      </w:divBdr>
    </w:div>
    <w:div w:id="1152408615">
      <w:marLeft w:val="640"/>
      <w:marRight w:val="0"/>
      <w:marTop w:val="0"/>
      <w:marBottom w:val="0"/>
      <w:divBdr>
        <w:top w:val="none" w:sz="0" w:space="0" w:color="auto"/>
        <w:left w:val="none" w:sz="0" w:space="0" w:color="auto"/>
        <w:bottom w:val="none" w:sz="0" w:space="0" w:color="auto"/>
        <w:right w:val="none" w:sz="0" w:space="0" w:color="auto"/>
      </w:divBdr>
    </w:div>
    <w:div w:id="1152409945">
      <w:marLeft w:val="640"/>
      <w:marRight w:val="0"/>
      <w:marTop w:val="0"/>
      <w:marBottom w:val="0"/>
      <w:divBdr>
        <w:top w:val="none" w:sz="0" w:space="0" w:color="auto"/>
        <w:left w:val="none" w:sz="0" w:space="0" w:color="auto"/>
        <w:bottom w:val="none" w:sz="0" w:space="0" w:color="auto"/>
        <w:right w:val="none" w:sz="0" w:space="0" w:color="auto"/>
      </w:divBdr>
    </w:div>
    <w:div w:id="1152452191">
      <w:marLeft w:val="640"/>
      <w:marRight w:val="0"/>
      <w:marTop w:val="0"/>
      <w:marBottom w:val="0"/>
      <w:divBdr>
        <w:top w:val="none" w:sz="0" w:space="0" w:color="auto"/>
        <w:left w:val="none" w:sz="0" w:space="0" w:color="auto"/>
        <w:bottom w:val="none" w:sz="0" w:space="0" w:color="auto"/>
        <w:right w:val="none" w:sz="0" w:space="0" w:color="auto"/>
      </w:divBdr>
    </w:div>
    <w:div w:id="1152522802">
      <w:marLeft w:val="640"/>
      <w:marRight w:val="0"/>
      <w:marTop w:val="0"/>
      <w:marBottom w:val="0"/>
      <w:divBdr>
        <w:top w:val="none" w:sz="0" w:space="0" w:color="auto"/>
        <w:left w:val="none" w:sz="0" w:space="0" w:color="auto"/>
        <w:bottom w:val="none" w:sz="0" w:space="0" w:color="auto"/>
        <w:right w:val="none" w:sz="0" w:space="0" w:color="auto"/>
      </w:divBdr>
    </w:div>
    <w:div w:id="1152523086">
      <w:marLeft w:val="640"/>
      <w:marRight w:val="0"/>
      <w:marTop w:val="0"/>
      <w:marBottom w:val="0"/>
      <w:divBdr>
        <w:top w:val="none" w:sz="0" w:space="0" w:color="auto"/>
        <w:left w:val="none" w:sz="0" w:space="0" w:color="auto"/>
        <w:bottom w:val="none" w:sz="0" w:space="0" w:color="auto"/>
        <w:right w:val="none" w:sz="0" w:space="0" w:color="auto"/>
      </w:divBdr>
    </w:div>
    <w:div w:id="1152525914">
      <w:marLeft w:val="640"/>
      <w:marRight w:val="0"/>
      <w:marTop w:val="0"/>
      <w:marBottom w:val="0"/>
      <w:divBdr>
        <w:top w:val="none" w:sz="0" w:space="0" w:color="auto"/>
        <w:left w:val="none" w:sz="0" w:space="0" w:color="auto"/>
        <w:bottom w:val="none" w:sz="0" w:space="0" w:color="auto"/>
        <w:right w:val="none" w:sz="0" w:space="0" w:color="auto"/>
      </w:divBdr>
    </w:div>
    <w:div w:id="1152599134">
      <w:marLeft w:val="640"/>
      <w:marRight w:val="0"/>
      <w:marTop w:val="0"/>
      <w:marBottom w:val="0"/>
      <w:divBdr>
        <w:top w:val="none" w:sz="0" w:space="0" w:color="auto"/>
        <w:left w:val="none" w:sz="0" w:space="0" w:color="auto"/>
        <w:bottom w:val="none" w:sz="0" w:space="0" w:color="auto"/>
        <w:right w:val="none" w:sz="0" w:space="0" w:color="auto"/>
      </w:divBdr>
    </w:div>
    <w:div w:id="1152603776">
      <w:marLeft w:val="640"/>
      <w:marRight w:val="0"/>
      <w:marTop w:val="0"/>
      <w:marBottom w:val="0"/>
      <w:divBdr>
        <w:top w:val="none" w:sz="0" w:space="0" w:color="auto"/>
        <w:left w:val="none" w:sz="0" w:space="0" w:color="auto"/>
        <w:bottom w:val="none" w:sz="0" w:space="0" w:color="auto"/>
        <w:right w:val="none" w:sz="0" w:space="0" w:color="auto"/>
      </w:divBdr>
    </w:div>
    <w:div w:id="1152677643">
      <w:marLeft w:val="640"/>
      <w:marRight w:val="0"/>
      <w:marTop w:val="0"/>
      <w:marBottom w:val="0"/>
      <w:divBdr>
        <w:top w:val="none" w:sz="0" w:space="0" w:color="auto"/>
        <w:left w:val="none" w:sz="0" w:space="0" w:color="auto"/>
        <w:bottom w:val="none" w:sz="0" w:space="0" w:color="auto"/>
        <w:right w:val="none" w:sz="0" w:space="0" w:color="auto"/>
      </w:divBdr>
    </w:div>
    <w:div w:id="1152718911">
      <w:marLeft w:val="640"/>
      <w:marRight w:val="0"/>
      <w:marTop w:val="0"/>
      <w:marBottom w:val="0"/>
      <w:divBdr>
        <w:top w:val="none" w:sz="0" w:space="0" w:color="auto"/>
        <w:left w:val="none" w:sz="0" w:space="0" w:color="auto"/>
        <w:bottom w:val="none" w:sz="0" w:space="0" w:color="auto"/>
        <w:right w:val="none" w:sz="0" w:space="0" w:color="auto"/>
      </w:divBdr>
    </w:div>
    <w:div w:id="1152719046">
      <w:marLeft w:val="640"/>
      <w:marRight w:val="0"/>
      <w:marTop w:val="0"/>
      <w:marBottom w:val="0"/>
      <w:divBdr>
        <w:top w:val="none" w:sz="0" w:space="0" w:color="auto"/>
        <w:left w:val="none" w:sz="0" w:space="0" w:color="auto"/>
        <w:bottom w:val="none" w:sz="0" w:space="0" w:color="auto"/>
        <w:right w:val="none" w:sz="0" w:space="0" w:color="auto"/>
      </w:divBdr>
    </w:div>
    <w:div w:id="1152719627">
      <w:marLeft w:val="640"/>
      <w:marRight w:val="0"/>
      <w:marTop w:val="0"/>
      <w:marBottom w:val="0"/>
      <w:divBdr>
        <w:top w:val="none" w:sz="0" w:space="0" w:color="auto"/>
        <w:left w:val="none" w:sz="0" w:space="0" w:color="auto"/>
        <w:bottom w:val="none" w:sz="0" w:space="0" w:color="auto"/>
        <w:right w:val="none" w:sz="0" w:space="0" w:color="auto"/>
      </w:divBdr>
    </w:div>
    <w:div w:id="1152720959">
      <w:marLeft w:val="640"/>
      <w:marRight w:val="0"/>
      <w:marTop w:val="0"/>
      <w:marBottom w:val="0"/>
      <w:divBdr>
        <w:top w:val="none" w:sz="0" w:space="0" w:color="auto"/>
        <w:left w:val="none" w:sz="0" w:space="0" w:color="auto"/>
        <w:bottom w:val="none" w:sz="0" w:space="0" w:color="auto"/>
        <w:right w:val="none" w:sz="0" w:space="0" w:color="auto"/>
      </w:divBdr>
    </w:div>
    <w:div w:id="1152867075">
      <w:marLeft w:val="640"/>
      <w:marRight w:val="0"/>
      <w:marTop w:val="0"/>
      <w:marBottom w:val="0"/>
      <w:divBdr>
        <w:top w:val="none" w:sz="0" w:space="0" w:color="auto"/>
        <w:left w:val="none" w:sz="0" w:space="0" w:color="auto"/>
        <w:bottom w:val="none" w:sz="0" w:space="0" w:color="auto"/>
        <w:right w:val="none" w:sz="0" w:space="0" w:color="auto"/>
      </w:divBdr>
    </w:div>
    <w:div w:id="1152869887">
      <w:marLeft w:val="640"/>
      <w:marRight w:val="0"/>
      <w:marTop w:val="0"/>
      <w:marBottom w:val="0"/>
      <w:divBdr>
        <w:top w:val="none" w:sz="0" w:space="0" w:color="auto"/>
        <w:left w:val="none" w:sz="0" w:space="0" w:color="auto"/>
        <w:bottom w:val="none" w:sz="0" w:space="0" w:color="auto"/>
        <w:right w:val="none" w:sz="0" w:space="0" w:color="auto"/>
      </w:divBdr>
    </w:div>
    <w:div w:id="1152989179">
      <w:marLeft w:val="640"/>
      <w:marRight w:val="0"/>
      <w:marTop w:val="0"/>
      <w:marBottom w:val="0"/>
      <w:divBdr>
        <w:top w:val="none" w:sz="0" w:space="0" w:color="auto"/>
        <w:left w:val="none" w:sz="0" w:space="0" w:color="auto"/>
        <w:bottom w:val="none" w:sz="0" w:space="0" w:color="auto"/>
        <w:right w:val="none" w:sz="0" w:space="0" w:color="auto"/>
      </w:divBdr>
    </w:div>
    <w:div w:id="1152991896">
      <w:marLeft w:val="640"/>
      <w:marRight w:val="0"/>
      <w:marTop w:val="0"/>
      <w:marBottom w:val="0"/>
      <w:divBdr>
        <w:top w:val="none" w:sz="0" w:space="0" w:color="auto"/>
        <w:left w:val="none" w:sz="0" w:space="0" w:color="auto"/>
        <w:bottom w:val="none" w:sz="0" w:space="0" w:color="auto"/>
        <w:right w:val="none" w:sz="0" w:space="0" w:color="auto"/>
      </w:divBdr>
    </w:div>
    <w:div w:id="1153059917">
      <w:marLeft w:val="640"/>
      <w:marRight w:val="0"/>
      <w:marTop w:val="0"/>
      <w:marBottom w:val="0"/>
      <w:divBdr>
        <w:top w:val="none" w:sz="0" w:space="0" w:color="auto"/>
        <w:left w:val="none" w:sz="0" w:space="0" w:color="auto"/>
        <w:bottom w:val="none" w:sz="0" w:space="0" w:color="auto"/>
        <w:right w:val="none" w:sz="0" w:space="0" w:color="auto"/>
      </w:divBdr>
    </w:div>
    <w:div w:id="1153063812">
      <w:marLeft w:val="640"/>
      <w:marRight w:val="0"/>
      <w:marTop w:val="0"/>
      <w:marBottom w:val="0"/>
      <w:divBdr>
        <w:top w:val="none" w:sz="0" w:space="0" w:color="auto"/>
        <w:left w:val="none" w:sz="0" w:space="0" w:color="auto"/>
        <w:bottom w:val="none" w:sz="0" w:space="0" w:color="auto"/>
        <w:right w:val="none" w:sz="0" w:space="0" w:color="auto"/>
      </w:divBdr>
    </w:div>
    <w:div w:id="1153065500">
      <w:marLeft w:val="640"/>
      <w:marRight w:val="0"/>
      <w:marTop w:val="0"/>
      <w:marBottom w:val="0"/>
      <w:divBdr>
        <w:top w:val="none" w:sz="0" w:space="0" w:color="auto"/>
        <w:left w:val="none" w:sz="0" w:space="0" w:color="auto"/>
        <w:bottom w:val="none" w:sz="0" w:space="0" w:color="auto"/>
        <w:right w:val="none" w:sz="0" w:space="0" w:color="auto"/>
      </w:divBdr>
    </w:div>
    <w:div w:id="1153134894">
      <w:marLeft w:val="640"/>
      <w:marRight w:val="0"/>
      <w:marTop w:val="0"/>
      <w:marBottom w:val="0"/>
      <w:divBdr>
        <w:top w:val="none" w:sz="0" w:space="0" w:color="auto"/>
        <w:left w:val="none" w:sz="0" w:space="0" w:color="auto"/>
        <w:bottom w:val="none" w:sz="0" w:space="0" w:color="auto"/>
        <w:right w:val="none" w:sz="0" w:space="0" w:color="auto"/>
      </w:divBdr>
    </w:div>
    <w:div w:id="1153138220">
      <w:marLeft w:val="640"/>
      <w:marRight w:val="0"/>
      <w:marTop w:val="0"/>
      <w:marBottom w:val="0"/>
      <w:divBdr>
        <w:top w:val="none" w:sz="0" w:space="0" w:color="auto"/>
        <w:left w:val="none" w:sz="0" w:space="0" w:color="auto"/>
        <w:bottom w:val="none" w:sz="0" w:space="0" w:color="auto"/>
        <w:right w:val="none" w:sz="0" w:space="0" w:color="auto"/>
      </w:divBdr>
    </w:div>
    <w:div w:id="1153182407">
      <w:marLeft w:val="640"/>
      <w:marRight w:val="0"/>
      <w:marTop w:val="0"/>
      <w:marBottom w:val="0"/>
      <w:divBdr>
        <w:top w:val="none" w:sz="0" w:space="0" w:color="auto"/>
        <w:left w:val="none" w:sz="0" w:space="0" w:color="auto"/>
        <w:bottom w:val="none" w:sz="0" w:space="0" w:color="auto"/>
        <w:right w:val="none" w:sz="0" w:space="0" w:color="auto"/>
      </w:divBdr>
    </w:div>
    <w:div w:id="1153183559">
      <w:marLeft w:val="480"/>
      <w:marRight w:val="0"/>
      <w:marTop w:val="0"/>
      <w:marBottom w:val="0"/>
      <w:divBdr>
        <w:top w:val="none" w:sz="0" w:space="0" w:color="auto"/>
        <w:left w:val="none" w:sz="0" w:space="0" w:color="auto"/>
        <w:bottom w:val="none" w:sz="0" w:space="0" w:color="auto"/>
        <w:right w:val="none" w:sz="0" w:space="0" w:color="auto"/>
      </w:divBdr>
    </w:div>
    <w:div w:id="1153185324">
      <w:marLeft w:val="640"/>
      <w:marRight w:val="0"/>
      <w:marTop w:val="0"/>
      <w:marBottom w:val="0"/>
      <w:divBdr>
        <w:top w:val="none" w:sz="0" w:space="0" w:color="auto"/>
        <w:left w:val="none" w:sz="0" w:space="0" w:color="auto"/>
        <w:bottom w:val="none" w:sz="0" w:space="0" w:color="auto"/>
        <w:right w:val="none" w:sz="0" w:space="0" w:color="auto"/>
      </w:divBdr>
    </w:div>
    <w:div w:id="1153326342">
      <w:marLeft w:val="640"/>
      <w:marRight w:val="0"/>
      <w:marTop w:val="0"/>
      <w:marBottom w:val="0"/>
      <w:divBdr>
        <w:top w:val="none" w:sz="0" w:space="0" w:color="auto"/>
        <w:left w:val="none" w:sz="0" w:space="0" w:color="auto"/>
        <w:bottom w:val="none" w:sz="0" w:space="0" w:color="auto"/>
        <w:right w:val="none" w:sz="0" w:space="0" w:color="auto"/>
      </w:divBdr>
    </w:div>
    <w:div w:id="1153333268">
      <w:marLeft w:val="640"/>
      <w:marRight w:val="0"/>
      <w:marTop w:val="0"/>
      <w:marBottom w:val="0"/>
      <w:divBdr>
        <w:top w:val="none" w:sz="0" w:space="0" w:color="auto"/>
        <w:left w:val="none" w:sz="0" w:space="0" w:color="auto"/>
        <w:bottom w:val="none" w:sz="0" w:space="0" w:color="auto"/>
        <w:right w:val="none" w:sz="0" w:space="0" w:color="auto"/>
      </w:divBdr>
    </w:div>
    <w:div w:id="1153333278">
      <w:marLeft w:val="640"/>
      <w:marRight w:val="0"/>
      <w:marTop w:val="0"/>
      <w:marBottom w:val="0"/>
      <w:divBdr>
        <w:top w:val="none" w:sz="0" w:space="0" w:color="auto"/>
        <w:left w:val="none" w:sz="0" w:space="0" w:color="auto"/>
        <w:bottom w:val="none" w:sz="0" w:space="0" w:color="auto"/>
        <w:right w:val="none" w:sz="0" w:space="0" w:color="auto"/>
      </w:divBdr>
    </w:div>
    <w:div w:id="1153372842">
      <w:marLeft w:val="640"/>
      <w:marRight w:val="0"/>
      <w:marTop w:val="0"/>
      <w:marBottom w:val="0"/>
      <w:divBdr>
        <w:top w:val="none" w:sz="0" w:space="0" w:color="auto"/>
        <w:left w:val="none" w:sz="0" w:space="0" w:color="auto"/>
        <w:bottom w:val="none" w:sz="0" w:space="0" w:color="auto"/>
        <w:right w:val="none" w:sz="0" w:space="0" w:color="auto"/>
      </w:divBdr>
    </w:div>
    <w:div w:id="1153445247">
      <w:marLeft w:val="640"/>
      <w:marRight w:val="0"/>
      <w:marTop w:val="0"/>
      <w:marBottom w:val="0"/>
      <w:divBdr>
        <w:top w:val="none" w:sz="0" w:space="0" w:color="auto"/>
        <w:left w:val="none" w:sz="0" w:space="0" w:color="auto"/>
        <w:bottom w:val="none" w:sz="0" w:space="0" w:color="auto"/>
        <w:right w:val="none" w:sz="0" w:space="0" w:color="auto"/>
      </w:divBdr>
    </w:div>
    <w:div w:id="1153522636">
      <w:marLeft w:val="640"/>
      <w:marRight w:val="0"/>
      <w:marTop w:val="0"/>
      <w:marBottom w:val="0"/>
      <w:divBdr>
        <w:top w:val="none" w:sz="0" w:space="0" w:color="auto"/>
        <w:left w:val="none" w:sz="0" w:space="0" w:color="auto"/>
        <w:bottom w:val="none" w:sz="0" w:space="0" w:color="auto"/>
        <w:right w:val="none" w:sz="0" w:space="0" w:color="auto"/>
      </w:divBdr>
    </w:div>
    <w:div w:id="1153523484">
      <w:marLeft w:val="640"/>
      <w:marRight w:val="0"/>
      <w:marTop w:val="0"/>
      <w:marBottom w:val="0"/>
      <w:divBdr>
        <w:top w:val="none" w:sz="0" w:space="0" w:color="auto"/>
        <w:left w:val="none" w:sz="0" w:space="0" w:color="auto"/>
        <w:bottom w:val="none" w:sz="0" w:space="0" w:color="auto"/>
        <w:right w:val="none" w:sz="0" w:space="0" w:color="auto"/>
      </w:divBdr>
    </w:div>
    <w:div w:id="1153524405">
      <w:marLeft w:val="640"/>
      <w:marRight w:val="0"/>
      <w:marTop w:val="0"/>
      <w:marBottom w:val="0"/>
      <w:divBdr>
        <w:top w:val="none" w:sz="0" w:space="0" w:color="auto"/>
        <w:left w:val="none" w:sz="0" w:space="0" w:color="auto"/>
        <w:bottom w:val="none" w:sz="0" w:space="0" w:color="auto"/>
        <w:right w:val="none" w:sz="0" w:space="0" w:color="auto"/>
      </w:divBdr>
    </w:div>
    <w:div w:id="1153569127">
      <w:marLeft w:val="640"/>
      <w:marRight w:val="0"/>
      <w:marTop w:val="0"/>
      <w:marBottom w:val="0"/>
      <w:divBdr>
        <w:top w:val="none" w:sz="0" w:space="0" w:color="auto"/>
        <w:left w:val="none" w:sz="0" w:space="0" w:color="auto"/>
        <w:bottom w:val="none" w:sz="0" w:space="0" w:color="auto"/>
        <w:right w:val="none" w:sz="0" w:space="0" w:color="auto"/>
      </w:divBdr>
    </w:div>
    <w:div w:id="1153717521">
      <w:marLeft w:val="640"/>
      <w:marRight w:val="0"/>
      <w:marTop w:val="0"/>
      <w:marBottom w:val="0"/>
      <w:divBdr>
        <w:top w:val="none" w:sz="0" w:space="0" w:color="auto"/>
        <w:left w:val="none" w:sz="0" w:space="0" w:color="auto"/>
        <w:bottom w:val="none" w:sz="0" w:space="0" w:color="auto"/>
        <w:right w:val="none" w:sz="0" w:space="0" w:color="auto"/>
      </w:divBdr>
    </w:div>
    <w:div w:id="1153721291">
      <w:marLeft w:val="640"/>
      <w:marRight w:val="0"/>
      <w:marTop w:val="0"/>
      <w:marBottom w:val="0"/>
      <w:divBdr>
        <w:top w:val="none" w:sz="0" w:space="0" w:color="auto"/>
        <w:left w:val="none" w:sz="0" w:space="0" w:color="auto"/>
        <w:bottom w:val="none" w:sz="0" w:space="0" w:color="auto"/>
        <w:right w:val="none" w:sz="0" w:space="0" w:color="auto"/>
      </w:divBdr>
    </w:div>
    <w:div w:id="1153790356">
      <w:marLeft w:val="640"/>
      <w:marRight w:val="0"/>
      <w:marTop w:val="0"/>
      <w:marBottom w:val="0"/>
      <w:divBdr>
        <w:top w:val="none" w:sz="0" w:space="0" w:color="auto"/>
        <w:left w:val="none" w:sz="0" w:space="0" w:color="auto"/>
        <w:bottom w:val="none" w:sz="0" w:space="0" w:color="auto"/>
        <w:right w:val="none" w:sz="0" w:space="0" w:color="auto"/>
      </w:divBdr>
    </w:div>
    <w:div w:id="1153791574">
      <w:marLeft w:val="640"/>
      <w:marRight w:val="0"/>
      <w:marTop w:val="0"/>
      <w:marBottom w:val="0"/>
      <w:divBdr>
        <w:top w:val="none" w:sz="0" w:space="0" w:color="auto"/>
        <w:left w:val="none" w:sz="0" w:space="0" w:color="auto"/>
        <w:bottom w:val="none" w:sz="0" w:space="0" w:color="auto"/>
        <w:right w:val="none" w:sz="0" w:space="0" w:color="auto"/>
      </w:divBdr>
    </w:div>
    <w:div w:id="1153793441">
      <w:marLeft w:val="640"/>
      <w:marRight w:val="0"/>
      <w:marTop w:val="0"/>
      <w:marBottom w:val="0"/>
      <w:divBdr>
        <w:top w:val="none" w:sz="0" w:space="0" w:color="auto"/>
        <w:left w:val="none" w:sz="0" w:space="0" w:color="auto"/>
        <w:bottom w:val="none" w:sz="0" w:space="0" w:color="auto"/>
        <w:right w:val="none" w:sz="0" w:space="0" w:color="auto"/>
      </w:divBdr>
    </w:div>
    <w:div w:id="1153908886">
      <w:marLeft w:val="640"/>
      <w:marRight w:val="0"/>
      <w:marTop w:val="0"/>
      <w:marBottom w:val="0"/>
      <w:divBdr>
        <w:top w:val="none" w:sz="0" w:space="0" w:color="auto"/>
        <w:left w:val="none" w:sz="0" w:space="0" w:color="auto"/>
        <w:bottom w:val="none" w:sz="0" w:space="0" w:color="auto"/>
        <w:right w:val="none" w:sz="0" w:space="0" w:color="auto"/>
      </w:divBdr>
    </w:div>
    <w:div w:id="1153909597">
      <w:marLeft w:val="640"/>
      <w:marRight w:val="0"/>
      <w:marTop w:val="0"/>
      <w:marBottom w:val="0"/>
      <w:divBdr>
        <w:top w:val="none" w:sz="0" w:space="0" w:color="auto"/>
        <w:left w:val="none" w:sz="0" w:space="0" w:color="auto"/>
        <w:bottom w:val="none" w:sz="0" w:space="0" w:color="auto"/>
        <w:right w:val="none" w:sz="0" w:space="0" w:color="auto"/>
      </w:divBdr>
    </w:div>
    <w:div w:id="1154032908">
      <w:marLeft w:val="640"/>
      <w:marRight w:val="0"/>
      <w:marTop w:val="0"/>
      <w:marBottom w:val="0"/>
      <w:divBdr>
        <w:top w:val="none" w:sz="0" w:space="0" w:color="auto"/>
        <w:left w:val="none" w:sz="0" w:space="0" w:color="auto"/>
        <w:bottom w:val="none" w:sz="0" w:space="0" w:color="auto"/>
        <w:right w:val="none" w:sz="0" w:space="0" w:color="auto"/>
      </w:divBdr>
    </w:div>
    <w:div w:id="1154100334">
      <w:marLeft w:val="640"/>
      <w:marRight w:val="0"/>
      <w:marTop w:val="0"/>
      <w:marBottom w:val="0"/>
      <w:divBdr>
        <w:top w:val="none" w:sz="0" w:space="0" w:color="auto"/>
        <w:left w:val="none" w:sz="0" w:space="0" w:color="auto"/>
        <w:bottom w:val="none" w:sz="0" w:space="0" w:color="auto"/>
        <w:right w:val="none" w:sz="0" w:space="0" w:color="auto"/>
      </w:divBdr>
    </w:div>
    <w:div w:id="1154101160">
      <w:marLeft w:val="640"/>
      <w:marRight w:val="0"/>
      <w:marTop w:val="0"/>
      <w:marBottom w:val="0"/>
      <w:divBdr>
        <w:top w:val="none" w:sz="0" w:space="0" w:color="auto"/>
        <w:left w:val="none" w:sz="0" w:space="0" w:color="auto"/>
        <w:bottom w:val="none" w:sz="0" w:space="0" w:color="auto"/>
        <w:right w:val="none" w:sz="0" w:space="0" w:color="auto"/>
      </w:divBdr>
    </w:div>
    <w:div w:id="1154101337">
      <w:marLeft w:val="640"/>
      <w:marRight w:val="0"/>
      <w:marTop w:val="0"/>
      <w:marBottom w:val="0"/>
      <w:divBdr>
        <w:top w:val="none" w:sz="0" w:space="0" w:color="auto"/>
        <w:left w:val="none" w:sz="0" w:space="0" w:color="auto"/>
        <w:bottom w:val="none" w:sz="0" w:space="0" w:color="auto"/>
        <w:right w:val="none" w:sz="0" w:space="0" w:color="auto"/>
      </w:divBdr>
    </w:div>
    <w:div w:id="1154104390">
      <w:marLeft w:val="640"/>
      <w:marRight w:val="0"/>
      <w:marTop w:val="0"/>
      <w:marBottom w:val="0"/>
      <w:divBdr>
        <w:top w:val="none" w:sz="0" w:space="0" w:color="auto"/>
        <w:left w:val="none" w:sz="0" w:space="0" w:color="auto"/>
        <w:bottom w:val="none" w:sz="0" w:space="0" w:color="auto"/>
        <w:right w:val="none" w:sz="0" w:space="0" w:color="auto"/>
      </w:divBdr>
    </w:div>
    <w:div w:id="1154183066">
      <w:marLeft w:val="640"/>
      <w:marRight w:val="0"/>
      <w:marTop w:val="0"/>
      <w:marBottom w:val="0"/>
      <w:divBdr>
        <w:top w:val="none" w:sz="0" w:space="0" w:color="auto"/>
        <w:left w:val="none" w:sz="0" w:space="0" w:color="auto"/>
        <w:bottom w:val="none" w:sz="0" w:space="0" w:color="auto"/>
        <w:right w:val="none" w:sz="0" w:space="0" w:color="auto"/>
      </w:divBdr>
    </w:div>
    <w:div w:id="1154220196">
      <w:marLeft w:val="640"/>
      <w:marRight w:val="0"/>
      <w:marTop w:val="0"/>
      <w:marBottom w:val="0"/>
      <w:divBdr>
        <w:top w:val="none" w:sz="0" w:space="0" w:color="auto"/>
        <w:left w:val="none" w:sz="0" w:space="0" w:color="auto"/>
        <w:bottom w:val="none" w:sz="0" w:space="0" w:color="auto"/>
        <w:right w:val="none" w:sz="0" w:space="0" w:color="auto"/>
      </w:divBdr>
    </w:div>
    <w:div w:id="1154226081">
      <w:marLeft w:val="640"/>
      <w:marRight w:val="0"/>
      <w:marTop w:val="0"/>
      <w:marBottom w:val="0"/>
      <w:divBdr>
        <w:top w:val="none" w:sz="0" w:space="0" w:color="auto"/>
        <w:left w:val="none" w:sz="0" w:space="0" w:color="auto"/>
        <w:bottom w:val="none" w:sz="0" w:space="0" w:color="auto"/>
        <w:right w:val="none" w:sz="0" w:space="0" w:color="auto"/>
      </w:divBdr>
    </w:div>
    <w:div w:id="1154370777">
      <w:marLeft w:val="640"/>
      <w:marRight w:val="0"/>
      <w:marTop w:val="0"/>
      <w:marBottom w:val="0"/>
      <w:divBdr>
        <w:top w:val="none" w:sz="0" w:space="0" w:color="auto"/>
        <w:left w:val="none" w:sz="0" w:space="0" w:color="auto"/>
        <w:bottom w:val="none" w:sz="0" w:space="0" w:color="auto"/>
        <w:right w:val="none" w:sz="0" w:space="0" w:color="auto"/>
      </w:divBdr>
    </w:div>
    <w:div w:id="1154373289">
      <w:marLeft w:val="640"/>
      <w:marRight w:val="0"/>
      <w:marTop w:val="0"/>
      <w:marBottom w:val="0"/>
      <w:divBdr>
        <w:top w:val="none" w:sz="0" w:space="0" w:color="auto"/>
        <w:left w:val="none" w:sz="0" w:space="0" w:color="auto"/>
        <w:bottom w:val="none" w:sz="0" w:space="0" w:color="auto"/>
        <w:right w:val="none" w:sz="0" w:space="0" w:color="auto"/>
      </w:divBdr>
    </w:div>
    <w:div w:id="1154487962">
      <w:marLeft w:val="640"/>
      <w:marRight w:val="0"/>
      <w:marTop w:val="0"/>
      <w:marBottom w:val="0"/>
      <w:divBdr>
        <w:top w:val="none" w:sz="0" w:space="0" w:color="auto"/>
        <w:left w:val="none" w:sz="0" w:space="0" w:color="auto"/>
        <w:bottom w:val="none" w:sz="0" w:space="0" w:color="auto"/>
        <w:right w:val="none" w:sz="0" w:space="0" w:color="auto"/>
      </w:divBdr>
    </w:div>
    <w:div w:id="1154637611">
      <w:marLeft w:val="640"/>
      <w:marRight w:val="0"/>
      <w:marTop w:val="0"/>
      <w:marBottom w:val="0"/>
      <w:divBdr>
        <w:top w:val="none" w:sz="0" w:space="0" w:color="auto"/>
        <w:left w:val="none" w:sz="0" w:space="0" w:color="auto"/>
        <w:bottom w:val="none" w:sz="0" w:space="0" w:color="auto"/>
        <w:right w:val="none" w:sz="0" w:space="0" w:color="auto"/>
      </w:divBdr>
    </w:div>
    <w:div w:id="1154682798">
      <w:marLeft w:val="640"/>
      <w:marRight w:val="0"/>
      <w:marTop w:val="0"/>
      <w:marBottom w:val="0"/>
      <w:divBdr>
        <w:top w:val="none" w:sz="0" w:space="0" w:color="auto"/>
        <w:left w:val="none" w:sz="0" w:space="0" w:color="auto"/>
        <w:bottom w:val="none" w:sz="0" w:space="0" w:color="auto"/>
        <w:right w:val="none" w:sz="0" w:space="0" w:color="auto"/>
      </w:divBdr>
    </w:div>
    <w:div w:id="1154831850">
      <w:marLeft w:val="640"/>
      <w:marRight w:val="0"/>
      <w:marTop w:val="0"/>
      <w:marBottom w:val="0"/>
      <w:divBdr>
        <w:top w:val="none" w:sz="0" w:space="0" w:color="auto"/>
        <w:left w:val="none" w:sz="0" w:space="0" w:color="auto"/>
        <w:bottom w:val="none" w:sz="0" w:space="0" w:color="auto"/>
        <w:right w:val="none" w:sz="0" w:space="0" w:color="auto"/>
      </w:divBdr>
    </w:div>
    <w:div w:id="1154834467">
      <w:marLeft w:val="640"/>
      <w:marRight w:val="0"/>
      <w:marTop w:val="0"/>
      <w:marBottom w:val="0"/>
      <w:divBdr>
        <w:top w:val="none" w:sz="0" w:space="0" w:color="auto"/>
        <w:left w:val="none" w:sz="0" w:space="0" w:color="auto"/>
        <w:bottom w:val="none" w:sz="0" w:space="0" w:color="auto"/>
        <w:right w:val="none" w:sz="0" w:space="0" w:color="auto"/>
      </w:divBdr>
    </w:div>
    <w:div w:id="1154837426">
      <w:marLeft w:val="640"/>
      <w:marRight w:val="0"/>
      <w:marTop w:val="0"/>
      <w:marBottom w:val="0"/>
      <w:divBdr>
        <w:top w:val="none" w:sz="0" w:space="0" w:color="auto"/>
        <w:left w:val="none" w:sz="0" w:space="0" w:color="auto"/>
        <w:bottom w:val="none" w:sz="0" w:space="0" w:color="auto"/>
        <w:right w:val="none" w:sz="0" w:space="0" w:color="auto"/>
      </w:divBdr>
    </w:div>
    <w:div w:id="1155032044">
      <w:marLeft w:val="640"/>
      <w:marRight w:val="0"/>
      <w:marTop w:val="0"/>
      <w:marBottom w:val="0"/>
      <w:divBdr>
        <w:top w:val="none" w:sz="0" w:space="0" w:color="auto"/>
        <w:left w:val="none" w:sz="0" w:space="0" w:color="auto"/>
        <w:bottom w:val="none" w:sz="0" w:space="0" w:color="auto"/>
        <w:right w:val="none" w:sz="0" w:space="0" w:color="auto"/>
      </w:divBdr>
    </w:div>
    <w:div w:id="1155148807">
      <w:marLeft w:val="640"/>
      <w:marRight w:val="0"/>
      <w:marTop w:val="0"/>
      <w:marBottom w:val="0"/>
      <w:divBdr>
        <w:top w:val="none" w:sz="0" w:space="0" w:color="auto"/>
        <w:left w:val="none" w:sz="0" w:space="0" w:color="auto"/>
        <w:bottom w:val="none" w:sz="0" w:space="0" w:color="auto"/>
        <w:right w:val="none" w:sz="0" w:space="0" w:color="auto"/>
      </w:divBdr>
    </w:div>
    <w:div w:id="1155221229">
      <w:marLeft w:val="640"/>
      <w:marRight w:val="0"/>
      <w:marTop w:val="0"/>
      <w:marBottom w:val="0"/>
      <w:divBdr>
        <w:top w:val="none" w:sz="0" w:space="0" w:color="auto"/>
        <w:left w:val="none" w:sz="0" w:space="0" w:color="auto"/>
        <w:bottom w:val="none" w:sz="0" w:space="0" w:color="auto"/>
        <w:right w:val="none" w:sz="0" w:space="0" w:color="auto"/>
      </w:divBdr>
    </w:div>
    <w:div w:id="1155337191">
      <w:marLeft w:val="640"/>
      <w:marRight w:val="0"/>
      <w:marTop w:val="0"/>
      <w:marBottom w:val="0"/>
      <w:divBdr>
        <w:top w:val="none" w:sz="0" w:space="0" w:color="auto"/>
        <w:left w:val="none" w:sz="0" w:space="0" w:color="auto"/>
        <w:bottom w:val="none" w:sz="0" w:space="0" w:color="auto"/>
        <w:right w:val="none" w:sz="0" w:space="0" w:color="auto"/>
      </w:divBdr>
    </w:div>
    <w:div w:id="1155410144">
      <w:marLeft w:val="640"/>
      <w:marRight w:val="0"/>
      <w:marTop w:val="0"/>
      <w:marBottom w:val="0"/>
      <w:divBdr>
        <w:top w:val="none" w:sz="0" w:space="0" w:color="auto"/>
        <w:left w:val="none" w:sz="0" w:space="0" w:color="auto"/>
        <w:bottom w:val="none" w:sz="0" w:space="0" w:color="auto"/>
        <w:right w:val="none" w:sz="0" w:space="0" w:color="auto"/>
      </w:divBdr>
    </w:div>
    <w:div w:id="1155413317">
      <w:marLeft w:val="640"/>
      <w:marRight w:val="0"/>
      <w:marTop w:val="0"/>
      <w:marBottom w:val="0"/>
      <w:divBdr>
        <w:top w:val="none" w:sz="0" w:space="0" w:color="auto"/>
        <w:left w:val="none" w:sz="0" w:space="0" w:color="auto"/>
        <w:bottom w:val="none" w:sz="0" w:space="0" w:color="auto"/>
        <w:right w:val="none" w:sz="0" w:space="0" w:color="auto"/>
      </w:divBdr>
    </w:div>
    <w:div w:id="1155419097">
      <w:marLeft w:val="640"/>
      <w:marRight w:val="0"/>
      <w:marTop w:val="0"/>
      <w:marBottom w:val="0"/>
      <w:divBdr>
        <w:top w:val="none" w:sz="0" w:space="0" w:color="auto"/>
        <w:left w:val="none" w:sz="0" w:space="0" w:color="auto"/>
        <w:bottom w:val="none" w:sz="0" w:space="0" w:color="auto"/>
        <w:right w:val="none" w:sz="0" w:space="0" w:color="auto"/>
      </w:divBdr>
    </w:div>
    <w:div w:id="1155489370">
      <w:marLeft w:val="640"/>
      <w:marRight w:val="0"/>
      <w:marTop w:val="0"/>
      <w:marBottom w:val="0"/>
      <w:divBdr>
        <w:top w:val="none" w:sz="0" w:space="0" w:color="auto"/>
        <w:left w:val="none" w:sz="0" w:space="0" w:color="auto"/>
        <w:bottom w:val="none" w:sz="0" w:space="0" w:color="auto"/>
        <w:right w:val="none" w:sz="0" w:space="0" w:color="auto"/>
      </w:divBdr>
    </w:div>
    <w:div w:id="1155684736">
      <w:marLeft w:val="640"/>
      <w:marRight w:val="0"/>
      <w:marTop w:val="0"/>
      <w:marBottom w:val="0"/>
      <w:divBdr>
        <w:top w:val="none" w:sz="0" w:space="0" w:color="auto"/>
        <w:left w:val="none" w:sz="0" w:space="0" w:color="auto"/>
        <w:bottom w:val="none" w:sz="0" w:space="0" w:color="auto"/>
        <w:right w:val="none" w:sz="0" w:space="0" w:color="auto"/>
      </w:divBdr>
    </w:div>
    <w:div w:id="1155685229">
      <w:marLeft w:val="640"/>
      <w:marRight w:val="0"/>
      <w:marTop w:val="0"/>
      <w:marBottom w:val="0"/>
      <w:divBdr>
        <w:top w:val="none" w:sz="0" w:space="0" w:color="auto"/>
        <w:left w:val="none" w:sz="0" w:space="0" w:color="auto"/>
        <w:bottom w:val="none" w:sz="0" w:space="0" w:color="auto"/>
        <w:right w:val="none" w:sz="0" w:space="0" w:color="auto"/>
      </w:divBdr>
    </w:div>
    <w:div w:id="1155755547">
      <w:marLeft w:val="640"/>
      <w:marRight w:val="0"/>
      <w:marTop w:val="0"/>
      <w:marBottom w:val="0"/>
      <w:divBdr>
        <w:top w:val="none" w:sz="0" w:space="0" w:color="auto"/>
        <w:left w:val="none" w:sz="0" w:space="0" w:color="auto"/>
        <w:bottom w:val="none" w:sz="0" w:space="0" w:color="auto"/>
        <w:right w:val="none" w:sz="0" w:space="0" w:color="auto"/>
      </w:divBdr>
    </w:div>
    <w:div w:id="1155759025">
      <w:marLeft w:val="640"/>
      <w:marRight w:val="0"/>
      <w:marTop w:val="0"/>
      <w:marBottom w:val="0"/>
      <w:divBdr>
        <w:top w:val="none" w:sz="0" w:space="0" w:color="auto"/>
        <w:left w:val="none" w:sz="0" w:space="0" w:color="auto"/>
        <w:bottom w:val="none" w:sz="0" w:space="0" w:color="auto"/>
        <w:right w:val="none" w:sz="0" w:space="0" w:color="auto"/>
      </w:divBdr>
    </w:div>
    <w:div w:id="1155874252">
      <w:marLeft w:val="640"/>
      <w:marRight w:val="0"/>
      <w:marTop w:val="0"/>
      <w:marBottom w:val="0"/>
      <w:divBdr>
        <w:top w:val="none" w:sz="0" w:space="0" w:color="auto"/>
        <w:left w:val="none" w:sz="0" w:space="0" w:color="auto"/>
        <w:bottom w:val="none" w:sz="0" w:space="0" w:color="auto"/>
        <w:right w:val="none" w:sz="0" w:space="0" w:color="auto"/>
      </w:divBdr>
    </w:div>
    <w:div w:id="1155874888">
      <w:marLeft w:val="640"/>
      <w:marRight w:val="0"/>
      <w:marTop w:val="0"/>
      <w:marBottom w:val="0"/>
      <w:divBdr>
        <w:top w:val="none" w:sz="0" w:space="0" w:color="auto"/>
        <w:left w:val="none" w:sz="0" w:space="0" w:color="auto"/>
        <w:bottom w:val="none" w:sz="0" w:space="0" w:color="auto"/>
        <w:right w:val="none" w:sz="0" w:space="0" w:color="auto"/>
      </w:divBdr>
    </w:div>
    <w:div w:id="1155876577">
      <w:marLeft w:val="640"/>
      <w:marRight w:val="0"/>
      <w:marTop w:val="0"/>
      <w:marBottom w:val="0"/>
      <w:divBdr>
        <w:top w:val="none" w:sz="0" w:space="0" w:color="auto"/>
        <w:left w:val="none" w:sz="0" w:space="0" w:color="auto"/>
        <w:bottom w:val="none" w:sz="0" w:space="0" w:color="auto"/>
        <w:right w:val="none" w:sz="0" w:space="0" w:color="auto"/>
      </w:divBdr>
    </w:div>
    <w:div w:id="1155876664">
      <w:marLeft w:val="640"/>
      <w:marRight w:val="0"/>
      <w:marTop w:val="0"/>
      <w:marBottom w:val="0"/>
      <w:divBdr>
        <w:top w:val="none" w:sz="0" w:space="0" w:color="auto"/>
        <w:left w:val="none" w:sz="0" w:space="0" w:color="auto"/>
        <w:bottom w:val="none" w:sz="0" w:space="0" w:color="auto"/>
        <w:right w:val="none" w:sz="0" w:space="0" w:color="auto"/>
      </w:divBdr>
    </w:div>
    <w:div w:id="1155880736">
      <w:marLeft w:val="640"/>
      <w:marRight w:val="0"/>
      <w:marTop w:val="0"/>
      <w:marBottom w:val="0"/>
      <w:divBdr>
        <w:top w:val="none" w:sz="0" w:space="0" w:color="auto"/>
        <w:left w:val="none" w:sz="0" w:space="0" w:color="auto"/>
        <w:bottom w:val="none" w:sz="0" w:space="0" w:color="auto"/>
        <w:right w:val="none" w:sz="0" w:space="0" w:color="auto"/>
      </w:divBdr>
    </w:div>
    <w:div w:id="1155881227">
      <w:marLeft w:val="640"/>
      <w:marRight w:val="0"/>
      <w:marTop w:val="0"/>
      <w:marBottom w:val="0"/>
      <w:divBdr>
        <w:top w:val="none" w:sz="0" w:space="0" w:color="auto"/>
        <w:left w:val="none" w:sz="0" w:space="0" w:color="auto"/>
        <w:bottom w:val="none" w:sz="0" w:space="0" w:color="auto"/>
        <w:right w:val="none" w:sz="0" w:space="0" w:color="auto"/>
      </w:divBdr>
    </w:div>
    <w:div w:id="1155924073">
      <w:marLeft w:val="640"/>
      <w:marRight w:val="0"/>
      <w:marTop w:val="0"/>
      <w:marBottom w:val="0"/>
      <w:divBdr>
        <w:top w:val="none" w:sz="0" w:space="0" w:color="auto"/>
        <w:left w:val="none" w:sz="0" w:space="0" w:color="auto"/>
        <w:bottom w:val="none" w:sz="0" w:space="0" w:color="auto"/>
        <w:right w:val="none" w:sz="0" w:space="0" w:color="auto"/>
      </w:divBdr>
    </w:div>
    <w:div w:id="1155952180">
      <w:marLeft w:val="640"/>
      <w:marRight w:val="0"/>
      <w:marTop w:val="0"/>
      <w:marBottom w:val="0"/>
      <w:divBdr>
        <w:top w:val="none" w:sz="0" w:space="0" w:color="auto"/>
        <w:left w:val="none" w:sz="0" w:space="0" w:color="auto"/>
        <w:bottom w:val="none" w:sz="0" w:space="0" w:color="auto"/>
        <w:right w:val="none" w:sz="0" w:space="0" w:color="auto"/>
      </w:divBdr>
    </w:div>
    <w:div w:id="1155953791">
      <w:marLeft w:val="640"/>
      <w:marRight w:val="0"/>
      <w:marTop w:val="0"/>
      <w:marBottom w:val="0"/>
      <w:divBdr>
        <w:top w:val="none" w:sz="0" w:space="0" w:color="auto"/>
        <w:left w:val="none" w:sz="0" w:space="0" w:color="auto"/>
        <w:bottom w:val="none" w:sz="0" w:space="0" w:color="auto"/>
        <w:right w:val="none" w:sz="0" w:space="0" w:color="auto"/>
      </w:divBdr>
    </w:div>
    <w:div w:id="1155956554">
      <w:marLeft w:val="640"/>
      <w:marRight w:val="0"/>
      <w:marTop w:val="0"/>
      <w:marBottom w:val="0"/>
      <w:divBdr>
        <w:top w:val="none" w:sz="0" w:space="0" w:color="auto"/>
        <w:left w:val="none" w:sz="0" w:space="0" w:color="auto"/>
        <w:bottom w:val="none" w:sz="0" w:space="0" w:color="auto"/>
        <w:right w:val="none" w:sz="0" w:space="0" w:color="auto"/>
      </w:divBdr>
    </w:div>
    <w:div w:id="1155991771">
      <w:marLeft w:val="640"/>
      <w:marRight w:val="0"/>
      <w:marTop w:val="0"/>
      <w:marBottom w:val="0"/>
      <w:divBdr>
        <w:top w:val="none" w:sz="0" w:space="0" w:color="auto"/>
        <w:left w:val="none" w:sz="0" w:space="0" w:color="auto"/>
        <w:bottom w:val="none" w:sz="0" w:space="0" w:color="auto"/>
        <w:right w:val="none" w:sz="0" w:space="0" w:color="auto"/>
      </w:divBdr>
    </w:div>
    <w:div w:id="1155992134">
      <w:marLeft w:val="640"/>
      <w:marRight w:val="0"/>
      <w:marTop w:val="0"/>
      <w:marBottom w:val="0"/>
      <w:divBdr>
        <w:top w:val="none" w:sz="0" w:space="0" w:color="auto"/>
        <w:left w:val="none" w:sz="0" w:space="0" w:color="auto"/>
        <w:bottom w:val="none" w:sz="0" w:space="0" w:color="auto"/>
        <w:right w:val="none" w:sz="0" w:space="0" w:color="auto"/>
      </w:divBdr>
    </w:div>
    <w:div w:id="1155998739">
      <w:marLeft w:val="640"/>
      <w:marRight w:val="0"/>
      <w:marTop w:val="0"/>
      <w:marBottom w:val="0"/>
      <w:divBdr>
        <w:top w:val="none" w:sz="0" w:space="0" w:color="auto"/>
        <w:left w:val="none" w:sz="0" w:space="0" w:color="auto"/>
        <w:bottom w:val="none" w:sz="0" w:space="0" w:color="auto"/>
        <w:right w:val="none" w:sz="0" w:space="0" w:color="auto"/>
      </w:divBdr>
    </w:div>
    <w:div w:id="1156071736">
      <w:marLeft w:val="640"/>
      <w:marRight w:val="0"/>
      <w:marTop w:val="0"/>
      <w:marBottom w:val="0"/>
      <w:divBdr>
        <w:top w:val="none" w:sz="0" w:space="0" w:color="auto"/>
        <w:left w:val="none" w:sz="0" w:space="0" w:color="auto"/>
        <w:bottom w:val="none" w:sz="0" w:space="0" w:color="auto"/>
        <w:right w:val="none" w:sz="0" w:space="0" w:color="auto"/>
      </w:divBdr>
    </w:div>
    <w:div w:id="1156141147">
      <w:marLeft w:val="640"/>
      <w:marRight w:val="0"/>
      <w:marTop w:val="0"/>
      <w:marBottom w:val="0"/>
      <w:divBdr>
        <w:top w:val="none" w:sz="0" w:space="0" w:color="auto"/>
        <w:left w:val="none" w:sz="0" w:space="0" w:color="auto"/>
        <w:bottom w:val="none" w:sz="0" w:space="0" w:color="auto"/>
        <w:right w:val="none" w:sz="0" w:space="0" w:color="auto"/>
      </w:divBdr>
    </w:div>
    <w:div w:id="1156189175">
      <w:marLeft w:val="640"/>
      <w:marRight w:val="0"/>
      <w:marTop w:val="0"/>
      <w:marBottom w:val="0"/>
      <w:divBdr>
        <w:top w:val="none" w:sz="0" w:space="0" w:color="auto"/>
        <w:left w:val="none" w:sz="0" w:space="0" w:color="auto"/>
        <w:bottom w:val="none" w:sz="0" w:space="0" w:color="auto"/>
        <w:right w:val="none" w:sz="0" w:space="0" w:color="auto"/>
      </w:divBdr>
    </w:div>
    <w:div w:id="1156336536">
      <w:marLeft w:val="640"/>
      <w:marRight w:val="0"/>
      <w:marTop w:val="0"/>
      <w:marBottom w:val="0"/>
      <w:divBdr>
        <w:top w:val="none" w:sz="0" w:space="0" w:color="auto"/>
        <w:left w:val="none" w:sz="0" w:space="0" w:color="auto"/>
        <w:bottom w:val="none" w:sz="0" w:space="0" w:color="auto"/>
        <w:right w:val="none" w:sz="0" w:space="0" w:color="auto"/>
      </w:divBdr>
    </w:div>
    <w:div w:id="1156604511">
      <w:marLeft w:val="640"/>
      <w:marRight w:val="0"/>
      <w:marTop w:val="0"/>
      <w:marBottom w:val="0"/>
      <w:divBdr>
        <w:top w:val="none" w:sz="0" w:space="0" w:color="auto"/>
        <w:left w:val="none" w:sz="0" w:space="0" w:color="auto"/>
        <w:bottom w:val="none" w:sz="0" w:space="0" w:color="auto"/>
        <w:right w:val="none" w:sz="0" w:space="0" w:color="auto"/>
      </w:divBdr>
    </w:div>
    <w:div w:id="1156650980">
      <w:marLeft w:val="640"/>
      <w:marRight w:val="0"/>
      <w:marTop w:val="0"/>
      <w:marBottom w:val="0"/>
      <w:divBdr>
        <w:top w:val="none" w:sz="0" w:space="0" w:color="auto"/>
        <w:left w:val="none" w:sz="0" w:space="0" w:color="auto"/>
        <w:bottom w:val="none" w:sz="0" w:space="0" w:color="auto"/>
        <w:right w:val="none" w:sz="0" w:space="0" w:color="auto"/>
      </w:divBdr>
    </w:div>
    <w:div w:id="1156725444">
      <w:marLeft w:val="640"/>
      <w:marRight w:val="0"/>
      <w:marTop w:val="0"/>
      <w:marBottom w:val="0"/>
      <w:divBdr>
        <w:top w:val="none" w:sz="0" w:space="0" w:color="auto"/>
        <w:left w:val="none" w:sz="0" w:space="0" w:color="auto"/>
        <w:bottom w:val="none" w:sz="0" w:space="0" w:color="auto"/>
        <w:right w:val="none" w:sz="0" w:space="0" w:color="auto"/>
      </w:divBdr>
    </w:div>
    <w:div w:id="1156798730">
      <w:marLeft w:val="640"/>
      <w:marRight w:val="0"/>
      <w:marTop w:val="0"/>
      <w:marBottom w:val="0"/>
      <w:divBdr>
        <w:top w:val="none" w:sz="0" w:space="0" w:color="auto"/>
        <w:left w:val="none" w:sz="0" w:space="0" w:color="auto"/>
        <w:bottom w:val="none" w:sz="0" w:space="0" w:color="auto"/>
        <w:right w:val="none" w:sz="0" w:space="0" w:color="auto"/>
      </w:divBdr>
    </w:div>
    <w:div w:id="1156802808">
      <w:marLeft w:val="640"/>
      <w:marRight w:val="0"/>
      <w:marTop w:val="0"/>
      <w:marBottom w:val="0"/>
      <w:divBdr>
        <w:top w:val="none" w:sz="0" w:space="0" w:color="auto"/>
        <w:left w:val="none" w:sz="0" w:space="0" w:color="auto"/>
        <w:bottom w:val="none" w:sz="0" w:space="0" w:color="auto"/>
        <w:right w:val="none" w:sz="0" w:space="0" w:color="auto"/>
      </w:divBdr>
    </w:div>
    <w:div w:id="1156847967">
      <w:marLeft w:val="640"/>
      <w:marRight w:val="0"/>
      <w:marTop w:val="0"/>
      <w:marBottom w:val="0"/>
      <w:divBdr>
        <w:top w:val="none" w:sz="0" w:space="0" w:color="auto"/>
        <w:left w:val="none" w:sz="0" w:space="0" w:color="auto"/>
        <w:bottom w:val="none" w:sz="0" w:space="0" w:color="auto"/>
        <w:right w:val="none" w:sz="0" w:space="0" w:color="auto"/>
      </w:divBdr>
    </w:div>
    <w:div w:id="1156994480">
      <w:marLeft w:val="640"/>
      <w:marRight w:val="0"/>
      <w:marTop w:val="0"/>
      <w:marBottom w:val="0"/>
      <w:divBdr>
        <w:top w:val="none" w:sz="0" w:space="0" w:color="auto"/>
        <w:left w:val="none" w:sz="0" w:space="0" w:color="auto"/>
        <w:bottom w:val="none" w:sz="0" w:space="0" w:color="auto"/>
        <w:right w:val="none" w:sz="0" w:space="0" w:color="auto"/>
      </w:divBdr>
    </w:div>
    <w:div w:id="1156994788">
      <w:marLeft w:val="640"/>
      <w:marRight w:val="0"/>
      <w:marTop w:val="0"/>
      <w:marBottom w:val="0"/>
      <w:divBdr>
        <w:top w:val="none" w:sz="0" w:space="0" w:color="auto"/>
        <w:left w:val="none" w:sz="0" w:space="0" w:color="auto"/>
        <w:bottom w:val="none" w:sz="0" w:space="0" w:color="auto"/>
        <w:right w:val="none" w:sz="0" w:space="0" w:color="auto"/>
      </w:divBdr>
    </w:div>
    <w:div w:id="1156996338">
      <w:marLeft w:val="640"/>
      <w:marRight w:val="0"/>
      <w:marTop w:val="0"/>
      <w:marBottom w:val="0"/>
      <w:divBdr>
        <w:top w:val="none" w:sz="0" w:space="0" w:color="auto"/>
        <w:left w:val="none" w:sz="0" w:space="0" w:color="auto"/>
        <w:bottom w:val="none" w:sz="0" w:space="0" w:color="auto"/>
        <w:right w:val="none" w:sz="0" w:space="0" w:color="auto"/>
      </w:divBdr>
    </w:div>
    <w:div w:id="1156997845">
      <w:bodyDiv w:val="1"/>
      <w:marLeft w:val="0"/>
      <w:marRight w:val="0"/>
      <w:marTop w:val="0"/>
      <w:marBottom w:val="0"/>
      <w:divBdr>
        <w:top w:val="none" w:sz="0" w:space="0" w:color="auto"/>
        <w:left w:val="none" w:sz="0" w:space="0" w:color="auto"/>
        <w:bottom w:val="none" w:sz="0" w:space="0" w:color="auto"/>
        <w:right w:val="none" w:sz="0" w:space="0" w:color="auto"/>
      </w:divBdr>
    </w:div>
    <w:div w:id="1157041353">
      <w:marLeft w:val="640"/>
      <w:marRight w:val="0"/>
      <w:marTop w:val="0"/>
      <w:marBottom w:val="0"/>
      <w:divBdr>
        <w:top w:val="none" w:sz="0" w:space="0" w:color="auto"/>
        <w:left w:val="none" w:sz="0" w:space="0" w:color="auto"/>
        <w:bottom w:val="none" w:sz="0" w:space="0" w:color="auto"/>
        <w:right w:val="none" w:sz="0" w:space="0" w:color="auto"/>
      </w:divBdr>
    </w:div>
    <w:div w:id="1157260611">
      <w:marLeft w:val="640"/>
      <w:marRight w:val="0"/>
      <w:marTop w:val="0"/>
      <w:marBottom w:val="0"/>
      <w:divBdr>
        <w:top w:val="none" w:sz="0" w:space="0" w:color="auto"/>
        <w:left w:val="none" w:sz="0" w:space="0" w:color="auto"/>
        <w:bottom w:val="none" w:sz="0" w:space="0" w:color="auto"/>
        <w:right w:val="none" w:sz="0" w:space="0" w:color="auto"/>
      </w:divBdr>
    </w:div>
    <w:div w:id="1157301146">
      <w:marLeft w:val="640"/>
      <w:marRight w:val="0"/>
      <w:marTop w:val="0"/>
      <w:marBottom w:val="0"/>
      <w:divBdr>
        <w:top w:val="none" w:sz="0" w:space="0" w:color="auto"/>
        <w:left w:val="none" w:sz="0" w:space="0" w:color="auto"/>
        <w:bottom w:val="none" w:sz="0" w:space="0" w:color="auto"/>
        <w:right w:val="none" w:sz="0" w:space="0" w:color="auto"/>
      </w:divBdr>
    </w:div>
    <w:div w:id="1157376515">
      <w:marLeft w:val="640"/>
      <w:marRight w:val="0"/>
      <w:marTop w:val="0"/>
      <w:marBottom w:val="0"/>
      <w:divBdr>
        <w:top w:val="none" w:sz="0" w:space="0" w:color="auto"/>
        <w:left w:val="none" w:sz="0" w:space="0" w:color="auto"/>
        <w:bottom w:val="none" w:sz="0" w:space="0" w:color="auto"/>
        <w:right w:val="none" w:sz="0" w:space="0" w:color="auto"/>
      </w:divBdr>
    </w:div>
    <w:div w:id="1157456237">
      <w:marLeft w:val="640"/>
      <w:marRight w:val="0"/>
      <w:marTop w:val="0"/>
      <w:marBottom w:val="0"/>
      <w:divBdr>
        <w:top w:val="none" w:sz="0" w:space="0" w:color="auto"/>
        <w:left w:val="none" w:sz="0" w:space="0" w:color="auto"/>
        <w:bottom w:val="none" w:sz="0" w:space="0" w:color="auto"/>
        <w:right w:val="none" w:sz="0" w:space="0" w:color="auto"/>
      </w:divBdr>
    </w:div>
    <w:div w:id="1157459563">
      <w:marLeft w:val="640"/>
      <w:marRight w:val="0"/>
      <w:marTop w:val="0"/>
      <w:marBottom w:val="0"/>
      <w:divBdr>
        <w:top w:val="none" w:sz="0" w:space="0" w:color="auto"/>
        <w:left w:val="none" w:sz="0" w:space="0" w:color="auto"/>
        <w:bottom w:val="none" w:sz="0" w:space="0" w:color="auto"/>
        <w:right w:val="none" w:sz="0" w:space="0" w:color="auto"/>
      </w:divBdr>
    </w:div>
    <w:div w:id="1157569488">
      <w:marLeft w:val="640"/>
      <w:marRight w:val="0"/>
      <w:marTop w:val="0"/>
      <w:marBottom w:val="0"/>
      <w:divBdr>
        <w:top w:val="none" w:sz="0" w:space="0" w:color="auto"/>
        <w:left w:val="none" w:sz="0" w:space="0" w:color="auto"/>
        <w:bottom w:val="none" w:sz="0" w:space="0" w:color="auto"/>
        <w:right w:val="none" w:sz="0" w:space="0" w:color="auto"/>
      </w:divBdr>
    </w:div>
    <w:div w:id="1157570172">
      <w:marLeft w:val="640"/>
      <w:marRight w:val="0"/>
      <w:marTop w:val="0"/>
      <w:marBottom w:val="0"/>
      <w:divBdr>
        <w:top w:val="none" w:sz="0" w:space="0" w:color="auto"/>
        <w:left w:val="none" w:sz="0" w:space="0" w:color="auto"/>
        <w:bottom w:val="none" w:sz="0" w:space="0" w:color="auto"/>
        <w:right w:val="none" w:sz="0" w:space="0" w:color="auto"/>
      </w:divBdr>
    </w:div>
    <w:div w:id="1157695852">
      <w:marLeft w:val="640"/>
      <w:marRight w:val="0"/>
      <w:marTop w:val="0"/>
      <w:marBottom w:val="0"/>
      <w:divBdr>
        <w:top w:val="none" w:sz="0" w:space="0" w:color="auto"/>
        <w:left w:val="none" w:sz="0" w:space="0" w:color="auto"/>
        <w:bottom w:val="none" w:sz="0" w:space="0" w:color="auto"/>
        <w:right w:val="none" w:sz="0" w:space="0" w:color="auto"/>
      </w:divBdr>
    </w:div>
    <w:div w:id="1157765149">
      <w:marLeft w:val="640"/>
      <w:marRight w:val="0"/>
      <w:marTop w:val="0"/>
      <w:marBottom w:val="0"/>
      <w:divBdr>
        <w:top w:val="none" w:sz="0" w:space="0" w:color="auto"/>
        <w:left w:val="none" w:sz="0" w:space="0" w:color="auto"/>
        <w:bottom w:val="none" w:sz="0" w:space="0" w:color="auto"/>
        <w:right w:val="none" w:sz="0" w:space="0" w:color="auto"/>
      </w:divBdr>
    </w:div>
    <w:div w:id="1157845783">
      <w:marLeft w:val="640"/>
      <w:marRight w:val="0"/>
      <w:marTop w:val="0"/>
      <w:marBottom w:val="0"/>
      <w:divBdr>
        <w:top w:val="none" w:sz="0" w:space="0" w:color="auto"/>
        <w:left w:val="none" w:sz="0" w:space="0" w:color="auto"/>
        <w:bottom w:val="none" w:sz="0" w:space="0" w:color="auto"/>
        <w:right w:val="none" w:sz="0" w:space="0" w:color="auto"/>
      </w:divBdr>
    </w:div>
    <w:div w:id="1157846421">
      <w:marLeft w:val="640"/>
      <w:marRight w:val="0"/>
      <w:marTop w:val="0"/>
      <w:marBottom w:val="0"/>
      <w:divBdr>
        <w:top w:val="none" w:sz="0" w:space="0" w:color="auto"/>
        <w:left w:val="none" w:sz="0" w:space="0" w:color="auto"/>
        <w:bottom w:val="none" w:sz="0" w:space="0" w:color="auto"/>
        <w:right w:val="none" w:sz="0" w:space="0" w:color="auto"/>
      </w:divBdr>
    </w:div>
    <w:div w:id="1157913579">
      <w:marLeft w:val="640"/>
      <w:marRight w:val="0"/>
      <w:marTop w:val="0"/>
      <w:marBottom w:val="0"/>
      <w:divBdr>
        <w:top w:val="none" w:sz="0" w:space="0" w:color="auto"/>
        <w:left w:val="none" w:sz="0" w:space="0" w:color="auto"/>
        <w:bottom w:val="none" w:sz="0" w:space="0" w:color="auto"/>
        <w:right w:val="none" w:sz="0" w:space="0" w:color="auto"/>
      </w:divBdr>
    </w:div>
    <w:div w:id="1157921346">
      <w:marLeft w:val="640"/>
      <w:marRight w:val="0"/>
      <w:marTop w:val="0"/>
      <w:marBottom w:val="0"/>
      <w:divBdr>
        <w:top w:val="none" w:sz="0" w:space="0" w:color="auto"/>
        <w:left w:val="none" w:sz="0" w:space="0" w:color="auto"/>
        <w:bottom w:val="none" w:sz="0" w:space="0" w:color="auto"/>
        <w:right w:val="none" w:sz="0" w:space="0" w:color="auto"/>
      </w:divBdr>
    </w:div>
    <w:div w:id="1157961578">
      <w:marLeft w:val="640"/>
      <w:marRight w:val="0"/>
      <w:marTop w:val="0"/>
      <w:marBottom w:val="0"/>
      <w:divBdr>
        <w:top w:val="none" w:sz="0" w:space="0" w:color="auto"/>
        <w:left w:val="none" w:sz="0" w:space="0" w:color="auto"/>
        <w:bottom w:val="none" w:sz="0" w:space="0" w:color="auto"/>
        <w:right w:val="none" w:sz="0" w:space="0" w:color="auto"/>
      </w:divBdr>
    </w:div>
    <w:div w:id="1157962891">
      <w:marLeft w:val="640"/>
      <w:marRight w:val="0"/>
      <w:marTop w:val="0"/>
      <w:marBottom w:val="0"/>
      <w:divBdr>
        <w:top w:val="none" w:sz="0" w:space="0" w:color="auto"/>
        <w:left w:val="none" w:sz="0" w:space="0" w:color="auto"/>
        <w:bottom w:val="none" w:sz="0" w:space="0" w:color="auto"/>
        <w:right w:val="none" w:sz="0" w:space="0" w:color="auto"/>
      </w:divBdr>
    </w:div>
    <w:div w:id="1158036060">
      <w:marLeft w:val="640"/>
      <w:marRight w:val="0"/>
      <w:marTop w:val="0"/>
      <w:marBottom w:val="0"/>
      <w:divBdr>
        <w:top w:val="none" w:sz="0" w:space="0" w:color="auto"/>
        <w:left w:val="none" w:sz="0" w:space="0" w:color="auto"/>
        <w:bottom w:val="none" w:sz="0" w:space="0" w:color="auto"/>
        <w:right w:val="none" w:sz="0" w:space="0" w:color="auto"/>
      </w:divBdr>
    </w:div>
    <w:div w:id="1158106771">
      <w:marLeft w:val="640"/>
      <w:marRight w:val="0"/>
      <w:marTop w:val="0"/>
      <w:marBottom w:val="0"/>
      <w:divBdr>
        <w:top w:val="none" w:sz="0" w:space="0" w:color="auto"/>
        <w:left w:val="none" w:sz="0" w:space="0" w:color="auto"/>
        <w:bottom w:val="none" w:sz="0" w:space="0" w:color="auto"/>
        <w:right w:val="none" w:sz="0" w:space="0" w:color="auto"/>
      </w:divBdr>
    </w:div>
    <w:div w:id="1158111971">
      <w:marLeft w:val="640"/>
      <w:marRight w:val="0"/>
      <w:marTop w:val="0"/>
      <w:marBottom w:val="0"/>
      <w:divBdr>
        <w:top w:val="none" w:sz="0" w:space="0" w:color="auto"/>
        <w:left w:val="none" w:sz="0" w:space="0" w:color="auto"/>
        <w:bottom w:val="none" w:sz="0" w:space="0" w:color="auto"/>
        <w:right w:val="none" w:sz="0" w:space="0" w:color="auto"/>
      </w:divBdr>
    </w:div>
    <w:div w:id="1158154537">
      <w:marLeft w:val="640"/>
      <w:marRight w:val="0"/>
      <w:marTop w:val="0"/>
      <w:marBottom w:val="0"/>
      <w:divBdr>
        <w:top w:val="none" w:sz="0" w:space="0" w:color="auto"/>
        <w:left w:val="none" w:sz="0" w:space="0" w:color="auto"/>
        <w:bottom w:val="none" w:sz="0" w:space="0" w:color="auto"/>
        <w:right w:val="none" w:sz="0" w:space="0" w:color="auto"/>
      </w:divBdr>
    </w:div>
    <w:div w:id="1158227441">
      <w:marLeft w:val="640"/>
      <w:marRight w:val="0"/>
      <w:marTop w:val="0"/>
      <w:marBottom w:val="0"/>
      <w:divBdr>
        <w:top w:val="none" w:sz="0" w:space="0" w:color="auto"/>
        <w:left w:val="none" w:sz="0" w:space="0" w:color="auto"/>
        <w:bottom w:val="none" w:sz="0" w:space="0" w:color="auto"/>
        <w:right w:val="none" w:sz="0" w:space="0" w:color="auto"/>
      </w:divBdr>
    </w:div>
    <w:div w:id="1158227618">
      <w:marLeft w:val="640"/>
      <w:marRight w:val="0"/>
      <w:marTop w:val="0"/>
      <w:marBottom w:val="0"/>
      <w:divBdr>
        <w:top w:val="none" w:sz="0" w:space="0" w:color="auto"/>
        <w:left w:val="none" w:sz="0" w:space="0" w:color="auto"/>
        <w:bottom w:val="none" w:sz="0" w:space="0" w:color="auto"/>
        <w:right w:val="none" w:sz="0" w:space="0" w:color="auto"/>
      </w:divBdr>
    </w:div>
    <w:div w:id="1158307968">
      <w:marLeft w:val="640"/>
      <w:marRight w:val="0"/>
      <w:marTop w:val="0"/>
      <w:marBottom w:val="0"/>
      <w:divBdr>
        <w:top w:val="none" w:sz="0" w:space="0" w:color="auto"/>
        <w:left w:val="none" w:sz="0" w:space="0" w:color="auto"/>
        <w:bottom w:val="none" w:sz="0" w:space="0" w:color="auto"/>
        <w:right w:val="none" w:sz="0" w:space="0" w:color="auto"/>
      </w:divBdr>
    </w:div>
    <w:div w:id="1158375110">
      <w:marLeft w:val="640"/>
      <w:marRight w:val="0"/>
      <w:marTop w:val="0"/>
      <w:marBottom w:val="0"/>
      <w:divBdr>
        <w:top w:val="none" w:sz="0" w:space="0" w:color="auto"/>
        <w:left w:val="none" w:sz="0" w:space="0" w:color="auto"/>
        <w:bottom w:val="none" w:sz="0" w:space="0" w:color="auto"/>
        <w:right w:val="none" w:sz="0" w:space="0" w:color="auto"/>
      </w:divBdr>
    </w:div>
    <w:div w:id="1158378251">
      <w:marLeft w:val="640"/>
      <w:marRight w:val="0"/>
      <w:marTop w:val="0"/>
      <w:marBottom w:val="0"/>
      <w:divBdr>
        <w:top w:val="none" w:sz="0" w:space="0" w:color="auto"/>
        <w:left w:val="none" w:sz="0" w:space="0" w:color="auto"/>
        <w:bottom w:val="none" w:sz="0" w:space="0" w:color="auto"/>
        <w:right w:val="none" w:sz="0" w:space="0" w:color="auto"/>
      </w:divBdr>
    </w:div>
    <w:div w:id="1158425719">
      <w:marLeft w:val="640"/>
      <w:marRight w:val="0"/>
      <w:marTop w:val="0"/>
      <w:marBottom w:val="0"/>
      <w:divBdr>
        <w:top w:val="none" w:sz="0" w:space="0" w:color="auto"/>
        <w:left w:val="none" w:sz="0" w:space="0" w:color="auto"/>
        <w:bottom w:val="none" w:sz="0" w:space="0" w:color="auto"/>
        <w:right w:val="none" w:sz="0" w:space="0" w:color="auto"/>
      </w:divBdr>
    </w:div>
    <w:div w:id="1158493283">
      <w:marLeft w:val="640"/>
      <w:marRight w:val="0"/>
      <w:marTop w:val="0"/>
      <w:marBottom w:val="0"/>
      <w:divBdr>
        <w:top w:val="none" w:sz="0" w:space="0" w:color="auto"/>
        <w:left w:val="none" w:sz="0" w:space="0" w:color="auto"/>
        <w:bottom w:val="none" w:sz="0" w:space="0" w:color="auto"/>
        <w:right w:val="none" w:sz="0" w:space="0" w:color="auto"/>
      </w:divBdr>
    </w:div>
    <w:div w:id="1158569689">
      <w:marLeft w:val="640"/>
      <w:marRight w:val="0"/>
      <w:marTop w:val="0"/>
      <w:marBottom w:val="0"/>
      <w:divBdr>
        <w:top w:val="none" w:sz="0" w:space="0" w:color="auto"/>
        <w:left w:val="none" w:sz="0" w:space="0" w:color="auto"/>
        <w:bottom w:val="none" w:sz="0" w:space="0" w:color="auto"/>
        <w:right w:val="none" w:sz="0" w:space="0" w:color="auto"/>
      </w:divBdr>
    </w:div>
    <w:div w:id="1158570157">
      <w:marLeft w:val="640"/>
      <w:marRight w:val="0"/>
      <w:marTop w:val="0"/>
      <w:marBottom w:val="0"/>
      <w:divBdr>
        <w:top w:val="none" w:sz="0" w:space="0" w:color="auto"/>
        <w:left w:val="none" w:sz="0" w:space="0" w:color="auto"/>
        <w:bottom w:val="none" w:sz="0" w:space="0" w:color="auto"/>
        <w:right w:val="none" w:sz="0" w:space="0" w:color="auto"/>
      </w:divBdr>
    </w:div>
    <w:div w:id="1158570337">
      <w:marLeft w:val="640"/>
      <w:marRight w:val="0"/>
      <w:marTop w:val="0"/>
      <w:marBottom w:val="0"/>
      <w:divBdr>
        <w:top w:val="none" w:sz="0" w:space="0" w:color="auto"/>
        <w:left w:val="none" w:sz="0" w:space="0" w:color="auto"/>
        <w:bottom w:val="none" w:sz="0" w:space="0" w:color="auto"/>
        <w:right w:val="none" w:sz="0" w:space="0" w:color="auto"/>
      </w:divBdr>
    </w:div>
    <w:div w:id="1158571745">
      <w:marLeft w:val="640"/>
      <w:marRight w:val="0"/>
      <w:marTop w:val="0"/>
      <w:marBottom w:val="0"/>
      <w:divBdr>
        <w:top w:val="none" w:sz="0" w:space="0" w:color="auto"/>
        <w:left w:val="none" w:sz="0" w:space="0" w:color="auto"/>
        <w:bottom w:val="none" w:sz="0" w:space="0" w:color="auto"/>
        <w:right w:val="none" w:sz="0" w:space="0" w:color="auto"/>
      </w:divBdr>
    </w:div>
    <w:div w:id="1158573882">
      <w:marLeft w:val="640"/>
      <w:marRight w:val="0"/>
      <w:marTop w:val="0"/>
      <w:marBottom w:val="0"/>
      <w:divBdr>
        <w:top w:val="none" w:sz="0" w:space="0" w:color="auto"/>
        <w:left w:val="none" w:sz="0" w:space="0" w:color="auto"/>
        <w:bottom w:val="none" w:sz="0" w:space="0" w:color="auto"/>
        <w:right w:val="none" w:sz="0" w:space="0" w:color="auto"/>
      </w:divBdr>
    </w:div>
    <w:div w:id="1158575358">
      <w:marLeft w:val="640"/>
      <w:marRight w:val="0"/>
      <w:marTop w:val="0"/>
      <w:marBottom w:val="0"/>
      <w:divBdr>
        <w:top w:val="none" w:sz="0" w:space="0" w:color="auto"/>
        <w:left w:val="none" w:sz="0" w:space="0" w:color="auto"/>
        <w:bottom w:val="none" w:sz="0" w:space="0" w:color="auto"/>
        <w:right w:val="none" w:sz="0" w:space="0" w:color="auto"/>
      </w:divBdr>
    </w:div>
    <w:div w:id="1158576895">
      <w:marLeft w:val="640"/>
      <w:marRight w:val="0"/>
      <w:marTop w:val="0"/>
      <w:marBottom w:val="0"/>
      <w:divBdr>
        <w:top w:val="none" w:sz="0" w:space="0" w:color="auto"/>
        <w:left w:val="none" w:sz="0" w:space="0" w:color="auto"/>
        <w:bottom w:val="none" w:sz="0" w:space="0" w:color="auto"/>
        <w:right w:val="none" w:sz="0" w:space="0" w:color="auto"/>
      </w:divBdr>
    </w:div>
    <w:div w:id="1158812081">
      <w:marLeft w:val="640"/>
      <w:marRight w:val="0"/>
      <w:marTop w:val="0"/>
      <w:marBottom w:val="0"/>
      <w:divBdr>
        <w:top w:val="none" w:sz="0" w:space="0" w:color="auto"/>
        <w:left w:val="none" w:sz="0" w:space="0" w:color="auto"/>
        <w:bottom w:val="none" w:sz="0" w:space="0" w:color="auto"/>
        <w:right w:val="none" w:sz="0" w:space="0" w:color="auto"/>
      </w:divBdr>
    </w:div>
    <w:div w:id="1158838082">
      <w:marLeft w:val="640"/>
      <w:marRight w:val="0"/>
      <w:marTop w:val="0"/>
      <w:marBottom w:val="0"/>
      <w:divBdr>
        <w:top w:val="none" w:sz="0" w:space="0" w:color="auto"/>
        <w:left w:val="none" w:sz="0" w:space="0" w:color="auto"/>
        <w:bottom w:val="none" w:sz="0" w:space="0" w:color="auto"/>
        <w:right w:val="none" w:sz="0" w:space="0" w:color="auto"/>
      </w:divBdr>
    </w:div>
    <w:div w:id="1158888604">
      <w:marLeft w:val="640"/>
      <w:marRight w:val="0"/>
      <w:marTop w:val="0"/>
      <w:marBottom w:val="0"/>
      <w:divBdr>
        <w:top w:val="none" w:sz="0" w:space="0" w:color="auto"/>
        <w:left w:val="none" w:sz="0" w:space="0" w:color="auto"/>
        <w:bottom w:val="none" w:sz="0" w:space="0" w:color="auto"/>
        <w:right w:val="none" w:sz="0" w:space="0" w:color="auto"/>
      </w:divBdr>
    </w:div>
    <w:div w:id="1158957140">
      <w:marLeft w:val="640"/>
      <w:marRight w:val="0"/>
      <w:marTop w:val="0"/>
      <w:marBottom w:val="0"/>
      <w:divBdr>
        <w:top w:val="none" w:sz="0" w:space="0" w:color="auto"/>
        <w:left w:val="none" w:sz="0" w:space="0" w:color="auto"/>
        <w:bottom w:val="none" w:sz="0" w:space="0" w:color="auto"/>
        <w:right w:val="none" w:sz="0" w:space="0" w:color="auto"/>
      </w:divBdr>
    </w:div>
    <w:div w:id="1159073158">
      <w:marLeft w:val="640"/>
      <w:marRight w:val="0"/>
      <w:marTop w:val="0"/>
      <w:marBottom w:val="0"/>
      <w:divBdr>
        <w:top w:val="none" w:sz="0" w:space="0" w:color="auto"/>
        <w:left w:val="none" w:sz="0" w:space="0" w:color="auto"/>
        <w:bottom w:val="none" w:sz="0" w:space="0" w:color="auto"/>
        <w:right w:val="none" w:sz="0" w:space="0" w:color="auto"/>
      </w:divBdr>
    </w:div>
    <w:div w:id="1159151358">
      <w:marLeft w:val="640"/>
      <w:marRight w:val="0"/>
      <w:marTop w:val="0"/>
      <w:marBottom w:val="0"/>
      <w:divBdr>
        <w:top w:val="none" w:sz="0" w:space="0" w:color="auto"/>
        <w:left w:val="none" w:sz="0" w:space="0" w:color="auto"/>
        <w:bottom w:val="none" w:sz="0" w:space="0" w:color="auto"/>
        <w:right w:val="none" w:sz="0" w:space="0" w:color="auto"/>
      </w:divBdr>
    </w:div>
    <w:div w:id="1159227887">
      <w:marLeft w:val="640"/>
      <w:marRight w:val="0"/>
      <w:marTop w:val="0"/>
      <w:marBottom w:val="0"/>
      <w:divBdr>
        <w:top w:val="none" w:sz="0" w:space="0" w:color="auto"/>
        <w:left w:val="none" w:sz="0" w:space="0" w:color="auto"/>
        <w:bottom w:val="none" w:sz="0" w:space="0" w:color="auto"/>
        <w:right w:val="none" w:sz="0" w:space="0" w:color="auto"/>
      </w:divBdr>
    </w:div>
    <w:div w:id="1159346471">
      <w:marLeft w:val="640"/>
      <w:marRight w:val="0"/>
      <w:marTop w:val="0"/>
      <w:marBottom w:val="0"/>
      <w:divBdr>
        <w:top w:val="none" w:sz="0" w:space="0" w:color="auto"/>
        <w:left w:val="none" w:sz="0" w:space="0" w:color="auto"/>
        <w:bottom w:val="none" w:sz="0" w:space="0" w:color="auto"/>
        <w:right w:val="none" w:sz="0" w:space="0" w:color="auto"/>
      </w:divBdr>
    </w:div>
    <w:div w:id="1159348312">
      <w:marLeft w:val="640"/>
      <w:marRight w:val="0"/>
      <w:marTop w:val="0"/>
      <w:marBottom w:val="0"/>
      <w:divBdr>
        <w:top w:val="none" w:sz="0" w:space="0" w:color="auto"/>
        <w:left w:val="none" w:sz="0" w:space="0" w:color="auto"/>
        <w:bottom w:val="none" w:sz="0" w:space="0" w:color="auto"/>
        <w:right w:val="none" w:sz="0" w:space="0" w:color="auto"/>
      </w:divBdr>
    </w:div>
    <w:div w:id="1159616401">
      <w:marLeft w:val="640"/>
      <w:marRight w:val="0"/>
      <w:marTop w:val="0"/>
      <w:marBottom w:val="0"/>
      <w:divBdr>
        <w:top w:val="none" w:sz="0" w:space="0" w:color="auto"/>
        <w:left w:val="none" w:sz="0" w:space="0" w:color="auto"/>
        <w:bottom w:val="none" w:sz="0" w:space="0" w:color="auto"/>
        <w:right w:val="none" w:sz="0" w:space="0" w:color="auto"/>
      </w:divBdr>
    </w:div>
    <w:div w:id="1159733474">
      <w:marLeft w:val="640"/>
      <w:marRight w:val="0"/>
      <w:marTop w:val="0"/>
      <w:marBottom w:val="0"/>
      <w:divBdr>
        <w:top w:val="none" w:sz="0" w:space="0" w:color="auto"/>
        <w:left w:val="none" w:sz="0" w:space="0" w:color="auto"/>
        <w:bottom w:val="none" w:sz="0" w:space="0" w:color="auto"/>
        <w:right w:val="none" w:sz="0" w:space="0" w:color="auto"/>
      </w:divBdr>
    </w:div>
    <w:div w:id="1159733804">
      <w:marLeft w:val="640"/>
      <w:marRight w:val="0"/>
      <w:marTop w:val="0"/>
      <w:marBottom w:val="0"/>
      <w:divBdr>
        <w:top w:val="none" w:sz="0" w:space="0" w:color="auto"/>
        <w:left w:val="none" w:sz="0" w:space="0" w:color="auto"/>
        <w:bottom w:val="none" w:sz="0" w:space="0" w:color="auto"/>
        <w:right w:val="none" w:sz="0" w:space="0" w:color="auto"/>
      </w:divBdr>
    </w:div>
    <w:div w:id="1159885145">
      <w:marLeft w:val="640"/>
      <w:marRight w:val="0"/>
      <w:marTop w:val="0"/>
      <w:marBottom w:val="0"/>
      <w:divBdr>
        <w:top w:val="none" w:sz="0" w:space="0" w:color="auto"/>
        <w:left w:val="none" w:sz="0" w:space="0" w:color="auto"/>
        <w:bottom w:val="none" w:sz="0" w:space="0" w:color="auto"/>
        <w:right w:val="none" w:sz="0" w:space="0" w:color="auto"/>
      </w:divBdr>
    </w:div>
    <w:div w:id="1159887176">
      <w:marLeft w:val="640"/>
      <w:marRight w:val="0"/>
      <w:marTop w:val="0"/>
      <w:marBottom w:val="0"/>
      <w:divBdr>
        <w:top w:val="none" w:sz="0" w:space="0" w:color="auto"/>
        <w:left w:val="none" w:sz="0" w:space="0" w:color="auto"/>
        <w:bottom w:val="none" w:sz="0" w:space="0" w:color="auto"/>
        <w:right w:val="none" w:sz="0" w:space="0" w:color="auto"/>
      </w:divBdr>
    </w:div>
    <w:div w:id="1159925751">
      <w:marLeft w:val="640"/>
      <w:marRight w:val="0"/>
      <w:marTop w:val="0"/>
      <w:marBottom w:val="0"/>
      <w:divBdr>
        <w:top w:val="none" w:sz="0" w:space="0" w:color="auto"/>
        <w:left w:val="none" w:sz="0" w:space="0" w:color="auto"/>
        <w:bottom w:val="none" w:sz="0" w:space="0" w:color="auto"/>
        <w:right w:val="none" w:sz="0" w:space="0" w:color="auto"/>
      </w:divBdr>
    </w:div>
    <w:div w:id="1159928214">
      <w:marLeft w:val="640"/>
      <w:marRight w:val="0"/>
      <w:marTop w:val="0"/>
      <w:marBottom w:val="0"/>
      <w:divBdr>
        <w:top w:val="none" w:sz="0" w:space="0" w:color="auto"/>
        <w:left w:val="none" w:sz="0" w:space="0" w:color="auto"/>
        <w:bottom w:val="none" w:sz="0" w:space="0" w:color="auto"/>
        <w:right w:val="none" w:sz="0" w:space="0" w:color="auto"/>
      </w:divBdr>
    </w:div>
    <w:div w:id="1159999814">
      <w:marLeft w:val="640"/>
      <w:marRight w:val="0"/>
      <w:marTop w:val="0"/>
      <w:marBottom w:val="0"/>
      <w:divBdr>
        <w:top w:val="none" w:sz="0" w:space="0" w:color="auto"/>
        <w:left w:val="none" w:sz="0" w:space="0" w:color="auto"/>
        <w:bottom w:val="none" w:sz="0" w:space="0" w:color="auto"/>
        <w:right w:val="none" w:sz="0" w:space="0" w:color="auto"/>
      </w:divBdr>
    </w:div>
    <w:div w:id="1160081039">
      <w:marLeft w:val="640"/>
      <w:marRight w:val="0"/>
      <w:marTop w:val="0"/>
      <w:marBottom w:val="0"/>
      <w:divBdr>
        <w:top w:val="none" w:sz="0" w:space="0" w:color="auto"/>
        <w:left w:val="none" w:sz="0" w:space="0" w:color="auto"/>
        <w:bottom w:val="none" w:sz="0" w:space="0" w:color="auto"/>
        <w:right w:val="none" w:sz="0" w:space="0" w:color="auto"/>
      </w:divBdr>
    </w:div>
    <w:div w:id="1160118467">
      <w:marLeft w:val="640"/>
      <w:marRight w:val="0"/>
      <w:marTop w:val="0"/>
      <w:marBottom w:val="0"/>
      <w:divBdr>
        <w:top w:val="none" w:sz="0" w:space="0" w:color="auto"/>
        <w:left w:val="none" w:sz="0" w:space="0" w:color="auto"/>
        <w:bottom w:val="none" w:sz="0" w:space="0" w:color="auto"/>
        <w:right w:val="none" w:sz="0" w:space="0" w:color="auto"/>
      </w:divBdr>
    </w:div>
    <w:div w:id="1160123645">
      <w:marLeft w:val="640"/>
      <w:marRight w:val="0"/>
      <w:marTop w:val="0"/>
      <w:marBottom w:val="0"/>
      <w:divBdr>
        <w:top w:val="none" w:sz="0" w:space="0" w:color="auto"/>
        <w:left w:val="none" w:sz="0" w:space="0" w:color="auto"/>
        <w:bottom w:val="none" w:sz="0" w:space="0" w:color="auto"/>
        <w:right w:val="none" w:sz="0" w:space="0" w:color="auto"/>
      </w:divBdr>
    </w:div>
    <w:div w:id="1160149248">
      <w:marLeft w:val="640"/>
      <w:marRight w:val="0"/>
      <w:marTop w:val="0"/>
      <w:marBottom w:val="0"/>
      <w:divBdr>
        <w:top w:val="none" w:sz="0" w:space="0" w:color="auto"/>
        <w:left w:val="none" w:sz="0" w:space="0" w:color="auto"/>
        <w:bottom w:val="none" w:sz="0" w:space="0" w:color="auto"/>
        <w:right w:val="none" w:sz="0" w:space="0" w:color="auto"/>
      </w:divBdr>
    </w:div>
    <w:div w:id="1160194921">
      <w:marLeft w:val="640"/>
      <w:marRight w:val="0"/>
      <w:marTop w:val="0"/>
      <w:marBottom w:val="0"/>
      <w:divBdr>
        <w:top w:val="none" w:sz="0" w:space="0" w:color="auto"/>
        <w:left w:val="none" w:sz="0" w:space="0" w:color="auto"/>
        <w:bottom w:val="none" w:sz="0" w:space="0" w:color="auto"/>
        <w:right w:val="none" w:sz="0" w:space="0" w:color="auto"/>
      </w:divBdr>
    </w:div>
    <w:div w:id="1160343281">
      <w:marLeft w:val="640"/>
      <w:marRight w:val="0"/>
      <w:marTop w:val="0"/>
      <w:marBottom w:val="0"/>
      <w:divBdr>
        <w:top w:val="none" w:sz="0" w:space="0" w:color="auto"/>
        <w:left w:val="none" w:sz="0" w:space="0" w:color="auto"/>
        <w:bottom w:val="none" w:sz="0" w:space="0" w:color="auto"/>
        <w:right w:val="none" w:sz="0" w:space="0" w:color="auto"/>
      </w:divBdr>
    </w:div>
    <w:div w:id="1160391338">
      <w:marLeft w:val="640"/>
      <w:marRight w:val="0"/>
      <w:marTop w:val="0"/>
      <w:marBottom w:val="0"/>
      <w:divBdr>
        <w:top w:val="none" w:sz="0" w:space="0" w:color="auto"/>
        <w:left w:val="none" w:sz="0" w:space="0" w:color="auto"/>
        <w:bottom w:val="none" w:sz="0" w:space="0" w:color="auto"/>
        <w:right w:val="none" w:sz="0" w:space="0" w:color="auto"/>
      </w:divBdr>
    </w:div>
    <w:div w:id="1160461490">
      <w:marLeft w:val="640"/>
      <w:marRight w:val="0"/>
      <w:marTop w:val="0"/>
      <w:marBottom w:val="0"/>
      <w:divBdr>
        <w:top w:val="none" w:sz="0" w:space="0" w:color="auto"/>
        <w:left w:val="none" w:sz="0" w:space="0" w:color="auto"/>
        <w:bottom w:val="none" w:sz="0" w:space="0" w:color="auto"/>
        <w:right w:val="none" w:sz="0" w:space="0" w:color="auto"/>
      </w:divBdr>
    </w:div>
    <w:div w:id="1160463829">
      <w:marLeft w:val="640"/>
      <w:marRight w:val="0"/>
      <w:marTop w:val="0"/>
      <w:marBottom w:val="0"/>
      <w:divBdr>
        <w:top w:val="none" w:sz="0" w:space="0" w:color="auto"/>
        <w:left w:val="none" w:sz="0" w:space="0" w:color="auto"/>
        <w:bottom w:val="none" w:sz="0" w:space="0" w:color="auto"/>
        <w:right w:val="none" w:sz="0" w:space="0" w:color="auto"/>
      </w:divBdr>
    </w:div>
    <w:div w:id="1160580924">
      <w:marLeft w:val="640"/>
      <w:marRight w:val="0"/>
      <w:marTop w:val="0"/>
      <w:marBottom w:val="0"/>
      <w:divBdr>
        <w:top w:val="none" w:sz="0" w:space="0" w:color="auto"/>
        <w:left w:val="none" w:sz="0" w:space="0" w:color="auto"/>
        <w:bottom w:val="none" w:sz="0" w:space="0" w:color="auto"/>
        <w:right w:val="none" w:sz="0" w:space="0" w:color="auto"/>
      </w:divBdr>
    </w:div>
    <w:div w:id="1160653778">
      <w:marLeft w:val="640"/>
      <w:marRight w:val="0"/>
      <w:marTop w:val="0"/>
      <w:marBottom w:val="0"/>
      <w:divBdr>
        <w:top w:val="none" w:sz="0" w:space="0" w:color="auto"/>
        <w:left w:val="none" w:sz="0" w:space="0" w:color="auto"/>
        <w:bottom w:val="none" w:sz="0" w:space="0" w:color="auto"/>
        <w:right w:val="none" w:sz="0" w:space="0" w:color="auto"/>
      </w:divBdr>
    </w:div>
    <w:div w:id="1160660956">
      <w:marLeft w:val="640"/>
      <w:marRight w:val="0"/>
      <w:marTop w:val="0"/>
      <w:marBottom w:val="0"/>
      <w:divBdr>
        <w:top w:val="none" w:sz="0" w:space="0" w:color="auto"/>
        <w:left w:val="none" w:sz="0" w:space="0" w:color="auto"/>
        <w:bottom w:val="none" w:sz="0" w:space="0" w:color="auto"/>
        <w:right w:val="none" w:sz="0" w:space="0" w:color="auto"/>
      </w:divBdr>
    </w:div>
    <w:div w:id="1160729750">
      <w:marLeft w:val="640"/>
      <w:marRight w:val="0"/>
      <w:marTop w:val="0"/>
      <w:marBottom w:val="0"/>
      <w:divBdr>
        <w:top w:val="none" w:sz="0" w:space="0" w:color="auto"/>
        <w:left w:val="none" w:sz="0" w:space="0" w:color="auto"/>
        <w:bottom w:val="none" w:sz="0" w:space="0" w:color="auto"/>
        <w:right w:val="none" w:sz="0" w:space="0" w:color="auto"/>
      </w:divBdr>
    </w:div>
    <w:div w:id="1160775185">
      <w:marLeft w:val="640"/>
      <w:marRight w:val="0"/>
      <w:marTop w:val="0"/>
      <w:marBottom w:val="0"/>
      <w:divBdr>
        <w:top w:val="none" w:sz="0" w:space="0" w:color="auto"/>
        <w:left w:val="none" w:sz="0" w:space="0" w:color="auto"/>
        <w:bottom w:val="none" w:sz="0" w:space="0" w:color="auto"/>
        <w:right w:val="none" w:sz="0" w:space="0" w:color="auto"/>
      </w:divBdr>
    </w:div>
    <w:div w:id="1160775345">
      <w:marLeft w:val="640"/>
      <w:marRight w:val="0"/>
      <w:marTop w:val="0"/>
      <w:marBottom w:val="0"/>
      <w:divBdr>
        <w:top w:val="none" w:sz="0" w:space="0" w:color="auto"/>
        <w:left w:val="none" w:sz="0" w:space="0" w:color="auto"/>
        <w:bottom w:val="none" w:sz="0" w:space="0" w:color="auto"/>
        <w:right w:val="none" w:sz="0" w:space="0" w:color="auto"/>
      </w:divBdr>
    </w:div>
    <w:div w:id="1160779782">
      <w:marLeft w:val="640"/>
      <w:marRight w:val="0"/>
      <w:marTop w:val="0"/>
      <w:marBottom w:val="0"/>
      <w:divBdr>
        <w:top w:val="none" w:sz="0" w:space="0" w:color="auto"/>
        <w:left w:val="none" w:sz="0" w:space="0" w:color="auto"/>
        <w:bottom w:val="none" w:sz="0" w:space="0" w:color="auto"/>
        <w:right w:val="none" w:sz="0" w:space="0" w:color="auto"/>
      </w:divBdr>
    </w:div>
    <w:div w:id="1160847081">
      <w:marLeft w:val="640"/>
      <w:marRight w:val="0"/>
      <w:marTop w:val="0"/>
      <w:marBottom w:val="0"/>
      <w:divBdr>
        <w:top w:val="none" w:sz="0" w:space="0" w:color="auto"/>
        <w:left w:val="none" w:sz="0" w:space="0" w:color="auto"/>
        <w:bottom w:val="none" w:sz="0" w:space="0" w:color="auto"/>
        <w:right w:val="none" w:sz="0" w:space="0" w:color="auto"/>
      </w:divBdr>
    </w:div>
    <w:div w:id="1160849591">
      <w:marLeft w:val="640"/>
      <w:marRight w:val="0"/>
      <w:marTop w:val="0"/>
      <w:marBottom w:val="0"/>
      <w:divBdr>
        <w:top w:val="none" w:sz="0" w:space="0" w:color="auto"/>
        <w:left w:val="none" w:sz="0" w:space="0" w:color="auto"/>
        <w:bottom w:val="none" w:sz="0" w:space="0" w:color="auto"/>
        <w:right w:val="none" w:sz="0" w:space="0" w:color="auto"/>
      </w:divBdr>
    </w:div>
    <w:div w:id="1160922382">
      <w:marLeft w:val="640"/>
      <w:marRight w:val="0"/>
      <w:marTop w:val="0"/>
      <w:marBottom w:val="0"/>
      <w:divBdr>
        <w:top w:val="none" w:sz="0" w:space="0" w:color="auto"/>
        <w:left w:val="none" w:sz="0" w:space="0" w:color="auto"/>
        <w:bottom w:val="none" w:sz="0" w:space="0" w:color="auto"/>
        <w:right w:val="none" w:sz="0" w:space="0" w:color="auto"/>
      </w:divBdr>
    </w:div>
    <w:div w:id="1160929479">
      <w:marLeft w:val="640"/>
      <w:marRight w:val="0"/>
      <w:marTop w:val="0"/>
      <w:marBottom w:val="0"/>
      <w:divBdr>
        <w:top w:val="none" w:sz="0" w:space="0" w:color="auto"/>
        <w:left w:val="none" w:sz="0" w:space="0" w:color="auto"/>
        <w:bottom w:val="none" w:sz="0" w:space="0" w:color="auto"/>
        <w:right w:val="none" w:sz="0" w:space="0" w:color="auto"/>
      </w:divBdr>
    </w:div>
    <w:div w:id="1161042355">
      <w:marLeft w:val="640"/>
      <w:marRight w:val="0"/>
      <w:marTop w:val="0"/>
      <w:marBottom w:val="0"/>
      <w:divBdr>
        <w:top w:val="none" w:sz="0" w:space="0" w:color="auto"/>
        <w:left w:val="none" w:sz="0" w:space="0" w:color="auto"/>
        <w:bottom w:val="none" w:sz="0" w:space="0" w:color="auto"/>
        <w:right w:val="none" w:sz="0" w:space="0" w:color="auto"/>
      </w:divBdr>
    </w:div>
    <w:div w:id="1161044969">
      <w:marLeft w:val="640"/>
      <w:marRight w:val="0"/>
      <w:marTop w:val="0"/>
      <w:marBottom w:val="0"/>
      <w:divBdr>
        <w:top w:val="none" w:sz="0" w:space="0" w:color="auto"/>
        <w:left w:val="none" w:sz="0" w:space="0" w:color="auto"/>
        <w:bottom w:val="none" w:sz="0" w:space="0" w:color="auto"/>
        <w:right w:val="none" w:sz="0" w:space="0" w:color="auto"/>
      </w:divBdr>
    </w:div>
    <w:div w:id="1161045288">
      <w:marLeft w:val="640"/>
      <w:marRight w:val="0"/>
      <w:marTop w:val="0"/>
      <w:marBottom w:val="0"/>
      <w:divBdr>
        <w:top w:val="none" w:sz="0" w:space="0" w:color="auto"/>
        <w:left w:val="none" w:sz="0" w:space="0" w:color="auto"/>
        <w:bottom w:val="none" w:sz="0" w:space="0" w:color="auto"/>
        <w:right w:val="none" w:sz="0" w:space="0" w:color="auto"/>
      </w:divBdr>
    </w:div>
    <w:div w:id="1161307453">
      <w:marLeft w:val="640"/>
      <w:marRight w:val="0"/>
      <w:marTop w:val="0"/>
      <w:marBottom w:val="0"/>
      <w:divBdr>
        <w:top w:val="none" w:sz="0" w:space="0" w:color="auto"/>
        <w:left w:val="none" w:sz="0" w:space="0" w:color="auto"/>
        <w:bottom w:val="none" w:sz="0" w:space="0" w:color="auto"/>
        <w:right w:val="none" w:sz="0" w:space="0" w:color="auto"/>
      </w:divBdr>
    </w:div>
    <w:div w:id="1161312211">
      <w:marLeft w:val="640"/>
      <w:marRight w:val="0"/>
      <w:marTop w:val="0"/>
      <w:marBottom w:val="0"/>
      <w:divBdr>
        <w:top w:val="none" w:sz="0" w:space="0" w:color="auto"/>
        <w:left w:val="none" w:sz="0" w:space="0" w:color="auto"/>
        <w:bottom w:val="none" w:sz="0" w:space="0" w:color="auto"/>
        <w:right w:val="none" w:sz="0" w:space="0" w:color="auto"/>
      </w:divBdr>
    </w:div>
    <w:div w:id="1161317237">
      <w:marLeft w:val="640"/>
      <w:marRight w:val="0"/>
      <w:marTop w:val="0"/>
      <w:marBottom w:val="0"/>
      <w:divBdr>
        <w:top w:val="none" w:sz="0" w:space="0" w:color="auto"/>
        <w:left w:val="none" w:sz="0" w:space="0" w:color="auto"/>
        <w:bottom w:val="none" w:sz="0" w:space="0" w:color="auto"/>
        <w:right w:val="none" w:sz="0" w:space="0" w:color="auto"/>
      </w:divBdr>
    </w:div>
    <w:div w:id="1161388682">
      <w:marLeft w:val="640"/>
      <w:marRight w:val="0"/>
      <w:marTop w:val="0"/>
      <w:marBottom w:val="0"/>
      <w:divBdr>
        <w:top w:val="none" w:sz="0" w:space="0" w:color="auto"/>
        <w:left w:val="none" w:sz="0" w:space="0" w:color="auto"/>
        <w:bottom w:val="none" w:sz="0" w:space="0" w:color="auto"/>
        <w:right w:val="none" w:sz="0" w:space="0" w:color="auto"/>
      </w:divBdr>
    </w:div>
    <w:div w:id="1161430815">
      <w:marLeft w:val="640"/>
      <w:marRight w:val="0"/>
      <w:marTop w:val="0"/>
      <w:marBottom w:val="0"/>
      <w:divBdr>
        <w:top w:val="none" w:sz="0" w:space="0" w:color="auto"/>
        <w:left w:val="none" w:sz="0" w:space="0" w:color="auto"/>
        <w:bottom w:val="none" w:sz="0" w:space="0" w:color="auto"/>
        <w:right w:val="none" w:sz="0" w:space="0" w:color="auto"/>
      </w:divBdr>
    </w:div>
    <w:div w:id="1161434631">
      <w:marLeft w:val="640"/>
      <w:marRight w:val="0"/>
      <w:marTop w:val="0"/>
      <w:marBottom w:val="0"/>
      <w:divBdr>
        <w:top w:val="none" w:sz="0" w:space="0" w:color="auto"/>
        <w:left w:val="none" w:sz="0" w:space="0" w:color="auto"/>
        <w:bottom w:val="none" w:sz="0" w:space="0" w:color="auto"/>
        <w:right w:val="none" w:sz="0" w:space="0" w:color="auto"/>
      </w:divBdr>
    </w:div>
    <w:div w:id="1161460668">
      <w:marLeft w:val="640"/>
      <w:marRight w:val="0"/>
      <w:marTop w:val="0"/>
      <w:marBottom w:val="0"/>
      <w:divBdr>
        <w:top w:val="none" w:sz="0" w:space="0" w:color="auto"/>
        <w:left w:val="none" w:sz="0" w:space="0" w:color="auto"/>
        <w:bottom w:val="none" w:sz="0" w:space="0" w:color="auto"/>
        <w:right w:val="none" w:sz="0" w:space="0" w:color="auto"/>
      </w:divBdr>
    </w:div>
    <w:div w:id="1161503254">
      <w:marLeft w:val="640"/>
      <w:marRight w:val="0"/>
      <w:marTop w:val="0"/>
      <w:marBottom w:val="0"/>
      <w:divBdr>
        <w:top w:val="none" w:sz="0" w:space="0" w:color="auto"/>
        <w:left w:val="none" w:sz="0" w:space="0" w:color="auto"/>
        <w:bottom w:val="none" w:sz="0" w:space="0" w:color="auto"/>
        <w:right w:val="none" w:sz="0" w:space="0" w:color="auto"/>
      </w:divBdr>
    </w:div>
    <w:div w:id="1161579570">
      <w:marLeft w:val="640"/>
      <w:marRight w:val="0"/>
      <w:marTop w:val="0"/>
      <w:marBottom w:val="0"/>
      <w:divBdr>
        <w:top w:val="none" w:sz="0" w:space="0" w:color="auto"/>
        <w:left w:val="none" w:sz="0" w:space="0" w:color="auto"/>
        <w:bottom w:val="none" w:sz="0" w:space="0" w:color="auto"/>
        <w:right w:val="none" w:sz="0" w:space="0" w:color="auto"/>
      </w:divBdr>
    </w:div>
    <w:div w:id="1161656350">
      <w:marLeft w:val="640"/>
      <w:marRight w:val="0"/>
      <w:marTop w:val="0"/>
      <w:marBottom w:val="0"/>
      <w:divBdr>
        <w:top w:val="none" w:sz="0" w:space="0" w:color="auto"/>
        <w:left w:val="none" w:sz="0" w:space="0" w:color="auto"/>
        <w:bottom w:val="none" w:sz="0" w:space="0" w:color="auto"/>
        <w:right w:val="none" w:sz="0" w:space="0" w:color="auto"/>
      </w:divBdr>
    </w:div>
    <w:div w:id="1161698089">
      <w:marLeft w:val="640"/>
      <w:marRight w:val="0"/>
      <w:marTop w:val="0"/>
      <w:marBottom w:val="0"/>
      <w:divBdr>
        <w:top w:val="none" w:sz="0" w:space="0" w:color="auto"/>
        <w:left w:val="none" w:sz="0" w:space="0" w:color="auto"/>
        <w:bottom w:val="none" w:sz="0" w:space="0" w:color="auto"/>
        <w:right w:val="none" w:sz="0" w:space="0" w:color="auto"/>
      </w:divBdr>
    </w:div>
    <w:div w:id="1161701307">
      <w:marLeft w:val="640"/>
      <w:marRight w:val="0"/>
      <w:marTop w:val="0"/>
      <w:marBottom w:val="0"/>
      <w:divBdr>
        <w:top w:val="none" w:sz="0" w:space="0" w:color="auto"/>
        <w:left w:val="none" w:sz="0" w:space="0" w:color="auto"/>
        <w:bottom w:val="none" w:sz="0" w:space="0" w:color="auto"/>
        <w:right w:val="none" w:sz="0" w:space="0" w:color="auto"/>
      </w:divBdr>
    </w:div>
    <w:div w:id="1161770498">
      <w:marLeft w:val="640"/>
      <w:marRight w:val="0"/>
      <w:marTop w:val="0"/>
      <w:marBottom w:val="0"/>
      <w:divBdr>
        <w:top w:val="none" w:sz="0" w:space="0" w:color="auto"/>
        <w:left w:val="none" w:sz="0" w:space="0" w:color="auto"/>
        <w:bottom w:val="none" w:sz="0" w:space="0" w:color="auto"/>
        <w:right w:val="none" w:sz="0" w:space="0" w:color="auto"/>
      </w:divBdr>
    </w:div>
    <w:div w:id="1161775012">
      <w:marLeft w:val="640"/>
      <w:marRight w:val="0"/>
      <w:marTop w:val="0"/>
      <w:marBottom w:val="0"/>
      <w:divBdr>
        <w:top w:val="none" w:sz="0" w:space="0" w:color="auto"/>
        <w:left w:val="none" w:sz="0" w:space="0" w:color="auto"/>
        <w:bottom w:val="none" w:sz="0" w:space="0" w:color="auto"/>
        <w:right w:val="none" w:sz="0" w:space="0" w:color="auto"/>
      </w:divBdr>
    </w:div>
    <w:div w:id="1161848351">
      <w:marLeft w:val="640"/>
      <w:marRight w:val="0"/>
      <w:marTop w:val="0"/>
      <w:marBottom w:val="0"/>
      <w:divBdr>
        <w:top w:val="none" w:sz="0" w:space="0" w:color="auto"/>
        <w:left w:val="none" w:sz="0" w:space="0" w:color="auto"/>
        <w:bottom w:val="none" w:sz="0" w:space="0" w:color="auto"/>
        <w:right w:val="none" w:sz="0" w:space="0" w:color="auto"/>
      </w:divBdr>
    </w:div>
    <w:div w:id="1161850046">
      <w:marLeft w:val="640"/>
      <w:marRight w:val="0"/>
      <w:marTop w:val="0"/>
      <w:marBottom w:val="0"/>
      <w:divBdr>
        <w:top w:val="none" w:sz="0" w:space="0" w:color="auto"/>
        <w:left w:val="none" w:sz="0" w:space="0" w:color="auto"/>
        <w:bottom w:val="none" w:sz="0" w:space="0" w:color="auto"/>
        <w:right w:val="none" w:sz="0" w:space="0" w:color="auto"/>
      </w:divBdr>
    </w:div>
    <w:div w:id="1161966246">
      <w:marLeft w:val="640"/>
      <w:marRight w:val="0"/>
      <w:marTop w:val="0"/>
      <w:marBottom w:val="0"/>
      <w:divBdr>
        <w:top w:val="none" w:sz="0" w:space="0" w:color="auto"/>
        <w:left w:val="none" w:sz="0" w:space="0" w:color="auto"/>
        <w:bottom w:val="none" w:sz="0" w:space="0" w:color="auto"/>
        <w:right w:val="none" w:sz="0" w:space="0" w:color="auto"/>
      </w:divBdr>
    </w:div>
    <w:div w:id="1162039837">
      <w:marLeft w:val="640"/>
      <w:marRight w:val="0"/>
      <w:marTop w:val="0"/>
      <w:marBottom w:val="0"/>
      <w:divBdr>
        <w:top w:val="none" w:sz="0" w:space="0" w:color="auto"/>
        <w:left w:val="none" w:sz="0" w:space="0" w:color="auto"/>
        <w:bottom w:val="none" w:sz="0" w:space="0" w:color="auto"/>
        <w:right w:val="none" w:sz="0" w:space="0" w:color="auto"/>
      </w:divBdr>
    </w:div>
    <w:div w:id="1162160636">
      <w:marLeft w:val="640"/>
      <w:marRight w:val="0"/>
      <w:marTop w:val="0"/>
      <w:marBottom w:val="0"/>
      <w:divBdr>
        <w:top w:val="none" w:sz="0" w:space="0" w:color="auto"/>
        <w:left w:val="none" w:sz="0" w:space="0" w:color="auto"/>
        <w:bottom w:val="none" w:sz="0" w:space="0" w:color="auto"/>
        <w:right w:val="none" w:sz="0" w:space="0" w:color="auto"/>
      </w:divBdr>
    </w:div>
    <w:div w:id="1162236489">
      <w:marLeft w:val="640"/>
      <w:marRight w:val="0"/>
      <w:marTop w:val="0"/>
      <w:marBottom w:val="0"/>
      <w:divBdr>
        <w:top w:val="none" w:sz="0" w:space="0" w:color="auto"/>
        <w:left w:val="none" w:sz="0" w:space="0" w:color="auto"/>
        <w:bottom w:val="none" w:sz="0" w:space="0" w:color="auto"/>
        <w:right w:val="none" w:sz="0" w:space="0" w:color="auto"/>
      </w:divBdr>
    </w:div>
    <w:div w:id="1162281412">
      <w:marLeft w:val="640"/>
      <w:marRight w:val="0"/>
      <w:marTop w:val="0"/>
      <w:marBottom w:val="0"/>
      <w:divBdr>
        <w:top w:val="none" w:sz="0" w:space="0" w:color="auto"/>
        <w:left w:val="none" w:sz="0" w:space="0" w:color="auto"/>
        <w:bottom w:val="none" w:sz="0" w:space="0" w:color="auto"/>
        <w:right w:val="none" w:sz="0" w:space="0" w:color="auto"/>
      </w:divBdr>
    </w:div>
    <w:div w:id="1162310210">
      <w:marLeft w:val="640"/>
      <w:marRight w:val="0"/>
      <w:marTop w:val="0"/>
      <w:marBottom w:val="0"/>
      <w:divBdr>
        <w:top w:val="none" w:sz="0" w:space="0" w:color="auto"/>
        <w:left w:val="none" w:sz="0" w:space="0" w:color="auto"/>
        <w:bottom w:val="none" w:sz="0" w:space="0" w:color="auto"/>
        <w:right w:val="none" w:sz="0" w:space="0" w:color="auto"/>
      </w:divBdr>
    </w:div>
    <w:div w:id="1162310862">
      <w:marLeft w:val="640"/>
      <w:marRight w:val="0"/>
      <w:marTop w:val="0"/>
      <w:marBottom w:val="0"/>
      <w:divBdr>
        <w:top w:val="none" w:sz="0" w:space="0" w:color="auto"/>
        <w:left w:val="none" w:sz="0" w:space="0" w:color="auto"/>
        <w:bottom w:val="none" w:sz="0" w:space="0" w:color="auto"/>
        <w:right w:val="none" w:sz="0" w:space="0" w:color="auto"/>
      </w:divBdr>
    </w:div>
    <w:div w:id="1162431355">
      <w:marLeft w:val="640"/>
      <w:marRight w:val="0"/>
      <w:marTop w:val="0"/>
      <w:marBottom w:val="0"/>
      <w:divBdr>
        <w:top w:val="none" w:sz="0" w:space="0" w:color="auto"/>
        <w:left w:val="none" w:sz="0" w:space="0" w:color="auto"/>
        <w:bottom w:val="none" w:sz="0" w:space="0" w:color="auto"/>
        <w:right w:val="none" w:sz="0" w:space="0" w:color="auto"/>
      </w:divBdr>
    </w:div>
    <w:div w:id="1162431612">
      <w:marLeft w:val="640"/>
      <w:marRight w:val="0"/>
      <w:marTop w:val="0"/>
      <w:marBottom w:val="0"/>
      <w:divBdr>
        <w:top w:val="none" w:sz="0" w:space="0" w:color="auto"/>
        <w:left w:val="none" w:sz="0" w:space="0" w:color="auto"/>
        <w:bottom w:val="none" w:sz="0" w:space="0" w:color="auto"/>
        <w:right w:val="none" w:sz="0" w:space="0" w:color="auto"/>
      </w:divBdr>
    </w:div>
    <w:div w:id="1162432835">
      <w:marLeft w:val="640"/>
      <w:marRight w:val="0"/>
      <w:marTop w:val="0"/>
      <w:marBottom w:val="0"/>
      <w:divBdr>
        <w:top w:val="none" w:sz="0" w:space="0" w:color="auto"/>
        <w:left w:val="none" w:sz="0" w:space="0" w:color="auto"/>
        <w:bottom w:val="none" w:sz="0" w:space="0" w:color="auto"/>
        <w:right w:val="none" w:sz="0" w:space="0" w:color="auto"/>
      </w:divBdr>
    </w:div>
    <w:div w:id="1162434068">
      <w:marLeft w:val="640"/>
      <w:marRight w:val="0"/>
      <w:marTop w:val="0"/>
      <w:marBottom w:val="0"/>
      <w:divBdr>
        <w:top w:val="none" w:sz="0" w:space="0" w:color="auto"/>
        <w:left w:val="none" w:sz="0" w:space="0" w:color="auto"/>
        <w:bottom w:val="none" w:sz="0" w:space="0" w:color="auto"/>
        <w:right w:val="none" w:sz="0" w:space="0" w:color="auto"/>
      </w:divBdr>
    </w:div>
    <w:div w:id="1162505105">
      <w:marLeft w:val="640"/>
      <w:marRight w:val="0"/>
      <w:marTop w:val="0"/>
      <w:marBottom w:val="0"/>
      <w:divBdr>
        <w:top w:val="none" w:sz="0" w:space="0" w:color="auto"/>
        <w:left w:val="none" w:sz="0" w:space="0" w:color="auto"/>
        <w:bottom w:val="none" w:sz="0" w:space="0" w:color="auto"/>
        <w:right w:val="none" w:sz="0" w:space="0" w:color="auto"/>
      </w:divBdr>
    </w:div>
    <w:div w:id="1162543642">
      <w:marLeft w:val="640"/>
      <w:marRight w:val="0"/>
      <w:marTop w:val="0"/>
      <w:marBottom w:val="0"/>
      <w:divBdr>
        <w:top w:val="none" w:sz="0" w:space="0" w:color="auto"/>
        <w:left w:val="none" w:sz="0" w:space="0" w:color="auto"/>
        <w:bottom w:val="none" w:sz="0" w:space="0" w:color="auto"/>
        <w:right w:val="none" w:sz="0" w:space="0" w:color="auto"/>
      </w:divBdr>
    </w:div>
    <w:div w:id="1162545682">
      <w:marLeft w:val="640"/>
      <w:marRight w:val="0"/>
      <w:marTop w:val="0"/>
      <w:marBottom w:val="0"/>
      <w:divBdr>
        <w:top w:val="none" w:sz="0" w:space="0" w:color="auto"/>
        <w:left w:val="none" w:sz="0" w:space="0" w:color="auto"/>
        <w:bottom w:val="none" w:sz="0" w:space="0" w:color="auto"/>
        <w:right w:val="none" w:sz="0" w:space="0" w:color="auto"/>
      </w:divBdr>
    </w:div>
    <w:div w:id="1162547848">
      <w:marLeft w:val="640"/>
      <w:marRight w:val="0"/>
      <w:marTop w:val="0"/>
      <w:marBottom w:val="0"/>
      <w:divBdr>
        <w:top w:val="none" w:sz="0" w:space="0" w:color="auto"/>
        <w:left w:val="none" w:sz="0" w:space="0" w:color="auto"/>
        <w:bottom w:val="none" w:sz="0" w:space="0" w:color="auto"/>
        <w:right w:val="none" w:sz="0" w:space="0" w:color="auto"/>
      </w:divBdr>
    </w:div>
    <w:div w:id="1162624333">
      <w:bodyDiv w:val="1"/>
      <w:marLeft w:val="0"/>
      <w:marRight w:val="0"/>
      <w:marTop w:val="0"/>
      <w:marBottom w:val="0"/>
      <w:divBdr>
        <w:top w:val="none" w:sz="0" w:space="0" w:color="auto"/>
        <w:left w:val="none" w:sz="0" w:space="0" w:color="auto"/>
        <w:bottom w:val="none" w:sz="0" w:space="0" w:color="auto"/>
        <w:right w:val="none" w:sz="0" w:space="0" w:color="auto"/>
      </w:divBdr>
      <w:divsChild>
        <w:div w:id="777603440">
          <w:marLeft w:val="640"/>
          <w:marRight w:val="0"/>
          <w:marTop w:val="0"/>
          <w:marBottom w:val="0"/>
          <w:divBdr>
            <w:top w:val="none" w:sz="0" w:space="0" w:color="auto"/>
            <w:left w:val="none" w:sz="0" w:space="0" w:color="auto"/>
            <w:bottom w:val="none" w:sz="0" w:space="0" w:color="auto"/>
            <w:right w:val="none" w:sz="0" w:space="0" w:color="auto"/>
          </w:divBdr>
        </w:div>
        <w:div w:id="1691948999">
          <w:marLeft w:val="640"/>
          <w:marRight w:val="0"/>
          <w:marTop w:val="0"/>
          <w:marBottom w:val="0"/>
          <w:divBdr>
            <w:top w:val="none" w:sz="0" w:space="0" w:color="auto"/>
            <w:left w:val="none" w:sz="0" w:space="0" w:color="auto"/>
            <w:bottom w:val="none" w:sz="0" w:space="0" w:color="auto"/>
            <w:right w:val="none" w:sz="0" w:space="0" w:color="auto"/>
          </w:divBdr>
        </w:div>
        <w:div w:id="949362300">
          <w:marLeft w:val="640"/>
          <w:marRight w:val="0"/>
          <w:marTop w:val="0"/>
          <w:marBottom w:val="0"/>
          <w:divBdr>
            <w:top w:val="none" w:sz="0" w:space="0" w:color="auto"/>
            <w:left w:val="none" w:sz="0" w:space="0" w:color="auto"/>
            <w:bottom w:val="none" w:sz="0" w:space="0" w:color="auto"/>
            <w:right w:val="none" w:sz="0" w:space="0" w:color="auto"/>
          </w:divBdr>
        </w:div>
        <w:div w:id="2084450582">
          <w:marLeft w:val="640"/>
          <w:marRight w:val="0"/>
          <w:marTop w:val="0"/>
          <w:marBottom w:val="0"/>
          <w:divBdr>
            <w:top w:val="none" w:sz="0" w:space="0" w:color="auto"/>
            <w:left w:val="none" w:sz="0" w:space="0" w:color="auto"/>
            <w:bottom w:val="none" w:sz="0" w:space="0" w:color="auto"/>
            <w:right w:val="none" w:sz="0" w:space="0" w:color="auto"/>
          </w:divBdr>
        </w:div>
        <w:div w:id="949317751">
          <w:marLeft w:val="640"/>
          <w:marRight w:val="0"/>
          <w:marTop w:val="0"/>
          <w:marBottom w:val="0"/>
          <w:divBdr>
            <w:top w:val="none" w:sz="0" w:space="0" w:color="auto"/>
            <w:left w:val="none" w:sz="0" w:space="0" w:color="auto"/>
            <w:bottom w:val="none" w:sz="0" w:space="0" w:color="auto"/>
            <w:right w:val="none" w:sz="0" w:space="0" w:color="auto"/>
          </w:divBdr>
        </w:div>
        <w:div w:id="959141805">
          <w:marLeft w:val="640"/>
          <w:marRight w:val="0"/>
          <w:marTop w:val="0"/>
          <w:marBottom w:val="0"/>
          <w:divBdr>
            <w:top w:val="none" w:sz="0" w:space="0" w:color="auto"/>
            <w:left w:val="none" w:sz="0" w:space="0" w:color="auto"/>
            <w:bottom w:val="none" w:sz="0" w:space="0" w:color="auto"/>
            <w:right w:val="none" w:sz="0" w:space="0" w:color="auto"/>
          </w:divBdr>
        </w:div>
        <w:div w:id="943922884">
          <w:marLeft w:val="640"/>
          <w:marRight w:val="0"/>
          <w:marTop w:val="0"/>
          <w:marBottom w:val="0"/>
          <w:divBdr>
            <w:top w:val="none" w:sz="0" w:space="0" w:color="auto"/>
            <w:left w:val="none" w:sz="0" w:space="0" w:color="auto"/>
            <w:bottom w:val="none" w:sz="0" w:space="0" w:color="auto"/>
            <w:right w:val="none" w:sz="0" w:space="0" w:color="auto"/>
          </w:divBdr>
        </w:div>
        <w:div w:id="1626349422">
          <w:marLeft w:val="640"/>
          <w:marRight w:val="0"/>
          <w:marTop w:val="0"/>
          <w:marBottom w:val="0"/>
          <w:divBdr>
            <w:top w:val="none" w:sz="0" w:space="0" w:color="auto"/>
            <w:left w:val="none" w:sz="0" w:space="0" w:color="auto"/>
            <w:bottom w:val="none" w:sz="0" w:space="0" w:color="auto"/>
            <w:right w:val="none" w:sz="0" w:space="0" w:color="auto"/>
          </w:divBdr>
        </w:div>
        <w:div w:id="1288395054">
          <w:marLeft w:val="640"/>
          <w:marRight w:val="0"/>
          <w:marTop w:val="0"/>
          <w:marBottom w:val="0"/>
          <w:divBdr>
            <w:top w:val="none" w:sz="0" w:space="0" w:color="auto"/>
            <w:left w:val="none" w:sz="0" w:space="0" w:color="auto"/>
            <w:bottom w:val="none" w:sz="0" w:space="0" w:color="auto"/>
            <w:right w:val="none" w:sz="0" w:space="0" w:color="auto"/>
          </w:divBdr>
        </w:div>
        <w:div w:id="1299333589">
          <w:marLeft w:val="640"/>
          <w:marRight w:val="0"/>
          <w:marTop w:val="0"/>
          <w:marBottom w:val="0"/>
          <w:divBdr>
            <w:top w:val="none" w:sz="0" w:space="0" w:color="auto"/>
            <w:left w:val="none" w:sz="0" w:space="0" w:color="auto"/>
            <w:bottom w:val="none" w:sz="0" w:space="0" w:color="auto"/>
            <w:right w:val="none" w:sz="0" w:space="0" w:color="auto"/>
          </w:divBdr>
        </w:div>
        <w:div w:id="549847741">
          <w:marLeft w:val="640"/>
          <w:marRight w:val="0"/>
          <w:marTop w:val="0"/>
          <w:marBottom w:val="0"/>
          <w:divBdr>
            <w:top w:val="none" w:sz="0" w:space="0" w:color="auto"/>
            <w:left w:val="none" w:sz="0" w:space="0" w:color="auto"/>
            <w:bottom w:val="none" w:sz="0" w:space="0" w:color="auto"/>
            <w:right w:val="none" w:sz="0" w:space="0" w:color="auto"/>
          </w:divBdr>
        </w:div>
        <w:div w:id="290357245">
          <w:marLeft w:val="640"/>
          <w:marRight w:val="0"/>
          <w:marTop w:val="0"/>
          <w:marBottom w:val="0"/>
          <w:divBdr>
            <w:top w:val="none" w:sz="0" w:space="0" w:color="auto"/>
            <w:left w:val="none" w:sz="0" w:space="0" w:color="auto"/>
            <w:bottom w:val="none" w:sz="0" w:space="0" w:color="auto"/>
            <w:right w:val="none" w:sz="0" w:space="0" w:color="auto"/>
          </w:divBdr>
        </w:div>
        <w:div w:id="1124079223">
          <w:marLeft w:val="640"/>
          <w:marRight w:val="0"/>
          <w:marTop w:val="0"/>
          <w:marBottom w:val="0"/>
          <w:divBdr>
            <w:top w:val="none" w:sz="0" w:space="0" w:color="auto"/>
            <w:left w:val="none" w:sz="0" w:space="0" w:color="auto"/>
            <w:bottom w:val="none" w:sz="0" w:space="0" w:color="auto"/>
            <w:right w:val="none" w:sz="0" w:space="0" w:color="auto"/>
          </w:divBdr>
        </w:div>
        <w:div w:id="1937208991">
          <w:marLeft w:val="640"/>
          <w:marRight w:val="0"/>
          <w:marTop w:val="0"/>
          <w:marBottom w:val="0"/>
          <w:divBdr>
            <w:top w:val="none" w:sz="0" w:space="0" w:color="auto"/>
            <w:left w:val="none" w:sz="0" w:space="0" w:color="auto"/>
            <w:bottom w:val="none" w:sz="0" w:space="0" w:color="auto"/>
            <w:right w:val="none" w:sz="0" w:space="0" w:color="auto"/>
          </w:divBdr>
        </w:div>
        <w:div w:id="1283732292">
          <w:marLeft w:val="640"/>
          <w:marRight w:val="0"/>
          <w:marTop w:val="0"/>
          <w:marBottom w:val="0"/>
          <w:divBdr>
            <w:top w:val="none" w:sz="0" w:space="0" w:color="auto"/>
            <w:left w:val="none" w:sz="0" w:space="0" w:color="auto"/>
            <w:bottom w:val="none" w:sz="0" w:space="0" w:color="auto"/>
            <w:right w:val="none" w:sz="0" w:space="0" w:color="auto"/>
          </w:divBdr>
        </w:div>
        <w:div w:id="1187252060">
          <w:marLeft w:val="640"/>
          <w:marRight w:val="0"/>
          <w:marTop w:val="0"/>
          <w:marBottom w:val="0"/>
          <w:divBdr>
            <w:top w:val="none" w:sz="0" w:space="0" w:color="auto"/>
            <w:left w:val="none" w:sz="0" w:space="0" w:color="auto"/>
            <w:bottom w:val="none" w:sz="0" w:space="0" w:color="auto"/>
            <w:right w:val="none" w:sz="0" w:space="0" w:color="auto"/>
          </w:divBdr>
        </w:div>
        <w:div w:id="1656495656">
          <w:marLeft w:val="640"/>
          <w:marRight w:val="0"/>
          <w:marTop w:val="0"/>
          <w:marBottom w:val="0"/>
          <w:divBdr>
            <w:top w:val="none" w:sz="0" w:space="0" w:color="auto"/>
            <w:left w:val="none" w:sz="0" w:space="0" w:color="auto"/>
            <w:bottom w:val="none" w:sz="0" w:space="0" w:color="auto"/>
            <w:right w:val="none" w:sz="0" w:space="0" w:color="auto"/>
          </w:divBdr>
        </w:div>
        <w:div w:id="1801145161">
          <w:marLeft w:val="640"/>
          <w:marRight w:val="0"/>
          <w:marTop w:val="0"/>
          <w:marBottom w:val="0"/>
          <w:divBdr>
            <w:top w:val="none" w:sz="0" w:space="0" w:color="auto"/>
            <w:left w:val="none" w:sz="0" w:space="0" w:color="auto"/>
            <w:bottom w:val="none" w:sz="0" w:space="0" w:color="auto"/>
            <w:right w:val="none" w:sz="0" w:space="0" w:color="auto"/>
          </w:divBdr>
        </w:div>
        <w:div w:id="1002707631">
          <w:marLeft w:val="640"/>
          <w:marRight w:val="0"/>
          <w:marTop w:val="0"/>
          <w:marBottom w:val="0"/>
          <w:divBdr>
            <w:top w:val="none" w:sz="0" w:space="0" w:color="auto"/>
            <w:left w:val="none" w:sz="0" w:space="0" w:color="auto"/>
            <w:bottom w:val="none" w:sz="0" w:space="0" w:color="auto"/>
            <w:right w:val="none" w:sz="0" w:space="0" w:color="auto"/>
          </w:divBdr>
        </w:div>
        <w:div w:id="805974374">
          <w:marLeft w:val="640"/>
          <w:marRight w:val="0"/>
          <w:marTop w:val="0"/>
          <w:marBottom w:val="0"/>
          <w:divBdr>
            <w:top w:val="none" w:sz="0" w:space="0" w:color="auto"/>
            <w:left w:val="none" w:sz="0" w:space="0" w:color="auto"/>
            <w:bottom w:val="none" w:sz="0" w:space="0" w:color="auto"/>
            <w:right w:val="none" w:sz="0" w:space="0" w:color="auto"/>
          </w:divBdr>
        </w:div>
        <w:div w:id="711879224">
          <w:marLeft w:val="640"/>
          <w:marRight w:val="0"/>
          <w:marTop w:val="0"/>
          <w:marBottom w:val="0"/>
          <w:divBdr>
            <w:top w:val="none" w:sz="0" w:space="0" w:color="auto"/>
            <w:left w:val="none" w:sz="0" w:space="0" w:color="auto"/>
            <w:bottom w:val="none" w:sz="0" w:space="0" w:color="auto"/>
            <w:right w:val="none" w:sz="0" w:space="0" w:color="auto"/>
          </w:divBdr>
        </w:div>
        <w:div w:id="386799842">
          <w:marLeft w:val="640"/>
          <w:marRight w:val="0"/>
          <w:marTop w:val="0"/>
          <w:marBottom w:val="0"/>
          <w:divBdr>
            <w:top w:val="none" w:sz="0" w:space="0" w:color="auto"/>
            <w:left w:val="none" w:sz="0" w:space="0" w:color="auto"/>
            <w:bottom w:val="none" w:sz="0" w:space="0" w:color="auto"/>
            <w:right w:val="none" w:sz="0" w:space="0" w:color="auto"/>
          </w:divBdr>
        </w:div>
        <w:div w:id="361519191">
          <w:marLeft w:val="640"/>
          <w:marRight w:val="0"/>
          <w:marTop w:val="0"/>
          <w:marBottom w:val="0"/>
          <w:divBdr>
            <w:top w:val="none" w:sz="0" w:space="0" w:color="auto"/>
            <w:left w:val="none" w:sz="0" w:space="0" w:color="auto"/>
            <w:bottom w:val="none" w:sz="0" w:space="0" w:color="auto"/>
            <w:right w:val="none" w:sz="0" w:space="0" w:color="auto"/>
          </w:divBdr>
        </w:div>
        <w:div w:id="620913680">
          <w:marLeft w:val="640"/>
          <w:marRight w:val="0"/>
          <w:marTop w:val="0"/>
          <w:marBottom w:val="0"/>
          <w:divBdr>
            <w:top w:val="none" w:sz="0" w:space="0" w:color="auto"/>
            <w:left w:val="none" w:sz="0" w:space="0" w:color="auto"/>
            <w:bottom w:val="none" w:sz="0" w:space="0" w:color="auto"/>
            <w:right w:val="none" w:sz="0" w:space="0" w:color="auto"/>
          </w:divBdr>
        </w:div>
        <w:div w:id="1537766673">
          <w:marLeft w:val="640"/>
          <w:marRight w:val="0"/>
          <w:marTop w:val="0"/>
          <w:marBottom w:val="0"/>
          <w:divBdr>
            <w:top w:val="none" w:sz="0" w:space="0" w:color="auto"/>
            <w:left w:val="none" w:sz="0" w:space="0" w:color="auto"/>
            <w:bottom w:val="none" w:sz="0" w:space="0" w:color="auto"/>
            <w:right w:val="none" w:sz="0" w:space="0" w:color="auto"/>
          </w:divBdr>
        </w:div>
      </w:divsChild>
    </w:div>
    <w:div w:id="1162624907">
      <w:marLeft w:val="640"/>
      <w:marRight w:val="0"/>
      <w:marTop w:val="0"/>
      <w:marBottom w:val="0"/>
      <w:divBdr>
        <w:top w:val="none" w:sz="0" w:space="0" w:color="auto"/>
        <w:left w:val="none" w:sz="0" w:space="0" w:color="auto"/>
        <w:bottom w:val="none" w:sz="0" w:space="0" w:color="auto"/>
        <w:right w:val="none" w:sz="0" w:space="0" w:color="auto"/>
      </w:divBdr>
    </w:div>
    <w:div w:id="1162693703">
      <w:marLeft w:val="640"/>
      <w:marRight w:val="0"/>
      <w:marTop w:val="0"/>
      <w:marBottom w:val="0"/>
      <w:divBdr>
        <w:top w:val="none" w:sz="0" w:space="0" w:color="auto"/>
        <w:left w:val="none" w:sz="0" w:space="0" w:color="auto"/>
        <w:bottom w:val="none" w:sz="0" w:space="0" w:color="auto"/>
        <w:right w:val="none" w:sz="0" w:space="0" w:color="auto"/>
      </w:divBdr>
    </w:div>
    <w:div w:id="1162694093">
      <w:marLeft w:val="640"/>
      <w:marRight w:val="0"/>
      <w:marTop w:val="0"/>
      <w:marBottom w:val="0"/>
      <w:divBdr>
        <w:top w:val="none" w:sz="0" w:space="0" w:color="auto"/>
        <w:left w:val="none" w:sz="0" w:space="0" w:color="auto"/>
        <w:bottom w:val="none" w:sz="0" w:space="0" w:color="auto"/>
        <w:right w:val="none" w:sz="0" w:space="0" w:color="auto"/>
      </w:divBdr>
    </w:div>
    <w:div w:id="1162698050">
      <w:marLeft w:val="640"/>
      <w:marRight w:val="0"/>
      <w:marTop w:val="0"/>
      <w:marBottom w:val="0"/>
      <w:divBdr>
        <w:top w:val="none" w:sz="0" w:space="0" w:color="auto"/>
        <w:left w:val="none" w:sz="0" w:space="0" w:color="auto"/>
        <w:bottom w:val="none" w:sz="0" w:space="0" w:color="auto"/>
        <w:right w:val="none" w:sz="0" w:space="0" w:color="auto"/>
      </w:divBdr>
    </w:div>
    <w:div w:id="1162699274">
      <w:marLeft w:val="640"/>
      <w:marRight w:val="0"/>
      <w:marTop w:val="0"/>
      <w:marBottom w:val="0"/>
      <w:divBdr>
        <w:top w:val="none" w:sz="0" w:space="0" w:color="auto"/>
        <w:left w:val="none" w:sz="0" w:space="0" w:color="auto"/>
        <w:bottom w:val="none" w:sz="0" w:space="0" w:color="auto"/>
        <w:right w:val="none" w:sz="0" w:space="0" w:color="auto"/>
      </w:divBdr>
    </w:div>
    <w:div w:id="1162742065">
      <w:marLeft w:val="640"/>
      <w:marRight w:val="0"/>
      <w:marTop w:val="0"/>
      <w:marBottom w:val="0"/>
      <w:divBdr>
        <w:top w:val="none" w:sz="0" w:space="0" w:color="auto"/>
        <w:left w:val="none" w:sz="0" w:space="0" w:color="auto"/>
        <w:bottom w:val="none" w:sz="0" w:space="0" w:color="auto"/>
        <w:right w:val="none" w:sz="0" w:space="0" w:color="auto"/>
      </w:divBdr>
    </w:div>
    <w:div w:id="1162742950">
      <w:marLeft w:val="640"/>
      <w:marRight w:val="0"/>
      <w:marTop w:val="0"/>
      <w:marBottom w:val="0"/>
      <w:divBdr>
        <w:top w:val="none" w:sz="0" w:space="0" w:color="auto"/>
        <w:left w:val="none" w:sz="0" w:space="0" w:color="auto"/>
        <w:bottom w:val="none" w:sz="0" w:space="0" w:color="auto"/>
        <w:right w:val="none" w:sz="0" w:space="0" w:color="auto"/>
      </w:divBdr>
    </w:div>
    <w:div w:id="1162744974">
      <w:marLeft w:val="640"/>
      <w:marRight w:val="0"/>
      <w:marTop w:val="0"/>
      <w:marBottom w:val="0"/>
      <w:divBdr>
        <w:top w:val="none" w:sz="0" w:space="0" w:color="auto"/>
        <w:left w:val="none" w:sz="0" w:space="0" w:color="auto"/>
        <w:bottom w:val="none" w:sz="0" w:space="0" w:color="auto"/>
        <w:right w:val="none" w:sz="0" w:space="0" w:color="auto"/>
      </w:divBdr>
    </w:div>
    <w:div w:id="1162769185">
      <w:marLeft w:val="640"/>
      <w:marRight w:val="0"/>
      <w:marTop w:val="0"/>
      <w:marBottom w:val="0"/>
      <w:divBdr>
        <w:top w:val="none" w:sz="0" w:space="0" w:color="auto"/>
        <w:left w:val="none" w:sz="0" w:space="0" w:color="auto"/>
        <w:bottom w:val="none" w:sz="0" w:space="0" w:color="auto"/>
        <w:right w:val="none" w:sz="0" w:space="0" w:color="auto"/>
      </w:divBdr>
    </w:div>
    <w:div w:id="1162769996">
      <w:marLeft w:val="640"/>
      <w:marRight w:val="0"/>
      <w:marTop w:val="0"/>
      <w:marBottom w:val="0"/>
      <w:divBdr>
        <w:top w:val="none" w:sz="0" w:space="0" w:color="auto"/>
        <w:left w:val="none" w:sz="0" w:space="0" w:color="auto"/>
        <w:bottom w:val="none" w:sz="0" w:space="0" w:color="auto"/>
        <w:right w:val="none" w:sz="0" w:space="0" w:color="auto"/>
      </w:divBdr>
    </w:div>
    <w:div w:id="1162815151">
      <w:marLeft w:val="640"/>
      <w:marRight w:val="0"/>
      <w:marTop w:val="0"/>
      <w:marBottom w:val="0"/>
      <w:divBdr>
        <w:top w:val="none" w:sz="0" w:space="0" w:color="auto"/>
        <w:left w:val="none" w:sz="0" w:space="0" w:color="auto"/>
        <w:bottom w:val="none" w:sz="0" w:space="0" w:color="auto"/>
        <w:right w:val="none" w:sz="0" w:space="0" w:color="auto"/>
      </w:divBdr>
    </w:div>
    <w:div w:id="1162815343">
      <w:marLeft w:val="640"/>
      <w:marRight w:val="0"/>
      <w:marTop w:val="0"/>
      <w:marBottom w:val="0"/>
      <w:divBdr>
        <w:top w:val="none" w:sz="0" w:space="0" w:color="auto"/>
        <w:left w:val="none" w:sz="0" w:space="0" w:color="auto"/>
        <w:bottom w:val="none" w:sz="0" w:space="0" w:color="auto"/>
        <w:right w:val="none" w:sz="0" w:space="0" w:color="auto"/>
      </w:divBdr>
    </w:div>
    <w:div w:id="1162817579">
      <w:marLeft w:val="640"/>
      <w:marRight w:val="0"/>
      <w:marTop w:val="0"/>
      <w:marBottom w:val="0"/>
      <w:divBdr>
        <w:top w:val="none" w:sz="0" w:space="0" w:color="auto"/>
        <w:left w:val="none" w:sz="0" w:space="0" w:color="auto"/>
        <w:bottom w:val="none" w:sz="0" w:space="0" w:color="auto"/>
        <w:right w:val="none" w:sz="0" w:space="0" w:color="auto"/>
      </w:divBdr>
    </w:div>
    <w:div w:id="1162820516">
      <w:marLeft w:val="640"/>
      <w:marRight w:val="0"/>
      <w:marTop w:val="0"/>
      <w:marBottom w:val="0"/>
      <w:divBdr>
        <w:top w:val="none" w:sz="0" w:space="0" w:color="auto"/>
        <w:left w:val="none" w:sz="0" w:space="0" w:color="auto"/>
        <w:bottom w:val="none" w:sz="0" w:space="0" w:color="auto"/>
        <w:right w:val="none" w:sz="0" w:space="0" w:color="auto"/>
      </w:divBdr>
    </w:div>
    <w:div w:id="1162965079">
      <w:marLeft w:val="640"/>
      <w:marRight w:val="0"/>
      <w:marTop w:val="0"/>
      <w:marBottom w:val="0"/>
      <w:divBdr>
        <w:top w:val="none" w:sz="0" w:space="0" w:color="auto"/>
        <w:left w:val="none" w:sz="0" w:space="0" w:color="auto"/>
        <w:bottom w:val="none" w:sz="0" w:space="0" w:color="auto"/>
        <w:right w:val="none" w:sz="0" w:space="0" w:color="auto"/>
      </w:divBdr>
    </w:div>
    <w:div w:id="1163005231">
      <w:marLeft w:val="640"/>
      <w:marRight w:val="0"/>
      <w:marTop w:val="0"/>
      <w:marBottom w:val="0"/>
      <w:divBdr>
        <w:top w:val="none" w:sz="0" w:space="0" w:color="auto"/>
        <w:left w:val="none" w:sz="0" w:space="0" w:color="auto"/>
        <w:bottom w:val="none" w:sz="0" w:space="0" w:color="auto"/>
        <w:right w:val="none" w:sz="0" w:space="0" w:color="auto"/>
      </w:divBdr>
    </w:div>
    <w:div w:id="1163010641">
      <w:marLeft w:val="640"/>
      <w:marRight w:val="0"/>
      <w:marTop w:val="0"/>
      <w:marBottom w:val="0"/>
      <w:divBdr>
        <w:top w:val="none" w:sz="0" w:space="0" w:color="auto"/>
        <w:left w:val="none" w:sz="0" w:space="0" w:color="auto"/>
        <w:bottom w:val="none" w:sz="0" w:space="0" w:color="auto"/>
        <w:right w:val="none" w:sz="0" w:space="0" w:color="auto"/>
      </w:divBdr>
    </w:div>
    <w:div w:id="1163010953">
      <w:marLeft w:val="640"/>
      <w:marRight w:val="0"/>
      <w:marTop w:val="0"/>
      <w:marBottom w:val="0"/>
      <w:divBdr>
        <w:top w:val="none" w:sz="0" w:space="0" w:color="auto"/>
        <w:left w:val="none" w:sz="0" w:space="0" w:color="auto"/>
        <w:bottom w:val="none" w:sz="0" w:space="0" w:color="auto"/>
        <w:right w:val="none" w:sz="0" w:space="0" w:color="auto"/>
      </w:divBdr>
    </w:div>
    <w:div w:id="1163084481">
      <w:marLeft w:val="640"/>
      <w:marRight w:val="0"/>
      <w:marTop w:val="0"/>
      <w:marBottom w:val="0"/>
      <w:divBdr>
        <w:top w:val="none" w:sz="0" w:space="0" w:color="auto"/>
        <w:left w:val="none" w:sz="0" w:space="0" w:color="auto"/>
        <w:bottom w:val="none" w:sz="0" w:space="0" w:color="auto"/>
        <w:right w:val="none" w:sz="0" w:space="0" w:color="auto"/>
      </w:divBdr>
    </w:div>
    <w:div w:id="1163155996">
      <w:marLeft w:val="640"/>
      <w:marRight w:val="0"/>
      <w:marTop w:val="0"/>
      <w:marBottom w:val="0"/>
      <w:divBdr>
        <w:top w:val="none" w:sz="0" w:space="0" w:color="auto"/>
        <w:left w:val="none" w:sz="0" w:space="0" w:color="auto"/>
        <w:bottom w:val="none" w:sz="0" w:space="0" w:color="auto"/>
        <w:right w:val="none" w:sz="0" w:space="0" w:color="auto"/>
      </w:divBdr>
    </w:div>
    <w:div w:id="1163206766">
      <w:marLeft w:val="640"/>
      <w:marRight w:val="0"/>
      <w:marTop w:val="0"/>
      <w:marBottom w:val="0"/>
      <w:divBdr>
        <w:top w:val="none" w:sz="0" w:space="0" w:color="auto"/>
        <w:left w:val="none" w:sz="0" w:space="0" w:color="auto"/>
        <w:bottom w:val="none" w:sz="0" w:space="0" w:color="auto"/>
        <w:right w:val="none" w:sz="0" w:space="0" w:color="auto"/>
      </w:divBdr>
    </w:div>
    <w:div w:id="1163280002">
      <w:marLeft w:val="640"/>
      <w:marRight w:val="0"/>
      <w:marTop w:val="0"/>
      <w:marBottom w:val="0"/>
      <w:divBdr>
        <w:top w:val="none" w:sz="0" w:space="0" w:color="auto"/>
        <w:left w:val="none" w:sz="0" w:space="0" w:color="auto"/>
        <w:bottom w:val="none" w:sz="0" w:space="0" w:color="auto"/>
        <w:right w:val="none" w:sz="0" w:space="0" w:color="auto"/>
      </w:divBdr>
    </w:div>
    <w:div w:id="1163282243">
      <w:marLeft w:val="640"/>
      <w:marRight w:val="0"/>
      <w:marTop w:val="0"/>
      <w:marBottom w:val="0"/>
      <w:divBdr>
        <w:top w:val="none" w:sz="0" w:space="0" w:color="auto"/>
        <w:left w:val="none" w:sz="0" w:space="0" w:color="auto"/>
        <w:bottom w:val="none" w:sz="0" w:space="0" w:color="auto"/>
        <w:right w:val="none" w:sz="0" w:space="0" w:color="auto"/>
      </w:divBdr>
    </w:div>
    <w:div w:id="1163282384">
      <w:marLeft w:val="640"/>
      <w:marRight w:val="0"/>
      <w:marTop w:val="0"/>
      <w:marBottom w:val="0"/>
      <w:divBdr>
        <w:top w:val="none" w:sz="0" w:space="0" w:color="auto"/>
        <w:left w:val="none" w:sz="0" w:space="0" w:color="auto"/>
        <w:bottom w:val="none" w:sz="0" w:space="0" w:color="auto"/>
        <w:right w:val="none" w:sz="0" w:space="0" w:color="auto"/>
      </w:divBdr>
    </w:div>
    <w:div w:id="1163349035">
      <w:marLeft w:val="640"/>
      <w:marRight w:val="0"/>
      <w:marTop w:val="0"/>
      <w:marBottom w:val="0"/>
      <w:divBdr>
        <w:top w:val="none" w:sz="0" w:space="0" w:color="auto"/>
        <w:left w:val="none" w:sz="0" w:space="0" w:color="auto"/>
        <w:bottom w:val="none" w:sz="0" w:space="0" w:color="auto"/>
        <w:right w:val="none" w:sz="0" w:space="0" w:color="auto"/>
      </w:divBdr>
    </w:div>
    <w:div w:id="1163425245">
      <w:marLeft w:val="640"/>
      <w:marRight w:val="0"/>
      <w:marTop w:val="0"/>
      <w:marBottom w:val="0"/>
      <w:divBdr>
        <w:top w:val="none" w:sz="0" w:space="0" w:color="auto"/>
        <w:left w:val="none" w:sz="0" w:space="0" w:color="auto"/>
        <w:bottom w:val="none" w:sz="0" w:space="0" w:color="auto"/>
        <w:right w:val="none" w:sz="0" w:space="0" w:color="auto"/>
      </w:divBdr>
    </w:div>
    <w:div w:id="1163426727">
      <w:marLeft w:val="640"/>
      <w:marRight w:val="0"/>
      <w:marTop w:val="0"/>
      <w:marBottom w:val="0"/>
      <w:divBdr>
        <w:top w:val="none" w:sz="0" w:space="0" w:color="auto"/>
        <w:left w:val="none" w:sz="0" w:space="0" w:color="auto"/>
        <w:bottom w:val="none" w:sz="0" w:space="0" w:color="auto"/>
        <w:right w:val="none" w:sz="0" w:space="0" w:color="auto"/>
      </w:divBdr>
    </w:div>
    <w:div w:id="1163549227">
      <w:marLeft w:val="640"/>
      <w:marRight w:val="0"/>
      <w:marTop w:val="0"/>
      <w:marBottom w:val="0"/>
      <w:divBdr>
        <w:top w:val="none" w:sz="0" w:space="0" w:color="auto"/>
        <w:left w:val="none" w:sz="0" w:space="0" w:color="auto"/>
        <w:bottom w:val="none" w:sz="0" w:space="0" w:color="auto"/>
        <w:right w:val="none" w:sz="0" w:space="0" w:color="auto"/>
      </w:divBdr>
    </w:div>
    <w:div w:id="1163665306">
      <w:marLeft w:val="640"/>
      <w:marRight w:val="0"/>
      <w:marTop w:val="0"/>
      <w:marBottom w:val="0"/>
      <w:divBdr>
        <w:top w:val="none" w:sz="0" w:space="0" w:color="auto"/>
        <w:left w:val="none" w:sz="0" w:space="0" w:color="auto"/>
        <w:bottom w:val="none" w:sz="0" w:space="0" w:color="auto"/>
        <w:right w:val="none" w:sz="0" w:space="0" w:color="auto"/>
      </w:divBdr>
    </w:div>
    <w:div w:id="1163744911">
      <w:marLeft w:val="640"/>
      <w:marRight w:val="0"/>
      <w:marTop w:val="0"/>
      <w:marBottom w:val="0"/>
      <w:divBdr>
        <w:top w:val="none" w:sz="0" w:space="0" w:color="auto"/>
        <w:left w:val="none" w:sz="0" w:space="0" w:color="auto"/>
        <w:bottom w:val="none" w:sz="0" w:space="0" w:color="auto"/>
        <w:right w:val="none" w:sz="0" w:space="0" w:color="auto"/>
      </w:divBdr>
    </w:div>
    <w:div w:id="1163856808">
      <w:marLeft w:val="640"/>
      <w:marRight w:val="0"/>
      <w:marTop w:val="0"/>
      <w:marBottom w:val="0"/>
      <w:divBdr>
        <w:top w:val="none" w:sz="0" w:space="0" w:color="auto"/>
        <w:left w:val="none" w:sz="0" w:space="0" w:color="auto"/>
        <w:bottom w:val="none" w:sz="0" w:space="0" w:color="auto"/>
        <w:right w:val="none" w:sz="0" w:space="0" w:color="auto"/>
      </w:divBdr>
    </w:div>
    <w:div w:id="1163861548">
      <w:marLeft w:val="640"/>
      <w:marRight w:val="0"/>
      <w:marTop w:val="0"/>
      <w:marBottom w:val="0"/>
      <w:divBdr>
        <w:top w:val="none" w:sz="0" w:space="0" w:color="auto"/>
        <w:left w:val="none" w:sz="0" w:space="0" w:color="auto"/>
        <w:bottom w:val="none" w:sz="0" w:space="0" w:color="auto"/>
        <w:right w:val="none" w:sz="0" w:space="0" w:color="auto"/>
      </w:divBdr>
    </w:div>
    <w:div w:id="1164053744">
      <w:marLeft w:val="640"/>
      <w:marRight w:val="0"/>
      <w:marTop w:val="0"/>
      <w:marBottom w:val="0"/>
      <w:divBdr>
        <w:top w:val="none" w:sz="0" w:space="0" w:color="auto"/>
        <w:left w:val="none" w:sz="0" w:space="0" w:color="auto"/>
        <w:bottom w:val="none" w:sz="0" w:space="0" w:color="auto"/>
        <w:right w:val="none" w:sz="0" w:space="0" w:color="auto"/>
      </w:divBdr>
    </w:div>
    <w:div w:id="1164082106">
      <w:marLeft w:val="640"/>
      <w:marRight w:val="0"/>
      <w:marTop w:val="0"/>
      <w:marBottom w:val="0"/>
      <w:divBdr>
        <w:top w:val="none" w:sz="0" w:space="0" w:color="auto"/>
        <w:left w:val="none" w:sz="0" w:space="0" w:color="auto"/>
        <w:bottom w:val="none" w:sz="0" w:space="0" w:color="auto"/>
        <w:right w:val="none" w:sz="0" w:space="0" w:color="auto"/>
      </w:divBdr>
    </w:div>
    <w:div w:id="1164083183">
      <w:marLeft w:val="640"/>
      <w:marRight w:val="0"/>
      <w:marTop w:val="0"/>
      <w:marBottom w:val="0"/>
      <w:divBdr>
        <w:top w:val="none" w:sz="0" w:space="0" w:color="auto"/>
        <w:left w:val="none" w:sz="0" w:space="0" w:color="auto"/>
        <w:bottom w:val="none" w:sz="0" w:space="0" w:color="auto"/>
        <w:right w:val="none" w:sz="0" w:space="0" w:color="auto"/>
      </w:divBdr>
    </w:div>
    <w:div w:id="1164198073">
      <w:marLeft w:val="640"/>
      <w:marRight w:val="0"/>
      <w:marTop w:val="0"/>
      <w:marBottom w:val="0"/>
      <w:divBdr>
        <w:top w:val="none" w:sz="0" w:space="0" w:color="auto"/>
        <w:left w:val="none" w:sz="0" w:space="0" w:color="auto"/>
        <w:bottom w:val="none" w:sz="0" w:space="0" w:color="auto"/>
        <w:right w:val="none" w:sz="0" w:space="0" w:color="auto"/>
      </w:divBdr>
    </w:div>
    <w:div w:id="1164205426">
      <w:marLeft w:val="640"/>
      <w:marRight w:val="0"/>
      <w:marTop w:val="0"/>
      <w:marBottom w:val="0"/>
      <w:divBdr>
        <w:top w:val="none" w:sz="0" w:space="0" w:color="auto"/>
        <w:left w:val="none" w:sz="0" w:space="0" w:color="auto"/>
        <w:bottom w:val="none" w:sz="0" w:space="0" w:color="auto"/>
        <w:right w:val="none" w:sz="0" w:space="0" w:color="auto"/>
      </w:divBdr>
    </w:div>
    <w:div w:id="1164315397">
      <w:marLeft w:val="640"/>
      <w:marRight w:val="0"/>
      <w:marTop w:val="0"/>
      <w:marBottom w:val="0"/>
      <w:divBdr>
        <w:top w:val="none" w:sz="0" w:space="0" w:color="auto"/>
        <w:left w:val="none" w:sz="0" w:space="0" w:color="auto"/>
        <w:bottom w:val="none" w:sz="0" w:space="0" w:color="auto"/>
        <w:right w:val="none" w:sz="0" w:space="0" w:color="auto"/>
      </w:divBdr>
    </w:div>
    <w:div w:id="1164396939">
      <w:marLeft w:val="640"/>
      <w:marRight w:val="0"/>
      <w:marTop w:val="0"/>
      <w:marBottom w:val="0"/>
      <w:divBdr>
        <w:top w:val="none" w:sz="0" w:space="0" w:color="auto"/>
        <w:left w:val="none" w:sz="0" w:space="0" w:color="auto"/>
        <w:bottom w:val="none" w:sz="0" w:space="0" w:color="auto"/>
        <w:right w:val="none" w:sz="0" w:space="0" w:color="auto"/>
      </w:divBdr>
    </w:div>
    <w:div w:id="1164468695">
      <w:marLeft w:val="640"/>
      <w:marRight w:val="0"/>
      <w:marTop w:val="0"/>
      <w:marBottom w:val="0"/>
      <w:divBdr>
        <w:top w:val="none" w:sz="0" w:space="0" w:color="auto"/>
        <w:left w:val="none" w:sz="0" w:space="0" w:color="auto"/>
        <w:bottom w:val="none" w:sz="0" w:space="0" w:color="auto"/>
        <w:right w:val="none" w:sz="0" w:space="0" w:color="auto"/>
      </w:divBdr>
    </w:div>
    <w:div w:id="1164472415">
      <w:marLeft w:val="640"/>
      <w:marRight w:val="0"/>
      <w:marTop w:val="0"/>
      <w:marBottom w:val="0"/>
      <w:divBdr>
        <w:top w:val="none" w:sz="0" w:space="0" w:color="auto"/>
        <w:left w:val="none" w:sz="0" w:space="0" w:color="auto"/>
        <w:bottom w:val="none" w:sz="0" w:space="0" w:color="auto"/>
        <w:right w:val="none" w:sz="0" w:space="0" w:color="auto"/>
      </w:divBdr>
    </w:div>
    <w:div w:id="1164585556">
      <w:marLeft w:val="640"/>
      <w:marRight w:val="0"/>
      <w:marTop w:val="0"/>
      <w:marBottom w:val="0"/>
      <w:divBdr>
        <w:top w:val="none" w:sz="0" w:space="0" w:color="auto"/>
        <w:left w:val="none" w:sz="0" w:space="0" w:color="auto"/>
        <w:bottom w:val="none" w:sz="0" w:space="0" w:color="auto"/>
        <w:right w:val="none" w:sz="0" w:space="0" w:color="auto"/>
      </w:divBdr>
    </w:div>
    <w:div w:id="1164856696">
      <w:marLeft w:val="640"/>
      <w:marRight w:val="0"/>
      <w:marTop w:val="0"/>
      <w:marBottom w:val="0"/>
      <w:divBdr>
        <w:top w:val="none" w:sz="0" w:space="0" w:color="auto"/>
        <w:left w:val="none" w:sz="0" w:space="0" w:color="auto"/>
        <w:bottom w:val="none" w:sz="0" w:space="0" w:color="auto"/>
        <w:right w:val="none" w:sz="0" w:space="0" w:color="auto"/>
      </w:divBdr>
    </w:div>
    <w:div w:id="1164859479">
      <w:marLeft w:val="640"/>
      <w:marRight w:val="0"/>
      <w:marTop w:val="0"/>
      <w:marBottom w:val="0"/>
      <w:divBdr>
        <w:top w:val="none" w:sz="0" w:space="0" w:color="auto"/>
        <w:left w:val="none" w:sz="0" w:space="0" w:color="auto"/>
        <w:bottom w:val="none" w:sz="0" w:space="0" w:color="auto"/>
        <w:right w:val="none" w:sz="0" w:space="0" w:color="auto"/>
      </w:divBdr>
    </w:div>
    <w:div w:id="1164859906">
      <w:marLeft w:val="640"/>
      <w:marRight w:val="0"/>
      <w:marTop w:val="0"/>
      <w:marBottom w:val="0"/>
      <w:divBdr>
        <w:top w:val="none" w:sz="0" w:space="0" w:color="auto"/>
        <w:left w:val="none" w:sz="0" w:space="0" w:color="auto"/>
        <w:bottom w:val="none" w:sz="0" w:space="0" w:color="auto"/>
        <w:right w:val="none" w:sz="0" w:space="0" w:color="auto"/>
      </w:divBdr>
    </w:div>
    <w:div w:id="1164976048">
      <w:marLeft w:val="640"/>
      <w:marRight w:val="0"/>
      <w:marTop w:val="0"/>
      <w:marBottom w:val="0"/>
      <w:divBdr>
        <w:top w:val="none" w:sz="0" w:space="0" w:color="auto"/>
        <w:left w:val="none" w:sz="0" w:space="0" w:color="auto"/>
        <w:bottom w:val="none" w:sz="0" w:space="0" w:color="auto"/>
        <w:right w:val="none" w:sz="0" w:space="0" w:color="auto"/>
      </w:divBdr>
    </w:div>
    <w:div w:id="1164980200">
      <w:marLeft w:val="640"/>
      <w:marRight w:val="0"/>
      <w:marTop w:val="0"/>
      <w:marBottom w:val="0"/>
      <w:divBdr>
        <w:top w:val="none" w:sz="0" w:space="0" w:color="auto"/>
        <w:left w:val="none" w:sz="0" w:space="0" w:color="auto"/>
        <w:bottom w:val="none" w:sz="0" w:space="0" w:color="auto"/>
        <w:right w:val="none" w:sz="0" w:space="0" w:color="auto"/>
      </w:divBdr>
    </w:div>
    <w:div w:id="1165047421">
      <w:marLeft w:val="640"/>
      <w:marRight w:val="0"/>
      <w:marTop w:val="0"/>
      <w:marBottom w:val="0"/>
      <w:divBdr>
        <w:top w:val="none" w:sz="0" w:space="0" w:color="auto"/>
        <w:left w:val="none" w:sz="0" w:space="0" w:color="auto"/>
        <w:bottom w:val="none" w:sz="0" w:space="0" w:color="auto"/>
        <w:right w:val="none" w:sz="0" w:space="0" w:color="auto"/>
      </w:divBdr>
    </w:div>
    <w:div w:id="1165055513">
      <w:marLeft w:val="640"/>
      <w:marRight w:val="0"/>
      <w:marTop w:val="0"/>
      <w:marBottom w:val="0"/>
      <w:divBdr>
        <w:top w:val="none" w:sz="0" w:space="0" w:color="auto"/>
        <w:left w:val="none" w:sz="0" w:space="0" w:color="auto"/>
        <w:bottom w:val="none" w:sz="0" w:space="0" w:color="auto"/>
        <w:right w:val="none" w:sz="0" w:space="0" w:color="auto"/>
      </w:divBdr>
    </w:div>
    <w:div w:id="1165127453">
      <w:marLeft w:val="640"/>
      <w:marRight w:val="0"/>
      <w:marTop w:val="0"/>
      <w:marBottom w:val="0"/>
      <w:divBdr>
        <w:top w:val="none" w:sz="0" w:space="0" w:color="auto"/>
        <w:left w:val="none" w:sz="0" w:space="0" w:color="auto"/>
        <w:bottom w:val="none" w:sz="0" w:space="0" w:color="auto"/>
        <w:right w:val="none" w:sz="0" w:space="0" w:color="auto"/>
      </w:divBdr>
    </w:div>
    <w:div w:id="1165165433">
      <w:marLeft w:val="640"/>
      <w:marRight w:val="0"/>
      <w:marTop w:val="0"/>
      <w:marBottom w:val="0"/>
      <w:divBdr>
        <w:top w:val="none" w:sz="0" w:space="0" w:color="auto"/>
        <w:left w:val="none" w:sz="0" w:space="0" w:color="auto"/>
        <w:bottom w:val="none" w:sz="0" w:space="0" w:color="auto"/>
        <w:right w:val="none" w:sz="0" w:space="0" w:color="auto"/>
      </w:divBdr>
    </w:div>
    <w:div w:id="1165168606">
      <w:marLeft w:val="640"/>
      <w:marRight w:val="0"/>
      <w:marTop w:val="0"/>
      <w:marBottom w:val="0"/>
      <w:divBdr>
        <w:top w:val="none" w:sz="0" w:space="0" w:color="auto"/>
        <w:left w:val="none" w:sz="0" w:space="0" w:color="auto"/>
        <w:bottom w:val="none" w:sz="0" w:space="0" w:color="auto"/>
        <w:right w:val="none" w:sz="0" w:space="0" w:color="auto"/>
      </w:divBdr>
    </w:div>
    <w:div w:id="1165239567">
      <w:marLeft w:val="640"/>
      <w:marRight w:val="0"/>
      <w:marTop w:val="0"/>
      <w:marBottom w:val="0"/>
      <w:divBdr>
        <w:top w:val="none" w:sz="0" w:space="0" w:color="auto"/>
        <w:left w:val="none" w:sz="0" w:space="0" w:color="auto"/>
        <w:bottom w:val="none" w:sz="0" w:space="0" w:color="auto"/>
        <w:right w:val="none" w:sz="0" w:space="0" w:color="auto"/>
      </w:divBdr>
    </w:div>
    <w:div w:id="1165240073">
      <w:marLeft w:val="640"/>
      <w:marRight w:val="0"/>
      <w:marTop w:val="0"/>
      <w:marBottom w:val="0"/>
      <w:divBdr>
        <w:top w:val="none" w:sz="0" w:space="0" w:color="auto"/>
        <w:left w:val="none" w:sz="0" w:space="0" w:color="auto"/>
        <w:bottom w:val="none" w:sz="0" w:space="0" w:color="auto"/>
        <w:right w:val="none" w:sz="0" w:space="0" w:color="auto"/>
      </w:divBdr>
    </w:div>
    <w:div w:id="1165244376">
      <w:marLeft w:val="640"/>
      <w:marRight w:val="0"/>
      <w:marTop w:val="0"/>
      <w:marBottom w:val="0"/>
      <w:divBdr>
        <w:top w:val="none" w:sz="0" w:space="0" w:color="auto"/>
        <w:left w:val="none" w:sz="0" w:space="0" w:color="auto"/>
        <w:bottom w:val="none" w:sz="0" w:space="0" w:color="auto"/>
        <w:right w:val="none" w:sz="0" w:space="0" w:color="auto"/>
      </w:divBdr>
    </w:div>
    <w:div w:id="1165319929">
      <w:marLeft w:val="640"/>
      <w:marRight w:val="0"/>
      <w:marTop w:val="0"/>
      <w:marBottom w:val="0"/>
      <w:divBdr>
        <w:top w:val="none" w:sz="0" w:space="0" w:color="auto"/>
        <w:left w:val="none" w:sz="0" w:space="0" w:color="auto"/>
        <w:bottom w:val="none" w:sz="0" w:space="0" w:color="auto"/>
        <w:right w:val="none" w:sz="0" w:space="0" w:color="auto"/>
      </w:divBdr>
    </w:div>
    <w:div w:id="1165434073">
      <w:marLeft w:val="640"/>
      <w:marRight w:val="0"/>
      <w:marTop w:val="0"/>
      <w:marBottom w:val="0"/>
      <w:divBdr>
        <w:top w:val="none" w:sz="0" w:space="0" w:color="auto"/>
        <w:left w:val="none" w:sz="0" w:space="0" w:color="auto"/>
        <w:bottom w:val="none" w:sz="0" w:space="0" w:color="auto"/>
        <w:right w:val="none" w:sz="0" w:space="0" w:color="auto"/>
      </w:divBdr>
    </w:div>
    <w:div w:id="1165436074">
      <w:marLeft w:val="640"/>
      <w:marRight w:val="0"/>
      <w:marTop w:val="0"/>
      <w:marBottom w:val="0"/>
      <w:divBdr>
        <w:top w:val="none" w:sz="0" w:space="0" w:color="auto"/>
        <w:left w:val="none" w:sz="0" w:space="0" w:color="auto"/>
        <w:bottom w:val="none" w:sz="0" w:space="0" w:color="auto"/>
        <w:right w:val="none" w:sz="0" w:space="0" w:color="auto"/>
      </w:divBdr>
    </w:div>
    <w:div w:id="1165509945">
      <w:marLeft w:val="640"/>
      <w:marRight w:val="0"/>
      <w:marTop w:val="0"/>
      <w:marBottom w:val="0"/>
      <w:divBdr>
        <w:top w:val="none" w:sz="0" w:space="0" w:color="auto"/>
        <w:left w:val="none" w:sz="0" w:space="0" w:color="auto"/>
        <w:bottom w:val="none" w:sz="0" w:space="0" w:color="auto"/>
        <w:right w:val="none" w:sz="0" w:space="0" w:color="auto"/>
      </w:divBdr>
    </w:div>
    <w:div w:id="1165510689">
      <w:marLeft w:val="640"/>
      <w:marRight w:val="0"/>
      <w:marTop w:val="0"/>
      <w:marBottom w:val="0"/>
      <w:divBdr>
        <w:top w:val="none" w:sz="0" w:space="0" w:color="auto"/>
        <w:left w:val="none" w:sz="0" w:space="0" w:color="auto"/>
        <w:bottom w:val="none" w:sz="0" w:space="0" w:color="auto"/>
        <w:right w:val="none" w:sz="0" w:space="0" w:color="auto"/>
      </w:divBdr>
    </w:div>
    <w:div w:id="1165586242">
      <w:marLeft w:val="640"/>
      <w:marRight w:val="0"/>
      <w:marTop w:val="0"/>
      <w:marBottom w:val="0"/>
      <w:divBdr>
        <w:top w:val="none" w:sz="0" w:space="0" w:color="auto"/>
        <w:left w:val="none" w:sz="0" w:space="0" w:color="auto"/>
        <w:bottom w:val="none" w:sz="0" w:space="0" w:color="auto"/>
        <w:right w:val="none" w:sz="0" w:space="0" w:color="auto"/>
      </w:divBdr>
    </w:div>
    <w:div w:id="1165709374">
      <w:marLeft w:val="640"/>
      <w:marRight w:val="0"/>
      <w:marTop w:val="0"/>
      <w:marBottom w:val="0"/>
      <w:divBdr>
        <w:top w:val="none" w:sz="0" w:space="0" w:color="auto"/>
        <w:left w:val="none" w:sz="0" w:space="0" w:color="auto"/>
        <w:bottom w:val="none" w:sz="0" w:space="0" w:color="auto"/>
        <w:right w:val="none" w:sz="0" w:space="0" w:color="auto"/>
      </w:divBdr>
    </w:div>
    <w:div w:id="1165779960">
      <w:marLeft w:val="640"/>
      <w:marRight w:val="0"/>
      <w:marTop w:val="0"/>
      <w:marBottom w:val="0"/>
      <w:divBdr>
        <w:top w:val="none" w:sz="0" w:space="0" w:color="auto"/>
        <w:left w:val="none" w:sz="0" w:space="0" w:color="auto"/>
        <w:bottom w:val="none" w:sz="0" w:space="0" w:color="auto"/>
        <w:right w:val="none" w:sz="0" w:space="0" w:color="auto"/>
      </w:divBdr>
    </w:div>
    <w:div w:id="1165820228">
      <w:marLeft w:val="640"/>
      <w:marRight w:val="0"/>
      <w:marTop w:val="0"/>
      <w:marBottom w:val="0"/>
      <w:divBdr>
        <w:top w:val="none" w:sz="0" w:space="0" w:color="auto"/>
        <w:left w:val="none" w:sz="0" w:space="0" w:color="auto"/>
        <w:bottom w:val="none" w:sz="0" w:space="0" w:color="auto"/>
        <w:right w:val="none" w:sz="0" w:space="0" w:color="auto"/>
      </w:divBdr>
    </w:div>
    <w:div w:id="1165821453">
      <w:marLeft w:val="640"/>
      <w:marRight w:val="0"/>
      <w:marTop w:val="0"/>
      <w:marBottom w:val="0"/>
      <w:divBdr>
        <w:top w:val="none" w:sz="0" w:space="0" w:color="auto"/>
        <w:left w:val="none" w:sz="0" w:space="0" w:color="auto"/>
        <w:bottom w:val="none" w:sz="0" w:space="0" w:color="auto"/>
        <w:right w:val="none" w:sz="0" w:space="0" w:color="auto"/>
      </w:divBdr>
    </w:div>
    <w:div w:id="1165900374">
      <w:marLeft w:val="640"/>
      <w:marRight w:val="0"/>
      <w:marTop w:val="0"/>
      <w:marBottom w:val="0"/>
      <w:divBdr>
        <w:top w:val="none" w:sz="0" w:space="0" w:color="auto"/>
        <w:left w:val="none" w:sz="0" w:space="0" w:color="auto"/>
        <w:bottom w:val="none" w:sz="0" w:space="0" w:color="auto"/>
        <w:right w:val="none" w:sz="0" w:space="0" w:color="auto"/>
      </w:divBdr>
    </w:div>
    <w:div w:id="1165903991">
      <w:marLeft w:val="640"/>
      <w:marRight w:val="0"/>
      <w:marTop w:val="0"/>
      <w:marBottom w:val="0"/>
      <w:divBdr>
        <w:top w:val="none" w:sz="0" w:space="0" w:color="auto"/>
        <w:left w:val="none" w:sz="0" w:space="0" w:color="auto"/>
        <w:bottom w:val="none" w:sz="0" w:space="0" w:color="auto"/>
        <w:right w:val="none" w:sz="0" w:space="0" w:color="auto"/>
      </w:divBdr>
    </w:div>
    <w:div w:id="1165972044">
      <w:marLeft w:val="640"/>
      <w:marRight w:val="0"/>
      <w:marTop w:val="0"/>
      <w:marBottom w:val="0"/>
      <w:divBdr>
        <w:top w:val="none" w:sz="0" w:space="0" w:color="auto"/>
        <w:left w:val="none" w:sz="0" w:space="0" w:color="auto"/>
        <w:bottom w:val="none" w:sz="0" w:space="0" w:color="auto"/>
        <w:right w:val="none" w:sz="0" w:space="0" w:color="auto"/>
      </w:divBdr>
    </w:div>
    <w:div w:id="1165978941">
      <w:marLeft w:val="640"/>
      <w:marRight w:val="0"/>
      <w:marTop w:val="0"/>
      <w:marBottom w:val="0"/>
      <w:divBdr>
        <w:top w:val="none" w:sz="0" w:space="0" w:color="auto"/>
        <w:left w:val="none" w:sz="0" w:space="0" w:color="auto"/>
        <w:bottom w:val="none" w:sz="0" w:space="0" w:color="auto"/>
        <w:right w:val="none" w:sz="0" w:space="0" w:color="auto"/>
      </w:divBdr>
    </w:div>
    <w:div w:id="1166017051">
      <w:marLeft w:val="640"/>
      <w:marRight w:val="0"/>
      <w:marTop w:val="0"/>
      <w:marBottom w:val="0"/>
      <w:divBdr>
        <w:top w:val="none" w:sz="0" w:space="0" w:color="auto"/>
        <w:left w:val="none" w:sz="0" w:space="0" w:color="auto"/>
        <w:bottom w:val="none" w:sz="0" w:space="0" w:color="auto"/>
        <w:right w:val="none" w:sz="0" w:space="0" w:color="auto"/>
      </w:divBdr>
    </w:div>
    <w:div w:id="1166045756">
      <w:marLeft w:val="640"/>
      <w:marRight w:val="0"/>
      <w:marTop w:val="0"/>
      <w:marBottom w:val="0"/>
      <w:divBdr>
        <w:top w:val="none" w:sz="0" w:space="0" w:color="auto"/>
        <w:left w:val="none" w:sz="0" w:space="0" w:color="auto"/>
        <w:bottom w:val="none" w:sz="0" w:space="0" w:color="auto"/>
        <w:right w:val="none" w:sz="0" w:space="0" w:color="auto"/>
      </w:divBdr>
    </w:div>
    <w:div w:id="1166047671">
      <w:marLeft w:val="640"/>
      <w:marRight w:val="0"/>
      <w:marTop w:val="0"/>
      <w:marBottom w:val="0"/>
      <w:divBdr>
        <w:top w:val="none" w:sz="0" w:space="0" w:color="auto"/>
        <w:left w:val="none" w:sz="0" w:space="0" w:color="auto"/>
        <w:bottom w:val="none" w:sz="0" w:space="0" w:color="auto"/>
        <w:right w:val="none" w:sz="0" w:space="0" w:color="auto"/>
      </w:divBdr>
    </w:div>
    <w:div w:id="1166090547">
      <w:marLeft w:val="640"/>
      <w:marRight w:val="0"/>
      <w:marTop w:val="0"/>
      <w:marBottom w:val="0"/>
      <w:divBdr>
        <w:top w:val="none" w:sz="0" w:space="0" w:color="auto"/>
        <w:left w:val="none" w:sz="0" w:space="0" w:color="auto"/>
        <w:bottom w:val="none" w:sz="0" w:space="0" w:color="auto"/>
        <w:right w:val="none" w:sz="0" w:space="0" w:color="auto"/>
      </w:divBdr>
    </w:div>
    <w:div w:id="1166165467">
      <w:marLeft w:val="640"/>
      <w:marRight w:val="0"/>
      <w:marTop w:val="0"/>
      <w:marBottom w:val="0"/>
      <w:divBdr>
        <w:top w:val="none" w:sz="0" w:space="0" w:color="auto"/>
        <w:left w:val="none" w:sz="0" w:space="0" w:color="auto"/>
        <w:bottom w:val="none" w:sz="0" w:space="0" w:color="auto"/>
        <w:right w:val="none" w:sz="0" w:space="0" w:color="auto"/>
      </w:divBdr>
    </w:div>
    <w:div w:id="1166170262">
      <w:marLeft w:val="640"/>
      <w:marRight w:val="0"/>
      <w:marTop w:val="0"/>
      <w:marBottom w:val="0"/>
      <w:divBdr>
        <w:top w:val="none" w:sz="0" w:space="0" w:color="auto"/>
        <w:left w:val="none" w:sz="0" w:space="0" w:color="auto"/>
        <w:bottom w:val="none" w:sz="0" w:space="0" w:color="auto"/>
        <w:right w:val="none" w:sz="0" w:space="0" w:color="auto"/>
      </w:divBdr>
    </w:div>
    <w:div w:id="1166243258">
      <w:marLeft w:val="640"/>
      <w:marRight w:val="0"/>
      <w:marTop w:val="0"/>
      <w:marBottom w:val="0"/>
      <w:divBdr>
        <w:top w:val="none" w:sz="0" w:space="0" w:color="auto"/>
        <w:left w:val="none" w:sz="0" w:space="0" w:color="auto"/>
        <w:bottom w:val="none" w:sz="0" w:space="0" w:color="auto"/>
        <w:right w:val="none" w:sz="0" w:space="0" w:color="auto"/>
      </w:divBdr>
    </w:div>
    <w:div w:id="1166282159">
      <w:marLeft w:val="640"/>
      <w:marRight w:val="0"/>
      <w:marTop w:val="0"/>
      <w:marBottom w:val="0"/>
      <w:divBdr>
        <w:top w:val="none" w:sz="0" w:space="0" w:color="auto"/>
        <w:left w:val="none" w:sz="0" w:space="0" w:color="auto"/>
        <w:bottom w:val="none" w:sz="0" w:space="0" w:color="auto"/>
        <w:right w:val="none" w:sz="0" w:space="0" w:color="auto"/>
      </w:divBdr>
    </w:div>
    <w:div w:id="1166290134">
      <w:marLeft w:val="640"/>
      <w:marRight w:val="0"/>
      <w:marTop w:val="0"/>
      <w:marBottom w:val="0"/>
      <w:divBdr>
        <w:top w:val="none" w:sz="0" w:space="0" w:color="auto"/>
        <w:left w:val="none" w:sz="0" w:space="0" w:color="auto"/>
        <w:bottom w:val="none" w:sz="0" w:space="0" w:color="auto"/>
        <w:right w:val="none" w:sz="0" w:space="0" w:color="auto"/>
      </w:divBdr>
    </w:div>
    <w:div w:id="1166359484">
      <w:marLeft w:val="640"/>
      <w:marRight w:val="0"/>
      <w:marTop w:val="0"/>
      <w:marBottom w:val="0"/>
      <w:divBdr>
        <w:top w:val="none" w:sz="0" w:space="0" w:color="auto"/>
        <w:left w:val="none" w:sz="0" w:space="0" w:color="auto"/>
        <w:bottom w:val="none" w:sz="0" w:space="0" w:color="auto"/>
        <w:right w:val="none" w:sz="0" w:space="0" w:color="auto"/>
      </w:divBdr>
    </w:div>
    <w:div w:id="1166360265">
      <w:marLeft w:val="640"/>
      <w:marRight w:val="0"/>
      <w:marTop w:val="0"/>
      <w:marBottom w:val="0"/>
      <w:divBdr>
        <w:top w:val="none" w:sz="0" w:space="0" w:color="auto"/>
        <w:left w:val="none" w:sz="0" w:space="0" w:color="auto"/>
        <w:bottom w:val="none" w:sz="0" w:space="0" w:color="auto"/>
        <w:right w:val="none" w:sz="0" w:space="0" w:color="auto"/>
      </w:divBdr>
    </w:div>
    <w:div w:id="1166362209">
      <w:marLeft w:val="640"/>
      <w:marRight w:val="0"/>
      <w:marTop w:val="0"/>
      <w:marBottom w:val="0"/>
      <w:divBdr>
        <w:top w:val="none" w:sz="0" w:space="0" w:color="auto"/>
        <w:left w:val="none" w:sz="0" w:space="0" w:color="auto"/>
        <w:bottom w:val="none" w:sz="0" w:space="0" w:color="auto"/>
        <w:right w:val="none" w:sz="0" w:space="0" w:color="auto"/>
      </w:divBdr>
    </w:div>
    <w:div w:id="1166363321">
      <w:marLeft w:val="640"/>
      <w:marRight w:val="0"/>
      <w:marTop w:val="0"/>
      <w:marBottom w:val="0"/>
      <w:divBdr>
        <w:top w:val="none" w:sz="0" w:space="0" w:color="auto"/>
        <w:left w:val="none" w:sz="0" w:space="0" w:color="auto"/>
        <w:bottom w:val="none" w:sz="0" w:space="0" w:color="auto"/>
        <w:right w:val="none" w:sz="0" w:space="0" w:color="auto"/>
      </w:divBdr>
    </w:div>
    <w:div w:id="1166438465">
      <w:marLeft w:val="640"/>
      <w:marRight w:val="0"/>
      <w:marTop w:val="0"/>
      <w:marBottom w:val="0"/>
      <w:divBdr>
        <w:top w:val="none" w:sz="0" w:space="0" w:color="auto"/>
        <w:left w:val="none" w:sz="0" w:space="0" w:color="auto"/>
        <w:bottom w:val="none" w:sz="0" w:space="0" w:color="auto"/>
        <w:right w:val="none" w:sz="0" w:space="0" w:color="auto"/>
      </w:divBdr>
    </w:div>
    <w:div w:id="1166479392">
      <w:marLeft w:val="640"/>
      <w:marRight w:val="0"/>
      <w:marTop w:val="0"/>
      <w:marBottom w:val="0"/>
      <w:divBdr>
        <w:top w:val="none" w:sz="0" w:space="0" w:color="auto"/>
        <w:left w:val="none" w:sz="0" w:space="0" w:color="auto"/>
        <w:bottom w:val="none" w:sz="0" w:space="0" w:color="auto"/>
        <w:right w:val="none" w:sz="0" w:space="0" w:color="auto"/>
      </w:divBdr>
    </w:div>
    <w:div w:id="1166554290">
      <w:marLeft w:val="640"/>
      <w:marRight w:val="0"/>
      <w:marTop w:val="0"/>
      <w:marBottom w:val="0"/>
      <w:divBdr>
        <w:top w:val="none" w:sz="0" w:space="0" w:color="auto"/>
        <w:left w:val="none" w:sz="0" w:space="0" w:color="auto"/>
        <w:bottom w:val="none" w:sz="0" w:space="0" w:color="auto"/>
        <w:right w:val="none" w:sz="0" w:space="0" w:color="auto"/>
      </w:divBdr>
    </w:div>
    <w:div w:id="1166555831">
      <w:marLeft w:val="640"/>
      <w:marRight w:val="0"/>
      <w:marTop w:val="0"/>
      <w:marBottom w:val="0"/>
      <w:divBdr>
        <w:top w:val="none" w:sz="0" w:space="0" w:color="auto"/>
        <w:left w:val="none" w:sz="0" w:space="0" w:color="auto"/>
        <w:bottom w:val="none" w:sz="0" w:space="0" w:color="auto"/>
        <w:right w:val="none" w:sz="0" w:space="0" w:color="auto"/>
      </w:divBdr>
    </w:div>
    <w:div w:id="1166556755">
      <w:marLeft w:val="640"/>
      <w:marRight w:val="0"/>
      <w:marTop w:val="0"/>
      <w:marBottom w:val="0"/>
      <w:divBdr>
        <w:top w:val="none" w:sz="0" w:space="0" w:color="auto"/>
        <w:left w:val="none" w:sz="0" w:space="0" w:color="auto"/>
        <w:bottom w:val="none" w:sz="0" w:space="0" w:color="auto"/>
        <w:right w:val="none" w:sz="0" w:space="0" w:color="auto"/>
      </w:divBdr>
    </w:div>
    <w:div w:id="1166629205">
      <w:marLeft w:val="640"/>
      <w:marRight w:val="0"/>
      <w:marTop w:val="0"/>
      <w:marBottom w:val="0"/>
      <w:divBdr>
        <w:top w:val="none" w:sz="0" w:space="0" w:color="auto"/>
        <w:left w:val="none" w:sz="0" w:space="0" w:color="auto"/>
        <w:bottom w:val="none" w:sz="0" w:space="0" w:color="auto"/>
        <w:right w:val="none" w:sz="0" w:space="0" w:color="auto"/>
      </w:divBdr>
    </w:div>
    <w:div w:id="1166675482">
      <w:marLeft w:val="640"/>
      <w:marRight w:val="0"/>
      <w:marTop w:val="0"/>
      <w:marBottom w:val="0"/>
      <w:divBdr>
        <w:top w:val="none" w:sz="0" w:space="0" w:color="auto"/>
        <w:left w:val="none" w:sz="0" w:space="0" w:color="auto"/>
        <w:bottom w:val="none" w:sz="0" w:space="0" w:color="auto"/>
        <w:right w:val="none" w:sz="0" w:space="0" w:color="auto"/>
      </w:divBdr>
    </w:div>
    <w:div w:id="1166749859">
      <w:marLeft w:val="640"/>
      <w:marRight w:val="0"/>
      <w:marTop w:val="0"/>
      <w:marBottom w:val="0"/>
      <w:divBdr>
        <w:top w:val="none" w:sz="0" w:space="0" w:color="auto"/>
        <w:left w:val="none" w:sz="0" w:space="0" w:color="auto"/>
        <w:bottom w:val="none" w:sz="0" w:space="0" w:color="auto"/>
        <w:right w:val="none" w:sz="0" w:space="0" w:color="auto"/>
      </w:divBdr>
    </w:div>
    <w:div w:id="1166821074">
      <w:marLeft w:val="640"/>
      <w:marRight w:val="0"/>
      <w:marTop w:val="0"/>
      <w:marBottom w:val="0"/>
      <w:divBdr>
        <w:top w:val="none" w:sz="0" w:space="0" w:color="auto"/>
        <w:left w:val="none" w:sz="0" w:space="0" w:color="auto"/>
        <w:bottom w:val="none" w:sz="0" w:space="0" w:color="auto"/>
        <w:right w:val="none" w:sz="0" w:space="0" w:color="auto"/>
      </w:divBdr>
    </w:div>
    <w:div w:id="1166869556">
      <w:bodyDiv w:val="1"/>
      <w:marLeft w:val="0"/>
      <w:marRight w:val="0"/>
      <w:marTop w:val="0"/>
      <w:marBottom w:val="0"/>
      <w:divBdr>
        <w:top w:val="none" w:sz="0" w:space="0" w:color="auto"/>
        <w:left w:val="none" w:sz="0" w:space="0" w:color="auto"/>
        <w:bottom w:val="none" w:sz="0" w:space="0" w:color="auto"/>
        <w:right w:val="none" w:sz="0" w:space="0" w:color="auto"/>
      </w:divBdr>
      <w:divsChild>
        <w:div w:id="803039520">
          <w:marLeft w:val="640"/>
          <w:marRight w:val="0"/>
          <w:marTop w:val="0"/>
          <w:marBottom w:val="0"/>
          <w:divBdr>
            <w:top w:val="none" w:sz="0" w:space="0" w:color="auto"/>
            <w:left w:val="none" w:sz="0" w:space="0" w:color="auto"/>
            <w:bottom w:val="none" w:sz="0" w:space="0" w:color="auto"/>
            <w:right w:val="none" w:sz="0" w:space="0" w:color="auto"/>
          </w:divBdr>
        </w:div>
        <w:div w:id="173812572">
          <w:marLeft w:val="640"/>
          <w:marRight w:val="0"/>
          <w:marTop w:val="0"/>
          <w:marBottom w:val="0"/>
          <w:divBdr>
            <w:top w:val="none" w:sz="0" w:space="0" w:color="auto"/>
            <w:left w:val="none" w:sz="0" w:space="0" w:color="auto"/>
            <w:bottom w:val="none" w:sz="0" w:space="0" w:color="auto"/>
            <w:right w:val="none" w:sz="0" w:space="0" w:color="auto"/>
          </w:divBdr>
        </w:div>
        <w:div w:id="1957132484">
          <w:marLeft w:val="640"/>
          <w:marRight w:val="0"/>
          <w:marTop w:val="0"/>
          <w:marBottom w:val="0"/>
          <w:divBdr>
            <w:top w:val="none" w:sz="0" w:space="0" w:color="auto"/>
            <w:left w:val="none" w:sz="0" w:space="0" w:color="auto"/>
            <w:bottom w:val="none" w:sz="0" w:space="0" w:color="auto"/>
            <w:right w:val="none" w:sz="0" w:space="0" w:color="auto"/>
          </w:divBdr>
        </w:div>
        <w:div w:id="623120645">
          <w:marLeft w:val="640"/>
          <w:marRight w:val="0"/>
          <w:marTop w:val="0"/>
          <w:marBottom w:val="0"/>
          <w:divBdr>
            <w:top w:val="none" w:sz="0" w:space="0" w:color="auto"/>
            <w:left w:val="none" w:sz="0" w:space="0" w:color="auto"/>
            <w:bottom w:val="none" w:sz="0" w:space="0" w:color="auto"/>
            <w:right w:val="none" w:sz="0" w:space="0" w:color="auto"/>
          </w:divBdr>
        </w:div>
        <w:div w:id="1951858912">
          <w:marLeft w:val="640"/>
          <w:marRight w:val="0"/>
          <w:marTop w:val="0"/>
          <w:marBottom w:val="0"/>
          <w:divBdr>
            <w:top w:val="none" w:sz="0" w:space="0" w:color="auto"/>
            <w:left w:val="none" w:sz="0" w:space="0" w:color="auto"/>
            <w:bottom w:val="none" w:sz="0" w:space="0" w:color="auto"/>
            <w:right w:val="none" w:sz="0" w:space="0" w:color="auto"/>
          </w:divBdr>
        </w:div>
        <w:div w:id="719016316">
          <w:marLeft w:val="640"/>
          <w:marRight w:val="0"/>
          <w:marTop w:val="0"/>
          <w:marBottom w:val="0"/>
          <w:divBdr>
            <w:top w:val="none" w:sz="0" w:space="0" w:color="auto"/>
            <w:left w:val="none" w:sz="0" w:space="0" w:color="auto"/>
            <w:bottom w:val="none" w:sz="0" w:space="0" w:color="auto"/>
            <w:right w:val="none" w:sz="0" w:space="0" w:color="auto"/>
          </w:divBdr>
        </w:div>
        <w:div w:id="580794726">
          <w:marLeft w:val="640"/>
          <w:marRight w:val="0"/>
          <w:marTop w:val="0"/>
          <w:marBottom w:val="0"/>
          <w:divBdr>
            <w:top w:val="none" w:sz="0" w:space="0" w:color="auto"/>
            <w:left w:val="none" w:sz="0" w:space="0" w:color="auto"/>
            <w:bottom w:val="none" w:sz="0" w:space="0" w:color="auto"/>
            <w:right w:val="none" w:sz="0" w:space="0" w:color="auto"/>
          </w:divBdr>
        </w:div>
        <w:div w:id="460879190">
          <w:marLeft w:val="640"/>
          <w:marRight w:val="0"/>
          <w:marTop w:val="0"/>
          <w:marBottom w:val="0"/>
          <w:divBdr>
            <w:top w:val="none" w:sz="0" w:space="0" w:color="auto"/>
            <w:left w:val="none" w:sz="0" w:space="0" w:color="auto"/>
            <w:bottom w:val="none" w:sz="0" w:space="0" w:color="auto"/>
            <w:right w:val="none" w:sz="0" w:space="0" w:color="auto"/>
          </w:divBdr>
        </w:div>
        <w:div w:id="2090344346">
          <w:marLeft w:val="640"/>
          <w:marRight w:val="0"/>
          <w:marTop w:val="0"/>
          <w:marBottom w:val="0"/>
          <w:divBdr>
            <w:top w:val="none" w:sz="0" w:space="0" w:color="auto"/>
            <w:left w:val="none" w:sz="0" w:space="0" w:color="auto"/>
            <w:bottom w:val="none" w:sz="0" w:space="0" w:color="auto"/>
            <w:right w:val="none" w:sz="0" w:space="0" w:color="auto"/>
          </w:divBdr>
        </w:div>
        <w:div w:id="1948808215">
          <w:marLeft w:val="640"/>
          <w:marRight w:val="0"/>
          <w:marTop w:val="0"/>
          <w:marBottom w:val="0"/>
          <w:divBdr>
            <w:top w:val="none" w:sz="0" w:space="0" w:color="auto"/>
            <w:left w:val="none" w:sz="0" w:space="0" w:color="auto"/>
            <w:bottom w:val="none" w:sz="0" w:space="0" w:color="auto"/>
            <w:right w:val="none" w:sz="0" w:space="0" w:color="auto"/>
          </w:divBdr>
        </w:div>
        <w:div w:id="1269704571">
          <w:marLeft w:val="640"/>
          <w:marRight w:val="0"/>
          <w:marTop w:val="0"/>
          <w:marBottom w:val="0"/>
          <w:divBdr>
            <w:top w:val="none" w:sz="0" w:space="0" w:color="auto"/>
            <w:left w:val="none" w:sz="0" w:space="0" w:color="auto"/>
            <w:bottom w:val="none" w:sz="0" w:space="0" w:color="auto"/>
            <w:right w:val="none" w:sz="0" w:space="0" w:color="auto"/>
          </w:divBdr>
        </w:div>
        <w:div w:id="530411956">
          <w:marLeft w:val="640"/>
          <w:marRight w:val="0"/>
          <w:marTop w:val="0"/>
          <w:marBottom w:val="0"/>
          <w:divBdr>
            <w:top w:val="none" w:sz="0" w:space="0" w:color="auto"/>
            <w:left w:val="none" w:sz="0" w:space="0" w:color="auto"/>
            <w:bottom w:val="none" w:sz="0" w:space="0" w:color="auto"/>
            <w:right w:val="none" w:sz="0" w:space="0" w:color="auto"/>
          </w:divBdr>
        </w:div>
        <w:div w:id="642664094">
          <w:marLeft w:val="640"/>
          <w:marRight w:val="0"/>
          <w:marTop w:val="0"/>
          <w:marBottom w:val="0"/>
          <w:divBdr>
            <w:top w:val="none" w:sz="0" w:space="0" w:color="auto"/>
            <w:left w:val="none" w:sz="0" w:space="0" w:color="auto"/>
            <w:bottom w:val="none" w:sz="0" w:space="0" w:color="auto"/>
            <w:right w:val="none" w:sz="0" w:space="0" w:color="auto"/>
          </w:divBdr>
        </w:div>
        <w:div w:id="970593425">
          <w:marLeft w:val="640"/>
          <w:marRight w:val="0"/>
          <w:marTop w:val="0"/>
          <w:marBottom w:val="0"/>
          <w:divBdr>
            <w:top w:val="none" w:sz="0" w:space="0" w:color="auto"/>
            <w:left w:val="none" w:sz="0" w:space="0" w:color="auto"/>
            <w:bottom w:val="none" w:sz="0" w:space="0" w:color="auto"/>
            <w:right w:val="none" w:sz="0" w:space="0" w:color="auto"/>
          </w:divBdr>
        </w:div>
        <w:div w:id="2100785599">
          <w:marLeft w:val="640"/>
          <w:marRight w:val="0"/>
          <w:marTop w:val="0"/>
          <w:marBottom w:val="0"/>
          <w:divBdr>
            <w:top w:val="none" w:sz="0" w:space="0" w:color="auto"/>
            <w:left w:val="none" w:sz="0" w:space="0" w:color="auto"/>
            <w:bottom w:val="none" w:sz="0" w:space="0" w:color="auto"/>
            <w:right w:val="none" w:sz="0" w:space="0" w:color="auto"/>
          </w:divBdr>
        </w:div>
        <w:div w:id="1443645649">
          <w:marLeft w:val="640"/>
          <w:marRight w:val="0"/>
          <w:marTop w:val="0"/>
          <w:marBottom w:val="0"/>
          <w:divBdr>
            <w:top w:val="none" w:sz="0" w:space="0" w:color="auto"/>
            <w:left w:val="none" w:sz="0" w:space="0" w:color="auto"/>
            <w:bottom w:val="none" w:sz="0" w:space="0" w:color="auto"/>
            <w:right w:val="none" w:sz="0" w:space="0" w:color="auto"/>
          </w:divBdr>
        </w:div>
        <w:div w:id="543520700">
          <w:marLeft w:val="640"/>
          <w:marRight w:val="0"/>
          <w:marTop w:val="0"/>
          <w:marBottom w:val="0"/>
          <w:divBdr>
            <w:top w:val="none" w:sz="0" w:space="0" w:color="auto"/>
            <w:left w:val="none" w:sz="0" w:space="0" w:color="auto"/>
            <w:bottom w:val="none" w:sz="0" w:space="0" w:color="auto"/>
            <w:right w:val="none" w:sz="0" w:space="0" w:color="auto"/>
          </w:divBdr>
        </w:div>
        <w:div w:id="29188709">
          <w:marLeft w:val="640"/>
          <w:marRight w:val="0"/>
          <w:marTop w:val="0"/>
          <w:marBottom w:val="0"/>
          <w:divBdr>
            <w:top w:val="none" w:sz="0" w:space="0" w:color="auto"/>
            <w:left w:val="none" w:sz="0" w:space="0" w:color="auto"/>
            <w:bottom w:val="none" w:sz="0" w:space="0" w:color="auto"/>
            <w:right w:val="none" w:sz="0" w:space="0" w:color="auto"/>
          </w:divBdr>
        </w:div>
        <w:div w:id="1586302042">
          <w:marLeft w:val="640"/>
          <w:marRight w:val="0"/>
          <w:marTop w:val="0"/>
          <w:marBottom w:val="0"/>
          <w:divBdr>
            <w:top w:val="none" w:sz="0" w:space="0" w:color="auto"/>
            <w:left w:val="none" w:sz="0" w:space="0" w:color="auto"/>
            <w:bottom w:val="none" w:sz="0" w:space="0" w:color="auto"/>
            <w:right w:val="none" w:sz="0" w:space="0" w:color="auto"/>
          </w:divBdr>
        </w:div>
        <w:div w:id="1636057602">
          <w:marLeft w:val="640"/>
          <w:marRight w:val="0"/>
          <w:marTop w:val="0"/>
          <w:marBottom w:val="0"/>
          <w:divBdr>
            <w:top w:val="none" w:sz="0" w:space="0" w:color="auto"/>
            <w:left w:val="none" w:sz="0" w:space="0" w:color="auto"/>
            <w:bottom w:val="none" w:sz="0" w:space="0" w:color="auto"/>
            <w:right w:val="none" w:sz="0" w:space="0" w:color="auto"/>
          </w:divBdr>
        </w:div>
        <w:div w:id="1835484921">
          <w:marLeft w:val="640"/>
          <w:marRight w:val="0"/>
          <w:marTop w:val="0"/>
          <w:marBottom w:val="0"/>
          <w:divBdr>
            <w:top w:val="none" w:sz="0" w:space="0" w:color="auto"/>
            <w:left w:val="none" w:sz="0" w:space="0" w:color="auto"/>
            <w:bottom w:val="none" w:sz="0" w:space="0" w:color="auto"/>
            <w:right w:val="none" w:sz="0" w:space="0" w:color="auto"/>
          </w:divBdr>
        </w:div>
        <w:div w:id="1632589726">
          <w:marLeft w:val="640"/>
          <w:marRight w:val="0"/>
          <w:marTop w:val="0"/>
          <w:marBottom w:val="0"/>
          <w:divBdr>
            <w:top w:val="none" w:sz="0" w:space="0" w:color="auto"/>
            <w:left w:val="none" w:sz="0" w:space="0" w:color="auto"/>
            <w:bottom w:val="none" w:sz="0" w:space="0" w:color="auto"/>
            <w:right w:val="none" w:sz="0" w:space="0" w:color="auto"/>
          </w:divBdr>
        </w:div>
        <w:div w:id="1965427304">
          <w:marLeft w:val="640"/>
          <w:marRight w:val="0"/>
          <w:marTop w:val="0"/>
          <w:marBottom w:val="0"/>
          <w:divBdr>
            <w:top w:val="none" w:sz="0" w:space="0" w:color="auto"/>
            <w:left w:val="none" w:sz="0" w:space="0" w:color="auto"/>
            <w:bottom w:val="none" w:sz="0" w:space="0" w:color="auto"/>
            <w:right w:val="none" w:sz="0" w:space="0" w:color="auto"/>
          </w:divBdr>
        </w:div>
      </w:divsChild>
    </w:div>
    <w:div w:id="1166895216">
      <w:marLeft w:val="640"/>
      <w:marRight w:val="0"/>
      <w:marTop w:val="0"/>
      <w:marBottom w:val="0"/>
      <w:divBdr>
        <w:top w:val="none" w:sz="0" w:space="0" w:color="auto"/>
        <w:left w:val="none" w:sz="0" w:space="0" w:color="auto"/>
        <w:bottom w:val="none" w:sz="0" w:space="0" w:color="auto"/>
        <w:right w:val="none" w:sz="0" w:space="0" w:color="auto"/>
      </w:divBdr>
    </w:div>
    <w:div w:id="1166899092">
      <w:marLeft w:val="640"/>
      <w:marRight w:val="0"/>
      <w:marTop w:val="0"/>
      <w:marBottom w:val="0"/>
      <w:divBdr>
        <w:top w:val="none" w:sz="0" w:space="0" w:color="auto"/>
        <w:left w:val="none" w:sz="0" w:space="0" w:color="auto"/>
        <w:bottom w:val="none" w:sz="0" w:space="0" w:color="auto"/>
        <w:right w:val="none" w:sz="0" w:space="0" w:color="auto"/>
      </w:divBdr>
    </w:div>
    <w:div w:id="1166937346">
      <w:bodyDiv w:val="1"/>
      <w:marLeft w:val="0"/>
      <w:marRight w:val="0"/>
      <w:marTop w:val="0"/>
      <w:marBottom w:val="0"/>
      <w:divBdr>
        <w:top w:val="none" w:sz="0" w:space="0" w:color="auto"/>
        <w:left w:val="none" w:sz="0" w:space="0" w:color="auto"/>
        <w:bottom w:val="none" w:sz="0" w:space="0" w:color="auto"/>
        <w:right w:val="none" w:sz="0" w:space="0" w:color="auto"/>
      </w:divBdr>
    </w:div>
    <w:div w:id="1166938356">
      <w:marLeft w:val="640"/>
      <w:marRight w:val="0"/>
      <w:marTop w:val="0"/>
      <w:marBottom w:val="0"/>
      <w:divBdr>
        <w:top w:val="none" w:sz="0" w:space="0" w:color="auto"/>
        <w:left w:val="none" w:sz="0" w:space="0" w:color="auto"/>
        <w:bottom w:val="none" w:sz="0" w:space="0" w:color="auto"/>
        <w:right w:val="none" w:sz="0" w:space="0" w:color="auto"/>
      </w:divBdr>
    </w:div>
    <w:div w:id="1167013358">
      <w:marLeft w:val="640"/>
      <w:marRight w:val="0"/>
      <w:marTop w:val="0"/>
      <w:marBottom w:val="0"/>
      <w:divBdr>
        <w:top w:val="none" w:sz="0" w:space="0" w:color="auto"/>
        <w:left w:val="none" w:sz="0" w:space="0" w:color="auto"/>
        <w:bottom w:val="none" w:sz="0" w:space="0" w:color="auto"/>
        <w:right w:val="none" w:sz="0" w:space="0" w:color="auto"/>
      </w:divBdr>
    </w:div>
    <w:div w:id="1167090440">
      <w:marLeft w:val="640"/>
      <w:marRight w:val="0"/>
      <w:marTop w:val="0"/>
      <w:marBottom w:val="0"/>
      <w:divBdr>
        <w:top w:val="none" w:sz="0" w:space="0" w:color="auto"/>
        <w:left w:val="none" w:sz="0" w:space="0" w:color="auto"/>
        <w:bottom w:val="none" w:sz="0" w:space="0" w:color="auto"/>
        <w:right w:val="none" w:sz="0" w:space="0" w:color="auto"/>
      </w:divBdr>
    </w:div>
    <w:div w:id="1167091708">
      <w:marLeft w:val="640"/>
      <w:marRight w:val="0"/>
      <w:marTop w:val="0"/>
      <w:marBottom w:val="0"/>
      <w:divBdr>
        <w:top w:val="none" w:sz="0" w:space="0" w:color="auto"/>
        <w:left w:val="none" w:sz="0" w:space="0" w:color="auto"/>
        <w:bottom w:val="none" w:sz="0" w:space="0" w:color="auto"/>
        <w:right w:val="none" w:sz="0" w:space="0" w:color="auto"/>
      </w:divBdr>
    </w:div>
    <w:div w:id="1167094785">
      <w:marLeft w:val="640"/>
      <w:marRight w:val="0"/>
      <w:marTop w:val="0"/>
      <w:marBottom w:val="0"/>
      <w:divBdr>
        <w:top w:val="none" w:sz="0" w:space="0" w:color="auto"/>
        <w:left w:val="none" w:sz="0" w:space="0" w:color="auto"/>
        <w:bottom w:val="none" w:sz="0" w:space="0" w:color="auto"/>
        <w:right w:val="none" w:sz="0" w:space="0" w:color="auto"/>
      </w:divBdr>
    </w:div>
    <w:div w:id="1167132243">
      <w:marLeft w:val="640"/>
      <w:marRight w:val="0"/>
      <w:marTop w:val="0"/>
      <w:marBottom w:val="0"/>
      <w:divBdr>
        <w:top w:val="none" w:sz="0" w:space="0" w:color="auto"/>
        <w:left w:val="none" w:sz="0" w:space="0" w:color="auto"/>
        <w:bottom w:val="none" w:sz="0" w:space="0" w:color="auto"/>
        <w:right w:val="none" w:sz="0" w:space="0" w:color="auto"/>
      </w:divBdr>
    </w:div>
    <w:div w:id="1167136530">
      <w:marLeft w:val="640"/>
      <w:marRight w:val="0"/>
      <w:marTop w:val="0"/>
      <w:marBottom w:val="0"/>
      <w:divBdr>
        <w:top w:val="none" w:sz="0" w:space="0" w:color="auto"/>
        <w:left w:val="none" w:sz="0" w:space="0" w:color="auto"/>
        <w:bottom w:val="none" w:sz="0" w:space="0" w:color="auto"/>
        <w:right w:val="none" w:sz="0" w:space="0" w:color="auto"/>
      </w:divBdr>
    </w:div>
    <w:div w:id="1167210418">
      <w:marLeft w:val="640"/>
      <w:marRight w:val="0"/>
      <w:marTop w:val="0"/>
      <w:marBottom w:val="0"/>
      <w:divBdr>
        <w:top w:val="none" w:sz="0" w:space="0" w:color="auto"/>
        <w:left w:val="none" w:sz="0" w:space="0" w:color="auto"/>
        <w:bottom w:val="none" w:sz="0" w:space="0" w:color="auto"/>
        <w:right w:val="none" w:sz="0" w:space="0" w:color="auto"/>
      </w:divBdr>
    </w:div>
    <w:div w:id="1167280228">
      <w:marLeft w:val="640"/>
      <w:marRight w:val="0"/>
      <w:marTop w:val="0"/>
      <w:marBottom w:val="0"/>
      <w:divBdr>
        <w:top w:val="none" w:sz="0" w:space="0" w:color="auto"/>
        <w:left w:val="none" w:sz="0" w:space="0" w:color="auto"/>
        <w:bottom w:val="none" w:sz="0" w:space="0" w:color="auto"/>
        <w:right w:val="none" w:sz="0" w:space="0" w:color="auto"/>
      </w:divBdr>
    </w:div>
    <w:div w:id="1167282471">
      <w:marLeft w:val="640"/>
      <w:marRight w:val="0"/>
      <w:marTop w:val="0"/>
      <w:marBottom w:val="0"/>
      <w:divBdr>
        <w:top w:val="none" w:sz="0" w:space="0" w:color="auto"/>
        <w:left w:val="none" w:sz="0" w:space="0" w:color="auto"/>
        <w:bottom w:val="none" w:sz="0" w:space="0" w:color="auto"/>
        <w:right w:val="none" w:sz="0" w:space="0" w:color="auto"/>
      </w:divBdr>
    </w:div>
    <w:div w:id="1167282481">
      <w:marLeft w:val="640"/>
      <w:marRight w:val="0"/>
      <w:marTop w:val="0"/>
      <w:marBottom w:val="0"/>
      <w:divBdr>
        <w:top w:val="none" w:sz="0" w:space="0" w:color="auto"/>
        <w:left w:val="none" w:sz="0" w:space="0" w:color="auto"/>
        <w:bottom w:val="none" w:sz="0" w:space="0" w:color="auto"/>
        <w:right w:val="none" w:sz="0" w:space="0" w:color="auto"/>
      </w:divBdr>
    </w:div>
    <w:div w:id="1167283419">
      <w:marLeft w:val="640"/>
      <w:marRight w:val="0"/>
      <w:marTop w:val="0"/>
      <w:marBottom w:val="0"/>
      <w:divBdr>
        <w:top w:val="none" w:sz="0" w:space="0" w:color="auto"/>
        <w:left w:val="none" w:sz="0" w:space="0" w:color="auto"/>
        <w:bottom w:val="none" w:sz="0" w:space="0" w:color="auto"/>
        <w:right w:val="none" w:sz="0" w:space="0" w:color="auto"/>
      </w:divBdr>
    </w:div>
    <w:div w:id="1167288439">
      <w:marLeft w:val="640"/>
      <w:marRight w:val="0"/>
      <w:marTop w:val="0"/>
      <w:marBottom w:val="0"/>
      <w:divBdr>
        <w:top w:val="none" w:sz="0" w:space="0" w:color="auto"/>
        <w:left w:val="none" w:sz="0" w:space="0" w:color="auto"/>
        <w:bottom w:val="none" w:sz="0" w:space="0" w:color="auto"/>
        <w:right w:val="none" w:sz="0" w:space="0" w:color="auto"/>
      </w:divBdr>
    </w:div>
    <w:div w:id="1167332289">
      <w:marLeft w:val="640"/>
      <w:marRight w:val="0"/>
      <w:marTop w:val="0"/>
      <w:marBottom w:val="0"/>
      <w:divBdr>
        <w:top w:val="none" w:sz="0" w:space="0" w:color="auto"/>
        <w:left w:val="none" w:sz="0" w:space="0" w:color="auto"/>
        <w:bottom w:val="none" w:sz="0" w:space="0" w:color="auto"/>
        <w:right w:val="none" w:sz="0" w:space="0" w:color="auto"/>
      </w:divBdr>
    </w:div>
    <w:div w:id="1167401836">
      <w:marLeft w:val="640"/>
      <w:marRight w:val="0"/>
      <w:marTop w:val="0"/>
      <w:marBottom w:val="0"/>
      <w:divBdr>
        <w:top w:val="none" w:sz="0" w:space="0" w:color="auto"/>
        <w:left w:val="none" w:sz="0" w:space="0" w:color="auto"/>
        <w:bottom w:val="none" w:sz="0" w:space="0" w:color="auto"/>
        <w:right w:val="none" w:sz="0" w:space="0" w:color="auto"/>
      </w:divBdr>
    </w:div>
    <w:div w:id="1167406053">
      <w:marLeft w:val="640"/>
      <w:marRight w:val="0"/>
      <w:marTop w:val="0"/>
      <w:marBottom w:val="0"/>
      <w:divBdr>
        <w:top w:val="none" w:sz="0" w:space="0" w:color="auto"/>
        <w:left w:val="none" w:sz="0" w:space="0" w:color="auto"/>
        <w:bottom w:val="none" w:sz="0" w:space="0" w:color="auto"/>
        <w:right w:val="none" w:sz="0" w:space="0" w:color="auto"/>
      </w:divBdr>
    </w:div>
    <w:div w:id="1167406783">
      <w:marLeft w:val="640"/>
      <w:marRight w:val="0"/>
      <w:marTop w:val="0"/>
      <w:marBottom w:val="0"/>
      <w:divBdr>
        <w:top w:val="none" w:sz="0" w:space="0" w:color="auto"/>
        <w:left w:val="none" w:sz="0" w:space="0" w:color="auto"/>
        <w:bottom w:val="none" w:sz="0" w:space="0" w:color="auto"/>
        <w:right w:val="none" w:sz="0" w:space="0" w:color="auto"/>
      </w:divBdr>
    </w:div>
    <w:div w:id="1167477049">
      <w:marLeft w:val="640"/>
      <w:marRight w:val="0"/>
      <w:marTop w:val="0"/>
      <w:marBottom w:val="0"/>
      <w:divBdr>
        <w:top w:val="none" w:sz="0" w:space="0" w:color="auto"/>
        <w:left w:val="none" w:sz="0" w:space="0" w:color="auto"/>
        <w:bottom w:val="none" w:sz="0" w:space="0" w:color="auto"/>
        <w:right w:val="none" w:sz="0" w:space="0" w:color="auto"/>
      </w:divBdr>
    </w:div>
    <w:div w:id="1167478652">
      <w:marLeft w:val="640"/>
      <w:marRight w:val="0"/>
      <w:marTop w:val="0"/>
      <w:marBottom w:val="0"/>
      <w:divBdr>
        <w:top w:val="none" w:sz="0" w:space="0" w:color="auto"/>
        <w:left w:val="none" w:sz="0" w:space="0" w:color="auto"/>
        <w:bottom w:val="none" w:sz="0" w:space="0" w:color="auto"/>
        <w:right w:val="none" w:sz="0" w:space="0" w:color="auto"/>
      </w:divBdr>
    </w:div>
    <w:div w:id="1167554388">
      <w:marLeft w:val="640"/>
      <w:marRight w:val="0"/>
      <w:marTop w:val="0"/>
      <w:marBottom w:val="0"/>
      <w:divBdr>
        <w:top w:val="none" w:sz="0" w:space="0" w:color="auto"/>
        <w:left w:val="none" w:sz="0" w:space="0" w:color="auto"/>
        <w:bottom w:val="none" w:sz="0" w:space="0" w:color="auto"/>
        <w:right w:val="none" w:sz="0" w:space="0" w:color="auto"/>
      </w:divBdr>
    </w:div>
    <w:div w:id="1167555965">
      <w:marLeft w:val="640"/>
      <w:marRight w:val="0"/>
      <w:marTop w:val="0"/>
      <w:marBottom w:val="0"/>
      <w:divBdr>
        <w:top w:val="none" w:sz="0" w:space="0" w:color="auto"/>
        <w:left w:val="none" w:sz="0" w:space="0" w:color="auto"/>
        <w:bottom w:val="none" w:sz="0" w:space="0" w:color="auto"/>
        <w:right w:val="none" w:sz="0" w:space="0" w:color="auto"/>
      </w:divBdr>
    </w:div>
    <w:div w:id="1167596634">
      <w:marLeft w:val="640"/>
      <w:marRight w:val="0"/>
      <w:marTop w:val="0"/>
      <w:marBottom w:val="0"/>
      <w:divBdr>
        <w:top w:val="none" w:sz="0" w:space="0" w:color="auto"/>
        <w:left w:val="none" w:sz="0" w:space="0" w:color="auto"/>
        <w:bottom w:val="none" w:sz="0" w:space="0" w:color="auto"/>
        <w:right w:val="none" w:sz="0" w:space="0" w:color="auto"/>
      </w:divBdr>
    </w:div>
    <w:div w:id="1167667407">
      <w:marLeft w:val="640"/>
      <w:marRight w:val="0"/>
      <w:marTop w:val="0"/>
      <w:marBottom w:val="0"/>
      <w:divBdr>
        <w:top w:val="none" w:sz="0" w:space="0" w:color="auto"/>
        <w:left w:val="none" w:sz="0" w:space="0" w:color="auto"/>
        <w:bottom w:val="none" w:sz="0" w:space="0" w:color="auto"/>
        <w:right w:val="none" w:sz="0" w:space="0" w:color="auto"/>
      </w:divBdr>
    </w:div>
    <w:div w:id="1167670048">
      <w:marLeft w:val="640"/>
      <w:marRight w:val="0"/>
      <w:marTop w:val="0"/>
      <w:marBottom w:val="0"/>
      <w:divBdr>
        <w:top w:val="none" w:sz="0" w:space="0" w:color="auto"/>
        <w:left w:val="none" w:sz="0" w:space="0" w:color="auto"/>
        <w:bottom w:val="none" w:sz="0" w:space="0" w:color="auto"/>
        <w:right w:val="none" w:sz="0" w:space="0" w:color="auto"/>
      </w:divBdr>
    </w:div>
    <w:div w:id="1167744957">
      <w:marLeft w:val="640"/>
      <w:marRight w:val="0"/>
      <w:marTop w:val="0"/>
      <w:marBottom w:val="0"/>
      <w:divBdr>
        <w:top w:val="none" w:sz="0" w:space="0" w:color="auto"/>
        <w:left w:val="none" w:sz="0" w:space="0" w:color="auto"/>
        <w:bottom w:val="none" w:sz="0" w:space="0" w:color="auto"/>
        <w:right w:val="none" w:sz="0" w:space="0" w:color="auto"/>
      </w:divBdr>
    </w:div>
    <w:div w:id="1167746005">
      <w:marLeft w:val="640"/>
      <w:marRight w:val="0"/>
      <w:marTop w:val="0"/>
      <w:marBottom w:val="0"/>
      <w:divBdr>
        <w:top w:val="none" w:sz="0" w:space="0" w:color="auto"/>
        <w:left w:val="none" w:sz="0" w:space="0" w:color="auto"/>
        <w:bottom w:val="none" w:sz="0" w:space="0" w:color="auto"/>
        <w:right w:val="none" w:sz="0" w:space="0" w:color="auto"/>
      </w:divBdr>
    </w:div>
    <w:div w:id="1167746559">
      <w:marLeft w:val="640"/>
      <w:marRight w:val="0"/>
      <w:marTop w:val="0"/>
      <w:marBottom w:val="0"/>
      <w:divBdr>
        <w:top w:val="none" w:sz="0" w:space="0" w:color="auto"/>
        <w:left w:val="none" w:sz="0" w:space="0" w:color="auto"/>
        <w:bottom w:val="none" w:sz="0" w:space="0" w:color="auto"/>
        <w:right w:val="none" w:sz="0" w:space="0" w:color="auto"/>
      </w:divBdr>
    </w:div>
    <w:div w:id="1167938985">
      <w:marLeft w:val="640"/>
      <w:marRight w:val="0"/>
      <w:marTop w:val="0"/>
      <w:marBottom w:val="0"/>
      <w:divBdr>
        <w:top w:val="none" w:sz="0" w:space="0" w:color="auto"/>
        <w:left w:val="none" w:sz="0" w:space="0" w:color="auto"/>
        <w:bottom w:val="none" w:sz="0" w:space="0" w:color="auto"/>
        <w:right w:val="none" w:sz="0" w:space="0" w:color="auto"/>
      </w:divBdr>
    </w:div>
    <w:div w:id="1167941231">
      <w:marLeft w:val="640"/>
      <w:marRight w:val="0"/>
      <w:marTop w:val="0"/>
      <w:marBottom w:val="0"/>
      <w:divBdr>
        <w:top w:val="none" w:sz="0" w:space="0" w:color="auto"/>
        <w:left w:val="none" w:sz="0" w:space="0" w:color="auto"/>
        <w:bottom w:val="none" w:sz="0" w:space="0" w:color="auto"/>
        <w:right w:val="none" w:sz="0" w:space="0" w:color="auto"/>
      </w:divBdr>
    </w:div>
    <w:div w:id="1167944701">
      <w:bodyDiv w:val="1"/>
      <w:marLeft w:val="0"/>
      <w:marRight w:val="0"/>
      <w:marTop w:val="0"/>
      <w:marBottom w:val="0"/>
      <w:divBdr>
        <w:top w:val="none" w:sz="0" w:space="0" w:color="auto"/>
        <w:left w:val="none" w:sz="0" w:space="0" w:color="auto"/>
        <w:bottom w:val="none" w:sz="0" w:space="0" w:color="auto"/>
        <w:right w:val="none" w:sz="0" w:space="0" w:color="auto"/>
      </w:divBdr>
    </w:div>
    <w:div w:id="1167983093">
      <w:marLeft w:val="640"/>
      <w:marRight w:val="0"/>
      <w:marTop w:val="0"/>
      <w:marBottom w:val="0"/>
      <w:divBdr>
        <w:top w:val="none" w:sz="0" w:space="0" w:color="auto"/>
        <w:left w:val="none" w:sz="0" w:space="0" w:color="auto"/>
        <w:bottom w:val="none" w:sz="0" w:space="0" w:color="auto"/>
        <w:right w:val="none" w:sz="0" w:space="0" w:color="auto"/>
      </w:divBdr>
    </w:div>
    <w:div w:id="1167985583">
      <w:marLeft w:val="640"/>
      <w:marRight w:val="0"/>
      <w:marTop w:val="0"/>
      <w:marBottom w:val="0"/>
      <w:divBdr>
        <w:top w:val="none" w:sz="0" w:space="0" w:color="auto"/>
        <w:left w:val="none" w:sz="0" w:space="0" w:color="auto"/>
        <w:bottom w:val="none" w:sz="0" w:space="0" w:color="auto"/>
        <w:right w:val="none" w:sz="0" w:space="0" w:color="auto"/>
      </w:divBdr>
    </w:div>
    <w:div w:id="1167987512">
      <w:marLeft w:val="640"/>
      <w:marRight w:val="0"/>
      <w:marTop w:val="0"/>
      <w:marBottom w:val="0"/>
      <w:divBdr>
        <w:top w:val="none" w:sz="0" w:space="0" w:color="auto"/>
        <w:left w:val="none" w:sz="0" w:space="0" w:color="auto"/>
        <w:bottom w:val="none" w:sz="0" w:space="0" w:color="auto"/>
        <w:right w:val="none" w:sz="0" w:space="0" w:color="auto"/>
      </w:divBdr>
    </w:div>
    <w:div w:id="1168011288">
      <w:marLeft w:val="640"/>
      <w:marRight w:val="0"/>
      <w:marTop w:val="0"/>
      <w:marBottom w:val="0"/>
      <w:divBdr>
        <w:top w:val="none" w:sz="0" w:space="0" w:color="auto"/>
        <w:left w:val="none" w:sz="0" w:space="0" w:color="auto"/>
        <w:bottom w:val="none" w:sz="0" w:space="0" w:color="auto"/>
        <w:right w:val="none" w:sz="0" w:space="0" w:color="auto"/>
      </w:divBdr>
    </w:div>
    <w:div w:id="1168013267">
      <w:marLeft w:val="640"/>
      <w:marRight w:val="0"/>
      <w:marTop w:val="0"/>
      <w:marBottom w:val="0"/>
      <w:divBdr>
        <w:top w:val="none" w:sz="0" w:space="0" w:color="auto"/>
        <w:left w:val="none" w:sz="0" w:space="0" w:color="auto"/>
        <w:bottom w:val="none" w:sz="0" w:space="0" w:color="auto"/>
        <w:right w:val="none" w:sz="0" w:space="0" w:color="auto"/>
      </w:divBdr>
    </w:div>
    <w:div w:id="1168013902">
      <w:marLeft w:val="640"/>
      <w:marRight w:val="0"/>
      <w:marTop w:val="0"/>
      <w:marBottom w:val="0"/>
      <w:divBdr>
        <w:top w:val="none" w:sz="0" w:space="0" w:color="auto"/>
        <w:left w:val="none" w:sz="0" w:space="0" w:color="auto"/>
        <w:bottom w:val="none" w:sz="0" w:space="0" w:color="auto"/>
        <w:right w:val="none" w:sz="0" w:space="0" w:color="auto"/>
      </w:divBdr>
    </w:div>
    <w:div w:id="1168054924">
      <w:marLeft w:val="640"/>
      <w:marRight w:val="0"/>
      <w:marTop w:val="0"/>
      <w:marBottom w:val="0"/>
      <w:divBdr>
        <w:top w:val="none" w:sz="0" w:space="0" w:color="auto"/>
        <w:left w:val="none" w:sz="0" w:space="0" w:color="auto"/>
        <w:bottom w:val="none" w:sz="0" w:space="0" w:color="auto"/>
        <w:right w:val="none" w:sz="0" w:space="0" w:color="auto"/>
      </w:divBdr>
    </w:div>
    <w:div w:id="1168061283">
      <w:marLeft w:val="640"/>
      <w:marRight w:val="0"/>
      <w:marTop w:val="0"/>
      <w:marBottom w:val="0"/>
      <w:divBdr>
        <w:top w:val="none" w:sz="0" w:space="0" w:color="auto"/>
        <w:left w:val="none" w:sz="0" w:space="0" w:color="auto"/>
        <w:bottom w:val="none" w:sz="0" w:space="0" w:color="auto"/>
        <w:right w:val="none" w:sz="0" w:space="0" w:color="auto"/>
      </w:divBdr>
    </w:div>
    <w:div w:id="1168061335">
      <w:marLeft w:val="640"/>
      <w:marRight w:val="0"/>
      <w:marTop w:val="0"/>
      <w:marBottom w:val="0"/>
      <w:divBdr>
        <w:top w:val="none" w:sz="0" w:space="0" w:color="auto"/>
        <w:left w:val="none" w:sz="0" w:space="0" w:color="auto"/>
        <w:bottom w:val="none" w:sz="0" w:space="0" w:color="auto"/>
        <w:right w:val="none" w:sz="0" w:space="0" w:color="auto"/>
      </w:divBdr>
    </w:div>
    <w:div w:id="1168131168">
      <w:marLeft w:val="640"/>
      <w:marRight w:val="0"/>
      <w:marTop w:val="0"/>
      <w:marBottom w:val="0"/>
      <w:divBdr>
        <w:top w:val="none" w:sz="0" w:space="0" w:color="auto"/>
        <w:left w:val="none" w:sz="0" w:space="0" w:color="auto"/>
        <w:bottom w:val="none" w:sz="0" w:space="0" w:color="auto"/>
        <w:right w:val="none" w:sz="0" w:space="0" w:color="auto"/>
      </w:divBdr>
    </w:div>
    <w:div w:id="1168181169">
      <w:marLeft w:val="640"/>
      <w:marRight w:val="0"/>
      <w:marTop w:val="0"/>
      <w:marBottom w:val="0"/>
      <w:divBdr>
        <w:top w:val="none" w:sz="0" w:space="0" w:color="auto"/>
        <w:left w:val="none" w:sz="0" w:space="0" w:color="auto"/>
        <w:bottom w:val="none" w:sz="0" w:space="0" w:color="auto"/>
        <w:right w:val="none" w:sz="0" w:space="0" w:color="auto"/>
      </w:divBdr>
    </w:div>
    <w:div w:id="1168211478">
      <w:marLeft w:val="640"/>
      <w:marRight w:val="0"/>
      <w:marTop w:val="0"/>
      <w:marBottom w:val="0"/>
      <w:divBdr>
        <w:top w:val="none" w:sz="0" w:space="0" w:color="auto"/>
        <w:left w:val="none" w:sz="0" w:space="0" w:color="auto"/>
        <w:bottom w:val="none" w:sz="0" w:space="0" w:color="auto"/>
        <w:right w:val="none" w:sz="0" w:space="0" w:color="auto"/>
      </w:divBdr>
    </w:div>
    <w:div w:id="1168247583">
      <w:marLeft w:val="640"/>
      <w:marRight w:val="0"/>
      <w:marTop w:val="0"/>
      <w:marBottom w:val="0"/>
      <w:divBdr>
        <w:top w:val="none" w:sz="0" w:space="0" w:color="auto"/>
        <w:left w:val="none" w:sz="0" w:space="0" w:color="auto"/>
        <w:bottom w:val="none" w:sz="0" w:space="0" w:color="auto"/>
        <w:right w:val="none" w:sz="0" w:space="0" w:color="auto"/>
      </w:divBdr>
    </w:div>
    <w:div w:id="1168405291">
      <w:marLeft w:val="640"/>
      <w:marRight w:val="0"/>
      <w:marTop w:val="0"/>
      <w:marBottom w:val="0"/>
      <w:divBdr>
        <w:top w:val="none" w:sz="0" w:space="0" w:color="auto"/>
        <w:left w:val="none" w:sz="0" w:space="0" w:color="auto"/>
        <w:bottom w:val="none" w:sz="0" w:space="0" w:color="auto"/>
        <w:right w:val="none" w:sz="0" w:space="0" w:color="auto"/>
      </w:divBdr>
    </w:div>
    <w:div w:id="1168406952">
      <w:marLeft w:val="640"/>
      <w:marRight w:val="0"/>
      <w:marTop w:val="0"/>
      <w:marBottom w:val="0"/>
      <w:divBdr>
        <w:top w:val="none" w:sz="0" w:space="0" w:color="auto"/>
        <w:left w:val="none" w:sz="0" w:space="0" w:color="auto"/>
        <w:bottom w:val="none" w:sz="0" w:space="0" w:color="auto"/>
        <w:right w:val="none" w:sz="0" w:space="0" w:color="auto"/>
      </w:divBdr>
    </w:div>
    <w:div w:id="1168520473">
      <w:marLeft w:val="640"/>
      <w:marRight w:val="0"/>
      <w:marTop w:val="0"/>
      <w:marBottom w:val="0"/>
      <w:divBdr>
        <w:top w:val="none" w:sz="0" w:space="0" w:color="auto"/>
        <w:left w:val="none" w:sz="0" w:space="0" w:color="auto"/>
        <w:bottom w:val="none" w:sz="0" w:space="0" w:color="auto"/>
        <w:right w:val="none" w:sz="0" w:space="0" w:color="auto"/>
      </w:divBdr>
    </w:div>
    <w:div w:id="1168521190">
      <w:marLeft w:val="640"/>
      <w:marRight w:val="0"/>
      <w:marTop w:val="0"/>
      <w:marBottom w:val="0"/>
      <w:divBdr>
        <w:top w:val="none" w:sz="0" w:space="0" w:color="auto"/>
        <w:left w:val="none" w:sz="0" w:space="0" w:color="auto"/>
        <w:bottom w:val="none" w:sz="0" w:space="0" w:color="auto"/>
        <w:right w:val="none" w:sz="0" w:space="0" w:color="auto"/>
      </w:divBdr>
    </w:div>
    <w:div w:id="1168596310">
      <w:marLeft w:val="640"/>
      <w:marRight w:val="0"/>
      <w:marTop w:val="0"/>
      <w:marBottom w:val="0"/>
      <w:divBdr>
        <w:top w:val="none" w:sz="0" w:space="0" w:color="auto"/>
        <w:left w:val="none" w:sz="0" w:space="0" w:color="auto"/>
        <w:bottom w:val="none" w:sz="0" w:space="0" w:color="auto"/>
        <w:right w:val="none" w:sz="0" w:space="0" w:color="auto"/>
      </w:divBdr>
    </w:div>
    <w:div w:id="1168599000">
      <w:marLeft w:val="640"/>
      <w:marRight w:val="0"/>
      <w:marTop w:val="0"/>
      <w:marBottom w:val="0"/>
      <w:divBdr>
        <w:top w:val="none" w:sz="0" w:space="0" w:color="auto"/>
        <w:left w:val="none" w:sz="0" w:space="0" w:color="auto"/>
        <w:bottom w:val="none" w:sz="0" w:space="0" w:color="auto"/>
        <w:right w:val="none" w:sz="0" w:space="0" w:color="auto"/>
      </w:divBdr>
    </w:div>
    <w:div w:id="1168642029">
      <w:marLeft w:val="640"/>
      <w:marRight w:val="0"/>
      <w:marTop w:val="0"/>
      <w:marBottom w:val="0"/>
      <w:divBdr>
        <w:top w:val="none" w:sz="0" w:space="0" w:color="auto"/>
        <w:left w:val="none" w:sz="0" w:space="0" w:color="auto"/>
        <w:bottom w:val="none" w:sz="0" w:space="0" w:color="auto"/>
        <w:right w:val="none" w:sz="0" w:space="0" w:color="auto"/>
      </w:divBdr>
    </w:div>
    <w:div w:id="1168709932">
      <w:marLeft w:val="640"/>
      <w:marRight w:val="0"/>
      <w:marTop w:val="0"/>
      <w:marBottom w:val="0"/>
      <w:divBdr>
        <w:top w:val="none" w:sz="0" w:space="0" w:color="auto"/>
        <w:left w:val="none" w:sz="0" w:space="0" w:color="auto"/>
        <w:bottom w:val="none" w:sz="0" w:space="0" w:color="auto"/>
        <w:right w:val="none" w:sz="0" w:space="0" w:color="auto"/>
      </w:divBdr>
    </w:div>
    <w:div w:id="1168715227">
      <w:marLeft w:val="640"/>
      <w:marRight w:val="0"/>
      <w:marTop w:val="0"/>
      <w:marBottom w:val="0"/>
      <w:divBdr>
        <w:top w:val="none" w:sz="0" w:space="0" w:color="auto"/>
        <w:left w:val="none" w:sz="0" w:space="0" w:color="auto"/>
        <w:bottom w:val="none" w:sz="0" w:space="0" w:color="auto"/>
        <w:right w:val="none" w:sz="0" w:space="0" w:color="auto"/>
      </w:divBdr>
    </w:div>
    <w:div w:id="1168716898">
      <w:marLeft w:val="640"/>
      <w:marRight w:val="0"/>
      <w:marTop w:val="0"/>
      <w:marBottom w:val="0"/>
      <w:divBdr>
        <w:top w:val="none" w:sz="0" w:space="0" w:color="auto"/>
        <w:left w:val="none" w:sz="0" w:space="0" w:color="auto"/>
        <w:bottom w:val="none" w:sz="0" w:space="0" w:color="auto"/>
        <w:right w:val="none" w:sz="0" w:space="0" w:color="auto"/>
      </w:divBdr>
    </w:div>
    <w:div w:id="1168718232">
      <w:marLeft w:val="640"/>
      <w:marRight w:val="0"/>
      <w:marTop w:val="0"/>
      <w:marBottom w:val="0"/>
      <w:divBdr>
        <w:top w:val="none" w:sz="0" w:space="0" w:color="auto"/>
        <w:left w:val="none" w:sz="0" w:space="0" w:color="auto"/>
        <w:bottom w:val="none" w:sz="0" w:space="0" w:color="auto"/>
        <w:right w:val="none" w:sz="0" w:space="0" w:color="auto"/>
      </w:divBdr>
    </w:div>
    <w:div w:id="1168785197">
      <w:marLeft w:val="640"/>
      <w:marRight w:val="0"/>
      <w:marTop w:val="0"/>
      <w:marBottom w:val="0"/>
      <w:divBdr>
        <w:top w:val="none" w:sz="0" w:space="0" w:color="auto"/>
        <w:left w:val="none" w:sz="0" w:space="0" w:color="auto"/>
        <w:bottom w:val="none" w:sz="0" w:space="0" w:color="auto"/>
        <w:right w:val="none" w:sz="0" w:space="0" w:color="auto"/>
      </w:divBdr>
    </w:div>
    <w:div w:id="1168788376">
      <w:marLeft w:val="640"/>
      <w:marRight w:val="0"/>
      <w:marTop w:val="0"/>
      <w:marBottom w:val="0"/>
      <w:divBdr>
        <w:top w:val="none" w:sz="0" w:space="0" w:color="auto"/>
        <w:left w:val="none" w:sz="0" w:space="0" w:color="auto"/>
        <w:bottom w:val="none" w:sz="0" w:space="0" w:color="auto"/>
        <w:right w:val="none" w:sz="0" w:space="0" w:color="auto"/>
      </w:divBdr>
    </w:div>
    <w:div w:id="1168862663">
      <w:marLeft w:val="640"/>
      <w:marRight w:val="0"/>
      <w:marTop w:val="0"/>
      <w:marBottom w:val="0"/>
      <w:divBdr>
        <w:top w:val="none" w:sz="0" w:space="0" w:color="auto"/>
        <w:left w:val="none" w:sz="0" w:space="0" w:color="auto"/>
        <w:bottom w:val="none" w:sz="0" w:space="0" w:color="auto"/>
        <w:right w:val="none" w:sz="0" w:space="0" w:color="auto"/>
      </w:divBdr>
    </w:div>
    <w:div w:id="1168905798">
      <w:marLeft w:val="640"/>
      <w:marRight w:val="0"/>
      <w:marTop w:val="0"/>
      <w:marBottom w:val="0"/>
      <w:divBdr>
        <w:top w:val="none" w:sz="0" w:space="0" w:color="auto"/>
        <w:left w:val="none" w:sz="0" w:space="0" w:color="auto"/>
        <w:bottom w:val="none" w:sz="0" w:space="0" w:color="auto"/>
        <w:right w:val="none" w:sz="0" w:space="0" w:color="auto"/>
      </w:divBdr>
    </w:div>
    <w:div w:id="1169062396">
      <w:marLeft w:val="640"/>
      <w:marRight w:val="0"/>
      <w:marTop w:val="0"/>
      <w:marBottom w:val="0"/>
      <w:divBdr>
        <w:top w:val="none" w:sz="0" w:space="0" w:color="auto"/>
        <w:left w:val="none" w:sz="0" w:space="0" w:color="auto"/>
        <w:bottom w:val="none" w:sz="0" w:space="0" w:color="auto"/>
        <w:right w:val="none" w:sz="0" w:space="0" w:color="auto"/>
      </w:divBdr>
    </w:div>
    <w:div w:id="1169062504">
      <w:marLeft w:val="640"/>
      <w:marRight w:val="0"/>
      <w:marTop w:val="0"/>
      <w:marBottom w:val="0"/>
      <w:divBdr>
        <w:top w:val="none" w:sz="0" w:space="0" w:color="auto"/>
        <w:left w:val="none" w:sz="0" w:space="0" w:color="auto"/>
        <w:bottom w:val="none" w:sz="0" w:space="0" w:color="auto"/>
        <w:right w:val="none" w:sz="0" w:space="0" w:color="auto"/>
      </w:divBdr>
    </w:div>
    <w:div w:id="1169097201">
      <w:marLeft w:val="640"/>
      <w:marRight w:val="0"/>
      <w:marTop w:val="0"/>
      <w:marBottom w:val="0"/>
      <w:divBdr>
        <w:top w:val="none" w:sz="0" w:space="0" w:color="auto"/>
        <w:left w:val="none" w:sz="0" w:space="0" w:color="auto"/>
        <w:bottom w:val="none" w:sz="0" w:space="0" w:color="auto"/>
        <w:right w:val="none" w:sz="0" w:space="0" w:color="auto"/>
      </w:divBdr>
    </w:div>
    <w:div w:id="1169178013">
      <w:marLeft w:val="640"/>
      <w:marRight w:val="0"/>
      <w:marTop w:val="0"/>
      <w:marBottom w:val="0"/>
      <w:divBdr>
        <w:top w:val="none" w:sz="0" w:space="0" w:color="auto"/>
        <w:left w:val="none" w:sz="0" w:space="0" w:color="auto"/>
        <w:bottom w:val="none" w:sz="0" w:space="0" w:color="auto"/>
        <w:right w:val="none" w:sz="0" w:space="0" w:color="auto"/>
      </w:divBdr>
    </w:div>
    <w:div w:id="1169180207">
      <w:marLeft w:val="640"/>
      <w:marRight w:val="0"/>
      <w:marTop w:val="0"/>
      <w:marBottom w:val="0"/>
      <w:divBdr>
        <w:top w:val="none" w:sz="0" w:space="0" w:color="auto"/>
        <w:left w:val="none" w:sz="0" w:space="0" w:color="auto"/>
        <w:bottom w:val="none" w:sz="0" w:space="0" w:color="auto"/>
        <w:right w:val="none" w:sz="0" w:space="0" w:color="auto"/>
      </w:divBdr>
    </w:div>
    <w:div w:id="1169249950">
      <w:marLeft w:val="640"/>
      <w:marRight w:val="0"/>
      <w:marTop w:val="0"/>
      <w:marBottom w:val="0"/>
      <w:divBdr>
        <w:top w:val="none" w:sz="0" w:space="0" w:color="auto"/>
        <w:left w:val="none" w:sz="0" w:space="0" w:color="auto"/>
        <w:bottom w:val="none" w:sz="0" w:space="0" w:color="auto"/>
        <w:right w:val="none" w:sz="0" w:space="0" w:color="auto"/>
      </w:divBdr>
    </w:div>
    <w:div w:id="1169367744">
      <w:marLeft w:val="640"/>
      <w:marRight w:val="0"/>
      <w:marTop w:val="0"/>
      <w:marBottom w:val="0"/>
      <w:divBdr>
        <w:top w:val="none" w:sz="0" w:space="0" w:color="auto"/>
        <w:left w:val="none" w:sz="0" w:space="0" w:color="auto"/>
        <w:bottom w:val="none" w:sz="0" w:space="0" w:color="auto"/>
        <w:right w:val="none" w:sz="0" w:space="0" w:color="auto"/>
      </w:divBdr>
    </w:div>
    <w:div w:id="1169368484">
      <w:marLeft w:val="640"/>
      <w:marRight w:val="0"/>
      <w:marTop w:val="0"/>
      <w:marBottom w:val="0"/>
      <w:divBdr>
        <w:top w:val="none" w:sz="0" w:space="0" w:color="auto"/>
        <w:left w:val="none" w:sz="0" w:space="0" w:color="auto"/>
        <w:bottom w:val="none" w:sz="0" w:space="0" w:color="auto"/>
        <w:right w:val="none" w:sz="0" w:space="0" w:color="auto"/>
      </w:divBdr>
    </w:div>
    <w:div w:id="1169446486">
      <w:marLeft w:val="640"/>
      <w:marRight w:val="0"/>
      <w:marTop w:val="0"/>
      <w:marBottom w:val="0"/>
      <w:divBdr>
        <w:top w:val="none" w:sz="0" w:space="0" w:color="auto"/>
        <w:left w:val="none" w:sz="0" w:space="0" w:color="auto"/>
        <w:bottom w:val="none" w:sz="0" w:space="0" w:color="auto"/>
        <w:right w:val="none" w:sz="0" w:space="0" w:color="auto"/>
      </w:divBdr>
    </w:div>
    <w:div w:id="1169446674">
      <w:marLeft w:val="640"/>
      <w:marRight w:val="0"/>
      <w:marTop w:val="0"/>
      <w:marBottom w:val="0"/>
      <w:divBdr>
        <w:top w:val="none" w:sz="0" w:space="0" w:color="auto"/>
        <w:left w:val="none" w:sz="0" w:space="0" w:color="auto"/>
        <w:bottom w:val="none" w:sz="0" w:space="0" w:color="auto"/>
        <w:right w:val="none" w:sz="0" w:space="0" w:color="auto"/>
      </w:divBdr>
    </w:div>
    <w:div w:id="1169447698">
      <w:marLeft w:val="640"/>
      <w:marRight w:val="0"/>
      <w:marTop w:val="0"/>
      <w:marBottom w:val="0"/>
      <w:divBdr>
        <w:top w:val="none" w:sz="0" w:space="0" w:color="auto"/>
        <w:left w:val="none" w:sz="0" w:space="0" w:color="auto"/>
        <w:bottom w:val="none" w:sz="0" w:space="0" w:color="auto"/>
        <w:right w:val="none" w:sz="0" w:space="0" w:color="auto"/>
      </w:divBdr>
    </w:div>
    <w:div w:id="1169517568">
      <w:marLeft w:val="640"/>
      <w:marRight w:val="0"/>
      <w:marTop w:val="0"/>
      <w:marBottom w:val="0"/>
      <w:divBdr>
        <w:top w:val="none" w:sz="0" w:space="0" w:color="auto"/>
        <w:left w:val="none" w:sz="0" w:space="0" w:color="auto"/>
        <w:bottom w:val="none" w:sz="0" w:space="0" w:color="auto"/>
        <w:right w:val="none" w:sz="0" w:space="0" w:color="auto"/>
      </w:divBdr>
    </w:div>
    <w:div w:id="1169522039">
      <w:marLeft w:val="640"/>
      <w:marRight w:val="0"/>
      <w:marTop w:val="0"/>
      <w:marBottom w:val="0"/>
      <w:divBdr>
        <w:top w:val="none" w:sz="0" w:space="0" w:color="auto"/>
        <w:left w:val="none" w:sz="0" w:space="0" w:color="auto"/>
        <w:bottom w:val="none" w:sz="0" w:space="0" w:color="auto"/>
        <w:right w:val="none" w:sz="0" w:space="0" w:color="auto"/>
      </w:divBdr>
    </w:div>
    <w:div w:id="1169560597">
      <w:marLeft w:val="640"/>
      <w:marRight w:val="0"/>
      <w:marTop w:val="0"/>
      <w:marBottom w:val="0"/>
      <w:divBdr>
        <w:top w:val="none" w:sz="0" w:space="0" w:color="auto"/>
        <w:left w:val="none" w:sz="0" w:space="0" w:color="auto"/>
        <w:bottom w:val="none" w:sz="0" w:space="0" w:color="auto"/>
        <w:right w:val="none" w:sz="0" w:space="0" w:color="auto"/>
      </w:divBdr>
    </w:div>
    <w:div w:id="1169635442">
      <w:marLeft w:val="640"/>
      <w:marRight w:val="0"/>
      <w:marTop w:val="0"/>
      <w:marBottom w:val="0"/>
      <w:divBdr>
        <w:top w:val="none" w:sz="0" w:space="0" w:color="auto"/>
        <w:left w:val="none" w:sz="0" w:space="0" w:color="auto"/>
        <w:bottom w:val="none" w:sz="0" w:space="0" w:color="auto"/>
        <w:right w:val="none" w:sz="0" w:space="0" w:color="auto"/>
      </w:divBdr>
    </w:div>
    <w:div w:id="1169709416">
      <w:marLeft w:val="640"/>
      <w:marRight w:val="0"/>
      <w:marTop w:val="0"/>
      <w:marBottom w:val="0"/>
      <w:divBdr>
        <w:top w:val="none" w:sz="0" w:space="0" w:color="auto"/>
        <w:left w:val="none" w:sz="0" w:space="0" w:color="auto"/>
        <w:bottom w:val="none" w:sz="0" w:space="0" w:color="auto"/>
        <w:right w:val="none" w:sz="0" w:space="0" w:color="auto"/>
      </w:divBdr>
    </w:div>
    <w:div w:id="1169716851">
      <w:marLeft w:val="640"/>
      <w:marRight w:val="0"/>
      <w:marTop w:val="0"/>
      <w:marBottom w:val="0"/>
      <w:divBdr>
        <w:top w:val="none" w:sz="0" w:space="0" w:color="auto"/>
        <w:left w:val="none" w:sz="0" w:space="0" w:color="auto"/>
        <w:bottom w:val="none" w:sz="0" w:space="0" w:color="auto"/>
        <w:right w:val="none" w:sz="0" w:space="0" w:color="auto"/>
      </w:divBdr>
    </w:div>
    <w:div w:id="1169833753">
      <w:marLeft w:val="640"/>
      <w:marRight w:val="0"/>
      <w:marTop w:val="0"/>
      <w:marBottom w:val="0"/>
      <w:divBdr>
        <w:top w:val="none" w:sz="0" w:space="0" w:color="auto"/>
        <w:left w:val="none" w:sz="0" w:space="0" w:color="auto"/>
        <w:bottom w:val="none" w:sz="0" w:space="0" w:color="auto"/>
        <w:right w:val="none" w:sz="0" w:space="0" w:color="auto"/>
      </w:divBdr>
    </w:div>
    <w:div w:id="1169903189">
      <w:marLeft w:val="640"/>
      <w:marRight w:val="0"/>
      <w:marTop w:val="0"/>
      <w:marBottom w:val="0"/>
      <w:divBdr>
        <w:top w:val="none" w:sz="0" w:space="0" w:color="auto"/>
        <w:left w:val="none" w:sz="0" w:space="0" w:color="auto"/>
        <w:bottom w:val="none" w:sz="0" w:space="0" w:color="auto"/>
        <w:right w:val="none" w:sz="0" w:space="0" w:color="auto"/>
      </w:divBdr>
    </w:div>
    <w:div w:id="1169950451">
      <w:marLeft w:val="640"/>
      <w:marRight w:val="0"/>
      <w:marTop w:val="0"/>
      <w:marBottom w:val="0"/>
      <w:divBdr>
        <w:top w:val="none" w:sz="0" w:space="0" w:color="auto"/>
        <w:left w:val="none" w:sz="0" w:space="0" w:color="auto"/>
        <w:bottom w:val="none" w:sz="0" w:space="0" w:color="auto"/>
        <w:right w:val="none" w:sz="0" w:space="0" w:color="auto"/>
      </w:divBdr>
    </w:div>
    <w:div w:id="1169953508">
      <w:marLeft w:val="640"/>
      <w:marRight w:val="0"/>
      <w:marTop w:val="0"/>
      <w:marBottom w:val="0"/>
      <w:divBdr>
        <w:top w:val="none" w:sz="0" w:space="0" w:color="auto"/>
        <w:left w:val="none" w:sz="0" w:space="0" w:color="auto"/>
        <w:bottom w:val="none" w:sz="0" w:space="0" w:color="auto"/>
        <w:right w:val="none" w:sz="0" w:space="0" w:color="auto"/>
      </w:divBdr>
    </w:div>
    <w:div w:id="1169977165">
      <w:marLeft w:val="640"/>
      <w:marRight w:val="0"/>
      <w:marTop w:val="0"/>
      <w:marBottom w:val="0"/>
      <w:divBdr>
        <w:top w:val="none" w:sz="0" w:space="0" w:color="auto"/>
        <w:left w:val="none" w:sz="0" w:space="0" w:color="auto"/>
        <w:bottom w:val="none" w:sz="0" w:space="0" w:color="auto"/>
        <w:right w:val="none" w:sz="0" w:space="0" w:color="auto"/>
      </w:divBdr>
    </w:div>
    <w:div w:id="1170021816">
      <w:marLeft w:val="640"/>
      <w:marRight w:val="0"/>
      <w:marTop w:val="0"/>
      <w:marBottom w:val="0"/>
      <w:divBdr>
        <w:top w:val="none" w:sz="0" w:space="0" w:color="auto"/>
        <w:left w:val="none" w:sz="0" w:space="0" w:color="auto"/>
        <w:bottom w:val="none" w:sz="0" w:space="0" w:color="auto"/>
        <w:right w:val="none" w:sz="0" w:space="0" w:color="auto"/>
      </w:divBdr>
    </w:div>
    <w:div w:id="1170022843">
      <w:marLeft w:val="640"/>
      <w:marRight w:val="0"/>
      <w:marTop w:val="0"/>
      <w:marBottom w:val="0"/>
      <w:divBdr>
        <w:top w:val="none" w:sz="0" w:space="0" w:color="auto"/>
        <w:left w:val="none" w:sz="0" w:space="0" w:color="auto"/>
        <w:bottom w:val="none" w:sz="0" w:space="0" w:color="auto"/>
        <w:right w:val="none" w:sz="0" w:space="0" w:color="auto"/>
      </w:divBdr>
    </w:div>
    <w:div w:id="1170029037">
      <w:marLeft w:val="640"/>
      <w:marRight w:val="0"/>
      <w:marTop w:val="0"/>
      <w:marBottom w:val="0"/>
      <w:divBdr>
        <w:top w:val="none" w:sz="0" w:space="0" w:color="auto"/>
        <w:left w:val="none" w:sz="0" w:space="0" w:color="auto"/>
        <w:bottom w:val="none" w:sz="0" w:space="0" w:color="auto"/>
        <w:right w:val="none" w:sz="0" w:space="0" w:color="auto"/>
      </w:divBdr>
    </w:div>
    <w:div w:id="1170095613">
      <w:marLeft w:val="640"/>
      <w:marRight w:val="0"/>
      <w:marTop w:val="0"/>
      <w:marBottom w:val="0"/>
      <w:divBdr>
        <w:top w:val="none" w:sz="0" w:space="0" w:color="auto"/>
        <w:left w:val="none" w:sz="0" w:space="0" w:color="auto"/>
        <w:bottom w:val="none" w:sz="0" w:space="0" w:color="auto"/>
        <w:right w:val="none" w:sz="0" w:space="0" w:color="auto"/>
      </w:divBdr>
    </w:div>
    <w:div w:id="1170095620">
      <w:marLeft w:val="640"/>
      <w:marRight w:val="0"/>
      <w:marTop w:val="0"/>
      <w:marBottom w:val="0"/>
      <w:divBdr>
        <w:top w:val="none" w:sz="0" w:space="0" w:color="auto"/>
        <w:left w:val="none" w:sz="0" w:space="0" w:color="auto"/>
        <w:bottom w:val="none" w:sz="0" w:space="0" w:color="auto"/>
        <w:right w:val="none" w:sz="0" w:space="0" w:color="auto"/>
      </w:divBdr>
    </w:div>
    <w:div w:id="1170098687">
      <w:marLeft w:val="640"/>
      <w:marRight w:val="0"/>
      <w:marTop w:val="0"/>
      <w:marBottom w:val="0"/>
      <w:divBdr>
        <w:top w:val="none" w:sz="0" w:space="0" w:color="auto"/>
        <w:left w:val="none" w:sz="0" w:space="0" w:color="auto"/>
        <w:bottom w:val="none" w:sz="0" w:space="0" w:color="auto"/>
        <w:right w:val="none" w:sz="0" w:space="0" w:color="auto"/>
      </w:divBdr>
    </w:div>
    <w:div w:id="1170101895">
      <w:marLeft w:val="640"/>
      <w:marRight w:val="0"/>
      <w:marTop w:val="0"/>
      <w:marBottom w:val="0"/>
      <w:divBdr>
        <w:top w:val="none" w:sz="0" w:space="0" w:color="auto"/>
        <w:left w:val="none" w:sz="0" w:space="0" w:color="auto"/>
        <w:bottom w:val="none" w:sz="0" w:space="0" w:color="auto"/>
        <w:right w:val="none" w:sz="0" w:space="0" w:color="auto"/>
      </w:divBdr>
    </w:div>
    <w:div w:id="1170102757">
      <w:marLeft w:val="640"/>
      <w:marRight w:val="0"/>
      <w:marTop w:val="0"/>
      <w:marBottom w:val="0"/>
      <w:divBdr>
        <w:top w:val="none" w:sz="0" w:space="0" w:color="auto"/>
        <w:left w:val="none" w:sz="0" w:space="0" w:color="auto"/>
        <w:bottom w:val="none" w:sz="0" w:space="0" w:color="auto"/>
        <w:right w:val="none" w:sz="0" w:space="0" w:color="auto"/>
      </w:divBdr>
    </w:div>
    <w:div w:id="1170172293">
      <w:marLeft w:val="640"/>
      <w:marRight w:val="0"/>
      <w:marTop w:val="0"/>
      <w:marBottom w:val="0"/>
      <w:divBdr>
        <w:top w:val="none" w:sz="0" w:space="0" w:color="auto"/>
        <w:left w:val="none" w:sz="0" w:space="0" w:color="auto"/>
        <w:bottom w:val="none" w:sz="0" w:space="0" w:color="auto"/>
        <w:right w:val="none" w:sz="0" w:space="0" w:color="auto"/>
      </w:divBdr>
    </w:div>
    <w:div w:id="1170219910">
      <w:marLeft w:val="640"/>
      <w:marRight w:val="0"/>
      <w:marTop w:val="0"/>
      <w:marBottom w:val="0"/>
      <w:divBdr>
        <w:top w:val="none" w:sz="0" w:space="0" w:color="auto"/>
        <w:left w:val="none" w:sz="0" w:space="0" w:color="auto"/>
        <w:bottom w:val="none" w:sz="0" w:space="0" w:color="auto"/>
        <w:right w:val="none" w:sz="0" w:space="0" w:color="auto"/>
      </w:divBdr>
    </w:div>
    <w:div w:id="1170220400">
      <w:marLeft w:val="640"/>
      <w:marRight w:val="0"/>
      <w:marTop w:val="0"/>
      <w:marBottom w:val="0"/>
      <w:divBdr>
        <w:top w:val="none" w:sz="0" w:space="0" w:color="auto"/>
        <w:left w:val="none" w:sz="0" w:space="0" w:color="auto"/>
        <w:bottom w:val="none" w:sz="0" w:space="0" w:color="auto"/>
        <w:right w:val="none" w:sz="0" w:space="0" w:color="auto"/>
      </w:divBdr>
    </w:div>
    <w:div w:id="1170288109">
      <w:marLeft w:val="640"/>
      <w:marRight w:val="0"/>
      <w:marTop w:val="0"/>
      <w:marBottom w:val="0"/>
      <w:divBdr>
        <w:top w:val="none" w:sz="0" w:space="0" w:color="auto"/>
        <w:left w:val="none" w:sz="0" w:space="0" w:color="auto"/>
        <w:bottom w:val="none" w:sz="0" w:space="0" w:color="auto"/>
        <w:right w:val="none" w:sz="0" w:space="0" w:color="auto"/>
      </w:divBdr>
    </w:div>
    <w:div w:id="1170294440">
      <w:marLeft w:val="640"/>
      <w:marRight w:val="0"/>
      <w:marTop w:val="0"/>
      <w:marBottom w:val="0"/>
      <w:divBdr>
        <w:top w:val="none" w:sz="0" w:space="0" w:color="auto"/>
        <w:left w:val="none" w:sz="0" w:space="0" w:color="auto"/>
        <w:bottom w:val="none" w:sz="0" w:space="0" w:color="auto"/>
        <w:right w:val="none" w:sz="0" w:space="0" w:color="auto"/>
      </w:divBdr>
    </w:div>
    <w:div w:id="1170296328">
      <w:marLeft w:val="640"/>
      <w:marRight w:val="0"/>
      <w:marTop w:val="0"/>
      <w:marBottom w:val="0"/>
      <w:divBdr>
        <w:top w:val="none" w:sz="0" w:space="0" w:color="auto"/>
        <w:left w:val="none" w:sz="0" w:space="0" w:color="auto"/>
        <w:bottom w:val="none" w:sz="0" w:space="0" w:color="auto"/>
        <w:right w:val="none" w:sz="0" w:space="0" w:color="auto"/>
      </w:divBdr>
    </w:div>
    <w:div w:id="1170367606">
      <w:marLeft w:val="640"/>
      <w:marRight w:val="0"/>
      <w:marTop w:val="0"/>
      <w:marBottom w:val="0"/>
      <w:divBdr>
        <w:top w:val="none" w:sz="0" w:space="0" w:color="auto"/>
        <w:left w:val="none" w:sz="0" w:space="0" w:color="auto"/>
        <w:bottom w:val="none" w:sz="0" w:space="0" w:color="auto"/>
        <w:right w:val="none" w:sz="0" w:space="0" w:color="auto"/>
      </w:divBdr>
    </w:div>
    <w:div w:id="1170371928">
      <w:marLeft w:val="640"/>
      <w:marRight w:val="0"/>
      <w:marTop w:val="0"/>
      <w:marBottom w:val="0"/>
      <w:divBdr>
        <w:top w:val="none" w:sz="0" w:space="0" w:color="auto"/>
        <w:left w:val="none" w:sz="0" w:space="0" w:color="auto"/>
        <w:bottom w:val="none" w:sz="0" w:space="0" w:color="auto"/>
        <w:right w:val="none" w:sz="0" w:space="0" w:color="auto"/>
      </w:divBdr>
    </w:div>
    <w:div w:id="1170409655">
      <w:marLeft w:val="640"/>
      <w:marRight w:val="0"/>
      <w:marTop w:val="0"/>
      <w:marBottom w:val="0"/>
      <w:divBdr>
        <w:top w:val="none" w:sz="0" w:space="0" w:color="auto"/>
        <w:left w:val="none" w:sz="0" w:space="0" w:color="auto"/>
        <w:bottom w:val="none" w:sz="0" w:space="0" w:color="auto"/>
        <w:right w:val="none" w:sz="0" w:space="0" w:color="auto"/>
      </w:divBdr>
    </w:div>
    <w:div w:id="1170415167">
      <w:marLeft w:val="640"/>
      <w:marRight w:val="0"/>
      <w:marTop w:val="0"/>
      <w:marBottom w:val="0"/>
      <w:divBdr>
        <w:top w:val="none" w:sz="0" w:space="0" w:color="auto"/>
        <w:left w:val="none" w:sz="0" w:space="0" w:color="auto"/>
        <w:bottom w:val="none" w:sz="0" w:space="0" w:color="auto"/>
        <w:right w:val="none" w:sz="0" w:space="0" w:color="auto"/>
      </w:divBdr>
    </w:div>
    <w:div w:id="1170415305">
      <w:marLeft w:val="640"/>
      <w:marRight w:val="0"/>
      <w:marTop w:val="0"/>
      <w:marBottom w:val="0"/>
      <w:divBdr>
        <w:top w:val="none" w:sz="0" w:space="0" w:color="auto"/>
        <w:left w:val="none" w:sz="0" w:space="0" w:color="auto"/>
        <w:bottom w:val="none" w:sz="0" w:space="0" w:color="auto"/>
        <w:right w:val="none" w:sz="0" w:space="0" w:color="auto"/>
      </w:divBdr>
    </w:div>
    <w:div w:id="1170489439">
      <w:marLeft w:val="640"/>
      <w:marRight w:val="0"/>
      <w:marTop w:val="0"/>
      <w:marBottom w:val="0"/>
      <w:divBdr>
        <w:top w:val="none" w:sz="0" w:space="0" w:color="auto"/>
        <w:left w:val="none" w:sz="0" w:space="0" w:color="auto"/>
        <w:bottom w:val="none" w:sz="0" w:space="0" w:color="auto"/>
        <w:right w:val="none" w:sz="0" w:space="0" w:color="auto"/>
      </w:divBdr>
    </w:div>
    <w:div w:id="1170558853">
      <w:marLeft w:val="640"/>
      <w:marRight w:val="0"/>
      <w:marTop w:val="0"/>
      <w:marBottom w:val="0"/>
      <w:divBdr>
        <w:top w:val="none" w:sz="0" w:space="0" w:color="auto"/>
        <w:left w:val="none" w:sz="0" w:space="0" w:color="auto"/>
        <w:bottom w:val="none" w:sz="0" w:space="0" w:color="auto"/>
        <w:right w:val="none" w:sz="0" w:space="0" w:color="auto"/>
      </w:divBdr>
    </w:div>
    <w:div w:id="1170563169">
      <w:marLeft w:val="640"/>
      <w:marRight w:val="0"/>
      <w:marTop w:val="0"/>
      <w:marBottom w:val="0"/>
      <w:divBdr>
        <w:top w:val="none" w:sz="0" w:space="0" w:color="auto"/>
        <w:left w:val="none" w:sz="0" w:space="0" w:color="auto"/>
        <w:bottom w:val="none" w:sz="0" w:space="0" w:color="auto"/>
        <w:right w:val="none" w:sz="0" w:space="0" w:color="auto"/>
      </w:divBdr>
    </w:div>
    <w:div w:id="1170636101">
      <w:bodyDiv w:val="1"/>
      <w:marLeft w:val="0"/>
      <w:marRight w:val="0"/>
      <w:marTop w:val="0"/>
      <w:marBottom w:val="0"/>
      <w:divBdr>
        <w:top w:val="none" w:sz="0" w:space="0" w:color="auto"/>
        <w:left w:val="none" w:sz="0" w:space="0" w:color="auto"/>
        <w:bottom w:val="none" w:sz="0" w:space="0" w:color="auto"/>
        <w:right w:val="none" w:sz="0" w:space="0" w:color="auto"/>
      </w:divBdr>
    </w:div>
    <w:div w:id="1170678448">
      <w:marLeft w:val="640"/>
      <w:marRight w:val="0"/>
      <w:marTop w:val="0"/>
      <w:marBottom w:val="0"/>
      <w:divBdr>
        <w:top w:val="none" w:sz="0" w:space="0" w:color="auto"/>
        <w:left w:val="none" w:sz="0" w:space="0" w:color="auto"/>
        <w:bottom w:val="none" w:sz="0" w:space="0" w:color="auto"/>
        <w:right w:val="none" w:sz="0" w:space="0" w:color="auto"/>
      </w:divBdr>
    </w:div>
    <w:div w:id="1170681973">
      <w:marLeft w:val="640"/>
      <w:marRight w:val="0"/>
      <w:marTop w:val="0"/>
      <w:marBottom w:val="0"/>
      <w:divBdr>
        <w:top w:val="none" w:sz="0" w:space="0" w:color="auto"/>
        <w:left w:val="none" w:sz="0" w:space="0" w:color="auto"/>
        <w:bottom w:val="none" w:sz="0" w:space="0" w:color="auto"/>
        <w:right w:val="none" w:sz="0" w:space="0" w:color="auto"/>
      </w:divBdr>
    </w:div>
    <w:div w:id="1170827287">
      <w:marLeft w:val="640"/>
      <w:marRight w:val="0"/>
      <w:marTop w:val="0"/>
      <w:marBottom w:val="0"/>
      <w:divBdr>
        <w:top w:val="none" w:sz="0" w:space="0" w:color="auto"/>
        <w:left w:val="none" w:sz="0" w:space="0" w:color="auto"/>
        <w:bottom w:val="none" w:sz="0" w:space="0" w:color="auto"/>
        <w:right w:val="none" w:sz="0" w:space="0" w:color="auto"/>
      </w:divBdr>
    </w:div>
    <w:div w:id="1170829638">
      <w:marLeft w:val="640"/>
      <w:marRight w:val="0"/>
      <w:marTop w:val="0"/>
      <w:marBottom w:val="0"/>
      <w:divBdr>
        <w:top w:val="none" w:sz="0" w:space="0" w:color="auto"/>
        <w:left w:val="none" w:sz="0" w:space="0" w:color="auto"/>
        <w:bottom w:val="none" w:sz="0" w:space="0" w:color="auto"/>
        <w:right w:val="none" w:sz="0" w:space="0" w:color="auto"/>
      </w:divBdr>
    </w:div>
    <w:div w:id="1170830595">
      <w:marLeft w:val="640"/>
      <w:marRight w:val="0"/>
      <w:marTop w:val="0"/>
      <w:marBottom w:val="0"/>
      <w:divBdr>
        <w:top w:val="none" w:sz="0" w:space="0" w:color="auto"/>
        <w:left w:val="none" w:sz="0" w:space="0" w:color="auto"/>
        <w:bottom w:val="none" w:sz="0" w:space="0" w:color="auto"/>
        <w:right w:val="none" w:sz="0" w:space="0" w:color="auto"/>
      </w:divBdr>
    </w:div>
    <w:div w:id="1170869424">
      <w:marLeft w:val="640"/>
      <w:marRight w:val="0"/>
      <w:marTop w:val="0"/>
      <w:marBottom w:val="0"/>
      <w:divBdr>
        <w:top w:val="none" w:sz="0" w:space="0" w:color="auto"/>
        <w:left w:val="none" w:sz="0" w:space="0" w:color="auto"/>
        <w:bottom w:val="none" w:sz="0" w:space="0" w:color="auto"/>
        <w:right w:val="none" w:sz="0" w:space="0" w:color="auto"/>
      </w:divBdr>
    </w:div>
    <w:div w:id="1170870556">
      <w:marLeft w:val="640"/>
      <w:marRight w:val="0"/>
      <w:marTop w:val="0"/>
      <w:marBottom w:val="0"/>
      <w:divBdr>
        <w:top w:val="none" w:sz="0" w:space="0" w:color="auto"/>
        <w:left w:val="none" w:sz="0" w:space="0" w:color="auto"/>
        <w:bottom w:val="none" w:sz="0" w:space="0" w:color="auto"/>
        <w:right w:val="none" w:sz="0" w:space="0" w:color="auto"/>
      </w:divBdr>
    </w:div>
    <w:div w:id="1170874519">
      <w:marLeft w:val="640"/>
      <w:marRight w:val="0"/>
      <w:marTop w:val="0"/>
      <w:marBottom w:val="0"/>
      <w:divBdr>
        <w:top w:val="none" w:sz="0" w:space="0" w:color="auto"/>
        <w:left w:val="none" w:sz="0" w:space="0" w:color="auto"/>
        <w:bottom w:val="none" w:sz="0" w:space="0" w:color="auto"/>
        <w:right w:val="none" w:sz="0" w:space="0" w:color="auto"/>
      </w:divBdr>
    </w:div>
    <w:div w:id="1170875295">
      <w:marLeft w:val="640"/>
      <w:marRight w:val="0"/>
      <w:marTop w:val="0"/>
      <w:marBottom w:val="0"/>
      <w:divBdr>
        <w:top w:val="none" w:sz="0" w:space="0" w:color="auto"/>
        <w:left w:val="none" w:sz="0" w:space="0" w:color="auto"/>
        <w:bottom w:val="none" w:sz="0" w:space="0" w:color="auto"/>
        <w:right w:val="none" w:sz="0" w:space="0" w:color="auto"/>
      </w:divBdr>
    </w:div>
    <w:div w:id="1170944211">
      <w:marLeft w:val="640"/>
      <w:marRight w:val="0"/>
      <w:marTop w:val="0"/>
      <w:marBottom w:val="0"/>
      <w:divBdr>
        <w:top w:val="none" w:sz="0" w:space="0" w:color="auto"/>
        <w:left w:val="none" w:sz="0" w:space="0" w:color="auto"/>
        <w:bottom w:val="none" w:sz="0" w:space="0" w:color="auto"/>
        <w:right w:val="none" w:sz="0" w:space="0" w:color="auto"/>
      </w:divBdr>
    </w:div>
    <w:div w:id="1171020039">
      <w:marLeft w:val="640"/>
      <w:marRight w:val="0"/>
      <w:marTop w:val="0"/>
      <w:marBottom w:val="0"/>
      <w:divBdr>
        <w:top w:val="none" w:sz="0" w:space="0" w:color="auto"/>
        <w:left w:val="none" w:sz="0" w:space="0" w:color="auto"/>
        <w:bottom w:val="none" w:sz="0" w:space="0" w:color="auto"/>
        <w:right w:val="none" w:sz="0" w:space="0" w:color="auto"/>
      </w:divBdr>
    </w:div>
    <w:div w:id="1171024908">
      <w:marLeft w:val="640"/>
      <w:marRight w:val="0"/>
      <w:marTop w:val="0"/>
      <w:marBottom w:val="0"/>
      <w:divBdr>
        <w:top w:val="none" w:sz="0" w:space="0" w:color="auto"/>
        <w:left w:val="none" w:sz="0" w:space="0" w:color="auto"/>
        <w:bottom w:val="none" w:sz="0" w:space="0" w:color="auto"/>
        <w:right w:val="none" w:sz="0" w:space="0" w:color="auto"/>
      </w:divBdr>
    </w:div>
    <w:div w:id="1171094519">
      <w:marLeft w:val="640"/>
      <w:marRight w:val="0"/>
      <w:marTop w:val="0"/>
      <w:marBottom w:val="0"/>
      <w:divBdr>
        <w:top w:val="none" w:sz="0" w:space="0" w:color="auto"/>
        <w:left w:val="none" w:sz="0" w:space="0" w:color="auto"/>
        <w:bottom w:val="none" w:sz="0" w:space="0" w:color="auto"/>
        <w:right w:val="none" w:sz="0" w:space="0" w:color="auto"/>
      </w:divBdr>
    </w:div>
    <w:div w:id="1171137807">
      <w:marLeft w:val="640"/>
      <w:marRight w:val="0"/>
      <w:marTop w:val="0"/>
      <w:marBottom w:val="0"/>
      <w:divBdr>
        <w:top w:val="none" w:sz="0" w:space="0" w:color="auto"/>
        <w:left w:val="none" w:sz="0" w:space="0" w:color="auto"/>
        <w:bottom w:val="none" w:sz="0" w:space="0" w:color="auto"/>
        <w:right w:val="none" w:sz="0" w:space="0" w:color="auto"/>
      </w:divBdr>
    </w:div>
    <w:div w:id="1171143504">
      <w:marLeft w:val="640"/>
      <w:marRight w:val="0"/>
      <w:marTop w:val="0"/>
      <w:marBottom w:val="0"/>
      <w:divBdr>
        <w:top w:val="none" w:sz="0" w:space="0" w:color="auto"/>
        <w:left w:val="none" w:sz="0" w:space="0" w:color="auto"/>
        <w:bottom w:val="none" w:sz="0" w:space="0" w:color="auto"/>
        <w:right w:val="none" w:sz="0" w:space="0" w:color="auto"/>
      </w:divBdr>
    </w:div>
    <w:div w:id="1171214519">
      <w:marLeft w:val="640"/>
      <w:marRight w:val="0"/>
      <w:marTop w:val="0"/>
      <w:marBottom w:val="0"/>
      <w:divBdr>
        <w:top w:val="none" w:sz="0" w:space="0" w:color="auto"/>
        <w:left w:val="none" w:sz="0" w:space="0" w:color="auto"/>
        <w:bottom w:val="none" w:sz="0" w:space="0" w:color="auto"/>
        <w:right w:val="none" w:sz="0" w:space="0" w:color="auto"/>
      </w:divBdr>
    </w:div>
    <w:div w:id="1171259428">
      <w:marLeft w:val="640"/>
      <w:marRight w:val="0"/>
      <w:marTop w:val="0"/>
      <w:marBottom w:val="0"/>
      <w:divBdr>
        <w:top w:val="none" w:sz="0" w:space="0" w:color="auto"/>
        <w:left w:val="none" w:sz="0" w:space="0" w:color="auto"/>
        <w:bottom w:val="none" w:sz="0" w:space="0" w:color="auto"/>
        <w:right w:val="none" w:sz="0" w:space="0" w:color="auto"/>
      </w:divBdr>
    </w:div>
    <w:div w:id="1171291420">
      <w:marLeft w:val="640"/>
      <w:marRight w:val="0"/>
      <w:marTop w:val="0"/>
      <w:marBottom w:val="0"/>
      <w:divBdr>
        <w:top w:val="none" w:sz="0" w:space="0" w:color="auto"/>
        <w:left w:val="none" w:sz="0" w:space="0" w:color="auto"/>
        <w:bottom w:val="none" w:sz="0" w:space="0" w:color="auto"/>
        <w:right w:val="none" w:sz="0" w:space="0" w:color="auto"/>
      </w:divBdr>
    </w:div>
    <w:div w:id="1171332434">
      <w:marLeft w:val="640"/>
      <w:marRight w:val="0"/>
      <w:marTop w:val="0"/>
      <w:marBottom w:val="0"/>
      <w:divBdr>
        <w:top w:val="none" w:sz="0" w:space="0" w:color="auto"/>
        <w:left w:val="none" w:sz="0" w:space="0" w:color="auto"/>
        <w:bottom w:val="none" w:sz="0" w:space="0" w:color="auto"/>
        <w:right w:val="none" w:sz="0" w:space="0" w:color="auto"/>
      </w:divBdr>
    </w:div>
    <w:div w:id="1171336772">
      <w:marLeft w:val="640"/>
      <w:marRight w:val="0"/>
      <w:marTop w:val="0"/>
      <w:marBottom w:val="0"/>
      <w:divBdr>
        <w:top w:val="none" w:sz="0" w:space="0" w:color="auto"/>
        <w:left w:val="none" w:sz="0" w:space="0" w:color="auto"/>
        <w:bottom w:val="none" w:sz="0" w:space="0" w:color="auto"/>
        <w:right w:val="none" w:sz="0" w:space="0" w:color="auto"/>
      </w:divBdr>
    </w:div>
    <w:div w:id="1171339263">
      <w:marLeft w:val="640"/>
      <w:marRight w:val="0"/>
      <w:marTop w:val="0"/>
      <w:marBottom w:val="0"/>
      <w:divBdr>
        <w:top w:val="none" w:sz="0" w:space="0" w:color="auto"/>
        <w:left w:val="none" w:sz="0" w:space="0" w:color="auto"/>
        <w:bottom w:val="none" w:sz="0" w:space="0" w:color="auto"/>
        <w:right w:val="none" w:sz="0" w:space="0" w:color="auto"/>
      </w:divBdr>
    </w:div>
    <w:div w:id="1171481334">
      <w:marLeft w:val="640"/>
      <w:marRight w:val="0"/>
      <w:marTop w:val="0"/>
      <w:marBottom w:val="0"/>
      <w:divBdr>
        <w:top w:val="none" w:sz="0" w:space="0" w:color="auto"/>
        <w:left w:val="none" w:sz="0" w:space="0" w:color="auto"/>
        <w:bottom w:val="none" w:sz="0" w:space="0" w:color="auto"/>
        <w:right w:val="none" w:sz="0" w:space="0" w:color="auto"/>
      </w:divBdr>
    </w:div>
    <w:div w:id="1171481533">
      <w:marLeft w:val="640"/>
      <w:marRight w:val="0"/>
      <w:marTop w:val="0"/>
      <w:marBottom w:val="0"/>
      <w:divBdr>
        <w:top w:val="none" w:sz="0" w:space="0" w:color="auto"/>
        <w:left w:val="none" w:sz="0" w:space="0" w:color="auto"/>
        <w:bottom w:val="none" w:sz="0" w:space="0" w:color="auto"/>
        <w:right w:val="none" w:sz="0" w:space="0" w:color="auto"/>
      </w:divBdr>
    </w:div>
    <w:div w:id="1171483015">
      <w:marLeft w:val="640"/>
      <w:marRight w:val="0"/>
      <w:marTop w:val="0"/>
      <w:marBottom w:val="0"/>
      <w:divBdr>
        <w:top w:val="none" w:sz="0" w:space="0" w:color="auto"/>
        <w:left w:val="none" w:sz="0" w:space="0" w:color="auto"/>
        <w:bottom w:val="none" w:sz="0" w:space="0" w:color="auto"/>
        <w:right w:val="none" w:sz="0" w:space="0" w:color="auto"/>
      </w:divBdr>
    </w:div>
    <w:div w:id="1171523541">
      <w:marLeft w:val="640"/>
      <w:marRight w:val="0"/>
      <w:marTop w:val="0"/>
      <w:marBottom w:val="0"/>
      <w:divBdr>
        <w:top w:val="none" w:sz="0" w:space="0" w:color="auto"/>
        <w:left w:val="none" w:sz="0" w:space="0" w:color="auto"/>
        <w:bottom w:val="none" w:sz="0" w:space="0" w:color="auto"/>
        <w:right w:val="none" w:sz="0" w:space="0" w:color="auto"/>
      </w:divBdr>
    </w:div>
    <w:div w:id="1171524323">
      <w:marLeft w:val="640"/>
      <w:marRight w:val="0"/>
      <w:marTop w:val="0"/>
      <w:marBottom w:val="0"/>
      <w:divBdr>
        <w:top w:val="none" w:sz="0" w:space="0" w:color="auto"/>
        <w:left w:val="none" w:sz="0" w:space="0" w:color="auto"/>
        <w:bottom w:val="none" w:sz="0" w:space="0" w:color="auto"/>
        <w:right w:val="none" w:sz="0" w:space="0" w:color="auto"/>
      </w:divBdr>
    </w:div>
    <w:div w:id="1171528024">
      <w:marLeft w:val="640"/>
      <w:marRight w:val="0"/>
      <w:marTop w:val="0"/>
      <w:marBottom w:val="0"/>
      <w:divBdr>
        <w:top w:val="none" w:sz="0" w:space="0" w:color="auto"/>
        <w:left w:val="none" w:sz="0" w:space="0" w:color="auto"/>
        <w:bottom w:val="none" w:sz="0" w:space="0" w:color="auto"/>
        <w:right w:val="none" w:sz="0" w:space="0" w:color="auto"/>
      </w:divBdr>
    </w:div>
    <w:div w:id="1171598610">
      <w:marLeft w:val="640"/>
      <w:marRight w:val="0"/>
      <w:marTop w:val="0"/>
      <w:marBottom w:val="0"/>
      <w:divBdr>
        <w:top w:val="none" w:sz="0" w:space="0" w:color="auto"/>
        <w:left w:val="none" w:sz="0" w:space="0" w:color="auto"/>
        <w:bottom w:val="none" w:sz="0" w:space="0" w:color="auto"/>
        <w:right w:val="none" w:sz="0" w:space="0" w:color="auto"/>
      </w:divBdr>
    </w:div>
    <w:div w:id="1171605148">
      <w:marLeft w:val="640"/>
      <w:marRight w:val="0"/>
      <w:marTop w:val="0"/>
      <w:marBottom w:val="0"/>
      <w:divBdr>
        <w:top w:val="none" w:sz="0" w:space="0" w:color="auto"/>
        <w:left w:val="none" w:sz="0" w:space="0" w:color="auto"/>
        <w:bottom w:val="none" w:sz="0" w:space="0" w:color="auto"/>
        <w:right w:val="none" w:sz="0" w:space="0" w:color="auto"/>
      </w:divBdr>
    </w:div>
    <w:div w:id="1171720431">
      <w:marLeft w:val="640"/>
      <w:marRight w:val="0"/>
      <w:marTop w:val="0"/>
      <w:marBottom w:val="0"/>
      <w:divBdr>
        <w:top w:val="none" w:sz="0" w:space="0" w:color="auto"/>
        <w:left w:val="none" w:sz="0" w:space="0" w:color="auto"/>
        <w:bottom w:val="none" w:sz="0" w:space="0" w:color="auto"/>
        <w:right w:val="none" w:sz="0" w:space="0" w:color="auto"/>
      </w:divBdr>
    </w:div>
    <w:div w:id="1171720737">
      <w:marLeft w:val="640"/>
      <w:marRight w:val="0"/>
      <w:marTop w:val="0"/>
      <w:marBottom w:val="0"/>
      <w:divBdr>
        <w:top w:val="none" w:sz="0" w:space="0" w:color="auto"/>
        <w:left w:val="none" w:sz="0" w:space="0" w:color="auto"/>
        <w:bottom w:val="none" w:sz="0" w:space="0" w:color="auto"/>
        <w:right w:val="none" w:sz="0" w:space="0" w:color="auto"/>
      </w:divBdr>
    </w:div>
    <w:div w:id="1171721318">
      <w:marLeft w:val="640"/>
      <w:marRight w:val="0"/>
      <w:marTop w:val="0"/>
      <w:marBottom w:val="0"/>
      <w:divBdr>
        <w:top w:val="none" w:sz="0" w:space="0" w:color="auto"/>
        <w:left w:val="none" w:sz="0" w:space="0" w:color="auto"/>
        <w:bottom w:val="none" w:sz="0" w:space="0" w:color="auto"/>
        <w:right w:val="none" w:sz="0" w:space="0" w:color="auto"/>
      </w:divBdr>
    </w:div>
    <w:div w:id="1171725367">
      <w:marLeft w:val="640"/>
      <w:marRight w:val="0"/>
      <w:marTop w:val="0"/>
      <w:marBottom w:val="0"/>
      <w:divBdr>
        <w:top w:val="none" w:sz="0" w:space="0" w:color="auto"/>
        <w:left w:val="none" w:sz="0" w:space="0" w:color="auto"/>
        <w:bottom w:val="none" w:sz="0" w:space="0" w:color="auto"/>
        <w:right w:val="none" w:sz="0" w:space="0" w:color="auto"/>
      </w:divBdr>
    </w:div>
    <w:div w:id="1171792388">
      <w:marLeft w:val="640"/>
      <w:marRight w:val="0"/>
      <w:marTop w:val="0"/>
      <w:marBottom w:val="0"/>
      <w:divBdr>
        <w:top w:val="none" w:sz="0" w:space="0" w:color="auto"/>
        <w:left w:val="none" w:sz="0" w:space="0" w:color="auto"/>
        <w:bottom w:val="none" w:sz="0" w:space="0" w:color="auto"/>
        <w:right w:val="none" w:sz="0" w:space="0" w:color="auto"/>
      </w:divBdr>
    </w:div>
    <w:div w:id="1171944112">
      <w:marLeft w:val="640"/>
      <w:marRight w:val="0"/>
      <w:marTop w:val="0"/>
      <w:marBottom w:val="0"/>
      <w:divBdr>
        <w:top w:val="none" w:sz="0" w:space="0" w:color="auto"/>
        <w:left w:val="none" w:sz="0" w:space="0" w:color="auto"/>
        <w:bottom w:val="none" w:sz="0" w:space="0" w:color="auto"/>
        <w:right w:val="none" w:sz="0" w:space="0" w:color="auto"/>
      </w:divBdr>
    </w:div>
    <w:div w:id="1171989413">
      <w:marLeft w:val="640"/>
      <w:marRight w:val="0"/>
      <w:marTop w:val="0"/>
      <w:marBottom w:val="0"/>
      <w:divBdr>
        <w:top w:val="none" w:sz="0" w:space="0" w:color="auto"/>
        <w:left w:val="none" w:sz="0" w:space="0" w:color="auto"/>
        <w:bottom w:val="none" w:sz="0" w:space="0" w:color="auto"/>
        <w:right w:val="none" w:sz="0" w:space="0" w:color="auto"/>
      </w:divBdr>
    </w:div>
    <w:div w:id="1172062842">
      <w:marLeft w:val="640"/>
      <w:marRight w:val="0"/>
      <w:marTop w:val="0"/>
      <w:marBottom w:val="0"/>
      <w:divBdr>
        <w:top w:val="none" w:sz="0" w:space="0" w:color="auto"/>
        <w:left w:val="none" w:sz="0" w:space="0" w:color="auto"/>
        <w:bottom w:val="none" w:sz="0" w:space="0" w:color="auto"/>
        <w:right w:val="none" w:sz="0" w:space="0" w:color="auto"/>
      </w:divBdr>
    </w:div>
    <w:div w:id="1172068939">
      <w:marLeft w:val="640"/>
      <w:marRight w:val="0"/>
      <w:marTop w:val="0"/>
      <w:marBottom w:val="0"/>
      <w:divBdr>
        <w:top w:val="none" w:sz="0" w:space="0" w:color="auto"/>
        <w:left w:val="none" w:sz="0" w:space="0" w:color="auto"/>
        <w:bottom w:val="none" w:sz="0" w:space="0" w:color="auto"/>
        <w:right w:val="none" w:sz="0" w:space="0" w:color="auto"/>
      </w:divBdr>
    </w:div>
    <w:div w:id="1172136264">
      <w:marLeft w:val="640"/>
      <w:marRight w:val="0"/>
      <w:marTop w:val="0"/>
      <w:marBottom w:val="0"/>
      <w:divBdr>
        <w:top w:val="none" w:sz="0" w:space="0" w:color="auto"/>
        <w:left w:val="none" w:sz="0" w:space="0" w:color="auto"/>
        <w:bottom w:val="none" w:sz="0" w:space="0" w:color="auto"/>
        <w:right w:val="none" w:sz="0" w:space="0" w:color="auto"/>
      </w:divBdr>
    </w:div>
    <w:div w:id="1172143271">
      <w:bodyDiv w:val="1"/>
      <w:marLeft w:val="0"/>
      <w:marRight w:val="0"/>
      <w:marTop w:val="0"/>
      <w:marBottom w:val="0"/>
      <w:divBdr>
        <w:top w:val="none" w:sz="0" w:space="0" w:color="auto"/>
        <w:left w:val="none" w:sz="0" w:space="0" w:color="auto"/>
        <w:bottom w:val="none" w:sz="0" w:space="0" w:color="auto"/>
        <w:right w:val="none" w:sz="0" w:space="0" w:color="auto"/>
      </w:divBdr>
      <w:divsChild>
        <w:div w:id="40445989">
          <w:marLeft w:val="640"/>
          <w:marRight w:val="0"/>
          <w:marTop w:val="0"/>
          <w:marBottom w:val="0"/>
          <w:divBdr>
            <w:top w:val="none" w:sz="0" w:space="0" w:color="auto"/>
            <w:left w:val="none" w:sz="0" w:space="0" w:color="auto"/>
            <w:bottom w:val="none" w:sz="0" w:space="0" w:color="auto"/>
            <w:right w:val="none" w:sz="0" w:space="0" w:color="auto"/>
          </w:divBdr>
        </w:div>
        <w:div w:id="647251616">
          <w:marLeft w:val="640"/>
          <w:marRight w:val="0"/>
          <w:marTop w:val="0"/>
          <w:marBottom w:val="0"/>
          <w:divBdr>
            <w:top w:val="none" w:sz="0" w:space="0" w:color="auto"/>
            <w:left w:val="none" w:sz="0" w:space="0" w:color="auto"/>
            <w:bottom w:val="none" w:sz="0" w:space="0" w:color="auto"/>
            <w:right w:val="none" w:sz="0" w:space="0" w:color="auto"/>
          </w:divBdr>
        </w:div>
        <w:div w:id="402878488">
          <w:marLeft w:val="640"/>
          <w:marRight w:val="0"/>
          <w:marTop w:val="0"/>
          <w:marBottom w:val="0"/>
          <w:divBdr>
            <w:top w:val="none" w:sz="0" w:space="0" w:color="auto"/>
            <w:left w:val="none" w:sz="0" w:space="0" w:color="auto"/>
            <w:bottom w:val="none" w:sz="0" w:space="0" w:color="auto"/>
            <w:right w:val="none" w:sz="0" w:space="0" w:color="auto"/>
          </w:divBdr>
        </w:div>
        <w:div w:id="1845169709">
          <w:marLeft w:val="640"/>
          <w:marRight w:val="0"/>
          <w:marTop w:val="0"/>
          <w:marBottom w:val="0"/>
          <w:divBdr>
            <w:top w:val="none" w:sz="0" w:space="0" w:color="auto"/>
            <w:left w:val="none" w:sz="0" w:space="0" w:color="auto"/>
            <w:bottom w:val="none" w:sz="0" w:space="0" w:color="auto"/>
            <w:right w:val="none" w:sz="0" w:space="0" w:color="auto"/>
          </w:divBdr>
        </w:div>
        <w:div w:id="1785028553">
          <w:marLeft w:val="640"/>
          <w:marRight w:val="0"/>
          <w:marTop w:val="0"/>
          <w:marBottom w:val="0"/>
          <w:divBdr>
            <w:top w:val="none" w:sz="0" w:space="0" w:color="auto"/>
            <w:left w:val="none" w:sz="0" w:space="0" w:color="auto"/>
            <w:bottom w:val="none" w:sz="0" w:space="0" w:color="auto"/>
            <w:right w:val="none" w:sz="0" w:space="0" w:color="auto"/>
          </w:divBdr>
        </w:div>
        <w:div w:id="973870975">
          <w:marLeft w:val="640"/>
          <w:marRight w:val="0"/>
          <w:marTop w:val="0"/>
          <w:marBottom w:val="0"/>
          <w:divBdr>
            <w:top w:val="none" w:sz="0" w:space="0" w:color="auto"/>
            <w:left w:val="none" w:sz="0" w:space="0" w:color="auto"/>
            <w:bottom w:val="none" w:sz="0" w:space="0" w:color="auto"/>
            <w:right w:val="none" w:sz="0" w:space="0" w:color="auto"/>
          </w:divBdr>
        </w:div>
        <w:div w:id="1910847870">
          <w:marLeft w:val="640"/>
          <w:marRight w:val="0"/>
          <w:marTop w:val="0"/>
          <w:marBottom w:val="0"/>
          <w:divBdr>
            <w:top w:val="none" w:sz="0" w:space="0" w:color="auto"/>
            <w:left w:val="none" w:sz="0" w:space="0" w:color="auto"/>
            <w:bottom w:val="none" w:sz="0" w:space="0" w:color="auto"/>
            <w:right w:val="none" w:sz="0" w:space="0" w:color="auto"/>
          </w:divBdr>
        </w:div>
        <w:div w:id="629631096">
          <w:marLeft w:val="640"/>
          <w:marRight w:val="0"/>
          <w:marTop w:val="0"/>
          <w:marBottom w:val="0"/>
          <w:divBdr>
            <w:top w:val="none" w:sz="0" w:space="0" w:color="auto"/>
            <w:left w:val="none" w:sz="0" w:space="0" w:color="auto"/>
            <w:bottom w:val="none" w:sz="0" w:space="0" w:color="auto"/>
            <w:right w:val="none" w:sz="0" w:space="0" w:color="auto"/>
          </w:divBdr>
        </w:div>
        <w:div w:id="1938248340">
          <w:marLeft w:val="640"/>
          <w:marRight w:val="0"/>
          <w:marTop w:val="0"/>
          <w:marBottom w:val="0"/>
          <w:divBdr>
            <w:top w:val="none" w:sz="0" w:space="0" w:color="auto"/>
            <w:left w:val="none" w:sz="0" w:space="0" w:color="auto"/>
            <w:bottom w:val="none" w:sz="0" w:space="0" w:color="auto"/>
            <w:right w:val="none" w:sz="0" w:space="0" w:color="auto"/>
          </w:divBdr>
        </w:div>
        <w:div w:id="177669484">
          <w:marLeft w:val="640"/>
          <w:marRight w:val="0"/>
          <w:marTop w:val="0"/>
          <w:marBottom w:val="0"/>
          <w:divBdr>
            <w:top w:val="none" w:sz="0" w:space="0" w:color="auto"/>
            <w:left w:val="none" w:sz="0" w:space="0" w:color="auto"/>
            <w:bottom w:val="none" w:sz="0" w:space="0" w:color="auto"/>
            <w:right w:val="none" w:sz="0" w:space="0" w:color="auto"/>
          </w:divBdr>
        </w:div>
        <w:div w:id="2142577467">
          <w:marLeft w:val="640"/>
          <w:marRight w:val="0"/>
          <w:marTop w:val="0"/>
          <w:marBottom w:val="0"/>
          <w:divBdr>
            <w:top w:val="none" w:sz="0" w:space="0" w:color="auto"/>
            <w:left w:val="none" w:sz="0" w:space="0" w:color="auto"/>
            <w:bottom w:val="none" w:sz="0" w:space="0" w:color="auto"/>
            <w:right w:val="none" w:sz="0" w:space="0" w:color="auto"/>
          </w:divBdr>
        </w:div>
        <w:div w:id="867332547">
          <w:marLeft w:val="640"/>
          <w:marRight w:val="0"/>
          <w:marTop w:val="0"/>
          <w:marBottom w:val="0"/>
          <w:divBdr>
            <w:top w:val="none" w:sz="0" w:space="0" w:color="auto"/>
            <w:left w:val="none" w:sz="0" w:space="0" w:color="auto"/>
            <w:bottom w:val="none" w:sz="0" w:space="0" w:color="auto"/>
            <w:right w:val="none" w:sz="0" w:space="0" w:color="auto"/>
          </w:divBdr>
        </w:div>
        <w:div w:id="1808470185">
          <w:marLeft w:val="640"/>
          <w:marRight w:val="0"/>
          <w:marTop w:val="0"/>
          <w:marBottom w:val="0"/>
          <w:divBdr>
            <w:top w:val="none" w:sz="0" w:space="0" w:color="auto"/>
            <w:left w:val="none" w:sz="0" w:space="0" w:color="auto"/>
            <w:bottom w:val="none" w:sz="0" w:space="0" w:color="auto"/>
            <w:right w:val="none" w:sz="0" w:space="0" w:color="auto"/>
          </w:divBdr>
        </w:div>
        <w:div w:id="521093407">
          <w:marLeft w:val="640"/>
          <w:marRight w:val="0"/>
          <w:marTop w:val="0"/>
          <w:marBottom w:val="0"/>
          <w:divBdr>
            <w:top w:val="none" w:sz="0" w:space="0" w:color="auto"/>
            <w:left w:val="none" w:sz="0" w:space="0" w:color="auto"/>
            <w:bottom w:val="none" w:sz="0" w:space="0" w:color="auto"/>
            <w:right w:val="none" w:sz="0" w:space="0" w:color="auto"/>
          </w:divBdr>
        </w:div>
        <w:div w:id="1650789824">
          <w:marLeft w:val="640"/>
          <w:marRight w:val="0"/>
          <w:marTop w:val="0"/>
          <w:marBottom w:val="0"/>
          <w:divBdr>
            <w:top w:val="none" w:sz="0" w:space="0" w:color="auto"/>
            <w:left w:val="none" w:sz="0" w:space="0" w:color="auto"/>
            <w:bottom w:val="none" w:sz="0" w:space="0" w:color="auto"/>
            <w:right w:val="none" w:sz="0" w:space="0" w:color="auto"/>
          </w:divBdr>
        </w:div>
        <w:div w:id="2041739514">
          <w:marLeft w:val="640"/>
          <w:marRight w:val="0"/>
          <w:marTop w:val="0"/>
          <w:marBottom w:val="0"/>
          <w:divBdr>
            <w:top w:val="none" w:sz="0" w:space="0" w:color="auto"/>
            <w:left w:val="none" w:sz="0" w:space="0" w:color="auto"/>
            <w:bottom w:val="none" w:sz="0" w:space="0" w:color="auto"/>
            <w:right w:val="none" w:sz="0" w:space="0" w:color="auto"/>
          </w:divBdr>
        </w:div>
        <w:div w:id="771432333">
          <w:marLeft w:val="640"/>
          <w:marRight w:val="0"/>
          <w:marTop w:val="0"/>
          <w:marBottom w:val="0"/>
          <w:divBdr>
            <w:top w:val="none" w:sz="0" w:space="0" w:color="auto"/>
            <w:left w:val="none" w:sz="0" w:space="0" w:color="auto"/>
            <w:bottom w:val="none" w:sz="0" w:space="0" w:color="auto"/>
            <w:right w:val="none" w:sz="0" w:space="0" w:color="auto"/>
          </w:divBdr>
        </w:div>
        <w:div w:id="130640328">
          <w:marLeft w:val="640"/>
          <w:marRight w:val="0"/>
          <w:marTop w:val="0"/>
          <w:marBottom w:val="0"/>
          <w:divBdr>
            <w:top w:val="none" w:sz="0" w:space="0" w:color="auto"/>
            <w:left w:val="none" w:sz="0" w:space="0" w:color="auto"/>
            <w:bottom w:val="none" w:sz="0" w:space="0" w:color="auto"/>
            <w:right w:val="none" w:sz="0" w:space="0" w:color="auto"/>
          </w:divBdr>
        </w:div>
        <w:div w:id="1043017223">
          <w:marLeft w:val="640"/>
          <w:marRight w:val="0"/>
          <w:marTop w:val="0"/>
          <w:marBottom w:val="0"/>
          <w:divBdr>
            <w:top w:val="none" w:sz="0" w:space="0" w:color="auto"/>
            <w:left w:val="none" w:sz="0" w:space="0" w:color="auto"/>
            <w:bottom w:val="none" w:sz="0" w:space="0" w:color="auto"/>
            <w:right w:val="none" w:sz="0" w:space="0" w:color="auto"/>
          </w:divBdr>
        </w:div>
        <w:div w:id="1773352572">
          <w:marLeft w:val="640"/>
          <w:marRight w:val="0"/>
          <w:marTop w:val="0"/>
          <w:marBottom w:val="0"/>
          <w:divBdr>
            <w:top w:val="none" w:sz="0" w:space="0" w:color="auto"/>
            <w:left w:val="none" w:sz="0" w:space="0" w:color="auto"/>
            <w:bottom w:val="none" w:sz="0" w:space="0" w:color="auto"/>
            <w:right w:val="none" w:sz="0" w:space="0" w:color="auto"/>
          </w:divBdr>
        </w:div>
      </w:divsChild>
    </w:div>
    <w:div w:id="1172183530">
      <w:marLeft w:val="640"/>
      <w:marRight w:val="0"/>
      <w:marTop w:val="0"/>
      <w:marBottom w:val="0"/>
      <w:divBdr>
        <w:top w:val="none" w:sz="0" w:space="0" w:color="auto"/>
        <w:left w:val="none" w:sz="0" w:space="0" w:color="auto"/>
        <w:bottom w:val="none" w:sz="0" w:space="0" w:color="auto"/>
        <w:right w:val="none" w:sz="0" w:space="0" w:color="auto"/>
      </w:divBdr>
    </w:div>
    <w:div w:id="1172257220">
      <w:marLeft w:val="640"/>
      <w:marRight w:val="0"/>
      <w:marTop w:val="0"/>
      <w:marBottom w:val="0"/>
      <w:divBdr>
        <w:top w:val="none" w:sz="0" w:space="0" w:color="auto"/>
        <w:left w:val="none" w:sz="0" w:space="0" w:color="auto"/>
        <w:bottom w:val="none" w:sz="0" w:space="0" w:color="auto"/>
        <w:right w:val="none" w:sz="0" w:space="0" w:color="auto"/>
      </w:divBdr>
    </w:div>
    <w:div w:id="1172258163">
      <w:marLeft w:val="640"/>
      <w:marRight w:val="0"/>
      <w:marTop w:val="0"/>
      <w:marBottom w:val="0"/>
      <w:divBdr>
        <w:top w:val="none" w:sz="0" w:space="0" w:color="auto"/>
        <w:left w:val="none" w:sz="0" w:space="0" w:color="auto"/>
        <w:bottom w:val="none" w:sz="0" w:space="0" w:color="auto"/>
        <w:right w:val="none" w:sz="0" w:space="0" w:color="auto"/>
      </w:divBdr>
    </w:div>
    <w:div w:id="1172259967">
      <w:marLeft w:val="640"/>
      <w:marRight w:val="0"/>
      <w:marTop w:val="0"/>
      <w:marBottom w:val="0"/>
      <w:divBdr>
        <w:top w:val="none" w:sz="0" w:space="0" w:color="auto"/>
        <w:left w:val="none" w:sz="0" w:space="0" w:color="auto"/>
        <w:bottom w:val="none" w:sz="0" w:space="0" w:color="auto"/>
        <w:right w:val="none" w:sz="0" w:space="0" w:color="auto"/>
      </w:divBdr>
    </w:div>
    <w:div w:id="1172331297">
      <w:marLeft w:val="640"/>
      <w:marRight w:val="0"/>
      <w:marTop w:val="0"/>
      <w:marBottom w:val="0"/>
      <w:divBdr>
        <w:top w:val="none" w:sz="0" w:space="0" w:color="auto"/>
        <w:left w:val="none" w:sz="0" w:space="0" w:color="auto"/>
        <w:bottom w:val="none" w:sz="0" w:space="0" w:color="auto"/>
        <w:right w:val="none" w:sz="0" w:space="0" w:color="auto"/>
      </w:divBdr>
    </w:div>
    <w:div w:id="1172379134">
      <w:marLeft w:val="640"/>
      <w:marRight w:val="0"/>
      <w:marTop w:val="0"/>
      <w:marBottom w:val="0"/>
      <w:divBdr>
        <w:top w:val="none" w:sz="0" w:space="0" w:color="auto"/>
        <w:left w:val="none" w:sz="0" w:space="0" w:color="auto"/>
        <w:bottom w:val="none" w:sz="0" w:space="0" w:color="auto"/>
        <w:right w:val="none" w:sz="0" w:space="0" w:color="auto"/>
      </w:divBdr>
    </w:div>
    <w:div w:id="1172718028">
      <w:marLeft w:val="640"/>
      <w:marRight w:val="0"/>
      <w:marTop w:val="0"/>
      <w:marBottom w:val="0"/>
      <w:divBdr>
        <w:top w:val="none" w:sz="0" w:space="0" w:color="auto"/>
        <w:left w:val="none" w:sz="0" w:space="0" w:color="auto"/>
        <w:bottom w:val="none" w:sz="0" w:space="0" w:color="auto"/>
        <w:right w:val="none" w:sz="0" w:space="0" w:color="auto"/>
      </w:divBdr>
    </w:div>
    <w:div w:id="1172724719">
      <w:marLeft w:val="640"/>
      <w:marRight w:val="0"/>
      <w:marTop w:val="0"/>
      <w:marBottom w:val="0"/>
      <w:divBdr>
        <w:top w:val="none" w:sz="0" w:space="0" w:color="auto"/>
        <w:left w:val="none" w:sz="0" w:space="0" w:color="auto"/>
        <w:bottom w:val="none" w:sz="0" w:space="0" w:color="auto"/>
        <w:right w:val="none" w:sz="0" w:space="0" w:color="auto"/>
      </w:divBdr>
    </w:div>
    <w:div w:id="1172792135">
      <w:marLeft w:val="640"/>
      <w:marRight w:val="0"/>
      <w:marTop w:val="0"/>
      <w:marBottom w:val="0"/>
      <w:divBdr>
        <w:top w:val="none" w:sz="0" w:space="0" w:color="auto"/>
        <w:left w:val="none" w:sz="0" w:space="0" w:color="auto"/>
        <w:bottom w:val="none" w:sz="0" w:space="0" w:color="auto"/>
        <w:right w:val="none" w:sz="0" w:space="0" w:color="auto"/>
      </w:divBdr>
    </w:div>
    <w:div w:id="1172794937">
      <w:marLeft w:val="640"/>
      <w:marRight w:val="0"/>
      <w:marTop w:val="0"/>
      <w:marBottom w:val="0"/>
      <w:divBdr>
        <w:top w:val="none" w:sz="0" w:space="0" w:color="auto"/>
        <w:left w:val="none" w:sz="0" w:space="0" w:color="auto"/>
        <w:bottom w:val="none" w:sz="0" w:space="0" w:color="auto"/>
        <w:right w:val="none" w:sz="0" w:space="0" w:color="auto"/>
      </w:divBdr>
    </w:div>
    <w:div w:id="1172796472">
      <w:marLeft w:val="640"/>
      <w:marRight w:val="0"/>
      <w:marTop w:val="0"/>
      <w:marBottom w:val="0"/>
      <w:divBdr>
        <w:top w:val="none" w:sz="0" w:space="0" w:color="auto"/>
        <w:left w:val="none" w:sz="0" w:space="0" w:color="auto"/>
        <w:bottom w:val="none" w:sz="0" w:space="0" w:color="auto"/>
        <w:right w:val="none" w:sz="0" w:space="0" w:color="auto"/>
      </w:divBdr>
    </w:div>
    <w:div w:id="1172841315">
      <w:marLeft w:val="640"/>
      <w:marRight w:val="0"/>
      <w:marTop w:val="0"/>
      <w:marBottom w:val="0"/>
      <w:divBdr>
        <w:top w:val="none" w:sz="0" w:space="0" w:color="auto"/>
        <w:left w:val="none" w:sz="0" w:space="0" w:color="auto"/>
        <w:bottom w:val="none" w:sz="0" w:space="0" w:color="auto"/>
        <w:right w:val="none" w:sz="0" w:space="0" w:color="auto"/>
      </w:divBdr>
    </w:div>
    <w:div w:id="1172910267">
      <w:marLeft w:val="640"/>
      <w:marRight w:val="0"/>
      <w:marTop w:val="0"/>
      <w:marBottom w:val="0"/>
      <w:divBdr>
        <w:top w:val="none" w:sz="0" w:space="0" w:color="auto"/>
        <w:left w:val="none" w:sz="0" w:space="0" w:color="auto"/>
        <w:bottom w:val="none" w:sz="0" w:space="0" w:color="auto"/>
        <w:right w:val="none" w:sz="0" w:space="0" w:color="auto"/>
      </w:divBdr>
    </w:div>
    <w:div w:id="1172912342">
      <w:marLeft w:val="640"/>
      <w:marRight w:val="0"/>
      <w:marTop w:val="0"/>
      <w:marBottom w:val="0"/>
      <w:divBdr>
        <w:top w:val="none" w:sz="0" w:space="0" w:color="auto"/>
        <w:left w:val="none" w:sz="0" w:space="0" w:color="auto"/>
        <w:bottom w:val="none" w:sz="0" w:space="0" w:color="auto"/>
        <w:right w:val="none" w:sz="0" w:space="0" w:color="auto"/>
      </w:divBdr>
    </w:div>
    <w:div w:id="1173032819">
      <w:marLeft w:val="640"/>
      <w:marRight w:val="0"/>
      <w:marTop w:val="0"/>
      <w:marBottom w:val="0"/>
      <w:divBdr>
        <w:top w:val="none" w:sz="0" w:space="0" w:color="auto"/>
        <w:left w:val="none" w:sz="0" w:space="0" w:color="auto"/>
        <w:bottom w:val="none" w:sz="0" w:space="0" w:color="auto"/>
        <w:right w:val="none" w:sz="0" w:space="0" w:color="auto"/>
      </w:divBdr>
    </w:div>
    <w:div w:id="1173060121">
      <w:marLeft w:val="640"/>
      <w:marRight w:val="0"/>
      <w:marTop w:val="0"/>
      <w:marBottom w:val="0"/>
      <w:divBdr>
        <w:top w:val="none" w:sz="0" w:space="0" w:color="auto"/>
        <w:left w:val="none" w:sz="0" w:space="0" w:color="auto"/>
        <w:bottom w:val="none" w:sz="0" w:space="0" w:color="auto"/>
        <w:right w:val="none" w:sz="0" w:space="0" w:color="auto"/>
      </w:divBdr>
    </w:div>
    <w:div w:id="1173061000">
      <w:marLeft w:val="640"/>
      <w:marRight w:val="0"/>
      <w:marTop w:val="0"/>
      <w:marBottom w:val="0"/>
      <w:divBdr>
        <w:top w:val="none" w:sz="0" w:space="0" w:color="auto"/>
        <w:left w:val="none" w:sz="0" w:space="0" w:color="auto"/>
        <w:bottom w:val="none" w:sz="0" w:space="0" w:color="auto"/>
        <w:right w:val="none" w:sz="0" w:space="0" w:color="auto"/>
      </w:divBdr>
    </w:div>
    <w:div w:id="1173061292">
      <w:marLeft w:val="640"/>
      <w:marRight w:val="0"/>
      <w:marTop w:val="0"/>
      <w:marBottom w:val="0"/>
      <w:divBdr>
        <w:top w:val="none" w:sz="0" w:space="0" w:color="auto"/>
        <w:left w:val="none" w:sz="0" w:space="0" w:color="auto"/>
        <w:bottom w:val="none" w:sz="0" w:space="0" w:color="auto"/>
        <w:right w:val="none" w:sz="0" w:space="0" w:color="auto"/>
      </w:divBdr>
    </w:div>
    <w:div w:id="1173111312">
      <w:marLeft w:val="640"/>
      <w:marRight w:val="0"/>
      <w:marTop w:val="0"/>
      <w:marBottom w:val="0"/>
      <w:divBdr>
        <w:top w:val="none" w:sz="0" w:space="0" w:color="auto"/>
        <w:left w:val="none" w:sz="0" w:space="0" w:color="auto"/>
        <w:bottom w:val="none" w:sz="0" w:space="0" w:color="auto"/>
        <w:right w:val="none" w:sz="0" w:space="0" w:color="auto"/>
      </w:divBdr>
    </w:div>
    <w:div w:id="1173182928">
      <w:marLeft w:val="640"/>
      <w:marRight w:val="0"/>
      <w:marTop w:val="0"/>
      <w:marBottom w:val="0"/>
      <w:divBdr>
        <w:top w:val="none" w:sz="0" w:space="0" w:color="auto"/>
        <w:left w:val="none" w:sz="0" w:space="0" w:color="auto"/>
        <w:bottom w:val="none" w:sz="0" w:space="0" w:color="auto"/>
        <w:right w:val="none" w:sz="0" w:space="0" w:color="auto"/>
      </w:divBdr>
    </w:div>
    <w:div w:id="1173255359">
      <w:marLeft w:val="640"/>
      <w:marRight w:val="0"/>
      <w:marTop w:val="0"/>
      <w:marBottom w:val="0"/>
      <w:divBdr>
        <w:top w:val="none" w:sz="0" w:space="0" w:color="auto"/>
        <w:left w:val="none" w:sz="0" w:space="0" w:color="auto"/>
        <w:bottom w:val="none" w:sz="0" w:space="0" w:color="auto"/>
        <w:right w:val="none" w:sz="0" w:space="0" w:color="auto"/>
      </w:divBdr>
    </w:div>
    <w:div w:id="1173300086">
      <w:marLeft w:val="640"/>
      <w:marRight w:val="0"/>
      <w:marTop w:val="0"/>
      <w:marBottom w:val="0"/>
      <w:divBdr>
        <w:top w:val="none" w:sz="0" w:space="0" w:color="auto"/>
        <w:left w:val="none" w:sz="0" w:space="0" w:color="auto"/>
        <w:bottom w:val="none" w:sz="0" w:space="0" w:color="auto"/>
        <w:right w:val="none" w:sz="0" w:space="0" w:color="auto"/>
      </w:divBdr>
    </w:div>
    <w:div w:id="1173304392">
      <w:marLeft w:val="640"/>
      <w:marRight w:val="0"/>
      <w:marTop w:val="0"/>
      <w:marBottom w:val="0"/>
      <w:divBdr>
        <w:top w:val="none" w:sz="0" w:space="0" w:color="auto"/>
        <w:left w:val="none" w:sz="0" w:space="0" w:color="auto"/>
        <w:bottom w:val="none" w:sz="0" w:space="0" w:color="auto"/>
        <w:right w:val="none" w:sz="0" w:space="0" w:color="auto"/>
      </w:divBdr>
    </w:div>
    <w:div w:id="1173374380">
      <w:marLeft w:val="640"/>
      <w:marRight w:val="0"/>
      <w:marTop w:val="0"/>
      <w:marBottom w:val="0"/>
      <w:divBdr>
        <w:top w:val="none" w:sz="0" w:space="0" w:color="auto"/>
        <w:left w:val="none" w:sz="0" w:space="0" w:color="auto"/>
        <w:bottom w:val="none" w:sz="0" w:space="0" w:color="auto"/>
        <w:right w:val="none" w:sz="0" w:space="0" w:color="auto"/>
      </w:divBdr>
    </w:div>
    <w:div w:id="1173376008">
      <w:marLeft w:val="640"/>
      <w:marRight w:val="0"/>
      <w:marTop w:val="0"/>
      <w:marBottom w:val="0"/>
      <w:divBdr>
        <w:top w:val="none" w:sz="0" w:space="0" w:color="auto"/>
        <w:left w:val="none" w:sz="0" w:space="0" w:color="auto"/>
        <w:bottom w:val="none" w:sz="0" w:space="0" w:color="auto"/>
        <w:right w:val="none" w:sz="0" w:space="0" w:color="auto"/>
      </w:divBdr>
    </w:div>
    <w:div w:id="1173452036">
      <w:bodyDiv w:val="1"/>
      <w:marLeft w:val="0"/>
      <w:marRight w:val="0"/>
      <w:marTop w:val="0"/>
      <w:marBottom w:val="0"/>
      <w:divBdr>
        <w:top w:val="none" w:sz="0" w:space="0" w:color="auto"/>
        <w:left w:val="none" w:sz="0" w:space="0" w:color="auto"/>
        <w:bottom w:val="none" w:sz="0" w:space="0" w:color="auto"/>
        <w:right w:val="none" w:sz="0" w:space="0" w:color="auto"/>
      </w:divBdr>
    </w:div>
    <w:div w:id="1173454461">
      <w:marLeft w:val="640"/>
      <w:marRight w:val="0"/>
      <w:marTop w:val="0"/>
      <w:marBottom w:val="0"/>
      <w:divBdr>
        <w:top w:val="none" w:sz="0" w:space="0" w:color="auto"/>
        <w:left w:val="none" w:sz="0" w:space="0" w:color="auto"/>
        <w:bottom w:val="none" w:sz="0" w:space="0" w:color="auto"/>
        <w:right w:val="none" w:sz="0" w:space="0" w:color="auto"/>
      </w:divBdr>
    </w:div>
    <w:div w:id="1173649097">
      <w:marLeft w:val="640"/>
      <w:marRight w:val="0"/>
      <w:marTop w:val="0"/>
      <w:marBottom w:val="0"/>
      <w:divBdr>
        <w:top w:val="none" w:sz="0" w:space="0" w:color="auto"/>
        <w:left w:val="none" w:sz="0" w:space="0" w:color="auto"/>
        <w:bottom w:val="none" w:sz="0" w:space="0" w:color="auto"/>
        <w:right w:val="none" w:sz="0" w:space="0" w:color="auto"/>
      </w:divBdr>
    </w:div>
    <w:div w:id="1173761288">
      <w:marLeft w:val="640"/>
      <w:marRight w:val="0"/>
      <w:marTop w:val="0"/>
      <w:marBottom w:val="0"/>
      <w:divBdr>
        <w:top w:val="none" w:sz="0" w:space="0" w:color="auto"/>
        <w:left w:val="none" w:sz="0" w:space="0" w:color="auto"/>
        <w:bottom w:val="none" w:sz="0" w:space="0" w:color="auto"/>
        <w:right w:val="none" w:sz="0" w:space="0" w:color="auto"/>
      </w:divBdr>
    </w:div>
    <w:div w:id="1173763896">
      <w:marLeft w:val="640"/>
      <w:marRight w:val="0"/>
      <w:marTop w:val="0"/>
      <w:marBottom w:val="0"/>
      <w:divBdr>
        <w:top w:val="none" w:sz="0" w:space="0" w:color="auto"/>
        <w:left w:val="none" w:sz="0" w:space="0" w:color="auto"/>
        <w:bottom w:val="none" w:sz="0" w:space="0" w:color="auto"/>
        <w:right w:val="none" w:sz="0" w:space="0" w:color="auto"/>
      </w:divBdr>
    </w:div>
    <w:div w:id="1173836774">
      <w:marLeft w:val="640"/>
      <w:marRight w:val="0"/>
      <w:marTop w:val="0"/>
      <w:marBottom w:val="0"/>
      <w:divBdr>
        <w:top w:val="none" w:sz="0" w:space="0" w:color="auto"/>
        <w:left w:val="none" w:sz="0" w:space="0" w:color="auto"/>
        <w:bottom w:val="none" w:sz="0" w:space="0" w:color="auto"/>
        <w:right w:val="none" w:sz="0" w:space="0" w:color="auto"/>
      </w:divBdr>
    </w:div>
    <w:div w:id="1173884961">
      <w:marLeft w:val="640"/>
      <w:marRight w:val="0"/>
      <w:marTop w:val="0"/>
      <w:marBottom w:val="0"/>
      <w:divBdr>
        <w:top w:val="none" w:sz="0" w:space="0" w:color="auto"/>
        <w:left w:val="none" w:sz="0" w:space="0" w:color="auto"/>
        <w:bottom w:val="none" w:sz="0" w:space="0" w:color="auto"/>
        <w:right w:val="none" w:sz="0" w:space="0" w:color="auto"/>
      </w:divBdr>
    </w:div>
    <w:div w:id="1173957008">
      <w:marLeft w:val="640"/>
      <w:marRight w:val="0"/>
      <w:marTop w:val="0"/>
      <w:marBottom w:val="0"/>
      <w:divBdr>
        <w:top w:val="none" w:sz="0" w:space="0" w:color="auto"/>
        <w:left w:val="none" w:sz="0" w:space="0" w:color="auto"/>
        <w:bottom w:val="none" w:sz="0" w:space="0" w:color="auto"/>
        <w:right w:val="none" w:sz="0" w:space="0" w:color="auto"/>
      </w:divBdr>
    </w:div>
    <w:div w:id="1173960256">
      <w:marLeft w:val="640"/>
      <w:marRight w:val="0"/>
      <w:marTop w:val="0"/>
      <w:marBottom w:val="0"/>
      <w:divBdr>
        <w:top w:val="none" w:sz="0" w:space="0" w:color="auto"/>
        <w:left w:val="none" w:sz="0" w:space="0" w:color="auto"/>
        <w:bottom w:val="none" w:sz="0" w:space="0" w:color="auto"/>
        <w:right w:val="none" w:sz="0" w:space="0" w:color="auto"/>
      </w:divBdr>
    </w:div>
    <w:div w:id="1174026448">
      <w:marLeft w:val="640"/>
      <w:marRight w:val="0"/>
      <w:marTop w:val="0"/>
      <w:marBottom w:val="0"/>
      <w:divBdr>
        <w:top w:val="none" w:sz="0" w:space="0" w:color="auto"/>
        <w:left w:val="none" w:sz="0" w:space="0" w:color="auto"/>
        <w:bottom w:val="none" w:sz="0" w:space="0" w:color="auto"/>
        <w:right w:val="none" w:sz="0" w:space="0" w:color="auto"/>
      </w:divBdr>
    </w:div>
    <w:div w:id="1174030156">
      <w:marLeft w:val="640"/>
      <w:marRight w:val="0"/>
      <w:marTop w:val="0"/>
      <w:marBottom w:val="0"/>
      <w:divBdr>
        <w:top w:val="none" w:sz="0" w:space="0" w:color="auto"/>
        <w:left w:val="none" w:sz="0" w:space="0" w:color="auto"/>
        <w:bottom w:val="none" w:sz="0" w:space="0" w:color="auto"/>
        <w:right w:val="none" w:sz="0" w:space="0" w:color="auto"/>
      </w:divBdr>
    </w:div>
    <w:div w:id="1174034963">
      <w:marLeft w:val="640"/>
      <w:marRight w:val="0"/>
      <w:marTop w:val="0"/>
      <w:marBottom w:val="0"/>
      <w:divBdr>
        <w:top w:val="none" w:sz="0" w:space="0" w:color="auto"/>
        <w:left w:val="none" w:sz="0" w:space="0" w:color="auto"/>
        <w:bottom w:val="none" w:sz="0" w:space="0" w:color="auto"/>
        <w:right w:val="none" w:sz="0" w:space="0" w:color="auto"/>
      </w:divBdr>
    </w:div>
    <w:div w:id="1174300691">
      <w:marLeft w:val="640"/>
      <w:marRight w:val="0"/>
      <w:marTop w:val="0"/>
      <w:marBottom w:val="0"/>
      <w:divBdr>
        <w:top w:val="none" w:sz="0" w:space="0" w:color="auto"/>
        <w:left w:val="none" w:sz="0" w:space="0" w:color="auto"/>
        <w:bottom w:val="none" w:sz="0" w:space="0" w:color="auto"/>
        <w:right w:val="none" w:sz="0" w:space="0" w:color="auto"/>
      </w:divBdr>
    </w:div>
    <w:div w:id="1174339706">
      <w:marLeft w:val="640"/>
      <w:marRight w:val="0"/>
      <w:marTop w:val="0"/>
      <w:marBottom w:val="0"/>
      <w:divBdr>
        <w:top w:val="none" w:sz="0" w:space="0" w:color="auto"/>
        <w:left w:val="none" w:sz="0" w:space="0" w:color="auto"/>
        <w:bottom w:val="none" w:sz="0" w:space="0" w:color="auto"/>
        <w:right w:val="none" w:sz="0" w:space="0" w:color="auto"/>
      </w:divBdr>
    </w:div>
    <w:div w:id="1174340560">
      <w:marLeft w:val="640"/>
      <w:marRight w:val="0"/>
      <w:marTop w:val="0"/>
      <w:marBottom w:val="0"/>
      <w:divBdr>
        <w:top w:val="none" w:sz="0" w:space="0" w:color="auto"/>
        <w:left w:val="none" w:sz="0" w:space="0" w:color="auto"/>
        <w:bottom w:val="none" w:sz="0" w:space="0" w:color="auto"/>
        <w:right w:val="none" w:sz="0" w:space="0" w:color="auto"/>
      </w:divBdr>
    </w:div>
    <w:div w:id="1174419087">
      <w:marLeft w:val="640"/>
      <w:marRight w:val="0"/>
      <w:marTop w:val="0"/>
      <w:marBottom w:val="0"/>
      <w:divBdr>
        <w:top w:val="none" w:sz="0" w:space="0" w:color="auto"/>
        <w:left w:val="none" w:sz="0" w:space="0" w:color="auto"/>
        <w:bottom w:val="none" w:sz="0" w:space="0" w:color="auto"/>
        <w:right w:val="none" w:sz="0" w:space="0" w:color="auto"/>
      </w:divBdr>
    </w:div>
    <w:div w:id="1174495642">
      <w:marLeft w:val="640"/>
      <w:marRight w:val="0"/>
      <w:marTop w:val="0"/>
      <w:marBottom w:val="0"/>
      <w:divBdr>
        <w:top w:val="none" w:sz="0" w:space="0" w:color="auto"/>
        <w:left w:val="none" w:sz="0" w:space="0" w:color="auto"/>
        <w:bottom w:val="none" w:sz="0" w:space="0" w:color="auto"/>
        <w:right w:val="none" w:sz="0" w:space="0" w:color="auto"/>
      </w:divBdr>
    </w:div>
    <w:div w:id="1174539226">
      <w:marLeft w:val="640"/>
      <w:marRight w:val="0"/>
      <w:marTop w:val="0"/>
      <w:marBottom w:val="0"/>
      <w:divBdr>
        <w:top w:val="none" w:sz="0" w:space="0" w:color="auto"/>
        <w:left w:val="none" w:sz="0" w:space="0" w:color="auto"/>
        <w:bottom w:val="none" w:sz="0" w:space="0" w:color="auto"/>
        <w:right w:val="none" w:sz="0" w:space="0" w:color="auto"/>
      </w:divBdr>
    </w:div>
    <w:div w:id="1174566081">
      <w:marLeft w:val="640"/>
      <w:marRight w:val="0"/>
      <w:marTop w:val="0"/>
      <w:marBottom w:val="0"/>
      <w:divBdr>
        <w:top w:val="none" w:sz="0" w:space="0" w:color="auto"/>
        <w:left w:val="none" w:sz="0" w:space="0" w:color="auto"/>
        <w:bottom w:val="none" w:sz="0" w:space="0" w:color="auto"/>
        <w:right w:val="none" w:sz="0" w:space="0" w:color="auto"/>
      </w:divBdr>
    </w:div>
    <w:div w:id="1174609932">
      <w:marLeft w:val="640"/>
      <w:marRight w:val="0"/>
      <w:marTop w:val="0"/>
      <w:marBottom w:val="0"/>
      <w:divBdr>
        <w:top w:val="none" w:sz="0" w:space="0" w:color="auto"/>
        <w:left w:val="none" w:sz="0" w:space="0" w:color="auto"/>
        <w:bottom w:val="none" w:sz="0" w:space="0" w:color="auto"/>
        <w:right w:val="none" w:sz="0" w:space="0" w:color="auto"/>
      </w:divBdr>
    </w:div>
    <w:div w:id="1174610961">
      <w:marLeft w:val="640"/>
      <w:marRight w:val="0"/>
      <w:marTop w:val="0"/>
      <w:marBottom w:val="0"/>
      <w:divBdr>
        <w:top w:val="none" w:sz="0" w:space="0" w:color="auto"/>
        <w:left w:val="none" w:sz="0" w:space="0" w:color="auto"/>
        <w:bottom w:val="none" w:sz="0" w:space="0" w:color="auto"/>
        <w:right w:val="none" w:sz="0" w:space="0" w:color="auto"/>
      </w:divBdr>
    </w:div>
    <w:div w:id="1174682862">
      <w:marLeft w:val="640"/>
      <w:marRight w:val="0"/>
      <w:marTop w:val="0"/>
      <w:marBottom w:val="0"/>
      <w:divBdr>
        <w:top w:val="none" w:sz="0" w:space="0" w:color="auto"/>
        <w:left w:val="none" w:sz="0" w:space="0" w:color="auto"/>
        <w:bottom w:val="none" w:sz="0" w:space="0" w:color="auto"/>
        <w:right w:val="none" w:sz="0" w:space="0" w:color="auto"/>
      </w:divBdr>
    </w:div>
    <w:div w:id="1174684674">
      <w:marLeft w:val="640"/>
      <w:marRight w:val="0"/>
      <w:marTop w:val="0"/>
      <w:marBottom w:val="0"/>
      <w:divBdr>
        <w:top w:val="none" w:sz="0" w:space="0" w:color="auto"/>
        <w:left w:val="none" w:sz="0" w:space="0" w:color="auto"/>
        <w:bottom w:val="none" w:sz="0" w:space="0" w:color="auto"/>
        <w:right w:val="none" w:sz="0" w:space="0" w:color="auto"/>
      </w:divBdr>
    </w:div>
    <w:div w:id="1174687334">
      <w:marLeft w:val="640"/>
      <w:marRight w:val="0"/>
      <w:marTop w:val="0"/>
      <w:marBottom w:val="0"/>
      <w:divBdr>
        <w:top w:val="none" w:sz="0" w:space="0" w:color="auto"/>
        <w:left w:val="none" w:sz="0" w:space="0" w:color="auto"/>
        <w:bottom w:val="none" w:sz="0" w:space="0" w:color="auto"/>
        <w:right w:val="none" w:sz="0" w:space="0" w:color="auto"/>
      </w:divBdr>
    </w:div>
    <w:div w:id="1174687948">
      <w:marLeft w:val="640"/>
      <w:marRight w:val="0"/>
      <w:marTop w:val="0"/>
      <w:marBottom w:val="0"/>
      <w:divBdr>
        <w:top w:val="none" w:sz="0" w:space="0" w:color="auto"/>
        <w:left w:val="none" w:sz="0" w:space="0" w:color="auto"/>
        <w:bottom w:val="none" w:sz="0" w:space="0" w:color="auto"/>
        <w:right w:val="none" w:sz="0" w:space="0" w:color="auto"/>
      </w:divBdr>
    </w:div>
    <w:div w:id="1174763640">
      <w:marLeft w:val="640"/>
      <w:marRight w:val="0"/>
      <w:marTop w:val="0"/>
      <w:marBottom w:val="0"/>
      <w:divBdr>
        <w:top w:val="none" w:sz="0" w:space="0" w:color="auto"/>
        <w:left w:val="none" w:sz="0" w:space="0" w:color="auto"/>
        <w:bottom w:val="none" w:sz="0" w:space="0" w:color="auto"/>
        <w:right w:val="none" w:sz="0" w:space="0" w:color="auto"/>
      </w:divBdr>
    </w:div>
    <w:div w:id="1174763769">
      <w:marLeft w:val="640"/>
      <w:marRight w:val="0"/>
      <w:marTop w:val="0"/>
      <w:marBottom w:val="0"/>
      <w:divBdr>
        <w:top w:val="none" w:sz="0" w:space="0" w:color="auto"/>
        <w:left w:val="none" w:sz="0" w:space="0" w:color="auto"/>
        <w:bottom w:val="none" w:sz="0" w:space="0" w:color="auto"/>
        <w:right w:val="none" w:sz="0" w:space="0" w:color="auto"/>
      </w:divBdr>
    </w:div>
    <w:div w:id="1174799639">
      <w:marLeft w:val="640"/>
      <w:marRight w:val="0"/>
      <w:marTop w:val="0"/>
      <w:marBottom w:val="0"/>
      <w:divBdr>
        <w:top w:val="none" w:sz="0" w:space="0" w:color="auto"/>
        <w:left w:val="none" w:sz="0" w:space="0" w:color="auto"/>
        <w:bottom w:val="none" w:sz="0" w:space="0" w:color="auto"/>
        <w:right w:val="none" w:sz="0" w:space="0" w:color="auto"/>
      </w:divBdr>
    </w:div>
    <w:div w:id="1174807794">
      <w:marLeft w:val="640"/>
      <w:marRight w:val="0"/>
      <w:marTop w:val="0"/>
      <w:marBottom w:val="0"/>
      <w:divBdr>
        <w:top w:val="none" w:sz="0" w:space="0" w:color="auto"/>
        <w:left w:val="none" w:sz="0" w:space="0" w:color="auto"/>
        <w:bottom w:val="none" w:sz="0" w:space="0" w:color="auto"/>
        <w:right w:val="none" w:sz="0" w:space="0" w:color="auto"/>
      </w:divBdr>
    </w:div>
    <w:div w:id="1174878653">
      <w:marLeft w:val="640"/>
      <w:marRight w:val="0"/>
      <w:marTop w:val="0"/>
      <w:marBottom w:val="0"/>
      <w:divBdr>
        <w:top w:val="none" w:sz="0" w:space="0" w:color="auto"/>
        <w:left w:val="none" w:sz="0" w:space="0" w:color="auto"/>
        <w:bottom w:val="none" w:sz="0" w:space="0" w:color="auto"/>
        <w:right w:val="none" w:sz="0" w:space="0" w:color="auto"/>
      </w:divBdr>
    </w:div>
    <w:div w:id="1174882595">
      <w:marLeft w:val="640"/>
      <w:marRight w:val="0"/>
      <w:marTop w:val="0"/>
      <w:marBottom w:val="0"/>
      <w:divBdr>
        <w:top w:val="none" w:sz="0" w:space="0" w:color="auto"/>
        <w:left w:val="none" w:sz="0" w:space="0" w:color="auto"/>
        <w:bottom w:val="none" w:sz="0" w:space="0" w:color="auto"/>
        <w:right w:val="none" w:sz="0" w:space="0" w:color="auto"/>
      </w:divBdr>
    </w:div>
    <w:div w:id="1174883418">
      <w:marLeft w:val="640"/>
      <w:marRight w:val="0"/>
      <w:marTop w:val="0"/>
      <w:marBottom w:val="0"/>
      <w:divBdr>
        <w:top w:val="none" w:sz="0" w:space="0" w:color="auto"/>
        <w:left w:val="none" w:sz="0" w:space="0" w:color="auto"/>
        <w:bottom w:val="none" w:sz="0" w:space="0" w:color="auto"/>
        <w:right w:val="none" w:sz="0" w:space="0" w:color="auto"/>
      </w:divBdr>
    </w:div>
    <w:div w:id="1174953932">
      <w:marLeft w:val="640"/>
      <w:marRight w:val="0"/>
      <w:marTop w:val="0"/>
      <w:marBottom w:val="0"/>
      <w:divBdr>
        <w:top w:val="none" w:sz="0" w:space="0" w:color="auto"/>
        <w:left w:val="none" w:sz="0" w:space="0" w:color="auto"/>
        <w:bottom w:val="none" w:sz="0" w:space="0" w:color="auto"/>
        <w:right w:val="none" w:sz="0" w:space="0" w:color="auto"/>
      </w:divBdr>
    </w:div>
    <w:div w:id="1174953985">
      <w:marLeft w:val="640"/>
      <w:marRight w:val="0"/>
      <w:marTop w:val="0"/>
      <w:marBottom w:val="0"/>
      <w:divBdr>
        <w:top w:val="none" w:sz="0" w:space="0" w:color="auto"/>
        <w:left w:val="none" w:sz="0" w:space="0" w:color="auto"/>
        <w:bottom w:val="none" w:sz="0" w:space="0" w:color="auto"/>
        <w:right w:val="none" w:sz="0" w:space="0" w:color="auto"/>
      </w:divBdr>
    </w:div>
    <w:div w:id="1174959193">
      <w:marLeft w:val="640"/>
      <w:marRight w:val="0"/>
      <w:marTop w:val="0"/>
      <w:marBottom w:val="0"/>
      <w:divBdr>
        <w:top w:val="none" w:sz="0" w:space="0" w:color="auto"/>
        <w:left w:val="none" w:sz="0" w:space="0" w:color="auto"/>
        <w:bottom w:val="none" w:sz="0" w:space="0" w:color="auto"/>
        <w:right w:val="none" w:sz="0" w:space="0" w:color="auto"/>
      </w:divBdr>
    </w:div>
    <w:div w:id="1174997091">
      <w:marLeft w:val="640"/>
      <w:marRight w:val="0"/>
      <w:marTop w:val="0"/>
      <w:marBottom w:val="0"/>
      <w:divBdr>
        <w:top w:val="none" w:sz="0" w:space="0" w:color="auto"/>
        <w:left w:val="none" w:sz="0" w:space="0" w:color="auto"/>
        <w:bottom w:val="none" w:sz="0" w:space="0" w:color="auto"/>
        <w:right w:val="none" w:sz="0" w:space="0" w:color="auto"/>
      </w:divBdr>
    </w:div>
    <w:div w:id="1175074597">
      <w:marLeft w:val="640"/>
      <w:marRight w:val="0"/>
      <w:marTop w:val="0"/>
      <w:marBottom w:val="0"/>
      <w:divBdr>
        <w:top w:val="none" w:sz="0" w:space="0" w:color="auto"/>
        <w:left w:val="none" w:sz="0" w:space="0" w:color="auto"/>
        <w:bottom w:val="none" w:sz="0" w:space="0" w:color="auto"/>
        <w:right w:val="none" w:sz="0" w:space="0" w:color="auto"/>
      </w:divBdr>
    </w:div>
    <w:div w:id="1175149537">
      <w:bodyDiv w:val="1"/>
      <w:marLeft w:val="0"/>
      <w:marRight w:val="0"/>
      <w:marTop w:val="0"/>
      <w:marBottom w:val="0"/>
      <w:divBdr>
        <w:top w:val="none" w:sz="0" w:space="0" w:color="auto"/>
        <w:left w:val="none" w:sz="0" w:space="0" w:color="auto"/>
        <w:bottom w:val="none" w:sz="0" w:space="0" w:color="auto"/>
        <w:right w:val="none" w:sz="0" w:space="0" w:color="auto"/>
      </w:divBdr>
    </w:div>
    <w:div w:id="1175223577">
      <w:marLeft w:val="640"/>
      <w:marRight w:val="0"/>
      <w:marTop w:val="0"/>
      <w:marBottom w:val="0"/>
      <w:divBdr>
        <w:top w:val="none" w:sz="0" w:space="0" w:color="auto"/>
        <w:left w:val="none" w:sz="0" w:space="0" w:color="auto"/>
        <w:bottom w:val="none" w:sz="0" w:space="0" w:color="auto"/>
        <w:right w:val="none" w:sz="0" w:space="0" w:color="auto"/>
      </w:divBdr>
    </w:div>
    <w:div w:id="1175261443">
      <w:marLeft w:val="640"/>
      <w:marRight w:val="0"/>
      <w:marTop w:val="0"/>
      <w:marBottom w:val="0"/>
      <w:divBdr>
        <w:top w:val="none" w:sz="0" w:space="0" w:color="auto"/>
        <w:left w:val="none" w:sz="0" w:space="0" w:color="auto"/>
        <w:bottom w:val="none" w:sz="0" w:space="0" w:color="auto"/>
        <w:right w:val="none" w:sz="0" w:space="0" w:color="auto"/>
      </w:divBdr>
    </w:div>
    <w:div w:id="1175267246">
      <w:marLeft w:val="640"/>
      <w:marRight w:val="0"/>
      <w:marTop w:val="0"/>
      <w:marBottom w:val="0"/>
      <w:divBdr>
        <w:top w:val="none" w:sz="0" w:space="0" w:color="auto"/>
        <w:left w:val="none" w:sz="0" w:space="0" w:color="auto"/>
        <w:bottom w:val="none" w:sz="0" w:space="0" w:color="auto"/>
        <w:right w:val="none" w:sz="0" w:space="0" w:color="auto"/>
      </w:divBdr>
    </w:div>
    <w:div w:id="1175338225">
      <w:marLeft w:val="640"/>
      <w:marRight w:val="0"/>
      <w:marTop w:val="0"/>
      <w:marBottom w:val="0"/>
      <w:divBdr>
        <w:top w:val="none" w:sz="0" w:space="0" w:color="auto"/>
        <w:left w:val="none" w:sz="0" w:space="0" w:color="auto"/>
        <w:bottom w:val="none" w:sz="0" w:space="0" w:color="auto"/>
        <w:right w:val="none" w:sz="0" w:space="0" w:color="auto"/>
      </w:divBdr>
    </w:div>
    <w:div w:id="1175463361">
      <w:marLeft w:val="640"/>
      <w:marRight w:val="0"/>
      <w:marTop w:val="0"/>
      <w:marBottom w:val="0"/>
      <w:divBdr>
        <w:top w:val="none" w:sz="0" w:space="0" w:color="auto"/>
        <w:left w:val="none" w:sz="0" w:space="0" w:color="auto"/>
        <w:bottom w:val="none" w:sz="0" w:space="0" w:color="auto"/>
        <w:right w:val="none" w:sz="0" w:space="0" w:color="auto"/>
      </w:divBdr>
    </w:div>
    <w:div w:id="1175463937">
      <w:marLeft w:val="640"/>
      <w:marRight w:val="0"/>
      <w:marTop w:val="0"/>
      <w:marBottom w:val="0"/>
      <w:divBdr>
        <w:top w:val="none" w:sz="0" w:space="0" w:color="auto"/>
        <w:left w:val="none" w:sz="0" w:space="0" w:color="auto"/>
        <w:bottom w:val="none" w:sz="0" w:space="0" w:color="auto"/>
        <w:right w:val="none" w:sz="0" w:space="0" w:color="auto"/>
      </w:divBdr>
    </w:div>
    <w:div w:id="1175530056">
      <w:marLeft w:val="640"/>
      <w:marRight w:val="0"/>
      <w:marTop w:val="0"/>
      <w:marBottom w:val="0"/>
      <w:divBdr>
        <w:top w:val="none" w:sz="0" w:space="0" w:color="auto"/>
        <w:left w:val="none" w:sz="0" w:space="0" w:color="auto"/>
        <w:bottom w:val="none" w:sz="0" w:space="0" w:color="auto"/>
        <w:right w:val="none" w:sz="0" w:space="0" w:color="auto"/>
      </w:divBdr>
    </w:div>
    <w:div w:id="1175533279">
      <w:marLeft w:val="640"/>
      <w:marRight w:val="0"/>
      <w:marTop w:val="0"/>
      <w:marBottom w:val="0"/>
      <w:divBdr>
        <w:top w:val="none" w:sz="0" w:space="0" w:color="auto"/>
        <w:left w:val="none" w:sz="0" w:space="0" w:color="auto"/>
        <w:bottom w:val="none" w:sz="0" w:space="0" w:color="auto"/>
        <w:right w:val="none" w:sz="0" w:space="0" w:color="auto"/>
      </w:divBdr>
    </w:div>
    <w:div w:id="1175609539">
      <w:marLeft w:val="640"/>
      <w:marRight w:val="0"/>
      <w:marTop w:val="0"/>
      <w:marBottom w:val="0"/>
      <w:divBdr>
        <w:top w:val="none" w:sz="0" w:space="0" w:color="auto"/>
        <w:left w:val="none" w:sz="0" w:space="0" w:color="auto"/>
        <w:bottom w:val="none" w:sz="0" w:space="0" w:color="auto"/>
        <w:right w:val="none" w:sz="0" w:space="0" w:color="auto"/>
      </w:divBdr>
    </w:div>
    <w:div w:id="1175726693">
      <w:marLeft w:val="640"/>
      <w:marRight w:val="0"/>
      <w:marTop w:val="0"/>
      <w:marBottom w:val="0"/>
      <w:divBdr>
        <w:top w:val="none" w:sz="0" w:space="0" w:color="auto"/>
        <w:left w:val="none" w:sz="0" w:space="0" w:color="auto"/>
        <w:bottom w:val="none" w:sz="0" w:space="0" w:color="auto"/>
        <w:right w:val="none" w:sz="0" w:space="0" w:color="auto"/>
      </w:divBdr>
    </w:div>
    <w:div w:id="1175803495">
      <w:marLeft w:val="640"/>
      <w:marRight w:val="0"/>
      <w:marTop w:val="0"/>
      <w:marBottom w:val="0"/>
      <w:divBdr>
        <w:top w:val="none" w:sz="0" w:space="0" w:color="auto"/>
        <w:left w:val="none" w:sz="0" w:space="0" w:color="auto"/>
        <w:bottom w:val="none" w:sz="0" w:space="0" w:color="auto"/>
        <w:right w:val="none" w:sz="0" w:space="0" w:color="auto"/>
      </w:divBdr>
    </w:div>
    <w:div w:id="1175807724">
      <w:marLeft w:val="640"/>
      <w:marRight w:val="0"/>
      <w:marTop w:val="0"/>
      <w:marBottom w:val="0"/>
      <w:divBdr>
        <w:top w:val="none" w:sz="0" w:space="0" w:color="auto"/>
        <w:left w:val="none" w:sz="0" w:space="0" w:color="auto"/>
        <w:bottom w:val="none" w:sz="0" w:space="0" w:color="auto"/>
        <w:right w:val="none" w:sz="0" w:space="0" w:color="auto"/>
      </w:divBdr>
    </w:div>
    <w:div w:id="1175922746">
      <w:marLeft w:val="640"/>
      <w:marRight w:val="0"/>
      <w:marTop w:val="0"/>
      <w:marBottom w:val="0"/>
      <w:divBdr>
        <w:top w:val="none" w:sz="0" w:space="0" w:color="auto"/>
        <w:left w:val="none" w:sz="0" w:space="0" w:color="auto"/>
        <w:bottom w:val="none" w:sz="0" w:space="0" w:color="auto"/>
        <w:right w:val="none" w:sz="0" w:space="0" w:color="auto"/>
      </w:divBdr>
    </w:div>
    <w:div w:id="1175923024">
      <w:marLeft w:val="640"/>
      <w:marRight w:val="0"/>
      <w:marTop w:val="0"/>
      <w:marBottom w:val="0"/>
      <w:divBdr>
        <w:top w:val="none" w:sz="0" w:space="0" w:color="auto"/>
        <w:left w:val="none" w:sz="0" w:space="0" w:color="auto"/>
        <w:bottom w:val="none" w:sz="0" w:space="0" w:color="auto"/>
        <w:right w:val="none" w:sz="0" w:space="0" w:color="auto"/>
      </w:divBdr>
    </w:div>
    <w:div w:id="1176000246">
      <w:marLeft w:val="640"/>
      <w:marRight w:val="0"/>
      <w:marTop w:val="0"/>
      <w:marBottom w:val="0"/>
      <w:divBdr>
        <w:top w:val="none" w:sz="0" w:space="0" w:color="auto"/>
        <w:left w:val="none" w:sz="0" w:space="0" w:color="auto"/>
        <w:bottom w:val="none" w:sz="0" w:space="0" w:color="auto"/>
        <w:right w:val="none" w:sz="0" w:space="0" w:color="auto"/>
      </w:divBdr>
    </w:div>
    <w:div w:id="1176069774">
      <w:marLeft w:val="640"/>
      <w:marRight w:val="0"/>
      <w:marTop w:val="0"/>
      <w:marBottom w:val="0"/>
      <w:divBdr>
        <w:top w:val="none" w:sz="0" w:space="0" w:color="auto"/>
        <w:left w:val="none" w:sz="0" w:space="0" w:color="auto"/>
        <w:bottom w:val="none" w:sz="0" w:space="0" w:color="auto"/>
        <w:right w:val="none" w:sz="0" w:space="0" w:color="auto"/>
      </w:divBdr>
    </w:div>
    <w:div w:id="1176074228">
      <w:marLeft w:val="640"/>
      <w:marRight w:val="0"/>
      <w:marTop w:val="0"/>
      <w:marBottom w:val="0"/>
      <w:divBdr>
        <w:top w:val="none" w:sz="0" w:space="0" w:color="auto"/>
        <w:left w:val="none" w:sz="0" w:space="0" w:color="auto"/>
        <w:bottom w:val="none" w:sz="0" w:space="0" w:color="auto"/>
        <w:right w:val="none" w:sz="0" w:space="0" w:color="auto"/>
      </w:divBdr>
    </w:div>
    <w:div w:id="1176110952">
      <w:marLeft w:val="640"/>
      <w:marRight w:val="0"/>
      <w:marTop w:val="0"/>
      <w:marBottom w:val="0"/>
      <w:divBdr>
        <w:top w:val="none" w:sz="0" w:space="0" w:color="auto"/>
        <w:left w:val="none" w:sz="0" w:space="0" w:color="auto"/>
        <w:bottom w:val="none" w:sz="0" w:space="0" w:color="auto"/>
        <w:right w:val="none" w:sz="0" w:space="0" w:color="auto"/>
      </w:divBdr>
    </w:div>
    <w:div w:id="1176112492">
      <w:marLeft w:val="640"/>
      <w:marRight w:val="0"/>
      <w:marTop w:val="0"/>
      <w:marBottom w:val="0"/>
      <w:divBdr>
        <w:top w:val="none" w:sz="0" w:space="0" w:color="auto"/>
        <w:left w:val="none" w:sz="0" w:space="0" w:color="auto"/>
        <w:bottom w:val="none" w:sz="0" w:space="0" w:color="auto"/>
        <w:right w:val="none" w:sz="0" w:space="0" w:color="auto"/>
      </w:divBdr>
    </w:div>
    <w:div w:id="1176118072">
      <w:marLeft w:val="640"/>
      <w:marRight w:val="0"/>
      <w:marTop w:val="0"/>
      <w:marBottom w:val="0"/>
      <w:divBdr>
        <w:top w:val="none" w:sz="0" w:space="0" w:color="auto"/>
        <w:left w:val="none" w:sz="0" w:space="0" w:color="auto"/>
        <w:bottom w:val="none" w:sz="0" w:space="0" w:color="auto"/>
        <w:right w:val="none" w:sz="0" w:space="0" w:color="auto"/>
      </w:divBdr>
    </w:div>
    <w:div w:id="1176118433">
      <w:marLeft w:val="640"/>
      <w:marRight w:val="0"/>
      <w:marTop w:val="0"/>
      <w:marBottom w:val="0"/>
      <w:divBdr>
        <w:top w:val="none" w:sz="0" w:space="0" w:color="auto"/>
        <w:left w:val="none" w:sz="0" w:space="0" w:color="auto"/>
        <w:bottom w:val="none" w:sz="0" w:space="0" w:color="auto"/>
        <w:right w:val="none" w:sz="0" w:space="0" w:color="auto"/>
      </w:divBdr>
    </w:div>
    <w:div w:id="1176189098">
      <w:marLeft w:val="640"/>
      <w:marRight w:val="0"/>
      <w:marTop w:val="0"/>
      <w:marBottom w:val="0"/>
      <w:divBdr>
        <w:top w:val="none" w:sz="0" w:space="0" w:color="auto"/>
        <w:left w:val="none" w:sz="0" w:space="0" w:color="auto"/>
        <w:bottom w:val="none" w:sz="0" w:space="0" w:color="auto"/>
        <w:right w:val="none" w:sz="0" w:space="0" w:color="auto"/>
      </w:divBdr>
    </w:div>
    <w:div w:id="1176189984">
      <w:marLeft w:val="640"/>
      <w:marRight w:val="0"/>
      <w:marTop w:val="0"/>
      <w:marBottom w:val="0"/>
      <w:divBdr>
        <w:top w:val="none" w:sz="0" w:space="0" w:color="auto"/>
        <w:left w:val="none" w:sz="0" w:space="0" w:color="auto"/>
        <w:bottom w:val="none" w:sz="0" w:space="0" w:color="auto"/>
        <w:right w:val="none" w:sz="0" w:space="0" w:color="auto"/>
      </w:divBdr>
    </w:div>
    <w:div w:id="1176262850">
      <w:marLeft w:val="640"/>
      <w:marRight w:val="0"/>
      <w:marTop w:val="0"/>
      <w:marBottom w:val="0"/>
      <w:divBdr>
        <w:top w:val="none" w:sz="0" w:space="0" w:color="auto"/>
        <w:left w:val="none" w:sz="0" w:space="0" w:color="auto"/>
        <w:bottom w:val="none" w:sz="0" w:space="0" w:color="auto"/>
        <w:right w:val="none" w:sz="0" w:space="0" w:color="auto"/>
      </w:divBdr>
    </w:div>
    <w:div w:id="1176263269">
      <w:marLeft w:val="640"/>
      <w:marRight w:val="0"/>
      <w:marTop w:val="0"/>
      <w:marBottom w:val="0"/>
      <w:divBdr>
        <w:top w:val="none" w:sz="0" w:space="0" w:color="auto"/>
        <w:left w:val="none" w:sz="0" w:space="0" w:color="auto"/>
        <w:bottom w:val="none" w:sz="0" w:space="0" w:color="auto"/>
        <w:right w:val="none" w:sz="0" w:space="0" w:color="auto"/>
      </w:divBdr>
    </w:div>
    <w:div w:id="1176265965">
      <w:marLeft w:val="640"/>
      <w:marRight w:val="0"/>
      <w:marTop w:val="0"/>
      <w:marBottom w:val="0"/>
      <w:divBdr>
        <w:top w:val="none" w:sz="0" w:space="0" w:color="auto"/>
        <w:left w:val="none" w:sz="0" w:space="0" w:color="auto"/>
        <w:bottom w:val="none" w:sz="0" w:space="0" w:color="auto"/>
        <w:right w:val="none" w:sz="0" w:space="0" w:color="auto"/>
      </w:divBdr>
    </w:div>
    <w:div w:id="1176387754">
      <w:marLeft w:val="640"/>
      <w:marRight w:val="0"/>
      <w:marTop w:val="0"/>
      <w:marBottom w:val="0"/>
      <w:divBdr>
        <w:top w:val="none" w:sz="0" w:space="0" w:color="auto"/>
        <w:left w:val="none" w:sz="0" w:space="0" w:color="auto"/>
        <w:bottom w:val="none" w:sz="0" w:space="0" w:color="auto"/>
        <w:right w:val="none" w:sz="0" w:space="0" w:color="auto"/>
      </w:divBdr>
    </w:div>
    <w:div w:id="1176503685">
      <w:marLeft w:val="640"/>
      <w:marRight w:val="0"/>
      <w:marTop w:val="0"/>
      <w:marBottom w:val="0"/>
      <w:divBdr>
        <w:top w:val="none" w:sz="0" w:space="0" w:color="auto"/>
        <w:left w:val="none" w:sz="0" w:space="0" w:color="auto"/>
        <w:bottom w:val="none" w:sz="0" w:space="0" w:color="auto"/>
        <w:right w:val="none" w:sz="0" w:space="0" w:color="auto"/>
      </w:divBdr>
    </w:div>
    <w:div w:id="1176503693">
      <w:marLeft w:val="640"/>
      <w:marRight w:val="0"/>
      <w:marTop w:val="0"/>
      <w:marBottom w:val="0"/>
      <w:divBdr>
        <w:top w:val="none" w:sz="0" w:space="0" w:color="auto"/>
        <w:left w:val="none" w:sz="0" w:space="0" w:color="auto"/>
        <w:bottom w:val="none" w:sz="0" w:space="0" w:color="auto"/>
        <w:right w:val="none" w:sz="0" w:space="0" w:color="auto"/>
      </w:divBdr>
    </w:div>
    <w:div w:id="1176503791">
      <w:marLeft w:val="640"/>
      <w:marRight w:val="0"/>
      <w:marTop w:val="0"/>
      <w:marBottom w:val="0"/>
      <w:divBdr>
        <w:top w:val="none" w:sz="0" w:space="0" w:color="auto"/>
        <w:left w:val="none" w:sz="0" w:space="0" w:color="auto"/>
        <w:bottom w:val="none" w:sz="0" w:space="0" w:color="auto"/>
        <w:right w:val="none" w:sz="0" w:space="0" w:color="auto"/>
      </w:divBdr>
    </w:div>
    <w:div w:id="1176530911">
      <w:marLeft w:val="640"/>
      <w:marRight w:val="0"/>
      <w:marTop w:val="0"/>
      <w:marBottom w:val="0"/>
      <w:divBdr>
        <w:top w:val="none" w:sz="0" w:space="0" w:color="auto"/>
        <w:left w:val="none" w:sz="0" w:space="0" w:color="auto"/>
        <w:bottom w:val="none" w:sz="0" w:space="0" w:color="auto"/>
        <w:right w:val="none" w:sz="0" w:space="0" w:color="auto"/>
      </w:divBdr>
    </w:div>
    <w:div w:id="1176575540">
      <w:marLeft w:val="640"/>
      <w:marRight w:val="0"/>
      <w:marTop w:val="0"/>
      <w:marBottom w:val="0"/>
      <w:divBdr>
        <w:top w:val="none" w:sz="0" w:space="0" w:color="auto"/>
        <w:left w:val="none" w:sz="0" w:space="0" w:color="auto"/>
        <w:bottom w:val="none" w:sz="0" w:space="0" w:color="auto"/>
        <w:right w:val="none" w:sz="0" w:space="0" w:color="auto"/>
      </w:divBdr>
    </w:div>
    <w:div w:id="1176576160">
      <w:marLeft w:val="640"/>
      <w:marRight w:val="0"/>
      <w:marTop w:val="0"/>
      <w:marBottom w:val="0"/>
      <w:divBdr>
        <w:top w:val="none" w:sz="0" w:space="0" w:color="auto"/>
        <w:left w:val="none" w:sz="0" w:space="0" w:color="auto"/>
        <w:bottom w:val="none" w:sz="0" w:space="0" w:color="auto"/>
        <w:right w:val="none" w:sz="0" w:space="0" w:color="auto"/>
      </w:divBdr>
    </w:div>
    <w:div w:id="1176580403">
      <w:marLeft w:val="640"/>
      <w:marRight w:val="0"/>
      <w:marTop w:val="0"/>
      <w:marBottom w:val="0"/>
      <w:divBdr>
        <w:top w:val="none" w:sz="0" w:space="0" w:color="auto"/>
        <w:left w:val="none" w:sz="0" w:space="0" w:color="auto"/>
        <w:bottom w:val="none" w:sz="0" w:space="0" w:color="auto"/>
        <w:right w:val="none" w:sz="0" w:space="0" w:color="auto"/>
      </w:divBdr>
    </w:div>
    <w:div w:id="1176728950">
      <w:marLeft w:val="640"/>
      <w:marRight w:val="0"/>
      <w:marTop w:val="0"/>
      <w:marBottom w:val="0"/>
      <w:divBdr>
        <w:top w:val="none" w:sz="0" w:space="0" w:color="auto"/>
        <w:left w:val="none" w:sz="0" w:space="0" w:color="auto"/>
        <w:bottom w:val="none" w:sz="0" w:space="0" w:color="auto"/>
        <w:right w:val="none" w:sz="0" w:space="0" w:color="auto"/>
      </w:divBdr>
    </w:div>
    <w:div w:id="1176731450">
      <w:marLeft w:val="640"/>
      <w:marRight w:val="0"/>
      <w:marTop w:val="0"/>
      <w:marBottom w:val="0"/>
      <w:divBdr>
        <w:top w:val="none" w:sz="0" w:space="0" w:color="auto"/>
        <w:left w:val="none" w:sz="0" w:space="0" w:color="auto"/>
        <w:bottom w:val="none" w:sz="0" w:space="0" w:color="auto"/>
        <w:right w:val="none" w:sz="0" w:space="0" w:color="auto"/>
      </w:divBdr>
    </w:div>
    <w:div w:id="1176773027">
      <w:marLeft w:val="640"/>
      <w:marRight w:val="0"/>
      <w:marTop w:val="0"/>
      <w:marBottom w:val="0"/>
      <w:divBdr>
        <w:top w:val="none" w:sz="0" w:space="0" w:color="auto"/>
        <w:left w:val="none" w:sz="0" w:space="0" w:color="auto"/>
        <w:bottom w:val="none" w:sz="0" w:space="0" w:color="auto"/>
        <w:right w:val="none" w:sz="0" w:space="0" w:color="auto"/>
      </w:divBdr>
    </w:div>
    <w:div w:id="1176845457">
      <w:marLeft w:val="640"/>
      <w:marRight w:val="0"/>
      <w:marTop w:val="0"/>
      <w:marBottom w:val="0"/>
      <w:divBdr>
        <w:top w:val="none" w:sz="0" w:space="0" w:color="auto"/>
        <w:left w:val="none" w:sz="0" w:space="0" w:color="auto"/>
        <w:bottom w:val="none" w:sz="0" w:space="0" w:color="auto"/>
        <w:right w:val="none" w:sz="0" w:space="0" w:color="auto"/>
      </w:divBdr>
    </w:div>
    <w:div w:id="1176963006">
      <w:marLeft w:val="640"/>
      <w:marRight w:val="0"/>
      <w:marTop w:val="0"/>
      <w:marBottom w:val="0"/>
      <w:divBdr>
        <w:top w:val="none" w:sz="0" w:space="0" w:color="auto"/>
        <w:left w:val="none" w:sz="0" w:space="0" w:color="auto"/>
        <w:bottom w:val="none" w:sz="0" w:space="0" w:color="auto"/>
        <w:right w:val="none" w:sz="0" w:space="0" w:color="auto"/>
      </w:divBdr>
    </w:div>
    <w:div w:id="1176963576">
      <w:marLeft w:val="640"/>
      <w:marRight w:val="0"/>
      <w:marTop w:val="0"/>
      <w:marBottom w:val="0"/>
      <w:divBdr>
        <w:top w:val="none" w:sz="0" w:space="0" w:color="auto"/>
        <w:left w:val="none" w:sz="0" w:space="0" w:color="auto"/>
        <w:bottom w:val="none" w:sz="0" w:space="0" w:color="auto"/>
        <w:right w:val="none" w:sz="0" w:space="0" w:color="auto"/>
      </w:divBdr>
    </w:div>
    <w:div w:id="1177035479">
      <w:marLeft w:val="640"/>
      <w:marRight w:val="0"/>
      <w:marTop w:val="0"/>
      <w:marBottom w:val="0"/>
      <w:divBdr>
        <w:top w:val="none" w:sz="0" w:space="0" w:color="auto"/>
        <w:left w:val="none" w:sz="0" w:space="0" w:color="auto"/>
        <w:bottom w:val="none" w:sz="0" w:space="0" w:color="auto"/>
        <w:right w:val="none" w:sz="0" w:space="0" w:color="auto"/>
      </w:divBdr>
    </w:div>
    <w:div w:id="1177035645">
      <w:bodyDiv w:val="1"/>
      <w:marLeft w:val="0"/>
      <w:marRight w:val="0"/>
      <w:marTop w:val="0"/>
      <w:marBottom w:val="0"/>
      <w:divBdr>
        <w:top w:val="none" w:sz="0" w:space="0" w:color="auto"/>
        <w:left w:val="none" w:sz="0" w:space="0" w:color="auto"/>
        <w:bottom w:val="none" w:sz="0" w:space="0" w:color="auto"/>
        <w:right w:val="none" w:sz="0" w:space="0" w:color="auto"/>
      </w:divBdr>
      <w:divsChild>
        <w:div w:id="1506703640">
          <w:marLeft w:val="640"/>
          <w:marRight w:val="0"/>
          <w:marTop w:val="0"/>
          <w:marBottom w:val="0"/>
          <w:divBdr>
            <w:top w:val="none" w:sz="0" w:space="0" w:color="auto"/>
            <w:left w:val="none" w:sz="0" w:space="0" w:color="auto"/>
            <w:bottom w:val="none" w:sz="0" w:space="0" w:color="auto"/>
            <w:right w:val="none" w:sz="0" w:space="0" w:color="auto"/>
          </w:divBdr>
        </w:div>
        <w:div w:id="1270964086">
          <w:marLeft w:val="640"/>
          <w:marRight w:val="0"/>
          <w:marTop w:val="0"/>
          <w:marBottom w:val="0"/>
          <w:divBdr>
            <w:top w:val="none" w:sz="0" w:space="0" w:color="auto"/>
            <w:left w:val="none" w:sz="0" w:space="0" w:color="auto"/>
            <w:bottom w:val="none" w:sz="0" w:space="0" w:color="auto"/>
            <w:right w:val="none" w:sz="0" w:space="0" w:color="auto"/>
          </w:divBdr>
        </w:div>
        <w:div w:id="1345940523">
          <w:marLeft w:val="640"/>
          <w:marRight w:val="0"/>
          <w:marTop w:val="0"/>
          <w:marBottom w:val="0"/>
          <w:divBdr>
            <w:top w:val="none" w:sz="0" w:space="0" w:color="auto"/>
            <w:left w:val="none" w:sz="0" w:space="0" w:color="auto"/>
            <w:bottom w:val="none" w:sz="0" w:space="0" w:color="auto"/>
            <w:right w:val="none" w:sz="0" w:space="0" w:color="auto"/>
          </w:divBdr>
        </w:div>
        <w:div w:id="1282152540">
          <w:marLeft w:val="640"/>
          <w:marRight w:val="0"/>
          <w:marTop w:val="0"/>
          <w:marBottom w:val="0"/>
          <w:divBdr>
            <w:top w:val="none" w:sz="0" w:space="0" w:color="auto"/>
            <w:left w:val="none" w:sz="0" w:space="0" w:color="auto"/>
            <w:bottom w:val="none" w:sz="0" w:space="0" w:color="auto"/>
            <w:right w:val="none" w:sz="0" w:space="0" w:color="auto"/>
          </w:divBdr>
        </w:div>
        <w:div w:id="14039336">
          <w:marLeft w:val="640"/>
          <w:marRight w:val="0"/>
          <w:marTop w:val="0"/>
          <w:marBottom w:val="0"/>
          <w:divBdr>
            <w:top w:val="none" w:sz="0" w:space="0" w:color="auto"/>
            <w:left w:val="none" w:sz="0" w:space="0" w:color="auto"/>
            <w:bottom w:val="none" w:sz="0" w:space="0" w:color="auto"/>
            <w:right w:val="none" w:sz="0" w:space="0" w:color="auto"/>
          </w:divBdr>
        </w:div>
        <w:div w:id="1381711487">
          <w:marLeft w:val="640"/>
          <w:marRight w:val="0"/>
          <w:marTop w:val="0"/>
          <w:marBottom w:val="0"/>
          <w:divBdr>
            <w:top w:val="none" w:sz="0" w:space="0" w:color="auto"/>
            <w:left w:val="none" w:sz="0" w:space="0" w:color="auto"/>
            <w:bottom w:val="none" w:sz="0" w:space="0" w:color="auto"/>
            <w:right w:val="none" w:sz="0" w:space="0" w:color="auto"/>
          </w:divBdr>
        </w:div>
        <w:div w:id="867521609">
          <w:marLeft w:val="640"/>
          <w:marRight w:val="0"/>
          <w:marTop w:val="0"/>
          <w:marBottom w:val="0"/>
          <w:divBdr>
            <w:top w:val="none" w:sz="0" w:space="0" w:color="auto"/>
            <w:left w:val="none" w:sz="0" w:space="0" w:color="auto"/>
            <w:bottom w:val="none" w:sz="0" w:space="0" w:color="auto"/>
            <w:right w:val="none" w:sz="0" w:space="0" w:color="auto"/>
          </w:divBdr>
        </w:div>
        <w:div w:id="374505375">
          <w:marLeft w:val="640"/>
          <w:marRight w:val="0"/>
          <w:marTop w:val="0"/>
          <w:marBottom w:val="0"/>
          <w:divBdr>
            <w:top w:val="none" w:sz="0" w:space="0" w:color="auto"/>
            <w:left w:val="none" w:sz="0" w:space="0" w:color="auto"/>
            <w:bottom w:val="none" w:sz="0" w:space="0" w:color="auto"/>
            <w:right w:val="none" w:sz="0" w:space="0" w:color="auto"/>
          </w:divBdr>
        </w:div>
        <w:div w:id="329791871">
          <w:marLeft w:val="640"/>
          <w:marRight w:val="0"/>
          <w:marTop w:val="0"/>
          <w:marBottom w:val="0"/>
          <w:divBdr>
            <w:top w:val="none" w:sz="0" w:space="0" w:color="auto"/>
            <w:left w:val="none" w:sz="0" w:space="0" w:color="auto"/>
            <w:bottom w:val="none" w:sz="0" w:space="0" w:color="auto"/>
            <w:right w:val="none" w:sz="0" w:space="0" w:color="auto"/>
          </w:divBdr>
        </w:div>
        <w:div w:id="1141508308">
          <w:marLeft w:val="640"/>
          <w:marRight w:val="0"/>
          <w:marTop w:val="0"/>
          <w:marBottom w:val="0"/>
          <w:divBdr>
            <w:top w:val="none" w:sz="0" w:space="0" w:color="auto"/>
            <w:left w:val="none" w:sz="0" w:space="0" w:color="auto"/>
            <w:bottom w:val="none" w:sz="0" w:space="0" w:color="auto"/>
            <w:right w:val="none" w:sz="0" w:space="0" w:color="auto"/>
          </w:divBdr>
        </w:div>
        <w:div w:id="1084063528">
          <w:marLeft w:val="640"/>
          <w:marRight w:val="0"/>
          <w:marTop w:val="0"/>
          <w:marBottom w:val="0"/>
          <w:divBdr>
            <w:top w:val="none" w:sz="0" w:space="0" w:color="auto"/>
            <w:left w:val="none" w:sz="0" w:space="0" w:color="auto"/>
            <w:bottom w:val="none" w:sz="0" w:space="0" w:color="auto"/>
            <w:right w:val="none" w:sz="0" w:space="0" w:color="auto"/>
          </w:divBdr>
        </w:div>
        <w:div w:id="1260258102">
          <w:marLeft w:val="640"/>
          <w:marRight w:val="0"/>
          <w:marTop w:val="0"/>
          <w:marBottom w:val="0"/>
          <w:divBdr>
            <w:top w:val="none" w:sz="0" w:space="0" w:color="auto"/>
            <w:left w:val="none" w:sz="0" w:space="0" w:color="auto"/>
            <w:bottom w:val="none" w:sz="0" w:space="0" w:color="auto"/>
            <w:right w:val="none" w:sz="0" w:space="0" w:color="auto"/>
          </w:divBdr>
        </w:div>
      </w:divsChild>
    </w:div>
    <w:div w:id="1177039284">
      <w:marLeft w:val="640"/>
      <w:marRight w:val="0"/>
      <w:marTop w:val="0"/>
      <w:marBottom w:val="0"/>
      <w:divBdr>
        <w:top w:val="none" w:sz="0" w:space="0" w:color="auto"/>
        <w:left w:val="none" w:sz="0" w:space="0" w:color="auto"/>
        <w:bottom w:val="none" w:sz="0" w:space="0" w:color="auto"/>
        <w:right w:val="none" w:sz="0" w:space="0" w:color="auto"/>
      </w:divBdr>
    </w:div>
    <w:div w:id="1177111125">
      <w:marLeft w:val="640"/>
      <w:marRight w:val="0"/>
      <w:marTop w:val="0"/>
      <w:marBottom w:val="0"/>
      <w:divBdr>
        <w:top w:val="none" w:sz="0" w:space="0" w:color="auto"/>
        <w:left w:val="none" w:sz="0" w:space="0" w:color="auto"/>
        <w:bottom w:val="none" w:sz="0" w:space="0" w:color="auto"/>
        <w:right w:val="none" w:sz="0" w:space="0" w:color="auto"/>
      </w:divBdr>
    </w:div>
    <w:div w:id="1177112779">
      <w:marLeft w:val="640"/>
      <w:marRight w:val="0"/>
      <w:marTop w:val="0"/>
      <w:marBottom w:val="0"/>
      <w:divBdr>
        <w:top w:val="none" w:sz="0" w:space="0" w:color="auto"/>
        <w:left w:val="none" w:sz="0" w:space="0" w:color="auto"/>
        <w:bottom w:val="none" w:sz="0" w:space="0" w:color="auto"/>
        <w:right w:val="none" w:sz="0" w:space="0" w:color="auto"/>
      </w:divBdr>
    </w:div>
    <w:div w:id="1177116009">
      <w:marLeft w:val="640"/>
      <w:marRight w:val="0"/>
      <w:marTop w:val="0"/>
      <w:marBottom w:val="0"/>
      <w:divBdr>
        <w:top w:val="none" w:sz="0" w:space="0" w:color="auto"/>
        <w:left w:val="none" w:sz="0" w:space="0" w:color="auto"/>
        <w:bottom w:val="none" w:sz="0" w:space="0" w:color="auto"/>
        <w:right w:val="none" w:sz="0" w:space="0" w:color="auto"/>
      </w:divBdr>
    </w:div>
    <w:div w:id="1177117824">
      <w:marLeft w:val="640"/>
      <w:marRight w:val="0"/>
      <w:marTop w:val="0"/>
      <w:marBottom w:val="0"/>
      <w:divBdr>
        <w:top w:val="none" w:sz="0" w:space="0" w:color="auto"/>
        <w:left w:val="none" w:sz="0" w:space="0" w:color="auto"/>
        <w:bottom w:val="none" w:sz="0" w:space="0" w:color="auto"/>
        <w:right w:val="none" w:sz="0" w:space="0" w:color="auto"/>
      </w:divBdr>
    </w:div>
    <w:div w:id="1177184885">
      <w:marLeft w:val="640"/>
      <w:marRight w:val="0"/>
      <w:marTop w:val="0"/>
      <w:marBottom w:val="0"/>
      <w:divBdr>
        <w:top w:val="none" w:sz="0" w:space="0" w:color="auto"/>
        <w:left w:val="none" w:sz="0" w:space="0" w:color="auto"/>
        <w:bottom w:val="none" w:sz="0" w:space="0" w:color="auto"/>
        <w:right w:val="none" w:sz="0" w:space="0" w:color="auto"/>
      </w:divBdr>
    </w:div>
    <w:div w:id="1177497408">
      <w:marLeft w:val="640"/>
      <w:marRight w:val="0"/>
      <w:marTop w:val="0"/>
      <w:marBottom w:val="0"/>
      <w:divBdr>
        <w:top w:val="none" w:sz="0" w:space="0" w:color="auto"/>
        <w:left w:val="none" w:sz="0" w:space="0" w:color="auto"/>
        <w:bottom w:val="none" w:sz="0" w:space="0" w:color="auto"/>
        <w:right w:val="none" w:sz="0" w:space="0" w:color="auto"/>
      </w:divBdr>
    </w:div>
    <w:div w:id="1177617167">
      <w:marLeft w:val="640"/>
      <w:marRight w:val="0"/>
      <w:marTop w:val="0"/>
      <w:marBottom w:val="0"/>
      <w:divBdr>
        <w:top w:val="none" w:sz="0" w:space="0" w:color="auto"/>
        <w:left w:val="none" w:sz="0" w:space="0" w:color="auto"/>
        <w:bottom w:val="none" w:sz="0" w:space="0" w:color="auto"/>
        <w:right w:val="none" w:sz="0" w:space="0" w:color="auto"/>
      </w:divBdr>
    </w:div>
    <w:div w:id="1177617616">
      <w:marLeft w:val="640"/>
      <w:marRight w:val="0"/>
      <w:marTop w:val="0"/>
      <w:marBottom w:val="0"/>
      <w:divBdr>
        <w:top w:val="none" w:sz="0" w:space="0" w:color="auto"/>
        <w:left w:val="none" w:sz="0" w:space="0" w:color="auto"/>
        <w:bottom w:val="none" w:sz="0" w:space="0" w:color="auto"/>
        <w:right w:val="none" w:sz="0" w:space="0" w:color="auto"/>
      </w:divBdr>
    </w:div>
    <w:div w:id="1177764860">
      <w:marLeft w:val="640"/>
      <w:marRight w:val="0"/>
      <w:marTop w:val="0"/>
      <w:marBottom w:val="0"/>
      <w:divBdr>
        <w:top w:val="none" w:sz="0" w:space="0" w:color="auto"/>
        <w:left w:val="none" w:sz="0" w:space="0" w:color="auto"/>
        <w:bottom w:val="none" w:sz="0" w:space="0" w:color="auto"/>
        <w:right w:val="none" w:sz="0" w:space="0" w:color="auto"/>
      </w:divBdr>
    </w:div>
    <w:div w:id="1177765143">
      <w:marLeft w:val="640"/>
      <w:marRight w:val="0"/>
      <w:marTop w:val="0"/>
      <w:marBottom w:val="0"/>
      <w:divBdr>
        <w:top w:val="none" w:sz="0" w:space="0" w:color="auto"/>
        <w:left w:val="none" w:sz="0" w:space="0" w:color="auto"/>
        <w:bottom w:val="none" w:sz="0" w:space="0" w:color="auto"/>
        <w:right w:val="none" w:sz="0" w:space="0" w:color="auto"/>
      </w:divBdr>
    </w:div>
    <w:div w:id="1177815534">
      <w:marLeft w:val="640"/>
      <w:marRight w:val="0"/>
      <w:marTop w:val="0"/>
      <w:marBottom w:val="0"/>
      <w:divBdr>
        <w:top w:val="none" w:sz="0" w:space="0" w:color="auto"/>
        <w:left w:val="none" w:sz="0" w:space="0" w:color="auto"/>
        <w:bottom w:val="none" w:sz="0" w:space="0" w:color="auto"/>
        <w:right w:val="none" w:sz="0" w:space="0" w:color="auto"/>
      </w:divBdr>
    </w:div>
    <w:div w:id="1177892112">
      <w:marLeft w:val="640"/>
      <w:marRight w:val="0"/>
      <w:marTop w:val="0"/>
      <w:marBottom w:val="0"/>
      <w:divBdr>
        <w:top w:val="none" w:sz="0" w:space="0" w:color="auto"/>
        <w:left w:val="none" w:sz="0" w:space="0" w:color="auto"/>
        <w:bottom w:val="none" w:sz="0" w:space="0" w:color="auto"/>
        <w:right w:val="none" w:sz="0" w:space="0" w:color="auto"/>
      </w:divBdr>
    </w:div>
    <w:div w:id="1177963497">
      <w:marLeft w:val="640"/>
      <w:marRight w:val="0"/>
      <w:marTop w:val="0"/>
      <w:marBottom w:val="0"/>
      <w:divBdr>
        <w:top w:val="none" w:sz="0" w:space="0" w:color="auto"/>
        <w:left w:val="none" w:sz="0" w:space="0" w:color="auto"/>
        <w:bottom w:val="none" w:sz="0" w:space="0" w:color="auto"/>
        <w:right w:val="none" w:sz="0" w:space="0" w:color="auto"/>
      </w:divBdr>
    </w:div>
    <w:div w:id="1178009691">
      <w:marLeft w:val="640"/>
      <w:marRight w:val="0"/>
      <w:marTop w:val="0"/>
      <w:marBottom w:val="0"/>
      <w:divBdr>
        <w:top w:val="none" w:sz="0" w:space="0" w:color="auto"/>
        <w:left w:val="none" w:sz="0" w:space="0" w:color="auto"/>
        <w:bottom w:val="none" w:sz="0" w:space="0" w:color="auto"/>
        <w:right w:val="none" w:sz="0" w:space="0" w:color="auto"/>
      </w:divBdr>
    </w:div>
    <w:div w:id="1178034660">
      <w:marLeft w:val="640"/>
      <w:marRight w:val="0"/>
      <w:marTop w:val="0"/>
      <w:marBottom w:val="0"/>
      <w:divBdr>
        <w:top w:val="none" w:sz="0" w:space="0" w:color="auto"/>
        <w:left w:val="none" w:sz="0" w:space="0" w:color="auto"/>
        <w:bottom w:val="none" w:sz="0" w:space="0" w:color="auto"/>
        <w:right w:val="none" w:sz="0" w:space="0" w:color="auto"/>
      </w:divBdr>
    </w:div>
    <w:div w:id="1178085478">
      <w:marLeft w:val="640"/>
      <w:marRight w:val="0"/>
      <w:marTop w:val="0"/>
      <w:marBottom w:val="0"/>
      <w:divBdr>
        <w:top w:val="none" w:sz="0" w:space="0" w:color="auto"/>
        <w:left w:val="none" w:sz="0" w:space="0" w:color="auto"/>
        <w:bottom w:val="none" w:sz="0" w:space="0" w:color="auto"/>
        <w:right w:val="none" w:sz="0" w:space="0" w:color="auto"/>
      </w:divBdr>
    </w:div>
    <w:div w:id="1178229451">
      <w:marLeft w:val="640"/>
      <w:marRight w:val="0"/>
      <w:marTop w:val="0"/>
      <w:marBottom w:val="0"/>
      <w:divBdr>
        <w:top w:val="none" w:sz="0" w:space="0" w:color="auto"/>
        <w:left w:val="none" w:sz="0" w:space="0" w:color="auto"/>
        <w:bottom w:val="none" w:sz="0" w:space="0" w:color="auto"/>
        <w:right w:val="none" w:sz="0" w:space="0" w:color="auto"/>
      </w:divBdr>
    </w:div>
    <w:div w:id="1178229475">
      <w:marLeft w:val="640"/>
      <w:marRight w:val="0"/>
      <w:marTop w:val="0"/>
      <w:marBottom w:val="0"/>
      <w:divBdr>
        <w:top w:val="none" w:sz="0" w:space="0" w:color="auto"/>
        <w:left w:val="none" w:sz="0" w:space="0" w:color="auto"/>
        <w:bottom w:val="none" w:sz="0" w:space="0" w:color="auto"/>
        <w:right w:val="none" w:sz="0" w:space="0" w:color="auto"/>
      </w:divBdr>
    </w:div>
    <w:div w:id="1178272381">
      <w:marLeft w:val="640"/>
      <w:marRight w:val="0"/>
      <w:marTop w:val="0"/>
      <w:marBottom w:val="0"/>
      <w:divBdr>
        <w:top w:val="none" w:sz="0" w:space="0" w:color="auto"/>
        <w:left w:val="none" w:sz="0" w:space="0" w:color="auto"/>
        <w:bottom w:val="none" w:sz="0" w:space="0" w:color="auto"/>
        <w:right w:val="none" w:sz="0" w:space="0" w:color="auto"/>
      </w:divBdr>
    </w:div>
    <w:div w:id="1178274765">
      <w:bodyDiv w:val="1"/>
      <w:marLeft w:val="0"/>
      <w:marRight w:val="0"/>
      <w:marTop w:val="0"/>
      <w:marBottom w:val="0"/>
      <w:divBdr>
        <w:top w:val="none" w:sz="0" w:space="0" w:color="auto"/>
        <w:left w:val="none" w:sz="0" w:space="0" w:color="auto"/>
        <w:bottom w:val="none" w:sz="0" w:space="0" w:color="auto"/>
        <w:right w:val="none" w:sz="0" w:space="0" w:color="auto"/>
      </w:divBdr>
      <w:divsChild>
        <w:div w:id="1129859202">
          <w:marLeft w:val="640"/>
          <w:marRight w:val="0"/>
          <w:marTop w:val="0"/>
          <w:marBottom w:val="0"/>
          <w:divBdr>
            <w:top w:val="none" w:sz="0" w:space="0" w:color="auto"/>
            <w:left w:val="none" w:sz="0" w:space="0" w:color="auto"/>
            <w:bottom w:val="none" w:sz="0" w:space="0" w:color="auto"/>
            <w:right w:val="none" w:sz="0" w:space="0" w:color="auto"/>
          </w:divBdr>
        </w:div>
        <w:div w:id="918640828">
          <w:marLeft w:val="640"/>
          <w:marRight w:val="0"/>
          <w:marTop w:val="0"/>
          <w:marBottom w:val="0"/>
          <w:divBdr>
            <w:top w:val="none" w:sz="0" w:space="0" w:color="auto"/>
            <w:left w:val="none" w:sz="0" w:space="0" w:color="auto"/>
            <w:bottom w:val="none" w:sz="0" w:space="0" w:color="auto"/>
            <w:right w:val="none" w:sz="0" w:space="0" w:color="auto"/>
          </w:divBdr>
        </w:div>
        <w:div w:id="1262028257">
          <w:marLeft w:val="640"/>
          <w:marRight w:val="0"/>
          <w:marTop w:val="0"/>
          <w:marBottom w:val="0"/>
          <w:divBdr>
            <w:top w:val="none" w:sz="0" w:space="0" w:color="auto"/>
            <w:left w:val="none" w:sz="0" w:space="0" w:color="auto"/>
            <w:bottom w:val="none" w:sz="0" w:space="0" w:color="auto"/>
            <w:right w:val="none" w:sz="0" w:space="0" w:color="auto"/>
          </w:divBdr>
        </w:div>
        <w:div w:id="341053735">
          <w:marLeft w:val="640"/>
          <w:marRight w:val="0"/>
          <w:marTop w:val="0"/>
          <w:marBottom w:val="0"/>
          <w:divBdr>
            <w:top w:val="none" w:sz="0" w:space="0" w:color="auto"/>
            <w:left w:val="none" w:sz="0" w:space="0" w:color="auto"/>
            <w:bottom w:val="none" w:sz="0" w:space="0" w:color="auto"/>
            <w:right w:val="none" w:sz="0" w:space="0" w:color="auto"/>
          </w:divBdr>
        </w:div>
        <w:div w:id="612126786">
          <w:marLeft w:val="640"/>
          <w:marRight w:val="0"/>
          <w:marTop w:val="0"/>
          <w:marBottom w:val="0"/>
          <w:divBdr>
            <w:top w:val="none" w:sz="0" w:space="0" w:color="auto"/>
            <w:left w:val="none" w:sz="0" w:space="0" w:color="auto"/>
            <w:bottom w:val="none" w:sz="0" w:space="0" w:color="auto"/>
            <w:right w:val="none" w:sz="0" w:space="0" w:color="auto"/>
          </w:divBdr>
        </w:div>
        <w:div w:id="431555939">
          <w:marLeft w:val="640"/>
          <w:marRight w:val="0"/>
          <w:marTop w:val="0"/>
          <w:marBottom w:val="0"/>
          <w:divBdr>
            <w:top w:val="none" w:sz="0" w:space="0" w:color="auto"/>
            <w:left w:val="none" w:sz="0" w:space="0" w:color="auto"/>
            <w:bottom w:val="none" w:sz="0" w:space="0" w:color="auto"/>
            <w:right w:val="none" w:sz="0" w:space="0" w:color="auto"/>
          </w:divBdr>
        </w:div>
        <w:div w:id="671303343">
          <w:marLeft w:val="640"/>
          <w:marRight w:val="0"/>
          <w:marTop w:val="0"/>
          <w:marBottom w:val="0"/>
          <w:divBdr>
            <w:top w:val="none" w:sz="0" w:space="0" w:color="auto"/>
            <w:left w:val="none" w:sz="0" w:space="0" w:color="auto"/>
            <w:bottom w:val="none" w:sz="0" w:space="0" w:color="auto"/>
            <w:right w:val="none" w:sz="0" w:space="0" w:color="auto"/>
          </w:divBdr>
        </w:div>
        <w:div w:id="1040323637">
          <w:marLeft w:val="640"/>
          <w:marRight w:val="0"/>
          <w:marTop w:val="0"/>
          <w:marBottom w:val="0"/>
          <w:divBdr>
            <w:top w:val="none" w:sz="0" w:space="0" w:color="auto"/>
            <w:left w:val="none" w:sz="0" w:space="0" w:color="auto"/>
            <w:bottom w:val="none" w:sz="0" w:space="0" w:color="auto"/>
            <w:right w:val="none" w:sz="0" w:space="0" w:color="auto"/>
          </w:divBdr>
        </w:div>
        <w:div w:id="871301908">
          <w:marLeft w:val="640"/>
          <w:marRight w:val="0"/>
          <w:marTop w:val="0"/>
          <w:marBottom w:val="0"/>
          <w:divBdr>
            <w:top w:val="none" w:sz="0" w:space="0" w:color="auto"/>
            <w:left w:val="none" w:sz="0" w:space="0" w:color="auto"/>
            <w:bottom w:val="none" w:sz="0" w:space="0" w:color="auto"/>
            <w:right w:val="none" w:sz="0" w:space="0" w:color="auto"/>
          </w:divBdr>
        </w:div>
        <w:div w:id="690842493">
          <w:marLeft w:val="640"/>
          <w:marRight w:val="0"/>
          <w:marTop w:val="0"/>
          <w:marBottom w:val="0"/>
          <w:divBdr>
            <w:top w:val="none" w:sz="0" w:space="0" w:color="auto"/>
            <w:left w:val="none" w:sz="0" w:space="0" w:color="auto"/>
            <w:bottom w:val="none" w:sz="0" w:space="0" w:color="auto"/>
            <w:right w:val="none" w:sz="0" w:space="0" w:color="auto"/>
          </w:divBdr>
        </w:div>
        <w:div w:id="1095369711">
          <w:marLeft w:val="640"/>
          <w:marRight w:val="0"/>
          <w:marTop w:val="0"/>
          <w:marBottom w:val="0"/>
          <w:divBdr>
            <w:top w:val="none" w:sz="0" w:space="0" w:color="auto"/>
            <w:left w:val="none" w:sz="0" w:space="0" w:color="auto"/>
            <w:bottom w:val="none" w:sz="0" w:space="0" w:color="auto"/>
            <w:right w:val="none" w:sz="0" w:space="0" w:color="auto"/>
          </w:divBdr>
        </w:div>
        <w:div w:id="1578008358">
          <w:marLeft w:val="640"/>
          <w:marRight w:val="0"/>
          <w:marTop w:val="0"/>
          <w:marBottom w:val="0"/>
          <w:divBdr>
            <w:top w:val="none" w:sz="0" w:space="0" w:color="auto"/>
            <w:left w:val="none" w:sz="0" w:space="0" w:color="auto"/>
            <w:bottom w:val="none" w:sz="0" w:space="0" w:color="auto"/>
            <w:right w:val="none" w:sz="0" w:space="0" w:color="auto"/>
          </w:divBdr>
        </w:div>
        <w:div w:id="246883331">
          <w:marLeft w:val="640"/>
          <w:marRight w:val="0"/>
          <w:marTop w:val="0"/>
          <w:marBottom w:val="0"/>
          <w:divBdr>
            <w:top w:val="none" w:sz="0" w:space="0" w:color="auto"/>
            <w:left w:val="none" w:sz="0" w:space="0" w:color="auto"/>
            <w:bottom w:val="none" w:sz="0" w:space="0" w:color="auto"/>
            <w:right w:val="none" w:sz="0" w:space="0" w:color="auto"/>
          </w:divBdr>
        </w:div>
        <w:div w:id="143744471">
          <w:marLeft w:val="640"/>
          <w:marRight w:val="0"/>
          <w:marTop w:val="0"/>
          <w:marBottom w:val="0"/>
          <w:divBdr>
            <w:top w:val="none" w:sz="0" w:space="0" w:color="auto"/>
            <w:left w:val="none" w:sz="0" w:space="0" w:color="auto"/>
            <w:bottom w:val="none" w:sz="0" w:space="0" w:color="auto"/>
            <w:right w:val="none" w:sz="0" w:space="0" w:color="auto"/>
          </w:divBdr>
        </w:div>
        <w:div w:id="719745789">
          <w:marLeft w:val="640"/>
          <w:marRight w:val="0"/>
          <w:marTop w:val="0"/>
          <w:marBottom w:val="0"/>
          <w:divBdr>
            <w:top w:val="none" w:sz="0" w:space="0" w:color="auto"/>
            <w:left w:val="none" w:sz="0" w:space="0" w:color="auto"/>
            <w:bottom w:val="none" w:sz="0" w:space="0" w:color="auto"/>
            <w:right w:val="none" w:sz="0" w:space="0" w:color="auto"/>
          </w:divBdr>
        </w:div>
        <w:div w:id="1999650599">
          <w:marLeft w:val="640"/>
          <w:marRight w:val="0"/>
          <w:marTop w:val="0"/>
          <w:marBottom w:val="0"/>
          <w:divBdr>
            <w:top w:val="none" w:sz="0" w:space="0" w:color="auto"/>
            <w:left w:val="none" w:sz="0" w:space="0" w:color="auto"/>
            <w:bottom w:val="none" w:sz="0" w:space="0" w:color="auto"/>
            <w:right w:val="none" w:sz="0" w:space="0" w:color="auto"/>
          </w:divBdr>
        </w:div>
        <w:div w:id="1310015181">
          <w:marLeft w:val="640"/>
          <w:marRight w:val="0"/>
          <w:marTop w:val="0"/>
          <w:marBottom w:val="0"/>
          <w:divBdr>
            <w:top w:val="none" w:sz="0" w:space="0" w:color="auto"/>
            <w:left w:val="none" w:sz="0" w:space="0" w:color="auto"/>
            <w:bottom w:val="none" w:sz="0" w:space="0" w:color="auto"/>
            <w:right w:val="none" w:sz="0" w:space="0" w:color="auto"/>
          </w:divBdr>
        </w:div>
        <w:div w:id="1537933707">
          <w:marLeft w:val="640"/>
          <w:marRight w:val="0"/>
          <w:marTop w:val="0"/>
          <w:marBottom w:val="0"/>
          <w:divBdr>
            <w:top w:val="none" w:sz="0" w:space="0" w:color="auto"/>
            <w:left w:val="none" w:sz="0" w:space="0" w:color="auto"/>
            <w:bottom w:val="none" w:sz="0" w:space="0" w:color="auto"/>
            <w:right w:val="none" w:sz="0" w:space="0" w:color="auto"/>
          </w:divBdr>
        </w:div>
        <w:div w:id="833884142">
          <w:marLeft w:val="640"/>
          <w:marRight w:val="0"/>
          <w:marTop w:val="0"/>
          <w:marBottom w:val="0"/>
          <w:divBdr>
            <w:top w:val="none" w:sz="0" w:space="0" w:color="auto"/>
            <w:left w:val="none" w:sz="0" w:space="0" w:color="auto"/>
            <w:bottom w:val="none" w:sz="0" w:space="0" w:color="auto"/>
            <w:right w:val="none" w:sz="0" w:space="0" w:color="auto"/>
          </w:divBdr>
        </w:div>
        <w:div w:id="987436518">
          <w:marLeft w:val="640"/>
          <w:marRight w:val="0"/>
          <w:marTop w:val="0"/>
          <w:marBottom w:val="0"/>
          <w:divBdr>
            <w:top w:val="none" w:sz="0" w:space="0" w:color="auto"/>
            <w:left w:val="none" w:sz="0" w:space="0" w:color="auto"/>
            <w:bottom w:val="none" w:sz="0" w:space="0" w:color="auto"/>
            <w:right w:val="none" w:sz="0" w:space="0" w:color="auto"/>
          </w:divBdr>
        </w:div>
        <w:div w:id="563568222">
          <w:marLeft w:val="640"/>
          <w:marRight w:val="0"/>
          <w:marTop w:val="0"/>
          <w:marBottom w:val="0"/>
          <w:divBdr>
            <w:top w:val="none" w:sz="0" w:space="0" w:color="auto"/>
            <w:left w:val="none" w:sz="0" w:space="0" w:color="auto"/>
            <w:bottom w:val="none" w:sz="0" w:space="0" w:color="auto"/>
            <w:right w:val="none" w:sz="0" w:space="0" w:color="auto"/>
          </w:divBdr>
        </w:div>
        <w:div w:id="1844398521">
          <w:marLeft w:val="640"/>
          <w:marRight w:val="0"/>
          <w:marTop w:val="0"/>
          <w:marBottom w:val="0"/>
          <w:divBdr>
            <w:top w:val="none" w:sz="0" w:space="0" w:color="auto"/>
            <w:left w:val="none" w:sz="0" w:space="0" w:color="auto"/>
            <w:bottom w:val="none" w:sz="0" w:space="0" w:color="auto"/>
            <w:right w:val="none" w:sz="0" w:space="0" w:color="auto"/>
          </w:divBdr>
        </w:div>
        <w:div w:id="1721131203">
          <w:marLeft w:val="640"/>
          <w:marRight w:val="0"/>
          <w:marTop w:val="0"/>
          <w:marBottom w:val="0"/>
          <w:divBdr>
            <w:top w:val="none" w:sz="0" w:space="0" w:color="auto"/>
            <w:left w:val="none" w:sz="0" w:space="0" w:color="auto"/>
            <w:bottom w:val="none" w:sz="0" w:space="0" w:color="auto"/>
            <w:right w:val="none" w:sz="0" w:space="0" w:color="auto"/>
          </w:divBdr>
        </w:div>
        <w:div w:id="1200362231">
          <w:marLeft w:val="640"/>
          <w:marRight w:val="0"/>
          <w:marTop w:val="0"/>
          <w:marBottom w:val="0"/>
          <w:divBdr>
            <w:top w:val="none" w:sz="0" w:space="0" w:color="auto"/>
            <w:left w:val="none" w:sz="0" w:space="0" w:color="auto"/>
            <w:bottom w:val="none" w:sz="0" w:space="0" w:color="auto"/>
            <w:right w:val="none" w:sz="0" w:space="0" w:color="auto"/>
          </w:divBdr>
        </w:div>
        <w:div w:id="460535415">
          <w:marLeft w:val="640"/>
          <w:marRight w:val="0"/>
          <w:marTop w:val="0"/>
          <w:marBottom w:val="0"/>
          <w:divBdr>
            <w:top w:val="none" w:sz="0" w:space="0" w:color="auto"/>
            <w:left w:val="none" w:sz="0" w:space="0" w:color="auto"/>
            <w:bottom w:val="none" w:sz="0" w:space="0" w:color="auto"/>
            <w:right w:val="none" w:sz="0" w:space="0" w:color="auto"/>
          </w:divBdr>
        </w:div>
        <w:div w:id="198666379">
          <w:marLeft w:val="640"/>
          <w:marRight w:val="0"/>
          <w:marTop w:val="0"/>
          <w:marBottom w:val="0"/>
          <w:divBdr>
            <w:top w:val="none" w:sz="0" w:space="0" w:color="auto"/>
            <w:left w:val="none" w:sz="0" w:space="0" w:color="auto"/>
            <w:bottom w:val="none" w:sz="0" w:space="0" w:color="auto"/>
            <w:right w:val="none" w:sz="0" w:space="0" w:color="auto"/>
          </w:divBdr>
        </w:div>
        <w:div w:id="1158883686">
          <w:marLeft w:val="640"/>
          <w:marRight w:val="0"/>
          <w:marTop w:val="0"/>
          <w:marBottom w:val="0"/>
          <w:divBdr>
            <w:top w:val="none" w:sz="0" w:space="0" w:color="auto"/>
            <w:left w:val="none" w:sz="0" w:space="0" w:color="auto"/>
            <w:bottom w:val="none" w:sz="0" w:space="0" w:color="auto"/>
            <w:right w:val="none" w:sz="0" w:space="0" w:color="auto"/>
          </w:divBdr>
        </w:div>
        <w:div w:id="969942868">
          <w:marLeft w:val="640"/>
          <w:marRight w:val="0"/>
          <w:marTop w:val="0"/>
          <w:marBottom w:val="0"/>
          <w:divBdr>
            <w:top w:val="none" w:sz="0" w:space="0" w:color="auto"/>
            <w:left w:val="none" w:sz="0" w:space="0" w:color="auto"/>
            <w:bottom w:val="none" w:sz="0" w:space="0" w:color="auto"/>
            <w:right w:val="none" w:sz="0" w:space="0" w:color="auto"/>
          </w:divBdr>
        </w:div>
      </w:divsChild>
    </w:div>
    <w:div w:id="1178276914">
      <w:marLeft w:val="640"/>
      <w:marRight w:val="0"/>
      <w:marTop w:val="0"/>
      <w:marBottom w:val="0"/>
      <w:divBdr>
        <w:top w:val="none" w:sz="0" w:space="0" w:color="auto"/>
        <w:left w:val="none" w:sz="0" w:space="0" w:color="auto"/>
        <w:bottom w:val="none" w:sz="0" w:space="0" w:color="auto"/>
        <w:right w:val="none" w:sz="0" w:space="0" w:color="auto"/>
      </w:divBdr>
    </w:div>
    <w:div w:id="1178546908">
      <w:marLeft w:val="640"/>
      <w:marRight w:val="0"/>
      <w:marTop w:val="0"/>
      <w:marBottom w:val="0"/>
      <w:divBdr>
        <w:top w:val="none" w:sz="0" w:space="0" w:color="auto"/>
        <w:left w:val="none" w:sz="0" w:space="0" w:color="auto"/>
        <w:bottom w:val="none" w:sz="0" w:space="0" w:color="auto"/>
        <w:right w:val="none" w:sz="0" w:space="0" w:color="auto"/>
      </w:divBdr>
    </w:div>
    <w:div w:id="1178613239">
      <w:marLeft w:val="640"/>
      <w:marRight w:val="0"/>
      <w:marTop w:val="0"/>
      <w:marBottom w:val="0"/>
      <w:divBdr>
        <w:top w:val="none" w:sz="0" w:space="0" w:color="auto"/>
        <w:left w:val="none" w:sz="0" w:space="0" w:color="auto"/>
        <w:bottom w:val="none" w:sz="0" w:space="0" w:color="auto"/>
        <w:right w:val="none" w:sz="0" w:space="0" w:color="auto"/>
      </w:divBdr>
    </w:div>
    <w:div w:id="1178733190">
      <w:marLeft w:val="640"/>
      <w:marRight w:val="0"/>
      <w:marTop w:val="0"/>
      <w:marBottom w:val="0"/>
      <w:divBdr>
        <w:top w:val="none" w:sz="0" w:space="0" w:color="auto"/>
        <w:left w:val="none" w:sz="0" w:space="0" w:color="auto"/>
        <w:bottom w:val="none" w:sz="0" w:space="0" w:color="auto"/>
        <w:right w:val="none" w:sz="0" w:space="0" w:color="auto"/>
      </w:divBdr>
    </w:div>
    <w:div w:id="1178733384">
      <w:marLeft w:val="640"/>
      <w:marRight w:val="0"/>
      <w:marTop w:val="0"/>
      <w:marBottom w:val="0"/>
      <w:divBdr>
        <w:top w:val="none" w:sz="0" w:space="0" w:color="auto"/>
        <w:left w:val="none" w:sz="0" w:space="0" w:color="auto"/>
        <w:bottom w:val="none" w:sz="0" w:space="0" w:color="auto"/>
        <w:right w:val="none" w:sz="0" w:space="0" w:color="auto"/>
      </w:divBdr>
    </w:div>
    <w:div w:id="1178807590">
      <w:marLeft w:val="640"/>
      <w:marRight w:val="0"/>
      <w:marTop w:val="0"/>
      <w:marBottom w:val="0"/>
      <w:divBdr>
        <w:top w:val="none" w:sz="0" w:space="0" w:color="auto"/>
        <w:left w:val="none" w:sz="0" w:space="0" w:color="auto"/>
        <w:bottom w:val="none" w:sz="0" w:space="0" w:color="auto"/>
        <w:right w:val="none" w:sz="0" w:space="0" w:color="auto"/>
      </w:divBdr>
    </w:div>
    <w:div w:id="1178811633">
      <w:marLeft w:val="640"/>
      <w:marRight w:val="0"/>
      <w:marTop w:val="0"/>
      <w:marBottom w:val="0"/>
      <w:divBdr>
        <w:top w:val="none" w:sz="0" w:space="0" w:color="auto"/>
        <w:left w:val="none" w:sz="0" w:space="0" w:color="auto"/>
        <w:bottom w:val="none" w:sz="0" w:space="0" w:color="auto"/>
        <w:right w:val="none" w:sz="0" w:space="0" w:color="auto"/>
      </w:divBdr>
    </w:div>
    <w:div w:id="1178887547">
      <w:marLeft w:val="640"/>
      <w:marRight w:val="0"/>
      <w:marTop w:val="0"/>
      <w:marBottom w:val="0"/>
      <w:divBdr>
        <w:top w:val="none" w:sz="0" w:space="0" w:color="auto"/>
        <w:left w:val="none" w:sz="0" w:space="0" w:color="auto"/>
        <w:bottom w:val="none" w:sz="0" w:space="0" w:color="auto"/>
        <w:right w:val="none" w:sz="0" w:space="0" w:color="auto"/>
      </w:divBdr>
    </w:div>
    <w:div w:id="1178933579">
      <w:marLeft w:val="640"/>
      <w:marRight w:val="0"/>
      <w:marTop w:val="0"/>
      <w:marBottom w:val="0"/>
      <w:divBdr>
        <w:top w:val="none" w:sz="0" w:space="0" w:color="auto"/>
        <w:left w:val="none" w:sz="0" w:space="0" w:color="auto"/>
        <w:bottom w:val="none" w:sz="0" w:space="0" w:color="auto"/>
        <w:right w:val="none" w:sz="0" w:space="0" w:color="auto"/>
      </w:divBdr>
    </w:div>
    <w:div w:id="1179005627">
      <w:marLeft w:val="640"/>
      <w:marRight w:val="0"/>
      <w:marTop w:val="0"/>
      <w:marBottom w:val="0"/>
      <w:divBdr>
        <w:top w:val="none" w:sz="0" w:space="0" w:color="auto"/>
        <w:left w:val="none" w:sz="0" w:space="0" w:color="auto"/>
        <w:bottom w:val="none" w:sz="0" w:space="0" w:color="auto"/>
        <w:right w:val="none" w:sz="0" w:space="0" w:color="auto"/>
      </w:divBdr>
    </w:div>
    <w:div w:id="1179075200">
      <w:marLeft w:val="640"/>
      <w:marRight w:val="0"/>
      <w:marTop w:val="0"/>
      <w:marBottom w:val="0"/>
      <w:divBdr>
        <w:top w:val="none" w:sz="0" w:space="0" w:color="auto"/>
        <w:left w:val="none" w:sz="0" w:space="0" w:color="auto"/>
        <w:bottom w:val="none" w:sz="0" w:space="0" w:color="auto"/>
        <w:right w:val="none" w:sz="0" w:space="0" w:color="auto"/>
      </w:divBdr>
    </w:div>
    <w:div w:id="1179126478">
      <w:marLeft w:val="640"/>
      <w:marRight w:val="0"/>
      <w:marTop w:val="0"/>
      <w:marBottom w:val="0"/>
      <w:divBdr>
        <w:top w:val="none" w:sz="0" w:space="0" w:color="auto"/>
        <w:left w:val="none" w:sz="0" w:space="0" w:color="auto"/>
        <w:bottom w:val="none" w:sz="0" w:space="0" w:color="auto"/>
        <w:right w:val="none" w:sz="0" w:space="0" w:color="auto"/>
      </w:divBdr>
    </w:div>
    <w:div w:id="1179194249">
      <w:marLeft w:val="640"/>
      <w:marRight w:val="0"/>
      <w:marTop w:val="0"/>
      <w:marBottom w:val="0"/>
      <w:divBdr>
        <w:top w:val="none" w:sz="0" w:space="0" w:color="auto"/>
        <w:left w:val="none" w:sz="0" w:space="0" w:color="auto"/>
        <w:bottom w:val="none" w:sz="0" w:space="0" w:color="auto"/>
        <w:right w:val="none" w:sz="0" w:space="0" w:color="auto"/>
      </w:divBdr>
    </w:div>
    <w:div w:id="1179195689">
      <w:marLeft w:val="640"/>
      <w:marRight w:val="0"/>
      <w:marTop w:val="0"/>
      <w:marBottom w:val="0"/>
      <w:divBdr>
        <w:top w:val="none" w:sz="0" w:space="0" w:color="auto"/>
        <w:left w:val="none" w:sz="0" w:space="0" w:color="auto"/>
        <w:bottom w:val="none" w:sz="0" w:space="0" w:color="auto"/>
        <w:right w:val="none" w:sz="0" w:space="0" w:color="auto"/>
      </w:divBdr>
    </w:div>
    <w:div w:id="1179347413">
      <w:bodyDiv w:val="1"/>
      <w:marLeft w:val="0"/>
      <w:marRight w:val="0"/>
      <w:marTop w:val="0"/>
      <w:marBottom w:val="0"/>
      <w:divBdr>
        <w:top w:val="none" w:sz="0" w:space="0" w:color="auto"/>
        <w:left w:val="none" w:sz="0" w:space="0" w:color="auto"/>
        <w:bottom w:val="none" w:sz="0" w:space="0" w:color="auto"/>
        <w:right w:val="none" w:sz="0" w:space="0" w:color="auto"/>
      </w:divBdr>
    </w:div>
    <w:div w:id="1179350914">
      <w:marLeft w:val="640"/>
      <w:marRight w:val="0"/>
      <w:marTop w:val="0"/>
      <w:marBottom w:val="0"/>
      <w:divBdr>
        <w:top w:val="none" w:sz="0" w:space="0" w:color="auto"/>
        <w:left w:val="none" w:sz="0" w:space="0" w:color="auto"/>
        <w:bottom w:val="none" w:sz="0" w:space="0" w:color="auto"/>
        <w:right w:val="none" w:sz="0" w:space="0" w:color="auto"/>
      </w:divBdr>
    </w:div>
    <w:div w:id="1179352001">
      <w:marLeft w:val="640"/>
      <w:marRight w:val="0"/>
      <w:marTop w:val="0"/>
      <w:marBottom w:val="0"/>
      <w:divBdr>
        <w:top w:val="none" w:sz="0" w:space="0" w:color="auto"/>
        <w:left w:val="none" w:sz="0" w:space="0" w:color="auto"/>
        <w:bottom w:val="none" w:sz="0" w:space="0" w:color="auto"/>
        <w:right w:val="none" w:sz="0" w:space="0" w:color="auto"/>
      </w:divBdr>
    </w:div>
    <w:div w:id="1179538182">
      <w:marLeft w:val="640"/>
      <w:marRight w:val="0"/>
      <w:marTop w:val="0"/>
      <w:marBottom w:val="0"/>
      <w:divBdr>
        <w:top w:val="none" w:sz="0" w:space="0" w:color="auto"/>
        <w:left w:val="none" w:sz="0" w:space="0" w:color="auto"/>
        <w:bottom w:val="none" w:sz="0" w:space="0" w:color="auto"/>
        <w:right w:val="none" w:sz="0" w:space="0" w:color="auto"/>
      </w:divBdr>
    </w:div>
    <w:div w:id="1179587468">
      <w:marLeft w:val="640"/>
      <w:marRight w:val="0"/>
      <w:marTop w:val="0"/>
      <w:marBottom w:val="0"/>
      <w:divBdr>
        <w:top w:val="none" w:sz="0" w:space="0" w:color="auto"/>
        <w:left w:val="none" w:sz="0" w:space="0" w:color="auto"/>
        <w:bottom w:val="none" w:sz="0" w:space="0" w:color="auto"/>
        <w:right w:val="none" w:sz="0" w:space="0" w:color="auto"/>
      </w:divBdr>
    </w:div>
    <w:div w:id="1179655728">
      <w:marLeft w:val="640"/>
      <w:marRight w:val="0"/>
      <w:marTop w:val="0"/>
      <w:marBottom w:val="0"/>
      <w:divBdr>
        <w:top w:val="none" w:sz="0" w:space="0" w:color="auto"/>
        <w:left w:val="none" w:sz="0" w:space="0" w:color="auto"/>
        <w:bottom w:val="none" w:sz="0" w:space="0" w:color="auto"/>
        <w:right w:val="none" w:sz="0" w:space="0" w:color="auto"/>
      </w:divBdr>
    </w:div>
    <w:div w:id="1179656863">
      <w:marLeft w:val="640"/>
      <w:marRight w:val="0"/>
      <w:marTop w:val="0"/>
      <w:marBottom w:val="0"/>
      <w:divBdr>
        <w:top w:val="none" w:sz="0" w:space="0" w:color="auto"/>
        <w:left w:val="none" w:sz="0" w:space="0" w:color="auto"/>
        <w:bottom w:val="none" w:sz="0" w:space="0" w:color="auto"/>
        <w:right w:val="none" w:sz="0" w:space="0" w:color="auto"/>
      </w:divBdr>
    </w:div>
    <w:div w:id="1179731830">
      <w:marLeft w:val="640"/>
      <w:marRight w:val="0"/>
      <w:marTop w:val="0"/>
      <w:marBottom w:val="0"/>
      <w:divBdr>
        <w:top w:val="none" w:sz="0" w:space="0" w:color="auto"/>
        <w:left w:val="none" w:sz="0" w:space="0" w:color="auto"/>
        <w:bottom w:val="none" w:sz="0" w:space="0" w:color="auto"/>
        <w:right w:val="none" w:sz="0" w:space="0" w:color="auto"/>
      </w:divBdr>
    </w:div>
    <w:div w:id="1179738901">
      <w:marLeft w:val="640"/>
      <w:marRight w:val="0"/>
      <w:marTop w:val="0"/>
      <w:marBottom w:val="0"/>
      <w:divBdr>
        <w:top w:val="none" w:sz="0" w:space="0" w:color="auto"/>
        <w:left w:val="none" w:sz="0" w:space="0" w:color="auto"/>
        <w:bottom w:val="none" w:sz="0" w:space="0" w:color="auto"/>
        <w:right w:val="none" w:sz="0" w:space="0" w:color="auto"/>
      </w:divBdr>
    </w:div>
    <w:div w:id="1179739685">
      <w:marLeft w:val="640"/>
      <w:marRight w:val="0"/>
      <w:marTop w:val="0"/>
      <w:marBottom w:val="0"/>
      <w:divBdr>
        <w:top w:val="none" w:sz="0" w:space="0" w:color="auto"/>
        <w:left w:val="none" w:sz="0" w:space="0" w:color="auto"/>
        <w:bottom w:val="none" w:sz="0" w:space="0" w:color="auto"/>
        <w:right w:val="none" w:sz="0" w:space="0" w:color="auto"/>
      </w:divBdr>
    </w:div>
    <w:div w:id="1179811626">
      <w:marLeft w:val="640"/>
      <w:marRight w:val="0"/>
      <w:marTop w:val="0"/>
      <w:marBottom w:val="0"/>
      <w:divBdr>
        <w:top w:val="none" w:sz="0" w:space="0" w:color="auto"/>
        <w:left w:val="none" w:sz="0" w:space="0" w:color="auto"/>
        <w:bottom w:val="none" w:sz="0" w:space="0" w:color="auto"/>
        <w:right w:val="none" w:sz="0" w:space="0" w:color="auto"/>
      </w:divBdr>
    </w:div>
    <w:div w:id="1179852829">
      <w:marLeft w:val="640"/>
      <w:marRight w:val="0"/>
      <w:marTop w:val="0"/>
      <w:marBottom w:val="0"/>
      <w:divBdr>
        <w:top w:val="none" w:sz="0" w:space="0" w:color="auto"/>
        <w:left w:val="none" w:sz="0" w:space="0" w:color="auto"/>
        <w:bottom w:val="none" w:sz="0" w:space="0" w:color="auto"/>
        <w:right w:val="none" w:sz="0" w:space="0" w:color="auto"/>
      </w:divBdr>
    </w:div>
    <w:div w:id="1179855444">
      <w:marLeft w:val="640"/>
      <w:marRight w:val="0"/>
      <w:marTop w:val="0"/>
      <w:marBottom w:val="0"/>
      <w:divBdr>
        <w:top w:val="none" w:sz="0" w:space="0" w:color="auto"/>
        <w:left w:val="none" w:sz="0" w:space="0" w:color="auto"/>
        <w:bottom w:val="none" w:sz="0" w:space="0" w:color="auto"/>
        <w:right w:val="none" w:sz="0" w:space="0" w:color="auto"/>
      </w:divBdr>
    </w:div>
    <w:div w:id="1180118327">
      <w:marLeft w:val="640"/>
      <w:marRight w:val="0"/>
      <w:marTop w:val="0"/>
      <w:marBottom w:val="0"/>
      <w:divBdr>
        <w:top w:val="none" w:sz="0" w:space="0" w:color="auto"/>
        <w:left w:val="none" w:sz="0" w:space="0" w:color="auto"/>
        <w:bottom w:val="none" w:sz="0" w:space="0" w:color="auto"/>
        <w:right w:val="none" w:sz="0" w:space="0" w:color="auto"/>
      </w:divBdr>
    </w:div>
    <w:div w:id="1180199277">
      <w:marLeft w:val="640"/>
      <w:marRight w:val="0"/>
      <w:marTop w:val="0"/>
      <w:marBottom w:val="0"/>
      <w:divBdr>
        <w:top w:val="none" w:sz="0" w:space="0" w:color="auto"/>
        <w:left w:val="none" w:sz="0" w:space="0" w:color="auto"/>
        <w:bottom w:val="none" w:sz="0" w:space="0" w:color="auto"/>
        <w:right w:val="none" w:sz="0" w:space="0" w:color="auto"/>
      </w:divBdr>
    </w:div>
    <w:div w:id="1180199713">
      <w:marLeft w:val="640"/>
      <w:marRight w:val="0"/>
      <w:marTop w:val="0"/>
      <w:marBottom w:val="0"/>
      <w:divBdr>
        <w:top w:val="none" w:sz="0" w:space="0" w:color="auto"/>
        <w:left w:val="none" w:sz="0" w:space="0" w:color="auto"/>
        <w:bottom w:val="none" w:sz="0" w:space="0" w:color="auto"/>
        <w:right w:val="none" w:sz="0" w:space="0" w:color="auto"/>
      </w:divBdr>
    </w:div>
    <w:div w:id="1180199865">
      <w:marLeft w:val="640"/>
      <w:marRight w:val="0"/>
      <w:marTop w:val="0"/>
      <w:marBottom w:val="0"/>
      <w:divBdr>
        <w:top w:val="none" w:sz="0" w:space="0" w:color="auto"/>
        <w:left w:val="none" w:sz="0" w:space="0" w:color="auto"/>
        <w:bottom w:val="none" w:sz="0" w:space="0" w:color="auto"/>
        <w:right w:val="none" w:sz="0" w:space="0" w:color="auto"/>
      </w:divBdr>
    </w:div>
    <w:div w:id="1180201788">
      <w:marLeft w:val="640"/>
      <w:marRight w:val="0"/>
      <w:marTop w:val="0"/>
      <w:marBottom w:val="0"/>
      <w:divBdr>
        <w:top w:val="none" w:sz="0" w:space="0" w:color="auto"/>
        <w:left w:val="none" w:sz="0" w:space="0" w:color="auto"/>
        <w:bottom w:val="none" w:sz="0" w:space="0" w:color="auto"/>
        <w:right w:val="none" w:sz="0" w:space="0" w:color="auto"/>
      </w:divBdr>
    </w:div>
    <w:div w:id="1180239329">
      <w:marLeft w:val="640"/>
      <w:marRight w:val="0"/>
      <w:marTop w:val="0"/>
      <w:marBottom w:val="0"/>
      <w:divBdr>
        <w:top w:val="none" w:sz="0" w:space="0" w:color="auto"/>
        <w:left w:val="none" w:sz="0" w:space="0" w:color="auto"/>
        <w:bottom w:val="none" w:sz="0" w:space="0" w:color="auto"/>
        <w:right w:val="none" w:sz="0" w:space="0" w:color="auto"/>
      </w:divBdr>
    </w:div>
    <w:div w:id="1180243115">
      <w:marLeft w:val="640"/>
      <w:marRight w:val="0"/>
      <w:marTop w:val="0"/>
      <w:marBottom w:val="0"/>
      <w:divBdr>
        <w:top w:val="none" w:sz="0" w:space="0" w:color="auto"/>
        <w:left w:val="none" w:sz="0" w:space="0" w:color="auto"/>
        <w:bottom w:val="none" w:sz="0" w:space="0" w:color="auto"/>
        <w:right w:val="none" w:sz="0" w:space="0" w:color="auto"/>
      </w:divBdr>
    </w:div>
    <w:div w:id="1180312532">
      <w:marLeft w:val="640"/>
      <w:marRight w:val="0"/>
      <w:marTop w:val="0"/>
      <w:marBottom w:val="0"/>
      <w:divBdr>
        <w:top w:val="none" w:sz="0" w:space="0" w:color="auto"/>
        <w:left w:val="none" w:sz="0" w:space="0" w:color="auto"/>
        <w:bottom w:val="none" w:sz="0" w:space="0" w:color="auto"/>
        <w:right w:val="none" w:sz="0" w:space="0" w:color="auto"/>
      </w:divBdr>
    </w:div>
    <w:div w:id="1180394326">
      <w:marLeft w:val="640"/>
      <w:marRight w:val="0"/>
      <w:marTop w:val="0"/>
      <w:marBottom w:val="0"/>
      <w:divBdr>
        <w:top w:val="none" w:sz="0" w:space="0" w:color="auto"/>
        <w:left w:val="none" w:sz="0" w:space="0" w:color="auto"/>
        <w:bottom w:val="none" w:sz="0" w:space="0" w:color="auto"/>
        <w:right w:val="none" w:sz="0" w:space="0" w:color="auto"/>
      </w:divBdr>
    </w:div>
    <w:div w:id="1180461478">
      <w:marLeft w:val="640"/>
      <w:marRight w:val="0"/>
      <w:marTop w:val="0"/>
      <w:marBottom w:val="0"/>
      <w:divBdr>
        <w:top w:val="none" w:sz="0" w:space="0" w:color="auto"/>
        <w:left w:val="none" w:sz="0" w:space="0" w:color="auto"/>
        <w:bottom w:val="none" w:sz="0" w:space="0" w:color="auto"/>
        <w:right w:val="none" w:sz="0" w:space="0" w:color="auto"/>
      </w:divBdr>
    </w:div>
    <w:div w:id="1180463509">
      <w:marLeft w:val="640"/>
      <w:marRight w:val="0"/>
      <w:marTop w:val="0"/>
      <w:marBottom w:val="0"/>
      <w:divBdr>
        <w:top w:val="none" w:sz="0" w:space="0" w:color="auto"/>
        <w:left w:val="none" w:sz="0" w:space="0" w:color="auto"/>
        <w:bottom w:val="none" w:sz="0" w:space="0" w:color="auto"/>
        <w:right w:val="none" w:sz="0" w:space="0" w:color="auto"/>
      </w:divBdr>
    </w:div>
    <w:div w:id="1180505589">
      <w:marLeft w:val="640"/>
      <w:marRight w:val="0"/>
      <w:marTop w:val="0"/>
      <w:marBottom w:val="0"/>
      <w:divBdr>
        <w:top w:val="none" w:sz="0" w:space="0" w:color="auto"/>
        <w:left w:val="none" w:sz="0" w:space="0" w:color="auto"/>
        <w:bottom w:val="none" w:sz="0" w:space="0" w:color="auto"/>
        <w:right w:val="none" w:sz="0" w:space="0" w:color="auto"/>
      </w:divBdr>
    </w:div>
    <w:div w:id="1180506498">
      <w:marLeft w:val="640"/>
      <w:marRight w:val="0"/>
      <w:marTop w:val="0"/>
      <w:marBottom w:val="0"/>
      <w:divBdr>
        <w:top w:val="none" w:sz="0" w:space="0" w:color="auto"/>
        <w:left w:val="none" w:sz="0" w:space="0" w:color="auto"/>
        <w:bottom w:val="none" w:sz="0" w:space="0" w:color="auto"/>
        <w:right w:val="none" w:sz="0" w:space="0" w:color="auto"/>
      </w:divBdr>
    </w:div>
    <w:div w:id="1180512941">
      <w:marLeft w:val="640"/>
      <w:marRight w:val="0"/>
      <w:marTop w:val="0"/>
      <w:marBottom w:val="0"/>
      <w:divBdr>
        <w:top w:val="none" w:sz="0" w:space="0" w:color="auto"/>
        <w:left w:val="none" w:sz="0" w:space="0" w:color="auto"/>
        <w:bottom w:val="none" w:sz="0" w:space="0" w:color="auto"/>
        <w:right w:val="none" w:sz="0" w:space="0" w:color="auto"/>
      </w:divBdr>
    </w:div>
    <w:div w:id="1180586435">
      <w:bodyDiv w:val="1"/>
      <w:marLeft w:val="0"/>
      <w:marRight w:val="0"/>
      <w:marTop w:val="0"/>
      <w:marBottom w:val="0"/>
      <w:divBdr>
        <w:top w:val="none" w:sz="0" w:space="0" w:color="auto"/>
        <w:left w:val="none" w:sz="0" w:space="0" w:color="auto"/>
        <w:bottom w:val="none" w:sz="0" w:space="0" w:color="auto"/>
        <w:right w:val="none" w:sz="0" w:space="0" w:color="auto"/>
      </w:divBdr>
    </w:div>
    <w:div w:id="1180655839">
      <w:marLeft w:val="640"/>
      <w:marRight w:val="0"/>
      <w:marTop w:val="0"/>
      <w:marBottom w:val="0"/>
      <w:divBdr>
        <w:top w:val="none" w:sz="0" w:space="0" w:color="auto"/>
        <w:left w:val="none" w:sz="0" w:space="0" w:color="auto"/>
        <w:bottom w:val="none" w:sz="0" w:space="0" w:color="auto"/>
        <w:right w:val="none" w:sz="0" w:space="0" w:color="auto"/>
      </w:divBdr>
    </w:div>
    <w:div w:id="1180660573">
      <w:marLeft w:val="640"/>
      <w:marRight w:val="0"/>
      <w:marTop w:val="0"/>
      <w:marBottom w:val="0"/>
      <w:divBdr>
        <w:top w:val="none" w:sz="0" w:space="0" w:color="auto"/>
        <w:left w:val="none" w:sz="0" w:space="0" w:color="auto"/>
        <w:bottom w:val="none" w:sz="0" w:space="0" w:color="auto"/>
        <w:right w:val="none" w:sz="0" w:space="0" w:color="auto"/>
      </w:divBdr>
    </w:div>
    <w:div w:id="1180779505">
      <w:marLeft w:val="640"/>
      <w:marRight w:val="0"/>
      <w:marTop w:val="0"/>
      <w:marBottom w:val="0"/>
      <w:divBdr>
        <w:top w:val="none" w:sz="0" w:space="0" w:color="auto"/>
        <w:left w:val="none" w:sz="0" w:space="0" w:color="auto"/>
        <w:bottom w:val="none" w:sz="0" w:space="0" w:color="auto"/>
        <w:right w:val="none" w:sz="0" w:space="0" w:color="auto"/>
      </w:divBdr>
    </w:div>
    <w:div w:id="1180857169">
      <w:marLeft w:val="640"/>
      <w:marRight w:val="0"/>
      <w:marTop w:val="0"/>
      <w:marBottom w:val="0"/>
      <w:divBdr>
        <w:top w:val="none" w:sz="0" w:space="0" w:color="auto"/>
        <w:left w:val="none" w:sz="0" w:space="0" w:color="auto"/>
        <w:bottom w:val="none" w:sz="0" w:space="0" w:color="auto"/>
        <w:right w:val="none" w:sz="0" w:space="0" w:color="auto"/>
      </w:divBdr>
    </w:div>
    <w:div w:id="1180923590">
      <w:marLeft w:val="640"/>
      <w:marRight w:val="0"/>
      <w:marTop w:val="0"/>
      <w:marBottom w:val="0"/>
      <w:divBdr>
        <w:top w:val="none" w:sz="0" w:space="0" w:color="auto"/>
        <w:left w:val="none" w:sz="0" w:space="0" w:color="auto"/>
        <w:bottom w:val="none" w:sz="0" w:space="0" w:color="auto"/>
        <w:right w:val="none" w:sz="0" w:space="0" w:color="auto"/>
      </w:divBdr>
    </w:div>
    <w:div w:id="1180972267">
      <w:marLeft w:val="640"/>
      <w:marRight w:val="0"/>
      <w:marTop w:val="0"/>
      <w:marBottom w:val="0"/>
      <w:divBdr>
        <w:top w:val="none" w:sz="0" w:space="0" w:color="auto"/>
        <w:left w:val="none" w:sz="0" w:space="0" w:color="auto"/>
        <w:bottom w:val="none" w:sz="0" w:space="0" w:color="auto"/>
        <w:right w:val="none" w:sz="0" w:space="0" w:color="auto"/>
      </w:divBdr>
    </w:div>
    <w:div w:id="1181048887">
      <w:marLeft w:val="640"/>
      <w:marRight w:val="0"/>
      <w:marTop w:val="0"/>
      <w:marBottom w:val="0"/>
      <w:divBdr>
        <w:top w:val="none" w:sz="0" w:space="0" w:color="auto"/>
        <w:left w:val="none" w:sz="0" w:space="0" w:color="auto"/>
        <w:bottom w:val="none" w:sz="0" w:space="0" w:color="auto"/>
        <w:right w:val="none" w:sz="0" w:space="0" w:color="auto"/>
      </w:divBdr>
    </w:div>
    <w:div w:id="1181119396">
      <w:marLeft w:val="640"/>
      <w:marRight w:val="0"/>
      <w:marTop w:val="0"/>
      <w:marBottom w:val="0"/>
      <w:divBdr>
        <w:top w:val="none" w:sz="0" w:space="0" w:color="auto"/>
        <w:left w:val="none" w:sz="0" w:space="0" w:color="auto"/>
        <w:bottom w:val="none" w:sz="0" w:space="0" w:color="auto"/>
        <w:right w:val="none" w:sz="0" w:space="0" w:color="auto"/>
      </w:divBdr>
    </w:div>
    <w:div w:id="1181237210">
      <w:marLeft w:val="640"/>
      <w:marRight w:val="0"/>
      <w:marTop w:val="0"/>
      <w:marBottom w:val="0"/>
      <w:divBdr>
        <w:top w:val="none" w:sz="0" w:space="0" w:color="auto"/>
        <w:left w:val="none" w:sz="0" w:space="0" w:color="auto"/>
        <w:bottom w:val="none" w:sz="0" w:space="0" w:color="auto"/>
        <w:right w:val="none" w:sz="0" w:space="0" w:color="auto"/>
      </w:divBdr>
    </w:div>
    <w:div w:id="1181240226">
      <w:marLeft w:val="640"/>
      <w:marRight w:val="0"/>
      <w:marTop w:val="0"/>
      <w:marBottom w:val="0"/>
      <w:divBdr>
        <w:top w:val="none" w:sz="0" w:space="0" w:color="auto"/>
        <w:left w:val="none" w:sz="0" w:space="0" w:color="auto"/>
        <w:bottom w:val="none" w:sz="0" w:space="0" w:color="auto"/>
        <w:right w:val="none" w:sz="0" w:space="0" w:color="auto"/>
      </w:divBdr>
    </w:div>
    <w:div w:id="1181312257">
      <w:marLeft w:val="640"/>
      <w:marRight w:val="0"/>
      <w:marTop w:val="0"/>
      <w:marBottom w:val="0"/>
      <w:divBdr>
        <w:top w:val="none" w:sz="0" w:space="0" w:color="auto"/>
        <w:left w:val="none" w:sz="0" w:space="0" w:color="auto"/>
        <w:bottom w:val="none" w:sz="0" w:space="0" w:color="auto"/>
        <w:right w:val="none" w:sz="0" w:space="0" w:color="auto"/>
      </w:divBdr>
    </w:div>
    <w:div w:id="1181352564">
      <w:marLeft w:val="640"/>
      <w:marRight w:val="0"/>
      <w:marTop w:val="0"/>
      <w:marBottom w:val="0"/>
      <w:divBdr>
        <w:top w:val="none" w:sz="0" w:space="0" w:color="auto"/>
        <w:left w:val="none" w:sz="0" w:space="0" w:color="auto"/>
        <w:bottom w:val="none" w:sz="0" w:space="0" w:color="auto"/>
        <w:right w:val="none" w:sz="0" w:space="0" w:color="auto"/>
      </w:divBdr>
    </w:div>
    <w:div w:id="1181356043">
      <w:marLeft w:val="640"/>
      <w:marRight w:val="0"/>
      <w:marTop w:val="0"/>
      <w:marBottom w:val="0"/>
      <w:divBdr>
        <w:top w:val="none" w:sz="0" w:space="0" w:color="auto"/>
        <w:left w:val="none" w:sz="0" w:space="0" w:color="auto"/>
        <w:bottom w:val="none" w:sz="0" w:space="0" w:color="auto"/>
        <w:right w:val="none" w:sz="0" w:space="0" w:color="auto"/>
      </w:divBdr>
    </w:div>
    <w:div w:id="1181434422">
      <w:marLeft w:val="640"/>
      <w:marRight w:val="0"/>
      <w:marTop w:val="0"/>
      <w:marBottom w:val="0"/>
      <w:divBdr>
        <w:top w:val="none" w:sz="0" w:space="0" w:color="auto"/>
        <w:left w:val="none" w:sz="0" w:space="0" w:color="auto"/>
        <w:bottom w:val="none" w:sz="0" w:space="0" w:color="auto"/>
        <w:right w:val="none" w:sz="0" w:space="0" w:color="auto"/>
      </w:divBdr>
    </w:div>
    <w:div w:id="1181503939">
      <w:marLeft w:val="640"/>
      <w:marRight w:val="0"/>
      <w:marTop w:val="0"/>
      <w:marBottom w:val="0"/>
      <w:divBdr>
        <w:top w:val="none" w:sz="0" w:space="0" w:color="auto"/>
        <w:left w:val="none" w:sz="0" w:space="0" w:color="auto"/>
        <w:bottom w:val="none" w:sz="0" w:space="0" w:color="auto"/>
        <w:right w:val="none" w:sz="0" w:space="0" w:color="auto"/>
      </w:divBdr>
    </w:div>
    <w:div w:id="1181549343">
      <w:marLeft w:val="640"/>
      <w:marRight w:val="0"/>
      <w:marTop w:val="0"/>
      <w:marBottom w:val="0"/>
      <w:divBdr>
        <w:top w:val="none" w:sz="0" w:space="0" w:color="auto"/>
        <w:left w:val="none" w:sz="0" w:space="0" w:color="auto"/>
        <w:bottom w:val="none" w:sz="0" w:space="0" w:color="auto"/>
        <w:right w:val="none" w:sz="0" w:space="0" w:color="auto"/>
      </w:divBdr>
    </w:div>
    <w:div w:id="1181551670">
      <w:marLeft w:val="640"/>
      <w:marRight w:val="0"/>
      <w:marTop w:val="0"/>
      <w:marBottom w:val="0"/>
      <w:divBdr>
        <w:top w:val="none" w:sz="0" w:space="0" w:color="auto"/>
        <w:left w:val="none" w:sz="0" w:space="0" w:color="auto"/>
        <w:bottom w:val="none" w:sz="0" w:space="0" w:color="auto"/>
        <w:right w:val="none" w:sz="0" w:space="0" w:color="auto"/>
      </w:divBdr>
    </w:div>
    <w:div w:id="1181622330">
      <w:marLeft w:val="640"/>
      <w:marRight w:val="0"/>
      <w:marTop w:val="0"/>
      <w:marBottom w:val="0"/>
      <w:divBdr>
        <w:top w:val="none" w:sz="0" w:space="0" w:color="auto"/>
        <w:left w:val="none" w:sz="0" w:space="0" w:color="auto"/>
        <w:bottom w:val="none" w:sz="0" w:space="0" w:color="auto"/>
        <w:right w:val="none" w:sz="0" w:space="0" w:color="auto"/>
      </w:divBdr>
    </w:div>
    <w:div w:id="1181623879">
      <w:marLeft w:val="640"/>
      <w:marRight w:val="0"/>
      <w:marTop w:val="0"/>
      <w:marBottom w:val="0"/>
      <w:divBdr>
        <w:top w:val="none" w:sz="0" w:space="0" w:color="auto"/>
        <w:left w:val="none" w:sz="0" w:space="0" w:color="auto"/>
        <w:bottom w:val="none" w:sz="0" w:space="0" w:color="auto"/>
        <w:right w:val="none" w:sz="0" w:space="0" w:color="auto"/>
      </w:divBdr>
    </w:div>
    <w:div w:id="1181701568">
      <w:marLeft w:val="640"/>
      <w:marRight w:val="0"/>
      <w:marTop w:val="0"/>
      <w:marBottom w:val="0"/>
      <w:divBdr>
        <w:top w:val="none" w:sz="0" w:space="0" w:color="auto"/>
        <w:left w:val="none" w:sz="0" w:space="0" w:color="auto"/>
        <w:bottom w:val="none" w:sz="0" w:space="0" w:color="auto"/>
        <w:right w:val="none" w:sz="0" w:space="0" w:color="auto"/>
      </w:divBdr>
    </w:div>
    <w:div w:id="1181776239">
      <w:marLeft w:val="640"/>
      <w:marRight w:val="0"/>
      <w:marTop w:val="0"/>
      <w:marBottom w:val="0"/>
      <w:divBdr>
        <w:top w:val="none" w:sz="0" w:space="0" w:color="auto"/>
        <w:left w:val="none" w:sz="0" w:space="0" w:color="auto"/>
        <w:bottom w:val="none" w:sz="0" w:space="0" w:color="auto"/>
        <w:right w:val="none" w:sz="0" w:space="0" w:color="auto"/>
      </w:divBdr>
    </w:div>
    <w:div w:id="1181890710">
      <w:marLeft w:val="640"/>
      <w:marRight w:val="0"/>
      <w:marTop w:val="0"/>
      <w:marBottom w:val="0"/>
      <w:divBdr>
        <w:top w:val="none" w:sz="0" w:space="0" w:color="auto"/>
        <w:left w:val="none" w:sz="0" w:space="0" w:color="auto"/>
        <w:bottom w:val="none" w:sz="0" w:space="0" w:color="auto"/>
        <w:right w:val="none" w:sz="0" w:space="0" w:color="auto"/>
      </w:divBdr>
    </w:div>
    <w:div w:id="1181896875">
      <w:marLeft w:val="640"/>
      <w:marRight w:val="0"/>
      <w:marTop w:val="0"/>
      <w:marBottom w:val="0"/>
      <w:divBdr>
        <w:top w:val="none" w:sz="0" w:space="0" w:color="auto"/>
        <w:left w:val="none" w:sz="0" w:space="0" w:color="auto"/>
        <w:bottom w:val="none" w:sz="0" w:space="0" w:color="auto"/>
        <w:right w:val="none" w:sz="0" w:space="0" w:color="auto"/>
      </w:divBdr>
    </w:div>
    <w:div w:id="1181968216">
      <w:marLeft w:val="640"/>
      <w:marRight w:val="0"/>
      <w:marTop w:val="0"/>
      <w:marBottom w:val="0"/>
      <w:divBdr>
        <w:top w:val="none" w:sz="0" w:space="0" w:color="auto"/>
        <w:left w:val="none" w:sz="0" w:space="0" w:color="auto"/>
        <w:bottom w:val="none" w:sz="0" w:space="0" w:color="auto"/>
        <w:right w:val="none" w:sz="0" w:space="0" w:color="auto"/>
      </w:divBdr>
    </w:div>
    <w:div w:id="1181973054">
      <w:marLeft w:val="640"/>
      <w:marRight w:val="0"/>
      <w:marTop w:val="0"/>
      <w:marBottom w:val="0"/>
      <w:divBdr>
        <w:top w:val="none" w:sz="0" w:space="0" w:color="auto"/>
        <w:left w:val="none" w:sz="0" w:space="0" w:color="auto"/>
        <w:bottom w:val="none" w:sz="0" w:space="0" w:color="auto"/>
        <w:right w:val="none" w:sz="0" w:space="0" w:color="auto"/>
      </w:divBdr>
    </w:div>
    <w:div w:id="1182086242">
      <w:marLeft w:val="640"/>
      <w:marRight w:val="0"/>
      <w:marTop w:val="0"/>
      <w:marBottom w:val="0"/>
      <w:divBdr>
        <w:top w:val="none" w:sz="0" w:space="0" w:color="auto"/>
        <w:left w:val="none" w:sz="0" w:space="0" w:color="auto"/>
        <w:bottom w:val="none" w:sz="0" w:space="0" w:color="auto"/>
        <w:right w:val="none" w:sz="0" w:space="0" w:color="auto"/>
      </w:divBdr>
    </w:div>
    <w:div w:id="1182210004">
      <w:marLeft w:val="640"/>
      <w:marRight w:val="0"/>
      <w:marTop w:val="0"/>
      <w:marBottom w:val="0"/>
      <w:divBdr>
        <w:top w:val="none" w:sz="0" w:space="0" w:color="auto"/>
        <w:left w:val="none" w:sz="0" w:space="0" w:color="auto"/>
        <w:bottom w:val="none" w:sz="0" w:space="0" w:color="auto"/>
        <w:right w:val="none" w:sz="0" w:space="0" w:color="auto"/>
      </w:divBdr>
    </w:div>
    <w:div w:id="1182210054">
      <w:marLeft w:val="640"/>
      <w:marRight w:val="0"/>
      <w:marTop w:val="0"/>
      <w:marBottom w:val="0"/>
      <w:divBdr>
        <w:top w:val="none" w:sz="0" w:space="0" w:color="auto"/>
        <w:left w:val="none" w:sz="0" w:space="0" w:color="auto"/>
        <w:bottom w:val="none" w:sz="0" w:space="0" w:color="auto"/>
        <w:right w:val="none" w:sz="0" w:space="0" w:color="auto"/>
      </w:divBdr>
    </w:div>
    <w:div w:id="1182233919">
      <w:marLeft w:val="640"/>
      <w:marRight w:val="0"/>
      <w:marTop w:val="0"/>
      <w:marBottom w:val="0"/>
      <w:divBdr>
        <w:top w:val="none" w:sz="0" w:space="0" w:color="auto"/>
        <w:left w:val="none" w:sz="0" w:space="0" w:color="auto"/>
        <w:bottom w:val="none" w:sz="0" w:space="0" w:color="auto"/>
        <w:right w:val="none" w:sz="0" w:space="0" w:color="auto"/>
      </w:divBdr>
    </w:div>
    <w:div w:id="1182360271">
      <w:marLeft w:val="640"/>
      <w:marRight w:val="0"/>
      <w:marTop w:val="0"/>
      <w:marBottom w:val="0"/>
      <w:divBdr>
        <w:top w:val="none" w:sz="0" w:space="0" w:color="auto"/>
        <w:left w:val="none" w:sz="0" w:space="0" w:color="auto"/>
        <w:bottom w:val="none" w:sz="0" w:space="0" w:color="auto"/>
        <w:right w:val="none" w:sz="0" w:space="0" w:color="auto"/>
      </w:divBdr>
    </w:div>
    <w:div w:id="1182429241">
      <w:marLeft w:val="640"/>
      <w:marRight w:val="0"/>
      <w:marTop w:val="0"/>
      <w:marBottom w:val="0"/>
      <w:divBdr>
        <w:top w:val="none" w:sz="0" w:space="0" w:color="auto"/>
        <w:left w:val="none" w:sz="0" w:space="0" w:color="auto"/>
        <w:bottom w:val="none" w:sz="0" w:space="0" w:color="auto"/>
        <w:right w:val="none" w:sz="0" w:space="0" w:color="auto"/>
      </w:divBdr>
    </w:div>
    <w:div w:id="1182475650">
      <w:marLeft w:val="640"/>
      <w:marRight w:val="0"/>
      <w:marTop w:val="0"/>
      <w:marBottom w:val="0"/>
      <w:divBdr>
        <w:top w:val="none" w:sz="0" w:space="0" w:color="auto"/>
        <w:left w:val="none" w:sz="0" w:space="0" w:color="auto"/>
        <w:bottom w:val="none" w:sz="0" w:space="0" w:color="auto"/>
        <w:right w:val="none" w:sz="0" w:space="0" w:color="auto"/>
      </w:divBdr>
    </w:div>
    <w:div w:id="1182545161">
      <w:marLeft w:val="640"/>
      <w:marRight w:val="0"/>
      <w:marTop w:val="0"/>
      <w:marBottom w:val="0"/>
      <w:divBdr>
        <w:top w:val="none" w:sz="0" w:space="0" w:color="auto"/>
        <w:left w:val="none" w:sz="0" w:space="0" w:color="auto"/>
        <w:bottom w:val="none" w:sz="0" w:space="0" w:color="auto"/>
        <w:right w:val="none" w:sz="0" w:space="0" w:color="auto"/>
      </w:divBdr>
    </w:div>
    <w:div w:id="1182666241">
      <w:marLeft w:val="640"/>
      <w:marRight w:val="0"/>
      <w:marTop w:val="0"/>
      <w:marBottom w:val="0"/>
      <w:divBdr>
        <w:top w:val="none" w:sz="0" w:space="0" w:color="auto"/>
        <w:left w:val="none" w:sz="0" w:space="0" w:color="auto"/>
        <w:bottom w:val="none" w:sz="0" w:space="0" w:color="auto"/>
        <w:right w:val="none" w:sz="0" w:space="0" w:color="auto"/>
      </w:divBdr>
    </w:div>
    <w:div w:id="1182668960">
      <w:marLeft w:val="640"/>
      <w:marRight w:val="0"/>
      <w:marTop w:val="0"/>
      <w:marBottom w:val="0"/>
      <w:divBdr>
        <w:top w:val="none" w:sz="0" w:space="0" w:color="auto"/>
        <w:left w:val="none" w:sz="0" w:space="0" w:color="auto"/>
        <w:bottom w:val="none" w:sz="0" w:space="0" w:color="auto"/>
        <w:right w:val="none" w:sz="0" w:space="0" w:color="auto"/>
      </w:divBdr>
    </w:div>
    <w:div w:id="1182670634">
      <w:marLeft w:val="640"/>
      <w:marRight w:val="0"/>
      <w:marTop w:val="0"/>
      <w:marBottom w:val="0"/>
      <w:divBdr>
        <w:top w:val="none" w:sz="0" w:space="0" w:color="auto"/>
        <w:left w:val="none" w:sz="0" w:space="0" w:color="auto"/>
        <w:bottom w:val="none" w:sz="0" w:space="0" w:color="auto"/>
        <w:right w:val="none" w:sz="0" w:space="0" w:color="auto"/>
      </w:divBdr>
    </w:div>
    <w:div w:id="1182741861">
      <w:marLeft w:val="640"/>
      <w:marRight w:val="0"/>
      <w:marTop w:val="0"/>
      <w:marBottom w:val="0"/>
      <w:divBdr>
        <w:top w:val="none" w:sz="0" w:space="0" w:color="auto"/>
        <w:left w:val="none" w:sz="0" w:space="0" w:color="auto"/>
        <w:bottom w:val="none" w:sz="0" w:space="0" w:color="auto"/>
        <w:right w:val="none" w:sz="0" w:space="0" w:color="auto"/>
      </w:divBdr>
    </w:div>
    <w:div w:id="1182820441">
      <w:marLeft w:val="640"/>
      <w:marRight w:val="0"/>
      <w:marTop w:val="0"/>
      <w:marBottom w:val="0"/>
      <w:divBdr>
        <w:top w:val="none" w:sz="0" w:space="0" w:color="auto"/>
        <w:left w:val="none" w:sz="0" w:space="0" w:color="auto"/>
        <w:bottom w:val="none" w:sz="0" w:space="0" w:color="auto"/>
        <w:right w:val="none" w:sz="0" w:space="0" w:color="auto"/>
      </w:divBdr>
    </w:div>
    <w:div w:id="1182860583">
      <w:marLeft w:val="640"/>
      <w:marRight w:val="0"/>
      <w:marTop w:val="0"/>
      <w:marBottom w:val="0"/>
      <w:divBdr>
        <w:top w:val="none" w:sz="0" w:space="0" w:color="auto"/>
        <w:left w:val="none" w:sz="0" w:space="0" w:color="auto"/>
        <w:bottom w:val="none" w:sz="0" w:space="0" w:color="auto"/>
        <w:right w:val="none" w:sz="0" w:space="0" w:color="auto"/>
      </w:divBdr>
    </w:div>
    <w:div w:id="1182931545">
      <w:bodyDiv w:val="1"/>
      <w:marLeft w:val="0"/>
      <w:marRight w:val="0"/>
      <w:marTop w:val="0"/>
      <w:marBottom w:val="0"/>
      <w:divBdr>
        <w:top w:val="none" w:sz="0" w:space="0" w:color="auto"/>
        <w:left w:val="none" w:sz="0" w:space="0" w:color="auto"/>
        <w:bottom w:val="none" w:sz="0" w:space="0" w:color="auto"/>
        <w:right w:val="none" w:sz="0" w:space="0" w:color="auto"/>
      </w:divBdr>
    </w:div>
    <w:div w:id="1182938102">
      <w:marLeft w:val="640"/>
      <w:marRight w:val="0"/>
      <w:marTop w:val="0"/>
      <w:marBottom w:val="0"/>
      <w:divBdr>
        <w:top w:val="none" w:sz="0" w:space="0" w:color="auto"/>
        <w:left w:val="none" w:sz="0" w:space="0" w:color="auto"/>
        <w:bottom w:val="none" w:sz="0" w:space="0" w:color="auto"/>
        <w:right w:val="none" w:sz="0" w:space="0" w:color="auto"/>
      </w:divBdr>
    </w:div>
    <w:div w:id="1183007107">
      <w:marLeft w:val="640"/>
      <w:marRight w:val="0"/>
      <w:marTop w:val="0"/>
      <w:marBottom w:val="0"/>
      <w:divBdr>
        <w:top w:val="none" w:sz="0" w:space="0" w:color="auto"/>
        <w:left w:val="none" w:sz="0" w:space="0" w:color="auto"/>
        <w:bottom w:val="none" w:sz="0" w:space="0" w:color="auto"/>
        <w:right w:val="none" w:sz="0" w:space="0" w:color="auto"/>
      </w:divBdr>
    </w:div>
    <w:div w:id="1183010093">
      <w:marLeft w:val="640"/>
      <w:marRight w:val="0"/>
      <w:marTop w:val="0"/>
      <w:marBottom w:val="0"/>
      <w:divBdr>
        <w:top w:val="none" w:sz="0" w:space="0" w:color="auto"/>
        <w:left w:val="none" w:sz="0" w:space="0" w:color="auto"/>
        <w:bottom w:val="none" w:sz="0" w:space="0" w:color="auto"/>
        <w:right w:val="none" w:sz="0" w:space="0" w:color="auto"/>
      </w:divBdr>
    </w:div>
    <w:div w:id="1183013350">
      <w:marLeft w:val="640"/>
      <w:marRight w:val="0"/>
      <w:marTop w:val="0"/>
      <w:marBottom w:val="0"/>
      <w:divBdr>
        <w:top w:val="none" w:sz="0" w:space="0" w:color="auto"/>
        <w:left w:val="none" w:sz="0" w:space="0" w:color="auto"/>
        <w:bottom w:val="none" w:sz="0" w:space="0" w:color="auto"/>
        <w:right w:val="none" w:sz="0" w:space="0" w:color="auto"/>
      </w:divBdr>
    </w:div>
    <w:div w:id="1183015028">
      <w:marLeft w:val="640"/>
      <w:marRight w:val="0"/>
      <w:marTop w:val="0"/>
      <w:marBottom w:val="0"/>
      <w:divBdr>
        <w:top w:val="none" w:sz="0" w:space="0" w:color="auto"/>
        <w:left w:val="none" w:sz="0" w:space="0" w:color="auto"/>
        <w:bottom w:val="none" w:sz="0" w:space="0" w:color="auto"/>
        <w:right w:val="none" w:sz="0" w:space="0" w:color="auto"/>
      </w:divBdr>
    </w:div>
    <w:div w:id="1183016263">
      <w:marLeft w:val="640"/>
      <w:marRight w:val="0"/>
      <w:marTop w:val="0"/>
      <w:marBottom w:val="0"/>
      <w:divBdr>
        <w:top w:val="none" w:sz="0" w:space="0" w:color="auto"/>
        <w:left w:val="none" w:sz="0" w:space="0" w:color="auto"/>
        <w:bottom w:val="none" w:sz="0" w:space="0" w:color="auto"/>
        <w:right w:val="none" w:sz="0" w:space="0" w:color="auto"/>
      </w:divBdr>
    </w:div>
    <w:div w:id="1183083371">
      <w:marLeft w:val="640"/>
      <w:marRight w:val="0"/>
      <w:marTop w:val="0"/>
      <w:marBottom w:val="0"/>
      <w:divBdr>
        <w:top w:val="none" w:sz="0" w:space="0" w:color="auto"/>
        <w:left w:val="none" w:sz="0" w:space="0" w:color="auto"/>
        <w:bottom w:val="none" w:sz="0" w:space="0" w:color="auto"/>
        <w:right w:val="none" w:sz="0" w:space="0" w:color="auto"/>
      </w:divBdr>
    </w:div>
    <w:div w:id="1183086975">
      <w:marLeft w:val="640"/>
      <w:marRight w:val="0"/>
      <w:marTop w:val="0"/>
      <w:marBottom w:val="0"/>
      <w:divBdr>
        <w:top w:val="none" w:sz="0" w:space="0" w:color="auto"/>
        <w:left w:val="none" w:sz="0" w:space="0" w:color="auto"/>
        <w:bottom w:val="none" w:sz="0" w:space="0" w:color="auto"/>
        <w:right w:val="none" w:sz="0" w:space="0" w:color="auto"/>
      </w:divBdr>
    </w:div>
    <w:div w:id="1183134027">
      <w:marLeft w:val="640"/>
      <w:marRight w:val="0"/>
      <w:marTop w:val="0"/>
      <w:marBottom w:val="0"/>
      <w:divBdr>
        <w:top w:val="none" w:sz="0" w:space="0" w:color="auto"/>
        <w:left w:val="none" w:sz="0" w:space="0" w:color="auto"/>
        <w:bottom w:val="none" w:sz="0" w:space="0" w:color="auto"/>
        <w:right w:val="none" w:sz="0" w:space="0" w:color="auto"/>
      </w:divBdr>
    </w:div>
    <w:div w:id="1183200632">
      <w:marLeft w:val="640"/>
      <w:marRight w:val="0"/>
      <w:marTop w:val="0"/>
      <w:marBottom w:val="0"/>
      <w:divBdr>
        <w:top w:val="none" w:sz="0" w:space="0" w:color="auto"/>
        <w:left w:val="none" w:sz="0" w:space="0" w:color="auto"/>
        <w:bottom w:val="none" w:sz="0" w:space="0" w:color="auto"/>
        <w:right w:val="none" w:sz="0" w:space="0" w:color="auto"/>
      </w:divBdr>
    </w:div>
    <w:div w:id="1183202442">
      <w:marLeft w:val="640"/>
      <w:marRight w:val="0"/>
      <w:marTop w:val="0"/>
      <w:marBottom w:val="0"/>
      <w:divBdr>
        <w:top w:val="none" w:sz="0" w:space="0" w:color="auto"/>
        <w:left w:val="none" w:sz="0" w:space="0" w:color="auto"/>
        <w:bottom w:val="none" w:sz="0" w:space="0" w:color="auto"/>
        <w:right w:val="none" w:sz="0" w:space="0" w:color="auto"/>
      </w:divBdr>
    </w:div>
    <w:div w:id="1183204135">
      <w:marLeft w:val="640"/>
      <w:marRight w:val="0"/>
      <w:marTop w:val="0"/>
      <w:marBottom w:val="0"/>
      <w:divBdr>
        <w:top w:val="none" w:sz="0" w:space="0" w:color="auto"/>
        <w:left w:val="none" w:sz="0" w:space="0" w:color="auto"/>
        <w:bottom w:val="none" w:sz="0" w:space="0" w:color="auto"/>
        <w:right w:val="none" w:sz="0" w:space="0" w:color="auto"/>
      </w:divBdr>
    </w:div>
    <w:div w:id="1183278388">
      <w:marLeft w:val="640"/>
      <w:marRight w:val="0"/>
      <w:marTop w:val="0"/>
      <w:marBottom w:val="0"/>
      <w:divBdr>
        <w:top w:val="none" w:sz="0" w:space="0" w:color="auto"/>
        <w:left w:val="none" w:sz="0" w:space="0" w:color="auto"/>
        <w:bottom w:val="none" w:sz="0" w:space="0" w:color="auto"/>
        <w:right w:val="none" w:sz="0" w:space="0" w:color="auto"/>
      </w:divBdr>
    </w:div>
    <w:div w:id="1183279866">
      <w:marLeft w:val="640"/>
      <w:marRight w:val="0"/>
      <w:marTop w:val="0"/>
      <w:marBottom w:val="0"/>
      <w:divBdr>
        <w:top w:val="none" w:sz="0" w:space="0" w:color="auto"/>
        <w:left w:val="none" w:sz="0" w:space="0" w:color="auto"/>
        <w:bottom w:val="none" w:sz="0" w:space="0" w:color="auto"/>
        <w:right w:val="none" w:sz="0" w:space="0" w:color="auto"/>
      </w:divBdr>
    </w:div>
    <w:div w:id="1183282992">
      <w:marLeft w:val="640"/>
      <w:marRight w:val="0"/>
      <w:marTop w:val="0"/>
      <w:marBottom w:val="0"/>
      <w:divBdr>
        <w:top w:val="none" w:sz="0" w:space="0" w:color="auto"/>
        <w:left w:val="none" w:sz="0" w:space="0" w:color="auto"/>
        <w:bottom w:val="none" w:sz="0" w:space="0" w:color="auto"/>
        <w:right w:val="none" w:sz="0" w:space="0" w:color="auto"/>
      </w:divBdr>
    </w:div>
    <w:div w:id="1183398518">
      <w:marLeft w:val="640"/>
      <w:marRight w:val="0"/>
      <w:marTop w:val="0"/>
      <w:marBottom w:val="0"/>
      <w:divBdr>
        <w:top w:val="none" w:sz="0" w:space="0" w:color="auto"/>
        <w:left w:val="none" w:sz="0" w:space="0" w:color="auto"/>
        <w:bottom w:val="none" w:sz="0" w:space="0" w:color="auto"/>
        <w:right w:val="none" w:sz="0" w:space="0" w:color="auto"/>
      </w:divBdr>
    </w:div>
    <w:div w:id="1183471364">
      <w:marLeft w:val="640"/>
      <w:marRight w:val="0"/>
      <w:marTop w:val="0"/>
      <w:marBottom w:val="0"/>
      <w:divBdr>
        <w:top w:val="none" w:sz="0" w:space="0" w:color="auto"/>
        <w:left w:val="none" w:sz="0" w:space="0" w:color="auto"/>
        <w:bottom w:val="none" w:sz="0" w:space="0" w:color="auto"/>
        <w:right w:val="none" w:sz="0" w:space="0" w:color="auto"/>
      </w:divBdr>
    </w:div>
    <w:div w:id="1183546211">
      <w:marLeft w:val="640"/>
      <w:marRight w:val="0"/>
      <w:marTop w:val="0"/>
      <w:marBottom w:val="0"/>
      <w:divBdr>
        <w:top w:val="none" w:sz="0" w:space="0" w:color="auto"/>
        <w:left w:val="none" w:sz="0" w:space="0" w:color="auto"/>
        <w:bottom w:val="none" w:sz="0" w:space="0" w:color="auto"/>
        <w:right w:val="none" w:sz="0" w:space="0" w:color="auto"/>
      </w:divBdr>
    </w:div>
    <w:div w:id="1183594568">
      <w:marLeft w:val="640"/>
      <w:marRight w:val="0"/>
      <w:marTop w:val="0"/>
      <w:marBottom w:val="0"/>
      <w:divBdr>
        <w:top w:val="none" w:sz="0" w:space="0" w:color="auto"/>
        <w:left w:val="none" w:sz="0" w:space="0" w:color="auto"/>
        <w:bottom w:val="none" w:sz="0" w:space="0" w:color="auto"/>
        <w:right w:val="none" w:sz="0" w:space="0" w:color="auto"/>
      </w:divBdr>
    </w:div>
    <w:div w:id="1183669500">
      <w:marLeft w:val="640"/>
      <w:marRight w:val="0"/>
      <w:marTop w:val="0"/>
      <w:marBottom w:val="0"/>
      <w:divBdr>
        <w:top w:val="none" w:sz="0" w:space="0" w:color="auto"/>
        <w:left w:val="none" w:sz="0" w:space="0" w:color="auto"/>
        <w:bottom w:val="none" w:sz="0" w:space="0" w:color="auto"/>
        <w:right w:val="none" w:sz="0" w:space="0" w:color="auto"/>
      </w:divBdr>
    </w:div>
    <w:div w:id="1183740051">
      <w:marLeft w:val="640"/>
      <w:marRight w:val="0"/>
      <w:marTop w:val="0"/>
      <w:marBottom w:val="0"/>
      <w:divBdr>
        <w:top w:val="none" w:sz="0" w:space="0" w:color="auto"/>
        <w:left w:val="none" w:sz="0" w:space="0" w:color="auto"/>
        <w:bottom w:val="none" w:sz="0" w:space="0" w:color="auto"/>
        <w:right w:val="none" w:sz="0" w:space="0" w:color="auto"/>
      </w:divBdr>
    </w:div>
    <w:div w:id="1183783058">
      <w:marLeft w:val="640"/>
      <w:marRight w:val="0"/>
      <w:marTop w:val="0"/>
      <w:marBottom w:val="0"/>
      <w:divBdr>
        <w:top w:val="none" w:sz="0" w:space="0" w:color="auto"/>
        <w:left w:val="none" w:sz="0" w:space="0" w:color="auto"/>
        <w:bottom w:val="none" w:sz="0" w:space="0" w:color="auto"/>
        <w:right w:val="none" w:sz="0" w:space="0" w:color="auto"/>
      </w:divBdr>
    </w:div>
    <w:div w:id="1183861401">
      <w:marLeft w:val="640"/>
      <w:marRight w:val="0"/>
      <w:marTop w:val="0"/>
      <w:marBottom w:val="0"/>
      <w:divBdr>
        <w:top w:val="none" w:sz="0" w:space="0" w:color="auto"/>
        <w:left w:val="none" w:sz="0" w:space="0" w:color="auto"/>
        <w:bottom w:val="none" w:sz="0" w:space="0" w:color="auto"/>
        <w:right w:val="none" w:sz="0" w:space="0" w:color="auto"/>
      </w:divBdr>
    </w:div>
    <w:div w:id="1183934543">
      <w:marLeft w:val="640"/>
      <w:marRight w:val="0"/>
      <w:marTop w:val="0"/>
      <w:marBottom w:val="0"/>
      <w:divBdr>
        <w:top w:val="none" w:sz="0" w:space="0" w:color="auto"/>
        <w:left w:val="none" w:sz="0" w:space="0" w:color="auto"/>
        <w:bottom w:val="none" w:sz="0" w:space="0" w:color="auto"/>
        <w:right w:val="none" w:sz="0" w:space="0" w:color="auto"/>
      </w:divBdr>
    </w:div>
    <w:div w:id="1183937228">
      <w:marLeft w:val="640"/>
      <w:marRight w:val="0"/>
      <w:marTop w:val="0"/>
      <w:marBottom w:val="0"/>
      <w:divBdr>
        <w:top w:val="none" w:sz="0" w:space="0" w:color="auto"/>
        <w:left w:val="none" w:sz="0" w:space="0" w:color="auto"/>
        <w:bottom w:val="none" w:sz="0" w:space="0" w:color="auto"/>
        <w:right w:val="none" w:sz="0" w:space="0" w:color="auto"/>
      </w:divBdr>
    </w:div>
    <w:div w:id="1184049918">
      <w:marLeft w:val="640"/>
      <w:marRight w:val="0"/>
      <w:marTop w:val="0"/>
      <w:marBottom w:val="0"/>
      <w:divBdr>
        <w:top w:val="none" w:sz="0" w:space="0" w:color="auto"/>
        <w:left w:val="none" w:sz="0" w:space="0" w:color="auto"/>
        <w:bottom w:val="none" w:sz="0" w:space="0" w:color="auto"/>
        <w:right w:val="none" w:sz="0" w:space="0" w:color="auto"/>
      </w:divBdr>
    </w:div>
    <w:div w:id="1184170968">
      <w:bodyDiv w:val="1"/>
      <w:marLeft w:val="0"/>
      <w:marRight w:val="0"/>
      <w:marTop w:val="0"/>
      <w:marBottom w:val="0"/>
      <w:divBdr>
        <w:top w:val="none" w:sz="0" w:space="0" w:color="auto"/>
        <w:left w:val="none" w:sz="0" w:space="0" w:color="auto"/>
        <w:bottom w:val="none" w:sz="0" w:space="0" w:color="auto"/>
        <w:right w:val="none" w:sz="0" w:space="0" w:color="auto"/>
      </w:divBdr>
    </w:div>
    <w:div w:id="1184202375">
      <w:marLeft w:val="640"/>
      <w:marRight w:val="0"/>
      <w:marTop w:val="0"/>
      <w:marBottom w:val="0"/>
      <w:divBdr>
        <w:top w:val="none" w:sz="0" w:space="0" w:color="auto"/>
        <w:left w:val="none" w:sz="0" w:space="0" w:color="auto"/>
        <w:bottom w:val="none" w:sz="0" w:space="0" w:color="auto"/>
        <w:right w:val="none" w:sz="0" w:space="0" w:color="auto"/>
      </w:divBdr>
    </w:div>
    <w:div w:id="1184249179">
      <w:marLeft w:val="640"/>
      <w:marRight w:val="0"/>
      <w:marTop w:val="0"/>
      <w:marBottom w:val="0"/>
      <w:divBdr>
        <w:top w:val="none" w:sz="0" w:space="0" w:color="auto"/>
        <w:left w:val="none" w:sz="0" w:space="0" w:color="auto"/>
        <w:bottom w:val="none" w:sz="0" w:space="0" w:color="auto"/>
        <w:right w:val="none" w:sz="0" w:space="0" w:color="auto"/>
      </w:divBdr>
    </w:div>
    <w:div w:id="1184320606">
      <w:marLeft w:val="640"/>
      <w:marRight w:val="0"/>
      <w:marTop w:val="0"/>
      <w:marBottom w:val="0"/>
      <w:divBdr>
        <w:top w:val="none" w:sz="0" w:space="0" w:color="auto"/>
        <w:left w:val="none" w:sz="0" w:space="0" w:color="auto"/>
        <w:bottom w:val="none" w:sz="0" w:space="0" w:color="auto"/>
        <w:right w:val="none" w:sz="0" w:space="0" w:color="auto"/>
      </w:divBdr>
    </w:div>
    <w:div w:id="1184369447">
      <w:marLeft w:val="640"/>
      <w:marRight w:val="0"/>
      <w:marTop w:val="0"/>
      <w:marBottom w:val="0"/>
      <w:divBdr>
        <w:top w:val="none" w:sz="0" w:space="0" w:color="auto"/>
        <w:left w:val="none" w:sz="0" w:space="0" w:color="auto"/>
        <w:bottom w:val="none" w:sz="0" w:space="0" w:color="auto"/>
        <w:right w:val="none" w:sz="0" w:space="0" w:color="auto"/>
      </w:divBdr>
    </w:div>
    <w:div w:id="1184392982">
      <w:marLeft w:val="640"/>
      <w:marRight w:val="0"/>
      <w:marTop w:val="0"/>
      <w:marBottom w:val="0"/>
      <w:divBdr>
        <w:top w:val="none" w:sz="0" w:space="0" w:color="auto"/>
        <w:left w:val="none" w:sz="0" w:space="0" w:color="auto"/>
        <w:bottom w:val="none" w:sz="0" w:space="0" w:color="auto"/>
        <w:right w:val="none" w:sz="0" w:space="0" w:color="auto"/>
      </w:divBdr>
    </w:div>
    <w:div w:id="1184395164">
      <w:marLeft w:val="640"/>
      <w:marRight w:val="0"/>
      <w:marTop w:val="0"/>
      <w:marBottom w:val="0"/>
      <w:divBdr>
        <w:top w:val="none" w:sz="0" w:space="0" w:color="auto"/>
        <w:left w:val="none" w:sz="0" w:space="0" w:color="auto"/>
        <w:bottom w:val="none" w:sz="0" w:space="0" w:color="auto"/>
        <w:right w:val="none" w:sz="0" w:space="0" w:color="auto"/>
      </w:divBdr>
    </w:div>
    <w:div w:id="1184436526">
      <w:marLeft w:val="640"/>
      <w:marRight w:val="0"/>
      <w:marTop w:val="0"/>
      <w:marBottom w:val="0"/>
      <w:divBdr>
        <w:top w:val="none" w:sz="0" w:space="0" w:color="auto"/>
        <w:left w:val="none" w:sz="0" w:space="0" w:color="auto"/>
        <w:bottom w:val="none" w:sz="0" w:space="0" w:color="auto"/>
        <w:right w:val="none" w:sz="0" w:space="0" w:color="auto"/>
      </w:divBdr>
    </w:div>
    <w:div w:id="1184514568">
      <w:marLeft w:val="640"/>
      <w:marRight w:val="0"/>
      <w:marTop w:val="0"/>
      <w:marBottom w:val="0"/>
      <w:divBdr>
        <w:top w:val="none" w:sz="0" w:space="0" w:color="auto"/>
        <w:left w:val="none" w:sz="0" w:space="0" w:color="auto"/>
        <w:bottom w:val="none" w:sz="0" w:space="0" w:color="auto"/>
        <w:right w:val="none" w:sz="0" w:space="0" w:color="auto"/>
      </w:divBdr>
    </w:div>
    <w:div w:id="1184515323">
      <w:marLeft w:val="640"/>
      <w:marRight w:val="0"/>
      <w:marTop w:val="0"/>
      <w:marBottom w:val="0"/>
      <w:divBdr>
        <w:top w:val="none" w:sz="0" w:space="0" w:color="auto"/>
        <w:left w:val="none" w:sz="0" w:space="0" w:color="auto"/>
        <w:bottom w:val="none" w:sz="0" w:space="0" w:color="auto"/>
        <w:right w:val="none" w:sz="0" w:space="0" w:color="auto"/>
      </w:divBdr>
    </w:div>
    <w:div w:id="1184586684">
      <w:marLeft w:val="640"/>
      <w:marRight w:val="0"/>
      <w:marTop w:val="0"/>
      <w:marBottom w:val="0"/>
      <w:divBdr>
        <w:top w:val="none" w:sz="0" w:space="0" w:color="auto"/>
        <w:left w:val="none" w:sz="0" w:space="0" w:color="auto"/>
        <w:bottom w:val="none" w:sz="0" w:space="0" w:color="auto"/>
        <w:right w:val="none" w:sz="0" w:space="0" w:color="auto"/>
      </w:divBdr>
    </w:div>
    <w:div w:id="1184590272">
      <w:marLeft w:val="640"/>
      <w:marRight w:val="0"/>
      <w:marTop w:val="0"/>
      <w:marBottom w:val="0"/>
      <w:divBdr>
        <w:top w:val="none" w:sz="0" w:space="0" w:color="auto"/>
        <w:left w:val="none" w:sz="0" w:space="0" w:color="auto"/>
        <w:bottom w:val="none" w:sz="0" w:space="0" w:color="auto"/>
        <w:right w:val="none" w:sz="0" w:space="0" w:color="auto"/>
      </w:divBdr>
    </w:div>
    <w:div w:id="1184595408">
      <w:marLeft w:val="640"/>
      <w:marRight w:val="0"/>
      <w:marTop w:val="0"/>
      <w:marBottom w:val="0"/>
      <w:divBdr>
        <w:top w:val="none" w:sz="0" w:space="0" w:color="auto"/>
        <w:left w:val="none" w:sz="0" w:space="0" w:color="auto"/>
        <w:bottom w:val="none" w:sz="0" w:space="0" w:color="auto"/>
        <w:right w:val="none" w:sz="0" w:space="0" w:color="auto"/>
      </w:divBdr>
    </w:div>
    <w:div w:id="1184630258">
      <w:marLeft w:val="640"/>
      <w:marRight w:val="0"/>
      <w:marTop w:val="0"/>
      <w:marBottom w:val="0"/>
      <w:divBdr>
        <w:top w:val="none" w:sz="0" w:space="0" w:color="auto"/>
        <w:left w:val="none" w:sz="0" w:space="0" w:color="auto"/>
        <w:bottom w:val="none" w:sz="0" w:space="0" w:color="auto"/>
        <w:right w:val="none" w:sz="0" w:space="0" w:color="auto"/>
      </w:divBdr>
    </w:div>
    <w:div w:id="1184704951">
      <w:marLeft w:val="640"/>
      <w:marRight w:val="0"/>
      <w:marTop w:val="0"/>
      <w:marBottom w:val="0"/>
      <w:divBdr>
        <w:top w:val="none" w:sz="0" w:space="0" w:color="auto"/>
        <w:left w:val="none" w:sz="0" w:space="0" w:color="auto"/>
        <w:bottom w:val="none" w:sz="0" w:space="0" w:color="auto"/>
        <w:right w:val="none" w:sz="0" w:space="0" w:color="auto"/>
      </w:divBdr>
    </w:div>
    <w:div w:id="1184831559">
      <w:marLeft w:val="640"/>
      <w:marRight w:val="0"/>
      <w:marTop w:val="0"/>
      <w:marBottom w:val="0"/>
      <w:divBdr>
        <w:top w:val="none" w:sz="0" w:space="0" w:color="auto"/>
        <w:left w:val="none" w:sz="0" w:space="0" w:color="auto"/>
        <w:bottom w:val="none" w:sz="0" w:space="0" w:color="auto"/>
        <w:right w:val="none" w:sz="0" w:space="0" w:color="auto"/>
      </w:divBdr>
    </w:div>
    <w:div w:id="1185023800">
      <w:marLeft w:val="640"/>
      <w:marRight w:val="0"/>
      <w:marTop w:val="0"/>
      <w:marBottom w:val="0"/>
      <w:divBdr>
        <w:top w:val="none" w:sz="0" w:space="0" w:color="auto"/>
        <w:left w:val="none" w:sz="0" w:space="0" w:color="auto"/>
        <w:bottom w:val="none" w:sz="0" w:space="0" w:color="auto"/>
        <w:right w:val="none" w:sz="0" w:space="0" w:color="auto"/>
      </w:divBdr>
    </w:div>
    <w:div w:id="1185024562">
      <w:marLeft w:val="640"/>
      <w:marRight w:val="0"/>
      <w:marTop w:val="0"/>
      <w:marBottom w:val="0"/>
      <w:divBdr>
        <w:top w:val="none" w:sz="0" w:space="0" w:color="auto"/>
        <w:left w:val="none" w:sz="0" w:space="0" w:color="auto"/>
        <w:bottom w:val="none" w:sz="0" w:space="0" w:color="auto"/>
        <w:right w:val="none" w:sz="0" w:space="0" w:color="auto"/>
      </w:divBdr>
    </w:div>
    <w:div w:id="1185092880">
      <w:marLeft w:val="640"/>
      <w:marRight w:val="0"/>
      <w:marTop w:val="0"/>
      <w:marBottom w:val="0"/>
      <w:divBdr>
        <w:top w:val="none" w:sz="0" w:space="0" w:color="auto"/>
        <w:left w:val="none" w:sz="0" w:space="0" w:color="auto"/>
        <w:bottom w:val="none" w:sz="0" w:space="0" w:color="auto"/>
        <w:right w:val="none" w:sz="0" w:space="0" w:color="auto"/>
      </w:divBdr>
    </w:div>
    <w:div w:id="1185094853">
      <w:marLeft w:val="640"/>
      <w:marRight w:val="0"/>
      <w:marTop w:val="0"/>
      <w:marBottom w:val="0"/>
      <w:divBdr>
        <w:top w:val="none" w:sz="0" w:space="0" w:color="auto"/>
        <w:left w:val="none" w:sz="0" w:space="0" w:color="auto"/>
        <w:bottom w:val="none" w:sz="0" w:space="0" w:color="auto"/>
        <w:right w:val="none" w:sz="0" w:space="0" w:color="auto"/>
      </w:divBdr>
    </w:div>
    <w:div w:id="1185098941">
      <w:marLeft w:val="640"/>
      <w:marRight w:val="0"/>
      <w:marTop w:val="0"/>
      <w:marBottom w:val="0"/>
      <w:divBdr>
        <w:top w:val="none" w:sz="0" w:space="0" w:color="auto"/>
        <w:left w:val="none" w:sz="0" w:space="0" w:color="auto"/>
        <w:bottom w:val="none" w:sz="0" w:space="0" w:color="auto"/>
        <w:right w:val="none" w:sz="0" w:space="0" w:color="auto"/>
      </w:divBdr>
    </w:div>
    <w:div w:id="1185166145">
      <w:marLeft w:val="640"/>
      <w:marRight w:val="0"/>
      <w:marTop w:val="0"/>
      <w:marBottom w:val="0"/>
      <w:divBdr>
        <w:top w:val="none" w:sz="0" w:space="0" w:color="auto"/>
        <w:left w:val="none" w:sz="0" w:space="0" w:color="auto"/>
        <w:bottom w:val="none" w:sz="0" w:space="0" w:color="auto"/>
        <w:right w:val="none" w:sz="0" w:space="0" w:color="auto"/>
      </w:divBdr>
    </w:div>
    <w:div w:id="1185170050">
      <w:marLeft w:val="640"/>
      <w:marRight w:val="0"/>
      <w:marTop w:val="0"/>
      <w:marBottom w:val="0"/>
      <w:divBdr>
        <w:top w:val="none" w:sz="0" w:space="0" w:color="auto"/>
        <w:left w:val="none" w:sz="0" w:space="0" w:color="auto"/>
        <w:bottom w:val="none" w:sz="0" w:space="0" w:color="auto"/>
        <w:right w:val="none" w:sz="0" w:space="0" w:color="auto"/>
      </w:divBdr>
    </w:div>
    <w:div w:id="1185249987">
      <w:marLeft w:val="640"/>
      <w:marRight w:val="0"/>
      <w:marTop w:val="0"/>
      <w:marBottom w:val="0"/>
      <w:divBdr>
        <w:top w:val="none" w:sz="0" w:space="0" w:color="auto"/>
        <w:left w:val="none" w:sz="0" w:space="0" w:color="auto"/>
        <w:bottom w:val="none" w:sz="0" w:space="0" w:color="auto"/>
        <w:right w:val="none" w:sz="0" w:space="0" w:color="auto"/>
      </w:divBdr>
    </w:div>
    <w:div w:id="1185363430">
      <w:marLeft w:val="640"/>
      <w:marRight w:val="0"/>
      <w:marTop w:val="0"/>
      <w:marBottom w:val="0"/>
      <w:divBdr>
        <w:top w:val="none" w:sz="0" w:space="0" w:color="auto"/>
        <w:left w:val="none" w:sz="0" w:space="0" w:color="auto"/>
        <w:bottom w:val="none" w:sz="0" w:space="0" w:color="auto"/>
        <w:right w:val="none" w:sz="0" w:space="0" w:color="auto"/>
      </w:divBdr>
    </w:div>
    <w:div w:id="1185364264">
      <w:marLeft w:val="640"/>
      <w:marRight w:val="0"/>
      <w:marTop w:val="0"/>
      <w:marBottom w:val="0"/>
      <w:divBdr>
        <w:top w:val="none" w:sz="0" w:space="0" w:color="auto"/>
        <w:left w:val="none" w:sz="0" w:space="0" w:color="auto"/>
        <w:bottom w:val="none" w:sz="0" w:space="0" w:color="auto"/>
        <w:right w:val="none" w:sz="0" w:space="0" w:color="auto"/>
      </w:divBdr>
    </w:div>
    <w:div w:id="1185367206">
      <w:marLeft w:val="640"/>
      <w:marRight w:val="0"/>
      <w:marTop w:val="0"/>
      <w:marBottom w:val="0"/>
      <w:divBdr>
        <w:top w:val="none" w:sz="0" w:space="0" w:color="auto"/>
        <w:left w:val="none" w:sz="0" w:space="0" w:color="auto"/>
        <w:bottom w:val="none" w:sz="0" w:space="0" w:color="auto"/>
        <w:right w:val="none" w:sz="0" w:space="0" w:color="auto"/>
      </w:divBdr>
    </w:div>
    <w:div w:id="1185435506">
      <w:marLeft w:val="640"/>
      <w:marRight w:val="0"/>
      <w:marTop w:val="0"/>
      <w:marBottom w:val="0"/>
      <w:divBdr>
        <w:top w:val="none" w:sz="0" w:space="0" w:color="auto"/>
        <w:left w:val="none" w:sz="0" w:space="0" w:color="auto"/>
        <w:bottom w:val="none" w:sz="0" w:space="0" w:color="auto"/>
        <w:right w:val="none" w:sz="0" w:space="0" w:color="auto"/>
      </w:divBdr>
    </w:div>
    <w:div w:id="1185440287">
      <w:marLeft w:val="640"/>
      <w:marRight w:val="0"/>
      <w:marTop w:val="0"/>
      <w:marBottom w:val="0"/>
      <w:divBdr>
        <w:top w:val="none" w:sz="0" w:space="0" w:color="auto"/>
        <w:left w:val="none" w:sz="0" w:space="0" w:color="auto"/>
        <w:bottom w:val="none" w:sz="0" w:space="0" w:color="auto"/>
        <w:right w:val="none" w:sz="0" w:space="0" w:color="auto"/>
      </w:divBdr>
    </w:div>
    <w:div w:id="1185632187">
      <w:marLeft w:val="640"/>
      <w:marRight w:val="0"/>
      <w:marTop w:val="0"/>
      <w:marBottom w:val="0"/>
      <w:divBdr>
        <w:top w:val="none" w:sz="0" w:space="0" w:color="auto"/>
        <w:left w:val="none" w:sz="0" w:space="0" w:color="auto"/>
        <w:bottom w:val="none" w:sz="0" w:space="0" w:color="auto"/>
        <w:right w:val="none" w:sz="0" w:space="0" w:color="auto"/>
      </w:divBdr>
    </w:div>
    <w:div w:id="1185679863">
      <w:marLeft w:val="640"/>
      <w:marRight w:val="0"/>
      <w:marTop w:val="0"/>
      <w:marBottom w:val="0"/>
      <w:divBdr>
        <w:top w:val="none" w:sz="0" w:space="0" w:color="auto"/>
        <w:left w:val="none" w:sz="0" w:space="0" w:color="auto"/>
        <w:bottom w:val="none" w:sz="0" w:space="0" w:color="auto"/>
        <w:right w:val="none" w:sz="0" w:space="0" w:color="auto"/>
      </w:divBdr>
    </w:div>
    <w:div w:id="1185706689">
      <w:marLeft w:val="640"/>
      <w:marRight w:val="0"/>
      <w:marTop w:val="0"/>
      <w:marBottom w:val="0"/>
      <w:divBdr>
        <w:top w:val="none" w:sz="0" w:space="0" w:color="auto"/>
        <w:left w:val="none" w:sz="0" w:space="0" w:color="auto"/>
        <w:bottom w:val="none" w:sz="0" w:space="0" w:color="auto"/>
        <w:right w:val="none" w:sz="0" w:space="0" w:color="auto"/>
      </w:divBdr>
    </w:div>
    <w:div w:id="1185745898">
      <w:marLeft w:val="640"/>
      <w:marRight w:val="0"/>
      <w:marTop w:val="0"/>
      <w:marBottom w:val="0"/>
      <w:divBdr>
        <w:top w:val="none" w:sz="0" w:space="0" w:color="auto"/>
        <w:left w:val="none" w:sz="0" w:space="0" w:color="auto"/>
        <w:bottom w:val="none" w:sz="0" w:space="0" w:color="auto"/>
        <w:right w:val="none" w:sz="0" w:space="0" w:color="auto"/>
      </w:divBdr>
    </w:div>
    <w:div w:id="1185821997">
      <w:marLeft w:val="640"/>
      <w:marRight w:val="0"/>
      <w:marTop w:val="0"/>
      <w:marBottom w:val="0"/>
      <w:divBdr>
        <w:top w:val="none" w:sz="0" w:space="0" w:color="auto"/>
        <w:left w:val="none" w:sz="0" w:space="0" w:color="auto"/>
        <w:bottom w:val="none" w:sz="0" w:space="0" w:color="auto"/>
        <w:right w:val="none" w:sz="0" w:space="0" w:color="auto"/>
      </w:divBdr>
    </w:div>
    <w:div w:id="1185822597">
      <w:marLeft w:val="640"/>
      <w:marRight w:val="0"/>
      <w:marTop w:val="0"/>
      <w:marBottom w:val="0"/>
      <w:divBdr>
        <w:top w:val="none" w:sz="0" w:space="0" w:color="auto"/>
        <w:left w:val="none" w:sz="0" w:space="0" w:color="auto"/>
        <w:bottom w:val="none" w:sz="0" w:space="0" w:color="auto"/>
        <w:right w:val="none" w:sz="0" w:space="0" w:color="auto"/>
      </w:divBdr>
    </w:div>
    <w:div w:id="1185944341">
      <w:marLeft w:val="640"/>
      <w:marRight w:val="0"/>
      <w:marTop w:val="0"/>
      <w:marBottom w:val="0"/>
      <w:divBdr>
        <w:top w:val="none" w:sz="0" w:space="0" w:color="auto"/>
        <w:left w:val="none" w:sz="0" w:space="0" w:color="auto"/>
        <w:bottom w:val="none" w:sz="0" w:space="0" w:color="auto"/>
        <w:right w:val="none" w:sz="0" w:space="0" w:color="auto"/>
      </w:divBdr>
    </w:div>
    <w:div w:id="1186016385">
      <w:marLeft w:val="640"/>
      <w:marRight w:val="0"/>
      <w:marTop w:val="0"/>
      <w:marBottom w:val="0"/>
      <w:divBdr>
        <w:top w:val="none" w:sz="0" w:space="0" w:color="auto"/>
        <w:left w:val="none" w:sz="0" w:space="0" w:color="auto"/>
        <w:bottom w:val="none" w:sz="0" w:space="0" w:color="auto"/>
        <w:right w:val="none" w:sz="0" w:space="0" w:color="auto"/>
      </w:divBdr>
    </w:div>
    <w:div w:id="1186021050">
      <w:marLeft w:val="640"/>
      <w:marRight w:val="0"/>
      <w:marTop w:val="0"/>
      <w:marBottom w:val="0"/>
      <w:divBdr>
        <w:top w:val="none" w:sz="0" w:space="0" w:color="auto"/>
        <w:left w:val="none" w:sz="0" w:space="0" w:color="auto"/>
        <w:bottom w:val="none" w:sz="0" w:space="0" w:color="auto"/>
        <w:right w:val="none" w:sz="0" w:space="0" w:color="auto"/>
      </w:divBdr>
    </w:div>
    <w:div w:id="1186138601">
      <w:marLeft w:val="640"/>
      <w:marRight w:val="0"/>
      <w:marTop w:val="0"/>
      <w:marBottom w:val="0"/>
      <w:divBdr>
        <w:top w:val="none" w:sz="0" w:space="0" w:color="auto"/>
        <w:left w:val="none" w:sz="0" w:space="0" w:color="auto"/>
        <w:bottom w:val="none" w:sz="0" w:space="0" w:color="auto"/>
        <w:right w:val="none" w:sz="0" w:space="0" w:color="auto"/>
      </w:divBdr>
    </w:div>
    <w:div w:id="1186287794">
      <w:marLeft w:val="640"/>
      <w:marRight w:val="0"/>
      <w:marTop w:val="0"/>
      <w:marBottom w:val="0"/>
      <w:divBdr>
        <w:top w:val="none" w:sz="0" w:space="0" w:color="auto"/>
        <w:left w:val="none" w:sz="0" w:space="0" w:color="auto"/>
        <w:bottom w:val="none" w:sz="0" w:space="0" w:color="auto"/>
        <w:right w:val="none" w:sz="0" w:space="0" w:color="auto"/>
      </w:divBdr>
    </w:div>
    <w:div w:id="1186292195">
      <w:marLeft w:val="640"/>
      <w:marRight w:val="0"/>
      <w:marTop w:val="0"/>
      <w:marBottom w:val="0"/>
      <w:divBdr>
        <w:top w:val="none" w:sz="0" w:space="0" w:color="auto"/>
        <w:left w:val="none" w:sz="0" w:space="0" w:color="auto"/>
        <w:bottom w:val="none" w:sz="0" w:space="0" w:color="auto"/>
        <w:right w:val="none" w:sz="0" w:space="0" w:color="auto"/>
      </w:divBdr>
    </w:div>
    <w:div w:id="1186363594">
      <w:marLeft w:val="640"/>
      <w:marRight w:val="0"/>
      <w:marTop w:val="0"/>
      <w:marBottom w:val="0"/>
      <w:divBdr>
        <w:top w:val="none" w:sz="0" w:space="0" w:color="auto"/>
        <w:left w:val="none" w:sz="0" w:space="0" w:color="auto"/>
        <w:bottom w:val="none" w:sz="0" w:space="0" w:color="auto"/>
        <w:right w:val="none" w:sz="0" w:space="0" w:color="auto"/>
      </w:divBdr>
    </w:div>
    <w:div w:id="1186402575">
      <w:marLeft w:val="640"/>
      <w:marRight w:val="0"/>
      <w:marTop w:val="0"/>
      <w:marBottom w:val="0"/>
      <w:divBdr>
        <w:top w:val="none" w:sz="0" w:space="0" w:color="auto"/>
        <w:left w:val="none" w:sz="0" w:space="0" w:color="auto"/>
        <w:bottom w:val="none" w:sz="0" w:space="0" w:color="auto"/>
        <w:right w:val="none" w:sz="0" w:space="0" w:color="auto"/>
      </w:divBdr>
    </w:div>
    <w:div w:id="1186406790">
      <w:marLeft w:val="640"/>
      <w:marRight w:val="0"/>
      <w:marTop w:val="0"/>
      <w:marBottom w:val="0"/>
      <w:divBdr>
        <w:top w:val="none" w:sz="0" w:space="0" w:color="auto"/>
        <w:left w:val="none" w:sz="0" w:space="0" w:color="auto"/>
        <w:bottom w:val="none" w:sz="0" w:space="0" w:color="auto"/>
        <w:right w:val="none" w:sz="0" w:space="0" w:color="auto"/>
      </w:divBdr>
    </w:div>
    <w:div w:id="1186408087">
      <w:marLeft w:val="640"/>
      <w:marRight w:val="0"/>
      <w:marTop w:val="0"/>
      <w:marBottom w:val="0"/>
      <w:divBdr>
        <w:top w:val="none" w:sz="0" w:space="0" w:color="auto"/>
        <w:left w:val="none" w:sz="0" w:space="0" w:color="auto"/>
        <w:bottom w:val="none" w:sz="0" w:space="0" w:color="auto"/>
        <w:right w:val="none" w:sz="0" w:space="0" w:color="auto"/>
      </w:divBdr>
    </w:div>
    <w:div w:id="1186478519">
      <w:marLeft w:val="640"/>
      <w:marRight w:val="0"/>
      <w:marTop w:val="0"/>
      <w:marBottom w:val="0"/>
      <w:divBdr>
        <w:top w:val="none" w:sz="0" w:space="0" w:color="auto"/>
        <w:left w:val="none" w:sz="0" w:space="0" w:color="auto"/>
        <w:bottom w:val="none" w:sz="0" w:space="0" w:color="auto"/>
        <w:right w:val="none" w:sz="0" w:space="0" w:color="auto"/>
      </w:divBdr>
    </w:div>
    <w:div w:id="1186559040">
      <w:marLeft w:val="640"/>
      <w:marRight w:val="0"/>
      <w:marTop w:val="0"/>
      <w:marBottom w:val="0"/>
      <w:divBdr>
        <w:top w:val="none" w:sz="0" w:space="0" w:color="auto"/>
        <w:left w:val="none" w:sz="0" w:space="0" w:color="auto"/>
        <w:bottom w:val="none" w:sz="0" w:space="0" w:color="auto"/>
        <w:right w:val="none" w:sz="0" w:space="0" w:color="auto"/>
      </w:divBdr>
    </w:div>
    <w:div w:id="1186746347">
      <w:marLeft w:val="640"/>
      <w:marRight w:val="0"/>
      <w:marTop w:val="0"/>
      <w:marBottom w:val="0"/>
      <w:divBdr>
        <w:top w:val="none" w:sz="0" w:space="0" w:color="auto"/>
        <w:left w:val="none" w:sz="0" w:space="0" w:color="auto"/>
        <w:bottom w:val="none" w:sz="0" w:space="0" w:color="auto"/>
        <w:right w:val="none" w:sz="0" w:space="0" w:color="auto"/>
      </w:divBdr>
    </w:div>
    <w:div w:id="1186746593">
      <w:marLeft w:val="640"/>
      <w:marRight w:val="0"/>
      <w:marTop w:val="0"/>
      <w:marBottom w:val="0"/>
      <w:divBdr>
        <w:top w:val="none" w:sz="0" w:space="0" w:color="auto"/>
        <w:left w:val="none" w:sz="0" w:space="0" w:color="auto"/>
        <w:bottom w:val="none" w:sz="0" w:space="0" w:color="auto"/>
        <w:right w:val="none" w:sz="0" w:space="0" w:color="auto"/>
      </w:divBdr>
    </w:div>
    <w:div w:id="1186792258">
      <w:marLeft w:val="640"/>
      <w:marRight w:val="0"/>
      <w:marTop w:val="0"/>
      <w:marBottom w:val="0"/>
      <w:divBdr>
        <w:top w:val="none" w:sz="0" w:space="0" w:color="auto"/>
        <w:left w:val="none" w:sz="0" w:space="0" w:color="auto"/>
        <w:bottom w:val="none" w:sz="0" w:space="0" w:color="auto"/>
        <w:right w:val="none" w:sz="0" w:space="0" w:color="auto"/>
      </w:divBdr>
    </w:div>
    <w:div w:id="1186793536">
      <w:marLeft w:val="640"/>
      <w:marRight w:val="0"/>
      <w:marTop w:val="0"/>
      <w:marBottom w:val="0"/>
      <w:divBdr>
        <w:top w:val="none" w:sz="0" w:space="0" w:color="auto"/>
        <w:left w:val="none" w:sz="0" w:space="0" w:color="auto"/>
        <w:bottom w:val="none" w:sz="0" w:space="0" w:color="auto"/>
        <w:right w:val="none" w:sz="0" w:space="0" w:color="auto"/>
      </w:divBdr>
    </w:div>
    <w:div w:id="1186823643">
      <w:marLeft w:val="640"/>
      <w:marRight w:val="0"/>
      <w:marTop w:val="0"/>
      <w:marBottom w:val="0"/>
      <w:divBdr>
        <w:top w:val="none" w:sz="0" w:space="0" w:color="auto"/>
        <w:left w:val="none" w:sz="0" w:space="0" w:color="auto"/>
        <w:bottom w:val="none" w:sz="0" w:space="0" w:color="auto"/>
        <w:right w:val="none" w:sz="0" w:space="0" w:color="auto"/>
      </w:divBdr>
    </w:div>
    <w:div w:id="1186938339">
      <w:marLeft w:val="640"/>
      <w:marRight w:val="0"/>
      <w:marTop w:val="0"/>
      <w:marBottom w:val="0"/>
      <w:divBdr>
        <w:top w:val="none" w:sz="0" w:space="0" w:color="auto"/>
        <w:left w:val="none" w:sz="0" w:space="0" w:color="auto"/>
        <w:bottom w:val="none" w:sz="0" w:space="0" w:color="auto"/>
        <w:right w:val="none" w:sz="0" w:space="0" w:color="auto"/>
      </w:divBdr>
    </w:div>
    <w:div w:id="1186945886">
      <w:marLeft w:val="640"/>
      <w:marRight w:val="0"/>
      <w:marTop w:val="0"/>
      <w:marBottom w:val="0"/>
      <w:divBdr>
        <w:top w:val="none" w:sz="0" w:space="0" w:color="auto"/>
        <w:left w:val="none" w:sz="0" w:space="0" w:color="auto"/>
        <w:bottom w:val="none" w:sz="0" w:space="0" w:color="auto"/>
        <w:right w:val="none" w:sz="0" w:space="0" w:color="auto"/>
      </w:divBdr>
    </w:div>
    <w:div w:id="1187057588">
      <w:marLeft w:val="640"/>
      <w:marRight w:val="0"/>
      <w:marTop w:val="0"/>
      <w:marBottom w:val="0"/>
      <w:divBdr>
        <w:top w:val="none" w:sz="0" w:space="0" w:color="auto"/>
        <w:left w:val="none" w:sz="0" w:space="0" w:color="auto"/>
        <w:bottom w:val="none" w:sz="0" w:space="0" w:color="auto"/>
        <w:right w:val="none" w:sz="0" w:space="0" w:color="auto"/>
      </w:divBdr>
    </w:div>
    <w:div w:id="1187061525">
      <w:marLeft w:val="640"/>
      <w:marRight w:val="0"/>
      <w:marTop w:val="0"/>
      <w:marBottom w:val="0"/>
      <w:divBdr>
        <w:top w:val="none" w:sz="0" w:space="0" w:color="auto"/>
        <w:left w:val="none" w:sz="0" w:space="0" w:color="auto"/>
        <w:bottom w:val="none" w:sz="0" w:space="0" w:color="auto"/>
        <w:right w:val="none" w:sz="0" w:space="0" w:color="auto"/>
      </w:divBdr>
    </w:div>
    <w:div w:id="1187061708">
      <w:marLeft w:val="640"/>
      <w:marRight w:val="0"/>
      <w:marTop w:val="0"/>
      <w:marBottom w:val="0"/>
      <w:divBdr>
        <w:top w:val="none" w:sz="0" w:space="0" w:color="auto"/>
        <w:left w:val="none" w:sz="0" w:space="0" w:color="auto"/>
        <w:bottom w:val="none" w:sz="0" w:space="0" w:color="auto"/>
        <w:right w:val="none" w:sz="0" w:space="0" w:color="auto"/>
      </w:divBdr>
    </w:div>
    <w:div w:id="1187062362">
      <w:marLeft w:val="640"/>
      <w:marRight w:val="0"/>
      <w:marTop w:val="0"/>
      <w:marBottom w:val="0"/>
      <w:divBdr>
        <w:top w:val="none" w:sz="0" w:space="0" w:color="auto"/>
        <w:left w:val="none" w:sz="0" w:space="0" w:color="auto"/>
        <w:bottom w:val="none" w:sz="0" w:space="0" w:color="auto"/>
        <w:right w:val="none" w:sz="0" w:space="0" w:color="auto"/>
      </w:divBdr>
    </w:div>
    <w:div w:id="1187210448">
      <w:marLeft w:val="640"/>
      <w:marRight w:val="0"/>
      <w:marTop w:val="0"/>
      <w:marBottom w:val="0"/>
      <w:divBdr>
        <w:top w:val="none" w:sz="0" w:space="0" w:color="auto"/>
        <w:left w:val="none" w:sz="0" w:space="0" w:color="auto"/>
        <w:bottom w:val="none" w:sz="0" w:space="0" w:color="auto"/>
        <w:right w:val="none" w:sz="0" w:space="0" w:color="auto"/>
      </w:divBdr>
    </w:div>
    <w:div w:id="1187216635">
      <w:marLeft w:val="640"/>
      <w:marRight w:val="0"/>
      <w:marTop w:val="0"/>
      <w:marBottom w:val="0"/>
      <w:divBdr>
        <w:top w:val="none" w:sz="0" w:space="0" w:color="auto"/>
        <w:left w:val="none" w:sz="0" w:space="0" w:color="auto"/>
        <w:bottom w:val="none" w:sz="0" w:space="0" w:color="auto"/>
        <w:right w:val="none" w:sz="0" w:space="0" w:color="auto"/>
      </w:divBdr>
    </w:div>
    <w:div w:id="1187257918">
      <w:marLeft w:val="640"/>
      <w:marRight w:val="0"/>
      <w:marTop w:val="0"/>
      <w:marBottom w:val="0"/>
      <w:divBdr>
        <w:top w:val="none" w:sz="0" w:space="0" w:color="auto"/>
        <w:left w:val="none" w:sz="0" w:space="0" w:color="auto"/>
        <w:bottom w:val="none" w:sz="0" w:space="0" w:color="auto"/>
        <w:right w:val="none" w:sz="0" w:space="0" w:color="auto"/>
      </w:divBdr>
    </w:div>
    <w:div w:id="1187330933">
      <w:marLeft w:val="640"/>
      <w:marRight w:val="0"/>
      <w:marTop w:val="0"/>
      <w:marBottom w:val="0"/>
      <w:divBdr>
        <w:top w:val="none" w:sz="0" w:space="0" w:color="auto"/>
        <w:left w:val="none" w:sz="0" w:space="0" w:color="auto"/>
        <w:bottom w:val="none" w:sz="0" w:space="0" w:color="auto"/>
        <w:right w:val="none" w:sz="0" w:space="0" w:color="auto"/>
      </w:divBdr>
    </w:div>
    <w:div w:id="1187331055">
      <w:marLeft w:val="640"/>
      <w:marRight w:val="0"/>
      <w:marTop w:val="0"/>
      <w:marBottom w:val="0"/>
      <w:divBdr>
        <w:top w:val="none" w:sz="0" w:space="0" w:color="auto"/>
        <w:left w:val="none" w:sz="0" w:space="0" w:color="auto"/>
        <w:bottom w:val="none" w:sz="0" w:space="0" w:color="auto"/>
        <w:right w:val="none" w:sz="0" w:space="0" w:color="auto"/>
      </w:divBdr>
    </w:div>
    <w:div w:id="1187332636">
      <w:marLeft w:val="640"/>
      <w:marRight w:val="0"/>
      <w:marTop w:val="0"/>
      <w:marBottom w:val="0"/>
      <w:divBdr>
        <w:top w:val="none" w:sz="0" w:space="0" w:color="auto"/>
        <w:left w:val="none" w:sz="0" w:space="0" w:color="auto"/>
        <w:bottom w:val="none" w:sz="0" w:space="0" w:color="auto"/>
        <w:right w:val="none" w:sz="0" w:space="0" w:color="auto"/>
      </w:divBdr>
    </w:div>
    <w:div w:id="1187403694">
      <w:marLeft w:val="640"/>
      <w:marRight w:val="0"/>
      <w:marTop w:val="0"/>
      <w:marBottom w:val="0"/>
      <w:divBdr>
        <w:top w:val="none" w:sz="0" w:space="0" w:color="auto"/>
        <w:left w:val="none" w:sz="0" w:space="0" w:color="auto"/>
        <w:bottom w:val="none" w:sz="0" w:space="0" w:color="auto"/>
        <w:right w:val="none" w:sz="0" w:space="0" w:color="auto"/>
      </w:divBdr>
    </w:div>
    <w:div w:id="1187477056">
      <w:marLeft w:val="640"/>
      <w:marRight w:val="0"/>
      <w:marTop w:val="0"/>
      <w:marBottom w:val="0"/>
      <w:divBdr>
        <w:top w:val="none" w:sz="0" w:space="0" w:color="auto"/>
        <w:left w:val="none" w:sz="0" w:space="0" w:color="auto"/>
        <w:bottom w:val="none" w:sz="0" w:space="0" w:color="auto"/>
        <w:right w:val="none" w:sz="0" w:space="0" w:color="auto"/>
      </w:divBdr>
    </w:div>
    <w:div w:id="1187519811">
      <w:marLeft w:val="640"/>
      <w:marRight w:val="0"/>
      <w:marTop w:val="0"/>
      <w:marBottom w:val="0"/>
      <w:divBdr>
        <w:top w:val="none" w:sz="0" w:space="0" w:color="auto"/>
        <w:left w:val="none" w:sz="0" w:space="0" w:color="auto"/>
        <w:bottom w:val="none" w:sz="0" w:space="0" w:color="auto"/>
        <w:right w:val="none" w:sz="0" w:space="0" w:color="auto"/>
      </w:divBdr>
    </w:div>
    <w:div w:id="1187523199">
      <w:marLeft w:val="640"/>
      <w:marRight w:val="0"/>
      <w:marTop w:val="0"/>
      <w:marBottom w:val="0"/>
      <w:divBdr>
        <w:top w:val="none" w:sz="0" w:space="0" w:color="auto"/>
        <w:left w:val="none" w:sz="0" w:space="0" w:color="auto"/>
        <w:bottom w:val="none" w:sz="0" w:space="0" w:color="auto"/>
        <w:right w:val="none" w:sz="0" w:space="0" w:color="auto"/>
      </w:divBdr>
    </w:div>
    <w:div w:id="1187526759">
      <w:marLeft w:val="640"/>
      <w:marRight w:val="0"/>
      <w:marTop w:val="0"/>
      <w:marBottom w:val="0"/>
      <w:divBdr>
        <w:top w:val="none" w:sz="0" w:space="0" w:color="auto"/>
        <w:left w:val="none" w:sz="0" w:space="0" w:color="auto"/>
        <w:bottom w:val="none" w:sz="0" w:space="0" w:color="auto"/>
        <w:right w:val="none" w:sz="0" w:space="0" w:color="auto"/>
      </w:divBdr>
    </w:div>
    <w:div w:id="1187602805">
      <w:marLeft w:val="640"/>
      <w:marRight w:val="0"/>
      <w:marTop w:val="0"/>
      <w:marBottom w:val="0"/>
      <w:divBdr>
        <w:top w:val="none" w:sz="0" w:space="0" w:color="auto"/>
        <w:left w:val="none" w:sz="0" w:space="0" w:color="auto"/>
        <w:bottom w:val="none" w:sz="0" w:space="0" w:color="auto"/>
        <w:right w:val="none" w:sz="0" w:space="0" w:color="auto"/>
      </w:divBdr>
    </w:div>
    <w:div w:id="1187669414">
      <w:bodyDiv w:val="1"/>
      <w:marLeft w:val="0"/>
      <w:marRight w:val="0"/>
      <w:marTop w:val="0"/>
      <w:marBottom w:val="0"/>
      <w:divBdr>
        <w:top w:val="none" w:sz="0" w:space="0" w:color="auto"/>
        <w:left w:val="none" w:sz="0" w:space="0" w:color="auto"/>
        <w:bottom w:val="none" w:sz="0" w:space="0" w:color="auto"/>
        <w:right w:val="none" w:sz="0" w:space="0" w:color="auto"/>
      </w:divBdr>
    </w:div>
    <w:div w:id="1187670456">
      <w:marLeft w:val="640"/>
      <w:marRight w:val="0"/>
      <w:marTop w:val="0"/>
      <w:marBottom w:val="0"/>
      <w:divBdr>
        <w:top w:val="none" w:sz="0" w:space="0" w:color="auto"/>
        <w:left w:val="none" w:sz="0" w:space="0" w:color="auto"/>
        <w:bottom w:val="none" w:sz="0" w:space="0" w:color="auto"/>
        <w:right w:val="none" w:sz="0" w:space="0" w:color="auto"/>
      </w:divBdr>
    </w:div>
    <w:div w:id="1187671838">
      <w:marLeft w:val="640"/>
      <w:marRight w:val="0"/>
      <w:marTop w:val="0"/>
      <w:marBottom w:val="0"/>
      <w:divBdr>
        <w:top w:val="none" w:sz="0" w:space="0" w:color="auto"/>
        <w:left w:val="none" w:sz="0" w:space="0" w:color="auto"/>
        <w:bottom w:val="none" w:sz="0" w:space="0" w:color="auto"/>
        <w:right w:val="none" w:sz="0" w:space="0" w:color="auto"/>
      </w:divBdr>
    </w:div>
    <w:div w:id="1187715297">
      <w:marLeft w:val="640"/>
      <w:marRight w:val="0"/>
      <w:marTop w:val="0"/>
      <w:marBottom w:val="0"/>
      <w:divBdr>
        <w:top w:val="none" w:sz="0" w:space="0" w:color="auto"/>
        <w:left w:val="none" w:sz="0" w:space="0" w:color="auto"/>
        <w:bottom w:val="none" w:sz="0" w:space="0" w:color="auto"/>
        <w:right w:val="none" w:sz="0" w:space="0" w:color="auto"/>
      </w:divBdr>
    </w:div>
    <w:div w:id="1187905904">
      <w:marLeft w:val="640"/>
      <w:marRight w:val="0"/>
      <w:marTop w:val="0"/>
      <w:marBottom w:val="0"/>
      <w:divBdr>
        <w:top w:val="none" w:sz="0" w:space="0" w:color="auto"/>
        <w:left w:val="none" w:sz="0" w:space="0" w:color="auto"/>
        <w:bottom w:val="none" w:sz="0" w:space="0" w:color="auto"/>
        <w:right w:val="none" w:sz="0" w:space="0" w:color="auto"/>
      </w:divBdr>
    </w:div>
    <w:div w:id="1187906110">
      <w:marLeft w:val="640"/>
      <w:marRight w:val="0"/>
      <w:marTop w:val="0"/>
      <w:marBottom w:val="0"/>
      <w:divBdr>
        <w:top w:val="none" w:sz="0" w:space="0" w:color="auto"/>
        <w:left w:val="none" w:sz="0" w:space="0" w:color="auto"/>
        <w:bottom w:val="none" w:sz="0" w:space="0" w:color="auto"/>
        <w:right w:val="none" w:sz="0" w:space="0" w:color="auto"/>
      </w:divBdr>
    </w:div>
    <w:div w:id="1187909950">
      <w:marLeft w:val="640"/>
      <w:marRight w:val="0"/>
      <w:marTop w:val="0"/>
      <w:marBottom w:val="0"/>
      <w:divBdr>
        <w:top w:val="none" w:sz="0" w:space="0" w:color="auto"/>
        <w:left w:val="none" w:sz="0" w:space="0" w:color="auto"/>
        <w:bottom w:val="none" w:sz="0" w:space="0" w:color="auto"/>
        <w:right w:val="none" w:sz="0" w:space="0" w:color="auto"/>
      </w:divBdr>
    </w:div>
    <w:div w:id="1187981941">
      <w:marLeft w:val="640"/>
      <w:marRight w:val="0"/>
      <w:marTop w:val="0"/>
      <w:marBottom w:val="0"/>
      <w:divBdr>
        <w:top w:val="none" w:sz="0" w:space="0" w:color="auto"/>
        <w:left w:val="none" w:sz="0" w:space="0" w:color="auto"/>
        <w:bottom w:val="none" w:sz="0" w:space="0" w:color="auto"/>
        <w:right w:val="none" w:sz="0" w:space="0" w:color="auto"/>
      </w:divBdr>
    </w:div>
    <w:div w:id="1187984316">
      <w:marLeft w:val="640"/>
      <w:marRight w:val="0"/>
      <w:marTop w:val="0"/>
      <w:marBottom w:val="0"/>
      <w:divBdr>
        <w:top w:val="none" w:sz="0" w:space="0" w:color="auto"/>
        <w:left w:val="none" w:sz="0" w:space="0" w:color="auto"/>
        <w:bottom w:val="none" w:sz="0" w:space="0" w:color="auto"/>
        <w:right w:val="none" w:sz="0" w:space="0" w:color="auto"/>
      </w:divBdr>
    </w:div>
    <w:div w:id="1188063833">
      <w:marLeft w:val="640"/>
      <w:marRight w:val="0"/>
      <w:marTop w:val="0"/>
      <w:marBottom w:val="0"/>
      <w:divBdr>
        <w:top w:val="none" w:sz="0" w:space="0" w:color="auto"/>
        <w:left w:val="none" w:sz="0" w:space="0" w:color="auto"/>
        <w:bottom w:val="none" w:sz="0" w:space="0" w:color="auto"/>
        <w:right w:val="none" w:sz="0" w:space="0" w:color="auto"/>
      </w:divBdr>
    </w:div>
    <w:div w:id="1188105859">
      <w:marLeft w:val="640"/>
      <w:marRight w:val="0"/>
      <w:marTop w:val="0"/>
      <w:marBottom w:val="0"/>
      <w:divBdr>
        <w:top w:val="none" w:sz="0" w:space="0" w:color="auto"/>
        <w:left w:val="none" w:sz="0" w:space="0" w:color="auto"/>
        <w:bottom w:val="none" w:sz="0" w:space="0" w:color="auto"/>
        <w:right w:val="none" w:sz="0" w:space="0" w:color="auto"/>
      </w:divBdr>
    </w:div>
    <w:div w:id="1188173554">
      <w:marLeft w:val="640"/>
      <w:marRight w:val="0"/>
      <w:marTop w:val="0"/>
      <w:marBottom w:val="0"/>
      <w:divBdr>
        <w:top w:val="none" w:sz="0" w:space="0" w:color="auto"/>
        <w:left w:val="none" w:sz="0" w:space="0" w:color="auto"/>
        <w:bottom w:val="none" w:sz="0" w:space="0" w:color="auto"/>
        <w:right w:val="none" w:sz="0" w:space="0" w:color="auto"/>
      </w:divBdr>
    </w:div>
    <w:div w:id="1188177605">
      <w:marLeft w:val="640"/>
      <w:marRight w:val="0"/>
      <w:marTop w:val="0"/>
      <w:marBottom w:val="0"/>
      <w:divBdr>
        <w:top w:val="none" w:sz="0" w:space="0" w:color="auto"/>
        <w:left w:val="none" w:sz="0" w:space="0" w:color="auto"/>
        <w:bottom w:val="none" w:sz="0" w:space="0" w:color="auto"/>
        <w:right w:val="none" w:sz="0" w:space="0" w:color="auto"/>
      </w:divBdr>
    </w:div>
    <w:div w:id="1188325425">
      <w:marLeft w:val="640"/>
      <w:marRight w:val="0"/>
      <w:marTop w:val="0"/>
      <w:marBottom w:val="0"/>
      <w:divBdr>
        <w:top w:val="none" w:sz="0" w:space="0" w:color="auto"/>
        <w:left w:val="none" w:sz="0" w:space="0" w:color="auto"/>
        <w:bottom w:val="none" w:sz="0" w:space="0" w:color="auto"/>
        <w:right w:val="none" w:sz="0" w:space="0" w:color="auto"/>
      </w:divBdr>
    </w:div>
    <w:div w:id="1188371648">
      <w:marLeft w:val="640"/>
      <w:marRight w:val="0"/>
      <w:marTop w:val="0"/>
      <w:marBottom w:val="0"/>
      <w:divBdr>
        <w:top w:val="none" w:sz="0" w:space="0" w:color="auto"/>
        <w:left w:val="none" w:sz="0" w:space="0" w:color="auto"/>
        <w:bottom w:val="none" w:sz="0" w:space="0" w:color="auto"/>
        <w:right w:val="none" w:sz="0" w:space="0" w:color="auto"/>
      </w:divBdr>
    </w:div>
    <w:div w:id="1188442339">
      <w:marLeft w:val="640"/>
      <w:marRight w:val="0"/>
      <w:marTop w:val="0"/>
      <w:marBottom w:val="0"/>
      <w:divBdr>
        <w:top w:val="none" w:sz="0" w:space="0" w:color="auto"/>
        <w:left w:val="none" w:sz="0" w:space="0" w:color="auto"/>
        <w:bottom w:val="none" w:sz="0" w:space="0" w:color="auto"/>
        <w:right w:val="none" w:sz="0" w:space="0" w:color="auto"/>
      </w:divBdr>
    </w:div>
    <w:div w:id="1188451757">
      <w:marLeft w:val="640"/>
      <w:marRight w:val="0"/>
      <w:marTop w:val="0"/>
      <w:marBottom w:val="0"/>
      <w:divBdr>
        <w:top w:val="none" w:sz="0" w:space="0" w:color="auto"/>
        <w:left w:val="none" w:sz="0" w:space="0" w:color="auto"/>
        <w:bottom w:val="none" w:sz="0" w:space="0" w:color="auto"/>
        <w:right w:val="none" w:sz="0" w:space="0" w:color="auto"/>
      </w:divBdr>
    </w:div>
    <w:div w:id="1188567234">
      <w:marLeft w:val="640"/>
      <w:marRight w:val="0"/>
      <w:marTop w:val="0"/>
      <w:marBottom w:val="0"/>
      <w:divBdr>
        <w:top w:val="none" w:sz="0" w:space="0" w:color="auto"/>
        <w:left w:val="none" w:sz="0" w:space="0" w:color="auto"/>
        <w:bottom w:val="none" w:sz="0" w:space="0" w:color="auto"/>
        <w:right w:val="none" w:sz="0" w:space="0" w:color="auto"/>
      </w:divBdr>
    </w:div>
    <w:div w:id="1188636982">
      <w:marLeft w:val="640"/>
      <w:marRight w:val="0"/>
      <w:marTop w:val="0"/>
      <w:marBottom w:val="0"/>
      <w:divBdr>
        <w:top w:val="none" w:sz="0" w:space="0" w:color="auto"/>
        <w:left w:val="none" w:sz="0" w:space="0" w:color="auto"/>
        <w:bottom w:val="none" w:sz="0" w:space="0" w:color="auto"/>
        <w:right w:val="none" w:sz="0" w:space="0" w:color="auto"/>
      </w:divBdr>
    </w:div>
    <w:div w:id="1188637773">
      <w:marLeft w:val="640"/>
      <w:marRight w:val="0"/>
      <w:marTop w:val="0"/>
      <w:marBottom w:val="0"/>
      <w:divBdr>
        <w:top w:val="none" w:sz="0" w:space="0" w:color="auto"/>
        <w:left w:val="none" w:sz="0" w:space="0" w:color="auto"/>
        <w:bottom w:val="none" w:sz="0" w:space="0" w:color="auto"/>
        <w:right w:val="none" w:sz="0" w:space="0" w:color="auto"/>
      </w:divBdr>
    </w:div>
    <w:div w:id="1188713297">
      <w:marLeft w:val="640"/>
      <w:marRight w:val="0"/>
      <w:marTop w:val="0"/>
      <w:marBottom w:val="0"/>
      <w:divBdr>
        <w:top w:val="none" w:sz="0" w:space="0" w:color="auto"/>
        <w:left w:val="none" w:sz="0" w:space="0" w:color="auto"/>
        <w:bottom w:val="none" w:sz="0" w:space="0" w:color="auto"/>
        <w:right w:val="none" w:sz="0" w:space="0" w:color="auto"/>
      </w:divBdr>
    </w:div>
    <w:div w:id="1188761783">
      <w:marLeft w:val="640"/>
      <w:marRight w:val="0"/>
      <w:marTop w:val="0"/>
      <w:marBottom w:val="0"/>
      <w:divBdr>
        <w:top w:val="none" w:sz="0" w:space="0" w:color="auto"/>
        <w:left w:val="none" w:sz="0" w:space="0" w:color="auto"/>
        <w:bottom w:val="none" w:sz="0" w:space="0" w:color="auto"/>
        <w:right w:val="none" w:sz="0" w:space="0" w:color="auto"/>
      </w:divBdr>
    </w:div>
    <w:div w:id="1188837198">
      <w:marLeft w:val="640"/>
      <w:marRight w:val="0"/>
      <w:marTop w:val="0"/>
      <w:marBottom w:val="0"/>
      <w:divBdr>
        <w:top w:val="none" w:sz="0" w:space="0" w:color="auto"/>
        <w:left w:val="none" w:sz="0" w:space="0" w:color="auto"/>
        <w:bottom w:val="none" w:sz="0" w:space="0" w:color="auto"/>
        <w:right w:val="none" w:sz="0" w:space="0" w:color="auto"/>
      </w:divBdr>
    </w:div>
    <w:div w:id="1188909939">
      <w:marLeft w:val="640"/>
      <w:marRight w:val="0"/>
      <w:marTop w:val="0"/>
      <w:marBottom w:val="0"/>
      <w:divBdr>
        <w:top w:val="none" w:sz="0" w:space="0" w:color="auto"/>
        <w:left w:val="none" w:sz="0" w:space="0" w:color="auto"/>
        <w:bottom w:val="none" w:sz="0" w:space="0" w:color="auto"/>
        <w:right w:val="none" w:sz="0" w:space="0" w:color="auto"/>
      </w:divBdr>
    </w:div>
    <w:div w:id="1188986055">
      <w:marLeft w:val="640"/>
      <w:marRight w:val="0"/>
      <w:marTop w:val="0"/>
      <w:marBottom w:val="0"/>
      <w:divBdr>
        <w:top w:val="none" w:sz="0" w:space="0" w:color="auto"/>
        <w:left w:val="none" w:sz="0" w:space="0" w:color="auto"/>
        <w:bottom w:val="none" w:sz="0" w:space="0" w:color="auto"/>
        <w:right w:val="none" w:sz="0" w:space="0" w:color="auto"/>
      </w:divBdr>
    </w:div>
    <w:div w:id="1189173591">
      <w:marLeft w:val="640"/>
      <w:marRight w:val="0"/>
      <w:marTop w:val="0"/>
      <w:marBottom w:val="0"/>
      <w:divBdr>
        <w:top w:val="none" w:sz="0" w:space="0" w:color="auto"/>
        <w:left w:val="none" w:sz="0" w:space="0" w:color="auto"/>
        <w:bottom w:val="none" w:sz="0" w:space="0" w:color="auto"/>
        <w:right w:val="none" w:sz="0" w:space="0" w:color="auto"/>
      </w:divBdr>
    </w:div>
    <w:div w:id="1189174950">
      <w:marLeft w:val="640"/>
      <w:marRight w:val="0"/>
      <w:marTop w:val="0"/>
      <w:marBottom w:val="0"/>
      <w:divBdr>
        <w:top w:val="none" w:sz="0" w:space="0" w:color="auto"/>
        <w:left w:val="none" w:sz="0" w:space="0" w:color="auto"/>
        <w:bottom w:val="none" w:sz="0" w:space="0" w:color="auto"/>
        <w:right w:val="none" w:sz="0" w:space="0" w:color="auto"/>
      </w:divBdr>
    </w:div>
    <w:div w:id="1189220993">
      <w:marLeft w:val="640"/>
      <w:marRight w:val="0"/>
      <w:marTop w:val="0"/>
      <w:marBottom w:val="0"/>
      <w:divBdr>
        <w:top w:val="none" w:sz="0" w:space="0" w:color="auto"/>
        <w:left w:val="none" w:sz="0" w:space="0" w:color="auto"/>
        <w:bottom w:val="none" w:sz="0" w:space="0" w:color="auto"/>
        <w:right w:val="none" w:sz="0" w:space="0" w:color="auto"/>
      </w:divBdr>
    </w:div>
    <w:div w:id="1189294523">
      <w:marLeft w:val="640"/>
      <w:marRight w:val="0"/>
      <w:marTop w:val="0"/>
      <w:marBottom w:val="0"/>
      <w:divBdr>
        <w:top w:val="none" w:sz="0" w:space="0" w:color="auto"/>
        <w:left w:val="none" w:sz="0" w:space="0" w:color="auto"/>
        <w:bottom w:val="none" w:sz="0" w:space="0" w:color="auto"/>
        <w:right w:val="none" w:sz="0" w:space="0" w:color="auto"/>
      </w:divBdr>
    </w:div>
    <w:div w:id="1189296983">
      <w:marLeft w:val="640"/>
      <w:marRight w:val="0"/>
      <w:marTop w:val="0"/>
      <w:marBottom w:val="0"/>
      <w:divBdr>
        <w:top w:val="none" w:sz="0" w:space="0" w:color="auto"/>
        <w:left w:val="none" w:sz="0" w:space="0" w:color="auto"/>
        <w:bottom w:val="none" w:sz="0" w:space="0" w:color="auto"/>
        <w:right w:val="none" w:sz="0" w:space="0" w:color="auto"/>
      </w:divBdr>
    </w:div>
    <w:div w:id="1189366475">
      <w:marLeft w:val="640"/>
      <w:marRight w:val="0"/>
      <w:marTop w:val="0"/>
      <w:marBottom w:val="0"/>
      <w:divBdr>
        <w:top w:val="none" w:sz="0" w:space="0" w:color="auto"/>
        <w:left w:val="none" w:sz="0" w:space="0" w:color="auto"/>
        <w:bottom w:val="none" w:sz="0" w:space="0" w:color="auto"/>
        <w:right w:val="none" w:sz="0" w:space="0" w:color="auto"/>
      </w:divBdr>
    </w:div>
    <w:div w:id="1189562111">
      <w:marLeft w:val="640"/>
      <w:marRight w:val="0"/>
      <w:marTop w:val="0"/>
      <w:marBottom w:val="0"/>
      <w:divBdr>
        <w:top w:val="none" w:sz="0" w:space="0" w:color="auto"/>
        <w:left w:val="none" w:sz="0" w:space="0" w:color="auto"/>
        <w:bottom w:val="none" w:sz="0" w:space="0" w:color="auto"/>
        <w:right w:val="none" w:sz="0" w:space="0" w:color="auto"/>
      </w:divBdr>
    </w:div>
    <w:div w:id="1189566263">
      <w:marLeft w:val="640"/>
      <w:marRight w:val="0"/>
      <w:marTop w:val="0"/>
      <w:marBottom w:val="0"/>
      <w:divBdr>
        <w:top w:val="none" w:sz="0" w:space="0" w:color="auto"/>
        <w:left w:val="none" w:sz="0" w:space="0" w:color="auto"/>
        <w:bottom w:val="none" w:sz="0" w:space="0" w:color="auto"/>
        <w:right w:val="none" w:sz="0" w:space="0" w:color="auto"/>
      </w:divBdr>
    </w:div>
    <w:div w:id="1189609899">
      <w:marLeft w:val="640"/>
      <w:marRight w:val="0"/>
      <w:marTop w:val="0"/>
      <w:marBottom w:val="0"/>
      <w:divBdr>
        <w:top w:val="none" w:sz="0" w:space="0" w:color="auto"/>
        <w:left w:val="none" w:sz="0" w:space="0" w:color="auto"/>
        <w:bottom w:val="none" w:sz="0" w:space="0" w:color="auto"/>
        <w:right w:val="none" w:sz="0" w:space="0" w:color="auto"/>
      </w:divBdr>
    </w:div>
    <w:div w:id="1189638957">
      <w:marLeft w:val="640"/>
      <w:marRight w:val="0"/>
      <w:marTop w:val="0"/>
      <w:marBottom w:val="0"/>
      <w:divBdr>
        <w:top w:val="none" w:sz="0" w:space="0" w:color="auto"/>
        <w:left w:val="none" w:sz="0" w:space="0" w:color="auto"/>
        <w:bottom w:val="none" w:sz="0" w:space="0" w:color="auto"/>
        <w:right w:val="none" w:sz="0" w:space="0" w:color="auto"/>
      </w:divBdr>
    </w:div>
    <w:div w:id="1189640971">
      <w:marLeft w:val="640"/>
      <w:marRight w:val="0"/>
      <w:marTop w:val="0"/>
      <w:marBottom w:val="0"/>
      <w:divBdr>
        <w:top w:val="none" w:sz="0" w:space="0" w:color="auto"/>
        <w:left w:val="none" w:sz="0" w:space="0" w:color="auto"/>
        <w:bottom w:val="none" w:sz="0" w:space="0" w:color="auto"/>
        <w:right w:val="none" w:sz="0" w:space="0" w:color="auto"/>
      </w:divBdr>
    </w:div>
    <w:div w:id="1189677492">
      <w:marLeft w:val="640"/>
      <w:marRight w:val="0"/>
      <w:marTop w:val="0"/>
      <w:marBottom w:val="0"/>
      <w:divBdr>
        <w:top w:val="none" w:sz="0" w:space="0" w:color="auto"/>
        <w:left w:val="none" w:sz="0" w:space="0" w:color="auto"/>
        <w:bottom w:val="none" w:sz="0" w:space="0" w:color="auto"/>
        <w:right w:val="none" w:sz="0" w:space="0" w:color="auto"/>
      </w:divBdr>
    </w:div>
    <w:div w:id="1189680861">
      <w:marLeft w:val="640"/>
      <w:marRight w:val="0"/>
      <w:marTop w:val="0"/>
      <w:marBottom w:val="0"/>
      <w:divBdr>
        <w:top w:val="none" w:sz="0" w:space="0" w:color="auto"/>
        <w:left w:val="none" w:sz="0" w:space="0" w:color="auto"/>
        <w:bottom w:val="none" w:sz="0" w:space="0" w:color="auto"/>
        <w:right w:val="none" w:sz="0" w:space="0" w:color="auto"/>
      </w:divBdr>
    </w:div>
    <w:div w:id="1189683768">
      <w:marLeft w:val="640"/>
      <w:marRight w:val="0"/>
      <w:marTop w:val="0"/>
      <w:marBottom w:val="0"/>
      <w:divBdr>
        <w:top w:val="none" w:sz="0" w:space="0" w:color="auto"/>
        <w:left w:val="none" w:sz="0" w:space="0" w:color="auto"/>
        <w:bottom w:val="none" w:sz="0" w:space="0" w:color="auto"/>
        <w:right w:val="none" w:sz="0" w:space="0" w:color="auto"/>
      </w:divBdr>
    </w:div>
    <w:div w:id="1189685765">
      <w:marLeft w:val="640"/>
      <w:marRight w:val="0"/>
      <w:marTop w:val="0"/>
      <w:marBottom w:val="0"/>
      <w:divBdr>
        <w:top w:val="none" w:sz="0" w:space="0" w:color="auto"/>
        <w:left w:val="none" w:sz="0" w:space="0" w:color="auto"/>
        <w:bottom w:val="none" w:sz="0" w:space="0" w:color="auto"/>
        <w:right w:val="none" w:sz="0" w:space="0" w:color="auto"/>
      </w:divBdr>
    </w:div>
    <w:div w:id="1189754856">
      <w:marLeft w:val="640"/>
      <w:marRight w:val="0"/>
      <w:marTop w:val="0"/>
      <w:marBottom w:val="0"/>
      <w:divBdr>
        <w:top w:val="none" w:sz="0" w:space="0" w:color="auto"/>
        <w:left w:val="none" w:sz="0" w:space="0" w:color="auto"/>
        <w:bottom w:val="none" w:sz="0" w:space="0" w:color="auto"/>
        <w:right w:val="none" w:sz="0" w:space="0" w:color="auto"/>
      </w:divBdr>
    </w:div>
    <w:div w:id="1189946378">
      <w:marLeft w:val="640"/>
      <w:marRight w:val="0"/>
      <w:marTop w:val="0"/>
      <w:marBottom w:val="0"/>
      <w:divBdr>
        <w:top w:val="none" w:sz="0" w:space="0" w:color="auto"/>
        <w:left w:val="none" w:sz="0" w:space="0" w:color="auto"/>
        <w:bottom w:val="none" w:sz="0" w:space="0" w:color="auto"/>
        <w:right w:val="none" w:sz="0" w:space="0" w:color="auto"/>
      </w:divBdr>
    </w:div>
    <w:div w:id="1189953606">
      <w:marLeft w:val="640"/>
      <w:marRight w:val="0"/>
      <w:marTop w:val="0"/>
      <w:marBottom w:val="0"/>
      <w:divBdr>
        <w:top w:val="none" w:sz="0" w:space="0" w:color="auto"/>
        <w:left w:val="none" w:sz="0" w:space="0" w:color="auto"/>
        <w:bottom w:val="none" w:sz="0" w:space="0" w:color="auto"/>
        <w:right w:val="none" w:sz="0" w:space="0" w:color="auto"/>
      </w:divBdr>
    </w:div>
    <w:div w:id="1190022143">
      <w:marLeft w:val="640"/>
      <w:marRight w:val="0"/>
      <w:marTop w:val="0"/>
      <w:marBottom w:val="0"/>
      <w:divBdr>
        <w:top w:val="none" w:sz="0" w:space="0" w:color="auto"/>
        <w:left w:val="none" w:sz="0" w:space="0" w:color="auto"/>
        <w:bottom w:val="none" w:sz="0" w:space="0" w:color="auto"/>
        <w:right w:val="none" w:sz="0" w:space="0" w:color="auto"/>
      </w:divBdr>
    </w:div>
    <w:div w:id="1190070789">
      <w:marLeft w:val="640"/>
      <w:marRight w:val="0"/>
      <w:marTop w:val="0"/>
      <w:marBottom w:val="0"/>
      <w:divBdr>
        <w:top w:val="none" w:sz="0" w:space="0" w:color="auto"/>
        <w:left w:val="none" w:sz="0" w:space="0" w:color="auto"/>
        <w:bottom w:val="none" w:sz="0" w:space="0" w:color="auto"/>
        <w:right w:val="none" w:sz="0" w:space="0" w:color="auto"/>
      </w:divBdr>
    </w:div>
    <w:div w:id="1190071732">
      <w:marLeft w:val="640"/>
      <w:marRight w:val="0"/>
      <w:marTop w:val="0"/>
      <w:marBottom w:val="0"/>
      <w:divBdr>
        <w:top w:val="none" w:sz="0" w:space="0" w:color="auto"/>
        <w:left w:val="none" w:sz="0" w:space="0" w:color="auto"/>
        <w:bottom w:val="none" w:sz="0" w:space="0" w:color="auto"/>
        <w:right w:val="none" w:sz="0" w:space="0" w:color="auto"/>
      </w:divBdr>
    </w:div>
    <w:div w:id="1190146049">
      <w:marLeft w:val="640"/>
      <w:marRight w:val="0"/>
      <w:marTop w:val="0"/>
      <w:marBottom w:val="0"/>
      <w:divBdr>
        <w:top w:val="none" w:sz="0" w:space="0" w:color="auto"/>
        <w:left w:val="none" w:sz="0" w:space="0" w:color="auto"/>
        <w:bottom w:val="none" w:sz="0" w:space="0" w:color="auto"/>
        <w:right w:val="none" w:sz="0" w:space="0" w:color="auto"/>
      </w:divBdr>
    </w:div>
    <w:div w:id="1190297439">
      <w:marLeft w:val="640"/>
      <w:marRight w:val="0"/>
      <w:marTop w:val="0"/>
      <w:marBottom w:val="0"/>
      <w:divBdr>
        <w:top w:val="none" w:sz="0" w:space="0" w:color="auto"/>
        <w:left w:val="none" w:sz="0" w:space="0" w:color="auto"/>
        <w:bottom w:val="none" w:sz="0" w:space="0" w:color="auto"/>
        <w:right w:val="none" w:sz="0" w:space="0" w:color="auto"/>
      </w:divBdr>
    </w:div>
    <w:div w:id="1190340790">
      <w:marLeft w:val="640"/>
      <w:marRight w:val="0"/>
      <w:marTop w:val="0"/>
      <w:marBottom w:val="0"/>
      <w:divBdr>
        <w:top w:val="none" w:sz="0" w:space="0" w:color="auto"/>
        <w:left w:val="none" w:sz="0" w:space="0" w:color="auto"/>
        <w:bottom w:val="none" w:sz="0" w:space="0" w:color="auto"/>
        <w:right w:val="none" w:sz="0" w:space="0" w:color="auto"/>
      </w:divBdr>
    </w:div>
    <w:div w:id="1190407932">
      <w:marLeft w:val="640"/>
      <w:marRight w:val="0"/>
      <w:marTop w:val="0"/>
      <w:marBottom w:val="0"/>
      <w:divBdr>
        <w:top w:val="none" w:sz="0" w:space="0" w:color="auto"/>
        <w:left w:val="none" w:sz="0" w:space="0" w:color="auto"/>
        <w:bottom w:val="none" w:sz="0" w:space="0" w:color="auto"/>
        <w:right w:val="none" w:sz="0" w:space="0" w:color="auto"/>
      </w:divBdr>
    </w:div>
    <w:div w:id="1190486208">
      <w:marLeft w:val="640"/>
      <w:marRight w:val="0"/>
      <w:marTop w:val="0"/>
      <w:marBottom w:val="0"/>
      <w:divBdr>
        <w:top w:val="none" w:sz="0" w:space="0" w:color="auto"/>
        <w:left w:val="none" w:sz="0" w:space="0" w:color="auto"/>
        <w:bottom w:val="none" w:sz="0" w:space="0" w:color="auto"/>
        <w:right w:val="none" w:sz="0" w:space="0" w:color="auto"/>
      </w:divBdr>
    </w:div>
    <w:div w:id="1190606935">
      <w:marLeft w:val="640"/>
      <w:marRight w:val="0"/>
      <w:marTop w:val="0"/>
      <w:marBottom w:val="0"/>
      <w:divBdr>
        <w:top w:val="none" w:sz="0" w:space="0" w:color="auto"/>
        <w:left w:val="none" w:sz="0" w:space="0" w:color="auto"/>
        <w:bottom w:val="none" w:sz="0" w:space="0" w:color="auto"/>
        <w:right w:val="none" w:sz="0" w:space="0" w:color="auto"/>
      </w:divBdr>
    </w:div>
    <w:div w:id="1190608701">
      <w:marLeft w:val="640"/>
      <w:marRight w:val="0"/>
      <w:marTop w:val="0"/>
      <w:marBottom w:val="0"/>
      <w:divBdr>
        <w:top w:val="none" w:sz="0" w:space="0" w:color="auto"/>
        <w:left w:val="none" w:sz="0" w:space="0" w:color="auto"/>
        <w:bottom w:val="none" w:sz="0" w:space="0" w:color="auto"/>
        <w:right w:val="none" w:sz="0" w:space="0" w:color="auto"/>
      </w:divBdr>
    </w:div>
    <w:div w:id="1190752968">
      <w:marLeft w:val="640"/>
      <w:marRight w:val="0"/>
      <w:marTop w:val="0"/>
      <w:marBottom w:val="0"/>
      <w:divBdr>
        <w:top w:val="none" w:sz="0" w:space="0" w:color="auto"/>
        <w:left w:val="none" w:sz="0" w:space="0" w:color="auto"/>
        <w:bottom w:val="none" w:sz="0" w:space="0" w:color="auto"/>
        <w:right w:val="none" w:sz="0" w:space="0" w:color="auto"/>
      </w:divBdr>
    </w:div>
    <w:div w:id="1190754560">
      <w:marLeft w:val="640"/>
      <w:marRight w:val="0"/>
      <w:marTop w:val="0"/>
      <w:marBottom w:val="0"/>
      <w:divBdr>
        <w:top w:val="none" w:sz="0" w:space="0" w:color="auto"/>
        <w:left w:val="none" w:sz="0" w:space="0" w:color="auto"/>
        <w:bottom w:val="none" w:sz="0" w:space="0" w:color="auto"/>
        <w:right w:val="none" w:sz="0" w:space="0" w:color="auto"/>
      </w:divBdr>
    </w:div>
    <w:div w:id="1190802582">
      <w:marLeft w:val="640"/>
      <w:marRight w:val="0"/>
      <w:marTop w:val="0"/>
      <w:marBottom w:val="0"/>
      <w:divBdr>
        <w:top w:val="none" w:sz="0" w:space="0" w:color="auto"/>
        <w:left w:val="none" w:sz="0" w:space="0" w:color="auto"/>
        <w:bottom w:val="none" w:sz="0" w:space="0" w:color="auto"/>
        <w:right w:val="none" w:sz="0" w:space="0" w:color="auto"/>
      </w:divBdr>
    </w:div>
    <w:div w:id="1190803355">
      <w:marLeft w:val="640"/>
      <w:marRight w:val="0"/>
      <w:marTop w:val="0"/>
      <w:marBottom w:val="0"/>
      <w:divBdr>
        <w:top w:val="none" w:sz="0" w:space="0" w:color="auto"/>
        <w:left w:val="none" w:sz="0" w:space="0" w:color="auto"/>
        <w:bottom w:val="none" w:sz="0" w:space="0" w:color="auto"/>
        <w:right w:val="none" w:sz="0" w:space="0" w:color="auto"/>
      </w:divBdr>
    </w:div>
    <w:div w:id="1190922289">
      <w:marLeft w:val="640"/>
      <w:marRight w:val="0"/>
      <w:marTop w:val="0"/>
      <w:marBottom w:val="0"/>
      <w:divBdr>
        <w:top w:val="none" w:sz="0" w:space="0" w:color="auto"/>
        <w:left w:val="none" w:sz="0" w:space="0" w:color="auto"/>
        <w:bottom w:val="none" w:sz="0" w:space="0" w:color="auto"/>
        <w:right w:val="none" w:sz="0" w:space="0" w:color="auto"/>
      </w:divBdr>
    </w:div>
    <w:div w:id="1190946335">
      <w:marLeft w:val="640"/>
      <w:marRight w:val="0"/>
      <w:marTop w:val="0"/>
      <w:marBottom w:val="0"/>
      <w:divBdr>
        <w:top w:val="none" w:sz="0" w:space="0" w:color="auto"/>
        <w:left w:val="none" w:sz="0" w:space="0" w:color="auto"/>
        <w:bottom w:val="none" w:sz="0" w:space="0" w:color="auto"/>
        <w:right w:val="none" w:sz="0" w:space="0" w:color="auto"/>
      </w:divBdr>
    </w:div>
    <w:div w:id="1190947181">
      <w:marLeft w:val="640"/>
      <w:marRight w:val="0"/>
      <w:marTop w:val="0"/>
      <w:marBottom w:val="0"/>
      <w:divBdr>
        <w:top w:val="none" w:sz="0" w:space="0" w:color="auto"/>
        <w:left w:val="none" w:sz="0" w:space="0" w:color="auto"/>
        <w:bottom w:val="none" w:sz="0" w:space="0" w:color="auto"/>
        <w:right w:val="none" w:sz="0" w:space="0" w:color="auto"/>
      </w:divBdr>
    </w:div>
    <w:div w:id="1191065266">
      <w:marLeft w:val="640"/>
      <w:marRight w:val="0"/>
      <w:marTop w:val="0"/>
      <w:marBottom w:val="0"/>
      <w:divBdr>
        <w:top w:val="none" w:sz="0" w:space="0" w:color="auto"/>
        <w:left w:val="none" w:sz="0" w:space="0" w:color="auto"/>
        <w:bottom w:val="none" w:sz="0" w:space="0" w:color="auto"/>
        <w:right w:val="none" w:sz="0" w:space="0" w:color="auto"/>
      </w:divBdr>
    </w:div>
    <w:div w:id="1191068881">
      <w:marLeft w:val="640"/>
      <w:marRight w:val="0"/>
      <w:marTop w:val="0"/>
      <w:marBottom w:val="0"/>
      <w:divBdr>
        <w:top w:val="none" w:sz="0" w:space="0" w:color="auto"/>
        <w:left w:val="none" w:sz="0" w:space="0" w:color="auto"/>
        <w:bottom w:val="none" w:sz="0" w:space="0" w:color="auto"/>
        <w:right w:val="none" w:sz="0" w:space="0" w:color="auto"/>
      </w:divBdr>
    </w:div>
    <w:div w:id="1191071513">
      <w:marLeft w:val="640"/>
      <w:marRight w:val="0"/>
      <w:marTop w:val="0"/>
      <w:marBottom w:val="0"/>
      <w:divBdr>
        <w:top w:val="none" w:sz="0" w:space="0" w:color="auto"/>
        <w:left w:val="none" w:sz="0" w:space="0" w:color="auto"/>
        <w:bottom w:val="none" w:sz="0" w:space="0" w:color="auto"/>
        <w:right w:val="none" w:sz="0" w:space="0" w:color="auto"/>
      </w:divBdr>
    </w:div>
    <w:div w:id="1191139075">
      <w:marLeft w:val="640"/>
      <w:marRight w:val="0"/>
      <w:marTop w:val="0"/>
      <w:marBottom w:val="0"/>
      <w:divBdr>
        <w:top w:val="none" w:sz="0" w:space="0" w:color="auto"/>
        <w:left w:val="none" w:sz="0" w:space="0" w:color="auto"/>
        <w:bottom w:val="none" w:sz="0" w:space="0" w:color="auto"/>
        <w:right w:val="none" w:sz="0" w:space="0" w:color="auto"/>
      </w:divBdr>
    </w:div>
    <w:div w:id="1191142632">
      <w:marLeft w:val="640"/>
      <w:marRight w:val="0"/>
      <w:marTop w:val="0"/>
      <w:marBottom w:val="0"/>
      <w:divBdr>
        <w:top w:val="none" w:sz="0" w:space="0" w:color="auto"/>
        <w:left w:val="none" w:sz="0" w:space="0" w:color="auto"/>
        <w:bottom w:val="none" w:sz="0" w:space="0" w:color="auto"/>
        <w:right w:val="none" w:sz="0" w:space="0" w:color="auto"/>
      </w:divBdr>
    </w:div>
    <w:div w:id="1191182672">
      <w:marLeft w:val="640"/>
      <w:marRight w:val="0"/>
      <w:marTop w:val="0"/>
      <w:marBottom w:val="0"/>
      <w:divBdr>
        <w:top w:val="none" w:sz="0" w:space="0" w:color="auto"/>
        <w:left w:val="none" w:sz="0" w:space="0" w:color="auto"/>
        <w:bottom w:val="none" w:sz="0" w:space="0" w:color="auto"/>
        <w:right w:val="none" w:sz="0" w:space="0" w:color="auto"/>
      </w:divBdr>
    </w:div>
    <w:div w:id="1191333744">
      <w:marLeft w:val="640"/>
      <w:marRight w:val="0"/>
      <w:marTop w:val="0"/>
      <w:marBottom w:val="0"/>
      <w:divBdr>
        <w:top w:val="none" w:sz="0" w:space="0" w:color="auto"/>
        <w:left w:val="none" w:sz="0" w:space="0" w:color="auto"/>
        <w:bottom w:val="none" w:sz="0" w:space="0" w:color="auto"/>
        <w:right w:val="none" w:sz="0" w:space="0" w:color="auto"/>
      </w:divBdr>
    </w:div>
    <w:div w:id="1191339531">
      <w:marLeft w:val="640"/>
      <w:marRight w:val="0"/>
      <w:marTop w:val="0"/>
      <w:marBottom w:val="0"/>
      <w:divBdr>
        <w:top w:val="none" w:sz="0" w:space="0" w:color="auto"/>
        <w:left w:val="none" w:sz="0" w:space="0" w:color="auto"/>
        <w:bottom w:val="none" w:sz="0" w:space="0" w:color="auto"/>
        <w:right w:val="none" w:sz="0" w:space="0" w:color="auto"/>
      </w:divBdr>
    </w:div>
    <w:div w:id="1191407668">
      <w:marLeft w:val="640"/>
      <w:marRight w:val="0"/>
      <w:marTop w:val="0"/>
      <w:marBottom w:val="0"/>
      <w:divBdr>
        <w:top w:val="none" w:sz="0" w:space="0" w:color="auto"/>
        <w:left w:val="none" w:sz="0" w:space="0" w:color="auto"/>
        <w:bottom w:val="none" w:sz="0" w:space="0" w:color="auto"/>
        <w:right w:val="none" w:sz="0" w:space="0" w:color="auto"/>
      </w:divBdr>
    </w:div>
    <w:div w:id="1191410039">
      <w:marLeft w:val="640"/>
      <w:marRight w:val="0"/>
      <w:marTop w:val="0"/>
      <w:marBottom w:val="0"/>
      <w:divBdr>
        <w:top w:val="none" w:sz="0" w:space="0" w:color="auto"/>
        <w:left w:val="none" w:sz="0" w:space="0" w:color="auto"/>
        <w:bottom w:val="none" w:sz="0" w:space="0" w:color="auto"/>
        <w:right w:val="none" w:sz="0" w:space="0" w:color="auto"/>
      </w:divBdr>
    </w:div>
    <w:div w:id="1191454708">
      <w:marLeft w:val="640"/>
      <w:marRight w:val="0"/>
      <w:marTop w:val="0"/>
      <w:marBottom w:val="0"/>
      <w:divBdr>
        <w:top w:val="none" w:sz="0" w:space="0" w:color="auto"/>
        <w:left w:val="none" w:sz="0" w:space="0" w:color="auto"/>
        <w:bottom w:val="none" w:sz="0" w:space="0" w:color="auto"/>
        <w:right w:val="none" w:sz="0" w:space="0" w:color="auto"/>
      </w:divBdr>
    </w:div>
    <w:div w:id="1191530305">
      <w:marLeft w:val="640"/>
      <w:marRight w:val="0"/>
      <w:marTop w:val="0"/>
      <w:marBottom w:val="0"/>
      <w:divBdr>
        <w:top w:val="none" w:sz="0" w:space="0" w:color="auto"/>
        <w:left w:val="none" w:sz="0" w:space="0" w:color="auto"/>
        <w:bottom w:val="none" w:sz="0" w:space="0" w:color="auto"/>
        <w:right w:val="none" w:sz="0" w:space="0" w:color="auto"/>
      </w:divBdr>
    </w:div>
    <w:div w:id="1191534540">
      <w:marLeft w:val="640"/>
      <w:marRight w:val="0"/>
      <w:marTop w:val="0"/>
      <w:marBottom w:val="0"/>
      <w:divBdr>
        <w:top w:val="none" w:sz="0" w:space="0" w:color="auto"/>
        <w:left w:val="none" w:sz="0" w:space="0" w:color="auto"/>
        <w:bottom w:val="none" w:sz="0" w:space="0" w:color="auto"/>
        <w:right w:val="none" w:sz="0" w:space="0" w:color="auto"/>
      </w:divBdr>
    </w:div>
    <w:div w:id="1191576371">
      <w:marLeft w:val="640"/>
      <w:marRight w:val="0"/>
      <w:marTop w:val="0"/>
      <w:marBottom w:val="0"/>
      <w:divBdr>
        <w:top w:val="none" w:sz="0" w:space="0" w:color="auto"/>
        <w:left w:val="none" w:sz="0" w:space="0" w:color="auto"/>
        <w:bottom w:val="none" w:sz="0" w:space="0" w:color="auto"/>
        <w:right w:val="none" w:sz="0" w:space="0" w:color="auto"/>
      </w:divBdr>
    </w:div>
    <w:div w:id="1191601137">
      <w:bodyDiv w:val="1"/>
      <w:marLeft w:val="0"/>
      <w:marRight w:val="0"/>
      <w:marTop w:val="0"/>
      <w:marBottom w:val="0"/>
      <w:divBdr>
        <w:top w:val="none" w:sz="0" w:space="0" w:color="auto"/>
        <w:left w:val="none" w:sz="0" w:space="0" w:color="auto"/>
        <w:bottom w:val="none" w:sz="0" w:space="0" w:color="auto"/>
        <w:right w:val="none" w:sz="0" w:space="0" w:color="auto"/>
      </w:divBdr>
    </w:div>
    <w:div w:id="1191797179">
      <w:marLeft w:val="640"/>
      <w:marRight w:val="0"/>
      <w:marTop w:val="0"/>
      <w:marBottom w:val="0"/>
      <w:divBdr>
        <w:top w:val="none" w:sz="0" w:space="0" w:color="auto"/>
        <w:left w:val="none" w:sz="0" w:space="0" w:color="auto"/>
        <w:bottom w:val="none" w:sz="0" w:space="0" w:color="auto"/>
        <w:right w:val="none" w:sz="0" w:space="0" w:color="auto"/>
      </w:divBdr>
    </w:div>
    <w:div w:id="1191800670">
      <w:marLeft w:val="640"/>
      <w:marRight w:val="0"/>
      <w:marTop w:val="0"/>
      <w:marBottom w:val="0"/>
      <w:divBdr>
        <w:top w:val="none" w:sz="0" w:space="0" w:color="auto"/>
        <w:left w:val="none" w:sz="0" w:space="0" w:color="auto"/>
        <w:bottom w:val="none" w:sz="0" w:space="0" w:color="auto"/>
        <w:right w:val="none" w:sz="0" w:space="0" w:color="auto"/>
      </w:divBdr>
    </w:div>
    <w:div w:id="1191838053">
      <w:marLeft w:val="640"/>
      <w:marRight w:val="0"/>
      <w:marTop w:val="0"/>
      <w:marBottom w:val="0"/>
      <w:divBdr>
        <w:top w:val="none" w:sz="0" w:space="0" w:color="auto"/>
        <w:left w:val="none" w:sz="0" w:space="0" w:color="auto"/>
        <w:bottom w:val="none" w:sz="0" w:space="0" w:color="auto"/>
        <w:right w:val="none" w:sz="0" w:space="0" w:color="auto"/>
      </w:divBdr>
    </w:div>
    <w:div w:id="1191914592">
      <w:marLeft w:val="640"/>
      <w:marRight w:val="0"/>
      <w:marTop w:val="0"/>
      <w:marBottom w:val="0"/>
      <w:divBdr>
        <w:top w:val="none" w:sz="0" w:space="0" w:color="auto"/>
        <w:left w:val="none" w:sz="0" w:space="0" w:color="auto"/>
        <w:bottom w:val="none" w:sz="0" w:space="0" w:color="auto"/>
        <w:right w:val="none" w:sz="0" w:space="0" w:color="auto"/>
      </w:divBdr>
    </w:div>
    <w:div w:id="1191988429">
      <w:marLeft w:val="640"/>
      <w:marRight w:val="0"/>
      <w:marTop w:val="0"/>
      <w:marBottom w:val="0"/>
      <w:divBdr>
        <w:top w:val="none" w:sz="0" w:space="0" w:color="auto"/>
        <w:left w:val="none" w:sz="0" w:space="0" w:color="auto"/>
        <w:bottom w:val="none" w:sz="0" w:space="0" w:color="auto"/>
        <w:right w:val="none" w:sz="0" w:space="0" w:color="auto"/>
      </w:divBdr>
    </w:div>
    <w:div w:id="1192112424">
      <w:marLeft w:val="640"/>
      <w:marRight w:val="0"/>
      <w:marTop w:val="0"/>
      <w:marBottom w:val="0"/>
      <w:divBdr>
        <w:top w:val="none" w:sz="0" w:space="0" w:color="auto"/>
        <w:left w:val="none" w:sz="0" w:space="0" w:color="auto"/>
        <w:bottom w:val="none" w:sz="0" w:space="0" w:color="auto"/>
        <w:right w:val="none" w:sz="0" w:space="0" w:color="auto"/>
      </w:divBdr>
    </w:div>
    <w:div w:id="1192180445">
      <w:marLeft w:val="640"/>
      <w:marRight w:val="0"/>
      <w:marTop w:val="0"/>
      <w:marBottom w:val="0"/>
      <w:divBdr>
        <w:top w:val="none" w:sz="0" w:space="0" w:color="auto"/>
        <w:left w:val="none" w:sz="0" w:space="0" w:color="auto"/>
        <w:bottom w:val="none" w:sz="0" w:space="0" w:color="auto"/>
        <w:right w:val="none" w:sz="0" w:space="0" w:color="auto"/>
      </w:divBdr>
    </w:div>
    <w:div w:id="1192184857">
      <w:marLeft w:val="640"/>
      <w:marRight w:val="0"/>
      <w:marTop w:val="0"/>
      <w:marBottom w:val="0"/>
      <w:divBdr>
        <w:top w:val="none" w:sz="0" w:space="0" w:color="auto"/>
        <w:left w:val="none" w:sz="0" w:space="0" w:color="auto"/>
        <w:bottom w:val="none" w:sz="0" w:space="0" w:color="auto"/>
        <w:right w:val="none" w:sz="0" w:space="0" w:color="auto"/>
      </w:divBdr>
    </w:div>
    <w:div w:id="1192261727">
      <w:marLeft w:val="640"/>
      <w:marRight w:val="0"/>
      <w:marTop w:val="0"/>
      <w:marBottom w:val="0"/>
      <w:divBdr>
        <w:top w:val="none" w:sz="0" w:space="0" w:color="auto"/>
        <w:left w:val="none" w:sz="0" w:space="0" w:color="auto"/>
        <w:bottom w:val="none" w:sz="0" w:space="0" w:color="auto"/>
        <w:right w:val="none" w:sz="0" w:space="0" w:color="auto"/>
      </w:divBdr>
    </w:div>
    <w:div w:id="1192262377">
      <w:marLeft w:val="640"/>
      <w:marRight w:val="0"/>
      <w:marTop w:val="0"/>
      <w:marBottom w:val="0"/>
      <w:divBdr>
        <w:top w:val="none" w:sz="0" w:space="0" w:color="auto"/>
        <w:left w:val="none" w:sz="0" w:space="0" w:color="auto"/>
        <w:bottom w:val="none" w:sz="0" w:space="0" w:color="auto"/>
        <w:right w:val="none" w:sz="0" w:space="0" w:color="auto"/>
      </w:divBdr>
    </w:div>
    <w:div w:id="1192306523">
      <w:marLeft w:val="640"/>
      <w:marRight w:val="0"/>
      <w:marTop w:val="0"/>
      <w:marBottom w:val="0"/>
      <w:divBdr>
        <w:top w:val="none" w:sz="0" w:space="0" w:color="auto"/>
        <w:left w:val="none" w:sz="0" w:space="0" w:color="auto"/>
        <w:bottom w:val="none" w:sz="0" w:space="0" w:color="auto"/>
        <w:right w:val="none" w:sz="0" w:space="0" w:color="auto"/>
      </w:divBdr>
    </w:div>
    <w:div w:id="1192495645">
      <w:marLeft w:val="640"/>
      <w:marRight w:val="0"/>
      <w:marTop w:val="0"/>
      <w:marBottom w:val="0"/>
      <w:divBdr>
        <w:top w:val="none" w:sz="0" w:space="0" w:color="auto"/>
        <w:left w:val="none" w:sz="0" w:space="0" w:color="auto"/>
        <w:bottom w:val="none" w:sz="0" w:space="0" w:color="auto"/>
        <w:right w:val="none" w:sz="0" w:space="0" w:color="auto"/>
      </w:divBdr>
    </w:div>
    <w:div w:id="1192500820">
      <w:marLeft w:val="640"/>
      <w:marRight w:val="0"/>
      <w:marTop w:val="0"/>
      <w:marBottom w:val="0"/>
      <w:divBdr>
        <w:top w:val="none" w:sz="0" w:space="0" w:color="auto"/>
        <w:left w:val="none" w:sz="0" w:space="0" w:color="auto"/>
        <w:bottom w:val="none" w:sz="0" w:space="0" w:color="auto"/>
        <w:right w:val="none" w:sz="0" w:space="0" w:color="auto"/>
      </w:divBdr>
    </w:div>
    <w:div w:id="1192567502">
      <w:marLeft w:val="640"/>
      <w:marRight w:val="0"/>
      <w:marTop w:val="0"/>
      <w:marBottom w:val="0"/>
      <w:divBdr>
        <w:top w:val="none" w:sz="0" w:space="0" w:color="auto"/>
        <w:left w:val="none" w:sz="0" w:space="0" w:color="auto"/>
        <w:bottom w:val="none" w:sz="0" w:space="0" w:color="auto"/>
        <w:right w:val="none" w:sz="0" w:space="0" w:color="auto"/>
      </w:divBdr>
    </w:div>
    <w:div w:id="1192571056">
      <w:marLeft w:val="640"/>
      <w:marRight w:val="0"/>
      <w:marTop w:val="0"/>
      <w:marBottom w:val="0"/>
      <w:divBdr>
        <w:top w:val="none" w:sz="0" w:space="0" w:color="auto"/>
        <w:left w:val="none" w:sz="0" w:space="0" w:color="auto"/>
        <w:bottom w:val="none" w:sz="0" w:space="0" w:color="auto"/>
        <w:right w:val="none" w:sz="0" w:space="0" w:color="auto"/>
      </w:divBdr>
    </w:div>
    <w:div w:id="1192652156">
      <w:marLeft w:val="640"/>
      <w:marRight w:val="0"/>
      <w:marTop w:val="0"/>
      <w:marBottom w:val="0"/>
      <w:divBdr>
        <w:top w:val="none" w:sz="0" w:space="0" w:color="auto"/>
        <w:left w:val="none" w:sz="0" w:space="0" w:color="auto"/>
        <w:bottom w:val="none" w:sz="0" w:space="0" w:color="auto"/>
        <w:right w:val="none" w:sz="0" w:space="0" w:color="auto"/>
      </w:divBdr>
    </w:div>
    <w:div w:id="1192690059">
      <w:marLeft w:val="640"/>
      <w:marRight w:val="0"/>
      <w:marTop w:val="0"/>
      <w:marBottom w:val="0"/>
      <w:divBdr>
        <w:top w:val="none" w:sz="0" w:space="0" w:color="auto"/>
        <w:left w:val="none" w:sz="0" w:space="0" w:color="auto"/>
        <w:bottom w:val="none" w:sz="0" w:space="0" w:color="auto"/>
        <w:right w:val="none" w:sz="0" w:space="0" w:color="auto"/>
      </w:divBdr>
    </w:div>
    <w:div w:id="1192843963">
      <w:marLeft w:val="640"/>
      <w:marRight w:val="0"/>
      <w:marTop w:val="0"/>
      <w:marBottom w:val="0"/>
      <w:divBdr>
        <w:top w:val="none" w:sz="0" w:space="0" w:color="auto"/>
        <w:left w:val="none" w:sz="0" w:space="0" w:color="auto"/>
        <w:bottom w:val="none" w:sz="0" w:space="0" w:color="auto"/>
        <w:right w:val="none" w:sz="0" w:space="0" w:color="auto"/>
      </w:divBdr>
    </w:div>
    <w:div w:id="1192954419">
      <w:marLeft w:val="640"/>
      <w:marRight w:val="0"/>
      <w:marTop w:val="0"/>
      <w:marBottom w:val="0"/>
      <w:divBdr>
        <w:top w:val="none" w:sz="0" w:space="0" w:color="auto"/>
        <w:left w:val="none" w:sz="0" w:space="0" w:color="auto"/>
        <w:bottom w:val="none" w:sz="0" w:space="0" w:color="auto"/>
        <w:right w:val="none" w:sz="0" w:space="0" w:color="auto"/>
      </w:divBdr>
    </w:div>
    <w:div w:id="1192955034">
      <w:marLeft w:val="640"/>
      <w:marRight w:val="0"/>
      <w:marTop w:val="0"/>
      <w:marBottom w:val="0"/>
      <w:divBdr>
        <w:top w:val="none" w:sz="0" w:space="0" w:color="auto"/>
        <w:left w:val="none" w:sz="0" w:space="0" w:color="auto"/>
        <w:bottom w:val="none" w:sz="0" w:space="0" w:color="auto"/>
        <w:right w:val="none" w:sz="0" w:space="0" w:color="auto"/>
      </w:divBdr>
    </w:div>
    <w:div w:id="1192957661">
      <w:marLeft w:val="640"/>
      <w:marRight w:val="0"/>
      <w:marTop w:val="0"/>
      <w:marBottom w:val="0"/>
      <w:divBdr>
        <w:top w:val="none" w:sz="0" w:space="0" w:color="auto"/>
        <w:left w:val="none" w:sz="0" w:space="0" w:color="auto"/>
        <w:bottom w:val="none" w:sz="0" w:space="0" w:color="auto"/>
        <w:right w:val="none" w:sz="0" w:space="0" w:color="auto"/>
      </w:divBdr>
    </w:div>
    <w:div w:id="1192961990">
      <w:marLeft w:val="640"/>
      <w:marRight w:val="0"/>
      <w:marTop w:val="0"/>
      <w:marBottom w:val="0"/>
      <w:divBdr>
        <w:top w:val="none" w:sz="0" w:space="0" w:color="auto"/>
        <w:left w:val="none" w:sz="0" w:space="0" w:color="auto"/>
        <w:bottom w:val="none" w:sz="0" w:space="0" w:color="auto"/>
        <w:right w:val="none" w:sz="0" w:space="0" w:color="auto"/>
      </w:divBdr>
    </w:div>
    <w:div w:id="1193230682">
      <w:marLeft w:val="640"/>
      <w:marRight w:val="0"/>
      <w:marTop w:val="0"/>
      <w:marBottom w:val="0"/>
      <w:divBdr>
        <w:top w:val="none" w:sz="0" w:space="0" w:color="auto"/>
        <w:left w:val="none" w:sz="0" w:space="0" w:color="auto"/>
        <w:bottom w:val="none" w:sz="0" w:space="0" w:color="auto"/>
        <w:right w:val="none" w:sz="0" w:space="0" w:color="auto"/>
      </w:divBdr>
    </w:div>
    <w:div w:id="1193301585">
      <w:marLeft w:val="640"/>
      <w:marRight w:val="0"/>
      <w:marTop w:val="0"/>
      <w:marBottom w:val="0"/>
      <w:divBdr>
        <w:top w:val="none" w:sz="0" w:space="0" w:color="auto"/>
        <w:left w:val="none" w:sz="0" w:space="0" w:color="auto"/>
        <w:bottom w:val="none" w:sz="0" w:space="0" w:color="auto"/>
        <w:right w:val="none" w:sz="0" w:space="0" w:color="auto"/>
      </w:divBdr>
    </w:div>
    <w:div w:id="1193419853">
      <w:marLeft w:val="640"/>
      <w:marRight w:val="0"/>
      <w:marTop w:val="0"/>
      <w:marBottom w:val="0"/>
      <w:divBdr>
        <w:top w:val="none" w:sz="0" w:space="0" w:color="auto"/>
        <w:left w:val="none" w:sz="0" w:space="0" w:color="auto"/>
        <w:bottom w:val="none" w:sz="0" w:space="0" w:color="auto"/>
        <w:right w:val="none" w:sz="0" w:space="0" w:color="auto"/>
      </w:divBdr>
    </w:div>
    <w:div w:id="1193422949">
      <w:marLeft w:val="640"/>
      <w:marRight w:val="0"/>
      <w:marTop w:val="0"/>
      <w:marBottom w:val="0"/>
      <w:divBdr>
        <w:top w:val="none" w:sz="0" w:space="0" w:color="auto"/>
        <w:left w:val="none" w:sz="0" w:space="0" w:color="auto"/>
        <w:bottom w:val="none" w:sz="0" w:space="0" w:color="auto"/>
        <w:right w:val="none" w:sz="0" w:space="0" w:color="auto"/>
      </w:divBdr>
    </w:div>
    <w:div w:id="1193493425">
      <w:marLeft w:val="640"/>
      <w:marRight w:val="0"/>
      <w:marTop w:val="0"/>
      <w:marBottom w:val="0"/>
      <w:divBdr>
        <w:top w:val="none" w:sz="0" w:space="0" w:color="auto"/>
        <w:left w:val="none" w:sz="0" w:space="0" w:color="auto"/>
        <w:bottom w:val="none" w:sz="0" w:space="0" w:color="auto"/>
        <w:right w:val="none" w:sz="0" w:space="0" w:color="auto"/>
      </w:divBdr>
    </w:div>
    <w:div w:id="1193494655">
      <w:marLeft w:val="640"/>
      <w:marRight w:val="0"/>
      <w:marTop w:val="0"/>
      <w:marBottom w:val="0"/>
      <w:divBdr>
        <w:top w:val="none" w:sz="0" w:space="0" w:color="auto"/>
        <w:left w:val="none" w:sz="0" w:space="0" w:color="auto"/>
        <w:bottom w:val="none" w:sz="0" w:space="0" w:color="auto"/>
        <w:right w:val="none" w:sz="0" w:space="0" w:color="auto"/>
      </w:divBdr>
    </w:div>
    <w:div w:id="1193498886">
      <w:marLeft w:val="640"/>
      <w:marRight w:val="0"/>
      <w:marTop w:val="0"/>
      <w:marBottom w:val="0"/>
      <w:divBdr>
        <w:top w:val="none" w:sz="0" w:space="0" w:color="auto"/>
        <w:left w:val="none" w:sz="0" w:space="0" w:color="auto"/>
        <w:bottom w:val="none" w:sz="0" w:space="0" w:color="auto"/>
        <w:right w:val="none" w:sz="0" w:space="0" w:color="auto"/>
      </w:divBdr>
    </w:div>
    <w:div w:id="1193572010">
      <w:marLeft w:val="640"/>
      <w:marRight w:val="0"/>
      <w:marTop w:val="0"/>
      <w:marBottom w:val="0"/>
      <w:divBdr>
        <w:top w:val="none" w:sz="0" w:space="0" w:color="auto"/>
        <w:left w:val="none" w:sz="0" w:space="0" w:color="auto"/>
        <w:bottom w:val="none" w:sz="0" w:space="0" w:color="auto"/>
        <w:right w:val="none" w:sz="0" w:space="0" w:color="auto"/>
      </w:divBdr>
    </w:div>
    <w:div w:id="1193572129">
      <w:marLeft w:val="640"/>
      <w:marRight w:val="0"/>
      <w:marTop w:val="0"/>
      <w:marBottom w:val="0"/>
      <w:divBdr>
        <w:top w:val="none" w:sz="0" w:space="0" w:color="auto"/>
        <w:left w:val="none" w:sz="0" w:space="0" w:color="auto"/>
        <w:bottom w:val="none" w:sz="0" w:space="0" w:color="auto"/>
        <w:right w:val="none" w:sz="0" w:space="0" w:color="auto"/>
      </w:divBdr>
    </w:div>
    <w:div w:id="1193573473">
      <w:marLeft w:val="640"/>
      <w:marRight w:val="0"/>
      <w:marTop w:val="0"/>
      <w:marBottom w:val="0"/>
      <w:divBdr>
        <w:top w:val="none" w:sz="0" w:space="0" w:color="auto"/>
        <w:left w:val="none" w:sz="0" w:space="0" w:color="auto"/>
        <w:bottom w:val="none" w:sz="0" w:space="0" w:color="auto"/>
        <w:right w:val="none" w:sz="0" w:space="0" w:color="auto"/>
      </w:divBdr>
    </w:div>
    <w:div w:id="1193610410">
      <w:marLeft w:val="640"/>
      <w:marRight w:val="0"/>
      <w:marTop w:val="0"/>
      <w:marBottom w:val="0"/>
      <w:divBdr>
        <w:top w:val="none" w:sz="0" w:space="0" w:color="auto"/>
        <w:left w:val="none" w:sz="0" w:space="0" w:color="auto"/>
        <w:bottom w:val="none" w:sz="0" w:space="0" w:color="auto"/>
        <w:right w:val="none" w:sz="0" w:space="0" w:color="auto"/>
      </w:divBdr>
    </w:div>
    <w:div w:id="1193610613">
      <w:marLeft w:val="640"/>
      <w:marRight w:val="0"/>
      <w:marTop w:val="0"/>
      <w:marBottom w:val="0"/>
      <w:divBdr>
        <w:top w:val="none" w:sz="0" w:space="0" w:color="auto"/>
        <w:left w:val="none" w:sz="0" w:space="0" w:color="auto"/>
        <w:bottom w:val="none" w:sz="0" w:space="0" w:color="auto"/>
        <w:right w:val="none" w:sz="0" w:space="0" w:color="auto"/>
      </w:divBdr>
    </w:div>
    <w:div w:id="1193611465">
      <w:marLeft w:val="640"/>
      <w:marRight w:val="0"/>
      <w:marTop w:val="0"/>
      <w:marBottom w:val="0"/>
      <w:divBdr>
        <w:top w:val="none" w:sz="0" w:space="0" w:color="auto"/>
        <w:left w:val="none" w:sz="0" w:space="0" w:color="auto"/>
        <w:bottom w:val="none" w:sz="0" w:space="0" w:color="auto"/>
        <w:right w:val="none" w:sz="0" w:space="0" w:color="auto"/>
      </w:divBdr>
    </w:div>
    <w:div w:id="1193615202">
      <w:marLeft w:val="640"/>
      <w:marRight w:val="0"/>
      <w:marTop w:val="0"/>
      <w:marBottom w:val="0"/>
      <w:divBdr>
        <w:top w:val="none" w:sz="0" w:space="0" w:color="auto"/>
        <w:left w:val="none" w:sz="0" w:space="0" w:color="auto"/>
        <w:bottom w:val="none" w:sz="0" w:space="0" w:color="auto"/>
        <w:right w:val="none" w:sz="0" w:space="0" w:color="auto"/>
      </w:divBdr>
    </w:div>
    <w:div w:id="1193617191">
      <w:marLeft w:val="640"/>
      <w:marRight w:val="0"/>
      <w:marTop w:val="0"/>
      <w:marBottom w:val="0"/>
      <w:divBdr>
        <w:top w:val="none" w:sz="0" w:space="0" w:color="auto"/>
        <w:left w:val="none" w:sz="0" w:space="0" w:color="auto"/>
        <w:bottom w:val="none" w:sz="0" w:space="0" w:color="auto"/>
        <w:right w:val="none" w:sz="0" w:space="0" w:color="auto"/>
      </w:divBdr>
    </w:div>
    <w:div w:id="1193766665">
      <w:marLeft w:val="640"/>
      <w:marRight w:val="0"/>
      <w:marTop w:val="0"/>
      <w:marBottom w:val="0"/>
      <w:divBdr>
        <w:top w:val="none" w:sz="0" w:space="0" w:color="auto"/>
        <w:left w:val="none" w:sz="0" w:space="0" w:color="auto"/>
        <w:bottom w:val="none" w:sz="0" w:space="0" w:color="auto"/>
        <w:right w:val="none" w:sz="0" w:space="0" w:color="auto"/>
      </w:divBdr>
    </w:div>
    <w:div w:id="1193768217">
      <w:marLeft w:val="640"/>
      <w:marRight w:val="0"/>
      <w:marTop w:val="0"/>
      <w:marBottom w:val="0"/>
      <w:divBdr>
        <w:top w:val="none" w:sz="0" w:space="0" w:color="auto"/>
        <w:left w:val="none" w:sz="0" w:space="0" w:color="auto"/>
        <w:bottom w:val="none" w:sz="0" w:space="0" w:color="auto"/>
        <w:right w:val="none" w:sz="0" w:space="0" w:color="auto"/>
      </w:divBdr>
    </w:div>
    <w:div w:id="1193806953">
      <w:marLeft w:val="640"/>
      <w:marRight w:val="0"/>
      <w:marTop w:val="0"/>
      <w:marBottom w:val="0"/>
      <w:divBdr>
        <w:top w:val="none" w:sz="0" w:space="0" w:color="auto"/>
        <w:left w:val="none" w:sz="0" w:space="0" w:color="auto"/>
        <w:bottom w:val="none" w:sz="0" w:space="0" w:color="auto"/>
        <w:right w:val="none" w:sz="0" w:space="0" w:color="auto"/>
      </w:divBdr>
    </w:div>
    <w:div w:id="1193879213">
      <w:marLeft w:val="640"/>
      <w:marRight w:val="0"/>
      <w:marTop w:val="0"/>
      <w:marBottom w:val="0"/>
      <w:divBdr>
        <w:top w:val="none" w:sz="0" w:space="0" w:color="auto"/>
        <w:left w:val="none" w:sz="0" w:space="0" w:color="auto"/>
        <w:bottom w:val="none" w:sz="0" w:space="0" w:color="auto"/>
        <w:right w:val="none" w:sz="0" w:space="0" w:color="auto"/>
      </w:divBdr>
    </w:div>
    <w:div w:id="1193957850">
      <w:marLeft w:val="640"/>
      <w:marRight w:val="0"/>
      <w:marTop w:val="0"/>
      <w:marBottom w:val="0"/>
      <w:divBdr>
        <w:top w:val="none" w:sz="0" w:space="0" w:color="auto"/>
        <w:left w:val="none" w:sz="0" w:space="0" w:color="auto"/>
        <w:bottom w:val="none" w:sz="0" w:space="0" w:color="auto"/>
        <w:right w:val="none" w:sz="0" w:space="0" w:color="auto"/>
      </w:divBdr>
    </w:div>
    <w:div w:id="1194003925">
      <w:marLeft w:val="640"/>
      <w:marRight w:val="0"/>
      <w:marTop w:val="0"/>
      <w:marBottom w:val="0"/>
      <w:divBdr>
        <w:top w:val="none" w:sz="0" w:space="0" w:color="auto"/>
        <w:left w:val="none" w:sz="0" w:space="0" w:color="auto"/>
        <w:bottom w:val="none" w:sz="0" w:space="0" w:color="auto"/>
        <w:right w:val="none" w:sz="0" w:space="0" w:color="auto"/>
      </w:divBdr>
    </w:div>
    <w:div w:id="1194150504">
      <w:marLeft w:val="640"/>
      <w:marRight w:val="0"/>
      <w:marTop w:val="0"/>
      <w:marBottom w:val="0"/>
      <w:divBdr>
        <w:top w:val="none" w:sz="0" w:space="0" w:color="auto"/>
        <w:left w:val="none" w:sz="0" w:space="0" w:color="auto"/>
        <w:bottom w:val="none" w:sz="0" w:space="0" w:color="auto"/>
        <w:right w:val="none" w:sz="0" w:space="0" w:color="auto"/>
      </w:divBdr>
    </w:div>
    <w:div w:id="1194150651">
      <w:marLeft w:val="640"/>
      <w:marRight w:val="0"/>
      <w:marTop w:val="0"/>
      <w:marBottom w:val="0"/>
      <w:divBdr>
        <w:top w:val="none" w:sz="0" w:space="0" w:color="auto"/>
        <w:left w:val="none" w:sz="0" w:space="0" w:color="auto"/>
        <w:bottom w:val="none" w:sz="0" w:space="0" w:color="auto"/>
        <w:right w:val="none" w:sz="0" w:space="0" w:color="auto"/>
      </w:divBdr>
    </w:div>
    <w:div w:id="1194197950">
      <w:marLeft w:val="640"/>
      <w:marRight w:val="0"/>
      <w:marTop w:val="0"/>
      <w:marBottom w:val="0"/>
      <w:divBdr>
        <w:top w:val="none" w:sz="0" w:space="0" w:color="auto"/>
        <w:left w:val="none" w:sz="0" w:space="0" w:color="auto"/>
        <w:bottom w:val="none" w:sz="0" w:space="0" w:color="auto"/>
        <w:right w:val="none" w:sz="0" w:space="0" w:color="auto"/>
      </w:divBdr>
    </w:div>
    <w:div w:id="1194222772">
      <w:marLeft w:val="640"/>
      <w:marRight w:val="0"/>
      <w:marTop w:val="0"/>
      <w:marBottom w:val="0"/>
      <w:divBdr>
        <w:top w:val="none" w:sz="0" w:space="0" w:color="auto"/>
        <w:left w:val="none" w:sz="0" w:space="0" w:color="auto"/>
        <w:bottom w:val="none" w:sz="0" w:space="0" w:color="auto"/>
        <w:right w:val="none" w:sz="0" w:space="0" w:color="auto"/>
      </w:divBdr>
    </w:div>
    <w:div w:id="1194272330">
      <w:marLeft w:val="640"/>
      <w:marRight w:val="0"/>
      <w:marTop w:val="0"/>
      <w:marBottom w:val="0"/>
      <w:divBdr>
        <w:top w:val="none" w:sz="0" w:space="0" w:color="auto"/>
        <w:left w:val="none" w:sz="0" w:space="0" w:color="auto"/>
        <w:bottom w:val="none" w:sz="0" w:space="0" w:color="auto"/>
        <w:right w:val="none" w:sz="0" w:space="0" w:color="auto"/>
      </w:divBdr>
    </w:div>
    <w:div w:id="1194272854">
      <w:marLeft w:val="640"/>
      <w:marRight w:val="0"/>
      <w:marTop w:val="0"/>
      <w:marBottom w:val="0"/>
      <w:divBdr>
        <w:top w:val="none" w:sz="0" w:space="0" w:color="auto"/>
        <w:left w:val="none" w:sz="0" w:space="0" w:color="auto"/>
        <w:bottom w:val="none" w:sz="0" w:space="0" w:color="auto"/>
        <w:right w:val="none" w:sz="0" w:space="0" w:color="auto"/>
      </w:divBdr>
    </w:div>
    <w:div w:id="1194342197">
      <w:marLeft w:val="640"/>
      <w:marRight w:val="0"/>
      <w:marTop w:val="0"/>
      <w:marBottom w:val="0"/>
      <w:divBdr>
        <w:top w:val="none" w:sz="0" w:space="0" w:color="auto"/>
        <w:left w:val="none" w:sz="0" w:space="0" w:color="auto"/>
        <w:bottom w:val="none" w:sz="0" w:space="0" w:color="auto"/>
        <w:right w:val="none" w:sz="0" w:space="0" w:color="auto"/>
      </w:divBdr>
    </w:div>
    <w:div w:id="1194421726">
      <w:marLeft w:val="640"/>
      <w:marRight w:val="0"/>
      <w:marTop w:val="0"/>
      <w:marBottom w:val="0"/>
      <w:divBdr>
        <w:top w:val="none" w:sz="0" w:space="0" w:color="auto"/>
        <w:left w:val="none" w:sz="0" w:space="0" w:color="auto"/>
        <w:bottom w:val="none" w:sz="0" w:space="0" w:color="auto"/>
        <w:right w:val="none" w:sz="0" w:space="0" w:color="auto"/>
      </w:divBdr>
    </w:div>
    <w:div w:id="1194421813">
      <w:marLeft w:val="640"/>
      <w:marRight w:val="0"/>
      <w:marTop w:val="0"/>
      <w:marBottom w:val="0"/>
      <w:divBdr>
        <w:top w:val="none" w:sz="0" w:space="0" w:color="auto"/>
        <w:left w:val="none" w:sz="0" w:space="0" w:color="auto"/>
        <w:bottom w:val="none" w:sz="0" w:space="0" w:color="auto"/>
        <w:right w:val="none" w:sz="0" w:space="0" w:color="auto"/>
      </w:divBdr>
    </w:div>
    <w:div w:id="1194467124">
      <w:marLeft w:val="640"/>
      <w:marRight w:val="0"/>
      <w:marTop w:val="0"/>
      <w:marBottom w:val="0"/>
      <w:divBdr>
        <w:top w:val="none" w:sz="0" w:space="0" w:color="auto"/>
        <w:left w:val="none" w:sz="0" w:space="0" w:color="auto"/>
        <w:bottom w:val="none" w:sz="0" w:space="0" w:color="auto"/>
        <w:right w:val="none" w:sz="0" w:space="0" w:color="auto"/>
      </w:divBdr>
    </w:div>
    <w:div w:id="1194879553">
      <w:marLeft w:val="640"/>
      <w:marRight w:val="0"/>
      <w:marTop w:val="0"/>
      <w:marBottom w:val="0"/>
      <w:divBdr>
        <w:top w:val="none" w:sz="0" w:space="0" w:color="auto"/>
        <w:left w:val="none" w:sz="0" w:space="0" w:color="auto"/>
        <w:bottom w:val="none" w:sz="0" w:space="0" w:color="auto"/>
        <w:right w:val="none" w:sz="0" w:space="0" w:color="auto"/>
      </w:divBdr>
    </w:div>
    <w:div w:id="1194882784">
      <w:marLeft w:val="640"/>
      <w:marRight w:val="0"/>
      <w:marTop w:val="0"/>
      <w:marBottom w:val="0"/>
      <w:divBdr>
        <w:top w:val="none" w:sz="0" w:space="0" w:color="auto"/>
        <w:left w:val="none" w:sz="0" w:space="0" w:color="auto"/>
        <w:bottom w:val="none" w:sz="0" w:space="0" w:color="auto"/>
        <w:right w:val="none" w:sz="0" w:space="0" w:color="auto"/>
      </w:divBdr>
    </w:div>
    <w:div w:id="1195195424">
      <w:marLeft w:val="640"/>
      <w:marRight w:val="0"/>
      <w:marTop w:val="0"/>
      <w:marBottom w:val="0"/>
      <w:divBdr>
        <w:top w:val="none" w:sz="0" w:space="0" w:color="auto"/>
        <w:left w:val="none" w:sz="0" w:space="0" w:color="auto"/>
        <w:bottom w:val="none" w:sz="0" w:space="0" w:color="auto"/>
        <w:right w:val="none" w:sz="0" w:space="0" w:color="auto"/>
      </w:divBdr>
    </w:div>
    <w:div w:id="1195265139">
      <w:marLeft w:val="640"/>
      <w:marRight w:val="0"/>
      <w:marTop w:val="0"/>
      <w:marBottom w:val="0"/>
      <w:divBdr>
        <w:top w:val="none" w:sz="0" w:space="0" w:color="auto"/>
        <w:left w:val="none" w:sz="0" w:space="0" w:color="auto"/>
        <w:bottom w:val="none" w:sz="0" w:space="0" w:color="auto"/>
        <w:right w:val="none" w:sz="0" w:space="0" w:color="auto"/>
      </w:divBdr>
    </w:div>
    <w:div w:id="1195459494">
      <w:marLeft w:val="640"/>
      <w:marRight w:val="0"/>
      <w:marTop w:val="0"/>
      <w:marBottom w:val="0"/>
      <w:divBdr>
        <w:top w:val="none" w:sz="0" w:space="0" w:color="auto"/>
        <w:left w:val="none" w:sz="0" w:space="0" w:color="auto"/>
        <w:bottom w:val="none" w:sz="0" w:space="0" w:color="auto"/>
        <w:right w:val="none" w:sz="0" w:space="0" w:color="auto"/>
      </w:divBdr>
    </w:div>
    <w:div w:id="1195464723">
      <w:marLeft w:val="640"/>
      <w:marRight w:val="0"/>
      <w:marTop w:val="0"/>
      <w:marBottom w:val="0"/>
      <w:divBdr>
        <w:top w:val="none" w:sz="0" w:space="0" w:color="auto"/>
        <w:left w:val="none" w:sz="0" w:space="0" w:color="auto"/>
        <w:bottom w:val="none" w:sz="0" w:space="0" w:color="auto"/>
        <w:right w:val="none" w:sz="0" w:space="0" w:color="auto"/>
      </w:divBdr>
    </w:div>
    <w:div w:id="1195537471">
      <w:marLeft w:val="640"/>
      <w:marRight w:val="0"/>
      <w:marTop w:val="0"/>
      <w:marBottom w:val="0"/>
      <w:divBdr>
        <w:top w:val="none" w:sz="0" w:space="0" w:color="auto"/>
        <w:left w:val="none" w:sz="0" w:space="0" w:color="auto"/>
        <w:bottom w:val="none" w:sz="0" w:space="0" w:color="auto"/>
        <w:right w:val="none" w:sz="0" w:space="0" w:color="auto"/>
      </w:divBdr>
    </w:div>
    <w:div w:id="1195578027">
      <w:marLeft w:val="640"/>
      <w:marRight w:val="0"/>
      <w:marTop w:val="0"/>
      <w:marBottom w:val="0"/>
      <w:divBdr>
        <w:top w:val="none" w:sz="0" w:space="0" w:color="auto"/>
        <w:left w:val="none" w:sz="0" w:space="0" w:color="auto"/>
        <w:bottom w:val="none" w:sz="0" w:space="0" w:color="auto"/>
        <w:right w:val="none" w:sz="0" w:space="0" w:color="auto"/>
      </w:divBdr>
    </w:div>
    <w:div w:id="1195582389">
      <w:marLeft w:val="640"/>
      <w:marRight w:val="0"/>
      <w:marTop w:val="0"/>
      <w:marBottom w:val="0"/>
      <w:divBdr>
        <w:top w:val="none" w:sz="0" w:space="0" w:color="auto"/>
        <w:left w:val="none" w:sz="0" w:space="0" w:color="auto"/>
        <w:bottom w:val="none" w:sz="0" w:space="0" w:color="auto"/>
        <w:right w:val="none" w:sz="0" w:space="0" w:color="auto"/>
      </w:divBdr>
    </w:div>
    <w:div w:id="1195653188">
      <w:marLeft w:val="640"/>
      <w:marRight w:val="0"/>
      <w:marTop w:val="0"/>
      <w:marBottom w:val="0"/>
      <w:divBdr>
        <w:top w:val="none" w:sz="0" w:space="0" w:color="auto"/>
        <w:left w:val="none" w:sz="0" w:space="0" w:color="auto"/>
        <w:bottom w:val="none" w:sz="0" w:space="0" w:color="auto"/>
        <w:right w:val="none" w:sz="0" w:space="0" w:color="auto"/>
      </w:divBdr>
    </w:div>
    <w:div w:id="1195727310">
      <w:marLeft w:val="640"/>
      <w:marRight w:val="0"/>
      <w:marTop w:val="0"/>
      <w:marBottom w:val="0"/>
      <w:divBdr>
        <w:top w:val="none" w:sz="0" w:space="0" w:color="auto"/>
        <w:left w:val="none" w:sz="0" w:space="0" w:color="auto"/>
        <w:bottom w:val="none" w:sz="0" w:space="0" w:color="auto"/>
        <w:right w:val="none" w:sz="0" w:space="0" w:color="auto"/>
      </w:divBdr>
    </w:div>
    <w:div w:id="1195730462">
      <w:marLeft w:val="640"/>
      <w:marRight w:val="0"/>
      <w:marTop w:val="0"/>
      <w:marBottom w:val="0"/>
      <w:divBdr>
        <w:top w:val="none" w:sz="0" w:space="0" w:color="auto"/>
        <w:left w:val="none" w:sz="0" w:space="0" w:color="auto"/>
        <w:bottom w:val="none" w:sz="0" w:space="0" w:color="auto"/>
        <w:right w:val="none" w:sz="0" w:space="0" w:color="auto"/>
      </w:divBdr>
    </w:div>
    <w:div w:id="1195733006">
      <w:marLeft w:val="640"/>
      <w:marRight w:val="0"/>
      <w:marTop w:val="0"/>
      <w:marBottom w:val="0"/>
      <w:divBdr>
        <w:top w:val="none" w:sz="0" w:space="0" w:color="auto"/>
        <w:left w:val="none" w:sz="0" w:space="0" w:color="auto"/>
        <w:bottom w:val="none" w:sz="0" w:space="0" w:color="auto"/>
        <w:right w:val="none" w:sz="0" w:space="0" w:color="auto"/>
      </w:divBdr>
    </w:div>
    <w:div w:id="1195734015">
      <w:marLeft w:val="640"/>
      <w:marRight w:val="0"/>
      <w:marTop w:val="0"/>
      <w:marBottom w:val="0"/>
      <w:divBdr>
        <w:top w:val="none" w:sz="0" w:space="0" w:color="auto"/>
        <w:left w:val="none" w:sz="0" w:space="0" w:color="auto"/>
        <w:bottom w:val="none" w:sz="0" w:space="0" w:color="auto"/>
        <w:right w:val="none" w:sz="0" w:space="0" w:color="auto"/>
      </w:divBdr>
    </w:div>
    <w:div w:id="1195771716">
      <w:marLeft w:val="640"/>
      <w:marRight w:val="0"/>
      <w:marTop w:val="0"/>
      <w:marBottom w:val="0"/>
      <w:divBdr>
        <w:top w:val="none" w:sz="0" w:space="0" w:color="auto"/>
        <w:left w:val="none" w:sz="0" w:space="0" w:color="auto"/>
        <w:bottom w:val="none" w:sz="0" w:space="0" w:color="auto"/>
        <w:right w:val="none" w:sz="0" w:space="0" w:color="auto"/>
      </w:divBdr>
    </w:div>
    <w:div w:id="1195775721">
      <w:marLeft w:val="640"/>
      <w:marRight w:val="0"/>
      <w:marTop w:val="0"/>
      <w:marBottom w:val="0"/>
      <w:divBdr>
        <w:top w:val="none" w:sz="0" w:space="0" w:color="auto"/>
        <w:left w:val="none" w:sz="0" w:space="0" w:color="auto"/>
        <w:bottom w:val="none" w:sz="0" w:space="0" w:color="auto"/>
        <w:right w:val="none" w:sz="0" w:space="0" w:color="auto"/>
      </w:divBdr>
    </w:div>
    <w:div w:id="1195843645">
      <w:marLeft w:val="640"/>
      <w:marRight w:val="0"/>
      <w:marTop w:val="0"/>
      <w:marBottom w:val="0"/>
      <w:divBdr>
        <w:top w:val="none" w:sz="0" w:space="0" w:color="auto"/>
        <w:left w:val="none" w:sz="0" w:space="0" w:color="auto"/>
        <w:bottom w:val="none" w:sz="0" w:space="0" w:color="auto"/>
        <w:right w:val="none" w:sz="0" w:space="0" w:color="auto"/>
      </w:divBdr>
    </w:div>
    <w:div w:id="1195844650">
      <w:marLeft w:val="640"/>
      <w:marRight w:val="0"/>
      <w:marTop w:val="0"/>
      <w:marBottom w:val="0"/>
      <w:divBdr>
        <w:top w:val="none" w:sz="0" w:space="0" w:color="auto"/>
        <w:left w:val="none" w:sz="0" w:space="0" w:color="auto"/>
        <w:bottom w:val="none" w:sz="0" w:space="0" w:color="auto"/>
        <w:right w:val="none" w:sz="0" w:space="0" w:color="auto"/>
      </w:divBdr>
    </w:div>
    <w:div w:id="1195848431">
      <w:marLeft w:val="640"/>
      <w:marRight w:val="0"/>
      <w:marTop w:val="0"/>
      <w:marBottom w:val="0"/>
      <w:divBdr>
        <w:top w:val="none" w:sz="0" w:space="0" w:color="auto"/>
        <w:left w:val="none" w:sz="0" w:space="0" w:color="auto"/>
        <w:bottom w:val="none" w:sz="0" w:space="0" w:color="auto"/>
        <w:right w:val="none" w:sz="0" w:space="0" w:color="auto"/>
      </w:divBdr>
    </w:div>
    <w:div w:id="1195852860">
      <w:marLeft w:val="640"/>
      <w:marRight w:val="0"/>
      <w:marTop w:val="0"/>
      <w:marBottom w:val="0"/>
      <w:divBdr>
        <w:top w:val="none" w:sz="0" w:space="0" w:color="auto"/>
        <w:left w:val="none" w:sz="0" w:space="0" w:color="auto"/>
        <w:bottom w:val="none" w:sz="0" w:space="0" w:color="auto"/>
        <w:right w:val="none" w:sz="0" w:space="0" w:color="auto"/>
      </w:divBdr>
    </w:div>
    <w:div w:id="1195970599">
      <w:marLeft w:val="640"/>
      <w:marRight w:val="0"/>
      <w:marTop w:val="0"/>
      <w:marBottom w:val="0"/>
      <w:divBdr>
        <w:top w:val="none" w:sz="0" w:space="0" w:color="auto"/>
        <w:left w:val="none" w:sz="0" w:space="0" w:color="auto"/>
        <w:bottom w:val="none" w:sz="0" w:space="0" w:color="auto"/>
        <w:right w:val="none" w:sz="0" w:space="0" w:color="auto"/>
      </w:divBdr>
    </w:div>
    <w:div w:id="1195994184">
      <w:marLeft w:val="640"/>
      <w:marRight w:val="0"/>
      <w:marTop w:val="0"/>
      <w:marBottom w:val="0"/>
      <w:divBdr>
        <w:top w:val="none" w:sz="0" w:space="0" w:color="auto"/>
        <w:left w:val="none" w:sz="0" w:space="0" w:color="auto"/>
        <w:bottom w:val="none" w:sz="0" w:space="0" w:color="auto"/>
        <w:right w:val="none" w:sz="0" w:space="0" w:color="auto"/>
      </w:divBdr>
    </w:div>
    <w:div w:id="1196120473">
      <w:marLeft w:val="640"/>
      <w:marRight w:val="0"/>
      <w:marTop w:val="0"/>
      <w:marBottom w:val="0"/>
      <w:divBdr>
        <w:top w:val="none" w:sz="0" w:space="0" w:color="auto"/>
        <w:left w:val="none" w:sz="0" w:space="0" w:color="auto"/>
        <w:bottom w:val="none" w:sz="0" w:space="0" w:color="auto"/>
        <w:right w:val="none" w:sz="0" w:space="0" w:color="auto"/>
      </w:divBdr>
    </w:div>
    <w:div w:id="1196188174">
      <w:marLeft w:val="640"/>
      <w:marRight w:val="0"/>
      <w:marTop w:val="0"/>
      <w:marBottom w:val="0"/>
      <w:divBdr>
        <w:top w:val="none" w:sz="0" w:space="0" w:color="auto"/>
        <w:left w:val="none" w:sz="0" w:space="0" w:color="auto"/>
        <w:bottom w:val="none" w:sz="0" w:space="0" w:color="auto"/>
        <w:right w:val="none" w:sz="0" w:space="0" w:color="auto"/>
      </w:divBdr>
    </w:div>
    <w:div w:id="1196232313">
      <w:marLeft w:val="640"/>
      <w:marRight w:val="0"/>
      <w:marTop w:val="0"/>
      <w:marBottom w:val="0"/>
      <w:divBdr>
        <w:top w:val="none" w:sz="0" w:space="0" w:color="auto"/>
        <w:left w:val="none" w:sz="0" w:space="0" w:color="auto"/>
        <w:bottom w:val="none" w:sz="0" w:space="0" w:color="auto"/>
        <w:right w:val="none" w:sz="0" w:space="0" w:color="auto"/>
      </w:divBdr>
    </w:div>
    <w:div w:id="1196234216">
      <w:marLeft w:val="640"/>
      <w:marRight w:val="0"/>
      <w:marTop w:val="0"/>
      <w:marBottom w:val="0"/>
      <w:divBdr>
        <w:top w:val="none" w:sz="0" w:space="0" w:color="auto"/>
        <w:left w:val="none" w:sz="0" w:space="0" w:color="auto"/>
        <w:bottom w:val="none" w:sz="0" w:space="0" w:color="auto"/>
        <w:right w:val="none" w:sz="0" w:space="0" w:color="auto"/>
      </w:divBdr>
    </w:div>
    <w:div w:id="1196235855">
      <w:marLeft w:val="640"/>
      <w:marRight w:val="0"/>
      <w:marTop w:val="0"/>
      <w:marBottom w:val="0"/>
      <w:divBdr>
        <w:top w:val="none" w:sz="0" w:space="0" w:color="auto"/>
        <w:left w:val="none" w:sz="0" w:space="0" w:color="auto"/>
        <w:bottom w:val="none" w:sz="0" w:space="0" w:color="auto"/>
        <w:right w:val="none" w:sz="0" w:space="0" w:color="auto"/>
      </w:divBdr>
    </w:div>
    <w:div w:id="1196239039">
      <w:marLeft w:val="640"/>
      <w:marRight w:val="0"/>
      <w:marTop w:val="0"/>
      <w:marBottom w:val="0"/>
      <w:divBdr>
        <w:top w:val="none" w:sz="0" w:space="0" w:color="auto"/>
        <w:left w:val="none" w:sz="0" w:space="0" w:color="auto"/>
        <w:bottom w:val="none" w:sz="0" w:space="0" w:color="auto"/>
        <w:right w:val="none" w:sz="0" w:space="0" w:color="auto"/>
      </w:divBdr>
    </w:div>
    <w:div w:id="1196308321">
      <w:marLeft w:val="640"/>
      <w:marRight w:val="0"/>
      <w:marTop w:val="0"/>
      <w:marBottom w:val="0"/>
      <w:divBdr>
        <w:top w:val="none" w:sz="0" w:space="0" w:color="auto"/>
        <w:left w:val="none" w:sz="0" w:space="0" w:color="auto"/>
        <w:bottom w:val="none" w:sz="0" w:space="0" w:color="auto"/>
        <w:right w:val="none" w:sz="0" w:space="0" w:color="auto"/>
      </w:divBdr>
    </w:div>
    <w:div w:id="1196314590">
      <w:marLeft w:val="640"/>
      <w:marRight w:val="0"/>
      <w:marTop w:val="0"/>
      <w:marBottom w:val="0"/>
      <w:divBdr>
        <w:top w:val="none" w:sz="0" w:space="0" w:color="auto"/>
        <w:left w:val="none" w:sz="0" w:space="0" w:color="auto"/>
        <w:bottom w:val="none" w:sz="0" w:space="0" w:color="auto"/>
        <w:right w:val="none" w:sz="0" w:space="0" w:color="auto"/>
      </w:divBdr>
    </w:div>
    <w:div w:id="1196380924">
      <w:marLeft w:val="640"/>
      <w:marRight w:val="0"/>
      <w:marTop w:val="0"/>
      <w:marBottom w:val="0"/>
      <w:divBdr>
        <w:top w:val="none" w:sz="0" w:space="0" w:color="auto"/>
        <w:left w:val="none" w:sz="0" w:space="0" w:color="auto"/>
        <w:bottom w:val="none" w:sz="0" w:space="0" w:color="auto"/>
        <w:right w:val="none" w:sz="0" w:space="0" w:color="auto"/>
      </w:divBdr>
    </w:div>
    <w:div w:id="1196384387">
      <w:marLeft w:val="640"/>
      <w:marRight w:val="0"/>
      <w:marTop w:val="0"/>
      <w:marBottom w:val="0"/>
      <w:divBdr>
        <w:top w:val="none" w:sz="0" w:space="0" w:color="auto"/>
        <w:left w:val="none" w:sz="0" w:space="0" w:color="auto"/>
        <w:bottom w:val="none" w:sz="0" w:space="0" w:color="auto"/>
        <w:right w:val="none" w:sz="0" w:space="0" w:color="auto"/>
      </w:divBdr>
    </w:div>
    <w:div w:id="1196390205">
      <w:marLeft w:val="640"/>
      <w:marRight w:val="0"/>
      <w:marTop w:val="0"/>
      <w:marBottom w:val="0"/>
      <w:divBdr>
        <w:top w:val="none" w:sz="0" w:space="0" w:color="auto"/>
        <w:left w:val="none" w:sz="0" w:space="0" w:color="auto"/>
        <w:bottom w:val="none" w:sz="0" w:space="0" w:color="auto"/>
        <w:right w:val="none" w:sz="0" w:space="0" w:color="auto"/>
      </w:divBdr>
    </w:div>
    <w:div w:id="1196430245">
      <w:marLeft w:val="640"/>
      <w:marRight w:val="0"/>
      <w:marTop w:val="0"/>
      <w:marBottom w:val="0"/>
      <w:divBdr>
        <w:top w:val="none" w:sz="0" w:space="0" w:color="auto"/>
        <w:left w:val="none" w:sz="0" w:space="0" w:color="auto"/>
        <w:bottom w:val="none" w:sz="0" w:space="0" w:color="auto"/>
        <w:right w:val="none" w:sz="0" w:space="0" w:color="auto"/>
      </w:divBdr>
    </w:div>
    <w:div w:id="1196430482">
      <w:marLeft w:val="640"/>
      <w:marRight w:val="0"/>
      <w:marTop w:val="0"/>
      <w:marBottom w:val="0"/>
      <w:divBdr>
        <w:top w:val="none" w:sz="0" w:space="0" w:color="auto"/>
        <w:left w:val="none" w:sz="0" w:space="0" w:color="auto"/>
        <w:bottom w:val="none" w:sz="0" w:space="0" w:color="auto"/>
        <w:right w:val="none" w:sz="0" w:space="0" w:color="auto"/>
      </w:divBdr>
    </w:div>
    <w:div w:id="1196457093">
      <w:marLeft w:val="640"/>
      <w:marRight w:val="0"/>
      <w:marTop w:val="0"/>
      <w:marBottom w:val="0"/>
      <w:divBdr>
        <w:top w:val="none" w:sz="0" w:space="0" w:color="auto"/>
        <w:left w:val="none" w:sz="0" w:space="0" w:color="auto"/>
        <w:bottom w:val="none" w:sz="0" w:space="0" w:color="auto"/>
        <w:right w:val="none" w:sz="0" w:space="0" w:color="auto"/>
      </w:divBdr>
    </w:div>
    <w:div w:id="1196502368">
      <w:marLeft w:val="640"/>
      <w:marRight w:val="0"/>
      <w:marTop w:val="0"/>
      <w:marBottom w:val="0"/>
      <w:divBdr>
        <w:top w:val="none" w:sz="0" w:space="0" w:color="auto"/>
        <w:left w:val="none" w:sz="0" w:space="0" w:color="auto"/>
        <w:bottom w:val="none" w:sz="0" w:space="0" w:color="auto"/>
        <w:right w:val="none" w:sz="0" w:space="0" w:color="auto"/>
      </w:divBdr>
    </w:div>
    <w:div w:id="1196576097">
      <w:marLeft w:val="640"/>
      <w:marRight w:val="0"/>
      <w:marTop w:val="0"/>
      <w:marBottom w:val="0"/>
      <w:divBdr>
        <w:top w:val="none" w:sz="0" w:space="0" w:color="auto"/>
        <w:left w:val="none" w:sz="0" w:space="0" w:color="auto"/>
        <w:bottom w:val="none" w:sz="0" w:space="0" w:color="auto"/>
        <w:right w:val="none" w:sz="0" w:space="0" w:color="auto"/>
      </w:divBdr>
    </w:div>
    <w:div w:id="1196576131">
      <w:marLeft w:val="640"/>
      <w:marRight w:val="0"/>
      <w:marTop w:val="0"/>
      <w:marBottom w:val="0"/>
      <w:divBdr>
        <w:top w:val="none" w:sz="0" w:space="0" w:color="auto"/>
        <w:left w:val="none" w:sz="0" w:space="0" w:color="auto"/>
        <w:bottom w:val="none" w:sz="0" w:space="0" w:color="auto"/>
        <w:right w:val="none" w:sz="0" w:space="0" w:color="auto"/>
      </w:divBdr>
    </w:div>
    <w:div w:id="1196577735">
      <w:marLeft w:val="640"/>
      <w:marRight w:val="0"/>
      <w:marTop w:val="0"/>
      <w:marBottom w:val="0"/>
      <w:divBdr>
        <w:top w:val="none" w:sz="0" w:space="0" w:color="auto"/>
        <w:left w:val="none" w:sz="0" w:space="0" w:color="auto"/>
        <w:bottom w:val="none" w:sz="0" w:space="0" w:color="auto"/>
        <w:right w:val="none" w:sz="0" w:space="0" w:color="auto"/>
      </w:divBdr>
    </w:div>
    <w:div w:id="1196650735">
      <w:marLeft w:val="640"/>
      <w:marRight w:val="0"/>
      <w:marTop w:val="0"/>
      <w:marBottom w:val="0"/>
      <w:divBdr>
        <w:top w:val="none" w:sz="0" w:space="0" w:color="auto"/>
        <w:left w:val="none" w:sz="0" w:space="0" w:color="auto"/>
        <w:bottom w:val="none" w:sz="0" w:space="0" w:color="auto"/>
        <w:right w:val="none" w:sz="0" w:space="0" w:color="auto"/>
      </w:divBdr>
    </w:div>
    <w:div w:id="1196652095">
      <w:marLeft w:val="640"/>
      <w:marRight w:val="0"/>
      <w:marTop w:val="0"/>
      <w:marBottom w:val="0"/>
      <w:divBdr>
        <w:top w:val="none" w:sz="0" w:space="0" w:color="auto"/>
        <w:left w:val="none" w:sz="0" w:space="0" w:color="auto"/>
        <w:bottom w:val="none" w:sz="0" w:space="0" w:color="auto"/>
        <w:right w:val="none" w:sz="0" w:space="0" w:color="auto"/>
      </w:divBdr>
    </w:div>
    <w:div w:id="1196698955">
      <w:marLeft w:val="640"/>
      <w:marRight w:val="0"/>
      <w:marTop w:val="0"/>
      <w:marBottom w:val="0"/>
      <w:divBdr>
        <w:top w:val="none" w:sz="0" w:space="0" w:color="auto"/>
        <w:left w:val="none" w:sz="0" w:space="0" w:color="auto"/>
        <w:bottom w:val="none" w:sz="0" w:space="0" w:color="auto"/>
        <w:right w:val="none" w:sz="0" w:space="0" w:color="auto"/>
      </w:divBdr>
    </w:div>
    <w:div w:id="1196767974">
      <w:marLeft w:val="640"/>
      <w:marRight w:val="0"/>
      <w:marTop w:val="0"/>
      <w:marBottom w:val="0"/>
      <w:divBdr>
        <w:top w:val="none" w:sz="0" w:space="0" w:color="auto"/>
        <w:left w:val="none" w:sz="0" w:space="0" w:color="auto"/>
        <w:bottom w:val="none" w:sz="0" w:space="0" w:color="auto"/>
        <w:right w:val="none" w:sz="0" w:space="0" w:color="auto"/>
      </w:divBdr>
    </w:div>
    <w:div w:id="1196772109">
      <w:marLeft w:val="640"/>
      <w:marRight w:val="0"/>
      <w:marTop w:val="0"/>
      <w:marBottom w:val="0"/>
      <w:divBdr>
        <w:top w:val="none" w:sz="0" w:space="0" w:color="auto"/>
        <w:left w:val="none" w:sz="0" w:space="0" w:color="auto"/>
        <w:bottom w:val="none" w:sz="0" w:space="0" w:color="auto"/>
        <w:right w:val="none" w:sz="0" w:space="0" w:color="auto"/>
      </w:divBdr>
    </w:div>
    <w:div w:id="1196777063">
      <w:marLeft w:val="640"/>
      <w:marRight w:val="0"/>
      <w:marTop w:val="0"/>
      <w:marBottom w:val="0"/>
      <w:divBdr>
        <w:top w:val="none" w:sz="0" w:space="0" w:color="auto"/>
        <w:left w:val="none" w:sz="0" w:space="0" w:color="auto"/>
        <w:bottom w:val="none" w:sz="0" w:space="0" w:color="auto"/>
        <w:right w:val="none" w:sz="0" w:space="0" w:color="auto"/>
      </w:divBdr>
    </w:div>
    <w:div w:id="1196848174">
      <w:marLeft w:val="640"/>
      <w:marRight w:val="0"/>
      <w:marTop w:val="0"/>
      <w:marBottom w:val="0"/>
      <w:divBdr>
        <w:top w:val="none" w:sz="0" w:space="0" w:color="auto"/>
        <w:left w:val="none" w:sz="0" w:space="0" w:color="auto"/>
        <w:bottom w:val="none" w:sz="0" w:space="0" w:color="auto"/>
        <w:right w:val="none" w:sz="0" w:space="0" w:color="auto"/>
      </w:divBdr>
    </w:div>
    <w:div w:id="1196891093">
      <w:marLeft w:val="640"/>
      <w:marRight w:val="0"/>
      <w:marTop w:val="0"/>
      <w:marBottom w:val="0"/>
      <w:divBdr>
        <w:top w:val="none" w:sz="0" w:space="0" w:color="auto"/>
        <w:left w:val="none" w:sz="0" w:space="0" w:color="auto"/>
        <w:bottom w:val="none" w:sz="0" w:space="0" w:color="auto"/>
        <w:right w:val="none" w:sz="0" w:space="0" w:color="auto"/>
      </w:divBdr>
    </w:div>
    <w:div w:id="1196962999">
      <w:marLeft w:val="640"/>
      <w:marRight w:val="0"/>
      <w:marTop w:val="0"/>
      <w:marBottom w:val="0"/>
      <w:divBdr>
        <w:top w:val="none" w:sz="0" w:space="0" w:color="auto"/>
        <w:left w:val="none" w:sz="0" w:space="0" w:color="auto"/>
        <w:bottom w:val="none" w:sz="0" w:space="0" w:color="auto"/>
        <w:right w:val="none" w:sz="0" w:space="0" w:color="auto"/>
      </w:divBdr>
    </w:div>
    <w:div w:id="1196963064">
      <w:marLeft w:val="640"/>
      <w:marRight w:val="0"/>
      <w:marTop w:val="0"/>
      <w:marBottom w:val="0"/>
      <w:divBdr>
        <w:top w:val="none" w:sz="0" w:space="0" w:color="auto"/>
        <w:left w:val="none" w:sz="0" w:space="0" w:color="auto"/>
        <w:bottom w:val="none" w:sz="0" w:space="0" w:color="auto"/>
        <w:right w:val="none" w:sz="0" w:space="0" w:color="auto"/>
      </w:divBdr>
    </w:div>
    <w:div w:id="1196966526">
      <w:marLeft w:val="640"/>
      <w:marRight w:val="0"/>
      <w:marTop w:val="0"/>
      <w:marBottom w:val="0"/>
      <w:divBdr>
        <w:top w:val="none" w:sz="0" w:space="0" w:color="auto"/>
        <w:left w:val="none" w:sz="0" w:space="0" w:color="auto"/>
        <w:bottom w:val="none" w:sz="0" w:space="0" w:color="auto"/>
        <w:right w:val="none" w:sz="0" w:space="0" w:color="auto"/>
      </w:divBdr>
    </w:div>
    <w:div w:id="1196969757">
      <w:marLeft w:val="640"/>
      <w:marRight w:val="0"/>
      <w:marTop w:val="0"/>
      <w:marBottom w:val="0"/>
      <w:divBdr>
        <w:top w:val="none" w:sz="0" w:space="0" w:color="auto"/>
        <w:left w:val="none" w:sz="0" w:space="0" w:color="auto"/>
        <w:bottom w:val="none" w:sz="0" w:space="0" w:color="auto"/>
        <w:right w:val="none" w:sz="0" w:space="0" w:color="auto"/>
      </w:divBdr>
    </w:div>
    <w:div w:id="1197041671">
      <w:marLeft w:val="640"/>
      <w:marRight w:val="0"/>
      <w:marTop w:val="0"/>
      <w:marBottom w:val="0"/>
      <w:divBdr>
        <w:top w:val="none" w:sz="0" w:space="0" w:color="auto"/>
        <w:left w:val="none" w:sz="0" w:space="0" w:color="auto"/>
        <w:bottom w:val="none" w:sz="0" w:space="0" w:color="auto"/>
        <w:right w:val="none" w:sz="0" w:space="0" w:color="auto"/>
      </w:divBdr>
    </w:div>
    <w:div w:id="1197044555">
      <w:marLeft w:val="640"/>
      <w:marRight w:val="0"/>
      <w:marTop w:val="0"/>
      <w:marBottom w:val="0"/>
      <w:divBdr>
        <w:top w:val="none" w:sz="0" w:space="0" w:color="auto"/>
        <w:left w:val="none" w:sz="0" w:space="0" w:color="auto"/>
        <w:bottom w:val="none" w:sz="0" w:space="0" w:color="auto"/>
        <w:right w:val="none" w:sz="0" w:space="0" w:color="auto"/>
      </w:divBdr>
    </w:div>
    <w:div w:id="1197154233">
      <w:marLeft w:val="640"/>
      <w:marRight w:val="0"/>
      <w:marTop w:val="0"/>
      <w:marBottom w:val="0"/>
      <w:divBdr>
        <w:top w:val="none" w:sz="0" w:space="0" w:color="auto"/>
        <w:left w:val="none" w:sz="0" w:space="0" w:color="auto"/>
        <w:bottom w:val="none" w:sz="0" w:space="0" w:color="auto"/>
        <w:right w:val="none" w:sz="0" w:space="0" w:color="auto"/>
      </w:divBdr>
    </w:div>
    <w:div w:id="1197159895">
      <w:bodyDiv w:val="1"/>
      <w:marLeft w:val="0"/>
      <w:marRight w:val="0"/>
      <w:marTop w:val="0"/>
      <w:marBottom w:val="0"/>
      <w:divBdr>
        <w:top w:val="none" w:sz="0" w:space="0" w:color="auto"/>
        <w:left w:val="none" w:sz="0" w:space="0" w:color="auto"/>
        <w:bottom w:val="none" w:sz="0" w:space="0" w:color="auto"/>
        <w:right w:val="none" w:sz="0" w:space="0" w:color="auto"/>
      </w:divBdr>
      <w:divsChild>
        <w:div w:id="2050179408">
          <w:marLeft w:val="640"/>
          <w:marRight w:val="0"/>
          <w:marTop w:val="0"/>
          <w:marBottom w:val="0"/>
          <w:divBdr>
            <w:top w:val="none" w:sz="0" w:space="0" w:color="auto"/>
            <w:left w:val="none" w:sz="0" w:space="0" w:color="auto"/>
            <w:bottom w:val="none" w:sz="0" w:space="0" w:color="auto"/>
            <w:right w:val="none" w:sz="0" w:space="0" w:color="auto"/>
          </w:divBdr>
        </w:div>
        <w:div w:id="605575590">
          <w:marLeft w:val="640"/>
          <w:marRight w:val="0"/>
          <w:marTop w:val="0"/>
          <w:marBottom w:val="0"/>
          <w:divBdr>
            <w:top w:val="none" w:sz="0" w:space="0" w:color="auto"/>
            <w:left w:val="none" w:sz="0" w:space="0" w:color="auto"/>
            <w:bottom w:val="none" w:sz="0" w:space="0" w:color="auto"/>
            <w:right w:val="none" w:sz="0" w:space="0" w:color="auto"/>
          </w:divBdr>
        </w:div>
        <w:div w:id="1489710563">
          <w:marLeft w:val="640"/>
          <w:marRight w:val="0"/>
          <w:marTop w:val="0"/>
          <w:marBottom w:val="0"/>
          <w:divBdr>
            <w:top w:val="none" w:sz="0" w:space="0" w:color="auto"/>
            <w:left w:val="none" w:sz="0" w:space="0" w:color="auto"/>
            <w:bottom w:val="none" w:sz="0" w:space="0" w:color="auto"/>
            <w:right w:val="none" w:sz="0" w:space="0" w:color="auto"/>
          </w:divBdr>
        </w:div>
        <w:div w:id="96027340">
          <w:marLeft w:val="640"/>
          <w:marRight w:val="0"/>
          <w:marTop w:val="0"/>
          <w:marBottom w:val="0"/>
          <w:divBdr>
            <w:top w:val="none" w:sz="0" w:space="0" w:color="auto"/>
            <w:left w:val="none" w:sz="0" w:space="0" w:color="auto"/>
            <w:bottom w:val="none" w:sz="0" w:space="0" w:color="auto"/>
            <w:right w:val="none" w:sz="0" w:space="0" w:color="auto"/>
          </w:divBdr>
        </w:div>
        <w:div w:id="942498094">
          <w:marLeft w:val="640"/>
          <w:marRight w:val="0"/>
          <w:marTop w:val="0"/>
          <w:marBottom w:val="0"/>
          <w:divBdr>
            <w:top w:val="none" w:sz="0" w:space="0" w:color="auto"/>
            <w:left w:val="none" w:sz="0" w:space="0" w:color="auto"/>
            <w:bottom w:val="none" w:sz="0" w:space="0" w:color="auto"/>
            <w:right w:val="none" w:sz="0" w:space="0" w:color="auto"/>
          </w:divBdr>
        </w:div>
        <w:div w:id="1358852878">
          <w:marLeft w:val="640"/>
          <w:marRight w:val="0"/>
          <w:marTop w:val="0"/>
          <w:marBottom w:val="0"/>
          <w:divBdr>
            <w:top w:val="none" w:sz="0" w:space="0" w:color="auto"/>
            <w:left w:val="none" w:sz="0" w:space="0" w:color="auto"/>
            <w:bottom w:val="none" w:sz="0" w:space="0" w:color="auto"/>
            <w:right w:val="none" w:sz="0" w:space="0" w:color="auto"/>
          </w:divBdr>
        </w:div>
        <w:div w:id="192353485">
          <w:marLeft w:val="640"/>
          <w:marRight w:val="0"/>
          <w:marTop w:val="0"/>
          <w:marBottom w:val="0"/>
          <w:divBdr>
            <w:top w:val="none" w:sz="0" w:space="0" w:color="auto"/>
            <w:left w:val="none" w:sz="0" w:space="0" w:color="auto"/>
            <w:bottom w:val="none" w:sz="0" w:space="0" w:color="auto"/>
            <w:right w:val="none" w:sz="0" w:space="0" w:color="auto"/>
          </w:divBdr>
        </w:div>
        <w:div w:id="2068912995">
          <w:marLeft w:val="640"/>
          <w:marRight w:val="0"/>
          <w:marTop w:val="0"/>
          <w:marBottom w:val="0"/>
          <w:divBdr>
            <w:top w:val="none" w:sz="0" w:space="0" w:color="auto"/>
            <w:left w:val="none" w:sz="0" w:space="0" w:color="auto"/>
            <w:bottom w:val="none" w:sz="0" w:space="0" w:color="auto"/>
            <w:right w:val="none" w:sz="0" w:space="0" w:color="auto"/>
          </w:divBdr>
        </w:div>
        <w:div w:id="1128356261">
          <w:marLeft w:val="640"/>
          <w:marRight w:val="0"/>
          <w:marTop w:val="0"/>
          <w:marBottom w:val="0"/>
          <w:divBdr>
            <w:top w:val="none" w:sz="0" w:space="0" w:color="auto"/>
            <w:left w:val="none" w:sz="0" w:space="0" w:color="auto"/>
            <w:bottom w:val="none" w:sz="0" w:space="0" w:color="auto"/>
            <w:right w:val="none" w:sz="0" w:space="0" w:color="auto"/>
          </w:divBdr>
        </w:div>
        <w:div w:id="1106072749">
          <w:marLeft w:val="640"/>
          <w:marRight w:val="0"/>
          <w:marTop w:val="0"/>
          <w:marBottom w:val="0"/>
          <w:divBdr>
            <w:top w:val="none" w:sz="0" w:space="0" w:color="auto"/>
            <w:left w:val="none" w:sz="0" w:space="0" w:color="auto"/>
            <w:bottom w:val="none" w:sz="0" w:space="0" w:color="auto"/>
            <w:right w:val="none" w:sz="0" w:space="0" w:color="auto"/>
          </w:divBdr>
        </w:div>
        <w:div w:id="94134210">
          <w:marLeft w:val="640"/>
          <w:marRight w:val="0"/>
          <w:marTop w:val="0"/>
          <w:marBottom w:val="0"/>
          <w:divBdr>
            <w:top w:val="none" w:sz="0" w:space="0" w:color="auto"/>
            <w:left w:val="none" w:sz="0" w:space="0" w:color="auto"/>
            <w:bottom w:val="none" w:sz="0" w:space="0" w:color="auto"/>
            <w:right w:val="none" w:sz="0" w:space="0" w:color="auto"/>
          </w:divBdr>
        </w:div>
        <w:div w:id="723334980">
          <w:marLeft w:val="640"/>
          <w:marRight w:val="0"/>
          <w:marTop w:val="0"/>
          <w:marBottom w:val="0"/>
          <w:divBdr>
            <w:top w:val="none" w:sz="0" w:space="0" w:color="auto"/>
            <w:left w:val="none" w:sz="0" w:space="0" w:color="auto"/>
            <w:bottom w:val="none" w:sz="0" w:space="0" w:color="auto"/>
            <w:right w:val="none" w:sz="0" w:space="0" w:color="auto"/>
          </w:divBdr>
        </w:div>
        <w:div w:id="1310668134">
          <w:marLeft w:val="640"/>
          <w:marRight w:val="0"/>
          <w:marTop w:val="0"/>
          <w:marBottom w:val="0"/>
          <w:divBdr>
            <w:top w:val="none" w:sz="0" w:space="0" w:color="auto"/>
            <w:left w:val="none" w:sz="0" w:space="0" w:color="auto"/>
            <w:bottom w:val="none" w:sz="0" w:space="0" w:color="auto"/>
            <w:right w:val="none" w:sz="0" w:space="0" w:color="auto"/>
          </w:divBdr>
        </w:div>
        <w:div w:id="453332764">
          <w:marLeft w:val="640"/>
          <w:marRight w:val="0"/>
          <w:marTop w:val="0"/>
          <w:marBottom w:val="0"/>
          <w:divBdr>
            <w:top w:val="none" w:sz="0" w:space="0" w:color="auto"/>
            <w:left w:val="none" w:sz="0" w:space="0" w:color="auto"/>
            <w:bottom w:val="none" w:sz="0" w:space="0" w:color="auto"/>
            <w:right w:val="none" w:sz="0" w:space="0" w:color="auto"/>
          </w:divBdr>
        </w:div>
        <w:div w:id="2123643851">
          <w:marLeft w:val="640"/>
          <w:marRight w:val="0"/>
          <w:marTop w:val="0"/>
          <w:marBottom w:val="0"/>
          <w:divBdr>
            <w:top w:val="none" w:sz="0" w:space="0" w:color="auto"/>
            <w:left w:val="none" w:sz="0" w:space="0" w:color="auto"/>
            <w:bottom w:val="none" w:sz="0" w:space="0" w:color="auto"/>
            <w:right w:val="none" w:sz="0" w:space="0" w:color="auto"/>
          </w:divBdr>
        </w:div>
        <w:div w:id="1643806609">
          <w:marLeft w:val="640"/>
          <w:marRight w:val="0"/>
          <w:marTop w:val="0"/>
          <w:marBottom w:val="0"/>
          <w:divBdr>
            <w:top w:val="none" w:sz="0" w:space="0" w:color="auto"/>
            <w:left w:val="none" w:sz="0" w:space="0" w:color="auto"/>
            <w:bottom w:val="none" w:sz="0" w:space="0" w:color="auto"/>
            <w:right w:val="none" w:sz="0" w:space="0" w:color="auto"/>
          </w:divBdr>
        </w:div>
        <w:div w:id="2104034322">
          <w:marLeft w:val="640"/>
          <w:marRight w:val="0"/>
          <w:marTop w:val="0"/>
          <w:marBottom w:val="0"/>
          <w:divBdr>
            <w:top w:val="none" w:sz="0" w:space="0" w:color="auto"/>
            <w:left w:val="none" w:sz="0" w:space="0" w:color="auto"/>
            <w:bottom w:val="none" w:sz="0" w:space="0" w:color="auto"/>
            <w:right w:val="none" w:sz="0" w:space="0" w:color="auto"/>
          </w:divBdr>
        </w:div>
        <w:div w:id="998077732">
          <w:marLeft w:val="640"/>
          <w:marRight w:val="0"/>
          <w:marTop w:val="0"/>
          <w:marBottom w:val="0"/>
          <w:divBdr>
            <w:top w:val="none" w:sz="0" w:space="0" w:color="auto"/>
            <w:left w:val="none" w:sz="0" w:space="0" w:color="auto"/>
            <w:bottom w:val="none" w:sz="0" w:space="0" w:color="auto"/>
            <w:right w:val="none" w:sz="0" w:space="0" w:color="auto"/>
          </w:divBdr>
        </w:div>
        <w:div w:id="162084731">
          <w:marLeft w:val="640"/>
          <w:marRight w:val="0"/>
          <w:marTop w:val="0"/>
          <w:marBottom w:val="0"/>
          <w:divBdr>
            <w:top w:val="none" w:sz="0" w:space="0" w:color="auto"/>
            <w:left w:val="none" w:sz="0" w:space="0" w:color="auto"/>
            <w:bottom w:val="none" w:sz="0" w:space="0" w:color="auto"/>
            <w:right w:val="none" w:sz="0" w:space="0" w:color="auto"/>
          </w:divBdr>
        </w:div>
        <w:div w:id="309679497">
          <w:marLeft w:val="640"/>
          <w:marRight w:val="0"/>
          <w:marTop w:val="0"/>
          <w:marBottom w:val="0"/>
          <w:divBdr>
            <w:top w:val="none" w:sz="0" w:space="0" w:color="auto"/>
            <w:left w:val="none" w:sz="0" w:space="0" w:color="auto"/>
            <w:bottom w:val="none" w:sz="0" w:space="0" w:color="auto"/>
            <w:right w:val="none" w:sz="0" w:space="0" w:color="auto"/>
          </w:divBdr>
        </w:div>
        <w:div w:id="75370082">
          <w:marLeft w:val="640"/>
          <w:marRight w:val="0"/>
          <w:marTop w:val="0"/>
          <w:marBottom w:val="0"/>
          <w:divBdr>
            <w:top w:val="none" w:sz="0" w:space="0" w:color="auto"/>
            <w:left w:val="none" w:sz="0" w:space="0" w:color="auto"/>
            <w:bottom w:val="none" w:sz="0" w:space="0" w:color="auto"/>
            <w:right w:val="none" w:sz="0" w:space="0" w:color="auto"/>
          </w:divBdr>
        </w:div>
        <w:div w:id="1484347019">
          <w:marLeft w:val="640"/>
          <w:marRight w:val="0"/>
          <w:marTop w:val="0"/>
          <w:marBottom w:val="0"/>
          <w:divBdr>
            <w:top w:val="none" w:sz="0" w:space="0" w:color="auto"/>
            <w:left w:val="none" w:sz="0" w:space="0" w:color="auto"/>
            <w:bottom w:val="none" w:sz="0" w:space="0" w:color="auto"/>
            <w:right w:val="none" w:sz="0" w:space="0" w:color="auto"/>
          </w:divBdr>
        </w:div>
        <w:div w:id="1062219923">
          <w:marLeft w:val="640"/>
          <w:marRight w:val="0"/>
          <w:marTop w:val="0"/>
          <w:marBottom w:val="0"/>
          <w:divBdr>
            <w:top w:val="none" w:sz="0" w:space="0" w:color="auto"/>
            <w:left w:val="none" w:sz="0" w:space="0" w:color="auto"/>
            <w:bottom w:val="none" w:sz="0" w:space="0" w:color="auto"/>
            <w:right w:val="none" w:sz="0" w:space="0" w:color="auto"/>
          </w:divBdr>
        </w:div>
        <w:div w:id="474228164">
          <w:marLeft w:val="640"/>
          <w:marRight w:val="0"/>
          <w:marTop w:val="0"/>
          <w:marBottom w:val="0"/>
          <w:divBdr>
            <w:top w:val="none" w:sz="0" w:space="0" w:color="auto"/>
            <w:left w:val="none" w:sz="0" w:space="0" w:color="auto"/>
            <w:bottom w:val="none" w:sz="0" w:space="0" w:color="auto"/>
            <w:right w:val="none" w:sz="0" w:space="0" w:color="auto"/>
          </w:divBdr>
        </w:div>
        <w:div w:id="1456749594">
          <w:marLeft w:val="640"/>
          <w:marRight w:val="0"/>
          <w:marTop w:val="0"/>
          <w:marBottom w:val="0"/>
          <w:divBdr>
            <w:top w:val="none" w:sz="0" w:space="0" w:color="auto"/>
            <w:left w:val="none" w:sz="0" w:space="0" w:color="auto"/>
            <w:bottom w:val="none" w:sz="0" w:space="0" w:color="auto"/>
            <w:right w:val="none" w:sz="0" w:space="0" w:color="auto"/>
          </w:divBdr>
        </w:div>
      </w:divsChild>
    </w:div>
    <w:div w:id="1197230886">
      <w:marLeft w:val="640"/>
      <w:marRight w:val="0"/>
      <w:marTop w:val="0"/>
      <w:marBottom w:val="0"/>
      <w:divBdr>
        <w:top w:val="none" w:sz="0" w:space="0" w:color="auto"/>
        <w:left w:val="none" w:sz="0" w:space="0" w:color="auto"/>
        <w:bottom w:val="none" w:sz="0" w:space="0" w:color="auto"/>
        <w:right w:val="none" w:sz="0" w:space="0" w:color="auto"/>
      </w:divBdr>
    </w:div>
    <w:div w:id="1197237708">
      <w:marLeft w:val="640"/>
      <w:marRight w:val="0"/>
      <w:marTop w:val="0"/>
      <w:marBottom w:val="0"/>
      <w:divBdr>
        <w:top w:val="none" w:sz="0" w:space="0" w:color="auto"/>
        <w:left w:val="none" w:sz="0" w:space="0" w:color="auto"/>
        <w:bottom w:val="none" w:sz="0" w:space="0" w:color="auto"/>
        <w:right w:val="none" w:sz="0" w:space="0" w:color="auto"/>
      </w:divBdr>
    </w:div>
    <w:div w:id="1197277513">
      <w:marLeft w:val="640"/>
      <w:marRight w:val="0"/>
      <w:marTop w:val="0"/>
      <w:marBottom w:val="0"/>
      <w:divBdr>
        <w:top w:val="none" w:sz="0" w:space="0" w:color="auto"/>
        <w:left w:val="none" w:sz="0" w:space="0" w:color="auto"/>
        <w:bottom w:val="none" w:sz="0" w:space="0" w:color="auto"/>
        <w:right w:val="none" w:sz="0" w:space="0" w:color="auto"/>
      </w:divBdr>
    </w:div>
    <w:div w:id="1197279234">
      <w:marLeft w:val="640"/>
      <w:marRight w:val="0"/>
      <w:marTop w:val="0"/>
      <w:marBottom w:val="0"/>
      <w:divBdr>
        <w:top w:val="none" w:sz="0" w:space="0" w:color="auto"/>
        <w:left w:val="none" w:sz="0" w:space="0" w:color="auto"/>
        <w:bottom w:val="none" w:sz="0" w:space="0" w:color="auto"/>
        <w:right w:val="none" w:sz="0" w:space="0" w:color="auto"/>
      </w:divBdr>
    </w:div>
    <w:div w:id="1197279823">
      <w:marLeft w:val="640"/>
      <w:marRight w:val="0"/>
      <w:marTop w:val="0"/>
      <w:marBottom w:val="0"/>
      <w:divBdr>
        <w:top w:val="none" w:sz="0" w:space="0" w:color="auto"/>
        <w:left w:val="none" w:sz="0" w:space="0" w:color="auto"/>
        <w:bottom w:val="none" w:sz="0" w:space="0" w:color="auto"/>
        <w:right w:val="none" w:sz="0" w:space="0" w:color="auto"/>
      </w:divBdr>
    </w:div>
    <w:div w:id="1197305837">
      <w:marLeft w:val="640"/>
      <w:marRight w:val="0"/>
      <w:marTop w:val="0"/>
      <w:marBottom w:val="0"/>
      <w:divBdr>
        <w:top w:val="none" w:sz="0" w:space="0" w:color="auto"/>
        <w:left w:val="none" w:sz="0" w:space="0" w:color="auto"/>
        <w:bottom w:val="none" w:sz="0" w:space="0" w:color="auto"/>
        <w:right w:val="none" w:sz="0" w:space="0" w:color="auto"/>
      </w:divBdr>
    </w:div>
    <w:div w:id="1197306401">
      <w:marLeft w:val="640"/>
      <w:marRight w:val="0"/>
      <w:marTop w:val="0"/>
      <w:marBottom w:val="0"/>
      <w:divBdr>
        <w:top w:val="none" w:sz="0" w:space="0" w:color="auto"/>
        <w:left w:val="none" w:sz="0" w:space="0" w:color="auto"/>
        <w:bottom w:val="none" w:sz="0" w:space="0" w:color="auto"/>
        <w:right w:val="none" w:sz="0" w:space="0" w:color="auto"/>
      </w:divBdr>
    </w:div>
    <w:div w:id="1197347650">
      <w:marLeft w:val="640"/>
      <w:marRight w:val="0"/>
      <w:marTop w:val="0"/>
      <w:marBottom w:val="0"/>
      <w:divBdr>
        <w:top w:val="none" w:sz="0" w:space="0" w:color="auto"/>
        <w:left w:val="none" w:sz="0" w:space="0" w:color="auto"/>
        <w:bottom w:val="none" w:sz="0" w:space="0" w:color="auto"/>
        <w:right w:val="none" w:sz="0" w:space="0" w:color="auto"/>
      </w:divBdr>
    </w:div>
    <w:div w:id="1197353531">
      <w:marLeft w:val="640"/>
      <w:marRight w:val="0"/>
      <w:marTop w:val="0"/>
      <w:marBottom w:val="0"/>
      <w:divBdr>
        <w:top w:val="none" w:sz="0" w:space="0" w:color="auto"/>
        <w:left w:val="none" w:sz="0" w:space="0" w:color="auto"/>
        <w:bottom w:val="none" w:sz="0" w:space="0" w:color="auto"/>
        <w:right w:val="none" w:sz="0" w:space="0" w:color="auto"/>
      </w:divBdr>
    </w:div>
    <w:div w:id="1197356194">
      <w:marLeft w:val="640"/>
      <w:marRight w:val="0"/>
      <w:marTop w:val="0"/>
      <w:marBottom w:val="0"/>
      <w:divBdr>
        <w:top w:val="none" w:sz="0" w:space="0" w:color="auto"/>
        <w:left w:val="none" w:sz="0" w:space="0" w:color="auto"/>
        <w:bottom w:val="none" w:sz="0" w:space="0" w:color="auto"/>
        <w:right w:val="none" w:sz="0" w:space="0" w:color="auto"/>
      </w:divBdr>
    </w:div>
    <w:div w:id="1197503638">
      <w:marLeft w:val="640"/>
      <w:marRight w:val="0"/>
      <w:marTop w:val="0"/>
      <w:marBottom w:val="0"/>
      <w:divBdr>
        <w:top w:val="none" w:sz="0" w:space="0" w:color="auto"/>
        <w:left w:val="none" w:sz="0" w:space="0" w:color="auto"/>
        <w:bottom w:val="none" w:sz="0" w:space="0" w:color="auto"/>
        <w:right w:val="none" w:sz="0" w:space="0" w:color="auto"/>
      </w:divBdr>
    </w:div>
    <w:div w:id="1197625430">
      <w:marLeft w:val="640"/>
      <w:marRight w:val="0"/>
      <w:marTop w:val="0"/>
      <w:marBottom w:val="0"/>
      <w:divBdr>
        <w:top w:val="none" w:sz="0" w:space="0" w:color="auto"/>
        <w:left w:val="none" w:sz="0" w:space="0" w:color="auto"/>
        <w:bottom w:val="none" w:sz="0" w:space="0" w:color="auto"/>
        <w:right w:val="none" w:sz="0" w:space="0" w:color="auto"/>
      </w:divBdr>
    </w:div>
    <w:div w:id="1197739482">
      <w:marLeft w:val="640"/>
      <w:marRight w:val="0"/>
      <w:marTop w:val="0"/>
      <w:marBottom w:val="0"/>
      <w:divBdr>
        <w:top w:val="none" w:sz="0" w:space="0" w:color="auto"/>
        <w:left w:val="none" w:sz="0" w:space="0" w:color="auto"/>
        <w:bottom w:val="none" w:sz="0" w:space="0" w:color="auto"/>
        <w:right w:val="none" w:sz="0" w:space="0" w:color="auto"/>
      </w:divBdr>
    </w:div>
    <w:div w:id="1197810508">
      <w:marLeft w:val="640"/>
      <w:marRight w:val="0"/>
      <w:marTop w:val="0"/>
      <w:marBottom w:val="0"/>
      <w:divBdr>
        <w:top w:val="none" w:sz="0" w:space="0" w:color="auto"/>
        <w:left w:val="none" w:sz="0" w:space="0" w:color="auto"/>
        <w:bottom w:val="none" w:sz="0" w:space="0" w:color="auto"/>
        <w:right w:val="none" w:sz="0" w:space="0" w:color="auto"/>
      </w:divBdr>
    </w:div>
    <w:div w:id="1197812326">
      <w:marLeft w:val="640"/>
      <w:marRight w:val="0"/>
      <w:marTop w:val="0"/>
      <w:marBottom w:val="0"/>
      <w:divBdr>
        <w:top w:val="none" w:sz="0" w:space="0" w:color="auto"/>
        <w:left w:val="none" w:sz="0" w:space="0" w:color="auto"/>
        <w:bottom w:val="none" w:sz="0" w:space="0" w:color="auto"/>
        <w:right w:val="none" w:sz="0" w:space="0" w:color="auto"/>
      </w:divBdr>
    </w:div>
    <w:div w:id="1197813187">
      <w:marLeft w:val="640"/>
      <w:marRight w:val="0"/>
      <w:marTop w:val="0"/>
      <w:marBottom w:val="0"/>
      <w:divBdr>
        <w:top w:val="none" w:sz="0" w:space="0" w:color="auto"/>
        <w:left w:val="none" w:sz="0" w:space="0" w:color="auto"/>
        <w:bottom w:val="none" w:sz="0" w:space="0" w:color="auto"/>
        <w:right w:val="none" w:sz="0" w:space="0" w:color="auto"/>
      </w:divBdr>
    </w:div>
    <w:div w:id="1197815503">
      <w:marLeft w:val="640"/>
      <w:marRight w:val="0"/>
      <w:marTop w:val="0"/>
      <w:marBottom w:val="0"/>
      <w:divBdr>
        <w:top w:val="none" w:sz="0" w:space="0" w:color="auto"/>
        <w:left w:val="none" w:sz="0" w:space="0" w:color="auto"/>
        <w:bottom w:val="none" w:sz="0" w:space="0" w:color="auto"/>
        <w:right w:val="none" w:sz="0" w:space="0" w:color="auto"/>
      </w:divBdr>
    </w:div>
    <w:div w:id="1197933466">
      <w:marLeft w:val="640"/>
      <w:marRight w:val="0"/>
      <w:marTop w:val="0"/>
      <w:marBottom w:val="0"/>
      <w:divBdr>
        <w:top w:val="none" w:sz="0" w:space="0" w:color="auto"/>
        <w:left w:val="none" w:sz="0" w:space="0" w:color="auto"/>
        <w:bottom w:val="none" w:sz="0" w:space="0" w:color="auto"/>
        <w:right w:val="none" w:sz="0" w:space="0" w:color="auto"/>
      </w:divBdr>
    </w:div>
    <w:div w:id="1197935758">
      <w:marLeft w:val="640"/>
      <w:marRight w:val="0"/>
      <w:marTop w:val="0"/>
      <w:marBottom w:val="0"/>
      <w:divBdr>
        <w:top w:val="none" w:sz="0" w:space="0" w:color="auto"/>
        <w:left w:val="none" w:sz="0" w:space="0" w:color="auto"/>
        <w:bottom w:val="none" w:sz="0" w:space="0" w:color="auto"/>
        <w:right w:val="none" w:sz="0" w:space="0" w:color="auto"/>
      </w:divBdr>
    </w:div>
    <w:div w:id="1197961256">
      <w:marLeft w:val="640"/>
      <w:marRight w:val="0"/>
      <w:marTop w:val="0"/>
      <w:marBottom w:val="0"/>
      <w:divBdr>
        <w:top w:val="none" w:sz="0" w:space="0" w:color="auto"/>
        <w:left w:val="none" w:sz="0" w:space="0" w:color="auto"/>
        <w:bottom w:val="none" w:sz="0" w:space="0" w:color="auto"/>
        <w:right w:val="none" w:sz="0" w:space="0" w:color="auto"/>
      </w:divBdr>
    </w:div>
    <w:div w:id="1198006285">
      <w:marLeft w:val="640"/>
      <w:marRight w:val="0"/>
      <w:marTop w:val="0"/>
      <w:marBottom w:val="0"/>
      <w:divBdr>
        <w:top w:val="none" w:sz="0" w:space="0" w:color="auto"/>
        <w:left w:val="none" w:sz="0" w:space="0" w:color="auto"/>
        <w:bottom w:val="none" w:sz="0" w:space="0" w:color="auto"/>
        <w:right w:val="none" w:sz="0" w:space="0" w:color="auto"/>
      </w:divBdr>
    </w:div>
    <w:div w:id="1198154935">
      <w:marLeft w:val="640"/>
      <w:marRight w:val="0"/>
      <w:marTop w:val="0"/>
      <w:marBottom w:val="0"/>
      <w:divBdr>
        <w:top w:val="none" w:sz="0" w:space="0" w:color="auto"/>
        <w:left w:val="none" w:sz="0" w:space="0" w:color="auto"/>
        <w:bottom w:val="none" w:sz="0" w:space="0" w:color="auto"/>
        <w:right w:val="none" w:sz="0" w:space="0" w:color="auto"/>
      </w:divBdr>
    </w:div>
    <w:div w:id="1198158206">
      <w:marLeft w:val="640"/>
      <w:marRight w:val="0"/>
      <w:marTop w:val="0"/>
      <w:marBottom w:val="0"/>
      <w:divBdr>
        <w:top w:val="none" w:sz="0" w:space="0" w:color="auto"/>
        <w:left w:val="none" w:sz="0" w:space="0" w:color="auto"/>
        <w:bottom w:val="none" w:sz="0" w:space="0" w:color="auto"/>
        <w:right w:val="none" w:sz="0" w:space="0" w:color="auto"/>
      </w:divBdr>
    </w:div>
    <w:div w:id="1198158259">
      <w:marLeft w:val="640"/>
      <w:marRight w:val="0"/>
      <w:marTop w:val="0"/>
      <w:marBottom w:val="0"/>
      <w:divBdr>
        <w:top w:val="none" w:sz="0" w:space="0" w:color="auto"/>
        <w:left w:val="none" w:sz="0" w:space="0" w:color="auto"/>
        <w:bottom w:val="none" w:sz="0" w:space="0" w:color="auto"/>
        <w:right w:val="none" w:sz="0" w:space="0" w:color="auto"/>
      </w:divBdr>
    </w:div>
    <w:div w:id="1198196453">
      <w:marLeft w:val="640"/>
      <w:marRight w:val="0"/>
      <w:marTop w:val="0"/>
      <w:marBottom w:val="0"/>
      <w:divBdr>
        <w:top w:val="none" w:sz="0" w:space="0" w:color="auto"/>
        <w:left w:val="none" w:sz="0" w:space="0" w:color="auto"/>
        <w:bottom w:val="none" w:sz="0" w:space="0" w:color="auto"/>
        <w:right w:val="none" w:sz="0" w:space="0" w:color="auto"/>
      </w:divBdr>
    </w:div>
    <w:div w:id="1198272849">
      <w:marLeft w:val="640"/>
      <w:marRight w:val="0"/>
      <w:marTop w:val="0"/>
      <w:marBottom w:val="0"/>
      <w:divBdr>
        <w:top w:val="none" w:sz="0" w:space="0" w:color="auto"/>
        <w:left w:val="none" w:sz="0" w:space="0" w:color="auto"/>
        <w:bottom w:val="none" w:sz="0" w:space="0" w:color="auto"/>
        <w:right w:val="none" w:sz="0" w:space="0" w:color="auto"/>
      </w:divBdr>
    </w:div>
    <w:div w:id="1198276952">
      <w:marLeft w:val="640"/>
      <w:marRight w:val="0"/>
      <w:marTop w:val="0"/>
      <w:marBottom w:val="0"/>
      <w:divBdr>
        <w:top w:val="none" w:sz="0" w:space="0" w:color="auto"/>
        <w:left w:val="none" w:sz="0" w:space="0" w:color="auto"/>
        <w:bottom w:val="none" w:sz="0" w:space="0" w:color="auto"/>
        <w:right w:val="none" w:sz="0" w:space="0" w:color="auto"/>
      </w:divBdr>
    </w:div>
    <w:div w:id="1198355106">
      <w:marLeft w:val="640"/>
      <w:marRight w:val="0"/>
      <w:marTop w:val="0"/>
      <w:marBottom w:val="0"/>
      <w:divBdr>
        <w:top w:val="none" w:sz="0" w:space="0" w:color="auto"/>
        <w:left w:val="none" w:sz="0" w:space="0" w:color="auto"/>
        <w:bottom w:val="none" w:sz="0" w:space="0" w:color="auto"/>
        <w:right w:val="none" w:sz="0" w:space="0" w:color="auto"/>
      </w:divBdr>
    </w:div>
    <w:div w:id="1198545420">
      <w:marLeft w:val="640"/>
      <w:marRight w:val="0"/>
      <w:marTop w:val="0"/>
      <w:marBottom w:val="0"/>
      <w:divBdr>
        <w:top w:val="none" w:sz="0" w:space="0" w:color="auto"/>
        <w:left w:val="none" w:sz="0" w:space="0" w:color="auto"/>
        <w:bottom w:val="none" w:sz="0" w:space="0" w:color="auto"/>
        <w:right w:val="none" w:sz="0" w:space="0" w:color="auto"/>
      </w:divBdr>
    </w:div>
    <w:div w:id="1198547714">
      <w:marLeft w:val="640"/>
      <w:marRight w:val="0"/>
      <w:marTop w:val="0"/>
      <w:marBottom w:val="0"/>
      <w:divBdr>
        <w:top w:val="none" w:sz="0" w:space="0" w:color="auto"/>
        <w:left w:val="none" w:sz="0" w:space="0" w:color="auto"/>
        <w:bottom w:val="none" w:sz="0" w:space="0" w:color="auto"/>
        <w:right w:val="none" w:sz="0" w:space="0" w:color="auto"/>
      </w:divBdr>
    </w:div>
    <w:div w:id="1198810576">
      <w:marLeft w:val="640"/>
      <w:marRight w:val="0"/>
      <w:marTop w:val="0"/>
      <w:marBottom w:val="0"/>
      <w:divBdr>
        <w:top w:val="none" w:sz="0" w:space="0" w:color="auto"/>
        <w:left w:val="none" w:sz="0" w:space="0" w:color="auto"/>
        <w:bottom w:val="none" w:sz="0" w:space="0" w:color="auto"/>
        <w:right w:val="none" w:sz="0" w:space="0" w:color="auto"/>
      </w:divBdr>
    </w:div>
    <w:div w:id="1198812435">
      <w:marLeft w:val="640"/>
      <w:marRight w:val="0"/>
      <w:marTop w:val="0"/>
      <w:marBottom w:val="0"/>
      <w:divBdr>
        <w:top w:val="none" w:sz="0" w:space="0" w:color="auto"/>
        <w:left w:val="none" w:sz="0" w:space="0" w:color="auto"/>
        <w:bottom w:val="none" w:sz="0" w:space="0" w:color="auto"/>
        <w:right w:val="none" w:sz="0" w:space="0" w:color="auto"/>
      </w:divBdr>
    </w:div>
    <w:div w:id="1198856857">
      <w:marLeft w:val="640"/>
      <w:marRight w:val="0"/>
      <w:marTop w:val="0"/>
      <w:marBottom w:val="0"/>
      <w:divBdr>
        <w:top w:val="none" w:sz="0" w:space="0" w:color="auto"/>
        <w:left w:val="none" w:sz="0" w:space="0" w:color="auto"/>
        <w:bottom w:val="none" w:sz="0" w:space="0" w:color="auto"/>
        <w:right w:val="none" w:sz="0" w:space="0" w:color="auto"/>
      </w:divBdr>
    </w:div>
    <w:div w:id="1198930739">
      <w:marLeft w:val="640"/>
      <w:marRight w:val="0"/>
      <w:marTop w:val="0"/>
      <w:marBottom w:val="0"/>
      <w:divBdr>
        <w:top w:val="none" w:sz="0" w:space="0" w:color="auto"/>
        <w:left w:val="none" w:sz="0" w:space="0" w:color="auto"/>
        <w:bottom w:val="none" w:sz="0" w:space="0" w:color="auto"/>
        <w:right w:val="none" w:sz="0" w:space="0" w:color="auto"/>
      </w:divBdr>
    </w:div>
    <w:div w:id="1198934132">
      <w:marLeft w:val="640"/>
      <w:marRight w:val="0"/>
      <w:marTop w:val="0"/>
      <w:marBottom w:val="0"/>
      <w:divBdr>
        <w:top w:val="none" w:sz="0" w:space="0" w:color="auto"/>
        <w:left w:val="none" w:sz="0" w:space="0" w:color="auto"/>
        <w:bottom w:val="none" w:sz="0" w:space="0" w:color="auto"/>
        <w:right w:val="none" w:sz="0" w:space="0" w:color="auto"/>
      </w:divBdr>
    </w:div>
    <w:div w:id="1199120032">
      <w:marLeft w:val="640"/>
      <w:marRight w:val="0"/>
      <w:marTop w:val="0"/>
      <w:marBottom w:val="0"/>
      <w:divBdr>
        <w:top w:val="none" w:sz="0" w:space="0" w:color="auto"/>
        <w:left w:val="none" w:sz="0" w:space="0" w:color="auto"/>
        <w:bottom w:val="none" w:sz="0" w:space="0" w:color="auto"/>
        <w:right w:val="none" w:sz="0" w:space="0" w:color="auto"/>
      </w:divBdr>
    </w:div>
    <w:div w:id="1199196102">
      <w:marLeft w:val="640"/>
      <w:marRight w:val="0"/>
      <w:marTop w:val="0"/>
      <w:marBottom w:val="0"/>
      <w:divBdr>
        <w:top w:val="none" w:sz="0" w:space="0" w:color="auto"/>
        <w:left w:val="none" w:sz="0" w:space="0" w:color="auto"/>
        <w:bottom w:val="none" w:sz="0" w:space="0" w:color="auto"/>
        <w:right w:val="none" w:sz="0" w:space="0" w:color="auto"/>
      </w:divBdr>
    </w:div>
    <w:div w:id="1199204396">
      <w:marLeft w:val="640"/>
      <w:marRight w:val="0"/>
      <w:marTop w:val="0"/>
      <w:marBottom w:val="0"/>
      <w:divBdr>
        <w:top w:val="none" w:sz="0" w:space="0" w:color="auto"/>
        <w:left w:val="none" w:sz="0" w:space="0" w:color="auto"/>
        <w:bottom w:val="none" w:sz="0" w:space="0" w:color="auto"/>
        <w:right w:val="none" w:sz="0" w:space="0" w:color="auto"/>
      </w:divBdr>
    </w:div>
    <w:div w:id="1199273844">
      <w:marLeft w:val="640"/>
      <w:marRight w:val="0"/>
      <w:marTop w:val="0"/>
      <w:marBottom w:val="0"/>
      <w:divBdr>
        <w:top w:val="none" w:sz="0" w:space="0" w:color="auto"/>
        <w:left w:val="none" w:sz="0" w:space="0" w:color="auto"/>
        <w:bottom w:val="none" w:sz="0" w:space="0" w:color="auto"/>
        <w:right w:val="none" w:sz="0" w:space="0" w:color="auto"/>
      </w:divBdr>
    </w:div>
    <w:div w:id="1199318002">
      <w:marLeft w:val="640"/>
      <w:marRight w:val="0"/>
      <w:marTop w:val="0"/>
      <w:marBottom w:val="0"/>
      <w:divBdr>
        <w:top w:val="none" w:sz="0" w:space="0" w:color="auto"/>
        <w:left w:val="none" w:sz="0" w:space="0" w:color="auto"/>
        <w:bottom w:val="none" w:sz="0" w:space="0" w:color="auto"/>
        <w:right w:val="none" w:sz="0" w:space="0" w:color="auto"/>
      </w:divBdr>
    </w:div>
    <w:div w:id="1199389671">
      <w:marLeft w:val="640"/>
      <w:marRight w:val="0"/>
      <w:marTop w:val="0"/>
      <w:marBottom w:val="0"/>
      <w:divBdr>
        <w:top w:val="none" w:sz="0" w:space="0" w:color="auto"/>
        <w:left w:val="none" w:sz="0" w:space="0" w:color="auto"/>
        <w:bottom w:val="none" w:sz="0" w:space="0" w:color="auto"/>
        <w:right w:val="none" w:sz="0" w:space="0" w:color="auto"/>
      </w:divBdr>
    </w:div>
    <w:div w:id="1199398019">
      <w:marLeft w:val="640"/>
      <w:marRight w:val="0"/>
      <w:marTop w:val="0"/>
      <w:marBottom w:val="0"/>
      <w:divBdr>
        <w:top w:val="none" w:sz="0" w:space="0" w:color="auto"/>
        <w:left w:val="none" w:sz="0" w:space="0" w:color="auto"/>
        <w:bottom w:val="none" w:sz="0" w:space="0" w:color="auto"/>
        <w:right w:val="none" w:sz="0" w:space="0" w:color="auto"/>
      </w:divBdr>
    </w:div>
    <w:div w:id="1199466806">
      <w:marLeft w:val="640"/>
      <w:marRight w:val="0"/>
      <w:marTop w:val="0"/>
      <w:marBottom w:val="0"/>
      <w:divBdr>
        <w:top w:val="none" w:sz="0" w:space="0" w:color="auto"/>
        <w:left w:val="none" w:sz="0" w:space="0" w:color="auto"/>
        <w:bottom w:val="none" w:sz="0" w:space="0" w:color="auto"/>
        <w:right w:val="none" w:sz="0" w:space="0" w:color="auto"/>
      </w:divBdr>
    </w:div>
    <w:div w:id="1199469858">
      <w:marLeft w:val="640"/>
      <w:marRight w:val="0"/>
      <w:marTop w:val="0"/>
      <w:marBottom w:val="0"/>
      <w:divBdr>
        <w:top w:val="none" w:sz="0" w:space="0" w:color="auto"/>
        <w:left w:val="none" w:sz="0" w:space="0" w:color="auto"/>
        <w:bottom w:val="none" w:sz="0" w:space="0" w:color="auto"/>
        <w:right w:val="none" w:sz="0" w:space="0" w:color="auto"/>
      </w:divBdr>
    </w:div>
    <w:div w:id="1199509676">
      <w:marLeft w:val="640"/>
      <w:marRight w:val="0"/>
      <w:marTop w:val="0"/>
      <w:marBottom w:val="0"/>
      <w:divBdr>
        <w:top w:val="none" w:sz="0" w:space="0" w:color="auto"/>
        <w:left w:val="none" w:sz="0" w:space="0" w:color="auto"/>
        <w:bottom w:val="none" w:sz="0" w:space="0" w:color="auto"/>
        <w:right w:val="none" w:sz="0" w:space="0" w:color="auto"/>
      </w:divBdr>
    </w:div>
    <w:div w:id="1199510912">
      <w:marLeft w:val="640"/>
      <w:marRight w:val="0"/>
      <w:marTop w:val="0"/>
      <w:marBottom w:val="0"/>
      <w:divBdr>
        <w:top w:val="none" w:sz="0" w:space="0" w:color="auto"/>
        <w:left w:val="none" w:sz="0" w:space="0" w:color="auto"/>
        <w:bottom w:val="none" w:sz="0" w:space="0" w:color="auto"/>
        <w:right w:val="none" w:sz="0" w:space="0" w:color="auto"/>
      </w:divBdr>
    </w:div>
    <w:div w:id="1199515877">
      <w:marLeft w:val="640"/>
      <w:marRight w:val="0"/>
      <w:marTop w:val="0"/>
      <w:marBottom w:val="0"/>
      <w:divBdr>
        <w:top w:val="none" w:sz="0" w:space="0" w:color="auto"/>
        <w:left w:val="none" w:sz="0" w:space="0" w:color="auto"/>
        <w:bottom w:val="none" w:sz="0" w:space="0" w:color="auto"/>
        <w:right w:val="none" w:sz="0" w:space="0" w:color="auto"/>
      </w:divBdr>
    </w:div>
    <w:div w:id="1199583329">
      <w:marLeft w:val="640"/>
      <w:marRight w:val="0"/>
      <w:marTop w:val="0"/>
      <w:marBottom w:val="0"/>
      <w:divBdr>
        <w:top w:val="none" w:sz="0" w:space="0" w:color="auto"/>
        <w:left w:val="none" w:sz="0" w:space="0" w:color="auto"/>
        <w:bottom w:val="none" w:sz="0" w:space="0" w:color="auto"/>
        <w:right w:val="none" w:sz="0" w:space="0" w:color="auto"/>
      </w:divBdr>
    </w:div>
    <w:div w:id="1199588511">
      <w:marLeft w:val="640"/>
      <w:marRight w:val="0"/>
      <w:marTop w:val="0"/>
      <w:marBottom w:val="0"/>
      <w:divBdr>
        <w:top w:val="none" w:sz="0" w:space="0" w:color="auto"/>
        <w:left w:val="none" w:sz="0" w:space="0" w:color="auto"/>
        <w:bottom w:val="none" w:sz="0" w:space="0" w:color="auto"/>
        <w:right w:val="none" w:sz="0" w:space="0" w:color="auto"/>
      </w:divBdr>
    </w:div>
    <w:div w:id="1199660298">
      <w:marLeft w:val="640"/>
      <w:marRight w:val="0"/>
      <w:marTop w:val="0"/>
      <w:marBottom w:val="0"/>
      <w:divBdr>
        <w:top w:val="none" w:sz="0" w:space="0" w:color="auto"/>
        <w:left w:val="none" w:sz="0" w:space="0" w:color="auto"/>
        <w:bottom w:val="none" w:sz="0" w:space="0" w:color="auto"/>
        <w:right w:val="none" w:sz="0" w:space="0" w:color="auto"/>
      </w:divBdr>
    </w:div>
    <w:div w:id="1199704069">
      <w:marLeft w:val="640"/>
      <w:marRight w:val="0"/>
      <w:marTop w:val="0"/>
      <w:marBottom w:val="0"/>
      <w:divBdr>
        <w:top w:val="none" w:sz="0" w:space="0" w:color="auto"/>
        <w:left w:val="none" w:sz="0" w:space="0" w:color="auto"/>
        <w:bottom w:val="none" w:sz="0" w:space="0" w:color="auto"/>
        <w:right w:val="none" w:sz="0" w:space="0" w:color="auto"/>
      </w:divBdr>
    </w:div>
    <w:div w:id="1199776678">
      <w:marLeft w:val="640"/>
      <w:marRight w:val="0"/>
      <w:marTop w:val="0"/>
      <w:marBottom w:val="0"/>
      <w:divBdr>
        <w:top w:val="none" w:sz="0" w:space="0" w:color="auto"/>
        <w:left w:val="none" w:sz="0" w:space="0" w:color="auto"/>
        <w:bottom w:val="none" w:sz="0" w:space="0" w:color="auto"/>
        <w:right w:val="none" w:sz="0" w:space="0" w:color="auto"/>
      </w:divBdr>
    </w:div>
    <w:div w:id="1199782696">
      <w:marLeft w:val="640"/>
      <w:marRight w:val="0"/>
      <w:marTop w:val="0"/>
      <w:marBottom w:val="0"/>
      <w:divBdr>
        <w:top w:val="none" w:sz="0" w:space="0" w:color="auto"/>
        <w:left w:val="none" w:sz="0" w:space="0" w:color="auto"/>
        <w:bottom w:val="none" w:sz="0" w:space="0" w:color="auto"/>
        <w:right w:val="none" w:sz="0" w:space="0" w:color="auto"/>
      </w:divBdr>
    </w:div>
    <w:div w:id="1199853077">
      <w:marLeft w:val="640"/>
      <w:marRight w:val="0"/>
      <w:marTop w:val="0"/>
      <w:marBottom w:val="0"/>
      <w:divBdr>
        <w:top w:val="none" w:sz="0" w:space="0" w:color="auto"/>
        <w:left w:val="none" w:sz="0" w:space="0" w:color="auto"/>
        <w:bottom w:val="none" w:sz="0" w:space="0" w:color="auto"/>
        <w:right w:val="none" w:sz="0" w:space="0" w:color="auto"/>
      </w:divBdr>
    </w:div>
    <w:div w:id="1199972667">
      <w:marLeft w:val="640"/>
      <w:marRight w:val="0"/>
      <w:marTop w:val="0"/>
      <w:marBottom w:val="0"/>
      <w:divBdr>
        <w:top w:val="none" w:sz="0" w:space="0" w:color="auto"/>
        <w:left w:val="none" w:sz="0" w:space="0" w:color="auto"/>
        <w:bottom w:val="none" w:sz="0" w:space="0" w:color="auto"/>
        <w:right w:val="none" w:sz="0" w:space="0" w:color="auto"/>
      </w:divBdr>
    </w:div>
    <w:div w:id="1199974449">
      <w:marLeft w:val="640"/>
      <w:marRight w:val="0"/>
      <w:marTop w:val="0"/>
      <w:marBottom w:val="0"/>
      <w:divBdr>
        <w:top w:val="none" w:sz="0" w:space="0" w:color="auto"/>
        <w:left w:val="none" w:sz="0" w:space="0" w:color="auto"/>
        <w:bottom w:val="none" w:sz="0" w:space="0" w:color="auto"/>
        <w:right w:val="none" w:sz="0" w:space="0" w:color="auto"/>
      </w:divBdr>
    </w:div>
    <w:div w:id="1199976092">
      <w:marLeft w:val="640"/>
      <w:marRight w:val="0"/>
      <w:marTop w:val="0"/>
      <w:marBottom w:val="0"/>
      <w:divBdr>
        <w:top w:val="none" w:sz="0" w:space="0" w:color="auto"/>
        <w:left w:val="none" w:sz="0" w:space="0" w:color="auto"/>
        <w:bottom w:val="none" w:sz="0" w:space="0" w:color="auto"/>
        <w:right w:val="none" w:sz="0" w:space="0" w:color="auto"/>
      </w:divBdr>
    </w:div>
    <w:div w:id="1200052306">
      <w:marLeft w:val="640"/>
      <w:marRight w:val="0"/>
      <w:marTop w:val="0"/>
      <w:marBottom w:val="0"/>
      <w:divBdr>
        <w:top w:val="none" w:sz="0" w:space="0" w:color="auto"/>
        <w:left w:val="none" w:sz="0" w:space="0" w:color="auto"/>
        <w:bottom w:val="none" w:sz="0" w:space="0" w:color="auto"/>
        <w:right w:val="none" w:sz="0" w:space="0" w:color="auto"/>
      </w:divBdr>
    </w:div>
    <w:div w:id="1200237398">
      <w:marLeft w:val="640"/>
      <w:marRight w:val="0"/>
      <w:marTop w:val="0"/>
      <w:marBottom w:val="0"/>
      <w:divBdr>
        <w:top w:val="none" w:sz="0" w:space="0" w:color="auto"/>
        <w:left w:val="none" w:sz="0" w:space="0" w:color="auto"/>
        <w:bottom w:val="none" w:sz="0" w:space="0" w:color="auto"/>
        <w:right w:val="none" w:sz="0" w:space="0" w:color="auto"/>
      </w:divBdr>
    </w:div>
    <w:div w:id="1200241384">
      <w:marLeft w:val="640"/>
      <w:marRight w:val="0"/>
      <w:marTop w:val="0"/>
      <w:marBottom w:val="0"/>
      <w:divBdr>
        <w:top w:val="none" w:sz="0" w:space="0" w:color="auto"/>
        <w:left w:val="none" w:sz="0" w:space="0" w:color="auto"/>
        <w:bottom w:val="none" w:sz="0" w:space="0" w:color="auto"/>
        <w:right w:val="none" w:sz="0" w:space="0" w:color="auto"/>
      </w:divBdr>
    </w:div>
    <w:div w:id="1200244756">
      <w:marLeft w:val="640"/>
      <w:marRight w:val="0"/>
      <w:marTop w:val="0"/>
      <w:marBottom w:val="0"/>
      <w:divBdr>
        <w:top w:val="none" w:sz="0" w:space="0" w:color="auto"/>
        <w:left w:val="none" w:sz="0" w:space="0" w:color="auto"/>
        <w:bottom w:val="none" w:sz="0" w:space="0" w:color="auto"/>
        <w:right w:val="none" w:sz="0" w:space="0" w:color="auto"/>
      </w:divBdr>
    </w:div>
    <w:div w:id="1200314026">
      <w:marLeft w:val="640"/>
      <w:marRight w:val="0"/>
      <w:marTop w:val="0"/>
      <w:marBottom w:val="0"/>
      <w:divBdr>
        <w:top w:val="none" w:sz="0" w:space="0" w:color="auto"/>
        <w:left w:val="none" w:sz="0" w:space="0" w:color="auto"/>
        <w:bottom w:val="none" w:sz="0" w:space="0" w:color="auto"/>
        <w:right w:val="none" w:sz="0" w:space="0" w:color="auto"/>
      </w:divBdr>
    </w:div>
    <w:div w:id="1200358440">
      <w:marLeft w:val="640"/>
      <w:marRight w:val="0"/>
      <w:marTop w:val="0"/>
      <w:marBottom w:val="0"/>
      <w:divBdr>
        <w:top w:val="none" w:sz="0" w:space="0" w:color="auto"/>
        <w:left w:val="none" w:sz="0" w:space="0" w:color="auto"/>
        <w:bottom w:val="none" w:sz="0" w:space="0" w:color="auto"/>
        <w:right w:val="none" w:sz="0" w:space="0" w:color="auto"/>
      </w:divBdr>
    </w:div>
    <w:div w:id="1200358802">
      <w:marLeft w:val="640"/>
      <w:marRight w:val="0"/>
      <w:marTop w:val="0"/>
      <w:marBottom w:val="0"/>
      <w:divBdr>
        <w:top w:val="none" w:sz="0" w:space="0" w:color="auto"/>
        <w:left w:val="none" w:sz="0" w:space="0" w:color="auto"/>
        <w:bottom w:val="none" w:sz="0" w:space="0" w:color="auto"/>
        <w:right w:val="none" w:sz="0" w:space="0" w:color="auto"/>
      </w:divBdr>
    </w:div>
    <w:div w:id="1200364052">
      <w:marLeft w:val="640"/>
      <w:marRight w:val="0"/>
      <w:marTop w:val="0"/>
      <w:marBottom w:val="0"/>
      <w:divBdr>
        <w:top w:val="none" w:sz="0" w:space="0" w:color="auto"/>
        <w:left w:val="none" w:sz="0" w:space="0" w:color="auto"/>
        <w:bottom w:val="none" w:sz="0" w:space="0" w:color="auto"/>
        <w:right w:val="none" w:sz="0" w:space="0" w:color="auto"/>
      </w:divBdr>
    </w:div>
    <w:div w:id="1200389854">
      <w:marLeft w:val="640"/>
      <w:marRight w:val="0"/>
      <w:marTop w:val="0"/>
      <w:marBottom w:val="0"/>
      <w:divBdr>
        <w:top w:val="none" w:sz="0" w:space="0" w:color="auto"/>
        <w:left w:val="none" w:sz="0" w:space="0" w:color="auto"/>
        <w:bottom w:val="none" w:sz="0" w:space="0" w:color="auto"/>
        <w:right w:val="none" w:sz="0" w:space="0" w:color="auto"/>
      </w:divBdr>
    </w:div>
    <w:div w:id="1200554019">
      <w:marLeft w:val="640"/>
      <w:marRight w:val="0"/>
      <w:marTop w:val="0"/>
      <w:marBottom w:val="0"/>
      <w:divBdr>
        <w:top w:val="none" w:sz="0" w:space="0" w:color="auto"/>
        <w:left w:val="none" w:sz="0" w:space="0" w:color="auto"/>
        <w:bottom w:val="none" w:sz="0" w:space="0" w:color="auto"/>
        <w:right w:val="none" w:sz="0" w:space="0" w:color="auto"/>
      </w:divBdr>
    </w:div>
    <w:div w:id="1200629965">
      <w:marLeft w:val="640"/>
      <w:marRight w:val="0"/>
      <w:marTop w:val="0"/>
      <w:marBottom w:val="0"/>
      <w:divBdr>
        <w:top w:val="none" w:sz="0" w:space="0" w:color="auto"/>
        <w:left w:val="none" w:sz="0" w:space="0" w:color="auto"/>
        <w:bottom w:val="none" w:sz="0" w:space="0" w:color="auto"/>
        <w:right w:val="none" w:sz="0" w:space="0" w:color="auto"/>
      </w:divBdr>
    </w:div>
    <w:div w:id="1200702679">
      <w:marLeft w:val="640"/>
      <w:marRight w:val="0"/>
      <w:marTop w:val="0"/>
      <w:marBottom w:val="0"/>
      <w:divBdr>
        <w:top w:val="none" w:sz="0" w:space="0" w:color="auto"/>
        <w:left w:val="none" w:sz="0" w:space="0" w:color="auto"/>
        <w:bottom w:val="none" w:sz="0" w:space="0" w:color="auto"/>
        <w:right w:val="none" w:sz="0" w:space="0" w:color="auto"/>
      </w:divBdr>
    </w:div>
    <w:div w:id="1200703305">
      <w:marLeft w:val="640"/>
      <w:marRight w:val="0"/>
      <w:marTop w:val="0"/>
      <w:marBottom w:val="0"/>
      <w:divBdr>
        <w:top w:val="none" w:sz="0" w:space="0" w:color="auto"/>
        <w:left w:val="none" w:sz="0" w:space="0" w:color="auto"/>
        <w:bottom w:val="none" w:sz="0" w:space="0" w:color="auto"/>
        <w:right w:val="none" w:sz="0" w:space="0" w:color="auto"/>
      </w:divBdr>
    </w:div>
    <w:div w:id="1200779016">
      <w:marLeft w:val="640"/>
      <w:marRight w:val="0"/>
      <w:marTop w:val="0"/>
      <w:marBottom w:val="0"/>
      <w:divBdr>
        <w:top w:val="none" w:sz="0" w:space="0" w:color="auto"/>
        <w:left w:val="none" w:sz="0" w:space="0" w:color="auto"/>
        <w:bottom w:val="none" w:sz="0" w:space="0" w:color="auto"/>
        <w:right w:val="none" w:sz="0" w:space="0" w:color="auto"/>
      </w:divBdr>
    </w:div>
    <w:div w:id="1200780177">
      <w:marLeft w:val="640"/>
      <w:marRight w:val="0"/>
      <w:marTop w:val="0"/>
      <w:marBottom w:val="0"/>
      <w:divBdr>
        <w:top w:val="none" w:sz="0" w:space="0" w:color="auto"/>
        <w:left w:val="none" w:sz="0" w:space="0" w:color="auto"/>
        <w:bottom w:val="none" w:sz="0" w:space="0" w:color="auto"/>
        <w:right w:val="none" w:sz="0" w:space="0" w:color="auto"/>
      </w:divBdr>
    </w:div>
    <w:div w:id="1200821799">
      <w:marLeft w:val="640"/>
      <w:marRight w:val="0"/>
      <w:marTop w:val="0"/>
      <w:marBottom w:val="0"/>
      <w:divBdr>
        <w:top w:val="none" w:sz="0" w:space="0" w:color="auto"/>
        <w:left w:val="none" w:sz="0" w:space="0" w:color="auto"/>
        <w:bottom w:val="none" w:sz="0" w:space="0" w:color="auto"/>
        <w:right w:val="none" w:sz="0" w:space="0" w:color="auto"/>
      </w:divBdr>
    </w:div>
    <w:div w:id="1200824347">
      <w:marLeft w:val="640"/>
      <w:marRight w:val="0"/>
      <w:marTop w:val="0"/>
      <w:marBottom w:val="0"/>
      <w:divBdr>
        <w:top w:val="none" w:sz="0" w:space="0" w:color="auto"/>
        <w:left w:val="none" w:sz="0" w:space="0" w:color="auto"/>
        <w:bottom w:val="none" w:sz="0" w:space="0" w:color="auto"/>
        <w:right w:val="none" w:sz="0" w:space="0" w:color="auto"/>
      </w:divBdr>
    </w:div>
    <w:div w:id="1200900688">
      <w:bodyDiv w:val="1"/>
      <w:marLeft w:val="0"/>
      <w:marRight w:val="0"/>
      <w:marTop w:val="0"/>
      <w:marBottom w:val="0"/>
      <w:divBdr>
        <w:top w:val="none" w:sz="0" w:space="0" w:color="auto"/>
        <w:left w:val="none" w:sz="0" w:space="0" w:color="auto"/>
        <w:bottom w:val="none" w:sz="0" w:space="0" w:color="auto"/>
        <w:right w:val="none" w:sz="0" w:space="0" w:color="auto"/>
      </w:divBdr>
    </w:div>
    <w:div w:id="1200972080">
      <w:marLeft w:val="640"/>
      <w:marRight w:val="0"/>
      <w:marTop w:val="0"/>
      <w:marBottom w:val="0"/>
      <w:divBdr>
        <w:top w:val="none" w:sz="0" w:space="0" w:color="auto"/>
        <w:left w:val="none" w:sz="0" w:space="0" w:color="auto"/>
        <w:bottom w:val="none" w:sz="0" w:space="0" w:color="auto"/>
        <w:right w:val="none" w:sz="0" w:space="0" w:color="auto"/>
      </w:divBdr>
    </w:div>
    <w:div w:id="1201090487">
      <w:marLeft w:val="640"/>
      <w:marRight w:val="0"/>
      <w:marTop w:val="0"/>
      <w:marBottom w:val="0"/>
      <w:divBdr>
        <w:top w:val="none" w:sz="0" w:space="0" w:color="auto"/>
        <w:left w:val="none" w:sz="0" w:space="0" w:color="auto"/>
        <w:bottom w:val="none" w:sz="0" w:space="0" w:color="auto"/>
        <w:right w:val="none" w:sz="0" w:space="0" w:color="auto"/>
      </w:divBdr>
    </w:div>
    <w:div w:id="1201165135">
      <w:marLeft w:val="640"/>
      <w:marRight w:val="0"/>
      <w:marTop w:val="0"/>
      <w:marBottom w:val="0"/>
      <w:divBdr>
        <w:top w:val="none" w:sz="0" w:space="0" w:color="auto"/>
        <w:left w:val="none" w:sz="0" w:space="0" w:color="auto"/>
        <w:bottom w:val="none" w:sz="0" w:space="0" w:color="auto"/>
        <w:right w:val="none" w:sz="0" w:space="0" w:color="auto"/>
      </w:divBdr>
    </w:div>
    <w:div w:id="1201211986">
      <w:marLeft w:val="640"/>
      <w:marRight w:val="0"/>
      <w:marTop w:val="0"/>
      <w:marBottom w:val="0"/>
      <w:divBdr>
        <w:top w:val="none" w:sz="0" w:space="0" w:color="auto"/>
        <w:left w:val="none" w:sz="0" w:space="0" w:color="auto"/>
        <w:bottom w:val="none" w:sz="0" w:space="0" w:color="auto"/>
        <w:right w:val="none" w:sz="0" w:space="0" w:color="auto"/>
      </w:divBdr>
    </w:div>
    <w:div w:id="1201278939">
      <w:marLeft w:val="640"/>
      <w:marRight w:val="0"/>
      <w:marTop w:val="0"/>
      <w:marBottom w:val="0"/>
      <w:divBdr>
        <w:top w:val="none" w:sz="0" w:space="0" w:color="auto"/>
        <w:left w:val="none" w:sz="0" w:space="0" w:color="auto"/>
        <w:bottom w:val="none" w:sz="0" w:space="0" w:color="auto"/>
        <w:right w:val="none" w:sz="0" w:space="0" w:color="auto"/>
      </w:divBdr>
    </w:div>
    <w:div w:id="1201282400">
      <w:marLeft w:val="640"/>
      <w:marRight w:val="0"/>
      <w:marTop w:val="0"/>
      <w:marBottom w:val="0"/>
      <w:divBdr>
        <w:top w:val="none" w:sz="0" w:space="0" w:color="auto"/>
        <w:left w:val="none" w:sz="0" w:space="0" w:color="auto"/>
        <w:bottom w:val="none" w:sz="0" w:space="0" w:color="auto"/>
        <w:right w:val="none" w:sz="0" w:space="0" w:color="auto"/>
      </w:divBdr>
    </w:div>
    <w:div w:id="1201283978">
      <w:marLeft w:val="640"/>
      <w:marRight w:val="0"/>
      <w:marTop w:val="0"/>
      <w:marBottom w:val="0"/>
      <w:divBdr>
        <w:top w:val="none" w:sz="0" w:space="0" w:color="auto"/>
        <w:left w:val="none" w:sz="0" w:space="0" w:color="auto"/>
        <w:bottom w:val="none" w:sz="0" w:space="0" w:color="auto"/>
        <w:right w:val="none" w:sz="0" w:space="0" w:color="auto"/>
      </w:divBdr>
    </w:div>
    <w:div w:id="1201286181">
      <w:marLeft w:val="640"/>
      <w:marRight w:val="0"/>
      <w:marTop w:val="0"/>
      <w:marBottom w:val="0"/>
      <w:divBdr>
        <w:top w:val="none" w:sz="0" w:space="0" w:color="auto"/>
        <w:left w:val="none" w:sz="0" w:space="0" w:color="auto"/>
        <w:bottom w:val="none" w:sz="0" w:space="0" w:color="auto"/>
        <w:right w:val="none" w:sz="0" w:space="0" w:color="auto"/>
      </w:divBdr>
    </w:div>
    <w:div w:id="1201288025">
      <w:marLeft w:val="640"/>
      <w:marRight w:val="0"/>
      <w:marTop w:val="0"/>
      <w:marBottom w:val="0"/>
      <w:divBdr>
        <w:top w:val="none" w:sz="0" w:space="0" w:color="auto"/>
        <w:left w:val="none" w:sz="0" w:space="0" w:color="auto"/>
        <w:bottom w:val="none" w:sz="0" w:space="0" w:color="auto"/>
        <w:right w:val="none" w:sz="0" w:space="0" w:color="auto"/>
      </w:divBdr>
    </w:div>
    <w:div w:id="1201288075">
      <w:marLeft w:val="640"/>
      <w:marRight w:val="0"/>
      <w:marTop w:val="0"/>
      <w:marBottom w:val="0"/>
      <w:divBdr>
        <w:top w:val="none" w:sz="0" w:space="0" w:color="auto"/>
        <w:left w:val="none" w:sz="0" w:space="0" w:color="auto"/>
        <w:bottom w:val="none" w:sz="0" w:space="0" w:color="auto"/>
        <w:right w:val="none" w:sz="0" w:space="0" w:color="auto"/>
      </w:divBdr>
    </w:div>
    <w:div w:id="1201356745">
      <w:marLeft w:val="640"/>
      <w:marRight w:val="0"/>
      <w:marTop w:val="0"/>
      <w:marBottom w:val="0"/>
      <w:divBdr>
        <w:top w:val="none" w:sz="0" w:space="0" w:color="auto"/>
        <w:left w:val="none" w:sz="0" w:space="0" w:color="auto"/>
        <w:bottom w:val="none" w:sz="0" w:space="0" w:color="auto"/>
        <w:right w:val="none" w:sz="0" w:space="0" w:color="auto"/>
      </w:divBdr>
    </w:div>
    <w:div w:id="1201435404">
      <w:marLeft w:val="640"/>
      <w:marRight w:val="0"/>
      <w:marTop w:val="0"/>
      <w:marBottom w:val="0"/>
      <w:divBdr>
        <w:top w:val="none" w:sz="0" w:space="0" w:color="auto"/>
        <w:left w:val="none" w:sz="0" w:space="0" w:color="auto"/>
        <w:bottom w:val="none" w:sz="0" w:space="0" w:color="auto"/>
        <w:right w:val="none" w:sz="0" w:space="0" w:color="auto"/>
      </w:divBdr>
    </w:div>
    <w:div w:id="1201472637">
      <w:marLeft w:val="640"/>
      <w:marRight w:val="0"/>
      <w:marTop w:val="0"/>
      <w:marBottom w:val="0"/>
      <w:divBdr>
        <w:top w:val="none" w:sz="0" w:space="0" w:color="auto"/>
        <w:left w:val="none" w:sz="0" w:space="0" w:color="auto"/>
        <w:bottom w:val="none" w:sz="0" w:space="0" w:color="auto"/>
        <w:right w:val="none" w:sz="0" w:space="0" w:color="auto"/>
      </w:divBdr>
    </w:div>
    <w:div w:id="1201477165">
      <w:bodyDiv w:val="1"/>
      <w:marLeft w:val="0"/>
      <w:marRight w:val="0"/>
      <w:marTop w:val="0"/>
      <w:marBottom w:val="0"/>
      <w:divBdr>
        <w:top w:val="none" w:sz="0" w:space="0" w:color="auto"/>
        <w:left w:val="none" w:sz="0" w:space="0" w:color="auto"/>
        <w:bottom w:val="none" w:sz="0" w:space="0" w:color="auto"/>
        <w:right w:val="none" w:sz="0" w:space="0" w:color="auto"/>
      </w:divBdr>
    </w:div>
    <w:div w:id="1201477337">
      <w:marLeft w:val="640"/>
      <w:marRight w:val="0"/>
      <w:marTop w:val="0"/>
      <w:marBottom w:val="0"/>
      <w:divBdr>
        <w:top w:val="none" w:sz="0" w:space="0" w:color="auto"/>
        <w:left w:val="none" w:sz="0" w:space="0" w:color="auto"/>
        <w:bottom w:val="none" w:sz="0" w:space="0" w:color="auto"/>
        <w:right w:val="none" w:sz="0" w:space="0" w:color="auto"/>
      </w:divBdr>
    </w:div>
    <w:div w:id="1201481805">
      <w:marLeft w:val="640"/>
      <w:marRight w:val="0"/>
      <w:marTop w:val="0"/>
      <w:marBottom w:val="0"/>
      <w:divBdr>
        <w:top w:val="none" w:sz="0" w:space="0" w:color="auto"/>
        <w:left w:val="none" w:sz="0" w:space="0" w:color="auto"/>
        <w:bottom w:val="none" w:sz="0" w:space="0" w:color="auto"/>
        <w:right w:val="none" w:sz="0" w:space="0" w:color="auto"/>
      </w:divBdr>
    </w:div>
    <w:div w:id="1201551934">
      <w:marLeft w:val="640"/>
      <w:marRight w:val="0"/>
      <w:marTop w:val="0"/>
      <w:marBottom w:val="0"/>
      <w:divBdr>
        <w:top w:val="none" w:sz="0" w:space="0" w:color="auto"/>
        <w:left w:val="none" w:sz="0" w:space="0" w:color="auto"/>
        <w:bottom w:val="none" w:sz="0" w:space="0" w:color="auto"/>
        <w:right w:val="none" w:sz="0" w:space="0" w:color="auto"/>
      </w:divBdr>
    </w:div>
    <w:div w:id="1201556751">
      <w:marLeft w:val="640"/>
      <w:marRight w:val="0"/>
      <w:marTop w:val="0"/>
      <w:marBottom w:val="0"/>
      <w:divBdr>
        <w:top w:val="none" w:sz="0" w:space="0" w:color="auto"/>
        <w:left w:val="none" w:sz="0" w:space="0" w:color="auto"/>
        <w:bottom w:val="none" w:sz="0" w:space="0" w:color="auto"/>
        <w:right w:val="none" w:sz="0" w:space="0" w:color="auto"/>
      </w:divBdr>
    </w:div>
    <w:div w:id="1201624823">
      <w:marLeft w:val="640"/>
      <w:marRight w:val="0"/>
      <w:marTop w:val="0"/>
      <w:marBottom w:val="0"/>
      <w:divBdr>
        <w:top w:val="none" w:sz="0" w:space="0" w:color="auto"/>
        <w:left w:val="none" w:sz="0" w:space="0" w:color="auto"/>
        <w:bottom w:val="none" w:sz="0" w:space="0" w:color="auto"/>
        <w:right w:val="none" w:sz="0" w:space="0" w:color="auto"/>
      </w:divBdr>
    </w:div>
    <w:div w:id="1201698334">
      <w:marLeft w:val="640"/>
      <w:marRight w:val="0"/>
      <w:marTop w:val="0"/>
      <w:marBottom w:val="0"/>
      <w:divBdr>
        <w:top w:val="none" w:sz="0" w:space="0" w:color="auto"/>
        <w:left w:val="none" w:sz="0" w:space="0" w:color="auto"/>
        <w:bottom w:val="none" w:sz="0" w:space="0" w:color="auto"/>
        <w:right w:val="none" w:sz="0" w:space="0" w:color="auto"/>
      </w:divBdr>
    </w:div>
    <w:div w:id="1201699124">
      <w:marLeft w:val="640"/>
      <w:marRight w:val="0"/>
      <w:marTop w:val="0"/>
      <w:marBottom w:val="0"/>
      <w:divBdr>
        <w:top w:val="none" w:sz="0" w:space="0" w:color="auto"/>
        <w:left w:val="none" w:sz="0" w:space="0" w:color="auto"/>
        <w:bottom w:val="none" w:sz="0" w:space="0" w:color="auto"/>
        <w:right w:val="none" w:sz="0" w:space="0" w:color="auto"/>
      </w:divBdr>
    </w:div>
    <w:div w:id="1201741363">
      <w:marLeft w:val="640"/>
      <w:marRight w:val="0"/>
      <w:marTop w:val="0"/>
      <w:marBottom w:val="0"/>
      <w:divBdr>
        <w:top w:val="none" w:sz="0" w:space="0" w:color="auto"/>
        <w:left w:val="none" w:sz="0" w:space="0" w:color="auto"/>
        <w:bottom w:val="none" w:sz="0" w:space="0" w:color="auto"/>
        <w:right w:val="none" w:sz="0" w:space="0" w:color="auto"/>
      </w:divBdr>
    </w:div>
    <w:div w:id="1201748026">
      <w:marLeft w:val="640"/>
      <w:marRight w:val="0"/>
      <w:marTop w:val="0"/>
      <w:marBottom w:val="0"/>
      <w:divBdr>
        <w:top w:val="none" w:sz="0" w:space="0" w:color="auto"/>
        <w:left w:val="none" w:sz="0" w:space="0" w:color="auto"/>
        <w:bottom w:val="none" w:sz="0" w:space="0" w:color="auto"/>
        <w:right w:val="none" w:sz="0" w:space="0" w:color="auto"/>
      </w:divBdr>
    </w:div>
    <w:div w:id="1201825669">
      <w:marLeft w:val="640"/>
      <w:marRight w:val="0"/>
      <w:marTop w:val="0"/>
      <w:marBottom w:val="0"/>
      <w:divBdr>
        <w:top w:val="none" w:sz="0" w:space="0" w:color="auto"/>
        <w:left w:val="none" w:sz="0" w:space="0" w:color="auto"/>
        <w:bottom w:val="none" w:sz="0" w:space="0" w:color="auto"/>
        <w:right w:val="none" w:sz="0" w:space="0" w:color="auto"/>
      </w:divBdr>
    </w:div>
    <w:div w:id="1201934971">
      <w:marLeft w:val="640"/>
      <w:marRight w:val="0"/>
      <w:marTop w:val="0"/>
      <w:marBottom w:val="0"/>
      <w:divBdr>
        <w:top w:val="none" w:sz="0" w:space="0" w:color="auto"/>
        <w:left w:val="none" w:sz="0" w:space="0" w:color="auto"/>
        <w:bottom w:val="none" w:sz="0" w:space="0" w:color="auto"/>
        <w:right w:val="none" w:sz="0" w:space="0" w:color="auto"/>
      </w:divBdr>
    </w:div>
    <w:div w:id="1201935234">
      <w:marLeft w:val="640"/>
      <w:marRight w:val="0"/>
      <w:marTop w:val="0"/>
      <w:marBottom w:val="0"/>
      <w:divBdr>
        <w:top w:val="none" w:sz="0" w:space="0" w:color="auto"/>
        <w:left w:val="none" w:sz="0" w:space="0" w:color="auto"/>
        <w:bottom w:val="none" w:sz="0" w:space="0" w:color="auto"/>
        <w:right w:val="none" w:sz="0" w:space="0" w:color="auto"/>
      </w:divBdr>
    </w:div>
    <w:div w:id="1201938396">
      <w:marLeft w:val="640"/>
      <w:marRight w:val="0"/>
      <w:marTop w:val="0"/>
      <w:marBottom w:val="0"/>
      <w:divBdr>
        <w:top w:val="none" w:sz="0" w:space="0" w:color="auto"/>
        <w:left w:val="none" w:sz="0" w:space="0" w:color="auto"/>
        <w:bottom w:val="none" w:sz="0" w:space="0" w:color="auto"/>
        <w:right w:val="none" w:sz="0" w:space="0" w:color="auto"/>
      </w:divBdr>
    </w:div>
    <w:div w:id="1202131952">
      <w:marLeft w:val="640"/>
      <w:marRight w:val="0"/>
      <w:marTop w:val="0"/>
      <w:marBottom w:val="0"/>
      <w:divBdr>
        <w:top w:val="none" w:sz="0" w:space="0" w:color="auto"/>
        <w:left w:val="none" w:sz="0" w:space="0" w:color="auto"/>
        <w:bottom w:val="none" w:sz="0" w:space="0" w:color="auto"/>
        <w:right w:val="none" w:sz="0" w:space="0" w:color="auto"/>
      </w:divBdr>
    </w:div>
    <w:div w:id="1202323551">
      <w:marLeft w:val="640"/>
      <w:marRight w:val="0"/>
      <w:marTop w:val="0"/>
      <w:marBottom w:val="0"/>
      <w:divBdr>
        <w:top w:val="none" w:sz="0" w:space="0" w:color="auto"/>
        <w:left w:val="none" w:sz="0" w:space="0" w:color="auto"/>
        <w:bottom w:val="none" w:sz="0" w:space="0" w:color="auto"/>
        <w:right w:val="none" w:sz="0" w:space="0" w:color="auto"/>
      </w:divBdr>
    </w:div>
    <w:div w:id="1202398498">
      <w:marLeft w:val="640"/>
      <w:marRight w:val="0"/>
      <w:marTop w:val="0"/>
      <w:marBottom w:val="0"/>
      <w:divBdr>
        <w:top w:val="none" w:sz="0" w:space="0" w:color="auto"/>
        <w:left w:val="none" w:sz="0" w:space="0" w:color="auto"/>
        <w:bottom w:val="none" w:sz="0" w:space="0" w:color="auto"/>
        <w:right w:val="none" w:sz="0" w:space="0" w:color="auto"/>
      </w:divBdr>
    </w:div>
    <w:div w:id="1202399273">
      <w:marLeft w:val="640"/>
      <w:marRight w:val="0"/>
      <w:marTop w:val="0"/>
      <w:marBottom w:val="0"/>
      <w:divBdr>
        <w:top w:val="none" w:sz="0" w:space="0" w:color="auto"/>
        <w:left w:val="none" w:sz="0" w:space="0" w:color="auto"/>
        <w:bottom w:val="none" w:sz="0" w:space="0" w:color="auto"/>
        <w:right w:val="none" w:sz="0" w:space="0" w:color="auto"/>
      </w:divBdr>
    </w:div>
    <w:div w:id="1202472117">
      <w:marLeft w:val="640"/>
      <w:marRight w:val="0"/>
      <w:marTop w:val="0"/>
      <w:marBottom w:val="0"/>
      <w:divBdr>
        <w:top w:val="none" w:sz="0" w:space="0" w:color="auto"/>
        <w:left w:val="none" w:sz="0" w:space="0" w:color="auto"/>
        <w:bottom w:val="none" w:sz="0" w:space="0" w:color="auto"/>
        <w:right w:val="none" w:sz="0" w:space="0" w:color="auto"/>
      </w:divBdr>
    </w:div>
    <w:div w:id="1202476437">
      <w:marLeft w:val="640"/>
      <w:marRight w:val="0"/>
      <w:marTop w:val="0"/>
      <w:marBottom w:val="0"/>
      <w:divBdr>
        <w:top w:val="none" w:sz="0" w:space="0" w:color="auto"/>
        <w:left w:val="none" w:sz="0" w:space="0" w:color="auto"/>
        <w:bottom w:val="none" w:sz="0" w:space="0" w:color="auto"/>
        <w:right w:val="none" w:sz="0" w:space="0" w:color="auto"/>
      </w:divBdr>
    </w:div>
    <w:div w:id="1202479959">
      <w:marLeft w:val="640"/>
      <w:marRight w:val="0"/>
      <w:marTop w:val="0"/>
      <w:marBottom w:val="0"/>
      <w:divBdr>
        <w:top w:val="none" w:sz="0" w:space="0" w:color="auto"/>
        <w:left w:val="none" w:sz="0" w:space="0" w:color="auto"/>
        <w:bottom w:val="none" w:sz="0" w:space="0" w:color="auto"/>
        <w:right w:val="none" w:sz="0" w:space="0" w:color="auto"/>
      </w:divBdr>
    </w:div>
    <w:div w:id="1202548808">
      <w:marLeft w:val="640"/>
      <w:marRight w:val="0"/>
      <w:marTop w:val="0"/>
      <w:marBottom w:val="0"/>
      <w:divBdr>
        <w:top w:val="none" w:sz="0" w:space="0" w:color="auto"/>
        <w:left w:val="none" w:sz="0" w:space="0" w:color="auto"/>
        <w:bottom w:val="none" w:sz="0" w:space="0" w:color="auto"/>
        <w:right w:val="none" w:sz="0" w:space="0" w:color="auto"/>
      </w:divBdr>
    </w:div>
    <w:div w:id="1202590484">
      <w:marLeft w:val="640"/>
      <w:marRight w:val="0"/>
      <w:marTop w:val="0"/>
      <w:marBottom w:val="0"/>
      <w:divBdr>
        <w:top w:val="none" w:sz="0" w:space="0" w:color="auto"/>
        <w:left w:val="none" w:sz="0" w:space="0" w:color="auto"/>
        <w:bottom w:val="none" w:sz="0" w:space="0" w:color="auto"/>
        <w:right w:val="none" w:sz="0" w:space="0" w:color="auto"/>
      </w:divBdr>
    </w:div>
    <w:div w:id="1202590730">
      <w:marLeft w:val="640"/>
      <w:marRight w:val="0"/>
      <w:marTop w:val="0"/>
      <w:marBottom w:val="0"/>
      <w:divBdr>
        <w:top w:val="none" w:sz="0" w:space="0" w:color="auto"/>
        <w:left w:val="none" w:sz="0" w:space="0" w:color="auto"/>
        <w:bottom w:val="none" w:sz="0" w:space="0" w:color="auto"/>
        <w:right w:val="none" w:sz="0" w:space="0" w:color="auto"/>
      </w:divBdr>
    </w:div>
    <w:div w:id="1202665561">
      <w:marLeft w:val="640"/>
      <w:marRight w:val="0"/>
      <w:marTop w:val="0"/>
      <w:marBottom w:val="0"/>
      <w:divBdr>
        <w:top w:val="none" w:sz="0" w:space="0" w:color="auto"/>
        <w:left w:val="none" w:sz="0" w:space="0" w:color="auto"/>
        <w:bottom w:val="none" w:sz="0" w:space="0" w:color="auto"/>
        <w:right w:val="none" w:sz="0" w:space="0" w:color="auto"/>
      </w:divBdr>
    </w:div>
    <w:div w:id="1202742060">
      <w:marLeft w:val="640"/>
      <w:marRight w:val="0"/>
      <w:marTop w:val="0"/>
      <w:marBottom w:val="0"/>
      <w:divBdr>
        <w:top w:val="none" w:sz="0" w:space="0" w:color="auto"/>
        <w:left w:val="none" w:sz="0" w:space="0" w:color="auto"/>
        <w:bottom w:val="none" w:sz="0" w:space="0" w:color="auto"/>
        <w:right w:val="none" w:sz="0" w:space="0" w:color="auto"/>
      </w:divBdr>
    </w:div>
    <w:div w:id="1202791159">
      <w:marLeft w:val="640"/>
      <w:marRight w:val="0"/>
      <w:marTop w:val="0"/>
      <w:marBottom w:val="0"/>
      <w:divBdr>
        <w:top w:val="none" w:sz="0" w:space="0" w:color="auto"/>
        <w:left w:val="none" w:sz="0" w:space="0" w:color="auto"/>
        <w:bottom w:val="none" w:sz="0" w:space="0" w:color="auto"/>
        <w:right w:val="none" w:sz="0" w:space="0" w:color="auto"/>
      </w:divBdr>
    </w:div>
    <w:div w:id="1202791358">
      <w:marLeft w:val="640"/>
      <w:marRight w:val="0"/>
      <w:marTop w:val="0"/>
      <w:marBottom w:val="0"/>
      <w:divBdr>
        <w:top w:val="none" w:sz="0" w:space="0" w:color="auto"/>
        <w:left w:val="none" w:sz="0" w:space="0" w:color="auto"/>
        <w:bottom w:val="none" w:sz="0" w:space="0" w:color="auto"/>
        <w:right w:val="none" w:sz="0" w:space="0" w:color="auto"/>
      </w:divBdr>
    </w:div>
    <w:div w:id="1203127887">
      <w:marLeft w:val="640"/>
      <w:marRight w:val="0"/>
      <w:marTop w:val="0"/>
      <w:marBottom w:val="0"/>
      <w:divBdr>
        <w:top w:val="none" w:sz="0" w:space="0" w:color="auto"/>
        <w:left w:val="none" w:sz="0" w:space="0" w:color="auto"/>
        <w:bottom w:val="none" w:sz="0" w:space="0" w:color="auto"/>
        <w:right w:val="none" w:sz="0" w:space="0" w:color="auto"/>
      </w:divBdr>
    </w:div>
    <w:div w:id="1203127958">
      <w:marLeft w:val="640"/>
      <w:marRight w:val="0"/>
      <w:marTop w:val="0"/>
      <w:marBottom w:val="0"/>
      <w:divBdr>
        <w:top w:val="none" w:sz="0" w:space="0" w:color="auto"/>
        <w:left w:val="none" w:sz="0" w:space="0" w:color="auto"/>
        <w:bottom w:val="none" w:sz="0" w:space="0" w:color="auto"/>
        <w:right w:val="none" w:sz="0" w:space="0" w:color="auto"/>
      </w:divBdr>
    </w:div>
    <w:div w:id="1203131798">
      <w:marLeft w:val="640"/>
      <w:marRight w:val="0"/>
      <w:marTop w:val="0"/>
      <w:marBottom w:val="0"/>
      <w:divBdr>
        <w:top w:val="none" w:sz="0" w:space="0" w:color="auto"/>
        <w:left w:val="none" w:sz="0" w:space="0" w:color="auto"/>
        <w:bottom w:val="none" w:sz="0" w:space="0" w:color="auto"/>
        <w:right w:val="none" w:sz="0" w:space="0" w:color="auto"/>
      </w:divBdr>
    </w:div>
    <w:div w:id="1203396907">
      <w:marLeft w:val="640"/>
      <w:marRight w:val="0"/>
      <w:marTop w:val="0"/>
      <w:marBottom w:val="0"/>
      <w:divBdr>
        <w:top w:val="none" w:sz="0" w:space="0" w:color="auto"/>
        <w:left w:val="none" w:sz="0" w:space="0" w:color="auto"/>
        <w:bottom w:val="none" w:sz="0" w:space="0" w:color="auto"/>
        <w:right w:val="none" w:sz="0" w:space="0" w:color="auto"/>
      </w:divBdr>
    </w:div>
    <w:div w:id="1203397589">
      <w:marLeft w:val="640"/>
      <w:marRight w:val="0"/>
      <w:marTop w:val="0"/>
      <w:marBottom w:val="0"/>
      <w:divBdr>
        <w:top w:val="none" w:sz="0" w:space="0" w:color="auto"/>
        <w:left w:val="none" w:sz="0" w:space="0" w:color="auto"/>
        <w:bottom w:val="none" w:sz="0" w:space="0" w:color="auto"/>
        <w:right w:val="none" w:sz="0" w:space="0" w:color="auto"/>
      </w:divBdr>
    </w:div>
    <w:div w:id="1203401975">
      <w:marLeft w:val="640"/>
      <w:marRight w:val="0"/>
      <w:marTop w:val="0"/>
      <w:marBottom w:val="0"/>
      <w:divBdr>
        <w:top w:val="none" w:sz="0" w:space="0" w:color="auto"/>
        <w:left w:val="none" w:sz="0" w:space="0" w:color="auto"/>
        <w:bottom w:val="none" w:sz="0" w:space="0" w:color="auto"/>
        <w:right w:val="none" w:sz="0" w:space="0" w:color="auto"/>
      </w:divBdr>
    </w:div>
    <w:div w:id="1203445815">
      <w:marLeft w:val="640"/>
      <w:marRight w:val="0"/>
      <w:marTop w:val="0"/>
      <w:marBottom w:val="0"/>
      <w:divBdr>
        <w:top w:val="none" w:sz="0" w:space="0" w:color="auto"/>
        <w:left w:val="none" w:sz="0" w:space="0" w:color="auto"/>
        <w:bottom w:val="none" w:sz="0" w:space="0" w:color="auto"/>
        <w:right w:val="none" w:sz="0" w:space="0" w:color="auto"/>
      </w:divBdr>
    </w:div>
    <w:div w:id="1203514786">
      <w:marLeft w:val="640"/>
      <w:marRight w:val="0"/>
      <w:marTop w:val="0"/>
      <w:marBottom w:val="0"/>
      <w:divBdr>
        <w:top w:val="none" w:sz="0" w:space="0" w:color="auto"/>
        <w:left w:val="none" w:sz="0" w:space="0" w:color="auto"/>
        <w:bottom w:val="none" w:sz="0" w:space="0" w:color="auto"/>
        <w:right w:val="none" w:sz="0" w:space="0" w:color="auto"/>
      </w:divBdr>
    </w:div>
    <w:div w:id="1203517824">
      <w:marLeft w:val="640"/>
      <w:marRight w:val="0"/>
      <w:marTop w:val="0"/>
      <w:marBottom w:val="0"/>
      <w:divBdr>
        <w:top w:val="none" w:sz="0" w:space="0" w:color="auto"/>
        <w:left w:val="none" w:sz="0" w:space="0" w:color="auto"/>
        <w:bottom w:val="none" w:sz="0" w:space="0" w:color="auto"/>
        <w:right w:val="none" w:sz="0" w:space="0" w:color="auto"/>
      </w:divBdr>
    </w:div>
    <w:div w:id="1203638166">
      <w:marLeft w:val="640"/>
      <w:marRight w:val="0"/>
      <w:marTop w:val="0"/>
      <w:marBottom w:val="0"/>
      <w:divBdr>
        <w:top w:val="none" w:sz="0" w:space="0" w:color="auto"/>
        <w:left w:val="none" w:sz="0" w:space="0" w:color="auto"/>
        <w:bottom w:val="none" w:sz="0" w:space="0" w:color="auto"/>
        <w:right w:val="none" w:sz="0" w:space="0" w:color="auto"/>
      </w:divBdr>
    </w:div>
    <w:div w:id="1203638944">
      <w:marLeft w:val="640"/>
      <w:marRight w:val="0"/>
      <w:marTop w:val="0"/>
      <w:marBottom w:val="0"/>
      <w:divBdr>
        <w:top w:val="none" w:sz="0" w:space="0" w:color="auto"/>
        <w:left w:val="none" w:sz="0" w:space="0" w:color="auto"/>
        <w:bottom w:val="none" w:sz="0" w:space="0" w:color="auto"/>
        <w:right w:val="none" w:sz="0" w:space="0" w:color="auto"/>
      </w:divBdr>
    </w:div>
    <w:div w:id="1203639368">
      <w:marLeft w:val="640"/>
      <w:marRight w:val="0"/>
      <w:marTop w:val="0"/>
      <w:marBottom w:val="0"/>
      <w:divBdr>
        <w:top w:val="none" w:sz="0" w:space="0" w:color="auto"/>
        <w:left w:val="none" w:sz="0" w:space="0" w:color="auto"/>
        <w:bottom w:val="none" w:sz="0" w:space="0" w:color="auto"/>
        <w:right w:val="none" w:sz="0" w:space="0" w:color="auto"/>
      </w:divBdr>
    </w:div>
    <w:div w:id="1203639538">
      <w:marLeft w:val="640"/>
      <w:marRight w:val="0"/>
      <w:marTop w:val="0"/>
      <w:marBottom w:val="0"/>
      <w:divBdr>
        <w:top w:val="none" w:sz="0" w:space="0" w:color="auto"/>
        <w:left w:val="none" w:sz="0" w:space="0" w:color="auto"/>
        <w:bottom w:val="none" w:sz="0" w:space="0" w:color="auto"/>
        <w:right w:val="none" w:sz="0" w:space="0" w:color="auto"/>
      </w:divBdr>
    </w:div>
    <w:div w:id="1203859247">
      <w:marLeft w:val="640"/>
      <w:marRight w:val="0"/>
      <w:marTop w:val="0"/>
      <w:marBottom w:val="0"/>
      <w:divBdr>
        <w:top w:val="none" w:sz="0" w:space="0" w:color="auto"/>
        <w:left w:val="none" w:sz="0" w:space="0" w:color="auto"/>
        <w:bottom w:val="none" w:sz="0" w:space="0" w:color="auto"/>
        <w:right w:val="none" w:sz="0" w:space="0" w:color="auto"/>
      </w:divBdr>
    </w:div>
    <w:div w:id="1203904129">
      <w:marLeft w:val="640"/>
      <w:marRight w:val="0"/>
      <w:marTop w:val="0"/>
      <w:marBottom w:val="0"/>
      <w:divBdr>
        <w:top w:val="none" w:sz="0" w:space="0" w:color="auto"/>
        <w:left w:val="none" w:sz="0" w:space="0" w:color="auto"/>
        <w:bottom w:val="none" w:sz="0" w:space="0" w:color="auto"/>
        <w:right w:val="none" w:sz="0" w:space="0" w:color="auto"/>
      </w:divBdr>
    </w:div>
    <w:div w:id="1203983505">
      <w:marLeft w:val="640"/>
      <w:marRight w:val="0"/>
      <w:marTop w:val="0"/>
      <w:marBottom w:val="0"/>
      <w:divBdr>
        <w:top w:val="none" w:sz="0" w:space="0" w:color="auto"/>
        <w:left w:val="none" w:sz="0" w:space="0" w:color="auto"/>
        <w:bottom w:val="none" w:sz="0" w:space="0" w:color="auto"/>
        <w:right w:val="none" w:sz="0" w:space="0" w:color="auto"/>
      </w:divBdr>
    </w:div>
    <w:div w:id="1204059020">
      <w:marLeft w:val="640"/>
      <w:marRight w:val="0"/>
      <w:marTop w:val="0"/>
      <w:marBottom w:val="0"/>
      <w:divBdr>
        <w:top w:val="none" w:sz="0" w:space="0" w:color="auto"/>
        <w:left w:val="none" w:sz="0" w:space="0" w:color="auto"/>
        <w:bottom w:val="none" w:sz="0" w:space="0" w:color="auto"/>
        <w:right w:val="none" w:sz="0" w:space="0" w:color="auto"/>
      </w:divBdr>
    </w:div>
    <w:div w:id="1204171780">
      <w:marLeft w:val="640"/>
      <w:marRight w:val="0"/>
      <w:marTop w:val="0"/>
      <w:marBottom w:val="0"/>
      <w:divBdr>
        <w:top w:val="none" w:sz="0" w:space="0" w:color="auto"/>
        <w:left w:val="none" w:sz="0" w:space="0" w:color="auto"/>
        <w:bottom w:val="none" w:sz="0" w:space="0" w:color="auto"/>
        <w:right w:val="none" w:sz="0" w:space="0" w:color="auto"/>
      </w:divBdr>
    </w:div>
    <w:div w:id="1204174173">
      <w:bodyDiv w:val="1"/>
      <w:marLeft w:val="0"/>
      <w:marRight w:val="0"/>
      <w:marTop w:val="0"/>
      <w:marBottom w:val="0"/>
      <w:divBdr>
        <w:top w:val="none" w:sz="0" w:space="0" w:color="auto"/>
        <w:left w:val="none" w:sz="0" w:space="0" w:color="auto"/>
        <w:bottom w:val="none" w:sz="0" w:space="0" w:color="auto"/>
        <w:right w:val="none" w:sz="0" w:space="0" w:color="auto"/>
      </w:divBdr>
      <w:divsChild>
        <w:div w:id="1631282440">
          <w:marLeft w:val="640"/>
          <w:marRight w:val="0"/>
          <w:marTop w:val="0"/>
          <w:marBottom w:val="0"/>
          <w:divBdr>
            <w:top w:val="none" w:sz="0" w:space="0" w:color="auto"/>
            <w:left w:val="none" w:sz="0" w:space="0" w:color="auto"/>
            <w:bottom w:val="none" w:sz="0" w:space="0" w:color="auto"/>
            <w:right w:val="none" w:sz="0" w:space="0" w:color="auto"/>
          </w:divBdr>
        </w:div>
        <w:div w:id="147554234">
          <w:marLeft w:val="640"/>
          <w:marRight w:val="0"/>
          <w:marTop w:val="0"/>
          <w:marBottom w:val="0"/>
          <w:divBdr>
            <w:top w:val="none" w:sz="0" w:space="0" w:color="auto"/>
            <w:left w:val="none" w:sz="0" w:space="0" w:color="auto"/>
            <w:bottom w:val="none" w:sz="0" w:space="0" w:color="auto"/>
            <w:right w:val="none" w:sz="0" w:space="0" w:color="auto"/>
          </w:divBdr>
        </w:div>
        <w:div w:id="928079762">
          <w:marLeft w:val="640"/>
          <w:marRight w:val="0"/>
          <w:marTop w:val="0"/>
          <w:marBottom w:val="0"/>
          <w:divBdr>
            <w:top w:val="none" w:sz="0" w:space="0" w:color="auto"/>
            <w:left w:val="none" w:sz="0" w:space="0" w:color="auto"/>
            <w:bottom w:val="none" w:sz="0" w:space="0" w:color="auto"/>
            <w:right w:val="none" w:sz="0" w:space="0" w:color="auto"/>
          </w:divBdr>
        </w:div>
        <w:div w:id="2085446686">
          <w:marLeft w:val="640"/>
          <w:marRight w:val="0"/>
          <w:marTop w:val="0"/>
          <w:marBottom w:val="0"/>
          <w:divBdr>
            <w:top w:val="none" w:sz="0" w:space="0" w:color="auto"/>
            <w:left w:val="none" w:sz="0" w:space="0" w:color="auto"/>
            <w:bottom w:val="none" w:sz="0" w:space="0" w:color="auto"/>
            <w:right w:val="none" w:sz="0" w:space="0" w:color="auto"/>
          </w:divBdr>
        </w:div>
        <w:div w:id="1715734376">
          <w:marLeft w:val="640"/>
          <w:marRight w:val="0"/>
          <w:marTop w:val="0"/>
          <w:marBottom w:val="0"/>
          <w:divBdr>
            <w:top w:val="none" w:sz="0" w:space="0" w:color="auto"/>
            <w:left w:val="none" w:sz="0" w:space="0" w:color="auto"/>
            <w:bottom w:val="none" w:sz="0" w:space="0" w:color="auto"/>
            <w:right w:val="none" w:sz="0" w:space="0" w:color="auto"/>
          </w:divBdr>
        </w:div>
        <w:div w:id="580213033">
          <w:marLeft w:val="640"/>
          <w:marRight w:val="0"/>
          <w:marTop w:val="0"/>
          <w:marBottom w:val="0"/>
          <w:divBdr>
            <w:top w:val="none" w:sz="0" w:space="0" w:color="auto"/>
            <w:left w:val="none" w:sz="0" w:space="0" w:color="auto"/>
            <w:bottom w:val="none" w:sz="0" w:space="0" w:color="auto"/>
            <w:right w:val="none" w:sz="0" w:space="0" w:color="auto"/>
          </w:divBdr>
        </w:div>
        <w:div w:id="497884247">
          <w:marLeft w:val="640"/>
          <w:marRight w:val="0"/>
          <w:marTop w:val="0"/>
          <w:marBottom w:val="0"/>
          <w:divBdr>
            <w:top w:val="none" w:sz="0" w:space="0" w:color="auto"/>
            <w:left w:val="none" w:sz="0" w:space="0" w:color="auto"/>
            <w:bottom w:val="none" w:sz="0" w:space="0" w:color="auto"/>
            <w:right w:val="none" w:sz="0" w:space="0" w:color="auto"/>
          </w:divBdr>
        </w:div>
        <w:div w:id="1191340956">
          <w:marLeft w:val="640"/>
          <w:marRight w:val="0"/>
          <w:marTop w:val="0"/>
          <w:marBottom w:val="0"/>
          <w:divBdr>
            <w:top w:val="none" w:sz="0" w:space="0" w:color="auto"/>
            <w:left w:val="none" w:sz="0" w:space="0" w:color="auto"/>
            <w:bottom w:val="none" w:sz="0" w:space="0" w:color="auto"/>
            <w:right w:val="none" w:sz="0" w:space="0" w:color="auto"/>
          </w:divBdr>
        </w:div>
        <w:div w:id="1692145643">
          <w:marLeft w:val="640"/>
          <w:marRight w:val="0"/>
          <w:marTop w:val="0"/>
          <w:marBottom w:val="0"/>
          <w:divBdr>
            <w:top w:val="none" w:sz="0" w:space="0" w:color="auto"/>
            <w:left w:val="none" w:sz="0" w:space="0" w:color="auto"/>
            <w:bottom w:val="none" w:sz="0" w:space="0" w:color="auto"/>
            <w:right w:val="none" w:sz="0" w:space="0" w:color="auto"/>
          </w:divBdr>
        </w:div>
        <w:div w:id="249314506">
          <w:marLeft w:val="640"/>
          <w:marRight w:val="0"/>
          <w:marTop w:val="0"/>
          <w:marBottom w:val="0"/>
          <w:divBdr>
            <w:top w:val="none" w:sz="0" w:space="0" w:color="auto"/>
            <w:left w:val="none" w:sz="0" w:space="0" w:color="auto"/>
            <w:bottom w:val="none" w:sz="0" w:space="0" w:color="auto"/>
            <w:right w:val="none" w:sz="0" w:space="0" w:color="auto"/>
          </w:divBdr>
        </w:div>
        <w:div w:id="606236217">
          <w:marLeft w:val="640"/>
          <w:marRight w:val="0"/>
          <w:marTop w:val="0"/>
          <w:marBottom w:val="0"/>
          <w:divBdr>
            <w:top w:val="none" w:sz="0" w:space="0" w:color="auto"/>
            <w:left w:val="none" w:sz="0" w:space="0" w:color="auto"/>
            <w:bottom w:val="none" w:sz="0" w:space="0" w:color="auto"/>
            <w:right w:val="none" w:sz="0" w:space="0" w:color="auto"/>
          </w:divBdr>
        </w:div>
        <w:div w:id="614561472">
          <w:marLeft w:val="640"/>
          <w:marRight w:val="0"/>
          <w:marTop w:val="0"/>
          <w:marBottom w:val="0"/>
          <w:divBdr>
            <w:top w:val="none" w:sz="0" w:space="0" w:color="auto"/>
            <w:left w:val="none" w:sz="0" w:space="0" w:color="auto"/>
            <w:bottom w:val="none" w:sz="0" w:space="0" w:color="auto"/>
            <w:right w:val="none" w:sz="0" w:space="0" w:color="auto"/>
          </w:divBdr>
        </w:div>
        <w:div w:id="1367868782">
          <w:marLeft w:val="640"/>
          <w:marRight w:val="0"/>
          <w:marTop w:val="0"/>
          <w:marBottom w:val="0"/>
          <w:divBdr>
            <w:top w:val="none" w:sz="0" w:space="0" w:color="auto"/>
            <w:left w:val="none" w:sz="0" w:space="0" w:color="auto"/>
            <w:bottom w:val="none" w:sz="0" w:space="0" w:color="auto"/>
            <w:right w:val="none" w:sz="0" w:space="0" w:color="auto"/>
          </w:divBdr>
        </w:div>
        <w:div w:id="1315373946">
          <w:marLeft w:val="640"/>
          <w:marRight w:val="0"/>
          <w:marTop w:val="0"/>
          <w:marBottom w:val="0"/>
          <w:divBdr>
            <w:top w:val="none" w:sz="0" w:space="0" w:color="auto"/>
            <w:left w:val="none" w:sz="0" w:space="0" w:color="auto"/>
            <w:bottom w:val="none" w:sz="0" w:space="0" w:color="auto"/>
            <w:right w:val="none" w:sz="0" w:space="0" w:color="auto"/>
          </w:divBdr>
        </w:div>
        <w:div w:id="1594897079">
          <w:marLeft w:val="640"/>
          <w:marRight w:val="0"/>
          <w:marTop w:val="0"/>
          <w:marBottom w:val="0"/>
          <w:divBdr>
            <w:top w:val="none" w:sz="0" w:space="0" w:color="auto"/>
            <w:left w:val="none" w:sz="0" w:space="0" w:color="auto"/>
            <w:bottom w:val="none" w:sz="0" w:space="0" w:color="auto"/>
            <w:right w:val="none" w:sz="0" w:space="0" w:color="auto"/>
          </w:divBdr>
        </w:div>
        <w:div w:id="1032535633">
          <w:marLeft w:val="640"/>
          <w:marRight w:val="0"/>
          <w:marTop w:val="0"/>
          <w:marBottom w:val="0"/>
          <w:divBdr>
            <w:top w:val="none" w:sz="0" w:space="0" w:color="auto"/>
            <w:left w:val="none" w:sz="0" w:space="0" w:color="auto"/>
            <w:bottom w:val="none" w:sz="0" w:space="0" w:color="auto"/>
            <w:right w:val="none" w:sz="0" w:space="0" w:color="auto"/>
          </w:divBdr>
        </w:div>
        <w:div w:id="893349743">
          <w:marLeft w:val="640"/>
          <w:marRight w:val="0"/>
          <w:marTop w:val="0"/>
          <w:marBottom w:val="0"/>
          <w:divBdr>
            <w:top w:val="none" w:sz="0" w:space="0" w:color="auto"/>
            <w:left w:val="none" w:sz="0" w:space="0" w:color="auto"/>
            <w:bottom w:val="none" w:sz="0" w:space="0" w:color="auto"/>
            <w:right w:val="none" w:sz="0" w:space="0" w:color="auto"/>
          </w:divBdr>
        </w:div>
        <w:div w:id="655449800">
          <w:marLeft w:val="640"/>
          <w:marRight w:val="0"/>
          <w:marTop w:val="0"/>
          <w:marBottom w:val="0"/>
          <w:divBdr>
            <w:top w:val="none" w:sz="0" w:space="0" w:color="auto"/>
            <w:left w:val="none" w:sz="0" w:space="0" w:color="auto"/>
            <w:bottom w:val="none" w:sz="0" w:space="0" w:color="auto"/>
            <w:right w:val="none" w:sz="0" w:space="0" w:color="auto"/>
          </w:divBdr>
        </w:div>
      </w:divsChild>
    </w:div>
    <w:div w:id="1204175996">
      <w:marLeft w:val="640"/>
      <w:marRight w:val="0"/>
      <w:marTop w:val="0"/>
      <w:marBottom w:val="0"/>
      <w:divBdr>
        <w:top w:val="none" w:sz="0" w:space="0" w:color="auto"/>
        <w:left w:val="none" w:sz="0" w:space="0" w:color="auto"/>
        <w:bottom w:val="none" w:sz="0" w:space="0" w:color="auto"/>
        <w:right w:val="none" w:sz="0" w:space="0" w:color="auto"/>
      </w:divBdr>
    </w:div>
    <w:div w:id="1204244423">
      <w:marLeft w:val="640"/>
      <w:marRight w:val="0"/>
      <w:marTop w:val="0"/>
      <w:marBottom w:val="0"/>
      <w:divBdr>
        <w:top w:val="none" w:sz="0" w:space="0" w:color="auto"/>
        <w:left w:val="none" w:sz="0" w:space="0" w:color="auto"/>
        <w:bottom w:val="none" w:sz="0" w:space="0" w:color="auto"/>
        <w:right w:val="none" w:sz="0" w:space="0" w:color="auto"/>
      </w:divBdr>
    </w:div>
    <w:div w:id="1204244855">
      <w:marLeft w:val="640"/>
      <w:marRight w:val="0"/>
      <w:marTop w:val="0"/>
      <w:marBottom w:val="0"/>
      <w:divBdr>
        <w:top w:val="none" w:sz="0" w:space="0" w:color="auto"/>
        <w:left w:val="none" w:sz="0" w:space="0" w:color="auto"/>
        <w:bottom w:val="none" w:sz="0" w:space="0" w:color="auto"/>
        <w:right w:val="none" w:sz="0" w:space="0" w:color="auto"/>
      </w:divBdr>
    </w:div>
    <w:div w:id="1204252990">
      <w:marLeft w:val="640"/>
      <w:marRight w:val="0"/>
      <w:marTop w:val="0"/>
      <w:marBottom w:val="0"/>
      <w:divBdr>
        <w:top w:val="none" w:sz="0" w:space="0" w:color="auto"/>
        <w:left w:val="none" w:sz="0" w:space="0" w:color="auto"/>
        <w:bottom w:val="none" w:sz="0" w:space="0" w:color="auto"/>
        <w:right w:val="none" w:sz="0" w:space="0" w:color="auto"/>
      </w:divBdr>
    </w:div>
    <w:div w:id="1204291106">
      <w:marLeft w:val="640"/>
      <w:marRight w:val="0"/>
      <w:marTop w:val="0"/>
      <w:marBottom w:val="0"/>
      <w:divBdr>
        <w:top w:val="none" w:sz="0" w:space="0" w:color="auto"/>
        <w:left w:val="none" w:sz="0" w:space="0" w:color="auto"/>
        <w:bottom w:val="none" w:sz="0" w:space="0" w:color="auto"/>
        <w:right w:val="none" w:sz="0" w:space="0" w:color="auto"/>
      </w:divBdr>
    </w:div>
    <w:div w:id="1204364497">
      <w:marLeft w:val="640"/>
      <w:marRight w:val="0"/>
      <w:marTop w:val="0"/>
      <w:marBottom w:val="0"/>
      <w:divBdr>
        <w:top w:val="none" w:sz="0" w:space="0" w:color="auto"/>
        <w:left w:val="none" w:sz="0" w:space="0" w:color="auto"/>
        <w:bottom w:val="none" w:sz="0" w:space="0" w:color="auto"/>
        <w:right w:val="none" w:sz="0" w:space="0" w:color="auto"/>
      </w:divBdr>
    </w:div>
    <w:div w:id="1204371272">
      <w:marLeft w:val="640"/>
      <w:marRight w:val="0"/>
      <w:marTop w:val="0"/>
      <w:marBottom w:val="0"/>
      <w:divBdr>
        <w:top w:val="none" w:sz="0" w:space="0" w:color="auto"/>
        <w:left w:val="none" w:sz="0" w:space="0" w:color="auto"/>
        <w:bottom w:val="none" w:sz="0" w:space="0" w:color="auto"/>
        <w:right w:val="none" w:sz="0" w:space="0" w:color="auto"/>
      </w:divBdr>
    </w:div>
    <w:div w:id="1204445041">
      <w:marLeft w:val="640"/>
      <w:marRight w:val="0"/>
      <w:marTop w:val="0"/>
      <w:marBottom w:val="0"/>
      <w:divBdr>
        <w:top w:val="none" w:sz="0" w:space="0" w:color="auto"/>
        <w:left w:val="none" w:sz="0" w:space="0" w:color="auto"/>
        <w:bottom w:val="none" w:sz="0" w:space="0" w:color="auto"/>
        <w:right w:val="none" w:sz="0" w:space="0" w:color="auto"/>
      </w:divBdr>
    </w:div>
    <w:div w:id="1204446896">
      <w:marLeft w:val="640"/>
      <w:marRight w:val="0"/>
      <w:marTop w:val="0"/>
      <w:marBottom w:val="0"/>
      <w:divBdr>
        <w:top w:val="none" w:sz="0" w:space="0" w:color="auto"/>
        <w:left w:val="none" w:sz="0" w:space="0" w:color="auto"/>
        <w:bottom w:val="none" w:sz="0" w:space="0" w:color="auto"/>
        <w:right w:val="none" w:sz="0" w:space="0" w:color="auto"/>
      </w:divBdr>
    </w:div>
    <w:div w:id="1204555426">
      <w:marLeft w:val="640"/>
      <w:marRight w:val="0"/>
      <w:marTop w:val="0"/>
      <w:marBottom w:val="0"/>
      <w:divBdr>
        <w:top w:val="none" w:sz="0" w:space="0" w:color="auto"/>
        <w:left w:val="none" w:sz="0" w:space="0" w:color="auto"/>
        <w:bottom w:val="none" w:sz="0" w:space="0" w:color="auto"/>
        <w:right w:val="none" w:sz="0" w:space="0" w:color="auto"/>
      </w:divBdr>
    </w:div>
    <w:div w:id="1204564725">
      <w:marLeft w:val="640"/>
      <w:marRight w:val="0"/>
      <w:marTop w:val="0"/>
      <w:marBottom w:val="0"/>
      <w:divBdr>
        <w:top w:val="none" w:sz="0" w:space="0" w:color="auto"/>
        <w:left w:val="none" w:sz="0" w:space="0" w:color="auto"/>
        <w:bottom w:val="none" w:sz="0" w:space="0" w:color="auto"/>
        <w:right w:val="none" w:sz="0" w:space="0" w:color="auto"/>
      </w:divBdr>
    </w:div>
    <w:div w:id="1204634488">
      <w:marLeft w:val="640"/>
      <w:marRight w:val="0"/>
      <w:marTop w:val="0"/>
      <w:marBottom w:val="0"/>
      <w:divBdr>
        <w:top w:val="none" w:sz="0" w:space="0" w:color="auto"/>
        <w:left w:val="none" w:sz="0" w:space="0" w:color="auto"/>
        <w:bottom w:val="none" w:sz="0" w:space="0" w:color="auto"/>
        <w:right w:val="none" w:sz="0" w:space="0" w:color="auto"/>
      </w:divBdr>
    </w:div>
    <w:div w:id="1204635582">
      <w:marLeft w:val="640"/>
      <w:marRight w:val="0"/>
      <w:marTop w:val="0"/>
      <w:marBottom w:val="0"/>
      <w:divBdr>
        <w:top w:val="none" w:sz="0" w:space="0" w:color="auto"/>
        <w:left w:val="none" w:sz="0" w:space="0" w:color="auto"/>
        <w:bottom w:val="none" w:sz="0" w:space="0" w:color="auto"/>
        <w:right w:val="none" w:sz="0" w:space="0" w:color="auto"/>
      </w:divBdr>
    </w:div>
    <w:div w:id="1204712596">
      <w:marLeft w:val="640"/>
      <w:marRight w:val="0"/>
      <w:marTop w:val="0"/>
      <w:marBottom w:val="0"/>
      <w:divBdr>
        <w:top w:val="none" w:sz="0" w:space="0" w:color="auto"/>
        <w:left w:val="none" w:sz="0" w:space="0" w:color="auto"/>
        <w:bottom w:val="none" w:sz="0" w:space="0" w:color="auto"/>
        <w:right w:val="none" w:sz="0" w:space="0" w:color="auto"/>
      </w:divBdr>
    </w:div>
    <w:div w:id="1204713696">
      <w:marLeft w:val="640"/>
      <w:marRight w:val="0"/>
      <w:marTop w:val="0"/>
      <w:marBottom w:val="0"/>
      <w:divBdr>
        <w:top w:val="none" w:sz="0" w:space="0" w:color="auto"/>
        <w:left w:val="none" w:sz="0" w:space="0" w:color="auto"/>
        <w:bottom w:val="none" w:sz="0" w:space="0" w:color="auto"/>
        <w:right w:val="none" w:sz="0" w:space="0" w:color="auto"/>
      </w:divBdr>
    </w:div>
    <w:div w:id="1204750370">
      <w:marLeft w:val="640"/>
      <w:marRight w:val="0"/>
      <w:marTop w:val="0"/>
      <w:marBottom w:val="0"/>
      <w:divBdr>
        <w:top w:val="none" w:sz="0" w:space="0" w:color="auto"/>
        <w:left w:val="none" w:sz="0" w:space="0" w:color="auto"/>
        <w:bottom w:val="none" w:sz="0" w:space="0" w:color="auto"/>
        <w:right w:val="none" w:sz="0" w:space="0" w:color="auto"/>
      </w:divBdr>
    </w:div>
    <w:div w:id="1204827333">
      <w:marLeft w:val="640"/>
      <w:marRight w:val="0"/>
      <w:marTop w:val="0"/>
      <w:marBottom w:val="0"/>
      <w:divBdr>
        <w:top w:val="none" w:sz="0" w:space="0" w:color="auto"/>
        <w:left w:val="none" w:sz="0" w:space="0" w:color="auto"/>
        <w:bottom w:val="none" w:sz="0" w:space="0" w:color="auto"/>
        <w:right w:val="none" w:sz="0" w:space="0" w:color="auto"/>
      </w:divBdr>
    </w:div>
    <w:div w:id="1204830592">
      <w:marLeft w:val="640"/>
      <w:marRight w:val="0"/>
      <w:marTop w:val="0"/>
      <w:marBottom w:val="0"/>
      <w:divBdr>
        <w:top w:val="none" w:sz="0" w:space="0" w:color="auto"/>
        <w:left w:val="none" w:sz="0" w:space="0" w:color="auto"/>
        <w:bottom w:val="none" w:sz="0" w:space="0" w:color="auto"/>
        <w:right w:val="none" w:sz="0" w:space="0" w:color="auto"/>
      </w:divBdr>
    </w:div>
    <w:div w:id="1204949608">
      <w:marLeft w:val="640"/>
      <w:marRight w:val="0"/>
      <w:marTop w:val="0"/>
      <w:marBottom w:val="0"/>
      <w:divBdr>
        <w:top w:val="none" w:sz="0" w:space="0" w:color="auto"/>
        <w:left w:val="none" w:sz="0" w:space="0" w:color="auto"/>
        <w:bottom w:val="none" w:sz="0" w:space="0" w:color="auto"/>
        <w:right w:val="none" w:sz="0" w:space="0" w:color="auto"/>
      </w:divBdr>
    </w:div>
    <w:div w:id="1204949733">
      <w:marLeft w:val="640"/>
      <w:marRight w:val="0"/>
      <w:marTop w:val="0"/>
      <w:marBottom w:val="0"/>
      <w:divBdr>
        <w:top w:val="none" w:sz="0" w:space="0" w:color="auto"/>
        <w:left w:val="none" w:sz="0" w:space="0" w:color="auto"/>
        <w:bottom w:val="none" w:sz="0" w:space="0" w:color="auto"/>
        <w:right w:val="none" w:sz="0" w:space="0" w:color="auto"/>
      </w:divBdr>
    </w:div>
    <w:div w:id="1205019215">
      <w:marLeft w:val="640"/>
      <w:marRight w:val="0"/>
      <w:marTop w:val="0"/>
      <w:marBottom w:val="0"/>
      <w:divBdr>
        <w:top w:val="none" w:sz="0" w:space="0" w:color="auto"/>
        <w:left w:val="none" w:sz="0" w:space="0" w:color="auto"/>
        <w:bottom w:val="none" w:sz="0" w:space="0" w:color="auto"/>
        <w:right w:val="none" w:sz="0" w:space="0" w:color="auto"/>
      </w:divBdr>
    </w:div>
    <w:div w:id="1205022933">
      <w:marLeft w:val="640"/>
      <w:marRight w:val="0"/>
      <w:marTop w:val="0"/>
      <w:marBottom w:val="0"/>
      <w:divBdr>
        <w:top w:val="none" w:sz="0" w:space="0" w:color="auto"/>
        <w:left w:val="none" w:sz="0" w:space="0" w:color="auto"/>
        <w:bottom w:val="none" w:sz="0" w:space="0" w:color="auto"/>
        <w:right w:val="none" w:sz="0" w:space="0" w:color="auto"/>
      </w:divBdr>
    </w:div>
    <w:div w:id="1205023602">
      <w:marLeft w:val="640"/>
      <w:marRight w:val="0"/>
      <w:marTop w:val="0"/>
      <w:marBottom w:val="0"/>
      <w:divBdr>
        <w:top w:val="none" w:sz="0" w:space="0" w:color="auto"/>
        <w:left w:val="none" w:sz="0" w:space="0" w:color="auto"/>
        <w:bottom w:val="none" w:sz="0" w:space="0" w:color="auto"/>
        <w:right w:val="none" w:sz="0" w:space="0" w:color="auto"/>
      </w:divBdr>
    </w:div>
    <w:div w:id="1205144300">
      <w:marLeft w:val="640"/>
      <w:marRight w:val="0"/>
      <w:marTop w:val="0"/>
      <w:marBottom w:val="0"/>
      <w:divBdr>
        <w:top w:val="none" w:sz="0" w:space="0" w:color="auto"/>
        <w:left w:val="none" w:sz="0" w:space="0" w:color="auto"/>
        <w:bottom w:val="none" w:sz="0" w:space="0" w:color="auto"/>
        <w:right w:val="none" w:sz="0" w:space="0" w:color="auto"/>
      </w:divBdr>
    </w:div>
    <w:div w:id="1205168006">
      <w:marLeft w:val="640"/>
      <w:marRight w:val="0"/>
      <w:marTop w:val="0"/>
      <w:marBottom w:val="0"/>
      <w:divBdr>
        <w:top w:val="none" w:sz="0" w:space="0" w:color="auto"/>
        <w:left w:val="none" w:sz="0" w:space="0" w:color="auto"/>
        <w:bottom w:val="none" w:sz="0" w:space="0" w:color="auto"/>
        <w:right w:val="none" w:sz="0" w:space="0" w:color="auto"/>
      </w:divBdr>
    </w:div>
    <w:div w:id="1205170813">
      <w:marLeft w:val="640"/>
      <w:marRight w:val="0"/>
      <w:marTop w:val="0"/>
      <w:marBottom w:val="0"/>
      <w:divBdr>
        <w:top w:val="none" w:sz="0" w:space="0" w:color="auto"/>
        <w:left w:val="none" w:sz="0" w:space="0" w:color="auto"/>
        <w:bottom w:val="none" w:sz="0" w:space="0" w:color="auto"/>
        <w:right w:val="none" w:sz="0" w:space="0" w:color="auto"/>
      </w:divBdr>
    </w:div>
    <w:div w:id="1205172936">
      <w:marLeft w:val="640"/>
      <w:marRight w:val="0"/>
      <w:marTop w:val="0"/>
      <w:marBottom w:val="0"/>
      <w:divBdr>
        <w:top w:val="none" w:sz="0" w:space="0" w:color="auto"/>
        <w:left w:val="none" w:sz="0" w:space="0" w:color="auto"/>
        <w:bottom w:val="none" w:sz="0" w:space="0" w:color="auto"/>
        <w:right w:val="none" w:sz="0" w:space="0" w:color="auto"/>
      </w:divBdr>
    </w:div>
    <w:div w:id="1205214549">
      <w:marLeft w:val="640"/>
      <w:marRight w:val="0"/>
      <w:marTop w:val="0"/>
      <w:marBottom w:val="0"/>
      <w:divBdr>
        <w:top w:val="none" w:sz="0" w:space="0" w:color="auto"/>
        <w:left w:val="none" w:sz="0" w:space="0" w:color="auto"/>
        <w:bottom w:val="none" w:sz="0" w:space="0" w:color="auto"/>
        <w:right w:val="none" w:sz="0" w:space="0" w:color="auto"/>
      </w:divBdr>
    </w:div>
    <w:div w:id="1205214986">
      <w:marLeft w:val="640"/>
      <w:marRight w:val="0"/>
      <w:marTop w:val="0"/>
      <w:marBottom w:val="0"/>
      <w:divBdr>
        <w:top w:val="none" w:sz="0" w:space="0" w:color="auto"/>
        <w:left w:val="none" w:sz="0" w:space="0" w:color="auto"/>
        <w:bottom w:val="none" w:sz="0" w:space="0" w:color="auto"/>
        <w:right w:val="none" w:sz="0" w:space="0" w:color="auto"/>
      </w:divBdr>
    </w:div>
    <w:div w:id="1205287717">
      <w:marLeft w:val="640"/>
      <w:marRight w:val="0"/>
      <w:marTop w:val="0"/>
      <w:marBottom w:val="0"/>
      <w:divBdr>
        <w:top w:val="none" w:sz="0" w:space="0" w:color="auto"/>
        <w:left w:val="none" w:sz="0" w:space="0" w:color="auto"/>
        <w:bottom w:val="none" w:sz="0" w:space="0" w:color="auto"/>
        <w:right w:val="none" w:sz="0" w:space="0" w:color="auto"/>
      </w:divBdr>
    </w:div>
    <w:div w:id="1205288410">
      <w:marLeft w:val="640"/>
      <w:marRight w:val="0"/>
      <w:marTop w:val="0"/>
      <w:marBottom w:val="0"/>
      <w:divBdr>
        <w:top w:val="none" w:sz="0" w:space="0" w:color="auto"/>
        <w:left w:val="none" w:sz="0" w:space="0" w:color="auto"/>
        <w:bottom w:val="none" w:sz="0" w:space="0" w:color="auto"/>
        <w:right w:val="none" w:sz="0" w:space="0" w:color="auto"/>
      </w:divBdr>
    </w:div>
    <w:div w:id="1205294136">
      <w:marLeft w:val="640"/>
      <w:marRight w:val="0"/>
      <w:marTop w:val="0"/>
      <w:marBottom w:val="0"/>
      <w:divBdr>
        <w:top w:val="none" w:sz="0" w:space="0" w:color="auto"/>
        <w:left w:val="none" w:sz="0" w:space="0" w:color="auto"/>
        <w:bottom w:val="none" w:sz="0" w:space="0" w:color="auto"/>
        <w:right w:val="none" w:sz="0" w:space="0" w:color="auto"/>
      </w:divBdr>
    </w:div>
    <w:div w:id="1205295130">
      <w:marLeft w:val="640"/>
      <w:marRight w:val="0"/>
      <w:marTop w:val="0"/>
      <w:marBottom w:val="0"/>
      <w:divBdr>
        <w:top w:val="none" w:sz="0" w:space="0" w:color="auto"/>
        <w:left w:val="none" w:sz="0" w:space="0" w:color="auto"/>
        <w:bottom w:val="none" w:sz="0" w:space="0" w:color="auto"/>
        <w:right w:val="none" w:sz="0" w:space="0" w:color="auto"/>
      </w:divBdr>
    </w:div>
    <w:div w:id="1205361515">
      <w:marLeft w:val="640"/>
      <w:marRight w:val="0"/>
      <w:marTop w:val="0"/>
      <w:marBottom w:val="0"/>
      <w:divBdr>
        <w:top w:val="none" w:sz="0" w:space="0" w:color="auto"/>
        <w:left w:val="none" w:sz="0" w:space="0" w:color="auto"/>
        <w:bottom w:val="none" w:sz="0" w:space="0" w:color="auto"/>
        <w:right w:val="none" w:sz="0" w:space="0" w:color="auto"/>
      </w:divBdr>
    </w:div>
    <w:div w:id="1205363434">
      <w:marLeft w:val="640"/>
      <w:marRight w:val="0"/>
      <w:marTop w:val="0"/>
      <w:marBottom w:val="0"/>
      <w:divBdr>
        <w:top w:val="none" w:sz="0" w:space="0" w:color="auto"/>
        <w:left w:val="none" w:sz="0" w:space="0" w:color="auto"/>
        <w:bottom w:val="none" w:sz="0" w:space="0" w:color="auto"/>
        <w:right w:val="none" w:sz="0" w:space="0" w:color="auto"/>
      </w:divBdr>
    </w:div>
    <w:div w:id="1205370269">
      <w:marLeft w:val="640"/>
      <w:marRight w:val="0"/>
      <w:marTop w:val="0"/>
      <w:marBottom w:val="0"/>
      <w:divBdr>
        <w:top w:val="none" w:sz="0" w:space="0" w:color="auto"/>
        <w:left w:val="none" w:sz="0" w:space="0" w:color="auto"/>
        <w:bottom w:val="none" w:sz="0" w:space="0" w:color="auto"/>
        <w:right w:val="none" w:sz="0" w:space="0" w:color="auto"/>
      </w:divBdr>
    </w:div>
    <w:div w:id="1205404771">
      <w:marLeft w:val="640"/>
      <w:marRight w:val="0"/>
      <w:marTop w:val="0"/>
      <w:marBottom w:val="0"/>
      <w:divBdr>
        <w:top w:val="none" w:sz="0" w:space="0" w:color="auto"/>
        <w:left w:val="none" w:sz="0" w:space="0" w:color="auto"/>
        <w:bottom w:val="none" w:sz="0" w:space="0" w:color="auto"/>
        <w:right w:val="none" w:sz="0" w:space="0" w:color="auto"/>
      </w:divBdr>
    </w:div>
    <w:div w:id="1205409162">
      <w:marLeft w:val="640"/>
      <w:marRight w:val="0"/>
      <w:marTop w:val="0"/>
      <w:marBottom w:val="0"/>
      <w:divBdr>
        <w:top w:val="none" w:sz="0" w:space="0" w:color="auto"/>
        <w:left w:val="none" w:sz="0" w:space="0" w:color="auto"/>
        <w:bottom w:val="none" w:sz="0" w:space="0" w:color="auto"/>
        <w:right w:val="none" w:sz="0" w:space="0" w:color="auto"/>
      </w:divBdr>
    </w:div>
    <w:div w:id="1205479732">
      <w:marLeft w:val="640"/>
      <w:marRight w:val="0"/>
      <w:marTop w:val="0"/>
      <w:marBottom w:val="0"/>
      <w:divBdr>
        <w:top w:val="none" w:sz="0" w:space="0" w:color="auto"/>
        <w:left w:val="none" w:sz="0" w:space="0" w:color="auto"/>
        <w:bottom w:val="none" w:sz="0" w:space="0" w:color="auto"/>
        <w:right w:val="none" w:sz="0" w:space="0" w:color="auto"/>
      </w:divBdr>
    </w:div>
    <w:div w:id="1205480452">
      <w:marLeft w:val="640"/>
      <w:marRight w:val="0"/>
      <w:marTop w:val="0"/>
      <w:marBottom w:val="0"/>
      <w:divBdr>
        <w:top w:val="none" w:sz="0" w:space="0" w:color="auto"/>
        <w:left w:val="none" w:sz="0" w:space="0" w:color="auto"/>
        <w:bottom w:val="none" w:sz="0" w:space="0" w:color="auto"/>
        <w:right w:val="none" w:sz="0" w:space="0" w:color="auto"/>
      </w:divBdr>
    </w:div>
    <w:div w:id="1205482114">
      <w:marLeft w:val="640"/>
      <w:marRight w:val="0"/>
      <w:marTop w:val="0"/>
      <w:marBottom w:val="0"/>
      <w:divBdr>
        <w:top w:val="none" w:sz="0" w:space="0" w:color="auto"/>
        <w:left w:val="none" w:sz="0" w:space="0" w:color="auto"/>
        <w:bottom w:val="none" w:sz="0" w:space="0" w:color="auto"/>
        <w:right w:val="none" w:sz="0" w:space="0" w:color="auto"/>
      </w:divBdr>
    </w:div>
    <w:div w:id="1205602263">
      <w:marLeft w:val="640"/>
      <w:marRight w:val="0"/>
      <w:marTop w:val="0"/>
      <w:marBottom w:val="0"/>
      <w:divBdr>
        <w:top w:val="none" w:sz="0" w:space="0" w:color="auto"/>
        <w:left w:val="none" w:sz="0" w:space="0" w:color="auto"/>
        <w:bottom w:val="none" w:sz="0" w:space="0" w:color="auto"/>
        <w:right w:val="none" w:sz="0" w:space="0" w:color="auto"/>
      </w:divBdr>
    </w:div>
    <w:div w:id="1205604203">
      <w:marLeft w:val="640"/>
      <w:marRight w:val="0"/>
      <w:marTop w:val="0"/>
      <w:marBottom w:val="0"/>
      <w:divBdr>
        <w:top w:val="none" w:sz="0" w:space="0" w:color="auto"/>
        <w:left w:val="none" w:sz="0" w:space="0" w:color="auto"/>
        <w:bottom w:val="none" w:sz="0" w:space="0" w:color="auto"/>
        <w:right w:val="none" w:sz="0" w:space="0" w:color="auto"/>
      </w:divBdr>
    </w:div>
    <w:div w:id="1205604697">
      <w:marLeft w:val="640"/>
      <w:marRight w:val="0"/>
      <w:marTop w:val="0"/>
      <w:marBottom w:val="0"/>
      <w:divBdr>
        <w:top w:val="none" w:sz="0" w:space="0" w:color="auto"/>
        <w:left w:val="none" w:sz="0" w:space="0" w:color="auto"/>
        <w:bottom w:val="none" w:sz="0" w:space="0" w:color="auto"/>
        <w:right w:val="none" w:sz="0" w:space="0" w:color="auto"/>
      </w:divBdr>
    </w:div>
    <w:div w:id="1205604775">
      <w:marLeft w:val="640"/>
      <w:marRight w:val="0"/>
      <w:marTop w:val="0"/>
      <w:marBottom w:val="0"/>
      <w:divBdr>
        <w:top w:val="none" w:sz="0" w:space="0" w:color="auto"/>
        <w:left w:val="none" w:sz="0" w:space="0" w:color="auto"/>
        <w:bottom w:val="none" w:sz="0" w:space="0" w:color="auto"/>
        <w:right w:val="none" w:sz="0" w:space="0" w:color="auto"/>
      </w:divBdr>
    </w:div>
    <w:div w:id="1205678919">
      <w:marLeft w:val="640"/>
      <w:marRight w:val="0"/>
      <w:marTop w:val="0"/>
      <w:marBottom w:val="0"/>
      <w:divBdr>
        <w:top w:val="none" w:sz="0" w:space="0" w:color="auto"/>
        <w:left w:val="none" w:sz="0" w:space="0" w:color="auto"/>
        <w:bottom w:val="none" w:sz="0" w:space="0" w:color="auto"/>
        <w:right w:val="none" w:sz="0" w:space="0" w:color="auto"/>
      </w:divBdr>
    </w:div>
    <w:div w:id="1205681393">
      <w:marLeft w:val="640"/>
      <w:marRight w:val="0"/>
      <w:marTop w:val="0"/>
      <w:marBottom w:val="0"/>
      <w:divBdr>
        <w:top w:val="none" w:sz="0" w:space="0" w:color="auto"/>
        <w:left w:val="none" w:sz="0" w:space="0" w:color="auto"/>
        <w:bottom w:val="none" w:sz="0" w:space="0" w:color="auto"/>
        <w:right w:val="none" w:sz="0" w:space="0" w:color="auto"/>
      </w:divBdr>
    </w:div>
    <w:div w:id="1205825463">
      <w:marLeft w:val="640"/>
      <w:marRight w:val="0"/>
      <w:marTop w:val="0"/>
      <w:marBottom w:val="0"/>
      <w:divBdr>
        <w:top w:val="none" w:sz="0" w:space="0" w:color="auto"/>
        <w:left w:val="none" w:sz="0" w:space="0" w:color="auto"/>
        <w:bottom w:val="none" w:sz="0" w:space="0" w:color="auto"/>
        <w:right w:val="none" w:sz="0" w:space="0" w:color="auto"/>
      </w:divBdr>
    </w:div>
    <w:div w:id="1205867084">
      <w:marLeft w:val="640"/>
      <w:marRight w:val="0"/>
      <w:marTop w:val="0"/>
      <w:marBottom w:val="0"/>
      <w:divBdr>
        <w:top w:val="none" w:sz="0" w:space="0" w:color="auto"/>
        <w:left w:val="none" w:sz="0" w:space="0" w:color="auto"/>
        <w:bottom w:val="none" w:sz="0" w:space="0" w:color="auto"/>
        <w:right w:val="none" w:sz="0" w:space="0" w:color="auto"/>
      </w:divBdr>
    </w:div>
    <w:div w:id="1205943952">
      <w:marLeft w:val="640"/>
      <w:marRight w:val="0"/>
      <w:marTop w:val="0"/>
      <w:marBottom w:val="0"/>
      <w:divBdr>
        <w:top w:val="none" w:sz="0" w:space="0" w:color="auto"/>
        <w:left w:val="none" w:sz="0" w:space="0" w:color="auto"/>
        <w:bottom w:val="none" w:sz="0" w:space="0" w:color="auto"/>
        <w:right w:val="none" w:sz="0" w:space="0" w:color="auto"/>
      </w:divBdr>
    </w:div>
    <w:div w:id="1206018980">
      <w:marLeft w:val="640"/>
      <w:marRight w:val="0"/>
      <w:marTop w:val="0"/>
      <w:marBottom w:val="0"/>
      <w:divBdr>
        <w:top w:val="none" w:sz="0" w:space="0" w:color="auto"/>
        <w:left w:val="none" w:sz="0" w:space="0" w:color="auto"/>
        <w:bottom w:val="none" w:sz="0" w:space="0" w:color="auto"/>
        <w:right w:val="none" w:sz="0" w:space="0" w:color="auto"/>
      </w:divBdr>
    </w:div>
    <w:div w:id="1206019429">
      <w:marLeft w:val="640"/>
      <w:marRight w:val="0"/>
      <w:marTop w:val="0"/>
      <w:marBottom w:val="0"/>
      <w:divBdr>
        <w:top w:val="none" w:sz="0" w:space="0" w:color="auto"/>
        <w:left w:val="none" w:sz="0" w:space="0" w:color="auto"/>
        <w:bottom w:val="none" w:sz="0" w:space="0" w:color="auto"/>
        <w:right w:val="none" w:sz="0" w:space="0" w:color="auto"/>
      </w:divBdr>
    </w:div>
    <w:div w:id="1206067280">
      <w:marLeft w:val="640"/>
      <w:marRight w:val="0"/>
      <w:marTop w:val="0"/>
      <w:marBottom w:val="0"/>
      <w:divBdr>
        <w:top w:val="none" w:sz="0" w:space="0" w:color="auto"/>
        <w:left w:val="none" w:sz="0" w:space="0" w:color="auto"/>
        <w:bottom w:val="none" w:sz="0" w:space="0" w:color="auto"/>
        <w:right w:val="none" w:sz="0" w:space="0" w:color="auto"/>
      </w:divBdr>
    </w:div>
    <w:div w:id="1206067477">
      <w:marLeft w:val="640"/>
      <w:marRight w:val="0"/>
      <w:marTop w:val="0"/>
      <w:marBottom w:val="0"/>
      <w:divBdr>
        <w:top w:val="none" w:sz="0" w:space="0" w:color="auto"/>
        <w:left w:val="none" w:sz="0" w:space="0" w:color="auto"/>
        <w:bottom w:val="none" w:sz="0" w:space="0" w:color="auto"/>
        <w:right w:val="none" w:sz="0" w:space="0" w:color="auto"/>
      </w:divBdr>
    </w:div>
    <w:div w:id="1206142401">
      <w:marLeft w:val="640"/>
      <w:marRight w:val="0"/>
      <w:marTop w:val="0"/>
      <w:marBottom w:val="0"/>
      <w:divBdr>
        <w:top w:val="none" w:sz="0" w:space="0" w:color="auto"/>
        <w:left w:val="none" w:sz="0" w:space="0" w:color="auto"/>
        <w:bottom w:val="none" w:sz="0" w:space="0" w:color="auto"/>
        <w:right w:val="none" w:sz="0" w:space="0" w:color="auto"/>
      </w:divBdr>
    </w:div>
    <w:div w:id="1206143710">
      <w:marLeft w:val="640"/>
      <w:marRight w:val="0"/>
      <w:marTop w:val="0"/>
      <w:marBottom w:val="0"/>
      <w:divBdr>
        <w:top w:val="none" w:sz="0" w:space="0" w:color="auto"/>
        <w:left w:val="none" w:sz="0" w:space="0" w:color="auto"/>
        <w:bottom w:val="none" w:sz="0" w:space="0" w:color="auto"/>
        <w:right w:val="none" w:sz="0" w:space="0" w:color="auto"/>
      </w:divBdr>
    </w:div>
    <w:div w:id="1206210455">
      <w:marLeft w:val="640"/>
      <w:marRight w:val="0"/>
      <w:marTop w:val="0"/>
      <w:marBottom w:val="0"/>
      <w:divBdr>
        <w:top w:val="none" w:sz="0" w:space="0" w:color="auto"/>
        <w:left w:val="none" w:sz="0" w:space="0" w:color="auto"/>
        <w:bottom w:val="none" w:sz="0" w:space="0" w:color="auto"/>
        <w:right w:val="none" w:sz="0" w:space="0" w:color="auto"/>
      </w:divBdr>
    </w:div>
    <w:div w:id="1206212694">
      <w:marLeft w:val="640"/>
      <w:marRight w:val="0"/>
      <w:marTop w:val="0"/>
      <w:marBottom w:val="0"/>
      <w:divBdr>
        <w:top w:val="none" w:sz="0" w:space="0" w:color="auto"/>
        <w:left w:val="none" w:sz="0" w:space="0" w:color="auto"/>
        <w:bottom w:val="none" w:sz="0" w:space="0" w:color="auto"/>
        <w:right w:val="none" w:sz="0" w:space="0" w:color="auto"/>
      </w:divBdr>
    </w:div>
    <w:div w:id="1206214580">
      <w:marLeft w:val="640"/>
      <w:marRight w:val="0"/>
      <w:marTop w:val="0"/>
      <w:marBottom w:val="0"/>
      <w:divBdr>
        <w:top w:val="none" w:sz="0" w:space="0" w:color="auto"/>
        <w:left w:val="none" w:sz="0" w:space="0" w:color="auto"/>
        <w:bottom w:val="none" w:sz="0" w:space="0" w:color="auto"/>
        <w:right w:val="none" w:sz="0" w:space="0" w:color="auto"/>
      </w:divBdr>
    </w:div>
    <w:div w:id="1206214914">
      <w:marLeft w:val="640"/>
      <w:marRight w:val="0"/>
      <w:marTop w:val="0"/>
      <w:marBottom w:val="0"/>
      <w:divBdr>
        <w:top w:val="none" w:sz="0" w:space="0" w:color="auto"/>
        <w:left w:val="none" w:sz="0" w:space="0" w:color="auto"/>
        <w:bottom w:val="none" w:sz="0" w:space="0" w:color="auto"/>
        <w:right w:val="none" w:sz="0" w:space="0" w:color="auto"/>
      </w:divBdr>
    </w:div>
    <w:div w:id="1206216611">
      <w:marLeft w:val="640"/>
      <w:marRight w:val="0"/>
      <w:marTop w:val="0"/>
      <w:marBottom w:val="0"/>
      <w:divBdr>
        <w:top w:val="none" w:sz="0" w:space="0" w:color="auto"/>
        <w:left w:val="none" w:sz="0" w:space="0" w:color="auto"/>
        <w:bottom w:val="none" w:sz="0" w:space="0" w:color="auto"/>
        <w:right w:val="none" w:sz="0" w:space="0" w:color="auto"/>
      </w:divBdr>
    </w:div>
    <w:div w:id="1206261288">
      <w:marLeft w:val="640"/>
      <w:marRight w:val="0"/>
      <w:marTop w:val="0"/>
      <w:marBottom w:val="0"/>
      <w:divBdr>
        <w:top w:val="none" w:sz="0" w:space="0" w:color="auto"/>
        <w:left w:val="none" w:sz="0" w:space="0" w:color="auto"/>
        <w:bottom w:val="none" w:sz="0" w:space="0" w:color="auto"/>
        <w:right w:val="none" w:sz="0" w:space="0" w:color="auto"/>
      </w:divBdr>
    </w:div>
    <w:div w:id="1206333433">
      <w:marLeft w:val="640"/>
      <w:marRight w:val="0"/>
      <w:marTop w:val="0"/>
      <w:marBottom w:val="0"/>
      <w:divBdr>
        <w:top w:val="none" w:sz="0" w:space="0" w:color="auto"/>
        <w:left w:val="none" w:sz="0" w:space="0" w:color="auto"/>
        <w:bottom w:val="none" w:sz="0" w:space="0" w:color="auto"/>
        <w:right w:val="none" w:sz="0" w:space="0" w:color="auto"/>
      </w:divBdr>
    </w:div>
    <w:div w:id="1206409111">
      <w:marLeft w:val="640"/>
      <w:marRight w:val="0"/>
      <w:marTop w:val="0"/>
      <w:marBottom w:val="0"/>
      <w:divBdr>
        <w:top w:val="none" w:sz="0" w:space="0" w:color="auto"/>
        <w:left w:val="none" w:sz="0" w:space="0" w:color="auto"/>
        <w:bottom w:val="none" w:sz="0" w:space="0" w:color="auto"/>
        <w:right w:val="none" w:sz="0" w:space="0" w:color="auto"/>
      </w:divBdr>
    </w:div>
    <w:div w:id="1206480126">
      <w:marLeft w:val="640"/>
      <w:marRight w:val="0"/>
      <w:marTop w:val="0"/>
      <w:marBottom w:val="0"/>
      <w:divBdr>
        <w:top w:val="none" w:sz="0" w:space="0" w:color="auto"/>
        <w:left w:val="none" w:sz="0" w:space="0" w:color="auto"/>
        <w:bottom w:val="none" w:sz="0" w:space="0" w:color="auto"/>
        <w:right w:val="none" w:sz="0" w:space="0" w:color="auto"/>
      </w:divBdr>
    </w:div>
    <w:div w:id="1206480423">
      <w:bodyDiv w:val="1"/>
      <w:marLeft w:val="0"/>
      <w:marRight w:val="0"/>
      <w:marTop w:val="0"/>
      <w:marBottom w:val="0"/>
      <w:divBdr>
        <w:top w:val="none" w:sz="0" w:space="0" w:color="auto"/>
        <w:left w:val="none" w:sz="0" w:space="0" w:color="auto"/>
        <w:bottom w:val="none" w:sz="0" w:space="0" w:color="auto"/>
        <w:right w:val="none" w:sz="0" w:space="0" w:color="auto"/>
      </w:divBdr>
      <w:divsChild>
        <w:div w:id="1703556953">
          <w:marLeft w:val="640"/>
          <w:marRight w:val="0"/>
          <w:marTop w:val="0"/>
          <w:marBottom w:val="0"/>
          <w:divBdr>
            <w:top w:val="none" w:sz="0" w:space="0" w:color="auto"/>
            <w:left w:val="none" w:sz="0" w:space="0" w:color="auto"/>
            <w:bottom w:val="none" w:sz="0" w:space="0" w:color="auto"/>
            <w:right w:val="none" w:sz="0" w:space="0" w:color="auto"/>
          </w:divBdr>
        </w:div>
        <w:div w:id="1530336053">
          <w:marLeft w:val="640"/>
          <w:marRight w:val="0"/>
          <w:marTop w:val="0"/>
          <w:marBottom w:val="0"/>
          <w:divBdr>
            <w:top w:val="none" w:sz="0" w:space="0" w:color="auto"/>
            <w:left w:val="none" w:sz="0" w:space="0" w:color="auto"/>
            <w:bottom w:val="none" w:sz="0" w:space="0" w:color="auto"/>
            <w:right w:val="none" w:sz="0" w:space="0" w:color="auto"/>
          </w:divBdr>
        </w:div>
        <w:div w:id="1882787172">
          <w:marLeft w:val="640"/>
          <w:marRight w:val="0"/>
          <w:marTop w:val="0"/>
          <w:marBottom w:val="0"/>
          <w:divBdr>
            <w:top w:val="none" w:sz="0" w:space="0" w:color="auto"/>
            <w:left w:val="none" w:sz="0" w:space="0" w:color="auto"/>
            <w:bottom w:val="none" w:sz="0" w:space="0" w:color="auto"/>
            <w:right w:val="none" w:sz="0" w:space="0" w:color="auto"/>
          </w:divBdr>
        </w:div>
        <w:div w:id="814495635">
          <w:marLeft w:val="640"/>
          <w:marRight w:val="0"/>
          <w:marTop w:val="0"/>
          <w:marBottom w:val="0"/>
          <w:divBdr>
            <w:top w:val="none" w:sz="0" w:space="0" w:color="auto"/>
            <w:left w:val="none" w:sz="0" w:space="0" w:color="auto"/>
            <w:bottom w:val="none" w:sz="0" w:space="0" w:color="auto"/>
            <w:right w:val="none" w:sz="0" w:space="0" w:color="auto"/>
          </w:divBdr>
        </w:div>
        <w:div w:id="181555953">
          <w:marLeft w:val="640"/>
          <w:marRight w:val="0"/>
          <w:marTop w:val="0"/>
          <w:marBottom w:val="0"/>
          <w:divBdr>
            <w:top w:val="none" w:sz="0" w:space="0" w:color="auto"/>
            <w:left w:val="none" w:sz="0" w:space="0" w:color="auto"/>
            <w:bottom w:val="none" w:sz="0" w:space="0" w:color="auto"/>
            <w:right w:val="none" w:sz="0" w:space="0" w:color="auto"/>
          </w:divBdr>
        </w:div>
        <w:div w:id="62142645">
          <w:marLeft w:val="640"/>
          <w:marRight w:val="0"/>
          <w:marTop w:val="0"/>
          <w:marBottom w:val="0"/>
          <w:divBdr>
            <w:top w:val="none" w:sz="0" w:space="0" w:color="auto"/>
            <w:left w:val="none" w:sz="0" w:space="0" w:color="auto"/>
            <w:bottom w:val="none" w:sz="0" w:space="0" w:color="auto"/>
            <w:right w:val="none" w:sz="0" w:space="0" w:color="auto"/>
          </w:divBdr>
        </w:div>
        <w:div w:id="177354288">
          <w:marLeft w:val="640"/>
          <w:marRight w:val="0"/>
          <w:marTop w:val="0"/>
          <w:marBottom w:val="0"/>
          <w:divBdr>
            <w:top w:val="none" w:sz="0" w:space="0" w:color="auto"/>
            <w:left w:val="none" w:sz="0" w:space="0" w:color="auto"/>
            <w:bottom w:val="none" w:sz="0" w:space="0" w:color="auto"/>
            <w:right w:val="none" w:sz="0" w:space="0" w:color="auto"/>
          </w:divBdr>
        </w:div>
        <w:div w:id="1900286714">
          <w:marLeft w:val="640"/>
          <w:marRight w:val="0"/>
          <w:marTop w:val="0"/>
          <w:marBottom w:val="0"/>
          <w:divBdr>
            <w:top w:val="none" w:sz="0" w:space="0" w:color="auto"/>
            <w:left w:val="none" w:sz="0" w:space="0" w:color="auto"/>
            <w:bottom w:val="none" w:sz="0" w:space="0" w:color="auto"/>
            <w:right w:val="none" w:sz="0" w:space="0" w:color="auto"/>
          </w:divBdr>
        </w:div>
        <w:div w:id="76053773">
          <w:marLeft w:val="640"/>
          <w:marRight w:val="0"/>
          <w:marTop w:val="0"/>
          <w:marBottom w:val="0"/>
          <w:divBdr>
            <w:top w:val="none" w:sz="0" w:space="0" w:color="auto"/>
            <w:left w:val="none" w:sz="0" w:space="0" w:color="auto"/>
            <w:bottom w:val="none" w:sz="0" w:space="0" w:color="auto"/>
            <w:right w:val="none" w:sz="0" w:space="0" w:color="auto"/>
          </w:divBdr>
        </w:div>
        <w:div w:id="82188681">
          <w:marLeft w:val="640"/>
          <w:marRight w:val="0"/>
          <w:marTop w:val="0"/>
          <w:marBottom w:val="0"/>
          <w:divBdr>
            <w:top w:val="none" w:sz="0" w:space="0" w:color="auto"/>
            <w:left w:val="none" w:sz="0" w:space="0" w:color="auto"/>
            <w:bottom w:val="none" w:sz="0" w:space="0" w:color="auto"/>
            <w:right w:val="none" w:sz="0" w:space="0" w:color="auto"/>
          </w:divBdr>
        </w:div>
        <w:div w:id="815798494">
          <w:marLeft w:val="640"/>
          <w:marRight w:val="0"/>
          <w:marTop w:val="0"/>
          <w:marBottom w:val="0"/>
          <w:divBdr>
            <w:top w:val="none" w:sz="0" w:space="0" w:color="auto"/>
            <w:left w:val="none" w:sz="0" w:space="0" w:color="auto"/>
            <w:bottom w:val="none" w:sz="0" w:space="0" w:color="auto"/>
            <w:right w:val="none" w:sz="0" w:space="0" w:color="auto"/>
          </w:divBdr>
        </w:div>
        <w:div w:id="2052315">
          <w:marLeft w:val="640"/>
          <w:marRight w:val="0"/>
          <w:marTop w:val="0"/>
          <w:marBottom w:val="0"/>
          <w:divBdr>
            <w:top w:val="none" w:sz="0" w:space="0" w:color="auto"/>
            <w:left w:val="none" w:sz="0" w:space="0" w:color="auto"/>
            <w:bottom w:val="none" w:sz="0" w:space="0" w:color="auto"/>
            <w:right w:val="none" w:sz="0" w:space="0" w:color="auto"/>
          </w:divBdr>
        </w:div>
        <w:div w:id="8333041">
          <w:marLeft w:val="640"/>
          <w:marRight w:val="0"/>
          <w:marTop w:val="0"/>
          <w:marBottom w:val="0"/>
          <w:divBdr>
            <w:top w:val="none" w:sz="0" w:space="0" w:color="auto"/>
            <w:left w:val="none" w:sz="0" w:space="0" w:color="auto"/>
            <w:bottom w:val="none" w:sz="0" w:space="0" w:color="auto"/>
            <w:right w:val="none" w:sz="0" w:space="0" w:color="auto"/>
          </w:divBdr>
        </w:div>
        <w:div w:id="117072627">
          <w:marLeft w:val="640"/>
          <w:marRight w:val="0"/>
          <w:marTop w:val="0"/>
          <w:marBottom w:val="0"/>
          <w:divBdr>
            <w:top w:val="none" w:sz="0" w:space="0" w:color="auto"/>
            <w:left w:val="none" w:sz="0" w:space="0" w:color="auto"/>
            <w:bottom w:val="none" w:sz="0" w:space="0" w:color="auto"/>
            <w:right w:val="none" w:sz="0" w:space="0" w:color="auto"/>
          </w:divBdr>
        </w:div>
        <w:div w:id="531387240">
          <w:marLeft w:val="640"/>
          <w:marRight w:val="0"/>
          <w:marTop w:val="0"/>
          <w:marBottom w:val="0"/>
          <w:divBdr>
            <w:top w:val="none" w:sz="0" w:space="0" w:color="auto"/>
            <w:left w:val="none" w:sz="0" w:space="0" w:color="auto"/>
            <w:bottom w:val="none" w:sz="0" w:space="0" w:color="auto"/>
            <w:right w:val="none" w:sz="0" w:space="0" w:color="auto"/>
          </w:divBdr>
        </w:div>
        <w:div w:id="1508208230">
          <w:marLeft w:val="640"/>
          <w:marRight w:val="0"/>
          <w:marTop w:val="0"/>
          <w:marBottom w:val="0"/>
          <w:divBdr>
            <w:top w:val="none" w:sz="0" w:space="0" w:color="auto"/>
            <w:left w:val="none" w:sz="0" w:space="0" w:color="auto"/>
            <w:bottom w:val="none" w:sz="0" w:space="0" w:color="auto"/>
            <w:right w:val="none" w:sz="0" w:space="0" w:color="auto"/>
          </w:divBdr>
        </w:div>
        <w:div w:id="1676226102">
          <w:marLeft w:val="640"/>
          <w:marRight w:val="0"/>
          <w:marTop w:val="0"/>
          <w:marBottom w:val="0"/>
          <w:divBdr>
            <w:top w:val="none" w:sz="0" w:space="0" w:color="auto"/>
            <w:left w:val="none" w:sz="0" w:space="0" w:color="auto"/>
            <w:bottom w:val="none" w:sz="0" w:space="0" w:color="auto"/>
            <w:right w:val="none" w:sz="0" w:space="0" w:color="auto"/>
          </w:divBdr>
        </w:div>
        <w:div w:id="1683359165">
          <w:marLeft w:val="640"/>
          <w:marRight w:val="0"/>
          <w:marTop w:val="0"/>
          <w:marBottom w:val="0"/>
          <w:divBdr>
            <w:top w:val="none" w:sz="0" w:space="0" w:color="auto"/>
            <w:left w:val="none" w:sz="0" w:space="0" w:color="auto"/>
            <w:bottom w:val="none" w:sz="0" w:space="0" w:color="auto"/>
            <w:right w:val="none" w:sz="0" w:space="0" w:color="auto"/>
          </w:divBdr>
        </w:div>
        <w:div w:id="602997045">
          <w:marLeft w:val="640"/>
          <w:marRight w:val="0"/>
          <w:marTop w:val="0"/>
          <w:marBottom w:val="0"/>
          <w:divBdr>
            <w:top w:val="none" w:sz="0" w:space="0" w:color="auto"/>
            <w:left w:val="none" w:sz="0" w:space="0" w:color="auto"/>
            <w:bottom w:val="none" w:sz="0" w:space="0" w:color="auto"/>
            <w:right w:val="none" w:sz="0" w:space="0" w:color="auto"/>
          </w:divBdr>
        </w:div>
        <w:div w:id="1568296030">
          <w:marLeft w:val="640"/>
          <w:marRight w:val="0"/>
          <w:marTop w:val="0"/>
          <w:marBottom w:val="0"/>
          <w:divBdr>
            <w:top w:val="none" w:sz="0" w:space="0" w:color="auto"/>
            <w:left w:val="none" w:sz="0" w:space="0" w:color="auto"/>
            <w:bottom w:val="none" w:sz="0" w:space="0" w:color="auto"/>
            <w:right w:val="none" w:sz="0" w:space="0" w:color="auto"/>
          </w:divBdr>
        </w:div>
      </w:divsChild>
    </w:div>
    <w:div w:id="1206529720">
      <w:marLeft w:val="640"/>
      <w:marRight w:val="0"/>
      <w:marTop w:val="0"/>
      <w:marBottom w:val="0"/>
      <w:divBdr>
        <w:top w:val="none" w:sz="0" w:space="0" w:color="auto"/>
        <w:left w:val="none" w:sz="0" w:space="0" w:color="auto"/>
        <w:bottom w:val="none" w:sz="0" w:space="0" w:color="auto"/>
        <w:right w:val="none" w:sz="0" w:space="0" w:color="auto"/>
      </w:divBdr>
    </w:div>
    <w:div w:id="1206597069">
      <w:marLeft w:val="640"/>
      <w:marRight w:val="0"/>
      <w:marTop w:val="0"/>
      <w:marBottom w:val="0"/>
      <w:divBdr>
        <w:top w:val="none" w:sz="0" w:space="0" w:color="auto"/>
        <w:left w:val="none" w:sz="0" w:space="0" w:color="auto"/>
        <w:bottom w:val="none" w:sz="0" w:space="0" w:color="auto"/>
        <w:right w:val="none" w:sz="0" w:space="0" w:color="auto"/>
      </w:divBdr>
    </w:div>
    <w:div w:id="1206677676">
      <w:marLeft w:val="640"/>
      <w:marRight w:val="0"/>
      <w:marTop w:val="0"/>
      <w:marBottom w:val="0"/>
      <w:divBdr>
        <w:top w:val="none" w:sz="0" w:space="0" w:color="auto"/>
        <w:left w:val="none" w:sz="0" w:space="0" w:color="auto"/>
        <w:bottom w:val="none" w:sz="0" w:space="0" w:color="auto"/>
        <w:right w:val="none" w:sz="0" w:space="0" w:color="auto"/>
      </w:divBdr>
    </w:div>
    <w:div w:id="1206679460">
      <w:marLeft w:val="640"/>
      <w:marRight w:val="0"/>
      <w:marTop w:val="0"/>
      <w:marBottom w:val="0"/>
      <w:divBdr>
        <w:top w:val="none" w:sz="0" w:space="0" w:color="auto"/>
        <w:left w:val="none" w:sz="0" w:space="0" w:color="auto"/>
        <w:bottom w:val="none" w:sz="0" w:space="0" w:color="auto"/>
        <w:right w:val="none" w:sz="0" w:space="0" w:color="auto"/>
      </w:divBdr>
    </w:div>
    <w:div w:id="1206680255">
      <w:marLeft w:val="640"/>
      <w:marRight w:val="0"/>
      <w:marTop w:val="0"/>
      <w:marBottom w:val="0"/>
      <w:divBdr>
        <w:top w:val="none" w:sz="0" w:space="0" w:color="auto"/>
        <w:left w:val="none" w:sz="0" w:space="0" w:color="auto"/>
        <w:bottom w:val="none" w:sz="0" w:space="0" w:color="auto"/>
        <w:right w:val="none" w:sz="0" w:space="0" w:color="auto"/>
      </w:divBdr>
    </w:div>
    <w:div w:id="1206792256">
      <w:marLeft w:val="640"/>
      <w:marRight w:val="0"/>
      <w:marTop w:val="0"/>
      <w:marBottom w:val="0"/>
      <w:divBdr>
        <w:top w:val="none" w:sz="0" w:space="0" w:color="auto"/>
        <w:left w:val="none" w:sz="0" w:space="0" w:color="auto"/>
        <w:bottom w:val="none" w:sz="0" w:space="0" w:color="auto"/>
        <w:right w:val="none" w:sz="0" w:space="0" w:color="auto"/>
      </w:divBdr>
    </w:div>
    <w:div w:id="1206798752">
      <w:marLeft w:val="640"/>
      <w:marRight w:val="0"/>
      <w:marTop w:val="0"/>
      <w:marBottom w:val="0"/>
      <w:divBdr>
        <w:top w:val="none" w:sz="0" w:space="0" w:color="auto"/>
        <w:left w:val="none" w:sz="0" w:space="0" w:color="auto"/>
        <w:bottom w:val="none" w:sz="0" w:space="0" w:color="auto"/>
        <w:right w:val="none" w:sz="0" w:space="0" w:color="auto"/>
      </w:divBdr>
    </w:div>
    <w:div w:id="1206866903">
      <w:marLeft w:val="640"/>
      <w:marRight w:val="0"/>
      <w:marTop w:val="0"/>
      <w:marBottom w:val="0"/>
      <w:divBdr>
        <w:top w:val="none" w:sz="0" w:space="0" w:color="auto"/>
        <w:left w:val="none" w:sz="0" w:space="0" w:color="auto"/>
        <w:bottom w:val="none" w:sz="0" w:space="0" w:color="auto"/>
        <w:right w:val="none" w:sz="0" w:space="0" w:color="auto"/>
      </w:divBdr>
    </w:div>
    <w:div w:id="1207065595">
      <w:marLeft w:val="640"/>
      <w:marRight w:val="0"/>
      <w:marTop w:val="0"/>
      <w:marBottom w:val="0"/>
      <w:divBdr>
        <w:top w:val="none" w:sz="0" w:space="0" w:color="auto"/>
        <w:left w:val="none" w:sz="0" w:space="0" w:color="auto"/>
        <w:bottom w:val="none" w:sz="0" w:space="0" w:color="auto"/>
        <w:right w:val="none" w:sz="0" w:space="0" w:color="auto"/>
      </w:divBdr>
    </w:div>
    <w:div w:id="1207183297">
      <w:marLeft w:val="640"/>
      <w:marRight w:val="0"/>
      <w:marTop w:val="0"/>
      <w:marBottom w:val="0"/>
      <w:divBdr>
        <w:top w:val="none" w:sz="0" w:space="0" w:color="auto"/>
        <w:left w:val="none" w:sz="0" w:space="0" w:color="auto"/>
        <w:bottom w:val="none" w:sz="0" w:space="0" w:color="auto"/>
        <w:right w:val="none" w:sz="0" w:space="0" w:color="auto"/>
      </w:divBdr>
    </w:div>
    <w:div w:id="1207184222">
      <w:marLeft w:val="640"/>
      <w:marRight w:val="0"/>
      <w:marTop w:val="0"/>
      <w:marBottom w:val="0"/>
      <w:divBdr>
        <w:top w:val="none" w:sz="0" w:space="0" w:color="auto"/>
        <w:left w:val="none" w:sz="0" w:space="0" w:color="auto"/>
        <w:bottom w:val="none" w:sz="0" w:space="0" w:color="auto"/>
        <w:right w:val="none" w:sz="0" w:space="0" w:color="auto"/>
      </w:divBdr>
    </w:div>
    <w:div w:id="1207261080">
      <w:marLeft w:val="640"/>
      <w:marRight w:val="0"/>
      <w:marTop w:val="0"/>
      <w:marBottom w:val="0"/>
      <w:divBdr>
        <w:top w:val="none" w:sz="0" w:space="0" w:color="auto"/>
        <w:left w:val="none" w:sz="0" w:space="0" w:color="auto"/>
        <w:bottom w:val="none" w:sz="0" w:space="0" w:color="auto"/>
        <w:right w:val="none" w:sz="0" w:space="0" w:color="auto"/>
      </w:divBdr>
    </w:div>
    <w:div w:id="1207369856">
      <w:marLeft w:val="640"/>
      <w:marRight w:val="0"/>
      <w:marTop w:val="0"/>
      <w:marBottom w:val="0"/>
      <w:divBdr>
        <w:top w:val="none" w:sz="0" w:space="0" w:color="auto"/>
        <w:left w:val="none" w:sz="0" w:space="0" w:color="auto"/>
        <w:bottom w:val="none" w:sz="0" w:space="0" w:color="auto"/>
        <w:right w:val="none" w:sz="0" w:space="0" w:color="auto"/>
      </w:divBdr>
    </w:div>
    <w:div w:id="1207373080">
      <w:marLeft w:val="640"/>
      <w:marRight w:val="0"/>
      <w:marTop w:val="0"/>
      <w:marBottom w:val="0"/>
      <w:divBdr>
        <w:top w:val="none" w:sz="0" w:space="0" w:color="auto"/>
        <w:left w:val="none" w:sz="0" w:space="0" w:color="auto"/>
        <w:bottom w:val="none" w:sz="0" w:space="0" w:color="auto"/>
        <w:right w:val="none" w:sz="0" w:space="0" w:color="auto"/>
      </w:divBdr>
    </w:div>
    <w:div w:id="1207445618">
      <w:marLeft w:val="640"/>
      <w:marRight w:val="0"/>
      <w:marTop w:val="0"/>
      <w:marBottom w:val="0"/>
      <w:divBdr>
        <w:top w:val="none" w:sz="0" w:space="0" w:color="auto"/>
        <w:left w:val="none" w:sz="0" w:space="0" w:color="auto"/>
        <w:bottom w:val="none" w:sz="0" w:space="0" w:color="auto"/>
        <w:right w:val="none" w:sz="0" w:space="0" w:color="auto"/>
      </w:divBdr>
    </w:div>
    <w:div w:id="1207450706">
      <w:marLeft w:val="640"/>
      <w:marRight w:val="0"/>
      <w:marTop w:val="0"/>
      <w:marBottom w:val="0"/>
      <w:divBdr>
        <w:top w:val="none" w:sz="0" w:space="0" w:color="auto"/>
        <w:left w:val="none" w:sz="0" w:space="0" w:color="auto"/>
        <w:bottom w:val="none" w:sz="0" w:space="0" w:color="auto"/>
        <w:right w:val="none" w:sz="0" w:space="0" w:color="auto"/>
      </w:divBdr>
    </w:div>
    <w:div w:id="1207527668">
      <w:marLeft w:val="640"/>
      <w:marRight w:val="0"/>
      <w:marTop w:val="0"/>
      <w:marBottom w:val="0"/>
      <w:divBdr>
        <w:top w:val="none" w:sz="0" w:space="0" w:color="auto"/>
        <w:left w:val="none" w:sz="0" w:space="0" w:color="auto"/>
        <w:bottom w:val="none" w:sz="0" w:space="0" w:color="auto"/>
        <w:right w:val="none" w:sz="0" w:space="0" w:color="auto"/>
      </w:divBdr>
    </w:div>
    <w:div w:id="1207530088">
      <w:marLeft w:val="640"/>
      <w:marRight w:val="0"/>
      <w:marTop w:val="0"/>
      <w:marBottom w:val="0"/>
      <w:divBdr>
        <w:top w:val="none" w:sz="0" w:space="0" w:color="auto"/>
        <w:left w:val="none" w:sz="0" w:space="0" w:color="auto"/>
        <w:bottom w:val="none" w:sz="0" w:space="0" w:color="auto"/>
        <w:right w:val="none" w:sz="0" w:space="0" w:color="auto"/>
      </w:divBdr>
    </w:div>
    <w:div w:id="1207644359">
      <w:marLeft w:val="640"/>
      <w:marRight w:val="0"/>
      <w:marTop w:val="0"/>
      <w:marBottom w:val="0"/>
      <w:divBdr>
        <w:top w:val="none" w:sz="0" w:space="0" w:color="auto"/>
        <w:left w:val="none" w:sz="0" w:space="0" w:color="auto"/>
        <w:bottom w:val="none" w:sz="0" w:space="0" w:color="auto"/>
        <w:right w:val="none" w:sz="0" w:space="0" w:color="auto"/>
      </w:divBdr>
    </w:div>
    <w:div w:id="1207645203">
      <w:marLeft w:val="640"/>
      <w:marRight w:val="0"/>
      <w:marTop w:val="0"/>
      <w:marBottom w:val="0"/>
      <w:divBdr>
        <w:top w:val="none" w:sz="0" w:space="0" w:color="auto"/>
        <w:left w:val="none" w:sz="0" w:space="0" w:color="auto"/>
        <w:bottom w:val="none" w:sz="0" w:space="0" w:color="auto"/>
        <w:right w:val="none" w:sz="0" w:space="0" w:color="auto"/>
      </w:divBdr>
    </w:div>
    <w:div w:id="1207718226">
      <w:marLeft w:val="640"/>
      <w:marRight w:val="0"/>
      <w:marTop w:val="0"/>
      <w:marBottom w:val="0"/>
      <w:divBdr>
        <w:top w:val="none" w:sz="0" w:space="0" w:color="auto"/>
        <w:left w:val="none" w:sz="0" w:space="0" w:color="auto"/>
        <w:bottom w:val="none" w:sz="0" w:space="0" w:color="auto"/>
        <w:right w:val="none" w:sz="0" w:space="0" w:color="auto"/>
      </w:divBdr>
    </w:div>
    <w:div w:id="1207720020">
      <w:marLeft w:val="640"/>
      <w:marRight w:val="0"/>
      <w:marTop w:val="0"/>
      <w:marBottom w:val="0"/>
      <w:divBdr>
        <w:top w:val="none" w:sz="0" w:space="0" w:color="auto"/>
        <w:left w:val="none" w:sz="0" w:space="0" w:color="auto"/>
        <w:bottom w:val="none" w:sz="0" w:space="0" w:color="auto"/>
        <w:right w:val="none" w:sz="0" w:space="0" w:color="auto"/>
      </w:divBdr>
    </w:div>
    <w:div w:id="1207721502">
      <w:marLeft w:val="640"/>
      <w:marRight w:val="0"/>
      <w:marTop w:val="0"/>
      <w:marBottom w:val="0"/>
      <w:divBdr>
        <w:top w:val="none" w:sz="0" w:space="0" w:color="auto"/>
        <w:left w:val="none" w:sz="0" w:space="0" w:color="auto"/>
        <w:bottom w:val="none" w:sz="0" w:space="0" w:color="auto"/>
        <w:right w:val="none" w:sz="0" w:space="0" w:color="auto"/>
      </w:divBdr>
    </w:div>
    <w:div w:id="1207764849">
      <w:marLeft w:val="640"/>
      <w:marRight w:val="0"/>
      <w:marTop w:val="0"/>
      <w:marBottom w:val="0"/>
      <w:divBdr>
        <w:top w:val="none" w:sz="0" w:space="0" w:color="auto"/>
        <w:left w:val="none" w:sz="0" w:space="0" w:color="auto"/>
        <w:bottom w:val="none" w:sz="0" w:space="0" w:color="auto"/>
        <w:right w:val="none" w:sz="0" w:space="0" w:color="auto"/>
      </w:divBdr>
    </w:div>
    <w:div w:id="1207910101">
      <w:marLeft w:val="640"/>
      <w:marRight w:val="0"/>
      <w:marTop w:val="0"/>
      <w:marBottom w:val="0"/>
      <w:divBdr>
        <w:top w:val="none" w:sz="0" w:space="0" w:color="auto"/>
        <w:left w:val="none" w:sz="0" w:space="0" w:color="auto"/>
        <w:bottom w:val="none" w:sz="0" w:space="0" w:color="auto"/>
        <w:right w:val="none" w:sz="0" w:space="0" w:color="auto"/>
      </w:divBdr>
    </w:div>
    <w:div w:id="1207916101">
      <w:marLeft w:val="640"/>
      <w:marRight w:val="0"/>
      <w:marTop w:val="0"/>
      <w:marBottom w:val="0"/>
      <w:divBdr>
        <w:top w:val="none" w:sz="0" w:space="0" w:color="auto"/>
        <w:left w:val="none" w:sz="0" w:space="0" w:color="auto"/>
        <w:bottom w:val="none" w:sz="0" w:space="0" w:color="auto"/>
        <w:right w:val="none" w:sz="0" w:space="0" w:color="auto"/>
      </w:divBdr>
    </w:div>
    <w:div w:id="1208026106">
      <w:marLeft w:val="640"/>
      <w:marRight w:val="0"/>
      <w:marTop w:val="0"/>
      <w:marBottom w:val="0"/>
      <w:divBdr>
        <w:top w:val="none" w:sz="0" w:space="0" w:color="auto"/>
        <w:left w:val="none" w:sz="0" w:space="0" w:color="auto"/>
        <w:bottom w:val="none" w:sz="0" w:space="0" w:color="auto"/>
        <w:right w:val="none" w:sz="0" w:space="0" w:color="auto"/>
      </w:divBdr>
    </w:div>
    <w:div w:id="1208108100">
      <w:marLeft w:val="640"/>
      <w:marRight w:val="0"/>
      <w:marTop w:val="0"/>
      <w:marBottom w:val="0"/>
      <w:divBdr>
        <w:top w:val="none" w:sz="0" w:space="0" w:color="auto"/>
        <w:left w:val="none" w:sz="0" w:space="0" w:color="auto"/>
        <w:bottom w:val="none" w:sz="0" w:space="0" w:color="auto"/>
        <w:right w:val="none" w:sz="0" w:space="0" w:color="auto"/>
      </w:divBdr>
    </w:div>
    <w:div w:id="1208109019">
      <w:marLeft w:val="640"/>
      <w:marRight w:val="0"/>
      <w:marTop w:val="0"/>
      <w:marBottom w:val="0"/>
      <w:divBdr>
        <w:top w:val="none" w:sz="0" w:space="0" w:color="auto"/>
        <w:left w:val="none" w:sz="0" w:space="0" w:color="auto"/>
        <w:bottom w:val="none" w:sz="0" w:space="0" w:color="auto"/>
        <w:right w:val="none" w:sz="0" w:space="0" w:color="auto"/>
      </w:divBdr>
    </w:div>
    <w:div w:id="1208109600">
      <w:marLeft w:val="640"/>
      <w:marRight w:val="0"/>
      <w:marTop w:val="0"/>
      <w:marBottom w:val="0"/>
      <w:divBdr>
        <w:top w:val="none" w:sz="0" w:space="0" w:color="auto"/>
        <w:left w:val="none" w:sz="0" w:space="0" w:color="auto"/>
        <w:bottom w:val="none" w:sz="0" w:space="0" w:color="auto"/>
        <w:right w:val="none" w:sz="0" w:space="0" w:color="auto"/>
      </w:divBdr>
    </w:div>
    <w:div w:id="1208182963">
      <w:marLeft w:val="640"/>
      <w:marRight w:val="0"/>
      <w:marTop w:val="0"/>
      <w:marBottom w:val="0"/>
      <w:divBdr>
        <w:top w:val="none" w:sz="0" w:space="0" w:color="auto"/>
        <w:left w:val="none" w:sz="0" w:space="0" w:color="auto"/>
        <w:bottom w:val="none" w:sz="0" w:space="0" w:color="auto"/>
        <w:right w:val="none" w:sz="0" w:space="0" w:color="auto"/>
      </w:divBdr>
    </w:div>
    <w:div w:id="1208223120">
      <w:marLeft w:val="640"/>
      <w:marRight w:val="0"/>
      <w:marTop w:val="0"/>
      <w:marBottom w:val="0"/>
      <w:divBdr>
        <w:top w:val="none" w:sz="0" w:space="0" w:color="auto"/>
        <w:left w:val="none" w:sz="0" w:space="0" w:color="auto"/>
        <w:bottom w:val="none" w:sz="0" w:space="0" w:color="auto"/>
        <w:right w:val="none" w:sz="0" w:space="0" w:color="auto"/>
      </w:divBdr>
    </w:div>
    <w:div w:id="1208369656">
      <w:marLeft w:val="640"/>
      <w:marRight w:val="0"/>
      <w:marTop w:val="0"/>
      <w:marBottom w:val="0"/>
      <w:divBdr>
        <w:top w:val="none" w:sz="0" w:space="0" w:color="auto"/>
        <w:left w:val="none" w:sz="0" w:space="0" w:color="auto"/>
        <w:bottom w:val="none" w:sz="0" w:space="0" w:color="auto"/>
        <w:right w:val="none" w:sz="0" w:space="0" w:color="auto"/>
      </w:divBdr>
    </w:div>
    <w:div w:id="1208446592">
      <w:marLeft w:val="640"/>
      <w:marRight w:val="0"/>
      <w:marTop w:val="0"/>
      <w:marBottom w:val="0"/>
      <w:divBdr>
        <w:top w:val="none" w:sz="0" w:space="0" w:color="auto"/>
        <w:left w:val="none" w:sz="0" w:space="0" w:color="auto"/>
        <w:bottom w:val="none" w:sz="0" w:space="0" w:color="auto"/>
        <w:right w:val="none" w:sz="0" w:space="0" w:color="auto"/>
      </w:divBdr>
    </w:div>
    <w:div w:id="1208493369">
      <w:marLeft w:val="640"/>
      <w:marRight w:val="0"/>
      <w:marTop w:val="0"/>
      <w:marBottom w:val="0"/>
      <w:divBdr>
        <w:top w:val="none" w:sz="0" w:space="0" w:color="auto"/>
        <w:left w:val="none" w:sz="0" w:space="0" w:color="auto"/>
        <w:bottom w:val="none" w:sz="0" w:space="0" w:color="auto"/>
        <w:right w:val="none" w:sz="0" w:space="0" w:color="auto"/>
      </w:divBdr>
    </w:div>
    <w:div w:id="1208562307">
      <w:marLeft w:val="640"/>
      <w:marRight w:val="0"/>
      <w:marTop w:val="0"/>
      <w:marBottom w:val="0"/>
      <w:divBdr>
        <w:top w:val="none" w:sz="0" w:space="0" w:color="auto"/>
        <w:left w:val="none" w:sz="0" w:space="0" w:color="auto"/>
        <w:bottom w:val="none" w:sz="0" w:space="0" w:color="auto"/>
        <w:right w:val="none" w:sz="0" w:space="0" w:color="auto"/>
      </w:divBdr>
    </w:div>
    <w:div w:id="1208567063">
      <w:marLeft w:val="640"/>
      <w:marRight w:val="0"/>
      <w:marTop w:val="0"/>
      <w:marBottom w:val="0"/>
      <w:divBdr>
        <w:top w:val="none" w:sz="0" w:space="0" w:color="auto"/>
        <w:left w:val="none" w:sz="0" w:space="0" w:color="auto"/>
        <w:bottom w:val="none" w:sz="0" w:space="0" w:color="auto"/>
        <w:right w:val="none" w:sz="0" w:space="0" w:color="auto"/>
      </w:divBdr>
    </w:div>
    <w:div w:id="1208567801">
      <w:marLeft w:val="640"/>
      <w:marRight w:val="0"/>
      <w:marTop w:val="0"/>
      <w:marBottom w:val="0"/>
      <w:divBdr>
        <w:top w:val="none" w:sz="0" w:space="0" w:color="auto"/>
        <w:left w:val="none" w:sz="0" w:space="0" w:color="auto"/>
        <w:bottom w:val="none" w:sz="0" w:space="0" w:color="auto"/>
        <w:right w:val="none" w:sz="0" w:space="0" w:color="auto"/>
      </w:divBdr>
    </w:div>
    <w:div w:id="1208568949">
      <w:marLeft w:val="640"/>
      <w:marRight w:val="0"/>
      <w:marTop w:val="0"/>
      <w:marBottom w:val="0"/>
      <w:divBdr>
        <w:top w:val="none" w:sz="0" w:space="0" w:color="auto"/>
        <w:left w:val="none" w:sz="0" w:space="0" w:color="auto"/>
        <w:bottom w:val="none" w:sz="0" w:space="0" w:color="auto"/>
        <w:right w:val="none" w:sz="0" w:space="0" w:color="auto"/>
      </w:divBdr>
    </w:div>
    <w:div w:id="1208570375">
      <w:marLeft w:val="640"/>
      <w:marRight w:val="0"/>
      <w:marTop w:val="0"/>
      <w:marBottom w:val="0"/>
      <w:divBdr>
        <w:top w:val="none" w:sz="0" w:space="0" w:color="auto"/>
        <w:left w:val="none" w:sz="0" w:space="0" w:color="auto"/>
        <w:bottom w:val="none" w:sz="0" w:space="0" w:color="auto"/>
        <w:right w:val="none" w:sz="0" w:space="0" w:color="auto"/>
      </w:divBdr>
    </w:div>
    <w:div w:id="1208646459">
      <w:marLeft w:val="640"/>
      <w:marRight w:val="0"/>
      <w:marTop w:val="0"/>
      <w:marBottom w:val="0"/>
      <w:divBdr>
        <w:top w:val="none" w:sz="0" w:space="0" w:color="auto"/>
        <w:left w:val="none" w:sz="0" w:space="0" w:color="auto"/>
        <w:bottom w:val="none" w:sz="0" w:space="0" w:color="auto"/>
        <w:right w:val="none" w:sz="0" w:space="0" w:color="auto"/>
      </w:divBdr>
    </w:div>
    <w:div w:id="1208683940">
      <w:marLeft w:val="640"/>
      <w:marRight w:val="0"/>
      <w:marTop w:val="0"/>
      <w:marBottom w:val="0"/>
      <w:divBdr>
        <w:top w:val="none" w:sz="0" w:space="0" w:color="auto"/>
        <w:left w:val="none" w:sz="0" w:space="0" w:color="auto"/>
        <w:bottom w:val="none" w:sz="0" w:space="0" w:color="auto"/>
        <w:right w:val="none" w:sz="0" w:space="0" w:color="auto"/>
      </w:divBdr>
    </w:div>
    <w:div w:id="1208909639">
      <w:marLeft w:val="640"/>
      <w:marRight w:val="0"/>
      <w:marTop w:val="0"/>
      <w:marBottom w:val="0"/>
      <w:divBdr>
        <w:top w:val="none" w:sz="0" w:space="0" w:color="auto"/>
        <w:left w:val="none" w:sz="0" w:space="0" w:color="auto"/>
        <w:bottom w:val="none" w:sz="0" w:space="0" w:color="auto"/>
        <w:right w:val="none" w:sz="0" w:space="0" w:color="auto"/>
      </w:divBdr>
    </w:div>
    <w:div w:id="1209027147">
      <w:marLeft w:val="640"/>
      <w:marRight w:val="0"/>
      <w:marTop w:val="0"/>
      <w:marBottom w:val="0"/>
      <w:divBdr>
        <w:top w:val="none" w:sz="0" w:space="0" w:color="auto"/>
        <w:left w:val="none" w:sz="0" w:space="0" w:color="auto"/>
        <w:bottom w:val="none" w:sz="0" w:space="0" w:color="auto"/>
        <w:right w:val="none" w:sz="0" w:space="0" w:color="auto"/>
      </w:divBdr>
    </w:div>
    <w:div w:id="1209032719">
      <w:marLeft w:val="640"/>
      <w:marRight w:val="0"/>
      <w:marTop w:val="0"/>
      <w:marBottom w:val="0"/>
      <w:divBdr>
        <w:top w:val="none" w:sz="0" w:space="0" w:color="auto"/>
        <w:left w:val="none" w:sz="0" w:space="0" w:color="auto"/>
        <w:bottom w:val="none" w:sz="0" w:space="0" w:color="auto"/>
        <w:right w:val="none" w:sz="0" w:space="0" w:color="auto"/>
      </w:divBdr>
    </w:div>
    <w:div w:id="1209099843">
      <w:marLeft w:val="640"/>
      <w:marRight w:val="0"/>
      <w:marTop w:val="0"/>
      <w:marBottom w:val="0"/>
      <w:divBdr>
        <w:top w:val="none" w:sz="0" w:space="0" w:color="auto"/>
        <w:left w:val="none" w:sz="0" w:space="0" w:color="auto"/>
        <w:bottom w:val="none" w:sz="0" w:space="0" w:color="auto"/>
        <w:right w:val="none" w:sz="0" w:space="0" w:color="auto"/>
      </w:divBdr>
    </w:div>
    <w:div w:id="1209150084">
      <w:marLeft w:val="640"/>
      <w:marRight w:val="0"/>
      <w:marTop w:val="0"/>
      <w:marBottom w:val="0"/>
      <w:divBdr>
        <w:top w:val="none" w:sz="0" w:space="0" w:color="auto"/>
        <w:left w:val="none" w:sz="0" w:space="0" w:color="auto"/>
        <w:bottom w:val="none" w:sz="0" w:space="0" w:color="auto"/>
        <w:right w:val="none" w:sz="0" w:space="0" w:color="auto"/>
      </w:divBdr>
    </w:div>
    <w:div w:id="1209221922">
      <w:marLeft w:val="640"/>
      <w:marRight w:val="0"/>
      <w:marTop w:val="0"/>
      <w:marBottom w:val="0"/>
      <w:divBdr>
        <w:top w:val="none" w:sz="0" w:space="0" w:color="auto"/>
        <w:left w:val="none" w:sz="0" w:space="0" w:color="auto"/>
        <w:bottom w:val="none" w:sz="0" w:space="0" w:color="auto"/>
        <w:right w:val="none" w:sz="0" w:space="0" w:color="auto"/>
      </w:divBdr>
    </w:div>
    <w:div w:id="1209225889">
      <w:marLeft w:val="640"/>
      <w:marRight w:val="0"/>
      <w:marTop w:val="0"/>
      <w:marBottom w:val="0"/>
      <w:divBdr>
        <w:top w:val="none" w:sz="0" w:space="0" w:color="auto"/>
        <w:left w:val="none" w:sz="0" w:space="0" w:color="auto"/>
        <w:bottom w:val="none" w:sz="0" w:space="0" w:color="auto"/>
        <w:right w:val="none" w:sz="0" w:space="0" w:color="auto"/>
      </w:divBdr>
    </w:div>
    <w:div w:id="1209295635">
      <w:marLeft w:val="640"/>
      <w:marRight w:val="0"/>
      <w:marTop w:val="0"/>
      <w:marBottom w:val="0"/>
      <w:divBdr>
        <w:top w:val="none" w:sz="0" w:space="0" w:color="auto"/>
        <w:left w:val="none" w:sz="0" w:space="0" w:color="auto"/>
        <w:bottom w:val="none" w:sz="0" w:space="0" w:color="auto"/>
        <w:right w:val="none" w:sz="0" w:space="0" w:color="auto"/>
      </w:divBdr>
    </w:div>
    <w:div w:id="1209412703">
      <w:marLeft w:val="640"/>
      <w:marRight w:val="0"/>
      <w:marTop w:val="0"/>
      <w:marBottom w:val="0"/>
      <w:divBdr>
        <w:top w:val="none" w:sz="0" w:space="0" w:color="auto"/>
        <w:left w:val="none" w:sz="0" w:space="0" w:color="auto"/>
        <w:bottom w:val="none" w:sz="0" w:space="0" w:color="auto"/>
        <w:right w:val="none" w:sz="0" w:space="0" w:color="auto"/>
      </w:divBdr>
    </w:div>
    <w:div w:id="1209492475">
      <w:bodyDiv w:val="1"/>
      <w:marLeft w:val="0"/>
      <w:marRight w:val="0"/>
      <w:marTop w:val="0"/>
      <w:marBottom w:val="0"/>
      <w:divBdr>
        <w:top w:val="none" w:sz="0" w:space="0" w:color="auto"/>
        <w:left w:val="none" w:sz="0" w:space="0" w:color="auto"/>
        <w:bottom w:val="none" w:sz="0" w:space="0" w:color="auto"/>
        <w:right w:val="none" w:sz="0" w:space="0" w:color="auto"/>
      </w:divBdr>
    </w:div>
    <w:div w:id="1209604314">
      <w:marLeft w:val="640"/>
      <w:marRight w:val="0"/>
      <w:marTop w:val="0"/>
      <w:marBottom w:val="0"/>
      <w:divBdr>
        <w:top w:val="none" w:sz="0" w:space="0" w:color="auto"/>
        <w:left w:val="none" w:sz="0" w:space="0" w:color="auto"/>
        <w:bottom w:val="none" w:sz="0" w:space="0" w:color="auto"/>
        <w:right w:val="none" w:sz="0" w:space="0" w:color="auto"/>
      </w:divBdr>
    </w:div>
    <w:div w:id="1209605940">
      <w:marLeft w:val="640"/>
      <w:marRight w:val="0"/>
      <w:marTop w:val="0"/>
      <w:marBottom w:val="0"/>
      <w:divBdr>
        <w:top w:val="none" w:sz="0" w:space="0" w:color="auto"/>
        <w:left w:val="none" w:sz="0" w:space="0" w:color="auto"/>
        <w:bottom w:val="none" w:sz="0" w:space="0" w:color="auto"/>
        <w:right w:val="none" w:sz="0" w:space="0" w:color="auto"/>
      </w:divBdr>
    </w:div>
    <w:div w:id="1209611112">
      <w:marLeft w:val="640"/>
      <w:marRight w:val="0"/>
      <w:marTop w:val="0"/>
      <w:marBottom w:val="0"/>
      <w:divBdr>
        <w:top w:val="none" w:sz="0" w:space="0" w:color="auto"/>
        <w:left w:val="none" w:sz="0" w:space="0" w:color="auto"/>
        <w:bottom w:val="none" w:sz="0" w:space="0" w:color="auto"/>
        <w:right w:val="none" w:sz="0" w:space="0" w:color="auto"/>
      </w:divBdr>
    </w:div>
    <w:div w:id="1209761094">
      <w:marLeft w:val="640"/>
      <w:marRight w:val="0"/>
      <w:marTop w:val="0"/>
      <w:marBottom w:val="0"/>
      <w:divBdr>
        <w:top w:val="none" w:sz="0" w:space="0" w:color="auto"/>
        <w:left w:val="none" w:sz="0" w:space="0" w:color="auto"/>
        <w:bottom w:val="none" w:sz="0" w:space="0" w:color="auto"/>
        <w:right w:val="none" w:sz="0" w:space="0" w:color="auto"/>
      </w:divBdr>
    </w:div>
    <w:div w:id="1209805568">
      <w:marLeft w:val="640"/>
      <w:marRight w:val="0"/>
      <w:marTop w:val="0"/>
      <w:marBottom w:val="0"/>
      <w:divBdr>
        <w:top w:val="none" w:sz="0" w:space="0" w:color="auto"/>
        <w:left w:val="none" w:sz="0" w:space="0" w:color="auto"/>
        <w:bottom w:val="none" w:sz="0" w:space="0" w:color="auto"/>
        <w:right w:val="none" w:sz="0" w:space="0" w:color="auto"/>
      </w:divBdr>
    </w:div>
    <w:div w:id="1209805590">
      <w:marLeft w:val="640"/>
      <w:marRight w:val="0"/>
      <w:marTop w:val="0"/>
      <w:marBottom w:val="0"/>
      <w:divBdr>
        <w:top w:val="none" w:sz="0" w:space="0" w:color="auto"/>
        <w:left w:val="none" w:sz="0" w:space="0" w:color="auto"/>
        <w:bottom w:val="none" w:sz="0" w:space="0" w:color="auto"/>
        <w:right w:val="none" w:sz="0" w:space="0" w:color="auto"/>
      </w:divBdr>
    </w:div>
    <w:div w:id="1209949022">
      <w:marLeft w:val="640"/>
      <w:marRight w:val="0"/>
      <w:marTop w:val="0"/>
      <w:marBottom w:val="0"/>
      <w:divBdr>
        <w:top w:val="none" w:sz="0" w:space="0" w:color="auto"/>
        <w:left w:val="none" w:sz="0" w:space="0" w:color="auto"/>
        <w:bottom w:val="none" w:sz="0" w:space="0" w:color="auto"/>
        <w:right w:val="none" w:sz="0" w:space="0" w:color="auto"/>
      </w:divBdr>
    </w:div>
    <w:div w:id="1209955514">
      <w:marLeft w:val="640"/>
      <w:marRight w:val="0"/>
      <w:marTop w:val="0"/>
      <w:marBottom w:val="0"/>
      <w:divBdr>
        <w:top w:val="none" w:sz="0" w:space="0" w:color="auto"/>
        <w:left w:val="none" w:sz="0" w:space="0" w:color="auto"/>
        <w:bottom w:val="none" w:sz="0" w:space="0" w:color="auto"/>
        <w:right w:val="none" w:sz="0" w:space="0" w:color="auto"/>
      </w:divBdr>
    </w:div>
    <w:div w:id="1209955690">
      <w:marLeft w:val="640"/>
      <w:marRight w:val="0"/>
      <w:marTop w:val="0"/>
      <w:marBottom w:val="0"/>
      <w:divBdr>
        <w:top w:val="none" w:sz="0" w:space="0" w:color="auto"/>
        <w:left w:val="none" w:sz="0" w:space="0" w:color="auto"/>
        <w:bottom w:val="none" w:sz="0" w:space="0" w:color="auto"/>
        <w:right w:val="none" w:sz="0" w:space="0" w:color="auto"/>
      </w:divBdr>
    </w:div>
    <w:div w:id="1209994343">
      <w:marLeft w:val="640"/>
      <w:marRight w:val="0"/>
      <w:marTop w:val="0"/>
      <w:marBottom w:val="0"/>
      <w:divBdr>
        <w:top w:val="none" w:sz="0" w:space="0" w:color="auto"/>
        <w:left w:val="none" w:sz="0" w:space="0" w:color="auto"/>
        <w:bottom w:val="none" w:sz="0" w:space="0" w:color="auto"/>
        <w:right w:val="none" w:sz="0" w:space="0" w:color="auto"/>
      </w:divBdr>
    </w:div>
    <w:div w:id="1209995972">
      <w:marLeft w:val="640"/>
      <w:marRight w:val="0"/>
      <w:marTop w:val="0"/>
      <w:marBottom w:val="0"/>
      <w:divBdr>
        <w:top w:val="none" w:sz="0" w:space="0" w:color="auto"/>
        <w:left w:val="none" w:sz="0" w:space="0" w:color="auto"/>
        <w:bottom w:val="none" w:sz="0" w:space="0" w:color="auto"/>
        <w:right w:val="none" w:sz="0" w:space="0" w:color="auto"/>
      </w:divBdr>
    </w:div>
    <w:div w:id="1210023722">
      <w:marLeft w:val="640"/>
      <w:marRight w:val="0"/>
      <w:marTop w:val="0"/>
      <w:marBottom w:val="0"/>
      <w:divBdr>
        <w:top w:val="none" w:sz="0" w:space="0" w:color="auto"/>
        <w:left w:val="none" w:sz="0" w:space="0" w:color="auto"/>
        <w:bottom w:val="none" w:sz="0" w:space="0" w:color="auto"/>
        <w:right w:val="none" w:sz="0" w:space="0" w:color="auto"/>
      </w:divBdr>
    </w:div>
    <w:div w:id="1210142237">
      <w:marLeft w:val="640"/>
      <w:marRight w:val="0"/>
      <w:marTop w:val="0"/>
      <w:marBottom w:val="0"/>
      <w:divBdr>
        <w:top w:val="none" w:sz="0" w:space="0" w:color="auto"/>
        <w:left w:val="none" w:sz="0" w:space="0" w:color="auto"/>
        <w:bottom w:val="none" w:sz="0" w:space="0" w:color="auto"/>
        <w:right w:val="none" w:sz="0" w:space="0" w:color="auto"/>
      </w:divBdr>
    </w:div>
    <w:div w:id="1210150014">
      <w:marLeft w:val="640"/>
      <w:marRight w:val="0"/>
      <w:marTop w:val="0"/>
      <w:marBottom w:val="0"/>
      <w:divBdr>
        <w:top w:val="none" w:sz="0" w:space="0" w:color="auto"/>
        <w:left w:val="none" w:sz="0" w:space="0" w:color="auto"/>
        <w:bottom w:val="none" w:sz="0" w:space="0" w:color="auto"/>
        <w:right w:val="none" w:sz="0" w:space="0" w:color="auto"/>
      </w:divBdr>
    </w:div>
    <w:div w:id="1210189522">
      <w:marLeft w:val="640"/>
      <w:marRight w:val="0"/>
      <w:marTop w:val="0"/>
      <w:marBottom w:val="0"/>
      <w:divBdr>
        <w:top w:val="none" w:sz="0" w:space="0" w:color="auto"/>
        <w:left w:val="none" w:sz="0" w:space="0" w:color="auto"/>
        <w:bottom w:val="none" w:sz="0" w:space="0" w:color="auto"/>
        <w:right w:val="none" w:sz="0" w:space="0" w:color="auto"/>
      </w:divBdr>
    </w:div>
    <w:div w:id="1210191854">
      <w:marLeft w:val="640"/>
      <w:marRight w:val="0"/>
      <w:marTop w:val="0"/>
      <w:marBottom w:val="0"/>
      <w:divBdr>
        <w:top w:val="none" w:sz="0" w:space="0" w:color="auto"/>
        <w:left w:val="none" w:sz="0" w:space="0" w:color="auto"/>
        <w:bottom w:val="none" w:sz="0" w:space="0" w:color="auto"/>
        <w:right w:val="none" w:sz="0" w:space="0" w:color="auto"/>
      </w:divBdr>
    </w:div>
    <w:div w:id="1210216976">
      <w:marLeft w:val="640"/>
      <w:marRight w:val="0"/>
      <w:marTop w:val="0"/>
      <w:marBottom w:val="0"/>
      <w:divBdr>
        <w:top w:val="none" w:sz="0" w:space="0" w:color="auto"/>
        <w:left w:val="none" w:sz="0" w:space="0" w:color="auto"/>
        <w:bottom w:val="none" w:sz="0" w:space="0" w:color="auto"/>
        <w:right w:val="none" w:sz="0" w:space="0" w:color="auto"/>
      </w:divBdr>
    </w:div>
    <w:div w:id="1210259771">
      <w:marLeft w:val="640"/>
      <w:marRight w:val="0"/>
      <w:marTop w:val="0"/>
      <w:marBottom w:val="0"/>
      <w:divBdr>
        <w:top w:val="none" w:sz="0" w:space="0" w:color="auto"/>
        <w:left w:val="none" w:sz="0" w:space="0" w:color="auto"/>
        <w:bottom w:val="none" w:sz="0" w:space="0" w:color="auto"/>
        <w:right w:val="none" w:sz="0" w:space="0" w:color="auto"/>
      </w:divBdr>
    </w:div>
    <w:div w:id="1210260231">
      <w:marLeft w:val="640"/>
      <w:marRight w:val="0"/>
      <w:marTop w:val="0"/>
      <w:marBottom w:val="0"/>
      <w:divBdr>
        <w:top w:val="none" w:sz="0" w:space="0" w:color="auto"/>
        <w:left w:val="none" w:sz="0" w:space="0" w:color="auto"/>
        <w:bottom w:val="none" w:sz="0" w:space="0" w:color="auto"/>
        <w:right w:val="none" w:sz="0" w:space="0" w:color="auto"/>
      </w:divBdr>
    </w:div>
    <w:div w:id="1210265829">
      <w:marLeft w:val="640"/>
      <w:marRight w:val="0"/>
      <w:marTop w:val="0"/>
      <w:marBottom w:val="0"/>
      <w:divBdr>
        <w:top w:val="none" w:sz="0" w:space="0" w:color="auto"/>
        <w:left w:val="none" w:sz="0" w:space="0" w:color="auto"/>
        <w:bottom w:val="none" w:sz="0" w:space="0" w:color="auto"/>
        <w:right w:val="none" w:sz="0" w:space="0" w:color="auto"/>
      </w:divBdr>
    </w:div>
    <w:div w:id="1210337052">
      <w:marLeft w:val="640"/>
      <w:marRight w:val="0"/>
      <w:marTop w:val="0"/>
      <w:marBottom w:val="0"/>
      <w:divBdr>
        <w:top w:val="none" w:sz="0" w:space="0" w:color="auto"/>
        <w:left w:val="none" w:sz="0" w:space="0" w:color="auto"/>
        <w:bottom w:val="none" w:sz="0" w:space="0" w:color="auto"/>
        <w:right w:val="none" w:sz="0" w:space="0" w:color="auto"/>
      </w:divBdr>
    </w:div>
    <w:div w:id="1210343609">
      <w:marLeft w:val="640"/>
      <w:marRight w:val="0"/>
      <w:marTop w:val="0"/>
      <w:marBottom w:val="0"/>
      <w:divBdr>
        <w:top w:val="none" w:sz="0" w:space="0" w:color="auto"/>
        <w:left w:val="none" w:sz="0" w:space="0" w:color="auto"/>
        <w:bottom w:val="none" w:sz="0" w:space="0" w:color="auto"/>
        <w:right w:val="none" w:sz="0" w:space="0" w:color="auto"/>
      </w:divBdr>
    </w:div>
    <w:div w:id="1210386184">
      <w:marLeft w:val="640"/>
      <w:marRight w:val="0"/>
      <w:marTop w:val="0"/>
      <w:marBottom w:val="0"/>
      <w:divBdr>
        <w:top w:val="none" w:sz="0" w:space="0" w:color="auto"/>
        <w:left w:val="none" w:sz="0" w:space="0" w:color="auto"/>
        <w:bottom w:val="none" w:sz="0" w:space="0" w:color="auto"/>
        <w:right w:val="none" w:sz="0" w:space="0" w:color="auto"/>
      </w:divBdr>
    </w:div>
    <w:div w:id="1210457816">
      <w:marLeft w:val="640"/>
      <w:marRight w:val="0"/>
      <w:marTop w:val="0"/>
      <w:marBottom w:val="0"/>
      <w:divBdr>
        <w:top w:val="none" w:sz="0" w:space="0" w:color="auto"/>
        <w:left w:val="none" w:sz="0" w:space="0" w:color="auto"/>
        <w:bottom w:val="none" w:sz="0" w:space="0" w:color="auto"/>
        <w:right w:val="none" w:sz="0" w:space="0" w:color="auto"/>
      </w:divBdr>
    </w:div>
    <w:div w:id="1210462253">
      <w:marLeft w:val="640"/>
      <w:marRight w:val="0"/>
      <w:marTop w:val="0"/>
      <w:marBottom w:val="0"/>
      <w:divBdr>
        <w:top w:val="none" w:sz="0" w:space="0" w:color="auto"/>
        <w:left w:val="none" w:sz="0" w:space="0" w:color="auto"/>
        <w:bottom w:val="none" w:sz="0" w:space="0" w:color="auto"/>
        <w:right w:val="none" w:sz="0" w:space="0" w:color="auto"/>
      </w:divBdr>
    </w:div>
    <w:div w:id="1210536945">
      <w:marLeft w:val="640"/>
      <w:marRight w:val="0"/>
      <w:marTop w:val="0"/>
      <w:marBottom w:val="0"/>
      <w:divBdr>
        <w:top w:val="none" w:sz="0" w:space="0" w:color="auto"/>
        <w:left w:val="none" w:sz="0" w:space="0" w:color="auto"/>
        <w:bottom w:val="none" w:sz="0" w:space="0" w:color="auto"/>
        <w:right w:val="none" w:sz="0" w:space="0" w:color="auto"/>
      </w:divBdr>
    </w:div>
    <w:div w:id="1210603876">
      <w:marLeft w:val="640"/>
      <w:marRight w:val="0"/>
      <w:marTop w:val="0"/>
      <w:marBottom w:val="0"/>
      <w:divBdr>
        <w:top w:val="none" w:sz="0" w:space="0" w:color="auto"/>
        <w:left w:val="none" w:sz="0" w:space="0" w:color="auto"/>
        <w:bottom w:val="none" w:sz="0" w:space="0" w:color="auto"/>
        <w:right w:val="none" w:sz="0" w:space="0" w:color="auto"/>
      </w:divBdr>
    </w:div>
    <w:div w:id="1210606582">
      <w:marLeft w:val="640"/>
      <w:marRight w:val="0"/>
      <w:marTop w:val="0"/>
      <w:marBottom w:val="0"/>
      <w:divBdr>
        <w:top w:val="none" w:sz="0" w:space="0" w:color="auto"/>
        <w:left w:val="none" w:sz="0" w:space="0" w:color="auto"/>
        <w:bottom w:val="none" w:sz="0" w:space="0" w:color="auto"/>
        <w:right w:val="none" w:sz="0" w:space="0" w:color="auto"/>
      </w:divBdr>
    </w:div>
    <w:div w:id="1210648759">
      <w:marLeft w:val="640"/>
      <w:marRight w:val="0"/>
      <w:marTop w:val="0"/>
      <w:marBottom w:val="0"/>
      <w:divBdr>
        <w:top w:val="none" w:sz="0" w:space="0" w:color="auto"/>
        <w:left w:val="none" w:sz="0" w:space="0" w:color="auto"/>
        <w:bottom w:val="none" w:sz="0" w:space="0" w:color="auto"/>
        <w:right w:val="none" w:sz="0" w:space="0" w:color="auto"/>
      </w:divBdr>
    </w:div>
    <w:div w:id="1210802212">
      <w:marLeft w:val="640"/>
      <w:marRight w:val="0"/>
      <w:marTop w:val="0"/>
      <w:marBottom w:val="0"/>
      <w:divBdr>
        <w:top w:val="none" w:sz="0" w:space="0" w:color="auto"/>
        <w:left w:val="none" w:sz="0" w:space="0" w:color="auto"/>
        <w:bottom w:val="none" w:sz="0" w:space="0" w:color="auto"/>
        <w:right w:val="none" w:sz="0" w:space="0" w:color="auto"/>
      </w:divBdr>
    </w:div>
    <w:div w:id="1210847780">
      <w:marLeft w:val="640"/>
      <w:marRight w:val="0"/>
      <w:marTop w:val="0"/>
      <w:marBottom w:val="0"/>
      <w:divBdr>
        <w:top w:val="none" w:sz="0" w:space="0" w:color="auto"/>
        <w:left w:val="none" w:sz="0" w:space="0" w:color="auto"/>
        <w:bottom w:val="none" w:sz="0" w:space="0" w:color="auto"/>
        <w:right w:val="none" w:sz="0" w:space="0" w:color="auto"/>
      </w:divBdr>
    </w:div>
    <w:div w:id="1210918362">
      <w:marLeft w:val="640"/>
      <w:marRight w:val="0"/>
      <w:marTop w:val="0"/>
      <w:marBottom w:val="0"/>
      <w:divBdr>
        <w:top w:val="none" w:sz="0" w:space="0" w:color="auto"/>
        <w:left w:val="none" w:sz="0" w:space="0" w:color="auto"/>
        <w:bottom w:val="none" w:sz="0" w:space="0" w:color="auto"/>
        <w:right w:val="none" w:sz="0" w:space="0" w:color="auto"/>
      </w:divBdr>
    </w:div>
    <w:div w:id="1210995867">
      <w:marLeft w:val="640"/>
      <w:marRight w:val="0"/>
      <w:marTop w:val="0"/>
      <w:marBottom w:val="0"/>
      <w:divBdr>
        <w:top w:val="none" w:sz="0" w:space="0" w:color="auto"/>
        <w:left w:val="none" w:sz="0" w:space="0" w:color="auto"/>
        <w:bottom w:val="none" w:sz="0" w:space="0" w:color="auto"/>
        <w:right w:val="none" w:sz="0" w:space="0" w:color="auto"/>
      </w:divBdr>
    </w:div>
    <w:div w:id="1210997710">
      <w:marLeft w:val="640"/>
      <w:marRight w:val="0"/>
      <w:marTop w:val="0"/>
      <w:marBottom w:val="0"/>
      <w:divBdr>
        <w:top w:val="none" w:sz="0" w:space="0" w:color="auto"/>
        <w:left w:val="none" w:sz="0" w:space="0" w:color="auto"/>
        <w:bottom w:val="none" w:sz="0" w:space="0" w:color="auto"/>
        <w:right w:val="none" w:sz="0" w:space="0" w:color="auto"/>
      </w:divBdr>
    </w:div>
    <w:div w:id="1211111706">
      <w:marLeft w:val="640"/>
      <w:marRight w:val="0"/>
      <w:marTop w:val="0"/>
      <w:marBottom w:val="0"/>
      <w:divBdr>
        <w:top w:val="none" w:sz="0" w:space="0" w:color="auto"/>
        <w:left w:val="none" w:sz="0" w:space="0" w:color="auto"/>
        <w:bottom w:val="none" w:sz="0" w:space="0" w:color="auto"/>
        <w:right w:val="none" w:sz="0" w:space="0" w:color="auto"/>
      </w:divBdr>
    </w:div>
    <w:div w:id="1211113841">
      <w:marLeft w:val="640"/>
      <w:marRight w:val="0"/>
      <w:marTop w:val="0"/>
      <w:marBottom w:val="0"/>
      <w:divBdr>
        <w:top w:val="none" w:sz="0" w:space="0" w:color="auto"/>
        <w:left w:val="none" w:sz="0" w:space="0" w:color="auto"/>
        <w:bottom w:val="none" w:sz="0" w:space="0" w:color="auto"/>
        <w:right w:val="none" w:sz="0" w:space="0" w:color="auto"/>
      </w:divBdr>
    </w:div>
    <w:div w:id="1211114974">
      <w:marLeft w:val="640"/>
      <w:marRight w:val="0"/>
      <w:marTop w:val="0"/>
      <w:marBottom w:val="0"/>
      <w:divBdr>
        <w:top w:val="none" w:sz="0" w:space="0" w:color="auto"/>
        <w:left w:val="none" w:sz="0" w:space="0" w:color="auto"/>
        <w:bottom w:val="none" w:sz="0" w:space="0" w:color="auto"/>
        <w:right w:val="none" w:sz="0" w:space="0" w:color="auto"/>
      </w:divBdr>
    </w:div>
    <w:div w:id="1211183294">
      <w:marLeft w:val="640"/>
      <w:marRight w:val="0"/>
      <w:marTop w:val="0"/>
      <w:marBottom w:val="0"/>
      <w:divBdr>
        <w:top w:val="none" w:sz="0" w:space="0" w:color="auto"/>
        <w:left w:val="none" w:sz="0" w:space="0" w:color="auto"/>
        <w:bottom w:val="none" w:sz="0" w:space="0" w:color="auto"/>
        <w:right w:val="none" w:sz="0" w:space="0" w:color="auto"/>
      </w:divBdr>
    </w:div>
    <w:div w:id="1211188622">
      <w:marLeft w:val="640"/>
      <w:marRight w:val="0"/>
      <w:marTop w:val="0"/>
      <w:marBottom w:val="0"/>
      <w:divBdr>
        <w:top w:val="none" w:sz="0" w:space="0" w:color="auto"/>
        <w:left w:val="none" w:sz="0" w:space="0" w:color="auto"/>
        <w:bottom w:val="none" w:sz="0" w:space="0" w:color="auto"/>
        <w:right w:val="none" w:sz="0" w:space="0" w:color="auto"/>
      </w:divBdr>
    </w:div>
    <w:div w:id="1211190369">
      <w:marLeft w:val="640"/>
      <w:marRight w:val="0"/>
      <w:marTop w:val="0"/>
      <w:marBottom w:val="0"/>
      <w:divBdr>
        <w:top w:val="none" w:sz="0" w:space="0" w:color="auto"/>
        <w:left w:val="none" w:sz="0" w:space="0" w:color="auto"/>
        <w:bottom w:val="none" w:sz="0" w:space="0" w:color="auto"/>
        <w:right w:val="none" w:sz="0" w:space="0" w:color="auto"/>
      </w:divBdr>
    </w:div>
    <w:div w:id="1211192327">
      <w:marLeft w:val="640"/>
      <w:marRight w:val="0"/>
      <w:marTop w:val="0"/>
      <w:marBottom w:val="0"/>
      <w:divBdr>
        <w:top w:val="none" w:sz="0" w:space="0" w:color="auto"/>
        <w:left w:val="none" w:sz="0" w:space="0" w:color="auto"/>
        <w:bottom w:val="none" w:sz="0" w:space="0" w:color="auto"/>
        <w:right w:val="none" w:sz="0" w:space="0" w:color="auto"/>
      </w:divBdr>
    </w:div>
    <w:div w:id="1211259912">
      <w:marLeft w:val="640"/>
      <w:marRight w:val="0"/>
      <w:marTop w:val="0"/>
      <w:marBottom w:val="0"/>
      <w:divBdr>
        <w:top w:val="none" w:sz="0" w:space="0" w:color="auto"/>
        <w:left w:val="none" w:sz="0" w:space="0" w:color="auto"/>
        <w:bottom w:val="none" w:sz="0" w:space="0" w:color="auto"/>
        <w:right w:val="none" w:sz="0" w:space="0" w:color="auto"/>
      </w:divBdr>
    </w:div>
    <w:div w:id="1211377043">
      <w:marLeft w:val="640"/>
      <w:marRight w:val="0"/>
      <w:marTop w:val="0"/>
      <w:marBottom w:val="0"/>
      <w:divBdr>
        <w:top w:val="none" w:sz="0" w:space="0" w:color="auto"/>
        <w:left w:val="none" w:sz="0" w:space="0" w:color="auto"/>
        <w:bottom w:val="none" w:sz="0" w:space="0" w:color="auto"/>
        <w:right w:val="none" w:sz="0" w:space="0" w:color="auto"/>
      </w:divBdr>
    </w:div>
    <w:div w:id="1211385548">
      <w:marLeft w:val="640"/>
      <w:marRight w:val="0"/>
      <w:marTop w:val="0"/>
      <w:marBottom w:val="0"/>
      <w:divBdr>
        <w:top w:val="none" w:sz="0" w:space="0" w:color="auto"/>
        <w:left w:val="none" w:sz="0" w:space="0" w:color="auto"/>
        <w:bottom w:val="none" w:sz="0" w:space="0" w:color="auto"/>
        <w:right w:val="none" w:sz="0" w:space="0" w:color="auto"/>
      </w:divBdr>
    </w:div>
    <w:div w:id="1211572229">
      <w:marLeft w:val="640"/>
      <w:marRight w:val="0"/>
      <w:marTop w:val="0"/>
      <w:marBottom w:val="0"/>
      <w:divBdr>
        <w:top w:val="none" w:sz="0" w:space="0" w:color="auto"/>
        <w:left w:val="none" w:sz="0" w:space="0" w:color="auto"/>
        <w:bottom w:val="none" w:sz="0" w:space="0" w:color="auto"/>
        <w:right w:val="none" w:sz="0" w:space="0" w:color="auto"/>
      </w:divBdr>
    </w:div>
    <w:div w:id="1211573514">
      <w:marLeft w:val="640"/>
      <w:marRight w:val="0"/>
      <w:marTop w:val="0"/>
      <w:marBottom w:val="0"/>
      <w:divBdr>
        <w:top w:val="none" w:sz="0" w:space="0" w:color="auto"/>
        <w:left w:val="none" w:sz="0" w:space="0" w:color="auto"/>
        <w:bottom w:val="none" w:sz="0" w:space="0" w:color="auto"/>
        <w:right w:val="none" w:sz="0" w:space="0" w:color="auto"/>
      </w:divBdr>
    </w:div>
    <w:div w:id="1211578178">
      <w:marLeft w:val="640"/>
      <w:marRight w:val="0"/>
      <w:marTop w:val="0"/>
      <w:marBottom w:val="0"/>
      <w:divBdr>
        <w:top w:val="none" w:sz="0" w:space="0" w:color="auto"/>
        <w:left w:val="none" w:sz="0" w:space="0" w:color="auto"/>
        <w:bottom w:val="none" w:sz="0" w:space="0" w:color="auto"/>
        <w:right w:val="none" w:sz="0" w:space="0" w:color="auto"/>
      </w:divBdr>
    </w:div>
    <w:div w:id="1211648157">
      <w:marLeft w:val="640"/>
      <w:marRight w:val="0"/>
      <w:marTop w:val="0"/>
      <w:marBottom w:val="0"/>
      <w:divBdr>
        <w:top w:val="none" w:sz="0" w:space="0" w:color="auto"/>
        <w:left w:val="none" w:sz="0" w:space="0" w:color="auto"/>
        <w:bottom w:val="none" w:sz="0" w:space="0" w:color="auto"/>
        <w:right w:val="none" w:sz="0" w:space="0" w:color="auto"/>
      </w:divBdr>
    </w:div>
    <w:div w:id="1211650257">
      <w:marLeft w:val="640"/>
      <w:marRight w:val="0"/>
      <w:marTop w:val="0"/>
      <w:marBottom w:val="0"/>
      <w:divBdr>
        <w:top w:val="none" w:sz="0" w:space="0" w:color="auto"/>
        <w:left w:val="none" w:sz="0" w:space="0" w:color="auto"/>
        <w:bottom w:val="none" w:sz="0" w:space="0" w:color="auto"/>
        <w:right w:val="none" w:sz="0" w:space="0" w:color="auto"/>
      </w:divBdr>
    </w:div>
    <w:div w:id="1211653328">
      <w:marLeft w:val="640"/>
      <w:marRight w:val="0"/>
      <w:marTop w:val="0"/>
      <w:marBottom w:val="0"/>
      <w:divBdr>
        <w:top w:val="none" w:sz="0" w:space="0" w:color="auto"/>
        <w:left w:val="none" w:sz="0" w:space="0" w:color="auto"/>
        <w:bottom w:val="none" w:sz="0" w:space="0" w:color="auto"/>
        <w:right w:val="none" w:sz="0" w:space="0" w:color="auto"/>
      </w:divBdr>
    </w:div>
    <w:div w:id="1211653353">
      <w:marLeft w:val="640"/>
      <w:marRight w:val="0"/>
      <w:marTop w:val="0"/>
      <w:marBottom w:val="0"/>
      <w:divBdr>
        <w:top w:val="none" w:sz="0" w:space="0" w:color="auto"/>
        <w:left w:val="none" w:sz="0" w:space="0" w:color="auto"/>
        <w:bottom w:val="none" w:sz="0" w:space="0" w:color="auto"/>
        <w:right w:val="none" w:sz="0" w:space="0" w:color="auto"/>
      </w:divBdr>
    </w:div>
    <w:div w:id="1211726231">
      <w:marLeft w:val="640"/>
      <w:marRight w:val="0"/>
      <w:marTop w:val="0"/>
      <w:marBottom w:val="0"/>
      <w:divBdr>
        <w:top w:val="none" w:sz="0" w:space="0" w:color="auto"/>
        <w:left w:val="none" w:sz="0" w:space="0" w:color="auto"/>
        <w:bottom w:val="none" w:sz="0" w:space="0" w:color="auto"/>
        <w:right w:val="none" w:sz="0" w:space="0" w:color="auto"/>
      </w:divBdr>
    </w:div>
    <w:div w:id="1211764576">
      <w:marLeft w:val="640"/>
      <w:marRight w:val="0"/>
      <w:marTop w:val="0"/>
      <w:marBottom w:val="0"/>
      <w:divBdr>
        <w:top w:val="none" w:sz="0" w:space="0" w:color="auto"/>
        <w:left w:val="none" w:sz="0" w:space="0" w:color="auto"/>
        <w:bottom w:val="none" w:sz="0" w:space="0" w:color="auto"/>
        <w:right w:val="none" w:sz="0" w:space="0" w:color="auto"/>
      </w:divBdr>
    </w:div>
    <w:div w:id="1211766522">
      <w:marLeft w:val="640"/>
      <w:marRight w:val="0"/>
      <w:marTop w:val="0"/>
      <w:marBottom w:val="0"/>
      <w:divBdr>
        <w:top w:val="none" w:sz="0" w:space="0" w:color="auto"/>
        <w:left w:val="none" w:sz="0" w:space="0" w:color="auto"/>
        <w:bottom w:val="none" w:sz="0" w:space="0" w:color="auto"/>
        <w:right w:val="none" w:sz="0" w:space="0" w:color="auto"/>
      </w:divBdr>
    </w:div>
    <w:div w:id="1211771627">
      <w:marLeft w:val="640"/>
      <w:marRight w:val="0"/>
      <w:marTop w:val="0"/>
      <w:marBottom w:val="0"/>
      <w:divBdr>
        <w:top w:val="none" w:sz="0" w:space="0" w:color="auto"/>
        <w:left w:val="none" w:sz="0" w:space="0" w:color="auto"/>
        <w:bottom w:val="none" w:sz="0" w:space="0" w:color="auto"/>
        <w:right w:val="none" w:sz="0" w:space="0" w:color="auto"/>
      </w:divBdr>
    </w:div>
    <w:div w:id="1211916431">
      <w:marLeft w:val="640"/>
      <w:marRight w:val="0"/>
      <w:marTop w:val="0"/>
      <w:marBottom w:val="0"/>
      <w:divBdr>
        <w:top w:val="none" w:sz="0" w:space="0" w:color="auto"/>
        <w:left w:val="none" w:sz="0" w:space="0" w:color="auto"/>
        <w:bottom w:val="none" w:sz="0" w:space="0" w:color="auto"/>
        <w:right w:val="none" w:sz="0" w:space="0" w:color="auto"/>
      </w:divBdr>
    </w:div>
    <w:div w:id="1211989845">
      <w:marLeft w:val="640"/>
      <w:marRight w:val="0"/>
      <w:marTop w:val="0"/>
      <w:marBottom w:val="0"/>
      <w:divBdr>
        <w:top w:val="none" w:sz="0" w:space="0" w:color="auto"/>
        <w:left w:val="none" w:sz="0" w:space="0" w:color="auto"/>
        <w:bottom w:val="none" w:sz="0" w:space="0" w:color="auto"/>
        <w:right w:val="none" w:sz="0" w:space="0" w:color="auto"/>
      </w:divBdr>
    </w:div>
    <w:div w:id="1212039104">
      <w:marLeft w:val="640"/>
      <w:marRight w:val="0"/>
      <w:marTop w:val="0"/>
      <w:marBottom w:val="0"/>
      <w:divBdr>
        <w:top w:val="none" w:sz="0" w:space="0" w:color="auto"/>
        <w:left w:val="none" w:sz="0" w:space="0" w:color="auto"/>
        <w:bottom w:val="none" w:sz="0" w:space="0" w:color="auto"/>
        <w:right w:val="none" w:sz="0" w:space="0" w:color="auto"/>
      </w:divBdr>
    </w:div>
    <w:div w:id="1212156851">
      <w:marLeft w:val="640"/>
      <w:marRight w:val="0"/>
      <w:marTop w:val="0"/>
      <w:marBottom w:val="0"/>
      <w:divBdr>
        <w:top w:val="none" w:sz="0" w:space="0" w:color="auto"/>
        <w:left w:val="none" w:sz="0" w:space="0" w:color="auto"/>
        <w:bottom w:val="none" w:sz="0" w:space="0" w:color="auto"/>
        <w:right w:val="none" w:sz="0" w:space="0" w:color="auto"/>
      </w:divBdr>
    </w:div>
    <w:div w:id="1212184244">
      <w:marLeft w:val="640"/>
      <w:marRight w:val="0"/>
      <w:marTop w:val="0"/>
      <w:marBottom w:val="0"/>
      <w:divBdr>
        <w:top w:val="none" w:sz="0" w:space="0" w:color="auto"/>
        <w:left w:val="none" w:sz="0" w:space="0" w:color="auto"/>
        <w:bottom w:val="none" w:sz="0" w:space="0" w:color="auto"/>
        <w:right w:val="none" w:sz="0" w:space="0" w:color="auto"/>
      </w:divBdr>
    </w:div>
    <w:div w:id="1212186208">
      <w:marLeft w:val="640"/>
      <w:marRight w:val="0"/>
      <w:marTop w:val="0"/>
      <w:marBottom w:val="0"/>
      <w:divBdr>
        <w:top w:val="none" w:sz="0" w:space="0" w:color="auto"/>
        <w:left w:val="none" w:sz="0" w:space="0" w:color="auto"/>
        <w:bottom w:val="none" w:sz="0" w:space="0" w:color="auto"/>
        <w:right w:val="none" w:sz="0" w:space="0" w:color="auto"/>
      </w:divBdr>
    </w:div>
    <w:div w:id="1212301229">
      <w:marLeft w:val="640"/>
      <w:marRight w:val="0"/>
      <w:marTop w:val="0"/>
      <w:marBottom w:val="0"/>
      <w:divBdr>
        <w:top w:val="none" w:sz="0" w:space="0" w:color="auto"/>
        <w:left w:val="none" w:sz="0" w:space="0" w:color="auto"/>
        <w:bottom w:val="none" w:sz="0" w:space="0" w:color="auto"/>
        <w:right w:val="none" w:sz="0" w:space="0" w:color="auto"/>
      </w:divBdr>
    </w:div>
    <w:div w:id="1212376337">
      <w:marLeft w:val="640"/>
      <w:marRight w:val="0"/>
      <w:marTop w:val="0"/>
      <w:marBottom w:val="0"/>
      <w:divBdr>
        <w:top w:val="none" w:sz="0" w:space="0" w:color="auto"/>
        <w:left w:val="none" w:sz="0" w:space="0" w:color="auto"/>
        <w:bottom w:val="none" w:sz="0" w:space="0" w:color="auto"/>
        <w:right w:val="none" w:sz="0" w:space="0" w:color="auto"/>
      </w:divBdr>
    </w:div>
    <w:div w:id="1212381008">
      <w:marLeft w:val="640"/>
      <w:marRight w:val="0"/>
      <w:marTop w:val="0"/>
      <w:marBottom w:val="0"/>
      <w:divBdr>
        <w:top w:val="none" w:sz="0" w:space="0" w:color="auto"/>
        <w:left w:val="none" w:sz="0" w:space="0" w:color="auto"/>
        <w:bottom w:val="none" w:sz="0" w:space="0" w:color="auto"/>
        <w:right w:val="none" w:sz="0" w:space="0" w:color="auto"/>
      </w:divBdr>
    </w:div>
    <w:div w:id="1212420039">
      <w:marLeft w:val="640"/>
      <w:marRight w:val="0"/>
      <w:marTop w:val="0"/>
      <w:marBottom w:val="0"/>
      <w:divBdr>
        <w:top w:val="none" w:sz="0" w:space="0" w:color="auto"/>
        <w:left w:val="none" w:sz="0" w:space="0" w:color="auto"/>
        <w:bottom w:val="none" w:sz="0" w:space="0" w:color="auto"/>
        <w:right w:val="none" w:sz="0" w:space="0" w:color="auto"/>
      </w:divBdr>
    </w:div>
    <w:div w:id="1212420463">
      <w:marLeft w:val="640"/>
      <w:marRight w:val="0"/>
      <w:marTop w:val="0"/>
      <w:marBottom w:val="0"/>
      <w:divBdr>
        <w:top w:val="none" w:sz="0" w:space="0" w:color="auto"/>
        <w:left w:val="none" w:sz="0" w:space="0" w:color="auto"/>
        <w:bottom w:val="none" w:sz="0" w:space="0" w:color="auto"/>
        <w:right w:val="none" w:sz="0" w:space="0" w:color="auto"/>
      </w:divBdr>
    </w:div>
    <w:div w:id="1212422363">
      <w:marLeft w:val="640"/>
      <w:marRight w:val="0"/>
      <w:marTop w:val="0"/>
      <w:marBottom w:val="0"/>
      <w:divBdr>
        <w:top w:val="none" w:sz="0" w:space="0" w:color="auto"/>
        <w:left w:val="none" w:sz="0" w:space="0" w:color="auto"/>
        <w:bottom w:val="none" w:sz="0" w:space="0" w:color="auto"/>
        <w:right w:val="none" w:sz="0" w:space="0" w:color="auto"/>
      </w:divBdr>
    </w:div>
    <w:div w:id="1212499362">
      <w:marLeft w:val="640"/>
      <w:marRight w:val="0"/>
      <w:marTop w:val="0"/>
      <w:marBottom w:val="0"/>
      <w:divBdr>
        <w:top w:val="none" w:sz="0" w:space="0" w:color="auto"/>
        <w:left w:val="none" w:sz="0" w:space="0" w:color="auto"/>
        <w:bottom w:val="none" w:sz="0" w:space="0" w:color="auto"/>
        <w:right w:val="none" w:sz="0" w:space="0" w:color="auto"/>
      </w:divBdr>
    </w:div>
    <w:div w:id="1212573628">
      <w:marLeft w:val="640"/>
      <w:marRight w:val="0"/>
      <w:marTop w:val="0"/>
      <w:marBottom w:val="0"/>
      <w:divBdr>
        <w:top w:val="none" w:sz="0" w:space="0" w:color="auto"/>
        <w:left w:val="none" w:sz="0" w:space="0" w:color="auto"/>
        <w:bottom w:val="none" w:sz="0" w:space="0" w:color="auto"/>
        <w:right w:val="none" w:sz="0" w:space="0" w:color="auto"/>
      </w:divBdr>
    </w:div>
    <w:div w:id="1212617528">
      <w:marLeft w:val="640"/>
      <w:marRight w:val="0"/>
      <w:marTop w:val="0"/>
      <w:marBottom w:val="0"/>
      <w:divBdr>
        <w:top w:val="none" w:sz="0" w:space="0" w:color="auto"/>
        <w:left w:val="none" w:sz="0" w:space="0" w:color="auto"/>
        <w:bottom w:val="none" w:sz="0" w:space="0" w:color="auto"/>
        <w:right w:val="none" w:sz="0" w:space="0" w:color="auto"/>
      </w:divBdr>
    </w:div>
    <w:div w:id="1212765402">
      <w:marLeft w:val="640"/>
      <w:marRight w:val="0"/>
      <w:marTop w:val="0"/>
      <w:marBottom w:val="0"/>
      <w:divBdr>
        <w:top w:val="none" w:sz="0" w:space="0" w:color="auto"/>
        <w:left w:val="none" w:sz="0" w:space="0" w:color="auto"/>
        <w:bottom w:val="none" w:sz="0" w:space="0" w:color="auto"/>
        <w:right w:val="none" w:sz="0" w:space="0" w:color="auto"/>
      </w:divBdr>
    </w:div>
    <w:div w:id="1212771923">
      <w:marLeft w:val="640"/>
      <w:marRight w:val="0"/>
      <w:marTop w:val="0"/>
      <w:marBottom w:val="0"/>
      <w:divBdr>
        <w:top w:val="none" w:sz="0" w:space="0" w:color="auto"/>
        <w:left w:val="none" w:sz="0" w:space="0" w:color="auto"/>
        <w:bottom w:val="none" w:sz="0" w:space="0" w:color="auto"/>
        <w:right w:val="none" w:sz="0" w:space="0" w:color="auto"/>
      </w:divBdr>
    </w:div>
    <w:div w:id="1212810736">
      <w:marLeft w:val="640"/>
      <w:marRight w:val="0"/>
      <w:marTop w:val="0"/>
      <w:marBottom w:val="0"/>
      <w:divBdr>
        <w:top w:val="none" w:sz="0" w:space="0" w:color="auto"/>
        <w:left w:val="none" w:sz="0" w:space="0" w:color="auto"/>
        <w:bottom w:val="none" w:sz="0" w:space="0" w:color="auto"/>
        <w:right w:val="none" w:sz="0" w:space="0" w:color="auto"/>
      </w:divBdr>
    </w:div>
    <w:div w:id="1212840939">
      <w:marLeft w:val="640"/>
      <w:marRight w:val="0"/>
      <w:marTop w:val="0"/>
      <w:marBottom w:val="0"/>
      <w:divBdr>
        <w:top w:val="none" w:sz="0" w:space="0" w:color="auto"/>
        <w:left w:val="none" w:sz="0" w:space="0" w:color="auto"/>
        <w:bottom w:val="none" w:sz="0" w:space="0" w:color="auto"/>
        <w:right w:val="none" w:sz="0" w:space="0" w:color="auto"/>
      </w:divBdr>
    </w:div>
    <w:div w:id="1212881911">
      <w:marLeft w:val="640"/>
      <w:marRight w:val="0"/>
      <w:marTop w:val="0"/>
      <w:marBottom w:val="0"/>
      <w:divBdr>
        <w:top w:val="none" w:sz="0" w:space="0" w:color="auto"/>
        <w:left w:val="none" w:sz="0" w:space="0" w:color="auto"/>
        <w:bottom w:val="none" w:sz="0" w:space="0" w:color="auto"/>
        <w:right w:val="none" w:sz="0" w:space="0" w:color="auto"/>
      </w:divBdr>
    </w:div>
    <w:div w:id="1212883232">
      <w:marLeft w:val="640"/>
      <w:marRight w:val="0"/>
      <w:marTop w:val="0"/>
      <w:marBottom w:val="0"/>
      <w:divBdr>
        <w:top w:val="none" w:sz="0" w:space="0" w:color="auto"/>
        <w:left w:val="none" w:sz="0" w:space="0" w:color="auto"/>
        <w:bottom w:val="none" w:sz="0" w:space="0" w:color="auto"/>
        <w:right w:val="none" w:sz="0" w:space="0" w:color="auto"/>
      </w:divBdr>
    </w:div>
    <w:div w:id="1212883315">
      <w:marLeft w:val="640"/>
      <w:marRight w:val="0"/>
      <w:marTop w:val="0"/>
      <w:marBottom w:val="0"/>
      <w:divBdr>
        <w:top w:val="none" w:sz="0" w:space="0" w:color="auto"/>
        <w:left w:val="none" w:sz="0" w:space="0" w:color="auto"/>
        <w:bottom w:val="none" w:sz="0" w:space="0" w:color="auto"/>
        <w:right w:val="none" w:sz="0" w:space="0" w:color="auto"/>
      </w:divBdr>
    </w:div>
    <w:div w:id="1212887465">
      <w:marLeft w:val="640"/>
      <w:marRight w:val="0"/>
      <w:marTop w:val="0"/>
      <w:marBottom w:val="0"/>
      <w:divBdr>
        <w:top w:val="none" w:sz="0" w:space="0" w:color="auto"/>
        <w:left w:val="none" w:sz="0" w:space="0" w:color="auto"/>
        <w:bottom w:val="none" w:sz="0" w:space="0" w:color="auto"/>
        <w:right w:val="none" w:sz="0" w:space="0" w:color="auto"/>
      </w:divBdr>
    </w:div>
    <w:div w:id="1212960158">
      <w:marLeft w:val="640"/>
      <w:marRight w:val="0"/>
      <w:marTop w:val="0"/>
      <w:marBottom w:val="0"/>
      <w:divBdr>
        <w:top w:val="none" w:sz="0" w:space="0" w:color="auto"/>
        <w:left w:val="none" w:sz="0" w:space="0" w:color="auto"/>
        <w:bottom w:val="none" w:sz="0" w:space="0" w:color="auto"/>
        <w:right w:val="none" w:sz="0" w:space="0" w:color="auto"/>
      </w:divBdr>
    </w:div>
    <w:div w:id="1213005866">
      <w:marLeft w:val="640"/>
      <w:marRight w:val="0"/>
      <w:marTop w:val="0"/>
      <w:marBottom w:val="0"/>
      <w:divBdr>
        <w:top w:val="none" w:sz="0" w:space="0" w:color="auto"/>
        <w:left w:val="none" w:sz="0" w:space="0" w:color="auto"/>
        <w:bottom w:val="none" w:sz="0" w:space="0" w:color="auto"/>
        <w:right w:val="none" w:sz="0" w:space="0" w:color="auto"/>
      </w:divBdr>
    </w:div>
    <w:div w:id="1213082638">
      <w:marLeft w:val="640"/>
      <w:marRight w:val="0"/>
      <w:marTop w:val="0"/>
      <w:marBottom w:val="0"/>
      <w:divBdr>
        <w:top w:val="none" w:sz="0" w:space="0" w:color="auto"/>
        <w:left w:val="none" w:sz="0" w:space="0" w:color="auto"/>
        <w:bottom w:val="none" w:sz="0" w:space="0" w:color="auto"/>
        <w:right w:val="none" w:sz="0" w:space="0" w:color="auto"/>
      </w:divBdr>
    </w:div>
    <w:div w:id="1213155832">
      <w:marLeft w:val="640"/>
      <w:marRight w:val="0"/>
      <w:marTop w:val="0"/>
      <w:marBottom w:val="0"/>
      <w:divBdr>
        <w:top w:val="none" w:sz="0" w:space="0" w:color="auto"/>
        <w:left w:val="none" w:sz="0" w:space="0" w:color="auto"/>
        <w:bottom w:val="none" w:sz="0" w:space="0" w:color="auto"/>
        <w:right w:val="none" w:sz="0" w:space="0" w:color="auto"/>
      </w:divBdr>
    </w:div>
    <w:div w:id="1213232362">
      <w:marLeft w:val="640"/>
      <w:marRight w:val="0"/>
      <w:marTop w:val="0"/>
      <w:marBottom w:val="0"/>
      <w:divBdr>
        <w:top w:val="none" w:sz="0" w:space="0" w:color="auto"/>
        <w:left w:val="none" w:sz="0" w:space="0" w:color="auto"/>
        <w:bottom w:val="none" w:sz="0" w:space="0" w:color="auto"/>
        <w:right w:val="none" w:sz="0" w:space="0" w:color="auto"/>
      </w:divBdr>
    </w:div>
    <w:div w:id="1213425700">
      <w:marLeft w:val="640"/>
      <w:marRight w:val="0"/>
      <w:marTop w:val="0"/>
      <w:marBottom w:val="0"/>
      <w:divBdr>
        <w:top w:val="none" w:sz="0" w:space="0" w:color="auto"/>
        <w:left w:val="none" w:sz="0" w:space="0" w:color="auto"/>
        <w:bottom w:val="none" w:sz="0" w:space="0" w:color="auto"/>
        <w:right w:val="none" w:sz="0" w:space="0" w:color="auto"/>
      </w:divBdr>
    </w:div>
    <w:div w:id="1213539200">
      <w:marLeft w:val="640"/>
      <w:marRight w:val="0"/>
      <w:marTop w:val="0"/>
      <w:marBottom w:val="0"/>
      <w:divBdr>
        <w:top w:val="none" w:sz="0" w:space="0" w:color="auto"/>
        <w:left w:val="none" w:sz="0" w:space="0" w:color="auto"/>
        <w:bottom w:val="none" w:sz="0" w:space="0" w:color="auto"/>
        <w:right w:val="none" w:sz="0" w:space="0" w:color="auto"/>
      </w:divBdr>
    </w:div>
    <w:div w:id="1213542047">
      <w:marLeft w:val="640"/>
      <w:marRight w:val="0"/>
      <w:marTop w:val="0"/>
      <w:marBottom w:val="0"/>
      <w:divBdr>
        <w:top w:val="none" w:sz="0" w:space="0" w:color="auto"/>
        <w:left w:val="none" w:sz="0" w:space="0" w:color="auto"/>
        <w:bottom w:val="none" w:sz="0" w:space="0" w:color="auto"/>
        <w:right w:val="none" w:sz="0" w:space="0" w:color="auto"/>
      </w:divBdr>
    </w:div>
    <w:div w:id="1213688250">
      <w:marLeft w:val="640"/>
      <w:marRight w:val="0"/>
      <w:marTop w:val="0"/>
      <w:marBottom w:val="0"/>
      <w:divBdr>
        <w:top w:val="none" w:sz="0" w:space="0" w:color="auto"/>
        <w:left w:val="none" w:sz="0" w:space="0" w:color="auto"/>
        <w:bottom w:val="none" w:sz="0" w:space="0" w:color="auto"/>
        <w:right w:val="none" w:sz="0" w:space="0" w:color="auto"/>
      </w:divBdr>
    </w:div>
    <w:div w:id="1213689217">
      <w:marLeft w:val="640"/>
      <w:marRight w:val="0"/>
      <w:marTop w:val="0"/>
      <w:marBottom w:val="0"/>
      <w:divBdr>
        <w:top w:val="none" w:sz="0" w:space="0" w:color="auto"/>
        <w:left w:val="none" w:sz="0" w:space="0" w:color="auto"/>
        <w:bottom w:val="none" w:sz="0" w:space="0" w:color="auto"/>
        <w:right w:val="none" w:sz="0" w:space="0" w:color="auto"/>
      </w:divBdr>
    </w:div>
    <w:div w:id="1213731049">
      <w:marLeft w:val="640"/>
      <w:marRight w:val="0"/>
      <w:marTop w:val="0"/>
      <w:marBottom w:val="0"/>
      <w:divBdr>
        <w:top w:val="none" w:sz="0" w:space="0" w:color="auto"/>
        <w:left w:val="none" w:sz="0" w:space="0" w:color="auto"/>
        <w:bottom w:val="none" w:sz="0" w:space="0" w:color="auto"/>
        <w:right w:val="none" w:sz="0" w:space="0" w:color="auto"/>
      </w:divBdr>
    </w:div>
    <w:div w:id="1213736862">
      <w:marLeft w:val="640"/>
      <w:marRight w:val="0"/>
      <w:marTop w:val="0"/>
      <w:marBottom w:val="0"/>
      <w:divBdr>
        <w:top w:val="none" w:sz="0" w:space="0" w:color="auto"/>
        <w:left w:val="none" w:sz="0" w:space="0" w:color="auto"/>
        <w:bottom w:val="none" w:sz="0" w:space="0" w:color="auto"/>
        <w:right w:val="none" w:sz="0" w:space="0" w:color="auto"/>
      </w:divBdr>
    </w:div>
    <w:div w:id="1213813815">
      <w:marLeft w:val="640"/>
      <w:marRight w:val="0"/>
      <w:marTop w:val="0"/>
      <w:marBottom w:val="0"/>
      <w:divBdr>
        <w:top w:val="none" w:sz="0" w:space="0" w:color="auto"/>
        <w:left w:val="none" w:sz="0" w:space="0" w:color="auto"/>
        <w:bottom w:val="none" w:sz="0" w:space="0" w:color="auto"/>
        <w:right w:val="none" w:sz="0" w:space="0" w:color="auto"/>
      </w:divBdr>
    </w:div>
    <w:div w:id="1213888903">
      <w:marLeft w:val="640"/>
      <w:marRight w:val="0"/>
      <w:marTop w:val="0"/>
      <w:marBottom w:val="0"/>
      <w:divBdr>
        <w:top w:val="none" w:sz="0" w:space="0" w:color="auto"/>
        <w:left w:val="none" w:sz="0" w:space="0" w:color="auto"/>
        <w:bottom w:val="none" w:sz="0" w:space="0" w:color="auto"/>
        <w:right w:val="none" w:sz="0" w:space="0" w:color="auto"/>
      </w:divBdr>
    </w:div>
    <w:div w:id="1213930474">
      <w:marLeft w:val="640"/>
      <w:marRight w:val="0"/>
      <w:marTop w:val="0"/>
      <w:marBottom w:val="0"/>
      <w:divBdr>
        <w:top w:val="none" w:sz="0" w:space="0" w:color="auto"/>
        <w:left w:val="none" w:sz="0" w:space="0" w:color="auto"/>
        <w:bottom w:val="none" w:sz="0" w:space="0" w:color="auto"/>
        <w:right w:val="none" w:sz="0" w:space="0" w:color="auto"/>
      </w:divBdr>
    </w:div>
    <w:div w:id="1213955756">
      <w:marLeft w:val="640"/>
      <w:marRight w:val="0"/>
      <w:marTop w:val="0"/>
      <w:marBottom w:val="0"/>
      <w:divBdr>
        <w:top w:val="none" w:sz="0" w:space="0" w:color="auto"/>
        <w:left w:val="none" w:sz="0" w:space="0" w:color="auto"/>
        <w:bottom w:val="none" w:sz="0" w:space="0" w:color="auto"/>
        <w:right w:val="none" w:sz="0" w:space="0" w:color="auto"/>
      </w:divBdr>
    </w:div>
    <w:div w:id="1213999678">
      <w:marLeft w:val="640"/>
      <w:marRight w:val="0"/>
      <w:marTop w:val="0"/>
      <w:marBottom w:val="0"/>
      <w:divBdr>
        <w:top w:val="none" w:sz="0" w:space="0" w:color="auto"/>
        <w:left w:val="none" w:sz="0" w:space="0" w:color="auto"/>
        <w:bottom w:val="none" w:sz="0" w:space="0" w:color="auto"/>
        <w:right w:val="none" w:sz="0" w:space="0" w:color="auto"/>
      </w:divBdr>
    </w:div>
    <w:div w:id="1214005207">
      <w:marLeft w:val="640"/>
      <w:marRight w:val="0"/>
      <w:marTop w:val="0"/>
      <w:marBottom w:val="0"/>
      <w:divBdr>
        <w:top w:val="none" w:sz="0" w:space="0" w:color="auto"/>
        <w:left w:val="none" w:sz="0" w:space="0" w:color="auto"/>
        <w:bottom w:val="none" w:sz="0" w:space="0" w:color="auto"/>
        <w:right w:val="none" w:sz="0" w:space="0" w:color="auto"/>
      </w:divBdr>
    </w:div>
    <w:div w:id="1214075947">
      <w:marLeft w:val="640"/>
      <w:marRight w:val="0"/>
      <w:marTop w:val="0"/>
      <w:marBottom w:val="0"/>
      <w:divBdr>
        <w:top w:val="none" w:sz="0" w:space="0" w:color="auto"/>
        <w:left w:val="none" w:sz="0" w:space="0" w:color="auto"/>
        <w:bottom w:val="none" w:sz="0" w:space="0" w:color="auto"/>
        <w:right w:val="none" w:sz="0" w:space="0" w:color="auto"/>
      </w:divBdr>
    </w:div>
    <w:div w:id="1214078539">
      <w:marLeft w:val="640"/>
      <w:marRight w:val="0"/>
      <w:marTop w:val="0"/>
      <w:marBottom w:val="0"/>
      <w:divBdr>
        <w:top w:val="none" w:sz="0" w:space="0" w:color="auto"/>
        <w:left w:val="none" w:sz="0" w:space="0" w:color="auto"/>
        <w:bottom w:val="none" w:sz="0" w:space="0" w:color="auto"/>
        <w:right w:val="none" w:sz="0" w:space="0" w:color="auto"/>
      </w:divBdr>
    </w:div>
    <w:div w:id="1214079267">
      <w:marLeft w:val="640"/>
      <w:marRight w:val="0"/>
      <w:marTop w:val="0"/>
      <w:marBottom w:val="0"/>
      <w:divBdr>
        <w:top w:val="none" w:sz="0" w:space="0" w:color="auto"/>
        <w:left w:val="none" w:sz="0" w:space="0" w:color="auto"/>
        <w:bottom w:val="none" w:sz="0" w:space="0" w:color="auto"/>
        <w:right w:val="none" w:sz="0" w:space="0" w:color="auto"/>
      </w:divBdr>
    </w:div>
    <w:div w:id="1214270096">
      <w:marLeft w:val="640"/>
      <w:marRight w:val="0"/>
      <w:marTop w:val="0"/>
      <w:marBottom w:val="0"/>
      <w:divBdr>
        <w:top w:val="none" w:sz="0" w:space="0" w:color="auto"/>
        <w:left w:val="none" w:sz="0" w:space="0" w:color="auto"/>
        <w:bottom w:val="none" w:sz="0" w:space="0" w:color="auto"/>
        <w:right w:val="none" w:sz="0" w:space="0" w:color="auto"/>
      </w:divBdr>
    </w:div>
    <w:div w:id="1214318213">
      <w:marLeft w:val="640"/>
      <w:marRight w:val="0"/>
      <w:marTop w:val="0"/>
      <w:marBottom w:val="0"/>
      <w:divBdr>
        <w:top w:val="none" w:sz="0" w:space="0" w:color="auto"/>
        <w:left w:val="none" w:sz="0" w:space="0" w:color="auto"/>
        <w:bottom w:val="none" w:sz="0" w:space="0" w:color="auto"/>
        <w:right w:val="none" w:sz="0" w:space="0" w:color="auto"/>
      </w:divBdr>
    </w:div>
    <w:div w:id="1214384319">
      <w:marLeft w:val="640"/>
      <w:marRight w:val="0"/>
      <w:marTop w:val="0"/>
      <w:marBottom w:val="0"/>
      <w:divBdr>
        <w:top w:val="none" w:sz="0" w:space="0" w:color="auto"/>
        <w:left w:val="none" w:sz="0" w:space="0" w:color="auto"/>
        <w:bottom w:val="none" w:sz="0" w:space="0" w:color="auto"/>
        <w:right w:val="none" w:sz="0" w:space="0" w:color="auto"/>
      </w:divBdr>
    </w:div>
    <w:div w:id="1214385543">
      <w:marLeft w:val="640"/>
      <w:marRight w:val="0"/>
      <w:marTop w:val="0"/>
      <w:marBottom w:val="0"/>
      <w:divBdr>
        <w:top w:val="none" w:sz="0" w:space="0" w:color="auto"/>
        <w:left w:val="none" w:sz="0" w:space="0" w:color="auto"/>
        <w:bottom w:val="none" w:sz="0" w:space="0" w:color="auto"/>
        <w:right w:val="none" w:sz="0" w:space="0" w:color="auto"/>
      </w:divBdr>
    </w:div>
    <w:div w:id="1214388559">
      <w:marLeft w:val="640"/>
      <w:marRight w:val="0"/>
      <w:marTop w:val="0"/>
      <w:marBottom w:val="0"/>
      <w:divBdr>
        <w:top w:val="none" w:sz="0" w:space="0" w:color="auto"/>
        <w:left w:val="none" w:sz="0" w:space="0" w:color="auto"/>
        <w:bottom w:val="none" w:sz="0" w:space="0" w:color="auto"/>
        <w:right w:val="none" w:sz="0" w:space="0" w:color="auto"/>
      </w:divBdr>
    </w:div>
    <w:div w:id="1214390155">
      <w:marLeft w:val="640"/>
      <w:marRight w:val="0"/>
      <w:marTop w:val="0"/>
      <w:marBottom w:val="0"/>
      <w:divBdr>
        <w:top w:val="none" w:sz="0" w:space="0" w:color="auto"/>
        <w:left w:val="none" w:sz="0" w:space="0" w:color="auto"/>
        <w:bottom w:val="none" w:sz="0" w:space="0" w:color="auto"/>
        <w:right w:val="none" w:sz="0" w:space="0" w:color="auto"/>
      </w:divBdr>
    </w:div>
    <w:div w:id="1214461790">
      <w:marLeft w:val="640"/>
      <w:marRight w:val="0"/>
      <w:marTop w:val="0"/>
      <w:marBottom w:val="0"/>
      <w:divBdr>
        <w:top w:val="none" w:sz="0" w:space="0" w:color="auto"/>
        <w:left w:val="none" w:sz="0" w:space="0" w:color="auto"/>
        <w:bottom w:val="none" w:sz="0" w:space="0" w:color="auto"/>
        <w:right w:val="none" w:sz="0" w:space="0" w:color="auto"/>
      </w:divBdr>
    </w:div>
    <w:div w:id="1214537430">
      <w:marLeft w:val="640"/>
      <w:marRight w:val="0"/>
      <w:marTop w:val="0"/>
      <w:marBottom w:val="0"/>
      <w:divBdr>
        <w:top w:val="none" w:sz="0" w:space="0" w:color="auto"/>
        <w:left w:val="none" w:sz="0" w:space="0" w:color="auto"/>
        <w:bottom w:val="none" w:sz="0" w:space="0" w:color="auto"/>
        <w:right w:val="none" w:sz="0" w:space="0" w:color="auto"/>
      </w:divBdr>
    </w:div>
    <w:div w:id="1214853896">
      <w:marLeft w:val="640"/>
      <w:marRight w:val="0"/>
      <w:marTop w:val="0"/>
      <w:marBottom w:val="0"/>
      <w:divBdr>
        <w:top w:val="none" w:sz="0" w:space="0" w:color="auto"/>
        <w:left w:val="none" w:sz="0" w:space="0" w:color="auto"/>
        <w:bottom w:val="none" w:sz="0" w:space="0" w:color="auto"/>
        <w:right w:val="none" w:sz="0" w:space="0" w:color="auto"/>
      </w:divBdr>
    </w:div>
    <w:div w:id="1214924854">
      <w:marLeft w:val="640"/>
      <w:marRight w:val="0"/>
      <w:marTop w:val="0"/>
      <w:marBottom w:val="0"/>
      <w:divBdr>
        <w:top w:val="none" w:sz="0" w:space="0" w:color="auto"/>
        <w:left w:val="none" w:sz="0" w:space="0" w:color="auto"/>
        <w:bottom w:val="none" w:sz="0" w:space="0" w:color="auto"/>
        <w:right w:val="none" w:sz="0" w:space="0" w:color="auto"/>
      </w:divBdr>
    </w:div>
    <w:div w:id="1214928479">
      <w:marLeft w:val="640"/>
      <w:marRight w:val="0"/>
      <w:marTop w:val="0"/>
      <w:marBottom w:val="0"/>
      <w:divBdr>
        <w:top w:val="none" w:sz="0" w:space="0" w:color="auto"/>
        <w:left w:val="none" w:sz="0" w:space="0" w:color="auto"/>
        <w:bottom w:val="none" w:sz="0" w:space="0" w:color="auto"/>
        <w:right w:val="none" w:sz="0" w:space="0" w:color="auto"/>
      </w:divBdr>
    </w:div>
    <w:div w:id="1215190300">
      <w:marLeft w:val="640"/>
      <w:marRight w:val="0"/>
      <w:marTop w:val="0"/>
      <w:marBottom w:val="0"/>
      <w:divBdr>
        <w:top w:val="none" w:sz="0" w:space="0" w:color="auto"/>
        <w:left w:val="none" w:sz="0" w:space="0" w:color="auto"/>
        <w:bottom w:val="none" w:sz="0" w:space="0" w:color="auto"/>
        <w:right w:val="none" w:sz="0" w:space="0" w:color="auto"/>
      </w:divBdr>
    </w:div>
    <w:div w:id="1215192896">
      <w:marLeft w:val="640"/>
      <w:marRight w:val="0"/>
      <w:marTop w:val="0"/>
      <w:marBottom w:val="0"/>
      <w:divBdr>
        <w:top w:val="none" w:sz="0" w:space="0" w:color="auto"/>
        <w:left w:val="none" w:sz="0" w:space="0" w:color="auto"/>
        <w:bottom w:val="none" w:sz="0" w:space="0" w:color="auto"/>
        <w:right w:val="none" w:sz="0" w:space="0" w:color="auto"/>
      </w:divBdr>
    </w:div>
    <w:div w:id="1215197148">
      <w:marLeft w:val="640"/>
      <w:marRight w:val="0"/>
      <w:marTop w:val="0"/>
      <w:marBottom w:val="0"/>
      <w:divBdr>
        <w:top w:val="none" w:sz="0" w:space="0" w:color="auto"/>
        <w:left w:val="none" w:sz="0" w:space="0" w:color="auto"/>
        <w:bottom w:val="none" w:sz="0" w:space="0" w:color="auto"/>
        <w:right w:val="none" w:sz="0" w:space="0" w:color="auto"/>
      </w:divBdr>
    </w:div>
    <w:div w:id="1215384461">
      <w:marLeft w:val="640"/>
      <w:marRight w:val="0"/>
      <w:marTop w:val="0"/>
      <w:marBottom w:val="0"/>
      <w:divBdr>
        <w:top w:val="none" w:sz="0" w:space="0" w:color="auto"/>
        <w:left w:val="none" w:sz="0" w:space="0" w:color="auto"/>
        <w:bottom w:val="none" w:sz="0" w:space="0" w:color="auto"/>
        <w:right w:val="none" w:sz="0" w:space="0" w:color="auto"/>
      </w:divBdr>
    </w:div>
    <w:div w:id="1215387753">
      <w:marLeft w:val="640"/>
      <w:marRight w:val="0"/>
      <w:marTop w:val="0"/>
      <w:marBottom w:val="0"/>
      <w:divBdr>
        <w:top w:val="none" w:sz="0" w:space="0" w:color="auto"/>
        <w:left w:val="none" w:sz="0" w:space="0" w:color="auto"/>
        <w:bottom w:val="none" w:sz="0" w:space="0" w:color="auto"/>
        <w:right w:val="none" w:sz="0" w:space="0" w:color="auto"/>
      </w:divBdr>
    </w:div>
    <w:div w:id="1215433066">
      <w:marLeft w:val="640"/>
      <w:marRight w:val="0"/>
      <w:marTop w:val="0"/>
      <w:marBottom w:val="0"/>
      <w:divBdr>
        <w:top w:val="none" w:sz="0" w:space="0" w:color="auto"/>
        <w:left w:val="none" w:sz="0" w:space="0" w:color="auto"/>
        <w:bottom w:val="none" w:sz="0" w:space="0" w:color="auto"/>
        <w:right w:val="none" w:sz="0" w:space="0" w:color="auto"/>
      </w:divBdr>
    </w:div>
    <w:div w:id="1215434349">
      <w:marLeft w:val="640"/>
      <w:marRight w:val="0"/>
      <w:marTop w:val="0"/>
      <w:marBottom w:val="0"/>
      <w:divBdr>
        <w:top w:val="none" w:sz="0" w:space="0" w:color="auto"/>
        <w:left w:val="none" w:sz="0" w:space="0" w:color="auto"/>
        <w:bottom w:val="none" w:sz="0" w:space="0" w:color="auto"/>
        <w:right w:val="none" w:sz="0" w:space="0" w:color="auto"/>
      </w:divBdr>
    </w:div>
    <w:div w:id="1215460861">
      <w:marLeft w:val="640"/>
      <w:marRight w:val="0"/>
      <w:marTop w:val="0"/>
      <w:marBottom w:val="0"/>
      <w:divBdr>
        <w:top w:val="none" w:sz="0" w:space="0" w:color="auto"/>
        <w:left w:val="none" w:sz="0" w:space="0" w:color="auto"/>
        <w:bottom w:val="none" w:sz="0" w:space="0" w:color="auto"/>
        <w:right w:val="none" w:sz="0" w:space="0" w:color="auto"/>
      </w:divBdr>
    </w:div>
    <w:div w:id="1215502006">
      <w:marLeft w:val="640"/>
      <w:marRight w:val="0"/>
      <w:marTop w:val="0"/>
      <w:marBottom w:val="0"/>
      <w:divBdr>
        <w:top w:val="none" w:sz="0" w:space="0" w:color="auto"/>
        <w:left w:val="none" w:sz="0" w:space="0" w:color="auto"/>
        <w:bottom w:val="none" w:sz="0" w:space="0" w:color="auto"/>
        <w:right w:val="none" w:sz="0" w:space="0" w:color="auto"/>
      </w:divBdr>
    </w:div>
    <w:div w:id="1215502443">
      <w:marLeft w:val="640"/>
      <w:marRight w:val="0"/>
      <w:marTop w:val="0"/>
      <w:marBottom w:val="0"/>
      <w:divBdr>
        <w:top w:val="none" w:sz="0" w:space="0" w:color="auto"/>
        <w:left w:val="none" w:sz="0" w:space="0" w:color="auto"/>
        <w:bottom w:val="none" w:sz="0" w:space="0" w:color="auto"/>
        <w:right w:val="none" w:sz="0" w:space="0" w:color="auto"/>
      </w:divBdr>
    </w:div>
    <w:div w:id="1215504133">
      <w:marLeft w:val="640"/>
      <w:marRight w:val="0"/>
      <w:marTop w:val="0"/>
      <w:marBottom w:val="0"/>
      <w:divBdr>
        <w:top w:val="none" w:sz="0" w:space="0" w:color="auto"/>
        <w:left w:val="none" w:sz="0" w:space="0" w:color="auto"/>
        <w:bottom w:val="none" w:sz="0" w:space="0" w:color="auto"/>
        <w:right w:val="none" w:sz="0" w:space="0" w:color="auto"/>
      </w:divBdr>
    </w:div>
    <w:div w:id="1215510180">
      <w:marLeft w:val="640"/>
      <w:marRight w:val="0"/>
      <w:marTop w:val="0"/>
      <w:marBottom w:val="0"/>
      <w:divBdr>
        <w:top w:val="none" w:sz="0" w:space="0" w:color="auto"/>
        <w:left w:val="none" w:sz="0" w:space="0" w:color="auto"/>
        <w:bottom w:val="none" w:sz="0" w:space="0" w:color="auto"/>
        <w:right w:val="none" w:sz="0" w:space="0" w:color="auto"/>
      </w:divBdr>
    </w:div>
    <w:div w:id="1215577865">
      <w:marLeft w:val="640"/>
      <w:marRight w:val="0"/>
      <w:marTop w:val="0"/>
      <w:marBottom w:val="0"/>
      <w:divBdr>
        <w:top w:val="none" w:sz="0" w:space="0" w:color="auto"/>
        <w:left w:val="none" w:sz="0" w:space="0" w:color="auto"/>
        <w:bottom w:val="none" w:sz="0" w:space="0" w:color="auto"/>
        <w:right w:val="none" w:sz="0" w:space="0" w:color="auto"/>
      </w:divBdr>
    </w:div>
    <w:div w:id="1215584041">
      <w:marLeft w:val="640"/>
      <w:marRight w:val="0"/>
      <w:marTop w:val="0"/>
      <w:marBottom w:val="0"/>
      <w:divBdr>
        <w:top w:val="none" w:sz="0" w:space="0" w:color="auto"/>
        <w:left w:val="none" w:sz="0" w:space="0" w:color="auto"/>
        <w:bottom w:val="none" w:sz="0" w:space="0" w:color="auto"/>
        <w:right w:val="none" w:sz="0" w:space="0" w:color="auto"/>
      </w:divBdr>
    </w:div>
    <w:div w:id="1215584614">
      <w:marLeft w:val="640"/>
      <w:marRight w:val="0"/>
      <w:marTop w:val="0"/>
      <w:marBottom w:val="0"/>
      <w:divBdr>
        <w:top w:val="none" w:sz="0" w:space="0" w:color="auto"/>
        <w:left w:val="none" w:sz="0" w:space="0" w:color="auto"/>
        <w:bottom w:val="none" w:sz="0" w:space="0" w:color="auto"/>
        <w:right w:val="none" w:sz="0" w:space="0" w:color="auto"/>
      </w:divBdr>
    </w:div>
    <w:div w:id="1215652787">
      <w:marLeft w:val="640"/>
      <w:marRight w:val="0"/>
      <w:marTop w:val="0"/>
      <w:marBottom w:val="0"/>
      <w:divBdr>
        <w:top w:val="none" w:sz="0" w:space="0" w:color="auto"/>
        <w:left w:val="none" w:sz="0" w:space="0" w:color="auto"/>
        <w:bottom w:val="none" w:sz="0" w:space="0" w:color="auto"/>
        <w:right w:val="none" w:sz="0" w:space="0" w:color="auto"/>
      </w:divBdr>
    </w:div>
    <w:div w:id="1215655272">
      <w:marLeft w:val="640"/>
      <w:marRight w:val="0"/>
      <w:marTop w:val="0"/>
      <w:marBottom w:val="0"/>
      <w:divBdr>
        <w:top w:val="none" w:sz="0" w:space="0" w:color="auto"/>
        <w:left w:val="none" w:sz="0" w:space="0" w:color="auto"/>
        <w:bottom w:val="none" w:sz="0" w:space="0" w:color="auto"/>
        <w:right w:val="none" w:sz="0" w:space="0" w:color="auto"/>
      </w:divBdr>
    </w:div>
    <w:div w:id="1215658416">
      <w:marLeft w:val="640"/>
      <w:marRight w:val="0"/>
      <w:marTop w:val="0"/>
      <w:marBottom w:val="0"/>
      <w:divBdr>
        <w:top w:val="none" w:sz="0" w:space="0" w:color="auto"/>
        <w:left w:val="none" w:sz="0" w:space="0" w:color="auto"/>
        <w:bottom w:val="none" w:sz="0" w:space="0" w:color="auto"/>
        <w:right w:val="none" w:sz="0" w:space="0" w:color="auto"/>
      </w:divBdr>
    </w:div>
    <w:div w:id="1215695152">
      <w:marLeft w:val="640"/>
      <w:marRight w:val="0"/>
      <w:marTop w:val="0"/>
      <w:marBottom w:val="0"/>
      <w:divBdr>
        <w:top w:val="none" w:sz="0" w:space="0" w:color="auto"/>
        <w:left w:val="none" w:sz="0" w:space="0" w:color="auto"/>
        <w:bottom w:val="none" w:sz="0" w:space="0" w:color="auto"/>
        <w:right w:val="none" w:sz="0" w:space="0" w:color="auto"/>
      </w:divBdr>
    </w:div>
    <w:div w:id="1215699600">
      <w:marLeft w:val="640"/>
      <w:marRight w:val="0"/>
      <w:marTop w:val="0"/>
      <w:marBottom w:val="0"/>
      <w:divBdr>
        <w:top w:val="none" w:sz="0" w:space="0" w:color="auto"/>
        <w:left w:val="none" w:sz="0" w:space="0" w:color="auto"/>
        <w:bottom w:val="none" w:sz="0" w:space="0" w:color="auto"/>
        <w:right w:val="none" w:sz="0" w:space="0" w:color="auto"/>
      </w:divBdr>
    </w:div>
    <w:div w:id="1215704059">
      <w:marLeft w:val="640"/>
      <w:marRight w:val="0"/>
      <w:marTop w:val="0"/>
      <w:marBottom w:val="0"/>
      <w:divBdr>
        <w:top w:val="none" w:sz="0" w:space="0" w:color="auto"/>
        <w:left w:val="none" w:sz="0" w:space="0" w:color="auto"/>
        <w:bottom w:val="none" w:sz="0" w:space="0" w:color="auto"/>
        <w:right w:val="none" w:sz="0" w:space="0" w:color="auto"/>
      </w:divBdr>
    </w:div>
    <w:div w:id="1215852601">
      <w:marLeft w:val="640"/>
      <w:marRight w:val="0"/>
      <w:marTop w:val="0"/>
      <w:marBottom w:val="0"/>
      <w:divBdr>
        <w:top w:val="none" w:sz="0" w:space="0" w:color="auto"/>
        <w:left w:val="none" w:sz="0" w:space="0" w:color="auto"/>
        <w:bottom w:val="none" w:sz="0" w:space="0" w:color="auto"/>
        <w:right w:val="none" w:sz="0" w:space="0" w:color="auto"/>
      </w:divBdr>
    </w:div>
    <w:div w:id="1215890459">
      <w:marLeft w:val="640"/>
      <w:marRight w:val="0"/>
      <w:marTop w:val="0"/>
      <w:marBottom w:val="0"/>
      <w:divBdr>
        <w:top w:val="none" w:sz="0" w:space="0" w:color="auto"/>
        <w:left w:val="none" w:sz="0" w:space="0" w:color="auto"/>
        <w:bottom w:val="none" w:sz="0" w:space="0" w:color="auto"/>
        <w:right w:val="none" w:sz="0" w:space="0" w:color="auto"/>
      </w:divBdr>
    </w:div>
    <w:div w:id="1215896486">
      <w:marLeft w:val="640"/>
      <w:marRight w:val="0"/>
      <w:marTop w:val="0"/>
      <w:marBottom w:val="0"/>
      <w:divBdr>
        <w:top w:val="none" w:sz="0" w:space="0" w:color="auto"/>
        <w:left w:val="none" w:sz="0" w:space="0" w:color="auto"/>
        <w:bottom w:val="none" w:sz="0" w:space="0" w:color="auto"/>
        <w:right w:val="none" w:sz="0" w:space="0" w:color="auto"/>
      </w:divBdr>
    </w:div>
    <w:div w:id="1215963902">
      <w:marLeft w:val="640"/>
      <w:marRight w:val="0"/>
      <w:marTop w:val="0"/>
      <w:marBottom w:val="0"/>
      <w:divBdr>
        <w:top w:val="none" w:sz="0" w:space="0" w:color="auto"/>
        <w:left w:val="none" w:sz="0" w:space="0" w:color="auto"/>
        <w:bottom w:val="none" w:sz="0" w:space="0" w:color="auto"/>
        <w:right w:val="none" w:sz="0" w:space="0" w:color="auto"/>
      </w:divBdr>
    </w:div>
    <w:div w:id="1215967796">
      <w:marLeft w:val="640"/>
      <w:marRight w:val="0"/>
      <w:marTop w:val="0"/>
      <w:marBottom w:val="0"/>
      <w:divBdr>
        <w:top w:val="none" w:sz="0" w:space="0" w:color="auto"/>
        <w:left w:val="none" w:sz="0" w:space="0" w:color="auto"/>
        <w:bottom w:val="none" w:sz="0" w:space="0" w:color="auto"/>
        <w:right w:val="none" w:sz="0" w:space="0" w:color="auto"/>
      </w:divBdr>
    </w:div>
    <w:div w:id="1215967996">
      <w:marLeft w:val="640"/>
      <w:marRight w:val="0"/>
      <w:marTop w:val="0"/>
      <w:marBottom w:val="0"/>
      <w:divBdr>
        <w:top w:val="none" w:sz="0" w:space="0" w:color="auto"/>
        <w:left w:val="none" w:sz="0" w:space="0" w:color="auto"/>
        <w:bottom w:val="none" w:sz="0" w:space="0" w:color="auto"/>
        <w:right w:val="none" w:sz="0" w:space="0" w:color="auto"/>
      </w:divBdr>
    </w:div>
    <w:div w:id="1216090542">
      <w:marLeft w:val="640"/>
      <w:marRight w:val="0"/>
      <w:marTop w:val="0"/>
      <w:marBottom w:val="0"/>
      <w:divBdr>
        <w:top w:val="none" w:sz="0" w:space="0" w:color="auto"/>
        <w:left w:val="none" w:sz="0" w:space="0" w:color="auto"/>
        <w:bottom w:val="none" w:sz="0" w:space="0" w:color="auto"/>
        <w:right w:val="none" w:sz="0" w:space="0" w:color="auto"/>
      </w:divBdr>
    </w:div>
    <w:div w:id="1216117500">
      <w:marLeft w:val="640"/>
      <w:marRight w:val="0"/>
      <w:marTop w:val="0"/>
      <w:marBottom w:val="0"/>
      <w:divBdr>
        <w:top w:val="none" w:sz="0" w:space="0" w:color="auto"/>
        <w:left w:val="none" w:sz="0" w:space="0" w:color="auto"/>
        <w:bottom w:val="none" w:sz="0" w:space="0" w:color="auto"/>
        <w:right w:val="none" w:sz="0" w:space="0" w:color="auto"/>
      </w:divBdr>
    </w:div>
    <w:div w:id="1216118640">
      <w:marLeft w:val="640"/>
      <w:marRight w:val="0"/>
      <w:marTop w:val="0"/>
      <w:marBottom w:val="0"/>
      <w:divBdr>
        <w:top w:val="none" w:sz="0" w:space="0" w:color="auto"/>
        <w:left w:val="none" w:sz="0" w:space="0" w:color="auto"/>
        <w:bottom w:val="none" w:sz="0" w:space="0" w:color="auto"/>
        <w:right w:val="none" w:sz="0" w:space="0" w:color="auto"/>
      </w:divBdr>
    </w:div>
    <w:div w:id="1216166412">
      <w:marLeft w:val="640"/>
      <w:marRight w:val="0"/>
      <w:marTop w:val="0"/>
      <w:marBottom w:val="0"/>
      <w:divBdr>
        <w:top w:val="none" w:sz="0" w:space="0" w:color="auto"/>
        <w:left w:val="none" w:sz="0" w:space="0" w:color="auto"/>
        <w:bottom w:val="none" w:sz="0" w:space="0" w:color="auto"/>
        <w:right w:val="none" w:sz="0" w:space="0" w:color="auto"/>
      </w:divBdr>
    </w:div>
    <w:div w:id="1216232223">
      <w:marLeft w:val="640"/>
      <w:marRight w:val="0"/>
      <w:marTop w:val="0"/>
      <w:marBottom w:val="0"/>
      <w:divBdr>
        <w:top w:val="none" w:sz="0" w:space="0" w:color="auto"/>
        <w:left w:val="none" w:sz="0" w:space="0" w:color="auto"/>
        <w:bottom w:val="none" w:sz="0" w:space="0" w:color="auto"/>
        <w:right w:val="none" w:sz="0" w:space="0" w:color="auto"/>
      </w:divBdr>
    </w:div>
    <w:div w:id="1216237803">
      <w:marLeft w:val="640"/>
      <w:marRight w:val="0"/>
      <w:marTop w:val="0"/>
      <w:marBottom w:val="0"/>
      <w:divBdr>
        <w:top w:val="none" w:sz="0" w:space="0" w:color="auto"/>
        <w:left w:val="none" w:sz="0" w:space="0" w:color="auto"/>
        <w:bottom w:val="none" w:sz="0" w:space="0" w:color="auto"/>
        <w:right w:val="none" w:sz="0" w:space="0" w:color="auto"/>
      </w:divBdr>
    </w:div>
    <w:div w:id="1216237999">
      <w:marLeft w:val="640"/>
      <w:marRight w:val="0"/>
      <w:marTop w:val="0"/>
      <w:marBottom w:val="0"/>
      <w:divBdr>
        <w:top w:val="none" w:sz="0" w:space="0" w:color="auto"/>
        <w:left w:val="none" w:sz="0" w:space="0" w:color="auto"/>
        <w:bottom w:val="none" w:sz="0" w:space="0" w:color="auto"/>
        <w:right w:val="none" w:sz="0" w:space="0" w:color="auto"/>
      </w:divBdr>
    </w:div>
    <w:div w:id="1216427398">
      <w:marLeft w:val="640"/>
      <w:marRight w:val="0"/>
      <w:marTop w:val="0"/>
      <w:marBottom w:val="0"/>
      <w:divBdr>
        <w:top w:val="none" w:sz="0" w:space="0" w:color="auto"/>
        <w:left w:val="none" w:sz="0" w:space="0" w:color="auto"/>
        <w:bottom w:val="none" w:sz="0" w:space="0" w:color="auto"/>
        <w:right w:val="none" w:sz="0" w:space="0" w:color="auto"/>
      </w:divBdr>
    </w:div>
    <w:div w:id="1216428768">
      <w:marLeft w:val="640"/>
      <w:marRight w:val="0"/>
      <w:marTop w:val="0"/>
      <w:marBottom w:val="0"/>
      <w:divBdr>
        <w:top w:val="none" w:sz="0" w:space="0" w:color="auto"/>
        <w:left w:val="none" w:sz="0" w:space="0" w:color="auto"/>
        <w:bottom w:val="none" w:sz="0" w:space="0" w:color="auto"/>
        <w:right w:val="none" w:sz="0" w:space="0" w:color="auto"/>
      </w:divBdr>
    </w:div>
    <w:div w:id="1216506555">
      <w:marLeft w:val="640"/>
      <w:marRight w:val="0"/>
      <w:marTop w:val="0"/>
      <w:marBottom w:val="0"/>
      <w:divBdr>
        <w:top w:val="none" w:sz="0" w:space="0" w:color="auto"/>
        <w:left w:val="none" w:sz="0" w:space="0" w:color="auto"/>
        <w:bottom w:val="none" w:sz="0" w:space="0" w:color="auto"/>
        <w:right w:val="none" w:sz="0" w:space="0" w:color="auto"/>
      </w:divBdr>
    </w:div>
    <w:div w:id="1216545029">
      <w:marLeft w:val="640"/>
      <w:marRight w:val="0"/>
      <w:marTop w:val="0"/>
      <w:marBottom w:val="0"/>
      <w:divBdr>
        <w:top w:val="none" w:sz="0" w:space="0" w:color="auto"/>
        <w:left w:val="none" w:sz="0" w:space="0" w:color="auto"/>
        <w:bottom w:val="none" w:sz="0" w:space="0" w:color="auto"/>
        <w:right w:val="none" w:sz="0" w:space="0" w:color="auto"/>
      </w:divBdr>
    </w:div>
    <w:div w:id="1216545814">
      <w:marLeft w:val="640"/>
      <w:marRight w:val="0"/>
      <w:marTop w:val="0"/>
      <w:marBottom w:val="0"/>
      <w:divBdr>
        <w:top w:val="none" w:sz="0" w:space="0" w:color="auto"/>
        <w:left w:val="none" w:sz="0" w:space="0" w:color="auto"/>
        <w:bottom w:val="none" w:sz="0" w:space="0" w:color="auto"/>
        <w:right w:val="none" w:sz="0" w:space="0" w:color="auto"/>
      </w:divBdr>
    </w:div>
    <w:div w:id="1216623107">
      <w:marLeft w:val="640"/>
      <w:marRight w:val="0"/>
      <w:marTop w:val="0"/>
      <w:marBottom w:val="0"/>
      <w:divBdr>
        <w:top w:val="none" w:sz="0" w:space="0" w:color="auto"/>
        <w:left w:val="none" w:sz="0" w:space="0" w:color="auto"/>
        <w:bottom w:val="none" w:sz="0" w:space="0" w:color="auto"/>
        <w:right w:val="none" w:sz="0" w:space="0" w:color="auto"/>
      </w:divBdr>
    </w:div>
    <w:div w:id="1216772723">
      <w:marLeft w:val="640"/>
      <w:marRight w:val="0"/>
      <w:marTop w:val="0"/>
      <w:marBottom w:val="0"/>
      <w:divBdr>
        <w:top w:val="none" w:sz="0" w:space="0" w:color="auto"/>
        <w:left w:val="none" w:sz="0" w:space="0" w:color="auto"/>
        <w:bottom w:val="none" w:sz="0" w:space="0" w:color="auto"/>
        <w:right w:val="none" w:sz="0" w:space="0" w:color="auto"/>
      </w:divBdr>
    </w:div>
    <w:div w:id="1216817375">
      <w:marLeft w:val="640"/>
      <w:marRight w:val="0"/>
      <w:marTop w:val="0"/>
      <w:marBottom w:val="0"/>
      <w:divBdr>
        <w:top w:val="none" w:sz="0" w:space="0" w:color="auto"/>
        <w:left w:val="none" w:sz="0" w:space="0" w:color="auto"/>
        <w:bottom w:val="none" w:sz="0" w:space="0" w:color="auto"/>
        <w:right w:val="none" w:sz="0" w:space="0" w:color="auto"/>
      </w:divBdr>
    </w:div>
    <w:div w:id="1216938930">
      <w:marLeft w:val="640"/>
      <w:marRight w:val="0"/>
      <w:marTop w:val="0"/>
      <w:marBottom w:val="0"/>
      <w:divBdr>
        <w:top w:val="none" w:sz="0" w:space="0" w:color="auto"/>
        <w:left w:val="none" w:sz="0" w:space="0" w:color="auto"/>
        <w:bottom w:val="none" w:sz="0" w:space="0" w:color="auto"/>
        <w:right w:val="none" w:sz="0" w:space="0" w:color="auto"/>
      </w:divBdr>
    </w:div>
    <w:div w:id="1216968178">
      <w:marLeft w:val="640"/>
      <w:marRight w:val="0"/>
      <w:marTop w:val="0"/>
      <w:marBottom w:val="0"/>
      <w:divBdr>
        <w:top w:val="none" w:sz="0" w:space="0" w:color="auto"/>
        <w:left w:val="none" w:sz="0" w:space="0" w:color="auto"/>
        <w:bottom w:val="none" w:sz="0" w:space="0" w:color="auto"/>
        <w:right w:val="none" w:sz="0" w:space="0" w:color="auto"/>
      </w:divBdr>
    </w:div>
    <w:div w:id="1217012268">
      <w:marLeft w:val="640"/>
      <w:marRight w:val="0"/>
      <w:marTop w:val="0"/>
      <w:marBottom w:val="0"/>
      <w:divBdr>
        <w:top w:val="none" w:sz="0" w:space="0" w:color="auto"/>
        <w:left w:val="none" w:sz="0" w:space="0" w:color="auto"/>
        <w:bottom w:val="none" w:sz="0" w:space="0" w:color="auto"/>
        <w:right w:val="none" w:sz="0" w:space="0" w:color="auto"/>
      </w:divBdr>
    </w:div>
    <w:div w:id="1217014677">
      <w:marLeft w:val="640"/>
      <w:marRight w:val="0"/>
      <w:marTop w:val="0"/>
      <w:marBottom w:val="0"/>
      <w:divBdr>
        <w:top w:val="none" w:sz="0" w:space="0" w:color="auto"/>
        <w:left w:val="none" w:sz="0" w:space="0" w:color="auto"/>
        <w:bottom w:val="none" w:sz="0" w:space="0" w:color="auto"/>
        <w:right w:val="none" w:sz="0" w:space="0" w:color="auto"/>
      </w:divBdr>
    </w:div>
    <w:div w:id="1217090080">
      <w:marLeft w:val="640"/>
      <w:marRight w:val="0"/>
      <w:marTop w:val="0"/>
      <w:marBottom w:val="0"/>
      <w:divBdr>
        <w:top w:val="none" w:sz="0" w:space="0" w:color="auto"/>
        <w:left w:val="none" w:sz="0" w:space="0" w:color="auto"/>
        <w:bottom w:val="none" w:sz="0" w:space="0" w:color="auto"/>
        <w:right w:val="none" w:sz="0" w:space="0" w:color="auto"/>
      </w:divBdr>
    </w:div>
    <w:div w:id="1217203226">
      <w:marLeft w:val="640"/>
      <w:marRight w:val="0"/>
      <w:marTop w:val="0"/>
      <w:marBottom w:val="0"/>
      <w:divBdr>
        <w:top w:val="none" w:sz="0" w:space="0" w:color="auto"/>
        <w:left w:val="none" w:sz="0" w:space="0" w:color="auto"/>
        <w:bottom w:val="none" w:sz="0" w:space="0" w:color="auto"/>
        <w:right w:val="none" w:sz="0" w:space="0" w:color="auto"/>
      </w:divBdr>
    </w:div>
    <w:div w:id="1217277712">
      <w:marLeft w:val="640"/>
      <w:marRight w:val="0"/>
      <w:marTop w:val="0"/>
      <w:marBottom w:val="0"/>
      <w:divBdr>
        <w:top w:val="none" w:sz="0" w:space="0" w:color="auto"/>
        <w:left w:val="none" w:sz="0" w:space="0" w:color="auto"/>
        <w:bottom w:val="none" w:sz="0" w:space="0" w:color="auto"/>
        <w:right w:val="none" w:sz="0" w:space="0" w:color="auto"/>
      </w:divBdr>
    </w:div>
    <w:div w:id="1217283040">
      <w:marLeft w:val="640"/>
      <w:marRight w:val="0"/>
      <w:marTop w:val="0"/>
      <w:marBottom w:val="0"/>
      <w:divBdr>
        <w:top w:val="none" w:sz="0" w:space="0" w:color="auto"/>
        <w:left w:val="none" w:sz="0" w:space="0" w:color="auto"/>
        <w:bottom w:val="none" w:sz="0" w:space="0" w:color="auto"/>
        <w:right w:val="none" w:sz="0" w:space="0" w:color="auto"/>
      </w:divBdr>
    </w:div>
    <w:div w:id="1217397213">
      <w:marLeft w:val="640"/>
      <w:marRight w:val="0"/>
      <w:marTop w:val="0"/>
      <w:marBottom w:val="0"/>
      <w:divBdr>
        <w:top w:val="none" w:sz="0" w:space="0" w:color="auto"/>
        <w:left w:val="none" w:sz="0" w:space="0" w:color="auto"/>
        <w:bottom w:val="none" w:sz="0" w:space="0" w:color="auto"/>
        <w:right w:val="none" w:sz="0" w:space="0" w:color="auto"/>
      </w:divBdr>
    </w:div>
    <w:div w:id="1217468924">
      <w:marLeft w:val="640"/>
      <w:marRight w:val="0"/>
      <w:marTop w:val="0"/>
      <w:marBottom w:val="0"/>
      <w:divBdr>
        <w:top w:val="none" w:sz="0" w:space="0" w:color="auto"/>
        <w:left w:val="none" w:sz="0" w:space="0" w:color="auto"/>
        <w:bottom w:val="none" w:sz="0" w:space="0" w:color="auto"/>
        <w:right w:val="none" w:sz="0" w:space="0" w:color="auto"/>
      </w:divBdr>
    </w:div>
    <w:div w:id="1217469513">
      <w:marLeft w:val="640"/>
      <w:marRight w:val="0"/>
      <w:marTop w:val="0"/>
      <w:marBottom w:val="0"/>
      <w:divBdr>
        <w:top w:val="none" w:sz="0" w:space="0" w:color="auto"/>
        <w:left w:val="none" w:sz="0" w:space="0" w:color="auto"/>
        <w:bottom w:val="none" w:sz="0" w:space="0" w:color="auto"/>
        <w:right w:val="none" w:sz="0" w:space="0" w:color="auto"/>
      </w:divBdr>
    </w:div>
    <w:div w:id="1217471633">
      <w:marLeft w:val="640"/>
      <w:marRight w:val="0"/>
      <w:marTop w:val="0"/>
      <w:marBottom w:val="0"/>
      <w:divBdr>
        <w:top w:val="none" w:sz="0" w:space="0" w:color="auto"/>
        <w:left w:val="none" w:sz="0" w:space="0" w:color="auto"/>
        <w:bottom w:val="none" w:sz="0" w:space="0" w:color="auto"/>
        <w:right w:val="none" w:sz="0" w:space="0" w:color="auto"/>
      </w:divBdr>
    </w:div>
    <w:div w:id="1217472051">
      <w:marLeft w:val="640"/>
      <w:marRight w:val="0"/>
      <w:marTop w:val="0"/>
      <w:marBottom w:val="0"/>
      <w:divBdr>
        <w:top w:val="none" w:sz="0" w:space="0" w:color="auto"/>
        <w:left w:val="none" w:sz="0" w:space="0" w:color="auto"/>
        <w:bottom w:val="none" w:sz="0" w:space="0" w:color="auto"/>
        <w:right w:val="none" w:sz="0" w:space="0" w:color="auto"/>
      </w:divBdr>
    </w:div>
    <w:div w:id="1217619561">
      <w:marLeft w:val="640"/>
      <w:marRight w:val="0"/>
      <w:marTop w:val="0"/>
      <w:marBottom w:val="0"/>
      <w:divBdr>
        <w:top w:val="none" w:sz="0" w:space="0" w:color="auto"/>
        <w:left w:val="none" w:sz="0" w:space="0" w:color="auto"/>
        <w:bottom w:val="none" w:sz="0" w:space="0" w:color="auto"/>
        <w:right w:val="none" w:sz="0" w:space="0" w:color="auto"/>
      </w:divBdr>
    </w:div>
    <w:div w:id="1217665564">
      <w:marLeft w:val="640"/>
      <w:marRight w:val="0"/>
      <w:marTop w:val="0"/>
      <w:marBottom w:val="0"/>
      <w:divBdr>
        <w:top w:val="none" w:sz="0" w:space="0" w:color="auto"/>
        <w:left w:val="none" w:sz="0" w:space="0" w:color="auto"/>
        <w:bottom w:val="none" w:sz="0" w:space="0" w:color="auto"/>
        <w:right w:val="none" w:sz="0" w:space="0" w:color="auto"/>
      </w:divBdr>
    </w:div>
    <w:div w:id="1217668855">
      <w:marLeft w:val="640"/>
      <w:marRight w:val="0"/>
      <w:marTop w:val="0"/>
      <w:marBottom w:val="0"/>
      <w:divBdr>
        <w:top w:val="none" w:sz="0" w:space="0" w:color="auto"/>
        <w:left w:val="none" w:sz="0" w:space="0" w:color="auto"/>
        <w:bottom w:val="none" w:sz="0" w:space="0" w:color="auto"/>
        <w:right w:val="none" w:sz="0" w:space="0" w:color="auto"/>
      </w:divBdr>
    </w:div>
    <w:div w:id="1217742190">
      <w:marLeft w:val="640"/>
      <w:marRight w:val="0"/>
      <w:marTop w:val="0"/>
      <w:marBottom w:val="0"/>
      <w:divBdr>
        <w:top w:val="none" w:sz="0" w:space="0" w:color="auto"/>
        <w:left w:val="none" w:sz="0" w:space="0" w:color="auto"/>
        <w:bottom w:val="none" w:sz="0" w:space="0" w:color="auto"/>
        <w:right w:val="none" w:sz="0" w:space="0" w:color="auto"/>
      </w:divBdr>
    </w:div>
    <w:div w:id="1217742263">
      <w:marLeft w:val="640"/>
      <w:marRight w:val="0"/>
      <w:marTop w:val="0"/>
      <w:marBottom w:val="0"/>
      <w:divBdr>
        <w:top w:val="none" w:sz="0" w:space="0" w:color="auto"/>
        <w:left w:val="none" w:sz="0" w:space="0" w:color="auto"/>
        <w:bottom w:val="none" w:sz="0" w:space="0" w:color="auto"/>
        <w:right w:val="none" w:sz="0" w:space="0" w:color="auto"/>
      </w:divBdr>
    </w:div>
    <w:div w:id="1217743347">
      <w:marLeft w:val="640"/>
      <w:marRight w:val="0"/>
      <w:marTop w:val="0"/>
      <w:marBottom w:val="0"/>
      <w:divBdr>
        <w:top w:val="none" w:sz="0" w:space="0" w:color="auto"/>
        <w:left w:val="none" w:sz="0" w:space="0" w:color="auto"/>
        <w:bottom w:val="none" w:sz="0" w:space="0" w:color="auto"/>
        <w:right w:val="none" w:sz="0" w:space="0" w:color="auto"/>
      </w:divBdr>
    </w:div>
    <w:div w:id="1217745451">
      <w:marLeft w:val="640"/>
      <w:marRight w:val="0"/>
      <w:marTop w:val="0"/>
      <w:marBottom w:val="0"/>
      <w:divBdr>
        <w:top w:val="none" w:sz="0" w:space="0" w:color="auto"/>
        <w:left w:val="none" w:sz="0" w:space="0" w:color="auto"/>
        <w:bottom w:val="none" w:sz="0" w:space="0" w:color="auto"/>
        <w:right w:val="none" w:sz="0" w:space="0" w:color="auto"/>
      </w:divBdr>
    </w:div>
    <w:div w:id="1217819401">
      <w:marLeft w:val="640"/>
      <w:marRight w:val="0"/>
      <w:marTop w:val="0"/>
      <w:marBottom w:val="0"/>
      <w:divBdr>
        <w:top w:val="none" w:sz="0" w:space="0" w:color="auto"/>
        <w:left w:val="none" w:sz="0" w:space="0" w:color="auto"/>
        <w:bottom w:val="none" w:sz="0" w:space="0" w:color="auto"/>
        <w:right w:val="none" w:sz="0" w:space="0" w:color="auto"/>
      </w:divBdr>
    </w:div>
    <w:div w:id="1217859240">
      <w:marLeft w:val="640"/>
      <w:marRight w:val="0"/>
      <w:marTop w:val="0"/>
      <w:marBottom w:val="0"/>
      <w:divBdr>
        <w:top w:val="none" w:sz="0" w:space="0" w:color="auto"/>
        <w:left w:val="none" w:sz="0" w:space="0" w:color="auto"/>
        <w:bottom w:val="none" w:sz="0" w:space="0" w:color="auto"/>
        <w:right w:val="none" w:sz="0" w:space="0" w:color="auto"/>
      </w:divBdr>
    </w:div>
    <w:div w:id="1217861444">
      <w:marLeft w:val="640"/>
      <w:marRight w:val="0"/>
      <w:marTop w:val="0"/>
      <w:marBottom w:val="0"/>
      <w:divBdr>
        <w:top w:val="none" w:sz="0" w:space="0" w:color="auto"/>
        <w:left w:val="none" w:sz="0" w:space="0" w:color="auto"/>
        <w:bottom w:val="none" w:sz="0" w:space="0" w:color="auto"/>
        <w:right w:val="none" w:sz="0" w:space="0" w:color="auto"/>
      </w:divBdr>
    </w:div>
    <w:div w:id="1217887850">
      <w:marLeft w:val="640"/>
      <w:marRight w:val="0"/>
      <w:marTop w:val="0"/>
      <w:marBottom w:val="0"/>
      <w:divBdr>
        <w:top w:val="none" w:sz="0" w:space="0" w:color="auto"/>
        <w:left w:val="none" w:sz="0" w:space="0" w:color="auto"/>
        <w:bottom w:val="none" w:sz="0" w:space="0" w:color="auto"/>
        <w:right w:val="none" w:sz="0" w:space="0" w:color="auto"/>
      </w:divBdr>
    </w:div>
    <w:div w:id="1217929699">
      <w:marLeft w:val="640"/>
      <w:marRight w:val="0"/>
      <w:marTop w:val="0"/>
      <w:marBottom w:val="0"/>
      <w:divBdr>
        <w:top w:val="none" w:sz="0" w:space="0" w:color="auto"/>
        <w:left w:val="none" w:sz="0" w:space="0" w:color="auto"/>
        <w:bottom w:val="none" w:sz="0" w:space="0" w:color="auto"/>
        <w:right w:val="none" w:sz="0" w:space="0" w:color="auto"/>
      </w:divBdr>
    </w:div>
    <w:div w:id="1217930864">
      <w:marLeft w:val="640"/>
      <w:marRight w:val="0"/>
      <w:marTop w:val="0"/>
      <w:marBottom w:val="0"/>
      <w:divBdr>
        <w:top w:val="none" w:sz="0" w:space="0" w:color="auto"/>
        <w:left w:val="none" w:sz="0" w:space="0" w:color="auto"/>
        <w:bottom w:val="none" w:sz="0" w:space="0" w:color="auto"/>
        <w:right w:val="none" w:sz="0" w:space="0" w:color="auto"/>
      </w:divBdr>
    </w:div>
    <w:div w:id="1218006664">
      <w:marLeft w:val="640"/>
      <w:marRight w:val="0"/>
      <w:marTop w:val="0"/>
      <w:marBottom w:val="0"/>
      <w:divBdr>
        <w:top w:val="none" w:sz="0" w:space="0" w:color="auto"/>
        <w:left w:val="none" w:sz="0" w:space="0" w:color="auto"/>
        <w:bottom w:val="none" w:sz="0" w:space="0" w:color="auto"/>
        <w:right w:val="none" w:sz="0" w:space="0" w:color="auto"/>
      </w:divBdr>
    </w:div>
    <w:div w:id="1218008373">
      <w:marLeft w:val="640"/>
      <w:marRight w:val="0"/>
      <w:marTop w:val="0"/>
      <w:marBottom w:val="0"/>
      <w:divBdr>
        <w:top w:val="none" w:sz="0" w:space="0" w:color="auto"/>
        <w:left w:val="none" w:sz="0" w:space="0" w:color="auto"/>
        <w:bottom w:val="none" w:sz="0" w:space="0" w:color="auto"/>
        <w:right w:val="none" w:sz="0" w:space="0" w:color="auto"/>
      </w:divBdr>
    </w:div>
    <w:div w:id="1218008751">
      <w:marLeft w:val="640"/>
      <w:marRight w:val="0"/>
      <w:marTop w:val="0"/>
      <w:marBottom w:val="0"/>
      <w:divBdr>
        <w:top w:val="none" w:sz="0" w:space="0" w:color="auto"/>
        <w:left w:val="none" w:sz="0" w:space="0" w:color="auto"/>
        <w:bottom w:val="none" w:sz="0" w:space="0" w:color="auto"/>
        <w:right w:val="none" w:sz="0" w:space="0" w:color="auto"/>
      </w:divBdr>
    </w:div>
    <w:div w:id="1218011480">
      <w:marLeft w:val="640"/>
      <w:marRight w:val="0"/>
      <w:marTop w:val="0"/>
      <w:marBottom w:val="0"/>
      <w:divBdr>
        <w:top w:val="none" w:sz="0" w:space="0" w:color="auto"/>
        <w:left w:val="none" w:sz="0" w:space="0" w:color="auto"/>
        <w:bottom w:val="none" w:sz="0" w:space="0" w:color="auto"/>
        <w:right w:val="none" w:sz="0" w:space="0" w:color="auto"/>
      </w:divBdr>
    </w:div>
    <w:div w:id="1218052100">
      <w:marLeft w:val="640"/>
      <w:marRight w:val="0"/>
      <w:marTop w:val="0"/>
      <w:marBottom w:val="0"/>
      <w:divBdr>
        <w:top w:val="none" w:sz="0" w:space="0" w:color="auto"/>
        <w:left w:val="none" w:sz="0" w:space="0" w:color="auto"/>
        <w:bottom w:val="none" w:sz="0" w:space="0" w:color="auto"/>
        <w:right w:val="none" w:sz="0" w:space="0" w:color="auto"/>
      </w:divBdr>
    </w:div>
    <w:div w:id="1218122592">
      <w:marLeft w:val="640"/>
      <w:marRight w:val="0"/>
      <w:marTop w:val="0"/>
      <w:marBottom w:val="0"/>
      <w:divBdr>
        <w:top w:val="none" w:sz="0" w:space="0" w:color="auto"/>
        <w:left w:val="none" w:sz="0" w:space="0" w:color="auto"/>
        <w:bottom w:val="none" w:sz="0" w:space="0" w:color="auto"/>
        <w:right w:val="none" w:sz="0" w:space="0" w:color="auto"/>
      </w:divBdr>
    </w:div>
    <w:div w:id="1218200234">
      <w:marLeft w:val="640"/>
      <w:marRight w:val="0"/>
      <w:marTop w:val="0"/>
      <w:marBottom w:val="0"/>
      <w:divBdr>
        <w:top w:val="none" w:sz="0" w:space="0" w:color="auto"/>
        <w:left w:val="none" w:sz="0" w:space="0" w:color="auto"/>
        <w:bottom w:val="none" w:sz="0" w:space="0" w:color="auto"/>
        <w:right w:val="none" w:sz="0" w:space="0" w:color="auto"/>
      </w:divBdr>
    </w:div>
    <w:div w:id="1218203262">
      <w:marLeft w:val="640"/>
      <w:marRight w:val="0"/>
      <w:marTop w:val="0"/>
      <w:marBottom w:val="0"/>
      <w:divBdr>
        <w:top w:val="none" w:sz="0" w:space="0" w:color="auto"/>
        <w:left w:val="none" w:sz="0" w:space="0" w:color="auto"/>
        <w:bottom w:val="none" w:sz="0" w:space="0" w:color="auto"/>
        <w:right w:val="none" w:sz="0" w:space="0" w:color="auto"/>
      </w:divBdr>
    </w:div>
    <w:div w:id="1218318213">
      <w:marLeft w:val="640"/>
      <w:marRight w:val="0"/>
      <w:marTop w:val="0"/>
      <w:marBottom w:val="0"/>
      <w:divBdr>
        <w:top w:val="none" w:sz="0" w:space="0" w:color="auto"/>
        <w:left w:val="none" w:sz="0" w:space="0" w:color="auto"/>
        <w:bottom w:val="none" w:sz="0" w:space="0" w:color="auto"/>
        <w:right w:val="none" w:sz="0" w:space="0" w:color="auto"/>
      </w:divBdr>
    </w:div>
    <w:div w:id="1218321740">
      <w:marLeft w:val="640"/>
      <w:marRight w:val="0"/>
      <w:marTop w:val="0"/>
      <w:marBottom w:val="0"/>
      <w:divBdr>
        <w:top w:val="none" w:sz="0" w:space="0" w:color="auto"/>
        <w:left w:val="none" w:sz="0" w:space="0" w:color="auto"/>
        <w:bottom w:val="none" w:sz="0" w:space="0" w:color="auto"/>
        <w:right w:val="none" w:sz="0" w:space="0" w:color="auto"/>
      </w:divBdr>
    </w:div>
    <w:div w:id="1218321885">
      <w:marLeft w:val="640"/>
      <w:marRight w:val="0"/>
      <w:marTop w:val="0"/>
      <w:marBottom w:val="0"/>
      <w:divBdr>
        <w:top w:val="none" w:sz="0" w:space="0" w:color="auto"/>
        <w:left w:val="none" w:sz="0" w:space="0" w:color="auto"/>
        <w:bottom w:val="none" w:sz="0" w:space="0" w:color="auto"/>
        <w:right w:val="none" w:sz="0" w:space="0" w:color="auto"/>
      </w:divBdr>
    </w:div>
    <w:div w:id="1218397493">
      <w:marLeft w:val="640"/>
      <w:marRight w:val="0"/>
      <w:marTop w:val="0"/>
      <w:marBottom w:val="0"/>
      <w:divBdr>
        <w:top w:val="none" w:sz="0" w:space="0" w:color="auto"/>
        <w:left w:val="none" w:sz="0" w:space="0" w:color="auto"/>
        <w:bottom w:val="none" w:sz="0" w:space="0" w:color="auto"/>
        <w:right w:val="none" w:sz="0" w:space="0" w:color="auto"/>
      </w:divBdr>
    </w:div>
    <w:div w:id="1218400179">
      <w:marLeft w:val="640"/>
      <w:marRight w:val="0"/>
      <w:marTop w:val="0"/>
      <w:marBottom w:val="0"/>
      <w:divBdr>
        <w:top w:val="none" w:sz="0" w:space="0" w:color="auto"/>
        <w:left w:val="none" w:sz="0" w:space="0" w:color="auto"/>
        <w:bottom w:val="none" w:sz="0" w:space="0" w:color="auto"/>
        <w:right w:val="none" w:sz="0" w:space="0" w:color="auto"/>
      </w:divBdr>
    </w:div>
    <w:div w:id="1218513458">
      <w:marLeft w:val="640"/>
      <w:marRight w:val="0"/>
      <w:marTop w:val="0"/>
      <w:marBottom w:val="0"/>
      <w:divBdr>
        <w:top w:val="none" w:sz="0" w:space="0" w:color="auto"/>
        <w:left w:val="none" w:sz="0" w:space="0" w:color="auto"/>
        <w:bottom w:val="none" w:sz="0" w:space="0" w:color="auto"/>
        <w:right w:val="none" w:sz="0" w:space="0" w:color="auto"/>
      </w:divBdr>
    </w:div>
    <w:div w:id="1218591841">
      <w:marLeft w:val="640"/>
      <w:marRight w:val="0"/>
      <w:marTop w:val="0"/>
      <w:marBottom w:val="0"/>
      <w:divBdr>
        <w:top w:val="none" w:sz="0" w:space="0" w:color="auto"/>
        <w:left w:val="none" w:sz="0" w:space="0" w:color="auto"/>
        <w:bottom w:val="none" w:sz="0" w:space="0" w:color="auto"/>
        <w:right w:val="none" w:sz="0" w:space="0" w:color="auto"/>
      </w:divBdr>
    </w:div>
    <w:div w:id="1218593030">
      <w:marLeft w:val="640"/>
      <w:marRight w:val="0"/>
      <w:marTop w:val="0"/>
      <w:marBottom w:val="0"/>
      <w:divBdr>
        <w:top w:val="none" w:sz="0" w:space="0" w:color="auto"/>
        <w:left w:val="none" w:sz="0" w:space="0" w:color="auto"/>
        <w:bottom w:val="none" w:sz="0" w:space="0" w:color="auto"/>
        <w:right w:val="none" w:sz="0" w:space="0" w:color="auto"/>
      </w:divBdr>
    </w:div>
    <w:div w:id="1218710706">
      <w:marLeft w:val="640"/>
      <w:marRight w:val="0"/>
      <w:marTop w:val="0"/>
      <w:marBottom w:val="0"/>
      <w:divBdr>
        <w:top w:val="none" w:sz="0" w:space="0" w:color="auto"/>
        <w:left w:val="none" w:sz="0" w:space="0" w:color="auto"/>
        <w:bottom w:val="none" w:sz="0" w:space="0" w:color="auto"/>
        <w:right w:val="none" w:sz="0" w:space="0" w:color="auto"/>
      </w:divBdr>
    </w:div>
    <w:div w:id="1218979970">
      <w:marLeft w:val="640"/>
      <w:marRight w:val="0"/>
      <w:marTop w:val="0"/>
      <w:marBottom w:val="0"/>
      <w:divBdr>
        <w:top w:val="none" w:sz="0" w:space="0" w:color="auto"/>
        <w:left w:val="none" w:sz="0" w:space="0" w:color="auto"/>
        <w:bottom w:val="none" w:sz="0" w:space="0" w:color="auto"/>
        <w:right w:val="none" w:sz="0" w:space="0" w:color="auto"/>
      </w:divBdr>
    </w:div>
    <w:div w:id="1219049428">
      <w:marLeft w:val="640"/>
      <w:marRight w:val="0"/>
      <w:marTop w:val="0"/>
      <w:marBottom w:val="0"/>
      <w:divBdr>
        <w:top w:val="none" w:sz="0" w:space="0" w:color="auto"/>
        <w:left w:val="none" w:sz="0" w:space="0" w:color="auto"/>
        <w:bottom w:val="none" w:sz="0" w:space="0" w:color="auto"/>
        <w:right w:val="none" w:sz="0" w:space="0" w:color="auto"/>
      </w:divBdr>
    </w:div>
    <w:div w:id="1219168553">
      <w:marLeft w:val="640"/>
      <w:marRight w:val="0"/>
      <w:marTop w:val="0"/>
      <w:marBottom w:val="0"/>
      <w:divBdr>
        <w:top w:val="none" w:sz="0" w:space="0" w:color="auto"/>
        <w:left w:val="none" w:sz="0" w:space="0" w:color="auto"/>
        <w:bottom w:val="none" w:sz="0" w:space="0" w:color="auto"/>
        <w:right w:val="none" w:sz="0" w:space="0" w:color="auto"/>
      </w:divBdr>
    </w:div>
    <w:div w:id="1219315579">
      <w:marLeft w:val="640"/>
      <w:marRight w:val="0"/>
      <w:marTop w:val="0"/>
      <w:marBottom w:val="0"/>
      <w:divBdr>
        <w:top w:val="none" w:sz="0" w:space="0" w:color="auto"/>
        <w:left w:val="none" w:sz="0" w:space="0" w:color="auto"/>
        <w:bottom w:val="none" w:sz="0" w:space="0" w:color="auto"/>
        <w:right w:val="none" w:sz="0" w:space="0" w:color="auto"/>
      </w:divBdr>
    </w:div>
    <w:div w:id="1219324205">
      <w:marLeft w:val="640"/>
      <w:marRight w:val="0"/>
      <w:marTop w:val="0"/>
      <w:marBottom w:val="0"/>
      <w:divBdr>
        <w:top w:val="none" w:sz="0" w:space="0" w:color="auto"/>
        <w:left w:val="none" w:sz="0" w:space="0" w:color="auto"/>
        <w:bottom w:val="none" w:sz="0" w:space="0" w:color="auto"/>
        <w:right w:val="none" w:sz="0" w:space="0" w:color="auto"/>
      </w:divBdr>
    </w:div>
    <w:div w:id="1219433692">
      <w:marLeft w:val="640"/>
      <w:marRight w:val="0"/>
      <w:marTop w:val="0"/>
      <w:marBottom w:val="0"/>
      <w:divBdr>
        <w:top w:val="none" w:sz="0" w:space="0" w:color="auto"/>
        <w:left w:val="none" w:sz="0" w:space="0" w:color="auto"/>
        <w:bottom w:val="none" w:sz="0" w:space="0" w:color="auto"/>
        <w:right w:val="none" w:sz="0" w:space="0" w:color="auto"/>
      </w:divBdr>
    </w:div>
    <w:div w:id="1219513503">
      <w:marLeft w:val="640"/>
      <w:marRight w:val="0"/>
      <w:marTop w:val="0"/>
      <w:marBottom w:val="0"/>
      <w:divBdr>
        <w:top w:val="none" w:sz="0" w:space="0" w:color="auto"/>
        <w:left w:val="none" w:sz="0" w:space="0" w:color="auto"/>
        <w:bottom w:val="none" w:sz="0" w:space="0" w:color="auto"/>
        <w:right w:val="none" w:sz="0" w:space="0" w:color="auto"/>
      </w:divBdr>
    </w:div>
    <w:div w:id="1219513664">
      <w:marLeft w:val="640"/>
      <w:marRight w:val="0"/>
      <w:marTop w:val="0"/>
      <w:marBottom w:val="0"/>
      <w:divBdr>
        <w:top w:val="none" w:sz="0" w:space="0" w:color="auto"/>
        <w:left w:val="none" w:sz="0" w:space="0" w:color="auto"/>
        <w:bottom w:val="none" w:sz="0" w:space="0" w:color="auto"/>
        <w:right w:val="none" w:sz="0" w:space="0" w:color="auto"/>
      </w:divBdr>
    </w:div>
    <w:div w:id="1219588564">
      <w:marLeft w:val="640"/>
      <w:marRight w:val="0"/>
      <w:marTop w:val="0"/>
      <w:marBottom w:val="0"/>
      <w:divBdr>
        <w:top w:val="none" w:sz="0" w:space="0" w:color="auto"/>
        <w:left w:val="none" w:sz="0" w:space="0" w:color="auto"/>
        <w:bottom w:val="none" w:sz="0" w:space="0" w:color="auto"/>
        <w:right w:val="none" w:sz="0" w:space="0" w:color="auto"/>
      </w:divBdr>
    </w:div>
    <w:div w:id="1219591325">
      <w:marLeft w:val="640"/>
      <w:marRight w:val="0"/>
      <w:marTop w:val="0"/>
      <w:marBottom w:val="0"/>
      <w:divBdr>
        <w:top w:val="none" w:sz="0" w:space="0" w:color="auto"/>
        <w:left w:val="none" w:sz="0" w:space="0" w:color="auto"/>
        <w:bottom w:val="none" w:sz="0" w:space="0" w:color="auto"/>
        <w:right w:val="none" w:sz="0" w:space="0" w:color="auto"/>
      </w:divBdr>
    </w:div>
    <w:div w:id="1219632149">
      <w:marLeft w:val="640"/>
      <w:marRight w:val="0"/>
      <w:marTop w:val="0"/>
      <w:marBottom w:val="0"/>
      <w:divBdr>
        <w:top w:val="none" w:sz="0" w:space="0" w:color="auto"/>
        <w:left w:val="none" w:sz="0" w:space="0" w:color="auto"/>
        <w:bottom w:val="none" w:sz="0" w:space="0" w:color="auto"/>
        <w:right w:val="none" w:sz="0" w:space="0" w:color="auto"/>
      </w:divBdr>
    </w:div>
    <w:div w:id="1219705687">
      <w:marLeft w:val="640"/>
      <w:marRight w:val="0"/>
      <w:marTop w:val="0"/>
      <w:marBottom w:val="0"/>
      <w:divBdr>
        <w:top w:val="none" w:sz="0" w:space="0" w:color="auto"/>
        <w:left w:val="none" w:sz="0" w:space="0" w:color="auto"/>
        <w:bottom w:val="none" w:sz="0" w:space="0" w:color="auto"/>
        <w:right w:val="none" w:sz="0" w:space="0" w:color="auto"/>
      </w:divBdr>
    </w:div>
    <w:div w:id="1219779632">
      <w:marLeft w:val="640"/>
      <w:marRight w:val="0"/>
      <w:marTop w:val="0"/>
      <w:marBottom w:val="0"/>
      <w:divBdr>
        <w:top w:val="none" w:sz="0" w:space="0" w:color="auto"/>
        <w:left w:val="none" w:sz="0" w:space="0" w:color="auto"/>
        <w:bottom w:val="none" w:sz="0" w:space="0" w:color="auto"/>
        <w:right w:val="none" w:sz="0" w:space="0" w:color="auto"/>
      </w:divBdr>
    </w:div>
    <w:div w:id="1219823519">
      <w:marLeft w:val="640"/>
      <w:marRight w:val="0"/>
      <w:marTop w:val="0"/>
      <w:marBottom w:val="0"/>
      <w:divBdr>
        <w:top w:val="none" w:sz="0" w:space="0" w:color="auto"/>
        <w:left w:val="none" w:sz="0" w:space="0" w:color="auto"/>
        <w:bottom w:val="none" w:sz="0" w:space="0" w:color="auto"/>
        <w:right w:val="none" w:sz="0" w:space="0" w:color="auto"/>
      </w:divBdr>
    </w:div>
    <w:div w:id="1219826335">
      <w:marLeft w:val="640"/>
      <w:marRight w:val="0"/>
      <w:marTop w:val="0"/>
      <w:marBottom w:val="0"/>
      <w:divBdr>
        <w:top w:val="none" w:sz="0" w:space="0" w:color="auto"/>
        <w:left w:val="none" w:sz="0" w:space="0" w:color="auto"/>
        <w:bottom w:val="none" w:sz="0" w:space="0" w:color="auto"/>
        <w:right w:val="none" w:sz="0" w:space="0" w:color="auto"/>
      </w:divBdr>
    </w:div>
    <w:div w:id="1219827454">
      <w:marLeft w:val="640"/>
      <w:marRight w:val="0"/>
      <w:marTop w:val="0"/>
      <w:marBottom w:val="0"/>
      <w:divBdr>
        <w:top w:val="none" w:sz="0" w:space="0" w:color="auto"/>
        <w:left w:val="none" w:sz="0" w:space="0" w:color="auto"/>
        <w:bottom w:val="none" w:sz="0" w:space="0" w:color="auto"/>
        <w:right w:val="none" w:sz="0" w:space="0" w:color="auto"/>
      </w:divBdr>
    </w:div>
    <w:div w:id="1219895930">
      <w:marLeft w:val="640"/>
      <w:marRight w:val="0"/>
      <w:marTop w:val="0"/>
      <w:marBottom w:val="0"/>
      <w:divBdr>
        <w:top w:val="none" w:sz="0" w:space="0" w:color="auto"/>
        <w:left w:val="none" w:sz="0" w:space="0" w:color="auto"/>
        <w:bottom w:val="none" w:sz="0" w:space="0" w:color="auto"/>
        <w:right w:val="none" w:sz="0" w:space="0" w:color="auto"/>
      </w:divBdr>
    </w:div>
    <w:div w:id="1219896140">
      <w:marLeft w:val="640"/>
      <w:marRight w:val="0"/>
      <w:marTop w:val="0"/>
      <w:marBottom w:val="0"/>
      <w:divBdr>
        <w:top w:val="none" w:sz="0" w:space="0" w:color="auto"/>
        <w:left w:val="none" w:sz="0" w:space="0" w:color="auto"/>
        <w:bottom w:val="none" w:sz="0" w:space="0" w:color="auto"/>
        <w:right w:val="none" w:sz="0" w:space="0" w:color="auto"/>
      </w:divBdr>
    </w:div>
    <w:div w:id="1219899701">
      <w:marLeft w:val="640"/>
      <w:marRight w:val="0"/>
      <w:marTop w:val="0"/>
      <w:marBottom w:val="0"/>
      <w:divBdr>
        <w:top w:val="none" w:sz="0" w:space="0" w:color="auto"/>
        <w:left w:val="none" w:sz="0" w:space="0" w:color="auto"/>
        <w:bottom w:val="none" w:sz="0" w:space="0" w:color="auto"/>
        <w:right w:val="none" w:sz="0" w:space="0" w:color="auto"/>
      </w:divBdr>
    </w:div>
    <w:div w:id="1219973046">
      <w:marLeft w:val="640"/>
      <w:marRight w:val="0"/>
      <w:marTop w:val="0"/>
      <w:marBottom w:val="0"/>
      <w:divBdr>
        <w:top w:val="none" w:sz="0" w:space="0" w:color="auto"/>
        <w:left w:val="none" w:sz="0" w:space="0" w:color="auto"/>
        <w:bottom w:val="none" w:sz="0" w:space="0" w:color="auto"/>
        <w:right w:val="none" w:sz="0" w:space="0" w:color="auto"/>
      </w:divBdr>
    </w:div>
    <w:div w:id="1220021667">
      <w:marLeft w:val="640"/>
      <w:marRight w:val="0"/>
      <w:marTop w:val="0"/>
      <w:marBottom w:val="0"/>
      <w:divBdr>
        <w:top w:val="none" w:sz="0" w:space="0" w:color="auto"/>
        <w:left w:val="none" w:sz="0" w:space="0" w:color="auto"/>
        <w:bottom w:val="none" w:sz="0" w:space="0" w:color="auto"/>
        <w:right w:val="none" w:sz="0" w:space="0" w:color="auto"/>
      </w:divBdr>
    </w:div>
    <w:div w:id="1220171367">
      <w:marLeft w:val="640"/>
      <w:marRight w:val="0"/>
      <w:marTop w:val="0"/>
      <w:marBottom w:val="0"/>
      <w:divBdr>
        <w:top w:val="none" w:sz="0" w:space="0" w:color="auto"/>
        <w:left w:val="none" w:sz="0" w:space="0" w:color="auto"/>
        <w:bottom w:val="none" w:sz="0" w:space="0" w:color="auto"/>
        <w:right w:val="none" w:sz="0" w:space="0" w:color="auto"/>
      </w:divBdr>
    </w:div>
    <w:div w:id="1220240325">
      <w:marLeft w:val="640"/>
      <w:marRight w:val="0"/>
      <w:marTop w:val="0"/>
      <w:marBottom w:val="0"/>
      <w:divBdr>
        <w:top w:val="none" w:sz="0" w:space="0" w:color="auto"/>
        <w:left w:val="none" w:sz="0" w:space="0" w:color="auto"/>
        <w:bottom w:val="none" w:sz="0" w:space="0" w:color="auto"/>
        <w:right w:val="none" w:sz="0" w:space="0" w:color="auto"/>
      </w:divBdr>
    </w:div>
    <w:div w:id="1220240412">
      <w:marLeft w:val="640"/>
      <w:marRight w:val="0"/>
      <w:marTop w:val="0"/>
      <w:marBottom w:val="0"/>
      <w:divBdr>
        <w:top w:val="none" w:sz="0" w:space="0" w:color="auto"/>
        <w:left w:val="none" w:sz="0" w:space="0" w:color="auto"/>
        <w:bottom w:val="none" w:sz="0" w:space="0" w:color="auto"/>
        <w:right w:val="none" w:sz="0" w:space="0" w:color="auto"/>
      </w:divBdr>
    </w:div>
    <w:div w:id="1220362683">
      <w:marLeft w:val="640"/>
      <w:marRight w:val="0"/>
      <w:marTop w:val="0"/>
      <w:marBottom w:val="0"/>
      <w:divBdr>
        <w:top w:val="none" w:sz="0" w:space="0" w:color="auto"/>
        <w:left w:val="none" w:sz="0" w:space="0" w:color="auto"/>
        <w:bottom w:val="none" w:sz="0" w:space="0" w:color="auto"/>
        <w:right w:val="none" w:sz="0" w:space="0" w:color="auto"/>
      </w:divBdr>
    </w:div>
    <w:div w:id="1220363454">
      <w:marLeft w:val="640"/>
      <w:marRight w:val="0"/>
      <w:marTop w:val="0"/>
      <w:marBottom w:val="0"/>
      <w:divBdr>
        <w:top w:val="none" w:sz="0" w:space="0" w:color="auto"/>
        <w:left w:val="none" w:sz="0" w:space="0" w:color="auto"/>
        <w:bottom w:val="none" w:sz="0" w:space="0" w:color="auto"/>
        <w:right w:val="none" w:sz="0" w:space="0" w:color="auto"/>
      </w:divBdr>
    </w:div>
    <w:div w:id="1220439145">
      <w:marLeft w:val="640"/>
      <w:marRight w:val="0"/>
      <w:marTop w:val="0"/>
      <w:marBottom w:val="0"/>
      <w:divBdr>
        <w:top w:val="none" w:sz="0" w:space="0" w:color="auto"/>
        <w:left w:val="none" w:sz="0" w:space="0" w:color="auto"/>
        <w:bottom w:val="none" w:sz="0" w:space="0" w:color="auto"/>
        <w:right w:val="none" w:sz="0" w:space="0" w:color="auto"/>
      </w:divBdr>
    </w:div>
    <w:div w:id="1220557157">
      <w:marLeft w:val="640"/>
      <w:marRight w:val="0"/>
      <w:marTop w:val="0"/>
      <w:marBottom w:val="0"/>
      <w:divBdr>
        <w:top w:val="none" w:sz="0" w:space="0" w:color="auto"/>
        <w:left w:val="none" w:sz="0" w:space="0" w:color="auto"/>
        <w:bottom w:val="none" w:sz="0" w:space="0" w:color="auto"/>
        <w:right w:val="none" w:sz="0" w:space="0" w:color="auto"/>
      </w:divBdr>
    </w:div>
    <w:div w:id="1220558496">
      <w:marLeft w:val="640"/>
      <w:marRight w:val="0"/>
      <w:marTop w:val="0"/>
      <w:marBottom w:val="0"/>
      <w:divBdr>
        <w:top w:val="none" w:sz="0" w:space="0" w:color="auto"/>
        <w:left w:val="none" w:sz="0" w:space="0" w:color="auto"/>
        <w:bottom w:val="none" w:sz="0" w:space="0" w:color="auto"/>
        <w:right w:val="none" w:sz="0" w:space="0" w:color="auto"/>
      </w:divBdr>
    </w:div>
    <w:div w:id="1220627170">
      <w:marLeft w:val="640"/>
      <w:marRight w:val="0"/>
      <w:marTop w:val="0"/>
      <w:marBottom w:val="0"/>
      <w:divBdr>
        <w:top w:val="none" w:sz="0" w:space="0" w:color="auto"/>
        <w:left w:val="none" w:sz="0" w:space="0" w:color="auto"/>
        <w:bottom w:val="none" w:sz="0" w:space="0" w:color="auto"/>
        <w:right w:val="none" w:sz="0" w:space="0" w:color="auto"/>
      </w:divBdr>
    </w:div>
    <w:div w:id="1220703539">
      <w:marLeft w:val="640"/>
      <w:marRight w:val="0"/>
      <w:marTop w:val="0"/>
      <w:marBottom w:val="0"/>
      <w:divBdr>
        <w:top w:val="none" w:sz="0" w:space="0" w:color="auto"/>
        <w:left w:val="none" w:sz="0" w:space="0" w:color="auto"/>
        <w:bottom w:val="none" w:sz="0" w:space="0" w:color="auto"/>
        <w:right w:val="none" w:sz="0" w:space="0" w:color="auto"/>
      </w:divBdr>
    </w:div>
    <w:div w:id="1220704063">
      <w:marLeft w:val="640"/>
      <w:marRight w:val="0"/>
      <w:marTop w:val="0"/>
      <w:marBottom w:val="0"/>
      <w:divBdr>
        <w:top w:val="none" w:sz="0" w:space="0" w:color="auto"/>
        <w:left w:val="none" w:sz="0" w:space="0" w:color="auto"/>
        <w:bottom w:val="none" w:sz="0" w:space="0" w:color="auto"/>
        <w:right w:val="none" w:sz="0" w:space="0" w:color="auto"/>
      </w:divBdr>
    </w:div>
    <w:div w:id="1220751768">
      <w:marLeft w:val="640"/>
      <w:marRight w:val="0"/>
      <w:marTop w:val="0"/>
      <w:marBottom w:val="0"/>
      <w:divBdr>
        <w:top w:val="none" w:sz="0" w:space="0" w:color="auto"/>
        <w:left w:val="none" w:sz="0" w:space="0" w:color="auto"/>
        <w:bottom w:val="none" w:sz="0" w:space="0" w:color="auto"/>
        <w:right w:val="none" w:sz="0" w:space="0" w:color="auto"/>
      </w:divBdr>
    </w:div>
    <w:div w:id="1220821186">
      <w:marLeft w:val="640"/>
      <w:marRight w:val="0"/>
      <w:marTop w:val="0"/>
      <w:marBottom w:val="0"/>
      <w:divBdr>
        <w:top w:val="none" w:sz="0" w:space="0" w:color="auto"/>
        <w:left w:val="none" w:sz="0" w:space="0" w:color="auto"/>
        <w:bottom w:val="none" w:sz="0" w:space="0" w:color="auto"/>
        <w:right w:val="none" w:sz="0" w:space="0" w:color="auto"/>
      </w:divBdr>
    </w:div>
    <w:div w:id="1220826562">
      <w:marLeft w:val="640"/>
      <w:marRight w:val="0"/>
      <w:marTop w:val="0"/>
      <w:marBottom w:val="0"/>
      <w:divBdr>
        <w:top w:val="none" w:sz="0" w:space="0" w:color="auto"/>
        <w:left w:val="none" w:sz="0" w:space="0" w:color="auto"/>
        <w:bottom w:val="none" w:sz="0" w:space="0" w:color="auto"/>
        <w:right w:val="none" w:sz="0" w:space="0" w:color="auto"/>
      </w:divBdr>
    </w:div>
    <w:div w:id="1220894453">
      <w:marLeft w:val="640"/>
      <w:marRight w:val="0"/>
      <w:marTop w:val="0"/>
      <w:marBottom w:val="0"/>
      <w:divBdr>
        <w:top w:val="none" w:sz="0" w:space="0" w:color="auto"/>
        <w:left w:val="none" w:sz="0" w:space="0" w:color="auto"/>
        <w:bottom w:val="none" w:sz="0" w:space="0" w:color="auto"/>
        <w:right w:val="none" w:sz="0" w:space="0" w:color="auto"/>
      </w:divBdr>
    </w:div>
    <w:div w:id="1220894909">
      <w:marLeft w:val="640"/>
      <w:marRight w:val="0"/>
      <w:marTop w:val="0"/>
      <w:marBottom w:val="0"/>
      <w:divBdr>
        <w:top w:val="none" w:sz="0" w:space="0" w:color="auto"/>
        <w:left w:val="none" w:sz="0" w:space="0" w:color="auto"/>
        <w:bottom w:val="none" w:sz="0" w:space="0" w:color="auto"/>
        <w:right w:val="none" w:sz="0" w:space="0" w:color="auto"/>
      </w:divBdr>
    </w:div>
    <w:div w:id="1220899029">
      <w:marLeft w:val="640"/>
      <w:marRight w:val="0"/>
      <w:marTop w:val="0"/>
      <w:marBottom w:val="0"/>
      <w:divBdr>
        <w:top w:val="none" w:sz="0" w:space="0" w:color="auto"/>
        <w:left w:val="none" w:sz="0" w:space="0" w:color="auto"/>
        <w:bottom w:val="none" w:sz="0" w:space="0" w:color="auto"/>
        <w:right w:val="none" w:sz="0" w:space="0" w:color="auto"/>
      </w:divBdr>
    </w:div>
    <w:div w:id="1221013178">
      <w:marLeft w:val="640"/>
      <w:marRight w:val="0"/>
      <w:marTop w:val="0"/>
      <w:marBottom w:val="0"/>
      <w:divBdr>
        <w:top w:val="none" w:sz="0" w:space="0" w:color="auto"/>
        <w:left w:val="none" w:sz="0" w:space="0" w:color="auto"/>
        <w:bottom w:val="none" w:sz="0" w:space="0" w:color="auto"/>
        <w:right w:val="none" w:sz="0" w:space="0" w:color="auto"/>
      </w:divBdr>
    </w:div>
    <w:div w:id="1221013319">
      <w:marLeft w:val="640"/>
      <w:marRight w:val="0"/>
      <w:marTop w:val="0"/>
      <w:marBottom w:val="0"/>
      <w:divBdr>
        <w:top w:val="none" w:sz="0" w:space="0" w:color="auto"/>
        <w:left w:val="none" w:sz="0" w:space="0" w:color="auto"/>
        <w:bottom w:val="none" w:sz="0" w:space="0" w:color="auto"/>
        <w:right w:val="none" w:sz="0" w:space="0" w:color="auto"/>
      </w:divBdr>
    </w:div>
    <w:div w:id="1221015259">
      <w:marLeft w:val="640"/>
      <w:marRight w:val="0"/>
      <w:marTop w:val="0"/>
      <w:marBottom w:val="0"/>
      <w:divBdr>
        <w:top w:val="none" w:sz="0" w:space="0" w:color="auto"/>
        <w:left w:val="none" w:sz="0" w:space="0" w:color="auto"/>
        <w:bottom w:val="none" w:sz="0" w:space="0" w:color="auto"/>
        <w:right w:val="none" w:sz="0" w:space="0" w:color="auto"/>
      </w:divBdr>
    </w:div>
    <w:div w:id="1221096169">
      <w:marLeft w:val="640"/>
      <w:marRight w:val="0"/>
      <w:marTop w:val="0"/>
      <w:marBottom w:val="0"/>
      <w:divBdr>
        <w:top w:val="none" w:sz="0" w:space="0" w:color="auto"/>
        <w:left w:val="none" w:sz="0" w:space="0" w:color="auto"/>
        <w:bottom w:val="none" w:sz="0" w:space="0" w:color="auto"/>
        <w:right w:val="none" w:sz="0" w:space="0" w:color="auto"/>
      </w:divBdr>
    </w:div>
    <w:div w:id="1221330988">
      <w:marLeft w:val="640"/>
      <w:marRight w:val="0"/>
      <w:marTop w:val="0"/>
      <w:marBottom w:val="0"/>
      <w:divBdr>
        <w:top w:val="none" w:sz="0" w:space="0" w:color="auto"/>
        <w:left w:val="none" w:sz="0" w:space="0" w:color="auto"/>
        <w:bottom w:val="none" w:sz="0" w:space="0" w:color="auto"/>
        <w:right w:val="none" w:sz="0" w:space="0" w:color="auto"/>
      </w:divBdr>
    </w:div>
    <w:div w:id="1221401281">
      <w:marLeft w:val="640"/>
      <w:marRight w:val="0"/>
      <w:marTop w:val="0"/>
      <w:marBottom w:val="0"/>
      <w:divBdr>
        <w:top w:val="none" w:sz="0" w:space="0" w:color="auto"/>
        <w:left w:val="none" w:sz="0" w:space="0" w:color="auto"/>
        <w:bottom w:val="none" w:sz="0" w:space="0" w:color="auto"/>
        <w:right w:val="none" w:sz="0" w:space="0" w:color="auto"/>
      </w:divBdr>
    </w:div>
    <w:div w:id="1221481872">
      <w:marLeft w:val="480"/>
      <w:marRight w:val="0"/>
      <w:marTop w:val="0"/>
      <w:marBottom w:val="0"/>
      <w:divBdr>
        <w:top w:val="none" w:sz="0" w:space="0" w:color="auto"/>
        <w:left w:val="none" w:sz="0" w:space="0" w:color="auto"/>
        <w:bottom w:val="none" w:sz="0" w:space="0" w:color="auto"/>
        <w:right w:val="none" w:sz="0" w:space="0" w:color="auto"/>
      </w:divBdr>
    </w:div>
    <w:div w:id="1221551599">
      <w:marLeft w:val="640"/>
      <w:marRight w:val="0"/>
      <w:marTop w:val="0"/>
      <w:marBottom w:val="0"/>
      <w:divBdr>
        <w:top w:val="none" w:sz="0" w:space="0" w:color="auto"/>
        <w:left w:val="none" w:sz="0" w:space="0" w:color="auto"/>
        <w:bottom w:val="none" w:sz="0" w:space="0" w:color="auto"/>
        <w:right w:val="none" w:sz="0" w:space="0" w:color="auto"/>
      </w:divBdr>
    </w:div>
    <w:div w:id="1221595464">
      <w:marLeft w:val="640"/>
      <w:marRight w:val="0"/>
      <w:marTop w:val="0"/>
      <w:marBottom w:val="0"/>
      <w:divBdr>
        <w:top w:val="none" w:sz="0" w:space="0" w:color="auto"/>
        <w:left w:val="none" w:sz="0" w:space="0" w:color="auto"/>
        <w:bottom w:val="none" w:sz="0" w:space="0" w:color="auto"/>
        <w:right w:val="none" w:sz="0" w:space="0" w:color="auto"/>
      </w:divBdr>
    </w:div>
    <w:div w:id="1221600284">
      <w:bodyDiv w:val="1"/>
      <w:marLeft w:val="0"/>
      <w:marRight w:val="0"/>
      <w:marTop w:val="0"/>
      <w:marBottom w:val="0"/>
      <w:divBdr>
        <w:top w:val="none" w:sz="0" w:space="0" w:color="auto"/>
        <w:left w:val="none" w:sz="0" w:space="0" w:color="auto"/>
        <w:bottom w:val="none" w:sz="0" w:space="0" w:color="auto"/>
        <w:right w:val="none" w:sz="0" w:space="0" w:color="auto"/>
      </w:divBdr>
      <w:divsChild>
        <w:div w:id="1771856482">
          <w:marLeft w:val="640"/>
          <w:marRight w:val="0"/>
          <w:marTop w:val="0"/>
          <w:marBottom w:val="0"/>
          <w:divBdr>
            <w:top w:val="none" w:sz="0" w:space="0" w:color="auto"/>
            <w:left w:val="none" w:sz="0" w:space="0" w:color="auto"/>
            <w:bottom w:val="none" w:sz="0" w:space="0" w:color="auto"/>
            <w:right w:val="none" w:sz="0" w:space="0" w:color="auto"/>
          </w:divBdr>
        </w:div>
        <w:div w:id="1550799785">
          <w:marLeft w:val="640"/>
          <w:marRight w:val="0"/>
          <w:marTop w:val="0"/>
          <w:marBottom w:val="0"/>
          <w:divBdr>
            <w:top w:val="none" w:sz="0" w:space="0" w:color="auto"/>
            <w:left w:val="none" w:sz="0" w:space="0" w:color="auto"/>
            <w:bottom w:val="none" w:sz="0" w:space="0" w:color="auto"/>
            <w:right w:val="none" w:sz="0" w:space="0" w:color="auto"/>
          </w:divBdr>
        </w:div>
        <w:div w:id="169681652">
          <w:marLeft w:val="640"/>
          <w:marRight w:val="0"/>
          <w:marTop w:val="0"/>
          <w:marBottom w:val="0"/>
          <w:divBdr>
            <w:top w:val="none" w:sz="0" w:space="0" w:color="auto"/>
            <w:left w:val="none" w:sz="0" w:space="0" w:color="auto"/>
            <w:bottom w:val="none" w:sz="0" w:space="0" w:color="auto"/>
            <w:right w:val="none" w:sz="0" w:space="0" w:color="auto"/>
          </w:divBdr>
        </w:div>
        <w:div w:id="1839999244">
          <w:marLeft w:val="640"/>
          <w:marRight w:val="0"/>
          <w:marTop w:val="0"/>
          <w:marBottom w:val="0"/>
          <w:divBdr>
            <w:top w:val="none" w:sz="0" w:space="0" w:color="auto"/>
            <w:left w:val="none" w:sz="0" w:space="0" w:color="auto"/>
            <w:bottom w:val="none" w:sz="0" w:space="0" w:color="auto"/>
            <w:right w:val="none" w:sz="0" w:space="0" w:color="auto"/>
          </w:divBdr>
        </w:div>
        <w:div w:id="1066613442">
          <w:marLeft w:val="640"/>
          <w:marRight w:val="0"/>
          <w:marTop w:val="0"/>
          <w:marBottom w:val="0"/>
          <w:divBdr>
            <w:top w:val="none" w:sz="0" w:space="0" w:color="auto"/>
            <w:left w:val="none" w:sz="0" w:space="0" w:color="auto"/>
            <w:bottom w:val="none" w:sz="0" w:space="0" w:color="auto"/>
            <w:right w:val="none" w:sz="0" w:space="0" w:color="auto"/>
          </w:divBdr>
        </w:div>
        <w:div w:id="1281496508">
          <w:marLeft w:val="640"/>
          <w:marRight w:val="0"/>
          <w:marTop w:val="0"/>
          <w:marBottom w:val="0"/>
          <w:divBdr>
            <w:top w:val="none" w:sz="0" w:space="0" w:color="auto"/>
            <w:left w:val="none" w:sz="0" w:space="0" w:color="auto"/>
            <w:bottom w:val="none" w:sz="0" w:space="0" w:color="auto"/>
            <w:right w:val="none" w:sz="0" w:space="0" w:color="auto"/>
          </w:divBdr>
        </w:div>
        <w:div w:id="1425029704">
          <w:marLeft w:val="640"/>
          <w:marRight w:val="0"/>
          <w:marTop w:val="0"/>
          <w:marBottom w:val="0"/>
          <w:divBdr>
            <w:top w:val="none" w:sz="0" w:space="0" w:color="auto"/>
            <w:left w:val="none" w:sz="0" w:space="0" w:color="auto"/>
            <w:bottom w:val="none" w:sz="0" w:space="0" w:color="auto"/>
            <w:right w:val="none" w:sz="0" w:space="0" w:color="auto"/>
          </w:divBdr>
        </w:div>
        <w:div w:id="1653679545">
          <w:marLeft w:val="640"/>
          <w:marRight w:val="0"/>
          <w:marTop w:val="0"/>
          <w:marBottom w:val="0"/>
          <w:divBdr>
            <w:top w:val="none" w:sz="0" w:space="0" w:color="auto"/>
            <w:left w:val="none" w:sz="0" w:space="0" w:color="auto"/>
            <w:bottom w:val="none" w:sz="0" w:space="0" w:color="auto"/>
            <w:right w:val="none" w:sz="0" w:space="0" w:color="auto"/>
          </w:divBdr>
        </w:div>
      </w:divsChild>
    </w:div>
    <w:div w:id="1221672906">
      <w:marLeft w:val="640"/>
      <w:marRight w:val="0"/>
      <w:marTop w:val="0"/>
      <w:marBottom w:val="0"/>
      <w:divBdr>
        <w:top w:val="none" w:sz="0" w:space="0" w:color="auto"/>
        <w:left w:val="none" w:sz="0" w:space="0" w:color="auto"/>
        <w:bottom w:val="none" w:sz="0" w:space="0" w:color="auto"/>
        <w:right w:val="none" w:sz="0" w:space="0" w:color="auto"/>
      </w:divBdr>
    </w:div>
    <w:div w:id="1221861611">
      <w:marLeft w:val="640"/>
      <w:marRight w:val="0"/>
      <w:marTop w:val="0"/>
      <w:marBottom w:val="0"/>
      <w:divBdr>
        <w:top w:val="none" w:sz="0" w:space="0" w:color="auto"/>
        <w:left w:val="none" w:sz="0" w:space="0" w:color="auto"/>
        <w:bottom w:val="none" w:sz="0" w:space="0" w:color="auto"/>
        <w:right w:val="none" w:sz="0" w:space="0" w:color="auto"/>
      </w:divBdr>
    </w:div>
    <w:div w:id="1221866052">
      <w:marLeft w:val="640"/>
      <w:marRight w:val="0"/>
      <w:marTop w:val="0"/>
      <w:marBottom w:val="0"/>
      <w:divBdr>
        <w:top w:val="none" w:sz="0" w:space="0" w:color="auto"/>
        <w:left w:val="none" w:sz="0" w:space="0" w:color="auto"/>
        <w:bottom w:val="none" w:sz="0" w:space="0" w:color="auto"/>
        <w:right w:val="none" w:sz="0" w:space="0" w:color="auto"/>
      </w:divBdr>
    </w:div>
    <w:div w:id="1221866988">
      <w:marLeft w:val="640"/>
      <w:marRight w:val="0"/>
      <w:marTop w:val="0"/>
      <w:marBottom w:val="0"/>
      <w:divBdr>
        <w:top w:val="none" w:sz="0" w:space="0" w:color="auto"/>
        <w:left w:val="none" w:sz="0" w:space="0" w:color="auto"/>
        <w:bottom w:val="none" w:sz="0" w:space="0" w:color="auto"/>
        <w:right w:val="none" w:sz="0" w:space="0" w:color="auto"/>
      </w:divBdr>
    </w:div>
    <w:div w:id="1221985735">
      <w:marLeft w:val="640"/>
      <w:marRight w:val="0"/>
      <w:marTop w:val="0"/>
      <w:marBottom w:val="0"/>
      <w:divBdr>
        <w:top w:val="none" w:sz="0" w:space="0" w:color="auto"/>
        <w:left w:val="none" w:sz="0" w:space="0" w:color="auto"/>
        <w:bottom w:val="none" w:sz="0" w:space="0" w:color="auto"/>
        <w:right w:val="none" w:sz="0" w:space="0" w:color="auto"/>
      </w:divBdr>
    </w:div>
    <w:div w:id="1221987107">
      <w:marLeft w:val="640"/>
      <w:marRight w:val="0"/>
      <w:marTop w:val="0"/>
      <w:marBottom w:val="0"/>
      <w:divBdr>
        <w:top w:val="none" w:sz="0" w:space="0" w:color="auto"/>
        <w:left w:val="none" w:sz="0" w:space="0" w:color="auto"/>
        <w:bottom w:val="none" w:sz="0" w:space="0" w:color="auto"/>
        <w:right w:val="none" w:sz="0" w:space="0" w:color="auto"/>
      </w:divBdr>
    </w:div>
    <w:div w:id="1222131530">
      <w:marLeft w:val="640"/>
      <w:marRight w:val="0"/>
      <w:marTop w:val="0"/>
      <w:marBottom w:val="0"/>
      <w:divBdr>
        <w:top w:val="none" w:sz="0" w:space="0" w:color="auto"/>
        <w:left w:val="none" w:sz="0" w:space="0" w:color="auto"/>
        <w:bottom w:val="none" w:sz="0" w:space="0" w:color="auto"/>
        <w:right w:val="none" w:sz="0" w:space="0" w:color="auto"/>
      </w:divBdr>
    </w:div>
    <w:div w:id="1222206007">
      <w:marLeft w:val="640"/>
      <w:marRight w:val="0"/>
      <w:marTop w:val="0"/>
      <w:marBottom w:val="0"/>
      <w:divBdr>
        <w:top w:val="none" w:sz="0" w:space="0" w:color="auto"/>
        <w:left w:val="none" w:sz="0" w:space="0" w:color="auto"/>
        <w:bottom w:val="none" w:sz="0" w:space="0" w:color="auto"/>
        <w:right w:val="none" w:sz="0" w:space="0" w:color="auto"/>
      </w:divBdr>
    </w:div>
    <w:div w:id="1222213029">
      <w:marLeft w:val="640"/>
      <w:marRight w:val="0"/>
      <w:marTop w:val="0"/>
      <w:marBottom w:val="0"/>
      <w:divBdr>
        <w:top w:val="none" w:sz="0" w:space="0" w:color="auto"/>
        <w:left w:val="none" w:sz="0" w:space="0" w:color="auto"/>
        <w:bottom w:val="none" w:sz="0" w:space="0" w:color="auto"/>
        <w:right w:val="none" w:sz="0" w:space="0" w:color="auto"/>
      </w:divBdr>
    </w:div>
    <w:div w:id="1222252374">
      <w:marLeft w:val="640"/>
      <w:marRight w:val="0"/>
      <w:marTop w:val="0"/>
      <w:marBottom w:val="0"/>
      <w:divBdr>
        <w:top w:val="none" w:sz="0" w:space="0" w:color="auto"/>
        <w:left w:val="none" w:sz="0" w:space="0" w:color="auto"/>
        <w:bottom w:val="none" w:sz="0" w:space="0" w:color="auto"/>
        <w:right w:val="none" w:sz="0" w:space="0" w:color="auto"/>
      </w:divBdr>
    </w:div>
    <w:div w:id="1222253835">
      <w:marLeft w:val="640"/>
      <w:marRight w:val="0"/>
      <w:marTop w:val="0"/>
      <w:marBottom w:val="0"/>
      <w:divBdr>
        <w:top w:val="none" w:sz="0" w:space="0" w:color="auto"/>
        <w:left w:val="none" w:sz="0" w:space="0" w:color="auto"/>
        <w:bottom w:val="none" w:sz="0" w:space="0" w:color="auto"/>
        <w:right w:val="none" w:sz="0" w:space="0" w:color="auto"/>
      </w:divBdr>
    </w:div>
    <w:div w:id="1222255904">
      <w:marLeft w:val="640"/>
      <w:marRight w:val="0"/>
      <w:marTop w:val="0"/>
      <w:marBottom w:val="0"/>
      <w:divBdr>
        <w:top w:val="none" w:sz="0" w:space="0" w:color="auto"/>
        <w:left w:val="none" w:sz="0" w:space="0" w:color="auto"/>
        <w:bottom w:val="none" w:sz="0" w:space="0" w:color="auto"/>
        <w:right w:val="none" w:sz="0" w:space="0" w:color="auto"/>
      </w:divBdr>
    </w:div>
    <w:div w:id="1222400576">
      <w:marLeft w:val="640"/>
      <w:marRight w:val="0"/>
      <w:marTop w:val="0"/>
      <w:marBottom w:val="0"/>
      <w:divBdr>
        <w:top w:val="none" w:sz="0" w:space="0" w:color="auto"/>
        <w:left w:val="none" w:sz="0" w:space="0" w:color="auto"/>
        <w:bottom w:val="none" w:sz="0" w:space="0" w:color="auto"/>
        <w:right w:val="none" w:sz="0" w:space="0" w:color="auto"/>
      </w:divBdr>
    </w:div>
    <w:div w:id="1222406059">
      <w:marLeft w:val="640"/>
      <w:marRight w:val="0"/>
      <w:marTop w:val="0"/>
      <w:marBottom w:val="0"/>
      <w:divBdr>
        <w:top w:val="none" w:sz="0" w:space="0" w:color="auto"/>
        <w:left w:val="none" w:sz="0" w:space="0" w:color="auto"/>
        <w:bottom w:val="none" w:sz="0" w:space="0" w:color="auto"/>
        <w:right w:val="none" w:sz="0" w:space="0" w:color="auto"/>
      </w:divBdr>
    </w:div>
    <w:div w:id="1222406855">
      <w:marLeft w:val="640"/>
      <w:marRight w:val="0"/>
      <w:marTop w:val="0"/>
      <w:marBottom w:val="0"/>
      <w:divBdr>
        <w:top w:val="none" w:sz="0" w:space="0" w:color="auto"/>
        <w:left w:val="none" w:sz="0" w:space="0" w:color="auto"/>
        <w:bottom w:val="none" w:sz="0" w:space="0" w:color="auto"/>
        <w:right w:val="none" w:sz="0" w:space="0" w:color="auto"/>
      </w:divBdr>
    </w:div>
    <w:div w:id="1222519526">
      <w:marLeft w:val="640"/>
      <w:marRight w:val="0"/>
      <w:marTop w:val="0"/>
      <w:marBottom w:val="0"/>
      <w:divBdr>
        <w:top w:val="none" w:sz="0" w:space="0" w:color="auto"/>
        <w:left w:val="none" w:sz="0" w:space="0" w:color="auto"/>
        <w:bottom w:val="none" w:sz="0" w:space="0" w:color="auto"/>
        <w:right w:val="none" w:sz="0" w:space="0" w:color="auto"/>
      </w:divBdr>
    </w:div>
    <w:div w:id="1222520911">
      <w:marLeft w:val="640"/>
      <w:marRight w:val="0"/>
      <w:marTop w:val="0"/>
      <w:marBottom w:val="0"/>
      <w:divBdr>
        <w:top w:val="none" w:sz="0" w:space="0" w:color="auto"/>
        <w:left w:val="none" w:sz="0" w:space="0" w:color="auto"/>
        <w:bottom w:val="none" w:sz="0" w:space="0" w:color="auto"/>
        <w:right w:val="none" w:sz="0" w:space="0" w:color="auto"/>
      </w:divBdr>
    </w:div>
    <w:div w:id="1222522114">
      <w:marLeft w:val="640"/>
      <w:marRight w:val="0"/>
      <w:marTop w:val="0"/>
      <w:marBottom w:val="0"/>
      <w:divBdr>
        <w:top w:val="none" w:sz="0" w:space="0" w:color="auto"/>
        <w:left w:val="none" w:sz="0" w:space="0" w:color="auto"/>
        <w:bottom w:val="none" w:sz="0" w:space="0" w:color="auto"/>
        <w:right w:val="none" w:sz="0" w:space="0" w:color="auto"/>
      </w:divBdr>
    </w:div>
    <w:div w:id="1222668408">
      <w:marLeft w:val="640"/>
      <w:marRight w:val="0"/>
      <w:marTop w:val="0"/>
      <w:marBottom w:val="0"/>
      <w:divBdr>
        <w:top w:val="none" w:sz="0" w:space="0" w:color="auto"/>
        <w:left w:val="none" w:sz="0" w:space="0" w:color="auto"/>
        <w:bottom w:val="none" w:sz="0" w:space="0" w:color="auto"/>
        <w:right w:val="none" w:sz="0" w:space="0" w:color="auto"/>
      </w:divBdr>
    </w:div>
    <w:div w:id="1222718122">
      <w:marLeft w:val="640"/>
      <w:marRight w:val="0"/>
      <w:marTop w:val="0"/>
      <w:marBottom w:val="0"/>
      <w:divBdr>
        <w:top w:val="none" w:sz="0" w:space="0" w:color="auto"/>
        <w:left w:val="none" w:sz="0" w:space="0" w:color="auto"/>
        <w:bottom w:val="none" w:sz="0" w:space="0" w:color="auto"/>
        <w:right w:val="none" w:sz="0" w:space="0" w:color="auto"/>
      </w:divBdr>
    </w:div>
    <w:div w:id="1222794153">
      <w:marLeft w:val="640"/>
      <w:marRight w:val="0"/>
      <w:marTop w:val="0"/>
      <w:marBottom w:val="0"/>
      <w:divBdr>
        <w:top w:val="none" w:sz="0" w:space="0" w:color="auto"/>
        <w:left w:val="none" w:sz="0" w:space="0" w:color="auto"/>
        <w:bottom w:val="none" w:sz="0" w:space="0" w:color="auto"/>
        <w:right w:val="none" w:sz="0" w:space="0" w:color="auto"/>
      </w:divBdr>
    </w:div>
    <w:div w:id="1222836363">
      <w:marLeft w:val="640"/>
      <w:marRight w:val="0"/>
      <w:marTop w:val="0"/>
      <w:marBottom w:val="0"/>
      <w:divBdr>
        <w:top w:val="none" w:sz="0" w:space="0" w:color="auto"/>
        <w:left w:val="none" w:sz="0" w:space="0" w:color="auto"/>
        <w:bottom w:val="none" w:sz="0" w:space="0" w:color="auto"/>
        <w:right w:val="none" w:sz="0" w:space="0" w:color="auto"/>
      </w:divBdr>
    </w:div>
    <w:div w:id="1222866431">
      <w:marLeft w:val="640"/>
      <w:marRight w:val="0"/>
      <w:marTop w:val="0"/>
      <w:marBottom w:val="0"/>
      <w:divBdr>
        <w:top w:val="none" w:sz="0" w:space="0" w:color="auto"/>
        <w:left w:val="none" w:sz="0" w:space="0" w:color="auto"/>
        <w:bottom w:val="none" w:sz="0" w:space="0" w:color="auto"/>
        <w:right w:val="none" w:sz="0" w:space="0" w:color="auto"/>
      </w:divBdr>
    </w:div>
    <w:div w:id="1222982032">
      <w:marLeft w:val="640"/>
      <w:marRight w:val="0"/>
      <w:marTop w:val="0"/>
      <w:marBottom w:val="0"/>
      <w:divBdr>
        <w:top w:val="none" w:sz="0" w:space="0" w:color="auto"/>
        <w:left w:val="none" w:sz="0" w:space="0" w:color="auto"/>
        <w:bottom w:val="none" w:sz="0" w:space="0" w:color="auto"/>
        <w:right w:val="none" w:sz="0" w:space="0" w:color="auto"/>
      </w:divBdr>
    </w:div>
    <w:div w:id="1223098938">
      <w:marLeft w:val="640"/>
      <w:marRight w:val="0"/>
      <w:marTop w:val="0"/>
      <w:marBottom w:val="0"/>
      <w:divBdr>
        <w:top w:val="none" w:sz="0" w:space="0" w:color="auto"/>
        <w:left w:val="none" w:sz="0" w:space="0" w:color="auto"/>
        <w:bottom w:val="none" w:sz="0" w:space="0" w:color="auto"/>
        <w:right w:val="none" w:sz="0" w:space="0" w:color="auto"/>
      </w:divBdr>
    </w:div>
    <w:div w:id="1223174873">
      <w:marLeft w:val="640"/>
      <w:marRight w:val="0"/>
      <w:marTop w:val="0"/>
      <w:marBottom w:val="0"/>
      <w:divBdr>
        <w:top w:val="none" w:sz="0" w:space="0" w:color="auto"/>
        <w:left w:val="none" w:sz="0" w:space="0" w:color="auto"/>
        <w:bottom w:val="none" w:sz="0" w:space="0" w:color="auto"/>
        <w:right w:val="none" w:sz="0" w:space="0" w:color="auto"/>
      </w:divBdr>
    </w:div>
    <w:div w:id="1223175483">
      <w:marLeft w:val="640"/>
      <w:marRight w:val="0"/>
      <w:marTop w:val="0"/>
      <w:marBottom w:val="0"/>
      <w:divBdr>
        <w:top w:val="none" w:sz="0" w:space="0" w:color="auto"/>
        <w:left w:val="none" w:sz="0" w:space="0" w:color="auto"/>
        <w:bottom w:val="none" w:sz="0" w:space="0" w:color="auto"/>
        <w:right w:val="none" w:sz="0" w:space="0" w:color="auto"/>
      </w:divBdr>
    </w:div>
    <w:div w:id="1223248749">
      <w:marLeft w:val="640"/>
      <w:marRight w:val="0"/>
      <w:marTop w:val="0"/>
      <w:marBottom w:val="0"/>
      <w:divBdr>
        <w:top w:val="none" w:sz="0" w:space="0" w:color="auto"/>
        <w:left w:val="none" w:sz="0" w:space="0" w:color="auto"/>
        <w:bottom w:val="none" w:sz="0" w:space="0" w:color="auto"/>
        <w:right w:val="none" w:sz="0" w:space="0" w:color="auto"/>
      </w:divBdr>
    </w:div>
    <w:div w:id="1223249159">
      <w:marLeft w:val="640"/>
      <w:marRight w:val="0"/>
      <w:marTop w:val="0"/>
      <w:marBottom w:val="0"/>
      <w:divBdr>
        <w:top w:val="none" w:sz="0" w:space="0" w:color="auto"/>
        <w:left w:val="none" w:sz="0" w:space="0" w:color="auto"/>
        <w:bottom w:val="none" w:sz="0" w:space="0" w:color="auto"/>
        <w:right w:val="none" w:sz="0" w:space="0" w:color="auto"/>
      </w:divBdr>
    </w:div>
    <w:div w:id="1223297909">
      <w:marLeft w:val="640"/>
      <w:marRight w:val="0"/>
      <w:marTop w:val="0"/>
      <w:marBottom w:val="0"/>
      <w:divBdr>
        <w:top w:val="none" w:sz="0" w:space="0" w:color="auto"/>
        <w:left w:val="none" w:sz="0" w:space="0" w:color="auto"/>
        <w:bottom w:val="none" w:sz="0" w:space="0" w:color="auto"/>
        <w:right w:val="none" w:sz="0" w:space="0" w:color="auto"/>
      </w:divBdr>
    </w:div>
    <w:div w:id="1223325912">
      <w:marLeft w:val="640"/>
      <w:marRight w:val="0"/>
      <w:marTop w:val="0"/>
      <w:marBottom w:val="0"/>
      <w:divBdr>
        <w:top w:val="none" w:sz="0" w:space="0" w:color="auto"/>
        <w:left w:val="none" w:sz="0" w:space="0" w:color="auto"/>
        <w:bottom w:val="none" w:sz="0" w:space="0" w:color="auto"/>
        <w:right w:val="none" w:sz="0" w:space="0" w:color="auto"/>
      </w:divBdr>
    </w:div>
    <w:div w:id="1223440466">
      <w:marLeft w:val="640"/>
      <w:marRight w:val="0"/>
      <w:marTop w:val="0"/>
      <w:marBottom w:val="0"/>
      <w:divBdr>
        <w:top w:val="none" w:sz="0" w:space="0" w:color="auto"/>
        <w:left w:val="none" w:sz="0" w:space="0" w:color="auto"/>
        <w:bottom w:val="none" w:sz="0" w:space="0" w:color="auto"/>
        <w:right w:val="none" w:sz="0" w:space="0" w:color="auto"/>
      </w:divBdr>
    </w:div>
    <w:div w:id="1223443287">
      <w:marLeft w:val="640"/>
      <w:marRight w:val="0"/>
      <w:marTop w:val="0"/>
      <w:marBottom w:val="0"/>
      <w:divBdr>
        <w:top w:val="none" w:sz="0" w:space="0" w:color="auto"/>
        <w:left w:val="none" w:sz="0" w:space="0" w:color="auto"/>
        <w:bottom w:val="none" w:sz="0" w:space="0" w:color="auto"/>
        <w:right w:val="none" w:sz="0" w:space="0" w:color="auto"/>
      </w:divBdr>
    </w:div>
    <w:div w:id="1223515729">
      <w:marLeft w:val="640"/>
      <w:marRight w:val="0"/>
      <w:marTop w:val="0"/>
      <w:marBottom w:val="0"/>
      <w:divBdr>
        <w:top w:val="none" w:sz="0" w:space="0" w:color="auto"/>
        <w:left w:val="none" w:sz="0" w:space="0" w:color="auto"/>
        <w:bottom w:val="none" w:sz="0" w:space="0" w:color="auto"/>
        <w:right w:val="none" w:sz="0" w:space="0" w:color="auto"/>
      </w:divBdr>
    </w:div>
    <w:div w:id="1223521120">
      <w:marLeft w:val="640"/>
      <w:marRight w:val="0"/>
      <w:marTop w:val="0"/>
      <w:marBottom w:val="0"/>
      <w:divBdr>
        <w:top w:val="none" w:sz="0" w:space="0" w:color="auto"/>
        <w:left w:val="none" w:sz="0" w:space="0" w:color="auto"/>
        <w:bottom w:val="none" w:sz="0" w:space="0" w:color="auto"/>
        <w:right w:val="none" w:sz="0" w:space="0" w:color="auto"/>
      </w:divBdr>
    </w:div>
    <w:div w:id="1223522750">
      <w:marLeft w:val="640"/>
      <w:marRight w:val="0"/>
      <w:marTop w:val="0"/>
      <w:marBottom w:val="0"/>
      <w:divBdr>
        <w:top w:val="none" w:sz="0" w:space="0" w:color="auto"/>
        <w:left w:val="none" w:sz="0" w:space="0" w:color="auto"/>
        <w:bottom w:val="none" w:sz="0" w:space="0" w:color="auto"/>
        <w:right w:val="none" w:sz="0" w:space="0" w:color="auto"/>
      </w:divBdr>
    </w:div>
    <w:div w:id="1223566489">
      <w:bodyDiv w:val="1"/>
      <w:marLeft w:val="0"/>
      <w:marRight w:val="0"/>
      <w:marTop w:val="0"/>
      <w:marBottom w:val="0"/>
      <w:divBdr>
        <w:top w:val="none" w:sz="0" w:space="0" w:color="auto"/>
        <w:left w:val="none" w:sz="0" w:space="0" w:color="auto"/>
        <w:bottom w:val="none" w:sz="0" w:space="0" w:color="auto"/>
        <w:right w:val="none" w:sz="0" w:space="0" w:color="auto"/>
      </w:divBdr>
    </w:div>
    <w:div w:id="1223637413">
      <w:marLeft w:val="640"/>
      <w:marRight w:val="0"/>
      <w:marTop w:val="0"/>
      <w:marBottom w:val="0"/>
      <w:divBdr>
        <w:top w:val="none" w:sz="0" w:space="0" w:color="auto"/>
        <w:left w:val="none" w:sz="0" w:space="0" w:color="auto"/>
        <w:bottom w:val="none" w:sz="0" w:space="0" w:color="auto"/>
        <w:right w:val="none" w:sz="0" w:space="0" w:color="auto"/>
      </w:divBdr>
    </w:div>
    <w:div w:id="1223637713">
      <w:marLeft w:val="640"/>
      <w:marRight w:val="0"/>
      <w:marTop w:val="0"/>
      <w:marBottom w:val="0"/>
      <w:divBdr>
        <w:top w:val="none" w:sz="0" w:space="0" w:color="auto"/>
        <w:left w:val="none" w:sz="0" w:space="0" w:color="auto"/>
        <w:bottom w:val="none" w:sz="0" w:space="0" w:color="auto"/>
        <w:right w:val="none" w:sz="0" w:space="0" w:color="auto"/>
      </w:divBdr>
    </w:div>
    <w:div w:id="1223711401">
      <w:marLeft w:val="640"/>
      <w:marRight w:val="0"/>
      <w:marTop w:val="0"/>
      <w:marBottom w:val="0"/>
      <w:divBdr>
        <w:top w:val="none" w:sz="0" w:space="0" w:color="auto"/>
        <w:left w:val="none" w:sz="0" w:space="0" w:color="auto"/>
        <w:bottom w:val="none" w:sz="0" w:space="0" w:color="auto"/>
        <w:right w:val="none" w:sz="0" w:space="0" w:color="auto"/>
      </w:divBdr>
    </w:div>
    <w:div w:id="1223714556">
      <w:marLeft w:val="640"/>
      <w:marRight w:val="0"/>
      <w:marTop w:val="0"/>
      <w:marBottom w:val="0"/>
      <w:divBdr>
        <w:top w:val="none" w:sz="0" w:space="0" w:color="auto"/>
        <w:left w:val="none" w:sz="0" w:space="0" w:color="auto"/>
        <w:bottom w:val="none" w:sz="0" w:space="0" w:color="auto"/>
        <w:right w:val="none" w:sz="0" w:space="0" w:color="auto"/>
      </w:divBdr>
    </w:div>
    <w:div w:id="1223785845">
      <w:marLeft w:val="640"/>
      <w:marRight w:val="0"/>
      <w:marTop w:val="0"/>
      <w:marBottom w:val="0"/>
      <w:divBdr>
        <w:top w:val="none" w:sz="0" w:space="0" w:color="auto"/>
        <w:left w:val="none" w:sz="0" w:space="0" w:color="auto"/>
        <w:bottom w:val="none" w:sz="0" w:space="0" w:color="auto"/>
        <w:right w:val="none" w:sz="0" w:space="0" w:color="auto"/>
      </w:divBdr>
    </w:div>
    <w:div w:id="1223978803">
      <w:marLeft w:val="640"/>
      <w:marRight w:val="0"/>
      <w:marTop w:val="0"/>
      <w:marBottom w:val="0"/>
      <w:divBdr>
        <w:top w:val="none" w:sz="0" w:space="0" w:color="auto"/>
        <w:left w:val="none" w:sz="0" w:space="0" w:color="auto"/>
        <w:bottom w:val="none" w:sz="0" w:space="0" w:color="auto"/>
        <w:right w:val="none" w:sz="0" w:space="0" w:color="auto"/>
      </w:divBdr>
    </w:div>
    <w:div w:id="1223981576">
      <w:marLeft w:val="640"/>
      <w:marRight w:val="0"/>
      <w:marTop w:val="0"/>
      <w:marBottom w:val="0"/>
      <w:divBdr>
        <w:top w:val="none" w:sz="0" w:space="0" w:color="auto"/>
        <w:left w:val="none" w:sz="0" w:space="0" w:color="auto"/>
        <w:bottom w:val="none" w:sz="0" w:space="0" w:color="auto"/>
        <w:right w:val="none" w:sz="0" w:space="0" w:color="auto"/>
      </w:divBdr>
    </w:div>
    <w:div w:id="1224028348">
      <w:marLeft w:val="640"/>
      <w:marRight w:val="0"/>
      <w:marTop w:val="0"/>
      <w:marBottom w:val="0"/>
      <w:divBdr>
        <w:top w:val="none" w:sz="0" w:space="0" w:color="auto"/>
        <w:left w:val="none" w:sz="0" w:space="0" w:color="auto"/>
        <w:bottom w:val="none" w:sz="0" w:space="0" w:color="auto"/>
        <w:right w:val="none" w:sz="0" w:space="0" w:color="auto"/>
      </w:divBdr>
    </w:div>
    <w:div w:id="1224102640">
      <w:marLeft w:val="640"/>
      <w:marRight w:val="0"/>
      <w:marTop w:val="0"/>
      <w:marBottom w:val="0"/>
      <w:divBdr>
        <w:top w:val="none" w:sz="0" w:space="0" w:color="auto"/>
        <w:left w:val="none" w:sz="0" w:space="0" w:color="auto"/>
        <w:bottom w:val="none" w:sz="0" w:space="0" w:color="auto"/>
        <w:right w:val="none" w:sz="0" w:space="0" w:color="auto"/>
      </w:divBdr>
    </w:div>
    <w:div w:id="1224173528">
      <w:marLeft w:val="640"/>
      <w:marRight w:val="0"/>
      <w:marTop w:val="0"/>
      <w:marBottom w:val="0"/>
      <w:divBdr>
        <w:top w:val="none" w:sz="0" w:space="0" w:color="auto"/>
        <w:left w:val="none" w:sz="0" w:space="0" w:color="auto"/>
        <w:bottom w:val="none" w:sz="0" w:space="0" w:color="auto"/>
        <w:right w:val="none" w:sz="0" w:space="0" w:color="auto"/>
      </w:divBdr>
    </w:div>
    <w:div w:id="1224176811">
      <w:marLeft w:val="640"/>
      <w:marRight w:val="0"/>
      <w:marTop w:val="0"/>
      <w:marBottom w:val="0"/>
      <w:divBdr>
        <w:top w:val="none" w:sz="0" w:space="0" w:color="auto"/>
        <w:left w:val="none" w:sz="0" w:space="0" w:color="auto"/>
        <w:bottom w:val="none" w:sz="0" w:space="0" w:color="auto"/>
        <w:right w:val="none" w:sz="0" w:space="0" w:color="auto"/>
      </w:divBdr>
    </w:div>
    <w:div w:id="1224290064">
      <w:marLeft w:val="640"/>
      <w:marRight w:val="0"/>
      <w:marTop w:val="0"/>
      <w:marBottom w:val="0"/>
      <w:divBdr>
        <w:top w:val="none" w:sz="0" w:space="0" w:color="auto"/>
        <w:left w:val="none" w:sz="0" w:space="0" w:color="auto"/>
        <w:bottom w:val="none" w:sz="0" w:space="0" w:color="auto"/>
        <w:right w:val="none" w:sz="0" w:space="0" w:color="auto"/>
      </w:divBdr>
    </w:div>
    <w:div w:id="1224292306">
      <w:marLeft w:val="640"/>
      <w:marRight w:val="0"/>
      <w:marTop w:val="0"/>
      <w:marBottom w:val="0"/>
      <w:divBdr>
        <w:top w:val="none" w:sz="0" w:space="0" w:color="auto"/>
        <w:left w:val="none" w:sz="0" w:space="0" w:color="auto"/>
        <w:bottom w:val="none" w:sz="0" w:space="0" w:color="auto"/>
        <w:right w:val="none" w:sz="0" w:space="0" w:color="auto"/>
      </w:divBdr>
    </w:div>
    <w:div w:id="1224372023">
      <w:marLeft w:val="640"/>
      <w:marRight w:val="0"/>
      <w:marTop w:val="0"/>
      <w:marBottom w:val="0"/>
      <w:divBdr>
        <w:top w:val="none" w:sz="0" w:space="0" w:color="auto"/>
        <w:left w:val="none" w:sz="0" w:space="0" w:color="auto"/>
        <w:bottom w:val="none" w:sz="0" w:space="0" w:color="auto"/>
        <w:right w:val="none" w:sz="0" w:space="0" w:color="auto"/>
      </w:divBdr>
    </w:div>
    <w:div w:id="1224373483">
      <w:marLeft w:val="640"/>
      <w:marRight w:val="0"/>
      <w:marTop w:val="0"/>
      <w:marBottom w:val="0"/>
      <w:divBdr>
        <w:top w:val="none" w:sz="0" w:space="0" w:color="auto"/>
        <w:left w:val="none" w:sz="0" w:space="0" w:color="auto"/>
        <w:bottom w:val="none" w:sz="0" w:space="0" w:color="auto"/>
        <w:right w:val="none" w:sz="0" w:space="0" w:color="auto"/>
      </w:divBdr>
    </w:div>
    <w:div w:id="1224485221">
      <w:marLeft w:val="640"/>
      <w:marRight w:val="0"/>
      <w:marTop w:val="0"/>
      <w:marBottom w:val="0"/>
      <w:divBdr>
        <w:top w:val="none" w:sz="0" w:space="0" w:color="auto"/>
        <w:left w:val="none" w:sz="0" w:space="0" w:color="auto"/>
        <w:bottom w:val="none" w:sz="0" w:space="0" w:color="auto"/>
        <w:right w:val="none" w:sz="0" w:space="0" w:color="auto"/>
      </w:divBdr>
    </w:div>
    <w:div w:id="1224485552">
      <w:marLeft w:val="640"/>
      <w:marRight w:val="0"/>
      <w:marTop w:val="0"/>
      <w:marBottom w:val="0"/>
      <w:divBdr>
        <w:top w:val="none" w:sz="0" w:space="0" w:color="auto"/>
        <w:left w:val="none" w:sz="0" w:space="0" w:color="auto"/>
        <w:bottom w:val="none" w:sz="0" w:space="0" w:color="auto"/>
        <w:right w:val="none" w:sz="0" w:space="0" w:color="auto"/>
      </w:divBdr>
    </w:div>
    <w:div w:id="1224486054">
      <w:marLeft w:val="640"/>
      <w:marRight w:val="0"/>
      <w:marTop w:val="0"/>
      <w:marBottom w:val="0"/>
      <w:divBdr>
        <w:top w:val="none" w:sz="0" w:space="0" w:color="auto"/>
        <w:left w:val="none" w:sz="0" w:space="0" w:color="auto"/>
        <w:bottom w:val="none" w:sz="0" w:space="0" w:color="auto"/>
        <w:right w:val="none" w:sz="0" w:space="0" w:color="auto"/>
      </w:divBdr>
    </w:div>
    <w:div w:id="1224487407">
      <w:marLeft w:val="640"/>
      <w:marRight w:val="0"/>
      <w:marTop w:val="0"/>
      <w:marBottom w:val="0"/>
      <w:divBdr>
        <w:top w:val="none" w:sz="0" w:space="0" w:color="auto"/>
        <w:left w:val="none" w:sz="0" w:space="0" w:color="auto"/>
        <w:bottom w:val="none" w:sz="0" w:space="0" w:color="auto"/>
        <w:right w:val="none" w:sz="0" w:space="0" w:color="auto"/>
      </w:divBdr>
    </w:div>
    <w:div w:id="1224557834">
      <w:marLeft w:val="640"/>
      <w:marRight w:val="0"/>
      <w:marTop w:val="0"/>
      <w:marBottom w:val="0"/>
      <w:divBdr>
        <w:top w:val="none" w:sz="0" w:space="0" w:color="auto"/>
        <w:left w:val="none" w:sz="0" w:space="0" w:color="auto"/>
        <w:bottom w:val="none" w:sz="0" w:space="0" w:color="auto"/>
        <w:right w:val="none" w:sz="0" w:space="0" w:color="auto"/>
      </w:divBdr>
    </w:div>
    <w:div w:id="1224558007">
      <w:marLeft w:val="640"/>
      <w:marRight w:val="0"/>
      <w:marTop w:val="0"/>
      <w:marBottom w:val="0"/>
      <w:divBdr>
        <w:top w:val="none" w:sz="0" w:space="0" w:color="auto"/>
        <w:left w:val="none" w:sz="0" w:space="0" w:color="auto"/>
        <w:bottom w:val="none" w:sz="0" w:space="0" w:color="auto"/>
        <w:right w:val="none" w:sz="0" w:space="0" w:color="auto"/>
      </w:divBdr>
    </w:div>
    <w:div w:id="1224561393">
      <w:marLeft w:val="640"/>
      <w:marRight w:val="0"/>
      <w:marTop w:val="0"/>
      <w:marBottom w:val="0"/>
      <w:divBdr>
        <w:top w:val="none" w:sz="0" w:space="0" w:color="auto"/>
        <w:left w:val="none" w:sz="0" w:space="0" w:color="auto"/>
        <w:bottom w:val="none" w:sz="0" w:space="0" w:color="auto"/>
        <w:right w:val="none" w:sz="0" w:space="0" w:color="auto"/>
      </w:divBdr>
    </w:div>
    <w:div w:id="1224566819">
      <w:marLeft w:val="640"/>
      <w:marRight w:val="0"/>
      <w:marTop w:val="0"/>
      <w:marBottom w:val="0"/>
      <w:divBdr>
        <w:top w:val="none" w:sz="0" w:space="0" w:color="auto"/>
        <w:left w:val="none" w:sz="0" w:space="0" w:color="auto"/>
        <w:bottom w:val="none" w:sz="0" w:space="0" w:color="auto"/>
        <w:right w:val="none" w:sz="0" w:space="0" w:color="auto"/>
      </w:divBdr>
    </w:div>
    <w:div w:id="1224637397">
      <w:marLeft w:val="640"/>
      <w:marRight w:val="0"/>
      <w:marTop w:val="0"/>
      <w:marBottom w:val="0"/>
      <w:divBdr>
        <w:top w:val="none" w:sz="0" w:space="0" w:color="auto"/>
        <w:left w:val="none" w:sz="0" w:space="0" w:color="auto"/>
        <w:bottom w:val="none" w:sz="0" w:space="0" w:color="auto"/>
        <w:right w:val="none" w:sz="0" w:space="0" w:color="auto"/>
      </w:divBdr>
    </w:div>
    <w:div w:id="1224679221">
      <w:marLeft w:val="640"/>
      <w:marRight w:val="0"/>
      <w:marTop w:val="0"/>
      <w:marBottom w:val="0"/>
      <w:divBdr>
        <w:top w:val="none" w:sz="0" w:space="0" w:color="auto"/>
        <w:left w:val="none" w:sz="0" w:space="0" w:color="auto"/>
        <w:bottom w:val="none" w:sz="0" w:space="0" w:color="auto"/>
        <w:right w:val="none" w:sz="0" w:space="0" w:color="auto"/>
      </w:divBdr>
    </w:div>
    <w:div w:id="1224681570">
      <w:marLeft w:val="640"/>
      <w:marRight w:val="0"/>
      <w:marTop w:val="0"/>
      <w:marBottom w:val="0"/>
      <w:divBdr>
        <w:top w:val="none" w:sz="0" w:space="0" w:color="auto"/>
        <w:left w:val="none" w:sz="0" w:space="0" w:color="auto"/>
        <w:bottom w:val="none" w:sz="0" w:space="0" w:color="auto"/>
        <w:right w:val="none" w:sz="0" w:space="0" w:color="auto"/>
      </w:divBdr>
    </w:div>
    <w:div w:id="1224751181">
      <w:marLeft w:val="640"/>
      <w:marRight w:val="0"/>
      <w:marTop w:val="0"/>
      <w:marBottom w:val="0"/>
      <w:divBdr>
        <w:top w:val="none" w:sz="0" w:space="0" w:color="auto"/>
        <w:left w:val="none" w:sz="0" w:space="0" w:color="auto"/>
        <w:bottom w:val="none" w:sz="0" w:space="0" w:color="auto"/>
        <w:right w:val="none" w:sz="0" w:space="0" w:color="auto"/>
      </w:divBdr>
    </w:div>
    <w:div w:id="1224827432">
      <w:marLeft w:val="640"/>
      <w:marRight w:val="0"/>
      <w:marTop w:val="0"/>
      <w:marBottom w:val="0"/>
      <w:divBdr>
        <w:top w:val="none" w:sz="0" w:space="0" w:color="auto"/>
        <w:left w:val="none" w:sz="0" w:space="0" w:color="auto"/>
        <w:bottom w:val="none" w:sz="0" w:space="0" w:color="auto"/>
        <w:right w:val="none" w:sz="0" w:space="0" w:color="auto"/>
      </w:divBdr>
    </w:div>
    <w:div w:id="1224830112">
      <w:marLeft w:val="640"/>
      <w:marRight w:val="0"/>
      <w:marTop w:val="0"/>
      <w:marBottom w:val="0"/>
      <w:divBdr>
        <w:top w:val="none" w:sz="0" w:space="0" w:color="auto"/>
        <w:left w:val="none" w:sz="0" w:space="0" w:color="auto"/>
        <w:bottom w:val="none" w:sz="0" w:space="0" w:color="auto"/>
        <w:right w:val="none" w:sz="0" w:space="0" w:color="auto"/>
      </w:divBdr>
    </w:div>
    <w:div w:id="1225019264">
      <w:marLeft w:val="640"/>
      <w:marRight w:val="0"/>
      <w:marTop w:val="0"/>
      <w:marBottom w:val="0"/>
      <w:divBdr>
        <w:top w:val="none" w:sz="0" w:space="0" w:color="auto"/>
        <w:left w:val="none" w:sz="0" w:space="0" w:color="auto"/>
        <w:bottom w:val="none" w:sz="0" w:space="0" w:color="auto"/>
        <w:right w:val="none" w:sz="0" w:space="0" w:color="auto"/>
      </w:divBdr>
    </w:div>
    <w:div w:id="1225020536">
      <w:marLeft w:val="640"/>
      <w:marRight w:val="0"/>
      <w:marTop w:val="0"/>
      <w:marBottom w:val="0"/>
      <w:divBdr>
        <w:top w:val="none" w:sz="0" w:space="0" w:color="auto"/>
        <w:left w:val="none" w:sz="0" w:space="0" w:color="auto"/>
        <w:bottom w:val="none" w:sz="0" w:space="0" w:color="auto"/>
        <w:right w:val="none" w:sz="0" w:space="0" w:color="auto"/>
      </w:divBdr>
    </w:div>
    <w:div w:id="1225025063">
      <w:marLeft w:val="640"/>
      <w:marRight w:val="0"/>
      <w:marTop w:val="0"/>
      <w:marBottom w:val="0"/>
      <w:divBdr>
        <w:top w:val="none" w:sz="0" w:space="0" w:color="auto"/>
        <w:left w:val="none" w:sz="0" w:space="0" w:color="auto"/>
        <w:bottom w:val="none" w:sz="0" w:space="0" w:color="auto"/>
        <w:right w:val="none" w:sz="0" w:space="0" w:color="auto"/>
      </w:divBdr>
    </w:div>
    <w:div w:id="1225289893">
      <w:marLeft w:val="640"/>
      <w:marRight w:val="0"/>
      <w:marTop w:val="0"/>
      <w:marBottom w:val="0"/>
      <w:divBdr>
        <w:top w:val="none" w:sz="0" w:space="0" w:color="auto"/>
        <w:left w:val="none" w:sz="0" w:space="0" w:color="auto"/>
        <w:bottom w:val="none" w:sz="0" w:space="0" w:color="auto"/>
        <w:right w:val="none" w:sz="0" w:space="0" w:color="auto"/>
      </w:divBdr>
    </w:div>
    <w:div w:id="1225407920">
      <w:marLeft w:val="640"/>
      <w:marRight w:val="0"/>
      <w:marTop w:val="0"/>
      <w:marBottom w:val="0"/>
      <w:divBdr>
        <w:top w:val="none" w:sz="0" w:space="0" w:color="auto"/>
        <w:left w:val="none" w:sz="0" w:space="0" w:color="auto"/>
        <w:bottom w:val="none" w:sz="0" w:space="0" w:color="auto"/>
        <w:right w:val="none" w:sz="0" w:space="0" w:color="auto"/>
      </w:divBdr>
    </w:div>
    <w:div w:id="1225487485">
      <w:marLeft w:val="640"/>
      <w:marRight w:val="0"/>
      <w:marTop w:val="0"/>
      <w:marBottom w:val="0"/>
      <w:divBdr>
        <w:top w:val="none" w:sz="0" w:space="0" w:color="auto"/>
        <w:left w:val="none" w:sz="0" w:space="0" w:color="auto"/>
        <w:bottom w:val="none" w:sz="0" w:space="0" w:color="auto"/>
        <w:right w:val="none" w:sz="0" w:space="0" w:color="auto"/>
      </w:divBdr>
    </w:div>
    <w:div w:id="1225524483">
      <w:marLeft w:val="640"/>
      <w:marRight w:val="0"/>
      <w:marTop w:val="0"/>
      <w:marBottom w:val="0"/>
      <w:divBdr>
        <w:top w:val="none" w:sz="0" w:space="0" w:color="auto"/>
        <w:left w:val="none" w:sz="0" w:space="0" w:color="auto"/>
        <w:bottom w:val="none" w:sz="0" w:space="0" w:color="auto"/>
        <w:right w:val="none" w:sz="0" w:space="0" w:color="auto"/>
      </w:divBdr>
    </w:div>
    <w:div w:id="1225602859">
      <w:marLeft w:val="640"/>
      <w:marRight w:val="0"/>
      <w:marTop w:val="0"/>
      <w:marBottom w:val="0"/>
      <w:divBdr>
        <w:top w:val="none" w:sz="0" w:space="0" w:color="auto"/>
        <w:left w:val="none" w:sz="0" w:space="0" w:color="auto"/>
        <w:bottom w:val="none" w:sz="0" w:space="0" w:color="auto"/>
        <w:right w:val="none" w:sz="0" w:space="0" w:color="auto"/>
      </w:divBdr>
    </w:div>
    <w:div w:id="1225725679">
      <w:marLeft w:val="640"/>
      <w:marRight w:val="0"/>
      <w:marTop w:val="0"/>
      <w:marBottom w:val="0"/>
      <w:divBdr>
        <w:top w:val="none" w:sz="0" w:space="0" w:color="auto"/>
        <w:left w:val="none" w:sz="0" w:space="0" w:color="auto"/>
        <w:bottom w:val="none" w:sz="0" w:space="0" w:color="auto"/>
        <w:right w:val="none" w:sz="0" w:space="0" w:color="auto"/>
      </w:divBdr>
    </w:div>
    <w:div w:id="1225751644">
      <w:marLeft w:val="640"/>
      <w:marRight w:val="0"/>
      <w:marTop w:val="0"/>
      <w:marBottom w:val="0"/>
      <w:divBdr>
        <w:top w:val="none" w:sz="0" w:space="0" w:color="auto"/>
        <w:left w:val="none" w:sz="0" w:space="0" w:color="auto"/>
        <w:bottom w:val="none" w:sz="0" w:space="0" w:color="auto"/>
        <w:right w:val="none" w:sz="0" w:space="0" w:color="auto"/>
      </w:divBdr>
    </w:div>
    <w:div w:id="1225796255">
      <w:marLeft w:val="640"/>
      <w:marRight w:val="0"/>
      <w:marTop w:val="0"/>
      <w:marBottom w:val="0"/>
      <w:divBdr>
        <w:top w:val="none" w:sz="0" w:space="0" w:color="auto"/>
        <w:left w:val="none" w:sz="0" w:space="0" w:color="auto"/>
        <w:bottom w:val="none" w:sz="0" w:space="0" w:color="auto"/>
        <w:right w:val="none" w:sz="0" w:space="0" w:color="auto"/>
      </w:divBdr>
    </w:div>
    <w:div w:id="1225802056">
      <w:marLeft w:val="640"/>
      <w:marRight w:val="0"/>
      <w:marTop w:val="0"/>
      <w:marBottom w:val="0"/>
      <w:divBdr>
        <w:top w:val="none" w:sz="0" w:space="0" w:color="auto"/>
        <w:left w:val="none" w:sz="0" w:space="0" w:color="auto"/>
        <w:bottom w:val="none" w:sz="0" w:space="0" w:color="auto"/>
        <w:right w:val="none" w:sz="0" w:space="0" w:color="auto"/>
      </w:divBdr>
    </w:div>
    <w:div w:id="1225868516">
      <w:marLeft w:val="640"/>
      <w:marRight w:val="0"/>
      <w:marTop w:val="0"/>
      <w:marBottom w:val="0"/>
      <w:divBdr>
        <w:top w:val="none" w:sz="0" w:space="0" w:color="auto"/>
        <w:left w:val="none" w:sz="0" w:space="0" w:color="auto"/>
        <w:bottom w:val="none" w:sz="0" w:space="0" w:color="auto"/>
        <w:right w:val="none" w:sz="0" w:space="0" w:color="auto"/>
      </w:divBdr>
    </w:div>
    <w:div w:id="1225876935">
      <w:marLeft w:val="640"/>
      <w:marRight w:val="0"/>
      <w:marTop w:val="0"/>
      <w:marBottom w:val="0"/>
      <w:divBdr>
        <w:top w:val="none" w:sz="0" w:space="0" w:color="auto"/>
        <w:left w:val="none" w:sz="0" w:space="0" w:color="auto"/>
        <w:bottom w:val="none" w:sz="0" w:space="0" w:color="auto"/>
        <w:right w:val="none" w:sz="0" w:space="0" w:color="auto"/>
      </w:divBdr>
    </w:div>
    <w:div w:id="1225991352">
      <w:marLeft w:val="640"/>
      <w:marRight w:val="0"/>
      <w:marTop w:val="0"/>
      <w:marBottom w:val="0"/>
      <w:divBdr>
        <w:top w:val="none" w:sz="0" w:space="0" w:color="auto"/>
        <w:left w:val="none" w:sz="0" w:space="0" w:color="auto"/>
        <w:bottom w:val="none" w:sz="0" w:space="0" w:color="auto"/>
        <w:right w:val="none" w:sz="0" w:space="0" w:color="auto"/>
      </w:divBdr>
    </w:div>
    <w:div w:id="1225992129">
      <w:marLeft w:val="640"/>
      <w:marRight w:val="0"/>
      <w:marTop w:val="0"/>
      <w:marBottom w:val="0"/>
      <w:divBdr>
        <w:top w:val="none" w:sz="0" w:space="0" w:color="auto"/>
        <w:left w:val="none" w:sz="0" w:space="0" w:color="auto"/>
        <w:bottom w:val="none" w:sz="0" w:space="0" w:color="auto"/>
        <w:right w:val="none" w:sz="0" w:space="0" w:color="auto"/>
      </w:divBdr>
    </w:div>
    <w:div w:id="1226139431">
      <w:marLeft w:val="640"/>
      <w:marRight w:val="0"/>
      <w:marTop w:val="0"/>
      <w:marBottom w:val="0"/>
      <w:divBdr>
        <w:top w:val="none" w:sz="0" w:space="0" w:color="auto"/>
        <w:left w:val="none" w:sz="0" w:space="0" w:color="auto"/>
        <w:bottom w:val="none" w:sz="0" w:space="0" w:color="auto"/>
        <w:right w:val="none" w:sz="0" w:space="0" w:color="auto"/>
      </w:divBdr>
    </w:div>
    <w:div w:id="1226145762">
      <w:marLeft w:val="640"/>
      <w:marRight w:val="0"/>
      <w:marTop w:val="0"/>
      <w:marBottom w:val="0"/>
      <w:divBdr>
        <w:top w:val="none" w:sz="0" w:space="0" w:color="auto"/>
        <w:left w:val="none" w:sz="0" w:space="0" w:color="auto"/>
        <w:bottom w:val="none" w:sz="0" w:space="0" w:color="auto"/>
        <w:right w:val="none" w:sz="0" w:space="0" w:color="auto"/>
      </w:divBdr>
    </w:div>
    <w:div w:id="1226182425">
      <w:marLeft w:val="640"/>
      <w:marRight w:val="0"/>
      <w:marTop w:val="0"/>
      <w:marBottom w:val="0"/>
      <w:divBdr>
        <w:top w:val="none" w:sz="0" w:space="0" w:color="auto"/>
        <w:left w:val="none" w:sz="0" w:space="0" w:color="auto"/>
        <w:bottom w:val="none" w:sz="0" w:space="0" w:color="auto"/>
        <w:right w:val="none" w:sz="0" w:space="0" w:color="auto"/>
      </w:divBdr>
    </w:div>
    <w:div w:id="1226185111">
      <w:marLeft w:val="640"/>
      <w:marRight w:val="0"/>
      <w:marTop w:val="0"/>
      <w:marBottom w:val="0"/>
      <w:divBdr>
        <w:top w:val="none" w:sz="0" w:space="0" w:color="auto"/>
        <w:left w:val="none" w:sz="0" w:space="0" w:color="auto"/>
        <w:bottom w:val="none" w:sz="0" w:space="0" w:color="auto"/>
        <w:right w:val="none" w:sz="0" w:space="0" w:color="auto"/>
      </w:divBdr>
    </w:div>
    <w:div w:id="1226260025">
      <w:marLeft w:val="640"/>
      <w:marRight w:val="0"/>
      <w:marTop w:val="0"/>
      <w:marBottom w:val="0"/>
      <w:divBdr>
        <w:top w:val="none" w:sz="0" w:space="0" w:color="auto"/>
        <w:left w:val="none" w:sz="0" w:space="0" w:color="auto"/>
        <w:bottom w:val="none" w:sz="0" w:space="0" w:color="auto"/>
        <w:right w:val="none" w:sz="0" w:space="0" w:color="auto"/>
      </w:divBdr>
    </w:div>
    <w:div w:id="1226262487">
      <w:marLeft w:val="640"/>
      <w:marRight w:val="0"/>
      <w:marTop w:val="0"/>
      <w:marBottom w:val="0"/>
      <w:divBdr>
        <w:top w:val="none" w:sz="0" w:space="0" w:color="auto"/>
        <w:left w:val="none" w:sz="0" w:space="0" w:color="auto"/>
        <w:bottom w:val="none" w:sz="0" w:space="0" w:color="auto"/>
        <w:right w:val="none" w:sz="0" w:space="0" w:color="auto"/>
      </w:divBdr>
    </w:div>
    <w:div w:id="1226336812">
      <w:marLeft w:val="640"/>
      <w:marRight w:val="0"/>
      <w:marTop w:val="0"/>
      <w:marBottom w:val="0"/>
      <w:divBdr>
        <w:top w:val="none" w:sz="0" w:space="0" w:color="auto"/>
        <w:left w:val="none" w:sz="0" w:space="0" w:color="auto"/>
        <w:bottom w:val="none" w:sz="0" w:space="0" w:color="auto"/>
        <w:right w:val="none" w:sz="0" w:space="0" w:color="auto"/>
      </w:divBdr>
    </w:div>
    <w:div w:id="1226456260">
      <w:marLeft w:val="640"/>
      <w:marRight w:val="0"/>
      <w:marTop w:val="0"/>
      <w:marBottom w:val="0"/>
      <w:divBdr>
        <w:top w:val="none" w:sz="0" w:space="0" w:color="auto"/>
        <w:left w:val="none" w:sz="0" w:space="0" w:color="auto"/>
        <w:bottom w:val="none" w:sz="0" w:space="0" w:color="auto"/>
        <w:right w:val="none" w:sz="0" w:space="0" w:color="auto"/>
      </w:divBdr>
    </w:div>
    <w:div w:id="1226526809">
      <w:marLeft w:val="640"/>
      <w:marRight w:val="0"/>
      <w:marTop w:val="0"/>
      <w:marBottom w:val="0"/>
      <w:divBdr>
        <w:top w:val="none" w:sz="0" w:space="0" w:color="auto"/>
        <w:left w:val="none" w:sz="0" w:space="0" w:color="auto"/>
        <w:bottom w:val="none" w:sz="0" w:space="0" w:color="auto"/>
        <w:right w:val="none" w:sz="0" w:space="0" w:color="auto"/>
      </w:divBdr>
    </w:div>
    <w:div w:id="1226530285">
      <w:marLeft w:val="640"/>
      <w:marRight w:val="0"/>
      <w:marTop w:val="0"/>
      <w:marBottom w:val="0"/>
      <w:divBdr>
        <w:top w:val="none" w:sz="0" w:space="0" w:color="auto"/>
        <w:left w:val="none" w:sz="0" w:space="0" w:color="auto"/>
        <w:bottom w:val="none" w:sz="0" w:space="0" w:color="auto"/>
        <w:right w:val="none" w:sz="0" w:space="0" w:color="auto"/>
      </w:divBdr>
    </w:div>
    <w:div w:id="1226531606">
      <w:marLeft w:val="640"/>
      <w:marRight w:val="0"/>
      <w:marTop w:val="0"/>
      <w:marBottom w:val="0"/>
      <w:divBdr>
        <w:top w:val="none" w:sz="0" w:space="0" w:color="auto"/>
        <w:left w:val="none" w:sz="0" w:space="0" w:color="auto"/>
        <w:bottom w:val="none" w:sz="0" w:space="0" w:color="auto"/>
        <w:right w:val="none" w:sz="0" w:space="0" w:color="auto"/>
      </w:divBdr>
    </w:div>
    <w:div w:id="1226600313">
      <w:marLeft w:val="640"/>
      <w:marRight w:val="0"/>
      <w:marTop w:val="0"/>
      <w:marBottom w:val="0"/>
      <w:divBdr>
        <w:top w:val="none" w:sz="0" w:space="0" w:color="auto"/>
        <w:left w:val="none" w:sz="0" w:space="0" w:color="auto"/>
        <w:bottom w:val="none" w:sz="0" w:space="0" w:color="auto"/>
        <w:right w:val="none" w:sz="0" w:space="0" w:color="auto"/>
      </w:divBdr>
    </w:div>
    <w:div w:id="1226717038">
      <w:marLeft w:val="640"/>
      <w:marRight w:val="0"/>
      <w:marTop w:val="0"/>
      <w:marBottom w:val="0"/>
      <w:divBdr>
        <w:top w:val="none" w:sz="0" w:space="0" w:color="auto"/>
        <w:left w:val="none" w:sz="0" w:space="0" w:color="auto"/>
        <w:bottom w:val="none" w:sz="0" w:space="0" w:color="auto"/>
        <w:right w:val="none" w:sz="0" w:space="0" w:color="auto"/>
      </w:divBdr>
    </w:div>
    <w:div w:id="1226791815">
      <w:marLeft w:val="640"/>
      <w:marRight w:val="0"/>
      <w:marTop w:val="0"/>
      <w:marBottom w:val="0"/>
      <w:divBdr>
        <w:top w:val="none" w:sz="0" w:space="0" w:color="auto"/>
        <w:left w:val="none" w:sz="0" w:space="0" w:color="auto"/>
        <w:bottom w:val="none" w:sz="0" w:space="0" w:color="auto"/>
        <w:right w:val="none" w:sz="0" w:space="0" w:color="auto"/>
      </w:divBdr>
    </w:div>
    <w:div w:id="1226799612">
      <w:marLeft w:val="640"/>
      <w:marRight w:val="0"/>
      <w:marTop w:val="0"/>
      <w:marBottom w:val="0"/>
      <w:divBdr>
        <w:top w:val="none" w:sz="0" w:space="0" w:color="auto"/>
        <w:left w:val="none" w:sz="0" w:space="0" w:color="auto"/>
        <w:bottom w:val="none" w:sz="0" w:space="0" w:color="auto"/>
        <w:right w:val="none" w:sz="0" w:space="0" w:color="auto"/>
      </w:divBdr>
    </w:div>
    <w:div w:id="1227031768">
      <w:marLeft w:val="640"/>
      <w:marRight w:val="0"/>
      <w:marTop w:val="0"/>
      <w:marBottom w:val="0"/>
      <w:divBdr>
        <w:top w:val="none" w:sz="0" w:space="0" w:color="auto"/>
        <w:left w:val="none" w:sz="0" w:space="0" w:color="auto"/>
        <w:bottom w:val="none" w:sz="0" w:space="0" w:color="auto"/>
        <w:right w:val="none" w:sz="0" w:space="0" w:color="auto"/>
      </w:divBdr>
    </w:div>
    <w:div w:id="1227035659">
      <w:marLeft w:val="640"/>
      <w:marRight w:val="0"/>
      <w:marTop w:val="0"/>
      <w:marBottom w:val="0"/>
      <w:divBdr>
        <w:top w:val="none" w:sz="0" w:space="0" w:color="auto"/>
        <w:left w:val="none" w:sz="0" w:space="0" w:color="auto"/>
        <w:bottom w:val="none" w:sz="0" w:space="0" w:color="auto"/>
        <w:right w:val="none" w:sz="0" w:space="0" w:color="auto"/>
      </w:divBdr>
    </w:div>
    <w:div w:id="1227061284">
      <w:marLeft w:val="640"/>
      <w:marRight w:val="0"/>
      <w:marTop w:val="0"/>
      <w:marBottom w:val="0"/>
      <w:divBdr>
        <w:top w:val="none" w:sz="0" w:space="0" w:color="auto"/>
        <w:left w:val="none" w:sz="0" w:space="0" w:color="auto"/>
        <w:bottom w:val="none" w:sz="0" w:space="0" w:color="auto"/>
        <w:right w:val="none" w:sz="0" w:space="0" w:color="auto"/>
      </w:divBdr>
    </w:div>
    <w:div w:id="1227104120">
      <w:marLeft w:val="640"/>
      <w:marRight w:val="0"/>
      <w:marTop w:val="0"/>
      <w:marBottom w:val="0"/>
      <w:divBdr>
        <w:top w:val="none" w:sz="0" w:space="0" w:color="auto"/>
        <w:left w:val="none" w:sz="0" w:space="0" w:color="auto"/>
        <w:bottom w:val="none" w:sz="0" w:space="0" w:color="auto"/>
        <w:right w:val="none" w:sz="0" w:space="0" w:color="auto"/>
      </w:divBdr>
    </w:div>
    <w:div w:id="1227182643">
      <w:marLeft w:val="640"/>
      <w:marRight w:val="0"/>
      <w:marTop w:val="0"/>
      <w:marBottom w:val="0"/>
      <w:divBdr>
        <w:top w:val="none" w:sz="0" w:space="0" w:color="auto"/>
        <w:left w:val="none" w:sz="0" w:space="0" w:color="auto"/>
        <w:bottom w:val="none" w:sz="0" w:space="0" w:color="auto"/>
        <w:right w:val="none" w:sz="0" w:space="0" w:color="auto"/>
      </w:divBdr>
    </w:div>
    <w:div w:id="1227184502">
      <w:marLeft w:val="640"/>
      <w:marRight w:val="0"/>
      <w:marTop w:val="0"/>
      <w:marBottom w:val="0"/>
      <w:divBdr>
        <w:top w:val="none" w:sz="0" w:space="0" w:color="auto"/>
        <w:left w:val="none" w:sz="0" w:space="0" w:color="auto"/>
        <w:bottom w:val="none" w:sz="0" w:space="0" w:color="auto"/>
        <w:right w:val="none" w:sz="0" w:space="0" w:color="auto"/>
      </w:divBdr>
    </w:div>
    <w:div w:id="1227258283">
      <w:marLeft w:val="640"/>
      <w:marRight w:val="0"/>
      <w:marTop w:val="0"/>
      <w:marBottom w:val="0"/>
      <w:divBdr>
        <w:top w:val="none" w:sz="0" w:space="0" w:color="auto"/>
        <w:left w:val="none" w:sz="0" w:space="0" w:color="auto"/>
        <w:bottom w:val="none" w:sz="0" w:space="0" w:color="auto"/>
        <w:right w:val="none" w:sz="0" w:space="0" w:color="auto"/>
      </w:divBdr>
    </w:div>
    <w:div w:id="1227296988">
      <w:marLeft w:val="640"/>
      <w:marRight w:val="0"/>
      <w:marTop w:val="0"/>
      <w:marBottom w:val="0"/>
      <w:divBdr>
        <w:top w:val="none" w:sz="0" w:space="0" w:color="auto"/>
        <w:left w:val="none" w:sz="0" w:space="0" w:color="auto"/>
        <w:bottom w:val="none" w:sz="0" w:space="0" w:color="auto"/>
        <w:right w:val="none" w:sz="0" w:space="0" w:color="auto"/>
      </w:divBdr>
    </w:div>
    <w:div w:id="1227297702">
      <w:marLeft w:val="640"/>
      <w:marRight w:val="0"/>
      <w:marTop w:val="0"/>
      <w:marBottom w:val="0"/>
      <w:divBdr>
        <w:top w:val="none" w:sz="0" w:space="0" w:color="auto"/>
        <w:left w:val="none" w:sz="0" w:space="0" w:color="auto"/>
        <w:bottom w:val="none" w:sz="0" w:space="0" w:color="auto"/>
        <w:right w:val="none" w:sz="0" w:space="0" w:color="auto"/>
      </w:divBdr>
    </w:div>
    <w:div w:id="1227424024">
      <w:marLeft w:val="640"/>
      <w:marRight w:val="0"/>
      <w:marTop w:val="0"/>
      <w:marBottom w:val="0"/>
      <w:divBdr>
        <w:top w:val="none" w:sz="0" w:space="0" w:color="auto"/>
        <w:left w:val="none" w:sz="0" w:space="0" w:color="auto"/>
        <w:bottom w:val="none" w:sz="0" w:space="0" w:color="auto"/>
        <w:right w:val="none" w:sz="0" w:space="0" w:color="auto"/>
      </w:divBdr>
    </w:div>
    <w:div w:id="1227454442">
      <w:marLeft w:val="640"/>
      <w:marRight w:val="0"/>
      <w:marTop w:val="0"/>
      <w:marBottom w:val="0"/>
      <w:divBdr>
        <w:top w:val="none" w:sz="0" w:space="0" w:color="auto"/>
        <w:left w:val="none" w:sz="0" w:space="0" w:color="auto"/>
        <w:bottom w:val="none" w:sz="0" w:space="0" w:color="auto"/>
        <w:right w:val="none" w:sz="0" w:space="0" w:color="auto"/>
      </w:divBdr>
    </w:div>
    <w:div w:id="1227498407">
      <w:marLeft w:val="640"/>
      <w:marRight w:val="0"/>
      <w:marTop w:val="0"/>
      <w:marBottom w:val="0"/>
      <w:divBdr>
        <w:top w:val="none" w:sz="0" w:space="0" w:color="auto"/>
        <w:left w:val="none" w:sz="0" w:space="0" w:color="auto"/>
        <w:bottom w:val="none" w:sz="0" w:space="0" w:color="auto"/>
        <w:right w:val="none" w:sz="0" w:space="0" w:color="auto"/>
      </w:divBdr>
    </w:div>
    <w:div w:id="1227571873">
      <w:marLeft w:val="640"/>
      <w:marRight w:val="0"/>
      <w:marTop w:val="0"/>
      <w:marBottom w:val="0"/>
      <w:divBdr>
        <w:top w:val="none" w:sz="0" w:space="0" w:color="auto"/>
        <w:left w:val="none" w:sz="0" w:space="0" w:color="auto"/>
        <w:bottom w:val="none" w:sz="0" w:space="0" w:color="auto"/>
        <w:right w:val="none" w:sz="0" w:space="0" w:color="auto"/>
      </w:divBdr>
    </w:div>
    <w:div w:id="1227648020">
      <w:marLeft w:val="640"/>
      <w:marRight w:val="0"/>
      <w:marTop w:val="0"/>
      <w:marBottom w:val="0"/>
      <w:divBdr>
        <w:top w:val="none" w:sz="0" w:space="0" w:color="auto"/>
        <w:left w:val="none" w:sz="0" w:space="0" w:color="auto"/>
        <w:bottom w:val="none" w:sz="0" w:space="0" w:color="auto"/>
        <w:right w:val="none" w:sz="0" w:space="0" w:color="auto"/>
      </w:divBdr>
    </w:div>
    <w:div w:id="1227690143">
      <w:marLeft w:val="640"/>
      <w:marRight w:val="0"/>
      <w:marTop w:val="0"/>
      <w:marBottom w:val="0"/>
      <w:divBdr>
        <w:top w:val="none" w:sz="0" w:space="0" w:color="auto"/>
        <w:left w:val="none" w:sz="0" w:space="0" w:color="auto"/>
        <w:bottom w:val="none" w:sz="0" w:space="0" w:color="auto"/>
        <w:right w:val="none" w:sz="0" w:space="0" w:color="auto"/>
      </w:divBdr>
    </w:div>
    <w:div w:id="1227759995">
      <w:marLeft w:val="640"/>
      <w:marRight w:val="0"/>
      <w:marTop w:val="0"/>
      <w:marBottom w:val="0"/>
      <w:divBdr>
        <w:top w:val="none" w:sz="0" w:space="0" w:color="auto"/>
        <w:left w:val="none" w:sz="0" w:space="0" w:color="auto"/>
        <w:bottom w:val="none" w:sz="0" w:space="0" w:color="auto"/>
        <w:right w:val="none" w:sz="0" w:space="0" w:color="auto"/>
      </w:divBdr>
    </w:div>
    <w:div w:id="1227761625">
      <w:marLeft w:val="640"/>
      <w:marRight w:val="0"/>
      <w:marTop w:val="0"/>
      <w:marBottom w:val="0"/>
      <w:divBdr>
        <w:top w:val="none" w:sz="0" w:space="0" w:color="auto"/>
        <w:left w:val="none" w:sz="0" w:space="0" w:color="auto"/>
        <w:bottom w:val="none" w:sz="0" w:space="0" w:color="auto"/>
        <w:right w:val="none" w:sz="0" w:space="0" w:color="auto"/>
      </w:divBdr>
    </w:div>
    <w:div w:id="1227764529">
      <w:marLeft w:val="640"/>
      <w:marRight w:val="0"/>
      <w:marTop w:val="0"/>
      <w:marBottom w:val="0"/>
      <w:divBdr>
        <w:top w:val="none" w:sz="0" w:space="0" w:color="auto"/>
        <w:left w:val="none" w:sz="0" w:space="0" w:color="auto"/>
        <w:bottom w:val="none" w:sz="0" w:space="0" w:color="auto"/>
        <w:right w:val="none" w:sz="0" w:space="0" w:color="auto"/>
      </w:divBdr>
    </w:div>
    <w:div w:id="1227884022">
      <w:marLeft w:val="640"/>
      <w:marRight w:val="0"/>
      <w:marTop w:val="0"/>
      <w:marBottom w:val="0"/>
      <w:divBdr>
        <w:top w:val="none" w:sz="0" w:space="0" w:color="auto"/>
        <w:left w:val="none" w:sz="0" w:space="0" w:color="auto"/>
        <w:bottom w:val="none" w:sz="0" w:space="0" w:color="auto"/>
        <w:right w:val="none" w:sz="0" w:space="0" w:color="auto"/>
      </w:divBdr>
    </w:div>
    <w:div w:id="1227961189">
      <w:marLeft w:val="640"/>
      <w:marRight w:val="0"/>
      <w:marTop w:val="0"/>
      <w:marBottom w:val="0"/>
      <w:divBdr>
        <w:top w:val="none" w:sz="0" w:space="0" w:color="auto"/>
        <w:left w:val="none" w:sz="0" w:space="0" w:color="auto"/>
        <w:bottom w:val="none" w:sz="0" w:space="0" w:color="auto"/>
        <w:right w:val="none" w:sz="0" w:space="0" w:color="auto"/>
      </w:divBdr>
    </w:div>
    <w:div w:id="1228027826">
      <w:marLeft w:val="640"/>
      <w:marRight w:val="0"/>
      <w:marTop w:val="0"/>
      <w:marBottom w:val="0"/>
      <w:divBdr>
        <w:top w:val="none" w:sz="0" w:space="0" w:color="auto"/>
        <w:left w:val="none" w:sz="0" w:space="0" w:color="auto"/>
        <w:bottom w:val="none" w:sz="0" w:space="0" w:color="auto"/>
        <w:right w:val="none" w:sz="0" w:space="0" w:color="auto"/>
      </w:divBdr>
    </w:div>
    <w:div w:id="1228032367">
      <w:marLeft w:val="640"/>
      <w:marRight w:val="0"/>
      <w:marTop w:val="0"/>
      <w:marBottom w:val="0"/>
      <w:divBdr>
        <w:top w:val="none" w:sz="0" w:space="0" w:color="auto"/>
        <w:left w:val="none" w:sz="0" w:space="0" w:color="auto"/>
        <w:bottom w:val="none" w:sz="0" w:space="0" w:color="auto"/>
        <w:right w:val="none" w:sz="0" w:space="0" w:color="auto"/>
      </w:divBdr>
    </w:div>
    <w:div w:id="1228035785">
      <w:marLeft w:val="640"/>
      <w:marRight w:val="0"/>
      <w:marTop w:val="0"/>
      <w:marBottom w:val="0"/>
      <w:divBdr>
        <w:top w:val="none" w:sz="0" w:space="0" w:color="auto"/>
        <w:left w:val="none" w:sz="0" w:space="0" w:color="auto"/>
        <w:bottom w:val="none" w:sz="0" w:space="0" w:color="auto"/>
        <w:right w:val="none" w:sz="0" w:space="0" w:color="auto"/>
      </w:divBdr>
    </w:div>
    <w:div w:id="1228102337">
      <w:marLeft w:val="640"/>
      <w:marRight w:val="0"/>
      <w:marTop w:val="0"/>
      <w:marBottom w:val="0"/>
      <w:divBdr>
        <w:top w:val="none" w:sz="0" w:space="0" w:color="auto"/>
        <w:left w:val="none" w:sz="0" w:space="0" w:color="auto"/>
        <w:bottom w:val="none" w:sz="0" w:space="0" w:color="auto"/>
        <w:right w:val="none" w:sz="0" w:space="0" w:color="auto"/>
      </w:divBdr>
    </w:div>
    <w:div w:id="1228221449">
      <w:marLeft w:val="640"/>
      <w:marRight w:val="0"/>
      <w:marTop w:val="0"/>
      <w:marBottom w:val="0"/>
      <w:divBdr>
        <w:top w:val="none" w:sz="0" w:space="0" w:color="auto"/>
        <w:left w:val="none" w:sz="0" w:space="0" w:color="auto"/>
        <w:bottom w:val="none" w:sz="0" w:space="0" w:color="auto"/>
        <w:right w:val="none" w:sz="0" w:space="0" w:color="auto"/>
      </w:divBdr>
    </w:div>
    <w:div w:id="1228298049">
      <w:marLeft w:val="640"/>
      <w:marRight w:val="0"/>
      <w:marTop w:val="0"/>
      <w:marBottom w:val="0"/>
      <w:divBdr>
        <w:top w:val="none" w:sz="0" w:space="0" w:color="auto"/>
        <w:left w:val="none" w:sz="0" w:space="0" w:color="auto"/>
        <w:bottom w:val="none" w:sz="0" w:space="0" w:color="auto"/>
        <w:right w:val="none" w:sz="0" w:space="0" w:color="auto"/>
      </w:divBdr>
    </w:div>
    <w:div w:id="1228372968">
      <w:marLeft w:val="640"/>
      <w:marRight w:val="0"/>
      <w:marTop w:val="0"/>
      <w:marBottom w:val="0"/>
      <w:divBdr>
        <w:top w:val="none" w:sz="0" w:space="0" w:color="auto"/>
        <w:left w:val="none" w:sz="0" w:space="0" w:color="auto"/>
        <w:bottom w:val="none" w:sz="0" w:space="0" w:color="auto"/>
        <w:right w:val="none" w:sz="0" w:space="0" w:color="auto"/>
      </w:divBdr>
    </w:div>
    <w:div w:id="1228415315">
      <w:marLeft w:val="640"/>
      <w:marRight w:val="0"/>
      <w:marTop w:val="0"/>
      <w:marBottom w:val="0"/>
      <w:divBdr>
        <w:top w:val="none" w:sz="0" w:space="0" w:color="auto"/>
        <w:left w:val="none" w:sz="0" w:space="0" w:color="auto"/>
        <w:bottom w:val="none" w:sz="0" w:space="0" w:color="auto"/>
        <w:right w:val="none" w:sz="0" w:space="0" w:color="auto"/>
      </w:divBdr>
    </w:div>
    <w:div w:id="1228566590">
      <w:marLeft w:val="640"/>
      <w:marRight w:val="0"/>
      <w:marTop w:val="0"/>
      <w:marBottom w:val="0"/>
      <w:divBdr>
        <w:top w:val="none" w:sz="0" w:space="0" w:color="auto"/>
        <w:left w:val="none" w:sz="0" w:space="0" w:color="auto"/>
        <w:bottom w:val="none" w:sz="0" w:space="0" w:color="auto"/>
        <w:right w:val="none" w:sz="0" w:space="0" w:color="auto"/>
      </w:divBdr>
    </w:div>
    <w:div w:id="1228569853">
      <w:marLeft w:val="640"/>
      <w:marRight w:val="0"/>
      <w:marTop w:val="0"/>
      <w:marBottom w:val="0"/>
      <w:divBdr>
        <w:top w:val="none" w:sz="0" w:space="0" w:color="auto"/>
        <w:left w:val="none" w:sz="0" w:space="0" w:color="auto"/>
        <w:bottom w:val="none" w:sz="0" w:space="0" w:color="auto"/>
        <w:right w:val="none" w:sz="0" w:space="0" w:color="auto"/>
      </w:divBdr>
    </w:div>
    <w:div w:id="1228800434">
      <w:marLeft w:val="640"/>
      <w:marRight w:val="0"/>
      <w:marTop w:val="0"/>
      <w:marBottom w:val="0"/>
      <w:divBdr>
        <w:top w:val="none" w:sz="0" w:space="0" w:color="auto"/>
        <w:left w:val="none" w:sz="0" w:space="0" w:color="auto"/>
        <w:bottom w:val="none" w:sz="0" w:space="0" w:color="auto"/>
        <w:right w:val="none" w:sz="0" w:space="0" w:color="auto"/>
      </w:divBdr>
    </w:div>
    <w:div w:id="1228802033">
      <w:marLeft w:val="640"/>
      <w:marRight w:val="0"/>
      <w:marTop w:val="0"/>
      <w:marBottom w:val="0"/>
      <w:divBdr>
        <w:top w:val="none" w:sz="0" w:space="0" w:color="auto"/>
        <w:left w:val="none" w:sz="0" w:space="0" w:color="auto"/>
        <w:bottom w:val="none" w:sz="0" w:space="0" w:color="auto"/>
        <w:right w:val="none" w:sz="0" w:space="0" w:color="auto"/>
      </w:divBdr>
    </w:div>
    <w:div w:id="1228881304">
      <w:marLeft w:val="640"/>
      <w:marRight w:val="0"/>
      <w:marTop w:val="0"/>
      <w:marBottom w:val="0"/>
      <w:divBdr>
        <w:top w:val="none" w:sz="0" w:space="0" w:color="auto"/>
        <w:left w:val="none" w:sz="0" w:space="0" w:color="auto"/>
        <w:bottom w:val="none" w:sz="0" w:space="0" w:color="auto"/>
        <w:right w:val="none" w:sz="0" w:space="0" w:color="auto"/>
      </w:divBdr>
    </w:div>
    <w:div w:id="1228954794">
      <w:marLeft w:val="640"/>
      <w:marRight w:val="0"/>
      <w:marTop w:val="0"/>
      <w:marBottom w:val="0"/>
      <w:divBdr>
        <w:top w:val="none" w:sz="0" w:space="0" w:color="auto"/>
        <w:left w:val="none" w:sz="0" w:space="0" w:color="auto"/>
        <w:bottom w:val="none" w:sz="0" w:space="0" w:color="auto"/>
        <w:right w:val="none" w:sz="0" w:space="0" w:color="auto"/>
      </w:divBdr>
    </w:div>
    <w:div w:id="1228958450">
      <w:marLeft w:val="640"/>
      <w:marRight w:val="0"/>
      <w:marTop w:val="0"/>
      <w:marBottom w:val="0"/>
      <w:divBdr>
        <w:top w:val="none" w:sz="0" w:space="0" w:color="auto"/>
        <w:left w:val="none" w:sz="0" w:space="0" w:color="auto"/>
        <w:bottom w:val="none" w:sz="0" w:space="0" w:color="auto"/>
        <w:right w:val="none" w:sz="0" w:space="0" w:color="auto"/>
      </w:divBdr>
    </w:div>
    <w:div w:id="1228998157">
      <w:marLeft w:val="640"/>
      <w:marRight w:val="0"/>
      <w:marTop w:val="0"/>
      <w:marBottom w:val="0"/>
      <w:divBdr>
        <w:top w:val="none" w:sz="0" w:space="0" w:color="auto"/>
        <w:left w:val="none" w:sz="0" w:space="0" w:color="auto"/>
        <w:bottom w:val="none" w:sz="0" w:space="0" w:color="auto"/>
        <w:right w:val="none" w:sz="0" w:space="0" w:color="auto"/>
      </w:divBdr>
    </w:div>
    <w:div w:id="1229002401">
      <w:marLeft w:val="640"/>
      <w:marRight w:val="0"/>
      <w:marTop w:val="0"/>
      <w:marBottom w:val="0"/>
      <w:divBdr>
        <w:top w:val="none" w:sz="0" w:space="0" w:color="auto"/>
        <w:left w:val="none" w:sz="0" w:space="0" w:color="auto"/>
        <w:bottom w:val="none" w:sz="0" w:space="0" w:color="auto"/>
        <w:right w:val="none" w:sz="0" w:space="0" w:color="auto"/>
      </w:divBdr>
    </w:div>
    <w:div w:id="1229068831">
      <w:marLeft w:val="640"/>
      <w:marRight w:val="0"/>
      <w:marTop w:val="0"/>
      <w:marBottom w:val="0"/>
      <w:divBdr>
        <w:top w:val="none" w:sz="0" w:space="0" w:color="auto"/>
        <w:left w:val="none" w:sz="0" w:space="0" w:color="auto"/>
        <w:bottom w:val="none" w:sz="0" w:space="0" w:color="auto"/>
        <w:right w:val="none" w:sz="0" w:space="0" w:color="auto"/>
      </w:divBdr>
    </w:div>
    <w:div w:id="1229072146">
      <w:marLeft w:val="640"/>
      <w:marRight w:val="0"/>
      <w:marTop w:val="0"/>
      <w:marBottom w:val="0"/>
      <w:divBdr>
        <w:top w:val="none" w:sz="0" w:space="0" w:color="auto"/>
        <w:left w:val="none" w:sz="0" w:space="0" w:color="auto"/>
        <w:bottom w:val="none" w:sz="0" w:space="0" w:color="auto"/>
        <w:right w:val="none" w:sz="0" w:space="0" w:color="auto"/>
      </w:divBdr>
    </w:div>
    <w:div w:id="1229072754">
      <w:marLeft w:val="640"/>
      <w:marRight w:val="0"/>
      <w:marTop w:val="0"/>
      <w:marBottom w:val="0"/>
      <w:divBdr>
        <w:top w:val="none" w:sz="0" w:space="0" w:color="auto"/>
        <w:left w:val="none" w:sz="0" w:space="0" w:color="auto"/>
        <w:bottom w:val="none" w:sz="0" w:space="0" w:color="auto"/>
        <w:right w:val="none" w:sz="0" w:space="0" w:color="auto"/>
      </w:divBdr>
    </w:div>
    <w:div w:id="1229150836">
      <w:marLeft w:val="640"/>
      <w:marRight w:val="0"/>
      <w:marTop w:val="0"/>
      <w:marBottom w:val="0"/>
      <w:divBdr>
        <w:top w:val="none" w:sz="0" w:space="0" w:color="auto"/>
        <w:left w:val="none" w:sz="0" w:space="0" w:color="auto"/>
        <w:bottom w:val="none" w:sz="0" w:space="0" w:color="auto"/>
        <w:right w:val="none" w:sz="0" w:space="0" w:color="auto"/>
      </w:divBdr>
    </w:div>
    <w:div w:id="1229153741">
      <w:marLeft w:val="640"/>
      <w:marRight w:val="0"/>
      <w:marTop w:val="0"/>
      <w:marBottom w:val="0"/>
      <w:divBdr>
        <w:top w:val="none" w:sz="0" w:space="0" w:color="auto"/>
        <w:left w:val="none" w:sz="0" w:space="0" w:color="auto"/>
        <w:bottom w:val="none" w:sz="0" w:space="0" w:color="auto"/>
        <w:right w:val="none" w:sz="0" w:space="0" w:color="auto"/>
      </w:divBdr>
    </w:div>
    <w:div w:id="1229338725">
      <w:marLeft w:val="640"/>
      <w:marRight w:val="0"/>
      <w:marTop w:val="0"/>
      <w:marBottom w:val="0"/>
      <w:divBdr>
        <w:top w:val="none" w:sz="0" w:space="0" w:color="auto"/>
        <w:left w:val="none" w:sz="0" w:space="0" w:color="auto"/>
        <w:bottom w:val="none" w:sz="0" w:space="0" w:color="auto"/>
        <w:right w:val="none" w:sz="0" w:space="0" w:color="auto"/>
      </w:divBdr>
    </w:div>
    <w:div w:id="1229339231">
      <w:marLeft w:val="640"/>
      <w:marRight w:val="0"/>
      <w:marTop w:val="0"/>
      <w:marBottom w:val="0"/>
      <w:divBdr>
        <w:top w:val="none" w:sz="0" w:space="0" w:color="auto"/>
        <w:left w:val="none" w:sz="0" w:space="0" w:color="auto"/>
        <w:bottom w:val="none" w:sz="0" w:space="0" w:color="auto"/>
        <w:right w:val="none" w:sz="0" w:space="0" w:color="auto"/>
      </w:divBdr>
    </w:div>
    <w:div w:id="1229346917">
      <w:marLeft w:val="640"/>
      <w:marRight w:val="0"/>
      <w:marTop w:val="0"/>
      <w:marBottom w:val="0"/>
      <w:divBdr>
        <w:top w:val="none" w:sz="0" w:space="0" w:color="auto"/>
        <w:left w:val="none" w:sz="0" w:space="0" w:color="auto"/>
        <w:bottom w:val="none" w:sz="0" w:space="0" w:color="auto"/>
        <w:right w:val="none" w:sz="0" w:space="0" w:color="auto"/>
      </w:divBdr>
    </w:div>
    <w:div w:id="1229458823">
      <w:marLeft w:val="640"/>
      <w:marRight w:val="0"/>
      <w:marTop w:val="0"/>
      <w:marBottom w:val="0"/>
      <w:divBdr>
        <w:top w:val="none" w:sz="0" w:space="0" w:color="auto"/>
        <w:left w:val="none" w:sz="0" w:space="0" w:color="auto"/>
        <w:bottom w:val="none" w:sz="0" w:space="0" w:color="auto"/>
        <w:right w:val="none" w:sz="0" w:space="0" w:color="auto"/>
      </w:divBdr>
    </w:div>
    <w:div w:id="1229462823">
      <w:marLeft w:val="640"/>
      <w:marRight w:val="0"/>
      <w:marTop w:val="0"/>
      <w:marBottom w:val="0"/>
      <w:divBdr>
        <w:top w:val="none" w:sz="0" w:space="0" w:color="auto"/>
        <w:left w:val="none" w:sz="0" w:space="0" w:color="auto"/>
        <w:bottom w:val="none" w:sz="0" w:space="0" w:color="auto"/>
        <w:right w:val="none" w:sz="0" w:space="0" w:color="auto"/>
      </w:divBdr>
    </w:div>
    <w:div w:id="1229464107">
      <w:marLeft w:val="640"/>
      <w:marRight w:val="0"/>
      <w:marTop w:val="0"/>
      <w:marBottom w:val="0"/>
      <w:divBdr>
        <w:top w:val="none" w:sz="0" w:space="0" w:color="auto"/>
        <w:left w:val="none" w:sz="0" w:space="0" w:color="auto"/>
        <w:bottom w:val="none" w:sz="0" w:space="0" w:color="auto"/>
        <w:right w:val="none" w:sz="0" w:space="0" w:color="auto"/>
      </w:divBdr>
    </w:div>
    <w:div w:id="1229532133">
      <w:marLeft w:val="640"/>
      <w:marRight w:val="0"/>
      <w:marTop w:val="0"/>
      <w:marBottom w:val="0"/>
      <w:divBdr>
        <w:top w:val="none" w:sz="0" w:space="0" w:color="auto"/>
        <w:left w:val="none" w:sz="0" w:space="0" w:color="auto"/>
        <w:bottom w:val="none" w:sz="0" w:space="0" w:color="auto"/>
        <w:right w:val="none" w:sz="0" w:space="0" w:color="auto"/>
      </w:divBdr>
    </w:div>
    <w:div w:id="1229538293">
      <w:marLeft w:val="640"/>
      <w:marRight w:val="0"/>
      <w:marTop w:val="0"/>
      <w:marBottom w:val="0"/>
      <w:divBdr>
        <w:top w:val="none" w:sz="0" w:space="0" w:color="auto"/>
        <w:left w:val="none" w:sz="0" w:space="0" w:color="auto"/>
        <w:bottom w:val="none" w:sz="0" w:space="0" w:color="auto"/>
        <w:right w:val="none" w:sz="0" w:space="0" w:color="auto"/>
      </w:divBdr>
    </w:div>
    <w:div w:id="1229606942">
      <w:marLeft w:val="640"/>
      <w:marRight w:val="0"/>
      <w:marTop w:val="0"/>
      <w:marBottom w:val="0"/>
      <w:divBdr>
        <w:top w:val="none" w:sz="0" w:space="0" w:color="auto"/>
        <w:left w:val="none" w:sz="0" w:space="0" w:color="auto"/>
        <w:bottom w:val="none" w:sz="0" w:space="0" w:color="auto"/>
        <w:right w:val="none" w:sz="0" w:space="0" w:color="auto"/>
      </w:divBdr>
    </w:div>
    <w:div w:id="1229610460">
      <w:marLeft w:val="640"/>
      <w:marRight w:val="0"/>
      <w:marTop w:val="0"/>
      <w:marBottom w:val="0"/>
      <w:divBdr>
        <w:top w:val="none" w:sz="0" w:space="0" w:color="auto"/>
        <w:left w:val="none" w:sz="0" w:space="0" w:color="auto"/>
        <w:bottom w:val="none" w:sz="0" w:space="0" w:color="auto"/>
        <w:right w:val="none" w:sz="0" w:space="0" w:color="auto"/>
      </w:divBdr>
    </w:div>
    <w:div w:id="1229657382">
      <w:marLeft w:val="640"/>
      <w:marRight w:val="0"/>
      <w:marTop w:val="0"/>
      <w:marBottom w:val="0"/>
      <w:divBdr>
        <w:top w:val="none" w:sz="0" w:space="0" w:color="auto"/>
        <w:left w:val="none" w:sz="0" w:space="0" w:color="auto"/>
        <w:bottom w:val="none" w:sz="0" w:space="0" w:color="auto"/>
        <w:right w:val="none" w:sz="0" w:space="0" w:color="auto"/>
      </w:divBdr>
    </w:div>
    <w:div w:id="1229657635">
      <w:marLeft w:val="640"/>
      <w:marRight w:val="0"/>
      <w:marTop w:val="0"/>
      <w:marBottom w:val="0"/>
      <w:divBdr>
        <w:top w:val="none" w:sz="0" w:space="0" w:color="auto"/>
        <w:left w:val="none" w:sz="0" w:space="0" w:color="auto"/>
        <w:bottom w:val="none" w:sz="0" w:space="0" w:color="auto"/>
        <w:right w:val="none" w:sz="0" w:space="0" w:color="auto"/>
      </w:divBdr>
    </w:div>
    <w:div w:id="1229658097">
      <w:marLeft w:val="640"/>
      <w:marRight w:val="0"/>
      <w:marTop w:val="0"/>
      <w:marBottom w:val="0"/>
      <w:divBdr>
        <w:top w:val="none" w:sz="0" w:space="0" w:color="auto"/>
        <w:left w:val="none" w:sz="0" w:space="0" w:color="auto"/>
        <w:bottom w:val="none" w:sz="0" w:space="0" w:color="auto"/>
        <w:right w:val="none" w:sz="0" w:space="0" w:color="auto"/>
      </w:divBdr>
    </w:div>
    <w:div w:id="1229684732">
      <w:bodyDiv w:val="1"/>
      <w:marLeft w:val="0"/>
      <w:marRight w:val="0"/>
      <w:marTop w:val="0"/>
      <w:marBottom w:val="0"/>
      <w:divBdr>
        <w:top w:val="none" w:sz="0" w:space="0" w:color="auto"/>
        <w:left w:val="none" w:sz="0" w:space="0" w:color="auto"/>
        <w:bottom w:val="none" w:sz="0" w:space="0" w:color="auto"/>
        <w:right w:val="none" w:sz="0" w:space="0" w:color="auto"/>
      </w:divBdr>
    </w:div>
    <w:div w:id="1229726599">
      <w:marLeft w:val="640"/>
      <w:marRight w:val="0"/>
      <w:marTop w:val="0"/>
      <w:marBottom w:val="0"/>
      <w:divBdr>
        <w:top w:val="none" w:sz="0" w:space="0" w:color="auto"/>
        <w:left w:val="none" w:sz="0" w:space="0" w:color="auto"/>
        <w:bottom w:val="none" w:sz="0" w:space="0" w:color="auto"/>
        <w:right w:val="none" w:sz="0" w:space="0" w:color="auto"/>
      </w:divBdr>
    </w:div>
    <w:div w:id="1229727810">
      <w:marLeft w:val="640"/>
      <w:marRight w:val="0"/>
      <w:marTop w:val="0"/>
      <w:marBottom w:val="0"/>
      <w:divBdr>
        <w:top w:val="none" w:sz="0" w:space="0" w:color="auto"/>
        <w:left w:val="none" w:sz="0" w:space="0" w:color="auto"/>
        <w:bottom w:val="none" w:sz="0" w:space="0" w:color="auto"/>
        <w:right w:val="none" w:sz="0" w:space="0" w:color="auto"/>
      </w:divBdr>
    </w:div>
    <w:div w:id="1229729254">
      <w:marLeft w:val="640"/>
      <w:marRight w:val="0"/>
      <w:marTop w:val="0"/>
      <w:marBottom w:val="0"/>
      <w:divBdr>
        <w:top w:val="none" w:sz="0" w:space="0" w:color="auto"/>
        <w:left w:val="none" w:sz="0" w:space="0" w:color="auto"/>
        <w:bottom w:val="none" w:sz="0" w:space="0" w:color="auto"/>
        <w:right w:val="none" w:sz="0" w:space="0" w:color="auto"/>
      </w:divBdr>
    </w:div>
    <w:div w:id="1229729490">
      <w:marLeft w:val="640"/>
      <w:marRight w:val="0"/>
      <w:marTop w:val="0"/>
      <w:marBottom w:val="0"/>
      <w:divBdr>
        <w:top w:val="none" w:sz="0" w:space="0" w:color="auto"/>
        <w:left w:val="none" w:sz="0" w:space="0" w:color="auto"/>
        <w:bottom w:val="none" w:sz="0" w:space="0" w:color="auto"/>
        <w:right w:val="none" w:sz="0" w:space="0" w:color="auto"/>
      </w:divBdr>
    </w:div>
    <w:div w:id="1229799623">
      <w:marLeft w:val="640"/>
      <w:marRight w:val="0"/>
      <w:marTop w:val="0"/>
      <w:marBottom w:val="0"/>
      <w:divBdr>
        <w:top w:val="none" w:sz="0" w:space="0" w:color="auto"/>
        <w:left w:val="none" w:sz="0" w:space="0" w:color="auto"/>
        <w:bottom w:val="none" w:sz="0" w:space="0" w:color="auto"/>
        <w:right w:val="none" w:sz="0" w:space="0" w:color="auto"/>
      </w:divBdr>
    </w:div>
    <w:div w:id="1229799782">
      <w:marLeft w:val="640"/>
      <w:marRight w:val="0"/>
      <w:marTop w:val="0"/>
      <w:marBottom w:val="0"/>
      <w:divBdr>
        <w:top w:val="none" w:sz="0" w:space="0" w:color="auto"/>
        <w:left w:val="none" w:sz="0" w:space="0" w:color="auto"/>
        <w:bottom w:val="none" w:sz="0" w:space="0" w:color="auto"/>
        <w:right w:val="none" w:sz="0" w:space="0" w:color="auto"/>
      </w:divBdr>
    </w:div>
    <w:div w:id="1229801501">
      <w:marLeft w:val="640"/>
      <w:marRight w:val="0"/>
      <w:marTop w:val="0"/>
      <w:marBottom w:val="0"/>
      <w:divBdr>
        <w:top w:val="none" w:sz="0" w:space="0" w:color="auto"/>
        <w:left w:val="none" w:sz="0" w:space="0" w:color="auto"/>
        <w:bottom w:val="none" w:sz="0" w:space="0" w:color="auto"/>
        <w:right w:val="none" w:sz="0" w:space="0" w:color="auto"/>
      </w:divBdr>
    </w:div>
    <w:div w:id="1229801954">
      <w:marLeft w:val="640"/>
      <w:marRight w:val="0"/>
      <w:marTop w:val="0"/>
      <w:marBottom w:val="0"/>
      <w:divBdr>
        <w:top w:val="none" w:sz="0" w:space="0" w:color="auto"/>
        <w:left w:val="none" w:sz="0" w:space="0" w:color="auto"/>
        <w:bottom w:val="none" w:sz="0" w:space="0" w:color="auto"/>
        <w:right w:val="none" w:sz="0" w:space="0" w:color="auto"/>
      </w:divBdr>
    </w:div>
    <w:div w:id="1229802092">
      <w:marLeft w:val="640"/>
      <w:marRight w:val="0"/>
      <w:marTop w:val="0"/>
      <w:marBottom w:val="0"/>
      <w:divBdr>
        <w:top w:val="none" w:sz="0" w:space="0" w:color="auto"/>
        <w:left w:val="none" w:sz="0" w:space="0" w:color="auto"/>
        <w:bottom w:val="none" w:sz="0" w:space="0" w:color="auto"/>
        <w:right w:val="none" w:sz="0" w:space="0" w:color="auto"/>
      </w:divBdr>
    </w:div>
    <w:div w:id="1229879572">
      <w:marLeft w:val="640"/>
      <w:marRight w:val="0"/>
      <w:marTop w:val="0"/>
      <w:marBottom w:val="0"/>
      <w:divBdr>
        <w:top w:val="none" w:sz="0" w:space="0" w:color="auto"/>
        <w:left w:val="none" w:sz="0" w:space="0" w:color="auto"/>
        <w:bottom w:val="none" w:sz="0" w:space="0" w:color="auto"/>
        <w:right w:val="none" w:sz="0" w:space="0" w:color="auto"/>
      </w:divBdr>
    </w:div>
    <w:div w:id="1229880037">
      <w:marLeft w:val="640"/>
      <w:marRight w:val="0"/>
      <w:marTop w:val="0"/>
      <w:marBottom w:val="0"/>
      <w:divBdr>
        <w:top w:val="none" w:sz="0" w:space="0" w:color="auto"/>
        <w:left w:val="none" w:sz="0" w:space="0" w:color="auto"/>
        <w:bottom w:val="none" w:sz="0" w:space="0" w:color="auto"/>
        <w:right w:val="none" w:sz="0" w:space="0" w:color="auto"/>
      </w:divBdr>
    </w:div>
    <w:div w:id="1229995550">
      <w:marLeft w:val="640"/>
      <w:marRight w:val="0"/>
      <w:marTop w:val="0"/>
      <w:marBottom w:val="0"/>
      <w:divBdr>
        <w:top w:val="none" w:sz="0" w:space="0" w:color="auto"/>
        <w:left w:val="none" w:sz="0" w:space="0" w:color="auto"/>
        <w:bottom w:val="none" w:sz="0" w:space="0" w:color="auto"/>
        <w:right w:val="none" w:sz="0" w:space="0" w:color="auto"/>
      </w:divBdr>
    </w:div>
    <w:div w:id="1229998590">
      <w:marLeft w:val="640"/>
      <w:marRight w:val="0"/>
      <w:marTop w:val="0"/>
      <w:marBottom w:val="0"/>
      <w:divBdr>
        <w:top w:val="none" w:sz="0" w:space="0" w:color="auto"/>
        <w:left w:val="none" w:sz="0" w:space="0" w:color="auto"/>
        <w:bottom w:val="none" w:sz="0" w:space="0" w:color="auto"/>
        <w:right w:val="none" w:sz="0" w:space="0" w:color="auto"/>
      </w:divBdr>
    </w:div>
    <w:div w:id="1229999357">
      <w:marLeft w:val="640"/>
      <w:marRight w:val="0"/>
      <w:marTop w:val="0"/>
      <w:marBottom w:val="0"/>
      <w:divBdr>
        <w:top w:val="none" w:sz="0" w:space="0" w:color="auto"/>
        <w:left w:val="none" w:sz="0" w:space="0" w:color="auto"/>
        <w:bottom w:val="none" w:sz="0" w:space="0" w:color="auto"/>
        <w:right w:val="none" w:sz="0" w:space="0" w:color="auto"/>
      </w:divBdr>
    </w:div>
    <w:div w:id="1230073459">
      <w:marLeft w:val="640"/>
      <w:marRight w:val="0"/>
      <w:marTop w:val="0"/>
      <w:marBottom w:val="0"/>
      <w:divBdr>
        <w:top w:val="none" w:sz="0" w:space="0" w:color="auto"/>
        <w:left w:val="none" w:sz="0" w:space="0" w:color="auto"/>
        <w:bottom w:val="none" w:sz="0" w:space="0" w:color="auto"/>
        <w:right w:val="none" w:sz="0" w:space="0" w:color="auto"/>
      </w:divBdr>
    </w:div>
    <w:div w:id="1230112291">
      <w:marLeft w:val="640"/>
      <w:marRight w:val="0"/>
      <w:marTop w:val="0"/>
      <w:marBottom w:val="0"/>
      <w:divBdr>
        <w:top w:val="none" w:sz="0" w:space="0" w:color="auto"/>
        <w:left w:val="none" w:sz="0" w:space="0" w:color="auto"/>
        <w:bottom w:val="none" w:sz="0" w:space="0" w:color="auto"/>
        <w:right w:val="none" w:sz="0" w:space="0" w:color="auto"/>
      </w:divBdr>
    </w:div>
    <w:div w:id="1230120355">
      <w:bodyDiv w:val="1"/>
      <w:marLeft w:val="0"/>
      <w:marRight w:val="0"/>
      <w:marTop w:val="0"/>
      <w:marBottom w:val="0"/>
      <w:divBdr>
        <w:top w:val="none" w:sz="0" w:space="0" w:color="auto"/>
        <w:left w:val="none" w:sz="0" w:space="0" w:color="auto"/>
        <w:bottom w:val="none" w:sz="0" w:space="0" w:color="auto"/>
        <w:right w:val="none" w:sz="0" w:space="0" w:color="auto"/>
      </w:divBdr>
    </w:div>
    <w:div w:id="1230262198">
      <w:marLeft w:val="640"/>
      <w:marRight w:val="0"/>
      <w:marTop w:val="0"/>
      <w:marBottom w:val="0"/>
      <w:divBdr>
        <w:top w:val="none" w:sz="0" w:space="0" w:color="auto"/>
        <w:left w:val="none" w:sz="0" w:space="0" w:color="auto"/>
        <w:bottom w:val="none" w:sz="0" w:space="0" w:color="auto"/>
        <w:right w:val="none" w:sz="0" w:space="0" w:color="auto"/>
      </w:divBdr>
    </w:div>
    <w:div w:id="1230263295">
      <w:marLeft w:val="640"/>
      <w:marRight w:val="0"/>
      <w:marTop w:val="0"/>
      <w:marBottom w:val="0"/>
      <w:divBdr>
        <w:top w:val="none" w:sz="0" w:space="0" w:color="auto"/>
        <w:left w:val="none" w:sz="0" w:space="0" w:color="auto"/>
        <w:bottom w:val="none" w:sz="0" w:space="0" w:color="auto"/>
        <w:right w:val="none" w:sz="0" w:space="0" w:color="auto"/>
      </w:divBdr>
    </w:div>
    <w:div w:id="1230266336">
      <w:marLeft w:val="640"/>
      <w:marRight w:val="0"/>
      <w:marTop w:val="0"/>
      <w:marBottom w:val="0"/>
      <w:divBdr>
        <w:top w:val="none" w:sz="0" w:space="0" w:color="auto"/>
        <w:left w:val="none" w:sz="0" w:space="0" w:color="auto"/>
        <w:bottom w:val="none" w:sz="0" w:space="0" w:color="auto"/>
        <w:right w:val="none" w:sz="0" w:space="0" w:color="auto"/>
      </w:divBdr>
    </w:div>
    <w:div w:id="1230309301">
      <w:marLeft w:val="640"/>
      <w:marRight w:val="0"/>
      <w:marTop w:val="0"/>
      <w:marBottom w:val="0"/>
      <w:divBdr>
        <w:top w:val="none" w:sz="0" w:space="0" w:color="auto"/>
        <w:left w:val="none" w:sz="0" w:space="0" w:color="auto"/>
        <w:bottom w:val="none" w:sz="0" w:space="0" w:color="auto"/>
        <w:right w:val="none" w:sz="0" w:space="0" w:color="auto"/>
      </w:divBdr>
    </w:div>
    <w:div w:id="1230312852">
      <w:marLeft w:val="640"/>
      <w:marRight w:val="0"/>
      <w:marTop w:val="0"/>
      <w:marBottom w:val="0"/>
      <w:divBdr>
        <w:top w:val="none" w:sz="0" w:space="0" w:color="auto"/>
        <w:left w:val="none" w:sz="0" w:space="0" w:color="auto"/>
        <w:bottom w:val="none" w:sz="0" w:space="0" w:color="auto"/>
        <w:right w:val="none" w:sz="0" w:space="0" w:color="auto"/>
      </w:divBdr>
    </w:div>
    <w:div w:id="1230336996">
      <w:marLeft w:val="640"/>
      <w:marRight w:val="0"/>
      <w:marTop w:val="0"/>
      <w:marBottom w:val="0"/>
      <w:divBdr>
        <w:top w:val="none" w:sz="0" w:space="0" w:color="auto"/>
        <w:left w:val="none" w:sz="0" w:space="0" w:color="auto"/>
        <w:bottom w:val="none" w:sz="0" w:space="0" w:color="auto"/>
        <w:right w:val="none" w:sz="0" w:space="0" w:color="auto"/>
      </w:divBdr>
    </w:div>
    <w:div w:id="1230382563">
      <w:marLeft w:val="640"/>
      <w:marRight w:val="0"/>
      <w:marTop w:val="0"/>
      <w:marBottom w:val="0"/>
      <w:divBdr>
        <w:top w:val="none" w:sz="0" w:space="0" w:color="auto"/>
        <w:left w:val="none" w:sz="0" w:space="0" w:color="auto"/>
        <w:bottom w:val="none" w:sz="0" w:space="0" w:color="auto"/>
        <w:right w:val="none" w:sz="0" w:space="0" w:color="auto"/>
      </w:divBdr>
    </w:div>
    <w:div w:id="1230651096">
      <w:marLeft w:val="640"/>
      <w:marRight w:val="0"/>
      <w:marTop w:val="0"/>
      <w:marBottom w:val="0"/>
      <w:divBdr>
        <w:top w:val="none" w:sz="0" w:space="0" w:color="auto"/>
        <w:left w:val="none" w:sz="0" w:space="0" w:color="auto"/>
        <w:bottom w:val="none" w:sz="0" w:space="0" w:color="auto"/>
        <w:right w:val="none" w:sz="0" w:space="0" w:color="auto"/>
      </w:divBdr>
    </w:div>
    <w:div w:id="1230654551">
      <w:marLeft w:val="640"/>
      <w:marRight w:val="0"/>
      <w:marTop w:val="0"/>
      <w:marBottom w:val="0"/>
      <w:divBdr>
        <w:top w:val="none" w:sz="0" w:space="0" w:color="auto"/>
        <w:left w:val="none" w:sz="0" w:space="0" w:color="auto"/>
        <w:bottom w:val="none" w:sz="0" w:space="0" w:color="auto"/>
        <w:right w:val="none" w:sz="0" w:space="0" w:color="auto"/>
      </w:divBdr>
    </w:div>
    <w:div w:id="1230655000">
      <w:marLeft w:val="640"/>
      <w:marRight w:val="0"/>
      <w:marTop w:val="0"/>
      <w:marBottom w:val="0"/>
      <w:divBdr>
        <w:top w:val="none" w:sz="0" w:space="0" w:color="auto"/>
        <w:left w:val="none" w:sz="0" w:space="0" w:color="auto"/>
        <w:bottom w:val="none" w:sz="0" w:space="0" w:color="auto"/>
        <w:right w:val="none" w:sz="0" w:space="0" w:color="auto"/>
      </w:divBdr>
    </w:div>
    <w:div w:id="1230656699">
      <w:marLeft w:val="640"/>
      <w:marRight w:val="0"/>
      <w:marTop w:val="0"/>
      <w:marBottom w:val="0"/>
      <w:divBdr>
        <w:top w:val="none" w:sz="0" w:space="0" w:color="auto"/>
        <w:left w:val="none" w:sz="0" w:space="0" w:color="auto"/>
        <w:bottom w:val="none" w:sz="0" w:space="0" w:color="auto"/>
        <w:right w:val="none" w:sz="0" w:space="0" w:color="auto"/>
      </w:divBdr>
    </w:div>
    <w:div w:id="1230657412">
      <w:marLeft w:val="640"/>
      <w:marRight w:val="0"/>
      <w:marTop w:val="0"/>
      <w:marBottom w:val="0"/>
      <w:divBdr>
        <w:top w:val="none" w:sz="0" w:space="0" w:color="auto"/>
        <w:left w:val="none" w:sz="0" w:space="0" w:color="auto"/>
        <w:bottom w:val="none" w:sz="0" w:space="0" w:color="auto"/>
        <w:right w:val="none" w:sz="0" w:space="0" w:color="auto"/>
      </w:divBdr>
    </w:div>
    <w:div w:id="1230730138">
      <w:marLeft w:val="640"/>
      <w:marRight w:val="0"/>
      <w:marTop w:val="0"/>
      <w:marBottom w:val="0"/>
      <w:divBdr>
        <w:top w:val="none" w:sz="0" w:space="0" w:color="auto"/>
        <w:left w:val="none" w:sz="0" w:space="0" w:color="auto"/>
        <w:bottom w:val="none" w:sz="0" w:space="0" w:color="auto"/>
        <w:right w:val="none" w:sz="0" w:space="0" w:color="auto"/>
      </w:divBdr>
    </w:div>
    <w:div w:id="1230731589">
      <w:marLeft w:val="640"/>
      <w:marRight w:val="0"/>
      <w:marTop w:val="0"/>
      <w:marBottom w:val="0"/>
      <w:divBdr>
        <w:top w:val="none" w:sz="0" w:space="0" w:color="auto"/>
        <w:left w:val="none" w:sz="0" w:space="0" w:color="auto"/>
        <w:bottom w:val="none" w:sz="0" w:space="0" w:color="auto"/>
        <w:right w:val="none" w:sz="0" w:space="0" w:color="auto"/>
      </w:divBdr>
    </w:div>
    <w:div w:id="1230841571">
      <w:marLeft w:val="640"/>
      <w:marRight w:val="0"/>
      <w:marTop w:val="0"/>
      <w:marBottom w:val="0"/>
      <w:divBdr>
        <w:top w:val="none" w:sz="0" w:space="0" w:color="auto"/>
        <w:left w:val="none" w:sz="0" w:space="0" w:color="auto"/>
        <w:bottom w:val="none" w:sz="0" w:space="0" w:color="auto"/>
        <w:right w:val="none" w:sz="0" w:space="0" w:color="auto"/>
      </w:divBdr>
    </w:div>
    <w:div w:id="1230847308">
      <w:marLeft w:val="640"/>
      <w:marRight w:val="0"/>
      <w:marTop w:val="0"/>
      <w:marBottom w:val="0"/>
      <w:divBdr>
        <w:top w:val="none" w:sz="0" w:space="0" w:color="auto"/>
        <w:left w:val="none" w:sz="0" w:space="0" w:color="auto"/>
        <w:bottom w:val="none" w:sz="0" w:space="0" w:color="auto"/>
        <w:right w:val="none" w:sz="0" w:space="0" w:color="auto"/>
      </w:divBdr>
    </w:div>
    <w:div w:id="1230847325">
      <w:marLeft w:val="640"/>
      <w:marRight w:val="0"/>
      <w:marTop w:val="0"/>
      <w:marBottom w:val="0"/>
      <w:divBdr>
        <w:top w:val="none" w:sz="0" w:space="0" w:color="auto"/>
        <w:left w:val="none" w:sz="0" w:space="0" w:color="auto"/>
        <w:bottom w:val="none" w:sz="0" w:space="0" w:color="auto"/>
        <w:right w:val="none" w:sz="0" w:space="0" w:color="auto"/>
      </w:divBdr>
    </w:div>
    <w:div w:id="1230847401">
      <w:marLeft w:val="640"/>
      <w:marRight w:val="0"/>
      <w:marTop w:val="0"/>
      <w:marBottom w:val="0"/>
      <w:divBdr>
        <w:top w:val="none" w:sz="0" w:space="0" w:color="auto"/>
        <w:left w:val="none" w:sz="0" w:space="0" w:color="auto"/>
        <w:bottom w:val="none" w:sz="0" w:space="0" w:color="auto"/>
        <w:right w:val="none" w:sz="0" w:space="0" w:color="auto"/>
      </w:divBdr>
    </w:div>
    <w:div w:id="1230962795">
      <w:marLeft w:val="640"/>
      <w:marRight w:val="0"/>
      <w:marTop w:val="0"/>
      <w:marBottom w:val="0"/>
      <w:divBdr>
        <w:top w:val="none" w:sz="0" w:space="0" w:color="auto"/>
        <w:left w:val="none" w:sz="0" w:space="0" w:color="auto"/>
        <w:bottom w:val="none" w:sz="0" w:space="0" w:color="auto"/>
        <w:right w:val="none" w:sz="0" w:space="0" w:color="auto"/>
      </w:divBdr>
    </w:div>
    <w:div w:id="1230994198">
      <w:marLeft w:val="640"/>
      <w:marRight w:val="0"/>
      <w:marTop w:val="0"/>
      <w:marBottom w:val="0"/>
      <w:divBdr>
        <w:top w:val="none" w:sz="0" w:space="0" w:color="auto"/>
        <w:left w:val="none" w:sz="0" w:space="0" w:color="auto"/>
        <w:bottom w:val="none" w:sz="0" w:space="0" w:color="auto"/>
        <w:right w:val="none" w:sz="0" w:space="0" w:color="auto"/>
      </w:divBdr>
    </w:div>
    <w:div w:id="1231118322">
      <w:marLeft w:val="640"/>
      <w:marRight w:val="0"/>
      <w:marTop w:val="0"/>
      <w:marBottom w:val="0"/>
      <w:divBdr>
        <w:top w:val="none" w:sz="0" w:space="0" w:color="auto"/>
        <w:left w:val="none" w:sz="0" w:space="0" w:color="auto"/>
        <w:bottom w:val="none" w:sz="0" w:space="0" w:color="auto"/>
        <w:right w:val="none" w:sz="0" w:space="0" w:color="auto"/>
      </w:divBdr>
    </w:div>
    <w:div w:id="1231228763">
      <w:marLeft w:val="640"/>
      <w:marRight w:val="0"/>
      <w:marTop w:val="0"/>
      <w:marBottom w:val="0"/>
      <w:divBdr>
        <w:top w:val="none" w:sz="0" w:space="0" w:color="auto"/>
        <w:left w:val="none" w:sz="0" w:space="0" w:color="auto"/>
        <w:bottom w:val="none" w:sz="0" w:space="0" w:color="auto"/>
        <w:right w:val="none" w:sz="0" w:space="0" w:color="auto"/>
      </w:divBdr>
    </w:div>
    <w:div w:id="1231237071">
      <w:marLeft w:val="640"/>
      <w:marRight w:val="0"/>
      <w:marTop w:val="0"/>
      <w:marBottom w:val="0"/>
      <w:divBdr>
        <w:top w:val="none" w:sz="0" w:space="0" w:color="auto"/>
        <w:left w:val="none" w:sz="0" w:space="0" w:color="auto"/>
        <w:bottom w:val="none" w:sz="0" w:space="0" w:color="auto"/>
        <w:right w:val="none" w:sz="0" w:space="0" w:color="auto"/>
      </w:divBdr>
    </w:div>
    <w:div w:id="1231305258">
      <w:marLeft w:val="640"/>
      <w:marRight w:val="0"/>
      <w:marTop w:val="0"/>
      <w:marBottom w:val="0"/>
      <w:divBdr>
        <w:top w:val="none" w:sz="0" w:space="0" w:color="auto"/>
        <w:left w:val="none" w:sz="0" w:space="0" w:color="auto"/>
        <w:bottom w:val="none" w:sz="0" w:space="0" w:color="auto"/>
        <w:right w:val="none" w:sz="0" w:space="0" w:color="auto"/>
      </w:divBdr>
    </w:div>
    <w:div w:id="1231305679">
      <w:marLeft w:val="640"/>
      <w:marRight w:val="0"/>
      <w:marTop w:val="0"/>
      <w:marBottom w:val="0"/>
      <w:divBdr>
        <w:top w:val="none" w:sz="0" w:space="0" w:color="auto"/>
        <w:left w:val="none" w:sz="0" w:space="0" w:color="auto"/>
        <w:bottom w:val="none" w:sz="0" w:space="0" w:color="auto"/>
        <w:right w:val="none" w:sz="0" w:space="0" w:color="auto"/>
      </w:divBdr>
    </w:div>
    <w:div w:id="1231380598">
      <w:marLeft w:val="640"/>
      <w:marRight w:val="0"/>
      <w:marTop w:val="0"/>
      <w:marBottom w:val="0"/>
      <w:divBdr>
        <w:top w:val="none" w:sz="0" w:space="0" w:color="auto"/>
        <w:left w:val="none" w:sz="0" w:space="0" w:color="auto"/>
        <w:bottom w:val="none" w:sz="0" w:space="0" w:color="auto"/>
        <w:right w:val="none" w:sz="0" w:space="0" w:color="auto"/>
      </w:divBdr>
    </w:div>
    <w:div w:id="1231425005">
      <w:marLeft w:val="640"/>
      <w:marRight w:val="0"/>
      <w:marTop w:val="0"/>
      <w:marBottom w:val="0"/>
      <w:divBdr>
        <w:top w:val="none" w:sz="0" w:space="0" w:color="auto"/>
        <w:left w:val="none" w:sz="0" w:space="0" w:color="auto"/>
        <w:bottom w:val="none" w:sz="0" w:space="0" w:color="auto"/>
        <w:right w:val="none" w:sz="0" w:space="0" w:color="auto"/>
      </w:divBdr>
    </w:div>
    <w:div w:id="1231497646">
      <w:marLeft w:val="640"/>
      <w:marRight w:val="0"/>
      <w:marTop w:val="0"/>
      <w:marBottom w:val="0"/>
      <w:divBdr>
        <w:top w:val="none" w:sz="0" w:space="0" w:color="auto"/>
        <w:left w:val="none" w:sz="0" w:space="0" w:color="auto"/>
        <w:bottom w:val="none" w:sz="0" w:space="0" w:color="auto"/>
        <w:right w:val="none" w:sz="0" w:space="0" w:color="auto"/>
      </w:divBdr>
    </w:div>
    <w:div w:id="1231499137">
      <w:marLeft w:val="640"/>
      <w:marRight w:val="0"/>
      <w:marTop w:val="0"/>
      <w:marBottom w:val="0"/>
      <w:divBdr>
        <w:top w:val="none" w:sz="0" w:space="0" w:color="auto"/>
        <w:left w:val="none" w:sz="0" w:space="0" w:color="auto"/>
        <w:bottom w:val="none" w:sz="0" w:space="0" w:color="auto"/>
        <w:right w:val="none" w:sz="0" w:space="0" w:color="auto"/>
      </w:divBdr>
    </w:div>
    <w:div w:id="1231623363">
      <w:marLeft w:val="640"/>
      <w:marRight w:val="0"/>
      <w:marTop w:val="0"/>
      <w:marBottom w:val="0"/>
      <w:divBdr>
        <w:top w:val="none" w:sz="0" w:space="0" w:color="auto"/>
        <w:left w:val="none" w:sz="0" w:space="0" w:color="auto"/>
        <w:bottom w:val="none" w:sz="0" w:space="0" w:color="auto"/>
        <w:right w:val="none" w:sz="0" w:space="0" w:color="auto"/>
      </w:divBdr>
    </w:div>
    <w:div w:id="1231649016">
      <w:marLeft w:val="640"/>
      <w:marRight w:val="0"/>
      <w:marTop w:val="0"/>
      <w:marBottom w:val="0"/>
      <w:divBdr>
        <w:top w:val="none" w:sz="0" w:space="0" w:color="auto"/>
        <w:left w:val="none" w:sz="0" w:space="0" w:color="auto"/>
        <w:bottom w:val="none" w:sz="0" w:space="0" w:color="auto"/>
        <w:right w:val="none" w:sz="0" w:space="0" w:color="auto"/>
      </w:divBdr>
    </w:div>
    <w:div w:id="1231692511">
      <w:marLeft w:val="640"/>
      <w:marRight w:val="0"/>
      <w:marTop w:val="0"/>
      <w:marBottom w:val="0"/>
      <w:divBdr>
        <w:top w:val="none" w:sz="0" w:space="0" w:color="auto"/>
        <w:left w:val="none" w:sz="0" w:space="0" w:color="auto"/>
        <w:bottom w:val="none" w:sz="0" w:space="0" w:color="auto"/>
        <w:right w:val="none" w:sz="0" w:space="0" w:color="auto"/>
      </w:divBdr>
    </w:div>
    <w:div w:id="1231692538">
      <w:marLeft w:val="640"/>
      <w:marRight w:val="0"/>
      <w:marTop w:val="0"/>
      <w:marBottom w:val="0"/>
      <w:divBdr>
        <w:top w:val="none" w:sz="0" w:space="0" w:color="auto"/>
        <w:left w:val="none" w:sz="0" w:space="0" w:color="auto"/>
        <w:bottom w:val="none" w:sz="0" w:space="0" w:color="auto"/>
        <w:right w:val="none" w:sz="0" w:space="0" w:color="auto"/>
      </w:divBdr>
    </w:div>
    <w:div w:id="1231697179">
      <w:marLeft w:val="640"/>
      <w:marRight w:val="0"/>
      <w:marTop w:val="0"/>
      <w:marBottom w:val="0"/>
      <w:divBdr>
        <w:top w:val="none" w:sz="0" w:space="0" w:color="auto"/>
        <w:left w:val="none" w:sz="0" w:space="0" w:color="auto"/>
        <w:bottom w:val="none" w:sz="0" w:space="0" w:color="auto"/>
        <w:right w:val="none" w:sz="0" w:space="0" w:color="auto"/>
      </w:divBdr>
    </w:div>
    <w:div w:id="1231766541">
      <w:marLeft w:val="640"/>
      <w:marRight w:val="0"/>
      <w:marTop w:val="0"/>
      <w:marBottom w:val="0"/>
      <w:divBdr>
        <w:top w:val="none" w:sz="0" w:space="0" w:color="auto"/>
        <w:left w:val="none" w:sz="0" w:space="0" w:color="auto"/>
        <w:bottom w:val="none" w:sz="0" w:space="0" w:color="auto"/>
        <w:right w:val="none" w:sz="0" w:space="0" w:color="auto"/>
      </w:divBdr>
    </w:div>
    <w:div w:id="1231772245">
      <w:marLeft w:val="640"/>
      <w:marRight w:val="0"/>
      <w:marTop w:val="0"/>
      <w:marBottom w:val="0"/>
      <w:divBdr>
        <w:top w:val="none" w:sz="0" w:space="0" w:color="auto"/>
        <w:left w:val="none" w:sz="0" w:space="0" w:color="auto"/>
        <w:bottom w:val="none" w:sz="0" w:space="0" w:color="auto"/>
        <w:right w:val="none" w:sz="0" w:space="0" w:color="auto"/>
      </w:divBdr>
    </w:div>
    <w:div w:id="1231843498">
      <w:marLeft w:val="640"/>
      <w:marRight w:val="0"/>
      <w:marTop w:val="0"/>
      <w:marBottom w:val="0"/>
      <w:divBdr>
        <w:top w:val="none" w:sz="0" w:space="0" w:color="auto"/>
        <w:left w:val="none" w:sz="0" w:space="0" w:color="auto"/>
        <w:bottom w:val="none" w:sz="0" w:space="0" w:color="auto"/>
        <w:right w:val="none" w:sz="0" w:space="0" w:color="auto"/>
      </w:divBdr>
    </w:div>
    <w:div w:id="1231885233">
      <w:marLeft w:val="640"/>
      <w:marRight w:val="0"/>
      <w:marTop w:val="0"/>
      <w:marBottom w:val="0"/>
      <w:divBdr>
        <w:top w:val="none" w:sz="0" w:space="0" w:color="auto"/>
        <w:left w:val="none" w:sz="0" w:space="0" w:color="auto"/>
        <w:bottom w:val="none" w:sz="0" w:space="0" w:color="auto"/>
        <w:right w:val="none" w:sz="0" w:space="0" w:color="auto"/>
      </w:divBdr>
    </w:div>
    <w:div w:id="1231887097">
      <w:marLeft w:val="640"/>
      <w:marRight w:val="0"/>
      <w:marTop w:val="0"/>
      <w:marBottom w:val="0"/>
      <w:divBdr>
        <w:top w:val="none" w:sz="0" w:space="0" w:color="auto"/>
        <w:left w:val="none" w:sz="0" w:space="0" w:color="auto"/>
        <w:bottom w:val="none" w:sz="0" w:space="0" w:color="auto"/>
        <w:right w:val="none" w:sz="0" w:space="0" w:color="auto"/>
      </w:divBdr>
    </w:div>
    <w:div w:id="1231963615">
      <w:marLeft w:val="640"/>
      <w:marRight w:val="0"/>
      <w:marTop w:val="0"/>
      <w:marBottom w:val="0"/>
      <w:divBdr>
        <w:top w:val="none" w:sz="0" w:space="0" w:color="auto"/>
        <w:left w:val="none" w:sz="0" w:space="0" w:color="auto"/>
        <w:bottom w:val="none" w:sz="0" w:space="0" w:color="auto"/>
        <w:right w:val="none" w:sz="0" w:space="0" w:color="auto"/>
      </w:divBdr>
    </w:div>
    <w:div w:id="1231964434">
      <w:marLeft w:val="640"/>
      <w:marRight w:val="0"/>
      <w:marTop w:val="0"/>
      <w:marBottom w:val="0"/>
      <w:divBdr>
        <w:top w:val="none" w:sz="0" w:space="0" w:color="auto"/>
        <w:left w:val="none" w:sz="0" w:space="0" w:color="auto"/>
        <w:bottom w:val="none" w:sz="0" w:space="0" w:color="auto"/>
        <w:right w:val="none" w:sz="0" w:space="0" w:color="auto"/>
      </w:divBdr>
    </w:div>
    <w:div w:id="1232035644">
      <w:marLeft w:val="640"/>
      <w:marRight w:val="0"/>
      <w:marTop w:val="0"/>
      <w:marBottom w:val="0"/>
      <w:divBdr>
        <w:top w:val="none" w:sz="0" w:space="0" w:color="auto"/>
        <w:left w:val="none" w:sz="0" w:space="0" w:color="auto"/>
        <w:bottom w:val="none" w:sz="0" w:space="0" w:color="auto"/>
        <w:right w:val="none" w:sz="0" w:space="0" w:color="auto"/>
      </w:divBdr>
    </w:div>
    <w:div w:id="1232041441">
      <w:marLeft w:val="640"/>
      <w:marRight w:val="0"/>
      <w:marTop w:val="0"/>
      <w:marBottom w:val="0"/>
      <w:divBdr>
        <w:top w:val="none" w:sz="0" w:space="0" w:color="auto"/>
        <w:left w:val="none" w:sz="0" w:space="0" w:color="auto"/>
        <w:bottom w:val="none" w:sz="0" w:space="0" w:color="auto"/>
        <w:right w:val="none" w:sz="0" w:space="0" w:color="auto"/>
      </w:divBdr>
    </w:div>
    <w:div w:id="1232043108">
      <w:marLeft w:val="640"/>
      <w:marRight w:val="0"/>
      <w:marTop w:val="0"/>
      <w:marBottom w:val="0"/>
      <w:divBdr>
        <w:top w:val="none" w:sz="0" w:space="0" w:color="auto"/>
        <w:left w:val="none" w:sz="0" w:space="0" w:color="auto"/>
        <w:bottom w:val="none" w:sz="0" w:space="0" w:color="auto"/>
        <w:right w:val="none" w:sz="0" w:space="0" w:color="auto"/>
      </w:divBdr>
    </w:div>
    <w:div w:id="1232152019">
      <w:marLeft w:val="640"/>
      <w:marRight w:val="0"/>
      <w:marTop w:val="0"/>
      <w:marBottom w:val="0"/>
      <w:divBdr>
        <w:top w:val="none" w:sz="0" w:space="0" w:color="auto"/>
        <w:left w:val="none" w:sz="0" w:space="0" w:color="auto"/>
        <w:bottom w:val="none" w:sz="0" w:space="0" w:color="auto"/>
        <w:right w:val="none" w:sz="0" w:space="0" w:color="auto"/>
      </w:divBdr>
    </w:div>
    <w:div w:id="1232161135">
      <w:marLeft w:val="640"/>
      <w:marRight w:val="0"/>
      <w:marTop w:val="0"/>
      <w:marBottom w:val="0"/>
      <w:divBdr>
        <w:top w:val="none" w:sz="0" w:space="0" w:color="auto"/>
        <w:left w:val="none" w:sz="0" w:space="0" w:color="auto"/>
        <w:bottom w:val="none" w:sz="0" w:space="0" w:color="auto"/>
        <w:right w:val="none" w:sz="0" w:space="0" w:color="auto"/>
      </w:divBdr>
    </w:div>
    <w:div w:id="1232232093">
      <w:marLeft w:val="640"/>
      <w:marRight w:val="0"/>
      <w:marTop w:val="0"/>
      <w:marBottom w:val="0"/>
      <w:divBdr>
        <w:top w:val="none" w:sz="0" w:space="0" w:color="auto"/>
        <w:left w:val="none" w:sz="0" w:space="0" w:color="auto"/>
        <w:bottom w:val="none" w:sz="0" w:space="0" w:color="auto"/>
        <w:right w:val="none" w:sz="0" w:space="0" w:color="auto"/>
      </w:divBdr>
    </w:div>
    <w:div w:id="1232302979">
      <w:bodyDiv w:val="1"/>
      <w:marLeft w:val="0"/>
      <w:marRight w:val="0"/>
      <w:marTop w:val="0"/>
      <w:marBottom w:val="0"/>
      <w:divBdr>
        <w:top w:val="none" w:sz="0" w:space="0" w:color="auto"/>
        <w:left w:val="none" w:sz="0" w:space="0" w:color="auto"/>
        <w:bottom w:val="none" w:sz="0" w:space="0" w:color="auto"/>
        <w:right w:val="none" w:sz="0" w:space="0" w:color="auto"/>
      </w:divBdr>
    </w:div>
    <w:div w:id="1232353543">
      <w:marLeft w:val="640"/>
      <w:marRight w:val="0"/>
      <w:marTop w:val="0"/>
      <w:marBottom w:val="0"/>
      <w:divBdr>
        <w:top w:val="none" w:sz="0" w:space="0" w:color="auto"/>
        <w:left w:val="none" w:sz="0" w:space="0" w:color="auto"/>
        <w:bottom w:val="none" w:sz="0" w:space="0" w:color="auto"/>
        <w:right w:val="none" w:sz="0" w:space="0" w:color="auto"/>
      </w:divBdr>
    </w:div>
    <w:div w:id="1232354011">
      <w:marLeft w:val="640"/>
      <w:marRight w:val="0"/>
      <w:marTop w:val="0"/>
      <w:marBottom w:val="0"/>
      <w:divBdr>
        <w:top w:val="none" w:sz="0" w:space="0" w:color="auto"/>
        <w:left w:val="none" w:sz="0" w:space="0" w:color="auto"/>
        <w:bottom w:val="none" w:sz="0" w:space="0" w:color="auto"/>
        <w:right w:val="none" w:sz="0" w:space="0" w:color="auto"/>
      </w:divBdr>
    </w:div>
    <w:div w:id="1232422029">
      <w:bodyDiv w:val="1"/>
      <w:marLeft w:val="0"/>
      <w:marRight w:val="0"/>
      <w:marTop w:val="0"/>
      <w:marBottom w:val="0"/>
      <w:divBdr>
        <w:top w:val="none" w:sz="0" w:space="0" w:color="auto"/>
        <w:left w:val="none" w:sz="0" w:space="0" w:color="auto"/>
        <w:bottom w:val="none" w:sz="0" w:space="0" w:color="auto"/>
        <w:right w:val="none" w:sz="0" w:space="0" w:color="auto"/>
      </w:divBdr>
      <w:divsChild>
        <w:div w:id="574166998">
          <w:marLeft w:val="640"/>
          <w:marRight w:val="0"/>
          <w:marTop w:val="0"/>
          <w:marBottom w:val="0"/>
          <w:divBdr>
            <w:top w:val="none" w:sz="0" w:space="0" w:color="auto"/>
            <w:left w:val="none" w:sz="0" w:space="0" w:color="auto"/>
            <w:bottom w:val="none" w:sz="0" w:space="0" w:color="auto"/>
            <w:right w:val="none" w:sz="0" w:space="0" w:color="auto"/>
          </w:divBdr>
        </w:div>
        <w:div w:id="1812865789">
          <w:marLeft w:val="640"/>
          <w:marRight w:val="0"/>
          <w:marTop w:val="0"/>
          <w:marBottom w:val="0"/>
          <w:divBdr>
            <w:top w:val="none" w:sz="0" w:space="0" w:color="auto"/>
            <w:left w:val="none" w:sz="0" w:space="0" w:color="auto"/>
            <w:bottom w:val="none" w:sz="0" w:space="0" w:color="auto"/>
            <w:right w:val="none" w:sz="0" w:space="0" w:color="auto"/>
          </w:divBdr>
        </w:div>
        <w:div w:id="1427578952">
          <w:marLeft w:val="640"/>
          <w:marRight w:val="0"/>
          <w:marTop w:val="0"/>
          <w:marBottom w:val="0"/>
          <w:divBdr>
            <w:top w:val="none" w:sz="0" w:space="0" w:color="auto"/>
            <w:left w:val="none" w:sz="0" w:space="0" w:color="auto"/>
            <w:bottom w:val="none" w:sz="0" w:space="0" w:color="auto"/>
            <w:right w:val="none" w:sz="0" w:space="0" w:color="auto"/>
          </w:divBdr>
        </w:div>
        <w:div w:id="2047631121">
          <w:marLeft w:val="640"/>
          <w:marRight w:val="0"/>
          <w:marTop w:val="0"/>
          <w:marBottom w:val="0"/>
          <w:divBdr>
            <w:top w:val="none" w:sz="0" w:space="0" w:color="auto"/>
            <w:left w:val="none" w:sz="0" w:space="0" w:color="auto"/>
            <w:bottom w:val="none" w:sz="0" w:space="0" w:color="auto"/>
            <w:right w:val="none" w:sz="0" w:space="0" w:color="auto"/>
          </w:divBdr>
        </w:div>
        <w:div w:id="1086344231">
          <w:marLeft w:val="640"/>
          <w:marRight w:val="0"/>
          <w:marTop w:val="0"/>
          <w:marBottom w:val="0"/>
          <w:divBdr>
            <w:top w:val="none" w:sz="0" w:space="0" w:color="auto"/>
            <w:left w:val="none" w:sz="0" w:space="0" w:color="auto"/>
            <w:bottom w:val="none" w:sz="0" w:space="0" w:color="auto"/>
            <w:right w:val="none" w:sz="0" w:space="0" w:color="auto"/>
          </w:divBdr>
        </w:div>
        <w:div w:id="624316383">
          <w:marLeft w:val="640"/>
          <w:marRight w:val="0"/>
          <w:marTop w:val="0"/>
          <w:marBottom w:val="0"/>
          <w:divBdr>
            <w:top w:val="none" w:sz="0" w:space="0" w:color="auto"/>
            <w:left w:val="none" w:sz="0" w:space="0" w:color="auto"/>
            <w:bottom w:val="none" w:sz="0" w:space="0" w:color="auto"/>
            <w:right w:val="none" w:sz="0" w:space="0" w:color="auto"/>
          </w:divBdr>
        </w:div>
        <w:div w:id="970550143">
          <w:marLeft w:val="640"/>
          <w:marRight w:val="0"/>
          <w:marTop w:val="0"/>
          <w:marBottom w:val="0"/>
          <w:divBdr>
            <w:top w:val="none" w:sz="0" w:space="0" w:color="auto"/>
            <w:left w:val="none" w:sz="0" w:space="0" w:color="auto"/>
            <w:bottom w:val="none" w:sz="0" w:space="0" w:color="auto"/>
            <w:right w:val="none" w:sz="0" w:space="0" w:color="auto"/>
          </w:divBdr>
        </w:div>
        <w:div w:id="146363765">
          <w:marLeft w:val="640"/>
          <w:marRight w:val="0"/>
          <w:marTop w:val="0"/>
          <w:marBottom w:val="0"/>
          <w:divBdr>
            <w:top w:val="none" w:sz="0" w:space="0" w:color="auto"/>
            <w:left w:val="none" w:sz="0" w:space="0" w:color="auto"/>
            <w:bottom w:val="none" w:sz="0" w:space="0" w:color="auto"/>
            <w:right w:val="none" w:sz="0" w:space="0" w:color="auto"/>
          </w:divBdr>
        </w:div>
        <w:div w:id="166022431">
          <w:marLeft w:val="640"/>
          <w:marRight w:val="0"/>
          <w:marTop w:val="0"/>
          <w:marBottom w:val="0"/>
          <w:divBdr>
            <w:top w:val="none" w:sz="0" w:space="0" w:color="auto"/>
            <w:left w:val="none" w:sz="0" w:space="0" w:color="auto"/>
            <w:bottom w:val="none" w:sz="0" w:space="0" w:color="auto"/>
            <w:right w:val="none" w:sz="0" w:space="0" w:color="auto"/>
          </w:divBdr>
        </w:div>
        <w:div w:id="1153257113">
          <w:marLeft w:val="640"/>
          <w:marRight w:val="0"/>
          <w:marTop w:val="0"/>
          <w:marBottom w:val="0"/>
          <w:divBdr>
            <w:top w:val="none" w:sz="0" w:space="0" w:color="auto"/>
            <w:left w:val="none" w:sz="0" w:space="0" w:color="auto"/>
            <w:bottom w:val="none" w:sz="0" w:space="0" w:color="auto"/>
            <w:right w:val="none" w:sz="0" w:space="0" w:color="auto"/>
          </w:divBdr>
        </w:div>
        <w:div w:id="1704820399">
          <w:marLeft w:val="640"/>
          <w:marRight w:val="0"/>
          <w:marTop w:val="0"/>
          <w:marBottom w:val="0"/>
          <w:divBdr>
            <w:top w:val="none" w:sz="0" w:space="0" w:color="auto"/>
            <w:left w:val="none" w:sz="0" w:space="0" w:color="auto"/>
            <w:bottom w:val="none" w:sz="0" w:space="0" w:color="auto"/>
            <w:right w:val="none" w:sz="0" w:space="0" w:color="auto"/>
          </w:divBdr>
        </w:div>
        <w:div w:id="557859265">
          <w:marLeft w:val="640"/>
          <w:marRight w:val="0"/>
          <w:marTop w:val="0"/>
          <w:marBottom w:val="0"/>
          <w:divBdr>
            <w:top w:val="none" w:sz="0" w:space="0" w:color="auto"/>
            <w:left w:val="none" w:sz="0" w:space="0" w:color="auto"/>
            <w:bottom w:val="none" w:sz="0" w:space="0" w:color="auto"/>
            <w:right w:val="none" w:sz="0" w:space="0" w:color="auto"/>
          </w:divBdr>
        </w:div>
        <w:div w:id="684022432">
          <w:marLeft w:val="640"/>
          <w:marRight w:val="0"/>
          <w:marTop w:val="0"/>
          <w:marBottom w:val="0"/>
          <w:divBdr>
            <w:top w:val="none" w:sz="0" w:space="0" w:color="auto"/>
            <w:left w:val="none" w:sz="0" w:space="0" w:color="auto"/>
            <w:bottom w:val="none" w:sz="0" w:space="0" w:color="auto"/>
            <w:right w:val="none" w:sz="0" w:space="0" w:color="auto"/>
          </w:divBdr>
        </w:div>
        <w:div w:id="1541278485">
          <w:marLeft w:val="640"/>
          <w:marRight w:val="0"/>
          <w:marTop w:val="0"/>
          <w:marBottom w:val="0"/>
          <w:divBdr>
            <w:top w:val="none" w:sz="0" w:space="0" w:color="auto"/>
            <w:left w:val="none" w:sz="0" w:space="0" w:color="auto"/>
            <w:bottom w:val="none" w:sz="0" w:space="0" w:color="auto"/>
            <w:right w:val="none" w:sz="0" w:space="0" w:color="auto"/>
          </w:divBdr>
        </w:div>
        <w:div w:id="819736810">
          <w:marLeft w:val="640"/>
          <w:marRight w:val="0"/>
          <w:marTop w:val="0"/>
          <w:marBottom w:val="0"/>
          <w:divBdr>
            <w:top w:val="none" w:sz="0" w:space="0" w:color="auto"/>
            <w:left w:val="none" w:sz="0" w:space="0" w:color="auto"/>
            <w:bottom w:val="none" w:sz="0" w:space="0" w:color="auto"/>
            <w:right w:val="none" w:sz="0" w:space="0" w:color="auto"/>
          </w:divBdr>
        </w:div>
        <w:div w:id="211503467">
          <w:marLeft w:val="640"/>
          <w:marRight w:val="0"/>
          <w:marTop w:val="0"/>
          <w:marBottom w:val="0"/>
          <w:divBdr>
            <w:top w:val="none" w:sz="0" w:space="0" w:color="auto"/>
            <w:left w:val="none" w:sz="0" w:space="0" w:color="auto"/>
            <w:bottom w:val="none" w:sz="0" w:space="0" w:color="auto"/>
            <w:right w:val="none" w:sz="0" w:space="0" w:color="auto"/>
          </w:divBdr>
        </w:div>
        <w:div w:id="649793002">
          <w:marLeft w:val="640"/>
          <w:marRight w:val="0"/>
          <w:marTop w:val="0"/>
          <w:marBottom w:val="0"/>
          <w:divBdr>
            <w:top w:val="none" w:sz="0" w:space="0" w:color="auto"/>
            <w:left w:val="none" w:sz="0" w:space="0" w:color="auto"/>
            <w:bottom w:val="none" w:sz="0" w:space="0" w:color="auto"/>
            <w:right w:val="none" w:sz="0" w:space="0" w:color="auto"/>
          </w:divBdr>
        </w:div>
        <w:div w:id="1457139029">
          <w:marLeft w:val="640"/>
          <w:marRight w:val="0"/>
          <w:marTop w:val="0"/>
          <w:marBottom w:val="0"/>
          <w:divBdr>
            <w:top w:val="none" w:sz="0" w:space="0" w:color="auto"/>
            <w:left w:val="none" w:sz="0" w:space="0" w:color="auto"/>
            <w:bottom w:val="none" w:sz="0" w:space="0" w:color="auto"/>
            <w:right w:val="none" w:sz="0" w:space="0" w:color="auto"/>
          </w:divBdr>
        </w:div>
        <w:div w:id="875191172">
          <w:marLeft w:val="640"/>
          <w:marRight w:val="0"/>
          <w:marTop w:val="0"/>
          <w:marBottom w:val="0"/>
          <w:divBdr>
            <w:top w:val="none" w:sz="0" w:space="0" w:color="auto"/>
            <w:left w:val="none" w:sz="0" w:space="0" w:color="auto"/>
            <w:bottom w:val="none" w:sz="0" w:space="0" w:color="auto"/>
            <w:right w:val="none" w:sz="0" w:space="0" w:color="auto"/>
          </w:divBdr>
        </w:div>
        <w:div w:id="2131126281">
          <w:marLeft w:val="640"/>
          <w:marRight w:val="0"/>
          <w:marTop w:val="0"/>
          <w:marBottom w:val="0"/>
          <w:divBdr>
            <w:top w:val="none" w:sz="0" w:space="0" w:color="auto"/>
            <w:left w:val="none" w:sz="0" w:space="0" w:color="auto"/>
            <w:bottom w:val="none" w:sz="0" w:space="0" w:color="auto"/>
            <w:right w:val="none" w:sz="0" w:space="0" w:color="auto"/>
          </w:divBdr>
        </w:div>
        <w:div w:id="1137377856">
          <w:marLeft w:val="640"/>
          <w:marRight w:val="0"/>
          <w:marTop w:val="0"/>
          <w:marBottom w:val="0"/>
          <w:divBdr>
            <w:top w:val="none" w:sz="0" w:space="0" w:color="auto"/>
            <w:left w:val="none" w:sz="0" w:space="0" w:color="auto"/>
            <w:bottom w:val="none" w:sz="0" w:space="0" w:color="auto"/>
            <w:right w:val="none" w:sz="0" w:space="0" w:color="auto"/>
          </w:divBdr>
        </w:div>
        <w:div w:id="1265991283">
          <w:marLeft w:val="640"/>
          <w:marRight w:val="0"/>
          <w:marTop w:val="0"/>
          <w:marBottom w:val="0"/>
          <w:divBdr>
            <w:top w:val="none" w:sz="0" w:space="0" w:color="auto"/>
            <w:left w:val="none" w:sz="0" w:space="0" w:color="auto"/>
            <w:bottom w:val="none" w:sz="0" w:space="0" w:color="auto"/>
            <w:right w:val="none" w:sz="0" w:space="0" w:color="auto"/>
          </w:divBdr>
        </w:div>
        <w:div w:id="661549736">
          <w:marLeft w:val="640"/>
          <w:marRight w:val="0"/>
          <w:marTop w:val="0"/>
          <w:marBottom w:val="0"/>
          <w:divBdr>
            <w:top w:val="none" w:sz="0" w:space="0" w:color="auto"/>
            <w:left w:val="none" w:sz="0" w:space="0" w:color="auto"/>
            <w:bottom w:val="none" w:sz="0" w:space="0" w:color="auto"/>
            <w:right w:val="none" w:sz="0" w:space="0" w:color="auto"/>
          </w:divBdr>
        </w:div>
        <w:div w:id="967980124">
          <w:marLeft w:val="640"/>
          <w:marRight w:val="0"/>
          <w:marTop w:val="0"/>
          <w:marBottom w:val="0"/>
          <w:divBdr>
            <w:top w:val="none" w:sz="0" w:space="0" w:color="auto"/>
            <w:left w:val="none" w:sz="0" w:space="0" w:color="auto"/>
            <w:bottom w:val="none" w:sz="0" w:space="0" w:color="auto"/>
            <w:right w:val="none" w:sz="0" w:space="0" w:color="auto"/>
          </w:divBdr>
        </w:div>
        <w:div w:id="1067917265">
          <w:marLeft w:val="640"/>
          <w:marRight w:val="0"/>
          <w:marTop w:val="0"/>
          <w:marBottom w:val="0"/>
          <w:divBdr>
            <w:top w:val="none" w:sz="0" w:space="0" w:color="auto"/>
            <w:left w:val="none" w:sz="0" w:space="0" w:color="auto"/>
            <w:bottom w:val="none" w:sz="0" w:space="0" w:color="auto"/>
            <w:right w:val="none" w:sz="0" w:space="0" w:color="auto"/>
          </w:divBdr>
        </w:div>
        <w:div w:id="686564673">
          <w:marLeft w:val="640"/>
          <w:marRight w:val="0"/>
          <w:marTop w:val="0"/>
          <w:marBottom w:val="0"/>
          <w:divBdr>
            <w:top w:val="none" w:sz="0" w:space="0" w:color="auto"/>
            <w:left w:val="none" w:sz="0" w:space="0" w:color="auto"/>
            <w:bottom w:val="none" w:sz="0" w:space="0" w:color="auto"/>
            <w:right w:val="none" w:sz="0" w:space="0" w:color="auto"/>
          </w:divBdr>
        </w:div>
      </w:divsChild>
    </w:div>
    <w:div w:id="1232423911">
      <w:marLeft w:val="640"/>
      <w:marRight w:val="0"/>
      <w:marTop w:val="0"/>
      <w:marBottom w:val="0"/>
      <w:divBdr>
        <w:top w:val="none" w:sz="0" w:space="0" w:color="auto"/>
        <w:left w:val="none" w:sz="0" w:space="0" w:color="auto"/>
        <w:bottom w:val="none" w:sz="0" w:space="0" w:color="auto"/>
        <w:right w:val="none" w:sz="0" w:space="0" w:color="auto"/>
      </w:divBdr>
    </w:div>
    <w:div w:id="1232614225">
      <w:marLeft w:val="640"/>
      <w:marRight w:val="0"/>
      <w:marTop w:val="0"/>
      <w:marBottom w:val="0"/>
      <w:divBdr>
        <w:top w:val="none" w:sz="0" w:space="0" w:color="auto"/>
        <w:left w:val="none" w:sz="0" w:space="0" w:color="auto"/>
        <w:bottom w:val="none" w:sz="0" w:space="0" w:color="auto"/>
        <w:right w:val="none" w:sz="0" w:space="0" w:color="auto"/>
      </w:divBdr>
    </w:div>
    <w:div w:id="1232614450">
      <w:marLeft w:val="640"/>
      <w:marRight w:val="0"/>
      <w:marTop w:val="0"/>
      <w:marBottom w:val="0"/>
      <w:divBdr>
        <w:top w:val="none" w:sz="0" w:space="0" w:color="auto"/>
        <w:left w:val="none" w:sz="0" w:space="0" w:color="auto"/>
        <w:bottom w:val="none" w:sz="0" w:space="0" w:color="auto"/>
        <w:right w:val="none" w:sz="0" w:space="0" w:color="auto"/>
      </w:divBdr>
    </w:div>
    <w:div w:id="1232615058">
      <w:marLeft w:val="640"/>
      <w:marRight w:val="0"/>
      <w:marTop w:val="0"/>
      <w:marBottom w:val="0"/>
      <w:divBdr>
        <w:top w:val="none" w:sz="0" w:space="0" w:color="auto"/>
        <w:left w:val="none" w:sz="0" w:space="0" w:color="auto"/>
        <w:bottom w:val="none" w:sz="0" w:space="0" w:color="auto"/>
        <w:right w:val="none" w:sz="0" w:space="0" w:color="auto"/>
      </w:divBdr>
    </w:div>
    <w:div w:id="1232615643">
      <w:marLeft w:val="640"/>
      <w:marRight w:val="0"/>
      <w:marTop w:val="0"/>
      <w:marBottom w:val="0"/>
      <w:divBdr>
        <w:top w:val="none" w:sz="0" w:space="0" w:color="auto"/>
        <w:left w:val="none" w:sz="0" w:space="0" w:color="auto"/>
        <w:bottom w:val="none" w:sz="0" w:space="0" w:color="auto"/>
        <w:right w:val="none" w:sz="0" w:space="0" w:color="auto"/>
      </w:divBdr>
    </w:div>
    <w:div w:id="1232618177">
      <w:marLeft w:val="640"/>
      <w:marRight w:val="0"/>
      <w:marTop w:val="0"/>
      <w:marBottom w:val="0"/>
      <w:divBdr>
        <w:top w:val="none" w:sz="0" w:space="0" w:color="auto"/>
        <w:left w:val="none" w:sz="0" w:space="0" w:color="auto"/>
        <w:bottom w:val="none" w:sz="0" w:space="0" w:color="auto"/>
        <w:right w:val="none" w:sz="0" w:space="0" w:color="auto"/>
      </w:divBdr>
    </w:div>
    <w:div w:id="1232620087">
      <w:marLeft w:val="640"/>
      <w:marRight w:val="0"/>
      <w:marTop w:val="0"/>
      <w:marBottom w:val="0"/>
      <w:divBdr>
        <w:top w:val="none" w:sz="0" w:space="0" w:color="auto"/>
        <w:left w:val="none" w:sz="0" w:space="0" w:color="auto"/>
        <w:bottom w:val="none" w:sz="0" w:space="0" w:color="auto"/>
        <w:right w:val="none" w:sz="0" w:space="0" w:color="auto"/>
      </w:divBdr>
    </w:div>
    <w:div w:id="1232693863">
      <w:marLeft w:val="640"/>
      <w:marRight w:val="0"/>
      <w:marTop w:val="0"/>
      <w:marBottom w:val="0"/>
      <w:divBdr>
        <w:top w:val="none" w:sz="0" w:space="0" w:color="auto"/>
        <w:left w:val="none" w:sz="0" w:space="0" w:color="auto"/>
        <w:bottom w:val="none" w:sz="0" w:space="0" w:color="auto"/>
        <w:right w:val="none" w:sz="0" w:space="0" w:color="auto"/>
      </w:divBdr>
    </w:div>
    <w:div w:id="1232735400">
      <w:marLeft w:val="640"/>
      <w:marRight w:val="0"/>
      <w:marTop w:val="0"/>
      <w:marBottom w:val="0"/>
      <w:divBdr>
        <w:top w:val="none" w:sz="0" w:space="0" w:color="auto"/>
        <w:left w:val="none" w:sz="0" w:space="0" w:color="auto"/>
        <w:bottom w:val="none" w:sz="0" w:space="0" w:color="auto"/>
        <w:right w:val="none" w:sz="0" w:space="0" w:color="auto"/>
      </w:divBdr>
    </w:div>
    <w:div w:id="1232812425">
      <w:marLeft w:val="640"/>
      <w:marRight w:val="0"/>
      <w:marTop w:val="0"/>
      <w:marBottom w:val="0"/>
      <w:divBdr>
        <w:top w:val="none" w:sz="0" w:space="0" w:color="auto"/>
        <w:left w:val="none" w:sz="0" w:space="0" w:color="auto"/>
        <w:bottom w:val="none" w:sz="0" w:space="0" w:color="auto"/>
        <w:right w:val="none" w:sz="0" w:space="0" w:color="auto"/>
      </w:divBdr>
    </w:div>
    <w:div w:id="1232816608">
      <w:marLeft w:val="640"/>
      <w:marRight w:val="0"/>
      <w:marTop w:val="0"/>
      <w:marBottom w:val="0"/>
      <w:divBdr>
        <w:top w:val="none" w:sz="0" w:space="0" w:color="auto"/>
        <w:left w:val="none" w:sz="0" w:space="0" w:color="auto"/>
        <w:bottom w:val="none" w:sz="0" w:space="0" w:color="auto"/>
        <w:right w:val="none" w:sz="0" w:space="0" w:color="auto"/>
      </w:divBdr>
    </w:div>
    <w:div w:id="1232886853">
      <w:marLeft w:val="640"/>
      <w:marRight w:val="0"/>
      <w:marTop w:val="0"/>
      <w:marBottom w:val="0"/>
      <w:divBdr>
        <w:top w:val="none" w:sz="0" w:space="0" w:color="auto"/>
        <w:left w:val="none" w:sz="0" w:space="0" w:color="auto"/>
        <w:bottom w:val="none" w:sz="0" w:space="0" w:color="auto"/>
        <w:right w:val="none" w:sz="0" w:space="0" w:color="auto"/>
      </w:divBdr>
    </w:div>
    <w:div w:id="1232890829">
      <w:marLeft w:val="640"/>
      <w:marRight w:val="0"/>
      <w:marTop w:val="0"/>
      <w:marBottom w:val="0"/>
      <w:divBdr>
        <w:top w:val="none" w:sz="0" w:space="0" w:color="auto"/>
        <w:left w:val="none" w:sz="0" w:space="0" w:color="auto"/>
        <w:bottom w:val="none" w:sz="0" w:space="0" w:color="auto"/>
        <w:right w:val="none" w:sz="0" w:space="0" w:color="auto"/>
      </w:divBdr>
    </w:div>
    <w:div w:id="1232892073">
      <w:marLeft w:val="640"/>
      <w:marRight w:val="0"/>
      <w:marTop w:val="0"/>
      <w:marBottom w:val="0"/>
      <w:divBdr>
        <w:top w:val="none" w:sz="0" w:space="0" w:color="auto"/>
        <w:left w:val="none" w:sz="0" w:space="0" w:color="auto"/>
        <w:bottom w:val="none" w:sz="0" w:space="0" w:color="auto"/>
        <w:right w:val="none" w:sz="0" w:space="0" w:color="auto"/>
      </w:divBdr>
    </w:div>
    <w:div w:id="1232958960">
      <w:marLeft w:val="640"/>
      <w:marRight w:val="0"/>
      <w:marTop w:val="0"/>
      <w:marBottom w:val="0"/>
      <w:divBdr>
        <w:top w:val="none" w:sz="0" w:space="0" w:color="auto"/>
        <w:left w:val="none" w:sz="0" w:space="0" w:color="auto"/>
        <w:bottom w:val="none" w:sz="0" w:space="0" w:color="auto"/>
        <w:right w:val="none" w:sz="0" w:space="0" w:color="auto"/>
      </w:divBdr>
    </w:div>
    <w:div w:id="1233000774">
      <w:marLeft w:val="640"/>
      <w:marRight w:val="0"/>
      <w:marTop w:val="0"/>
      <w:marBottom w:val="0"/>
      <w:divBdr>
        <w:top w:val="none" w:sz="0" w:space="0" w:color="auto"/>
        <w:left w:val="none" w:sz="0" w:space="0" w:color="auto"/>
        <w:bottom w:val="none" w:sz="0" w:space="0" w:color="auto"/>
        <w:right w:val="none" w:sz="0" w:space="0" w:color="auto"/>
      </w:divBdr>
    </w:div>
    <w:div w:id="1233009114">
      <w:marLeft w:val="640"/>
      <w:marRight w:val="0"/>
      <w:marTop w:val="0"/>
      <w:marBottom w:val="0"/>
      <w:divBdr>
        <w:top w:val="none" w:sz="0" w:space="0" w:color="auto"/>
        <w:left w:val="none" w:sz="0" w:space="0" w:color="auto"/>
        <w:bottom w:val="none" w:sz="0" w:space="0" w:color="auto"/>
        <w:right w:val="none" w:sz="0" w:space="0" w:color="auto"/>
      </w:divBdr>
    </w:div>
    <w:div w:id="1233194157">
      <w:marLeft w:val="640"/>
      <w:marRight w:val="0"/>
      <w:marTop w:val="0"/>
      <w:marBottom w:val="0"/>
      <w:divBdr>
        <w:top w:val="none" w:sz="0" w:space="0" w:color="auto"/>
        <w:left w:val="none" w:sz="0" w:space="0" w:color="auto"/>
        <w:bottom w:val="none" w:sz="0" w:space="0" w:color="auto"/>
        <w:right w:val="none" w:sz="0" w:space="0" w:color="auto"/>
      </w:divBdr>
    </w:div>
    <w:div w:id="1233273088">
      <w:marLeft w:val="640"/>
      <w:marRight w:val="0"/>
      <w:marTop w:val="0"/>
      <w:marBottom w:val="0"/>
      <w:divBdr>
        <w:top w:val="none" w:sz="0" w:space="0" w:color="auto"/>
        <w:left w:val="none" w:sz="0" w:space="0" w:color="auto"/>
        <w:bottom w:val="none" w:sz="0" w:space="0" w:color="auto"/>
        <w:right w:val="none" w:sz="0" w:space="0" w:color="auto"/>
      </w:divBdr>
    </w:div>
    <w:div w:id="1233345581">
      <w:marLeft w:val="640"/>
      <w:marRight w:val="0"/>
      <w:marTop w:val="0"/>
      <w:marBottom w:val="0"/>
      <w:divBdr>
        <w:top w:val="none" w:sz="0" w:space="0" w:color="auto"/>
        <w:left w:val="none" w:sz="0" w:space="0" w:color="auto"/>
        <w:bottom w:val="none" w:sz="0" w:space="0" w:color="auto"/>
        <w:right w:val="none" w:sz="0" w:space="0" w:color="auto"/>
      </w:divBdr>
    </w:div>
    <w:div w:id="1233393242">
      <w:marLeft w:val="640"/>
      <w:marRight w:val="0"/>
      <w:marTop w:val="0"/>
      <w:marBottom w:val="0"/>
      <w:divBdr>
        <w:top w:val="none" w:sz="0" w:space="0" w:color="auto"/>
        <w:left w:val="none" w:sz="0" w:space="0" w:color="auto"/>
        <w:bottom w:val="none" w:sz="0" w:space="0" w:color="auto"/>
        <w:right w:val="none" w:sz="0" w:space="0" w:color="auto"/>
      </w:divBdr>
    </w:div>
    <w:div w:id="1233463950">
      <w:marLeft w:val="640"/>
      <w:marRight w:val="0"/>
      <w:marTop w:val="0"/>
      <w:marBottom w:val="0"/>
      <w:divBdr>
        <w:top w:val="none" w:sz="0" w:space="0" w:color="auto"/>
        <w:left w:val="none" w:sz="0" w:space="0" w:color="auto"/>
        <w:bottom w:val="none" w:sz="0" w:space="0" w:color="auto"/>
        <w:right w:val="none" w:sz="0" w:space="0" w:color="auto"/>
      </w:divBdr>
    </w:div>
    <w:div w:id="1233466405">
      <w:marLeft w:val="640"/>
      <w:marRight w:val="0"/>
      <w:marTop w:val="0"/>
      <w:marBottom w:val="0"/>
      <w:divBdr>
        <w:top w:val="none" w:sz="0" w:space="0" w:color="auto"/>
        <w:left w:val="none" w:sz="0" w:space="0" w:color="auto"/>
        <w:bottom w:val="none" w:sz="0" w:space="0" w:color="auto"/>
        <w:right w:val="none" w:sz="0" w:space="0" w:color="auto"/>
      </w:divBdr>
    </w:div>
    <w:div w:id="1233544661">
      <w:marLeft w:val="640"/>
      <w:marRight w:val="0"/>
      <w:marTop w:val="0"/>
      <w:marBottom w:val="0"/>
      <w:divBdr>
        <w:top w:val="none" w:sz="0" w:space="0" w:color="auto"/>
        <w:left w:val="none" w:sz="0" w:space="0" w:color="auto"/>
        <w:bottom w:val="none" w:sz="0" w:space="0" w:color="auto"/>
        <w:right w:val="none" w:sz="0" w:space="0" w:color="auto"/>
      </w:divBdr>
    </w:div>
    <w:div w:id="1233585809">
      <w:marLeft w:val="640"/>
      <w:marRight w:val="0"/>
      <w:marTop w:val="0"/>
      <w:marBottom w:val="0"/>
      <w:divBdr>
        <w:top w:val="none" w:sz="0" w:space="0" w:color="auto"/>
        <w:left w:val="none" w:sz="0" w:space="0" w:color="auto"/>
        <w:bottom w:val="none" w:sz="0" w:space="0" w:color="auto"/>
        <w:right w:val="none" w:sz="0" w:space="0" w:color="auto"/>
      </w:divBdr>
    </w:div>
    <w:div w:id="1233586947">
      <w:bodyDiv w:val="1"/>
      <w:marLeft w:val="0"/>
      <w:marRight w:val="0"/>
      <w:marTop w:val="0"/>
      <w:marBottom w:val="0"/>
      <w:divBdr>
        <w:top w:val="none" w:sz="0" w:space="0" w:color="auto"/>
        <w:left w:val="none" w:sz="0" w:space="0" w:color="auto"/>
        <w:bottom w:val="none" w:sz="0" w:space="0" w:color="auto"/>
        <w:right w:val="none" w:sz="0" w:space="0" w:color="auto"/>
      </w:divBdr>
    </w:div>
    <w:div w:id="1233587576">
      <w:marLeft w:val="640"/>
      <w:marRight w:val="0"/>
      <w:marTop w:val="0"/>
      <w:marBottom w:val="0"/>
      <w:divBdr>
        <w:top w:val="none" w:sz="0" w:space="0" w:color="auto"/>
        <w:left w:val="none" w:sz="0" w:space="0" w:color="auto"/>
        <w:bottom w:val="none" w:sz="0" w:space="0" w:color="auto"/>
        <w:right w:val="none" w:sz="0" w:space="0" w:color="auto"/>
      </w:divBdr>
    </w:div>
    <w:div w:id="1233662294">
      <w:marLeft w:val="640"/>
      <w:marRight w:val="0"/>
      <w:marTop w:val="0"/>
      <w:marBottom w:val="0"/>
      <w:divBdr>
        <w:top w:val="none" w:sz="0" w:space="0" w:color="auto"/>
        <w:left w:val="none" w:sz="0" w:space="0" w:color="auto"/>
        <w:bottom w:val="none" w:sz="0" w:space="0" w:color="auto"/>
        <w:right w:val="none" w:sz="0" w:space="0" w:color="auto"/>
      </w:divBdr>
    </w:div>
    <w:div w:id="1233731300">
      <w:marLeft w:val="640"/>
      <w:marRight w:val="0"/>
      <w:marTop w:val="0"/>
      <w:marBottom w:val="0"/>
      <w:divBdr>
        <w:top w:val="none" w:sz="0" w:space="0" w:color="auto"/>
        <w:left w:val="none" w:sz="0" w:space="0" w:color="auto"/>
        <w:bottom w:val="none" w:sz="0" w:space="0" w:color="auto"/>
        <w:right w:val="none" w:sz="0" w:space="0" w:color="auto"/>
      </w:divBdr>
    </w:div>
    <w:div w:id="1233739574">
      <w:marLeft w:val="640"/>
      <w:marRight w:val="0"/>
      <w:marTop w:val="0"/>
      <w:marBottom w:val="0"/>
      <w:divBdr>
        <w:top w:val="none" w:sz="0" w:space="0" w:color="auto"/>
        <w:left w:val="none" w:sz="0" w:space="0" w:color="auto"/>
        <w:bottom w:val="none" w:sz="0" w:space="0" w:color="auto"/>
        <w:right w:val="none" w:sz="0" w:space="0" w:color="auto"/>
      </w:divBdr>
    </w:div>
    <w:div w:id="1233807712">
      <w:marLeft w:val="640"/>
      <w:marRight w:val="0"/>
      <w:marTop w:val="0"/>
      <w:marBottom w:val="0"/>
      <w:divBdr>
        <w:top w:val="none" w:sz="0" w:space="0" w:color="auto"/>
        <w:left w:val="none" w:sz="0" w:space="0" w:color="auto"/>
        <w:bottom w:val="none" w:sz="0" w:space="0" w:color="auto"/>
        <w:right w:val="none" w:sz="0" w:space="0" w:color="auto"/>
      </w:divBdr>
    </w:div>
    <w:div w:id="1233807826">
      <w:marLeft w:val="640"/>
      <w:marRight w:val="0"/>
      <w:marTop w:val="0"/>
      <w:marBottom w:val="0"/>
      <w:divBdr>
        <w:top w:val="none" w:sz="0" w:space="0" w:color="auto"/>
        <w:left w:val="none" w:sz="0" w:space="0" w:color="auto"/>
        <w:bottom w:val="none" w:sz="0" w:space="0" w:color="auto"/>
        <w:right w:val="none" w:sz="0" w:space="0" w:color="auto"/>
      </w:divBdr>
    </w:div>
    <w:div w:id="1233854609">
      <w:marLeft w:val="640"/>
      <w:marRight w:val="0"/>
      <w:marTop w:val="0"/>
      <w:marBottom w:val="0"/>
      <w:divBdr>
        <w:top w:val="none" w:sz="0" w:space="0" w:color="auto"/>
        <w:left w:val="none" w:sz="0" w:space="0" w:color="auto"/>
        <w:bottom w:val="none" w:sz="0" w:space="0" w:color="auto"/>
        <w:right w:val="none" w:sz="0" w:space="0" w:color="auto"/>
      </w:divBdr>
    </w:div>
    <w:div w:id="1233858429">
      <w:marLeft w:val="640"/>
      <w:marRight w:val="0"/>
      <w:marTop w:val="0"/>
      <w:marBottom w:val="0"/>
      <w:divBdr>
        <w:top w:val="none" w:sz="0" w:space="0" w:color="auto"/>
        <w:left w:val="none" w:sz="0" w:space="0" w:color="auto"/>
        <w:bottom w:val="none" w:sz="0" w:space="0" w:color="auto"/>
        <w:right w:val="none" w:sz="0" w:space="0" w:color="auto"/>
      </w:divBdr>
    </w:div>
    <w:div w:id="1233929450">
      <w:marLeft w:val="640"/>
      <w:marRight w:val="0"/>
      <w:marTop w:val="0"/>
      <w:marBottom w:val="0"/>
      <w:divBdr>
        <w:top w:val="none" w:sz="0" w:space="0" w:color="auto"/>
        <w:left w:val="none" w:sz="0" w:space="0" w:color="auto"/>
        <w:bottom w:val="none" w:sz="0" w:space="0" w:color="auto"/>
        <w:right w:val="none" w:sz="0" w:space="0" w:color="auto"/>
      </w:divBdr>
    </w:div>
    <w:div w:id="1234005393">
      <w:marLeft w:val="640"/>
      <w:marRight w:val="0"/>
      <w:marTop w:val="0"/>
      <w:marBottom w:val="0"/>
      <w:divBdr>
        <w:top w:val="none" w:sz="0" w:space="0" w:color="auto"/>
        <w:left w:val="none" w:sz="0" w:space="0" w:color="auto"/>
        <w:bottom w:val="none" w:sz="0" w:space="0" w:color="auto"/>
        <w:right w:val="none" w:sz="0" w:space="0" w:color="auto"/>
      </w:divBdr>
    </w:div>
    <w:div w:id="1234005462">
      <w:marLeft w:val="640"/>
      <w:marRight w:val="0"/>
      <w:marTop w:val="0"/>
      <w:marBottom w:val="0"/>
      <w:divBdr>
        <w:top w:val="none" w:sz="0" w:space="0" w:color="auto"/>
        <w:left w:val="none" w:sz="0" w:space="0" w:color="auto"/>
        <w:bottom w:val="none" w:sz="0" w:space="0" w:color="auto"/>
        <w:right w:val="none" w:sz="0" w:space="0" w:color="auto"/>
      </w:divBdr>
    </w:div>
    <w:div w:id="1234126535">
      <w:marLeft w:val="640"/>
      <w:marRight w:val="0"/>
      <w:marTop w:val="0"/>
      <w:marBottom w:val="0"/>
      <w:divBdr>
        <w:top w:val="none" w:sz="0" w:space="0" w:color="auto"/>
        <w:left w:val="none" w:sz="0" w:space="0" w:color="auto"/>
        <w:bottom w:val="none" w:sz="0" w:space="0" w:color="auto"/>
        <w:right w:val="none" w:sz="0" w:space="0" w:color="auto"/>
      </w:divBdr>
    </w:div>
    <w:div w:id="1234194658">
      <w:marLeft w:val="640"/>
      <w:marRight w:val="0"/>
      <w:marTop w:val="0"/>
      <w:marBottom w:val="0"/>
      <w:divBdr>
        <w:top w:val="none" w:sz="0" w:space="0" w:color="auto"/>
        <w:left w:val="none" w:sz="0" w:space="0" w:color="auto"/>
        <w:bottom w:val="none" w:sz="0" w:space="0" w:color="auto"/>
        <w:right w:val="none" w:sz="0" w:space="0" w:color="auto"/>
      </w:divBdr>
    </w:div>
    <w:div w:id="1234196270">
      <w:marLeft w:val="640"/>
      <w:marRight w:val="0"/>
      <w:marTop w:val="0"/>
      <w:marBottom w:val="0"/>
      <w:divBdr>
        <w:top w:val="none" w:sz="0" w:space="0" w:color="auto"/>
        <w:left w:val="none" w:sz="0" w:space="0" w:color="auto"/>
        <w:bottom w:val="none" w:sz="0" w:space="0" w:color="auto"/>
        <w:right w:val="none" w:sz="0" w:space="0" w:color="auto"/>
      </w:divBdr>
    </w:div>
    <w:div w:id="1234196532">
      <w:marLeft w:val="640"/>
      <w:marRight w:val="0"/>
      <w:marTop w:val="0"/>
      <w:marBottom w:val="0"/>
      <w:divBdr>
        <w:top w:val="none" w:sz="0" w:space="0" w:color="auto"/>
        <w:left w:val="none" w:sz="0" w:space="0" w:color="auto"/>
        <w:bottom w:val="none" w:sz="0" w:space="0" w:color="auto"/>
        <w:right w:val="none" w:sz="0" w:space="0" w:color="auto"/>
      </w:divBdr>
    </w:div>
    <w:div w:id="1234239649">
      <w:marLeft w:val="640"/>
      <w:marRight w:val="0"/>
      <w:marTop w:val="0"/>
      <w:marBottom w:val="0"/>
      <w:divBdr>
        <w:top w:val="none" w:sz="0" w:space="0" w:color="auto"/>
        <w:left w:val="none" w:sz="0" w:space="0" w:color="auto"/>
        <w:bottom w:val="none" w:sz="0" w:space="0" w:color="auto"/>
        <w:right w:val="none" w:sz="0" w:space="0" w:color="auto"/>
      </w:divBdr>
    </w:div>
    <w:div w:id="1234268403">
      <w:marLeft w:val="640"/>
      <w:marRight w:val="0"/>
      <w:marTop w:val="0"/>
      <w:marBottom w:val="0"/>
      <w:divBdr>
        <w:top w:val="none" w:sz="0" w:space="0" w:color="auto"/>
        <w:left w:val="none" w:sz="0" w:space="0" w:color="auto"/>
        <w:bottom w:val="none" w:sz="0" w:space="0" w:color="auto"/>
        <w:right w:val="none" w:sz="0" w:space="0" w:color="auto"/>
      </w:divBdr>
    </w:div>
    <w:div w:id="1234312426">
      <w:marLeft w:val="640"/>
      <w:marRight w:val="0"/>
      <w:marTop w:val="0"/>
      <w:marBottom w:val="0"/>
      <w:divBdr>
        <w:top w:val="none" w:sz="0" w:space="0" w:color="auto"/>
        <w:left w:val="none" w:sz="0" w:space="0" w:color="auto"/>
        <w:bottom w:val="none" w:sz="0" w:space="0" w:color="auto"/>
        <w:right w:val="none" w:sz="0" w:space="0" w:color="auto"/>
      </w:divBdr>
    </w:div>
    <w:div w:id="1234393021">
      <w:marLeft w:val="640"/>
      <w:marRight w:val="0"/>
      <w:marTop w:val="0"/>
      <w:marBottom w:val="0"/>
      <w:divBdr>
        <w:top w:val="none" w:sz="0" w:space="0" w:color="auto"/>
        <w:left w:val="none" w:sz="0" w:space="0" w:color="auto"/>
        <w:bottom w:val="none" w:sz="0" w:space="0" w:color="auto"/>
        <w:right w:val="none" w:sz="0" w:space="0" w:color="auto"/>
      </w:divBdr>
    </w:div>
    <w:div w:id="1234394182">
      <w:marLeft w:val="640"/>
      <w:marRight w:val="0"/>
      <w:marTop w:val="0"/>
      <w:marBottom w:val="0"/>
      <w:divBdr>
        <w:top w:val="none" w:sz="0" w:space="0" w:color="auto"/>
        <w:left w:val="none" w:sz="0" w:space="0" w:color="auto"/>
        <w:bottom w:val="none" w:sz="0" w:space="0" w:color="auto"/>
        <w:right w:val="none" w:sz="0" w:space="0" w:color="auto"/>
      </w:divBdr>
    </w:div>
    <w:div w:id="1234468716">
      <w:marLeft w:val="640"/>
      <w:marRight w:val="0"/>
      <w:marTop w:val="0"/>
      <w:marBottom w:val="0"/>
      <w:divBdr>
        <w:top w:val="none" w:sz="0" w:space="0" w:color="auto"/>
        <w:left w:val="none" w:sz="0" w:space="0" w:color="auto"/>
        <w:bottom w:val="none" w:sz="0" w:space="0" w:color="auto"/>
        <w:right w:val="none" w:sz="0" w:space="0" w:color="auto"/>
      </w:divBdr>
    </w:div>
    <w:div w:id="1234512024">
      <w:bodyDiv w:val="1"/>
      <w:marLeft w:val="0"/>
      <w:marRight w:val="0"/>
      <w:marTop w:val="0"/>
      <w:marBottom w:val="0"/>
      <w:divBdr>
        <w:top w:val="none" w:sz="0" w:space="0" w:color="auto"/>
        <w:left w:val="none" w:sz="0" w:space="0" w:color="auto"/>
        <w:bottom w:val="none" w:sz="0" w:space="0" w:color="auto"/>
        <w:right w:val="none" w:sz="0" w:space="0" w:color="auto"/>
      </w:divBdr>
    </w:div>
    <w:div w:id="1234586654">
      <w:marLeft w:val="640"/>
      <w:marRight w:val="0"/>
      <w:marTop w:val="0"/>
      <w:marBottom w:val="0"/>
      <w:divBdr>
        <w:top w:val="none" w:sz="0" w:space="0" w:color="auto"/>
        <w:left w:val="none" w:sz="0" w:space="0" w:color="auto"/>
        <w:bottom w:val="none" w:sz="0" w:space="0" w:color="auto"/>
        <w:right w:val="none" w:sz="0" w:space="0" w:color="auto"/>
      </w:divBdr>
    </w:div>
    <w:div w:id="1234589305">
      <w:marLeft w:val="640"/>
      <w:marRight w:val="0"/>
      <w:marTop w:val="0"/>
      <w:marBottom w:val="0"/>
      <w:divBdr>
        <w:top w:val="none" w:sz="0" w:space="0" w:color="auto"/>
        <w:left w:val="none" w:sz="0" w:space="0" w:color="auto"/>
        <w:bottom w:val="none" w:sz="0" w:space="0" w:color="auto"/>
        <w:right w:val="none" w:sz="0" w:space="0" w:color="auto"/>
      </w:divBdr>
    </w:div>
    <w:div w:id="1234852451">
      <w:marLeft w:val="640"/>
      <w:marRight w:val="0"/>
      <w:marTop w:val="0"/>
      <w:marBottom w:val="0"/>
      <w:divBdr>
        <w:top w:val="none" w:sz="0" w:space="0" w:color="auto"/>
        <w:left w:val="none" w:sz="0" w:space="0" w:color="auto"/>
        <w:bottom w:val="none" w:sz="0" w:space="0" w:color="auto"/>
        <w:right w:val="none" w:sz="0" w:space="0" w:color="auto"/>
      </w:divBdr>
    </w:div>
    <w:div w:id="1234925547">
      <w:marLeft w:val="640"/>
      <w:marRight w:val="0"/>
      <w:marTop w:val="0"/>
      <w:marBottom w:val="0"/>
      <w:divBdr>
        <w:top w:val="none" w:sz="0" w:space="0" w:color="auto"/>
        <w:left w:val="none" w:sz="0" w:space="0" w:color="auto"/>
        <w:bottom w:val="none" w:sz="0" w:space="0" w:color="auto"/>
        <w:right w:val="none" w:sz="0" w:space="0" w:color="auto"/>
      </w:divBdr>
    </w:div>
    <w:div w:id="1234926668">
      <w:marLeft w:val="640"/>
      <w:marRight w:val="0"/>
      <w:marTop w:val="0"/>
      <w:marBottom w:val="0"/>
      <w:divBdr>
        <w:top w:val="none" w:sz="0" w:space="0" w:color="auto"/>
        <w:left w:val="none" w:sz="0" w:space="0" w:color="auto"/>
        <w:bottom w:val="none" w:sz="0" w:space="0" w:color="auto"/>
        <w:right w:val="none" w:sz="0" w:space="0" w:color="auto"/>
      </w:divBdr>
    </w:div>
    <w:div w:id="1234927500">
      <w:marLeft w:val="640"/>
      <w:marRight w:val="0"/>
      <w:marTop w:val="0"/>
      <w:marBottom w:val="0"/>
      <w:divBdr>
        <w:top w:val="none" w:sz="0" w:space="0" w:color="auto"/>
        <w:left w:val="none" w:sz="0" w:space="0" w:color="auto"/>
        <w:bottom w:val="none" w:sz="0" w:space="0" w:color="auto"/>
        <w:right w:val="none" w:sz="0" w:space="0" w:color="auto"/>
      </w:divBdr>
    </w:div>
    <w:div w:id="1234969325">
      <w:marLeft w:val="640"/>
      <w:marRight w:val="0"/>
      <w:marTop w:val="0"/>
      <w:marBottom w:val="0"/>
      <w:divBdr>
        <w:top w:val="none" w:sz="0" w:space="0" w:color="auto"/>
        <w:left w:val="none" w:sz="0" w:space="0" w:color="auto"/>
        <w:bottom w:val="none" w:sz="0" w:space="0" w:color="auto"/>
        <w:right w:val="none" w:sz="0" w:space="0" w:color="auto"/>
      </w:divBdr>
    </w:div>
    <w:div w:id="1235117151">
      <w:marLeft w:val="640"/>
      <w:marRight w:val="0"/>
      <w:marTop w:val="0"/>
      <w:marBottom w:val="0"/>
      <w:divBdr>
        <w:top w:val="none" w:sz="0" w:space="0" w:color="auto"/>
        <w:left w:val="none" w:sz="0" w:space="0" w:color="auto"/>
        <w:bottom w:val="none" w:sz="0" w:space="0" w:color="auto"/>
        <w:right w:val="none" w:sz="0" w:space="0" w:color="auto"/>
      </w:divBdr>
    </w:div>
    <w:div w:id="1235168015">
      <w:marLeft w:val="640"/>
      <w:marRight w:val="0"/>
      <w:marTop w:val="0"/>
      <w:marBottom w:val="0"/>
      <w:divBdr>
        <w:top w:val="none" w:sz="0" w:space="0" w:color="auto"/>
        <w:left w:val="none" w:sz="0" w:space="0" w:color="auto"/>
        <w:bottom w:val="none" w:sz="0" w:space="0" w:color="auto"/>
        <w:right w:val="none" w:sz="0" w:space="0" w:color="auto"/>
      </w:divBdr>
    </w:div>
    <w:div w:id="1235237256">
      <w:marLeft w:val="640"/>
      <w:marRight w:val="0"/>
      <w:marTop w:val="0"/>
      <w:marBottom w:val="0"/>
      <w:divBdr>
        <w:top w:val="none" w:sz="0" w:space="0" w:color="auto"/>
        <w:left w:val="none" w:sz="0" w:space="0" w:color="auto"/>
        <w:bottom w:val="none" w:sz="0" w:space="0" w:color="auto"/>
        <w:right w:val="none" w:sz="0" w:space="0" w:color="auto"/>
      </w:divBdr>
    </w:div>
    <w:div w:id="1235313166">
      <w:marLeft w:val="640"/>
      <w:marRight w:val="0"/>
      <w:marTop w:val="0"/>
      <w:marBottom w:val="0"/>
      <w:divBdr>
        <w:top w:val="none" w:sz="0" w:space="0" w:color="auto"/>
        <w:left w:val="none" w:sz="0" w:space="0" w:color="auto"/>
        <w:bottom w:val="none" w:sz="0" w:space="0" w:color="auto"/>
        <w:right w:val="none" w:sz="0" w:space="0" w:color="auto"/>
      </w:divBdr>
    </w:div>
    <w:div w:id="1235315009">
      <w:marLeft w:val="640"/>
      <w:marRight w:val="0"/>
      <w:marTop w:val="0"/>
      <w:marBottom w:val="0"/>
      <w:divBdr>
        <w:top w:val="none" w:sz="0" w:space="0" w:color="auto"/>
        <w:left w:val="none" w:sz="0" w:space="0" w:color="auto"/>
        <w:bottom w:val="none" w:sz="0" w:space="0" w:color="auto"/>
        <w:right w:val="none" w:sz="0" w:space="0" w:color="auto"/>
      </w:divBdr>
    </w:div>
    <w:div w:id="1235316836">
      <w:marLeft w:val="640"/>
      <w:marRight w:val="0"/>
      <w:marTop w:val="0"/>
      <w:marBottom w:val="0"/>
      <w:divBdr>
        <w:top w:val="none" w:sz="0" w:space="0" w:color="auto"/>
        <w:left w:val="none" w:sz="0" w:space="0" w:color="auto"/>
        <w:bottom w:val="none" w:sz="0" w:space="0" w:color="auto"/>
        <w:right w:val="none" w:sz="0" w:space="0" w:color="auto"/>
      </w:divBdr>
    </w:div>
    <w:div w:id="1235317858">
      <w:marLeft w:val="640"/>
      <w:marRight w:val="0"/>
      <w:marTop w:val="0"/>
      <w:marBottom w:val="0"/>
      <w:divBdr>
        <w:top w:val="none" w:sz="0" w:space="0" w:color="auto"/>
        <w:left w:val="none" w:sz="0" w:space="0" w:color="auto"/>
        <w:bottom w:val="none" w:sz="0" w:space="0" w:color="auto"/>
        <w:right w:val="none" w:sz="0" w:space="0" w:color="auto"/>
      </w:divBdr>
    </w:div>
    <w:div w:id="1235354281">
      <w:marLeft w:val="640"/>
      <w:marRight w:val="0"/>
      <w:marTop w:val="0"/>
      <w:marBottom w:val="0"/>
      <w:divBdr>
        <w:top w:val="none" w:sz="0" w:space="0" w:color="auto"/>
        <w:left w:val="none" w:sz="0" w:space="0" w:color="auto"/>
        <w:bottom w:val="none" w:sz="0" w:space="0" w:color="auto"/>
        <w:right w:val="none" w:sz="0" w:space="0" w:color="auto"/>
      </w:divBdr>
    </w:div>
    <w:div w:id="1235360851">
      <w:marLeft w:val="640"/>
      <w:marRight w:val="0"/>
      <w:marTop w:val="0"/>
      <w:marBottom w:val="0"/>
      <w:divBdr>
        <w:top w:val="none" w:sz="0" w:space="0" w:color="auto"/>
        <w:left w:val="none" w:sz="0" w:space="0" w:color="auto"/>
        <w:bottom w:val="none" w:sz="0" w:space="0" w:color="auto"/>
        <w:right w:val="none" w:sz="0" w:space="0" w:color="auto"/>
      </w:divBdr>
    </w:div>
    <w:div w:id="1235436530">
      <w:marLeft w:val="640"/>
      <w:marRight w:val="0"/>
      <w:marTop w:val="0"/>
      <w:marBottom w:val="0"/>
      <w:divBdr>
        <w:top w:val="none" w:sz="0" w:space="0" w:color="auto"/>
        <w:left w:val="none" w:sz="0" w:space="0" w:color="auto"/>
        <w:bottom w:val="none" w:sz="0" w:space="0" w:color="auto"/>
        <w:right w:val="none" w:sz="0" w:space="0" w:color="auto"/>
      </w:divBdr>
    </w:div>
    <w:div w:id="1235630676">
      <w:marLeft w:val="640"/>
      <w:marRight w:val="0"/>
      <w:marTop w:val="0"/>
      <w:marBottom w:val="0"/>
      <w:divBdr>
        <w:top w:val="none" w:sz="0" w:space="0" w:color="auto"/>
        <w:left w:val="none" w:sz="0" w:space="0" w:color="auto"/>
        <w:bottom w:val="none" w:sz="0" w:space="0" w:color="auto"/>
        <w:right w:val="none" w:sz="0" w:space="0" w:color="auto"/>
      </w:divBdr>
    </w:div>
    <w:div w:id="1235697486">
      <w:marLeft w:val="640"/>
      <w:marRight w:val="0"/>
      <w:marTop w:val="0"/>
      <w:marBottom w:val="0"/>
      <w:divBdr>
        <w:top w:val="none" w:sz="0" w:space="0" w:color="auto"/>
        <w:left w:val="none" w:sz="0" w:space="0" w:color="auto"/>
        <w:bottom w:val="none" w:sz="0" w:space="0" w:color="auto"/>
        <w:right w:val="none" w:sz="0" w:space="0" w:color="auto"/>
      </w:divBdr>
    </w:div>
    <w:div w:id="1235699365">
      <w:marLeft w:val="640"/>
      <w:marRight w:val="0"/>
      <w:marTop w:val="0"/>
      <w:marBottom w:val="0"/>
      <w:divBdr>
        <w:top w:val="none" w:sz="0" w:space="0" w:color="auto"/>
        <w:left w:val="none" w:sz="0" w:space="0" w:color="auto"/>
        <w:bottom w:val="none" w:sz="0" w:space="0" w:color="auto"/>
        <w:right w:val="none" w:sz="0" w:space="0" w:color="auto"/>
      </w:divBdr>
    </w:div>
    <w:div w:id="1235747426">
      <w:marLeft w:val="640"/>
      <w:marRight w:val="0"/>
      <w:marTop w:val="0"/>
      <w:marBottom w:val="0"/>
      <w:divBdr>
        <w:top w:val="none" w:sz="0" w:space="0" w:color="auto"/>
        <w:left w:val="none" w:sz="0" w:space="0" w:color="auto"/>
        <w:bottom w:val="none" w:sz="0" w:space="0" w:color="auto"/>
        <w:right w:val="none" w:sz="0" w:space="0" w:color="auto"/>
      </w:divBdr>
    </w:div>
    <w:div w:id="1235778063">
      <w:marLeft w:val="640"/>
      <w:marRight w:val="0"/>
      <w:marTop w:val="0"/>
      <w:marBottom w:val="0"/>
      <w:divBdr>
        <w:top w:val="none" w:sz="0" w:space="0" w:color="auto"/>
        <w:left w:val="none" w:sz="0" w:space="0" w:color="auto"/>
        <w:bottom w:val="none" w:sz="0" w:space="0" w:color="auto"/>
        <w:right w:val="none" w:sz="0" w:space="0" w:color="auto"/>
      </w:divBdr>
    </w:div>
    <w:div w:id="1235893465">
      <w:marLeft w:val="640"/>
      <w:marRight w:val="0"/>
      <w:marTop w:val="0"/>
      <w:marBottom w:val="0"/>
      <w:divBdr>
        <w:top w:val="none" w:sz="0" w:space="0" w:color="auto"/>
        <w:left w:val="none" w:sz="0" w:space="0" w:color="auto"/>
        <w:bottom w:val="none" w:sz="0" w:space="0" w:color="auto"/>
        <w:right w:val="none" w:sz="0" w:space="0" w:color="auto"/>
      </w:divBdr>
    </w:div>
    <w:div w:id="1236008993">
      <w:marLeft w:val="640"/>
      <w:marRight w:val="0"/>
      <w:marTop w:val="0"/>
      <w:marBottom w:val="0"/>
      <w:divBdr>
        <w:top w:val="none" w:sz="0" w:space="0" w:color="auto"/>
        <w:left w:val="none" w:sz="0" w:space="0" w:color="auto"/>
        <w:bottom w:val="none" w:sz="0" w:space="0" w:color="auto"/>
        <w:right w:val="none" w:sz="0" w:space="0" w:color="auto"/>
      </w:divBdr>
    </w:div>
    <w:div w:id="1236017458">
      <w:marLeft w:val="640"/>
      <w:marRight w:val="0"/>
      <w:marTop w:val="0"/>
      <w:marBottom w:val="0"/>
      <w:divBdr>
        <w:top w:val="none" w:sz="0" w:space="0" w:color="auto"/>
        <w:left w:val="none" w:sz="0" w:space="0" w:color="auto"/>
        <w:bottom w:val="none" w:sz="0" w:space="0" w:color="auto"/>
        <w:right w:val="none" w:sz="0" w:space="0" w:color="auto"/>
      </w:divBdr>
    </w:div>
    <w:div w:id="1236085000">
      <w:marLeft w:val="640"/>
      <w:marRight w:val="0"/>
      <w:marTop w:val="0"/>
      <w:marBottom w:val="0"/>
      <w:divBdr>
        <w:top w:val="none" w:sz="0" w:space="0" w:color="auto"/>
        <w:left w:val="none" w:sz="0" w:space="0" w:color="auto"/>
        <w:bottom w:val="none" w:sz="0" w:space="0" w:color="auto"/>
        <w:right w:val="none" w:sz="0" w:space="0" w:color="auto"/>
      </w:divBdr>
    </w:div>
    <w:div w:id="1236086040">
      <w:marLeft w:val="640"/>
      <w:marRight w:val="0"/>
      <w:marTop w:val="0"/>
      <w:marBottom w:val="0"/>
      <w:divBdr>
        <w:top w:val="none" w:sz="0" w:space="0" w:color="auto"/>
        <w:left w:val="none" w:sz="0" w:space="0" w:color="auto"/>
        <w:bottom w:val="none" w:sz="0" w:space="0" w:color="auto"/>
        <w:right w:val="none" w:sz="0" w:space="0" w:color="auto"/>
      </w:divBdr>
    </w:div>
    <w:div w:id="1236087347">
      <w:marLeft w:val="640"/>
      <w:marRight w:val="0"/>
      <w:marTop w:val="0"/>
      <w:marBottom w:val="0"/>
      <w:divBdr>
        <w:top w:val="none" w:sz="0" w:space="0" w:color="auto"/>
        <w:left w:val="none" w:sz="0" w:space="0" w:color="auto"/>
        <w:bottom w:val="none" w:sz="0" w:space="0" w:color="auto"/>
        <w:right w:val="none" w:sz="0" w:space="0" w:color="auto"/>
      </w:divBdr>
    </w:div>
    <w:div w:id="1236402939">
      <w:marLeft w:val="640"/>
      <w:marRight w:val="0"/>
      <w:marTop w:val="0"/>
      <w:marBottom w:val="0"/>
      <w:divBdr>
        <w:top w:val="none" w:sz="0" w:space="0" w:color="auto"/>
        <w:left w:val="none" w:sz="0" w:space="0" w:color="auto"/>
        <w:bottom w:val="none" w:sz="0" w:space="0" w:color="auto"/>
        <w:right w:val="none" w:sz="0" w:space="0" w:color="auto"/>
      </w:divBdr>
    </w:div>
    <w:div w:id="1236433595">
      <w:marLeft w:val="640"/>
      <w:marRight w:val="0"/>
      <w:marTop w:val="0"/>
      <w:marBottom w:val="0"/>
      <w:divBdr>
        <w:top w:val="none" w:sz="0" w:space="0" w:color="auto"/>
        <w:left w:val="none" w:sz="0" w:space="0" w:color="auto"/>
        <w:bottom w:val="none" w:sz="0" w:space="0" w:color="auto"/>
        <w:right w:val="none" w:sz="0" w:space="0" w:color="auto"/>
      </w:divBdr>
    </w:div>
    <w:div w:id="1236472447">
      <w:marLeft w:val="640"/>
      <w:marRight w:val="0"/>
      <w:marTop w:val="0"/>
      <w:marBottom w:val="0"/>
      <w:divBdr>
        <w:top w:val="none" w:sz="0" w:space="0" w:color="auto"/>
        <w:left w:val="none" w:sz="0" w:space="0" w:color="auto"/>
        <w:bottom w:val="none" w:sz="0" w:space="0" w:color="auto"/>
        <w:right w:val="none" w:sz="0" w:space="0" w:color="auto"/>
      </w:divBdr>
    </w:div>
    <w:div w:id="1236475980">
      <w:marLeft w:val="640"/>
      <w:marRight w:val="0"/>
      <w:marTop w:val="0"/>
      <w:marBottom w:val="0"/>
      <w:divBdr>
        <w:top w:val="none" w:sz="0" w:space="0" w:color="auto"/>
        <w:left w:val="none" w:sz="0" w:space="0" w:color="auto"/>
        <w:bottom w:val="none" w:sz="0" w:space="0" w:color="auto"/>
        <w:right w:val="none" w:sz="0" w:space="0" w:color="auto"/>
      </w:divBdr>
    </w:div>
    <w:div w:id="1236551125">
      <w:marLeft w:val="640"/>
      <w:marRight w:val="0"/>
      <w:marTop w:val="0"/>
      <w:marBottom w:val="0"/>
      <w:divBdr>
        <w:top w:val="none" w:sz="0" w:space="0" w:color="auto"/>
        <w:left w:val="none" w:sz="0" w:space="0" w:color="auto"/>
        <w:bottom w:val="none" w:sz="0" w:space="0" w:color="auto"/>
        <w:right w:val="none" w:sz="0" w:space="0" w:color="auto"/>
      </w:divBdr>
    </w:div>
    <w:div w:id="1236670136">
      <w:marLeft w:val="640"/>
      <w:marRight w:val="0"/>
      <w:marTop w:val="0"/>
      <w:marBottom w:val="0"/>
      <w:divBdr>
        <w:top w:val="none" w:sz="0" w:space="0" w:color="auto"/>
        <w:left w:val="none" w:sz="0" w:space="0" w:color="auto"/>
        <w:bottom w:val="none" w:sz="0" w:space="0" w:color="auto"/>
        <w:right w:val="none" w:sz="0" w:space="0" w:color="auto"/>
      </w:divBdr>
    </w:div>
    <w:div w:id="1236741525">
      <w:marLeft w:val="640"/>
      <w:marRight w:val="0"/>
      <w:marTop w:val="0"/>
      <w:marBottom w:val="0"/>
      <w:divBdr>
        <w:top w:val="none" w:sz="0" w:space="0" w:color="auto"/>
        <w:left w:val="none" w:sz="0" w:space="0" w:color="auto"/>
        <w:bottom w:val="none" w:sz="0" w:space="0" w:color="auto"/>
        <w:right w:val="none" w:sz="0" w:space="0" w:color="auto"/>
      </w:divBdr>
    </w:div>
    <w:div w:id="1236744231">
      <w:marLeft w:val="640"/>
      <w:marRight w:val="0"/>
      <w:marTop w:val="0"/>
      <w:marBottom w:val="0"/>
      <w:divBdr>
        <w:top w:val="none" w:sz="0" w:space="0" w:color="auto"/>
        <w:left w:val="none" w:sz="0" w:space="0" w:color="auto"/>
        <w:bottom w:val="none" w:sz="0" w:space="0" w:color="auto"/>
        <w:right w:val="none" w:sz="0" w:space="0" w:color="auto"/>
      </w:divBdr>
    </w:div>
    <w:div w:id="1236745035">
      <w:marLeft w:val="640"/>
      <w:marRight w:val="0"/>
      <w:marTop w:val="0"/>
      <w:marBottom w:val="0"/>
      <w:divBdr>
        <w:top w:val="none" w:sz="0" w:space="0" w:color="auto"/>
        <w:left w:val="none" w:sz="0" w:space="0" w:color="auto"/>
        <w:bottom w:val="none" w:sz="0" w:space="0" w:color="auto"/>
        <w:right w:val="none" w:sz="0" w:space="0" w:color="auto"/>
      </w:divBdr>
    </w:div>
    <w:div w:id="1236816485">
      <w:marLeft w:val="640"/>
      <w:marRight w:val="0"/>
      <w:marTop w:val="0"/>
      <w:marBottom w:val="0"/>
      <w:divBdr>
        <w:top w:val="none" w:sz="0" w:space="0" w:color="auto"/>
        <w:left w:val="none" w:sz="0" w:space="0" w:color="auto"/>
        <w:bottom w:val="none" w:sz="0" w:space="0" w:color="auto"/>
        <w:right w:val="none" w:sz="0" w:space="0" w:color="auto"/>
      </w:divBdr>
    </w:div>
    <w:div w:id="1236817114">
      <w:marLeft w:val="640"/>
      <w:marRight w:val="0"/>
      <w:marTop w:val="0"/>
      <w:marBottom w:val="0"/>
      <w:divBdr>
        <w:top w:val="none" w:sz="0" w:space="0" w:color="auto"/>
        <w:left w:val="none" w:sz="0" w:space="0" w:color="auto"/>
        <w:bottom w:val="none" w:sz="0" w:space="0" w:color="auto"/>
        <w:right w:val="none" w:sz="0" w:space="0" w:color="auto"/>
      </w:divBdr>
    </w:div>
    <w:div w:id="1236820841">
      <w:marLeft w:val="640"/>
      <w:marRight w:val="0"/>
      <w:marTop w:val="0"/>
      <w:marBottom w:val="0"/>
      <w:divBdr>
        <w:top w:val="none" w:sz="0" w:space="0" w:color="auto"/>
        <w:left w:val="none" w:sz="0" w:space="0" w:color="auto"/>
        <w:bottom w:val="none" w:sz="0" w:space="0" w:color="auto"/>
        <w:right w:val="none" w:sz="0" w:space="0" w:color="auto"/>
      </w:divBdr>
    </w:div>
    <w:div w:id="1236822948">
      <w:marLeft w:val="640"/>
      <w:marRight w:val="0"/>
      <w:marTop w:val="0"/>
      <w:marBottom w:val="0"/>
      <w:divBdr>
        <w:top w:val="none" w:sz="0" w:space="0" w:color="auto"/>
        <w:left w:val="none" w:sz="0" w:space="0" w:color="auto"/>
        <w:bottom w:val="none" w:sz="0" w:space="0" w:color="auto"/>
        <w:right w:val="none" w:sz="0" w:space="0" w:color="auto"/>
      </w:divBdr>
    </w:div>
    <w:div w:id="1236891359">
      <w:marLeft w:val="640"/>
      <w:marRight w:val="0"/>
      <w:marTop w:val="0"/>
      <w:marBottom w:val="0"/>
      <w:divBdr>
        <w:top w:val="none" w:sz="0" w:space="0" w:color="auto"/>
        <w:left w:val="none" w:sz="0" w:space="0" w:color="auto"/>
        <w:bottom w:val="none" w:sz="0" w:space="0" w:color="auto"/>
        <w:right w:val="none" w:sz="0" w:space="0" w:color="auto"/>
      </w:divBdr>
    </w:div>
    <w:div w:id="1236933980">
      <w:marLeft w:val="640"/>
      <w:marRight w:val="0"/>
      <w:marTop w:val="0"/>
      <w:marBottom w:val="0"/>
      <w:divBdr>
        <w:top w:val="none" w:sz="0" w:space="0" w:color="auto"/>
        <w:left w:val="none" w:sz="0" w:space="0" w:color="auto"/>
        <w:bottom w:val="none" w:sz="0" w:space="0" w:color="auto"/>
        <w:right w:val="none" w:sz="0" w:space="0" w:color="auto"/>
      </w:divBdr>
    </w:div>
    <w:div w:id="1236939714">
      <w:marLeft w:val="640"/>
      <w:marRight w:val="0"/>
      <w:marTop w:val="0"/>
      <w:marBottom w:val="0"/>
      <w:divBdr>
        <w:top w:val="none" w:sz="0" w:space="0" w:color="auto"/>
        <w:left w:val="none" w:sz="0" w:space="0" w:color="auto"/>
        <w:bottom w:val="none" w:sz="0" w:space="0" w:color="auto"/>
        <w:right w:val="none" w:sz="0" w:space="0" w:color="auto"/>
      </w:divBdr>
    </w:div>
    <w:div w:id="1237007864">
      <w:marLeft w:val="640"/>
      <w:marRight w:val="0"/>
      <w:marTop w:val="0"/>
      <w:marBottom w:val="0"/>
      <w:divBdr>
        <w:top w:val="none" w:sz="0" w:space="0" w:color="auto"/>
        <w:left w:val="none" w:sz="0" w:space="0" w:color="auto"/>
        <w:bottom w:val="none" w:sz="0" w:space="0" w:color="auto"/>
        <w:right w:val="none" w:sz="0" w:space="0" w:color="auto"/>
      </w:divBdr>
    </w:div>
    <w:div w:id="1237009699">
      <w:marLeft w:val="640"/>
      <w:marRight w:val="0"/>
      <w:marTop w:val="0"/>
      <w:marBottom w:val="0"/>
      <w:divBdr>
        <w:top w:val="none" w:sz="0" w:space="0" w:color="auto"/>
        <w:left w:val="none" w:sz="0" w:space="0" w:color="auto"/>
        <w:bottom w:val="none" w:sz="0" w:space="0" w:color="auto"/>
        <w:right w:val="none" w:sz="0" w:space="0" w:color="auto"/>
      </w:divBdr>
    </w:div>
    <w:div w:id="1237016620">
      <w:marLeft w:val="640"/>
      <w:marRight w:val="0"/>
      <w:marTop w:val="0"/>
      <w:marBottom w:val="0"/>
      <w:divBdr>
        <w:top w:val="none" w:sz="0" w:space="0" w:color="auto"/>
        <w:left w:val="none" w:sz="0" w:space="0" w:color="auto"/>
        <w:bottom w:val="none" w:sz="0" w:space="0" w:color="auto"/>
        <w:right w:val="none" w:sz="0" w:space="0" w:color="auto"/>
      </w:divBdr>
    </w:div>
    <w:div w:id="1237058174">
      <w:marLeft w:val="640"/>
      <w:marRight w:val="0"/>
      <w:marTop w:val="0"/>
      <w:marBottom w:val="0"/>
      <w:divBdr>
        <w:top w:val="none" w:sz="0" w:space="0" w:color="auto"/>
        <w:left w:val="none" w:sz="0" w:space="0" w:color="auto"/>
        <w:bottom w:val="none" w:sz="0" w:space="0" w:color="auto"/>
        <w:right w:val="none" w:sz="0" w:space="0" w:color="auto"/>
      </w:divBdr>
    </w:div>
    <w:div w:id="1237126396">
      <w:marLeft w:val="640"/>
      <w:marRight w:val="0"/>
      <w:marTop w:val="0"/>
      <w:marBottom w:val="0"/>
      <w:divBdr>
        <w:top w:val="none" w:sz="0" w:space="0" w:color="auto"/>
        <w:left w:val="none" w:sz="0" w:space="0" w:color="auto"/>
        <w:bottom w:val="none" w:sz="0" w:space="0" w:color="auto"/>
        <w:right w:val="none" w:sz="0" w:space="0" w:color="auto"/>
      </w:divBdr>
    </w:div>
    <w:div w:id="1237128931">
      <w:marLeft w:val="640"/>
      <w:marRight w:val="0"/>
      <w:marTop w:val="0"/>
      <w:marBottom w:val="0"/>
      <w:divBdr>
        <w:top w:val="none" w:sz="0" w:space="0" w:color="auto"/>
        <w:left w:val="none" w:sz="0" w:space="0" w:color="auto"/>
        <w:bottom w:val="none" w:sz="0" w:space="0" w:color="auto"/>
        <w:right w:val="none" w:sz="0" w:space="0" w:color="auto"/>
      </w:divBdr>
    </w:div>
    <w:div w:id="1237285301">
      <w:marLeft w:val="640"/>
      <w:marRight w:val="0"/>
      <w:marTop w:val="0"/>
      <w:marBottom w:val="0"/>
      <w:divBdr>
        <w:top w:val="none" w:sz="0" w:space="0" w:color="auto"/>
        <w:left w:val="none" w:sz="0" w:space="0" w:color="auto"/>
        <w:bottom w:val="none" w:sz="0" w:space="0" w:color="auto"/>
        <w:right w:val="none" w:sz="0" w:space="0" w:color="auto"/>
      </w:divBdr>
    </w:div>
    <w:div w:id="1237473697">
      <w:marLeft w:val="640"/>
      <w:marRight w:val="0"/>
      <w:marTop w:val="0"/>
      <w:marBottom w:val="0"/>
      <w:divBdr>
        <w:top w:val="none" w:sz="0" w:space="0" w:color="auto"/>
        <w:left w:val="none" w:sz="0" w:space="0" w:color="auto"/>
        <w:bottom w:val="none" w:sz="0" w:space="0" w:color="auto"/>
        <w:right w:val="none" w:sz="0" w:space="0" w:color="auto"/>
      </w:divBdr>
    </w:div>
    <w:div w:id="1237588507">
      <w:marLeft w:val="640"/>
      <w:marRight w:val="0"/>
      <w:marTop w:val="0"/>
      <w:marBottom w:val="0"/>
      <w:divBdr>
        <w:top w:val="none" w:sz="0" w:space="0" w:color="auto"/>
        <w:left w:val="none" w:sz="0" w:space="0" w:color="auto"/>
        <w:bottom w:val="none" w:sz="0" w:space="0" w:color="auto"/>
        <w:right w:val="none" w:sz="0" w:space="0" w:color="auto"/>
      </w:divBdr>
    </w:div>
    <w:div w:id="1237596264">
      <w:marLeft w:val="640"/>
      <w:marRight w:val="0"/>
      <w:marTop w:val="0"/>
      <w:marBottom w:val="0"/>
      <w:divBdr>
        <w:top w:val="none" w:sz="0" w:space="0" w:color="auto"/>
        <w:left w:val="none" w:sz="0" w:space="0" w:color="auto"/>
        <w:bottom w:val="none" w:sz="0" w:space="0" w:color="auto"/>
        <w:right w:val="none" w:sz="0" w:space="0" w:color="auto"/>
      </w:divBdr>
    </w:div>
    <w:div w:id="1237742154">
      <w:marLeft w:val="640"/>
      <w:marRight w:val="0"/>
      <w:marTop w:val="0"/>
      <w:marBottom w:val="0"/>
      <w:divBdr>
        <w:top w:val="none" w:sz="0" w:space="0" w:color="auto"/>
        <w:left w:val="none" w:sz="0" w:space="0" w:color="auto"/>
        <w:bottom w:val="none" w:sz="0" w:space="0" w:color="auto"/>
        <w:right w:val="none" w:sz="0" w:space="0" w:color="auto"/>
      </w:divBdr>
    </w:div>
    <w:div w:id="1237742683">
      <w:marLeft w:val="640"/>
      <w:marRight w:val="0"/>
      <w:marTop w:val="0"/>
      <w:marBottom w:val="0"/>
      <w:divBdr>
        <w:top w:val="none" w:sz="0" w:space="0" w:color="auto"/>
        <w:left w:val="none" w:sz="0" w:space="0" w:color="auto"/>
        <w:bottom w:val="none" w:sz="0" w:space="0" w:color="auto"/>
        <w:right w:val="none" w:sz="0" w:space="0" w:color="auto"/>
      </w:divBdr>
    </w:div>
    <w:div w:id="1237786636">
      <w:marLeft w:val="640"/>
      <w:marRight w:val="0"/>
      <w:marTop w:val="0"/>
      <w:marBottom w:val="0"/>
      <w:divBdr>
        <w:top w:val="none" w:sz="0" w:space="0" w:color="auto"/>
        <w:left w:val="none" w:sz="0" w:space="0" w:color="auto"/>
        <w:bottom w:val="none" w:sz="0" w:space="0" w:color="auto"/>
        <w:right w:val="none" w:sz="0" w:space="0" w:color="auto"/>
      </w:divBdr>
    </w:div>
    <w:div w:id="1237856037">
      <w:marLeft w:val="640"/>
      <w:marRight w:val="0"/>
      <w:marTop w:val="0"/>
      <w:marBottom w:val="0"/>
      <w:divBdr>
        <w:top w:val="none" w:sz="0" w:space="0" w:color="auto"/>
        <w:left w:val="none" w:sz="0" w:space="0" w:color="auto"/>
        <w:bottom w:val="none" w:sz="0" w:space="0" w:color="auto"/>
        <w:right w:val="none" w:sz="0" w:space="0" w:color="auto"/>
      </w:divBdr>
    </w:div>
    <w:div w:id="1237979279">
      <w:marLeft w:val="640"/>
      <w:marRight w:val="0"/>
      <w:marTop w:val="0"/>
      <w:marBottom w:val="0"/>
      <w:divBdr>
        <w:top w:val="none" w:sz="0" w:space="0" w:color="auto"/>
        <w:left w:val="none" w:sz="0" w:space="0" w:color="auto"/>
        <w:bottom w:val="none" w:sz="0" w:space="0" w:color="auto"/>
        <w:right w:val="none" w:sz="0" w:space="0" w:color="auto"/>
      </w:divBdr>
    </w:div>
    <w:div w:id="1237983496">
      <w:marLeft w:val="640"/>
      <w:marRight w:val="0"/>
      <w:marTop w:val="0"/>
      <w:marBottom w:val="0"/>
      <w:divBdr>
        <w:top w:val="none" w:sz="0" w:space="0" w:color="auto"/>
        <w:left w:val="none" w:sz="0" w:space="0" w:color="auto"/>
        <w:bottom w:val="none" w:sz="0" w:space="0" w:color="auto"/>
        <w:right w:val="none" w:sz="0" w:space="0" w:color="auto"/>
      </w:divBdr>
    </w:div>
    <w:div w:id="1238052744">
      <w:marLeft w:val="640"/>
      <w:marRight w:val="0"/>
      <w:marTop w:val="0"/>
      <w:marBottom w:val="0"/>
      <w:divBdr>
        <w:top w:val="none" w:sz="0" w:space="0" w:color="auto"/>
        <w:left w:val="none" w:sz="0" w:space="0" w:color="auto"/>
        <w:bottom w:val="none" w:sz="0" w:space="0" w:color="auto"/>
        <w:right w:val="none" w:sz="0" w:space="0" w:color="auto"/>
      </w:divBdr>
    </w:div>
    <w:div w:id="1238055312">
      <w:marLeft w:val="640"/>
      <w:marRight w:val="0"/>
      <w:marTop w:val="0"/>
      <w:marBottom w:val="0"/>
      <w:divBdr>
        <w:top w:val="none" w:sz="0" w:space="0" w:color="auto"/>
        <w:left w:val="none" w:sz="0" w:space="0" w:color="auto"/>
        <w:bottom w:val="none" w:sz="0" w:space="0" w:color="auto"/>
        <w:right w:val="none" w:sz="0" w:space="0" w:color="auto"/>
      </w:divBdr>
    </w:div>
    <w:div w:id="1238131338">
      <w:marLeft w:val="640"/>
      <w:marRight w:val="0"/>
      <w:marTop w:val="0"/>
      <w:marBottom w:val="0"/>
      <w:divBdr>
        <w:top w:val="none" w:sz="0" w:space="0" w:color="auto"/>
        <w:left w:val="none" w:sz="0" w:space="0" w:color="auto"/>
        <w:bottom w:val="none" w:sz="0" w:space="0" w:color="auto"/>
        <w:right w:val="none" w:sz="0" w:space="0" w:color="auto"/>
      </w:divBdr>
    </w:div>
    <w:div w:id="1238175142">
      <w:marLeft w:val="640"/>
      <w:marRight w:val="0"/>
      <w:marTop w:val="0"/>
      <w:marBottom w:val="0"/>
      <w:divBdr>
        <w:top w:val="none" w:sz="0" w:space="0" w:color="auto"/>
        <w:left w:val="none" w:sz="0" w:space="0" w:color="auto"/>
        <w:bottom w:val="none" w:sz="0" w:space="0" w:color="auto"/>
        <w:right w:val="none" w:sz="0" w:space="0" w:color="auto"/>
      </w:divBdr>
    </w:div>
    <w:div w:id="1238204110">
      <w:marLeft w:val="640"/>
      <w:marRight w:val="0"/>
      <w:marTop w:val="0"/>
      <w:marBottom w:val="0"/>
      <w:divBdr>
        <w:top w:val="none" w:sz="0" w:space="0" w:color="auto"/>
        <w:left w:val="none" w:sz="0" w:space="0" w:color="auto"/>
        <w:bottom w:val="none" w:sz="0" w:space="0" w:color="auto"/>
        <w:right w:val="none" w:sz="0" w:space="0" w:color="auto"/>
      </w:divBdr>
    </w:div>
    <w:div w:id="1238248408">
      <w:marLeft w:val="640"/>
      <w:marRight w:val="0"/>
      <w:marTop w:val="0"/>
      <w:marBottom w:val="0"/>
      <w:divBdr>
        <w:top w:val="none" w:sz="0" w:space="0" w:color="auto"/>
        <w:left w:val="none" w:sz="0" w:space="0" w:color="auto"/>
        <w:bottom w:val="none" w:sz="0" w:space="0" w:color="auto"/>
        <w:right w:val="none" w:sz="0" w:space="0" w:color="auto"/>
      </w:divBdr>
    </w:div>
    <w:div w:id="1238399596">
      <w:marLeft w:val="640"/>
      <w:marRight w:val="0"/>
      <w:marTop w:val="0"/>
      <w:marBottom w:val="0"/>
      <w:divBdr>
        <w:top w:val="none" w:sz="0" w:space="0" w:color="auto"/>
        <w:left w:val="none" w:sz="0" w:space="0" w:color="auto"/>
        <w:bottom w:val="none" w:sz="0" w:space="0" w:color="auto"/>
        <w:right w:val="none" w:sz="0" w:space="0" w:color="auto"/>
      </w:divBdr>
    </w:div>
    <w:div w:id="1238440343">
      <w:marLeft w:val="640"/>
      <w:marRight w:val="0"/>
      <w:marTop w:val="0"/>
      <w:marBottom w:val="0"/>
      <w:divBdr>
        <w:top w:val="none" w:sz="0" w:space="0" w:color="auto"/>
        <w:left w:val="none" w:sz="0" w:space="0" w:color="auto"/>
        <w:bottom w:val="none" w:sz="0" w:space="0" w:color="auto"/>
        <w:right w:val="none" w:sz="0" w:space="0" w:color="auto"/>
      </w:divBdr>
    </w:div>
    <w:div w:id="1238440827">
      <w:marLeft w:val="640"/>
      <w:marRight w:val="0"/>
      <w:marTop w:val="0"/>
      <w:marBottom w:val="0"/>
      <w:divBdr>
        <w:top w:val="none" w:sz="0" w:space="0" w:color="auto"/>
        <w:left w:val="none" w:sz="0" w:space="0" w:color="auto"/>
        <w:bottom w:val="none" w:sz="0" w:space="0" w:color="auto"/>
        <w:right w:val="none" w:sz="0" w:space="0" w:color="auto"/>
      </w:divBdr>
    </w:div>
    <w:div w:id="1238441646">
      <w:marLeft w:val="640"/>
      <w:marRight w:val="0"/>
      <w:marTop w:val="0"/>
      <w:marBottom w:val="0"/>
      <w:divBdr>
        <w:top w:val="none" w:sz="0" w:space="0" w:color="auto"/>
        <w:left w:val="none" w:sz="0" w:space="0" w:color="auto"/>
        <w:bottom w:val="none" w:sz="0" w:space="0" w:color="auto"/>
        <w:right w:val="none" w:sz="0" w:space="0" w:color="auto"/>
      </w:divBdr>
    </w:div>
    <w:div w:id="1238441810">
      <w:marLeft w:val="640"/>
      <w:marRight w:val="0"/>
      <w:marTop w:val="0"/>
      <w:marBottom w:val="0"/>
      <w:divBdr>
        <w:top w:val="none" w:sz="0" w:space="0" w:color="auto"/>
        <w:left w:val="none" w:sz="0" w:space="0" w:color="auto"/>
        <w:bottom w:val="none" w:sz="0" w:space="0" w:color="auto"/>
        <w:right w:val="none" w:sz="0" w:space="0" w:color="auto"/>
      </w:divBdr>
    </w:div>
    <w:div w:id="1238593571">
      <w:marLeft w:val="640"/>
      <w:marRight w:val="0"/>
      <w:marTop w:val="0"/>
      <w:marBottom w:val="0"/>
      <w:divBdr>
        <w:top w:val="none" w:sz="0" w:space="0" w:color="auto"/>
        <w:left w:val="none" w:sz="0" w:space="0" w:color="auto"/>
        <w:bottom w:val="none" w:sz="0" w:space="0" w:color="auto"/>
        <w:right w:val="none" w:sz="0" w:space="0" w:color="auto"/>
      </w:divBdr>
    </w:div>
    <w:div w:id="1238631773">
      <w:marLeft w:val="640"/>
      <w:marRight w:val="0"/>
      <w:marTop w:val="0"/>
      <w:marBottom w:val="0"/>
      <w:divBdr>
        <w:top w:val="none" w:sz="0" w:space="0" w:color="auto"/>
        <w:left w:val="none" w:sz="0" w:space="0" w:color="auto"/>
        <w:bottom w:val="none" w:sz="0" w:space="0" w:color="auto"/>
        <w:right w:val="none" w:sz="0" w:space="0" w:color="auto"/>
      </w:divBdr>
    </w:div>
    <w:div w:id="1238638232">
      <w:marLeft w:val="640"/>
      <w:marRight w:val="0"/>
      <w:marTop w:val="0"/>
      <w:marBottom w:val="0"/>
      <w:divBdr>
        <w:top w:val="none" w:sz="0" w:space="0" w:color="auto"/>
        <w:left w:val="none" w:sz="0" w:space="0" w:color="auto"/>
        <w:bottom w:val="none" w:sz="0" w:space="0" w:color="auto"/>
        <w:right w:val="none" w:sz="0" w:space="0" w:color="auto"/>
      </w:divBdr>
    </w:div>
    <w:div w:id="1238662802">
      <w:marLeft w:val="640"/>
      <w:marRight w:val="0"/>
      <w:marTop w:val="0"/>
      <w:marBottom w:val="0"/>
      <w:divBdr>
        <w:top w:val="none" w:sz="0" w:space="0" w:color="auto"/>
        <w:left w:val="none" w:sz="0" w:space="0" w:color="auto"/>
        <w:bottom w:val="none" w:sz="0" w:space="0" w:color="auto"/>
        <w:right w:val="none" w:sz="0" w:space="0" w:color="auto"/>
      </w:divBdr>
    </w:div>
    <w:div w:id="1238707251">
      <w:marLeft w:val="640"/>
      <w:marRight w:val="0"/>
      <w:marTop w:val="0"/>
      <w:marBottom w:val="0"/>
      <w:divBdr>
        <w:top w:val="none" w:sz="0" w:space="0" w:color="auto"/>
        <w:left w:val="none" w:sz="0" w:space="0" w:color="auto"/>
        <w:bottom w:val="none" w:sz="0" w:space="0" w:color="auto"/>
        <w:right w:val="none" w:sz="0" w:space="0" w:color="auto"/>
      </w:divBdr>
    </w:div>
    <w:div w:id="1238713845">
      <w:marLeft w:val="640"/>
      <w:marRight w:val="0"/>
      <w:marTop w:val="0"/>
      <w:marBottom w:val="0"/>
      <w:divBdr>
        <w:top w:val="none" w:sz="0" w:space="0" w:color="auto"/>
        <w:left w:val="none" w:sz="0" w:space="0" w:color="auto"/>
        <w:bottom w:val="none" w:sz="0" w:space="0" w:color="auto"/>
        <w:right w:val="none" w:sz="0" w:space="0" w:color="auto"/>
      </w:divBdr>
    </w:div>
    <w:div w:id="1238781255">
      <w:marLeft w:val="640"/>
      <w:marRight w:val="0"/>
      <w:marTop w:val="0"/>
      <w:marBottom w:val="0"/>
      <w:divBdr>
        <w:top w:val="none" w:sz="0" w:space="0" w:color="auto"/>
        <w:left w:val="none" w:sz="0" w:space="0" w:color="auto"/>
        <w:bottom w:val="none" w:sz="0" w:space="0" w:color="auto"/>
        <w:right w:val="none" w:sz="0" w:space="0" w:color="auto"/>
      </w:divBdr>
    </w:div>
    <w:div w:id="1238784928">
      <w:marLeft w:val="640"/>
      <w:marRight w:val="0"/>
      <w:marTop w:val="0"/>
      <w:marBottom w:val="0"/>
      <w:divBdr>
        <w:top w:val="none" w:sz="0" w:space="0" w:color="auto"/>
        <w:left w:val="none" w:sz="0" w:space="0" w:color="auto"/>
        <w:bottom w:val="none" w:sz="0" w:space="0" w:color="auto"/>
        <w:right w:val="none" w:sz="0" w:space="0" w:color="auto"/>
      </w:divBdr>
    </w:div>
    <w:div w:id="1238829490">
      <w:marLeft w:val="640"/>
      <w:marRight w:val="0"/>
      <w:marTop w:val="0"/>
      <w:marBottom w:val="0"/>
      <w:divBdr>
        <w:top w:val="none" w:sz="0" w:space="0" w:color="auto"/>
        <w:left w:val="none" w:sz="0" w:space="0" w:color="auto"/>
        <w:bottom w:val="none" w:sz="0" w:space="0" w:color="auto"/>
        <w:right w:val="none" w:sz="0" w:space="0" w:color="auto"/>
      </w:divBdr>
    </w:div>
    <w:div w:id="1238829828">
      <w:marLeft w:val="640"/>
      <w:marRight w:val="0"/>
      <w:marTop w:val="0"/>
      <w:marBottom w:val="0"/>
      <w:divBdr>
        <w:top w:val="none" w:sz="0" w:space="0" w:color="auto"/>
        <w:left w:val="none" w:sz="0" w:space="0" w:color="auto"/>
        <w:bottom w:val="none" w:sz="0" w:space="0" w:color="auto"/>
        <w:right w:val="none" w:sz="0" w:space="0" w:color="auto"/>
      </w:divBdr>
    </w:div>
    <w:div w:id="1238900567">
      <w:marLeft w:val="640"/>
      <w:marRight w:val="0"/>
      <w:marTop w:val="0"/>
      <w:marBottom w:val="0"/>
      <w:divBdr>
        <w:top w:val="none" w:sz="0" w:space="0" w:color="auto"/>
        <w:left w:val="none" w:sz="0" w:space="0" w:color="auto"/>
        <w:bottom w:val="none" w:sz="0" w:space="0" w:color="auto"/>
        <w:right w:val="none" w:sz="0" w:space="0" w:color="auto"/>
      </w:divBdr>
    </w:div>
    <w:div w:id="1238904619">
      <w:marLeft w:val="640"/>
      <w:marRight w:val="0"/>
      <w:marTop w:val="0"/>
      <w:marBottom w:val="0"/>
      <w:divBdr>
        <w:top w:val="none" w:sz="0" w:space="0" w:color="auto"/>
        <w:left w:val="none" w:sz="0" w:space="0" w:color="auto"/>
        <w:bottom w:val="none" w:sz="0" w:space="0" w:color="auto"/>
        <w:right w:val="none" w:sz="0" w:space="0" w:color="auto"/>
      </w:divBdr>
    </w:div>
    <w:div w:id="1238974405">
      <w:marLeft w:val="640"/>
      <w:marRight w:val="0"/>
      <w:marTop w:val="0"/>
      <w:marBottom w:val="0"/>
      <w:divBdr>
        <w:top w:val="none" w:sz="0" w:space="0" w:color="auto"/>
        <w:left w:val="none" w:sz="0" w:space="0" w:color="auto"/>
        <w:bottom w:val="none" w:sz="0" w:space="0" w:color="auto"/>
        <w:right w:val="none" w:sz="0" w:space="0" w:color="auto"/>
      </w:divBdr>
    </w:div>
    <w:div w:id="1238975499">
      <w:marLeft w:val="640"/>
      <w:marRight w:val="0"/>
      <w:marTop w:val="0"/>
      <w:marBottom w:val="0"/>
      <w:divBdr>
        <w:top w:val="none" w:sz="0" w:space="0" w:color="auto"/>
        <w:left w:val="none" w:sz="0" w:space="0" w:color="auto"/>
        <w:bottom w:val="none" w:sz="0" w:space="0" w:color="auto"/>
        <w:right w:val="none" w:sz="0" w:space="0" w:color="auto"/>
      </w:divBdr>
    </w:div>
    <w:div w:id="1238978592">
      <w:marLeft w:val="640"/>
      <w:marRight w:val="0"/>
      <w:marTop w:val="0"/>
      <w:marBottom w:val="0"/>
      <w:divBdr>
        <w:top w:val="none" w:sz="0" w:space="0" w:color="auto"/>
        <w:left w:val="none" w:sz="0" w:space="0" w:color="auto"/>
        <w:bottom w:val="none" w:sz="0" w:space="0" w:color="auto"/>
        <w:right w:val="none" w:sz="0" w:space="0" w:color="auto"/>
      </w:divBdr>
    </w:div>
    <w:div w:id="1239098416">
      <w:marLeft w:val="640"/>
      <w:marRight w:val="0"/>
      <w:marTop w:val="0"/>
      <w:marBottom w:val="0"/>
      <w:divBdr>
        <w:top w:val="none" w:sz="0" w:space="0" w:color="auto"/>
        <w:left w:val="none" w:sz="0" w:space="0" w:color="auto"/>
        <w:bottom w:val="none" w:sz="0" w:space="0" w:color="auto"/>
        <w:right w:val="none" w:sz="0" w:space="0" w:color="auto"/>
      </w:divBdr>
    </w:div>
    <w:div w:id="1239170959">
      <w:marLeft w:val="640"/>
      <w:marRight w:val="0"/>
      <w:marTop w:val="0"/>
      <w:marBottom w:val="0"/>
      <w:divBdr>
        <w:top w:val="none" w:sz="0" w:space="0" w:color="auto"/>
        <w:left w:val="none" w:sz="0" w:space="0" w:color="auto"/>
        <w:bottom w:val="none" w:sz="0" w:space="0" w:color="auto"/>
        <w:right w:val="none" w:sz="0" w:space="0" w:color="auto"/>
      </w:divBdr>
    </w:div>
    <w:div w:id="1239171589">
      <w:marLeft w:val="640"/>
      <w:marRight w:val="0"/>
      <w:marTop w:val="0"/>
      <w:marBottom w:val="0"/>
      <w:divBdr>
        <w:top w:val="none" w:sz="0" w:space="0" w:color="auto"/>
        <w:left w:val="none" w:sz="0" w:space="0" w:color="auto"/>
        <w:bottom w:val="none" w:sz="0" w:space="0" w:color="auto"/>
        <w:right w:val="none" w:sz="0" w:space="0" w:color="auto"/>
      </w:divBdr>
    </w:div>
    <w:div w:id="1239175760">
      <w:marLeft w:val="640"/>
      <w:marRight w:val="0"/>
      <w:marTop w:val="0"/>
      <w:marBottom w:val="0"/>
      <w:divBdr>
        <w:top w:val="none" w:sz="0" w:space="0" w:color="auto"/>
        <w:left w:val="none" w:sz="0" w:space="0" w:color="auto"/>
        <w:bottom w:val="none" w:sz="0" w:space="0" w:color="auto"/>
        <w:right w:val="none" w:sz="0" w:space="0" w:color="auto"/>
      </w:divBdr>
    </w:div>
    <w:div w:id="1239242387">
      <w:marLeft w:val="640"/>
      <w:marRight w:val="0"/>
      <w:marTop w:val="0"/>
      <w:marBottom w:val="0"/>
      <w:divBdr>
        <w:top w:val="none" w:sz="0" w:space="0" w:color="auto"/>
        <w:left w:val="none" w:sz="0" w:space="0" w:color="auto"/>
        <w:bottom w:val="none" w:sz="0" w:space="0" w:color="auto"/>
        <w:right w:val="none" w:sz="0" w:space="0" w:color="auto"/>
      </w:divBdr>
    </w:div>
    <w:div w:id="1239244178">
      <w:marLeft w:val="640"/>
      <w:marRight w:val="0"/>
      <w:marTop w:val="0"/>
      <w:marBottom w:val="0"/>
      <w:divBdr>
        <w:top w:val="none" w:sz="0" w:space="0" w:color="auto"/>
        <w:left w:val="none" w:sz="0" w:space="0" w:color="auto"/>
        <w:bottom w:val="none" w:sz="0" w:space="0" w:color="auto"/>
        <w:right w:val="none" w:sz="0" w:space="0" w:color="auto"/>
      </w:divBdr>
    </w:div>
    <w:div w:id="1239251167">
      <w:marLeft w:val="640"/>
      <w:marRight w:val="0"/>
      <w:marTop w:val="0"/>
      <w:marBottom w:val="0"/>
      <w:divBdr>
        <w:top w:val="none" w:sz="0" w:space="0" w:color="auto"/>
        <w:left w:val="none" w:sz="0" w:space="0" w:color="auto"/>
        <w:bottom w:val="none" w:sz="0" w:space="0" w:color="auto"/>
        <w:right w:val="none" w:sz="0" w:space="0" w:color="auto"/>
      </w:divBdr>
    </w:div>
    <w:div w:id="1239288378">
      <w:marLeft w:val="640"/>
      <w:marRight w:val="0"/>
      <w:marTop w:val="0"/>
      <w:marBottom w:val="0"/>
      <w:divBdr>
        <w:top w:val="none" w:sz="0" w:space="0" w:color="auto"/>
        <w:left w:val="none" w:sz="0" w:space="0" w:color="auto"/>
        <w:bottom w:val="none" w:sz="0" w:space="0" w:color="auto"/>
        <w:right w:val="none" w:sz="0" w:space="0" w:color="auto"/>
      </w:divBdr>
    </w:div>
    <w:div w:id="1239486336">
      <w:marLeft w:val="640"/>
      <w:marRight w:val="0"/>
      <w:marTop w:val="0"/>
      <w:marBottom w:val="0"/>
      <w:divBdr>
        <w:top w:val="none" w:sz="0" w:space="0" w:color="auto"/>
        <w:left w:val="none" w:sz="0" w:space="0" w:color="auto"/>
        <w:bottom w:val="none" w:sz="0" w:space="0" w:color="auto"/>
        <w:right w:val="none" w:sz="0" w:space="0" w:color="auto"/>
      </w:divBdr>
    </w:div>
    <w:div w:id="1239553141">
      <w:marLeft w:val="640"/>
      <w:marRight w:val="0"/>
      <w:marTop w:val="0"/>
      <w:marBottom w:val="0"/>
      <w:divBdr>
        <w:top w:val="none" w:sz="0" w:space="0" w:color="auto"/>
        <w:left w:val="none" w:sz="0" w:space="0" w:color="auto"/>
        <w:bottom w:val="none" w:sz="0" w:space="0" w:color="auto"/>
        <w:right w:val="none" w:sz="0" w:space="0" w:color="auto"/>
      </w:divBdr>
    </w:div>
    <w:div w:id="1239560738">
      <w:marLeft w:val="640"/>
      <w:marRight w:val="0"/>
      <w:marTop w:val="0"/>
      <w:marBottom w:val="0"/>
      <w:divBdr>
        <w:top w:val="none" w:sz="0" w:space="0" w:color="auto"/>
        <w:left w:val="none" w:sz="0" w:space="0" w:color="auto"/>
        <w:bottom w:val="none" w:sz="0" w:space="0" w:color="auto"/>
        <w:right w:val="none" w:sz="0" w:space="0" w:color="auto"/>
      </w:divBdr>
    </w:div>
    <w:div w:id="1239635650">
      <w:marLeft w:val="640"/>
      <w:marRight w:val="0"/>
      <w:marTop w:val="0"/>
      <w:marBottom w:val="0"/>
      <w:divBdr>
        <w:top w:val="none" w:sz="0" w:space="0" w:color="auto"/>
        <w:left w:val="none" w:sz="0" w:space="0" w:color="auto"/>
        <w:bottom w:val="none" w:sz="0" w:space="0" w:color="auto"/>
        <w:right w:val="none" w:sz="0" w:space="0" w:color="auto"/>
      </w:divBdr>
    </w:div>
    <w:div w:id="1239680252">
      <w:marLeft w:val="640"/>
      <w:marRight w:val="0"/>
      <w:marTop w:val="0"/>
      <w:marBottom w:val="0"/>
      <w:divBdr>
        <w:top w:val="none" w:sz="0" w:space="0" w:color="auto"/>
        <w:left w:val="none" w:sz="0" w:space="0" w:color="auto"/>
        <w:bottom w:val="none" w:sz="0" w:space="0" w:color="auto"/>
        <w:right w:val="none" w:sz="0" w:space="0" w:color="auto"/>
      </w:divBdr>
    </w:div>
    <w:div w:id="1239707760">
      <w:marLeft w:val="640"/>
      <w:marRight w:val="0"/>
      <w:marTop w:val="0"/>
      <w:marBottom w:val="0"/>
      <w:divBdr>
        <w:top w:val="none" w:sz="0" w:space="0" w:color="auto"/>
        <w:left w:val="none" w:sz="0" w:space="0" w:color="auto"/>
        <w:bottom w:val="none" w:sz="0" w:space="0" w:color="auto"/>
        <w:right w:val="none" w:sz="0" w:space="0" w:color="auto"/>
      </w:divBdr>
    </w:div>
    <w:div w:id="1239711592">
      <w:marLeft w:val="640"/>
      <w:marRight w:val="0"/>
      <w:marTop w:val="0"/>
      <w:marBottom w:val="0"/>
      <w:divBdr>
        <w:top w:val="none" w:sz="0" w:space="0" w:color="auto"/>
        <w:left w:val="none" w:sz="0" w:space="0" w:color="auto"/>
        <w:bottom w:val="none" w:sz="0" w:space="0" w:color="auto"/>
        <w:right w:val="none" w:sz="0" w:space="0" w:color="auto"/>
      </w:divBdr>
    </w:div>
    <w:div w:id="1239749483">
      <w:marLeft w:val="640"/>
      <w:marRight w:val="0"/>
      <w:marTop w:val="0"/>
      <w:marBottom w:val="0"/>
      <w:divBdr>
        <w:top w:val="none" w:sz="0" w:space="0" w:color="auto"/>
        <w:left w:val="none" w:sz="0" w:space="0" w:color="auto"/>
        <w:bottom w:val="none" w:sz="0" w:space="0" w:color="auto"/>
        <w:right w:val="none" w:sz="0" w:space="0" w:color="auto"/>
      </w:divBdr>
    </w:div>
    <w:div w:id="1239749897">
      <w:marLeft w:val="640"/>
      <w:marRight w:val="0"/>
      <w:marTop w:val="0"/>
      <w:marBottom w:val="0"/>
      <w:divBdr>
        <w:top w:val="none" w:sz="0" w:space="0" w:color="auto"/>
        <w:left w:val="none" w:sz="0" w:space="0" w:color="auto"/>
        <w:bottom w:val="none" w:sz="0" w:space="0" w:color="auto"/>
        <w:right w:val="none" w:sz="0" w:space="0" w:color="auto"/>
      </w:divBdr>
    </w:div>
    <w:div w:id="1239752117">
      <w:marLeft w:val="640"/>
      <w:marRight w:val="0"/>
      <w:marTop w:val="0"/>
      <w:marBottom w:val="0"/>
      <w:divBdr>
        <w:top w:val="none" w:sz="0" w:space="0" w:color="auto"/>
        <w:left w:val="none" w:sz="0" w:space="0" w:color="auto"/>
        <w:bottom w:val="none" w:sz="0" w:space="0" w:color="auto"/>
        <w:right w:val="none" w:sz="0" w:space="0" w:color="auto"/>
      </w:divBdr>
    </w:div>
    <w:div w:id="1239897260">
      <w:marLeft w:val="640"/>
      <w:marRight w:val="0"/>
      <w:marTop w:val="0"/>
      <w:marBottom w:val="0"/>
      <w:divBdr>
        <w:top w:val="none" w:sz="0" w:space="0" w:color="auto"/>
        <w:left w:val="none" w:sz="0" w:space="0" w:color="auto"/>
        <w:bottom w:val="none" w:sz="0" w:space="0" w:color="auto"/>
        <w:right w:val="none" w:sz="0" w:space="0" w:color="auto"/>
      </w:divBdr>
    </w:div>
    <w:div w:id="1239942750">
      <w:marLeft w:val="640"/>
      <w:marRight w:val="0"/>
      <w:marTop w:val="0"/>
      <w:marBottom w:val="0"/>
      <w:divBdr>
        <w:top w:val="none" w:sz="0" w:space="0" w:color="auto"/>
        <w:left w:val="none" w:sz="0" w:space="0" w:color="auto"/>
        <w:bottom w:val="none" w:sz="0" w:space="0" w:color="auto"/>
        <w:right w:val="none" w:sz="0" w:space="0" w:color="auto"/>
      </w:divBdr>
    </w:div>
    <w:div w:id="1239945130">
      <w:marLeft w:val="640"/>
      <w:marRight w:val="0"/>
      <w:marTop w:val="0"/>
      <w:marBottom w:val="0"/>
      <w:divBdr>
        <w:top w:val="none" w:sz="0" w:space="0" w:color="auto"/>
        <w:left w:val="none" w:sz="0" w:space="0" w:color="auto"/>
        <w:bottom w:val="none" w:sz="0" w:space="0" w:color="auto"/>
        <w:right w:val="none" w:sz="0" w:space="0" w:color="auto"/>
      </w:divBdr>
    </w:div>
    <w:div w:id="1239947660">
      <w:marLeft w:val="640"/>
      <w:marRight w:val="0"/>
      <w:marTop w:val="0"/>
      <w:marBottom w:val="0"/>
      <w:divBdr>
        <w:top w:val="none" w:sz="0" w:space="0" w:color="auto"/>
        <w:left w:val="none" w:sz="0" w:space="0" w:color="auto"/>
        <w:bottom w:val="none" w:sz="0" w:space="0" w:color="auto"/>
        <w:right w:val="none" w:sz="0" w:space="0" w:color="auto"/>
      </w:divBdr>
    </w:div>
    <w:div w:id="1239973546">
      <w:marLeft w:val="640"/>
      <w:marRight w:val="0"/>
      <w:marTop w:val="0"/>
      <w:marBottom w:val="0"/>
      <w:divBdr>
        <w:top w:val="none" w:sz="0" w:space="0" w:color="auto"/>
        <w:left w:val="none" w:sz="0" w:space="0" w:color="auto"/>
        <w:bottom w:val="none" w:sz="0" w:space="0" w:color="auto"/>
        <w:right w:val="none" w:sz="0" w:space="0" w:color="auto"/>
      </w:divBdr>
    </w:div>
    <w:div w:id="1240017523">
      <w:marLeft w:val="640"/>
      <w:marRight w:val="0"/>
      <w:marTop w:val="0"/>
      <w:marBottom w:val="0"/>
      <w:divBdr>
        <w:top w:val="none" w:sz="0" w:space="0" w:color="auto"/>
        <w:left w:val="none" w:sz="0" w:space="0" w:color="auto"/>
        <w:bottom w:val="none" w:sz="0" w:space="0" w:color="auto"/>
        <w:right w:val="none" w:sz="0" w:space="0" w:color="auto"/>
      </w:divBdr>
    </w:div>
    <w:div w:id="1240018405">
      <w:marLeft w:val="640"/>
      <w:marRight w:val="0"/>
      <w:marTop w:val="0"/>
      <w:marBottom w:val="0"/>
      <w:divBdr>
        <w:top w:val="none" w:sz="0" w:space="0" w:color="auto"/>
        <w:left w:val="none" w:sz="0" w:space="0" w:color="auto"/>
        <w:bottom w:val="none" w:sz="0" w:space="0" w:color="auto"/>
        <w:right w:val="none" w:sz="0" w:space="0" w:color="auto"/>
      </w:divBdr>
    </w:div>
    <w:div w:id="1240018580">
      <w:marLeft w:val="640"/>
      <w:marRight w:val="0"/>
      <w:marTop w:val="0"/>
      <w:marBottom w:val="0"/>
      <w:divBdr>
        <w:top w:val="none" w:sz="0" w:space="0" w:color="auto"/>
        <w:left w:val="none" w:sz="0" w:space="0" w:color="auto"/>
        <w:bottom w:val="none" w:sz="0" w:space="0" w:color="auto"/>
        <w:right w:val="none" w:sz="0" w:space="0" w:color="auto"/>
      </w:divBdr>
    </w:div>
    <w:div w:id="1240095024">
      <w:marLeft w:val="640"/>
      <w:marRight w:val="0"/>
      <w:marTop w:val="0"/>
      <w:marBottom w:val="0"/>
      <w:divBdr>
        <w:top w:val="none" w:sz="0" w:space="0" w:color="auto"/>
        <w:left w:val="none" w:sz="0" w:space="0" w:color="auto"/>
        <w:bottom w:val="none" w:sz="0" w:space="0" w:color="auto"/>
        <w:right w:val="none" w:sz="0" w:space="0" w:color="auto"/>
      </w:divBdr>
    </w:div>
    <w:div w:id="1240096605">
      <w:marLeft w:val="640"/>
      <w:marRight w:val="0"/>
      <w:marTop w:val="0"/>
      <w:marBottom w:val="0"/>
      <w:divBdr>
        <w:top w:val="none" w:sz="0" w:space="0" w:color="auto"/>
        <w:left w:val="none" w:sz="0" w:space="0" w:color="auto"/>
        <w:bottom w:val="none" w:sz="0" w:space="0" w:color="auto"/>
        <w:right w:val="none" w:sz="0" w:space="0" w:color="auto"/>
      </w:divBdr>
    </w:div>
    <w:div w:id="1240141254">
      <w:marLeft w:val="640"/>
      <w:marRight w:val="0"/>
      <w:marTop w:val="0"/>
      <w:marBottom w:val="0"/>
      <w:divBdr>
        <w:top w:val="none" w:sz="0" w:space="0" w:color="auto"/>
        <w:left w:val="none" w:sz="0" w:space="0" w:color="auto"/>
        <w:bottom w:val="none" w:sz="0" w:space="0" w:color="auto"/>
        <w:right w:val="none" w:sz="0" w:space="0" w:color="auto"/>
      </w:divBdr>
    </w:div>
    <w:div w:id="1240166672">
      <w:marLeft w:val="640"/>
      <w:marRight w:val="0"/>
      <w:marTop w:val="0"/>
      <w:marBottom w:val="0"/>
      <w:divBdr>
        <w:top w:val="none" w:sz="0" w:space="0" w:color="auto"/>
        <w:left w:val="none" w:sz="0" w:space="0" w:color="auto"/>
        <w:bottom w:val="none" w:sz="0" w:space="0" w:color="auto"/>
        <w:right w:val="none" w:sz="0" w:space="0" w:color="auto"/>
      </w:divBdr>
    </w:div>
    <w:div w:id="1240215303">
      <w:marLeft w:val="640"/>
      <w:marRight w:val="0"/>
      <w:marTop w:val="0"/>
      <w:marBottom w:val="0"/>
      <w:divBdr>
        <w:top w:val="none" w:sz="0" w:space="0" w:color="auto"/>
        <w:left w:val="none" w:sz="0" w:space="0" w:color="auto"/>
        <w:bottom w:val="none" w:sz="0" w:space="0" w:color="auto"/>
        <w:right w:val="none" w:sz="0" w:space="0" w:color="auto"/>
      </w:divBdr>
    </w:div>
    <w:div w:id="1240216097">
      <w:marLeft w:val="640"/>
      <w:marRight w:val="0"/>
      <w:marTop w:val="0"/>
      <w:marBottom w:val="0"/>
      <w:divBdr>
        <w:top w:val="none" w:sz="0" w:space="0" w:color="auto"/>
        <w:left w:val="none" w:sz="0" w:space="0" w:color="auto"/>
        <w:bottom w:val="none" w:sz="0" w:space="0" w:color="auto"/>
        <w:right w:val="none" w:sz="0" w:space="0" w:color="auto"/>
      </w:divBdr>
    </w:div>
    <w:div w:id="1240217509">
      <w:marLeft w:val="640"/>
      <w:marRight w:val="0"/>
      <w:marTop w:val="0"/>
      <w:marBottom w:val="0"/>
      <w:divBdr>
        <w:top w:val="none" w:sz="0" w:space="0" w:color="auto"/>
        <w:left w:val="none" w:sz="0" w:space="0" w:color="auto"/>
        <w:bottom w:val="none" w:sz="0" w:space="0" w:color="auto"/>
        <w:right w:val="none" w:sz="0" w:space="0" w:color="auto"/>
      </w:divBdr>
    </w:div>
    <w:div w:id="1240291987">
      <w:marLeft w:val="640"/>
      <w:marRight w:val="0"/>
      <w:marTop w:val="0"/>
      <w:marBottom w:val="0"/>
      <w:divBdr>
        <w:top w:val="none" w:sz="0" w:space="0" w:color="auto"/>
        <w:left w:val="none" w:sz="0" w:space="0" w:color="auto"/>
        <w:bottom w:val="none" w:sz="0" w:space="0" w:color="auto"/>
        <w:right w:val="none" w:sz="0" w:space="0" w:color="auto"/>
      </w:divBdr>
    </w:div>
    <w:div w:id="1240403062">
      <w:marLeft w:val="640"/>
      <w:marRight w:val="0"/>
      <w:marTop w:val="0"/>
      <w:marBottom w:val="0"/>
      <w:divBdr>
        <w:top w:val="none" w:sz="0" w:space="0" w:color="auto"/>
        <w:left w:val="none" w:sz="0" w:space="0" w:color="auto"/>
        <w:bottom w:val="none" w:sz="0" w:space="0" w:color="auto"/>
        <w:right w:val="none" w:sz="0" w:space="0" w:color="auto"/>
      </w:divBdr>
    </w:div>
    <w:div w:id="1240404908">
      <w:marLeft w:val="640"/>
      <w:marRight w:val="0"/>
      <w:marTop w:val="0"/>
      <w:marBottom w:val="0"/>
      <w:divBdr>
        <w:top w:val="none" w:sz="0" w:space="0" w:color="auto"/>
        <w:left w:val="none" w:sz="0" w:space="0" w:color="auto"/>
        <w:bottom w:val="none" w:sz="0" w:space="0" w:color="auto"/>
        <w:right w:val="none" w:sz="0" w:space="0" w:color="auto"/>
      </w:divBdr>
    </w:div>
    <w:div w:id="1240408505">
      <w:marLeft w:val="640"/>
      <w:marRight w:val="0"/>
      <w:marTop w:val="0"/>
      <w:marBottom w:val="0"/>
      <w:divBdr>
        <w:top w:val="none" w:sz="0" w:space="0" w:color="auto"/>
        <w:left w:val="none" w:sz="0" w:space="0" w:color="auto"/>
        <w:bottom w:val="none" w:sz="0" w:space="0" w:color="auto"/>
        <w:right w:val="none" w:sz="0" w:space="0" w:color="auto"/>
      </w:divBdr>
    </w:div>
    <w:div w:id="1240408674">
      <w:marLeft w:val="640"/>
      <w:marRight w:val="0"/>
      <w:marTop w:val="0"/>
      <w:marBottom w:val="0"/>
      <w:divBdr>
        <w:top w:val="none" w:sz="0" w:space="0" w:color="auto"/>
        <w:left w:val="none" w:sz="0" w:space="0" w:color="auto"/>
        <w:bottom w:val="none" w:sz="0" w:space="0" w:color="auto"/>
        <w:right w:val="none" w:sz="0" w:space="0" w:color="auto"/>
      </w:divBdr>
    </w:div>
    <w:div w:id="1240603413">
      <w:marLeft w:val="640"/>
      <w:marRight w:val="0"/>
      <w:marTop w:val="0"/>
      <w:marBottom w:val="0"/>
      <w:divBdr>
        <w:top w:val="none" w:sz="0" w:space="0" w:color="auto"/>
        <w:left w:val="none" w:sz="0" w:space="0" w:color="auto"/>
        <w:bottom w:val="none" w:sz="0" w:space="0" w:color="auto"/>
        <w:right w:val="none" w:sz="0" w:space="0" w:color="auto"/>
      </w:divBdr>
    </w:div>
    <w:div w:id="1240604306">
      <w:marLeft w:val="640"/>
      <w:marRight w:val="0"/>
      <w:marTop w:val="0"/>
      <w:marBottom w:val="0"/>
      <w:divBdr>
        <w:top w:val="none" w:sz="0" w:space="0" w:color="auto"/>
        <w:left w:val="none" w:sz="0" w:space="0" w:color="auto"/>
        <w:bottom w:val="none" w:sz="0" w:space="0" w:color="auto"/>
        <w:right w:val="none" w:sz="0" w:space="0" w:color="auto"/>
      </w:divBdr>
    </w:div>
    <w:div w:id="1240670553">
      <w:marLeft w:val="640"/>
      <w:marRight w:val="0"/>
      <w:marTop w:val="0"/>
      <w:marBottom w:val="0"/>
      <w:divBdr>
        <w:top w:val="none" w:sz="0" w:space="0" w:color="auto"/>
        <w:left w:val="none" w:sz="0" w:space="0" w:color="auto"/>
        <w:bottom w:val="none" w:sz="0" w:space="0" w:color="auto"/>
        <w:right w:val="none" w:sz="0" w:space="0" w:color="auto"/>
      </w:divBdr>
    </w:div>
    <w:div w:id="1240670893">
      <w:marLeft w:val="640"/>
      <w:marRight w:val="0"/>
      <w:marTop w:val="0"/>
      <w:marBottom w:val="0"/>
      <w:divBdr>
        <w:top w:val="none" w:sz="0" w:space="0" w:color="auto"/>
        <w:left w:val="none" w:sz="0" w:space="0" w:color="auto"/>
        <w:bottom w:val="none" w:sz="0" w:space="0" w:color="auto"/>
        <w:right w:val="none" w:sz="0" w:space="0" w:color="auto"/>
      </w:divBdr>
    </w:div>
    <w:div w:id="1240678224">
      <w:marLeft w:val="640"/>
      <w:marRight w:val="0"/>
      <w:marTop w:val="0"/>
      <w:marBottom w:val="0"/>
      <w:divBdr>
        <w:top w:val="none" w:sz="0" w:space="0" w:color="auto"/>
        <w:left w:val="none" w:sz="0" w:space="0" w:color="auto"/>
        <w:bottom w:val="none" w:sz="0" w:space="0" w:color="auto"/>
        <w:right w:val="none" w:sz="0" w:space="0" w:color="auto"/>
      </w:divBdr>
    </w:div>
    <w:div w:id="1240745748">
      <w:marLeft w:val="640"/>
      <w:marRight w:val="0"/>
      <w:marTop w:val="0"/>
      <w:marBottom w:val="0"/>
      <w:divBdr>
        <w:top w:val="none" w:sz="0" w:space="0" w:color="auto"/>
        <w:left w:val="none" w:sz="0" w:space="0" w:color="auto"/>
        <w:bottom w:val="none" w:sz="0" w:space="0" w:color="auto"/>
        <w:right w:val="none" w:sz="0" w:space="0" w:color="auto"/>
      </w:divBdr>
    </w:div>
    <w:div w:id="1240749005">
      <w:marLeft w:val="640"/>
      <w:marRight w:val="0"/>
      <w:marTop w:val="0"/>
      <w:marBottom w:val="0"/>
      <w:divBdr>
        <w:top w:val="none" w:sz="0" w:space="0" w:color="auto"/>
        <w:left w:val="none" w:sz="0" w:space="0" w:color="auto"/>
        <w:bottom w:val="none" w:sz="0" w:space="0" w:color="auto"/>
        <w:right w:val="none" w:sz="0" w:space="0" w:color="auto"/>
      </w:divBdr>
    </w:div>
    <w:div w:id="1240751310">
      <w:marLeft w:val="640"/>
      <w:marRight w:val="0"/>
      <w:marTop w:val="0"/>
      <w:marBottom w:val="0"/>
      <w:divBdr>
        <w:top w:val="none" w:sz="0" w:space="0" w:color="auto"/>
        <w:left w:val="none" w:sz="0" w:space="0" w:color="auto"/>
        <w:bottom w:val="none" w:sz="0" w:space="0" w:color="auto"/>
        <w:right w:val="none" w:sz="0" w:space="0" w:color="auto"/>
      </w:divBdr>
    </w:div>
    <w:div w:id="1240753076">
      <w:marLeft w:val="640"/>
      <w:marRight w:val="0"/>
      <w:marTop w:val="0"/>
      <w:marBottom w:val="0"/>
      <w:divBdr>
        <w:top w:val="none" w:sz="0" w:space="0" w:color="auto"/>
        <w:left w:val="none" w:sz="0" w:space="0" w:color="auto"/>
        <w:bottom w:val="none" w:sz="0" w:space="0" w:color="auto"/>
        <w:right w:val="none" w:sz="0" w:space="0" w:color="auto"/>
      </w:divBdr>
    </w:div>
    <w:div w:id="1240795531">
      <w:marLeft w:val="640"/>
      <w:marRight w:val="0"/>
      <w:marTop w:val="0"/>
      <w:marBottom w:val="0"/>
      <w:divBdr>
        <w:top w:val="none" w:sz="0" w:space="0" w:color="auto"/>
        <w:left w:val="none" w:sz="0" w:space="0" w:color="auto"/>
        <w:bottom w:val="none" w:sz="0" w:space="0" w:color="auto"/>
        <w:right w:val="none" w:sz="0" w:space="0" w:color="auto"/>
      </w:divBdr>
    </w:div>
    <w:div w:id="1240821190">
      <w:marLeft w:val="640"/>
      <w:marRight w:val="0"/>
      <w:marTop w:val="0"/>
      <w:marBottom w:val="0"/>
      <w:divBdr>
        <w:top w:val="none" w:sz="0" w:space="0" w:color="auto"/>
        <w:left w:val="none" w:sz="0" w:space="0" w:color="auto"/>
        <w:bottom w:val="none" w:sz="0" w:space="0" w:color="auto"/>
        <w:right w:val="none" w:sz="0" w:space="0" w:color="auto"/>
      </w:divBdr>
    </w:div>
    <w:div w:id="1240866554">
      <w:marLeft w:val="640"/>
      <w:marRight w:val="0"/>
      <w:marTop w:val="0"/>
      <w:marBottom w:val="0"/>
      <w:divBdr>
        <w:top w:val="none" w:sz="0" w:space="0" w:color="auto"/>
        <w:left w:val="none" w:sz="0" w:space="0" w:color="auto"/>
        <w:bottom w:val="none" w:sz="0" w:space="0" w:color="auto"/>
        <w:right w:val="none" w:sz="0" w:space="0" w:color="auto"/>
      </w:divBdr>
    </w:div>
    <w:div w:id="1240872614">
      <w:marLeft w:val="640"/>
      <w:marRight w:val="0"/>
      <w:marTop w:val="0"/>
      <w:marBottom w:val="0"/>
      <w:divBdr>
        <w:top w:val="none" w:sz="0" w:space="0" w:color="auto"/>
        <w:left w:val="none" w:sz="0" w:space="0" w:color="auto"/>
        <w:bottom w:val="none" w:sz="0" w:space="0" w:color="auto"/>
        <w:right w:val="none" w:sz="0" w:space="0" w:color="auto"/>
      </w:divBdr>
    </w:div>
    <w:div w:id="1241016400">
      <w:marLeft w:val="640"/>
      <w:marRight w:val="0"/>
      <w:marTop w:val="0"/>
      <w:marBottom w:val="0"/>
      <w:divBdr>
        <w:top w:val="none" w:sz="0" w:space="0" w:color="auto"/>
        <w:left w:val="none" w:sz="0" w:space="0" w:color="auto"/>
        <w:bottom w:val="none" w:sz="0" w:space="0" w:color="auto"/>
        <w:right w:val="none" w:sz="0" w:space="0" w:color="auto"/>
      </w:divBdr>
    </w:div>
    <w:div w:id="1241020282">
      <w:marLeft w:val="640"/>
      <w:marRight w:val="0"/>
      <w:marTop w:val="0"/>
      <w:marBottom w:val="0"/>
      <w:divBdr>
        <w:top w:val="none" w:sz="0" w:space="0" w:color="auto"/>
        <w:left w:val="none" w:sz="0" w:space="0" w:color="auto"/>
        <w:bottom w:val="none" w:sz="0" w:space="0" w:color="auto"/>
        <w:right w:val="none" w:sz="0" w:space="0" w:color="auto"/>
      </w:divBdr>
    </w:div>
    <w:div w:id="1241059271">
      <w:marLeft w:val="640"/>
      <w:marRight w:val="0"/>
      <w:marTop w:val="0"/>
      <w:marBottom w:val="0"/>
      <w:divBdr>
        <w:top w:val="none" w:sz="0" w:space="0" w:color="auto"/>
        <w:left w:val="none" w:sz="0" w:space="0" w:color="auto"/>
        <w:bottom w:val="none" w:sz="0" w:space="0" w:color="auto"/>
        <w:right w:val="none" w:sz="0" w:space="0" w:color="auto"/>
      </w:divBdr>
    </w:div>
    <w:div w:id="1241062412">
      <w:bodyDiv w:val="1"/>
      <w:marLeft w:val="0"/>
      <w:marRight w:val="0"/>
      <w:marTop w:val="0"/>
      <w:marBottom w:val="0"/>
      <w:divBdr>
        <w:top w:val="none" w:sz="0" w:space="0" w:color="auto"/>
        <w:left w:val="none" w:sz="0" w:space="0" w:color="auto"/>
        <w:bottom w:val="none" w:sz="0" w:space="0" w:color="auto"/>
        <w:right w:val="none" w:sz="0" w:space="0" w:color="auto"/>
      </w:divBdr>
    </w:div>
    <w:div w:id="1241215504">
      <w:marLeft w:val="640"/>
      <w:marRight w:val="0"/>
      <w:marTop w:val="0"/>
      <w:marBottom w:val="0"/>
      <w:divBdr>
        <w:top w:val="none" w:sz="0" w:space="0" w:color="auto"/>
        <w:left w:val="none" w:sz="0" w:space="0" w:color="auto"/>
        <w:bottom w:val="none" w:sz="0" w:space="0" w:color="auto"/>
        <w:right w:val="none" w:sz="0" w:space="0" w:color="auto"/>
      </w:divBdr>
    </w:div>
    <w:div w:id="1241253495">
      <w:bodyDiv w:val="1"/>
      <w:marLeft w:val="0"/>
      <w:marRight w:val="0"/>
      <w:marTop w:val="0"/>
      <w:marBottom w:val="0"/>
      <w:divBdr>
        <w:top w:val="none" w:sz="0" w:space="0" w:color="auto"/>
        <w:left w:val="none" w:sz="0" w:space="0" w:color="auto"/>
        <w:bottom w:val="none" w:sz="0" w:space="0" w:color="auto"/>
        <w:right w:val="none" w:sz="0" w:space="0" w:color="auto"/>
      </w:divBdr>
    </w:div>
    <w:div w:id="1241333105">
      <w:marLeft w:val="640"/>
      <w:marRight w:val="0"/>
      <w:marTop w:val="0"/>
      <w:marBottom w:val="0"/>
      <w:divBdr>
        <w:top w:val="none" w:sz="0" w:space="0" w:color="auto"/>
        <w:left w:val="none" w:sz="0" w:space="0" w:color="auto"/>
        <w:bottom w:val="none" w:sz="0" w:space="0" w:color="auto"/>
        <w:right w:val="none" w:sz="0" w:space="0" w:color="auto"/>
      </w:divBdr>
    </w:div>
    <w:div w:id="1241405909">
      <w:marLeft w:val="640"/>
      <w:marRight w:val="0"/>
      <w:marTop w:val="0"/>
      <w:marBottom w:val="0"/>
      <w:divBdr>
        <w:top w:val="none" w:sz="0" w:space="0" w:color="auto"/>
        <w:left w:val="none" w:sz="0" w:space="0" w:color="auto"/>
        <w:bottom w:val="none" w:sz="0" w:space="0" w:color="auto"/>
        <w:right w:val="none" w:sz="0" w:space="0" w:color="auto"/>
      </w:divBdr>
    </w:div>
    <w:div w:id="1241478549">
      <w:marLeft w:val="640"/>
      <w:marRight w:val="0"/>
      <w:marTop w:val="0"/>
      <w:marBottom w:val="0"/>
      <w:divBdr>
        <w:top w:val="none" w:sz="0" w:space="0" w:color="auto"/>
        <w:left w:val="none" w:sz="0" w:space="0" w:color="auto"/>
        <w:bottom w:val="none" w:sz="0" w:space="0" w:color="auto"/>
        <w:right w:val="none" w:sz="0" w:space="0" w:color="auto"/>
      </w:divBdr>
    </w:div>
    <w:div w:id="1241601075">
      <w:marLeft w:val="640"/>
      <w:marRight w:val="0"/>
      <w:marTop w:val="0"/>
      <w:marBottom w:val="0"/>
      <w:divBdr>
        <w:top w:val="none" w:sz="0" w:space="0" w:color="auto"/>
        <w:left w:val="none" w:sz="0" w:space="0" w:color="auto"/>
        <w:bottom w:val="none" w:sz="0" w:space="0" w:color="auto"/>
        <w:right w:val="none" w:sz="0" w:space="0" w:color="auto"/>
      </w:divBdr>
    </w:div>
    <w:div w:id="1241602184">
      <w:marLeft w:val="640"/>
      <w:marRight w:val="0"/>
      <w:marTop w:val="0"/>
      <w:marBottom w:val="0"/>
      <w:divBdr>
        <w:top w:val="none" w:sz="0" w:space="0" w:color="auto"/>
        <w:left w:val="none" w:sz="0" w:space="0" w:color="auto"/>
        <w:bottom w:val="none" w:sz="0" w:space="0" w:color="auto"/>
        <w:right w:val="none" w:sz="0" w:space="0" w:color="auto"/>
      </w:divBdr>
    </w:div>
    <w:div w:id="1241645709">
      <w:marLeft w:val="640"/>
      <w:marRight w:val="0"/>
      <w:marTop w:val="0"/>
      <w:marBottom w:val="0"/>
      <w:divBdr>
        <w:top w:val="none" w:sz="0" w:space="0" w:color="auto"/>
        <w:left w:val="none" w:sz="0" w:space="0" w:color="auto"/>
        <w:bottom w:val="none" w:sz="0" w:space="0" w:color="auto"/>
        <w:right w:val="none" w:sz="0" w:space="0" w:color="auto"/>
      </w:divBdr>
    </w:div>
    <w:div w:id="1241669701">
      <w:marLeft w:val="640"/>
      <w:marRight w:val="0"/>
      <w:marTop w:val="0"/>
      <w:marBottom w:val="0"/>
      <w:divBdr>
        <w:top w:val="none" w:sz="0" w:space="0" w:color="auto"/>
        <w:left w:val="none" w:sz="0" w:space="0" w:color="auto"/>
        <w:bottom w:val="none" w:sz="0" w:space="0" w:color="auto"/>
        <w:right w:val="none" w:sz="0" w:space="0" w:color="auto"/>
      </w:divBdr>
    </w:div>
    <w:div w:id="1241669951">
      <w:marLeft w:val="640"/>
      <w:marRight w:val="0"/>
      <w:marTop w:val="0"/>
      <w:marBottom w:val="0"/>
      <w:divBdr>
        <w:top w:val="none" w:sz="0" w:space="0" w:color="auto"/>
        <w:left w:val="none" w:sz="0" w:space="0" w:color="auto"/>
        <w:bottom w:val="none" w:sz="0" w:space="0" w:color="auto"/>
        <w:right w:val="none" w:sz="0" w:space="0" w:color="auto"/>
      </w:divBdr>
    </w:div>
    <w:div w:id="1241715103">
      <w:marLeft w:val="640"/>
      <w:marRight w:val="0"/>
      <w:marTop w:val="0"/>
      <w:marBottom w:val="0"/>
      <w:divBdr>
        <w:top w:val="none" w:sz="0" w:space="0" w:color="auto"/>
        <w:left w:val="none" w:sz="0" w:space="0" w:color="auto"/>
        <w:bottom w:val="none" w:sz="0" w:space="0" w:color="auto"/>
        <w:right w:val="none" w:sz="0" w:space="0" w:color="auto"/>
      </w:divBdr>
    </w:div>
    <w:div w:id="1241716571">
      <w:marLeft w:val="640"/>
      <w:marRight w:val="0"/>
      <w:marTop w:val="0"/>
      <w:marBottom w:val="0"/>
      <w:divBdr>
        <w:top w:val="none" w:sz="0" w:space="0" w:color="auto"/>
        <w:left w:val="none" w:sz="0" w:space="0" w:color="auto"/>
        <w:bottom w:val="none" w:sz="0" w:space="0" w:color="auto"/>
        <w:right w:val="none" w:sz="0" w:space="0" w:color="auto"/>
      </w:divBdr>
    </w:div>
    <w:div w:id="1241787896">
      <w:marLeft w:val="640"/>
      <w:marRight w:val="0"/>
      <w:marTop w:val="0"/>
      <w:marBottom w:val="0"/>
      <w:divBdr>
        <w:top w:val="none" w:sz="0" w:space="0" w:color="auto"/>
        <w:left w:val="none" w:sz="0" w:space="0" w:color="auto"/>
        <w:bottom w:val="none" w:sz="0" w:space="0" w:color="auto"/>
        <w:right w:val="none" w:sz="0" w:space="0" w:color="auto"/>
      </w:divBdr>
    </w:div>
    <w:div w:id="1241793857">
      <w:marLeft w:val="640"/>
      <w:marRight w:val="0"/>
      <w:marTop w:val="0"/>
      <w:marBottom w:val="0"/>
      <w:divBdr>
        <w:top w:val="none" w:sz="0" w:space="0" w:color="auto"/>
        <w:left w:val="none" w:sz="0" w:space="0" w:color="auto"/>
        <w:bottom w:val="none" w:sz="0" w:space="0" w:color="auto"/>
        <w:right w:val="none" w:sz="0" w:space="0" w:color="auto"/>
      </w:divBdr>
    </w:div>
    <w:div w:id="1241794907">
      <w:marLeft w:val="640"/>
      <w:marRight w:val="0"/>
      <w:marTop w:val="0"/>
      <w:marBottom w:val="0"/>
      <w:divBdr>
        <w:top w:val="none" w:sz="0" w:space="0" w:color="auto"/>
        <w:left w:val="none" w:sz="0" w:space="0" w:color="auto"/>
        <w:bottom w:val="none" w:sz="0" w:space="0" w:color="auto"/>
        <w:right w:val="none" w:sz="0" w:space="0" w:color="auto"/>
      </w:divBdr>
    </w:div>
    <w:div w:id="1241867586">
      <w:marLeft w:val="640"/>
      <w:marRight w:val="0"/>
      <w:marTop w:val="0"/>
      <w:marBottom w:val="0"/>
      <w:divBdr>
        <w:top w:val="none" w:sz="0" w:space="0" w:color="auto"/>
        <w:left w:val="none" w:sz="0" w:space="0" w:color="auto"/>
        <w:bottom w:val="none" w:sz="0" w:space="0" w:color="auto"/>
        <w:right w:val="none" w:sz="0" w:space="0" w:color="auto"/>
      </w:divBdr>
    </w:div>
    <w:div w:id="1241869821">
      <w:marLeft w:val="640"/>
      <w:marRight w:val="0"/>
      <w:marTop w:val="0"/>
      <w:marBottom w:val="0"/>
      <w:divBdr>
        <w:top w:val="none" w:sz="0" w:space="0" w:color="auto"/>
        <w:left w:val="none" w:sz="0" w:space="0" w:color="auto"/>
        <w:bottom w:val="none" w:sz="0" w:space="0" w:color="auto"/>
        <w:right w:val="none" w:sz="0" w:space="0" w:color="auto"/>
      </w:divBdr>
    </w:div>
    <w:div w:id="1241910979">
      <w:marLeft w:val="640"/>
      <w:marRight w:val="0"/>
      <w:marTop w:val="0"/>
      <w:marBottom w:val="0"/>
      <w:divBdr>
        <w:top w:val="none" w:sz="0" w:space="0" w:color="auto"/>
        <w:left w:val="none" w:sz="0" w:space="0" w:color="auto"/>
        <w:bottom w:val="none" w:sz="0" w:space="0" w:color="auto"/>
        <w:right w:val="none" w:sz="0" w:space="0" w:color="auto"/>
      </w:divBdr>
    </w:div>
    <w:div w:id="1241981732">
      <w:marLeft w:val="640"/>
      <w:marRight w:val="0"/>
      <w:marTop w:val="0"/>
      <w:marBottom w:val="0"/>
      <w:divBdr>
        <w:top w:val="none" w:sz="0" w:space="0" w:color="auto"/>
        <w:left w:val="none" w:sz="0" w:space="0" w:color="auto"/>
        <w:bottom w:val="none" w:sz="0" w:space="0" w:color="auto"/>
        <w:right w:val="none" w:sz="0" w:space="0" w:color="auto"/>
      </w:divBdr>
    </w:div>
    <w:div w:id="1241981860">
      <w:marLeft w:val="640"/>
      <w:marRight w:val="0"/>
      <w:marTop w:val="0"/>
      <w:marBottom w:val="0"/>
      <w:divBdr>
        <w:top w:val="none" w:sz="0" w:space="0" w:color="auto"/>
        <w:left w:val="none" w:sz="0" w:space="0" w:color="auto"/>
        <w:bottom w:val="none" w:sz="0" w:space="0" w:color="auto"/>
        <w:right w:val="none" w:sz="0" w:space="0" w:color="auto"/>
      </w:divBdr>
    </w:div>
    <w:div w:id="1241985409">
      <w:marLeft w:val="640"/>
      <w:marRight w:val="0"/>
      <w:marTop w:val="0"/>
      <w:marBottom w:val="0"/>
      <w:divBdr>
        <w:top w:val="none" w:sz="0" w:space="0" w:color="auto"/>
        <w:left w:val="none" w:sz="0" w:space="0" w:color="auto"/>
        <w:bottom w:val="none" w:sz="0" w:space="0" w:color="auto"/>
        <w:right w:val="none" w:sz="0" w:space="0" w:color="auto"/>
      </w:divBdr>
    </w:div>
    <w:div w:id="1241988645">
      <w:marLeft w:val="640"/>
      <w:marRight w:val="0"/>
      <w:marTop w:val="0"/>
      <w:marBottom w:val="0"/>
      <w:divBdr>
        <w:top w:val="none" w:sz="0" w:space="0" w:color="auto"/>
        <w:left w:val="none" w:sz="0" w:space="0" w:color="auto"/>
        <w:bottom w:val="none" w:sz="0" w:space="0" w:color="auto"/>
        <w:right w:val="none" w:sz="0" w:space="0" w:color="auto"/>
      </w:divBdr>
    </w:div>
    <w:div w:id="1242058922">
      <w:marLeft w:val="640"/>
      <w:marRight w:val="0"/>
      <w:marTop w:val="0"/>
      <w:marBottom w:val="0"/>
      <w:divBdr>
        <w:top w:val="none" w:sz="0" w:space="0" w:color="auto"/>
        <w:left w:val="none" w:sz="0" w:space="0" w:color="auto"/>
        <w:bottom w:val="none" w:sz="0" w:space="0" w:color="auto"/>
        <w:right w:val="none" w:sz="0" w:space="0" w:color="auto"/>
      </w:divBdr>
    </w:div>
    <w:div w:id="1242107824">
      <w:marLeft w:val="640"/>
      <w:marRight w:val="0"/>
      <w:marTop w:val="0"/>
      <w:marBottom w:val="0"/>
      <w:divBdr>
        <w:top w:val="none" w:sz="0" w:space="0" w:color="auto"/>
        <w:left w:val="none" w:sz="0" w:space="0" w:color="auto"/>
        <w:bottom w:val="none" w:sz="0" w:space="0" w:color="auto"/>
        <w:right w:val="none" w:sz="0" w:space="0" w:color="auto"/>
      </w:divBdr>
    </w:div>
    <w:div w:id="1242178199">
      <w:marLeft w:val="640"/>
      <w:marRight w:val="0"/>
      <w:marTop w:val="0"/>
      <w:marBottom w:val="0"/>
      <w:divBdr>
        <w:top w:val="none" w:sz="0" w:space="0" w:color="auto"/>
        <w:left w:val="none" w:sz="0" w:space="0" w:color="auto"/>
        <w:bottom w:val="none" w:sz="0" w:space="0" w:color="auto"/>
        <w:right w:val="none" w:sz="0" w:space="0" w:color="auto"/>
      </w:divBdr>
    </w:div>
    <w:div w:id="1242324924">
      <w:marLeft w:val="640"/>
      <w:marRight w:val="0"/>
      <w:marTop w:val="0"/>
      <w:marBottom w:val="0"/>
      <w:divBdr>
        <w:top w:val="none" w:sz="0" w:space="0" w:color="auto"/>
        <w:left w:val="none" w:sz="0" w:space="0" w:color="auto"/>
        <w:bottom w:val="none" w:sz="0" w:space="0" w:color="auto"/>
        <w:right w:val="none" w:sz="0" w:space="0" w:color="auto"/>
      </w:divBdr>
    </w:div>
    <w:div w:id="1242329626">
      <w:marLeft w:val="640"/>
      <w:marRight w:val="0"/>
      <w:marTop w:val="0"/>
      <w:marBottom w:val="0"/>
      <w:divBdr>
        <w:top w:val="none" w:sz="0" w:space="0" w:color="auto"/>
        <w:left w:val="none" w:sz="0" w:space="0" w:color="auto"/>
        <w:bottom w:val="none" w:sz="0" w:space="0" w:color="auto"/>
        <w:right w:val="none" w:sz="0" w:space="0" w:color="auto"/>
      </w:divBdr>
    </w:div>
    <w:div w:id="1242373522">
      <w:marLeft w:val="640"/>
      <w:marRight w:val="0"/>
      <w:marTop w:val="0"/>
      <w:marBottom w:val="0"/>
      <w:divBdr>
        <w:top w:val="none" w:sz="0" w:space="0" w:color="auto"/>
        <w:left w:val="none" w:sz="0" w:space="0" w:color="auto"/>
        <w:bottom w:val="none" w:sz="0" w:space="0" w:color="auto"/>
        <w:right w:val="none" w:sz="0" w:space="0" w:color="auto"/>
      </w:divBdr>
    </w:div>
    <w:div w:id="1242444248">
      <w:marLeft w:val="640"/>
      <w:marRight w:val="0"/>
      <w:marTop w:val="0"/>
      <w:marBottom w:val="0"/>
      <w:divBdr>
        <w:top w:val="none" w:sz="0" w:space="0" w:color="auto"/>
        <w:left w:val="none" w:sz="0" w:space="0" w:color="auto"/>
        <w:bottom w:val="none" w:sz="0" w:space="0" w:color="auto"/>
        <w:right w:val="none" w:sz="0" w:space="0" w:color="auto"/>
      </w:divBdr>
    </w:div>
    <w:div w:id="1242446299">
      <w:marLeft w:val="640"/>
      <w:marRight w:val="0"/>
      <w:marTop w:val="0"/>
      <w:marBottom w:val="0"/>
      <w:divBdr>
        <w:top w:val="none" w:sz="0" w:space="0" w:color="auto"/>
        <w:left w:val="none" w:sz="0" w:space="0" w:color="auto"/>
        <w:bottom w:val="none" w:sz="0" w:space="0" w:color="auto"/>
        <w:right w:val="none" w:sz="0" w:space="0" w:color="auto"/>
      </w:divBdr>
    </w:div>
    <w:div w:id="1242446350">
      <w:marLeft w:val="640"/>
      <w:marRight w:val="0"/>
      <w:marTop w:val="0"/>
      <w:marBottom w:val="0"/>
      <w:divBdr>
        <w:top w:val="none" w:sz="0" w:space="0" w:color="auto"/>
        <w:left w:val="none" w:sz="0" w:space="0" w:color="auto"/>
        <w:bottom w:val="none" w:sz="0" w:space="0" w:color="auto"/>
        <w:right w:val="none" w:sz="0" w:space="0" w:color="auto"/>
      </w:divBdr>
    </w:div>
    <w:div w:id="1242446753">
      <w:marLeft w:val="640"/>
      <w:marRight w:val="0"/>
      <w:marTop w:val="0"/>
      <w:marBottom w:val="0"/>
      <w:divBdr>
        <w:top w:val="none" w:sz="0" w:space="0" w:color="auto"/>
        <w:left w:val="none" w:sz="0" w:space="0" w:color="auto"/>
        <w:bottom w:val="none" w:sz="0" w:space="0" w:color="auto"/>
        <w:right w:val="none" w:sz="0" w:space="0" w:color="auto"/>
      </w:divBdr>
    </w:div>
    <w:div w:id="1242447093">
      <w:marLeft w:val="640"/>
      <w:marRight w:val="0"/>
      <w:marTop w:val="0"/>
      <w:marBottom w:val="0"/>
      <w:divBdr>
        <w:top w:val="none" w:sz="0" w:space="0" w:color="auto"/>
        <w:left w:val="none" w:sz="0" w:space="0" w:color="auto"/>
        <w:bottom w:val="none" w:sz="0" w:space="0" w:color="auto"/>
        <w:right w:val="none" w:sz="0" w:space="0" w:color="auto"/>
      </w:divBdr>
    </w:div>
    <w:div w:id="1242594473">
      <w:marLeft w:val="640"/>
      <w:marRight w:val="0"/>
      <w:marTop w:val="0"/>
      <w:marBottom w:val="0"/>
      <w:divBdr>
        <w:top w:val="none" w:sz="0" w:space="0" w:color="auto"/>
        <w:left w:val="none" w:sz="0" w:space="0" w:color="auto"/>
        <w:bottom w:val="none" w:sz="0" w:space="0" w:color="auto"/>
        <w:right w:val="none" w:sz="0" w:space="0" w:color="auto"/>
      </w:divBdr>
    </w:div>
    <w:div w:id="1242639665">
      <w:marLeft w:val="640"/>
      <w:marRight w:val="0"/>
      <w:marTop w:val="0"/>
      <w:marBottom w:val="0"/>
      <w:divBdr>
        <w:top w:val="none" w:sz="0" w:space="0" w:color="auto"/>
        <w:left w:val="none" w:sz="0" w:space="0" w:color="auto"/>
        <w:bottom w:val="none" w:sz="0" w:space="0" w:color="auto"/>
        <w:right w:val="none" w:sz="0" w:space="0" w:color="auto"/>
      </w:divBdr>
    </w:div>
    <w:div w:id="1242641980">
      <w:marLeft w:val="640"/>
      <w:marRight w:val="0"/>
      <w:marTop w:val="0"/>
      <w:marBottom w:val="0"/>
      <w:divBdr>
        <w:top w:val="none" w:sz="0" w:space="0" w:color="auto"/>
        <w:left w:val="none" w:sz="0" w:space="0" w:color="auto"/>
        <w:bottom w:val="none" w:sz="0" w:space="0" w:color="auto"/>
        <w:right w:val="none" w:sz="0" w:space="0" w:color="auto"/>
      </w:divBdr>
    </w:div>
    <w:div w:id="1242643194">
      <w:marLeft w:val="640"/>
      <w:marRight w:val="0"/>
      <w:marTop w:val="0"/>
      <w:marBottom w:val="0"/>
      <w:divBdr>
        <w:top w:val="none" w:sz="0" w:space="0" w:color="auto"/>
        <w:left w:val="none" w:sz="0" w:space="0" w:color="auto"/>
        <w:bottom w:val="none" w:sz="0" w:space="0" w:color="auto"/>
        <w:right w:val="none" w:sz="0" w:space="0" w:color="auto"/>
      </w:divBdr>
    </w:div>
    <w:div w:id="1242831909">
      <w:marLeft w:val="640"/>
      <w:marRight w:val="0"/>
      <w:marTop w:val="0"/>
      <w:marBottom w:val="0"/>
      <w:divBdr>
        <w:top w:val="none" w:sz="0" w:space="0" w:color="auto"/>
        <w:left w:val="none" w:sz="0" w:space="0" w:color="auto"/>
        <w:bottom w:val="none" w:sz="0" w:space="0" w:color="auto"/>
        <w:right w:val="none" w:sz="0" w:space="0" w:color="auto"/>
      </w:divBdr>
    </w:div>
    <w:div w:id="1242838048">
      <w:marLeft w:val="640"/>
      <w:marRight w:val="0"/>
      <w:marTop w:val="0"/>
      <w:marBottom w:val="0"/>
      <w:divBdr>
        <w:top w:val="none" w:sz="0" w:space="0" w:color="auto"/>
        <w:left w:val="none" w:sz="0" w:space="0" w:color="auto"/>
        <w:bottom w:val="none" w:sz="0" w:space="0" w:color="auto"/>
        <w:right w:val="none" w:sz="0" w:space="0" w:color="auto"/>
      </w:divBdr>
    </w:div>
    <w:div w:id="1242983782">
      <w:marLeft w:val="640"/>
      <w:marRight w:val="0"/>
      <w:marTop w:val="0"/>
      <w:marBottom w:val="0"/>
      <w:divBdr>
        <w:top w:val="none" w:sz="0" w:space="0" w:color="auto"/>
        <w:left w:val="none" w:sz="0" w:space="0" w:color="auto"/>
        <w:bottom w:val="none" w:sz="0" w:space="0" w:color="auto"/>
        <w:right w:val="none" w:sz="0" w:space="0" w:color="auto"/>
      </w:divBdr>
    </w:div>
    <w:div w:id="1243028970">
      <w:marLeft w:val="640"/>
      <w:marRight w:val="0"/>
      <w:marTop w:val="0"/>
      <w:marBottom w:val="0"/>
      <w:divBdr>
        <w:top w:val="none" w:sz="0" w:space="0" w:color="auto"/>
        <w:left w:val="none" w:sz="0" w:space="0" w:color="auto"/>
        <w:bottom w:val="none" w:sz="0" w:space="0" w:color="auto"/>
        <w:right w:val="none" w:sz="0" w:space="0" w:color="auto"/>
      </w:divBdr>
    </w:div>
    <w:div w:id="1243176892">
      <w:marLeft w:val="640"/>
      <w:marRight w:val="0"/>
      <w:marTop w:val="0"/>
      <w:marBottom w:val="0"/>
      <w:divBdr>
        <w:top w:val="none" w:sz="0" w:space="0" w:color="auto"/>
        <w:left w:val="none" w:sz="0" w:space="0" w:color="auto"/>
        <w:bottom w:val="none" w:sz="0" w:space="0" w:color="auto"/>
        <w:right w:val="none" w:sz="0" w:space="0" w:color="auto"/>
      </w:divBdr>
    </w:div>
    <w:div w:id="1243178419">
      <w:bodyDiv w:val="1"/>
      <w:marLeft w:val="0"/>
      <w:marRight w:val="0"/>
      <w:marTop w:val="0"/>
      <w:marBottom w:val="0"/>
      <w:divBdr>
        <w:top w:val="none" w:sz="0" w:space="0" w:color="auto"/>
        <w:left w:val="none" w:sz="0" w:space="0" w:color="auto"/>
        <w:bottom w:val="none" w:sz="0" w:space="0" w:color="auto"/>
        <w:right w:val="none" w:sz="0" w:space="0" w:color="auto"/>
      </w:divBdr>
    </w:div>
    <w:div w:id="1243180150">
      <w:marLeft w:val="640"/>
      <w:marRight w:val="0"/>
      <w:marTop w:val="0"/>
      <w:marBottom w:val="0"/>
      <w:divBdr>
        <w:top w:val="none" w:sz="0" w:space="0" w:color="auto"/>
        <w:left w:val="none" w:sz="0" w:space="0" w:color="auto"/>
        <w:bottom w:val="none" w:sz="0" w:space="0" w:color="auto"/>
        <w:right w:val="none" w:sz="0" w:space="0" w:color="auto"/>
      </w:divBdr>
    </w:div>
    <w:div w:id="1243219977">
      <w:marLeft w:val="640"/>
      <w:marRight w:val="0"/>
      <w:marTop w:val="0"/>
      <w:marBottom w:val="0"/>
      <w:divBdr>
        <w:top w:val="none" w:sz="0" w:space="0" w:color="auto"/>
        <w:left w:val="none" w:sz="0" w:space="0" w:color="auto"/>
        <w:bottom w:val="none" w:sz="0" w:space="0" w:color="auto"/>
        <w:right w:val="none" w:sz="0" w:space="0" w:color="auto"/>
      </w:divBdr>
    </w:div>
    <w:div w:id="1243221305">
      <w:marLeft w:val="640"/>
      <w:marRight w:val="0"/>
      <w:marTop w:val="0"/>
      <w:marBottom w:val="0"/>
      <w:divBdr>
        <w:top w:val="none" w:sz="0" w:space="0" w:color="auto"/>
        <w:left w:val="none" w:sz="0" w:space="0" w:color="auto"/>
        <w:bottom w:val="none" w:sz="0" w:space="0" w:color="auto"/>
        <w:right w:val="none" w:sz="0" w:space="0" w:color="auto"/>
      </w:divBdr>
    </w:div>
    <w:div w:id="1243222041">
      <w:marLeft w:val="640"/>
      <w:marRight w:val="0"/>
      <w:marTop w:val="0"/>
      <w:marBottom w:val="0"/>
      <w:divBdr>
        <w:top w:val="none" w:sz="0" w:space="0" w:color="auto"/>
        <w:left w:val="none" w:sz="0" w:space="0" w:color="auto"/>
        <w:bottom w:val="none" w:sz="0" w:space="0" w:color="auto"/>
        <w:right w:val="none" w:sz="0" w:space="0" w:color="auto"/>
      </w:divBdr>
    </w:div>
    <w:div w:id="1243224610">
      <w:marLeft w:val="640"/>
      <w:marRight w:val="0"/>
      <w:marTop w:val="0"/>
      <w:marBottom w:val="0"/>
      <w:divBdr>
        <w:top w:val="none" w:sz="0" w:space="0" w:color="auto"/>
        <w:left w:val="none" w:sz="0" w:space="0" w:color="auto"/>
        <w:bottom w:val="none" w:sz="0" w:space="0" w:color="auto"/>
        <w:right w:val="none" w:sz="0" w:space="0" w:color="auto"/>
      </w:divBdr>
    </w:div>
    <w:div w:id="1243248822">
      <w:marLeft w:val="640"/>
      <w:marRight w:val="0"/>
      <w:marTop w:val="0"/>
      <w:marBottom w:val="0"/>
      <w:divBdr>
        <w:top w:val="none" w:sz="0" w:space="0" w:color="auto"/>
        <w:left w:val="none" w:sz="0" w:space="0" w:color="auto"/>
        <w:bottom w:val="none" w:sz="0" w:space="0" w:color="auto"/>
        <w:right w:val="none" w:sz="0" w:space="0" w:color="auto"/>
      </w:divBdr>
    </w:div>
    <w:div w:id="1243299431">
      <w:marLeft w:val="640"/>
      <w:marRight w:val="0"/>
      <w:marTop w:val="0"/>
      <w:marBottom w:val="0"/>
      <w:divBdr>
        <w:top w:val="none" w:sz="0" w:space="0" w:color="auto"/>
        <w:left w:val="none" w:sz="0" w:space="0" w:color="auto"/>
        <w:bottom w:val="none" w:sz="0" w:space="0" w:color="auto"/>
        <w:right w:val="none" w:sz="0" w:space="0" w:color="auto"/>
      </w:divBdr>
    </w:div>
    <w:div w:id="1243367288">
      <w:marLeft w:val="640"/>
      <w:marRight w:val="0"/>
      <w:marTop w:val="0"/>
      <w:marBottom w:val="0"/>
      <w:divBdr>
        <w:top w:val="none" w:sz="0" w:space="0" w:color="auto"/>
        <w:left w:val="none" w:sz="0" w:space="0" w:color="auto"/>
        <w:bottom w:val="none" w:sz="0" w:space="0" w:color="auto"/>
        <w:right w:val="none" w:sz="0" w:space="0" w:color="auto"/>
      </w:divBdr>
    </w:div>
    <w:div w:id="1243489847">
      <w:marLeft w:val="640"/>
      <w:marRight w:val="0"/>
      <w:marTop w:val="0"/>
      <w:marBottom w:val="0"/>
      <w:divBdr>
        <w:top w:val="none" w:sz="0" w:space="0" w:color="auto"/>
        <w:left w:val="none" w:sz="0" w:space="0" w:color="auto"/>
        <w:bottom w:val="none" w:sz="0" w:space="0" w:color="auto"/>
        <w:right w:val="none" w:sz="0" w:space="0" w:color="auto"/>
      </w:divBdr>
    </w:div>
    <w:div w:id="1243564780">
      <w:marLeft w:val="640"/>
      <w:marRight w:val="0"/>
      <w:marTop w:val="0"/>
      <w:marBottom w:val="0"/>
      <w:divBdr>
        <w:top w:val="none" w:sz="0" w:space="0" w:color="auto"/>
        <w:left w:val="none" w:sz="0" w:space="0" w:color="auto"/>
        <w:bottom w:val="none" w:sz="0" w:space="0" w:color="auto"/>
        <w:right w:val="none" w:sz="0" w:space="0" w:color="auto"/>
      </w:divBdr>
    </w:div>
    <w:div w:id="1243568809">
      <w:marLeft w:val="640"/>
      <w:marRight w:val="0"/>
      <w:marTop w:val="0"/>
      <w:marBottom w:val="0"/>
      <w:divBdr>
        <w:top w:val="none" w:sz="0" w:space="0" w:color="auto"/>
        <w:left w:val="none" w:sz="0" w:space="0" w:color="auto"/>
        <w:bottom w:val="none" w:sz="0" w:space="0" w:color="auto"/>
        <w:right w:val="none" w:sz="0" w:space="0" w:color="auto"/>
      </w:divBdr>
    </w:div>
    <w:div w:id="1243687019">
      <w:marLeft w:val="640"/>
      <w:marRight w:val="0"/>
      <w:marTop w:val="0"/>
      <w:marBottom w:val="0"/>
      <w:divBdr>
        <w:top w:val="none" w:sz="0" w:space="0" w:color="auto"/>
        <w:left w:val="none" w:sz="0" w:space="0" w:color="auto"/>
        <w:bottom w:val="none" w:sz="0" w:space="0" w:color="auto"/>
        <w:right w:val="none" w:sz="0" w:space="0" w:color="auto"/>
      </w:divBdr>
    </w:div>
    <w:div w:id="1243755923">
      <w:marLeft w:val="640"/>
      <w:marRight w:val="0"/>
      <w:marTop w:val="0"/>
      <w:marBottom w:val="0"/>
      <w:divBdr>
        <w:top w:val="none" w:sz="0" w:space="0" w:color="auto"/>
        <w:left w:val="none" w:sz="0" w:space="0" w:color="auto"/>
        <w:bottom w:val="none" w:sz="0" w:space="0" w:color="auto"/>
        <w:right w:val="none" w:sz="0" w:space="0" w:color="auto"/>
      </w:divBdr>
    </w:div>
    <w:div w:id="1243836152">
      <w:marLeft w:val="640"/>
      <w:marRight w:val="0"/>
      <w:marTop w:val="0"/>
      <w:marBottom w:val="0"/>
      <w:divBdr>
        <w:top w:val="none" w:sz="0" w:space="0" w:color="auto"/>
        <w:left w:val="none" w:sz="0" w:space="0" w:color="auto"/>
        <w:bottom w:val="none" w:sz="0" w:space="0" w:color="auto"/>
        <w:right w:val="none" w:sz="0" w:space="0" w:color="auto"/>
      </w:divBdr>
    </w:div>
    <w:div w:id="1243877612">
      <w:marLeft w:val="640"/>
      <w:marRight w:val="0"/>
      <w:marTop w:val="0"/>
      <w:marBottom w:val="0"/>
      <w:divBdr>
        <w:top w:val="none" w:sz="0" w:space="0" w:color="auto"/>
        <w:left w:val="none" w:sz="0" w:space="0" w:color="auto"/>
        <w:bottom w:val="none" w:sz="0" w:space="0" w:color="auto"/>
        <w:right w:val="none" w:sz="0" w:space="0" w:color="auto"/>
      </w:divBdr>
    </w:div>
    <w:div w:id="1243881016">
      <w:marLeft w:val="640"/>
      <w:marRight w:val="0"/>
      <w:marTop w:val="0"/>
      <w:marBottom w:val="0"/>
      <w:divBdr>
        <w:top w:val="none" w:sz="0" w:space="0" w:color="auto"/>
        <w:left w:val="none" w:sz="0" w:space="0" w:color="auto"/>
        <w:bottom w:val="none" w:sz="0" w:space="0" w:color="auto"/>
        <w:right w:val="none" w:sz="0" w:space="0" w:color="auto"/>
      </w:divBdr>
    </w:div>
    <w:div w:id="1243905953">
      <w:bodyDiv w:val="1"/>
      <w:marLeft w:val="0"/>
      <w:marRight w:val="0"/>
      <w:marTop w:val="0"/>
      <w:marBottom w:val="0"/>
      <w:divBdr>
        <w:top w:val="none" w:sz="0" w:space="0" w:color="auto"/>
        <w:left w:val="none" w:sz="0" w:space="0" w:color="auto"/>
        <w:bottom w:val="none" w:sz="0" w:space="0" w:color="auto"/>
        <w:right w:val="none" w:sz="0" w:space="0" w:color="auto"/>
      </w:divBdr>
      <w:divsChild>
        <w:div w:id="521091049">
          <w:marLeft w:val="640"/>
          <w:marRight w:val="0"/>
          <w:marTop w:val="0"/>
          <w:marBottom w:val="0"/>
          <w:divBdr>
            <w:top w:val="none" w:sz="0" w:space="0" w:color="auto"/>
            <w:left w:val="none" w:sz="0" w:space="0" w:color="auto"/>
            <w:bottom w:val="none" w:sz="0" w:space="0" w:color="auto"/>
            <w:right w:val="none" w:sz="0" w:space="0" w:color="auto"/>
          </w:divBdr>
        </w:div>
        <w:div w:id="10424779">
          <w:marLeft w:val="640"/>
          <w:marRight w:val="0"/>
          <w:marTop w:val="0"/>
          <w:marBottom w:val="0"/>
          <w:divBdr>
            <w:top w:val="none" w:sz="0" w:space="0" w:color="auto"/>
            <w:left w:val="none" w:sz="0" w:space="0" w:color="auto"/>
            <w:bottom w:val="none" w:sz="0" w:space="0" w:color="auto"/>
            <w:right w:val="none" w:sz="0" w:space="0" w:color="auto"/>
          </w:divBdr>
        </w:div>
        <w:div w:id="359353413">
          <w:marLeft w:val="640"/>
          <w:marRight w:val="0"/>
          <w:marTop w:val="0"/>
          <w:marBottom w:val="0"/>
          <w:divBdr>
            <w:top w:val="none" w:sz="0" w:space="0" w:color="auto"/>
            <w:left w:val="none" w:sz="0" w:space="0" w:color="auto"/>
            <w:bottom w:val="none" w:sz="0" w:space="0" w:color="auto"/>
            <w:right w:val="none" w:sz="0" w:space="0" w:color="auto"/>
          </w:divBdr>
        </w:div>
        <w:div w:id="570042659">
          <w:marLeft w:val="640"/>
          <w:marRight w:val="0"/>
          <w:marTop w:val="0"/>
          <w:marBottom w:val="0"/>
          <w:divBdr>
            <w:top w:val="none" w:sz="0" w:space="0" w:color="auto"/>
            <w:left w:val="none" w:sz="0" w:space="0" w:color="auto"/>
            <w:bottom w:val="none" w:sz="0" w:space="0" w:color="auto"/>
            <w:right w:val="none" w:sz="0" w:space="0" w:color="auto"/>
          </w:divBdr>
        </w:div>
        <w:div w:id="672294288">
          <w:marLeft w:val="640"/>
          <w:marRight w:val="0"/>
          <w:marTop w:val="0"/>
          <w:marBottom w:val="0"/>
          <w:divBdr>
            <w:top w:val="none" w:sz="0" w:space="0" w:color="auto"/>
            <w:left w:val="none" w:sz="0" w:space="0" w:color="auto"/>
            <w:bottom w:val="none" w:sz="0" w:space="0" w:color="auto"/>
            <w:right w:val="none" w:sz="0" w:space="0" w:color="auto"/>
          </w:divBdr>
        </w:div>
        <w:div w:id="1891455911">
          <w:marLeft w:val="640"/>
          <w:marRight w:val="0"/>
          <w:marTop w:val="0"/>
          <w:marBottom w:val="0"/>
          <w:divBdr>
            <w:top w:val="none" w:sz="0" w:space="0" w:color="auto"/>
            <w:left w:val="none" w:sz="0" w:space="0" w:color="auto"/>
            <w:bottom w:val="none" w:sz="0" w:space="0" w:color="auto"/>
            <w:right w:val="none" w:sz="0" w:space="0" w:color="auto"/>
          </w:divBdr>
        </w:div>
        <w:div w:id="1260913438">
          <w:marLeft w:val="640"/>
          <w:marRight w:val="0"/>
          <w:marTop w:val="0"/>
          <w:marBottom w:val="0"/>
          <w:divBdr>
            <w:top w:val="none" w:sz="0" w:space="0" w:color="auto"/>
            <w:left w:val="none" w:sz="0" w:space="0" w:color="auto"/>
            <w:bottom w:val="none" w:sz="0" w:space="0" w:color="auto"/>
            <w:right w:val="none" w:sz="0" w:space="0" w:color="auto"/>
          </w:divBdr>
        </w:div>
        <w:div w:id="614093697">
          <w:marLeft w:val="640"/>
          <w:marRight w:val="0"/>
          <w:marTop w:val="0"/>
          <w:marBottom w:val="0"/>
          <w:divBdr>
            <w:top w:val="none" w:sz="0" w:space="0" w:color="auto"/>
            <w:left w:val="none" w:sz="0" w:space="0" w:color="auto"/>
            <w:bottom w:val="none" w:sz="0" w:space="0" w:color="auto"/>
            <w:right w:val="none" w:sz="0" w:space="0" w:color="auto"/>
          </w:divBdr>
        </w:div>
        <w:div w:id="700596109">
          <w:marLeft w:val="640"/>
          <w:marRight w:val="0"/>
          <w:marTop w:val="0"/>
          <w:marBottom w:val="0"/>
          <w:divBdr>
            <w:top w:val="none" w:sz="0" w:space="0" w:color="auto"/>
            <w:left w:val="none" w:sz="0" w:space="0" w:color="auto"/>
            <w:bottom w:val="none" w:sz="0" w:space="0" w:color="auto"/>
            <w:right w:val="none" w:sz="0" w:space="0" w:color="auto"/>
          </w:divBdr>
        </w:div>
        <w:div w:id="209851451">
          <w:marLeft w:val="640"/>
          <w:marRight w:val="0"/>
          <w:marTop w:val="0"/>
          <w:marBottom w:val="0"/>
          <w:divBdr>
            <w:top w:val="none" w:sz="0" w:space="0" w:color="auto"/>
            <w:left w:val="none" w:sz="0" w:space="0" w:color="auto"/>
            <w:bottom w:val="none" w:sz="0" w:space="0" w:color="auto"/>
            <w:right w:val="none" w:sz="0" w:space="0" w:color="auto"/>
          </w:divBdr>
        </w:div>
        <w:div w:id="683556307">
          <w:marLeft w:val="640"/>
          <w:marRight w:val="0"/>
          <w:marTop w:val="0"/>
          <w:marBottom w:val="0"/>
          <w:divBdr>
            <w:top w:val="none" w:sz="0" w:space="0" w:color="auto"/>
            <w:left w:val="none" w:sz="0" w:space="0" w:color="auto"/>
            <w:bottom w:val="none" w:sz="0" w:space="0" w:color="auto"/>
            <w:right w:val="none" w:sz="0" w:space="0" w:color="auto"/>
          </w:divBdr>
        </w:div>
        <w:div w:id="1508519298">
          <w:marLeft w:val="640"/>
          <w:marRight w:val="0"/>
          <w:marTop w:val="0"/>
          <w:marBottom w:val="0"/>
          <w:divBdr>
            <w:top w:val="none" w:sz="0" w:space="0" w:color="auto"/>
            <w:left w:val="none" w:sz="0" w:space="0" w:color="auto"/>
            <w:bottom w:val="none" w:sz="0" w:space="0" w:color="auto"/>
            <w:right w:val="none" w:sz="0" w:space="0" w:color="auto"/>
          </w:divBdr>
        </w:div>
        <w:div w:id="1530677991">
          <w:marLeft w:val="640"/>
          <w:marRight w:val="0"/>
          <w:marTop w:val="0"/>
          <w:marBottom w:val="0"/>
          <w:divBdr>
            <w:top w:val="none" w:sz="0" w:space="0" w:color="auto"/>
            <w:left w:val="none" w:sz="0" w:space="0" w:color="auto"/>
            <w:bottom w:val="none" w:sz="0" w:space="0" w:color="auto"/>
            <w:right w:val="none" w:sz="0" w:space="0" w:color="auto"/>
          </w:divBdr>
        </w:div>
        <w:div w:id="608657596">
          <w:marLeft w:val="640"/>
          <w:marRight w:val="0"/>
          <w:marTop w:val="0"/>
          <w:marBottom w:val="0"/>
          <w:divBdr>
            <w:top w:val="none" w:sz="0" w:space="0" w:color="auto"/>
            <w:left w:val="none" w:sz="0" w:space="0" w:color="auto"/>
            <w:bottom w:val="none" w:sz="0" w:space="0" w:color="auto"/>
            <w:right w:val="none" w:sz="0" w:space="0" w:color="auto"/>
          </w:divBdr>
        </w:div>
        <w:div w:id="541786997">
          <w:marLeft w:val="640"/>
          <w:marRight w:val="0"/>
          <w:marTop w:val="0"/>
          <w:marBottom w:val="0"/>
          <w:divBdr>
            <w:top w:val="none" w:sz="0" w:space="0" w:color="auto"/>
            <w:left w:val="none" w:sz="0" w:space="0" w:color="auto"/>
            <w:bottom w:val="none" w:sz="0" w:space="0" w:color="auto"/>
            <w:right w:val="none" w:sz="0" w:space="0" w:color="auto"/>
          </w:divBdr>
        </w:div>
        <w:div w:id="907233150">
          <w:marLeft w:val="640"/>
          <w:marRight w:val="0"/>
          <w:marTop w:val="0"/>
          <w:marBottom w:val="0"/>
          <w:divBdr>
            <w:top w:val="none" w:sz="0" w:space="0" w:color="auto"/>
            <w:left w:val="none" w:sz="0" w:space="0" w:color="auto"/>
            <w:bottom w:val="none" w:sz="0" w:space="0" w:color="auto"/>
            <w:right w:val="none" w:sz="0" w:space="0" w:color="auto"/>
          </w:divBdr>
        </w:div>
        <w:div w:id="1395275755">
          <w:marLeft w:val="640"/>
          <w:marRight w:val="0"/>
          <w:marTop w:val="0"/>
          <w:marBottom w:val="0"/>
          <w:divBdr>
            <w:top w:val="none" w:sz="0" w:space="0" w:color="auto"/>
            <w:left w:val="none" w:sz="0" w:space="0" w:color="auto"/>
            <w:bottom w:val="none" w:sz="0" w:space="0" w:color="auto"/>
            <w:right w:val="none" w:sz="0" w:space="0" w:color="auto"/>
          </w:divBdr>
        </w:div>
        <w:div w:id="1463886882">
          <w:marLeft w:val="640"/>
          <w:marRight w:val="0"/>
          <w:marTop w:val="0"/>
          <w:marBottom w:val="0"/>
          <w:divBdr>
            <w:top w:val="none" w:sz="0" w:space="0" w:color="auto"/>
            <w:left w:val="none" w:sz="0" w:space="0" w:color="auto"/>
            <w:bottom w:val="none" w:sz="0" w:space="0" w:color="auto"/>
            <w:right w:val="none" w:sz="0" w:space="0" w:color="auto"/>
          </w:divBdr>
        </w:div>
        <w:div w:id="1183058599">
          <w:marLeft w:val="640"/>
          <w:marRight w:val="0"/>
          <w:marTop w:val="0"/>
          <w:marBottom w:val="0"/>
          <w:divBdr>
            <w:top w:val="none" w:sz="0" w:space="0" w:color="auto"/>
            <w:left w:val="none" w:sz="0" w:space="0" w:color="auto"/>
            <w:bottom w:val="none" w:sz="0" w:space="0" w:color="auto"/>
            <w:right w:val="none" w:sz="0" w:space="0" w:color="auto"/>
          </w:divBdr>
        </w:div>
        <w:div w:id="779033821">
          <w:marLeft w:val="640"/>
          <w:marRight w:val="0"/>
          <w:marTop w:val="0"/>
          <w:marBottom w:val="0"/>
          <w:divBdr>
            <w:top w:val="none" w:sz="0" w:space="0" w:color="auto"/>
            <w:left w:val="none" w:sz="0" w:space="0" w:color="auto"/>
            <w:bottom w:val="none" w:sz="0" w:space="0" w:color="auto"/>
            <w:right w:val="none" w:sz="0" w:space="0" w:color="auto"/>
          </w:divBdr>
        </w:div>
        <w:div w:id="1744985515">
          <w:marLeft w:val="640"/>
          <w:marRight w:val="0"/>
          <w:marTop w:val="0"/>
          <w:marBottom w:val="0"/>
          <w:divBdr>
            <w:top w:val="none" w:sz="0" w:space="0" w:color="auto"/>
            <w:left w:val="none" w:sz="0" w:space="0" w:color="auto"/>
            <w:bottom w:val="none" w:sz="0" w:space="0" w:color="auto"/>
            <w:right w:val="none" w:sz="0" w:space="0" w:color="auto"/>
          </w:divBdr>
        </w:div>
        <w:div w:id="129445321">
          <w:marLeft w:val="640"/>
          <w:marRight w:val="0"/>
          <w:marTop w:val="0"/>
          <w:marBottom w:val="0"/>
          <w:divBdr>
            <w:top w:val="none" w:sz="0" w:space="0" w:color="auto"/>
            <w:left w:val="none" w:sz="0" w:space="0" w:color="auto"/>
            <w:bottom w:val="none" w:sz="0" w:space="0" w:color="auto"/>
            <w:right w:val="none" w:sz="0" w:space="0" w:color="auto"/>
          </w:divBdr>
        </w:div>
        <w:div w:id="180900144">
          <w:marLeft w:val="640"/>
          <w:marRight w:val="0"/>
          <w:marTop w:val="0"/>
          <w:marBottom w:val="0"/>
          <w:divBdr>
            <w:top w:val="none" w:sz="0" w:space="0" w:color="auto"/>
            <w:left w:val="none" w:sz="0" w:space="0" w:color="auto"/>
            <w:bottom w:val="none" w:sz="0" w:space="0" w:color="auto"/>
            <w:right w:val="none" w:sz="0" w:space="0" w:color="auto"/>
          </w:divBdr>
        </w:div>
        <w:div w:id="1327127134">
          <w:marLeft w:val="640"/>
          <w:marRight w:val="0"/>
          <w:marTop w:val="0"/>
          <w:marBottom w:val="0"/>
          <w:divBdr>
            <w:top w:val="none" w:sz="0" w:space="0" w:color="auto"/>
            <w:left w:val="none" w:sz="0" w:space="0" w:color="auto"/>
            <w:bottom w:val="none" w:sz="0" w:space="0" w:color="auto"/>
            <w:right w:val="none" w:sz="0" w:space="0" w:color="auto"/>
          </w:divBdr>
        </w:div>
        <w:div w:id="1861773651">
          <w:marLeft w:val="640"/>
          <w:marRight w:val="0"/>
          <w:marTop w:val="0"/>
          <w:marBottom w:val="0"/>
          <w:divBdr>
            <w:top w:val="none" w:sz="0" w:space="0" w:color="auto"/>
            <w:left w:val="none" w:sz="0" w:space="0" w:color="auto"/>
            <w:bottom w:val="none" w:sz="0" w:space="0" w:color="auto"/>
            <w:right w:val="none" w:sz="0" w:space="0" w:color="auto"/>
          </w:divBdr>
        </w:div>
        <w:div w:id="960765208">
          <w:marLeft w:val="640"/>
          <w:marRight w:val="0"/>
          <w:marTop w:val="0"/>
          <w:marBottom w:val="0"/>
          <w:divBdr>
            <w:top w:val="none" w:sz="0" w:space="0" w:color="auto"/>
            <w:left w:val="none" w:sz="0" w:space="0" w:color="auto"/>
            <w:bottom w:val="none" w:sz="0" w:space="0" w:color="auto"/>
            <w:right w:val="none" w:sz="0" w:space="0" w:color="auto"/>
          </w:divBdr>
        </w:div>
        <w:div w:id="877089717">
          <w:marLeft w:val="640"/>
          <w:marRight w:val="0"/>
          <w:marTop w:val="0"/>
          <w:marBottom w:val="0"/>
          <w:divBdr>
            <w:top w:val="none" w:sz="0" w:space="0" w:color="auto"/>
            <w:left w:val="none" w:sz="0" w:space="0" w:color="auto"/>
            <w:bottom w:val="none" w:sz="0" w:space="0" w:color="auto"/>
            <w:right w:val="none" w:sz="0" w:space="0" w:color="auto"/>
          </w:divBdr>
        </w:div>
        <w:div w:id="1787767890">
          <w:marLeft w:val="640"/>
          <w:marRight w:val="0"/>
          <w:marTop w:val="0"/>
          <w:marBottom w:val="0"/>
          <w:divBdr>
            <w:top w:val="none" w:sz="0" w:space="0" w:color="auto"/>
            <w:left w:val="none" w:sz="0" w:space="0" w:color="auto"/>
            <w:bottom w:val="none" w:sz="0" w:space="0" w:color="auto"/>
            <w:right w:val="none" w:sz="0" w:space="0" w:color="auto"/>
          </w:divBdr>
        </w:div>
      </w:divsChild>
    </w:div>
    <w:div w:id="1243947745">
      <w:marLeft w:val="640"/>
      <w:marRight w:val="0"/>
      <w:marTop w:val="0"/>
      <w:marBottom w:val="0"/>
      <w:divBdr>
        <w:top w:val="none" w:sz="0" w:space="0" w:color="auto"/>
        <w:left w:val="none" w:sz="0" w:space="0" w:color="auto"/>
        <w:bottom w:val="none" w:sz="0" w:space="0" w:color="auto"/>
        <w:right w:val="none" w:sz="0" w:space="0" w:color="auto"/>
      </w:divBdr>
    </w:div>
    <w:div w:id="1244029984">
      <w:marLeft w:val="640"/>
      <w:marRight w:val="0"/>
      <w:marTop w:val="0"/>
      <w:marBottom w:val="0"/>
      <w:divBdr>
        <w:top w:val="none" w:sz="0" w:space="0" w:color="auto"/>
        <w:left w:val="none" w:sz="0" w:space="0" w:color="auto"/>
        <w:bottom w:val="none" w:sz="0" w:space="0" w:color="auto"/>
        <w:right w:val="none" w:sz="0" w:space="0" w:color="auto"/>
      </w:divBdr>
    </w:div>
    <w:div w:id="1244030579">
      <w:marLeft w:val="640"/>
      <w:marRight w:val="0"/>
      <w:marTop w:val="0"/>
      <w:marBottom w:val="0"/>
      <w:divBdr>
        <w:top w:val="none" w:sz="0" w:space="0" w:color="auto"/>
        <w:left w:val="none" w:sz="0" w:space="0" w:color="auto"/>
        <w:bottom w:val="none" w:sz="0" w:space="0" w:color="auto"/>
        <w:right w:val="none" w:sz="0" w:space="0" w:color="auto"/>
      </w:divBdr>
    </w:div>
    <w:div w:id="1244071160">
      <w:marLeft w:val="640"/>
      <w:marRight w:val="0"/>
      <w:marTop w:val="0"/>
      <w:marBottom w:val="0"/>
      <w:divBdr>
        <w:top w:val="none" w:sz="0" w:space="0" w:color="auto"/>
        <w:left w:val="none" w:sz="0" w:space="0" w:color="auto"/>
        <w:bottom w:val="none" w:sz="0" w:space="0" w:color="auto"/>
        <w:right w:val="none" w:sz="0" w:space="0" w:color="auto"/>
      </w:divBdr>
    </w:div>
    <w:div w:id="1244146907">
      <w:marLeft w:val="640"/>
      <w:marRight w:val="0"/>
      <w:marTop w:val="0"/>
      <w:marBottom w:val="0"/>
      <w:divBdr>
        <w:top w:val="none" w:sz="0" w:space="0" w:color="auto"/>
        <w:left w:val="none" w:sz="0" w:space="0" w:color="auto"/>
        <w:bottom w:val="none" w:sz="0" w:space="0" w:color="auto"/>
        <w:right w:val="none" w:sz="0" w:space="0" w:color="auto"/>
      </w:divBdr>
    </w:div>
    <w:div w:id="1244293357">
      <w:marLeft w:val="640"/>
      <w:marRight w:val="0"/>
      <w:marTop w:val="0"/>
      <w:marBottom w:val="0"/>
      <w:divBdr>
        <w:top w:val="none" w:sz="0" w:space="0" w:color="auto"/>
        <w:left w:val="none" w:sz="0" w:space="0" w:color="auto"/>
        <w:bottom w:val="none" w:sz="0" w:space="0" w:color="auto"/>
        <w:right w:val="none" w:sz="0" w:space="0" w:color="auto"/>
      </w:divBdr>
    </w:div>
    <w:div w:id="1244297624">
      <w:marLeft w:val="640"/>
      <w:marRight w:val="0"/>
      <w:marTop w:val="0"/>
      <w:marBottom w:val="0"/>
      <w:divBdr>
        <w:top w:val="none" w:sz="0" w:space="0" w:color="auto"/>
        <w:left w:val="none" w:sz="0" w:space="0" w:color="auto"/>
        <w:bottom w:val="none" w:sz="0" w:space="0" w:color="auto"/>
        <w:right w:val="none" w:sz="0" w:space="0" w:color="auto"/>
      </w:divBdr>
    </w:div>
    <w:div w:id="1244333514">
      <w:marLeft w:val="640"/>
      <w:marRight w:val="0"/>
      <w:marTop w:val="0"/>
      <w:marBottom w:val="0"/>
      <w:divBdr>
        <w:top w:val="none" w:sz="0" w:space="0" w:color="auto"/>
        <w:left w:val="none" w:sz="0" w:space="0" w:color="auto"/>
        <w:bottom w:val="none" w:sz="0" w:space="0" w:color="auto"/>
        <w:right w:val="none" w:sz="0" w:space="0" w:color="auto"/>
      </w:divBdr>
    </w:div>
    <w:div w:id="1244408702">
      <w:marLeft w:val="640"/>
      <w:marRight w:val="0"/>
      <w:marTop w:val="0"/>
      <w:marBottom w:val="0"/>
      <w:divBdr>
        <w:top w:val="none" w:sz="0" w:space="0" w:color="auto"/>
        <w:left w:val="none" w:sz="0" w:space="0" w:color="auto"/>
        <w:bottom w:val="none" w:sz="0" w:space="0" w:color="auto"/>
        <w:right w:val="none" w:sz="0" w:space="0" w:color="auto"/>
      </w:divBdr>
    </w:div>
    <w:div w:id="1244408774">
      <w:marLeft w:val="640"/>
      <w:marRight w:val="0"/>
      <w:marTop w:val="0"/>
      <w:marBottom w:val="0"/>
      <w:divBdr>
        <w:top w:val="none" w:sz="0" w:space="0" w:color="auto"/>
        <w:left w:val="none" w:sz="0" w:space="0" w:color="auto"/>
        <w:bottom w:val="none" w:sz="0" w:space="0" w:color="auto"/>
        <w:right w:val="none" w:sz="0" w:space="0" w:color="auto"/>
      </w:divBdr>
    </w:div>
    <w:div w:id="1244490734">
      <w:marLeft w:val="640"/>
      <w:marRight w:val="0"/>
      <w:marTop w:val="0"/>
      <w:marBottom w:val="0"/>
      <w:divBdr>
        <w:top w:val="none" w:sz="0" w:space="0" w:color="auto"/>
        <w:left w:val="none" w:sz="0" w:space="0" w:color="auto"/>
        <w:bottom w:val="none" w:sz="0" w:space="0" w:color="auto"/>
        <w:right w:val="none" w:sz="0" w:space="0" w:color="auto"/>
      </w:divBdr>
    </w:div>
    <w:div w:id="1244560651">
      <w:marLeft w:val="640"/>
      <w:marRight w:val="0"/>
      <w:marTop w:val="0"/>
      <w:marBottom w:val="0"/>
      <w:divBdr>
        <w:top w:val="none" w:sz="0" w:space="0" w:color="auto"/>
        <w:left w:val="none" w:sz="0" w:space="0" w:color="auto"/>
        <w:bottom w:val="none" w:sz="0" w:space="0" w:color="auto"/>
        <w:right w:val="none" w:sz="0" w:space="0" w:color="auto"/>
      </w:divBdr>
    </w:div>
    <w:div w:id="1244604636">
      <w:marLeft w:val="640"/>
      <w:marRight w:val="0"/>
      <w:marTop w:val="0"/>
      <w:marBottom w:val="0"/>
      <w:divBdr>
        <w:top w:val="none" w:sz="0" w:space="0" w:color="auto"/>
        <w:left w:val="none" w:sz="0" w:space="0" w:color="auto"/>
        <w:bottom w:val="none" w:sz="0" w:space="0" w:color="auto"/>
        <w:right w:val="none" w:sz="0" w:space="0" w:color="auto"/>
      </w:divBdr>
    </w:div>
    <w:div w:id="1244606357">
      <w:marLeft w:val="640"/>
      <w:marRight w:val="0"/>
      <w:marTop w:val="0"/>
      <w:marBottom w:val="0"/>
      <w:divBdr>
        <w:top w:val="none" w:sz="0" w:space="0" w:color="auto"/>
        <w:left w:val="none" w:sz="0" w:space="0" w:color="auto"/>
        <w:bottom w:val="none" w:sz="0" w:space="0" w:color="auto"/>
        <w:right w:val="none" w:sz="0" w:space="0" w:color="auto"/>
      </w:divBdr>
    </w:div>
    <w:div w:id="1244607780">
      <w:marLeft w:val="640"/>
      <w:marRight w:val="0"/>
      <w:marTop w:val="0"/>
      <w:marBottom w:val="0"/>
      <w:divBdr>
        <w:top w:val="none" w:sz="0" w:space="0" w:color="auto"/>
        <w:left w:val="none" w:sz="0" w:space="0" w:color="auto"/>
        <w:bottom w:val="none" w:sz="0" w:space="0" w:color="auto"/>
        <w:right w:val="none" w:sz="0" w:space="0" w:color="auto"/>
      </w:divBdr>
    </w:div>
    <w:div w:id="1244681505">
      <w:marLeft w:val="640"/>
      <w:marRight w:val="0"/>
      <w:marTop w:val="0"/>
      <w:marBottom w:val="0"/>
      <w:divBdr>
        <w:top w:val="none" w:sz="0" w:space="0" w:color="auto"/>
        <w:left w:val="none" w:sz="0" w:space="0" w:color="auto"/>
        <w:bottom w:val="none" w:sz="0" w:space="0" w:color="auto"/>
        <w:right w:val="none" w:sz="0" w:space="0" w:color="auto"/>
      </w:divBdr>
    </w:div>
    <w:div w:id="1244728317">
      <w:marLeft w:val="640"/>
      <w:marRight w:val="0"/>
      <w:marTop w:val="0"/>
      <w:marBottom w:val="0"/>
      <w:divBdr>
        <w:top w:val="none" w:sz="0" w:space="0" w:color="auto"/>
        <w:left w:val="none" w:sz="0" w:space="0" w:color="auto"/>
        <w:bottom w:val="none" w:sz="0" w:space="0" w:color="auto"/>
        <w:right w:val="none" w:sz="0" w:space="0" w:color="auto"/>
      </w:divBdr>
    </w:div>
    <w:div w:id="1244755863">
      <w:marLeft w:val="640"/>
      <w:marRight w:val="0"/>
      <w:marTop w:val="0"/>
      <w:marBottom w:val="0"/>
      <w:divBdr>
        <w:top w:val="none" w:sz="0" w:space="0" w:color="auto"/>
        <w:left w:val="none" w:sz="0" w:space="0" w:color="auto"/>
        <w:bottom w:val="none" w:sz="0" w:space="0" w:color="auto"/>
        <w:right w:val="none" w:sz="0" w:space="0" w:color="auto"/>
      </w:divBdr>
    </w:div>
    <w:div w:id="1244797187">
      <w:marLeft w:val="640"/>
      <w:marRight w:val="0"/>
      <w:marTop w:val="0"/>
      <w:marBottom w:val="0"/>
      <w:divBdr>
        <w:top w:val="none" w:sz="0" w:space="0" w:color="auto"/>
        <w:left w:val="none" w:sz="0" w:space="0" w:color="auto"/>
        <w:bottom w:val="none" w:sz="0" w:space="0" w:color="auto"/>
        <w:right w:val="none" w:sz="0" w:space="0" w:color="auto"/>
      </w:divBdr>
    </w:div>
    <w:div w:id="1244799600">
      <w:marLeft w:val="640"/>
      <w:marRight w:val="0"/>
      <w:marTop w:val="0"/>
      <w:marBottom w:val="0"/>
      <w:divBdr>
        <w:top w:val="none" w:sz="0" w:space="0" w:color="auto"/>
        <w:left w:val="none" w:sz="0" w:space="0" w:color="auto"/>
        <w:bottom w:val="none" w:sz="0" w:space="0" w:color="auto"/>
        <w:right w:val="none" w:sz="0" w:space="0" w:color="auto"/>
      </w:divBdr>
    </w:div>
    <w:div w:id="1244801718">
      <w:marLeft w:val="640"/>
      <w:marRight w:val="0"/>
      <w:marTop w:val="0"/>
      <w:marBottom w:val="0"/>
      <w:divBdr>
        <w:top w:val="none" w:sz="0" w:space="0" w:color="auto"/>
        <w:left w:val="none" w:sz="0" w:space="0" w:color="auto"/>
        <w:bottom w:val="none" w:sz="0" w:space="0" w:color="auto"/>
        <w:right w:val="none" w:sz="0" w:space="0" w:color="auto"/>
      </w:divBdr>
    </w:div>
    <w:div w:id="1244873505">
      <w:marLeft w:val="640"/>
      <w:marRight w:val="0"/>
      <w:marTop w:val="0"/>
      <w:marBottom w:val="0"/>
      <w:divBdr>
        <w:top w:val="none" w:sz="0" w:space="0" w:color="auto"/>
        <w:left w:val="none" w:sz="0" w:space="0" w:color="auto"/>
        <w:bottom w:val="none" w:sz="0" w:space="0" w:color="auto"/>
        <w:right w:val="none" w:sz="0" w:space="0" w:color="auto"/>
      </w:divBdr>
    </w:div>
    <w:div w:id="1244875768">
      <w:marLeft w:val="640"/>
      <w:marRight w:val="0"/>
      <w:marTop w:val="0"/>
      <w:marBottom w:val="0"/>
      <w:divBdr>
        <w:top w:val="none" w:sz="0" w:space="0" w:color="auto"/>
        <w:left w:val="none" w:sz="0" w:space="0" w:color="auto"/>
        <w:bottom w:val="none" w:sz="0" w:space="0" w:color="auto"/>
        <w:right w:val="none" w:sz="0" w:space="0" w:color="auto"/>
      </w:divBdr>
    </w:div>
    <w:div w:id="1244922599">
      <w:marLeft w:val="640"/>
      <w:marRight w:val="0"/>
      <w:marTop w:val="0"/>
      <w:marBottom w:val="0"/>
      <w:divBdr>
        <w:top w:val="none" w:sz="0" w:space="0" w:color="auto"/>
        <w:left w:val="none" w:sz="0" w:space="0" w:color="auto"/>
        <w:bottom w:val="none" w:sz="0" w:space="0" w:color="auto"/>
        <w:right w:val="none" w:sz="0" w:space="0" w:color="auto"/>
      </w:divBdr>
    </w:div>
    <w:div w:id="1244922806">
      <w:marLeft w:val="640"/>
      <w:marRight w:val="0"/>
      <w:marTop w:val="0"/>
      <w:marBottom w:val="0"/>
      <w:divBdr>
        <w:top w:val="none" w:sz="0" w:space="0" w:color="auto"/>
        <w:left w:val="none" w:sz="0" w:space="0" w:color="auto"/>
        <w:bottom w:val="none" w:sz="0" w:space="0" w:color="auto"/>
        <w:right w:val="none" w:sz="0" w:space="0" w:color="auto"/>
      </w:divBdr>
    </w:div>
    <w:div w:id="1245140945">
      <w:marLeft w:val="640"/>
      <w:marRight w:val="0"/>
      <w:marTop w:val="0"/>
      <w:marBottom w:val="0"/>
      <w:divBdr>
        <w:top w:val="none" w:sz="0" w:space="0" w:color="auto"/>
        <w:left w:val="none" w:sz="0" w:space="0" w:color="auto"/>
        <w:bottom w:val="none" w:sz="0" w:space="0" w:color="auto"/>
        <w:right w:val="none" w:sz="0" w:space="0" w:color="auto"/>
      </w:divBdr>
    </w:div>
    <w:div w:id="1245144536">
      <w:marLeft w:val="640"/>
      <w:marRight w:val="0"/>
      <w:marTop w:val="0"/>
      <w:marBottom w:val="0"/>
      <w:divBdr>
        <w:top w:val="none" w:sz="0" w:space="0" w:color="auto"/>
        <w:left w:val="none" w:sz="0" w:space="0" w:color="auto"/>
        <w:bottom w:val="none" w:sz="0" w:space="0" w:color="auto"/>
        <w:right w:val="none" w:sz="0" w:space="0" w:color="auto"/>
      </w:divBdr>
    </w:div>
    <w:div w:id="1245148036">
      <w:marLeft w:val="640"/>
      <w:marRight w:val="0"/>
      <w:marTop w:val="0"/>
      <w:marBottom w:val="0"/>
      <w:divBdr>
        <w:top w:val="none" w:sz="0" w:space="0" w:color="auto"/>
        <w:left w:val="none" w:sz="0" w:space="0" w:color="auto"/>
        <w:bottom w:val="none" w:sz="0" w:space="0" w:color="auto"/>
        <w:right w:val="none" w:sz="0" w:space="0" w:color="auto"/>
      </w:divBdr>
    </w:div>
    <w:div w:id="1245190104">
      <w:marLeft w:val="640"/>
      <w:marRight w:val="0"/>
      <w:marTop w:val="0"/>
      <w:marBottom w:val="0"/>
      <w:divBdr>
        <w:top w:val="none" w:sz="0" w:space="0" w:color="auto"/>
        <w:left w:val="none" w:sz="0" w:space="0" w:color="auto"/>
        <w:bottom w:val="none" w:sz="0" w:space="0" w:color="auto"/>
        <w:right w:val="none" w:sz="0" w:space="0" w:color="auto"/>
      </w:divBdr>
    </w:div>
    <w:div w:id="1245334207">
      <w:marLeft w:val="640"/>
      <w:marRight w:val="0"/>
      <w:marTop w:val="0"/>
      <w:marBottom w:val="0"/>
      <w:divBdr>
        <w:top w:val="none" w:sz="0" w:space="0" w:color="auto"/>
        <w:left w:val="none" w:sz="0" w:space="0" w:color="auto"/>
        <w:bottom w:val="none" w:sz="0" w:space="0" w:color="auto"/>
        <w:right w:val="none" w:sz="0" w:space="0" w:color="auto"/>
      </w:divBdr>
    </w:div>
    <w:div w:id="1245334797">
      <w:marLeft w:val="640"/>
      <w:marRight w:val="0"/>
      <w:marTop w:val="0"/>
      <w:marBottom w:val="0"/>
      <w:divBdr>
        <w:top w:val="none" w:sz="0" w:space="0" w:color="auto"/>
        <w:left w:val="none" w:sz="0" w:space="0" w:color="auto"/>
        <w:bottom w:val="none" w:sz="0" w:space="0" w:color="auto"/>
        <w:right w:val="none" w:sz="0" w:space="0" w:color="auto"/>
      </w:divBdr>
    </w:div>
    <w:div w:id="1245412110">
      <w:marLeft w:val="640"/>
      <w:marRight w:val="0"/>
      <w:marTop w:val="0"/>
      <w:marBottom w:val="0"/>
      <w:divBdr>
        <w:top w:val="none" w:sz="0" w:space="0" w:color="auto"/>
        <w:left w:val="none" w:sz="0" w:space="0" w:color="auto"/>
        <w:bottom w:val="none" w:sz="0" w:space="0" w:color="auto"/>
        <w:right w:val="none" w:sz="0" w:space="0" w:color="auto"/>
      </w:divBdr>
    </w:div>
    <w:div w:id="1245526501">
      <w:marLeft w:val="640"/>
      <w:marRight w:val="0"/>
      <w:marTop w:val="0"/>
      <w:marBottom w:val="0"/>
      <w:divBdr>
        <w:top w:val="none" w:sz="0" w:space="0" w:color="auto"/>
        <w:left w:val="none" w:sz="0" w:space="0" w:color="auto"/>
        <w:bottom w:val="none" w:sz="0" w:space="0" w:color="auto"/>
        <w:right w:val="none" w:sz="0" w:space="0" w:color="auto"/>
      </w:divBdr>
    </w:div>
    <w:div w:id="1245529253">
      <w:marLeft w:val="640"/>
      <w:marRight w:val="0"/>
      <w:marTop w:val="0"/>
      <w:marBottom w:val="0"/>
      <w:divBdr>
        <w:top w:val="none" w:sz="0" w:space="0" w:color="auto"/>
        <w:left w:val="none" w:sz="0" w:space="0" w:color="auto"/>
        <w:bottom w:val="none" w:sz="0" w:space="0" w:color="auto"/>
        <w:right w:val="none" w:sz="0" w:space="0" w:color="auto"/>
      </w:divBdr>
    </w:div>
    <w:div w:id="1245531086">
      <w:marLeft w:val="640"/>
      <w:marRight w:val="0"/>
      <w:marTop w:val="0"/>
      <w:marBottom w:val="0"/>
      <w:divBdr>
        <w:top w:val="none" w:sz="0" w:space="0" w:color="auto"/>
        <w:left w:val="none" w:sz="0" w:space="0" w:color="auto"/>
        <w:bottom w:val="none" w:sz="0" w:space="0" w:color="auto"/>
        <w:right w:val="none" w:sz="0" w:space="0" w:color="auto"/>
      </w:divBdr>
    </w:div>
    <w:div w:id="1245533093">
      <w:marLeft w:val="640"/>
      <w:marRight w:val="0"/>
      <w:marTop w:val="0"/>
      <w:marBottom w:val="0"/>
      <w:divBdr>
        <w:top w:val="none" w:sz="0" w:space="0" w:color="auto"/>
        <w:left w:val="none" w:sz="0" w:space="0" w:color="auto"/>
        <w:bottom w:val="none" w:sz="0" w:space="0" w:color="auto"/>
        <w:right w:val="none" w:sz="0" w:space="0" w:color="auto"/>
      </w:divBdr>
    </w:div>
    <w:div w:id="1245602984">
      <w:marLeft w:val="640"/>
      <w:marRight w:val="0"/>
      <w:marTop w:val="0"/>
      <w:marBottom w:val="0"/>
      <w:divBdr>
        <w:top w:val="none" w:sz="0" w:space="0" w:color="auto"/>
        <w:left w:val="none" w:sz="0" w:space="0" w:color="auto"/>
        <w:bottom w:val="none" w:sz="0" w:space="0" w:color="auto"/>
        <w:right w:val="none" w:sz="0" w:space="0" w:color="auto"/>
      </w:divBdr>
    </w:div>
    <w:div w:id="1245604813">
      <w:marLeft w:val="640"/>
      <w:marRight w:val="0"/>
      <w:marTop w:val="0"/>
      <w:marBottom w:val="0"/>
      <w:divBdr>
        <w:top w:val="none" w:sz="0" w:space="0" w:color="auto"/>
        <w:left w:val="none" w:sz="0" w:space="0" w:color="auto"/>
        <w:bottom w:val="none" w:sz="0" w:space="0" w:color="auto"/>
        <w:right w:val="none" w:sz="0" w:space="0" w:color="auto"/>
      </w:divBdr>
    </w:div>
    <w:div w:id="1245648750">
      <w:marLeft w:val="640"/>
      <w:marRight w:val="0"/>
      <w:marTop w:val="0"/>
      <w:marBottom w:val="0"/>
      <w:divBdr>
        <w:top w:val="none" w:sz="0" w:space="0" w:color="auto"/>
        <w:left w:val="none" w:sz="0" w:space="0" w:color="auto"/>
        <w:bottom w:val="none" w:sz="0" w:space="0" w:color="auto"/>
        <w:right w:val="none" w:sz="0" w:space="0" w:color="auto"/>
      </w:divBdr>
    </w:div>
    <w:div w:id="1245723066">
      <w:marLeft w:val="640"/>
      <w:marRight w:val="0"/>
      <w:marTop w:val="0"/>
      <w:marBottom w:val="0"/>
      <w:divBdr>
        <w:top w:val="none" w:sz="0" w:space="0" w:color="auto"/>
        <w:left w:val="none" w:sz="0" w:space="0" w:color="auto"/>
        <w:bottom w:val="none" w:sz="0" w:space="0" w:color="auto"/>
        <w:right w:val="none" w:sz="0" w:space="0" w:color="auto"/>
      </w:divBdr>
    </w:div>
    <w:div w:id="1245801368">
      <w:marLeft w:val="640"/>
      <w:marRight w:val="0"/>
      <w:marTop w:val="0"/>
      <w:marBottom w:val="0"/>
      <w:divBdr>
        <w:top w:val="none" w:sz="0" w:space="0" w:color="auto"/>
        <w:left w:val="none" w:sz="0" w:space="0" w:color="auto"/>
        <w:bottom w:val="none" w:sz="0" w:space="0" w:color="auto"/>
        <w:right w:val="none" w:sz="0" w:space="0" w:color="auto"/>
      </w:divBdr>
    </w:div>
    <w:div w:id="1245918916">
      <w:marLeft w:val="640"/>
      <w:marRight w:val="0"/>
      <w:marTop w:val="0"/>
      <w:marBottom w:val="0"/>
      <w:divBdr>
        <w:top w:val="none" w:sz="0" w:space="0" w:color="auto"/>
        <w:left w:val="none" w:sz="0" w:space="0" w:color="auto"/>
        <w:bottom w:val="none" w:sz="0" w:space="0" w:color="auto"/>
        <w:right w:val="none" w:sz="0" w:space="0" w:color="auto"/>
      </w:divBdr>
    </w:div>
    <w:div w:id="1245921487">
      <w:marLeft w:val="640"/>
      <w:marRight w:val="0"/>
      <w:marTop w:val="0"/>
      <w:marBottom w:val="0"/>
      <w:divBdr>
        <w:top w:val="none" w:sz="0" w:space="0" w:color="auto"/>
        <w:left w:val="none" w:sz="0" w:space="0" w:color="auto"/>
        <w:bottom w:val="none" w:sz="0" w:space="0" w:color="auto"/>
        <w:right w:val="none" w:sz="0" w:space="0" w:color="auto"/>
      </w:divBdr>
    </w:div>
    <w:div w:id="1245993364">
      <w:marLeft w:val="640"/>
      <w:marRight w:val="0"/>
      <w:marTop w:val="0"/>
      <w:marBottom w:val="0"/>
      <w:divBdr>
        <w:top w:val="none" w:sz="0" w:space="0" w:color="auto"/>
        <w:left w:val="none" w:sz="0" w:space="0" w:color="auto"/>
        <w:bottom w:val="none" w:sz="0" w:space="0" w:color="auto"/>
        <w:right w:val="none" w:sz="0" w:space="0" w:color="auto"/>
      </w:divBdr>
    </w:div>
    <w:div w:id="1245994831">
      <w:marLeft w:val="640"/>
      <w:marRight w:val="0"/>
      <w:marTop w:val="0"/>
      <w:marBottom w:val="0"/>
      <w:divBdr>
        <w:top w:val="none" w:sz="0" w:space="0" w:color="auto"/>
        <w:left w:val="none" w:sz="0" w:space="0" w:color="auto"/>
        <w:bottom w:val="none" w:sz="0" w:space="0" w:color="auto"/>
        <w:right w:val="none" w:sz="0" w:space="0" w:color="auto"/>
      </w:divBdr>
    </w:div>
    <w:div w:id="1245996875">
      <w:marLeft w:val="640"/>
      <w:marRight w:val="0"/>
      <w:marTop w:val="0"/>
      <w:marBottom w:val="0"/>
      <w:divBdr>
        <w:top w:val="none" w:sz="0" w:space="0" w:color="auto"/>
        <w:left w:val="none" w:sz="0" w:space="0" w:color="auto"/>
        <w:bottom w:val="none" w:sz="0" w:space="0" w:color="auto"/>
        <w:right w:val="none" w:sz="0" w:space="0" w:color="auto"/>
      </w:divBdr>
    </w:div>
    <w:div w:id="1246108854">
      <w:marLeft w:val="640"/>
      <w:marRight w:val="0"/>
      <w:marTop w:val="0"/>
      <w:marBottom w:val="0"/>
      <w:divBdr>
        <w:top w:val="none" w:sz="0" w:space="0" w:color="auto"/>
        <w:left w:val="none" w:sz="0" w:space="0" w:color="auto"/>
        <w:bottom w:val="none" w:sz="0" w:space="0" w:color="auto"/>
        <w:right w:val="none" w:sz="0" w:space="0" w:color="auto"/>
      </w:divBdr>
    </w:div>
    <w:div w:id="1246306068">
      <w:marLeft w:val="640"/>
      <w:marRight w:val="0"/>
      <w:marTop w:val="0"/>
      <w:marBottom w:val="0"/>
      <w:divBdr>
        <w:top w:val="none" w:sz="0" w:space="0" w:color="auto"/>
        <w:left w:val="none" w:sz="0" w:space="0" w:color="auto"/>
        <w:bottom w:val="none" w:sz="0" w:space="0" w:color="auto"/>
        <w:right w:val="none" w:sz="0" w:space="0" w:color="auto"/>
      </w:divBdr>
    </w:div>
    <w:div w:id="1246306979">
      <w:marLeft w:val="640"/>
      <w:marRight w:val="0"/>
      <w:marTop w:val="0"/>
      <w:marBottom w:val="0"/>
      <w:divBdr>
        <w:top w:val="none" w:sz="0" w:space="0" w:color="auto"/>
        <w:left w:val="none" w:sz="0" w:space="0" w:color="auto"/>
        <w:bottom w:val="none" w:sz="0" w:space="0" w:color="auto"/>
        <w:right w:val="none" w:sz="0" w:space="0" w:color="auto"/>
      </w:divBdr>
    </w:div>
    <w:div w:id="1246375979">
      <w:marLeft w:val="640"/>
      <w:marRight w:val="0"/>
      <w:marTop w:val="0"/>
      <w:marBottom w:val="0"/>
      <w:divBdr>
        <w:top w:val="none" w:sz="0" w:space="0" w:color="auto"/>
        <w:left w:val="none" w:sz="0" w:space="0" w:color="auto"/>
        <w:bottom w:val="none" w:sz="0" w:space="0" w:color="auto"/>
        <w:right w:val="none" w:sz="0" w:space="0" w:color="auto"/>
      </w:divBdr>
    </w:div>
    <w:div w:id="1246451360">
      <w:marLeft w:val="640"/>
      <w:marRight w:val="0"/>
      <w:marTop w:val="0"/>
      <w:marBottom w:val="0"/>
      <w:divBdr>
        <w:top w:val="none" w:sz="0" w:space="0" w:color="auto"/>
        <w:left w:val="none" w:sz="0" w:space="0" w:color="auto"/>
        <w:bottom w:val="none" w:sz="0" w:space="0" w:color="auto"/>
        <w:right w:val="none" w:sz="0" w:space="0" w:color="auto"/>
      </w:divBdr>
    </w:div>
    <w:div w:id="1246453475">
      <w:marLeft w:val="640"/>
      <w:marRight w:val="0"/>
      <w:marTop w:val="0"/>
      <w:marBottom w:val="0"/>
      <w:divBdr>
        <w:top w:val="none" w:sz="0" w:space="0" w:color="auto"/>
        <w:left w:val="none" w:sz="0" w:space="0" w:color="auto"/>
        <w:bottom w:val="none" w:sz="0" w:space="0" w:color="auto"/>
        <w:right w:val="none" w:sz="0" w:space="0" w:color="auto"/>
      </w:divBdr>
    </w:div>
    <w:div w:id="1246457983">
      <w:marLeft w:val="640"/>
      <w:marRight w:val="0"/>
      <w:marTop w:val="0"/>
      <w:marBottom w:val="0"/>
      <w:divBdr>
        <w:top w:val="none" w:sz="0" w:space="0" w:color="auto"/>
        <w:left w:val="none" w:sz="0" w:space="0" w:color="auto"/>
        <w:bottom w:val="none" w:sz="0" w:space="0" w:color="auto"/>
        <w:right w:val="none" w:sz="0" w:space="0" w:color="auto"/>
      </w:divBdr>
    </w:div>
    <w:div w:id="1246459212">
      <w:marLeft w:val="640"/>
      <w:marRight w:val="0"/>
      <w:marTop w:val="0"/>
      <w:marBottom w:val="0"/>
      <w:divBdr>
        <w:top w:val="none" w:sz="0" w:space="0" w:color="auto"/>
        <w:left w:val="none" w:sz="0" w:space="0" w:color="auto"/>
        <w:bottom w:val="none" w:sz="0" w:space="0" w:color="auto"/>
        <w:right w:val="none" w:sz="0" w:space="0" w:color="auto"/>
      </w:divBdr>
    </w:div>
    <w:div w:id="1246497445">
      <w:marLeft w:val="640"/>
      <w:marRight w:val="0"/>
      <w:marTop w:val="0"/>
      <w:marBottom w:val="0"/>
      <w:divBdr>
        <w:top w:val="none" w:sz="0" w:space="0" w:color="auto"/>
        <w:left w:val="none" w:sz="0" w:space="0" w:color="auto"/>
        <w:bottom w:val="none" w:sz="0" w:space="0" w:color="auto"/>
        <w:right w:val="none" w:sz="0" w:space="0" w:color="auto"/>
      </w:divBdr>
    </w:div>
    <w:div w:id="1246497911">
      <w:marLeft w:val="640"/>
      <w:marRight w:val="0"/>
      <w:marTop w:val="0"/>
      <w:marBottom w:val="0"/>
      <w:divBdr>
        <w:top w:val="none" w:sz="0" w:space="0" w:color="auto"/>
        <w:left w:val="none" w:sz="0" w:space="0" w:color="auto"/>
        <w:bottom w:val="none" w:sz="0" w:space="0" w:color="auto"/>
        <w:right w:val="none" w:sz="0" w:space="0" w:color="auto"/>
      </w:divBdr>
    </w:div>
    <w:div w:id="1246499427">
      <w:marLeft w:val="640"/>
      <w:marRight w:val="0"/>
      <w:marTop w:val="0"/>
      <w:marBottom w:val="0"/>
      <w:divBdr>
        <w:top w:val="none" w:sz="0" w:space="0" w:color="auto"/>
        <w:left w:val="none" w:sz="0" w:space="0" w:color="auto"/>
        <w:bottom w:val="none" w:sz="0" w:space="0" w:color="auto"/>
        <w:right w:val="none" w:sz="0" w:space="0" w:color="auto"/>
      </w:divBdr>
    </w:div>
    <w:div w:id="1246526970">
      <w:marLeft w:val="640"/>
      <w:marRight w:val="0"/>
      <w:marTop w:val="0"/>
      <w:marBottom w:val="0"/>
      <w:divBdr>
        <w:top w:val="none" w:sz="0" w:space="0" w:color="auto"/>
        <w:left w:val="none" w:sz="0" w:space="0" w:color="auto"/>
        <w:bottom w:val="none" w:sz="0" w:space="0" w:color="auto"/>
        <w:right w:val="none" w:sz="0" w:space="0" w:color="auto"/>
      </w:divBdr>
    </w:div>
    <w:div w:id="1246526972">
      <w:marLeft w:val="640"/>
      <w:marRight w:val="0"/>
      <w:marTop w:val="0"/>
      <w:marBottom w:val="0"/>
      <w:divBdr>
        <w:top w:val="none" w:sz="0" w:space="0" w:color="auto"/>
        <w:left w:val="none" w:sz="0" w:space="0" w:color="auto"/>
        <w:bottom w:val="none" w:sz="0" w:space="0" w:color="auto"/>
        <w:right w:val="none" w:sz="0" w:space="0" w:color="auto"/>
      </w:divBdr>
    </w:div>
    <w:div w:id="1246692447">
      <w:marLeft w:val="640"/>
      <w:marRight w:val="0"/>
      <w:marTop w:val="0"/>
      <w:marBottom w:val="0"/>
      <w:divBdr>
        <w:top w:val="none" w:sz="0" w:space="0" w:color="auto"/>
        <w:left w:val="none" w:sz="0" w:space="0" w:color="auto"/>
        <w:bottom w:val="none" w:sz="0" w:space="0" w:color="auto"/>
        <w:right w:val="none" w:sz="0" w:space="0" w:color="auto"/>
      </w:divBdr>
    </w:div>
    <w:div w:id="1246695313">
      <w:marLeft w:val="640"/>
      <w:marRight w:val="0"/>
      <w:marTop w:val="0"/>
      <w:marBottom w:val="0"/>
      <w:divBdr>
        <w:top w:val="none" w:sz="0" w:space="0" w:color="auto"/>
        <w:left w:val="none" w:sz="0" w:space="0" w:color="auto"/>
        <w:bottom w:val="none" w:sz="0" w:space="0" w:color="auto"/>
        <w:right w:val="none" w:sz="0" w:space="0" w:color="auto"/>
      </w:divBdr>
    </w:div>
    <w:div w:id="1246764100">
      <w:marLeft w:val="640"/>
      <w:marRight w:val="0"/>
      <w:marTop w:val="0"/>
      <w:marBottom w:val="0"/>
      <w:divBdr>
        <w:top w:val="none" w:sz="0" w:space="0" w:color="auto"/>
        <w:left w:val="none" w:sz="0" w:space="0" w:color="auto"/>
        <w:bottom w:val="none" w:sz="0" w:space="0" w:color="auto"/>
        <w:right w:val="none" w:sz="0" w:space="0" w:color="auto"/>
      </w:divBdr>
    </w:div>
    <w:div w:id="1246766588">
      <w:marLeft w:val="640"/>
      <w:marRight w:val="0"/>
      <w:marTop w:val="0"/>
      <w:marBottom w:val="0"/>
      <w:divBdr>
        <w:top w:val="none" w:sz="0" w:space="0" w:color="auto"/>
        <w:left w:val="none" w:sz="0" w:space="0" w:color="auto"/>
        <w:bottom w:val="none" w:sz="0" w:space="0" w:color="auto"/>
        <w:right w:val="none" w:sz="0" w:space="0" w:color="auto"/>
      </w:divBdr>
    </w:div>
    <w:div w:id="1246767696">
      <w:marLeft w:val="640"/>
      <w:marRight w:val="0"/>
      <w:marTop w:val="0"/>
      <w:marBottom w:val="0"/>
      <w:divBdr>
        <w:top w:val="none" w:sz="0" w:space="0" w:color="auto"/>
        <w:left w:val="none" w:sz="0" w:space="0" w:color="auto"/>
        <w:bottom w:val="none" w:sz="0" w:space="0" w:color="auto"/>
        <w:right w:val="none" w:sz="0" w:space="0" w:color="auto"/>
      </w:divBdr>
    </w:div>
    <w:div w:id="1246768009">
      <w:marLeft w:val="640"/>
      <w:marRight w:val="0"/>
      <w:marTop w:val="0"/>
      <w:marBottom w:val="0"/>
      <w:divBdr>
        <w:top w:val="none" w:sz="0" w:space="0" w:color="auto"/>
        <w:left w:val="none" w:sz="0" w:space="0" w:color="auto"/>
        <w:bottom w:val="none" w:sz="0" w:space="0" w:color="auto"/>
        <w:right w:val="none" w:sz="0" w:space="0" w:color="auto"/>
      </w:divBdr>
    </w:div>
    <w:div w:id="1246842481">
      <w:marLeft w:val="640"/>
      <w:marRight w:val="0"/>
      <w:marTop w:val="0"/>
      <w:marBottom w:val="0"/>
      <w:divBdr>
        <w:top w:val="none" w:sz="0" w:space="0" w:color="auto"/>
        <w:left w:val="none" w:sz="0" w:space="0" w:color="auto"/>
        <w:bottom w:val="none" w:sz="0" w:space="0" w:color="auto"/>
        <w:right w:val="none" w:sz="0" w:space="0" w:color="auto"/>
      </w:divBdr>
    </w:div>
    <w:div w:id="1246845351">
      <w:marLeft w:val="640"/>
      <w:marRight w:val="0"/>
      <w:marTop w:val="0"/>
      <w:marBottom w:val="0"/>
      <w:divBdr>
        <w:top w:val="none" w:sz="0" w:space="0" w:color="auto"/>
        <w:left w:val="none" w:sz="0" w:space="0" w:color="auto"/>
        <w:bottom w:val="none" w:sz="0" w:space="0" w:color="auto"/>
        <w:right w:val="none" w:sz="0" w:space="0" w:color="auto"/>
      </w:divBdr>
    </w:div>
    <w:div w:id="1246917040">
      <w:bodyDiv w:val="1"/>
      <w:marLeft w:val="0"/>
      <w:marRight w:val="0"/>
      <w:marTop w:val="0"/>
      <w:marBottom w:val="0"/>
      <w:divBdr>
        <w:top w:val="none" w:sz="0" w:space="0" w:color="auto"/>
        <w:left w:val="none" w:sz="0" w:space="0" w:color="auto"/>
        <w:bottom w:val="none" w:sz="0" w:space="0" w:color="auto"/>
        <w:right w:val="none" w:sz="0" w:space="0" w:color="auto"/>
      </w:divBdr>
    </w:div>
    <w:div w:id="1247034212">
      <w:marLeft w:val="640"/>
      <w:marRight w:val="0"/>
      <w:marTop w:val="0"/>
      <w:marBottom w:val="0"/>
      <w:divBdr>
        <w:top w:val="none" w:sz="0" w:space="0" w:color="auto"/>
        <w:left w:val="none" w:sz="0" w:space="0" w:color="auto"/>
        <w:bottom w:val="none" w:sz="0" w:space="0" w:color="auto"/>
        <w:right w:val="none" w:sz="0" w:space="0" w:color="auto"/>
      </w:divBdr>
    </w:div>
    <w:div w:id="1247036193">
      <w:marLeft w:val="640"/>
      <w:marRight w:val="0"/>
      <w:marTop w:val="0"/>
      <w:marBottom w:val="0"/>
      <w:divBdr>
        <w:top w:val="none" w:sz="0" w:space="0" w:color="auto"/>
        <w:left w:val="none" w:sz="0" w:space="0" w:color="auto"/>
        <w:bottom w:val="none" w:sz="0" w:space="0" w:color="auto"/>
        <w:right w:val="none" w:sz="0" w:space="0" w:color="auto"/>
      </w:divBdr>
    </w:div>
    <w:div w:id="1247109258">
      <w:marLeft w:val="640"/>
      <w:marRight w:val="0"/>
      <w:marTop w:val="0"/>
      <w:marBottom w:val="0"/>
      <w:divBdr>
        <w:top w:val="none" w:sz="0" w:space="0" w:color="auto"/>
        <w:left w:val="none" w:sz="0" w:space="0" w:color="auto"/>
        <w:bottom w:val="none" w:sz="0" w:space="0" w:color="auto"/>
        <w:right w:val="none" w:sz="0" w:space="0" w:color="auto"/>
      </w:divBdr>
    </w:div>
    <w:div w:id="1247111547">
      <w:marLeft w:val="640"/>
      <w:marRight w:val="0"/>
      <w:marTop w:val="0"/>
      <w:marBottom w:val="0"/>
      <w:divBdr>
        <w:top w:val="none" w:sz="0" w:space="0" w:color="auto"/>
        <w:left w:val="none" w:sz="0" w:space="0" w:color="auto"/>
        <w:bottom w:val="none" w:sz="0" w:space="0" w:color="auto"/>
        <w:right w:val="none" w:sz="0" w:space="0" w:color="auto"/>
      </w:divBdr>
    </w:div>
    <w:div w:id="1247152156">
      <w:marLeft w:val="640"/>
      <w:marRight w:val="0"/>
      <w:marTop w:val="0"/>
      <w:marBottom w:val="0"/>
      <w:divBdr>
        <w:top w:val="none" w:sz="0" w:space="0" w:color="auto"/>
        <w:left w:val="none" w:sz="0" w:space="0" w:color="auto"/>
        <w:bottom w:val="none" w:sz="0" w:space="0" w:color="auto"/>
        <w:right w:val="none" w:sz="0" w:space="0" w:color="auto"/>
      </w:divBdr>
    </w:div>
    <w:div w:id="1247228828">
      <w:marLeft w:val="640"/>
      <w:marRight w:val="0"/>
      <w:marTop w:val="0"/>
      <w:marBottom w:val="0"/>
      <w:divBdr>
        <w:top w:val="none" w:sz="0" w:space="0" w:color="auto"/>
        <w:left w:val="none" w:sz="0" w:space="0" w:color="auto"/>
        <w:bottom w:val="none" w:sz="0" w:space="0" w:color="auto"/>
        <w:right w:val="none" w:sz="0" w:space="0" w:color="auto"/>
      </w:divBdr>
    </w:div>
    <w:div w:id="1247303784">
      <w:marLeft w:val="640"/>
      <w:marRight w:val="0"/>
      <w:marTop w:val="0"/>
      <w:marBottom w:val="0"/>
      <w:divBdr>
        <w:top w:val="none" w:sz="0" w:space="0" w:color="auto"/>
        <w:left w:val="none" w:sz="0" w:space="0" w:color="auto"/>
        <w:bottom w:val="none" w:sz="0" w:space="0" w:color="auto"/>
        <w:right w:val="none" w:sz="0" w:space="0" w:color="auto"/>
      </w:divBdr>
    </w:div>
    <w:div w:id="1247307128">
      <w:marLeft w:val="640"/>
      <w:marRight w:val="0"/>
      <w:marTop w:val="0"/>
      <w:marBottom w:val="0"/>
      <w:divBdr>
        <w:top w:val="none" w:sz="0" w:space="0" w:color="auto"/>
        <w:left w:val="none" w:sz="0" w:space="0" w:color="auto"/>
        <w:bottom w:val="none" w:sz="0" w:space="0" w:color="auto"/>
        <w:right w:val="none" w:sz="0" w:space="0" w:color="auto"/>
      </w:divBdr>
    </w:div>
    <w:div w:id="1247374200">
      <w:marLeft w:val="640"/>
      <w:marRight w:val="0"/>
      <w:marTop w:val="0"/>
      <w:marBottom w:val="0"/>
      <w:divBdr>
        <w:top w:val="none" w:sz="0" w:space="0" w:color="auto"/>
        <w:left w:val="none" w:sz="0" w:space="0" w:color="auto"/>
        <w:bottom w:val="none" w:sz="0" w:space="0" w:color="auto"/>
        <w:right w:val="none" w:sz="0" w:space="0" w:color="auto"/>
      </w:divBdr>
    </w:div>
    <w:div w:id="1247376908">
      <w:marLeft w:val="640"/>
      <w:marRight w:val="0"/>
      <w:marTop w:val="0"/>
      <w:marBottom w:val="0"/>
      <w:divBdr>
        <w:top w:val="none" w:sz="0" w:space="0" w:color="auto"/>
        <w:left w:val="none" w:sz="0" w:space="0" w:color="auto"/>
        <w:bottom w:val="none" w:sz="0" w:space="0" w:color="auto"/>
        <w:right w:val="none" w:sz="0" w:space="0" w:color="auto"/>
      </w:divBdr>
    </w:div>
    <w:div w:id="1247378426">
      <w:marLeft w:val="640"/>
      <w:marRight w:val="0"/>
      <w:marTop w:val="0"/>
      <w:marBottom w:val="0"/>
      <w:divBdr>
        <w:top w:val="none" w:sz="0" w:space="0" w:color="auto"/>
        <w:left w:val="none" w:sz="0" w:space="0" w:color="auto"/>
        <w:bottom w:val="none" w:sz="0" w:space="0" w:color="auto"/>
        <w:right w:val="none" w:sz="0" w:space="0" w:color="auto"/>
      </w:divBdr>
    </w:div>
    <w:div w:id="1247379418">
      <w:marLeft w:val="640"/>
      <w:marRight w:val="0"/>
      <w:marTop w:val="0"/>
      <w:marBottom w:val="0"/>
      <w:divBdr>
        <w:top w:val="none" w:sz="0" w:space="0" w:color="auto"/>
        <w:left w:val="none" w:sz="0" w:space="0" w:color="auto"/>
        <w:bottom w:val="none" w:sz="0" w:space="0" w:color="auto"/>
        <w:right w:val="none" w:sz="0" w:space="0" w:color="auto"/>
      </w:divBdr>
    </w:div>
    <w:div w:id="1247416783">
      <w:marLeft w:val="640"/>
      <w:marRight w:val="0"/>
      <w:marTop w:val="0"/>
      <w:marBottom w:val="0"/>
      <w:divBdr>
        <w:top w:val="none" w:sz="0" w:space="0" w:color="auto"/>
        <w:left w:val="none" w:sz="0" w:space="0" w:color="auto"/>
        <w:bottom w:val="none" w:sz="0" w:space="0" w:color="auto"/>
        <w:right w:val="none" w:sz="0" w:space="0" w:color="auto"/>
      </w:divBdr>
    </w:div>
    <w:div w:id="1247417537">
      <w:marLeft w:val="640"/>
      <w:marRight w:val="0"/>
      <w:marTop w:val="0"/>
      <w:marBottom w:val="0"/>
      <w:divBdr>
        <w:top w:val="none" w:sz="0" w:space="0" w:color="auto"/>
        <w:left w:val="none" w:sz="0" w:space="0" w:color="auto"/>
        <w:bottom w:val="none" w:sz="0" w:space="0" w:color="auto"/>
        <w:right w:val="none" w:sz="0" w:space="0" w:color="auto"/>
      </w:divBdr>
    </w:div>
    <w:div w:id="1247422702">
      <w:marLeft w:val="640"/>
      <w:marRight w:val="0"/>
      <w:marTop w:val="0"/>
      <w:marBottom w:val="0"/>
      <w:divBdr>
        <w:top w:val="none" w:sz="0" w:space="0" w:color="auto"/>
        <w:left w:val="none" w:sz="0" w:space="0" w:color="auto"/>
        <w:bottom w:val="none" w:sz="0" w:space="0" w:color="auto"/>
        <w:right w:val="none" w:sz="0" w:space="0" w:color="auto"/>
      </w:divBdr>
    </w:div>
    <w:div w:id="1247613932">
      <w:marLeft w:val="640"/>
      <w:marRight w:val="0"/>
      <w:marTop w:val="0"/>
      <w:marBottom w:val="0"/>
      <w:divBdr>
        <w:top w:val="none" w:sz="0" w:space="0" w:color="auto"/>
        <w:left w:val="none" w:sz="0" w:space="0" w:color="auto"/>
        <w:bottom w:val="none" w:sz="0" w:space="0" w:color="auto"/>
        <w:right w:val="none" w:sz="0" w:space="0" w:color="auto"/>
      </w:divBdr>
    </w:div>
    <w:div w:id="1247616505">
      <w:marLeft w:val="640"/>
      <w:marRight w:val="0"/>
      <w:marTop w:val="0"/>
      <w:marBottom w:val="0"/>
      <w:divBdr>
        <w:top w:val="none" w:sz="0" w:space="0" w:color="auto"/>
        <w:left w:val="none" w:sz="0" w:space="0" w:color="auto"/>
        <w:bottom w:val="none" w:sz="0" w:space="0" w:color="auto"/>
        <w:right w:val="none" w:sz="0" w:space="0" w:color="auto"/>
      </w:divBdr>
    </w:div>
    <w:div w:id="1247618056">
      <w:marLeft w:val="640"/>
      <w:marRight w:val="0"/>
      <w:marTop w:val="0"/>
      <w:marBottom w:val="0"/>
      <w:divBdr>
        <w:top w:val="none" w:sz="0" w:space="0" w:color="auto"/>
        <w:left w:val="none" w:sz="0" w:space="0" w:color="auto"/>
        <w:bottom w:val="none" w:sz="0" w:space="0" w:color="auto"/>
        <w:right w:val="none" w:sz="0" w:space="0" w:color="auto"/>
      </w:divBdr>
    </w:div>
    <w:div w:id="1247619234">
      <w:marLeft w:val="640"/>
      <w:marRight w:val="0"/>
      <w:marTop w:val="0"/>
      <w:marBottom w:val="0"/>
      <w:divBdr>
        <w:top w:val="none" w:sz="0" w:space="0" w:color="auto"/>
        <w:left w:val="none" w:sz="0" w:space="0" w:color="auto"/>
        <w:bottom w:val="none" w:sz="0" w:space="0" w:color="auto"/>
        <w:right w:val="none" w:sz="0" w:space="0" w:color="auto"/>
      </w:divBdr>
    </w:div>
    <w:div w:id="1247763822">
      <w:marLeft w:val="640"/>
      <w:marRight w:val="0"/>
      <w:marTop w:val="0"/>
      <w:marBottom w:val="0"/>
      <w:divBdr>
        <w:top w:val="none" w:sz="0" w:space="0" w:color="auto"/>
        <w:left w:val="none" w:sz="0" w:space="0" w:color="auto"/>
        <w:bottom w:val="none" w:sz="0" w:space="0" w:color="auto"/>
        <w:right w:val="none" w:sz="0" w:space="0" w:color="auto"/>
      </w:divBdr>
    </w:div>
    <w:div w:id="1247809584">
      <w:marLeft w:val="640"/>
      <w:marRight w:val="0"/>
      <w:marTop w:val="0"/>
      <w:marBottom w:val="0"/>
      <w:divBdr>
        <w:top w:val="none" w:sz="0" w:space="0" w:color="auto"/>
        <w:left w:val="none" w:sz="0" w:space="0" w:color="auto"/>
        <w:bottom w:val="none" w:sz="0" w:space="0" w:color="auto"/>
        <w:right w:val="none" w:sz="0" w:space="0" w:color="auto"/>
      </w:divBdr>
    </w:div>
    <w:div w:id="1247836393">
      <w:marLeft w:val="640"/>
      <w:marRight w:val="0"/>
      <w:marTop w:val="0"/>
      <w:marBottom w:val="0"/>
      <w:divBdr>
        <w:top w:val="none" w:sz="0" w:space="0" w:color="auto"/>
        <w:left w:val="none" w:sz="0" w:space="0" w:color="auto"/>
        <w:bottom w:val="none" w:sz="0" w:space="0" w:color="auto"/>
        <w:right w:val="none" w:sz="0" w:space="0" w:color="auto"/>
      </w:divBdr>
    </w:div>
    <w:div w:id="1247880020">
      <w:marLeft w:val="640"/>
      <w:marRight w:val="0"/>
      <w:marTop w:val="0"/>
      <w:marBottom w:val="0"/>
      <w:divBdr>
        <w:top w:val="none" w:sz="0" w:space="0" w:color="auto"/>
        <w:left w:val="none" w:sz="0" w:space="0" w:color="auto"/>
        <w:bottom w:val="none" w:sz="0" w:space="0" w:color="auto"/>
        <w:right w:val="none" w:sz="0" w:space="0" w:color="auto"/>
      </w:divBdr>
    </w:div>
    <w:div w:id="1247880295">
      <w:marLeft w:val="640"/>
      <w:marRight w:val="0"/>
      <w:marTop w:val="0"/>
      <w:marBottom w:val="0"/>
      <w:divBdr>
        <w:top w:val="none" w:sz="0" w:space="0" w:color="auto"/>
        <w:left w:val="none" w:sz="0" w:space="0" w:color="auto"/>
        <w:bottom w:val="none" w:sz="0" w:space="0" w:color="auto"/>
        <w:right w:val="none" w:sz="0" w:space="0" w:color="auto"/>
      </w:divBdr>
    </w:div>
    <w:div w:id="1247880693">
      <w:marLeft w:val="640"/>
      <w:marRight w:val="0"/>
      <w:marTop w:val="0"/>
      <w:marBottom w:val="0"/>
      <w:divBdr>
        <w:top w:val="none" w:sz="0" w:space="0" w:color="auto"/>
        <w:left w:val="none" w:sz="0" w:space="0" w:color="auto"/>
        <w:bottom w:val="none" w:sz="0" w:space="0" w:color="auto"/>
        <w:right w:val="none" w:sz="0" w:space="0" w:color="auto"/>
      </w:divBdr>
    </w:div>
    <w:div w:id="1248005813">
      <w:marLeft w:val="640"/>
      <w:marRight w:val="0"/>
      <w:marTop w:val="0"/>
      <w:marBottom w:val="0"/>
      <w:divBdr>
        <w:top w:val="none" w:sz="0" w:space="0" w:color="auto"/>
        <w:left w:val="none" w:sz="0" w:space="0" w:color="auto"/>
        <w:bottom w:val="none" w:sz="0" w:space="0" w:color="auto"/>
        <w:right w:val="none" w:sz="0" w:space="0" w:color="auto"/>
      </w:divBdr>
    </w:div>
    <w:div w:id="1248072918">
      <w:marLeft w:val="640"/>
      <w:marRight w:val="0"/>
      <w:marTop w:val="0"/>
      <w:marBottom w:val="0"/>
      <w:divBdr>
        <w:top w:val="none" w:sz="0" w:space="0" w:color="auto"/>
        <w:left w:val="none" w:sz="0" w:space="0" w:color="auto"/>
        <w:bottom w:val="none" w:sz="0" w:space="0" w:color="auto"/>
        <w:right w:val="none" w:sz="0" w:space="0" w:color="auto"/>
      </w:divBdr>
    </w:div>
    <w:div w:id="1248074093">
      <w:marLeft w:val="640"/>
      <w:marRight w:val="0"/>
      <w:marTop w:val="0"/>
      <w:marBottom w:val="0"/>
      <w:divBdr>
        <w:top w:val="none" w:sz="0" w:space="0" w:color="auto"/>
        <w:left w:val="none" w:sz="0" w:space="0" w:color="auto"/>
        <w:bottom w:val="none" w:sz="0" w:space="0" w:color="auto"/>
        <w:right w:val="none" w:sz="0" w:space="0" w:color="auto"/>
      </w:divBdr>
    </w:div>
    <w:div w:id="1248075170">
      <w:marLeft w:val="640"/>
      <w:marRight w:val="0"/>
      <w:marTop w:val="0"/>
      <w:marBottom w:val="0"/>
      <w:divBdr>
        <w:top w:val="none" w:sz="0" w:space="0" w:color="auto"/>
        <w:left w:val="none" w:sz="0" w:space="0" w:color="auto"/>
        <w:bottom w:val="none" w:sz="0" w:space="0" w:color="auto"/>
        <w:right w:val="none" w:sz="0" w:space="0" w:color="auto"/>
      </w:divBdr>
    </w:div>
    <w:div w:id="1248152631">
      <w:marLeft w:val="640"/>
      <w:marRight w:val="0"/>
      <w:marTop w:val="0"/>
      <w:marBottom w:val="0"/>
      <w:divBdr>
        <w:top w:val="none" w:sz="0" w:space="0" w:color="auto"/>
        <w:left w:val="none" w:sz="0" w:space="0" w:color="auto"/>
        <w:bottom w:val="none" w:sz="0" w:space="0" w:color="auto"/>
        <w:right w:val="none" w:sz="0" w:space="0" w:color="auto"/>
      </w:divBdr>
    </w:div>
    <w:div w:id="1248267131">
      <w:marLeft w:val="640"/>
      <w:marRight w:val="0"/>
      <w:marTop w:val="0"/>
      <w:marBottom w:val="0"/>
      <w:divBdr>
        <w:top w:val="none" w:sz="0" w:space="0" w:color="auto"/>
        <w:left w:val="none" w:sz="0" w:space="0" w:color="auto"/>
        <w:bottom w:val="none" w:sz="0" w:space="0" w:color="auto"/>
        <w:right w:val="none" w:sz="0" w:space="0" w:color="auto"/>
      </w:divBdr>
    </w:div>
    <w:div w:id="1248344716">
      <w:marLeft w:val="640"/>
      <w:marRight w:val="0"/>
      <w:marTop w:val="0"/>
      <w:marBottom w:val="0"/>
      <w:divBdr>
        <w:top w:val="none" w:sz="0" w:space="0" w:color="auto"/>
        <w:left w:val="none" w:sz="0" w:space="0" w:color="auto"/>
        <w:bottom w:val="none" w:sz="0" w:space="0" w:color="auto"/>
        <w:right w:val="none" w:sz="0" w:space="0" w:color="auto"/>
      </w:divBdr>
    </w:div>
    <w:div w:id="1248418387">
      <w:marLeft w:val="640"/>
      <w:marRight w:val="0"/>
      <w:marTop w:val="0"/>
      <w:marBottom w:val="0"/>
      <w:divBdr>
        <w:top w:val="none" w:sz="0" w:space="0" w:color="auto"/>
        <w:left w:val="none" w:sz="0" w:space="0" w:color="auto"/>
        <w:bottom w:val="none" w:sz="0" w:space="0" w:color="auto"/>
        <w:right w:val="none" w:sz="0" w:space="0" w:color="auto"/>
      </w:divBdr>
    </w:div>
    <w:div w:id="1248419401">
      <w:marLeft w:val="640"/>
      <w:marRight w:val="0"/>
      <w:marTop w:val="0"/>
      <w:marBottom w:val="0"/>
      <w:divBdr>
        <w:top w:val="none" w:sz="0" w:space="0" w:color="auto"/>
        <w:left w:val="none" w:sz="0" w:space="0" w:color="auto"/>
        <w:bottom w:val="none" w:sz="0" w:space="0" w:color="auto"/>
        <w:right w:val="none" w:sz="0" w:space="0" w:color="auto"/>
      </w:divBdr>
    </w:div>
    <w:div w:id="1248421096">
      <w:marLeft w:val="640"/>
      <w:marRight w:val="0"/>
      <w:marTop w:val="0"/>
      <w:marBottom w:val="0"/>
      <w:divBdr>
        <w:top w:val="none" w:sz="0" w:space="0" w:color="auto"/>
        <w:left w:val="none" w:sz="0" w:space="0" w:color="auto"/>
        <w:bottom w:val="none" w:sz="0" w:space="0" w:color="auto"/>
        <w:right w:val="none" w:sz="0" w:space="0" w:color="auto"/>
      </w:divBdr>
    </w:div>
    <w:div w:id="1248422407">
      <w:marLeft w:val="640"/>
      <w:marRight w:val="0"/>
      <w:marTop w:val="0"/>
      <w:marBottom w:val="0"/>
      <w:divBdr>
        <w:top w:val="none" w:sz="0" w:space="0" w:color="auto"/>
        <w:left w:val="none" w:sz="0" w:space="0" w:color="auto"/>
        <w:bottom w:val="none" w:sz="0" w:space="0" w:color="auto"/>
        <w:right w:val="none" w:sz="0" w:space="0" w:color="auto"/>
      </w:divBdr>
    </w:div>
    <w:div w:id="1248492482">
      <w:bodyDiv w:val="1"/>
      <w:marLeft w:val="0"/>
      <w:marRight w:val="0"/>
      <w:marTop w:val="0"/>
      <w:marBottom w:val="0"/>
      <w:divBdr>
        <w:top w:val="none" w:sz="0" w:space="0" w:color="auto"/>
        <w:left w:val="none" w:sz="0" w:space="0" w:color="auto"/>
        <w:bottom w:val="none" w:sz="0" w:space="0" w:color="auto"/>
        <w:right w:val="none" w:sz="0" w:space="0" w:color="auto"/>
      </w:divBdr>
      <w:divsChild>
        <w:div w:id="1102609299">
          <w:marLeft w:val="640"/>
          <w:marRight w:val="0"/>
          <w:marTop w:val="0"/>
          <w:marBottom w:val="0"/>
          <w:divBdr>
            <w:top w:val="none" w:sz="0" w:space="0" w:color="auto"/>
            <w:left w:val="none" w:sz="0" w:space="0" w:color="auto"/>
            <w:bottom w:val="none" w:sz="0" w:space="0" w:color="auto"/>
            <w:right w:val="none" w:sz="0" w:space="0" w:color="auto"/>
          </w:divBdr>
        </w:div>
        <w:div w:id="1928490858">
          <w:marLeft w:val="640"/>
          <w:marRight w:val="0"/>
          <w:marTop w:val="0"/>
          <w:marBottom w:val="0"/>
          <w:divBdr>
            <w:top w:val="none" w:sz="0" w:space="0" w:color="auto"/>
            <w:left w:val="none" w:sz="0" w:space="0" w:color="auto"/>
            <w:bottom w:val="none" w:sz="0" w:space="0" w:color="auto"/>
            <w:right w:val="none" w:sz="0" w:space="0" w:color="auto"/>
          </w:divBdr>
        </w:div>
        <w:div w:id="1399211305">
          <w:marLeft w:val="640"/>
          <w:marRight w:val="0"/>
          <w:marTop w:val="0"/>
          <w:marBottom w:val="0"/>
          <w:divBdr>
            <w:top w:val="none" w:sz="0" w:space="0" w:color="auto"/>
            <w:left w:val="none" w:sz="0" w:space="0" w:color="auto"/>
            <w:bottom w:val="none" w:sz="0" w:space="0" w:color="auto"/>
            <w:right w:val="none" w:sz="0" w:space="0" w:color="auto"/>
          </w:divBdr>
        </w:div>
        <w:div w:id="1166633190">
          <w:marLeft w:val="640"/>
          <w:marRight w:val="0"/>
          <w:marTop w:val="0"/>
          <w:marBottom w:val="0"/>
          <w:divBdr>
            <w:top w:val="none" w:sz="0" w:space="0" w:color="auto"/>
            <w:left w:val="none" w:sz="0" w:space="0" w:color="auto"/>
            <w:bottom w:val="none" w:sz="0" w:space="0" w:color="auto"/>
            <w:right w:val="none" w:sz="0" w:space="0" w:color="auto"/>
          </w:divBdr>
        </w:div>
        <w:div w:id="1830293052">
          <w:marLeft w:val="640"/>
          <w:marRight w:val="0"/>
          <w:marTop w:val="0"/>
          <w:marBottom w:val="0"/>
          <w:divBdr>
            <w:top w:val="none" w:sz="0" w:space="0" w:color="auto"/>
            <w:left w:val="none" w:sz="0" w:space="0" w:color="auto"/>
            <w:bottom w:val="none" w:sz="0" w:space="0" w:color="auto"/>
            <w:right w:val="none" w:sz="0" w:space="0" w:color="auto"/>
          </w:divBdr>
        </w:div>
        <w:div w:id="725884247">
          <w:marLeft w:val="640"/>
          <w:marRight w:val="0"/>
          <w:marTop w:val="0"/>
          <w:marBottom w:val="0"/>
          <w:divBdr>
            <w:top w:val="none" w:sz="0" w:space="0" w:color="auto"/>
            <w:left w:val="none" w:sz="0" w:space="0" w:color="auto"/>
            <w:bottom w:val="none" w:sz="0" w:space="0" w:color="auto"/>
            <w:right w:val="none" w:sz="0" w:space="0" w:color="auto"/>
          </w:divBdr>
        </w:div>
        <w:div w:id="814025571">
          <w:marLeft w:val="640"/>
          <w:marRight w:val="0"/>
          <w:marTop w:val="0"/>
          <w:marBottom w:val="0"/>
          <w:divBdr>
            <w:top w:val="none" w:sz="0" w:space="0" w:color="auto"/>
            <w:left w:val="none" w:sz="0" w:space="0" w:color="auto"/>
            <w:bottom w:val="none" w:sz="0" w:space="0" w:color="auto"/>
            <w:right w:val="none" w:sz="0" w:space="0" w:color="auto"/>
          </w:divBdr>
        </w:div>
        <w:div w:id="1491631646">
          <w:marLeft w:val="640"/>
          <w:marRight w:val="0"/>
          <w:marTop w:val="0"/>
          <w:marBottom w:val="0"/>
          <w:divBdr>
            <w:top w:val="none" w:sz="0" w:space="0" w:color="auto"/>
            <w:left w:val="none" w:sz="0" w:space="0" w:color="auto"/>
            <w:bottom w:val="none" w:sz="0" w:space="0" w:color="auto"/>
            <w:right w:val="none" w:sz="0" w:space="0" w:color="auto"/>
          </w:divBdr>
        </w:div>
        <w:div w:id="1838886958">
          <w:marLeft w:val="640"/>
          <w:marRight w:val="0"/>
          <w:marTop w:val="0"/>
          <w:marBottom w:val="0"/>
          <w:divBdr>
            <w:top w:val="none" w:sz="0" w:space="0" w:color="auto"/>
            <w:left w:val="none" w:sz="0" w:space="0" w:color="auto"/>
            <w:bottom w:val="none" w:sz="0" w:space="0" w:color="auto"/>
            <w:right w:val="none" w:sz="0" w:space="0" w:color="auto"/>
          </w:divBdr>
        </w:div>
        <w:div w:id="1760565631">
          <w:marLeft w:val="640"/>
          <w:marRight w:val="0"/>
          <w:marTop w:val="0"/>
          <w:marBottom w:val="0"/>
          <w:divBdr>
            <w:top w:val="none" w:sz="0" w:space="0" w:color="auto"/>
            <w:left w:val="none" w:sz="0" w:space="0" w:color="auto"/>
            <w:bottom w:val="none" w:sz="0" w:space="0" w:color="auto"/>
            <w:right w:val="none" w:sz="0" w:space="0" w:color="auto"/>
          </w:divBdr>
        </w:div>
        <w:div w:id="511919155">
          <w:marLeft w:val="640"/>
          <w:marRight w:val="0"/>
          <w:marTop w:val="0"/>
          <w:marBottom w:val="0"/>
          <w:divBdr>
            <w:top w:val="none" w:sz="0" w:space="0" w:color="auto"/>
            <w:left w:val="none" w:sz="0" w:space="0" w:color="auto"/>
            <w:bottom w:val="none" w:sz="0" w:space="0" w:color="auto"/>
            <w:right w:val="none" w:sz="0" w:space="0" w:color="auto"/>
          </w:divBdr>
        </w:div>
        <w:div w:id="1984264695">
          <w:marLeft w:val="640"/>
          <w:marRight w:val="0"/>
          <w:marTop w:val="0"/>
          <w:marBottom w:val="0"/>
          <w:divBdr>
            <w:top w:val="none" w:sz="0" w:space="0" w:color="auto"/>
            <w:left w:val="none" w:sz="0" w:space="0" w:color="auto"/>
            <w:bottom w:val="none" w:sz="0" w:space="0" w:color="auto"/>
            <w:right w:val="none" w:sz="0" w:space="0" w:color="auto"/>
          </w:divBdr>
        </w:div>
        <w:div w:id="505173786">
          <w:marLeft w:val="640"/>
          <w:marRight w:val="0"/>
          <w:marTop w:val="0"/>
          <w:marBottom w:val="0"/>
          <w:divBdr>
            <w:top w:val="none" w:sz="0" w:space="0" w:color="auto"/>
            <w:left w:val="none" w:sz="0" w:space="0" w:color="auto"/>
            <w:bottom w:val="none" w:sz="0" w:space="0" w:color="auto"/>
            <w:right w:val="none" w:sz="0" w:space="0" w:color="auto"/>
          </w:divBdr>
        </w:div>
        <w:div w:id="440297217">
          <w:marLeft w:val="640"/>
          <w:marRight w:val="0"/>
          <w:marTop w:val="0"/>
          <w:marBottom w:val="0"/>
          <w:divBdr>
            <w:top w:val="none" w:sz="0" w:space="0" w:color="auto"/>
            <w:left w:val="none" w:sz="0" w:space="0" w:color="auto"/>
            <w:bottom w:val="none" w:sz="0" w:space="0" w:color="auto"/>
            <w:right w:val="none" w:sz="0" w:space="0" w:color="auto"/>
          </w:divBdr>
        </w:div>
        <w:div w:id="1123647250">
          <w:marLeft w:val="640"/>
          <w:marRight w:val="0"/>
          <w:marTop w:val="0"/>
          <w:marBottom w:val="0"/>
          <w:divBdr>
            <w:top w:val="none" w:sz="0" w:space="0" w:color="auto"/>
            <w:left w:val="none" w:sz="0" w:space="0" w:color="auto"/>
            <w:bottom w:val="none" w:sz="0" w:space="0" w:color="auto"/>
            <w:right w:val="none" w:sz="0" w:space="0" w:color="auto"/>
          </w:divBdr>
        </w:div>
        <w:div w:id="2027100124">
          <w:marLeft w:val="640"/>
          <w:marRight w:val="0"/>
          <w:marTop w:val="0"/>
          <w:marBottom w:val="0"/>
          <w:divBdr>
            <w:top w:val="none" w:sz="0" w:space="0" w:color="auto"/>
            <w:left w:val="none" w:sz="0" w:space="0" w:color="auto"/>
            <w:bottom w:val="none" w:sz="0" w:space="0" w:color="auto"/>
            <w:right w:val="none" w:sz="0" w:space="0" w:color="auto"/>
          </w:divBdr>
        </w:div>
        <w:div w:id="1963342003">
          <w:marLeft w:val="640"/>
          <w:marRight w:val="0"/>
          <w:marTop w:val="0"/>
          <w:marBottom w:val="0"/>
          <w:divBdr>
            <w:top w:val="none" w:sz="0" w:space="0" w:color="auto"/>
            <w:left w:val="none" w:sz="0" w:space="0" w:color="auto"/>
            <w:bottom w:val="none" w:sz="0" w:space="0" w:color="auto"/>
            <w:right w:val="none" w:sz="0" w:space="0" w:color="auto"/>
          </w:divBdr>
        </w:div>
        <w:div w:id="1330597072">
          <w:marLeft w:val="640"/>
          <w:marRight w:val="0"/>
          <w:marTop w:val="0"/>
          <w:marBottom w:val="0"/>
          <w:divBdr>
            <w:top w:val="none" w:sz="0" w:space="0" w:color="auto"/>
            <w:left w:val="none" w:sz="0" w:space="0" w:color="auto"/>
            <w:bottom w:val="none" w:sz="0" w:space="0" w:color="auto"/>
            <w:right w:val="none" w:sz="0" w:space="0" w:color="auto"/>
          </w:divBdr>
        </w:div>
        <w:div w:id="1836870959">
          <w:marLeft w:val="640"/>
          <w:marRight w:val="0"/>
          <w:marTop w:val="0"/>
          <w:marBottom w:val="0"/>
          <w:divBdr>
            <w:top w:val="none" w:sz="0" w:space="0" w:color="auto"/>
            <w:left w:val="none" w:sz="0" w:space="0" w:color="auto"/>
            <w:bottom w:val="none" w:sz="0" w:space="0" w:color="auto"/>
            <w:right w:val="none" w:sz="0" w:space="0" w:color="auto"/>
          </w:divBdr>
        </w:div>
      </w:divsChild>
    </w:div>
    <w:div w:id="1248540783">
      <w:marLeft w:val="640"/>
      <w:marRight w:val="0"/>
      <w:marTop w:val="0"/>
      <w:marBottom w:val="0"/>
      <w:divBdr>
        <w:top w:val="none" w:sz="0" w:space="0" w:color="auto"/>
        <w:left w:val="none" w:sz="0" w:space="0" w:color="auto"/>
        <w:bottom w:val="none" w:sz="0" w:space="0" w:color="auto"/>
        <w:right w:val="none" w:sz="0" w:space="0" w:color="auto"/>
      </w:divBdr>
    </w:div>
    <w:div w:id="1248612439">
      <w:marLeft w:val="640"/>
      <w:marRight w:val="0"/>
      <w:marTop w:val="0"/>
      <w:marBottom w:val="0"/>
      <w:divBdr>
        <w:top w:val="none" w:sz="0" w:space="0" w:color="auto"/>
        <w:left w:val="none" w:sz="0" w:space="0" w:color="auto"/>
        <w:bottom w:val="none" w:sz="0" w:space="0" w:color="auto"/>
        <w:right w:val="none" w:sz="0" w:space="0" w:color="auto"/>
      </w:divBdr>
    </w:div>
    <w:div w:id="1248617776">
      <w:marLeft w:val="640"/>
      <w:marRight w:val="0"/>
      <w:marTop w:val="0"/>
      <w:marBottom w:val="0"/>
      <w:divBdr>
        <w:top w:val="none" w:sz="0" w:space="0" w:color="auto"/>
        <w:left w:val="none" w:sz="0" w:space="0" w:color="auto"/>
        <w:bottom w:val="none" w:sz="0" w:space="0" w:color="auto"/>
        <w:right w:val="none" w:sz="0" w:space="0" w:color="auto"/>
      </w:divBdr>
    </w:div>
    <w:div w:id="1248807647">
      <w:marLeft w:val="640"/>
      <w:marRight w:val="0"/>
      <w:marTop w:val="0"/>
      <w:marBottom w:val="0"/>
      <w:divBdr>
        <w:top w:val="none" w:sz="0" w:space="0" w:color="auto"/>
        <w:left w:val="none" w:sz="0" w:space="0" w:color="auto"/>
        <w:bottom w:val="none" w:sz="0" w:space="0" w:color="auto"/>
        <w:right w:val="none" w:sz="0" w:space="0" w:color="auto"/>
      </w:divBdr>
    </w:div>
    <w:div w:id="1248811831">
      <w:marLeft w:val="640"/>
      <w:marRight w:val="0"/>
      <w:marTop w:val="0"/>
      <w:marBottom w:val="0"/>
      <w:divBdr>
        <w:top w:val="none" w:sz="0" w:space="0" w:color="auto"/>
        <w:left w:val="none" w:sz="0" w:space="0" w:color="auto"/>
        <w:bottom w:val="none" w:sz="0" w:space="0" w:color="auto"/>
        <w:right w:val="none" w:sz="0" w:space="0" w:color="auto"/>
      </w:divBdr>
    </w:div>
    <w:div w:id="1248854113">
      <w:marLeft w:val="640"/>
      <w:marRight w:val="0"/>
      <w:marTop w:val="0"/>
      <w:marBottom w:val="0"/>
      <w:divBdr>
        <w:top w:val="none" w:sz="0" w:space="0" w:color="auto"/>
        <w:left w:val="none" w:sz="0" w:space="0" w:color="auto"/>
        <w:bottom w:val="none" w:sz="0" w:space="0" w:color="auto"/>
        <w:right w:val="none" w:sz="0" w:space="0" w:color="auto"/>
      </w:divBdr>
    </w:div>
    <w:div w:id="1248880906">
      <w:marLeft w:val="640"/>
      <w:marRight w:val="0"/>
      <w:marTop w:val="0"/>
      <w:marBottom w:val="0"/>
      <w:divBdr>
        <w:top w:val="none" w:sz="0" w:space="0" w:color="auto"/>
        <w:left w:val="none" w:sz="0" w:space="0" w:color="auto"/>
        <w:bottom w:val="none" w:sz="0" w:space="0" w:color="auto"/>
        <w:right w:val="none" w:sz="0" w:space="0" w:color="auto"/>
      </w:divBdr>
    </w:div>
    <w:div w:id="1248926763">
      <w:marLeft w:val="640"/>
      <w:marRight w:val="0"/>
      <w:marTop w:val="0"/>
      <w:marBottom w:val="0"/>
      <w:divBdr>
        <w:top w:val="none" w:sz="0" w:space="0" w:color="auto"/>
        <w:left w:val="none" w:sz="0" w:space="0" w:color="auto"/>
        <w:bottom w:val="none" w:sz="0" w:space="0" w:color="auto"/>
        <w:right w:val="none" w:sz="0" w:space="0" w:color="auto"/>
      </w:divBdr>
    </w:div>
    <w:div w:id="1248997131">
      <w:marLeft w:val="640"/>
      <w:marRight w:val="0"/>
      <w:marTop w:val="0"/>
      <w:marBottom w:val="0"/>
      <w:divBdr>
        <w:top w:val="none" w:sz="0" w:space="0" w:color="auto"/>
        <w:left w:val="none" w:sz="0" w:space="0" w:color="auto"/>
        <w:bottom w:val="none" w:sz="0" w:space="0" w:color="auto"/>
        <w:right w:val="none" w:sz="0" w:space="0" w:color="auto"/>
      </w:divBdr>
    </w:div>
    <w:div w:id="1249076988">
      <w:marLeft w:val="640"/>
      <w:marRight w:val="0"/>
      <w:marTop w:val="0"/>
      <w:marBottom w:val="0"/>
      <w:divBdr>
        <w:top w:val="none" w:sz="0" w:space="0" w:color="auto"/>
        <w:left w:val="none" w:sz="0" w:space="0" w:color="auto"/>
        <w:bottom w:val="none" w:sz="0" w:space="0" w:color="auto"/>
        <w:right w:val="none" w:sz="0" w:space="0" w:color="auto"/>
      </w:divBdr>
    </w:div>
    <w:div w:id="1249119865">
      <w:marLeft w:val="640"/>
      <w:marRight w:val="0"/>
      <w:marTop w:val="0"/>
      <w:marBottom w:val="0"/>
      <w:divBdr>
        <w:top w:val="none" w:sz="0" w:space="0" w:color="auto"/>
        <w:left w:val="none" w:sz="0" w:space="0" w:color="auto"/>
        <w:bottom w:val="none" w:sz="0" w:space="0" w:color="auto"/>
        <w:right w:val="none" w:sz="0" w:space="0" w:color="auto"/>
      </w:divBdr>
    </w:div>
    <w:div w:id="1249120091">
      <w:marLeft w:val="640"/>
      <w:marRight w:val="0"/>
      <w:marTop w:val="0"/>
      <w:marBottom w:val="0"/>
      <w:divBdr>
        <w:top w:val="none" w:sz="0" w:space="0" w:color="auto"/>
        <w:left w:val="none" w:sz="0" w:space="0" w:color="auto"/>
        <w:bottom w:val="none" w:sz="0" w:space="0" w:color="auto"/>
        <w:right w:val="none" w:sz="0" w:space="0" w:color="auto"/>
      </w:divBdr>
    </w:div>
    <w:div w:id="1249120148">
      <w:marLeft w:val="640"/>
      <w:marRight w:val="0"/>
      <w:marTop w:val="0"/>
      <w:marBottom w:val="0"/>
      <w:divBdr>
        <w:top w:val="none" w:sz="0" w:space="0" w:color="auto"/>
        <w:left w:val="none" w:sz="0" w:space="0" w:color="auto"/>
        <w:bottom w:val="none" w:sz="0" w:space="0" w:color="auto"/>
        <w:right w:val="none" w:sz="0" w:space="0" w:color="auto"/>
      </w:divBdr>
    </w:div>
    <w:div w:id="1249266548">
      <w:marLeft w:val="640"/>
      <w:marRight w:val="0"/>
      <w:marTop w:val="0"/>
      <w:marBottom w:val="0"/>
      <w:divBdr>
        <w:top w:val="none" w:sz="0" w:space="0" w:color="auto"/>
        <w:left w:val="none" w:sz="0" w:space="0" w:color="auto"/>
        <w:bottom w:val="none" w:sz="0" w:space="0" w:color="auto"/>
        <w:right w:val="none" w:sz="0" w:space="0" w:color="auto"/>
      </w:divBdr>
    </w:div>
    <w:div w:id="1249459494">
      <w:marLeft w:val="640"/>
      <w:marRight w:val="0"/>
      <w:marTop w:val="0"/>
      <w:marBottom w:val="0"/>
      <w:divBdr>
        <w:top w:val="none" w:sz="0" w:space="0" w:color="auto"/>
        <w:left w:val="none" w:sz="0" w:space="0" w:color="auto"/>
        <w:bottom w:val="none" w:sz="0" w:space="0" w:color="auto"/>
        <w:right w:val="none" w:sz="0" w:space="0" w:color="auto"/>
      </w:divBdr>
    </w:div>
    <w:div w:id="1249539842">
      <w:marLeft w:val="640"/>
      <w:marRight w:val="0"/>
      <w:marTop w:val="0"/>
      <w:marBottom w:val="0"/>
      <w:divBdr>
        <w:top w:val="none" w:sz="0" w:space="0" w:color="auto"/>
        <w:left w:val="none" w:sz="0" w:space="0" w:color="auto"/>
        <w:bottom w:val="none" w:sz="0" w:space="0" w:color="auto"/>
        <w:right w:val="none" w:sz="0" w:space="0" w:color="auto"/>
      </w:divBdr>
    </w:div>
    <w:div w:id="1249579439">
      <w:marLeft w:val="640"/>
      <w:marRight w:val="0"/>
      <w:marTop w:val="0"/>
      <w:marBottom w:val="0"/>
      <w:divBdr>
        <w:top w:val="none" w:sz="0" w:space="0" w:color="auto"/>
        <w:left w:val="none" w:sz="0" w:space="0" w:color="auto"/>
        <w:bottom w:val="none" w:sz="0" w:space="0" w:color="auto"/>
        <w:right w:val="none" w:sz="0" w:space="0" w:color="auto"/>
      </w:divBdr>
    </w:div>
    <w:div w:id="1249583707">
      <w:marLeft w:val="640"/>
      <w:marRight w:val="0"/>
      <w:marTop w:val="0"/>
      <w:marBottom w:val="0"/>
      <w:divBdr>
        <w:top w:val="none" w:sz="0" w:space="0" w:color="auto"/>
        <w:left w:val="none" w:sz="0" w:space="0" w:color="auto"/>
        <w:bottom w:val="none" w:sz="0" w:space="0" w:color="auto"/>
        <w:right w:val="none" w:sz="0" w:space="0" w:color="auto"/>
      </w:divBdr>
    </w:div>
    <w:div w:id="1249653823">
      <w:marLeft w:val="640"/>
      <w:marRight w:val="0"/>
      <w:marTop w:val="0"/>
      <w:marBottom w:val="0"/>
      <w:divBdr>
        <w:top w:val="none" w:sz="0" w:space="0" w:color="auto"/>
        <w:left w:val="none" w:sz="0" w:space="0" w:color="auto"/>
        <w:bottom w:val="none" w:sz="0" w:space="0" w:color="auto"/>
        <w:right w:val="none" w:sz="0" w:space="0" w:color="auto"/>
      </w:divBdr>
    </w:div>
    <w:div w:id="1249654186">
      <w:marLeft w:val="640"/>
      <w:marRight w:val="0"/>
      <w:marTop w:val="0"/>
      <w:marBottom w:val="0"/>
      <w:divBdr>
        <w:top w:val="none" w:sz="0" w:space="0" w:color="auto"/>
        <w:left w:val="none" w:sz="0" w:space="0" w:color="auto"/>
        <w:bottom w:val="none" w:sz="0" w:space="0" w:color="auto"/>
        <w:right w:val="none" w:sz="0" w:space="0" w:color="auto"/>
      </w:divBdr>
    </w:div>
    <w:div w:id="1249654286">
      <w:marLeft w:val="640"/>
      <w:marRight w:val="0"/>
      <w:marTop w:val="0"/>
      <w:marBottom w:val="0"/>
      <w:divBdr>
        <w:top w:val="none" w:sz="0" w:space="0" w:color="auto"/>
        <w:left w:val="none" w:sz="0" w:space="0" w:color="auto"/>
        <w:bottom w:val="none" w:sz="0" w:space="0" w:color="auto"/>
        <w:right w:val="none" w:sz="0" w:space="0" w:color="auto"/>
      </w:divBdr>
    </w:div>
    <w:div w:id="1249847499">
      <w:marLeft w:val="640"/>
      <w:marRight w:val="0"/>
      <w:marTop w:val="0"/>
      <w:marBottom w:val="0"/>
      <w:divBdr>
        <w:top w:val="none" w:sz="0" w:space="0" w:color="auto"/>
        <w:left w:val="none" w:sz="0" w:space="0" w:color="auto"/>
        <w:bottom w:val="none" w:sz="0" w:space="0" w:color="auto"/>
        <w:right w:val="none" w:sz="0" w:space="0" w:color="auto"/>
      </w:divBdr>
    </w:div>
    <w:div w:id="1249919511">
      <w:marLeft w:val="640"/>
      <w:marRight w:val="0"/>
      <w:marTop w:val="0"/>
      <w:marBottom w:val="0"/>
      <w:divBdr>
        <w:top w:val="none" w:sz="0" w:space="0" w:color="auto"/>
        <w:left w:val="none" w:sz="0" w:space="0" w:color="auto"/>
        <w:bottom w:val="none" w:sz="0" w:space="0" w:color="auto"/>
        <w:right w:val="none" w:sz="0" w:space="0" w:color="auto"/>
      </w:divBdr>
    </w:div>
    <w:div w:id="1249919994">
      <w:marLeft w:val="640"/>
      <w:marRight w:val="0"/>
      <w:marTop w:val="0"/>
      <w:marBottom w:val="0"/>
      <w:divBdr>
        <w:top w:val="none" w:sz="0" w:space="0" w:color="auto"/>
        <w:left w:val="none" w:sz="0" w:space="0" w:color="auto"/>
        <w:bottom w:val="none" w:sz="0" w:space="0" w:color="auto"/>
        <w:right w:val="none" w:sz="0" w:space="0" w:color="auto"/>
      </w:divBdr>
    </w:div>
    <w:div w:id="1249925725">
      <w:marLeft w:val="640"/>
      <w:marRight w:val="0"/>
      <w:marTop w:val="0"/>
      <w:marBottom w:val="0"/>
      <w:divBdr>
        <w:top w:val="none" w:sz="0" w:space="0" w:color="auto"/>
        <w:left w:val="none" w:sz="0" w:space="0" w:color="auto"/>
        <w:bottom w:val="none" w:sz="0" w:space="0" w:color="auto"/>
        <w:right w:val="none" w:sz="0" w:space="0" w:color="auto"/>
      </w:divBdr>
    </w:div>
    <w:div w:id="1249927481">
      <w:marLeft w:val="640"/>
      <w:marRight w:val="0"/>
      <w:marTop w:val="0"/>
      <w:marBottom w:val="0"/>
      <w:divBdr>
        <w:top w:val="none" w:sz="0" w:space="0" w:color="auto"/>
        <w:left w:val="none" w:sz="0" w:space="0" w:color="auto"/>
        <w:bottom w:val="none" w:sz="0" w:space="0" w:color="auto"/>
        <w:right w:val="none" w:sz="0" w:space="0" w:color="auto"/>
      </w:divBdr>
    </w:div>
    <w:div w:id="1249969180">
      <w:marLeft w:val="640"/>
      <w:marRight w:val="0"/>
      <w:marTop w:val="0"/>
      <w:marBottom w:val="0"/>
      <w:divBdr>
        <w:top w:val="none" w:sz="0" w:space="0" w:color="auto"/>
        <w:left w:val="none" w:sz="0" w:space="0" w:color="auto"/>
        <w:bottom w:val="none" w:sz="0" w:space="0" w:color="auto"/>
        <w:right w:val="none" w:sz="0" w:space="0" w:color="auto"/>
      </w:divBdr>
    </w:div>
    <w:div w:id="1249996913">
      <w:marLeft w:val="640"/>
      <w:marRight w:val="0"/>
      <w:marTop w:val="0"/>
      <w:marBottom w:val="0"/>
      <w:divBdr>
        <w:top w:val="none" w:sz="0" w:space="0" w:color="auto"/>
        <w:left w:val="none" w:sz="0" w:space="0" w:color="auto"/>
        <w:bottom w:val="none" w:sz="0" w:space="0" w:color="auto"/>
        <w:right w:val="none" w:sz="0" w:space="0" w:color="auto"/>
      </w:divBdr>
    </w:div>
    <w:div w:id="1249999483">
      <w:marLeft w:val="640"/>
      <w:marRight w:val="0"/>
      <w:marTop w:val="0"/>
      <w:marBottom w:val="0"/>
      <w:divBdr>
        <w:top w:val="none" w:sz="0" w:space="0" w:color="auto"/>
        <w:left w:val="none" w:sz="0" w:space="0" w:color="auto"/>
        <w:bottom w:val="none" w:sz="0" w:space="0" w:color="auto"/>
        <w:right w:val="none" w:sz="0" w:space="0" w:color="auto"/>
      </w:divBdr>
    </w:div>
    <w:div w:id="1250045978">
      <w:marLeft w:val="640"/>
      <w:marRight w:val="0"/>
      <w:marTop w:val="0"/>
      <w:marBottom w:val="0"/>
      <w:divBdr>
        <w:top w:val="none" w:sz="0" w:space="0" w:color="auto"/>
        <w:left w:val="none" w:sz="0" w:space="0" w:color="auto"/>
        <w:bottom w:val="none" w:sz="0" w:space="0" w:color="auto"/>
        <w:right w:val="none" w:sz="0" w:space="0" w:color="auto"/>
      </w:divBdr>
    </w:div>
    <w:div w:id="1250114127">
      <w:marLeft w:val="640"/>
      <w:marRight w:val="0"/>
      <w:marTop w:val="0"/>
      <w:marBottom w:val="0"/>
      <w:divBdr>
        <w:top w:val="none" w:sz="0" w:space="0" w:color="auto"/>
        <w:left w:val="none" w:sz="0" w:space="0" w:color="auto"/>
        <w:bottom w:val="none" w:sz="0" w:space="0" w:color="auto"/>
        <w:right w:val="none" w:sz="0" w:space="0" w:color="auto"/>
      </w:divBdr>
    </w:div>
    <w:div w:id="1250121063">
      <w:marLeft w:val="640"/>
      <w:marRight w:val="0"/>
      <w:marTop w:val="0"/>
      <w:marBottom w:val="0"/>
      <w:divBdr>
        <w:top w:val="none" w:sz="0" w:space="0" w:color="auto"/>
        <w:left w:val="none" w:sz="0" w:space="0" w:color="auto"/>
        <w:bottom w:val="none" w:sz="0" w:space="0" w:color="auto"/>
        <w:right w:val="none" w:sz="0" w:space="0" w:color="auto"/>
      </w:divBdr>
    </w:div>
    <w:div w:id="1250235400">
      <w:marLeft w:val="640"/>
      <w:marRight w:val="0"/>
      <w:marTop w:val="0"/>
      <w:marBottom w:val="0"/>
      <w:divBdr>
        <w:top w:val="none" w:sz="0" w:space="0" w:color="auto"/>
        <w:left w:val="none" w:sz="0" w:space="0" w:color="auto"/>
        <w:bottom w:val="none" w:sz="0" w:space="0" w:color="auto"/>
        <w:right w:val="none" w:sz="0" w:space="0" w:color="auto"/>
      </w:divBdr>
    </w:div>
    <w:div w:id="1250239066">
      <w:marLeft w:val="640"/>
      <w:marRight w:val="0"/>
      <w:marTop w:val="0"/>
      <w:marBottom w:val="0"/>
      <w:divBdr>
        <w:top w:val="none" w:sz="0" w:space="0" w:color="auto"/>
        <w:left w:val="none" w:sz="0" w:space="0" w:color="auto"/>
        <w:bottom w:val="none" w:sz="0" w:space="0" w:color="auto"/>
        <w:right w:val="none" w:sz="0" w:space="0" w:color="auto"/>
      </w:divBdr>
    </w:div>
    <w:div w:id="1250240483">
      <w:marLeft w:val="640"/>
      <w:marRight w:val="0"/>
      <w:marTop w:val="0"/>
      <w:marBottom w:val="0"/>
      <w:divBdr>
        <w:top w:val="none" w:sz="0" w:space="0" w:color="auto"/>
        <w:left w:val="none" w:sz="0" w:space="0" w:color="auto"/>
        <w:bottom w:val="none" w:sz="0" w:space="0" w:color="auto"/>
        <w:right w:val="none" w:sz="0" w:space="0" w:color="auto"/>
      </w:divBdr>
    </w:div>
    <w:div w:id="1250309864">
      <w:marLeft w:val="640"/>
      <w:marRight w:val="0"/>
      <w:marTop w:val="0"/>
      <w:marBottom w:val="0"/>
      <w:divBdr>
        <w:top w:val="none" w:sz="0" w:space="0" w:color="auto"/>
        <w:left w:val="none" w:sz="0" w:space="0" w:color="auto"/>
        <w:bottom w:val="none" w:sz="0" w:space="0" w:color="auto"/>
        <w:right w:val="none" w:sz="0" w:space="0" w:color="auto"/>
      </w:divBdr>
    </w:div>
    <w:div w:id="1250310709">
      <w:marLeft w:val="640"/>
      <w:marRight w:val="0"/>
      <w:marTop w:val="0"/>
      <w:marBottom w:val="0"/>
      <w:divBdr>
        <w:top w:val="none" w:sz="0" w:space="0" w:color="auto"/>
        <w:left w:val="none" w:sz="0" w:space="0" w:color="auto"/>
        <w:bottom w:val="none" w:sz="0" w:space="0" w:color="auto"/>
        <w:right w:val="none" w:sz="0" w:space="0" w:color="auto"/>
      </w:divBdr>
    </w:div>
    <w:div w:id="1250314398">
      <w:marLeft w:val="640"/>
      <w:marRight w:val="0"/>
      <w:marTop w:val="0"/>
      <w:marBottom w:val="0"/>
      <w:divBdr>
        <w:top w:val="none" w:sz="0" w:space="0" w:color="auto"/>
        <w:left w:val="none" w:sz="0" w:space="0" w:color="auto"/>
        <w:bottom w:val="none" w:sz="0" w:space="0" w:color="auto"/>
        <w:right w:val="none" w:sz="0" w:space="0" w:color="auto"/>
      </w:divBdr>
    </w:div>
    <w:div w:id="1250381946">
      <w:marLeft w:val="640"/>
      <w:marRight w:val="0"/>
      <w:marTop w:val="0"/>
      <w:marBottom w:val="0"/>
      <w:divBdr>
        <w:top w:val="none" w:sz="0" w:space="0" w:color="auto"/>
        <w:left w:val="none" w:sz="0" w:space="0" w:color="auto"/>
        <w:bottom w:val="none" w:sz="0" w:space="0" w:color="auto"/>
        <w:right w:val="none" w:sz="0" w:space="0" w:color="auto"/>
      </w:divBdr>
    </w:div>
    <w:div w:id="1250384644">
      <w:marLeft w:val="640"/>
      <w:marRight w:val="0"/>
      <w:marTop w:val="0"/>
      <w:marBottom w:val="0"/>
      <w:divBdr>
        <w:top w:val="none" w:sz="0" w:space="0" w:color="auto"/>
        <w:left w:val="none" w:sz="0" w:space="0" w:color="auto"/>
        <w:bottom w:val="none" w:sz="0" w:space="0" w:color="auto"/>
        <w:right w:val="none" w:sz="0" w:space="0" w:color="auto"/>
      </w:divBdr>
    </w:div>
    <w:div w:id="1250389019">
      <w:marLeft w:val="640"/>
      <w:marRight w:val="0"/>
      <w:marTop w:val="0"/>
      <w:marBottom w:val="0"/>
      <w:divBdr>
        <w:top w:val="none" w:sz="0" w:space="0" w:color="auto"/>
        <w:left w:val="none" w:sz="0" w:space="0" w:color="auto"/>
        <w:bottom w:val="none" w:sz="0" w:space="0" w:color="auto"/>
        <w:right w:val="none" w:sz="0" w:space="0" w:color="auto"/>
      </w:divBdr>
    </w:div>
    <w:div w:id="1250429012">
      <w:marLeft w:val="640"/>
      <w:marRight w:val="0"/>
      <w:marTop w:val="0"/>
      <w:marBottom w:val="0"/>
      <w:divBdr>
        <w:top w:val="none" w:sz="0" w:space="0" w:color="auto"/>
        <w:left w:val="none" w:sz="0" w:space="0" w:color="auto"/>
        <w:bottom w:val="none" w:sz="0" w:space="0" w:color="auto"/>
        <w:right w:val="none" w:sz="0" w:space="0" w:color="auto"/>
      </w:divBdr>
    </w:div>
    <w:div w:id="1250432362">
      <w:marLeft w:val="640"/>
      <w:marRight w:val="0"/>
      <w:marTop w:val="0"/>
      <w:marBottom w:val="0"/>
      <w:divBdr>
        <w:top w:val="none" w:sz="0" w:space="0" w:color="auto"/>
        <w:left w:val="none" w:sz="0" w:space="0" w:color="auto"/>
        <w:bottom w:val="none" w:sz="0" w:space="0" w:color="auto"/>
        <w:right w:val="none" w:sz="0" w:space="0" w:color="auto"/>
      </w:divBdr>
    </w:div>
    <w:div w:id="1250458208">
      <w:marLeft w:val="640"/>
      <w:marRight w:val="0"/>
      <w:marTop w:val="0"/>
      <w:marBottom w:val="0"/>
      <w:divBdr>
        <w:top w:val="none" w:sz="0" w:space="0" w:color="auto"/>
        <w:left w:val="none" w:sz="0" w:space="0" w:color="auto"/>
        <w:bottom w:val="none" w:sz="0" w:space="0" w:color="auto"/>
        <w:right w:val="none" w:sz="0" w:space="0" w:color="auto"/>
      </w:divBdr>
    </w:div>
    <w:div w:id="1250575110">
      <w:marLeft w:val="640"/>
      <w:marRight w:val="0"/>
      <w:marTop w:val="0"/>
      <w:marBottom w:val="0"/>
      <w:divBdr>
        <w:top w:val="none" w:sz="0" w:space="0" w:color="auto"/>
        <w:left w:val="none" w:sz="0" w:space="0" w:color="auto"/>
        <w:bottom w:val="none" w:sz="0" w:space="0" w:color="auto"/>
        <w:right w:val="none" w:sz="0" w:space="0" w:color="auto"/>
      </w:divBdr>
    </w:div>
    <w:div w:id="1250697810">
      <w:marLeft w:val="640"/>
      <w:marRight w:val="0"/>
      <w:marTop w:val="0"/>
      <w:marBottom w:val="0"/>
      <w:divBdr>
        <w:top w:val="none" w:sz="0" w:space="0" w:color="auto"/>
        <w:left w:val="none" w:sz="0" w:space="0" w:color="auto"/>
        <w:bottom w:val="none" w:sz="0" w:space="0" w:color="auto"/>
        <w:right w:val="none" w:sz="0" w:space="0" w:color="auto"/>
      </w:divBdr>
    </w:div>
    <w:div w:id="1250772600">
      <w:marLeft w:val="640"/>
      <w:marRight w:val="0"/>
      <w:marTop w:val="0"/>
      <w:marBottom w:val="0"/>
      <w:divBdr>
        <w:top w:val="none" w:sz="0" w:space="0" w:color="auto"/>
        <w:left w:val="none" w:sz="0" w:space="0" w:color="auto"/>
        <w:bottom w:val="none" w:sz="0" w:space="0" w:color="auto"/>
        <w:right w:val="none" w:sz="0" w:space="0" w:color="auto"/>
      </w:divBdr>
    </w:div>
    <w:div w:id="1250892267">
      <w:marLeft w:val="640"/>
      <w:marRight w:val="0"/>
      <w:marTop w:val="0"/>
      <w:marBottom w:val="0"/>
      <w:divBdr>
        <w:top w:val="none" w:sz="0" w:space="0" w:color="auto"/>
        <w:left w:val="none" w:sz="0" w:space="0" w:color="auto"/>
        <w:bottom w:val="none" w:sz="0" w:space="0" w:color="auto"/>
        <w:right w:val="none" w:sz="0" w:space="0" w:color="auto"/>
      </w:divBdr>
    </w:div>
    <w:div w:id="1250965558">
      <w:marLeft w:val="640"/>
      <w:marRight w:val="0"/>
      <w:marTop w:val="0"/>
      <w:marBottom w:val="0"/>
      <w:divBdr>
        <w:top w:val="none" w:sz="0" w:space="0" w:color="auto"/>
        <w:left w:val="none" w:sz="0" w:space="0" w:color="auto"/>
        <w:bottom w:val="none" w:sz="0" w:space="0" w:color="auto"/>
        <w:right w:val="none" w:sz="0" w:space="0" w:color="auto"/>
      </w:divBdr>
    </w:div>
    <w:div w:id="1251086585">
      <w:marLeft w:val="640"/>
      <w:marRight w:val="0"/>
      <w:marTop w:val="0"/>
      <w:marBottom w:val="0"/>
      <w:divBdr>
        <w:top w:val="none" w:sz="0" w:space="0" w:color="auto"/>
        <w:left w:val="none" w:sz="0" w:space="0" w:color="auto"/>
        <w:bottom w:val="none" w:sz="0" w:space="0" w:color="auto"/>
        <w:right w:val="none" w:sz="0" w:space="0" w:color="auto"/>
      </w:divBdr>
    </w:div>
    <w:div w:id="1251159363">
      <w:marLeft w:val="640"/>
      <w:marRight w:val="0"/>
      <w:marTop w:val="0"/>
      <w:marBottom w:val="0"/>
      <w:divBdr>
        <w:top w:val="none" w:sz="0" w:space="0" w:color="auto"/>
        <w:left w:val="none" w:sz="0" w:space="0" w:color="auto"/>
        <w:bottom w:val="none" w:sz="0" w:space="0" w:color="auto"/>
        <w:right w:val="none" w:sz="0" w:space="0" w:color="auto"/>
      </w:divBdr>
    </w:div>
    <w:div w:id="1251230457">
      <w:marLeft w:val="640"/>
      <w:marRight w:val="0"/>
      <w:marTop w:val="0"/>
      <w:marBottom w:val="0"/>
      <w:divBdr>
        <w:top w:val="none" w:sz="0" w:space="0" w:color="auto"/>
        <w:left w:val="none" w:sz="0" w:space="0" w:color="auto"/>
        <w:bottom w:val="none" w:sz="0" w:space="0" w:color="auto"/>
        <w:right w:val="none" w:sz="0" w:space="0" w:color="auto"/>
      </w:divBdr>
    </w:div>
    <w:div w:id="1251233475">
      <w:marLeft w:val="640"/>
      <w:marRight w:val="0"/>
      <w:marTop w:val="0"/>
      <w:marBottom w:val="0"/>
      <w:divBdr>
        <w:top w:val="none" w:sz="0" w:space="0" w:color="auto"/>
        <w:left w:val="none" w:sz="0" w:space="0" w:color="auto"/>
        <w:bottom w:val="none" w:sz="0" w:space="0" w:color="auto"/>
        <w:right w:val="none" w:sz="0" w:space="0" w:color="auto"/>
      </w:divBdr>
    </w:div>
    <w:div w:id="1251308188">
      <w:marLeft w:val="640"/>
      <w:marRight w:val="0"/>
      <w:marTop w:val="0"/>
      <w:marBottom w:val="0"/>
      <w:divBdr>
        <w:top w:val="none" w:sz="0" w:space="0" w:color="auto"/>
        <w:left w:val="none" w:sz="0" w:space="0" w:color="auto"/>
        <w:bottom w:val="none" w:sz="0" w:space="0" w:color="auto"/>
        <w:right w:val="none" w:sz="0" w:space="0" w:color="auto"/>
      </w:divBdr>
    </w:div>
    <w:div w:id="1251432773">
      <w:marLeft w:val="640"/>
      <w:marRight w:val="0"/>
      <w:marTop w:val="0"/>
      <w:marBottom w:val="0"/>
      <w:divBdr>
        <w:top w:val="none" w:sz="0" w:space="0" w:color="auto"/>
        <w:left w:val="none" w:sz="0" w:space="0" w:color="auto"/>
        <w:bottom w:val="none" w:sz="0" w:space="0" w:color="auto"/>
        <w:right w:val="none" w:sz="0" w:space="0" w:color="auto"/>
      </w:divBdr>
    </w:div>
    <w:div w:id="1251498820">
      <w:marLeft w:val="640"/>
      <w:marRight w:val="0"/>
      <w:marTop w:val="0"/>
      <w:marBottom w:val="0"/>
      <w:divBdr>
        <w:top w:val="none" w:sz="0" w:space="0" w:color="auto"/>
        <w:left w:val="none" w:sz="0" w:space="0" w:color="auto"/>
        <w:bottom w:val="none" w:sz="0" w:space="0" w:color="auto"/>
        <w:right w:val="none" w:sz="0" w:space="0" w:color="auto"/>
      </w:divBdr>
    </w:div>
    <w:div w:id="1251543903">
      <w:marLeft w:val="640"/>
      <w:marRight w:val="0"/>
      <w:marTop w:val="0"/>
      <w:marBottom w:val="0"/>
      <w:divBdr>
        <w:top w:val="none" w:sz="0" w:space="0" w:color="auto"/>
        <w:left w:val="none" w:sz="0" w:space="0" w:color="auto"/>
        <w:bottom w:val="none" w:sz="0" w:space="0" w:color="auto"/>
        <w:right w:val="none" w:sz="0" w:space="0" w:color="auto"/>
      </w:divBdr>
    </w:div>
    <w:div w:id="1251545716">
      <w:marLeft w:val="640"/>
      <w:marRight w:val="0"/>
      <w:marTop w:val="0"/>
      <w:marBottom w:val="0"/>
      <w:divBdr>
        <w:top w:val="none" w:sz="0" w:space="0" w:color="auto"/>
        <w:left w:val="none" w:sz="0" w:space="0" w:color="auto"/>
        <w:bottom w:val="none" w:sz="0" w:space="0" w:color="auto"/>
        <w:right w:val="none" w:sz="0" w:space="0" w:color="auto"/>
      </w:divBdr>
    </w:div>
    <w:div w:id="1251695372">
      <w:marLeft w:val="640"/>
      <w:marRight w:val="0"/>
      <w:marTop w:val="0"/>
      <w:marBottom w:val="0"/>
      <w:divBdr>
        <w:top w:val="none" w:sz="0" w:space="0" w:color="auto"/>
        <w:left w:val="none" w:sz="0" w:space="0" w:color="auto"/>
        <w:bottom w:val="none" w:sz="0" w:space="0" w:color="auto"/>
        <w:right w:val="none" w:sz="0" w:space="0" w:color="auto"/>
      </w:divBdr>
    </w:div>
    <w:div w:id="1251699461">
      <w:marLeft w:val="640"/>
      <w:marRight w:val="0"/>
      <w:marTop w:val="0"/>
      <w:marBottom w:val="0"/>
      <w:divBdr>
        <w:top w:val="none" w:sz="0" w:space="0" w:color="auto"/>
        <w:left w:val="none" w:sz="0" w:space="0" w:color="auto"/>
        <w:bottom w:val="none" w:sz="0" w:space="0" w:color="auto"/>
        <w:right w:val="none" w:sz="0" w:space="0" w:color="auto"/>
      </w:divBdr>
    </w:div>
    <w:div w:id="1251768338">
      <w:marLeft w:val="640"/>
      <w:marRight w:val="0"/>
      <w:marTop w:val="0"/>
      <w:marBottom w:val="0"/>
      <w:divBdr>
        <w:top w:val="none" w:sz="0" w:space="0" w:color="auto"/>
        <w:left w:val="none" w:sz="0" w:space="0" w:color="auto"/>
        <w:bottom w:val="none" w:sz="0" w:space="0" w:color="auto"/>
        <w:right w:val="none" w:sz="0" w:space="0" w:color="auto"/>
      </w:divBdr>
    </w:div>
    <w:div w:id="1251810333">
      <w:marLeft w:val="640"/>
      <w:marRight w:val="0"/>
      <w:marTop w:val="0"/>
      <w:marBottom w:val="0"/>
      <w:divBdr>
        <w:top w:val="none" w:sz="0" w:space="0" w:color="auto"/>
        <w:left w:val="none" w:sz="0" w:space="0" w:color="auto"/>
        <w:bottom w:val="none" w:sz="0" w:space="0" w:color="auto"/>
        <w:right w:val="none" w:sz="0" w:space="0" w:color="auto"/>
      </w:divBdr>
    </w:div>
    <w:div w:id="1251811158">
      <w:marLeft w:val="640"/>
      <w:marRight w:val="0"/>
      <w:marTop w:val="0"/>
      <w:marBottom w:val="0"/>
      <w:divBdr>
        <w:top w:val="none" w:sz="0" w:space="0" w:color="auto"/>
        <w:left w:val="none" w:sz="0" w:space="0" w:color="auto"/>
        <w:bottom w:val="none" w:sz="0" w:space="0" w:color="auto"/>
        <w:right w:val="none" w:sz="0" w:space="0" w:color="auto"/>
      </w:divBdr>
    </w:div>
    <w:div w:id="1251814682">
      <w:marLeft w:val="640"/>
      <w:marRight w:val="0"/>
      <w:marTop w:val="0"/>
      <w:marBottom w:val="0"/>
      <w:divBdr>
        <w:top w:val="none" w:sz="0" w:space="0" w:color="auto"/>
        <w:left w:val="none" w:sz="0" w:space="0" w:color="auto"/>
        <w:bottom w:val="none" w:sz="0" w:space="0" w:color="auto"/>
        <w:right w:val="none" w:sz="0" w:space="0" w:color="auto"/>
      </w:divBdr>
    </w:div>
    <w:div w:id="1251892670">
      <w:marLeft w:val="640"/>
      <w:marRight w:val="0"/>
      <w:marTop w:val="0"/>
      <w:marBottom w:val="0"/>
      <w:divBdr>
        <w:top w:val="none" w:sz="0" w:space="0" w:color="auto"/>
        <w:left w:val="none" w:sz="0" w:space="0" w:color="auto"/>
        <w:bottom w:val="none" w:sz="0" w:space="0" w:color="auto"/>
        <w:right w:val="none" w:sz="0" w:space="0" w:color="auto"/>
      </w:divBdr>
    </w:div>
    <w:div w:id="1251893044">
      <w:marLeft w:val="640"/>
      <w:marRight w:val="0"/>
      <w:marTop w:val="0"/>
      <w:marBottom w:val="0"/>
      <w:divBdr>
        <w:top w:val="none" w:sz="0" w:space="0" w:color="auto"/>
        <w:left w:val="none" w:sz="0" w:space="0" w:color="auto"/>
        <w:bottom w:val="none" w:sz="0" w:space="0" w:color="auto"/>
        <w:right w:val="none" w:sz="0" w:space="0" w:color="auto"/>
      </w:divBdr>
    </w:div>
    <w:div w:id="1251894345">
      <w:marLeft w:val="640"/>
      <w:marRight w:val="0"/>
      <w:marTop w:val="0"/>
      <w:marBottom w:val="0"/>
      <w:divBdr>
        <w:top w:val="none" w:sz="0" w:space="0" w:color="auto"/>
        <w:left w:val="none" w:sz="0" w:space="0" w:color="auto"/>
        <w:bottom w:val="none" w:sz="0" w:space="0" w:color="auto"/>
        <w:right w:val="none" w:sz="0" w:space="0" w:color="auto"/>
      </w:divBdr>
    </w:div>
    <w:div w:id="1251961736">
      <w:bodyDiv w:val="1"/>
      <w:marLeft w:val="0"/>
      <w:marRight w:val="0"/>
      <w:marTop w:val="0"/>
      <w:marBottom w:val="0"/>
      <w:divBdr>
        <w:top w:val="none" w:sz="0" w:space="0" w:color="auto"/>
        <w:left w:val="none" w:sz="0" w:space="0" w:color="auto"/>
        <w:bottom w:val="none" w:sz="0" w:space="0" w:color="auto"/>
        <w:right w:val="none" w:sz="0" w:space="0" w:color="auto"/>
      </w:divBdr>
    </w:div>
    <w:div w:id="1251966434">
      <w:marLeft w:val="640"/>
      <w:marRight w:val="0"/>
      <w:marTop w:val="0"/>
      <w:marBottom w:val="0"/>
      <w:divBdr>
        <w:top w:val="none" w:sz="0" w:space="0" w:color="auto"/>
        <w:left w:val="none" w:sz="0" w:space="0" w:color="auto"/>
        <w:bottom w:val="none" w:sz="0" w:space="0" w:color="auto"/>
        <w:right w:val="none" w:sz="0" w:space="0" w:color="auto"/>
      </w:divBdr>
    </w:div>
    <w:div w:id="1252005186">
      <w:marLeft w:val="640"/>
      <w:marRight w:val="0"/>
      <w:marTop w:val="0"/>
      <w:marBottom w:val="0"/>
      <w:divBdr>
        <w:top w:val="none" w:sz="0" w:space="0" w:color="auto"/>
        <w:left w:val="none" w:sz="0" w:space="0" w:color="auto"/>
        <w:bottom w:val="none" w:sz="0" w:space="0" w:color="auto"/>
        <w:right w:val="none" w:sz="0" w:space="0" w:color="auto"/>
      </w:divBdr>
    </w:div>
    <w:div w:id="1252082800">
      <w:marLeft w:val="640"/>
      <w:marRight w:val="0"/>
      <w:marTop w:val="0"/>
      <w:marBottom w:val="0"/>
      <w:divBdr>
        <w:top w:val="none" w:sz="0" w:space="0" w:color="auto"/>
        <w:left w:val="none" w:sz="0" w:space="0" w:color="auto"/>
        <w:bottom w:val="none" w:sz="0" w:space="0" w:color="auto"/>
        <w:right w:val="none" w:sz="0" w:space="0" w:color="auto"/>
      </w:divBdr>
    </w:div>
    <w:div w:id="1252201996">
      <w:marLeft w:val="640"/>
      <w:marRight w:val="0"/>
      <w:marTop w:val="0"/>
      <w:marBottom w:val="0"/>
      <w:divBdr>
        <w:top w:val="none" w:sz="0" w:space="0" w:color="auto"/>
        <w:left w:val="none" w:sz="0" w:space="0" w:color="auto"/>
        <w:bottom w:val="none" w:sz="0" w:space="0" w:color="auto"/>
        <w:right w:val="none" w:sz="0" w:space="0" w:color="auto"/>
      </w:divBdr>
    </w:div>
    <w:div w:id="1252202477">
      <w:marLeft w:val="640"/>
      <w:marRight w:val="0"/>
      <w:marTop w:val="0"/>
      <w:marBottom w:val="0"/>
      <w:divBdr>
        <w:top w:val="none" w:sz="0" w:space="0" w:color="auto"/>
        <w:left w:val="none" w:sz="0" w:space="0" w:color="auto"/>
        <w:bottom w:val="none" w:sz="0" w:space="0" w:color="auto"/>
        <w:right w:val="none" w:sz="0" w:space="0" w:color="auto"/>
      </w:divBdr>
    </w:div>
    <w:div w:id="1252277137">
      <w:marLeft w:val="640"/>
      <w:marRight w:val="0"/>
      <w:marTop w:val="0"/>
      <w:marBottom w:val="0"/>
      <w:divBdr>
        <w:top w:val="none" w:sz="0" w:space="0" w:color="auto"/>
        <w:left w:val="none" w:sz="0" w:space="0" w:color="auto"/>
        <w:bottom w:val="none" w:sz="0" w:space="0" w:color="auto"/>
        <w:right w:val="none" w:sz="0" w:space="0" w:color="auto"/>
      </w:divBdr>
    </w:div>
    <w:div w:id="1252352762">
      <w:marLeft w:val="640"/>
      <w:marRight w:val="0"/>
      <w:marTop w:val="0"/>
      <w:marBottom w:val="0"/>
      <w:divBdr>
        <w:top w:val="none" w:sz="0" w:space="0" w:color="auto"/>
        <w:left w:val="none" w:sz="0" w:space="0" w:color="auto"/>
        <w:bottom w:val="none" w:sz="0" w:space="0" w:color="auto"/>
        <w:right w:val="none" w:sz="0" w:space="0" w:color="auto"/>
      </w:divBdr>
    </w:div>
    <w:div w:id="1252425665">
      <w:marLeft w:val="640"/>
      <w:marRight w:val="0"/>
      <w:marTop w:val="0"/>
      <w:marBottom w:val="0"/>
      <w:divBdr>
        <w:top w:val="none" w:sz="0" w:space="0" w:color="auto"/>
        <w:left w:val="none" w:sz="0" w:space="0" w:color="auto"/>
        <w:bottom w:val="none" w:sz="0" w:space="0" w:color="auto"/>
        <w:right w:val="none" w:sz="0" w:space="0" w:color="auto"/>
      </w:divBdr>
    </w:div>
    <w:div w:id="1252473729">
      <w:marLeft w:val="640"/>
      <w:marRight w:val="0"/>
      <w:marTop w:val="0"/>
      <w:marBottom w:val="0"/>
      <w:divBdr>
        <w:top w:val="none" w:sz="0" w:space="0" w:color="auto"/>
        <w:left w:val="none" w:sz="0" w:space="0" w:color="auto"/>
        <w:bottom w:val="none" w:sz="0" w:space="0" w:color="auto"/>
        <w:right w:val="none" w:sz="0" w:space="0" w:color="auto"/>
      </w:divBdr>
    </w:div>
    <w:div w:id="1252540996">
      <w:marLeft w:val="640"/>
      <w:marRight w:val="0"/>
      <w:marTop w:val="0"/>
      <w:marBottom w:val="0"/>
      <w:divBdr>
        <w:top w:val="none" w:sz="0" w:space="0" w:color="auto"/>
        <w:left w:val="none" w:sz="0" w:space="0" w:color="auto"/>
        <w:bottom w:val="none" w:sz="0" w:space="0" w:color="auto"/>
        <w:right w:val="none" w:sz="0" w:space="0" w:color="auto"/>
      </w:divBdr>
    </w:div>
    <w:div w:id="1252590737">
      <w:marLeft w:val="640"/>
      <w:marRight w:val="0"/>
      <w:marTop w:val="0"/>
      <w:marBottom w:val="0"/>
      <w:divBdr>
        <w:top w:val="none" w:sz="0" w:space="0" w:color="auto"/>
        <w:left w:val="none" w:sz="0" w:space="0" w:color="auto"/>
        <w:bottom w:val="none" w:sz="0" w:space="0" w:color="auto"/>
        <w:right w:val="none" w:sz="0" w:space="0" w:color="auto"/>
      </w:divBdr>
    </w:div>
    <w:div w:id="1252591180">
      <w:marLeft w:val="640"/>
      <w:marRight w:val="0"/>
      <w:marTop w:val="0"/>
      <w:marBottom w:val="0"/>
      <w:divBdr>
        <w:top w:val="none" w:sz="0" w:space="0" w:color="auto"/>
        <w:left w:val="none" w:sz="0" w:space="0" w:color="auto"/>
        <w:bottom w:val="none" w:sz="0" w:space="0" w:color="auto"/>
        <w:right w:val="none" w:sz="0" w:space="0" w:color="auto"/>
      </w:divBdr>
    </w:div>
    <w:div w:id="1252665896">
      <w:marLeft w:val="640"/>
      <w:marRight w:val="0"/>
      <w:marTop w:val="0"/>
      <w:marBottom w:val="0"/>
      <w:divBdr>
        <w:top w:val="none" w:sz="0" w:space="0" w:color="auto"/>
        <w:left w:val="none" w:sz="0" w:space="0" w:color="auto"/>
        <w:bottom w:val="none" w:sz="0" w:space="0" w:color="auto"/>
        <w:right w:val="none" w:sz="0" w:space="0" w:color="auto"/>
      </w:divBdr>
    </w:div>
    <w:div w:id="1252733927">
      <w:marLeft w:val="640"/>
      <w:marRight w:val="0"/>
      <w:marTop w:val="0"/>
      <w:marBottom w:val="0"/>
      <w:divBdr>
        <w:top w:val="none" w:sz="0" w:space="0" w:color="auto"/>
        <w:left w:val="none" w:sz="0" w:space="0" w:color="auto"/>
        <w:bottom w:val="none" w:sz="0" w:space="0" w:color="auto"/>
        <w:right w:val="none" w:sz="0" w:space="0" w:color="auto"/>
      </w:divBdr>
    </w:div>
    <w:div w:id="1252739029">
      <w:marLeft w:val="640"/>
      <w:marRight w:val="0"/>
      <w:marTop w:val="0"/>
      <w:marBottom w:val="0"/>
      <w:divBdr>
        <w:top w:val="none" w:sz="0" w:space="0" w:color="auto"/>
        <w:left w:val="none" w:sz="0" w:space="0" w:color="auto"/>
        <w:bottom w:val="none" w:sz="0" w:space="0" w:color="auto"/>
        <w:right w:val="none" w:sz="0" w:space="0" w:color="auto"/>
      </w:divBdr>
    </w:div>
    <w:div w:id="1252811156">
      <w:marLeft w:val="640"/>
      <w:marRight w:val="0"/>
      <w:marTop w:val="0"/>
      <w:marBottom w:val="0"/>
      <w:divBdr>
        <w:top w:val="none" w:sz="0" w:space="0" w:color="auto"/>
        <w:left w:val="none" w:sz="0" w:space="0" w:color="auto"/>
        <w:bottom w:val="none" w:sz="0" w:space="0" w:color="auto"/>
        <w:right w:val="none" w:sz="0" w:space="0" w:color="auto"/>
      </w:divBdr>
    </w:div>
    <w:div w:id="1252814448">
      <w:marLeft w:val="640"/>
      <w:marRight w:val="0"/>
      <w:marTop w:val="0"/>
      <w:marBottom w:val="0"/>
      <w:divBdr>
        <w:top w:val="none" w:sz="0" w:space="0" w:color="auto"/>
        <w:left w:val="none" w:sz="0" w:space="0" w:color="auto"/>
        <w:bottom w:val="none" w:sz="0" w:space="0" w:color="auto"/>
        <w:right w:val="none" w:sz="0" w:space="0" w:color="auto"/>
      </w:divBdr>
    </w:div>
    <w:div w:id="1252814835">
      <w:bodyDiv w:val="1"/>
      <w:marLeft w:val="0"/>
      <w:marRight w:val="0"/>
      <w:marTop w:val="0"/>
      <w:marBottom w:val="0"/>
      <w:divBdr>
        <w:top w:val="none" w:sz="0" w:space="0" w:color="auto"/>
        <w:left w:val="none" w:sz="0" w:space="0" w:color="auto"/>
        <w:bottom w:val="none" w:sz="0" w:space="0" w:color="auto"/>
        <w:right w:val="none" w:sz="0" w:space="0" w:color="auto"/>
      </w:divBdr>
    </w:div>
    <w:div w:id="1252852125">
      <w:marLeft w:val="640"/>
      <w:marRight w:val="0"/>
      <w:marTop w:val="0"/>
      <w:marBottom w:val="0"/>
      <w:divBdr>
        <w:top w:val="none" w:sz="0" w:space="0" w:color="auto"/>
        <w:left w:val="none" w:sz="0" w:space="0" w:color="auto"/>
        <w:bottom w:val="none" w:sz="0" w:space="0" w:color="auto"/>
        <w:right w:val="none" w:sz="0" w:space="0" w:color="auto"/>
      </w:divBdr>
    </w:div>
    <w:div w:id="1252854461">
      <w:marLeft w:val="640"/>
      <w:marRight w:val="0"/>
      <w:marTop w:val="0"/>
      <w:marBottom w:val="0"/>
      <w:divBdr>
        <w:top w:val="none" w:sz="0" w:space="0" w:color="auto"/>
        <w:left w:val="none" w:sz="0" w:space="0" w:color="auto"/>
        <w:bottom w:val="none" w:sz="0" w:space="0" w:color="auto"/>
        <w:right w:val="none" w:sz="0" w:space="0" w:color="auto"/>
      </w:divBdr>
    </w:div>
    <w:div w:id="1252931211">
      <w:bodyDiv w:val="1"/>
      <w:marLeft w:val="0"/>
      <w:marRight w:val="0"/>
      <w:marTop w:val="0"/>
      <w:marBottom w:val="0"/>
      <w:divBdr>
        <w:top w:val="none" w:sz="0" w:space="0" w:color="auto"/>
        <w:left w:val="none" w:sz="0" w:space="0" w:color="auto"/>
        <w:bottom w:val="none" w:sz="0" w:space="0" w:color="auto"/>
        <w:right w:val="none" w:sz="0" w:space="0" w:color="auto"/>
      </w:divBdr>
    </w:div>
    <w:div w:id="1252935300">
      <w:marLeft w:val="640"/>
      <w:marRight w:val="0"/>
      <w:marTop w:val="0"/>
      <w:marBottom w:val="0"/>
      <w:divBdr>
        <w:top w:val="none" w:sz="0" w:space="0" w:color="auto"/>
        <w:left w:val="none" w:sz="0" w:space="0" w:color="auto"/>
        <w:bottom w:val="none" w:sz="0" w:space="0" w:color="auto"/>
        <w:right w:val="none" w:sz="0" w:space="0" w:color="auto"/>
      </w:divBdr>
    </w:div>
    <w:div w:id="1253010002">
      <w:marLeft w:val="640"/>
      <w:marRight w:val="0"/>
      <w:marTop w:val="0"/>
      <w:marBottom w:val="0"/>
      <w:divBdr>
        <w:top w:val="none" w:sz="0" w:space="0" w:color="auto"/>
        <w:left w:val="none" w:sz="0" w:space="0" w:color="auto"/>
        <w:bottom w:val="none" w:sz="0" w:space="0" w:color="auto"/>
        <w:right w:val="none" w:sz="0" w:space="0" w:color="auto"/>
      </w:divBdr>
    </w:div>
    <w:div w:id="1253078837">
      <w:marLeft w:val="640"/>
      <w:marRight w:val="0"/>
      <w:marTop w:val="0"/>
      <w:marBottom w:val="0"/>
      <w:divBdr>
        <w:top w:val="none" w:sz="0" w:space="0" w:color="auto"/>
        <w:left w:val="none" w:sz="0" w:space="0" w:color="auto"/>
        <w:bottom w:val="none" w:sz="0" w:space="0" w:color="auto"/>
        <w:right w:val="none" w:sz="0" w:space="0" w:color="auto"/>
      </w:divBdr>
    </w:div>
    <w:div w:id="1253201892">
      <w:marLeft w:val="640"/>
      <w:marRight w:val="0"/>
      <w:marTop w:val="0"/>
      <w:marBottom w:val="0"/>
      <w:divBdr>
        <w:top w:val="none" w:sz="0" w:space="0" w:color="auto"/>
        <w:left w:val="none" w:sz="0" w:space="0" w:color="auto"/>
        <w:bottom w:val="none" w:sz="0" w:space="0" w:color="auto"/>
        <w:right w:val="none" w:sz="0" w:space="0" w:color="auto"/>
      </w:divBdr>
    </w:div>
    <w:div w:id="1253398353">
      <w:marLeft w:val="640"/>
      <w:marRight w:val="0"/>
      <w:marTop w:val="0"/>
      <w:marBottom w:val="0"/>
      <w:divBdr>
        <w:top w:val="none" w:sz="0" w:space="0" w:color="auto"/>
        <w:left w:val="none" w:sz="0" w:space="0" w:color="auto"/>
        <w:bottom w:val="none" w:sz="0" w:space="0" w:color="auto"/>
        <w:right w:val="none" w:sz="0" w:space="0" w:color="auto"/>
      </w:divBdr>
    </w:div>
    <w:div w:id="1253584346">
      <w:marLeft w:val="640"/>
      <w:marRight w:val="0"/>
      <w:marTop w:val="0"/>
      <w:marBottom w:val="0"/>
      <w:divBdr>
        <w:top w:val="none" w:sz="0" w:space="0" w:color="auto"/>
        <w:left w:val="none" w:sz="0" w:space="0" w:color="auto"/>
        <w:bottom w:val="none" w:sz="0" w:space="0" w:color="auto"/>
        <w:right w:val="none" w:sz="0" w:space="0" w:color="auto"/>
      </w:divBdr>
    </w:div>
    <w:div w:id="1253662242">
      <w:marLeft w:val="640"/>
      <w:marRight w:val="0"/>
      <w:marTop w:val="0"/>
      <w:marBottom w:val="0"/>
      <w:divBdr>
        <w:top w:val="none" w:sz="0" w:space="0" w:color="auto"/>
        <w:left w:val="none" w:sz="0" w:space="0" w:color="auto"/>
        <w:bottom w:val="none" w:sz="0" w:space="0" w:color="auto"/>
        <w:right w:val="none" w:sz="0" w:space="0" w:color="auto"/>
      </w:divBdr>
    </w:div>
    <w:div w:id="1253776386">
      <w:marLeft w:val="640"/>
      <w:marRight w:val="0"/>
      <w:marTop w:val="0"/>
      <w:marBottom w:val="0"/>
      <w:divBdr>
        <w:top w:val="none" w:sz="0" w:space="0" w:color="auto"/>
        <w:left w:val="none" w:sz="0" w:space="0" w:color="auto"/>
        <w:bottom w:val="none" w:sz="0" w:space="0" w:color="auto"/>
        <w:right w:val="none" w:sz="0" w:space="0" w:color="auto"/>
      </w:divBdr>
    </w:div>
    <w:div w:id="1253777510">
      <w:marLeft w:val="640"/>
      <w:marRight w:val="0"/>
      <w:marTop w:val="0"/>
      <w:marBottom w:val="0"/>
      <w:divBdr>
        <w:top w:val="none" w:sz="0" w:space="0" w:color="auto"/>
        <w:left w:val="none" w:sz="0" w:space="0" w:color="auto"/>
        <w:bottom w:val="none" w:sz="0" w:space="0" w:color="auto"/>
        <w:right w:val="none" w:sz="0" w:space="0" w:color="auto"/>
      </w:divBdr>
    </w:div>
    <w:div w:id="1253777720">
      <w:marLeft w:val="640"/>
      <w:marRight w:val="0"/>
      <w:marTop w:val="0"/>
      <w:marBottom w:val="0"/>
      <w:divBdr>
        <w:top w:val="none" w:sz="0" w:space="0" w:color="auto"/>
        <w:left w:val="none" w:sz="0" w:space="0" w:color="auto"/>
        <w:bottom w:val="none" w:sz="0" w:space="0" w:color="auto"/>
        <w:right w:val="none" w:sz="0" w:space="0" w:color="auto"/>
      </w:divBdr>
    </w:div>
    <w:div w:id="1253780088">
      <w:marLeft w:val="640"/>
      <w:marRight w:val="0"/>
      <w:marTop w:val="0"/>
      <w:marBottom w:val="0"/>
      <w:divBdr>
        <w:top w:val="none" w:sz="0" w:space="0" w:color="auto"/>
        <w:left w:val="none" w:sz="0" w:space="0" w:color="auto"/>
        <w:bottom w:val="none" w:sz="0" w:space="0" w:color="auto"/>
        <w:right w:val="none" w:sz="0" w:space="0" w:color="auto"/>
      </w:divBdr>
    </w:div>
    <w:div w:id="1253930250">
      <w:marLeft w:val="640"/>
      <w:marRight w:val="0"/>
      <w:marTop w:val="0"/>
      <w:marBottom w:val="0"/>
      <w:divBdr>
        <w:top w:val="none" w:sz="0" w:space="0" w:color="auto"/>
        <w:left w:val="none" w:sz="0" w:space="0" w:color="auto"/>
        <w:bottom w:val="none" w:sz="0" w:space="0" w:color="auto"/>
        <w:right w:val="none" w:sz="0" w:space="0" w:color="auto"/>
      </w:divBdr>
    </w:div>
    <w:div w:id="1253976558">
      <w:marLeft w:val="640"/>
      <w:marRight w:val="0"/>
      <w:marTop w:val="0"/>
      <w:marBottom w:val="0"/>
      <w:divBdr>
        <w:top w:val="none" w:sz="0" w:space="0" w:color="auto"/>
        <w:left w:val="none" w:sz="0" w:space="0" w:color="auto"/>
        <w:bottom w:val="none" w:sz="0" w:space="0" w:color="auto"/>
        <w:right w:val="none" w:sz="0" w:space="0" w:color="auto"/>
      </w:divBdr>
    </w:div>
    <w:div w:id="1253978084">
      <w:marLeft w:val="640"/>
      <w:marRight w:val="0"/>
      <w:marTop w:val="0"/>
      <w:marBottom w:val="0"/>
      <w:divBdr>
        <w:top w:val="none" w:sz="0" w:space="0" w:color="auto"/>
        <w:left w:val="none" w:sz="0" w:space="0" w:color="auto"/>
        <w:bottom w:val="none" w:sz="0" w:space="0" w:color="auto"/>
        <w:right w:val="none" w:sz="0" w:space="0" w:color="auto"/>
      </w:divBdr>
    </w:div>
    <w:div w:id="1254047159">
      <w:bodyDiv w:val="1"/>
      <w:marLeft w:val="0"/>
      <w:marRight w:val="0"/>
      <w:marTop w:val="0"/>
      <w:marBottom w:val="0"/>
      <w:divBdr>
        <w:top w:val="none" w:sz="0" w:space="0" w:color="auto"/>
        <w:left w:val="none" w:sz="0" w:space="0" w:color="auto"/>
        <w:bottom w:val="none" w:sz="0" w:space="0" w:color="auto"/>
        <w:right w:val="none" w:sz="0" w:space="0" w:color="auto"/>
      </w:divBdr>
    </w:div>
    <w:div w:id="1254049027">
      <w:marLeft w:val="640"/>
      <w:marRight w:val="0"/>
      <w:marTop w:val="0"/>
      <w:marBottom w:val="0"/>
      <w:divBdr>
        <w:top w:val="none" w:sz="0" w:space="0" w:color="auto"/>
        <w:left w:val="none" w:sz="0" w:space="0" w:color="auto"/>
        <w:bottom w:val="none" w:sz="0" w:space="0" w:color="auto"/>
        <w:right w:val="none" w:sz="0" w:space="0" w:color="auto"/>
      </w:divBdr>
    </w:div>
    <w:div w:id="1254049440">
      <w:marLeft w:val="640"/>
      <w:marRight w:val="0"/>
      <w:marTop w:val="0"/>
      <w:marBottom w:val="0"/>
      <w:divBdr>
        <w:top w:val="none" w:sz="0" w:space="0" w:color="auto"/>
        <w:left w:val="none" w:sz="0" w:space="0" w:color="auto"/>
        <w:bottom w:val="none" w:sz="0" w:space="0" w:color="auto"/>
        <w:right w:val="none" w:sz="0" w:space="0" w:color="auto"/>
      </w:divBdr>
    </w:div>
    <w:div w:id="1254049830">
      <w:marLeft w:val="640"/>
      <w:marRight w:val="0"/>
      <w:marTop w:val="0"/>
      <w:marBottom w:val="0"/>
      <w:divBdr>
        <w:top w:val="none" w:sz="0" w:space="0" w:color="auto"/>
        <w:left w:val="none" w:sz="0" w:space="0" w:color="auto"/>
        <w:bottom w:val="none" w:sz="0" w:space="0" w:color="auto"/>
        <w:right w:val="none" w:sz="0" w:space="0" w:color="auto"/>
      </w:divBdr>
    </w:div>
    <w:div w:id="1254127771">
      <w:marLeft w:val="640"/>
      <w:marRight w:val="0"/>
      <w:marTop w:val="0"/>
      <w:marBottom w:val="0"/>
      <w:divBdr>
        <w:top w:val="none" w:sz="0" w:space="0" w:color="auto"/>
        <w:left w:val="none" w:sz="0" w:space="0" w:color="auto"/>
        <w:bottom w:val="none" w:sz="0" w:space="0" w:color="auto"/>
        <w:right w:val="none" w:sz="0" w:space="0" w:color="auto"/>
      </w:divBdr>
    </w:div>
    <w:div w:id="1254128301">
      <w:marLeft w:val="640"/>
      <w:marRight w:val="0"/>
      <w:marTop w:val="0"/>
      <w:marBottom w:val="0"/>
      <w:divBdr>
        <w:top w:val="none" w:sz="0" w:space="0" w:color="auto"/>
        <w:left w:val="none" w:sz="0" w:space="0" w:color="auto"/>
        <w:bottom w:val="none" w:sz="0" w:space="0" w:color="auto"/>
        <w:right w:val="none" w:sz="0" w:space="0" w:color="auto"/>
      </w:divBdr>
    </w:div>
    <w:div w:id="1254170122">
      <w:marLeft w:val="640"/>
      <w:marRight w:val="0"/>
      <w:marTop w:val="0"/>
      <w:marBottom w:val="0"/>
      <w:divBdr>
        <w:top w:val="none" w:sz="0" w:space="0" w:color="auto"/>
        <w:left w:val="none" w:sz="0" w:space="0" w:color="auto"/>
        <w:bottom w:val="none" w:sz="0" w:space="0" w:color="auto"/>
        <w:right w:val="none" w:sz="0" w:space="0" w:color="auto"/>
      </w:divBdr>
    </w:div>
    <w:div w:id="1254318032">
      <w:marLeft w:val="640"/>
      <w:marRight w:val="0"/>
      <w:marTop w:val="0"/>
      <w:marBottom w:val="0"/>
      <w:divBdr>
        <w:top w:val="none" w:sz="0" w:space="0" w:color="auto"/>
        <w:left w:val="none" w:sz="0" w:space="0" w:color="auto"/>
        <w:bottom w:val="none" w:sz="0" w:space="0" w:color="auto"/>
        <w:right w:val="none" w:sz="0" w:space="0" w:color="auto"/>
      </w:divBdr>
    </w:div>
    <w:div w:id="1254436912">
      <w:marLeft w:val="640"/>
      <w:marRight w:val="0"/>
      <w:marTop w:val="0"/>
      <w:marBottom w:val="0"/>
      <w:divBdr>
        <w:top w:val="none" w:sz="0" w:space="0" w:color="auto"/>
        <w:left w:val="none" w:sz="0" w:space="0" w:color="auto"/>
        <w:bottom w:val="none" w:sz="0" w:space="0" w:color="auto"/>
        <w:right w:val="none" w:sz="0" w:space="0" w:color="auto"/>
      </w:divBdr>
    </w:div>
    <w:div w:id="1254514493">
      <w:marLeft w:val="640"/>
      <w:marRight w:val="0"/>
      <w:marTop w:val="0"/>
      <w:marBottom w:val="0"/>
      <w:divBdr>
        <w:top w:val="none" w:sz="0" w:space="0" w:color="auto"/>
        <w:left w:val="none" w:sz="0" w:space="0" w:color="auto"/>
        <w:bottom w:val="none" w:sz="0" w:space="0" w:color="auto"/>
        <w:right w:val="none" w:sz="0" w:space="0" w:color="auto"/>
      </w:divBdr>
    </w:div>
    <w:div w:id="1254633914">
      <w:marLeft w:val="640"/>
      <w:marRight w:val="0"/>
      <w:marTop w:val="0"/>
      <w:marBottom w:val="0"/>
      <w:divBdr>
        <w:top w:val="none" w:sz="0" w:space="0" w:color="auto"/>
        <w:left w:val="none" w:sz="0" w:space="0" w:color="auto"/>
        <w:bottom w:val="none" w:sz="0" w:space="0" w:color="auto"/>
        <w:right w:val="none" w:sz="0" w:space="0" w:color="auto"/>
      </w:divBdr>
    </w:div>
    <w:div w:id="1254775718">
      <w:marLeft w:val="640"/>
      <w:marRight w:val="0"/>
      <w:marTop w:val="0"/>
      <w:marBottom w:val="0"/>
      <w:divBdr>
        <w:top w:val="none" w:sz="0" w:space="0" w:color="auto"/>
        <w:left w:val="none" w:sz="0" w:space="0" w:color="auto"/>
        <w:bottom w:val="none" w:sz="0" w:space="0" w:color="auto"/>
        <w:right w:val="none" w:sz="0" w:space="0" w:color="auto"/>
      </w:divBdr>
    </w:div>
    <w:div w:id="1254777316">
      <w:marLeft w:val="640"/>
      <w:marRight w:val="0"/>
      <w:marTop w:val="0"/>
      <w:marBottom w:val="0"/>
      <w:divBdr>
        <w:top w:val="none" w:sz="0" w:space="0" w:color="auto"/>
        <w:left w:val="none" w:sz="0" w:space="0" w:color="auto"/>
        <w:bottom w:val="none" w:sz="0" w:space="0" w:color="auto"/>
        <w:right w:val="none" w:sz="0" w:space="0" w:color="auto"/>
      </w:divBdr>
    </w:div>
    <w:div w:id="1254779766">
      <w:bodyDiv w:val="1"/>
      <w:marLeft w:val="0"/>
      <w:marRight w:val="0"/>
      <w:marTop w:val="0"/>
      <w:marBottom w:val="0"/>
      <w:divBdr>
        <w:top w:val="none" w:sz="0" w:space="0" w:color="auto"/>
        <w:left w:val="none" w:sz="0" w:space="0" w:color="auto"/>
        <w:bottom w:val="none" w:sz="0" w:space="0" w:color="auto"/>
        <w:right w:val="none" w:sz="0" w:space="0" w:color="auto"/>
      </w:divBdr>
    </w:div>
    <w:div w:id="1254783880">
      <w:marLeft w:val="640"/>
      <w:marRight w:val="0"/>
      <w:marTop w:val="0"/>
      <w:marBottom w:val="0"/>
      <w:divBdr>
        <w:top w:val="none" w:sz="0" w:space="0" w:color="auto"/>
        <w:left w:val="none" w:sz="0" w:space="0" w:color="auto"/>
        <w:bottom w:val="none" w:sz="0" w:space="0" w:color="auto"/>
        <w:right w:val="none" w:sz="0" w:space="0" w:color="auto"/>
      </w:divBdr>
    </w:div>
    <w:div w:id="1254896460">
      <w:marLeft w:val="640"/>
      <w:marRight w:val="0"/>
      <w:marTop w:val="0"/>
      <w:marBottom w:val="0"/>
      <w:divBdr>
        <w:top w:val="none" w:sz="0" w:space="0" w:color="auto"/>
        <w:left w:val="none" w:sz="0" w:space="0" w:color="auto"/>
        <w:bottom w:val="none" w:sz="0" w:space="0" w:color="auto"/>
        <w:right w:val="none" w:sz="0" w:space="0" w:color="auto"/>
      </w:divBdr>
    </w:div>
    <w:div w:id="1254971090">
      <w:marLeft w:val="640"/>
      <w:marRight w:val="0"/>
      <w:marTop w:val="0"/>
      <w:marBottom w:val="0"/>
      <w:divBdr>
        <w:top w:val="none" w:sz="0" w:space="0" w:color="auto"/>
        <w:left w:val="none" w:sz="0" w:space="0" w:color="auto"/>
        <w:bottom w:val="none" w:sz="0" w:space="0" w:color="auto"/>
        <w:right w:val="none" w:sz="0" w:space="0" w:color="auto"/>
      </w:divBdr>
    </w:div>
    <w:div w:id="1254971418">
      <w:marLeft w:val="640"/>
      <w:marRight w:val="0"/>
      <w:marTop w:val="0"/>
      <w:marBottom w:val="0"/>
      <w:divBdr>
        <w:top w:val="none" w:sz="0" w:space="0" w:color="auto"/>
        <w:left w:val="none" w:sz="0" w:space="0" w:color="auto"/>
        <w:bottom w:val="none" w:sz="0" w:space="0" w:color="auto"/>
        <w:right w:val="none" w:sz="0" w:space="0" w:color="auto"/>
      </w:divBdr>
    </w:div>
    <w:div w:id="1255091314">
      <w:marLeft w:val="640"/>
      <w:marRight w:val="0"/>
      <w:marTop w:val="0"/>
      <w:marBottom w:val="0"/>
      <w:divBdr>
        <w:top w:val="none" w:sz="0" w:space="0" w:color="auto"/>
        <w:left w:val="none" w:sz="0" w:space="0" w:color="auto"/>
        <w:bottom w:val="none" w:sz="0" w:space="0" w:color="auto"/>
        <w:right w:val="none" w:sz="0" w:space="0" w:color="auto"/>
      </w:divBdr>
    </w:div>
    <w:div w:id="1255092789">
      <w:marLeft w:val="640"/>
      <w:marRight w:val="0"/>
      <w:marTop w:val="0"/>
      <w:marBottom w:val="0"/>
      <w:divBdr>
        <w:top w:val="none" w:sz="0" w:space="0" w:color="auto"/>
        <w:left w:val="none" w:sz="0" w:space="0" w:color="auto"/>
        <w:bottom w:val="none" w:sz="0" w:space="0" w:color="auto"/>
        <w:right w:val="none" w:sz="0" w:space="0" w:color="auto"/>
      </w:divBdr>
    </w:div>
    <w:div w:id="1255093804">
      <w:marLeft w:val="640"/>
      <w:marRight w:val="0"/>
      <w:marTop w:val="0"/>
      <w:marBottom w:val="0"/>
      <w:divBdr>
        <w:top w:val="none" w:sz="0" w:space="0" w:color="auto"/>
        <w:left w:val="none" w:sz="0" w:space="0" w:color="auto"/>
        <w:bottom w:val="none" w:sz="0" w:space="0" w:color="auto"/>
        <w:right w:val="none" w:sz="0" w:space="0" w:color="auto"/>
      </w:divBdr>
    </w:div>
    <w:div w:id="1255240396">
      <w:marLeft w:val="640"/>
      <w:marRight w:val="0"/>
      <w:marTop w:val="0"/>
      <w:marBottom w:val="0"/>
      <w:divBdr>
        <w:top w:val="none" w:sz="0" w:space="0" w:color="auto"/>
        <w:left w:val="none" w:sz="0" w:space="0" w:color="auto"/>
        <w:bottom w:val="none" w:sz="0" w:space="0" w:color="auto"/>
        <w:right w:val="none" w:sz="0" w:space="0" w:color="auto"/>
      </w:divBdr>
    </w:div>
    <w:div w:id="1255357602">
      <w:marLeft w:val="640"/>
      <w:marRight w:val="0"/>
      <w:marTop w:val="0"/>
      <w:marBottom w:val="0"/>
      <w:divBdr>
        <w:top w:val="none" w:sz="0" w:space="0" w:color="auto"/>
        <w:left w:val="none" w:sz="0" w:space="0" w:color="auto"/>
        <w:bottom w:val="none" w:sz="0" w:space="0" w:color="auto"/>
        <w:right w:val="none" w:sz="0" w:space="0" w:color="auto"/>
      </w:divBdr>
    </w:div>
    <w:div w:id="1255358672">
      <w:marLeft w:val="640"/>
      <w:marRight w:val="0"/>
      <w:marTop w:val="0"/>
      <w:marBottom w:val="0"/>
      <w:divBdr>
        <w:top w:val="none" w:sz="0" w:space="0" w:color="auto"/>
        <w:left w:val="none" w:sz="0" w:space="0" w:color="auto"/>
        <w:bottom w:val="none" w:sz="0" w:space="0" w:color="auto"/>
        <w:right w:val="none" w:sz="0" w:space="0" w:color="auto"/>
      </w:divBdr>
    </w:div>
    <w:div w:id="1255358689">
      <w:marLeft w:val="640"/>
      <w:marRight w:val="0"/>
      <w:marTop w:val="0"/>
      <w:marBottom w:val="0"/>
      <w:divBdr>
        <w:top w:val="none" w:sz="0" w:space="0" w:color="auto"/>
        <w:left w:val="none" w:sz="0" w:space="0" w:color="auto"/>
        <w:bottom w:val="none" w:sz="0" w:space="0" w:color="auto"/>
        <w:right w:val="none" w:sz="0" w:space="0" w:color="auto"/>
      </w:divBdr>
    </w:div>
    <w:div w:id="1255475874">
      <w:marLeft w:val="640"/>
      <w:marRight w:val="0"/>
      <w:marTop w:val="0"/>
      <w:marBottom w:val="0"/>
      <w:divBdr>
        <w:top w:val="none" w:sz="0" w:space="0" w:color="auto"/>
        <w:left w:val="none" w:sz="0" w:space="0" w:color="auto"/>
        <w:bottom w:val="none" w:sz="0" w:space="0" w:color="auto"/>
        <w:right w:val="none" w:sz="0" w:space="0" w:color="auto"/>
      </w:divBdr>
    </w:div>
    <w:div w:id="1255481562">
      <w:marLeft w:val="640"/>
      <w:marRight w:val="0"/>
      <w:marTop w:val="0"/>
      <w:marBottom w:val="0"/>
      <w:divBdr>
        <w:top w:val="none" w:sz="0" w:space="0" w:color="auto"/>
        <w:left w:val="none" w:sz="0" w:space="0" w:color="auto"/>
        <w:bottom w:val="none" w:sz="0" w:space="0" w:color="auto"/>
        <w:right w:val="none" w:sz="0" w:space="0" w:color="auto"/>
      </w:divBdr>
    </w:div>
    <w:div w:id="1255548973">
      <w:marLeft w:val="640"/>
      <w:marRight w:val="0"/>
      <w:marTop w:val="0"/>
      <w:marBottom w:val="0"/>
      <w:divBdr>
        <w:top w:val="none" w:sz="0" w:space="0" w:color="auto"/>
        <w:left w:val="none" w:sz="0" w:space="0" w:color="auto"/>
        <w:bottom w:val="none" w:sz="0" w:space="0" w:color="auto"/>
        <w:right w:val="none" w:sz="0" w:space="0" w:color="auto"/>
      </w:divBdr>
    </w:div>
    <w:div w:id="1255825382">
      <w:marLeft w:val="640"/>
      <w:marRight w:val="0"/>
      <w:marTop w:val="0"/>
      <w:marBottom w:val="0"/>
      <w:divBdr>
        <w:top w:val="none" w:sz="0" w:space="0" w:color="auto"/>
        <w:left w:val="none" w:sz="0" w:space="0" w:color="auto"/>
        <w:bottom w:val="none" w:sz="0" w:space="0" w:color="auto"/>
        <w:right w:val="none" w:sz="0" w:space="0" w:color="auto"/>
      </w:divBdr>
    </w:div>
    <w:div w:id="1255893856">
      <w:marLeft w:val="640"/>
      <w:marRight w:val="0"/>
      <w:marTop w:val="0"/>
      <w:marBottom w:val="0"/>
      <w:divBdr>
        <w:top w:val="none" w:sz="0" w:space="0" w:color="auto"/>
        <w:left w:val="none" w:sz="0" w:space="0" w:color="auto"/>
        <w:bottom w:val="none" w:sz="0" w:space="0" w:color="auto"/>
        <w:right w:val="none" w:sz="0" w:space="0" w:color="auto"/>
      </w:divBdr>
    </w:div>
    <w:div w:id="1255944610">
      <w:marLeft w:val="640"/>
      <w:marRight w:val="0"/>
      <w:marTop w:val="0"/>
      <w:marBottom w:val="0"/>
      <w:divBdr>
        <w:top w:val="none" w:sz="0" w:space="0" w:color="auto"/>
        <w:left w:val="none" w:sz="0" w:space="0" w:color="auto"/>
        <w:bottom w:val="none" w:sz="0" w:space="0" w:color="auto"/>
        <w:right w:val="none" w:sz="0" w:space="0" w:color="auto"/>
      </w:divBdr>
    </w:div>
    <w:div w:id="1256016861">
      <w:marLeft w:val="640"/>
      <w:marRight w:val="0"/>
      <w:marTop w:val="0"/>
      <w:marBottom w:val="0"/>
      <w:divBdr>
        <w:top w:val="none" w:sz="0" w:space="0" w:color="auto"/>
        <w:left w:val="none" w:sz="0" w:space="0" w:color="auto"/>
        <w:bottom w:val="none" w:sz="0" w:space="0" w:color="auto"/>
        <w:right w:val="none" w:sz="0" w:space="0" w:color="auto"/>
      </w:divBdr>
    </w:div>
    <w:div w:id="1256086669">
      <w:marLeft w:val="640"/>
      <w:marRight w:val="0"/>
      <w:marTop w:val="0"/>
      <w:marBottom w:val="0"/>
      <w:divBdr>
        <w:top w:val="none" w:sz="0" w:space="0" w:color="auto"/>
        <w:left w:val="none" w:sz="0" w:space="0" w:color="auto"/>
        <w:bottom w:val="none" w:sz="0" w:space="0" w:color="auto"/>
        <w:right w:val="none" w:sz="0" w:space="0" w:color="auto"/>
      </w:divBdr>
    </w:div>
    <w:div w:id="1256089682">
      <w:marLeft w:val="640"/>
      <w:marRight w:val="0"/>
      <w:marTop w:val="0"/>
      <w:marBottom w:val="0"/>
      <w:divBdr>
        <w:top w:val="none" w:sz="0" w:space="0" w:color="auto"/>
        <w:left w:val="none" w:sz="0" w:space="0" w:color="auto"/>
        <w:bottom w:val="none" w:sz="0" w:space="0" w:color="auto"/>
        <w:right w:val="none" w:sz="0" w:space="0" w:color="auto"/>
      </w:divBdr>
    </w:div>
    <w:div w:id="1256090990">
      <w:marLeft w:val="640"/>
      <w:marRight w:val="0"/>
      <w:marTop w:val="0"/>
      <w:marBottom w:val="0"/>
      <w:divBdr>
        <w:top w:val="none" w:sz="0" w:space="0" w:color="auto"/>
        <w:left w:val="none" w:sz="0" w:space="0" w:color="auto"/>
        <w:bottom w:val="none" w:sz="0" w:space="0" w:color="auto"/>
        <w:right w:val="none" w:sz="0" w:space="0" w:color="auto"/>
      </w:divBdr>
    </w:div>
    <w:div w:id="1256093560">
      <w:marLeft w:val="640"/>
      <w:marRight w:val="0"/>
      <w:marTop w:val="0"/>
      <w:marBottom w:val="0"/>
      <w:divBdr>
        <w:top w:val="none" w:sz="0" w:space="0" w:color="auto"/>
        <w:left w:val="none" w:sz="0" w:space="0" w:color="auto"/>
        <w:bottom w:val="none" w:sz="0" w:space="0" w:color="auto"/>
        <w:right w:val="none" w:sz="0" w:space="0" w:color="auto"/>
      </w:divBdr>
    </w:div>
    <w:div w:id="1256132076">
      <w:marLeft w:val="640"/>
      <w:marRight w:val="0"/>
      <w:marTop w:val="0"/>
      <w:marBottom w:val="0"/>
      <w:divBdr>
        <w:top w:val="none" w:sz="0" w:space="0" w:color="auto"/>
        <w:left w:val="none" w:sz="0" w:space="0" w:color="auto"/>
        <w:bottom w:val="none" w:sz="0" w:space="0" w:color="auto"/>
        <w:right w:val="none" w:sz="0" w:space="0" w:color="auto"/>
      </w:divBdr>
    </w:div>
    <w:div w:id="1256132747">
      <w:marLeft w:val="640"/>
      <w:marRight w:val="0"/>
      <w:marTop w:val="0"/>
      <w:marBottom w:val="0"/>
      <w:divBdr>
        <w:top w:val="none" w:sz="0" w:space="0" w:color="auto"/>
        <w:left w:val="none" w:sz="0" w:space="0" w:color="auto"/>
        <w:bottom w:val="none" w:sz="0" w:space="0" w:color="auto"/>
        <w:right w:val="none" w:sz="0" w:space="0" w:color="auto"/>
      </w:divBdr>
    </w:div>
    <w:div w:id="1256205915">
      <w:marLeft w:val="640"/>
      <w:marRight w:val="0"/>
      <w:marTop w:val="0"/>
      <w:marBottom w:val="0"/>
      <w:divBdr>
        <w:top w:val="none" w:sz="0" w:space="0" w:color="auto"/>
        <w:left w:val="none" w:sz="0" w:space="0" w:color="auto"/>
        <w:bottom w:val="none" w:sz="0" w:space="0" w:color="auto"/>
        <w:right w:val="none" w:sz="0" w:space="0" w:color="auto"/>
      </w:divBdr>
    </w:div>
    <w:div w:id="1256210081">
      <w:marLeft w:val="640"/>
      <w:marRight w:val="0"/>
      <w:marTop w:val="0"/>
      <w:marBottom w:val="0"/>
      <w:divBdr>
        <w:top w:val="none" w:sz="0" w:space="0" w:color="auto"/>
        <w:left w:val="none" w:sz="0" w:space="0" w:color="auto"/>
        <w:bottom w:val="none" w:sz="0" w:space="0" w:color="auto"/>
        <w:right w:val="none" w:sz="0" w:space="0" w:color="auto"/>
      </w:divBdr>
    </w:div>
    <w:div w:id="1256280672">
      <w:marLeft w:val="640"/>
      <w:marRight w:val="0"/>
      <w:marTop w:val="0"/>
      <w:marBottom w:val="0"/>
      <w:divBdr>
        <w:top w:val="none" w:sz="0" w:space="0" w:color="auto"/>
        <w:left w:val="none" w:sz="0" w:space="0" w:color="auto"/>
        <w:bottom w:val="none" w:sz="0" w:space="0" w:color="auto"/>
        <w:right w:val="none" w:sz="0" w:space="0" w:color="auto"/>
      </w:divBdr>
    </w:div>
    <w:div w:id="1256281107">
      <w:marLeft w:val="640"/>
      <w:marRight w:val="0"/>
      <w:marTop w:val="0"/>
      <w:marBottom w:val="0"/>
      <w:divBdr>
        <w:top w:val="none" w:sz="0" w:space="0" w:color="auto"/>
        <w:left w:val="none" w:sz="0" w:space="0" w:color="auto"/>
        <w:bottom w:val="none" w:sz="0" w:space="0" w:color="auto"/>
        <w:right w:val="none" w:sz="0" w:space="0" w:color="auto"/>
      </w:divBdr>
    </w:div>
    <w:div w:id="1256283314">
      <w:marLeft w:val="640"/>
      <w:marRight w:val="0"/>
      <w:marTop w:val="0"/>
      <w:marBottom w:val="0"/>
      <w:divBdr>
        <w:top w:val="none" w:sz="0" w:space="0" w:color="auto"/>
        <w:left w:val="none" w:sz="0" w:space="0" w:color="auto"/>
        <w:bottom w:val="none" w:sz="0" w:space="0" w:color="auto"/>
        <w:right w:val="none" w:sz="0" w:space="0" w:color="auto"/>
      </w:divBdr>
    </w:div>
    <w:div w:id="1256283380">
      <w:marLeft w:val="640"/>
      <w:marRight w:val="0"/>
      <w:marTop w:val="0"/>
      <w:marBottom w:val="0"/>
      <w:divBdr>
        <w:top w:val="none" w:sz="0" w:space="0" w:color="auto"/>
        <w:left w:val="none" w:sz="0" w:space="0" w:color="auto"/>
        <w:bottom w:val="none" w:sz="0" w:space="0" w:color="auto"/>
        <w:right w:val="none" w:sz="0" w:space="0" w:color="auto"/>
      </w:divBdr>
    </w:div>
    <w:div w:id="1256325567">
      <w:marLeft w:val="640"/>
      <w:marRight w:val="0"/>
      <w:marTop w:val="0"/>
      <w:marBottom w:val="0"/>
      <w:divBdr>
        <w:top w:val="none" w:sz="0" w:space="0" w:color="auto"/>
        <w:left w:val="none" w:sz="0" w:space="0" w:color="auto"/>
        <w:bottom w:val="none" w:sz="0" w:space="0" w:color="auto"/>
        <w:right w:val="none" w:sz="0" w:space="0" w:color="auto"/>
      </w:divBdr>
    </w:div>
    <w:div w:id="1256400272">
      <w:marLeft w:val="640"/>
      <w:marRight w:val="0"/>
      <w:marTop w:val="0"/>
      <w:marBottom w:val="0"/>
      <w:divBdr>
        <w:top w:val="none" w:sz="0" w:space="0" w:color="auto"/>
        <w:left w:val="none" w:sz="0" w:space="0" w:color="auto"/>
        <w:bottom w:val="none" w:sz="0" w:space="0" w:color="auto"/>
        <w:right w:val="none" w:sz="0" w:space="0" w:color="auto"/>
      </w:divBdr>
    </w:div>
    <w:div w:id="1256402029">
      <w:marLeft w:val="640"/>
      <w:marRight w:val="0"/>
      <w:marTop w:val="0"/>
      <w:marBottom w:val="0"/>
      <w:divBdr>
        <w:top w:val="none" w:sz="0" w:space="0" w:color="auto"/>
        <w:left w:val="none" w:sz="0" w:space="0" w:color="auto"/>
        <w:bottom w:val="none" w:sz="0" w:space="0" w:color="auto"/>
        <w:right w:val="none" w:sz="0" w:space="0" w:color="auto"/>
      </w:divBdr>
    </w:div>
    <w:div w:id="1256472666">
      <w:marLeft w:val="640"/>
      <w:marRight w:val="0"/>
      <w:marTop w:val="0"/>
      <w:marBottom w:val="0"/>
      <w:divBdr>
        <w:top w:val="none" w:sz="0" w:space="0" w:color="auto"/>
        <w:left w:val="none" w:sz="0" w:space="0" w:color="auto"/>
        <w:bottom w:val="none" w:sz="0" w:space="0" w:color="auto"/>
        <w:right w:val="none" w:sz="0" w:space="0" w:color="auto"/>
      </w:divBdr>
    </w:div>
    <w:div w:id="1256473035">
      <w:marLeft w:val="640"/>
      <w:marRight w:val="0"/>
      <w:marTop w:val="0"/>
      <w:marBottom w:val="0"/>
      <w:divBdr>
        <w:top w:val="none" w:sz="0" w:space="0" w:color="auto"/>
        <w:left w:val="none" w:sz="0" w:space="0" w:color="auto"/>
        <w:bottom w:val="none" w:sz="0" w:space="0" w:color="auto"/>
        <w:right w:val="none" w:sz="0" w:space="0" w:color="auto"/>
      </w:divBdr>
    </w:div>
    <w:div w:id="1256550073">
      <w:marLeft w:val="640"/>
      <w:marRight w:val="0"/>
      <w:marTop w:val="0"/>
      <w:marBottom w:val="0"/>
      <w:divBdr>
        <w:top w:val="none" w:sz="0" w:space="0" w:color="auto"/>
        <w:left w:val="none" w:sz="0" w:space="0" w:color="auto"/>
        <w:bottom w:val="none" w:sz="0" w:space="0" w:color="auto"/>
        <w:right w:val="none" w:sz="0" w:space="0" w:color="auto"/>
      </w:divBdr>
    </w:div>
    <w:div w:id="1256551369">
      <w:marLeft w:val="640"/>
      <w:marRight w:val="0"/>
      <w:marTop w:val="0"/>
      <w:marBottom w:val="0"/>
      <w:divBdr>
        <w:top w:val="none" w:sz="0" w:space="0" w:color="auto"/>
        <w:left w:val="none" w:sz="0" w:space="0" w:color="auto"/>
        <w:bottom w:val="none" w:sz="0" w:space="0" w:color="auto"/>
        <w:right w:val="none" w:sz="0" w:space="0" w:color="auto"/>
      </w:divBdr>
    </w:div>
    <w:div w:id="1256554435">
      <w:marLeft w:val="640"/>
      <w:marRight w:val="0"/>
      <w:marTop w:val="0"/>
      <w:marBottom w:val="0"/>
      <w:divBdr>
        <w:top w:val="none" w:sz="0" w:space="0" w:color="auto"/>
        <w:left w:val="none" w:sz="0" w:space="0" w:color="auto"/>
        <w:bottom w:val="none" w:sz="0" w:space="0" w:color="auto"/>
        <w:right w:val="none" w:sz="0" w:space="0" w:color="auto"/>
      </w:divBdr>
    </w:div>
    <w:div w:id="1256591103">
      <w:marLeft w:val="640"/>
      <w:marRight w:val="0"/>
      <w:marTop w:val="0"/>
      <w:marBottom w:val="0"/>
      <w:divBdr>
        <w:top w:val="none" w:sz="0" w:space="0" w:color="auto"/>
        <w:left w:val="none" w:sz="0" w:space="0" w:color="auto"/>
        <w:bottom w:val="none" w:sz="0" w:space="0" w:color="auto"/>
        <w:right w:val="none" w:sz="0" w:space="0" w:color="auto"/>
      </w:divBdr>
    </w:div>
    <w:div w:id="1256596609">
      <w:marLeft w:val="640"/>
      <w:marRight w:val="0"/>
      <w:marTop w:val="0"/>
      <w:marBottom w:val="0"/>
      <w:divBdr>
        <w:top w:val="none" w:sz="0" w:space="0" w:color="auto"/>
        <w:left w:val="none" w:sz="0" w:space="0" w:color="auto"/>
        <w:bottom w:val="none" w:sz="0" w:space="0" w:color="auto"/>
        <w:right w:val="none" w:sz="0" w:space="0" w:color="auto"/>
      </w:divBdr>
    </w:div>
    <w:div w:id="1256668186">
      <w:marLeft w:val="640"/>
      <w:marRight w:val="0"/>
      <w:marTop w:val="0"/>
      <w:marBottom w:val="0"/>
      <w:divBdr>
        <w:top w:val="none" w:sz="0" w:space="0" w:color="auto"/>
        <w:left w:val="none" w:sz="0" w:space="0" w:color="auto"/>
        <w:bottom w:val="none" w:sz="0" w:space="0" w:color="auto"/>
        <w:right w:val="none" w:sz="0" w:space="0" w:color="auto"/>
      </w:divBdr>
    </w:div>
    <w:div w:id="1256671702">
      <w:marLeft w:val="640"/>
      <w:marRight w:val="0"/>
      <w:marTop w:val="0"/>
      <w:marBottom w:val="0"/>
      <w:divBdr>
        <w:top w:val="none" w:sz="0" w:space="0" w:color="auto"/>
        <w:left w:val="none" w:sz="0" w:space="0" w:color="auto"/>
        <w:bottom w:val="none" w:sz="0" w:space="0" w:color="auto"/>
        <w:right w:val="none" w:sz="0" w:space="0" w:color="auto"/>
      </w:divBdr>
    </w:div>
    <w:div w:id="1256785622">
      <w:bodyDiv w:val="1"/>
      <w:marLeft w:val="0"/>
      <w:marRight w:val="0"/>
      <w:marTop w:val="0"/>
      <w:marBottom w:val="0"/>
      <w:divBdr>
        <w:top w:val="none" w:sz="0" w:space="0" w:color="auto"/>
        <w:left w:val="none" w:sz="0" w:space="0" w:color="auto"/>
        <w:bottom w:val="none" w:sz="0" w:space="0" w:color="auto"/>
        <w:right w:val="none" w:sz="0" w:space="0" w:color="auto"/>
      </w:divBdr>
    </w:div>
    <w:div w:id="1256785816">
      <w:marLeft w:val="640"/>
      <w:marRight w:val="0"/>
      <w:marTop w:val="0"/>
      <w:marBottom w:val="0"/>
      <w:divBdr>
        <w:top w:val="none" w:sz="0" w:space="0" w:color="auto"/>
        <w:left w:val="none" w:sz="0" w:space="0" w:color="auto"/>
        <w:bottom w:val="none" w:sz="0" w:space="0" w:color="auto"/>
        <w:right w:val="none" w:sz="0" w:space="0" w:color="auto"/>
      </w:divBdr>
    </w:div>
    <w:div w:id="1256787713">
      <w:marLeft w:val="640"/>
      <w:marRight w:val="0"/>
      <w:marTop w:val="0"/>
      <w:marBottom w:val="0"/>
      <w:divBdr>
        <w:top w:val="none" w:sz="0" w:space="0" w:color="auto"/>
        <w:left w:val="none" w:sz="0" w:space="0" w:color="auto"/>
        <w:bottom w:val="none" w:sz="0" w:space="0" w:color="auto"/>
        <w:right w:val="none" w:sz="0" w:space="0" w:color="auto"/>
      </w:divBdr>
    </w:div>
    <w:div w:id="1256788953">
      <w:marLeft w:val="640"/>
      <w:marRight w:val="0"/>
      <w:marTop w:val="0"/>
      <w:marBottom w:val="0"/>
      <w:divBdr>
        <w:top w:val="none" w:sz="0" w:space="0" w:color="auto"/>
        <w:left w:val="none" w:sz="0" w:space="0" w:color="auto"/>
        <w:bottom w:val="none" w:sz="0" w:space="0" w:color="auto"/>
        <w:right w:val="none" w:sz="0" w:space="0" w:color="auto"/>
      </w:divBdr>
    </w:div>
    <w:div w:id="1256861106">
      <w:marLeft w:val="640"/>
      <w:marRight w:val="0"/>
      <w:marTop w:val="0"/>
      <w:marBottom w:val="0"/>
      <w:divBdr>
        <w:top w:val="none" w:sz="0" w:space="0" w:color="auto"/>
        <w:left w:val="none" w:sz="0" w:space="0" w:color="auto"/>
        <w:bottom w:val="none" w:sz="0" w:space="0" w:color="auto"/>
        <w:right w:val="none" w:sz="0" w:space="0" w:color="auto"/>
      </w:divBdr>
    </w:div>
    <w:div w:id="1256934968">
      <w:marLeft w:val="640"/>
      <w:marRight w:val="0"/>
      <w:marTop w:val="0"/>
      <w:marBottom w:val="0"/>
      <w:divBdr>
        <w:top w:val="none" w:sz="0" w:space="0" w:color="auto"/>
        <w:left w:val="none" w:sz="0" w:space="0" w:color="auto"/>
        <w:bottom w:val="none" w:sz="0" w:space="0" w:color="auto"/>
        <w:right w:val="none" w:sz="0" w:space="0" w:color="auto"/>
      </w:divBdr>
    </w:div>
    <w:div w:id="1256941732">
      <w:bodyDiv w:val="1"/>
      <w:marLeft w:val="0"/>
      <w:marRight w:val="0"/>
      <w:marTop w:val="0"/>
      <w:marBottom w:val="0"/>
      <w:divBdr>
        <w:top w:val="none" w:sz="0" w:space="0" w:color="auto"/>
        <w:left w:val="none" w:sz="0" w:space="0" w:color="auto"/>
        <w:bottom w:val="none" w:sz="0" w:space="0" w:color="auto"/>
        <w:right w:val="none" w:sz="0" w:space="0" w:color="auto"/>
      </w:divBdr>
    </w:div>
    <w:div w:id="1257054424">
      <w:marLeft w:val="640"/>
      <w:marRight w:val="0"/>
      <w:marTop w:val="0"/>
      <w:marBottom w:val="0"/>
      <w:divBdr>
        <w:top w:val="none" w:sz="0" w:space="0" w:color="auto"/>
        <w:left w:val="none" w:sz="0" w:space="0" w:color="auto"/>
        <w:bottom w:val="none" w:sz="0" w:space="0" w:color="auto"/>
        <w:right w:val="none" w:sz="0" w:space="0" w:color="auto"/>
      </w:divBdr>
    </w:div>
    <w:div w:id="1257060509">
      <w:marLeft w:val="640"/>
      <w:marRight w:val="0"/>
      <w:marTop w:val="0"/>
      <w:marBottom w:val="0"/>
      <w:divBdr>
        <w:top w:val="none" w:sz="0" w:space="0" w:color="auto"/>
        <w:left w:val="none" w:sz="0" w:space="0" w:color="auto"/>
        <w:bottom w:val="none" w:sz="0" w:space="0" w:color="auto"/>
        <w:right w:val="none" w:sz="0" w:space="0" w:color="auto"/>
      </w:divBdr>
    </w:div>
    <w:div w:id="1257061188">
      <w:marLeft w:val="640"/>
      <w:marRight w:val="0"/>
      <w:marTop w:val="0"/>
      <w:marBottom w:val="0"/>
      <w:divBdr>
        <w:top w:val="none" w:sz="0" w:space="0" w:color="auto"/>
        <w:left w:val="none" w:sz="0" w:space="0" w:color="auto"/>
        <w:bottom w:val="none" w:sz="0" w:space="0" w:color="auto"/>
        <w:right w:val="none" w:sz="0" w:space="0" w:color="auto"/>
      </w:divBdr>
    </w:div>
    <w:div w:id="1257061613">
      <w:marLeft w:val="640"/>
      <w:marRight w:val="0"/>
      <w:marTop w:val="0"/>
      <w:marBottom w:val="0"/>
      <w:divBdr>
        <w:top w:val="none" w:sz="0" w:space="0" w:color="auto"/>
        <w:left w:val="none" w:sz="0" w:space="0" w:color="auto"/>
        <w:bottom w:val="none" w:sz="0" w:space="0" w:color="auto"/>
        <w:right w:val="none" w:sz="0" w:space="0" w:color="auto"/>
      </w:divBdr>
    </w:div>
    <w:div w:id="1257127939">
      <w:marLeft w:val="640"/>
      <w:marRight w:val="0"/>
      <w:marTop w:val="0"/>
      <w:marBottom w:val="0"/>
      <w:divBdr>
        <w:top w:val="none" w:sz="0" w:space="0" w:color="auto"/>
        <w:left w:val="none" w:sz="0" w:space="0" w:color="auto"/>
        <w:bottom w:val="none" w:sz="0" w:space="0" w:color="auto"/>
        <w:right w:val="none" w:sz="0" w:space="0" w:color="auto"/>
      </w:divBdr>
    </w:div>
    <w:div w:id="1257128037">
      <w:marLeft w:val="640"/>
      <w:marRight w:val="0"/>
      <w:marTop w:val="0"/>
      <w:marBottom w:val="0"/>
      <w:divBdr>
        <w:top w:val="none" w:sz="0" w:space="0" w:color="auto"/>
        <w:left w:val="none" w:sz="0" w:space="0" w:color="auto"/>
        <w:bottom w:val="none" w:sz="0" w:space="0" w:color="auto"/>
        <w:right w:val="none" w:sz="0" w:space="0" w:color="auto"/>
      </w:divBdr>
    </w:div>
    <w:div w:id="1257128094">
      <w:marLeft w:val="640"/>
      <w:marRight w:val="0"/>
      <w:marTop w:val="0"/>
      <w:marBottom w:val="0"/>
      <w:divBdr>
        <w:top w:val="none" w:sz="0" w:space="0" w:color="auto"/>
        <w:left w:val="none" w:sz="0" w:space="0" w:color="auto"/>
        <w:bottom w:val="none" w:sz="0" w:space="0" w:color="auto"/>
        <w:right w:val="none" w:sz="0" w:space="0" w:color="auto"/>
      </w:divBdr>
    </w:div>
    <w:div w:id="1257128722">
      <w:marLeft w:val="640"/>
      <w:marRight w:val="0"/>
      <w:marTop w:val="0"/>
      <w:marBottom w:val="0"/>
      <w:divBdr>
        <w:top w:val="none" w:sz="0" w:space="0" w:color="auto"/>
        <w:left w:val="none" w:sz="0" w:space="0" w:color="auto"/>
        <w:bottom w:val="none" w:sz="0" w:space="0" w:color="auto"/>
        <w:right w:val="none" w:sz="0" w:space="0" w:color="auto"/>
      </w:divBdr>
    </w:div>
    <w:div w:id="1257403610">
      <w:marLeft w:val="640"/>
      <w:marRight w:val="0"/>
      <w:marTop w:val="0"/>
      <w:marBottom w:val="0"/>
      <w:divBdr>
        <w:top w:val="none" w:sz="0" w:space="0" w:color="auto"/>
        <w:left w:val="none" w:sz="0" w:space="0" w:color="auto"/>
        <w:bottom w:val="none" w:sz="0" w:space="0" w:color="auto"/>
        <w:right w:val="none" w:sz="0" w:space="0" w:color="auto"/>
      </w:divBdr>
    </w:div>
    <w:div w:id="1257594597">
      <w:marLeft w:val="640"/>
      <w:marRight w:val="0"/>
      <w:marTop w:val="0"/>
      <w:marBottom w:val="0"/>
      <w:divBdr>
        <w:top w:val="none" w:sz="0" w:space="0" w:color="auto"/>
        <w:left w:val="none" w:sz="0" w:space="0" w:color="auto"/>
        <w:bottom w:val="none" w:sz="0" w:space="0" w:color="auto"/>
        <w:right w:val="none" w:sz="0" w:space="0" w:color="auto"/>
      </w:divBdr>
    </w:div>
    <w:div w:id="1257638545">
      <w:marLeft w:val="640"/>
      <w:marRight w:val="0"/>
      <w:marTop w:val="0"/>
      <w:marBottom w:val="0"/>
      <w:divBdr>
        <w:top w:val="none" w:sz="0" w:space="0" w:color="auto"/>
        <w:left w:val="none" w:sz="0" w:space="0" w:color="auto"/>
        <w:bottom w:val="none" w:sz="0" w:space="0" w:color="auto"/>
        <w:right w:val="none" w:sz="0" w:space="0" w:color="auto"/>
      </w:divBdr>
    </w:div>
    <w:div w:id="1257664891">
      <w:marLeft w:val="640"/>
      <w:marRight w:val="0"/>
      <w:marTop w:val="0"/>
      <w:marBottom w:val="0"/>
      <w:divBdr>
        <w:top w:val="none" w:sz="0" w:space="0" w:color="auto"/>
        <w:left w:val="none" w:sz="0" w:space="0" w:color="auto"/>
        <w:bottom w:val="none" w:sz="0" w:space="0" w:color="auto"/>
        <w:right w:val="none" w:sz="0" w:space="0" w:color="auto"/>
      </w:divBdr>
    </w:div>
    <w:div w:id="1257666084">
      <w:marLeft w:val="640"/>
      <w:marRight w:val="0"/>
      <w:marTop w:val="0"/>
      <w:marBottom w:val="0"/>
      <w:divBdr>
        <w:top w:val="none" w:sz="0" w:space="0" w:color="auto"/>
        <w:left w:val="none" w:sz="0" w:space="0" w:color="auto"/>
        <w:bottom w:val="none" w:sz="0" w:space="0" w:color="auto"/>
        <w:right w:val="none" w:sz="0" w:space="0" w:color="auto"/>
      </w:divBdr>
    </w:div>
    <w:div w:id="1257784969">
      <w:marLeft w:val="640"/>
      <w:marRight w:val="0"/>
      <w:marTop w:val="0"/>
      <w:marBottom w:val="0"/>
      <w:divBdr>
        <w:top w:val="none" w:sz="0" w:space="0" w:color="auto"/>
        <w:left w:val="none" w:sz="0" w:space="0" w:color="auto"/>
        <w:bottom w:val="none" w:sz="0" w:space="0" w:color="auto"/>
        <w:right w:val="none" w:sz="0" w:space="0" w:color="auto"/>
      </w:divBdr>
    </w:div>
    <w:div w:id="1257790077">
      <w:marLeft w:val="640"/>
      <w:marRight w:val="0"/>
      <w:marTop w:val="0"/>
      <w:marBottom w:val="0"/>
      <w:divBdr>
        <w:top w:val="none" w:sz="0" w:space="0" w:color="auto"/>
        <w:left w:val="none" w:sz="0" w:space="0" w:color="auto"/>
        <w:bottom w:val="none" w:sz="0" w:space="0" w:color="auto"/>
        <w:right w:val="none" w:sz="0" w:space="0" w:color="auto"/>
      </w:divBdr>
    </w:div>
    <w:div w:id="1257833074">
      <w:marLeft w:val="640"/>
      <w:marRight w:val="0"/>
      <w:marTop w:val="0"/>
      <w:marBottom w:val="0"/>
      <w:divBdr>
        <w:top w:val="none" w:sz="0" w:space="0" w:color="auto"/>
        <w:left w:val="none" w:sz="0" w:space="0" w:color="auto"/>
        <w:bottom w:val="none" w:sz="0" w:space="0" w:color="auto"/>
        <w:right w:val="none" w:sz="0" w:space="0" w:color="auto"/>
      </w:divBdr>
    </w:div>
    <w:div w:id="1257860741">
      <w:marLeft w:val="640"/>
      <w:marRight w:val="0"/>
      <w:marTop w:val="0"/>
      <w:marBottom w:val="0"/>
      <w:divBdr>
        <w:top w:val="none" w:sz="0" w:space="0" w:color="auto"/>
        <w:left w:val="none" w:sz="0" w:space="0" w:color="auto"/>
        <w:bottom w:val="none" w:sz="0" w:space="0" w:color="auto"/>
        <w:right w:val="none" w:sz="0" w:space="0" w:color="auto"/>
      </w:divBdr>
    </w:div>
    <w:div w:id="1257901262">
      <w:marLeft w:val="640"/>
      <w:marRight w:val="0"/>
      <w:marTop w:val="0"/>
      <w:marBottom w:val="0"/>
      <w:divBdr>
        <w:top w:val="none" w:sz="0" w:space="0" w:color="auto"/>
        <w:left w:val="none" w:sz="0" w:space="0" w:color="auto"/>
        <w:bottom w:val="none" w:sz="0" w:space="0" w:color="auto"/>
        <w:right w:val="none" w:sz="0" w:space="0" w:color="auto"/>
      </w:divBdr>
    </w:div>
    <w:div w:id="1257901718">
      <w:marLeft w:val="640"/>
      <w:marRight w:val="0"/>
      <w:marTop w:val="0"/>
      <w:marBottom w:val="0"/>
      <w:divBdr>
        <w:top w:val="none" w:sz="0" w:space="0" w:color="auto"/>
        <w:left w:val="none" w:sz="0" w:space="0" w:color="auto"/>
        <w:bottom w:val="none" w:sz="0" w:space="0" w:color="auto"/>
        <w:right w:val="none" w:sz="0" w:space="0" w:color="auto"/>
      </w:divBdr>
    </w:div>
    <w:div w:id="1257905925">
      <w:marLeft w:val="640"/>
      <w:marRight w:val="0"/>
      <w:marTop w:val="0"/>
      <w:marBottom w:val="0"/>
      <w:divBdr>
        <w:top w:val="none" w:sz="0" w:space="0" w:color="auto"/>
        <w:left w:val="none" w:sz="0" w:space="0" w:color="auto"/>
        <w:bottom w:val="none" w:sz="0" w:space="0" w:color="auto"/>
        <w:right w:val="none" w:sz="0" w:space="0" w:color="auto"/>
      </w:divBdr>
    </w:div>
    <w:div w:id="1257980071">
      <w:marLeft w:val="640"/>
      <w:marRight w:val="0"/>
      <w:marTop w:val="0"/>
      <w:marBottom w:val="0"/>
      <w:divBdr>
        <w:top w:val="none" w:sz="0" w:space="0" w:color="auto"/>
        <w:left w:val="none" w:sz="0" w:space="0" w:color="auto"/>
        <w:bottom w:val="none" w:sz="0" w:space="0" w:color="auto"/>
        <w:right w:val="none" w:sz="0" w:space="0" w:color="auto"/>
      </w:divBdr>
    </w:div>
    <w:div w:id="1258055241">
      <w:marLeft w:val="640"/>
      <w:marRight w:val="0"/>
      <w:marTop w:val="0"/>
      <w:marBottom w:val="0"/>
      <w:divBdr>
        <w:top w:val="none" w:sz="0" w:space="0" w:color="auto"/>
        <w:left w:val="none" w:sz="0" w:space="0" w:color="auto"/>
        <w:bottom w:val="none" w:sz="0" w:space="0" w:color="auto"/>
        <w:right w:val="none" w:sz="0" w:space="0" w:color="auto"/>
      </w:divBdr>
    </w:div>
    <w:div w:id="1258170831">
      <w:marLeft w:val="640"/>
      <w:marRight w:val="0"/>
      <w:marTop w:val="0"/>
      <w:marBottom w:val="0"/>
      <w:divBdr>
        <w:top w:val="none" w:sz="0" w:space="0" w:color="auto"/>
        <w:left w:val="none" w:sz="0" w:space="0" w:color="auto"/>
        <w:bottom w:val="none" w:sz="0" w:space="0" w:color="auto"/>
        <w:right w:val="none" w:sz="0" w:space="0" w:color="auto"/>
      </w:divBdr>
    </w:div>
    <w:div w:id="1258177968">
      <w:marLeft w:val="640"/>
      <w:marRight w:val="0"/>
      <w:marTop w:val="0"/>
      <w:marBottom w:val="0"/>
      <w:divBdr>
        <w:top w:val="none" w:sz="0" w:space="0" w:color="auto"/>
        <w:left w:val="none" w:sz="0" w:space="0" w:color="auto"/>
        <w:bottom w:val="none" w:sz="0" w:space="0" w:color="auto"/>
        <w:right w:val="none" w:sz="0" w:space="0" w:color="auto"/>
      </w:divBdr>
    </w:div>
    <w:div w:id="1258246991">
      <w:marLeft w:val="640"/>
      <w:marRight w:val="0"/>
      <w:marTop w:val="0"/>
      <w:marBottom w:val="0"/>
      <w:divBdr>
        <w:top w:val="none" w:sz="0" w:space="0" w:color="auto"/>
        <w:left w:val="none" w:sz="0" w:space="0" w:color="auto"/>
        <w:bottom w:val="none" w:sz="0" w:space="0" w:color="auto"/>
        <w:right w:val="none" w:sz="0" w:space="0" w:color="auto"/>
      </w:divBdr>
    </w:div>
    <w:div w:id="1258254324">
      <w:marLeft w:val="640"/>
      <w:marRight w:val="0"/>
      <w:marTop w:val="0"/>
      <w:marBottom w:val="0"/>
      <w:divBdr>
        <w:top w:val="none" w:sz="0" w:space="0" w:color="auto"/>
        <w:left w:val="none" w:sz="0" w:space="0" w:color="auto"/>
        <w:bottom w:val="none" w:sz="0" w:space="0" w:color="auto"/>
        <w:right w:val="none" w:sz="0" w:space="0" w:color="auto"/>
      </w:divBdr>
    </w:div>
    <w:div w:id="1258363701">
      <w:marLeft w:val="640"/>
      <w:marRight w:val="0"/>
      <w:marTop w:val="0"/>
      <w:marBottom w:val="0"/>
      <w:divBdr>
        <w:top w:val="none" w:sz="0" w:space="0" w:color="auto"/>
        <w:left w:val="none" w:sz="0" w:space="0" w:color="auto"/>
        <w:bottom w:val="none" w:sz="0" w:space="0" w:color="auto"/>
        <w:right w:val="none" w:sz="0" w:space="0" w:color="auto"/>
      </w:divBdr>
    </w:div>
    <w:div w:id="1258515462">
      <w:marLeft w:val="640"/>
      <w:marRight w:val="0"/>
      <w:marTop w:val="0"/>
      <w:marBottom w:val="0"/>
      <w:divBdr>
        <w:top w:val="none" w:sz="0" w:space="0" w:color="auto"/>
        <w:left w:val="none" w:sz="0" w:space="0" w:color="auto"/>
        <w:bottom w:val="none" w:sz="0" w:space="0" w:color="auto"/>
        <w:right w:val="none" w:sz="0" w:space="0" w:color="auto"/>
      </w:divBdr>
    </w:div>
    <w:div w:id="1258518074">
      <w:marLeft w:val="640"/>
      <w:marRight w:val="0"/>
      <w:marTop w:val="0"/>
      <w:marBottom w:val="0"/>
      <w:divBdr>
        <w:top w:val="none" w:sz="0" w:space="0" w:color="auto"/>
        <w:left w:val="none" w:sz="0" w:space="0" w:color="auto"/>
        <w:bottom w:val="none" w:sz="0" w:space="0" w:color="auto"/>
        <w:right w:val="none" w:sz="0" w:space="0" w:color="auto"/>
      </w:divBdr>
    </w:div>
    <w:div w:id="1258519932">
      <w:marLeft w:val="640"/>
      <w:marRight w:val="0"/>
      <w:marTop w:val="0"/>
      <w:marBottom w:val="0"/>
      <w:divBdr>
        <w:top w:val="none" w:sz="0" w:space="0" w:color="auto"/>
        <w:left w:val="none" w:sz="0" w:space="0" w:color="auto"/>
        <w:bottom w:val="none" w:sz="0" w:space="0" w:color="auto"/>
        <w:right w:val="none" w:sz="0" w:space="0" w:color="auto"/>
      </w:divBdr>
    </w:div>
    <w:div w:id="1258557478">
      <w:marLeft w:val="640"/>
      <w:marRight w:val="0"/>
      <w:marTop w:val="0"/>
      <w:marBottom w:val="0"/>
      <w:divBdr>
        <w:top w:val="none" w:sz="0" w:space="0" w:color="auto"/>
        <w:left w:val="none" w:sz="0" w:space="0" w:color="auto"/>
        <w:bottom w:val="none" w:sz="0" w:space="0" w:color="auto"/>
        <w:right w:val="none" w:sz="0" w:space="0" w:color="auto"/>
      </w:divBdr>
    </w:div>
    <w:div w:id="1258557641">
      <w:marLeft w:val="640"/>
      <w:marRight w:val="0"/>
      <w:marTop w:val="0"/>
      <w:marBottom w:val="0"/>
      <w:divBdr>
        <w:top w:val="none" w:sz="0" w:space="0" w:color="auto"/>
        <w:left w:val="none" w:sz="0" w:space="0" w:color="auto"/>
        <w:bottom w:val="none" w:sz="0" w:space="0" w:color="auto"/>
        <w:right w:val="none" w:sz="0" w:space="0" w:color="auto"/>
      </w:divBdr>
    </w:div>
    <w:div w:id="1258561971">
      <w:marLeft w:val="640"/>
      <w:marRight w:val="0"/>
      <w:marTop w:val="0"/>
      <w:marBottom w:val="0"/>
      <w:divBdr>
        <w:top w:val="none" w:sz="0" w:space="0" w:color="auto"/>
        <w:left w:val="none" w:sz="0" w:space="0" w:color="auto"/>
        <w:bottom w:val="none" w:sz="0" w:space="0" w:color="auto"/>
        <w:right w:val="none" w:sz="0" w:space="0" w:color="auto"/>
      </w:divBdr>
    </w:div>
    <w:div w:id="1258639583">
      <w:marLeft w:val="640"/>
      <w:marRight w:val="0"/>
      <w:marTop w:val="0"/>
      <w:marBottom w:val="0"/>
      <w:divBdr>
        <w:top w:val="none" w:sz="0" w:space="0" w:color="auto"/>
        <w:left w:val="none" w:sz="0" w:space="0" w:color="auto"/>
        <w:bottom w:val="none" w:sz="0" w:space="0" w:color="auto"/>
        <w:right w:val="none" w:sz="0" w:space="0" w:color="auto"/>
      </w:divBdr>
    </w:div>
    <w:div w:id="1258825170">
      <w:marLeft w:val="640"/>
      <w:marRight w:val="0"/>
      <w:marTop w:val="0"/>
      <w:marBottom w:val="0"/>
      <w:divBdr>
        <w:top w:val="none" w:sz="0" w:space="0" w:color="auto"/>
        <w:left w:val="none" w:sz="0" w:space="0" w:color="auto"/>
        <w:bottom w:val="none" w:sz="0" w:space="0" w:color="auto"/>
        <w:right w:val="none" w:sz="0" w:space="0" w:color="auto"/>
      </w:divBdr>
    </w:div>
    <w:div w:id="1258906560">
      <w:marLeft w:val="640"/>
      <w:marRight w:val="0"/>
      <w:marTop w:val="0"/>
      <w:marBottom w:val="0"/>
      <w:divBdr>
        <w:top w:val="none" w:sz="0" w:space="0" w:color="auto"/>
        <w:left w:val="none" w:sz="0" w:space="0" w:color="auto"/>
        <w:bottom w:val="none" w:sz="0" w:space="0" w:color="auto"/>
        <w:right w:val="none" w:sz="0" w:space="0" w:color="auto"/>
      </w:divBdr>
    </w:div>
    <w:div w:id="1258908527">
      <w:marLeft w:val="640"/>
      <w:marRight w:val="0"/>
      <w:marTop w:val="0"/>
      <w:marBottom w:val="0"/>
      <w:divBdr>
        <w:top w:val="none" w:sz="0" w:space="0" w:color="auto"/>
        <w:left w:val="none" w:sz="0" w:space="0" w:color="auto"/>
        <w:bottom w:val="none" w:sz="0" w:space="0" w:color="auto"/>
        <w:right w:val="none" w:sz="0" w:space="0" w:color="auto"/>
      </w:divBdr>
    </w:div>
    <w:div w:id="1258946890">
      <w:marLeft w:val="640"/>
      <w:marRight w:val="0"/>
      <w:marTop w:val="0"/>
      <w:marBottom w:val="0"/>
      <w:divBdr>
        <w:top w:val="none" w:sz="0" w:space="0" w:color="auto"/>
        <w:left w:val="none" w:sz="0" w:space="0" w:color="auto"/>
        <w:bottom w:val="none" w:sz="0" w:space="0" w:color="auto"/>
        <w:right w:val="none" w:sz="0" w:space="0" w:color="auto"/>
      </w:divBdr>
    </w:div>
    <w:div w:id="1258951736">
      <w:marLeft w:val="640"/>
      <w:marRight w:val="0"/>
      <w:marTop w:val="0"/>
      <w:marBottom w:val="0"/>
      <w:divBdr>
        <w:top w:val="none" w:sz="0" w:space="0" w:color="auto"/>
        <w:left w:val="none" w:sz="0" w:space="0" w:color="auto"/>
        <w:bottom w:val="none" w:sz="0" w:space="0" w:color="auto"/>
        <w:right w:val="none" w:sz="0" w:space="0" w:color="auto"/>
      </w:divBdr>
    </w:div>
    <w:div w:id="1259022175">
      <w:marLeft w:val="640"/>
      <w:marRight w:val="0"/>
      <w:marTop w:val="0"/>
      <w:marBottom w:val="0"/>
      <w:divBdr>
        <w:top w:val="none" w:sz="0" w:space="0" w:color="auto"/>
        <w:left w:val="none" w:sz="0" w:space="0" w:color="auto"/>
        <w:bottom w:val="none" w:sz="0" w:space="0" w:color="auto"/>
        <w:right w:val="none" w:sz="0" w:space="0" w:color="auto"/>
      </w:divBdr>
    </w:div>
    <w:div w:id="1259024228">
      <w:marLeft w:val="640"/>
      <w:marRight w:val="0"/>
      <w:marTop w:val="0"/>
      <w:marBottom w:val="0"/>
      <w:divBdr>
        <w:top w:val="none" w:sz="0" w:space="0" w:color="auto"/>
        <w:left w:val="none" w:sz="0" w:space="0" w:color="auto"/>
        <w:bottom w:val="none" w:sz="0" w:space="0" w:color="auto"/>
        <w:right w:val="none" w:sz="0" w:space="0" w:color="auto"/>
      </w:divBdr>
    </w:div>
    <w:div w:id="1259171239">
      <w:marLeft w:val="640"/>
      <w:marRight w:val="0"/>
      <w:marTop w:val="0"/>
      <w:marBottom w:val="0"/>
      <w:divBdr>
        <w:top w:val="none" w:sz="0" w:space="0" w:color="auto"/>
        <w:left w:val="none" w:sz="0" w:space="0" w:color="auto"/>
        <w:bottom w:val="none" w:sz="0" w:space="0" w:color="auto"/>
        <w:right w:val="none" w:sz="0" w:space="0" w:color="auto"/>
      </w:divBdr>
    </w:div>
    <w:div w:id="1259173679">
      <w:marLeft w:val="640"/>
      <w:marRight w:val="0"/>
      <w:marTop w:val="0"/>
      <w:marBottom w:val="0"/>
      <w:divBdr>
        <w:top w:val="none" w:sz="0" w:space="0" w:color="auto"/>
        <w:left w:val="none" w:sz="0" w:space="0" w:color="auto"/>
        <w:bottom w:val="none" w:sz="0" w:space="0" w:color="auto"/>
        <w:right w:val="none" w:sz="0" w:space="0" w:color="auto"/>
      </w:divBdr>
    </w:div>
    <w:div w:id="1259215019">
      <w:marLeft w:val="640"/>
      <w:marRight w:val="0"/>
      <w:marTop w:val="0"/>
      <w:marBottom w:val="0"/>
      <w:divBdr>
        <w:top w:val="none" w:sz="0" w:space="0" w:color="auto"/>
        <w:left w:val="none" w:sz="0" w:space="0" w:color="auto"/>
        <w:bottom w:val="none" w:sz="0" w:space="0" w:color="auto"/>
        <w:right w:val="none" w:sz="0" w:space="0" w:color="auto"/>
      </w:divBdr>
    </w:div>
    <w:div w:id="1259286600">
      <w:marLeft w:val="640"/>
      <w:marRight w:val="0"/>
      <w:marTop w:val="0"/>
      <w:marBottom w:val="0"/>
      <w:divBdr>
        <w:top w:val="none" w:sz="0" w:space="0" w:color="auto"/>
        <w:left w:val="none" w:sz="0" w:space="0" w:color="auto"/>
        <w:bottom w:val="none" w:sz="0" w:space="0" w:color="auto"/>
        <w:right w:val="none" w:sz="0" w:space="0" w:color="auto"/>
      </w:divBdr>
    </w:div>
    <w:div w:id="1259289176">
      <w:marLeft w:val="640"/>
      <w:marRight w:val="0"/>
      <w:marTop w:val="0"/>
      <w:marBottom w:val="0"/>
      <w:divBdr>
        <w:top w:val="none" w:sz="0" w:space="0" w:color="auto"/>
        <w:left w:val="none" w:sz="0" w:space="0" w:color="auto"/>
        <w:bottom w:val="none" w:sz="0" w:space="0" w:color="auto"/>
        <w:right w:val="none" w:sz="0" w:space="0" w:color="auto"/>
      </w:divBdr>
    </w:div>
    <w:div w:id="1259293231">
      <w:marLeft w:val="640"/>
      <w:marRight w:val="0"/>
      <w:marTop w:val="0"/>
      <w:marBottom w:val="0"/>
      <w:divBdr>
        <w:top w:val="none" w:sz="0" w:space="0" w:color="auto"/>
        <w:left w:val="none" w:sz="0" w:space="0" w:color="auto"/>
        <w:bottom w:val="none" w:sz="0" w:space="0" w:color="auto"/>
        <w:right w:val="none" w:sz="0" w:space="0" w:color="auto"/>
      </w:divBdr>
    </w:div>
    <w:div w:id="1259363182">
      <w:marLeft w:val="640"/>
      <w:marRight w:val="0"/>
      <w:marTop w:val="0"/>
      <w:marBottom w:val="0"/>
      <w:divBdr>
        <w:top w:val="none" w:sz="0" w:space="0" w:color="auto"/>
        <w:left w:val="none" w:sz="0" w:space="0" w:color="auto"/>
        <w:bottom w:val="none" w:sz="0" w:space="0" w:color="auto"/>
        <w:right w:val="none" w:sz="0" w:space="0" w:color="auto"/>
      </w:divBdr>
    </w:div>
    <w:div w:id="1259369884">
      <w:marLeft w:val="640"/>
      <w:marRight w:val="0"/>
      <w:marTop w:val="0"/>
      <w:marBottom w:val="0"/>
      <w:divBdr>
        <w:top w:val="none" w:sz="0" w:space="0" w:color="auto"/>
        <w:left w:val="none" w:sz="0" w:space="0" w:color="auto"/>
        <w:bottom w:val="none" w:sz="0" w:space="0" w:color="auto"/>
        <w:right w:val="none" w:sz="0" w:space="0" w:color="auto"/>
      </w:divBdr>
    </w:div>
    <w:div w:id="1259371669">
      <w:marLeft w:val="640"/>
      <w:marRight w:val="0"/>
      <w:marTop w:val="0"/>
      <w:marBottom w:val="0"/>
      <w:divBdr>
        <w:top w:val="none" w:sz="0" w:space="0" w:color="auto"/>
        <w:left w:val="none" w:sz="0" w:space="0" w:color="auto"/>
        <w:bottom w:val="none" w:sz="0" w:space="0" w:color="auto"/>
        <w:right w:val="none" w:sz="0" w:space="0" w:color="auto"/>
      </w:divBdr>
    </w:div>
    <w:div w:id="1259405926">
      <w:marLeft w:val="640"/>
      <w:marRight w:val="0"/>
      <w:marTop w:val="0"/>
      <w:marBottom w:val="0"/>
      <w:divBdr>
        <w:top w:val="none" w:sz="0" w:space="0" w:color="auto"/>
        <w:left w:val="none" w:sz="0" w:space="0" w:color="auto"/>
        <w:bottom w:val="none" w:sz="0" w:space="0" w:color="auto"/>
        <w:right w:val="none" w:sz="0" w:space="0" w:color="auto"/>
      </w:divBdr>
    </w:div>
    <w:div w:id="1259486713">
      <w:marLeft w:val="640"/>
      <w:marRight w:val="0"/>
      <w:marTop w:val="0"/>
      <w:marBottom w:val="0"/>
      <w:divBdr>
        <w:top w:val="none" w:sz="0" w:space="0" w:color="auto"/>
        <w:left w:val="none" w:sz="0" w:space="0" w:color="auto"/>
        <w:bottom w:val="none" w:sz="0" w:space="0" w:color="auto"/>
        <w:right w:val="none" w:sz="0" w:space="0" w:color="auto"/>
      </w:divBdr>
    </w:div>
    <w:div w:id="1259558454">
      <w:marLeft w:val="640"/>
      <w:marRight w:val="0"/>
      <w:marTop w:val="0"/>
      <w:marBottom w:val="0"/>
      <w:divBdr>
        <w:top w:val="none" w:sz="0" w:space="0" w:color="auto"/>
        <w:left w:val="none" w:sz="0" w:space="0" w:color="auto"/>
        <w:bottom w:val="none" w:sz="0" w:space="0" w:color="auto"/>
        <w:right w:val="none" w:sz="0" w:space="0" w:color="auto"/>
      </w:divBdr>
    </w:div>
    <w:div w:id="1259606991">
      <w:marLeft w:val="640"/>
      <w:marRight w:val="0"/>
      <w:marTop w:val="0"/>
      <w:marBottom w:val="0"/>
      <w:divBdr>
        <w:top w:val="none" w:sz="0" w:space="0" w:color="auto"/>
        <w:left w:val="none" w:sz="0" w:space="0" w:color="auto"/>
        <w:bottom w:val="none" w:sz="0" w:space="0" w:color="auto"/>
        <w:right w:val="none" w:sz="0" w:space="0" w:color="auto"/>
      </w:divBdr>
    </w:div>
    <w:div w:id="1259632315">
      <w:marLeft w:val="640"/>
      <w:marRight w:val="0"/>
      <w:marTop w:val="0"/>
      <w:marBottom w:val="0"/>
      <w:divBdr>
        <w:top w:val="none" w:sz="0" w:space="0" w:color="auto"/>
        <w:left w:val="none" w:sz="0" w:space="0" w:color="auto"/>
        <w:bottom w:val="none" w:sz="0" w:space="0" w:color="auto"/>
        <w:right w:val="none" w:sz="0" w:space="0" w:color="auto"/>
      </w:divBdr>
    </w:div>
    <w:div w:id="1259678089">
      <w:marLeft w:val="640"/>
      <w:marRight w:val="0"/>
      <w:marTop w:val="0"/>
      <w:marBottom w:val="0"/>
      <w:divBdr>
        <w:top w:val="none" w:sz="0" w:space="0" w:color="auto"/>
        <w:left w:val="none" w:sz="0" w:space="0" w:color="auto"/>
        <w:bottom w:val="none" w:sz="0" w:space="0" w:color="auto"/>
        <w:right w:val="none" w:sz="0" w:space="0" w:color="auto"/>
      </w:divBdr>
    </w:div>
    <w:div w:id="1259679978">
      <w:marLeft w:val="640"/>
      <w:marRight w:val="0"/>
      <w:marTop w:val="0"/>
      <w:marBottom w:val="0"/>
      <w:divBdr>
        <w:top w:val="none" w:sz="0" w:space="0" w:color="auto"/>
        <w:left w:val="none" w:sz="0" w:space="0" w:color="auto"/>
        <w:bottom w:val="none" w:sz="0" w:space="0" w:color="auto"/>
        <w:right w:val="none" w:sz="0" w:space="0" w:color="auto"/>
      </w:divBdr>
    </w:div>
    <w:div w:id="1259680083">
      <w:marLeft w:val="640"/>
      <w:marRight w:val="0"/>
      <w:marTop w:val="0"/>
      <w:marBottom w:val="0"/>
      <w:divBdr>
        <w:top w:val="none" w:sz="0" w:space="0" w:color="auto"/>
        <w:left w:val="none" w:sz="0" w:space="0" w:color="auto"/>
        <w:bottom w:val="none" w:sz="0" w:space="0" w:color="auto"/>
        <w:right w:val="none" w:sz="0" w:space="0" w:color="auto"/>
      </w:divBdr>
    </w:div>
    <w:div w:id="1259751322">
      <w:marLeft w:val="640"/>
      <w:marRight w:val="0"/>
      <w:marTop w:val="0"/>
      <w:marBottom w:val="0"/>
      <w:divBdr>
        <w:top w:val="none" w:sz="0" w:space="0" w:color="auto"/>
        <w:left w:val="none" w:sz="0" w:space="0" w:color="auto"/>
        <w:bottom w:val="none" w:sz="0" w:space="0" w:color="auto"/>
        <w:right w:val="none" w:sz="0" w:space="0" w:color="auto"/>
      </w:divBdr>
    </w:div>
    <w:div w:id="1259756730">
      <w:marLeft w:val="640"/>
      <w:marRight w:val="0"/>
      <w:marTop w:val="0"/>
      <w:marBottom w:val="0"/>
      <w:divBdr>
        <w:top w:val="none" w:sz="0" w:space="0" w:color="auto"/>
        <w:left w:val="none" w:sz="0" w:space="0" w:color="auto"/>
        <w:bottom w:val="none" w:sz="0" w:space="0" w:color="auto"/>
        <w:right w:val="none" w:sz="0" w:space="0" w:color="auto"/>
      </w:divBdr>
    </w:div>
    <w:div w:id="1259826815">
      <w:marLeft w:val="640"/>
      <w:marRight w:val="0"/>
      <w:marTop w:val="0"/>
      <w:marBottom w:val="0"/>
      <w:divBdr>
        <w:top w:val="none" w:sz="0" w:space="0" w:color="auto"/>
        <w:left w:val="none" w:sz="0" w:space="0" w:color="auto"/>
        <w:bottom w:val="none" w:sz="0" w:space="0" w:color="auto"/>
        <w:right w:val="none" w:sz="0" w:space="0" w:color="auto"/>
      </w:divBdr>
    </w:div>
    <w:div w:id="1259829280">
      <w:marLeft w:val="640"/>
      <w:marRight w:val="0"/>
      <w:marTop w:val="0"/>
      <w:marBottom w:val="0"/>
      <w:divBdr>
        <w:top w:val="none" w:sz="0" w:space="0" w:color="auto"/>
        <w:left w:val="none" w:sz="0" w:space="0" w:color="auto"/>
        <w:bottom w:val="none" w:sz="0" w:space="0" w:color="auto"/>
        <w:right w:val="none" w:sz="0" w:space="0" w:color="auto"/>
      </w:divBdr>
    </w:div>
    <w:div w:id="1259867150">
      <w:marLeft w:val="640"/>
      <w:marRight w:val="0"/>
      <w:marTop w:val="0"/>
      <w:marBottom w:val="0"/>
      <w:divBdr>
        <w:top w:val="none" w:sz="0" w:space="0" w:color="auto"/>
        <w:left w:val="none" w:sz="0" w:space="0" w:color="auto"/>
        <w:bottom w:val="none" w:sz="0" w:space="0" w:color="auto"/>
        <w:right w:val="none" w:sz="0" w:space="0" w:color="auto"/>
      </w:divBdr>
    </w:div>
    <w:div w:id="1259942753">
      <w:marLeft w:val="640"/>
      <w:marRight w:val="0"/>
      <w:marTop w:val="0"/>
      <w:marBottom w:val="0"/>
      <w:divBdr>
        <w:top w:val="none" w:sz="0" w:space="0" w:color="auto"/>
        <w:left w:val="none" w:sz="0" w:space="0" w:color="auto"/>
        <w:bottom w:val="none" w:sz="0" w:space="0" w:color="auto"/>
        <w:right w:val="none" w:sz="0" w:space="0" w:color="auto"/>
      </w:divBdr>
    </w:div>
    <w:div w:id="1259950492">
      <w:marLeft w:val="640"/>
      <w:marRight w:val="0"/>
      <w:marTop w:val="0"/>
      <w:marBottom w:val="0"/>
      <w:divBdr>
        <w:top w:val="none" w:sz="0" w:space="0" w:color="auto"/>
        <w:left w:val="none" w:sz="0" w:space="0" w:color="auto"/>
        <w:bottom w:val="none" w:sz="0" w:space="0" w:color="auto"/>
        <w:right w:val="none" w:sz="0" w:space="0" w:color="auto"/>
      </w:divBdr>
    </w:div>
    <w:div w:id="1259950597">
      <w:marLeft w:val="640"/>
      <w:marRight w:val="0"/>
      <w:marTop w:val="0"/>
      <w:marBottom w:val="0"/>
      <w:divBdr>
        <w:top w:val="none" w:sz="0" w:space="0" w:color="auto"/>
        <w:left w:val="none" w:sz="0" w:space="0" w:color="auto"/>
        <w:bottom w:val="none" w:sz="0" w:space="0" w:color="auto"/>
        <w:right w:val="none" w:sz="0" w:space="0" w:color="auto"/>
      </w:divBdr>
    </w:div>
    <w:div w:id="1260021418">
      <w:marLeft w:val="640"/>
      <w:marRight w:val="0"/>
      <w:marTop w:val="0"/>
      <w:marBottom w:val="0"/>
      <w:divBdr>
        <w:top w:val="none" w:sz="0" w:space="0" w:color="auto"/>
        <w:left w:val="none" w:sz="0" w:space="0" w:color="auto"/>
        <w:bottom w:val="none" w:sz="0" w:space="0" w:color="auto"/>
        <w:right w:val="none" w:sz="0" w:space="0" w:color="auto"/>
      </w:divBdr>
    </w:div>
    <w:div w:id="1260025299">
      <w:marLeft w:val="640"/>
      <w:marRight w:val="0"/>
      <w:marTop w:val="0"/>
      <w:marBottom w:val="0"/>
      <w:divBdr>
        <w:top w:val="none" w:sz="0" w:space="0" w:color="auto"/>
        <w:left w:val="none" w:sz="0" w:space="0" w:color="auto"/>
        <w:bottom w:val="none" w:sz="0" w:space="0" w:color="auto"/>
        <w:right w:val="none" w:sz="0" w:space="0" w:color="auto"/>
      </w:divBdr>
    </w:div>
    <w:div w:id="1260068232">
      <w:marLeft w:val="640"/>
      <w:marRight w:val="0"/>
      <w:marTop w:val="0"/>
      <w:marBottom w:val="0"/>
      <w:divBdr>
        <w:top w:val="none" w:sz="0" w:space="0" w:color="auto"/>
        <w:left w:val="none" w:sz="0" w:space="0" w:color="auto"/>
        <w:bottom w:val="none" w:sz="0" w:space="0" w:color="auto"/>
        <w:right w:val="none" w:sz="0" w:space="0" w:color="auto"/>
      </w:divBdr>
    </w:div>
    <w:div w:id="1260068734">
      <w:marLeft w:val="640"/>
      <w:marRight w:val="0"/>
      <w:marTop w:val="0"/>
      <w:marBottom w:val="0"/>
      <w:divBdr>
        <w:top w:val="none" w:sz="0" w:space="0" w:color="auto"/>
        <w:left w:val="none" w:sz="0" w:space="0" w:color="auto"/>
        <w:bottom w:val="none" w:sz="0" w:space="0" w:color="auto"/>
        <w:right w:val="none" w:sz="0" w:space="0" w:color="auto"/>
      </w:divBdr>
    </w:div>
    <w:div w:id="1260212886">
      <w:marLeft w:val="640"/>
      <w:marRight w:val="0"/>
      <w:marTop w:val="0"/>
      <w:marBottom w:val="0"/>
      <w:divBdr>
        <w:top w:val="none" w:sz="0" w:space="0" w:color="auto"/>
        <w:left w:val="none" w:sz="0" w:space="0" w:color="auto"/>
        <w:bottom w:val="none" w:sz="0" w:space="0" w:color="auto"/>
        <w:right w:val="none" w:sz="0" w:space="0" w:color="auto"/>
      </w:divBdr>
    </w:div>
    <w:div w:id="1260218256">
      <w:marLeft w:val="640"/>
      <w:marRight w:val="0"/>
      <w:marTop w:val="0"/>
      <w:marBottom w:val="0"/>
      <w:divBdr>
        <w:top w:val="none" w:sz="0" w:space="0" w:color="auto"/>
        <w:left w:val="none" w:sz="0" w:space="0" w:color="auto"/>
        <w:bottom w:val="none" w:sz="0" w:space="0" w:color="auto"/>
        <w:right w:val="none" w:sz="0" w:space="0" w:color="auto"/>
      </w:divBdr>
    </w:div>
    <w:div w:id="1260332313">
      <w:marLeft w:val="640"/>
      <w:marRight w:val="0"/>
      <w:marTop w:val="0"/>
      <w:marBottom w:val="0"/>
      <w:divBdr>
        <w:top w:val="none" w:sz="0" w:space="0" w:color="auto"/>
        <w:left w:val="none" w:sz="0" w:space="0" w:color="auto"/>
        <w:bottom w:val="none" w:sz="0" w:space="0" w:color="auto"/>
        <w:right w:val="none" w:sz="0" w:space="0" w:color="auto"/>
      </w:divBdr>
    </w:div>
    <w:div w:id="1260479250">
      <w:marLeft w:val="640"/>
      <w:marRight w:val="0"/>
      <w:marTop w:val="0"/>
      <w:marBottom w:val="0"/>
      <w:divBdr>
        <w:top w:val="none" w:sz="0" w:space="0" w:color="auto"/>
        <w:left w:val="none" w:sz="0" w:space="0" w:color="auto"/>
        <w:bottom w:val="none" w:sz="0" w:space="0" w:color="auto"/>
        <w:right w:val="none" w:sz="0" w:space="0" w:color="auto"/>
      </w:divBdr>
    </w:div>
    <w:div w:id="1260522676">
      <w:marLeft w:val="640"/>
      <w:marRight w:val="0"/>
      <w:marTop w:val="0"/>
      <w:marBottom w:val="0"/>
      <w:divBdr>
        <w:top w:val="none" w:sz="0" w:space="0" w:color="auto"/>
        <w:left w:val="none" w:sz="0" w:space="0" w:color="auto"/>
        <w:bottom w:val="none" w:sz="0" w:space="0" w:color="auto"/>
        <w:right w:val="none" w:sz="0" w:space="0" w:color="auto"/>
      </w:divBdr>
    </w:div>
    <w:div w:id="1260523282">
      <w:marLeft w:val="640"/>
      <w:marRight w:val="0"/>
      <w:marTop w:val="0"/>
      <w:marBottom w:val="0"/>
      <w:divBdr>
        <w:top w:val="none" w:sz="0" w:space="0" w:color="auto"/>
        <w:left w:val="none" w:sz="0" w:space="0" w:color="auto"/>
        <w:bottom w:val="none" w:sz="0" w:space="0" w:color="auto"/>
        <w:right w:val="none" w:sz="0" w:space="0" w:color="auto"/>
      </w:divBdr>
    </w:div>
    <w:div w:id="1260527494">
      <w:marLeft w:val="640"/>
      <w:marRight w:val="0"/>
      <w:marTop w:val="0"/>
      <w:marBottom w:val="0"/>
      <w:divBdr>
        <w:top w:val="none" w:sz="0" w:space="0" w:color="auto"/>
        <w:left w:val="none" w:sz="0" w:space="0" w:color="auto"/>
        <w:bottom w:val="none" w:sz="0" w:space="0" w:color="auto"/>
        <w:right w:val="none" w:sz="0" w:space="0" w:color="auto"/>
      </w:divBdr>
    </w:div>
    <w:div w:id="1260529475">
      <w:bodyDiv w:val="1"/>
      <w:marLeft w:val="0"/>
      <w:marRight w:val="0"/>
      <w:marTop w:val="0"/>
      <w:marBottom w:val="0"/>
      <w:divBdr>
        <w:top w:val="none" w:sz="0" w:space="0" w:color="auto"/>
        <w:left w:val="none" w:sz="0" w:space="0" w:color="auto"/>
        <w:bottom w:val="none" w:sz="0" w:space="0" w:color="auto"/>
        <w:right w:val="none" w:sz="0" w:space="0" w:color="auto"/>
      </w:divBdr>
    </w:div>
    <w:div w:id="1260603297">
      <w:marLeft w:val="640"/>
      <w:marRight w:val="0"/>
      <w:marTop w:val="0"/>
      <w:marBottom w:val="0"/>
      <w:divBdr>
        <w:top w:val="none" w:sz="0" w:space="0" w:color="auto"/>
        <w:left w:val="none" w:sz="0" w:space="0" w:color="auto"/>
        <w:bottom w:val="none" w:sz="0" w:space="0" w:color="auto"/>
        <w:right w:val="none" w:sz="0" w:space="0" w:color="auto"/>
      </w:divBdr>
    </w:div>
    <w:div w:id="1260673903">
      <w:marLeft w:val="640"/>
      <w:marRight w:val="0"/>
      <w:marTop w:val="0"/>
      <w:marBottom w:val="0"/>
      <w:divBdr>
        <w:top w:val="none" w:sz="0" w:space="0" w:color="auto"/>
        <w:left w:val="none" w:sz="0" w:space="0" w:color="auto"/>
        <w:bottom w:val="none" w:sz="0" w:space="0" w:color="auto"/>
        <w:right w:val="none" w:sz="0" w:space="0" w:color="auto"/>
      </w:divBdr>
    </w:div>
    <w:div w:id="1260674754">
      <w:marLeft w:val="640"/>
      <w:marRight w:val="0"/>
      <w:marTop w:val="0"/>
      <w:marBottom w:val="0"/>
      <w:divBdr>
        <w:top w:val="none" w:sz="0" w:space="0" w:color="auto"/>
        <w:left w:val="none" w:sz="0" w:space="0" w:color="auto"/>
        <w:bottom w:val="none" w:sz="0" w:space="0" w:color="auto"/>
        <w:right w:val="none" w:sz="0" w:space="0" w:color="auto"/>
      </w:divBdr>
    </w:div>
    <w:div w:id="1260792953">
      <w:marLeft w:val="640"/>
      <w:marRight w:val="0"/>
      <w:marTop w:val="0"/>
      <w:marBottom w:val="0"/>
      <w:divBdr>
        <w:top w:val="none" w:sz="0" w:space="0" w:color="auto"/>
        <w:left w:val="none" w:sz="0" w:space="0" w:color="auto"/>
        <w:bottom w:val="none" w:sz="0" w:space="0" w:color="auto"/>
        <w:right w:val="none" w:sz="0" w:space="0" w:color="auto"/>
      </w:divBdr>
    </w:div>
    <w:div w:id="1260793986">
      <w:marLeft w:val="640"/>
      <w:marRight w:val="0"/>
      <w:marTop w:val="0"/>
      <w:marBottom w:val="0"/>
      <w:divBdr>
        <w:top w:val="none" w:sz="0" w:space="0" w:color="auto"/>
        <w:left w:val="none" w:sz="0" w:space="0" w:color="auto"/>
        <w:bottom w:val="none" w:sz="0" w:space="0" w:color="auto"/>
        <w:right w:val="none" w:sz="0" w:space="0" w:color="auto"/>
      </w:divBdr>
    </w:div>
    <w:div w:id="1260796768">
      <w:marLeft w:val="640"/>
      <w:marRight w:val="0"/>
      <w:marTop w:val="0"/>
      <w:marBottom w:val="0"/>
      <w:divBdr>
        <w:top w:val="none" w:sz="0" w:space="0" w:color="auto"/>
        <w:left w:val="none" w:sz="0" w:space="0" w:color="auto"/>
        <w:bottom w:val="none" w:sz="0" w:space="0" w:color="auto"/>
        <w:right w:val="none" w:sz="0" w:space="0" w:color="auto"/>
      </w:divBdr>
    </w:div>
    <w:div w:id="1260797530">
      <w:marLeft w:val="640"/>
      <w:marRight w:val="0"/>
      <w:marTop w:val="0"/>
      <w:marBottom w:val="0"/>
      <w:divBdr>
        <w:top w:val="none" w:sz="0" w:space="0" w:color="auto"/>
        <w:left w:val="none" w:sz="0" w:space="0" w:color="auto"/>
        <w:bottom w:val="none" w:sz="0" w:space="0" w:color="auto"/>
        <w:right w:val="none" w:sz="0" w:space="0" w:color="auto"/>
      </w:divBdr>
    </w:div>
    <w:div w:id="1260869576">
      <w:marLeft w:val="640"/>
      <w:marRight w:val="0"/>
      <w:marTop w:val="0"/>
      <w:marBottom w:val="0"/>
      <w:divBdr>
        <w:top w:val="none" w:sz="0" w:space="0" w:color="auto"/>
        <w:left w:val="none" w:sz="0" w:space="0" w:color="auto"/>
        <w:bottom w:val="none" w:sz="0" w:space="0" w:color="auto"/>
        <w:right w:val="none" w:sz="0" w:space="0" w:color="auto"/>
      </w:divBdr>
    </w:div>
    <w:div w:id="1260917634">
      <w:marLeft w:val="640"/>
      <w:marRight w:val="0"/>
      <w:marTop w:val="0"/>
      <w:marBottom w:val="0"/>
      <w:divBdr>
        <w:top w:val="none" w:sz="0" w:space="0" w:color="auto"/>
        <w:left w:val="none" w:sz="0" w:space="0" w:color="auto"/>
        <w:bottom w:val="none" w:sz="0" w:space="0" w:color="auto"/>
        <w:right w:val="none" w:sz="0" w:space="0" w:color="auto"/>
      </w:divBdr>
    </w:div>
    <w:div w:id="1260918051">
      <w:marLeft w:val="640"/>
      <w:marRight w:val="0"/>
      <w:marTop w:val="0"/>
      <w:marBottom w:val="0"/>
      <w:divBdr>
        <w:top w:val="none" w:sz="0" w:space="0" w:color="auto"/>
        <w:left w:val="none" w:sz="0" w:space="0" w:color="auto"/>
        <w:bottom w:val="none" w:sz="0" w:space="0" w:color="auto"/>
        <w:right w:val="none" w:sz="0" w:space="0" w:color="auto"/>
      </w:divBdr>
    </w:div>
    <w:div w:id="1261064113">
      <w:marLeft w:val="640"/>
      <w:marRight w:val="0"/>
      <w:marTop w:val="0"/>
      <w:marBottom w:val="0"/>
      <w:divBdr>
        <w:top w:val="none" w:sz="0" w:space="0" w:color="auto"/>
        <w:left w:val="none" w:sz="0" w:space="0" w:color="auto"/>
        <w:bottom w:val="none" w:sz="0" w:space="0" w:color="auto"/>
        <w:right w:val="none" w:sz="0" w:space="0" w:color="auto"/>
      </w:divBdr>
    </w:div>
    <w:div w:id="1261064797">
      <w:marLeft w:val="640"/>
      <w:marRight w:val="0"/>
      <w:marTop w:val="0"/>
      <w:marBottom w:val="0"/>
      <w:divBdr>
        <w:top w:val="none" w:sz="0" w:space="0" w:color="auto"/>
        <w:left w:val="none" w:sz="0" w:space="0" w:color="auto"/>
        <w:bottom w:val="none" w:sz="0" w:space="0" w:color="auto"/>
        <w:right w:val="none" w:sz="0" w:space="0" w:color="auto"/>
      </w:divBdr>
    </w:div>
    <w:div w:id="1261137246">
      <w:marLeft w:val="640"/>
      <w:marRight w:val="0"/>
      <w:marTop w:val="0"/>
      <w:marBottom w:val="0"/>
      <w:divBdr>
        <w:top w:val="none" w:sz="0" w:space="0" w:color="auto"/>
        <w:left w:val="none" w:sz="0" w:space="0" w:color="auto"/>
        <w:bottom w:val="none" w:sz="0" w:space="0" w:color="auto"/>
        <w:right w:val="none" w:sz="0" w:space="0" w:color="auto"/>
      </w:divBdr>
    </w:div>
    <w:div w:id="1261138626">
      <w:marLeft w:val="640"/>
      <w:marRight w:val="0"/>
      <w:marTop w:val="0"/>
      <w:marBottom w:val="0"/>
      <w:divBdr>
        <w:top w:val="none" w:sz="0" w:space="0" w:color="auto"/>
        <w:left w:val="none" w:sz="0" w:space="0" w:color="auto"/>
        <w:bottom w:val="none" w:sz="0" w:space="0" w:color="auto"/>
        <w:right w:val="none" w:sz="0" w:space="0" w:color="auto"/>
      </w:divBdr>
    </w:div>
    <w:div w:id="1261182703">
      <w:marLeft w:val="640"/>
      <w:marRight w:val="0"/>
      <w:marTop w:val="0"/>
      <w:marBottom w:val="0"/>
      <w:divBdr>
        <w:top w:val="none" w:sz="0" w:space="0" w:color="auto"/>
        <w:left w:val="none" w:sz="0" w:space="0" w:color="auto"/>
        <w:bottom w:val="none" w:sz="0" w:space="0" w:color="auto"/>
        <w:right w:val="none" w:sz="0" w:space="0" w:color="auto"/>
      </w:divBdr>
    </w:div>
    <w:div w:id="1261186240">
      <w:marLeft w:val="640"/>
      <w:marRight w:val="0"/>
      <w:marTop w:val="0"/>
      <w:marBottom w:val="0"/>
      <w:divBdr>
        <w:top w:val="none" w:sz="0" w:space="0" w:color="auto"/>
        <w:left w:val="none" w:sz="0" w:space="0" w:color="auto"/>
        <w:bottom w:val="none" w:sz="0" w:space="0" w:color="auto"/>
        <w:right w:val="none" w:sz="0" w:space="0" w:color="auto"/>
      </w:divBdr>
    </w:div>
    <w:div w:id="1261374292">
      <w:marLeft w:val="640"/>
      <w:marRight w:val="0"/>
      <w:marTop w:val="0"/>
      <w:marBottom w:val="0"/>
      <w:divBdr>
        <w:top w:val="none" w:sz="0" w:space="0" w:color="auto"/>
        <w:left w:val="none" w:sz="0" w:space="0" w:color="auto"/>
        <w:bottom w:val="none" w:sz="0" w:space="0" w:color="auto"/>
        <w:right w:val="none" w:sz="0" w:space="0" w:color="auto"/>
      </w:divBdr>
    </w:div>
    <w:div w:id="1261375908">
      <w:marLeft w:val="640"/>
      <w:marRight w:val="0"/>
      <w:marTop w:val="0"/>
      <w:marBottom w:val="0"/>
      <w:divBdr>
        <w:top w:val="none" w:sz="0" w:space="0" w:color="auto"/>
        <w:left w:val="none" w:sz="0" w:space="0" w:color="auto"/>
        <w:bottom w:val="none" w:sz="0" w:space="0" w:color="auto"/>
        <w:right w:val="none" w:sz="0" w:space="0" w:color="auto"/>
      </w:divBdr>
    </w:div>
    <w:div w:id="1261523611">
      <w:marLeft w:val="640"/>
      <w:marRight w:val="0"/>
      <w:marTop w:val="0"/>
      <w:marBottom w:val="0"/>
      <w:divBdr>
        <w:top w:val="none" w:sz="0" w:space="0" w:color="auto"/>
        <w:left w:val="none" w:sz="0" w:space="0" w:color="auto"/>
        <w:bottom w:val="none" w:sz="0" w:space="0" w:color="auto"/>
        <w:right w:val="none" w:sz="0" w:space="0" w:color="auto"/>
      </w:divBdr>
    </w:div>
    <w:div w:id="1261528144">
      <w:marLeft w:val="640"/>
      <w:marRight w:val="0"/>
      <w:marTop w:val="0"/>
      <w:marBottom w:val="0"/>
      <w:divBdr>
        <w:top w:val="none" w:sz="0" w:space="0" w:color="auto"/>
        <w:left w:val="none" w:sz="0" w:space="0" w:color="auto"/>
        <w:bottom w:val="none" w:sz="0" w:space="0" w:color="auto"/>
        <w:right w:val="none" w:sz="0" w:space="0" w:color="auto"/>
      </w:divBdr>
    </w:div>
    <w:div w:id="1261643354">
      <w:marLeft w:val="640"/>
      <w:marRight w:val="0"/>
      <w:marTop w:val="0"/>
      <w:marBottom w:val="0"/>
      <w:divBdr>
        <w:top w:val="none" w:sz="0" w:space="0" w:color="auto"/>
        <w:left w:val="none" w:sz="0" w:space="0" w:color="auto"/>
        <w:bottom w:val="none" w:sz="0" w:space="0" w:color="auto"/>
        <w:right w:val="none" w:sz="0" w:space="0" w:color="auto"/>
      </w:divBdr>
    </w:div>
    <w:div w:id="1261645345">
      <w:marLeft w:val="640"/>
      <w:marRight w:val="0"/>
      <w:marTop w:val="0"/>
      <w:marBottom w:val="0"/>
      <w:divBdr>
        <w:top w:val="none" w:sz="0" w:space="0" w:color="auto"/>
        <w:left w:val="none" w:sz="0" w:space="0" w:color="auto"/>
        <w:bottom w:val="none" w:sz="0" w:space="0" w:color="auto"/>
        <w:right w:val="none" w:sz="0" w:space="0" w:color="auto"/>
      </w:divBdr>
    </w:div>
    <w:div w:id="1261795295">
      <w:bodyDiv w:val="1"/>
      <w:marLeft w:val="0"/>
      <w:marRight w:val="0"/>
      <w:marTop w:val="0"/>
      <w:marBottom w:val="0"/>
      <w:divBdr>
        <w:top w:val="none" w:sz="0" w:space="0" w:color="auto"/>
        <w:left w:val="none" w:sz="0" w:space="0" w:color="auto"/>
        <w:bottom w:val="none" w:sz="0" w:space="0" w:color="auto"/>
        <w:right w:val="none" w:sz="0" w:space="0" w:color="auto"/>
      </w:divBdr>
    </w:div>
    <w:div w:id="1261908140">
      <w:marLeft w:val="640"/>
      <w:marRight w:val="0"/>
      <w:marTop w:val="0"/>
      <w:marBottom w:val="0"/>
      <w:divBdr>
        <w:top w:val="none" w:sz="0" w:space="0" w:color="auto"/>
        <w:left w:val="none" w:sz="0" w:space="0" w:color="auto"/>
        <w:bottom w:val="none" w:sz="0" w:space="0" w:color="auto"/>
        <w:right w:val="none" w:sz="0" w:space="0" w:color="auto"/>
      </w:divBdr>
    </w:div>
    <w:div w:id="1261915955">
      <w:marLeft w:val="640"/>
      <w:marRight w:val="0"/>
      <w:marTop w:val="0"/>
      <w:marBottom w:val="0"/>
      <w:divBdr>
        <w:top w:val="none" w:sz="0" w:space="0" w:color="auto"/>
        <w:left w:val="none" w:sz="0" w:space="0" w:color="auto"/>
        <w:bottom w:val="none" w:sz="0" w:space="0" w:color="auto"/>
        <w:right w:val="none" w:sz="0" w:space="0" w:color="auto"/>
      </w:divBdr>
    </w:div>
    <w:div w:id="1261989152">
      <w:marLeft w:val="640"/>
      <w:marRight w:val="0"/>
      <w:marTop w:val="0"/>
      <w:marBottom w:val="0"/>
      <w:divBdr>
        <w:top w:val="none" w:sz="0" w:space="0" w:color="auto"/>
        <w:left w:val="none" w:sz="0" w:space="0" w:color="auto"/>
        <w:bottom w:val="none" w:sz="0" w:space="0" w:color="auto"/>
        <w:right w:val="none" w:sz="0" w:space="0" w:color="auto"/>
      </w:divBdr>
    </w:div>
    <w:div w:id="1261992094">
      <w:marLeft w:val="640"/>
      <w:marRight w:val="0"/>
      <w:marTop w:val="0"/>
      <w:marBottom w:val="0"/>
      <w:divBdr>
        <w:top w:val="none" w:sz="0" w:space="0" w:color="auto"/>
        <w:left w:val="none" w:sz="0" w:space="0" w:color="auto"/>
        <w:bottom w:val="none" w:sz="0" w:space="0" w:color="auto"/>
        <w:right w:val="none" w:sz="0" w:space="0" w:color="auto"/>
      </w:divBdr>
    </w:div>
    <w:div w:id="1262032430">
      <w:bodyDiv w:val="1"/>
      <w:marLeft w:val="0"/>
      <w:marRight w:val="0"/>
      <w:marTop w:val="0"/>
      <w:marBottom w:val="0"/>
      <w:divBdr>
        <w:top w:val="none" w:sz="0" w:space="0" w:color="auto"/>
        <w:left w:val="none" w:sz="0" w:space="0" w:color="auto"/>
        <w:bottom w:val="none" w:sz="0" w:space="0" w:color="auto"/>
        <w:right w:val="none" w:sz="0" w:space="0" w:color="auto"/>
      </w:divBdr>
    </w:div>
    <w:div w:id="1262035363">
      <w:marLeft w:val="640"/>
      <w:marRight w:val="0"/>
      <w:marTop w:val="0"/>
      <w:marBottom w:val="0"/>
      <w:divBdr>
        <w:top w:val="none" w:sz="0" w:space="0" w:color="auto"/>
        <w:left w:val="none" w:sz="0" w:space="0" w:color="auto"/>
        <w:bottom w:val="none" w:sz="0" w:space="0" w:color="auto"/>
        <w:right w:val="none" w:sz="0" w:space="0" w:color="auto"/>
      </w:divBdr>
    </w:div>
    <w:div w:id="1262181025">
      <w:marLeft w:val="640"/>
      <w:marRight w:val="0"/>
      <w:marTop w:val="0"/>
      <w:marBottom w:val="0"/>
      <w:divBdr>
        <w:top w:val="none" w:sz="0" w:space="0" w:color="auto"/>
        <w:left w:val="none" w:sz="0" w:space="0" w:color="auto"/>
        <w:bottom w:val="none" w:sz="0" w:space="0" w:color="auto"/>
        <w:right w:val="none" w:sz="0" w:space="0" w:color="auto"/>
      </w:divBdr>
    </w:div>
    <w:div w:id="1262301474">
      <w:marLeft w:val="640"/>
      <w:marRight w:val="0"/>
      <w:marTop w:val="0"/>
      <w:marBottom w:val="0"/>
      <w:divBdr>
        <w:top w:val="none" w:sz="0" w:space="0" w:color="auto"/>
        <w:left w:val="none" w:sz="0" w:space="0" w:color="auto"/>
        <w:bottom w:val="none" w:sz="0" w:space="0" w:color="auto"/>
        <w:right w:val="none" w:sz="0" w:space="0" w:color="auto"/>
      </w:divBdr>
    </w:div>
    <w:div w:id="1262371986">
      <w:marLeft w:val="640"/>
      <w:marRight w:val="0"/>
      <w:marTop w:val="0"/>
      <w:marBottom w:val="0"/>
      <w:divBdr>
        <w:top w:val="none" w:sz="0" w:space="0" w:color="auto"/>
        <w:left w:val="none" w:sz="0" w:space="0" w:color="auto"/>
        <w:bottom w:val="none" w:sz="0" w:space="0" w:color="auto"/>
        <w:right w:val="none" w:sz="0" w:space="0" w:color="auto"/>
      </w:divBdr>
    </w:div>
    <w:div w:id="1262378745">
      <w:marLeft w:val="640"/>
      <w:marRight w:val="0"/>
      <w:marTop w:val="0"/>
      <w:marBottom w:val="0"/>
      <w:divBdr>
        <w:top w:val="none" w:sz="0" w:space="0" w:color="auto"/>
        <w:left w:val="none" w:sz="0" w:space="0" w:color="auto"/>
        <w:bottom w:val="none" w:sz="0" w:space="0" w:color="auto"/>
        <w:right w:val="none" w:sz="0" w:space="0" w:color="auto"/>
      </w:divBdr>
    </w:div>
    <w:div w:id="1262421846">
      <w:marLeft w:val="640"/>
      <w:marRight w:val="0"/>
      <w:marTop w:val="0"/>
      <w:marBottom w:val="0"/>
      <w:divBdr>
        <w:top w:val="none" w:sz="0" w:space="0" w:color="auto"/>
        <w:left w:val="none" w:sz="0" w:space="0" w:color="auto"/>
        <w:bottom w:val="none" w:sz="0" w:space="0" w:color="auto"/>
        <w:right w:val="none" w:sz="0" w:space="0" w:color="auto"/>
      </w:divBdr>
    </w:div>
    <w:div w:id="1262445465">
      <w:marLeft w:val="640"/>
      <w:marRight w:val="0"/>
      <w:marTop w:val="0"/>
      <w:marBottom w:val="0"/>
      <w:divBdr>
        <w:top w:val="none" w:sz="0" w:space="0" w:color="auto"/>
        <w:left w:val="none" w:sz="0" w:space="0" w:color="auto"/>
        <w:bottom w:val="none" w:sz="0" w:space="0" w:color="auto"/>
        <w:right w:val="none" w:sz="0" w:space="0" w:color="auto"/>
      </w:divBdr>
    </w:div>
    <w:div w:id="1262448834">
      <w:marLeft w:val="640"/>
      <w:marRight w:val="0"/>
      <w:marTop w:val="0"/>
      <w:marBottom w:val="0"/>
      <w:divBdr>
        <w:top w:val="none" w:sz="0" w:space="0" w:color="auto"/>
        <w:left w:val="none" w:sz="0" w:space="0" w:color="auto"/>
        <w:bottom w:val="none" w:sz="0" w:space="0" w:color="auto"/>
        <w:right w:val="none" w:sz="0" w:space="0" w:color="auto"/>
      </w:divBdr>
    </w:div>
    <w:div w:id="1262449069">
      <w:marLeft w:val="640"/>
      <w:marRight w:val="0"/>
      <w:marTop w:val="0"/>
      <w:marBottom w:val="0"/>
      <w:divBdr>
        <w:top w:val="none" w:sz="0" w:space="0" w:color="auto"/>
        <w:left w:val="none" w:sz="0" w:space="0" w:color="auto"/>
        <w:bottom w:val="none" w:sz="0" w:space="0" w:color="auto"/>
        <w:right w:val="none" w:sz="0" w:space="0" w:color="auto"/>
      </w:divBdr>
    </w:div>
    <w:div w:id="1262449364">
      <w:marLeft w:val="640"/>
      <w:marRight w:val="0"/>
      <w:marTop w:val="0"/>
      <w:marBottom w:val="0"/>
      <w:divBdr>
        <w:top w:val="none" w:sz="0" w:space="0" w:color="auto"/>
        <w:left w:val="none" w:sz="0" w:space="0" w:color="auto"/>
        <w:bottom w:val="none" w:sz="0" w:space="0" w:color="auto"/>
        <w:right w:val="none" w:sz="0" w:space="0" w:color="auto"/>
      </w:divBdr>
    </w:div>
    <w:div w:id="1262490974">
      <w:marLeft w:val="640"/>
      <w:marRight w:val="0"/>
      <w:marTop w:val="0"/>
      <w:marBottom w:val="0"/>
      <w:divBdr>
        <w:top w:val="none" w:sz="0" w:space="0" w:color="auto"/>
        <w:left w:val="none" w:sz="0" w:space="0" w:color="auto"/>
        <w:bottom w:val="none" w:sz="0" w:space="0" w:color="auto"/>
        <w:right w:val="none" w:sz="0" w:space="0" w:color="auto"/>
      </w:divBdr>
    </w:div>
    <w:div w:id="1262642309">
      <w:marLeft w:val="640"/>
      <w:marRight w:val="0"/>
      <w:marTop w:val="0"/>
      <w:marBottom w:val="0"/>
      <w:divBdr>
        <w:top w:val="none" w:sz="0" w:space="0" w:color="auto"/>
        <w:left w:val="none" w:sz="0" w:space="0" w:color="auto"/>
        <w:bottom w:val="none" w:sz="0" w:space="0" w:color="auto"/>
        <w:right w:val="none" w:sz="0" w:space="0" w:color="auto"/>
      </w:divBdr>
    </w:div>
    <w:div w:id="1262683221">
      <w:marLeft w:val="640"/>
      <w:marRight w:val="0"/>
      <w:marTop w:val="0"/>
      <w:marBottom w:val="0"/>
      <w:divBdr>
        <w:top w:val="none" w:sz="0" w:space="0" w:color="auto"/>
        <w:left w:val="none" w:sz="0" w:space="0" w:color="auto"/>
        <w:bottom w:val="none" w:sz="0" w:space="0" w:color="auto"/>
        <w:right w:val="none" w:sz="0" w:space="0" w:color="auto"/>
      </w:divBdr>
    </w:div>
    <w:div w:id="1262688501">
      <w:marLeft w:val="640"/>
      <w:marRight w:val="0"/>
      <w:marTop w:val="0"/>
      <w:marBottom w:val="0"/>
      <w:divBdr>
        <w:top w:val="none" w:sz="0" w:space="0" w:color="auto"/>
        <w:left w:val="none" w:sz="0" w:space="0" w:color="auto"/>
        <w:bottom w:val="none" w:sz="0" w:space="0" w:color="auto"/>
        <w:right w:val="none" w:sz="0" w:space="0" w:color="auto"/>
      </w:divBdr>
    </w:div>
    <w:div w:id="1262756492">
      <w:marLeft w:val="640"/>
      <w:marRight w:val="0"/>
      <w:marTop w:val="0"/>
      <w:marBottom w:val="0"/>
      <w:divBdr>
        <w:top w:val="none" w:sz="0" w:space="0" w:color="auto"/>
        <w:left w:val="none" w:sz="0" w:space="0" w:color="auto"/>
        <w:bottom w:val="none" w:sz="0" w:space="0" w:color="auto"/>
        <w:right w:val="none" w:sz="0" w:space="0" w:color="auto"/>
      </w:divBdr>
    </w:div>
    <w:div w:id="1262760471">
      <w:marLeft w:val="640"/>
      <w:marRight w:val="0"/>
      <w:marTop w:val="0"/>
      <w:marBottom w:val="0"/>
      <w:divBdr>
        <w:top w:val="none" w:sz="0" w:space="0" w:color="auto"/>
        <w:left w:val="none" w:sz="0" w:space="0" w:color="auto"/>
        <w:bottom w:val="none" w:sz="0" w:space="0" w:color="auto"/>
        <w:right w:val="none" w:sz="0" w:space="0" w:color="auto"/>
      </w:divBdr>
    </w:div>
    <w:div w:id="1262760661">
      <w:marLeft w:val="640"/>
      <w:marRight w:val="0"/>
      <w:marTop w:val="0"/>
      <w:marBottom w:val="0"/>
      <w:divBdr>
        <w:top w:val="none" w:sz="0" w:space="0" w:color="auto"/>
        <w:left w:val="none" w:sz="0" w:space="0" w:color="auto"/>
        <w:bottom w:val="none" w:sz="0" w:space="0" w:color="auto"/>
        <w:right w:val="none" w:sz="0" w:space="0" w:color="auto"/>
      </w:divBdr>
    </w:div>
    <w:div w:id="1262832404">
      <w:marLeft w:val="640"/>
      <w:marRight w:val="0"/>
      <w:marTop w:val="0"/>
      <w:marBottom w:val="0"/>
      <w:divBdr>
        <w:top w:val="none" w:sz="0" w:space="0" w:color="auto"/>
        <w:left w:val="none" w:sz="0" w:space="0" w:color="auto"/>
        <w:bottom w:val="none" w:sz="0" w:space="0" w:color="auto"/>
        <w:right w:val="none" w:sz="0" w:space="0" w:color="auto"/>
      </w:divBdr>
    </w:div>
    <w:div w:id="1262908811">
      <w:marLeft w:val="640"/>
      <w:marRight w:val="0"/>
      <w:marTop w:val="0"/>
      <w:marBottom w:val="0"/>
      <w:divBdr>
        <w:top w:val="none" w:sz="0" w:space="0" w:color="auto"/>
        <w:left w:val="none" w:sz="0" w:space="0" w:color="auto"/>
        <w:bottom w:val="none" w:sz="0" w:space="0" w:color="auto"/>
        <w:right w:val="none" w:sz="0" w:space="0" w:color="auto"/>
      </w:divBdr>
    </w:div>
    <w:div w:id="1262951427">
      <w:marLeft w:val="640"/>
      <w:marRight w:val="0"/>
      <w:marTop w:val="0"/>
      <w:marBottom w:val="0"/>
      <w:divBdr>
        <w:top w:val="none" w:sz="0" w:space="0" w:color="auto"/>
        <w:left w:val="none" w:sz="0" w:space="0" w:color="auto"/>
        <w:bottom w:val="none" w:sz="0" w:space="0" w:color="auto"/>
        <w:right w:val="none" w:sz="0" w:space="0" w:color="auto"/>
      </w:divBdr>
    </w:div>
    <w:div w:id="1263029225">
      <w:marLeft w:val="640"/>
      <w:marRight w:val="0"/>
      <w:marTop w:val="0"/>
      <w:marBottom w:val="0"/>
      <w:divBdr>
        <w:top w:val="none" w:sz="0" w:space="0" w:color="auto"/>
        <w:left w:val="none" w:sz="0" w:space="0" w:color="auto"/>
        <w:bottom w:val="none" w:sz="0" w:space="0" w:color="auto"/>
        <w:right w:val="none" w:sz="0" w:space="0" w:color="auto"/>
      </w:divBdr>
    </w:div>
    <w:div w:id="1263033403">
      <w:marLeft w:val="640"/>
      <w:marRight w:val="0"/>
      <w:marTop w:val="0"/>
      <w:marBottom w:val="0"/>
      <w:divBdr>
        <w:top w:val="none" w:sz="0" w:space="0" w:color="auto"/>
        <w:left w:val="none" w:sz="0" w:space="0" w:color="auto"/>
        <w:bottom w:val="none" w:sz="0" w:space="0" w:color="auto"/>
        <w:right w:val="none" w:sz="0" w:space="0" w:color="auto"/>
      </w:divBdr>
    </w:div>
    <w:div w:id="1263101828">
      <w:marLeft w:val="640"/>
      <w:marRight w:val="0"/>
      <w:marTop w:val="0"/>
      <w:marBottom w:val="0"/>
      <w:divBdr>
        <w:top w:val="none" w:sz="0" w:space="0" w:color="auto"/>
        <w:left w:val="none" w:sz="0" w:space="0" w:color="auto"/>
        <w:bottom w:val="none" w:sz="0" w:space="0" w:color="auto"/>
        <w:right w:val="none" w:sz="0" w:space="0" w:color="auto"/>
      </w:divBdr>
    </w:div>
    <w:div w:id="1263103988">
      <w:marLeft w:val="640"/>
      <w:marRight w:val="0"/>
      <w:marTop w:val="0"/>
      <w:marBottom w:val="0"/>
      <w:divBdr>
        <w:top w:val="none" w:sz="0" w:space="0" w:color="auto"/>
        <w:left w:val="none" w:sz="0" w:space="0" w:color="auto"/>
        <w:bottom w:val="none" w:sz="0" w:space="0" w:color="auto"/>
        <w:right w:val="none" w:sz="0" w:space="0" w:color="auto"/>
      </w:divBdr>
    </w:div>
    <w:div w:id="1263302999">
      <w:marLeft w:val="640"/>
      <w:marRight w:val="0"/>
      <w:marTop w:val="0"/>
      <w:marBottom w:val="0"/>
      <w:divBdr>
        <w:top w:val="none" w:sz="0" w:space="0" w:color="auto"/>
        <w:left w:val="none" w:sz="0" w:space="0" w:color="auto"/>
        <w:bottom w:val="none" w:sz="0" w:space="0" w:color="auto"/>
        <w:right w:val="none" w:sz="0" w:space="0" w:color="auto"/>
      </w:divBdr>
    </w:div>
    <w:div w:id="1263338777">
      <w:marLeft w:val="640"/>
      <w:marRight w:val="0"/>
      <w:marTop w:val="0"/>
      <w:marBottom w:val="0"/>
      <w:divBdr>
        <w:top w:val="none" w:sz="0" w:space="0" w:color="auto"/>
        <w:left w:val="none" w:sz="0" w:space="0" w:color="auto"/>
        <w:bottom w:val="none" w:sz="0" w:space="0" w:color="auto"/>
        <w:right w:val="none" w:sz="0" w:space="0" w:color="auto"/>
      </w:divBdr>
    </w:div>
    <w:div w:id="1263413574">
      <w:marLeft w:val="640"/>
      <w:marRight w:val="0"/>
      <w:marTop w:val="0"/>
      <w:marBottom w:val="0"/>
      <w:divBdr>
        <w:top w:val="none" w:sz="0" w:space="0" w:color="auto"/>
        <w:left w:val="none" w:sz="0" w:space="0" w:color="auto"/>
        <w:bottom w:val="none" w:sz="0" w:space="0" w:color="auto"/>
        <w:right w:val="none" w:sz="0" w:space="0" w:color="auto"/>
      </w:divBdr>
    </w:div>
    <w:div w:id="1263419111">
      <w:marLeft w:val="640"/>
      <w:marRight w:val="0"/>
      <w:marTop w:val="0"/>
      <w:marBottom w:val="0"/>
      <w:divBdr>
        <w:top w:val="none" w:sz="0" w:space="0" w:color="auto"/>
        <w:left w:val="none" w:sz="0" w:space="0" w:color="auto"/>
        <w:bottom w:val="none" w:sz="0" w:space="0" w:color="auto"/>
        <w:right w:val="none" w:sz="0" w:space="0" w:color="auto"/>
      </w:divBdr>
    </w:div>
    <w:div w:id="1263487642">
      <w:marLeft w:val="640"/>
      <w:marRight w:val="0"/>
      <w:marTop w:val="0"/>
      <w:marBottom w:val="0"/>
      <w:divBdr>
        <w:top w:val="none" w:sz="0" w:space="0" w:color="auto"/>
        <w:left w:val="none" w:sz="0" w:space="0" w:color="auto"/>
        <w:bottom w:val="none" w:sz="0" w:space="0" w:color="auto"/>
        <w:right w:val="none" w:sz="0" w:space="0" w:color="auto"/>
      </w:divBdr>
    </w:div>
    <w:div w:id="1263608392">
      <w:marLeft w:val="640"/>
      <w:marRight w:val="0"/>
      <w:marTop w:val="0"/>
      <w:marBottom w:val="0"/>
      <w:divBdr>
        <w:top w:val="none" w:sz="0" w:space="0" w:color="auto"/>
        <w:left w:val="none" w:sz="0" w:space="0" w:color="auto"/>
        <w:bottom w:val="none" w:sz="0" w:space="0" w:color="auto"/>
        <w:right w:val="none" w:sz="0" w:space="0" w:color="auto"/>
      </w:divBdr>
    </w:div>
    <w:div w:id="1263609964">
      <w:marLeft w:val="640"/>
      <w:marRight w:val="0"/>
      <w:marTop w:val="0"/>
      <w:marBottom w:val="0"/>
      <w:divBdr>
        <w:top w:val="none" w:sz="0" w:space="0" w:color="auto"/>
        <w:left w:val="none" w:sz="0" w:space="0" w:color="auto"/>
        <w:bottom w:val="none" w:sz="0" w:space="0" w:color="auto"/>
        <w:right w:val="none" w:sz="0" w:space="0" w:color="auto"/>
      </w:divBdr>
    </w:div>
    <w:div w:id="1263682664">
      <w:marLeft w:val="640"/>
      <w:marRight w:val="0"/>
      <w:marTop w:val="0"/>
      <w:marBottom w:val="0"/>
      <w:divBdr>
        <w:top w:val="none" w:sz="0" w:space="0" w:color="auto"/>
        <w:left w:val="none" w:sz="0" w:space="0" w:color="auto"/>
        <w:bottom w:val="none" w:sz="0" w:space="0" w:color="auto"/>
        <w:right w:val="none" w:sz="0" w:space="0" w:color="auto"/>
      </w:divBdr>
    </w:div>
    <w:div w:id="1263687032">
      <w:marLeft w:val="640"/>
      <w:marRight w:val="0"/>
      <w:marTop w:val="0"/>
      <w:marBottom w:val="0"/>
      <w:divBdr>
        <w:top w:val="none" w:sz="0" w:space="0" w:color="auto"/>
        <w:left w:val="none" w:sz="0" w:space="0" w:color="auto"/>
        <w:bottom w:val="none" w:sz="0" w:space="0" w:color="auto"/>
        <w:right w:val="none" w:sz="0" w:space="0" w:color="auto"/>
      </w:divBdr>
    </w:div>
    <w:div w:id="1263688828">
      <w:marLeft w:val="640"/>
      <w:marRight w:val="0"/>
      <w:marTop w:val="0"/>
      <w:marBottom w:val="0"/>
      <w:divBdr>
        <w:top w:val="none" w:sz="0" w:space="0" w:color="auto"/>
        <w:left w:val="none" w:sz="0" w:space="0" w:color="auto"/>
        <w:bottom w:val="none" w:sz="0" w:space="0" w:color="auto"/>
        <w:right w:val="none" w:sz="0" w:space="0" w:color="auto"/>
      </w:divBdr>
    </w:div>
    <w:div w:id="1263758914">
      <w:marLeft w:val="640"/>
      <w:marRight w:val="0"/>
      <w:marTop w:val="0"/>
      <w:marBottom w:val="0"/>
      <w:divBdr>
        <w:top w:val="none" w:sz="0" w:space="0" w:color="auto"/>
        <w:left w:val="none" w:sz="0" w:space="0" w:color="auto"/>
        <w:bottom w:val="none" w:sz="0" w:space="0" w:color="auto"/>
        <w:right w:val="none" w:sz="0" w:space="0" w:color="auto"/>
      </w:divBdr>
    </w:div>
    <w:div w:id="1263801688">
      <w:marLeft w:val="640"/>
      <w:marRight w:val="0"/>
      <w:marTop w:val="0"/>
      <w:marBottom w:val="0"/>
      <w:divBdr>
        <w:top w:val="none" w:sz="0" w:space="0" w:color="auto"/>
        <w:left w:val="none" w:sz="0" w:space="0" w:color="auto"/>
        <w:bottom w:val="none" w:sz="0" w:space="0" w:color="auto"/>
        <w:right w:val="none" w:sz="0" w:space="0" w:color="auto"/>
      </w:divBdr>
    </w:div>
    <w:div w:id="1263804785">
      <w:marLeft w:val="640"/>
      <w:marRight w:val="0"/>
      <w:marTop w:val="0"/>
      <w:marBottom w:val="0"/>
      <w:divBdr>
        <w:top w:val="none" w:sz="0" w:space="0" w:color="auto"/>
        <w:left w:val="none" w:sz="0" w:space="0" w:color="auto"/>
        <w:bottom w:val="none" w:sz="0" w:space="0" w:color="auto"/>
        <w:right w:val="none" w:sz="0" w:space="0" w:color="auto"/>
      </w:divBdr>
    </w:div>
    <w:div w:id="1263873639">
      <w:marLeft w:val="640"/>
      <w:marRight w:val="0"/>
      <w:marTop w:val="0"/>
      <w:marBottom w:val="0"/>
      <w:divBdr>
        <w:top w:val="none" w:sz="0" w:space="0" w:color="auto"/>
        <w:left w:val="none" w:sz="0" w:space="0" w:color="auto"/>
        <w:bottom w:val="none" w:sz="0" w:space="0" w:color="auto"/>
        <w:right w:val="none" w:sz="0" w:space="0" w:color="auto"/>
      </w:divBdr>
    </w:div>
    <w:div w:id="1263879088">
      <w:marLeft w:val="640"/>
      <w:marRight w:val="0"/>
      <w:marTop w:val="0"/>
      <w:marBottom w:val="0"/>
      <w:divBdr>
        <w:top w:val="none" w:sz="0" w:space="0" w:color="auto"/>
        <w:left w:val="none" w:sz="0" w:space="0" w:color="auto"/>
        <w:bottom w:val="none" w:sz="0" w:space="0" w:color="auto"/>
        <w:right w:val="none" w:sz="0" w:space="0" w:color="auto"/>
      </w:divBdr>
    </w:div>
    <w:div w:id="1263952233">
      <w:marLeft w:val="640"/>
      <w:marRight w:val="0"/>
      <w:marTop w:val="0"/>
      <w:marBottom w:val="0"/>
      <w:divBdr>
        <w:top w:val="none" w:sz="0" w:space="0" w:color="auto"/>
        <w:left w:val="none" w:sz="0" w:space="0" w:color="auto"/>
        <w:bottom w:val="none" w:sz="0" w:space="0" w:color="auto"/>
        <w:right w:val="none" w:sz="0" w:space="0" w:color="auto"/>
      </w:divBdr>
    </w:div>
    <w:div w:id="1263996350">
      <w:marLeft w:val="640"/>
      <w:marRight w:val="0"/>
      <w:marTop w:val="0"/>
      <w:marBottom w:val="0"/>
      <w:divBdr>
        <w:top w:val="none" w:sz="0" w:space="0" w:color="auto"/>
        <w:left w:val="none" w:sz="0" w:space="0" w:color="auto"/>
        <w:bottom w:val="none" w:sz="0" w:space="0" w:color="auto"/>
        <w:right w:val="none" w:sz="0" w:space="0" w:color="auto"/>
      </w:divBdr>
    </w:div>
    <w:div w:id="1264074972">
      <w:marLeft w:val="640"/>
      <w:marRight w:val="0"/>
      <w:marTop w:val="0"/>
      <w:marBottom w:val="0"/>
      <w:divBdr>
        <w:top w:val="none" w:sz="0" w:space="0" w:color="auto"/>
        <w:left w:val="none" w:sz="0" w:space="0" w:color="auto"/>
        <w:bottom w:val="none" w:sz="0" w:space="0" w:color="auto"/>
        <w:right w:val="none" w:sz="0" w:space="0" w:color="auto"/>
      </w:divBdr>
    </w:div>
    <w:div w:id="1264191108">
      <w:bodyDiv w:val="1"/>
      <w:marLeft w:val="0"/>
      <w:marRight w:val="0"/>
      <w:marTop w:val="0"/>
      <w:marBottom w:val="0"/>
      <w:divBdr>
        <w:top w:val="none" w:sz="0" w:space="0" w:color="auto"/>
        <w:left w:val="none" w:sz="0" w:space="0" w:color="auto"/>
        <w:bottom w:val="none" w:sz="0" w:space="0" w:color="auto"/>
        <w:right w:val="none" w:sz="0" w:space="0" w:color="auto"/>
      </w:divBdr>
      <w:divsChild>
        <w:div w:id="1080366132">
          <w:marLeft w:val="640"/>
          <w:marRight w:val="0"/>
          <w:marTop w:val="0"/>
          <w:marBottom w:val="0"/>
          <w:divBdr>
            <w:top w:val="none" w:sz="0" w:space="0" w:color="auto"/>
            <w:left w:val="none" w:sz="0" w:space="0" w:color="auto"/>
            <w:bottom w:val="none" w:sz="0" w:space="0" w:color="auto"/>
            <w:right w:val="none" w:sz="0" w:space="0" w:color="auto"/>
          </w:divBdr>
        </w:div>
        <w:div w:id="292490590">
          <w:marLeft w:val="640"/>
          <w:marRight w:val="0"/>
          <w:marTop w:val="0"/>
          <w:marBottom w:val="0"/>
          <w:divBdr>
            <w:top w:val="none" w:sz="0" w:space="0" w:color="auto"/>
            <w:left w:val="none" w:sz="0" w:space="0" w:color="auto"/>
            <w:bottom w:val="none" w:sz="0" w:space="0" w:color="auto"/>
            <w:right w:val="none" w:sz="0" w:space="0" w:color="auto"/>
          </w:divBdr>
        </w:div>
        <w:div w:id="1497309336">
          <w:marLeft w:val="640"/>
          <w:marRight w:val="0"/>
          <w:marTop w:val="0"/>
          <w:marBottom w:val="0"/>
          <w:divBdr>
            <w:top w:val="none" w:sz="0" w:space="0" w:color="auto"/>
            <w:left w:val="none" w:sz="0" w:space="0" w:color="auto"/>
            <w:bottom w:val="none" w:sz="0" w:space="0" w:color="auto"/>
            <w:right w:val="none" w:sz="0" w:space="0" w:color="auto"/>
          </w:divBdr>
        </w:div>
        <w:div w:id="1783255">
          <w:marLeft w:val="640"/>
          <w:marRight w:val="0"/>
          <w:marTop w:val="0"/>
          <w:marBottom w:val="0"/>
          <w:divBdr>
            <w:top w:val="none" w:sz="0" w:space="0" w:color="auto"/>
            <w:left w:val="none" w:sz="0" w:space="0" w:color="auto"/>
            <w:bottom w:val="none" w:sz="0" w:space="0" w:color="auto"/>
            <w:right w:val="none" w:sz="0" w:space="0" w:color="auto"/>
          </w:divBdr>
        </w:div>
        <w:div w:id="508839450">
          <w:marLeft w:val="640"/>
          <w:marRight w:val="0"/>
          <w:marTop w:val="0"/>
          <w:marBottom w:val="0"/>
          <w:divBdr>
            <w:top w:val="none" w:sz="0" w:space="0" w:color="auto"/>
            <w:left w:val="none" w:sz="0" w:space="0" w:color="auto"/>
            <w:bottom w:val="none" w:sz="0" w:space="0" w:color="auto"/>
            <w:right w:val="none" w:sz="0" w:space="0" w:color="auto"/>
          </w:divBdr>
        </w:div>
        <w:div w:id="1827159536">
          <w:marLeft w:val="640"/>
          <w:marRight w:val="0"/>
          <w:marTop w:val="0"/>
          <w:marBottom w:val="0"/>
          <w:divBdr>
            <w:top w:val="none" w:sz="0" w:space="0" w:color="auto"/>
            <w:left w:val="none" w:sz="0" w:space="0" w:color="auto"/>
            <w:bottom w:val="none" w:sz="0" w:space="0" w:color="auto"/>
            <w:right w:val="none" w:sz="0" w:space="0" w:color="auto"/>
          </w:divBdr>
        </w:div>
        <w:div w:id="1097411958">
          <w:marLeft w:val="640"/>
          <w:marRight w:val="0"/>
          <w:marTop w:val="0"/>
          <w:marBottom w:val="0"/>
          <w:divBdr>
            <w:top w:val="none" w:sz="0" w:space="0" w:color="auto"/>
            <w:left w:val="none" w:sz="0" w:space="0" w:color="auto"/>
            <w:bottom w:val="none" w:sz="0" w:space="0" w:color="auto"/>
            <w:right w:val="none" w:sz="0" w:space="0" w:color="auto"/>
          </w:divBdr>
        </w:div>
        <w:div w:id="723411038">
          <w:marLeft w:val="640"/>
          <w:marRight w:val="0"/>
          <w:marTop w:val="0"/>
          <w:marBottom w:val="0"/>
          <w:divBdr>
            <w:top w:val="none" w:sz="0" w:space="0" w:color="auto"/>
            <w:left w:val="none" w:sz="0" w:space="0" w:color="auto"/>
            <w:bottom w:val="none" w:sz="0" w:space="0" w:color="auto"/>
            <w:right w:val="none" w:sz="0" w:space="0" w:color="auto"/>
          </w:divBdr>
        </w:div>
        <w:div w:id="272632921">
          <w:marLeft w:val="640"/>
          <w:marRight w:val="0"/>
          <w:marTop w:val="0"/>
          <w:marBottom w:val="0"/>
          <w:divBdr>
            <w:top w:val="none" w:sz="0" w:space="0" w:color="auto"/>
            <w:left w:val="none" w:sz="0" w:space="0" w:color="auto"/>
            <w:bottom w:val="none" w:sz="0" w:space="0" w:color="auto"/>
            <w:right w:val="none" w:sz="0" w:space="0" w:color="auto"/>
          </w:divBdr>
        </w:div>
        <w:div w:id="865602391">
          <w:marLeft w:val="640"/>
          <w:marRight w:val="0"/>
          <w:marTop w:val="0"/>
          <w:marBottom w:val="0"/>
          <w:divBdr>
            <w:top w:val="none" w:sz="0" w:space="0" w:color="auto"/>
            <w:left w:val="none" w:sz="0" w:space="0" w:color="auto"/>
            <w:bottom w:val="none" w:sz="0" w:space="0" w:color="auto"/>
            <w:right w:val="none" w:sz="0" w:space="0" w:color="auto"/>
          </w:divBdr>
        </w:div>
        <w:div w:id="341511534">
          <w:marLeft w:val="640"/>
          <w:marRight w:val="0"/>
          <w:marTop w:val="0"/>
          <w:marBottom w:val="0"/>
          <w:divBdr>
            <w:top w:val="none" w:sz="0" w:space="0" w:color="auto"/>
            <w:left w:val="none" w:sz="0" w:space="0" w:color="auto"/>
            <w:bottom w:val="none" w:sz="0" w:space="0" w:color="auto"/>
            <w:right w:val="none" w:sz="0" w:space="0" w:color="auto"/>
          </w:divBdr>
        </w:div>
        <w:div w:id="1392002465">
          <w:marLeft w:val="640"/>
          <w:marRight w:val="0"/>
          <w:marTop w:val="0"/>
          <w:marBottom w:val="0"/>
          <w:divBdr>
            <w:top w:val="none" w:sz="0" w:space="0" w:color="auto"/>
            <w:left w:val="none" w:sz="0" w:space="0" w:color="auto"/>
            <w:bottom w:val="none" w:sz="0" w:space="0" w:color="auto"/>
            <w:right w:val="none" w:sz="0" w:space="0" w:color="auto"/>
          </w:divBdr>
        </w:div>
        <w:div w:id="1015840672">
          <w:marLeft w:val="640"/>
          <w:marRight w:val="0"/>
          <w:marTop w:val="0"/>
          <w:marBottom w:val="0"/>
          <w:divBdr>
            <w:top w:val="none" w:sz="0" w:space="0" w:color="auto"/>
            <w:left w:val="none" w:sz="0" w:space="0" w:color="auto"/>
            <w:bottom w:val="none" w:sz="0" w:space="0" w:color="auto"/>
            <w:right w:val="none" w:sz="0" w:space="0" w:color="auto"/>
          </w:divBdr>
        </w:div>
        <w:div w:id="1103840936">
          <w:marLeft w:val="640"/>
          <w:marRight w:val="0"/>
          <w:marTop w:val="0"/>
          <w:marBottom w:val="0"/>
          <w:divBdr>
            <w:top w:val="none" w:sz="0" w:space="0" w:color="auto"/>
            <w:left w:val="none" w:sz="0" w:space="0" w:color="auto"/>
            <w:bottom w:val="none" w:sz="0" w:space="0" w:color="auto"/>
            <w:right w:val="none" w:sz="0" w:space="0" w:color="auto"/>
          </w:divBdr>
        </w:div>
        <w:div w:id="1000230338">
          <w:marLeft w:val="640"/>
          <w:marRight w:val="0"/>
          <w:marTop w:val="0"/>
          <w:marBottom w:val="0"/>
          <w:divBdr>
            <w:top w:val="none" w:sz="0" w:space="0" w:color="auto"/>
            <w:left w:val="none" w:sz="0" w:space="0" w:color="auto"/>
            <w:bottom w:val="none" w:sz="0" w:space="0" w:color="auto"/>
            <w:right w:val="none" w:sz="0" w:space="0" w:color="auto"/>
          </w:divBdr>
        </w:div>
        <w:div w:id="967323801">
          <w:marLeft w:val="640"/>
          <w:marRight w:val="0"/>
          <w:marTop w:val="0"/>
          <w:marBottom w:val="0"/>
          <w:divBdr>
            <w:top w:val="none" w:sz="0" w:space="0" w:color="auto"/>
            <w:left w:val="none" w:sz="0" w:space="0" w:color="auto"/>
            <w:bottom w:val="none" w:sz="0" w:space="0" w:color="auto"/>
            <w:right w:val="none" w:sz="0" w:space="0" w:color="auto"/>
          </w:divBdr>
        </w:div>
        <w:div w:id="1683437060">
          <w:marLeft w:val="640"/>
          <w:marRight w:val="0"/>
          <w:marTop w:val="0"/>
          <w:marBottom w:val="0"/>
          <w:divBdr>
            <w:top w:val="none" w:sz="0" w:space="0" w:color="auto"/>
            <w:left w:val="none" w:sz="0" w:space="0" w:color="auto"/>
            <w:bottom w:val="none" w:sz="0" w:space="0" w:color="auto"/>
            <w:right w:val="none" w:sz="0" w:space="0" w:color="auto"/>
          </w:divBdr>
        </w:div>
        <w:div w:id="1077166791">
          <w:marLeft w:val="640"/>
          <w:marRight w:val="0"/>
          <w:marTop w:val="0"/>
          <w:marBottom w:val="0"/>
          <w:divBdr>
            <w:top w:val="none" w:sz="0" w:space="0" w:color="auto"/>
            <w:left w:val="none" w:sz="0" w:space="0" w:color="auto"/>
            <w:bottom w:val="none" w:sz="0" w:space="0" w:color="auto"/>
            <w:right w:val="none" w:sz="0" w:space="0" w:color="auto"/>
          </w:divBdr>
        </w:div>
        <w:div w:id="2041738716">
          <w:marLeft w:val="640"/>
          <w:marRight w:val="0"/>
          <w:marTop w:val="0"/>
          <w:marBottom w:val="0"/>
          <w:divBdr>
            <w:top w:val="none" w:sz="0" w:space="0" w:color="auto"/>
            <w:left w:val="none" w:sz="0" w:space="0" w:color="auto"/>
            <w:bottom w:val="none" w:sz="0" w:space="0" w:color="auto"/>
            <w:right w:val="none" w:sz="0" w:space="0" w:color="auto"/>
          </w:divBdr>
        </w:div>
        <w:div w:id="297034544">
          <w:marLeft w:val="640"/>
          <w:marRight w:val="0"/>
          <w:marTop w:val="0"/>
          <w:marBottom w:val="0"/>
          <w:divBdr>
            <w:top w:val="none" w:sz="0" w:space="0" w:color="auto"/>
            <w:left w:val="none" w:sz="0" w:space="0" w:color="auto"/>
            <w:bottom w:val="none" w:sz="0" w:space="0" w:color="auto"/>
            <w:right w:val="none" w:sz="0" w:space="0" w:color="auto"/>
          </w:divBdr>
        </w:div>
        <w:div w:id="1227571455">
          <w:marLeft w:val="640"/>
          <w:marRight w:val="0"/>
          <w:marTop w:val="0"/>
          <w:marBottom w:val="0"/>
          <w:divBdr>
            <w:top w:val="none" w:sz="0" w:space="0" w:color="auto"/>
            <w:left w:val="none" w:sz="0" w:space="0" w:color="auto"/>
            <w:bottom w:val="none" w:sz="0" w:space="0" w:color="auto"/>
            <w:right w:val="none" w:sz="0" w:space="0" w:color="auto"/>
          </w:divBdr>
        </w:div>
        <w:div w:id="465044903">
          <w:marLeft w:val="640"/>
          <w:marRight w:val="0"/>
          <w:marTop w:val="0"/>
          <w:marBottom w:val="0"/>
          <w:divBdr>
            <w:top w:val="none" w:sz="0" w:space="0" w:color="auto"/>
            <w:left w:val="none" w:sz="0" w:space="0" w:color="auto"/>
            <w:bottom w:val="none" w:sz="0" w:space="0" w:color="auto"/>
            <w:right w:val="none" w:sz="0" w:space="0" w:color="auto"/>
          </w:divBdr>
        </w:div>
        <w:div w:id="1916815980">
          <w:marLeft w:val="640"/>
          <w:marRight w:val="0"/>
          <w:marTop w:val="0"/>
          <w:marBottom w:val="0"/>
          <w:divBdr>
            <w:top w:val="none" w:sz="0" w:space="0" w:color="auto"/>
            <w:left w:val="none" w:sz="0" w:space="0" w:color="auto"/>
            <w:bottom w:val="none" w:sz="0" w:space="0" w:color="auto"/>
            <w:right w:val="none" w:sz="0" w:space="0" w:color="auto"/>
          </w:divBdr>
        </w:div>
        <w:div w:id="1085493087">
          <w:marLeft w:val="640"/>
          <w:marRight w:val="0"/>
          <w:marTop w:val="0"/>
          <w:marBottom w:val="0"/>
          <w:divBdr>
            <w:top w:val="none" w:sz="0" w:space="0" w:color="auto"/>
            <w:left w:val="none" w:sz="0" w:space="0" w:color="auto"/>
            <w:bottom w:val="none" w:sz="0" w:space="0" w:color="auto"/>
            <w:right w:val="none" w:sz="0" w:space="0" w:color="auto"/>
          </w:divBdr>
        </w:div>
        <w:div w:id="539786628">
          <w:marLeft w:val="640"/>
          <w:marRight w:val="0"/>
          <w:marTop w:val="0"/>
          <w:marBottom w:val="0"/>
          <w:divBdr>
            <w:top w:val="none" w:sz="0" w:space="0" w:color="auto"/>
            <w:left w:val="none" w:sz="0" w:space="0" w:color="auto"/>
            <w:bottom w:val="none" w:sz="0" w:space="0" w:color="auto"/>
            <w:right w:val="none" w:sz="0" w:space="0" w:color="auto"/>
          </w:divBdr>
        </w:div>
        <w:div w:id="1754887956">
          <w:marLeft w:val="640"/>
          <w:marRight w:val="0"/>
          <w:marTop w:val="0"/>
          <w:marBottom w:val="0"/>
          <w:divBdr>
            <w:top w:val="none" w:sz="0" w:space="0" w:color="auto"/>
            <w:left w:val="none" w:sz="0" w:space="0" w:color="auto"/>
            <w:bottom w:val="none" w:sz="0" w:space="0" w:color="auto"/>
            <w:right w:val="none" w:sz="0" w:space="0" w:color="auto"/>
          </w:divBdr>
        </w:div>
        <w:div w:id="1815953823">
          <w:marLeft w:val="640"/>
          <w:marRight w:val="0"/>
          <w:marTop w:val="0"/>
          <w:marBottom w:val="0"/>
          <w:divBdr>
            <w:top w:val="none" w:sz="0" w:space="0" w:color="auto"/>
            <w:left w:val="none" w:sz="0" w:space="0" w:color="auto"/>
            <w:bottom w:val="none" w:sz="0" w:space="0" w:color="auto"/>
            <w:right w:val="none" w:sz="0" w:space="0" w:color="auto"/>
          </w:divBdr>
        </w:div>
        <w:div w:id="474954917">
          <w:marLeft w:val="640"/>
          <w:marRight w:val="0"/>
          <w:marTop w:val="0"/>
          <w:marBottom w:val="0"/>
          <w:divBdr>
            <w:top w:val="none" w:sz="0" w:space="0" w:color="auto"/>
            <w:left w:val="none" w:sz="0" w:space="0" w:color="auto"/>
            <w:bottom w:val="none" w:sz="0" w:space="0" w:color="auto"/>
            <w:right w:val="none" w:sz="0" w:space="0" w:color="auto"/>
          </w:divBdr>
        </w:div>
        <w:div w:id="453527424">
          <w:marLeft w:val="640"/>
          <w:marRight w:val="0"/>
          <w:marTop w:val="0"/>
          <w:marBottom w:val="0"/>
          <w:divBdr>
            <w:top w:val="none" w:sz="0" w:space="0" w:color="auto"/>
            <w:left w:val="none" w:sz="0" w:space="0" w:color="auto"/>
            <w:bottom w:val="none" w:sz="0" w:space="0" w:color="auto"/>
            <w:right w:val="none" w:sz="0" w:space="0" w:color="auto"/>
          </w:divBdr>
        </w:div>
        <w:div w:id="227426693">
          <w:marLeft w:val="640"/>
          <w:marRight w:val="0"/>
          <w:marTop w:val="0"/>
          <w:marBottom w:val="0"/>
          <w:divBdr>
            <w:top w:val="none" w:sz="0" w:space="0" w:color="auto"/>
            <w:left w:val="none" w:sz="0" w:space="0" w:color="auto"/>
            <w:bottom w:val="none" w:sz="0" w:space="0" w:color="auto"/>
            <w:right w:val="none" w:sz="0" w:space="0" w:color="auto"/>
          </w:divBdr>
        </w:div>
        <w:div w:id="750547775">
          <w:marLeft w:val="640"/>
          <w:marRight w:val="0"/>
          <w:marTop w:val="0"/>
          <w:marBottom w:val="0"/>
          <w:divBdr>
            <w:top w:val="none" w:sz="0" w:space="0" w:color="auto"/>
            <w:left w:val="none" w:sz="0" w:space="0" w:color="auto"/>
            <w:bottom w:val="none" w:sz="0" w:space="0" w:color="auto"/>
            <w:right w:val="none" w:sz="0" w:space="0" w:color="auto"/>
          </w:divBdr>
        </w:div>
        <w:div w:id="1929074589">
          <w:marLeft w:val="640"/>
          <w:marRight w:val="0"/>
          <w:marTop w:val="0"/>
          <w:marBottom w:val="0"/>
          <w:divBdr>
            <w:top w:val="none" w:sz="0" w:space="0" w:color="auto"/>
            <w:left w:val="none" w:sz="0" w:space="0" w:color="auto"/>
            <w:bottom w:val="none" w:sz="0" w:space="0" w:color="auto"/>
            <w:right w:val="none" w:sz="0" w:space="0" w:color="auto"/>
          </w:divBdr>
        </w:div>
      </w:divsChild>
    </w:div>
    <w:div w:id="1264193326">
      <w:marLeft w:val="640"/>
      <w:marRight w:val="0"/>
      <w:marTop w:val="0"/>
      <w:marBottom w:val="0"/>
      <w:divBdr>
        <w:top w:val="none" w:sz="0" w:space="0" w:color="auto"/>
        <w:left w:val="none" w:sz="0" w:space="0" w:color="auto"/>
        <w:bottom w:val="none" w:sz="0" w:space="0" w:color="auto"/>
        <w:right w:val="none" w:sz="0" w:space="0" w:color="auto"/>
      </w:divBdr>
    </w:div>
    <w:div w:id="1264260519">
      <w:marLeft w:val="640"/>
      <w:marRight w:val="0"/>
      <w:marTop w:val="0"/>
      <w:marBottom w:val="0"/>
      <w:divBdr>
        <w:top w:val="none" w:sz="0" w:space="0" w:color="auto"/>
        <w:left w:val="none" w:sz="0" w:space="0" w:color="auto"/>
        <w:bottom w:val="none" w:sz="0" w:space="0" w:color="auto"/>
        <w:right w:val="none" w:sz="0" w:space="0" w:color="auto"/>
      </w:divBdr>
    </w:div>
    <w:div w:id="1264418370">
      <w:marLeft w:val="640"/>
      <w:marRight w:val="0"/>
      <w:marTop w:val="0"/>
      <w:marBottom w:val="0"/>
      <w:divBdr>
        <w:top w:val="none" w:sz="0" w:space="0" w:color="auto"/>
        <w:left w:val="none" w:sz="0" w:space="0" w:color="auto"/>
        <w:bottom w:val="none" w:sz="0" w:space="0" w:color="auto"/>
        <w:right w:val="none" w:sz="0" w:space="0" w:color="auto"/>
      </w:divBdr>
    </w:div>
    <w:div w:id="1264453390">
      <w:marLeft w:val="640"/>
      <w:marRight w:val="0"/>
      <w:marTop w:val="0"/>
      <w:marBottom w:val="0"/>
      <w:divBdr>
        <w:top w:val="none" w:sz="0" w:space="0" w:color="auto"/>
        <w:left w:val="none" w:sz="0" w:space="0" w:color="auto"/>
        <w:bottom w:val="none" w:sz="0" w:space="0" w:color="auto"/>
        <w:right w:val="none" w:sz="0" w:space="0" w:color="auto"/>
      </w:divBdr>
    </w:div>
    <w:div w:id="1264531404">
      <w:marLeft w:val="640"/>
      <w:marRight w:val="0"/>
      <w:marTop w:val="0"/>
      <w:marBottom w:val="0"/>
      <w:divBdr>
        <w:top w:val="none" w:sz="0" w:space="0" w:color="auto"/>
        <w:left w:val="none" w:sz="0" w:space="0" w:color="auto"/>
        <w:bottom w:val="none" w:sz="0" w:space="0" w:color="auto"/>
        <w:right w:val="none" w:sz="0" w:space="0" w:color="auto"/>
      </w:divBdr>
    </w:div>
    <w:div w:id="1264532393">
      <w:marLeft w:val="640"/>
      <w:marRight w:val="0"/>
      <w:marTop w:val="0"/>
      <w:marBottom w:val="0"/>
      <w:divBdr>
        <w:top w:val="none" w:sz="0" w:space="0" w:color="auto"/>
        <w:left w:val="none" w:sz="0" w:space="0" w:color="auto"/>
        <w:bottom w:val="none" w:sz="0" w:space="0" w:color="auto"/>
        <w:right w:val="none" w:sz="0" w:space="0" w:color="auto"/>
      </w:divBdr>
    </w:div>
    <w:div w:id="1264537464">
      <w:marLeft w:val="640"/>
      <w:marRight w:val="0"/>
      <w:marTop w:val="0"/>
      <w:marBottom w:val="0"/>
      <w:divBdr>
        <w:top w:val="none" w:sz="0" w:space="0" w:color="auto"/>
        <w:left w:val="none" w:sz="0" w:space="0" w:color="auto"/>
        <w:bottom w:val="none" w:sz="0" w:space="0" w:color="auto"/>
        <w:right w:val="none" w:sz="0" w:space="0" w:color="auto"/>
      </w:divBdr>
    </w:div>
    <w:div w:id="1264611946">
      <w:marLeft w:val="640"/>
      <w:marRight w:val="0"/>
      <w:marTop w:val="0"/>
      <w:marBottom w:val="0"/>
      <w:divBdr>
        <w:top w:val="none" w:sz="0" w:space="0" w:color="auto"/>
        <w:left w:val="none" w:sz="0" w:space="0" w:color="auto"/>
        <w:bottom w:val="none" w:sz="0" w:space="0" w:color="auto"/>
        <w:right w:val="none" w:sz="0" w:space="0" w:color="auto"/>
      </w:divBdr>
    </w:div>
    <w:div w:id="1264613441">
      <w:marLeft w:val="640"/>
      <w:marRight w:val="0"/>
      <w:marTop w:val="0"/>
      <w:marBottom w:val="0"/>
      <w:divBdr>
        <w:top w:val="none" w:sz="0" w:space="0" w:color="auto"/>
        <w:left w:val="none" w:sz="0" w:space="0" w:color="auto"/>
        <w:bottom w:val="none" w:sz="0" w:space="0" w:color="auto"/>
        <w:right w:val="none" w:sz="0" w:space="0" w:color="auto"/>
      </w:divBdr>
    </w:div>
    <w:div w:id="1264650336">
      <w:marLeft w:val="640"/>
      <w:marRight w:val="0"/>
      <w:marTop w:val="0"/>
      <w:marBottom w:val="0"/>
      <w:divBdr>
        <w:top w:val="none" w:sz="0" w:space="0" w:color="auto"/>
        <w:left w:val="none" w:sz="0" w:space="0" w:color="auto"/>
        <w:bottom w:val="none" w:sz="0" w:space="0" w:color="auto"/>
        <w:right w:val="none" w:sz="0" w:space="0" w:color="auto"/>
      </w:divBdr>
    </w:div>
    <w:div w:id="1264652328">
      <w:marLeft w:val="640"/>
      <w:marRight w:val="0"/>
      <w:marTop w:val="0"/>
      <w:marBottom w:val="0"/>
      <w:divBdr>
        <w:top w:val="none" w:sz="0" w:space="0" w:color="auto"/>
        <w:left w:val="none" w:sz="0" w:space="0" w:color="auto"/>
        <w:bottom w:val="none" w:sz="0" w:space="0" w:color="auto"/>
        <w:right w:val="none" w:sz="0" w:space="0" w:color="auto"/>
      </w:divBdr>
    </w:div>
    <w:div w:id="1264654247">
      <w:marLeft w:val="640"/>
      <w:marRight w:val="0"/>
      <w:marTop w:val="0"/>
      <w:marBottom w:val="0"/>
      <w:divBdr>
        <w:top w:val="none" w:sz="0" w:space="0" w:color="auto"/>
        <w:left w:val="none" w:sz="0" w:space="0" w:color="auto"/>
        <w:bottom w:val="none" w:sz="0" w:space="0" w:color="auto"/>
        <w:right w:val="none" w:sz="0" w:space="0" w:color="auto"/>
      </w:divBdr>
    </w:div>
    <w:div w:id="1264679702">
      <w:marLeft w:val="640"/>
      <w:marRight w:val="0"/>
      <w:marTop w:val="0"/>
      <w:marBottom w:val="0"/>
      <w:divBdr>
        <w:top w:val="none" w:sz="0" w:space="0" w:color="auto"/>
        <w:left w:val="none" w:sz="0" w:space="0" w:color="auto"/>
        <w:bottom w:val="none" w:sz="0" w:space="0" w:color="auto"/>
        <w:right w:val="none" w:sz="0" w:space="0" w:color="auto"/>
      </w:divBdr>
    </w:div>
    <w:div w:id="1264723779">
      <w:marLeft w:val="640"/>
      <w:marRight w:val="0"/>
      <w:marTop w:val="0"/>
      <w:marBottom w:val="0"/>
      <w:divBdr>
        <w:top w:val="none" w:sz="0" w:space="0" w:color="auto"/>
        <w:left w:val="none" w:sz="0" w:space="0" w:color="auto"/>
        <w:bottom w:val="none" w:sz="0" w:space="0" w:color="auto"/>
        <w:right w:val="none" w:sz="0" w:space="0" w:color="auto"/>
      </w:divBdr>
    </w:div>
    <w:div w:id="1264729479">
      <w:bodyDiv w:val="1"/>
      <w:marLeft w:val="0"/>
      <w:marRight w:val="0"/>
      <w:marTop w:val="0"/>
      <w:marBottom w:val="0"/>
      <w:divBdr>
        <w:top w:val="none" w:sz="0" w:space="0" w:color="auto"/>
        <w:left w:val="none" w:sz="0" w:space="0" w:color="auto"/>
        <w:bottom w:val="none" w:sz="0" w:space="0" w:color="auto"/>
        <w:right w:val="none" w:sz="0" w:space="0" w:color="auto"/>
      </w:divBdr>
    </w:div>
    <w:div w:id="1264873836">
      <w:marLeft w:val="640"/>
      <w:marRight w:val="0"/>
      <w:marTop w:val="0"/>
      <w:marBottom w:val="0"/>
      <w:divBdr>
        <w:top w:val="none" w:sz="0" w:space="0" w:color="auto"/>
        <w:left w:val="none" w:sz="0" w:space="0" w:color="auto"/>
        <w:bottom w:val="none" w:sz="0" w:space="0" w:color="auto"/>
        <w:right w:val="none" w:sz="0" w:space="0" w:color="auto"/>
      </w:divBdr>
    </w:div>
    <w:div w:id="1264876205">
      <w:marLeft w:val="640"/>
      <w:marRight w:val="0"/>
      <w:marTop w:val="0"/>
      <w:marBottom w:val="0"/>
      <w:divBdr>
        <w:top w:val="none" w:sz="0" w:space="0" w:color="auto"/>
        <w:left w:val="none" w:sz="0" w:space="0" w:color="auto"/>
        <w:bottom w:val="none" w:sz="0" w:space="0" w:color="auto"/>
        <w:right w:val="none" w:sz="0" w:space="0" w:color="auto"/>
      </w:divBdr>
    </w:div>
    <w:div w:id="1264917945">
      <w:marLeft w:val="640"/>
      <w:marRight w:val="0"/>
      <w:marTop w:val="0"/>
      <w:marBottom w:val="0"/>
      <w:divBdr>
        <w:top w:val="none" w:sz="0" w:space="0" w:color="auto"/>
        <w:left w:val="none" w:sz="0" w:space="0" w:color="auto"/>
        <w:bottom w:val="none" w:sz="0" w:space="0" w:color="auto"/>
        <w:right w:val="none" w:sz="0" w:space="0" w:color="auto"/>
      </w:divBdr>
    </w:div>
    <w:div w:id="1264920924">
      <w:marLeft w:val="640"/>
      <w:marRight w:val="0"/>
      <w:marTop w:val="0"/>
      <w:marBottom w:val="0"/>
      <w:divBdr>
        <w:top w:val="none" w:sz="0" w:space="0" w:color="auto"/>
        <w:left w:val="none" w:sz="0" w:space="0" w:color="auto"/>
        <w:bottom w:val="none" w:sz="0" w:space="0" w:color="auto"/>
        <w:right w:val="none" w:sz="0" w:space="0" w:color="auto"/>
      </w:divBdr>
    </w:div>
    <w:div w:id="1264997738">
      <w:marLeft w:val="640"/>
      <w:marRight w:val="0"/>
      <w:marTop w:val="0"/>
      <w:marBottom w:val="0"/>
      <w:divBdr>
        <w:top w:val="none" w:sz="0" w:space="0" w:color="auto"/>
        <w:left w:val="none" w:sz="0" w:space="0" w:color="auto"/>
        <w:bottom w:val="none" w:sz="0" w:space="0" w:color="auto"/>
        <w:right w:val="none" w:sz="0" w:space="0" w:color="auto"/>
      </w:divBdr>
    </w:div>
    <w:div w:id="1265041979">
      <w:marLeft w:val="640"/>
      <w:marRight w:val="0"/>
      <w:marTop w:val="0"/>
      <w:marBottom w:val="0"/>
      <w:divBdr>
        <w:top w:val="none" w:sz="0" w:space="0" w:color="auto"/>
        <w:left w:val="none" w:sz="0" w:space="0" w:color="auto"/>
        <w:bottom w:val="none" w:sz="0" w:space="0" w:color="auto"/>
        <w:right w:val="none" w:sz="0" w:space="0" w:color="auto"/>
      </w:divBdr>
    </w:div>
    <w:div w:id="1265066789">
      <w:marLeft w:val="640"/>
      <w:marRight w:val="0"/>
      <w:marTop w:val="0"/>
      <w:marBottom w:val="0"/>
      <w:divBdr>
        <w:top w:val="none" w:sz="0" w:space="0" w:color="auto"/>
        <w:left w:val="none" w:sz="0" w:space="0" w:color="auto"/>
        <w:bottom w:val="none" w:sz="0" w:space="0" w:color="auto"/>
        <w:right w:val="none" w:sz="0" w:space="0" w:color="auto"/>
      </w:divBdr>
    </w:div>
    <w:div w:id="1265070052">
      <w:marLeft w:val="640"/>
      <w:marRight w:val="0"/>
      <w:marTop w:val="0"/>
      <w:marBottom w:val="0"/>
      <w:divBdr>
        <w:top w:val="none" w:sz="0" w:space="0" w:color="auto"/>
        <w:left w:val="none" w:sz="0" w:space="0" w:color="auto"/>
        <w:bottom w:val="none" w:sz="0" w:space="0" w:color="auto"/>
        <w:right w:val="none" w:sz="0" w:space="0" w:color="auto"/>
      </w:divBdr>
    </w:div>
    <w:div w:id="1265186829">
      <w:marLeft w:val="640"/>
      <w:marRight w:val="0"/>
      <w:marTop w:val="0"/>
      <w:marBottom w:val="0"/>
      <w:divBdr>
        <w:top w:val="none" w:sz="0" w:space="0" w:color="auto"/>
        <w:left w:val="none" w:sz="0" w:space="0" w:color="auto"/>
        <w:bottom w:val="none" w:sz="0" w:space="0" w:color="auto"/>
        <w:right w:val="none" w:sz="0" w:space="0" w:color="auto"/>
      </w:divBdr>
    </w:div>
    <w:div w:id="1265188388">
      <w:marLeft w:val="640"/>
      <w:marRight w:val="0"/>
      <w:marTop w:val="0"/>
      <w:marBottom w:val="0"/>
      <w:divBdr>
        <w:top w:val="none" w:sz="0" w:space="0" w:color="auto"/>
        <w:left w:val="none" w:sz="0" w:space="0" w:color="auto"/>
        <w:bottom w:val="none" w:sz="0" w:space="0" w:color="auto"/>
        <w:right w:val="none" w:sz="0" w:space="0" w:color="auto"/>
      </w:divBdr>
    </w:div>
    <w:div w:id="1265192369">
      <w:marLeft w:val="640"/>
      <w:marRight w:val="0"/>
      <w:marTop w:val="0"/>
      <w:marBottom w:val="0"/>
      <w:divBdr>
        <w:top w:val="none" w:sz="0" w:space="0" w:color="auto"/>
        <w:left w:val="none" w:sz="0" w:space="0" w:color="auto"/>
        <w:bottom w:val="none" w:sz="0" w:space="0" w:color="auto"/>
        <w:right w:val="none" w:sz="0" w:space="0" w:color="auto"/>
      </w:divBdr>
    </w:div>
    <w:div w:id="1265309646">
      <w:marLeft w:val="640"/>
      <w:marRight w:val="0"/>
      <w:marTop w:val="0"/>
      <w:marBottom w:val="0"/>
      <w:divBdr>
        <w:top w:val="none" w:sz="0" w:space="0" w:color="auto"/>
        <w:left w:val="none" w:sz="0" w:space="0" w:color="auto"/>
        <w:bottom w:val="none" w:sz="0" w:space="0" w:color="auto"/>
        <w:right w:val="none" w:sz="0" w:space="0" w:color="auto"/>
      </w:divBdr>
    </w:div>
    <w:div w:id="1265383912">
      <w:marLeft w:val="640"/>
      <w:marRight w:val="0"/>
      <w:marTop w:val="0"/>
      <w:marBottom w:val="0"/>
      <w:divBdr>
        <w:top w:val="none" w:sz="0" w:space="0" w:color="auto"/>
        <w:left w:val="none" w:sz="0" w:space="0" w:color="auto"/>
        <w:bottom w:val="none" w:sz="0" w:space="0" w:color="auto"/>
        <w:right w:val="none" w:sz="0" w:space="0" w:color="auto"/>
      </w:divBdr>
    </w:div>
    <w:div w:id="1265455721">
      <w:marLeft w:val="640"/>
      <w:marRight w:val="0"/>
      <w:marTop w:val="0"/>
      <w:marBottom w:val="0"/>
      <w:divBdr>
        <w:top w:val="none" w:sz="0" w:space="0" w:color="auto"/>
        <w:left w:val="none" w:sz="0" w:space="0" w:color="auto"/>
        <w:bottom w:val="none" w:sz="0" w:space="0" w:color="auto"/>
        <w:right w:val="none" w:sz="0" w:space="0" w:color="auto"/>
      </w:divBdr>
    </w:div>
    <w:div w:id="1265530862">
      <w:marLeft w:val="640"/>
      <w:marRight w:val="0"/>
      <w:marTop w:val="0"/>
      <w:marBottom w:val="0"/>
      <w:divBdr>
        <w:top w:val="none" w:sz="0" w:space="0" w:color="auto"/>
        <w:left w:val="none" w:sz="0" w:space="0" w:color="auto"/>
        <w:bottom w:val="none" w:sz="0" w:space="0" w:color="auto"/>
        <w:right w:val="none" w:sz="0" w:space="0" w:color="auto"/>
      </w:divBdr>
    </w:div>
    <w:div w:id="1265571649">
      <w:marLeft w:val="640"/>
      <w:marRight w:val="0"/>
      <w:marTop w:val="0"/>
      <w:marBottom w:val="0"/>
      <w:divBdr>
        <w:top w:val="none" w:sz="0" w:space="0" w:color="auto"/>
        <w:left w:val="none" w:sz="0" w:space="0" w:color="auto"/>
        <w:bottom w:val="none" w:sz="0" w:space="0" w:color="auto"/>
        <w:right w:val="none" w:sz="0" w:space="0" w:color="auto"/>
      </w:divBdr>
    </w:div>
    <w:div w:id="1265697845">
      <w:marLeft w:val="640"/>
      <w:marRight w:val="0"/>
      <w:marTop w:val="0"/>
      <w:marBottom w:val="0"/>
      <w:divBdr>
        <w:top w:val="none" w:sz="0" w:space="0" w:color="auto"/>
        <w:left w:val="none" w:sz="0" w:space="0" w:color="auto"/>
        <w:bottom w:val="none" w:sz="0" w:space="0" w:color="auto"/>
        <w:right w:val="none" w:sz="0" w:space="0" w:color="auto"/>
      </w:divBdr>
    </w:div>
    <w:div w:id="1266037337">
      <w:marLeft w:val="640"/>
      <w:marRight w:val="0"/>
      <w:marTop w:val="0"/>
      <w:marBottom w:val="0"/>
      <w:divBdr>
        <w:top w:val="none" w:sz="0" w:space="0" w:color="auto"/>
        <w:left w:val="none" w:sz="0" w:space="0" w:color="auto"/>
        <w:bottom w:val="none" w:sz="0" w:space="0" w:color="auto"/>
        <w:right w:val="none" w:sz="0" w:space="0" w:color="auto"/>
      </w:divBdr>
    </w:div>
    <w:div w:id="1266038595">
      <w:marLeft w:val="640"/>
      <w:marRight w:val="0"/>
      <w:marTop w:val="0"/>
      <w:marBottom w:val="0"/>
      <w:divBdr>
        <w:top w:val="none" w:sz="0" w:space="0" w:color="auto"/>
        <w:left w:val="none" w:sz="0" w:space="0" w:color="auto"/>
        <w:bottom w:val="none" w:sz="0" w:space="0" w:color="auto"/>
        <w:right w:val="none" w:sz="0" w:space="0" w:color="auto"/>
      </w:divBdr>
    </w:div>
    <w:div w:id="1266039538">
      <w:marLeft w:val="640"/>
      <w:marRight w:val="0"/>
      <w:marTop w:val="0"/>
      <w:marBottom w:val="0"/>
      <w:divBdr>
        <w:top w:val="none" w:sz="0" w:space="0" w:color="auto"/>
        <w:left w:val="none" w:sz="0" w:space="0" w:color="auto"/>
        <w:bottom w:val="none" w:sz="0" w:space="0" w:color="auto"/>
        <w:right w:val="none" w:sz="0" w:space="0" w:color="auto"/>
      </w:divBdr>
    </w:div>
    <w:div w:id="1266041116">
      <w:marLeft w:val="640"/>
      <w:marRight w:val="0"/>
      <w:marTop w:val="0"/>
      <w:marBottom w:val="0"/>
      <w:divBdr>
        <w:top w:val="none" w:sz="0" w:space="0" w:color="auto"/>
        <w:left w:val="none" w:sz="0" w:space="0" w:color="auto"/>
        <w:bottom w:val="none" w:sz="0" w:space="0" w:color="auto"/>
        <w:right w:val="none" w:sz="0" w:space="0" w:color="auto"/>
      </w:divBdr>
    </w:div>
    <w:div w:id="1266230010">
      <w:marLeft w:val="640"/>
      <w:marRight w:val="0"/>
      <w:marTop w:val="0"/>
      <w:marBottom w:val="0"/>
      <w:divBdr>
        <w:top w:val="none" w:sz="0" w:space="0" w:color="auto"/>
        <w:left w:val="none" w:sz="0" w:space="0" w:color="auto"/>
        <w:bottom w:val="none" w:sz="0" w:space="0" w:color="auto"/>
        <w:right w:val="none" w:sz="0" w:space="0" w:color="auto"/>
      </w:divBdr>
    </w:div>
    <w:div w:id="1266305002">
      <w:marLeft w:val="640"/>
      <w:marRight w:val="0"/>
      <w:marTop w:val="0"/>
      <w:marBottom w:val="0"/>
      <w:divBdr>
        <w:top w:val="none" w:sz="0" w:space="0" w:color="auto"/>
        <w:left w:val="none" w:sz="0" w:space="0" w:color="auto"/>
        <w:bottom w:val="none" w:sz="0" w:space="0" w:color="auto"/>
        <w:right w:val="none" w:sz="0" w:space="0" w:color="auto"/>
      </w:divBdr>
    </w:div>
    <w:div w:id="1266380570">
      <w:marLeft w:val="640"/>
      <w:marRight w:val="0"/>
      <w:marTop w:val="0"/>
      <w:marBottom w:val="0"/>
      <w:divBdr>
        <w:top w:val="none" w:sz="0" w:space="0" w:color="auto"/>
        <w:left w:val="none" w:sz="0" w:space="0" w:color="auto"/>
        <w:bottom w:val="none" w:sz="0" w:space="0" w:color="auto"/>
        <w:right w:val="none" w:sz="0" w:space="0" w:color="auto"/>
      </w:divBdr>
    </w:div>
    <w:div w:id="1266424157">
      <w:marLeft w:val="640"/>
      <w:marRight w:val="0"/>
      <w:marTop w:val="0"/>
      <w:marBottom w:val="0"/>
      <w:divBdr>
        <w:top w:val="none" w:sz="0" w:space="0" w:color="auto"/>
        <w:left w:val="none" w:sz="0" w:space="0" w:color="auto"/>
        <w:bottom w:val="none" w:sz="0" w:space="0" w:color="auto"/>
        <w:right w:val="none" w:sz="0" w:space="0" w:color="auto"/>
      </w:divBdr>
    </w:div>
    <w:div w:id="1266496170">
      <w:marLeft w:val="640"/>
      <w:marRight w:val="0"/>
      <w:marTop w:val="0"/>
      <w:marBottom w:val="0"/>
      <w:divBdr>
        <w:top w:val="none" w:sz="0" w:space="0" w:color="auto"/>
        <w:left w:val="none" w:sz="0" w:space="0" w:color="auto"/>
        <w:bottom w:val="none" w:sz="0" w:space="0" w:color="auto"/>
        <w:right w:val="none" w:sz="0" w:space="0" w:color="auto"/>
      </w:divBdr>
    </w:div>
    <w:div w:id="1266499250">
      <w:marLeft w:val="640"/>
      <w:marRight w:val="0"/>
      <w:marTop w:val="0"/>
      <w:marBottom w:val="0"/>
      <w:divBdr>
        <w:top w:val="none" w:sz="0" w:space="0" w:color="auto"/>
        <w:left w:val="none" w:sz="0" w:space="0" w:color="auto"/>
        <w:bottom w:val="none" w:sz="0" w:space="0" w:color="auto"/>
        <w:right w:val="none" w:sz="0" w:space="0" w:color="auto"/>
      </w:divBdr>
    </w:div>
    <w:div w:id="1266503265">
      <w:marLeft w:val="640"/>
      <w:marRight w:val="0"/>
      <w:marTop w:val="0"/>
      <w:marBottom w:val="0"/>
      <w:divBdr>
        <w:top w:val="none" w:sz="0" w:space="0" w:color="auto"/>
        <w:left w:val="none" w:sz="0" w:space="0" w:color="auto"/>
        <w:bottom w:val="none" w:sz="0" w:space="0" w:color="auto"/>
        <w:right w:val="none" w:sz="0" w:space="0" w:color="auto"/>
      </w:divBdr>
    </w:div>
    <w:div w:id="1266504290">
      <w:marLeft w:val="640"/>
      <w:marRight w:val="0"/>
      <w:marTop w:val="0"/>
      <w:marBottom w:val="0"/>
      <w:divBdr>
        <w:top w:val="none" w:sz="0" w:space="0" w:color="auto"/>
        <w:left w:val="none" w:sz="0" w:space="0" w:color="auto"/>
        <w:bottom w:val="none" w:sz="0" w:space="0" w:color="auto"/>
        <w:right w:val="none" w:sz="0" w:space="0" w:color="auto"/>
      </w:divBdr>
    </w:div>
    <w:div w:id="1266575085">
      <w:marLeft w:val="640"/>
      <w:marRight w:val="0"/>
      <w:marTop w:val="0"/>
      <w:marBottom w:val="0"/>
      <w:divBdr>
        <w:top w:val="none" w:sz="0" w:space="0" w:color="auto"/>
        <w:left w:val="none" w:sz="0" w:space="0" w:color="auto"/>
        <w:bottom w:val="none" w:sz="0" w:space="0" w:color="auto"/>
        <w:right w:val="none" w:sz="0" w:space="0" w:color="auto"/>
      </w:divBdr>
    </w:div>
    <w:div w:id="1266614621">
      <w:marLeft w:val="640"/>
      <w:marRight w:val="0"/>
      <w:marTop w:val="0"/>
      <w:marBottom w:val="0"/>
      <w:divBdr>
        <w:top w:val="none" w:sz="0" w:space="0" w:color="auto"/>
        <w:left w:val="none" w:sz="0" w:space="0" w:color="auto"/>
        <w:bottom w:val="none" w:sz="0" w:space="0" w:color="auto"/>
        <w:right w:val="none" w:sz="0" w:space="0" w:color="auto"/>
      </w:divBdr>
    </w:div>
    <w:div w:id="1266617981">
      <w:marLeft w:val="640"/>
      <w:marRight w:val="0"/>
      <w:marTop w:val="0"/>
      <w:marBottom w:val="0"/>
      <w:divBdr>
        <w:top w:val="none" w:sz="0" w:space="0" w:color="auto"/>
        <w:left w:val="none" w:sz="0" w:space="0" w:color="auto"/>
        <w:bottom w:val="none" w:sz="0" w:space="0" w:color="auto"/>
        <w:right w:val="none" w:sz="0" w:space="0" w:color="auto"/>
      </w:divBdr>
    </w:div>
    <w:div w:id="1266690111">
      <w:marLeft w:val="640"/>
      <w:marRight w:val="0"/>
      <w:marTop w:val="0"/>
      <w:marBottom w:val="0"/>
      <w:divBdr>
        <w:top w:val="none" w:sz="0" w:space="0" w:color="auto"/>
        <w:left w:val="none" w:sz="0" w:space="0" w:color="auto"/>
        <w:bottom w:val="none" w:sz="0" w:space="0" w:color="auto"/>
        <w:right w:val="none" w:sz="0" w:space="0" w:color="auto"/>
      </w:divBdr>
    </w:div>
    <w:div w:id="1266691408">
      <w:marLeft w:val="640"/>
      <w:marRight w:val="0"/>
      <w:marTop w:val="0"/>
      <w:marBottom w:val="0"/>
      <w:divBdr>
        <w:top w:val="none" w:sz="0" w:space="0" w:color="auto"/>
        <w:left w:val="none" w:sz="0" w:space="0" w:color="auto"/>
        <w:bottom w:val="none" w:sz="0" w:space="0" w:color="auto"/>
        <w:right w:val="none" w:sz="0" w:space="0" w:color="auto"/>
      </w:divBdr>
    </w:div>
    <w:div w:id="1266694010">
      <w:marLeft w:val="640"/>
      <w:marRight w:val="0"/>
      <w:marTop w:val="0"/>
      <w:marBottom w:val="0"/>
      <w:divBdr>
        <w:top w:val="none" w:sz="0" w:space="0" w:color="auto"/>
        <w:left w:val="none" w:sz="0" w:space="0" w:color="auto"/>
        <w:bottom w:val="none" w:sz="0" w:space="0" w:color="auto"/>
        <w:right w:val="none" w:sz="0" w:space="0" w:color="auto"/>
      </w:divBdr>
    </w:div>
    <w:div w:id="1266763316">
      <w:marLeft w:val="640"/>
      <w:marRight w:val="0"/>
      <w:marTop w:val="0"/>
      <w:marBottom w:val="0"/>
      <w:divBdr>
        <w:top w:val="none" w:sz="0" w:space="0" w:color="auto"/>
        <w:left w:val="none" w:sz="0" w:space="0" w:color="auto"/>
        <w:bottom w:val="none" w:sz="0" w:space="0" w:color="auto"/>
        <w:right w:val="none" w:sz="0" w:space="0" w:color="auto"/>
      </w:divBdr>
    </w:div>
    <w:div w:id="1266769440">
      <w:marLeft w:val="640"/>
      <w:marRight w:val="0"/>
      <w:marTop w:val="0"/>
      <w:marBottom w:val="0"/>
      <w:divBdr>
        <w:top w:val="none" w:sz="0" w:space="0" w:color="auto"/>
        <w:left w:val="none" w:sz="0" w:space="0" w:color="auto"/>
        <w:bottom w:val="none" w:sz="0" w:space="0" w:color="auto"/>
        <w:right w:val="none" w:sz="0" w:space="0" w:color="auto"/>
      </w:divBdr>
    </w:div>
    <w:div w:id="1266842064">
      <w:bodyDiv w:val="1"/>
      <w:marLeft w:val="0"/>
      <w:marRight w:val="0"/>
      <w:marTop w:val="0"/>
      <w:marBottom w:val="0"/>
      <w:divBdr>
        <w:top w:val="none" w:sz="0" w:space="0" w:color="auto"/>
        <w:left w:val="none" w:sz="0" w:space="0" w:color="auto"/>
        <w:bottom w:val="none" w:sz="0" w:space="0" w:color="auto"/>
        <w:right w:val="none" w:sz="0" w:space="0" w:color="auto"/>
      </w:divBdr>
    </w:div>
    <w:div w:id="1266961427">
      <w:marLeft w:val="640"/>
      <w:marRight w:val="0"/>
      <w:marTop w:val="0"/>
      <w:marBottom w:val="0"/>
      <w:divBdr>
        <w:top w:val="none" w:sz="0" w:space="0" w:color="auto"/>
        <w:left w:val="none" w:sz="0" w:space="0" w:color="auto"/>
        <w:bottom w:val="none" w:sz="0" w:space="0" w:color="auto"/>
        <w:right w:val="none" w:sz="0" w:space="0" w:color="auto"/>
      </w:divBdr>
    </w:div>
    <w:div w:id="1266962927">
      <w:marLeft w:val="640"/>
      <w:marRight w:val="0"/>
      <w:marTop w:val="0"/>
      <w:marBottom w:val="0"/>
      <w:divBdr>
        <w:top w:val="none" w:sz="0" w:space="0" w:color="auto"/>
        <w:left w:val="none" w:sz="0" w:space="0" w:color="auto"/>
        <w:bottom w:val="none" w:sz="0" w:space="0" w:color="auto"/>
        <w:right w:val="none" w:sz="0" w:space="0" w:color="auto"/>
      </w:divBdr>
    </w:div>
    <w:div w:id="1267081210">
      <w:marLeft w:val="640"/>
      <w:marRight w:val="0"/>
      <w:marTop w:val="0"/>
      <w:marBottom w:val="0"/>
      <w:divBdr>
        <w:top w:val="none" w:sz="0" w:space="0" w:color="auto"/>
        <w:left w:val="none" w:sz="0" w:space="0" w:color="auto"/>
        <w:bottom w:val="none" w:sz="0" w:space="0" w:color="auto"/>
        <w:right w:val="none" w:sz="0" w:space="0" w:color="auto"/>
      </w:divBdr>
    </w:div>
    <w:div w:id="1267082659">
      <w:marLeft w:val="640"/>
      <w:marRight w:val="0"/>
      <w:marTop w:val="0"/>
      <w:marBottom w:val="0"/>
      <w:divBdr>
        <w:top w:val="none" w:sz="0" w:space="0" w:color="auto"/>
        <w:left w:val="none" w:sz="0" w:space="0" w:color="auto"/>
        <w:bottom w:val="none" w:sz="0" w:space="0" w:color="auto"/>
        <w:right w:val="none" w:sz="0" w:space="0" w:color="auto"/>
      </w:divBdr>
    </w:div>
    <w:div w:id="1267156503">
      <w:marLeft w:val="640"/>
      <w:marRight w:val="0"/>
      <w:marTop w:val="0"/>
      <w:marBottom w:val="0"/>
      <w:divBdr>
        <w:top w:val="none" w:sz="0" w:space="0" w:color="auto"/>
        <w:left w:val="none" w:sz="0" w:space="0" w:color="auto"/>
        <w:bottom w:val="none" w:sz="0" w:space="0" w:color="auto"/>
        <w:right w:val="none" w:sz="0" w:space="0" w:color="auto"/>
      </w:divBdr>
    </w:div>
    <w:div w:id="1267229403">
      <w:marLeft w:val="640"/>
      <w:marRight w:val="0"/>
      <w:marTop w:val="0"/>
      <w:marBottom w:val="0"/>
      <w:divBdr>
        <w:top w:val="none" w:sz="0" w:space="0" w:color="auto"/>
        <w:left w:val="none" w:sz="0" w:space="0" w:color="auto"/>
        <w:bottom w:val="none" w:sz="0" w:space="0" w:color="auto"/>
        <w:right w:val="none" w:sz="0" w:space="0" w:color="auto"/>
      </w:divBdr>
    </w:div>
    <w:div w:id="1267232804">
      <w:marLeft w:val="640"/>
      <w:marRight w:val="0"/>
      <w:marTop w:val="0"/>
      <w:marBottom w:val="0"/>
      <w:divBdr>
        <w:top w:val="none" w:sz="0" w:space="0" w:color="auto"/>
        <w:left w:val="none" w:sz="0" w:space="0" w:color="auto"/>
        <w:bottom w:val="none" w:sz="0" w:space="0" w:color="auto"/>
        <w:right w:val="none" w:sz="0" w:space="0" w:color="auto"/>
      </w:divBdr>
    </w:div>
    <w:div w:id="1267347843">
      <w:marLeft w:val="640"/>
      <w:marRight w:val="0"/>
      <w:marTop w:val="0"/>
      <w:marBottom w:val="0"/>
      <w:divBdr>
        <w:top w:val="none" w:sz="0" w:space="0" w:color="auto"/>
        <w:left w:val="none" w:sz="0" w:space="0" w:color="auto"/>
        <w:bottom w:val="none" w:sz="0" w:space="0" w:color="auto"/>
        <w:right w:val="none" w:sz="0" w:space="0" w:color="auto"/>
      </w:divBdr>
    </w:div>
    <w:div w:id="1267352212">
      <w:marLeft w:val="640"/>
      <w:marRight w:val="0"/>
      <w:marTop w:val="0"/>
      <w:marBottom w:val="0"/>
      <w:divBdr>
        <w:top w:val="none" w:sz="0" w:space="0" w:color="auto"/>
        <w:left w:val="none" w:sz="0" w:space="0" w:color="auto"/>
        <w:bottom w:val="none" w:sz="0" w:space="0" w:color="auto"/>
        <w:right w:val="none" w:sz="0" w:space="0" w:color="auto"/>
      </w:divBdr>
    </w:div>
    <w:div w:id="1267494229">
      <w:marLeft w:val="640"/>
      <w:marRight w:val="0"/>
      <w:marTop w:val="0"/>
      <w:marBottom w:val="0"/>
      <w:divBdr>
        <w:top w:val="none" w:sz="0" w:space="0" w:color="auto"/>
        <w:left w:val="none" w:sz="0" w:space="0" w:color="auto"/>
        <w:bottom w:val="none" w:sz="0" w:space="0" w:color="auto"/>
        <w:right w:val="none" w:sz="0" w:space="0" w:color="auto"/>
      </w:divBdr>
    </w:div>
    <w:div w:id="1267541485">
      <w:marLeft w:val="640"/>
      <w:marRight w:val="0"/>
      <w:marTop w:val="0"/>
      <w:marBottom w:val="0"/>
      <w:divBdr>
        <w:top w:val="none" w:sz="0" w:space="0" w:color="auto"/>
        <w:left w:val="none" w:sz="0" w:space="0" w:color="auto"/>
        <w:bottom w:val="none" w:sz="0" w:space="0" w:color="auto"/>
        <w:right w:val="none" w:sz="0" w:space="0" w:color="auto"/>
      </w:divBdr>
    </w:div>
    <w:div w:id="1267542266">
      <w:marLeft w:val="640"/>
      <w:marRight w:val="0"/>
      <w:marTop w:val="0"/>
      <w:marBottom w:val="0"/>
      <w:divBdr>
        <w:top w:val="none" w:sz="0" w:space="0" w:color="auto"/>
        <w:left w:val="none" w:sz="0" w:space="0" w:color="auto"/>
        <w:bottom w:val="none" w:sz="0" w:space="0" w:color="auto"/>
        <w:right w:val="none" w:sz="0" w:space="0" w:color="auto"/>
      </w:divBdr>
    </w:div>
    <w:div w:id="1267544700">
      <w:marLeft w:val="640"/>
      <w:marRight w:val="0"/>
      <w:marTop w:val="0"/>
      <w:marBottom w:val="0"/>
      <w:divBdr>
        <w:top w:val="none" w:sz="0" w:space="0" w:color="auto"/>
        <w:left w:val="none" w:sz="0" w:space="0" w:color="auto"/>
        <w:bottom w:val="none" w:sz="0" w:space="0" w:color="auto"/>
        <w:right w:val="none" w:sz="0" w:space="0" w:color="auto"/>
      </w:divBdr>
    </w:div>
    <w:div w:id="1267687716">
      <w:marLeft w:val="640"/>
      <w:marRight w:val="0"/>
      <w:marTop w:val="0"/>
      <w:marBottom w:val="0"/>
      <w:divBdr>
        <w:top w:val="none" w:sz="0" w:space="0" w:color="auto"/>
        <w:left w:val="none" w:sz="0" w:space="0" w:color="auto"/>
        <w:bottom w:val="none" w:sz="0" w:space="0" w:color="auto"/>
        <w:right w:val="none" w:sz="0" w:space="0" w:color="auto"/>
      </w:divBdr>
    </w:div>
    <w:div w:id="1267693720">
      <w:marLeft w:val="640"/>
      <w:marRight w:val="0"/>
      <w:marTop w:val="0"/>
      <w:marBottom w:val="0"/>
      <w:divBdr>
        <w:top w:val="none" w:sz="0" w:space="0" w:color="auto"/>
        <w:left w:val="none" w:sz="0" w:space="0" w:color="auto"/>
        <w:bottom w:val="none" w:sz="0" w:space="0" w:color="auto"/>
        <w:right w:val="none" w:sz="0" w:space="0" w:color="auto"/>
      </w:divBdr>
    </w:div>
    <w:div w:id="1267734277">
      <w:marLeft w:val="640"/>
      <w:marRight w:val="0"/>
      <w:marTop w:val="0"/>
      <w:marBottom w:val="0"/>
      <w:divBdr>
        <w:top w:val="none" w:sz="0" w:space="0" w:color="auto"/>
        <w:left w:val="none" w:sz="0" w:space="0" w:color="auto"/>
        <w:bottom w:val="none" w:sz="0" w:space="0" w:color="auto"/>
        <w:right w:val="none" w:sz="0" w:space="0" w:color="auto"/>
      </w:divBdr>
    </w:div>
    <w:div w:id="1267885400">
      <w:marLeft w:val="640"/>
      <w:marRight w:val="0"/>
      <w:marTop w:val="0"/>
      <w:marBottom w:val="0"/>
      <w:divBdr>
        <w:top w:val="none" w:sz="0" w:space="0" w:color="auto"/>
        <w:left w:val="none" w:sz="0" w:space="0" w:color="auto"/>
        <w:bottom w:val="none" w:sz="0" w:space="0" w:color="auto"/>
        <w:right w:val="none" w:sz="0" w:space="0" w:color="auto"/>
      </w:divBdr>
    </w:div>
    <w:div w:id="1267931378">
      <w:marLeft w:val="640"/>
      <w:marRight w:val="0"/>
      <w:marTop w:val="0"/>
      <w:marBottom w:val="0"/>
      <w:divBdr>
        <w:top w:val="none" w:sz="0" w:space="0" w:color="auto"/>
        <w:left w:val="none" w:sz="0" w:space="0" w:color="auto"/>
        <w:bottom w:val="none" w:sz="0" w:space="0" w:color="auto"/>
        <w:right w:val="none" w:sz="0" w:space="0" w:color="auto"/>
      </w:divBdr>
    </w:div>
    <w:div w:id="1267998825">
      <w:marLeft w:val="640"/>
      <w:marRight w:val="0"/>
      <w:marTop w:val="0"/>
      <w:marBottom w:val="0"/>
      <w:divBdr>
        <w:top w:val="none" w:sz="0" w:space="0" w:color="auto"/>
        <w:left w:val="none" w:sz="0" w:space="0" w:color="auto"/>
        <w:bottom w:val="none" w:sz="0" w:space="0" w:color="auto"/>
        <w:right w:val="none" w:sz="0" w:space="0" w:color="auto"/>
      </w:divBdr>
    </w:div>
    <w:div w:id="1268001773">
      <w:marLeft w:val="640"/>
      <w:marRight w:val="0"/>
      <w:marTop w:val="0"/>
      <w:marBottom w:val="0"/>
      <w:divBdr>
        <w:top w:val="none" w:sz="0" w:space="0" w:color="auto"/>
        <w:left w:val="none" w:sz="0" w:space="0" w:color="auto"/>
        <w:bottom w:val="none" w:sz="0" w:space="0" w:color="auto"/>
        <w:right w:val="none" w:sz="0" w:space="0" w:color="auto"/>
      </w:divBdr>
    </w:div>
    <w:div w:id="1268004706">
      <w:marLeft w:val="640"/>
      <w:marRight w:val="0"/>
      <w:marTop w:val="0"/>
      <w:marBottom w:val="0"/>
      <w:divBdr>
        <w:top w:val="none" w:sz="0" w:space="0" w:color="auto"/>
        <w:left w:val="none" w:sz="0" w:space="0" w:color="auto"/>
        <w:bottom w:val="none" w:sz="0" w:space="0" w:color="auto"/>
        <w:right w:val="none" w:sz="0" w:space="0" w:color="auto"/>
      </w:divBdr>
    </w:div>
    <w:div w:id="1268082244">
      <w:marLeft w:val="640"/>
      <w:marRight w:val="0"/>
      <w:marTop w:val="0"/>
      <w:marBottom w:val="0"/>
      <w:divBdr>
        <w:top w:val="none" w:sz="0" w:space="0" w:color="auto"/>
        <w:left w:val="none" w:sz="0" w:space="0" w:color="auto"/>
        <w:bottom w:val="none" w:sz="0" w:space="0" w:color="auto"/>
        <w:right w:val="none" w:sz="0" w:space="0" w:color="auto"/>
      </w:divBdr>
    </w:div>
    <w:div w:id="1268122422">
      <w:marLeft w:val="640"/>
      <w:marRight w:val="0"/>
      <w:marTop w:val="0"/>
      <w:marBottom w:val="0"/>
      <w:divBdr>
        <w:top w:val="none" w:sz="0" w:space="0" w:color="auto"/>
        <w:left w:val="none" w:sz="0" w:space="0" w:color="auto"/>
        <w:bottom w:val="none" w:sz="0" w:space="0" w:color="auto"/>
        <w:right w:val="none" w:sz="0" w:space="0" w:color="auto"/>
      </w:divBdr>
    </w:div>
    <w:div w:id="1268268955">
      <w:marLeft w:val="640"/>
      <w:marRight w:val="0"/>
      <w:marTop w:val="0"/>
      <w:marBottom w:val="0"/>
      <w:divBdr>
        <w:top w:val="none" w:sz="0" w:space="0" w:color="auto"/>
        <w:left w:val="none" w:sz="0" w:space="0" w:color="auto"/>
        <w:bottom w:val="none" w:sz="0" w:space="0" w:color="auto"/>
        <w:right w:val="none" w:sz="0" w:space="0" w:color="auto"/>
      </w:divBdr>
    </w:div>
    <w:div w:id="1268273598">
      <w:marLeft w:val="640"/>
      <w:marRight w:val="0"/>
      <w:marTop w:val="0"/>
      <w:marBottom w:val="0"/>
      <w:divBdr>
        <w:top w:val="none" w:sz="0" w:space="0" w:color="auto"/>
        <w:left w:val="none" w:sz="0" w:space="0" w:color="auto"/>
        <w:bottom w:val="none" w:sz="0" w:space="0" w:color="auto"/>
        <w:right w:val="none" w:sz="0" w:space="0" w:color="auto"/>
      </w:divBdr>
    </w:div>
    <w:div w:id="1268385307">
      <w:marLeft w:val="640"/>
      <w:marRight w:val="0"/>
      <w:marTop w:val="0"/>
      <w:marBottom w:val="0"/>
      <w:divBdr>
        <w:top w:val="none" w:sz="0" w:space="0" w:color="auto"/>
        <w:left w:val="none" w:sz="0" w:space="0" w:color="auto"/>
        <w:bottom w:val="none" w:sz="0" w:space="0" w:color="auto"/>
        <w:right w:val="none" w:sz="0" w:space="0" w:color="auto"/>
      </w:divBdr>
    </w:div>
    <w:div w:id="1268387708">
      <w:marLeft w:val="640"/>
      <w:marRight w:val="0"/>
      <w:marTop w:val="0"/>
      <w:marBottom w:val="0"/>
      <w:divBdr>
        <w:top w:val="none" w:sz="0" w:space="0" w:color="auto"/>
        <w:left w:val="none" w:sz="0" w:space="0" w:color="auto"/>
        <w:bottom w:val="none" w:sz="0" w:space="0" w:color="auto"/>
        <w:right w:val="none" w:sz="0" w:space="0" w:color="auto"/>
      </w:divBdr>
    </w:div>
    <w:div w:id="1268389951">
      <w:marLeft w:val="640"/>
      <w:marRight w:val="0"/>
      <w:marTop w:val="0"/>
      <w:marBottom w:val="0"/>
      <w:divBdr>
        <w:top w:val="none" w:sz="0" w:space="0" w:color="auto"/>
        <w:left w:val="none" w:sz="0" w:space="0" w:color="auto"/>
        <w:bottom w:val="none" w:sz="0" w:space="0" w:color="auto"/>
        <w:right w:val="none" w:sz="0" w:space="0" w:color="auto"/>
      </w:divBdr>
    </w:div>
    <w:div w:id="1268461648">
      <w:bodyDiv w:val="1"/>
      <w:marLeft w:val="0"/>
      <w:marRight w:val="0"/>
      <w:marTop w:val="0"/>
      <w:marBottom w:val="0"/>
      <w:divBdr>
        <w:top w:val="none" w:sz="0" w:space="0" w:color="auto"/>
        <w:left w:val="none" w:sz="0" w:space="0" w:color="auto"/>
        <w:bottom w:val="none" w:sz="0" w:space="0" w:color="auto"/>
        <w:right w:val="none" w:sz="0" w:space="0" w:color="auto"/>
      </w:divBdr>
      <w:divsChild>
        <w:div w:id="1639140221">
          <w:marLeft w:val="640"/>
          <w:marRight w:val="0"/>
          <w:marTop w:val="0"/>
          <w:marBottom w:val="0"/>
          <w:divBdr>
            <w:top w:val="none" w:sz="0" w:space="0" w:color="auto"/>
            <w:left w:val="none" w:sz="0" w:space="0" w:color="auto"/>
            <w:bottom w:val="none" w:sz="0" w:space="0" w:color="auto"/>
            <w:right w:val="none" w:sz="0" w:space="0" w:color="auto"/>
          </w:divBdr>
        </w:div>
        <w:div w:id="111096517">
          <w:marLeft w:val="640"/>
          <w:marRight w:val="0"/>
          <w:marTop w:val="0"/>
          <w:marBottom w:val="0"/>
          <w:divBdr>
            <w:top w:val="none" w:sz="0" w:space="0" w:color="auto"/>
            <w:left w:val="none" w:sz="0" w:space="0" w:color="auto"/>
            <w:bottom w:val="none" w:sz="0" w:space="0" w:color="auto"/>
            <w:right w:val="none" w:sz="0" w:space="0" w:color="auto"/>
          </w:divBdr>
        </w:div>
        <w:div w:id="1046682666">
          <w:marLeft w:val="640"/>
          <w:marRight w:val="0"/>
          <w:marTop w:val="0"/>
          <w:marBottom w:val="0"/>
          <w:divBdr>
            <w:top w:val="none" w:sz="0" w:space="0" w:color="auto"/>
            <w:left w:val="none" w:sz="0" w:space="0" w:color="auto"/>
            <w:bottom w:val="none" w:sz="0" w:space="0" w:color="auto"/>
            <w:right w:val="none" w:sz="0" w:space="0" w:color="auto"/>
          </w:divBdr>
        </w:div>
        <w:div w:id="167445217">
          <w:marLeft w:val="640"/>
          <w:marRight w:val="0"/>
          <w:marTop w:val="0"/>
          <w:marBottom w:val="0"/>
          <w:divBdr>
            <w:top w:val="none" w:sz="0" w:space="0" w:color="auto"/>
            <w:left w:val="none" w:sz="0" w:space="0" w:color="auto"/>
            <w:bottom w:val="none" w:sz="0" w:space="0" w:color="auto"/>
            <w:right w:val="none" w:sz="0" w:space="0" w:color="auto"/>
          </w:divBdr>
        </w:div>
        <w:div w:id="9258218">
          <w:marLeft w:val="640"/>
          <w:marRight w:val="0"/>
          <w:marTop w:val="0"/>
          <w:marBottom w:val="0"/>
          <w:divBdr>
            <w:top w:val="none" w:sz="0" w:space="0" w:color="auto"/>
            <w:left w:val="none" w:sz="0" w:space="0" w:color="auto"/>
            <w:bottom w:val="none" w:sz="0" w:space="0" w:color="auto"/>
            <w:right w:val="none" w:sz="0" w:space="0" w:color="auto"/>
          </w:divBdr>
        </w:div>
        <w:div w:id="1622766438">
          <w:marLeft w:val="640"/>
          <w:marRight w:val="0"/>
          <w:marTop w:val="0"/>
          <w:marBottom w:val="0"/>
          <w:divBdr>
            <w:top w:val="none" w:sz="0" w:space="0" w:color="auto"/>
            <w:left w:val="none" w:sz="0" w:space="0" w:color="auto"/>
            <w:bottom w:val="none" w:sz="0" w:space="0" w:color="auto"/>
            <w:right w:val="none" w:sz="0" w:space="0" w:color="auto"/>
          </w:divBdr>
        </w:div>
        <w:div w:id="1207986041">
          <w:marLeft w:val="640"/>
          <w:marRight w:val="0"/>
          <w:marTop w:val="0"/>
          <w:marBottom w:val="0"/>
          <w:divBdr>
            <w:top w:val="none" w:sz="0" w:space="0" w:color="auto"/>
            <w:left w:val="none" w:sz="0" w:space="0" w:color="auto"/>
            <w:bottom w:val="none" w:sz="0" w:space="0" w:color="auto"/>
            <w:right w:val="none" w:sz="0" w:space="0" w:color="auto"/>
          </w:divBdr>
        </w:div>
        <w:div w:id="1016882357">
          <w:marLeft w:val="640"/>
          <w:marRight w:val="0"/>
          <w:marTop w:val="0"/>
          <w:marBottom w:val="0"/>
          <w:divBdr>
            <w:top w:val="none" w:sz="0" w:space="0" w:color="auto"/>
            <w:left w:val="none" w:sz="0" w:space="0" w:color="auto"/>
            <w:bottom w:val="none" w:sz="0" w:space="0" w:color="auto"/>
            <w:right w:val="none" w:sz="0" w:space="0" w:color="auto"/>
          </w:divBdr>
        </w:div>
        <w:div w:id="431508472">
          <w:marLeft w:val="640"/>
          <w:marRight w:val="0"/>
          <w:marTop w:val="0"/>
          <w:marBottom w:val="0"/>
          <w:divBdr>
            <w:top w:val="none" w:sz="0" w:space="0" w:color="auto"/>
            <w:left w:val="none" w:sz="0" w:space="0" w:color="auto"/>
            <w:bottom w:val="none" w:sz="0" w:space="0" w:color="auto"/>
            <w:right w:val="none" w:sz="0" w:space="0" w:color="auto"/>
          </w:divBdr>
        </w:div>
        <w:div w:id="326128112">
          <w:marLeft w:val="640"/>
          <w:marRight w:val="0"/>
          <w:marTop w:val="0"/>
          <w:marBottom w:val="0"/>
          <w:divBdr>
            <w:top w:val="none" w:sz="0" w:space="0" w:color="auto"/>
            <w:left w:val="none" w:sz="0" w:space="0" w:color="auto"/>
            <w:bottom w:val="none" w:sz="0" w:space="0" w:color="auto"/>
            <w:right w:val="none" w:sz="0" w:space="0" w:color="auto"/>
          </w:divBdr>
        </w:div>
        <w:div w:id="239677935">
          <w:marLeft w:val="640"/>
          <w:marRight w:val="0"/>
          <w:marTop w:val="0"/>
          <w:marBottom w:val="0"/>
          <w:divBdr>
            <w:top w:val="none" w:sz="0" w:space="0" w:color="auto"/>
            <w:left w:val="none" w:sz="0" w:space="0" w:color="auto"/>
            <w:bottom w:val="none" w:sz="0" w:space="0" w:color="auto"/>
            <w:right w:val="none" w:sz="0" w:space="0" w:color="auto"/>
          </w:divBdr>
        </w:div>
        <w:div w:id="611667475">
          <w:marLeft w:val="640"/>
          <w:marRight w:val="0"/>
          <w:marTop w:val="0"/>
          <w:marBottom w:val="0"/>
          <w:divBdr>
            <w:top w:val="none" w:sz="0" w:space="0" w:color="auto"/>
            <w:left w:val="none" w:sz="0" w:space="0" w:color="auto"/>
            <w:bottom w:val="none" w:sz="0" w:space="0" w:color="auto"/>
            <w:right w:val="none" w:sz="0" w:space="0" w:color="auto"/>
          </w:divBdr>
        </w:div>
        <w:div w:id="1403018093">
          <w:marLeft w:val="640"/>
          <w:marRight w:val="0"/>
          <w:marTop w:val="0"/>
          <w:marBottom w:val="0"/>
          <w:divBdr>
            <w:top w:val="none" w:sz="0" w:space="0" w:color="auto"/>
            <w:left w:val="none" w:sz="0" w:space="0" w:color="auto"/>
            <w:bottom w:val="none" w:sz="0" w:space="0" w:color="auto"/>
            <w:right w:val="none" w:sz="0" w:space="0" w:color="auto"/>
          </w:divBdr>
        </w:div>
        <w:div w:id="166217816">
          <w:marLeft w:val="640"/>
          <w:marRight w:val="0"/>
          <w:marTop w:val="0"/>
          <w:marBottom w:val="0"/>
          <w:divBdr>
            <w:top w:val="none" w:sz="0" w:space="0" w:color="auto"/>
            <w:left w:val="none" w:sz="0" w:space="0" w:color="auto"/>
            <w:bottom w:val="none" w:sz="0" w:space="0" w:color="auto"/>
            <w:right w:val="none" w:sz="0" w:space="0" w:color="auto"/>
          </w:divBdr>
        </w:div>
        <w:div w:id="1867865566">
          <w:marLeft w:val="640"/>
          <w:marRight w:val="0"/>
          <w:marTop w:val="0"/>
          <w:marBottom w:val="0"/>
          <w:divBdr>
            <w:top w:val="none" w:sz="0" w:space="0" w:color="auto"/>
            <w:left w:val="none" w:sz="0" w:space="0" w:color="auto"/>
            <w:bottom w:val="none" w:sz="0" w:space="0" w:color="auto"/>
            <w:right w:val="none" w:sz="0" w:space="0" w:color="auto"/>
          </w:divBdr>
        </w:div>
        <w:div w:id="544945019">
          <w:marLeft w:val="640"/>
          <w:marRight w:val="0"/>
          <w:marTop w:val="0"/>
          <w:marBottom w:val="0"/>
          <w:divBdr>
            <w:top w:val="none" w:sz="0" w:space="0" w:color="auto"/>
            <w:left w:val="none" w:sz="0" w:space="0" w:color="auto"/>
            <w:bottom w:val="none" w:sz="0" w:space="0" w:color="auto"/>
            <w:right w:val="none" w:sz="0" w:space="0" w:color="auto"/>
          </w:divBdr>
        </w:div>
        <w:div w:id="2053964108">
          <w:marLeft w:val="640"/>
          <w:marRight w:val="0"/>
          <w:marTop w:val="0"/>
          <w:marBottom w:val="0"/>
          <w:divBdr>
            <w:top w:val="none" w:sz="0" w:space="0" w:color="auto"/>
            <w:left w:val="none" w:sz="0" w:space="0" w:color="auto"/>
            <w:bottom w:val="none" w:sz="0" w:space="0" w:color="auto"/>
            <w:right w:val="none" w:sz="0" w:space="0" w:color="auto"/>
          </w:divBdr>
        </w:div>
        <w:div w:id="1186095756">
          <w:marLeft w:val="640"/>
          <w:marRight w:val="0"/>
          <w:marTop w:val="0"/>
          <w:marBottom w:val="0"/>
          <w:divBdr>
            <w:top w:val="none" w:sz="0" w:space="0" w:color="auto"/>
            <w:left w:val="none" w:sz="0" w:space="0" w:color="auto"/>
            <w:bottom w:val="none" w:sz="0" w:space="0" w:color="auto"/>
            <w:right w:val="none" w:sz="0" w:space="0" w:color="auto"/>
          </w:divBdr>
        </w:div>
        <w:div w:id="811947157">
          <w:marLeft w:val="640"/>
          <w:marRight w:val="0"/>
          <w:marTop w:val="0"/>
          <w:marBottom w:val="0"/>
          <w:divBdr>
            <w:top w:val="none" w:sz="0" w:space="0" w:color="auto"/>
            <w:left w:val="none" w:sz="0" w:space="0" w:color="auto"/>
            <w:bottom w:val="none" w:sz="0" w:space="0" w:color="auto"/>
            <w:right w:val="none" w:sz="0" w:space="0" w:color="auto"/>
          </w:divBdr>
        </w:div>
        <w:div w:id="85394487">
          <w:marLeft w:val="640"/>
          <w:marRight w:val="0"/>
          <w:marTop w:val="0"/>
          <w:marBottom w:val="0"/>
          <w:divBdr>
            <w:top w:val="none" w:sz="0" w:space="0" w:color="auto"/>
            <w:left w:val="none" w:sz="0" w:space="0" w:color="auto"/>
            <w:bottom w:val="none" w:sz="0" w:space="0" w:color="auto"/>
            <w:right w:val="none" w:sz="0" w:space="0" w:color="auto"/>
          </w:divBdr>
        </w:div>
        <w:div w:id="1033845309">
          <w:marLeft w:val="640"/>
          <w:marRight w:val="0"/>
          <w:marTop w:val="0"/>
          <w:marBottom w:val="0"/>
          <w:divBdr>
            <w:top w:val="none" w:sz="0" w:space="0" w:color="auto"/>
            <w:left w:val="none" w:sz="0" w:space="0" w:color="auto"/>
            <w:bottom w:val="none" w:sz="0" w:space="0" w:color="auto"/>
            <w:right w:val="none" w:sz="0" w:space="0" w:color="auto"/>
          </w:divBdr>
        </w:div>
        <w:div w:id="1517231967">
          <w:marLeft w:val="640"/>
          <w:marRight w:val="0"/>
          <w:marTop w:val="0"/>
          <w:marBottom w:val="0"/>
          <w:divBdr>
            <w:top w:val="none" w:sz="0" w:space="0" w:color="auto"/>
            <w:left w:val="none" w:sz="0" w:space="0" w:color="auto"/>
            <w:bottom w:val="none" w:sz="0" w:space="0" w:color="auto"/>
            <w:right w:val="none" w:sz="0" w:space="0" w:color="auto"/>
          </w:divBdr>
        </w:div>
        <w:div w:id="2112701798">
          <w:marLeft w:val="640"/>
          <w:marRight w:val="0"/>
          <w:marTop w:val="0"/>
          <w:marBottom w:val="0"/>
          <w:divBdr>
            <w:top w:val="none" w:sz="0" w:space="0" w:color="auto"/>
            <w:left w:val="none" w:sz="0" w:space="0" w:color="auto"/>
            <w:bottom w:val="none" w:sz="0" w:space="0" w:color="auto"/>
            <w:right w:val="none" w:sz="0" w:space="0" w:color="auto"/>
          </w:divBdr>
        </w:div>
        <w:div w:id="1806269124">
          <w:marLeft w:val="640"/>
          <w:marRight w:val="0"/>
          <w:marTop w:val="0"/>
          <w:marBottom w:val="0"/>
          <w:divBdr>
            <w:top w:val="none" w:sz="0" w:space="0" w:color="auto"/>
            <w:left w:val="none" w:sz="0" w:space="0" w:color="auto"/>
            <w:bottom w:val="none" w:sz="0" w:space="0" w:color="auto"/>
            <w:right w:val="none" w:sz="0" w:space="0" w:color="auto"/>
          </w:divBdr>
        </w:div>
        <w:div w:id="1459834812">
          <w:marLeft w:val="640"/>
          <w:marRight w:val="0"/>
          <w:marTop w:val="0"/>
          <w:marBottom w:val="0"/>
          <w:divBdr>
            <w:top w:val="none" w:sz="0" w:space="0" w:color="auto"/>
            <w:left w:val="none" w:sz="0" w:space="0" w:color="auto"/>
            <w:bottom w:val="none" w:sz="0" w:space="0" w:color="auto"/>
            <w:right w:val="none" w:sz="0" w:space="0" w:color="auto"/>
          </w:divBdr>
        </w:div>
        <w:div w:id="217743049">
          <w:marLeft w:val="640"/>
          <w:marRight w:val="0"/>
          <w:marTop w:val="0"/>
          <w:marBottom w:val="0"/>
          <w:divBdr>
            <w:top w:val="none" w:sz="0" w:space="0" w:color="auto"/>
            <w:left w:val="none" w:sz="0" w:space="0" w:color="auto"/>
            <w:bottom w:val="none" w:sz="0" w:space="0" w:color="auto"/>
            <w:right w:val="none" w:sz="0" w:space="0" w:color="auto"/>
          </w:divBdr>
        </w:div>
        <w:div w:id="454955678">
          <w:marLeft w:val="640"/>
          <w:marRight w:val="0"/>
          <w:marTop w:val="0"/>
          <w:marBottom w:val="0"/>
          <w:divBdr>
            <w:top w:val="none" w:sz="0" w:space="0" w:color="auto"/>
            <w:left w:val="none" w:sz="0" w:space="0" w:color="auto"/>
            <w:bottom w:val="none" w:sz="0" w:space="0" w:color="auto"/>
            <w:right w:val="none" w:sz="0" w:space="0" w:color="auto"/>
          </w:divBdr>
        </w:div>
      </w:divsChild>
    </w:div>
    <w:div w:id="1268582854">
      <w:marLeft w:val="640"/>
      <w:marRight w:val="0"/>
      <w:marTop w:val="0"/>
      <w:marBottom w:val="0"/>
      <w:divBdr>
        <w:top w:val="none" w:sz="0" w:space="0" w:color="auto"/>
        <w:left w:val="none" w:sz="0" w:space="0" w:color="auto"/>
        <w:bottom w:val="none" w:sz="0" w:space="0" w:color="auto"/>
        <w:right w:val="none" w:sz="0" w:space="0" w:color="auto"/>
      </w:divBdr>
    </w:div>
    <w:div w:id="1268587557">
      <w:marLeft w:val="640"/>
      <w:marRight w:val="0"/>
      <w:marTop w:val="0"/>
      <w:marBottom w:val="0"/>
      <w:divBdr>
        <w:top w:val="none" w:sz="0" w:space="0" w:color="auto"/>
        <w:left w:val="none" w:sz="0" w:space="0" w:color="auto"/>
        <w:bottom w:val="none" w:sz="0" w:space="0" w:color="auto"/>
        <w:right w:val="none" w:sz="0" w:space="0" w:color="auto"/>
      </w:divBdr>
    </w:div>
    <w:div w:id="1268657208">
      <w:marLeft w:val="640"/>
      <w:marRight w:val="0"/>
      <w:marTop w:val="0"/>
      <w:marBottom w:val="0"/>
      <w:divBdr>
        <w:top w:val="none" w:sz="0" w:space="0" w:color="auto"/>
        <w:left w:val="none" w:sz="0" w:space="0" w:color="auto"/>
        <w:bottom w:val="none" w:sz="0" w:space="0" w:color="auto"/>
        <w:right w:val="none" w:sz="0" w:space="0" w:color="auto"/>
      </w:divBdr>
    </w:div>
    <w:div w:id="1268735252">
      <w:marLeft w:val="640"/>
      <w:marRight w:val="0"/>
      <w:marTop w:val="0"/>
      <w:marBottom w:val="0"/>
      <w:divBdr>
        <w:top w:val="none" w:sz="0" w:space="0" w:color="auto"/>
        <w:left w:val="none" w:sz="0" w:space="0" w:color="auto"/>
        <w:bottom w:val="none" w:sz="0" w:space="0" w:color="auto"/>
        <w:right w:val="none" w:sz="0" w:space="0" w:color="auto"/>
      </w:divBdr>
    </w:div>
    <w:div w:id="1268807051">
      <w:marLeft w:val="640"/>
      <w:marRight w:val="0"/>
      <w:marTop w:val="0"/>
      <w:marBottom w:val="0"/>
      <w:divBdr>
        <w:top w:val="none" w:sz="0" w:space="0" w:color="auto"/>
        <w:left w:val="none" w:sz="0" w:space="0" w:color="auto"/>
        <w:bottom w:val="none" w:sz="0" w:space="0" w:color="auto"/>
        <w:right w:val="none" w:sz="0" w:space="0" w:color="auto"/>
      </w:divBdr>
    </w:div>
    <w:div w:id="1268924466">
      <w:marLeft w:val="640"/>
      <w:marRight w:val="0"/>
      <w:marTop w:val="0"/>
      <w:marBottom w:val="0"/>
      <w:divBdr>
        <w:top w:val="none" w:sz="0" w:space="0" w:color="auto"/>
        <w:left w:val="none" w:sz="0" w:space="0" w:color="auto"/>
        <w:bottom w:val="none" w:sz="0" w:space="0" w:color="auto"/>
        <w:right w:val="none" w:sz="0" w:space="0" w:color="auto"/>
      </w:divBdr>
    </w:div>
    <w:div w:id="1268973855">
      <w:marLeft w:val="640"/>
      <w:marRight w:val="0"/>
      <w:marTop w:val="0"/>
      <w:marBottom w:val="0"/>
      <w:divBdr>
        <w:top w:val="none" w:sz="0" w:space="0" w:color="auto"/>
        <w:left w:val="none" w:sz="0" w:space="0" w:color="auto"/>
        <w:bottom w:val="none" w:sz="0" w:space="0" w:color="auto"/>
        <w:right w:val="none" w:sz="0" w:space="0" w:color="auto"/>
      </w:divBdr>
    </w:div>
    <w:div w:id="1269006013">
      <w:marLeft w:val="640"/>
      <w:marRight w:val="0"/>
      <w:marTop w:val="0"/>
      <w:marBottom w:val="0"/>
      <w:divBdr>
        <w:top w:val="none" w:sz="0" w:space="0" w:color="auto"/>
        <w:left w:val="none" w:sz="0" w:space="0" w:color="auto"/>
        <w:bottom w:val="none" w:sz="0" w:space="0" w:color="auto"/>
        <w:right w:val="none" w:sz="0" w:space="0" w:color="auto"/>
      </w:divBdr>
    </w:div>
    <w:div w:id="1269119598">
      <w:marLeft w:val="640"/>
      <w:marRight w:val="0"/>
      <w:marTop w:val="0"/>
      <w:marBottom w:val="0"/>
      <w:divBdr>
        <w:top w:val="none" w:sz="0" w:space="0" w:color="auto"/>
        <w:left w:val="none" w:sz="0" w:space="0" w:color="auto"/>
        <w:bottom w:val="none" w:sz="0" w:space="0" w:color="auto"/>
        <w:right w:val="none" w:sz="0" w:space="0" w:color="auto"/>
      </w:divBdr>
    </w:div>
    <w:div w:id="1269193027">
      <w:marLeft w:val="640"/>
      <w:marRight w:val="0"/>
      <w:marTop w:val="0"/>
      <w:marBottom w:val="0"/>
      <w:divBdr>
        <w:top w:val="none" w:sz="0" w:space="0" w:color="auto"/>
        <w:left w:val="none" w:sz="0" w:space="0" w:color="auto"/>
        <w:bottom w:val="none" w:sz="0" w:space="0" w:color="auto"/>
        <w:right w:val="none" w:sz="0" w:space="0" w:color="auto"/>
      </w:divBdr>
    </w:div>
    <w:div w:id="1269200272">
      <w:marLeft w:val="640"/>
      <w:marRight w:val="0"/>
      <w:marTop w:val="0"/>
      <w:marBottom w:val="0"/>
      <w:divBdr>
        <w:top w:val="none" w:sz="0" w:space="0" w:color="auto"/>
        <w:left w:val="none" w:sz="0" w:space="0" w:color="auto"/>
        <w:bottom w:val="none" w:sz="0" w:space="0" w:color="auto"/>
        <w:right w:val="none" w:sz="0" w:space="0" w:color="auto"/>
      </w:divBdr>
    </w:div>
    <w:div w:id="1269241294">
      <w:marLeft w:val="640"/>
      <w:marRight w:val="0"/>
      <w:marTop w:val="0"/>
      <w:marBottom w:val="0"/>
      <w:divBdr>
        <w:top w:val="none" w:sz="0" w:space="0" w:color="auto"/>
        <w:left w:val="none" w:sz="0" w:space="0" w:color="auto"/>
        <w:bottom w:val="none" w:sz="0" w:space="0" w:color="auto"/>
        <w:right w:val="none" w:sz="0" w:space="0" w:color="auto"/>
      </w:divBdr>
    </w:div>
    <w:div w:id="1269242646">
      <w:marLeft w:val="640"/>
      <w:marRight w:val="0"/>
      <w:marTop w:val="0"/>
      <w:marBottom w:val="0"/>
      <w:divBdr>
        <w:top w:val="none" w:sz="0" w:space="0" w:color="auto"/>
        <w:left w:val="none" w:sz="0" w:space="0" w:color="auto"/>
        <w:bottom w:val="none" w:sz="0" w:space="0" w:color="auto"/>
        <w:right w:val="none" w:sz="0" w:space="0" w:color="auto"/>
      </w:divBdr>
    </w:div>
    <w:div w:id="1269312381">
      <w:marLeft w:val="640"/>
      <w:marRight w:val="0"/>
      <w:marTop w:val="0"/>
      <w:marBottom w:val="0"/>
      <w:divBdr>
        <w:top w:val="none" w:sz="0" w:space="0" w:color="auto"/>
        <w:left w:val="none" w:sz="0" w:space="0" w:color="auto"/>
        <w:bottom w:val="none" w:sz="0" w:space="0" w:color="auto"/>
        <w:right w:val="none" w:sz="0" w:space="0" w:color="auto"/>
      </w:divBdr>
    </w:div>
    <w:div w:id="1269582156">
      <w:marLeft w:val="640"/>
      <w:marRight w:val="0"/>
      <w:marTop w:val="0"/>
      <w:marBottom w:val="0"/>
      <w:divBdr>
        <w:top w:val="none" w:sz="0" w:space="0" w:color="auto"/>
        <w:left w:val="none" w:sz="0" w:space="0" w:color="auto"/>
        <w:bottom w:val="none" w:sz="0" w:space="0" w:color="auto"/>
        <w:right w:val="none" w:sz="0" w:space="0" w:color="auto"/>
      </w:divBdr>
    </w:div>
    <w:div w:id="1269656002">
      <w:marLeft w:val="640"/>
      <w:marRight w:val="0"/>
      <w:marTop w:val="0"/>
      <w:marBottom w:val="0"/>
      <w:divBdr>
        <w:top w:val="none" w:sz="0" w:space="0" w:color="auto"/>
        <w:left w:val="none" w:sz="0" w:space="0" w:color="auto"/>
        <w:bottom w:val="none" w:sz="0" w:space="0" w:color="auto"/>
        <w:right w:val="none" w:sz="0" w:space="0" w:color="auto"/>
      </w:divBdr>
    </w:div>
    <w:div w:id="1269703382">
      <w:bodyDiv w:val="1"/>
      <w:marLeft w:val="0"/>
      <w:marRight w:val="0"/>
      <w:marTop w:val="0"/>
      <w:marBottom w:val="0"/>
      <w:divBdr>
        <w:top w:val="none" w:sz="0" w:space="0" w:color="auto"/>
        <w:left w:val="none" w:sz="0" w:space="0" w:color="auto"/>
        <w:bottom w:val="none" w:sz="0" w:space="0" w:color="auto"/>
        <w:right w:val="none" w:sz="0" w:space="0" w:color="auto"/>
      </w:divBdr>
      <w:divsChild>
        <w:div w:id="1728986863">
          <w:marLeft w:val="640"/>
          <w:marRight w:val="0"/>
          <w:marTop w:val="0"/>
          <w:marBottom w:val="0"/>
          <w:divBdr>
            <w:top w:val="none" w:sz="0" w:space="0" w:color="auto"/>
            <w:left w:val="none" w:sz="0" w:space="0" w:color="auto"/>
            <w:bottom w:val="none" w:sz="0" w:space="0" w:color="auto"/>
            <w:right w:val="none" w:sz="0" w:space="0" w:color="auto"/>
          </w:divBdr>
        </w:div>
        <w:div w:id="1917743973">
          <w:marLeft w:val="640"/>
          <w:marRight w:val="0"/>
          <w:marTop w:val="0"/>
          <w:marBottom w:val="0"/>
          <w:divBdr>
            <w:top w:val="none" w:sz="0" w:space="0" w:color="auto"/>
            <w:left w:val="none" w:sz="0" w:space="0" w:color="auto"/>
            <w:bottom w:val="none" w:sz="0" w:space="0" w:color="auto"/>
            <w:right w:val="none" w:sz="0" w:space="0" w:color="auto"/>
          </w:divBdr>
        </w:div>
        <w:div w:id="538779483">
          <w:marLeft w:val="640"/>
          <w:marRight w:val="0"/>
          <w:marTop w:val="0"/>
          <w:marBottom w:val="0"/>
          <w:divBdr>
            <w:top w:val="none" w:sz="0" w:space="0" w:color="auto"/>
            <w:left w:val="none" w:sz="0" w:space="0" w:color="auto"/>
            <w:bottom w:val="none" w:sz="0" w:space="0" w:color="auto"/>
            <w:right w:val="none" w:sz="0" w:space="0" w:color="auto"/>
          </w:divBdr>
        </w:div>
        <w:div w:id="1866476383">
          <w:marLeft w:val="640"/>
          <w:marRight w:val="0"/>
          <w:marTop w:val="0"/>
          <w:marBottom w:val="0"/>
          <w:divBdr>
            <w:top w:val="none" w:sz="0" w:space="0" w:color="auto"/>
            <w:left w:val="none" w:sz="0" w:space="0" w:color="auto"/>
            <w:bottom w:val="none" w:sz="0" w:space="0" w:color="auto"/>
            <w:right w:val="none" w:sz="0" w:space="0" w:color="auto"/>
          </w:divBdr>
        </w:div>
        <w:div w:id="1844736697">
          <w:marLeft w:val="640"/>
          <w:marRight w:val="0"/>
          <w:marTop w:val="0"/>
          <w:marBottom w:val="0"/>
          <w:divBdr>
            <w:top w:val="none" w:sz="0" w:space="0" w:color="auto"/>
            <w:left w:val="none" w:sz="0" w:space="0" w:color="auto"/>
            <w:bottom w:val="none" w:sz="0" w:space="0" w:color="auto"/>
            <w:right w:val="none" w:sz="0" w:space="0" w:color="auto"/>
          </w:divBdr>
        </w:div>
        <w:div w:id="1614357922">
          <w:marLeft w:val="640"/>
          <w:marRight w:val="0"/>
          <w:marTop w:val="0"/>
          <w:marBottom w:val="0"/>
          <w:divBdr>
            <w:top w:val="none" w:sz="0" w:space="0" w:color="auto"/>
            <w:left w:val="none" w:sz="0" w:space="0" w:color="auto"/>
            <w:bottom w:val="none" w:sz="0" w:space="0" w:color="auto"/>
            <w:right w:val="none" w:sz="0" w:space="0" w:color="auto"/>
          </w:divBdr>
        </w:div>
        <w:div w:id="1165508220">
          <w:marLeft w:val="640"/>
          <w:marRight w:val="0"/>
          <w:marTop w:val="0"/>
          <w:marBottom w:val="0"/>
          <w:divBdr>
            <w:top w:val="none" w:sz="0" w:space="0" w:color="auto"/>
            <w:left w:val="none" w:sz="0" w:space="0" w:color="auto"/>
            <w:bottom w:val="none" w:sz="0" w:space="0" w:color="auto"/>
            <w:right w:val="none" w:sz="0" w:space="0" w:color="auto"/>
          </w:divBdr>
        </w:div>
        <w:div w:id="1170219593">
          <w:marLeft w:val="640"/>
          <w:marRight w:val="0"/>
          <w:marTop w:val="0"/>
          <w:marBottom w:val="0"/>
          <w:divBdr>
            <w:top w:val="none" w:sz="0" w:space="0" w:color="auto"/>
            <w:left w:val="none" w:sz="0" w:space="0" w:color="auto"/>
            <w:bottom w:val="none" w:sz="0" w:space="0" w:color="auto"/>
            <w:right w:val="none" w:sz="0" w:space="0" w:color="auto"/>
          </w:divBdr>
        </w:div>
        <w:div w:id="1860580431">
          <w:marLeft w:val="640"/>
          <w:marRight w:val="0"/>
          <w:marTop w:val="0"/>
          <w:marBottom w:val="0"/>
          <w:divBdr>
            <w:top w:val="none" w:sz="0" w:space="0" w:color="auto"/>
            <w:left w:val="none" w:sz="0" w:space="0" w:color="auto"/>
            <w:bottom w:val="none" w:sz="0" w:space="0" w:color="auto"/>
            <w:right w:val="none" w:sz="0" w:space="0" w:color="auto"/>
          </w:divBdr>
        </w:div>
        <w:div w:id="1177883226">
          <w:marLeft w:val="640"/>
          <w:marRight w:val="0"/>
          <w:marTop w:val="0"/>
          <w:marBottom w:val="0"/>
          <w:divBdr>
            <w:top w:val="none" w:sz="0" w:space="0" w:color="auto"/>
            <w:left w:val="none" w:sz="0" w:space="0" w:color="auto"/>
            <w:bottom w:val="none" w:sz="0" w:space="0" w:color="auto"/>
            <w:right w:val="none" w:sz="0" w:space="0" w:color="auto"/>
          </w:divBdr>
        </w:div>
        <w:div w:id="254873568">
          <w:marLeft w:val="640"/>
          <w:marRight w:val="0"/>
          <w:marTop w:val="0"/>
          <w:marBottom w:val="0"/>
          <w:divBdr>
            <w:top w:val="none" w:sz="0" w:space="0" w:color="auto"/>
            <w:left w:val="none" w:sz="0" w:space="0" w:color="auto"/>
            <w:bottom w:val="none" w:sz="0" w:space="0" w:color="auto"/>
            <w:right w:val="none" w:sz="0" w:space="0" w:color="auto"/>
          </w:divBdr>
        </w:div>
        <w:div w:id="12417934">
          <w:marLeft w:val="640"/>
          <w:marRight w:val="0"/>
          <w:marTop w:val="0"/>
          <w:marBottom w:val="0"/>
          <w:divBdr>
            <w:top w:val="none" w:sz="0" w:space="0" w:color="auto"/>
            <w:left w:val="none" w:sz="0" w:space="0" w:color="auto"/>
            <w:bottom w:val="none" w:sz="0" w:space="0" w:color="auto"/>
            <w:right w:val="none" w:sz="0" w:space="0" w:color="auto"/>
          </w:divBdr>
        </w:div>
        <w:div w:id="398331191">
          <w:marLeft w:val="640"/>
          <w:marRight w:val="0"/>
          <w:marTop w:val="0"/>
          <w:marBottom w:val="0"/>
          <w:divBdr>
            <w:top w:val="none" w:sz="0" w:space="0" w:color="auto"/>
            <w:left w:val="none" w:sz="0" w:space="0" w:color="auto"/>
            <w:bottom w:val="none" w:sz="0" w:space="0" w:color="auto"/>
            <w:right w:val="none" w:sz="0" w:space="0" w:color="auto"/>
          </w:divBdr>
        </w:div>
        <w:div w:id="348527773">
          <w:marLeft w:val="640"/>
          <w:marRight w:val="0"/>
          <w:marTop w:val="0"/>
          <w:marBottom w:val="0"/>
          <w:divBdr>
            <w:top w:val="none" w:sz="0" w:space="0" w:color="auto"/>
            <w:left w:val="none" w:sz="0" w:space="0" w:color="auto"/>
            <w:bottom w:val="none" w:sz="0" w:space="0" w:color="auto"/>
            <w:right w:val="none" w:sz="0" w:space="0" w:color="auto"/>
          </w:divBdr>
        </w:div>
        <w:div w:id="1017806265">
          <w:marLeft w:val="640"/>
          <w:marRight w:val="0"/>
          <w:marTop w:val="0"/>
          <w:marBottom w:val="0"/>
          <w:divBdr>
            <w:top w:val="none" w:sz="0" w:space="0" w:color="auto"/>
            <w:left w:val="none" w:sz="0" w:space="0" w:color="auto"/>
            <w:bottom w:val="none" w:sz="0" w:space="0" w:color="auto"/>
            <w:right w:val="none" w:sz="0" w:space="0" w:color="auto"/>
          </w:divBdr>
        </w:div>
      </w:divsChild>
    </w:div>
    <w:div w:id="1269892256">
      <w:marLeft w:val="640"/>
      <w:marRight w:val="0"/>
      <w:marTop w:val="0"/>
      <w:marBottom w:val="0"/>
      <w:divBdr>
        <w:top w:val="none" w:sz="0" w:space="0" w:color="auto"/>
        <w:left w:val="none" w:sz="0" w:space="0" w:color="auto"/>
        <w:bottom w:val="none" w:sz="0" w:space="0" w:color="auto"/>
        <w:right w:val="none" w:sz="0" w:space="0" w:color="auto"/>
      </w:divBdr>
    </w:div>
    <w:div w:id="1269892710">
      <w:marLeft w:val="640"/>
      <w:marRight w:val="0"/>
      <w:marTop w:val="0"/>
      <w:marBottom w:val="0"/>
      <w:divBdr>
        <w:top w:val="none" w:sz="0" w:space="0" w:color="auto"/>
        <w:left w:val="none" w:sz="0" w:space="0" w:color="auto"/>
        <w:bottom w:val="none" w:sz="0" w:space="0" w:color="auto"/>
        <w:right w:val="none" w:sz="0" w:space="0" w:color="auto"/>
      </w:divBdr>
    </w:div>
    <w:div w:id="1269895709">
      <w:marLeft w:val="640"/>
      <w:marRight w:val="0"/>
      <w:marTop w:val="0"/>
      <w:marBottom w:val="0"/>
      <w:divBdr>
        <w:top w:val="none" w:sz="0" w:space="0" w:color="auto"/>
        <w:left w:val="none" w:sz="0" w:space="0" w:color="auto"/>
        <w:bottom w:val="none" w:sz="0" w:space="0" w:color="auto"/>
        <w:right w:val="none" w:sz="0" w:space="0" w:color="auto"/>
      </w:divBdr>
    </w:div>
    <w:div w:id="1269921828">
      <w:marLeft w:val="640"/>
      <w:marRight w:val="0"/>
      <w:marTop w:val="0"/>
      <w:marBottom w:val="0"/>
      <w:divBdr>
        <w:top w:val="none" w:sz="0" w:space="0" w:color="auto"/>
        <w:left w:val="none" w:sz="0" w:space="0" w:color="auto"/>
        <w:bottom w:val="none" w:sz="0" w:space="0" w:color="auto"/>
        <w:right w:val="none" w:sz="0" w:space="0" w:color="auto"/>
      </w:divBdr>
    </w:div>
    <w:div w:id="1269922020">
      <w:marLeft w:val="640"/>
      <w:marRight w:val="0"/>
      <w:marTop w:val="0"/>
      <w:marBottom w:val="0"/>
      <w:divBdr>
        <w:top w:val="none" w:sz="0" w:space="0" w:color="auto"/>
        <w:left w:val="none" w:sz="0" w:space="0" w:color="auto"/>
        <w:bottom w:val="none" w:sz="0" w:space="0" w:color="auto"/>
        <w:right w:val="none" w:sz="0" w:space="0" w:color="auto"/>
      </w:divBdr>
    </w:div>
    <w:div w:id="1270042861">
      <w:marLeft w:val="640"/>
      <w:marRight w:val="0"/>
      <w:marTop w:val="0"/>
      <w:marBottom w:val="0"/>
      <w:divBdr>
        <w:top w:val="none" w:sz="0" w:space="0" w:color="auto"/>
        <w:left w:val="none" w:sz="0" w:space="0" w:color="auto"/>
        <w:bottom w:val="none" w:sz="0" w:space="0" w:color="auto"/>
        <w:right w:val="none" w:sz="0" w:space="0" w:color="auto"/>
      </w:divBdr>
    </w:div>
    <w:div w:id="1270043904">
      <w:marLeft w:val="640"/>
      <w:marRight w:val="0"/>
      <w:marTop w:val="0"/>
      <w:marBottom w:val="0"/>
      <w:divBdr>
        <w:top w:val="none" w:sz="0" w:space="0" w:color="auto"/>
        <w:left w:val="none" w:sz="0" w:space="0" w:color="auto"/>
        <w:bottom w:val="none" w:sz="0" w:space="0" w:color="auto"/>
        <w:right w:val="none" w:sz="0" w:space="0" w:color="auto"/>
      </w:divBdr>
    </w:div>
    <w:div w:id="1270044457">
      <w:marLeft w:val="640"/>
      <w:marRight w:val="0"/>
      <w:marTop w:val="0"/>
      <w:marBottom w:val="0"/>
      <w:divBdr>
        <w:top w:val="none" w:sz="0" w:space="0" w:color="auto"/>
        <w:left w:val="none" w:sz="0" w:space="0" w:color="auto"/>
        <w:bottom w:val="none" w:sz="0" w:space="0" w:color="auto"/>
        <w:right w:val="none" w:sz="0" w:space="0" w:color="auto"/>
      </w:divBdr>
    </w:div>
    <w:div w:id="1270044911">
      <w:marLeft w:val="640"/>
      <w:marRight w:val="0"/>
      <w:marTop w:val="0"/>
      <w:marBottom w:val="0"/>
      <w:divBdr>
        <w:top w:val="none" w:sz="0" w:space="0" w:color="auto"/>
        <w:left w:val="none" w:sz="0" w:space="0" w:color="auto"/>
        <w:bottom w:val="none" w:sz="0" w:space="0" w:color="auto"/>
        <w:right w:val="none" w:sz="0" w:space="0" w:color="auto"/>
      </w:divBdr>
    </w:div>
    <w:div w:id="1270048947">
      <w:marLeft w:val="640"/>
      <w:marRight w:val="0"/>
      <w:marTop w:val="0"/>
      <w:marBottom w:val="0"/>
      <w:divBdr>
        <w:top w:val="none" w:sz="0" w:space="0" w:color="auto"/>
        <w:left w:val="none" w:sz="0" w:space="0" w:color="auto"/>
        <w:bottom w:val="none" w:sz="0" w:space="0" w:color="auto"/>
        <w:right w:val="none" w:sz="0" w:space="0" w:color="auto"/>
      </w:divBdr>
    </w:div>
    <w:div w:id="1270090849">
      <w:marLeft w:val="640"/>
      <w:marRight w:val="0"/>
      <w:marTop w:val="0"/>
      <w:marBottom w:val="0"/>
      <w:divBdr>
        <w:top w:val="none" w:sz="0" w:space="0" w:color="auto"/>
        <w:left w:val="none" w:sz="0" w:space="0" w:color="auto"/>
        <w:bottom w:val="none" w:sz="0" w:space="0" w:color="auto"/>
        <w:right w:val="none" w:sz="0" w:space="0" w:color="auto"/>
      </w:divBdr>
    </w:div>
    <w:div w:id="1270118551">
      <w:marLeft w:val="640"/>
      <w:marRight w:val="0"/>
      <w:marTop w:val="0"/>
      <w:marBottom w:val="0"/>
      <w:divBdr>
        <w:top w:val="none" w:sz="0" w:space="0" w:color="auto"/>
        <w:left w:val="none" w:sz="0" w:space="0" w:color="auto"/>
        <w:bottom w:val="none" w:sz="0" w:space="0" w:color="auto"/>
        <w:right w:val="none" w:sz="0" w:space="0" w:color="auto"/>
      </w:divBdr>
    </w:div>
    <w:div w:id="1270166981">
      <w:marLeft w:val="640"/>
      <w:marRight w:val="0"/>
      <w:marTop w:val="0"/>
      <w:marBottom w:val="0"/>
      <w:divBdr>
        <w:top w:val="none" w:sz="0" w:space="0" w:color="auto"/>
        <w:left w:val="none" w:sz="0" w:space="0" w:color="auto"/>
        <w:bottom w:val="none" w:sz="0" w:space="0" w:color="auto"/>
        <w:right w:val="none" w:sz="0" w:space="0" w:color="auto"/>
      </w:divBdr>
    </w:div>
    <w:div w:id="1270236013">
      <w:marLeft w:val="640"/>
      <w:marRight w:val="0"/>
      <w:marTop w:val="0"/>
      <w:marBottom w:val="0"/>
      <w:divBdr>
        <w:top w:val="none" w:sz="0" w:space="0" w:color="auto"/>
        <w:left w:val="none" w:sz="0" w:space="0" w:color="auto"/>
        <w:bottom w:val="none" w:sz="0" w:space="0" w:color="auto"/>
        <w:right w:val="none" w:sz="0" w:space="0" w:color="auto"/>
      </w:divBdr>
    </w:div>
    <w:div w:id="1270239085">
      <w:marLeft w:val="640"/>
      <w:marRight w:val="0"/>
      <w:marTop w:val="0"/>
      <w:marBottom w:val="0"/>
      <w:divBdr>
        <w:top w:val="none" w:sz="0" w:space="0" w:color="auto"/>
        <w:left w:val="none" w:sz="0" w:space="0" w:color="auto"/>
        <w:bottom w:val="none" w:sz="0" w:space="0" w:color="auto"/>
        <w:right w:val="none" w:sz="0" w:space="0" w:color="auto"/>
      </w:divBdr>
    </w:div>
    <w:div w:id="1270310048">
      <w:marLeft w:val="640"/>
      <w:marRight w:val="0"/>
      <w:marTop w:val="0"/>
      <w:marBottom w:val="0"/>
      <w:divBdr>
        <w:top w:val="none" w:sz="0" w:space="0" w:color="auto"/>
        <w:left w:val="none" w:sz="0" w:space="0" w:color="auto"/>
        <w:bottom w:val="none" w:sz="0" w:space="0" w:color="auto"/>
        <w:right w:val="none" w:sz="0" w:space="0" w:color="auto"/>
      </w:divBdr>
    </w:div>
    <w:div w:id="1270316667">
      <w:marLeft w:val="640"/>
      <w:marRight w:val="0"/>
      <w:marTop w:val="0"/>
      <w:marBottom w:val="0"/>
      <w:divBdr>
        <w:top w:val="none" w:sz="0" w:space="0" w:color="auto"/>
        <w:left w:val="none" w:sz="0" w:space="0" w:color="auto"/>
        <w:bottom w:val="none" w:sz="0" w:space="0" w:color="auto"/>
        <w:right w:val="none" w:sz="0" w:space="0" w:color="auto"/>
      </w:divBdr>
    </w:div>
    <w:div w:id="1270351104">
      <w:marLeft w:val="640"/>
      <w:marRight w:val="0"/>
      <w:marTop w:val="0"/>
      <w:marBottom w:val="0"/>
      <w:divBdr>
        <w:top w:val="none" w:sz="0" w:space="0" w:color="auto"/>
        <w:left w:val="none" w:sz="0" w:space="0" w:color="auto"/>
        <w:bottom w:val="none" w:sz="0" w:space="0" w:color="auto"/>
        <w:right w:val="none" w:sz="0" w:space="0" w:color="auto"/>
      </w:divBdr>
    </w:div>
    <w:div w:id="1270353418">
      <w:marLeft w:val="640"/>
      <w:marRight w:val="0"/>
      <w:marTop w:val="0"/>
      <w:marBottom w:val="0"/>
      <w:divBdr>
        <w:top w:val="none" w:sz="0" w:space="0" w:color="auto"/>
        <w:left w:val="none" w:sz="0" w:space="0" w:color="auto"/>
        <w:bottom w:val="none" w:sz="0" w:space="0" w:color="auto"/>
        <w:right w:val="none" w:sz="0" w:space="0" w:color="auto"/>
      </w:divBdr>
    </w:div>
    <w:div w:id="1270426822">
      <w:marLeft w:val="640"/>
      <w:marRight w:val="0"/>
      <w:marTop w:val="0"/>
      <w:marBottom w:val="0"/>
      <w:divBdr>
        <w:top w:val="none" w:sz="0" w:space="0" w:color="auto"/>
        <w:left w:val="none" w:sz="0" w:space="0" w:color="auto"/>
        <w:bottom w:val="none" w:sz="0" w:space="0" w:color="auto"/>
        <w:right w:val="none" w:sz="0" w:space="0" w:color="auto"/>
      </w:divBdr>
    </w:div>
    <w:div w:id="1270507778">
      <w:marLeft w:val="640"/>
      <w:marRight w:val="0"/>
      <w:marTop w:val="0"/>
      <w:marBottom w:val="0"/>
      <w:divBdr>
        <w:top w:val="none" w:sz="0" w:space="0" w:color="auto"/>
        <w:left w:val="none" w:sz="0" w:space="0" w:color="auto"/>
        <w:bottom w:val="none" w:sz="0" w:space="0" w:color="auto"/>
        <w:right w:val="none" w:sz="0" w:space="0" w:color="auto"/>
      </w:divBdr>
    </w:div>
    <w:div w:id="1270548484">
      <w:marLeft w:val="640"/>
      <w:marRight w:val="0"/>
      <w:marTop w:val="0"/>
      <w:marBottom w:val="0"/>
      <w:divBdr>
        <w:top w:val="none" w:sz="0" w:space="0" w:color="auto"/>
        <w:left w:val="none" w:sz="0" w:space="0" w:color="auto"/>
        <w:bottom w:val="none" w:sz="0" w:space="0" w:color="auto"/>
        <w:right w:val="none" w:sz="0" w:space="0" w:color="auto"/>
      </w:divBdr>
    </w:div>
    <w:div w:id="1270818496">
      <w:bodyDiv w:val="1"/>
      <w:marLeft w:val="0"/>
      <w:marRight w:val="0"/>
      <w:marTop w:val="0"/>
      <w:marBottom w:val="0"/>
      <w:divBdr>
        <w:top w:val="none" w:sz="0" w:space="0" w:color="auto"/>
        <w:left w:val="none" w:sz="0" w:space="0" w:color="auto"/>
        <w:bottom w:val="none" w:sz="0" w:space="0" w:color="auto"/>
        <w:right w:val="none" w:sz="0" w:space="0" w:color="auto"/>
      </w:divBdr>
    </w:div>
    <w:div w:id="1270821266">
      <w:marLeft w:val="640"/>
      <w:marRight w:val="0"/>
      <w:marTop w:val="0"/>
      <w:marBottom w:val="0"/>
      <w:divBdr>
        <w:top w:val="none" w:sz="0" w:space="0" w:color="auto"/>
        <w:left w:val="none" w:sz="0" w:space="0" w:color="auto"/>
        <w:bottom w:val="none" w:sz="0" w:space="0" w:color="auto"/>
        <w:right w:val="none" w:sz="0" w:space="0" w:color="auto"/>
      </w:divBdr>
    </w:div>
    <w:div w:id="1270895907">
      <w:marLeft w:val="640"/>
      <w:marRight w:val="0"/>
      <w:marTop w:val="0"/>
      <w:marBottom w:val="0"/>
      <w:divBdr>
        <w:top w:val="none" w:sz="0" w:space="0" w:color="auto"/>
        <w:left w:val="none" w:sz="0" w:space="0" w:color="auto"/>
        <w:bottom w:val="none" w:sz="0" w:space="0" w:color="auto"/>
        <w:right w:val="none" w:sz="0" w:space="0" w:color="auto"/>
      </w:divBdr>
    </w:div>
    <w:div w:id="1270964152">
      <w:marLeft w:val="640"/>
      <w:marRight w:val="0"/>
      <w:marTop w:val="0"/>
      <w:marBottom w:val="0"/>
      <w:divBdr>
        <w:top w:val="none" w:sz="0" w:space="0" w:color="auto"/>
        <w:left w:val="none" w:sz="0" w:space="0" w:color="auto"/>
        <w:bottom w:val="none" w:sz="0" w:space="0" w:color="auto"/>
        <w:right w:val="none" w:sz="0" w:space="0" w:color="auto"/>
      </w:divBdr>
    </w:div>
    <w:div w:id="1270964861">
      <w:marLeft w:val="640"/>
      <w:marRight w:val="0"/>
      <w:marTop w:val="0"/>
      <w:marBottom w:val="0"/>
      <w:divBdr>
        <w:top w:val="none" w:sz="0" w:space="0" w:color="auto"/>
        <w:left w:val="none" w:sz="0" w:space="0" w:color="auto"/>
        <w:bottom w:val="none" w:sz="0" w:space="0" w:color="auto"/>
        <w:right w:val="none" w:sz="0" w:space="0" w:color="auto"/>
      </w:divBdr>
    </w:div>
    <w:div w:id="1271352887">
      <w:marLeft w:val="640"/>
      <w:marRight w:val="0"/>
      <w:marTop w:val="0"/>
      <w:marBottom w:val="0"/>
      <w:divBdr>
        <w:top w:val="none" w:sz="0" w:space="0" w:color="auto"/>
        <w:left w:val="none" w:sz="0" w:space="0" w:color="auto"/>
        <w:bottom w:val="none" w:sz="0" w:space="0" w:color="auto"/>
        <w:right w:val="none" w:sz="0" w:space="0" w:color="auto"/>
      </w:divBdr>
    </w:div>
    <w:div w:id="1271355993">
      <w:marLeft w:val="640"/>
      <w:marRight w:val="0"/>
      <w:marTop w:val="0"/>
      <w:marBottom w:val="0"/>
      <w:divBdr>
        <w:top w:val="none" w:sz="0" w:space="0" w:color="auto"/>
        <w:left w:val="none" w:sz="0" w:space="0" w:color="auto"/>
        <w:bottom w:val="none" w:sz="0" w:space="0" w:color="auto"/>
        <w:right w:val="none" w:sz="0" w:space="0" w:color="auto"/>
      </w:divBdr>
    </w:div>
    <w:div w:id="1271356049">
      <w:marLeft w:val="640"/>
      <w:marRight w:val="0"/>
      <w:marTop w:val="0"/>
      <w:marBottom w:val="0"/>
      <w:divBdr>
        <w:top w:val="none" w:sz="0" w:space="0" w:color="auto"/>
        <w:left w:val="none" w:sz="0" w:space="0" w:color="auto"/>
        <w:bottom w:val="none" w:sz="0" w:space="0" w:color="auto"/>
        <w:right w:val="none" w:sz="0" w:space="0" w:color="auto"/>
      </w:divBdr>
    </w:div>
    <w:div w:id="1271358829">
      <w:marLeft w:val="640"/>
      <w:marRight w:val="0"/>
      <w:marTop w:val="0"/>
      <w:marBottom w:val="0"/>
      <w:divBdr>
        <w:top w:val="none" w:sz="0" w:space="0" w:color="auto"/>
        <w:left w:val="none" w:sz="0" w:space="0" w:color="auto"/>
        <w:bottom w:val="none" w:sz="0" w:space="0" w:color="auto"/>
        <w:right w:val="none" w:sz="0" w:space="0" w:color="auto"/>
      </w:divBdr>
    </w:div>
    <w:div w:id="1271426470">
      <w:marLeft w:val="640"/>
      <w:marRight w:val="0"/>
      <w:marTop w:val="0"/>
      <w:marBottom w:val="0"/>
      <w:divBdr>
        <w:top w:val="none" w:sz="0" w:space="0" w:color="auto"/>
        <w:left w:val="none" w:sz="0" w:space="0" w:color="auto"/>
        <w:bottom w:val="none" w:sz="0" w:space="0" w:color="auto"/>
        <w:right w:val="none" w:sz="0" w:space="0" w:color="auto"/>
      </w:divBdr>
    </w:div>
    <w:div w:id="1271543467">
      <w:marLeft w:val="640"/>
      <w:marRight w:val="0"/>
      <w:marTop w:val="0"/>
      <w:marBottom w:val="0"/>
      <w:divBdr>
        <w:top w:val="none" w:sz="0" w:space="0" w:color="auto"/>
        <w:left w:val="none" w:sz="0" w:space="0" w:color="auto"/>
        <w:bottom w:val="none" w:sz="0" w:space="0" w:color="auto"/>
        <w:right w:val="none" w:sz="0" w:space="0" w:color="auto"/>
      </w:divBdr>
    </w:div>
    <w:div w:id="1271663161">
      <w:marLeft w:val="640"/>
      <w:marRight w:val="0"/>
      <w:marTop w:val="0"/>
      <w:marBottom w:val="0"/>
      <w:divBdr>
        <w:top w:val="none" w:sz="0" w:space="0" w:color="auto"/>
        <w:left w:val="none" w:sz="0" w:space="0" w:color="auto"/>
        <w:bottom w:val="none" w:sz="0" w:space="0" w:color="auto"/>
        <w:right w:val="none" w:sz="0" w:space="0" w:color="auto"/>
      </w:divBdr>
    </w:div>
    <w:div w:id="1271737356">
      <w:marLeft w:val="640"/>
      <w:marRight w:val="0"/>
      <w:marTop w:val="0"/>
      <w:marBottom w:val="0"/>
      <w:divBdr>
        <w:top w:val="none" w:sz="0" w:space="0" w:color="auto"/>
        <w:left w:val="none" w:sz="0" w:space="0" w:color="auto"/>
        <w:bottom w:val="none" w:sz="0" w:space="0" w:color="auto"/>
        <w:right w:val="none" w:sz="0" w:space="0" w:color="auto"/>
      </w:divBdr>
    </w:div>
    <w:div w:id="1271737987">
      <w:marLeft w:val="640"/>
      <w:marRight w:val="0"/>
      <w:marTop w:val="0"/>
      <w:marBottom w:val="0"/>
      <w:divBdr>
        <w:top w:val="none" w:sz="0" w:space="0" w:color="auto"/>
        <w:left w:val="none" w:sz="0" w:space="0" w:color="auto"/>
        <w:bottom w:val="none" w:sz="0" w:space="0" w:color="auto"/>
        <w:right w:val="none" w:sz="0" w:space="0" w:color="auto"/>
      </w:divBdr>
    </w:div>
    <w:div w:id="1271741335">
      <w:marLeft w:val="640"/>
      <w:marRight w:val="0"/>
      <w:marTop w:val="0"/>
      <w:marBottom w:val="0"/>
      <w:divBdr>
        <w:top w:val="none" w:sz="0" w:space="0" w:color="auto"/>
        <w:left w:val="none" w:sz="0" w:space="0" w:color="auto"/>
        <w:bottom w:val="none" w:sz="0" w:space="0" w:color="auto"/>
        <w:right w:val="none" w:sz="0" w:space="0" w:color="auto"/>
      </w:divBdr>
    </w:div>
    <w:div w:id="1271819038">
      <w:marLeft w:val="640"/>
      <w:marRight w:val="0"/>
      <w:marTop w:val="0"/>
      <w:marBottom w:val="0"/>
      <w:divBdr>
        <w:top w:val="none" w:sz="0" w:space="0" w:color="auto"/>
        <w:left w:val="none" w:sz="0" w:space="0" w:color="auto"/>
        <w:bottom w:val="none" w:sz="0" w:space="0" w:color="auto"/>
        <w:right w:val="none" w:sz="0" w:space="0" w:color="auto"/>
      </w:divBdr>
    </w:div>
    <w:div w:id="1271819380">
      <w:marLeft w:val="640"/>
      <w:marRight w:val="0"/>
      <w:marTop w:val="0"/>
      <w:marBottom w:val="0"/>
      <w:divBdr>
        <w:top w:val="none" w:sz="0" w:space="0" w:color="auto"/>
        <w:left w:val="none" w:sz="0" w:space="0" w:color="auto"/>
        <w:bottom w:val="none" w:sz="0" w:space="0" w:color="auto"/>
        <w:right w:val="none" w:sz="0" w:space="0" w:color="auto"/>
      </w:divBdr>
    </w:div>
    <w:div w:id="1272014734">
      <w:bodyDiv w:val="1"/>
      <w:marLeft w:val="0"/>
      <w:marRight w:val="0"/>
      <w:marTop w:val="0"/>
      <w:marBottom w:val="0"/>
      <w:divBdr>
        <w:top w:val="none" w:sz="0" w:space="0" w:color="auto"/>
        <w:left w:val="none" w:sz="0" w:space="0" w:color="auto"/>
        <w:bottom w:val="none" w:sz="0" w:space="0" w:color="auto"/>
        <w:right w:val="none" w:sz="0" w:space="0" w:color="auto"/>
      </w:divBdr>
    </w:div>
    <w:div w:id="1272086304">
      <w:marLeft w:val="640"/>
      <w:marRight w:val="0"/>
      <w:marTop w:val="0"/>
      <w:marBottom w:val="0"/>
      <w:divBdr>
        <w:top w:val="none" w:sz="0" w:space="0" w:color="auto"/>
        <w:left w:val="none" w:sz="0" w:space="0" w:color="auto"/>
        <w:bottom w:val="none" w:sz="0" w:space="0" w:color="auto"/>
        <w:right w:val="none" w:sz="0" w:space="0" w:color="auto"/>
      </w:divBdr>
    </w:div>
    <w:div w:id="1272394147">
      <w:marLeft w:val="640"/>
      <w:marRight w:val="0"/>
      <w:marTop w:val="0"/>
      <w:marBottom w:val="0"/>
      <w:divBdr>
        <w:top w:val="none" w:sz="0" w:space="0" w:color="auto"/>
        <w:left w:val="none" w:sz="0" w:space="0" w:color="auto"/>
        <w:bottom w:val="none" w:sz="0" w:space="0" w:color="auto"/>
        <w:right w:val="none" w:sz="0" w:space="0" w:color="auto"/>
      </w:divBdr>
    </w:div>
    <w:div w:id="1272471519">
      <w:marLeft w:val="640"/>
      <w:marRight w:val="0"/>
      <w:marTop w:val="0"/>
      <w:marBottom w:val="0"/>
      <w:divBdr>
        <w:top w:val="none" w:sz="0" w:space="0" w:color="auto"/>
        <w:left w:val="none" w:sz="0" w:space="0" w:color="auto"/>
        <w:bottom w:val="none" w:sz="0" w:space="0" w:color="auto"/>
        <w:right w:val="none" w:sz="0" w:space="0" w:color="auto"/>
      </w:divBdr>
    </w:div>
    <w:div w:id="1272514280">
      <w:marLeft w:val="640"/>
      <w:marRight w:val="0"/>
      <w:marTop w:val="0"/>
      <w:marBottom w:val="0"/>
      <w:divBdr>
        <w:top w:val="none" w:sz="0" w:space="0" w:color="auto"/>
        <w:left w:val="none" w:sz="0" w:space="0" w:color="auto"/>
        <w:bottom w:val="none" w:sz="0" w:space="0" w:color="auto"/>
        <w:right w:val="none" w:sz="0" w:space="0" w:color="auto"/>
      </w:divBdr>
    </w:div>
    <w:div w:id="1272518806">
      <w:marLeft w:val="640"/>
      <w:marRight w:val="0"/>
      <w:marTop w:val="0"/>
      <w:marBottom w:val="0"/>
      <w:divBdr>
        <w:top w:val="none" w:sz="0" w:space="0" w:color="auto"/>
        <w:left w:val="none" w:sz="0" w:space="0" w:color="auto"/>
        <w:bottom w:val="none" w:sz="0" w:space="0" w:color="auto"/>
        <w:right w:val="none" w:sz="0" w:space="0" w:color="auto"/>
      </w:divBdr>
    </w:div>
    <w:div w:id="1272544510">
      <w:marLeft w:val="640"/>
      <w:marRight w:val="0"/>
      <w:marTop w:val="0"/>
      <w:marBottom w:val="0"/>
      <w:divBdr>
        <w:top w:val="none" w:sz="0" w:space="0" w:color="auto"/>
        <w:left w:val="none" w:sz="0" w:space="0" w:color="auto"/>
        <w:bottom w:val="none" w:sz="0" w:space="0" w:color="auto"/>
        <w:right w:val="none" w:sz="0" w:space="0" w:color="auto"/>
      </w:divBdr>
    </w:div>
    <w:div w:id="1272592603">
      <w:marLeft w:val="640"/>
      <w:marRight w:val="0"/>
      <w:marTop w:val="0"/>
      <w:marBottom w:val="0"/>
      <w:divBdr>
        <w:top w:val="none" w:sz="0" w:space="0" w:color="auto"/>
        <w:left w:val="none" w:sz="0" w:space="0" w:color="auto"/>
        <w:bottom w:val="none" w:sz="0" w:space="0" w:color="auto"/>
        <w:right w:val="none" w:sz="0" w:space="0" w:color="auto"/>
      </w:divBdr>
    </w:div>
    <w:div w:id="1272710079">
      <w:marLeft w:val="640"/>
      <w:marRight w:val="0"/>
      <w:marTop w:val="0"/>
      <w:marBottom w:val="0"/>
      <w:divBdr>
        <w:top w:val="none" w:sz="0" w:space="0" w:color="auto"/>
        <w:left w:val="none" w:sz="0" w:space="0" w:color="auto"/>
        <w:bottom w:val="none" w:sz="0" w:space="0" w:color="auto"/>
        <w:right w:val="none" w:sz="0" w:space="0" w:color="auto"/>
      </w:divBdr>
    </w:div>
    <w:div w:id="1272711261">
      <w:marLeft w:val="640"/>
      <w:marRight w:val="0"/>
      <w:marTop w:val="0"/>
      <w:marBottom w:val="0"/>
      <w:divBdr>
        <w:top w:val="none" w:sz="0" w:space="0" w:color="auto"/>
        <w:left w:val="none" w:sz="0" w:space="0" w:color="auto"/>
        <w:bottom w:val="none" w:sz="0" w:space="0" w:color="auto"/>
        <w:right w:val="none" w:sz="0" w:space="0" w:color="auto"/>
      </w:divBdr>
    </w:div>
    <w:div w:id="1272780951">
      <w:marLeft w:val="640"/>
      <w:marRight w:val="0"/>
      <w:marTop w:val="0"/>
      <w:marBottom w:val="0"/>
      <w:divBdr>
        <w:top w:val="none" w:sz="0" w:space="0" w:color="auto"/>
        <w:left w:val="none" w:sz="0" w:space="0" w:color="auto"/>
        <w:bottom w:val="none" w:sz="0" w:space="0" w:color="auto"/>
        <w:right w:val="none" w:sz="0" w:space="0" w:color="auto"/>
      </w:divBdr>
    </w:div>
    <w:div w:id="1272783825">
      <w:marLeft w:val="640"/>
      <w:marRight w:val="0"/>
      <w:marTop w:val="0"/>
      <w:marBottom w:val="0"/>
      <w:divBdr>
        <w:top w:val="none" w:sz="0" w:space="0" w:color="auto"/>
        <w:left w:val="none" w:sz="0" w:space="0" w:color="auto"/>
        <w:bottom w:val="none" w:sz="0" w:space="0" w:color="auto"/>
        <w:right w:val="none" w:sz="0" w:space="0" w:color="auto"/>
      </w:divBdr>
    </w:div>
    <w:div w:id="1272854880">
      <w:marLeft w:val="640"/>
      <w:marRight w:val="0"/>
      <w:marTop w:val="0"/>
      <w:marBottom w:val="0"/>
      <w:divBdr>
        <w:top w:val="none" w:sz="0" w:space="0" w:color="auto"/>
        <w:left w:val="none" w:sz="0" w:space="0" w:color="auto"/>
        <w:bottom w:val="none" w:sz="0" w:space="0" w:color="auto"/>
        <w:right w:val="none" w:sz="0" w:space="0" w:color="auto"/>
      </w:divBdr>
    </w:div>
    <w:div w:id="1272858070">
      <w:marLeft w:val="640"/>
      <w:marRight w:val="0"/>
      <w:marTop w:val="0"/>
      <w:marBottom w:val="0"/>
      <w:divBdr>
        <w:top w:val="none" w:sz="0" w:space="0" w:color="auto"/>
        <w:left w:val="none" w:sz="0" w:space="0" w:color="auto"/>
        <w:bottom w:val="none" w:sz="0" w:space="0" w:color="auto"/>
        <w:right w:val="none" w:sz="0" w:space="0" w:color="auto"/>
      </w:divBdr>
    </w:div>
    <w:div w:id="1272905741">
      <w:marLeft w:val="640"/>
      <w:marRight w:val="0"/>
      <w:marTop w:val="0"/>
      <w:marBottom w:val="0"/>
      <w:divBdr>
        <w:top w:val="none" w:sz="0" w:space="0" w:color="auto"/>
        <w:left w:val="none" w:sz="0" w:space="0" w:color="auto"/>
        <w:bottom w:val="none" w:sz="0" w:space="0" w:color="auto"/>
        <w:right w:val="none" w:sz="0" w:space="0" w:color="auto"/>
      </w:divBdr>
    </w:div>
    <w:div w:id="1272933748">
      <w:marLeft w:val="640"/>
      <w:marRight w:val="0"/>
      <w:marTop w:val="0"/>
      <w:marBottom w:val="0"/>
      <w:divBdr>
        <w:top w:val="none" w:sz="0" w:space="0" w:color="auto"/>
        <w:left w:val="none" w:sz="0" w:space="0" w:color="auto"/>
        <w:bottom w:val="none" w:sz="0" w:space="0" w:color="auto"/>
        <w:right w:val="none" w:sz="0" w:space="0" w:color="auto"/>
      </w:divBdr>
    </w:div>
    <w:div w:id="1272978837">
      <w:bodyDiv w:val="1"/>
      <w:marLeft w:val="0"/>
      <w:marRight w:val="0"/>
      <w:marTop w:val="0"/>
      <w:marBottom w:val="0"/>
      <w:divBdr>
        <w:top w:val="none" w:sz="0" w:space="0" w:color="auto"/>
        <w:left w:val="none" w:sz="0" w:space="0" w:color="auto"/>
        <w:bottom w:val="none" w:sz="0" w:space="0" w:color="auto"/>
        <w:right w:val="none" w:sz="0" w:space="0" w:color="auto"/>
      </w:divBdr>
    </w:div>
    <w:div w:id="1272979757">
      <w:marLeft w:val="640"/>
      <w:marRight w:val="0"/>
      <w:marTop w:val="0"/>
      <w:marBottom w:val="0"/>
      <w:divBdr>
        <w:top w:val="none" w:sz="0" w:space="0" w:color="auto"/>
        <w:left w:val="none" w:sz="0" w:space="0" w:color="auto"/>
        <w:bottom w:val="none" w:sz="0" w:space="0" w:color="auto"/>
        <w:right w:val="none" w:sz="0" w:space="0" w:color="auto"/>
      </w:divBdr>
    </w:div>
    <w:div w:id="1273128916">
      <w:marLeft w:val="640"/>
      <w:marRight w:val="0"/>
      <w:marTop w:val="0"/>
      <w:marBottom w:val="0"/>
      <w:divBdr>
        <w:top w:val="none" w:sz="0" w:space="0" w:color="auto"/>
        <w:left w:val="none" w:sz="0" w:space="0" w:color="auto"/>
        <w:bottom w:val="none" w:sz="0" w:space="0" w:color="auto"/>
        <w:right w:val="none" w:sz="0" w:space="0" w:color="auto"/>
      </w:divBdr>
    </w:div>
    <w:div w:id="1273130513">
      <w:marLeft w:val="640"/>
      <w:marRight w:val="0"/>
      <w:marTop w:val="0"/>
      <w:marBottom w:val="0"/>
      <w:divBdr>
        <w:top w:val="none" w:sz="0" w:space="0" w:color="auto"/>
        <w:left w:val="none" w:sz="0" w:space="0" w:color="auto"/>
        <w:bottom w:val="none" w:sz="0" w:space="0" w:color="auto"/>
        <w:right w:val="none" w:sz="0" w:space="0" w:color="auto"/>
      </w:divBdr>
    </w:div>
    <w:div w:id="1273246353">
      <w:marLeft w:val="640"/>
      <w:marRight w:val="0"/>
      <w:marTop w:val="0"/>
      <w:marBottom w:val="0"/>
      <w:divBdr>
        <w:top w:val="none" w:sz="0" w:space="0" w:color="auto"/>
        <w:left w:val="none" w:sz="0" w:space="0" w:color="auto"/>
        <w:bottom w:val="none" w:sz="0" w:space="0" w:color="auto"/>
        <w:right w:val="none" w:sz="0" w:space="0" w:color="auto"/>
      </w:divBdr>
    </w:div>
    <w:div w:id="1273318882">
      <w:marLeft w:val="640"/>
      <w:marRight w:val="0"/>
      <w:marTop w:val="0"/>
      <w:marBottom w:val="0"/>
      <w:divBdr>
        <w:top w:val="none" w:sz="0" w:space="0" w:color="auto"/>
        <w:left w:val="none" w:sz="0" w:space="0" w:color="auto"/>
        <w:bottom w:val="none" w:sz="0" w:space="0" w:color="auto"/>
        <w:right w:val="none" w:sz="0" w:space="0" w:color="auto"/>
      </w:divBdr>
    </w:div>
    <w:div w:id="1273320823">
      <w:marLeft w:val="640"/>
      <w:marRight w:val="0"/>
      <w:marTop w:val="0"/>
      <w:marBottom w:val="0"/>
      <w:divBdr>
        <w:top w:val="none" w:sz="0" w:space="0" w:color="auto"/>
        <w:left w:val="none" w:sz="0" w:space="0" w:color="auto"/>
        <w:bottom w:val="none" w:sz="0" w:space="0" w:color="auto"/>
        <w:right w:val="none" w:sz="0" w:space="0" w:color="auto"/>
      </w:divBdr>
    </w:div>
    <w:div w:id="1273321217">
      <w:marLeft w:val="640"/>
      <w:marRight w:val="0"/>
      <w:marTop w:val="0"/>
      <w:marBottom w:val="0"/>
      <w:divBdr>
        <w:top w:val="none" w:sz="0" w:space="0" w:color="auto"/>
        <w:left w:val="none" w:sz="0" w:space="0" w:color="auto"/>
        <w:bottom w:val="none" w:sz="0" w:space="0" w:color="auto"/>
        <w:right w:val="none" w:sz="0" w:space="0" w:color="auto"/>
      </w:divBdr>
    </w:div>
    <w:div w:id="1273322524">
      <w:marLeft w:val="640"/>
      <w:marRight w:val="0"/>
      <w:marTop w:val="0"/>
      <w:marBottom w:val="0"/>
      <w:divBdr>
        <w:top w:val="none" w:sz="0" w:space="0" w:color="auto"/>
        <w:left w:val="none" w:sz="0" w:space="0" w:color="auto"/>
        <w:bottom w:val="none" w:sz="0" w:space="0" w:color="auto"/>
        <w:right w:val="none" w:sz="0" w:space="0" w:color="auto"/>
      </w:divBdr>
    </w:div>
    <w:div w:id="1273323639">
      <w:marLeft w:val="640"/>
      <w:marRight w:val="0"/>
      <w:marTop w:val="0"/>
      <w:marBottom w:val="0"/>
      <w:divBdr>
        <w:top w:val="none" w:sz="0" w:space="0" w:color="auto"/>
        <w:left w:val="none" w:sz="0" w:space="0" w:color="auto"/>
        <w:bottom w:val="none" w:sz="0" w:space="0" w:color="auto"/>
        <w:right w:val="none" w:sz="0" w:space="0" w:color="auto"/>
      </w:divBdr>
    </w:div>
    <w:div w:id="1273365837">
      <w:marLeft w:val="640"/>
      <w:marRight w:val="0"/>
      <w:marTop w:val="0"/>
      <w:marBottom w:val="0"/>
      <w:divBdr>
        <w:top w:val="none" w:sz="0" w:space="0" w:color="auto"/>
        <w:left w:val="none" w:sz="0" w:space="0" w:color="auto"/>
        <w:bottom w:val="none" w:sz="0" w:space="0" w:color="auto"/>
        <w:right w:val="none" w:sz="0" w:space="0" w:color="auto"/>
      </w:divBdr>
    </w:div>
    <w:div w:id="1273367143">
      <w:marLeft w:val="640"/>
      <w:marRight w:val="0"/>
      <w:marTop w:val="0"/>
      <w:marBottom w:val="0"/>
      <w:divBdr>
        <w:top w:val="none" w:sz="0" w:space="0" w:color="auto"/>
        <w:left w:val="none" w:sz="0" w:space="0" w:color="auto"/>
        <w:bottom w:val="none" w:sz="0" w:space="0" w:color="auto"/>
        <w:right w:val="none" w:sz="0" w:space="0" w:color="auto"/>
      </w:divBdr>
    </w:div>
    <w:div w:id="1273392402">
      <w:marLeft w:val="640"/>
      <w:marRight w:val="0"/>
      <w:marTop w:val="0"/>
      <w:marBottom w:val="0"/>
      <w:divBdr>
        <w:top w:val="none" w:sz="0" w:space="0" w:color="auto"/>
        <w:left w:val="none" w:sz="0" w:space="0" w:color="auto"/>
        <w:bottom w:val="none" w:sz="0" w:space="0" w:color="auto"/>
        <w:right w:val="none" w:sz="0" w:space="0" w:color="auto"/>
      </w:divBdr>
    </w:div>
    <w:div w:id="1273516188">
      <w:marLeft w:val="640"/>
      <w:marRight w:val="0"/>
      <w:marTop w:val="0"/>
      <w:marBottom w:val="0"/>
      <w:divBdr>
        <w:top w:val="none" w:sz="0" w:space="0" w:color="auto"/>
        <w:left w:val="none" w:sz="0" w:space="0" w:color="auto"/>
        <w:bottom w:val="none" w:sz="0" w:space="0" w:color="auto"/>
        <w:right w:val="none" w:sz="0" w:space="0" w:color="auto"/>
      </w:divBdr>
    </w:div>
    <w:div w:id="1273627106">
      <w:bodyDiv w:val="1"/>
      <w:marLeft w:val="0"/>
      <w:marRight w:val="0"/>
      <w:marTop w:val="0"/>
      <w:marBottom w:val="0"/>
      <w:divBdr>
        <w:top w:val="none" w:sz="0" w:space="0" w:color="auto"/>
        <w:left w:val="none" w:sz="0" w:space="0" w:color="auto"/>
        <w:bottom w:val="none" w:sz="0" w:space="0" w:color="auto"/>
        <w:right w:val="none" w:sz="0" w:space="0" w:color="auto"/>
      </w:divBdr>
    </w:div>
    <w:div w:id="1273705411">
      <w:marLeft w:val="640"/>
      <w:marRight w:val="0"/>
      <w:marTop w:val="0"/>
      <w:marBottom w:val="0"/>
      <w:divBdr>
        <w:top w:val="none" w:sz="0" w:space="0" w:color="auto"/>
        <w:left w:val="none" w:sz="0" w:space="0" w:color="auto"/>
        <w:bottom w:val="none" w:sz="0" w:space="0" w:color="auto"/>
        <w:right w:val="none" w:sz="0" w:space="0" w:color="auto"/>
      </w:divBdr>
    </w:div>
    <w:div w:id="1273705518">
      <w:marLeft w:val="640"/>
      <w:marRight w:val="0"/>
      <w:marTop w:val="0"/>
      <w:marBottom w:val="0"/>
      <w:divBdr>
        <w:top w:val="none" w:sz="0" w:space="0" w:color="auto"/>
        <w:left w:val="none" w:sz="0" w:space="0" w:color="auto"/>
        <w:bottom w:val="none" w:sz="0" w:space="0" w:color="auto"/>
        <w:right w:val="none" w:sz="0" w:space="0" w:color="auto"/>
      </w:divBdr>
    </w:div>
    <w:div w:id="1273711022">
      <w:marLeft w:val="640"/>
      <w:marRight w:val="0"/>
      <w:marTop w:val="0"/>
      <w:marBottom w:val="0"/>
      <w:divBdr>
        <w:top w:val="none" w:sz="0" w:space="0" w:color="auto"/>
        <w:left w:val="none" w:sz="0" w:space="0" w:color="auto"/>
        <w:bottom w:val="none" w:sz="0" w:space="0" w:color="auto"/>
        <w:right w:val="none" w:sz="0" w:space="0" w:color="auto"/>
      </w:divBdr>
    </w:div>
    <w:div w:id="1273712023">
      <w:marLeft w:val="640"/>
      <w:marRight w:val="0"/>
      <w:marTop w:val="0"/>
      <w:marBottom w:val="0"/>
      <w:divBdr>
        <w:top w:val="none" w:sz="0" w:space="0" w:color="auto"/>
        <w:left w:val="none" w:sz="0" w:space="0" w:color="auto"/>
        <w:bottom w:val="none" w:sz="0" w:space="0" w:color="auto"/>
        <w:right w:val="none" w:sz="0" w:space="0" w:color="auto"/>
      </w:divBdr>
    </w:div>
    <w:div w:id="1273784675">
      <w:marLeft w:val="640"/>
      <w:marRight w:val="0"/>
      <w:marTop w:val="0"/>
      <w:marBottom w:val="0"/>
      <w:divBdr>
        <w:top w:val="none" w:sz="0" w:space="0" w:color="auto"/>
        <w:left w:val="none" w:sz="0" w:space="0" w:color="auto"/>
        <w:bottom w:val="none" w:sz="0" w:space="0" w:color="auto"/>
        <w:right w:val="none" w:sz="0" w:space="0" w:color="auto"/>
      </w:divBdr>
    </w:div>
    <w:div w:id="1273826830">
      <w:marLeft w:val="640"/>
      <w:marRight w:val="0"/>
      <w:marTop w:val="0"/>
      <w:marBottom w:val="0"/>
      <w:divBdr>
        <w:top w:val="none" w:sz="0" w:space="0" w:color="auto"/>
        <w:left w:val="none" w:sz="0" w:space="0" w:color="auto"/>
        <w:bottom w:val="none" w:sz="0" w:space="0" w:color="auto"/>
        <w:right w:val="none" w:sz="0" w:space="0" w:color="auto"/>
      </w:divBdr>
    </w:div>
    <w:div w:id="1273899528">
      <w:marLeft w:val="640"/>
      <w:marRight w:val="0"/>
      <w:marTop w:val="0"/>
      <w:marBottom w:val="0"/>
      <w:divBdr>
        <w:top w:val="none" w:sz="0" w:space="0" w:color="auto"/>
        <w:left w:val="none" w:sz="0" w:space="0" w:color="auto"/>
        <w:bottom w:val="none" w:sz="0" w:space="0" w:color="auto"/>
        <w:right w:val="none" w:sz="0" w:space="0" w:color="auto"/>
      </w:divBdr>
    </w:div>
    <w:div w:id="1273902817">
      <w:marLeft w:val="640"/>
      <w:marRight w:val="0"/>
      <w:marTop w:val="0"/>
      <w:marBottom w:val="0"/>
      <w:divBdr>
        <w:top w:val="none" w:sz="0" w:space="0" w:color="auto"/>
        <w:left w:val="none" w:sz="0" w:space="0" w:color="auto"/>
        <w:bottom w:val="none" w:sz="0" w:space="0" w:color="auto"/>
        <w:right w:val="none" w:sz="0" w:space="0" w:color="auto"/>
      </w:divBdr>
    </w:div>
    <w:div w:id="1273973339">
      <w:marLeft w:val="640"/>
      <w:marRight w:val="0"/>
      <w:marTop w:val="0"/>
      <w:marBottom w:val="0"/>
      <w:divBdr>
        <w:top w:val="none" w:sz="0" w:space="0" w:color="auto"/>
        <w:left w:val="none" w:sz="0" w:space="0" w:color="auto"/>
        <w:bottom w:val="none" w:sz="0" w:space="0" w:color="auto"/>
        <w:right w:val="none" w:sz="0" w:space="0" w:color="auto"/>
      </w:divBdr>
    </w:div>
    <w:div w:id="1273977011">
      <w:marLeft w:val="640"/>
      <w:marRight w:val="0"/>
      <w:marTop w:val="0"/>
      <w:marBottom w:val="0"/>
      <w:divBdr>
        <w:top w:val="none" w:sz="0" w:space="0" w:color="auto"/>
        <w:left w:val="none" w:sz="0" w:space="0" w:color="auto"/>
        <w:bottom w:val="none" w:sz="0" w:space="0" w:color="auto"/>
        <w:right w:val="none" w:sz="0" w:space="0" w:color="auto"/>
      </w:divBdr>
    </w:div>
    <w:div w:id="1274021883">
      <w:marLeft w:val="640"/>
      <w:marRight w:val="0"/>
      <w:marTop w:val="0"/>
      <w:marBottom w:val="0"/>
      <w:divBdr>
        <w:top w:val="none" w:sz="0" w:space="0" w:color="auto"/>
        <w:left w:val="none" w:sz="0" w:space="0" w:color="auto"/>
        <w:bottom w:val="none" w:sz="0" w:space="0" w:color="auto"/>
        <w:right w:val="none" w:sz="0" w:space="0" w:color="auto"/>
      </w:divBdr>
    </w:div>
    <w:div w:id="1274046641">
      <w:marLeft w:val="640"/>
      <w:marRight w:val="0"/>
      <w:marTop w:val="0"/>
      <w:marBottom w:val="0"/>
      <w:divBdr>
        <w:top w:val="none" w:sz="0" w:space="0" w:color="auto"/>
        <w:left w:val="none" w:sz="0" w:space="0" w:color="auto"/>
        <w:bottom w:val="none" w:sz="0" w:space="0" w:color="auto"/>
        <w:right w:val="none" w:sz="0" w:space="0" w:color="auto"/>
      </w:divBdr>
    </w:div>
    <w:div w:id="1274049604">
      <w:marLeft w:val="640"/>
      <w:marRight w:val="0"/>
      <w:marTop w:val="0"/>
      <w:marBottom w:val="0"/>
      <w:divBdr>
        <w:top w:val="none" w:sz="0" w:space="0" w:color="auto"/>
        <w:left w:val="none" w:sz="0" w:space="0" w:color="auto"/>
        <w:bottom w:val="none" w:sz="0" w:space="0" w:color="auto"/>
        <w:right w:val="none" w:sz="0" w:space="0" w:color="auto"/>
      </w:divBdr>
    </w:div>
    <w:div w:id="1274094270">
      <w:marLeft w:val="640"/>
      <w:marRight w:val="0"/>
      <w:marTop w:val="0"/>
      <w:marBottom w:val="0"/>
      <w:divBdr>
        <w:top w:val="none" w:sz="0" w:space="0" w:color="auto"/>
        <w:left w:val="none" w:sz="0" w:space="0" w:color="auto"/>
        <w:bottom w:val="none" w:sz="0" w:space="0" w:color="auto"/>
        <w:right w:val="none" w:sz="0" w:space="0" w:color="auto"/>
      </w:divBdr>
    </w:div>
    <w:div w:id="1274095863">
      <w:marLeft w:val="640"/>
      <w:marRight w:val="0"/>
      <w:marTop w:val="0"/>
      <w:marBottom w:val="0"/>
      <w:divBdr>
        <w:top w:val="none" w:sz="0" w:space="0" w:color="auto"/>
        <w:left w:val="none" w:sz="0" w:space="0" w:color="auto"/>
        <w:bottom w:val="none" w:sz="0" w:space="0" w:color="auto"/>
        <w:right w:val="none" w:sz="0" w:space="0" w:color="auto"/>
      </w:divBdr>
    </w:div>
    <w:div w:id="1274170997">
      <w:marLeft w:val="640"/>
      <w:marRight w:val="0"/>
      <w:marTop w:val="0"/>
      <w:marBottom w:val="0"/>
      <w:divBdr>
        <w:top w:val="none" w:sz="0" w:space="0" w:color="auto"/>
        <w:left w:val="none" w:sz="0" w:space="0" w:color="auto"/>
        <w:bottom w:val="none" w:sz="0" w:space="0" w:color="auto"/>
        <w:right w:val="none" w:sz="0" w:space="0" w:color="auto"/>
      </w:divBdr>
    </w:div>
    <w:div w:id="1274171266">
      <w:marLeft w:val="640"/>
      <w:marRight w:val="0"/>
      <w:marTop w:val="0"/>
      <w:marBottom w:val="0"/>
      <w:divBdr>
        <w:top w:val="none" w:sz="0" w:space="0" w:color="auto"/>
        <w:left w:val="none" w:sz="0" w:space="0" w:color="auto"/>
        <w:bottom w:val="none" w:sz="0" w:space="0" w:color="auto"/>
        <w:right w:val="none" w:sz="0" w:space="0" w:color="auto"/>
      </w:divBdr>
    </w:div>
    <w:div w:id="1274171320">
      <w:marLeft w:val="640"/>
      <w:marRight w:val="0"/>
      <w:marTop w:val="0"/>
      <w:marBottom w:val="0"/>
      <w:divBdr>
        <w:top w:val="none" w:sz="0" w:space="0" w:color="auto"/>
        <w:left w:val="none" w:sz="0" w:space="0" w:color="auto"/>
        <w:bottom w:val="none" w:sz="0" w:space="0" w:color="auto"/>
        <w:right w:val="none" w:sz="0" w:space="0" w:color="auto"/>
      </w:divBdr>
    </w:div>
    <w:div w:id="1274247394">
      <w:marLeft w:val="640"/>
      <w:marRight w:val="0"/>
      <w:marTop w:val="0"/>
      <w:marBottom w:val="0"/>
      <w:divBdr>
        <w:top w:val="none" w:sz="0" w:space="0" w:color="auto"/>
        <w:left w:val="none" w:sz="0" w:space="0" w:color="auto"/>
        <w:bottom w:val="none" w:sz="0" w:space="0" w:color="auto"/>
        <w:right w:val="none" w:sz="0" w:space="0" w:color="auto"/>
      </w:divBdr>
    </w:div>
    <w:div w:id="1274292029">
      <w:marLeft w:val="640"/>
      <w:marRight w:val="0"/>
      <w:marTop w:val="0"/>
      <w:marBottom w:val="0"/>
      <w:divBdr>
        <w:top w:val="none" w:sz="0" w:space="0" w:color="auto"/>
        <w:left w:val="none" w:sz="0" w:space="0" w:color="auto"/>
        <w:bottom w:val="none" w:sz="0" w:space="0" w:color="auto"/>
        <w:right w:val="none" w:sz="0" w:space="0" w:color="auto"/>
      </w:divBdr>
    </w:div>
    <w:div w:id="1274358256">
      <w:marLeft w:val="640"/>
      <w:marRight w:val="0"/>
      <w:marTop w:val="0"/>
      <w:marBottom w:val="0"/>
      <w:divBdr>
        <w:top w:val="none" w:sz="0" w:space="0" w:color="auto"/>
        <w:left w:val="none" w:sz="0" w:space="0" w:color="auto"/>
        <w:bottom w:val="none" w:sz="0" w:space="0" w:color="auto"/>
        <w:right w:val="none" w:sz="0" w:space="0" w:color="auto"/>
      </w:divBdr>
    </w:div>
    <w:div w:id="1274362926">
      <w:marLeft w:val="640"/>
      <w:marRight w:val="0"/>
      <w:marTop w:val="0"/>
      <w:marBottom w:val="0"/>
      <w:divBdr>
        <w:top w:val="none" w:sz="0" w:space="0" w:color="auto"/>
        <w:left w:val="none" w:sz="0" w:space="0" w:color="auto"/>
        <w:bottom w:val="none" w:sz="0" w:space="0" w:color="auto"/>
        <w:right w:val="none" w:sz="0" w:space="0" w:color="auto"/>
      </w:divBdr>
    </w:div>
    <w:div w:id="1274434520">
      <w:marLeft w:val="640"/>
      <w:marRight w:val="0"/>
      <w:marTop w:val="0"/>
      <w:marBottom w:val="0"/>
      <w:divBdr>
        <w:top w:val="none" w:sz="0" w:space="0" w:color="auto"/>
        <w:left w:val="none" w:sz="0" w:space="0" w:color="auto"/>
        <w:bottom w:val="none" w:sz="0" w:space="0" w:color="auto"/>
        <w:right w:val="none" w:sz="0" w:space="0" w:color="auto"/>
      </w:divBdr>
    </w:div>
    <w:div w:id="1274437424">
      <w:marLeft w:val="640"/>
      <w:marRight w:val="0"/>
      <w:marTop w:val="0"/>
      <w:marBottom w:val="0"/>
      <w:divBdr>
        <w:top w:val="none" w:sz="0" w:space="0" w:color="auto"/>
        <w:left w:val="none" w:sz="0" w:space="0" w:color="auto"/>
        <w:bottom w:val="none" w:sz="0" w:space="0" w:color="auto"/>
        <w:right w:val="none" w:sz="0" w:space="0" w:color="auto"/>
      </w:divBdr>
    </w:div>
    <w:div w:id="1274509730">
      <w:marLeft w:val="640"/>
      <w:marRight w:val="0"/>
      <w:marTop w:val="0"/>
      <w:marBottom w:val="0"/>
      <w:divBdr>
        <w:top w:val="none" w:sz="0" w:space="0" w:color="auto"/>
        <w:left w:val="none" w:sz="0" w:space="0" w:color="auto"/>
        <w:bottom w:val="none" w:sz="0" w:space="0" w:color="auto"/>
        <w:right w:val="none" w:sz="0" w:space="0" w:color="auto"/>
      </w:divBdr>
    </w:div>
    <w:div w:id="1274551872">
      <w:marLeft w:val="640"/>
      <w:marRight w:val="0"/>
      <w:marTop w:val="0"/>
      <w:marBottom w:val="0"/>
      <w:divBdr>
        <w:top w:val="none" w:sz="0" w:space="0" w:color="auto"/>
        <w:left w:val="none" w:sz="0" w:space="0" w:color="auto"/>
        <w:bottom w:val="none" w:sz="0" w:space="0" w:color="auto"/>
        <w:right w:val="none" w:sz="0" w:space="0" w:color="auto"/>
      </w:divBdr>
    </w:div>
    <w:div w:id="1274556577">
      <w:marLeft w:val="640"/>
      <w:marRight w:val="0"/>
      <w:marTop w:val="0"/>
      <w:marBottom w:val="0"/>
      <w:divBdr>
        <w:top w:val="none" w:sz="0" w:space="0" w:color="auto"/>
        <w:left w:val="none" w:sz="0" w:space="0" w:color="auto"/>
        <w:bottom w:val="none" w:sz="0" w:space="0" w:color="auto"/>
        <w:right w:val="none" w:sz="0" w:space="0" w:color="auto"/>
      </w:divBdr>
    </w:div>
    <w:div w:id="1274703288">
      <w:marLeft w:val="640"/>
      <w:marRight w:val="0"/>
      <w:marTop w:val="0"/>
      <w:marBottom w:val="0"/>
      <w:divBdr>
        <w:top w:val="none" w:sz="0" w:space="0" w:color="auto"/>
        <w:left w:val="none" w:sz="0" w:space="0" w:color="auto"/>
        <w:bottom w:val="none" w:sz="0" w:space="0" w:color="auto"/>
        <w:right w:val="none" w:sz="0" w:space="0" w:color="auto"/>
      </w:divBdr>
    </w:div>
    <w:div w:id="1274823688">
      <w:marLeft w:val="640"/>
      <w:marRight w:val="0"/>
      <w:marTop w:val="0"/>
      <w:marBottom w:val="0"/>
      <w:divBdr>
        <w:top w:val="none" w:sz="0" w:space="0" w:color="auto"/>
        <w:left w:val="none" w:sz="0" w:space="0" w:color="auto"/>
        <w:bottom w:val="none" w:sz="0" w:space="0" w:color="auto"/>
        <w:right w:val="none" w:sz="0" w:space="0" w:color="auto"/>
      </w:divBdr>
    </w:div>
    <w:div w:id="1274897101">
      <w:marLeft w:val="640"/>
      <w:marRight w:val="0"/>
      <w:marTop w:val="0"/>
      <w:marBottom w:val="0"/>
      <w:divBdr>
        <w:top w:val="none" w:sz="0" w:space="0" w:color="auto"/>
        <w:left w:val="none" w:sz="0" w:space="0" w:color="auto"/>
        <w:bottom w:val="none" w:sz="0" w:space="0" w:color="auto"/>
        <w:right w:val="none" w:sz="0" w:space="0" w:color="auto"/>
      </w:divBdr>
    </w:div>
    <w:div w:id="1274900584">
      <w:bodyDiv w:val="1"/>
      <w:marLeft w:val="0"/>
      <w:marRight w:val="0"/>
      <w:marTop w:val="0"/>
      <w:marBottom w:val="0"/>
      <w:divBdr>
        <w:top w:val="none" w:sz="0" w:space="0" w:color="auto"/>
        <w:left w:val="none" w:sz="0" w:space="0" w:color="auto"/>
        <w:bottom w:val="none" w:sz="0" w:space="0" w:color="auto"/>
        <w:right w:val="none" w:sz="0" w:space="0" w:color="auto"/>
      </w:divBdr>
      <w:divsChild>
        <w:div w:id="2112242450">
          <w:marLeft w:val="640"/>
          <w:marRight w:val="0"/>
          <w:marTop w:val="0"/>
          <w:marBottom w:val="0"/>
          <w:divBdr>
            <w:top w:val="none" w:sz="0" w:space="0" w:color="auto"/>
            <w:left w:val="none" w:sz="0" w:space="0" w:color="auto"/>
            <w:bottom w:val="none" w:sz="0" w:space="0" w:color="auto"/>
            <w:right w:val="none" w:sz="0" w:space="0" w:color="auto"/>
          </w:divBdr>
        </w:div>
        <w:div w:id="822430991">
          <w:marLeft w:val="640"/>
          <w:marRight w:val="0"/>
          <w:marTop w:val="0"/>
          <w:marBottom w:val="0"/>
          <w:divBdr>
            <w:top w:val="none" w:sz="0" w:space="0" w:color="auto"/>
            <w:left w:val="none" w:sz="0" w:space="0" w:color="auto"/>
            <w:bottom w:val="none" w:sz="0" w:space="0" w:color="auto"/>
            <w:right w:val="none" w:sz="0" w:space="0" w:color="auto"/>
          </w:divBdr>
        </w:div>
        <w:div w:id="1608386635">
          <w:marLeft w:val="640"/>
          <w:marRight w:val="0"/>
          <w:marTop w:val="0"/>
          <w:marBottom w:val="0"/>
          <w:divBdr>
            <w:top w:val="none" w:sz="0" w:space="0" w:color="auto"/>
            <w:left w:val="none" w:sz="0" w:space="0" w:color="auto"/>
            <w:bottom w:val="none" w:sz="0" w:space="0" w:color="auto"/>
            <w:right w:val="none" w:sz="0" w:space="0" w:color="auto"/>
          </w:divBdr>
        </w:div>
        <w:div w:id="866528181">
          <w:marLeft w:val="640"/>
          <w:marRight w:val="0"/>
          <w:marTop w:val="0"/>
          <w:marBottom w:val="0"/>
          <w:divBdr>
            <w:top w:val="none" w:sz="0" w:space="0" w:color="auto"/>
            <w:left w:val="none" w:sz="0" w:space="0" w:color="auto"/>
            <w:bottom w:val="none" w:sz="0" w:space="0" w:color="auto"/>
            <w:right w:val="none" w:sz="0" w:space="0" w:color="auto"/>
          </w:divBdr>
        </w:div>
        <w:div w:id="1201161984">
          <w:marLeft w:val="640"/>
          <w:marRight w:val="0"/>
          <w:marTop w:val="0"/>
          <w:marBottom w:val="0"/>
          <w:divBdr>
            <w:top w:val="none" w:sz="0" w:space="0" w:color="auto"/>
            <w:left w:val="none" w:sz="0" w:space="0" w:color="auto"/>
            <w:bottom w:val="none" w:sz="0" w:space="0" w:color="auto"/>
            <w:right w:val="none" w:sz="0" w:space="0" w:color="auto"/>
          </w:divBdr>
        </w:div>
        <w:div w:id="1580405758">
          <w:marLeft w:val="640"/>
          <w:marRight w:val="0"/>
          <w:marTop w:val="0"/>
          <w:marBottom w:val="0"/>
          <w:divBdr>
            <w:top w:val="none" w:sz="0" w:space="0" w:color="auto"/>
            <w:left w:val="none" w:sz="0" w:space="0" w:color="auto"/>
            <w:bottom w:val="none" w:sz="0" w:space="0" w:color="auto"/>
            <w:right w:val="none" w:sz="0" w:space="0" w:color="auto"/>
          </w:divBdr>
        </w:div>
        <w:div w:id="1988438286">
          <w:marLeft w:val="640"/>
          <w:marRight w:val="0"/>
          <w:marTop w:val="0"/>
          <w:marBottom w:val="0"/>
          <w:divBdr>
            <w:top w:val="none" w:sz="0" w:space="0" w:color="auto"/>
            <w:left w:val="none" w:sz="0" w:space="0" w:color="auto"/>
            <w:bottom w:val="none" w:sz="0" w:space="0" w:color="auto"/>
            <w:right w:val="none" w:sz="0" w:space="0" w:color="auto"/>
          </w:divBdr>
        </w:div>
        <w:div w:id="127095178">
          <w:marLeft w:val="640"/>
          <w:marRight w:val="0"/>
          <w:marTop w:val="0"/>
          <w:marBottom w:val="0"/>
          <w:divBdr>
            <w:top w:val="none" w:sz="0" w:space="0" w:color="auto"/>
            <w:left w:val="none" w:sz="0" w:space="0" w:color="auto"/>
            <w:bottom w:val="none" w:sz="0" w:space="0" w:color="auto"/>
            <w:right w:val="none" w:sz="0" w:space="0" w:color="auto"/>
          </w:divBdr>
        </w:div>
        <w:div w:id="950362628">
          <w:marLeft w:val="640"/>
          <w:marRight w:val="0"/>
          <w:marTop w:val="0"/>
          <w:marBottom w:val="0"/>
          <w:divBdr>
            <w:top w:val="none" w:sz="0" w:space="0" w:color="auto"/>
            <w:left w:val="none" w:sz="0" w:space="0" w:color="auto"/>
            <w:bottom w:val="none" w:sz="0" w:space="0" w:color="auto"/>
            <w:right w:val="none" w:sz="0" w:space="0" w:color="auto"/>
          </w:divBdr>
        </w:div>
        <w:div w:id="1703285320">
          <w:marLeft w:val="640"/>
          <w:marRight w:val="0"/>
          <w:marTop w:val="0"/>
          <w:marBottom w:val="0"/>
          <w:divBdr>
            <w:top w:val="none" w:sz="0" w:space="0" w:color="auto"/>
            <w:left w:val="none" w:sz="0" w:space="0" w:color="auto"/>
            <w:bottom w:val="none" w:sz="0" w:space="0" w:color="auto"/>
            <w:right w:val="none" w:sz="0" w:space="0" w:color="auto"/>
          </w:divBdr>
        </w:div>
        <w:div w:id="1603877187">
          <w:marLeft w:val="640"/>
          <w:marRight w:val="0"/>
          <w:marTop w:val="0"/>
          <w:marBottom w:val="0"/>
          <w:divBdr>
            <w:top w:val="none" w:sz="0" w:space="0" w:color="auto"/>
            <w:left w:val="none" w:sz="0" w:space="0" w:color="auto"/>
            <w:bottom w:val="none" w:sz="0" w:space="0" w:color="auto"/>
            <w:right w:val="none" w:sz="0" w:space="0" w:color="auto"/>
          </w:divBdr>
        </w:div>
        <w:div w:id="1443918317">
          <w:marLeft w:val="640"/>
          <w:marRight w:val="0"/>
          <w:marTop w:val="0"/>
          <w:marBottom w:val="0"/>
          <w:divBdr>
            <w:top w:val="none" w:sz="0" w:space="0" w:color="auto"/>
            <w:left w:val="none" w:sz="0" w:space="0" w:color="auto"/>
            <w:bottom w:val="none" w:sz="0" w:space="0" w:color="auto"/>
            <w:right w:val="none" w:sz="0" w:space="0" w:color="auto"/>
          </w:divBdr>
        </w:div>
        <w:div w:id="1202935625">
          <w:marLeft w:val="640"/>
          <w:marRight w:val="0"/>
          <w:marTop w:val="0"/>
          <w:marBottom w:val="0"/>
          <w:divBdr>
            <w:top w:val="none" w:sz="0" w:space="0" w:color="auto"/>
            <w:left w:val="none" w:sz="0" w:space="0" w:color="auto"/>
            <w:bottom w:val="none" w:sz="0" w:space="0" w:color="auto"/>
            <w:right w:val="none" w:sz="0" w:space="0" w:color="auto"/>
          </w:divBdr>
        </w:div>
        <w:div w:id="1006902856">
          <w:marLeft w:val="640"/>
          <w:marRight w:val="0"/>
          <w:marTop w:val="0"/>
          <w:marBottom w:val="0"/>
          <w:divBdr>
            <w:top w:val="none" w:sz="0" w:space="0" w:color="auto"/>
            <w:left w:val="none" w:sz="0" w:space="0" w:color="auto"/>
            <w:bottom w:val="none" w:sz="0" w:space="0" w:color="auto"/>
            <w:right w:val="none" w:sz="0" w:space="0" w:color="auto"/>
          </w:divBdr>
        </w:div>
        <w:div w:id="897403491">
          <w:marLeft w:val="640"/>
          <w:marRight w:val="0"/>
          <w:marTop w:val="0"/>
          <w:marBottom w:val="0"/>
          <w:divBdr>
            <w:top w:val="none" w:sz="0" w:space="0" w:color="auto"/>
            <w:left w:val="none" w:sz="0" w:space="0" w:color="auto"/>
            <w:bottom w:val="none" w:sz="0" w:space="0" w:color="auto"/>
            <w:right w:val="none" w:sz="0" w:space="0" w:color="auto"/>
          </w:divBdr>
        </w:div>
        <w:div w:id="1701979118">
          <w:marLeft w:val="640"/>
          <w:marRight w:val="0"/>
          <w:marTop w:val="0"/>
          <w:marBottom w:val="0"/>
          <w:divBdr>
            <w:top w:val="none" w:sz="0" w:space="0" w:color="auto"/>
            <w:left w:val="none" w:sz="0" w:space="0" w:color="auto"/>
            <w:bottom w:val="none" w:sz="0" w:space="0" w:color="auto"/>
            <w:right w:val="none" w:sz="0" w:space="0" w:color="auto"/>
          </w:divBdr>
        </w:div>
        <w:div w:id="1929077925">
          <w:marLeft w:val="640"/>
          <w:marRight w:val="0"/>
          <w:marTop w:val="0"/>
          <w:marBottom w:val="0"/>
          <w:divBdr>
            <w:top w:val="none" w:sz="0" w:space="0" w:color="auto"/>
            <w:left w:val="none" w:sz="0" w:space="0" w:color="auto"/>
            <w:bottom w:val="none" w:sz="0" w:space="0" w:color="auto"/>
            <w:right w:val="none" w:sz="0" w:space="0" w:color="auto"/>
          </w:divBdr>
        </w:div>
        <w:div w:id="802621700">
          <w:marLeft w:val="640"/>
          <w:marRight w:val="0"/>
          <w:marTop w:val="0"/>
          <w:marBottom w:val="0"/>
          <w:divBdr>
            <w:top w:val="none" w:sz="0" w:space="0" w:color="auto"/>
            <w:left w:val="none" w:sz="0" w:space="0" w:color="auto"/>
            <w:bottom w:val="none" w:sz="0" w:space="0" w:color="auto"/>
            <w:right w:val="none" w:sz="0" w:space="0" w:color="auto"/>
          </w:divBdr>
        </w:div>
        <w:div w:id="1475247099">
          <w:marLeft w:val="640"/>
          <w:marRight w:val="0"/>
          <w:marTop w:val="0"/>
          <w:marBottom w:val="0"/>
          <w:divBdr>
            <w:top w:val="none" w:sz="0" w:space="0" w:color="auto"/>
            <w:left w:val="none" w:sz="0" w:space="0" w:color="auto"/>
            <w:bottom w:val="none" w:sz="0" w:space="0" w:color="auto"/>
            <w:right w:val="none" w:sz="0" w:space="0" w:color="auto"/>
          </w:divBdr>
        </w:div>
        <w:div w:id="103691106">
          <w:marLeft w:val="640"/>
          <w:marRight w:val="0"/>
          <w:marTop w:val="0"/>
          <w:marBottom w:val="0"/>
          <w:divBdr>
            <w:top w:val="none" w:sz="0" w:space="0" w:color="auto"/>
            <w:left w:val="none" w:sz="0" w:space="0" w:color="auto"/>
            <w:bottom w:val="none" w:sz="0" w:space="0" w:color="auto"/>
            <w:right w:val="none" w:sz="0" w:space="0" w:color="auto"/>
          </w:divBdr>
        </w:div>
        <w:div w:id="1547062259">
          <w:marLeft w:val="640"/>
          <w:marRight w:val="0"/>
          <w:marTop w:val="0"/>
          <w:marBottom w:val="0"/>
          <w:divBdr>
            <w:top w:val="none" w:sz="0" w:space="0" w:color="auto"/>
            <w:left w:val="none" w:sz="0" w:space="0" w:color="auto"/>
            <w:bottom w:val="none" w:sz="0" w:space="0" w:color="auto"/>
            <w:right w:val="none" w:sz="0" w:space="0" w:color="auto"/>
          </w:divBdr>
        </w:div>
        <w:div w:id="1522937178">
          <w:marLeft w:val="640"/>
          <w:marRight w:val="0"/>
          <w:marTop w:val="0"/>
          <w:marBottom w:val="0"/>
          <w:divBdr>
            <w:top w:val="none" w:sz="0" w:space="0" w:color="auto"/>
            <w:left w:val="none" w:sz="0" w:space="0" w:color="auto"/>
            <w:bottom w:val="none" w:sz="0" w:space="0" w:color="auto"/>
            <w:right w:val="none" w:sz="0" w:space="0" w:color="auto"/>
          </w:divBdr>
        </w:div>
        <w:div w:id="1770857745">
          <w:marLeft w:val="640"/>
          <w:marRight w:val="0"/>
          <w:marTop w:val="0"/>
          <w:marBottom w:val="0"/>
          <w:divBdr>
            <w:top w:val="none" w:sz="0" w:space="0" w:color="auto"/>
            <w:left w:val="none" w:sz="0" w:space="0" w:color="auto"/>
            <w:bottom w:val="none" w:sz="0" w:space="0" w:color="auto"/>
            <w:right w:val="none" w:sz="0" w:space="0" w:color="auto"/>
          </w:divBdr>
        </w:div>
        <w:div w:id="227034762">
          <w:marLeft w:val="640"/>
          <w:marRight w:val="0"/>
          <w:marTop w:val="0"/>
          <w:marBottom w:val="0"/>
          <w:divBdr>
            <w:top w:val="none" w:sz="0" w:space="0" w:color="auto"/>
            <w:left w:val="none" w:sz="0" w:space="0" w:color="auto"/>
            <w:bottom w:val="none" w:sz="0" w:space="0" w:color="auto"/>
            <w:right w:val="none" w:sz="0" w:space="0" w:color="auto"/>
          </w:divBdr>
        </w:div>
        <w:div w:id="1083143585">
          <w:marLeft w:val="640"/>
          <w:marRight w:val="0"/>
          <w:marTop w:val="0"/>
          <w:marBottom w:val="0"/>
          <w:divBdr>
            <w:top w:val="none" w:sz="0" w:space="0" w:color="auto"/>
            <w:left w:val="none" w:sz="0" w:space="0" w:color="auto"/>
            <w:bottom w:val="none" w:sz="0" w:space="0" w:color="auto"/>
            <w:right w:val="none" w:sz="0" w:space="0" w:color="auto"/>
          </w:divBdr>
        </w:div>
        <w:div w:id="1396053735">
          <w:marLeft w:val="640"/>
          <w:marRight w:val="0"/>
          <w:marTop w:val="0"/>
          <w:marBottom w:val="0"/>
          <w:divBdr>
            <w:top w:val="none" w:sz="0" w:space="0" w:color="auto"/>
            <w:left w:val="none" w:sz="0" w:space="0" w:color="auto"/>
            <w:bottom w:val="none" w:sz="0" w:space="0" w:color="auto"/>
            <w:right w:val="none" w:sz="0" w:space="0" w:color="auto"/>
          </w:divBdr>
        </w:div>
        <w:div w:id="475999750">
          <w:marLeft w:val="640"/>
          <w:marRight w:val="0"/>
          <w:marTop w:val="0"/>
          <w:marBottom w:val="0"/>
          <w:divBdr>
            <w:top w:val="none" w:sz="0" w:space="0" w:color="auto"/>
            <w:left w:val="none" w:sz="0" w:space="0" w:color="auto"/>
            <w:bottom w:val="none" w:sz="0" w:space="0" w:color="auto"/>
            <w:right w:val="none" w:sz="0" w:space="0" w:color="auto"/>
          </w:divBdr>
        </w:div>
        <w:div w:id="688289494">
          <w:marLeft w:val="640"/>
          <w:marRight w:val="0"/>
          <w:marTop w:val="0"/>
          <w:marBottom w:val="0"/>
          <w:divBdr>
            <w:top w:val="none" w:sz="0" w:space="0" w:color="auto"/>
            <w:left w:val="none" w:sz="0" w:space="0" w:color="auto"/>
            <w:bottom w:val="none" w:sz="0" w:space="0" w:color="auto"/>
            <w:right w:val="none" w:sz="0" w:space="0" w:color="auto"/>
          </w:divBdr>
        </w:div>
        <w:div w:id="622346373">
          <w:marLeft w:val="640"/>
          <w:marRight w:val="0"/>
          <w:marTop w:val="0"/>
          <w:marBottom w:val="0"/>
          <w:divBdr>
            <w:top w:val="none" w:sz="0" w:space="0" w:color="auto"/>
            <w:left w:val="none" w:sz="0" w:space="0" w:color="auto"/>
            <w:bottom w:val="none" w:sz="0" w:space="0" w:color="auto"/>
            <w:right w:val="none" w:sz="0" w:space="0" w:color="auto"/>
          </w:divBdr>
        </w:div>
        <w:div w:id="1464737921">
          <w:marLeft w:val="640"/>
          <w:marRight w:val="0"/>
          <w:marTop w:val="0"/>
          <w:marBottom w:val="0"/>
          <w:divBdr>
            <w:top w:val="none" w:sz="0" w:space="0" w:color="auto"/>
            <w:left w:val="none" w:sz="0" w:space="0" w:color="auto"/>
            <w:bottom w:val="none" w:sz="0" w:space="0" w:color="auto"/>
            <w:right w:val="none" w:sz="0" w:space="0" w:color="auto"/>
          </w:divBdr>
        </w:div>
        <w:div w:id="1945841566">
          <w:marLeft w:val="640"/>
          <w:marRight w:val="0"/>
          <w:marTop w:val="0"/>
          <w:marBottom w:val="0"/>
          <w:divBdr>
            <w:top w:val="none" w:sz="0" w:space="0" w:color="auto"/>
            <w:left w:val="none" w:sz="0" w:space="0" w:color="auto"/>
            <w:bottom w:val="none" w:sz="0" w:space="0" w:color="auto"/>
            <w:right w:val="none" w:sz="0" w:space="0" w:color="auto"/>
          </w:divBdr>
        </w:div>
        <w:div w:id="1150440726">
          <w:marLeft w:val="640"/>
          <w:marRight w:val="0"/>
          <w:marTop w:val="0"/>
          <w:marBottom w:val="0"/>
          <w:divBdr>
            <w:top w:val="none" w:sz="0" w:space="0" w:color="auto"/>
            <w:left w:val="none" w:sz="0" w:space="0" w:color="auto"/>
            <w:bottom w:val="none" w:sz="0" w:space="0" w:color="auto"/>
            <w:right w:val="none" w:sz="0" w:space="0" w:color="auto"/>
          </w:divBdr>
        </w:div>
      </w:divsChild>
    </w:div>
    <w:div w:id="1274938795">
      <w:marLeft w:val="640"/>
      <w:marRight w:val="0"/>
      <w:marTop w:val="0"/>
      <w:marBottom w:val="0"/>
      <w:divBdr>
        <w:top w:val="none" w:sz="0" w:space="0" w:color="auto"/>
        <w:left w:val="none" w:sz="0" w:space="0" w:color="auto"/>
        <w:bottom w:val="none" w:sz="0" w:space="0" w:color="auto"/>
        <w:right w:val="none" w:sz="0" w:space="0" w:color="auto"/>
      </w:divBdr>
    </w:div>
    <w:div w:id="1274943319">
      <w:marLeft w:val="640"/>
      <w:marRight w:val="0"/>
      <w:marTop w:val="0"/>
      <w:marBottom w:val="0"/>
      <w:divBdr>
        <w:top w:val="none" w:sz="0" w:space="0" w:color="auto"/>
        <w:left w:val="none" w:sz="0" w:space="0" w:color="auto"/>
        <w:bottom w:val="none" w:sz="0" w:space="0" w:color="auto"/>
        <w:right w:val="none" w:sz="0" w:space="0" w:color="auto"/>
      </w:divBdr>
    </w:div>
    <w:div w:id="1274944553">
      <w:marLeft w:val="640"/>
      <w:marRight w:val="0"/>
      <w:marTop w:val="0"/>
      <w:marBottom w:val="0"/>
      <w:divBdr>
        <w:top w:val="none" w:sz="0" w:space="0" w:color="auto"/>
        <w:left w:val="none" w:sz="0" w:space="0" w:color="auto"/>
        <w:bottom w:val="none" w:sz="0" w:space="0" w:color="auto"/>
        <w:right w:val="none" w:sz="0" w:space="0" w:color="auto"/>
      </w:divBdr>
    </w:div>
    <w:div w:id="1274945423">
      <w:marLeft w:val="640"/>
      <w:marRight w:val="0"/>
      <w:marTop w:val="0"/>
      <w:marBottom w:val="0"/>
      <w:divBdr>
        <w:top w:val="none" w:sz="0" w:space="0" w:color="auto"/>
        <w:left w:val="none" w:sz="0" w:space="0" w:color="auto"/>
        <w:bottom w:val="none" w:sz="0" w:space="0" w:color="auto"/>
        <w:right w:val="none" w:sz="0" w:space="0" w:color="auto"/>
      </w:divBdr>
    </w:div>
    <w:div w:id="1274945562">
      <w:marLeft w:val="640"/>
      <w:marRight w:val="0"/>
      <w:marTop w:val="0"/>
      <w:marBottom w:val="0"/>
      <w:divBdr>
        <w:top w:val="none" w:sz="0" w:space="0" w:color="auto"/>
        <w:left w:val="none" w:sz="0" w:space="0" w:color="auto"/>
        <w:bottom w:val="none" w:sz="0" w:space="0" w:color="auto"/>
        <w:right w:val="none" w:sz="0" w:space="0" w:color="auto"/>
      </w:divBdr>
    </w:div>
    <w:div w:id="1275013674">
      <w:marLeft w:val="640"/>
      <w:marRight w:val="0"/>
      <w:marTop w:val="0"/>
      <w:marBottom w:val="0"/>
      <w:divBdr>
        <w:top w:val="none" w:sz="0" w:space="0" w:color="auto"/>
        <w:left w:val="none" w:sz="0" w:space="0" w:color="auto"/>
        <w:bottom w:val="none" w:sz="0" w:space="0" w:color="auto"/>
        <w:right w:val="none" w:sz="0" w:space="0" w:color="auto"/>
      </w:divBdr>
    </w:div>
    <w:div w:id="1275018389">
      <w:marLeft w:val="640"/>
      <w:marRight w:val="0"/>
      <w:marTop w:val="0"/>
      <w:marBottom w:val="0"/>
      <w:divBdr>
        <w:top w:val="none" w:sz="0" w:space="0" w:color="auto"/>
        <w:left w:val="none" w:sz="0" w:space="0" w:color="auto"/>
        <w:bottom w:val="none" w:sz="0" w:space="0" w:color="auto"/>
        <w:right w:val="none" w:sz="0" w:space="0" w:color="auto"/>
      </w:divBdr>
    </w:div>
    <w:div w:id="1275020743">
      <w:bodyDiv w:val="1"/>
      <w:marLeft w:val="0"/>
      <w:marRight w:val="0"/>
      <w:marTop w:val="0"/>
      <w:marBottom w:val="0"/>
      <w:divBdr>
        <w:top w:val="none" w:sz="0" w:space="0" w:color="auto"/>
        <w:left w:val="none" w:sz="0" w:space="0" w:color="auto"/>
        <w:bottom w:val="none" w:sz="0" w:space="0" w:color="auto"/>
        <w:right w:val="none" w:sz="0" w:space="0" w:color="auto"/>
      </w:divBdr>
    </w:div>
    <w:div w:id="1275206794">
      <w:marLeft w:val="640"/>
      <w:marRight w:val="0"/>
      <w:marTop w:val="0"/>
      <w:marBottom w:val="0"/>
      <w:divBdr>
        <w:top w:val="none" w:sz="0" w:space="0" w:color="auto"/>
        <w:left w:val="none" w:sz="0" w:space="0" w:color="auto"/>
        <w:bottom w:val="none" w:sz="0" w:space="0" w:color="auto"/>
        <w:right w:val="none" w:sz="0" w:space="0" w:color="auto"/>
      </w:divBdr>
    </w:div>
    <w:div w:id="1275213417">
      <w:marLeft w:val="640"/>
      <w:marRight w:val="0"/>
      <w:marTop w:val="0"/>
      <w:marBottom w:val="0"/>
      <w:divBdr>
        <w:top w:val="none" w:sz="0" w:space="0" w:color="auto"/>
        <w:left w:val="none" w:sz="0" w:space="0" w:color="auto"/>
        <w:bottom w:val="none" w:sz="0" w:space="0" w:color="auto"/>
        <w:right w:val="none" w:sz="0" w:space="0" w:color="auto"/>
      </w:divBdr>
    </w:div>
    <w:div w:id="1275214066">
      <w:marLeft w:val="640"/>
      <w:marRight w:val="0"/>
      <w:marTop w:val="0"/>
      <w:marBottom w:val="0"/>
      <w:divBdr>
        <w:top w:val="none" w:sz="0" w:space="0" w:color="auto"/>
        <w:left w:val="none" w:sz="0" w:space="0" w:color="auto"/>
        <w:bottom w:val="none" w:sz="0" w:space="0" w:color="auto"/>
        <w:right w:val="none" w:sz="0" w:space="0" w:color="auto"/>
      </w:divBdr>
    </w:div>
    <w:div w:id="1275281872">
      <w:marLeft w:val="640"/>
      <w:marRight w:val="0"/>
      <w:marTop w:val="0"/>
      <w:marBottom w:val="0"/>
      <w:divBdr>
        <w:top w:val="none" w:sz="0" w:space="0" w:color="auto"/>
        <w:left w:val="none" w:sz="0" w:space="0" w:color="auto"/>
        <w:bottom w:val="none" w:sz="0" w:space="0" w:color="auto"/>
        <w:right w:val="none" w:sz="0" w:space="0" w:color="auto"/>
      </w:divBdr>
    </w:div>
    <w:div w:id="1275288481">
      <w:marLeft w:val="640"/>
      <w:marRight w:val="0"/>
      <w:marTop w:val="0"/>
      <w:marBottom w:val="0"/>
      <w:divBdr>
        <w:top w:val="none" w:sz="0" w:space="0" w:color="auto"/>
        <w:left w:val="none" w:sz="0" w:space="0" w:color="auto"/>
        <w:bottom w:val="none" w:sz="0" w:space="0" w:color="auto"/>
        <w:right w:val="none" w:sz="0" w:space="0" w:color="auto"/>
      </w:divBdr>
    </w:div>
    <w:div w:id="1275290095">
      <w:marLeft w:val="640"/>
      <w:marRight w:val="0"/>
      <w:marTop w:val="0"/>
      <w:marBottom w:val="0"/>
      <w:divBdr>
        <w:top w:val="none" w:sz="0" w:space="0" w:color="auto"/>
        <w:left w:val="none" w:sz="0" w:space="0" w:color="auto"/>
        <w:bottom w:val="none" w:sz="0" w:space="0" w:color="auto"/>
        <w:right w:val="none" w:sz="0" w:space="0" w:color="auto"/>
      </w:divBdr>
    </w:div>
    <w:div w:id="1275357769">
      <w:marLeft w:val="640"/>
      <w:marRight w:val="0"/>
      <w:marTop w:val="0"/>
      <w:marBottom w:val="0"/>
      <w:divBdr>
        <w:top w:val="none" w:sz="0" w:space="0" w:color="auto"/>
        <w:left w:val="none" w:sz="0" w:space="0" w:color="auto"/>
        <w:bottom w:val="none" w:sz="0" w:space="0" w:color="auto"/>
        <w:right w:val="none" w:sz="0" w:space="0" w:color="auto"/>
      </w:divBdr>
    </w:div>
    <w:div w:id="1275401487">
      <w:marLeft w:val="640"/>
      <w:marRight w:val="0"/>
      <w:marTop w:val="0"/>
      <w:marBottom w:val="0"/>
      <w:divBdr>
        <w:top w:val="none" w:sz="0" w:space="0" w:color="auto"/>
        <w:left w:val="none" w:sz="0" w:space="0" w:color="auto"/>
        <w:bottom w:val="none" w:sz="0" w:space="0" w:color="auto"/>
        <w:right w:val="none" w:sz="0" w:space="0" w:color="auto"/>
      </w:divBdr>
    </w:div>
    <w:div w:id="1275476640">
      <w:marLeft w:val="640"/>
      <w:marRight w:val="0"/>
      <w:marTop w:val="0"/>
      <w:marBottom w:val="0"/>
      <w:divBdr>
        <w:top w:val="none" w:sz="0" w:space="0" w:color="auto"/>
        <w:left w:val="none" w:sz="0" w:space="0" w:color="auto"/>
        <w:bottom w:val="none" w:sz="0" w:space="0" w:color="auto"/>
        <w:right w:val="none" w:sz="0" w:space="0" w:color="auto"/>
      </w:divBdr>
    </w:div>
    <w:div w:id="1275593148">
      <w:marLeft w:val="640"/>
      <w:marRight w:val="0"/>
      <w:marTop w:val="0"/>
      <w:marBottom w:val="0"/>
      <w:divBdr>
        <w:top w:val="none" w:sz="0" w:space="0" w:color="auto"/>
        <w:left w:val="none" w:sz="0" w:space="0" w:color="auto"/>
        <w:bottom w:val="none" w:sz="0" w:space="0" w:color="auto"/>
        <w:right w:val="none" w:sz="0" w:space="0" w:color="auto"/>
      </w:divBdr>
    </w:div>
    <w:div w:id="1275600626">
      <w:marLeft w:val="640"/>
      <w:marRight w:val="0"/>
      <w:marTop w:val="0"/>
      <w:marBottom w:val="0"/>
      <w:divBdr>
        <w:top w:val="none" w:sz="0" w:space="0" w:color="auto"/>
        <w:left w:val="none" w:sz="0" w:space="0" w:color="auto"/>
        <w:bottom w:val="none" w:sz="0" w:space="0" w:color="auto"/>
        <w:right w:val="none" w:sz="0" w:space="0" w:color="auto"/>
      </w:divBdr>
    </w:div>
    <w:div w:id="1275601497">
      <w:marLeft w:val="640"/>
      <w:marRight w:val="0"/>
      <w:marTop w:val="0"/>
      <w:marBottom w:val="0"/>
      <w:divBdr>
        <w:top w:val="none" w:sz="0" w:space="0" w:color="auto"/>
        <w:left w:val="none" w:sz="0" w:space="0" w:color="auto"/>
        <w:bottom w:val="none" w:sz="0" w:space="0" w:color="auto"/>
        <w:right w:val="none" w:sz="0" w:space="0" w:color="auto"/>
      </w:divBdr>
    </w:div>
    <w:div w:id="1275668668">
      <w:marLeft w:val="640"/>
      <w:marRight w:val="0"/>
      <w:marTop w:val="0"/>
      <w:marBottom w:val="0"/>
      <w:divBdr>
        <w:top w:val="none" w:sz="0" w:space="0" w:color="auto"/>
        <w:left w:val="none" w:sz="0" w:space="0" w:color="auto"/>
        <w:bottom w:val="none" w:sz="0" w:space="0" w:color="auto"/>
        <w:right w:val="none" w:sz="0" w:space="0" w:color="auto"/>
      </w:divBdr>
    </w:div>
    <w:div w:id="1275676211">
      <w:marLeft w:val="640"/>
      <w:marRight w:val="0"/>
      <w:marTop w:val="0"/>
      <w:marBottom w:val="0"/>
      <w:divBdr>
        <w:top w:val="none" w:sz="0" w:space="0" w:color="auto"/>
        <w:left w:val="none" w:sz="0" w:space="0" w:color="auto"/>
        <w:bottom w:val="none" w:sz="0" w:space="0" w:color="auto"/>
        <w:right w:val="none" w:sz="0" w:space="0" w:color="auto"/>
      </w:divBdr>
    </w:div>
    <w:div w:id="1275747606">
      <w:marLeft w:val="640"/>
      <w:marRight w:val="0"/>
      <w:marTop w:val="0"/>
      <w:marBottom w:val="0"/>
      <w:divBdr>
        <w:top w:val="none" w:sz="0" w:space="0" w:color="auto"/>
        <w:left w:val="none" w:sz="0" w:space="0" w:color="auto"/>
        <w:bottom w:val="none" w:sz="0" w:space="0" w:color="auto"/>
        <w:right w:val="none" w:sz="0" w:space="0" w:color="auto"/>
      </w:divBdr>
    </w:div>
    <w:div w:id="1275795328">
      <w:marLeft w:val="640"/>
      <w:marRight w:val="0"/>
      <w:marTop w:val="0"/>
      <w:marBottom w:val="0"/>
      <w:divBdr>
        <w:top w:val="none" w:sz="0" w:space="0" w:color="auto"/>
        <w:left w:val="none" w:sz="0" w:space="0" w:color="auto"/>
        <w:bottom w:val="none" w:sz="0" w:space="0" w:color="auto"/>
        <w:right w:val="none" w:sz="0" w:space="0" w:color="auto"/>
      </w:divBdr>
    </w:div>
    <w:div w:id="1275866717">
      <w:marLeft w:val="640"/>
      <w:marRight w:val="0"/>
      <w:marTop w:val="0"/>
      <w:marBottom w:val="0"/>
      <w:divBdr>
        <w:top w:val="none" w:sz="0" w:space="0" w:color="auto"/>
        <w:left w:val="none" w:sz="0" w:space="0" w:color="auto"/>
        <w:bottom w:val="none" w:sz="0" w:space="0" w:color="auto"/>
        <w:right w:val="none" w:sz="0" w:space="0" w:color="auto"/>
      </w:divBdr>
    </w:div>
    <w:div w:id="1275941950">
      <w:marLeft w:val="640"/>
      <w:marRight w:val="0"/>
      <w:marTop w:val="0"/>
      <w:marBottom w:val="0"/>
      <w:divBdr>
        <w:top w:val="none" w:sz="0" w:space="0" w:color="auto"/>
        <w:left w:val="none" w:sz="0" w:space="0" w:color="auto"/>
        <w:bottom w:val="none" w:sz="0" w:space="0" w:color="auto"/>
        <w:right w:val="none" w:sz="0" w:space="0" w:color="auto"/>
      </w:divBdr>
    </w:div>
    <w:div w:id="1275943693">
      <w:marLeft w:val="640"/>
      <w:marRight w:val="0"/>
      <w:marTop w:val="0"/>
      <w:marBottom w:val="0"/>
      <w:divBdr>
        <w:top w:val="none" w:sz="0" w:space="0" w:color="auto"/>
        <w:left w:val="none" w:sz="0" w:space="0" w:color="auto"/>
        <w:bottom w:val="none" w:sz="0" w:space="0" w:color="auto"/>
        <w:right w:val="none" w:sz="0" w:space="0" w:color="auto"/>
      </w:divBdr>
    </w:div>
    <w:div w:id="1275986793">
      <w:bodyDiv w:val="1"/>
      <w:marLeft w:val="0"/>
      <w:marRight w:val="0"/>
      <w:marTop w:val="0"/>
      <w:marBottom w:val="0"/>
      <w:divBdr>
        <w:top w:val="none" w:sz="0" w:space="0" w:color="auto"/>
        <w:left w:val="none" w:sz="0" w:space="0" w:color="auto"/>
        <w:bottom w:val="none" w:sz="0" w:space="0" w:color="auto"/>
        <w:right w:val="none" w:sz="0" w:space="0" w:color="auto"/>
      </w:divBdr>
    </w:div>
    <w:div w:id="1275987576">
      <w:marLeft w:val="640"/>
      <w:marRight w:val="0"/>
      <w:marTop w:val="0"/>
      <w:marBottom w:val="0"/>
      <w:divBdr>
        <w:top w:val="none" w:sz="0" w:space="0" w:color="auto"/>
        <w:left w:val="none" w:sz="0" w:space="0" w:color="auto"/>
        <w:bottom w:val="none" w:sz="0" w:space="0" w:color="auto"/>
        <w:right w:val="none" w:sz="0" w:space="0" w:color="auto"/>
      </w:divBdr>
    </w:div>
    <w:div w:id="1276014757">
      <w:marLeft w:val="640"/>
      <w:marRight w:val="0"/>
      <w:marTop w:val="0"/>
      <w:marBottom w:val="0"/>
      <w:divBdr>
        <w:top w:val="none" w:sz="0" w:space="0" w:color="auto"/>
        <w:left w:val="none" w:sz="0" w:space="0" w:color="auto"/>
        <w:bottom w:val="none" w:sz="0" w:space="0" w:color="auto"/>
        <w:right w:val="none" w:sz="0" w:space="0" w:color="auto"/>
      </w:divBdr>
    </w:div>
    <w:div w:id="1276063056">
      <w:marLeft w:val="640"/>
      <w:marRight w:val="0"/>
      <w:marTop w:val="0"/>
      <w:marBottom w:val="0"/>
      <w:divBdr>
        <w:top w:val="none" w:sz="0" w:space="0" w:color="auto"/>
        <w:left w:val="none" w:sz="0" w:space="0" w:color="auto"/>
        <w:bottom w:val="none" w:sz="0" w:space="0" w:color="auto"/>
        <w:right w:val="none" w:sz="0" w:space="0" w:color="auto"/>
      </w:divBdr>
    </w:div>
    <w:div w:id="1276133709">
      <w:bodyDiv w:val="1"/>
      <w:marLeft w:val="0"/>
      <w:marRight w:val="0"/>
      <w:marTop w:val="0"/>
      <w:marBottom w:val="0"/>
      <w:divBdr>
        <w:top w:val="none" w:sz="0" w:space="0" w:color="auto"/>
        <w:left w:val="none" w:sz="0" w:space="0" w:color="auto"/>
        <w:bottom w:val="none" w:sz="0" w:space="0" w:color="auto"/>
        <w:right w:val="none" w:sz="0" w:space="0" w:color="auto"/>
      </w:divBdr>
    </w:div>
    <w:div w:id="1276135593">
      <w:marLeft w:val="640"/>
      <w:marRight w:val="0"/>
      <w:marTop w:val="0"/>
      <w:marBottom w:val="0"/>
      <w:divBdr>
        <w:top w:val="none" w:sz="0" w:space="0" w:color="auto"/>
        <w:left w:val="none" w:sz="0" w:space="0" w:color="auto"/>
        <w:bottom w:val="none" w:sz="0" w:space="0" w:color="auto"/>
        <w:right w:val="none" w:sz="0" w:space="0" w:color="auto"/>
      </w:divBdr>
    </w:div>
    <w:div w:id="1276213562">
      <w:marLeft w:val="640"/>
      <w:marRight w:val="0"/>
      <w:marTop w:val="0"/>
      <w:marBottom w:val="0"/>
      <w:divBdr>
        <w:top w:val="none" w:sz="0" w:space="0" w:color="auto"/>
        <w:left w:val="none" w:sz="0" w:space="0" w:color="auto"/>
        <w:bottom w:val="none" w:sz="0" w:space="0" w:color="auto"/>
        <w:right w:val="none" w:sz="0" w:space="0" w:color="auto"/>
      </w:divBdr>
    </w:div>
    <w:div w:id="1276214747">
      <w:marLeft w:val="640"/>
      <w:marRight w:val="0"/>
      <w:marTop w:val="0"/>
      <w:marBottom w:val="0"/>
      <w:divBdr>
        <w:top w:val="none" w:sz="0" w:space="0" w:color="auto"/>
        <w:left w:val="none" w:sz="0" w:space="0" w:color="auto"/>
        <w:bottom w:val="none" w:sz="0" w:space="0" w:color="auto"/>
        <w:right w:val="none" w:sz="0" w:space="0" w:color="auto"/>
      </w:divBdr>
    </w:div>
    <w:div w:id="1276249772">
      <w:marLeft w:val="640"/>
      <w:marRight w:val="0"/>
      <w:marTop w:val="0"/>
      <w:marBottom w:val="0"/>
      <w:divBdr>
        <w:top w:val="none" w:sz="0" w:space="0" w:color="auto"/>
        <w:left w:val="none" w:sz="0" w:space="0" w:color="auto"/>
        <w:bottom w:val="none" w:sz="0" w:space="0" w:color="auto"/>
        <w:right w:val="none" w:sz="0" w:space="0" w:color="auto"/>
      </w:divBdr>
    </w:div>
    <w:div w:id="1276256762">
      <w:marLeft w:val="640"/>
      <w:marRight w:val="0"/>
      <w:marTop w:val="0"/>
      <w:marBottom w:val="0"/>
      <w:divBdr>
        <w:top w:val="none" w:sz="0" w:space="0" w:color="auto"/>
        <w:left w:val="none" w:sz="0" w:space="0" w:color="auto"/>
        <w:bottom w:val="none" w:sz="0" w:space="0" w:color="auto"/>
        <w:right w:val="none" w:sz="0" w:space="0" w:color="auto"/>
      </w:divBdr>
    </w:div>
    <w:div w:id="1276257664">
      <w:marLeft w:val="640"/>
      <w:marRight w:val="0"/>
      <w:marTop w:val="0"/>
      <w:marBottom w:val="0"/>
      <w:divBdr>
        <w:top w:val="none" w:sz="0" w:space="0" w:color="auto"/>
        <w:left w:val="none" w:sz="0" w:space="0" w:color="auto"/>
        <w:bottom w:val="none" w:sz="0" w:space="0" w:color="auto"/>
        <w:right w:val="none" w:sz="0" w:space="0" w:color="auto"/>
      </w:divBdr>
    </w:div>
    <w:div w:id="1276329938">
      <w:marLeft w:val="640"/>
      <w:marRight w:val="0"/>
      <w:marTop w:val="0"/>
      <w:marBottom w:val="0"/>
      <w:divBdr>
        <w:top w:val="none" w:sz="0" w:space="0" w:color="auto"/>
        <w:left w:val="none" w:sz="0" w:space="0" w:color="auto"/>
        <w:bottom w:val="none" w:sz="0" w:space="0" w:color="auto"/>
        <w:right w:val="none" w:sz="0" w:space="0" w:color="auto"/>
      </w:divBdr>
    </w:div>
    <w:div w:id="1276402104">
      <w:marLeft w:val="640"/>
      <w:marRight w:val="0"/>
      <w:marTop w:val="0"/>
      <w:marBottom w:val="0"/>
      <w:divBdr>
        <w:top w:val="none" w:sz="0" w:space="0" w:color="auto"/>
        <w:left w:val="none" w:sz="0" w:space="0" w:color="auto"/>
        <w:bottom w:val="none" w:sz="0" w:space="0" w:color="auto"/>
        <w:right w:val="none" w:sz="0" w:space="0" w:color="auto"/>
      </w:divBdr>
    </w:div>
    <w:div w:id="1276523578">
      <w:marLeft w:val="640"/>
      <w:marRight w:val="0"/>
      <w:marTop w:val="0"/>
      <w:marBottom w:val="0"/>
      <w:divBdr>
        <w:top w:val="none" w:sz="0" w:space="0" w:color="auto"/>
        <w:left w:val="none" w:sz="0" w:space="0" w:color="auto"/>
        <w:bottom w:val="none" w:sz="0" w:space="0" w:color="auto"/>
        <w:right w:val="none" w:sz="0" w:space="0" w:color="auto"/>
      </w:divBdr>
    </w:div>
    <w:div w:id="1276526222">
      <w:marLeft w:val="640"/>
      <w:marRight w:val="0"/>
      <w:marTop w:val="0"/>
      <w:marBottom w:val="0"/>
      <w:divBdr>
        <w:top w:val="none" w:sz="0" w:space="0" w:color="auto"/>
        <w:left w:val="none" w:sz="0" w:space="0" w:color="auto"/>
        <w:bottom w:val="none" w:sz="0" w:space="0" w:color="auto"/>
        <w:right w:val="none" w:sz="0" w:space="0" w:color="auto"/>
      </w:divBdr>
    </w:div>
    <w:div w:id="1276595545">
      <w:marLeft w:val="640"/>
      <w:marRight w:val="0"/>
      <w:marTop w:val="0"/>
      <w:marBottom w:val="0"/>
      <w:divBdr>
        <w:top w:val="none" w:sz="0" w:space="0" w:color="auto"/>
        <w:left w:val="none" w:sz="0" w:space="0" w:color="auto"/>
        <w:bottom w:val="none" w:sz="0" w:space="0" w:color="auto"/>
        <w:right w:val="none" w:sz="0" w:space="0" w:color="auto"/>
      </w:divBdr>
    </w:div>
    <w:div w:id="1276600411">
      <w:marLeft w:val="640"/>
      <w:marRight w:val="0"/>
      <w:marTop w:val="0"/>
      <w:marBottom w:val="0"/>
      <w:divBdr>
        <w:top w:val="none" w:sz="0" w:space="0" w:color="auto"/>
        <w:left w:val="none" w:sz="0" w:space="0" w:color="auto"/>
        <w:bottom w:val="none" w:sz="0" w:space="0" w:color="auto"/>
        <w:right w:val="none" w:sz="0" w:space="0" w:color="auto"/>
      </w:divBdr>
    </w:div>
    <w:div w:id="1276670312">
      <w:marLeft w:val="640"/>
      <w:marRight w:val="0"/>
      <w:marTop w:val="0"/>
      <w:marBottom w:val="0"/>
      <w:divBdr>
        <w:top w:val="none" w:sz="0" w:space="0" w:color="auto"/>
        <w:left w:val="none" w:sz="0" w:space="0" w:color="auto"/>
        <w:bottom w:val="none" w:sz="0" w:space="0" w:color="auto"/>
        <w:right w:val="none" w:sz="0" w:space="0" w:color="auto"/>
      </w:divBdr>
    </w:div>
    <w:div w:id="1276672691">
      <w:marLeft w:val="640"/>
      <w:marRight w:val="0"/>
      <w:marTop w:val="0"/>
      <w:marBottom w:val="0"/>
      <w:divBdr>
        <w:top w:val="none" w:sz="0" w:space="0" w:color="auto"/>
        <w:left w:val="none" w:sz="0" w:space="0" w:color="auto"/>
        <w:bottom w:val="none" w:sz="0" w:space="0" w:color="auto"/>
        <w:right w:val="none" w:sz="0" w:space="0" w:color="auto"/>
      </w:divBdr>
    </w:div>
    <w:div w:id="1276717675">
      <w:marLeft w:val="640"/>
      <w:marRight w:val="0"/>
      <w:marTop w:val="0"/>
      <w:marBottom w:val="0"/>
      <w:divBdr>
        <w:top w:val="none" w:sz="0" w:space="0" w:color="auto"/>
        <w:left w:val="none" w:sz="0" w:space="0" w:color="auto"/>
        <w:bottom w:val="none" w:sz="0" w:space="0" w:color="auto"/>
        <w:right w:val="none" w:sz="0" w:space="0" w:color="auto"/>
      </w:divBdr>
    </w:div>
    <w:div w:id="1276790539">
      <w:marLeft w:val="640"/>
      <w:marRight w:val="0"/>
      <w:marTop w:val="0"/>
      <w:marBottom w:val="0"/>
      <w:divBdr>
        <w:top w:val="none" w:sz="0" w:space="0" w:color="auto"/>
        <w:left w:val="none" w:sz="0" w:space="0" w:color="auto"/>
        <w:bottom w:val="none" w:sz="0" w:space="0" w:color="auto"/>
        <w:right w:val="none" w:sz="0" w:space="0" w:color="auto"/>
      </w:divBdr>
    </w:div>
    <w:div w:id="1276793853">
      <w:marLeft w:val="640"/>
      <w:marRight w:val="0"/>
      <w:marTop w:val="0"/>
      <w:marBottom w:val="0"/>
      <w:divBdr>
        <w:top w:val="none" w:sz="0" w:space="0" w:color="auto"/>
        <w:left w:val="none" w:sz="0" w:space="0" w:color="auto"/>
        <w:bottom w:val="none" w:sz="0" w:space="0" w:color="auto"/>
        <w:right w:val="none" w:sz="0" w:space="0" w:color="auto"/>
      </w:divBdr>
    </w:div>
    <w:div w:id="1276861920">
      <w:marLeft w:val="640"/>
      <w:marRight w:val="0"/>
      <w:marTop w:val="0"/>
      <w:marBottom w:val="0"/>
      <w:divBdr>
        <w:top w:val="none" w:sz="0" w:space="0" w:color="auto"/>
        <w:left w:val="none" w:sz="0" w:space="0" w:color="auto"/>
        <w:bottom w:val="none" w:sz="0" w:space="0" w:color="auto"/>
        <w:right w:val="none" w:sz="0" w:space="0" w:color="auto"/>
      </w:divBdr>
    </w:div>
    <w:div w:id="1276906920">
      <w:marLeft w:val="640"/>
      <w:marRight w:val="0"/>
      <w:marTop w:val="0"/>
      <w:marBottom w:val="0"/>
      <w:divBdr>
        <w:top w:val="none" w:sz="0" w:space="0" w:color="auto"/>
        <w:left w:val="none" w:sz="0" w:space="0" w:color="auto"/>
        <w:bottom w:val="none" w:sz="0" w:space="0" w:color="auto"/>
        <w:right w:val="none" w:sz="0" w:space="0" w:color="auto"/>
      </w:divBdr>
    </w:div>
    <w:div w:id="1276979553">
      <w:marLeft w:val="640"/>
      <w:marRight w:val="0"/>
      <w:marTop w:val="0"/>
      <w:marBottom w:val="0"/>
      <w:divBdr>
        <w:top w:val="none" w:sz="0" w:space="0" w:color="auto"/>
        <w:left w:val="none" w:sz="0" w:space="0" w:color="auto"/>
        <w:bottom w:val="none" w:sz="0" w:space="0" w:color="auto"/>
        <w:right w:val="none" w:sz="0" w:space="0" w:color="auto"/>
      </w:divBdr>
    </w:div>
    <w:div w:id="1277056079">
      <w:marLeft w:val="640"/>
      <w:marRight w:val="0"/>
      <w:marTop w:val="0"/>
      <w:marBottom w:val="0"/>
      <w:divBdr>
        <w:top w:val="none" w:sz="0" w:space="0" w:color="auto"/>
        <w:left w:val="none" w:sz="0" w:space="0" w:color="auto"/>
        <w:bottom w:val="none" w:sz="0" w:space="0" w:color="auto"/>
        <w:right w:val="none" w:sz="0" w:space="0" w:color="auto"/>
      </w:divBdr>
    </w:div>
    <w:div w:id="1277056893">
      <w:marLeft w:val="640"/>
      <w:marRight w:val="0"/>
      <w:marTop w:val="0"/>
      <w:marBottom w:val="0"/>
      <w:divBdr>
        <w:top w:val="none" w:sz="0" w:space="0" w:color="auto"/>
        <w:left w:val="none" w:sz="0" w:space="0" w:color="auto"/>
        <w:bottom w:val="none" w:sz="0" w:space="0" w:color="auto"/>
        <w:right w:val="none" w:sz="0" w:space="0" w:color="auto"/>
      </w:divBdr>
    </w:div>
    <w:div w:id="1277057696">
      <w:marLeft w:val="640"/>
      <w:marRight w:val="0"/>
      <w:marTop w:val="0"/>
      <w:marBottom w:val="0"/>
      <w:divBdr>
        <w:top w:val="none" w:sz="0" w:space="0" w:color="auto"/>
        <w:left w:val="none" w:sz="0" w:space="0" w:color="auto"/>
        <w:bottom w:val="none" w:sz="0" w:space="0" w:color="auto"/>
        <w:right w:val="none" w:sz="0" w:space="0" w:color="auto"/>
      </w:divBdr>
    </w:div>
    <w:div w:id="1277129524">
      <w:marLeft w:val="640"/>
      <w:marRight w:val="0"/>
      <w:marTop w:val="0"/>
      <w:marBottom w:val="0"/>
      <w:divBdr>
        <w:top w:val="none" w:sz="0" w:space="0" w:color="auto"/>
        <w:left w:val="none" w:sz="0" w:space="0" w:color="auto"/>
        <w:bottom w:val="none" w:sz="0" w:space="0" w:color="auto"/>
        <w:right w:val="none" w:sz="0" w:space="0" w:color="auto"/>
      </w:divBdr>
    </w:div>
    <w:div w:id="1277176118">
      <w:marLeft w:val="640"/>
      <w:marRight w:val="0"/>
      <w:marTop w:val="0"/>
      <w:marBottom w:val="0"/>
      <w:divBdr>
        <w:top w:val="none" w:sz="0" w:space="0" w:color="auto"/>
        <w:left w:val="none" w:sz="0" w:space="0" w:color="auto"/>
        <w:bottom w:val="none" w:sz="0" w:space="0" w:color="auto"/>
        <w:right w:val="none" w:sz="0" w:space="0" w:color="auto"/>
      </w:divBdr>
    </w:div>
    <w:div w:id="1277296743">
      <w:marLeft w:val="640"/>
      <w:marRight w:val="0"/>
      <w:marTop w:val="0"/>
      <w:marBottom w:val="0"/>
      <w:divBdr>
        <w:top w:val="none" w:sz="0" w:space="0" w:color="auto"/>
        <w:left w:val="none" w:sz="0" w:space="0" w:color="auto"/>
        <w:bottom w:val="none" w:sz="0" w:space="0" w:color="auto"/>
        <w:right w:val="none" w:sz="0" w:space="0" w:color="auto"/>
      </w:divBdr>
    </w:div>
    <w:div w:id="1277297022">
      <w:marLeft w:val="640"/>
      <w:marRight w:val="0"/>
      <w:marTop w:val="0"/>
      <w:marBottom w:val="0"/>
      <w:divBdr>
        <w:top w:val="none" w:sz="0" w:space="0" w:color="auto"/>
        <w:left w:val="none" w:sz="0" w:space="0" w:color="auto"/>
        <w:bottom w:val="none" w:sz="0" w:space="0" w:color="auto"/>
        <w:right w:val="none" w:sz="0" w:space="0" w:color="auto"/>
      </w:divBdr>
    </w:div>
    <w:div w:id="1277298870">
      <w:marLeft w:val="640"/>
      <w:marRight w:val="0"/>
      <w:marTop w:val="0"/>
      <w:marBottom w:val="0"/>
      <w:divBdr>
        <w:top w:val="none" w:sz="0" w:space="0" w:color="auto"/>
        <w:left w:val="none" w:sz="0" w:space="0" w:color="auto"/>
        <w:bottom w:val="none" w:sz="0" w:space="0" w:color="auto"/>
        <w:right w:val="none" w:sz="0" w:space="0" w:color="auto"/>
      </w:divBdr>
    </w:div>
    <w:div w:id="1277372780">
      <w:marLeft w:val="640"/>
      <w:marRight w:val="0"/>
      <w:marTop w:val="0"/>
      <w:marBottom w:val="0"/>
      <w:divBdr>
        <w:top w:val="none" w:sz="0" w:space="0" w:color="auto"/>
        <w:left w:val="none" w:sz="0" w:space="0" w:color="auto"/>
        <w:bottom w:val="none" w:sz="0" w:space="0" w:color="auto"/>
        <w:right w:val="none" w:sz="0" w:space="0" w:color="auto"/>
      </w:divBdr>
    </w:div>
    <w:div w:id="1277442584">
      <w:marLeft w:val="640"/>
      <w:marRight w:val="0"/>
      <w:marTop w:val="0"/>
      <w:marBottom w:val="0"/>
      <w:divBdr>
        <w:top w:val="none" w:sz="0" w:space="0" w:color="auto"/>
        <w:left w:val="none" w:sz="0" w:space="0" w:color="auto"/>
        <w:bottom w:val="none" w:sz="0" w:space="0" w:color="auto"/>
        <w:right w:val="none" w:sz="0" w:space="0" w:color="auto"/>
      </w:divBdr>
    </w:div>
    <w:div w:id="1277449503">
      <w:marLeft w:val="640"/>
      <w:marRight w:val="0"/>
      <w:marTop w:val="0"/>
      <w:marBottom w:val="0"/>
      <w:divBdr>
        <w:top w:val="none" w:sz="0" w:space="0" w:color="auto"/>
        <w:left w:val="none" w:sz="0" w:space="0" w:color="auto"/>
        <w:bottom w:val="none" w:sz="0" w:space="0" w:color="auto"/>
        <w:right w:val="none" w:sz="0" w:space="0" w:color="auto"/>
      </w:divBdr>
    </w:div>
    <w:div w:id="1277516694">
      <w:marLeft w:val="640"/>
      <w:marRight w:val="0"/>
      <w:marTop w:val="0"/>
      <w:marBottom w:val="0"/>
      <w:divBdr>
        <w:top w:val="none" w:sz="0" w:space="0" w:color="auto"/>
        <w:left w:val="none" w:sz="0" w:space="0" w:color="auto"/>
        <w:bottom w:val="none" w:sz="0" w:space="0" w:color="auto"/>
        <w:right w:val="none" w:sz="0" w:space="0" w:color="auto"/>
      </w:divBdr>
    </w:div>
    <w:div w:id="1277518212">
      <w:marLeft w:val="640"/>
      <w:marRight w:val="0"/>
      <w:marTop w:val="0"/>
      <w:marBottom w:val="0"/>
      <w:divBdr>
        <w:top w:val="none" w:sz="0" w:space="0" w:color="auto"/>
        <w:left w:val="none" w:sz="0" w:space="0" w:color="auto"/>
        <w:bottom w:val="none" w:sz="0" w:space="0" w:color="auto"/>
        <w:right w:val="none" w:sz="0" w:space="0" w:color="auto"/>
      </w:divBdr>
    </w:div>
    <w:div w:id="1277522736">
      <w:marLeft w:val="640"/>
      <w:marRight w:val="0"/>
      <w:marTop w:val="0"/>
      <w:marBottom w:val="0"/>
      <w:divBdr>
        <w:top w:val="none" w:sz="0" w:space="0" w:color="auto"/>
        <w:left w:val="none" w:sz="0" w:space="0" w:color="auto"/>
        <w:bottom w:val="none" w:sz="0" w:space="0" w:color="auto"/>
        <w:right w:val="none" w:sz="0" w:space="0" w:color="auto"/>
      </w:divBdr>
    </w:div>
    <w:div w:id="1277560901">
      <w:marLeft w:val="640"/>
      <w:marRight w:val="0"/>
      <w:marTop w:val="0"/>
      <w:marBottom w:val="0"/>
      <w:divBdr>
        <w:top w:val="none" w:sz="0" w:space="0" w:color="auto"/>
        <w:left w:val="none" w:sz="0" w:space="0" w:color="auto"/>
        <w:bottom w:val="none" w:sz="0" w:space="0" w:color="auto"/>
        <w:right w:val="none" w:sz="0" w:space="0" w:color="auto"/>
      </w:divBdr>
    </w:div>
    <w:div w:id="1277637893">
      <w:marLeft w:val="640"/>
      <w:marRight w:val="0"/>
      <w:marTop w:val="0"/>
      <w:marBottom w:val="0"/>
      <w:divBdr>
        <w:top w:val="none" w:sz="0" w:space="0" w:color="auto"/>
        <w:left w:val="none" w:sz="0" w:space="0" w:color="auto"/>
        <w:bottom w:val="none" w:sz="0" w:space="0" w:color="auto"/>
        <w:right w:val="none" w:sz="0" w:space="0" w:color="auto"/>
      </w:divBdr>
    </w:div>
    <w:div w:id="1277638120">
      <w:marLeft w:val="640"/>
      <w:marRight w:val="0"/>
      <w:marTop w:val="0"/>
      <w:marBottom w:val="0"/>
      <w:divBdr>
        <w:top w:val="none" w:sz="0" w:space="0" w:color="auto"/>
        <w:left w:val="none" w:sz="0" w:space="0" w:color="auto"/>
        <w:bottom w:val="none" w:sz="0" w:space="0" w:color="auto"/>
        <w:right w:val="none" w:sz="0" w:space="0" w:color="auto"/>
      </w:divBdr>
    </w:div>
    <w:div w:id="1277639378">
      <w:marLeft w:val="640"/>
      <w:marRight w:val="0"/>
      <w:marTop w:val="0"/>
      <w:marBottom w:val="0"/>
      <w:divBdr>
        <w:top w:val="none" w:sz="0" w:space="0" w:color="auto"/>
        <w:left w:val="none" w:sz="0" w:space="0" w:color="auto"/>
        <w:bottom w:val="none" w:sz="0" w:space="0" w:color="auto"/>
        <w:right w:val="none" w:sz="0" w:space="0" w:color="auto"/>
      </w:divBdr>
    </w:div>
    <w:div w:id="1277642507">
      <w:marLeft w:val="640"/>
      <w:marRight w:val="0"/>
      <w:marTop w:val="0"/>
      <w:marBottom w:val="0"/>
      <w:divBdr>
        <w:top w:val="none" w:sz="0" w:space="0" w:color="auto"/>
        <w:left w:val="none" w:sz="0" w:space="0" w:color="auto"/>
        <w:bottom w:val="none" w:sz="0" w:space="0" w:color="auto"/>
        <w:right w:val="none" w:sz="0" w:space="0" w:color="auto"/>
      </w:divBdr>
    </w:div>
    <w:div w:id="1277716931">
      <w:marLeft w:val="640"/>
      <w:marRight w:val="0"/>
      <w:marTop w:val="0"/>
      <w:marBottom w:val="0"/>
      <w:divBdr>
        <w:top w:val="none" w:sz="0" w:space="0" w:color="auto"/>
        <w:left w:val="none" w:sz="0" w:space="0" w:color="auto"/>
        <w:bottom w:val="none" w:sz="0" w:space="0" w:color="auto"/>
        <w:right w:val="none" w:sz="0" w:space="0" w:color="auto"/>
      </w:divBdr>
    </w:div>
    <w:div w:id="1277755420">
      <w:marLeft w:val="640"/>
      <w:marRight w:val="0"/>
      <w:marTop w:val="0"/>
      <w:marBottom w:val="0"/>
      <w:divBdr>
        <w:top w:val="none" w:sz="0" w:space="0" w:color="auto"/>
        <w:left w:val="none" w:sz="0" w:space="0" w:color="auto"/>
        <w:bottom w:val="none" w:sz="0" w:space="0" w:color="auto"/>
        <w:right w:val="none" w:sz="0" w:space="0" w:color="auto"/>
      </w:divBdr>
    </w:div>
    <w:div w:id="1277755478">
      <w:marLeft w:val="640"/>
      <w:marRight w:val="0"/>
      <w:marTop w:val="0"/>
      <w:marBottom w:val="0"/>
      <w:divBdr>
        <w:top w:val="none" w:sz="0" w:space="0" w:color="auto"/>
        <w:left w:val="none" w:sz="0" w:space="0" w:color="auto"/>
        <w:bottom w:val="none" w:sz="0" w:space="0" w:color="auto"/>
        <w:right w:val="none" w:sz="0" w:space="0" w:color="auto"/>
      </w:divBdr>
    </w:div>
    <w:div w:id="1277830483">
      <w:marLeft w:val="640"/>
      <w:marRight w:val="0"/>
      <w:marTop w:val="0"/>
      <w:marBottom w:val="0"/>
      <w:divBdr>
        <w:top w:val="none" w:sz="0" w:space="0" w:color="auto"/>
        <w:left w:val="none" w:sz="0" w:space="0" w:color="auto"/>
        <w:bottom w:val="none" w:sz="0" w:space="0" w:color="auto"/>
        <w:right w:val="none" w:sz="0" w:space="0" w:color="auto"/>
      </w:divBdr>
    </w:div>
    <w:div w:id="1277835275">
      <w:marLeft w:val="640"/>
      <w:marRight w:val="0"/>
      <w:marTop w:val="0"/>
      <w:marBottom w:val="0"/>
      <w:divBdr>
        <w:top w:val="none" w:sz="0" w:space="0" w:color="auto"/>
        <w:left w:val="none" w:sz="0" w:space="0" w:color="auto"/>
        <w:bottom w:val="none" w:sz="0" w:space="0" w:color="auto"/>
        <w:right w:val="none" w:sz="0" w:space="0" w:color="auto"/>
      </w:divBdr>
    </w:div>
    <w:div w:id="1277835774">
      <w:marLeft w:val="640"/>
      <w:marRight w:val="0"/>
      <w:marTop w:val="0"/>
      <w:marBottom w:val="0"/>
      <w:divBdr>
        <w:top w:val="none" w:sz="0" w:space="0" w:color="auto"/>
        <w:left w:val="none" w:sz="0" w:space="0" w:color="auto"/>
        <w:bottom w:val="none" w:sz="0" w:space="0" w:color="auto"/>
        <w:right w:val="none" w:sz="0" w:space="0" w:color="auto"/>
      </w:divBdr>
    </w:div>
    <w:div w:id="1277837090">
      <w:marLeft w:val="640"/>
      <w:marRight w:val="0"/>
      <w:marTop w:val="0"/>
      <w:marBottom w:val="0"/>
      <w:divBdr>
        <w:top w:val="none" w:sz="0" w:space="0" w:color="auto"/>
        <w:left w:val="none" w:sz="0" w:space="0" w:color="auto"/>
        <w:bottom w:val="none" w:sz="0" w:space="0" w:color="auto"/>
        <w:right w:val="none" w:sz="0" w:space="0" w:color="auto"/>
      </w:divBdr>
    </w:div>
    <w:div w:id="1277837163">
      <w:marLeft w:val="640"/>
      <w:marRight w:val="0"/>
      <w:marTop w:val="0"/>
      <w:marBottom w:val="0"/>
      <w:divBdr>
        <w:top w:val="none" w:sz="0" w:space="0" w:color="auto"/>
        <w:left w:val="none" w:sz="0" w:space="0" w:color="auto"/>
        <w:bottom w:val="none" w:sz="0" w:space="0" w:color="auto"/>
        <w:right w:val="none" w:sz="0" w:space="0" w:color="auto"/>
      </w:divBdr>
    </w:div>
    <w:div w:id="1277903524">
      <w:marLeft w:val="640"/>
      <w:marRight w:val="0"/>
      <w:marTop w:val="0"/>
      <w:marBottom w:val="0"/>
      <w:divBdr>
        <w:top w:val="none" w:sz="0" w:space="0" w:color="auto"/>
        <w:left w:val="none" w:sz="0" w:space="0" w:color="auto"/>
        <w:bottom w:val="none" w:sz="0" w:space="0" w:color="auto"/>
        <w:right w:val="none" w:sz="0" w:space="0" w:color="auto"/>
      </w:divBdr>
    </w:div>
    <w:div w:id="1277904510">
      <w:marLeft w:val="640"/>
      <w:marRight w:val="0"/>
      <w:marTop w:val="0"/>
      <w:marBottom w:val="0"/>
      <w:divBdr>
        <w:top w:val="none" w:sz="0" w:space="0" w:color="auto"/>
        <w:left w:val="none" w:sz="0" w:space="0" w:color="auto"/>
        <w:bottom w:val="none" w:sz="0" w:space="0" w:color="auto"/>
        <w:right w:val="none" w:sz="0" w:space="0" w:color="auto"/>
      </w:divBdr>
    </w:div>
    <w:div w:id="1278097810">
      <w:bodyDiv w:val="1"/>
      <w:marLeft w:val="0"/>
      <w:marRight w:val="0"/>
      <w:marTop w:val="0"/>
      <w:marBottom w:val="0"/>
      <w:divBdr>
        <w:top w:val="none" w:sz="0" w:space="0" w:color="auto"/>
        <w:left w:val="none" w:sz="0" w:space="0" w:color="auto"/>
        <w:bottom w:val="none" w:sz="0" w:space="0" w:color="auto"/>
        <w:right w:val="none" w:sz="0" w:space="0" w:color="auto"/>
      </w:divBdr>
    </w:div>
    <w:div w:id="1278175505">
      <w:marLeft w:val="640"/>
      <w:marRight w:val="0"/>
      <w:marTop w:val="0"/>
      <w:marBottom w:val="0"/>
      <w:divBdr>
        <w:top w:val="none" w:sz="0" w:space="0" w:color="auto"/>
        <w:left w:val="none" w:sz="0" w:space="0" w:color="auto"/>
        <w:bottom w:val="none" w:sz="0" w:space="0" w:color="auto"/>
        <w:right w:val="none" w:sz="0" w:space="0" w:color="auto"/>
      </w:divBdr>
    </w:div>
    <w:div w:id="1278177418">
      <w:marLeft w:val="640"/>
      <w:marRight w:val="0"/>
      <w:marTop w:val="0"/>
      <w:marBottom w:val="0"/>
      <w:divBdr>
        <w:top w:val="none" w:sz="0" w:space="0" w:color="auto"/>
        <w:left w:val="none" w:sz="0" w:space="0" w:color="auto"/>
        <w:bottom w:val="none" w:sz="0" w:space="0" w:color="auto"/>
        <w:right w:val="none" w:sz="0" w:space="0" w:color="auto"/>
      </w:divBdr>
    </w:div>
    <w:div w:id="1278180725">
      <w:marLeft w:val="640"/>
      <w:marRight w:val="0"/>
      <w:marTop w:val="0"/>
      <w:marBottom w:val="0"/>
      <w:divBdr>
        <w:top w:val="none" w:sz="0" w:space="0" w:color="auto"/>
        <w:left w:val="none" w:sz="0" w:space="0" w:color="auto"/>
        <w:bottom w:val="none" w:sz="0" w:space="0" w:color="auto"/>
        <w:right w:val="none" w:sz="0" w:space="0" w:color="auto"/>
      </w:divBdr>
    </w:div>
    <w:div w:id="1278217227">
      <w:marLeft w:val="640"/>
      <w:marRight w:val="0"/>
      <w:marTop w:val="0"/>
      <w:marBottom w:val="0"/>
      <w:divBdr>
        <w:top w:val="none" w:sz="0" w:space="0" w:color="auto"/>
        <w:left w:val="none" w:sz="0" w:space="0" w:color="auto"/>
        <w:bottom w:val="none" w:sz="0" w:space="0" w:color="auto"/>
        <w:right w:val="none" w:sz="0" w:space="0" w:color="auto"/>
      </w:divBdr>
    </w:div>
    <w:div w:id="1278217842">
      <w:marLeft w:val="640"/>
      <w:marRight w:val="0"/>
      <w:marTop w:val="0"/>
      <w:marBottom w:val="0"/>
      <w:divBdr>
        <w:top w:val="none" w:sz="0" w:space="0" w:color="auto"/>
        <w:left w:val="none" w:sz="0" w:space="0" w:color="auto"/>
        <w:bottom w:val="none" w:sz="0" w:space="0" w:color="auto"/>
        <w:right w:val="none" w:sz="0" w:space="0" w:color="auto"/>
      </w:divBdr>
    </w:div>
    <w:div w:id="1278295213">
      <w:marLeft w:val="640"/>
      <w:marRight w:val="0"/>
      <w:marTop w:val="0"/>
      <w:marBottom w:val="0"/>
      <w:divBdr>
        <w:top w:val="none" w:sz="0" w:space="0" w:color="auto"/>
        <w:left w:val="none" w:sz="0" w:space="0" w:color="auto"/>
        <w:bottom w:val="none" w:sz="0" w:space="0" w:color="auto"/>
        <w:right w:val="none" w:sz="0" w:space="0" w:color="auto"/>
      </w:divBdr>
    </w:div>
    <w:div w:id="1278299023">
      <w:marLeft w:val="640"/>
      <w:marRight w:val="0"/>
      <w:marTop w:val="0"/>
      <w:marBottom w:val="0"/>
      <w:divBdr>
        <w:top w:val="none" w:sz="0" w:space="0" w:color="auto"/>
        <w:left w:val="none" w:sz="0" w:space="0" w:color="auto"/>
        <w:bottom w:val="none" w:sz="0" w:space="0" w:color="auto"/>
        <w:right w:val="none" w:sz="0" w:space="0" w:color="auto"/>
      </w:divBdr>
    </w:div>
    <w:div w:id="1278367960">
      <w:marLeft w:val="640"/>
      <w:marRight w:val="0"/>
      <w:marTop w:val="0"/>
      <w:marBottom w:val="0"/>
      <w:divBdr>
        <w:top w:val="none" w:sz="0" w:space="0" w:color="auto"/>
        <w:left w:val="none" w:sz="0" w:space="0" w:color="auto"/>
        <w:bottom w:val="none" w:sz="0" w:space="0" w:color="auto"/>
        <w:right w:val="none" w:sz="0" w:space="0" w:color="auto"/>
      </w:divBdr>
    </w:div>
    <w:div w:id="1278374434">
      <w:marLeft w:val="640"/>
      <w:marRight w:val="0"/>
      <w:marTop w:val="0"/>
      <w:marBottom w:val="0"/>
      <w:divBdr>
        <w:top w:val="none" w:sz="0" w:space="0" w:color="auto"/>
        <w:left w:val="none" w:sz="0" w:space="0" w:color="auto"/>
        <w:bottom w:val="none" w:sz="0" w:space="0" w:color="auto"/>
        <w:right w:val="none" w:sz="0" w:space="0" w:color="auto"/>
      </w:divBdr>
    </w:div>
    <w:div w:id="1278441238">
      <w:marLeft w:val="640"/>
      <w:marRight w:val="0"/>
      <w:marTop w:val="0"/>
      <w:marBottom w:val="0"/>
      <w:divBdr>
        <w:top w:val="none" w:sz="0" w:space="0" w:color="auto"/>
        <w:left w:val="none" w:sz="0" w:space="0" w:color="auto"/>
        <w:bottom w:val="none" w:sz="0" w:space="0" w:color="auto"/>
        <w:right w:val="none" w:sz="0" w:space="0" w:color="auto"/>
      </w:divBdr>
    </w:div>
    <w:div w:id="1278489208">
      <w:marLeft w:val="640"/>
      <w:marRight w:val="0"/>
      <w:marTop w:val="0"/>
      <w:marBottom w:val="0"/>
      <w:divBdr>
        <w:top w:val="none" w:sz="0" w:space="0" w:color="auto"/>
        <w:left w:val="none" w:sz="0" w:space="0" w:color="auto"/>
        <w:bottom w:val="none" w:sz="0" w:space="0" w:color="auto"/>
        <w:right w:val="none" w:sz="0" w:space="0" w:color="auto"/>
      </w:divBdr>
    </w:div>
    <w:div w:id="1278489510">
      <w:marLeft w:val="640"/>
      <w:marRight w:val="0"/>
      <w:marTop w:val="0"/>
      <w:marBottom w:val="0"/>
      <w:divBdr>
        <w:top w:val="none" w:sz="0" w:space="0" w:color="auto"/>
        <w:left w:val="none" w:sz="0" w:space="0" w:color="auto"/>
        <w:bottom w:val="none" w:sz="0" w:space="0" w:color="auto"/>
        <w:right w:val="none" w:sz="0" w:space="0" w:color="auto"/>
      </w:divBdr>
    </w:div>
    <w:div w:id="1278633557">
      <w:marLeft w:val="640"/>
      <w:marRight w:val="0"/>
      <w:marTop w:val="0"/>
      <w:marBottom w:val="0"/>
      <w:divBdr>
        <w:top w:val="none" w:sz="0" w:space="0" w:color="auto"/>
        <w:left w:val="none" w:sz="0" w:space="0" w:color="auto"/>
        <w:bottom w:val="none" w:sz="0" w:space="0" w:color="auto"/>
        <w:right w:val="none" w:sz="0" w:space="0" w:color="auto"/>
      </w:divBdr>
    </w:div>
    <w:div w:id="1278635179">
      <w:marLeft w:val="640"/>
      <w:marRight w:val="0"/>
      <w:marTop w:val="0"/>
      <w:marBottom w:val="0"/>
      <w:divBdr>
        <w:top w:val="none" w:sz="0" w:space="0" w:color="auto"/>
        <w:left w:val="none" w:sz="0" w:space="0" w:color="auto"/>
        <w:bottom w:val="none" w:sz="0" w:space="0" w:color="auto"/>
        <w:right w:val="none" w:sz="0" w:space="0" w:color="auto"/>
      </w:divBdr>
    </w:div>
    <w:div w:id="1278676869">
      <w:marLeft w:val="640"/>
      <w:marRight w:val="0"/>
      <w:marTop w:val="0"/>
      <w:marBottom w:val="0"/>
      <w:divBdr>
        <w:top w:val="none" w:sz="0" w:space="0" w:color="auto"/>
        <w:left w:val="none" w:sz="0" w:space="0" w:color="auto"/>
        <w:bottom w:val="none" w:sz="0" w:space="0" w:color="auto"/>
        <w:right w:val="none" w:sz="0" w:space="0" w:color="auto"/>
      </w:divBdr>
    </w:div>
    <w:div w:id="1278680621">
      <w:marLeft w:val="640"/>
      <w:marRight w:val="0"/>
      <w:marTop w:val="0"/>
      <w:marBottom w:val="0"/>
      <w:divBdr>
        <w:top w:val="none" w:sz="0" w:space="0" w:color="auto"/>
        <w:left w:val="none" w:sz="0" w:space="0" w:color="auto"/>
        <w:bottom w:val="none" w:sz="0" w:space="0" w:color="auto"/>
        <w:right w:val="none" w:sz="0" w:space="0" w:color="auto"/>
      </w:divBdr>
    </w:div>
    <w:div w:id="1278832166">
      <w:marLeft w:val="640"/>
      <w:marRight w:val="0"/>
      <w:marTop w:val="0"/>
      <w:marBottom w:val="0"/>
      <w:divBdr>
        <w:top w:val="none" w:sz="0" w:space="0" w:color="auto"/>
        <w:left w:val="none" w:sz="0" w:space="0" w:color="auto"/>
        <w:bottom w:val="none" w:sz="0" w:space="0" w:color="auto"/>
        <w:right w:val="none" w:sz="0" w:space="0" w:color="auto"/>
      </w:divBdr>
    </w:div>
    <w:div w:id="1278832245">
      <w:marLeft w:val="640"/>
      <w:marRight w:val="0"/>
      <w:marTop w:val="0"/>
      <w:marBottom w:val="0"/>
      <w:divBdr>
        <w:top w:val="none" w:sz="0" w:space="0" w:color="auto"/>
        <w:left w:val="none" w:sz="0" w:space="0" w:color="auto"/>
        <w:bottom w:val="none" w:sz="0" w:space="0" w:color="auto"/>
        <w:right w:val="none" w:sz="0" w:space="0" w:color="auto"/>
      </w:divBdr>
    </w:div>
    <w:div w:id="1278832625">
      <w:marLeft w:val="640"/>
      <w:marRight w:val="0"/>
      <w:marTop w:val="0"/>
      <w:marBottom w:val="0"/>
      <w:divBdr>
        <w:top w:val="none" w:sz="0" w:space="0" w:color="auto"/>
        <w:left w:val="none" w:sz="0" w:space="0" w:color="auto"/>
        <w:bottom w:val="none" w:sz="0" w:space="0" w:color="auto"/>
        <w:right w:val="none" w:sz="0" w:space="0" w:color="auto"/>
      </w:divBdr>
    </w:div>
    <w:div w:id="1278834374">
      <w:marLeft w:val="640"/>
      <w:marRight w:val="0"/>
      <w:marTop w:val="0"/>
      <w:marBottom w:val="0"/>
      <w:divBdr>
        <w:top w:val="none" w:sz="0" w:space="0" w:color="auto"/>
        <w:left w:val="none" w:sz="0" w:space="0" w:color="auto"/>
        <w:bottom w:val="none" w:sz="0" w:space="0" w:color="auto"/>
        <w:right w:val="none" w:sz="0" w:space="0" w:color="auto"/>
      </w:divBdr>
    </w:div>
    <w:div w:id="1278874610">
      <w:marLeft w:val="640"/>
      <w:marRight w:val="0"/>
      <w:marTop w:val="0"/>
      <w:marBottom w:val="0"/>
      <w:divBdr>
        <w:top w:val="none" w:sz="0" w:space="0" w:color="auto"/>
        <w:left w:val="none" w:sz="0" w:space="0" w:color="auto"/>
        <w:bottom w:val="none" w:sz="0" w:space="0" w:color="auto"/>
        <w:right w:val="none" w:sz="0" w:space="0" w:color="auto"/>
      </w:divBdr>
    </w:div>
    <w:div w:id="1278945492">
      <w:marLeft w:val="640"/>
      <w:marRight w:val="0"/>
      <w:marTop w:val="0"/>
      <w:marBottom w:val="0"/>
      <w:divBdr>
        <w:top w:val="none" w:sz="0" w:space="0" w:color="auto"/>
        <w:left w:val="none" w:sz="0" w:space="0" w:color="auto"/>
        <w:bottom w:val="none" w:sz="0" w:space="0" w:color="auto"/>
        <w:right w:val="none" w:sz="0" w:space="0" w:color="auto"/>
      </w:divBdr>
    </w:div>
    <w:div w:id="1278949687">
      <w:marLeft w:val="640"/>
      <w:marRight w:val="0"/>
      <w:marTop w:val="0"/>
      <w:marBottom w:val="0"/>
      <w:divBdr>
        <w:top w:val="none" w:sz="0" w:space="0" w:color="auto"/>
        <w:left w:val="none" w:sz="0" w:space="0" w:color="auto"/>
        <w:bottom w:val="none" w:sz="0" w:space="0" w:color="auto"/>
        <w:right w:val="none" w:sz="0" w:space="0" w:color="auto"/>
      </w:divBdr>
    </w:div>
    <w:div w:id="1278949890">
      <w:marLeft w:val="640"/>
      <w:marRight w:val="0"/>
      <w:marTop w:val="0"/>
      <w:marBottom w:val="0"/>
      <w:divBdr>
        <w:top w:val="none" w:sz="0" w:space="0" w:color="auto"/>
        <w:left w:val="none" w:sz="0" w:space="0" w:color="auto"/>
        <w:bottom w:val="none" w:sz="0" w:space="0" w:color="auto"/>
        <w:right w:val="none" w:sz="0" w:space="0" w:color="auto"/>
      </w:divBdr>
    </w:div>
    <w:div w:id="1278950751">
      <w:marLeft w:val="640"/>
      <w:marRight w:val="0"/>
      <w:marTop w:val="0"/>
      <w:marBottom w:val="0"/>
      <w:divBdr>
        <w:top w:val="none" w:sz="0" w:space="0" w:color="auto"/>
        <w:left w:val="none" w:sz="0" w:space="0" w:color="auto"/>
        <w:bottom w:val="none" w:sz="0" w:space="0" w:color="auto"/>
        <w:right w:val="none" w:sz="0" w:space="0" w:color="auto"/>
      </w:divBdr>
    </w:div>
    <w:div w:id="1279021467">
      <w:marLeft w:val="640"/>
      <w:marRight w:val="0"/>
      <w:marTop w:val="0"/>
      <w:marBottom w:val="0"/>
      <w:divBdr>
        <w:top w:val="none" w:sz="0" w:space="0" w:color="auto"/>
        <w:left w:val="none" w:sz="0" w:space="0" w:color="auto"/>
        <w:bottom w:val="none" w:sz="0" w:space="0" w:color="auto"/>
        <w:right w:val="none" w:sz="0" w:space="0" w:color="auto"/>
      </w:divBdr>
    </w:div>
    <w:div w:id="1279023281">
      <w:marLeft w:val="640"/>
      <w:marRight w:val="0"/>
      <w:marTop w:val="0"/>
      <w:marBottom w:val="0"/>
      <w:divBdr>
        <w:top w:val="none" w:sz="0" w:space="0" w:color="auto"/>
        <w:left w:val="none" w:sz="0" w:space="0" w:color="auto"/>
        <w:bottom w:val="none" w:sz="0" w:space="0" w:color="auto"/>
        <w:right w:val="none" w:sz="0" w:space="0" w:color="auto"/>
      </w:divBdr>
    </w:div>
    <w:div w:id="1279028405">
      <w:marLeft w:val="640"/>
      <w:marRight w:val="0"/>
      <w:marTop w:val="0"/>
      <w:marBottom w:val="0"/>
      <w:divBdr>
        <w:top w:val="none" w:sz="0" w:space="0" w:color="auto"/>
        <w:left w:val="none" w:sz="0" w:space="0" w:color="auto"/>
        <w:bottom w:val="none" w:sz="0" w:space="0" w:color="auto"/>
        <w:right w:val="none" w:sz="0" w:space="0" w:color="auto"/>
      </w:divBdr>
    </w:div>
    <w:div w:id="1279139343">
      <w:marLeft w:val="640"/>
      <w:marRight w:val="0"/>
      <w:marTop w:val="0"/>
      <w:marBottom w:val="0"/>
      <w:divBdr>
        <w:top w:val="none" w:sz="0" w:space="0" w:color="auto"/>
        <w:left w:val="none" w:sz="0" w:space="0" w:color="auto"/>
        <w:bottom w:val="none" w:sz="0" w:space="0" w:color="auto"/>
        <w:right w:val="none" w:sz="0" w:space="0" w:color="auto"/>
      </w:divBdr>
    </w:div>
    <w:div w:id="1279140781">
      <w:marLeft w:val="640"/>
      <w:marRight w:val="0"/>
      <w:marTop w:val="0"/>
      <w:marBottom w:val="0"/>
      <w:divBdr>
        <w:top w:val="none" w:sz="0" w:space="0" w:color="auto"/>
        <w:left w:val="none" w:sz="0" w:space="0" w:color="auto"/>
        <w:bottom w:val="none" w:sz="0" w:space="0" w:color="auto"/>
        <w:right w:val="none" w:sz="0" w:space="0" w:color="auto"/>
      </w:divBdr>
    </w:div>
    <w:div w:id="1279215630">
      <w:marLeft w:val="640"/>
      <w:marRight w:val="0"/>
      <w:marTop w:val="0"/>
      <w:marBottom w:val="0"/>
      <w:divBdr>
        <w:top w:val="none" w:sz="0" w:space="0" w:color="auto"/>
        <w:left w:val="none" w:sz="0" w:space="0" w:color="auto"/>
        <w:bottom w:val="none" w:sz="0" w:space="0" w:color="auto"/>
        <w:right w:val="none" w:sz="0" w:space="0" w:color="auto"/>
      </w:divBdr>
    </w:div>
    <w:div w:id="1279216156">
      <w:marLeft w:val="640"/>
      <w:marRight w:val="0"/>
      <w:marTop w:val="0"/>
      <w:marBottom w:val="0"/>
      <w:divBdr>
        <w:top w:val="none" w:sz="0" w:space="0" w:color="auto"/>
        <w:left w:val="none" w:sz="0" w:space="0" w:color="auto"/>
        <w:bottom w:val="none" w:sz="0" w:space="0" w:color="auto"/>
        <w:right w:val="none" w:sz="0" w:space="0" w:color="auto"/>
      </w:divBdr>
    </w:div>
    <w:div w:id="1279216575">
      <w:marLeft w:val="640"/>
      <w:marRight w:val="0"/>
      <w:marTop w:val="0"/>
      <w:marBottom w:val="0"/>
      <w:divBdr>
        <w:top w:val="none" w:sz="0" w:space="0" w:color="auto"/>
        <w:left w:val="none" w:sz="0" w:space="0" w:color="auto"/>
        <w:bottom w:val="none" w:sz="0" w:space="0" w:color="auto"/>
        <w:right w:val="none" w:sz="0" w:space="0" w:color="auto"/>
      </w:divBdr>
    </w:div>
    <w:div w:id="1279290732">
      <w:marLeft w:val="640"/>
      <w:marRight w:val="0"/>
      <w:marTop w:val="0"/>
      <w:marBottom w:val="0"/>
      <w:divBdr>
        <w:top w:val="none" w:sz="0" w:space="0" w:color="auto"/>
        <w:left w:val="none" w:sz="0" w:space="0" w:color="auto"/>
        <w:bottom w:val="none" w:sz="0" w:space="0" w:color="auto"/>
        <w:right w:val="none" w:sz="0" w:space="0" w:color="auto"/>
      </w:divBdr>
    </w:div>
    <w:div w:id="1279601465">
      <w:marLeft w:val="640"/>
      <w:marRight w:val="0"/>
      <w:marTop w:val="0"/>
      <w:marBottom w:val="0"/>
      <w:divBdr>
        <w:top w:val="none" w:sz="0" w:space="0" w:color="auto"/>
        <w:left w:val="none" w:sz="0" w:space="0" w:color="auto"/>
        <w:bottom w:val="none" w:sz="0" w:space="0" w:color="auto"/>
        <w:right w:val="none" w:sz="0" w:space="0" w:color="auto"/>
      </w:divBdr>
    </w:div>
    <w:div w:id="1279604219">
      <w:marLeft w:val="640"/>
      <w:marRight w:val="0"/>
      <w:marTop w:val="0"/>
      <w:marBottom w:val="0"/>
      <w:divBdr>
        <w:top w:val="none" w:sz="0" w:space="0" w:color="auto"/>
        <w:left w:val="none" w:sz="0" w:space="0" w:color="auto"/>
        <w:bottom w:val="none" w:sz="0" w:space="0" w:color="auto"/>
        <w:right w:val="none" w:sz="0" w:space="0" w:color="auto"/>
      </w:divBdr>
    </w:div>
    <w:div w:id="1279606256">
      <w:marLeft w:val="640"/>
      <w:marRight w:val="0"/>
      <w:marTop w:val="0"/>
      <w:marBottom w:val="0"/>
      <w:divBdr>
        <w:top w:val="none" w:sz="0" w:space="0" w:color="auto"/>
        <w:left w:val="none" w:sz="0" w:space="0" w:color="auto"/>
        <w:bottom w:val="none" w:sz="0" w:space="0" w:color="auto"/>
        <w:right w:val="none" w:sz="0" w:space="0" w:color="auto"/>
      </w:divBdr>
    </w:div>
    <w:div w:id="1279681778">
      <w:marLeft w:val="640"/>
      <w:marRight w:val="0"/>
      <w:marTop w:val="0"/>
      <w:marBottom w:val="0"/>
      <w:divBdr>
        <w:top w:val="none" w:sz="0" w:space="0" w:color="auto"/>
        <w:left w:val="none" w:sz="0" w:space="0" w:color="auto"/>
        <w:bottom w:val="none" w:sz="0" w:space="0" w:color="auto"/>
        <w:right w:val="none" w:sz="0" w:space="0" w:color="auto"/>
      </w:divBdr>
    </w:div>
    <w:div w:id="1279793971">
      <w:marLeft w:val="640"/>
      <w:marRight w:val="0"/>
      <w:marTop w:val="0"/>
      <w:marBottom w:val="0"/>
      <w:divBdr>
        <w:top w:val="none" w:sz="0" w:space="0" w:color="auto"/>
        <w:left w:val="none" w:sz="0" w:space="0" w:color="auto"/>
        <w:bottom w:val="none" w:sz="0" w:space="0" w:color="auto"/>
        <w:right w:val="none" w:sz="0" w:space="0" w:color="auto"/>
      </w:divBdr>
    </w:div>
    <w:div w:id="1279795133">
      <w:marLeft w:val="640"/>
      <w:marRight w:val="0"/>
      <w:marTop w:val="0"/>
      <w:marBottom w:val="0"/>
      <w:divBdr>
        <w:top w:val="none" w:sz="0" w:space="0" w:color="auto"/>
        <w:left w:val="none" w:sz="0" w:space="0" w:color="auto"/>
        <w:bottom w:val="none" w:sz="0" w:space="0" w:color="auto"/>
        <w:right w:val="none" w:sz="0" w:space="0" w:color="auto"/>
      </w:divBdr>
    </w:div>
    <w:div w:id="1279801424">
      <w:marLeft w:val="640"/>
      <w:marRight w:val="0"/>
      <w:marTop w:val="0"/>
      <w:marBottom w:val="0"/>
      <w:divBdr>
        <w:top w:val="none" w:sz="0" w:space="0" w:color="auto"/>
        <w:left w:val="none" w:sz="0" w:space="0" w:color="auto"/>
        <w:bottom w:val="none" w:sz="0" w:space="0" w:color="auto"/>
        <w:right w:val="none" w:sz="0" w:space="0" w:color="auto"/>
      </w:divBdr>
    </w:div>
    <w:div w:id="1279869492">
      <w:marLeft w:val="640"/>
      <w:marRight w:val="0"/>
      <w:marTop w:val="0"/>
      <w:marBottom w:val="0"/>
      <w:divBdr>
        <w:top w:val="none" w:sz="0" w:space="0" w:color="auto"/>
        <w:left w:val="none" w:sz="0" w:space="0" w:color="auto"/>
        <w:bottom w:val="none" w:sz="0" w:space="0" w:color="auto"/>
        <w:right w:val="none" w:sz="0" w:space="0" w:color="auto"/>
      </w:divBdr>
    </w:div>
    <w:div w:id="1279875072">
      <w:marLeft w:val="640"/>
      <w:marRight w:val="0"/>
      <w:marTop w:val="0"/>
      <w:marBottom w:val="0"/>
      <w:divBdr>
        <w:top w:val="none" w:sz="0" w:space="0" w:color="auto"/>
        <w:left w:val="none" w:sz="0" w:space="0" w:color="auto"/>
        <w:bottom w:val="none" w:sz="0" w:space="0" w:color="auto"/>
        <w:right w:val="none" w:sz="0" w:space="0" w:color="auto"/>
      </w:divBdr>
    </w:div>
    <w:div w:id="1279875321">
      <w:marLeft w:val="640"/>
      <w:marRight w:val="0"/>
      <w:marTop w:val="0"/>
      <w:marBottom w:val="0"/>
      <w:divBdr>
        <w:top w:val="none" w:sz="0" w:space="0" w:color="auto"/>
        <w:left w:val="none" w:sz="0" w:space="0" w:color="auto"/>
        <w:bottom w:val="none" w:sz="0" w:space="0" w:color="auto"/>
        <w:right w:val="none" w:sz="0" w:space="0" w:color="auto"/>
      </w:divBdr>
    </w:div>
    <w:div w:id="1279920887">
      <w:marLeft w:val="640"/>
      <w:marRight w:val="0"/>
      <w:marTop w:val="0"/>
      <w:marBottom w:val="0"/>
      <w:divBdr>
        <w:top w:val="none" w:sz="0" w:space="0" w:color="auto"/>
        <w:left w:val="none" w:sz="0" w:space="0" w:color="auto"/>
        <w:bottom w:val="none" w:sz="0" w:space="0" w:color="auto"/>
        <w:right w:val="none" w:sz="0" w:space="0" w:color="auto"/>
      </w:divBdr>
    </w:div>
    <w:div w:id="1279944143">
      <w:marLeft w:val="640"/>
      <w:marRight w:val="0"/>
      <w:marTop w:val="0"/>
      <w:marBottom w:val="0"/>
      <w:divBdr>
        <w:top w:val="none" w:sz="0" w:space="0" w:color="auto"/>
        <w:left w:val="none" w:sz="0" w:space="0" w:color="auto"/>
        <w:bottom w:val="none" w:sz="0" w:space="0" w:color="auto"/>
        <w:right w:val="none" w:sz="0" w:space="0" w:color="auto"/>
      </w:divBdr>
    </w:div>
    <w:div w:id="1279944744">
      <w:marLeft w:val="640"/>
      <w:marRight w:val="0"/>
      <w:marTop w:val="0"/>
      <w:marBottom w:val="0"/>
      <w:divBdr>
        <w:top w:val="none" w:sz="0" w:space="0" w:color="auto"/>
        <w:left w:val="none" w:sz="0" w:space="0" w:color="auto"/>
        <w:bottom w:val="none" w:sz="0" w:space="0" w:color="auto"/>
        <w:right w:val="none" w:sz="0" w:space="0" w:color="auto"/>
      </w:divBdr>
    </w:div>
    <w:div w:id="1279949507">
      <w:marLeft w:val="640"/>
      <w:marRight w:val="0"/>
      <w:marTop w:val="0"/>
      <w:marBottom w:val="0"/>
      <w:divBdr>
        <w:top w:val="none" w:sz="0" w:space="0" w:color="auto"/>
        <w:left w:val="none" w:sz="0" w:space="0" w:color="auto"/>
        <w:bottom w:val="none" w:sz="0" w:space="0" w:color="auto"/>
        <w:right w:val="none" w:sz="0" w:space="0" w:color="auto"/>
      </w:divBdr>
    </w:div>
    <w:div w:id="1279988729">
      <w:marLeft w:val="640"/>
      <w:marRight w:val="0"/>
      <w:marTop w:val="0"/>
      <w:marBottom w:val="0"/>
      <w:divBdr>
        <w:top w:val="none" w:sz="0" w:space="0" w:color="auto"/>
        <w:left w:val="none" w:sz="0" w:space="0" w:color="auto"/>
        <w:bottom w:val="none" w:sz="0" w:space="0" w:color="auto"/>
        <w:right w:val="none" w:sz="0" w:space="0" w:color="auto"/>
      </w:divBdr>
    </w:div>
    <w:div w:id="1279989460">
      <w:marLeft w:val="640"/>
      <w:marRight w:val="0"/>
      <w:marTop w:val="0"/>
      <w:marBottom w:val="0"/>
      <w:divBdr>
        <w:top w:val="none" w:sz="0" w:space="0" w:color="auto"/>
        <w:left w:val="none" w:sz="0" w:space="0" w:color="auto"/>
        <w:bottom w:val="none" w:sz="0" w:space="0" w:color="auto"/>
        <w:right w:val="none" w:sz="0" w:space="0" w:color="auto"/>
      </w:divBdr>
    </w:div>
    <w:div w:id="1280146764">
      <w:marLeft w:val="640"/>
      <w:marRight w:val="0"/>
      <w:marTop w:val="0"/>
      <w:marBottom w:val="0"/>
      <w:divBdr>
        <w:top w:val="none" w:sz="0" w:space="0" w:color="auto"/>
        <w:left w:val="none" w:sz="0" w:space="0" w:color="auto"/>
        <w:bottom w:val="none" w:sz="0" w:space="0" w:color="auto"/>
        <w:right w:val="none" w:sz="0" w:space="0" w:color="auto"/>
      </w:divBdr>
    </w:div>
    <w:div w:id="1280182738">
      <w:marLeft w:val="640"/>
      <w:marRight w:val="0"/>
      <w:marTop w:val="0"/>
      <w:marBottom w:val="0"/>
      <w:divBdr>
        <w:top w:val="none" w:sz="0" w:space="0" w:color="auto"/>
        <w:left w:val="none" w:sz="0" w:space="0" w:color="auto"/>
        <w:bottom w:val="none" w:sz="0" w:space="0" w:color="auto"/>
        <w:right w:val="none" w:sz="0" w:space="0" w:color="auto"/>
      </w:divBdr>
    </w:div>
    <w:div w:id="1280256717">
      <w:marLeft w:val="640"/>
      <w:marRight w:val="0"/>
      <w:marTop w:val="0"/>
      <w:marBottom w:val="0"/>
      <w:divBdr>
        <w:top w:val="none" w:sz="0" w:space="0" w:color="auto"/>
        <w:left w:val="none" w:sz="0" w:space="0" w:color="auto"/>
        <w:bottom w:val="none" w:sz="0" w:space="0" w:color="auto"/>
        <w:right w:val="none" w:sz="0" w:space="0" w:color="auto"/>
      </w:divBdr>
    </w:div>
    <w:div w:id="1280257753">
      <w:marLeft w:val="640"/>
      <w:marRight w:val="0"/>
      <w:marTop w:val="0"/>
      <w:marBottom w:val="0"/>
      <w:divBdr>
        <w:top w:val="none" w:sz="0" w:space="0" w:color="auto"/>
        <w:left w:val="none" w:sz="0" w:space="0" w:color="auto"/>
        <w:bottom w:val="none" w:sz="0" w:space="0" w:color="auto"/>
        <w:right w:val="none" w:sz="0" w:space="0" w:color="auto"/>
      </w:divBdr>
    </w:div>
    <w:div w:id="1280260791">
      <w:marLeft w:val="640"/>
      <w:marRight w:val="0"/>
      <w:marTop w:val="0"/>
      <w:marBottom w:val="0"/>
      <w:divBdr>
        <w:top w:val="none" w:sz="0" w:space="0" w:color="auto"/>
        <w:left w:val="none" w:sz="0" w:space="0" w:color="auto"/>
        <w:bottom w:val="none" w:sz="0" w:space="0" w:color="auto"/>
        <w:right w:val="none" w:sz="0" w:space="0" w:color="auto"/>
      </w:divBdr>
    </w:div>
    <w:div w:id="1280333926">
      <w:marLeft w:val="640"/>
      <w:marRight w:val="0"/>
      <w:marTop w:val="0"/>
      <w:marBottom w:val="0"/>
      <w:divBdr>
        <w:top w:val="none" w:sz="0" w:space="0" w:color="auto"/>
        <w:left w:val="none" w:sz="0" w:space="0" w:color="auto"/>
        <w:bottom w:val="none" w:sz="0" w:space="0" w:color="auto"/>
        <w:right w:val="none" w:sz="0" w:space="0" w:color="auto"/>
      </w:divBdr>
    </w:div>
    <w:div w:id="1280335301">
      <w:marLeft w:val="640"/>
      <w:marRight w:val="0"/>
      <w:marTop w:val="0"/>
      <w:marBottom w:val="0"/>
      <w:divBdr>
        <w:top w:val="none" w:sz="0" w:space="0" w:color="auto"/>
        <w:left w:val="none" w:sz="0" w:space="0" w:color="auto"/>
        <w:bottom w:val="none" w:sz="0" w:space="0" w:color="auto"/>
        <w:right w:val="none" w:sz="0" w:space="0" w:color="auto"/>
      </w:divBdr>
    </w:div>
    <w:div w:id="1280527643">
      <w:marLeft w:val="640"/>
      <w:marRight w:val="0"/>
      <w:marTop w:val="0"/>
      <w:marBottom w:val="0"/>
      <w:divBdr>
        <w:top w:val="none" w:sz="0" w:space="0" w:color="auto"/>
        <w:left w:val="none" w:sz="0" w:space="0" w:color="auto"/>
        <w:bottom w:val="none" w:sz="0" w:space="0" w:color="auto"/>
        <w:right w:val="none" w:sz="0" w:space="0" w:color="auto"/>
      </w:divBdr>
    </w:div>
    <w:div w:id="1280528687">
      <w:marLeft w:val="640"/>
      <w:marRight w:val="0"/>
      <w:marTop w:val="0"/>
      <w:marBottom w:val="0"/>
      <w:divBdr>
        <w:top w:val="none" w:sz="0" w:space="0" w:color="auto"/>
        <w:left w:val="none" w:sz="0" w:space="0" w:color="auto"/>
        <w:bottom w:val="none" w:sz="0" w:space="0" w:color="auto"/>
        <w:right w:val="none" w:sz="0" w:space="0" w:color="auto"/>
      </w:divBdr>
    </w:div>
    <w:div w:id="1280574122">
      <w:marLeft w:val="640"/>
      <w:marRight w:val="0"/>
      <w:marTop w:val="0"/>
      <w:marBottom w:val="0"/>
      <w:divBdr>
        <w:top w:val="none" w:sz="0" w:space="0" w:color="auto"/>
        <w:left w:val="none" w:sz="0" w:space="0" w:color="auto"/>
        <w:bottom w:val="none" w:sz="0" w:space="0" w:color="auto"/>
        <w:right w:val="none" w:sz="0" w:space="0" w:color="auto"/>
      </w:divBdr>
    </w:div>
    <w:div w:id="1280718649">
      <w:marLeft w:val="640"/>
      <w:marRight w:val="0"/>
      <w:marTop w:val="0"/>
      <w:marBottom w:val="0"/>
      <w:divBdr>
        <w:top w:val="none" w:sz="0" w:space="0" w:color="auto"/>
        <w:left w:val="none" w:sz="0" w:space="0" w:color="auto"/>
        <w:bottom w:val="none" w:sz="0" w:space="0" w:color="auto"/>
        <w:right w:val="none" w:sz="0" w:space="0" w:color="auto"/>
      </w:divBdr>
    </w:div>
    <w:div w:id="1280719790">
      <w:marLeft w:val="640"/>
      <w:marRight w:val="0"/>
      <w:marTop w:val="0"/>
      <w:marBottom w:val="0"/>
      <w:divBdr>
        <w:top w:val="none" w:sz="0" w:space="0" w:color="auto"/>
        <w:left w:val="none" w:sz="0" w:space="0" w:color="auto"/>
        <w:bottom w:val="none" w:sz="0" w:space="0" w:color="auto"/>
        <w:right w:val="none" w:sz="0" w:space="0" w:color="auto"/>
      </w:divBdr>
    </w:div>
    <w:div w:id="1280725769">
      <w:marLeft w:val="640"/>
      <w:marRight w:val="0"/>
      <w:marTop w:val="0"/>
      <w:marBottom w:val="0"/>
      <w:divBdr>
        <w:top w:val="none" w:sz="0" w:space="0" w:color="auto"/>
        <w:left w:val="none" w:sz="0" w:space="0" w:color="auto"/>
        <w:bottom w:val="none" w:sz="0" w:space="0" w:color="auto"/>
        <w:right w:val="none" w:sz="0" w:space="0" w:color="auto"/>
      </w:divBdr>
    </w:div>
    <w:div w:id="1280839431">
      <w:marLeft w:val="640"/>
      <w:marRight w:val="0"/>
      <w:marTop w:val="0"/>
      <w:marBottom w:val="0"/>
      <w:divBdr>
        <w:top w:val="none" w:sz="0" w:space="0" w:color="auto"/>
        <w:left w:val="none" w:sz="0" w:space="0" w:color="auto"/>
        <w:bottom w:val="none" w:sz="0" w:space="0" w:color="auto"/>
        <w:right w:val="none" w:sz="0" w:space="0" w:color="auto"/>
      </w:divBdr>
    </w:div>
    <w:div w:id="1280912258">
      <w:marLeft w:val="640"/>
      <w:marRight w:val="0"/>
      <w:marTop w:val="0"/>
      <w:marBottom w:val="0"/>
      <w:divBdr>
        <w:top w:val="none" w:sz="0" w:space="0" w:color="auto"/>
        <w:left w:val="none" w:sz="0" w:space="0" w:color="auto"/>
        <w:bottom w:val="none" w:sz="0" w:space="0" w:color="auto"/>
        <w:right w:val="none" w:sz="0" w:space="0" w:color="auto"/>
      </w:divBdr>
    </w:div>
    <w:div w:id="1280913315">
      <w:marLeft w:val="640"/>
      <w:marRight w:val="0"/>
      <w:marTop w:val="0"/>
      <w:marBottom w:val="0"/>
      <w:divBdr>
        <w:top w:val="none" w:sz="0" w:space="0" w:color="auto"/>
        <w:left w:val="none" w:sz="0" w:space="0" w:color="auto"/>
        <w:bottom w:val="none" w:sz="0" w:space="0" w:color="auto"/>
        <w:right w:val="none" w:sz="0" w:space="0" w:color="auto"/>
      </w:divBdr>
    </w:div>
    <w:div w:id="1281104547">
      <w:marLeft w:val="640"/>
      <w:marRight w:val="0"/>
      <w:marTop w:val="0"/>
      <w:marBottom w:val="0"/>
      <w:divBdr>
        <w:top w:val="none" w:sz="0" w:space="0" w:color="auto"/>
        <w:left w:val="none" w:sz="0" w:space="0" w:color="auto"/>
        <w:bottom w:val="none" w:sz="0" w:space="0" w:color="auto"/>
        <w:right w:val="none" w:sz="0" w:space="0" w:color="auto"/>
      </w:divBdr>
    </w:div>
    <w:div w:id="1281111956">
      <w:marLeft w:val="640"/>
      <w:marRight w:val="0"/>
      <w:marTop w:val="0"/>
      <w:marBottom w:val="0"/>
      <w:divBdr>
        <w:top w:val="none" w:sz="0" w:space="0" w:color="auto"/>
        <w:left w:val="none" w:sz="0" w:space="0" w:color="auto"/>
        <w:bottom w:val="none" w:sz="0" w:space="0" w:color="auto"/>
        <w:right w:val="none" w:sz="0" w:space="0" w:color="auto"/>
      </w:divBdr>
    </w:div>
    <w:div w:id="1281181360">
      <w:marLeft w:val="640"/>
      <w:marRight w:val="0"/>
      <w:marTop w:val="0"/>
      <w:marBottom w:val="0"/>
      <w:divBdr>
        <w:top w:val="none" w:sz="0" w:space="0" w:color="auto"/>
        <w:left w:val="none" w:sz="0" w:space="0" w:color="auto"/>
        <w:bottom w:val="none" w:sz="0" w:space="0" w:color="auto"/>
        <w:right w:val="none" w:sz="0" w:space="0" w:color="auto"/>
      </w:divBdr>
    </w:div>
    <w:div w:id="1281376521">
      <w:marLeft w:val="640"/>
      <w:marRight w:val="0"/>
      <w:marTop w:val="0"/>
      <w:marBottom w:val="0"/>
      <w:divBdr>
        <w:top w:val="none" w:sz="0" w:space="0" w:color="auto"/>
        <w:left w:val="none" w:sz="0" w:space="0" w:color="auto"/>
        <w:bottom w:val="none" w:sz="0" w:space="0" w:color="auto"/>
        <w:right w:val="none" w:sz="0" w:space="0" w:color="auto"/>
      </w:divBdr>
    </w:div>
    <w:div w:id="1281491147">
      <w:marLeft w:val="640"/>
      <w:marRight w:val="0"/>
      <w:marTop w:val="0"/>
      <w:marBottom w:val="0"/>
      <w:divBdr>
        <w:top w:val="none" w:sz="0" w:space="0" w:color="auto"/>
        <w:left w:val="none" w:sz="0" w:space="0" w:color="auto"/>
        <w:bottom w:val="none" w:sz="0" w:space="0" w:color="auto"/>
        <w:right w:val="none" w:sz="0" w:space="0" w:color="auto"/>
      </w:divBdr>
    </w:div>
    <w:div w:id="1281499946">
      <w:marLeft w:val="640"/>
      <w:marRight w:val="0"/>
      <w:marTop w:val="0"/>
      <w:marBottom w:val="0"/>
      <w:divBdr>
        <w:top w:val="none" w:sz="0" w:space="0" w:color="auto"/>
        <w:left w:val="none" w:sz="0" w:space="0" w:color="auto"/>
        <w:bottom w:val="none" w:sz="0" w:space="0" w:color="auto"/>
        <w:right w:val="none" w:sz="0" w:space="0" w:color="auto"/>
      </w:divBdr>
    </w:div>
    <w:div w:id="1281566511">
      <w:marLeft w:val="640"/>
      <w:marRight w:val="0"/>
      <w:marTop w:val="0"/>
      <w:marBottom w:val="0"/>
      <w:divBdr>
        <w:top w:val="none" w:sz="0" w:space="0" w:color="auto"/>
        <w:left w:val="none" w:sz="0" w:space="0" w:color="auto"/>
        <w:bottom w:val="none" w:sz="0" w:space="0" w:color="auto"/>
        <w:right w:val="none" w:sz="0" w:space="0" w:color="auto"/>
      </w:divBdr>
    </w:div>
    <w:div w:id="1281647836">
      <w:marLeft w:val="640"/>
      <w:marRight w:val="0"/>
      <w:marTop w:val="0"/>
      <w:marBottom w:val="0"/>
      <w:divBdr>
        <w:top w:val="none" w:sz="0" w:space="0" w:color="auto"/>
        <w:left w:val="none" w:sz="0" w:space="0" w:color="auto"/>
        <w:bottom w:val="none" w:sz="0" w:space="0" w:color="auto"/>
        <w:right w:val="none" w:sz="0" w:space="0" w:color="auto"/>
      </w:divBdr>
    </w:div>
    <w:div w:id="1281648286">
      <w:marLeft w:val="640"/>
      <w:marRight w:val="0"/>
      <w:marTop w:val="0"/>
      <w:marBottom w:val="0"/>
      <w:divBdr>
        <w:top w:val="none" w:sz="0" w:space="0" w:color="auto"/>
        <w:left w:val="none" w:sz="0" w:space="0" w:color="auto"/>
        <w:bottom w:val="none" w:sz="0" w:space="0" w:color="auto"/>
        <w:right w:val="none" w:sz="0" w:space="0" w:color="auto"/>
      </w:divBdr>
    </w:div>
    <w:div w:id="1281648747">
      <w:marLeft w:val="640"/>
      <w:marRight w:val="0"/>
      <w:marTop w:val="0"/>
      <w:marBottom w:val="0"/>
      <w:divBdr>
        <w:top w:val="none" w:sz="0" w:space="0" w:color="auto"/>
        <w:left w:val="none" w:sz="0" w:space="0" w:color="auto"/>
        <w:bottom w:val="none" w:sz="0" w:space="0" w:color="auto"/>
        <w:right w:val="none" w:sz="0" w:space="0" w:color="auto"/>
      </w:divBdr>
    </w:div>
    <w:div w:id="1281688912">
      <w:marLeft w:val="640"/>
      <w:marRight w:val="0"/>
      <w:marTop w:val="0"/>
      <w:marBottom w:val="0"/>
      <w:divBdr>
        <w:top w:val="none" w:sz="0" w:space="0" w:color="auto"/>
        <w:left w:val="none" w:sz="0" w:space="0" w:color="auto"/>
        <w:bottom w:val="none" w:sz="0" w:space="0" w:color="auto"/>
        <w:right w:val="none" w:sz="0" w:space="0" w:color="auto"/>
      </w:divBdr>
    </w:div>
    <w:div w:id="1281692420">
      <w:marLeft w:val="640"/>
      <w:marRight w:val="0"/>
      <w:marTop w:val="0"/>
      <w:marBottom w:val="0"/>
      <w:divBdr>
        <w:top w:val="none" w:sz="0" w:space="0" w:color="auto"/>
        <w:left w:val="none" w:sz="0" w:space="0" w:color="auto"/>
        <w:bottom w:val="none" w:sz="0" w:space="0" w:color="auto"/>
        <w:right w:val="none" w:sz="0" w:space="0" w:color="auto"/>
      </w:divBdr>
    </w:div>
    <w:div w:id="1281761715">
      <w:marLeft w:val="640"/>
      <w:marRight w:val="0"/>
      <w:marTop w:val="0"/>
      <w:marBottom w:val="0"/>
      <w:divBdr>
        <w:top w:val="none" w:sz="0" w:space="0" w:color="auto"/>
        <w:left w:val="none" w:sz="0" w:space="0" w:color="auto"/>
        <w:bottom w:val="none" w:sz="0" w:space="0" w:color="auto"/>
        <w:right w:val="none" w:sz="0" w:space="0" w:color="auto"/>
      </w:divBdr>
    </w:div>
    <w:div w:id="1281761892">
      <w:marLeft w:val="640"/>
      <w:marRight w:val="0"/>
      <w:marTop w:val="0"/>
      <w:marBottom w:val="0"/>
      <w:divBdr>
        <w:top w:val="none" w:sz="0" w:space="0" w:color="auto"/>
        <w:left w:val="none" w:sz="0" w:space="0" w:color="auto"/>
        <w:bottom w:val="none" w:sz="0" w:space="0" w:color="auto"/>
        <w:right w:val="none" w:sz="0" w:space="0" w:color="auto"/>
      </w:divBdr>
    </w:div>
    <w:div w:id="1281765073">
      <w:marLeft w:val="640"/>
      <w:marRight w:val="0"/>
      <w:marTop w:val="0"/>
      <w:marBottom w:val="0"/>
      <w:divBdr>
        <w:top w:val="none" w:sz="0" w:space="0" w:color="auto"/>
        <w:left w:val="none" w:sz="0" w:space="0" w:color="auto"/>
        <w:bottom w:val="none" w:sz="0" w:space="0" w:color="auto"/>
        <w:right w:val="none" w:sz="0" w:space="0" w:color="auto"/>
      </w:divBdr>
    </w:div>
    <w:div w:id="1281768511">
      <w:marLeft w:val="640"/>
      <w:marRight w:val="0"/>
      <w:marTop w:val="0"/>
      <w:marBottom w:val="0"/>
      <w:divBdr>
        <w:top w:val="none" w:sz="0" w:space="0" w:color="auto"/>
        <w:left w:val="none" w:sz="0" w:space="0" w:color="auto"/>
        <w:bottom w:val="none" w:sz="0" w:space="0" w:color="auto"/>
        <w:right w:val="none" w:sz="0" w:space="0" w:color="auto"/>
      </w:divBdr>
    </w:div>
    <w:div w:id="1281912122">
      <w:marLeft w:val="640"/>
      <w:marRight w:val="0"/>
      <w:marTop w:val="0"/>
      <w:marBottom w:val="0"/>
      <w:divBdr>
        <w:top w:val="none" w:sz="0" w:space="0" w:color="auto"/>
        <w:left w:val="none" w:sz="0" w:space="0" w:color="auto"/>
        <w:bottom w:val="none" w:sz="0" w:space="0" w:color="auto"/>
        <w:right w:val="none" w:sz="0" w:space="0" w:color="auto"/>
      </w:divBdr>
    </w:div>
    <w:div w:id="1281958657">
      <w:marLeft w:val="640"/>
      <w:marRight w:val="0"/>
      <w:marTop w:val="0"/>
      <w:marBottom w:val="0"/>
      <w:divBdr>
        <w:top w:val="none" w:sz="0" w:space="0" w:color="auto"/>
        <w:left w:val="none" w:sz="0" w:space="0" w:color="auto"/>
        <w:bottom w:val="none" w:sz="0" w:space="0" w:color="auto"/>
        <w:right w:val="none" w:sz="0" w:space="0" w:color="auto"/>
      </w:divBdr>
    </w:div>
    <w:div w:id="1282036624">
      <w:marLeft w:val="640"/>
      <w:marRight w:val="0"/>
      <w:marTop w:val="0"/>
      <w:marBottom w:val="0"/>
      <w:divBdr>
        <w:top w:val="none" w:sz="0" w:space="0" w:color="auto"/>
        <w:left w:val="none" w:sz="0" w:space="0" w:color="auto"/>
        <w:bottom w:val="none" w:sz="0" w:space="0" w:color="auto"/>
        <w:right w:val="none" w:sz="0" w:space="0" w:color="auto"/>
      </w:divBdr>
    </w:div>
    <w:div w:id="1282103899">
      <w:marLeft w:val="640"/>
      <w:marRight w:val="0"/>
      <w:marTop w:val="0"/>
      <w:marBottom w:val="0"/>
      <w:divBdr>
        <w:top w:val="none" w:sz="0" w:space="0" w:color="auto"/>
        <w:left w:val="none" w:sz="0" w:space="0" w:color="auto"/>
        <w:bottom w:val="none" w:sz="0" w:space="0" w:color="auto"/>
        <w:right w:val="none" w:sz="0" w:space="0" w:color="auto"/>
      </w:divBdr>
    </w:div>
    <w:div w:id="1282106185">
      <w:marLeft w:val="640"/>
      <w:marRight w:val="0"/>
      <w:marTop w:val="0"/>
      <w:marBottom w:val="0"/>
      <w:divBdr>
        <w:top w:val="none" w:sz="0" w:space="0" w:color="auto"/>
        <w:left w:val="none" w:sz="0" w:space="0" w:color="auto"/>
        <w:bottom w:val="none" w:sz="0" w:space="0" w:color="auto"/>
        <w:right w:val="none" w:sz="0" w:space="0" w:color="auto"/>
      </w:divBdr>
    </w:div>
    <w:div w:id="1282146314">
      <w:marLeft w:val="640"/>
      <w:marRight w:val="0"/>
      <w:marTop w:val="0"/>
      <w:marBottom w:val="0"/>
      <w:divBdr>
        <w:top w:val="none" w:sz="0" w:space="0" w:color="auto"/>
        <w:left w:val="none" w:sz="0" w:space="0" w:color="auto"/>
        <w:bottom w:val="none" w:sz="0" w:space="0" w:color="auto"/>
        <w:right w:val="none" w:sz="0" w:space="0" w:color="auto"/>
      </w:divBdr>
    </w:div>
    <w:div w:id="1282149907">
      <w:marLeft w:val="640"/>
      <w:marRight w:val="0"/>
      <w:marTop w:val="0"/>
      <w:marBottom w:val="0"/>
      <w:divBdr>
        <w:top w:val="none" w:sz="0" w:space="0" w:color="auto"/>
        <w:left w:val="none" w:sz="0" w:space="0" w:color="auto"/>
        <w:bottom w:val="none" w:sz="0" w:space="0" w:color="auto"/>
        <w:right w:val="none" w:sz="0" w:space="0" w:color="auto"/>
      </w:divBdr>
    </w:div>
    <w:div w:id="1282299894">
      <w:marLeft w:val="640"/>
      <w:marRight w:val="0"/>
      <w:marTop w:val="0"/>
      <w:marBottom w:val="0"/>
      <w:divBdr>
        <w:top w:val="none" w:sz="0" w:space="0" w:color="auto"/>
        <w:left w:val="none" w:sz="0" w:space="0" w:color="auto"/>
        <w:bottom w:val="none" w:sz="0" w:space="0" w:color="auto"/>
        <w:right w:val="none" w:sz="0" w:space="0" w:color="auto"/>
      </w:divBdr>
    </w:div>
    <w:div w:id="1282302783">
      <w:marLeft w:val="640"/>
      <w:marRight w:val="0"/>
      <w:marTop w:val="0"/>
      <w:marBottom w:val="0"/>
      <w:divBdr>
        <w:top w:val="none" w:sz="0" w:space="0" w:color="auto"/>
        <w:left w:val="none" w:sz="0" w:space="0" w:color="auto"/>
        <w:bottom w:val="none" w:sz="0" w:space="0" w:color="auto"/>
        <w:right w:val="none" w:sz="0" w:space="0" w:color="auto"/>
      </w:divBdr>
    </w:div>
    <w:div w:id="1282303855">
      <w:marLeft w:val="640"/>
      <w:marRight w:val="0"/>
      <w:marTop w:val="0"/>
      <w:marBottom w:val="0"/>
      <w:divBdr>
        <w:top w:val="none" w:sz="0" w:space="0" w:color="auto"/>
        <w:left w:val="none" w:sz="0" w:space="0" w:color="auto"/>
        <w:bottom w:val="none" w:sz="0" w:space="0" w:color="auto"/>
        <w:right w:val="none" w:sz="0" w:space="0" w:color="auto"/>
      </w:divBdr>
    </w:div>
    <w:div w:id="1282347098">
      <w:marLeft w:val="640"/>
      <w:marRight w:val="0"/>
      <w:marTop w:val="0"/>
      <w:marBottom w:val="0"/>
      <w:divBdr>
        <w:top w:val="none" w:sz="0" w:space="0" w:color="auto"/>
        <w:left w:val="none" w:sz="0" w:space="0" w:color="auto"/>
        <w:bottom w:val="none" w:sz="0" w:space="0" w:color="auto"/>
        <w:right w:val="none" w:sz="0" w:space="0" w:color="auto"/>
      </w:divBdr>
    </w:div>
    <w:div w:id="1282494859">
      <w:marLeft w:val="640"/>
      <w:marRight w:val="0"/>
      <w:marTop w:val="0"/>
      <w:marBottom w:val="0"/>
      <w:divBdr>
        <w:top w:val="none" w:sz="0" w:space="0" w:color="auto"/>
        <w:left w:val="none" w:sz="0" w:space="0" w:color="auto"/>
        <w:bottom w:val="none" w:sz="0" w:space="0" w:color="auto"/>
        <w:right w:val="none" w:sz="0" w:space="0" w:color="auto"/>
      </w:divBdr>
    </w:div>
    <w:div w:id="1282569764">
      <w:marLeft w:val="640"/>
      <w:marRight w:val="0"/>
      <w:marTop w:val="0"/>
      <w:marBottom w:val="0"/>
      <w:divBdr>
        <w:top w:val="none" w:sz="0" w:space="0" w:color="auto"/>
        <w:left w:val="none" w:sz="0" w:space="0" w:color="auto"/>
        <w:bottom w:val="none" w:sz="0" w:space="0" w:color="auto"/>
        <w:right w:val="none" w:sz="0" w:space="0" w:color="auto"/>
      </w:divBdr>
    </w:div>
    <w:div w:id="1282688365">
      <w:marLeft w:val="640"/>
      <w:marRight w:val="0"/>
      <w:marTop w:val="0"/>
      <w:marBottom w:val="0"/>
      <w:divBdr>
        <w:top w:val="none" w:sz="0" w:space="0" w:color="auto"/>
        <w:left w:val="none" w:sz="0" w:space="0" w:color="auto"/>
        <w:bottom w:val="none" w:sz="0" w:space="0" w:color="auto"/>
        <w:right w:val="none" w:sz="0" w:space="0" w:color="auto"/>
      </w:divBdr>
    </w:div>
    <w:div w:id="1282766679">
      <w:marLeft w:val="640"/>
      <w:marRight w:val="0"/>
      <w:marTop w:val="0"/>
      <w:marBottom w:val="0"/>
      <w:divBdr>
        <w:top w:val="none" w:sz="0" w:space="0" w:color="auto"/>
        <w:left w:val="none" w:sz="0" w:space="0" w:color="auto"/>
        <w:bottom w:val="none" w:sz="0" w:space="0" w:color="auto"/>
        <w:right w:val="none" w:sz="0" w:space="0" w:color="auto"/>
      </w:divBdr>
    </w:div>
    <w:div w:id="1282766847">
      <w:marLeft w:val="640"/>
      <w:marRight w:val="0"/>
      <w:marTop w:val="0"/>
      <w:marBottom w:val="0"/>
      <w:divBdr>
        <w:top w:val="none" w:sz="0" w:space="0" w:color="auto"/>
        <w:left w:val="none" w:sz="0" w:space="0" w:color="auto"/>
        <w:bottom w:val="none" w:sz="0" w:space="0" w:color="auto"/>
        <w:right w:val="none" w:sz="0" w:space="0" w:color="auto"/>
      </w:divBdr>
    </w:div>
    <w:div w:id="1282802480">
      <w:marLeft w:val="640"/>
      <w:marRight w:val="0"/>
      <w:marTop w:val="0"/>
      <w:marBottom w:val="0"/>
      <w:divBdr>
        <w:top w:val="none" w:sz="0" w:space="0" w:color="auto"/>
        <w:left w:val="none" w:sz="0" w:space="0" w:color="auto"/>
        <w:bottom w:val="none" w:sz="0" w:space="0" w:color="auto"/>
        <w:right w:val="none" w:sz="0" w:space="0" w:color="auto"/>
      </w:divBdr>
    </w:div>
    <w:div w:id="1282807886">
      <w:marLeft w:val="640"/>
      <w:marRight w:val="0"/>
      <w:marTop w:val="0"/>
      <w:marBottom w:val="0"/>
      <w:divBdr>
        <w:top w:val="none" w:sz="0" w:space="0" w:color="auto"/>
        <w:left w:val="none" w:sz="0" w:space="0" w:color="auto"/>
        <w:bottom w:val="none" w:sz="0" w:space="0" w:color="auto"/>
        <w:right w:val="none" w:sz="0" w:space="0" w:color="auto"/>
      </w:divBdr>
    </w:div>
    <w:div w:id="1282876443">
      <w:marLeft w:val="640"/>
      <w:marRight w:val="0"/>
      <w:marTop w:val="0"/>
      <w:marBottom w:val="0"/>
      <w:divBdr>
        <w:top w:val="none" w:sz="0" w:space="0" w:color="auto"/>
        <w:left w:val="none" w:sz="0" w:space="0" w:color="auto"/>
        <w:bottom w:val="none" w:sz="0" w:space="0" w:color="auto"/>
        <w:right w:val="none" w:sz="0" w:space="0" w:color="auto"/>
      </w:divBdr>
    </w:div>
    <w:div w:id="1282882265">
      <w:marLeft w:val="640"/>
      <w:marRight w:val="0"/>
      <w:marTop w:val="0"/>
      <w:marBottom w:val="0"/>
      <w:divBdr>
        <w:top w:val="none" w:sz="0" w:space="0" w:color="auto"/>
        <w:left w:val="none" w:sz="0" w:space="0" w:color="auto"/>
        <w:bottom w:val="none" w:sz="0" w:space="0" w:color="auto"/>
        <w:right w:val="none" w:sz="0" w:space="0" w:color="auto"/>
      </w:divBdr>
    </w:div>
    <w:div w:id="1282953411">
      <w:marLeft w:val="640"/>
      <w:marRight w:val="0"/>
      <w:marTop w:val="0"/>
      <w:marBottom w:val="0"/>
      <w:divBdr>
        <w:top w:val="none" w:sz="0" w:space="0" w:color="auto"/>
        <w:left w:val="none" w:sz="0" w:space="0" w:color="auto"/>
        <w:bottom w:val="none" w:sz="0" w:space="0" w:color="auto"/>
        <w:right w:val="none" w:sz="0" w:space="0" w:color="auto"/>
      </w:divBdr>
    </w:div>
    <w:div w:id="1282960824">
      <w:marLeft w:val="640"/>
      <w:marRight w:val="0"/>
      <w:marTop w:val="0"/>
      <w:marBottom w:val="0"/>
      <w:divBdr>
        <w:top w:val="none" w:sz="0" w:space="0" w:color="auto"/>
        <w:left w:val="none" w:sz="0" w:space="0" w:color="auto"/>
        <w:bottom w:val="none" w:sz="0" w:space="0" w:color="auto"/>
        <w:right w:val="none" w:sz="0" w:space="0" w:color="auto"/>
      </w:divBdr>
    </w:div>
    <w:div w:id="1282999799">
      <w:marLeft w:val="640"/>
      <w:marRight w:val="0"/>
      <w:marTop w:val="0"/>
      <w:marBottom w:val="0"/>
      <w:divBdr>
        <w:top w:val="none" w:sz="0" w:space="0" w:color="auto"/>
        <w:left w:val="none" w:sz="0" w:space="0" w:color="auto"/>
        <w:bottom w:val="none" w:sz="0" w:space="0" w:color="auto"/>
        <w:right w:val="none" w:sz="0" w:space="0" w:color="auto"/>
      </w:divBdr>
    </w:div>
    <w:div w:id="1283072538">
      <w:marLeft w:val="640"/>
      <w:marRight w:val="0"/>
      <w:marTop w:val="0"/>
      <w:marBottom w:val="0"/>
      <w:divBdr>
        <w:top w:val="none" w:sz="0" w:space="0" w:color="auto"/>
        <w:left w:val="none" w:sz="0" w:space="0" w:color="auto"/>
        <w:bottom w:val="none" w:sz="0" w:space="0" w:color="auto"/>
        <w:right w:val="none" w:sz="0" w:space="0" w:color="auto"/>
      </w:divBdr>
    </w:div>
    <w:div w:id="1283075233">
      <w:marLeft w:val="640"/>
      <w:marRight w:val="0"/>
      <w:marTop w:val="0"/>
      <w:marBottom w:val="0"/>
      <w:divBdr>
        <w:top w:val="none" w:sz="0" w:space="0" w:color="auto"/>
        <w:left w:val="none" w:sz="0" w:space="0" w:color="auto"/>
        <w:bottom w:val="none" w:sz="0" w:space="0" w:color="auto"/>
        <w:right w:val="none" w:sz="0" w:space="0" w:color="auto"/>
      </w:divBdr>
    </w:div>
    <w:div w:id="1283075722">
      <w:marLeft w:val="640"/>
      <w:marRight w:val="0"/>
      <w:marTop w:val="0"/>
      <w:marBottom w:val="0"/>
      <w:divBdr>
        <w:top w:val="none" w:sz="0" w:space="0" w:color="auto"/>
        <w:left w:val="none" w:sz="0" w:space="0" w:color="auto"/>
        <w:bottom w:val="none" w:sz="0" w:space="0" w:color="auto"/>
        <w:right w:val="none" w:sz="0" w:space="0" w:color="auto"/>
      </w:divBdr>
    </w:div>
    <w:div w:id="1283078116">
      <w:marLeft w:val="640"/>
      <w:marRight w:val="0"/>
      <w:marTop w:val="0"/>
      <w:marBottom w:val="0"/>
      <w:divBdr>
        <w:top w:val="none" w:sz="0" w:space="0" w:color="auto"/>
        <w:left w:val="none" w:sz="0" w:space="0" w:color="auto"/>
        <w:bottom w:val="none" w:sz="0" w:space="0" w:color="auto"/>
        <w:right w:val="none" w:sz="0" w:space="0" w:color="auto"/>
      </w:divBdr>
    </w:div>
    <w:div w:id="1283148851">
      <w:marLeft w:val="640"/>
      <w:marRight w:val="0"/>
      <w:marTop w:val="0"/>
      <w:marBottom w:val="0"/>
      <w:divBdr>
        <w:top w:val="none" w:sz="0" w:space="0" w:color="auto"/>
        <w:left w:val="none" w:sz="0" w:space="0" w:color="auto"/>
        <w:bottom w:val="none" w:sz="0" w:space="0" w:color="auto"/>
        <w:right w:val="none" w:sz="0" w:space="0" w:color="auto"/>
      </w:divBdr>
    </w:div>
    <w:div w:id="1283153415">
      <w:marLeft w:val="640"/>
      <w:marRight w:val="0"/>
      <w:marTop w:val="0"/>
      <w:marBottom w:val="0"/>
      <w:divBdr>
        <w:top w:val="none" w:sz="0" w:space="0" w:color="auto"/>
        <w:left w:val="none" w:sz="0" w:space="0" w:color="auto"/>
        <w:bottom w:val="none" w:sz="0" w:space="0" w:color="auto"/>
        <w:right w:val="none" w:sz="0" w:space="0" w:color="auto"/>
      </w:divBdr>
    </w:div>
    <w:div w:id="1283195490">
      <w:marLeft w:val="640"/>
      <w:marRight w:val="0"/>
      <w:marTop w:val="0"/>
      <w:marBottom w:val="0"/>
      <w:divBdr>
        <w:top w:val="none" w:sz="0" w:space="0" w:color="auto"/>
        <w:left w:val="none" w:sz="0" w:space="0" w:color="auto"/>
        <w:bottom w:val="none" w:sz="0" w:space="0" w:color="auto"/>
        <w:right w:val="none" w:sz="0" w:space="0" w:color="auto"/>
      </w:divBdr>
    </w:div>
    <w:div w:id="1283267839">
      <w:marLeft w:val="640"/>
      <w:marRight w:val="0"/>
      <w:marTop w:val="0"/>
      <w:marBottom w:val="0"/>
      <w:divBdr>
        <w:top w:val="none" w:sz="0" w:space="0" w:color="auto"/>
        <w:left w:val="none" w:sz="0" w:space="0" w:color="auto"/>
        <w:bottom w:val="none" w:sz="0" w:space="0" w:color="auto"/>
        <w:right w:val="none" w:sz="0" w:space="0" w:color="auto"/>
      </w:divBdr>
    </w:div>
    <w:div w:id="1283270607">
      <w:marLeft w:val="640"/>
      <w:marRight w:val="0"/>
      <w:marTop w:val="0"/>
      <w:marBottom w:val="0"/>
      <w:divBdr>
        <w:top w:val="none" w:sz="0" w:space="0" w:color="auto"/>
        <w:left w:val="none" w:sz="0" w:space="0" w:color="auto"/>
        <w:bottom w:val="none" w:sz="0" w:space="0" w:color="auto"/>
        <w:right w:val="none" w:sz="0" w:space="0" w:color="auto"/>
      </w:divBdr>
    </w:div>
    <w:div w:id="1283339012">
      <w:marLeft w:val="640"/>
      <w:marRight w:val="0"/>
      <w:marTop w:val="0"/>
      <w:marBottom w:val="0"/>
      <w:divBdr>
        <w:top w:val="none" w:sz="0" w:space="0" w:color="auto"/>
        <w:left w:val="none" w:sz="0" w:space="0" w:color="auto"/>
        <w:bottom w:val="none" w:sz="0" w:space="0" w:color="auto"/>
        <w:right w:val="none" w:sz="0" w:space="0" w:color="auto"/>
      </w:divBdr>
    </w:div>
    <w:div w:id="1283418176">
      <w:marLeft w:val="640"/>
      <w:marRight w:val="0"/>
      <w:marTop w:val="0"/>
      <w:marBottom w:val="0"/>
      <w:divBdr>
        <w:top w:val="none" w:sz="0" w:space="0" w:color="auto"/>
        <w:left w:val="none" w:sz="0" w:space="0" w:color="auto"/>
        <w:bottom w:val="none" w:sz="0" w:space="0" w:color="auto"/>
        <w:right w:val="none" w:sz="0" w:space="0" w:color="auto"/>
      </w:divBdr>
    </w:div>
    <w:div w:id="1283421296">
      <w:bodyDiv w:val="1"/>
      <w:marLeft w:val="0"/>
      <w:marRight w:val="0"/>
      <w:marTop w:val="0"/>
      <w:marBottom w:val="0"/>
      <w:divBdr>
        <w:top w:val="none" w:sz="0" w:space="0" w:color="auto"/>
        <w:left w:val="none" w:sz="0" w:space="0" w:color="auto"/>
        <w:bottom w:val="none" w:sz="0" w:space="0" w:color="auto"/>
        <w:right w:val="none" w:sz="0" w:space="0" w:color="auto"/>
      </w:divBdr>
    </w:div>
    <w:div w:id="1283458239">
      <w:marLeft w:val="640"/>
      <w:marRight w:val="0"/>
      <w:marTop w:val="0"/>
      <w:marBottom w:val="0"/>
      <w:divBdr>
        <w:top w:val="none" w:sz="0" w:space="0" w:color="auto"/>
        <w:left w:val="none" w:sz="0" w:space="0" w:color="auto"/>
        <w:bottom w:val="none" w:sz="0" w:space="0" w:color="auto"/>
        <w:right w:val="none" w:sz="0" w:space="0" w:color="auto"/>
      </w:divBdr>
    </w:div>
    <w:div w:id="1283459025">
      <w:marLeft w:val="640"/>
      <w:marRight w:val="0"/>
      <w:marTop w:val="0"/>
      <w:marBottom w:val="0"/>
      <w:divBdr>
        <w:top w:val="none" w:sz="0" w:space="0" w:color="auto"/>
        <w:left w:val="none" w:sz="0" w:space="0" w:color="auto"/>
        <w:bottom w:val="none" w:sz="0" w:space="0" w:color="auto"/>
        <w:right w:val="none" w:sz="0" w:space="0" w:color="auto"/>
      </w:divBdr>
    </w:div>
    <w:div w:id="1283464628">
      <w:marLeft w:val="640"/>
      <w:marRight w:val="0"/>
      <w:marTop w:val="0"/>
      <w:marBottom w:val="0"/>
      <w:divBdr>
        <w:top w:val="none" w:sz="0" w:space="0" w:color="auto"/>
        <w:left w:val="none" w:sz="0" w:space="0" w:color="auto"/>
        <w:bottom w:val="none" w:sz="0" w:space="0" w:color="auto"/>
        <w:right w:val="none" w:sz="0" w:space="0" w:color="auto"/>
      </w:divBdr>
    </w:div>
    <w:div w:id="1283537110">
      <w:marLeft w:val="640"/>
      <w:marRight w:val="0"/>
      <w:marTop w:val="0"/>
      <w:marBottom w:val="0"/>
      <w:divBdr>
        <w:top w:val="none" w:sz="0" w:space="0" w:color="auto"/>
        <w:left w:val="none" w:sz="0" w:space="0" w:color="auto"/>
        <w:bottom w:val="none" w:sz="0" w:space="0" w:color="auto"/>
        <w:right w:val="none" w:sz="0" w:space="0" w:color="auto"/>
      </w:divBdr>
    </w:div>
    <w:div w:id="1283537273">
      <w:marLeft w:val="640"/>
      <w:marRight w:val="0"/>
      <w:marTop w:val="0"/>
      <w:marBottom w:val="0"/>
      <w:divBdr>
        <w:top w:val="none" w:sz="0" w:space="0" w:color="auto"/>
        <w:left w:val="none" w:sz="0" w:space="0" w:color="auto"/>
        <w:bottom w:val="none" w:sz="0" w:space="0" w:color="auto"/>
        <w:right w:val="none" w:sz="0" w:space="0" w:color="auto"/>
      </w:divBdr>
    </w:div>
    <w:div w:id="1283540029">
      <w:marLeft w:val="640"/>
      <w:marRight w:val="0"/>
      <w:marTop w:val="0"/>
      <w:marBottom w:val="0"/>
      <w:divBdr>
        <w:top w:val="none" w:sz="0" w:space="0" w:color="auto"/>
        <w:left w:val="none" w:sz="0" w:space="0" w:color="auto"/>
        <w:bottom w:val="none" w:sz="0" w:space="0" w:color="auto"/>
        <w:right w:val="none" w:sz="0" w:space="0" w:color="auto"/>
      </w:divBdr>
    </w:div>
    <w:div w:id="1283607624">
      <w:marLeft w:val="640"/>
      <w:marRight w:val="0"/>
      <w:marTop w:val="0"/>
      <w:marBottom w:val="0"/>
      <w:divBdr>
        <w:top w:val="none" w:sz="0" w:space="0" w:color="auto"/>
        <w:left w:val="none" w:sz="0" w:space="0" w:color="auto"/>
        <w:bottom w:val="none" w:sz="0" w:space="0" w:color="auto"/>
        <w:right w:val="none" w:sz="0" w:space="0" w:color="auto"/>
      </w:divBdr>
    </w:div>
    <w:div w:id="1283607907">
      <w:marLeft w:val="640"/>
      <w:marRight w:val="0"/>
      <w:marTop w:val="0"/>
      <w:marBottom w:val="0"/>
      <w:divBdr>
        <w:top w:val="none" w:sz="0" w:space="0" w:color="auto"/>
        <w:left w:val="none" w:sz="0" w:space="0" w:color="auto"/>
        <w:bottom w:val="none" w:sz="0" w:space="0" w:color="auto"/>
        <w:right w:val="none" w:sz="0" w:space="0" w:color="auto"/>
      </w:divBdr>
    </w:div>
    <w:div w:id="1283612623">
      <w:marLeft w:val="640"/>
      <w:marRight w:val="0"/>
      <w:marTop w:val="0"/>
      <w:marBottom w:val="0"/>
      <w:divBdr>
        <w:top w:val="none" w:sz="0" w:space="0" w:color="auto"/>
        <w:left w:val="none" w:sz="0" w:space="0" w:color="auto"/>
        <w:bottom w:val="none" w:sz="0" w:space="0" w:color="auto"/>
        <w:right w:val="none" w:sz="0" w:space="0" w:color="auto"/>
      </w:divBdr>
    </w:div>
    <w:div w:id="1283655240">
      <w:marLeft w:val="640"/>
      <w:marRight w:val="0"/>
      <w:marTop w:val="0"/>
      <w:marBottom w:val="0"/>
      <w:divBdr>
        <w:top w:val="none" w:sz="0" w:space="0" w:color="auto"/>
        <w:left w:val="none" w:sz="0" w:space="0" w:color="auto"/>
        <w:bottom w:val="none" w:sz="0" w:space="0" w:color="auto"/>
        <w:right w:val="none" w:sz="0" w:space="0" w:color="auto"/>
      </w:divBdr>
    </w:div>
    <w:div w:id="1283658456">
      <w:marLeft w:val="640"/>
      <w:marRight w:val="0"/>
      <w:marTop w:val="0"/>
      <w:marBottom w:val="0"/>
      <w:divBdr>
        <w:top w:val="none" w:sz="0" w:space="0" w:color="auto"/>
        <w:left w:val="none" w:sz="0" w:space="0" w:color="auto"/>
        <w:bottom w:val="none" w:sz="0" w:space="0" w:color="auto"/>
        <w:right w:val="none" w:sz="0" w:space="0" w:color="auto"/>
      </w:divBdr>
    </w:div>
    <w:div w:id="1283725694">
      <w:marLeft w:val="640"/>
      <w:marRight w:val="0"/>
      <w:marTop w:val="0"/>
      <w:marBottom w:val="0"/>
      <w:divBdr>
        <w:top w:val="none" w:sz="0" w:space="0" w:color="auto"/>
        <w:left w:val="none" w:sz="0" w:space="0" w:color="auto"/>
        <w:bottom w:val="none" w:sz="0" w:space="0" w:color="auto"/>
        <w:right w:val="none" w:sz="0" w:space="0" w:color="auto"/>
      </w:divBdr>
    </w:div>
    <w:div w:id="1283725713">
      <w:marLeft w:val="640"/>
      <w:marRight w:val="0"/>
      <w:marTop w:val="0"/>
      <w:marBottom w:val="0"/>
      <w:divBdr>
        <w:top w:val="none" w:sz="0" w:space="0" w:color="auto"/>
        <w:left w:val="none" w:sz="0" w:space="0" w:color="auto"/>
        <w:bottom w:val="none" w:sz="0" w:space="0" w:color="auto"/>
        <w:right w:val="none" w:sz="0" w:space="0" w:color="auto"/>
      </w:divBdr>
    </w:div>
    <w:div w:id="1283727174">
      <w:marLeft w:val="640"/>
      <w:marRight w:val="0"/>
      <w:marTop w:val="0"/>
      <w:marBottom w:val="0"/>
      <w:divBdr>
        <w:top w:val="none" w:sz="0" w:space="0" w:color="auto"/>
        <w:left w:val="none" w:sz="0" w:space="0" w:color="auto"/>
        <w:bottom w:val="none" w:sz="0" w:space="0" w:color="auto"/>
        <w:right w:val="none" w:sz="0" w:space="0" w:color="auto"/>
      </w:divBdr>
    </w:div>
    <w:div w:id="1283852267">
      <w:marLeft w:val="640"/>
      <w:marRight w:val="0"/>
      <w:marTop w:val="0"/>
      <w:marBottom w:val="0"/>
      <w:divBdr>
        <w:top w:val="none" w:sz="0" w:space="0" w:color="auto"/>
        <w:left w:val="none" w:sz="0" w:space="0" w:color="auto"/>
        <w:bottom w:val="none" w:sz="0" w:space="0" w:color="auto"/>
        <w:right w:val="none" w:sz="0" w:space="0" w:color="auto"/>
      </w:divBdr>
    </w:div>
    <w:div w:id="1283920802">
      <w:marLeft w:val="640"/>
      <w:marRight w:val="0"/>
      <w:marTop w:val="0"/>
      <w:marBottom w:val="0"/>
      <w:divBdr>
        <w:top w:val="none" w:sz="0" w:space="0" w:color="auto"/>
        <w:left w:val="none" w:sz="0" w:space="0" w:color="auto"/>
        <w:bottom w:val="none" w:sz="0" w:space="0" w:color="auto"/>
        <w:right w:val="none" w:sz="0" w:space="0" w:color="auto"/>
      </w:divBdr>
    </w:div>
    <w:div w:id="1283920850">
      <w:bodyDiv w:val="1"/>
      <w:marLeft w:val="0"/>
      <w:marRight w:val="0"/>
      <w:marTop w:val="0"/>
      <w:marBottom w:val="0"/>
      <w:divBdr>
        <w:top w:val="none" w:sz="0" w:space="0" w:color="auto"/>
        <w:left w:val="none" w:sz="0" w:space="0" w:color="auto"/>
        <w:bottom w:val="none" w:sz="0" w:space="0" w:color="auto"/>
        <w:right w:val="none" w:sz="0" w:space="0" w:color="auto"/>
      </w:divBdr>
      <w:divsChild>
        <w:div w:id="216358428">
          <w:marLeft w:val="640"/>
          <w:marRight w:val="0"/>
          <w:marTop w:val="0"/>
          <w:marBottom w:val="0"/>
          <w:divBdr>
            <w:top w:val="none" w:sz="0" w:space="0" w:color="auto"/>
            <w:left w:val="none" w:sz="0" w:space="0" w:color="auto"/>
            <w:bottom w:val="none" w:sz="0" w:space="0" w:color="auto"/>
            <w:right w:val="none" w:sz="0" w:space="0" w:color="auto"/>
          </w:divBdr>
        </w:div>
        <w:div w:id="1831098374">
          <w:marLeft w:val="640"/>
          <w:marRight w:val="0"/>
          <w:marTop w:val="0"/>
          <w:marBottom w:val="0"/>
          <w:divBdr>
            <w:top w:val="none" w:sz="0" w:space="0" w:color="auto"/>
            <w:left w:val="none" w:sz="0" w:space="0" w:color="auto"/>
            <w:bottom w:val="none" w:sz="0" w:space="0" w:color="auto"/>
            <w:right w:val="none" w:sz="0" w:space="0" w:color="auto"/>
          </w:divBdr>
        </w:div>
        <w:div w:id="2135443972">
          <w:marLeft w:val="640"/>
          <w:marRight w:val="0"/>
          <w:marTop w:val="0"/>
          <w:marBottom w:val="0"/>
          <w:divBdr>
            <w:top w:val="none" w:sz="0" w:space="0" w:color="auto"/>
            <w:left w:val="none" w:sz="0" w:space="0" w:color="auto"/>
            <w:bottom w:val="none" w:sz="0" w:space="0" w:color="auto"/>
            <w:right w:val="none" w:sz="0" w:space="0" w:color="auto"/>
          </w:divBdr>
        </w:div>
        <w:div w:id="110710290">
          <w:marLeft w:val="640"/>
          <w:marRight w:val="0"/>
          <w:marTop w:val="0"/>
          <w:marBottom w:val="0"/>
          <w:divBdr>
            <w:top w:val="none" w:sz="0" w:space="0" w:color="auto"/>
            <w:left w:val="none" w:sz="0" w:space="0" w:color="auto"/>
            <w:bottom w:val="none" w:sz="0" w:space="0" w:color="auto"/>
            <w:right w:val="none" w:sz="0" w:space="0" w:color="auto"/>
          </w:divBdr>
        </w:div>
        <w:div w:id="475683440">
          <w:marLeft w:val="640"/>
          <w:marRight w:val="0"/>
          <w:marTop w:val="0"/>
          <w:marBottom w:val="0"/>
          <w:divBdr>
            <w:top w:val="none" w:sz="0" w:space="0" w:color="auto"/>
            <w:left w:val="none" w:sz="0" w:space="0" w:color="auto"/>
            <w:bottom w:val="none" w:sz="0" w:space="0" w:color="auto"/>
            <w:right w:val="none" w:sz="0" w:space="0" w:color="auto"/>
          </w:divBdr>
        </w:div>
        <w:div w:id="758060838">
          <w:marLeft w:val="640"/>
          <w:marRight w:val="0"/>
          <w:marTop w:val="0"/>
          <w:marBottom w:val="0"/>
          <w:divBdr>
            <w:top w:val="none" w:sz="0" w:space="0" w:color="auto"/>
            <w:left w:val="none" w:sz="0" w:space="0" w:color="auto"/>
            <w:bottom w:val="none" w:sz="0" w:space="0" w:color="auto"/>
            <w:right w:val="none" w:sz="0" w:space="0" w:color="auto"/>
          </w:divBdr>
        </w:div>
        <w:div w:id="416482952">
          <w:marLeft w:val="640"/>
          <w:marRight w:val="0"/>
          <w:marTop w:val="0"/>
          <w:marBottom w:val="0"/>
          <w:divBdr>
            <w:top w:val="none" w:sz="0" w:space="0" w:color="auto"/>
            <w:left w:val="none" w:sz="0" w:space="0" w:color="auto"/>
            <w:bottom w:val="none" w:sz="0" w:space="0" w:color="auto"/>
            <w:right w:val="none" w:sz="0" w:space="0" w:color="auto"/>
          </w:divBdr>
        </w:div>
        <w:div w:id="426459754">
          <w:marLeft w:val="640"/>
          <w:marRight w:val="0"/>
          <w:marTop w:val="0"/>
          <w:marBottom w:val="0"/>
          <w:divBdr>
            <w:top w:val="none" w:sz="0" w:space="0" w:color="auto"/>
            <w:left w:val="none" w:sz="0" w:space="0" w:color="auto"/>
            <w:bottom w:val="none" w:sz="0" w:space="0" w:color="auto"/>
            <w:right w:val="none" w:sz="0" w:space="0" w:color="auto"/>
          </w:divBdr>
        </w:div>
        <w:div w:id="1991246722">
          <w:marLeft w:val="640"/>
          <w:marRight w:val="0"/>
          <w:marTop w:val="0"/>
          <w:marBottom w:val="0"/>
          <w:divBdr>
            <w:top w:val="none" w:sz="0" w:space="0" w:color="auto"/>
            <w:left w:val="none" w:sz="0" w:space="0" w:color="auto"/>
            <w:bottom w:val="none" w:sz="0" w:space="0" w:color="auto"/>
            <w:right w:val="none" w:sz="0" w:space="0" w:color="auto"/>
          </w:divBdr>
        </w:div>
        <w:div w:id="339280621">
          <w:marLeft w:val="640"/>
          <w:marRight w:val="0"/>
          <w:marTop w:val="0"/>
          <w:marBottom w:val="0"/>
          <w:divBdr>
            <w:top w:val="none" w:sz="0" w:space="0" w:color="auto"/>
            <w:left w:val="none" w:sz="0" w:space="0" w:color="auto"/>
            <w:bottom w:val="none" w:sz="0" w:space="0" w:color="auto"/>
            <w:right w:val="none" w:sz="0" w:space="0" w:color="auto"/>
          </w:divBdr>
        </w:div>
        <w:div w:id="1183204257">
          <w:marLeft w:val="640"/>
          <w:marRight w:val="0"/>
          <w:marTop w:val="0"/>
          <w:marBottom w:val="0"/>
          <w:divBdr>
            <w:top w:val="none" w:sz="0" w:space="0" w:color="auto"/>
            <w:left w:val="none" w:sz="0" w:space="0" w:color="auto"/>
            <w:bottom w:val="none" w:sz="0" w:space="0" w:color="auto"/>
            <w:right w:val="none" w:sz="0" w:space="0" w:color="auto"/>
          </w:divBdr>
        </w:div>
        <w:div w:id="120194006">
          <w:marLeft w:val="640"/>
          <w:marRight w:val="0"/>
          <w:marTop w:val="0"/>
          <w:marBottom w:val="0"/>
          <w:divBdr>
            <w:top w:val="none" w:sz="0" w:space="0" w:color="auto"/>
            <w:left w:val="none" w:sz="0" w:space="0" w:color="auto"/>
            <w:bottom w:val="none" w:sz="0" w:space="0" w:color="auto"/>
            <w:right w:val="none" w:sz="0" w:space="0" w:color="auto"/>
          </w:divBdr>
        </w:div>
        <w:div w:id="817305394">
          <w:marLeft w:val="640"/>
          <w:marRight w:val="0"/>
          <w:marTop w:val="0"/>
          <w:marBottom w:val="0"/>
          <w:divBdr>
            <w:top w:val="none" w:sz="0" w:space="0" w:color="auto"/>
            <w:left w:val="none" w:sz="0" w:space="0" w:color="auto"/>
            <w:bottom w:val="none" w:sz="0" w:space="0" w:color="auto"/>
            <w:right w:val="none" w:sz="0" w:space="0" w:color="auto"/>
          </w:divBdr>
        </w:div>
        <w:div w:id="1514955996">
          <w:marLeft w:val="640"/>
          <w:marRight w:val="0"/>
          <w:marTop w:val="0"/>
          <w:marBottom w:val="0"/>
          <w:divBdr>
            <w:top w:val="none" w:sz="0" w:space="0" w:color="auto"/>
            <w:left w:val="none" w:sz="0" w:space="0" w:color="auto"/>
            <w:bottom w:val="none" w:sz="0" w:space="0" w:color="auto"/>
            <w:right w:val="none" w:sz="0" w:space="0" w:color="auto"/>
          </w:divBdr>
        </w:div>
        <w:div w:id="1964537850">
          <w:marLeft w:val="640"/>
          <w:marRight w:val="0"/>
          <w:marTop w:val="0"/>
          <w:marBottom w:val="0"/>
          <w:divBdr>
            <w:top w:val="none" w:sz="0" w:space="0" w:color="auto"/>
            <w:left w:val="none" w:sz="0" w:space="0" w:color="auto"/>
            <w:bottom w:val="none" w:sz="0" w:space="0" w:color="auto"/>
            <w:right w:val="none" w:sz="0" w:space="0" w:color="auto"/>
          </w:divBdr>
        </w:div>
      </w:divsChild>
    </w:div>
    <w:div w:id="1283922942">
      <w:marLeft w:val="640"/>
      <w:marRight w:val="0"/>
      <w:marTop w:val="0"/>
      <w:marBottom w:val="0"/>
      <w:divBdr>
        <w:top w:val="none" w:sz="0" w:space="0" w:color="auto"/>
        <w:left w:val="none" w:sz="0" w:space="0" w:color="auto"/>
        <w:bottom w:val="none" w:sz="0" w:space="0" w:color="auto"/>
        <w:right w:val="none" w:sz="0" w:space="0" w:color="auto"/>
      </w:divBdr>
    </w:div>
    <w:div w:id="1284072569">
      <w:marLeft w:val="640"/>
      <w:marRight w:val="0"/>
      <w:marTop w:val="0"/>
      <w:marBottom w:val="0"/>
      <w:divBdr>
        <w:top w:val="none" w:sz="0" w:space="0" w:color="auto"/>
        <w:left w:val="none" w:sz="0" w:space="0" w:color="auto"/>
        <w:bottom w:val="none" w:sz="0" w:space="0" w:color="auto"/>
        <w:right w:val="none" w:sz="0" w:space="0" w:color="auto"/>
      </w:divBdr>
    </w:div>
    <w:div w:id="1284076229">
      <w:marLeft w:val="640"/>
      <w:marRight w:val="0"/>
      <w:marTop w:val="0"/>
      <w:marBottom w:val="0"/>
      <w:divBdr>
        <w:top w:val="none" w:sz="0" w:space="0" w:color="auto"/>
        <w:left w:val="none" w:sz="0" w:space="0" w:color="auto"/>
        <w:bottom w:val="none" w:sz="0" w:space="0" w:color="auto"/>
        <w:right w:val="none" w:sz="0" w:space="0" w:color="auto"/>
      </w:divBdr>
    </w:div>
    <w:div w:id="1284076500">
      <w:marLeft w:val="640"/>
      <w:marRight w:val="0"/>
      <w:marTop w:val="0"/>
      <w:marBottom w:val="0"/>
      <w:divBdr>
        <w:top w:val="none" w:sz="0" w:space="0" w:color="auto"/>
        <w:left w:val="none" w:sz="0" w:space="0" w:color="auto"/>
        <w:bottom w:val="none" w:sz="0" w:space="0" w:color="auto"/>
        <w:right w:val="none" w:sz="0" w:space="0" w:color="auto"/>
      </w:divBdr>
    </w:div>
    <w:div w:id="1284113756">
      <w:marLeft w:val="640"/>
      <w:marRight w:val="0"/>
      <w:marTop w:val="0"/>
      <w:marBottom w:val="0"/>
      <w:divBdr>
        <w:top w:val="none" w:sz="0" w:space="0" w:color="auto"/>
        <w:left w:val="none" w:sz="0" w:space="0" w:color="auto"/>
        <w:bottom w:val="none" w:sz="0" w:space="0" w:color="auto"/>
        <w:right w:val="none" w:sz="0" w:space="0" w:color="auto"/>
      </w:divBdr>
    </w:div>
    <w:div w:id="1284117523">
      <w:marLeft w:val="640"/>
      <w:marRight w:val="0"/>
      <w:marTop w:val="0"/>
      <w:marBottom w:val="0"/>
      <w:divBdr>
        <w:top w:val="none" w:sz="0" w:space="0" w:color="auto"/>
        <w:left w:val="none" w:sz="0" w:space="0" w:color="auto"/>
        <w:bottom w:val="none" w:sz="0" w:space="0" w:color="auto"/>
        <w:right w:val="none" w:sz="0" w:space="0" w:color="auto"/>
      </w:divBdr>
    </w:div>
    <w:div w:id="1284190117">
      <w:marLeft w:val="640"/>
      <w:marRight w:val="0"/>
      <w:marTop w:val="0"/>
      <w:marBottom w:val="0"/>
      <w:divBdr>
        <w:top w:val="none" w:sz="0" w:space="0" w:color="auto"/>
        <w:left w:val="none" w:sz="0" w:space="0" w:color="auto"/>
        <w:bottom w:val="none" w:sz="0" w:space="0" w:color="auto"/>
        <w:right w:val="none" w:sz="0" w:space="0" w:color="auto"/>
      </w:divBdr>
    </w:div>
    <w:div w:id="1284267937">
      <w:marLeft w:val="640"/>
      <w:marRight w:val="0"/>
      <w:marTop w:val="0"/>
      <w:marBottom w:val="0"/>
      <w:divBdr>
        <w:top w:val="none" w:sz="0" w:space="0" w:color="auto"/>
        <w:left w:val="none" w:sz="0" w:space="0" w:color="auto"/>
        <w:bottom w:val="none" w:sz="0" w:space="0" w:color="auto"/>
        <w:right w:val="none" w:sz="0" w:space="0" w:color="auto"/>
      </w:divBdr>
    </w:div>
    <w:div w:id="1284309679">
      <w:marLeft w:val="640"/>
      <w:marRight w:val="0"/>
      <w:marTop w:val="0"/>
      <w:marBottom w:val="0"/>
      <w:divBdr>
        <w:top w:val="none" w:sz="0" w:space="0" w:color="auto"/>
        <w:left w:val="none" w:sz="0" w:space="0" w:color="auto"/>
        <w:bottom w:val="none" w:sz="0" w:space="0" w:color="auto"/>
        <w:right w:val="none" w:sz="0" w:space="0" w:color="auto"/>
      </w:divBdr>
    </w:div>
    <w:div w:id="1284460647">
      <w:marLeft w:val="640"/>
      <w:marRight w:val="0"/>
      <w:marTop w:val="0"/>
      <w:marBottom w:val="0"/>
      <w:divBdr>
        <w:top w:val="none" w:sz="0" w:space="0" w:color="auto"/>
        <w:left w:val="none" w:sz="0" w:space="0" w:color="auto"/>
        <w:bottom w:val="none" w:sz="0" w:space="0" w:color="auto"/>
        <w:right w:val="none" w:sz="0" w:space="0" w:color="auto"/>
      </w:divBdr>
    </w:div>
    <w:div w:id="1284462429">
      <w:marLeft w:val="640"/>
      <w:marRight w:val="0"/>
      <w:marTop w:val="0"/>
      <w:marBottom w:val="0"/>
      <w:divBdr>
        <w:top w:val="none" w:sz="0" w:space="0" w:color="auto"/>
        <w:left w:val="none" w:sz="0" w:space="0" w:color="auto"/>
        <w:bottom w:val="none" w:sz="0" w:space="0" w:color="auto"/>
        <w:right w:val="none" w:sz="0" w:space="0" w:color="auto"/>
      </w:divBdr>
    </w:div>
    <w:div w:id="1284536681">
      <w:marLeft w:val="640"/>
      <w:marRight w:val="0"/>
      <w:marTop w:val="0"/>
      <w:marBottom w:val="0"/>
      <w:divBdr>
        <w:top w:val="none" w:sz="0" w:space="0" w:color="auto"/>
        <w:left w:val="none" w:sz="0" w:space="0" w:color="auto"/>
        <w:bottom w:val="none" w:sz="0" w:space="0" w:color="auto"/>
        <w:right w:val="none" w:sz="0" w:space="0" w:color="auto"/>
      </w:divBdr>
    </w:div>
    <w:div w:id="1284575112">
      <w:marLeft w:val="640"/>
      <w:marRight w:val="0"/>
      <w:marTop w:val="0"/>
      <w:marBottom w:val="0"/>
      <w:divBdr>
        <w:top w:val="none" w:sz="0" w:space="0" w:color="auto"/>
        <w:left w:val="none" w:sz="0" w:space="0" w:color="auto"/>
        <w:bottom w:val="none" w:sz="0" w:space="0" w:color="auto"/>
        <w:right w:val="none" w:sz="0" w:space="0" w:color="auto"/>
      </w:divBdr>
    </w:div>
    <w:div w:id="1284578091">
      <w:marLeft w:val="640"/>
      <w:marRight w:val="0"/>
      <w:marTop w:val="0"/>
      <w:marBottom w:val="0"/>
      <w:divBdr>
        <w:top w:val="none" w:sz="0" w:space="0" w:color="auto"/>
        <w:left w:val="none" w:sz="0" w:space="0" w:color="auto"/>
        <w:bottom w:val="none" w:sz="0" w:space="0" w:color="auto"/>
        <w:right w:val="none" w:sz="0" w:space="0" w:color="auto"/>
      </w:divBdr>
    </w:div>
    <w:div w:id="1284650268">
      <w:marLeft w:val="640"/>
      <w:marRight w:val="0"/>
      <w:marTop w:val="0"/>
      <w:marBottom w:val="0"/>
      <w:divBdr>
        <w:top w:val="none" w:sz="0" w:space="0" w:color="auto"/>
        <w:left w:val="none" w:sz="0" w:space="0" w:color="auto"/>
        <w:bottom w:val="none" w:sz="0" w:space="0" w:color="auto"/>
        <w:right w:val="none" w:sz="0" w:space="0" w:color="auto"/>
      </w:divBdr>
    </w:div>
    <w:div w:id="1284650532">
      <w:marLeft w:val="640"/>
      <w:marRight w:val="0"/>
      <w:marTop w:val="0"/>
      <w:marBottom w:val="0"/>
      <w:divBdr>
        <w:top w:val="none" w:sz="0" w:space="0" w:color="auto"/>
        <w:left w:val="none" w:sz="0" w:space="0" w:color="auto"/>
        <w:bottom w:val="none" w:sz="0" w:space="0" w:color="auto"/>
        <w:right w:val="none" w:sz="0" w:space="0" w:color="auto"/>
      </w:divBdr>
    </w:div>
    <w:div w:id="1284653313">
      <w:marLeft w:val="640"/>
      <w:marRight w:val="0"/>
      <w:marTop w:val="0"/>
      <w:marBottom w:val="0"/>
      <w:divBdr>
        <w:top w:val="none" w:sz="0" w:space="0" w:color="auto"/>
        <w:left w:val="none" w:sz="0" w:space="0" w:color="auto"/>
        <w:bottom w:val="none" w:sz="0" w:space="0" w:color="auto"/>
        <w:right w:val="none" w:sz="0" w:space="0" w:color="auto"/>
      </w:divBdr>
    </w:div>
    <w:div w:id="1284654628">
      <w:marLeft w:val="640"/>
      <w:marRight w:val="0"/>
      <w:marTop w:val="0"/>
      <w:marBottom w:val="0"/>
      <w:divBdr>
        <w:top w:val="none" w:sz="0" w:space="0" w:color="auto"/>
        <w:left w:val="none" w:sz="0" w:space="0" w:color="auto"/>
        <w:bottom w:val="none" w:sz="0" w:space="0" w:color="auto"/>
        <w:right w:val="none" w:sz="0" w:space="0" w:color="auto"/>
      </w:divBdr>
    </w:div>
    <w:div w:id="1284729778">
      <w:marLeft w:val="640"/>
      <w:marRight w:val="0"/>
      <w:marTop w:val="0"/>
      <w:marBottom w:val="0"/>
      <w:divBdr>
        <w:top w:val="none" w:sz="0" w:space="0" w:color="auto"/>
        <w:left w:val="none" w:sz="0" w:space="0" w:color="auto"/>
        <w:bottom w:val="none" w:sz="0" w:space="0" w:color="auto"/>
        <w:right w:val="none" w:sz="0" w:space="0" w:color="auto"/>
      </w:divBdr>
    </w:div>
    <w:div w:id="1284730130">
      <w:marLeft w:val="640"/>
      <w:marRight w:val="0"/>
      <w:marTop w:val="0"/>
      <w:marBottom w:val="0"/>
      <w:divBdr>
        <w:top w:val="none" w:sz="0" w:space="0" w:color="auto"/>
        <w:left w:val="none" w:sz="0" w:space="0" w:color="auto"/>
        <w:bottom w:val="none" w:sz="0" w:space="0" w:color="auto"/>
        <w:right w:val="none" w:sz="0" w:space="0" w:color="auto"/>
      </w:divBdr>
    </w:div>
    <w:div w:id="1284770347">
      <w:marLeft w:val="640"/>
      <w:marRight w:val="0"/>
      <w:marTop w:val="0"/>
      <w:marBottom w:val="0"/>
      <w:divBdr>
        <w:top w:val="none" w:sz="0" w:space="0" w:color="auto"/>
        <w:left w:val="none" w:sz="0" w:space="0" w:color="auto"/>
        <w:bottom w:val="none" w:sz="0" w:space="0" w:color="auto"/>
        <w:right w:val="none" w:sz="0" w:space="0" w:color="auto"/>
      </w:divBdr>
    </w:div>
    <w:div w:id="1284772967">
      <w:marLeft w:val="640"/>
      <w:marRight w:val="0"/>
      <w:marTop w:val="0"/>
      <w:marBottom w:val="0"/>
      <w:divBdr>
        <w:top w:val="none" w:sz="0" w:space="0" w:color="auto"/>
        <w:left w:val="none" w:sz="0" w:space="0" w:color="auto"/>
        <w:bottom w:val="none" w:sz="0" w:space="0" w:color="auto"/>
        <w:right w:val="none" w:sz="0" w:space="0" w:color="auto"/>
      </w:divBdr>
    </w:div>
    <w:div w:id="1284846617">
      <w:marLeft w:val="640"/>
      <w:marRight w:val="0"/>
      <w:marTop w:val="0"/>
      <w:marBottom w:val="0"/>
      <w:divBdr>
        <w:top w:val="none" w:sz="0" w:space="0" w:color="auto"/>
        <w:left w:val="none" w:sz="0" w:space="0" w:color="auto"/>
        <w:bottom w:val="none" w:sz="0" w:space="0" w:color="auto"/>
        <w:right w:val="none" w:sz="0" w:space="0" w:color="auto"/>
      </w:divBdr>
    </w:div>
    <w:div w:id="1284848125">
      <w:marLeft w:val="640"/>
      <w:marRight w:val="0"/>
      <w:marTop w:val="0"/>
      <w:marBottom w:val="0"/>
      <w:divBdr>
        <w:top w:val="none" w:sz="0" w:space="0" w:color="auto"/>
        <w:left w:val="none" w:sz="0" w:space="0" w:color="auto"/>
        <w:bottom w:val="none" w:sz="0" w:space="0" w:color="auto"/>
        <w:right w:val="none" w:sz="0" w:space="0" w:color="auto"/>
      </w:divBdr>
    </w:div>
    <w:div w:id="1284968948">
      <w:marLeft w:val="640"/>
      <w:marRight w:val="0"/>
      <w:marTop w:val="0"/>
      <w:marBottom w:val="0"/>
      <w:divBdr>
        <w:top w:val="none" w:sz="0" w:space="0" w:color="auto"/>
        <w:left w:val="none" w:sz="0" w:space="0" w:color="auto"/>
        <w:bottom w:val="none" w:sz="0" w:space="0" w:color="auto"/>
        <w:right w:val="none" w:sz="0" w:space="0" w:color="auto"/>
      </w:divBdr>
    </w:div>
    <w:div w:id="1284996242">
      <w:marLeft w:val="640"/>
      <w:marRight w:val="0"/>
      <w:marTop w:val="0"/>
      <w:marBottom w:val="0"/>
      <w:divBdr>
        <w:top w:val="none" w:sz="0" w:space="0" w:color="auto"/>
        <w:left w:val="none" w:sz="0" w:space="0" w:color="auto"/>
        <w:bottom w:val="none" w:sz="0" w:space="0" w:color="auto"/>
        <w:right w:val="none" w:sz="0" w:space="0" w:color="auto"/>
      </w:divBdr>
    </w:div>
    <w:div w:id="1285037864">
      <w:marLeft w:val="640"/>
      <w:marRight w:val="0"/>
      <w:marTop w:val="0"/>
      <w:marBottom w:val="0"/>
      <w:divBdr>
        <w:top w:val="none" w:sz="0" w:space="0" w:color="auto"/>
        <w:left w:val="none" w:sz="0" w:space="0" w:color="auto"/>
        <w:bottom w:val="none" w:sz="0" w:space="0" w:color="auto"/>
        <w:right w:val="none" w:sz="0" w:space="0" w:color="auto"/>
      </w:divBdr>
    </w:div>
    <w:div w:id="1285111989">
      <w:marLeft w:val="640"/>
      <w:marRight w:val="0"/>
      <w:marTop w:val="0"/>
      <w:marBottom w:val="0"/>
      <w:divBdr>
        <w:top w:val="none" w:sz="0" w:space="0" w:color="auto"/>
        <w:left w:val="none" w:sz="0" w:space="0" w:color="auto"/>
        <w:bottom w:val="none" w:sz="0" w:space="0" w:color="auto"/>
        <w:right w:val="none" w:sz="0" w:space="0" w:color="auto"/>
      </w:divBdr>
    </w:div>
    <w:div w:id="1285112726">
      <w:marLeft w:val="640"/>
      <w:marRight w:val="0"/>
      <w:marTop w:val="0"/>
      <w:marBottom w:val="0"/>
      <w:divBdr>
        <w:top w:val="none" w:sz="0" w:space="0" w:color="auto"/>
        <w:left w:val="none" w:sz="0" w:space="0" w:color="auto"/>
        <w:bottom w:val="none" w:sz="0" w:space="0" w:color="auto"/>
        <w:right w:val="none" w:sz="0" w:space="0" w:color="auto"/>
      </w:divBdr>
    </w:div>
    <w:div w:id="1285229084">
      <w:marLeft w:val="640"/>
      <w:marRight w:val="0"/>
      <w:marTop w:val="0"/>
      <w:marBottom w:val="0"/>
      <w:divBdr>
        <w:top w:val="none" w:sz="0" w:space="0" w:color="auto"/>
        <w:left w:val="none" w:sz="0" w:space="0" w:color="auto"/>
        <w:bottom w:val="none" w:sz="0" w:space="0" w:color="auto"/>
        <w:right w:val="none" w:sz="0" w:space="0" w:color="auto"/>
      </w:divBdr>
    </w:div>
    <w:div w:id="1285380781">
      <w:marLeft w:val="640"/>
      <w:marRight w:val="0"/>
      <w:marTop w:val="0"/>
      <w:marBottom w:val="0"/>
      <w:divBdr>
        <w:top w:val="none" w:sz="0" w:space="0" w:color="auto"/>
        <w:left w:val="none" w:sz="0" w:space="0" w:color="auto"/>
        <w:bottom w:val="none" w:sz="0" w:space="0" w:color="auto"/>
        <w:right w:val="none" w:sz="0" w:space="0" w:color="auto"/>
      </w:divBdr>
    </w:div>
    <w:div w:id="1285425270">
      <w:marLeft w:val="640"/>
      <w:marRight w:val="0"/>
      <w:marTop w:val="0"/>
      <w:marBottom w:val="0"/>
      <w:divBdr>
        <w:top w:val="none" w:sz="0" w:space="0" w:color="auto"/>
        <w:left w:val="none" w:sz="0" w:space="0" w:color="auto"/>
        <w:bottom w:val="none" w:sz="0" w:space="0" w:color="auto"/>
        <w:right w:val="none" w:sz="0" w:space="0" w:color="auto"/>
      </w:divBdr>
    </w:div>
    <w:div w:id="1285429684">
      <w:marLeft w:val="640"/>
      <w:marRight w:val="0"/>
      <w:marTop w:val="0"/>
      <w:marBottom w:val="0"/>
      <w:divBdr>
        <w:top w:val="none" w:sz="0" w:space="0" w:color="auto"/>
        <w:left w:val="none" w:sz="0" w:space="0" w:color="auto"/>
        <w:bottom w:val="none" w:sz="0" w:space="0" w:color="auto"/>
        <w:right w:val="none" w:sz="0" w:space="0" w:color="auto"/>
      </w:divBdr>
    </w:div>
    <w:div w:id="1285455404">
      <w:marLeft w:val="640"/>
      <w:marRight w:val="0"/>
      <w:marTop w:val="0"/>
      <w:marBottom w:val="0"/>
      <w:divBdr>
        <w:top w:val="none" w:sz="0" w:space="0" w:color="auto"/>
        <w:left w:val="none" w:sz="0" w:space="0" w:color="auto"/>
        <w:bottom w:val="none" w:sz="0" w:space="0" w:color="auto"/>
        <w:right w:val="none" w:sz="0" w:space="0" w:color="auto"/>
      </w:divBdr>
    </w:div>
    <w:div w:id="1285503949">
      <w:marLeft w:val="640"/>
      <w:marRight w:val="0"/>
      <w:marTop w:val="0"/>
      <w:marBottom w:val="0"/>
      <w:divBdr>
        <w:top w:val="none" w:sz="0" w:space="0" w:color="auto"/>
        <w:left w:val="none" w:sz="0" w:space="0" w:color="auto"/>
        <w:bottom w:val="none" w:sz="0" w:space="0" w:color="auto"/>
        <w:right w:val="none" w:sz="0" w:space="0" w:color="auto"/>
      </w:divBdr>
    </w:div>
    <w:div w:id="1285574456">
      <w:marLeft w:val="640"/>
      <w:marRight w:val="0"/>
      <w:marTop w:val="0"/>
      <w:marBottom w:val="0"/>
      <w:divBdr>
        <w:top w:val="none" w:sz="0" w:space="0" w:color="auto"/>
        <w:left w:val="none" w:sz="0" w:space="0" w:color="auto"/>
        <w:bottom w:val="none" w:sz="0" w:space="0" w:color="auto"/>
        <w:right w:val="none" w:sz="0" w:space="0" w:color="auto"/>
      </w:divBdr>
    </w:div>
    <w:div w:id="1285577585">
      <w:marLeft w:val="640"/>
      <w:marRight w:val="0"/>
      <w:marTop w:val="0"/>
      <w:marBottom w:val="0"/>
      <w:divBdr>
        <w:top w:val="none" w:sz="0" w:space="0" w:color="auto"/>
        <w:left w:val="none" w:sz="0" w:space="0" w:color="auto"/>
        <w:bottom w:val="none" w:sz="0" w:space="0" w:color="auto"/>
        <w:right w:val="none" w:sz="0" w:space="0" w:color="auto"/>
      </w:divBdr>
    </w:div>
    <w:div w:id="1285846767">
      <w:marLeft w:val="640"/>
      <w:marRight w:val="0"/>
      <w:marTop w:val="0"/>
      <w:marBottom w:val="0"/>
      <w:divBdr>
        <w:top w:val="none" w:sz="0" w:space="0" w:color="auto"/>
        <w:left w:val="none" w:sz="0" w:space="0" w:color="auto"/>
        <w:bottom w:val="none" w:sz="0" w:space="0" w:color="auto"/>
        <w:right w:val="none" w:sz="0" w:space="0" w:color="auto"/>
      </w:divBdr>
    </w:div>
    <w:div w:id="1285885378">
      <w:marLeft w:val="640"/>
      <w:marRight w:val="0"/>
      <w:marTop w:val="0"/>
      <w:marBottom w:val="0"/>
      <w:divBdr>
        <w:top w:val="none" w:sz="0" w:space="0" w:color="auto"/>
        <w:left w:val="none" w:sz="0" w:space="0" w:color="auto"/>
        <w:bottom w:val="none" w:sz="0" w:space="0" w:color="auto"/>
        <w:right w:val="none" w:sz="0" w:space="0" w:color="auto"/>
      </w:divBdr>
    </w:div>
    <w:div w:id="1285886742">
      <w:marLeft w:val="640"/>
      <w:marRight w:val="0"/>
      <w:marTop w:val="0"/>
      <w:marBottom w:val="0"/>
      <w:divBdr>
        <w:top w:val="none" w:sz="0" w:space="0" w:color="auto"/>
        <w:left w:val="none" w:sz="0" w:space="0" w:color="auto"/>
        <w:bottom w:val="none" w:sz="0" w:space="0" w:color="auto"/>
        <w:right w:val="none" w:sz="0" w:space="0" w:color="auto"/>
      </w:divBdr>
    </w:div>
    <w:div w:id="1285963933">
      <w:marLeft w:val="640"/>
      <w:marRight w:val="0"/>
      <w:marTop w:val="0"/>
      <w:marBottom w:val="0"/>
      <w:divBdr>
        <w:top w:val="none" w:sz="0" w:space="0" w:color="auto"/>
        <w:left w:val="none" w:sz="0" w:space="0" w:color="auto"/>
        <w:bottom w:val="none" w:sz="0" w:space="0" w:color="auto"/>
        <w:right w:val="none" w:sz="0" w:space="0" w:color="auto"/>
      </w:divBdr>
    </w:div>
    <w:div w:id="1285965895">
      <w:marLeft w:val="640"/>
      <w:marRight w:val="0"/>
      <w:marTop w:val="0"/>
      <w:marBottom w:val="0"/>
      <w:divBdr>
        <w:top w:val="none" w:sz="0" w:space="0" w:color="auto"/>
        <w:left w:val="none" w:sz="0" w:space="0" w:color="auto"/>
        <w:bottom w:val="none" w:sz="0" w:space="0" w:color="auto"/>
        <w:right w:val="none" w:sz="0" w:space="0" w:color="auto"/>
      </w:divBdr>
    </w:div>
    <w:div w:id="1286044400">
      <w:marLeft w:val="640"/>
      <w:marRight w:val="0"/>
      <w:marTop w:val="0"/>
      <w:marBottom w:val="0"/>
      <w:divBdr>
        <w:top w:val="none" w:sz="0" w:space="0" w:color="auto"/>
        <w:left w:val="none" w:sz="0" w:space="0" w:color="auto"/>
        <w:bottom w:val="none" w:sz="0" w:space="0" w:color="auto"/>
        <w:right w:val="none" w:sz="0" w:space="0" w:color="auto"/>
      </w:divBdr>
    </w:div>
    <w:div w:id="1286350855">
      <w:marLeft w:val="640"/>
      <w:marRight w:val="0"/>
      <w:marTop w:val="0"/>
      <w:marBottom w:val="0"/>
      <w:divBdr>
        <w:top w:val="none" w:sz="0" w:space="0" w:color="auto"/>
        <w:left w:val="none" w:sz="0" w:space="0" w:color="auto"/>
        <w:bottom w:val="none" w:sz="0" w:space="0" w:color="auto"/>
        <w:right w:val="none" w:sz="0" w:space="0" w:color="auto"/>
      </w:divBdr>
    </w:div>
    <w:div w:id="1286426535">
      <w:marLeft w:val="640"/>
      <w:marRight w:val="0"/>
      <w:marTop w:val="0"/>
      <w:marBottom w:val="0"/>
      <w:divBdr>
        <w:top w:val="none" w:sz="0" w:space="0" w:color="auto"/>
        <w:left w:val="none" w:sz="0" w:space="0" w:color="auto"/>
        <w:bottom w:val="none" w:sz="0" w:space="0" w:color="auto"/>
        <w:right w:val="none" w:sz="0" w:space="0" w:color="auto"/>
      </w:divBdr>
    </w:div>
    <w:div w:id="1286498249">
      <w:marLeft w:val="640"/>
      <w:marRight w:val="0"/>
      <w:marTop w:val="0"/>
      <w:marBottom w:val="0"/>
      <w:divBdr>
        <w:top w:val="none" w:sz="0" w:space="0" w:color="auto"/>
        <w:left w:val="none" w:sz="0" w:space="0" w:color="auto"/>
        <w:bottom w:val="none" w:sz="0" w:space="0" w:color="auto"/>
        <w:right w:val="none" w:sz="0" w:space="0" w:color="auto"/>
      </w:divBdr>
    </w:div>
    <w:div w:id="1286502632">
      <w:marLeft w:val="640"/>
      <w:marRight w:val="0"/>
      <w:marTop w:val="0"/>
      <w:marBottom w:val="0"/>
      <w:divBdr>
        <w:top w:val="none" w:sz="0" w:space="0" w:color="auto"/>
        <w:left w:val="none" w:sz="0" w:space="0" w:color="auto"/>
        <w:bottom w:val="none" w:sz="0" w:space="0" w:color="auto"/>
        <w:right w:val="none" w:sz="0" w:space="0" w:color="auto"/>
      </w:divBdr>
    </w:div>
    <w:div w:id="1286547022">
      <w:marLeft w:val="640"/>
      <w:marRight w:val="0"/>
      <w:marTop w:val="0"/>
      <w:marBottom w:val="0"/>
      <w:divBdr>
        <w:top w:val="none" w:sz="0" w:space="0" w:color="auto"/>
        <w:left w:val="none" w:sz="0" w:space="0" w:color="auto"/>
        <w:bottom w:val="none" w:sz="0" w:space="0" w:color="auto"/>
        <w:right w:val="none" w:sz="0" w:space="0" w:color="auto"/>
      </w:divBdr>
    </w:div>
    <w:div w:id="1286691396">
      <w:marLeft w:val="640"/>
      <w:marRight w:val="0"/>
      <w:marTop w:val="0"/>
      <w:marBottom w:val="0"/>
      <w:divBdr>
        <w:top w:val="none" w:sz="0" w:space="0" w:color="auto"/>
        <w:left w:val="none" w:sz="0" w:space="0" w:color="auto"/>
        <w:bottom w:val="none" w:sz="0" w:space="0" w:color="auto"/>
        <w:right w:val="none" w:sz="0" w:space="0" w:color="auto"/>
      </w:divBdr>
    </w:div>
    <w:div w:id="1286697371">
      <w:marLeft w:val="640"/>
      <w:marRight w:val="0"/>
      <w:marTop w:val="0"/>
      <w:marBottom w:val="0"/>
      <w:divBdr>
        <w:top w:val="none" w:sz="0" w:space="0" w:color="auto"/>
        <w:left w:val="none" w:sz="0" w:space="0" w:color="auto"/>
        <w:bottom w:val="none" w:sz="0" w:space="0" w:color="auto"/>
        <w:right w:val="none" w:sz="0" w:space="0" w:color="auto"/>
      </w:divBdr>
    </w:div>
    <w:div w:id="1286736259">
      <w:marLeft w:val="640"/>
      <w:marRight w:val="0"/>
      <w:marTop w:val="0"/>
      <w:marBottom w:val="0"/>
      <w:divBdr>
        <w:top w:val="none" w:sz="0" w:space="0" w:color="auto"/>
        <w:left w:val="none" w:sz="0" w:space="0" w:color="auto"/>
        <w:bottom w:val="none" w:sz="0" w:space="0" w:color="auto"/>
        <w:right w:val="none" w:sz="0" w:space="0" w:color="auto"/>
      </w:divBdr>
    </w:div>
    <w:div w:id="1286811326">
      <w:marLeft w:val="640"/>
      <w:marRight w:val="0"/>
      <w:marTop w:val="0"/>
      <w:marBottom w:val="0"/>
      <w:divBdr>
        <w:top w:val="none" w:sz="0" w:space="0" w:color="auto"/>
        <w:left w:val="none" w:sz="0" w:space="0" w:color="auto"/>
        <w:bottom w:val="none" w:sz="0" w:space="0" w:color="auto"/>
        <w:right w:val="none" w:sz="0" w:space="0" w:color="auto"/>
      </w:divBdr>
    </w:div>
    <w:div w:id="1286815018">
      <w:marLeft w:val="640"/>
      <w:marRight w:val="0"/>
      <w:marTop w:val="0"/>
      <w:marBottom w:val="0"/>
      <w:divBdr>
        <w:top w:val="none" w:sz="0" w:space="0" w:color="auto"/>
        <w:left w:val="none" w:sz="0" w:space="0" w:color="auto"/>
        <w:bottom w:val="none" w:sz="0" w:space="0" w:color="auto"/>
        <w:right w:val="none" w:sz="0" w:space="0" w:color="auto"/>
      </w:divBdr>
    </w:div>
    <w:div w:id="1286886480">
      <w:marLeft w:val="640"/>
      <w:marRight w:val="0"/>
      <w:marTop w:val="0"/>
      <w:marBottom w:val="0"/>
      <w:divBdr>
        <w:top w:val="none" w:sz="0" w:space="0" w:color="auto"/>
        <w:left w:val="none" w:sz="0" w:space="0" w:color="auto"/>
        <w:bottom w:val="none" w:sz="0" w:space="0" w:color="auto"/>
        <w:right w:val="none" w:sz="0" w:space="0" w:color="auto"/>
      </w:divBdr>
    </w:div>
    <w:div w:id="1286888147">
      <w:marLeft w:val="640"/>
      <w:marRight w:val="0"/>
      <w:marTop w:val="0"/>
      <w:marBottom w:val="0"/>
      <w:divBdr>
        <w:top w:val="none" w:sz="0" w:space="0" w:color="auto"/>
        <w:left w:val="none" w:sz="0" w:space="0" w:color="auto"/>
        <w:bottom w:val="none" w:sz="0" w:space="0" w:color="auto"/>
        <w:right w:val="none" w:sz="0" w:space="0" w:color="auto"/>
      </w:divBdr>
    </w:div>
    <w:div w:id="1286958633">
      <w:marLeft w:val="640"/>
      <w:marRight w:val="0"/>
      <w:marTop w:val="0"/>
      <w:marBottom w:val="0"/>
      <w:divBdr>
        <w:top w:val="none" w:sz="0" w:space="0" w:color="auto"/>
        <w:left w:val="none" w:sz="0" w:space="0" w:color="auto"/>
        <w:bottom w:val="none" w:sz="0" w:space="0" w:color="auto"/>
        <w:right w:val="none" w:sz="0" w:space="0" w:color="auto"/>
      </w:divBdr>
    </w:div>
    <w:div w:id="1287082527">
      <w:marLeft w:val="640"/>
      <w:marRight w:val="0"/>
      <w:marTop w:val="0"/>
      <w:marBottom w:val="0"/>
      <w:divBdr>
        <w:top w:val="none" w:sz="0" w:space="0" w:color="auto"/>
        <w:left w:val="none" w:sz="0" w:space="0" w:color="auto"/>
        <w:bottom w:val="none" w:sz="0" w:space="0" w:color="auto"/>
        <w:right w:val="none" w:sz="0" w:space="0" w:color="auto"/>
      </w:divBdr>
    </w:div>
    <w:div w:id="1287083729">
      <w:marLeft w:val="640"/>
      <w:marRight w:val="0"/>
      <w:marTop w:val="0"/>
      <w:marBottom w:val="0"/>
      <w:divBdr>
        <w:top w:val="none" w:sz="0" w:space="0" w:color="auto"/>
        <w:left w:val="none" w:sz="0" w:space="0" w:color="auto"/>
        <w:bottom w:val="none" w:sz="0" w:space="0" w:color="auto"/>
        <w:right w:val="none" w:sz="0" w:space="0" w:color="auto"/>
      </w:divBdr>
    </w:div>
    <w:div w:id="1287197877">
      <w:marLeft w:val="640"/>
      <w:marRight w:val="0"/>
      <w:marTop w:val="0"/>
      <w:marBottom w:val="0"/>
      <w:divBdr>
        <w:top w:val="none" w:sz="0" w:space="0" w:color="auto"/>
        <w:left w:val="none" w:sz="0" w:space="0" w:color="auto"/>
        <w:bottom w:val="none" w:sz="0" w:space="0" w:color="auto"/>
        <w:right w:val="none" w:sz="0" w:space="0" w:color="auto"/>
      </w:divBdr>
    </w:div>
    <w:div w:id="1287271228">
      <w:marLeft w:val="640"/>
      <w:marRight w:val="0"/>
      <w:marTop w:val="0"/>
      <w:marBottom w:val="0"/>
      <w:divBdr>
        <w:top w:val="none" w:sz="0" w:space="0" w:color="auto"/>
        <w:left w:val="none" w:sz="0" w:space="0" w:color="auto"/>
        <w:bottom w:val="none" w:sz="0" w:space="0" w:color="auto"/>
        <w:right w:val="none" w:sz="0" w:space="0" w:color="auto"/>
      </w:divBdr>
    </w:div>
    <w:div w:id="1287468851">
      <w:marLeft w:val="640"/>
      <w:marRight w:val="0"/>
      <w:marTop w:val="0"/>
      <w:marBottom w:val="0"/>
      <w:divBdr>
        <w:top w:val="none" w:sz="0" w:space="0" w:color="auto"/>
        <w:left w:val="none" w:sz="0" w:space="0" w:color="auto"/>
        <w:bottom w:val="none" w:sz="0" w:space="0" w:color="auto"/>
        <w:right w:val="none" w:sz="0" w:space="0" w:color="auto"/>
      </w:divBdr>
    </w:div>
    <w:div w:id="1287546476">
      <w:marLeft w:val="640"/>
      <w:marRight w:val="0"/>
      <w:marTop w:val="0"/>
      <w:marBottom w:val="0"/>
      <w:divBdr>
        <w:top w:val="none" w:sz="0" w:space="0" w:color="auto"/>
        <w:left w:val="none" w:sz="0" w:space="0" w:color="auto"/>
        <w:bottom w:val="none" w:sz="0" w:space="0" w:color="auto"/>
        <w:right w:val="none" w:sz="0" w:space="0" w:color="auto"/>
      </w:divBdr>
    </w:div>
    <w:div w:id="1287586878">
      <w:marLeft w:val="640"/>
      <w:marRight w:val="0"/>
      <w:marTop w:val="0"/>
      <w:marBottom w:val="0"/>
      <w:divBdr>
        <w:top w:val="none" w:sz="0" w:space="0" w:color="auto"/>
        <w:left w:val="none" w:sz="0" w:space="0" w:color="auto"/>
        <w:bottom w:val="none" w:sz="0" w:space="0" w:color="auto"/>
        <w:right w:val="none" w:sz="0" w:space="0" w:color="auto"/>
      </w:divBdr>
    </w:div>
    <w:div w:id="1287618059">
      <w:marLeft w:val="640"/>
      <w:marRight w:val="0"/>
      <w:marTop w:val="0"/>
      <w:marBottom w:val="0"/>
      <w:divBdr>
        <w:top w:val="none" w:sz="0" w:space="0" w:color="auto"/>
        <w:left w:val="none" w:sz="0" w:space="0" w:color="auto"/>
        <w:bottom w:val="none" w:sz="0" w:space="0" w:color="auto"/>
        <w:right w:val="none" w:sz="0" w:space="0" w:color="auto"/>
      </w:divBdr>
    </w:div>
    <w:div w:id="1287657097">
      <w:marLeft w:val="640"/>
      <w:marRight w:val="0"/>
      <w:marTop w:val="0"/>
      <w:marBottom w:val="0"/>
      <w:divBdr>
        <w:top w:val="none" w:sz="0" w:space="0" w:color="auto"/>
        <w:left w:val="none" w:sz="0" w:space="0" w:color="auto"/>
        <w:bottom w:val="none" w:sz="0" w:space="0" w:color="auto"/>
        <w:right w:val="none" w:sz="0" w:space="0" w:color="auto"/>
      </w:divBdr>
    </w:div>
    <w:div w:id="1287657951">
      <w:marLeft w:val="640"/>
      <w:marRight w:val="0"/>
      <w:marTop w:val="0"/>
      <w:marBottom w:val="0"/>
      <w:divBdr>
        <w:top w:val="none" w:sz="0" w:space="0" w:color="auto"/>
        <w:left w:val="none" w:sz="0" w:space="0" w:color="auto"/>
        <w:bottom w:val="none" w:sz="0" w:space="0" w:color="auto"/>
        <w:right w:val="none" w:sz="0" w:space="0" w:color="auto"/>
      </w:divBdr>
    </w:div>
    <w:div w:id="1287658605">
      <w:marLeft w:val="640"/>
      <w:marRight w:val="0"/>
      <w:marTop w:val="0"/>
      <w:marBottom w:val="0"/>
      <w:divBdr>
        <w:top w:val="none" w:sz="0" w:space="0" w:color="auto"/>
        <w:left w:val="none" w:sz="0" w:space="0" w:color="auto"/>
        <w:bottom w:val="none" w:sz="0" w:space="0" w:color="auto"/>
        <w:right w:val="none" w:sz="0" w:space="0" w:color="auto"/>
      </w:divBdr>
    </w:div>
    <w:div w:id="1287659674">
      <w:marLeft w:val="640"/>
      <w:marRight w:val="0"/>
      <w:marTop w:val="0"/>
      <w:marBottom w:val="0"/>
      <w:divBdr>
        <w:top w:val="none" w:sz="0" w:space="0" w:color="auto"/>
        <w:left w:val="none" w:sz="0" w:space="0" w:color="auto"/>
        <w:bottom w:val="none" w:sz="0" w:space="0" w:color="auto"/>
        <w:right w:val="none" w:sz="0" w:space="0" w:color="auto"/>
      </w:divBdr>
    </w:div>
    <w:div w:id="1287661443">
      <w:marLeft w:val="640"/>
      <w:marRight w:val="0"/>
      <w:marTop w:val="0"/>
      <w:marBottom w:val="0"/>
      <w:divBdr>
        <w:top w:val="none" w:sz="0" w:space="0" w:color="auto"/>
        <w:left w:val="none" w:sz="0" w:space="0" w:color="auto"/>
        <w:bottom w:val="none" w:sz="0" w:space="0" w:color="auto"/>
        <w:right w:val="none" w:sz="0" w:space="0" w:color="auto"/>
      </w:divBdr>
    </w:div>
    <w:div w:id="1287661453">
      <w:bodyDiv w:val="1"/>
      <w:marLeft w:val="0"/>
      <w:marRight w:val="0"/>
      <w:marTop w:val="0"/>
      <w:marBottom w:val="0"/>
      <w:divBdr>
        <w:top w:val="none" w:sz="0" w:space="0" w:color="auto"/>
        <w:left w:val="none" w:sz="0" w:space="0" w:color="auto"/>
        <w:bottom w:val="none" w:sz="0" w:space="0" w:color="auto"/>
        <w:right w:val="none" w:sz="0" w:space="0" w:color="auto"/>
      </w:divBdr>
    </w:div>
    <w:div w:id="1287665189">
      <w:marLeft w:val="640"/>
      <w:marRight w:val="0"/>
      <w:marTop w:val="0"/>
      <w:marBottom w:val="0"/>
      <w:divBdr>
        <w:top w:val="none" w:sz="0" w:space="0" w:color="auto"/>
        <w:left w:val="none" w:sz="0" w:space="0" w:color="auto"/>
        <w:bottom w:val="none" w:sz="0" w:space="0" w:color="auto"/>
        <w:right w:val="none" w:sz="0" w:space="0" w:color="auto"/>
      </w:divBdr>
    </w:div>
    <w:div w:id="1287736119">
      <w:marLeft w:val="640"/>
      <w:marRight w:val="0"/>
      <w:marTop w:val="0"/>
      <w:marBottom w:val="0"/>
      <w:divBdr>
        <w:top w:val="none" w:sz="0" w:space="0" w:color="auto"/>
        <w:left w:val="none" w:sz="0" w:space="0" w:color="auto"/>
        <w:bottom w:val="none" w:sz="0" w:space="0" w:color="auto"/>
        <w:right w:val="none" w:sz="0" w:space="0" w:color="auto"/>
      </w:divBdr>
    </w:div>
    <w:div w:id="1287858646">
      <w:marLeft w:val="640"/>
      <w:marRight w:val="0"/>
      <w:marTop w:val="0"/>
      <w:marBottom w:val="0"/>
      <w:divBdr>
        <w:top w:val="none" w:sz="0" w:space="0" w:color="auto"/>
        <w:left w:val="none" w:sz="0" w:space="0" w:color="auto"/>
        <w:bottom w:val="none" w:sz="0" w:space="0" w:color="auto"/>
        <w:right w:val="none" w:sz="0" w:space="0" w:color="auto"/>
      </w:divBdr>
    </w:div>
    <w:div w:id="1287928779">
      <w:marLeft w:val="640"/>
      <w:marRight w:val="0"/>
      <w:marTop w:val="0"/>
      <w:marBottom w:val="0"/>
      <w:divBdr>
        <w:top w:val="none" w:sz="0" w:space="0" w:color="auto"/>
        <w:left w:val="none" w:sz="0" w:space="0" w:color="auto"/>
        <w:bottom w:val="none" w:sz="0" w:space="0" w:color="auto"/>
        <w:right w:val="none" w:sz="0" w:space="0" w:color="auto"/>
      </w:divBdr>
    </w:div>
    <w:div w:id="1288004672">
      <w:marLeft w:val="640"/>
      <w:marRight w:val="0"/>
      <w:marTop w:val="0"/>
      <w:marBottom w:val="0"/>
      <w:divBdr>
        <w:top w:val="none" w:sz="0" w:space="0" w:color="auto"/>
        <w:left w:val="none" w:sz="0" w:space="0" w:color="auto"/>
        <w:bottom w:val="none" w:sz="0" w:space="0" w:color="auto"/>
        <w:right w:val="none" w:sz="0" w:space="0" w:color="auto"/>
      </w:divBdr>
    </w:div>
    <w:div w:id="1288120735">
      <w:marLeft w:val="640"/>
      <w:marRight w:val="0"/>
      <w:marTop w:val="0"/>
      <w:marBottom w:val="0"/>
      <w:divBdr>
        <w:top w:val="none" w:sz="0" w:space="0" w:color="auto"/>
        <w:left w:val="none" w:sz="0" w:space="0" w:color="auto"/>
        <w:bottom w:val="none" w:sz="0" w:space="0" w:color="auto"/>
        <w:right w:val="none" w:sz="0" w:space="0" w:color="auto"/>
      </w:divBdr>
    </w:div>
    <w:div w:id="1288313703">
      <w:marLeft w:val="640"/>
      <w:marRight w:val="0"/>
      <w:marTop w:val="0"/>
      <w:marBottom w:val="0"/>
      <w:divBdr>
        <w:top w:val="none" w:sz="0" w:space="0" w:color="auto"/>
        <w:left w:val="none" w:sz="0" w:space="0" w:color="auto"/>
        <w:bottom w:val="none" w:sz="0" w:space="0" w:color="auto"/>
        <w:right w:val="none" w:sz="0" w:space="0" w:color="auto"/>
      </w:divBdr>
    </w:div>
    <w:div w:id="1288314771">
      <w:marLeft w:val="640"/>
      <w:marRight w:val="0"/>
      <w:marTop w:val="0"/>
      <w:marBottom w:val="0"/>
      <w:divBdr>
        <w:top w:val="none" w:sz="0" w:space="0" w:color="auto"/>
        <w:left w:val="none" w:sz="0" w:space="0" w:color="auto"/>
        <w:bottom w:val="none" w:sz="0" w:space="0" w:color="auto"/>
        <w:right w:val="none" w:sz="0" w:space="0" w:color="auto"/>
      </w:divBdr>
    </w:div>
    <w:div w:id="1288315270">
      <w:marLeft w:val="640"/>
      <w:marRight w:val="0"/>
      <w:marTop w:val="0"/>
      <w:marBottom w:val="0"/>
      <w:divBdr>
        <w:top w:val="none" w:sz="0" w:space="0" w:color="auto"/>
        <w:left w:val="none" w:sz="0" w:space="0" w:color="auto"/>
        <w:bottom w:val="none" w:sz="0" w:space="0" w:color="auto"/>
        <w:right w:val="none" w:sz="0" w:space="0" w:color="auto"/>
      </w:divBdr>
    </w:div>
    <w:div w:id="1288317980">
      <w:marLeft w:val="640"/>
      <w:marRight w:val="0"/>
      <w:marTop w:val="0"/>
      <w:marBottom w:val="0"/>
      <w:divBdr>
        <w:top w:val="none" w:sz="0" w:space="0" w:color="auto"/>
        <w:left w:val="none" w:sz="0" w:space="0" w:color="auto"/>
        <w:bottom w:val="none" w:sz="0" w:space="0" w:color="auto"/>
        <w:right w:val="none" w:sz="0" w:space="0" w:color="auto"/>
      </w:divBdr>
    </w:div>
    <w:div w:id="1288391838">
      <w:marLeft w:val="640"/>
      <w:marRight w:val="0"/>
      <w:marTop w:val="0"/>
      <w:marBottom w:val="0"/>
      <w:divBdr>
        <w:top w:val="none" w:sz="0" w:space="0" w:color="auto"/>
        <w:left w:val="none" w:sz="0" w:space="0" w:color="auto"/>
        <w:bottom w:val="none" w:sz="0" w:space="0" w:color="auto"/>
        <w:right w:val="none" w:sz="0" w:space="0" w:color="auto"/>
      </w:divBdr>
    </w:div>
    <w:div w:id="1288439089">
      <w:marLeft w:val="640"/>
      <w:marRight w:val="0"/>
      <w:marTop w:val="0"/>
      <w:marBottom w:val="0"/>
      <w:divBdr>
        <w:top w:val="none" w:sz="0" w:space="0" w:color="auto"/>
        <w:left w:val="none" w:sz="0" w:space="0" w:color="auto"/>
        <w:bottom w:val="none" w:sz="0" w:space="0" w:color="auto"/>
        <w:right w:val="none" w:sz="0" w:space="0" w:color="auto"/>
      </w:divBdr>
    </w:div>
    <w:div w:id="1288466773">
      <w:marLeft w:val="640"/>
      <w:marRight w:val="0"/>
      <w:marTop w:val="0"/>
      <w:marBottom w:val="0"/>
      <w:divBdr>
        <w:top w:val="none" w:sz="0" w:space="0" w:color="auto"/>
        <w:left w:val="none" w:sz="0" w:space="0" w:color="auto"/>
        <w:bottom w:val="none" w:sz="0" w:space="0" w:color="auto"/>
        <w:right w:val="none" w:sz="0" w:space="0" w:color="auto"/>
      </w:divBdr>
    </w:div>
    <w:div w:id="1288467492">
      <w:marLeft w:val="640"/>
      <w:marRight w:val="0"/>
      <w:marTop w:val="0"/>
      <w:marBottom w:val="0"/>
      <w:divBdr>
        <w:top w:val="none" w:sz="0" w:space="0" w:color="auto"/>
        <w:left w:val="none" w:sz="0" w:space="0" w:color="auto"/>
        <w:bottom w:val="none" w:sz="0" w:space="0" w:color="auto"/>
        <w:right w:val="none" w:sz="0" w:space="0" w:color="auto"/>
      </w:divBdr>
    </w:div>
    <w:div w:id="1288467600">
      <w:marLeft w:val="640"/>
      <w:marRight w:val="0"/>
      <w:marTop w:val="0"/>
      <w:marBottom w:val="0"/>
      <w:divBdr>
        <w:top w:val="none" w:sz="0" w:space="0" w:color="auto"/>
        <w:left w:val="none" w:sz="0" w:space="0" w:color="auto"/>
        <w:bottom w:val="none" w:sz="0" w:space="0" w:color="auto"/>
        <w:right w:val="none" w:sz="0" w:space="0" w:color="auto"/>
      </w:divBdr>
    </w:div>
    <w:div w:id="1288468719">
      <w:marLeft w:val="640"/>
      <w:marRight w:val="0"/>
      <w:marTop w:val="0"/>
      <w:marBottom w:val="0"/>
      <w:divBdr>
        <w:top w:val="none" w:sz="0" w:space="0" w:color="auto"/>
        <w:left w:val="none" w:sz="0" w:space="0" w:color="auto"/>
        <w:bottom w:val="none" w:sz="0" w:space="0" w:color="auto"/>
        <w:right w:val="none" w:sz="0" w:space="0" w:color="auto"/>
      </w:divBdr>
    </w:div>
    <w:div w:id="1288510550">
      <w:marLeft w:val="640"/>
      <w:marRight w:val="0"/>
      <w:marTop w:val="0"/>
      <w:marBottom w:val="0"/>
      <w:divBdr>
        <w:top w:val="none" w:sz="0" w:space="0" w:color="auto"/>
        <w:left w:val="none" w:sz="0" w:space="0" w:color="auto"/>
        <w:bottom w:val="none" w:sz="0" w:space="0" w:color="auto"/>
        <w:right w:val="none" w:sz="0" w:space="0" w:color="auto"/>
      </w:divBdr>
    </w:div>
    <w:div w:id="1288512835">
      <w:marLeft w:val="640"/>
      <w:marRight w:val="0"/>
      <w:marTop w:val="0"/>
      <w:marBottom w:val="0"/>
      <w:divBdr>
        <w:top w:val="none" w:sz="0" w:space="0" w:color="auto"/>
        <w:left w:val="none" w:sz="0" w:space="0" w:color="auto"/>
        <w:bottom w:val="none" w:sz="0" w:space="0" w:color="auto"/>
        <w:right w:val="none" w:sz="0" w:space="0" w:color="auto"/>
      </w:divBdr>
    </w:div>
    <w:div w:id="1288583376">
      <w:marLeft w:val="640"/>
      <w:marRight w:val="0"/>
      <w:marTop w:val="0"/>
      <w:marBottom w:val="0"/>
      <w:divBdr>
        <w:top w:val="none" w:sz="0" w:space="0" w:color="auto"/>
        <w:left w:val="none" w:sz="0" w:space="0" w:color="auto"/>
        <w:bottom w:val="none" w:sz="0" w:space="0" w:color="auto"/>
        <w:right w:val="none" w:sz="0" w:space="0" w:color="auto"/>
      </w:divBdr>
    </w:div>
    <w:div w:id="1288584460">
      <w:marLeft w:val="640"/>
      <w:marRight w:val="0"/>
      <w:marTop w:val="0"/>
      <w:marBottom w:val="0"/>
      <w:divBdr>
        <w:top w:val="none" w:sz="0" w:space="0" w:color="auto"/>
        <w:left w:val="none" w:sz="0" w:space="0" w:color="auto"/>
        <w:bottom w:val="none" w:sz="0" w:space="0" w:color="auto"/>
        <w:right w:val="none" w:sz="0" w:space="0" w:color="auto"/>
      </w:divBdr>
    </w:div>
    <w:div w:id="1288587705">
      <w:marLeft w:val="640"/>
      <w:marRight w:val="0"/>
      <w:marTop w:val="0"/>
      <w:marBottom w:val="0"/>
      <w:divBdr>
        <w:top w:val="none" w:sz="0" w:space="0" w:color="auto"/>
        <w:left w:val="none" w:sz="0" w:space="0" w:color="auto"/>
        <w:bottom w:val="none" w:sz="0" w:space="0" w:color="auto"/>
        <w:right w:val="none" w:sz="0" w:space="0" w:color="auto"/>
      </w:divBdr>
    </w:div>
    <w:div w:id="1288588641">
      <w:marLeft w:val="640"/>
      <w:marRight w:val="0"/>
      <w:marTop w:val="0"/>
      <w:marBottom w:val="0"/>
      <w:divBdr>
        <w:top w:val="none" w:sz="0" w:space="0" w:color="auto"/>
        <w:left w:val="none" w:sz="0" w:space="0" w:color="auto"/>
        <w:bottom w:val="none" w:sz="0" w:space="0" w:color="auto"/>
        <w:right w:val="none" w:sz="0" w:space="0" w:color="auto"/>
      </w:divBdr>
    </w:div>
    <w:div w:id="1288659702">
      <w:marLeft w:val="640"/>
      <w:marRight w:val="0"/>
      <w:marTop w:val="0"/>
      <w:marBottom w:val="0"/>
      <w:divBdr>
        <w:top w:val="none" w:sz="0" w:space="0" w:color="auto"/>
        <w:left w:val="none" w:sz="0" w:space="0" w:color="auto"/>
        <w:bottom w:val="none" w:sz="0" w:space="0" w:color="auto"/>
        <w:right w:val="none" w:sz="0" w:space="0" w:color="auto"/>
      </w:divBdr>
    </w:div>
    <w:div w:id="1288660113">
      <w:marLeft w:val="640"/>
      <w:marRight w:val="0"/>
      <w:marTop w:val="0"/>
      <w:marBottom w:val="0"/>
      <w:divBdr>
        <w:top w:val="none" w:sz="0" w:space="0" w:color="auto"/>
        <w:left w:val="none" w:sz="0" w:space="0" w:color="auto"/>
        <w:bottom w:val="none" w:sz="0" w:space="0" w:color="auto"/>
        <w:right w:val="none" w:sz="0" w:space="0" w:color="auto"/>
      </w:divBdr>
    </w:div>
    <w:div w:id="1288664001">
      <w:marLeft w:val="640"/>
      <w:marRight w:val="0"/>
      <w:marTop w:val="0"/>
      <w:marBottom w:val="0"/>
      <w:divBdr>
        <w:top w:val="none" w:sz="0" w:space="0" w:color="auto"/>
        <w:left w:val="none" w:sz="0" w:space="0" w:color="auto"/>
        <w:bottom w:val="none" w:sz="0" w:space="0" w:color="auto"/>
        <w:right w:val="none" w:sz="0" w:space="0" w:color="auto"/>
      </w:divBdr>
    </w:div>
    <w:div w:id="1288701631">
      <w:marLeft w:val="640"/>
      <w:marRight w:val="0"/>
      <w:marTop w:val="0"/>
      <w:marBottom w:val="0"/>
      <w:divBdr>
        <w:top w:val="none" w:sz="0" w:space="0" w:color="auto"/>
        <w:left w:val="none" w:sz="0" w:space="0" w:color="auto"/>
        <w:bottom w:val="none" w:sz="0" w:space="0" w:color="auto"/>
        <w:right w:val="none" w:sz="0" w:space="0" w:color="auto"/>
      </w:divBdr>
    </w:div>
    <w:div w:id="1288731819">
      <w:marLeft w:val="640"/>
      <w:marRight w:val="0"/>
      <w:marTop w:val="0"/>
      <w:marBottom w:val="0"/>
      <w:divBdr>
        <w:top w:val="none" w:sz="0" w:space="0" w:color="auto"/>
        <w:left w:val="none" w:sz="0" w:space="0" w:color="auto"/>
        <w:bottom w:val="none" w:sz="0" w:space="0" w:color="auto"/>
        <w:right w:val="none" w:sz="0" w:space="0" w:color="auto"/>
      </w:divBdr>
    </w:div>
    <w:div w:id="1288773900">
      <w:marLeft w:val="640"/>
      <w:marRight w:val="0"/>
      <w:marTop w:val="0"/>
      <w:marBottom w:val="0"/>
      <w:divBdr>
        <w:top w:val="none" w:sz="0" w:space="0" w:color="auto"/>
        <w:left w:val="none" w:sz="0" w:space="0" w:color="auto"/>
        <w:bottom w:val="none" w:sz="0" w:space="0" w:color="auto"/>
        <w:right w:val="none" w:sz="0" w:space="0" w:color="auto"/>
      </w:divBdr>
    </w:div>
    <w:div w:id="1288779181">
      <w:marLeft w:val="640"/>
      <w:marRight w:val="0"/>
      <w:marTop w:val="0"/>
      <w:marBottom w:val="0"/>
      <w:divBdr>
        <w:top w:val="none" w:sz="0" w:space="0" w:color="auto"/>
        <w:left w:val="none" w:sz="0" w:space="0" w:color="auto"/>
        <w:bottom w:val="none" w:sz="0" w:space="0" w:color="auto"/>
        <w:right w:val="none" w:sz="0" w:space="0" w:color="auto"/>
      </w:divBdr>
    </w:div>
    <w:div w:id="1288855662">
      <w:marLeft w:val="640"/>
      <w:marRight w:val="0"/>
      <w:marTop w:val="0"/>
      <w:marBottom w:val="0"/>
      <w:divBdr>
        <w:top w:val="none" w:sz="0" w:space="0" w:color="auto"/>
        <w:left w:val="none" w:sz="0" w:space="0" w:color="auto"/>
        <w:bottom w:val="none" w:sz="0" w:space="0" w:color="auto"/>
        <w:right w:val="none" w:sz="0" w:space="0" w:color="auto"/>
      </w:divBdr>
    </w:div>
    <w:div w:id="1288897613">
      <w:marLeft w:val="640"/>
      <w:marRight w:val="0"/>
      <w:marTop w:val="0"/>
      <w:marBottom w:val="0"/>
      <w:divBdr>
        <w:top w:val="none" w:sz="0" w:space="0" w:color="auto"/>
        <w:left w:val="none" w:sz="0" w:space="0" w:color="auto"/>
        <w:bottom w:val="none" w:sz="0" w:space="0" w:color="auto"/>
        <w:right w:val="none" w:sz="0" w:space="0" w:color="auto"/>
      </w:divBdr>
    </w:div>
    <w:div w:id="1288901068">
      <w:marLeft w:val="640"/>
      <w:marRight w:val="0"/>
      <w:marTop w:val="0"/>
      <w:marBottom w:val="0"/>
      <w:divBdr>
        <w:top w:val="none" w:sz="0" w:space="0" w:color="auto"/>
        <w:left w:val="none" w:sz="0" w:space="0" w:color="auto"/>
        <w:bottom w:val="none" w:sz="0" w:space="0" w:color="auto"/>
        <w:right w:val="none" w:sz="0" w:space="0" w:color="auto"/>
      </w:divBdr>
    </w:div>
    <w:div w:id="1288901171">
      <w:marLeft w:val="640"/>
      <w:marRight w:val="0"/>
      <w:marTop w:val="0"/>
      <w:marBottom w:val="0"/>
      <w:divBdr>
        <w:top w:val="none" w:sz="0" w:space="0" w:color="auto"/>
        <w:left w:val="none" w:sz="0" w:space="0" w:color="auto"/>
        <w:bottom w:val="none" w:sz="0" w:space="0" w:color="auto"/>
        <w:right w:val="none" w:sz="0" w:space="0" w:color="auto"/>
      </w:divBdr>
    </w:div>
    <w:div w:id="1288925890">
      <w:marLeft w:val="640"/>
      <w:marRight w:val="0"/>
      <w:marTop w:val="0"/>
      <w:marBottom w:val="0"/>
      <w:divBdr>
        <w:top w:val="none" w:sz="0" w:space="0" w:color="auto"/>
        <w:left w:val="none" w:sz="0" w:space="0" w:color="auto"/>
        <w:bottom w:val="none" w:sz="0" w:space="0" w:color="auto"/>
        <w:right w:val="none" w:sz="0" w:space="0" w:color="auto"/>
      </w:divBdr>
    </w:div>
    <w:div w:id="1288968858">
      <w:marLeft w:val="640"/>
      <w:marRight w:val="0"/>
      <w:marTop w:val="0"/>
      <w:marBottom w:val="0"/>
      <w:divBdr>
        <w:top w:val="none" w:sz="0" w:space="0" w:color="auto"/>
        <w:left w:val="none" w:sz="0" w:space="0" w:color="auto"/>
        <w:bottom w:val="none" w:sz="0" w:space="0" w:color="auto"/>
        <w:right w:val="none" w:sz="0" w:space="0" w:color="auto"/>
      </w:divBdr>
    </w:div>
    <w:div w:id="1288969860">
      <w:marLeft w:val="640"/>
      <w:marRight w:val="0"/>
      <w:marTop w:val="0"/>
      <w:marBottom w:val="0"/>
      <w:divBdr>
        <w:top w:val="none" w:sz="0" w:space="0" w:color="auto"/>
        <w:left w:val="none" w:sz="0" w:space="0" w:color="auto"/>
        <w:bottom w:val="none" w:sz="0" w:space="0" w:color="auto"/>
        <w:right w:val="none" w:sz="0" w:space="0" w:color="auto"/>
      </w:divBdr>
    </w:div>
    <w:div w:id="1289163353">
      <w:marLeft w:val="640"/>
      <w:marRight w:val="0"/>
      <w:marTop w:val="0"/>
      <w:marBottom w:val="0"/>
      <w:divBdr>
        <w:top w:val="none" w:sz="0" w:space="0" w:color="auto"/>
        <w:left w:val="none" w:sz="0" w:space="0" w:color="auto"/>
        <w:bottom w:val="none" w:sz="0" w:space="0" w:color="auto"/>
        <w:right w:val="none" w:sz="0" w:space="0" w:color="auto"/>
      </w:divBdr>
    </w:div>
    <w:div w:id="1289163638">
      <w:marLeft w:val="640"/>
      <w:marRight w:val="0"/>
      <w:marTop w:val="0"/>
      <w:marBottom w:val="0"/>
      <w:divBdr>
        <w:top w:val="none" w:sz="0" w:space="0" w:color="auto"/>
        <w:left w:val="none" w:sz="0" w:space="0" w:color="auto"/>
        <w:bottom w:val="none" w:sz="0" w:space="0" w:color="auto"/>
        <w:right w:val="none" w:sz="0" w:space="0" w:color="auto"/>
      </w:divBdr>
    </w:div>
    <w:div w:id="1289314646">
      <w:marLeft w:val="640"/>
      <w:marRight w:val="0"/>
      <w:marTop w:val="0"/>
      <w:marBottom w:val="0"/>
      <w:divBdr>
        <w:top w:val="none" w:sz="0" w:space="0" w:color="auto"/>
        <w:left w:val="none" w:sz="0" w:space="0" w:color="auto"/>
        <w:bottom w:val="none" w:sz="0" w:space="0" w:color="auto"/>
        <w:right w:val="none" w:sz="0" w:space="0" w:color="auto"/>
      </w:divBdr>
    </w:div>
    <w:div w:id="1289358292">
      <w:marLeft w:val="640"/>
      <w:marRight w:val="0"/>
      <w:marTop w:val="0"/>
      <w:marBottom w:val="0"/>
      <w:divBdr>
        <w:top w:val="none" w:sz="0" w:space="0" w:color="auto"/>
        <w:left w:val="none" w:sz="0" w:space="0" w:color="auto"/>
        <w:bottom w:val="none" w:sz="0" w:space="0" w:color="auto"/>
        <w:right w:val="none" w:sz="0" w:space="0" w:color="auto"/>
      </w:divBdr>
    </w:div>
    <w:div w:id="1289362655">
      <w:marLeft w:val="640"/>
      <w:marRight w:val="0"/>
      <w:marTop w:val="0"/>
      <w:marBottom w:val="0"/>
      <w:divBdr>
        <w:top w:val="none" w:sz="0" w:space="0" w:color="auto"/>
        <w:left w:val="none" w:sz="0" w:space="0" w:color="auto"/>
        <w:bottom w:val="none" w:sz="0" w:space="0" w:color="auto"/>
        <w:right w:val="none" w:sz="0" w:space="0" w:color="auto"/>
      </w:divBdr>
    </w:div>
    <w:div w:id="1289362847">
      <w:marLeft w:val="640"/>
      <w:marRight w:val="0"/>
      <w:marTop w:val="0"/>
      <w:marBottom w:val="0"/>
      <w:divBdr>
        <w:top w:val="none" w:sz="0" w:space="0" w:color="auto"/>
        <w:left w:val="none" w:sz="0" w:space="0" w:color="auto"/>
        <w:bottom w:val="none" w:sz="0" w:space="0" w:color="auto"/>
        <w:right w:val="none" w:sz="0" w:space="0" w:color="auto"/>
      </w:divBdr>
    </w:div>
    <w:div w:id="1289434254">
      <w:marLeft w:val="640"/>
      <w:marRight w:val="0"/>
      <w:marTop w:val="0"/>
      <w:marBottom w:val="0"/>
      <w:divBdr>
        <w:top w:val="none" w:sz="0" w:space="0" w:color="auto"/>
        <w:left w:val="none" w:sz="0" w:space="0" w:color="auto"/>
        <w:bottom w:val="none" w:sz="0" w:space="0" w:color="auto"/>
        <w:right w:val="none" w:sz="0" w:space="0" w:color="auto"/>
      </w:divBdr>
    </w:div>
    <w:div w:id="1289508544">
      <w:marLeft w:val="640"/>
      <w:marRight w:val="0"/>
      <w:marTop w:val="0"/>
      <w:marBottom w:val="0"/>
      <w:divBdr>
        <w:top w:val="none" w:sz="0" w:space="0" w:color="auto"/>
        <w:left w:val="none" w:sz="0" w:space="0" w:color="auto"/>
        <w:bottom w:val="none" w:sz="0" w:space="0" w:color="auto"/>
        <w:right w:val="none" w:sz="0" w:space="0" w:color="auto"/>
      </w:divBdr>
    </w:div>
    <w:div w:id="1289511212">
      <w:marLeft w:val="640"/>
      <w:marRight w:val="0"/>
      <w:marTop w:val="0"/>
      <w:marBottom w:val="0"/>
      <w:divBdr>
        <w:top w:val="none" w:sz="0" w:space="0" w:color="auto"/>
        <w:left w:val="none" w:sz="0" w:space="0" w:color="auto"/>
        <w:bottom w:val="none" w:sz="0" w:space="0" w:color="auto"/>
        <w:right w:val="none" w:sz="0" w:space="0" w:color="auto"/>
      </w:divBdr>
    </w:div>
    <w:div w:id="1289551998">
      <w:marLeft w:val="640"/>
      <w:marRight w:val="0"/>
      <w:marTop w:val="0"/>
      <w:marBottom w:val="0"/>
      <w:divBdr>
        <w:top w:val="none" w:sz="0" w:space="0" w:color="auto"/>
        <w:left w:val="none" w:sz="0" w:space="0" w:color="auto"/>
        <w:bottom w:val="none" w:sz="0" w:space="0" w:color="auto"/>
        <w:right w:val="none" w:sz="0" w:space="0" w:color="auto"/>
      </w:divBdr>
    </w:div>
    <w:div w:id="1289555511">
      <w:marLeft w:val="640"/>
      <w:marRight w:val="0"/>
      <w:marTop w:val="0"/>
      <w:marBottom w:val="0"/>
      <w:divBdr>
        <w:top w:val="none" w:sz="0" w:space="0" w:color="auto"/>
        <w:left w:val="none" w:sz="0" w:space="0" w:color="auto"/>
        <w:bottom w:val="none" w:sz="0" w:space="0" w:color="auto"/>
        <w:right w:val="none" w:sz="0" w:space="0" w:color="auto"/>
      </w:divBdr>
    </w:div>
    <w:div w:id="1289555830">
      <w:marLeft w:val="640"/>
      <w:marRight w:val="0"/>
      <w:marTop w:val="0"/>
      <w:marBottom w:val="0"/>
      <w:divBdr>
        <w:top w:val="none" w:sz="0" w:space="0" w:color="auto"/>
        <w:left w:val="none" w:sz="0" w:space="0" w:color="auto"/>
        <w:bottom w:val="none" w:sz="0" w:space="0" w:color="auto"/>
        <w:right w:val="none" w:sz="0" w:space="0" w:color="auto"/>
      </w:divBdr>
    </w:div>
    <w:div w:id="1289627175">
      <w:marLeft w:val="640"/>
      <w:marRight w:val="0"/>
      <w:marTop w:val="0"/>
      <w:marBottom w:val="0"/>
      <w:divBdr>
        <w:top w:val="none" w:sz="0" w:space="0" w:color="auto"/>
        <w:left w:val="none" w:sz="0" w:space="0" w:color="auto"/>
        <w:bottom w:val="none" w:sz="0" w:space="0" w:color="auto"/>
        <w:right w:val="none" w:sz="0" w:space="0" w:color="auto"/>
      </w:divBdr>
    </w:div>
    <w:div w:id="1289700548">
      <w:marLeft w:val="640"/>
      <w:marRight w:val="0"/>
      <w:marTop w:val="0"/>
      <w:marBottom w:val="0"/>
      <w:divBdr>
        <w:top w:val="none" w:sz="0" w:space="0" w:color="auto"/>
        <w:left w:val="none" w:sz="0" w:space="0" w:color="auto"/>
        <w:bottom w:val="none" w:sz="0" w:space="0" w:color="auto"/>
        <w:right w:val="none" w:sz="0" w:space="0" w:color="auto"/>
      </w:divBdr>
    </w:div>
    <w:div w:id="1289701382">
      <w:marLeft w:val="640"/>
      <w:marRight w:val="0"/>
      <w:marTop w:val="0"/>
      <w:marBottom w:val="0"/>
      <w:divBdr>
        <w:top w:val="none" w:sz="0" w:space="0" w:color="auto"/>
        <w:left w:val="none" w:sz="0" w:space="0" w:color="auto"/>
        <w:bottom w:val="none" w:sz="0" w:space="0" w:color="auto"/>
        <w:right w:val="none" w:sz="0" w:space="0" w:color="auto"/>
      </w:divBdr>
    </w:div>
    <w:div w:id="1289820385">
      <w:marLeft w:val="640"/>
      <w:marRight w:val="0"/>
      <w:marTop w:val="0"/>
      <w:marBottom w:val="0"/>
      <w:divBdr>
        <w:top w:val="none" w:sz="0" w:space="0" w:color="auto"/>
        <w:left w:val="none" w:sz="0" w:space="0" w:color="auto"/>
        <w:bottom w:val="none" w:sz="0" w:space="0" w:color="auto"/>
        <w:right w:val="none" w:sz="0" w:space="0" w:color="auto"/>
      </w:divBdr>
    </w:div>
    <w:div w:id="1289824004">
      <w:marLeft w:val="640"/>
      <w:marRight w:val="0"/>
      <w:marTop w:val="0"/>
      <w:marBottom w:val="0"/>
      <w:divBdr>
        <w:top w:val="none" w:sz="0" w:space="0" w:color="auto"/>
        <w:left w:val="none" w:sz="0" w:space="0" w:color="auto"/>
        <w:bottom w:val="none" w:sz="0" w:space="0" w:color="auto"/>
        <w:right w:val="none" w:sz="0" w:space="0" w:color="auto"/>
      </w:divBdr>
    </w:div>
    <w:div w:id="1289896092">
      <w:marLeft w:val="640"/>
      <w:marRight w:val="0"/>
      <w:marTop w:val="0"/>
      <w:marBottom w:val="0"/>
      <w:divBdr>
        <w:top w:val="none" w:sz="0" w:space="0" w:color="auto"/>
        <w:left w:val="none" w:sz="0" w:space="0" w:color="auto"/>
        <w:bottom w:val="none" w:sz="0" w:space="0" w:color="auto"/>
        <w:right w:val="none" w:sz="0" w:space="0" w:color="auto"/>
      </w:divBdr>
    </w:div>
    <w:div w:id="1290011112">
      <w:marLeft w:val="640"/>
      <w:marRight w:val="0"/>
      <w:marTop w:val="0"/>
      <w:marBottom w:val="0"/>
      <w:divBdr>
        <w:top w:val="none" w:sz="0" w:space="0" w:color="auto"/>
        <w:left w:val="none" w:sz="0" w:space="0" w:color="auto"/>
        <w:bottom w:val="none" w:sz="0" w:space="0" w:color="auto"/>
        <w:right w:val="none" w:sz="0" w:space="0" w:color="auto"/>
      </w:divBdr>
    </w:div>
    <w:div w:id="1290015422">
      <w:marLeft w:val="640"/>
      <w:marRight w:val="0"/>
      <w:marTop w:val="0"/>
      <w:marBottom w:val="0"/>
      <w:divBdr>
        <w:top w:val="none" w:sz="0" w:space="0" w:color="auto"/>
        <w:left w:val="none" w:sz="0" w:space="0" w:color="auto"/>
        <w:bottom w:val="none" w:sz="0" w:space="0" w:color="auto"/>
        <w:right w:val="none" w:sz="0" w:space="0" w:color="auto"/>
      </w:divBdr>
    </w:div>
    <w:div w:id="1290093487">
      <w:marLeft w:val="640"/>
      <w:marRight w:val="0"/>
      <w:marTop w:val="0"/>
      <w:marBottom w:val="0"/>
      <w:divBdr>
        <w:top w:val="none" w:sz="0" w:space="0" w:color="auto"/>
        <w:left w:val="none" w:sz="0" w:space="0" w:color="auto"/>
        <w:bottom w:val="none" w:sz="0" w:space="0" w:color="auto"/>
        <w:right w:val="none" w:sz="0" w:space="0" w:color="auto"/>
      </w:divBdr>
    </w:div>
    <w:div w:id="1290160146">
      <w:marLeft w:val="640"/>
      <w:marRight w:val="0"/>
      <w:marTop w:val="0"/>
      <w:marBottom w:val="0"/>
      <w:divBdr>
        <w:top w:val="none" w:sz="0" w:space="0" w:color="auto"/>
        <w:left w:val="none" w:sz="0" w:space="0" w:color="auto"/>
        <w:bottom w:val="none" w:sz="0" w:space="0" w:color="auto"/>
        <w:right w:val="none" w:sz="0" w:space="0" w:color="auto"/>
      </w:divBdr>
    </w:div>
    <w:div w:id="1290162236">
      <w:marLeft w:val="640"/>
      <w:marRight w:val="0"/>
      <w:marTop w:val="0"/>
      <w:marBottom w:val="0"/>
      <w:divBdr>
        <w:top w:val="none" w:sz="0" w:space="0" w:color="auto"/>
        <w:left w:val="none" w:sz="0" w:space="0" w:color="auto"/>
        <w:bottom w:val="none" w:sz="0" w:space="0" w:color="auto"/>
        <w:right w:val="none" w:sz="0" w:space="0" w:color="auto"/>
      </w:divBdr>
    </w:div>
    <w:div w:id="1290163684">
      <w:marLeft w:val="640"/>
      <w:marRight w:val="0"/>
      <w:marTop w:val="0"/>
      <w:marBottom w:val="0"/>
      <w:divBdr>
        <w:top w:val="none" w:sz="0" w:space="0" w:color="auto"/>
        <w:left w:val="none" w:sz="0" w:space="0" w:color="auto"/>
        <w:bottom w:val="none" w:sz="0" w:space="0" w:color="auto"/>
        <w:right w:val="none" w:sz="0" w:space="0" w:color="auto"/>
      </w:divBdr>
    </w:div>
    <w:div w:id="1290167158">
      <w:marLeft w:val="640"/>
      <w:marRight w:val="0"/>
      <w:marTop w:val="0"/>
      <w:marBottom w:val="0"/>
      <w:divBdr>
        <w:top w:val="none" w:sz="0" w:space="0" w:color="auto"/>
        <w:left w:val="none" w:sz="0" w:space="0" w:color="auto"/>
        <w:bottom w:val="none" w:sz="0" w:space="0" w:color="auto"/>
        <w:right w:val="none" w:sz="0" w:space="0" w:color="auto"/>
      </w:divBdr>
    </w:div>
    <w:div w:id="1290278652">
      <w:marLeft w:val="640"/>
      <w:marRight w:val="0"/>
      <w:marTop w:val="0"/>
      <w:marBottom w:val="0"/>
      <w:divBdr>
        <w:top w:val="none" w:sz="0" w:space="0" w:color="auto"/>
        <w:left w:val="none" w:sz="0" w:space="0" w:color="auto"/>
        <w:bottom w:val="none" w:sz="0" w:space="0" w:color="auto"/>
        <w:right w:val="none" w:sz="0" w:space="0" w:color="auto"/>
      </w:divBdr>
    </w:div>
    <w:div w:id="1290355462">
      <w:marLeft w:val="640"/>
      <w:marRight w:val="0"/>
      <w:marTop w:val="0"/>
      <w:marBottom w:val="0"/>
      <w:divBdr>
        <w:top w:val="none" w:sz="0" w:space="0" w:color="auto"/>
        <w:left w:val="none" w:sz="0" w:space="0" w:color="auto"/>
        <w:bottom w:val="none" w:sz="0" w:space="0" w:color="auto"/>
        <w:right w:val="none" w:sz="0" w:space="0" w:color="auto"/>
      </w:divBdr>
    </w:div>
    <w:div w:id="1290357007">
      <w:marLeft w:val="640"/>
      <w:marRight w:val="0"/>
      <w:marTop w:val="0"/>
      <w:marBottom w:val="0"/>
      <w:divBdr>
        <w:top w:val="none" w:sz="0" w:space="0" w:color="auto"/>
        <w:left w:val="none" w:sz="0" w:space="0" w:color="auto"/>
        <w:bottom w:val="none" w:sz="0" w:space="0" w:color="auto"/>
        <w:right w:val="none" w:sz="0" w:space="0" w:color="auto"/>
      </w:divBdr>
    </w:div>
    <w:div w:id="1290357341">
      <w:marLeft w:val="640"/>
      <w:marRight w:val="0"/>
      <w:marTop w:val="0"/>
      <w:marBottom w:val="0"/>
      <w:divBdr>
        <w:top w:val="none" w:sz="0" w:space="0" w:color="auto"/>
        <w:left w:val="none" w:sz="0" w:space="0" w:color="auto"/>
        <w:bottom w:val="none" w:sz="0" w:space="0" w:color="auto"/>
        <w:right w:val="none" w:sz="0" w:space="0" w:color="auto"/>
      </w:divBdr>
    </w:div>
    <w:div w:id="1290357417">
      <w:marLeft w:val="640"/>
      <w:marRight w:val="0"/>
      <w:marTop w:val="0"/>
      <w:marBottom w:val="0"/>
      <w:divBdr>
        <w:top w:val="none" w:sz="0" w:space="0" w:color="auto"/>
        <w:left w:val="none" w:sz="0" w:space="0" w:color="auto"/>
        <w:bottom w:val="none" w:sz="0" w:space="0" w:color="auto"/>
        <w:right w:val="none" w:sz="0" w:space="0" w:color="auto"/>
      </w:divBdr>
    </w:div>
    <w:div w:id="1290471464">
      <w:marLeft w:val="640"/>
      <w:marRight w:val="0"/>
      <w:marTop w:val="0"/>
      <w:marBottom w:val="0"/>
      <w:divBdr>
        <w:top w:val="none" w:sz="0" w:space="0" w:color="auto"/>
        <w:left w:val="none" w:sz="0" w:space="0" w:color="auto"/>
        <w:bottom w:val="none" w:sz="0" w:space="0" w:color="auto"/>
        <w:right w:val="none" w:sz="0" w:space="0" w:color="auto"/>
      </w:divBdr>
    </w:div>
    <w:div w:id="1290552271">
      <w:marLeft w:val="640"/>
      <w:marRight w:val="0"/>
      <w:marTop w:val="0"/>
      <w:marBottom w:val="0"/>
      <w:divBdr>
        <w:top w:val="none" w:sz="0" w:space="0" w:color="auto"/>
        <w:left w:val="none" w:sz="0" w:space="0" w:color="auto"/>
        <w:bottom w:val="none" w:sz="0" w:space="0" w:color="auto"/>
        <w:right w:val="none" w:sz="0" w:space="0" w:color="auto"/>
      </w:divBdr>
    </w:div>
    <w:div w:id="1290553202">
      <w:marLeft w:val="640"/>
      <w:marRight w:val="0"/>
      <w:marTop w:val="0"/>
      <w:marBottom w:val="0"/>
      <w:divBdr>
        <w:top w:val="none" w:sz="0" w:space="0" w:color="auto"/>
        <w:left w:val="none" w:sz="0" w:space="0" w:color="auto"/>
        <w:bottom w:val="none" w:sz="0" w:space="0" w:color="auto"/>
        <w:right w:val="none" w:sz="0" w:space="0" w:color="auto"/>
      </w:divBdr>
    </w:div>
    <w:div w:id="1290741871">
      <w:marLeft w:val="640"/>
      <w:marRight w:val="0"/>
      <w:marTop w:val="0"/>
      <w:marBottom w:val="0"/>
      <w:divBdr>
        <w:top w:val="none" w:sz="0" w:space="0" w:color="auto"/>
        <w:left w:val="none" w:sz="0" w:space="0" w:color="auto"/>
        <w:bottom w:val="none" w:sz="0" w:space="0" w:color="auto"/>
        <w:right w:val="none" w:sz="0" w:space="0" w:color="auto"/>
      </w:divBdr>
    </w:div>
    <w:div w:id="1290936456">
      <w:marLeft w:val="640"/>
      <w:marRight w:val="0"/>
      <w:marTop w:val="0"/>
      <w:marBottom w:val="0"/>
      <w:divBdr>
        <w:top w:val="none" w:sz="0" w:space="0" w:color="auto"/>
        <w:left w:val="none" w:sz="0" w:space="0" w:color="auto"/>
        <w:bottom w:val="none" w:sz="0" w:space="0" w:color="auto"/>
        <w:right w:val="none" w:sz="0" w:space="0" w:color="auto"/>
      </w:divBdr>
    </w:div>
    <w:div w:id="1291010639">
      <w:marLeft w:val="640"/>
      <w:marRight w:val="0"/>
      <w:marTop w:val="0"/>
      <w:marBottom w:val="0"/>
      <w:divBdr>
        <w:top w:val="none" w:sz="0" w:space="0" w:color="auto"/>
        <w:left w:val="none" w:sz="0" w:space="0" w:color="auto"/>
        <w:bottom w:val="none" w:sz="0" w:space="0" w:color="auto"/>
        <w:right w:val="none" w:sz="0" w:space="0" w:color="auto"/>
      </w:divBdr>
    </w:div>
    <w:div w:id="1291011858">
      <w:marLeft w:val="640"/>
      <w:marRight w:val="0"/>
      <w:marTop w:val="0"/>
      <w:marBottom w:val="0"/>
      <w:divBdr>
        <w:top w:val="none" w:sz="0" w:space="0" w:color="auto"/>
        <w:left w:val="none" w:sz="0" w:space="0" w:color="auto"/>
        <w:bottom w:val="none" w:sz="0" w:space="0" w:color="auto"/>
        <w:right w:val="none" w:sz="0" w:space="0" w:color="auto"/>
      </w:divBdr>
    </w:div>
    <w:div w:id="1291059915">
      <w:marLeft w:val="640"/>
      <w:marRight w:val="0"/>
      <w:marTop w:val="0"/>
      <w:marBottom w:val="0"/>
      <w:divBdr>
        <w:top w:val="none" w:sz="0" w:space="0" w:color="auto"/>
        <w:left w:val="none" w:sz="0" w:space="0" w:color="auto"/>
        <w:bottom w:val="none" w:sz="0" w:space="0" w:color="auto"/>
        <w:right w:val="none" w:sz="0" w:space="0" w:color="auto"/>
      </w:divBdr>
    </w:div>
    <w:div w:id="1291132177">
      <w:marLeft w:val="640"/>
      <w:marRight w:val="0"/>
      <w:marTop w:val="0"/>
      <w:marBottom w:val="0"/>
      <w:divBdr>
        <w:top w:val="none" w:sz="0" w:space="0" w:color="auto"/>
        <w:left w:val="none" w:sz="0" w:space="0" w:color="auto"/>
        <w:bottom w:val="none" w:sz="0" w:space="0" w:color="auto"/>
        <w:right w:val="none" w:sz="0" w:space="0" w:color="auto"/>
      </w:divBdr>
    </w:div>
    <w:div w:id="1291132887">
      <w:marLeft w:val="640"/>
      <w:marRight w:val="0"/>
      <w:marTop w:val="0"/>
      <w:marBottom w:val="0"/>
      <w:divBdr>
        <w:top w:val="none" w:sz="0" w:space="0" w:color="auto"/>
        <w:left w:val="none" w:sz="0" w:space="0" w:color="auto"/>
        <w:bottom w:val="none" w:sz="0" w:space="0" w:color="auto"/>
        <w:right w:val="none" w:sz="0" w:space="0" w:color="auto"/>
      </w:divBdr>
    </w:div>
    <w:div w:id="1291210896">
      <w:marLeft w:val="640"/>
      <w:marRight w:val="0"/>
      <w:marTop w:val="0"/>
      <w:marBottom w:val="0"/>
      <w:divBdr>
        <w:top w:val="none" w:sz="0" w:space="0" w:color="auto"/>
        <w:left w:val="none" w:sz="0" w:space="0" w:color="auto"/>
        <w:bottom w:val="none" w:sz="0" w:space="0" w:color="auto"/>
        <w:right w:val="none" w:sz="0" w:space="0" w:color="auto"/>
      </w:divBdr>
    </w:div>
    <w:div w:id="1291322192">
      <w:marLeft w:val="640"/>
      <w:marRight w:val="0"/>
      <w:marTop w:val="0"/>
      <w:marBottom w:val="0"/>
      <w:divBdr>
        <w:top w:val="none" w:sz="0" w:space="0" w:color="auto"/>
        <w:left w:val="none" w:sz="0" w:space="0" w:color="auto"/>
        <w:bottom w:val="none" w:sz="0" w:space="0" w:color="auto"/>
        <w:right w:val="none" w:sz="0" w:space="0" w:color="auto"/>
      </w:divBdr>
    </w:div>
    <w:div w:id="1291323178">
      <w:marLeft w:val="640"/>
      <w:marRight w:val="0"/>
      <w:marTop w:val="0"/>
      <w:marBottom w:val="0"/>
      <w:divBdr>
        <w:top w:val="none" w:sz="0" w:space="0" w:color="auto"/>
        <w:left w:val="none" w:sz="0" w:space="0" w:color="auto"/>
        <w:bottom w:val="none" w:sz="0" w:space="0" w:color="auto"/>
        <w:right w:val="none" w:sz="0" w:space="0" w:color="auto"/>
      </w:divBdr>
    </w:div>
    <w:div w:id="1291520293">
      <w:marLeft w:val="640"/>
      <w:marRight w:val="0"/>
      <w:marTop w:val="0"/>
      <w:marBottom w:val="0"/>
      <w:divBdr>
        <w:top w:val="none" w:sz="0" w:space="0" w:color="auto"/>
        <w:left w:val="none" w:sz="0" w:space="0" w:color="auto"/>
        <w:bottom w:val="none" w:sz="0" w:space="0" w:color="auto"/>
        <w:right w:val="none" w:sz="0" w:space="0" w:color="auto"/>
      </w:divBdr>
    </w:div>
    <w:div w:id="1291594949">
      <w:marLeft w:val="640"/>
      <w:marRight w:val="0"/>
      <w:marTop w:val="0"/>
      <w:marBottom w:val="0"/>
      <w:divBdr>
        <w:top w:val="none" w:sz="0" w:space="0" w:color="auto"/>
        <w:left w:val="none" w:sz="0" w:space="0" w:color="auto"/>
        <w:bottom w:val="none" w:sz="0" w:space="0" w:color="auto"/>
        <w:right w:val="none" w:sz="0" w:space="0" w:color="auto"/>
      </w:divBdr>
    </w:div>
    <w:div w:id="1291665072">
      <w:marLeft w:val="640"/>
      <w:marRight w:val="0"/>
      <w:marTop w:val="0"/>
      <w:marBottom w:val="0"/>
      <w:divBdr>
        <w:top w:val="none" w:sz="0" w:space="0" w:color="auto"/>
        <w:left w:val="none" w:sz="0" w:space="0" w:color="auto"/>
        <w:bottom w:val="none" w:sz="0" w:space="0" w:color="auto"/>
        <w:right w:val="none" w:sz="0" w:space="0" w:color="auto"/>
      </w:divBdr>
    </w:div>
    <w:div w:id="1291746947">
      <w:marLeft w:val="640"/>
      <w:marRight w:val="0"/>
      <w:marTop w:val="0"/>
      <w:marBottom w:val="0"/>
      <w:divBdr>
        <w:top w:val="none" w:sz="0" w:space="0" w:color="auto"/>
        <w:left w:val="none" w:sz="0" w:space="0" w:color="auto"/>
        <w:bottom w:val="none" w:sz="0" w:space="0" w:color="auto"/>
        <w:right w:val="none" w:sz="0" w:space="0" w:color="auto"/>
      </w:divBdr>
    </w:div>
    <w:div w:id="1291784761">
      <w:marLeft w:val="640"/>
      <w:marRight w:val="0"/>
      <w:marTop w:val="0"/>
      <w:marBottom w:val="0"/>
      <w:divBdr>
        <w:top w:val="none" w:sz="0" w:space="0" w:color="auto"/>
        <w:left w:val="none" w:sz="0" w:space="0" w:color="auto"/>
        <w:bottom w:val="none" w:sz="0" w:space="0" w:color="auto"/>
        <w:right w:val="none" w:sz="0" w:space="0" w:color="auto"/>
      </w:divBdr>
    </w:div>
    <w:div w:id="1291858094">
      <w:marLeft w:val="640"/>
      <w:marRight w:val="0"/>
      <w:marTop w:val="0"/>
      <w:marBottom w:val="0"/>
      <w:divBdr>
        <w:top w:val="none" w:sz="0" w:space="0" w:color="auto"/>
        <w:left w:val="none" w:sz="0" w:space="0" w:color="auto"/>
        <w:bottom w:val="none" w:sz="0" w:space="0" w:color="auto"/>
        <w:right w:val="none" w:sz="0" w:space="0" w:color="auto"/>
      </w:divBdr>
    </w:div>
    <w:div w:id="1291977063">
      <w:marLeft w:val="640"/>
      <w:marRight w:val="0"/>
      <w:marTop w:val="0"/>
      <w:marBottom w:val="0"/>
      <w:divBdr>
        <w:top w:val="none" w:sz="0" w:space="0" w:color="auto"/>
        <w:left w:val="none" w:sz="0" w:space="0" w:color="auto"/>
        <w:bottom w:val="none" w:sz="0" w:space="0" w:color="auto"/>
        <w:right w:val="none" w:sz="0" w:space="0" w:color="auto"/>
      </w:divBdr>
    </w:div>
    <w:div w:id="1291983613">
      <w:marLeft w:val="640"/>
      <w:marRight w:val="0"/>
      <w:marTop w:val="0"/>
      <w:marBottom w:val="0"/>
      <w:divBdr>
        <w:top w:val="none" w:sz="0" w:space="0" w:color="auto"/>
        <w:left w:val="none" w:sz="0" w:space="0" w:color="auto"/>
        <w:bottom w:val="none" w:sz="0" w:space="0" w:color="auto"/>
        <w:right w:val="none" w:sz="0" w:space="0" w:color="auto"/>
      </w:divBdr>
    </w:div>
    <w:div w:id="1292008377">
      <w:marLeft w:val="640"/>
      <w:marRight w:val="0"/>
      <w:marTop w:val="0"/>
      <w:marBottom w:val="0"/>
      <w:divBdr>
        <w:top w:val="none" w:sz="0" w:space="0" w:color="auto"/>
        <w:left w:val="none" w:sz="0" w:space="0" w:color="auto"/>
        <w:bottom w:val="none" w:sz="0" w:space="0" w:color="auto"/>
        <w:right w:val="none" w:sz="0" w:space="0" w:color="auto"/>
      </w:divBdr>
    </w:div>
    <w:div w:id="1292055624">
      <w:marLeft w:val="640"/>
      <w:marRight w:val="0"/>
      <w:marTop w:val="0"/>
      <w:marBottom w:val="0"/>
      <w:divBdr>
        <w:top w:val="none" w:sz="0" w:space="0" w:color="auto"/>
        <w:left w:val="none" w:sz="0" w:space="0" w:color="auto"/>
        <w:bottom w:val="none" w:sz="0" w:space="0" w:color="auto"/>
        <w:right w:val="none" w:sz="0" w:space="0" w:color="auto"/>
      </w:divBdr>
    </w:div>
    <w:div w:id="1292128858">
      <w:marLeft w:val="640"/>
      <w:marRight w:val="0"/>
      <w:marTop w:val="0"/>
      <w:marBottom w:val="0"/>
      <w:divBdr>
        <w:top w:val="none" w:sz="0" w:space="0" w:color="auto"/>
        <w:left w:val="none" w:sz="0" w:space="0" w:color="auto"/>
        <w:bottom w:val="none" w:sz="0" w:space="0" w:color="auto"/>
        <w:right w:val="none" w:sz="0" w:space="0" w:color="auto"/>
      </w:divBdr>
    </w:div>
    <w:div w:id="1292129809">
      <w:marLeft w:val="640"/>
      <w:marRight w:val="0"/>
      <w:marTop w:val="0"/>
      <w:marBottom w:val="0"/>
      <w:divBdr>
        <w:top w:val="none" w:sz="0" w:space="0" w:color="auto"/>
        <w:left w:val="none" w:sz="0" w:space="0" w:color="auto"/>
        <w:bottom w:val="none" w:sz="0" w:space="0" w:color="auto"/>
        <w:right w:val="none" w:sz="0" w:space="0" w:color="auto"/>
      </w:divBdr>
    </w:div>
    <w:div w:id="1292132729">
      <w:marLeft w:val="640"/>
      <w:marRight w:val="0"/>
      <w:marTop w:val="0"/>
      <w:marBottom w:val="0"/>
      <w:divBdr>
        <w:top w:val="none" w:sz="0" w:space="0" w:color="auto"/>
        <w:left w:val="none" w:sz="0" w:space="0" w:color="auto"/>
        <w:bottom w:val="none" w:sz="0" w:space="0" w:color="auto"/>
        <w:right w:val="none" w:sz="0" w:space="0" w:color="auto"/>
      </w:divBdr>
    </w:div>
    <w:div w:id="1292134392">
      <w:marLeft w:val="640"/>
      <w:marRight w:val="0"/>
      <w:marTop w:val="0"/>
      <w:marBottom w:val="0"/>
      <w:divBdr>
        <w:top w:val="none" w:sz="0" w:space="0" w:color="auto"/>
        <w:left w:val="none" w:sz="0" w:space="0" w:color="auto"/>
        <w:bottom w:val="none" w:sz="0" w:space="0" w:color="auto"/>
        <w:right w:val="none" w:sz="0" w:space="0" w:color="auto"/>
      </w:divBdr>
    </w:div>
    <w:div w:id="1292204207">
      <w:marLeft w:val="640"/>
      <w:marRight w:val="0"/>
      <w:marTop w:val="0"/>
      <w:marBottom w:val="0"/>
      <w:divBdr>
        <w:top w:val="none" w:sz="0" w:space="0" w:color="auto"/>
        <w:left w:val="none" w:sz="0" w:space="0" w:color="auto"/>
        <w:bottom w:val="none" w:sz="0" w:space="0" w:color="auto"/>
        <w:right w:val="none" w:sz="0" w:space="0" w:color="auto"/>
      </w:divBdr>
    </w:div>
    <w:div w:id="1292252356">
      <w:marLeft w:val="640"/>
      <w:marRight w:val="0"/>
      <w:marTop w:val="0"/>
      <w:marBottom w:val="0"/>
      <w:divBdr>
        <w:top w:val="none" w:sz="0" w:space="0" w:color="auto"/>
        <w:left w:val="none" w:sz="0" w:space="0" w:color="auto"/>
        <w:bottom w:val="none" w:sz="0" w:space="0" w:color="auto"/>
        <w:right w:val="none" w:sz="0" w:space="0" w:color="auto"/>
      </w:divBdr>
    </w:div>
    <w:div w:id="1292441741">
      <w:marLeft w:val="640"/>
      <w:marRight w:val="0"/>
      <w:marTop w:val="0"/>
      <w:marBottom w:val="0"/>
      <w:divBdr>
        <w:top w:val="none" w:sz="0" w:space="0" w:color="auto"/>
        <w:left w:val="none" w:sz="0" w:space="0" w:color="auto"/>
        <w:bottom w:val="none" w:sz="0" w:space="0" w:color="auto"/>
        <w:right w:val="none" w:sz="0" w:space="0" w:color="auto"/>
      </w:divBdr>
    </w:div>
    <w:div w:id="1292512660">
      <w:marLeft w:val="640"/>
      <w:marRight w:val="0"/>
      <w:marTop w:val="0"/>
      <w:marBottom w:val="0"/>
      <w:divBdr>
        <w:top w:val="none" w:sz="0" w:space="0" w:color="auto"/>
        <w:left w:val="none" w:sz="0" w:space="0" w:color="auto"/>
        <w:bottom w:val="none" w:sz="0" w:space="0" w:color="auto"/>
        <w:right w:val="none" w:sz="0" w:space="0" w:color="auto"/>
      </w:divBdr>
    </w:div>
    <w:div w:id="1292632486">
      <w:marLeft w:val="640"/>
      <w:marRight w:val="0"/>
      <w:marTop w:val="0"/>
      <w:marBottom w:val="0"/>
      <w:divBdr>
        <w:top w:val="none" w:sz="0" w:space="0" w:color="auto"/>
        <w:left w:val="none" w:sz="0" w:space="0" w:color="auto"/>
        <w:bottom w:val="none" w:sz="0" w:space="0" w:color="auto"/>
        <w:right w:val="none" w:sz="0" w:space="0" w:color="auto"/>
      </w:divBdr>
    </w:div>
    <w:div w:id="1292635208">
      <w:marLeft w:val="640"/>
      <w:marRight w:val="0"/>
      <w:marTop w:val="0"/>
      <w:marBottom w:val="0"/>
      <w:divBdr>
        <w:top w:val="none" w:sz="0" w:space="0" w:color="auto"/>
        <w:left w:val="none" w:sz="0" w:space="0" w:color="auto"/>
        <w:bottom w:val="none" w:sz="0" w:space="0" w:color="auto"/>
        <w:right w:val="none" w:sz="0" w:space="0" w:color="auto"/>
      </w:divBdr>
    </w:div>
    <w:div w:id="1292710899">
      <w:marLeft w:val="640"/>
      <w:marRight w:val="0"/>
      <w:marTop w:val="0"/>
      <w:marBottom w:val="0"/>
      <w:divBdr>
        <w:top w:val="none" w:sz="0" w:space="0" w:color="auto"/>
        <w:left w:val="none" w:sz="0" w:space="0" w:color="auto"/>
        <w:bottom w:val="none" w:sz="0" w:space="0" w:color="auto"/>
        <w:right w:val="none" w:sz="0" w:space="0" w:color="auto"/>
      </w:divBdr>
    </w:div>
    <w:div w:id="1292713847">
      <w:marLeft w:val="640"/>
      <w:marRight w:val="0"/>
      <w:marTop w:val="0"/>
      <w:marBottom w:val="0"/>
      <w:divBdr>
        <w:top w:val="none" w:sz="0" w:space="0" w:color="auto"/>
        <w:left w:val="none" w:sz="0" w:space="0" w:color="auto"/>
        <w:bottom w:val="none" w:sz="0" w:space="0" w:color="auto"/>
        <w:right w:val="none" w:sz="0" w:space="0" w:color="auto"/>
      </w:divBdr>
    </w:div>
    <w:div w:id="1292714682">
      <w:marLeft w:val="640"/>
      <w:marRight w:val="0"/>
      <w:marTop w:val="0"/>
      <w:marBottom w:val="0"/>
      <w:divBdr>
        <w:top w:val="none" w:sz="0" w:space="0" w:color="auto"/>
        <w:left w:val="none" w:sz="0" w:space="0" w:color="auto"/>
        <w:bottom w:val="none" w:sz="0" w:space="0" w:color="auto"/>
        <w:right w:val="none" w:sz="0" w:space="0" w:color="auto"/>
      </w:divBdr>
    </w:div>
    <w:div w:id="1292859245">
      <w:marLeft w:val="640"/>
      <w:marRight w:val="0"/>
      <w:marTop w:val="0"/>
      <w:marBottom w:val="0"/>
      <w:divBdr>
        <w:top w:val="none" w:sz="0" w:space="0" w:color="auto"/>
        <w:left w:val="none" w:sz="0" w:space="0" w:color="auto"/>
        <w:bottom w:val="none" w:sz="0" w:space="0" w:color="auto"/>
        <w:right w:val="none" w:sz="0" w:space="0" w:color="auto"/>
      </w:divBdr>
    </w:div>
    <w:div w:id="1292860707">
      <w:marLeft w:val="640"/>
      <w:marRight w:val="0"/>
      <w:marTop w:val="0"/>
      <w:marBottom w:val="0"/>
      <w:divBdr>
        <w:top w:val="none" w:sz="0" w:space="0" w:color="auto"/>
        <w:left w:val="none" w:sz="0" w:space="0" w:color="auto"/>
        <w:bottom w:val="none" w:sz="0" w:space="0" w:color="auto"/>
        <w:right w:val="none" w:sz="0" w:space="0" w:color="auto"/>
      </w:divBdr>
    </w:div>
    <w:div w:id="1292900270">
      <w:marLeft w:val="640"/>
      <w:marRight w:val="0"/>
      <w:marTop w:val="0"/>
      <w:marBottom w:val="0"/>
      <w:divBdr>
        <w:top w:val="none" w:sz="0" w:space="0" w:color="auto"/>
        <w:left w:val="none" w:sz="0" w:space="0" w:color="auto"/>
        <w:bottom w:val="none" w:sz="0" w:space="0" w:color="auto"/>
        <w:right w:val="none" w:sz="0" w:space="0" w:color="auto"/>
      </w:divBdr>
    </w:div>
    <w:div w:id="1292974399">
      <w:marLeft w:val="640"/>
      <w:marRight w:val="0"/>
      <w:marTop w:val="0"/>
      <w:marBottom w:val="0"/>
      <w:divBdr>
        <w:top w:val="none" w:sz="0" w:space="0" w:color="auto"/>
        <w:left w:val="none" w:sz="0" w:space="0" w:color="auto"/>
        <w:bottom w:val="none" w:sz="0" w:space="0" w:color="auto"/>
        <w:right w:val="none" w:sz="0" w:space="0" w:color="auto"/>
      </w:divBdr>
    </w:div>
    <w:div w:id="1292981782">
      <w:marLeft w:val="640"/>
      <w:marRight w:val="0"/>
      <w:marTop w:val="0"/>
      <w:marBottom w:val="0"/>
      <w:divBdr>
        <w:top w:val="none" w:sz="0" w:space="0" w:color="auto"/>
        <w:left w:val="none" w:sz="0" w:space="0" w:color="auto"/>
        <w:bottom w:val="none" w:sz="0" w:space="0" w:color="auto"/>
        <w:right w:val="none" w:sz="0" w:space="0" w:color="auto"/>
      </w:divBdr>
    </w:div>
    <w:div w:id="1293050802">
      <w:marLeft w:val="640"/>
      <w:marRight w:val="0"/>
      <w:marTop w:val="0"/>
      <w:marBottom w:val="0"/>
      <w:divBdr>
        <w:top w:val="none" w:sz="0" w:space="0" w:color="auto"/>
        <w:left w:val="none" w:sz="0" w:space="0" w:color="auto"/>
        <w:bottom w:val="none" w:sz="0" w:space="0" w:color="auto"/>
        <w:right w:val="none" w:sz="0" w:space="0" w:color="auto"/>
      </w:divBdr>
    </w:div>
    <w:div w:id="1293051902">
      <w:marLeft w:val="640"/>
      <w:marRight w:val="0"/>
      <w:marTop w:val="0"/>
      <w:marBottom w:val="0"/>
      <w:divBdr>
        <w:top w:val="none" w:sz="0" w:space="0" w:color="auto"/>
        <w:left w:val="none" w:sz="0" w:space="0" w:color="auto"/>
        <w:bottom w:val="none" w:sz="0" w:space="0" w:color="auto"/>
        <w:right w:val="none" w:sz="0" w:space="0" w:color="auto"/>
      </w:divBdr>
    </w:div>
    <w:div w:id="1293093062">
      <w:marLeft w:val="640"/>
      <w:marRight w:val="0"/>
      <w:marTop w:val="0"/>
      <w:marBottom w:val="0"/>
      <w:divBdr>
        <w:top w:val="none" w:sz="0" w:space="0" w:color="auto"/>
        <w:left w:val="none" w:sz="0" w:space="0" w:color="auto"/>
        <w:bottom w:val="none" w:sz="0" w:space="0" w:color="auto"/>
        <w:right w:val="none" w:sz="0" w:space="0" w:color="auto"/>
      </w:divBdr>
    </w:div>
    <w:div w:id="1293098218">
      <w:marLeft w:val="640"/>
      <w:marRight w:val="0"/>
      <w:marTop w:val="0"/>
      <w:marBottom w:val="0"/>
      <w:divBdr>
        <w:top w:val="none" w:sz="0" w:space="0" w:color="auto"/>
        <w:left w:val="none" w:sz="0" w:space="0" w:color="auto"/>
        <w:bottom w:val="none" w:sz="0" w:space="0" w:color="auto"/>
        <w:right w:val="none" w:sz="0" w:space="0" w:color="auto"/>
      </w:divBdr>
    </w:div>
    <w:div w:id="1293172863">
      <w:marLeft w:val="640"/>
      <w:marRight w:val="0"/>
      <w:marTop w:val="0"/>
      <w:marBottom w:val="0"/>
      <w:divBdr>
        <w:top w:val="none" w:sz="0" w:space="0" w:color="auto"/>
        <w:left w:val="none" w:sz="0" w:space="0" w:color="auto"/>
        <w:bottom w:val="none" w:sz="0" w:space="0" w:color="auto"/>
        <w:right w:val="none" w:sz="0" w:space="0" w:color="auto"/>
      </w:divBdr>
    </w:div>
    <w:div w:id="1293367225">
      <w:marLeft w:val="640"/>
      <w:marRight w:val="0"/>
      <w:marTop w:val="0"/>
      <w:marBottom w:val="0"/>
      <w:divBdr>
        <w:top w:val="none" w:sz="0" w:space="0" w:color="auto"/>
        <w:left w:val="none" w:sz="0" w:space="0" w:color="auto"/>
        <w:bottom w:val="none" w:sz="0" w:space="0" w:color="auto"/>
        <w:right w:val="none" w:sz="0" w:space="0" w:color="auto"/>
      </w:divBdr>
    </w:div>
    <w:div w:id="1293437068">
      <w:marLeft w:val="640"/>
      <w:marRight w:val="0"/>
      <w:marTop w:val="0"/>
      <w:marBottom w:val="0"/>
      <w:divBdr>
        <w:top w:val="none" w:sz="0" w:space="0" w:color="auto"/>
        <w:left w:val="none" w:sz="0" w:space="0" w:color="auto"/>
        <w:bottom w:val="none" w:sz="0" w:space="0" w:color="auto"/>
        <w:right w:val="none" w:sz="0" w:space="0" w:color="auto"/>
      </w:divBdr>
    </w:div>
    <w:div w:id="1293441693">
      <w:marLeft w:val="640"/>
      <w:marRight w:val="0"/>
      <w:marTop w:val="0"/>
      <w:marBottom w:val="0"/>
      <w:divBdr>
        <w:top w:val="none" w:sz="0" w:space="0" w:color="auto"/>
        <w:left w:val="none" w:sz="0" w:space="0" w:color="auto"/>
        <w:bottom w:val="none" w:sz="0" w:space="0" w:color="auto"/>
        <w:right w:val="none" w:sz="0" w:space="0" w:color="auto"/>
      </w:divBdr>
    </w:div>
    <w:div w:id="1293485998">
      <w:marLeft w:val="640"/>
      <w:marRight w:val="0"/>
      <w:marTop w:val="0"/>
      <w:marBottom w:val="0"/>
      <w:divBdr>
        <w:top w:val="none" w:sz="0" w:space="0" w:color="auto"/>
        <w:left w:val="none" w:sz="0" w:space="0" w:color="auto"/>
        <w:bottom w:val="none" w:sz="0" w:space="0" w:color="auto"/>
        <w:right w:val="none" w:sz="0" w:space="0" w:color="auto"/>
      </w:divBdr>
    </w:div>
    <w:div w:id="1293512417">
      <w:marLeft w:val="640"/>
      <w:marRight w:val="0"/>
      <w:marTop w:val="0"/>
      <w:marBottom w:val="0"/>
      <w:divBdr>
        <w:top w:val="none" w:sz="0" w:space="0" w:color="auto"/>
        <w:left w:val="none" w:sz="0" w:space="0" w:color="auto"/>
        <w:bottom w:val="none" w:sz="0" w:space="0" w:color="auto"/>
        <w:right w:val="none" w:sz="0" w:space="0" w:color="auto"/>
      </w:divBdr>
    </w:div>
    <w:div w:id="1293557518">
      <w:bodyDiv w:val="1"/>
      <w:marLeft w:val="0"/>
      <w:marRight w:val="0"/>
      <w:marTop w:val="0"/>
      <w:marBottom w:val="0"/>
      <w:divBdr>
        <w:top w:val="none" w:sz="0" w:space="0" w:color="auto"/>
        <w:left w:val="none" w:sz="0" w:space="0" w:color="auto"/>
        <w:bottom w:val="none" w:sz="0" w:space="0" w:color="auto"/>
        <w:right w:val="none" w:sz="0" w:space="0" w:color="auto"/>
      </w:divBdr>
    </w:div>
    <w:div w:id="1293633919">
      <w:marLeft w:val="640"/>
      <w:marRight w:val="0"/>
      <w:marTop w:val="0"/>
      <w:marBottom w:val="0"/>
      <w:divBdr>
        <w:top w:val="none" w:sz="0" w:space="0" w:color="auto"/>
        <w:left w:val="none" w:sz="0" w:space="0" w:color="auto"/>
        <w:bottom w:val="none" w:sz="0" w:space="0" w:color="auto"/>
        <w:right w:val="none" w:sz="0" w:space="0" w:color="auto"/>
      </w:divBdr>
    </w:div>
    <w:div w:id="1293822912">
      <w:marLeft w:val="640"/>
      <w:marRight w:val="0"/>
      <w:marTop w:val="0"/>
      <w:marBottom w:val="0"/>
      <w:divBdr>
        <w:top w:val="none" w:sz="0" w:space="0" w:color="auto"/>
        <w:left w:val="none" w:sz="0" w:space="0" w:color="auto"/>
        <w:bottom w:val="none" w:sz="0" w:space="0" w:color="auto"/>
        <w:right w:val="none" w:sz="0" w:space="0" w:color="auto"/>
      </w:divBdr>
    </w:div>
    <w:div w:id="1293823882">
      <w:marLeft w:val="640"/>
      <w:marRight w:val="0"/>
      <w:marTop w:val="0"/>
      <w:marBottom w:val="0"/>
      <w:divBdr>
        <w:top w:val="none" w:sz="0" w:space="0" w:color="auto"/>
        <w:left w:val="none" w:sz="0" w:space="0" w:color="auto"/>
        <w:bottom w:val="none" w:sz="0" w:space="0" w:color="auto"/>
        <w:right w:val="none" w:sz="0" w:space="0" w:color="auto"/>
      </w:divBdr>
    </w:div>
    <w:div w:id="1293825896">
      <w:marLeft w:val="640"/>
      <w:marRight w:val="0"/>
      <w:marTop w:val="0"/>
      <w:marBottom w:val="0"/>
      <w:divBdr>
        <w:top w:val="none" w:sz="0" w:space="0" w:color="auto"/>
        <w:left w:val="none" w:sz="0" w:space="0" w:color="auto"/>
        <w:bottom w:val="none" w:sz="0" w:space="0" w:color="auto"/>
        <w:right w:val="none" w:sz="0" w:space="0" w:color="auto"/>
      </w:divBdr>
    </w:div>
    <w:div w:id="1293900178">
      <w:marLeft w:val="640"/>
      <w:marRight w:val="0"/>
      <w:marTop w:val="0"/>
      <w:marBottom w:val="0"/>
      <w:divBdr>
        <w:top w:val="none" w:sz="0" w:space="0" w:color="auto"/>
        <w:left w:val="none" w:sz="0" w:space="0" w:color="auto"/>
        <w:bottom w:val="none" w:sz="0" w:space="0" w:color="auto"/>
        <w:right w:val="none" w:sz="0" w:space="0" w:color="auto"/>
      </w:divBdr>
    </w:div>
    <w:div w:id="1293946737">
      <w:marLeft w:val="640"/>
      <w:marRight w:val="0"/>
      <w:marTop w:val="0"/>
      <w:marBottom w:val="0"/>
      <w:divBdr>
        <w:top w:val="none" w:sz="0" w:space="0" w:color="auto"/>
        <w:left w:val="none" w:sz="0" w:space="0" w:color="auto"/>
        <w:bottom w:val="none" w:sz="0" w:space="0" w:color="auto"/>
        <w:right w:val="none" w:sz="0" w:space="0" w:color="auto"/>
      </w:divBdr>
    </w:div>
    <w:div w:id="1293947107">
      <w:marLeft w:val="640"/>
      <w:marRight w:val="0"/>
      <w:marTop w:val="0"/>
      <w:marBottom w:val="0"/>
      <w:divBdr>
        <w:top w:val="none" w:sz="0" w:space="0" w:color="auto"/>
        <w:left w:val="none" w:sz="0" w:space="0" w:color="auto"/>
        <w:bottom w:val="none" w:sz="0" w:space="0" w:color="auto"/>
        <w:right w:val="none" w:sz="0" w:space="0" w:color="auto"/>
      </w:divBdr>
    </w:div>
    <w:div w:id="1294024282">
      <w:marLeft w:val="640"/>
      <w:marRight w:val="0"/>
      <w:marTop w:val="0"/>
      <w:marBottom w:val="0"/>
      <w:divBdr>
        <w:top w:val="none" w:sz="0" w:space="0" w:color="auto"/>
        <w:left w:val="none" w:sz="0" w:space="0" w:color="auto"/>
        <w:bottom w:val="none" w:sz="0" w:space="0" w:color="auto"/>
        <w:right w:val="none" w:sz="0" w:space="0" w:color="auto"/>
      </w:divBdr>
    </w:div>
    <w:div w:id="1294024817">
      <w:marLeft w:val="640"/>
      <w:marRight w:val="0"/>
      <w:marTop w:val="0"/>
      <w:marBottom w:val="0"/>
      <w:divBdr>
        <w:top w:val="none" w:sz="0" w:space="0" w:color="auto"/>
        <w:left w:val="none" w:sz="0" w:space="0" w:color="auto"/>
        <w:bottom w:val="none" w:sz="0" w:space="0" w:color="auto"/>
        <w:right w:val="none" w:sz="0" w:space="0" w:color="auto"/>
      </w:divBdr>
    </w:div>
    <w:div w:id="1294091247">
      <w:marLeft w:val="640"/>
      <w:marRight w:val="0"/>
      <w:marTop w:val="0"/>
      <w:marBottom w:val="0"/>
      <w:divBdr>
        <w:top w:val="none" w:sz="0" w:space="0" w:color="auto"/>
        <w:left w:val="none" w:sz="0" w:space="0" w:color="auto"/>
        <w:bottom w:val="none" w:sz="0" w:space="0" w:color="auto"/>
        <w:right w:val="none" w:sz="0" w:space="0" w:color="auto"/>
      </w:divBdr>
    </w:div>
    <w:div w:id="1294097587">
      <w:marLeft w:val="640"/>
      <w:marRight w:val="0"/>
      <w:marTop w:val="0"/>
      <w:marBottom w:val="0"/>
      <w:divBdr>
        <w:top w:val="none" w:sz="0" w:space="0" w:color="auto"/>
        <w:left w:val="none" w:sz="0" w:space="0" w:color="auto"/>
        <w:bottom w:val="none" w:sz="0" w:space="0" w:color="auto"/>
        <w:right w:val="none" w:sz="0" w:space="0" w:color="auto"/>
      </w:divBdr>
    </w:div>
    <w:div w:id="1294215619">
      <w:marLeft w:val="640"/>
      <w:marRight w:val="0"/>
      <w:marTop w:val="0"/>
      <w:marBottom w:val="0"/>
      <w:divBdr>
        <w:top w:val="none" w:sz="0" w:space="0" w:color="auto"/>
        <w:left w:val="none" w:sz="0" w:space="0" w:color="auto"/>
        <w:bottom w:val="none" w:sz="0" w:space="0" w:color="auto"/>
        <w:right w:val="none" w:sz="0" w:space="0" w:color="auto"/>
      </w:divBdr>
    </w:div>
    <w:div w:id="1294288420">
      <w:marLeft w:val="640"/>
      <w:marRight w:val="0"/>
      <w:marTop w:val="0"/>
      <w:marBottom w:val="0"/>
      <w:divBdr>
        <w:top w:val="none" w:sz="0" w:space="0" w:color="auto"/>
        <w:left w:val="none" w:sz="0" w:space="0" w:color="auto"/>
        <w:bottom w:val="none" w:sz="0" w:space="0" w:color="auto"/>
        <w:right w:val="none" w:sz="0" w:space="0" w:color="auto"/>
      </w:divBdr>
    </w:div>
    <w:div w:id="1294292361">
      <w:marLeft w:val="640"/>
      <w:marRight w:val="0"/>
      <w:marTop w:val="0"/>
      <w:marBottom w:val="0"/>
      <w:divBdr>
        <w:top w:val="none" w:sz="0" w:space="0" w:color="auto"/>
        <w:left w:val="none" w:sz="0" w:space="0" w:color="auto"/>
        <w:bottom w:val="none" w:sz="0" w:space="0" w:color="auto"/>
        <w:right w:val="none" w:sz="0" w:space="0" w:color="auto"/>
      </w:divBdr>
    </w:div>
    <w:div w:id="1294293511">
      <w:marLeft w:val="640"/>
      <w:marRight w:val="0"/>
      <w:marTop w:val="0"/>
      <w:marBottom w:val="0"/>
      <w:divBdr>
        <w:top w:val="none" w:sz="0" w:space="0" w:color="auto"/>
        <w:left w:val="none" w:sz="0" w:space="0" w:color="auto"/>
        <w:bottom w:val="none" w:sz="0" w:space="0" w:color="auto"/>
        <w:right w:val="none" w:sz="0" w:space="0" w:color="auto"/>
      </w:divBdr>
    </w:div>
    <w:div w:id="1294364150">
      <w:marLeft w:val="640"/>
      <w:marRight w:val="0"/>
      <w:marTop w:val="0"/>
      <w:marBottom w:val="0"/>
      <w:divBdr>
        <w:top w:val="none" w:sz="0" w:space="0" w:color="auto"/>
        <w:left w:val="none" w:sz="0" w:space="0" w:color="auto"/>
        <w:bottom w:val="none" w:sz="0" w:space="0" w:color="auto"/>
        <w:right w:val="none" w:sz="0" w:space="0" w:color="auto"/>
      </w:divBdr>
    </w:div>
    <w:div w:id="1294402913">
      <w:marLeft w:val="640"/>
      <w:marRight w:val="0"/>
      <w:marTop w:val="0"/>
      <w:marBottom w:val="0"/>
      <w:divBdr>
        <w:top w:val="none" w:sz="0" w:space="0" w:color="auto"/>
        <w:left w:val="none" w:sz="0" w:space="0" w:color="auto"/>
        <w:bottom w:val="none" w:sz="0" w:space="0" w:color="auto"/>
        <w:right w:val="none" w:sz="0" w:space="0" w:color="auto"/>
      </w:divBdr>
    </w:div>
    <w:div w:id="1294554943">
      <w:marLeft w:val="640"/>
      <w:marRight w:val="0"/>
      <w:marTop w:val="0"/>
      <w:marBottom w:val="0"/>
      <w:divBdr>
        <w:top w:val="none" w:sz="0" w:space="0" w:color="auto"/>
        <w:left w:val="none" w:sz="0" w:space="0" w:color="auto"/>
        <w:bottom w:val="none" w:sz="0" w:space="0" w:color="auto"/>
        <w:right w:val="none" w:sz="0" w:space="0" w:color="auto"/>
      </w:divBdr>
    </w:div>
    <w:div w:id="1294556128">
      <w:marLeft w:val="640"/>
      <w:marRight w:val="0"/>
      <w:marTop w:val="0"/>
      <w:marBottom w:val="0"/>
      <w:divBdr>
        <w:top w:val="none" w:sz="0" w:space="0" w:color="auto"/>
        <w:left w:val="none" w:sz="0" w:space="0" w:color="auto"/>
        <w:bottom w:val="none" w:sz="0" w:space="0" w:color="auto"/>
        <w:right w:val="none" w:sz="0" w:space="0" w:color="auto"/>
      </w:divBdr>
    </w:div>
    <w:div w:id="1294558970">
      <w:marLeft w:val="640"/>
      <w:marRight w:val="0"/>
      <w:marTop w:val="0"/>
      <w:marBottom w:val="0"/>
      <w:divBdr>
        <w:top w:val="none" w:sz="0" w:space="0" w:color="auto"/>
        <w:left w:val="none" w:sz="0" w:space="0" w:color="auto"/>
        <w:bottom w:val="none" w:sz="0" w:space="0" w:color="auto"/>
        <w:right w:val="none" w:sz="0" w:space="0" w:color="auto"/>
      </w:divBdr>
    </w:div>
    <w:div w:id="1294602893">
      <w:marLeft w:val="640"/>
      <w:marRight w:val="0"/>
      <w:marTop w:val="0"/>
      <w:marBottom w:val="0"/>
      <w:divBdr>
        <w:top w:val="none" w:sz="0" w:space="0" w:color="auto"/>
        <w:left w:val="none" w:sz="0" w:space="0" w:color="auto"/>
        <w:bottom w:val="none" w:sz="0" w:space="0" w:color="auto"/>
        <w:right w:val="none" w:sz="0" w:space="0" w:color="auto"/>
      </w:divBdr>
    </w:div>
    <w:div w:id="1294603619">
      <w:marLeft w:val="640"/>
      <w:marRight w:val="0"/>
      <w:marTop w:val="0"/>
      <w:marBottom w:val="0"/>
      <w:divBdr>
        <w:top w:val="none" w:sz="0" w:space="0" w:color="auto"/>
        <w:left w:val="none" w:sz="0" w:space="0" w:color="auto"/>
        <w:bottom w:val="none" w:sz="0" w:space="0" w:color="auto"/>
        <w:right w:val="none" w:sz="0" w:space="0" w:color="auto"/>
      </w:divBdr>
    </w:div>
    <w:div w:id="1294604917">
      <w:marLeft w:val="640"/>
      <w:marRight w:val="0"/>
      <w:marTop w:val="0"/>
      <w:marBottom w:val="0"/>
      <w:divBdr>
        <w:top w:val="none" w:sz="0" w:space="0" w:color="auto"/>
        <w:left w:val="none" w:sz="0" w:space="0" w:color="auto"/>
        <w:bottom w:val="none" w:sz="0" w:space="0" w:color="auto"/>
        <w:right w:val="none" w:sz="0" w:space="0" w:color="auto"/>
      </w:divBdr>
    </w:div>
    <w:div w:id="1294673077">
      <w:marLeft w:val="640"/>
      <w:marRight w:val="0"/>
      <w:marTop w:val="0"/>
      <w:marBottom w:val="0"/>
      <w:divBdr>
        <w:top w:val="none" w:sz="0" w:space="0" w:color="auto"/>
        <w:left w:val="none" w:sz="0" w:space="0" w:color="auto"/>
        <w:bottom w:val="none" w:sz="0" w:space="0" w:color="auto"/>
        <w:right w:val="none" w:sz="0" w:space="0" w:color="auto"/>
      </w:divBdr>
    </w:div>
    <w:div w:id="1294680597">
      <w:marLeft w:val="640"/>
      <w:marRight w:val="0"/>
      <w:marTop w:val="0"/>
      <w:marBottom w:val="0"/>
      <w:divBdr>
        <w:top w:val="none" w:sz="0" w:space="0" w:color="auto"/>
        <w:left w:val="none" w:sz="0" w:space="0" w:color="auto"/>
        <w:bottom w:val="none" w:sz="0" w:space="0" w:color="auto"/>
        <w:right w:val="none" w:sz="0" w:space="0" w:color="auto"/>
      </w:divBdr>
    </w:div>
    <w:div w:id="1294750660">
      <w:marLeft w:val="640"/>
      <w:marRight w:val="0"/>
      <w:marTop w:val="0"/>
      <w:marBottom w:val="0"/>
      <w:divBdr>
        <w:top w:val="none" w:sz="0" w:space="0" w:color="auto"/>
        <w:left w:val="none" w:sz="0" w:space="0" w:color="auto"/>
        <w:bottom w:val="none" w:sz="0" w:space="0" w:color="auto"/>
        <w:right w:val="none" w:sz="0" w:space="0" w:color="auto"/>
      </w:divBdr>
    </w:div>
    <w:div w:id="1294940855">
      <w:marLeft w:val="640"/>
      <w:marRight w:val="0"/>
      <w:marTop w:val="0"/>
      <w:marBottom w:val="0"/>
      <w:divBdr>
        <w:top w:val="none" w:sz="0" w:space="0" w:color="auto"/>
        <w:left w:val="none" w:sz="0" w:space="0" w:color="auto"/>
        <w:bottom w:val="none" w:sz="0" w:space="0" w:color="auto"/>
        <w:right w:val="none" w:sz="0" w:space="0" w:color="auto"/>
      </w:divBdr>
    </w:div>
    <w:div w:id="1295017564">
      <w:marLeft w:val="640"/>
      <w:marRight w:val="0"/>
      <w:marTop w:val="0"/>
      <w:marBottom w:val="0"/>
      <w:divBdr>
        <w:top w:val="none" w:sz="0" w:space="0" w:color="auto"/>
        <w:left w:val="none" w:sz="0" w:space="0" w:color="auto"/>
        <w:bottom w:val="none" w:sz="0" w:space="0" w:color="auto"/>
        <w:right w:val="none" w:sz="0" w:space="0" w:color="auto"/>
      </w:divBdr>
    </w:div>
    <w:div w:id="1295060344">
      <w:marLeft w:val="640"/>
      <w:marRight w:val="0"/>
      <w:marTop w:val="0"/>
      <w:marBottom w:val="0"/>
      <w:divBdr>
        <w:top w:val="none" w:sz="0" w:space="0" w:color="auto"/>
        <w:left w:val="none" w:sz="0" w:space="0" w:color="auto"/>
        <w:bottom w:val="none" w:sz="0" w:space="0" w:color="auto"/>
        <w:right w:val="none" w:sz="0" w:space="0" w:color="auto"/>
      </w:divBdr>
    </w:div>
    <w:div w:id="1295061245">
      <w:marLeft w:val="640"/>
      <w:marRight w:val="0"/>
      <w:marTop w:val="0"/>
      <w:marBottom w:val="0"/>
      <w:divBdr>
        <w:top w:val="none" w:sz="0" w:space="0" w:color="auto"/>
        <w:left w:val="none" w:sz="0" w:space="0" w:color="auto"/>
        <w:bottom w:val="none" w:sz="0" w:space="0" w:color="auto"/>
        <w:right w:val="none" w:sz="0" w:space="0" w:color="auto"/>
      </w:divBdr>
    </w:div>
    <w:div w:id="1295065689">
      <w:marLeft w:val="640"/>
      <w:marRight w:val="0"/>
      <w:marTop w:val="0"/>
      <w:marBottom w:val="0"/>
      <w:divBdr>
        <w:top w:val="none" w:sz="0" w:space="0" w:color="auto"/>
        <w:left w:val="none" w:sz="0" w:space="0" w:color="auto"/>
        <w:bottom w:val="none" w:sz="0" w:space="0" w:color="auto"/>
        <w:right w:val="none" w:sz="0" w:space="0" w:color="auto"/>
      </w:divBdr>
    </w:div>
    <w:div w:id="1295067165">
      <w:bodyDiv w:val="1"/>
      <w:marLeft w:val="0"/>
      <w:marRight w:val="0"/>
      <w:marTop w:val="0"/>
      <w:marBottom w:val="0"/>
      <w:divBdr>
        <w:top w:val="none" w:sz="0" w:space="0" w:color="auto"/>
        <w:left w:val="none" w:sz="0" w:space="0" w:color="auto"/>
        <w:bottom w:val="none" w:sz="0" w:space="0" w:color="auto"/>
        <w:right w:val="none" w:sz="0" w:space="0" w:color="auto"/>
      </w:divBdr>
    </w:div>
    <w:div w:id="1295134753">
      <w:marLeft w:val="640"/>
      <w:marRight w:val="0"/>
      <w:marTop w:val="0"/>
      <w:marBottom w:val="0"/>
      <w:divBdr>
        <w:top w:val="none" w:sz="0" w:space="0" w:color="auto"/>
        <w:left w:val="none" w:sz="0" w:space="0" w:color="auto"/>
        <w:bottom w:val="none" w:sz="0" w:space="0" w:color="auto"/>
        <w:right w:val="none" w:sz="0" w:space="0" w:color="auto"/>
      </w:divBdr>
    </w:div>
    <w:div w:id="1295135476">
      <w:marLeft w:val="640"/>
      <w:marRight w:val="0"/>
      <w:marTop w:val="0"/>
      <w:marBottom w:val="0"/>
      <w:divBdr>
        <w:top w:val="none" w:sz="0" w:space="0" w:color="auto"/>
        <w:left w:val="none" w:sz="0" w:space="0" w:color="auto"/>
        <w:bottom w:val="none" w:sz="0" w:space="0" w:color="auto"/>
        <w:right w:val="none" w:sz="0" w:space="0" w:color="auto"/>
      </w:divBdr>
    </w:div>
    <w:div w:id="1295136166">
      <w:marLeft w:val="640"/>
      <w:marRight w:val="0"/>
      <w:marTop w:val="0"/>
      <w:marBottom w:val="0"/>
      <w:divBdr>
        <w:top w:val="none" w:sz="0" w:space="0" w:color="auto"/>
        <w:left w:val="none" w:sz="0" w:space="0" w:color="auto"/>
        <w:bottom w:val="none" w:sz="0" w:space="0" w:color="auto"/>
        <w:right w:val="none" w:sz="0" w:space="0" w:color="auto"/>
      </w:divBdr>
    </w:div>
    <w:div w:id="1295136825">
      <w:marLeft w:val="640"/>
      <w:marRight w:val="0"/>
      <w:marTop w:val="0"/>
      <w:marBottom w:val="0"/>
      <w:divBdr>
        <w:top w:val="none" w:sz="0" w:space="0" w:color="auto"/>
        <w:left w:val="none" w:sz="0" w:space="0" w:color="auto"/>
        <w:bottom w:val="none" w:sz="0" w:space="0" w:color="auto"/>
        <w:right w:val="none" w:sz="0" w:space="0" w:color="auto"/>
      </w:divBdr>
    </w:div>
    <w:div w:id="1295137719">
      <w:marLeft w:val="640"/>
      <w:marRight w:val="0"/>
      <w:marTop w:val="0"/>
      <w:marBottom w:val="0"/>
      <w:divBdr>
        <w:top w:val="none" w:sz="0" w:space="0" w:color="auto"/>
        <w:left w:val="none" w:sz="0" w:space="0" w:color="auto"/>
        <w:bottom w:val="none" w:sz="0" w:space="0" w:color="auto"/>
        <w:right w:val="none" w:sz="0" w:space="0" w:color="auto"/>
      </w:divBdr>
    </w:div>
    <w:div w:id="1295138150">
      <w:marLeft w:val="640"/>
      <w:marRight w:val="0"/>
      <w:marTop w:val="0"/>
      <w:marBottom w:val="0"/>
      <w:divBdr>
        <w:top w:val="none" w:sz="0" w:space="0" w:color="auto"/>
        <w:left w:val="none" w:sz="0" w:space="0" w:color="auto"/>
        <w:bottom w:val="none" w:sz="0" w:space="0" w:color="auto"/>
        <w:right w:val="none" w:sz="0" w:space="0" w:color="auto"/>
      </w:divBdr>
    </w:div>
    <w:div w:id="1295138939">
      <w:marLeft w:val="640"/>
      <w:marRight w:val="0"/>
      <w:marTop w:val="0"/>
      <w:marBottom w:val="0"/>
      <w:divBdr>
        <w:top w:val="none" w:sz="0" w:space="0" w:color="auto"/>
        <w:left w:val="none" w:sz="0" w:space="0" w:color="auto"/>
        <w:bottom w:val="none" w:sz="0" w:space="0" w:color="auto"/>
        <w:right w:val="none" w:sz="0" w:space="0" w:color="auto"/>
      </w:divBdr>
    </w:div>
    <w:div w:id="1295139475">
      <w:marLeft w:val="640"/>
      <w:marRight w:val="0"/>
      <w:marTop w:val="0"/>
      <w:marBottom w:val="0"/>
      <w:divBdr>
        <w:top w:val="none" w:sz="0" w:space="0" w:color="auto"/>
        <w:left w:val="none" w:sz="0" w:space="0" w:color="auto"/>
        <w:bottom w:val="none" w:sz="0" w:space="0" w:color="auto"/>
        <w:right w:val="none" w:sz="0" w:space="0" w:color="auto"/>
      </w:divBdr>
    </w:div>
    <w:div w:id="1295142027">
      <w:marLeft w:val="640"/>
      <w:marRight w:val="0"/>
      <w:marTop w:val="0"/>
      <w:marBottom w:val="0"/>
      <w:divBdr>
        <w:top w:val="none" w:sz="0" w:space="0" w:color="auto"/>
        <w:left w:val="none" w:sz="0" w:space="0" w:color="auto"/>
        <w:bottom w:val="none" w:sz="0" w:space="0" w:color="auto"/>
        <w:right w:val="none" w:sz="0" w:space="0" w:color="auto"/>
      </w:divBdr>
    </w:div>
    <w:div w:id="1295208925">
      <w:marLeft w:val="640"/>
      <w:marRight w:val="0"/>
      <w:marTop w:val="0"/>
      <w:marBottom w:val="0"/>
      <w:divBdr>
        <w:top w:val="none" w:sz="0" w:space="0" w:color="auto"/>
        <w:left w:val="none" w:sz="0" w:space="0" w:color="auto"/>
        <w:bottom w:val="none" w:sz="0" w:space="0" w:color="auto"/>
        <w:right w:val="none" w:sz="0" w:space="0" w:color="auto"/>
      </w:divBdr>
    </w:div>
    <w:div w:id="1295211228">
      <w:marLeft w:val="640"/>
      <w:marRight w:val="0"/>
      <w:marTop w:val="0"/>
      <w:marBottom w:val="0"/>
      <w:divBdr>
        <w:top w:val="none" w:sz="0" w:space="0" w:color="auto"/>
        <w:left w:val="none" w:sz="0" w:space="0" w:color="auto"/>
        <w:bottom w:val="none" w:sz="0" w:space="0" w:color="auto"/>
        <w:right w:val="none" w:sz="0" w:space="0" w:color="auto"/>
      </w:divBdr>
    </w:div>
    <w:div w:id="1295218111">
      <w:marLeft w:val="640"/>
      <w:marRight w:val="0"/>
      <w:marTop w:val="0"/>
      <w:marBottom w:val="0"/>
      <w:divBdr>
        <w:top w:val="none" w:sz="0" w:space="0" w:color="auto"/>
        <w:left w:val="none" w:sz="0" w:space="0" w:color="auto"/>
        <w:bottom w:val="none" w:sz="0" w:space="0" w:color="auto"/>
        <w:right w:val="none" w:sz="0" w:space="0" w:color="auto"/>
      </w:divBdr>
    </w:div>
    <w:div w:id="1295408748">
      <w:marLeft w:val="640"/>
      <w:marRight w:val="0"/>
      <w:marTop w:val="0"/>
      <w:marBottom w:val="0"/>
      <w:divBdr>
        <w:top w:val="none" w:sz="0" w:space="0" w:color="auto"/>
        <w:left w:val="none" w:sz="0" w:space="0" w:color="auto"/>
        <w:bottom w:val="none" w:sz="0" w:space="0" w:color="auto"/>
        <w:right w:val="none" w:sz="0" w:space="0" w:color="auto"/>
      </w:divBdr>
    </w:div>
    <w:div w:id="1295409091">
      <w:marLeft w:val="640"/>
      <w:marRight w:val="0"/>
      <w:marTop w:val="0"/>
      <w:marBottom w:val="0"/>
      <w:divBdr>
        <w:top w:val="none" w:sz="0" w:space="0" w:color="auto"/>
        <w:left w:val="none" w:sz="0" w:space="0" w:color="auto"/>
        <w:bottom w:val="none" w:sz="0" w:space="0" w:color="auto"/>
        <w:right w:val="none" w:sz="0" w:space="0" w:color="auto"/>
      </w:divBdr>
    </w:div>
    <w:div w:id="1295481395">
      <w:marLeft w:val="640"/>
      <w:marRight w:val="0"/>
      <w:marTop w:val="0"/>
      <w:marBottom w:val="0"/>
      <w:divBdr>
        <w:top w:val="none" w:sz="0" w:space="0" w:color="auto"/>
        <w:left w:val="none" w:sz="0" w:space="0" w:color="auto"/>
        <w:bottom w:val="none" w:sz="0" w:space="0" w:color="auto"/>
        <w:right w:val="none" w:sz="0" w:space="0" w:color="auto"/>
      </w:divBdr>
    </w:div>
    <w:div w:id="1295526303">
      <w:marLeft w:val="640"/>
      <w:marRight w:val="0"/>
      <w:marTop w:val="0"/>
      <w:marBottom w:val="0"/>
      <w:divBdr>
        <w:top w:val="none" w:sz="0" w:space="0" w:color="auto"/>
        <w:left w:val="none" w:sz="0" w:space="0" w:color="auto"/>
        <w:bottom w:val="none" w:sz="0" w:space="0" w:color="auto"/>
        <w:right w:val="none" w:sz="0" w:space="0" w:color="auto"/>
      </w:divBdr>
    </w:div>
    <w:div w:id="1295528573">
      <w:marLeft w:val="640"/>
      <w:marRight w:val="0"/>
      <w:marTop w:val="0"/>
      <w:marBottom w:val="0"/>
      <w:divBdr>
        <w:top w:val="none" w:sz="0" w:space="0" w:color="auto"/>
        <w:left w:val="none" w:sz="0" w:space="0" w:color="auto"/>
        <w:bottom w:val="none" w:sz="0" w:space="0" w:color="auto"/>
        <w:right w:val="none" w:sz="0" w:space="0" w:color="auto"/>
      </w:divBdr>
    </w:div>
    <w:div w:id="1295596878">
      <w:marLeft w:val="640"/>
      <w:marRight w:val="0"/>
      <w:marTop w:val="0"/>
      <w:marBottom w:val="0"/>
      <w:divBdr>
        <w:top w:val="none" w:sz="0" w:space="0" w:color="auto"/>
        <w:left w:val="none" w:sz="0" w:space="0" w:color="auto"/>
        <w:bottom w:val="none" w:sz="0" w:space="0" w:color="auto"/>
        <w:right w:val="none" w:sz="0" w:space="0" w:color="auto"/>
      </w:divBdr>
    </w:div>
    <w:div w:id="1295678101">
      <w:marLeft w:val="640"/>
      <w:marRight w:val="0"/>
      <w:marTop w:val="0"/>
      <w:marBottom w:val="0"/>
      <w:divBdr>
        <w:top w:val="none" w:sz="0" w:space="0" w:color="auto"/>
        <w:left w:val="none" w:sz="0" w:space="0" w:color="auto"/>
        <w:bottom w:val="none" w:sz="0" w:space="0" w:color="auto"/>
        <w:right w:val="none" w:sz="0" w:space="0" w:color="auto"/>
      </w:divBdr>
    </w:div>
    <w:div w:id="1295788598">
      <w:marLeft w:val="640"/>
      <w:marRight w:val="0"/>
      <w:marTop w:val="0"/>
      <w:marBottom w:val="0"/>
      <w:divBdr>
        <w:top w:val="none" w:sz="0" w:space="0" w:color="auto"/>
        <w:left w:val="none" w:sz="0" w:space="0" w:color="auto"/>
        <w:bottom w:val="none" w:sz="0" w:space="0" w:color="auto"/>
        <w:right w:val="none" w:sz="0" w:space="0" w:color="auto"/>
      </w:divBdr>
    </w:div>
    <w:div w:id="1295792571">
      <w:marLeft w:val="640"/>
      <w:marRight w:val="0"/>
      <w:marTop w:val="0"/>
      <w:marBottom w:val="0"/>
      <w:divBdr>
        <w:top w:val="none" w:sz="0" w:space="0" w:color="auto"/>
        <w:left w:val="none" w:sz="0" w:space="0" w:color="auto"/>
        <w:bottom w:val="none" w:sz="0" w:space="0" w:color="auto"/>
        <w:right w:val="none" w:sz="0" w:space="0" w:color="auto"/>
      </w:divBdr>
    </w:div>
    <w:div w:id="1295987628">
      <w:marLeft w:val="640"/>
      <w:marRight w:val="0"/>
      <w:marTop w:val="0"/>
      <w:marBottom w:val="0"/>
      <w:divBdr>
        <w:top w:val="none" w:sz="0" w:space="0" w:color="auto"/>
        <w:left w:val="none" w:sz="0" w:space="0" w:color="auto"/>
        <w:bottom w:val="none" w:sz="0" w:space="0" w:color="auto"/>
        <w:right w:val="none" w:sz="0" w:space="0" w:color="auto"/>
      </w:divBdr>
    </w:div>
    <w:div w:id="1295989861">
      <w:marLeft w:val="640"/>
      <w:marRight w:val="0"/>
      <w:marTop w:val="0"/>
      <w:marBottom w:val="0"/>
      <w:divBdr>
        <w:top w:val="none" w:sz="0" w:space="0" w:color="auto"/>
        <w:left w:val="none" w:sz="0" w:space="0" w:color="auto"/>
        <w:bottom w:val="none" w:sz="0" w:space="0" w:color="auto"/>
        <w:right w:val="none" w:sz="0" w:space="0" w:color="auto"/>
      </w:divBdr>
    </w:div>
    <w:div w:id="1295990624">
      <w:bodyDiv w:val="1"/>
      <w:marLeft w:val="0"/>
      <w:marRight w:val="0"/>
      <w:marTop w:val="0"/>
      <w:marBottom w:val="0"/>
      <w:divBdr>
        <w:top w:val="none" w:sz="0" w:space="0" w:color="auto"/>
        <w:left w:val="none" w:sz="0" w:space="0" w:color="auto"/>
        <w:bottom w:val="none" w:sz="0" w:space="0" w:color="auto"/>
        <w:right w:val="none" w:sz="0" w:space="0" w:color="auto"/>
      </w:divBdr>
      <w:divsChild>
        <w:div w:id="47414840">
          <w:marLeft w:val="640"/>
          <w:marRight w:val="0"/>
          <w:marTop w:val="0"/>
          <w:marBottom w:val="0"/>
          <w:divBdr>
            <w:top w:val="none" w:sz="0" w:space="0" w:color="auto"/>
            <w:left w:val="none" w:sz="0" w:space="0" w:color="auto"/>
            <w:bottom w:val="none" w:sz="0" w:space="0" w:color="auto"/>
            <w:right w:val="none" w:sz="0" w:space="0" w:color="auto"/>
          </w:divBdr>
        </w:div>
        <w:div w:id="1218324630">
          <w:marLeft w:val="640"/>
          <w:marRight w:val="0"/>
          <w:marTop w:val="0"/>
          <w:marBottom w:val="0"/>
          <w:divBdr>
            <w:top w:val="none" w:sz="0" w:space="0" w:color="auto"/>
            <w:left w:val="none" w:sz="0" w:space="0" w:color="auto"/>
            <w:bottom w:val="none" w:sz="0" w:space="0" w:color="auto"/>
            <w:right w:val="none" w:sz="0" w:space="0" w:color="auto"/>
          </w:divBdr>
        </w:div>
        <w:div w:id="322511308">
          <w:marLeft w:val="640"/>
          <w:marRight w:val="0"/>
          <w:marTop w:val="0"/>
          <w:marBottom w:val="0"/>
          <w:divBdr>
            <w:top w:val="none" w:sz="0" w:space="0" w:color="auto"/>
            <w:left w:val="none" w:sz="0" w:space="0" w:color="auto"/>
            <w:bottom w:val="none" w:sz="0" w:space="0" w:color="auto"/>
            <w:right w:val="none" w:sz="0" w:space="0" w:color="auto"/>
          </w:divBdr>
        </w:div>
        <w:div w:id="785153474">
          <w:marLeft w:val="640"/>
          <w:marRight w:val="0"/>
          <w:marTop w:val="0"/>
          <w:marBottom w:val="0"/>
          <w:divBdr>
            <w:top w:val="none" w:sz="0" w:space="0" w:color="auto"/>
            <w:left w:val="none" w:sz="0" w:space="0" w:color="auto"/>
            <w:bottom w:val="none" w:sz="0" w:space="0" w:color="auto"/>
            <w:right w:val="none" w:sz="0" w:space="0" w:color="auto"/>
          </w:divBdr>
        </w:div>
        <w:div w:id="882911094">
          <w:marLeft w:val="640"/>
          <w:marRight w:val="0"/>
          <w:marTop w:val="0"/>
          <w:marBottom w:val="0"/>
          <w:divBdr>
            <w:top w:val="none" w:sz="0" w:space="0" w:color="auto"/>
            <w:left w:val="none" w:sz="0" w:space="0" w:color="auto"/>
            <w:bottom w:val="none" w:sz="0" w:space="0" w:color="auto"/>
            <w:right w:val="none" w:sz="0" w:space="0" w:color="auto"/>
          </w:divBdr>
        </w:div>
        <w:div w:id="1711564675">
          <w:marLeft w:val="640"/>
          <w:marRight w:val="0"/>
          <w:marTop w:val="0"/>
          <w:marBottom w:val="0"/>
          <w:divBdr>
            <w:top w:val="none" w:sz="0" w:space="0" w:color="auto"/>
            <w:left w:val="none" w:sz="0" w:space="0" w:color="auto"/>
            <w:bottom w:val="none" w:sz="0" w:space="0" w:color="auto"/>
            <w:right w:val="none" w:sz="0" w:space="0" w:color="auto"/>
          </w:divBdr>
        </w:div>
        <w:div w:id="822698580">
          <w:marLeft w:val="640"/>
          <w:marRight w:val="0"/>
          <w:marTop w:val="0"/>
          <w:marBottom w:val="0"/>
          <w:divBdr>
            <w:top w:val="none" w:sz="0" w:space="0" w:color="auto"/>
            <w:left w:val="none" w:sz="0" w:space="0" w:color="auto"/>
            <w:bottom w:val="none" w:sz="0" w:space="0" w:color="auto"/>
            <w:right w:val="none" w:sz="0" w:space="0" w:color="auto"/>
          </w:divBdr>
        </w:div>
        <w:div w:id="1579249939">
          <w:marLeft w:val="640"/>
          <w:marRight w:val="0"/>
          <w:marTop w:val="0"/>
          <w:marBottom w:val="0"/>
          <w:divBdr>
            <w:top w:val="none" w:sz="0" w:space="0" w:color="auto"/>
            <w:left w:val="none" w:sz="0" w:space="0" w:color="auto"/>
            <w:bottom w:val="none" w:sz="0" w:space="0" w:color="auto"/>
            <w:right w:val="none" w:sz="0" w:space="0" w:color="auto"/>
          </w:divBdr>
        </w:div>
        <w:div w:id="27026508">
          <w:marLeft w:val="640"/>
          <w:marRight w:val="0"/>
          <w:marTop w:val="0"/>
          <w:marBottom w:val="0"/>
          <w:divBdr>
            <w:top w:val="none" w:sz="0" w:space="0" w:color="auto"/>
            <w:left w:val="none" w:sz="0" w:space="0" w:color="auto"/>
            <w:bottom w:val="none" w:sz="0" w:space="0" w:color="auto"/>
            <w:right w:val="none" w:sz="0" w:space="0" w:color="auto"/>
          </w:divBdr>
        </w:div>
        <w:div w:id="1386685654">
          <w:marLeft w:val="640"/>
          <w:marRight w:val="0"/>
          <w:marTop w:val="0"/>
          <w:marBottom w:val="0"/>
          <w:divBdr>
            <w:top w:val="none" w:sz="0" w:space="0" w:color="auto"/>
            <w:left w:val="none" w:sz="0" w:space="0" w:color="auto"/>
            <w:bottom w:val="none" w:sz="0" w:space="0" w:color="auto"/>
            <w:right w:val="none" w:sz="0" w:space="0" w:color="auto"/>
          </w:divBdr>
        </w:div>
        <w:div w:id="1193113140">
          <w:marLeft w:val="640"/>
          <w:marRight w:val="0"/>
          <w:marTop w:val="0"/>
          <w:marBottom w:val="0"/>
          <w:divBdr>
            <w:top w:val="none" w:sz="0" w:space="0" w:color="auto"/>
            <w:left w:val="none" w:sz="0" w:space="0" w:color="auto"/>
            <w:bottom w:val="none" w:sz="0" w:space="0" w:color="auto"/>
            <w:right w:val="none" w:sz="0" w:space="0" w:color="auto"/>
          </w:divBdr>
        </w:div>
        <w:div w:id="1268656841">
          <w:marLeft w:val="640"/>
          <w:marRight w:val="0"/>
          <w:marTop w:val="0"/>
          <w:marBottom w:val="0"/>
          <w:divBdr>
            <w:top w:val="none" w:sz="0" w:space="0" w:color="auto"/>
            <w:left w:val="none" w:sz="0" w:space="0" w:color="auto"/>
            <w:bottom w:val="none" w:sz="0" w:space="0" w:color="auto"/>
            <w:right w:val="none" w:sz="0" w:space="0" w:color="auto"/>
          </w:divBdr>
        </w:div>
        <w:div w:id="2044551794">
          <w:marLeft w:val="640"/>
          <w:marRight w:val="0"/>
          <w:marTop w:val="0"/>
          <w:marBottom w:val="0"/>
          <w:divBdr>
            <w:top w:val="none" w:sz="0" w:space="0" w:color="auto"/>
            <w:left w:val="none" w:sz="0" w:space="0" w:color="auto"/>
            <w:bottom w:val="none" w:sz="0" w:space="0" w:color="auto"/>
            <w:right w:val="none" w:sz="0" w:space="0" w:color="auto"/>
          </w:divBdr>
        </w:div>
        <w:div w:id="1301231995">
          <w:marLeft w:val="640"/>
          <w:marRight w:val="0"/>
          <w:marTop w:val="0"/>
          <w:marBottom w:val="0"/>
          <w:divBdr>
            <w:top w:val="none" w:sz="0" w:space="0" w:color="auto"/>
            <w:left w:val="none" w:sz="0" w:space="0" w:color="auto"/>
            <w:bottom w:val="none" w:sz="0" w:space="0" w:color="auto"/>
            <w:right w:val="none" w:sz="0" w:space="0" w:color="auto"/>
          </w:divBdr>
        </w:div>
      </w:divsChild>
    </w:div>
    <w:div w:id="1296059233">
      <w:marLeft w:val="640"/>
      <w:marRight w:val="0"/>
      <w:marTop w:val="0"/>
      <w:marBottom w:val="0"/>
      <w:divBdr>
        <w:top w:val="none" w:sz="0" w:space="0" w:color="auto"/>
        <w:left w:val="none" w:sz="0" w:space="0" w:color="auto"/>
        <w:bottom w:val="none" w:sz="0" w:space="0" w:color="auto"/>
        <w:right w:val="none" w:sz="0" w:space="0" w:color="auto"/>
      </w:divBdr>
    </w:div>
    <w:div w:id="1296108119">
      <w:marLeft w:val="640"/>
      <w:marRight w:val="0"/>
      <w:marTop w:val="0"/>
      <w:marBottom w:val="0"/>
      <w:divBdr>
        <w:top w:val="none" w:sz="0" w:space="0" w:color="auto"/>
        <w:left w:val="none" w:sz="0" w:space="0" w:color="auto"/>
        <w:bottom w:val="none" w:sz="0" w:space="0" w:color="auto"/>
        <w:right w:val="none" w:sz="0" w:space="0" w:color="auto"/>
      </w:divBdr>
    </w:div>
    <w:div w:id="1296133193">
      <w:bodyDiv w:val="1"/>
      <w:marLeft w:val="0"/>
      <w:marRight w:val="0"/>
      <w:marTop w:val="0"/>
      <w:marBottom w:val="0"/>
      <w:divBdr>
        <w:top w:val="none" w:sz="0" w:space="0" w:color="auto"/>
        <w:left w:val="none" w:sz="0" w:space="0" w:color="auto"/>
        <w:bottom w:val="none" w:sz="0" w:space="0" w:color="auto"/>
        <w:right w:val="none" w:sz="0" w:space="0" w:color="auto"/>
      </w:divBdr>
    </w:div>
    <w:div w:id="1296175724">
      <w:marLeft w:val="640"/>
      <w:marRight w:val="0"/>
      <w:marTop w:val="0"/>
      <w:marBottom w:val="0"/>
      <w:divBdr>
        <w:top w:val="none" w:sz="0" w:space="0" w:color="auto"/>
        <w:left w:val="none" w:sz="0" w:space="0" w:color="auto"/>
        <w:bottom w:val="none" w:sz="0" w:space="0" w:color="auto"/>
        <w:right w:val="none" w:sz="0" w:space="0" w:color="auto"/>
      </w:divBdr>
    </w:div>
    <w:div w:id="1296255987">
      <w:marLeft w:val="640"/>
      <w:marRight w:val="0"/>
      <w:marTop w:val="0"/>
      <w:marBottom w:val="0"/>
      <w:divBdr>
        <w:top w:val="none" w:sz="0" w:space="0" w:color="auto"/>
        <w:left w:val="none" w:sz="0" w:space="0" w:color="auto"/>
        <w:bottom w:val="none" w:sz="0" w:space="0" w:color="auto"/>
        <w:right w:val="none" w:sz="0" w:space="0" w:color="auto"/>
      </w:divBdr>
    </w:div>
    <w:div w:id="1296259531">
      <w:marLeft w:val="640"/>
      <w:marRight w:val="0"/>
      <w:marTop w:val="0"/>
      <w:marBottom w:val="0"/>
      <w:divBdr>
        <w:top w:val="none" w:sz="0" w:space="0" w:color="auto"/>
        <w:left w:val="none" w:sz="0" w:space="0" w:color="auto"/>
        <w:bottom w:val="none" w:sz="0" w:space="0" w:color="auto"/>
        <w:right w:val="none" w:sz="0" w:space="0" w:color="auto"/>
      </w:divBdr>
    </w:div>
    <w:div w:id="1296373562">
      <w:marLeft w:val="640"/>
      <w:marRight w:val="0"/>
      <w:marTop w:val="0"/>
      <w:marBottom w:val="0"/>
      <w:divBdr>
        <w:top w:val="none" w:sz="0" w:space="0" w:color="auto"/>
        <w:left w:val="none" w:sz="0" w:space="0" w:color="auto"/>
        <w:bottom w:val="none" w:sz="0" w:space="0" w:color="auto"/>
        <w:right w:val="none" w:sz="0" w:space="0" w:color="auto"/>
      </w:divBdr>
    </w:div>
    <w:div w:id="1296374879">
      <w:marLeft w:val="640"/>
      <w:marRight w:val="0"/>
      <w:marTop w:val="0"/>
      <w:marBottom w:val="0"/>
      <w:divBdr>
        <w:top w:val="none" w:sz="0" w:space="0" w:color="auto"/>
        <w:left w:val="none" w:sz="0" w:space="0" w:color="auto"/>
        <w:bottom w:val="none" w:sz="0" w:space="0" w:color="auto"/>
        <w:right w:val="none" w:sz="0" w:space="0" w:color="auto"/>
      </w:divBdr>
    </w:div>
    <w:div w:id="1296445113">
      <w:marLeft w:val="640"/>
      <w:marRight w:val="0"/>
      <w:marTop w:val="0"/>
      <w:marBottom w:val="0"/>
      <w:divBdr>
        <w:top w:val="none" w:sz="0" w:space="0" w:color="auto"/>
        <w:left w:val="none" w:sz="0" w:space="0" w:color="auto"/>
        <w:bottom w:val="none" w:sz="0" w:space="0" w:color="auto"/>
        <w:right w:val="none" w:sz="0" w:space="0" w:color="auto"/>
      </w:divBdr>
    </w:div>
    <w:div w:id="1296445452">
      <w:marLeft w:val="640"/>
      <w:marRight w:val="0"/>
      <w:marTop w:val="0"/>
      <w:marBottom w:val="0"/>
      <w:divBdr>
        <w:top w:val="none" w:sz="0" w:space="0" w:color="auto"/>
        <w:left w:val="none" w:sz="0" w:space="0" w:color="auto"/>
        <w:bottom w:val="none" w:sz="0" w:space="0" w:color="auto"/>
        <w:right w:val="none" w:sz="0" w:space="0" w:color="auto"/>
      </w:divBdr>
    </w:div>
    <w:div w:id="1296449179">
      <w:marLeft w:val="640"/>
      <w:marRight w:val="0"/>
      <w:marTop w:val="0"/>
      <w:marBottom w:val="0"/>
      <w:divBdr>
        <w:top w:val="none" w:sz="0" w:space="0" w:color="auto"/>
        <w:left w:val="none" w:sz="0" w:space="0" w:color="auto"/>
        <w:bottom w:val="none" w:sz="0" w:space="0" w:color="auto"/>
        <w:right w:val="none" w:sz="0" w:space="0" w:color="auto"/>
      </w:divBdr>
    </w:div>
    <w:div w:id="1296453086">
      <w:marLeft w:val="640"/>
      <w:marRight w:val="0"/>
      <w:marTop w:val="0"/>
      <w:marBottom w:val="0"/>
      <w:divBdr>
        <w:top w:val="none" w:sz="0" w:space="0" w:color="auto"/>
        <w:left w:val="none" w:sz="0" w:space="0" w:color="auto"/>
        <w:bottom w:val="none" w:sz="0" w:space="0" w:color="auto"/>
        <w:right w:val="none" w:sz="0" w:space="0" w:color="auto"/>
      </w:divBdr>
    </w:div>
    <w:div w:id="1296520464">
      <w:bodyDiv w:val="1"/>
      <w:marLeft w:val="0"/>
      <w:marRight w:val="0"/>
      <w:marTop w:val="0"/>
      <w:marBottom w:val="0"/>
      <w:divBdr>
        <w:top w:val="none" w:sz="0" w:space="0" w:color="auto"/>
        <w:left w:val="none" w:sz="0" w:space="0" w:color="auto"/>
        <w:bottom w:val="none" w:sz="0" w:space="0" w:color="auto"/>
        <w:right w:val="none" w:sz="0" w:space="0" w:color="auto"/>
      </w:divBdr>
    </w:div>
    <w:div w:id="1296564640">
      <w:marLeft w:val="640"/>
      <w:marRight w:val="0"/>
      <w:marTop w:val="0"/>
      <w:marBottom w:val="0"/>
      <w:divBdr>
        <w:top w:val="none" w:sz="0" w:space="0" w:color="auto"/>
        <w:left w:val="none" w:sz="0" w:space="0" w:color="auto"/>
        <w:bottom w:val="none" w:sz="0" w:space="0" w:color="auto"/>
        <w:right w:val="none" w:sz="0" w:space="0" w:color="auto"/>
      </w:divBdr>
    </w:div>
    <w:div w:id="1296570480">
      <w:marLeft w:val="640"/>
      <w:marRight w:val="0"/>
      <w:marTop w:val="0"/>
      <w:marBottom w:val="0"/>
      <w:divBdr>
        <w:top w:val="none" w:sz="0" w:space="0" w:color="auto"/>
        <w:left w:val="none" w:sz="0" w:space="0" w:color="auto"/>
        <w:bottom w:val="none" w:sz="0" w:space="0" w:color="auto"/>
        <w:right w:val="none" w:sz="0" w:space="0" w:color="auto"/>
      </w:divBdr>
    </w:div>
    <w:div w:id="1296638585">
      <w:marLeft w:val="640"/>
      <w:marRight w:val="0"/>
      <w:marTop w:val="0"/>
      <w:marBottom w:val="0"/>
      <w:divBdr>
        <w:top w:val="none" w:sz="0" w:space="0" w:color="auto"/>
        <w:left w:val="none" w:sz="0" w:space="0" w:color="auto"/>
        <w:bottom w:val="none" w:sz="0" w:space="0" w:color="auto"/>
        <w:right w:val="none" w:sz="0" w:space="0" w:color="auto"/>
      </w:divBdr>
    </w:div>
    <w:div w:id="1296640043">
      <w:marLeft w:val="640"/>
      <w:marRight w:val="0"/>
      <w:marTop w:val="0"/>
      <w:marBottom w:val="0"/>
      <w:divBdr>
        <w:top w:val="none" w:sz="0" w:space="0" w:color="auto"/>
        <w:left w:val="none" w:sz="0" w:space="0" w:color="auto"/>
        <w:bottom w:val="none" w:sz="0" w:space="0" w:color="auto"/>
        <w:right w:val="none" w:sz="0" w:space="0" w:color="auto"/>
      </w:divBdr>
    </w:div>
    <w:div w:id="1296713495">
      <w:marLeft w:val="640"/>
      <w:marRight w:val="0"/>
      <w:marTop w:val="0"/>
      <w:marBottom w:val="0"/>
      <w:divBdr>
        <w:top w:val="none" w:sz="0" w:space="0" w:color="auto"/>
        <w:left w:val="none" w:sz="0" w:space="0" w:color="auto"/>
        <w:bottom w:val="none" w:sz="0" w:space="0" w:color="auto"/>
        <w:right w:val="none" w:sz="0" w:space="0" w:color="auto"/>
      </w:divBdr>
    </w:div>
    <w:div w:id="1296913216">
      <w:marLeft w:val="640"/>
      <w:marRight w:val="0"/>
      <w:marTop w:val="0"/>
      <w:marBottom w:val="0"/>
      <w:divBdr>
        <w:top w:val="none" w:sz="0" w:space="0" w:color="auto"/>
        <w:left w:val="none" w:sz="0" w:space="0" w:color="auto"/>
        <w:bottom w:val="none" w:sz="0" w:space="0" w:color="auto"/>
        <w:right w:val="none" w:sz="0" w:space="0" w:color="auto"/>
      </w:divBdr>
    </w:div>
    <w:div w:id="1296981712">
      <w:marLeft w:val="640"/>
      <w:marRight w:val="0"/>
      <w:marTop w:val="0"/>
      <w:marBottom w:val="0"/>
      <w:divBdr>
        <w:top w:val="none" w:sz="0" w:space="0" w:color="auto"/>
        <w:left w:val="none" w:sz="0" w:space="0" w:color="auto"/>
        <w:bottom w:val="none" w:sz="0" w:space="0" w:color="auto"/>
        <w:right w:val="none" w:sz="0" w:space="0" w:color="auto"/>
      </w:divBdr>
    </w:div>
    <w:div w:id="1296984156">
      <w:marLeft w:val="640"/>
      <w:marRight w:val="0"/>
      <w:marTop w:val="0"/>
      <w:marBottom w:val="0"/>
      <w:divBdr>
        <w:top w:val="none" w:sz="0" w:space="0" w:color="auto"/>
        <w:left w:val="none" w:sz="0" w:space="0" w:color="auto"/>
        <w:bottom w:val="none" w:sz="0" w:space="0" w:color="auto"/>
        <w:right w:val="none" w:sz="0" w:space="0" w:color="auto"/>
      </w:divBdr>
    </w:div>
    <w:div w:id="1297026027">
      <w:marLeft w:val="640"/>
      <w:marRight w:val="0"/>
      <w:marTop w:val="0"/>
      <w:marBottom w:val="0"/>
      <w:divBdr>
        <w:top w:val="none" w:sz="0" w:space="0" w:color="auto"/>
        <w:left w:val="none" w:sz="0" w:space="0" w:color="auto"/>
        <w:bottom w:val="none" w:sz="0" w:space="0" w:color="auto"/>
        <w:right w:val="none" w:sz="0" w:space="0" w:color="auto"/>
      </w:divBdr>
    </w:div>
    <w:div w:id="1297100825">
      <w:marLeft w:val="640"/>
      <w:marRight w:val="0"/>
      <w:marTop w:val="0"/>
      <w:marBottom w:val="0"/>
      <w:divBdr>
        <w:top w:val="none" w:sz="0" w:space="0" w:color="auto"/>
        <w:left w:val="none" w:sz="0" w:space="0" w:color="auto"/>
        <w:bottom w:val="none" w:sz="0" w:space="0" w:color="auto"/>
        <w:right w:val="none" w:sz="0" w:space="0" w:color="auto"/>
      </w:divBdr>
    </w:div>
    <w:div w:id="1297105166">
      <w:marLeft w:val="640"/>
      <w:marRight w:val="0"/>
      <w:marTop w:val="0"/>
      <w:marBottom w:val="0"/>
      <w:divBdr>
        <w:top w:val="none" w:sz="0" w:space="0" w:color="auto"/>
        <w:left w:val="none" w:sz="0" w:space="0" w:color="auto"/>
        <w:bottom w:val="none" w:sz="0" w:space="0" w:color="auto"/>
        <w:right w:val="none" w:sz="0" w:space="0" w:color="auto"/>
      </w:divBdr>
    </w:div>
    <w:div w:id="1297105301">
      <w:marLeft w:val="640"/>
      <w:marRight w:val="0"/>
      <w:marTop w:val="0"/>
      <w:marBottom w:val="0"/>
      <w:divBdr>
        <w:top w:val="none" w:sz="0" w:space="0" w:color="auto"/>
        <w:left w:val="none" w:sz="0" w:space="0" w:color="auto"/>
        <w:bottom w:val="none" w:sz="0" w:space="0" w:color="auto"/>
        <w:right w:val="none" w:sz="0" w:space="0" w:color="auto"/>
      </w:divBdr>
    </w:div>
    <w:div w:id="1297106140">
      <w:marLeft w:val="640"/>
      <w:marRight w:val="0"/>
      <w:marTop w:val="0"/>
      <w:marBottom w:val="0"/>
      <w:divBdr>
        <w:top w:val="none" w:sz="0" w:space="0" w:color="auto"/>
        <w:left w:val="none" w:sz="0" w:space="0" w:color="auto"/>
        <w:bottom w:val="none" w:sz="0" w:space="0" w:color="auto"/>
        <w:right w:val="none" w:sz="0" w:space="0" w:color="auto"/>
      </w:divBdr>
    </w:div>
    <w:div w:id="1297181000">
      <w:marLeft w:val="640"/>
      <w:marRight w:val="0"/>
      <w:marTop w:val="0"/>
      <w:marBottom w:val="0"/>
      <w:divBdr>
        <w:top w:val="none" w:sz="0" w:space="0" w:color="auto"/>
        <w:left w:val="none" w:sz="0" w:space="0" w:color="auto"/>
        <w:bottom w:val="none" w:sz="0" w:space="0" w:color="auto"/>
        <w:right w:val="none" w:sz="0" w:space="0" w:color="auto"/>
      </w:divBdr>
    </w:div>
    <w:div w:id="1297222998">
      <w:marLeft w:val="640"/>
      <w:marRight w:val="0"/>
      <w:marTop w:val="0"/>
      <w:marBottom w:val="0"/>
      <w:divBdr>
        <w:top w:val="none" w:sz="0" w:space="0" w:color="auto"/>
        <w:left w:val="none" w:sz="0" w:space="0" w:color="auto"/>
        <w:bottom w:val="none" w:sz="0" w:space="0" w:color="auto"/>
        <w:right w:val="none" w:sz="0" w:space="0" w:color="auto"/>
      </w:divBdr>
    </w:div>
    <w:div w:id="1297225403">
      <w:marLeft w:val="640"/>
      <w:marRight w:val="0"/>
      <w:marTop w:val="0"/>
      <w:marBottom w:val="0"/>
      <w:divBdr>
        <w:top w:val="none" w:sz="0" w:space="0" w:color="auto"/>
        <w:left w:val="none" w:sz="0" w:space="0" w:color="auto"/>
        <w:bottom w:val="none" w:sz="0" w:space="0" w:color="auto"/>
        <w:right w:val="none" w:sz="0" w:space="0" w:color="auto"/>
      </w:divBdr>
    </w:div>
    <w:div w:id="1297301387">
      <w:marLeft w:val="640"/>
      <w:marRight w:val="0"/>
      <w:marTop w:val="0"/>
      <w:marBottom w:val="0"/>
      <w:divBdr>
        <w:top w:val="none" w:sz="0" w:space="0" w:color="auto"/>
        <w:left w:val="none" w:sz="0" w:space="0" w:color="auto"/>
        <w:bottom w:val="none" w:sz="0" w:space="0" w:color="auto"/>
        <w:right w:val="none" w:sz="0" w:space="0" w:color="auto"/>
      </w:divBdr>
    </w:div>
    <w:div w:id="1297375399">
      <w:marLeft w:val="640"/>
      <w:marRight w:val="0"/>
      <w:marTop w:val="0"/>
      <w:marBottom w:val="0"/>
      <w:divBdr>
        <w:top w:val="none" w:sz="0" w:space="0" w:color="auto"/>
        <w:left w:val="none" w:sz="0" w:space="0" w:color="auto"/>
        <w:bottom w:val="none" w:sz="0" w:space="0" w:color="auto"/>
        <w:right w:val="none" w:sz="0" w:space="0" w:color="auto"/>
      </w:divBdr>
    </w:div>
    <w:div w:id="1297419245">
      <w:marLeft w:val="640"/>
      <w:marRight w:val="0"/>
      <w:marTop w:val="0"/>
      <w:marBottom w:val="0"/>
      <w:divBdr>
        <w:top w:val="none" w:sz="0" w:space="0" w:color="auto"/>
        <w:left w:val="none" w:sz="0" w:space="0" w:color="auto"/>
        <w:bottom w:val="none" w:sz="0" w:space="0" w:color="auto"/>
        <w:right w:val="none" w:sz="0" w:space="0" w:color="auto"/>
      </w:divBdr>
    </w:div>
    <w:div w:id="1297445312">
      <w:marLeft w:val="640"/>
      <w:marRight w:val="0"/>
      <w:marTop w:val="0"/>
      <w:marBottom w:val="0"/>
      <w:divBdr>
        <w:top w:val="none" w:sz="0" w:space="0" w:color="auto"/>
        <w:left w:val="none" w:sz="0" w:space="0" w:color="auto"/>
        <w:bottom w:val="none" w:sz="0" w:space="0" w:color="auto"/>
        <w:right w:val="none" w:sz="0" w:space="0" w:color="auto"/>
      </w:divBdr>
    </w:div>
    <w:div w:id="1297495018">
      <w:marLeft w:val="640"/>
      <w:marRight w:val="0"/>
      <w:marTop w:val="0"/>
      <w:marBottom w:val="0"/>
      <w:divBdr>
        <w:top w:val="none" w:sz="0" w:space="0" w:color="auto"/>
        <w:left w:val="none" w:sz="0" w:space="0" w:color="auto"/>
        <w:bottom w:val="none" w:sz="0" w:space="0" w:color="auto"/>
        <w:right w:val="none" w:sz="0" w:space="0" w:color="auto"/>
      </w:divBdr>
    </w:div>
    <w:div w:id="1297638274">
      <w:marLeft w:val="640"/>
      <w:marRight w:val="0"/>
      <w:marTop w:val="0"/>
      <w:marBottom w:val="0"/>
      <w:divBdr>
        <w:top w:val="none" w:sz="0" w:space="0" w:color="auto"/>
        <w:left w:val="none" w:sz="0" w:space="0" w:color="auto"/>
        <w:bottom w:val="none" w:sz="0" w:space="0" w:color="auto"/>
        <w:right w:val="none" w:sz="0" w:space="0" w:color="auto"/>
      </w:divBdr>
    </w:div>
    <w:div w:id="1297642364">
      <w:marLeft w:val="640"/>
      <w:marRight w:val="0"/>
      <w:marTop w:val="0"/>
      <w:marBottom w:val="0"/>
      <w:divBdr>
        <w:top w:val="none" w:sz="0" w:space="0" w:color="auto"/>
        <w:left w:val="none" w:sz="0" w:space="0" w:color="auto"/>
        <w:bottom w:val="none" w:sz="0" w:space="0" w:color="auto"/>
        <w:right w:val="none" w:sz="0" w:space="0" w:color="auto"/>
      </w:divBdr>
    </w:div>
    <w:div w:id="1297644320">
      <w:marLeft w:val="640"/>
      <w:marRight w:val="0"/>
      <w:marTop w:val="0"/>
      <w:marBottom w:val="0"/>
      <w:divBdr>
        <w:top w:val="none" w:sz="0" w:space="0" w:color="auto"/>
        <w:left w:val="none" w:sz="0" w:space="0" w:color="auto"/>
        <w:bottom w:val="none" w:sz="0" w:space="0" w:color="auto"/>
        <w:right w:val="none" w:sz="0" w:space="0" w:color="auto"/>
      </w:divBdr>
    </w:div>
    <w:div w:id="1297833943">
      <w:marLeft w:val="640"/>
      <w:marRight w:val="0"/>
      <w:marTop w:val="0"/>
      <w:marBottom w:val="0"/>
      <w:divBdr>
        <w:top w:val="none" w:sz="0" w:space="0" w:color="auto"/>
        <w:left w:val="none" w:sz="0" w:space="0" w:color="auto"/>
        <w:bottom w:val="none" w:sz="0" w:space="0" w:color="auto"/>
        <w:right w:val="none" w:sz="0" w:space="0" w:color="auto"/>
      </w:divBdr>
    </w:div>
    <w:div w:id="1297878902">
      <w:marLeft w:val="640"/>
      <w:marRight w:val="0"/>
      <w:marTop w:val="0"/>
      <w:marBottom w:val="0"/>
      <w:divBdr>
        <w:top w:val="none" w:sz="0" w:space="0" w:color="auto"/>
        <w:left w:val="none" w:sz="0" w:space="0" w:color="auto"/>
        <w:bottom w:val="none" w:sz="0" w:space="0" w:color="auto"/>
        <w:right w:val="none" w:sz="0" w:space="0" w:color="auto"/>
      </w:divBdr>
    </w:div>
    <w:div w:id="1297948207">
      <w:marLeft w:val="640"/>
      <w:marRight w:val="0"/>
      <w:marTop w:val="0"/>
      <w:marBottom w:val="0"/>
      <w:divBdr>
        <w:top w:val="none" w:sz="0" w:space="0" w:color="auto"/>
        <w:left w:val="none" w:sz="0" w:space="0" w:color="auto"/>
        <w:bottom w:val="none" w:sz="0" w:space="0" w:color="auto"/>
        <w:right w:val="none" w:sz="0" w:space="0" w:color="auto"/>
      </w:divBdr>
    </w:div>
    <w:div w:id="1297954843">
      <w:marLeft w:val="640"/>
      <w:marRight w:val="0"/>
      <w:marTop w:val="0"/>
      <w:marBottom w:val="0"/>
      <w:divBdr>
        <w:top w:val="none" w:sz="0" w:space="0" w:color="auto"/>
        <w:left w:val="none" w:sz="0" w:space="0" w:color="auto"/>
        <w:bottom w:val="none" w:sz="0" w:space="0" w:color="auto"/>
        <w:right w:val="none" w:sz="0" w:space="0" w:color="auto"/>
      </w:divBdr>
    </w:div>
    <w:div w:id="1298029089">
      <w:marLeft w:val="640"/>
      <w:marRight w:val="0"/>
      <w:marTop w:val="0"/>
      <w:marBottom w:val="0"/>
      <w:divBdr>
        <w:top w:val="none" w:sz="0" w:space="0" w:color="auto"/>
        <w:left w:val="none" w:sz="0" w:space="0" w:color="auto"/>
        <w:bottom w:val="none" w:sz="0" w:space="0" w:color="auto"/>
        <w:right w:val="none" w:sz="0" w:space="0" w:color="auto"/>
      </w:divBdr>
    </w:div>
    <w:div w:id="1298073705">
      <w:marLeft w:val="640"/>
      <w:marRight w:val="0"/>
      <w:marTop w:val="0"/>
      <w:marBottom w:val="0"/>
      <w:divBdr>
        <w:top w:val="none" w:sz="0" w:space="0" w:color="auto"/>
        <w:left w:val="none" w:sz="0" w:space="0" w:color="auto"/>
        <w:bottom w:val="none" w:sz="0" w:space="0" w:color="auto"/>
        <w:right w:val="none" w:sz="0" w:space="0" w:color="auto"/>
      </w:divBdr>
    </w:div>
    <w:div w:id="1298146439">
      <w:marLeft w:val="640"/>
      <w:marRight w:val="0"/>
      <w:marTop w:val="0"/>
      <w:marBottom w:val="0"/>
      <w:divBdr>
        <w:top w:val="none" w:sz="0" w:space="0" w:color="auto"/>
        <w:left w:val="none" w:sz="0" w:space="0" w:color="auto"/>
        <w:bottom w:val="none" w:sz="0" w:space="0" w:color="auto"/>
        <w:right w:val="none" w:sz="0" w:space="0" w:color="auto"/>
      </w:divBdr>
    </w:div>
    <w:div w:id="1298337047">
      <w:marLeft w:val="640"/>
      <w:marRight w:val="0"/>
      <w:marTop w:val="0"/>
      <w:marBottom w:val="0"/>
      <w:divBdr>
        <w:top w:val="none" w:sz="0" w:space="0" w:color="auto"/>
        <w:left w:val="none" w:sz="0" w:space="0" w:color="auto"/>
        <w:bottom w:val="none" w:sz="0" w:space="0" w:color="auto"/>
        <w:right w:val="none" w:sz="0" w:space="0" w:color="auto"/>
      </w:divBdr>
    </w:div>
    <w:div w:id="1298342788">
      <w:marLeft w:val="640"/>
      <w:marRight w:val="0"/>
      <w:marTop w:val="0"/>
      <w:marBottom w:val="0"/>
      <w:divBdr>
        <w:top w:val="none" w:sz="0" w:space="0" w:color="auto"/>
        <w:left w:val="none" w:sz="0" w:space="0" w:color="auto"/>
        <w:bottom w:val="none" w:sz="0" w:space="0" w:color="auto"/>
        <w:right w:val="none" w:sz="0" w:space="0" w:color="auto"/>
      </w:divBdr>
    </w:div>
    <w:div w:id="1298410422">
      <w:marLeft w:val="640"/>
      <w:marRight w:val="0"/>
      <w:marTop w:val="0"/>
      <w:marBottom w:val="0"/>
      <w:divBdr>
        <w:top w:val="none" w:sz="0" w:space="0" w:color="auto"/>
        <w:left w:val="none" w:sz="0" w:space="0" w:color="auto"/>
        <w:bottom w:val="none" w:sz="0" w:space="0" w:color="auto"/>
        <w:right w:val="none" w:sz="0" w:space="0" w:color="auto"/>
      </w:divBdr>
    </w:div>
    <w:div w:id="1298485886">
      <w:marLeft w:val="640"/>
      <w:marRight w:val="0"/>
      <w:marTop w:val="0"/>
      <w:marBottom w:val="0"/>
      <w:divBdr>
        <w:top w:val="none" w:sz="0" w:space="0" w:color="auto"/>
        <w:left w:val="none" w:sz="0" w:space="0" w:color="auto"/>
        <w:bottom w:val="none" w:sz="0" w:space="0" w:color="auto"/>
        <w:right w:val="none" w:sz="0" w:space="0" w:color="auto"/>
      </w:divBdr>
    </w:div>
    <w:div w:id="1298491150">
      <w:marLeft w:val="640"/>
      <w:marRight w:val="0"/>
      <w:marTop w:val="0"/>
      <w:marBottom w:val="0"/>
      <w:divBdr>
        <w:top w:val="none" w:sz="0" w:space="0" w:color="auto"/>
        <w:left w:val="none" w:sz="0" w:space="0" w:color="auto"/>
        <w:bottom w:val="none" w:sz="0" w:space="0" w:color="auto"/>
        <w:right w:val="none" w:sz="0" w:space="0" w:color="auto"/>
      </w:divBdr>
    </w:div>
    <w:div w:id="1298562069">
      <w:marLeft w:val="640"/>
      <w:marRight w:val="0"/>
      <w:marTop w:val="0"/>
      <w:marBottom w:val="0"/>
      <w:divBdr>
        <w:top w:val="none" w:sz="0" w:space="0" w:color="auto"/>
        <w:left w:val="none" w:sz="0" w:space="0" w:color="auto"/>
        <w:bottom w:val="none" w:sz="0" w:space="0" w:color="auto"/>
        <w:right w:val="none" w:sz="0" w:space="0" w:color="auto"/>
      </w:divBdr>
    </w:div>
    <w:div w:id="1298756710">
      <w:marLeft w:val="640"/>
      <w:marRight w:val="0"/>
      <w:marTop w:val="0"/>
      <w:marBottom w:val="0"/>
      <w:divBdr>
        <w:top w:val="none" w:sz="0" w:space="0" w:color="auto"/>
        <w:left w:val="none" w:sz="0" w:space="0" w:color="auto"/>
        <w:bottom w:val="none" w:sz="0" w:space="0" w:color="auto"/>
        <w:right w:val="none" w:sz="0" w:space="0" w:color="auto"/>
      </w:divBdr>
    </w:div>
    <w:div w:id="1298759115">
      <w:marLeft w:val="640"/>
      <w:marRight w:val="0"/>
      <w:marTop w:val="0"/>
      <w:marBottom w:val="0"/>
      <w:divBdr>
        <w:top w:val="none" w:sz="0" w:space="0" w:color="auto"/>
        <w:left w:val="none" w:sz="0" w:space="0" w:color="auto"/>
        <w:bottom w:val="none" w:sz="0" w:space="0" w:color="auto"/>
        <w:right w:val="none" w:sz="0" w:space="0" w:color="auto"/>
      </w:divBdr>
    </w:div>
    <w:div w:id="1298923645">
      <w:marLeft w:val="640"/>
      <w:marRight w:val="0"/>
      <w:marTop w:val="0"/>
      <w:marBottom w:val="0"/>
      <w:divBdr>
        <w:top w:val="none" w:sz="0" w:space="0" w:color="auto"/>
        <w:left w:val="none" w:sz="0" w:space="0" w:color="auto"/>
        <w:bottom w:val="none" w:sz="0" w:space="0" w:color="auto"/>
        <w:right w:val="none" w:sz="0" w:space="0" w:color="auto"/>
      </w:divBdr>
    </w:div>
    <w:div w:id="1298923674">
      <w:marLeft w:val="640"/>
      <w:marRight w:val="0"/>
      <w:marTop w:val="0"/>
      <w:marBottom w:val="0"/>
      <w:divBdr>
        <w:top w:val="none" w:sz="0" w:space="0" w:color="auto"/>
        <w:left w:val="none" w:sz="0" w:space="0" w:color="auto"/>
        <w:bottom w:val="none" w:sz="0" w:space="0" w:color="auto"/>
        <w:right w:val="none" w:sz="0" w:space="0" w:color="auto"/>
      </w:divBdr>
    </w:div>
    <w:div w:id="1298947212">
      <w:marLeft w:val="640"/>
      <w:marRight w:val="0"/>
      <w:marTop w:val="0"/>
      <w:marBottom w:val="0"/>
      <w:divBdr>
        <w:top w:val="none" w:sz="0" w:space="0" w:color="auto"/>
        <w:left w:val="none" w:sz="0" w:space="0" w:color="auto"/>
        <w:bottom w:val="none" w:sz="0" w:space="0" w:color="auto"/>
        <w:right w:val="none" w:sz="0" w:space="0" w:color="auto"/>
      </w:divBdr>
    </w:div>
    <w:div w:id="1298949159">
      <w:marLeft w:val="640"/>
      <w:marRight w:val="0"/>
      <w:marTop w:val="0"/>
      <w:marBottom w:val="0"/>
      <w:divBdr>
        <w:top w:val="none" w:sz="0" w:space="0" w:color="auto"/>
        <w:left w:val="none" w:sz="0" w:space="0" w:color="auto"/>
        <w:bottom w:val="none" w:sz="0" w:space="0" w:color="auto"/>
        <w:right w:val="none" w:sz="0" w:space="0" w:color="auto"/>
      </w:divBdr>
    </w:div>
    <w:div w:id="1298950458">
      <w:marLeft w:val="640"/>
      <w:marRight w:val="0"/>
      <w:marTop w:val="0"/>
      <w:marBottom w:val="0"/>
      <w:divBdr>
        <w:top w:val="none" w:sz="0" w:space="0" w:color="auto"/>
        <w:left w:val="none" w:sz="0" w:space="0" w:color="auto"/>
        <w:bottom w:val="none" w:sz="0" w:space="0" w:color="auto"/>
        <w:right w:val="none" w:sz="0" w:space="0" w:color="auto"/>
      </w:divBdr>
    </w:div>
    <w:div w:id="1299070748">
      <w:marLeft w:val="640"/>
      <w:marRight w:val="0"/>
      <w:marTop w:val="0"/>
      <w:marBottom w:val="0"/>
      <w:divBdr>
        <w:top w:val="none" w:sz="0" w:space="0" w:color="auto"/>
        <w:left w:val="none" w:sz="0" w:space="0" w:color="auto"/>
        <w:bottom w:val="none" w:sz="0" w:space="0" w:color="auto"/>
        <w:right w:val="none" w:sz="0" w:space="0" w:color="auto"/>
      </w:divBdr>
    </w:div>
    <w:div w:id="1299141749">
      <w:marLeft w:val="640"/>
      <w:marRight w:val="0"/>
      <w:marTop w:val="0"/>
      <w:marBottom w:val="0"/>
      <w:divBdr>
        <w:top w:val="none" w:sz="0" w:space="0" w:color="auto"/>
        <w:left w:val="none" w:sz="0" w:space="0" w:color="auto"/>
        <w:bottom w:val="none" w:sz="0" w:space="0" w:color="auto"/>
        <w:right w:val="none" w:sz="0" w:space="0" w:color="auto"/>
      </w:divBdr>
    </w:div>
    <w:div w:id="1299145673">
      <w:marLeft w:val="640"/>
      <w:marRight w:val="0"/>
      <w:marTop w:val="0"/>
      <w:marBottom w:val="0"/>
      <w:divBdr>
        <w:top w:val="none" w:sz="0" w:space="0" w:color="auto"/>
        <w:left w:val="none" w:sz="0" w:space="0" w:color="auto"/>
        <w:bottom w:val="none" w:sz="0" w:space="0" w:color="auto"/>
        <w:right w:val="none" w:sz="0" w:space="0" w:color="auto"/>
      </w:divBdr>
    </w:div>
    <w:div w:id="1299148616">
      <w:marLeft w:val="640"/>
      <w:marRight w:val="0"/>
      <w:marTop w:val="0"/>
      <w:marBottom w:val="0"/>
      <w:divBdr>
        <w:top w:val="none" w:sz="0" w:space="0" w:color="auto"/>
        <w:left w:val="none" w:sz="0" w:space="0" w:color="auto"/>
        <w:bottom w:val="none" w:sz="0" w:space="0" w:color="auto"/>
        <w:right w:val="none" w:sz="0" w:space="0" w:color="auto"/>
      </w:divBdr>
    </w:div>
    <w:div w:id="1299186523">
      <w:marLeft w:val="640"/>
      <w:marRight w:val="0"/>
      <w:marTop w:val="0"/>
      <w:marBottom w:val="0"/>
      <w:divBdr>
        <w:top w:val="none" w:sz="0" w:space="0" w:color="auto"/>
        <w:left w:val="none" w:sz="0" w:space="0" w:color="auto"/>
        <w:bottom w:val="none" w:sz="0" w:space="0" w:color="auto"/>
        <w:right w:val="none" w:sz="0" w:space="0" w:color="auto"/>
      </w:divBdr>
    </w:div>
    <w:div w:id="1299189272">
      <w:marLeft w:val="640"/>
      <w:marRight w:val="0"/>
      <w:marTop w:val="0"/>
      <w:marBottom w:val="0"/>
      <w:divBdr>
        <w:top w:val="none" w:sz="0" w:space="0" w:color="auto"/>
        <w:left w:val="none" w:sz="0" w:space="0" w:color="auto"/>
        <w:bottom w:val="none" w:sz="0" w:space="0" w:color="auto"/>
        <w:right w:val="none" w:sz="0" w:space="0" w:color="auto"/>
      </w:divBdr>
    </w:div>
    <w:div w:id="1299189828">
      <w:marLeft w:val="640"/>
      <w:marRight w:val="0"/>
      <w:marTop w:val="0"/>
      <w:marBottom w:val="0"/>
      <w:divBdr>
        <w:top w:val="none" w:sz="0" w:space="0" w:color="auto"/>
        <w:left w:val="none" w:sz="0" w:space="0" w:color="auto"/>
        <w:bottom w:val="none" w:sz="0" w:space="0" w:color="auto"/>
        <w:right w:val="none" w:sz="0" w:space="0" w:color="auto"/>
      </w:divBdr>
    </w:div>
    <w:div w:id="1299218382">
      <w:marLeft w:val="640"/>
      <w:marRight w:val="0"/>
      <w:marTop w:val="0"/>
      <w:marBottom w:val="0"/>
      <w:divBdr>
        <w:top w:val="none" w:sz="0" w:space="0" w:color="auto"/>
        <w:left w:val="none" w:sz="0" w:space="0" w:color="auto"/>
        <w:bottom w:val="none" w:sz="0" w:space="0" w:color="auto"/>
        <w:right w:val="none" w:sz="0" w:space="0" w:color="auto"/>
      </w:divBdr>
    </w:div>
    <w:div w:id="1299262276">
      <w:marLeft w:val="640"/>
      <w:marRight w:val="0"/>
      <w:marTop w:val="0"/>
      <w:marBottom w:val="0"/>
      <w:divBdr>
        <w:top w:val="none" w:sz="0" w:space="0" w:color="auto"/>
        <w:left w:val="none" w:sz="0" w:space="0" w:color="auto"/>
        <w:bottom w:val="none" w:sz="0" w:space="0" w:color="auto"/>
        <w:right w:val="none" w:sz="0" w:space="0" w:color="auto"/>
      </w:divBdr>
    </w:div>
    <w:div w:id="1299263113">
      <w:marLeft w:val="640"/>
      <w:marRight w:val="0"/>
      <w:marTop w:val="0"/>
      <w:marBottom w:val="0"/>
      <w:divBdr>
        <w:top w:val="none" w:sz="0" w:space="0" w:color="auto"/>
        <w:left w:val="none" w:sz="0" w:space="0" w:color="auto"/>
        <w:bottom w:val="none" w:sz="0" w:space="0" w:color="auto"/>
        <w:right w:val="none" w:sz="0" w:space="0" w:color="auto"/>
      </w:divBdr>
    </w:div>
    <w:div w:id="1299267277">
      <w:marLeft w:val="640"/>
      <w:marRight w:val="0"/>
      <w:marTop w:val="0"/>
      <w:marBottom w:val="0"/>
      <w:divBdr>
        <w:top w:val="none" w:sz="0" w:space="0" w:color="auto"/>
        <w:left w:val="none" w:sz="0" w:space="0" w:color="auto"/>
        <w:bottom w:val="none" w:sz="0" w:space="0" w:color="auto"/>
        <w:right w:val="none" w:sz="0" w:space="0" w:color="auto"/>
      </w:divBdr>
    </w:div>
    <w:div w:id="1299413585">
      <w:marLeft w:val="640"/>
      <w:marRight w:val="0"/>
      <w:marTop w:val="0"/>
      <w:marBottom w:val="0"/>
      <w:divBdr>
        <w:top w:val="none" w:sz="0" w:space="0" w:color="auto"/>
        <w:left w:val="none" w:sz="0" w:space="0" w:color="auto"/>
        <w:bottom w:val="none" w:sz="0" w:space="0" w:color="auto"/>
        <w:right w:val="none" w:sz="0" w:space="0" w:color="auto"/>
      </w:divBdr>
    </w:div>
    <w:div w:id="1299457969">
      <w:marLeft w:val="640"/>
      <w:marRight w:val="0"/>
      <w:marTop w:val="0"/>
      <w:marBottom w:val="0"/>
      <w:divBdr>
        <w:top w:val="none" w:sz="0" w:space="0" w:color="auto"/>
        <w:left w:val="none" w:sz="0" w:space="0" w:color="auto"/>
        <w:bottom w:val="none" w:sz="0" w:space="0" w:color="auto"/>
        <w:right w:val="none" w:sz="0" w:space="0" w:color="auto"/>
      </w:divBdr>
    </w:div>
    <w:div w:id="1299459332">
      <w:marLeft w:val="640"/>
      <w:marRight w:val="0"/>
      <w:marTop w:val="0"/>
      <w:marBottom w:val="0"/>
      <w:divBdr>
        <w:top w:val="none" w:sz="0" w:space="0" w:color="auto"/>
        <w:left w:val="none" w:sz="0" w:space="0" w:color="auto"/>
        <w:bottom w:val="none" w:sz="0" w:space="0" w:color="auto"/>
        <w:right w:val="none" w:sz="0" w:space="0" w:color="auto"/>
      </w:divBdr>
    </w:div>
    <w:div w:id="1299534959">
      <w:marLeft w:val="640"/>
      <w:marRight w:val="0"/>
      <w:marTop w:val="0"/>
      <w:marBottom w:val="0"/>
      <w:divBdr>
        <w:top w:val="none" w:sz="0" w:space="0" w:color="auto"/>
        <w:left w:val="none" w:sz="0" w:space="0" w:color="auto"/>
        <w:bottom w:val="none" w:sz="0" w:space="0" w:color="auto"/>
        <w:right w:val="none" w:sz="0" w:space="0" w:color="auto"/>
      </w:divBdr>
    </w:div>
    <w:div w:id="1299602936">
      <w:marLeft w:val="640"/>
      <w:marRight w:val="0"/>
      <w:marTop w:val="0"/>
      <w:marBottom w:val="0"/>
      <w:divBdr>
        <w:top w:val="none" w:sz="0" w:space="0" w:color="auto"/>
        <w:left w:val="none" w:sz="0" w:space="0" w:color="auto"/>
        <w:bottom w:val="none" w:sz="0" w:space="0" w:color="auto"/>
        <w:right w:val="none" w:sz="0" w:space="0" w:color="auto"/>
      </w:divBdr>
    </w:div>
    <w:div w:id="1299603683">
      <w:marLeft w:val="640"/>
      <w:marRight w:val="0"/>
      <w:marTop w:val="0"/>
      <w:marBottom w:val="0"/>
      <w:divBdr>
        <w:top w:val="none" w:sz="0" w:space="0" w:color="auto"/>
        <w:left w:val="none" w:sz="0" w:space="0" w:color="auto"/>
        <w:bottom w:val="none" w:sz="0" w:space="0" w:color="auto"/>
        <w:right w:val="none" w:sz="0" w:space="0" w:color="auto"/>
      </w:divBdr>
    </w:div>
    <w:div w:id="1299605417">
      <w:marLeft w:val="640"/>
      <w:marRight w:val="0"/>
      <w:marTop w:val="0"/>
      <w:marBottom w:val="0"/>
      <w:divBdr>
        <w:top w:val="none" w:sz="0" w:space="0" w:color="auto"/>
        <w:left w:val="none" w:sz="0" w:space="0" w:color="auto"/>
        <w:bottom w:val="none" w:sz="0" w:space="0" w:color="auto"/>
        <w:right w:val="none" w:sz="0" w:space="0" w:color="auto"/>
      </w:divBdr>
    </w:div>
    <w:div w:id="1299609013">
      <w:marLeft w:val="640"/>
      <w:marRight w:val="0"/>
      <w:marTop w:val="0"/>
      <w:marBottom w:val="0"/>
      <w:divBdr>
        <w:top w:val="none" w:sz="0" w:space="0" w:color="auto"/>
        <w:left w:val="none" w:sz="0" w:space="0" w:color="auto"/>
        <w:bottom w:val="none" w:sz="0" w:space="0" w:color="auto"/>
        <w:right w:val="none" w:sz="0" w:space="0" w:color="auto"/>
      </w:divBdr>
    </w:div>
    <w:div w:id="1299652373">
      <w:marLeft w:val="640"/>
      <w:marRight w:val="0"/>
      <w:marTop w:val="0"/>
      <w:marBottom w:val="0"/>
      <w:divBdr>
        <w:top w:val="none" w:sz="0" w:space="0" w:color="auto"/>
        <w:left w:val="none" w:sz="0" w:space="0" w:color="auto"/>
        <w:bottom w:val="none" w:sz="0" w:space="0" w:color="auto"/>
        <w:right w:val="none" w:sz="0" w:space="0" w:color="auto"/>
      </w:divBdr>
    </w:div>
    <w:div w:id="1299804987">
      <w:marLeft w:val="640"/>
      <w:marRight w:val="0"/>
      <w:marTop w:val="0"/>
      <w:marBottom w:val="0"/>
      <w:divBdr>
        <w:top w:val="none" w:sz="0" w:space="0" w:color="auto"/>
        <w:left w:val="none" w:sz="0" w:space="0" w:color="auto"/>
        <w:bottom w:val="none" w:sz="0" w:space="0" w:color="auto"/>
        <w:right w:val="none" w:sz="0" w:space="0" w:color="auto"/>
      </w:divBdr>
    </w:div>
    <w:div w:id="1299842023">
      <w:marLeft w:val="640"/>
      <w:marRight w:val="0"/>
      <w:marTop w:val="0"/>
      <w:marBottom w:val="0"/>
      <w:divBdr>
        <w:top w:val="none" w:sz="0" w:space="0" w:color="auto"/>
        <w:left w:val="none" w:sz="0" w:space="0" w:color="auto"/>
        <w:bottom w:val="none" w:sz="0" w:space="0" w:color="auto"/>
        <w:right w:val="none" w:sz="0" w:space="0" w:color="auto"/>
      </w:divBdr>
    </w:div>
    <w:div w:id="1299842211">
      <w:marLeft w:val="640"/>
      <w:marRight w:val="0"/>
      <w:marTop w:val="0"/>
      <w:marBottom w:val="0"/>
      <w:divBdr>
        <w:top w:val="none" w:sz="0" w:space="0" w:color="auto"/>
        <w:left w:val="none" w:sz="0" w:space="0" w:color="auto"/>
        <w:bottom w:val="none" w:sz="0" w:space="0" w:color="auto"/>
        <w:right w:val="none" w:sz="0" w:space="0" w:color="auto"/>
      </w:divBdr>
    </w:div>
    <w:div w:id="1299913412">
      <w:marLeft w:val="640"/>
      <w:marRight w:val="0"/>
      <w:marTop w:val="0"/>
      <w:marBottom w:val="0"/>
      <w:divBdr>
        <w:top w:val="none" w:sz="0" w:space="0" w:color="auto"/>
        <w:left w:val="none" w:sz="0" w:space="0" w:color="auto"/>
        <w:bottom w:val="none" w:sz="0" w:space="0" w:color="auto"/>
        <w:right w:val="none" w:sz="0" w:space="0" w:color="auto"/>
      </w:divBdr>
    </w:div>
    <w:div w:id="1299989947">
      <w:marLeft w:val="640"/>
      <w:marRight w:val="0"/>
      <w:marTop w:val="0"/>
      <w:marBottom w:val="0"/>
      <w:divBdr>
        <w:top w:val="none" w:sz="0" w:space="0" w:color="auto"/>
        <w:left w:val="none" w:sz="0" w:space="0" w:color="auto"/>
        <w:bottom w:val="none" w:sz="0" w:space="0" w:color="auto"/>
        <w:right w:val="none" w:sz="0" w:space="0" w:color="auto"/>
      </w:divBdr>
    </w:div>
    <w:div w:id="1299993851">
      <w:marLeft w:val="640"/>
      <w:marRight w:val="0"/>
      <w:marTop w:val="0"/>
      <w:marBottom w:val="0"/>
      <w:divBdr>
        <w:top w:val="none" w:sz="0" w:space="0" w:color="auto"/>
        <w:left w:val="none" w:sz="0" w:space="0" w:color="auto"/>
        <w:bottom w:val="none" w:sz="0" w:space="0" w:color="auto"/>
        <w:right w:val="none" w:sz="0" w:space="0" w:color="auto"/>
      </w:divBdr>
    </w:div>
    <w:div w:id="1299995923">
      <w:marLeft w:val="640"/>
      <w:marRight w:val="0"/>
      <w:marTop w:val="0"/>
      <w:marBottom w:val="0"/>
      <w:divBdr>
        <w:top w:val="none" w:sz="0" w:space="0" w:color="auto"/>
        <w:left w:val="none" w:sz="0" w:space="0" w:color="auto"/>
        <w:bottom w:val="none" w:sz="0" w:space="0" w:color="auto"/>
        <w:right w:val="none" w:sz="0" w:space="0" w:color="auto"/>
      </w:divBdr>
    </w:div>
    <w:div w:id="1300040893">
      <w:marLeft w:val="640"/>
      <w:marRight w:val="0"/>
      <w:marTop w:val="0"/>
      <w:marBottom w:val="0"/>
      <w:divBdr>
        <w:top w:val="none" w:sz="0" w:space="0" w:color="auto"/>
        <w:left w:val="none" w:sz="0" w:space="0" w:color="auto"/>
        <w:bottom w:val="none" w:sz="0" w:space="0" w:color="auto"/>
        <w:right w:val="none" w:sz="0" w:space="0" w:color="auto"/>
      </w:divBdr>
    </w:div>
    <w:div w:id="1300064415">
      <w:marLeft w:val="640"/>
      <w:marRight w:val="0"/>
      <w:marTop w:val="0"/>
      <w:marBottom w:val="0"/>
      <w:divBdr>
        <w:top w:val="none" w:sz="0" w:space="0" w:color="auto"/>
        <w:left w:val="none" w:sz="0" w:space="0" w:color="auto"/>
        <w:bottom w:val="none" w:sz="0" w:space="0" w:color="auto"/>
        <w:right w:val="none" w:sz="0" w:space="0" w:color="auto"/>
      </w:divBdr>
    </w:div>
    <w:div w:id="1300185765">
      <w:marLeft w:val="640"/>
      <w:marRight w:val="0"/>
      <w:marTop w:val="0"/>
      <w:marBottom w:val="0"/>
      <w:divBdr>
        <w:top w:val="none" w:sz="0" w:space="0" w:color="auto"/>
        <w:left w:val="none" w:sz="0" w:space="0" w:color="auto"/>
        <w:bottom w:val="none" w:sz="0" w:space="0" w:color="auto"/>
        <w:right w:val="none" w:sz="0" w:space="0" w:color="auto"/>
      </w:divBdr>
    </w:div>
    <w:div w:id="1300265074">
      <w:marLeft w:val="640"/>
      <w:marRight w:val="0"/>
      <w:marTop w:val="0"/>
      <w:marBottom w:val="0"/>
      <w:divBdr>
        <w:top w:val="none" w:sz="0" w:space="0" w:color="auto"/>
        <w:left w:val="none" w:sz="0" w:space="0" w:color="auto"/>
        <w:bottom w:val="none" w:sz="0" w:space="0" w:color="auto"/>
        <w:right w:val="none" w:sz="0" w:space="0" w:color="auto"/>
      </w:divBdr>
    </w:div>
    <w:div w:id="1300266626">
      <w:marLeft w:val="640"/>
      <w:marRight w:val="0"/>
      <w:marTop w:val="0"/>
      <w:marBottom w:val="0"/>
      <w:divBdr>
        <w:top w:val="none" w:sz="0" w:space="0" w:color="auto"/>
        <w:left w:val="none" w:sz="0" w:space="0" w:color="auto"/>
        <w:bottom w:val="none" w:sz="0" w:space="0" w:color="auto"/>
        <w:right w:val="none" w:sz="0" w:space="0" w:color="auto"/>
      </w:divBdr>
    </w:div>
    <w:div w:id="1300305150">
      <w:marLeft w:val="640"/>
      <w:marRight w:val="0"/>
      <w:marTop w:val="0"/>
      <w:marBottom w:val="0"/>
      <w:divBdr>
        <w:top w:val="none" w:sz="0" w:space="0" w:color="auto"/>
        <w:left w:val="none" w:sz="0" w:space="0" w:color="auto"/>
        <w:bottom w:val="none" w:sz="0" w:space="0" w:color="auto"/>
        <w:right w:val="none" w:sz="0" w:space="0" w:color="auto"/>
      </w:divBdr>
    </w:div>
    <w:div w:id="1300450973">
      <w:marLeft w:val="640"/>
      <w:marRight w:val="0"/>
      <w:marTop w:val="0"/>
      <w:marBottom w:val="0"/>
      <w:divBdr>
        <w:top w:val="none" w:sz="0" w:space="0" w:color="auto"/>
        <w:left w:val="none" w:sz="0" w:space="0" w:color="auto"/>
        <w:bottom w:val="none" w:sz="0" w:space="0" w:color="auto"/>
        <w:right w:val="none" w:sz="0" w:space="0" w:color="auto"/>
      </w:divBdr>
    </w:div>
    <w:div w:id="1300456671">
      <w:marLeft w:val="640"/>
      <w:marRight w:val="0"/>
      <w:marTop w:val="0"/>
      <w:marBottom w:val="0"/>
      <w:divBdr>
        <w:top w:val="none" w:sz="0" w:space="0" w:color="auto"/>
        <w:left w:val="none" w:sz="0" w:space="0" w:color="auto"/>
        <w:bottom w:val="none" w:sz="0" w:space="0" w:color="auto"/>
        <w:right w:val="none" w:sz="0" w:space="0" w:color="auto"/>
      </w:divBdr>
    </w:div>
    <w:div w:id="1300456819">
      <w:marLeft w:val="640"/>
      <w:marRight w:val="0"/>
      <w:marTop w:val="0"/>
      <w:marBottom w:val="0"/>
      <w:divBdr>
        <w:top w:val="none" w:sz="0" w:space="0" w:color="auto"/>
        <w:left w:val="none" w:sz="0" w:space="0" w:color="auto"/>
        <w:bottom w:val="none" w:sz="0" w:space="0" w:color="auto"/>
        <w:right w:val="none" w:sz="0" w:space="0" w:color="auto"/>
      </w:divBdr>
    </w:div>
    <w:div w:id="1300500497">
      <w:marLeft w:val="640"/>
      <w:marRight w:val="0"/>
      <w:marTop w:val="0"/>
      <w:marBottom w:val="0"/>
      <w:divBdr>
        <w:top w:val="none" w:sz="0" w:space="0" w:color="auto"/>
        <w:left w:val="none" w:sz="0" w:space="0" w:color="auto"/>
        <w:bottom w:val="none" w:sz="0" w:space="0" w:color="auto"/>
        <w:right w:val="none" w:sz="0" w:space="0" w:color="auto"/>
      </w:divBdr>
    </w:div>
    <w:div w:id="1300502379">
      <w:marLeft w:val="640"/>
      <w:marRight w:val="0"/>
      <w:marTop w:val="0"/>
      <w:marBottom w:val="0"/>
      <w:divBdr>
        <w:top w:val="none" w:sz="0" w:space="0" w:color="auto"/>
        <w:left w:val="none" w:sz="0" w:space="0" w:color="auto"/>
        <w:bottom w:val="none" w:sz="0" w:space="0" w:color="auto"/>
        <w:right w:val="none" w:sz="0" w:space="0" w:color="auto"/>
      </w:divBdr>
    </w:div>
    <w:div w:id="1300528618">
      <w:marLeft w:val="640"/>
      <w:marRight w:val="0"/>
      <w:marTop w:val="0"/>
      <w:marBottom w:val="0"/>
      <w:divBdr>
        <w:top w:val="none" w:sz="0" w:space="0" w:color="auto"/>
        <w:left w:val="none" w:sz="0" w:space="0" w:color="auto"/>
        <w:bottom w:val="none" w:sz="0" w:space="0" w:color="auto"/>
        <w:right w:val="none" w:sz="0" w:space="0" w:color="auto"/>
      </w:divBdr>
    </w:div>
    <w:div w:id="1300570358">
      <w:bodyDiv w:val="1"/>
      <w:marLeft w:val="0"/>
      <w:marRight w:val="0"/>
      <w:marTop w:val="0"/>
      <w:marBottom w:val="0"/>
      <w:divBdr>
        <w:top w:val="none" w:sz="0" w:space="0" w:color="auto"/>
        <w:left w:val="none" w:sz="0" w:space="0" w:color="auto"/>
        <w:bottom w:val="none" w:sz="0" w:space="0" w:color="auto"/>
        <w:right w:val="none" w:sz="0" w:space="0" w:color="auto"/>
      </w:divBdr>
    </w:div>
    <w:div w:id="1300571020">
      <w:marLeft w:val="640"/>
      <w:marRight w:val="0"/>
      <w:marTop w:val="0"/>
      <w:marBottom w:val="0"/>
      <w:divBdr>
        <w:top w:val="none" w:sz="0" w:space="0" w:color="auto"/>
        <w:left w:val="none" w:sz="0" w:space="0" w:color="auto"/>
        <w:bottom w:val="none" w:sz="0" w:space="0" w:color="auto"/>
        <w:right w:val="none" w:sz="0" w:space="0" w:color="auto"/>
      </w:divBdr>
    </w:div>
    <w:div w:id="1300649004">
      <w:marLeft w:val="640"/>
      <w:marRight w:val="0"/>
      <w:marTop w:val="0"/>
      <w:marBottom w:val="0"/>
      <w:divBdr>
        <w:top w:val="none" w:sz="0" w:space="0" w:color="auto"/>
        <w:left w:val="none" w:sz="0" w:space="0" w:color="auto"/>
        <w:bottom w:val="none" w:sz="0" w:space="0" w:color="auto"/>
        <w:right w:val="none" w:sz="0" w:space="0" w:color="auto"/>
      </w:divBdr>
    </w:div>
    <w:div w:id="1300719684">
      <w:marLeft w:val="640"/>
      <w:marRight w:val="0"/>
      <w:marTop w:val="0"/>
      <w:marBottom w:val="0"/>
      <w:divBdr>
        <w:top w:val="none" w:sz="0" w:space="0" w:color="auto"/>
        <w:left w:val="none" w:sz="0" w:space="0" w:color="auto"/>
        <w:bottom w:val="none" w:sz="0" w:space="0" w:color="auto"/>
        <w:right w:val="none" w:sz="0" w:space="0" w:color="auto"/>
      </w:divBdr>
    </w:div>
    <w:div w:id="1300722613">
      <w:marLeft w:val="640"/>
      <w:marRight w:val="0"/>
      <w:marTop w:val="0"/>
      <w:marBottom w:val="0"/>
      <w:divBdr>
        <w:top w:val="none" w:sz="0" w:space="0" w:color="auto"/>
        <w:left w:val="none" w:sz="0" w:space="0" w:color="auto"/>
        <w:bottom w:val="none" w:sz="0" w:space="0" w:color="auto"/>
        <w:right w:val="none" w:sz="0" w:space="0" w:color="auto"/>
      </w:divBdr>
    </w:div>
    <w:div w:id="1300763234">
      <w:marLeft w:val="640"/>
      <w:marRight w:val="0"/>
      <w:marTop w:val="0"/>
      <w:marBottom w:val="0"/>
      <w:divBdr>
        <w:top w:val="none" w:sz="0" w:space="0" w:color="auto"/>
        <w:left w:val="none" w:sz="0" w:space="0" w:color="auto"/>
        <w:bottom w:val="none" w:sz="0" w:space="0" w:color="auto"/>
        <w:right w:val="none" w:sz="0" w:space="0" w:color="auto"/>
      </w:divBdr>
    </w:div>
    <w:div w:id="1300765739">
      <w:marLeft w:val="640"/>
      <w:marRight w:val="0"/>
      <w:marTop w:val="0"/>
      <w:marBottom w:val="0"/>
      <w:divBdr>
        <w:top w:val="none" w:sz="0" w:space="0" w:color="auto"/>
        <w:left w:val="none" w:sz="0" w:space="0" w:color="auto"/>
        <w:bottom w:val="none" w:sz="0" w:space="0" w:color="auto"/>
        <w:right w:val="none" w:sz="0" w:space="0" w:color="auto"/>
      </w:divBdr>
    </w:div>
    <w:div w:id="1300839060">
      <w:marLeft w:val="640"/>
      <w:marRight w:val="0"/>
      <w:marTop w:val="0"/>
      <w:marBottom w:val="0"/>
      <w:divBdr>
        <w:top w:val="none" w:sz="0" w:space="0" w:color="auto"/>
        <w:left w:val="none" w:sz="0" w:space="0" w:color="auto"/>
        <w:bottom w:val="none" w:sz="0" w:space="0" w:color="auto"/>
        <w:right w:val="none" w:sz="0" w:space="0" w:color="auto"/>
      </w:divBdr>
    </w:div>
    <w:div w:id="1300843490">
      <w:marLeft w:val="640"/>
      <w:marRight w:val="0"/>
      <w:marTop w:val="0"/>
      <w:marBottom w:val="0"/>
      <w:divBdr>
        <w:top w:val="none" w:sz="0" w:space="0" w:color="auto"/>
        <w:left w:val="none" w:sz="0" w:space="0" w:color="auto"/>
        <w:bottom w:val="none" w:sz="0" w:space="0" w:color="auto"/>
        <w:right w:val="none" w:sz="0" w:space="0" w:color="auto"/>
      </w:divBdr>
    </w:div>
    <w:div w:id="1300921472">
      <w:marLeft w:val="640"/>
      <w:marRight w:val="0"/>
      <w:marTop w:val="0"/>
      <w:marBottom w:val="0"/>
      <w:divBdr>
        <w:top w:val="none" w:sz="0" w:space="0" w:color="auto"/>
        <w:left w:val="none" w:sz="0" w:space="0" w:color="auto"/>
        <w:bottom w:val="none" w:sz="0" w:space="0" w:color="auto"/>
        <w:right w:val="none" w:sz="0" w:space="0" w:color="auto"/>
      </w:divBdr>
    </w:div>
    <w:div w:id="1300959775">
      <w:marLeft w:val="640"/>
      <w:marRight w:val="0"/>
      <w:marTop w:val="0"/>
      <w:marBottom w:val="0"/>
      <w:divBdr>
        <w:top w:val="none" w:sz="0" w:space="0" w:color="auto"/>
        <w:left w:val="none" w:sz="0" w:space="0" w:color="auto"/>
        <w:bottom w:val="none" w:sz="0" w:space="0" w:color="auto"/>
        <w:right w:val="none" w:sz="0" w:space="0" w:color="auto"/>
      </w:divBdr>
    </w:div>
    <w:div w:id="1300960634">
      <w:marLeft w:val="640"/>
      <w:marRight w:val="0"/>
      <w:marTop w:val="0"/>
      <w:marBottom w:val="0"/>
      <w:divBdr>
        <w:top w:val="none" w:sz="0" w:space="0" w:color="auto"/>
        <w:left w:val="none" w:sz="0" w:space="0" w:color="auto"/>
        <w:bottom w:val="none" w:sz="0" w:space="0" w:color="auto"/>
        <w:right w:val="none" w:sz="0" w:space="0" w:color="auto"/>
      </w:divBdr>
    </w:div>
    <w:div w:id="1301107168">
      <w:marLeft w:val="640"/>
      <w:marRight w:val="0"/>
      <w:marTop w:val="0"/>
      <w:marBottom w:val="0"/>
      <w:divBdr>
        <w:top w:val="none" w:sz="0" w:space="0" w:color="auto"/>
        <w:left w:val="none" w:sz="0" w:space="0" w:color="auto"/>
        <w:bottom w:val="none" w:sz="0" w:space="0" w:color="auto"/>
        <w:right w:val="none" w:sz="0" w:space="0" w:color="auto"/>
      </w:divBdr>
    </w:div>
    <w:div w:id="1301154925">
      <w:marLeft w:val="640"/>
      <w:marRight w:val="0"/>
      <w:marTop w:val="0"/>
      <w:marBottom w:val="0"/>
      <w:divBdr>
        <w:top w:val="none" w:sz="0" w:space="0" w:color="auto"/>
        <w:left w:val="none" w:sz="0" w:space="0" w:color="auto"/>
        <w:bottom w:val="none" w:sz="0" w:space="0" w:color="auto"/>
        <w:right w:val="none" w:sz="0" w:space="0" w:color="auto"/>
      </w:divBdr>
    </w:div>
    <w:div w:id="1301156272">
      <w:marLeft w:val="640"/>
      <w:marRight w:val="0"/>
      <w:marTop w:val="0"/>
      <w:marBottom w:val="0"/>
      <w:divBdr>
        <w:top w:val="none" w:sz="0" w:space="0" w:color="auto"/>
        <w:left w:val="none" w:sz="0" w:space="0" w:color="auto"/>
        <w:bottom w:val="none" w:sz="0" w:space="0" w:color="auto"/>
        <w:right w:val="none" w:sz="0" w:space="0" w:color="auto"/>
      </w:divBdr>
    </w:div>
    <w:div w:id="1301156526">
      <w:marLeft w:val="640"/>
      <w:marRight w:val="0"/>
      <w:marTop w:val="0"/>
      <w:marBottom w:val="0"/>
      <w:divBdr>
        <w:top w:val="none" w:sz="0" w:space="0" w:color="auto"/>
        <w:left w:val="none" w:sz="0" w:space="0" w:color="auto"/>
        <w:bottom w:val="none" w:sz="0" w:space="0" w:color="auto"/>
        <w:right w:val="none" w:sz="0" w:space="0" w:color="auto"/>
      </w:divBdr>
    </w:div>
    <w:div w:id="1301183800">
      <w:marLeft w:val="640"/>
      <w:marRight w:val="0"/>
      <w:marTop w:val="0"/>
      <w:marBottom w:val="0"/>
      <w:divBdr>
        <w:top w:val="none" w:sz="0" w:space="0" w:color="auto"/>
        <w:left w:val="none" w:sz="0" w:space="0" w:color="auto"/>
        <w:bottom w:val="none" w:sz="0" w:space="0" w:color="auto"/>
        <w:right w:val="none" w:sz="0" w:space="0" w:color="auto"/>
      </w:divBdr>
    </w:div>
    <w:div w:id="1301227267">
      <w:marLeft w:val="640"/>
      <w:marRight w:val="0"/>
      <w:marTop w:val="0"/>
      <w:marBottom w:val="0"/>
      <w:divBdr>
        <w:top w:val="none" w:sz="0" w:space="0" w:color="auto"/>
        <w:left w:val="none" w:sz="0" w:space="0" w:color="auto"/>
        <w:bottom w:val="none" w:sz="0" w:space="0" w:color="auto"/>
        <w:right w:val="none" w:sz="0" w:space="0" w:color="auto"/>
      </w:divBdr>
    </w:div>
    <w:div w:id="1301299545">
      <w:marLeft w:val="640"/>
      <w:marRight w:val="0"/>
      <w:marTop w:val="0"/>
      <w:marBottom w:val="0"/>
      <w:divBdr>
        <w:top w:val="none" w:sz="0" w:space="0" w:color="auto"/>
        <w:left w:val="none" w:sz="0" w:space="0" w:color="auto"/>
        <w:bottom w:val="none" w:sz="0" w:space="0" w:color="auto"/>
        <w:right w:val="none" w:sz="0" w:space="0" w:color="auto"/>
      </w:divBdr>
    </w:div>
    <w:div w:id="1301350492">
      <w:marLeft w:val="640"/>
      <w:marRight w:val="0"/>
      <w:marTop w:val="0"/>
      <w:marBottom w:val="0"/>
      <w:divBdr>
        <w:top w:val="none" w:sz="0" w:space="0" w:color="auto"/>
        <w:left w:val="none" w:sz="0" w:space="0" w:color="auto"/>
        <w:bottom w:val="none" w:sz="0" w:space="0" w:color="auto"/>
        <w:right w:val="none" w:sz="0" w:space="0" w:color="auto"/>
      </w:divBdr>
    </w:div>
    <w:div w:id="1301501687">
      <w:marLeft w:val="640"/>
      <w:marRight w:val="0"/>
      <w:marTop w:val="0"/>
      <w:marBottom w:val="0"/>
      <w:divBdr>
        <w:top w:val="none" w:sz="0" w:space="0" w:color="auto"/>
        <w:left w:val="none" w:sz="0" w:space="0" w:color="auto"/>
        <w:bottom w:val="none" w:sz="0" w:space="0" w:color="auto"/>
        <w:right w:val="none" w:sz="0" w:space="0" w:color="auto"/>
      </w:divBdr>
    </w:div>
    <w:div w:id="1301568032">
      <w:marLeft w:val="640"/>
      <w:marRight w:val="0"/>
      <w:marTop w:val="0"/>
      <w:marBottom w:val="0"/>
      <w:divBdr>
        <w:top w:val="none" w:sz="0" w:space="0" w:color="auto"/>
        <w:left w:val="none" w:sz="0" w:space="0" w:color="auto"/>
        <w:bottom w:val="none" w:sz="0" w:space="0" w:color="auto"/>
        <w:right w:val="none" w:sz="0" w:space="0" w:color="auto"/>
      </w:divBdr>
    </w:div>
    <w:div w:id="1301769029">
      <w:marLeft w:val="640"/>
      <w:marRight w:val="0"/>
      <w:marTop w:val="0"/>
      <w:marBottom w:val="0"/>
      <w:divBdr>
        <w:top w:val="none" w:sz="0" w:space="0" w:color="auto"/>
        <w:left w:val="none" w:sz="0" w:space="0" w:color="auto"/>
        <w:bottom w:val="none" w:sz="0" w:space="0" w:color="auto"/>
        <w:right w:val="none" w:sz="0" w:space="0" w:color="auto"/>
      </w:divBdr>
    </w:div>
    <w:div w:id="1301837269">
      <w:marLeft w:val="640"/>
      <w:marRight w:val="0"/>
      <w:marTop w:val="0"/>
      <w:marBottom w:val="0"/>
      <w:divBdr>
        <w:top w:val="none" w:sz="0" w:space="0" w:color="auto"/>
        <w:left w:val="none" w:sz="0" w:space="0" w:color="auto"/>
        <w:bottom w:val="none" w:sz="0" w:space="0" w:color="auto"/>
        <w:right w:val="none" w:sz="0" w:space="0" w:color="auto"/>
      </w:divBdr>
    </w:div>
    <w:div w:id="1301886793">
      <w:marLeft w:val="640"/>
      <w:marRight w:val="0"/>
      <w:marTop w:val="0"/>
      <w:marBottom w:val="0"/>
      <w:divBdr>
        <w:top w:val="none" w:sz="0" w:space="0" w:color="auto"/>
        <w:left w:val="none" w:sz="0" w:space="0" w:color="auto"/>
        <w:bottom w:val="none" w:sz="0" w:space="0" w:color="auto"/>
        <w:right w:val="none" w:sz="0" w:space="0" w:color="auto"/>
      </w:divBdr>
    </w:div>
    <w:div w:id="1301887745">
      <w:marLeft w:val="640"/>
      <w:marRight w:val="0"/>
      <w:marTop w:val="0"/>
      <w:marBottom w:val="0"/>
      <w:divBdr>
        <w:top w:val="none" w:sz="0" w:space="0" w:color="auto"/>
        <w:left w:val="none" w:sz="0" w:space="0" w:color="auto"/>
        <w:bottom w:val="none" w:sz="0" w:space="0" w:color="auto"/>
        <w:right w:val="none" w:sz="0" w:space="0" w:color="auto"/>
      </w:divBdr>
    </w:div>
    <w:div w:id="1301959587">
      <w:marLeft w:val="640"/>
      <w:marRight w:val="0"/>
      <w:marTop w:val="0"/>
      <w:marBottom w:val="0"/>
      <w:divBdr>
        <w:top w:val="none" w:sz="0" w:space="0" w:color="auto"/>
        <w:left w:val="none" w:sz="0" w:space="0" w:color="auto"/>
        <w:bottom w:val="none" w:sz="0" w:space="0" w:color="auto"/>
        <w:right w:val="none" w:sz="0" w:space="0" w:color="auto"/>
      </w:divBdr>
    </w:div>
    <w:div w:id="1301962378">
      <w:marLeft w:val="640"/>
      <w:marRight w:val="0"/>
      <w:marTop w:val="0"/>
      <w:marBottom w:val="0"/>
      <w:divBdr>
        <w:top w:val="none" w:sz="0" w:space="0" w:color="auto"/>
        <w:left w:val="none" w:sz="0" w:space="0" w:color="auto"/>
        <w:bottom w:val="none" w:sz="0" w:space="0" w:color="auto"/>
        <w:right w:val="none" w:sz="0" w:space="0" w:color="auto"/>
      </w:divBdr>
    </w:div>
    <w:div w:id="1301962943">
      <w:marLeft w:val="640"/>
      <w:marRight w:val="0"/>
      <w:marTop w:val="0"/>
      <w:marBottom w:val="0"/>
      <w:divBdr>
        <w:top w:val="none" w:sz="0" w:space="0" w:color="auto"/>
        <w:left w:val="none" w:sz="0" w:space="0" w:color="auto"/>
        <w:bottom w:val="none" w:sz="0" w:space="0" w:color="auto"/>
        <w:right w:val="none" w:sz="0" w:space="0" w:color="auto"/>
      </w:divBdr>
    </w:div>
    <w:div w:id="1302034178">
      <w:marLeft w:val="640"/>
      <w:marRight w:val="0"/>
      <w:marTop w:val="0"/>
      <w:marBottom w:val="0"/>
      <w:divBdr>
        <w:top w:val="none" w:sz="0" w:space="0" w:color="auto"/>
        <w:left w:val="none" w:sz="0" w:space="0" w:color="auto"/>
        <w:bottom w:val="none" w:sz="0" w:space="0" w:color="auto"/>
        <w:right w:val="none" w:sz="0" w:space="0" w:color="auto"/>
      </w:divBdr>
    </w:div>
    <w:div w:id="1302036267">
      <w:marLeft w:val="640"/>
      <w:marRight w:val="0"/>
      <w:marTop w:val="0"/>
      <w:marBottom w:val="0"/>
      <w:divBdr>
        <w:top w:val="none" w:sz="0" w:space="0" w:color="auto"/>
        <w:left w:val="none" w:sz="0" w:space="0" w:color="auto"/>
        <w:bottom w:val="none" w:sz="0" w:space="0" w:color="auto"/>
        <w:right w:val="none" w:sz="0" w:space="0" w:color="auto"/>
      </w:divBdr>
    </w:div>
    <w:div w:id="1302072480">
      <w:marLeft w:val="640"/>
      <w:marRight w:val="0"/>
      <w:marTop w:val="0"/>
      <w:marBottom w:val="0"/>
      <w:divBdr>
        <w:top w:val="none" w:sz="0" w:space="0" w:color="auto"/>
        <w:left w:val="none" w:sz="0" w:space="0" w:color="auto"/>
        <w:bottom w:val="none" w:sz="0" w:space="0" w:color="auto"/>
        <w:right w:val="none" w:sz="0" w:space="0" w:color="auto"/>
      </w:divBdr>
    </w:div>
    <w:div w:id="1302074385">
      <w:marLeft w:val="640"/>
      <w:marRight w:val="0"/>
      <w:marTop w:val="0"/>
      <w:marBottom w:val="0"/>
      <w:divBdr>
        <w:top w:val="none" w:sz="0" w:space="0" w:color="auto"/>
        <w:left w:val="none" w:sz="0" w:space="0" w:color="auto"/>
        <w:bottom w:val="none" w:sz="0" w:space="0" w:color="auto"/>
        <w:right w:val="none" w:sz="0" w:space="0" w:color="auto"/>
      </w:divBdr>
    </w:div>
    <w:div w:id="1302076891">
      <w:marLeft w:val="640"/>
      <w:marRight w:val="0"/>
      <w:marTop w:val="0"/>
      <w:marBottom w:val="0"/>
      <w:divBdr>
        <w:top w:val="none" w:sz="0" w:space="0" w:color="auto"/>
        <w:left w:val="none" w:sz="0" w:space="0" w:color="auto"/>
        <w:bottom w:val="none" w:sz="0" w:space="0" w:color="auto"/>
        <w:right w:val="none" w:sz="0" w:space="0" w:color="auto"/>
      </w:divBdr>
    </w:div>
    <w:div w:id="1302149238">
      <w:marLeft w:val="640"/>
      <w:marRight w:val="0"/>
      <w:marTop w:val="0"/>
      <w:marBottom w:val="0"/>
      <w:divBdr>
        <w:top w:val="none" w:sz="0" w:space="0" w:color="auto"/>
        <w:left w:val="none" w:sz="0" w:space="0" w:color="auto"/>
        <w:bottom w:val="none" w:sz="0" w:space="0" w:color="auto"/>
        <w:right w:val="none" w:sz="0" w:space="0" w:color="auto"/>
      </w:divBdr>
    </w:div>
    <w:div w:id="1302229087">
      <w:marLeft w:val="640"/>
      <w:marRight w:val="0"/>
      <w:marTop w:val="0"/>
      <w:marBottom w:val="0"/>
      <w:divBdr>
        <w:top w:val="none" w:sz="0" w:space="0" w:color="auto"/>
        <w:left w:val="none" w:sz="0" w:space="0" w:color="auto"/>
        <w:bottom w:val="none" w:sz="0" w:space="0" w:color="auto"/>
        <w:right w:val="none" w:sz="0" w:space="0" w:color="auto"/>
      </w:divBdr>
    </w:div>
    <w:div w:id="1302417515">
      <w:bodyDiv w:val="1"/>
      <w:marLeft w:val="0"/>
      <w:marRight w:val="0"/>
      <w:marTop w:val="0"/>
      <w:marBottom w:val="0"/>
      <w:divBdr>
        <w:top w:val="none" w:sz="0" w:space="0" w:color="auto"/>
        <w:left w:val="none" w:sz="0" w:space="0" w:color="auto"/>
        <w:bottom w:val="none" w:sz="0" w:space="0" w:color="auto"/>
        <w:right w:val="none" w:sz="0" w:space="0" w:color="auto"/>
      </w:divBdr>
      <w:divsChild>
        <w:div w:id="1340035507">
          <w:marLeft w:val="640"/>
          <w:marRight w:val="0"/>
          <w:marTop w:val="0"/>
          <w:marBottom w:val="0"/>
          <w:divBdr>
            <w:top w:val="none" w:sz="0" w:space="0" w:color="auto"/>
            <w:left w:val="none" w:sz="0" w:space="0" w:color="auto"/>
            <w:bottom w:val="none" w:sz="0" w:space="0" w:color="auto"/>
            <w:right w:val="none" w:sz="0" w:space="0" w:color="auto"/>
          </w:divBdr>
        </w:div>
        <w:div w:id="1830973637">
          <w:marLeft w:val="640"/>
          <w:marRight w:val="0"/>
          <w:marTop w:val="0"/>
          <w:marBottom w:val="0"/>
          <w:divBdr>
            <w:top w:val="none" w:sz="0" w:space="0" w:color="auto"/>
            <w:left w:val="none" w:sz="0" w:space="0" w:color="auto"/>
            <w:bottom w:val="none" w:sz="0" w:space="0" w:color="auto"/>
            <w:right w:val="none" w:sz="0" w:space="0" w:color="auto"/>
          </w:divBdr>
        </w:div>
        <w:div w:id="1385523570">
          <w:marLeft w:val="640"/>
          <w:marRight w:val="0"/>
          <w:marTop w:val="0"/>
          <w:marBottom w:val="0"/>
          <w:divBdr>
            <w:top w:val="none" w:sz="0" w:space="0" w:color="auto"/>
            <w:left w:val="none" w:sz="0" w:space="0" w:color="auto"/>
            <w:bottom w:val="none" w:sz="0" w:space="0" w:color="auto"/>
            <w:right w:val="none" w:sz="0" w:space="0" w:color="auto"/>
          </w:divBdr>
        </w:div>
        <w:div w:id="1765877472">
          <w:marLeft w:val="640"/>
          <w:marRight w:val="0"/>
          <w:marTop w:val="0"/>
          <w:marBottom w:val="0"/>
          <w:divBdr>
            <w:top w:val="none" w:sz="0" w:space="0" w:color="auto"/>
            <w:left w:val="none" w:sz="0" w:space="0" w:color="auto"/>
            <w:bottom w:val="none" w:sz="0" w:space="0" w:color="auto"/>
            <w:right w:val="none" w:sz="0" w:space="0" w:color="auto"/>
          </w:divBdr>
        </w:div>
        <w:div w:id="61874965">
          <w:marLeft w:val="640"/>
          <w:marRight w:val="0"/>
          <w:marTop w:val="0"/>
          <w:marBottom w:val="0"/>
          <w:divBdr>
            <w:top w:val="none" w:sz="0" w:space="0" w:color="auto"/>
            <w:left w:val="none" w:sz="0" w:space="0" w:color="auto"/>
            <w:bottom w:val="none" w:sz="0" w:space="0" w:color="auto"/>
            <w:right w:val="none" w:sz="0" w:space="0" w:color="auto"/>
          </w:divBdr>
        </w:div>
        <w:div w:id="1772241394">
          <w:marLeft w:val="640"/>
          <w:marRight w:val="0"/>
          <w:marTop w:val="0"/>
          <w:marBottom w:val="0"/>
          <w:divBdr>
            <w:top w:val="none" w:sz="0" w:space="0" w:color="auto"/>
            <w:left w:val="none" w:sz="0" w:space="0" w:color="auto"/>
            <w:bottom w:val="none" w:sz="0" w:space="0" w:color="auto"/>
            <w:right w:val="none" w:sz="0" w:space="0" w:color="auto"/>
          </w:divBdr>
        </w:div>
        <w:div w:id="260913987">
          <w:marLeft w:val="640"/>
          <w:marRight w:val="0"/>
          <w:marTop w:val="0"/>
          <w:marBottom w:val="0"/>
          <w:divBdr>
            <w:top w:val="none" w:sz="0" w:space="0" w:color="auto"/>
            <w:left w:val="none" w:sz="0" w:space="0" w:color="auto"/>
            <w:bottom w:val="none" w:sz="0" w:space="0" w:color="auto"/>
            <w:right w:val="none" w:sz="0" w:space="0" w:color="auto"/>
          </w:divBdr>
        </w:div>
        <w:div w:id="57703552">
          <w:marLeft w:val="640"/>
          <w:marRight w:val="0"/>
          <w:marTop w:val="0"/>
          <w:marBottom w:val="0"/>
          <w:divBdr>
            <w:top w:val="none" w:sz="0" w:space="0" w:color="auto"/>
            <w:left w:val="none" w:sz="0" w:space="0" w:color="auto"/>
            <w:bottom w:val="none" w:sz="0" w:space="0" w:color="auto"/>
            <w:right w:val="none" w:sz="0" w:space="0" w:color="auto"/>
          </w:divBdr>
        </w:div>
        <w:div w:id="1903906221">
          <w:marLeft w:val="640"/>
          <w:marRight w:val="0"/>
          <w:marTop w:val="0"/>
          <w:marBottom w:val="0"/>
          <w:divBdr>
            <w:top w:val="none" w:sz="0" w:space="0" w:color="auto"/>
            <w:left w:val="none" w:sz="0" w:space="0" w:color="auto"/>
            <w:bottom w:val="none" w:sz="0" w:space="0" w:color="auto"/>
            <w:right w:val="none" w:sz="0" w:space="0" w:color="auto"/>
          </w:divBdr>
        </w:div>
        <w:div w:id="272520246">
          <w:marLeft w:val="640"/>
          <w:marRight w:val="0"/>
          <w:marTop w:val="0"/>
          <w:marBottom w:val="0"/>
          <w:divBdr>
            <w:top w:val="none" w:sz="0" w:space="0" w:color="auto"/>
            <w:left w:val="none" w:sz="0" w:space="0" w:color="auto"/>
            <w:bottom w:val="none" w:sz="0" w:space="0" w:color="auto"/>
            <w:right w:val="none" w:sz="0" w:space="0" w:color="auto"/>
          </w:divBdr>
        </w:div>
        <w:div w:id="933168433">
          <w:marLeft w:val="640"/>
          <w:marRight w:val="0"/>
          <w:marTop w:val="0"/>
          <w:marBottom w:val="0"/>
          <w:divBdr>
            <w:top w:val="none" w:sz="0" w:space="0" w:color="auto"/>
            <w:left w:val="none" w:sz="0" w:space="0" w:color="auto"/>
            <w:bottom w:val="none" w:sz="0" w:space="0" w:color="auto"/>
            <w:right w:val="none" w:sz="0" w:space="0" w:color="auto"/>
          </w:divBdr>
        </w:div>
        <w:div w:id="808980676">
          <w:marLeft w:val="640"/>
          <w:marRight w:val="0"/>
          <w:marTop w:val="0"/>
          <w:marBottom w:val="0"/>
          <w:divBdr>
            <w:top w:val="none" w:sz="0" w:space="0" w:color="auto"/>
            <w:left w:val="none" w:sz="0" w:space="0" w:color="auto"/>
            <w:bottom w:val="none" w:sz="0" w:space="0" w:color="auto"/>
            <w:right w:val="none" w:sz="0" w:space="0" w:color="auto"/>
          </w:divBdr>
        </w:div>
        <w:div w:id="1222521535">
          <w:marLeft w:val="640"/>
          <w:marRight w:val="0"/>
          <w:marTop w:val="0"/>
          <w:marBottom w:val="0"/>
          <w:divBdr>
            <w:top w:val="none" w:sz="0" w:space="0" w:color="auto"/>
            <w:left w:val="none" w:sz="0" w:space="0" w:color="auto"/>
            <w:bottom w:val="none" w:sz="0" w:space="0" w:color="auto"/>
            <w:right w:val="none" w:sz="0" w:space="0" w:color="auto"/>
          </w:divBdr>
        </w:div>
        <w:div w:id="1784419978">
          <w:marLeft w:val="640"/>
          <w:marRight w:val="0"/>
          <w:marTop w:val="0"/>
          <w:marBottom w:val="0"/>
          <w:divBdr>
            <w:top w:val="none" w:sz="0" w:space="0" w:color="auto"/>
            <w:left w:val="none" w:sz="0" w:space="0" w:color="auto"/>
            <w:bottom w:val="none" w:sz="0" w:space="0" w:color="auto"/>
            <w:right w:val="none" w:sz="0" w:space="0" w:color="auto"/>
          </w:divBdr>
        </w:div>
        <w:div w:id="770467083">
          <w:marLeft w:val="640"/>
          <w:marRight w:val="0"/>
          <w:marTop w:val="0"/>
          <w:marBottom w:val="0"/>
          <w:divBdr>
            <w:top w:val="none" w:sz="0" w:space="0" w:color="auto"/>
            <w:left w:val="none" w:sz="0" w:space="0" w:color="auto"/>
            <w:bottom w:val="none" w:sz="0" w:space="0" w:color="auto"/>
            <w:right w:val="none" w:sz="0" w:space="0" w:color="auto"/>
          </w:divBdr>
        </w:div>
        <w:div w:id="1918589601">
          <w:marLeft w:val="640"/>
          <w:marRight w:val="0"/>
          <w:marTop w:val="0"/>
          <w:marBottom w:val="0"/>
          <w:divBdr>
            <w:top w:val="none" w:sz="0" w:space="0" w:color="auto"/>
            <w:left w:val="none" w:sz="0" w:space="0" w:color="auto"/>
            <w:bottom w:val="none" w:sz="0" w:space="0" w:color="auto"/>
            <w:right w:val="none" w:sz="0" w:space="0" w:color="auto"/>
          </w:divBdr>
        </w:div>
        <w:div w:id="1828932645">
          <w:marLeft w:val="640"/>
          <w:marRight w:val="0"/>
          <w:marTop w:val="0"/>
          <w:marBottom w:val="0"/>
          <w:divBdr>
            <w:top w:val="none" w:sz="0" w:space="0" w:color="auto"/>
            <w:left w:val="none" w:sz="0" w:space="0" w:color="auto"/>
            <w:bottom w:val="none" w:sz="0" w:space="0" w:color="auto"/>
            <w:right w:val="none" w:sz="0" w:space="0" w:color="auto"/>
          </w:divBdr>
        </w:div>
        <w:div w:id="1409814315">
          <w:marLeft w:val="640"/>
          <w:marRight w:val="0"/>
          <w:marTop w:val="0"/>
          <w:marBottom w:val="0"/>
          <w:divBdr>
            <w:top w:val="none" w:sz="0" w:space="0" w:color="auto"/>
            <w:left w:val="none" w:sz="0" w:space="0" w:color="auto"/>
            <w:bottom w:val="none" w:sz="0" w:space="0" w:color="auto"/>
            <w:right w:val="none" w:sz="0" w:space="0" w:color="auto"/>
          </w:divBdr>
        </w:div>
        <w:div w:id="1588463879">
          <w:marLeft w:val="640"/>
          <w:marRight w:val="0"/>
          <w:marTop w:val="0"/>
          <w:marBottom w:val="0"/>
          <w:divBdr>
            <w:top w:val="none" w:sz="0" w:space="0" w:color="auto"/>
            <w:left w:val="none" w:sz="0" w:space="0" w:color="auto"/>
            <w:bottom w:val="none" w:sz="0" w:space="0" w:color="auto"/>
            <w:right w:val="none" w:sz="0" w:space="0" w:color="auto"/>
          </w:divBdr>
        </w:div>
        <w:div w:id="1657957859">
          <w:marLeft w:val="640"/>
          <w:marRight w:val="0"/>
          <w:marTop w:val="0"/>
          <w:marBottom w:val="0"/>
          <w:divBdr>
            <w:top w:val="none" w:sz="0" w:space="0" w:color="auto"/>
            <w:left w:val="none" w:sz="0" w:space="0" w:color="auto"/>
            <w:bottom w:val="none" w:sz="0" w:space="0" w:color="auto"/>
            <w:right w:val="none" w:sz="0" w:space="0" w:color="auto"/>
          </w:divBdr>
        </w:div>
        <w:div w:id="1365865716">
          <w:marLeft w:val="640"/>
          <w:marRight w:val="0"/>
          <w:marTop w:val="0"/>
          <w:marBottom w:val="0"/>
          <w:divBdr>
            <w:top w:val="none" w:sz="0" w:space="0" w:color="auto"/>
            <w:left w:val="none" w:sz="0" w:space="0" w:color="auto"/>
            <w:bottom w:val="none" w:sz="0" w:space="0" w:color="auto"/>
            <w:right w:val="none" w:sz="0" w:space="0" w:color="auto"/>
          </w:divBdr>
        </w:div>
        <w:div w:id="1917006647">
          <w:marLeft w:val="640"/>
          <w:marRight w:val="0"/>
          <w:marTop w:val="0"/>
          <w:marBottom w:val="0"/>
          <w:divBdr>
            <w:top w:val="none" w:sz="0" w:space="0" w:color="auto"/>
            <w:left w:val="none" w:sz="0" w:space="0" w:color="auto"/>
            <w:bottom w:val="none" w:sz="0" w:space="0" w:color="auto"/>
            <w:right w:val="none" w:sz="0" w:space="0" w:color="auto"/>
          </w:divBdr>
        </w:div>
        <w:div w:id="1815412838">
          <w:marLeft w:val="640"/>
          <w:marRight w:val="0"/>
          <w:marTop w:val="0"/>
          <w:marBottom w:val="0"/>
          <w:divBdr>
            <w:top w:val="none" w:sz="0" w:space="0" w:color="auto"/>
            <w:left w:val="none" w:sz="0" w:space="0" w:color="auto"/>
            <w:bottom w:val="none" w:sz="0" w:space="0" w:color="auto"/>
            <w:right w:val="none" w:sz="0" w:space="0" w:color="auto"/>
          </w:divBdr>
        </w:div>
        <w:div w:id="1140003261">
          <w:marLeft w:val="640"/>
          <w:marRight w:val="0"/>
          <w:marTop w:val="0"/>
          <w:marBottom w:val="0"/>
          <w:divBdr>
            <w:top w:val="none" w:sz="0" w:space="0" w:color="auto"/>
            <w:left w:val="none" w:sz="0" w:space="0" w:color="auto"/>
            <w:bottom w:val="none" w:sz="0" w:space="0" w:color="auto"/>
            <w:right w:val="none" w:sz="0" w:space="0" w:color="auto"/>
          </w:divBdr>
        </w:div>
        <w:div w:id="514617608">
          <w:marLeft w:val="640"/>
          <w:marRight w:val="0"/>
          <w:marTop w:val="0"/>
          <w:marBottom w:val="0"/>
          <w:divBdr>
            <w:top w:val="none" w:sz="0" w:space="0" w:color="auto"/>
            <w:left w:val="none" w:sz="0" w:space="0" w:color="auto"/>
            <w:bottom w:val="none" w:sz="0" w:space="0" w:color="auto"/>
            <w:right w:val="none" w:sz="0" w:space="0" w:color="auto"/>
          </w:divBdr>
        </w:div>
        <w:div w:id="2064332016">
          <w:marLeft w:val="640"/>
          <w:marRight w:val="0"/>
          <w:marTop w:val="0"/>
          <w:marBottom w:val="0"/>
          <w:divBdr>
            <w:top w:val="none" w:sz="0" w:space="0" w:color="auto"/>
            <w:left w:val="none" w:sz="0" w:space="0" w:color="auto"/>
            <w:bottom w:val="none" w:sz="0" w:space="0" w:color="auto"/>
            <w:right w:val="none" w:sz="0" w:space="0" w:color="auto"/>
          </w:divBdr>
        </w:div>
        <w:div w:id="2104758716">
          <w:marLeft w:val="640"/>
          <w:marRight w:val="0"/>
          <w:marTop w:val="0"/>
          <w:marBottom w:val="0"/>
          <w:divBdr>
            <w:top w:val="none" w:sz="0" w:space="0" w:color="auto"/>
            <w:left w:val="none" w:sz="0" w:space="0" w:color="auto"/>
            <w:bottom w:val="none" w:sz="0" w:space="0" w:color="auto"/>
            <w:right w:val="none" w:sz="0" w:space="0" w:color="auto"/>
          </w:divBdr>
        </w:div>
        <w:div w:id="1784954976">
          <w:marLeft w:val="640"/>
          <w:marRight w:val="0"/>
          <w:marTop w:val="0"/>
          <w:marBottom w:val="0"/>
          <w:divBdr>
            <w:top w:val="none" w:sz="0" w:space="0" w:color="auto"/>
            <w:left w:val="none" w:sz="0" w:space="0" w:color="auto"/>
            <w:bottom w:val="none" w:sz="0" w:space="0" w:color="auto"/>
            <w:right w:val="none" w:sz="0" w:space="0" w:color="auto"/>
          </w:divBdr>
        </w:div>
        <w:div w:id="987711628">
          <w:marLeft w:val="640"/>
          <w:marRight w:val="0"/>
          <w:marTop w:val="0"/>
          <w:marBottom w:val="0"/>
          <w:divBdr>
            <w:top w:val="none" w:sz="0" w:space="0" w:color="auto"/>
            <w:left w:val="none" w:sz="0" w:space="0" w:color="auto"/>
            <w:bottom w:val="none" w:sz="0" w:space="0" w:color="auto"/>
            <w:right w:val="none" w:sz="0" w:space="0" w:color="auto"/>
          </w:divBdr>
        </w:div>
      </w:divsChild>
    </w:div>
    <w:div w:id="1302424156">
      <w:marLeft w:val="640"/>
      <w:marRight w:val="0"/>
      <w:marTop w:val="0"/>
      <w:marBottom w:val="0"/>
      <w:divBdr>
        <w:top w:val="none" w:sz="0" w:space="0" w:color="auto"/>
        <w:left w:val="none" w:sz="0" w:space="0" w:color="auto"/>
        <w:bottom w:val="none" w:sz="0" w:space="0" w:color="auto"/>
        <w:right w:val="none" w:sz="0" w:space="0" w:color="auto"/>
      </w:divBdr>
    </w:div>
    <w:div w:id="1302425877">
      <w:marLeft w:val="640"/>
      <w:marRight w:val="0"/>
      <w:marTop w:val="0"/>
      <w:marBottom w:val="0"/>
      <w:divBdr>
        <w:top w:val="none" w:sz="0" w:space="0" w:color="auto"/>
        <w:left w:val="none" w:sz="0" w:space="0" w:color="auto"/>
        <w:bottom w:val="none" w:sz="0" w:space="0" w:color="auto"/>
        <w:right w:val="none" w:sz="0" w:space="0" w:color="auto"/>
      </w:divBdr>
    </w:div>
    <w:div w:id="1302543275">
      <w:marLeft w:val="640"/>
      <w:marRight w:val="0"/>
      <w:marTop w:val="0"/>
      <w:marBottom w:val="0"/>
      <w:divBdr>
        <w:top w:val="none" w:sz="0" w:space="0" w:color="auto"/>
        <w:left w:val="none" w:sz="0" w:space="0" w:color="auto"/>
        <w:bottom w:val="none" w:sz="0" w:space="0" w:color="auto"/>
        <w:right w:val="none" w:sz="0" w:space="0" w:color="auto"/>
      </w:divBdr>
    </w:div>
    <w:div w:id="1302614617">
      <w:marLeft w:val="640"/>
      <w:marRight w:val="0"/>
      <w:marTop w:val="0"/>
      <w:marBottom w:val="0"/>
      <w:divBdr>
        <w:top w:val="none" w:sz="0" w:space="0" w:color="auto"/>
        <w:left w:val="none" w:sz="0" w:space="0" w:color="auto"/>
        <w:bottom w:val="none" w:sz="0" w:space="0" w:color="auto"/>
        <w:right w:val="none" w:sz="0" w:space="0" w:color="auto"/>
      </w:divBdr>
    </w:div>
    <w:div w:id="1302661162">
      <w:marLeft w:val="640"/>
      <w:marRight w:val="0"/>
      <w:marTop w:val="0"/>
      <w:marBottom w:val="0"/>
      <w:divBdr>
        <w:top w:val="none" w:sz="0" w:space="0" w:color="auto"/>
        <w:left w:val="none" w:sz="0" w:space="0" w:color="auto"/>
        <w:bottom w:val="none" w:sz="0" w:space="0" w:color="auto"/>
        <w:right w:val="none" w:sz="0" w:space="0" w:color="auto"/>
      </w:divBdr>
    </w:div>
    <w:div w:id="1302729274">
      <w:marLeft w:val="640"/>
      <w:marRight w:val="0"/>
      <w:marTop w:val="0"/>
      <w:marBottom w:val="0"/>
      <w:divBdr>
        <w:top w:val="none" w:sz="0" w:space="0" w:color="auto"/>
        <w:left w:val="none" w:sz="0" w:space="0" w:color="auto"/>
        <w:bottom w:val="none" w:sz="0" w:space="0" w:color="auto"/>
        <w:right w:val="none" w:sz="0" w:space="0" w:color="auto"/>
      </w:divBdr>
    </w:div>
    <w:div w:id="1302732650">
      <w:marLeft w:val="640"/>
      <w:marRight w:val="0"/>
      <w:marTop w:val="0"/>
      <w:marBottom w:val="0"/>
      <w:divBdr>
        <w:top w:val="none" w:sz="0" w:space="0" w:color="auto"/>
        <w:left w:val="none" w:sz="0" w:space="0" w:color="auto"/>
        <w:bottom w:val="none" w:sz="0" w:space="0" w:color="auto"/>
        <w:right w:val="none" w:sz="0" w:space="0" w:color="auto"/>
      </w:divBdr>
    </w:div>
    <w:div w:id="1302812095">
      <w:marLeft w:val="640"/>
      <w:marRight w:val="0"/>
      <w:marTop w:val="0"/>
      <w:marBottom w:val="0"/>
      <w:divBdr>
        <w:top w:val="none" w:sz="0" w:space="0" w:color="auto"/>
        <w:left w:val="none" w:sz="0" w:space="0" w:color="auto"/>
        <w:bottom w:val="none" w:sz="0" w:space="0" w:color="auto"/>
        <w:right w:val="none" w:sz="0" w:space="0" w:color="auto"/>
      </w:divBdr>
    </w:div>
    <w:div w:id="1302887320">
      <w:marLeft w:val="640"/>
      <w:marRight w:val="0"/>
      <w:marTop w:val="0"/>
      <w:marBottom w:val="0"/>
      <w:divBdr>
        <w:top w:val="none" w:sz="0" w:space="0" w:color="auto"/>
        <w:left w:val="none" w:sz="0" w:space="0" w:color="auto"/>
        <w:bottom w:val="none" w:sz="0" w:space="0" w:color="auto"/>
        <w:right w:val="none" w:sz="0" w:space="0" w:color="auto"/>
      </w:divBdr>
    </w:div>
    <w:div w:id="1302923724">
      <w:marLeft w:val="640"/>
      <w:marRight w:val="0"/>
      <w:marTop w:val="0"/>
      <w:marBottom w:val="0"/>
      <w:divBdr>
        <w:top w:val="none" w:sz="0" w:space="0" w:color="auto"/>
        <w:left w:val="none" w:sz="0" w:space="0" w:color="auto"/>
        <w:bottom w:val="none" w:sz="0" w:space="0" w:color="auto"/>
        <w:right w:val="none" w:sz="0" w:space="0" w:color="auto"/>
      </w:divBdr>
    </w:div>
    <w:div w:id="1302925391">
      <w:marLeft w:val="640"/>
      <w:marRight w:val="0"/>
      <w:marTop w:val="0"/>
      <w:marBottom w:val="0"/>
      <w:divBdr>
        <w:top w:val="none" w:sz="0" w:space="0" w:color="auto"/>
        <w:left w:val="none" w:sz="0" w:space="0" w:color="auto"/>
        <w:bottom w:val="none" w:sz="0" w:space="0" w:color="auto"/>
        <w:right w:val="none" w:sz="0" w:space="0" w:color="auto"/>
      </w:divBdr>
    </w:div>
    <w:div w:id="1302927644">
      <w:marLeft w:val="640"/>
      <w:marRight w:val="0"/>
      <w:marTop w:val="0"/>
      <w:marBottom w:val="0"/>
      <w:divBdr>
        <w:top w:val="none" w:sz="0" w:space="0" w:color="auto"/>
        <w:left w:val="none" w:sz="0" w:space="0" w:color="auto"/>
        <w:bottom w:val="none" w:sz="0" w:space="0" w:color="auto"/>
        <w:right w:val="none" w:sz="0" w:space="0" w:color="auto"/>
      </w:divBdr>
    </w:div>
    <w:div w:id="1302928217">
      <w:marLeft w:val="640"/>
      <w:marRight w:val="0"/>
      <w:marTop w:val="0"/>
      <w:marBottom w:val="0"/>
      <w:divBdr>
        <w:top w:val="none" w:sz="0" w:space="0" w:color="auto"/>
        <w:left w:val="none" w:sz="0" w:space="0" w:color="auto"/>
        <w:bottom w:val="none" w:sz="0" w:space="0" w:color="auto"/>
        <w:right w:val="none" w:sz="0" w:space="0" w:color="auto"/>
      </w:divBdr>
    </w:div>
    <w:div w:id="1303001190">
      <w:marLeft w:val="640"/>
      <w:marRight w:val="0"/>
      <w:marTop w:val="0"/>
      <w:marBottom w:val="0"/>
      <w:divBdr>
        <w:top w:val="none" w:sz="0" w:space="0" w:color="auto"/>
        <w:left w:val="none" w:sz="0" w:space="0" w:color="auto"/>
        <w:bottom w:val="none" w:sz="0" w:space="0" w:color="auto"/>
        <w:right w:val="none" w:sz="0" w:space="0" w:color="auto"/>
      </w:divBdr>
    </w:div>
    <w:div w:id="1303080797">
      <w:marLeft w:val="640"/>
      <w:marRight w:val="0"/>
      <w:marTop w:val="0"/>
      <w:marBottom w:val="0"/>
      <w:divBdr>
        <w:top w:val="none" w:sz="0" w:space="0" w:color="auto"/>
        <w:left w:val="none" w:sz="0" w:space="0" w:color="auto"/>
        <w:bottom w:val="none" w:sz="0" w:space="0" w:color="auto"/>
        <w:right w:val="none" w:sz="0" w:space="0" w:color="auto"/>
      </w:divBdr>
    </w:div>
    <w:div w:id="1303123075">
      <w:marLeft w:val="640"/>
      <w:marRight w:val="0"/>
      <w:marTop w:val="0"/>
      <w:marBottom w:val="0"/>
      <w:divBdr>
        <w:top w:val="none" w:sz="0" w:space="0" w:color="auto"/>
        <w:left w:val="none" w:sz="0" w:space="0" w:color="auto"/>
        <w:bottom w:val="none" w:sz="0" w:space="0" w:color="auto"/>
        <w:right w:val="none" w:sz="0" w:space="0" w:color="auto"/>
      </w:divBdr>
    </w:div>
    <w:div w:id="1303193615">
      <w:marLeft w:val="640"/>
      <w:marRight w:val="0"/>
      <w:marTop w:val="0"/>
      <w:marBottom w:val="0"/>
      <w:divBdr>
        <w:top w:val="none" w:sz="0" w:space="0" w:color="auto"/>
        <w:left w:val="none" w:sz="0" w:space="0" w:color="auto"/>
        <w:bottom w:val="none" w:sz="0" w:space="0" w:color="auto"/>
        <w:right w:val="none" w:sz="0" w:space="0" w:color="auto"/>
      </w:divBdr>
    </w:div>
    <w:div w:id="1303344537">
      <w:marLeft w:val="640"/>
      <w:marRight w:val="0"/>
      <w:marTop w:val="0"/>
      <w:marBottom w:val="0"/>
      <w:divBdr>
        <w:top w:val="none" w:sz="0" w:space="0" w:color="auto"/>
        <w:left w:val="none" w:sz="0" w:space="0" w:color="auto"/>
        <w:bottom w:val="none" w:sz="0" w:space="0" w:color="auto"/>
        <w:right w:val="none" w:sz="0" w:space="0" w:color="auto"/>
      </w:divBdr>
    </w:div>
    <w:div w:id="1303464819">
      <w:marLeft w:val="640"/>
      <w:marRight w:val="0"/>
      <w:marTop w:val="0"/>
      <w:marBottom w:val="0"/>
      <w:divBdr>
        <w:top w:val="none" w:sz="0" w:space="0" w:color="auto"/>
        <w:left w:val="none" w:sz="0" w:space="0" w:color="auto"/>
        <w:bottom w:val="none" w:sz="0" w:space="0" w:color="auto"/>
        <w:right w:val="none" w:sz="0" w:space="0" w:color="auto"/>
      </w:divBdr>
    </w:div>
    <w:div w:id="1303581696">
      <w:marLeft w:val="640"/>
      <w:marRight w:val="0"/>
      <w:marTop w:val="0"/>
      <w:marBottom w:val="0"/>
      <w:divBdr>
        <w:top w:val="none" w:sz="0" w:space="0" w:color="auto"/>
        <w:left w:val="none" w:sz="0" w:space="0" w:color="auto"/>
        <w:bottom w:val="none" w:sz="0" w:space="0" w:color="auto"/>
        <w:right w:val="none" w:sz="0" w:space="0" w:color="auto"/>
      </w:divBdr>
    </w:div>
    <w:div w:id="1303583210">
      <w:marLeft w:val="640"/>
      <w:marRight w:val="0"/>
      <w:marTop w:val="0"/>
      <w:marBottom w:val="0"/>
      <w:divBdr>
        <w:top w:val="none" w:sz="0" w:space="0" w:color="auto"/>
        <w:left w:val="none" w:sz="0" w:space="0" w:color="auto"/>
        <w:bottom w:val="none" w:sz="0" w:space="0" w:color="auto"/>
        <w:right w:val="none" w:sz="0" w:space="0" w:color="auto"/>
      </w:divBdr>
    </w:div>
    <w:div w:id="1303658843">
      <w:marLeft w:val="640"/>
      <w:marRight w:val="0"/>
      <w:marTop w:val="0"/>
      <w:marBottom w:val="0"/>
      <w:divBdr>
        <w:top w:val="none" w:sz="0" w:space="0" w:color="auto"/>
        <w:left w:val="none" w:sz="0" w:space="0" w:color="auto"/>
        <w:bottom w:val="none" w:sz="0" w:space="0" w:color="auto"/>
        <w:right w:val="none" w:sz="0" w:space="0" w:color="auto"/>
      </w:divBdr>
    </w:div>
    <w:div w:id="1303726903">
      <w:marLeft w:val="640"/>
      <w:marRight w:val="0"/>
      <w:marTop w:val="0"/>
      <w:marBottom w:val="0"/>
      <w:divBdr>
        <w:top w:val="none" w:sz="0" w:space="0" w:color="auto"/>
        <w:left w:val="none" w:sz="0" w:space="0" w:color="auto"/>
        <w:bottom w:val="none" w:sz="0" w:space="0" w:color="auto"/>
        <w:right w:val="none" w:sz="0" w:space="0" w:color="auto"/>
      </w:divBdr>
    </w:div>
    <w:div w:id="1303728044">
      <w:marLeft w:val="640"/>
      <w:marRight w:val="0"/>
      <w:marTop w:val="0"/>
      <w:marBottom w:val="0"/>
      <w:divBdr>
        <w:top w:val="none" w:sz="0" w:space="0" w:color="auto"/>
        <w:left w:val="none" w:sz="0" w:space="0" w:color="auto"/>
        <w:bottom w:val="none" w:sz="0" w:space="0" w:color="auto"/>
        <w:right w:val="none" w:sz="0" w:space="0" w:color="auto"/>
      </w:divBdr>
    </w:div>
    <w:div w:id="1303736503">
      <w:marLeft w:val="640"/>
      <w:marRight w:val="0"/>
      <w:marTop w:val="0"/>
      <w:marBottom w:val="0"/>
      <w:divBdr>
        <w:top w:val="none" w:sz="0" w:space="0" w:color="auto"/>
        <w:left w:val="none" w:sz="0" w:space="0" w:color="auto"/>
        <w:bottom w:val="none" w:sz="0" w:space="0" w:color="auto"/>
        <w:right w:val="none" w:sz="0" w:space="0" w:color="auto"/>
      </w:divBdr>
    </w:div>
    <w:div w:id="1303736677">
      <w:marLeft w:val="640"/>
      <w:marRight w:val="0"/>
      <w:marTop w:val="0"/>
      <w:marBottom w:val="0"/>
      <w:divBdr>
        <w:top w:val="none" w:sz="0" w:space="0" w:color="auto"/>
        <w:left w:val="none" w:sz="0" w:space="0" w:color="auto"/>
        <w:bottom w:val="none" w:sz="0" w:space="0" w:color="auto"/>
        <w:right w:val="none" w:sz="0" w:space="0" w:color="auto"/>
      </w:divBdr>
    </w:div>
    <w:div w:id="1303776040">
      <w:marLeft w:val="640"/>
      <w:marRight w:val="0"/>
      <w:marTop w:val="0"/>
      <w:marBottom w:val="0"/>
      <w:divBdr>
        <w:top w:val="none" w:sz="0" w:space="0" w:color="auto"/>
        <w:left w:val="none" w:sz="0" w:space="0" w:color="auto"/>
        <w:bottom w:val="none" w:sz="0" w:space="0" w:color="auto"/>
        <w:right w:val="none" w:sz="0" w:space="0" w:color="auto"/>
      </w:divBdr>
    </w:div>
    <w:div w:id="1303803599">
      <w:marLeft w:val="640"/>
      <w:marRight w:val="0"/>
      <w:marTop w:val="0"/>
      <w:marBottom w:val="0"/>
      <w:divBdr>
        <w:top w:val="none" w:sz="0" w:space="0" w:color="auto"/>
        <w:left w:val="none" w:sz="0" w:space="0" w:color="auto"/>
        <w:bottom w:val="none" w:sz="0" w:space="0" w:color="auto"/>
        <w:right w:val="none" w:sz="0" w:space="0" w:color="auto"/>
      </w:divBdr>
    </w:div>
    <w:div w:id="1303805435">
      <w:marLeft w:val="640"/>
      <w:marRight w:val="0"/>
      <w:marTop w:val="0"/>
      <w:marBottom w:val="0"/>
      <w:divBdr>
        <w:top w:val="none" w:sz="0" w:space="0" w:color="auto"/>
        <w:left w:val="none" w:sz="0" w:space="0" w:color="auto"/>
        <w:bottom w:val="none" w:sz="0" w:space="0" w:color="auto"/>
        <w:right w:val="none" w:sz="0" w:space="0" w:color="auto"/>
      </w:divBdr>
    </w:div>
    <w:div w:id="1303854254">
      <w:marLeft w:val="640"/>
      <w:marRight w:val="0"/>
      <w:marTop w:val="0"/>
      <w:marBottom w:val="0"/>
      <w:divBdr>
        <w:top w:val="none" w:sz="0" w:space="0" w:color="auto"/>
        <w:left w:val="none" w:sz="0" w:space="0" w:color="auto"/>
        <w:bottom w:val="none" w:sz="0" w:space="0" w:color="auto"/>
        <w:right w:val="none" w:sz="0" w:space="0" w:color="auto"/>
      </w:divBdr>
    </w:div>
    <w:div w:id="1304038778">
      <w:marLeft w:val="640"/>
      <w:marRight w:val="0"/>
      <w:marTop w:val="0"/>
      <w:marBottom w:val="0"/>
      <w:divBdr>
        <w:top w:val="none" w:sz="0" w:space="0" w:color="auto"/>
        <w:left w:val="none" w:sz="0" w:space="0" w:color="auto"/>
        <w:bottom w:val="none" w:sz="0" w:space="0" w:color="auto"/>
        <w:right w:val="none" w:sz="0" w:space="0" w:color="auto"/>
      </w:divBdr>
    </w:div>
    <w:div w:id="1304043825">
      <w:marLeft w:val="640"/>
      <w:marRight w:val="0"/>
      <w:marTop w:val="0"/>
      <w:marBottom w:val="0"/>
      <w:divBdr>
        <w:top w:val="none" w:sz="0" w:space="0" w:color="auto"/>
        <w:left w:val="none" w:sz="0" w:space="0" w:color="auto"/>
        <w:bottom w:val="none" w:sz="0" w:space="0" w:color="auto"/>
        <w:right w:val="none" w:sz="0" w:space="0" w:color="auto"/>
      </w:divBdr>
    </w:div>
    <w:div w:id="1304045504">
      <w:marLeft w:val="640"/>
      <w:marRight w:val="0"/>
      <w:marTop w:val="0"/>
      <w:marBottom w:val="0"/>
      <w:divBdr>
        <w:top w:val="none" w:sz="0" w:space="0" w:color="auto"/>
        <w:left w:val="none" w:sz="0" w:space="0" w:color="auto"/>
        <w:bottom w:val="none" w:sz="0" w:space="0" w:color="auto"/>
        <w:right w:val="none" w:sz="0" w:space="0" w:color="auto"/>
      </w:divBdr>
    </w:div>
    <w:div w:id="1304121711">
      <w:marLeft w:val="640"/>
      <w:marRight w:val="0"/>
      <w:marTop w:val="0"/>
      <w:marBottom w:val="0"/>
      <w:divBdr>
        <w:top w:val="none" w:sz="0" w:space="0" w:color="auto"/>
        <w:left w:val="none" w:sz="0" w:space="0" w:color="auto"/>
        <w:bottom w:val="none" w:sz="0" w:space="0" w:color="auto"/>
        <w:right w:val="none" w:sz="0" w:space="0" w:color="auto"/>
      </w:divBdr>
    </w:div>
    <w:div w:id="1304189410">
      <w:marLeft w:val="640"/>
      <w:marRight w:val="0"/>
      <w:marTop w:val="0"/>
      <w:marBottom w:val="0"/>
      <w:divBdr>
        <w:top w:val="none" w:sz="0" w:space="0" w:color="auto"/>
        <w:left w:val="none" w:sz="0" w:space="0" w:color="auto"/>
        <w:bottom w:val="none" w:sz="0" w:space="0" w:color="auto"/>
        <w:right w:val="none" w:sz="0" w:space="0" w:color="auto"/>
      </w:divBdr>
    </w:div>
    <w:div w:id="1304236260">
      <w:marLeft w:val="640"/>
      <w:marRight w:val="0"/>
      <w:marTop w:val="0"/>
      <w:marBottom w:val="0"/>
      <w:divBdr>
        <w:top w:val="none" w:sz="0" w:space="0" w:color="auto"/>
        <w:left w:val="none" w:sz="0" w:space="0" w:color="auto"/>
        <w:bottom w:val="none" w:sz="0" w:space="0" w:color="auto"/>
        <w:right w:val="none" w:sz="0" w:space="0" w:color="auto"/>
      </w:divBdr>
    </w:div>
    <w:div w:id="1304429680">
      <w:marLeft w:val="640"/>
      <w:marRight w:val="0"/>
      <w:marTop w:val="0"/>
      <w:marBottom w:val="0"/>
      <w:divBdr>
        <w:top w:val="none" w:sz="0" w:space="0" w:color="auto"/>
        <w:left w:val="none" w:sz="0" w:space="0" w:color="auto"/>
        <w:bottom w:val="none" w:sz="0" w:space="0" w:color="auto"/>
        <w:right w:val="none" w:sz="0" w:space="0" w:color="auto"/>
      </w:divBdr>
    </w:div>
    <w:div w:id="1304431330">
      <w:marLeft w:val="640"/>
      <w:marRight w:val="0"/>
      <w:marTop w:val="0"/>
      <w:marBottom w:val="0"/>
      <w:divBdr>
        <w:top w:val="none" w:sz="0" w:space="0" w:color="auto"/>
        <w:left w:val="none" w:sz="0" w:space="0" w:color="auto"/>
        <w:bottom w:val="none" w:sz="0" w:space="0" w:color="auto"/>
        <w:right w:val="none" w:sz="0" w:space="0" w:color="auto"/>
      </w:divBdr>
    </w:div>
    <w:div w:id="1304431757">
      <w:marLeft w:val="640"/>
      <w:marRight w:val="0"/>
      <w:marTop w:val="0"/>
      <w:marBottom w:val="0"/>
      <w:divBdr>
        <w:top w:val="none" w:sz="0" w:space="0" w:color="auto"/>
        <w:left w:val="none" w:sz="0" w:space="0" w:color="auto"/>
        <w:bottom w:val="none" w:sz="0" w:space="0" w:color="auto"/>
        <w:right w:val="none" w:sz="0" w:space="0" w:color="auto"/>
      </w:divBdr>
    </w:div>
    <w:div w:id="1304503871">
      <w:marLeft w:val="640"/>
      <w:marRight w:val="0"/>
      <w:marTop w:val="0"/>
      <w:marBottom w:val="0"/>
      <w:divBdr>
        <w:top w:val="none" w:sz="0" w:space="0" w:color="auto"/>
        <w:left w:val="none" w:sz="0" w:space="0" w:color="auto"/>
        <w:bottom w:val="none" w:sz="0" w:space="0" w:color="auto"/>
        <w:right w:val="none" w:sz="0" w:space="0" w:color="auto"/>
      </w:divBdr>
    </w:div>
    <w:div w:id="1304508505">
      <w:marLeft w:val="640"/>
      <w:marRight w:val="0"/>
      <w:marTop w:val="0"/>
      <w:marBottom w:val="0"/>
      <w:divBdr>
        <w:top w:val="none" w:sz="0" w:space="0" w:color="auto"/>
        <w:left w:val="none" w:sz="0" w:space="0" w:color="auto"/>
        <w:bottom w:val="none" w:sz="0" w:space="0" w:color="auto"/>
        <w:right w:val="none" w:sz="0" w:space="0" w:color="auto"/>
      </w:divBdr>
    </w:div>
    <w:div w:id="1304581095">
      <w:marLeft w:val="640"/>
      <w:marRight w:val="0"/>
      <w:marTop w:val="0"/>
      <w:marBottom w:val="0"/>
      <w:divBdr>
        <w:top w:val="none" w:sz="0" w:space="0" w:color="auto"/>
        <w:left w:val="none" w:sz="0" w:space="0" w:color="auto"/>
        <w:bottom w:val="none" w:sz="0" w:space="0" w:color="auto"/>
        <w:right w:val="none" w:sz="0" w:space="0" w:color="auto"/>
      </w:divBdr>
    </w:div>
    <w:div w:id="1304581265">
      <w:marLeft w:val="640"/>
      <w:marRight w:val="0"/>
      <w:marTop w:val="0"/>
      <w:marBottom w:val="0"/>
      <w:divBdr>
        <w:top w:val="none" w:sz="0" w:space="0" w:color="auto"/>
        <w:left w:val="none" w:sz="0" w:space="0" w:color="auto"/>
        <w:bottom w:val="none" w:sz="0" w:space="0" w:color="auto"/>
        <w:right w:val="none" w:sz="0" w:space="0" w:color="auto"/>
      </w:divBdr>
    </w:div>
    <w:div w:id="1304656574">
      <w:marLeft w:val="640"/>
      <w:marRight w:val="0"/>
      <w:marTop w:val="0"/>
      <w:marBottom w:val="0"/>
      <w:divBdr>
        <w:top w:val="none" w:sz="0" w:space="0" w:color="auto"/>
        <w:left w:val="none" w:sz="0" w:space="0" w:color="auto"/>
        <w:bottom w:val="none" w:sz="0" w:space="0" w:color="auto"/>
        <w:right w:val="none" w:sz="0" w:space="0" w:color="auto"/>
      </w:divBdr>
    </w:div>
    <w:div w:id="1304693551">
      <w:marLeft w:val="640"/>
      <w:marRight w:val="0"/>
      <w:marTop w:val="0"/>
      <w:marBottom w:val="0"/>
      <w:divBdr>
        <w:top w:val="none" w:sz="0" w:space="0" w:color="auto"/>
        <w:left w:val="none" w:sz="0" w:space="0" w:color="auto"/>
        <w:bottom w:val="none" w:sz="0" w:space="0" w:color="auto"/>
        <w:right w:val="none" w:sz="0" w:space="0" w:color="auto"/>
      </w:divBdr>
    </w:div>
    <w:div w:id="1304700097">
      <w:marLeft w:val="640"/>
      <w:marRight w:val="0"/>
      <w:marTop w:val="0"/>
      <w:marBottom w:val="0"/>
      <w:divBdr>
        <w:top w:val="none" w:sz="0" w:space="0" w:color="auto"/>
        <w:left w:val="none" w:sz="0" w:space="0" w:color="auto"/>
        <w:bottom w:val="none" w:sz="0" w:space="0" w:color="auto"/>
        <w:right w:val="none" w:sz="0" w:space="0" w:color="auto"/>
      </w:divBdr>
    </w:div>
    <w:div w:id="1304769924">
      <w:marLeft w:val="640"/>
      <w:marRight w:val="0"/>
      <w:marTop w:val="0"/>
      <w:marBottom w:val="0"/>
      <w:divBdr>
        <w:top w:val="none" w:sz="0" w:space="0" w:color="auto"/>
        <w:left w:val="none" w:sz="0" w:space="0" w:color="auto"/>
        <w:bottom w:val="none" w:sz="0" w:space="0" w:color="auto"/>
        <w:right w:val="none" w:sz="0" w:space="0" w:color="auto"/>
      </w:divBdr>
    </w:div>
    <w:div w:id="1304776231">
      <w:marLeft w:val="640"/>
      <w:marRight w:val="0"/>
      <w:marTop w:val="0"/>
      <w:marBottom w:val="0"/>
      <w:divBdr>
        <w:top w:val="none" w:sz="0" w:space="0" w:color="auto"/>
        <w:left w:val="none" w:sz="0" w:space="0" w:color="auto"/>
        <w:bottom w:val="none" w:sz="0" w:space="0" w:color="auto"/>
        <w:right w:val="none" w:sz="0" w:space="0" w:color="auto"/>
      </w:divBdr>
    </w:div>
    <w:div w:id="1304847390">
      <w:marLeft w:val="640"/>
      <w:marRight w:val="0"/>
      <w:marTop w:val="0"/>
      <w:marBottom w:val="0"/>
      <w:divBdr>
        <w:top w:val="none" w:sz="0" w:space="0" w:color="auto"/>
        <w:left w:val="none" w:sz="0" w:space="0" w:color="auto"/>
        <w:bottom w:val="none" w:sz="0" w:space="0" w:color="auto"/>
        <w:right w:val="none" w:sz="0" w:space="0" w:color="auto"/>
      </w:divBdr>
    </w:div>
    <w:div w:id="1304847574">
      <w:marLeft w:val="640"/>
      <w:marRight w:val="0"/>
      <w:marTop w:val="0"/>
      <w:marBottom w:val="0"/>
      <w:divBdr>
        <w:top w:val="none" w:sz="0" w:space="0" w:color="auto"/>
        <w:left w:val="none" w:sz="0" w:space="0" w:color="auto"/>
        <w:bottom w:val="none" w:sz="0" w:space="0" w:color="auto"/>
        <w:right w:val="none" w:sz="0" w:space="0" w:color="auto"/>
      </w:divBdr>
    </w:div>
    <w:div w:id="1304850250">
      <w:marLeft w:val="640"/>
      <w:marRight w:val="0"/>
      <w:marTop w:val="0"/>
      <w:marBottom w:val="0"/>
      <w:divBdr>
        <w:top w:val="none" w:sz="0" w:space="0" w:color="auto"/>
        <w:left w:val="none" w:sz="0" w:space="0" w:color="auto"/>
        <w:bottom w:val="none" w:sz="0" w:space="0" w:color="auto"/>
        <w:right w:val="none" w:sz="0" w:space="0" w:color="auto"/>
      </w:divBdr>
    </w:div>
    <w:div w:id="1304851550">
      <w:marLeft w:val="640"/>
      <w:marRight w:val="0"/>
      <w:marTop w:val="0"/>
      <w:marBottom w:val="0"/>
      <w:divBdr>
        <w:top w:val="none" w:sz="0" w:space="0" w:color="auto"/>
        <w:left w:val="none" w:sz="0" w:space="0" w:color="auto"/>
        <w:bottom w:val="none" w:sz="0" w:space="0" w:color="auto"/>
        <w:right w:val="none" w:sz="0" w:space="0" w:color="auto"/>
      </w:divBdr>
    </w:div>
    <w:div w:id="1304853041">
      <w:marLeft w:val="640"/>
      <w:marRight w:val="0"/>
      <w:marTop w:val="0"/>
      <w:marBottom w:val="0"/>
      <w:divBdr>
        <w:top w:val="none" w:sz="0" w:space="0" w:color="auto"/>
        <w:left w:val="none" w:sz="0" w:space="0" w:color="auto"/>
        <w:bottom w:val="none" w:sz="0" w:space="0" w:color="auto"/>
        <w:right w:val="none" w:sz="0" w:space="0" w:color="auto"/>
      </w:divBdr>
    </w:div>
    <w:div w:id="1304894755">
      <w:marLeft w:val="640"/>
      <w:marRight w:val="0"/>
      <w:marTop w:val="0"/>
      <w:marBottom w:val="0"/>
      <w:divBdr>
        <w:top w:val="none" w:sz="0" w:space="0" w:color="auto"/>
        <w:left w:val="none" w:sz="0" w:space="0" w:color="auto"/>
        <w:bottom w:val="none" w:sz="0" w:space="0" w:color="auto"/>
        <w:right w:val="none" w:sz="0" w:space="0" w:color="auto"/>
      </w:divBdr>
    </w:div>
    <w:div w:id="1304966112">
      <w:marLeft w:val="640"/>
      <w:marRight w:val="0"/>
      <w:marTop w:val="0"/>
      <w:marBottom w:val="0"/>
      <w:divBdr>
        <w:top w:val="none" w:sz="0" w:space="0" w:color="auto"/>
        <w:left w:val="none" w:sz="0" w:space="0" w:color="auto"/>
        <w:bottom w:val="none" w:sz="0" w:space="0" w:color="auto"/>
        <w:right w:val="none" w:sz="0" w:space="0" w:color="auto"/>
      </w:divBdr>
    </w:div>
    <w:div w:id="1304966470">
      <w:marLeft w:val="640"/>
      <w:marRight w:val="0"/>
      <w:marTop w:val="0"/>
      <w:marBottom w:val="0"/>
      <w:divBdr>
        <w:top w:val="none" w:sz="0" w:space="0" w:color="auto"/>
        <w:left w:val="none" w:sz="0" w:space="0" w:color="auto"/>
        <w:bottom w:val="none" w:sz="0" w:space="0" w:color="auto"/>
        <w:right w:val="none" w:sz="0" w:space="0" w:color="auto"/>
      </w:divBdr>
    </w:div>
    <w:div w:id="1305230858">
      <w:marLeft w:val="640"/>
      <w:marRight w:val="0"/>
      <w:marTop w:val="0"/>
      <w:marBottom w:val="0"/>
      <w:divBdr>
        <w:top w:val="none" w:sz="0" w:space="0" w:color="auto"/>
        <w:left w:val="none" w:sz="0" w:space="0" w:color="auto"/>
        <w:bottom w:val="none" w:sz="0" w:space="0" w:color="auto"/>
        <w:right w:val="none" w:sz="0" w:space="0" w:color="auto"/>
      </w:divBdr>
    </w:div>
    <w:div w:id="1305235671">
      <w:marLeft w:val="640"/>
      <w:marRight w:val="0"/>
      <w:marTop w:val="0"/>
      <w:marBottom w:val="0"/>
      <w:divBdr>
        <w:top w:val="none" w:sz="0" w:space="0" w:color="auto"/>
        <w:left w:val="none" w:sz="0" w:space="0" w:color="auto"/>
        <w:bottom w:val="none" w:sz="0" w:space="0" w:color="auto"/>
        <w:right w:val="none" w:sz="0" w:space="0" w:color="auto"/>
      </w:divBdr>
    </w:div>
    <w:div w:id="1305236213">
      <w:marLeft w:val="640"/>
      <w:marRight w:val="0"/>
      <w:marTop w:val="0"/>
      <w:marBottom w:val="0"/>
      <w:divBdr>
        <w:top w:val="none" w:sz="0" w:space="0" w:color="auto"/>
        <w:left w:val="none" w:sz="0" w:space="0" w:color="auto"/>
        <w:bottom w:val="none" w:sz="0" w:space="0" w:color="auto"/>
        <w:right w:val="none" w:sz="0" w:space="0" w:color="auto"/>
      </w:divBdr>
    </w:div>
    <w:div w:id="1305236436">
      <w:marLeft w:val="640"/>
      <w:marRight w:val="0"/>
      <w:marTop w:val="0"/>
      <w:marBottom w:val="0"/>
      <w:divBdr>
        <w:top w:val="none" w:sz="0" w:space="0" w:color="auto"/>
        <w:left w:val="none" w:sz="0" w:space="0" w:color="auto"/>
        <w:bottom w:val="none" w:sz="0" w:space="0" w:color="auto"/>
        <w:right w:val="none" w:sz="0" w:space="0" w:color="auto"/>
      </w:divBdr>
    </w:div>
    <w:div w:id="1305236692">
      <w:marLeft w:val="640"/>
      <w:marRight w:val="0"/>
      <w:marTop w:val="0"/>
      <w:marBottom w:val="0"/>
      <w:divBdr>
        <w:top w:val="none" w:sz="0" w:space="0" w:color="auto"/>
        <w:left w:val="none" w:sz="0" w:space="0" w:color="auto"/>
        <w:bottom w:val="none" w:sz="0" w:space="0" w:color="auto"/>
        <w:right w:val="none" w:sz="0" w:space="0" w:color="auto"/>
      </w:divBdr>
    </w:div>
    <w:div w:id="1305239861">
      <w:marLeft w:val="640"/>
      <w:marRight w:val="0"/>
      <w:marTop w:val="0"/>
      <w:marBottom w:val="0"/>
      <w:divBdr>
        <w:top w:val="none" w:sz="0" w:space="0" w:color="auto"/>
        <w:left w:val="none" w:sz="0" w:space="0" w:color="auto"/>
        <w:bottom w:val="none" w:sz="0" w:space="0" w:color="auto"/>
        <w:right w:val="none" w:sz="0" w:space="0" w:color="auto"/>
      </w:divBdr>
    </w:div>
    <w:div w:id="1305240498">
      <w:marLeft w:val="640"/>
      <w:marRight w:val="0"/>
      <w:marTop w:val="0"/>
      <w:marBottom w:val="0"/>
      <w:divBdr>
        <w:top w:val="none" w:sz="0" w:space="0" w:color="auto"/>
        <w:left w:val="none" w:sz="0" w:space="0" w:color="auto"/>
        <w:bottom w:val="none" w:sz="0" w:space="0" w:color="auto"/>
        <w:right w:val="none" w:sz="0" w:space="0" w:color="auto"/>
      </w:divBdr>
    </w:div>
    <w:div w:id="1305351578">
      <w:marLeft w:val="640"/>
      <w:marRight w:val="0"/>
      <w:marTop w:val="0"/>
      <w:marBottom w:val="0"/>
      <w:divBdr>
        <w:top w:val="none" w:sz="0" w:space="0" w:color="auto"/>
        <w:left w:val="none" w:sz="0" w:space="0" w:color="auto"/>
        <w:bottom w:val="none" w:sz="0" w:space="0" w:color="auto"/>
        <w:right w:val="none" w:sz="0" w:space="0" w:color="auto"/>
      </w:divBdr>
    </w:div>
    <w:div w:id="1305425786">
      <w:marLeft w:val="640"/>
      <w:marRight w:val="0"/>
      <w:marTop w:val="0"/>
      <w:marBottom w:val="0"/>
      <w:divBdr>
        <w:top w:val="none" w:sz="0" w:space="0" w:color="auto"/>
        <w:left w:val="none" w:sz="0" w:space="0" w:color="auto"/>
        <w:bottom w:val="none" w:sz="0" w:space="0" w:color="auto"/>
        <w:right w:val="none" w:sz="0" w:space="0" w:color="auto"/>
      </w:divBdr>
    </w:div>
    <w:div w:id="1305426264">
      <w:bodyDiv w:val="1"/>
      <w:marLeft w:val="0"/>
      <w:marRight w:val="0"/>
      <w:marTop w:val="0"/>
      <w:marBottom w:val="0"/>
      <w:divBdr>
        <w:top w:val="none" w:sz="0" w:space="0" w:color="auto"/>
        <w:left w:val="none" w:sz="0" w:space="0" w:color="auto"/>
        <w:bottom w:val="none" w:sz="0" w:space="0" w:color="auto"/>
        <w:right w:val="none" w:sz="0" w:space="0" w:color="auto"/>
      </w:divBdr>
      <w:divsChild>
        <w:div w:id="518006790">
          <w:marLeft w:val="640"/>
          <w:marRight w:val="0"/>
          <w:marTop w:val="0"/>
          <w:marBottom w:val="0"/>
          <w:divBdr>
            <w:top w:val="none" w:sz="0" w:space="0" w:color="auto"/>
            <w:left w:val="none" w:sz="0" w:space="0" w:color="auto"/>
            <w:bottom w:val="none" w:sz="0" w:space="0" w:color="auto"/>
            <w:right w:val="none" w:sz="0" w:space="0" w:color="auto"/>
          </w:divBdr>
        </w:div>
        <w:div w:id="242494003">
          <w:marLeft w:val="640"/>
          <w:marRight w:val="0"/>
          <w:marTop w:val="0"/>
          <w:marBottom w:val="0"/>
          <w:divBdr>
            <w:top w:val="none" w:sz="0" w:space="0" w:color="auto"/>
            <w:left w:val="none" w:sz="0" w:space="0" w:color="auto"/>
            <w:bottom w:val="none" w:sz="0" w:space="0" w:color="auto"/>
            <w:right w:val="none" w:sz="0" w:space="0" w:color="auto"/>
          </w:divBdr>
        </w:div>
        <w:div w:id="2043246098">
          <w:marLeft w:val="640"/>
          <w:marRight w:val="0"/>
          <w:marTop w:val="0"/>
          <w:marBottom w:val="0"/>
          <w:divBdr>
            <w:top w:val="none" w:sz="0" w:space="0" w:color="auto"/>
            <w:left w:val="none" w:sz="0" w:space="0" w:color="auto"/>
            <w:bottom w:val="none" w:sz="0" w:space="0" w:color="auto"/>
            <w:right w:val="none" w:sz="0" w:space="0" w:color="auto"/>
          </w:divBdr>
        </w:div>
        <w:div w:id="991371726">
          <w:marLeft w:val="640"/>
          <w:marRight w:val="0"/>
          <w:marTop w:val="0"/>
          <w:marBottom w:val="0"/>
          <w:divBdr>
            <w:top w:val="none" w:sz="0" w:space="0" w:color="auto"/>
            <w:left w:val="none" w:sz="0" w:space="0" w:color="auto"/>
            <w:bottom w:val="none" w:sz="0" w:space="0" w:color="auto"/>
            <w:right w:val="none" w:sz="0" w:space="0" w:color="auto"/>
          </w:divBdr>
        </w:div>
        <w:div w:id="1628470720">
          <w:marLeft w:val="640"/>
          <w:marRight w:val="0"/>
          <w:marTop w:val="0"/>
          <w:marBottom w:val="0"/>
          <w:divBdr>
            <w:top w:val="none" w:sz="0" w:space="0" w:color="auto"/>
            <w:left w:val="none" w:sz="0" w:space="0" w:color="auto"/>
            <w:bottom w:val="none" w:sz="0" w:space="0" w:color="auto"/>
            <w:right w:val="none" w:sz="0" w:space="0" w:color="auto"/>
          </w:divBdr>
        </w:div>
        <w:div w:id="1398626641">
          <w:marLeft w:val="640"/>
          <w:marRight w:val="0"/>
          <w:marTop w:val="0"/>
          <w:marBottom w:val="0"/>
          <w:divBdr>
            <w:top w:val="none" w:sz="0" w:space="0" w:color="auto"/>
            <w:left w:val="none" w:sz="0" w:space="0" w:color="auto"/>
            <w:bottom w:val="none" w:sz="0" w:space="0" w:color="auto"/>
            <w:right w:val="none" w:sz="0" w:space="0" w:color="auto"/>
          </w:divBdr>
        </w:div>
        <w:div w:id="150217989">
          <w:marLeft w:val="640"/>
          <w:marRight w:val="0"/>
          <w:marTop w:val="0"/>
          <w:marBottom w:val="0"/>
          <w:divBdr>
            <w:top w:val="none" w:sz="0" w:space="0" w:color="auto"/>
            <w:left w:val="none" w:sz="0" w:space="0" w:color="auto"/>
            <w:bottom w:val="none" w:sz="0" w:space="0" w:color="auto"/>
            <w:right w:val="none" w:sz="0" w:space="0" w:color="auto"/>
          </w:divBdr>
        </w:div>
        <w:div w:id="815686049">
          <w:marLeft w:val="640"/>
          <w:marRight w:val="0"/>
          <w:marTop w:val="0"/>
          <w:marBottom w:val="0"/>
          <w:divBdr>
            <w:top w:val="none" w:sz="0" w:space="0" w:color="auto"/>
            <w:left w:val="none" w:sz="0" w:space="0" w:color="auto"/>
            <w:bottom w:val="none" w:sz="0" w:space="0" w:color="auto"/>
            <w:right w:val="none" w:sz="0" w:space="0" w:color="auto"/>
          </w:divBdr>
        </w:div>
        <w:div w:id="311446661">
          <w:marLeft w:val="640"/>
          <w:marRight w:val="0"/>
          <w:marTop w:val="0"/>
          <w:marBottom w:val="0"/>
          <w:divBdr>
            <w:top w:val="none" w:sz="0" w:space="0" w:color="auto"/>
            <w:left w:val="none" w:sz="0" w:space="0" w:color="auto"/>
            <w:bottom w:val="none" w:sz="0" w:space="0" w:color="auto"/>
            <w:right w:val="none" w:sz="0" w:space="0" w:color="auto"/>
          </w:divBdr>
        </w:div>
        <w:div w:id="816845857">
          <w:marLeft w:val="640"/>
          <w:marRight w:val="0"/>
          <w:marTop w:val="0"/>
          <w:marBottom w:val="0"/>
          <w:divBdr>
            <w:top w:val="none" w:sz="0" w:space="0" w:color="auto"/>
            <w:left w:val="none" w:sz="0" w:space="0" w:color="auto"/>
            <w:bottom w:val="none" w:sz="0" w:space="0" w:color="auto"/>
            <w:right w:val="none" w:sz="0" w:space="0" w:color="auto"/>
          </w:divBdr>
        </w:div>
        <w:div w:id="1168132704">
          <w:marLeft w:val="640"/>
          <w:marRight w:val="0"/>
          <w:marTop w:val="0"/>
          <w:marBottom w:val="0"/>
          <w:divBdr>
            <w:top w:val="none" w:sz="0" w:space="0" w:color="auto"/>
            <w:left w:val="none" w:sz="0" w:space="0" w:color="auto"/>
            <w:bottom w:val="none" w:sz="0" w:space="0" w:color="auto"/>
            <w:right w:val="none" w:sz="0" w:space="0" w:color="auto"/>
          </w:divBdr>
        </w:div>
        <w:div w:id="1588423694">
          <w:marLeft w:val="640"/>
          <w:marRight w:val="0"/>
          <w:marTop w:val="0"/>
          <w:marBottom w:val="0"/>
          <w:divBdr>
            <w:top w:val="none" w:sz="0" w:space="0" w:color="auto"/>
            <w:left w:val="none" w:sz="0" w:space="0" w:color="auto"/>
            <w:bottom w:val="none" w:sz="0" w:space="0" w:color="auto"/>
            <w:right w:val="none" w:sz="0" w:space="0" w:color="auto"/>
          </w:divBdr>
        </w:div>
        <w:div w:id="62023222">
          <w:marLeft w:val="640"/>
          <w:marRight w:val="0"/>
          <w:marTop w:val="0"/>
          <w:marBottom w:val="0"/>
          <w:divBdr>
            <w:top w:val="none" w:sz="0" w:space="0" w:color="auto"/>
            <w:left w:val="none" w:sz="0" w:space="0" w:color="auto"/>
            <w:bottom w:val="none" w:sz="0" w:space="0" w:color="auto"/>
            <w:right w:val="none" w:sz="0" w:space="0" w:color="auto"/>
          </w:divBdr>
        </w:div>
      </w:divsChild>
    </w:div>
    <w:div w:id="1305433528">
      <w:marLeft w:val="640"/>
      <w:marRight w:val="0"/>
      <w:marTop w:val="0"/>
      <w:marBottom w:val="0"/>
      <w:divBdr>
        <w:top w:val="none" w:sz="0" w:space="0" w:color="auto"/>
        <w:left w:val="none" w:sz="0" w:space="0" w:color="auto"/>
        <w:bottom w:val="none" w:sz="0" w:space="0" w:color="auto"/>
        <w:right w:val="none" w:sz="0" w:space="0" w:color="auto"/>
      </w:divBdr>
    </w:div>
    <w:div w:id="1305504378">
      <w:marLeft w:val="640"/>
      <w:marRight w:val="0"/>
      <w:marTop w:val="0"/>
      <w:marBottom w:val="0"/>
      <w:divBdr>
        <w:top w:val="none" w:sz="0" w:space="0" w:color="auto"/>
        <w:left w:val="none" w:sz="0" w:space="0" w:color="auto"/>
        <w:bottom w:val="none" w:sz="0" w:space="0" w:color="auto"/>
        <w:right w:val="none" w:sz="0" w:space="0" w:color="auto"/>
      </w:divBdr>
    </w:div>
    <w:div w:id="1305543784">
      <w:marLeft w:val="640"/>
      <w:marRight w:val="0"/>
      <w:marTop w:val="0"/>
      <w:marBottom w:val="0"/>
      <w:divBdr>
        <w:top w:val="none" w:sz="0" w:space="0" w:color="auto"/>
        <w:left w:val="none" w:sz="0" w:space="0" w:color="auto"/>
        <w:bottom w:val="none" w:sz="0" w:space="0" w:color="auto"/>
        <w:right w:val="none" w:sz="0" w:space="0" w:color="auto"/>
      </w:divBdr>
    </w:div>
    <w:div w:id="1305623676">
      <w:marLeft w:val="640"/>
      <w:marRight w:val="0"/>
      <w:marTop w:val="0"/>
      <w:marBottom w:val="0"/>
      <w:divBdr>
        <w:top w:val="none" w:sz="0" w:space="0" w:color="auto"/>
        <w:left w:val="none" w:sz="0" w:space="0" w:color="auto"/>
        <w:bottom w:val="none" w:sz="0" w:space="0" w:color="auto"/>
        <w:right w:val="none" w:sz="0" w:space="0" w:color="auto"/>
      </w:divBdr>
    </w:div>
    <w:div w:id="1305741688">
      <w:marLeft w:val="640"/>
      <w:marRight w:val="0"/>
      <w:marTop w:val="0"/>
      <w:marBottom w:val="0"/>
      <w:divBdr>
        <w:top w:val="none" w:sz="0" w:space="0" w:color="auto"/>
        <w:left w:val="none" w:sz="0" w:space="0" w:color="auto"/>
        <w:bottom w:val="none" w:sz="0" w:space="0" w:color="auto"/>
        <w:right w:val="none" w:sz="0" w:space="0" w:color="auto"/>
      </w:divBdr>
    </w:div>
    <w:div w:id="1305769997">
      <w:marLeft w:val="640"/>
      <w:marRight w:val="0"/>
      <w:marTop w:val="0"/>
      <w:marBottom w:val="0"/>
      <w:divBdr>
        <w:top w:val="none" w:sz="0" w:space="0" w:color="auto"/>
        <w:left w:val="none" w:sz="0" w:space="0" w:color="auto"/>
        <w:bottom w:val="none" w:sz="0" w:space="0" w:color="auto"/>
        <w:right w:val="none" w:sz="0" w:space="0" w:color="auto"/>
      </w:divBdr>
    </w:div>
    <w:div w:id="1305818555">
      <w:marLeft w:val="640"/>
      <w:marRight w:val="0"/>
      <w:marTop w:val="0"/>
      <w:marBottom w:val="0"/>
      <w:divBdr>
        <w:top w:val="none" w:sz="0" w:space="0" w:color="auto"/>
        <w:left w:val="none" w:sz="0" w:space="0" w:color="auto"/>
        <w:bottom w:val="none" w:sz="0" w:space="0" w:color="auto"/>
        <w:right w:val="none" w:sz="0" w:space="0" w:color="auto"/>
      </w:divBdr>
    </w:div>
    <w:div w:id="1305820333">
      <w:marLeft w:val="640"/>
      <w:marRight w:val="0"/>
      <w:marTop w:val="0"/>
      <w:marBottom w:val="0"/>
      <w:divBdr>
        <w:top w:val="none" w:sz="0" w:space="0" w:color="auto"/>
        <w:left w:val="none" w:sz="0" w:space="0" w:color="auto"/>
        <w:bottom w:val="none" w:sz="0" w:space="0" w:color="auto"/>
        <w:right w:val="none" w:sz="0" w:space="0" w:color="auto"/>
      </w:divBdr>
    </w:div>
    <w:div w:id="1305888871">
      <w:marLeft w:val="640"/>
      <w:marRight w:val="0"/>
      <w:marTop w:val="0"/>
      <w:marBottom w:val="0"/>
      <w:divBdr>
        <w:top w:val="none" w:sz="0" w:space="0" w:color="auto"/>
        <w:left w:val="none" w:sz="0" w:space="0" w:color="auto"/>
        <w:bottom w:val="none" w:sz="0" w:space="0" w:color="auto"/>
        <w:right w:val="none" w:sz="0" w:space="0" w:color="auto"/>
      </w:divBdr>
    </w:div>
    <w:div w:id="1305888946">
      <w:marLeft w:val="640"/>
      <w:marRight w:val="0"/>
      <w:marTop w:val="0"/>
      <w:marBottom w:val="0"/>
      <w:divBdr>
        <w:top w:val="none" w:sz="0" w:space="0" w:color="auto"/>
        <w:left w:val="none" w:sz="0" w:space="0" w:color="auto"/>
        <w:bottom w:val="none" w:sz="0" w:space="0" w:color="auto"/>
        <w:right w:val="none" w:sz="0" w:space="0" w:color="auto"/>
      </w:divBdr>
    </w:div>
    <w:div w:id="1306008579">
      <w:marLeft w:val="640"/>
      <w:marRight w:val="0"/>
      <w:marTop w:val="0"/>
      <w:marBottom w:val="0"/>
      <w:divBdr>
        <w:top w:val="none" w:sz="0" w:space="0" w:color="auto"/>
        <w:left w:val="none" w:sz="0" w:space="0" w:color="auto"/>
        <w:bottom w:val="none" w:sz="0" w:space="0" w:color="auto"/>
        <w:right w:val="none" w:sz="0" w:space="0" w:color="auto"/>
      </w:divBdr>
    </w:div>
    <w:div w:id="1306009698">
      <w:marLeft w:val="640"/>
      <w:marRight w:val="0"/>
      <w:marTop w:val="0"/>
      <w:marBottom w:val="0"/>
      <w:divBdr>
        <w:top w:val="none" w:sz="0" w:space="0" w:color="auto"/>
        <w:left w:val="none" w:sz="0" w:space="0" w:color="auto"/>
        <w:bottom w:val="none" w:sz="0" w:space="0" w:color="auto"/>
        <w:right w:val="none" w:sz="0" w:space="0" w:color="auto"/>
      </w:divBdr>
    </w:div>
    <w:div w:id="1306010504">
      <w:marLeft w:val="640"/>
      <w:marRight w:val="0"/>
      <w:marTop w:val="0"/>
      <w:marBottom w:val="0"/>
      <w:divBdr>
        <w:top w:val="none" w:sz="0" w:space="0" w:color="auto"/>
        <w:left w:val="none" w:sz="0" w:space="0" w:color="auto"/>
        <w:bottom w:val="none" w:sz="0" w:space="0" w:color="auto"/>
        <w:right w:val="none" w:sz="0" w:space="0" w:color="auto"/>
      </w:divBdr>
    </w:div>
    <w:div w:id="1306199297">
      <w:marLeft w:val="640"/>
      <w:marRight w:val="0"/>
      <w:marTop w:val="0"/>
      <w:marBottom w:val="0"/>
      <w:divBdr>
        <w:top w:val="none" w:sz="0" w:space="0" w:color="auto"/>
        <w:left w:val="none" w:sz="0" w:space="0" w:color="auto"/>
        <w:bottom w:val="none" w:sz="0" w:space="0" w:color="auto"/>
        <w:right w:val="none" w:sz="0" w:space="0" w:color="auto"/>
      </w:divBdr>
    </w:div>
    <w:div w:id="1306199440">
      <w:marLeft w:val="640"/>
      <w:marRight w:val="0"/>
      <w:marTop w:val="0"/>
      <w:marBottom w:val="0"/>
      <w:divBdr>
        <w:top w:val="none" w:sz="0" w:space="0" w:color="auto"/>
        <w:left w:val="none" w:sz="0" w:space="0" w:color="auto"/>
        <w:bottom w:val="none" w:sz="0" w:space="0" w:color="auto"/>
        <w:right w:val="none" w:sz="0" w:space="0" w:color="auto"/>
      </w:divBdr>
    </w:div>
    <w:div w:id="1306203837">
      <w:marLeft w:val="640"/>
      <w:marRight w:val="0"/>
      <w:marTop w:val="0"/>
      <w:marBottom w:val="0"/>
      <w:divBdr>
        <w:top w:val="none" w:sz="0" w:space="0" w:color="auto"/>
        <w:left w:val="none" w:sz="0" w:space="0" w:color="auto"/>
        <w:bottom w:val="none" w:sz="0" w:space="0" w:color="auto"/>
        <w:right w:val="none" w:sz="0" w:space="0" w:color="auto"/>
      </w:divBdr>
    </w:div>
    <w:div w:id="1306272988">
      <w:marLeft w:val="640"/>
      <w:marRight w:val="0"/>
      <w:marTop w:val="0"/>
      <w:marBottom w:val="0"/>
      <w:divBdr>
        <w:top w:val="none" w:sz="0" w:space="0" w:color="auto"/>
        <w:left w:val="none" w:sz="0" w:space="0" w:color="auto"/>
        <w:bottom w:val="none" w:sz="0" w:space="0" w:color="auto"/>
        <w:right w:val="none" w:sz="0" w:space="0" w:color="auto"/>
      </w:divBdr>
    </w:div>
    <w:div w:id="1306278331">
      <w:marLeft w:val="640"/>
      <w:marRight w:val="0"/>
      <w:marTop w:val="0"/>
      <w:marBottom w:val="0"/>
      <w:divBdr>
        <w:top w:val="none" w:sz="0" w:space="0" w:color="auto"/>
        <w:left w:val="none" w:sz="0" w:space="0" w:color="auto"/>
        <w:bottom w:val="none" w:sz="0" w:space="0" w:color="auto"/>
        <w:right w:val="none" w:sz="0" w:space="0" w:color="auto"/>
      </w:divBdr>
    </w:div>
    <w:div w:id="1306348312">
      <w:marLeft w:val="640"/>
      <w:marRight w:val="0"/>
      <w:marTop w:val="0"/>
      <w:marBottom w:val="0"/>
      <w:divBdr>
        <w:top w:val="none" w:sz="0" w:space="0" w:color="auto"/>
        <w:left w:val="none" w:sz="0" w:space="0" w:color="auto"/>
        <w:bottom w:val="none" w:sz="0" w:space="0" w:color="auto"/>
        <w:right w:val="none" w:sz="0" w:space="0" w:color="auto"/>
      </w:divBdr>
    </w:div>
    <w:div w:id="1306348550">
      <w:marLeft w:val="640"/>
      <w:marRight w:val="0"/>
      <w:marTop w:val="0"/>
      <w:marBottom w:val="0"/>
      <w:divBdr>
        <w:top w:val="none" w:sz="0" w:space="0" w:color="auto"/>
        <w:left w:val="none" w:sz="0" w:space="0" w:color="auto"/>
        <w:bottom w:val="none" w:sz="0" w:space="0" w:color="auto"/>
        <w:right w:val="none" w:sz="0" w:space="0" w:color="auto"/>
      </w:divBdr>
    </w:div>
    <w:div w:id="1306351659">
      <w:marLeft w:val="640"/>
      <w:marRight w:val="0"/>
      <w:marTop w:val="0"/>
      <w:marBottom w:val="0"/>
      <w:divBdr>
        <w:top w:val="none" w:sz="0" w:space="0" w:color="auto"/>
        <w:left w:val="none" w:sz="0" w:space="0" w:color="auto"/>
        <w:bottom w:val="none" w:sz="0" w:space="0" w:color="auto"/>
        <w:right w:val="none" w:sz="0" w:space="0" w:color="auto"/>
      </w:divBdr>
    </w:div>
    <w:div w:id="1306351972">
      <w:marLeft w:val="640"/>
      <w:marRight w:val="0"/>
      <w:marTop w:val="0"/>
      <w:marBottom w:val="0"/>
      <w:divBdr>
        <w:top w:val="none" w:sz="0" w:space="0" w:color="auto"/>
        <w:left w:val="none" w:sz="0" w:space="0" w:color="auto"/>
        <w:bottom w:val="none" w:sz="0" w:space="0" w:color="auto"/>
        <w:right w:val="none" w:sz="0" w:space="0" w:color="auto"/>
      </w:divBdr>
    </w:div>
    <w:div w:id="1306396735">
      <w:marLeft w:val="640"/>
      <w:marRight w:val="0"/>
      <w:marTop w:val="0"/>
      <w:marBottom w:val="0"/>
      <w:divBdr>
        <w:top w:val="none" w:sz="0" w:space="0" w:color="auto"/>
        <w:left w:val="none" w:sz="0" w:space="0" w:color="auto"/>
        <w:bottom w:val="none" w:sz="0" w:space="0" w:color="auto"/>
        <w:right w:val="none" w:sz="0" w:space="0" w:color="auto"/>
      </w:divBdr>
    </w:div>
    <w:div w:id="1306397159">
      <w:marLeft w:val="640"/>
      <w:marRight w:val="0"/>
      <w:marTop w:val="0"/>
      <w:marBottom w:val="0"/>
      <w:divBdr>
        <w:top w:val="none" w:sz="0" w:space="0" w:color="auto"/>
        <w:left w:val="none" w:sz="0" w:space="0" w:color="auto"/>
        <w:bottom w:val="none" w:sz="0" w:space="0" w:color="auto"/>
        <w:right w:val="none" w:sz="0" w:space="0" w:color="auto"/>
      </w:divBdr>
    </w:div>
    <w:div w:id="1306426003">
      <w:marLeft w:val="640"/>
      <w:marRight w:val="0"/>
      <w:marTop w:val="0"/>
      <w:marBottom w:val="0"/>
      <w:divBdr>
        <w:top w:val="none" w:sz="0" w:space="0" w:color="auto"/>
        <w:left w:val="none" w:sz="0" w:space="0" w:color="auto"/>
        <w:bottom w:val="none" w:sz="0" w:space="0" w:color="auto"/>
        <w:right w:val="none" w:sz="0" w:space="0" w:color="auto"/>
      </w:divBdr>
    </w:div>
    <w:div w:id="1306472958">
      <w:marLeft w:val="640"/>
      <w:marRight w:val="0"/>
      <w:marTop w:val="0"/>
      <w:marBottom w:val="0"/>
      <w:divBdr>
        <w:top w:val="none" w:sz="0" w:space="0" w:color="auto"/>
        <w:left w:val="none" w:sz="0" w:space="0" w:color="auto"/>
        <w:bottom w:val="none" w:sz="0" w:space="0" w:color="auto"/>
        <w:right w:val="none" w:sz="0" w:space="0" w:color="auto"/>
      </w:divBdr>
    </w:div>
    <w:div w:id="1306475715">
      <w:bodyDiv w:val="1"/>
      <w:marLeft w:val="0"/>
      <w:marRight w:val="0"/>
      <w:marTop w:val="0"/>
      <w:marBottom w:val="0"/>
      <w:divBdr>
        <w:top w:val="none" w:sz="0" w:space="0" w:color="auto"/>
        <w:left w:val="none" w:sz="0" w:space="0" w:color="auto"/>
        <w:bottom w:val="none" w:sz="0" w:space="0" w:color="auto"/>
        <w:right w:val="none" w:sz="0" w:space="0" w:color="auto"/>
      </w:divBdr>
    </w:div>
    <w:div w:id="1306542093">
      <w:marLeft w:val="640"/>
      <w:marRight w:val="0"/>
      <w:marTop w:val="0"/>
      <w:marBottom w:val="0"/>
      <w:divBdr>
        <w:top w:val="none" w:sz="0" w:space="0" w:color="auto"/>
        <w:left w:val="none" w:sz="0" w:space="0" w:color="auto"/>
        <w:bottom w:val="none" w:sz="0" w:space="0" w:color="auto"/>
        <w:right w:val="none" w:sz="0" w:space="0" w:color="auto"/>
      </w:divBdr>
    </w:div>
    <w:div w:id="1306619144">
      <w:marLeft w:val="640"/>
      <w:marRight w:val="0"/>
      <w:marTop w:val="0"/>
      <w:marBottom w:val="0"/>
      <w:divBdr>
        <w:top w:val="none" w:sz="0" w:space="0" w:color="auto"/>
        <w:left w:val="none" w:sz="0" w:space="0" w:color="auto"/>
        <w:bottom w:val="none" w:sz="0" w:space="0" w:color="auto"/>
        <w:right w:val="none" w:sz="0" w:space="0" w:color="auto"/>
      </w:divBdr>
    </w:div>
    <w:div w:id="1306623691">
      <w:marLeft w:val="640"/>
      <w:marRight w:val="0"/>
      <w:marTop w:val="0"/>
      <w:marBottom w:val="0"/>
      <w:divBdr>
        <w:top w:val="none" w:sz="0" w:space="0" w:color="auto"/>
        <w:left w:val="none" w:sz="0" w:space="0" w:color="auto"/>
        <w:bottom w:val="none" w:sz="0" w:space="0" w:color="auto"/>
        <w:right w:val="none" w:sz="0" w:space="0" w:color="auto"/>
      </w:divBdr>
    </w:div>
    <w:div w:id="1306663954">
      <w:marLeft w:val="640"/>
      <w:marRight w:val="0"/>
      <w:marTop w:val="0"/>
      <w:marBottom w:val="0"/>
      <w:divBdr>
        <w:top w:val="none" w:sz="0" w:space="0" w:color="auto"/>
        <w:left w:val="none" w:sz="0" w:space="0" w:color="auto"/>
        <w:bottom w:val="none" w:sz="0" w:space="0" w:color="auto"/>
        <w:right w:val="none" w:sz="0" w:space="0" w:color="auto"/>
      </w:divBdr>
    </w:div>
    <w:div w:id="1306665426">
      <w:marLeft w:val="640"/>
      <w:marRight w:val="0"/>
      <w:marTop w:val="0"/>
      <w:marBottom w:val="0"/>
      <w:divBdr>
        <w:top w:val="none" w:sz="0" w:space="0" w:color="auto"/>
        <w:left w:val="none" w:sz="0" w:space="0" w:color="auto"/>
        <w:bottom w:val="none" w:sz="0" w:space="0" w:color="auto"/>
        <w:right w:val="none" w:sz="0" w:space="0" w:color="auto"/>
      </w:divBdr>
    </w:div>
    <w:div w:id="1306734709">
      <w:marLeft w:val="640"/>
      <w:marRight w:val="0"/>
      <w:marTop w:val="0"/>
      <w:marBottom w:val="0"/>
      <w:divBdr>
        <w:top w:val="none" w:sz="0" w:space="0" w:color="auto"/>
        <w:left w:val="none" w:sz="0" w:space="0" w:color="auto"/>
        <w:bottom w:val="none" w:sz="0" w:space="0" w:color="auto"/>
        <w:right w:val="none" w:sz="0" w:space="0" w:color="auto"/>
      </w:divBdr>
    </w:div>
    <w:div w:id="1306810651">
      <w:marLeft w:val="640"/>
      <w:marRight w:val="0"/>
      <w:marTop w:val="0"/>
      <w:marBottom w:val="0"/>
      <w:divBdr>
        <w:top w:val="none" w:sz="0" w:space="0" w:color="auto"/>
        <w:left w:val="none" w:sz="0" w:space="0" w:color="auto"/>
        <w:bottom w:val="none" w:sz="0" w:space="0" w:color="auto"/>
        <w:right w:val="none" w:sz="0" w:space="0" w:color="auto"/>
      </w:divBdr>
    </w:div>
    <w:div w:id="1306819184">
      <w:marLeft w:val="640"/>
      <w:marRight w:val="0"/>
      <w:marTop w:val="0"/>
      <w:marBottom w:val="0"/>
      <w:divBdr>
        <w:top w:val="none" w:sz="0" w:space="0" w:color="auto"/>
        <w:left w:val="none" w:sz="0" w:space="0" w:color="auto"/>
        <w:bottom w:val="none" w:sz="0" w:space="0" w:color="auto"/>
        <w:right w:val="none" w:sz="0" w:space="0" w:color="auto"/>
      </w:divBdr>
    </w:div>
    <w:div w:id="1306932822">
      <w:marLeft w:val="640"/>
      <w:marRight w:val="0"/>
      <w:marTop w:val="0"/>
      <w:marBottom w:val="0"/>
      <w:divBdr>
        <w:top w:val="none" w:sz="0" w:space="0" w:color="auto"/>
        <w:left w:val="none" w:sz="0" w:space="0" w:color="auto"/>
        <w:bottom w:val="none" w:sz="0" w:space="0" w:color="auto"/>
        <w:right w:val="none" w:sz="0" w:space="0" w:color="auto"/>
      </w:divBdr>
    </w:div>
    <w:div w:id="1307052772">
      <w:bodyDiv w:val="1"/>
      <w:marLeft w:val="0"/>
      <w:marRight w:val="0"/>
      <w:marTop w:val="0"/>
      <w:marBottom w:val="0"/>
      <w:divBdr>
        <w:top w:val="none" w:sz="0" w:space="0" w:color="auto"/>
        <w:left w:val="none" w:sz="0" w:space="0" w:color="auto"/>
        <w:bottom w:val="none" w:sz="0" w:space="0" w:color="auto"/>
        <w:right w:val="none" w:sz="0" w:space="0" w:color="auto"/>
      </w:divBdr>
    </w:div>
    <w:div w:id="1307078764">
      <w:marLeft w:val="640"/>
      <w:marRight w:val="0"/>
      <w:marTop w:val="0"/>
      <w:marBottom w:val="0"/>
      <w:divBdr>
        <w:top w:val="none" w:sz="0" w:space="0" w:color="auto"/>
        <w:left w:val="none" w:sz="0" w:space="0" w:color="auto"/>
        <w:bottom w:val="none" w:sz="0" w:space="0" w:color="auto"/>
        <w:right w:val="none" w:sz="0" w:space="0" w:color="auto"/>
      </w:divBdr>
    </w:div>
    <w:div w:id="1307079435">
      <w:marLeft w:val="640"/>
      <w:marRight w:val="0"/>
      <w:marTop w:val="0"/>
      <w:marBottom w:val="0"/>
      <w:divBdr>
        <w:top w:val="none" w:sz="0" w:space="0" w:color="auto"/>
        <w:left w:val="none" w:sz="0" w:space="0" w:color="auto"/>
        <w:bottom w:val="none" w:sz="0" w:space="0" w:color="auto"/>
        <w:right w:val="none" w:sz="0" w:space="0" w:color="auto"/>
      </w:divBdr>
    </w:div>
    <w:div w:id="1307082334">
      <w:marLeft w:val="640"/>
      <w:marRight w:val="0"/>
      <w:marTop w:val="0"/>
      <w:marBottom w:val="0"/>
      <w:divBdr>
        <w:top w:val="none" w:sz="0" w:space="0" w:color="auto"/>
        <w:left w:val="none" w:sz="0" w:space="0" w:color="auto"/>
        <w:bottom w:val="none" w:sz="0" w:space="0" w:color="auto"/>
        <w:right w:val="none" w:sz="0" w:space="0" w:color="auto"/>
      </w:divBdr>
    </w:div>
    <w:div w:id="1307122700">
      <w:marLeft w:val="640"/>
      <w:marRight w:val="0"/>
      <w:marTop w:val="0"/>
      <w:marBottom w:val="0"/>
      <w:divBdr>
        <w:top w:val="none" w:sz="0" w:space="0" w:color="auto"/>
        <w:left w:val="none" w:sz="0" w:space="0" w:color="auto"/>
        <w:bottom w:val="none" w:sz="0" w:space="0" w:color="auto"/>
        <w:right w:val="none" w:sz="0" w:space="0" w:color="auto"/>
      </w:divBdr>
    </w:div>
    <w:div w:id="1307125997">
      <w:marLeft w:val="640"/>
      <w:marRight w:val="0"/>
      <w:marTop w:val="0"/>
      <w:marBottom w:val="0"/>
      <w:divBdr>
        <w:top w:val="none" w:sz="0" w:space="0" w:color="auto"/>
        <w:left w:val="none" w:sz="0" w:space="0" w:color="auto"/>
        <w:bottom w:val="none" w:sz="0" w:space="0" w:color="auto"/>
        <w:right w:val="none" w:sz="0" w:space="0" w:color="auto"/>
      </w:divBdr>
    </w:div>
    <w:div w:id="1307198075">
      <w:marLeft w:val="640"/>
      <w:marRight w:val="0"/>
      <w:marTop w:val="0"/>
      <w:marBottom w:val="0"/>
      <w:divBdr>
        <w:top w:val="none" w:sz="0" w:space="0" w:color="auto"/>
        <w:left w:val="none" w:sz="0" w:space="0" w:color="auto"/>
        <w:bottom w:val="none" w:sz="0" w:space="0" w:color="auto"/>
        <w:right w:val="none" w:sz="0" w:space="0" w:color="auto"/>
      </w:divBdr>
    </w:div>
    <w:div w:id="1307198988">
      <w:marLeft w:val="640"/>
      <w:marRight w:val="0"/>
      <w:marTop w:val="0"/>
      <w:marBottom w:val="0"/>
      <w:divBdr>
        <w:top w:val="none" w:sz="0" w:space="0" w:color="auto"/>
        <w:left w:val="none" w:sz="0" w:space="0" w:color="auto"/>
        <w:bottom w:val="none" w:sz="0" w:space="0" w:color="auto"/>
        <w:right w:val="none" w:sz="0" w:space="0" w:color="auto"/>
      </w:divBdr>
    </w:div>
    <w:div w:id="1307204088">
      <w:marLeft w:val="640"/>
      <w:marRight w:val="0"/>
      <w:marTop w:val="0"/>
      <w:marBottom w:val="0"/>
      <w:divBdr>
        <w:top w:val="none" w:sz="0" w:space="0" w:color="auto"/>
        <w:left w:val="none" w:sz="0" w:space="0" w:color="auto"/>
        <w:bottom w:val="none" w:sz="0" w:space="0" w:color="auto"/>
        <w:right w:val="none" w:sz="0" w:space="0" w:color="auto"/>
      </w:divBdr>
    </w:div>
    <w:div w:id="1307319614">
      <w:marLeft w:val="640"/>
      <w:marRight w:val="0"/>
      <w:marTop w:val="0"/>
      <w:marBottom w:val="0"/>
      <w:divBdr>
        <w:top w:val="none" w:sz="0" w:space="0" w:color="auto"/>
        <w:left w:val="none" w:sz="0" w:space="0" w:color="auto"/>
        <w:bottom w:val="none" w:sz="0" w:space="0" w:color="auto"/>
        <w:right w:val="none" w:sz="0" w:space="0" w:color="auto"/>
      </w:divBdr>
    </w:div>
    <w:div w:id="1307474724">
      <w:marLeft w:val="640"/>
      <w:marRight w:val="0"/>
      <w:marTop w:val="0"/>
      <w:marBottom w:val="0"/>
      <w:divBdr>
        <w:top w:val="none" w:sz="0" w:space="0" w:color="auto"/>
        <w:left w:val="none" w:sz="0" w:space="0" w:color="auto"/>
        <w:bottom w:val="none" w:sz="0" w:space="0" w:color="auto"/>
        <w:right w:val="none" w:sz="0" w:space="0" w:color="auto"/>
      </w:divBdr>
    </w:div>
    <w:div w:id="1307510510">
      <w:marLeft w:val="640"/>
      <w:marRight w:val="0"/>
      <w:marTop w:val="0"/>
      <w:marBottom w:val="0"/>
      <w:divBdr>
        <w:top w:val="none" w:sz="0" w:space="0" w:color="auto"/>
        <w:left w:val="none" w:sz="0" w:space="0" w:color="auto"/>
        <w:bottom w:val="none" w:sz="0" w:space="0" w:color="auto"/>
        <w:right w:val="none" w:sz="0" w:space="0" w:color="auto"/>
      </w:divBdr>
    </w:div>
    <w:div w:id="1307511639">
      <w:marLeft w:val="640"/>
      <w:marRight w:val="0"/>
      <w:marTop w:val="0"/>
      <w:marBottom w:val="0"/>
      <w:divBdr>
        <w:top w:val="none" w:sz="0" w:space="0" w:color="auto"/>
        <w:left w:val="none" w:sz="0" w:space="0" w:color="auto"/>
        <w:bottom w:val="none" w:sz="0" w:space="0" w:color="auto"/>
        <w:right w:val="none" w:sz="0" w:space="0" w:color="auto"/>
      </w:divBdr>
    </w:div>
    <w:div w:id="1307583306">
      <w:marLeft w:val="640"/>
      <w:marRight w:val="0"/>
      <w:marTop w:val="0"/>
      <w:marBottom w:val="0"/>
      <w:divBdr>
        <w:top w:val="none" w:sz="0" w:space="0" w:color="auto"/>
        <w:left w:val="none" w:sz="0" w:space="0" w:color="auto"/>
        <w:bottom w:val="none" w:sz="0" w:space="0" w:color="auto"/>
        <w:right w:val="none" w:sz="0" w:space="0" w:color="auto"/>
      </w:divBdr>
    </w:div>
    <w:div w:id="1307661646">
      <w:marLeft w:val="640"/>
      <w:marRight w:val="0"/>
      <w:marTop w:val="0"/>
      <w:marBottom w:val="0"/>
      <w:divBdr>
        <w:top w:val="none" w:sz="0" w:space="0" w:color="auto"/>
        <w:left w:val="none" w:sz="0" w:space="0" w:color="auto"/>
        <w:bottom w:val="none" w:sz="0" w:space="0" w:color="auto"/>
        <w:right w:val="none" w:sz="0" w:space="0" w:color="auto"/>
      </w:divBdr>
    </w:div>
    <w:div w:id="1307707003">
      <w:marLeft w:val="640"/>
      <w:marRight w:val="0"/>
      <w:marTop w:val="0"/>
      <w:marBottom w:val="0"/>
      <w:divBdr>
        <w:top w:val="none" w:sz="0" w:space="0" w:color="auto"/>
        <w:left w:val="none" w:sz="0" w:space="0" w:color="auto"/>
        <w:bottom w:val="none" w:sz="0" w:space="0" w:color="auto"/>
        <w:right w:val="none" w:sz="0" w:space="0" w:color="auto"/>
      </w:divBdr>
    </w:div>
    <w:div w:id="1307855304">
      <w:marLeft w:val="640"/>
      <w:marRight w:val="0"/>
      <w:marTop w:val="0"/>
      <w:marBottom w:val="0"/>
      <w:divBdr>
        <w:top w:val="none" w:sz="0" w:space="0" w:color="auto"/>
        <w:left w:val="none" w:sz="0" w:space="0" w:color="auto"/>
        <w:bottom w:val="none" w:sz="0" w:space="0" w:color="auto"/>
        <w:right w:val="none" w:sz="0" w:space="0" w:color="auto"/>
      </w:divBdr>
    </w:div>
    <w:div w:id="1307857019">
      <w:marLeft w:val="640"/>
      <w:marRight w:val="0"/>
      <w:marTop w:val="0"/>
      <w:marBottom w:val="0"/>
      <w:divBdr>
        <w:top w:val="none" w:sz="0" w:space="0" w:color="auto"/>
        <w:left w:val="none" w:sz="0" w:space="0" w:color="auto"/>
        <w:bottom w:val="none" w:sz="0" w:space="0" w:color="auto"/>
        <w:right w:val="none" w:sz="0" w:space="0" w:color="auto"/>
      </w:divBdr>
    </w:div>
    <w:div w:id="1307857837">
      <w:marLeft w:val="640"/>
      <w:marRight w:val="0"/>
      <w:marTop w:val="0"/>
      <w:marBottom w:val="0"/>
      <w:divBdr>
        <w:top w:val="none" w:sz="0" w:space="0" w:color="auto"/>
        <w:left w:val="none" w:sz="0" w:space="0" w:color="auto"/>
        <w:bottom w:val="none" w:sz="0" w:space="0" w:color="auto"/>
        <w:right w:val="none" w:sz="0" w:space="0" w:color="auto"/>
      </w:divBdr>
    </w:div>
    <w:div w:id="1307861037">
      <w:marLeft w:val="640"/>
      <w:marRight w:val="0"/>
      <w:marTop w:val="0"/>
      <w:marBottom w:val="0"/>
      <w:divBdr>
        <w:top w:val="none" w:sz="0" w:space="0" w:color="auto"/>
        <w:left w:val="none" w:sz="0" w:space="0" w:color="auto"/>
        <w:bottom w:val="none" w:sz="0" w:space="0" w:color="auto"/>
        <w:right w:val="none" w:sz="0" w:space="0" w:color="auto"/>
      </w:divBdr>
    </w:div>
    <w:div w:id="1307972293">
      <w:marLeft w:val="640"/>
      <w:marRight w:val="0"/>
      <w:marTop w:val="0"/>
      <w:marBottom w:val="0"/>
      <w:divBdr>
        <w:top w:val="none" w:sz="0" w:space="0" w:color="auto"/>
        <w:left w:val="none" w:sz="0" w:space="0" w:color="auto"/>
        <w:bottom w:val="none" w:sz="0" w:space="0" w:color="auto"/>
        <w:right w:val="none" w:sz="0" w:space="0" w:color="auto"/>
      </w:divBdr>
    </w:div>
    <w:div w:id="1307979520">
      <w:marLeft w:val="640"/>
      <w:marRight w:val="0"/>
      <w:marTop w:val="0"/>
      <w:marBottom w:val="0"/>
      <w:divBdr>
        <w:top w:val="none" w:sz="0" w:space="0" w:color="auto"/>
        <w:left w:val="none" w:sz="0" w:space="0" w:color="auto"/>
        <w:bottom w:val="none" w:sz="0" w:space="0" w:color="auto"/>
        <w:right w:val="none" w:sz="0" w:space="0" w:color="auto"/>
      </w:divBdr>
    </w:div>
    <w:div w:id="1308047794">
      <w:marLeft w:val="640"/>
      <w:marRight w:val="0"/>
      <w:marTop w:val="0"/>
      <w:marBottom w:val="0"/>
      <w:divBdr>
        <w:top w:val="none" w:sz="0" w:space="0" w:color="auto"/>
        <w:left w:val="none" w:sz="0" w:space="0" w:color="auto"/>
        <w:bottom w:val="none" w:sz="0" w:space="0" w:color="auto"/>
        <w:right w:val="none" w:sz="0" w:space="0" w:color="auto"/>
      </w:divBdr>
    </w:div>
    <w:div w:id="1308048934">
      <w:marLeft w:val="640"/>
      <w:marRight w:val="0"/>
      <w:marTop w:val="0"/>
      <w:marBottom w:val="0"/>
      <w:divBdr>
        <w:top w:val="none" w:sz="0" w:space="0" w:color="auto"/>
        <w:left w:val="none" w:sz="0" w:space="0" w:color="auto"/>
        <w:bottom w:val="none" w:sz="0" w:space="0" w:color="auto"/>
        <w:right w:val="none" w:sz="0" w:space="0" w:color="auto"/>
      </w:divBdr>
    </w:div>
    <w:div w:id="1308120666">
      <w:marLeft w:val="640"/>
      <w:marRight w:val="0"/>
      <w:marTop w:val="0"/>
      <w:marBottom w:val="0"/>
      <w:divBdr>
        <w:top w:val="none" w:sz="0" w:space="0" w:color="auto"/>
        <w:left w:val="none" w:sz="0" w:space="0" w:color="auto"/>
        <w:bottom w:val="none" w:sz="0" w:space="0" w:color="auto"/>
        <w:right w:val="none" w:sz="0" w:space="0" w:color="auto"/>
      </w:divBdr>
    </w:div>
    <w:div w:id="1308127800">
      <w:marLeft w:val="640"/>
      <w:marRight w:val="0"/>
      <w:marTop w:val="0"/>
      <w:marBottom w:val="0"/>
      <w:divBdr>
        <w:top w:val="none" w:sz="0" w:space="0" w:color="auto"/>
        <w:left w:val="none" w:sz="0" w:space="0" w:color="auto"/>
        <w:bottom w:val="none" w:sz="0" w:space="0" w:color="auto"/>
        <w:right w:val="none" w:sz="0" w:space="0" w:color="auto"/>
      </w:divBdr>
    </w:div>
    <w:div w:id="1308128993">
      <w:marLeft w:val="640"/>
      <w:marRight w:val="0"/>
      <w:marTop w:val="0"/>
      <w:marBottom w:val="0"/>
      <w:divBdr>
        <w:top w:val="none" w:sz="0" w:space="0" w:color="auto"/>
        <w:left w:val="none" w:sz="0" w:space="0" w:color="auto"/>
        <w:bottom w:val="none" w:sz="0" w:space="0" w:color="auto"/>
        <w:right w:val="none" w:sz="0" w:space="0" w:color="auto"/>
      </w:divBdr>
    </w:div>
    <w:div w:id="1308321286">
      <w:marLeft w:val="640"/>
      <w:marRight w:val="0"/>
      <w:marTop w:val="0"/>
      <w:marBottom w:val="0"/>
      <w:divBdr>
        <w:top w:val="none" w:sz="0" w:space="0" w:color="auto"/>
        <w:left w:val="none" w:sz="0" w:space="0" w:color="auto"/>
        <w:bottom w:val="none" w:sz="0" w:space="0" w:color="auto"/>
        <w:right w:val="none" w:sz="0" w:space="0" w:color="auto"/>
      </w:divBdr>
    </w:div>
    <w:div w:id="1308362018">
      <w:marLeft w:val="640"/>
      <w:marRight w:val="0"/>
      <w:marTop w:val="0"/>
      <w:marBottom w:val="0"/>
      <w:divBdr>
        <w:top w:val="none" w:sz="0" w:space="0" w:color="auto"/>
        <w:left w:val="none" w:sz="0" w:space="0" w:color="auto"/>
        <w:bottom w:val="none" w:sz="0" w:space="0" w:color="auto"/>
        <w:right w:val="none" w:sz="0" w:space="0" w:color="auto"/>
      </w:divBdr>
    </w:div>
    <w:div w:id="1308436596">
      <w:marLeft w:val="640"/>
      <w:marRight w:val="0"/>
      <w:marTop w:val="0"/>
      <w:marBottom w:val="0"/>
      <w:divBdr>
        <w:top w:val="none" w:sz="0" w:space="0" w:color="auto"/>
        <w:left w:val="none" w:sz="0" w:space="0" w:color="auto"/>
        <w:bottom w:val="none" w:sz="0" w:space="0" w:color="auto"/>
        <w:right w:val="none" w:sz="0" w:space="0" w:color="auto"/>
      </w:divBdr>
    </w:div>
    <w:div w:id="1308558284">
      <w:marLeft w:val="640"/>
      <w:marRight w:val="0"/>
      <w:marTop w:val="0"/>
      <w:marBottom w:val="0"/>
      <w:divBdr>
        <w:top w:val="none" w:sz="0" w:space="0" w:color="auto"/>
        <w:left w:val="none" w:sz="0" w:space="0" w:color="auto"/>
        <w:bottom w:val="none" w:sz="0" w:space="0" w:color="auto"/>
        <w:right w:val="none" w:sz="0" w:space="0" w:color="auto"/>
      </w:divBdr>
    </w:div>
    <w:div w:id="1308781858">
      <w:marLeft w:val="640"/>
      <w:marRight w:val="0"/>
      <w:marTop w:val="0"/>
      <w:marBottom w:val="0"/>
      <w:divBdr>
        <w:top w:val="none" w:sz="0" w:space="0" w:color="auto"/>
        <w:left w:val="none" w:sz="0" w:space="0" w:color="auto"/>
        <w:bottom w:val="none" w:sz="0" w:space="0" w:color="auto"/>
        <w:right w:val="none" w:sz="0" w:space="0" w:color="auto"/>
      </w:divBdr>
    </w:div>
    <w:div w:id="1308851972">
      <w:marLeft w:val="640"/>
      <w:marRight w:val="0"/>
      <w:marTop w:val="0"/>
      <w:marBottom w:val="0"/>
      <w:divBdr>
        <w:top w:val="none" w:sz="0" w:space="0" w:color="auto"/>
        <w:left w:val="none" w:sz="0" w:space="0" w:color="auto"/>
        <w:bottom w:val="none" w:sz="0" w:space="0" w:color="auto"/>
        <w:right w:val="none" w:sz="0" w:space="0" w:color="auto"/>
      </w:divBdr>
    </w:div>
    <w:div w:id="1308897209">
      <w:marLeft w:val="640"/>
      <w:marRight w:val="0"/>
      <w:marTop w:val="0"/>
      <w:marBottom w:val="0"/>
      <w:divBdr>
        <w:top w:val="none" w:sz="0" w:space="0" w:color="auto"/>
        <w:left w:val="none" w:sz="0" w:space="0" w:color="auto"/>
        <w:bottom w:val="none" w:sz="0" w:space="0" w:color="auto"/>
        <w:right w:val="none" w:sz="0" w:space="0" w:color="auto"/>
      </w:divBdr>
    </w:div>
    <w:div w:id="1308972222">
      <w:marLeft w:val="640"/>
      <w:marRight w:val="0"/>
      <w:marTop w:val="0"/>
      <w:marBottom w:val="0"/>
      <w:divBdr>
        <w:top w:val="none" w:sz="0" w:space="0" w:color="auto"/>
        <w:left w:val="none" w:sz="0" w:space="0" w:color="auto"/>
        <w:bottom w:val="none" w:sz="0" w:space="0" w:color="auto"/>
        <w:right w:val="none" w:sz="0" w:space="0" w:color="auto"/>
      </w:divBdr>
    </w:div>
    <w:div w:id="1308974493">
      <w:marLeft w:val="640"/>
      <w:marRight w:val="0"/>
      <w:marTop w:val="0"/>
      <w:marBottom w:val="0"/>
      <w:divBdr>
        <w:top w:val="none" w:sz="0" w:space="0" w:color="auto"/>
        <w:left w:val="none" w:sz="0" w:space="0" w:color="auto"/>
        <w:bottom w:val="none" w:sz="0" w:space="0" w:color="auto"/>
        <w:right w:val="none" w:sz="0" w:space="0" w:color="auto"/>
      </w:divBdr>
    </w:div>
    <w:div w:id="1309019794">
      <w:marLeft w:val="640"/>
      <w:marRight w:val="0"/>
      <w:marTop w:val="0"/>
      <w:marBottom w:val="0"/>
      <w:divBdr>
        <w:top w:val="none" w:sz="0" w:space="0" w:color="auto"/>
        <w:left w:val="none" w:sz="0" w:space="0" w:color="auto"/>
        <w:bottom w:val="none" w:sz="0" w:space="0" w:color="auto"/>
        <w:right w:val="none" w:sz="0" w:space="0" w:color="auto"/>
      </w:divBdr>
    </w:div>
    <w:div w:id="1309045823">
      <w:marLeft w:val="640"/>
      <w:marRight w:val="0"/>
      <w:marTop w:val="0"/>
      <w:marBottom w:val="0"/>
      <w:divBdr>
        <w:top w:val="none" w:sz="0" w:space="0" w:color="auto"/>
        <w:left w:val="none" w:sz="0" w:space="0" w:color="auto"/>
        <w:bottom w:val="none" w:sz="0" w:space="0" w:color="auto"/>
        <w:right w:val="none" w:sz="0" w:space="0" w:color="auto"/>
      </w:divBdr>
    </w:div>
    <w:div w:id="1309093333">
      <w:marLeft w:val="640"/>
      <w:marRight w:val="0"/>
      <w:marTop w:val="0"/>
      <w:marBottom w:val="0"/>
      <w:divBdr>
        <w:top w:val="none" w:sz="0" w:space="0" w:color="auto"/>
        <w:left w:val="none" w:sz="0" w:space="0" w:color="auto"/>
        <w:bottom w:val="none" w:sz="0" w:space="0" w:color="auto"/>
        <w:right w:val="none" w:sz="0" w:space="0" w:color="auto"/>
      </w:divBdr>
    </w:div>
    <w:div w:id="1309167291">
      <w:marLeft w:val="640"/>
      <w:marRight w:val="0"/>
      <w:marTop w:val="0"/>
      <w:marBottom w:val="0"/>
      <w:divBdr>
        <w:top w:val="none" w:sz="0" w:space="0" w:color="auto"/>
        <w:left w:val="none" w:sz="0" w:space="0" w:color="auto"/>
        <w:bottom w:val="none" w:sz="0" w:space="0" w:color="auto"/>
        <w:right w:val="none" w:sz="0" w:space="0" w:color="auto"/>
      </w:divBdr>
    </w:div>
    <w:div w:id="1309237923">
      <w:marLeft w:val="640"/>
      <w:marRight w:val="0"/>
      <w:marTop w:val="0"/>
      <w:marBottom w:val="0"/>
      <w:divBdr>
        <w:top w:val="none" w:sz="0" w:space="0" w:color="auto"/>
        <w:left w:val="none" w:sz="0" w:space="0" w:color="auto"/>
        <w:bottom w:val="none" w:sz="0" w:space="0" w:color="auto"/>
        <w:right w:val="none" w:sz="0" w:space="0" w:color="auto"/>
      </w:divBdr>
    </w:div>
    <w:div w:id="1309358852">
      <w:marLeft w:val="640"/>
      <w:marRight w:val="0"/>
      <w:marTop w:val="0"/>
      <w:marBottom w:val="0"/>
      <w:divBdr>
        <w:top w:val="none" w:sz="0" w:space="0" w:color="auto"/>
        <w:left w:val="none" w:sz="0" w:space="0" w:color="auto"/>
        <w:bottom w:val="none" w:sz="0" w:space="0" w:color="auto"/>
        <w:right w:val="none" w:sz="0" w:space="0" w:color="auto"/>
      </w:divBdr>
    </w:div>
    <w:div w:id="1309360091">
      <w:marLeft w:val="640"/>
      <w:marRight w:val="0"/>
      <w:marTop w:val="0"/>
      <w:marBottom w:val="0"/>
      <w:divBdr>
        <w:top w:val="none" w:sz="0" w:space="0" w:color="auto"/>
        <w:left w:val="none" w:sz="0" w:space="0" w:color="auto"/>
        <w:bottom w:val="none" w:sz="0" w:space="0" w:color="auto"/>
        <w:right w:val="none" w:sz="0" w:space="0" w:color="auto"/>
      </w:divBdr>
    </w:div>
    <w:div w:id="1309432527">
      <w:marLeft w:val="640"/>
      <w:marRight w:val="0"/>
      <w:marTop w:val="0"/>
      <w:marBottom w:val="0"/>
      <w:divBdr>
        <w:top w:val="none" w:sz="0" w:space="0" w:color="auto"/>
        <w:left w:val="none" w:sz="0" w:space="0" w:color="auto"/>
        <w:bottom w:val="none" w:sz="0" w:space="0" w:color="auto"/>
        <w:right w:val="none" w:sz="0" w:space="0" w:color="auto"/>
      </w:divBdr>
    </w:div>
    <w:div w:id="1309433666">
      <w:marLeft w:val="640"/>
      <w:marRight w:val="0"/>
      <w:marTop w:val="0"/>
      <w:marBottom w:val="0"/>
      <w:divBdr>
        <w:top w:val="none" w:sz="0" w:space="0" w:color="auto"/>
        <w:left w:val="none" w:sz="0" w:space="0" w:color="auto"/>
        <w:bottom w:val="none" w:sz="0" w:space="0" w:color="auto"/>
        <w:right w:val="none" w:sz="0" w:space="0" w:color="auto"/>
      </w:divBdr>
    </w:div>
    <w:div w:id="1309436693">
      <w:marLeft w:val="640"/>
      <w:marRight w:val="0"/>
      <w:marTop w:val="0"/>
      <w:marBottom w:val="0"/>
      <w:divBdr>
        <w:top w:val="none" w:sz="0" w:space="0" w:color="auto"/>
        <w:left w:val="none" w:sz="0" w:space="0" w:color="auto"/>
        <w:bottom w:val="none" w:sz="0" w:space="0" w:color="auto"/>
        <w:right w:val="none" w:sz="0" w:space="0" w:color="auto"/>
      </w:divBdr>
    </w:div>
    <w:div w:id="1309481591">
      <w:bodyDiv w:val="1"/>
      <w:marLeft w:val="0"/>
      <w:marRight w:val="0"/>
      <w:marTop w:val="0"/>
      <w:marBottom w:val="0"/>
      <w:divBdr>
        <w:top w:val="none" w:sz="0" w:space="0" w:color="auto"/>
        <w:left w:val="none" w:sz="0" w:space="0" w:color="auto"/>
        <w:bottom w:val="none" w:sz="0" w:space="0" w:color="auto"/>
        <w:right w:val="none" w:sz="0" w:space="0" w:color="auto"/>
      </w:divBdr>
    </w:div>
    <w:div w:id="1309481607">
      <w:marLeft w:val="640"/>
      <w:marRight w:val="0"/>
      <w:marTop w:val="0"/>
      <w:marBottom w:val="0"/>
      <w:divBdr>
        <w:top w:val="none" w:sz="0" w:space="0" w:color="auto"/>
        <w:left w:val="none" w:sz="0" w:space="0" w:color="auto"/>
        <w:bottom w:val="none" w:sz="0" w:space="0" w:color="auto"/>
        <w:right w:val="none" w:sz="0" w:space="0" w:color="auto"/>
      </w:divBdr>
    </w:div>
    <w:div w:id="1309550676">
      <w:marLeft w:val="640"/>
      <w:marRight w:val="0"/>
      <w:marTop w:val="0"/>
      <w:marBottom w:val="0"/>
      <w:divBdr>
        <w:top w:val="none" w:sz="0" w:space="0" w:color="auto"/>
        <w:left w:val="none" w:sz="0" w:space="0" w:color="auto"/>
        <w:bottom w:val="none" w:sz="0" w:space="0" w:color="auto"/>
        <w:right w:val="none" w:sz="0" w:space="0" w:color="auto"/>
      </w:divBdr>
    </w:div>
    <w:div w:id="1309554708">
      <w:marLeft w:val="640"/>
      <w:marRight w:val="0"/>
      <w:marTop w:val="0"/>
      <w:marBottom w:val="0"/>
      <w:divBdr>
        <w:top w:val="none" w:sz="0" w:space="0" w:color="auto"/>
        <w:left w:val="none" w:sz="0" w:space="0" w:color="auto"/>
        <w:bottom w:val="none" w:sz="0" w:space="0" w:color="auto"/>
        <w:right w:val="none" w:sz="0" w:space="0" w:color="auto"/>
      </w:divBdr>
    </w:div>
    <w:div w:id="1309631075">
      <w:marLeft w:val="640"/>
      <w:marRight w:val="0"/>
      <w:marTop w:val="0"/>
      <w:marBottom w:val="0"/>
      <w:divBdr>
        <w:top w:val="none" w:sz="0" w:space="0" w:color="auto"/>
        <w:left w:val="none" w:sz="0" w:space="0" w:color="auto"/>
        <w:bottom w:val="none" w:sz="0" w:space="0" w:color="auto"/>
        <w:right w:val="none" w:sz="0" w:space="0" w:color="auto"/>
      </w:divBdr>
    </w:div>
    <w:div w:id="1309672742">
      <w:marLeft w:val="640"/>
      <w:marRight w:val="0"/>
      <w:marTop w:val="0"/>
      <w:marBottom w:val="0"/>
      <w:divBdr>
        <w:top w:val="none" w:sz="0" w:space="0" w:color="auto"/>
        <w:left w:val="none" w:sz="0" w:space="0" w:color="auto"/>
        <w:bottom w:val="none" w:sz="0" w:space="0" w:color="auto"/>
        <w:right w:val="none" w:sz="0" w:space="0" w:color="auto"/>
      </w:divBdr>
    </w:div>
    <w:div w:id="1309701714">
      <w:marLeft w:val="640"/>
      <w:marRight w:val="0"/>
      <w:marTop w:val="0"/>
      <w:marBottom w:val="0"/>
      <w:divBdr>
        <w:top w:val="none" w:sz="0" w:space="0" w:color="auto"/>
        <w:left w:val="none" w:sz="0" w:space="0" w:color="auto"/>
        <w:bottom w:val="none" w:sz="0" w:space="0" w:color="auto"/>
        <w:right w:val="none" w:sz="0" w:space="0" w:color="auto"/>
      </w:divBdr>
    </w:div>
    <w:div w:id="1309826295">
      <w:marLeft w:val="640"/>
      <w:marRight w:val="0"/>
      <w:marTop w:val="0"/>
      <w:marBottom w:val="0"/>
      <w:divBdr>
        <w:top w:val="none" w:sz="0" w:space="0" w:color="auto"/>
        <w:left w:val="none" w:sz="0" w:space="0" w:color="auto"/>
        <w:bottom w:val="none" w:sz="0" w:space="0" w:color="auto"/>
        <w:right w:val="none" w:sz="0" w:space="0" w:color="auto"/>
      </w:divBdr>
    </w:div>
    <w:div w:id="1309826766">
      <w:marLeft w:val="640"/>
      <w:marRight w:val="0"/>
      <w:marTop w:val="0"/>
      <w:marBottom w:val="0"/>
      <w:divBdr>
        <w:top w:val="none" w:sz="0" w:space="0" w:color="auto"/>
        <w:left w:val="none" w:sz="0" w:space="0" w:color="auto"/>
        <w:bottom w:val="none" w:sz="0" w:space="0" w:color="auto"/>
        <w:right w:val="none" w:sz="0" w:space="0" w:color="auto"/>
      </w:divBdr>
    </w:div>
    <w:div w:id="1309898500">
      <w:marLeft w:val="640"/>
      <w:marRight w:val="0"/>
      <w:marTop w:val="0"/>
      <w:marBottom w:val="0"/>
      <w:divBdr>
        <w:top w:val="none" w:sz="0" w:space="0" w:color="auto"/>
        <w:left w:val="none" w:sz="0" w:space="0" w:color="auto"/>
        <w:bottom w:val="none" w:sz="0" w:space="0" w:color="auto"/>
        <w:right w:val="none" w:sz="0" w:space="0" w:color="auto"/>
      </w:divBdr>
    </w:div>
    <w:div w:id="1309943090">
      <w:marLeft w:val="640"/>
      <w:marRight w:val="0"/>
      <w:marTop w:val="0"/>
      <w:marBottom w:val="0"/>
      <w:divBdr>
        <w:top w:val="none" w:sz="0" w:space="0" w:color="auto"/>
        <w:left w:val="none" w:sz="0" w:space="0" w:color="auto"/>
        <w:bottom w:val="none" w:sz="0" w:space="0" w:color="auto"/>
        <w:right w:val="none" w:sz="0" w:space="0" w:color="auto"/>
      </w:divBdr>
    </w:div>
    <w:div w:id="1310012885">
      <w:marLeft w:val="640"/>
      <w:marRight w:val="0"/>
      <w:marTop w:val="0"/>
      <w:marBottom w:val="0"/>
      <w:divBdr>
        <w:top w:val="none" w:sz="0" w:space="0" w:color="auto"/>
        <w:left w:val="none" w:sz="0" w:space="0" w:color="auto"/>
        <w:bottom w:val="none" w:sz="0" w:space="0" w:color="auto"/>
        <w:right w:val="none" w:sz="0" w:space="0" w:color="auto"/>
      </w:divBdr>
    </w:div>
    <w:div w:id="1310015714">
      <w:marLeft w:val="640"/>
      <w:marRight w:val="0"/>
      <w:marTop w:val="0"/>
      <w:marBottom w:val="0"/>
      <w:divBdr>
        <w:top w:val="none" w:sz="0" w:space="0" w:color="auto"/>
        <w:left w:val="none" w:sz="0" w:space="0" w:color="auto"/>
        <w:bottom w:val="none" w:sz="0" w:space="0" w:color="auto"/>
        <w:right w:val="none" w:sz="0" w:space="0" w:color="auto"/>
      </w:divBdr>
    </w:div>
    <w:div w:id="1310089890">
      <w:marLeft w:val="640"/>
      <w:marRight w:val="0"/>
      <w:marTop w:val="0"/>
      <w:marBottom w:val="0"/>
      <w:divBdr>
        <w:top w:val="none" w:sz="0" w:space="0" w:color="auto"/>
        <w:left w:val="none" w:sz="0" w:space="0" w:color="auto"/>
        <w:bottom w:val="none" w:sz="0" w:space="0" w:color="auto"/>
        <w:right w:val="none" w:sz="0" w:space="0" w:color="auto"/>
      </w:divBdr>
    </w:div>
    <w:div w:id="1310212496">
      <w:marLeft w:val="640"/>
      <w:marRight w:val="0"/>
      <w:marTop w:val="0"/>
      <w:marBottom w:val="0"/>
      <w:divBdr>
        <w:top w:val="none" w:sz="0" w:space="0" w:color="auto"/>
        <w:left w:val="none" w:sz="0" w:space="0" w:color="auto"/>
        <w:bottom w:val="none" w:sz="0" w:space="0" w:color="auto"/>
        <w:right w:val="none" w:sz="0" w:space="0" w:color="auto"/>
      </w:divBdr>
    </w:div>
    <w:div w:id="1310331821">
      <w:marLeft w:val="640"/>
      <w:marRight w:val="0"/>
      <w:marTop w:val="0"/>
      <w:marBottom w:val="0"/>
      <w:divBdr>
        <w:top w:val="none" w:sz="0" w:space="0" w:color="auto"/>
        <w:left w:val="none" w:sz="0" w:space="0" w:color="auto"/>
        <w:bottom w:val="none" w:sz="0" w:space="0" w:color="auto"/>
        <w:right w:val="none" w:sz="0" w:space="0" w:color="auto"/>
      </w:divBdr>
    </w:div>
    <w:div w:id="1310403350">
      <w:marLeft w:val="640"/>
      <w:marRight w:val="0"/>
      <w:marTop w:val="0"/>
      <w:marBottom w:val="0"/>
      <w:divBdr>
        <w:top w:val="none" w:sz="0" w:space="0" w:color="auto"/>
        <w:left w:val="none" w:sz="0" w:space="0" w:color="auto"/>
        <w:bottom w:val="none" w:sz="0" w:space="0" w:color="auto"/>
        <w:right w:val="none" w:sz="0" w:space="0" w:color="auto"/>
      </w:divBdr>
    </w:div>
    <w:div w:id="1310549993">
      <w:marLeft w:val="640"/>
      <w:marRight w:val="0"/>
      <w:marTop w:val="0"/>
      <w:marBottom w:val="0"/>
      <w:divBdr>
        <w:top w:val="none" w:sz="0" w:space="0" w:color="auto"/>
        <w:left w:val="none" w:sz="0" w:space="0" w:color="auto"/>
        <w:bottom w:val="none" w:sz="0" w:space="0" w:color="auto"/>
        <w:right w:val="none" w:sz="0" w:space="0" w:color="auto"/>
      </w:divBdr>
    </w:div>
    <w:div w:id="1310672043">
      <w:marLeft w:val="640"/>
      <w:marRight w:val="0"/>
      <w:marTop w:val="0"/>
      <w:marBottom w:val="0"/>
      <w:divBdr>
        <w:top w:val="none" w:sz="0" w:space="0" w:color="auto"/>
        <w:left w:val="none" w:sz="0" w:space="0" w:color="auto"/>
        <w:bottom w:val="none" w:sz="0" w:space="0" w:color="auto"/>
        <w:right w:val="none" w:sz="0" w:space="0" w:color="auto"/>
      </w:divBdr>
    </w:div>
    <w:div w:id="1310674044">
      <w:marLeft w:val="640"/>
      <w:marRight w:val="0"/>
      <w:marTop w:val="0"/>
      <w:marBottom w:val="0"/>
      <w:divBdr>
        <w:top w:val="none" w:sz="0" w:space="0" w:color="auto"/>
        <w:left w:val="none" w:sz="0" w:space="0" w:color="auto"/>
        <w:bottom w:val="none" w:sz="0" w:space="0" w:color="auto"/>
        <w:right w:val="none" w:sz="0" w:space="0" w:color="auto"/>
      </w:divBdr>
    </w:div>
    <w:div w:id="1310745728">
      <w:marLeft w:val="640"/>
      <w:marRight w:val="0"/>
      <w:marTop w:val="0"/>
      <w:marBottom w:val="0"/>
      <w:divBdr>
        <w:top w:val="none" w:sz="0" w:space="0" w:color="auto"/>
        <w:left w:val="none" w:sz="0" w:space="0" w:color="auto"/>
        <w:bottom w:val="none" w:sz="0" w:space="0" w:color="auto"/>
        <w:right w:val="none" w:sz="0" w:space="0" w:color="auto"/>
      </w:divBdr>
    </w:div>
    <w:div w:id="1310746751">
      <w:marLeft w:val="640"/>
      <w:marRight w:val="0"/>
      <w:marTop w:val="0"/>
      <w:marBottom w:val="0"/>
      <w:divBdr>
        <w:top w:val="none" w:sz="0" w:space="0" w:color="auto"/>
        <w:left w:val="none" w:sz="0" w:space="0" w:color="auto"/>
        <w:bottom w:val="none" w:sz="0" w:space="0" w:color="auto"/>
        <w:right w:val="none" w:sz="0" w:space="0" w:color="auto"/>
      </w:divBdr>
    </w:div>
    <w:div w:id="1310936057">
      <w:marLeft w:val="640"/>
      <w:marRight w:val="0"/>
      <w:marTop w:val="0"/>
      <w:marBottom w:val="0"/>
      <w:divBdr>
        <w:top w:val="none" w:sz="0" w:space="0" w:color="auto"/>
        <w:left w:val="none" w:sz="0" w:space="0" w:color="auto"/>
        <w:bottom w:val="none" w:sz="0" w:space="0" w:color="auto"/>
        <w:right w:val="none" w:sz="0" w:space="0" w:color="auto"/>
      </w:divBdr>
    </w:div>
    <w:div w:id="1310936993">
      <w:marLeft w:val="640"/>
      <w:marRight w:val="0"/>
      <w:marTop w:val="0"/>
      <w:marBottom w:val="0"/>
      <w:divBdr>
        <w:top w:val="none" w:sz="0" w:space="0" w:color="auto"/>
        <w:left w:val="none" w:sz="0" w:space="0" w:color="auto"/>
        <w:bottom w:val="none" w:sz="0" w:space="0" w:color="auto"/>
        <w:right w:val="none" w:sz="0" w:space="0" w:color="auto"/>
      </w:divBdr>
    </w:div>
    <w:div w:id="1310983646">
      <w:marLeft w:val="640"/>
      <w:marRight w:val="0"/>
      <w:marTop w:val="0"/>
      <w:marBottom w:val="0"/>
      <w:divBdr>
        <w:top w:val="none" w:sz="0" w:space="0" w:color="auto"/>
        <w:left w:val="none" w:sz="0" w:space="0" w:color="auto"/>
        <w:bottom w:val="none" w:sz="0" w:space="0" w:color="auto"/>
        <w:right w:val="none" w:sz="0" w:space="0" w:color="auto"/>
      </w:divBdr>
    </w:div>
    <w:div w:id="1310984640">
      <w:marLeft w:val="640"/>
      <w:marRight w:val="0"/>
      <w:marTop w:val="0"/>
      <w:marBottom w:val="0"/>
      <w:divBdr>
        <w:top w:val="none" w:sz="0" w:space="0" w:color="auto"/>
        <w:left w:val="none" w:sz="0" w:space="0" w:color="auto"/>
        <w:bottom w:val="none" w:sz="0" w:space="0" w:color="auto"/>
        <w:right w:val="none" w:sz="0" w:space="0" w:color="auto"/>
      </w:divBdr>
    </w:div>
    <w:div w:id="1310986581">
      <w:marLeft w:val="640"/>
      <w:marRight w:val="0"/>
      <w:marTop w:val="0"/>
      <w:marBottom w:val="0"/>
      <w:divBdr>
        <w:top w:val="none" w:sz="0" w:space="0" w:color="auto"/>
        <w:left w:val="none" w:sz="0" w:space="0" w:color="auto"/>
        <w:bottom w:val="none" w:sz="0" w:space="0" w:color="auto"/>
        <w:right w:val="none" w:sz="0" w:space="0" w:color="auto"/>
      </w:divBdr>
    </w:div>
    <w:div w:id="1311011345">
      <w:marLeft w:val="640"/>
      <w:marRight w:val="0"/>
      <w:marTop w:val="0"/>
      <w:marBottom w:val="0"/>
      <w:divBdr>
        <w:top w:val="none" w:sz="0" w:space="0" w:color="auto"/>
        <w:left w:val="none" w:sz="0" w:space="0" w:color="auto"/>
        <w:bottom w:val="none" w:sz="0" w:space="0" w:color="auto"/>
        <w:right w:val="none" w:sz="0" w:space="0" w:color="auto"/>
      </w:divBdr>
    </w:div>
    <w:div w:id="1311059678">
      <w:marLeft w:val="640"/>
      <w:marRight w:val="0"/>
      <w:marTop w:val="0"/>
      <w:marBottom w:val="0"/>
      <w:divBdr>
        <w:top w:val="none" w:sz="0" w:space="0" w:color="auto"/>
        <w:left w:val="none" w:sz="0" w:space="0" w:color="auto"/>
        <w:bottom w:val="none" w:sz="0" w:space="0" w:color="auto"/>
        <w:right w:val="none" w:sz="0" w:space="0" w:color="auto"/>
      </w:divBdr>
    </w:div>
    <w:div w:id="1311129277">
      <w:marLeft w:val="640"/>
      <w:marRight w:val="0"/>
      <w:marTop w:val="0"/>
      <w:marBottom w:val="0"/>
      <w:divBdr>
        <w:top w:val="none" w:sz="0" w:space="0" w:color="auto"/>
        <w:left w:val="none" w:sz="0" w:space="0" w:color="auto"/>
        <w:bottom w:val="none" w:sz="0" w:space="0" w:color="auto"/>
        <w:right w:val="none" w:sz="0" w:space="0" w:color="auto"/>
      </w:divBdr>
    </w:div>
    <w:div w:id="1311204829">
      <w:marLeft w:val="640"/>
      <w:marRight w:val="0"/>
      <w:marTop w:val="0"/>
      <w:marBottom w:val="0"/>
      <w:divBdr>
        <w:top w:val="none" w:sz="0" w:space="0" w:color="auto"/>
        <w:left w:val="none" w:sz="0" w:space="0" w:color="auto"/>
        <w:bottom w:val="none" w:sz="0" w:space="0" w:color="auto"/>
        <w:right w:val="none" w:sz="0" w:space="0" w:color="auto"/>
      </w:divBdr>
    </w:div>
    <w:div w:id="1311322691">
      <w:marLeft w:val="640"/>
      <w:marRight w:val="0"/>
      <w:marTop w:val="0"/>
      <w:marBottom w:val="0"/>
      <w:divBdr>
        <w:top w:val="none" w:sz="0" w:space="0" w:color="auto"/>
        <w:left w:val="none" w:sz="0" w:space="0" w:color="auto"/>
        <w:bottom w:val="none" w:sz="0" w:space="0" w:color="auto"/>
        <w:right w:val="none" w:sz="0" w:space="0" w:color="auto"/>
      </w:divBdr>
    </w:div>
    <w:div w:id="1311323201">
      <w:marLeft w:val="640"/>
      <w:marRight w:val="0"/>
      <w:marTop w:val="0"/>
      <w:marBottom w:val="0"/>
      <w:divBdr>
        <w:top w:val="none" w:sz="0" w:space="0" w:color="auto"/>
        <w:left w:val="none" w:sz="0" w:space="0" w:color="auto"/>
        <w:bottom w:val="none" w:sz="0" w:space="0" w:color="auto"/>
        <w:right w:val="none" w:sz="0" w:space="0" w:color="auto"/>
      </w:divBdr>
    </w:div>
    <w:div w:id="1311399317">
      <w:marLeft w:val="640"/>
      <w:marRight w:val="0"/>
      <w:marTop w:val="0"/>
      <w:marBottom w:val="0"/>
      <w:divBdr>
        <w:top w:val="none" w:sz="0" w:space="0" w:color="auto"/>
        <w:left w:val="none" w:sz="0" w:space="0" w:color="auto"/>
        <w:bottom w:val="none" w:sz="0" w:space="0" w:color="auto"/>
        <w:right w:val="none" w:sz="0" w:space="0" w:color="auto"/>
      </w:divBdr>
    </w:div>
    <w:div w:id="1311400040">
      <w:marLeft w:val="640"/>
      <w:marRight w:val="0"/>
      <w:marTop w:val="0"/>
      <w:marBottom w:val="0"/>
      <w:divBdr>
        <w:top w:val="none" w:sz="0" w:space="0" w:color="auto"/>
        <w:left w:val="none" w:sz="0" w:space="0" w:color="auto"/>
        <w:bottom w:val="none" w:sz="0" w:space="0" w:color="auto"/>
        <w:right w:val="none" w:sz="0" w:space="0" w:color="auto"/>
      </w:divBdr>
    </w:div>
    <w:div w:id="1311403561">
      <w:bodyDiv w:val="1"/>
      <w:marLeft w:val="0"/>
      <w:marRight w:val="0"/>
      <w:marTop w:val="0"/>
      <w:marBottom w:val="0"/>
      <w:divBdr>
        <w:top w:val="none" w:sz="0" w:space="0" w:color="auto"/>
        <w:left w:val="none" w:sz="0" w:space="0" w:color="auto"/>
        <w:bottom w:val="none" w:sz="0" w:space="0" w:color="auto"/>
        <w:right w:val="none" w:sz="0" w:space="0" w:color="auto"/>
      </w:divBdr>
    </w:div>
    <w:div w:id="1311447022">
      <w:marLeft w:val="640"/>
      <w:marRight w:val="0"/>
      <w:marTop w:val="0"/>
      <w:marBottom w:val="0"/>
      <w:divBdr>
        <w:top w:val="none" w:sz="0" w:space="0" w:color="auto"/>
        <w:left w:val="none" w:sz="0" w:space="0" w:color="auto"/>
        <w:bottom w:val="none" w:sz="0" w:space="0" w:color="auto"/>
        <w:right w:val="none" w:sz="0" w:space="0" w:color="auto"/>
      </w:divBdr>
    </w:div>
    <w:div w:id="1311592673">
      <w:marLeft w:val="640"/>
      <w:marRight w:val="0"/>
      <w:marTop w:val="0"/>
      <w:marBottom w:val="0"/>
      <w:divBdr>
        <w:top w:val="none" w:sz="0" w:space="0" w:color="auto"/>
        <w:left w:val="none" w:sz="0" w:space="0" w:color="auto"/>
        <w:bottom w:val="none" w:sz="0" w:space="0" w:color="auto"/>
        <w:right w:val="none" w:sz="0" w:space="0" w:color="auto"/>
      </w:divBdr>
    </w:div>
    <w:div w:id="1311597290">
      <w:marLeft w:val="640"/>
      <w:marRight w:val="0"/>
      <w:marTop w:val="0"/>
      <w:marBottom w:val="0"/>
      <w:divBdr>
        <w:top w:val="none" w:sz="0" w:space="0" w:color="auto"/>
        <w:left w:val="none" w:sz="0" w:space="0" w:color="auto"/>
        <w:bottom w:val="none" w:sz="0" w:space="0" w:color="auto"/>
        <w:right w:val="none" w:sz="0" w:space="0" w:color="auto"/>
      </w:divBdr>
    </w:div>
    <w:div w:id="1311597522">
      <w:marLeft w:val="640"/>
      <w:marRight w:val="0"/>
      <w:marTop w:val="0"/>
      <w:marBottom w:val="0"/>
      <w:divBdr>
        <w:top w:val="none" w:sz="0" w:space="0" w:color="auto"/>
        <w:left w:val="none" w:sz="0" w:space="0" w:color="auto"/>
        <w:bottom w:val="none" w:sz="0" w:space="0" w:color="auto"/>
        <w:right w:val="none" w:sz="0" w:space="0" w:color="auto"/>
      </w:divBdr>
    </w:div>
    <w:div w:id="1311598918">
      <w:marLeft w:val="640"/>
      <w:marRight w:val="0"/>
      <w:marTop w:val="0"/>
      <w:marBottom w:val="0"/>
      <w:divBdr>
        <w:top w:val="none" w:sz="0" w:space="0" w:color="auto"/>
        <w:left w:val="none" w:sz="0" w:space="0" w:color="auto"/>
        <w:bottom w:val="none" w:sz="0" w:space="0" w:color="auto"/>
        <w:right w:val="none" w:sz="0" w:space="0" w:color="auto"/>
      </w:divBdr>
    </w:div>
    <w:div w:id="1311717180">
      <w:marLeft w:val="640"/>
      <w:marRight w:val="0"/>
      <w:marTop w:val="0"/>
      <w:marBottom w:val="0"/>
      <w:divBdr>
        <w:top w:val="none" w:sz="0" w:space="0" w:color="auto"/>
        <w:left w:val="none" w:sz="0" w:space="0" w:color="auto"/>
        <w:bottom w:val="none" w:sz="0" w:space="0" w:color="auto"/>
        <w:right w:val="none" w:sz="0" w:space="0" w:color="auto"/>
      </w:divBdr>
    </w:div>
    <w:div w:id="1311787873">
      <w:marLeft w:val="640"/>
      <w:marRight w:val="0"/>
      <w:marTop w:val="0"/>
      <w:marBottom w:val="0"/>
      <w:divBdr>
        <w:top w:val="none" w:sz="0" w:space="0" w:color="auto"/>
        <w:left w:val="none" w:sz="0" w:space="0" w:color="auto"/>
        <w:bottom w:val="none" w:sz="0" w:space="0" w:color="auto"/>
        <w:right w:val="none" w:sz="0" w:space="0" w:color="auto"/>
      </w:divBdr>
    </w:div>
    <w:div w:id="1311858894">
      <w:marLeft w:val="640"/>
      <w:marRight w:val="0"/>
      <w:marTop w:val="0"/>
      <w:marBottom w:val="0"/>
      <w:divBdr>
        <w:top w:val="none" w:sz="0" w:space="0" w:color="auto"/>
        <w:left w:val="none" w:sz="0" w:space="0" w:color="auto"/>
        <w:bottom w:val="none" w:sz="0" w:space="0" w:color="auto"/>
        <w:right w:val="none" w:sz="0" w:space="0" w:color="auto"/>
      </w:divBdr>
    </w:div>
    <w:div w:id="1311858955">
      <w:marLeft w:val="640"/>
      <w:marRight w:val="0"/>
      <w:marTop w:val="0"/>
      <w:marBottom w:val="0"/>
      <w:divBdr>
        <w:top w:val="none" w:sz="0" w:space="0" w:color="auto"/>
        <w:left w:val="none" w:sz="0" w:space="0" w:color="auto"/>
        <w:bottom w:val="none" w:sz="0" w:space="0" w:color="auto"/>
        <w:right w:val="none" w:sz="0" w:space="0" w:color="auto"/>
      </w:divBdr>
    </w:div>
    <w:div w:id="1311863333">
      <w:marLeft w:val="640"/>
      <w:marRight w:val="0"/>
      <w:marTop w:val="0"/>
      <w:marBottom w:val="0"/>
      <w:divBdr>
        <w:top w:val="none" w:sz="0" w:space="0" w:color="auto"/>
        <w:left w:val="none" w:sz="0" w:space="0" w:color="auto"/>
        <w:bottom w:val="none" w:sz="0" w:space="0" w:color="auto"/>
        <w:right w:val="none" w:sz="0" w:space="0" w:color="auto"/>
      </w:divBdr>
    </w:div>
    <w:div w:id="1311906535">
      <w:marLeft w:val="640"/>
      <w:marRight w:val="0"/>
      <w:marTop w:val="0"/>
      <w:marBottom w:val="0"/>
      <w:divBdr>
        <w:top w:val="none" w:sz="0" w:space="0" w:color="auto"/>
        <w:left w:val="none" w:sz="0" w:space="0" w:color="auto"/>
        <w:bottom w:val="none" w:sz="0" w:space="0" w:color="auto"/>
        <w:right w:val="none" w:sz="0" w:space="0" w:color="auto"/>
      </w:divBdr>
    </w:div>
    <w:div w:id="1311977920">
      <w:marLeft w:val="640"/>
      <w:marRight w:val="0"/>
      <w:marTop w:val="0"/>
      <w:marBottom w:val="0"/>
      <w:divBdr>
        <w:top w:val="none" w:sz="0" w:space="0" w:color="auto"/>
        <w:left w:val="none" w:sz="0" w:space="0" w:color="auto"/>
        <w:bottom w:val="none" w:sz="0" w:space="0" w:color="auto"/>
        <w:right w:val="none" w:sz="0" w:space="0" w:color="auto"/>
      </w:divBdr>
    </w:div>
    <w:div w:id="1311982246">
      <w:marLeft w:val="640"/>
      <w:marRight w:val="0"/>
      <w:marTop w:val="0"/>
      <w:marBottom w:val="0"/>
      <w:divBdr>
        <w:top w:val="none" w:sz="0" w:space="0" w:color="auto"/>
        <w:left w:val="none" w:sz="0" w:space="0" w:color="auto"/>
        <w:bottom w:val="none" w:sz="0" w:space="0" w:color="auto"/>
        <w:right w:val="none" w:sz="0" w:space="0" w:color="auto"/>
      </w:divBdr>
    </w:div>
    <w:div w:id="1312096529">
      <w:marLeft w:val="640"/>
      <w:marRight w:val="0"/>
      <w:marTop w:val="0"/>
      <w:marBottom w:val="0"/>
      <w:divBdr>
        <w:top w:val="none" w:sz="0" w:space="0" w:color="auto"/>
        <w:left w:val="none" w:sz="0" w:space="0" w:color="auto"/>
        <w:bottom w:val="none" w:sz="0" w:space="0" w:color="auto"/>
        <w:right w:val="none" w:sz="0" w:space="0" w:color="auto"/>
      </w:divBdr>
    </w:div>
    <w:div w:id="1312098367">
      <w:marLeft w:val="640"/>
      <w:marRight w:val="0"/>
      <w:marTop w:val="0"/>
      <w:marBottom w:val="0"/>
      <w:divBdr>
        <w:top w:val="none" w:sz="0" w:space="0" w:color="auto"/>
        <w:left w:val="none" w:sz="0" w:space="0" w:color="auto"/>
        <w:bottom w:val="none" w:sz="0" w:space="0" w:color="auto"/>
        <w:right w:val="none" w:sz="0" w:space="0" w:color="auto"/>
      </w:divBdr>
    </w:div>
    <w:div w:id="1312099544">
      <w:marLeft w:val="640"/>
      <w:marRight w:val="0"/>
      <w:marTop w:val="0"/>
      <w:marBottom w:val="0"/>
      <w:divBdr>
        <w:top w:val="none" w:sz="0" w:space="0" w:color="auto"/>
        <w:left w:val="none" w:sz="0" w:space="0" w:color="auto"/>
        <w:bottom w:val="none" w:sz="0" w:space="0" w:color="auto"/>
        <w:right w:val="none" w:sz="0" w:space="0" w:color="auto"/>
      </w:divBdr>
    </w:div>
    <w:div w:id="1312101600">
      <w:marLeft w:val="640"/>
      <w:marRight w:val="0"/>
      <w:marTop w:val="0"/>
      <w:marBottom w:val="0"/>
      <w:divBdr>
        <w:top w:val="none" w:sz="0" w:space="0" w:color="auto"/>
        <w:left w:val="none" w:sz="0" w:space="0" w:color="auto"/>
        <w:bottom w:val="none" w:sz="0" w:space="0" w:color="auto"/>
        <w:right w:val="none" w:sz="0" w:space="0" w:color="auto"/>
      </w:divBdr>
    </w:div>
    <w:div w:id="1312101687">
      <w:marLeft w:val="640"/>
      <w:marRight w:val="0"/>
      <w:marTop w:val="0"/>
      <w:marBottom w:val="0"/>
      <w:divBdr>
        <w:top w:val="none" w:sz="0" w:space="0" w:color="auto"/>
        <w:left w:val="none" w:sz="0" w:space="0" w:color="auto"/>
        <w:bottom w:val="none" w:sz="0" w:space="0" w:color="auto"/>
        <w:right w:val="none" w:sz="0" w:space="0" w:color="auto"/>
      </w:divBdr>
    </w:div>
    <w:div w:id="1312102884">
      <w:bodyDiv w:val="1"/>
      <w:marLeft w:val="0"/>
      <w:marRight w:val="0"/>
      <w:marTop w:val="0"/>
      <w:marBottom w:val="0"/>
      <w:divBdr>
        <w:top w:val="none" w:sz="0" w:space="0" w:color="auto"/>
        <w:left w:val="none" w:sz="0" w:space="0" w:color="auto"/>
        <w:bottom w:val="none" w:sz="0" w:space="0" w:color="auto"/>
        <w:right w:val="none" w:sz="0" w:space="0" w:color="auto"/>
      </w:divBdr>
    </w:div>
    <w:div w:id="1312103077">
      <w:marLeft w:val="640"/>
      <w:marRight w:val="0"/>
      <w:marTop w:val="0"/>
      <w:marBottom w:val="0"/>
      <w:divBdr>
        <w:top w:val="none" w:sz="0" w:space="0" w:color="auto"/>
        <w:left w:val="none" w:sz="0" w:space="0" w:color="auto"/>
        <w:bottom w:val="none" w:sz="0" w:space="0" w:color="auto"/>
        <w:right w:val="none" w:sz="0" w:space="0" w:color="auto"/>
      </w:divBdr>
    </w:div>
    <w:div w:id="1312104067">
      <w:marLeft w:val="640"/>
      <w:marRight w:val="0"/>
      <w:marTop w:val="0"/>
      <w:marBottom w:val="0"/>
      <w:divBdr>
        <w:top w:val="none" w:sz="0" w:space="0" w:color="auto"/>
        <w:left w:val="none" w:sz="0" w:space="0" w:color="auto"/>
        <w:bottom w:val="none" w:sz="0" w:space="0" w:color="auto"/>
        <w:right w:val="none" w:sz="0" w:space="0" w:color="auto"/>
      </w:divBdr>
    </w:div>
    <w:div w:id="1312128939">
      <w:marLeft w:val="640"/>
      <w:marRight w:val="0"/>
      <w:marTop w:val="0"/>
      <w:marBottom w:val="0"/>
      <w:divBdr>
        <w:top w:val="none" w:sz="0" w:space="0" w:color="auto"/>
        <w:left w:val="none" w:sz="0" w:space="0" w:color="auto"/>
        <w:bottom w:val="none" w:sz="0" w:space="0" w:color="auto"/>
        <w:right w:val="none" w:sz="0" w:space="0" w:color="auto"/>
      </w:divBdr>
    </w:div>
    <w:div w:id="1312170436">
      <w:marLeft w:val="640"/>
      <w:marRight w:val="0"/>
      <w:marTop w:val="0"/>
      <w:marBottom w:val="0"/>
      <w:divBdr>
        <w:top w:val="none" w:sz="0" w:space="0" w:color="auto"/>
        <w:left w:val="none" w:sz="0" w:space="0" w:color="auto"/>
        <w:bottom w:val="none" w:sz="0" w:space="0" w:color="auto"/>
        <w:right w:val="none" w:sz="0" w:space="0" w:color="auto"/>
      </w:divBdr>
    </w:div>
    <w:div w:id="1312175991">
      <w:marLeft w:val="640"/>
      <w:marRight w:val="0"/>
      <w:marTop w:val="0"/>
      <w:marBottom w:val="0"/>
      <w:divBdr>
        <w:top w:val="none" w:sz="0" w:space="0" w:color="auto"/>
        <w:left w:val="none" w:sz="0" w:space="0" w:color="auto"/>
        <w:bottom w:val="none" w:sz="0" w:space="0" w:color="auto"/>
        <w:right w:val="none" w:sz="0" w:space="0" w:color="auto"/>
      </w:divBdr>
    </w:div>
    <w:div w:id="1312177535">
      <w:marLeft w:val="640"/>
      <w:marRight w:val="0"/>
      <w:marTop w:val="0"/>
      <w:marBottom w:val="0"/>
      <w:divBdr>
        <w:top w:val="none" w:sz="0" w:space="0" w:color="auto"/>
        <w:left w:val="none" w:sz="0" w:space="0" w:color="auto"/>
        <w:bottom w:val="none" w:sz="0" w:space="0" w:color="auto"/>
        <w:right w:val="none" w:sz="0" w:space="0" w:color="auto"/>
      </w:divBdr>
    </w:div>
    <w:div w:id="1312247648">
      <w:marLeft w:val="640"/>
      <w:marRight w:val="0"/>
      <w:marTop w:val="0"/>
      <w:marBottom w:val="0"/>
      <w:divBdr>
        <w:top w:val="none" w:sz="0" w:space="0" w:color="auto"/>
        <w:left w:val="none" w:sz="0" w:space="0" w:color="auto"/>
        <w:bottom w:val="none" w:sz="0" w:space="0" w:color="auto"/>
        <w:right w:val="none" w:sz="0" w:space="0" w:color="auto"/>
      </w:divBdr>
    </w:div>
    <w:div w:id="1312325167">
      <w:marLeft w:val="640"/>
      <w:marRight w:val="0"/>
      <w:marTop w:val="0"/>
      <w:marBottom w:val="0"/>
      <w:divBdr>
        <w:top w:val="none" w:sz="0" w:space="0" w:color="auto"/>
        <w:left w:val="none" w:sz="0" w:space="0" w:color="auto"/>
        <w:bottom w:val="none" w:sz="0" w:space="0" w:color="auto"/>
        <w:right w:val="none" w:sz="0" w:space="0" w:color="auto"/>
      </w:divBdr>
    </w:div>
    <w:div w:id="1312364340">
      <w:marLeft w:val="640"/>
      <w:marRight w:val="0"/>
      <w:marTop w:val="0"/>
      <w:marBottom w:val="0"/>
      <w:divBdr>
        <w:top w:val="none" w:sz="0" w:space="0" w:color="auto"/>
        <w:left w:val="none" w:sz="0" w:space="0" w:color="auto"/>
        <w:bottom w:val="none" w:sz="0" w:space="0" w:color="auto"/>
        <w:right w:val="none" w:sz="0" w:space="0" w:color="auto"/>
      </w:divBdr>
    </w:div>
    <w:div w:id="1312370430">
      <w:marLeft w:val="640"/>
      <w:marRight w:val="0"/>
      <w:marTop w:val="0"/>
      <w:marBottom w:val="0"/>
      <w:divBdr>
        <w:top w:val="none" w:sz="0" w:space="0" w:color="auto"/>
        <w:left w:val="none" w:sz="0" w:space="0" w:color="auto"/>
        <w:bottom w:val="none" w:sz="0" w:space="0" w:color="auto"/>
        <w:right w:val="none" w:sz="0" w:space="0" w:color="auto"/>
      </w:divBdr>
    </w:div>
    <w:div w:id="1312370650">
      <w:marLeft w:val="640"/>
      <w:marRight w:val="0"/>
      <w:marTop w:val="0"/>
      <w:marBottom w:val="0"/>
      <w:divBdr>
        <w:top w:val="none" w:sz="0" w:space="0" w:color="auto"/>
        <w:left w:val="none" w:sz="0" w:space="0" w:color="auto"/>
        <w:bottom w:val="none" w:sz="0" w:space="0" w:color="auto"/>
        <w:right w:val="none" w:sz="0" w:space="0" w:color="auto"/>
      </w:divBdr>
    </w:div>
    <w:div w:id="1312442434">
      <w:marLeft w:val="640"/>
      <w:marRight w:val="0"/>
      <w:marTop w:val="0"/>
      <w:marBottom w:val="0"/>
      <w:divBdr>
        <w:top w:val="none" w:sz="0" w:space="0" w:color="auto"/>
        <w:left w:val="none" w:sz="0" w:space="0" w:color="auto"/>
        <w:bottom w:val="none" w:sz="0" w:space="0" w:color="auto"/>
        <w:right w:val="none" w:sz="0" w:space="0" w:color="auto"/>
      </w:divBdr>
    </w:div>
    <w:div w:id="1312443057">
      <w:marLeft w:val="640"/>
      <w:marRight w:val="0"/>
      <w:marTop w:val="0"/>
      <w:marBottom w:val="0"/>
      <w:divBdr>
        <w:top w:val="none" w:sz="0" w:space="0" w:color="auto"/>
        <w:left w:val="none" w:sz="0" w:space="0" w:color="auto"/>
        <w:bottom w:val="none" w:sz="0" w:space="0" w:color="auto"/>
        <w:right w:val="none" w:sz="0" w:space="0" w:color="auto"/>
      </w:divBdr>
    </w:div>
    <w:div w:id="1312490157">
      <w:marLeft w:val="640"/>
      <w:marRight w:val="0"/>
      <w:marTop w:val="0"/>
      <w:marBottom w:val="0"/>
      <w:divBdr>
        <w:top w:val="none" w:sz="0" w:space="0" w:color="auto"/>
        <w:left w:val="none" w:sz="0" w:space="0" w:color="auto"/>
        <w:bottom w:val="none" w:sz="0" w:space="0" w:color="auto"/>
        <w:right w:val="none" w:sz="0" w:space="0" w:color="auto"/>
      </w:divBdr>
    </w:div>
    <w:div w:id="1312514204">
      <w:marLeft w:val="640"/>
      <w:marRight w:val="0"/>
      <w:marTop w:val="0"/>
      <w:marBottom w:val="0"/>
      <w:divBdr>
        <w:top w:val="none" w:sz="0" w:space="0" w:color="auto"/>
        <w:left w:val="none" w:sz="0" w:space="0" w:color="auto"/>
        <w:bottom w:val="none" w:sz="0" w:space="0" w:color="auto"/>
        <w:right w:val="none" w:sz="0" w:space="0" w:color="auto"/>
      </w:divBdr>
    </w:div>
    <w:div w:id="1312556715">
      <w:marLeft w:val="640"/>
      <w:marRight w:val="0"/>
      <w:marTop w:val="0"/>
      <w:marBottom w:val="0"/>
      <w:divBdr>
        <w:top w:val="none" w:sz="0" w:space="0" w:color="auto"/>
        <w:left w:val="none" w:sz="0" w:space="0" w:color="auto"/>
        <w:bottom w:val="none" w:sz="0" w:space="0" w:color="auto"/>
        <w:right w:val="none" w:sz="0" w:space="0" w:color="auto"/>
      </w:divBdr>
    </w:div>
    <w:div w:id="1312559648">
      <w:marLeft w:val="640"/>
      <w:marRight w:val="0"/>
      <w:marTop w:val="0"/>
      <w:marBottom w:val="0"/>
      <w:divBdr>
        <w:top w:val="none" w:sz="0" w:space="0" w:color="auto"/>
        <w:left w:val="none" w:sz="0" w:space="0" w:color="auto"/>
        <w:bottom w:val="none" w:sz="0" w:space="0" w:color="auto"/>
        <w:right w:val="none" w:sz="0" w:space="0" w:color="auto"/>
      </w:divBdr>
    </w:div>
    <w:div w:id="1312560416">
      <w:marLeft w:val="640"/>
      <w:marRight w:val="0"/>
      <w:marTop w:val="0"/>
      <w:marBottom w:val="0"/>
      <w:divBdr>
        <w:top w:val="none" w:sz="0" w:space="0" w:color="auto"/>
        <w:left w:val="none" w:sz="0" w:space="0" w:color="auto"/>
        <w:bottom w:val="none" w:sz="0" w:space="0" w:color="auto"/>
        <w:right w:val="none" w:sz="0" w:space="0" w:color="auto"/>
      </w:divBdr>
    </w:div>
    <w:div w:id="1312564639">
      <w:marLeft w:val="640"/>
      <w:marRight w:val="0"/>
      <w:marTop w:val="0"/>
      <w:marBottom w:val="0"/>
      <w:divBdr>
        <w:top w:val="none" w:sz="0" w:space="0" w:color="auto"/>
        <w:left w:val="none" w:sz="0" w:space="0" w:color="auto"/>
        <w:bottom w:val="none" w:sz="0" w:space="0" w:color="auto"/>
        <w:right w:val="none" w:sz="0" w:space="0" w:color="auto"/>
      </w:divBdr>
    </w:div>
    <w:div w:id="1312634693">
      <w:marLeft w:val="640"/>
      <w:marRight w:val="0"/>
      <w:marTop w:val="0"/>
      <w:marBottom w:val="0"/>
      <w:divBdr>
        <w:top w:val="none" w:sz="0" w:space="0" w:color="auto"/>
        <w:left w:val="none" w:sz="0" w:space="0" w:color="auto"/>
        <w:bottom w:val="none" w:sz="0" w:space="0" w:color="auto"/>
        <w:right w:val="none" w:sz="0" w:space="0" w:color="auto"/>
      </w:divBdr>
    </w:div>
    <w:div w:id="1312635861">
      <w:marLeft w:val="640"/>
      <w:marRight w:val="0"/>
      <w:marTop w:val="0"/>
      <w:marBottom w:val="0"/>
      <w:divBdr>
        <w:top w:val="none" w:sz="0" w:space="0" w:color="auto"/>
        <w:left w:val="none" w:sz="0" w:space="0" w:color="auto"/>
        <w:bottom w:val="none" w:sz="0" w:space="0" w:color="auto"/>
        <w:right w:val="none" w:sz="0" w:space="0" w:color="auto"/>
      </w:divBdr>
    </w:div>
    <w:div w:id="1312639425">
      <w:marLeft w:val="640"/>
      <w:marRight w:val="0"/>
      <w:marTop w:val="0"/>
      <w:marBottom w:val="0"/>
      <w:divBdr>
        <w:top w:val="none" w:sz="0" w:space="0" w:color="auto"/>
        <w:left w:val="none" w:sz="0" w:space="0" w:color="auto"/>
        <w:bottom w:val="none" w:sz="0" w:space="0" w:color="auto"/>
        <w:right w:val="none" w:sz="0" w:space="0" w:color="auto"/>
      </w:divBdr>
    </w:div>
    <w:div w:id="1312641618">
      <w:marLeft w:val="640"/>
      <w:marRight w:val="0"/>
      <w:marTop w:val="0"/>
      <w:marBottom w:val="0"/>
      <w:divBdr>
        <w:top w:val="none" w:sz="0" w:space="0" w:color="auto"/>
        <w:left w:val="none" w:sz="0" w:space="0" w:color="auto"/>
        <w:bottom w:val="none" w:sz="0" w:space="0" w:color="auto"/>
        <w:right w:val="none" w:sz="0" w:space="0" w:color="auto"/>
      </w:divBdr>
    </w:div>
    <w:div w:id="1312709941">
      <w:marLeft w:val="640"/>
      <w:marRight w:val="0"/>
      <w:marTop w:val="0"/>
      <w:marBottom w:val="0"/>
      <w:divBdr>
        <w:top w:val="none" w:sz="0" w:space="0" w:color="auto"/>
        <w:left w:val="none" w:sz="0" w:space="0" w:color="auto"/>
        <w:bottom w:val="none" w:sz="0" w:space="0" w:color="auto"/>
        <w:right w:val="none" w:sz="0" w:space="0" w:color="auto"/>
      </w:divBdr>
    </w:div>
    <w:div w:id="1312713250">
      <w:marLeft w:val="640"/>
      <w:marRight w:val="0"/>
      <w:marTop w:val="0"/>
      <w:marBottom w:val="0"/>
      <w:divBdr>
        <w:top w:val="none" w:sz="0" w:space="0" w:color="auto"/>
        <w:left w:val="none" w:sz="0" w:space="0" w:color="auto"/>
        <w:bottom w:val="none" w:sz="0" w:space="0" w:color="auto"/>
        <w:right w:val="none" w:sz="0" w:space="0" w:color="auto"/>
      </w:divBdr>
    </w:div>
    <w:div w:id="1312715452">
      <w:marLeft w:val="640"/>
      <w:marRight w:val="0"/>
      <w:marTop w:val="0"/>
      <w:marBottom w:val="0"/>
      <w:divBdr>
        <w:top w:val="none" w:sz="0" w:space="0" w:color="auto"/>
        <w:left w:val="none" w:sz="0" w:space="0" w:color="auto"/>
        <w:bottom w:val="none" w:sz="0" w:space="0" w:color="auto"/>
        <w:right w:val="none" w:sz="0" w:space="0" w:color="auto"/>
      </w:divBdr>
    </w:div>
    <w:div w:id="1312715991">
      <w:marLeft w:val="640"/>
      <w:marRight w:val="0"/>
      <w:marTop w:val="0"/>
      <w:marBottom w:val="0"/>
      <w:divBdr>
        <w:top w:val="none" w:sz="0" w:space="0" w:color="auto"/>
        <w:left w:val="none" w:sz="0" w:space="0" w:color="auto"/>
        <w:bottom w:val="none" w:sz="0" w:space="0" w:color="auto"/>
        <w:right w:val="none" w:sz="0" w:space="0" w:color="auto"/>
      </w:divBdr>
    </w:div>
    <w:div w:id="1312906136">
      <w:marLeft w:val="640"/>
      <w:marRight w:val="0"/>
      <w:marTop w:val="0"/>
      <w:marBottom w:val="0"/>
      <w:divBdr>
        <w:top w:val="none" w:sz="0" w:space="0" w:color="auto"/>
        <w:left w:val="none" w:sz="0" w:space="0" w:color="auto"/>
        <w:bottom w:val="none" w:sz="0" w:space="0" w:color="auto"/>
        <w:right w:val="none" w:sz="0" w:space="0" w:color="auto"/>
      </w:divBdr>
    </w:div>
    <w:div w:id="1312908131">
      <w:marLeft w:val="640"/>
      <w:marRight w:val="0"/>
      <w:marTop w:val="0"/>
      <w:marBottom w:val="0"/>
      <w:divBdr>
        <w:top w:val="none" w:sz="0" w:space="0" w:color="auto"/>
        <w:left w:val="none" w:sz="0" w:space="0" w:color="auto"/>
        <w:bottom w:val="none" w:sz="0" w:space="0" w:color="auto"/>
        <w:right w:val="none" w:sz="0" w:space="0" w:color="auto"/>
      </w:divBdr>
    </w:div>
    <w:div w:id="1312950903">
      <w:marLeft w:val="640"/>
      <w:marRight w:val="0"/>
      <w:marTop w:val="0"/>
      <w:marBottom w:val="0"/>
      <w:divBdr>
        <w:top w:val="none" w:sz="0" w:space="0" w:color="auto"/>
        <w:left w:val="none" w:sz="0" w:space="0" w:color="auto"/>
        <w:bottom w:val="none" w:sz="0" w:space="0" w:color="auto"/>
        <w:right w:val="none" w:sz="0" w:space="0" w:color="auto"/>
      </w:divBdr>
    </w:div>
    <w:div w:id="1312952908">
      <w:marLeft w:val="640"/>
      <w:marRight w:val="0"/>
      <w:marTop w:val="0"/>
      <w:marBottom w:val="0"/>
      <w:divBdr>
        <w:top w:val="none" w:sz="0" w:space="0" w:color="auto"/>
        <w:left w:val="none" w:sz="0" w:space="0" w:color="auto"/>
        <w:bottom w:val="none" w:sz="0" w:space="0" w:color="auto"/>
        <w:right w:val="none" w:sz="0" w:space="0" w:color="auto"/>
      </w:divBdr>
    </w:div>
    <w:div w:id="1313023866">
      <w:marLeft w:val="640"/>
      <w:marRight w:val="0"/>
      <w:marTop w:val="0"/>
      <w:marBottom w:val="0"/>
      <w:divBdr>
        <w:top w:val="none" w:sz="0" w:space="0" w:color="auto"/>
        <w:left w:val="none" w:sz="0" w:space="0" w:color="auto"/>
        <w:bottom w:val="none" w:sz="0" w:space="0" w:color="auto"/>
        <w:right w:val="none" w:sz="0" w:space="0" w:color="auto"/>
      </w:divBdr>
    </w:div>
    <w:div w:id="1313094502">
      <w:marLeft w:val="640"/>
      <w:marRight w:val="0"/>
      <w:marTop w:val="0"/>
      <w:marBottom w:val="0"/>
      <w:divBdr>
        <w:top w:val="none" w:sz="0" w:space="0" w:color="auto"/>
        <w:left w:val="none" w:sz="0" w:space="0" w:color="auto"/>
        <w:bottom w:val="none" w:sz="0" w:space="0" w:color="auto"/>
        <w:right w:val="none" w:sz="0" w:space="0" w:color="auto"/>
      </w:divBdr>
    </w:div>
    <w:div w:id="1313101250">
      <w:marLeft w:val="640"/>
      <w:marRight w:val="0"/>
      <w:marTop w:val="0"/>
      <w:marBottom w:val="0"/>
      <w:divBdr>
        <w:top w:val="none" w:sz="0" w:space="0" w:color="auto"/>
        <w:left w:val="none" w:sz="0" w:space="0" w:color="auto"/>
        <w:bottom w:val="none" w:sz="0" w:space="0" w:color="auto"/>
        <w:right w:val="none" w:sz="0" w:space="0" w:color="auto"/>
      </w:divBdr>
    </w:div>
    <w:div w:id="1313170132">
      <w:marLeft w:val="640"/>
      <w:marRight w:val="0"/>
      <w:marTop w:val="0"/>
      <w:marBottom w:val="0"/>
      <w:divBdr>
        <w:top w:val="none" w:sz="0" w:space="0" w:color="auto"/>
        <w:left w:val="none" w:sz="0" w:space="0" w:color="auto"/>
        <w:bottom w:val="none" w:sz="0" w:space="0" w:color="auto"/>
        <w:right w:val="none" w:sz="0" w:space="0" w:color="auto"/>
      </w:divBdr>
    </w:div>
    <w:div w:id="1313214495">
      <w:marLeft w:val="640"/>
      <w:marRight w:val="0"/>
      <w:marTop w:val="0"/>
      <w:marBottom w:val="0"/>
      <w:divBdr>
        <w:top w:val="none" w:sz="0" w:space="0" w:color="auto"/>
        <w:left w:val="none" w:sz="0" w:space="0" w:color="auto"/>
        <w:bottom w:val="none" w:sz="0" w:space="0" w:color="auto"/>
        <w:right w:val="none" w:sz="0" w:space="0" w:color="auto"/>
      </w:divBdr>
    </w:div>
    <w:div w:id="1313290110">
      <w:marLeft w:val="640"/>
      <w:marRight w:val="0"/>
      <w:marTop w:val="0"/>
      <w:marBottom w:val="0"/>
      <w:divBdr>
        <w:top w:val="none" w:sz="0" w:space="0" w:color="auto"/>
        <w:left w:val="none" w:sz="0" w:space="0" w:color="auto"/>
        <w:bottom w:val="none" w:sz="0" w:space="0" w:color="auto"/>
        <w:right w:val="none" w:sz="0" w:space="0" w:color="auto"/>
      </w:divBdr>
    </w:div>
    <w:div w:id="1313363654">
      <w:marLeft w:val="640"/>
      <w:marRight w:val="0"/>
      <w:marTop w:val="0"/>
      <w:marBottom w:val="0"/>
      <w:divBdr>
        <w:top w:val="none" w:sz="0" w:space="0" w:color="auto"/>
        <w:left w:val="none" w:sz="0" w:space="0" w:color="auto"/>
        <w:bottom w:val="none" w:sz="0" w:space="0" w:color="auto"/>
        <w:right w:val="none" w:sz="0" w:space="0" w:color="auto"/>
      </w:divBdr>
    </w:div>
    <w:div w:id="1313367364">
      <w:marLeft w:val="640"/>
      <w:marRight w:val="0"/>
      <w:marTop w:val="0"/>
      <w:marBottom w:val="0"/>
      <w:divBdr>
        <w:top w:val="none" w:sz="0" w:space="0" w:color="auto"/>
        <w:left w:val="none" w:sz="0" w:space="0" w:color="auto"/>
        <w:bottom w:val="none" w:sz="0" w:space="0" w:color="auto"/>
        <w:right w:val="none" w:sz="0" w:space="0" w:color="auto"/>
      </w:divBdr>
    </w:div>
    <w:div w:id="1313481814">
      <w:marLeft w:val="640"/>
      <w:marRight w:val="0"/>
      <w:marTop w:val="0"/>
      <w:marBottom w:val="0"/>
      <w:divBdr>
        <w:top w:val="none" w:sz="0" w:space="0" w:color="auto"/>
        <w:left w:val="none" w:sz="0" w:space="0" w:color="auto"/>
        <w:bottom w:val="none" w:sz="0" w:space="0" w:color="auto"/>
        <w:right w:val="none" w:sz="0" w:space="0" w:color="auto"/>
      </w:divBdr>
    </w:div>
    <w:div w:id="1313486676">
      <w:marLeft w:val="640"/>
      <w:marRight w:val="0"/>
      <w:marTop w:val="0"/>
      <w:marBottom w:val="0"/>
      <w:divBdr>
        <w:top w:val="none" w:sz="0" w:space="0" w:color="auto"/>
        <w:left w:val="none" w:sz="0" w:space="0" w:color="auto"/>
        <w:bottom w:val="none" w:sz="0" w:space="0" w:color="auto"/>
        <w:right w:val="none" w:sz="0" w:space="0" w:color="auto"/>
      </w:divBdr>
    </w:div>
    <w:div w:id="1313489753">
      <w:marLeft w:val="640"/>
      <w:marRight w:val="0"/>
      <w:marTop w:val="0"/>
      <w:marBottom w:val="0"/>
      <w:divBdr>
        <w:top w:val="none" w:sz="0" w:space="0" w:color="auto"/>
        <w:left w:val="none" w:sz="0" w:space="0" w:color="auto"/>
        <w:bottom w:val="none" w:sz="0" w:space="0" w:color="auto"/>
        <w:right w:val="none" w:sz="0" w:space="0" w:color="auto"/>
      </w:divBdr>
    </w:div>
    <w:div w:id="1313558986">
      <w:marLeft w:val="640"/>
      <w:marRight w:val="0"/>
      <w:marTop w:val="0"/>
      <w:marBottom w:val="0"/>
      <w:divBdr>
        <w:top w:val="none" w:sz="0" w:space="0" w:color="auto"/>
        <w:left w:val="none" w:sz="0" w:space="0" w:color="auto"/>
        <w:bottom w:val="none" w:sz="0" w:space="0" w:color="auto"/>
        <w:right w:val="none" w:sz="0" w:space="0" w:color="auto"/>
      </w:divBdr>
    </w:div>
    <w:div w:id="1313607092">
      <w:marLeft w:val="640"/>
      <w:marRight w:val="0"/>
      <w:marTop w:val="0"/>
      <w:marBottom w:val="0"/>
      <w:divBdr>
        <w:top w:val="none" w:sz="0" w:space="0" w:color="auto"/>
        <w:left w:val="none" w:sz="0" w:space="0" w:color="auto"/>
        <w:bottom w:val="none" w:sz="0" w:space="0" w:color="auto"/>
        <w:right w:val="none" w:sz="0" w:space="0" w:color="auto"/>
      </w:divBdr>
    </w:div>
    <w:div w:id="1313681864">
      <w:marLeft w:val="640"/>
      <w:marRight w:val="0"/>
      <w:marTop w:val="0"/>
      <w:marBottom w:val="0"/>
      <w:divBdr>
        <w:top w:val="none" w:sz="0" w:space="0" w:color="auto"/>
        <w:left w:val="none" w:sz="0" w:space="0" w:color="auto"/>
        <w:bottom w:val="none" w:sz="0" w:space="0" w:color="auto"/>
        <w:right w:val="none" w:sz="0" w:space="0" w:color="auto"/>
      </w:divBdr>
    </w:div>
    <w:div w:id="1313830642">
      <w:marLeft w:val="640"/>
      <w:marRight w:val="0"/>
      <w:marTop w:val="0"/>
      <w:marBottom w:val="0"/>
      <w:divBdr>
        <w:top w:val="none" w:sz="0" w:space="0" w:color="auto"/>
        <w:left w:val="none" w:sz="0" w:space="0" w:color="auto"/>
        <w:bottom w:val="none" w:sz="0" w:space="0" w:color="auto"/>
        <w:right w:val="none" w:sz="0" w:space="0" w:color="auto"/>
      </w:divBdr>
    </w:div>
    <w:div w:id="1313832260">
      <w:marLeft w:val="640"/>
      <w:marRight w:val="0"/>
      <w:marTop w:val="0"/>
      <w:marBottom w:val="0"/>
      <w:divBdr>
        <w:top w:val="none" w:sz="0" w:space="0" w:color="auto"/>
        <w:left w:val="none" w:sz="0" w:space="0" w:color="auto"/>
        <w:bottom w:val="none" w:sz="0" w:space="0" w:color="auto"/>
        <w:right w:val="none" w:sz="0" w:space="0" w:color="auto"/>
      </w:divBdr>
    </w:div>
    <w:div w:id="1313832482">
      <w:marLeft w:val="640"/>
      <w:marRight w:val="0"/>
      <w:marTop w:val="0"/>
      <w:marBottom w:val="0"/>
      <w:divBdr>
        <w:top w:val="none" w:sz="0" w:space="0" w:color="auto"/>
        <w:left w:val="none" w:sz="0" w:space="0" w:color="auto"/>
        <w:bottom w:val="none" w:sz="0" w:space="0" w:color="auto"/>
        <w:right w:val="none" w:sz="0" w:space="0" w:color="auto"/>
      </w:divBdr>
    </w:div>
    <w:div w:id="1313942758">
      <w:marLeft w:val="640"/>
      <w:marRight w:val="0"/>
      <w:marTop w:val="0"/>
      <w:marBottom w:val="0"/>
      <w:divBdr>
        <w:top w:val="none" w:sz="0" w:space="0" w:color="auto"/>
        <w:left w:val="none" w:sz="0" w:space="0" w:color="auto"/>
        <w:bottom w:val="none" w:sz="0" w:space="0" w:color="auto"/>
        <w:right w:val="none" w:sz="0" w:space="0" w:color="auto"/>
      </w:divBdr>
    </w:div>
    <w:div w:id="1313951790">
      <w:marLeft w:val="640"/>
      <w:marRight w:val="0"/>
      <w:marTop w:val="0"/>
      <w:marBottom w:val="0"/>
      <w:divBdr>
        <w:top w:val="none" w:sz="0" w:space="0" w:color="auto"/>
        <w:left w:val="none" w:sz="0" w:space="0" w:color="auto"/>
        <w:bottom w:val="none" w:sz="0" w:space="0" w:color="auto"/>
        <w:right w:val="none" w:sz="0" w:space="0" w:color="auto"/>
      </w:divBdr>
    </w:div>
    <w:div w:id="1314027641">
      <w:marLeft w:val="640"/>
      <w:marRight w:val="0"/>
      <w:marTop w:val="0"/>
      <w:marBottom w:val="0"/>
      <w:divBdr>
        <w:top w:val="none" w:sz="0" w:space="0" w:color="auto"/>
        <w:left w:val="none" w:sz="0" w:space="0" w:color="auto"/>
        <w:bottom w:val="none" w:sz="0" w:space="0" w:color="auto"/>
        <w:right w:val="none" w:sz="0" w:space="0" w:color="auto"/>
      </w:divBdr>
    </w:div>
    <w:div w:id="1314093264">
      <w:marLeft w:val="640"/>
      <w:marRight w:val="0"/>
      <w:marTop w:val="0"/>
      <w:marBottom w:val="0"/>
      <w:divBdr>
        <w:top w:val="none" w:sz="0" w:space="0" w:color="auto"/>
        <w:left w:val="none" w:sz="0" w:space="0" w:color="auto"/>
        <w:bottom w:val="none" w:sz="0" w:space="0" w:color="auto"/>
        <w:right w:val="none" w:sz="0" w:space="0" w:color="auto"/>
      </w:divBdr>
    </w:div>
    <w:div w:id="1314214477">
      <w:marLeft w:val="640"/>
      <w:marRight w:val="0"/>
      <w:marTop w:val="0"/>
      <w:marBottom w:val="0"/>
      <w:divBdr>
        <w:top w:val="none" w:sz="0" w:space="0" w:color="auto"/>
        <w:left w:val="none" w:sz="0" w:space="0" w:color="auto"/>
        <w:bottom w:val="none" w:sz="0" w:space="0" w:color="auto"/>
        <w:right w:val="none" w:sz="0" w:space="0" w:color="auto"/>
      </w:divBdr>
    </w:div>
    <w:div w:id="1314260123">
      <w:marLeft w:val="640"/>
      <w:marRight w:val="0"/>
      <w:marTop w:val="0"/>
      <w:marBottom w:val="0"/>
      <w:divBdr>
        <w:top w:val="none" w:sz="0" w:space="0" w:color="auto"/>
        <w:left w:val="none" w:sz="0" w:space="0" w:color="auto"/>
        <w:bottom w:val="none" w:sz="0" w:space="0" w:color="auto"/>
        <w:right w:val="none" w:sz="0" w:space="0" w:color="auto"/>
      </w:divBdr>
    </w:div>
    <w:div w:id="1314329412">
      <w:marLeft w:val="640"/>
      <w:marRight w:val="0"/>
      <w:marTop w:val="0"/>
      <w:marBottom w:val="0"/>
      <w:divBdr>
        <w:top w:val="none" w:sz="0" w:space="0" w:color="auto"/>
        <w:left w:val="none" w:sz="0" w:space="0" w:color="auto"/>
        <w:bottom w:val="none" w:sz="0" w:space="0" w:color="auto"/>
        <w:right w:val="none" w:sz="0" w:space="0" w:color="auto"/>
      </w:divBdr>
    </w:div>
    <w:div w:id="1314334287">
      <w:marLeft w:val="640"/>
      <w:marRight w:val="0"/>
      <w:marTop w:val="0"/>
      <w:marBottom w:val="0"/>
      <w:divBdr>
        <w:top w:val="none" w:sz="0" w:space="0" w:color="auto"/>
        <w:left w:val="none" w:sz="0" w:space="0" w:color="auto"/>
        <w:bottom w:val="none" w:sz="0" w:space="0" w:color="auto"/>
        <w:right w:val="none" w:sz="0" w:space="0" w:color="auto"/>
      </w:divBdr>
    </w:div>
    <w:div w:id="1314405985">
      <w:marLeft w:val="640"/>
      <w:marRight w:val="0"/>
      <w:marTop w:val="0"/>
      <w:marBottom w:val="0"/>
      <w:divBdr>
        <w:top w:val="none" w:sz="0" w:space="0" w:color="auto"/>
        <w:left w:val="none" w:sz="0" w:space="0" w:color="auto"/>
        <w:bottom w:val="none" w:sz="0" w:space="0" w:color="auto"/>
        <w:right w:val="none" w:sz="0" w:space="0" w:color="auto"/>
      </w:divBdr>
    </w:div>
    <w:div w:id="1314525754">
      <w:marLeft w:val="640"/>
      <w:marRight w:val="0"/>
      <w:marTop w:val="0"/>
      <w:marBottom w:val="0"/>
      <w:divBdr>
        <w:top w:val="none" w:sz="0" w:space="0" w:color="auto"/>
        <w:left w:val="none" w:sz="0" w:space="0" w:color="auto"/>
        <w:bottom w:val="none" w:sz="0" w:space="0" w:color="auto"/>
        <w:right w:val="none" w:sz="0" w:space="0" w:color="auto"/>
      </w:divBdr>
    </w:div>
    <w:div w:id="1314527114">
      <w:marLeft w:val="640"/>
      <w:marRight w:val="0"/>
      <w:marTop w:val="0"/>
      <w:marBottom w:val="0"/>
      <w:divBdr>
        <w:top w:val="none" w:sz="0" w:space="0" w:color="auto"/>
        <w:left w:val="none" w:sz="0" w:space="0" w:color="auto"/>
        <w:bottom w:val="none" w:sz="0" w:space="0" w:color="auto"/>
        <w:right w:val="none" w:sz="0" w:space="0" w:color="auto"/>
      </w:divBdr>
    </w:div>
    <w:div w:id="1314531810">
      <w:marLeft w:val="640"/>
      <w:marRight w:val="0"/>
      <w:marTop w:val="0"/>
      <w:marBottom w:val="0"/>
      <w:divBdr>
        <w:top w:val="none" w:sz="0" w:space="0" w:color="auto"/>
        <w:left w:val="none" w:sz="0" w:space="0" w:color="auto"/>
        <w:bottom w:val="none" w:sz="0" w:space="0" w:color="auto"/>
        <w:right w:val="none" w:sz="0" w:space="0" w:color="auto"/>
      </w:divBdr>
    </w:div>
    <w:div w:id="1314603018">
      <w:marLeft w:val="640"/>
      <w:marRight w:val="0"/>
      <w:marTop w:val="0"/>
      <w:marBottom w:val="0"/>
      <w:divBdr>
        <w:top w:val="none" w:sz="0" w:space="0" w:color="auto"/>
        <w:left w:val="none" w:sz="0" w:space="0" w:color="auto"/>
        <w:bottom w:val="none" w:sz="0" w:space="0" w:color="auto"/>
        <w:right w:val="none" w:sz="0" w:space="0" w:color="auto"/>
      </w:divBdr>
    </w:div>
    <w:div w:id="1314603218">
      <w:marLeft w:val="640"/>
      <w:marRight w:val="0"/>
      <w:marTop w:val="0"/>
      <w:marBottom w:val="0"/>
      <w:divBdr>
        <w:top w:val="none" w:sz="0" w:space="0" w:color="auto"/>
        <w:left w:val="none" w:sz="0" w:space="0" w:color="auto"/>
        <w:bottom w:val="none" w:sz="0" w:space="0" w:color="auto"/>
        <w:right w:val="none" w:sz="0" w:space="0" w:color="auto"/>
      </w:divBdr>
    </w:div>
    <w:div w:id="1314678237">
      <w:marLeft w:val="640"/>
      <w:marRight w:val="0"/>
      <w:marTop w:val="0"/>
      <w:marBottom w:val="0"/>
      <w:divBdr>
        <w:top w:val="none" w:sz="0" w:space="0" w:color="auto"/>
        <w:left w:val="none" w:sz="0" w:space="0" w:color="auto"/>
        <w:bottom w:val="none" w:sz="0" w:space="0" w:color="auto"/>
        <w:right w:val="none" w:sz="0" w:space="0" w:color="auto"/>
      </w:divBdr>
    </w:div>
    <w:div w:id="1314717893">
      <w:marLeft w:val="640"/>
      <w:marRight w:val="0"/>
      <w:marTop w:val="0"/>
      <w:marBottom w:val="0"/>
      <w:divBdr>
        <w:top w:val="none" w:sz="0" w:space="0" w:color="auto"/>
        <w:left w:val="none" w:sz="0" w:space="0" w:color="auto"/>
        <w:bottom w:val="none" w:sz="0" w:space="0" w:color="auto"/>
        <w:right w:val="none" w:sz="0" w:space="0" w:color="auto"/>
      </w:divBdr>
    </w:div>
    <w:div w:id="1314724933">
      <w:marLeft w:val="640"/>
      <w:marRight w:val="0"/>
      <w:marTop w:val="0"/>
      <w:marBottom w:val="0"/>
      <w:divBdr>
        <w:top w:val="none" w:sz="0" w:space="0" w:color="auto"/>
        <w:left w:val="none" w:sz="0" w:space="0" w:color="auto"/>
        <w:bottom w:val="none" w:sz="0" w:space="0" w:color="auto"/>
        <w:right w:val="none" w:sz="0" w:space="0" w:color="auto"/>
      </w:divBdr>
    </w:div>
    <w:div w:id="1314943661">
      <w:marLeft w:val="640"/>
      <w:marRight w:val="0"/>
      <w:marTop w:val="0"/>
      <w:marBottom w:val="0"/>
      <w:divBdr>
        <w:top w:val="none" w:sz="0" w:space="0" w:color="auto"/>
        <w:left w:val="none" w:sz="0" w:space="0" w:color="auto"/>
        <w:bottom w:val="none" w:sz="0" w:space="0" w:color="auto"/>
        <w:right w:val="none" w:sz="0" w:space="0" w:color="auto"/>
      </w:divBdr>
    </w:div>
    <w:div w:id="1314987907">
      <w:marLeft w:val="640"/>
      <w:marRight w:val="0"/>
      <w:marTop w:val="0"/>
      <w:marBottom w:val="0"/>
      <w:divBdr>
        <w:top w:val="none" w:sz="0" w:space="0" w:color="auto"/>
        <w:left w:val="none" w:sz="0" w:space="0" w:color="auto"/>
        <w:bottom w:val="none" w:sz="0" w:space="0" w:color="auto"/>
        <w:right w:val="none" w:sz="0" w:space="0" w:color="auto"/>
      </w:divBdr>
    </w:div>
    <w:div w:id="1315180803">
      <w:marLeft w:val="640"/>
      <w:marRight w:val="0"/>
      <w:marTop w:val="0"/>
      <w:marBottom w:val="0"/>
      <w:divBdr>
        <w:top w:val="none" w:sz="0" w:space="0" w:color="auto"/>
        <w:left w:val="none" w:sz="0" w:space="0" w:color="auto"/>
        <w:bottom w:val="none" w:sz="0" w:space="0" w:color="auto"/>
        <w:right w:val="none" w:sz="0" w:space="0" w:color="auto"/>
      </w:divBdr>
    </w:div>
    <w:div w:id="1315182942">
      <w:marLeft w:val="640"/>
      <w:marRight w:val="0"/>
      <w:marTop w:val="0"/>
      <w:marBottom w:val="0"/>
      <w:divBdr>
        <w:top w:val="none" w:sz="0" w:space="0" w:color="auto"/>
        <w:left w:val="none" w:sz="0" w:space="0" w:color="auto"/>
        <w:bottom w:val="none" w:sz="0" w:space="0" w:color="auto"/>
        <w:right w:val="none" w:sz="0" w:space="0" w:color="auto"/>
      </w:divBdr>
    </w:div>
    <w:div w:id="1315183960">
      <w:marLeft w:val="640"/>
      <w:marRight w:val="0"/>
      <w:marTop w:val="0"/>
      <w:marBottom w:val="0"/>
      <w:divBdr>
        <w:top w:val="none" w:sz="0" w:space="0" w:color="auto"/>
        <w:left w:val="none" w:sz="0" w:space="0" w:color="auto"/>
        <w:bottom w:val="none" w:sz="0" w:space="0" w:color="auto"/>
        <w:right w:val="none" w:sz="0" w:space="0" w:color="auto"/>
      </w:divBdr>
    </w:div>
    <w:div w:id="1315253863">
      <w:marLeft w:val="640"/>
      <w:marRight w:val="0"/>
      <w:marTop w:val="0"/>
      <w:marBottom w:val="0"/>
      <w:divBdr>
        <w:top w:val="none" w:sz="0" w:space="0" w:color="auto"/>
        <w:left w:val="none" w:sz="0" w:space="0" w:color="auto"/>
        <w:bottom w:val="none" w:sz="0" w:space="0" w:color="auto"/>
        <w:right w:val="none" w:sz="0" w:space="0" w:color="auto"/>
      </w:divBdr>
    </w:div>
    <w:div w:id="1315255333">
      <w:marLeft w:val="640"/>
      <w:marRight w:val="0"/>
      <w:marTop w:val="0"/>
      <w:marBottom w:val="0"/>
      <w:divBdr>
        <w:top w:val="none" w:sz="0" w:space="0" w:color="auto"/>
        <w:left w:val="none" w:sz="0" w:space="0" w:color="auto"/>
        <w:bottom w:val="none" w:sz="0" w:space="0" w:color="auto"/>
        <w:right w:val="none" w:sz="0" w:space="0" w:color="auto"/>
      </w:divBdr>
    </w:div>
    <w:div w:id="1315258633">
      <w:marLeft w:val="640"/>
      <w:marRight w:val="0"/>
      <w:marTop w:val="0"/>
      <w:marBottom w:val="0"/>
      <w:divBdr>
        <w:top w:val="none" w:sz="0" w:space="0" w:color="auto"/>
        <w:left w:val="none" w:sz="0" w:space="0" w:color="auto"/>
        <w:bottom w:val="none" w:sz="0" w:space="0" w:color="auto"/>
        <w:right w:val="none" w:sz="0" w:space="0" w:color="auto"/>
      </w:divBdr>
    </w:div>
    <w:div w:id="1315405767">
      <w:marLeft w:val="640"/>
      <w:marRight w:val="0"/>
      <w:marTop w:val="0"/>
      <w:marBottom w:val="0"/>
      <w:divBdr>
        <w:top w:val="none" w:sz="0" w:space="0" w:color="auto"/>
        <w:left w:val="none" w:sz="0" w:space="0" w:color="auto"/>
        <w:bottom w:val="none" w:sz="0" w:space="0" w:color="auto"/>
        <w:right w:val="none" w:sz="0" w:space="0" w:color="auto"/>
      </w:divBdr>
    </w:div>
    <w:div w:id="1315454496">
      <w:marLeft w:val="640"/>
      <w:marRight w:val="0"/>
      <w:marTop w:val="0"/>
      <w:marBottom w:val="0"/>
      <w:divBdr>
        <w:top w:val="none" w:sz="0" w:space="0" w:color="auto"/>
        <w:left w:val="none" w:sz="0" w:space="0" w:color="auto"/>
        <w:bottom w:val="none" w:sz="0" w:space="0" w:color="auto"/>
        <w:right w:val="none" w:sz="0" w:space="0" w:color="auto"/>
      </w:divBdr>
    </w:div>
    <w:div w:id="1315531294">
      <w:bodyDiv w:val="1"/>
      <w:marLeft w:val="0"/>
      <w:marRight w:val="0"/>
      <w:marTop w:val="0"/>
      <w:marBottom w:val="0"/>
      <w:divBdr>
        <w:top w:val="none" w:sz="0" w:space="0" w:color="auto"/>
        <w:left w:val="none" w:sz="0" w:space="0" w:color="auto"/>
        <w:bottom w:val="none" w:sz="0" w:space="0" w:color="auto"/>
        <w:right w:val="none" w:sz="0" w:space="0" w:color="auto"/>
      </w:divBdr>
    </w:div>
    <w:div w:id="1315572211">
      <w:bodyDiv w:val="1"/>
      <w:marLeft w:val="0"/>
      <w:marRight w:val="0"/>
      <w:marTop w:val="0"/>
      <w:marBottom w:val="0"/>
      <w:divBdr>
        <w:top w:val="none" w:sz="0" w:space="0" w:color="auto"/>
        <w:left w:val="none" w:sz="0" w:space="0" w:color="auto"/>
        <w:bottom w:val="none" w:sz="0" w:space="0" w:color="auto"/>
        <w:right w:val="none" w:sz="0" w:space="0" w:color="auto"/>
      </w:divBdr>
      <w:divsChild>
        <w:div w:id="225142955">
          <w:marLeft w:val="640"/>
          <w:marRight w:val="0"/>
          <w:marTop w:val="0"/>
          <w:marBottom w:val="0"/>
          <w:divBdr>
            <w:top w:val="none" w:sz="0" w:space="0" w:color="auto"/>
            <w:left w:val="none" w:sz="0" w:space="0" w:color="auto"/>
            <w:bottom w:val="none" w:sz="0" w:space="0" w:color="auto"/>
            <w:right w:val="none" w:sz="0" w:space="0" w:color="auto"/>
          </w:divBdr>
        </w:div>
        <w:div w:id="2086370804">
          <w:marLeft w:val="640"/>
          <w:marRight w:val="0"/>
          <w:marTop w:val="0"/>
          <w:marBottom w:val="0"/>
          <w:divBdr>
            <w:top w:val="none" w:sz="0" w:space="0" w:color="auto"/>
            <w:left w:val="none" w:sz="0" w:space="0" w:color="auto"/>
            <w:bottom w:val="none" w:sz="0" w:space="0" w:color="auto"/>
            <w:right w:val="none" w:sz="0" w:space="0" w:color="auto"/>
          </w:divBdr>
        </w:div>
        <w:div w:id="519052878">
          <w:marLeft w:val="640"/>
          <w:marRight w:val="0"/>
          <w:marTop w:val="0"/>
          <w:marBottom w:val="0"/>
          <w:divBdr>
            <w:top w:val="none" w:sz="0" w:space="0" w:color="auto"/>
            <w:left w:val="none" w:sz="0" w:space="0" w:color="auto"/>
            <w:bottom w:val="none" w:sz="0" w:space="0" w:color="auto"/>
            <w:right w:val="none" w:sz="0" w:space="0" w:color="auto"/>
          </w:divBdr>
        </w:div>
        <w:div w:id="419765094">
          <w:marLeft w:val="640"/>
          <w:marRight w:val="0"/>
          <w:marTop w:val="0"/>
          <w:marBottom w:val="0"/>
          <w:divBdr>
            <w:top w:val="none" w:sz="0" w:space="0" w:color="auto"/>
            <w:left w:val="none" w:sz="0" w:space="0" w:color="auto"/>
            <w:bottom w:val="none" w:sz="0" w:space="0" w:color="auto"/>
            <w:right w:val="none" w:sz="0" w:space="0" w:color="auto"/>
          </w:divBdr>
        </w:div>
        <w:div w:id="399326190">
          <w:marLeft w:val="640"/>
          <w:marRight w:val="0"/>
          <w:marTop w:val="0"/>
          <w:marBottom w:val="0"/>
          <w:divBdr>
            <w:top w:val="none" w:sz="0" w:space="0" w:color="auto"/>
            <w:left w:val="none" w:sz="0" w:space="0" w:color="auto"/>
            <w:bottom w:val="none" w:sz="0" w:space="0" w:color="auto"/>
            <w:right w:val="none" w:sz="0" w:space="0" w:color="auto"/>
          </w:divBdr>
        </w:div>
        <w:div w:id="1101029006">
          <w:marLeft w:val="640"/>
          <w:marRight w:val="0"/>
          <w:marTop w:val="0"/>
          <w:marBottom w:val="0"/>
          <w:divBdr>
            <w:top w:val="none" w:sz="0" w:space="0" w:color="auto"/>
            <w:left w:val="none" w:sz="0" w:space="0" w:color="auto"/>
            <w:bottom w:val="none" w:sz="0" w:space="0" w:color="auto"/>
            <w:right w:val="none" w:sz="0" w:space="0" w:color="auto"/>
          </w:divBdr>
        </w:div>
        <w:div w:id="32269426">
          <w:marLeft w:val="640"/>
          <w:marRight w:val="0"/>
          <w:marTop w:val="0"/>
          <w:marBottom w:val="0"/>
          <w:divBdr>
            <w:top w:val="none" w:sz="0" w:space="0" w:color="auto"/>
            <w:left w:val="none" w:sz="0" w:space="0" w:color="auto"/>
            <w:bottom w:val="none" w:sz="0" w:space="0" w:color="auto"/>
            <w:right w:val="none" w:sz="0" w:space="0" w:color="auto"/>
          </w:divBdr>
        </w:div>
        <w:div w:id="116291334">
          <w:marLeft w:val="640"/>
          <w:marRight w:val="0"/>
          <w:marTop w:val="0"/>
          <w:marBottom w:val="0"/>
          <w:divBdr>
            <w:top w:val="none" w:sz="0" w:space="0" w:color="auto"/>
            <w:left w:val="none" w:sz="0" w:space="0" w:color="auto"/>
            <w:bottom w:val="none" w:sz="0" w:space="0" w:color="auto"/>
            <w:right w:val="none" w:sz="0" w:space="0" w:color="auto"/>
          </w:divBdr>
        </w:div>
        <w:div w:id="1214270749">
          <w:marLeft w:val="640"/>
          <w:marRight w:val="0"/>
          <w:marTop w:val="0"/>
          <w:marBottom w:val="0"/>
          <w:divBdr>
            <w:top w:val="none" w:sz="0" w:space="0" w:color="auto"/>
            <w:left w:val="none" w:sz="0" w:space="0" w:color="auto"/>
            <w:bottom w:val="none" w:sz="0" w:space="0" w:color="auto"/>
            <w:right w:val="none" w:sz="0" w:space="0" w:color="auto"/>
          </w:divBdr>
        </w:div>
        <w:div w:id="2130976362">
          <w:marLeft w:val="640"/>
          <w:marRight w:val="0"/>
          <w:marTop w:val="0"/>
          <w:marBottom w:val="0"/>
          <w:divBdr>
            <w:top w:val="none" w:sz="0" w:space="0" w:color="auto"/>
            <w:left w:val="none" w:sz="0" w:space="0" w:color="auto"/>
            <w:bottom w:val="none" w:sz="0" w:space="0" w:color="auto"/>
            <w:right w:val="none" w:sz="0" w:space="0" w:color="auto"/>
          </w:divBdr>
        </w:div>
        <w:div w:id="1703480975">
          <w:marLeft w:val="640"/>
          <w:marRight w:val="0"/>
          <w:marTop w:val="0"/>
          <w:marBottom w:val="0"/>
          <w:divBdr>
            <w:top w:val="none" w:sz="0" w:space="0" w:color="auto"/>
            <w:left w:val="none" w:sz="0" w:space="0" w:color="auto"/>
            <w:bottom w:val="none" w:sz="0" w:space="0" w:color="auto"/>
            <w:right w:val="none" w:sz="0" w:space="0" w:color="auto"/>
          </w:divBdr>
        </w:div>
        <w:div w:id="2099015334">
          <w:marLeft w:val="640"/>
          <w:marRight w:val="0"/>
          <w:marTop w:val="0"/>
          <w:marBottom w:val="0"/>
          <w:divBdr>
            <w:top w:val="none" w:sz="0" w:space="0" w:color="auto"/>
            <w:left w:val="none" w:sz="0" w:space="0" w:color="auto"/>
            <w:bottom w:val="none" w:sz="0" w:space="0" w:color="auto"/>
            <w:right w:val="none" w:sz="0" w:space="0" w:color="auto"/>
          </w:divBdr>
        </w:div>
        <w:div w:id="1940063312">
          <w:marLeft w:val="640"/>
          <w:marRight w:val="0"/>
          <w:marTop w:val="0"/>
          <w:marBottom w:val="0"/>
          <w:divBdr>
            <w:top w:val="none" w:sz="0" w:space="0" w:color="auto"/>
            <w:left w:val="none" w:sz="0" w:space="0" w:color="auto"/>
            <w:bottom w:val="none" w:sz="0" w:space="0" w:color="auto"/>
            <w:right w:val="none" w:sz="0" w:space="0" w:color="auto"/>
          </w:divBdr>
        </w:div>
        <w:div w:id="1864976543">
          <w:marLeft w:val="640"/>
          <w:marRight w:val="0"/>
          <w:marTop w:val="0"/>
          <w:marBottom w:val="0"/>
          <w:divBdr>
            <w:top w:val="none" w:sz="0" w:space="0" w:color="auto"/>
            <w:left w:val="none" w:sz="0" w:space="0" w:color="auto"/>
            <w:bottom w:val="none" w:sz="0" w:space="0" w:color="auto"/>
            <w:right w:val="none" w:sz="0" w:space="0" w:color="auto"/>
          </w:divBdr>
        </w:div>
        <w:div w:id="559828803">
          <w:marLeft w:val="640"/>
          <w:marRight w:val="0"/>
          <w:marTop w:val="0"/>
          <w:marBottom w:val="0"/>
          <w:divBdr>
            <w:top w:val="none" w:sz="0" w:space="0" w:color="auto"/>
            <w:left w:val="none" w:sz="0" w:space="0" w:color="auto"/>
            <w:bottom w:val="none" w:sz="0" w:space="0" w:color="auto"/>
            <w:right w:val="none" w:sz="0" w:space="0" w:color="auto"/>
          </w:divBdr>
        </w:div>
        <w:div w:id="1473905976">
          <w:marLeft w:val="640"/>
          <w:marRight w:val="0"/>
          <w:marTop w:val="0"/>
          <w:marBottom w:val="0"/>
          <w:divBdr>
            <w:top w:val="none" w:sz="0" w:space="0" w:color="auto"/>
            <w:left w:val="none" w:sz="0" w:space="0" w:color="auto"/>
            <w:bottom w:val="none" w:sz="0" w:space="0" w:color="auto"/>
            <w:right w:val="none" w:sz="0" w:space="0" w:color="auto"/>
          </w:divBdr>
        </w:div>
        <w:div w:id="983119990">
          <w:marLeft w:val="640"/>
          <w:marRight w:val="0"/>
          <w:marTop w:val="0"/>
          <w:marBottom w:val="0"/>
          <w:divBdr>
            <w:top w:val="none" w:sz="0" w:space="0" w:color="auto"/>
            <w:left w:val="none" w:sz="0" w:space="0" w:color="auto"/>
            <w:bottom w:val="none" w:sz="0" w:space="0" w:color="auto"/>
            <w:right w:val="none" w:sz="0" w:space="0" w:color="auto"/>
          </w:divBdr>
        </w:div>
        <w:div w:id="777990925">
          <w:marLeft w:val="640"/>
          <w:marRight w:val="0"/>
          <w:marTop w:val="0"/>
          <w:marBottom w:val="0"/>
          <w:divBdr>
            <w:top w:val="none" w:sz="0" w:space="0" w:color="auto"/>
            <w:left w:val="none" w:sz="0" w:space="0" w:color="auto"/>
            <w:bottom w:val="none" w:sz="0" w:space="0" w:color="auto"/>
            <w:right w:val="none" w:sz="0" w:space="0" w:color="auto"/>
          </w:divBdr>
        </w:div>
        <w:div w:id="479267766">
          <w:marLeft w:val="640"/>
          <w:marRight w:val="0"/>
          <w:marTop w:val="0"/>
          <w:marBottom w:val="0"/>
          <w:divBdr>
            <w:top w:val="none" w:sz="0" w:space="0" w:color="auto"/>
            <w:left w:val="none" w:sz="0" w:space="0" w:color="auto"/>
            <w:bottom w:val="none" w:sz="0" w:space="0" w:color="auto"/>
            <w:right w:val="none" w:sz="0" w:space="0" w:color="auto"/>
          </w:divBdr>
        </w:div>
        <w:div w:id="1164859841">
          <w:marLeft w:val="640"/>
          <w:marRight w:val="0"/>
          <w:marTop w:val="0"/>
          <w:marBottom w:val="0"/>
          <w:divBdr>
            <w:top w:val="none" w:sz="0" w:space="0" w:color="auto"/>
            <w:left w:val="none" w:sz="0" w:space="0" w:color="auto"/>
            <w:bottom w:val="none" w:sz="0" w:space="0" w:color="auto"/>
            <w:right w:val="none" w:sz="0" w:space="0" w:color="auto"/>
          </w:divBdr>
        </w:div>
        <w:div w:id="1586650558">
          <w:marLeft w:val="640"/>
          <w:marRight w:val="0"/>
          <w:marTop w:val="0"/>
          <w:marBottom w:val="0"/>
          <w:divBdr>
            <w:top w:val="none" w:sz="0" w:space="0" w:color="auto"/>
            <w:left w:val="none" w:sz="0" w:space="0" w:color="auto"/>
            <w:bottom w:val="none" w:sz="0" w:space="0" w:color="auto"/>
            <w:right w:val="none" w:sz="0" w:space="0" w:color="auto"/>
          </w:divBdr>
        </w:div>
        <w:div w:id="2022197094">
          <w:marLeft w:val="640"/>
          <w:marRight w:val="0"/>
          <w:marTop w:val="0"/>
          <w:marBottom w:val="0"/>
          <w:divBdr>
            <w:top w:val="none" w:sz="0" w:space="0" w:color="auto"/>
            <w:left w:val="none" w:sz="0" w:space="0" w:color="auto"/>
            <w:bottom w:val="none" w:sz="0" w:space="0" w:color="auto"/>
            <w:right w:val="none" w:sz="0" w:space="0" w:color="auto"/>
          </w:divBdr>
        </w:div>
        <w:div w:id="822357867">
          <w:marLeft w:val="640"/>
          <w:marRight w:val="0"/>
          <w:marTop w:val="0"/>
          <w:marBottom w:val="0"/>
          <w:divBdr>
            <w:top w:val="none" w:sz="0" w:space="0" w:color="auto"/>
            <w:left w:val="none" w:sz="0" w:space="0" w:color="auto"/>
            <w:bottom w:val="none" w:sz="0" w:space="0" w:color="auto"/>
            <w:right w:val="none" w:sz="0" w:space="0" w:color="auto"/>
          </w:divBdr>
        </w:div>
        <w:div w:id="944196040">
          <w:marLeft w:val="640"/>
          <w:marRight w:val="0"/>
          <w:marTop w:val="0"/>
          <w:marBottom w:val="0"/>
          <w:divBdr>
            <w:top w:val="none" w:sz="0" w:space="0" w:color="auto"/>
            <w:left w:val="none" w:sz="0" w:space="0" w:color="auto"/>
            <w:bottom w:val="none" w:sz="0" w:space="0" w:color="auto"/>
            <w:right w:val="none" w:sz="0" w:space="0" w:color="auto"/>
          </w:divBdr>
        </w:div>
        <w:div w:id="189799269">
          <w:marLeft w:val="640"/>
          <w:marRight w:val="0"/>
          <w:marTop w:val="0"/>
          <w:marBottom w:val="0"/>
          <w:divBdr>
            <w:top w:val="none" w:sz="0" w:space="0" w:color="auto"/>
            <w:left w:val="none" w:sz="0" w:space="0" w:color="auto"/>
            <w:bottom w:val="none" w:sz="0" w:space="0" w:color="auto"/>
            <w:right w:val="none" w:sz="0" w:space="0" w:color="auto"/>
          </w:divBdr>
        </w:div>
        <w:div w:id="122506853">
          <w:marLeft w:val="640"/>
          <w:marRight w:val="0"/>
          <w:marTop w:val="0"/>
          <w:marBottom w:val="0"/>
          <w:divBdr>
            <w:top w:val="none" w:sz="0" w:space="0" w:color="auto"/>
            <w:left w:val="none" w:sz="0" w:space="0" w:color="auto"/>
            <w:bottom w:val="none" w:sz="0" w:space="0" w:color="auto"/>
            <w:right w:val="none" w:sz="0" w:space="0" w:color="auto"/>
          </w:divBdr>
        </w:div>
        <w:div w:id="529342364">
          <w:marLeft w:val="640"/>
          <w:marRight w:val="0"/>
          <w:marTop w:val="0"/>
          <w:marBottom w:val="0"/>
          <w:divBdr>
            <w:top w:val="none" w:sz="0" w:space="0" w:color="auto"/>
            <w:left w:val="none" w:sz="0" w:space="0" w:color="auto"/>
            <w:bottom w:val="none" w:sz="0" w:space="0" w:color="auto"/>
            <w:right w:val="none" w:sz="0" w:space="0" w:color="auto"/>
          </w:divBdr>
        </w:div>
        <w:div w:id="1035694101">
          <w:marLeft w:val="640"/>
          <w:marRight w:val="0"/>
          <w:marTop w:val="0"/>
          <w:marBottom w:val="0"/>
          <w:divBdr>
            <w:top w:val="none" w:sz="0" w:space="0" w:color="auto"/>
            <w:left w:val="none" w:sz="0" w:space="0" w:color="auto"/>
            <w:bottom w:val="none" w:sz="0" w:space="0" w:color="auto"/>
            <w:right w:val="none" w:sz="0" w:space="0" w:color="auto"/>
          </w:divBdr>
        </w:div>
        <w:div w:id="97919093">
          <w:marLeft w:val="640"/>
          <w:marRight w:val="0"/>
          <w:marTop w:val="0"/>
          <w:marBottom w:val="0"/>
          <w:divBdr>
            <w:top w:val="none" w:sz="0" w:space="0" w:color="auto"/>
            <w:left w:val="none" w:sz="0" w:space="0" w:color="auto"/>
            <w:bottom w:val="none" w:sz="0" w:space="0" w:color="auto"/>
            <w:right w:val="none" w:sz="0" w:space="0" w:color="auto"/>
          </w:divBdr>
        </w:div>
        <w:div w:id="1173842473">
          <w:marLeft w:val="640"/>
          <w:marRight w:val="0"/>
          <w:marTop w:val="0"/>
          <w:marBottom w:val="0"/>
          <w:divBdr>
            <w:top w:val="none" w:sz="0" w:space="0" w:color="auto"/>
            <w:left w:val="none" w:sz="0" w:space="0" w:color="auto"/>
            <w:bottom w:val="none" w:sz="0" w:space="0" w:color="auto"/>
            <w:right w:val="none" w:sz="0" w:space="0" w:color="auto"/>
          </w:divBdr>
        </w:div>
        <w:div w:id="1217165816">
          <w:marLeft w:val="640"/>
          <w:marRight w:val="0"/>
          <w:marTop w:val="0"/>
          <w:marBottom w:val="0"/>
          <w:divBdr>
            <w:top w:val="none" w:sz="0" w:space="0" w:color="auto"/>
            <w:left w:val="none" w:sz="0" w:space="0" w:color="auto"/>
            <w:bottom w:val="none" w:sz="0" w:space="0" w:color="auto"/>
            <w:right w:val="none" w:sz="0" w:space="0" w:color="auto"/>
          </w:divBdr>
        </w:div>
        <w:div w:id="1524856424">
          <w:marLeft w:val="640"/>
          <w:marRight w:val="0"/>
          <w:marTop w:val="0"/>
          <w:marBottom w:val="0"/>
          <w:divBdr>
            <w:top w:val="none" w:sz="0" w:space="0" w:color="auto"/>
            <w:left w:val="none" w:sz="0" w:space="0" w:color="auto"/>
            <w:bottom w:val="none" w:sz="0" w:space="0" w:color="auto"/>
            <w:right w:val="none" w:sz="0" w:space="0" w:color="auto"/>
          </w:divBdr>
        </w:div>
        <w:div w:id="432895176">
          <w:marLeft w:val="640"/>
          <w:marRight w:val="0"/>
          <w:marTop w:val="0"/>
          <w:marBottom w:val="0"/>
          <w:divBdr>
            <w:top w:val="none" w:sz="0" w:space="0" w:color="auto"/>
            <w:left w:val="none" w:sz="0" w:space="0" w:color="auto"/>
            <w:bottom w:val="none" w:sz="0" w:space="0" w:color="auto"/>
            <w:right w:val="none" w:sz="0" w:space="0" w:color="auto"/>
          </w:divBdr>
        </w:div>
      </w:divsChild>
    </w:div>
    <w:div w:id="1315639848">
      <w:marLeft w:val="640"/>
      <w:marRight w:val="0"/>
      <w:marTop w:val="0"/>
      <w:marBottom w:val="0"/>
      <w:divBdr>
        <w:top w:val="none" w:sz="0" w:space="0" w:color="auto"/>
        <w:left w:val="none" w:sz="0" w:space="0" w:color="auto"/>
        <w:bottom w:val="none" w:sz="0" w:space="0" w:color="auto"/>
        <w:right w:val="none" w:sz="0" w:space="0" w:color="auto"/>
      </w:divBdr>
    </w:div>
    <w:div w:id="1315641907">
      <w:marLeft w:val="640"/>
      <w:marRight w:val="0"/>
      <w:marTop w:val="0"/>
      <w:marBottom w:val="0"/>
      <w:divBdr>
        <w:top w:val="none" w:sz="0" w:space="0" w:color="auto"/>
        <w:left w:val="none" w:sz="0" w:space="0" w:color="auto"/>
        <w:bottom w:val="none" w:sz="0" w:space="0" w:color="auto"/>
        <w:right w:val="none" w:sz="0" w:space="0" w:color="auto"/>
      </w:divBdr>
    </w:div>
    <w:div w:id="1315716965">
      <w:marLeft w:val="640"/>
      <w:marRight w:val="0"/>
      <w:marTop w:val="0"/>
      <w:marBottom w:val="0"/>
      <w:divBdr>
        <w:top w:val="none" w:sz="0" w:space="0" w:color="auto"/>
        <w:left w:val="none" w:sz="0" w:space="0" w:color="auto"/>
        <w:bottom w:val="none" w:sz="0" w:space="0" w:color="auto"/>
        <w:right w:val="none" w:sz="0" w:space="0" w:color="auto"/>
      </w:divBdr>
    </w:div>
    <w:div w:id="1315792872">
      <w:marLeft w:val="640"/>
      <w:marRight w:val="0"/>
      <w:marTop w:val="0"/>
      <w:marBottom w:val="0"/>
      <w:divBdr>
        <w:top w:val="none" w:sz="0" w:space="0" w:color="auto"/>
        <w:left w:val="none" w:sz="0" w:space="0" w:color="auto"/>
        <w:bottom w:val="none" w:sz="0" w:space="0" w:color="auto"/>
        <w:right w:val="none" w:sz="0" w:space="0" w:color="auto"/>
      </w:divBdr>
    </w:div>
    <w:div w:id="1315797614">
      <w:marLeft w:val="640"/>
      <w:marRight w:val="0"/>
      <w:marTop w:val="0"/>
      <w:marBottom w:val="0"/>
      <w:divBdr>
        <w:top w:val="none" w:sz="0" w:space="0" w:color="auto"/>
        <w:left w:val="none" w:sz="0" w:space="0" w:color="auto"/>
        <w:bottom w:val="none" w:sz="0" w:space="0" w:color="auto"/>
        <w:right w:val="none" w:sz="0" w:space="0" w:color="auto"/>
      </w:divBdr>
    </w:div>
    <w:div w:id="1315837427">
      <w:marLeft w:val="640"/>
      <w:marRight w:val="0"/>
      <w:marTop w:val="0"/>
      <w:marBottom w:val="0"/>
      <w:divBdr>
        <w:top w:val="none" w:sz="0" w:space="0" w:color="auto"/>
        <w:left w:val="none" w:sz="0" w:space="0" w:color="auto"/>
        <w:bottom w:val="none" w:sz="0" w:space="0" w:color="auto"/>
        <w:right w:val="none" w:sz="0" w:space="0" w:color="auto"/>
      </w:divBdr>
    </w:div>
    <w:div w:id="1315909097">
      <w:marLeft w:val="640"/>
      <w:marRight w:val="0"/>
      <w:marTop w:val="0"/>
      <w:marBottom w:val="0"/>
      <w:divBdr>
        <w:top w:val="none" w:sz="0" w:space="0" w:color="auto"/>
        <w:left w:val="none" w:sz="0" w:space="0" w:color="auto"/>
        <w:bottom w:val="none" w:sz="0" w:space="0" w:color="auto"/>
        <w:right w:val="none" w:sz="0" w:space="0" w:color="auto"/>
      </w:divBdr>
    </w:div>
    <w:div w:id="1315915669">
      <w:marLeft w:val="640"/>
      <w:marRight w:val="0"/>
      <w:marTop w:val="0"/>
      <w:marBottom w:val="0"/>
      <w:divBdr>
        <w:top w:val="none" w:sz="0" w:space="0" w:color="auto"/>
        <w:left w:val="none" w:sz="0" w:space="0" w:color="auto"/>
        <w:bottom w:val="none" w:sz="0" w:space="0" w:color="auto"/>
        <w:right w:val="none" w:sz="0" w:space="0" w:color="auto"/>
      </w:divBdr>
    </w:div>
    <w:div w:id="1315986945">
      <w:marLeft w:val="640"/>
      <w:marRight w:val="0"/>
      <w:marTop w:val="0"/>
      <w:marBottom w:val="0"/>
      <w:divBdr>
        <w:top w:val="none" w:sz="0" w:space="0" w:color="auto"/>
        <w:left w:val="none" w:sz="0" w:space="0" w:color="auto"/>
        <w:bottom w:val="none" w:sz="0" w:space="0" w:color="auto"/>
        <w:right w:val="none" w:sz="0" w:space="0" w:color="auto"/>
      </w:divBdr>
    </w:div>
    <w:div w:id="1315987756">
      <w:marLeft w:val="640"/>
      <w:marRight w:val="0"/>
      <w:marTop w:val="0"/>
      <w:marBottom w:val="0"/>
      <w:divBdr>
        <w:top w:val="none" w:sz="0" w:space="0" w:color="auto"/>
        <w:left w:val="none" w:sz="0" w:space="0" w:color="auto"/>
        <w:bottom w:val="none" w:sz="0" w:space="0" w:color="auto"/>
        <w:right w:val="none" w:sz="0" w:space="0" w:color="auto"/>
      </w:divBdr>
    </w:div>
    <w:div w:id="1315992783">
      <w:marLeft w:val="640"/>
      <w:marRight w:val="0"/>
      <w:marTop w:val="0"/>
      <w:marBottom w:val="0"/>
      <w:divBdr>
        <w:top w:val="none" w:sz="0" w:space="0" w:color="auto"/>
        <w:left w:val="none" w:sz="0" w:space="0" w:color="auto"/>
        <w:bottom w:val="none" w:sz="0" w:space="0" w:color="auto"/>
        <w:right w:val="none" w:sz="0" w:space="0" w:color="auto"/>
      </w:divBdr>
    </w:div>
    <w:div w:id="1315993372">
      <w:marLeft w:val="640"/>
      <w:marRight w:val="0"/>
      <w:marTop w:val="0"/>
      <w:marBottom w:val="0"/>
      <w:divBdr>
        <w:top w:val="none" w:sz="0" w:space="0" w:color="auto"/>
        <w:left w:val="none" w:sz="0" w:space="0" w:color="auto"/>
        <w:bottom w:val="none" w:sz="0" w:space="0" w:color="auto"/>
        <w:right w:val="none" w:sz="0" w:space="0" w:color="auto"/>
      </w:divBdr>
    </w:div>
    <w:div w:id="1316178897">
      <w:marLeft w:val="640"/>
      <w:marRight w:val="0"/>
      <w:marTop w:val="0"/>
      <w:marBottom w:val="0"/>
      <w:divBdr>
        <w:top w:val="none" w:sz="0" w:space="0" w:color="auto"/>
        <w:left w:val="none" w:sz="0" w:space="0" w:color="auto"/>
        <w:bottom w:val="none" w:sz="0" w:space="0" w:color="auto"/>
        <w:right w:val="none" w:sz="0" w:space="0" w:color="auto"/>
      </w:divBdr>
    </w:div>
    <w:div w:id="1316181859">
      <w:marLeft w:val="640"/>
      <w:marRight w:val="0"/>
      <w:marTop w:val="0"/>
      <w:marBottom w:val="0"/>
      <w:divBdr>
        <w:top w:val="none" w:sz="0" w:space="0" w:color="auto"/>
        <w:left w:val="none" w:sz="0" w:space="0" w:color="auto"/>
        <w:bottom w:val="none" w:sz="0" w:space="0" w:color="auto"/>
        <w:right w:val="none" w:sz="0" w:space="0" w:color="auto"/>
      </w:divBdr>
    </w:div>
    <w:div w:id="1316186424">
      <w:marLeft w:val="640"/>
      <w:marRight w:val="0"/>
      <w:marTop w:val="0"/>
      <w:marBottom w:val="0"/>
      <w:divBdr>
        <w:top w:val="none" w:sz="0" w:space="0" w:color="auto"/>
        <w:left w:val="none" w:sz="0" w:space="0" w:color="auto"/>
        <w:bottom w:val="none" w:sz="0" w:space="0" w:color="auto"/>
        <w:right w:val="none" w:sz="0" w:space="0" w:color="auto"/>
      </w:divBdr>
    </w:div>
    <w:div w:id="1316253477">
      <w:marLeft w:val="640"/>
      <w:marRight w:val="0"/>
      <w:marTop w:val="0"/>
      <w:marBottom w:val="0"/>
      <w:divBdr>
        <w:top w:val="none" w:sz="0" w:space="0" w:color="auto"/>
        <w:left w:val="none" w:sz="0" w:space="0" w:color="auto"/>
        <w:bottom w:val="none" w:sz="0" w:space="0" w:color="auto"/>
        <w:right w:val="none" w:sz="0" w:space="0" w:color="auto"/>
      </w:divBdr>
    </w:div>
    <w:div w:id="1316256068">
      <w:marLeft w:val="640"/>
      <w:marRight w:val="0"/>
      <w:marTop w:val="0"/>
      <w:marBottom w:val="0"/>
      <w:divBdr>
        <w:top w:val="none" w:sz="0" w:space="0" w:color="auto"/>
        <w:left w:val="none" w:sz="0" w:space="0" w:color="auto"/>
        <w:bottom w:val="none" w:sz="0" w:space="0" w:color="auto"/>
        <w:right w:val="none" w:sz="0" w:space="0" w:color="auto"/>
      </w:divBdr>
    </w:div>
    <w:div w:id="1316304597">
      <w:marLeft w:val="640"/>
      <w:marRight w:val="0"/>
      <w:marTop w:val="0"/>
      <w:marBottom w:val="0"/>
      <w:divBdr>
        <w:top w:val="none" w:sz="0" w:space="0" w:color="auto"/>
        <w:left w:val="none" w:sz="0" w:space="0" w:color="auto"/>
        <w:bottom w:val="none" w:sz="0" w:space="0" w:color="auto"/>
        <w:right w:val="none" w:sz="0" w:space="0" w:color="auto"/>
      </w:divBdr>
    </w:div>
    <w:div w:id="1316375721">
      <w:marLeft w:val="640"/>
      <w:marRight w:val="0"/>
      <w:marTop w:val="0"/>
      <w:marBottom w:val="0"/>
      <w:divBdr>
        <w:top w:val="none" w:sz="0" w:space="0" w:color="auto"/>
        <w:left w:val="none" w:sz="0" w:space="0" w:color="auto"/>
        <w:bottom w:val="none" w:sz="0" w:space="0" w:color="auto"/>
        <w:right w:val="none" w:sz="0" w:space="0" w:color="auto"/>
      </w:divBdr>
    </w:div>
    <w:div w:id="1316448138">
      <w:marLeft w:val="640"/>
      <w:marRight w:val="0"/>
      <w:marTop w:val="0"/>
      <w:marBottom w:val="0"/>
      <w:divBdr>
        <w:top w:val="none" w:sz="0" w:space="0" w:color="auto"/>
        <w:left w:val="none" w:sz="0" w:space="0" w:color="auto"/>
        <w:bottom w:val="none" w:sz="0" w:space="0" w:color="auto"/>
        <w:right w:val="none" w:sz="0" w:space="0" w:color="auto"/>
      </w:divBdr>
    </w:div>
    <w:div w:id="1316452764">
      <w:marLeft w:val="640"/>
      <w:marRight w:val="0"/>
      <w:marTop w:val="0"/>
      <w:marBottom w:val="0"/>
      <w:divBdr>
        <w:top w:val="none" w:sz="0" w:space="0" w:color="auto"/>
        <w:left w:val="none" w:sz="0" w:space="0" w:color="auto"/>
        <w:bottom w:val="none" w:sz="0" w:space="0" w:color="auto"/>
        <w:right w:val="none" w:sz="0" w:space="0" w:color="auto"/>
      </w:divBdr>
    </w:div>
    <w:div w:id="1316495821">
      <w:marLeft w:val="640"/>
      <w:marRight w:val="0"/>
      <w:marTop w:val="0"/>
      <w:marBottom w:val="0"/>
      <w:divBdr>
        <w:top w:val="none" w:sz="0" w:space="0" w:color="auto"/>
        <w:left w:val="none" w:sz="0" w:space="0" w:color="auto"/>
        <w:bottom w:val="none" w:sz="0" w:space="0" w:color="auto"/>
        <w:right w:val="none" w:sz="0" w:space="0" w:color="auto"/>
      </w:divBdr>
    </w:div>
    <w:div w:id="1316565709">
      <w:marLeft w:val="640"/>
      <w:marRight w:val="0"/>
      <w:marTop w:val="0"/>
      <w:marBottom w:val="0"/>
      <w:divBdr>
        <w:top w:val="none" w:sz="0" w:space="0" w:color="auto"/>
        <w:left w:val="none" w:sz="0" w:space="0" w:color="auto"/>
        <w:bottom w:val="none" w:sz="0" w:space="0" w:color="auto"/>
        <w:right w:val="none" w:sz="0" w:space="0" w:color="auto"/>
      </w:divBdr>
    </w:div>
    <w:div w:id="1316566205">
      <w:marLeft w:val="640"/>
      <w:marRight w:val="0"/>
      <w:marTop w:val="0"/>
      <w:marBottom w:val="0"/>
      <w:divBdr>
        <w:top w:val="none" w:sz="0" w:space="0" w:color="auto"/>
        <w:left w:val="none" w:sz="0" w:space="0" w:color="auto"/>
        <w:bottom w:val="none" w:sz="0" w:space="0" w:color="auto"/>
        <w:right w:val="none" w:sz="0" w:space="0" w:color="auto"/>
      </w:divBdr>
    </w:div>
    <w:div w:id="1316567873">
      <w:marLeft w:val="640"/>
      <w:marRight w:val="0"/>
      <w:marTop w:val="0"/>
      <w:marBottom w:val="0"/>
      <w:divBdr>
        <w:top w:val="none" w:sz="0" w:space="0" w:color="auto"/>
        <w:left w:val="none" w:sz="0" w:space="0" w:color="auto"/>
        <w:bottom w:val="none" w:sz="0" w:space="0" w:color="auto"/>
        <w:right w:val="none" w:sz="0" w:space="0" w:color="auto"/>
      </w:divBdr>
    </w:div>
    <w:div w:id="1316642226">
      <w:marLeft w:val="640"/>
      <w:marRight w:val="0"/>
      <w:marTop w:val="0"/>
      <w:marBottom w:val="0"/>
      <w:divBdr>
        <w:top w:val="none" w:sz="0" w:space="0" w:color="auto"/>
        <w:left w:val="none" w:sz="0" w:space="0" w:color="auto"/>
        <w:bottom w:val="none" w:sz="0" w:space="0" w:color="auto"/>
        <w:right w:val="none" w:sz="0" w:space="0" w:color="auto"/>
      </w:divBdr>
    </w:div>
    <w:div w:id="1316685404">
      <w:marLeft w:val="640"/>
      <w:marRight w:val="0"/>
      <w:marTop w:val="0"/>
      <w:marBottom w:val="0"/>
      <w:divBdr>
        <w:top w:val="none" w:sz="0" w:space="0" w:color="auto"/>
        <w:left w:val="none" w:sz="0" w:space="0" w:color="auto"/>
        <w:bottom w:val="none" w:sz="0" w:space="0" w:color="auto"/>
        <w:right w:val="none" w:sz="0" w:space="0" w:color="auto"/>
      </w:divBdr>
    </w:div>
    <w:div w:id="1316687030">
      <w:marLeft w:val="640"/>
      <w:marRight w:val="0"/>
      <w:marTop w:val="0"/>
      <w:marBottom w:val="0"/>
      <w:divBdr>
        <w:top w:val="none" w:sz="0" w:space="0" w:color="auto"/>
        <w:left w:val="none" w:sz="0" w:space="0" w:color="auto"/>
        <w:bottom w:val="none" w:sz="0" w:space="0" w:color="auto"/>
        <w:right w:val="none" w:sz="0" w:space="0" w:color="auto"/>
      </w:divBdr>
    </w:div>
    <w:div w:id="1316763344">
      <w:marLeft w:val="640"/>
      <w:marRight w:val="0"/>
      <w:marTop w:val="0"/>
      <w:marBottom w:val="0"/>
      <w:divBdr>
        <w:top w:val="none" w:sz="0" w:space="0" w:color="auto"/>
        <w:left w:val="none" w:sz="0" w:space="0" w:color="auto"/>
        <w:bottom w:val="none" w:sz="0" w:space="0" w:color="auto"/>
        <w:right w:val="none" w:sz="0" w:space="0" w:color="auto"/>
      </w:divBdr>
    </w:div>
    <w:div w:id="1316832551">
      <w:marLeft w:val="640"/>
      <w:marRight w:val="0"/>
      <w:marTop w:val="0"/>
      <w:marBottom w:val="0"/>
      <w:divBdr>
        <w:top w:val="none" w:sz="0" w:space="0" w:color="auto"/>
        <w:left w:val="none" w:sz="0" w:space="0" w:color="auto"/>
        <w:bottom w:val="none" w:sz="0" w:space="0" w:color="auto"/>
        <w:right w:val="none" w:sz="0" w:space="0" w:color="auto"/>
      </w:divBdr>
    </w:div>
    <w:div w:id="1316836175">
      <w:marLeft w:val="640"/>
      <w:marRight w:val="0"/>
      <w:marTop w:val="0"/>
      <w:marBottom w:val="0"/>
      <w:divBdr>
        <w:top w:val="none" w:sz="0" w:space="0" w:color="auto"/>
        <w:left w:val="none" w:sz="0" w:space="0" w:color="auto"/>
        <w:bottom w:val="none" w:sz="0" w:space="0" w:color="auto"/>
        <w:right w:val="none" w:sz="0" w:space="0" w:color="auto"/>
      </w:divBdr>
    </w:div>
    <w:div w:id="1316839873">
      <w:marLeft w:val="640"/>
      <w:marRight w:val="0"/>
      <w:marTop w:val="0"/>
      <w:marBottom w:val="0"/>
      <w:divBdr>
        <w:top w:val="none" w:sz="0" w:space="0" w:color="auto"/>
        <w:left w:val="none" w:sz="0" w:space="0" w:color="auto"/>
        <w:bottom w:val="none" w:sz="0" w:space="0" w:color="auto"/>
        <w:right w:val="none" w:sz="0" w:space="0" w:color="auto"/>
      </w:divBdr>
    </w:div>
    <w:div w:id="1316881536">
      <w:marLeft w:val="640"/>
      <w:marRight w:val="0"/>
      <w:marTop w:val="0"/>
      <w:marBottom w:val="0"/>
      <w:divBdr>
        <w:top w:val="none" w:sz="0" w:space="0" w:color="auto"/>
        <w:left w:val="none" w:sz="0" w:space="0" w:color="auto"/>
        <w:bottom w:val="none" w:sz="0" w:space="0" w:color="auto"/>
        <w:right w:val="none" w:sz="0" w:space="0" w:color="auto"/>
      </w:divBdr>
    </w:div>
    <w:div w:id="1317026768">
      <w:bodyDiv w:val="1"/>
      <w:marLeft w:val="0"/>
      <w:marRight w:val="0"/>
      <w:marTop w:val="0"/>
      <w:marBottom w:val="0"/>
      <w:divBdr>
        <w:top w:val="none" w:sz="0" w:space="0" w:color="auto"/>
        <w:left w:val="none" w:sz="0" w:space="0" w:color="auto"/>
        <w:bottom w:val="none" w:sz="0" w:space="0" w:color="auto"/>
        <w:right w:val="none" w:sz="0" w:space="0" w:color="auto"/>
      </w:divBdr>
    </w:div>
    <w:div w:id="1317030549">
      <w:marLeft w:val="640"/>
      <w:marRight w:val="0"/>
      <w:marTop w:val="0"/>
      <w:marBottom w:val="0"/>
      <w:divBdr>
        <w:top w:val="none" w:sz="0" w:space="0" w:color="auto"/>
        <w:left w:val="none" w:sz="0" w:space="0" w:color="auto"/>
        <w:bottom w:val="none" w:sz="0" w:space="0" w:color="auto"/>
        <w:right w:val="none" w:sz="0" w:space="0" w:color="auto"/>
      </w:divBdr>
    </w:div>
    <w:div w:id="1317227661">
      <w:marLeft w:val="640"/>
      <w:marRight w:val="0"/>
      <w:marTop w:val="0"/>
      <w:marBottom w:val="0"/>
      <w:divBdr>
        <w:top w:val="none" w:sz="0" w:space="0" w:color="auto"/>
        <w:left w:val="none" w:sz="0" w:space="0" w:color="auto"/>
        <w:bottom w:val="none" w:sz="0" w:space="0" w:color="auto"/>
        <w:right w:val="none" w:sz="0" w:space="0" w:color="auto"/>
      </w:divBdr>
    </w:div>
    <w:div w:id="1317295687">
      <w:marLeft w:val="640"/>
      <w:marRight w:val="0"/>
      <w:marTop w:val="0"/>
      <w:marBottom w:val="0"/>
      <w:divBdr>
        <w:top w:val="none" w:sz="0" w:space="0" w:color="auto"/>
        <w:left w:val="none" w:sz="0" w:space="0" w:color="auto"/>
        <w:bottom w:val="none" w:sz="0" w:space="0" w:color="auto"/>
        <w:right w:val="none" w:sz="0" w:space="0" w:color="auto"/>
      </w:divBdr>
    </w:div>
    <w:div w:id="1317298276">
      <w:marLeft w:val="640"/>
      <w:marRight w:val="0"/>
      <w:marTop w:val="0"/>
      <w:marBottom w:val="0"/>
      <w:divBdr>
        <w:top w:val="none" w:sz="0" w:space="0" w:color="auto"/>
        <w:left w:val="none" w:sz="0" w:space="0" w:color="auto"/>
        <w:bottom w:val="none" w:sz="0" w:space="0" w:color="auto"/>
        <w:right w:val="none" w:sz="0" w:space="0" w:color="auto"/>
      </w:divBdr>
    </w:div>
    <w:div w:id="1317342326">
      <w:marLeft w:val="640"/>
      <w:marRight w:val="0"/>
      <w:marTop w:val="0"/>
      <w:marBottom w:val="0"/>
      <w:divBdr>
        <w:top w:val="none" w:sz="0" w:space="0" w:color="auto"/>
        <w:left w:val="none" w:sz="0" w:space="0" w:color="auto"/>
        <w:bottom w:val="none" w:sz="0" w:space="0" w:color="auto"/>
        <w:right w:val="none" w:sz="0" w:space="0" w:color="auto"/>
      </w:divBdr>
    </w:div>
    <w:div w:id="1317343810">
      <w:marLeft w:val="640"/>
      <w:marRight w:val="0"/>
      <w:marTop w:val="0"/>
      <w:marBottom w:val="0"/>
      <w:divBdr>
        <w:top w:val="none" w:sz="0" w:space="0" w:color="auto"/>
        <w:left w:val="none" w:sz="0" w:space="0" w:color="auto"/>
        <w:bottom w:val="none" w:sz="0" w:space="0" w:color="auto"/>
        <w:right w:val="none" w:sz="0" w:space="0" w:color="auto"/>
      </w:divBdr>
    </w:div>
    <w:div w:id="1317487935">
      <w:marLeft w:val="640"/>
      <w:marRight w:val="0"/>
      <w:marTop w:val="0"/>
      <w:marBottom w:val="0"/>
      <w:divBdr>
        <w:top w:val="none" w:sz="0" w:space="0" w:color="auto"/>
        <w:left w:val="none" w:sz="0" w:space="0" w:color="auto"/>
        <w:bottom w:val="none" w:sz="0" w:space="0" w:color="auto"/>
        <w:right w:val="none" w:sz="0" w:space="0" w:color="auto"/>
      </w:divBdr>
    </w:div>
    <w:div w:id="1317536154">
      <w:marLeft w:val="640"/>
      <w:marRight w:val="0"/>
      <w:marTop w:val="0"/>
      <w:marBottom w:val="0"/>
      <w:divBdr>
        <w:top w:val="none" w:sz="0" w:space="0" w:color="auto"/>
        <w:left w:val="none" w:sz="0" w:space="0" w:color="auto"/>
        <w:bottom w:val="none" w:sz="0" w:space="0" w:color="auto"/>
        <w:right w:val="none" w:sz="0" w:space="0" w:color="auto"/>
      </w:divBdr>
    </w:div>
    <w:div w:id="1317611065">
      <w:marLeft w:val="640"/>
      <w:marRight w:val="0"/>
      <w:marTop w:val="0"/>
      <w:marBottom w:val="0"/>
      <w:divBdr>
        <w:top w:val="none" w:sz="0" w:space="0" w:color="auto"/>
        <w:left w:val="none" w:sz="0" w:space="0" w:color="auto"/>
        <w:bottom w:val="none" w:sz="0" w:space="0" w:color="auto"/>
        <w:right w:val="none" w:sz="0" w:space="0" w:color="auto"/>
      </w:divBdr>
    </w:div>
    <w:div w:id="1317613820">
      <w:marLeft w:val="640"/>
      <w:marRight w:val="0"/>
      <w:marTop w:val="0"/>
      <w:marBottom w:val="0"/>
      <w:divBdr>
        <w:top w:val="none" w:sz="0" w:space="0" w:color="auto"/>
        <w:left w:val="none" w:sz="0" w:space="0" w:color="auto"/>
        <w:bottom w:val="none" w:sz="0" w:space="0" w:color="auto"/>
        <w:right w:val="none" w:sz="0" w:space="0" w:color="auto"/>
      </w:divBdr>
    </w:div>
    <w:div w:id="1317681863">
      <w:marLeft w:val="640"/>
      <w:marRight w:val="0"/>
      <w:marTop w:val="0"/>
      <w:marBottom w:val="0"/>
      <w:divBdr>
        <w:top w:val="none" w:sz="0" w:space="0" w:color="auto"/>
        <w:left w:val="none" w:sz="0" w:space="0" w:color="auto"/>
        <w:bottom w:val="none" w:sz="0" w:space="0" w:color="auto"/>
        <w:right w:val="none" w:sz="0" w:space="0" w:color="auto"/>
      </w:divBdr>
    </w:div>
    <w:div w:id="1317684160">
      <w:marLeft w:val="640"/>
      <w:marRight w:val="0"/>
      <w:marTop w:val="0"/>
      <w:marBottom w:val="0"/>
      <w:divBdr>
        <w:top w:val="none" w:sz="0" w:space="0" w:color="auto"/>
        <w:left w:val="none" w:sz="0" w:space="0" w:color="auto"/>
        <w:bottom w:val="none" w:sz="0" w:space="0" w:color="auto"/>
        <w:right w:val="none" w:sz="0" w:space="0" w:color="auto"/>
      </w:divBdr>
    </w:div>
    <w:div w:id="1317687942">
      <w:marLeft w:val="640"/>
      <w:marRight w:val="0"/>
      <w:marTop w:val="0"/>
      <w:marBottom w:val="0"/>
      <w:divBdr>
        <w:top w:val="none" w:sz="0" w:space="0" w:color="auto"/>
        <w:left w:val="none" w:sz="0" w:space="0" w:color="auto"/>
        <w:bottom w:val="none" w:sz="0" w:space="0" w:color="auto"/>
        <w:right w:val="none" w:sz="0" w:space="0" w:color="auto"/>
      </w:divBdr>
    </w:div>
    <w:div w:id="1317799003">
      <w:marLeft w:val="640"/>
      <w:marRight w:val="0"/>
      <w:marTop w:val="0"/>
      <w:marBottom w:val="0"/>
      <w:divBdr>
        <w:top w:val="none" w:sz="0" w:space="0" w:color="auto"/>
        <w:left w:val="none" w:sz="0" w:space="0" w:color="auto"/>
        <w:bottom w:val="none" w:sz="0" w:space="0" w:color="auto"/>
        <w:right w:val="none" w:sz="0" w:space="0" w:color="auto"/>
      </w:divBdr>
    </w:div>
    <w:div w:id="1317880601">
      <w:marLeft w:val="640"/>
      <w:marRight w:val="0"/>
      <w:marTop w:val="0"/>
      <w:marBottom w:val="0"/>
      <w:divBdr>
        <w:top w:val="none" w:sz="0" w:space="0" w:color="auto"/>
        <w:left w:val="none" w:sz="0" w:space="0" w:color="auto"/>
        <w:bottom w:val="none" w:sz="0" w:space="0" w:color="auto"/>
        <w:right w:val="none" w:sz="0" w:space="0" w:color="auto"/>
      </w:divBdr>
    </w:div>
    <w:div w:id="1318070042">
      <w:marLeft w:val="640"/>
      <w:marRight w:val="0"/>
      <w:marTop w:val="0"/>
      <w:marBottom w:val="0"/>
      <w:divBdr>
        <w:top w:val="none" w:sz="0" w:space="0" w:color="auto"/>
        <w:left w:val="none" w:sz="0" w:space="0" w:color="auto"/>
        <w:bottom w:val="none" w:sz="0" w:space="0" w:color="auto"/>
        <w:right w:val="none" w:sz="0" w:space="0" w:color="auto"/>
      </w:divBdr>
    </w:div>
    <w:div w:id="1318072979">
      <w:marLeft w:val="640"/>
      <w:marRight w:val="0"/>
      <w:marTop w:val="0"/>
      <w:marBottom w:val="0"/>
      <w:divBdr>
        <w:top w:val="none" w:sz="0" w:space="0" w:color="auto"/>
        <w:left w:val="none" w:sz="0" w:space="0" w:color="auto"/>
        <w:bottom w:val="none" w:sz="0" w:space="0" w:color="auto"/>
        <w:right w:val="none" w:sz="0" w:space="0" w:color="auto"/>
      </w:divBdr>
    </w:div>
    <w:div w:id="1318222776">
      <w:marLeft w:val="640"/>
      <w:marRight w:val="0"/>
      <w:marTop w:val="0"/>
      <w:marBottom w:val="0"/>
      <w:divBdr>
        <w:top w:val="none" w:sz="0" w:space="0" w:color="auto"/>
        <w:left w:val="none" w:sz="0" w:space="0" w:color="auto"/>
        <w:bottom w:val="none" w:sz="0" w:space="0" w:color="auto"/>
        <w:right w:val="none" w:sz="0" w:space="0" w:color="auto"/>
      </w:divBdr>
    </w:div>
    <w:div w:id="1318414091">
      <w:marLeft w:val="640"/>
      <w:marRight w:val="0"/>
      <w:marTop w:val="0"/>
      <w:marBottom w:val="0"/>
      <w:divBdr>
        <w:top w:val="none" w:sz="0" w:space="0" w:color="auto"/>
        <w:left w:val="none" w:sz="0" w:space="0" w:color="auto"/>
        <w:bottom w:val="none" w:sz="0" w:space="0" w:color="auto"/>
        <w:right w:val="none" w:sz="0" w:space="0" w:color="auto"/>
      </w:divBdr>
    </w:div>
    <w:div w:id="1318459979">
      <w:marLeft w:val="640"/>
      <w:marRight w:val="0"/>
      <w:marTop w:val="0"/>
      <w:marBottom w:val="0"/>
      <w:divBdr>
        <w:top w:val="none" w:sz="0" w:space="0" w:color="auto"/>
        <w:left w:val="none" w:sz="0" w:space="0" w:color="auto"/>
        <w:bottom w:val="none" w:sz="0" w:space="0" w:color="auto"/>
        <w:right w:val="none" w:sz="0" w:space="0" w:color="auto"/>
      </w:divBdr>
    </w:div>
    <w:div w:id="1318531204">
      <w:marLeft w:val="640"/>
      <w:marRight w:val="0"/>
      <w:marTop w:val="0"/>
      <w:marBottom w:val="0"/>
      <w:divBdr>
        <w:top w:val="none" w:sz="0" w:space="0" w:color="auto"/>
        <w:left w:val="none" w:sz="0" w:space="0" w:color="auto"/>
        <w:bottom w:val="none" w:sz="0" w:space="0" w:color="auto"/>
        <w:right w:val="none" w:sz="0" w:space="0" w:color="auto"/>
      </w:divBdr>
    </w:div>
    <w:div w:id="1318533925">
      <w:marLeft w:val="640"/>
      <w:marRight w:val="0"/>
      <w:marTop w:val="0"/>
      <w:marBottom w:val="0"/>
      <w:divBdr>
        <w:top w:val="none" w:sz="0" w:space="0" w:color="auto"/>
        <w:left w:val="none" w:sz="0" w:space="0" w:color="auto"/>
        <w:bottom w:val="none" w:sz="0" w:space="0" w:color="auto"/>
        <w:right w:val="none" w:sz="0" w:space="0" w:color="auto"/>
      </w:divBdr>
    </w:div>
    <w:div w:id="1318536579">
      <w:marLeft w:val="640"/>
      <w:marRight w:val="0"/>
      <w:marTop w:val="0"/>
      <w:marBottom w:val="0"/>
      <w:divBdr>
        <w:top w:val="none" w:sz="0" w:space="0" w:color="auto"/>
        <w:left w:val="none" w:sz="0" w:space="0" w:color="auto"/>
        <w:bottom w:val="none" w:sz="0" w:space="0" w:color="auto"/>
        <w:right w:val="none" w:sz="0" w:space="0" w:color="auto"/>
      </w:divBdr>
    </w:div>
    <w:div w:id="1318607803">
      <w:marLeft w:val="640"/>
      <w:marRight w:val="0"/>
      <w:marTop w:val="0"/>
      <w:marBottom w:val="0"/>
      <w:divBdr>
        <w:top w:val="none" w:sz="0" w:space="0" w:color="auto"/>
        <w:left w:val="none" w:sz="0" w:space="0" w:color="auto"/>
        <w:bottom w:val="none" w:sz="0" w:space="0" w:color="auto"/>
        <w:right w:val="none" w:sz="0" w:space="0" w:color="auto"/>
      </w:divBdr>
    </w:div>
    <w:div w:id="1318609960">
      <w:marLeft w:val="640"/>
      <w:marRight w:val="0"/>
      <w:marTop w:val="0"/>
      <w:marBottom w:val="0"/>
      <w:divBdr>
        <w:top w:val="none" w:sz="0" w:space="0" w:color="auto"/>
        <w:left w:val="none" w:sz="0" w:space="0" w:color="auto"/>
        <w:bottom w:val="none" w:sz="0" w:space="0" w:color="auto"/>
        <w:right w:val="none" w:sz="0" w:space="0" w:color="auto"/>
      </w:divBdr>
    </w:div>
    <w:div w:id="1318610479">
      <w:marLeft w:val="640"/>
      <w:marRight w:val="0"/>
      <w:marTop w:val="0"/>
      <w:marBottom w:val="0"/>
      <w:divBdr>
        <w:top w:val="none" w:sz="0" w:space="0" w:color="auto"/>
        <w:left w:val="none" w:sz="0" w:space="0" w:color="auto"/>
        <w:bottom w:val="none" w:sz="0" w:space="0" w:color="auto"/>
        <w:right w:val="none" w:sz="0" w:space="0" w:color="auto"/>
      </w:divBdr>
    </w:div>
    <w:div w:id="1318650467">
      <w:marLeft w:val="640"/>
      <w:marRight w:val="0"/>
      <w:marTop w:val="0"/>
      <w:marBottom w:val="0"/>
      <w:divBdr>
        <w:top w:val="none" w:sz="0" w:space="0" w:color="auto"/>
        <w:left w:val="none" w:sz="0" w:space="0" w:color="auto"/>
        <w:bottom w:val="none" w:sz="0" w:space="0" w:color="auto"/>
        <w:right w:val="none" w:sz="0" w:space="0" w:color="auto"/>
      </w:divBdr>
    </w:div>
    <w:div w:id="1318650677">
      <w:marLeft w:val="640"/>
      <w:marRight w:val="0"/>
      <w:marTop w:val="0"/>
      <w:marBottom w:val="0"/>
      <w:divBdr>
        <w:top w:val="none" w:sz="0" w:space="0" w:color="auto"/>
        <w:left w:val="none" w:sz="0" w:space="0" w:color="auto"/>
        <w:bottom w:val="none" w:sz="0" w:space="0" w:color="auto"/>
        <w:right w:val="none" w:sz="0" w:space="0" w:color="auto"/>
      </w:divBdr>
    </w:div>
    <w:div w:id="1318651011">
      <w:marLeft w:val="640"/>
      <w:marRight w:val="0"/>
      <w:marTop w:val="0"/>
      <w:marBottom w:val="0"/>
      <w:divBdr>
        <w:top w:val="none" w:sz="0" w:space="0" w:color="auto"/>
        <w:left w:val="none" w:sz="0" w:space="0" w:color="auto"/>
        <w:bottom w:val="none" w:sz="0" w:space="0" w:color="auto"/>
        <w:right w:val="none" w:sz="0" w:space="0" w:color="auto"/>
      </w:divBdr>
    </w:div>
    <w:div w:id="1318728243">
      <w:marLeft w:val="640"/>
      <w:marRight w:val="0"/>
      <w:marTop w:val="0"/>
      <w:marBottom w:val="0"/>
      <w:divBdr>
        <w:top w:val="none" w:sz="0" w:space="0" w:color="auto"/>
        <w:left w:val="none" w:sz="0" w:space="0" w:color="auto"/>
        <w:bottom w:val="none" w:sz="0" w:space="0" w:color="auto"/>
        <w:right w:val="none" w:sz="0" w:space="0" w:color="auto"/>
      </w:divBdr>
    </w:div>
    <w:div w:id="1318802193">
      <w:marLeft w:val="640"/>
      <w:marRight w:val="0"/>
      <w:marTop w:val="0"/>
      <w:marBottom w:val="0"/>
      <w:divBdr>
        <w:top w:val="none" w:sz="0" w:space="0" w:color="auto"/>
        <w:left w:val="none" w:sz="0" w:space="0" w:color="auto"/>
        <w:bottom w:val="none" w:sz="0" w:space="0" w:color="auto"/>
        <w:right w:val="none" w:sz="0" w:space="0" w:color="auto"/>
      </w:divBdr>
    </w:div>
    <w:div w:id="1318805575">
      <w:marLeft w:val="640"/>
      <w:marRight w:val="0"/>
      <w:marTop w:val="0"/>
      <w:marBottom w:val="0"/>
      <w:divBdr>
        <w:top w:val="none" w:sz="0" w:space="0" w:color="auto"/>
        <w:left w:val="none" w:sz="0" w:space="0" w:color="auto"/>
        <w:bottom w:val="none" w:sz="0" w:space="0" w:color="auto"/>
        <w:right w:val="none" w:sz="0" w:space="0" w:color="auto"/>
      </w:divBdr>
    </w:div>
    <w:div w:id="1318848669">
      <w:marLeft w:val="640"/>
      <w:marRight w:val="0"/>
      <w:marTop w:val="0"/>
      <w:marBottom w:val="0"/>
      <w:divBdr>
        <w:top w:val="none" w:sz="0" w:space="0" w:color="auto"/>
        <w:left w:val="none" w:sz="0" w:space="0" w:color="auto"/>
        <w:bottom w:val="none" w:sz="0" w:space="0" w:color="auto"/>
        <w:right w:val="none" w:sz="0" w:space="0" w:color="auto"/>
      </w:divBdr>
    </w:div>
    <w:div w:id="1318848966">
      <w:marLeft w:val="640"/>
      <w:marRight w:val="0"/>
      <w:marTop w:val="0"/>
      <w:marBottom w:val="0"/>
      <w:divBdr>
        <w:top w:val="none" w:sz="0" w:space="0" w:color="auto"/>
        <w:left w:val="none" w:sz="0" w:space="0" w:color="auto"/>
        <w:bottom w:val="none" w:sz="0" w:space="0" w:color="auto"/>
        <w:right w:val="none" w:sz="0" w:space="0" w:color="auto"/>
      </w:divBdr>
    </w:div>
    <w:div w:id="1318850286">
      <w:marLeft w:val="640"/>
      <w:marRight w:val="0"/>
      <w:marTop w:val="0"/>
      <w:marBottom w:val="0"/>
      <w:divBdr>
        <w:top w:val="none" w:sz="0" w:space="0" w:color="auto"/>
        <w:left w:val="none" w:sz="0" w:space="0" w:color="auto"/>
        <w:bottom w:val="none" w:sz="0" w:space="0" w:color="auto"/>
        <w:right w:val="none" w:sz="0" w:space="0" w:color="auto"/>
      </w:divBdr>
    </w:div>
    <w:div w:id="1318875333">
      <w:marLeft w:val="640"/>
      <w:marRight w:val="0"/>
      <w:marTop w:val="0"/>
      <w:marBottom w:val="0"/>
      <w:divBdr>
        <w:top w:val="none" w:sz="0" w:space="0" w:color="auto"/>
        <w:left w:val="none" w:sz="0" w:space="0" w:color="auto"/>
        <w:bottom w:val="none" w:sz="0" w:space="0" w:color="auto"/>
        <w:right w:val="none" w:sz="0" w:space="0" w:color="auto"/>
      </w:divBdr>
    </w:div>
    <w:div w:id="1318877479">
      <w:marLeft w:val="640"/>
      <w:marRight w:val="0"/>
      <w:marTop w:val="0"/>
      <w:marBottom w:val="0"/>
      <w:divBdr>
        <w:top w:val="none" w:sz="0" w:space="0" w:color="auto"/>
        <w:left w:val="none" w:sz="0" w:space="0" w:color="auto"/>
        <w:bottom w:val="none" w:sz="0" w:space="0" w:color="auto"/>
        <w:right w:val="none" w:sz="0" w:space="0" w:color="auto"/>
      </w:divBdr>
    </w:div>
    <w:div w:id="1318920938">
      <w:marLeft w:val="640"/>
      <w:marRight w:val="0"/>
      <w:marTop w:val="0"/>
      <w:marBottom w:val="0"/>
      <w:divBdr>
        <w:top w:val="none" w:sz="0" w:space="0" w:color="auto"/>
        <w:left w:val="none" w:sz="0" w:space="0" w:color="auto"/>
        <w:bottom w:val="none" w:sz="0" w:space="0" w:color="auto"/>
        <w:right w:val="none" w:sz="0" w:space="0" w:color="auto"/>
      </w:divBdr>
    </w:div>
    <w:div w:id="1318997107">
      <w:marLeft w:val="640"/>
      <w:marRight w:val="0"/>
      <w:marTop w:val="0"/>
      <w:marBottom w:val="0"/>
      <w:divBdr>
        <w:top w:val="none" w:sz="0" w:space="0" w:color="auto"/>
        <w:left w:val="none" w:sz="0" w:space="0" w:color="auto"/>
        <w:bottom w:val="none" w:sz="0" w:space="0" w:color="auto"/>
        <w:right w:val="none" w:sz="0" w:space="0" w:color="auto"/>
      </w:divBdr>
    </w:div>
    <w:div w:id="1319075515">
      <w:marLeft w:val="640"/>
      <w:marRight w:val="0"/>
      <w:marTop w:val="0"/>
      <w:marBottom w:val="0"/>
      <w:divBdr>
        <w:top w:val="none" w:sz="0" w:space="0" w:color="auto"/>
        <w:left w:val="none" w:sz="0" w:space="0" w:color="auto"/>
        <w:bottom w:val="none" w:sz="0" w:space="0" w:color="auto"/>
        <w:right w:val="none" w:sz="0" w:space="0" w:color="auto"/>
      </w:divBdr>
    </w:div>
    <w:div w:id="1319116674">
      <w:marLeft w:val="640"/>
      <w:marRight w:val="0"/>
      <w:marTop w:val="0"/>
      <w:marBottom w:val="0"/>
      <w:divBdr>
        <w:top w:val="none" w:sz="0" w:space="0" w:color="auto"/>
        <w:left w:val="none" w:sz="0" w:space="0" w:color="auto"/>
        <w:bottom w:val="none" w:sz="0" w:space="0" w:color="auto"/>
        <w:right w:val="none" w:sz="0" w:space="0" w:color="auto"/>
      </w:divBdr>
    </w:div>
    <w:div w:id="1319191283">
      <w:marLeft w:val="640"/>
      <w:marRight w:val="0"/>
      <w:marTop w:val="0"/>
      <w:marBottom w:val="0"/>
      <w:divBdr>
        <w:top w:val="none" w:sz="0" w:space="0" w:color="auto"/>
        <w:left w:val="none" w:sz="0" w:space="0" w:color="auto"/>
        <w:bottom w:val="none" w:sz="0" w:space="0" w:color="auto"/>
        <w:right w:val="none" w:sz="0" w:space="0" w:color="auto"/>
      </w:divBdr>
    </w:div>
    <w:div w:id="1319191834">
      <w:marLeft w:val="640"/>
      <w:marRight w:val="0"/>
      <w:marTop w:val="0"/>
      <w:marBottom w:val="0"/>
      <w:divBdr>
        <w:top w:val="none" w:sz="0" w:space="0" w:color="auto"/>
        <w:left w:val="none" w:sz="0" w:space="0" w:color="auto"/>
        <w:bottom w:val="none" w:sz="0" w:space="0" w:color="auto"/>
        <w:right w:val="none" w:sz="0" w:space="0" w:color="auto"/>
      </w:divBdr>
    </w:div>
    <w:div w:id="1319268758">
      <w:marLeft w:val="640"/>
      <w:marRight w:val="0"/>
      <w:marTop w:val="0"/>
      <w:marBottom w:val="0"/>
      <w:divBdr>
        <w:top w:val="none" w:sz="0" w:space="0" w:color="auto"/>
        <w:left w:val="none" w:sz="0" w:space="0" w:color="auto"/>
        <w:bottom w:val="none" w:sz="0" w:space="0" w:color="auto"/>
        <w:right w:val="none" w:sz="0" w:space="0" w:color="auto"/>
      </w:divBdr>
    </w:div>
    <w:div w:id="1319269530">
      <w:marLeft w:val="640"/>
      <w:marRight w:val="0"/>
      <w:marTop w:val="0"/>
      <w:marBottom w:val="0"/>
      <w:divBdr>
        <w:top w:val="none" w:sz="0" w:space="0" w:color="auto"/>
        <w:left w:val="none" w:sz="0" w:space="0" w:color="auto"/>
        <w:bottom w:val="none" w:sz="0" w:space="0" w:color="auto"/>
        <w:right w:val="none" w:sz="0" w:space="0" w:color="auto"/>
      </w:divBdr>
    </w:div>
    <w:div w:id="1319379090">
      <w:marLeft w:val="640"/>
      <w:marRight w:val="0"/>
      <w:marTop w:val="0"/>
      <w:marBottom w:val="0"/>
      <w:divBdr>
        <w:top w:val="none" w:sz="0" w:space="0" w:color="auto"/>
        <w:left w:val="none" w:sz="0" w:space="0" w:color="auto"/>
        <w:bottom w:val="none" w:sz="0" w:space="0" w:color="auto"/>
        <w:right w:val="none" w:sz="0" w:space="0" w:color="auto"/>
      </w:divBdr>
    </w:div>
    <w:div w:id="1319379613">
      <w:marLeft w:val="640"/>
      <w:marRight w:val="0"/>
      <w:marTop w:val="0"/>
      <w:marBottom w:val="0"/>
      <w:divBdr>
        <w:top w:val="none" w:sz="0" w:space="0" w:color="auto"/>
        <w:left w:val="none" w:sz="0" w:space="0" w:color="auto"/>
        <w:bottom w:val="none" w:sz="0" w:space="0" w:color="auto"/>
        <w:right w:val="none" w:sz="0" w:space="0" w:color="auto"/>
      </w:divBdr>
    </w:div>
    <w:div w:id="1319381133">
      <w:marLeft w:val="640"/>
      <w:marRight w:val="0"/>
      <w:marTop w:val="0"/>
      <w:marBottom w:val="0"/>
      <w:divBdr>
        <w:top w:val="none" w:sz="0" w:space="0" w:color="auto"/>
        <w:left w:val="none" w:sz="0" w:space="0" w:color="auto"/>
        <w:bottom w:val="none" w:sz="0" w:space="0" w:color="auto"/>
        <w:right w:val="none" w:sz="0" w:space="0" w:color="auto"/>
      </w:divBdr>
    </w:div>
    <w:div w:id="1319501924">
      <w:marLeft w:val="640"/>
      <w:marRight w:val="0"/>
      <w:marTop w:val="0"/>
      <w:marBottom w:val="0"/>
      <w:divBdr>
        <w:top w:val="none" w:sz="0" w:space="0" w:color="auto"/>
        <w:left w:val="none" w:sz="0" w:space="0" w:color="auto"/>
        <w:bottom w:val="none" w:sz="0" w:space="0" w:color="auto"/>
        <w:right w:val="none" w:sz="0" w:space="0" w:color="auto"/>
      </w:divBdr>
    </w:div>
    <w:div w:id="1319531417">
      <w:bodyDiv w:val="1"/>
      <w:marLeft w:val="0"/>
      <w:marRight w:val="0"/>
      <w:marTop w:val="0"/>
      <w:marBottom w:val="0"/>
      <w:divBdr>
        <w:top w:val="none" w:sz="0" w:space="0" w:color="auto"/>
        <w:left w:val="none" w:sz="0" w:space="0" w:color="auto"/>
        <w:bottom w:val="none" w:sz="0" w:space="0" w:color="auto"/>
        <w:right w:val="none" w:sz="0" w:space="0" w:color="auto"/>
      </w:divBdr>
      <w:divsChild>
        <w:div w:id="7029381">
          <w:marLeft w:val="640"/>
          <w:marRight w:val="0"/>
          <w:marTop w:val="0"/>
          <w:marBottom w:val="0"/>
          <w:divBdr>
            <w:top w:val="none" w:sz="0" w:space="0" w:color="auto"/>
            <w:left w:val="none" w:sz="0" w:space="0" w:color="auto"/>
            <w:bottom w:val="none" w:sz="0" w:space="0" w:color="auto"/>
            <w:right w:val="none" w:sz="0" w:space="0" w:color="auto"/>
          </w:divBdr>
        </w:div>
        <w:div w:id="2094469482">
          <w:marLeft w:val="640"/>
          <w:marRight w:val="0"/>
          <w:marTop w:val="0"/>
          <w:marBottom w:val="0"/>
          <w:divBdr>
            <w:top w:val="none" w:sz="0" w:space="0" w:color="auto"/>
            <w:left w:val="none" w:sz="0" w:space="0" w:color="auto"/>
            <w:bottom w:val="none" w:sz="0" w:space="0" w:color="auto"/>
            <w:right w:val="none" w:sz="0" w:space="0" w:color="auto"/>
          </w:divBdr>
        </w:div>
        <w:div w:id="575406606">
          <w:marLeft w:val="640"/>
          <w:marRight w:val="0"/>
          <w:marTop w:val="0"/>
          <w:marBottom w:val="0"/>
          <w:divBdr>
            <w:top w:val="none" w:sz="0" w:space="0" w:color="auto"/>
            <w:left w:val="none" w:sz="0" w:space="0" w:color="auto"/>
            <w:bottom w:val="none" w:sz="0" w:space="0" w:color="auto"/>
            <w:right w:val="none" w:sz="0" w:space="0" w:color="auto"/>
          </w:divBdr>
        </w:div>
        <w:div w:id="1513491325">
          <w:marLeft w:val="640"/>
          <w:marRight w:val="0"/>
          <w:marTop w:val="0"/>
          <w:marBottom w:val="0"/>
          <w:divBdr>
            <w:top w:val="none" w:sz="0" w:space="0" w:color="auto"/>
            <w:left w:val="none" w:sz="0" w:space="0" w:color="auto"/>
            <w:bottom w:val="none" w:sz="0" w:space="0" w:color="auto"/>
            <w:right w:val="none" w:sz="0" w:space="0" w:color="auto"/>
          </w:divBdr>
        </w:div>
        <w:div w:id="898633695">
          <w:marLeft w:val="640"/>
          <w:marRight w:val="0"/>
          <w:marTop w:val="0"/>
          <w:marBottom w:val="0"/>
          <w:divBdr>
            <w:top w:val="none" w:sz="0" w:space="0" w:color="auto"/>
            <w:left w:val="none" w:sz="0" w:space="0" w:color="auto"/>
            <w:bottom w:val="none" w:sz="0" w:space="0" w:color="auto"/>
            <w:right w:val="none" w:sz="0" w:space="0" w:color="auto"/>
          </w:divBdr>
        </w:div>
        <w:div w:id="2061973287">
          <w:marLeft w:val="640"/>
          <w:marRight w:val="0"/>
          <w:marTop w:val="0"/>
          <w:marBottom w:val="0"/>
          <w:divBdr>
            <w:top w:val="none" w:sz="0" w:space="0" w:color="auto"/>
            <w:left w:val="none" w:sz="0" w:space="0" w:color="auto"/>
            <w:bottom w:val="none" w:sz="0" w:space="0" w:color="auto"/>
            <w:right w:val="none" w:sz="0" w:space="0" w:color="auto"/>
          </w:divBdr>
        </w:div>
        <w:div w:id="1724406244">
          <w:marLeft w:val="640"/>
          <w:marRight w:val="0"/>
          <w:marTop w:val="0"/>
          <w:marBottom w:val="0"/>
          <w:divBdr>
            <w:top w:val="none" w:sz="0" w:space="0" w:color="auto"/>
            <w:left w:val="none" w:sz="0" w:space="0" w:color="auto"/>
            <w:bottom w:val="none" w:sz="0" w:space="0" w:color="auto"/>
            <w:right w:val="none" w:sz="0" w:space="0" w:color="auto"/>
          </w:divBdr>
        </w:div>
        <w:div w:id="534734515">
          <w:marLeft w:val="640"/>
          <w:marRight w:val="0"/>
          <w:marTop w:val="0"/>
          <w:marBottom w:val="0"/>
          <w:divBdr>
            <w:top w:val="none" w:sz="0" w:space="0" w:color="auto"/>
            <w:left w:val="none" w:sz="0" w:space="0" w:color="auto"/>
            <w:bottom w:val="none" w:sz="0" w:space="0" w:color="auto"/>
            <w:right w:val="none" w:sz="0" w:space="0" w:color="auto"/>
          </w:divBdr>
        </w:div>
        <w:div w:id="2054233276">
          <w:marLeft w:val="640"/>
          <w:marRight w:val="0"/>
          <w:marTop w:val="0"/>
          <w:marBottom w:val="0"/>
          <w:divBdr>
            <w:top w:val="none" w:sz="0" w:space="0" w:color="auto"/>
            <w:left w:val="none" w:sz="0" w:space="0" w:color="auto"/>
            <w:bottom w:val="none" w:sz="0" w:space="0" w:color="auto"/>
            <w:right w:val="none" w:sz="0" w:space="0" w:color="auto"/>
          </w:divBdr>
        </w:div>
        <w:div w:id="2029722042">
          <w:marLeft w:val="640"/>
          <w:marRight w:val="0"/>
          <w:marTop w:val="0"/>
          <w:marBottom w:val="0"/>
          <w:divBdr>
            <w:top w:val="none" w:sz="0" w:space="0" w:color="auto"/>
            <w:left w:val="none" w:sz="0" w:space="0" w:color="auto"/>
            <w:bottom w:val="none" w:sz="0" w:space="0" w:color="auto"/>
            <w:right w:val="none" w:sz="0" w:space="0" w:color="auto"/>
          </w:divBdr>
        </w:div>
        <w:div w:id="2036999882">
          <w:marLeft w:val="640"/>
          <w:marRight w:val="0"/>
          <w:marTop w:val="0"/>
          <w:marBottom w:val="0"/>
          <w:divBdr>
            <w:top w:val="none" w:sz="0" w:space="0" w:color="auto"/>
            <w:left w:val="none" w:sz="0" w:space="0" w:color="auto"/>
            <w:bottom w:val="none" w:sz="0" w:space="0" w:color="auto"/>
            <w:right w:val="none" w:sz="0" w:space="0" w:color="auto"/>
          </w:divBdr>
        </w:div>
        <w:div w:id="808792335">
          <w:marLeft w:val="640"/>
          <w:marRight w:val="0"/>
          <w:marTop w:val="0"/>
          <w:marBottom w:val="0"/>
          <w:divBdr>
            <w:top w:val="none" w:sz="0" w:space="0" w:color="auto"/>
            <w:left w:val="none" w:sz="0" w:space="0" w:color="auto"/>
            <w:bottom w:val="none" w:sz="0" w:space="0" w:color="auto"/>
            <w:right w:val="none" w:sz="0" w:space="0" w:color="auto"/>
          </w:divBdr>
        </w:div>
        <w:div w:id="429467907">
          <w:marLeft w:val="640"/>
          <w:marRight w:val="0"/>
          <w:marTop w:val="0"/>
          <w:marBottom w:val="0"/>
          <w:divBdr>
            <w:top w:val="none" w:sz="0" w:space="0" w:color="auto"/>
            <w:left w:val="none" w:sz="0" w:space="0" w:color="auto"/>
            <w:bottom w:val="none" w:sz="0" w:space="0" w:color="auto"/>
            <w:right w:val="none" w:sz="0" w:space="0" w:color="auto"/>
          </w:divBdr>
        </w:div>
        <w:div w:id="1718167499">
          <w:marLeft w:val="640"/>
          <w:marRight w:val="0"/>
          <w:marTop w:val="0"/>
          <w:marBottom w:val="0"/>
          <w:divBdr>
            <w:top w:val="none" w:sz="0" w:space="0" w:color="auto"/>
            <w:left w:val="none" w:sz="0" w:space="0" w:color="auto"/>
            <w:bottom w:val="none" w:sz="0" w:space="0" w:color="auto"/>
            <w:right w:val="none" w:sz="0" w:space="0" w:color="auto"/>
          </w:divBdr>
        </w:div>
        <w:div w:id="922493786">
          <w:marLeft w:val="640"/>
          <w:marRight w:val="0"/>
          <w:marTop w:val="0"/>
          <w:marBottom w:val="0"/>
          <w:divBdr>
            <w:top w:val="none" w:sz="0" w:space="0" w:color="auto"/>
            <w:left w:val="none" w:sz="0" w:space="0" w:color="auto"/>
            <w:bottom w:val="none" w:sz="0" w:space="0" w:color="auto"/>
            <w:right w:val="none" w:sz="0" w:space="0" w:color="auto"/>
          </w:divBdr>
        </w:div>
      </w:divsChild>
    </w:div>
    <w:div w:id="1319573014">
      <w:marLeft w:val="640"/>
      <w:marRight w:val="0"/>
      <w:marTop w:val="0"/>
      <w:marBottom w:val="0"/>
      <w:divBdr>
        <w:top w:val="none" w:sz="0" w:space="0" w:color="auto"/>
        <w:left w:val="none" w:sz="0" w:space="0" w:color="auto"/>
        <w:bottom w:val="none" w:sz="0" w:space="0" w:color="auto"/>
        <w:right w:val="none" w:sz="0" w:space="0" w:color="auto"/>
      </w:divBdr>
    </w:div>
    <w:div w:id="1319573528">
      <w:marLeft w:val="640"/>
      <w:marRight w:val="0"/>
      <w:marTop w:val="0"/>
      <w:marBottom w:val="0"/>
      <w:divBdr>
        <w:top w:val="none" w:sz="0" w:space="0" w:color="auto"/>
        <w:left w:val="none" w:sz="0" w:space="0" w:color="auto"/>
        <w:bottom w:val="none" w:sz="0" w:space="0" w:color="auto"/>
        <w:right w:val="none" w:sz="0" w:space="0" w:color="auto"/>
      </w:divBdr>
    </w:div>
    <w:div w:id="1319646774">
      <w:marLeft w:val="640"/>
      <w:marRight w:val="0"/>
      <w:marTop w:val="0"/>
      <w:marBottom w:val="0"/>
      <w:divBdr>
        <w:top w:val="none" w:sz="0" w:space="0" w:color="auto"/>
        <w:left w:val="none" w:sz="0" w:space="0" w:color="auto"/>
        <w:bottom w:val="none" w:sz="0" w:space="0" w:color="auto"/>
        <w:right w:val="none" w:sz="0" w:space="0" w:color="auto"/>
      </w:divBdr>
    </w:div>
    <w:div w:id="1319649060">
      <w:marLeft w:val="640"/>
      <w:marRight w:val="0"/>
      <w:marTop w:val="0"/>
      <w:marBottom w:val="0"/>
      <w:divBdr>
        <w:top w:val="none" w:sz="0" w:space="0" w:color="auto"/>
        <w:left w:val="none" w:sz="0" w:space="0" w:color="auto"/>
        <w:bottom w:val="none" w:sz="0" w:space="0" w:color="auto"/>
        <w:right w:val="none" w:sz="0" w:space="0" w:color="auto"/>
      </w:divBdr>
    </w:div>
    <w:div w:id="1319652389">
      <w:marLeft w:val="640"/>
      <w:marRight w:val="0"/>
      <w:marTop w:val="0"/>
      <w:marBottom w:val="0"/>
      <w:divBdr>
        <w:top w:val="none" w:sz="0" w:space="0" w:color="auto"/>
        <w:left w:val="none" w:sz="0" w:space="0" w:color="auto"/>
        <w:bottom w:val="none" w:sz="0" w:space="0" w:color="auto"/>
        <w:right w:val="none" w:sz="0" w:space="0" w:color="auto"/>
      </w:divBdr>
    </w:div>
    <w:div w:id="1319724470">
      <w:marLeft w:val="640"/>
      <w:marRight w:val="0"/>
      <w:marTop w:val="0"/>
      <w:marBottom w:val="0"/>
      <w:divBdr>
        <w:top w:val="none" w:sz="0" w:space="0" w:color="auto"/>
        <w:left w:val="none" w:sz="0" w:space="0" w:color="auto"/>
        <w:bottom w:val="none" w:sz="0" w:space="0" w:color="auto"/>
        <w:right w:val="none" w:sz="0" w:space="0" w:color="auto"/>
      </w:divBdr>
    </w:div>
    <w:div w:id="1319766603">
      <w:marLeft w:val="640"/>
      <w:marRight w:val="0"/>
      <w:marTop w:val="0"/>
      <w:marBottom w:val="0"/>
      <w:divBdr>
        <w:top w:val="none" w:sz="0" w:space="0" w:color="auto"/>
        <w:left w:val="none" w:sz="0" w:space="0" w:color="auto"/>
        <w:bottom w:val="none" w:sz="0" w:space="0" w:color="auto"/>
        <w:right w:val="none" w:sz="0" w:space="0" w:color="auto"/>
      </w:divBdr>
    </w:div>
    <w:div w:id="1319773055">
      <w:marLeft w:val="640"/>
      <w:marRight w:val="0"/>
      <w:marTop w:val="0"/>
      <w:marBottom w:val="0"/>
      <w:divBdr>
        <w:top w:val="none" w:sz="0" w:space="0" w:color="auto"/>
        <w:left w:val="none" w:sz="0" w:space="0" w:color="auto"/>
        <w:bottom w:val="none" w:sz="0" w:space="0" w:color="auto"/>
        <w:right w:val="none" w:sz="0" w:space="0" w:color="auto"/>
      </w:divBdr>
    </w:div>
    <w:div w:id="1319842116">
      <w:marLeft w:val="640"/>
      <w:marRight w:val="0"/>
      <w:marTop w:val="0"/>
      <w:marBottom w:val="0"/>
      <w:divBdr>
        <w:top w:val="none" w:sz="0" w:space="0" w:color="auto"/>
        <w:left w:val="none" w:sz="0" w:space="0" w:color="auto"/>
        <w:bottom w:val="none" w:sz="0" w:space="0" w:color="auto"/>
        <w:right w:val="none" w:sz="0" w:space="0" w:color="auto"/>
      </w:divBdr>
    </w:div>
    <w:div w:id="1319846903">
      <w:marLeft w:val="640"/>
      <w:marRight w:val="0"/>
      <w:marTop w:val="0"/>
      <w:marBottom w:val="0"/>
      <w:divBdr>
        <w:top w:val="none" w:sz="0" w:space="0" w:color="auto"/>
        <w:left w:val="none" w:sz="0" w:space="0" w:color="auto"/>
        <w:bottom w:val="none" w:sz="0" w:space="0" w:color="auto"/>
        <w:right w:val="none" w:sz="0" w:space="0" w:color="auto"/>
      </w:divBdr>
    </w:div>
    <w:div w:id="1319848844">
      <w:bodyDiv w:val="1"/>
      <w:marLeft w:val="0"/>
      <w:marRight w:val="0"/>
      <w:marTop w:val="0"/>
      <w:marBottom w:val="0"/>
      <w:divBdr>
        <w:top w:val="none" w:sz="0" w:space="0" w:color="auto"/>
        <w:left w:val="none" w:sz="0" w:space="0" w:color="auto"/>
        <w:bottom w:val="none" w:sz="0" w:space="0" w:color="auto"/>
        <w:right w:val="none" w:sz="0" w:space="0" w:color="auto"/>
      </w:divBdr>
    </w:div>
    <w:div w:id="1319960753">
      <w:marLeft w:val="640"/>
      <w:marRight w:val="0"/>
      <w:marTop w:val="0"/>
      <w:marBottom w:val="0"/>
      <w:divBdr>
        <w:top w:val="none" w:sz="0" w:space="0" w:color="auto"/>
        <w:left w:val="none" w:sz="0" w:space="0" w:color="auto"/>
        <w:bottom w:val="none" w:sz="0" w:space="0" w:color="auto"/>
        <w:right w:val="none" w:sz="0" w:space="0" w:color="auto"/>
      </w:divBdr>
    </w:div>
    <w:div w:id="1319964879">
      <w:marLeft w:val="640"/>
      <w:marRight w:val="0"/>
      <w:marTop w:val="0"/>
      <w:marBottom w:val="0"/>
      <w:divBdr>
        <w:top w:val="none" w:sz="0" w:space="0" w:color="auto"/>
        <w:left w:val="none" w:sz="0" w:space="0" w:color="auto"/>
        <w:bottom w:val="none" w:sz="0" w:space="0" w:color="auto"/>
        <w:right w:val="none" w:sz="0" w:space="0" w:color="auto"/>
      </w:divBdr>
    </w:div>
    <w:div w:id="1319965559">
      <w:marLeft w:val="640"/>
      <w:marRight w:val="0"/>
      <w:marTop w:val="0"/>
      <w:marBottom w:val="0"/>
      <w:divBdr>
        <w:top w:val="none" w:sz="0" w:space="0" w:color="auto"/>
        <w:left w:val="none" w:sz="0" w:space="0" w:color="auto"/>
        <w:bottom w:val="none" w:sz="0" w:space="0" w:color="auto"/>
        <w:right w:val="none" w:sz="0" w:space="0" w:color="auto"/>
      </w:divBdr>
    </w:div>
    <w:div w:id="1319965632">
      <w:marLeft w:val="640"/>
      <w:marRight w:val="0"/>
      <w:marTop w:val="0"/>
      <w:marBottom w:val="0"/>
      <w:divBdr>
        <w:top w:val="none" w:sz="0" w:space="0" w:color="auto"/>
        <w:left w:val="none" w:sz="0" w:space="0" w:color="auto"/>
        <w:bottom w:val="none" w:sz="0" w:space="0" w:color="auto"/>
        <w:right w:val="none" w:sz="0" w:space="0" w:color="auto"/>
      </w:divBdr>
    </w:div>
    <w:div w:id="1319990709">
      <w:marLeft w:val="640"/>
      <w:marRight w:val="0"/>
      <w:marTop w:val="0"/>
      <w:marBottom w:val="0"/>
      <w:divBdr>
        <w:top w:val="none" w:sz="0" w:space="0" w:color="auto"/>
        <w:left w:val="none" w:sz="0" w:space="0" w:color="auto"/>
        <w:bottom w:val="none" w:sz="0" w:space="0" w:color="auto"/>
        <w:right w:val="none" w:sz="0" w:space="0" w:color="auto"/>
      </w:divBdr>
    </w:div>
    <w:div w:id="1320040468">
      <w:marLeft w:val="640"/>
      <w:marRight w:val="0"/>
      <w:marTop w:val="0"/>
      <w:marBottom w:val="0"/>
      <w:divBdr>
        <w:top w:val="none" w:sz="0" w:space="0" w:color="auto"/>
        <w:left w:val="none" w:sz="0" w:space="0" w:color="auto"/>
        <w:bottom w:val="none" w:sz="0" w:space="0" w:color="auto"/>
        <w:right w:val="none" w:sz="0" w:space="0" w:color="auto"/>
      </w:divBdr>
    </w:div>
    <w:div w:id="1320110773">
      <w:marLeft w:val="640"/>
      <w:marRight w:val="0"/>
      <w:marTop w:val="0"/>
      <w:marBottom w:val="0"/>
      <w:divBdr>
        <w:top w:val="none" w:sz="0" w:space="0" w:color="auto"/>
        <w:left w:val="none" w:sz="0" w:space="0" w:color="auto"/>
        <w:bottom w:val="none" w:sz="0" w:space="0" w:color="auto"/>
        <w:right w:val="none" w:sz="0" w:space="0" w:color="auto"/>
      </w:divBdr>
    </w:div>
    <w:div w:id="1320111485">
      <w:marLeft w:val="640"/>
      <w:marRight w:val="0"/>
      <w:marTop w:val="0"/>
      <w:marBottom w:val="0"/>
      <w:divBdr>
        <w:top w:val="none" w:sz="0" w:space="0" w:color="auto"/>
        <w:left w:val="none" w:sz="0" w:space="0" w:color="auto"/>
        <w:bottom w:val="none" w:sz="0" w:space="0" w:color="auto"/>
        <w:right w:val="none" w:sz="0" w:space="0" w:color="auto"/>
      </w:divBdr>
    </w:div>
    <w:div w:id="1320115659">
      <w:marLeft w:val="640"/>
      <w:marRight w:val="0"/>
      <w:marTop w:val="0"/>
      <w:marBottom w:val="0"/>
      <w:divBdr>
        <w:top w:val="none" w:sz="0" w:space="0" w:color="auto"/>
        <w:left w:val="none" w:sz="0" w:space="0" w:color="auto"/>
        <w:bottom w:val="none" w:sz="0" w:space="0" w:color="auto"/>
        <w:right w:val="none" w:sz="0" w:space="0" w:color="auto"/>
      </w:divBdr>
    </w:div>
    <w:div w:id="1320228520">
      <w:marLeft w:val="640"/>
      <w:marRight w:val="0"/>
      <w:marTop w:val="0"/>
      <w:marBottom w:val="0"/>
      <w:divBdr>
        <w:top w:val="none" w:sz="0" w:space="0" w:color="auto"/>
        <w:left w:val="none" w:sz="0" w:space="0" w:color="auto"/>
        <w:bottom w:val="none" w:sz="0" w:space="0" w:color="auto"/>
        <w:right w:val="none" w:sz="0" w:space="0" w:color="auto"/>
      </w:divBdr>
    </w:div>
    <w:div w:id="1320308292">
      <w:marLeft w:val="640"/>
      <w:marRight w:val="0"/>
      <w:marTop w:val="0"/>
      <w:marBottom w:val="0"/>
      <w:divBdr>
        <w:top w:val="none" w:sz="0" w:space="0" w:color="auto"/>
        <w:left w:val="none" w:sz="0" w:space="0" w:color="auto"/>
        <w:bottom w:val="none" w:sz="0" w:space="0" w:color="auto"/>
        <w:right w:val="none" w:sz="0" w:space="0" w:color="auto"/>
      </w:divBdr>
    </w:div>
    <w:div w:id="1320311149">
      <w:marLeft w:val="640"/>
      <w:marRight w:val="0"/>
      <w:marTop w:val="0"/>
      <w:marBottom w:val="0"/>
      <w:divBdr>
        <w:top w:val="none" w:sz="0" w:space="0" w:color="auto"/>
        <w:left w:val="none" w:sz="0" w:space="0" w:color="auto"/>
        <w:bottom w:val="none" w:sz="0" w:space="0" w:color="auto"/>
        <w:right w:val="none" w:sz="0" w:space="0" w:color="auto"/>
      </w:divBdr>
    </w:div>
    <w:div w:id="1320380638">
      <w:marLeft w:val="640"/>
      <w:marRight w:val="0"/>
      <w:marTop w:val="0"/>
      <w:marBottom w:val="0"/>
      <w:divBdr>
        <w:top w:val="none" w:sz="0" w:space="0" w:color="auto"/>
        <w:left w:val="none" w:sz="0" w:space="0" w:color="auto"/>
        <w:bottom w:val="none" w:sz="0" w:space="0" w:color="auto"/>
        <w:right w:val="none" w:sz="0" w:space="0" w:color="auto"/>
      </w:divBdr>
    </w:div>
    <w:div w:id="1320384774">
      <w:marLeft w:val="640"/>
      <w:marRight w:val="0"/>
      <w:marTop w:val="0"/>
      <w:marBottom w:val="0"/>
      <w:divBdr>
        <w:top w:val="none" w:sz="0" w:space="0" w:color="auto"/>
        <w:left w:val="none" w:sz="0" w:space="0" w:color="auto"/>
        <w:bottom w:val="none" w:sz="0" w:space="0" w:color="auto"/>
        <w:right w:val="none" w:sz="0" w:space="0" w:color="auto"/>
      </w:divBdr>
    </w:div>
    <w:div w:id="1320424756">
      <w:marLeft w:val="640"/>
      <w:marRight w:val="0"/>
      <w:marTop w:val="0"/>
      <w:marBottom w:val="0"/>
      <w:divBdr>
        <w:top w:val="none" w:sz="0" w:space="0" w:color="auto"/>
        <w:left w:val="none" w:sz="0" w:space="0" w:color="auto"/>
        <w:bottom w:val="none" w:sz="0" w:space="0" w:color="auto"/>
        <w:right w:val="none" w:sz="0" w:space="0" w:color="auto"/>
      </w:divBdr>
    </w:div>
    <w:div w:id="1320580378">
      <w:marLeft w:val="640"/>
      <w:marRight w:val="0"/>
      <w:marTop w:val="0"/>
      <w:marBottom w:val="0"/>
      <w:divBdr>
        <w:top w:val="none" w:sz="0" w:space="0" w:color="auto"/>
        <w:left w:val="none" w:sz="0" w:space="0" w:color="auto"/>
        <w:bottom w:val="none" w:sz="0" w:space="0" w:color="auto"/>
        <w:right w:val="none" w:sz="0" w:space="0" w:color="auto"/>
      </w:divBdr>
    </w:div>
    <w:div w:id="1320690894">
      <w:marLeft w:val="640"/>
      <w:marRight w:val="0"/>
      <w:marTop w:val="0"/>
      <w:marBottom w:val="0"/>
      <w:divBdr>
        <w:top w:val="none" w:sz="0" w:space="0" w:color="auto"/>
        <w:left w:val="none" w:sz="0" w:space="0" w:color="auto"/>
        <w:bottom w:val="none" w:sz="0" w:space="0" w:color="auto"/>
        <w:right w:val="none" w:sz="0" w:space="0" w:color="auto"/>
      </w:divBdr>
    </w:div>
    <w:div w:id="1320694018">
      <w:marLeft w:val="640"/>
      <w:marRight w:val="0"/>
      <w:marTop w:val="0"/>
      <w:marBottom w:val="0"/>
      <w:divBdr>
        <w:top w:val="none" w:sz="0" w:space="0" w:color="auto"/>
        <w:left w:val="none" w:sz="0" w:space="0" w:color="auto"/>
        <w:bottom w:val="none" w:sz="0" w:space="0" w:color="auto"/>
        <w:right w:val="none" w:sz="0" w:space="0" w:color="auto"/>
      </w:divBdr>
    </w:div>
    <w:div w:id="1320695700">
      <w:marLeft w:val="640"/>
      <w:marRight w:val="0"/>
      <w:marTop w:val="0"/>
      <w:marBottom w:val="0"/>
      <w:divBdr>
        <w:top w:val="none" w:sz="0" w:space="0" w:color="auto"/>
        <w:left w:val="none" w:sz="0" w:space="0" w:color="auto"/>
        <w:bottom w:val="none" w:sz="0" w:space="0" w:color="auto"/>
        <w:right w:val="none" w:sz="0" w:space="0" w:color="auto"/>
      </w:divBdr>
    </w:div>
    <w:div w:id="1320764983">
      <w:marLeft w:val="640"/>
      <w:marRight w:val="0"/>
      <w:marTop w:val="0"/>
      <w:marBottom w:val="0"/>
      <w:divBdr>
        <w:top w:val="none" w:sz="0" w:space="0" w:color="auto"/>
        <w:left w:val="none" w:sz="0" w:space="0" w:color="auto"/>
        <w:bottom w:val="none" w:sz="0" w:space="0" w:color="auto"/>
        <w:right w:val="none" w:sz="0" w:space="0" w:color="auto"/>
      </w:divBdr>
    </w:div>
    <w:div w:id="1320765751">
      <w:marLeft w:val="640"/>
      <w:marRight w:val="0"/>
      <w:marTop w:val="0"/>
      <w:marBottom w:val="0"/>
      <w:divBdr>
        <w:top w:val="none" w:sz="0" w:space="0" w:color="auto"/>
        <w:left w:val="none" w:sz="0" w:space="0" w:color="auto"/>
        <w:bottom w:val="none" w:sz="0" w:space="0" w:color="auto"/>
        <w:right w:val="none" w:sz="0" w:space="0" w:color="auto"/>
      </w:divBdr>
    </w:div>
    <w:div w:id="1320770872">
      <w:marLeft w:val="640"/>
      <w:marRight w:val="0"/>
      <w:marTop w:val="0"/>
      <w:marBottom w:val="0"/>
      <w:divBdr>
        <w:top w:val="none" w:sz="0" w:space="0" w:color="auto"/>
        <w:left w:val="none" w:sz="0" w:space="0" w:color="auto"/>
        <w:bottom w:val="none" w:sz="0" w:space="0" w:color="auto"/>
        <w:right w:val="none" w:sz="0" w:space="0" w:color="auto"/>
      </w:divBdr>
    </w:div>
    <w:div w:id="1320814472">
      <w:marLeft w:val="640"/>
      <w:marRight w:val="0"/>
      <w:marTop w:val="0"/>
      <w:marBottom w:val="0"/>
      <w:divBdr>
        <w:top w:val="none" w:sz="0" w:space="0" w:color="auto"/>
        <w:left w:val="none" w:sz="0" w:space="0" w:color="auto"/>
        <w:bottom w:val="none" w:sz="0" w:space="0" w:color="auto"/>
        <w:right w:val="none" w:sz="0" w:space="0" w:color="auto"/>
      </w:divBdr>
    </w:div>
    <w:div w:id="1320814604">
      <w:marLeft w:val="640"/>
      <w:marRight w:val="0"/>
      <w:marTop w:val="0"/>
      <w:marBottom w:val="0"/>
      <w:divBdr>
        <w:top w:val="none" w:sz="0" w:space="0" w:color="auto"/>
        <w:left w:val="none" w:sz="0" w:space="0" w:color="auto"/>
        <w:bottom w:val="none" w:sz="0" w:space="0" w:color="auto"/>
        <w:right w:val="none" w:sz="0" w:space="0" w:color="auto"/>
      </w:divBdr>
    </w:div>
    <w:div w:id="1320886075">
      <w:marLeft w:val="640"/>
      <w:marRight w:val="0"/>
      <w:marTop w:val="0"/>
      <w:marBottom w:val="0"/>
      <w:divBdr>
        <w:top w:val="none" w:sz="0" w:space="0" w:color="auto"/>
        <w:left w:val="none" w:sz="0" w:space="0" w:color="auto"/>
        <w:bottom w:val="none" w:sz="0" w:space="0" w:color="auto"/>
        <w:right w:val="none" w:sz="0" w:space="0" w:color="auto"/>
      </w:divBdr>
    </w:div>
    <w:div w:id="1320891011">
      <w:marLeft w:val="640"/>
      <w:marRight w:val="0"/>
      <w:marTop w:val="0"/>
      <w:marBottom w:val="0"/>
      <w:divBdr>
        <w:top w:val="none" w:sz="0" w:space="0" w:color="auto"/>
        <w:left w:val="none" w:sz="0" w:space="0" w:color="auto"/>
        <w:bottom w:val="none" w:sz="0" w:space="0" w:color="auto"/>
        <w:right w:val="none" w:sz="0" w:space="0" w:color="auto"/>
      </w:divBdr>
    </w:div>
    <w:div w:id="1321033856">
      <w:marLeft w:val="640"/>
      <w:marRight w:val="0"/>
      <w:marTop w:val="0"/>
      <w:marBottom w:val="0"/>
      <w:divBdr>
        <w:top w:val="none" w:sz="0" w:space="0" w:color="auto"/>
        <w:left w:val="none" w:sz="0" w:space="0" w:color="auto"/>
        <w:bottom w:val="none" w:sz="0" w:space="0" w:color="auto"/>
        <w:right w:val="none" w:sz="0" w:space="0" w:color="auto"/>
      </w:divBdr>
    </w:div>
    <w:div w:id="1321076098">
      <w:marLeft w:val="640"/>
      <w:marRight w:val="0"/>
      <w:marTop w:val="0"/>
      <w:marBottom w:val="0"/>
      <w:divBdr>
        <w:top w:val="none" w:sz="0" w:space="0" w:color="auto"/>
        <w:left w:val="none" w:sz="0" w:space="0" w:color="auto"/>
        <w:bottom w:val="none" w:sz="0" w:space="0" w:color="auto"/>
        <w:right w:val="none" w:sz="0" w:space="0" w:color="auto"/>
      </w:divBdr>
    </w:div>
    <w:div w:id="1321083671">
      <w:marLeft w:val="640"/>
      <w:marRight w:val="0"/>
      <w:marTop w:val="0"/>
      <w:marBottom w:val="0"/>
      <w:divBdr>
        <w:top w:val="none" w:sz="0" w:space="0" w:color="auto"/>
        <w:left w:val="none" w:sz="0" w:space="0" w:color="auto"/>
        <w:bottom w:val="none" w:sz="0" w:space="0" w:color="auto"/>
        <w:right w:val="none" w:sz="0" w:space="0" w:color="auto"/>
      </w:divBdr>
    </w:div>
    <w:div w:id="1321159659">
      <w:marLeft w:val="640"/>
      <w:marRight w:val="0"/>
      <w:marTop w:val="0"/>
      <w:marBottom w:val="0"/>
      <w:divBdr>
        <w:top w:val="none" w:sz="0" w:space="0" w:color="auto"/>
        <w:left w:val="none" w:sz="0" w:space="0" w:color="auto"/>
        <w:bottom w:val="none" w:sz="0" w:space="0" w:color="auto"/>
        <w:right w:val="none" w:sz="0" w:space="0" w:color="auto"/>
      </w:divBdr>
    </w:div>
    <w:div w:id="1321232571">
      <w:marLeft w:val="640"/>
      <w:marRight w:val="0"/>
      <w:marTop w:val="0"/>
      <w:marBottom w:val="0"/>
      <w:divBdr>
        <w:top w:val="none" w:sz="0" w:space="0" w:color="auto"/>
        <w:left w:val="none" w:sz="0" w:space="0" w:color="auto"/>
        <w:bottom w:val="none" w:sz="0" w:space="0" w:color="auto"/>
        <w:right w:val="none" w:sz="0" w:space="0" w:color="auto"/>
      </w:divBdr>
    </w:div>
    <w:div w:id="1321273887">
      <w:marLeft w:val="640"/>
      <w:marRight w:val="0"/>
      <w:marTop w:val="0"/>
      <w:marBottom w:val="0"/>
      <w:divBdr>
        <w:top w:val="none" w:sz="0" w:space="0" w:color="auto"/>
        <w:left w:val="none" w:sz="0" w:space="0" w:color="auto"/>
        <w:bottom w:val="none" w:sz="0" w:space="0" w:color="auto"/>
        <w:right w:val="none" w:sz="0" w:space="0" w:color="auto"/>
      </w:divBdr>
    </w:div>
    <w:div w:id="1321425543">
      <w:marLeft w:val="640"/>
      <w:marRight w:val="0"/>
      <w:marTop w:val="0"/>
      <w:marBottom w:val="0"/>
      <w:divBdr>
        <w:top w:val="none" w:sz="0" w:space="0" w:color="auto"/>
        <w:left w:val="none" w:sz="0" w:space="0" w:color="auto"/>
        <w:bottom w:val="none" w:sz="0" w:space="0" w:color="auto"/>
        <w:right w:val="none" w:sz="0" w:space="0" w:color="auto"/>
      </w:divBdr>
    </w:div>
    <w:div w:id="1321497342">
      <w:marLeft w:val="640"/>
      <w:marRight w:val="0"/>
      <w:marTop w:val="0"/>
      <w:marBottom w:val="0"/>
      <w:divBdr>
        <w:top w:val="none" w:sz="0" w:space="0" w:color="auto"/>
        <w:left w:val="none" w:sz="0" w:space="0" w:color="auto"/>
        <w:bottom w:val="none" w:sz="0" w:space="0" w:color="auto"/>
        <w:right w:val="none" w:sz="0" w:space="0" w:color="auto"/>
      </w:divBdr>
    </w:div>
    <w:div w:id="1321500482">
      <w:marLeft w:val="640"/>
      <w:marRight w:val="0"/>
      <w:marTop w:val="0"/>
      <w:marBottom w:val="0"/>
      <w:divBdr>
        <w:top w:val="none" w:sz="0" w:space="0" w:color="auto"/>
        <w:left w:val="none" w:sz="0" w:space="0" w:color="auto"/>
        <w:bottom w:val="none" w:sz="0" w:space="0" w:color="auto"/>
        <w:right w:val="none" w:sz="0" w:space="0" w:color="auto"/>
      </w:divBdr>
    </w:div>
    <w:div w:id="1321539905">
      <w:marLeft w:val="640"/>
      <w:marRight w:val="0"/>
      <w:marTop w:val="0"/>
      <w:marBottom w:val="0"/>
      <w:divBdr>
        <w:top w:val="none" w:sz="0" w:space="0" w:color="auto"/>
        <w:left w:val="none" w:sz="0" w:space="0" w:color="auto"/>
        <w:bottom w:val="none" w:sz="0" w:space="0" w:color="auto"/>
        <w:right w:val="none" w:sz="0" w:space="0" w:color="auto"/>
      </w:divBdr>
    </w:div>
    <w:div w:id="1321618445">
      <w:marLeft w:val="640"/>
      <w:marRight w:val="0"/>
      <w:marTop w:val="0"/>
      <w:marBottom w:val="0"/>
      <w:divBdr>
        <w:top w:val="none" w:sz="0" w:space="0" w:color="auto"/>
        <w:left w:val="none" w:sz="0" w:space="0" w:color="auto"/>
        <w:bottom w:val="none" w:sz="0" w:space="0" w:color="auto"/>
        <w:right w:val="none" w:sz="0" w:space="0" w:color="auto"/>
      </w:divBdr>
    </w:div>
    <w:div w:id="1321692904">
      <w:marLeft w:val="640"/>
      <w:marRight w:val="0"/>
      <w:marTop w:val="0"/>
      <w:marBottom w:val="0"/>
      <w:divBdr>
        <w:top w:val="none" w:sz="0" w:space="0" w:color="auto"/>
        <w:left w:val="none" w:sz="0" w:space="0" w:color="auto"/>
        <w:bottom w:val="none" w:sz="0" w:space="0" w:color="auto"/>
        <w:right w:val="none" w:sz="0" w:space="0" w:color="auto"/>
      </w:divBdr>
    </w:div>
    <w:div w:id="1321732730">
      <w:marLeft w:val="640"/>
      <w:marRight w:val="0"/>
      <w:marTop w:val="0"/>
      <w:marBottom w:val="0"/>
      <w:divBdr>
        <w:top w:val="none" w:sz="0" w:space="0" w:color="auto"/>
        <w:left w:val="none" w:sz="0" w:space="0" w:color="auto"/>
        <w:bottom w:val="none" w:sz="0" w:space="0" w:color="auto"/>
        <w:right w:val="none" w:sz="0" w:space="0" w:color="auto"/>
      </w:divBdr>
    </w:div>
    <w:div w:id="1321808622">
      <w:marLeft w:val="640"/>
      <w:marRight w:val="0"/>
      <w:marTop w:val="0"/>
      <w:marBottom w:val="0"/>
      <w:divBdr>
        <w:top w:val="none" w:sz="0" w:space="0" w:color="auto"/>
        <w:left w:val="none" w:sz="0" w:space="0" w:color="auto"/>
        <w:bottom w:val="none" w:sz="0" w:space="0" w:color="auto"/>
        <w:right w:val="none" w:sz="0" w:space="0" w:color="auto"/>
      </w:divBdr>
    </w:div>
    <w:div w:id="1321881827">
      <w:marLeft w:val="640"/>
      <w:marRight w:val="0"/>
      <w:marTop w:val="0"/>
      <w:marBottom w:val="0"/>
      <w:divBdr>
        <w:top w:val="none" w:sz="0" w:space="0" w:color="auto"/>
        <w:left w:val="none" w:sz="0" w:space="0" w:color="auto"/>
        <w:bottom w:val="none" w:sz="0" w:space="0" w:color="auto"/>
        <w:right w:val="none" w:sz="0" w:space="0" w:color="auto"/>
      </w:divBdr>
    </w:div>
    <w:div w:id="1321884611">
      <w:marLeft w:val="640"/>
      <w:marRight w:val="0"/>
      <w:marTop w:val="0"/>
      <w:marBottom w:val="0"/>
      <w:divBdr>
        <w:top w:val="none" w:sz="0" w:space="0" w:color="auto"/>
        <w:left w:val="none" w:sz="0" w:space="0" w:color="auto"/>
        <w:bottom w:val="none" w:sz="0" w:space="0" w:color="auto"/>
        <w:right w:val="none" w:sz="0" w:space="0" w:color="auto"/>
      </w:divBdr>
    </w:div>
    <w:div w:id="1321999069">
      <w:marLeft w:val="640"/>
      <w:marRight w:val="0"/>
      <w:marTop w:val="0"/>
      <w:marBottom w:val="0"/>
      <w:divBdr>
        <w:top w:val="none" w:sz="0" w:space="0" w:color="auto"/>
        <w:left w:val="none" w:sz="0" w:space="0" w:color="auto"/>
        <w:bottom w:val="none" w:sz="0" w:space="0" w:color="auto"/>
        <w:right w:val="none" w:sz="0" w:space="0" w:color="auto"/>
      </w:divBdr>
    </w:div>
    <w:div w:id="1322006945">
      <w:marLeft w:val="640"/>
      <w:marRight w:val="0"/>
      <w:marTop w:val="0"/>
      <w:marBottom w:val="0"/>
      <w:divBdr>
        <w:top w:val="none" w:sz="0" w:space="0" w:color="auto"/>
        <w:left w:val="none" w:sz="0" w:space="0" w:color="auto"/>
        <w:bottom w:val="none" w:sz="0" w:space="0" w:color="auto"/>
        <w:right w:val="none" w:sz="0" w:space="0" w:color="auto"/>
      </w:divBdr>
    </w:div>
    <w:div w:id="1322075601">
      <w:marLeft w:val="640"/>
      <w:marRight w:val="0"/>
      <w:marTop w:val="0"/>
      <w:marBottom w:val="0"/>
      <w:divBdr>
        <w:top w:val="none" w:sz="0" w:space="0" w:color="auto"/>
        <w:left w:val="none" w:sz="0" w:space="0" w:color="auto"/>
        <w:bottom w:val="none" w:sz="0" w:space="0" w:color="auto"/>
        <w:right w:val="none" w:sz="0" w:space="0" w:color="auto"/>
      </w:divBdr>
    </w:div>
    <w:div w:id="1322077077">
      <w:marLeft w:val="640"/>
      <w:marRight w:val="0"/>
      <w:marTop w:val="0"/>
      <w:marBottom w:val="0"/>
      <w:divBdr>
        <w:top w:val="none" w:sz="0" w:space="0" w:color="auto"/>
        <w:left w:val="none" w:sz="0" w:space="0" w:color="auto"/>
        <w:bottom w:val="none" w:sz="0" w:space="0" w:color="auto"/>
        <w:right w:val="none" w:sz="0" w:space="0" w:color="auto"/>
      </w:divBdr>
    </w:div>
    <w:div w:id="1322078647">
      <w:marLeft w:val="640"/>
      <w:marRight w:val="0"/>
      <w:marTop w:val="0"/>
      <w:marBottom w:val="0"/>
      <w:divBdr>
        <w:top w:val="none" w:sz="0" w:space="0" w:color="auto"/>
        <w:left w:val="none" w:sz="0" w:space="0" w:color="auto"/>
        <w:bottom w:val="none" w:sz="0" w:space="0" w:color="auto"/>
        <w:right w:val="none" w:sz="0" w:space="0" w:color="auto"/>
      </w:divBdr>
    </w:div>
    <w:div w:id="1322079133">
      <w:marLeft w:val="640"/>
      <w:marRight w:val="0"/>
      <w:marTop w:val="0"/>
      <w:marBottom w:val="0"/>
      <w:divBdr>
        <w:top w:val="none" w:sz="0" w:space="0" w:color="auto"/>
        <w:left w:val="none" w:sz="0" w:space="0" w:color="auto"/>
        <w:bottom w:val="none" w:sz="0" w:space="0" w:color="auto"/>
        <w:right w:val="none" w:sz="0" w:space="0" w:color="auto"/>
      </w:divBdr>
    </w:div>
    <w:div w:id="1322125867">
      <w:marLeft w:val="640"/>
      <w:marRight w:val="0"/>
      <w:marTop w:val="0"/>
      <w:marBottom w:val="0"/>
      <w:divBdr>
        <w:top w:val="none" w:sz="0" w:space="0" w:color="auto"/>
        <w:left w:val="none" w:sz="0" w:space="0" w:color="auto"/>
        <w:bottom w:val="none" w:sz="0" w:space="0" w:color="auto"/>
        <w:right w:val="none" w:sz="0" w:space="0" w:color="auto"/>
      </w:divBdr>
    </w:div>
    <w:div w:id="1322151940">
      <w:marLeft w:val="640"/>
      <w:marRight w:val="0"/>
      <w:marTop w:val="0"/>
      <w:marBottom w:val="0"/>
      <w:divBdr>
        <w:top w:val="none" w:sz="0" w:space="0" w:color="auto"/>
        <w:left w:val="none" w:sz="0" w:space="0" w:color="auto"/>
        <w:bottom w:val="none" w:sz="0" w:space="0" w:color="auto"/>
        <w:right w:val="none" w:sz="0" w:space="0" w:color="auto"/>
      </w:divBdr>
    </w:div>
    <w:div w:id="1322153180">
      <w:marLeft w:val="640"/>
      <w:marRight w:val="0"/>
      <w:marTop w:val="0"/>
      <w:marBottom w:val="0"/>
      <w:divBdr>
        <w:top w:val="none" w:sz="0" w:space="0" w:color="auto"/>
        <w:left w:val="none" w:sz="0" w:space="0" w:color="auto"/>
        <w:bottom w:val="none" w:sz="0" w:space="0" w:color="auto"/>
        <w:right w:val="none" w:sz="0" w:space="0" w:color="auto"/>
      </w:divBdr>
    </w:div>
    <w:div w:id="1322154208">
      <w:marLeft w:val="640"/>
      <w:marRight w:val="0"/>
      <w:marTop w:val="0"/>
      <w:marBottom w:val="0"/>
      <w:divBdr>
        <w:top w:val="none" w:sz="0" w:space="0" w:color="auto"/>
        <w:left w:val="none" w:sz="0" w:space="0" w:color="auto"/>
        <w:bottom w:val="none" w:sz="0" w:space="0" w:color="auto"/>
        <w:right w:val="none" w:sz="0" w:space="0" w:color="auto"/>
      </w:divBdr>
    </w:div>
    <w:div w:id="1322195214">
      <w:marLeft w:val="640"/>
      <w:marRight w:val="0"/>
      <w:marTop w:val="0"/>
      <w:marBottom w:val="0"/>
      <w:divBdr>
        <w:top w:val="none" w:sz="0" w:space="0" w:color="auto"/>
        <w:left w:val="none" w:sz="0" w:space="0" w:color="auto"/>
        <w:bottom w:val="none" w:sz="0" w:space="0" w:color="auto"/>
        <w:right w:val="none" w:sz="0" w:space="0" w:color="auto"/>
      </w:divBdr>
    </w:div>
    <w:div w:id="1322276650">
      <w:marLeft w:val="640"/>
      <w:marRight w:val="0"/>
      <w:marTop w:val="0"/>
      <w:marBottom w:val="0"/>
      <w:divBdr>
        <w:top w:val="none" w:sz="0" w:space="0" w:color="auto"/>
        <w:left w:val="none" w:sz="0" w:space="0" w:color="auto"/>
        <w:bottom w:val="none" w:sz="0" w:space="0" w:color="auto"/>
        <w:right w:val="none" w:sz="0" w:space="0" w:color="auto"/>
      </w:divBdr>
    </w:div>
    <w:div w:id="1322349534">
      <w:marLeft w:val="640"/>
      <w:marRight w:val="0"/>
      <w:marTop w:val="0"/>
      <w:marBottom w:val="0"/>
      <w:divBdr>
        <w:top w:val="none" w:sz="0" w:space="0" w:color="auto"/>
        <w:left w:val="none" w:sz="0" w:space="0" w:color="auto"/>
        <w:bottom w:val="none" w:sz="0" w:space="0" w:color="auto"/>
        <w:right w:val="none" w:sz="0" w:space="0" w:color="auto"/>
      </w:divBdr>
    </w:div>
    <w:div w:id="1322351307">
      <w:marLeft w:val="640"/>
      <w:marRight w:val="0"/>
      <w:marTop w:val="0"/>
      <w:marBottom w:val="0"/>
      <w:divBdr>
        <w:top w:val="none" w:sz="0" w:space="0" w:color="auto"/>
        <w:left w:val="none" w:sz="0" w:space="0" w:color="auto"/>
        <w:bottom w:val="none" w:sz="0" w:space="0" w:color="auto"/>
        <w:right w:val="none" w:sz="0" w:space="0" w:color="auto"/>
      </w:divBdr>
    </w:div>
    <w:div w:id="1322392551">
      <w:marLeft w:val="640"/>
      <w:marRight w:val="0"/>
      <w:marTop w:val="0"/>
      <w:marBottom w:val="0"/>
      <w:divBdr>
        <w:top w:val="none" w:sz="0" w:space="0" w:color="auto"/>
        <w:left w:val="none" w:sz="0" w:space="0" w:color="auto"/>
        <w:bottom w:val="none" w:sz="0" w:space="0" w:color="auto"/>
        <w:right w:val="none" w:sz="0" w:space="0" w:color="auto"/>
      </w:divBdr>
    </w:div>
    <w:div w:id="1322461465">
      <w:marLeft w:val="640"/>
      <w:marRight w:val="0"/>
      <w:marTop w:val="0"/>
      <w:marBottom w:val="0"/>
      <w:divBdr>
        <w:top w:val="none" w:sz="0" w:space="0" w:color="auto"/>
        <w:left w:val="none" w:sz="0" w:space="0" w:color="auto"/>
        <w:bottom w:val="none" w:sz="0" w:space="0" w:color="auto"/>
        <w:right w:val="none" w:sz="0" w:space="0" w:color="auto"/>
      </w:divBdr>
    </w:div>
    <w:div w:id="1322464302">
      <w:marLeft w:val="640"/>
      <w:marRight w:val="0"/>
      <w:marTop w:val="0"/>
      <w:marBottom w:val="0"/>
      <w:divBdr>
        <w:top w:val="none" w:sz="0" w:space="0" w:color="auto"/>
        <w:left w:val="none" w:sz="0" w:space="0" w:color="auto"/>
        <w:bottom w:val="none" w:sz="0" w:space="0" w:color="auto"/>
        <w:right w:val="none" w:sz="0" w:space="0" w:color="auto"/>
      </w:divBdr>
    </w:div>
    <w:div w:id="1322470250">
      <w:marLeft w:val="640"/>
      <w:marRight w:val="0"/>
      <w:marTop w:val="0"/>
      <w:marBottom w:val="0"/>
      <w:divBdr>
        <w:top w:val="none" w:sz="0" w:space="0" w:color="auto"/>
        <w:left w:val="none" w:sz="0" w:space="0" w:color="auto"/>
        <w:bottom w:val="none" w:sz="0" w:space="0" w:color="auto"/>
        <w:right w:val="none" w:sz="0" w:space="0" w:color="auto"/>
      </w:divBdr>
    </w:div>
    <w:div w:id="1322537709">
      <w:marLeft w:val="640"/>
      <w:marRight w:val="0"/>
      <w:marTop w:val="0"/>
      <w:marBottom w:val="0"/>
      <w:divBdr>
        <w:top w:val="none" w:sz="0" w:space="0" w:color="auto"/>
        <w:left w:val="none" w:sz="0" w:space="0" w:color="auto"/>
        <w:bottom w:val="none" w:sz="0" w:space="0" w:color="auto"/>
        <w:right w:val="none" w:sz="0" w:space="0" w:color="auto"/>
      </w:divBdr>
    </w:div>
    <w:div w:id="1322587014">
      <w:marLeft w:val="640"/>
      <w:marRight w:val="0"/>
      <w:marTop w:val="0"/>
      <w:marBottom w:val="0"/>
      <w:divBdr>
        <w:top w:val="none" w:sz="0" w:space="0" w:color="auto"/>
        <w:left w:val="none" w:sz="0" w:space="0" w:color="auto"/>
        <w:bottom w:val="none" w:sz="0" w:space="0" w:color="auto"/>
        <w:right w:val="none" w:sz="0" w:space="0" w:color="auto"/>
      </w:divBdr>
    </w:div>
    <w:div w:id="1322614418">
      <w:marLeft w:val="640"/>
      <w:marRight w:val="0"/>
      <w:marTop w:val="0"/>
      <w:marBottom w:val="0"/>
      <w:divBdr>
        <w:top w:val="none" w:sz="0" w:space="0" w:color="auto"/>
        <w:left w:val="none" w:sz="0" w:space="0" w:color="auto"/>
        <w:bottom w:val="none" w:sz="0" w:space="0" w:color="auto"/>
        <w:right w:val="none" w:sz="0" w:space="0" w:color="auto"/>
      </w:divBdr>
    </w:div>
    <w:div w:id="1322654332">
      <w:marLeft w:val="640"/>
      <w:marRight w:val="0"/>
      <w:marTop w:val="0"/>
      <w:marBottom w:val="0"/>
      <w:divBdr>
        <w:top w:val="none" w:sz="0" w:space="0" w:color="auto"/>
        <w:left w:val="none" w:sz="0" w:space="0" w:color="auto"/>
        <w:bottom w:val="none" w:sz="0" w:space="0" w:color="auto"/>
        <w:right w:val="none" w:sz="0" w:space="0" w:color="auto"/>
      </w:divBdr>
    </w:div>
    <w:div w:id="1322655649">
      <w:marLeft w:val="640"/>
      <w:marRight w:val="0"/>
      <w:marTop w:val="0"/>
      <w:marBottom w:val="0"/>
      <w:divBdr>
        <w:top w:val="none" w:sz="0" w:space="0" w:color="auto"/>
        <w:left w:val="none" w:sz="0" w:space="0" w:color="auto"/>
        <w:bottom w:val="none" w:sz="0" w:space="0" w:color="auto"/>
        <w:right w:val="none" w:sz="0" w:space="0" w:color="auto"/>
      </w:divBdr>
    </w:div>
    <w:div w:id="1322656259">
      <w:marLeft w:val="640"/>
      <w:marRight w:val="0"/>
      <w:marTop w:val="0"/>
      <w:marBottom w:val="0"/>
      <w:divBdr>
        <w:top w:val="none" w:sz="0" w:space="0" w:color="auto"/>
        <w:left w:val="none" w:sz="0" w:space="0" w:color="auto"/>
        <w:bottom w:val="none" w:sz="0" w:space="0" w:color="auto"/>
        <w:right w:val="none" w:sz="0" w:space="0" w:color="auto"/>
      </w:divBdr>
    </w:div>
    <w:div w:id="1322656595">
      <w:marLeft w:val="640"/>
      <w:marRight w:val="0"/>
      <w:marTop w:val="0"/>
      <w:marBottom w:val="0"/>
      <w:divBdr>
        <w:top w:val="none" w:sz="0" w:space="0" w:color="auto"/>
        <w:left w:val="none" w:sz="0" w:space="0" w:color="auto"/>
        <w:bottom w:val="none" w:sz="0" w:space="0" w:color="auto"/>
        <w:right w:val="none" w:sz="0" w:space="0" w:color="auto"/>
      </w:divBdr>
    </w:div>
    <w:div w:id="1322658607">
      <w:marLeft w:val="640"/>
      <w:marRight w:val="0"/>
      <w:marTop w:val="0"/>
      <w:marBottom w:val="0"/>
      <w:divBdr>
        <w:top w:val="none" w:sz="0" w:space="0" w:color="auto"/>
        <w:left w:val="none" w:sz="0" w:space="0" w:color="auto"/>
        <w:bottom w:val="none" w:sz="0" w:space="0" w:color="auto"/>
        <w:right w:val="none" w:sz="0" w:space="0" w:color="auto"/>
      </w:divBdr>
    </w:div>
    <w:div w:id="1322729881">
      <w:marLeft w:val="640"/>
      <w:marRight w:val="0"/>
      <w:marTop w:val="0"/>
      <w:marBottom w:val="0"/>
      <w:divBdr>
        <w:top w:val="none" w:sz="0" w:space="0" w:color="auto"/>
        <w:left w:val="none" w:sz="0" w:space="0" w:color="auto"/>
        <w:bottom w:val="none" w:sz="0" w:space="0" w:color="auto"/>
        <w:right w:val="none" w:sz="0" w:space="0" w:color="auto"/>
      </w:divBdr>
    </w:div>
    <w:div w:id="1322735352">
      <w:marLeft w:val="640"/>
      <w:marRight w:val="0"/>
      <w:marTop w:val="0"/>
      <w:marBottom w:val="0"/>
      <w:divBdr>
        <w:top w:val="none" w:sz="0" w:space="0" w:color="auto"/>
        <w:left w:val="none" w:sz="0" w:space="0" w:color="auto"/>
        <w:bottom w:val="none" w:sz="0" w:space="0" w:color="auto"/>
        <w:right w:val="none" w:sz="0" w:space="0" w:color="auto"/>
      </w:divBdr>
    </w:div>
    <w:div w:id="1322931502">
      <w:marLeft w:val="640"/>
      <w:marRight w:val="0"/>
      <w:marTop w:val="0"/>
      <w:marBottom w:val="0"/>
      <w:divBdr>
        <w:top w:val="none" w:sz="0" w:space="0" w:color="auto"/>
        <w:left w:val="none" w:sz="0" w:space="0" w:color="auto"/>
        <w:bottom w:val="none" w:sz="0" w:space="0" w:color="auto"/>
        <w:right w:val="none" w:sz="0" w:space="0" w:color="auto"/>
      </w:divBdr>
    </w:div>
    <w:div w:id="1323002942">
      <w:marLeft w:val="640"/>
      <w:marRight w:val="0"/>
      <w:marTop w:val="0"/>
      <w:marBottom w:val="0"/>
      <w:divBdr>
        <w:top w:val="none" w:sz="0" w:space="0" w:color="auto"/>
        <w:left w:val="none" w:sz="0" w:space="0" w:color="auto"/>
        <w:bottom w:val="none" w:sz="0" w:space="0" w:color="auto"/>
        <w:right w:val="none" w:sz="0" w:space="0" w:color="auto"/>
      </w:divBdr>
    </w:div>
    <w:div w:id="1323044370">
      <w:marLeft w:val="640"/>
      <w:marRight w:val="0"/>
      <w:marTop w:val="0"/>
      <w:marBottom w:val="0"/>
      <w:divBdr>
        <w:top w:val="none" w:sz="0" w:space="0" w:color="auto"/>
        <w:left w:val="none" w:sz="0" w:space="0" w:color="auto"/>
        <w:bottom w:val="none" w:sz="0" w:space="0" w:color="auto"/>
        <w:right w:val="none" w:sz="0" w:space="0" w:color="auto"/>
      </w:divBdr>
    </w:div>
    <w:div w:id="1323045190">
      <w:marLeft w:val="640"/>
      <w:marRight w:val="0"/>
      <w:marTop w:val="0"/>
      <w:marBottom w:val="0"/>
      <w:divBdr>
        <w:top w:val="none" w:sz="0" w:space="0" w:color="auto"/>
        <w:left w:val="none" w:sz="0" w:space="0" w:color="auto"/>
        <w:bottom w:val="none" w:sz="0" w:space="0" w:color="auto"/>
        <w:right w:val="none" w:sz="0" w:space="0" w:color="auto"/>
      </w:divBdr>
    </w:div>
    <w:div w:id="1323046655">
      <w:marLeft w:val="640"/>
      <w:marRight w:val="0"/>
      <w:marTop w:val="0"/>
      <w:marBottom w:val="0"/>
      <w:divBdr>
        <w:top w:val="none" w:sz="0" w:space="0" w:color="auto"/>
        <w:left w:val="none" w:sz="0" w:space="0" w:color="auto"/>
        <w:bottom w:val="none" w:sz="0" w:space="0" w:color="auto"/>
        <w:right w:val="none" w:sz="0" w:space="0" w:color="auto"/>
      </w:divBdr>
    </w:div>
    <w:div w:id="1323197173">
      <w:marLeft w:val="640"/>
      <w:marRight w:val="0"/>
      <w:marTop w:val="0"/>
      <w:marBottom w:val="0"/>
      <w:divBdr>
        <w:top w:val="none" w:sz="0" w:space="0" w:color="auto"/>
        <w:left w:val="none" w:sz="0" w:space="0" w:color="auto"/>
        <w:bottom w:val="none" w:sz="0" w:space="0" w:color="auto"/>
        <w:right w:val="none" w:sz="0" w:space="0" w:color="auto"/>
      </w:divBdr>
    </w:div>
    <w:div w:id="1323197752">
      <w:bodyDiv w:val="1"/>
      <w:marLeft w:val="0"/>
      <w:marRight w:val="0"/>
      <w:marTop w:val="0"/>
      <w:marBottom w:val="0"/>
      <w:divBdr>
        <w:top w:val="none" w:sz="0" w:space="0" w:color="auto"/>
        <w:left w:val="none" w:sz="0" w:space="0" w:color="auto"/>
        <w:bottom w:val="none" w:sz="0" w:space="0" w:color="auto"/>
        <w:right w:val="none" w:sz="0" w:space="0" w:color="auto"/>
      </w:divBdr>
      <w:divsChild>
        <w:div w:id="994454450">
          <w:marLeft w:val="640"/>
          <w:marRight w:val="0"/>
          <w:marTop w:val="0"/>
          <w:marBottom w:val="0"/>
          <w:divBdr>
            <w:top w:val="none" w:sz="0" w:space="0" w:color="auto"/>
            <w:left w:val="none" w:sz="0" w:space="0" w:color="auto"/>
            <w:bottom w:val="none" w:sz="0" w:space="0" w:color="auto"/>
            <w:right w:val="none" w:sz="0" w:space="0" w:color="auto"/>
          </w:divBdr>
        </w:div>
        <w:div w:id="1678262328">
          <w:marLeft w:val="640"/>
          <w:marRight w:val="0"/>
          <w:marTop w:val="0"/>
          <w:marBottom w:val="0"/>
          <w:divBdr>
            <w:top w:val="none" w:sz="0" w:space="0" w:color="auto"/>
            <w:left w:val="none" w:sz="0" w:space="0" w:color="auto"/>
            <w:bottom w:val="none" w:sz="0" w:space="0" w:color="auto"/>
            <w:right w:val="none" w:sz="0" w:space="0" w:color="auto"/>
          </w:divBdr>
        </w:div>
        <w:div w:id="1070078608">
          <w:marLeft w:val="640"/>
          <w:marRight w:val="0"/>
          <w:marTop w:val="0"/>
          <w:marBottom w:val="0"/>
          <w:divBdr>
            <w:top w:val="none" w:sz="0" w:space="0" w:color="auto"/>
            <w:left w:val="none" w:sz="0" w:space="0" w:color="auto"/>
            <w:bottom w:val="none" w:sz="0" w:space="0" w:color="auto"/>
            <w:right w:val="none" w:sz="0" w:space="0" w:color="auto"/>
          </w:divBdr>
        </w:div>
        <w:div w:id="480074043">
          <w:marLeft w:val="640"/>
          <w:marRight w:val="0"/>
          <w:marTop w:val="0"/>
          <w:marBottom w:val="0"/>
          <w:divBdr>
            <w:top w:val="none" w:sz="0" w:space="0" w:color="auto"/>
            <w:left w:val="none" w:sz="0" w:space="0" w:color="auto"/>
            <w:bottom w:val="none" w:sz="0" w:space="0" w:color="auto"/>
            <w:right w:val="none" w:sz="0" w:space="0" w:color="auto"/>
          </w:divBdr>
        </w:div>
        <w:div w:id="1470703114">
          <w:marLeft w:val="640"/>
          <w:marRight w:val="0"/>
          <w:marTop w:val="0"/>
          <w:marBottom w:val="0"/>
          <w:divBdr>
            <w:top w:val="none" w:sz="0" w:space="0" w:color="auto"/>
            <w:left w:val="none" w:sz="0" w:space="0" w:color="auto"/>
            <w:bottom w:val="none" w:sz="0" w:space="0" w:color="auto"/>
            <w:right w:val="none" w:sz="0" w:space="0" w:color="auto"/>
          </w:divBdr>
        </w:div>
        <w:div w:id="1904103191">
          <w:marLeft w:val="640"/>
          <w:marRight w:val="0"/>
          <w:marTop w:val="0"/>
          <w:marBottom w:val="0"/>
          <w:divBdr>
            <w:top w:val="none" w:sz="0" w:space="0" w:color="auto"/>
            <w:left w:val="none" w:sz="0" w:space="0" w:color="auto"/>
            <w:bottom w:val="none" w:sz="0" w:space="0" w:color="auto"/>
            <w:right w:val="none" w:sz="0" w:space="0" w:color="auto"/>
          </w:divBdr>
        </w:div>
      </w:divsChild>
    </w:div>
    <w:div w:id="1323198393">
      <w:marLeft w:val="640"/>
      <w:marRight w:val="0"/>
      <w:marTop w:val="0"/>
      <w:marBottom w:val="0"/>
      <w:divBdr>
        <w:top w:val="none" w:sz="0" w:space="0" w:color="auto"/>
        <w:left w:val="none" w:sz="0" w:space="0" w:color="auto"/>
        <w:bottom w:val="none" w:sz="0" w:space="0" w:color="auto"/>
        <w:right w:val="none" w:sz="0" w:space="0" w:color="auto"/>
      </w:divBdr>
    </w:div>
    <w:div w:id="1323200647">
      <w:marLeft w:val="640"/>
      <w:marRight w:val="0"/>
      <w:marTop w:val="0"/>
      <w:marBottom w:val="0"/>
      <w:divBdr>
        <w:top w:val="none" w:sz="0" w:space="0" w:color="auto"/>
        <w:left w:val="none" w:sz="0" w:space="0" w:color="auto"/>
        <w:bottom w:val="none" w:sz="0" w:space="0" w:color="auto"/>
        <w:right w:val="none" w:sz="0" w:space="0" w:color="auto"/>
      </w:divBdr>
    </w:div>
    <w:div w:id="1323314957">
      <w:marLeft w:val="640"/>
      <w:marRight w:val="0"/>
      <w:marTop w:val="0"/>
      <w:marBottom w:val="0"/>
      <w:divBdr>
        <w:top w:val="none" w:sz="0" w:space="0" w:color="auto"/>
        <w:left w:val="none" w:sz="0" w:space="0" w:color="auto"/>
        <w:bottom w:val="none" w:sz="0" w:space="0" w:color="auto"/>
        <w:right w:val="none" w:sz="0" w:space="0" w:color="auto"/>
      </w:divBdr>
    </w:div>
    <w:div w:id="1323315311">
      <w:marLeft w:val="640"/>
      <w:marRight w:val="0"/>
      <w:marTop w:val="0"/>
      <w:marBottom w:val="0"/>
      <w:divBdr>
        <w:top w:val="none" w:sz="0" w:space="0" w:color="auto"/>
        <w:left w:val="none" w:sz="0" w:space="0" w:color="auto"/>
        <w:bottom w:val="none" w:sz="0" w:space="0" w:color="auto"/>
        <w:right w:val="none" w:sz="0" w:space="0" w:color="auto"/>
      </w:divBdr>
    </w:div>
    <w:div w:id="1323316399">
      <w:bodyDiv w:val="1"/>
      <w:marLeft w:val="0"/>
      <w:marRight w:val="0"/>
      <w:marTop w:val="0"/>
      <w:marBottom w:val="0"/>
      <w:divBdr>
        <w:top w:val="none" w:sz="0" w:space="0" w:color="auto"/>
        <w:left w:val="none" w:sz="0" w:space="0" w:color="auto"/>
        <w:bottom w:val="none" w:sz="0" w:space="0" w:color="auto"/>
        <w:right w:val="none" w:sz="0" w:space="0" w:color="auto"/>
      </w:divBdr>
    </w:div>
    <w:div w:id="1323318398">
      <w:marLeft w:val="640"/>
      <w:marRight w:val="0"/>
      <w:marTop w:val="0"/>
      <w:marBottom w:val="0"/>
      <w:divBdr>
        <w:top w:val="none" w:sz="0" w:space="0" w:color="auto"/>
        <w:left w:val="none" w:sz="0" w:space="0" w:color="auto"/>
        <w:bottom w:val="none" w:sz="0" w:space="0" w:color="auto"/>
        <w:right w:val="none" w:sz="0" w:space="0" w:color="auto"/>
      </w:divBdr>
    </w:div>
    <w:div w:id="1323318428">
      <w:marLeft w:val="640"/>
      <w:marRight w:val="0"/>
      <w:marTop w:val="0"/>
      <w:marBottom w:val="0"/>
      <w:divBdr>
        <w:top w:val="none" w:sz="0" w:space="0" w:color="auto"/>
        <w:left w:val="none" w:sz="0" w:space="0" w:color="auto"/>
        <w:bottom w:val="none" w:sz="0" w:space="0" w:color="auto"/>
        <w:right w:val="none" w:sz="0" w:space="0" w:color="auto"/>
      </w:divBdr>
    </w:div>
    <w:div w:id="1323390723">
      <w:marLeft w:val="640"/>
      <w:marRight w:val="0"/>
      <w:marTop w:val="0"/>
      <w:marBottom w:val="0"/>
      <w:divBdr>
        <w:top w:val="none" w:sz="0" w:space="0" w:color="auto"/>
        <w:left w:val="none" w:sz="0" w:space="0" w:color="auto"/>
        <w:bottom w:val="none" w:sz="0" w:space="0" w:color="auto"/>
        <w:right w:val="none" w:sz="0" w:space="0" w:color="auto"/>
      </w:divBdr>
    </w:div>
    <w:div w:id="1323461510">
      <w:marLeft w:val="640"/>
      <w:marRight w:val="0"/>
      <w:marTop w:val="0"/>
      <w:marBottom w:val="0"/>
      <w:divBdr>
        <w:top w:val="none" w:sz="0" w:space="0" w:color="auto"/>
        <w:left w:val="none" w:sz="0" w:space="0" w:color="auto"/>
        <w:bottom w:val="none" w:sz="0" w:space="0" w:color="auto"/>
        <w:right w:val="none" w:sz="0" w:space="0" w:color="auto"/>
      </w:divBdr>
    </w:div>
    <w:div w:id="1323464837">
      <w:marLeft w:val="640"/>
      <w:marRight w:val="0"/>
      <w:marTop w:val="0"/>
      <w:marBottom w:val="0"/>
      <w:divBdr>
        <w:top w:val="none" w:sz="0" w:space="0" w:color="auto"/>
        <w:left w:val="none" w:sz="0" w:space="0" w:color="auto"/>
        <w:bottom w:val="none" w:sz="0" w:space="0" w:color="auto"/>
        <w:right w:val="none" w:sz="0" w:space="0" w:color="auto"/>
      </w:divBdr>
    </w:div>
    <w:div w:id="1323464973">
      <w:marLeft w:val="640"/>
      <w:marRight w:val="0"/>
      <w:marTop w:val="0"/>
      <w:marBottom w:val="0"/>
      <w:divBdr>
        <w:top w:val="none" w:sz="0" w:space="0" w:color="auto"/>
        <w:left w:val="none" w:sz="0" w:space="0" w:color="auto"/>
        <w:bottom w:val="none" w:sz="0" w:space="0" w:color="auto"/>
        <w:right w:val="none" w:sz="0" w:space="0" w:color="auto"/>
      </w:divBdr>
    </w:div>
    <w:div w:id="1323465147">
      <w:marLeft w:val="640"/>
      <w:marRight w:val="0"/>
      <w:marTop w:val="0"/>
      <w:marBottom w:val="0"/>
      <w:divBdr>
        <w:top w:val="none" w:sz="0" w:space="0" w:color="auto"/>
        <w:left w:val="none" w:sz="0" w:space="0" w:color="auto"/>
        <w:bottom w:val="none" w:sz="0" w:space="0" w:color="auto"/>
        <w:right w:val="none" w:sz="0" w:space="0" w:color="auto"/>
      </w:divBdr>
    </w:div>
    <w:div w:id="1323507247">
      <w:marLeft w:val="640"/>
      <w:marRight w:val="0"/>
      <w:marTop w:val="0"/>
      <w:marBottom w:val="0"/>
      <w:divBdr>
        <w:top w:val="none" w:sz="0" w:space="0" w:color="auto"/>
        <w:left w:val="none" w:sz="0" w:space="0" w:color="auto"/>
        <w:bottom w:val="none" w:sz="0" w:space="0" w:color="auto"/>
        <w:right w:val="none" w:sz="0" w:space="0" w:color="auto"/>
      </w:divBdr>
    </w:div>
    <w:div w:id="1323507731">
      <w:marLeft w:val="640"/>
      <w:marRight w:val="0"/>
      <w:marTop w:val="0"/>
      <w:marBottom w:val="0"/>
      <w:divBdr>
        <w:top w:val="none" w:sz="0" w:space="0" w:color="auto"/>
        <w:left w:val="none" w:sz="0" w:space="0" w:color="auto"/>
        <w:bottom w:val="none" w:sz="0" w:space="0" w:color="auto"/>
        <w:right w:val="none" w:sz="0" w:space="0" w:color="auto"/>
      </w:divBdr>
    </w:div>
    <w:div w:id="1323508460">
      <w:marLeft w:val="640"/>
      <w:marRight w:val="0"/>
      <w:marTop w:val="0"/>
      <w:marBottom w:val="0"/>
      <w:divBdr>
        <w:top w:val="none" w:sz="0" w:space="0" w:color="auto"/>
        <w:left w:val="none" w:sz="0" w:space="0" w:color="auto"/>
        <w:bottom w:val="none" w:sz="0" w:space="0" w:color="auto"/>
        <w:right w:val="none" w:sz="0" w:space="0" w:color="auto"/>
      </w:divBdr>
    </w:div>
    <w:div w:id="1323508474">
      <w:marLeft w:val="640"/>
      <w:marRight w:val="0"/>
      <w:marTop w:val="0"/>
      <w:marBottom w:val="0"/>
      <w:divBdr>
        <w:top w:val="none" w:sz="0" w:space="0" w:color="auto"/>
        <w:left w:val="none" w:sz="0" w:space="0" w:color="auto"/>
        <w:bottom w:val="none" w:sz="0" w:space="0" w:color="auto"/>
        <w:right w:val="none" w:sz="0" w:space="0" w:color="auto"/>
      </w:divBdr>
    </w:div>
    <w:div w:id="1323583344">
      <w:marLeft w:val="640"/>
      <w:marRight w:val="0"/>
      <w:marTop w:val="0"/>
      <w:marBottom w:val="0"/>
      <w:divBdr>
        <w:top w:val="none" w:sz="0" w:space="0" w:color="auto"/>
        <w:left w:val="none" w:sz="0" w:space="0" w:color="auto"/>
        <w:bottom w:val="none" w:sz="0" w:space="0" w:color="auto"/>
        <w:right w:val="none" w:sz="0" w:space="0" w:color="auto"/>
      </w:divBdr>
    </w:div>
    <w:div w:id="1323654340">
      <w:marLeft w:val="640"/>
      <w:marRight w:val="0"/>
      <w:marTop w:val="0"/>
      <w:marBottom w:val="0"/>
      <w:divBdr>
        <w:top w:val="none" w:sz="0" w:space="0" w:color="auto"/>
        <w:left w:val="none" w:sz="0" w:space="0" w:color="auto"/>
        <w:bottom w:val="none" w:sz="0" w:space="0" w:color="auto"/>
        <w:right w:val="none" w:sz="0" w:space="0" w:color="auto"/>
      </w:divBdr>
    </w:div>
    <w:div w:id="1323771917">
      <w:marLeft w:val="640"/>
      <w:marRight w:val="0"/>
      <w:marTop w:val="0"/>
      <w:marBottom w:val="0"/>
      <w:divBdr>
        <w:top w:val="none" w:sz="0" w:space="0" w:color="auto"/>
        <w:left w:val="none" w:sz="0" w:space="0" w:color="auto"/>
        <w:bottom w:val="none" w:sz="0" w:space="0" w:color="auto"/>
        <w:right w:val="none" w:sz="0" w:space="0" w:color="auto"/>
      </w:divBdr>
    </w:div>
    <w:div w:id="1323849724">
      <w:marLeft w:val="640"/>
      <w:marRight w:val="0"/>
      <w:marTop w:val="0"/>
      <w:marBottom w:val="0"/>
      <w:divBdr>
        <w:top w:val="none" w:sz="0" w:space="0" w:color="auto"/>
        <w:left w:val="none" w:sz="0" w:space="0" w:color="auto"/>
        <w:bottom w:val="none" w:sz="0" w:space="0" w:color="auto"/>
        <w:right w:val="none" w:sz="0" w:space="0" w:color="auto"/>
      </w:divBdr>
    </w:div>
    <w:div w:id="1323925256">
      <w:marLeft w:val="640"/>
      <w:marRight w:val="0"/>
      <w:marTop w:val="0"/>
      <w:marBottom w:val="0"/>
      <w:divBdr>
        <w:top w:val="none" w:sz="0" w:space="0" w:color="auto"/>
        <w:left w:val="none" w:sz="0" w:space="0" w:color="auto"/>
        <w:bottom w:val="none" w:sz="0" w:space="0" w:color="auto"/>
        <w:right w:val="none" w:sz="0" w:space="0" w:color="auto"/>
      </w:divBdr>
    </w:div>
    <w:div w:id="1323965102">
      <w:marLeft w:val="640"/>
      <w:marRight w:val="0"/>
      <w:marTop w:val="0"/>
      <w:marBottom w:val="0"/>
      <w:divBdr>
        <w:top w:val="none" w:sz="0" w:space="0" w:color="auto"/>
        <w:left w:val="none" w:sz="0" w:space="0" w:color="auto"/>
        <w:bottom w:val="none" w:sz="0" w:space="0" w:color="auto"/>
        <w:right w:val="none" w:sz="0" w:space="0" w:color="auto"/>
      </w:divBdr>
    </w:div>
    <w:div w:id="1323969037">
      <w:marLeft w:val="640"/>
      <w:marRight w:val="0"/>
      <w:marTop w:val="0"/>
      <w:marBottom w:val="0"/>
      <w:divBdr>
        <w:top w:val="none" w:sz="0" w:space="0" w:color="auto"/>
        <w:left w:val="none" w:sz="0" w:space="0" w:color="auto"/>
        <w:bottom w:val="none" w:sz="0" w:space="0" w:color="auto"/>
        <w:right w:val="none" w:sz="0" w:space="0" w:color="auto"/>
      </w:divBdr>
    </w:div>
    <w:div w:id="1324047103">
      <w:marLeft w:val="640"/>
      <w:marRight w:val="0"/>
      <w:marTop w:val="0"/>
      <w:marBottom w:val="0"/>
      <w:divBdr>
        <w:top w:val="none" w:sz="0" w:space="0" w:color="auto"/>
        <w:left w:val="none" w:sz="0" w:space="0" w:color="auto"/>
        <w:bottom w:val="none" w:sz="0" w:space="0" w:color="auto"/>
        <w:right w:val="none" w:sz="0" w:space="0" w:color="auto"/>
      </w:divBdr>
    </w:div>
    <w:div w:id="1324048208">
      <w:marLeft w:val="640"/>
      <w:marRight w:val="0"/>
      <w:marTop w:val="0"/>
      <w:marBottom w:val="0"/>
      <w:divBdr>
        <w:top w:val="none" w:sz="0" w:space="0" w:color="auto"/>
        <w:left w:val="none" w:sz="0" w:space="0" w:color="auto"/>
        <w:bottom w:val="none" w:sz="0" w:space="0" w:color="auto"/>
        <w:right w:val="none" w:sz="0" w:space="0" w:color="auto"/>
      </w:divBdr>
    </w:div>
    <w:div w:id="1324049703">
      <w:marLeft w:val="640"/>
      <w:marRight w:val="0"/>
      <w:marTop w:val="0"/>
      <w:marBottom w:val="0"/>
      <w:divBdr>
        <w:top w:val="none" w:sz="0" w:space="0" w:color="auto"/>
        <w:left w:val="none" w:sz="0" w:space="0" w:color="auto"/>
        <w:bottom w:val="none" w:sz="0" w:space="0" w:color="auto"/>
        <w:right w:val="none" w:sz="0" w:space="0" w:color="auto"/>
      </w:divBdr>
    </w:div>
    <w:div w:id="1324089490">
      <w:marLeft w:val="640"/>
      <w:marRight w:val="0"/>
      <w:marTop w:val="0"/>
      <w:marBottom w:val="0"/>
      <w:divBdr>
        <w:top w:val="none" w:sz="0" w:space="0" w:color="auto"/>
        <w:left w:val="none" w:sz="0" w:space="0" w:color="auto"/>
        <w:bottom w:val="none" w:sz="0" w:space="0" w:color="auto"/>
        <w:right w:val="none" w:sz="0" w:space="0" w:color="auto"/>
      </w:divBdr>
    </w:div>
    <w:div w:id="1324116510">
      <w:marLeft w:val="640"/>
      <w:marRight w:val="0"/>
      <w:marTop w:val="0"/>
      <w:marBottom w:val="0"/>
      <w:divBdr>
        <w:top w:val="none" w:sz="0" w:space="0" w:color="auto"/>
        <w:left w:val="none" w:sz="0" w:space="0" w:color="auto"/>
        <w:bottom w:val="none" w:sz="0" w:space="0" w:color="auto"/>
        <w:right w:val="none" w:sz="0" w:space="0" w:color="auto"/>
      </w:divBdr>
    </w:div>
    <w:div w:id="1324120123">
      <w:marLeft w:val="640"/>
      <w:marRight w:val="0"/>
      <w:marTop w:val="0"/>
      <w:marBottom w:val="0"/>
      <w:divBdr>
        <w:top w:val="none" w:sz="0" w:space="0" w:color="auto"/>
        <w:left w:val="none" w:sz="0" w:space="0" w:color="auto"/>
        <w:bottom w:val="none" w:sz="0" w:space="0" w:color="auto"/>
        <w:right w:val="none" w:sz="0" w:space="0" w:color="auto"/>
      </w:divBdr>
    </w:div>
    <w:div w:id="1324164161">
      <w:marLeft w:val="640"/>
      <w:marRight w:val="0"/>
      <w:marTop w:val="0"/>
      <w:marBottom w:val="0"/>
      <w:divBdr>
        <w:top w:val="none" w:sz="0" w:space="0" w:color="auto"/>
        <w:left w:val="none" w:sz="0" w:space="0" w:color="auto"/>
        <w:bottom w:val="none" w:sz="0" w:space="0" w:color="auto"/>
        <w:right w:val="none" w:sz="0" w:space="0" w:color="auto"/>
      </w:divBdr>
    </w:div>
    <w:div w:id="1324166857">
      <w:marLeft w:val="640"/>
      <w:marRight w:val="0"/>
      <w:marTop w:val="0"/>
      <w:marBottom w:val="0"/>
      <w:divBdr>
        <w:top w:val="none" w:sz="0" w:space="0" w:color="auto"/>
        <w:left w:val="none" w:sz="0" w:space="0" w:color="auto"/>
        <w:bottom w:val="none" w:sz="0" w:space="0" w:color="auto"/>
        <w:right w:val="none" w:sz="0" w:space="0" w:color="auto"/>
      </w:divBdr>
    </w:div>
    <w:div w:id="1324309339">
      <w:marLeft w:val="640"/>
      <w:marRight w:val="0"/>
      <w:marTop w:val="0"/>
      <w:marBottom w:val="0"/>
      <w:divBdr>
        <w:top w:val="none" w:sz="0" w:space="0" w:color="auto"/>
        <w:left w:val="none" w:sz="0" w:space="0" w:color="auto"/>
        <w:bottom w:val="none" w:sz="0" w:space="0" w:color="auto"/>
        <w:right w:val="none" w:sz="0" w:space="0" w:color="auto"/>
      </w:divBdr>
    </w:div>
    <w:div w:id="1324355502">
      <w:marLeft w:val="640"/>
      <w:marRight w:val="0"/>
      <w:marTop w:val="0"/>
      <w:marBottom w:val="0"/>
      <w:divBdr>
        <w:top w:val="none" w:sz="0" w:space="0" w:color="auto"/>
        <w:left w:val="none" w:sz="0" w:space="0" w:color="auto"/>
        <w:bottom w:val="none" w:sz="0" w:space="0" w:color="auto"/>
        <w:right w:val="none" w:sz="0" w:space="0" w:color="auto"/>
      </w:divBdr>
    </w:div>
    <w:div w:id="1324359718">
      <w:marLeft w:val="640"/>
      <w:marRight w:val="0"/>
      <w:marTop w:val="0"/>
      <w:marBottom w:val="0"/>
      <w:divBdr>
        <w:top w:val="none" w:sz="0" w:space="0" w:color="auto"/>
        <w:left w:val="none" w:sz="0" w:space="0" w:color="auto"/>
        <w:bottom w:val="none" w:sz="0" w:space="0" w:color="auto"/>
        <w:right w:val="none" w:sz="0" w:space="0" w:color="auto"/>
      </w:divBdr>
    </w:div>
    <w:div w:id="1324431823">
      <w:marLeft w:val="640"/>
      <w:marRight w:val="0"/>
      <w:marTop w:val="0"/>
      <w:marBottom w:val="0"/>
      <w:divBdr>
        <w:top w:val="none" w:sz="0" w:space="0" w:color="auto"/>
        <w:left w:val="none" w:sz="0" w:space="0" w:color="auto"/>
        <w:bottom w:val="none" w:sz="0" w:space="0" w:color="auto"/>
        <w:right w:val="none" w:sz="0" w:space="0" w:color="auto"/>
      </w:divBdr>
    </w:div>
    <w:div w:id="1324505377">
      <w:marLeft w:val="640"/>
      <w:marRight w:val="0"/>
      <w:marTop w:val="0"/>
      <w:marBottom w:val="0"/>
      <w:divBdr>
        <w:top w:val="none" w:sz="0" w:space="0" w:color="auto"/>
        <w:left w:val="none" w:sz="0" w:space="0" w:color="auto"/>
        <w:bottom w:val="none" w:sz="0" w:space="0" w:color="auto"/>
        <w:right w:val="none" w:sz="0" w:space="0" w:color="auto"/>
      </w:divBdr>
    </w:div>
    <w:div w:id="1324511031">
      <w:marLeft w:val="640"/>
      <w:marRight w:val="0"/>
      <w:marTop w:val="0"/>
      <w:marBottom w:val="0"/>
      <w:divBdr>
        <w:top w:val="none" w:sz="0" w:space="0" w:color="auto"/>
        <w:left w:val="none" w:sz="0" w:space="0" w:color="auto"/>
        <w:bottom w:val="none" w:sz="0" w:space="0" w:color="auto"/>
        <w:right w:val="none" w:sz="0" w:space="0" w:color="auto"/>
      </w:divBdr>
    </w:div>
    <w:div w:id="1324699755">
      <w:marLeft w:val="640"/>
      <w:marRight w:val="0"/>
      <w:marTop w:val="0"/>
      <w:marBottom w:val="0"/>
      <w:divBdr>
        <w:top w:val="none" w:sz="0" w:space="0" w:color="auto"/>
        <w:left w:val="none" w:sz="0" w:space="0" w:color="auto"/>
        <w:bottom w:val="none" w:sz="0" w:space="0" w:color="auto"/>
        <w:right w:val="none" w:sz="0" w:space="0" w:color="auto"/>
      </w:divBdr>
    </w:div>
    <w:div w:id="1324814147">
      <w:marLeft w:val="640"/>
      <w:marRight w:val="0"/>
      <w:marTop w:val="0"/>
      <w:marBottom w:val="0"/>
      <w:divBdr>
        <w:top w:val="none" w:sz="0" w:space="0" w:color="auto"/>
        <w:left w:val="none" w:sz="0" w:space="0" w:color="auto"/>
        <w:bottom w:val="none" w:sz="0" w:space="0" w:color="auto"/>
        <w:right w:val="none" w:sz="0" w:space="0" w:color="auto"/>
      </w:divBdr>
    </w:div>
    <w:div w:id="1325007209">
      <w:marLeft w:val="640"/>
      <w:marRight w:val="0"/>
      <w:marTop w:val="0"/>
      <w:marBottom w:val="0"/>
      <w:divBdr>
        <w:top w:val="none" w:sz="0" w:space="0" w:color="auto"/>
        <w:left w:val="none" w:sz="0" w:space="0" w:color="auto"/>
        <w:bottom w:val="none" w:sz="0" w:space="0" w:color="auto"/>
        <w:right w:val="none" w:sz="0" w:space="0" w:color="auto"/>
      </w:divBdr>
    </w:div>
    <w:div w:id="1325016376">
      <w:marLeft w:val="640"/>
      <w:marRight w:val="0"/>
      <w:marTop w:val="0"/>
      <w:marBottom w:val="0"/>
      <w:divBdr>
        <w:top w:val="none" w:sz="0" w:space="0" w:color="auto"/>
        <w:left w:val="none" w:sz="0" w:space="0" w:color="auto"/>
        <w:bottom w:val="none" w:sz="0" w:space="0" w:color="auto"/>
        <w:right w:val="none" w:sz="0" w:space="0" w:color="auto"/>
      </w:divBdr>
    </w:div>
    <w:div w:id="1325088357">
      <w:marLeft w:val="640"/>
      <w:marRight w:val="0"/>
      <w:marTop w:val="0"/>
      <w:marBottom w:val="0"/>
      <w:divBdr>
        <w:top w:val="none" w:sz="0" w:space="0" w:color="auto"/>
        <w:left w:val="none" w:sz="0" w:space="0" w:color="auto"/>
        <w:bottom w:val="none" w:sz="0" w:space="0" w:color="auto"/>
        <w:right w:val="none" w:sz="0" w:space="0" w:color="auto"/>
      </w:divBdr>
    </w:div>
    <w:div w:id="1325235840">
      <w:marLeft w:val="640"/>
      <w:marRight w:val="0"/>
      <w:marTop w:val="0"/>
      <w:marBottom w:val="0"/>
      <w:divBdr>
        <w:top w:val="none" w:sz="0" w:space="0" w:color="auto"/>
        <w:left w:val="none" w:sz="0" w:space="0" w:color="auto"/>
        <w:bottom w:val="none" w:sz="0" w:space="0" w:color="auto"/>
        <w:right w:val="none" w:sz="0" w:space="0" w:color="auto"/>
      </w:divBdr>
    </w:div>
    <w:div w:id="1325276802">
      <w:marLeft w:val="640"/>
      <w:marRight w:val="0"/>
      <w:marTop w:val="0"/>
      <w:marBottom w:val="0"/>
      <w:divBdr>
        <w:top w:val="none" w:sz="0" w:space="0" w:color="auto"/>
        <w:left w:val="none" w:sz="0" w:space="0" w:color="auto"/>
        <w:bottom w:val="none" w:sz="0" w:space="0" w:color="auto"/>
        <w:right w:val="none" w:sz="0" w:space="0" w:color="auto"/>
      </w:divBdr>
    </w:div>
    <w:div w:id="1325280723">
      <w:marLeft w:val="640"/>
      <w:marRight w:val="0"/>
      <w:marTop w:val="0"/>
      <w:marBottom w:val="0"/>
      <w:divBdr>
        <w:top w:val="none" w:sz="0" w:space="0" w:color="auto"/>
        <w:left w:val="none" w:sz="0" w:space="0" w:color="auto"/>
        <w:bottom w:val="none" w:sz="0" w:space="0" w:color="auto"/>
        <w:right w:val="none" w:sz="0" w:space="0" w:color="auto"/>
      </w:divBdr>
    </w:div>
    <w:div w:id="1325354790">
      <w:marLeft w:val="640"/>
      <w:marRight w:val="0"/>
      <w:marTop w:val="0"/>
      <w:marBottom w:val="0"/>
      <w:divBdr>
        <w:top w:val="none" w:sz="0" w:space="0" w:color="auto"/>
        <w:left w:val="none" w:sz="0" w:space="0" w:color="auto"/>
        <w:bottom w:val="none" w:sz="0" w:space="0" w:color="auto"/>
        <w:right w:val="none" w:sz="0" w:space="0" w:color="auto"/>
      </w:divBdr>
    </w:div>
    <w:div w:id="1325356237">
      <w:marLeft w:val="640"/>
      <w:marRight w:val="0"/>
      <w:marTop w:val="0"/>
      <w:marBottom w:val="0"/>
      <w:divBdr>
        <w:top w:val="none" w:sz="0" w:space="0" w:color="auto"/>
        <w:left w:val="none" w:sz="0" w:space="0" w:color="auto"/>
        <w:bottom w:val="none" w:sz="0" w:space="0" w:color="auto"/>
        <w:right w:val="none" w:sz="0" w:space="0" w:color="auto"/>
      </w:divBdr>
    </w:div>
    <w:div w:id="1325400581">
      <w:marLeft w:val="640"/>
      <w:marRight w:val="0"/>
      <w:marTop w:val="0"/>
      <w:marBottom w:val="0"/>
      <w:divBdr>
        <w:top w:val="none" w:sz="0" w:space="0" w:color="auto"/>
        <w:left w:val="none" w:sz="0" w:space="0" w:color="auto"/>
        <w:bottom w:val="none" w:sz="0" w:space="0" w:color="auto"/>
        <w:right w:val="none" w:sz="0" w:space="0" w:color="auto"/>
      </w:divBdr>
    </w:div>
    <w:div w:id="1325428339">
      <w:marLeft w:val="640"/>
      <w:marRight w:val="0"/>
      <w:marTop w:val="0"/>
      <w:marBottom w:val="0"/>
      <w:divBdr>
        <w:top w:val="none" w:sz="0" w:space="0" w:color="auto"/>
        <w:left w:val="none" w:sz="0" w:space="0" w:color="auto"/>
        <w:bottom w:val="none" w:sz="0" w:space="0" w:color="auto"/>
        <w:right w:val="none" w:sz="0" w:space="0" w:color="auto"/>
      </w:divBdr>
    </w:div>
    <w:div w:id="1325472812">
      <w:marLeft w:val="640"/>
      <w:marRight w:val="0"/>
      <w:marTop w:val="0"/>
      <w:marBottom w:val="0"/>
      <w:divBdr>
        <w:top w:val="none" w:sz="0" w:space="0" w:color="auto"/>
        <w:left w:val="none" w:sz="0" w:space="0" w:color="auto"/>
        <w:bottom w:val="none" w:sz="0" w:space="0" w:color="auto"/>
        <w:right w:val="none" w:sz="0" w:space="0" w:color="auto"/>
      </w:divBdr>
    </w:div>
    <w:div w:id="1325474064">
      <w:marLeft w:val="640"/>
      <w:marRight w:val="0"/>
      <w:marTop w:val="0"/>
      <w:marBottom w:val="0"/>
      <w:divBdr>
        <w:top w:val="none" w:sz="0" w:space="0" w:color="auto"/>
        <w:left w:val="none" w:sz="0" w:space="0" w:color="auto"/>
        <w:bottom w:val="none" w:sz="0" w:space="0" w:color="auto"/>
        <w:right w:val="none" w:sz="0" w:space="0" w:color="auto"/>
      </w:divBdr>
    </w:div>
    <w:div w:id="1325548553">
      <w:marLeft w:val="640"/>
      <w:marRight w:val="0"/>
      <w:marTop w:val="0"/>
      <w:marBottom w:val="0"/>
      <w:divBdr>
        <w:top w:val="none" w:sz="0" w:space="0" w:color="auto"/>
        <w:left w:val="none" w:sz="0" w:space="0" w:color="auto"/>
        <w:bottom w:val="none" w:sz="0" w:space="0" w:color="auto"/>
        <w:right w:val="none" w:sz="0" w:space="0" w:color="auto"/>
      </w:divBdr>
    </w:div>
    <w:div w:id="1325550024">
      <w:marLeft w:val="640"/>
      <w:marRight w:val="0"/>
      <w:marTop w:val="0"/>
      <w:marBottom w:val="0"/>
      <w:divBdr>
        <w:top w:val="none" w:sz="0" w:space="0" w:color="auto"/>
        <w:left w:val="none" w:sz="0" w:space="0" w:color="auto"/>
        <w:bottom w:val="none" w:sz="0" w:space="0" w:color="auto"/>
        <w:right w:val="none" w:sz="0" w:space="0" w:color="auto"/>
      </w:divBdr>
    </w:div>
    <w:div w:id="1325622048">
      <w:marLeft w:val="640"/>
      <w:marRight w:val="0"/>
      <w:marTop w:val="0"/>
      <w:marBottom w:val="0"/>
      <w:divBdr>
        <w:top w:val="none" w:sz="0" w:space="0" w:color="auto"/>
        <w:left w:val="none" w:sz="0" w:space="0" w:color="auto"/>
        <w:bottom w:val="none" w:sz="0" w:space="0" w:color="auto"/>
        <w:right w:val="none" w:sz="0" w:space="0" w:color="auto"/>
      </w:divBdr>
    </w:div>
    <w:div w:id="1325625361">
      <w:marLeft w:val="640"/>
      <w:marRight w:val="0"/>
      <w:marTop w:val="0"/>
      <w:marBottom w:val="0"/>
      <w:divBdr>
        <w:top w:val="none" w:sz="0" w:space="0" w:color="auto"/>
        <w:left w:val="none" w:sz="0" w:space="0" w:color="auto"/>
        <w:bottom w:val="none" w:sz="0" w:space="0" w:color="auto"/>
        <w:right w:val="none" w:sz="0" w:space="0" w:color="auto"/>
      </w:divBdr>
    </w:div>
    <w:div w:id="1325662961">
      <w:marLeft w:val="640"/>
      <w:marRight w:val="0"/>
      <w:marTop w:val="0"/>
      <w:marBottom w:val="0"/>
      <w:divBdr>
        <w:top w:val="none" w:sz="0" w:space="0" w:color="auto"/>
        <w:left w:val="none" w:sz="0" w:space="0" w:color="auto"/>
        <w:bottom w:val="none" w:sz="0" w:space="0" w:color="auto"/>
        <w:right w:val="none" w:sz="0" w:space="0" w:color="auto"/>
      </w:divBdr>
    </w:div>
    <w:div w:id="1325739236">
      <w:marLeft w:val="640"/>
      <w:marRight w:val="0"/>
      <w:marTop w:val="0"/>
      <w:marBottom w:val="0"/>
      <w:divBdr>
        <w:top w:val="none" w:sz="0" w:space="0" w:color="auto"/>
        <w:left w:val="none" w:sz="0" w:space="0" w:color="auto"/>
        <w:bottom w:val="none" w:sz="0" w:space="0" w:color="auto"/>
        <w:right w:val="none" w:sz="0" w:space="0" w:color="auto"/>
      </w:divBdr>
    </w:div>
    <w:div w:id="1325744034">
      <w:marLeft w:val="640"/>
      <w:marRight w:val="0"/>
      <w:marTop w:val="0"/>
      <w:marBottom w:val="0"/>
      <w:divBdr>
        <w:top w:val="none" w:sz="0" w:space="0" w:color="auto"/>
        <w:left w:val="none" w:sz="0" w:space="0" w:color="auto"/>
        <w:bottom w:val="none" w:sz="0" w:space="0" w:color="auto"/>
        <w:right w:val="none" w:sz="0" w:space="0" w:color="auto"/>
      </w:divBdr>
    </w:div>
    <w:div w:id="1325745974">
      <w:marLeft w:val="640"/>
      <w:marRight w:val="0"/>
      <w:marTop w:val="0"/>
      <w:marBottom w:val="0"/>
      <w:divBdr>
        <w:top w:val="none" w:sz="0" w:space="0" w:color="auto"/>
        <w:left w:val="none" w:sz="0" w:space="0" w:color="auto"/>
        <w:bottom w:val="none" w:sz="0" w:space="0" w:color="auto"/>
        <w:right w:val="none" w:sz="0" w:space="0" w:color="auto"/>
      </w:divBdr>
    </w:div>
    <w:div w:id="1325816119">
      <w:marLeft w:val="640"/>
      <w:marRight w:val="0"/>
      <w:marTop w:val="0"/>
      <w:marBottom w:val="0"/>
      <w:divBdr>
        <w:top w:val="none" w:sz="0" w:space="0" w:color="auto"/>
        <w:left w:val="none" w:sz="0" w:space="0" w:color="auto"/>
        <w:bottom w:val="none" w:sz="0" w:space="0" w:color="auto"/>
        <w:right w:val="none" w:sz="0" w:space="0" w:color="auto"/>
      </w:divBdr>
    </w:div>
    <w:div w:id="1326006467">
      <w:marLeft w:val="640"/>
      <w:marRight w:val="0"/>
      <w:marTop w:val="0"/>
      <w:marBottom w:val="0"/>
      <w:divBdr>
        <w:top w:val="none" w:sz="0" w:space="0" w:color="auto"/>
        <w:left w:val="none" w:sz="0" w:space="0" w:color="auto"/>
        <w:bottom w:val="none" w:sz="0" w:space="0" w:color="auto"/>
        <w:right w:val="none" w:sz="0" w:space="0" w:color="auto"/>
      </w:divBdr>
    </w:div>
    <w:div w:id="1326055442">
      <w:marLeft w:val="640"/>
      <w:marRight w:val="0"/>
      <w:marTop w:val="0"/>
      <w:marBottom w:val="0"/>
      <w:divBdr>
        <w:top w:val="none" w:sz="0" w:space="0" w:color="auto"/>
        <w:left w:val="none" w:sz="0" w:space="0" w:color="auto"/>
        <w:bottom w:val="none" w:sz="0" w:space="0" w:color="auto"/>
        <w:right w:val="none" w:sz="0" w:space="0" w:color="auto"/>
      </w:divBdr>
    </w:div>
    <w:div w:id="1326057335">
      <w:marLeft w:val="640"/>
      <w:marRight w:val="0"/>
      <w:marTop w:val="0"/>
      <w:marBottom w:val="0"/>
      <w:divBdr>
        <w:top w:val="none" w:sz="0" w:space="0" w:color="auto"/>
        <w:left w:val="none" w:sz="0" w:space="0" w:color="auto"/>
        <w:bottom w:val="none" w:sz="0" w:space="0" w:color="auto"/>
        <w:right w:val="none" w:sz="0" w:space="0" w:color="auto"/>
      </w:divBdr>
    </w:div>
    <w:div w:id="1326057834">
      <w:marLeft w:val="640"/>
      <w:marRight w:val="0"/>
      <w:marTop w:val="0"/>
      <w:marBottom w:val="0"/>
      <w:divBdr>
        <w:top w:val="none" w:sz="0" w:space="0" w:color="auto"/>
        <w:left w:val="none" w:sz="0" w:space="0" w:color="auto"/>
        <w:bottom w:val="none" w:sz="0" w:space="0" w:color="auto"/>
        <w:right w:val="none" w:sz="0" w:space="0" w:color="auto"/>
      </w:divBdr>
    </w:div>
    <w:div w:id="1326085203">
      <w:marLeft w:val="640"/>
      <w:marRight w:val="0"/>
      <w:marTop w:val="0"/>
      <w:marBottom w:val="0"/>
      <w:divBdr>
        <w:top w:val="none" w:sz="0" w:space="0" w:color="auto"/>
        <w:left w:val="none" w:sz="0" w:space="0" w:color="auto"/>
        <w:bottom w:val="none" w:sz="0" w:space="0" w:color="auto"/>
        <w:right w:val="none" w:sz="0" w:space="0" w:color="auto"/>
      </w:divBdr>
    </w:div>
    <w:div w:id="1326124839">
      <w:marLeft w:val="640"/>
      <w:marRight w:val="0"/>
      <w:marTop w:val="0"/>
      <w:marBottom w:val="0"/>
      <w:divBdr>
        <w:top w:val="none" w:sz="0" w:space="0" w:color="auto"/>
        <w:left w:val="none" w:sz="0" w:space="0" w:color="auto"/>
        <w:bottom w:val="none" w:sz="0" w:space="0" w:color="auto"/>
        <w:right w:val="none" w:sz="0" w:space="0" w:color="auto"/>
      </w:divBdr>
    </w:div>
    <w:div w:id="1326130375">
      <w:marLeft w:val="640"/>
      <w:marRight w:val="0"/>
      <w:marTop w:val="0"/>
      <w:marBottom w:val="0"/>
      <w:divBdr>
        <w:top w:val="none" w:sz="0" w:space="0" w:color="auto"/>
        <w:left w:val="none" w:sz="0" w:space="0" w:color="auto"/>
        <w:bottom w:val="none" w:sz="0" w:space="0" w:color="auto"/>
        <w:right w:val="none" w:sz="0" w:space="0" w:color="auto"/>
      </w:divBdr>
    </w:div>
    <w:div w:id="1326275949">
      <w:marLeft w:val="640"/>
      <w:marRight w:val="0"/>
      <w:marTop w:val="0"/>
      <w:marBottom w:val="0"/>
      <w:divBdr>
        <w:top w:val="none" w:sz="0" w:space="0" w:color="auto"/>
        <w:left w:val="none" w:sz="0" w:space="0" w:color="auto"/>
        <w:bottom w:val="none" w:sz="0" w:space="0" w:color="auto"/>
        <w:right w:val="none" w:sz="0" w:space="0" w:color="auto"/>
      </w:divBdr>
    </w:div>
    <w:div w:id="1326317843">
      <w:marLeft w:val="640"/>
      <w:marRight w:val="0"/>
      <w:marTop w:val="0"/>
      <w:marBottom w:val="0"/>
      <w:divBdr>
        <w:top w:val="none" w:sz="0" w:space="0" w:color="auto"/>
        <w:left w:val="none" w:sz="0" w:space="0" w:color="auto"/>
        <w:bottom w:val="none" w:sz="0" w:space="0" w:color="auto"/>
        <w:right w:val="none" w:sz="0" w:space="0" w:color="auto"/>
      </w:divBdr>
    </w:div>
    <w:div w:id="1326320563">
      <w:marLeft w:val="640"/>
      <w:marRight w:val="0"/>
      <w:marTop w:val="0"/>
      <w:marBottom w:val="0"/>
      <w:divBdr>
        <w:top w:val="none" w:sz="0" w:space="0" w:color="auto"/>
        <w:left w:val="none" w:sz="0" w:space="0" w:color="auto"/>
        <w:bottom w:val="none" w:sz="0" w:space="0" w:color="auto"/>
        <w:right w:val="none" w:sz="0" w:space="0" w:color="auto"/>
      </w:divBdr>
    </w:div>
    <w:div w:id="1326397739">
      <w:marLeft w:val="640"/>
      <w:marRight w:val="0"/>
      <w:marTop w:val="0"/>
      <w:marBottom w:val="0"/>
      <w:divBdr>
        <w:top w:val="none" w:sz="0" w:space="0" w:color="auto"/>
        <w:left w:val="none" w:sz="0" w:space="0" w:color="auto"/>
        <w:bottom w:val="none" w:sz="0" w:space="0" w:color="auto"/>
        <w:right w:val="none" w:sz="0" w:space="0" w:color="auto"/>
      </w:divBdr>
    </w:div>
    <w:div w:id="1326469814">
      <w:marLeft w:val="640"/>
      <w:marRight w:val="0"/>
      <w:marTop w:val="0"/>
      <w:marBottom w:val="0"/>
      <w:divBdr>
        <w:top w:val="none" w:sz="0" w:space="0" w:color="auto"/>
        <w:left w:val="none" w:sz="0" w:space="0" w:color="auto"/>
        <w:bottom w:val="none" w:sz="0" w:space="0" w:color="auto"/>
        <w:right w:val="none" w:sz="0" w:space="0" w:color="auto"/>
      </w:divBdr>
    </w:div>
    <w:div w:id="1326473316">
      <w:marLeft w:val="640"/>
      <w:marRight w:val="0"/>
      <w:marTop w:val="0"/>
      <w:marBottom w:val="0"/>
      <w:divBdr>
        <w:top w:val="none" w:sz="0" w:space="0" w:color="auto"/>
        <w:left w:val="none" w:sz="0" w:space="0" w:color="auto"/>
        <w:bottom w:val="none" w:sz="0" w:space="0" w:color="auto"/>
        <w:right w:val="none" w:sz="0" w:space="0" w:color="auto"/>
      </w:divBdr>
    </w:div>
    <w:div w:id="1326473388">
      <w:marLeft w:val="640"/>
      <w:marRight w:val="0"/>
      <w:marTop w:val="0"/>
      <w:marBottom w:val="0"/>
      <w:divBdr>
        <w:top w:val="none" w:sz="0" w:space="0" w:color="auto"/>
        <w:left w:val="none" w:sz="0" w:space="0" w:color="auto"/>
        <w:bottom w:val="none" w:sz="0" w:space="0" w:color="auto"/>
        <w:right w:val="none" w:sz="0" w:space="0" w:color="auto"/>
      </w:divBdr>
    </w:div>
    <w:div w:id="1326515912">
      <w:marLeft w:val="640"/>
      <w:marRight w:val="0"/>
      <w:marTop w:val="0"/>
      <w:marBottom w:val="0"/>
      <w:divBdr>
        <w:top w:val="none" w:sz="0" w:space="0" w:color="auto"/>
        <w:left w:val="none" w:sz="0" w:space="0" w:color="auto"/>
        <w:bottom w:val="none" w:sz="0" w:space="0" w:color="auto"/>
        <w:right w:val="none" w:sz="0" w:space="0" w:color="auto"/>
      </w:divBdr>
    </w:div>
    <w:div w:id="1326544796">
      <w:marLeft w:val="640"/>
      <w:marRight w:val="0"/>
      <w:marTop w:val="0"/>
      <w:marBottom w:val="0"/>
      <w:divBdr>
        <w:top w:val="none" w:sz="0" w:space="0" w:color="auto"/>
        <w:left w:val="none" w:sz="0" w:space="0" w:color="auto"/>
        <w:bottom w:val="none" w:sz="0" w:space="0" w:color="auto"/>
        <w:right w:val="none" w:sz="0" w:space="0" w:color="auto"/>
      </w:divBdr>
    </w:div>
    <w:div w:id="1326663954">
      <w:marLeft w:val="640"/>
      <w:marRight w:val="0"/>
      <w:marTop w:val="0"/>
      <w:marBottom w:val="0"/>
      <w:divBdr>
        <w:top w:val="none" w:sz="0" w:space="0" w:color="auto"/>
        <w:left w:val="none" w:sz="0" w:space="0" w:color="auto"/>
        <w:bottom w:val="none" w:sz="0" w:space="0" w:color="auto"/>
        <w:right w:val="none" w:sz="0" w:space="0" w:color="auto"/>
      </w:divBdr>
    </w:div>
    <w:div w:id="1326669062">
      <w:marLeft w:val="640"/>
      <w:marRight w:val="0"/>
      <w:marTop w:val="0"/>
      <w:marBottom w:val="0"/>
      <w:divBdr>
        <w:top w:val="none" w:sz="0" w:space="0" w:color="auto"/>
        <w:left w:val="none" w:sz="0" w:space="0" w:color="auto"/>
        <w:bottom w:val="none" w:sz="0" w:space="0" w:color="auto"/>
        <w:right w:val="none" w:sz="0" w:space="0" w:color="auto"/>
      </w:divBdr>
    </w:div>
    <w:div w:id="1326779773">
      <w:marLeft w:val="640"/>
      <w:marRight w:val="0"/>
      <w:marTop w:val="0"/>
      <w:marBottom w:val="0"/>
      <w:divBdr>
        <w:top w:val="none" w:sz="0" w:space="0" w:color="auto"/>
        <w:left w:val="none" w:sz="0" w:space="0" w:color="auto"/>
        <w:bottom w:val="none" w:sz="0" w:space="0" w:color="auto"/>
        <w:right w:val="none" w:sz="0" w:space="0" w:color="auto"/>
      </w:divBdr>
    </w:div>
    <w:div w:id="1326782156">
      <w:bodyDiv w:val="1"/>
      <w:marLeft w:val="0"/>
      <w:marRight w:val="0"/>
      <w:marTop w:val="0"/>
      <w:marBottom w:val="0"/>
      <w:divBdr>
        <w:top w:val="none" w:sz="0" w:space="0" w:color="auto"/>
        <w:left w:val="none" w:sz="0" w:space="0" w:color="auto"/>
        <w:bottom w:val="none" w:sz="0" w:space="0" w:color="auto"/>
        <w:right w:val="none" w:sz="0" w:space="0" w:color="auto"/>
      </w:divBdr>
      <w:divsChild>
        <w:div w:id="1015300753">
          <w:marLeft w:val="640"/>
          <w:marRight w:val="0"/>
          <w:marTop w:val="0"/>
          <w:marBottom w:val="0"/>
          <w:divBdr>
            <w:top w:val="none" w:sz="0" w:space="0" w:color="auto"/>
            <w:left w:val="none" w:sz="0" w:space="0" w:color="auto"/>
            <w:bottom w:val="none" w:sz="0" w:space="0" w:color="auto"/>
            <w:right w:val="none" w:sz="0" w:space="0" w:color="auto"/>
          </w:divBdr>
        </w:div>
        <w:div w:id="1094936562">
          <w:marLeft w:val="640"/>
          <w:marRight w:val="0"/>
          <w:marTop w:val="0"/>
          <w:marBottom w:val="0"/>
          <w:divBdr>
            <w:top w:val="none" w:sz="0" w:space="0" w:color="auto"/>
            <w:left w:val="none" w:sz="0" w:space="0" w:color="auto"/>
            <w:bottom w:val="none" w:sz="0" w:space="0" w:color="auto"/>
            <w:right w:val="none" w:sz="0" w:space="0" w:color="auto"/>
          </w:divBdr>
        </w:div>
        <w:div w:id="1504010539">
          <w:marLeft w:val="640"/>
          <w:marRight w:val="0"/>
          <w:marTop w:val="0"/>
          <w:marBottom w:val="0"/>
          <w:divBdr>
            <w:top w:val="none" w:sz="0" w:space="0" w:color="auto"/>
            <w:left w:val="none" w:sz="0" w:space="0" w:color="auto"/>
            <w:bottom w:val="none" w:sz="0" w:space="0" w:color="auto"/>
            <w:right w:val="none" w:sz="0" w:space="0" w:color="auto"/>
          </w:divBdr>
        </w:div>
        <w:div w:id="1146049188">
          <w:marLeft w:val="640"/>
          <w:marRight w:val="0"/>
          <w:marTop w:val="0"/>
          <w:marBottom w:val="0"/>
          <w:divBdr>
            <w:top w:val="none" w:sz="0" w:space="0" w:color="auto"/>
            <w:left w:val="none" w:sz="0" w:space="0" w:color="auto"/>
            <w:bottom w:val="none" w:sz="0" w:space="0" w:color="auto"/>
            <w:right w:val="none" w:sz="0" w:space="0" w:color="auto"/>
          </w:divBdr>
        </w:div>
        <w:div w:id="2030059107">
          <w:marLeft w:val="640"/>
          <w:marRight w:val="0"/>
          <w:marTop w:val="0"/>
          <w:marBottom w:val="0"/>
          <w:divBdr>
            <w:top w:val="none" w:sz="0" w:space="0" w:color="auto"/>
            <w:left w:val="none" w:sz="0" w:space="0" w:color="auto"/>
            <w:bottom w:val="none" w:sz="0" w:space="0" w:color="auto"/>
            <w:right w:val="none" w:sz="0" w:space="0" w:color="auto"/>
          </w:divBdr>
        </w:div>
        <w:div w:id="1953975481">
          <w:marLeft w:val="640"/>
          <w:marRight w:val="0"/>
          <w:marTop w:val="0"/>
          <w:marBottom w:val="0"/>
          <w:divBdr>
            <w:top w:val="none" w:sz="0" w:space="0" w:color="auto"/>
            <w:left w:val="none" w:sz="0" w:space="0" w:color="auto"/>
            <w:bottom w:val="none" w:sz="0" w:space="0" w:color="auto"/>
            <w:right w:val="none" w:sz="0" w:space="0" w:color="auto"/>
          </w:divBdr>
        </w:div>
        <w:div w:id="1978871707">
          <w:marLeft w:val="640"/>
          <w:marRight w:val="0"/>
          <w:marTop w:val="0"/>
          <w:marBottom w:val="0"/>
          <w:divBdr>
            <w:top w:val="none" w:sz="0" w:space="0" w:color="auto"/>
            <w:left w:val="none" w:sz="0" w:space="0" w:color="auto"/>
            <w:bottom w:val="none" w:sz="0" w:space="0" w:color="auto"/>
            <w:right w:val="none" w:sz="0" w:space="0" w:color="auto"/>
          </w:divBdr>
        </w:div>
        <w:div w:id="1416587612">
          <w:marLeft w:val="640"/>
          <w:marRight w:val="0"/>
          <w:marTop w:val="0"/>
          <w:marBottom w:val="0"/>
          <w:divBdr>
            <w:top w:val="none" w:sz="0" w:space="0" w:color="auto"/>
            <w:left w:val="none" w:sz="0" w:space="0" w:color="auto"/>
            <w:bottom w:val="none" w:sz="0" w:space="0" w:color="auto"/>
            <w:right w:val="none" w:sz="0" w:space="0" w:color="auto"/>
          </w:divBdr>
        </w:div>
        <w:div w:id="233590410">
          <w:marLeft w:val="640"/>
          <w:marRight w:val="0"/>
          <w:marTop w:val="0"/>
          <w:marBottom w:val="0"/>
          <w:divBdr>
            <w:top w:val="none" w:sz="0" w:space="0" w:color="auto"/>
            <w:left w:val="none" w:sz="0" w:space="0" w:color="auto"/>
            <w:bottom w:val="none" w:sz="0" w:space="0" w:color="auto"/>
            <w:right w:val="none" w:sz="0" w:space="0" w:color="auto"/>
          </w:divBdr>
        </w:div>
        <w:div w:id="626470643">
          <w:marLeft w:val="640"/>
          <w:marRight w:val="0"/>
          <w:marTop w:val="0"/>
          <w:marBottom w:val="0"/>
          <w:divBdr>
            <w:top w:val="none" w:sz="0" w:space="0" w:color="auto"/>
            <w:left w:val="none" w:sz="0" w:space="0" w:color="auto"/>
            <w:bottom w:val="none" w:sz="0" w:space="0" w:color="auto"/>
            <w:right w:val="none" w:sz="0" w:space="0" w:color="auto"/>
          </w:divBdr>
        </w:div>
        <w:div w:id="870654794">
          <w:marLeft w:val="640"/>
          <w:marRight w:val="0"/>
          <w:marTop w:val="0"/>
          <w:marBottom w:val="0"/>
          <w:divBdr>
            <w:top w:val="none" w:sz="0" w:space="0" w:color="auto"/>
            <w:left w:val="none" w:sz="0" w:space="0" w:color="auto"/>
            <w:bottom w:val="none" w:sz="0" w:space="0" w:color="auto"/>
            <w:right w:val="none" w:sz="0" w:space="0" w:color="auto"/>
          </w:divBdr>
        </w:div>
        <w:div w:id="1934390970">
          <w:marLeft w:val="640"/>
          <w:marRight w:val="0"/>
          <w:marTop w:val="0"/>
          <w:marBottom w:val="0"/>
          <w:divBdr>
            <w:top w:val="none" w:sz="0" w:space="0" w:color="auto"/>
            <w:left w:val="none" w:sz="0" w:space="0" w:color="auto"/>
            <w:bottom w:val="none" w:sz="0" w:space="0" w:color="auto"/>
            <w:right w:val="none" w:sz="0" w:space="0" w:color="auto"/>
          </w:divBdr>
        </w:div>
        <w:div w:id="1705403141">
          <w:marLeft w:val="640"/>
          <w:marRight w:val="0"/>
          <w:marTop w:val="0"/>
          <w:marBottom w:val="0"/>
          <w:divBdr>
            <w:top w:val="none" w:sz="0" w:space="0" w:color="auto"/>
            <w:left w:val="none" w:sz="0" w:space="0" w:color="auto"/>
            <w:bottom w:val="none" w:sz="0" w:space="0" w:color="auto"/>
            <w:right w:val="none" w:sz="0" w:space="0" w:color="auto"/>
          </w:divBdr>
        </w:div>
        <w:div w:id="1669093051">
          <w:marLeft w:val="640"/>
          <w:marRight w:val="0"/>
          <w:marTop w:val="0"/>
          <w:marBottom w:val="0"/>
          <w:divBdr>
            <w:top w:val="none" w:sz="0" w:space="0" w:color="auto"/>
            <w:left w:val="none" w:sz="0" w:space="0" w:color="auto"/>
            <w:bottom w:val="none" w:sz="0" w:space="0" w:color="auto"/>
            <w:right w:val="none" w:sz="0" w:space="0" w:color="auto"/>
          </w:divBdr>
        </w:div>
        <w:div w:id="1500846128">
          <w:marLeft w:val="640"/>
          <w:marRight w:val="0"/>
          <w:marTop w:val="0"/>
          <w:marBottom w:val="0"/>
          <w:divBdr>
            <w:top w:val="none" w:sz="0" w:space="0" w:color="auto"/>
            <w:left w:val="none" w:sz="0" w:space="0" w:color="auto"/>
            <w:bottom w:val="none" w:sz="0" w:space="0" w:color="auto"/>
            <w:right w:val="none" w:sz="0" w:space="0" w:color="auto"/>
          </w:divBdr>
        </w:div>
        <w:div w:id="2124955292">
          <w:marLeft w:val="640"/>
          <w:marRight w:val="0"/>
          <w:marTop w:val="0"/>
          <w:marBottom w:val="0"/>
          <w:divBdr>
            <w:top w:val="none" w:sz="0" w:space="0" w:color="auto"/>
            <w:left w:val="none" w:sz="0" w:space="0" w:color="auto"/>
            <w:bottom w:val="none" w:sz="0" w:space="0" w:color="auto"/>
            <w:right w:val="none" w:sz="0" w:space="0" w:color="auto"/>
          </w:divBdr>
        </w:div>
        <w:div w:id="328488689">
          <w:marLeft w:val="640"/>
          <w:marRight w:val="0"/>
          <w:marTop w:val="0"/>
          <w:marBottom w:val="0"/>
          <w:divBdr>
            <w:top w:val="none" w:sz="0" w:space="0" w:color="auto"/>
            <w:left w:val="none" w:sz="0" w:space="0" w:color="auto"/>
            <w:bottom w:val="none" w:sz="0" w:space="0" w:color="auto"/>
            <w:right w:val="none" w:sz="0" w:space="0" w:color="auto"/>
          </w:divBdr>
        </w:div>
        <w:div w:id="2039964203">
          <w:marLeft w:val="640"/>
          <w:marRight w:val="0"/>
          <w:marTop w:val="0"/>
          <w:marBottom w:val="0"/>
          <w:divBdr>
            <w:top w:val="none" w:sz="0" w:space="0" w:color="auto"/>
            <w:left w:val="none" w:sz="0" w:space="0" w:color="auto"/>
            <w:bottom w:val="none" w:sz="0" w:space="0" w:color="auto"/>
            <w:right w:val="none" w:sz="0" w:space="0" w:color="auto"/>
          </w:divBdr>
        </w:div>
        <w:div w:id="977034730">
          <w:marLeft w:val="640"/>
          <w:marRight w:val="0"/>
          <w:marTop w:val="0"/>
          <w:marBottom w:val="0"/>
          <w:divBdr>
            <w:top w:val="none" w:sz="0" w:space="0" w:color="auto"/>
            <w:left w:val="none" w:sz="0" w:space="0" w:color="auto"/>
            <w:bottom w:val="none" w:sz="0" w:space="0" w:color="auto"/>
            <w:right w:val="none" w:sz="0" w:space="0" w:color="auto"/>
          </w:divBdr>
        </w:div>
        <w:div w:id="158037937">
          <w:marLeft w:val="640"/>
          <w:marRight w:val="0"/>
          <w:marTop w:val="0"/>
          <w:marBottom w:val="0"/>
          <w:divBdr>
            <w:top w:val="none" w:sz="0" w:space="0" w:color="auto"/>
            <w:left w:val="none" w:sz="0" w:space="0" w:color="auto"/>
            <w:bottom w:val="none" w:sz="0" w:space="0" w:color="auto"/>
            <w:right w:val="none" w:sz="0" w:space="0" w:color="auto"/>
          </w:divBdr>
        </w:div>
        <w:div w:id="2071076061">
          <w:marLeft w:val="640"/>
          <w:marRight w:val="0"/>
          <w:marTop w:val="0"/>
          <w:marBottom w:val="0"/>
          <w:divBdr>
            <w:top w:val="none" w:sz="0" w:space="0" w:color="auto"/>
            <w:left w:val="none" w:sz="0" w:space="0" w:color="auto"/>
            <w:bottom w:val="none" w:sz="0" w:space="0" w:color="auto"/>
            <w:right w:val="none" w:sz="0" w:space="0" w:color="auto"/>
          </w:divBdr>
        </w:div>
        <w:div w:id="1332029100">
          <w:marLeft w:val="640"/>
          <w:marRight w:val="0"/>
          <w:marTop w:val="0"/>
          <w:marBottom w:val="0"/>
          <w:divBdr>
            <w:top w:val="none" w:sz="0" w:space="0" w:color="auto"/>
            <w:left w:val="none" w:sz="0" w:space="0" w:color="auto"/>
            <w:bottom w:val="none" w:sz="0" w:space="0" w:color="auto"/>
            <w:right w:val="none" w:sz="0" w:space="0" w:color="auto"/>
          </w:divBdr>
        </w:div>
        <w:div w:id="541551518">
          <w:marLeft w:val="640"/>
          <w:marRight w:val="0"/>
          <w:marTop w:val="0"/>
          <w:marBottom w:val="0"/>
          <w:divBdr>
            <w:top w:val="none" w:sz="0" w:space="0" w:color="auto"/>
            <w:left w:val="none" w:sz="0" w:space="0" w:color="auto"/>
            <w:bottom w:val="none" w:sz="0" w:space="0" w:color="auto"/>
            <w:right w:val="none" w:sz="0" w:space="0" w:color="auto"/>
          </w:divBdr>
        </w:div>
        <w:div w:id="678503149">
          <w:marLeft w:val="640"/>
          <w:marRight w:val="0"/>
          <w:marTop w:val="0"/>
          <w:marBottom w:val="0"/>
          <w:divBdr>
            <w:top w:val="none" w:sz="0" w:space="0" w:color="auto"/>
            <w:left w:val="none" w:sz="0" w:space="0" w:color="auto"/>
            <w:bottom w:val="none" w:sz="0" w:space="0" w:color="auto"/>
            <w:right w:val="none" w:sz="0" w:space="0" w:color="auto"/>
          </w:divBdr>
        </w:div>
        <w:div w:id="1680736660">
          <w:marLeft w:val="640"/>
          <w:marRight w:val="0"/>
          <w:marTop w:val="0"/>
          <w:marBottom w:val="0"/>
          <w:divBdr>
            <w:top w:val="none" w:sz="0" w:space="0" w:color="auto"/>
            <w:left w:val="none" w:sz="0" w:space="0" w:color="auto"/>
            <w:bottom w:val="none" w:sz="0" w:space="0" w:color="auto"/>
            <w:right w:val="none" w:sz="0" w:space="0" w:color="auto"/>
          </w:divBdr>
        </w:div>
        <w:div w:id="518204144">
          <w:marLeft w:val="640"/>
          <w:marRight w:val="0"/>
          <w:marTop w:val="0"/>
          <w:marBottom w:val="0"/>
          <w:divBdr>
            <w:top w:val="none" w:sz="0" w:space="0" w:color="auto"/>
            <w:left w:val="none" w:sz="0" w:space="0" w:color="auto"/>
            <w:bottom w:val="none" w:sz="0" w:space="0" w:color="auto"/>
            <w:right w:val="none" w:sz="0" w:space="0" w:color="auto"/>
          </w:divBdr>
        </w:div>
        <w:div w:id="1233005633">
          <w:marLeft w:val="640"/>
          <w:marRight w:val="0"/>
          <w:marTop w:val="0"/>
          <w:marBottom w:val="0"/>
          <w:divBdr>
            <w:top w:val="none" w:sz="0" w:space="0" w:color="auto"/>
            <w:left w:val="none" w:sz="0" w:space="0" w:color="auto"/>
            <w:bottom w:val="none" w:sz="0" w:space="0" w:color="auto"/>
            <w:right w:val="none" w:sz="0" w:space="0" w:color="auto"/>
          </w:divBdr>
        </w:div>
      </w:divsChild>
    </w:div>
    <w:div w:id="1326784696">
      <w:marLeft w:val="640"/>
      <w:marRight w:val="0"/>
      <w:marTop w:val="0"/>
      <w:marBottom w:val="0"/>
      <w:divBdr>
        <w:top w:val="none" w:sz="0" w:space="0" w:color="auto"/>
        <w:left w:val="none" w:sz="0" w:space="0" w:color="auto"/>
        <w:bottom w:val="none" w:sz="0" w:space="0" w:color="auto"/>
        <w:right w:val="none" w:sz="0" w:space="0" w:color="auto"/>
      </w:divBdr>
    </w:div>
    <w:div w:id="1326785680">
      <w:marLeft w:val="640"/>
      <w:marRight w:val="0"/>
      <w:marTop w:val="0"/>
      <w:marBottom w:val="0"/>
      <w:divBdr>
        <w:top w:val="none" w:sz="0" w:space="0" w:color="auto"/>
        <w:left w:val="none" w:sz="0" w:space="0" w:color="auto"/>
        <w:bottom w:val="none" w:sz="0" w:space="0" w:color="auto"/>
        <w:right w:val="none" w:sz="0" w:space="0" w:color="auto"/>
      </w:divBdr>
    </w:div>
    <w:div w:id="1326788205">
      <w:marLeft w:val="640"/>
      <w:marRight w:val="0"/>
      <w:marTop w:val="0"/>
      <w:marBottom w:val="0"/>
      <w:divBdr>
        <w:top w:val="none" w:sz="0" w:space="0" w:color="auto"/>
        <w:left w:val="none" w:sz="0" w:space="0" w:color="auto"/>
        <w:bottom w:val="none" w:sz="0" w:space="0" w:color="auto"/>
        <w:right w:val="none" w:sz="0" w:space="0" w:color="auto"/>
      </w:divBdr>
    </w:div>
    <w:div w:id="1326788868">
      <w:marLeft w:val="640"/>
      <w:marRight w:val="0"/>
      <w:marTop w:val="0"/>
      <w:marBottom w:val="0"/>
      <w:divBdr>
        <w:top w:val="none" w:sz="0" w:space="0" w:color="auto"/>
        <w:left w:val="none" w:sz="0" w:space="0" w:color="auto"/>
        <w:bottom w:val="none" w:sz="0" w:space="0" w:color="auto"/>
        <w:right w:val="none" w:sz="0" w:space="0" w:color="auto"/>
      </w:divBdr>
    </w:div>
    <w:div w:id="1326856572">
      <w:marLeft w:val="640"/>
      <w:marRight w:val="0"/>
      <w:marTop w:val="0"/>
      <w:marBottom w:val="0"/>
      <w:divBdr>
        <w:top w:val="none" w:sz="0" w:space="0" w:color="auto"/>
        <w:left w:val="none" w:sz="0" w:space="0" w:color="auto"/>
        <w:bottom w:val="none" w:sz="0" w:space="0" w:color="auto"/>
        <w:right w:val="none" w:sz="0" w:space="0" w:color="auto"/>
      </w:divBdr>
    </w:div>
    <w:div w:id="1326863547">
      <w:marLeft w:val="640"/>
      <w:marRight w:val="0"/>
      <w:marTop w:val="0"/>
      <w:marBottom w:val="0"/>
      <w:divBdr>
        <w:top w:val="none" w:sz="0" w:space="0" w:color="auto"/>
        <w:left w:val="none" w:sz="0" w:space="0" w:color="auto"/>
        <w:bottom w:val="none" w:sz="0" w:space="0" w:color="auto"/>
        <w:right w:val="none" w:sz="0" w:space="0" w:color="auto"/>
      </w:divBdr>
    </w:div>
    <w:div w:id="1326938265">
      <w:marLeft w:val="640"/>
      <w:marRight w:val="0"/>
      <w:marTop w:val="0"/>
      <w:marBottom w:val="0"/>
      <w:divBdr>
        <w:top w:val="none" w:sz="0" w:space="0" w:color="auto"/>
        <w:left w:val="none" w:sz="0" w:space="0" w:color="auto"/>
        <w:bottom w:val="none" w:sz="0" w:space="0" w:color="auto"/>
        <w:right w:val="none" w:sz="0" w:space="0" w:color="auto"/>
      </w:divBdr>
    </w:div>
    <w:div w:id="1326974290">
      <w:marLeft w:val="640"/>
      <w:marRight w:val="0"/>
      <w:marTop w:val="0"/>
      <w:marBottom w:val="0"/>
      <w:divBdr>
        <w:top w:val="none" w:sz="0" w:space="0" w:color="auto"/>
        <w:left w:val="none" w:sz="0" w:space="0" w:color="auto"/>
        <w:bottom w:val="none" w:sz="0" w:space="0" w:color="auto"/>
        <w:right w:val="none" w:sz="0" w:space="0" w:color="auto"/>
      </w:divBdr>
    </w:div>
    <w:div w:id="1327053435">
      <w:marLeft w:val="640"/>
      <w:marRight w:val="0"/>
      <w:marTop w:val="0"/>
      <w:marBottom w:val="0"/>
      <w:divBdr>
        <w:top w:val="none" w:sz="0" w:space="0" w:color="auto"/>
        <w:left w:val="none" w:sz="0" w:space="0" w:color="auto"/>
        <w:bottom w:val="none" w:sz="0" w:space="0" w:color="auto"/>
        <w:right w:val="none" w:sz="0" w:space="0" w:color="auto"/>
      </w:divBdr>
    </w:div>
    <w:div w:id="1327055249">
      <w:marLeft w:val="640"/>
      <w:marRight w:val="0"/>
      <w:marTop w:val="0"/>
      <w:marBottom w:val="0"/>
      <w:divBdr>
        <w:top w:val="none" w:sz="0" w:space="0" w:color="auto"/>
        <w:left w:val="none" w:sz="0" w:space="0" w:color="auto"/>
        <w:bottom w:val="none" w:sz="0" w:space="0" w:color="auto"/>
        <w:right w:val="none" w:sz="0" w:space="0" w:color="auto"/>
      </w:divBdr>
    </w:div>
    <w:div w:id="1327056556">
      <w:marLeft w:val="640"/>
      <w:marRight w:val="0"/>
      <w:marTop w:val="0"/>
      <w:marBottom w:val="0"/>
      <w:divBdr>
        <w:top w:val="none" w:sz="0" w:space="0" w:color="auto"/>
        <w:left w:val="none" w:sz="0" w:space="0" w:color="auto"/>
        <w:bottom w:val="none" w:sz="0" w:space="0" w:color="auto"/>
        <w:right w:val="none" w:sz="0" w:space="0" w:color="auto"/>
      </w:divBdr>
    </w:div>
    <w:div w:id="1327127157">
      <w:marLeft w:val="640"/>
      <w:marRight w:val="0"/>
      <w:marTop w:val="0"/>
      <w:marBottom w:val="0"/>
      <w:divBdr>
        <w:top w:val="none" w:sz="0" w:space="0" w:color="auto"/>
        <w:left w:val="none" w:sz="0" w:space="0" w:color="auto"/>
        <w:bottom w:val="none" w:sz="0" w:space="0" w:color="auto"/>
        <w:right w:val="none" w:sz="0" w:space="0" w:color="auto"/>
      </w:divBdr>
    </w:div>
    <w:div w:id="1327128326">
      <w:marLeft w:val="640"/>
      <w:marRight w:val="0"/>
      <w:marTop w:val="0"/>
      <w:marBottom w:val="0"/>
      <w:divBdr>
        <w:top w:val="none" w:sz="0" w:space="0" w:color="auto"/>
        <w:left w:val="none" w:sz="0" w:space="0" w:color="auto"/>
        <w:bottom w:val="none" w:sz="0" w:space="0" w:color="auto"/>
        <w:right w:val="none" w:sz="0" w:space="0" w:color="auto"/>
      </w:divBdr>
    </w:div>
    <w:div w:id="1327129243">
      <w:marLeft w:val="640"/>
      <w:marRight w:val="0"/>
      <w:marTop w:val="0"/>
      <w:marBottom w:val="0"/>
      <w:divBdr>
        <w:top w:val="none" w:sz="0" w:space="0" w:color="auto"/>
        <w:left w:val="none" w:sz="0" w:space="0" w:color="auto"/>
        <w:bottom w:val="none" w:sz="0" w:space="0" w:color="auto"/>
        <w:right w:val="none" w:sz="0" w:space="0" w:color="auto"/>
      </w:divBdr>
    </w:div>
    <w:div w:id="1327171543">
      <w:marLeft w:val="640"/>
      <w:marRight w:val="0"/>
      <w:marTop w:val="0"/>
      <w:marBottom w:val="0"/>
      <w:divBdr>
        <w:top w:val="none" w:sz="0" w:space="0" w:color="auto"/>
        <w:left w:val="none" w:sz="0" w:space="0" w:color="auto"/>
        <w:bottom w:val="none" w:sz="0" w:space="0" w:color="auto"/>
        <w:right w:val="none" w:sz="0" w:space="0" w:color="auto"/>
      </w:divBdr>
    </w:div>
    <w:div w:id="1327242929">
      <w:marLeft w:val="640"/>
      <w:marRight w:val="0"/>
      <w:marTop w:val="0"/>
      <w:marBottom w:val="0"/>
      <w:divBdr>
        <w:top w:val="none" w:sz="0" w:space="0" w:color="auto"/>
        <w:left w:val="none" w:sz="0" w:space="0" w:color="auto"/>
        <w:bottom w:val="none" w:sz="0" w:space="0" w:color="auto"/>
        <w:right w:val="none" w:sz="0" w:space="0" w:color="auto"/>
      </w:divBdr>
    </w:div>
    <w:div w:id="1327243929">
      <w:marLeft w:val="640"/>
      <w:marRight w:val="0"/>
      <w:marTop w:val="0"/>
      <w:marBottom w:val="0"/>
      <w:divBdr>
        <w:top w:val="none" w:sz="0" w:space="0" w:color="auto"/>
        <w:left w:val="none" w:sz="0" w:space="0" w:color="auto"/>
        <w:bottom w:val="none" w:sz="0" w:space="0" w:color="auto"/>
        <w:right w:val="none" w:sz="0" w:space="0" w:color="auto"/>
      </w:divBdr>
    </w:div>
    <w:div w:id="1327318124">
      <w:marLeft w:val="640"/>
      <w:marRight w:val="0"/>
      <w:marTop w:val="0"/>
      <w:marBottom w:val="0"/>
      <w:divBdr>
        <w:top w:val="none" w:sz="0" w:space="0" w:color="auto"/>
        <w:left w:val="none" w:sz="0" w:space="0" w:color="auto"/>
        <w:bottom w:val="none" w:sz="0" w:space="0" w:color="auto"/>
        <w:right w:val="none" w:sz="0" w:space="0" w:color="auto"/>
      </w:divBdr>
    </w:div>
    <w:div w:id="1327392545">
      <w:marLeft w:val="640"/>
      <w:marRight w:val="0"/>
      <w:marTop w:val="0"/>
      <w:marBottom w:val="0"/>
      <w:divBdr>
        <w:top w:val="none" w:sz="0" w:space="0" w:color="auto"/>
        <w:left w:val="none" w:sz="0" w:space="0" w:color="auto"/>
        <w:bottom w:val="none" w:sz="0" w:space="0" w:color="auto"/>
        <w:right w:val="none" w:sz="0" w:space="0" w:color="auto"/>
      </w:divBdr>
    </w:div>
    <w:div w:id="1327439462">
      <w:marLeft w:val="640"/>
      <w:marRight w:val="0"/>
      <w:marTop w:val="0"/>
      <w:marBottom w:val="0"/>
      <w:divBdr>
        <w:top w:val="none" w:sz="0" w:space="0" w:color="auto"/>
        <w:left w:val="none" w:sz="0" w:space="0" w:color="auto"/>
        <w:bottom w:val="none" w:sz="0" w:space="0" w:color="auto"/>
        <w:right w:val="none" w:sz="0" w:space="0" w:color="auto"/>
      </w:divBdr>
    </w:div>
    <w:div w:id="1327512197">
      <w:marLeft w:val="640"/>
      <w:marRight w:val="0"/>
      <w:marTop w:val="0"/>
      <w:marBottom w:val="0"/>
      <w:divBdr>
        <w:top w:val="none" w:sz="0" w:space="0" w:color="auto"/>
        <w:left w:val="none" w:sz="0" w:space="0" w:color="auto"/>
        <w:bottom w:val="none" w:sz="0" w:space="0" w:color="auto"/>
        <w:right w:val="none" w:sz="0" w:space="0" w:color="auto"/>
      </w:divBdr>
    </w:div>
    <w:div w:id="1327515997">
      <w:marLeft w:val="640"/>
      <w:marRight w:val="0"/>
      <w:marTop w:val="0"/>
      <w:marBottom w:val="0"/>
      <w:divBdr>
        <w:top w:val="none" w:sz="0" w:space="0" w:color="auto"/>
        <w:left w:val="none" w:sz="0" w:space="0" w:color="auto"/>
        <w:bottom w:val="none" w:sz="0" w:space="0" w:color="auto"/>
        <w:right w:val="none" w:sz="0" w:space="0" w:color="auto"/>
      </w:divBdr>
    </w:div>
    <w:div w:id="1327517214">
      <w:marLeft w:val="640"/>
      <w:marRight w:val="0"/>
      <w:marTop w:val="0"/>
      <w:marBottom w:val="0"/>
      <w:divBdr>
        <w:top w:val="none" w:sz="0" w:space="0" w:color="auto"/>
        <w:left w:val="none" w:sz="0" w:space="0" w:color="auto"/>
        <w:bottom w:val="none" w:sz="0" w:space="0" w:color="auto"/>
        <w:right w:val="none" w:sz="0" w:space="0" w:color="auto"/>
      </w:divBdr>
    </w:div>
    <w:div w:id="1327592694">
      <w:marLeft w:val="640"/>
      <w:marRight w:val="0"/>
      <w:marTop w:val="0"/>
      <w:marBottom w:val="0"/>
      <w:divBdr>
        <w:top w:val="none" w:sz="0" w:space="0" w:color="auto"/>
        <w:left w:val="none" w:sz="0" w:space="0" w:color="auto"/>
        <w:bottom w:val="none" w:sz="0" w:space="0" w:color="auto"/>
        <w:right w:val="none" w:sz="0" w:space="0" w:color="auto"/>
      </w:divBdr>
    </w:div>
    <w:div w:id="1327705574">
      <w:marLeft w:val="640"/>
      <w:marRight w:val="0"/>
      <w:marTop w:val="0"/>
      <w:marBottom w:val="0"/>
      <w:divBdr>
        <w:top w:val="none" w:sz="0" w:space="0" w:color="auto"/>
        <w:left w:val="none" w:sz="0" w:space="0" w:color="auto"/>
        <w:bottom w:val="none" w:sz="0" w:space="0" w:color="auto"/>
        <w:right w:val="none" w:sz="0" w:space="0" w:color="auto"/>
      </w:divBdr>
    </w:div>
    <w:div w:id="1327705983">
      <w:marLeft w:val="640"/>
      <w:marRight w:val="0"/>
      <w:marTop w:val="0"/>
      <w:marBottom w:val="0"/>
      <w:divBdr>
        <w:top w:val="none" w:sz="0" w:space="0" w:color="auto"/>
        <w:left w:val="none" w:sz="0" w:space="0" w:color="auto"/>
        <w:bottom w:val="none" w:sz="0" w:space="0" w:color="auto"/>
        <w:right w:val="none" w:sz="0" w:space="0" w:color="auto"/>
      </w:divBdr>
    </w:div>
    <w:div w:id="1327710471">
      <w:marLeft w:val="640"/>
      <w:marRight w:val="0"/>
      <w:marTop w:val="0"/>
      <w:marBottom w:val="0"/>
      <w:divBdr>
        <w:top w:val="none" w:sz="0" w:space="0" w:color="auto"/>
        <w:left w:val="none" w:sz="0" w:space="0" w:color="auto"/>
        <w:bottom w:val="none" w:sz="0" w:space="0" w:color="auto"/>
        <w:right w:val="none" w:sz="0" w:space="0" w:color="auto"/>
      </w:divBdr>
    </w:div>
    <w:div w:id="1327779649">
      <w:marLeft w:val="640"/>
      <w:marRight w:val="0"/>
      <w:marTop w:val="0"/>
      <w:marBottom w:val="0"/>
      <w:divBdr>
        <w:top w:val="none" w:sz="0" w:space="0" w:color="auto"/>
        <w:left w:val="none" w:sz="0" w:space="0" w:color="auto"/>
        <w:bottom w:val="none" w:sz="0" w:space="0" w:color="auto"/>
        <w:right w:val="none" w:sz="0" w:space="0" w:color="auto"/>
      </w:divBdr>
    </w:div>
    <w:div w:id="1327828163">
      <w:marLeft w:val="640"/>
      <w:marRight w:val="0"/>
      <w:marTop w:val="0"/>
      <w:marBottom w:val="0"/>
      <w:divBdr>
        <w:top w:val="none" w:sz="0" w:space="0" w:color="auto"/>
        <w:left w:val="none" w:sz="0" w:space="0" w:color="auto"/>
        <w:bottom w:val="none" w:sz="0" w:space="0" w:color="auto"/>
        <w:right w:val="none" w:sz="0" w:space="0" w:color="auto"/>
      </w:divBdr>
    </w:div>
    <w:div w:id="1327828543">
      <w:marLeft w:val="640"/>
      <w:marRight w:val="0"/>
      <w:marTop w:val="0"/>
      <w:marBottom w:val="0"/>
      <w:divBdr>
        <w:top w:val="none" w:sz="0" w:space="0" w:color="auto"/>
        <w:left w:val="none" w:sz="0" w:space="0" w:color="auto"/>
        <w:bottom w:val="none" w:sz="0" w:space="0" w:color="auto"/>
        <w:right w:val="none" w:sz="0" w:space="0" w:color="auto"/>
      </w:divBdr>
    </w:div>
    <w:div w:id="1327829469">
      <w:marLeft w:val="640"/>
      <w:marRight w:val="0"/>
      <w:marTop w:val="0"/>
      <w:marBottom w:val="0"/>
      <w:divBdr>
        <w:top w:val="none" w:sz="0" w:space="0" w:color="auto"/>
        <w:left w:val="none" w:sz="0" w:space="0" w:color="auto"/>
        <w:bottom w:val="none" w:sz="0" w:space="0" w:color="auto"/>
        <w:right w:val="none" w:sz="0" w:space="0" w:color="auto"/>
      </w:divBdr>
    </w:div>
    <w:div w:id="1327856312">
      <w:marLeft w:val="640"/>
      <w:marRight w:val="0"/>
      <w:marTop w:val="0"/>
      <w:marBottom w:val="0"/>
      <w:divBdr>
        <w:top w:val="none" w:sz="0" w:space="0" w:color="auto"/>
        <w:left w:val="none" w:sz="0" w:space="0" w:color="auto"/>
        <w:bottom w:val="none" w:sz="0" w:space="0" w:color="auto"/>
        <w:right w:val="none" w:sz="0" w:space="0" w:color="auto"/>
      </w:divBdr>
    </w:div>
    <w:div w:id="1327857269">
      <w:marLeft w:val="640"/>
      <w:marRight w:val="0"/>
      <w:marTop w:val="0"/>
      <w:marBottom w:val="0"/>
      <w:divBdr>
        <w:top w:val="none" w:sz="0" w:space="0" w:color="auto"/>
        <w:left w:val="none" w:sz="0" w:space="0" w:color="auto"/>
        <w:bottom w:val="none" w:sz="0" w:space="0" w:color="auto"/>
        <w:right w:val="none" w:sz="0" w:space="0" w:color="auto"/>
      </w:divBdr>
    </w:div>
    <w:div w:id="1327974976">
      <w:marLeft w:val="640"/>
      <w:marRight w:val="0"/>
      <w:marTop w:val="0"/>
      <w:marBottom w:val="0"/>
      <w:divBdr>
        <w:top w:val="none" w:sz="0" w:space="0" w:color="auto"/>
        <w:left w:val="none" w:sz="0" w:space="0" w:color="auto"/>
        <w:bottom w:val="none" w:sz="0" w:space="0" w:color="auto"/>
        <w:right w:val="none" w:sz="0" w:space="0" w:color="auto"/>
      </w:divBdr>
    </w:div>
    <w:div w:id="1327975867">
      <w:marLeft w:val="640"/>
      <w:marRight w:val="0"/>
      <w:marTop w:val="0"/>
      <w:marBottom w:val="0"/>
      <w:divBdr>
        <w:top w:val="none" w:sz="0" w:space="0" w:color="auto"/>
        <w:left w:val="none" w:sz="0" w:space="0" w:color="auto"/>
        <w:bottom w:val="none" w:sz="0" w:space="0" w:color="auto"/>
        <w:right w:val="none" w:sz="0" w:space="0" w:color="auto"/>
      </w:divBdr>
    </w:div>
    <w:div w:id="1328090065">
      <w:marLeft w:val="640"/>
      <w:marRight w:val="0"/>
      <w:marTop w:val="0"/>
      <w:marBottom w:val="0"/>
      <w:divBdr>
        <w:top w:val="none" w:sz="0" w:space="0" w:color="auto"/>
        <w:left w:val="none" w:sz="0" w:space="0" w:color="auto"/>
        <w:bottom w:val="none" w:sz="0" w:space="0" w:color="auto"/>
        <w:right w:val="none" w:sz="0" w:space="0" w:color="auto"/>
      </w:divBdr>
    </w:div>
    <w:div w:id="1328093168">
      <w:marLeft w:val="640"/>
      <w:marRight w:val="0"/>
      <w:marTop w:val="0"/>
      <w:marBottom w:val="0"/>
      <w:divBdr>
        <w:top w:val="none" w:sz="0" w:space="0" w:color="auto"/>
        <w:left w:val="none" w:sz="0" w:space="0" w:color="auto"/>
        <w:bottom w:val="none" w:sz="0" w:space="0" w:color="auto"/>
        <w:right w:val="none" w:sz="0" w:space="0" w:color="auto"/>
      </w:divBdr>
    </w:div>
    <w:div w:id="1328095986">
      <w:marLeft w:val="640"/>
      <w:marRight w:val="0"/>
      <w:marTop w:val="0"/>
      <w:marBottom w:val="0"/>
      <w:divBdr>
        <w:top w:val="none" w:sz="0" w:space="0" w:color="auto"/>
        <w:left w:val="none" w:sz="0" w:space="0" w:color="auto"/>
        <w:bottom w:val="none" w:sz="0" w:space="0" w:color="auto"/>
        <w:right w:val="none" w:sz="0" w:space="0" w:color="auto"/>
      </w:divBdr>
    </w:div>
    <w:div w:id="1328170889">
      <w:marLeft w:val="640"/>
      <w:marRight w:val="0"/>
      <w:marTop w:val="0"/>
      <w:marBottom w:val="0"/>
      <w:divBdr>
        <w:top w:val="none" w:sz="0" w:space="0" w:color="auto"/>
        <w:left w:val="none" w:sz="0" w:space="0" w:color="auto"/>
        <w:bottom w:val="none" w:sz="0" w:space="0" w:color="auto"/>
        <w:right w:val="none" w:sz="0" w:space="0" w:color="auto"/>
      </w:divBdr>
    </w:div>
    <w:div w:id="1328171572">
      <w:marLeft w:val="640"/>
      <w:marRight w:val="0"/>
      <w:marTop w:val="0"/>
      <w:marBottom w:val="0"/>
      <w:divBdr>
        <w:top w:val="none" w:sz="0" w:space="0" w:color="auto"/>
        <w:left w:val="none" w:sz="0" w:space="0" w:color="auto"/>
        <w:bottom w:val="none" w:sz="0" w:space="0" w:color="auto"/>
        <w:right w:val="none" w:sz="0" w:space="0" w:color="auto"/>
      </w:divBdr>
    </w:div>
    <w:div w:id="1328248787">
      <w:marLeft w:val="640"/>
      <w:marRight w:val="0"/>
      <w:marTop w:val="0"/>
      <w:marBottom w:val="0"/>
      <w:divBdr>
        <w:top w:val="none" w:sz="0" w:space="0" w:color="auto"/>
        <w:left w:val="none" w:sz="0" w:space="0" w:color="auto"/>
        <w:bottom w:val="none" w:sz="0" w:space="0" w:color="auto"/>
        <w:right w:val="none" w:sz="0" w:space="0" w:color="auto"/>
      </w:divBdr>
    </w:div>
    <w:div w:id="1328291660">
      <w:marLeft w:val="640"/>
      <w:marRight w:val="0"/>
      <w:marTop w:val="0"/>
      <w:marBottom w:val="0"/>
      <w:divBdr>
        <w:top w:val="none" w:sz="0" w:space="0" w:color="auto"/>
        <w:left w:val="none" w:sz="0" w:space="0" w:color="auto"/>
        <w:bottom w:val="none" w:sz="0" w:space="0" w:color="auto"/>
        <w:right w:val="none" w:sz="0" w:space="0" w:color="auto"/>
      </w:divBdr>
    </w:div>
    <w:div w:id="1328365174">
      <w:marLeft w:val="640"/>
      <w:marRight w:val="0"/>
      <w:marTop w:val="0"/>
      <w:marBottom w:val="0"/>
      <w:divBdr>
        <w:top w:val="none" w:sz="0" w:space="0" w:color="auto"/>
        <w:left w:val="none" w:sz="0" w:space="0" w:color="auto"/>
        <w:bottom w:val="none" w:sz="0" w:space="0" w:color="auto"/>
        <w:right w:val="none" w:sz="0" w:space="0" w:color="auto"/>
      </w:divBdr>
    </w:div>
    <w:div w:id="1328366581">
      <w:marLeft w:val="640"/>
      <w:marRight w:val="0"/>
      <w:marTop w:val="0"/>
      <w:marBottom w:val="0"/>
      <w:divBdr>
        <w:top w:val="none" w:sz="0" w:space="0" w:color="auto"/>
        <w:left w:val="none" w:sz="0" w:space="0" w:color="auto"/>
        <w:bottom w:val="none" w:sz="0" w:space="0" w:color="auto"/>
        <w:right w:val="none" w:sz="0" w:space="0" w:color="auto"/>
      </w:divBdr>
    </w:div>
    <w:div w:id="1328438306">
      <w:marLeft w:val="640"/>
      <w:marRight w:val="0"/>
      <w:marTop w:val="0"/>
      <w:marBottom w:val="0"/>
      <w:divBdr>
        <w:top w:val="none" w:sz="0" w:space="0" w:color="auto"/>
        <w:left w:val="none" w:sz="0" w:space="0" w:color="auto"/>
        <w:bottom w:val="none" w:sz="0" w:space="0" w:color="auto"/>
        <w:right w:val="none" w:sz="0" w:space="0" w:color="auto"/>
      </w:divBdr>
    </w:div>
    <w:div w:id="1328440352">
      <w:marLeft w:val="640"/>
      <w:marRight w:val="0"/>
      <w:marTop w:val="0"/>
      <w:marBottom w:val="0"/>
      <w:divBdr>
        <w:top w:val="none" w:sz="0" w:space="0" w:color="auto"/>
        <w:left w:val="none" w:sz="0" w:space="0" w:color="auto"/>
        <w:bottom w:val="none" w:sz="0" w:space="0" w:color="auto"/>
        <w:right w:val="none" w:sz="0" w:space="0" w:color="auto"/>
      </w:divBdr>
    </w:div>
    <w:div w:id="1328634641">
      <w:marLeft w:val="640"/>
      <w:marRight w:val="0"/>
      <w:marTop w:val="0"/>
      <w:marBottom w:val="0"/>
      <w:divBdr>
        <w:top w:val="none" w:sz="0" w:space="0" w:color="auto"/>
        <w:left w:val="none" w:sz="0" w:space="0" w:color="auto"/>
        <w:bottom w:val="none" w:sz="0" w:space="0" w:color="auto"/>
        <w:right w:val="none" w:sz="0" w:space="0" w:color="auto"/>
      </w:divBdr>
    </w:div>
    <w:div w:id="1328702831">
      <w:marLeft w:val="640"/>
      <w:marRight w:val="0"/>
      <w:marTop w:val="0"/>
      <w:marBottom w:val="0"/>
      <w:divBdr>
        <w:top w:val="none" w:sz="0" w:space="0" w:color="auto"/>
        <w:left w:val="none" w:sz="0" w:space="0" w:color="auto"/>
        <w:bottom w:val="none" w:sz="0" w:space="0" w:color="auto"/>
        <w:right w:val="none" w:sz="0" w:space="0" w:color="auto"/>
      </w:divBdr>
    </w:div>
    <w:div w:id="1328746130">
      <w:marLeft w:val="640"/>
      <w:marRight w:val="0"/>
      <w:marTop w:val="0"/>
      <w:marBottom w:val="0"/>
      <w:divBdr>
        <w:top w:val="none" w:sz="0" w:space="0" w:color="auto"/>
        <w:left w:val="none" w:sz="0" w:space="0" w:color="auto"/>
        <w:bottom w:val="none" w:sz="0" w:space="0" w:color="auto"/>
        <w:right w:val="none" w:sz="0" w:space="0" w:color="auto"/>
      </w:divBdr>
    </w:div>
    <w:div w:id="1328747799">
      <w:marLeft w:val="640"/>
      <w:marRight w:val="0"/>
      <w:marTop w:val="0"/>
      <w:marBottom w:val="0"/>
      <w:divBdr>
        <w:top w:val="none" w:sz="0" w:space="0" w:color="auto"/>
        <w:left w:val="none" w:sz="0" w:space="0" w:color="auto"/>
        <w:bottom w:val="none" w:sz="0" w:space="0" w:color="auto"/>
        <w:right w:val="none" w:sz="0" w:space="0" w:color="auto"/>
      </w:divBdr>
    </w:div>
    <w:div w:id="1328753459">
      <w:marLeft w:val="640"/>
      <w:marRight w:val="0"/>
      <w:marTop w:val="0"/>
      <w:marBottom w:val="0"/>
      <w:divBdr>
        <w:top w:val="none" w:sz="0" w:space="0" w:color="auto"/>
        <w:left w:val="none" w:sz="0" w:space="0" w:color="auto"/>
        <w:bottom w:val="none" w:sz="0" w:space="0" w:color="auto"/>
        <w:right w:val="none" w:sz="0" w:space="0" w:color="auto"/>
      </w:divBdr>
    </w:div>
    <w:div w:id="1328754129">
      <w:marLeft w:val="640"/>
      <w:marRight w:val="0"/>
      <w:marTop w:val="0"/>
      <w:marBottom w:val="0"/>
      <w:divBdr>
        <w:top w:val="none" w:sz="0" w:space="0" w:color="auto"/>
        <w:left w:val="none" w:sz="0" w:space="0" w:color="auto"/>
        <w:bottom w:val="none" w:sz="0" w:space="0" w:color="auto"/>
        <w:right w:val="none" w:sz="0" w:space="0" w:color="auto"/>
      </w:divBdr>
    </w:div>
    <w:div w:id="1328825564">
      <w:marLeft w:val="640"/>
      <w:marRight w:val="0"/>
      <w:marTop w:val="0"/>
      <w:marBottom w:val="0"/>
      <w:divBdr>
        <w:top w:val="none" w:sz="0" w:space="0" w:color="auto"/>
        <w:left w:val="none" w:sz="0" w:space="0" w:color="auto"/>
        <w:bottom w:val="none" w:sz="0" w:space="0" w:color="auto"/>
        <w:right w:val="none" w:sz="0" w:space="0" w:color="auto"/>
      </w:divBdr>
    </w:div>
    <w:div w:id="1328828190">
      <w:marLeft w:val="640"/>
      <w:marRight w:val="0"/>
      <w:marTop w:val="0"/>
      <w:marBottom w:val="0"/>
      <w:divBdr>
        <w:top w:val="none" w:sz="0" w:space="0" w:color="auto"/>
        <w:left w:val="none" w:sz="0" w:space="0" w:color="auto"/>
        <w:bottom w:val="none" w:sz="0" w:space="0" w:color="auto"/>
        <w:right w:val="none" w:sz="0" w:space="0" w:color="auto"/>
      </w:divBdr>
    </w:div>
    <w:div w:id="1328947530">
      <w:marLeft w:val="640"/>
      <w:marRight w:val="0"/>
      <w:marTop w:val="0"/>
      <w:marBottom w:val="0"/>
      <w:divBdr>
        <w:top w:val="none" w:sz="0" w:space="0" w:color="auto"/>
        <w:left w:val="none" w:sz="0" w:space="0" w:color="auto"/>
        <w:bottom w:val="none" w:sz="0" w:space="0" w:color="auto"/>
        <w:right w:val="none" w:sz="0" w:space="0" w:color="auto"/>
      </w:divBdr>
    </w:div>
    <w:div w:id="1329016323">
      <w:marLeft w:val="640"/>
      <w:marRight w:val="0"/>
      <w:marTop w:val="0"/>
      <w:marBottom w:val="0"/>
      <w:divBdr>
        <w:top w:val="none" w:sz="0" w:space="0" w:color="auto"/>
        <w:left w:val="none" w:sz="0" w:space="0" w:color="auto"/>
        <w:bottom w:val="none" w:sz="0" w:space="0" w:color="auto"/>
        <w:right w:val="none" w:sz="0" w:space="0" w:color="auto"/>
      </w:divBdr>
    </w:div>
    <w:div w:id="1329092445">
      <w:marLeft w:val="640"/>
      <w:marRight w:val="0"/>
      <w:marTop w:val="0"/>
      <w:marBottom w:val="0"/>
      <w:divBdr>
        <w:top w:val="none" w:sz="0" w:space="0" w:color="auto"/>
        <w:left w:val="none" w:sz="0" w:space="0" w:color="auto"/>
        <w:bottom w:val="none" w:sz="0" w:space="0" w:color="auto"/>
        <w:right w:val="none" w:sz="0" w:space="0" w:color="auto"/>
      </w:divBdr>
    </w:div>
    <w:div w:id="1329095135">
      <w:marLeft w:val="640"/>
      <w:marRight w:val="0"/>
      <w:marTop w:val="0"/>
      <w:marBottom w:val="0"/>
      <w:divBdr>
        <w:top w:val="none" w:sz="0" w:space="0" w:color="auto"/>
        <w:left w:val="none" w:sz="0" w:space="0" w:color="auto"/>
        <w:bottom w:val="none" w:sz="0" w:space="0" w:color="auto"/>
        <w:right w:val="none" w:sz="0" w:space="0" w:color="auto"/>
      </w:divBdr>
    </w:div>
    <w:div w:id="1329359705">
      <w:marLeft w:val="640"/>
      <w:marRight w:val="0"/>
      <w:marTop w:val="0"/>
      <w:marBottom w:val="0"/>
      <w:divBdr>
        <w:top w:val="none" w:sz="0" w:space="0" w:color="auto"/>
        <w:left w:val="none" w:sz="0" w:space="0" w:color="auto"/>
        <w:bottom w:val="none" w:sz="0" w:space="0" w:color="auto"/>
        <w:right w:val="none" w:sz="0" w:space="0" w:color="auto"/>
      </w:divBdr>
    </w:div>
    <w:div w:id="1329406988">
      <w:marLeft w:val="640"/>
      <w:marRight w:val="0"/>
      <w:marTop w:val="0"/>
      <w:marBottom w:val="0"/>
      <w:divBdr>
        <w:top w:val="none" w:sz="0" w:space="0" w:color="auto"/>
        <w:left w:val="none" w:sz="0" w:space="0" w:color="auto"/>
        <w:bottom w:val="none" w:sz="0" w:space="0" w:color="auto"/>
        <w:right w:val="none" w:sz="0" w:space="0" w:color="auto"/>
      </w:divBdr>
    </w:div>
    <w:div w:id="1329410054">
      <w:marLeft w:val="640"/>
      <w:marRight w:val="0"/>
      <w:marTop w:val="0"/>
      <w:marBottom w:val="0"/>
      <w:divBdr>
        <w:top w:val="none" w:sz="0" w:space="0" w:color="auto"/>
        <w:left w:val="none" w:sz="0" w:space="0" w:color="auto"/>
        <w:bottom w:val="none" w:sz="0" w:space="0" w:color="auto"/>
        <w:right w:val="none" w:sz="0" w:space="0" w:color="auto"/>
      </w:divBdr>
    </w:div>
    <w:div w:id="1329481010">
      <w:marLeft w:val="640"/>
      <w:marRight w:val="0"/>
      <w:marTop w:val="0"/>
      <w:marBottom w:val="0"/>
      <w:divBdr>
        <w:top w:val="none" w:sz="0" w:space="0" w:color="auto"/>
        <w:left w:val="none" w:sz="0" w:space="0" w:color="auto"/>
        <w:bottom w:val="none" w:sz="0" w:space="0" w:color="auto"/>
        <w:right w:val="none" w:sz="0" w:space="0" w:color="auto"/>
      </w:divBdr>
    </w:div>
    <w:div w:id="1329559236">
      <w:marLeft w:val="640"/>
      <w:marRight w:val="0"/>
      <w:marTop w:val="0"/>
      <w:marBottom w:val="0"/>
      <w:divBdr>
        <w:top w:val="none" w:sz="0" w:space="0" w:color="auto"/>
        <w:left w:val="none" w:sz="0" w:space="0" w:color="auto"/>
        <w:bottom w:val="none" w:sz="0" w:space="0" w:color="auto"/>
        <w:right w:val="none" w:sz="0" w:space="0" w:color="auto"/>
      </w:divBdr>
    </w:div>
    <w:div w:id="1329595526">
      <w:marLeft w:val="640"/>
      <w:marRight w:val="0"/>
      <w:marTop w:val="0"/>
      <w:marBottom w:val="0"/>
      <w:divBdr>
        <w:top w:val="none" w:sz="0" w:space="0" w:color="auto"/>
        <w:left w:val="none" w:sz="0" w:space="0" w:color="auto"/>
        <w:bottom w:val="none" w:sz="0" w:space="0" w:color="auto"/>
        <w:right w:val="none" w:sz="0" w:space="0" w:color="auto"/>
      </w:divBdr>
    </w:div>
    <w:div w:id="1329598816">
      <w:marLeft w:val="640"/>
      <w:marRight w:val="0"/>
      <w:marTop w:val="0"/>
      <w:marBottom w:val="0"/>
      <w:divBdr>
        <w:top w:val="none" w:sz="0" w:space="0" w:color="auto"/>
        <w:left w:val="none" w:sz="0" w:space="0" w:color="auto"/>
        <w:bottom w:val="none" w:sz="0" w:space="0" w:color="auto"/>
        <w:right w:val="none" w:sz="0" w:space="0" w:color="auto"/>
      </w:divBdr>
    </w:div>
    <w:div w:id="1329600942">
      <w:marLeft w:val="640"/>
      <w:marRight w:val="0"/>
      <w:marTop w:val="0"/>
      <w:marBottom w:val="0"/>
      <w:divBdr>
        <w:top w:val="none" w:sz="0" w:space="0" w:color="auto"/>
        <w:left w:val="none" w:sz="0" w:space="0" w:color="auto"/>
        <w:bottom w:val="none" w:sz="0" w:space="0" w:color="auto"/>
        <w:right w:val="none" w:sz="0" w:space="0" w:color="auto"/>
      </w:divBdr>
    </w:div>
    <w:div w:id="1329678120">
      <w:marLeft w:val="640"/>
      <w:marRight w:val="0"/>
      <w:marTop w:val="0"/>
      <w:marBottom w:val="0"/>
      <w:divBdr>
        <w:top w:val="none" w:sz="0" w:space="0" w:color="auto"/>
        <w:left w:val="none" w:sz="0" w:space="0" w:color="auto"/>
        <w:bottom w:val="none" w:sz="0" w:space="0" w:color="auto"/>
        <w:right w:val="none" w:sz="0" w:space="0" w:color="auto"/>
      </w:divBdr>
    </w:div>
    <w:div w:id="1329747517">
      <w:marLeft w:val="640"/>
      <w:marRight w:val="0"/>
      <w:marTop w:val="0"/>
      <w:marBottom w:val="0"/>
      <w:divBdr>
        <w:top w:val="none" w:sz="0" w:space="0" w:color="auto"/>
        <w:left w:val="none" w:sz="0" w:space="0" w:color="auto"/>
        <w:bottom w:val="none" w:sz="0" w:space="0" w:color="auto"/>
        <w:right w:val="none" w:sz="0" w:space="0" w:color="auto"/>
      </w:divBdr>
    </w:div>
    <w:div w:id="1329749982">
      <w:marLeft w:val="640"/>
      <w:marRight w:val="0"/>
      <w:marTop w:val="0"/>
      <w:marBottom w:val="0"/>
      <w:divBdr>
        <w:top w:val="none" w:sz="0" w:space="0" w:color="auto"/>
        <w:left w:val="none" w:sz="0" w:space="0" w:color="auto"/>
        <w:bottom w:val="none" w:sz="0" w:space="0" w:color="auto"/>
        <w:right w:val="none" w:sz="0" w:space="0" w:color="auto"/>
      </w:divBdr>
    </w:div>
    <w:div w:id="1329750017">
      <w:marLeft w:val="640"/>
      <w:marRight w:val="0"/>
      <w:marTop w:val="0"/>
      <w:marBottom w:val="0"/>
      <w:divBdr>
        <w:top w:val="none" w:sz="0" w:space="0" w:color="auto"/>
        <w:left w:val="none" w:sz="0" w:space="0" w:color="auto"/>
        <w:bottom w:val="none" w:sz="0" w:space="0" w:color="auto"/>
        <w:right w:val="none" w:sz="0" w:space="0" w:color="auto"/>
      </w:divBdr>
    </w:div>
    <w:div w:id="1329792214">
      <w:marLeft w:val="640"/>
      <w:marRight w:val="0"/>
      <w:marTop w:val="0"/>
      <w:marBottom w:val="0"/>
      <w:divBdr>
        <w:top w:val="none" w:sz="0" w:space="0" w:color="auto"/>
        <w:left w:val="none" w:sz="0" w:space="0" w:color="auto"/>
        <w:bottom w:val="none" w:sz="0" w:space="0" w:color="auto"/>
        <w:right w:val="none" w:sz="0" w:space="0" w:color="auto"/>
      </w:divBdr>
    </w:div>
    <w:div w:id="1329822798">
      <w:marLeft w:val="640"/>
      <w:marRight w:val="0"/>
      <w:marTop w:val="0"/>
      <w:marBottom w:val="0"/>
      <w:divBdr>
        <w:top w:val="none" w:sz="0" w:space="0" w:color="auto"/>
        <w:left w:val="none" w:sz="0" w:space="0" w:color="auto"/>
        <w:bottom w:val="none" w:sz="0" w:space="0" w:color="auto"/>
        <w:right w:val="none" w:sz="0" w:space="0" w:color="auto"/>
      </w:divBdr>
    </w:div>
    <w:div w:id="1329865510">
      <w:marLeft w:val="640"/>
      <w:marRight w:val="0"/>
      <w:marTop w:val="0"/>
      <w:marBottom w:val="0"/>
      <w:divBdr>
        <w:top w:val="none" w:sz="0" w:space="0" w:color="auto"/>
        <w:left w:val="none" w:sz="0" w:space="0" w:color="auto"/>
        <w:bottom w:val="none" w:sz="0" w:space="0" w:color="auto"/>
        <w:right w:val="none" w:sz="0" w:space="0" w:color="auto"/>
      </w:divBdr>
    </w:div>
    <w:div w:id="1329869657">
      <w:marLeft w:val="640"/>
      <w:marRight w:val="0"/>
      <w:marTop w:val="0"/>
      <w:marBottom w:val="0"/>
      <w:divBdr>
        <w:top w:val="none" w:sz="0" w:space="0" w:color="auto"/>
        <w:left w:val="none" w:sz="0" w:space="0" w:color="auto"/>
        <w:bottom w:val="none" w:sz="0" w:space="0" w:color="auto"/>
        <w:right w:val="none" w:sz="0" w:space="0" w:color="auto"/>
      </w:divBdr>
    </w:div>
    <w:div w:id="1329940553">
      <w:marLeft w:val="640"/>
      <w:marRight w:val="0"/>
      <w:marTop w:val="0"/>
      <w:marBottom w:val="0"/>
      <w:divBdr>
        <w:top w:val="none" w:sz="0" w:space="0" w:color="auto"/>
        <w:left w:val="none" w:sz="0" w:space="0" w:color="auto"/>
        <w:bottom w:val="none" w:sz="0" w:space="0" w:color="auto"/>
        <w:right w:val="none" w:sz="0" w:space="0" w:color="auto"/>
      </w:divBdr>
    </w:div>
    <w:div w:id="1329942789">
      <w:marLeft w:val="640"/>
      <w:marRight w:val="0"/>
      <w:marTop w:val="0"/>
      <w:marBottom w:val="0"/>
      <w:divBdr>
        <w:top w:val="none" w:sz="0" w:space="0" w:color="auto"/>
        <w:left w:val="none" w:sz="0" w:space="0" w:color="auto"/>
        <w:bottom w:val="none" w:sz="0" w:space="0" w:color="auto"/>
        <w:right w:val="none" w:sz="0" w:space="0" w:color="auto"/>
      </w:divBdr>
    </w:div>
    <w:div w:id="1330015666">
      <w:marLeft w:val="640"/>
      <w:marRight w:val="0"/>
      <w:marTop w:val="0"/>
      <w:marBottom w:val="0"/>
      <w:divBdr>
        <w:top w:val="none" w:sz="0" w:space="0" w:color="auto"/>
        <w:left w:val="none" w:sz="0" w:space="0" w:color="auto"/>
        <w:bottom w:val="none" w:sz="0" w:space="0" w:color="auto"/>
        <w:right w:val="none" w:sz="0" w:space="0" w:color="auto"/>
      </w:divBdr>
    </w:div>
    <w:div w:id="1330016449">
      <w:marLeft w:val="640"/>
      <w:marRight w:val="0"/>
      <w:marTop w:val="0"/>
      <w:marBottom w:val="0"/>
      <w:divBdr>
        <w:top w:val="none" w:sz="0" w:space="0" w:color="auto"/>
        <w:left w:val="none" w:sz="0" w:space="0" w:color="auto"/>
        <w:bottom w:val="none" w:sz="0" w:space="0" w:color="auto"/>
        <w:right w:val="none" w:sz="0" w:space="0" w:color="auto"/>
      </w:divBdr>
    </w:div>
    <w:div w:id="1330019805">
      <w:marLeft w:val="640"/>
      <w:marRight w:val="0"/>
      <w:marTop w:val="0"/>
      <w:marBottom w:val="0"/>
      <w:divBdr>
        <w:top w:val="none" w:sz="0" w:space="0" w:color="auto"/>
        <w:left w:val="none" w:sz="0" w:space="0" w:color="auto"/>
        <w:bottom w:val="none" w:sz="0" w:space="0" w:color="auto"/>
        <w:right w:val="none" w:sz="0" w:space="0" w:color="auto"/>
      </w:divBdr>
    </w:div>
    <w:div w:id="1330059461">
      <w:marLeft w:val="640"/>
      <w:marRight w:val="0"/>
      <w:marTop w:val="0"/>
      <w:marBottom w:val="0"/>
      <w:divBdr>
        <w:top w:val="none" w:sz="0" w:space="0" w:color="auto"/>
        <w:left w:val="none" w:sz="0" w:space="0" w:color="auto"/>
        <w:bottom w:val="none" w:sz="0" w:space="0" w:color="auto"/>
        <w:right w:val="none" w:sz="0" w:space="0" w:color="auto"/>
      </w:divBdr>
    </w:div>
    <w:div w:id="1330134688">
      <w:marLeft w:val="640"/>
      <w:marRight w:val="0"/>
      <w:marTop w:val="0"/>
      <w:marBottom w:val="0"/>
      <w:divBdr>
        <w:top w:val="none" w:sz="0" w:space="0" w:color="auto"/>
        <w:left w:val="none" w:sz="0" w:space="0" w:color="auto"/>
        <w:bottom w:val="none" w:sz="0" w:space="0" w:color="auto"/>
        <w:right w:val="none" w:sz="0" w:space="0" w:color="auto"/>
      </w:divBdr>
    </w:div>
    <w:div w:id="1330215238">
      <w:marLeft w:val="640"/>
      <w:marRight w:val="0"/>
      <w:marTop w:val="0"/>
      <w:marBottom w:val="0"/>
      <w:divBdr>
        <w:top w:val="none" w:sz="0" w:space="0" w:color="auto"/>
        <w:left w:val="none" w:sz="0" w:space="0" w:color="auto"/>
        <w:bottom w:val="none" w:sz="0" w:space="0" w:color="auto"/>
        <w:right w:val="none" w:sz="0" w:space="0" w:color="auto"/>
      </w:divBdr>
    </w:div>
    <w:div w:id="1330326594">
      <w:marLeft w:val="640"/>
      <w:marRight w:val="0"/>
      <w:marTop w:val="0"/>
      <w:marBottom w:val="0"/>
      <w:divBdr>
        <w:top w:val="none" w:sz="0" w:space="0" w:color="auto"/>
        <w:left w:val="none" w:sz="0" w:space="0" w:color="auto"/>
        <w:bottom w:val="none" w:sz="0" w:space="0" w:color="auto"/>
        <w:right w:val="none" w:sz="0" w:space="0" w:color="auto"/>
      </w:divBdr>
    </w:div>
    <w:div w:id="1330333589">
      <w:marLeft w:val="640"/>
      <w:marRight w:val="0"/>
      <w:marTop w:val="0"/>
      <w:marBottom w:val="0"/>
      <w:divBdr>
        <w:top w:val="none" w:sz="0" w:space="0" w:color="auto"/>
        <w:left w:val="none" w:sz="0" w:space="0" w:color="auto"/>
        <w:bottom w:val="none" w:sz="0" w:space="0" w:color="auto"/>
        <w:right w:val="none" w:sz="0" w:space="0" w:color="auto"/>
      </w:divBdr>
    </w:div>
    <w:div w:id="1330406206">
      <w:marLeft w:val="640"/>
      <w:marRight w:val="0"/>
      <w:marTop w:val="0"/>
      <w:marBottom w:val="0"/>
      <w:divBdr>
        <w:top w:val="none" w:sz="0" w:space="0" w:color="auto"/>
        <w:left w:val="none" w:sz="0" w:space="0" w:color="auto"/>
        <w:bottom w:val="none" w:sz="0" w:space="0" w:color="auto"/>
        <w:right w:val="none" w:sz="0" w:space="0" w:color="auto"/>
      </w:divBdr>
    </w:div>
    <w:div w:id="1330477371">
      <w:marLeft w:val="640"/>
      <w:marRight w:val="0"/>
      <w:marTop w:val="0"/>
      <w:marBottom w:val="0"/>
      <w:divBdr>
        <w:top w:val="none" w:sz="0" w:space="0" w:color="auto"/>
        <w:left w:val="none" w:sz="0" w:space="0" w:color="auto"/>
        <w:bottom w:val="none" w:sz="0" w:space="0" w:color="auto"/>
        <w:right w:val="none" w:sz="0" w:space="0" w:color="auto"/>
      </w:divBdr>
    </w:div>
    <w:div w:id="1330526468">
      <w:marLeft w:val="640"/>
      <w:marRight w:val="0"/>
      <w:marTop w:val="0"/>
      <w:marBottom w:val="0"/>
      <w:divBdr>
        <w:top w:val="none" w:sz="0" w:space="0" w:color="auto"/>
        <w:left w:val="none" w:sz="0" w:space="0" w:color="auto"/>
        <w:bottom w:val="none" w:sz="0" w:space="0" w:color="auto"/>
        <w:right w:val="none" w:sz="0" w:space="0" w:color="auto"/>
      </w:divBdr>
    </w:div>
    <w:div w:id="1330597010">
      <w:marLeft w:val="640"/>
      <w:marRight w:val="0"/>
      <w:marTop w:val="0"/>
      <w:marBottom w:val="0"/>
      <w:divBdr>
        <w:top w:val="none" w:sz="0" w:space="0" w:color="auto"/>
        <w:left w:val="none" w:sz="0" w:space="0" w:color="auto"/>
        <w:bottom w:val="none" w:sz="0" w:space="0" w:color="auto"/>
        <w:right w:val="none" w:sz="0" w:space="0" w:color="auto"/>
      </w:divBdr>
    </w:div>
    <w:div w:id="1330600061">
      <w:marLeft w:val="640"/>
      <w:marRight w:val="0"/>
      <w:marTop w:val="0"/>
      <w:marBottom w:val="0"/>
      <w:divBdr>
        <w:top w:val="none" w:sz="0" w:space="0" w:color="auto"/>
        <w:left w:val="none" w:sz="0" w:space="0" w:color="auto"/>
        <w:bottom w:val="none" w:sz="0" w:space="0" w:color="auto"/>
        <w:right w:val="none" w:sz="0" w:space="0" w:color="auto"/>
      </w:divBdr>
    </w:div>
    <w:div w:id="1330711666">
      <w:marLeft w:val="640"/>
      <w:marRight w:val="0"/>
      <w:marTop w:val="0"/>
      <w:marBottom w:val="0"/>
      <w:divBdr>
        <w:top w:val="none" w:sz="0" w:space="0" w:color="auto"/>
        <w:left w:val="none" w:sz="0" w:space="0" w:color="auto"/>
        <w:bottom w:val="none" w:sz="0" w:space="0" w:color="auto"/>
        <w:right w:val="none" w:sz="0" w:space="0" w:color="auto"/>
      </w:divBdr>
    </w:div>
    <w:div w:id="1330716804">
      <w:marLeft w:val="640"/>
      <w:marRight w:val="0"/>
      <w:marTop w:val="0"/>
      <w:marBottom w:val="0"/>
      <w:divBdr>
        <w:top w:val="none" w:sz="0" w:space="0" w:color="auto"/>
        <w:left w:val="none" w:sz="0" w:space="0" w:color="auto"/>
        <w:bottom w:val="none" w:sz="0" w:space="0" w:color="auto"/>
        <w:right w:val="none" w:sz="0" w:space="0" w:color="auto"/>
      </w:divBdr>
    </w:div>
    <w:div w:id="1330786989">
      <w:marLeft w:val="640"/>
      <w:marRight w:val="0"/>
      <w:marTop w:val="0"/>
      <w:marBottom w:val="0"/>
      <w:divBdr>
        <w:top w:val="none" w:sz="0" w:space="0" w:color="auto"/>
        <w:left w:val="none" w:sz="0" w:space="0" w:color="auto"/>
        <w:bottom w:val="none" w:sz="0" w:space="0" w:color="auto"/>
        <w:right w:val="none" w:sz="0" w:space="0" w:color="auto"/>
      </w:divBdr>
    </w:div>
    <w:div w:id="1330864441">
      <w:marLeft w:val="640"/>
      <w:marRight w:val="0"/>
      <w:marTop w:val="0"/>
      <w:marBottom w:val="0"/>
      <w:divBdr>
        <w:top w:val="none" w:sz="0" w:space="0" w:color="auto"/>
        <w:left w:val="none" w:sz="0" w:space="0" w:color="auto"/>
        <w:bottom w:val="none" w:sz="0" w:space="0" w:color="auto"/>
        <w:right w:val="none" w:sz="0" w:space="0" w:color="auto"/>
      </w:divBdr>
    </w:div>
    <w:div w:id="1330871244">
      <w:marLeft w:val="640"/>
      <w:marRight w:val="0"/>
      <w:marTop w:val="0"/>
      <w:marBottom w:val="0"/>
      <w:divBdr>
        <w:top w:val="none" w:sz="0" w:space="0" w:color="auto"/>
        <w:left w:val="none" w:sz="0" w:space="0" w:color="auto"/>
        <w:bottom w:val="none" w:sz="0" w:space="0" w:color="auto"/>
        <w:right w:val="none" w:sz="0" w:space="0" w:color="auto"/>
      </w:divBdr>
    </w:div>
    <w:div w:id="1330905782">
      <w:marLeft w:val="640"/>
      <w:marRight w:val="0"/>
      <w:marTop w:val="0"/>
      <w:marBottom w:val="0"/>
      <w:divBdr>
        <w:top w:val="none" w:sz="0" w:space="0" w:color="auto"/>
        <w:left w:val="none" w:sz="0" w:space="0" w:color="auto"/>
        <w:bottom w:val="none" w:sz="0" w:space="0" w:color="auto"/>
        <w:right w:val="none" w:sz="0" w:space="0" w:color="auto"/>
      </w:divBdr>
    </w:div>
    <w:div w:id="1330907264">
      <w:marLeft w:val="640"/>
      <w:marRight w:val="0"/>
      <w:marTop w:val="0"/>
      <w:marBottom w:val="0"/>
      <w:divBdr>
        <w:top w:val="none" w:sz="0" w:space="0" w:color="auto"/>
        <w:left w:val="none" w:sz="0" w:space="0" w:color="auto"/>
        <w:bottom w:val="none" w:sz="0" w:space="0" w:color="auto"/>
        <w:right w:val="none" w:sz="0" w:space="0" w:color="auto"/>
      </w:divBdr>
    </w:div>
    <w:div w:id="1330908083">
      <w:marLeft w:val="640"/>
      <w:marRight w:val="0"/>
      <w:marTop w:val="0"/>
      <w:marBottom w:val="0"/>
      <w:divBdr>
        <w:top w:val="none" w:sz="0" w:space="0" w:color="auto"/>
        <w:left w:val="none" w:sz="0" w:space="0" w:color="auto"/>
        <w:bottom w:val="none" w:sz="0" w:space="0" w:color="auto"/>
        <w:right w:val="none" w:sz="0" w:space="0" w:color="auto"/>
      </w:divBdr>
    </w:div>
    <w:div w:id="1330910312">
      <w:marLeft w:val="640"/>
      <w:marRight w:val="0"/>
      <w:marTop w:val="0"/>
      <w:marBottom w:val="0"/>
      <w:divBdr>
        <w:top w:val="none" w:sz="0" w:space="0" w:color="auto"/>
        <w:left w:val="none" w:sz="0" w:space="0" w:color="auto"/>
        <w:bottom w:val="none" w:sz="0" w:space="0" w:color="auto"/>
        <w:right w:val="none" w:sz="0" w:space="0" w:color="auto"/>
      </w:divBdr>
    </w:div>
    <w:div w:id="1330911720">
      <w:marLeft w:val="640"/>
      <w:marRight w:val="0"/>
      <w:marTop w:val="0"/>
      <w:marBottom w:val="0"/>
      <w:divBdr>
        <w:top w:val="none" w:sz="0" w:space="0" w:color="auto"/>
        <w:left w:val="none" w:sz="0" w:space="0" w:color="auto"/>
        <w:bottom w:val="none" w:sz="0" w:space="0" w:color="auto"/>
        <w:right w:val="none" w:sz="0" w:space="0" w:color="auto"/>
      </w:divBdr>
    </w:div>
    <w:div w:id="1330989238">
      <w:marLeft w:val="640"/>
      <w:marRight w:val="0"/>
      <w:marTop w:val="0"/>
      <w:marBottom w:val="0"/>
      <w:divBdr>
        <w:top w:val="none" w:sz="0" w:space="0" w:color="auto"/>
        <w:left w:val="none" w:sz="0" w:space="0" w:color="auto"/>
        <w:bottom w:val="none" w:sz="0" w:space="0" w:color="auto"/>
        <w:right w:val="none" w:sz="0" w:space="0" w:color="auto"/>
      </w:divBdr>
    </w:div>
    <w:div w:id="1331058990">
      <w:marLeft w:val="640"/>
      <w:marRight w:val="0"/>
      <w:marTop w:val="0"/>
      <w:marBottom w:val="0"/>
      <w:divBdr>
        <w:top w:val="none" w:sz="0" w:space="0" w:color="auto"/>
        <w:left w:val="none" w:sz="0" w:space="0" w:color="auto"/>
        <w:bottom w:val="none" w:sz="0" w:space="0" w:color="auto"/>
        <w:right w:val="none" w:sz="0" w:space="0" w:color="auto"/>
      </w:divBdr>
    </w:div>
    <w:div w:id="1331131606">
      <w:marLeft w:val="640"/>
      <w:marRight w:val="0"/>
      <w:marTop w:val="0"/>
      <w:marBottom w:val="0"/>
      <w:divBdr>
        <w:top w:val="none" w:sz="0" w:space="0" w:color="auto"/>
        <w:left w:val="none" w:sz="0" w:space="0" w:color="auto"/>
        <w:bottom w:val="none" w:sz="0" w:space="0" w:color="auto"/>
        <w:right w:val="none" w:sz="0" w:space="0" w:color="auto"/>
      </w:divBdr>
    </w:div>
    <w:div w:id="1331173546">
      <w:marLeft w:val="640"/>
      <w:marRight w:val="0"/>
      <w:marTop w:val="0"/>
      <w:marBottom w:val="0"/>
      <w:divBdr>
        <w:top w:val="none" w:sz="0" w:space="0" w:color="auto"/>
        <w:left w:val="none" w:sz="0" w:space="0" w:color="auto"/>
        <w:bottom w:val="none" w:sz="0" w:space="0" w:color="auto"/>
        <w:right w:val="none" w:sz="0" w:space="0" w:color="auto"/>
      </w:divBdr>
    </w:div>
    <w:div w:id="1331173883">
      <w:marLeft w:val="640"/>
      <w:marRight w:val="0"/>
      <w:marTop w:val="0"/>
      <w:marBottom w:val="0"/>
      <w:divBdr>
        <w:top w:val="none" w:sz="0" w:space="0" w:color="auto"/>
        <w:left w:val="none" w:sz="0" w:space="0" w:color="auto"/>
        <w:bottom w:val="none" w:sz="0" w:space="0" w:color="auto"/>
        <w:right w:val="none" w:sz="0" w:space="0" w:color="auto"/>
      </w:divBdr>
    </w:div>
    <w:div w:id="1331177765">
      <w:marLeft w:val="640"/>
      <w:marRight w:val="0"/>
      <w:marTop w:val="0"/>
      <w:marBottom w:val="0"/>
      <w:divBdr>
        <w:top w:val="none" w:sz="0" w:space="0" w:color="auto"/>
        <w:left w:val="none" w:sz="0" w:space="0" w:color="auto"/>
        <w:bottom w:val="none" w:sz="0" w:space="0" w:color="auto"/>
        <w:right w:val="none" w:sz="0" w:space="0" w:color="auto"/>
      </w:divBdr>
    </w:div>
    <w:div w:id="1331178925">
      <w:marLeft w:val="640"/>
      <w:marRight w:val="0"/>
      <w:marTop w:val="0"/>
      <w:marBottom w:val="0"/>
      <w:divBdr>
        <w:top w:val="none" w:sz="0" w:space="0" w:color="auto"/>
        <w:left w:val="none" w:sz="0" w:space="0" w:color="auto"/>
        <w:bottom w:val="none" w:sz="0" w:space="0" w:color="auto"/>
        <w:right w:val="none" w:sz="0" w:space="0" w:color="auto"/>
      </w:divBdr>
    </w:div>
    <w:div w:id="1331249931">
      <w:marLeft w:val="640"/>
      <w:marRight w:val="0"/>
      <w:marTop w:val="0"/>
      <w:marBottom w:val="0"/>
      <w:divBdr>
        <w:top w:val="none" w:sz="0" w:space="0" w:color="auto"/>
        <w:left w:val="none" w:sz="0" w:space="0" w:color="auto"/>
        <w:bottom w:val="none" w:sz="0" w:space="0" w:color="auto"/>
        <w:right w:val="none" w:sz="0" w:space="0" w:color="auto"/>
      </w:divBdr>
    </w:div>
    <w:div w:id="1331257295">
      <w:marLeft w:val="640"/>
      <w:marRight w:val="0"/>
      <w:marTop w:val="0"/>
      <w:marBottom w:val="0"/>
      <w:divBdr>
        <w:top w:val="none" w:sz="0" w:space="0" w:color="auto"/>
        <w:left w:val="none" w:sz="0" w:space="0" w:color="auto"/>
        <w:bottom w:val="none" w:sz="0" w:space="0" w:color="auto"/>
        <w:right w:val="none" w:sz="0" w:space="0" w:color="auto"/>
      </w:divBdr>
    </w:div>
    <w:div w:id="1331444251">
      <w:marLeft w:val="640"/>
      <w:marRight w:val="0"/>
      <w:marTop w:val="0"/>
      <w:marBottom w:val="0"/>
      <w:divBdr>
        <w:top w:val="none" w:sz="0" w:space="0" w:color="auto"/>
        <w:left w:val="none" w:sz="0" w:space="0" w:color="auto"/>
        <w:bottom w:val="none" w:sz="0" w:space="0" w:color="auto"/>
        <w:right w:val="none" w:sz="0" w:space="0" w:color="auto"/>
      </w:divBdr>
    </w:div>
    <w:div w:id="1331447454">
      <w:marLeft w:val="640"/>
      <w:marRight w:val="0"/>
      <w:marTop w:val="0"/>
      <w:marBottom w:val="0"/>
      <w:divBdr>
        <w:top w:val="none" w:sz="0" w:space="0" w:color="auto"/>
        <w:left w:val="none" w:sz="0" w:space="0" w:color="auto"/>
        <w:bottom w:val="none" w:sz="0" w:space="0" w:color="auto"/>
        <w:right w:val="none" w:sz="0" w:space="0" w:color="auto"/>
      </w:divBdr>
    </w:div>
    <w:div w:id="1331449177">
      <w:marLeft w:val="640"/>
      <w:marRight w:val="0"/>
      <w:marTop w:val="0"/>
      <w:marBottom w:val="0"/>
      <w:divBdr>
        <w:top w:val="none" w:sz="0" w:space="0" w:color="auto"/>
        <w:left w:val="none" w:sz="0" w:space="0" w:color="auto"/>
        <w:bottom w:val="none" w:sz="0" w:space="0" w:color="auto"/>
        <w:right w:val="none" w:sz="0" w:space="0" w:color="auto"/>
      </w:divBdr>
    </w:div>
    <w:div w:id="1331560471">
      <w:marLeft w:val="640"/>
      <w:marRight w:val="0"/>
      <w:marTop w:val="0"/>
      <w:marBottom w:val="0"/>
      <w:divBdr>
        <w:top w:val="none" w:sz="0" w:space="0" w:color="auto"/>
        <w:left w:val="none" w:sz="0" w:space="0" w:color="auto"/>
        <w:bottom w:val="none" w:sz="0" w:space="0" w:color="auto"/>
        <w:right w:val="none" w:sz="0" w:space="0" w:color="auto"/>
      </w:divBdr>
    </w:div>
    <w:div w:id="1331640551">
      <w:marLeft w:val="640"/>
      <w:marRight w:val="0"/>
      <w:marTop w:val="0"/>
      <w:marBottom w:val="0"/>
      <w:divBdr>
        <w:top w:val="none" w:sz="0" w:space="0" w:color="auto"/>
        <w:left w:val="none" w:sz="0" w:space="0" w:color="auto"/>
        <w:bottom w:val="none" w:sz="0" w:space="0" w:color="auto"/>
        <w:right w:val="none" w:sz="0" w:space="0" w:color="auto"/>
      </w:divBdr>
    </w:div>
    <w:div w:id="1331828160">
      <w:marLeft w:val="640"/>
      <w:marRight w:val="0"/>
      <w:marTop w:val="0"/>
      <w:marBottom w:val="0"/>
      <w:divBdr>
        <w:top w:val="none" w:sz="0" w:space="0" w:color="auto"/>
        <w:left w:val="none" w:sz="0" w:space="0" w:color="auto"/>
        <w:bottom w:val="none" w:sz="0" w:space="0" w:color="auto"/>
        <w:right w:val="none" w:sz="0" w:space="0" w:color="auto"/>
      </w:divBdr>
    </w:div>
    <w:div w:id="1331829426">
      <w:marLeft w:val="640"/>
      <w:marRight w:val="0"/>
      <w:marTop w:val="0"/>
      <w:marBottom w:val="0"/>
      <w:divBdr>
        <w:top w:val="none" w:sz="0" w:space="0" w:color="auto"/>
        <w:left w:val="none" w:sz="0" w:space="0" w:color="auto"/>
        <w:bottom w:val="none" w:sz="0" w:space="0" w:color="auto"/>
        <w:right w:val="none" w:sz="0" w:space="0" w:color="auto"/>
      </w:divBdr>
    </w:div>
    <w:div w:id="1331829858">
      <w:marLeft w:val="640"/>
      <w:marRight w:val="0"/>
      <w:marTop w:val="0"/>
      <w:marBottom w:val="0"/>
      <w:divBdr>
        <w:top w:val="none" w:sz="0" w:space="0" w:color="auto"/>
        <w:left w:val="none" w:sz="0" w:space="0" w:color="auto"/>
        <w:bottom w:val="none" w:sz="0" w:space="0" w:color="auto"/>
        <w:right w:val="none" w:sz="0" w:space="0" w:color="auto"/>
      </w:divBdr>
    </w:div>
    <w:div w:id="1331907873">
      <w:marLeft w:val="640"/>
      <w:marRight w:val="0"/>
      <w:marTop w:val="0"/>
      <w:marBottom w:val="0"/>
      <w:divBdr>
        <w:top w:val="none" w:sz="0" w:space="0" w:color="auto"/>
        <w:left w:val="none" w:sz="0" w:space="0" w:color="auto"/>
        <w:bottom w:val="none" w:sz="0" w:space="0" w:color="auto"/>
        <w:right w:val="none" w:sz="0" w:space="0" w:color="auto"/>
      </w:divBdr>
    </w:div>
    <w:div w:id="1331910426">
      <w:marLeft w:val="640"/>
      <w:marRight w:val="0"/>
      <w:marTop w:val="0"/>
      <w:marBottom w:val="0"/>
      <w:divBdr>
        <w:top w:val="none" w:sz="0" w:space="0" w:color="auto"/>
        <w:left w:val="none" w:sz="0" w:space="0" w:color="auto"/>
        <w:bottom w:val="none" w:sz="0" w:space="0" w:color="auto"/>
        <w:right w:val="none" w:sz="0" w:space="0" w:color="auto"/>
      </w:divBdr>
    </w:div>
    <w:div w:id="1331985913">
      <w:marLeft w:val="640"/>
      <w:marRight w:val="0"/>
      <w:marTop w:val="0"/>
      <w:marBottom w:val="0"/>
      <w:divBdr>
        <w:top w:val="none" w:sz="0" w:space="0" w:color="auto"/>
        <w:left w:val="none" w:sz="0" w:space="0" w:color="auto"/>
        <w:bottom w:val="none" w:sz="0" w:space="0" w:color="auto"/>
        <w:right w:val="none" w:sz="0" w:space="0" w:color="auto"/>
      </w:divBdr>
    </w:div>
    <w:div w:id="1332028928">
      <w:marLeft w:val="640"/>
      <w:marRight w:val="0"/>
      <w:marTop w:val="0"/>
      <w:marBottom w:val="0"/>
      <w:divBdr>
        <w:top w:val="none" w:sz="0" w:space="0" w:color="auto"/>
        <w:left w:val="none" w:sz="0" w:space="0" w:color="auto"/>
        <w:bottom w:val="none" w:sz="0" w:space="0" w:color="auto"/>
        <w:right w:val="none" w:sz="0" w:space="0" w:color="auto"/>
      </w:divBdr>
    </w:div>
    <w:div w:id="1332029809">
      <w:marLeft w:val="640"/>
      <w:marRight w:val="0"/>
      <w:marTop w:val="0"/>
      <w:marBottom w:val="0"/>
      <w:divBdr>
        <w:top w:val="none" w:sz="0" w:space="0" w:color="auto"/>
        <w:left w:val="none" w:sz="0" w:space="0" w:color="auto"/>
        <w:bottom w:val="none" w:sz="0" w:space="0" w:color="auto"/>
        <w:right w:val="none" w:sz="0" w:space="0" w:color="auto"/>
      </w:divBdr>
    </w:div>
    <w:div w:id="1332104431">
      <w:marLeft w:val="640"/>
      <w:marRight w:val="0"/>
      <w:marTop w:val="0"/>
      <w:marBottom w:val="0"/>
      <w:divBdr>
        <w:top w:val="none" w:sz="0" w:space="0" w:color="auto"/>
        <w:left w:val="none" w:sz="0" w:space="0" w:color="auto"/>
        <w:bottom w:val="none" w:sz="0" w:space="0" w:color="auto"/>
        <w:right w:val="none" w:sz="0" w:space="0" w:color="auto"/>
      </w:divBdr>
    </w:div>
    <w:div w:id="1332105323">
      <w:marLeft w:val="640"/>
      <w:marRight w:val="0"/>
      <w:marTop w:val="0"/>
      <w:marBottom w:val="0"/>
      <w:divBdr>
        <w:top w:val="none" w:sz="0" w:space="0" w:color="auto"/>
        <w:left w:val="none" w:sz="0" w:space="0" w:color="auto"/>
        <w:bottom w:val="none" w:sz="0" w:space="0" w:color="auto"/>
        <w:right w:val="none" w:sz="0" w:space="0" w:color="auto"/>
      </w:divBdr>
    </w:div>
    <w:div w:id="1332219161">
      <w:marLeft w:val="640"/>
      <w:marRight w:val="0"/>
      <w:marTop w:val="0"/>
      <w:marBottom w:val="0"/>
      <w:divBdr>
        <w:top w:val="none" w:sz="0" w:space="0" w:color="auto"/>
        <w:left w:val="none" w:sz="0" w:space="0" w:color="auto"/>
        <w:bottom w:val="none" w:sz="0" w:space="0" w:color="auto"/>
        <w:right w:val="none" w:sz="0" w:space="0" w:color="auto"/>
      </w:divBdr>
    </w:div>
    <w:div w:id="1332294844">
      <w:marLeft w:val="640"/>
      <w:marRight w:val="0"/>
      <w:marTop w:val="0"/>
      <w:marBottom w:val="0"/>
      <w:divBdr>
        <w:top w:val="none" w:sz="0" w:space="0" w:color="auto"/>
        <w:left w:val="none" w:sz="0" w:space="0" w:color="auto"/>
        <w:bottom w:val="none" w:sz="0" w:space="0" w:color="auto"/>
        <w:right w:val="none" w:sz="0" w:space="0" w:color="auto"/>
      </w:divBdr>
    </w:div>
    <w:div w:id="1332299071">
      <w:marLeft w:val="640"/>
      <w:marRight w:val="0"/>
      <w:marTop w:val="0"/>
      <w:marBottom w:val="0"/>
      <w:divBdr>
        <w:top w:val="none" w:sz="0" w:space="0" w:color="auto"/>
        <w:left w:val="none" w:sz="0" w:space="0" w:color="auto"/>
        <w:bottom w:val="none" w:sz="0" w:space="0" w:color="auto"/>
        <w:right w:val="none" w:sz="0" w:space="0" w:color="auto"/>
      </w:divBdr>
    </w:div>
    <w:div w:id="1332369519">
      <w:marLeft w:val="640"/>
      <w:marRight w:val="0"/>
      <w:marTop w:val="0"/>
      <w:marBottom w:val="0"/>
      <w:divBdr>
        <w:top w:val="none" w:sz="0" w:space="0" w:color="auto"/>
        <w:left w:val="none" w:sz="0" w:space="0" w:color="auto"/>
        <w:bottom w:val="none" w:sz="0" w:space="0" w:color="auto"/>
        <w:right w:val="none" w:sz="0" w:space="0" w:color="auto"/>
      </w:divBdr>
    </w:div>
    <w:div w:id="1332373217">
      <w:marLeft w:val="640"/>
      <w:marRight w:val="0"/>
      <w:marTop w:val="0"/>
      <w:marBottom w:val="0"/>
      <w:divBdr>
        <w:top w:val="none" w:sz="0" w:space="0" w:color="auto"/>
        <w:left w:val="none" w:sz="0" w:space="0" w:color="auto"/>
        <w:bottom w:val="none" w:sz="0" w:space="0" w:color="auto"/>
        <w:right w:val="none" w:sz="0" w:space="0" w:color="auto"/>
      </w:divBdr>
    </w:div>
    <w:div w:id="1332414888">
      <w:marLeft w:val="640"/>
      <w:marRight w:val="0"/>
      <w:marTop w:val="0"/>
      <w:marBottom w:val="0"/>
      <w:divBdr>
        <w:top w:val="none" w:sz="0" w:space="0" w:color="auto"/>
        <w:left w:val="none" w:sz="0" w:space="0" w:color="auto"/>
        <w:bottom w:val="none" w:sz="0" w:space="0" w:color="auto"/>
        <w:right w:val="none" w:sz="0" w:space="0" w:color="auto"/>
      </w:divBdr>
    </w:div>
    <w:div w:id="1332487693">
      <w:marLeft w:val="640"/>
      <w:marRight w:val="0"/>
      <w:marTop w:val="0"/>
      <w:marBottom w:val="0"/>
      <w:divBdr>
        <w:top w:val="none" w:sz="0" w:space="0" w:color="auto"/>
        <w:left w:val="none" w:sz="0" w:space="0" w:color="auto"/>
        <w:bottom w:val="none" w:sz="0" w:space="0" w:color="auto"/>
        <w:right w:val="none" w:sz="0" w:space="0" w:color="auto"/>
      </w:divBdr>
    </w:div>
    <w:div w:id="1332490511">
      <w:marLeft w:val="640"/>
      <w:marRight w:val="0"/>
      <w:marTop w:val="0"/>
      <w:marBottom w:val="0"/>
      <w:divBdr>
        <w:top w:val="none" w:sz="0" w:space="0" w:color="auto"/>
        <w:left w:val="none" w:sz="0" w:space="0" w:color="auto"/>
        <w:bottom w:val="none" w:sz="0" w:space="0" w:color="auto"/>
        <w:right w:val="none" w:sz="0" w:space="0" w:color="auto"/>
      </w:divBdr>
    </w:div>
    <w:div w:id="1332492292">
      <w:marLeft w:val="640"/>
      <w:marRight w:val="0"/>
      <w:marTop w:val="0"/>
      <w:marBottom w:val="0"/>
      <w:divBdr>
        <w:top w:val="none" w:sz="0" w:space="0" w:color="auto"/>
        <w:left w:val="none" w:sz="0" w:space="0" w:color="auto"/>
        <w:bottom w:val="none" w:sz="0" w:space="0" w:color="auto"/>
        <w:right w:val="none" w:sz="0" w:space="0" w:color="auto"/>
      </w:divBdr>
    </w:div>
    <w:div w:id="1332678036">
      <w:marLeft w:val="640"/>
      <w:marRight w:val="0"/>
      <w:marTop w:val="0"/>
      <w:marBottom w:val="0"/>
      <w:divBdr>
        <w:top w:val="none" w:sz="0" w:space="0" w:color="auto"/>
        <w:left w:val="none" w:sz="0" w:space="0" w:color="auto"/>
        <w:bottom w:val="none" w:sz="0" w:space="0" w:color="auto"/>
        <w:right w:val="none" w:sz="0" w:space="0" w:color="auto"/>
      </w:divBdr>
    </w:div>
    <w:div w:id="1332680244">
      <w:marLeft w:val="640"/>
      <w:marRight w:val="0"/>
      <w:marTop w:val="0"/>
      <w:marBottom w:val="0"/>
      <w:divBdr>
        <w:top w:val="none" w:sz="0" w:space="0" w:color="auto"/>
        <w:left w:val="none" w:sz="0" w:space="0" w:color="auto"/>
        <w:bottom w:val="none" w:sz="0" w:space="0" w:color="auto"/>
        <w:right w:val="none" w:sz="0" w:space="0" w:color="auto"/>
      </w:divBdr>
    </w:div>
    <w:div w:id="1332872566">
      <w:marLeft w:val="640"/>
      <w:marRight w:val="0"/>
      <w:marTop w:val="0"/>
      <w:marBottom w:val="0"/>
      <w:divBdr>
        <w:top w:val="none" w:sz="0" w:space="0" w:color="auto"/>
        <w:left w:val="none" w:sz="0" w:space="0" w:color="auto"/>
        <w:bottom w:val="none" w:sz="0" w:space="0" w:color="auto"/>
        <w:right w:val="none" w:sz="0" w:space="0" w:color="auto"/>
      </w:divBdr>
    </w:div>
    <w:div w:id="1332874724">
      <w:marLeft w:val="640"/>
      <w:marRight w:val="0"/>
      <w:marTop w:val="0"/>
      <w:marBottom w:val="0"/>
      <w:divBdr>
        <w:top w:val="none" w:sz="0" w:space="0" w:color="auto"/>
        <w:left w:val="none" w:sz="0" w:space="0" w:color="auto"/>
        <w:bottom w:val="none" w:sz="0" w:space="0" w:color="auto"/>
        <w:right w:val="none" w:sz="0" w:space="0" w:color="auto"/>
      </w:divBdr>
    </w:div>
    <w:div w:id="1332877204">
      <w:marLeft w:val="640"/>
      <w:marRight w:val="0"/>
      <w:marTop w:val="0"/>
      <w:marBottom w:val="0"/>
      <w:divBdr>
        <w:top w:val="none" w:sz="0" w:space="0" w:color="auto"/>
        <w:left w:val="none" w:sz="0" w:space="0" w:color="auto"/>
        <w:bottom w:val="none" w:sz="0" w:space="0" w:color="auto"/>
        <w:right w:val="none" w:sz="0" w:space="0" w:color="auto"/>
      </w:divBdr>
    </w:div>
    <w:div w:id="1332903807">
      <w:marLeft w:val="640"/>
      <w:marRight w:val="0"/>
      <w:marTop w:val="0"/>
      <w:marBottom w:val="0"/>
      <w:divBdr>
        <w:top w:val="none" w:sz="0" w:space="0" w:color="auto"/>
        <w:left w:val="none" w:sz="0" w:space="0" w:color="auto"/>
        <w:bottom w:val="none" w:sz="0" w:space="0" w:color="auto"/>
        <w:right w:val="none" w:sz="0" w:space="0" w:color="auto"/>
      </w:divBdr>
    </w:div>
    <w:div w:id="1332953373">
      <w:marLeft w:val="640"/>
      <w:marRight w:val="0"/>
      <w:marTop w:val="0"/>
      <w:marBottom w:val="0"/>
      <w:divBdr>
        <w:top w:val="none" w:sz="0" w:space="0" w:color="auto"/>
        <w:left w:val="none" w:sz="0" w:space="0" w:color="auto"/>
        <w:bottom w:val="none" w:sz="0" w:space="0" w:color="auto"/>
        <w:right w:val="none" w:sz="0" w:space="0" w:color="auto"/>
      </w:divBdr>
    </w:div>
    <w:div w:id="1332953558">
      <w:marLeft w:val="640"/>
      <w:marRight w:val="0"/>
      <w:marTop w:val="0"/>
      <w:marBottom w:val="0"/>
      <w:divBdr>
        <w:top w:val="none" w:sz="0" w:space="0" w:color="auto"/>
        <w:left w:val="none" w:sz="0" w:space="0" w:color="auto"/>
        <w:bottom w:val="none" w:sz="0" w:space="0" w:color="auto"/>
        <w:right w:val="none" w:sz="0" w:space="0" w:color="auto"/>
      </w:divBdr>
    </w:div>
    <w:div w:id="1333024799">
      <w:marLeft w:val="640"/>
      <w:marRight w:val="0"/>
      <w:marTop w:val="0"/>
      <w:marBottom w:val="0"/>
      <w:divBdr>
        <w:top w:val="none" w:sz="0" w:space="0" w:color="auto"/>
        <w:left w:val="none" w:sz="0" w:space="0" w:color="auto"/>
        <w:bottom w:val="none" w:sz="0" w:space="0" w:color="auto"/>
        <w:right w:val="none" w:sz="0" w:space="0" w:color="auto"/>
      </w:divBdr>
    </w:div>
    <w:div w:id="1333138729">
      <w:marLeft w:val="640"/>
      <w:marRight w:val="0"/>
      <w:marTop w:val="0"/>
      <w:marBottom w:val="0"/>
      <w:divBdr>
        <w:top w:val="none" w:sz="0" w:space="0" w:color="auto"/>
        <w:left w:val="none" w:sz="0" w:space="0" w:color="auto"/>
        <w:bottom w:val="none" w:sz="0" w:space="0" w:color="auto"/>
        <w:right w:val="none" w:sz="0" w:space="0" w:color="auto"/>
      </w:divBdr>
    </w:div>
    <w:div w:id="1333143282">
      <w:marLeft w:val="640"/>
      <w:marRight w:val="0"/>
      <w:marTop w:val="0"/>
      <w:marBottom w:val="0"/>
      <w:divBdr>
        <w:top w:val="none" w:sz="0" w:space="0" w:color="auto"/>
        <w:left w:val="none" w:sz="0" w:space="0" w:color="auto"/>
        <w:bottom w:val="none" w:sz="0" w:space="0" w:color="auto"/>
        <w:right w:val="none" w:sz="0" w:space="0" w:color="auto"/>
      </w:divBdr>
    </w:div>
    <w:div w:id="1333145357">
      <w:marLeft w:val="640"/>
      <w:marRight w:val="0"/>
      <w:marTop w:val="0"/>
      <w:marBottom w:val="0"/>
      <w:divBdr>
        <w:top w:val="none" w:sz="0" w:space="0" w:color="auto"/>
        <w:left w:val="none" w:sz="0" w:space="0" w:color="auto"/>
        <w:bottom w:val="none" w:sz="0" w:space="0" w:color="auto"/>
        <w:right w:val="none" w:sz="0" w:space="0" w:color="auto"/>
      </w:divBdr>
    </w:div>
    <w:div w:id="1333145359">
      <w:marLeft w:val="640"/>
      <w:marRight w:val="0"/>
      <w:marTop w:val="0"/>
      <w:marBottom w:val="0"/>
      <w:divBdr>
        <w:top w:val="none" w:sz="0" w:space="0" w:color="auto"/>
        <w:left w:val="none" w:sz="0" w:space="0" w:color="auto"/>
        <w:bottom w:val="none" w:sz="0" w:space="0" w:color="auto"/>
        <w:right w:val="none" w:sz="0" w:space="0" w:color="auto"/>
      </w:divBdr>
    </w:div>
    <w:div w:id="1333291632">
      <w:marLeft w:val="640"/>
      <w:marRight w:val="0"/>
      <w:marTop w:val="0"/>
      <w:marBottom w:val="0"/>
      <w:divBdr>
        <w:top w:val="none" w:sz="0" w:space="0" w:color="auto"/>
        <w:left w:val="none" w:sz="0" w:space="0" w:color="auto"/>
        <w:bottom w:val="none" w:sz="0" w:space="0" w:color="auto"/>
        <w:right w:val="none" w:sz="0" w:space="0" w:color="auto"/>
      </w:divBdr>
    </w:div>
    <w:div w:id="1333338651">
      <w:marLeft w:val="640"/>
      <w:marRight w:val="0"/>
      <w:marTop w:val="0"/>
      <w:marBottom w:val="0"/>
      <w:divBdr>
        <w:top w:val="none" w:sz="0" w:space="0" w:color="auto"/>
        <w:left w:val="none" w:sz="0" w:space="0" w:color="auto"/>
        <w:bottom w:val="none" w:sz="0" w:space="0" w:color="auto"/>
        <w:right w:val="none" w:sz="0" w:space="0" w:color="auto"/>
      </w:divBdr>
    </w:div>
    <w:div w:id="1333339698">
      <w:marLeft w:val="640"/>
      <w:marRight w:val="0"/>
      <w:marTop w:val="0"/>
      <w:marBottom w:val="0"/>
      <w:divBdr>
        <w:top w:val="none" w:sz="0" w:space="0" w:color="auto"/>
        <w:left w:val="none" w:sz="0" w:space="0" w:color="auto"/>
        <w:bottom w:val="none" w:sz="0" w:space="0" w:color="auto"/>
        <w:right w:val="none" w:sz="0" w:space="0" w:color="auto"/>
      </w:divBdr>
    </w:div>
    <w:div w:id="1333492081">
      <w:marLeft w:val="640"/>
      <w:marRight w:val="0"/>
      <w:marTop w:val="0"/>
      <w:marBottom w:val="0"/>
      <w:divBdr>
        <w:top w:val="none" w:sz="0" w:space="0" w:color="auto"/>
        <w:left w:val="none" w:sz="0" w:space="0" w:color="auto"/>
        <w:bottom w:val="none" w:sz="0" w:space="0" w:color="auto"/>
        <w:right w:val="none" w:sz="0" w:space="0" w:color="auto"/>
      </w:divBdr>
    </w:div>
    <w:div w:id="1333531628">
      <w:marLeft w:val="640"/>
      <w:marRight w:val="0"/>
      <w:marTop w:val="0"/>
      <w:marBottom w:val="0"/>
      <w:divBdr>
        <w:top w:val="none" w:sz="0" w:space="0" w:color="auto"/>
        <w:left w:val="none" w:sz="0" w:space="0" w:color="auto"/>
        <w:bottom w:val="none" w:sz="0" w:space="0" w:color="auto"/>
        <w:right w:val="none" w:sz="0" w:space="0" w:color="auto"/>
      </w:divBdr>
    </w:div>
    <w:div w:id="1333678184">
      <w:marLeft w:val="640"/>
      <w:marRight w:val="0"/>
      <w:marTop w:val="0"/>
      <w:marBottom w:val="0"/>
      <w:divBdr>
        <w:top w:val="none" w:sz="0" w:space="0" w:color="auto"/>
        <w:left w:val="none" w:sz="0" w:space="0" w:color="auto"/>
        <w:bottom w:val="none" w:sz="0" w:space="0" w:color="auto"/>
        <w:right w:val="none" w:sz="0" w:space="0" w:color="auto"/>
      </w:divBdr>
    </w:div>
    <w:div w:id="1333755190">
      <w:marLeft w:val="640"/>
      <w:marRight w:val="0"/>
      <w:marTop w:val="0"/>
      <w:marBottom w:val="0"/>
      <w:divBdr>
        <w:top w:val="none" w:sz="0" w:space="0" w:color="auto"/>
        <w:left w:val="none" w:sz="0" w:space="0" w:color="auto"/>
        <w:bottom w:val="none" w:sz="0" w:space="0" w:color="auto"/>
        <w:right w:val="none" w:sz="0" w:space="0" w:color="auto"/>
      </w:divBdr>
    </w:div>
    <w:div w:id="1333795810">
      <w:marLeft w:val="640"/>
      <w:marRight w:val="0"/>
      <w:marTop w:val="0"/>
      <w:marBottom w:val="0"/>
      <w:divBdr>
        <w:top w:val="none" w:sz="0" w:space="0" w:color="auto"/>
        <w:left w:val="none" w:sz="0" w:space="0" w:color="auto"/>
        <w:bottom w:val="none" w:sz="0" w:space="0" w:color="auto"/>
        <w:right w:val="none" w:sz="0" w:space="0" w:color="auto"/>
      </w:divBdr>
    </w:div>
    <w:div w:id="1333799646">
      <w:marLeft w:val="640"/>
      <w:marRight w:val="0"/>
      <w:marTop w:val="0"/>
      <w:marBottom w:val="0"/>
      <w:divBdr>
        <w:top w:val="none" w:sz="0" w:space="0" w:color="auto"/>
        <w:left w:val="none" w:sz="0" w:space="0" w:color="auto"/>
        <w:bottom w:val="none" w:sz="0" w:space="0" w:color="auto"/>
        <w:right w:val="none" w:sz="0" w:space="0" w:color="auto"/>
      </w:divBdr>
    </w:div>
    <w:div w:id="1333802028">
      <w:marLeft w:val="640"/>
      <w:marRight w:val="0"/>
      <w:marTop w:val="0"/>
      <w:marBottom w:val="0"/>
      <w:divBdr>
        <w:top w:val="none" w:sz="0" w:space="0" w:color="auto"/>
        <w:left w:val="none" w:sz="0" w:space="0" w:color="auto"/>
        <w:bottom w:val="none" w:sz="0" w:space="0" w:color="auto"/>
        <w:right w:val="none" w:sz="0" w:space="0" w:color="auto"/>
      </w:divBdr>
    </w:div>
    <w:div w:id="1333872073">
      <w:marLeft w:val="640"/>
      <w:marRight w:val="0"/>
      <w:marTop w:val="0"/>
      <w:marBottom w:val="0"/>
      <w:divBdr>
        <w:top w:val="none" w:sz="0" w:space="0" w:color="auto"/>
        <w:left w:val="none" w:sz="0" w:space="0" w:color="auto"/>
        <w:bottom w:val="none" w:sz="0" w:space="0" w:color="auto"/>
        <w:right w:val="none" w:sz="0" w:space="0" w:color="auto"/>
      </w:divBdr>
    </w:div>
    <w:div w:id="1333920570">
      <w:marLeft w:val="640"/>
      <w:marRight w:val="0"/>
      <w:marTop w:val="0"/>
      <w:marBottom w:val="0"/>
      <w:divBdr>
        <w:top w:val="none" w:sz="0" w:space="0" w:color="auto"/>
        <w:left w:val="none" w:sz="0" w:space="0" w:color="auto"/>
        <w:bottom w:val="none" w:sz="0" w:space="0" w:color="auto"/>
        <w:right w:val="none" w:sz="0" w:space="0" w:color="auto"/>
      </w:divBdr>
    </w:div>
    <w:div w:id="1333988091">
      <w:marLeft w:val="640"/>
      <w:marRight w:val="0"/>
      <w:marTop w:val="0"/>
      <w:marBottom w:val="0"/>
      <w:divBdr>
        <w:top w:val="none" w:sz="0" w:space="0" w:color="auto"/>
        <w:left w:val="none" w:sz="0" w:space="0" w:color="auto"/>
        <w:bottom w:val="none" w:sz="0" w:space="0" w:color="auto"/>
        <w:right w:val="none" w:sz="0" w:space="0" w:color="auto"/>
      </w:divBdr>
    </w:div>
    <w:div w:id="1334143825">
      <w:marLeft w:val="640"/>
      <w:marRight w:val="0"/>
      <w:marTop w:val="0"/>
      <w:marBottom w:val="0"/>
      <w:divBdr>
        <w:top w:val="none" w:sz="0" w:space="0" w:color="auto"/>
        <w:left w:val="none" w:sz="0" w:space="0" w:color="auto"/>
        <w:bottom w:val="none" w:sz="0" w:space="0" w:color="auto"/>
        <w:right w:val="none" w:sz="0" w:space="0" w:color="auto"/>
      </w:divBdr>
    </w:div>
    <w:div w:id="1334145371">
      <w:marLeft w:val="640"/>
      <w:marRight w:val="0"/>
      <w:marTop w:val="0"/>
      <w:marBottom w:val="0"/>
      <w:divBdr>
        <w:top w:val="none" w:sz="0" w:space="0" w:color="auto"/>
        <w:left w:val="none" w:sz="0" w:space="0" w:color="auto"/>
        <w:bottom w:val="none" w:sz="0" w:space="0" w:color="auto"/>
        <w:right w:val="none" w:sz="0" w:space="0" w:color="auto"/>
      </w:divBdr>
    </w:div>
    <w:div w:id="1334214272">
      <w:marLeft w:val="640"/>
      <w:marRight w:val="0"/>
      <w:marTop w:val="0"/>
      <w:marBottom w:val="0"/>
      <w:divBdr>
        <w:top w:val="none" w:sz="0" w:space="0" w:color="auto"/>
        <w:left w:val="none" w:sz="0" w:space="0" w:color="auto"/>
        <w:bottom w:val="none" w:sz="0" w:space="0" w:color="auto"/>
        <w:right w:val="none" w:sz="0" w:space="0" w:color="auto"/>
      </w:divBdr>
    </w:div>
    <w:div w:id="1334258687">
      <w:bodyDiv w:val="1"/>
      <w:marLeft w:val="0"/>
      <w:marRight w:val="0"/>
      <w:marTop w:val="0"/>
      <w:marBottom w:val="0"/>
      <w:divBdr>
        <w:top w:val="none" w:sz="0" w:space="0" w:color="auto"/>
        <w:left w:val="none" w:sz="0" w:space="0" w:color="auto"/>
        <w:bottom w:val="none" w:sz="0" w:space="0" w:color="auto"/>
        <w:right w:val="none" w:sz="0" w:space="0" w:color="auto"/>
      </w:divBdr>
    </w:div>
    <w:div w:id="1334336112">
      <w:marLeft w:val="640"/>
      <w:marRight w:val="0"/>
      <w:marTop w:val="0"/>
      <w:marBottom w:val="0"/>
      <w:divBdr>
        <w:top w:val="none" w:sz="0" w:space="0" w:color="auto"/>
        <w:left w:val="none" w:sz="0" w:space="0" w:color="auto"/>
        <w:bottom w:val="none" w:sz="0" w:space="0" w:color="auto"/>
        <w:right w:val="none" w:sz="0" w:space="0" w:color="auto"/>
      </w:divBdr>
    </w:div>
    <w:div w:id="1334409739">
      <w:marLeft w:val="640"/>
      <w:marRight w:val="0"/>
      <w:marTop w:val="0"/>
      <w:marBottom w:val="0"/>
      <w:divBdr>
        <w:top w:val="none" w:sz="0" w:space="0" w:color="auto"/>
        <w:left w:val="none" w:sz="0" w:space="0" w:color="auto"/>
        <w:bottom w:val="none" w:sz="0" w:space="0" w:color="auto"/>
        <w:right w:val="none" w:sz="0" w:space="0" w:color="auto"/>
      </w:divBdr>
    </w:div>
    <w:div w:id="1334451513">
      <w:marLeft w:val="640"/>
      <w:marRight w:val="0"/>
      <w:marTop w:val="0"/>
      <w:marBottom w:val="0"/>
      <w:divBdr>
        <w:top w:val="none" w:sz="0" w:space="0" w:color="auto"/>
        <w:left w:val="none" w:sz="0" w:space="0" w:color="auto"/>
        <w:bottom w:val="none" w:sz="0" w:space="0" w:color="auto"/>
        <w:right w:val="none" w:sz="0" w:space="0" w:color="auto"/>
      </w:divBdr>
    </w:div>
    <w:div w:id="1334529831">
      <w:marLeft w:val="640"/>
      <w:marRight w:val="0"/>
      <w:marTop w:val="0"/>
      <w:marBottom w:val="0"/>
      <w:divBdr>
        <w:top w:val="none" w:sz="0" w:space="0" w:color="auto"/>
        <w:left w:val="none" w:sz="0" w:space="0" w:color="auto"/>
        <w:bottom w:val="none" w:sz="0" w:space="0" w:color="auto"/>
        <w:right w:val="none" w:sz="0" w:space="0" w:color="auto"/>
      </w:divBdr>
    </w:div>
    <w:div w:id="1334532823">
      <w:marLeft w:val="640"/>
      <w:marRight w:val="0"/>
      <w:marTop w:val="0"/>
      <w:marBottom w:val="0"/>
      <w:divBdr>
        <w:top w:val="none" w:sz="0" w:space="0" w:color="auto"/>
        <w:left w:val="none" w:sz="0" w:space="0" w:color="auto"/>
        <w:bottom w:val="none" w:sz="0" w:space="0" w:color="auto"/>
        <w:right w:val="none" w:sz="0" w:space="0" w:color="auto"/>
      </w:divBdr>
    </w:div>
    <w:div w:id="1334575439">
      <w:marLeft w:val="640"/>
      <w:marRight w:val="0"/>
      <w:marTop w:val="0"/>
      <w:marBottom w:val="0"/>
      <w:divBdr>
        <w:top w:val="none" w:sz="0" w:space="0" w:color="auto"/>
        <w:left w:val="none" w:sz="0" w:space="0" w:color="auto"/>
        <w:bottom w:val="none" w:sz="0" w:space="0" w:color="auto"/>
        <w:right w:val="none" w:sz="0" w:space="0" w:color="auto"/>
      </w:divBdr>
    </w:div>
    <w:div w:id="1334602870">
      <w:marLeft w:val="640"/>
      <w:marRight w:val="0"/>
      <w:marTop w:val="0"/>
      <w:marBottom w:val="0"/>
      <w:divBdr>
        <w:top w:val="none" w:sz="0" w:space="0" w:color="auto"/>
        <w:left w:val="none" w:sz="0" w:space="0" w:color="auto"/>
        <w:bottom w:val="none" w:sz="0" w:space="0" w:color="auto"/>
        <w:right w:val="none" w:sz="0" w:space="0" w:color="auto"/>
      </w:divBdr>
    </w:div>
    <w:div w:id="1334604488">
      <w:marLeft w:val="640"/>
      <w:marRight w:val="0"/>
      <w:marTop w:val="0"/>
      <w:marBottom w:val="0"/>
      <w:divBdr>
        <w:top w:val="none" w:sz="0" w:space="0" w:color="auto"/>
        <w:left w:val="none" w:sz="0" w:space="0" w:color="auto"/>
        <w:bottom w:val="none" w:sz="0" w:space="0" w:color="auto"/>
        <w:right w:val="none" w:sz="0" w:space="0" w:color="auto"/>
      </w:divBdr>
    </w:div>
    <w:div w:id="1334643569">
      <w:marLeft w:val="640"/>
      <w:marRight w:val="0"/>
      <w:marTop w:val="0"/>
      <w:marBottom w:val="0"/>
      <w:divBdr>
        <w:top w:val="none" w:sz="0" w:space="0" w:color="auto"/>
        <w:left w:val="none" w:sz="0" w:space="0" w:color="auto"/>
        <w:bottom w:val="none" w:sz="0" w:space="0" w:color="auto"/>
        <w:right w:val="none" w:sz="0" w:space="0" w:color="auto"/>
      </w:divBdr>
    </w:div>
    <w:div w:id="1334647397">
      <w:marLeft w:val="640"/>
      <w:marRight w:val="0"/>
      <w:marTop w:val="0"/>
      <w:marBottom w:val="0"/>
      <w:divBdr>
        <w:top w:val="none" w:sz="0" w:space="0" w:color="auto"/>
        <w:left w:val="none" w:sz="0" w:space="0" w:color="auto"/>
        <w:bottom w:val="none" w:sz="0" w:space="0" w:color="auto"/>
        <w:right w:val="none" w:sz="0" w:space="0" w:color="auto"/>
      </w:divBdr>
    </w:div>
    <w:div w:id="1334649449">
      <w:marLeft w:val="640"/>
      <w:marRight w:val="0"/>
      <w:marTop w:val="0"/>
      <w:marBottom w:val="0"/>
      <w:divBdr>
        <w:top w:val="none" w:sz="0" w:space="0" w:color="auto"/>
        <w:left w:val="none" w:sz="0" w:space="0" w:color="auto"/>
        <w:bottom w:val="none" w:sz="0" w:space="0" w:color="auto"/>
        <w:right w:val="none" w:sz="0" w:space="0" w:color="auto"/>
      </w:divBdr>
    </w:div>
    <w:div w:id="1334795980">
      <w:marLeft w:val="640"/>
      <w:marRight w:val="0"/>
      <w:marTop w:val="0"/>
      <w:marBottom w:val="0"/>
      <w:divBdr>
        <w:top w:val="none" w:sz="0" w:space="0" w:color="auto"/>
        <w:left w:val="none" w:sz="0" w:space="0" w:color="auto"/>
        <w:bottom w:val="none" w:sz="0" w:space="0" w:color="auto"/>
        <w:right w:val="none" w:sz="0" w:space="0" w:color="auto"/>
      </w:divBdr>
    </w:div>
    <w:div w:id="1334796233">
      <w:marLeft w:val="640"/>
      <w:marRight w:val="0"/>
      <w:marTop w:val="0"/>
      <w:marBottom w:val="0"/>
      <w:divBdr>
        <w:top w:val="none" w:sz="0" w:space="0" w:color="auto"/>
        <w:left w:val="none" w:sz="0" w:space="0" w:color="auto"/>
        <w:bottom w:val="none" w:sz="0" w:space="0" w:color="auto"/>
        <w:right w:val="none" w:sz="0" w:space="0" w:color="auto"/>
      </w:divBdr>
    </w:div>
    <w:div w:id="1334799726">
      <w:marLeft w:val="640"/>
      <w:marRight w:val="0"/>
      <w:marTop w:val="0"/>
      <w:marBottom w:val="0"/>
      <w:divBdr>
        <w:top w:val="none" w:sz="0" w:space="0" w:color="auto"/>
        <w:left w:val="none" w:sz="0" w:space="0" w:color="auto"/>
        <w:bottom w:val="none" w:sz="0" w:space="0" w:color="auto"/>
        <w:right w:val="none" w:sz="0" w:space="0" w:color="auto"/>
      </w:divBdr>
    </w:div>
    <w:div w:id="1334844082">
      <w:marLeft w:val="640"/>
      <w:marRight w:val="0"/>
      <w:marTop w:val="0"/>
      <w:marBottom w:val="0"/>
      <w:divBdr>
        <w:top w:val="none" w:sz="0" w:space="0" w:color="auto"/>
        <w:left w:val="none" w:sz="0" w:space="0" w:color="auto"/>
        <w:bottom w:val="none" w:sz="0" w:space="0" w:color="auto"/>
        <w:right w:val="none" w:sz="0" w:space="0" w:color="auto"/>
      </w:divBdr>
    </w:div>
    <w:div w:id="1334914155">
      <w:bodyDiv w:val="1"/>
      <w:marLeft w:val="0"/>
      <w:marRight w:val="0"/>
      <w:marTop w:val="0"/>
      <w:marBottom w:val="0"/>
      <w:divBdr>
        <w:top w:val="none" w:sz="0" w:space="0" w:color="auto"/>
        <w:left w:val="none" w:sz="0" w:space="0" w:color="auto"/>
        <w:bottom w:val="none" w:sz="0" w:space="0" w:color="auto"/>
        <w:right w:val="none" w:sz="0" w:space="0" w:color="auto"/>
      </w:divBdr>
      <w:divsChild>
        <w:div w:id="1745298607">
          <w:marLeft w:val="640"/>
          <w:marRight w:val="0"/>
          <w:marTop w:val="0"/>
          <w:marBottom w:val="0"/>
          <w:divBdr>
            <w:top w:val="none" w:sz="0" w:space="0" w:color="auto"/>
            <w:left w:val="none" w:sz="0" w:space="0" w:color="auto"/>
            <w:bottom w:val="none" w:sz="0" w:space="0" w:color="auto"/>
            <w:right w:val="none" w:sz="0" w:space="0" w:color="auto"/>
          </w:divBdr>
        </w:div>
        <w:div w:id="1364213752">
          <w:marLeft w:val="640"/>
          <w:marRight w:val="0"/>
          <w:marTop w:val="0"/>
          <w:marBottom w:val="0"/>
          <w:divBdr>
            <w:top w:val="none" w:sz="0" w:space="0" w:color="auto"/>
            <w:left w:val="none" w:sz="0" w:space="0" w:color="auto"/>
            <w:bottom w:val="none" w:sz="0" w:space="0" w:color="auto"/>
            <w:right w:val="none" w:sz="0" w:space="0" w:color="auto"/>
          </w:divBdr>
        </w:div>
        <w:div w:id="483594958">
          <w:marLeft w:val="640"/>
          <w:marRight w:val="0"/>
          <w:marTop w:val="0"/>
          <w:marBottom w:val="0"/>
          <w:divBdr>
            <w:top w:val="none" w:sz="0" w:space="0" w:color="auto"/>
            <w:left w:val="none" w:sz="0" w:space="0" w:color="auto"/>
            <w:bottom w:val="none" w:sz="0" w:space="0" w:color="auto"/>
            <w:right w:val="none" w:sz="0" w:space="0" w:color="auto"/>
          </w:divBdr>
        </w:div>
        <w:div w:id="1741706363">
          <w:marLeft w:val="640"/>
          <w:marRight w:val="0"/>
          <w:marTop w:val="0"/>
          <w:marBottom w:val="0"/>
          <w:divBdr>
            <w:top w:val="none" w:sz="0" w:space="0" w:color="auto"/>
            <w:left w:val="none" w:sz="0" w:space="0" w:color="auto"/>
            <w:bottom w:val="none" w:sz="0" w:space="0" w:color="auto"/>
            <w:right w:val="none" w:sz="0" w:space="0" w:color="auto"/>
          </w:divBdr>
        </w:div>
        <w:div w:id="405734853">
          <w:marLeft w:val="640"/>
          <w:marRight w:val="0"/>
          <w:marTop w:val="0"/>
          <w:marBottom w:val="0"/>
          <w:divBdr>
            <w:top w:val="none" w:sz="0" w:space="0" w:color="auto"/>
            <w:left w:val="none" w:sz="0" w:space="0" w:color="auto"/>
            <w:bottom w:val="none" w:sz="0" w:space="0" w:color="auto"/>
            <w:right w:val="none" w:sz="0" w:space="0" w:color="auto"/>
          </w:divBdr>
        </w:div>
        <w:div w:id="1933005182">
          <w:marLeft w:val="640"/>
          <w:marRight w:val="0"/>
          <w:marTop w:val="0"/>
          <w:marBottom w:val="0"/>
          <w:divBdr>
            <w:top w:val="none" w:sz="0" w:space="0" w:color="auto"/>
            <w:left w:val="none" w:sz="0" w:space="0" w:color="auto"/>
            <w:bottom w:val="none" w:sz="0" w:space="0" w:color="auto"/>
            <w:right w:val="none" w:sz="0" w:space="0" w:color="auto"/>
          </w:divBdr>
        </w:div>
        <w:div w:id="2068457936">
          <w:marLeft w:val="640"/>
          <w:marRight w:val="0"/>
          <w:marTop w:val="0"/>
          <w:marBottom w:val="0"/>
          <w:divBdr>
            <w:top w:val="none" w:sz="0" w:space="0" w:color="auto"/>
            <w:left w:val="none" w:sz="0" w:space="0" w:color="auto"/>
            <w:bottom w:val="none" w:sz="0" w:space="0" w:color="auto"/>
            <w:right w:val="none" w:sz="0" w:space="0" w:color="auto"/>
          </w:divBdr>
        </w:div>
        <w:div w:id="673073242">
          <w:marLeft w:val="640"/>
          <w:marRight w:val="0"/>
          <w:marTop w:val="0"/>
          <w:marBottom w:val="0"/>
          <w:divBdr>
            <w:top w:val="none" w:sz="0" w:space="0" w:color="auto"/>
            <w:left w:val="none" w:sz="0" w:space="0" w:color="auto"/>
            <w:bottom w:val="none" w:sz="0" w:space="0" w:color="auto"/>
            <w:right w:val="none" w:sz="0" w:space="0" w:color="auto"/>
          </w:divBdr>
        </w:div>
        <w:div w:id="844856927">
          <w:marLeft w:val="640"/>
          <w:marRight w:val="0"/>
          <w:marTop w:val="0"/>
          <w:marBottom w:val="0"/>
          <w:divBdr>
            <w:top w:val="none" w:sz="0" w:space="0" w:color="auto"/>
            <w:left w:val="none" w:sz="0" w:space="0" w:color="auto"/>
            <w:bottom w:val="none" w:sz="0" w:space="0" w:color="auto"/>
            <w:right w:val="none" w:sz="0" w:space="0" w:color="auto"/>
          </w:divBdr>
        </w:div>
        <w:div w:id="543098740">
          <w:marLeft w:val="640"/>
          <w:marRight w:val="0"/>
          <w:marTop w:val="0"/>
          <w:marBottom w:val="0"/>
          <w:divBdr>
            <w:top w:val="none" w:sz="0" w:space="0" w:color="auto"/>
            <w:left w:val="none" w:sz="0" w:space="0" w:color="auto"/>
            <w:bottom w:val="none" w:sz="0" w:space="0" w:color="auto"/>
            <w:right w:val="none" w:sz="0" w:space="0" w:color="auto"/>
          </w:divBdr>
        </w:div>
        <w:div w:id="1903636128">
          <w:marLeft w:val="640"/>
          <w:marRight w:val="0"/>
          <w:marTop w:val="0"/>
          <w:marBottom w:val="0"/>
          <w:divBdr>
            <w:top w:val="none" w:sz="0" w:space="0" w:color="auto"/>
            <w:left w:val="none" w:sz="0" w:space="0" w:color="auto"/>
            <w:bottom w:val="none" w:sz="0" w:space="0" w:color="auto"/>
            <w:right w:val="none" w:sz="0" w:space="0" w:color="auto"/>
          </w:divBdr>
        </w:div>
        <w:div w:id="1170215375">
          <w:marLeft w:val="640"/>
          <w:marRight w:val="0"/>
          <w:marTop w:val="0"/>
          <w:marBottom w:val="0"/>
          <w:divBdr>
            <w:top w:val="none" w:sz="0" w:space="0" w:color="auto"/>
            <w:left w:val="none" w:sz="0" w:space="0" w:color="auto"/>
            <w:bottom w:val="none" w:sz="0" w:space="0" w:color="auto"/>
            <w:right w:val="none" w:sz="0" w:space="0" w:color="auto"/>
          </w:divBdr>
        </w:div>
        <w:div w:id="1186791711">
          <w:marLeft w:val="640"/>
          <w:marRight w:val="0"/>
          <w:marTop w:val="0"/>
          <w:marBottom w:val="0"/>
          <w:divBdr>
            <w:top w:val="none" w:sz="0" w:space="0" w:color="auto"/>
            <w:left w:val="none" w:sz="0" w:space="0" w:color="auto"/>
            <w:bottom w:val="none" w:sz="0" w:space="0" w:color="auto"/>
            <w:right w:val="none" w:sz="0" w:space="0" w:color="auto"/>
          </w:divBdr>
        </w:div>
        <w:div w:id="2101177898">
          <w:marLeft w:val="640"/>
          <w:marRight w:val="0"/>
          <w:marTop w:val="0"/>
          <w:marBottom w:val="0"/>
          <w:divBdr>
            <w:top w:val="none" w:sz="0" w:space="0" w:color="auto"/>
            <w:left w:val="none" w:sz="0" w:space="0" w:color="auto"/>
            <w:bottom w:val="none" w:sz="0" w:space="0" w:color="auto"/>
            <w:right w:val="none" w:sz="0" w:space="0" w:color="auto"/>
          </w:divBdr>
        </w:div>
        <w:div w:id="1782336520">
          <w:marLeft w:val="640"/>
          <w:marRight w:val="0"/>
          <w:marTop w:val="0"/>
          <w:marBottom w:val="0"/>
          <w:divBdr>
            <w:top w:val="none" w:sz="0" w:space="0" w:color="auto"/>
            <w:left w:val="none" w:sz="0" w:space="0" w:color="auto"/>
            <w:bottom w:val="none" w:sz="0" w:space="0" w:color="auto"/>
            <w:right w:val="none" w:sz="0" w:space="0" w:color="auto"/>
          </w:divBdr>
        </w:div>
        <w:div w:id="2084600088">
          <w:marLeft w:val="640"/>
          <w:marRight w:val="0"/>
          <w:marTop w:val="0"/>
          <w:marBottom w:val="0"/>
          <w:divBdr>
            <w:top w:val="none" w:sz="0" w:space="0" w:color="auto"/>
            <w:left w:val="none" w:sz="0" w:space="0" w:color="auto"/>
            <w:bottom w:val="none" w:sz="0" w:space="0" w:color="auto"/>
            <w:right w:val="none" w:sz="0" w:space="0" w:color="auto"/>
          </w:divBdr>
        </w:div>
        <w:div w:id="1009990863">
          <w:marLeft w:val="640"/>
          <w:marRight w:val="0"/>
          <w:marTop w:val="0"/>
          <w:marBottom w:val="0"/>
          <w:divBdr>
            <w:top w:val="none" w:sz="0" w:space="0" w:color="auto"/>
            <w:left w:val="none" w:sz="0" w:space="0" w:color="auto"/>
            <w:bottom w:val="none" w:sz="0" w:space="0" w:color="auto"/>
            <w:right w:val="none" w:sz="0" w:space="0" w:color="auto"/>
          </w:divBdr>
        </w:div>
        <w:div w:id="2007518008">
          <w:marLeft w:val="640"/>
          <w:marRight w:val="0"/>
          <w:marTop w:val="0"/>
          <w:marBottom w:val="0"/>
          <w:divBdr>
            <w:top w:val="none" w:sz="0" w:space="0" w:color="auto"/>
            <w:left w:val="none" w:sz="0" w:space="0" w:color="auto"/>
            <w:bottom w:val="none" w:sz="0" w:space="0" w:color="auto"/>
            <w:right w:val="none" w:sz="0" w:space="0" w:color="auto"/>
          </w:divBdr>
        </w:div>
        <w:div w:id="1423912051">
          <w:marLeft w:val="640"/>
          <w:marRight w:val="0"/>
          <w:marTop w:val="0"/>
          <w:marBottom w:val="0"/>
          <w:divBdr>
            <w:top w:val="none" w:sz="0" w:space="0" w:color="auto"/>
            <w:left w:val="none" w:sz="0" w:space="0" w:color="auto"/>
            <w:bottom w:val="none" w:sz="0" w:space="0" w:color="auto"/>
            <w:right w:val="none" w:sz="0" w:space="0" w:color="auto"/>
          </w:divBdr>
        </w:div>
        <w:div w:id="1028411079">
          <w:marLeft w:val="640"/>
          <w:marRight w:val="0"/>
          <w:marTop w:val="0"/>
          <w:marBottom w:val="0"/>
          <w:divBdr>
            <w:top w:val="none" w:sz="0" w:space="0" w:color="auto"/>
            <w:left w:val="none" w:sz="0" w:space="0" w:color="auto"/>
            <w:bottom w:val="none" w:sz="0" w:space="0" w:color="auto"/>
            <w:right w:val="none" w:sz="0" w:space="0" w:color="auto"/>
          </w:divBdr>
        </w:div>
        <w:div w:id="1155023550">
          <w:marLeft w:val="640"/>
          <w:marRight w:val="0"/>
          <w:marTop w:val="0"/>
          <w:marBottom w:val="0"/>
          <w:divBdr>
            <w:top w:val="none" w:sz="0" w:space="0" w:color="auto"/>
            <w:left w:val="none" w:sz="0" w:space="0" w:color="auto"/>
            <w:bottom w:val="none" w:sz="0" w:space="0" w:color="auto"/>
            <w:right w:val="none" w:sz="0" w:space="0" w:color="auto"/>
          </w:divBdr>
        </w:div>
        <w:div w:id="317079704">
          <w:marLeft w:val="640"/>
          <w:marRight w:val="0"/>
          <w:marTop w:val="0"/>
          <w:marBottom w:val="0"/>
          <w:divBdr>
            <w:top w:val="none" w:sz="0" w:space="0" w:color="auto"/>
            <w:left w:val="none" w:sz="0" w:space="0" w:color="auto"/>
            <w:bottom w:val="none" w:sz="0" w:space="0" w:color="auto"/>
            <w:right w:val="none" w:sz="0" w:space="0" w:color="auto"/>
          </w:divBdr>
        </w:div>
        <w:div w:id="825589388">
          <w:marLeft w:val="640"/>
          <w:marRight w:val="0"/>
          <w:marTop w:val="0"/>
          <w:marBottom w:val="0"/>
          <w:divBdr>
            <w:top w:val="none" w:sz="0" w:space="0" w:color="auto"/>
            <w:left w:val="none" w:sz="0" w:space="0" w:color="auto"/>
            <w:bottom w:val="none" w:sz="0" w:space="0" w:color="auto"/>
            <w:right w:val="none" w:sz="0" w:space="0" w:color="auto"/>
          </w:divBdr>
        </w:div>
        <w:div w:id="1851603731">
          <w:marLeft w:val="640"/>
          <w:marRight w:val="0"/>
          <w:marTop w:val="0"/>
          <w:marBottom w:val="0"/>
          <w:divBdr>
            <w:top w:val="none" w:sz="0" w:space="0" w:color="auto"/>
            <w:left w:val="none" w:sz="0" w:space="0" w:color="auto"/>
            <w:bottom w:val="none" w:sz="0" w:space="0" w:color="auto"/>
            <w:right w:val="none" w:sz="0" w:space="0" w:color="auto"/>
          </w:divBdr>
        </w:div>
        <w:div w:id="1590038765">
          <w:marLeft w:val="640"/>
          <w:marRight w:val="0"/>
          <w:marTop w:val="0"/>
          <w:marBottom w:val="0"/>
          <w:divBdr>
            <w:top w:val="none" w:sz="0" w:space="0" w:color="auto"/>
            <w:left w:val="none" w:sz="0" w:space="0" w:color="auto"/>
            <w:bottom w:val="none" w:sz="0" w:space="0" w:color="auto"/>
            <w:right w:val="none" w:sz="0" w:space="0" w:color="auto"/>
          </w:divBdr>
        </w:div>
        <w:div w:id="1421101830">
          <w:marLeft w:val="640"/>
          <w:marRight w:val="0"/>
          <w:marTop w:val="0"/>
          <w:marBottom w:val="0"/>
          <w:divBdr>
            <w:top w:val="none" w:sz="0" w:space="0" w:color="auto"/>
            <w:left w:val="none" w:sz="0" w:space="0" w:color="auto"/>
            <w:bottom w:val="none" w:sz="0" w:space="0" w:color="auto"/>
            <w:right w:val="none" w:sz="0" w:space="0" w:color="auto"/>
          </w:divBdr>
        </w:div>
        <w:div w:id="1447852372">
          <w:marLeft w:val="640"/>
          <w:marRight w:val="0"/>
          <w:marTop w:val="0"/>
          <w:marBottom w:val="0"/>
          <w:divBdr>
            <w:top w:val="none" w:sz="0" w:space="0" w:color="auto"/>
            <w:left w:val="none" w:sz="0" w:space="0" w:color="auto"/>
            <w:bottom w:val="none" w:sz="0" w:space="0" w:color="auto"/>
            <w:right w:val="none" w:sz="0" w:space="0" w:color="auto"/>
          </w:divBdr>
        </w:div>
        <w:div w:id="1120562931">
          <w:marLeft w:val="640"/>
          <w:marRight w:val="0"/>
          <w:marTop w:val="0"/>
          <w:marBottom w:val="0"/>
          <w:divBdr>
            <w:top w:val="none" w:sz="0" w:space="0" w:color="auto"/>
            <w:left w:val="none" w:sz="0" w:space="0" w:color="auto"/>
            <w:bottom w:val="none" w:sz="0" w:space="0" w:color="auto"/>
            <w:right w:val="none" w:sz="0" w:space="0" w:color="auto"/>
          </w:divBdr>
        </w:div>
        <w:div w:id="1399899">
          <w:marLeft w:val="640"/>
          <w:marRight w:val="0"/>
          <w:marTop w:val="0"/>
          <w:marBottom w:val="0"/>
          <w:divBdr>
            <w:top w:val="none" w:sz="0" w:space="0" w:color="auto"/>
            <w:left w:val="none" w:sz="0" w:space="0" w:color="auto"/>
            <w:bottom w:val="none" w:sz="0" w:space="0" w:color="auto"/>
            <w:right w:val="none" w:sz="0" w:space="0" w:color="auto"/>
          </w:divBdr>
        </w:div>
        <w:div w:id="1161040499">
          <w:marLeft w:val="640"/>
          <w:marRight w:val="0"/>
          <w:marTop w:val="0"/>
          <w:marBottom w:val="0"/>
          <w:divBdr>
            <w:top w:val="none" w:sz="0" w:space="0" w:color="auto"/>
            <w:left w:val="none" w:sz="0" w:space="0" w:color="auto"/>
            <w:bottom w:val="none" w:sz="0" w:space="0" w:color="auto"/>
            <w:right w:val="none" w:sz="0" w:space="0" w:color="auto"/>
          </w:divBdr>
        </w:div>
      </w:divsChild>
    </w:div>
    <w:div w:id="1335105076">
      <w:marLeft w:val="640"/>
      <w:marRight w:val="0"/>
      <w:marTop w:val="0"/>
      <w:marBottom w:val="0"/>
      <w:divBdr>
        <w:top w:val="none" w:sz="0" w:space="0" w:color="auto"/>
        <w:left w:val="none" w:sz="0" w:space="0" w:color="auto"/>
        <w:bottom w:val="none" w:sz="0" w:space="0" w:color="auto"/>
        <w:right w:val="none" w:sz="0" w:space="0" w:color="auto"/>
      </w:divBdr>
    </w:div>
    <w:div w:id="1335182260">
      <w:bodyDiv w:val="1"/>
      <w:marLeft w:val="0"/>
      <w:marRight w:val="0"/>
      <w:marTop w:val="0"/>
      <w:marBottom w:val="0"/>
      <w:divBdr>
        <w:top w:val="none" w:sz="0" w:space="0" w:color="auto"/>
        <w:left w:val="none" w:sz="0" w:space="0" w:color="auto"/>
        <w:bottom w:val="none" w:sz="0" w:space="0" w:color="auto"/>
        <w:right w:val="none" w:sz="0" w:space="0" w:color="auto"/>
      </w:divBdr>
    </w:div>
    <w:div w:id="1335185569">
      <w:marLeft w:val="640"/>
      <w:marRight w:val="0"/>
      <w:marTop w:val="0"/>
      <w:marBottom w:val="0"/>
      <w:divBdr>
        <w:top w:val="none" w:sz="0" w:space="0" w:color="auto"/>
        <w:left w:val="none" w:sz="0" w:space="0" w:color="auto"/>
        <w:bottom w:val="none" w:sz="0" w:space="0" w:color="auto"/>
        <w:right w:val="none" w:sz="0" w:space="0" w:color="auto"/>
      </w:divBdr>
    </w:div>
    <w:div w:id="1335260602">
      <w:marLeft w:val="640"/>
      <w:marRight w:val="0"/>
      <w:marTop w:val="0"/>
      <w:marBottom w:val="0"/>
      <w:divBdr>
        <w:top w:val="none" w:sz="0" w:space="0" w:color="auto"/>
        <w:left w:val="none" w:sz="0" w:space="0" w:color="auto"/>
        <w:bottom w:val="none" w:sz="0" w:space="0" w:color="auto"/>
        <w:right w:val="none" w:sz="0" w:space="0" w:color="auto"/>
      </w:divBdr>
    </w:div>
    <w:div w:id="1335261523">
      <w:marLeft w:val="640"/>
      <w:marRight w:val="0"/>
      <w:marTop w:val="0"/>
      <w:marBottom w:val="0"/>
      <w:divBdr>
        <w:top w:val="none" w:sz="0" w:space="0" w:color="auto"/>
        <w:left w:val="none" w:sz="0" w:space="0" w:color="auto"/>
        <w:bottom w:val="none" w:sz="0" w:space="0" w:color="auto"/>
        <w:right w:val="none" w:sz="0" w:space="0" w:color="auto"/>
      </w:divBdr>
    </w:div>
    <w:div w:id="1335300470">
      <w:marLeft w:val="640"/>
      <w:marRight w:val="0"/>
      <w:marTop w:val="0"/>
      <w:marBottom w:val="0"/>
      <w:divBdr>
        <w:top w:val="none" w:sz="0" w:space="0" w:color="auto"/>
        <w:left w:val="none" w:sz="0" w:space="0" w:color="auto"/>
        <w:bottom w:val="none" w:sz="0" w:space="0" w:color="auto"/>
        <w:right w:val="none" w:sz="0" w:space="0" w:color="auto"/>
      </w:divBdr>
    </w:div>
    <w:div w:id="1335304490">
      <w:marLeft w:val="640"/>
      <w:marRight w:val="0"/>
      <w:marTop w:val="0"/>
      <w:marBottom w:val="0"/>
      <w:divBdr>
        <w:top w:val="none" w:sz="0" w:space="0" w:color="auto"/>
        <w:left w:val="none" w:sz="0" w:space="0" w:color="auto"/>
        <w:bottom w:val="none" w:sz="0" w:space="0" w:color="auto"/>
        <w:right w:val="none" w:sz="0" w:space="0" w:color="auto"/>
      </w:divBdr>
    </w:div>
    <w:div w:id="1335374473">
      <w:marLeft w:val="640"/>
      <w:marRight w:val="0"/>
      <w:marTop w:val="0"/>
      <w:marBottom w:val="0"/>
      <w:divBdr>
        <w:top w:val="none" w:sz="0" w:space="0" w:color="auto"/>
        <w:left w:val="none" w:sz="0" w:space="0" w:color="auto"/>
        <w:bottom w:val="none" w:sz="0" w:space="0" w:color="auto"/>
        <w:right w:val="none" w:sz="0" w:space="0" w:color="auto"/>
      </w:divBdr>
    </w:div>
    <w:div w:id="1335377293">
      <w:marLeft w:val="640"/>
      <w:marRight w:val="0"/>
      <w:marTop w:val="0"/>
      <w:marBottom w:val="0"/>
      <w:divBdr>
        <w:top w:val="none" w:sz="0" w:space="0" w:color="auto"/>
        <w:left w:val="none" w:sz="0" w:space="0" w:color="auto"/>
        <w:bottom w:val="none" w:sz="0" w:space="0" w:color="auto"/>
        <w:right w:val="none" w:sz="0" w:space="0" w:color="auto"/>
      </w:divBdr>
    </w:div>
    <w:div w:id="1335382758">
      <w:marLeft w:val="640"/>
      <w:marRight w:val="0"/>
      <w:marTop w:val="0"/>
      <w:marBottom w:val="0"/>
      <w:divBdr>
        <w:top w:val="none" w:sz="0" w:space="0" w:color="auto"/>
        <w:left w:val="none" w:sz="0" w:space="0" w:color="auto"/>
        <w:bottom w:val="none" w:sz="0" w:space="0" w:color="auto"/>
        <w:right w:val="none" w:sz="0" w:space="0" w:color="auto"/>
      </w:divBdr>
    </w:div>
    <w:div w:id="1335449294">
      <w:marLeft w:val="640"/>
      <w:marRight w:val="0"/>
      <w:marTop w:val="0"/>
      <w:marBottom w:val="0"/>
      <w:divBdr>
        <w:top w:val="none" w:sz="0" w:space="0" w:color="auto"/>
        <w:left w:val="none" w:sz="0" w:space="0" w:color="auto"/>
        <w:bottom w:val="none" w:sz="0" w:space="0" w:color="auto"/>
        <w:right w:val="none" w:sz="0" w:space="0" w:color="auto"/>
      </w:divBdr>
    </w:div>
    <w:div w:id="1335498327">
      <w:marLeft w:val="640"/>
      <w:marRight w:val="0"/>
      <w:marTop w:val="0"/>
      <w:marBottom w:val="0"/>
      <w:divBdr>
        <w:top w:val="none" w:sz="0" w:space="0" w:color="auto"/>
        <w:left w:val="none" w:sz="0" w:space="0" w:color="auto"/>
        <w:bottom w:val="none" w:sz="0" w:space="0" w:color="auto"/>
        <w:right w:val="none" w:sz="0" w:space="0" w:color="auto"/>
      </w:divBdr>
    </w:div>
    <w:div w:id="1335569199">
      <w:marLeft w:val="640"/>
      <w:marRight w:val="0"/>
      <w:marTop w:val="0"/>
      <w:marBottom w:val="0"/>
      <w:divBdr>
        <w:top w:val="none" w:sz="0" w:space="0" w:color="auto"/>
        <w:left w:val="none" w:sz="0" w:space="0" w:color="auto"/>
        <w:bottom w:val="none" w:sz="0" w:space="0" w:color="auto"/>
        <w:right w:val="none" w:sz="0" w:space="0" w:color="auto"/>
      </w:divBdr>
    </w:div>
    <w:div w:id="1335569583">
      <w:marLeft w:val="640"/>
      <w:marRight w:val="0"/>
      <w:marTop w:val="0"/>
      <w:marBottom w:val="0"/>
      <w:divBdr>
        <w:top w:val="none" w:sz="0" w:space="0" w:color="auto"/>
        <w:left w:val="none" w:sz="0" w:space="0" w:color="auto"/>
        <w:bottom w:val="none" w:sz="0" w:space="0" w:color="auto"/>
        <w:right w:val="none" w:sz="0" w:space="0" w:color="auto"/>
      </w:divBdr>
    </w:div>
    <w:div w:id="1335569962">
      <w:marLeft w:val="640"/>
      <w:marRight w:val="0"/>
      <w:marTop w:val="0"/>
      <w:marBottom w:val="0"/>
      <w:divBdr>
        <w:top w:val="none" w:sz="0" w:space="0" w:color="auto"/>
        <w:left w:val="none" w:sz="0" w:space="0" w:color="auto"/>
        <w:bottom w:val="none" w:sz="0" w:space="0" w:color="auto"/>
        <w:right w:val="none" w:sz="0" w:space="0" w:color="auto"/>
      </w:divBdr>
    </w:div>
    <w:div w:id="1335645944">
      <w:marLeft w:val="640"/>
      <w:marRight w:val="0"/>
      <w:marTop w:val="0"/>
      <w:marBottom w:val="0"/>
      <w:divBdr>
        <w:top w:val="none" w:sz="0" w:space="0" w:color="auto"/>
        <w:left w:val="none" w:sz="0" w:space="0" w:color="auto"/>
        <w:bottom w:val="none" w:sz="0" w:space="0" w:color="auto"/>
        <w:right w:val="none" w:sz="0" w:space="0" w:color="auto"/>
      </w:divBdr>
    </w:div>
    <w:div w:id="1335650598">
      <w:marLeft w:val="640"/>
      <w:marRight w:val="0"/>
      <w:marTop w:val="0"/>
      <w:marBottom w:val="0"/>
      <w:divBdr>
        <w:top w:val="none" w:sz="0" w:space="0" w:color="auto"/>
        <w:left w:val="none" w:sz="0" w:space="0" w:color="auto"/>
        <w:bottom w:val="none" w:sz="0" w:space="0" w:color="auto"/>
        <w:right w:val="none" w:sz="0" w:space="0" w:color="auto"/>
      </w:divBdr>
    </w:div>
    <w:div w:id="1335691001">
      <w:marLeft w:val="640"/>
      <w:marRight w:val="0"/>
      <w:marTop w:val="0"/>
      <w:marBottom w:val="0"/>
      <w:divBdr>
        <w:top w:val="none" w:sz="0" w:space="0" w:color="auto"/>
        <w:left w:val="none" w:sz="0" w:space="0" w:color="auto"/>
        <w:bottom w:val="none" w:sz="0" w:space="0" w:color="auto"/>
        <w:right w:val="none" w:sz="0" w:space="0" w:color="auto"/>
      </w:divBdr>
    </w:div>
    <w:div w:id="1335760525">
      <w:marLeft w:val="640"/>
      <w:marRight w:val="0"/>
      <w:marTop w:val="0"/>
      <w:marBottom w:val="0"/>
      <w:divBdr>
        <w:top w:val="none" w:sz="0" w:space="0" w:color="auto"/>
        <w:left w:val="none" w:sz="0" w:space="0" w:color="auto"/>
        <w:bottom w:val="none" w:sz="0" w:space="0" w:color="auto"/>
        <w:right w:val="none" w:sz="0" w:space="0" w:color="auto"/>
      </w:divBdr>
    </w:div>
    <w:div w:id="1335768476">
      <w:marLeft w:val="640"/>
      <w:marRight w:val="0"/>
      <w:marTop w:val="0"/>
      <w:marBottom w:val="0"/>
      <w:divBdr>
        <w:top w:val="none" w:sz="0" w:space="0" w:color="auto"/>
        <w:left w:val="none" w:sz="0" w:space="0" w:color="auto"/>
        <w:bottom w:val="none" w:sz="0" w:space="0" w:color="auto"/>
        <w:right w:val="none" w:sz="0" w:space="0" w:color="auto"/>
      </w:divBdr>
    </w:div>
    <w:div w:id="1335835371">
      <w:marLeft w:val="640"/>
      <w:marRight w:val="0"/>
      <w:marTop w:val="0"/>
      <w:marBottom w:val="0"/>
      <w:divBdr>
        <w:top w:val="none" w:sz="0" w:space="0" w:color="auto"/>
        <w:left w:val="none" w:sz="0" w:space="0" w:color="auto"/>
        <w:bottom w:val="none" w:sz="0" w:space="0" w:color="auto"/>
        <w:right w:val="none" w:sz="0" w:space="0" w:color="auto"/>
      </w:divBdr>
    </w:div>
    <w:div w:id="1335837290">
      <w:marLeft w:val="640"/>
      <w:marRight w:val="0"/>
      <w:marTop w:val="0"/>
      <w:marBottom w:val="0"/>
      <w:divBdr>
        <w:top w:val="none" w:sz="0" w:space="0" w:color="auto"/>
        <w:left w:val="none" w:sz="0" w:space="0" w:color="auto"/>
        <w:bottom w:val="none" w:sz="0" w:space="0" w:color="auto"/>
        <w:right w:val="none" w:sz="0" w:space="0" w:color="auto"/>
      </w:divBdr>
    </w:div>
    <w:div w:id="1335842386">
      <w:marLeft w:val="640"/>
      <w:marRight w:val="0"/>
      <w:marTop w:val="0"/>
      <w:marBottom w:val="0"/>
      <w:divBdr>
        <w:top w:val="none" w:sz="0" w:space="0" w:color="auto"/>
        <w:left w:val="none" w:sz="0" w:space="0" w:color="auto"/>
        <w:bottom w:val="none" w:sz="0" w:space="0" w:color="auto"/>
        <w:right w:val="none" w:sz="0" w:space="0" w:color="auto"/>
      </w:divBdr>
    </w:div>
    <w:div w:id="1335886044">
      <w:marLeft w:val="640"/>
      <w:marRight w:val="0"/>
      <w:marTop w:val="0"/>
      <w:marBottom w:val="0"/>
      <w:divBdr>
        <w:top w:val="none" w:sz="0" w:space="0" w:color="auto"/>
        <w:left w:val="none" w:sz="0" w:space="0" w:color="auto"/>
        <w:bottom w:val="none" w:sz="0" w:space="0" w:color="auto"/>
        <w:right w:val="none" w:sz="0" w:space="0" w:color="auto"/>
      </w:divBdr>
    </w:div>
    <w:div w:id="1336035256">
      <w:marLeft w:val="640"/>
      <w:marRight w:val="0"/>
      <w:marTop w:val="0"/>
      <w:marBottom w:val="0"/>
      <w:divBdr>
        <w:top w:val="none" w:sz="0" w:space="0" w:color="auto"/>
        <w:left w:val="none" w:sz="0" w:space="0" w:color="auto"/>
        <w:bottom w:val="none" w:sz="0" w:space="0" w:color="auto"/>
        <w:right w:val="none" w:sz="0" w:space="0" w:color="auto"/>
      </w:divBdr>
    </w:div>
    <w:div w:id="1336108293">
      <w:marLeft w:val="640"/>
      <w:marRight w:val="0"/>
      <w:marTop w:val="0"/>
      <w:marBottom w:val="0"/>
      <w:divBdr>
        <w:top w:val="none" w:sz="0" w:space="0" w:color="auto"/>
        <w:left w:val="none" w:sz="0" w:space="0" w:color="auto"/>
        <w:bottom w:val="none" w:sz="0" w:space="0" w:color="auto"/>
        <w:right w:val="none" w:sz="0" w:space="0" w:color="auto"/>
      </w:divBdr>
    </w:div>
    <w:div w:id="1336111455">
      <w:marLeft w:val="640"/>
      <w:marRight w:val="0"/>
      <w:marTop w:val="0"/>
      <w:marBottom w:val="0"/>
      <w:divBdr>
        <w:top w:val="none" w:sz="0" w:space="0" w:color="auto"/>
        <w:left w:val="none" w:sz="0" w:space="0" w:color="auto"/>
        <w:bottom w:val="none" w:sz="0" w:space="0" w:color="auto"/>
        <w:right w:val="none" w:sz="0" w:space="0" w:color="auto"/>
      </w:divBdr>
    </w:div>
    <w:div w:id="1336112633">
      <w:marLeft w:val="640"/>
      <w:marRight w:val="0"/>
      <w:marTop w:val="0"/>
      <w:marBottom w:val="0"/>
      <w:divBdr>
        <w:top w:val="none" w:sz="0" w:space="0" w:color="auto"/>
        <w:left w:val="none" w:sz="0" w:space="0" w:color="auto"/>
        <w:bottom w:val="none" w:sz="0" w:space="0" w:color="auto"/>
        <w:right w:val="none" w:sz="0" w:space="0" w:color="auto"/>
      </w:divBdr>
    </w:div>
    <w:div w:id="1336148512">
      <w:marLeft w:val="640"/>
      <w:marRight w:val="0"/>
      <w:marTop w:val="0"/>
      <w:marBottom w:val="0"/>
      <w:divBdr>
        <w:top w:val="none" w:sz="0" w:space="0" w:color="auto"/>
        <w:left w:val="none" w:sz="0" w:space="0" w:color="auto"/>
        <w:bottom w:val="none" w:sz="0" w:space="0" w:color="auto"/>
        <w:right w:val="none" w:sz="0" w:space="0" w:color="auto"/>
      </w:divBdr>
    </w:div>
    <w:div w:id="1336150042">
      <w:marLeft w:val="640"/>
      <w:marRight w:val="0"/>
      <w:marTop w:val="0"/>
      <w:marBottom w:val="0"/>
      <w:divBdr>
        <w:top w:val="none" w:sz="0" w:space="0" w:color="auto"/>
        <w:left w:val="none" w:sz="0" w:space="0" w:color="auto"/>
        <w:bottom w:val="none" w:sz="0" w:space="0" w:color="auto"/>
        <w:right w:val="none" w:sz="0" w:space="0" w:color="auto"/>
      </w:divBdr>
    </w:div>
    <w:div w:id="1336223260">
      <w:marLeft w:val="640"/>
      <w:marRight w:val="0"/>
      <w:marTop w:val="0"/>
      <w:marBottom w:val="0"/>
      <w:divBdr>
        <w:top w:val="none" w:sz="0" w:space="0" w:color="auto"/>
        <w:left w:val="none" w:sz="0" w:space="0" w:color="auto"/>
        <w:bottom w:val="none" w:sz="0" w:space="0" w:color="auto"/>
        <w:right w:val="none" w:sz="0" w:space="0" w:color="auto"/>
      </w:divBdr>
    </w:div>
    <w:div w:id="1336297265">
      <w:marLeft w:val="640"/>
      <w:marRight w:val="0"/>
      <w:marTop w:val="0"/>
      <w:marBottom w:val="0"/>
      <w:divBdr>
        <w:top w:val="none" w:sz="0" w:space="0" w:color="auto"/>
        <w:left w:val="none" w:sz="0" w:space="0" w:color="auto"/>
        <w:bottom w:val="none" w:sz="0" w:space="0" w:color="auto"/>
        <w:right w:val="none" w:sz="0" w:space="0" w:color="auto"/>
      </w:divBdr>
    </w:div>
    <w:div w:id="1336297484">
      <w:marLeft w:val="640"/>
      <w:marRight w:val="0"/>
      <w:marTop w:val="0"/>
      <w:marBottom w:val="0"/>
      <w:divBdr>
        <w:top w:val="none" w:sz="0" w:space="0" w:color="auto"/>
        <w:left w:val="none" w:sz="0" w:space="0" w:color="auto"/>
        <w:bottom w:val="none" w:sz="0" w:space="0" w:color="auto"/>
        <w:right w:val="none" w:sz="0" w:space="0" w:color="auto"/>
      </w:divBdr>
    </w:div>
    <w:div w:id="1336298338">
      <w:marLeft w:val="640"/>
      <w:marRight w:val="0"/>
      <w:marTop w:val="0"/>
      <w:marBottom w:val="0"/>
      <w:divBdr>
        <w:top w:val="none" w:sz="0" w:space="0" w:color="auto"/>
        <w:left w:val="none" w:sz="0" w:space="0" w:color="auto"/>
        <w:bottom w:val="none" w:sz="0" w:space="0" w:color="auto"/>
        <w:right w:val="none" w:sz="0" w:space="0" w:color="auto"/>
      </w:divBdr>
    </w:div>
    <w:div w:id="1336300219">
      <w:marLeft w:val="640"/>
      <w:marRight w:val="0"/>
      <w:marTop w:val="0"/>
      <w:marBottom w:val="0"/>
      <w:divBdr>
        <w:top w:val="none" w:sz="0" w:space="0" w:color="auto"/>
        <w:left w:val="none" w:sz="0" w:space="0" w:color="auto"/>
        <w:bottom w:val="none" w:sz="0" w:space="0" w:color="auto"/>
        <w:right w:val="none" w:sz="0" w:space="0" w:color="auto"/>
      </w:divBdr>
    </w:div>
    <w:div w:id="1336301148">
      <w:marLeft w:val="640"/>
      <w:marRight w:val="0"/>
      <w:marTop w:val="0"/>
      <w:marBottom w:val="0"/>
      <w:divBdr>
        <w:top w:val="none" w:sz="0" w:space="0" w:color="auto"/>
        <w:left w:val="none" w:sz="0" w:space="0" w:color="auto"/>
        <w:bottom w:val="none" w:sz="0" w:space="0" w:color="auto"/>
        <w:right w:val="none" w:sz="0" w:space="0" w:color="auto"/>
      </w:divBdr>
    </w:div>
    <w:div w:id="1336376056">
      <w:marLeft w:val="640"/>
      <w:marRight w:val="0"/>
      <w:marTop w:val="0"/>
      <w:marBottom w:val="0"/>
      <w:divBdr>
        <w:top w:val="none" w:sz="0" w:space="0" w:color="auto"/>
        <w:left w:val="none" w:sz="0" w:space="0" w:color="auto"/>
        <w:bottom w:val="none" w:sz="0" w:space="0" w:color="auto"/>
        <w:right w:val="none" w:sz="0" w:space="0" w:color="auto"/>
      </w:divBdr>
    </w:div>
    <w:div w:id="1336377340">
      <w:marLeft w:val="640"/>
      <w:marRight w:val="0"/>
      <w:marTop w:val="0"/>
      <w:marBottom w:val="0"/>
      <w:divBdr>
        <w:top w:val="none" w:sz="0" w:space="0" w:color="auto"/>
        <w:left w:val="none" w:sz="0" w:space="0" w:color="auto"/>
        <w:bottom w:val="none" w:sz="0" w:space="0" w:color="auto"/>
        <w:right w:val="none" w:sz="0" w:space="0" w:color="auto"/>
      </w:divBdr>
    </w:div>
    <w:div w:id="1336418239">
      <w:marLeft w:val="640"/>
      <w:marRight w:val="0"/>
      <w:marTop w:val="0"/>
      <w:marBottom w:val="0"/>
      <w:divBdr>
        <w:top w:val="none" w:sz="0" w:space="0" w:color="auto"/>
        <w:left w:val="none" w:sz="0" w:space="0" w:color="auto"/>
        <w:bottom w:val="none" w:sz="0" w:space="0" w:color="auto"/>
        <w:right w:val="none" w:sz="0" w:space="0" w:color="auto"/>
      </w:divBdr>
    </w:div>
    <w:div w:id="1336418381">
      <w:marLeft w:val="640"/>
      <w:marRight w:val="0"/>
      <w:marTop w:val="0"/>
      <w:marBottom w:val="0"/>
      <w:divBdr>
        <w:top w:val="none" w:sz="0" w:space="0" w:color="auto"/>
        <w:left w:val="none" w:sz="0" w:space="0" w:color="auto"/>
        <w:bottom w:val="none" w:sz="0" w:space="0" w:color="auto"/>
        <w:right w:val="none" w:sz="0" w:space="0" w:color="auto"/>
      </w:divBdr>
    </w:div>
    <w:div w:id="1336422980">
      <w:marLeft w:val="640"/>
      <w:marRight w:val="0"/>
      <w:marTop w:val="0"/>
      <w:marBottom w:val="0"/>
      <w:divBdr>
        <w:top w:val="none" w:sz="0" w:space="0" w:color="auto"/>
        <w:left w:val="none" w:sz="0" w:space="0" w:color="auto"/>
        <w:bottom w:val="none" w:sz="0" w:space="0" w:color="auto"/>
        <w:right w:val="none" w:sz="0" w:space="0" w:color="auto"/>
      </w:divBdr>
    </w:div>
    <w:div w:id="1336611465">
      <w:marLeft w:val="640"/>
      <w:marRight w:val="0"/>
      <w:marTop w:val="0"/>
      <w:marBottom w:val="0"/>
      <w:divBdr>
        <w:top w:val="none" w:sz="0" w:space="0" w:color="auto"/>
        <w:left w:val="none" w:sz="0" w:space="0" w:color="auto"/>
        <w:bottom w:val="none" w:sz="0" w:space="0" w:color="auto"/>
        <w:right w:val="none" w:sz="0" w:space="0" w:color="auto"/>
      </w:divBdr>
    </w:div>
    <w:div w:id="1336617503">
      <w:marLeft w:val="640"/>
      <w:marRight w:val="0"/>
      <w:marTop w:val="0"/>
      <w:marBottom w:val="0"/>
      <w:divBdr>
        <w:top w:val="none" w:sz="0" w:space="0" w:color="auto"/>
        <w:left w:val="none" w:sz="0" w:space="0" w:color="auto"/>
        <w:bottom w:val="none" w:sz="0" w:space="0" w:color="auto"/>
        <w:right w:val="none" w:sz="0" w:space="0" w:color="auto"/>
      </w:divBdr>
    </w:div>
    <w:div w:id="1336766112">
      <w:marLeft w:val="640"/>
      <w:marRight w:val="0"/>
      <w:marTop w:val="0"/>
      <w:marBottom w:val="0"/>
      <w:divBdr>
        <w:top w:val="none" w:sz="0" w:space="0" w:color="auto"/>
        <w:left w:val="none" w:sz="0" w:space="0" w:color="auto"/>
        <w:bottom w:val="none" w:sz="0" w:space="0" w:color="auto"/>
        <w:right w:val="none" w:sz="0" w:space="0" w:color="auto"/>
      </w:divBdr>
    </w:div>
    <w:div w:id="1336805305">
      <w:marLeft w:val="640"/>
      <w:marRight w:val="0"/>
      <w:marTop w:val="0"/>
      <w:marBottom w:val="0"/>
      <w:divBdr>
        <w:top w:val="none" w:sz="0" w:space="0" w:color="auto"/>
        <w:left w:val="none" w:sz="0" w:space="0" w:color="auto"/>
        <w:bottom w:val="none" w:sz="0" w:space="0" w:color="auto"/>
        <w:right w:val="none" w:sz="0" w:space="0" w:color="auto"/>
      </w:divBdr>
    </w:div>
    <w:div w:id="1336878193">
      <w:marLeft w:val="640"/>
      <w:marRight w:val="0"/>
      <w:marTop w:val="0"/>
      <w:marBottom w:val="0"/>
      <w:divBdr>
        <w:top w:val="none" w:sz="0" w:space="0" w:color="auto"/>
        <w:left w:val="none" w:sz="0" w:space="0" w:color="auto"/>
        <w:bottom w:val="none" w:sz="0" w:space="0" w:color="auto"/>
        <w:right w:val="none" w:sz="0" w:space="0" w:color="auto"/>
      </w:divBdr>
    </w:div>
    <w:div w:id="1336882767">
      <w:marLeft w:val="640"/>
      <w:marRight w:val="0"/>
      <w:marTop w:val="0"/>
      <w:marBottom w:val="0"/>
      <w:divBdr>
        <w:top w:val="none" w:sz="0" w:space="0" w:color="auto"/>
        <w:left w:val="none" w:sz="0" w:space="0" w:color="auto"/>
        <w:bottom w:val="none" w:sz="0" w:space="0" w:color="auto"/>
        <w:right w:val="none" w:sz="0" w:space="0" w:color="auto"/>
      </w:divBdr>
    </w:div>
    <w:div w:id="1336883975">
      <w:marLeft w:val="640"/>
      <w:marRight w:val="0"/>
      <w:marTop w:val="0"/>
      <w:marBottom w:val="0"/>
      <w:divBdr>
        <w:top w:val="none" w:sz="0" w:space="0" w:color="auto"/>
        <w:left w:val="none" w:sz="0" w:space="0" w:color="auto"/>
        <w:bottom w:val="none" w:sz="0" w:space="0" w:color="auto"/>
        <w:right w:val="none" w:sz="0" w:space="0" w:color="auto"/>
      </w:divBdr>
    </w:div>
    <w:div w:id="1336957212">
      <w:marLeft w:val="640"/>
      <w:marRight w:val="0"/>
      <w:marTop w:val="0"/>
      <w:marBottom w:val="0"/>
      <w:divBdr>
        <w:top w:val="none" w:sz="0" w:space="0" w:color="auto"/>
        <w:left w:val="none" w:sz="0" w:space="0" w:color="auto"/>
        <w:bottom w:val="none" w:sz="0" w:space="0" w:color="auto"/>
        <w:right w:val="none" w:sz="0" w:space="0" w:color="auto"/>
      </w:divBdr>
    </w:div>
    <w:div w:id="1336958895">
      <w:marLeft w:val="640"/>
      <w:marRight w:val="0"/>
      <w:marTop w:val="0"/>
      <w:marBottom w:val="0"/>
      <w:divBdr>
        <w:top w:val="none" w:sz="0" w:space="0" w:color="auto"/>
        <w:left w:val="none" w:sz="0" w:space="0" w:color="auto"/>
        <w:bottom w:val="none" w:sz="0" w:space="0" w:color="auto"/>
        <w:right w:val="none" w:sz="0" w:space="0" w:color="auto"/>
      </w:divBdr>
    </w:div>
    <w:div w:id="1337001526">
      <w:marLeft w:val="640"/>
      <w:marRight w:val="0"/>
      <w:marTop w:val="0"/>
      <w:marBottom w:val="0"/>
      <w:divBdr>
        <w:top w:val="none" w:sz="0" w:space="0" w:color="auto"/>
        <w:left w:val="none" w:sz="0" w:space="0" w:color="auto"/>
        <w:bottom w:val="none" w:sz="0" w:space="0" w:color="auto"/>
        <w:right w:val="none" w:sz="0" w:space="0" w:color="auto"/>
      </w:divBdr>
    </w:div>
    <w:div w:id="1337029709">
      <w:marLeft w:val="640"/>
      <w:marRight w:val="0"/>
      <w:marTop w:val="0"/>
      <w:marBottom w:val="0"/>
      <w:divBdr>
        <w:top w:val="none" w:sz="0" w:space="0" w:color="auto"/>
        <w:left w:val="none" w:sz="0" w:space="0" w:color="auto"/>
        <w:bottom w:val="none" w:sz="0" w:space="0" w:color="auto"/>
        <w:right w:val="none" w:sz="0" w:space="0" w:color="auto"/>
      </w:divBdr>
    </w:div>
    <w:div w:id="1337074361">
      <w:marLeft w:val="640"/>
      <w:marRight w:val="0"/>
      <w:marTop w:val="0"/>
      <w:marBottom w:val="0"/>
      <w:divBdr>
        <w:top w:val="none" w:sz="0" w:space="0" w:color="auto"/>
        <w:left w:val="none" w:sz="0" w:space="0" w:color="auto"/>
        <w:bottom w:val="none" w:sz="0" w:space="0" w:color="auto"/>
        <w:right w:val="none" w:sz="0" w:space="0" w:color="auto"/>
      </w:divBdr>
    </w:div>
    <w:div w:id="1337076021">
      <w:marLeft w:val="640"/>
      <w:marRight w:val="0"/>
      <w:marTop w:val="0"/>
      <w:marBottom w:val="0"/>
      <w:divBdr>
        <w:top w:val="none" w:sz="0" w:space="0" w:color="auto"/>
        <w:left w:val="none" w:sz="0" w:space="0" w:color="auto"/>
        <w:bottom w:val="none" w:sz="0" w:space="0" w:color="auto"/>
        <w:right w:val="none" w:sz="0" w:space="0" w:color="auto"/>
      </w:divBdr>
    </w:div>
    <w:div w:id="1337079994">
      <w:marLeft w:val="640"/>
      <w:marRight w:val="0"/>
      <w:marTop w:val="0"/>
      <w:marBottom w:val="0"/>
      <w:divBdr>
        <w:top w:val="none" w:sz="0" w:space="0" w:color="auto"/>
        <w:left w:val="none" w:sz="0" w:space="0" w:color="auto"/>
        <w:bottom w:val="none" w:sz="0" w:space="0" w:color="auto"/>
        <w:right w:val="none" w:sz="0" w:space="0" w:color="auto"/>
      </w:divBdr>
    </w:div>
    <w:div w:id="1337150136">
      <w:marLeft w:val="640"/>
      <w:marRight w:val="0"/>
      <w:marTop w:val="0"/>
      <w:marBottom w:val="0"/>
      <w:divBdr>
        <w:top w:val="none" w:sz="0" w:space="0" w:color="auto"/>
        <w:left w:val="none" w:sz="0" w:space="0" w:color="auto"/>
        <w:bottom w:val="none" w:sz="0" w:space="0" w:color="auto"/>
        <w:right w:val="none" w:sz="0" w:space="0" w:color="auto"/>
      </w:divBdr>
    </w:div>
    <w:div w:id="1337265670">
      <w:marLeft w:val="640"/>
      <w:marRight w:val="0"/>
      <w:marTop w:val="0"/>
      <w:marBottom w:val="0"/>
      <w:divBdr>
        <w:top w:val="none" w:sz="0" w:space="0" w:color="auto"/>
        <w:left w:val="none" w:sz="0" w:space="0" w:color="auto"/>
        <w:bottom w:val="none" w:sz="0" w:space="0" w:color="auto"/>
        <w:right w:val="none" w:sz="0" w:space="0" w:color="auto"/>
      </w:divBdr>
    </w:div>
    <w:div w:id="1337340847">
      <w:marLeft w:val="640"/>
      <w:marRight w:val="0"/>
      <w:marTop w:val="0"/>
      <w:marBottom w:val="0"/>
      <w:divBdr>
        <w:top w:val="none" w:sz="0" w:space="0" w:color="auto"/>
        <w:left w:val="none" w:sz="0" w:space="0" w:color="auto"/>
        <w:bottom w:val="none" w:sz="0" w:space="0" w:color="auto"/>
        <w:right w:val="none" w:sz="0" w:space="0" w:color="auto"/>
      </w:divBdr>
    </w:div>
    <w:div w:id="1337343882">
      <w:marLeft w:val="640"/>
      <w:marRight w:val="0"/>
      <w:marTop w:val="0"/>
      <w:marBottom w:val="0"/>
      <w:divBdr>
        <w:top w:val="none" w:sz="0" w:space="0" w:color="auto"/>
        <w:left w:val="none" w:sz="0" w:space="0" w:color="auto"/>
        <w:bottom w:val="none" w:sz="0" w:space="0" w:color="auto"/>
        <w:right w:val="none" w:sz="0" w:space="0" w:color="auto"/>
      </w:divBdr>
    </w:div>
    <w:div w:id="1337414276">
      <w:marLeft w:val="640"/>
      <w:marRight w:val="0"/>
      <w:marTop w:val="0"/>
      <w:marBottom w:val="0"/>
      <w:divBdr>
        <w:top w:val="none" w:sz="0" w:space="0" w:color="auto"/>
        <w:left w:val="none" w:sz="0" w:space="0" w:color="auto"/>
        <w:bottom w:val="none" w:sz="0" w:space="0" w:color="auto"/>
        <w:right w:val="none" w:sz="0" w:space="0" w:color="auto"/>
      </w:divBdr>
    </w:div>
    <w:div w:id="1337418355">
      <w:marLeft w:val="640"/>
      <w:marRight w:val="0"/>
      <w:marTop w:val="0"/>
      <w:marBottom w:val="0"/>
      <w:divBdr>
        <w:top w:val="none" w:sz="0" w:space="0" w:color="auto"/>
        <w:left w:val="none" w:sz="0" w:space="0" w:color="auto"/>
        <w:bottom w:val="none" w:sz="0" w:space="0" w:color="auto"/>
        <w:right w:val="none" w:sz="0" w:space="0" w:color="auto"/>
      </w:divBdr>
    </w:div>
    <w:div w:id="1337422110">
      <w:marLeft w:val="640"/>
      <w:marRight w:val="0"/>
      <w:marTop w:val="0"/>
      <w:marBottom w:val="0"/>
      <w:divBdr>
        <w:top w:val="none" w:sz="0" w:space="0" w:color="auto"/>
        <w:left w:val="none" w:sz="0" w:space="0" w:color="auto"/>
        <w:bottom w:val="none" w:sz="0" w:space="0" w:color="auto"/>
        <w:right w:val="none" w:sz="0" w:space="0" w:color="auto"/>
      </w:divBdr>
    </w:div>
    <w:div w:id="1337422596">
      <w:marLeft w:val="640"/>
      <w:marRight w:val="0"/>
      <w:marTop w:val="0"/>
      <w:marBottom w:val="0"/>
      <w:divBdr>
        <w:top w:val="none" w:sz="0" w:space="0" w:color="auto"/>
        <w:left w:val="none" w:sz="0" w:space="0" w:color="auto"/>
        <w:bottom w:val="none" w:sz="0" w:space="0" w:color="auto"/>
        <w:right w:val="none" w:sz="0" w:space="0" w:color="auto"/>
      </w:divBdr>
    </w:div>
    <w:div w:id="1337490724">
      <w:marLeft w:val="640"/>
      <w:marRight w:val="0"/>
      <w:marTop w:val="0"/>
      <w:marBottom w:val="0"/>
      <w:divBdr>
        <w:top w:val="none" w:sz="0" w:space="0" w:color="auto"/>
        <w:left w:val="none" w:sz="0" w:space="0" w:color="auto"/>
        <w:bottom w:val="none" w:sz="0" w:space="0" w:color="auto"/>
        <w:right w:val="none" w:sz="0" w:space="0" w:color="auto"/>
      </w:divBdr>
    </w:div>
    <w:div w:id="1337655490">
      <w:marLeft w:val="640"/>
      <w:marRight w:val="0"/>
      <w:marTop w:val="0"/>
      <w:marBottom w:val="0"/>
      <w:divBdr>
        <w:top w:val="none" w:sz="0" w:space="0" w:color="auto"/>
        <w:left w:val="none" w:sz="0" w:space="0" w:color="auto"/>
        <w:bottom w:val="none" w:sz="0" w:space="0" w:color="auto"/>
        <w:right w:val="none" w:sz="0" w:space="0" w:color="auto"/>
      </w:divBdr>
    </w:div>
    <w:div w:id="1337805684">
      <w:marLeft w:val="640"/>
      <w:marRight w:val="0"/>
      <w:marTop w:val="0"/>
      <w:marBottom w:val="0"/>
      <w:divBdr>
        <w:top w:val="none" w:sz="0" w:space="0" w:color="auto"/>
        <w:left w:val="none" w:sz="0" w:space="0" w:color="auto"/>
        <w:bottom w:val="none" w:sz="0" w:space="0" w:color="auto"/>
        <w:right w:val="none" w:sz="0" w:space="0" w:color="auto"/>
      </w:divBdr>
    </w:div>
    <w:div w:id="1337852950">
      <w:marLeft w:val="640"/>
      <w:marRight w:val="0"/>
      <w:marTop w:val="0"/>
      <w:marBottom w:val="0"/>
      <w:divBdr>
        <w:top w:val="none" w:sz="0" w:space="0" w:color="auto"/>
        <w:left w:val="none" w:sz="0" w:space="0" w:color="auto"/>
        <w:bottom w:val="none" w:sz="0" w:space="0" w:color="auto"/>
        <w:right w:val="none" w:sz="0" w:space="0" w:color="auto"/>
      </w:divBdr>
    </w:div>
    <w:div w:id="1337877710">
      <w:marLeft w:val="640"/>
      <w:marRight w:val="0"/>
      <w:marTop w:val="0"/>
      <w:marBottom w:val="0"/>
      <w:divBdr>
        <w:top w:val="none" w:sz="0" w:space="0" w:color="auto"/>
        <w:left w:val="none" w:sz="0" w:space="0" w:color="auto"/>
        <w:bottom w:val="none" w:sz="0" w:space="0" w:color="auto"/>
        <w:right w:val="none" w:sz="0" w:space="0" w:color="auto"/>
      </w:divBdr>
    </w:div>
    <w:div w:id="1337880597">
      <w:marLeft w:val="640"/>
      <w:marRight w:val="0"/>
      <w:marTop w:val="0"/>
      <w:marBottom w:val="0"/>
      <w:divBdr>
        <w:top w:val="none" w:sz="0" w:space="0" w:color="auto"/>
        <w:left w:val="none" w:sz="0" w:space="0" w:color="auto"/>
        <w:bottom w:val="none" w:sz="0" w:space="0" w:color="auto"/>
        <w:right w:val="none" w:sz="0" w:space="0" w:color="auto"/>
      </w:divBdr>
    </w:div>
    <w:div w:id="1337995946">
      <w:marLeft w:val="640"/>
      <w:marRight w:val="0"/>
      <w:marTop w:val="0"/>
      <w:marBottom w:val="0"/>
      <w:divBdr>
        <w:top w:val="none" w:sz="0" w:space="0" w:color="auto"/>
        <w:left w:val="none" w:sz="0" w:space="0" w:color="auto"/>
        <w:bottom w:val="none" w:sz="0" w:space="0" w:color="auto"/>
        <w:right w:val="none" w:sz="0" w:space="0" w:color="auto"/>
      </w:divBdr>
    </w:div>
    <w:div w:id="1337999216">
      <w:marLeft w:val="640"/>
      <w:marRight w:val="0"/>
      <w:marTop w:val="0"/>
      <w:marBottom w:val="0"/>
      <w:divBdr>
        <w:top w:val="none" w:sz="0" w:space="0" w:color="auto"/>
        <w:left w:val="none" w:sz="0" w:space="0" w:color="auto"/>
        <w:bottom w:val="none" w:sz="0" w:space="0" w:color="auto"/>
        <w:right w:val="none" w:sz="0" w:space="0" w:color="auto"/>
      </w:divBdr>
    </w:div>
    <w:div w:id="1338077254">
      <w:marLeft w:val="640"/>
      <w:marRight w:val="0"/>
      <w:marTop w:val="0"/>
      <w:marBottom w:val="0"/>
      <w:divBdr>
        <w:top w:val="none" w:sz="0" w:space="0" w:color="auto"/>
        <w:left w:val="none" w:sz="0" w:space="0" w:color="auto"/>
        <w:bottom w:val="none" w:sz="0" w:space="0" w:color="auto"/>
        <w:right w:val="none" w:sz="0" w:space="0" w:color="auto"/>
      </w:divBdr>
    </w:div>
    <w:div w:id="1338078150">
      <w:marLeft w:val="640"/>
      <w:marRight w:val="0"/>
      <w:marTop w:val="0"/>
      <w:marBottom w:val="0"/>
      <w:divBdr>
        <w:top w:val="none" w:sz="0" w:space="0" w:color="auto"/>
        <w:left w:val="none" w:sz="0" w:space="0" w:color="auto"/>
        <w:bottom w:val="none" w:sz="0" w:space="0" w:color="auto"/>
        <w:right w:val="none" w:sz="0" w:space="0" w:color="auto"/>
      </w:divBdr>
    </w:div>
    <w:div w:id="1338311542">
      <w:marLeft w:val="640"/>
      <w:marRight w:val="0"/>
      <w:marTop w:val="0"/>
      <w:marBottom w:val="0"/>
      <w:divBdr>
        <w:top w:val="none" w:sz="0" w:space="0" w:color="auto"/>
        <w:left w:val="none" w:sz="0" w:space="0" w:color="auto"/>
        <w:bottom w:val="none" w:sz="0" w:space="0" w:color="auto"/>
        <w:right w:val="none" w:sz="0" w:space="0" w:color="auto"/>
      </w:divBdr>
    </w:div>
    <w:div w:id="1338381066">
      <w:marLeft w:val="640"/>
      <w:marRight w:val="0"/>
      <w:marTop w:val="0"/>
      <w:marBottom w:val="0"/>
      <w:divBdr>
        <w:top w:val="none" w:sz="0" w:space="0" w:color="auto"/>
        <w:left w:val="none" w:sz="0" w:space="0" w:color="auto"/>
        <w:bottom w:val="none" w:sz="0" w:space="0" w:color="auto"/>
        <w:right w:val="none" w:sz="0" w:space="0" w:color="auto"/>
      </w:divBdr>
    </w:div>
    <w:div w:id="1338458691">
      <w:marLeft w:val="640"/>
      <w:marRight w:val="0"/>
      <w:marTop w:val="0"/>
      <w:marBottom w:val="0"/>
      <w:divBdr>
        <w:top w:val="none" w:sz="0" w:space="0" w:color="auto"/>
        <w:left w:val="none" w:sz="0" w:space="0" w:color="auto"/>
        <w:bottom w:val="none" w:sz="0" w:space="0" w:color="auto"/>
        <w:right w:val="none" w:sz="0" w:space="0" w:color="auto"/>
      </w:divBdr>
    </w:div>
    <w:div w:id="1338465933">
      <w:marLeft w:val="640"/>
      <w:marRight w:val="0"/>
      <w:marTop w:val="0"/>
      <w:marBottom w:val="0"/>
      <w:divBdr>
        <w:top w:val="none" w:sz="0" w:space="0" w:color="auto"/>
        <w:left w:val="none" w:sz="0" w:space="0" w:color="auto"/>
        <w:bottom w:val="none" w:sz="0" w:space="0" w:color="auto"/>
        <w:right w:val="none" w:sz="0" w:space="0" w:color="auto"/>
      </w:divBdr>
    </w:div>
    <w:div w:id="1338532786">
      <w:marLeft w:val="640"/>
      <w:marRight w:val="0"/>
      <w:marTop w:val="0"/>
      <w:marBottom w:val="0"/>
      <w:divBdr>
        <w:top w:val="none" w:sz="0" w:space="0" w:color="auto"/>
        <w:left w:val="none" w:sz="0" w:space="0" w:color="auto"/>
        <w:bottom w:val="none" w:sz="0" w:space="0" w:color="auto"/>
        <w:right w:val="none" w:sz="0" w:space="0" w:color="auto"/>
      </w:divBdr>
    </w:div>
    <w:div w:id="1338576592">
      <w:marLeft w:val="640"/>
      <w:marRight w:val="0"/>
      <w:marTop w:val="0"/>
      <w:marBottom w:val="0"/>
      <w:divBdr>
        <w:top w:val="none" w:sz="0" w:space="0" w:color="auto"/>
        <w:left w:val="none" w:sz="0" w:space="0" w:color="auto"/>
        <w:bottom w:val="none" w:sz="0" w:space="0" w:color="auto"/>
        <w:right w:val="none" w:sz="0" w:space="0" w:color="auto"/>
      </w:divBdr>
    </w:div>
    <w:div w:id="1338583871">
      <w:marLeft w:val="640"/>
      <w:marRight w:val="0"/>
      <w:marTop w:val="0"/>
      <w:marBottom w:val="0"/>
      <w:divBdr>
        <w:top w:val="none" w:sz="0" w:space="0" w:color="auto"/>
        <w:left w:val="none" w:sz="0" w:space="0" w:color="auto"/>
        <w:bottom w:val="none" w:sz="0" w:space="0" w:color="auto"/>
        <w:right w:val="none" w:sz="0" w:space="0" w:color="auto"/>
      </w:divBdr>
    </w:div>
    <w:div w:id="1338773884">
      <w:marLeft w:val="640"/>
      <w:marRight w:val="0"/>
      <w:marTop w:val="0"/>
      <w:marBottom w:val="0"/>
      <w:divBdr>
        <w:top w:val="none" w:sz="0" w:space="0" w:color="auto"/>
        <w:left w:val="none" w:sz="0" w:space="0" w:color="auto"/>
        <w:bottom w:val="none" w:sz="0" w:space="0" w:color="auto"/>
        <w:right w:val="none" w:sz="0" w:space="0" w:color="auto"/>
      </w:divBdr>
    </w:div>
    <w:div w:id="1338774073">
      <w:marLeft w:val="640"/>
      <w:marRight w:val="0"/>
      <w:marTop w:val="0"/>
      <w:marBottom w:val="0"/>
      <w:divBdr>
        <w:top w:val="none" w:sz="0" w:space="0" w:color="auto"/>
        <w:left w:val="none" w:sz="0" w:space="0" w:color="auto"/>
        <w:bottom w:val="none" w:sz="0" w:space="0" w:color="auto"/>
        <w:right w:val="none" w:sz="0" w:space="0" w:color="auto"/>
      </w:divBdr>
    </w:div>
    <w:div w:id="1338920543">
      <w:marLeft w:val="640"/>
      <w:marRight w:val="0"/>
      <w:marTop w:val="0"/>
      <w:marBottom w:val="0"/>
      <w:divBdr>
        <w:top w:val="none" w:sz="0" w:space="0" w:color="auto"/>
        <w:left w:val="none" w:sz="0" w:space="0" w:color="auto"/>
        <w:bottom w:val="none" w:sz="0" w:space="0" w:color="auto"/>
        <w:right w:val="none" w:sz="0" w:space="0" w:color="auto"/>
      </w:divBdr>
    </w:div>
    <w:div w:id="1338924863">
      <w:marLeft w:val="640"/>
      <w:marRight w:val="0"/>
      <w:marTop w:val="0"/>
      <w:marBottom w:val="0"/>
      <w:divBdr>
        <w:top w:val="none" w:sz="0" w:space="0" w:color="auto"/>
        <w:left w:val="none" w:sz="0" w:space="0" w:color="auto"/>
        <w:bottom w:val="none" w:sz="0" w:space="0" w:color="auto"/>
        <w:right w:val="none" w:sz="0" w:space="0" w:color="auto"/>
      </w:divBdr>
    </w:div>
    <w:div w:id="1338969430">
      <w:marLeft w:val="640"/>
      <w:marRight w:val="0"/>
      <w:marTop w:val="0"/>
      <w:marBottom w:val="0"/>
      <w:divBdr>
        <w:top w:val="none" w:sz="0" w:space="0" w:color="auto"/>
        <w:left w:val="none" w:sz="0" w:space="0" w:color="auto"/>
        <w:bottom w:val="none" w:sz="0" w:space="0" w:color="auto"/>
        <w:right w:val="none" w:sz="0" w:space="0" w:color="auto"/>
      </w:divBdr>
    </w:div>
    <w:div w:id="1339045774">
      <w:marLeft w:val="640"/>
      <w:marRight w:val="0"/>
      <w:marTop w:val="0"/>
      <w:marBottom w:val="0"/>
      <w:divBdr>
        <w:top w:val="none" w:sz="0" w:space="0" w:color="auto"/>
        <w:left w:val="none" w:sz="0" w:space="0" w:color="auto"/>
        <w:bottom w:val="none" w:sz="0" w:space="0" w:color="auto"/>
        <w:right w:val="none" w:sz="0" w:space="0" w:color="auto"/>
      </w:divBdr>
    </w:div>
    <w:div w:id="1339112939">
      <w:marLeft w:val="640"/>
      <w:marRight w:val="0"/>
      <w:marTop w:val="0"/>
      <w:marBottom w:val="0"/>
      <w:divBdr>
        <w:top w:val="none" w:sz="0" w:space="0" w:color="auto"/>
        <w:left w:val="none" w:sz="0" w:space="0" w:color="auto"/>
        <w:bottom w:val="none" w:sz="0" w:space="0" w:color="auto"/>
        <w:right w:val="none" w:sz="0" w:space="0" w:color="auto"/>
      </w:divBdr>
    </w:div>
    <w:div w:id="1339116876">
      <w:marLeft w:val="640"/>
      <w:marRight w:val="0"/>
      <w:marTop w:val="0"/>
      <w:marBottom w:val="0"/>
      <w:divBdr>
        <w:top w:val="none" w:sz="0" w:space="0" w:color="auto"/>
        <w:left w:val="none" w:sz="0" w:space="0" w:color="auto"/>
        <w:bottom w:val="none" w:sz="0" w:space="0" w:color="auto"/>
        <w:right w:val="none" w:sz="0" w:space="0" w:color="auto"/>
      </w:divBdr>
    </w:div>
    <w:div w:id="1339162804">
      <w:marLeft w:val="640"/>
      <w:marRight w:val="0"/>
      <w:marTop w:val="0"/>
      <w:marBottom w:val="0"/>
      <w:divBdr>
        <w:top w:val="none" w:sz="0" w:space="0" w:color="auto"/>
        <w:left w:val="none" w:sz="0" w:space="0" w:color="auto"/>
        <w:bottom w:val="none" w:sz="0" w:space="0" w:color="auto"/>
        <w:right w:val="none" w:sz="0" w:space="0" w:color="auto"/>
      </w:divBdr>
    </w:div>
    <w:div w:id="1339192138">
      <w:marLeft w:val="640"/>
      <w:marRight w:val="0"/>
      <w:marTop w:val="0"/>
      <w:marBottom w:val="0"/>
      <w:divBdr>
        <w:top w:val="none" w:sz="0" w:space="0" w:color="auto"/>
        <w:left w:val="none" w:sz="0" w:space="0" w:color="auto"/>
        <w:bottom w:val="none" w:sz="0" w:space="0" w:color="auto"/>
        <w:right w:val="none" w:sz="0" w:space="0" w:color="auto"/>
      </w:divBdr>
    </w:div>
    <w:div w:id="1339192489">
      <w:bodyDiv w:val="1"/>
      <w:marLeft w:val="0"/>
      <w:marRight w:val="0"/>
      <w:marTop w:val="0"/>
      <w:marBottom w:val="0"/>
      <w:divBdr>
        <w:top w:val="none" w:sz="0" w:space="0" w:color="auto"/>
        <w:left w:val="none" w:sz="0" w:space="0" w:color="auto"/>
        <w:bottom w:val="none" w:sz="0" w:space="0" w:color="auto"/>
        <w:right w:val="none" w:sz="0" w:space="0" w:color="auto"/>
      </w:divBdr>
    </w:div>
    <w:div w:id="1339194608">
      <w:marLeft w:val="640"/>
      <w:marRight w:val="0"/>
      <w:marTop w:val="0"/>
      <w:marBottom w:val="0"/>
      <w:divBdr>
        <w:top w:val="none" w:sz="0" w:space="0" w:color="auto"/>
        <w:left w:val="none" w:sz="0" w:space="0" w:color="auto"/>
        <w:bottom w:val="none" w:sz="0" w:space="0" w:color="auto"/>
        <w:right w:val="none" w:sz="0" w:space="0" w:color="auto"/>
      </w:divBdr>
    </w:div>
    <w:div w:id="1339194835">
      <w:marLeft w:val="640"/>
      <w:marRight w:val="0"/>
      <w:marTop w:val="0"/>
      <w:marBottom w:val="0"/>
      <w:divBdr>
        <w:top w:val="none" w:sz="0" w:space="0" w:color="auto"/>
        <w:left w:val="none" w:sz="0" w:space="0" w:color="auto"/>
        <w:bottom w:val="none" w:sz="0" w:space="0" w:color="auto"/>
        <w:right w:val="none" w:sz="0" w:space="0" w:color="auto"/>
      </w:divBdr>
    </w:div>
    <w:div w:id="1339312340">
      <w:marLeft w:val="640"/>
      <w:marRight w:val="0"/>
      <w:marTop w:val="0"/>
      <w:marBottom w:val="0"/>
      <w:divBdr>
        <w:top w:val="none" w:sz="0" w:space="0" w:color="auto"/>
        <w:left w:val="none" w:sz="0" w:space="0" w:color="auto"/>
        <w:bottom w:val="none" w:sz="0" w:space="0" w:color="auto"/>
        <w:right w:val="none" w:sz="0" w:space="0" w:color="auto"/>
      </w:divBdr>
    </w:div>
    <w:div w:id="1339312856">
      <w:marLeft w:val="640"/>
      <w:marRight w:val="0"/>
      <w:marTop w:val="0"/>
      <w:marBottom w:val="0"/>
      <w:divBdr>
        <w:top w:val="none" w:sz="0" w:space="0" w:color="auto"/>
        <w:left w:val="none" w:sz="0" w:space="0" w:color="auto"/>
        <w:bottom w:val="none" w:sz="0" w:space="0" w:color="auto"/>
        <w:right w:val="none" w:sz="0" w:space="0" w:color="auto"/>
      </w:divBdr>
    </w:div>
    <w:div w:id="1339384115">
      <w:marLeft w:val="640"/>
      <w:marRight w:val="0"/>
      <w:marTop w:val="0"/>
      <w:marBottom w:val="0"/>
      <w:divBdr>
        <w:top w:val="none" w:sz="0" w:space="0" w:color="auto"/>
        <w:left w:val="none" w:sz="0" w:space="0" w:color="auto"/>
        <w:bottom w:val="none" w:sz="0" w:space="0" w:color="auto"/>
        <w:right w:val="none" w:sz="0" w:space="0" w:color="auto"/>
      </w:divBdr>
    </w:div>
    <w:div w:id="1339389648">
      <w:marLeft w:val="640"/>
      <w:marRight w:val="0"/>
      <w:marTop w:val="0"/>
      <w:marBottom w:val="0"/>
      <w:divBdr>
        <w:top w:val="none" w:sz="0" w:space="0" w:color="auto"/>
        <w:left w:val="none" w:sz="0" w:space="0" w:color="auto"/>
        <w:bottom w:val="none" w:sz="0" w:space="0" w:color="auto"/>
        <w:right w:val="none" w:sz="0" w:space="0" w:color="auto"/>
      </w:divBdr>
    </w:div>
    <w:div w:id="1339427376">
      <w:marLeft w:val="640"/>
      <w:marRight w:val="0"/>
      <w:marTop w:val="0"/>
      <w:marBottom w:val="0"/>
      <w:divBdr>
        <w:top w:val="none" w:sz="0" w:space="0" w:color="auto"/>
        <w:left w:val="none" w:sz="0" w:space="0" w:color="auto"/>
        <w:bottom w:val="none" w:sz="0" w:space="0" w:color="auto"/>
        <w:right w:val="none" w:sz="0" w:space="0" w:color="auto"/>
      </w:divBdr>
    </w:div>
    <w:div w:id="1339428937">
      <w:marLeft w:val="640"/>
      <w:marRight w:val="0"/>
      <w:marTop w:val="0"/>
      <w:marBottom w:val="0"/>
      <w:divBdr>
        <w:top w:val="none" w:sz="0" w:space="0" w:color="auto"/>
        <w:left w:val="none" w:sz="0" w:space="0" w:color="auto"/>
        <w:bottom w:val="none" w:sz="0" w:space="0" w:color="auto"/>
        <w:right w:val="none" w:sz="0" w:space="0" w:color="auto"/>
      </w:divBdr>
    </w:div>
    <w:div w:id="1339430881">
      <w:marLeft w:val="640"/>
      <w:marRight w:val="0"/>
      <w:marTop w:val="0"/>
      <w:marBottom w:val="0"/>
      <w:divBdr>
        <w:top w:val="none" w:sz="0" w:space="0" w:color="auto"/>
        <w:left w:val="none" w:sz="0" w:space="0" w:color="auto"/>
        <w:bottom w:val="none" w:sz="0" w:space="0" w:color="auto"/>
        <w:right w:val="none" w:sz="0" w:space="0" w:color="auto"/>
      </w:divBdr>
    </w:div>
    <w:div w:id="1339456157">
      <w:marLeft w:val="640"/>
      <w:marRight w:val="0"/>
      <w:marTop w:val="0"/>
      <w:marBottom w:val="0"/>
      <w:divBdr>
        <w:top w:val="none" w:sz="0" w:space="0" w:color="auto"/>
        <w:left w:val="none" w:sz="0" w:space="0" w:color="auto"/>
        <w:bottom w:val="none" w:sz="0" w:space="0" w:color="auto"/>
        <w:right w:val="none" w:sz="0" w:space="0" w:color="auto"/>
      </w:divBdr>
    </w:div>
    <w:div w:id="1339457472">
      <w:marLeft w:val="640"/>
      <w:marRight w:val="0"/>
      <w:marTop w:val="0"/>
      <w:marBottom w:val="0"/>
      <w:divBdr>
        <w:top w:val="none" w:sz="0" w:space="0" w:color="auto"/>
        <w:left w:val="none" w:sz="0" w:space="0" w:color="auto"/>
        <w:bottom w:val="none" w:sz="0" w:space="0" w:color="auto"/>
        <w:right w:val="none" w:sz="0" w:space="0" w:color="auto"/>
      </w:divBdr>
    </w:div>
    <w:div w:id="1339581552">
      <w:marLeft w:val="640"/>
      <w:marRight w:val="0"/>
      <w:marTop w:val="0"/>
      <w:marBottom w:val="0"/>
      <w:divBdr>
        <w:top w:val="none" w:sz="0" w:space="0" w:color="auto"/>
        <w:left w:val="none" w:sz="0" w:space="0" w:color="auto"/>
        <w:bottom w:val="none" w:sz="0" w:space="0" w:color="auto"/>
        <w:right w:val="none" w:sz="0" w:space="0" w:color="auto"/>
      </w:divBdr>
    </w:div>
    <w:div w:id="1339652939">
      <w:marLeft w:val="640"/>
      <w:marRight w:val="0"/>
      <w:marTop w:val="0"/>
      <w:marBottom w:val="0"/>
      <w:divBdr>
        <w:top w:val="none" w:sz="0" w:space="0" w:color="auto"/>
        <w:left w:val="none" w:sz="0" w:space="0" w:color="auto"/>
        <w:bottom w:val="none" w:sz="0" w:space="0" w:color="auto"/>
        <w:right w:val="none" w:sz="0" w:space="0" w:color="auto"/>
      </w:divBdr>
    </w:div>
    <w:div w:id="1339696389">
      <w:marLeft w:val="640"/>
      <w:marRight w:val="0"/>
      <w:marTop w:val="0"/>
      <w:marBottom w:val="0"/>
      <w:divBdr>
        <w:top w:val="none" w:sz="0" w:space="0" w:color="auto"/>
        <w:left w:val="none" w:sz="0" w:space="0" w:color="auto"/>
        <w:bottom w:val="none" w:sz="0" w:space="0" w:color="auto"/>
        <w:right w:val="none" w:sz="0" w:space="0" w:color="auto"/>
      </w:divBdr>
    </w:div>
    <w:div w:id="1339696842">
      <w:marLeft w:val="640"/>
      <w:marRight w:val="0"/>
      <w:marTop w:val="0"/>
      <w:marBottom w:val="0"/>
      <w:divBdr>
        <w:top w:val="none" w:sz="0" w:space="0" w:color="auto"/>
        <w:left w:val="none" w:sz="0" w:space="0" w:color="auto"/>
        <w:bottom w:val="none" w:sz="0" w:space="0" w:color="auto"/>
        <w:right w:val="none" w:sz="0" w:space="0" w:color="auto"/>
      </w:divBdr>
    </w:div>
    <w:div w:id="1339700967">
      <w:marLeft w:val="640"/>
      <w:marRight w:val="0"/>
      <w:marTop w:val="0"/>
      <w:marBottom w:val="0"/>
      <w:divBdr>
        <w:top w:val="none" w:sz="0" w:space="0" w:color="auto"/>
        <w:left w:val="none" w:sz="0" w:space="0" w:color="auto"/>
        <w:bottom w:val="none" w:sz="0" w:space="0" w:color="auto"/>
        <w:right w:val="none" w:sz="0" w:space="0" w:color="auto"/>
      </w:divBdr>
    </w:div>
    <w:div w:id="1339818464">
      <w:marLeft w:val="640"/>
      <w:marRight w:val="0"/>
      <w:marTop w:val="0"/>
      <w:marBottom w:val="0"/>
      <w:divBdr>
        <w:top w:val="none" w:sz="0" w:space="0" w:color="auto"/>
        <w:left w:val="none" w:sz="0" w:space="0" w:color="auto"/>
        <w:bottom w:val="none" w:sz="0" w:space="0" w:color="auto"/>
        <w:right w:val="none" w:sz="0" w:space="0" w:color="auto"/>
      </w:divBdr>
    </w:div>
    <w:div w:id="1339885123">
      <w:marLeft w:val="640"/>
      <w:marRight w:val="0"/>
      <w:marTop w:val="0"/>
      <w:marBottom w:val="0"/>
      <w:divBdr>
        <w:top w:val="none" w:sz="0" w:space="0" w:color="auto"/>
        <w:left w:val="none" w:sz="0" w:space="0" w:color="auto"/>
        <w:bottom w:val="none" w:sz="0" w:space="0" w:color="auto"/>
        <w:right w:val="none" w:sz="0" w:space="0" w:color="auto"/>
      </w:divBdr>
    </w:div>
    <w:div w:id="1339968858">
      <w:marLeft w:val="640"/>
      <w:marRight w:val="0"/>
      <w:marTop w:val="0"/>
      <w:marBottom w:val="0"/>
      <w:divBdr>
        <w:top w:val="none" w:sz="0" w:space="0" w:color="auto"/>
        <w:left w:val="none" w:sz="0" w:space="0" w:color="auto"/>
        <w:bottom w:val="none" w:sz="0" w:space="0" w:color="auto"/>
        <w:right w:val="none" w:sz="0" w:space="0" w:color="auto"/>
      </w:divBdr>
    </w:div>
    <w:div w:id="1340037802">
      <w:marLeft w:val="640"/>
      <w:marRight w:val="0"/>
      <w:marTop w:val="0"/>
      <w:marBottom w:val="0"/>
      <w:divBdr>
        <w:top w:val="none" w:sz="0" w:space="0" w:color="auto"/>
        <w:left w:val="none" w:sz="0" w:space="0" w:color="auto"/>
        <w:bottom w:val="none" w:sz="0" w:space="0" w:color="auto"/>
        <w:right w:val="none" w:sz="0" w:space="0" w:color="auto"/>
      </w:divBdr>
    </w:div>
    <w:div w:id="1340040059">
      <w:marLeft w:val="640"/>
      <w:marRight w:val="0"/>
      <w:marTop w:val="0"/>
      <w:marBottom w:val="0"/>
      <w:divBdr>
        <w:top w:val="none" w:sz="0" w:space="0" w:color="auto"/>
        <w:left w:val="none" w:sz="0" w:space="0" w:color="auto"/>
        <w:bottom w:val="none" w:sz="0" w:space="0" w:color="auto"/>
        <w:right w:val="none" w:sz="0" w:space="0" w:color="auto"/>
      </w:divBdr>
    </w:div>
    <w:div w:id="1340111521">
      <w:marLeft w:val="640"/>
      <w:marRight w:val="0"/>
      <w:marTop w:val="0"/>
      <w:marBottom w:val="0"/>
      <w:divBdr>
        <w:top w:val="none" w:sz="0" w:space="0" w:color="auto"/>
        <w:left w:val="none" w:sz="0" w:space="0" w:color="auto"/>
        <w:bottom w:val="none" w:sz="0" w:space="0" w:color="auto"/>
        <w:right w:val="none" w:sz="0" w:space="0" w:color="auto"/>
      </w:divBdr>
    </w:div>
    <w:div w:id="1340112568">
      <w:marLeft w:val="640"/>
      <w:marRight w:val="0"/>
      <w:marTop w:val="0"/>
      <w:marBottom w:val="0"/>
      <w:divBdr>
        <w:top w:val="none" w:sz="0" w:space="0" w:color="auto"/>
        <w:left w:val="none" w:sz="0" w:space="0" w:color="auto"/>
        <w:bottom w:val="none" w:sz="0" w:space="0" w:color="auto"/>
        <w:right w:val="none" w:sz="0" w:space="0" w:color="auto"/>
      </w:divBdr>
    </w:div>
    <w:div w:id="1340156706">
      <w:marLeft w:val="640"/>
      <w:marRight w:val="0"/>
      <w:marTop w:val="0"/>
      <w:marBottom w:val="0"/>
      <w:divBdr>
        <w:top w:val="none" w:sz="0" w:space="0" w:color="auto"/>
        <w:left w:val="none" w:sz="0" w:space="0" w:color="auto"/>
        <w:bottom w:val="none" w:sz="0" w:space="0" w:color="auto"/>
        <w:right w:val="none" w:sz="0" w:space="0" w:color="auto"/>
      </w:divBdr>
    </w:div>
    <w:div w:id="1340233883">
      <w:marLeft w:val="640"/>
      <w:marRight w:val="0"/>
      <w:marTop w:val="0"/>
      <w:marBottom w:val="0"/>
      <w:divBdr>
        <w:top w:val="none" w:sz="0" w:space="0" w:color="auto"/>
        <w:left w:val="none" w:sz="0" w:space="0" w:color="auto"/>
        <w:bottom w:val="none" w:sz="0" w:space="0" w:color="auto"/>
        <w:right w:val="none" w:sz="0" w:space="0" w:color="auto"/>
      </w:divBdr>
    </w:div>
    <w:div w:id="1340352643">
      <w:marLeft w:val="640"/>
      <w:marRight w:val="0"/>
      <w:marTop w:val="0"/>
      <w:marBottom w:val="0"/>
      <w:divBdr>
        <w:top w:val="none" w:sz="0" w:space="0" w:color="auto"/>
        <w:left w:val="none" w:sz="0" w:space="0" w:color="auto"/>
        <w:bottom w:val="none" w:sz="0" w:space="0" w:color="auto"/>
        <w:right w:val="none" w:sz="0" w:space="0" w:color="auto"/>
      </w:divBdr>
    </w:div>
    <w:div w:id="1340353429">
      <w:marLeft w:val="640"/>
      <w:marRight w:val="0"/>
      <w:marTop w:val="0"/>
      <w:marBottom w:val="0"/>
      <w:divBdr>
        <w:top w:val="none" w:sz="0" w:space="0" w:color="auto"/>
        <w:left w:val="none" w:sz="0" w:space="0" w:color="auto"/>
        <w:bottom w:val="none" w:sz="0" w:space="0" w:color="auto"/>
        <w:right w:val="none" w:sz="0" w:space="0" w:color="auto"/>
      </w:divBdr>
    </w:div>
    <w:div w:id="1340431291">
      <w:marLeft w:val="640"/>
      <w:marRight w:val="0"/>
      <w:marTop w:val="0"/>
      <w:marBottom w:val="0"/>
      <w:divBdr>
        <w:top w:val="none" w:sz="0" w:space="0" w:color="auto"/>
        <w:left w:val="none" w:sz="0" w:space="0" w:color="auto"/>
        <w:bottom w:val="none" w:sz="0" w:space="0" w:color="auto"/>
        <w:right w:val="none" w:sz="0" w:space="0" w:color="auto"/>
      </w:divBdr>
    </w:div>
    <w:div w:id="1340540253">
      <w:marLeft w:val="640"/>
      <w:marRight w:val="0"/>
      <w:marTop w:val="0"/>
      <w:marBottom w:val="0"/>
      <w:divBdr>
        <w:top w:val="none" w:sz="0" w:space="0" w:color="auto"/>
        <w:left w:val="none" w:sz="0" w:space="0" w:color="auto"/>
        <w:bottom w:val="none" w:sz="0" w:space="0" w:color="auto"/>
        <w:right w:val="none" w:sz="0" w:space="0" w:color="auto"/>
      </w:divBdr>
    </w:div>
    <w:div w:id="1340547522">
      <w:marLeft w:val="640"/>
      <w:marRight w:val="0"/>
      <w:marTop w:val="0"/>
      <w:marBottom w:val="0"/>
      <w:divBdr>
        <w:top w:val="none" w:sz="0" w:space="0" w:color="auto"/>
        <w:left w:val="none" w:sz="0" w:space="0" w:color="auto"/>
        <w:bottom w:val="none" w:sz="0" w:space="0" w:color="auto"/>
        <w:right w:val="none" w:sz="0" w:space="0" w:color="auto"/>
      </w:divBdr>
    </w:div>
    <w:div w:id="1340622487">
      <w:marLeft w:val="640"/>
      <w:marRight w:val="0"/>
      <w:marTop w:val="0"/>
      <w:marBottom w:val="0"/>
      <w:divBdr>
        <w:top w:val="none" w:sz="0" w:space="0" w:color="auto"/>
        <w:left w:val="none" w:sz="0" w:space="0" w:color="auto"/>
        <w:bottom w:val="none" w:sz="0" w:space="0" w:color="auto"/>
        <w:right w:val="none" w:sz="0" w:space="0" w:color="auto"/>
      </w:divBdr>
    </w:div>
    <w:div w:id="1340694991">
      <w:marLeft w:val="640"/>
      <w:marRight w:val="0"/>
      <w:marTop w:val="0"/>
      <w:marBottom w:val="0"/>
      <w:divBdr>
        <w:top w:val="none" w:sz="0" w:space="0" w:color="auto"/>
        <w:left w:val="none" w:sz="0" w:space="0" w:color="auto"/>
        <w:bottom w:val="none" w:sz="0" w:space="0" w:color="auto"/>
        <w:right w:val="none" w:sz="0" w:space="0" w:color="auto"/>
      </w:divBdr>
    </w:div>
    <w:div w:id="1340697271">
      <w:marLeft w:val="640"/>
      <w:marRight w:val="0"/>
      <w:marTop w:val="0"/>
      <w:marBottom w:val="0"/>
      <w:divBdr>
        <w:top w:val="none" w:sz="0" w:space="0" w:color="auto"/>
        <w:left w:val="none" w:sz="0" w:space="0" w:color="auto"/>
        <w:bottom w:val="none" w:sz="0" w:space="0" w:color="auto"/>
        <w:right w:val="none" w:sz="0" w:space="0" w:color="auto"/>
      </w:divBdr>
    </w:div>
    <w:div w:id="1340767947">
      <w:marLeft w:val="640"/>
      <w:marRight w:val="0"/>
      <w:marTop w:val="0"/>
      <w:marBottom w:val="0"/>
      <w:divBdr>
        <w:top w:val="none" w:sz="0" w:space="0" w:color="auto"/>
        <w:left w:val="none" w:sz="0" w:space="0" w:color="auto"/>
        <w:bottom w:val="none" w:sz="0" w:space="0" w:color="auto"/>
        <w:right w:val="none" w:sz="0" w:space="0" w:color="auto"/>
      </w:divBdr>
    </w:div>
    <w:div w:id="1340811909">
      <w:marLeft w:val="640"/>
      <w:marRight w:val="0"/>
      <w:marTop w:val="0"/>
      <w:marBottom w:val="0"/>
      <w:divBdr>
        <w:top w:val="none" w:sz="0" w:space="0" w:color="auto"/>
        <w:left w:val="none" w:sz="0" w:space="0" w:color="auto"/>
        <w:bottom w:val="none" w:sz="0" w:space="0" w:color="auto"/>
        <w:right w:val="none" w:sz="0" w:space="0" w:color="auto"/>
      </w:divBdr>
    </w:div>
    <w:div w:id="1340817624">
      <w:marLeft w:val="640"/>
      <w:marRight w:val="0"/>
      <w:marTop w:val="0"/>
      <w:marBottom w:val="0"/>
      <w:divBdr>
        <w:top w:val="none" w:sz="0" w:space="0" w:color="auto"/>
        <w:left w:val="none" w:sz="0" w:space="0" w:color="auto"/>
        <w:bottom w:val="none" w:sz="0" w:space="0" w:color="auto"/>
        <w:right w:val="none" w:sz="0" w:space="0" w:color="auto"/>
      </w:divBdr>
    </w:div>
    <w:div w:id="1340886089">
      <w:marLeft w:val="640"/>
      <w:marRight w:val="0"/>
      <w:marTop w:val="0"/>
      <w:marBottom w:val="0"/>
      <w:divBdr>
        <w:top w:val="none" w:sz="0" w:space="0" w:color="auto"/>
        <w:left w:val="none" w:sz="0" w:space="0" w:color="auto"/>
        <w:bottom w:val="none" w:sz="0" w:space="0" w:color="auto"/>
        <w:right w:val="none" w:sz="0" w:space="0" w:color="auto"/>
      </w:divBdr>
    </w:div>
    <w:div w:id="1340932302">
      <w:marLeft w:val="640"/>
      <w:marRight w:val="0"/>
      <w:marTop w:val="0"/>
      <w:marBottom w:val="0"/>
      <w:divBdr>
        <w:top w:val="none" w:sz="0" w:space="0" w:color="auto"/>
        <w:left w:val="none" w:sz="0" w:space="0" w:color="auto"/>
        <w:bottom w:val="none" w:sz="0" w:space="0" w:color="auto"/>
        <w:right w:val="none" w:sz="0" w:space="0" w:color="auto"/>
      </w:divBdr>
    </w:div>
    <w:div w:id="1340933177">
      <w:marLeft w:val="640"/>
      <w:marRight w:val="0"/>
      <w:marTop w:val="0"/>
      <w:marBottom w:val="0"/>
      <w:divBdr>
        <w:top w:val="none" w:sz="0" w:space="0" w:color="auto"/>
        <w:left w:val="none" w:sz="0" w:space="0" w:color="auto"/>
        <w:bottom w:val="none" w:sz="0" w:space="0" w:color="auto"/>
        <w:right w:val="none" w:sz="0" w:space="0" w:color="auto"/>
      </w:divBdr>
    </w:div>
    <w:div w:id="1340933289">
      <w:marLeft w:val="640"/>
      <w:marRight w:val="0"/>
      <w:marTop w:val="0"/>
      <w:marBottom w:val="0"/>
      <w:divBdr>
        <w:top w:val="none" w:sz="0" w:space="0" w:color="auto"/>
        <w:left w:val="none" w:sz="0" w:space="0" w:color="auto"/>
        <w:bottom w:val="none" w:sz="0" w:space="0" w:color="auto"/>
        <w:right w:val="none" w:sz="0" w:space="0" w:color="auto"/>
      </w:divBdr>
    </w:div>
    <w:div w:id="1340935721">
      <w:marLeft w:val="640"/>
      <w:marRight w:val="0"/>
      <w:marTop w:val="0"/>
      <w:marBottom w:val="0"/>
      <w:divBdr>
        <w:top w:val="none" w:sz="0" w:space="0" w:color="auto"/>
        <w:left w:val="none" w:sz="0" w:space="0" w:color="auto"/>
        <w:bottom w:val="none" w:sz="0" w:space="0" w:color="auto"/>
        <w:right w:val="none" w:sz="0" w:space="0" w:color="auto"/>
      </w:divBdr>
    </w:div>
    <w:div w:id="1341002685">
      <w:marLeft w:val="640"/>
      <w:marRight w:val="0"/>
      <w:marTop w:val="0"/>
      <w:marBottom w:val="0"/>
      <w:divBdr>
        <w:top w:val="none" w:sz="0" w:space="0" w:color="auto"/>
        <w:left w:val="none" w:sz="0" w:space="0" w:color="auto"/>
        <w:bottom w:val="none" w:sz="0" w:space="0" w:color="auto"/>
        <w:right w:val="none" w:sz="0" w:space="0" w:color="auto"/>
      </w:divBdr>
    </w:div>
    <w:div w:id="1341004132">
      <w:marLeft w:val="640"/>
      <w:marRight w:val="0"/>
      <w:marTop w:val="0"/>
      <w:marBottom w:val="0"/>
      <w:divBdr>
        <w:top w:val="none" w:sz="0" w:space="0" w:color="auto"/>
        <w:left w:val="none" w:sz="0" w:space="0" w:color="auto"/>
        <w:bottom w:val="none" w:sz="0" w:space="0" w:color="auto"/>
        <w:right w:val="none" w:sz="0" w:space="0" w:color="auto"/>
      </w:divBdr>
    </w:div>
    <w:div w:id="1341005671">
      <w:marLeft w:val="640"/>
      <w:marRight w:val="0"/>
      <w:marTop w:val="0"/>
      <w:marBottom w:val="0"/>
      <w:divBdr>
        <w:top w:val="none" w:sz="0" w:space="0" w:color="auto"/>
        <w:left w:val="none" w:sz="0" w:space="0" w:color="auto"/>
        <w:bottom w:val="none" w:sz="0" w:space="0" w:color="auto"/>
        <w:right w:val="none" w:sz="0" w:space="0" w:color="auto"/>
      </w:divBdr>
    </w:div>
    <w:div w:id="1341005868">
      <w:marLeft w:val="640"/>
      <w:marRight w:val="0"/>
      <w:marTop w:val="0"/>
      <w:marBottom w:val="0"/>
      <w:divBdr>
        <w:top w:val="none" w:sz="0" w:space="0" w:color="auto"/>
        <w:left w:val="none" w:sz="0" w:space="0" w:color="auto"/>
        <w:bottom w:val="none" w:sz="0" w:space="0" w:color="auto"/>
        <w:right w:val="none" w:sz="0" w:space="0" w:color="auto"/>
      </w:divBdr>
    </w:div>
    <w:div w:id="1341078390">
      <w:marLeft w:val="640"/>
      <w:marRight w:val="0"/>
      <w:marTop w:val="0"/>
      <w:marBottom w:val="0"/>
      <w:divBdr>
        <w:top w:val="none" w:sz="0" w:space="0" w:color="auto"/>
        <w:left w:val="none" w:sz="0" w:space="0" w:color="auto"/>
        <w:bottom w:val="none" w:sz="0" w:space="0" w:color="auto"/>
        <w:right w:val="none" w:sz="0" w:space="0" w:color="auto"/>
      </w:divBdr>
    </w:div>
    <w:div w:id="1341079044">
      <w:marLeft w:val="640"/>
      <w:marRight w:val="0"/>
      <w:marTop w:val="0"/>
      <w:marBottom w:val="0"/>
      <w:divBdr>
        <w:top w:val="none" w:sz="0" w:space="0" w:color="auto"/>
        <w:left w:val="none" w:sz="0" w:space="0" w:color="auto"/>
        <w:bottom w:val="none" w:sz="0" w:space="0" w:color="auto"/>
        <w:right w:val="none" w:sz="0" w:space="0" w:color="auto"/>
      </w:divBdr>
    </w:div>
    <w:div w:id="1341084203">
      <w:marLeft w:val="640"/>
      <w:marRight w:val="0"/>
      <w:marTop w:val="0"/>
      <w:marBottom w:val="0"/>
      <w:divBdr>
        <w:top w:val="none" w:sz="0" w:space="0" w:color="auto"/>
        <w:left w:val="none" w:sz="0" w:space="0" w:color="auto"/>
        <w:bottom w:val="none" w:sz="0" w:space="0" w:color="auto"/>
        <w:right w:val="none" w:sz="0" w:space="0" w:color="auto"/>
      </w:divBdr>
    </w:div>
    <w:div w:id="1341197263">
      <w:marLeft w:val="640"/>
      <w:marRight w:val="0"/>
      <w:marTop w:val="0"/>
      <w:marBottom w:val="0"/>
      <w:divBdr>
        <w:top w:val="none" w:sz="0" w:space="0" w:color="auto"/>
        <w:left w:val="none" w:sz="0" w:space="0" w:color="auto"/>
        <w:bottom w:val="none" w:sz="0" w:space="0" w:color="auto"/>
        <w:right w:val="none" w:sz="0" w:space="0" w:color="auto"/>
      </w:divBdr>
    </w:div>
    <w:div w:id="1341198518">
      <w:marLeft w:val="640"/>
      <w:marRight w:val="0"/>
      <w:marTop w:val="0"/>
      <w:marBottom w:val="0"/>
      <w:divBdr>
        <w:top w:val="none" w:sz="0" w:space="0" w:color="auto"/>
        <w:left w:val="none" w:sz="0" w:space="0" w:color="auto"/>
        <w:bottom w:val="none" w:sz="0" w:space="0" w:color="auto"/>
        <w:right w:val="none" w:sz="0" w:space="0" w:color="auto"/>
      </w:divBdr>
    </w:div>
    <w:div w:id="1341274207">
      <w:marLeft w:val="640"/>
      <w:marRight w:val="0"/>
      <w:marTop w:val="0"/>
      <w:marBottom w:val="0"/>
      <w:divBdr>
        <w:top w:val="none" w:sz="0" w:space="0" w:color="auto"/>
        <w:left w:val="none" w:sz="0" w:space="0" w:color="auto"/>
        <w:bottom w:val="none" w:sz="0" w:space="0" w:color="auto"/>
        <w:right w:val="none" w:sz="0" w:space="0" w:color="auto"/>
      </w:divBdr>
    </w:div>
    <w:div w:id="1341274434">
      <w:marLeft w:val="640"/>
      <w:marRight w:val="0"/>
      <w:marTop w:val="0"/>
      <w:marBottom w:val="0"/>
      <w:divBdr>
        <w:top w:val="none" w:sz="0" w:space="0" w:color="auto"/>
        <w:left w:val="none" w:sz="0" w:space="0" w:color="auto"/>
        <w:bottom w:val="none" w:sz="0" w:space="0" w:color="auto"/>
        <w:right w:val="none" w:sz="0" w:space="0" w:color="auto"/>
      </w:divBdr>
    </w:div>
    <w:div w:id="1341275312">
      <w:marLeft w:val="640"/>
      <w:marRight w:val="0"/>
      <w:marTop w:val="0"/>
      <w:marBottom w:val="0"/>
      <w:divBdr>
        <w:top w:val="none" w:sz="0" w:space="0" w:color="auto"/>
        <w:left w:val="none" w:sz="0" w:space="0" w:color="auto"/>
        <w:bottom w:val="none" w:sz="0" w:space="0" w:color="auto"/>
        <w:right w:val="none" w:sz="0" w:space="0" w:color="auto"/>
      </w:divBdr>
    </w:div>
    <w:div w:id="1341277712">
      <w:marLeft w:val="640"/>
      <w:marRight w:val="0"/>
      <w:marTop w:val="0"/>
      <w:marBottom w:val="0"/>
      <w:divBdr>
        <w:top w:val="none" w:sz="0" w:space="0" w:color="auto"/>
        <w:left w:val="none" w:sz="0" w:space="0" w:color="auto"/>
        <w:bottom w:val="none" w:sz="0" w:space="0" w:color="auto"/>
        <w:right w:val="none" w:sz="0" w:space="0" w:color="auto"/>
      </w:divBdr>
    </w:div>
    <w:div w:id="1341473102">
      <w:marLeft w:val="640"/>
      <w:marRight w:val="0"/>
      <w:marTop w:val="0"/>
      <w:marBottom w:val="0"/>
      <w:divBdr>
        <w:top w:val="none" w:sz="0" w:space="0" w:color="auto"/>
        <w:left w:val="none" w:sz="0" w:space="0" w:color="auto"/>
        <w:bottom w:val="none" w:sz="0" w:space="0" w:color="auto"/>
        <w:right w:val="none" w:sz="0" w:space="0" w:color="auto"/>
      </w:divBdr>
    </w:div>
    <w:div w:id="1341540249">
      <w:marLeft w:val="640"/>
      <w:marRight w:val="0"/>
      <w:marTop w:val="0"/>
      <w:marBottom w:val="0"/>
      <w:divBdr>
        <w:top w:val="none" w:sz="0" w:space="0" w:color="auto"/>
        <w:left w:val="none" w:sz="0" w:space="0" w:color="auto"/>
        <w:bottom w:val="none" w:sz="0" w:space="0" w:color="auto"/>
        <w:right w:val="none" w:sz="0" w:space="0" w:color="auto"/>
      </w:divBdr>
    </w:div>
    <w:div w:id="1341735305">
      <w:marLeft w:val="640"/>
      <w:marRight w:val="0"/>
      <w:marTop w:val="0"/>
      <w:marBottom w:val="0"/>
      <w:divBdr>
        <w:top w:val="none" w:sz="0" w:space="0" w:color="auto"/>
        <w:left w:val="none" w:sz="0" w:space="0" w:color="auto"/>
        <w:bottom w:val="none" w:sz="0" w:space="0" w:color="auto"/>
        <w:right w:val="none" w:sz="0" w:space="0" w:color="auto"/>
      </w:divBdr>
    </w:div>
    <w:div w:id="1342077217">
      <w:marLeft w:val="640"/>
      <w:marRight w:val="0"/>
      <w:marTop w:val="0"/>
      <w:marBottom w:val="0"/>
      <w:divBdr>
        <w:top w:val="none" w:sz="0" w:space="0" w:color="auto"/>
        <w:left w:val="none" w:sz="0" w:space="0" w:color="auto"/>
        <w:bottom w:val="none" w:sz="0" w:space="0" w:color="auto"/>
        <w:right w:val="none" w:sz="0" w:space="0" w:color="auto"/>
      </w:divBdr>
    </w:div>
    <w:div w:id="1342271536">
      <w:marLeft w:val="640"/>
      <w:marRight w:val="0"/>
      <w:marTop w:val="0"/>
      <w:marBottom w:val="0"/>
      <w:divBdr>
        <w:top w:val="none" w:sz="0" w:space="0" w:color="auto"/>
        <w:left w:val="none" w:sz="0" w:space="0" w:color="auto"/>
        <w:bottom w:val="none" w:sz="0" w:space="0" w:color="auto"/>
        <w:right w:val="none" w:sz="0" w:space="0" w:color="auto"/>
      </w:divBdr>
    </w:div>
    <w:div w:id="1342318886">
      <w:marLeft w:val="640"/>
      <w:marRight w:val="0"/>
      <w:marTop w:val="0"/>
      <w:marBottom w:val="0"/>
      <w:divBdr>
        <w:top w:val="none" w:sz="0" w:space="0" w:color="auto"/>
        <w:left w:val="none" w:sz="0" w:space="0" w:color="auto"/>
        <w:bottom w:val="none" w:sz="0" w:space="0" w:color="auto"/>
        <w:right w:val="none" w:sz="0" w:space="0" w:color="auto"/>
      </w:divBdr>
    </w:div>
    <w:div w:id="1342463167">
      <w:marLeft w:val="640"/>
      <w:marRight w:val="0"/>
      <w:marTop w:val="0"/>
      <w:marBottom w:val="0"/>
      <w:divBdr>
        <w:top w:val="none" w:sz="0" w:space="0" w:color="auto"/>
        <w:left w:val="none" w:sz="0" w:space="0" w:color="auto"/>
        <w:bottom w:val="none" w:sz="0" w:space="0" w:color="auto"/>
        <w:right w:val="none" w:sz="0" w:space="0" w:color="auto"/>
      </w:divBdr>
    </w:div>
    <w:div w:id="1342587546">
      <w:marLeft w:val="640"/>
      <w:marRight w:val="0"/>
      <w:marTop w:val="0"/>
      <w:marBottom w:val="0"/>
      <w:divBdr>
        <w:top w:val="none" w:sz="0" w:space="0" w:color="auto"/>
        <w:left w:val="none" w:sz="0" w:space="0" w:color="auto"/>
        <w:bottom w:val="none" w:sz="0" w:space="0" w:color="auto"/>
        <w:right w:val="none" w:sz="0" w:space="0" w:color="auto"/>
      </w:divBdr>
    </w:div>
    <w:div w:id="1342588248">
      <w:marLeft w:val="640"/>
      <w:marRight w:val="0"/>
      <w:marTop w:val="0"/>
      <w:marBottom w:val="0"/>
      <w:divBdr>
        <w:top w:val="none" w:sz="0" w:space="0" w:color="auto"/>
        <w:left w:val="none" w:sz="0" w:space="0" w:color="auto"/>
        <w:bottom w:val="none" w:sz="0" w:space="0" w:color="auto"/>
        <w:right w:val="none" w:sz="0" w:space="0" w:color="auto"/>
      </w:divBdr>
    </w:div>
    <w:div w:id="1342588926">
      <w:marLeft w:val="640"/>
      <w:marRight w:val="0"/>
      <w:marTop w:val="0"/>
      <w:marBottom w:val="0"/>
      <w:divBdr>
        <w:top w:val="none" w:sz="0" w:space="0" w:color="auto"/>
        <w:left w:val="none" w:sz="0" w:space="0" w:color="auto"/>
        <w:bottom w:val="none" w:sz="0" w:space="0" w:color="auto"/>
        <w:right w:val="none" w:sz="0" w:space="0" w:color="auto"/>
      </w:divBdr>
    </w:div>
    <w:div w:id="1342734238">
      <w:marLeft w:val="640"/>
      <w:marRight w:val="0"/>
      <w:marTop w:val="0"/>
      <w:marBottom w:val="0"/>
      <w:divBdr>
        <w:top w:val="none" w:sz="0" w:space="0" w:color="auto"/>
        <w:left w:val="none" w:sz="0" w:space="0" w:color="auto"/>
        <w:bottom w:val="none" w:sz="0" w:space="0" w:color="auto"/>
        <w:right w:val="none" w:sz="0" w:space="0" w:color="auto"/>
      </w:divBdr>
    </w:div>
    <w:div w:id="1342776339">
      <w:marLeft w:val="640"/>
      <w:marRight w:val="0"/>
      <w:marTop w:val="0"/>
      <w:marBottom w:val="0"/>
      <w:divBdr>
        <w:top w:val="none" w:sz="0" w:space="0" w:color="auto"/>
        <w:left w:val="none" w:sz="0" w:space="0" w:color="auto"/>
        <w:bottom w:val="none" w:sz="0" w:space="0" w:color="auto"/>
        <w:right w:val="none" w:sz="0" w:space="0" w:color="auto"/>
      </w:divBdr>
    </w:div>
    <w:div w:id="1342851127">
      <w:marLeft w:val="640"/>
      <w:marRight w:val="0"/>
      <w:marTop w:val="0"/>
      <w:marBottom w:val="0"/>
      <w:divBdr>
        <w:top w:val="none" w:sz="0" w:space="0" w:color="auto"/>
        <w:left w:val="none" w:sz="0" w:space="0" w:color="auto"/>
        <w:bottom w:val="none" w:sz="0" w:space="0" w:color="auto"/>
        <w:right w:val="none" w:sz="0" w:space="0" w:color="auto"/>
      </w:divBdr>
    </w:div>
    <w:div w:id="1342852289">
      <w:marLeft w:val="640"/>
      <w:marRight w:val="0"/>
      <w:marTop w:val="0"/>
      <w:marBottom w:val="0"/>
      <w:divBdr>
        <w:top w:val="none" w:sz="0" w:space="0" w:color="auto"/>
        <w:left w:val="none" w:sz="0" w:space="0" w:color="auto"/>
        <w:bottom w:val="none" w:sz="0" w:space="0" w:color="auto"/>
        <w:right w:val="none" w:sz="0" w:space="0" w:color="auto"/>
      </w:divBdr>
    </w:div>
    <w:div w:id="1342930096">
      <w:marLeft w:val="640"/>
      <w:marRight w:val="0"/>
      <w:marTop w:val="0"/>
      <w:marBottom w:val="0"/>
      <w:divBdr>
        <w:top w:val="none" w:sz="0" w:space="0" w:color="auto"/>
        <w:left w:val="none" w:sz="0" w:space="0" w:color="auto"/>
        <w:bottom w:val="none" w:sz="0" w:space="0" w:color="auto"/>
        <w:right w:val="none" w:sz="0" w:space="0" w:color="auto"/>
      </w:divBdr>
    </w:div>
    <w:div w:id="1343047149">
      <w:marLeft w:val="640"/>
      <w:marRight w:val="0"/>
      <w:marTop w:val="0"/>
      <w:marBottom w:val="0"/>
      <w:divBdr>
        <w:top w:val="none" w:sz="0" w:space="0" w:color="auto"/>
        <w:left w:val="none" w:sz="0" w:space="0" w:color="auto"/>
        <w:bottom w:val="none" w:sz="0" w:space="0" w:color="auto"/>
        <w:right w:val="none" w:sz="0" w:space="0" w:color="auto"/>
      </w:divBdr>
    </w:div>
    <w:div w:id="1343161486">
      <w:marLeft w:val="640"/>
      <w:marRight w:val="0"/>
      <w:marTop w:val="0"/>
      <w:marBottom w:val="0"/>
      <w:divBdr>
        <w:top w:val="none" w:sz="0" w:space="0" w:color="auto"/>
        <w:left w:val="none" w:sz="0" w:space="0" w:color="auto"/>
        <w:bottom w:val="none" w:sz="0" w:space="0" w:color="auto"/>
        <w:right w:val="none" w:sz="0" w:space="0" w:color="auto"/>
      </w:divBdr>
    </w:div>
    <w:div w:id="1343165455">
      <w:marLeft w:val="640"/>
      <w:marRight w:val="0"/>
      <w:marTop w:val="0"/>
      <w:marBottom w:val="0"/>
      <w:divBdr>
        <w:top w:val="none" w:sz="0" w:space="0" w:color="auto"/>
        <w:left w:val="none" w:sz="0" w:space="0" w:color="auto"/>
        <w:bottom w:val="none" w:sz="0" w:space="0" w:color="auto"/>
        <w:right w:val="none" w:sz="0" w:space="0" w:color="auto"/>
      </w:divBdr>
    </w:div>
    <w:div w:id="1343168703">
      <w:marLeft w:val="640"/>
      <w:marRight w:val="0"/>
      <w:marTop w:val="0"/>
      <w:marBottom w:val="0"/>
      <w:divBdr>
        <w:top w:val="none" w:sz="0" w:space="0" w:color="auto"/>
        <w:left w:val="none" w:sz="0" w:space="0" w:color="auto"/>
        <w:bottom w:val="none" w:sz="0" w:space="0" w:color="auto"/>
        <w:right w:val="none" w:sz="0" w:space="0" w:color="auto"/>
      </w:divBdr>
    </w:div>
    <w:div w:id="1343241256">
      <w:marLeft w:val="640"/>
      <w:marRight w:val="0"/>
      <w:marTop w:val="0"/>
      <w:marBottom w:val="0"/>
      <w:divBdr>
        <w:top w:val="none" w:sz="0" w:space="0" w:color="auto"/>
        <w:left w:val="none" w:sz="0" w:space="0" w:color="auto"/>
        <w:bottom w:val="none" w:sz="0" w:space="0" w:color="auto"/>
        <w:right w:val="none" w:sz="0" w:space="0" w:color="auto"/>
      </w:divBdr>
    </w:div>
    <w:div w:id="1343315648">
      <w:marLeft w:val="640"/>
      <w:marRight w:val="0"/>
      <w:marTop w:val="0"/>
      <w:marBottom w:val="0"/>
      <w:divBdr>
        <w:top w:val="none" w:sz="0" w:space="0" w:color="auto"/>
        <w:left w:val="none" w:sz="0" w:space="0" w:color="auto"/>
        <w:bottom w:val="none" w:sz="0" w:space="0" w:color="auto"/>
        <w:right w:val="none" w:sz="0" w:space="0" w:color="auto"/>
      </w:divBdr>
    </w:div>
    <w:div w:id="1343321295">
      <w:marLeft w:val="640"/>
      <w:marRight w:val="0"/>
      <w:marTop w:val="0"/>
      <w:marBottom w:val="0"/>
      <w:divBdr>
        <w:top w:val="none" w:sz="0" w:space="0" w:color="auto"/>
        <w:left w:val="none" w:sz="0" w:space="0" w:color="auto"/>
        <w:bottom w:val="none" w:sz="0" w:space="0" w:color="auto"/>
        <w:right w:val="none" w:sz="0" w:space="0" w:color="auto"/>
      </w:divBdr>
    </w:div>
    <w:div w:id="1343359670">
      <w:marLeft w:val="640"/>
      <w:marRight w:val="0"/>
      <w:marTop w:val="0"/>
      <w:marBottom w:val="0"/>
      <w:divBdr>
        <w:top w:val="none" w:sz="0" w:space="0" w:color="auto"/>
        <w:left w:val="none" w:sz="0" w:space="0" w:color="auto"/>
        <w:bottom w:val="none" w:sz="0" w:space="0" w:color="auto"/>
        <w:right w:val="none" w:sz="0" w:space="0" w:color="auto"/>
      </w:divBdr>
    </w:div>
    <w:div w:id="1343362663">
      <w:marLeft w:val="640"/>
      <w:marRight w:val="0"/>
      <w:marTop w:val="0"/>
      <w:marBottom w:val="0"/>
      <w:divBdr>
        <w:top w:val="none" w:sz="0" w:space="0" w:color="auto"/>
        <w:left w:val="none" w:sz="0" w:space="0" w:color="auto"/>
        <w:bottom w:val="none" w:sz="0" w:space="0" w:color="auto"/>
        <w:right w:val="none" w:sz="0" w:space="0" w:color="auto"/>
      </w:divBdr>
    </w:div>
    <w:div w:id="1343388057">
      <w:marLeft w:val="640"/>
      <w:marRight w:val="0"/>
      <w:marTop w:val="0"/>
      <w:marBottom w:val="0"/>
      <w:divBdr>
        <w:top w:val="none" w:sz="0" w:space="0" w:color="auto"/>
        <w:left w:val="none" w:sz="0" w:space="0" w:color="auto"/>
        <w:bottom w:val="none" w:sz="0" w:space="0" w:color="auto"/>
        <w:right w:val="none" w:sz="0" w:space="0" w:color="auto"/>
      </w:divBdr>
    </w:div>
    <w:div w:id="1343388476">
      <w:marLeft w:val="640"/>
      <w:marRight w:val="0"/>
      <w:marTop w:val="0"/>
      <w:marBottom w:val="0"/>
      <w:divBdr>
        <w:top w:val="none" w:sz="0" w:space="0" w:color="auto"/>
        <w:left w:val="none" w:sz="0" w:space="0" w:color="auto"/>
        <w:bottom w:val="none" w:sz="0" w:space="0" w:color="auto"/>
        <w:right w:val="none" w:sz="0" w:space="0" w:color="auto"/>
      </w:divBdr>
    </w:div>
    <w:div w:id="1343388593">
      <w:marLeft w:val="640"/>
      <w:marRight w:val="0"/>
      <w:marTop w:val="0"/>
      <w:marBottom w:val="0"/>
      <w:divBdr>
        <w:top w:val="none" w:sz="0" w:space="0" w:color="auto"/>
        <w:left w:val="none" w:sz="0" w:space="0" w:color="auto"/>
        <w:bottom w:val="none" w:sz="0" w:space="0" w:color="auto"/>
        <w:right w:val="none" w:sz="0" w:space="0" w:color="auto"/>
      </w:divBdr>
    </w:div>
    <w:div w:id="1343435529">
      <w:marLeft w:val="640"/>
      <w:marRight w:val="0"/>
      <w:marTop w:val="0"/>
      <w:marBottom w:val="0"/>
      <w:divBdr>
        <w:top w:val="none" w:sz="0" w:space="0" w:color="auto"/>
        <w:left w:val="none" w:sz="0" w:space="0" w:color="auto"/>
        <w:bottom w:val="none" w:sz="0" w:space="0" w:color="auto"/>
        <w:right w:val="none" w:sz="0" w:space="0" w:color="auto"/>
      </w:divBdr>
    </w:div>
    <w:div w:id="1343556050">
      <w:marLeft w:val="640"/>
      <w:marRight w:val="0"/>
      <w:marTop w:val="0"/>
      <w:marBottom w:val="0"/>
      <w:divBdr>
        <w:top w:val="none" w:sz="0" w:space="0" w:color="auto"/>
        <w:left w:val="none" w:sz="0" w:space="0" w:color="auto"/>
        <w:bottom w:val="none" w:sz="0" w:space="0" w:color="auto"/>
        <w:right w:val="none" w:sz="0" w:space="0" w:color="auto"/>
      </w:divBdr>
    </w:div>
    <w:div w:id="1343556233">
      <w:marLeft w:val="640"/>
      <w:marRight w:val="0"/>
      <w:marTop w:val="0"/>
      <w:marBottom w:val="0"/>
      <w:divBdr>
        <w:top w:val="none" w:sz="0" w:space="0" w:color="auto"/>
        <w:left w:val="none" w:sz="0" w:space="0" w:color="auto"/>
        <w:bottom w:val="none" w:sz="0" w:space="0" w:color="auto"/>
        <w:right w:val="none" w:sz="0" w:space="0" w:color="auto"/>
      </w:divBdr>
    </w:div>
    <w:div w:id="1343780270">
      <w:marLeft w:val="640"/>
      <w:marRight w:val="0"/>
      <w:marTop w:val="0"/>
      <w:marBottom w:val="0"/>
      <w:divBdr>
        <w:top w:val="none" w:sz="0" w:space="0" w:color="auto"/>
        <w:left w:val="none" w:sz="0" w:space="0" w:color="auto"/>
        <w:bottom w:val="none" w:sz="0" w:space="0" w:color="auto"/>
        <w:right w:val="none" w:sz="0" w:space="0" w:color="auto"/>
      </w:divBdr>
    </w:div>
    <w:div w:id="1343818639">
      <w:marLeft w:val="640"/>
      <w:marRight w:val="0"/>
      <w:marTop w:val="0"/>
      <w:marBottom w:val="0"/>
      <w:divBdr>
        <w:top w:val="none" w:sz="0" w:space="0" w:color="auto"/>
        <w:left w:val="none" w:sz="0" w:space="0" w:color="auto"/>
        <w:bottom w:val="none" w:sz="0" w:space="0" w:color="auto"/>
        <w:right w:val="none" w:sz="0" w:space="0" w:color="auto"/>
      </w:divBdr>
    </w:div>
    <w:div w:id="1343966972">
      <w:marLeft w:val="640"/>
      <w:marRight w:val="0"/>
      <w:marTop w:val="0"/>
      <w:marBottom w:val="0"/>
      <w:divBdr>
        <w:top w:val="none" w:sz="0" w:space="0" w:color="auto"/>
        <w:left w:val="none" w:sz="0" w:space="0" w:color="auto"/>
        <w:bottom w:val="none" w:sz="0" w:space="0" w:color="auto"/>
        <w:right w:val="none" w:sz="0" w:space="0" w:color="auto"/>
      </w:divBdr>
    </w:div>
    <w:div w:id="1344017352">
      <w:marLeft w:val="640"/>
      <w:marRight w:val="0"/>
      <w:marTop w:val="0"/>
      <w:marBottom w:val="0"/>
      <w:divBdr>
        <w:top w:val="none" w:sz="0" w:space="0" w:color="auto"/>
        <w:left w:val="none" w:sz="0" w:space="0" w:color="auto"/>
        <w:bottom w:val="none" w:sz="0" w:space="0" w:color="auto"/>
        <w:right w:val="none" w:sz="0" w:space="0" w:color="auto"/>
      </w:divBdr>
    </w:div>
    <w:div w:id="1344093182">
      <w:marLeft w:val="640"/>
      <w:marRight w:val="0"/>
      <w:marTop w:val="0"/>
      <w:marBottom w:val="0"/>
      <w:divBdr>
        <w:top w:val="none" w:sz="0" w:space="0" w:color="auto"/>
        <w:left w:val="none" w:sz="0" w:space="0" w:color="auto"/>
        <w:bottom w:val="none" w:sz="0" w:space="0" w:color="auto"/>
        <w:right w:val="none" w:sz="0" w:space="0" w:color="auto"/>
      </w:divBdr>
    </w:div>
    <w:div w:id="1344161632">
      <w:marLeft w:val="640"/>
      <w:marRight w:val="0"/>
      <w:marTop w:val="0"/>
      <w:marBottom w:val="0"/>
      <w:divBdr>
        <w:top w:val="none" w:sz="0" w:space="0" w:color="auto"/>
        <w:left w:val="none" w:sz="0" w:space="0" w:color="auto"/>
        <w:bottom w:val="none" w:sz="0" w:space="0" w:color="auto"/>
        <w:right w:val="none" w:sz="0" w:space="0" w:color="auto"/>
      </w:divBdr>
    </w:div>
    <w:div w:id="1344235668">
      <w:marLeft w:val="640"/>
      <w:marRight w:val="0"/>
      <w:marTop w:val="0"/>
      <w:marBottom w:val="0"/>
      <w:divBdr>
        <w:top w:val="none" w:sz="0" w:space="0" w:color="auto"/>
        <w:left w:val="none" w:sz="0" w:space="0" w:color="auto"/>
        <w:bottom w:val="none" w:sz="0" w:space="0" w:color="auto"/>
        <w:right w:val="none" w:sz="0" w:space="0" w:color="auto"/>
      </w:divBdr>
    </w:div>
    <w:div w:id="1344283412">
      <w:marLeft w:val="640"/>
      <w:marRight w:val="0"/>
      <w:marTop w:val="0"/>
      <w:marBottom w:val="0"/>
      <w:divBdr>
        <w:top w:val="none" w:sz="0" w:space="0" w:color="auto"/>
        <w:left w:val="none" w:sz="0" w:space="0" w:color="auto"/>
        <w:bottom w:val="none" w:sz="0" w:space="0" w:color="auto"/>
        <w:right w:val="none" w:sz="0" w:space="0" w:color="auto"/>
      </w:divBdr>
    </w:div>
    <w:div w:id="1344284651">
      <w:marLeft w:val="640"/>
      <w:marRight w:val="0"/>
      <w:marTop w:val="0"/>
      <w:marBottom w:val="0"/>
      <w:divBdr>
        <w:top w:val="none" w:sz="0" w:space="0" w:color="auto"/>
        <w:left w:val="none" w:sz="0" w:space="0" w:color="auto"/>
        <w:bottom w:val="none" w:sz="0" w:space="0" w:color="auto"/>
        <w:right w:val="none" w:sz="0" w:space="0" w:color="auto"/>
      </w:divBdr>
    </w:div>
    <w:div w:id="1344284678">
      <w:marLeft w:val="640"/>
      <w:marRight w:val="0"/>
      <w:marTop w:val="0"/>
      <w:marBottom w:val="0"/>
      <w:divBdr>
        <w:top w:val="none" w:sz="0" w:space="0" w:color="auto"/>
        <w:left w:val="none" w:sz="0" w:space="0" w:color="auto"/>
        <w:bottom w:val="none" w:sz="0" w:space="0" w:color="auto"/>
        <w:right w:val="none" w:sz="0" w:space="0" w:color="auto"/>
      </w:divBdr>
    </w:div>
    <w:div w:id="1344359960">
      <w:marLeft w:val="640"/>
      <w:marRight w:val="0"/>
      <w:marTop w:val="0"/>
      <w:marBottom w:val="0"/>
      <w:divBdr>
        <w:top w:val="none" w:sz="0" w:space="0" w:color="auto"/>
        <w:left w:val="none" w:sz="0" w:space="0" w:color="auto"/>
        <w:bottom w:val="none" w:sz="0" w:space="0" w:color="auto"/>
        <w:right w:val="none" w:sz="0" w:space="0" w:color="auto"/>
      </w:divBdr>
    </w:div>
    <w:div w:id="1344363356">
      <w:marLeft w:val="640"/>
      <w:marRight w:val="0"/>
      <w:marTop w:val="0"/>
      <w:marBottom w:val="0"/>
      <w:divBdr>
        <w:top w:val="none" w:sz="0" w:space="0" w:color="auto"/>
        <w:left w:val="none" w:sz="0" w:space="0" w:color="auto"/>
        <w:bottom w:val="none" w:sz="0" w:space="0" w:color="auto"/>
        <w:right w:val="none" w:sz="0" w:space="0" w:color="auto"/>
      </w:divBdr>
    </w:div>
    <w:div w:id="1344429093">
      <w:marLeft w:val="640"/>
      <w:marRight w:val="0"/>
      <w:marTop w:val="0"/>
      <w:marBottom w:val="0"/>
      <w:divBdr>
        <w:top w:val="none" w:sz="0" w:space="0" w:color="auto"/>
        <w:left w:val="none" w:sz="0" w:space="0" w:color="auto"/>
        <w:bottom w:val="none" w:sz="0" w:space="0" w:color="auto"/>
        <w:right w:val="none" w:sz="0" w:space="0" w:color="auto"/>
      </w:divBdr>
    </w:div>
    <w:div w:id="1344429776">
      <w:marLeft w:val="640"/>
      <w:marRight w:val="0"/>
      <w:marTop w:val="0"/>
      <w:marBottom w:val="0"/>
      <w:divBdr>
        <w:top w:val="none" w:sz="0" w:space="0" w:color="auto"/>
        <w:left w:val="none" w:sz="0" w:space="0" w:color="auto"/>
        <w:bottom w:val="none" w:sz="0" w:space="0" w:color="auto"/>
        <w:right w:val="none" w:sz="0" w:space="0" w:color="auto"/>
      </w:divBdr>
    </w:div>
    <w:div w:id="1344474455">
      <w:marLeft w:val="640"/>
      <w:marRight w:val="0"/>
      <w:marTop w:val="0"/>
      <w:marBottom w:val="0"/>
      <w:divBdr>
        <w:top w:val="none" w:sz="0" w:space="0" w:color="auto"/>
        <w:left w:val="none" w:sz="0" w:space="0" w:color="auto"/>
        <w:bottom w:val="none" w:sz="0" w:space="0" w:color="auto"/>
        <w:right w:val="none" w:sz="0" w:space="0" w:color="auto"/>
      </w:divBdr>
    </w:div>
    <w:div w:id="1344478162">
      <w:marLeft w:val="640"/>
      <w:marRight w:val="0"/>
      <w:marTop w:val="0"/>
      <w:marBottom w:val="0"/>
      <w:divBdr>
        <w:top w:val="none" w:sz="0" w:space="0" w:color="auto"/>
        <w:left w:val="none" w:sz="0" w:space="0" w:color="auto"/>
        <w:bottom w:val="none" w:sz="0" w:space="0" w:color="auto"/>
        <w:right w:val="none" w:sz="0" w:space="0" w:color="auto"/>
      </w:divBdr>
    </w:div>
    <w:div w:id="1344556081">
      <w:marLeft w:val="640"/>
      <w:marRight w:val="0"/>
      <w:marTop w:val="0"/>
      <w:marBottom w:val="0"/>
      <w:divBdr>
        <w:top w:val="none" w:sz="0" w:space="0" w:color="auto"/>
        <w:left w:val="none" w:sz="0" w:space="0" w:color="auto"/>
        <w:bottom w:val="none" w:sz="0" w:space="0" w:color="auto"/>
        <w:right w:val="none" w:sz="0" w:space="0" w:color="auto"/>
      </w:divBdr>
    </w:div>
    <w:div w:id="1344556085">
      <w:marLeft w:val="640"/>
      <w:marRight w:val="0"/>
      <w:marTop w:val="0"/>
      <w:marBottom w:val="0"/>
      <w:divBdr>
        <w:top w:val="none" w:sz="0" w:space="0" w:color="auto"/>
        <w:left w:val="none" w:sz="0" w:space="0" w:color="auto"/>
        <w:bottom w:val="none" w:sz="0" w:space="0" w:color="auto"/>
        <w:right w:val="none" w:sz="0" w:space="0" w:color="auto"/>
      </w:divBdr>
    </w:div>
    <w:div w:id="1344622448">
      <w:bodyDiv w:val="1"/>
      <w:marLeft w:val="0"/>
      <w:marRight w:val="0"/>
      <w:marTop w:val="0"/>
      <w:marBottom w:val="0"/>
      <w:divBdr>
        <w:top w:val="none" w:sz="0" w:space="0" w:color="auto"/>
        <w:left w:val="none" w:sz="0" w:space="0" w:color="auto"/>
        <w:bottom w:val="none" w:sz="0" w:space="0" w:color="auto"/>
        <w:right w:val="none" w:sz="0" w:space="0" w:color="auto"/>
      </w:divBdr>
      <w:divsChild>
        <w:div w:id="271057617">
          <w:marLeft w:val="640"/>
          <w:marRight w:val="0"/>
          <w:marTop w:val="0"/>
          <w:marBottom w:val="0"/>
          <w:divBdr>
            <w:top w:val="none" w:sz="0" w:space="0" w:color="auto"/>
            <w:left w:val="none" w:sz="0" w:space="0" w:color="auto"/>
            <w:bottom w:val="none" w:sz="0" w:space="0" w:color="auto"/>
            <w:right w:val="none" w:sz="0" w:space="0" w:color="auto"/>
          </w:divBdr>
        </w:div>
        <w:div w:id="530188939">
          <w:marLeft w:val="640"/>
          <w:marRight w:val="0"/>
          <w:marTop w:val="0"/>
          <w:marBottom w:val="0"/>
          <w:divBdr>
            <w:top w:val="none" w:sz="0" w:space="0" w:color="auto"/>
            <w:left w:val="none" w:sz="0" w:space="0" w:color="auto"/>
            <w:bottom w:val="none" w:sz="0" w:space="0" w:color="auto"/>
            <w:right w:val="none" w:sz="0" w:space="0" w:color="auto"/>
          </w:divBdr>
        </w:div>
        <w:div w:id="254217667">
          <w:marLeft w:val="640"/>
          <w:marRight w:val="0"/>
          <w:marTop w:val="0"/>
          <w:marBottom w:val="0"/>
          <w:divBdr>
            <w:top w:val="none" w:sz="0" w:space="0" w:color="auto"/>
            <w:left w:val="none" w:sz="0" w:space="0" w:color="auto"/>
            <w:bottom w:val="none" w:sz="0" w:space="0" w:color="auto"/>
            <w:right w:val="none" w:sz="0" w:space="0" w:color="auto"/>
          </w:divBdr>
        </w:div>
        <w:div w:id="212351993">
          <w:marLeft w:val="640"/>
          <w:marRight w:val="0"/>
          <w:marTop w:val="0"/>
          <w:marBottom w:val="0"/>
          <w:divBdr>
            <w:top w:val="none" w:sz="0" w:space="0" w:color="auto"/>
            <w:left w:val="none" w:sz="0" w:space="0" w:color="auto"/>
            <w:bottom w:val="none" w:sz="0" w:space="0" w:color="auto"/>
            <w:right w:val="none" w:sz="0" w:space="0" w:color="auto"/>
          </w:divBdr>
        </w:div>
        <w:div w:id="1500852492">
          <w:marLeft w:val="640"/>
          <w:marRight w:val="0"/>
          <w:marTop w:val="0"/>
          <w:marBottom w:val="0"/>
          <w:divBdr>
            <w:top w:val="none" w:sz="0" w:space="0" w:color="auto"/>
            <w:left w:val="none" w:sz="0" w:space="0" w:color="auto"/>
            <w:bottom w:val="none" w:sz="0" w:space="0" w:color="auto"/>
            <w:right w:val="none" w:sz="0" w:space="0" w:color="auto"/>
          </w:divBdr>
        </w:div>
        <w:div w:id="872156520">
          <w:marLeft w:val="640"/>
          <w:marRight w:val="0"/>
          <w:marTop w:val="0"/>
          <w:marBottom w:val="0"/>
          <w:divBdr>
            <w:top w:val="none" w:sz="0" w:space="0" w:color="auto"/>
            <w:left w:val="none" w:sz="0" w:space="0" w:color="auto"/>
            <w:bottom w:val="none" w:sz="0" w:space="0" w:color="auto"/>
            <w:right w:val="none" w:sz="0" w:space="0" w:color="auto"/>
          </w:divBdr>
        </w:div>
      </w:divsChild>
    </w:div>
    <w:div w:id="1344623253">
      <w:marLeft w:val="640"/>
      <w:marRight w:val="0"/>
      <w:marTop w:val="0"/>
      <w:marBottom w:val="0"/>
      <w:divBdr>
        <w:top w:val="none" w:sz="0" w:space="0" w:color="auto"/>
        <w:left w:val="none" w:sz="0" w:space="0" w:color="auto"/>
        <w:bottom w:val="none" w:sz="0" w:space="0" w:color="auto"/>
        <w:right w:val="none" w:sz="0" w:space="0" w:color="auto"/>
      </w:divBdr>
    </w:div>
    <w:div w:id="1344630785">
      <w:marLeft w:val="640"/>
      <w:marRight w:val="0"/>
      <w:marTop w:val="0"/>
      <w:marBottom w:val="0"/>
      <w:divBdr>
        <w:top w:val="none" w:sz="0" w:space="0" w:color="auto"/>
        <w:left w:val="none" w:sz="0" w:space="0" w:color="auto"/>
        <w:bottom w:val="none" w:sz="0" w:space="0" w:color="auto"/>
        <w:right w:val="none" w:sz="0" w:space="0" w:color="auto"/>
      </w:divBdr>
    </w:div>
    <w:div w:id="1344669710">
      <w:marLeft w:val="640"/>
      <w:marRight w:val="0"/>
      <w:marTop w:val="0"/>
      <w:marBottom w:val="0"/>
      <w:divBdr>
        <w:top w:val="none" w:sz="0" w:space="0" w:color="auto"/>
        <w:left w:val="none" w:sz="0" w:space="0" w:color="auto"/>
        <w:bottom w:val="none" w:sz="0" w:space="0" w:color="auto"/>
        <w:right w:val="none" w:sz="0" w:space="0" w:color="auto"/>
      </w:divBdr>
    </w:div>
    <w:div w:id="1344669912">
      <w:marLeft w:val="640"/>
      <w:marRight w:val="0"/>
      <w:marTop w:val="0"/>
      <w:marBottom w:val="0"/>
      <w:divBdr>
        <w:top w:val="none" w:sz="0" w:space="0" w:color="auto"/>
        <w:left w:val="none" w:sz="0" w:space="0" w:color="auto"/>
        <w:bottom w:val="none" w:sz="0" w:space="0" w:color="auto"/>
        <w:right w:val="none" w:sz="0" w:space="0" w:color="auto"/>
      </w:divBdr>
    </w:div>
    <w:div w:id="1344821878">
      <w:marLeft w:val="640"/>
      <w:marRight w:val="0"/>
      <w:marTop w:val="0"/>
      <w:marBottom w:val="0"/>
      <w:divBdr>
        <w:top w:val="none" w:sz="0" w:space="0" w:color="auto"/>
        <w:left w:val="none" w:sz="0" w:space="0" w:color="auto"/>
        <w:bottom w:val="none" w:sz="0" w:space="0" w:color="auto"/>
        <w:right w:val="none" w:sz="0" w:space="0" w:color="auto"/>
      </w:divBdr>
    </w:div>
    <w:div w:id="1344893435">
      <w:marLeft w:val="640"/>
      <w:marRight w:val="0"/>
      <w:marTop w:val="0"/>
      <w:marBottom w:val="0"/>
      <w:divBdr>
        <w:top w:val="none" w:sz="0" w:space="0" w:color="auto"/>
        <w:left w:val="none" w:sz="0" w:space="0" w:color="auto"/>
        <w:bottom w:val="none" w:sz="0" w:space="0" w:color="auto"/>
        <w:right w:val="none" w:sz="0" w:space="0" w:color="auto"/>
      </w:divBdr>
    </w:div>
    <w:div w:id="1344939825">
      <w:marLeft w:val="640"/>
      <w:marRight w:val="0"/>
      <w:marTop w:val="0"/>
      <w:marBottom w:val="0"/>
      <w:divBdr>
        <w:top w:val="none" w:sz="0" w:space="0" w:color="auto"/>
        <w:left w:val="none" w:sz="0" w:space="0" w:color="auto"/>
        <w:bottom w:val="none" w:sz="0" w:space="0" w:color="auto"/>
        <w:right w:val="none" w:sz="0" w:space="0" w:color="auto"/>
      </w:divBdr>
    </w:div>
    <w:div w:id="1345016986">
      <w:marLeft w:val="640"/>
      <w:marRight w:val="0"/>
      <w:marTop w:val="0"/>
      <w:marBottom w:val="0"/>
      <w:divBdr>
        <w:top w:val="none" w:sz="0" w:space="0" w:color="auto"/>
        <w:left w:val="none" w:sz="0" w:space="0" w:color="auto"/>
        <w:bottom w:val="none" w:sz="0" w:space="0" w:color="auto"/>
        <w:right w:val="none" w:sz="0" w:space="0" w:color="auto"/>
      </w:divBdr>
    </w:div>
    <w:div w:id="1345018215">
      <w:marLeft w:val="640"/>
      <w:marRight w:val="0"/>
      <w:marTop w:val="0"/>
      <w:marBottom w:val="0"/>
      <w:divBdr>
        <w:top w:val="none" w:sz="0" w:space="0" w:color="auto"/>
        <w:left w:val="none" w:sz="0" w:space="0" w:color="auto"/>
        <w:bottom w:val="none" w:sz="0" w:space="0" w:color="auto"/>
        <w:right w:val="none" w:sz="0" w:space="0" w:color="auto"/>
      </w:divBdr>
    </w:div>
    <w:div w:id="1345130368">
      <w:marLeft w:val="640"/>
      <w:marRight w:val="0"/>
      <w:marTop w:val="0"/>
      <w:marBottom w:val="0"/>
      <w:divBdr>
        <w:top w:val="none" w:sz="0" w:space="0" w:color="auto"/>
        <w:left w:val="none" w:sz="0" w:space="0" w:color="auto"/>
        <w:bottom w:val="none" w:sz="0" w:space="0" w:color="auto"/>
        <w:right w:val="none" w:sz="0" w:space="0" w:color="auto"/>
      </w:divBdr>
    </w:div>
    <w:div w:id="1345130647">
      <w:marLeft w:val="640"/>
      <w:marRight w:val="0"/>
      <w:marTop w:val="0"/>
      <w:marBottom w:val="0"/>
      <w:divBdr>
        <w:top w:val="none" w:sz="0" w:space="0" w:color="auto"/>
        <w:left w:val="none" w:sz="0" w:space="0" w:color="auto"/>
        <w:bottom w:val="none" w:sz="0" w:space="0" w:color="auto"/>
        <w:right w:val="none" w:sz="0" w:space="0" w:color="auto"/>
      </w:divBdr>
    </w:div>
    <w:div w:id="1345202932">
      <w:marLeft w:val="640"/>
      <w:marRight w:val="0"/>
      <w:marTop w:val="0"/>
      <w:marBottom w:val="0"/>
      <w:divBdr>
        <w:top w:val="none" w:sz="0" w:space="0" w:color="auto"/>
        <w:left w:val="none" w:sz="0" w:space="0" w:color="auto"/>
        <w:bottom w:val="none" w:sz="0" w:space="0" w:color="auto"/>
        <w:right w:val="none" w:sz="0" w:space="0" w:color="auto"/>
      </w:divBdr>
    </w:div>
    <w:div w:id="1345206211">
      <w:marLeft w:val="640"/>
      <w:marRight w:val="0"/>
      <w:marTop w:val="0"/>
      <w:marBottom w:val="0"/>
      <w:divBdr>
        <w:top w:val="none" w:sz="0" w:space="0" w:color="auto"/>
        <w:left w:val="none" w:sz="0" w:space="0" w:color="auto"/>
        <w:bottom w:val="none" w:sz="0" w:space="0" w:color="auto"/>
        <w:right w:val="none" w:sz="0" w:space="0" w:color="auto"/>
      </w:divBdr>
    </w:div>
    <w:div w:id="1345210954">
      <w:marLeft w:val="640"/>
      <w:marRight w:val="0"/>
      <w:marTop w:val="0"/>
      <w:marBottom w:val="0"/>
      <w:divBdr>
        <w:top w:val="none" w:sz="0" w:space="0" w:color="auto"/>
        <w:left w:val="none" w:sz="0" w:space="0" w:color="auto"/>
        <w:bottom w:val="none" w:sz="0" w:space="0" w:color="auto"/>
        <w:right w:val="none" w:sz="0" w:space="0" w:color="auto"/>
      </w:divBdr>
    </w:div>
    <w:div w:id="1345211234">
      <w:marLeft w:val="640"/>
      <w:marRight w:val="0"/>
      <w:marTop w:val="0"/>
      <w:marBottom w:val="0"/>
      <w:divBdr>
        <w:top w:val="none" w:sz="0" w:space="0" w:color="auto"/>
        <w:left w:val="none" w:sz="0" w:space="0" w:color="auto"/>
        <w:bottom w:val="none" w:sz="0" w:space="0" w:color="auto"/>
        <w:right w:val="none" w:sz="0" w:space="0" w:color="auto"/>
      </w:divBdr>
    </w:div>
    <w:div w:id="1345211637">
      <w:marLeft w:val="640"/>
      <w:marRight w:val="0"/>
      <w:marTop w:val="0"/>
      <w:marBottom w:val="0"/>
      <w:divBdr>
        <w:top w:val="none" w:sz="0" w:space="0" w:color="auto"/>
        <w:left w:val="none" w:sz="0" w:space="0" w:color="auto"/>
        <w:bottom w:val="none" w:sz="0" w:space="0" w:color="auto"/>
        <w:right w:val="none" w:sz="0" w:space="0" w:color="auto"/>
      </w:divBdr>
    </w:div>
    <w:div w:id="1345329497">
      <w:marLeft w:val="640"/>
      <w:marRight w:val="0"/>
      <w:marTop w:val="0"/>
      <w:marBottom w:val="0"/>
      <w:divBdr>
        <w:top w:val="none" w:sz="0" w:space="0" w:color="auto"/>
        <w:left w:val="none" w:sz="0" w:space="0" w:color="auto"/>
        <w:bottom w:val="none" w:sz="0" w:space="0" w:color="auto"/>
        <w:right w:val="none" w:sz="0" w:space="0" w:color="auto"/>
      </w:divBdr>
    </w:div>
    <w:div w:id="1345472593">
      <w:marLeft w:val="640"/>
      <w:marRight w:val="0"/>
      <w:marTop w:val="0"/>
      <w:marBottom w:val="0"/>
      <w:divBdr>
        <w:top w:val="none" w:sz="0" w:space="0" w:color="auto"/>
        <w:left w:val="none" w:sz="0" w:space="0" w:color="auto"/>
        <w:bottom w:val="none" w:sz="0" w:space="0" w:color="auto"/>
        <w:right w:val="none" w:sz="0" w:space="0" w:color="auto"/>
      </w:divBdr>
    </w:div>
    <w:div w:id="1345551754">
      <w:marLeft w:val="640"/>
      <w:marRight w:val="0"/>
      <w:marTop w:val="0"/>
      <w:marBottom w:val="0"/>
      <w:divBdr>
        <w:top w:val="none" w:sz="0" w:space="0" w:color="auto"/>
        <w:left w:val="none" w:sz="0" w:space="0" w:color="auto"/>
        <w:bottom w:val="none" w:sz="0" w:space="0" w:color="auto"/>
        <w:right w:val="none" w:sz="0" w:space="0" w:color="auto"/>
      </w:divBdr>
    </w:div>
    <w:div w:id="1345664862">
      <w:marLeft w:val="640"/>
      <w:marRight w:val="0"/>
      <w:marTop w:val="0"/>
      <w:marBottom w:val="0"/>
      <w:divBdr>
        <w:top w:val="none" w:sz="0" w:space="0" w:color="auto"/>
        <w:left w:val="none" w:sz="0" w:space="0" w:color="auto"/>
        <w:bottom w:val="none" w:sz="0" w:space="0" w:color="auto"/>
        <w:right w:val="none" w:sz="0" w:space="0" w:color="auto"/>
      </w:divBdr>
    </w:div>
    <w:div w:id="1345665848">
      <w:marLeft w:val="640"/>
      <w:marRight w:val="0"/>
      <w:marTop w:val="0"/>
      <w:marBottom w:val="0"/>
      <w:divBdr>
        <w:top w:val="none" w:sz="0" w:space="0" w:color="auto"/>
        <w:left w:val="none" w:sz="0" w:space="0" w:color="auto"/>
        <w:bottom w:val="none" w:sz="0" w:space="0" w:color="auto"/>
        <w:right w:val="none" w:sz="0" w:space="0" w:color="auto"/>
      </w:divBdr>
    </w:div>
    <w:div w:id="1345666392">
      <w:marLeft w:val="640"/>
      <w:marRight w:val="0"/>
      <w:marTop w:val="0"/>
      <w:marBottom w:val="0"/>
      <w:divBdr>
        <w:top w:val="none" w:sz="0" w:space="0" w:color="auto"/>
        <w:left w:val="none" w:sz="0" w:space="0" w:color="auto"/>
        <w:bottom w:val="none" w:sz="0" w:space="0" w:color="auto"/>
        <w:right w:val="none" w:sz="0" w:space="0" w:color="auto"/>
      </w:divBdr>
    </w:div>
    <w:div w:id="1345670527">
      <w:marLeft w:val="640"/>
      <w:marRight w:val="0"/>
      <w:marTop w:val="0"/>
      <w:marBottom w:val="0"/>
      <w:divBdr>
        <w:top w:val="none" w:sz="0" w:space="0" w:color="auto"/>
        <w:left w:val="none" w:sz="0" w:space="0" w:color="auto"/>
        <w:bottom w:val="none" w:sz="0" w:space="0" w:color="auto"/>
        <w:right w:val="none" w:sz="0" w:space="0" w:color="auto"/>
      </w:divBdr>
    </w:div>
    <w:div w:id="1345746101">
      <w:marLeft w:val="640"/>
      <w:marRight w:val="0"/>
      <w:marTop w:val="0"/>
      <w:marBottom w:val="0"/>
      <w:divBdr>
        <w:top w:val="none" w:sz="0" w:space="0" w:color="auto"/>
        <w:left w:val="none" w:sz="0" w:space="0" w:color="auto"/>
        <w:bottom w:val="none" w:sz="0" w:space="0" w:color="auto"/>
        <w:right w:val="none" w:sz="0" w:space="0" w:color="auto"/>
      </w:divBdr>
    </w:div>
    <w:div w:id="1345784309">
      <w:marLeft w:val="640"/>
      <w:marRight w:val="0"/>
      <w:marTop w:val="0"/>
      <w:marBottom w:val="0"/>
      <w:divBdr>
        <w:top w:val="none" w:sz="0" w:space="0" w:color="auto"/>
        <w:left w:val="none" w:sz="0" w:space="0" w:color="auto"/>
        <w:bottom w:val="none" w:sz="0" w:space="0" w:color="auto"/>
        <w:right w:val="none" w:sz="0" w:space="0" w:color="auto"/>
      </w:divBdr>
    </w:div>
    <w:div w:id="1345788082">
      <w:marLeft w:val="640"/>
      <w:marRight w:val="0"/>
      <w:marTop w:val="0"/>
      <w:marBottom w:val="0"/>
      <w:divBdr>
        <w:top w:val="none" w:sz="0" w:space="0" w:color="auto"/>
        <w:left w:val="none" w:sz="0" w:space="0" w:color="auto"/>
        <w:bottom w:val="none" w:sz="0" w:space="0" w:color="auto"/>
        <w:right w:val="none" w:sz="0" w:space="0" w:color="auto"/>
      </w:divBdr>
    </w:div>
    <w:div w:id="1345791703">
      <w:marLeft w:val="640"/>
      <w:marRight w:val="0"/>
      <w:marTop w:val="0"/>
      <w:marBottom w:val="0"/>
      <w:divBdr>
        <w:top w:val="none" w:sz="0" w:space="0" w:color="auto"/>
        <w:left w:val="none" w:sz="0" w:space="0" w:color="auto"/>
        <w:bottom w:val="none" w:sz="0" w:space="0" w:color="auto"/>
        <w:right w:val="none" w:sz="0" w:space="0" w:color="auto"/>
      </w:divBdr>
    </w:div>
    <w:div w:id="1345984121">
      <w:marLeft w:val="640"/>
      <w:marRight w:val="0"/>
      <w:marTop w:val="0"/>
      <w:marBottom w:val="0"/>
      <w:divBdr>
        <w:top w:val="none" w:sz="0" w:space="0" w:color="auto"/>
        <w:left w:val="none" w:sz="0" w:space="0" w:color="auto"/>
        <w:bottom w:val="none" w:sz="0" w:space="0" w:color="auto"/>
        <w:right w:val="none" w:sz="0" w:space="0" w:color="auto"/>
      </w:divBdr>
    </w:div>
    <w:div w:id="1345984530">
      <w:marLeft w:val="640"/>
      <w:marRight w:val="0"/>
      <w:marTop w:val="0"/>
      <w:marBottom w:val="0"/>
      <w:divBdr>
        <w:top w:val="none" w:sz="0" w:space="0" w:color="auto"/>
        <w:left w:val="none" w:sz="0" w:space="0" w:color="auto"/>
        <w:bottom w:val="none" w:sz="0" w:space="0" w:color="auto"/>
        <w:right w:val="none" w:sz="0" w:space="0" w:color="auto"/>
      </w:divBdr>
    </w:div>
    <w:div w:id="1346051854">
      <w:marLeft w:val="640"/>
      <w:marRight w:val="0"/>
      <w:marTop w:val="0"/>
      <w:marBottom w:val="0"/>
      <w:divBdr>
        <w:top w:val="none" w:sz="0" w:space="0" w:color="auto"/>
        <w:left w:val="none" w:sz="0" w:space="0" w:color="auto"/>
        <w:bottom w:val="none" w:sz="0" w:space="0" w:color="auto"/>
        <w:right w:val="none" w:sz="0" w:space="0" w:color="auto"/>
      </w:divBdr>
    </w:div>
    <w:div w:id="1346126122">
      <w:marLeft w:val="640"/>
      <w:marRight w:val="0"/>
      <w:marTop w:val="0"/>
      <w:marBottom w:val="0"/>
      <w:divBdr>
        <w:top w:val="none" w:sz="0" w:space="0" w:color="auto"/>
        <w:left w:val="none" w:sz="0" w:space="0" w:color="auto"/>
        <w:bottom w:val="none" w:sz="0" w:space="0" w:color="auto"/>
        <w:right w:val="none" w:sz="0" w:space="0" w:color="auto"/>
      </w:divBdr>
    </w:div>
    <w:div w:id="1346176104">
      <w:marLeft w:val="640"/>
      <w:marRight w:val="0"/>
      <w:marTop w:val="0"/>
      <w:marBottom w:val="0"/>
      <w:divBdr>
        <w:top w:val="none" w:sz="0" w:space="0" w:color="auto"/>
        <w:left w:val="none" w:sz="0" w:space="0" w:color="auto"/>
        <w:bottom w:val="none" w:sz="0" w:space="0" w:color="auto"/>
        <w:right w:val="none" w:sz="0" w:space="0" w:color="auto"/>
      </w:divBdr>
    </w:div>
    <w:div w:id="1346251934">
      <w:marLeft w:val="640"/>
      <w:marRight w:val="0"/>
      <w:marTop w:val="0"/>
      <w:marBottom w:val="0"/>
      <w:divBdr>
        <w:top w:val="none" w:sz="0" w:space="0" w:color="auto"/>
        <w:left w:val="none" w:sz="0" w:space="0" w:color="auto"/>
        <w:bottom w:val="none" w:sz="0" w:space="0" w:color="auto"/>
        <w:right w:val="none" w:sz="0" w:space="0" w:color="auto"/>
      </w:divBdr>
    </w:div>
    <w:div w:id="1346397314">
      <w:marLeft w:val="640"/>
      <w:marRight w:val="0"/>
      <w:marTop w:val="0"/>
      <w:marBottom w:val="0"/>
      <w:divBdr>
        <w:top w:val="none" w:sz="0" w:space="0" w:color="auto"/>
        <w:left w:val="none" w:sz="0" w:space="0" w:color="auto"/>
        <w:bottom w:val="none" w:sz="0" w:space="0" w:color="auto"/>
        <w:right w:val="none" w:sz="0" w:space="0" w:color="auto"/>
      </w:divBdr>
    </w:div>
    <w:div w:id="1346594313">
      <w:marLeft w:val="640"/>
      <w:marRight w:val="0"/>
      <w:marTop w:val="0"/>
      <w:marBottom w:val="0"/>
      <w:divBdr>
        <w:top w:val="none" w:sz="0" w:space="0" w:color="auto"/>
        <w:left w:val="none" w:sz="0" w:space="0" w:color="auto"/>
        <w:bottom w:val="none" w:sz="0" w:space="0" w:color="auto"/>
        <w:right w:val="none" w:sz="0" w:space="0" w:color="auto"/>
      </w:divBdr>
    </w:div>
    <w:div w:id="1346594862">
      <w:marLeft w:val="640"/>
      <w:marRight w:val="0"/>
      <w:marTop w:val="0"/>
      <w:marBottom w:val="0"/>
      <w:divBdr>
        <w:top w:val="none" w:sz="0" w:space="0" w:color="auto"/>
        <w:left w:val="none" w:sz="0" w:space="0" w:color="auto"/>
        <w:bottom w:val="none" w:sz="0" w:space="0" w:color="auto"/>
        <w:right w:val="none" w:sz="0" w:space="0" w:color="auto"/>
      </w:divBdr>
    </w:div>
    <w:div w:id="1346595505">
      <w:marLeft w:val="640"/>
      <w:marRight w:val="0"/>
      <w:marTop w:val="0"/>
      <w:marBottom w:val="0"/>
      <w:divBdr>
        <w:top w:val="none" w:sz="0" w:space="0" w:color="auto"/>
        <w:left w:val="none" w:sz="0" w:space="0" w:color="auto"/>
        <w:bottom w:val="none" w:sz="0" w:space="0" w:color="auto"/>
        <w:right w:val="none" w:sz="0" w:space="0" w:color="auto"/>
      </w:divBdr>
    </w:div>
    <w:div w:id="1346597414">
      <w:marLeft w:val="640"/>
      <w:marRight w:val="0"/>
      <w:marTop w:val="0"/>
      <w:marBottom w:val="0"/>
      <w:divBdr>
        <w:top w:val="none" w:sz="0" w:space="0" w:color="auto"/>
        <w:left w:val="none" w:sz="0" w:space="0" w:color="auto"/>
        <w:bottom w:val="none" w:sz="0" w:space="0" w:color="auto"/>
        <w:right w:val="none" w:sz="0" w:space="0" w:color="auto"/>
      </w:divBdr>
    </w:div>
    <w:div w:id="1346713303">
      <w:marLeft w:val="640"/>
      <w:marRight w:val="0"/>
      <w:marTop w:val="0"/>
      <w:marBottom w:val="0"/>
      <w:divBdr>
        <w:top w:val="none" w:sz="0" w:space="0" w:color="auto"/>
        <w:left w:val="none" w:sz="0" w:space="0" w:color="auto"/>
        <w:bottom w:val="none" w:sz="0" w:space="0" w:color="auto"/>
        <w:right w:val="none" w:sz="0" w:space="0" w:color="auto"/>
      </w:divBdr>
    </w:div>
    <w:div w:id="1346782876">
      <w:marLeft w:val="640"/>
      <w:marRight w:val="0"/>
      <w:marTop w:val="0"/>
      <w:marBottom w:val="0"/>
      <w:divBdr>
        <w:top w:val="none" w:sz="0" w:space="0" w:color="auto"/>
        <w:left w:val="none" w:sz="0" w:space="0" w:color="auto"/>
        <w:bottom w:val="none" w:sz="0" w:space="0" w:color="auto"/>
        <w:right w:val="none" w:sz="0" w:space="0" w:color="auto"/>
      </w:divBdr>
    </w:div>
    <w:div w:id="1346859092">
      <w:marLeft w:val="640"/>
      <w:marRight w:val="0"/>
      <w:marTop w:val="0"/>
      <w:marBottom w:val="0"/>
      <w:divBdr>
        <w:top w:val="none" w:sz="0" w:space="0" w:color="auto"/>
        <w:left w:val="none" w:sz="0" w:space="0" w:color="auto"/>
        <w:bottom w:val="none" w:sz="0" w:space="0" w:color="auto"/>
        <w:right w:val="none" w:sz="0" w:space="0" w:color="auto"/>
      </w:divBdr>
    </w:div>
    <w:div w:id="1346861563">
      <w:marLeft w:val="640"/>
      <w:marRight w:val="0"/>
      <w:marTop w:val="0"/>
      <w:marBottom w:val="0"/>
      <w:divBdr>
        <w:top w:val="none" w:sz="0" w:space="0" w:color="auto"/>
        <w:left w:val="none" w:sz="0" w:space="0" w:color="auto"/>
        <w:bottom w:val="none" w:sz="0" w:space="0" w:color="auto"/>
        <w:right w:val="none" w:sz="0" w:space="0" w:color="auto"/>
      </w:divBdr>
    </w:div>
    <w:div w:id="1346974698">
      <w:marLeft w:val="640"/>
      <w:marRight w:val="0"/>
      <w:marTop w:val="0"/>
      <w:marBottom w:val="0"/>
      <w:divBdr>
        <w:top w:val="none" w:sz="0" w:space="0" w:color="auto"/>
        <w:left w:val="none" w:sz="0" w:space="0" w:color="auto"/>
        <w:bottom w:val="none" w:sz="0" w:space="0" w:color="auto"/>
        <w:right w:val="none" w:sz="0" w:space="0" w:color="auto"/>
      </w:divBdr>
    </w:div>
    <w:div w:id="1346980487">
      <w:marLeft w:val="640"/>
      <w:marRight w:val="0"/>
      <w:marTop w:val="0"/>
      <w:marBottom w:val="0"/>
      <w:divBdr>
        <w:top w:val="none" w:sz="0" w:space="0" w:color="auto"/>
        <w:left w:val="none" w:sz="0" w:space="0" w:color="auto"/>
        <w:bottom w:val="none" w:sz="0" w:space="0" w:color="auto"/>
        <w:right w:val="none" w:sz="0" w:space="0" w:color="auto"/>
      </w:divBdr>
    </w:div>
    <w:div w:id="1346981201">
      <w:marLeft w:val="640"/>
      <w:marRight w:val="0"/>
      <w:marTop w:val="0"/>
      <w:marBottom w:val="0"/>
      <w:divBdr>
        <w:top w:val="none" w:sz="0" w:space="0" w:color="auto"/>
        <w:left w:val="none" w:sz="0" w:space="0" w:color="auto"/>
        <w:bottom w:val="none" w:sz="0" w:space="0" w:color="auto"/>
        <w:right w:val="none" w:sz="0" w:space="0" w:color="auto"/>
      </w:divBdr>
    </w:div>
    <w:div w:id="1347051116">
      <w:marLeft w:val="640"/>
      <w:marRight w:val="0"/>
      <w:marTop w:val="0"/>
      <w:marBottom w:val="0"/>
      <w:divBdr>
        <w:top w:val="none" w:sz="0" w:space="0" w:color="auto"/>
        <w:left w:val="none" w:sz="0" w:space="0" w:color="auto"/>
        <w:bottom w:val="none" w:sz="0" w:space="0" w:color="auto"/>
        <w:right w:val="none" w:sz="0" w:space="0" w:color="auto"/>
      </w:divBdr>
    </w:div>
    <w:div w:id="1347059291">
      <w:marLeft w:val="640"/>
      <w:marRight w:val="0"/>
      <w:marTop w:val="0"/>
      <w:marBottom w:val="0"/>
      <w:divBdr>
        <w:top w:val="none" w:sz="0" w:space="0" w:color="auto"/>
        <w:left w:val="none" w:sz="0" w:space="0" w:color="auto"/>
        <w:bottom w:val="none" w:sz="0" w:space="0" w:color="auto"/>
        <w:right w:val="none" w:sz="0" w:space="0" w:color="auto"/>
      </w:divBdr>
    </w:div>
    <w:div w:id="1347098437">
      <w:marLeft w:val="640"/>
      <w:marRight w:val="0"/>
      <w:marTop w:val="0"/>
      <w:marBottom w:val="0"/>
      <w:divBdr>
        <w:top w:val="none" w:sz="0" w:space="0" w:color="auto"/>
        <w:left w:val="none" w:sz="0" w:space="0" w:color="auto"/>
        <w:bottom w:val="none" w:sz="0" w:space="0" w:color="auto"/>
        <w:right w:val="none" w:sz="0" w:space="0" w:color="auto"/>
      </w:divBdr>
    </w:div>
    <w:div w:id="1347099510">
      <w:marLeft w:val="640"/>
      <w:marRight w:val="0"/>
      <w:marTop w:val="0"/>
      <w:marBottom w:val="0"/>
      <w:divBdr>
        <w:top w:val="none" w:sz="0" w:space="0" w:color="auto"/>
        <w:left w:val="none" w:sz="0" w:space="0" w:color="auto"/>
        <w:bottom w:val="none" w:sz="0" w:space="0" w:color="auto"/>
        <w:right w:val="none" w:sz="0" w:space="0" w:color="auto"/>
      </w:divBdr>
    </w:div>
    <w:div w:id="1347167964">
      <w:marLeft w:val="640"/>
      <w:marRight w:val="0"/>
      <w:marTop w:val="0"/>
      <w:marBottom w:val="0"/>
      <w:divBdr>
        <w:top w:val="none" w:sz="0" w:space="0" w:color="auto"/>
        <w:left w:val="none" w:sz="0" w:space="0" w:color="auto"/>
        <w:bottom w:val="none" w:sz="0" w:space="0" w:color="auto"/>
        <w:right w:val="none" w:sz="0" w:space="0" w:color="auto"/>
      </w:divBdr>
    </w:div>
    <w:div w:id="1347176340">
      <w:marLeft w:val="640"/>
      <w:marRight w:val="0"/>
      <w:marTop w:val="0"/>
      <w:marBottom w:val="0"/>
      <w:divBdr>
        <w:top w:val="none" w:sz="0" w:space="0" w:color="auto"/>
        <w:left w:val="none" w:sz="0" w:space="0" w:color="auto"/>
        <w:bottom w:val="none" w:sz="0" w:space="0" w:color="auto"/>
        <w:right w:val="none" w:sz="0" w:space="0" w:color="auto"/>
      </w:divBdr>
    </w:div>
    <w:div w:id="1347244303">
      <w:marLeft w:val="640"/>
      <w:marRight w:val="0"/>
      <w:marTop w:val="0"/>
      <w:marBottom w:val="0"/>
      <w:divBdr>
        <w:top w:val="none" w:sz="0" w:space="0" w:color="auto"/>
        <w:left w:val="none" w:sz="0" w:space="0" w:color="auto"/>
        <w:bottom w:val="none" w:sz="0" w:space="0" w:color="auto"/>
        <w:right w:val="none" w:sz="0" w:space="0" w:color="auto"/>
      </w:divBdr>
    </w:div>
    <w:div w:id="1347249748">
      <w:marLeft w:val="640"/>
      <w:marRight w:val="0"/>
      <w:marTop w:val="0"/>
      <w:marBottom w:val="0"/>
      <w:divBdr>
        <w:top w:val="none" w:sz="0" w:space="0" w:color="auto"/>
        <w:left w:val="none" w:sz="0" w:space="0" w:color="auto"/>
        <w:bottom w:val="none" w:sz="0" w:space="0" w:color="auto"/>
        <w:right w:val="none" w:sz="0" w:space="0" w:color="auto"/>
      </w:divBdr>
    </w:div>
    <w:div w:id="1347289729">
      <w:marLeft w:val="640"/>
      <w:marRight w:val="0"/>
      <w:marTop w:val="0"/>
      <w:marBottom w:val="0"/>
      <w:divBdr>
        <w:top w:val="none" w:sz="0" w:space="0" w:color="auto"/>
        <w:left w:val="none" w:sz="0" w:space="0" w:color="auto"/>
        <w:bottom w:val="none" w:sz="0" w:space="0" w:color="auto"/>
        <w:right w:val="none" w:sz="0" w:space="0" w:color="auto"/>
      </w:divBdr>
    </w:div>
    <w:div w:id="1347289764">
      <w:marLeft w:val="640"/>
      <w:marRight w:val="0"/>
      <w:marTop w:val="0"/>
      <w:marBottom w:val="0"/>
      <w:divBdr>
        <w:top w:val="none" w:sz="0" w:space="0" w:color="auto"/>
        <w:left w:val="none" w:sz="0" w:space="0" w:color="auto"/>
        <w:bottom w:val="none" w:sz="0" w:space="0" w:color="auto"/>
        <w:right w:val="none" w:sz="0" w:space="0" w:color="auto"/>
      </w:divBdr>
    </w:div>
    <w:div w:id="1347289939">
      <w:marLeft w:val="640"/>
      <w:marRight w:val="0"/>
      <w:marTop w:val="0"/>
      <w:marBottom w:val="0"/>
      <w:divBdr>
        <w:top w:val="none" w:sz="0" w:space="0" w:color="auto"/>
        <w:left w:val="none" w:sz="0" w:space="0" w:color="auto"/>
        <w:bottom w:val="none" w:sz="0" w:space="0" w:color="auto"/>
        <w:right w:val="none" w:sz="0" w:space="0" w:color="auto"/>
      </w:divBdr>
    </w:div>
    <w:div w:id="1347291446">
      <w:marLeft w:val="640"/>
      <w:marRight w:val="0"/>
      <w:marTop w:val="0"/>
      <w:marBottom w:val="0"/>
      <w:divBdr>
        <w:top w:val="none" w:sz="0" w:space="0" w:color="auto"/>
        <w:left w:val="none" w:sz="0" w:space="0" w:color="auto"/>
        <w:bottom w:val="none" w:sz="0" w:space="0" w:color="auto"/>
        <w:right w:val="none" w:sz="0" w:space="0" w:color="auto"/>
      </w:divBdr>
    </w:div>
    <w:div w:id="1347293396">
      <w:marLeft w:val="640"/>
      <w:marRight w:val="0"/>
      <w:marTop w:val="0"/>
      <w:marBottom w:val="0"/>
      <w:divBdr>
        <w:top w:val="none" w:sz="0" w:space="0" w:color="auto"/>
        <w:left w:val="none" w:sz="0" w:space="0" w:color="auto"/>
        <w:bottom w:val="none" w:sz="0" w:space="0" w:color="auto"/>
        <w:right w:val="none" w:sz="0" w:space="0" w:color="auto"/>
      </w:divBdr>
    </w:div>
    <w:div w:id="1347321476">
      <w:marLeft w:val="640"/>
      <w:marRight w:val="0"/>
      <w:marTop w:val="0"/>
      <w:marBottom w:val="0"/>
      <w:divBdr>
        <w:top w:val="none" w:sz="0" w:space="0" w:color="auto"/>
        <w:left w:val="none" w:sz="0" w:space="0" w:color="auto"/>
        <w:bottom w:val="none" w:sz="0" w:space="0" w:color="auto"/>
        <w:right w:val="none" w:sz="0" w:space="0" w:color="auto"/>
      </w:divBdr>
    </w:div>
    <w:div w:id="1347362468">
      <w:marLeft w:val="640"/>
      <w:marRight w:val="0"/>
      <w:marTop w:val="0"/>
      <w:marBottom w:val="0"/>
      <w:divBdr>
        <w:top w:val="none" w:sz="0" w:space="0" w:color="auto"/>
        <w:left w:val="none" w:sz="0" w:space="0" w:color="auto"/>
        <w:bottom w:val="none" w:sz="0" w:space="0" w:color="auto"/>
        <w:right w:val="none" w:sz="0" w:space="0" w:color="auto"/>
      </w:divBdr>
    </w:div>
    <w:div w:id="1347437247">
      <w:marLeft w:val="640"/>
      <w:marRight w:val="0"/>
      <w:marTop w:val="0"/>
      <w:marBottom w:val="0"/>
      <w:divBdr>
        <w:top w:val="none" w:sz="0" w:space="0" w:color="auto"/>
        <w:left w:val="none" w:sz="0" w:space="0" w:color="auto"/>
        <w:bottom w:val="none" w:sz="0" w:space="0" w:color="auto"/>
        <w:right w:val="none" w:sz="0" w:space="0" w:color="auto"/>
      </w:divBdr>
    </w:div>
    <w:div w:id="1347446346">
      <w:marLeft w:val="640"/>
      <w:marRight w:val="0"/>
      <w:marTop w:val="0"/>
      <w:marBottom w:val="0"/>
      <w:divBdr>
        <w:top w:val="none" w:sz="0" w:space="0" w:color="auto"/>
        <w:left w:val="none" w:sz="0" w:space="0" w:color="auto"/>
        <w:bottom w:val="none" w:sz="0" w:space="0" w:color="auto"/>
        <w:right w:val="none" w:sz="0" w:space="0" w:color="auto"/>
      </w:divBdr>
    </w:div>
    <w:div w:id="1347516046">
      <w:marLeft w:val="640"/>
      <w:marRight w:val="0"/>
      <w:marTop w:val="0"/>
      <w:marBottom w:val="0"/>
      <w:divBdr>
        <w:top w:val="none" w:sz="0" w:space="0" w:color="auto"/>
        <w:left w:val="none" w:sz="0" w:space="0" w:color="auto"/>
        <w:bottom w:val="none" w:sz="0" w:space="0" w:color="auto"/>
        <w:right w:val="none" w:sz="0" w:space="0" w:color="auto"/>
      </w:divBdr>
    </w:div>
    <w:div w:id="1347554658">
      <w:marLeft w:val="640"/>
      <w:marRight w:val="0"/>
      <w:marTop w:val="0"/>
      <w:marBottom w:val="0"/>
      <w:divBdr>
        <w:top w:val="none" w:sz="0" w:space="0" w:color="auto"/>
        <w:left w:val="none" w:sz="0" w:space="0" w:color="auto"/>
        <w:bottom w:val="none" w:sz="0" w:space="0" w:color="auto"/>
        <w:right w:val="none" w:sz="0" w:space="0" w:color="auto"/>
      </w:divBdr>
    </w:div>
    <w:div w:id="1347555313">
      <w:marLeft w:val="640"/>
      <w:marRight w:val="0"/>
      <w:marTop w:val="0"/>
      <w:marBottom w:val="0"/>
      <w:divBdr>
        <w:top w:val="none" w:sz="0" w:space="0" w:color="auto"/>
        <w:left w:val="none" w:sz="0" w:space="0" w:color="auto"/>
        <w:bottom w:val="none" w:sz="0" w:space="0" w:color="auto"/>
        <w:right w:val="none" w:sz="0" w:space="0" w:color="auto"/>
      </w:divBdr>
    </w:div>
    <w:div w:id="1347558165">
      <w:marLeft w:val="640"/>
      <w:marRight w:val="0"/>
      <w:marTop w:val="0"/>
      <w:marBottom w:val="0"/>
      <w:divBdr>
        <w:top w:val="none" w:sz="0" w:space="0" w:color="auto"/>
        <w:left w:val="none" w:sz="0" w:space="0" w:color="auto"/>
        <w:bottom w:val="none" w:sz="0" w:space="0" w:color="auto"/>
        <w:right w:val="none" w:sz="0" w:space="0" w:color="auto"/>
      </w:divBdr>
    </w:div>
    <w:div w:id="1347560255">
      <w:marLeft w:val="640"/>
      <w:marRight w:val="0"/>
      <w:marTop w:val="0"/>
      <w:marBottom w:val="0"/>
      <w:divBdr>
        <w:top w:val="none" w:sz="0" w:space="0" w:color="auto"/>
        <w:left w:val="none" w:sz="0" w:space="0" w:color="auto"/>
        <w:bottom w:val="none" w:sz="0" w:space="0" w:color="auto"/>
        <w:right w:val="none" w:sz="0" w:space="0" w:color="auto"/>
      </w:divBdr>
    </w:div>
    <w:div w:id="1347633256">
      <w:marLeft w:val="640"/>
      <w:marRight w:val="0"/>
      <w:marTop w:val="0"/>
      <w:marBottom w:val="0"/>
      <w:divBdr>
        <w:top w:val="none" w:sz="0" w:space="0" w:color="auto"/>
        <w:left w:val="none" w:sz="0" w:space="0" w:color="auto"/>
        <w:bottom w:val="none" w:sz="0" w:space="0" w:color="auto"/>
        <w:right w:val="none" w:sz="0" w:space="0" w:color="auto"/>
      </w:divBdr>
    </w:div>
    <w:div w:id="1347634652">
      <w:marLeft w:val="640"/>
      <w:marRight w:val="0"/>
      <w:marTop w:val="0"/>
      <w:marBottom w:val="0"/>
      <w:divBdr>
        <w:top w:val="none" w:sz="0" w:space="0" w:color="auto"/>
        <w:left w:val="none" w:sz="0" w:space="0" w:color="auto"/>
        <w:bottom w:val="none" w:sz="0" w:space="0" w:color="auto"/>
        <w:right w:val="none" w:sz="0" w:space="0" w:color="auto"/>
      </w:divBdr>
    </w:div>
    <w:div w:id="1347905268">
      <w:marLeft w:val="640"/>
      <w:marRight w:val="0"/>
      <w:marTop w:val="0"/>
      <w:marBottom w:val="0"/>
      <w:divBdr>
        <w:top w:val="none" w:sz="0" w:space="0" w:color="auto"/>
        <w:left w:val="none" w:sz="0" w:space="0" w:color="auto"/>
        <w:bottom w:val="none" w:sz="0" w:space="0" w:color="auto"/>
        <w:right w:val="none" w:sz="0" w:space="0" w:color="auto"/>
      </w:divBdr>
    </w:div>
    <w:div w:id="1347907135">
      <w:marLeft w:val="640"/>
      <w:marRight w:val="0"/>
      <w:marTop w:val="0"/>
      <w:marBottom w:val="0"/>
      <w:divBdr>
        <w:top w:val="none" w:sz="0" w:space="0" w:color="auto"/>
        <w:left w:val="none" w:sz="0" w:space="0" w:color="auto"/>
        <w:bottom w:val="none" w:sz="0" w:space="0" w:color="auto"/>
        <w:right w:val="none" w:sz="0" w:space="0" w:color="auto"/>
      </w:divBdr>
    </w:div>
    <w:div w:id="1347975231">
      <w:marLeft w:val="640"/>
      <w:marRight w:val="0"/>
      <w:marTop w:val="0"/>
      <w:marBottom w:val="0"/>
      <w:divBdr>
        <w:top w:val="none" w:sz="0" w:space="0" w:color="auto"/>
        <w:left w:val="none" w:sz="0" w:space="0" w:color="auto"/>
        <w:bottom w:val="none" w:sz="0" w:space="0" w:color="auto"/>
        <w:right w:val="none" w:sz="0" w:space="0" w:color="auto"/>
      </w:divBdr>
    </w:div>
    <w:div w:id="1347975985">
      <w:marLeft w:val="640"/>
      <w:marRight w:val="0"/>
      <w:marTop w:val="0"/>
      <w:marBottom w:val="0"/>
      <w:divBdr>
        <w:top w:val="none" w:sz="0" w:space="0" w:color="auto"/>
        <w:left w:val="none" w:sz="0" w:space="0" w:color="auto"/>
        <w:bottom w:val="none" w:sz="0" w:space="0" w:color="auto"/>
        <w:right w:val="none" w:sz="0" w:space="0" w:color="auto"/>
      </w:divBdr>
    </w:div>
    <w:div w:id="1348016540">
      <w:marLeft w:val="640"/>
      <w:marRight w:val="0"/>
      <w:marTop w:val="0"/>
      <w:marBottom w:val="0"/>
      <w:divBdr>
        <w:top w:val="none" w:sz="0" w:space="0" w:color="auto"/>
        <w:left w:val="none" w:sz="0" w:space="0" w:color="auto"/>
        <w:bottom w:val="none" w:sz="0" w:space="0" w:color="auto"/>
        <w:right w:val="none" w:sz="0" w:space="0" w:color="auto"/>
      </w:divBdr>
    </w:div>
    <w:div w:id="1348019589">
      <w:marLeft w:val="640"/>
      <w:marRight w:val="0"/>
      <w:marTop w:val="0"/>
      <w:marBottom w:val="0"/>
      <w:divBdr>
        <w:top w:val="none" w:sz="0" w:space="0" w:color="auto"/>
        <w:left w:val="none" w:sz="0" w:space="0" w:color="auto"/>
        <w:bottom w:val="none" w:sz="0" w:space="0" w:color="auto"/>
        <w:right w:val="none" w:sz="0" w:space="0" w:color="auto"/>
      </w:divBdr>
    </w:div>
    <w:div w:id="1348019623">
      <w:marLeft w:val="640"/>
      <w:marRight w:val="0"/>
      <w:marTop w:val="0"/>
      <w:marBottom w:val="0"/>
      <w:divBdr>
        <w:top w:val="none" w:sz="0" w:space="0" w:color="auto"/>
        <w:left w:val="none" w:sz="0" w:space="0" w:color="auto"/>
        <w:bottom w:val="none" w:sz="0" w:space="0" w:color="auto"/>
        <w:right w:val="none" w:sz="0" w:space="0" w:color="auto"/>
      </w:divBdr>
    </w:div>
    <w:div w:id="1348022804">
      <w:marLeft w:val="640"/>
      <w:marRight w:val="0"/>
      <w:marTop w:val="0"/>
      <w:marBottom w:val="0"/>
      <w:divBdr>
        <w:top w:val="none" w:sz="0" w:space="0" w:color="auto"/>
        <w:left w:val="none" w:sz="0" w:space="0" w:color="auto"/>
        <w:bottom w:val="none" w:sz="0" w:space="0" w:color="auto"/>
        <w:right w:val="none" w:sz="0" w:space="0" w:color="auto"/>
      </w:divBdr>
    </w:div>
    <w:div w:id="1348093431">
      <w:marLeft w:val="640"/>
      <w:marRight w:val="0"/>
      <w:marTop w:val="0"/>
      <w:marBottom w:val="0"/>
      <w:divBdr>
        <w:top w:val="none" w:sz="0" w:space="0" w:color="auto"/>
        <w:left w:val="none" w:sz="0" w:space="0" w:color="auto"/>
        <w:bottom w:val="none" w:sz="0" w:space="0" w:color="auto"/>
        <w:right w:val="none" w:sz="0" w:space="0" w:color="auto"/>
      </w:divBdr>
    </w:div>
    <w:div w:id="1348094528">
      <w:marLeft w:val="640"/>
      <w:marRight w:val="0"/>
      <w:marTop w:val="0"/>
      <w:marBottom w:val="0"/>
      <w:divBdr>
        <w:top w:val="none" w:sz="0" w:space="0" w:color="auto"/>
        <w:left w:val="none" w:sz="0" w:space="0" w:color="auto"/>
        <w:bottom w:val="none" w:sz="0" w:space="0" w:color="auto"/>
        <w:right w:val="none" w:sz="0" w:space="0" w:color="auto"/>
      </w:divBdr>
    </w:div>
    <w:div w:id="1348095344">
      <w:marLeft w:val="640"/>
      <w:marRight w:val="0"/>
      <w:marTop w:val="0"/>
      <w:marBottom w:val="0"/>
      <w:divBdr>
        <w:top w:val="none" w:sz="0" w:space="0" w:color="auto"/>
        <w:left w:val="none" w:sz="0" w:space="0" w:color="auto"/>
        <w:bottom w:val="none" w:sz="0" w:space="0" w:color="auto"/>
        <w:right w:val="none" w:sz="0" w:space="0" w:color="auto"/>
      </w:divBdr>
    </w:div>
    <w:div w:id="1348096634">
      <w:marLeft w:val="640"/>
      <w:marRight w:val="0"/>
      <w:marTop w:val="0"/>
      <w:marBottom w:val="0"/>
      <w:divBdr>
        <w:top w:val="none" w:sz="0" w:space="0" w:color="auto"/>
        <w:left w:val="none" w:sz="0" w:space="0" w:color="auto"/>
        <w:bottom w:val="none" w:sz="0" w:space="0" w:color="auto"/>
        <w:right w:val="none" w:sz="0" w:space="0" w:color="auto"/>
      </w:divBdr>
    </w:div>
    <w:div w:id="1348142071">
      <w:marLeft w:val="640"/>
      <w:marRight w:val="0"/>
      <w:marTop w:val="0"/>
      <w:marBottom w:val="0"/>
      <w:divBdr>
        <w:top w:val="none" w:sz="0" w:space="0" w:color="auto"/>
        <w:left w:val="none" w:sz="0" w:space="0" w:color="auto"/>
        <w:bottom w:val="none" w:sz="0" w:space="0" w:color="auto"/>
        <w:right w:val="none" w:sz="0" w:space="0" w:color="auto"/>
      </w:divBdr>
    </w:div>
    <w:div w:id="1348142962">
      <w:marLeft w:val="640"/>
      <w:marRight w:val="0"/>
      <w:marTop w:val="0"/>
      <w:marBottom w:val="0"/>
      <w:divBdr>
        <w:top w:val="none" w:sz="0" w:space="0" w:color="auto"/>
        <w:left w:val="none" w:sz="0" w:space="0" w:color="auto"/>
        <w:bottom w:val="none" w:sz="0" w:space="0" w:color="auto"/>
        <w:right w:val="none" w:sz="0" w:space="0" w:color="auto"/>
      </w:divBdr>
    </w:div>
    <w:div w:id="1348210018">
      <w:bodyDiv w:val="1"/>
      <w:marLeft w:val="0"/>
      <w:marRight w:val="0"/>
      <w:marTop w:val="0"/>
      <w:marBottom w:val="0"/>
      <w:divBdr>
        <w:top w:val="none" w:sz="0" w:space="0" w:color="auto"/>
        <w:left w:val="none" w:sz="0" w:space="0" w:color="auto"/>
        <w:bottom w:val="none" w:sz="0" w:space="0" w:color="auto"/>
        <w:right w:val="none" w:sz="0" w:space="0" w:color="auto"/>
      </w:divBdr>
    </w:div>
    <w:div w:id="1348213593">
      <w:marLeft w:val="640"/>
      <w:marRight w:val="0"/>
      <w:marTop w:val="0"/>
      <w:marBottom w:val="0"/>
      <w:divBdr>
        <w:top w:val="none" w:sz="0" w:space="0" w:color="auto"/>
        <w:left w:val="none" w:sz="0" w:space="0" w:color="auto"/>
        <w:bottom w:val="none" w:sz="0" w:space="0" w:color="auto"/>
        <w:right w:val="none" w:sz="0" w:space="0" w:color="auto"/>
      </w:divBdr>
    </w:div>
    <w:div w:id="1348216083">
      <w:marLeft w:val="640"/>
      <w:marRight w:val="0"/>
      <w:marTop w:val="0"/>
      <w:marBottom w:val="0"/>
      <w:divBdr>
        <w:top w:val="none" w:sz="0" w:space="0" w:color="auto"/>
        <w:left w:val="none" w:sz="0" w:space="0" w:color="auto"/>
        <w:bottom w:val="none" w:sz="0" w:space="0" w:color="auto"/>
        <w:right w:val="none" w:sz="0" w:space="0" w:color="auto"/>
      </w:divBdr>
    </w:div>
    <w:div w:id="1348366159">
      <w:marLeft w:val="640"/>
      <w:marRight w:val="0"/>
      <w:marTop w:val="0"/>
      <w:marBottom w:val="0"/>
      <w:divBdr>
        <w:top w:val="none" w:sz="0" w:space="0" w:color="auto"/>
        <w:left w:val="none" w:sz="0" w:space="0" w:color="auto"/>
        <w:bottom w:val="none" w:sz="0" w:space="0" w:color="auto"/>
        <w:right w:val="none" w:sz="0" w:space="0" w:color="auto"/>
      </w:divBdr>
    </w:div>
    <w:div w:id="1348369024">
      <w:marLeft w:val="640"/>
      <w:marRight w:val="0"/>
      <w:marTop w:val="0"/>
      <w:marBottom w:val="0"/>
      <w:divBdr>
        <w:top w:val="none" w:sz="0" w:space="0" w:color="auto"/>
        <w:left w:val="none" w:sz="0" w:space="0" w:color="auto"/>
        <w:bottom w:val="none" w:sz="0" w:space="0" w:color="auto"/>
        <w:right w:val="none" w:sz="0" w:space="0" w:color="auto"/>
      </w:divBdr>
    </w:div>
    <w:div w:id="1348408030">
      <w:marLeft w:val="640"/>
      <w:marRight w:val="0"/>
      <w:marTop w:val="0"/>
      <w:marBottom w:val="0"/>
      <w:divBdr>
        <w:top w:val="none" w:sz="0" w:space="0" w:color="auto"/>
        <w:left w:val="none" w:sz="0" w:space="0" w:color="auto"/>
        <w:bottom w:val="none" w:sz="0" w:space="0" w:color="auto"/>
        <w:right w:val="none" w:sz="0" w:space="0" w:color="auto"/>
      </w:divBdr>
    </w:div>
    <w:div w:id="1348411008">
      <w:marLeft w:val="640"/>
      <w:marRight w:val="0"/>
      <w:marTop w:val="0"/>
      <w:marBottom w:val="0"/>
      <w:divBdr>
        <w:top w:val="none" w:sz="0" w:space="0" w:color="auto"/>
        <w:left w:val="none" w:sz="0" w:space="0" w:color="auto"/>
        <w:bottom w:val="none" w:sz="0" w:space="0" w:color="auto"/>
        <w:right w:val="none" w:sz="0" w:space="0" w:color="auto"/>
      </w:divBdr>
    </w:div>
    <w:div w:id="1348675814">
      <w:marLeft w:val="640"/>
      <w:marRight w:val="0"/>
      <w:marTop w:val="0"/>
      <w:marBottom w:val="0"/>
      <w:divBdr>
        <w:top w:val="none" w:sz="0" w:space="0" w:color="auto"/>
        <w:left w:val="none" w:sz="0" w:space="0" w:color="auto"/>
        <w:bottom w:val="none" w:sz="0" w:space="0" w:color="auto"/>
        <w:right w:val="none" w:sz="0" w:space="0" w:color="auto"/>
      </w:divBdr>
    </w:div>
    <w:div w:id="1348748537">
      <w:marLeft w:val="640"/>
      <w:marRight w:val="0"/>
      <w:marTop w:val="0"/>
      <w:marBottom w:val="0"/>
      <w:divBdr>
        <w:top w:val="none" w:sz="0" w:space="0" w:color="auto"/>
        <w:left w:val="none" w:sz="0" w:space="0" w:color="auto"/>
        <w:bottom w:val="none" w:sz="0" w:space="0" w:color="auto"/>
        <w:right w:val="none" w:sz="0" w:space="0" w:color="auto"/>
      </w:divBdr>
    </w:div>
    <w:div w:id="1348748542">
      <w:marLeft w:val="640"/>
      <w:marRight w:val="0"/>
      <w:marTop w:val="0"/>
      <w:marBottom w:val="0"/>
      <w:divBdr>
        <w:top w:val="none" w:sz="0" w:space="0" w:color="auto"/>
        <w:left w:val="none" w:sz="0" w:space="0" w:color="auto"/>
        <w:bottom w:val="none" w:sz="0" w:space="0" w:color="auto"/>
        <w:right w:val="none" w:sz="0" w:space="0" w:color="auto"/>
      </w:divBdr>
    </w:div>
    <w:div w:id="1348797970">
      <w:marLeft w:val="640"/>
      <w:marRight w:val="0"/>
      <w:marTop w:val="0"/>
      <w:marBottom w:val="0"/>
      <w:divBdr>
        <w:top w:val="none" w:sz="0" w:space="0" w:color="auto"/>
        <w:left w:val="none" w:sz="0" w:space="0" w:color="auto"/>
        <w:bottom w:val="none" w:sz="0" w:space="0" w:color="auto"/>
        <w:right w:val="none" w:sz="0" w:space="0" w:color="auto"/>
      </w:divBdr>
    </w:div>
    <w:div w:id="1348866358">
      <w:bodyDiv w:val="1"/>
      <w:marLeft w:val="0"/>
      <w:marRight w:val="0"/>
      <w:marTop w:val="0"/>
      <w:marBottom w:val="0"/>
      <w:divBdr>
        <w:top w:val="none" w:sz="0" w:space="0" w:color="auto"/>
        <w:left w:val="none" w:sz="0" w:space="0" w:color="auto"/>
        <w:bottom w:val="none" w:sz="0" w:space="0" w:color="auto"/>
        <w:right w:val="none" w:sz="0" w:space="0" w:color="auto"/>
      </w:divBdr>
    </w:div>
    <w:div w:id="1348868295">
      <w:marLeft w:val="640"/>
      <w:marRight w:val="0"/>
      <w:marTop w:val="0"/>
      <w:marBottom w:val="0"/>
      <w:divBdr>
        <w:top w:val="none" w:sz="0" w:space="0" w:color="auto"/>
        <w:left w:val="none" w:sz="0" w:space="0" w:color="auto"/>
        <w:bottom w:val="none" w:sz="0" w:space="0" w:color="auto"/>
        <w:right w:val="none" w:sz="0" w:space="0" w:color="auto"/>
      </w:divBdr>
    </w:div>
    <w:div w:id="1348872249">
      <w:marLeft w:val="640"/>
      <w:marRight w:val="0"/>
      <w:marTop w:val="0"/>
      <w:marBottom w:val="0"/>
      <w:divBdr>
        <w:top w:val="none" w:sz="0" w:space="0" w:color="auto"/>
        <w:left w:val="none" w:sz="0" w:space="0" w:color="auto"/>
        <w:bottom w:val="none" w:sz="0" w:space="0" w:color="auto"/>
        <w:right w:val="none" w:sz="0" w:space="0" w:color="auto"/>
      </w:divBdr>
    </w:div>
    <w:div w:id="1348946587">
      <w:marLeft w:val="640"/>
      <w:marRight w:val="0"/>
      <w:marTop w:val="0"/>
      <w:marBottom w:val="0"/>
      <w:divBdr>
        <w:top w:val="none" w:sz="0" w:space="0" w:color="auto"/>
        <w:left w:val="none" w:sz="0" w:space="0" w:color="auto"/>
        <w:bottom w:val="none" w:sz="0" w:space="0" w:color="auto"/>
        <w:right w:val="none" w:sz="0" w:space="0" w:color="auto"/>
      </w:divBdr>
    </w:div>
    <w:div w:id="1348947690">
      <w:marLeft w:val="640"/>
      <w:marRight w:val="0"/>
      <w:marTop w:val="0"/>
      <w:marBottom w:val="0"/>
      <w:divBdr>
        <w:top w:val="none" w:sz="0" w:space="0" w:color="auto"/>
        <w:left w:val="none" w:sz="0" w:space="0" w:color="auto"/>
        <w:bottom w:val="none" w:sz="0" w:space="0" w:color="auto"/>
        <w:right w:val="none" w:sz="0" w:space="0" w:color="auto"/>
      </w:divBdr>
    </w:div>
    <w:div w:id="1349021255">
      <w:marLeft w:val="640"/>
      <w:marRight w:val="0"/>
      <w:marTop w:val="0"/>
      <w:marBottom w:val="0"/>
      <w:divBdr>
        <w:top w:val="none" w:sz="0" w:space="0" w:color="auto"/>
        <w:left w:val="none" w:sz="0" w:space="0" w:color="auto"/>
        <w:bottom w:val="none" w:sz="0" w:space="0" w:color="auto"/>
        <w:right w:val="none" w:sz="0" w:space="0" w:color="auto"/>
      </w:divBdr>
    </w:div>
    <w:div w:id="1349134041">
      <w:marLeft w:val="640"/>
      <w:marRight w:val="0"/>
      <w:marTop w:val="0"/>
      <w:marBottom w:val="0"/>
      <w:divBdr>
        <w:top w:val="none" w:sz="0" w:space="0" w:color="auto"/>
        <w:left w:val="none" w:sz="0" w:space="0" w:color="auto"/>
        <w:bottom w:val="none" w:sz="0" w:space="0" w:color="auto"/>
        <w:right w:val="none" w:sz="0" w:space="0" w:color="auto"/>
      </w:divBdr>
    </w:div>
    <w:div w:id="1349261484">
      <w:marLeft w:val="640"/>
      <w:marRight w:val="0"/>
      <w:marTop w:val="0"/>
      <w:marBottom w:val="0"/>
      <w:divBdr>
        <w:top w:val="none" w:sz="0" w:space="0" w:color="auto"/>
        <w:left w:val="none" w:sz="0" w:space="0" w:color="auto"/>
        <w:bottom w:val="none" w:sz="0" w:space="0" w:color="auto"/>
        <w:right w:val="none" w:sz="0" w:space="0" w:color="auto"/>
      </w:divBdr>
    </w:div>
    <w:div w:id="1349333250">
      <w:marLeft w:val="640"/>
      <w:marRight w:val="0"/>
      <w:marTop w:val="0"/>
      <w:marBottom w:val="0"/>
      <w:divBdr>
        <w:top w:val="none" w:sz="0" w:space="0" w:color="auto"/>
        <w:left w:val="none" w:sz="0" w:space="0" w:color="auto"/>
        <w:bottom w:val="none" w:sz="0" w:space="0" w:color="auto"/>
        <w:right w:val="none" w:sz="0" w:space="0" w:color="auto"/>
      </w:divBdr>
    </w:div>
    <w:div w:id="1349405466">
      <w:marLeft w:val="640"/>
      <w:marRight w:val="0"/>
      <w:marTop w:val="0"/>
      <w:marBottom w:val="0"/>
      <w:divBdr>
        <w:top w:val="none" w:sz="0" w:space="0" w:color="auto"/>
        <w:left w:val="none" w:sz="0" w:space="0" w:color="auto"/>
        <w:bottom w:val="none" w:sz="0" w:space="0" w:color="auto"/>
        <w:right w:val="none" w:sz="0" w:space="0" w:color="auto"/>
      </w:divBdr>
    </w:div>
    <w:div w:id="1349405919">
      <w:marLeft w:val="640"/>
      <w:marRight w:val="0"/>
      <w:marTop w:val="0"/>
      <w:marBottom w:val="0"/>
      <w:divBdr>
        <w:top w:val="none" w:sz="0" w:space="0" w:color="auto"/>
        <w:left w:val="none" w:sz="0" w:space="0" w:color="auto"/>
        <w:bottom w:val="none" w:sz="0" w:space="0" w:color="auto"/>
        <w:right w:val="none" w:sz="0" w:space="0" w:color="auto"/>
      </w:divBdr>
    </w:div>
    <w:div w:id="1349478951">
      <w:marLeft w:val="640"/>
      <w:marRight w:val="0"/>
      <w:marTop w:val="0"/>
      <w:marBottom w:val="0"/>
      <w:divBdr>
        <w:top w:val="none" w:sz="0" w:space="0" w:color="auto"/>
        <w:left w:val="none" w:sz="0" w:space="0" w:color="auto"/>
        <w:bottom w:val="none" w:sz="0" w:space="0" w:color="auto"/>
        <w:right w:val="none" w:sz="0" w:space="0" w:color="auto"/>
      </w:divBdr>
    </w:div>
    <w:div w:id="1349482839">
      <w:marLeft w:val="640"/>
      <w:marRight w:val="0"/>
      <w:marTop w:val="0"/>
      <w:marBottom w:val="0"/>
      <w:divBdr>
        <w:top w:val="none" w:sz="0" w:space="0" w:color="auto"/>
        <w:left w:val="none" w:sz="0" w:space="0" w:color="auto"/>
        <w:bottom w:val="none" w:sz="0" w:space="0" w:color="auto"/>
        <w:right w:val="none" w:sz="0" w:space="0" w:color="auto"/>
      </w:divBdr>
    </w:div>
    <w:div w:id="1349484163">
      <w:marLeft w:val="640"/>
      <w:marRight w:val="0"/>
      <w:marTop w:val="0"/>
      <w:marBottom w:val="0"/>
      <w:divBdr>
        <w:top w:val="none" w:sz="0" w:space="0" w:color="auto"/>
        <w:left w:val="none" w:sz="0" w:space="0" w:color="auto"/>
        <w:bottom w:val="none" w:sz="0" w:space="0" w:color="auto"/>
        <w:right w:val="none" w:sz="0" w:space="0" w:color="auto"/>
      </w:divBdr>
    </w:div>
    <w:div w:id="1349524891">
      <w:marLeft w:val="640"/>
      <w:marRight w:val="0"/>
      <w:marTop w:val="0"/>
      <w:marBottom w:val="0"/>
      <w:divBdr>
        <w:top w:val="none" w:sz="0" w:space="0" w:color="auto"/>
        <w:left w:val="none" w:sz="0" w:space="0" w:color="auto"/>
        <w:bottom w:val="none" w:sz="0" w:space="0" w:color="auto"/>
        <w:right w:val="none" w:sz="0" w:space="0" w:color="auto"/>
      </w:divBdr>
    </w:div>
    <w:div w:id="1349527568">
      <w:marLeft w:val="640"/>
      <w:marRight w:val="0"/>
      <w:marTop w:val="0"/>
      <w:marBottom w:val="0"/>
      <w:divBdr>
        <w:top w:val="none" w:sz="0" w:space="0" w:color="auto"/>
        <w:left w:val="none" w:sz="0" w:space="0" w:color="auto"/>
        <w:bottom w:val="none" w:sz="0" w:space="0" w:color="auto"/>
        <w:right w:val="none" w:sz="0" w:space="0" w:color="auto"/>
      </w:divBdr>
    </w:div>
    <w:div w:id="1349528327">
      <w:marLeft w:val="640"/>
      <w:marRight w:val="0"/>
      <w:marTop w:val="0"/>
      <w:marBottom w:val="0"/>
      <w:divBdr>
        <w:top w:val="none" w:sz="0" w:space="0" w:color="auto"/>
        <w:left w:val="none" w:sz="0" w:space="0" w:color="auto"/>
        <w:bottom w:val="none" w:sz="0" w:space="0" w:color="auto"/>
        <w:right w:val="none" w:sz="0" w:space="0" w:color="auto"/>
      </w:divBdr>
    </w:div>
    <w:div w:id="1349528704">
      <w:marLeft w:val="640"/>
      <w:marRight w:val="0"/>
      <w:marTop w:val="0"/>
      <w:marBottom w:val="0"/>
      <w:divBdr>
        <w:top w:val="none" w:sz="0" w:space="0" w:color="auto"/>
        <w:left w:val="none" w:sz="0" w:space="0" w:color="auto"/>
        <w:bottom w:val="none" w:sz="0" w:space="0" w:color="auto"/>
        <w:right w:val="none" w:sz="0" w:space="0" w:color="auto"/>
      </w:divBdr>
    </w:div>
    <w:div w:id="1349528893">
      <w:marLeft w:val="640"/>
      <w:marRight w:val="0"/>
      <w:marTop w:val="0"/>
      <w:marBottom w:val="0"/>
      <w:divBdr>
        <w:top w:val="none" w:sz="0" w:space="0" w:color="auto"/>
        <w:left w:val="none" w:sz="0" w:space="0" w:color="auto"/>
        <w:bottom w:val="none" w:sz="0" w:space="0" w:color="auto"/>
        <w:right w:val="none" w:sz="0" w:space="0" w:color="auto"/>
      </w:divBdr>
    </w:div>
    <w:div w:id="1349529049">
      <w:marLeft w:val="640"/>
      <w:marRight w:val="0"/>
      <w:marTop w:val="0"/>
      <w:marBottom w:val="0"/>
      <w:divBdr>
        <w:top w:val="none" w:sz="0" w:space="0" w:color="auto"/>
        <w:left w:val="none" w:sz="0" w:space="0" w:color="auto"/>
        <w:bottom w:val="none" w:sz="0" w:space="0" w:color="auto"/>
        <w:right w:val="none" w:sz="0" w:space="0" w:color="auto"/>
      </w:divBdr>
    </w:div>
    <w:div w:id="1349604413">
      <w:marLeft w:val="640"/>
      <w:marRight w:val="0"/>
      <w:marTop w:val="0"/>
      <w:marBottom w:val="0"/>
      <w:divBdr>
        <w:top w:val="none" w:sz="0" w:space="0" w:color="auto"/>
        <w:left w:val="none" w:sz="0" w:space="0" w:color="auto"/>
        <w:bottom w:val="none" w:sz="0" w:space="0" w:color="auto"/>
        <w:right w:val="none" w:sz="0" w:space="0" w:color="auto"/>
      </w:divBdr>
    </w:div>
    <w:div w:id="1349671483">
      <w:marLeft w:val="640"/>
      <w:marRight w:val="0"/>
      <w:marTop w:val="0"/>
      <w:marBottom w:val="0"/>
      <w:divBdr>
        <w:top w:val="none" w:sz="0" w:space="0" w:color="auto"/>
        <w:left w:val="none" w:sz="0" w:space="0" w:color="auto"/>
        <w:bottom w:val="none" w:sz="0" w:space="0" w:color="auto"/>
        <w:right w:val="none" w:sz="0" w:space="0" w:color="auto"/>
      </w:divBdr>
    </w:div>
    <w:div w:id="1349714760">
      <w:marLeft w:val="640"/>
      <w:marRight w:val="0"/>
      <w:marTop w:val="0"/>
      <w:marBottom w:val="0"/>
      <w:divBdr>
        <w:top w:val="none" w:sz="0" w:space="0" w:color="auto"/>
        <w:left w:val="none" w:sz="0" w:space="0" w:color="auto"/>
        <w:bottom w:val="none" w:sz="0" w:space="0" w:color="auto"/>
        <w:right w:val="none" w:sz="0" w:space="0" w:color="auto"/>
      </w:divBdr>
    </w:div>
    <w:div w:id="1349715030">
      <w:marLeft w:val="640"/>
      <w:marRight w:val="0"/>
      <w:marTop w:val="0"/>
      <w:marBottom w:val="0"/>
      <w:divBdr>
        <w:top w:val="none" w:sz="0" w:space="0" w:color="auto"/>
        <w:left w:val="none" w:sz="0" w:space="0" w:color="auto"/>
        <w:bottom w:val="none" w:sz="0" w:space="0" w:color="auto"/>
        <w:right w:val="none" w:sz="0" w:space="0" w:color="auto"/>
      </w:divBdr>
    </w:div>
    <w:div w:id="1349721726">
      <w:bodyDiv w:val="1"/>
      <w:marLeft w:val="0"/>
      <w:marRight w:val="0"/>
      <w:marTop w:val="0"/>
      <w:marBottom w:val="0"/>
      <w:divBdr>
        <w:top w:val="none" w:sz="0" w:space="0" w:color="auto"/>
        <w:left w:val="none" w:sz="0" w:space="0" w:color="auto"/>
        <w:bottom w:val="none" w:sz="0" w:space="0" w:color="auto"/>
        <w:right w:val="none" w:sz="0" w:space="0" w:color="auto"/>
      </w:divBdr>
    </w:div>
    <w:div w:id="1349873453">
      <w:marLeft w:val="640"/>
      <w:marRight w:val="0"/>
      <w:marTop w:val="0"/>
      <w:marBottom w:val="0"/>
      <w:divBdr>
        <w:top w:val="none" w:sz="0" w:space="0" w:color="auto"/>
        <w:left w:val="none" w:sz="0" w:space="0" w:color="auto"/>
        <w:bottom w:val="none" w:sz="0" w:space="0" w:color="auto"/>
        <w:right w:val="none" w:sz="0" w:space="0" w:color="auto"/>
      </w:divBdr>
    </w:div>
    <w:div w:id="1349916051">
      <w:marLeft w:val="640"/>
      <w:marRight w:val="0"/>
      <w:marTop w:val="0"/>
      <w:marBottom w:val="0"/>
      <w:divBdr>
        <w:top w:val="none" w:sz="0" w:space="0" w:color="auto"/>
        <w:left w:val="none" w:sz="0" w:space="0" w:color="auto"/>
        <w:bottom w:val="none" w:sz="0" w:space="0" w:color="auto"/>
        <w:right w:val="none" w:sz="0" w:space="0" w:color="auto"/>
      </w:divBdr>
    </w:div>
    <w:div w:id="1349982651">
      <w:marLeft w:val="640"/>
      <w:marRight w:val="0"/>
      <w:marTop w:val="0"/>
      <w:marBottom w:val="0"/>
      <w:divBdr>
        <w:top w:val="none" w:sz="0" w:space="0" w:color="auto"/>
        <w:left w:val="none" w:sz="0" w:space="0" w:color="auto"/>
        <w:bottom w:val="none" w:sz="0" w:space="0" w:color="auto"/>
        <w:right w:val="none" w:sz="0" w:space="0" w:color="auto"/>
      </w:divBdr>
    </w:div>
    <w:div w:id="1350063651">
      <w:marLeft w:val="640"/>
      <w:marRight w:val="0"/>
      <w:marTop w:val="0"/>
      <w:marBottom w:val="0"/>
      <w:divBdr>
        <w:top w:val="none" w:sz="0" w:space="0" w:color="auto"/>
        <w:left w:val="none" w:sz="0" w:space="0" w:color="auto"/>
        <w:bottom w:val="none" w:sz="0" w:space="0" w:color="auto"/>
        <w:right w:val="none" w:sz="0" w:space="0" w:color="auto"/>
      </w:divBdr>
    </w:div>
    <w:div w:id="1350065707">
      <w:bodyDiv w:val="1"/>
      <w:marLeft w:val="0"/>
      <w:marRight w:val="0"/>
      <w:marTop w:val="0"/>
      <w:marBottom w:val="0"/>
      <w:divBdr>
        <w:top w:val="none" w:sz="0" w:space="0" w:color="auto"/>
        <w:left w:val="none" w:sz="0" w:space="0" w:color="auto"/>
        <w:bottom w:val="none" w:sz="0" w:space="0" w:color="auto"/>
        <w:right w:val="none" w:sz="0" w:space="0" w:color="auto"/>
      </w:divBdr>
    </w:div>
    <w:div w:id="1350066399">
      <w:marLeft w:val="640"/>
      <w:marRight w:val="0"/>
      <w:marTop w:val="0"/>
      <w:marBottom w:val="0"/>
      <w:divBdr>
        <w:top w:val="none" w:sz="0" w:space="0" w:color="auto"/>
        <w:left w:val="none" w:sz="0" w:space="0" w:color="auto"/>
        <w:bottom w:val="none" w:sz="0" w:space="0" w:color="auto"/>
        <w:right w:val="none" w:sz="0" w:space="0" w:color="auto"/>
      </w:divBdr>
    </w:div>
    <w:div w:id="1350139458">
      <w:marLeft w:val="640"/>
      <w:marRight w:val="0"/>
      <w:marTop w:val="0"/>
      <w:marBottom w:val="0"/>
      <w:divBdr>
        <w:top w:val="none" w:sz="0" w:space="0" w:color="auto"/>
        <w:left w:val="none" w:sz="0" w:space="0" w:color="auto"/>
        <w:bottom w:val="none" w:sz="0" w:space="0" w:color="auto"/>
        <w:right w:val="none" w:sz="0" w:space="0" w:color="auto"/>
      </w:divBdr>
    </w:div>
    <w:div w:id="1350139497">
      <w:marLeft w:val="640"/>
      <w:marRight w:val="0"/>
      <w:marTop w:val="0"/>
      <w:marBottom w:val="0"/>
      <w:divBdr>
        <w:top w:val="none" w:sz="0" w:space="0" w:color="auto"/>
        <w:left w:val="none" w:sz="0" w:space="0" w:color="auto"/>
        <w:bottom w:val="none" w:sz="0" w:space="0" w:color="auto"/>
        <w:right w:val="none" w:sz="0" w:space="0" w:color="auto"/>
      </w:divBdr>
    </w:div>
    <w:div w:id="1350178643">
      <w:marLeft w:val="640"/>
      <w:marRight w:val="0"/>
      <w:marTop w:val="0"/>
      <w:marBottom w:val="0"/>
      <w:divBdr>
        <w:top w:val="none" w:sz="0" w:space="0" w:color="auto"/>
        <w:left w:val="none" w:sz="0" w:space="0" w:color="auto"/>
        <w:bottom w:val="none" w:sz="0" w:space="0" w:color="auto"/>
        <w:right w:val="none" w:sz="0" w:space="0" w:color="auto"/>
      </w:divBdr>
    </w:div>
    <w:div w:id="1350179316">
      <w:marLeft w:val="640"/>
      <w:marRight w:val="0"/>
      <w:marTop w:val="0"/>
      <w:marBottom w:val="0"/>
      <w:divBdr>
        <w:top w:val="none" w:sz="0" w:space="0" w:color="auto"/>
        <w:left w:val="none" w:sz="0" w:space="0" w:color="auto"/>
        <w:bottom w:val="none" w:sz="0" w:space="0" w:color="auto"/>
        <w:right w:val="none" w:sz="0" w:space="0" w:color="auto"/>
      </w:divBdr>
    </w:div>
    <w:div w:id="1350180494">
      <w:marLeft w:val="640"/>
      <w:marRight w:val="0"/>
      <w:marTop w:val="0"/>
      <w:marBottom w:val="0"/>
      <w:divBdr>
        <w:top w:val="none" w:sz="0" w:space="0" w:color="auto"/>
        <w:left w:val="none" w:sz="0" w:space="0" w:color="auto"/>
        <w:bottom w:val="none" w:sz="0" w:space="0" w:color="auto"/>
        <w:right w:val="none" w:sz="0" w:space="0" w:color="auto"/>
      </w:divBdr>
    </w:div>
    <w:div w:id="1350254028">
      <w:marLeft w:val="640"/>
      <w:marRight w:val="0"/>
      <w:marTop w:val="0"/>
      <w:marBottom w:val="0"/>
      <w:divBdr>
        <w:top w:val="none" w:sz="0" w:space="0" w:color="auto"/>
        <w:left w:val="none" w:sz="0" w:space="0" w:color="auto"/>
        <w:bottom w:val="none" w:sz="0" w:space="0" w:color="auto"/>
        <w:right w:val="none" w:sz="0" w:space="0" w:color="auto"/>
      </w:divBdr>
    </w:div>
    <w:div w:id="1350445366">
      <w:marLeft w:val="640"/>
      <w:marRight w:val="0"/>
      <w:marTop w:val="0"/>
      <w:marBottom w:val="0"/>
      <w:divBdr>
        <w:top w:val="none" w:sz="0" w:space="0" w:color="auto"/>
        <w:left w:val="none" w:sz="0" w:space="0" w:color="auto"/>
        <w:bottom w:val="none" w:sz="0" w:space="0" w:color="auto"/>
        <w:right w:val="none" w:sz="0" w:space="0" w:color="auto"/>
      </w:divBdr>
    </w:div>
    <w:div w:id="1350447214">
      <w:marLeft w:val="640"/>
      <w:marRight w:val="0"/>
      <w:marTop w:val="0"/>
      <w:marBottom w:val="0"/>
      <w:divBdr>
        <w:top w:val="none" w:sz="0" w:space="0" w:color="auto"/>
        <w:left w:val="none" w:sz="0" w:space="0" w:color="auto"/>
        <w:bottom w:val="none" w:sz="0" w:space="0" w:color="auto"/>
        <w:right w:val="none" w:sz="0" w:space="0" w:color="auto"/>
      </w:divBdr>
    </w:div>
    <w:div w:id="1350450905">
      <w:marLeft w:val="640"/>
      <w:marRight w:val="0"/>
      <w:marTop w:val="0"/>
      <w:marBottom w:val="0"/>
      <w:divBdr>
        <w:top w:val="none" w:sz="0" w:space="0" w:color="auto"/>
        <w:left w:val="none" w:sz="0" w:space="0" w:color="auto"/>
        <w:bottom w:val="none" w:sz="0" w:space="0" w:color="auto"/>
        <w:right w:val="none" w:sz="0" w:space="0" w:color="auto"/>
      </w:divBdr>
    </w:div>
    <w:div w:id="1350521079">
      <w:marLeft w:val="640"/>
      <w:marRight w:val="0"/>
      <w:marTop w:val="0"/>
      <w:marBottom w:val="0"/>
      <w:divBdr>
        <w:top w:val="none" w:sz="0" w:space="0" w:color="auto"/>
        <w:left w:val="none" w:sz="0" w:space="0" w:color="auto"/>
        <w:bottom w:val="none" w:sz="0" w:space="0" w:color="auto"/>
        <w:right w:val="none" w:sz="0" w:space="0" w:color="auto"/>
      </w:divBdr>
    </w:div>
    <w:div w:id="1350526570">
      <w:marLeft w:val="640"/>
      <w:marRight w:val="0"/>
      <w:marTop w:val="0"/>
      <w:marBottom w:val="0"/>
      <w:divBdr>
        <w:top w:val="none" w:sz="0" w:space="0" w:color="auto"/>
        <w:left w:val="none" w:sz="0" w:space="0" w:color="auto"/>
        <w:bottom w:val="none" w:sz="0" w:space="0" w:color="auto"/>
        <w:right w:val="none" w:sz="0" w:space="0" w:color="auto"/>
      </w:divBdr>
    </w:div>
    <w:div w:id="1350571103">
      <w:marLeft w:val="640"/>
      <w:marRight w:val="0"/>
      <w:marTop w:val="0"/>
      <w:marBottom w:val="0"/>
      <w:divBdr>
        <w:top w:val="none" w:sz="0" w:space="0" w:color="auto"/>
        <w:left w:val="none" w:sz="0" w:space="0" w:color="auto"/>
        <w:bottom w:val="none" w:sz="0" w:space="0" w:color="auto"/>
        <w:right w:val="none" w:sz="0" w:space="0" w:color="auto"/>
      </w:divBdr>
    </w:div>
    <w:div w:id="1350598443">
      <w:marLeft w:val="640"/>
      <w:marRight w:val="0"/>
      <w:marTop w:val="0"/>
      <w:marBottom w:val="0"/>
      <w:divBdr>
        <w:top w:val="none" w:sz="0" w:space="0" w:color="auto"/>
        <w:left w:val="none" w:sz="0" w:space="0" w:color="auto"/>
        <w:bottom w:val="none" w:sz="0" w:space="0" w:color="auto"/>
        <w:right w:val="none" w:sz="0" w:space="0" w:color="auto"/>
      </w:divBdr>
    </w:div>
    <w:div w:id="1350717671">
      <w:marLeft w:val="640"/>
      <w:marRight w:val="0"/>
      <w:marTop w:val="0"/>
      <w:marBottom w:val="0"/>
      <w:divBdr>
        <w:top w:val="none" w:sz="0" w:space="0" w:color="auto"/>
        <w:left w:val="none" w:sz="0" w:space="0" w:color="auto"/>
        <w:bottom w:val="none" w:sz="0" w:space="0" w:color="auto"/>
        <w:right w:val="none" w:sz="0" w:space="0" w:color="auto"/>
      </w:divBdr>
    </w:div>
    <w:div w:id="1350718824">
      <w:marLeft w:val="640"/>
      <w:marRight w:val="0"/>
      <w:marTop w:val="0"/>
      <w:marBottom w:val="0"/>
      <w:divBdr>
        <w:top w:val="none" w:sz="0" w:space="0" w:color="auto"/>
        <w:left w:val="none" w:sz="0" w:space="0" w:color="auto"/>
        <w:bottom w:val="none" w:sz="0" w:space="0" w:color="auto"/>
        <w:right w:val="none" w:sz="0" w:space="0" w:color="auto"/>
      </w:divBdr>
    </w:div>
    <w:div w:id="1350836304">
      <w:marLeft w:val="640"/>
      <w:marRight w:val="0"/>
      <w:marTop w:val="0"/>
      <w:marBottom w:val="0"/>
      <w:divBdr>
        <w:top w:val="none" w:sz="0" w:space="0" w:color="auto"/>
        <w:left w:val="none" w:sz="0" w:space="0" w:color="auto"/>
        <w:bottom w:val="none" w:sz="0" w:space="0" w:color="auto"/>
        <w:right w:val="none" w:sz="0" w:space="0" w:color="auto"/>
      </w:divBdr>
    </w:div>
    <w:div w:id="1350838537">
      <w:marLeft w:val="640"/>
      <w:marRight w:val="0"/>
      <w:marTop w:val="0"/>
      <w:marBottom w:val="0"/>
      <w:divBdr>
        <w:top w:val="none" w:sz="0" w:space="0" w:color="auto"/>
        <w:left w:val="none" w:sz="0" w:space="0" w:color="auto"/>
        <w:bottom w:val="none" w:sz="0" w:space="0" w:color="auto"/>
        <w:right w:val="none" w:sz="0" w:space="0" w:color="auto"/>
      </w:divBdr>
    </w:div>
    <w:div w:id="1350839121">
      <w:marLeft w:val="640"/>
      <w:marRight w:val="0"/>
      <w:marTop w:val="0"/>
      <w:marBottom w:val="0"/>
      <w:divBdr>
        <w:top w:val="none" w:sz="0" w:space="0" w:color="auto"/>
        <w:left w:val="none" w:sz="0" w:space="0" w:color="auto"/>
        <w:bottom w:val="none" w:sz="0" w:space="0" w:color="auto"/>
        <w:right w:val="none" w:sz="0" w:space="0" w:color="auto"/>
      </w:divBdr>
    </w:div>
    <w:div w:id="1350909448">
      <w:marLeft w:val="640"/>
      <w:marRight w:val="0"/>
      <w:marTop w:val="0"/>
      <w:marBottom w:val="0"/>
      <w:divBdr>
        <w:top w:val="none" w:sz="0" w:space="0" w:color="auto"/>
        <w:left w:val="none" w:sz="0" w:space="0" w:color="auto"/>
        <w:bottom w:val="none" w:sz="0" w:space="0" w:color="auto"/>
        <w:right w:val="none" w:sz="0" w:space="0" w:color="auto"/>
      </w:divBdr>
    </w:div>
    <w:div w:id="1350909453">
      <w:marLeft w:val="640"/>
      <w:marRight w:val="0"/>
      <w:marTop w:val="0"/>
      <w:marBottom w:val="0"/>
      <w:divBdr>
        <w:top w:val="none" w:sz="0" w:space="0" w:color="auto"/>
        <w:left w:val="none" w:sz="0" w:space="0" w:color="auto"/>
        <w:bottom w:val="none" w:sz="0" w:space="0" w:color="auto"/>
        <w:right w:val="none" w:sz="0" w:space="0" w:color="auto"/>
      </w:divBdr>
    </w:div>
    <w:div w:id="1350912387">
      <w:bodyDiv w:val="1"/>
      <w:marLeft w:val="0"/>
      <w:marRight w:val="0"/>
      <w:marTop w:val="0"/>
      <w:marBottom w:val="0"/>
      <w:divBdr>
        <w:top w:val="none" w:sz="0" w:space="0" w:color="auto"/>
        <w:left w:val="none" w:sz="0" w:space="0" w:color="auto"/>
        <w:bottom w:val="none" w:sz="0" w:space="0" w:color="auto"/>
        <w:right w:val="none" w:sz="0" w:space="0" w:color="auto"/>
      </w:divBdr>
      <w:divsChild>
        <w:div w:id="1812554715">
          <w:marLeft w:val="640"/>
          <w:marRight w:val="0"/>
          <w:marTop w:val="0"/>
          <w:marBottom w:val="0"/>
          <w:divBdr>
            <w:top w:val="none" w:sz="0" w:space="0" w:color="auto"/>
            <w:left w:val="none" w:sz="0" w:space="0" w:color="auto"/>
            <w:bottom w:val="none" w:sz="0" w:space="0" w:color="auto"/>
            <w:right w:val="none" w:sz="0" w:space="0" w:color="auto"/>
          </w:divBdr>
        </w:div>
        <w:div w:id="2008902875">
          <w:marLeft w:val="640"/>
          <w:marRight w:val="0"/>
          <w:marTop w:val="0"/>
          <w:marBottom w:val="0"/>
          <w:divBdr>
            <w:top w:val="none" w:sz="0" w:space="0" w:color="auto"/>
            <w:left w:val="none" w:sz="0" w:space="0" w:color="auto"/>
            <w:bottom w:val="none" w:sz="0" w:space="0" w:color="auto"/>
            <w:right w:val="none" w:sz="0" w:space="0" w:color="auto"/>
          </w:divBdr>
        </w:div>
        <w:div w:id="998583819">
          <w:marLeft w:val="640"/>
          <w:marRight w:val="0"/>
          <w:marTop w:val="0"/>
          <w:marBottom w:val="0"/>
          <w:divBdr>
            <w:top w:val="none" w:sz="0" w:space="0" w:color="auto"/>
            <w:left w:val="none" w:sz="0" w:space="0" w:color="auto"/>
            <w:bottom w:val="none" w:sz="0" w:space="0" w:color="auto"/>
            <w:right w:val="none" w:sz="0" w:space="0" w:color="auto"/>
          </w:divBdr>
        </w:div>
        <w:div w:id="2096898557">
          <w:marLeft w:val="640"/>
          <w:marRight w:val="0"/>
          <w:marTop w:val="0"/>
          <w:marBottom w:val="0"/>
          <w:divBdr>
            <w:top w:val="none" w:sz="0" w:space="0" w:color="auto"/>
            <w:left w:val="none" w:sz="0" w:space="0" w:color="auto"/>
            <w:bottom w:val="none" w:sz="0" w:space="0" w:color="auto"/>
            <w:right w:val="none" w:sz="0" w:space="0" w:color="auto"/>
          </w:divBdr>
        </w:div>
        <w:div w:id="182786964">
          <w:marLeft w:val="640"/>
          <w:marRight w:val="0"/>
          <w:marTop w:val="0"/>
          <w:marBottom w:val="0"/>
          <w:divBdr>
            <w:top w:val="none" w:sz="0" w:space="0" w:color="auto"/>
            <w:left w:val="none" w:sz="0" w:space="0" w:color="auto"/>
            <w:bottom w:val="none" w:sz="0" w:space="0" w:color="auto"/>
            <w:right w:val="none" w:sz="0" w:space="0" w:color="auto"/>
          </w:divBdr>
        </w:div>
        <w:div w:id="342636594">
          <w:marLeft w:val="640"/>
          <w:marRight w:val="0"/>
          <w:marTop w:val="0"/>
          <w:marBottom w:val="0"/>
          <w:divBdr>
            <w:top w:val="none" w:sz="0" w:space="0" w:color="auto"/>
            <w:left w:val="none" w:sz="0" w:space="0" w:color="auto"/>
            <w:bottom w:val="none" w:sz="0" w:space="0" w:color="auto"/>
            <w:right w:val="none" w:sz="0" w:space="0" w:color="auto"/>
          </w:divBdr>
        </w:div>
        <w:div w:id="1653027099">
          <w:marLeft w:val="640"/>
          <w:marRight w:val="0"/>
          <w:marTop w:val="0"/>
          <w:marBottom w:val="0"/>
          <w:divBdr>
            <w:top w:val="none" w:sz="0" w:space="0" w:color="auto"/>
            <w:left w:val="none" w:sz="0" w:space="0" w:color="auto"/>
            <w:bottom w:val="none" w:sz="0" w:space="0" w:color="auto"/>
            <w:right w:val="none" w:sz="0" w:space="0" w:color="auto"/>
          </w:divBdr>
        </w:div>
        <w:div w:id="2059746538">
          <w:marLeft w:val="640"/>
          <w:marRight w:val="0"/>
          <w:marTop w:val="0"/>
          <w:marBottom w:val="0"/>
          <w:divBdr>
            <w:top w:val="none" w:sz="0" w:space="0" w:color="auto"/>
            <w:left w:val="none" w:sz="0" w:space="0" w:color="auto"/>
            <w:bottom w:val="none" w:sz="0" w:space="0" w:color="auto"/>
            <w:right w:val="none" w:sz="0" w:space="0" w:color="auto"/>
          </w:divBdr>
        </w:div>
        <w:div w:id="1682466594">
          <w:marLeft w:val="640"/>
          <w:marRight w:val="0"/>
          <w:marTop w:val="0"/>
          <w:marBottom w:val="0"/>
          <w:divBdr>
            <w:top w:val="none" w:sz="0" w:space="0" w:color="auto"/>
            <w:left w:val="none" w:sz="0" w:space="0" w:color="auto"/>
            <w:bottom w:val="none" w:sz="0" w:space="0" w:color="auto"/>
            <w:right w:val="none" w:sz="0" w:space="0" w:color="auto"/>
          </w:divBdr>
        </w:div>
        <w:div w:id="677931314">
          <w:marLeft w:val="640"/>
          <w:marRight w:val="0"/>
          <w:marTop w:val="0"/>
          <w:marBottom w:val="0"/>
          <w:divBdr>
            <w:top w:val="none" w:sz="0" w:space="0" w:color="auto"/>
            <w:left w:val="none" w:sz="0" w:space="0" w:color="auto"/>
            <w:bottom w:val="none" w:sz="0" w:space="0" w:color="auto"/>
            <w:right w:val="none" w:sz="0" w:space="0" w:color="auto"/>
          </w:divBdr>
        </w:div>
        <w:div w:id="987780368">
          <w:marLeft w:val="640"/>
          <w:marRight w:val="0"/>
          <w:marTop w:val="0"/>
          <w:marBottom w:val="0"/>
          <w:divBdr>
            <w:top w:val="none" w:sz="0" w:space="0" w:color="auto"/>
            <w:left w:val="none" w:sz="0" w:space="0" w:color="auto"/>
            <w:bottom w:val="none" w:sz="0" w:space="0" w:color="auto"/>
            <w:right w:val="none" w:sz="0" w:space="0" w:color="auto"/>
          </w:divBdr>
        </w:div>
        <w:div w:id="1526284345">
          <w:marLeft w:val="640"/>
          <w:marRight w:val="0"/>
          <w:marTop w:val="0"/>
          <w:marBottom w:val="0"/>
          <w:divBdr>
            <w:top w:val="none" w:sz="0" w:space="0" w:color="auto"/>
            <w:left w:val="none" w:sz="0" w:space="0" w:color="auto"/>
            <w:bottom w:val="none" w:sz="0" w:space="0" w:color="auto"/>
            <w:right w:val="none" w:sz="0" w:space="0" w:color="auto"/>
          </w:divBdr>
        </w:div>
        <w:div w:id="1679312580">
          <w:marLeft w:val="640"/>
          <w:marRight w:val="0"/>
          <w:marTop w:val="0"/>
          <w:marBottom w:val="0"/>
          <w:divBdr>
            <w:top w:val="none" w:sz="0" w:space="0" w:color="auto"/>
            <w:left w:val="none" w:sz="0" w:space="0" w:color="auto"/>
            <w:bottom w:val="none" w:sz="0" w:space="0" w:color="auto"/>
            <w:right w:val="none" w:sz="0" w:space="0" w:color="auto"/>
          </w:divBdr>
        </w:div>
        <w:div w:id="1782913861">
          <w:marLeft w:val="640"/>
          <w:marRight w:val="0"/>
          <w:marTop w:val="0"/>
          <w:marBottom w:val="0"/>
          <w:divBdr>
            <w:top w:val="none" w:sz="0" w:space="0" w:color="auto"/>
            <w:left w:val="none" w:sz="0" w:space="0" w:color="auto"/>
            <w:bottom w:val="none" w:sz="0" w:space="0" w:color="auto"/>
            <w:right w:val="none" w:sz="0" w:space="0" w:color="auto"/>
          </w:divBdr>
        </w:div>
        <w:div w:id="1084573974">
          <w:marLeft w:val="640"/>
          <w:marRight w:val="0"/>
          <w:marTop w:val="0"/>
          <w:marBottom w:val="0"/>
          <w:divBdr>
            <w:top w:val="none" w:sz="0" w:space="0" w:color="auto"/>
            <w:left w:val="none" w:sz="0" w:space="0" w:color="auto"/>
            <w:bottom w:val="none" w:sz="0" w:space="0" w:color="auto"/>
            <w:right w:val="none" w:sz="0" w:space="0" w:color="auto"/>
          </w:divBdr>
        </w:div>
        <w:div w:id="1564564567">
          <w:marLeft w:val="640"/>
          <w:marRight w:val="0"/>
          <w:marTop w:val="0"/>
          <w:marBottom w:val="0"/>
          <w:divBdr>
            <w:top w:val="none" w:sz="0" w:space="0" w:color="auto"/>
            <w:left w:val="none" w:sz="0" w:space="0" w:color="auto"/>
            <w:bottom w:val="none" w:sz="0" w:space="0" w:color="auto"/>
            <w:right w:val="none" w:sz="0" w:space="0" w:color="auto"/>
          </w:divBdr>
        </w:div>
        <w:div w:id="177278519">
          <w:marLeft w:val="640"/>
          <w:marRight w:val="0"/>
          <w:marTop w:val="0"/>
          <w:marBottom w:val="0"/>
          <w:divBdr>
            <w:top w:val="none" w:sz="0" w:space="0" w:color="auto"/>
            <w:left w:val="none" w:sz="0" w:space="0" w:color="auto"/>
            <w:bottom w:val="none" w:sz="0" w:space="0" w:color="auto"/>
            <w:right w:val="none" w:sz="0" w:space="0" w:color="auto"/>
          </w:divBdr>
        </w:div>
        <w:div w:id="1494495077">
          <w:marLeft w:val="640"/>
          <w:marRight w:val="0"/>
          <w:marTop w:val="0"/>
          <w:marBottom w:val="0"/>
          <w:divBdr>
            <w:top w:val="none" w:sz="0" w:space="0" w:color="auto"/>
            <w:left w:val="none" w:sz="0" w:space="0" w:color="auto"/>
            <w:bottom w:val="none" w:sz="0" w:space="0" w:color="auto"/>
            <w:right w:val="none" w:sz="0" w:space="0" w:color="auto"/>
          </w:divBdr>
        </w:div>
        <w:div w:id="1080181776">
          <w:marLeft w:val="640"/>
          <w:marRight w:val="0"/>
          <w:marTop w:val="0"/>
          <w:marBottom w:val="0"/>
          <w:divBdr>
            <w:top w:val="none" w:sz="0" w:space="0" w:color="auto"/>
            <w:left w:val="none" w:sz="0" w:space="0" w:color="auto"/>
            <w:bottom w:val="none" w:sz="0" w:space="0" w:color="auto"/>
            <w:right w:val="none" w:sz="0" w:space="0" w:color="auto"/>
          </w:divBdr>
        </w:div>
        <w:div w:id="885796704">
          <w:marLeft w:val="640"/>
          <w:marRight w:val="0"/>
          <w:marTop w:val="0"/>
          <w:marBottom w:val="0"/>
          <w:divBdr>
            <w:top w:val="none" w:sz="0" w:space="0" w:color="auto"/>
            <w:left w:val="none" w:sz="0" w:space="0" w:color="auto"/>
            <w:bottom w:val="none" w:sz="0" w:space="0" w:color="auto"/>
            <w:right w:val="none" w:sz="0" w:space="0" w:color="auto"/>
          </w:divBdr>
        </w:div>
        <w:div w:id="184515232">
          <w:marLeft w:val="640"/>
          <w:marRight w:val="0"/>
          <w:marTop w:val="0"/>
          <w:marBottom w:val="0"/>
          <w:divBdr>
            <w:top w:val="none" w:sz="0" w:space="0" w:color="auto"/>
            <w:left w:val="none" w:sz="0" w:space="0" w:color="auto"/>
            <w:bottom w:val="none" w:sz="0" w:space="0" w:color="auto"/>
            <w:right w:val="none" w:sz="0" w:space="0" w:color="auto"/>
          </w:divBdr>
        </w:div>
        <w:div w:id="1963684314">
          <w:marLeft w:val="640"/>
          <w:marRight w:val="0"/>
          <w:marTop w:val="0"/>
          <w:marBottom w:val="0"/>
          <w:divBdr>
            <w:top w:val="none" w:sz="0" w:space="0" w:color="auto"/>
            <w:left w:val="none" w:sz="0" w:space="0" w:color="auto"/>
            <w:bottom w:val="none" w:sz="0" w:space="0" w:color="auto"/>
            <w:right w:val="none" w:sz="0" w:space="0" w:color="auto"/>
          </w:divBdr>
        </w:div>
      </w:divsChild>
    </w:div>
    <w:div w:id="1350982064">
      <w:marLeft w:val="640"/>
      <w:marRight w:val="0"/>
      <w:marTop w:val="0"/>
      <w:marBottom w:val="0"/>
      <w:divBdr>
        <w:top w:val="none" w:sz="0" w:space="0" w:color="auto"/>
        <w:left w:val="none" w:sz="0" w:space="0" w:color="auto"/>
        <w:bottom w:val="none" w:sz="0" w:space="0" w:color="auto"/>
        <w:right w:val="none" w:sz="0" w:space="0" w:color="auto"/>
      </w:divBdr>
    </w:div>
    <w:div w:id="1350990880">
      <w:marLeft w:val="640"/>
      <w:marRight w:val="0"/>
      <w:marTop w:val="0"/>
      <w:marBottom w:val="0"/>
      <w:divBdr>
        <w:top w:val="none" w:sz="0" w:space="0" w:color="auto"/>
        <w:left w:val="none" w:sz="0" w:space="0" w:color="auto"/>
        <w:bottom w:val="none" w:sz="0" w:space="0" w:color="auto"/>
        <w:right w:val="none" w:sz="0" w:space="0" w:color="auto"/>
      </w:divBdr>
    </w:div>
    <w:div w:id="1351030576">
      <w:marLeft w:val="640"/>
      <w:marRight w:val="0"/>
      <w:marTop w:val="0"/>
      <w:marBottom w:val="0"/>
      <w:divBdr>
        <w:top w:val="none" w:sz="0" w:space="0" w:color="auto"/>
        <w:left w:val="none" w:sz="0" w:space="0" w:color="auto"/>
        <w:bottom w:val="none" w:sz="0" w:space="0" w:color="auto"/>
        <w:right w:val="none" w:sz="0" w:space="0" w:color="auto"/>
      </w:divBdr>
    </w:div>
    <w:div w:id="1351223275">
      <w:marLeft w:val="640"/>
      <w:marRight w:val="0"/>
      <w:marTop w:val="0"/>
      <w:marBottom w:val="0"/>
      <w:divBdr>
        <w:top w:val="none" w:sz="0" w:space="0" w:color="auto"/>
        <w:left w:val="none" w:sz="0" w:space="0" w:color="auto"/>
        <w:bottom w:val="none" w:sz="0" w:space="0" w:color="auto"/>
        <w:right w:val="none" w:sz="0" w:space="0" w:color="auto"/>
      </w:divBdr>
    </w:div>
    <w:div w:id="1351252824">
      <w:marLeft w:val="640"/>
      <w:marRight w:val="0"/>
      <w:marTop w:val="0"/>
      <w:marBottom w:val="0"/>
      <w:divBdr>
        <w:top w:val="none" w:sz="0" w:space="0" w:color="auto"/>
        <w:left w:val="none" w:sz="0" w:space="0" w:color="auto"/>
        <w:bottom w:val="none" w:sz="0" w:space="0" w:color="auto"/>
        <w:right w:val="none" w:sz="0" w:space="0" w:color="auto"/>
      </w:divBdr>
    </w:div>
    <w:div w:id="1351253914">
      <w:marLeft w:val="640"/>
      <w:marRight w:val="0"/>
      <w:marTop w:val="0"/>
      <w:marBottom w:val="0"/>
      <w:divBdr>
        <w:top w:val="none" w:sz="0" w:space="0" w:color="auto"/>
        <w:left w:val="none" w:sz="0" w:space="0" w:color="auto"/>
        <w:bottom w:val="none" w:sz="0" w:space="0" w:color="auto"/>
        <w:right w:val="none" w:sz="0" w:space="0" w:color="auto"/>
      </w:divBdr>
    </w:div>
    <w:div w:id="1351294128">
      <w:marLeft w:val="640"/>
      <w:marRight w:val="0"/>
      <w:marTop w:val="0"/>
      <w:marBottom w:val="0"/>
      <w:divBdr>
        <w:top w:val="none" w:sz="0" w:space="0" w:color="auto"/>
        <w:left w:val="none" w:sz="0" w:space="0" w:color="auto"/>
        <w:bottom w:val="none" w:sz="0" w:space="0" w:color="auto"/>
        <w:right w:val="none" w:sz="0" w:space="0" w:color="auto"/>
      </w:divBdr>
    </w:div>
    <w:div w:id="1351298395">
      <w:marLeft w:val="640"/>
      <w:marRight w:val="0"/>
      <w:marTop w:val="0"/>
      <w:marBottom w:val="0"/>
      <w:divBdr>
        <w:top w:val="none" w:sz="0" w:space="0" w:color="auto"/>
        <w:left w:val="none" w:sz="0" w:space="0" w:color="auto"/>
        <w:bottom w:val="none" w:sz="0" w:space="0" w:color="auto"/>
        <w:right w:val="none" w:sz="0" w:space="0" w:color="auto"/>
      </w:divBdr>
    </w:div>
    <w:div w:id="1351299520">
      <w:marLeft w:val="640"/>
      <w:marRight w:val="0"/>
      <w:marTop w:val="0"/>
      <w:marBottom w:val="0"/>
      <w:divBdr>
        <w:top w:val="none" w:sz="0" w:space="0" w:color="auto"/>
        <w:left w:val="none" w:sz="0" w:space="0" w:color="auto"/>
        <w:bottom w:val="none" w:sz="0" w:space="0" w:color="auto"/>
        <w:right w:val="none" w:sz="0" w:space="0" w:color="auto"/>
      </w:divBdr>
    </w:div>
    <w:div w:id="1351369450">
      <w:marLeft w:val="640"/>
      <w:marRight w:val="0"/>
      <w:marTop w:val="0"/>
      <w:marBottom w:val="0"/>
      <w:divBdr>
        <w:top w:val="none" w:sz="0" w:space="0" w:color="auto"/>
        <w:left w:val="none" w:sz="0" w:space="0" w:color="auto"/>
        <w:bottom w:val="none" w:sz="0" w:space="0" w:color="auto"/>
        <w:right w:val="none" w:sz="0" w:space="0" w:color="auto"/>
      </w:divBdr>
    </w:div>
    <w:div w:id="1351443678">
      <w:marLeft w:val="640"/>
      <w:marRight w:val="0"/>
      <w:marTop w:val="0"/>
      <w:marBottom w:val="0"/>
      <w:divBdr>
        <w:top w:val="none" w:sz="0" w:space="0" w:color="auto"/>
        <w:left w:val="none" w:sz="0" w:space="0" w:color="auto"/>
        <w:bottom w:val="none" w:sz="0" w:space="0" w:color="auto"/>
        <w:right w:val="none" w:sz="0" w:space="0" w:color="auto"/>
      </w:divBdr>
    </w:div>
    <w:div w:id="1351492976">
      <w:marLeft w:val="640"/>
      <w:marRight w:val="0"/>
      <w:marTop w:val="0"/>
      <w:marBottom w:val="0"/>
      <w:divBdr>
        <w:top w:val="none" w:sz="0" w:space="0" w:color="auto"/>
        <w:left w:val="none" w:sz="0" w:space="0" w:color="auto"/>
        <w:bottom w:val="none" w:sz="0" w:space="0" w:color="auto"/>
        <w:right w:val="none" w:sz="0" w:space="0" w:color="auto"/>
      </w:divBdr>
    </w:div>
    <w:div w:id="1351639122">
      <w:marLeft w:val="640"/>
      <w:marRight w:val="0"/>
      <w:marTop w:val="0"/>
      <w:marBottom w:val="0"/>
      <w:divBdr>
        <w:top w:val="none" w:sz="0" w:space="0" w:color="auto"/>
        <w:left w:val="none" w:sz="0" w:space="0" w:color="auto"/>
        <w:bottom w:val="none" w:sz="0" w:space="0" w:color="auto"/>
        <w:right w:val="none" w:sz="0" w:space="0" w:color="auto"/>
      </w:divBdr>
    </w:div>
    <w:div w:id="1351681211">
      <w:marLeft w:val="640"/>
      <w:marRight w:val="0"/>
      <w:marTop w:val="0"/>
      <w:marBottom w:val="0"/>
      <w:divBdr>
        <w:top w:val="none" w:sz="0" w:space="0" w:color="auto"/>
        <w:left w:val="none" w:sz="0" w:space="0" w:color="auto"/>
        <w:bottom w:val="none" w:sz="0" w:space="0" w:color="auto"/>
        <w:right w:val="none" w:sz="0" w:space="0" w:color="auto"/>
      </w:divBdr>
    </w:div>
    <w:div w:id="1351757659">
      <w:marLeft w:val="640"/>
      <w:marRight w:val="0"/>
      <w:marTop w:val="0"/>
      <w:marBottom w:val="0"/>
      <w:divBdr>
        <w:top w:val="none" w:sz="0" w:space="0" w:color="auto"/>
        <w:left w:val="none" w:sz="0" w:space="0" w:color="auto"/>
        <w:bottom w:val="none" w:sz="0" w:space="0" w:color="auto"/>
        <w:right w:val="none" w:sz="0" w:space="0" w:color="auto"/>
      </w:divBdr>
    </w:div>
    <w:div w:id="1351759320">
      <w:marLeft w:val="640"/>
      <w:marRight w:val="0"/>
      <w:marTop w:val="0"/>
      <w:marBottom w:val="0"/>
      <w:divBdr>
        <w:top w:val="none" w:sz="0" w:space="0" w:color="auto"/>
        <w:left w:val="none" w:sz="0" w:space="0" w:color="auto"/>
        <w:bottom w:val="none" w:sz="0" w:space="0" w:color="auto"/>
        <w:right w:val="none" w:sz="0" w:space="0" w:color="auto"/>
      </w:divBdr>
    </w:div>
    <w:div w:id="1351762355">
      <w:marLeft w:val="640"/>
      <w:marRight w:val="0"/>
      <w:marTop w:val="0"/>
      <w:marBottom w:val="0"/>
      <w:divBdr>
        <w:top w:val="none" w:sz="0" w:space="0" w:color="auto"/>
        <w:left w:val="none" w:sz="0" w:space="0" w:color="auto"/>
        <w:bottom w:val="none" w:sz="0" w:space="0" w:color="auto"/>
        <w:right w:val="none" w:sz="0" w:space="0" w:color="auto"/>
      </w:divBdr>
    </w:div>
    <w:div w:id="1351881405">
      <w:marLeft w:val="640"/>
      <w:marRight w:val="0"/>
      <w:marTop w:val="0"/>
      <w:marBottom w:val="0"/>
      <w:divBdr>
        <w:top w:val="none" w:sz="0" w:space="0" w:color="auto"/>
        <w:left w:val="none" w:sz="0" w:space="0" w:color="auto"/>
        <w:bottom w:val="none" w:sz="0" w:space="0" w:color="auto"/>
        <w:right w:val="none" w:sz="0" w:space="0" w:color="auto"/>
      </w:divBdr>
    </w:div>
    <w:div w:id="1352025765">
      <w:marLeft w:val="640"/>
      <w:marRight w:val="0"/>
      <w:marTop w:val="0"/>
      <w:marBottom w:val="0"/>
      <w:divBdr>
        <w:top w:val="none" w:sz="0" w:space="0" w:color="auto"/>
        <w:left w:val="none" w:sz="0" w:space="0" w:color="auto"/>
        <w:bottom w:val="none" w:sz="0" w:space="0" w:color="auto"/>
        <w:right w:val="none" w:sz="0" w:space="0" w:color="auto"/>
      </w:divBdr>
    </w:div>
    <w:div w:id="1352145095">
      <w:marLeft w:val="640"/>
      <w:marRight w:val="0"/>
      <w:marTop w:val="0"/>
      <w:marBottom w:val="0"/>
      <w:divBdr>
        <w:top w:val="none" w:sz="0" w:space="0" w:color="auto"/>
        <w:left w:val="none" w:sz="0" w:space="0" w:color="auto"/>
        <w:bottom w:val="none" w:sz="0" w:space="0" w:color="auto"/>
        <w:right w:val="none" w:sz="0" w:space="0" w:color="auto"/>
      </w:divBdr>
    </w:div>
    <w:div w:id="1352226188">
      <w:marLeft w:val="640"/>
      <w:marRight w:val="0"/>
      <w:marTop w:val="0"/>
      <w:marBottom w:val="0"/>
      <w:divBdr>
        <w:top w:val="none" w:sz="0" w:space="0" w:color="auto"/>
        <w:left w:val="none" w:sz="0" w:space="0" w:color="auto"/>
        <w:bottom w:val="none" w:sz="0" w:space="0" w:color="auto"/>
        <w:right w:val="none" w:sz="0" w:space="0" w:color="auto"/>
      </w:divBdr>
    </w:div>
    <w:div w:id="1352292804">
      <w:marLeft w:val="640"/>
      <w:marRight w:val="0"/>
      <w:marTop w:val="0"/>
      <w:marBottom w:val="0"/>
      <w:divBdr>
        <w:top w:val="none" w:sz="0" w:space="0" w:color="auto"/>
        <w:left w:val="none" w:sz="0" w:space="0" w:color="auto"/>
        <w:bottom w:val="none" w:sz="0" w:space="0" w:color="auto"/>
        <w:right w:val="none" w:sz="0" w:space="0" w:color="auto"/>
      </w:divBdr>
    </w:div>
    <w:div w:id="1352296379">
      <w:marLeft w:val="640"/>
      <w:marRight w:val="0"/>
      <w:marTop w:val="0"/>
      <w:marBottom w:val="0"/>
      <w:divBdr>
        <w:top w:val="none" w:sz="0" w:space="0" w:color="auto"/>
        <w:left w:val="none" w:sz="0" w:space="0" w:color="auto"/>
        <w:bottom w:val="none" w:sz="0" w:space="0" w:color="auto"/>
        <w:right w:val="none" w:sz="0" w:space="0" w:color="auto"/>
      </w:divBdr>
    </w:div>
    <w:div w:id="1352297196">
      <w:marLeft w:val="640"/>
      <w:marRight w:val="0"/>
      <w:marTop w:val="0"/>
      <w:marBottom w:val="0"/>
      <w:divBdr>
        <w:top w:val="none" w:sz="0" w:space="0" w:color="auto"/>
        <w:left w:val="none" w:sz="0" w:space="0" w:color="auto"/>
        <w:bottom w:val="none" w:sz="0" w:space="0" w:color="auto"/>
        <w:right w:val="none" w:sz="0" w:space="0" w:color="auto"/>
      </w:divBdr>
    </w:div>
    <w:div w:id="1352533235">
      <w:marLeft w:val="640"/>
      <w:marRight w:val="0"/>
      <w:marTop w:val="0"/>
      <w:marBottom w:val="0"/>
      <w:divBdr>
        <w:top w:val="none" w:sz="0" w:space="0" w:color="auto"/>
        <w:left w:val="none" w:sz="0" w:space="0" w:color="auto"/>
        <w:bottom w:val="none" w:sz="0" w:space="0" w:color="auto"/>
        <w:right w:val="none" w:sz="0" w:space="0" w:color="auto"/>
      </w:divBdr>
    </w:div>
    <w:div w:id="1352561333">
      <w:marLeft w:val="640"/>
      <w:marRight w:val="0"/>
      <w:marTop w:val="0"/>
      <w:marBottom w:val="0"/>
      <w:divBdr>
        <w:top w:val="none" w:sz="0" w:space="0" w:color="auto"/>
        <w:left w:val="none" w:sz="0" w:space="0" w:color="auto"/>
        <w:bottom w:val="none" w:sz="0" w:space="0" w:color="auto"/>
        <w:right w:val="none" w:sz="0" w:space="0" w:color="auto"/>
      </w:divBdr>
    </w:div>
    <w:div w:id="1352564082">
      <w:marLeft w:val="640"/>
      <w:marRight w:val="0"/>
      <w:marTop w:val="0"/>
      <w:marBottom w:val="0"/>
      <w:divBdr>
        <w:top w:val="none" w:sz="0" w:space="0" w:color="auto"/>
        <w:left w:val="none" w:sz="0" w:space="0" w:color="auto"/>
        <w:bottom w:val="none" w:sz="0" w:space="0" w:color="auto"/>
        <w:right w:val="none" w:sz="0" w:space="0" w:color="auto"/>
      </w:divBdr>
    </w:div>
    <w:div w:id="1352605933">
      <w:bodyDiv w:val="1"/>
      <w:marLeft w:val="0"/>
      <w:marRight w:val="0"/>
      <w:marTop w:val="0"/>
      <w:marBottom w:val="0"/>
      <w:divBdr>
        <w:top w:val="none" w:sz="0" w:space="0" w:color="auto"/>
        <w:left w:val="none" w:sz="0" w:space="0" w:color="auto"/>
        <w:bottom w:val="none" w:sz="0" w:space="0" w:color="auto"/>
        <w:right w:val="none" w:sz="0" w:space="0" w:color="auto"/>
      </w:divBdr>
    </w:div>
    <w:div w:id="1352754260">
      <w:marLeft w:val="640"/>
      <w:marRight w:val="0"/>
      <w:marTop w:val="0"/>
      <w:marBottom w:val="0"/>
      <w:divBdr>
        <w:top w:val="none" w:sz="0" w:space="0" w:color="auto"/>
        <w:left w:val="none" w:sz="0" w:space="0" w:color="auto"/>
        <w:bottom w:val="none" w:sz="0" w:space="0" w:color="auto"/>
        <w:right w:val="none" w:sz="0" w:space="0" w:color="auto"/>
      </w:divBdr>
    </w:div>
    <w:div w:id="1352799966">
      <w:marLeft w:val="640"/>
      <w:marRight w:val="0"/>
      <w:marTop w:val="0"/>
      <w:marBottom w:val="0"/>
      <w:divBdr>
        <w:top w:val="none" w:sz="0" w:space="0" w:color="auto"/>
        <w:left w:val="none" w:sz="0" w:space="0" w:color="auto"/>
        <w:bottom w:val="none" w:sz="0" w:space="0" w:color="auto"/>
        <w:right w:val="none" w:sz="0" w:space="0" w:color="auto"/>
      </w:divBdr>
    </w:div>
    <w:div w:id="1352874140">
      <w:marLeft w:val="640"/>
      <w:marRight w:val="0"/>
      <w:marTop w:val="0"/>
      <w:marBottom w:val="0"/>
      <w:divBdr>
        <w:top w:val="none" w:sz="0" w:space="0" w:color="auto"/>
        <w:left w:val="none" w:sz="0" w:space="0" w:color="auto"/>
        <w:bottom w:val="none" w:sz="0" w:space="0" w:color="auto"/>
        <w:right w:val="none" w:sz="0" w:space="0" w:color="auto"/>
      </w:divBdr>
    </w:div>
    <w:div w:id="1352875863">
      <w:marLeft w:val="640"/>
      <w:marRight w:val="0"/>
      <w:marTop w:val="0"/>
      <w:marBottom w:val="0"/>
      <w:divBdr>
        <w:top w:val="none" w:sz="0" w:space="0" w:color="auto"/>
        <w:left w:val="none" w:sz="0" w:space="0" w:color="auto"/>
        <w:bottom w:val="none" w:sz="0" w:space="0" w:color="auto"/>
        <w:right w:val="none" w:sz="0" w:space="0" w:color="auto"/>
      </w:divBdr>
    </w:div>
    <w:div w:id="1352948112">
      <w:marLeft w:val="640"/>
      <w:marRight w:val="0"/>
      <w:marTop w:val="0"/>
      <w:marBottom w:val="0"/>
      <w:divBdr>
        <w:top w:val="none" w:sz="0" w:space="0" w:color="auto"/>
        <w:left w:val="none" w:sz="0" w:space="0" w:color="auto"/>
        <w:bottom w:val="none" w:sz="0" w:space="0" w:color="auto"/>
        <w:right w:val="none" w:sz="0" w:space="0" w:color="auto"/>
      </w:divBdr>
    </w:div>
    <w:div w:id="1352948437">
      <w:marLeft w:val="640"/>
      <w:marRight w:val="0"/>
      <w:marTop w:val="0"/>
      <w:marBottom w:val="0"/>
      <w:divBdr>
        <w:top w:val="none" w:sz="0" w:space="0" w:color="auto"/>
        <w:left w:val="none" w:sz="0" w:space="0" w:color="auto"/>
        <w:bottom w:val="none" w:sz="0" w:space="0" w:color="auto"/>
        <w:right w:val="none" w:sz="0" w:space="0" w:color="auto"/>
      </w:divBdr>
    </w:div>
    <w:div w:id="1352948770">
      <w:marLeft w:val="640"/>
      <w:marRight w:val="0"/>
      <w:marTop w:val="0"/>
      <w:marBottom w:val="0"/>
      <w:divBdr>
        <w:top w:val="none" w:sz="0" w:space="0" w:color="auto"/>
        <w:left w:val="none" w:sz="0" w:space="0" w:color="auto"/>
        <w:bottom w:val="none" w:sz="0" w:space="0" w:color="auto"/>
        <w:right w:val="none" w:sz="0" w:space="0" w:color="auto"/>
      </w:divBdr>
    </w:div>
    <w:div w:id="1352956490">
      <w:marLeft w:val="640"/>
      <w:marRight w:val="0"/>
      <w:marTop w:val="0"/>
      <w:marBottom w:val="0"/>
      <w:divBdr>
        <w:top w:val="none" w:sz="0" w:space="0" w:color="auto"/>
        <w:left w:val="none" w:sz="0" w:space="0" w:color="auto"/>
        <w:bottom w:val="none" w:sz="0" w:space="0" w:color="auto"/>
        <w:right w:val="none" w:sz="0" w:space="0" w:color="auto"/>
      </w:divBdr>
    </w:div>
    <w:div w:id="1352990825">
      <w:bodyDiv w:val="1"/>
      <w:marLeft w:val="0"/>
      <w:marRight w:val="0"/>
      <w:marTop w:val="0"/>
      <w:marBottom w:val="0"/>
      <w:divBdr>
        <w:top w:val="none" w:sz="0" w:space="0" w:color="auto"/>
        <w:left w:val="none" w:sz="0" w:space="0" w:color="auto"/>
        <w:bottom w:val="none" w:sz="0" w:space="0" w:color="auto"/>
        <w:right w:val="none" w:sz="0" w:space="0" w:color="auto"/>
      </w:divBdr>
    </w:div>
    <w:div w:id="1352993266">
      <w:marLeft w:val="640"/>
      <w:marRight w:val="0"/>
      <w:marTop w:val="0"/>
      <w:marBottom w:val="0"/>
      <w:divBdr>
        <w:top w:val="none" w:sz="0" w:space="0" w:color="auto"/>
        <w:left w:val="none" w:sz="0" w:space="0" w:color="auto"/>
        <w:bottom w:val="none" w:sz="0" w:space="0" w:color="auto"/>
        <w:right w:val="none" w:sz="0" w:space="0" w:color="auto"/>
      </w:divBdr>
    </w:div>
    <w:div w:id="1353066104">
      <w:marLeft w:val="640"/>
      <w:marRight w:val="0"/>
      <w:marTop w:val="0"/>
      <w:marBottom w:val="0"/>
      <w:divBdr>
        <w:top w:val="none" w:sz="0" w:space="0" w:color="auto"/>
        <w:left w:val="none" w:sz="0" w:space="0" w:color="auto"/>
        <w:bottom w:val="none" w:sz="0" w:space="0" w:color="auto"/>
        <w:right w:val="none" w:sz="0" w:space="0" w:color="auto"/>
      </w:divBdr>
    </w:div>
    <w:div w:id="1353141554">
      <w:bodyDiv w:val="1"/>
      <w:marLeft w:val="0"/>
      <w:marRight w:val="0"/>
      <w:marTop w:val="0"/>
      <w:marBottom w:val="0"/>
      <w:divBdr>
        <w:top w:val="none" w:sz="0" w:space="0" w:color="auto"/>
        <w:left w:val="none" w:sz="0" w:space="0" w:color="auto"/>
        <w:bottom w:val="none" w:sz="0" w:space="0" w:color="auto"/>
        <w:right w:val="none" w:sz="0" w:space="0" w:color="auto"/>
      </w:divBdr>
    </w:div>
    <w:div w:id="1353145945">
      <w:marLeft w:val="640"/>
      <w:marRight w:val="0"/>
      <w:marTop w:val="0"/>
      <w:marBottom w:val="0"/>
      <w:divBdr>
        <w:top w:val="none" w:sz="0" w:space="0" w:color="auto"/>
        <w:left w:val="none" w:sz="0" w:space="0" w:color="auto"/>
        <w:bottom w:val="none" w:sz="0" w:space="0" w:color="auto"/>
        <w:right w:val="none" w:sz="0" w:space="0" w:color="auto"/>
      </w:divBdr>
    </w:div>
    <w:div w:id="1353147188">
      <w:marLeft w:val="640"/>
      <w:marRight w:val="0"/>
      <w:marTop w:val="0"/>
      <w:marBottom w:val="0"/>
      <w:divBdr>
        <w:top w:val="none" w:sz="0" w:space="0" w:color="auto"/>
        <w:left w:val="none" w:sz="0" w:space="0" w:color="auto"/>
        <w:bottom w:val="none" w:sz="0" w:space="0" w:color="auto"/>
        <w:right w:val="none" w:sz="0" w:space="0" w:color="auto"/>
      </w:divBdr>
    </w:div>
    <w:div w:id="1353192602">
      <w:marLeft w:val="640"/>
      <w:marRight w:val="0"/>
      <w:marTop w:val="0"/>
      <w:marBottom w:val="0"/>
      <w:divBdr>
        <w:top w:val="none" w:sz="0" w:space="0" w:color="auto"/>
        <w:left w:val="none" w:sz="0" w:space="0" w:color="auto"/>
        <w:bottom w:val="none" w:sz="0" w:space="0" w:color="auto"/>
        <w:right w:val="none" w:sz="0" w:space="0" w:color="auto"/>
      </w:divBdr>
    </w:div>
    <w:div w:id="1353260983">
      <w:marLeft w:val="640"/>
      <w:marRight w:val="0"/>
      <w:marTop w:val="0"/>
      <w:marBottom w:val="0"/>
      <w:divBdr>
        <w:top w:val="none" w:sz="0" w:space="0" w:color="auto"/>
        <w:left w:val="none" w:sz="0" w:space="0" w:color="auto"/>
        <w:bottom w:val="none" w:sz="0" w:space="0" w:color="auto"/>
        <w:right w:val="none" w:sz="0" w:space="0" w:color="auto"/>
      </w:divBdr>
    </w:div>
    <w:div w:id="1353261929">
      <w:marLeft w:val="640"/>
      <w:marRight w:val="0"/>
      <w:marTop w:val="0"/>
      <w:marBottom w:val="0"/>
      <w:divBdr>
        <w:top w:val="none" w:sz="0" w:space="0" w:color="auto"/>
        <w:left w:val="none" w:sz="0" w:space="0" w:color="auto"/>
        <w:bottom w:val="none" w:sz="0" w:space="0" w:color="auto"/>
        <w:right w:val="none" w:sz="0" w:space="0" w:color="auto"/>
      </w:divBdr>
    </w:div>
    <w:div w:id="1353263542">
      <w:marLeft w:val="640"/>
      <w:marRight w:val="0"/>
      <w:marTop w:val="0"/>
      <w:marBottom w:val="0"/>
      <w:divBdr>
        <w:top w:val="none" w:sz="0" w:space="0" w:color="auto"/>
        <w:left w:val="none" w:sz="0" w:space="0" w:color="auto"/>
        <w:bottom w:val="none" w:sz="0" w:space="0" w:color="auto"/>
        <w:right w:val="none" w:sz="0" w:space="0" w:color="auto"/>
      </w:divBdr>
    </w:div>
    <w:div w:id="1353335038">
      <w:marLeft w:val="640"/>
      <w:marRight w:val="0"/>
      <w:marTop w:val="0"/>
      <w:marBottom w:val="0"/>
      <w:divBdr>
        <w:top w:val="none" w:sz="0" w:space="0" w:color="auto"/>
        <w:left w:val="none" w:sz="0" w:space="0" w:color="auto"/>
        <w:bottom w:val="none" w:sz="0" w:space="0" w:color="auto"/>
        <w:right w:val="none" w:sz="0" w:space="0" w:color="auto"/>
      </w:divBdr>
    </w:div>
    <w:div w:id="1353336292">
      <w:marLeft w:val="640"/>
      <w:marRight w:val="0"/>
      <w:marTop w:val="0"/>
      <w:marBottom w:val="0"/>
      <w:divBdr>
        <w:top w:val="none" w:sz="0" w:space="0" w:color="auto"/>
        <w:left w:val="none" w:sz="0" w:space="0" w:color="auto"/>
        <w:bottom w:val="none" w:sz="0" w:space="0" w:color="auto"/>
        <w:right w:val="none" w:sz="0" w:space="0" w:color="auto"/>
      </w:divBdr>
    </w:div>
    <w:div w:id="1353386116">
      <w:marLeft w:val="640"/>
      <w:marRight w:val="0"/>
      <w:marTop w:val="0"/>
      <w:marBottom w:val="0"/>
      <w:divBdr>
        <w:top w:val="none" w:sz="0" w:space="0" w:color="auto"/>
        <w:left w:val="none" w:sz="0" w:space="0" w:color="auto"/>
        <w:bottom w:val="none" w:sz="0" w:space="0" w:color="auto"/>
        <w:right w:val="none" w:sz="0" w:space="0" w:color="auto"/>
      </w:divBdr>
    </w:div>
    <w:div w:id="1353413408">
      <w:marLeft w:val="640"/>
      <w:marRight w:val="0"/>
      <w:marTop w:val="0"/>
      <w:marBottom w:val="0"/>
      <w:divBdr>
        <w:top w:val="none" w:sz="0" w:space="0" w:color="auto"/>
        <w:left w:val="none" w:sz="0" w:space="0" w:color="auto"/>
        <w:bottom w:val="none" w:sz="0" w:space="0" w:color="auto"/>
        <w:right w:val="none" w:sz="0" w:space="0" w:color="auto"/>
      </w:divBdr>
    </w:div>
    <w:div w:id="1353453558">
      <w:marLeft w:val="640"/>
      <w:marRight w:val="0"/>
      <w:marTop w:val="0"/>
      <w:marBottom w:val="0"/>
      <w:divBdr>
        <w:top w:val="none" w:sz="0" w:space="0" w:color="auto"/>
        <w:left w:val="none" w:sz="0" w:space="0" w:color="auto"/>
        <w:bottom w:val="none" w:sz="0" w:space="0" w:color="auto"/>
        <w:right w:val="none" w:sz="0" w:space="0" w:color="auto"/>
      </w:divBdr>
    </w:div>
    <w:div w:id="1353454460">
      <w:marLeft w:val="640"/>
      <w:marRight w:val="0"/>
      <w:marTop w:val="0"/>
      <w:marBottom w:val="0"/>
      <w:divBdr>
        <w:top w:val="none" w:sz="0" w:space="0" w:color="auto"/>
        <w:left w:val="none" w:sz="0" w:space="0" w:color="auto"/>
        <w:bottom w:val="none" w:sz="0" w:space="0" w:color="auto"/>
        <w:right w:val="none" w:sz="0" w:space="0" w:color="auto"/>
      </w:divBdr>
    </w:div>
    <w:div w:id="1353454542">
      <w:marLeft w:val="640"/>
      <w:marRight w:val="0"/>
      <w:marTop w:val="0"/>
      <w:marBottom w:val="0"/>
      <w:divBdr>
        <w:top w:val="none" w:sz="0" w:space="0" w:color="auto"/>
        <w:left w:val="none" w:sz="0" w:space="0" w:color="auto"/>
        <w:bottom w:val="none" w:sz="0" w:space="0" w:color="auto"/>
        <w:right w:val="none" w:sz="0" w:space="0" w:color="auto"/>
      </w:divBdr>
    </w:div>
    <w:div w:id="1353612308">
      <w:marLeft w:val="640"/>
      <w:marRight w:val="0"/>
      <w:marTop w:val="0"/>
      <w:marBottom w:val="0"/>
      <w:divBdr>
        <w:top w:val="none" w:sz="0" w:space="0" w:color="auto"/>
        <w:left w:val="none" w:sz="0" w:space="0" w:color="auto"/>
        <w:bottom w:val="none" w:sz="0" w:space="0" w:color="auto"/>
        <w:right w:val="none" w:sz="0" w:space="0" w:color="auto"/>
      </w:divBdr>
    </w:div>
    <w:div w:id="1353646776">
      <w:marLeft w:val="640"/>
      <w:marRight w:val="0"/>
      <w:marTop w:val="0"/>
      <w:marBottom w:val="0"/>
      <w:divBdr>
        <w:top w:val="none" w:sz="0" w:space="0" w:color="auto"/>
        <w:left w:val="none" w:sz="0" w:space="0" w:color="auto"/>
        <w:bottom w:val="none" w:sz="0" w:space="0" w:color="auto"/>
        <w:right w:val="none" w:sz="0" w:space="0" w:color="auto"/>
      </w:divBdr>
    </w:div>
    <w:div w:id="1353647752">
      <w:marLeft w:val="640"/>
      <w:marRight w:val="0"/>
      <w:marTop w:val="0"/>
      <w:marBottom w:val="0"/>
      <w:divBdr>
        <w:top w:val="none" w:sz="0" w:space="0" w:color="auto"/>
        <w:left w:val="none" w:sz="0" w:space="0" w:color="auto"/>
        <w:bottom w:val="none" w:sz="0" w:space="0" w:color="auto"/>
        <w:right w:val="none" w:sz="0" w:space="0" w:color="auto"/>
      </w:divBdr>
    </w:div>
    <w:div w:id="1353648108">
      <w:marLeft w:val="640"/>
      <w:marRight w:val="0"/>
      <w:marTop w:val="0"/>
      <w:marBottom w:val="0"/>
      <w:divBdr>
        <w:top w:val="none" w:sz="0" w:space="0" w:color="auto"/>
        <w:left w:val="none" w:sz="0" w:space="0" w:color="auto"/>
        <w:bottom w:val="none" w:sz="0" w:space="0" w:color="auto"/>
        <w:right w:val="none" w:sz="0" w:space="0" w:color="auto"/>
      </w:divBdr>
    </w:div>
    <w:div w:id="1353652649">
      <w:marLeft w:val="640"/>
      <w:marRight w:val="0"/>
      <w:marTop w:val="0"/>
      <w:marBottom w:val="0"/>
      <w:divBdr>
        <w:top w:val="none" w:sz="0" w:space="0" w:color="auto"/>
        <w:left w:val="none" w:sz="0" w:space="0" w:color="auto"/>
        <w:bottom w:val="none" w:sz="0" w:space="0" w:color="auto"/>
        <w:right w:val="none" w:sz="0" w:space="0" w:color="auto"/>
      </w:divBdr>
    </w:div>
    <w:div w:id="1353723936">
      <w:marLeft w:val="640"/>
      <w:marRight w:val="0"/>
      <w:marTop w:val="0"/>
      <w:marBottom w:val="0"/>
      <w:divBdr>
        <w:top w:val="none" w:sz="0" w:space="0" w:color="auto"/>
        <w:left w:val="none" w:sz="0" w:space="0" w:color="auto"/>
        <w:bottom w:val="none" w:sz="0" w:space="0" w:color="auto"/>
        <w:right w:val="none" w:sz="0" w:space="0" w:color="auto"/>
      </w:divBdr>
    </w:div>
    <w:div w:id="1353728977">
      <w:marLeft w:val="640"/>
      <w:marRight w:val="0"/>
      <w:marTop w:val="0"/>
      <w:marBottom w:val="0"/>
      <w:divBdr>
        <w:top w:val="none" w:sz="0" w:space="0" w:color="auto"/>
        <w:left w:val="none" w:sz="0" w:space="0" w:color="auto"/>
        <w:bottom w:val="none" w:sz="0" w:space="0" w:color="auto"/>
        <w:right w:val="none" w:sz="0" w:space="0" w:color="auto"/>
      </w:divBdr>
    </w:div>
    <w:div w:id="1353796445">
      <w:marLeft w:val="640"/>
      <w:marRight w:val="0"/>
      <w:marTop w:val="0"/>
      <w:marBottom w:val="0"/>
      <w:divBdr>
        <w:top w:val="none" w:sz="0" w:space="0" w:color="auto"/>
        <w:left w:val="none" w:sz="0" w:space="0" w:color="auto"/>
        <w:bottom w:val="none" w:sz="0" w:space="0" w:color="auto"/>
        <w:right w:val="none" w:sz="0" w:space="0" w:color="auto"/>
      </w:divBdr>
    </w:div>
    <w:div w:id="1353842899">
      <w:marLeft w:val="640"/>
      <w:marRight w:val="0"/>
      <w:marTop w:val="0"/>
      <w:marBottom w:val="0"/>
      <w:divBdr>
        <w:top w:val="none" w:sz="0" w:space="0" w:color="auto"/>
        <w:left w:val="none" w:sz="0" w:space="0" w:color="auto"/>
        <w:bottom w:val="none" w:sz="0" w:space="0" w:color="auto"/>
        <w:right w:val="none" w:sz="0" w:space="0" w:color="auto"/>
      </w:divBdr>
    </w:div>
    <w:div w:id="1353915627">
      <w:marLeft w:val="640"/>
      <w:marRight w:val="0"/>
      <w:marTop w:val="0"/>
      <w:marBottom w:val="0"/>
      <w:divBdr>
        <w:top w:val="none" w:sz="0" w:space="0" w:color="auto"/>
        <w:left w:val="none" w:sz="0" w:space="0" w:color="auto"/>
        <w:bottom w:val="none" w:sz="0" w:space="0" w:color="auto"/>
        <w:right w:val="none" w:sz="0" w:space="0" w:color="auto"/>
      </w:divBdr>
    </w:div>
    <w:div w:id="1353923203">
      <w:marLeft w:val="640"/>
      <w:marRight w:val="0"/>
      <w:marTop w:val="0"/>
      <w:marBottom w:val="0"/>
      <w:divBdr>
        <w:top w:val="none" w:sz="0" w:space="0" w:color="auto"/>
        <w:left w:val="none" w:sz="0" w:space="0" w:color="auto"/>
        <w:bottom w:val="none" w:sz="0" w:space="0" w:color="auto"/>
        <w:right w:val="none" w:sz="0" w:space="0" w:color="auto"/>
      </w:divBdr>
    </w:div>
    <w:div w:id="1353993031">
      <w:marLeft w:val="640"/>
      <w:marRight w:val="0"/>
      <w:marTop w:val="0"/>
      <w:marBottom w:val="0"/>
      <w:divBdr>
        <w:top w:val="none" w:sz="0" w:space="0" w:color="auto"/>
        <w:left w:val="none" w:sz="0" w:space="0" w:color="auto"/>
        <w:bottom w:val="none" w:sz="0" w:space="0" w:color="auto"/>
        <w:right w:val="none" w:sz="0" w:space="0" w:color="auto"/>
      </w:divBdr>
    </w:div>
    <w:div w:id="1354069164">
      <w:marLeft w:val="640"/>
      <w:marRight w:val="0"/>
      <w:marTop w:val="0"/>
      <w:marBottom w:val="0"/>
      <w:divBdr>
        <w:top w:val="none" w:sz="0" w:space="0" w:color="auto"/>
        <w:left w:val="none" w:sz="0" w:space="0" w:color="auto"/>
        <w:bottom w:val="none" w:sz="0" w:space="0" w:color="auto"/>
        <w:right w:val="none" w:sz="0" w:space="0" w:color="auto"/>
      </w:divBdr>
    </w:div>
    <w:div w:id="1354069339">
      <w:marLeft w:val="640"/>
      <w:marRight w:val="0"/>
      <w:marTop w:val="0"/>
      <w:marBottom w:val="0"/>
      <w:divBdr>
        <w:top w:val="none" w:sz="0" w:space="0" w:color="auto"/>
        <w:left w:val="none" w:sz="0" w:space="0" w:color="auto"/>
        <w:bottom w:val="none" w:sz="0" w:space="0" w:color="auto"/>
        <w:right w:val="none" w:sz="0" w:space="0" w:color="auto"/>
      </w:divBdr>
    </w:div>
    <w:div w:id="1354110422">
      <w:marLeft w:val="640"/>
      <w:marRight w:val="0"/>
      <w:marTop w:val="0"/>
      <w:marBottom w:val="0"/>
      <w:divBdr>
        <w:top w:val="none" w:sz="0" w:space="0" w:color="auto"/>
        <w:left w:val="none" w:sz="0" w:space="0" w:color="auto"/>
        <w:bottom w:val="none" w:sz="0" w:space="0" w:color="auto"/>
        <w:right w:val="none" w:sz="0" w:space="0" w:color="auto"/>
      </w:divBdr>
    </w:div>
    <w:div w:id="1354111510">
      <w:marLeft w:val="640"/>
      <w:marRight w:val="0"/>
      <w:marTop w:val="0"/>
      <w:marBottom w:val="0"/>
      <w:divBdr>
        <w:top w:val="none" w:sz="0" w:space="0" w:color="auto"/>
        <w:left w:val="none" w:sz="0" w:space="0" w:color="auto"/>
        <w:bottom w:val="none" w:sz="0" w:space="0" w:color="auto"/>
        <w:right w:val="none" w:sz="0" w:space="0" w:color="auto"/>
      </w:divBdr>
    </w:div>
    <w:div w:id="1354260484">
      <w:marLeft w:val="640"/>
      <w:marRight w:val="0"/>
      <w:marTop w:val="0"/>
      <w:marBottom w:val="0"/>
      <w:divBdr>
        <w:top w:val="none" w:sz="0" w:space="0" w:color="auto"/>
        <w:left w:val="none" w:sz="0" w:space="0" w:color="auto"/>
        <w:bottom w:val="none" w:sz="0" w:space="0" w:color="auto"/>
        <w:right w:val="none" w:sz="0" w:space="0" w:color="auto"/>
      </w:divBdr>
    </w:div>
    <w:div w:id="1354263953">
      <w:marLeft w:val="640"/>
      <w:marRight w:val="0"/>
      <w:marTop w:val="0"/>
      <w:marBottom w:val="0"/>
      <w:divBdr>
        <w:top w:val="none" w:sz="0" w:space="0" w:color="auto"/>
        <w:left w:val="none" w:sz="0" w:space="0" w:color="auto"/>
        <w:bottom w:val="none" w:sz="0" w:space="0" w:color="auto"/>
        <w:right w:val="none" w:sz="0" w:space="0" w:color="auto"/>
      </w:divBdr>
    </w:div>
    <w:div w:id="1354378534">
      <w:marLeft w:val="640"/>
      <w:marRight w:val="0"/>
      <w:marTop w:val="0"/>
      <w:marBottom w:val="0"/>
      <w:divBdr>
        <w:top w:val="none" w:sz="0" w:space="0" w:color="auto"/>
        <w:left w:val="none" w:sz="0" w:space="0" w:color="auto"/>
        <w:bottom w:val="none" w:sz="0" w:space="0" w:color="auto"/>
        <w:right w:val="none" w:sz="0" w:space="0" w:color="auto"/>
      </w:divBdr>
    </w:div>
    <w:div w:id="1354459553">
      <w:bodyDiv w:val="1"/>
      <w:marLeft w:val="0"/>
      <w:marRight w:val="0"/>
      <w:marTop w:val="0"/>
      <w:marBottom w:val="0"/>
      <w:divBdr>
        <w:top w:val="none" w:sz="0" w:space="0" w:color="auto"/>
        <w:left w:val="none" w:sz="0" w:space="0" w:color="auto"/>
        <w:bottom w:val="none" w:sz="0" w:space="0" w:color="auto"/>
        <w:right w:val="none" w:sz="0" w:space="0" w:color="auto"/>
      </w:divBdr>
      <w:divsChild>
        <w:div w:id="858199273">
          <w:marLeft w:val="640"/>
          <w:marRight w:val="0"/>
          <w:marTop w:val="0"/>
          <w:marBottom w:val="0"/>
          <w:divBdr>
            <w:top w:val="none" w:sz="0" w:space="0" w:color="auto"/>
            <w:left w:val="none" w:sz="0" w:space="0" w:color="auto"/>
            <w:bottom w:val="none" w:sz="0" w:space="0" w:color="auto"/>
            <w:right w:val="none" w:sz="0" w:space="0" w:color="auto"/>
          </w:divBdr>
        </w:div>
        <w:div w:id="867059848">
          <w:marLeft w:val="640"/>
          <w:marRight w:val="0"/>
          <w:marTop w:val="0"/>
          <w:marBottom w:val="0"/>
          <w:divBdr>
            <w:top w:val="none" w:sz="0" w:space="0" w:color="auto"/>
            <w:left w:val="none" w:sz="0" w:space="0" w:color="auto"/>
            <w:bottom w:val="none" w:sz="0" w:space="0" w:color="auto"/>
            <w:right w:val="none" w:sz="0" w:space="0" w:color="auto"/>
          </w:divBdr>
        </w:div>
        <w:div w:id="743844890">
          <w:marLeft w:val="640"/>
          <w:marRight w:val="0"/>
          <w:marTop w:val="0"/>
          <w:marBottom w:val="0"/>
          <w:divBdr>
            <w:top w:val="none" w:sz="0" w:space="0" w:color="auto"/>
            <w:left w:val="none" w:sz="0" w:space="0" w:color="auto"/>
            <w:bottom w:val="none" w:sz="0" w:space="0" w:color="auto"/>
            <w:right w:val="none" w:sz="0" w:space="0" w:color="auto"/>
          </w:divBdr>
        </w:div>
        <w:div w:id="1792241696">
          <w:marLeft w:val="640"/>
          <w:marRight w:val="0"/>
          <w:marTop w:val="0"/>
          <w:marBottom w:val="0"/>
          <w:divBdr>
            <w:top w:val="none" w:sz="0" w:space="0" w:color="auto"/>
            <w:left w:val="none" w:sz="0" w:space="0" w:color="auto"/>
            <w:bottom w:val="none" w:sz="0" w:space="0" w:color="auto"/>
            <w:right w:val="none" w:sz="0" w:space="0" w:color="auto"/>
          </w:divBdr>
        </w:div>
        <w:div w:id="320698605">
          <w:marLeft w:val="640"/>
          <w:marRight w:val="0"/>
          <w:marTop w:val="0"/>
          <w:marBottom w:val="0"/>
          <w:divBdr>
            <w:top w:val="none" w:sz="0" w:space="0" w:color="auto"/>
            <w:left w:val="none" w:sz="0" w:space="0" w:color="auto"/>
            <w:bottom w:val="none" w:sz="0" w:space="0" w:color="auto"/>
            <w:right w:val="none" w:sz="0" w:space="0" w:color="auto"/>
          </w:divBdr>
        </w:div>
        <w:div w:id="1154251711">
          <w:marLeft w:val="640"/>
          <w:marRight w:val="0"/>
          <w:marTop w:val="0"/>
          <w:marBottom w:val="0"/>
          <w:divBdr>
            <w:top w:val="none" w:sz="0" w:space="0" w:color="auto"/>
            <w:left w:val="none" w:sz="0" w:space="0" w:color="auto"/>
            <w:bottom w:val="none" w:sz="0" w:space="0" w:color="auto"/>
            <w:right w:val="none" w:sz="0" w:space="0" w:color="auto"/>
          </w:divBdr>
        </w:div>
        <w:div w:id="210045002">
          <w:marLeft w:val="640"/>
          <w:marRight w:val="0"/>
          <w:marTop w:val="0"/>
          <w:marBottom w:val="0"/>
          <w:divBdr>
            <w:top w:val="none" w:sz="0" w:space="0" w:color="auto"/>
            <w:left w:val="none" w:sz="0" w:space="0" w:color="auto"/>
            <w:bottom w:val="none" w:sz="0" w:space="0" w:color="auto"/>
            <w:right w:val="none" w:sz="0" w:space="0" w:color="auto"/>
          </w:divBdr>
        </w:div>
        <w:div w:id="115490070">
          <w:marLeft w:val="640"/>
          <w:marRight w:val="0"/>
          <w:marTop w:val="0"/>
          <w:marBottom w:val="0"/>
          <w:divBdr>
            <w:top w:val="none" w:sz="0" w:space="0" w:color="auto"/>
            <w:left w:val="none" w:sz="0" w:space="0" w:color="auto"/>
            <w:bottom w:val="none" w:sz="0" w:space="0" w:color="auto"/>
            <w:right w:val="none" w:sz="0" w:space="0" w:color="auto"/>
          </w:divBdr>
        </w:div>
        <w:div w:id="545990846">
          <w:marLeft w:val="640"/>
          <w:marRight w:val="0"/>
          <w:marTop w:val="0"/>
          <w:marBottom w:val="0"/>
          <w:divBdr>
            <w:top w:val="none" w:sz="0" w:space="0" w:color="auto"/>
            <w:left w:val="none" w:sz="0" w:space="0" w:color="auto"/>
            <w:bottom w:val="none" w:sz="0" w:space="0" w:color="auto"/>
            <w:right w:val="none" w:sz="0" w:space="0" w:color="auto"/>
          </w:divBdr>
        </w:div>
        <w:div w:id="310210258">
          <w:marLeft w:val="640"/>
          <w:marRight w:val="0"/>
          <w:marTop w:val="0"/>
          <w:marBottom w:val="0"/>
          <w:divBdr>
            <w:top w:val="none" w:sz="0" w:space="0" w:color="auto"/>
            <w:left w:val="none" w:sz="0" w:space="0" w:color="auto"/>
            <w:bottom w:val="none" w:sz="0" w:space="0" w:color="auto"/>
            <w:right w:val="none" w:sz="0" w:space="0" w:color="auto"/>
          </w:divBdr>
        </w:div>
        <w:div w:id="275329579">
          <w:marLeft w:val="640"/>
          <w:marRight w:val="0"/>
          <w:marTop w:val="0"/>
          <w:marBottom w:val="0"/>
          <w:divBdr>
            <w:top w:val="none" w:sz="0" w:space="0" w:color="auto"/>
            <w:left w:val="none" w:sz="0" w:space="0" w:color="auto"/>
            <w:bottom w:val="none" w:sz="0" w:space="0" w:color="auto"/>
            <w:right w:val="none" w:sz="0" w:space="0" w:color="auto"/>
          </w:divBdr>
        </w:div>
        <w:div w:id="558592566">
          <w:marLeft w:val="640"/>
          <w:marRight w:val="0"/>
          <w:marTop w:val="0"/>
          <w:marBottom w:val="0"/>
          <w:divBdr>
            <w:top w:val="none" w:sz="0" w:space="0" w:color="auto"/>
            <w:left w:val="none" w:sz="0" w:space="0" w:color="auto"/>
            <w:bottom w:val="none" w:sz="0" w:space="0" w:color="auto"/>
            <w:right w:val="none" w:sz="0" w:space="0" w:color="auto"/>
          </w:divBdr>
        </w:div>
        <w:div w:id="1001810191">
          <w:marLeft w:val="640"/>
          <w:marRight w:val="0"/>
          <w:marTop w:val="0"/>
          <w:marBottom w:val="0"/>
          <w:divBdr>
            <w:top w:val="none" w:sz="0" w:space="0" w:color="auto"/>
            <w:left w:val="none" w:sz="0" w:space="0" w:color="auto"/>
            <w:bottom w:val="none" w:sz="0" w:space="0" w:color="auto"/>
            <w:right w:val="none" w:sz="0" w:space="0" w:color="auto"/>
          </w:divBdr>
        </w:div>
        <w:div w:id="2063869822">
          <w:marLeft w:val="640"/>
          <w:marRight w:val="0"/>
          <w:marTop w:val="0"/>
          <w:marBottom w:val="0"/>
          <w:divBdr>
            <w:top w:val="none" w:sz="0" w:space="0" w:color="auto"/>
            <w:left w:val="none" w:sz="0" w:space="0" w:color="auto"/>
            <w:bottom w:val="none" w:sz="0" w:space="0" w:color="auto"/>
            <w:right w:val="none" w:sz="0" w:space="0" w:color="auto"/>
          </w:divBdr>
        </w:div>
        <w:div w:id="424619957">
          <w:marLeft w:val="640"/>
          <w:marRight w:val="0"/>
          <w:marTop w:val="0"/>
          <w:marBottom w:val="0"/>
          <w:divBdr>
            <w:top w:val="none" w:sz="0" w:space="0" w:color="auto"/>
            <w:left w:val="none" w:sz="0" w:space="0" w:color="auto"/>
            <w:bottom w:val="none" w:sz="0" w:space="0" w:color="auto"/>
            <w:right w:val="none" w:sz="0" w:space="0" w:color="auto"/>
          </w:divBdr>
        </w:div>
        <w:div w:id="1188712607">
          <w:marLeft w:val="640"/>
          <w:marRight w:val="0"/>
          <w:marTop w:val="0"/>
          <w:marBottom w:val="0"/>
          <w:divBdr>
            <w:top w:val="none" w:sz="0" w:space="0" w:color="auto"/>
            <w:left w:val="none" w:sz="0" w:space="0" w:color="auto"/>
            <w:bottom w:val="none" w:sz="0" w:space="0" w:color="auto"/>
            <w:right w:val="none" w:sz="0" w:space="0" w:color="auto"/>
          </w:divBdr>
        </w:div>
        <w:div w:id="371269754">
          <w:marLeft w:val="640"/>
          <w:marRight w:val="0"/>
          <w:marTop w:val="0"/>
          <w:marBottom w:val="0"/>
          <w:divBdr>
            <w:top w:val="none" w:sz="0" w:space="0" w:color="auto"/>
            <w:left w:val="none" w:sz="0" w:space="0" w:color="auto"/>
            <w:bottom w:val="none" w:sz="0" w:space="0" w:color="auto"/>
            <w:right w:val="none" w:sz="0" w:space="0" w:color="auto"/>
          </w:divBdr>
        </w:div>
        <w:div w:id="13002571">
          <w:marLeft w:val="640"/>
          <w:marRight w:val="0"/>
          <w:marTop w:val="0"/>
          <w:marBottom w:val="0"/>
          <w:divBdr>
            <w:top w:val="none" w:sz="0" w:space="0" w:color="auto"/>
            <w:left w:val="none" w:sz="0" w:space="0" w:color="auto"/>
            <w:bottom w:val="none" w:sz="0" w:space="0" w:color="auto"/>
            <w:right w:val="none" w:sz="0" w:space="0" w:color="auto"/>
          </w:divBdr>
        </w:div>
        <w:div w:id="1415979774">
          <w:marLeft w:val="640"/>
          <w:marRight w:val="0"/>
          <w:marTop w:val="0"/>
          <w:marBottom w:val="0"/>
          <w:divBdr>
            <w:top w:val="none" w:sz="0" w:space="0" w:color="auto"/>
            <w:left w:val="none" w:sz="0" w:space="0" w:color="auto"/>
            <w:bottom w:val="none" w:sz="0" w:space="0" w:color="auto"/>
            <w:right w:val="none" w:sz="0" w:space="0" w:color="auto"/>
          </w:divBdr>
        </w:div>
        <w:div w:id="2140756797">
          <w:marLeft w:val="640"/>
          <w:marRight w:val="0"/>
          <w:marTop w:val="0"/>
          <w:marBottom w:val="0"/>
          <w:divBdr>
            <w:top w:val="none" w:sz="0" w:space="0" w:color="auto"/>
            <w:left w:val="none" w:sz="0" w:space="0" w:color="auto"/>
            <w:bottom w:val="none" w:sz="0" w:space="0" w:color="auto"/>
            <w:right w:val="none" w:sz="0" w:space="0" w:color="auto"/>
          </w:divBdr>
        </w:div>
        <w:div w:id="1412001714">
          <w:marLeft w:val="640"/>
          <w:marRight w:val="0"/>
          <w:marTop w:val="0"/>
          <w:marBottom w:val="0"/>
          <w:divBdr>
            <w:top w:val="none" w:sz="0" w:space="0" w:color="auto"/>
            <w:left w:val="none" w:sz="0" w:space="0" w:color="auto"/>
            <w:bottom w:val="none" w:sz="0" w:space="0" w:color="auto"/>
            <w:right w:val="none" w:sz="0" w:space="0" w:color="auto"/>
          </w:divBdr>
        </w:div>
        <w:div w:id="418336965">
          <w:marLeft w:val="640"/>
          <w:marRight w:val="0"/>
          <w:marTop w:val="0"/>
          <w:marBottom w:val="0"/>
          <w:divBdr>
            <w:top w:val="none" w:sz="0" w:space="0" w:color="auto"/>
            <w:left w:val="none" w:sz="0" w:space="0" w:color="auto"/>
            <w:bottom w:val="none" w:sz="0" w:space="0" w:color="auto"/>
            <w:right w:val="none" w:sz="0" w:space="0" w:color="auto"/>
          </w:divBdr>
        </w:div>
        <w:div w:id="1071199556">
          <w:marLeft w:val="640"/>
          <w:marRight w:val="0"/>
          <w:marTop w:val="0"/>
          <w:marBottom w:val="0"/>
          <w:divBdr>
            <w:top w:val="none" w:sz="0" w:space="0" w:color="auto"/>
            <w:left w:val="none" w:sz="0" w:space="0" w:color="auto"/>
            <w:bottom w:val="none" w:sz="0" w:space="0" w:color="auto"/>
            <w:right w:val="none" w:sz="0" w:space="0" w:color="auto"/>
          </w:divBdr>
        </w:div>
        <w:div w:id="2081709802">
          <w:marLeft w:val="640"/>
          <w:marRight w:val="0"/>
          <w:marTop w:val="0"/>
          <w:marBottom w:val="0"/>
          <w:divBdr>
            <w:top w:val="none" w:sz="0" w:space="0" w:color="auto"/>
            <w:left w:val="none" w:sz="0" w:space="0" w:color="auto"/>
            <w:bottom w:val="none" w:sz="0" w:space="0" w:color="auto"/>
            <w:right w:val="none" w:sz="0" w:space="0" w:color="auto"/>
          </w:divBdr>
        </w:div>
      </w:divsChild>
    </w:div>
    <w:div w:id="1354570996">
      <w:marLeft w:val="640"/>
      <w:marRight w:val="0"/>
      <w:marTop w:val="0"/>
      <w:marBottom w:val="0"/>
      <w:divBdr>
        <w:top w:val="none" w:sz="0" w:space="0" w:color="auto"/>
        <w:left w:val="none" w:sz="0" w:space="0" w:color="auto"/>
        <w:bottom w:val="none" w:sz="0" w:space="0" w:color="auto"/>
        <w:right w:val="none" w:sz="0" w:space="0" w:color="auto"/>
      </w:divBdr>
    </w:div>
    <w:div w:id="1354723059">
      <w:marLeft w:val="640"/>
      <w:marRight w:val="0"/>
      <w:marTop w:val="0"/>
      <w:marBottom w:val="0"/>
      <w:divBdr>
        <w:top w:val="none" w:sz="0" w:space="0" w:color="auto"/>
        <w:left w:val="none" w:sz="0" w:space="0" w:color="auto"/>
        <w:bottom w:val="none" w:sz="0" w:space="0" w:color="auto"/>
        <w:right w:val="none" w:sz="0" w:space="0" w:color="auto"/>
      </w:divBdr>
    </w:div>
    <w:div w:id="1354768816">
      <w:marLeft w:val="640"/>
      <w:marRight w:val="0"/>
      <w:marTop w:val="0"/>
      <w:marBottom w:val="0"/>
      <w:divBdr>
        <w:top w:val="none" w:sz="0" w:space="0" w:color="auto"/>
        <w:left w:val="none" w:sz="0" w:space="0" w:color="auto"/>
        <w:bottom w:val="none" w:sz="0" w:space="0" w:color="auto"/>
        <w:right w:val="none" w:sz="0" w:space="0" w:color="auto"/>
      </w:divBdr>
    </w:div>
    <w:div w:id="1354769499">
      <w:marLeft w:val="640"/>
      <w:marRight w:val="0"/>
      <w:marTop w:val="0"/>
      <w:marBottom w:val="0"/>
      <w:divBdr>
        <w:top w:val="none" w:sz="0" w:space="0" w:color="auto"/>
        <w:left w:val="none" w:sz="0" w:space="0" w:color="auto"/>
        <w:bottom w:val="none" w:sz="0" w:space="0" w:color="auto"/>
        <w:right w:val="none" w:sz="0" w:space="0" w:color="auto"/>
      </w:divBdr>
    </w:div>
    <w:div w:id="1354839778">
      <w:marLeft w:val="640"/>
      <w:marRight w:val="0"/>
      <w:marTop w:val="0"/>
      <w:marBottom w:val="0"/>
      <w:divBdr>
        <w:top w:val="none" w:sz="0" w:space="0" w:color="auto"/>
        <w:left w:val="none" w:sz="0" w:space="0" w:color="auto"/>
        <w:bottom w:val="none" w:sz="0" w:space="0" w:color="auto"/>
        <w:right w:val="none" w:sz="0" w:space="0" w:color="auto"/>
      </w:divBdr>
    </w:div>
    <w:div w:id="1354842124">
      <w:marLeft w:val="640"/>
      <w:marRight w:val="0"/>
      <w:marTop w:val="0"/>
      <w:marBottom w:val="0"/>
      <w:divBdr>
        <w:top w:val="none" w:sz="0" w:space="0" w:color="auto"/>
        <w:left w:val="none" w:sz="0" w:space="0" w:color="auto"/>
        <w:bottom w:val="none" w:sz="0" w:space="0" w:color="auto"/>
        <w:right w:val="none" w:sz="0" w:space="0" w:color="auto"/>
      </w:divBdr>
    </w:div>
    <w:div w:id="1354964769">
      <w:bodyDiv w:val="1"/>
      <w:marLeft w:val="0"/>
      <w:marRight w:val="0"/>
      <w:marTop w:val="0"/>
      <w:marBottom w:val="0"/>
      <w:divBdr>
        <w:top w:val="none" w:sz="0" w:space="0" w:color="auto"/>
        <w:left w:val="none" w:sz="0" w:space="0" w:color="auto"/>
        <w:bottom w:val="none" w:sz="0" w:space="0" w:color="auto"/>
        <w:right w:val="none" w:sz="0" w:space="0" w:color="auto"/>
      </w:divBdr>
    </w:div>
    <w:div w:id="1355032527">
      <w:marLeft w:val="640"/>
      <w:marRight w:val="0"/>
      <w:marTop w:val="0"/>
      <w:marBottom w:val="0"/>
      <w:divBdr>
        <w:top w:val="none" w:sz="0" w:space="0" w:color="auto"/>
        <w:left w:val="none" w:sz="0" w:space="0" w:color="auto"/>
        <w:bottom w:val="none" w:sz="0" w:space="0" w:color="auto"/>
        <w:right w:val="none" w:sz="0" w:space="0" w:color="auto"/>
      </w:divBdr>
    </w:div>
    <w:div w:id="1355038378">
      <w:marLeft w:val="640"/>
      <w:marRight w:val="0"/>
      <w:marTop w:val="0"/>
      <w:marBottom w:val="0"/>
      <w:divBdr>
        <w:top w:val="none" w:sz="0" w:space="0" w:color="auto"/>
        <w:left w:val="none" w:sz="0" w:space="0" w:color="auto"/>
        <w:bottom w:val="none" w:sz="0" w:space="0" w:color="auto"/>
        <w:right w:val="none" w:sz="0" w:space="0" w:color="auto"/>
      </w:divBdr>
    </w:div>
    <w:div w:id="1355113828">
      <w:marLeft w:val="640"/>
      <w:marRight w:val="0"/>
      <w:marTop w:val="0"/>
      <w:marBottom w:val="0"/>
      <w:divBdr>
        <w:top w:val="none" w:sz="0" w:space="0" w:color="auto"/>
        <w:left w:val="none" w:sz="0" w:space="0" w:color="auto"/>
        <w:bottom w:val="none" w:sz="0" w:space="0" w:color="auto"/>
        <w:right w:val="none" w:sz="0" w:space="0" w:color="auto"/>
      </w:divBdr>
    </w:div>
    <w:div w:id="1355157478">
      <w:marLeft w:val="640"/>
      <w:marRight w:val="0"/>
      <w:marTop w:val="0"/>
      <w:marBottom w:val="0"/>
      <w:divBdr>
        <w:top w:val="none" w:sz="0" w:space="0" w:color="auto"/>
        <w:left w:val="none" w:sz="0" w:space="0" w:color="auto"/>
        <w:bottom w:val="none" w:sz="0" w:space="0" w:color="auto"/>
        <w:right w:val="none" w:sz="0" w:space="0" w:color="auto"/>
      </w:divBdr>
    </w:div>
    <w:div w:id="1355300304">
      <w:marLeft w:val="640"/>
      <w:marRight w:val="0"/>
      <w:marTop w:val="0"/>
      <w:marBottom w:val="0"/>
      <w:divBdr>
        <w:top w:val="none" w:sz="0" w:space="0" w:color="auto"/>
        <w:left w:val="none" w:sz="0" w:space="0" w:color="auto"/>
        <w:bottom w:val="none" w:sz="0" w:space="0" w:color="auto"/>
        <w:right w:val="none" w:sz="0" w:space="0" w:color="auto"/>
      </w:divBdr>
    </w:div>
    <w:div w:id="1355302373">
      <w:marLeft w:val="640"/>
      <w:marRight w:val="0"/>
      <w:marTop w:val="0"/>
      <w:marBottom w:val="0"/>
      <w:divBdr>
        <w:top w:val="none" w:sz="0" w:space="0" w:color="auto"/>
        <w:left w:val="none" w:sz="0" w:space="0" w:color="auto"/>
        <w:bottom w:val="none" w:sz="0" w:space="0" w:color="auto"/>
        <w:right w:val="none" w:sz="0" w:space="0" w:color="auto"/>
      </w:divBdr>
    </w:div>
    <w:div w:id="1355375876">
      <w:marLeft w:val="640"/>
      <w:marRight w:val="0"/>
      <w:marTop w:val="0"/>
      <w:marBottom w:val="0"/>
      <w:divBdr>
        <w:top w:val="none" w:sz="0" w:space="0" w:color="auto"/>
        <w:left w:val="none" w:sz="0" w:space="0" w:color="auto"/>
        <w:bottom w:val="none" w:sz="0" w:space="0" w:color="auto"/>
        <w:right w:val="none" w:sz="0" w:space="0" w:color="auto"/>
      </w:divBdr>
    </w:div>
    <w:div w:id="1355378557">
      <w:marLeft w:val="640"/>
      <w:marRight w:val="0"/>
      <w:marTop w:val="0"/>
      <w:marBottom w:val="0"/>
      <w:divBdr>
        <w:top w:val="none" w:sz="0" w:space="0" w:color="auto"/>
        <w:left w:val="none" w:sz="0" w:space="0" w:color="auto"/>
        <w:bottom w:val="none" w:sz="0" w:space="0" w:color="auto"/>
        <w:right w:val="none" w:sz="0" w:space="0" w:color="auto"/>
      </w:divBdr>
    </w:div>
    <w:div w:id="1355427552">
      <w:marLeft w:val="640"/>
      <w:marRight w:val="0"/>
      <w:marTop w:val="0"/>
      <w:marBottom w:val="0"/>
      <w:divBdr>
        <w:top w:val="none" w:sz="0" w:space="0" w:color="auto"/>
        <w:left w:val="none" w:sz="0" w:space="0" w:color="auto"/>
        <w:bottom w:val="none" w:sz="0" w:space="0" w:color="auto"/>
        <w:right w:val="none" w:sz="0" w:space="0" w:color="auto"/>
      </w:divBdr>
    </w:div>
    <w:div w:id="1355574760">
      <w:bodyDiv w:val="1"/>
      <w:marLeft w:val="0"/>
      <w:marRight w:val="0"/>
      <w:marTop w:val="0"/>
      <w:marBottom w:val="0"/>
      <w:divBdr>
        <w:top w:val="none" w:sz="0" w:space="0" w:color="auto"/>
        <w:left w:val="none" w:sz="0" w:space="0" w:color="auto"/>
        <w:bottom w:val="none" w:sz="0" w:space="0" w:color="auto"/>
        <w:right w:val="none" w:sz="0" w:space="0" w:color="auto"/>
      </w:divBdr>
    </w:div>
    <w:div w:id="1355689266">
      <w:marLeft w:val="640"/>
      <w:marRight w:val="0"/>
      <w:marTop w:val="0"/>
      <w:marBottom w:val="0"/>
      <w:divBdr>
        <w:top w:val="none" w:sz="0" w:space="0" w:color="auto"/>
        <w:left w:val="none" w:sz="0" w:space="0" w:color="auto"/>
        <w:bottom w:val="none" w:sz="0" w:space="0" w:color="auto"/>
        <w:right w:val="none" w:sz="0" w:space="0" w:color="auto"/>
      </w:divBdr>
    </w:div>
    <w:div w:id="1355691054">
      <w:marLeft w:val="640"/>
      <w:marRight w:val="0"/>
      <w:marTop w:val="0"/>
      <w:marBottom w:val="0"/>
      <w:divBdr>
        <w:top w:val="none" w:sz="0" w:space="0" w:color="auto"/>
        <w:left w:val="none" w:sz="0" w:space="0" w:color="auto"/>
        <w:bottom w:val="none" w:sz="0" w:space="0" w:color="auto"/>
        <w:right w:val="none" w:sz="0" w:space="0" w:color="auto"/>
      </w:divBdr>
    </w:div>
    <w:div w:id="1355811466">
      <w:marLeft w:val="640"/>
      <w:marRight w:val="0"/>
      <w:marTop w:val="0"/>
      <w:marBottom w:val="0"/>
      <w:divBdr>
        <w:top w:val="none" w:sz="0" w:space="0" w:color="auto"/>
        <w:left w:val="none" w:sz="0" w:space="0" w:color="auto"/>
        <w:bottom w:val="none" w:sz="0" w:space="0" w:color="auto"/>
        <w:right w:val="none" w:sz="0" w:space="0" w:color="auto"/>
      </w:divBdr>
    </w:div>
    <w:div w:id="1356005431">
      <w:marLeft w:val="640"/>
      <w:marRight w:val="0"/>
      <w:marTop w:val="0"/>
      <w:marBottom w:val="0"/>
      <w:divBdr>
        <w:top w:val="none" w:sz="0" w:space="0" w:color="auto"/>
        <w:left w:val="none" w:sz="0" w:space="0" w:color="auto"/>
        <w:bottom w:val="none" w:sz="0" w:space="0" w:color="auto"/>
        <w:right w:val="none" w:sz="0" w:space="0" w:color="auto"/>
      </w:divBdr>
    </w:div>
    <w:div w:id="1356007377">
      <w:marLeft w:val="640"/>
      <w:marRight w:val="0"/>
      <w:marTop w:val="0"/>
      <w:marBottom w:val="0"/>
      <w:divBdr>
        <w:top w:val="none" w:sz="0" w:space="0" w:color="auto"/>
        <w:left w:val="none" w:sz="0" w:space="0" w:color="auto"/>
        <w:bottom w:val="none" w:sz="0" w:space="0" w:color="auto"/>
        <w:right w:val="none" w:sz="0" w:space="0" w:color="auto"/>
      </w:divBdr>
    </w:div>
    <w:div w:id="1356073222">
      <w:marLeft w:val="640"/>
      <w:marRight w:val="0"/>
      <w:marTop w:val="0"/>
      <w:marBottom w:val="0"/>
      <w:divBdr>
        <w:top w:val="none" w:sz="0" w:space="0" w:color="auto"/>
        <w:left w:val="none" w:sz="0" w:space="0" w:color="auto"/>
        <w:bottom w:val="none" w:sz="0" w:space="0" w:color="auto"/>
        <w:right w:val="none" w:sz="0" w:space="0" w:color="auto"/>
      </w:divBdr>
    </w:div>
    <w:div w:id="1356078906">
      <w:marLeft w:val="640"/>
      <w:marRight w:val="0"/>
      <w:marTop w:val="0"/>
      <w:marBottom w:val="0"/>
      <w:divBdr>
        <w:top w:val="none" w:sz="0" w:space="0" w:color="auto"/>
        <w:left w:val="none" w:sz="0" w:space="0" w:color="auto"/>
        <w:bottom w:val="none" w:sz="0" w:space="0" w:color="auto"/>
        <w:right w:val="none" w:sz="0" w:space="0" w:color="auto"/>
      </w:divBdr>
    </w:div>
    <w:div w:id="1356080543">
      <w:marLeft w:val="640"/>
      <w:marRight w:val="0"/>
      <w:marTop w:val="0"/>
      <w:marBottom w:val="0"/>
      <w:divBdr>
        <w:top w:val="none" w:sz="0" w:space="0" w:color="auto"/>
        <w:left w:val="none" w:sz="0" w:space="0" w:color="auto"/>
        <w:bottom w:val="none" w:sz="0" w:space="0" w:color="auto"/>
        <w:right w:val="none" w:sz="0" w:space="0" w:color="auto"/>
      </w:divBdr>
    </w:div>
    <w:div w:id="1356152449">
      <w:marLeft w:val="640"/>
      <w:marRight w:val="0"/>
      <w:marTop w:val="0"/>
      <w:marBottom w:val="0"/>
      <w:divBdr>
        <w:top w:val="none" w:sz="0" w:space="0" w:color="auto"/>
        <w:left w:val="none" w:sz="0" w:space="0" w:color="auto"/>
        <w:bottom w:val="none" w:sz="0" w:space="0" w:color="auto"/>
        <w:right w:val="none" w:sz="0" w:space="0" w:color="auto"/>
      </w:divBdr>
    </w:div>
    <w:div w:id="1356274504">
      <w:marLeft w:val="640"/>
      <w:marRight w:val="0"/>
      <w:marTop w:val="0"/>
      <w:marBottom w:val="0"/>
      <w:divBdr>
        <w:top w:val="none" w:sz="0" w:space="0" w:color="auto"/>
        <w:left w:val="none" w:sz="0" w:space="0" w:color="auto"/>
        <w:bottom w:val="none" w:sz="0" w:space="0" w:color="auto"/>
        <w:right w:val="none" w:sz="0" w:space="0" w:color="auto"/>
      </w:divBdr>
    </w:div>
    <w:div w:id="1356276054">
      <w:marLeft w:val="640"/>
      <w:marRight w:val="0"/>
      <w:marTop w:val="0"/>
      <w:marBottom w:val="0"/>
      <w:divBdr>
        <w:top w:val="none" w:sz="0" w:space="0" w:color="auto"/>
        <w:left w:val="none" w:sz="0" w:space="0" w:color="auto"/>
        <w:bottom w:val="none" w:sz="0" w:space="0" w:color="auto"/>
        <w:right w:val="none" w:sz="0" w:space="0" w:color="auto"/>
      </w:divBdr>
    </w:div>
    <w:div w:id="1356347342">
      <w:marLeft w:val="640"/>
      <w:marRight w:val="0"/>
      <w:marTop w:val="0"/>
      <w:marBottom w:val="0"/>
      <w:divBdr>
        <w:top w:val="none" w:sz="0" w:space="0" w:color="auto"/>
        <w:left w:val="none" w:sz="0" w:space="0" w:color="auto"/>
        <w:bottom w:val="none" w:sz="0" w:space="0" w:color="auto"/>
        <w:right w:val="none" w:sz="0" w:space="0" w:color="auto"/>
      </w:divBdr>
    </w:div>
    <w:div w:id="1356418114">
      <w:marLeft w:val="640"/>
      <w:marRight w:val="0"/>
      <w:marTop w:val="0"/>
      <w:marBottom w:val="0"/>
      <w:divBdr>
        <w:top w:val="none" w:sz="0" w:space="0" w:color="auto"/>
        <w:left w:val="none" w:sz="0" w:space="0" w:color="auto"/>
        <w:bottom w:val="none" w:sz="0" w:space="0" w:color="auto"/>
        <w:right w:val="none" w:sz="0" w:space="0" w:color="auto"/>
      </w:divBdr>
    </w:div>
    <w:div w:id="1356425970">
      <w:marLeft w:val="640"/>
      <w:marRight w:val="0"/>
      <w:marTop w:val="0"/>
      <w:marBottom w:val="0"/>
      <w:divBdr>
        <w:top w:val="none" w:sz="0" w:space="0" w:color="auto"/>
        <w:left w:val="none" w:sz="0" w:space="0" w:color="auto"/>
        <w:bottom w:val="none" w:sz="0" w:space="0" w:color="auto"/>
        <w:right w:val="none" w:sz="0" w:space="0" w:color="auto"/>
      </w:divBdr>
    </w:div>
    <w:div w:id="1356469293">
      <w:marLeft w:val="640"/>
      <w:marRight w:val="0"/>
      <w:marTop w:val="0"/>
      <w:marBottom w:val="0"/>
      <w:divBdr>
        <w:top w:val="none" w:sz="0" w:space="0" w:color="auto"/>
        <w:left w:val="none" w:sz="0" w:space="0" w:color="auto"/>
        <w:bottom w:val="none" w:sz="0" w:space="0" w:color="auto"/>
        <w:right w:val="none" w:sz="0" w:space="0" w:color="auto"/>
      </w:divBdr>
    </w:div>
    <w:div w:id="1356538503">
      <w:marLeft w:val="640"/>
      <w:marRight w:val="0"/>
      <w:marTop w:val="0"/>
      <w:marBottom w:val="0"/>
      <w:divBdr>
        <w:top w:val="none" w:sz="0" w:space="0" w:color="auto"/>
        <w:left w:val="none" w:sz="0" w:space="0" w:color="auto"/>
        <w:bottom w:val="none" w:sz="0" w:space="0" w:color="auto"/>
        <w:right w:val="none" w:sz="0" w:space="0" w:color="auto"/>
      </w:divBdr>
    </w:div>
    <w:div w:id="1356611909">
      <w:marLeft w:val="640"/>
      <w:marRight w:val="0"/>
      <w:marTop w:val="0"/>
      <w:marBottom w:val="0"/>
      <w:divBdr>
        <w:top w:val="none" w:sz="0" w:space="0" w:color="auto"/>
        <w:left w:val="none" w:sz="0" w:space="0" w:color="auto"/>
        <w:bottom w:val="none" w:sz="0" w:space="0" w:color="auto"/>
        <w:right w:val="none" w:sz="0" w:space="0" w:color="auto"/>
      </w:divBdr>
    </w:div>
    <w:div w:id="1356661624">
      <w:marLeft w:val="640"/>
      <w:marRight w:val="0"/>
      <w:marTop w:val="0"/>
      <w:marBottom w:val="0"/>
      <w:divBdr>
        <w:top w:val="none" w:sz="0" w:space="0" w:color="auto"/>
        <w:left w:val="none" w:sz="0" w:space="0" w:color="auto"/>
        <w:bottom w:val="none" w:sz="0" w:space="0" w:color="auto"/>
        <w:right w:val="none" w:sz="0" w:space="0" w:color="auto"/>
      </w:divBdr>
    </w:div>
    <w:div w:id="1356688799">
      <w:marLeft w:val="640"/>
      <w:marRight w:val="0"/>
      <w:marTop w:val="0"/>
      <w:marBottom w:val="0"/>
      <w:divBdr>
        <w:top w:val="none" w:sz="0" w:space="0" w:color="auto"/>
        <w:left w:val="none" w:sz="0" w:space="0" w:color="auto"/>
        <w:bottom w:val="none" w:sz="0" w:space="0" w:color="auto"/>
        <w:right w:val="none" w:sz="0" w:space="0" w:color="auto"/>
      </w:divBdr>
    </w:div>
    <w:div w:id="1356733071">
      <w:marLeft w:val="640"/>
      <w:marRight w:val="0"/>
      <w:marTop w:val="0"/>
      <w:marBottom w:val="0"/>
      <w:divBdr>
        <w:top w:val="none" w:sz="0" w:space="0" w:color="auto"/>
        <w:left w:val="none" w:sz="0" w:space="0" w:color="auto"/>
        <w:bottom w:val="none" w:sz="0" w:space="0" w:color="auto"/>
        <w:right w:val="none" w:sz="0" w:space="0" w:color="auto"/>
      </w:divBdr>
    </w:div>
    <w:div w:id="1356736521">
      <w:marLeft w:val="640"/>
      <w:marRight w:val="0"/>
      <w:marTop w:val="0"/>
      <w:marBottom w:val="0"/>
      <w:divBdr>
        <w:top w:val="none" w:sz="0" w:space="0" w:color="auto"/>
        <w:left w:val="none" w:sz="0" w:space="0" w:color="auto"/>
        <w:bottom w:val="none" w:sz="0" w:space="0" w:color="auto"/>
        <w:right w:val="none" w:sz="0" w:space="0" w:color="auto"/>
      </w:divBdr>
    </w:div>
    <w:div w:id="1356805870">
      <w:marLeft w:val="640"/>
      <w:marRight w:val="0"/>
      <w:marTop w:val="0"/>
      <w:marBottom w:val="0"/>
      <w:divBdr>
        <w:top w:val="none" w:sz="0" w:space="0" w:color="auto"/>
        <w:left w:val="none" w:sz="0" w:space="0" w:color="auto"/>
        <w:bottom w:val="none" w:sz="0" w:space="0" w:color="auto"/>
        <w:right w:val="none" w:sz="0" w:space="0" w:color="auto"/>
      </w:divBdr>
    </w:div>
    <w:div w:id="1356886471">
      <w:marLeft w:val="640"/>
      <w:marRight w:val="0"/>
      <w:marTop w:val="0"/>
      <w:marBottom w:val="0"/>
      <w:divBdr>
        <w:top w:val="none" w:sz="0" w:space="0" w:color="auto"/>
        <w:left w:val="none" w:sz="0" w:space="0" w:color="auto"/>
        <w:bottom w:val="none" w:sz="0" w:space="0" w:color="auto"/>
        <w:right w:val="none" w:sz="0" w:space="0" w:color="auto"/>
      </w:divBdr>
    </w:div>
    <w:div w:id="1356923693">
      <w:marLeft w:val="640"/>
      <w:marRight w:val="0"/>
      <w:marTop w:val="0"/>
      <w:marBottom w:val="0"/>
      <w:divBdr>
        <w:top w:val="none" w:sz="0" w:space="0" w:color="auto"/>
        <w:left w:val="none" w:sz="0" w:space="0" w:color="auto"/>
        <w:bottom w:val="none" w:sz="0" w:space="0" w:color="auto"/>
        <w:right w:val="none" w:sz="0" w:space="0" w:color="auto"/>
      </w:divBdr>
    </w:div>
    <w:div w:id="1356925313">
      <w:marLeft w:val="640"/>
      <w:marRight w:val="0"/>
      <w:marTop w:val="0"/>
      <w:marBottom w:val="0"/>
      <w:divBdr>
        <w:top w:val="none" w:sz="0" w:space="0" w:color="auto"/>
        <w:left w:val="none" w:sz="0" w:space="0" w:color="auto"/>
        <w:bottom w:val="none" w:sz="0" w:space="0" w:color="auto"/>
        <w:right w:val="none" w:sz="0" w:space="0" w:color="auto"/>
      </w:divBdr>
    </w:div>
    <w:div w:id="1356926438">
      <w:marLeft w:val="640"/>
      <w:marRight w:val="0"/>
      <w:marTop w:val="0"/>
      <w:marBottom w:val="0"/>
      <w:divBdr>
        <w:top w:val="none" w:sz="0" w:space="0" w:color="auto"/>
        <w:left w:val="none" w:sz="0" w:space="0" w:color="auto"/>
        <w:bottom w:val="none" w:sz="0" w:space="0" w:color="auto"/>
        <w:right w:val="none" w:sz="0" w:space="0" w:color="auto"/>
      </w:divBdr>
    </w:div>
    <w:div w:id="1356997628">
      <w:marLeft w:val="640"/>
      <w:marRight w:val="0"/>
      <w:marTop w:val="0"/>
      <w:marBottom w:val="0"/>
      <w:divBdr>
        <w:top w:val="none" w:sz="0" w:space="0" w:color="auto"/>
        <w:left w:val="none" w:sz="0" w:space="0" w:color="auto"/>
        <w:bottom w:val="none" w:sz="0" w:space="0" w:color="auto"/>
        <w:right w:val="none" w:sz="0" w:space="0" w:color="auto"/>
      </w:divBdr>
    </w:div>
    <w:div w:id="1357002400">
      <w:marLeft w:val="640"/>
      <w:marRight w:val="0"/>
      <w:marTop w:val="0"/>
      <w:marBottom w:val="0"/>
      <w:divBdr>
        <w:top w:val="none" w:sz="0" w:space="0" w:color="auto"/>
        <w:left w:val="none" w:sz="0" w:space="0" w:color="auto"/>
        <w:bottom w:val="none" w:sz="0" w:space="0" w:color="auto"/>
        <w:right w:val="none" w:sz="0" w:space="0" w:color="auto"/>
      </w:divBdr>
    </w:div>
    <w:div w:id="1357002697">
      <w:marLeft w:val="640"/>
      <w:marRight w:val="0"/>
      <w:marTop w:val="0"/>
      <w:marBottom w:val="0"/>
      <w:divBdr>
        <w:top w:val="none" w:sz="0" w:space="0" w:color="auto"/>
        <w:left w:val="none" w:sz="0" w:space="0" w:color="auto"/>
        <w:bottom w:val="none" w:sz="0" w:space="0" w:color="auto"/>
        <w:right w:val="none" w:sz="0" w:space="0" w:color="auto"/>
      </w:divBdr>
    </w:div>
    <w:div w:id="1357192415">
      <w:marLeft w:val="640"/>
      <w:marRight w:val="0"/>
      <w:marTop w:val="0"/>
      <w:marBottom w:val="0"/>
      <w:divBdr>
        <w:top w:val="none" w:sz="0" w:space="0" w:color="auto"/>
        <w:left w:val="none" w:sz="0" w:space="0" w:color="auto"/>
        <w:bottom w:val="none" w:sz="0" w:space="0" w:color="auto"/>
        <w:right w:val="none" w:sz="0" w:space="0" w:color="auto"/>
      </w:divBdr>
    </w:div>
    <w:div w:id="1357196689">
      <w:marLeft w:val="640"/>
      <w:marRight w:val="0"/>
      <w:marTop w:val="0"/>
      <w:marBottom w:val="0"/>
      <w:divBdr>
        <w:top w:val="none" w:sz="0" w:space="0" w:color="auto"/>
        <w:left w:val="none" w:sz="0" w:space="0" w:color="auto"/>
        <w:bottom w:val="none" w:sz="0" w:space="0" w:color="auto"/>
        <w:right w:val="none" w:sz="0" w:space="0" w:color="auto"/>
      </w:divBdr>
    </w:div>
    <w:div w:id="1357199855">
      <w:marLeft w:val="640"/>
      <w:marRight w:val="0"/>
      <w:marTop w:val="0"/>
      <w:marBottom w:val="0"/>
      <w:divBdr>
        <w:top w:val="none" w:sz="0" w:space="0" w:color="auto"/>
        <w:left w:val="none" w:sz="0" w:space="0" w:color="auto"/>
        <w:bottom w:val="none" w:sz="0" w:space="0" w:color="auto"/>
        <w:right w:val="none" w:sz="0" w:space="0" w:color="auto"/>
      </w:divBdr>
    </w:div>
    <w:div w:id="1357271691">
      <w:marLeft w:val="640"/>
      <w:marRight w:val="0"/>
      <w:marTop w:val="0"/>
      <w:marBottom w:val="0"/>
      <w:divBdr>
        <w:top w:val="none" w:sz="0" w:space="0" w:color="auto"/>
        <w:left w:val="none" w:sz="0" w:space="0" w:color="auto"/>
        <w:bottom w:val="none" w:sz="0" w:space="0" w:color="auto"/>
        <w:right w:val="none" w:sz="0" w:space="0" w:color="auto"/>
      </w:divBdr>
    </w:div>
    <w:div w:id="1357538519">
      <w:bodyDiv w:val="1"/>
      <w:marLeft w:val="0"/>
      <w:marRight w:val="0"/>
      <w:marTop w:val="0"/>
      <w:marBottom w:val="0"/>
      <w:divBdr>
        <w:top w:val="none" w:sz="0" w:space="0" w:color="auto"/>
        <w:left w:val="none" w:sz="0" w:space="0" w:color="auto"/>
        <w:bottom w:val="none" w:sz="0" w:space="0" w:color="auto"/>
        <w:right w:val="none" w:sz="0" w:space="0" w:color="auto"/>
      </w:divBdr>
    </w:div>
    <w:div w:id="1357539845">
      <w:marLeft w:val="640"/>
      <w:marRight w:val="0"/>
      <w:marTop w:val="0"/>
      <w:marBottom w:val="0"/>
      <w:divBdr>
        <w:top w:val="none" w:sz="0" w:space="0" w:color="auto"/>
        <w:left w:val="none" w:sz="0" w:space="0" w:color="auto"/>
        <w:bottom w:val="none" w:sz="0" w:space="0" w:color="auto"/>
        <w:right w:val="none" w:sz="0" w:space="0" w:color="auto"/>
      </w:divBdr>
    </w:div>
    <w:div w:id="1357543325">
      <w:marLeft w:val="640"/>
      <w:marRight w:val="0"/>
      <w:marTop w:val="0"/>
      <w:marBottom w:val="0"/>
      <w:divBdr>
        <w:top w:val="none" w:sz="0" w:space="0" w:color="auto"/>
        <w:left w:val="none" w:sz="0" w:space="0" w:color="auto"/>
        <w:bottom w:val="none" w:sz="0" w:space="0" w:color="auto"/>
        <w:right w:val="none" w:sz="0" w:space="0" w:color="auto"/>
      </w:divBdr>
    </w:div>
    <w:div w:id="1357580165">
      <w:marLeft w:val="640"/>
      <w:marRight w:val="0"/>
      <w:marTop w:val="0"/>
      <w:marBottom w:val="0"/>
      <w:divBdr>
        <w:top w:val="none" w:sz="0" w:space="0" w:color="auto"/>
        <w:left w:val="none" w:sz="0" w:space="0" w:color="auto"/>
        <w:bottom w:val="none" w:sz="0" w:space="0" w:color="auto"/>
        <w:right w:val="none" w:sz="0" w:space="0" w:color="auto"/>
      </w:divBdr>
    </w:div>
    <w:div w:id="1357581644">
      <w:marLeft w:val="640"/>
      <w:marRight w:val="0"/>
      <w:marTop w:val="0"/>
      <w:marBottom w:val="0"/>
      <w:divBdr>
        <w:top w:val="none" w:sz="0" w:space="0" w:color="auto"/>
        <w:left w:val="none" w:sz="0" w:space="0" w:color="auto"/>
        <w:bottom w:val="none" w:sz="0" w:space="0" w:color="auto"/>
        <w:right w:val="none" w:sz="0" w:space="0" w:color="auto"/>
      </w:divBdr>
    </w:div>
    <w:div w:id="1357584237">
      <w:marLeft w:val="640"/>
      <w:marRight w:val="0"/>
      <w:marTop w:val="0"/>
      <w:marBottom w:val="0"/>
      <w:divBdr>
        <w:top w:val="none" w:sz="0" w:space="0" w:color="auto"/>
        <w:left w:val="none" w:sz="0" w:space="0" w:color="auto"/>
        <w:bottom w:val="none" w:sz="0" w:space="0" w:color="auto"/>
        <w:right w:val="none" w:sz="0" w:space="0" w:color="auto"/>
      </w:divBdr>
    </w:div>
    <w:div w:id="1357585343">
      <w:marLeft w:val="640"/>
      <w:marRight w:val="0"/>
      <w:marTop w:val="0"/>
      <w:marBottom w:val="0"/>
      <w:divBdr>
        <w:top w:val="none" w:sz="0" w:space="0" w:color="auto"/>
        <w:left w:val="none" w:sz="0" w:space="0" w:color="auto"/>
        <w:bottom w:val="none" w:sz="0" w:space="0" w:color="auto"/>
        <w:right w:val="none" w:sz="0" w:space="0" w:color="auto"/>
      </w:divBdr>
    </w:div>
    <w:div w:id="1357585391">
      <w:marLeft w:val="640"/>
      <w:marRight w:val="0"/>
      <w:marTop w:val="0"/>
      <w:marBottom w:val="0"/>
      <w:divBdr>
        <w:top w:val="none" w:sz="0" w:space="0" w:color="auto"/>
        <w:left w:val="none" w:sz="0" w:space="0" w:color="auto"/>
        <w:bottom w:val="none" w:sz="0" w:space="0" w:color="auto"/>
        <w:right w:val="none" w:sz="0" w:space="0" w:color="auto"/>
      </w:divBdr>
    </w:div>
    <w:div w:id="1357778753">
      <w:marLeft w:val="640"/>
      <w:marRight w:val="0"/>
      <w:marTop w:val="0"/>
      <w:marBottom w:val="0"/>
      <w:divBdr>
        <w:top w:val="none" w:sz="0" w:space="0" w:color="auto"/>
        <w:left w:val="none" w:sz="0" w:space="0" w:color="auto"/>
        <w:bottom w:val="none" w:sz="0" w:space="0" w:color="auto"/>
        <w:right w:val="none" w:sz="0" w:space="0" w:color="auto"/>
      </w:divBdr>
    </w:div>
    <w:div w:id="1357850024">
      <w:marLeft w:val="640"/>
      <w:marRight w:val="0"/>
      <w:marTop w:val="0"/>
      <w:marBottom w:val="0"/>
      <w:divBdr>
        <w:top w:val="none" w:sz="0" w:space="0" w:color="auto"/>
        <w:left w:val="none" w:sz="0" w:space="0" w:color="auto"/>
        <w:bottom w:val="none" w:sz="0" w:space="0" w:color="auto"/>
        <w:right w:val="none" w:sz="0" w:space="0" w:color="auto"/>
      </w:divBdr>
    </w:div>
    <w:div w:id="1357854086">
      <w:marLeft w:val="640"/>
      <w:marRight w:val="0"/>
      <w:marTop w:val="0"/>
      <w:marBottom w:val="0"/>
      <w:divBdr>
        <w:top w:val="none" w:sz="0" w:space="0" w:color="auto"/>
        <w:left w:val="none" w:sz="0" w:space="0" w:color="auto"/>
        <w:bottom w:val="none" w:sz="0" w:space="0" w:color="auto"/>
        <w:right w:val="none" w:sz="0" w:space="0" w:color="auto"/>
      </w:divBdr>
    </w:div>
    <w:div w:id="1357926433">
      <w:marLeft w:val="640"/>
      <w:marRight w:val="0"/>
      <w:marTop w:val="0"/>
      <w:marBottom w:val="0"/>
      <w:divBdr>
        <w:top w:val="none" w:sz="0" w:space="0" w:color="auto"/>
        <w:left w:val="none" w:sz="0" w:space="0" w:color="auto"/>
        <w:bottom w:val="none" w:sz="0" w:space="0" w:color="auto"/>
        <w:right w:val="none" w:sz="0" w:space="0" w:color="auto"/>
      </w:divBdr>
    </w:div>
    <w:div w:id="1358000499">
      <w:marLeft w:val="640"/>
      <w:marRight w:val="0"/>
      <w:marTop w:val="0"/>
      <w:marBottom w:val="0"/>
      <w:divBdr>
        <w:top w:val="none" w:sz="0" w:space="0" w:color="auto"/>
        <w:left w:val="none" w:sz="0" w:space="0" w:color="auto"/>
        <w:bottom w:val="none" w:sz="0" w:space="0" w:color="auto"/>
        <w:right w:val="none" w:sz="0" w:space="0" w:color="auto"/>
      </w:divBdr>
    </w:div>
    <w:div w:id="1358002294">
      <w:marLeft w:val="640"/>
      <w:marRight w:val="0"/>
      <w:marTop w:val="0"/>
      <w:marBottom w:val="0"/>
      <w:divBdr>
        <w:top w:val="none" w:sz="0" w:space="0" w:color="auto"/>
        <w:left w:val="none" w:sz="0" w:space="0" w:color="auto"/>
        <w:bottom w:val="none" w:sz="0" w:space="0" w:color="auto"/>
        <w:right w:val="none" w:sz="0" w:space="0" w:color="auto"/>
      </w:divBdr>
    </w:div>
    <w:div w:id="1358002973">
      <w:marLeft w:val="640"/>
      <w:marRight w:val="0"/>
      <w:marTop w:val="0"/>
      <w:marBottom w:val="0"/>
      <w:divBdr>
        <w:top w:val="none" w:sz="0" w:space="0" w:color="auto"/>
        <w:left w:val="none" w:sz="0" w:space="0" w:color="auto"/>
        <w:bottom w:val="none" w:sz="0" w:space="0" w:color="auto"/>
        <w:right w:val="none" w:sz="0" w:space="0" w:color="auto"/>
      </w:divBdr>
    </w:div>
    <w:div w:id="1358039297">
      <w:marLeft w:val="640"/>
      <w:marRight w:val="0"/>
      <w:marTop w:val="0"/>
      <w:marBottom w:val="0"/>
      <w:divBdr>
        <w:top w:val="none" w:sz="0" w:space="0" w:color="auto"/>
        <w:left w:val="none" w:sz="0" w:space="0" w:color="auto"/>
        <w:bottom w:val="none" w:sz="0" w:space="0" w:color="auto"/>
        <w:right w:val="none" w:sz="0" w:space="0" w:color="auto"/>
      </w:divBdr>
    </w:div>
    <w:div w:id="1358042549">
      <w:marLeft w:val="640"/>
      <w:marRight w:val="0"/>
      <w:marTop w:val="0"/>
      <w:marBottom w:val="0"/>
      <w:divBdr>
        <w:top w:val="none" w:sz="0" w:space="0" w:color="auto"/>
        <w:left w:val="none" w:sz="0" w:space="0" w:color="auto"/>
        <w:bottom w:val="none" w:sz="0" w:space="0" w:color="auto"/>
        <w:right w:val="none" w:sz="0" w:space="0" w:color="auto"/>
      </w:divBdr>
    </w:div>
    <w:div w:id="1358194706">
      <w:marLeft w:val="640"/>
      <w:marRight w:val="0"/>
      <w:marTop w:val="0"/>
      <w:marBottom w:val="0"/>
      <w:divBdr>
        <w:top w:val="none" w:sz="0" w:space="0" w:color="auto"/>
        <w:left w:val="none" w:sz="0" w:space="0" w:color="auto"/>
        <w:bottom w:val="none" w:sz="0" w:space="0" w:color="auto"/>
        <w:right w:val="none" w:sz="0" w:space="0" w:color="auto"/>
      </w:divBdr>
    </w:div>
    <w:div w:id="1358196148">
      <w:marLeft w:val="640"/>
      <w:marRight w:val="0"/>
      <w:marTop w:val="0"/>
      <w:marBottom w:val="0"/>
      <w:divBdr>
        <w:top w:val="none" w:sz="0" w:space="0" w:color="auto"/>
        <w:left w:val="none" w:sz="0" w:space="0" w:color="auto"/>
        <w:bottom w:val="none" w:sz="0" w:space="0" w:color="auto"/>
        <w:right w:val="none" w:sz="0" w:space="0" w:color="auto"/>
      </w:divBdr>
    </w:div>
    <w:div w:id="1358314978">
      <w:marLeft w:val="640"/>
      <w:marRight w:val="0"/>
      <w:marTop w:val="0"/>
      <w:marBottom w:val="0"/>
      <w:divBdr>
        <w:top w:val="none" w:sz="0" w:space="0" w:color="auto"/>
        <w:left w:val="none" w:sz="0" w:space="0" w:color="auto"/>
        <w:bottom w:val="none" w:sz="0" w:space="0" w:color="auto"/>
        <w:right w:val="none" w:sz="0" w:space="0" w:color="auto"/>
      </w:divBdr>
    </w:div>
    <w:div w:id="1358383830">
      <w:marLeft w:val="640"/>
      <w:marRight w:val="0"/>
      <w:marTop w:val="0"/>
      <w:marBottom w:val="0"/>
      <w:divBdr>
        <w:top w:val="none" w:sz="0" w:space="0" w:color="auto"/>
        <w:left w:val="none" w:sz="0" w:space="0" w:color="auto"/>
        <w:bottom w:val="none" w:sz="0" w:space="0" w:color="auto"/>
        <w:right w:val="none" w:sz="0" w:space="0" w:color="auto"/>
      </w:divBdr>
    </w:div>
    <w:div w:id="1358391394">
      <w:marLeft w:val="640"/>
      <w:marRight w:val="0"/>
      <w:marTop w:val="0"/>
      <w:marBottom w:val="0"/>
      <w:divBdr>
        <w:top w:val="none" w:sz="0" w:space="0" w:color="auto"/>
        <w:left w:val="none" w:sz="0" w:space="0" w:color="auto"/>
        <w:bottom w:val="none" w:sz="0" w:space="0" w:color="auto"/>
        <w:right w:val="none" w:sz="0" w:space="0" w:color="auto"/>
      </w:divBdr>
    </w:div>
    <w:div w:id="1358432646">
      <w:marLeft w:val="640"/>
      <w:marRight w:val="0"/>
      <w:marTop w:val="0"/>
      <w:marBottom w:val="0"/>
      <w:divBdr>
        <w:top w:val="none" w:sz="0" w:space="0" w:color="auto"/>
        <w:left w:val="none" w:sz="0" w:space="0" w:color="auto"/>
        <w:bottom w:val="none" w:sz="0" w:space="0" w:color="auto"/>
        <w:right w:val="none" w:sz="0" w:space="0" w:color="auto"/>
      </w:divBdr>
    </w:div>
    <w:div w:id="1358458761">
      <w:marLeft w:val="640"/>
      <w:marRight w:val="0"/>
      <w:marTop w:val="0"/>
      <w:marBottom w:val="0"/>
      <w:divBdr>
        <w:top w:val="none" w:sz="0" w:space="0" w:color="auto"/>
        <w:left w:val="none" w:sz="0" w:space="0" w:color="auto"/>
        <w:bottom w:val="none" w:sz="0" w:space="0" w:color="auto"/>
        <w:right w:val="none" w:sz="0" w:space="0" w:color="auto"/>
      </w:divBdr>
    </w:div>
    <w:div w:id="1358462450">
      <w:marLeft w:val="640"/>
      <w:marRight w:val="0"/>
      <w:marTop w:val="0"/>
      <w:marBottom w:val="0"/>
      <w:divBdr>
        <w:top w:val="none" w:sz="0" w:space="0" w:color="auto"/>
        <w:left w:val="none" w:sz="0" w:space="0" w:color="auto"/>
        <w:bottom w:val="none" w:sz="0" w:space="0" w:color="auto"/>
        <w:right w:val="none" w:sz="0" w:space="0" w:color="auto"/>
      </w:divBdr>
    </w:div>
    <w:div w:id="1358507855">
      <w:marLeft w:val="640"/>
      <w:marRight w:val="0"/>
      <w:marTop w:val="0"/>
      <w:marBottom w:val="0"/>
      <w:divBdr>
        <w:top w:val="none" w:sz="0" w:space="0" w:color="auto"/>
        <w:left w:val="none" w:sz="0" w:space="0" w:color="auto"/>
        <w:bottom w:val="none" w:sz="0" w:space="0" w:color="auto"/>
        <w:right w:val="none" w:sz="0" w:space="0" w:color="auto"/>
      </w:divBdr>
    </w:div>
    <w:div w:id="1358702797">
      <w:marLeft w:val="640"/>
      <w:marRight w:val="0"/>
      <w:marTop w:val="0"/>
      <w:marBottom w:val="0"/>
      <w:divBdr>
        <w:top w:val="none" w:sz="0" w:space="0" w:color="auto"/>
        <w:left w:val="none" w:sz="0" w:space="0" w:color="auto"/>
        <w:bottom w:val="none" w:sz="0" w:space="0" w:color="auto"/>
        <w:right w:val="none" w:sz="0" w:space="0" w:color="auto"/>
      </w:divBdr>
    </w:div>
    <w:div w:id="1358778387">
      <w:marLeft w:val="640"/>
      <w:marRight w:val="0"/>
      <w:marTop w:val="0"/>
      <w:marBottom w:val="0"/>
      <w:divBdr>
        <w:top w:val="none" w:sz="0" w:space="0" w:color="auto"/>
        <w:left w:val="none" w:sz="0" w:space="0" w:color="auto"/>
        <w:bottom w:val="none" w:sz="0" w:space="0" w:color="auto"/>
        <w:right w:val="none" w:sz="0" w:space="0" w:color="auto"/>
      </w:divBdr>
    </w:div>
    <w:div w:id="1358846805">
      <w:marLeft w:val="640"/>
      <w:marRight w:val="0"/>
      <w:marTop w:val="0"/>
      <w:marBottom w:val="0"/>
      <w:divBdr>
        <w:top w:val="none" w:sz="0" w:space="0" w:color="auto"/>
        <w:left w:val="none" w:sz="0" w:space="0" w:color="auto"/>
        <w:bottom w:val="none" w:sz="0" w:space="0" w:color="auto"/>
        <w:right w:val="none" w:sz="0" w:space="0" w:color="auto"/>
      </w:divBdr>
    </w:div>
    <w:div w:id="1358851166">
      <w:marLeft w:val="640"/>
      <w:marRight w:val="0"/>
      <w:marTop w:val="0"/>
      <w:marBottom w:val="0"/>
      <w:divBdr>
        <w:top w:val="none" w:sz="0" w:space="0" w:color="auto"/>
        <w:left w:val="none" w:sz="0" w:space="0" w:color="auto"/>
        <w:bottom w:val="none" w:sz="0" w:space="0" w:color="auto"/>
        <w:right w:val="none" w:sz="0" w:space="0" w:color="auto"/>
      </w:divBdr>
    </w:div>
    <w:div w:id="1358890530">
      <w:marLeft w:val="640"/>
      <w:marRight w:val="0"/>
      <w:marTop w:val="0"/>
      <w:marBottom w:val="0"/>
      <w:divBdr>
        <w:top w:val="none" w:sz="0" w:space="0" w:color="auto"/>
        <w:left w:val="none" w:sz="0" w:space="0" w:color="auto"/>
        <w:bottom w:val="none" w:sz="0" w:space="0" w:color="auto"/>
        <w:right w:val="none" w:sz="0" w:space="0" w:color="auto"/>
      </w:divBdr>
    </w:div>
    <w:div w:id="1359040943">
      <w:marLeft w:val="640"/>
      <w:marRight w:val="0"/>
      <w:marTop w:val="0"/>
      <w:marBottom w:val="0"/>
      <w:divBdr>
        <w:top w:val="none" w:sz="0" w:space="0" w:color="auto"/>
        <w:left w:val="none" w:sz="0" w:space="0" w:color="auto"/>
        <w:bottom w:val="none" w:sz="0" w:space="0" w:color="auto"/>
        <w:right w:val="none" w:sz="0" w:space="0" w:color="auto"/>
      </w:divBdr>
    </w:div>
    <w:div w:id="1359044572">
      <w:marLeft w:val="640"/>
      <w:marRight w:val="0"/>
      <w:marTop w:val="0"/>
      <w:marBottom w:val="0"/>
      <w:divBdr>
        <w:top w:val="none" w:sz="0" w:space="0" w:color="auto"/>
        <w:left w:val="none" w:sz="0" w:space="0" w:color="auto"/>
        <w:bottom w:val="none" w:sz="0" w:space="0" w:color="auto"/>
        <w:right w:val="none" w:sz="0" w:space="0" w:color="auto"/>
      </w:divBdr>
    </w:div>
    <w:div w:id="1359086957">
      <w:marLeft w:val="640"/>
      <w:marRight w:val="0"/>
      <w:marTop w:val="0"/>
      <w:marBottom w:val="0"/>
      <w:divBdr>
        <w:top w:val="none" w:sz="0" w:space="0" w:color="auto"/>
        <w:left w:val="none" w:sz="0" w:space="0" w:color="auto"/>
        <w:bottom w:val="none" w:sz="0" w:space="0" w:color="auto"/>
        <w:right w:val="none" w:sz="0" w:space="0" w:color="auto"/>
      </w:divBdr>
    </w:div>
    <w:div w:id="1359161168">
      <w:marLeft w:val="640"/>
      <w:marRight w:val="0"/>
      <w:marTop w:val="0"/>
      <w:marBottom w:val="0"/>
      <w:divBdr>
        <w:top w:val="none" w:sz="0" w:space="0" w:color="auto"/>
        <w:left w:val="none" w:sz="0" w:space="0" w:color="auto"/>
        <w:bottom w:val="none" w:sz="0" w:space="0" w:color="auto"/>
        <w:right w:val="none" w:sz="0" w:space="0" w:color="auto"/>
      </w:divBdr>
    </w:div>
    <w:div w:id="1359164675">
      <w:marLeft w:val="640"/>
      <w:marRight w:val="0"/>
      <w:marTop w:val="0"/>
      <w:marBottom w:val="0"/>
      <w:divBdr>
        <w:top w:val="none" w:sz="0" w:space="0" w:color="auto"/>
        <w:left w:val="none" w:sz="0" w:space="0" w:color="auto"/>
        <w:bottom w:val="none" w:sz="0" w:space="0" w:color="auto"/>
        <w:right w:val="none" w:sz="0" w:space="0" w:color="auto"/>
      </w:divBdr>
    </w:div>
    <w:div w:id="1359233387">
      <w:marLeft w:val="640"/>
      <w:marRight w:val="0"/>
      <w:marTop w:val="0"/>
      <w:marBottom w:val="0"/>
      <w:divBdr>
        <w:top w:val="none" w:sz="0" w:space="0" w:color="auto"/>
        <w:left w:val="none" w:sz="0" w:space="0" w:color="auto"/>
        <w:bottom w:val="none" w:sz="0" w:space="0" w:color="auto"/>
        <w:right w:val="none" w:sz="0" w:space="0" w:color="auto"/>
      </w:divBdr>
    </w:div>
    <w:div w:id="1359238218">
      <w:marLeft w:val="640"/>
      <w:marRight w:val="0"/>
      <w:marTop w:val="0"/>
      <w:marBottom w:val="0"/>
      <w:divBdr>
        <w:top w:val="none" w:sz="0" w:space="0" w:color="auto"/>
        <w:left w:val="none" w:sz="0" w:space="0" w:color="auto"/>
        <w:bottom w:val="none" w:sz="0" w:space="0" w:color="auto"/>
        <w:right w:val="none" w:sz="0" w:space="0" w:color="auto"/>
      </w:divBdr>
    </w:div>
    <w:div w:id="1359239950">
      <w:marLeft w:val="640"/>
      <w:marRight w:val="0"/>
      <w:marTop w:val="0"/>
      <w:marBottom w:val="0"/>
      <w:divBdr>
        <w:top w:val="none" w:sz="0" w:space="0" w:color="auto"/>
        <w:left w:val="none" w:sz="0" w:space="0" w:color="auto"/>
        <w:bottom w:val="none" w:sz="0" w:space="0" w:color="auto"/>
        <w:right w:val="none" w:sz="0" w:space="0" w:color="auto"/>
      </w:divBdr>
    </w:div>
    <w:div w:id="1359283036">
      <w:marLeft w:val="640"/>
      <w:marRight w:val="0"/>
      <w:marTop w:val="0"/>
      <w:marBottom w:val="0"/>
      <w:divBdr>
        <w:top w:val="none" w:sz="0" w:space="0" w:color="auto"/>
        <w:left w:val="none" w:sz="0" w:space="0" w:color="auto"/>
        <w:bottom w:val="none" w:sz="0" w:space="0" w:color="auto"/>
        <w:right w:val="none" w:sz="0" w:space="0" w:color="auto"/>
      </w:divBdr>
    </w:div>
    <w:div w:id="1359313269">
      <w:marLeft w:val="640"/>
      <w:marRight w:val="0"/>
      <w:marTop w:val="0"/>
      <w:marBottom w:val="0"/>
      <w:divBdr>
        <w:top w:val="none" w:sz="0" w:space="0" w:color="auto"/>
        <w:left w:val="none" w:sz="0" w:space="0" w:color="auto"/>
        <w:bottom w:val="none" w:sz="0" w:space="0" w:color="auto"/>
        <w:right w:val="none" w:sz="0" w:space="0" w:color="auto"/>
      </w:divBdr>
    </w:div>
    <w:div w:id="1359352680">
      <w:marLeft w:val="640"/>
      <w:marRight w:val="0"/>
      <w:marTop w:val="0"/>
      <w:marBottom w:val="0"/>
      <w:divBdr>
        <w:top w:val="none" w:sz="0" w:space="0" w:color="auto"/>
        <w:left w:val="none" w:sz="0" w:space="0" w:color="auto"/>
        <w:bottom w:val="none" w:sz="0" w:space="0" w:color="auto"/>
        <w:right w:val="none" w:sz="0" w:space="0" w:color="auto"/>
      </w:divBdr>
    </w:div>
    <w:div w:id="1359424864">
      <w:marLeft w:val="640"/>
      <w:marRight w:val="0"/>
      <w:marTop w:val="0"/>
      <w:marBottom w:val="0"/>
      <w:divBdr>
        <w:top w:val="none" w:sz="0" w:space="0" w:color="auto"/>
        <w:left w:val="none" w:sz="0" w:space="0" w:color="auto"/>
        <w:bottom w:val="none" w:sz="0" w:space="0" w:color="auto"/>
        <w:right w:val="none" w:sz="0" w:space="0" w:color="auto"/>
      </w:divBdr>
    </w:div>
    <w:div w:id="1359504160">
      <w:marLeft w:val="640"/>
      <w:marRight w:val="0"/>
      <w:marTop w:val="0"/>
      <w:marBottom w:val="0"/>
      <w:divBdr>
        <w:top w:val="none" w:sz="0" w:space="0" w:color="auto"/>
        <w:left w:val="none" w:sz="0" w:space="0" w:color="auto"/>
        <w:bottom w:val="none" w:sz="0" w:space="0" w:color="auto"/>
        <w:right w:val="none" w:sz="0" w:space="0" w:color="auto"/>
      </w:divBdr>
    </w:div>
    <w:div w:id="1359506886">
      <w:marLeft w:val="640"/>
      <w:marRight w:val="0"/>
      <w:marTop w:val="0"/>
      <w:marBottom w:val="0"/>
      <w:divBdr>
        <w:top w:val="none" w:sz="0" w:space="0" w:color="auto"/>
        <w:left w:val="none" w:sz="0" w:space="0" w:color="auto"/>
        <w:bottom w:val="none" w:sz="0" w:space="0" w:color="auto"/>
        <w:right w:val="none" w:sz="0" w:space="0" w:color="auto"/>
      </w:divBdr>
    </w:div>
    <w:div w:id="1359545793">
      <w:marLeft w:val="640"/>
      <w:marRight w:val="0"/>
      <w:marTop w:val="0"/>
      <w:marBottom w:val="0"/>
      <w:divBdr>
        <w:top w:val="none" w:sz="0" w:space="0" w:color="auto"/>
        <w:left w:val="none" w:sz="0" w:space="0" w:color="auto"/>
        <w:bottom w:val="none" w:sz="0" w:space="0" w:color="auto"/>
        <w:right w:val="none" w:sz="0" w:space="0" w:color="auto"/>
      </w:divBdr>
    </w:div>
    <w:div w:id="1359620048">
      <w:marLeft w:val="640"/>
      <w:marRight w:val="0"/>
      <w:marTop w:val="0"/>
      <w:marBottom w:val="0"/>
      <w:divBdr>
        <w:top w:val="none" w:sz="0" w:space="0" w:color="auto"/>
        <w:left w:val="none" w:sz="0" w:space="0" w:color="auto"/>
        <w:bottom w:val="none" w:sz="0" w:space="0" w:color="auto"/>
        <w:right w:val="none" w:sz="0" w:space="0" w:color="auto"/>
      </w:divBdr>
    </w:div>
    <w:div w:id="1359693890">
      <w:marLeft w:val="640"/>
      <w:marRight w:val="0"/>
      <w:marTop w:val="0"/>
      <w:marBottom w:val="0"/>
      <w:divBdr>
        <w:top w:val="none" w:sz="0" w:space="0" w:color="auto"/>
        <w:left w:val="none" w:sz="0" w:space="0" w:color="auto"/>
        <w:bottom w:val="none" w:sz="0" w:space="0" w:color="auto"/>
        <w:right w:val="none" w:sz="0" w:space="0" w:color="auto"/>
      </w:divBdr>
    </w:div>
    <w:div w:id="1359699254">
      <w:marLeft w:val="640"/>
      <w:marRight w:val="0"/>
      <w:marTop w:val="0"/>
      <w:marBottom w:val="0"/>
      <w:divBdr>
        <w:top w:val="none" w:sz="0" w:space="0" w:color="auto"/>
        <w:left w:val="none" w:sz="0" w:space="0" w:color="auto"/>
        <w:bottom w:val="none" w:sz="0" w:space="0" w:color="auto"/>
        <w:right w:val="none" w:sz="0" w:space="0" w:color="auto"/>
      </w:divBdr>
    </w:div>
    <w:div w:id="1359741415">
      <w:marLeft w:val="640"/>
      <w:marRight w:val="0"/>
      <w:marTop w:val="0"/>
      <w:marBottom w:val="0"/>
      <w:divBdr>
        <w:top w:val="none" w:sz="0" w:space="0" w:color="auto"/>
        <w:left w:val="none" w:sz="0" w:space="0" w:color="auto"/>
        <w:bottom w:val="none" w:sz="0" w:space="0" w:color="auto"/>
        <w:right w:val="none" w:sz="0" w:space="0" w:color="auto"/>
      </w:divBdr>
    </w:div>
    <w:div w:id="1359745070">
      <w:marLeft w:val="640"/>
      <w:marRight w:val="0"/>
      <w:marTop w:val="0"/>
      <w:marBottom w:val="0"/>
      <w:divBdr>
        <w:top w:val="none" w:sz="0" w:space="0" w:color="auto"/>
        <w:left w:val="none" w:sz="0" w:space="0" w:color="auto"/>
        <w:bottom w:val="none" w:sz="0" w:space="0" w:color="auto"/>
        <w:right w:val="none" w:sz="0" w:space="0" w:color="auto"/>
      </w:divBdr>
    </w:div>
    <w:div w:id="1359770303">
      <w:marLeft w:val="640"/>
      <w:marRight w:val="0"/>
      <w:marTop w:val="0"/>
      <w:marBottom w:val="0"/>
      <w:divBdr>
        <w:top w:val="none" w:sz="0" w:space="0" w:color="auto"/>
        <w:left w:val="none" w:sz="0" w:space="0" w:color="auto"/>
        <w:bottom w:val="none" w:sz="0" w:space="0" w:color="auto"/>
        <w:right w:val="none" w:sz="0" w:space="0" w:color="auto"/>
      </w:divBdr>
    </w:div>
    <w:div w:id="1359815466">
      <w:marLeft w:val="640"/>
      <w:marRight w:val="0"/>
      <w:marTop w:val="0"/>
      <w:marBottom w:val="0"/>
      <w:divBdr>
        <w:top w:val="none" w:sz="0" w:space="0" w:color="auto"/>
        <w:left w:val="none" w:sz="0" w:space="0" w:color="auto"/>
        <w:bottom w:val="none" w:sz="0" w:space="0" w:color="auto"/>
        <w:right w:val="none" w:sz="0" w:space="0" w:color="auto"/>
      </w:divBdr>
    </w:div>
    <w:div w:id="1359816894">
      <w:marLeft w:val="640"/>
      <w:marRight w:val="0"/>
      <w:marTop w:val="0"/>
      <w:marBottom w:val="0"/>
      <w:divBdr>
        <w:top w:val="none" w:sz="0" w:space="0" w:color="auto"/>
        <w:left w:val="none" w:sz="0" w:space="0" w:color="auto"/>
        <w:bottom w:val="none" w:sz="0" w:space="0" w:color="auto"/>
        <w:right w:val="none" w:sz="0" w:space="0" w:color="auto"/>
      </w:divBdr>
    </w:div>
    <w:div w:id="1359820791">
      <w:marLeft w:val="640"/>
      <w:marRight w:val="0"/>
      <w:marTop w:val="0"/>
      <w:marBottom w:val="0"/>
      <w:divBdr>
        <w:top w:val="none" w:sz="0" w:space="0" w:color="auto"/>
        <w:left w:val="none" w:sz="0" w:space="0" w:color="auto"/>
        <w:bottom w:val="none" w:sz="0" w:space="0" w:color="auto"/>
        <w:right w:val="none" w:sz="0" w:space="0" w:color="auto"/>
      </w:divBdr>
    </w:div>
    <w:div w:id="1359888294">
      <w:marLeft w:val="640"/>
      <w:marRight w:val="0"/>
      <w:marTop w:val="0"/>
      <w:marBottom w:val="0"/>
      <w:divBdr>
        <w:top w:val="none" w:sz="0" w:space="0" w:color="auto"/>
        <w:left w:val="none" w:sz="0" w:space="0" w:color="auto"/>
        <w:bottom w:val="none" w:sz="0" w:space="0" w:color="auto"/>
        <w:right w:val="none" w:sz="0" w:space="0" w:color="auto"/>
      </w:divBdr>
    </w:div>
    <w:div w:id="1359895742">
      <w:marLeft w:val="640"/>
      <w:marRight w:val="0"/>
      <w:marTop w:val="0"/>
      <w:marBottom w:val="0"/>
      <w:divBdr>
        <w:top w:val="none" w:sz="0" w:space="0" w:color="auto"/>
        <w:left w:val="none" w:sz="0" w:space="0" w:color="auto"/>
        <w:bottom w:val="none" w:sz="0" w:space="0" w:color="auto"/>
        <w:right w:val="none" w:sz="0" w:space="0" w:color="auto"/>
      </w:divBdr>
    </w:div>
    <w:div w:id="1359969342">
      <w:marLeft w:val="640"/>
      <w:marRight w:val="0"/>
      <w:marTop w:val="0"/>
      <w:marBottom w:val="0"/>
      <w:divBdr>
        <w:top w:val="none" w:sz="0" w:space="0" w:color="auto"/>
        <w:left w:val="none" w:sz="0" w:space="0" w:color="auto"/>
        <w:bottom w:val="none" w:sz="0" w:space="0" w:color="auto"/>
        <w:right w:val="none" w:sz="0" w:space="0" w:color="auto"/>
      </w:divBdr>
    </w:div>
    <w:div w:id="1360087738">
      <w:marLeft w:val="640"/>
      <w:marRight w:val="0"/>
      <w:marTop w:val="0"/>
      <w:marBottom w:val="0"/>
      <w:divBdr>
        <w:top w:val="none" w:sz="0" w:space="0" w:color="auto"/>
        <w:left w:val="none" w:sz="0" w:space="0" w:color="auto"/>
        <w:bottom w:val="none" w:sz="0" w:space="0" w:color="auto"/>
        <w:right w:val="none" w:sz="0" w:space="0" w:color="auto"/>
      </w:divBdr>
    </w:div>
    <w:div w:id="1360089725">
      <w:marLeft w:val="640"/>
      <w:marRight w:val="0"/>
      <w:marTop w:val="0"/>
      <w:marBottom w:val="0"/>
      <w:divBdr>
        <w:top w:val="none" w:sz="0" w:space="0" w:color="auto"/>
        <w:left w:val="none" w:sz="0" w:space="0" w:color="auto"/>
        <w:bottom w:val="none" w:sz="0" w:space="0" w:color="auto"/>
        <w:right w:val="none" w:sz="0" w:space="0" w:color="auto"/>
      </w:divBdr>
    </w:div>
    <w:div w:id="1360155772">
      <w:marLeft w:val="640"/>
      <w:marRight w:val="0"/>
      <w:marTop w:val="0"/>
      <w:marBottom w:val="0"/>
      <w:divBdr>
        <w:top w:val="none" w:sz="0" w:space="0" w:color="auto"/>
        <w:left w:val="none" w:sz="0" w:space="0" w:color="auto"/>
        <w:bottom w:val="none" w:sz="0" w:space="0" w:color="auto"/>
        <w:right w:val="none" w:sz="0" w:space="0" w:color="auto"/>
      </w:divBdr>
    </w:div>
    <w:div w:id="1360201455">
      <w:marLeft w:val="640"/>
      <w:marRight w:val="0"/>
      <w:marTop w:val="0"/>
      <w:marBottom w:val="0"/>
      <w:divBdr>
        <w:top w:val="none" w:sz="0" w:space="0" w:color="auto"/>
        <w:left w:val="none" w:sz="0" w:space="0" w:color="auto"/>
        <w:bottom w:val="none" w:sz="0" w:space="0" w:color="auto"/>
        <w:right w:val="none" w:sz="0" w:space="0" w:color="auto"/>
      </w:divBdr>
    </w:div>
    <w:div w:id="1360205262">
      <w:marLeft w:val="640"/>
      <w:marRight w:val="0"/>
      <w:marTop w:val="0"/>
      <w:marBottom w:val="0"/>
      <w:divBdr>
        <w:top w:val="none" w:sz="0" w:space="0" w:color="auto"/>
        <w:left w:val="none" w:sz="0" w:space="0" w:color="auto"/>
        <w:bottom w:val="none" w:sz="0" w:space="0" w:color="auto"/>
        <w:right w:val="none" w:sz="0" w:space="0" w:color="auto"/>
      </w:divBdr>
    </w:div>
    <w:div w:id="1360205859">
      <w:marLeft w:val="640"/>
      <w:marRight w:val="0"/>
      <w:marTop w:val="0"/>
      <w:marBottom w:val="0"/>
      <w:divBdr>
        <w:top w:val="none" w:sz="0" w:space="0" w:color="auto"/>
        <w:left w:val="none" w:sz="0" w:space="0" w:color="auto"/>
        <w:bottom w:val="none" w:sz="0" w:space="0" w:color="auto"/>
        <w:right w:val="none" w:sz="0" w:space="0" w:color="auto"/>
      </w:divBdr>
    </w:div>
    <w:div w:id="1360206794">
      <w:marLeft w:val="640"/>
      <w:marRight w:val="0"/>
      <w:marTop w:val="0"/>
      <w:marBottom w:val="0"/>
      <w:divBdr>
        <w:top w:val="none" w:sz="0" w:space="0" w:color="auto"/>
        <w:left w:val="none" w:sz="0" w:space="0" w:color="auto"/>
        <w:bottom w:val="none" w:sz="0" w:space="0" w:color="auto"/>
        <w:right w:val="none" w:sz="0" w:space="0" w:color="auto"/>
      </w:divBdr>
    </w:div>
    <w:div w:id="1360274292">
      <w:marLeft w:val="640"/>
      <w:marRight w:val="0"/>
      <w:marTop w:val="0"/>
      <w:marBottom w:val="0"/>
      <w:divBdr>
        <w:top w:val="none" w:sz="0" w:space="0" w:color="auto"/>
        <w:left w:val="none" w:sz="0" w:space="0" w:color="auto"/>
        <w:bottom w:val="none" w:sz="0" w:space="0" w:color="auto"/>
        <w:right w:val="none" w:sz="0" w:space="0" w:color="auto"/>
      </w:divBdr>
    </w:div>
    <w:div w:id="1360274945">
      <w:marLeft w:val="640"/>
      <w:marRight w:val="0"/>
      <w:marTop w:val="0"/>
      <w:marBottom w:val="0"/>
      <w:divBdr>
        <w:top w:val="none" w:sz="0" w:space="0" w:color="auto"/>
        <w:left w:val="none" w:sz="0" w:space="0" w:color="auto"/>
        <w:bottom w:val="none" w:sz="0" w:space="0" w:color="auto"/>
        <w:right w:val="none" w:sz="0" w:space="0" w:color="auto"/>
      </w:divBdr>
    </w:div>
    <w:div w:id="1360280509">
      <w:marLeft w:val="640"/>
      <w:marRight w:val="0"/>
      <w:marTop w:val="0"/>
      <w:marBottom w:val="0"/>
      <w:divBdr>
        <w:top w:val="none" w:sz="0" w:space="0" w:color="auto"/>
        <w:left w:val="none" w:sz="0" w:space="0" w:color="auto"/>
        <w:bottom w:val="none" w:sz="0" w:space="0" w:color="auto"/>
        <w:right w:val="none" w:sz="0" w:space="0" w:color="auto"/>
      </w:divBdr>
    </w:div>
    <w:div w:id="1360356917">
      <w:marLeft w:val="640"/>
      <w:marRight w:val="0"/>
      <w:marTop w:val="0"/>
      <w:marBottom w:val="0"/>
      <w:divBdr>
        <w:top w:val="none" w:sz="0" w:space="0" w:color="auto"/>
        <w:left w:val="none" w:sz="0" w:space="0" w:color="auto"/>
        <w:bottom w:val="none" w:sz="0" w:space="0" w:color="auto"/>
        <w:right w:val="none" w:sz="0" w:space="0" w:color="auto"/>
      </w:divBdr>
    </w:div>
    <w:div w:id="1360543323">
      <w:marLeft w:val="640"/>
      <w:marRight w:val="0"/>
      <w:marTop w:val="0"/>
      <w:marBottom w:val="0"/>
      <w:divBdr>
        <w:top w:val="none" w:sz="0" w:space="0" w:color="auto"/>
        <w:left w:val="none" w:sz="0" w:space="0" w:color="auto"/>
        <w:bottom w:val="none" w:sz="0" w:space="0" w:color="auto"/>
        <w:right w:val="none" w:sz="0" w:space="0" w:color="auto"/>
      </w:divBdr>
    </w:div>
    <w:div w:id="1360548759">
      <w:marLeft w:val="640"/>
      <w:marRight w:val="0"/>
      <w:marTop w:val="0"/>
      <w:marBottom w:val="0"/>
      <w:divBdr>
        <w:top w:val="none" w:sz="0" w:space="0" w:color="auto"/>
        <w:left w:val="none" w:sz="0" w:space="0" w:color="auto"/>
        <w:bottom w:val="none" w:sz="0" w:space="0" w:color="auto"/>
        <w:right w:val="none" w:sz="0" w:space="0" w:color="auto"/>
      </w:divBdr>
    </w:div>
    <w:div w:id="1360617511">
      <w:marLeft w:val="640"/>
      <w:marRight w:val="0"/>
      <w:marTop w:val="0"/>
      <w:marBottom w:val="0"/>
      <w:divBdr>
        <w:top w:val="none" w:sz="0" w:space="0" w:color="auto"/>
        <w:left w:val="none" w:sz="0" w:space="0" w:color="auto"/>
        <w:bottom w:val="none" w:sz="0" w:space="0" w:color="auto"/>
        <w:right w:val="none" w:sz="0" w:space="0" w:color="auto"/>
      </w:divBdr>
    </w:div>
    <w:div w:id="1360620662">
      <w:marLeft w:val="640"/>
      <w:marRight w:val="0"/>
      <w:marTop w:val="0"/>
      <w:marBottom w:val="0"/>
      <w:divBdr>
        <w:top w:val="none" w:sz="0" w:space="0" w:color="auto"/>
        <w:left w:val="none" w:sz="0" w:space="0" w:color="auto"/>
        <w:bottom w:val="none" w:sz="0" w:space="0" w:color="auto"/>
        <w:right w:val="none" w:sz="0" w:space="0" w:color="auto"/>
      </w:divBdr>
    </w:div>
    <w:div w:id="1360621412">
      <w:marLeft w:val="640"/>
      <w:marRight w:val="0"/>
      <w:marTop w:val="0"/>
      <w:marBottom w:val="0"/>
      <w:divBdr>
        <w:top w:val="none" w:sz="0" w:space="0" w:color="auto"/>
        <w:left w:val="none" w:sz="0" w:space="0" w:color="auto"/>
        <w:bottom w:val="none" w:sz="0" w:space="0" w:color="auto"/>
        <w:right w:val="none" w:sz="0" w:space="0" w:color="auto"/>
      </w:divBdr>
    </w:div>
    <w:div w:id="1360623028">
      <w:marLeft w:val="640"/>
      <w:marRight w:val="0"/>
      <w:marTop w:val="0"/>
      <w:marBottom w:val="0"/>
      <w:divBdr>
        <w:top w:val="none" w:sz="0" w:space="0" w:color="auto"/>
        <w:left w:val="none" w:sz="0" w:space="0" w:color="auto"/>
        <w:bottom w:val="none" w:sz="0" w:space="0" w:color="auto"/>
        <w:right w:val="none" w:sz="0" w:space="0" w:color="auto"/>
      </w:divBdr>
    </w:div>
    <w:div w:id="1360668875">
      <w:marLeft w:val="640"/>
      <w:marRight w:val="0"/>
      <w:marTop w:val="0"/>
      <w:marBottom w:val="0"/>
      <w:divBdr>
        <w:top w:val="none" w:sz="0" w:space="0" w:color="auto"/>
        <w:left w:val="none" w:sz="0" w:space="0" w:color="auto"/>
        <w:bottom w:val="none" w:sz="0" w:space="0" w:color="auto"/>
        <w:right w:val="none" w:sz="0" w:space="0" w:color="auto"/>
      </w:divBdr>
    </w:div>
    <w:div w:id="1360736378">
      <w:marLeft w:val="640"/>
      <w:marRight w:val="0"/>
      <w:marTop w:val="0"/>
      <w:marBottom w:val="0"/>
      <w:divBdr>
        <w:top w:val="none" w:sz="0" w:space="0" w:color="auto"/>
        <w:left w:val="none" w:sz="0" w:space="0" w:color="auto"/>
        <w:bottom w:val="none" w:sz="0" w:space="0" w:color="auto"/>
        <w:right w:val="none" w:sz="0" w:space="0" w:color="auto"/>
      </w:divBdr>
    </w:div>
    <w:div w:id="1360740130">
      <w:marLeft w:val="640"/>
      <w:marRight w:val="0"/>
      <w:marTop w:val="0"/>
      <w:marBottom w:val="0"/>
      <w:divBdr>
        <w:top w:val="none" w:sz="0" w:space="0" w:color="auto"/>
        <w:left w:val="none" w:sz="0" w:space="0" w:color="auto"/>
        <w:bottom w:val="none" w:sz="0" w:space="0" w:color="auto"/>
        <w:right w:val="none" w:sz="0" w:space="0" w:color="auto"/>
      </w:divBdr>
    </w:div>
    <w:div w:id="1360857019">
      <w:marLeft w:val="640"/>
      <w:marRight w:val="0"/>
      <w:marTop w:val="0"/>
      <w:marBottom w:val="0"/>
      <w:divBdr>
        <w:top w:val="none" w:sz="0" w:space="0" w:color="auto"/>
        <w:left w:val="none" w:sz="0" w:space="0" w:color="auto"/>
        <w:bottom w:val="none" w:sz="0" w:space="0" w:color="auto"/>
        <w:right w:val="none" w:sz="0" w:space="0" w:color="auto"/>
      </w:divBdr>
    </w:div>
    <w:div w:id="1360857131">
      <w:marLeft w:val="640"/>
      <w:marRight w:val="0"/>
      <w:marTop w:val="0"/>
      <w:marBottom w:val="0"/>
      <w:divBdr>
        <w:top w:val="none" w:sz="0" w:space="0" w:color="auto"/>
        <w:left w:val="none" w:sz="0" w:space="0" w:color="auto"/>
        <w:bottom w:val="none" w:sz="0" w:space="0" w:color="auto"/>
        <w:right w:val="none" w:sz="0" w:space="0" w:color="auto"/>
      </w:divBdr>
    </w:div>
    <w:div w:id="1360860932">
      <w:marLeft w:val="640"/>
      <w:marRight w:val="0"/>
      <w:marTop w:val="0"/>
      <w:marBottom w:val="0"/>
      <w:divBdr>
        <w:top w:val="none" w:sz="0" w:space="0" w:color="auto"/>
        <w:left w:val="none" w:sz="0" w:space="0" w:color="auto"/>
        <w:bottom w:val="none" w:sz="0" w:space="0" w:color="auto"/>
        <w:right w:val="none" w:sz="0" w:space="0" w:color="auto"/>
      </w:divBdr>
    </w:div>
    <w:div w:id="1360930958">
      <w:marLeft w:val="640"/>
      <w:marRight w:val="0"/>
      <w:marTop w:val="0"/>
      <w:marBottom w:val="0"/>
      <w:divBdr>
        <w:top w:val="none" w:sz="0" w:space="0" w:color="auto"/>
        <w:left w:val="none" w:sz="0" w:space="0" w:color="auto"/>
        <w:bottom w:val="none" w:sz="0" w:space="0" w:color="auto"/>
        <w:right w:val="none" w:sz="0" w:space="0" w:color="auto"/>
      </w:divBdr>
    </w:div>
    <w:div w:id="1360931631">
      <w:marLeft w:val="640"/>
      <w:marRight w:val="0"/>
      <w:marTop w:val="0"/>
      <w:marBottom w:val="0"/>
      <w:divBdr>
        <w:top w:val="none" w:sz="0" w:space="0" w:color="auto"/>
        <w:left w:val="none" w:sz="0" w:space="0" w:color="auto"/>
        <w:bottom w:val="none" w:sz="0" w:space="0" w:color="auto"/>
        <w:right w:val="none" w:sz="0" w:space="0" w:color="auto"/>
      </w:divBdr>
    </w:div>
    <w:div w:id="1361008522">
      <w:marLeft w:val="640"/>
      <w:marRight w:val="0"/>
      <w:marTop w:val="0"/>
      <w:marBottom w:val="0"/>
      <w:divBdr>
        <w:top w:val="none" w:sz="0" w:space="0" w:color="auto"/>
        <w:left w:val="none" w:sz="0" w:space="0" w:color="auto"/>
        <w:bottom w:val="none" w:sz="0" w:space="0" w:color="auto"/>
        <w:right w:val="none" w:sz="0" w:space="0" w:color="auto"/>
      </w:divBdr>
    </w:div>
    <w:div w:id="1361010234">
      <w:marLeft w:val="640"/>
      <w:marRight w:val="0"/>
      <w:marTop w:val="0"/>
      <w:marBottom w:val="0"/>
      <w:divBdr>
        <w:top w:val="none" w:sz="0" w:space="0" w:color="auto"/>
        <w:left w:val="none" w:sz="0" w:space="0" w:color="auto"/>
        <w:bottom w:val="none" w:sz="0" w:space="0" w:color="auto"/>
        <w:right w:val="none" w:sz="0" w:space="0" w:color="auto"/>
      </w:divBdr>
    </w:div>
    <w:div w:id="1361055485">
      <w:marLeft w:val="640"/>
      <w:marRight w:val="0"/>
      <w:marTop w:val="0"/>
      <w:marBottom w:val="0"/>
      <w:divBdr>
        <w:top w:val="none" w:sz="0" w:space="0" w:color="auto"/>
        <w:left w:val="none" w:sz="0" w:space="0" w:color="auto"/>
        <w:bottom w:val="none" w:sz="0" w:space="0" w:color="auto"/>
        <w:right w:val="none" w:sz="0" w:space="0" w:color="auto"/>
      </w:divBdr>
    </w:div>
    <w:div w:id="1361082019">
      <w:marLeft w:val="640"/>
      <w:marRight w:val="0"/>
      <w:marTop w:val="0"/>
      <w:marBottom w:val="0"/>
      <w:divBdr>
        <w:top w:val="none" w:sz="0" w:space="0" w:color="auto"/>
        <w:left w:val="none" w:sz="0" w:space="0" w:color="auto"/>
        <w:bottom w:val="none" w:sz="0" w:space="0" w:color="auto"/>
        <w:right w:val="none" w:sz="0" w:space="0" w:color="auto"/>
      </w:divBdr>
    </w:div>
    <w:div w:id="1361126254">
      <w:marLeft w:val="640"/>
      <w:marRight w:val="0"/>
      <w:marTop w:val="0"/>
      <w:marBottom w:val="0"/>
      <w:divBdr>
        <w:top w:val="none" w:sz="0" w:space="0" w:color="auto"/>
        <w:left w:val="none" w:sz="0" w:space="0" w:color="auto"/>
        <w:bottom w:val="none" w:sz="0" w:space="0" w:color="auto"/>
        <w:right w:val="none" w:sz="0" w:space="0" w:color="auto"/>
      </w:divBdr>
    </w:div>
    <w:div w:id="1361198110">
      <w:marLeft w:val="640"/>
      <w:marRight w:val="0"/>
      <w:marTop w:val="0"/>
      <w:marBottom w:val="0"/>
      <w:divBdr>
        <w:top w:val="none" w:sz="0" w:space="0" w:color="auto"/>
        <w:left w:val="none" w:sz="0" w:space="0" w:color="auto"/>
        <w:bottom w:val="none" w:sz="0" w:space="0" w:color="auto"/>
        <w:right w:val="none" w:sz="0" w:space="0" w:color="auto"/>
      </w:divBdr>
    </w:div>
    <w:div w:id="1361198743">
      <w:marLeft w:val="640"/>
      <w:marRight w:val="0"/>
      <w:marTop w:val="0"/>
      <w:marBottom w:val="0"/>
      <w:divBdr>
        <w:top w:val="none" w:sz="0" w:space="0" w:color="auto"/>
        <w:left w:val="none" w:sz="0" w:space="0" w:color="auto"/>
        <w:bottom w:val="none" w:sz="0" w:space="0" w:color="auto"/>
        <w:right w:val="none" w:sz="0" w:space="0" w:color="auto"/>
      </w:divBdr>
    </w:div>
    <w:div w:id="1361206796">
      <w:marLeft w:val="640"/>
      <w:marRight w:val="0"/>
      <w:marTop w:val="0"/>
      <w:marBottom w:val="0"/>
      <w:divBdr>
        <w:top w:val="none" w:sz="0" w:space="0" w:color="auto"/>
        <w:left w:val="none" w:sz="0" w:space="0" w:color="auto"/>
        <w:bottom w:val="none" w:sz="0" w:space="0" w:color="auto"/>
        <w:right w:val="none" w:sz="0" w:space="0" w:color="auto"/>
      </w:divBdr>
    </w:div>
    <w:div w:id="1361277840">
      <w:marLeft w:val="640"/>
      <w:marRight w:val="0"/>
      <w:marTop w:val="0"/>
      <w:marBottom w:val="0"/>
      <w:divBdr>
        <w:top w:val="none" w:sz="0" w:space="0" w:color="auto"/>
        <w:left w:val="none" w:sz="0" w:space="0" w:color="auto"/>
        <w:bottom w:val="none" w:sz="0" w:space="0" w:color="auto"/>
        <w:right w:val="none" w:sz="0" w:space="0" w:color="auto"/>
      </w:divBdr>
    </w:div>
    <w:div w:id="1361315612">
      <w:marLeft w:val="640"/>
      <w:marRight w:val="0"/>
      <w:marTop w:val="0"/>
      <w:marBottom w:val="0"/>
      <w:divBdr>
        <w:top w:val="none" w:sz="0" w:space="0" w:color="auto"/>
        <w:left w:val="none" w:sz="0" w:space="0" w:color="auto"/>
        <w:bottom w:val="none" w:sz="0" w:space="0" w:color="auto"/>
        <w:right w:val="none" w:sz="0" w:space="0" w:color="auto"/>
      </w:divBdr>
    </w:div>
    <w:div w:id="1361318582">
      <w:marLeft w:val="640"/>
      <w:marRight w:val="0"/>
      <w:marTop w:val="0"/>
      <w:marBottom w:val="0"/>
      <w:divBdr>
        <w:top w:val="none" w:sz="0" w:space="0" w:color="auto"/>
        <w:left w:val="none" w:sz="0" w:space="0" w:color="auto"/>
        <w:bottom w:val="none" w:sz="0" w:space="0" w:color="auto"/>
        <w:right w:val="none" w:sz="0" w:space="0" w:color="auto"/>
      </w:divBdr>
    </w:div>
    <w:div w:id="1361391505">
      <w:marLeft w:val="640"/>
      <w:marRight w:val="0"/>
      <w:marTop w:val="0"/>
      <w:marBottom w:val="0"/>
      <w:divBdr>
        <w:top w:val="none" w:sz="0" w:space="0" w:color="auto"/>
        <w:left w:val="none" w:sz="0" w:space="0" w:color="auto"/>
        <w:bottom w:val="none" w:sz="0" w:space="0" w:color="auto"/>
        <w:right w:val="none" w:sz="0" w:space="0" w:color="auto"/>
      </w:divBdr>
    </w:div>
    <w:div w:id="1361394524">
      <w:marLeft w:val="640"/>
      <w:marRight w:val="0"/>
      <w:marTop w:val="0"/>
      <w:marBottom w:val="0"/>
      <w:divBdr>
        <w:top w:val="none" w:sz="0" w:space="0" w:color="auto"/>
        <w:left w:val="none" w:sz="0" w:space="0" w:color="auto"/>
        <w:bottom w:val="none" w:sz="0" w:space="0" w:color="auto"/>
        <w:right w:val="none" w:sz="0" w:space="0" w:color="auto"/>
      </w:divBdr>
    </w:div>
    <w:div w:id="1361398564">
      <w:marLeft w:val="640"/>
      <w:marRight w:val="0"/>
      <w:marTop w:val="0"/>
      <w:marBottom w:val="0"/>
      <w:divBdr>
        <w:top w:val="none" w:sz="0" w:space="0" w:color="auto"/>
        <w:left w:val="none" w:sz="0" w:space="0" w:color="auto"/>
        <w:bottom w:val="none" w:sz="0" w:space="0" w:color="auto"/>
        <w:right w:val="none" w:sz="0" w:space="0" w:color="auto"/>
      </w:divBdr>
    </w:div>
    <w:div w:id="1361468939">
      <w:marLeft w:val="640"/>
      <w:marRight w:val="0"/>
      <w:marTop w:val="0"/>
      <w:marBottom w:val="0"/>
      <w:divBdr>
        <w:top w:val="none" w:sz="0" w:space="0" w:color="auto"/>
        <w:left w:val="none" w:sz="0" w:space="0" w:color="auto"/>
        <w:bottom w:val="none" w:sz="0" w:space="0" w:color="auto"/>
        <w:right w:val="none" w:sz="0" w:space="0" w:color="auto"/>
      </w:divBdr>
    </w:div>
    <w:div w:id="1361516677">
      <w:marLeft w:val="640"/>
      <w:marRight w:val="0"/>
      <w:marTop w:val="0"/>
      <w:marBottom w:val="0"/>
      <w:divBdr>
        <w:top w:val="none" w:sz="0" w:space="0" w:color="auto"/>
        <w:left w:val="none" w:sz="0" w:space="0" w:color="auto"/>
        <w:bottom w:val="none" w:sz="0" w:space="0" w:color="auto"/>
        <w:right w:val="none" w:sz="0" w:space="0" w:color="auto"/>
      </w:divBdr>
    </w:div>
    <w:div w:id="1361517690">
      <w:marLeft w:val="640"/>
      <w:marRight w:val="0"/>
      <w:marTop w:val="0"/>
      <w:marBottom w:val="0"/>
      <w:divBdr>
        <w:top w:val="none" w:sz="0" w:space="0" w:color="auto"/>
        <w:left w:val="none" w:sz="0" w:space="0" w:color="auto"/>
        <w:bottom w:val="none" w:sz="0" w:space="0" w:color="auto"/>
        <w:right w:val="none" w:sz="0" w:space="0" w:color="auto"/>
      </w:divBdr>
    </w:div>
    <w:div w:id="1361542254">
      <w:marLeft w:val="640"/>
      <w:marRight w:val="0"/>
      <w:marTop w:val="0"/>
      <w:marBottom w:val="0"/>
      <w:divBdr>
        <w:top w:val="none" w:sz="0" w:space="0" w:color="auto"/>
        <w:left w:val="none" w:sz="0" w:space="0" w:color="auto"/>
        <w:bottom w:val="none" w:sz="0" w:space="0" w:color="auto"/>
        <w:right w:val="none" w:sz="0" w:space="0" w:color="auto"/>
      </w:divBdr>
    </w:div>
    <w:div w:id="1361586903">
      <w:bodyDiv w:val="1"/>
      <w:marLeft w:val="0"/>
      <w:marRight w:val="0"/>
      <w:marTop w:val="0"/>
      <w:marBottom w:val="0"/>
      <w:divBdr>
        <w:top w:val="none" w:sz="0" w:space="0" w:color="auto"/>
        <w:left w:val="none" w:sz="0" w:space="0" w:color="auto"/>
        <w:bottom w:val="none" w:sz="0" w:space="0" w:color="auto"/>
        <w:right w:val="none" w:sz="0" w:space="0" w:color="auto"/>
      </w:divBdr>
      <w:divsChild>
        <w:div w:id="238444996">
          <w:marLeft w:val="640"/>
          <w:marRight w:val="0"/>
          <w:marTop w:val="0"/>
          <w:marBottom w:val="0"/>
          <w:divBdr>
            <w:top w:val="none" w:sz="0" w:space="0" w:color="auto"/>
            <w:left w:val="none" w:sz="0" w:space="0" w:color="auto"/>
            <w:bottom w:val="none" w:sz="0" w:space="0" w:color="auto"/>
            <w:right w:val="none" w:sz="0" w:space="0" w:color="auto"/>
          </w:divBdr>
        </w:div>
        <w:div w:id="968827762">
          <w:marLeft w:val="640"/>
          <w:marRight w:val="0"/>
          <w:marTop w:val="0"/>
          <w:marBottom w:val="0"/>
          <w:divBdr>
            <w:top w:val="none" w:sz="0" w:space="0" w:color="auto"/>
            <w:left w:val="none" w:sz="0" w:space="0" w:color="auto"/>
            <w:bottom w:val="none" w:sz="0" w:space="0" w:color="auto"/>
            <w:right w:val="none" w:sz="0" w:space="0" w:color="auto"/>
          </w:divBdr>
        </w:div>
        <w:div w:id="1470635633">
          <w:marLeft w:val="640"/>
          <w:marRight w:val="0"/>
          <w:marTop w:val="0"/>
          <w:marBottom w:val="0"/>
          <w:divBdr>
            <w:top w:val="none" w:sz="0" w:space="0" w:color="auto"/>
            <w:left w:val="none" w:sz="0" w:space="0" w:color="auto"/>
            <w:bottom w:val="none" w:sz="0" w:space="0" w:color="auto"/>
            <w:right w:val="none" w:sz="0" w:space="0" w:color="auto"/>
          </w:divBdr>
        </w:div>
        <w:div w:id="1427194105">
          <w:marLeft w:val="640"/>
          <w:marRight w:val="0"/>
          <w:marTop w:val="0"/>
          <w:marBottom w:val="0"/>
          <w:divBdr>
            <w:top w:val="none" w:sz="0" w:space="0" w:color="auto"/>
            <w:left w:val="none" w:sz="0" w:space="0" w:color="auto"/>
            <w:bottom w:val="none" w:sz="0" w:space="0" w:color="auto"/>
            <w:right w:val="none" w:sz="0" w:space="0" w:color="auto"/>
          </w:divBdr>
        </w:div>
        <w:div w:id="519776383">
          <w:marLeft w:val="640"/>
          <w:marRight w:val="0"/>
          <w:marTop w:val="0"/>
          <w:marBottom w:val="0"/>
          <w:divBdr>
            <w:top w:val="none" w:sz="0" w:space="0" w:color="auto"/>
            <w:left w:val="none" w:sz="0" w:space="0" w:color="auto"/>
            <w:bottom w:val="none" w:sz="0" w:space="0" w:color="auto"/>
            <w:right w:val="none" w:sz="0" w:space="0" w:color="auto"/>
          </w:divBdr>
        </w:div>
        <w:div w:id="832792768">
          <w:marLeft w:val="640"/>
          <w:marRight w:val="0"/>
          <w:marTop w:val="0"/>
          <w:marBottom w:val="0"/>
          <w:divBdr>
            <w:top w:val="none" w:sz="0" w:space="0" w:color="auto"/>
            <w:left w:val="none" w:sz="0" w:space="0" w:color="auto"/>
            <w:bottom w:val="none" w:sz="0" w:space="0" w:color="auto"/>
            <w:right w:val="none" w:sz="0" w:space="0" w:color="auto"/>
          </w:divBdr>
        </w:div>
        <w:div w:id="1082146693">
          <w:marLeft w:val="640"/>
          <w:marRight w:val="0"/>
          <w:marTop w:val="0"/>
          <w:marBottom w:val="0"/>
          <w:divBdr>
            <w:top w:val="none" w:sz="0" w:space="0" w:color="auto"/>
            <w:left w:val="none" w:sz="0" w:space="0" w:color="auto"/>
            <w:bottom w:val="none" w:sz="0" w:space="0" w:color="auto"/>
            <w:right w:val="none" w:sz="0" w:space="0" w:color="auto"/>
          </w:divBdr>
        </w:div>
        <w:div w:id="1702975579">
          <w:marLeft w:val="640"/>
          <w:marRight w:val="0"/>
          <w:marTop w:val="0"/>
          <w:marBottom w:val="0"/>
          <w:divBdr>
            <w:top w:val="none" w:sz="0" w:space="0" w:color="auto"/>
            <w:left w:val="none" w:sz="0" w:space="0" w:color="auto"/>
            <w:bottom w:val="none" w:sz="0" w:space="0" w:color="auto"/>
            <w:right w:val="none" w:sz="0" w:space="0" w:color="auto"/>
          </w:divBdr>
        </w:div>
        <w:div w:id="709765352">
          <w:marLeft w:val="640"/>
          <w:marRight w:val="0"/>
          <w:marTop w:val="0"/>
          <w:marBottom w:val="0"/>
          <w:divBdr>
            <w:top w:val="none" w:sz="0" w:space="0" w:color="auto"/>
            <w:left w:val="none" w:sz="0" w:space="0" w:color="auto"/>
            <w:bottom w:val="none" w:sz="0" w:space="0" w:color="auto"/>
            <w:right w:val="none" w:sz="0" w:space="0" w:color="auto"/>
          </w:divBdr>
        </w:div>
        <w:div w:id="1786729355">
          <w:marLeft w:val="640"/>
          <w:marRight w:val="0"/>
          <w:marTop w:val="0"/>
          <w:marBottom w:val="0"/>
          <w:divBdr>
            <w:top w:val="none" w:sz="0" w:space="0" w:color="auto"/>
            <w:left w:val="none" w:sz="0" w:space="0" w:color="auto"/>
            <w:bottom w:val="none" w:sz="0" w:space="0" w:color="auto"/>
            <w:right w:val="none" w:sz="0" w:space="0" w:color="auto"/>
          </w:divBdr>
        </w:div>
        <w:div w:id="359666723">
          <w:marLeft w:val="640"/>
          <w:marRight w:val="0"/>
          <w:marTop w:val="0"/>
          <w:marBottom w:val="0"/>
          <w:divBdr>
            <w:top w:val="none" w:sz="0" w:space="0" w:color="auto"/>
            <w:left w:val="none" w:sz="0" w:space="0" w:color="auto"/>
            <w:bottom w:val="none" w:sz="0" w:space="0" w:color="auto"/>
            <w:right w:val="none" w:sz="0" w:space="0" w:color="auto"/>
          </w:divBdr>
        </w:div>
        <w:div w:id="82846283">
          <w:marLeft w:val="640"/>
          <w:marRight w:val="0"/>
          <w:marTop w:val="0"/>
          <w:marBottom w:val="0"/>
          <w:divBdr>
            <w:top w:val="none" w:sz="0" w:space="0" w:color="auto"/>
            <w:left w:val="none" w:sz="0" w:space="0" w:color="auto"/>
            <w:bottom w:val="none" w:sz="0" w:space="0" w:color="auto"/>
            <w:right w:val="none" w:sz="0" w:space="0" w:color="auto"/>
          </w:divBdr>
        </w:div>
        <w:div w:id="700278485">
          <w:marLeft w:val="640"/>
          <w:marRight w:val="0"/>
          <w:marTop w:val="0"/>
          <w:marBottom w:val="0"/>
          <w:divBdr>
            <w:top w:val="none" w:sz="0" w:space="0" w:color="auto"/>
            <w:left w:val="none" w:sz="0" w:space="0" w:color="auto"/>
            <w:bottom w:val="none" w:sz="0" w:space="0" w:color="auto"/>
            <w:right w:val="none" w:sz="0" w:space="0" w:color="auto"/>
          </w:divBdr>
        </w:div>
        <w:div w:id="415640742">
          <w:marLeft w:val="640"/>
          <w:marRight w:val="0"/>
          <w:marTop w:val="0"/>
          <w:marBottom w:val="0"/>
          <w:divBdr>
            <w:top w:val="none" w:sz="0" w:space="0" w:color="auto"/>
            <w:left w:val="none" w:sz="0" w:space="0" w:color="auto"/>
            <w:bottom w:val="none" w:sz="0" w:space="0" w:color="auto"/>
            <w:right w:val="none" w:sz="0" w:space="0" w:color="auto"/>
          </w:divBdr>
        </w:div>
        <w:div w:id="1842430375">
          <w:marLeft w:val="640"/>
          <w:marRight w:val="0"/>
          <w:marTop w:val="0"/>
          <w:marBottom w:val="0"/>
          <w:divBdr>
            <w:top w:val="none" w:sz="0" w:space="0" w:color="auto"/>
            <w:left w:val="none" w:sz="0" w:space="0" w:color="auto"/>
            <w:bottom w:val="none" w:sz="0" w:space="0" w:color="auto"/>
            <w:right w:val="none" w:sz="0" w:space="0" w:color="auto"/>
          </w:divBdr>
        </w:div>
        <w:div w:id="1089891443">
          <w:marLeft w:val="640"/>
          <w:marRight w:val="0"/>
          <w:marTop w:val="0"/>
          <w:marBottom w:val="0"/>
          <w:divBdr>
            <w:top w:val="none" w:sz="0" w:space="0" w:color="auto"/>
            <w:left w:val="none" w:sz="0" w:space="0" w:color="auto"/>
            <w:bottom w:val="none" w:sz="0" w:space="0" w:color="auto"/>
            <w:right w:val="none" w:sz="0" w:space="0" w:color="auto"/>
          </w:divBdr>
        </w:div>
        <w:div w:id="670183803">
          <w:marLeft w:val="640"/>
          <w:marRight w:val="0"/>
          <w:marTop w:val="0"/>
          <w:marBottom w:val="0"/>
          <w:divBdr>
            <w:top w:val="none" w:sz="0" w:space="0" w:color="auto"/>
            <w:left w:val="none" w:sz="0" w:space="0" w:color="auto"/>
            <w:bottom w:val="none" w:sz="0" w:space="0" w:color="auto"/>
            <w:right w:val="none" w:sz="0" w:space="0" w:color="auto"/>
          </w:divBdr>
        </w:div>
      </w:divsChild>
    </w:div>
    <w:div w:id="1361665493">
      <w:marLeft w:val="640"/>
      <w:marRight w:val="0"/>
      <w:marTop w:val="0"/>
      <w:marBottom w:val="0"/>
      <w:divBdr>
        <w:top w:val="none" w:sz="0" w:space="0" w:color="auto"/>
        <w:left w:val="none" w:sz="0" w:space="0" w:color="auto"/>
        <w:bottom w:val="none" w:sz="0" w:space="0" w:color="auto"/>
        <w:right w:val="none" w:sz="0" w:space="0" w:color="auto"/>
      </w:divBdr>
    </w:div>
    <w:div w:id="1361709823">
      <w:marLeft w:val="640"/>
      <w:marRight w:val="0"/>
      <w:marTop w:val="0"/>
      <w:marBottom w:val="0"/>
      <w:divBdr>
        <w:top w:val="none" w:sz="0" w:space="0" w:color="auto"/>
        <w:left w:val="none" w:sz="0" w:space="0" w:color="auto"/>
        <w:bottom w:val="none" w:sz="0" w:space="0" w:color="auto"/>
        <w:right w:val="none" w:sz="0" w:space="0" w:color="auto"/>
      </w:divBdr>
    </w:div>
    <w:div w:id="1361737382">
      <w:marLeft w:val="640"/>
      <w:marRight w:val="0"/>
      <w:marTop w:val="0"/>
      <w:marBottom w:val="0"/>
      <w:divBdr>
        <w:top w:val="none" w:sz="0" w:space="0" w:color="auto"/>
        <w:left w:val="none" w:sz="0" w:space="0" w:color="auto"/>
        <w:bottom w:val="none" w:sz="0" w:space="0" w:color="auto"/>
        <w:right w:val="none" w:sz="0" w:space="0" w:color="auto"/>
      </w:divBdr>
    </w:div>
    <w:div w:id="1361777784">
      <w:marLeft w:val="640"/>
      <w:marRight w:val="0"/>
      <w:marTop w:val="0"/>
      <w:marBottom w:val="0"/>
      <w:divBdr>
        <w:top w:val="none" w:sz="0" w:space="0" w:color="auto"/>
        <w:left w:val="none" w:sz="0" w:space="0" w:color="auto"/>
        <w:bottom w:val="none" w:sz="0" w:space="0" w:color="auto"/>
        <w:right w:val="none" w:sz="0" w:space="0" w:color="auto"/>
      </w:divBdr>
    </w:div>
    <w:div w:id="1361783001">
      <w:marLeft w:val="640"/>
      <w:marRight w:val="0"/>
      <w:marTop w:val="0"/>
      <w:marBottom w:val="0"/>
      <w:divBdr>
        <w:top w:val="none" w:sz="0" w:space="0" w:color="auto"/>
        <w:left w:val="none" w:sz="0" w:space="0" w:color="auto"/>
        <w:bottom w:val="none" w:sz="0" w:space="0" w:color="auto"/>
        <w:right w:val="none" w:sz="0" w:space="0" w:color="auto"/>
      </w:divBdr>
    </w:div>
    <w:div w:id="1361786063">
      <w:marLeft w:val="640"/>
      <w:marRight w:val="0"/>
      <w:marTop w:val="0"/>
      <w:marBottom w:val="0"/>
      <w:divBdr>
        <w:top w:val="none" w:sz="0" w:space="0" w:color="auto"/>
        <w:left w:val="none" w:sz="0" w:space="0" w:color="auto"/>
        <w:bottom w:val="none" w:sz="0" w:space="0" w:color="auto"/>
        <w:right w:val="none" w:sz="0" w:space="0" w:color="auto"/>
      </w:divBdr>
    </w:div>
    <w:div w:id="1361931712">
      <w:marLeft w:val="640"/>
      <w:marRight w:val="0"/>
      <w:marTop w:val="0"/>
      <w:marBottom w:val="0"/>
      <w:divBdr>
        <w:top w:val="none" w:sz="0" w:space="0" w:color="auto"/>
        <w:left w:val="none" w:sz="0" w:space="0" w:color="auto"/>
        <w:bottom w:val="none" w:sz="0" w:space="0" w:color="auto"/>
        <w:right w:val="none" w:sz="0" w:space="0" w:color="auto"/>
      </w:divBdr>
    </w:div>
    <w:div w:id="1361932880">
      <w:marLeft w:val="640"/>
      <w:marRight w:val="0"/>
      <w:marTop w:val="0"/>
      <w:marBottom w:val="0"/>
      <w:divBdr>
        <w:top w:val="none" w:sz="0" w:space="0" w:color="auto"/>
        <w:left w:val="none" w:sz="0" w:space="0" w:color="auto"/>
        <w:bottom w:val="none" w:sz="0" w:space="0" w:color="auto"/>
        <w:right w:val="none" w:sz="0" w:space="0" w:color="auto"/>
      </w:divBdr>
    </w:div>
    <w:div w:id="1361936291">
      <w:marLeft w:val="640"/>
      <w:marRight w:val="0"/>
      <w:marTop w:val="0"/>
      <w:marBottom w:val="0"/>
      <w:divBdr>
        <w:top w:val="none" w:sz="0" w:space="0" w:color="auto"/>
        <w:left w:val="none" w:sz="0" w:space="0" w:color="auto"/>
        <w:bottom w:val="none" w:sz="0" w:space="0" w:color="auto"/>
        <w:right w:val="none" w:sz="0" w:space="0" w:color="auto"/>
      </w:divBdr>
    </w:div>
    <w:div w:id="1361979389">
      <w:marLeft w:val="640"/>
      <w:marRight w:val="0"/>
      <w:marTop w:val="0"/>
      <w:marBottom w:val="0"/>
      <w:divBdr>
        <w:top w:val="none" w:sz="0" w:space="0" w:color="auto"/>
        <w:left w:val="none" w:sz="0" w:space="0" w:color="auto"/>
        <w:bottom w:val="none" w:sz="0" w:space="0" w:color="auto"/>
        <w:right w:val="none" w:sz="0" w:space="0" w:color="auto"/>
      </w:divBdr>
    </w:div>
    <w:div w:id="1362052972">
      <w:marLeft w:val="640"/>
      <w:marRight w:val="0"/>
      <w:marTop w:val="0"/>
      <w:marBottom w:val="0"/>
      <w:divBdr>
        <w:top w:val="none" w:sz="0" w:space="0" w:color="auto"/>
        <w:left w:val="none" w:sz="0" w:space="0" w:color="auto"/>
        <w:bottom w:val="none" w:sz="0" w:space="0" w:color="auto"/>
        <w:right w:val="none" w:sz="0" w:space="0" w:color="auto"/>
      </w:divBdr>
    </w:div>
    <w:div w:id="1362128493">
      <w:bodyDiv w:val="1"/>
      <w:marLeft w:val="0"/>
      <w:marRight w:val="0"/>
      <w:marTop w:val="0"/>
      <w:marBottom w:val="0"/>
      <w:divBdr>
        <w:top w:val="none" w:sz="0" w:space="0" w:color="auto"/>
        <w:left w:val="none" w:sz="0" w:space="0" w:color="auto"/>
        <w:bottom w:val="none" w:sz="0" w:space="0" w:color="auto"/>
        <w:right w:val="none" w:sz="0" w:space="0" w:color="auto"/>
      </w:divBdr>
      <w:divsChild>
        <w:div w:id="1660108809">
          <w:marLeft w:val="640"/>
          <w:marRight w:val="0"/>
          <w:marTop w:val="0"/>
          <w:marBottom w:val="0"/>
          <w:divBdr>
            <w:top w:val="none" w:sz="0" w:space="0" w:color="auto"/>
            <w:left w:val="none" w:sz="0" w:space="0" w:color="auto"/>
            <w:bottom w:val="none" w:sz="0" w:space="0" w:color="auto"/>
            <w:right w:val="none" w:sz="0" w:space="0" w:color="auto"/>
          </w:divBdr>
        </w:div>
        <w:div w:id="977412800">
          <w:marLeft w:val="640"/>
          <w:marRight w:val="0"/>
          <w:marTop w:val="0"/>
          <w:marBottom w:val="0"/>
          <w:divBdr>
            <w:top w:val="none" w:sz="0" w:space="0" w:color="auto"/>
            <w:left w:val="none" w:sz="0" w:space="0" w:color="auto"/>
            <w:bottom w:val="none" w:sz="0" w:space="0" w:color="auto"/>
            <w:right w:val="none" w:sz="0" w:space="0" w:color="auto"/>
          </w:divBdr>
        </w:div>
        <w:div w:id="537740496">
          <w:marLeft w:val="640"/>
          <w:marRight w:val="0"/>
          <w:marTop w:val="0"/>
          <w:marBottom w:val="0"/>
          <w:divBdr>
            <w:top w:val="none" w:sz="0" w:space="0" w:color="auto"/>
            <w:left w:val="none" w:sz="0" w:space="0" w:color="auto"/>
            <w:bottom w:val="none" w:sz="0" w:space="0" w:color="auto"/>
            <w:right w:val="none" w:sz="0" w:space="0" w:color="auto"/>
          </w:divBdr>
        </w:div>
        <w:div w:id="2019885701">
          <w:marLeft w:val="640"/>
          <w:marRight w:val="0"/>
          <w:marTop w:val="0"/>
          <w:marBottom w:val="0"/>
          <w:divBdr>
            <w:top w:val="none" w:sz="0" w:space="0" w:color="auto"/>
            <w:left w:val="none" w:sz="0" w:space="0" w:color="auto"/>
            <w:bottom w:val="none" w:sz="0" w:space="0" w:color="auto"/>
            <w:right w:val="none" w:sz="0" w:space="0" w:color="auto"/>
          </w:divBdr>
        </w:div>
        <w:div w:id="785077001">
          <w:marLeft w:val="640"/>
          <w:marRight w:val="0"/>
          <w:marTop w:val="0"/>
          <w:marBottom w:val="0"/>
          <w:divBdr>
            <w:top w:val="none" w:sz="0" w:space="0" w:color="auto"/>
            <w:left w:val="none" w:sz="0" w:space="0" w:color="auto"/>
            <w:bottom w:val="none" w:sz="0" w:space="0" w:color="auto"/>
            <w:right w:val="none" w:sz="0" w:space="0" w:color="auto"/>
          </w:divBdr>
        </w:div>
        <w:div w:id="734856579">
          <w:marLeft w:val="640"/>
          <w:marRight w:val="0"/>
          <w:marTop w:val="0"/>
          <w:marBottom w:val="0"/>
          <w:divBdr>
            <w:top w:val="none" w:sz="0" w:space="0" w:color="auto"/>
            <w:left w:val="none" w:sz="0" w:space="0" w:color="auto"/>
            <w:bottom w:val="none" w:sz="0" w:space="0" w:color="auto"/>
            <w:right w:val="none" w:sz="0" w:space="0" w:color="auto"/>
          </w:divBdr>
        </w:div>
        <w:div w:id="1835297264">
          <w:marLeft w:val="640"/>
          <w:marRight w:val="0"/>
          <w:marTop w:val="0"/>
          <w:marBottom w:val="0"/>
          <w:divBdr>
            <w:top w:val="none" w:sz="0" w:space="0" w:color="auto"/>
            <w:left w:val="none" w:sz="0" w:space="0" w:color="auto"/>
            <w:bottom w:val="none" w:sz="0" w:space="0" w:color="auto"/>
            <w:right w:val="none" w:sz="0" w:space="0" w:color="auto"/>
          </w:divBdr>
        </w:div>
        <w:div w:id="904536591">
          <w:marLeft w:val="640"/>
          <w:marRight w:val="0"/>
          <w:marTop w:val="0"/>
          <w:marBottom w:val="0"/>
          <w:divBdr>
            <w:top w:val="none" w:sz="0" w:space="0" w:color="auto"/>
            <w:left w:val="none" w:sz="0" w:space="0" w:color="auto"/>
            <w:bottom w:val="none" w:sz="0" w:space="0" w:color="auto"/>
            <w:right w:val="none" w:sz="0" w:space="0" w:color="auto"/>
          </w:divBdr>
        </w:div>
        <w:div w:id="939214705">
          <w:marLeft w:val="640"/>
          <w:marRight w:val="0"/>
          <w:marTop w:val="0"/>
          <w:marBottom w:val="0"/>
          <w:divBdr>
            <w:top w:val="none" w:sz="0" w:space="0" w:color="auto"/>
            <w:left w:val="none" w:sz="0" w:space="0" w:color="auto"/>
            <w:bottom w:val="none" w:sz="0" w:space="0" w:color="auto"/>
            <w:right w:val="none" w:sz="0" w:space="0" w:color="auto"/>
          </w:divBdr>
        </w:div>
        <w:div w:id="1647708430">
          <w:marLeft w:val="640"/>
          <w:marRight w:val="0"/>
          <w:marTop w:val="0"/>
          <w:marBottom w:val="0"/>
          <w:divBdr>
            <w:top w:val="none" w:sz="0" w:space="0" w:color="auto"/>
            <w:left w:val="none" w:sz="0" w:space="0" w:color="auto"/>
            <w:bottom w:val="none" w:sz="0" w:space="0" w:color="auto"/>
            <w:right w:val="none" w:sz="0" w:space="0" w:color="auto"/>
          </w:divBdr>
        </w:div>
        <w:div w:id="1842895073">
          <w:marLeft w:val="640"/>
          <w:marRight w:val="0"/>
          <w:marTop w:val="0"/>
          <w:marBottom w:val="0"/>
          <w:divBdr>
            <w:top w:val="none" w:sz="0" w:space="0" w:color="auto"/>
            <w:left w:val="none" w:sz="0" w:space="0" w:color="auto"/>
            <w:bottom w:val="none" w:sz="0" w:space="0" w:color="auto"/>
            <w:right w:val="none" w:sz="0" w:space="0" w:color="auto"/>
          </w:divBdr>
        </w:div>
        <w:div w:id="1447654276">
          <w:marLeft w:val="640"/>
          <w:marRight w:val="0"/>
          <w:marTop w:val="0"/>
          <w:marBottom w:val="0"/>
          <w:divBdr>
            <w:top w:val="none" w:sz="0" w:space="0" w:color="auto"/>
            <w:left w:val="none" w:sz="0" w:space="0" w:color="auto"/>
            <w:bottom w:val="none" w:sz="0" w:space="0" w:color="auto"/>
            <w:right w:val="none" w:sz="0" w:space="0" w:color="auto"/>
          </w:divBdr>
        </w:div>
        <w:div w:id="1104614335">
          <w:marLeft w:val="640"/>
          <w:marRight w:val="0"/>
          <w:marTop w:val="0"/>
          <w:marBottom w:val="0"/>
          <w:divBdr>
            <w:top w:val="none" w:sz="0" w:space="0" w:color="auto"/>
            <w:left w:val="none" w:sz="0" w:space="0" w:color="auto"/>
            <w:bottom w:val="none" w:sz="0" w:space="0" w:color="auto"/>
            <w:right w:val="none" w:sz="0" w:space="0" w:color="auto"/>
          </w:divBdr>
        </w:div>
        <w:div w:id="71003036">
          <w:marLeft w:val="640"/>
          <w:marRight w:val="0"/>
          <w:marTop w:val="0"/>
          <w:marBottom w:val="0"/>
          <w:divBdr>
            <w:top w:val="none" w:sz="0" w:space="0" w:color="auto"/>
            <w:left w:val="none" w:sz="0" w:space="0" w:color="auto"/>
            <w:bottom w:val="none" w:sz="0" w:space="0" w:color="auto"/>
            <w:right w:val="none" w:sz="0" w:space="0" w:color="auto"/>
          </w:divBdr>
        </w:div>
        <w:div w:id="1537623654">
          <w:marLeft w:val="640"/>
          <w:marRight w:val="0"/>
          <w:marTop w:val="0"/>
          <w:marBottom w:val="0"/>
          <w:divBdr>
            <w:top w:val="none" w:sz="0" w:space="0" w:color="auto"/>
            <w:left w:val="none" w:sz="0" w:space="0" w:color="auto"/>
            <w:bottom w:val="none" w:sz="0" w:space="0" w:color="auto"/>
            <w:right w:val="none" w:sz="0" w:space="0" w:color="auto"/>
          </w:divBdr>
        </w:div>
      </w:divsChild>
    </w:div>
    <w:div w:id="1362168899">
      <w:marLeft w:val="640"/>
      <w:marRight w:val="0"/>
      <w:marTop w:val="0"/>
      <w:marBottom w:val="0"/>
      <w:divBdr>
        <w:top w:val="none" w:sz="0" w:space="0" w:color="auto"/>
        <w:left w:val="none" w:sz="0" w:space="0" w:color="auto"/>
        <w:bottom w:val="none" w:sz="0" w:space="0" w:color="auto"/>
        <w:right w:val="none" w:sz="0" w:space="0" w:color="auto"/>
      </w:divBdr>
    </w:div>
    <w:div w:id="1362169675">
      <w:marLeft w:val="640"/>
      <w:marRight w:val="0"/>
      <w:marTop w:val="0"/>
      <w:marBottom w:val="0"/>
      <w:divBdr>
        <w:top w:val="none" w:sz="0" w:space="0" w:color="auto"/>
        <w:left w:val="none" w:sz="0" w:space="0" w:color="auto"/>
        <w:bottom w:val="none" w:sz="0" w:space="0" w:color="auto"/>
        <w:right w:val="none" w:sz="0" w:space="0" w:color="auto"/>
      </w:divBdr>
    </w:div>
    <w:div w:id="1362243138">
      <w:marLeft w:val="640"/>
      <w:marRight w:val="0"/>
      <w:marTop w:val="0"/>
      <w:marBottom w:val="0"/>
      <w:divBdr>
        <w:top w:val="none" w:sz="0" w:space="0" w:color="auto"/>
        <w:left w:val="none" w:sz="0" w:space="0" w:color="auto"/>
        <w:bottom w:val="none" w:sz="0" w:space="0" w:color="auto"/>
        <w:right w:val="none" w:sz="0" w:space="0" w:color="auto"/>
      </w:divBdr>
    </w:div>
    <w:div w:id="1362243495">
      <w:marLeft w:val="640"/>
      <w:marRight w:val="0"/>
      <w:marTop w:val="0"/>
      <w:marBottom w:val="0"/>
      <w:divBdr>
        <w:top w:val="none" w:sz="0" w:space="0" w:color="auto"/>
        <w:left w:val="none" w:sz="0" w:space="0" w:color="auto"/>
        <w:bottom w:val="none" w:sz="0" w:space="0" w:color="auto"/>
        <w:right w:val="none" w:sz="0" w:space="0" w:color="auto"/>
      </w:divBdr>
    </w:div>
    <w:div w:id="1362316640">
      <w:marLeft w:val="640"/>
      <w:marRight w:val="0"/>
      <w:marTop w:val="0"/>
      <w:marBottom w:val="0"/>
      <w:divBdr>
        <w:top w:val="none" w:sz="0" w:space="0" w:color="auto"/>
        <w:left w:val="none" w:sz="0" w:space="0" w:color="auto"/>
        <w:bottom w:val="none" w:sz="0" w:space="0" w:color="auto"/>
        <w:right w:val="none" w:sz="0" w:space="0" w:color="auto"/>
      </w:divBdr>
    </w:div>
    <w:div w:id="1362324161">
      <w:marLeft w:val="640"/>
      <w:marRight w:val="0"/>
      <w:marTop w:val="0"/>
      <w:marBottom w:val="0"/>
      <w:divBdr>
        <w:top w:val="none" w:sz="0" w:space="0" w:color="auto"/>
        <w:left w:val="none" w:sz="0" w:space="0" w:color="auto"/>
        <w:bottom w:val="none" w:sz="0" w:space="0" w:color="auto"/>
        <w:right w:val="none" w:sz="0" w:space="0" w:color="auto"/>
      </w:divBdr>
    </w:div>
    <w:div w:id="1362390041">
      <w:marLeft w:val="640"/>
      <w:marRight w:val="0"/>
      <w:marTop w:val="0"/>
      <w:marBottom w:val="0"/>
      <w:divBdr>
        <w:top w:val="none" w:sz="0" w:space="0" w:color="auto"/>
        <w:left w:val="none" w:sz="0" w:space="0" w:color="auto"/>
        <w:bottom w:val="none" w:sz="0" w:space="0" w:color="auto"/>
        <w:right w:val="none" w:sz="0" w:space="0" w:color="auto"/>
      </w:divBdr>
    </w:div>
    <w:div w:id="1362393116">
      <w:marLeft w:val="640"/>
      <w:marRight w:val="0"/>
      <w:marTop w:val="0"/>
      <w:marBottom w:val="0"/>
      <w:divBdr>
        <w:top w:val="none" w:sz="0" w:space="0" w:color="auto"/>
        <w:left w:val="none" w:sz="0" w:space="0" w:color="auto"/>
        <w:bottom w:val="none" w:sz="0" w:space="0" w:color="auto"/>
        <w:right w:val="none" w:sz="0" w:space="0" w:color="auto"/>
      </w:divBdr>
    </w:div>
    <w:div w:id="1362439141">
      <w:marLeft w:val="640"/>
      <w:marRight w:val="0"/>
      <w:marTop w:val="0"/>
      <w:marBottom w:val="0"/>
      <w:divBdr>
        <w:top w:val="none" w:sz="0" w:space="0" w:color="auto"/>
        <w:left w:val="none" w:sz="0" w:space="0" w:color="auto"/>
        <w:bottom w:val="none" w:sz="0" w:space="0" w:color="auto"/>
        <w:right w:val="none" w:sz="0" w:space="0" w:color="auto"/>
      </w:divBdr>
    </w:div>
    <w:div w:id="1362513088">
      <w:marLeft w:val="640"/>
      <w:marRight w:val="0"/>
      <w:marTop w:val="0"/>
      <w:marBottom w:val="0"/>
      <w:divBdr>
        <w:top w:val="none" w:sz="0" w:space="0" w:color="auto"/>
        <w:left w:val="none" w:sz="0" w:space="0" w:color="auto"/>
        <w:bottom w:val="none" w:sz="0" w:space="0" w:color="auto"/>
        <w:right w:val="none" w:sz="0" w:space="0" w:color="auto"/>
      </w:divBdr>
    </w:div>
    <w:div w:id="1362514448">
      <w:marLeft w:val="640"/>
      <w:marRight w:val="0"/>
      <w:marTop w:val="0"/>
      <w:marBottom w:val="0"/>
      <w:divBdr>
        <w:top w:val="none" w:sz="0" w:space="0" w:color="auto"/>
        <w:left w:val="none" w:sz="0" w:space="0" w:color="auto"/>
        <w:bottom w:val="none" w:sz="0" w:space="0" w:color="auto"/>
        <w:right w:val="none" w:sz="0" w:space="0" w:color="auto"/>
      </w:divBdr>
    </w:div>
    <w:div w:id="1362587977">
      <w:marLeft w:val="640"/>
      <w:marRight w:val="0"/>
      <w:marTop w:val="0"/>
      <w:marBottom w:val="0"/>
      <w:divBdr>
        <w:top w:val="none" w:sz="0" w:space="0" w:color="auto"/>
        <w:left w:val="none" w:sz="0" w:space="0" w:color="auto"/>
        <w:bottom w:val="none" w:sz="0" w:space="0" w:color="auto"/>
        <w:right w:val="none" w:sz="0" w:space="0" w:color="auto"/>
      </w:divBdr>
    </w:div>
    <w:div w:id="1362589359">
      <w:marLeft w:val="640"/>
      <w:marRight w:val="0"/>
      <w:marTop w:val="0"/>
      <w:marBottom w:val="0"/>
      <w:divBdr>
        <w:top w:val="none" w:sz="0" w:space="0" w:color="auto"/>
        <w:left w:val="none" w:sz="0" w:space="0" w:color="auto"/>
        <w:bottom w:val="none" w:sz="0" w:space="0" w:color="auto"/>
        <w:right w:val="none" w:sz="0" w:space="0" w:color="auto"/>
      </w:divBdr>
    </w:div>
    <w:div w:id="1362627835">
      <w:marLeft w:val="640"/>
      <w:marRight w:val="0"/>
      <w:marTop w:val="0"/>
      <w:marBottom w:val="0"/>
      <w:divBdr>
        <w:top w:val="none" w:sz="0" w:space="0" w:color="auto"/>
        <w:left w:val="none" w:sz="0" w:space="0" w:color="auto"/>
        <w:bottom w:val="none" w:sz="0" w:space="0" w:color="auto"/>
        <w:right w:val="none" w:sz="0" w:space="0" w:color="auto"/>
      </w:divBdr>
    </w:div>
    <w:div w:id="1362631842">
      <w:marLeft w:val="640"/>
      <w:marRight w:val="0"/>
      <w:marTop w:val="0"/>
      <w:marBottom w:val="0"/>
      <w:divBdr>
        <w:top w:val="none" w:sz="0" w:space="0" w:color="auto"/>
        <w:left w:val="none" w:sz="0" w:space="0" w:color="auto"/>
        <w:bottom w:val="none" w:sz="0" w:space="0" w:color="auto"/>
        <w:right w:val="none" w:sz="0" w:space="0" w:color="auto"/>
      </w:divBdr>
    </w:div>
    <w:div w:id="1362704998">
      <w:marLeft w:val="640"/>
      <w:marRight w:val="0"/>
      <w:marTop w:val="0"/>
      <w:marBottom w:val="0"/>
      <w:divBdr>
        <w:top w:val="none" w:sz="0" w:space="0" w:color="auto"/>
        <w:left w:val="none" w:sz="0" w:space="0" w:color="auto"/>
        <w:bottom w:val="none" w:sz="0" w:space="0" w:color="auto"/>
        <w:right w:val="none" w:sz="0" w:space="0" w:color="auto"/>
      </w:divBdr>
    </w:div>
    <w:div w:id="1362827138">
      <w:marLeft w:val="640"/>
      <w:marRight w:val="0"/>
      <w:marTop w:val="0"/>
      <w:marBottom w:val="0"/>
      <w:divBdr>
        <w:top w:val="none" w:sz="0" w:space="0" w:color="auto"/>
        <w:left w:val="none" w:sz="0" w:space="0" w:color="auto"/>
        <w:bottom w:val="none" w:sz="0" w:space="0" w:color="auto"/>
        <w:right w:val="none" w:sz="0" w:space="0" w:color="auto"/>
      </w:divBdr>
    </w:div>
    <w:div w:id="1362899653">
      <w:marLeft w:val="640"/>
      <w:marRight w:val="0"/>
      <w:marTop w:val="0"/>
      <w:marBottom w:val="0"/>
      <w:divBdr>
        <w:top w:val="none" w:sz="0" w:space="0" w:color="auto"/>
        <w:left w:val="none" w:sz="0" w:space="0" w:color="auto"/>
        <w:bottom w:val="none" w:sz="0" w:space="0" w:color="auto"/>
        <w:right w:val="none" w:sz="0" w:space="0" w:color="auto"/>
      </w:divBdr>
    </w:div>
    <w:div w:id="1362901271">
      <w:marLeft w:val="640"/>
      <w:marRight w:val="0"/>
      <w:marTop w:val="0"/>
      <w:marBottom w:val="0"/>
      <w:divBdr>
        <w:top w:val="none" w:sz="0" w:space="0" w:color="auto"/>
        <w:left w:val="none" w:sz="0" w:space="0" w:color="auto"/>
        <w:bottom w:val="none" w:sz="0" w:space="0" w:color="auto"/>
        <w:right w:val="none" w:sz="0" w:space="0" w:color="auto"/>
      </w:divBdr>
    </w:div>
    <w:div w:id="1362901544">
      <w:marLeft w:val="640"/>
      <w:marRight w:val="0"/>
      <w:marTop w:val="0"/>
      <w:marBottom w:val="0"/>
      <w:divBdr>
        <w:top w:val="none" w:sz="0" w:space="0" w:color="auto"/>
        <w:left w:val="none" w:sz="0" w:space="0" w:color="auto"/>
        <w:bottom w:val="none" w:sz="0" w:space="0" w:color="auto"/>
        <w:right w:val="none" w:sz="0" w:space="0" w:color="auto"/>
      </w:divBdr>
    </w:div>
    <w:div w:id="1362972301">
      <w:marLeft w:val="640"/>
      <w:marRight w:val="0"/>
      <w:marTop w:val="0"/>
      <w:marBottom w:val="0"/>
      <w:divBdr>
        <w:top w:val="none" w:sz="0" w:space="0" w:color="auto"/>
        <w:left w:val="none" w:sz="0" w:space="0" w:color="auto"/>
        <w:bottom w:val="none" w:sz="0" w:space="0" w:color="auto"/>
        <w:right w:val="none" w:sz="0" w:space="0" w:color="auto"/>
      </w:divBdr>
    </w:div>
    <w:div w:id="1363046315">
      <w:marLeft w:val="640"/>
      <w:marRight w:val="0"/>
      <w:marTop w:val="0"/>
      <w:marBottom w:val="0"/>
      <w:divBdr>
        <w:top w:val="none" w:sz="0" w:space="0" w:color="auto"/>
        <w:left w:val="none" w:sz="0" w:space="0" w:color="auto"/>
        <w:bottom w:val="none" w:sz="0" w:space="0" w:color="auto"/>
        <w:right w:val="none" w:sz="0" w:space="0" w:color="auto"/>
      </w:divBdr>
    </w:div>
    <w:div w:id="1363048524">
      <w:marLeft w:val="640"/>
      <w:marRight w:val="0"/>
      <w:marTop w:val="0"/>
      <w:marBottom w:val="0"/>
      <w:divBdr>
        <w:top w:val="none" w:sz="0" w:space="0" w:color="auto"/>
        <w:left w:val="none" w:sz="0" w:space="0" w:color="auto"/>
        <w:bottom w:val="none" w:sz="0" w:space="0" w:color="auto"/>
        <w:right w:val="none" w:sz="0" w:space="0" w:color="auto"/>
      </w:divBdr>
    </w:div>
    <w:div w:id="1363050387">
      <w:marLeft w:val="640"/>
      <w:marRight w:val="0"/>
      <w:marTop w:val="0"/>
      <w:marBottom w:val="0"/>
      <w:divBdr>
        <w:top w:val="none" w:sz="0" w:space="0" w:color="auto"/>
        <w:left w:val="none" w:sz="0" w:space="0" w:color="auto"/>
        <w:bottom w:val="none" w:sz="0" w:space="0" w:color="auto"/>
        <w:right w:val="none" w:sz="0" w:space="0" w:color="auto"/>
      </w:divBdr>
    </w:div>
    <w:div w:id="1363094367">
      <w:marLeft w:val="640"/>
      <w:marRight w:val="0"/>
      <w:marTop w:val="0"/>
      <w:marBottom w:val="0"/>
      <w:divBdr>
        <w:top w:val="none" w:sz="0" w:space="0" w:color="auto"/>
        <w:left w:val="none" w:sz="0" w:space="0" w:color="auto"/>
        <w:bottom w:val="none" w:sz="0" w:space="0" w:color="auto"/>
        <w:right w:val="none" w:sz="0" w:space="0" w:color="auto"/>
      </w:divBdr>
    </w:div>
    <w:div w:id="1363165169">
      <w:marLeft w:val="640"/>
      <w:marRight w:val="0"/>
      <w:marTop w:val="0"/>
      <w:marBottom w:val="0"/>
      <w:divBdr>
        <w:top w:val="none" w:sz="0" w:space="0" w:color="auto"/>
        <w:left w:val="none" w:sz="0" w:space="0" w:color="auto"/>
        <w:bottom w:val="none" w:sz="0" w:space="0" w:color="auto"/>
        <w:right w:val="none" w:sz="0" w:space="0" w:color="auto"/>
      </w:divBdr>
    </w:div>
    <w:div w:id="1363214676">
      <w:marLeft w:val="640"/>
      <w:marRight w:val="0"/>
      <w:marTop w:val="0"/>
      <w:marBottom w:val="0"/>
      <w:divBdr>
        <w:top w:val="none" w:sz="0" w:space="0" w:color="auto"/>
        <w:left w:val="none" w:sz="0" w:space="0" w:color="auto"/>
        <w:bottom w:val="none" w:sz="0" w:space="0" w:color="auto"/>
        <w:right w:val="none" w:sz="0" w:space="0" w:color="auto"/>
      </w:divBdr>
    </w:div>
    <w:div w:id="1363238465">
      <w:marLeft w:val="640"/>
      <w:marRight w:val="0"/>
      <w:marTop w:val="0"/>
      <w:marBottom w:val="0"/>
      <w:divBdr>
        <w:top w:val="none" w:sz="0" w:space="0" w:color="auto"/>
        <w:left w:val="none" w:sz="0" w:space="0" w:color="auto"/>
        <w:bottom w:val="none" w:sz="0" w:space="0" w:color="auto"/>
        <w:right w:val="none" w:sz="0" w:space="0" w:color="auto"/>
      </w:divBdr>
    </w:div>
    <w:div w:id="1363281254">
      <w:marLeft w:val="640"/>
      <w:marRight w:val="0"/>
      <w:marTop w:val="0"/>
      <w:marBottom w:val="0"/>
      <w:divBdr>
        <w:top w:val="none" w:sz="0" w:space="0" w:color="auto"/>
        <w:left w:val="none" w:sz="0" w:space="0" w:color="auto"/>
        <w:bottom w:val="none" w:sz="0" w:space="0" w:color="auto"/>
        <w:right w:val="none" w:sz="0" w:space="0" w:color="auto"/>
      </w:divBdr>
    </w:div>
    <w:div w:id="1363282587">
      <w:marLeft w:val="640"/>
      <w:marRight w:val="0"/>
      <w:marTop w:val="0"/>
      <w:marBottom w:val="0"/>
      <w:divBdr>
        <w:top w:val="none" w:sz="0" w:space="0" w:color="auto"/>
        <w:left w:val="none" w:sz="0" w:space="0" w:color="auto"/>
        <w:bottom w:val="none" w:sz="0" w:space="0" w:color="auto"/>
        <w:right w:val="none" w:sz="0" w:space="0" w:color="auto"/>
      </w:divBdr>
    </w:div>
    <w:div w:id="1363437305">
      <w:marLeft w:val="640"/>
      <w:marRight w:val="0"/>
      <w:marTop w:val="0"/>
      <w:marBottom w:val="0"/>
      <w:divBdr>
        <w:top w:val="none" w:sz="0" w:space="0" w:color="auto"/>
        <w:left w:val="none" w:sz="0" w:space="0" w:color="auto"/>
        <w:bottom w:val="none" w:sz="0" w:space="0" w:color="auto"/>
        <w:right w:val="none" w:sz="0" w:space="0" w:color="auto"/>
      </w:divBdr>
    </w:div>
    <w:div w:id="1363437408">
      <w:marLeft w:val="640"/>
      <w:marRight w:val="0"/>
      <w:marTop w:val="0"/>
      <w:marBottom w:val="0"/>
      <w:divBdr>
        <w:top w:val="none" w:sz="0" w:space="0" w:color="auto"/>
        <w:left w:val="none" w:sz="0" w:space="0" w:color="auto"/>
        <w:bottom w:val="none" w:sz="0" w:space="0" w:color="auto"/>
        <w:right w:val="none" w:sz="0" w:space="0" w:color="auto"/>
      </w:divBdr>
    </w:div>
    <w:div w:id="1363478286">
      <w:marLeft w:val="640"/>
      <w:marRight w:val="0"/>
      <w:marTop w:val="0"/>
      <w:marBottom w:val="0"/>
      <w:divBdr>
        <w:top w:val="none" w:sz="0" w:space="0" w:color="auto"/>
        <w:left w:val="none" w:sz="0" w:space="0" w:color="auto"/>
        <w:bottom w:val="none" w:sz="0" w:space="0" w:color="auto"/>
        <w:right w:val="none" w:sz="0" w:space="0" w:color="auto"/>
      </w:divBdr>
    </w:div>
    <w:div w:id="1363551904">
      <w:marLeft w:val="640"/>
      <w:marRight w:val="0"/>
      <w:marTop w:val="0"/>
      <w:marBottom w:val="0"/>
      <w:divBdr>
        <w:top w:val="none" w:sz="0" w:space="0" w:color="auto"/>
        <w:left w:val="none" w:sz="0" w:space="0" w:color="auto"/>
        <w:bottom w:val="none" w:sz="0" w:space="0" w:color="auto"/>
        <w:right w:val="none" w:sz="0" w:space="0" w:color="auto"/>
      </w:divBdr>
    </w:div>
    <w:div w:id="1363552245">
      <w:marLeft w:val="640"/>
      <w:marRight w:val="0"/>
      <w:marTop w:val="0"/>
      <w:marBottom w:val="0"/>
      <w:divBdr>
        <w:top w:val="none" w:sz="0" w:space="0" w:color="auto"/>
        <w:left w:val="none" w:sz="0" w:space="0" w:color="auto"/>
        <w:bottom w:val="none" w:sz="0" w:space="0" w:color="auto"/>
        <w:right w:val="none" w:sz="0" w:space="0" w:color="auto"/>
      </w:divBdr>
    </w:div>
    <w:div w:id="1363552689">
      <w:marLeft w:val="640"/>
      <w:marRight w:val="0"/>
      <w:marTop w:val="0"/>
      <w:marBottom w:val="0"/>
      <w:divBdr>
        <w:top w:val="none" w:sz="0" w:space="0" w:color="auto"/>
        <w:left w:val="none" w:sz="0" w:space="0" w:color="auto"/>
        <w:bottom w:val="none" w:sz="0" w:space="0" w:color="auto"/>
        <w:right w:val="none" w:sz="0" w:space="0" w:color="auto"/>
      </w:divBdr>
    </w:div>
    <w:div w:id="1363633541">
      <w:marLeft w:val="640"/>
      <w:marRight w:val="0"/>
      <w:marTop w:val="0"/>
      <w:marBottom w:val="0"/>
      <w:divBdr>
        <w:top w:val="none" w:sz="0" w:space="0" w:color="auto"/>
        <w:left w:val="none" w:sz="0" w:space="0" w:color="auto"/>
        <w:bottom w:val="none" w:sz="0" w:space="0" w:color="auto"/>
        <w:right w:val="none" w:sz="0" w:space="0" w:color="auto"/>
      </w:divBdr>
    </w:div>
    <w:div w:id="1363634379">
      <w:marLeft w:val="640"/>
      <w:marRight w:val="0"/>
      <w:marTop w:val="0"/>
      <w:marBottom w:val="0"/>
      <w:divBdr>
        <w:top w:val="none" w:sz="0" w:space="0" w:color="auto"/>
        <w:left w:val="none" w:sz="0" w:space="0" w:color="auto"/>
        <w:bottom w:val="none" w:sz="0" w:space="0" w:color="auto"/>
        <w:right w:val="none" w:sz="0" w:space="0" w:color="auto"/>
      </w:divBdr>
    </w:div>
    <w:div w:id="1363673349">
      <w:marLeft w:val="640"/>
      <w:marRight w:val="0"/>
      <w:marTop w:val="0"/>
      <w:marBottom w:val="0"/>
      <w:divBdr>
        <w:top w:val="none" w:sz="0" w:space="0" w:color="auto"/>
        <w:left w:val="none" w:sz="0" w:space="0" w:color="auto"/>
        <w:bottom w:val="none" w:sz="0" w:space="0" w:color="auto"/>
        <w:right w:val="none" w:sz="0" w:space="0" w:color="auto"/>
      </w:divBdr>
    </w:div>
    <w:div w:id="1363702882">
      <w:marLeft w:val="640"/>
      <w:marRight w:val="0"/>
      <w:marTop w:val="0"/>
      <w:marBottom w:val="0"/>
      <w:divBdr>
        <w:top w:val="none" w:sz="0" w:space="0" w:color="auto"/>
        <w:left w:val="none" w:sz="0" w:space="0" w:color="auto"/>
        <w:bottom w:val="none" w:sz="0" w:space="0" w:color="auto"/>
        <w:right w:val="none" w:sz="0" w:space="0" w:color="auto"/>
      </w:divBdr>
    </w:div>
    <w:div w:id="1363703444">
      <w:marLeft w:val="640"/>
      <w:marRight w:val="0"/>
      <w:marTop w:val="0"/>
      <w:marBottom w:val="0"/>
      <w:divBdr>
        <w:top w:val="none" w:sz="0" w:space="0" w:color="auto"/>
        <w:left w:val="none" w:sz="0" w:space="0" w:color="auto"/>
        <w:bottom w:val="none" w:sz="0" w:space="0" w:color="auto"/>
        <w:right w:val="none" w:sz="0" w:space="0" w:color="auto"/>
      </w:divBdr>
    </w:div>
    <w:div w:id="1363746752">
      <w:marLeft w:val="640"/>
      <w:marRight w:val="0"/>
      <w:marTop w:val="0"/>
      <w:marBottom w:val="0"/>
      <w:divBdr>
        <w:top w:val="none" w:sz="0" w:space="0" w:color="auto"/>
        <w:left w:val="none" w:sz="0" w:space="0" w:color="auto"/>
        <w:bottom w:val="none" w:sz="0" w:space="0" w:color="auto"/>
        <w:right w:val="none" w:sz="0" w:space="0" w:color="auto"/>
      </w:divBdr>
    </w:div>
    <w:div w:id="1363747043">
      <w:marLeft w:val="640"/>
      <w:marRight w:val="0"/>
      <w:marTop w:val="0"/>
      <w:marBottom w:val="0"/>
      <w:divBdr>
        <w:top w:val="none" w:sz="0" w:space="0" w:color="auto"/>
        <w:left w:val="none" w:sz="0" w:space="0" w:color="auto"/>
        <w:bottom w:val="none" w:sz="0" w:space="0" w:color="auto"/>
        <w:right w:val="none" w:sz="0" w:space="0" w:color="auto"/>
      </w:divBdr>
    </w:div>
    <w:div w:id="1363752634">
      <w:marLeft w:val="640"/>
      <w:marRight w:val="0"/>
      <w:marTop w:val="0"/>
      <w:marBottom w:val="0"/>
      <w:divBdr>
        <w:top w:val="none" w:sz="0" w:space="0" w:color="auto"/>
        <w:left w:val="none" w:sz="0" w:space="0" w:color="auto"/>
        <w:bottom w:val="none" w:sz="0" w:space="0" w:color="auto"/>
        <w:right w:val="none" w:sz="0" w:space="0" w:color="auto"/>
      </w:divBdr>
    </w:div>
    <w:div w:id="1363819605">
      <w:marLeft w:val="640"/>
      <w:marRight w:val="0"/>
      <w:marTop w:val="0"/>
      <w:marBottom w:val="0"/>
      <w:divBdr>
        <w:top w:val="none" w:sz="0" w:space="0" w:color="auto"/>
        <w:left w:val="none" w:sz="0" w:space="0" w:color="auto"/>
        <w:bottom w:val="none" w:sz="0" w:space="0" w:color="auto"/>
        <w:right w:val="none" w:sz="0" w:space="0" w:color="auto"/>
      </w:divBdr>
    </w:div>
    <w:div w:id="1363820360">
      <w:marLeft w:val="640"/>
      <w:marRight w:val="0"/>
      <w:marTop w:val="0"/>
      <w:marBottom w:val="0"/>
      <w:divBdr>
        <w:top w:val="none" w:sz="0" w:space="0" w:color="auto"/>
        <w:left w:val="none" w:sz="0" w:space="0" w:color="auto"/>
        <w:bottom w:val="none" w:sz="0" w:space="0" w:color="auto"/>
        <w:right w:val="none" w:sz="0" w:space="0" w:color="auto"/>
      </w:divBdr>
    </w:div>
    <w:div w:id="1363821731">
      <w:marLeft w:val="640"/>
      <w:marRight w:val="0"/>
      <w:marTop w:val="0"/>
      <w:marBottom w:val="0"/>
      <w:divBdr>
        <w:top w:val="none" w:sz="0" w:space="0" w:color="auto"/>
        <w:left w:val="none" w:sz="0" w:space="0" w:color="auto"/>
        <w:bottom w:val="none" w:sz="0" w:space="0" w:color="auto"/>
        <w:right w:val="none" w:sz="0" w:space="0" w:color="auto"/>
      </w:divBdr>
    </w:div>
    <w:div w:id="1363824183">
      <w:marLeft w:val="640"/>
      <w:marRight w:val="0"/>
      <w:marTop w:val="0"/>
      <w:marBottom w:val="0"/>
      <w:divBdr>
        <w:top w:val="none" w:sz="0" w:space="0" w:color="auto"/>
        <w:left w:val="none" w:sz="0" w:space="0" w:color="auto"/>
        <w:bottom w:val="none" w:sz="0" w:space="0" w:color="auto"/>
        <w:right w:val="none" w:sz="0" w:space="0" w:color="auto"/>
      </w:divBdr>
    </w:div>
    <w:div w:id="1363896792">
      <w:marLeft w:val="640"/>
      <w:marRight w:val="0"/>
      <w:marTop w:val="0"/>
      <w:marBottom w:val="0"/>
      <w:divBdr>
        <w:top w:val="none" w:sz="0" w:space="0" w:color="auto"/>
        <w:left w:val="none" w:sz="0" w:space="0" w:color="auto"/>
        <w:bottom w:val="none" w:sz="0" w:space="0" w:color="auto"/>
        <w:right w:val="none" w:sz="0" w:space="0" w:color="auto"/>
      </w:divBdr>
    </w:div>
    <w:div w:id="1363899594">
      <w:marLeft w:val="640"/>
      <w:marRight w:val="0"/>
      <w:marTop w:val="0"/>
      <w:marBottom w:val="0"/>
      <w:divBdr>
        <w:top w:val="none" w:sz="0" w:space="0" w:color="auto"/>
        <w:left w:val="none" w:sz="0" w:space="0" w:color="auto"/>
        <w:bottom w:val="none" w:sz="0" w:space="0" w:color="auto"/>
        <w:right w:val="none" w:sz="0" w:space="0" w:color="auto"/>
      </w:divBdr>
    </w:div>
    <w:div w:id="1364011739">
      <w:marLeft w:val="640"/>
      <w:marRight w:val="0"/>
      <w:marTop w:val="0"/>
      <w:marBottom w:val="0"/>
      <w:divBdr>
        <w:top w:val="none" w:sz="0" w:space="0" w:color="auto"/>
        <w:left w:val="none" w:sz="0" w:space="0" w:color="auto"/>
        <w:bottom w:val="none" w:sz="0" w:space="0" w:color="auto"/>
        <w:right w:val="none" w:sz="0" w:space="0" w:color="auto"/>
      </w:divBdr>
    </w:div>
    <w:div w:id="1364093136">
      <w:marLeft w:val="640"/>
      <w:marRight w:val="0"/>
      <w:marTop w:val="0"/>
      <w:marBottom w:val="0"/>
      <w:divBdr>
        <w:top w:val="none" w:sz="0" w:space="0" w:color="auto"/>
        <w:left w:val="none" w:sz="0" w:space="0" w:color="auto"/>
        <w:bottom w:val="none" w:sz="0" w:space="0" w:color="auto"/>
        <w:right w:val="none" w:sz="0" w:space="0" w:color="auto"/>
      </w:divBdr>
    </w:div>
    <w:div w:id="1364095236">
      <w:marLeft w:val="640"/>
      <w:marRight w:val="0"/>
      <w:marTop w:val="0"/>
      <w:marBottom w:val="0"/>
      <w:divBdr>
        <w:top w:val="none" w:sz="0" w:space="0" w:color="auto"/>
        <w:left w:val="none" w:sz="0" w:space="0" w:color="auto"/>
        <w:bottom w:val="none" w:sz="0" w:space="0" w:color="auto"/>
        <w:right w:val="none" w:sz="0" w:space="0" w:color="auto"/>
      </w:divBdr>
    </w:div>
    <w:div w:id="1364096337">
      <w:marLeft w:val="640"/>
      <w:marRight w:val="0"/>
      <w:marTop w:val="0"/>
      <w:marBottom w:val="0"/>
      <w:divBdr>
        <w:top w:val="none" w:sz="0" w:space="0" w:color="auto"/>
        <w:left w:val="none" w:sz="0" w:space="0" w:color="auto"/>
        <w:bottom w:val="none" w:sz="0" w:space="0" w:color="auto"/>
        <w:right w:val="none" w:sz="0" w:space="0" w:color="auto"/>
      </w:divBdr>
    </w:div>
    <w:div w:id="1364206327">
      <w:marLeft w:val="640"/>
      <w:marRight w:val="0"/>
      <w:marTop w:val="0"/>
      <w:marBottom w:val="0"/>
      <w:divBdr>
        <w:top w:val="none" w:sz="0" w:space="0" w:color="auto"/>
        <w:left w:val="none" w:sz="0" w:space="0" w:color="auto"/>
        <w:bottom w:val="none" w:sz="0" w:space="0" w:color="auto"/>
        <w:right w:val="none" w:sz="0" w:space="0" w:color="auto"/>
      </w:divBdr>
    </w:div>
    <w:div w:id="1364329409">
      <w:marLeft w:val="640"/>
      <w:marRight w:val="0"/>
      <w:marTop w:val="0"/>
      <w:marBottom w:val="0"/>
      <w:divBdr>
        <w:top w:val="none" w:sz="0" w:space="0" w:color="auto"/>
        <w:left w:val="none" w:sz="0" w:space="0" w:color="auto"/>
        <w:bottom w:val="none" w:sz="0" w:space="0" w:color="auto"/>
        <w:right w:val="none" w:sz="0" w:space="0" w:color="auto"/>
      </w:divBdr>
    </w:div>
    <w:div w:id="1364331461">
      <w:marLeft w:val="640"/>
      <w:marRight w:val="0"/>
      <w:marTop w:val="0"/>
      <w:marBottom w:val="0"/>
      <w:divBdr>
        <w:top w:val="none" w:sz="0" w:space="0" w:color="auto"/>
        <w:left w:val="none" w:sz="0" w:space="0" w:color="auto"/>
        <w:bottom w:val="none" w:sz="0" w:space="0" w:color="auto"/>
        <w:right w:val="none" w:sz="0" w:space="0" w:color="auto"/>
      </w:divBdr>
    </w:div>
    <w:div w:id="1364358661">
      <w:marLeft w:val="640"/>
      <w:marRight w:val="0"/>
      <w:marTop w:val="0"/>
      <w:marBottom w:val="0"/>
      <w:divBdr>
        <w:top w:val="none" w:sz="0" w:space="0" w:color="auto"/>
        <w:left w:val="none" w:sz="0" w:space="0" w:color="auto"/>
        <w:bottom w:val="none" w:sz="0" w:space="0" w:color="auto"/>
        <w:right w:val="none" w:sz="0" w:space="0" w:color="auto"/>
      </w:divBdr>
    </w:div>
    <w:div w:id="1364407454">
      <w:marLeft w:val="640"/>
      <w:marRight w:val="0"/>
      <w:marTop w:val="0"/>
      <w:marBottom w:val="0"/>
      <w:divBdr>
        <w:top w:val="none" w:sz="0" w:space="0" w:color="auto"/>
        <w:left w:val="none" w:sz="0" w:space="0" w:color="auto"/>
        <w:bottom w:val="none" w:sz="0" w:space="0" w:color="auto"/>
        <w:right w:val="none" w:sz="0" w:space="0" w:color="auto"/>
      </w:divBdr>
    </w:div>
    <w:div w:id="1364478752">
      <w:marLeft w:val="640"/>
      <w:marRight w:val="0"/>
      <w:marTop w:val="0"/>
      <w:marBottom w:val="0"/>
      <w:divBdr>
        <w:top w:val="none" w:sz="0" w:space="0" w:color="auto"/>
        <w:left w:val="none" w:sz="0" w:space="0" w:color="auto"/>
        <w:bottom w:val="none" w:sz="0" w:space="0" w:color="auto"/>
        <w:right w:val="none" w:sz="0" w:space="0" w:color="auto"/>
      </w:divBdr>
    </w:div>
    <w:div w:id="1364478940">
      <w:marLeft w:val="640"/>
      <w:marRight w:val="0"/>
      <w:marTop w:val="0"/>
      <w:marBottom w:val="0"/>
      <w:divBdr>
        <w:top w:val="none" w:sz="0" w:space="0" w:color="auto"/>
        <w:left w:val="none" w:sz="0" w:space="0" w:color="auto"/>
        <w:bottom w:val="none" w:sz="0" w:space="0" w:color="auto"/>
        <w:right w:val="none" w:sz="0" w:space="0" w:color="auto"/>
      </w:divBdr>
    </w:div>
    <w:div w:id="1364555191">
      <w:marLeft w:val="640"/>
      <w:marRight w:val="0"/>
      <w:marTop w:val="0"/>
      <w:marBottom w:val="0"/>
      <w:divBdr>
        <w:top w:val="none" w:sz="0" w:space="0" w:color="auto"/>
        <w:left w:val="none" w:sz="0" w:space="0" w:color="auto"/>
        <w:bottom w:val="none" w:sz="0" w:space="0" w:color="auto"/>
        <w:right w:val="none" w:sz="0" w:space="0" w:color="auto"/>
      </w:divBdr>
    </w:div>
    <w:div w:id="1364556884">
      <w:marLeft w:val="640"/>
      <w:marRight w:val="0"/>
      <w:marTop w:val="0"/>
      <w:marBottom w:val="0"/>
      <w:divBdr>
        <w:top w:val="none" w:sz="0" w:space="0" w:color="auto"/>
        <w:left w:val="none" w:sz="0" w:space="0" w:color="auto"/>
        <w:bottom w:val="none" w:sz="0" w:space="0" w:color="auto"/>
        <w:right w:val="none" w:sz="0" w:space="0" w:color="auto"/>
      </w:divBdr>
    </w:div>
    <w:div w:id="1364593306">
      <w:marLeft w:val="640"/>
      <w:marRight w:val="0"/>
      <w:marTop w:val="0"/>
      <w:marBottom w:val="0"/>
      <w:divBdr>
        <w:top w:val="none" w:sz="0" w:space="0" w:color="auto"/>
        <w:left w:val="none" w:sz="0" w:space="0" w:color="auto"/>
        <w:bottom w:val="none" w:sz="0" w:space="0" w:color="auto"/>
        <w:right w:val="none" w:sz="0" w:space="0" w:color="auto"/>
      </w:divBdr>
    </w:div>
    <w:div w:id="1364595606">
      <w:marLeft w:val="640"/>
      <w:marRight w:val="0"/>
      <w:marTop w:val="0"/>
      <w:marBottom w:val="0"/>
      <w:divBdr>
        <w:top w:val="none" w:sz="0" w:space="0" w:color="auto"/>
        <w:left w:val="none" w:sz="0" w:space="0" w:color="auto"/>
        <w:bottom w:val="none" w:sz="0" w:space="0" w:color="auto"/>
        <w:right w:val="none" w:sz="0" w:space="0" w:color="auto"/>
      </w:divBdr>
    </w:div>
    <w:div w:id="1364601272">
      <w:marLeft w:val="640"/>
      <w:marRight w:val="0"/>
      <w:marTop w:val="0"/>
      <w:marBottom w:val="0"/>
      <w:divBdr>
        <w:top w:val="none" w:sz="0" w:space="0" w:color="auto"/>
        <w:left w:val="none" w:sz="0" w:space="0" w:color="auto"/>
        <w:bottom w:val="none" w:sz="0" w:space="0" w:color="auto"/>
        <w:right w:val="none" w:sz="0" w:space="0" w:color="auto"/>
      </w:divBdr>
    </w:div>
    <w:div w:id="1364676135">
      <w:marLeft w:val="640"/>
      <w:marRight w:val="0"/>
      <w:marTop w:val="0"/>
      <w:marBottom w:val="0"/>
      <w:divBdr>
        <w:top w:val="none" w:sz="0" w:space="0" w:color="auto"/>
        <w:left w:val="none" w:sz="0" w:space="0" w:color="auto"/>
        <w:bottom w:val="none" w:sz="0" w:space="0" w:color="auto"/>
        <w:right w:val="none" w:sz="0" w:space="0" w:color="auto"/>
      </w:divBdr>
    </w:div>
    <w:div w:id="1364790401">
      <w:marLeft w:val="640"/>
      <w:marRight w:val="0"/>
      <w:marTop w:val="0"/>
      <w:marBottom w:val="0"/>
      <w:divBdr>
        <w:top w:val="none" w:sz="0" w:space="0" w:color="auto"/>
        <w:left w:val="none" w:sz="0" w:space="0" w:color="auto"/>
        <w:bottom w:val="none" w:sz="0" w:space="0" w:color="auto"/>
        <w:right w:val="none" w:sz="0" w:space="0" w:color="auto"/>
      </w:divBdr>
    </w:div>
    <w:div w:id="1364860494">
      <w:marLeft w:val="640"/>
      <w:marRight w:val="0"/>
      <w:marTop w:val="0"/>
      <w:marBottom w:val="0"/>
      <w:divBdr>
        <w:top w:val="none" w:sz="0" w:space="0" w:color="auto"/>
        <w:left w:val="none" w:sz="0" w:space="0" w:color="auto"/>
        <w:bottom w:val="none" w:sz="0" w:space="0" w:color="auto"/>
        <w:right w:val="none" w:sz="0" w:space="0" w:color="auto"/>
      </w:divBdr>
    </w:div>
    <w:div w:id="1364867482">
      <w:marLeft w:val="640"/>
      <w:marRight w:val="0"/>
      <w:marTop w:val="0"/>
      <w:marBottom w:val="0"/>
      <w:divBdr>
        <w:top w:val="none" w:sz="0" w:space="0" w:color="auto"/>
        <w:left w:val="none" w:sz="0" w:space="0" w:color="auto"/>
        <w:bottom w:val="none" w:sz="0" w:space="0" w:color="auto"/>
        <w:right w:val="none" w:sz="0" w:space="0" w:color="auto"/>
      </w:divBdr>
    </w:div>
    <w:div w:id="1364938024">
      <w:marLeft w:val="640"/>
      <w:marRight w:val="0"/>
      <w:marTop w:val="0"/>
      <w:marBottom w:val="0"/>
      <w:divBdr>
        <w:top w:val="none" w:sz="0" w:space="0" w:color="auto"/>
        <w:left w:val="none" w:sz="0" w:space="0" w:color="auto"/>
        <w:bottom w:val="none" w:sz="0" w:space="0" w:color="auto"/>
        <w:right w:val="none" w:sz="0" w:space="0" w:color="auto"/>
      </w:divBdr>
    </w:div>
    <w:div w:id="1364940866">
      <w:marLeft w:val="640"/>
      <w:marRight w:val="0"/>
      <w:marTop w:val="0"/>
      <w:marBottom w:val="0"/>
      <w:divBdr>
        <w:top w:val="none" w:sz="0" w:space="0" w:color="auto"/>
        <w:left w:val="none" w:sz="0" w:space="0" w:color="auto"/>
        <w:bottom w:val="none" w:sz="0" w:space="0" w:color="auto"/>
        <w:right w:val="none" w:sz="0" w:space="0" w:color="auto"/>
      </w:divBdr>
    </w:div>
    <w:div w:id="1364984089">
      <w:marLeft w:val="640"/>
      <w:marRight w:val="0"/>
      <w:marTop w:val="0"/>
      <w:marBottom w:val="0"/>
      <w:divBdr>
        <w:top w:val="none" w:sz="0" w:space="0" w:color="auto"/>
        <w:left w:val="none" w:sz="0" w:space="0" w:color="auto"/>
        <w:bottom w:val="none" w:sz="0" w:space="0" w:color="auto"/>
        <w:right w:val="none" w:sz="0" w:space="0" w:color="auto"/>
      </w:divBdr>
    </w:div>
    <w:div w:id="1365056334">
      <w:marLeft w:val="640"/>
      <w:marRight w:val="0"/>
      <w:marTop w:val="0"/>
      <w:marBottom w:val="0"/>
      <w:divBdr>
        <w:top w:val="none" w:sz="0" w:space="0" w:color="auto"/>
        <w:left w:val="none" w:sz="0" w:space="0" w:color="auto"/>
        <w:bottom w:val="none" w:sz="0" w:space="0" w:color="auto"/>
        <w:right w:val="none" w:sz="0" w:space="0" w:color="auto"/>
      </w:divBdr>
    </w:div>
    <w:div w:id="1365212419">
      <w:bodyDiv w:val="1"/>
      <w:marLeft w:val="0"/>
      <w:marRight w:val="0"/>
      <w:marTop w:val="0"/>
      <w:marBottom w:val="0"/>
      <w:divBdr>
        <w:top w:val="none" w:sz="0" w:space="0" w:color="auto"/>
        <w:left w:val="none" w:sz="0" w:space="0" w:color="auto"/>
        <w:bottom w:val="none" w:sz="0" w:space="0" w:color="auto"/>
        <w:right w:val="none" w:sz="0" w:space="0" w:color="auto"/>
      </w:divBdr>
    </w:div>
    <w:div w:id="1365254508">
      <w:marLeft w:val="640"/>
      <w:marRight w:val="0"/>
      <w:marTop w:val="0"/>
      <w:marBottom w:val="0"/>
      <w:divBdr>
        <w:top w:val="none" w:sz="0" w:space="0" w:color="auto"/>
        <w:left w:val="none" w:sz="0" w:space="0" w:color="auto"/>
        <w:bottom w:val="none" w:sz="0" w:space="0" w:color="auto"/>
        <w:right w:val="none" w:sz="0" w:space="0" w:color="auto"/>
      </w:divBdr>
    </w:div>
    <w:div w:id="1365256403">
      <w:marLeft w:val="640"/>
      <w:marRight w:val="0"/>
      <w:marTop w:val="0"/>
      <w:marBottom w:val="0"/>
      <w:divBdr>
        <w:top w:val="none" w:sz="0" w:space="0" w:color="auto"/>
        <w:left w:val="none" w:sz="0" w:space="0" w:color="auto"/>
        <w:bottom w:val="none" w:sz="0" w:space="0" w:color="auto"/>
        <w:right w:val="none" w:sz="0" w:space="0" w:color="auto"/>
      </w:divBdr>
    </w:div>
    <w:div w:id="1365400037">
      <w:marLeft w:val="640"/>
      <w:marRight w:val="0"/>
      <w:marTop w:val="0"/>
      <w:marBottom w:val="0"/>
      <w:divBdr>
        <w:top w:val="none" w:sz="0" w:space="0" w:color="auto"/>
        <w:left w:val="none" w:sz="0" w:space="0" w:color="auto"/>
        <w:bottom w:val="none" w:sz="0" w:space="0" w:color="auto"/>
        <w:right w:val="none" w:sz="0" w:space="0" w:color="auto"/>
      </w:divBdr>
    </w:div>
    <w:div w:id="1365522114">
      <w:marLeft w:val="640"/>
      <w:marRight w:val="0"/>
      <w:marTop w:val="0"/>
      <w:marBottom w:val="0"/>
      <w:divBdr>
        <w:top w:val="none" w:sz="0" w:space="0" w:color="auto"/>
        <w:left w:val="none" w:sz="0" w:space="0" w:color="auto"/>
        <w:bottom w:val="none" w:sz="0" w:space="0" w:color="auto"/>
        <w:right w:val="none" w:sz="0" w:space="0" w:color="auto"/>
      </w:divBdr>
    </w:div>
    <w:div w:id="1365524290">
      <w:marLeft w:val="640"/>
      <w:marRight w:val="0"/>
      <w:marTop w:val="0"/>
      <w:marBottom w:val="0"/>
      <w:divBdr>
        <w:top w:val="none" w:sz="0" w:space="0" w:color="auto"/>
        <w:left w:val="none" w:sz="0" w:space="0" w:color="auto"/>
        <w:bottom w:val="none" w:sz="0" w:space="0" w:color="auto"/>
        <w:right w:val="none" w:sz="0" w:space="0" w:color="auto"/>
      </w:divBdr>
    </w:div>
    <w:div w:id="1365640240">
      <w:marLeft w:val="640"/>
      <w:marRight w:val="0"/>
      <w:marTop w:val="0"/>
      <w:marBottom w:val="0"/>
      <w:divBdr>
        <w:top w:val="none" w:sz="0" w:space="0" w:color="auto"/>
        <w:left w:val="none" w:sz="0" w:space="0" w:color="auto"/>
        <w:bottom w:val="none" w:sz="0" w:space="0" w:color="auto"/>
        <w:right w:val="none" w:sz="0" w:space="0" w:color="auto"/>
      </w:divBdr>
    </w:div>
    <w:div w:id="1365710540">
      <w:marLeft w:val="640"/>
      <w:marRight w:val="0"/>
      <w:marTop w:val="0"/>
      <w:marBottom w:val="0"/>
      <w:divBdr>
        <w:top w:val="none" w:sz="0" w:space="0" w:color="auto"/>
        <w:left w:val="none" w:sz="0" w:space="0" w:color="auto"/>
        <w:bottom w:val="none" w:sz="0" w:space="0" w:color="auto"/>
        <w:right w:val="none" w:sz="0" w:space="0" w:color="auto"/>
      </w:divBdr>
    </w:div>
    <w:div w:id="1365863521">
      <w:marLeft w:val="640"/>
      <w:marRight w:val="0"/>
      <w:marTop w:val="0"/>
      <w:marBottom w:val="0"/>
      <w:divBdr>
        <w:top w:val="none" w:sz="0" w:space="0" w:color="auto"/>
        <w:left w:val="none" w:sz="0" w:space="0" w:color="auto"/>
        <w:bottom w:val="none" w:sz="0" w:space="0" w:color="auto"/>
        <w:right w:val="none" w:sz="0" w:space="0" w:color="auto"/>
      </w:divBdr>
    </w:div>
    <w:div w:id="1365864217">
      <w:marLeft w:val="640"/>
      <w:marRight w:val="0"/>
      <w:marTop w:val="0"/>
      <w:marBottom w:val="0"/>
      <w:divBdr>
        <w:top w:val="none" w:sz="0" w:space="0" w:color="auto"/>
        <w:left w:val="none" w:sz="0" w:space="0" w:color="auto"/>
        <w:bottom w:val="none" w:sz="0" w:space="0" w:color="auto"/>
        <w:right w:val="none" w:sz="0" w:space="0" w:color="auto"/>
      </w:divBdr>
    </w:div>
    <w:div w:id="1365977590">
      <w:marLeft w:val="640"/>
      <w:marRight w:val="0"/>
      <w:marTop w:val="0"/>
      <w:marBottom w:val="0"/>
      <w:divBdr>
        <w:top w:val="none" w:sz="0" w:space="0" w:color="auto"/>
        <w:left w:val="none" w:sz="0" w:space="0" w:color="auto"/>
        <w:bottom w:val="none" w:sz="0" w:space="0" w:color="auto"/>
        <w:right w:val="none" w:sz="0" w:space="0" w:color="auto"/>
      </w:divBdr>
    </w:div>
    <w:div w:id="1365978935">
      <w:marLeft w:val="640"/>
      <w:marRight w:val="0"/>
      <w:marTop w:val="0"/>
      <w:marBottom w:val="0"/>
      <w:divBdr>
        <w:top w:val="none" w:sz="0" w:space="0" w:color="auto"/>
        <w:left w:val="none" w:sz="0" w:space="0" w:color="auto"/>
        <w:bottom w:val="none" w:sz="0" w:space="0" w:color="auto"/>
        <w:right w:val="none" w:sz="0" w:space="0" w:color="auto"/>
      </w:divBdr>
    </w:div>
    <w:div w:id="1365986270">
      <w:marLeft w:val="640"/>
      <w:marRight w:val="0"/>
      <w:marTop w:val="0"/>
      <w:marBottom w:val="0"/>
      <w:divBdr>
        <w:top w:val="none" w:sz="0" w:space="0" w:color="auto"/>
        <w:left w:val="none" w:sz="0" w:space="0" w:color="auto"/>
        <w:bottom w:val="none" w:sz="0" w:space="0" w:color="auto"/>
        <w:right w:val="none" w:sz="0" w:space="0" w:color="auto"/>
      </w:divBdr>
    </w:div>
    <w:div w:id="1366175482">
      <w:marLeft w:val="640"/>
      <w:marRight w:val="0"/>
      <w:marTop w:val="0"/>
      <w:marBottom w:val="0"/>
      <w:divBdr>
        <w:top w:val="none" w:sz="0" w:space="0" w:color="auto"/>
        <w:left w:val="none" w:sz="0" w:space="0" w:color="auto"/>
        <w:bottom w:val="none" w:sz="0" w:space="0" w:color="auto"/>
        <w:right w:val="none" w:sz="0" w:space="0" w:color="auto"/>
      </w:divBdr>
    </w:div>
    <w:div w:id="1366298231">
      <w:marLeft w:val="640"/>
      <w:marRight w:val="0"/>
      <w:marTop w:val="0"/>
      <w:marBottom w:val="0"/>
      <w:divBdr>
        <w:top w:val="none" w:sz="0" w:space="0" w:color="auto"/>
        <w:left w:val="none" w:sz="0" w:space="0" w:color="auto"/>
        <w:bottom w:val="none" w:sz="0" w:space="0" w:color="auto"/>
        <w:right w:val="none" w:sz="0" w:space="0" w:color="auto"/>
      </w:divBdr>
    </w:div>
    <w:div w:id="1366444846">
      <w:marLeft w:val="640"/>
      <w:marRight w:val="0"/>
      <w:marTop w:val="0"/>
      <w:marBottom w:val="0"/>
      <w:divBdr>
        <w:top w:val="none" w:sz="0" w:space="0" w:color="auto"/>
        <w:left w:val="none" w:sz="0" w:space="0" w:color="auto"/>
        <w:bottom w:val="none" w:sz="0" w:space="0" w:color="auto"/>
        <w:right w:val="none" w:sz="0" w:space="0" w:color="auto"/>
      </w:divBdr>
    </w:div>
    <w:div w:id="1366445618">
      <w:marLeft w:val="640"/>
      <w:marRight w:val="0"/>
      <w:marTop w:val="0"/>
      <w:marBottom w:val="0"/>
      <w:divBdr>
        <w:top w:val="none" w:sz="0" w:space="0" w:color="auto"/>
        <w:left w:val="none" w:sz="0" w:space="0" w:color="auto"/>
        <w:bottom w:val="none" w:sz="0" w:space="0" w:color="auto"/>
        <w:right w:val="none" w:sz="0" w:space="0" w:color="auto"/>
      </w:divBdr>
    </w:div>
    <w:div w:id="1366491797">
      <w:marLeft w:val="640"/>
      <w:marRight w:val="0"/>
      <w:marTop w:val="0"/>
      <w:marBottom w:val="0"/>
      <w:divBdr>
        <w:top w:val="none" w:sz="0" w:space="0" w:color="auto"/>
        <w:left w:val="none" w:sz="0" w:space="0" w:color="auto"/>
        <w:bottom w:val="none" w:sz="0" w:space="0" w:color="auto"/>
        <w:right w:val="none" w:sz="0" w:space="0" w:color="auto"/>
      </w:divBdr>
    </w:div>
    <w:div w:id="1366522446">
      <w:marLeft w:val="640"/>
      <w:marRight w:val="0"/>
      <w:marTop w:val="0"/>
      <w:marBottom w:val="0"/>
      <w:divBdr>
        <w:top w:val="none" w:sz="0" w:space="0" w:color="auto"/>
        <w:left w:val="none" w:sz="0" w:space="0" w:color="auto"/>
        <w:bottom w:val="none" w:sz="0" w:space="0" w:color="auto"/>
        <w:right w:val="none" w:sz="0" w:space="0" w:color="auto"/>
      </w:divBdr>
    </w:div>
    <w:div w:id="1366757375">
      <w:marLeft w:val="640"/>
      <w:marRight w:val="0"/>
      <w:marTop w:val="0"/>
      <w:marBottom w:val="0"/>
      <w:divBdr>
        <w:top w:val="none" w:sz="0" w:space="0" w:color="auto"/>
        <w:left w:val="none" w:sz="0" w:space="0" w:color="auto"/>
        <w:bottom w:val="none" w:sz="0" w:space="0" w:color="auto"/>
        <w:right w:val="none" w:sz="0" w:space="0" w:color="auto"/>
      </w:divBdr>
    </w:div>
    <w:div w:id="1366785838">
      <w:marLeft w:val="640"/>
      <w:marRight w:val="0"/>
      <w:marTop w:val="0"/>
      <w:marBottom w:val="0"/>
      <w:divBdr>
        <w:top w:val="none" w:sz="0" w:space="0" w:color="auto"/>
        <w:left w:val="none" w:sz="0" w:space="0" w:color="auto"/>
        <w:bottom w:val="none" w:sz="0" w:space="0" w:color="auto"/>
        <w:right w:val="none" w:sz="0" w:space="0" w:color="auto"/>
      </w:divBdr>
    </w:div>
    <w:div w:id="1367028843">
      <w:marLeft w:val="640"/>
      <w:marRight w:val="0"/>
      <w:marTop w:val="0"/>
      <w:marBottom w:val="0"/>
      <w:divBdr>
        <w:top w:val="none" w:sz="0" w:space="0" w:color="auto"/>
        <w:left w:val="none" w:sz="0" w:space="0" w:color="auto"/>
        <w:bottom w:val="none" w:sz="0" w:space="0" w:color="auto"/>
        <w:right w:val="none" w:sz="0" w:space="0" w:color="auto"/>
      </w:divBdr>
    </w:div>
    <w:div w:id="1367174581">
      <w:marLeft w:val="640"/>
      <w:marRight w:val="0"/>
      <w:marTop w:val="0"/>
      <w:marBottom w:val="0"/>
      <w:divBdr>
        <w:top w:val="none" w:sz="0" w:space="0" w:color="auto"/>
        <w:left w:val="none" w:sz="0" w:space="0" w:color="auto"/>
        <w:bottom w:val="none" w:sz="0" w:space="0" w:color="auto"/>
        <w:right w:val="none" w:sz="0" w:space="0" w:color="auto"/>
      </w:divBdr>
    </w:div>
    <w:div w:id="1367175000">
      <w:marLeft w:val="640"/>
      <w:marRight w:val="0"/>
      <w:marTop w:val="0"/>
      <w:marBottom w:val="0"/>
      <w:divBdr>
        <w:top w:val="none" w:sz="0" w:space="0" w:color="auto"/>
        <w:left w:val="none" w:sz="0" w:space="0" w:color="auto"/>
        <w:bottom w:val="none" w:sz="0" w:space="0" w:color="auto"/>
        <w:right w:val="none" w:sz="0" w:space="0" w:color="auto"/>
      </w:divBdr>
    </w:div>
    <w:div w:id="1367175314">
      <w:marLeft w:val="640"/>
      <w:marRight w:val="0"/>
      <w:marTop w:val="0"/>
      <w:marBottom w:val="0"/>
      <w:divBdr>
        <w:top w:val="none" w:sz="0" w:space="0" w:color="auto"/>
        <w:left w:val="none" w:sz="0" w:space="0" w:color="auto"/>
        <w:bottom w:val="none" w:sz="0" w:space="0" w:color="auto"/>
        <w:right w:val="none" w:sz="0" w:space="0" w:color="auto"/>
      </w:divBdr>
    </w:div>
    <w:div w:id="1367215156">
      <w:marLeft w:val="640"/>
      <w:marRight w:val="0"/>
      <w:marTop w:val="0"/>
      <w:marBottom w:val="0"/>
      <w:divBdr>
        <w:top w:val="none" w:sz="0" w:space="0" w:color="auto"/>
        <w:left w:val="none" w:sz="0" w:space="0" w:color="auto"/>
        <w:bottom w:val="none" w:sz="0" w:space="0" w:color="auto"/>
        <w:right w:val="none" w:sz="0" w:space="0" w:color="auto"/>
      </w:divBdr>
    </w:div>
    <w:div w:id="1367218292">
      <w:marLeft w:val="640"/>
      <w:marRight w:val="0"/>
      <w:marTop w:val="0"/>
      <w:marBottom w:val="0"/>
      <w:divBdr>
        <w:top w:val="none" w:sz="0" w:space="0" w:color="auto"/>
        <w:left w:val="none" w:sz="0" w:space="0" w:color="auto"/>
        <w:bottom w:val="none" w:sz="0" w:space="0" w:color="auto"/>
        <w:right w:val="none" w:sz="0" w:space="0" w:color="auto"/>
      </w:divBdr>
    </w:div>
    <w:div w:id="1367219933">
      <w:marLeft w:val="640"/>
      <w:marRight w:val="0"/>
      <w:marTop w:val="0"/>
      <w:marBottom w:val="0"/>
      <w:divBdr>
        <w:top w:val="none" w:sz="0" w:space="0" w:color="auto"/>
        <w:left w:val="none" w:sz="0" w:space="0" w:color="auto"/>
        <w:bottom w:val="none" w:sz="0" w:space="0" w:color="auto"/>
        <w:right w:val="none" w:sz="0" w:space="0" w:color="auto"/>
      </w:divBdr>
    </w:div>
    <w:div w:id="1367292758">
      <w:marLeft w:val="640"/>
      <w:marRight w:val="0"/>
      <w:marTop w:val="0"/>
      <w:marBottom w:val="0"/>
      <w:divBdr>
        <w:top w:val="none" w:sz="0" w:space="0" w:color="auto"/>
        <w:left w:val="none" w:sz="0" w:space="0" w:color="auto"/>
        <w:bottom w:val="none" w:sz="0" w:space="0" w:color="auto"/>
        <w:right w:val="none" w:sz="0" w:space="0" w:color="auto"/>
      </w:divBdr>
    </w:div>
    <w:div w:id="1367372789">
      <w:marLeft w:val="640"/>
      <w:marRight w:val="0"/>
      <w:marTop w:val="0"/>
      <w:marBottom w:val="0"/>
      <w:divBdr>
        <w:top w:val="none" w:sz="0" w:space="0" w:color="auto"/>
        <w:left w:val="none" w:sz="0" w:space="0" w:color="auto"/>
        <w:bottom w:val="none" w:sz="0" w:space="0" w:color="auto"/>
        <w:right w:val="none" w:sz="0" w:space="0" w:color="auto"/>
      </w:divBdr>
    </w:div>
    <w:div w:id="1367415382">
      <w:marLeft w:val="640"/>
      <w:marRight w:val="0"/>
      <w:marTop w:val="0"/>
      <w:marBottom w:val="0"/>
      <w:divBdr>
        <w:top w:val="none" w:sz="0" w:space="0" w:color="auto"/>
        <w:left w:val="none" w:sz="0" w:space="0" w:color="auto"/>
        <w:bottom w:val="none" w:sz="0" w:space="0" w:color="auto"/>
        <w:right w:val="none" w:sz="0" w:space="0" w:color="auto"/>
      </w:divBdr>
    </w:div>
    <w:div w:id="1367481417">
      <w:marLeft w:val="640"/>
      <w:marRight w:val="0"/>
      <w:marTop w:val="0"/>
      <w:marBottom w:val="0"/>
      <w:divBdr>
        <w:top w:val="none" w:sz="0" w:space="0" w:color="auto"/>
        <w:left w:val="none" w:sz="0" w:space="0" w:color="auto"/>
        <w:bottom w:val="none" w:sz="0" w:space="0" w:color="auto"/>
        <w:right w:val="none" w:sz="0" w:space="0" w:color="auto"/>
      </w:divBdr>
    </w:div>
    <w:div w:id="1367487995">
      <w:marLeft w:val="640"/>
      <w:marRight w:val="0"/>
      <w:marTop w:val="0"/>
      <w:marBottom w:val="0"/>
      <w:divBdr>
        <w:top w:val="none" w:sz="0" w:space="0" w:color="auto"/>
        <w:left w:val="none" w:sz="0" w:space="0" w:color="auto"/>
        <w:bottom w:val="none" w:sz="0" w:space="0" w:color="auto"/>
        <w:right w:val="none" w:sz="0" w:space="0" w:color="auto"/>
      </w:divBdr>
    </w:div>
    <w:div w:id="1367557912">
      <w:marLeft w:val="640"/>
      <w:marRight w:val="0"/>
      <w:marTop w:val="0"/>
      <w:marBottom w:val="0"/>
      <w:divBdr>
        <w:top w:val="none" w:sz="0" w:space="0" w:color="auto"/>
        <w:left w:val="none" w:sz="0" w:space="0" w:color="auto"/>
        <w:bottom w:val="none" w:sz="0" w:space="0" w:color="auto"/>
        <w:right w:val="none" w:sz="0" w:space="0" w:color="auto"/>
      </w:divBdr>
    </w:div>
    <w:div w:id="1367675822">
      <w:marLeft w:val="640"/>
      <w:marRight w:val="0"/>
      <w:marTop w:val="0"/>
      <w:marBottom w:val="0"/>
      <w:divBdr>
        <w:top w:val="none" w:sz="0" w:space="0" w:color="auto"/>
        <w:left w:val="none" w:sz="0" w:space="0" w:color="auto"/>
        <w:bottom w:val="none" w:sz="0" w:space="0" w:color="auto"/>
        <w:right w:val="none" w:sz="0" w:space="0" w:color="auto"/>
      </w:divBdr>
    </w:div>
    <w:div w:id="1367682701">
      <w:marLeft w:val="640"/>
      <w:marRight w:val="0"/>
      <w:marTop w:val="0"/>
      <w:marBottom w:val="0"/>
      <w:divBdr>
        <w:top w:val="none" w:sz="0" w:space="0" w:color="auto"/>
        <w:left w:val="none" w:sz="0" w:space="0" w:color="auto"/>
        <w:bottom w:val="none" w:sz="0" w:space="0" w:color="auto"/>
        <w:right w:val="none" w:sz="0" w:space="0" w:color="auto"/>
      </w:divBdr>
    </w:div>
    <w:div w:id="1367684262">
      <w:marLeft w:val="640"/>
      <w:marRight w:val="0"/>
      <w:marTop w:val="0"/>
      <w:marBottom w:val="0"/>
      <w:divBdr>
        <w:top w:val="none" w:sz="0" w:space="0" w:color="auto"/>
        <w:left w:val="none" w:sz="0" w:space="0" w:color="auto"/>
        <w:bottom w:val="none" w:sz="0" w:space="0" w:color="auto"/>
        <w:right w:val="none" w:sz="0" w:space="0" w:color="auto"/>
      </w:divBdr>
    </w:div>
    <w:div w:id="1367826783">
      <w:marLeft w:val="640"/>
      <w:marRight w:val="0"/>
      <w:marTop w:val="0"/>
      <w:marBottom w:val="0"/>
      <w:divBdr>
        <w:top w:val="none" w:sz="0" w:space="0" w:color="auto"/>
        <w:left w:val="none" w:sz="0" w:space="0" w:color="auto"/>
        <w:bottom w:val="none" w:sz="0" w:space="0" w:color="auto"/>
        <w:right w:val="none" w:sz="0" w:space="0" w:color="auto"/>
      </w:divBdr>
    </w:div>
    <w:div w:id="1367828919">
      <w:marLeft w:val="640"/>
      <w:marRight w:val="0"/>
      <w:marTop w:val="0"/>
      <w:marBottom w:val="0"/>
      <w:divBdr>
        <w:top w:val="none" w:sz="0" w:space="0" w:color="auto"/>
        <w:left w:val="none" w:sz="0" w:space="0" w:color="auto"/>
        <w:bottom w:val="none" w:sz="0" w:space="0" w:color="auto"/>
        <w:right w:val="none" w:sz="0" w:space="0" w:color="auto"/>
      </w:divBdr>
    </w:div>
    <w:div w:id="1367834526">
      <w:marLeft w:val="640"/>
      <w:marRight w:val="0"/>
      <w:marTop w:val="0"/>
      <w:marBottom w:val="0"/>
      <w:divBdr>
        <w:top w:val="none" w:sz="0" w:space="0" w:color="auto"/>
        <w:left w:val="none" w:sz="0" w:space="0" w:color="auto"/>
        <w:bottom w:val="none" w:sz="0" w:space="0" w:color="auto"/>
        <w:right w:val="none" w:sz="0" w:space="0" w:color="auto"/>
      </w:divBdr>
    </w:div>
    <w:div w:id="1367869533">
      <w:marLeft w:val="640"/>
      <w:marRight w:val="0"/>
      <w:marTop w:val="0"/>
      <w:marBottom w:val="0"/>
      <w:divBdr>
        <w:top w:val="none" w:sz="0" w:space="0" w:color="auto"/>
        <w:left w:val="none" w:sz="0" w:space="0" w:color="auto"/>
        <w:bottom w:val="none" w:sz="0" w:space="0" w:color="auto"/>
        <w:right w:val="none" w:sz="0" w:space="0" w:color="auto"/>
      </w:divBdr>
    </w:div>
    <w:div w:id="1368018809">
      <w:marLeft w:val="640"/>
      <w:marRight w:val="0"/>
      <w:marTop w:val="0"/>
      <w:marBottom w:val="0"/>
      <w:divBdr>
        <w:top w:val="none" w:sz="0" w:space="0" w:color="auto"/>
        <w:left w:val="none" w:sz="0" w:space="0" w:color="auto"/>
        <w:bottom w:val="none" w:sz="0" w:space="0" w:color="auto"/>
        <w:right w:val="none" w:sz="0" w:space="0" w:color="auto"/>
      </w:divBdr>
    </w:div>
    <w:div w:id="1368020997">
      <w:marLeft w:val="640"/>
      <w:marRight w:val="0"/>
      <w:marTop w:val="0"/>
      <w:marBottom w:val="0"/>
      <w:divBdr>
        <w:top w:val="none" w:sz="0" w:space="0" w:color="auto"/>
        <w:left w:val="none" w:sz="0" w:space="0" w:color="auto"/>
        <w:bottom w:val="none" w:sz="0" w:space="0" w:color="auto"/>
        <w:right w:val="none" w:sz="0" w:space="0" w:color="auto"/>
      </w:divBdr>
    </w:div>
    <w:div w:id="1368094203">
      <w:marLeft w:val="640"/>
      <w:marRight w:val="0"/>
      <w:marTop w:val="0"/>
      <w:marBottom w:val="0"/>
      <w:divBdr>
        <w:top w:val="none" w:sz="0" w:space="0" w:color="auto"/>
        <w:left w:val="none" w:sz="0" w:space="0" w:color="auto"/>
        <w:bottom w:val="none" w:sz="0" w:space="0" w:color="auto"/>
        <w:right w:val="none" w:sz="0" w:space="0" w:color="auto"/>
      </w:divBdr>
    </w:div>
    <w:div w:id="1368137377">
      <w:marLeft w:val="640"/>
      <w:marRight w:val="0"/>
      <w:marTop w:val="0"/>
      <w:marBottom w:val="0"/>
      <w:divBdr>
        <w:top w:val="none" w:sz="0" w:space="0" w:color="auto"/>
        <w:left w:val="none" w:sz="0" w:space="0" w:color="auto"/>
        <w:bottom w:val="none" w:sz="0" w:space="0" w:color="auto"/>
        <w:right w:val="none" w:sz="0" w:space="0" w:color="auto"/>
      </w:divBdr>
    </w:div>
    <w:div w:id="1368144184">
      <w:marLeft w:val="640"/>
      <w:marRight w:val="0"/>
      <w:marTop w:val="0"/>
      <w:marBottom w:val="0"/>
      <w:divBdr>
        <w:top w:val="none" w:sz="0" w:space="0" w:color="auto"/>
        <w:left w:val="none" w:sz="0" w:space="0" w:color="auto"/>
        <w:bottom w:val="none" w:sz="0" w:space="0" w:color="auto"/>
        <w:right w:val="none" w:sz="0" w:space="0" w:color="auto"/>
      </w:divBdr>
    </w:div>
    <w:div w:id="1368145182">
      <w:marLeft w:val="640"/>
      <w:marRight w:val="0"/>
      <w:marTop w:val="0"/>
      <w:marBottom w:val="0"/>
      <w:divBdr>
        <w:top w:val="none" w:sz="0" w:space="0" w:color="auto"/>
        <w:left w:val="none" w:sz="0" w:space="0" w:color="auto"/>
        <w:bottom w:val="none" w:sz="0" w:space="0" w:color="auto"/>
        <w:right w:val="none" w:sz="0" w:space="0" w:color="auto"/>
      </w:divBdr>
    </w:div>
    <w:div w:id="1368212791">
      <w:marLeft w:val="640"/>
      <w:marRight w:val="0"/>
      <w:marTop w:val="0"/>
      <w:marBottom w:val="0"/>
      <w:divBdr>
        <w:top w:val="none" w:sz="0" w:space="0" w:color="auto"/>
        <w:left w:val="none" w:sz="0" w:space="0" w:color="auto"/>
        <w:bottom w:val="none" w:sz="0" w:space="0" w:color="auto"/>
        <w:right w:val="none" w:sz="0" w:space="0" w:color="auto"/>
      </w:divBdr>
    </w:div>
    <w:div w:id="1368215376">
      <w:marLeft w:val="640"/>
      <w:marRight w:val="0"/>
      <w:marTop w:val="0"/>
      <w:marBottom w:val="0"/>
      <w:divBdr>
        <w:top w:val="none" w:sz="0" w:space="0" w:color="auto"/>
        <w:left w:val="none" w:sz="0" w:space="0" w:color="auto"/>
        <w:bottom w:val="none" w:sz="0" w:space="0" w:color="auto"/>
        <w:right w:val="none" w:sz="0" w:space="0" w:color="auto"/>
      </w:divBdr>
    </w:div>
    <w:div w:id="1368261877">
      <w:marLeft w:val="640"/>
      <w:marRight w:val="0"/>
      <w:marTop w:val="0"/>
      <w:marBottom w:val="0"/>
      <w:divBdr>
        <w:top w:val="none" w:sz="0" w:space="0" w:color="auto"/>
        <w:left w:val="none" w:sz="0" w:space="0" w:color="auto"/>
        <w:bottom w:val="none" w:sz="0" w:space="0" w:color="auto"/>
        <w:right w:val="none" w:sz="0" w:space="0" w:color="auto"/>
      </w:divBdr>
    </w:div>
    <w:div w:id="1368289398">
      <w:marLeft w:val="640"/>
      <w:marRight w:val="0"/>
      <w:marTop w:val="0"/>
      <w:marBottom w:val="0"/>
      <w:divBdr>
        <w:top w:val="none" w:sz="0" w:space="0" w:color="auto"/>
        <w:left w:val="none" w:sz="0" w:space="0" w:color="auto"/>
        <w:bottom w:val="none" w:sz="0" w:space="0" w:color="auto"/>
        <w:right w:val="none" w:sz="0" w:space="0" w:color="auto"/>
      </w:divBdr>
    </w:div>
    <w:div w:id="1368289919">
      <w:marLeft w:val="640"/>
      <w:marRight w:val="0"/>
      <w:marTop w:val="0"/>
      <w:marBottom w:val="0"/>
      <w:divBdr>
        <w:top w:val="none" w:sz="0" w:space="0" w:color="auto"/>
        <w:left w:val="none" w:sz="0" w:space="0" w:color="auto"/>
        <w:bottom w:val="none" w:sz="0" w:space="0" w:color="auto"/>
        <w:right w:val="none" w:sz="0" w:space="0" w:color="auto"/>
      </w:divBdr>
    </w:div>
    <w:div w:id="1368292139">
      <w:marLeft w:val="640"/>
      <w:marRight w:val="0"/>
      <w:marTop w:val="0"/>
      <w:marBottom w:val="0"/>
      <w:divBdr>
        <w:top w:val="none" w:sz="0" w:space="0" w:color="auto"/>
        <w:left w:val="none" w:sz="0" w:space="0" w:color="auto"/>
        <w:bottom w:val="none" w:sz="0" w:space="0" w:color="auto"/>
        <w:right w:val="none" w:sz="0" w:space="0" w:color="auto"/>
      </w:divBdr>
    </w:div>
    <w:div w:id="1368335662">
      <w:marLeft w:val="640"/>
      <w:marRight w:val="0"/>
      <w:marTop w:val="0"/>
      <w:marBottom w:val="0"/>
      <w:divBdr>
        <w:top w:val="none" w:sz="0" w:space="0" w:color="auto"/>
        <w:left w:val="none" w:sz="0" w:space="0" w:color="auto"/>
        <w:bottom w:val="none" w:sz="0" w:space="0" w:color="auto"/>
        <w:right w:val="none" w:sz="0" w:space="0" w:color="auto"/>
      </w:divBdr>
    </w:div>
    <w:div w:id="1368410789">
      <w:marLeft w:val="640"/>
      <w:marRight w:val="0"/>
      <w:marTop w:val="0"/>
      <w:marBottom w:val="0"/>
      <w:divBdr>
        <w:top w:val="none" w:sz="0" w:space="0" w:color="auto"/>
        <w:left w:val="none" w:sz="0" w:space="0" w:color="auto"/>
        <w:bottom w:val="none" w:sz="0" w:space="0" w:color="auto"/>
        <w:right w:val="none" w:sz="0" w:space="0" w:color="auto"/>
      </w:divBdr>
    </w:div>
    <w:div w:id="1368481954">
      <w:marLeft w:val="640"/>
      <w:marRight w:val="0"/>
      <w:marTop w:val="0"/>
      <w:marBottom w:val="0"/>
      <w:divBdr>
        <w:top w:val="none" w:sz="0" w:space="0" w:color="auto"/>
        <w:left w:val="none" w:sz="0" w:space="0" w:color="auto"/>
        <w:bottom w:val="none" w:sz="0" w:space="0" w:color="auto"/>
        <w:right w:val="none" w:sz="0" w:space="0" w:color="auto"/>
      </w:divBdr>
    </w:div>
    <w:div w:id="1368601210">
      <w:marLeft w:val="640"/>
      <w:marRight w:val="0"/>
      <w:marTop w:val="0"/>
      <w:marBottom w:val="0"/>
      <w:divBdr>
        <w:top w:val="none" w:sz="0" w:space="0" w:color="auto"/>
        <w:left w:val="none" w:sz="0" w:space="0" w:color="auto"/>
        <w:bottom w:val="none" w:sz="0" w:space="0" w:color="auto"/>
        <w:right w:val="none" w:sz="0" w:space="0" w:color="auto"/>
      </w:divBdr>
    </w:div>
    <w:div w:id="1368604223">
      <w:marLeft w:val="640"/>
      <w:marRight w:val="0"/>
      <w:marTop w:val="0"/>
      <w:marBottom w:val="0"/>
      <w:divBdr>
        <w:top w:val="none" w:sz="0" w:space="0" w:color="auto"/>
        <w:left w:val="none" w:sz="0" w:space="0" w:color="auto"/>
        <w:bottom w:val="none" w:sz="0" w:space="0" w:color="auto"/>
        <w:right w:val="none" w:sz="0" w:space="0" w:color="auto"/>
      </w:divBdr>
    </w:div>
    <w:div w:id="1368604780">
      <w:marLeft w:val="640"/>
      <w:marRight w:val="0"/>
      <w:marTop w:val="0"/>
      <w:marBottom w:val="0"/>
      <w:divBdr>
        <w:top w:val="none" w:sz="0" w:space="0" w:color="auto"/>
        <w:left w:val="none" w:sz="0" w:space="0" w:color="auto"/>
        <w:bottom w:val="none" w:sz="0" w:space="0" w:color="auto"/>
        <w:right w:val="none" w:sz="0" w:space="0" w:color="auto"/>
      </w:divBdr>
    </w:div>
    <w:div w:id="1368678020">
      <w:marLeft w:val="640"/>
      <w:marRight w:val="0"/>
      <w:marTop w:val="0"/>
      <w:marBottom w:val="0"/>
      <w:divBdr>
        <w:top w:val="none" w:sz="0" w:space="0" w:color="auto"/>
        <w:left w:val="none" w:sz="0" w:space="0" w:color="auto"/>
        <w:bottom w:val="none" w:sz="0" w:space="0" w:color="auto"/>
        <w:right w:val="none" w:sz="0" w:space="0" w:color="auto"/>
      </w:divBdr>
    </w:div>
    <w:div w:id="1368683415">
      <w:bodyDiv w:val="1"/>
      <w:marLeft w:val="0"/>
      <w:marRight w:val="0"/>
      <w:marTop w:val="0"/>
      <w:marBottom w:val="0"/>
      <w:divBdr>
        <w:top w:val="none" w:sz="0" w:space="0" w:color="auto"/>
        <w:left w:val="none" w:sz="0" w:space="0" w:color="auto"/>
        <w:bottom w:val="none" w:sz="0" w:space="0" w:color="auto"/>
        <w:right w:val="none" w:sz="0" w:space="0" w:color="auto"/>
      </w:divBdr>
    </w:div>
    <w:div w:id="1368749417">
      <w:marLeft w:val="640"/>
      <w:marRight w:val="0"/>
      <w:marTop w:val="0"/>
      <w:marBottom w:val="0"/>
      <w:divBdr>
        <w:top w:val="none" w:sz="0" w:space="0" w:color="auto"/>
        <w:left w:val="none" w:sz="0" w:space="0" w:color="auto"/>
        <w:bottom w:val="none" w:sz="0" w:space="0" w:color="auto"/>
        <w:right w:val="none" w:sz="0" w:space="0" w:color="auto"/>
      </w:divBdr>
    </w:div>
    <w:div w:id="1368797322">
      <w:marLeft w:val="640"/>
      <w:marRight w:val="0"/>
      <w:marTop w:val="0"/>
      <w:marBottom w:val="0"/>
      <w:divBdr>
        <w:top w:val="none" w:sz="0" w:space="0" w:color="auto"/>
        <w:left w:val="none" w:sz="0" w:space="0" w:color="auto"/>
        <w:bottom w:val="none" w:sz="0" w:space="0" w:color="auto"/>
        <w:right w:val="none" w:sz="0" w:space="0" w:color="auto"/>
      </w:divBdr>
    </w:div>
    <w:div w:id="1368867482">
      <w:marLeft w:val="640"/>
      <w:marRight w:val="0"/>
      <w:marTop w:val="0"/>
      <w:marBottom w:val="0"/>
      <w:divBdr>
        <w:top w:val="none" w:sz="0" w:space="0" w:color="auto"/>
        <w:left w:val="none" w:sz="0" w:space="0" w:color="auto"/>
        <w:bottom w:val="none" w:sz="0" w:space="0" w:color="auto"/>
        <w:right w:val="none" w:sz="0" w:space="0" w:color="auto"/>
      </w:divBdr>
    </w:div>
    <w:div w:id="1368873768">
      <w:marLeft w:val="640"/>
      <w:marRight w:val="0"/>
      <w:marTop w:val="0"/>
      <w:marBottom w:val="0"/>
      <w:divBdr>
        <w:top w:val="none" w:sz="0" w:space="0" w:color="auto"/>
        <w:left w:val="none" w:sz="0" w:space="0" w:color="auto"/>
        <w:bottom w:val="none" w:sz="0" w:space="0" w:color="auto"/>
        <w:right w:val="none" w:sz="0" w:space="0" w:color="auto"/>
      </w:divBdr>
    </w:div>
    <w:div w:id="1368987911">
      <w:marLeft w:val="640"/>
      <w:marRight w:val="0"/>
      <w:marTop w:val="0"/>
      <w:marBottom w:val="0"/>
      <w:divBdr>
        <w:top w:val="none" w:sz="0" w:space="0" w:color="auto"/>
        <w:left w:val="none" w:sz="0" w:space="0" w:color="auto"/>
        <w:bottom w:val="none" w:sz="0" w:space="0" w:color="auto"/>
        <w:right w:val="none" w:sz="0" w:space="0" w:color="auto"/>
      </w:divBdr>
    </w:div>
    <w:div w:id="1368990569">
      <w:marLeft w:val="640"/>
      <w:marRight w:val="0"/>
      <w:marTop w:val="0"/>
      <w:marBottom w:val="0"/>
      <w:divBdr>
        <w:top w:val="none" w:sz="0" w:space="0" w:color="auto"/>
        <w:left w:val="none" w:sz="0" w:space="0" w:color="auto"/>
        <w:bottom w:val="none" w:sz="0" w:space="0" w:color="auto"/>
        <w:right w:val="none" w:sz="0" w:space="0" w:color="auto"/>
      </w:divBdr>
    </w:div>
    <w:div w:id="1368994525">
      <w:marLeft w:val="640"/>
      <w:marRight w:val="0"/>
      <w:marTop w:val="0"/>
      <w:marBottom w:val="0"/>
      <w:divBdr>
        <w:top w:val="none" w:sz="0" w:space="0" w:color="auto"/>
        <w:left w:val="none" w:sz="0" w:space="0" w:color="auto"/>
        <w:bottom w:val="none" w:sz="0" w:space="0" w:color="auto"/>
        <w:right w:val="none" w:sz="0" w:space="0" w:color="auto"/>
      </w:divBdr>
    </w:div>
    <w:div w:id="1369063412">
      <w:marLeft w:val="640"/>
      <w:marRight w:val="0"/>
      <w:marTop w:val="0"/>
      <w:marBottom w:val="0"/>
      <w:divBdr>
        <w:top w:val="none" w:sz="0" w:space="0" w:color="auto"/>
        <w:left w:val="none" w:sz="0" w:space="0" w:color="auto"/>
        <w:bottom w:val="none" w:sz="0" w:space="0" w:color="auto"/>
        <w:right w:val="none" w:sz="0" w:space="0" w:color="auto"/>
      </w:divBdr>
    </w:div>
    <w:div w:id="1369137766">
      <w:marLeft w:val="640"/>
      <w:marRight w:val="0"/>
      <w:marTop w:val="0"/>
      <w:marBottom w:val="0"/>
      <w:divBdr>
        <w:top w:val="none" w:sz="0" w:space="0" w:color="auto"/>
        <w:left w:val="none" w:sz="0" w:space="0" w:color="auto"/>
        <w:bottom w:val="none" w:sz="0" w:space="0" w:color="auto"/>
        <w:right w:val="none" w:sz="0" w:space="0" w:color="auto"/>
      </w:divBdr>
    </w:div>
    <w:div w:id="1369138320">
      <w:marLeft w:val="640"/>
      <w:marRight w:val="0"/>
      <w:marTop w:val="0"/>
      <w:marBottom w:val="0"/>
      <w:divBdr>
        <w:top w:val="none" w:sz="0" w:space="0" w:color="auto"/>
        <w:left w:val="none" w:sz="0" w:space="0" w:color="auto"/>
        <w:bottom w:val="none" w:sz="0" w:space="0" w:color="auto"/>
        <w:right w:val="none" w:sz="0" w:space="0" w:color="auto"/>
      </w:divBdr>
    </w:div>
    <w:div w:id="1369140945">
      <w:marLeft w:val="640"/>
      <w:marRight w:val="0"/>
      <w:marTop w:val="0"/>
      <w:marBottom w:val="0"/>
      <w:divBdr>
        <w:top w:val="none" w:sz="0" w:space="0" w:color="auto"/>
        <w:left w:val="none" w:sz="0" w:space="0" w:color="auto"/>
        <w:bottom w:val="none" w:sz="0" w:space="0" w:color="auto"/>
        <w:right w:val="none" w:sz="0" w:space="0" w:color="auto"/>
      </w:divBdr>
    </w:div>
    <w:div w:id="1369178728">
      <w:marLeft w:val="640"/>
      <w:marRight w:val="0"/>
      <w:marTop w:val="0"/>
      <w:marBottom w:val="0"/>
      <w:divBdr>
        <w:top w:val="none" w:sz="0" w:space="0" w:color="auto"/>
        <w:left w:val="none" w:sz="0" w:space="0" w:color="auto"/>
        <w:bottom w:val="none" w:sz="0" w:space="0" w:color="auto"/>
        <w:right w:val="none" w:sz="0" w:space="0" w:color="auto"/>
      </w:divBdr>
    </w:div>
    <w:div w:id="1369180468">
      <w:marLeft w:val="640"/>
      <w:marRight w:val="0"/>
      <w:marTop w:val="0"/>
      <w:marBottom w:val="0"/>
      <w:divBdr>
        <w:top w:val="none" w:sz="0" w:space="0" w:color="auto"/>
        <w:left w:val="none" w:sz="0" w:space="0" w:color="auto"/>
        <w:bottom w:val="none" w:sz="0" w:space="0" w:color="auto"/>
        <w:right w:val="none" w:sz="0" w:space="0" w:color="auto"/>
      </w:divBdr>
    </w:div>
    <w:div w:id="1369256890">
      <w:marLeft w:val="640"/>
      <w:marRight w:val="0"/>
      <w:marTop w:val="0"/>
      <w:marBottom w:val="0"/>
      <w:divBdr>
        <w:top w:val="none" w:sz="0" w:space="0" w:color="auto"/>
        <w:left w:val="none" w:sz="0" w:space="0" w:color="auto"/>
        <w:bottom w:val="none" w:sz="0" w:space="0" w:color="auto"/>
        <w:right w:val="none" w:sz="0" w:space="0" w:color="auto"/>
      </w:divBdr>
    </w:div>
    <w:div w:id="1369334829">
      <w:marLeft w:val="640"/>
      <w:marRight w:val="0"/>
      <w:marTop w:val="0"/>
      <w:marBottom w:val="0"/>
      <w:divBdr>
        <w:top w:val="none" w:sz="0" w:space="0" w:color="auto"/>
        <w:left w:val="none" w:sz="0" w:space="0" w:color="auto"/>
        <w:bottom w:val="none" w:sz="0" w:space="0" w:color="auto"/>
        <w:right w:val="none" w:sz="0" w:space="0" w:color="auto"/>
      </w:divBdr>
    </w:div>
    <w:div w:id="1369451935">
      <w:marLeft w:val="640"/>
      <w:marRight w:val="0"/>
      <w:marTop w:val="0"/>
      <w:marBottom w:val="0"/>
      <w:divBdr>
        <w:top w:val="none" w:sz="0" w:space="0" w:color="auto"/>
        <w:left w:val="none" w:sz="0" w:space="0" w:color="auto"/>
        <w:bottom w:val="none" w:sz="0" w:space="0" w:color="auto"/>
        <w:right w:val="none" w:sz="0" w:space="0" w:color="auto"/>
      </w:divBdr>
    </w:div>
    <w:div w:id="1369454659">
      <w:marLeft w:val="640"/>
      <w:marRight w:val="0"/>
      <w:marTop w:val="0"/>
      <w:marBottom w:val="0"/>
      <w:divBdr>
        <w:top w:val="none" w:sz="0" w:space="0" w:color="auto"/>
        <w:left w:val="none" w:sz="0" w:space="0" w:color="auto"/>
        <w:bottom w:val="none" w:sz="0" w:space="0" w:color="auto"/>
        <w:right w:val="none" w:sz="0" w:space="0" w:color="auto"/>
      </w:divBdr>
    </w:div>
    <w:div w:id="1369455251">
      <w:marLeft w:val="640"/>
      <w:marRight w:val="0"/>
      <w:marTop w:val="0"/>
      <w:marBottom w:val="0"/>
      <w:divBdr>
        <w:top w:val="none" w:sz="0" w:space="0" w:color="auto"/>
        <w:left w:val="none" w:sz="0" w:space="0" w:color="auto"/>
        <w:bottom w:val="none" w:sz="0" w:space="0" w:color="auto"/>
        <w:right w:val="none" w:sz="0" w:space="0" w:color="auto"/>
      </w:divBdr>
    </w:div>
    <w:div w:id="1369529884">
      <w:marLeft w:val="640"/>
      <w:marRight w:val="0"/>
      <w:marTop w:val="0"/>
      <w:marBottom w:val="0"/>
      <w:divBdr>
        <w:top w:val="none" w:sz="0" w:space="0" w:color="auto"/>
        <w:left w:val="none" w:sz="0" w:space="0" w:color="auto"/>
        <w:bottom w:val="none" w:sz="0" w:space="0" w:color="auto"/>
        <w:right w:val="none" w:sz="0" w:space="0" w:color="auto"/>
      </w:divBdr>
    </w:div>
    <w:div w:id="1369530118">
      <w:marLeft w:val="640"/>
      <w:marRight w:val="0"/>
      <w:marTop w:val="0"/>
      <w:marBottom w:val="0"/>
      <w:divBdr>
        <w:top w:val="none" w:sz="0" w:space="0" w:color="auto"/>
        <w:left w:val="none" w:sz="0" w:space="0" w:color="auto"/>
        <w:bottom w:val="none" w:sz="0" w:space="0" w:color="auto"/>
        <w:right w:val="none" w:sz="0" w:space="0" w:color="auto"/>
      </w:divBdr>
    </w:div>
    <w:div w:id="1369574484">
      <w:marLeft w:val="640"/>
      <w:marRight w:val="0"/>
      <w:marTop w:val="0"/>
      <w:marBottom w:val="0"/>
      <w:divBdr>
        <w:top w:val="none" w:sz="0" w:space="0" w:color="auto"/>
        <w:left w:val="none" w:sz="0" w:space="0" w:color="auto"/>
        <w:bottom w:val="none" w:sz="0" w:space="0" w:color="auto"/>
        <w:right w:val="none" w:sz="0" w:space="0" w:color="auto"/>
      </w:divBdr>
    </w:div>
    <w:div w:id="1369648163">
      <w:marLeft w:val="640"/>
      <w:marRight w:val="0"/>
      <w:marTop w:val="0"/>
      <w:marBottom w:val="0"/>
      <w:divBdr>
        <w:top w:val="none" w:sz="0" w:space="0" w:color="auto"/>
        <w:left w:val="none" w:sz="0" w:space="0" w:color="auto"/>
        <w:bottom w:val="none" w:sz="0" w:space="0" w:color="auto"/>
        <w:right w:val="none" w:sz="0" w:space="0" w:color="auto"/>
      </w:divBdr>
    </w:div>
    <w:div w:id="1369648926">
      <w:marLeft w:val="640"/>
      <w:marRight w:val="0"/>
      <w:marTop w:val="0"/>
      <w:marBottom w:val="0"/>
      <w:divBdr>
        <w:top w:val="none" w:sz="0" w:space="0" w:color="auto"/>
        <w:left w:val="none" w:sz="0" w:space="0" w:color="auto"/>
        <w:bottom w:val="none" w:sz="0" w:space="0" w:color="auto"/>
        <w:right w:val="none" w:sz="0" w:space="0" w:color="auto"/>
      </w:divBdr>
    </w:div>
    <w:div w:id="1369715880">
      <w:marLeft w:val="640"/>
      <w:marRight w:val="0"/>
      <w:marTop w:val="0"/>
      <w:marBottom w:val="0"/>
      <w:divBdr>
        <w:top w:val="none" w:sz="0" w:space="0" w:color="auto"/>
        <w:left w:val="none" w:sz="0" w:space="0" w:color="auto"/>
        <w:bottom w:val="none" w:sz="0" w:space="0" w:color="auto"/>
        <w:right w:val="none" w:sz="0" w:space="0" w:color="auto"/>
      </w:divBdr>
    </w:div>
    <w:div w:id="1369717681">
      <w:marLeft w:val="640"/>
      <w:marRight w:val="0"/>
      <w:marTop w:val="0"/>
      <w:marBottom w:val="0"/>
      <w:divBdr>
        <w:top w:val="none" w:sz="0" w:space="0" w:color="auto"/>
        <w:left w:val="none" w:sz="0" w:space="0" w:color="auto"/>
        <w:bottom w:val="none" w:sz="0" w:space="0" w:color="auto"/>
        <w:right w:val="none" w:sz="0" w:space="0" w:color="auto"/>
      </w:divBdr>
    </w:div>
    <w:div w:id="1369797715">
      <w:marLeft w:val="640"/>
      <w:marRight w:val="0"/>
      <w:marTop w:val="0"/>
      <w:marBottom w:val="0"/>
      <w:divBdr>
        <w:top w:val="none" w:sz="0" w:space="0" w:color="auto"/>
        <w:left w:val="none" w:sz="0" w:space="0" w:color="auto"/>
        <w:bottom w:val="none" w:sz="0" w:space="0" w:color="auto"/>
        <w:right w:val="none" w:sz="0" w:space="0" w:color="auto"/>
      </w:divBdr>
    </w:div>
    <w:div w:id="1369799079">
      <w:marLeft w:val="640"/>
      <w:marRight w:val="0"/>
      <w:marTop w:val="0"/>
      <w:marBottom w:val="0"/>
      <w:divBdr>
        <w:top w:val="none" w:sz="0" w:space="0" w:color="auto"/>
        <w:left w:val="none" w:sz="0" w:space="0" w:color="auto"/>
        <w:bottom w:val="none" w:sz="0" w:space="0" w:color="auto"/>
        <w:right w:val="none" w:sz="0" w:space="0" w:color="auto"/>
      </w:divBdr>
    </w:div>
    <w:div w:id="1369834923">
      <w:marLeft w:val="640"/>
      <w:marRight w:val="0"/>
      <w:marTop w:val="0"/>
      <w:marBottom w:val="0"/>
      <w:divBdr>
        <w:top w:val="none" w:sz="0" w:space="0" w:color="auto"/>
        <w:left w:val="none" w:sz="0" w:space="0" w:color="auto"/>
        <w:bottom w:val="none" w:sz="0" w:space="0" w:color="auto"/>
        <w:right w:val="none" w:sz="0" w:space="0" w:color="auto"/>
      </w:divBdr>
    </w:div>
    <w:div w:id="1369988458">
      <w:marLeft w:val="640"/>
      <w:marRight w:val="0"/>
      <w:marTop w:val="0"/>
      <w:marBottom w:val="0"/>
      <w:divBdr>
        <w:top w:val="none" w:sz="0" w:space="0" w:color="auto"/>
        <w:left w:val="none" w:sz="0" w:space="0" w:color="auto"/>
        <w:bottom w:val="none" w:sz="0" w:space="0" w:color="auto"/>
        <w:right w:val="none" w:sz="0" w:space="0" w:color="auto"/>
      </w:divBdr>
    </w:div>
    <w:div w:id="1370031225">
      <w:marLeft w:val="640"/>
      <w:marRight w:val="0"/>
      <w:marTop w:val="0"/>
      <w:marBottom w:val="0"/>
      <w:divBdr>
        <w:top w:val="none" w:sz="0" w:space="0" w:color="auto"/>
        <w:left w:val="none" w:sz="0" w:space="0" w:color="auto"/>
        <w:bottom w:val="none" w:sz="0" w:space="0" w:color="auto"/>
        <w:right w:val="none" w:sz="0" w:space="0" w:color="auto"/>
      </w:divBdr>
    </w:div>
    <w:div w:id="1370178445">
      <w:marLeft w:val="640"/>
      <w:marRight w:val="0"/>
      <w:marTop w:val="0"/>
      <w:marBottom w:val="0"/>
      <w:divBdr>
        <w:top w:val="none" w:sz="0" w:space="0" w:color="auto"/>
        <w:left w:val="none" w:sz="0" w:space="0" w:color="auto"/>
        <w:bottom w:val="none" w:sz="0" w:space="0" w:color="auto"/>
        <w:right w:val="none" w:sz="0" w:space="0" w:color="auto"/>
      </w:divBdr>
    </w:div>
    <w:div w:id="1370181640">
      <w:marLeft w:val="640"/>
      <w:marRight w:val="0"/>
      <w:marTop w:val="0"/>
      <w:marBottom w:val="0"/>
      <w:divBdr>
        <w:top w:val="none" w:sz="0" w:space="0" w:color="auto"/>
        <w:left w:val="none" w:sz="0" w:space="0" w:color="auto"/>
        <w:bottom w:val="none" w:sz="0" w:space="0" w:color="auto"/>
        <w:right w:val="none" w:sz="0" w:space="0" w:color="auto"/>
      </w:divBdr>
    </w:div>
    <w:div w:id="1370185898">
      <w:marLeft w:val="640"/>
      <w:marRight w:val="0"/>
      <w:marTop w:val="0"/>
      <w:marBottom w:val="0"/>
      <w:divBdr>
        <w:top w:val="none" w:sz="0" w:space="0" w:color="auto"/>
        <w:left w:val="none" w:sz="0" w:space="0" w:color="auto"/>
        <w:bottom w:val="none" w:sz="0" w:space="0" w:color="auto"/>
        <w:right w:val="none" w:sz="0" w:space="0" w:color="auto"/>
      </w:divBdr>
    </w:div>
    <w:div w:id="1370228434">
      <w:marLeft w:val="640"/>
      <w:marRight w:val="0"/>
      <w:marTop w:val="0"/>
      <w:marBottom w:val="0"/>
      <w:divBdr>
        <w:top w:val="none" w:sz="0" w:space="0" w:color="auto"/>
        <w:left w:val="none" w:sz="0" w:space="0" w:color="auto"/>
        <w:bottom w:val="none" w:sz="0" w:space="0" w:color="auto"/>
        <w:right w:val="none" w:sz="0" w:space="0" w:color="auto"/>
      </w:divBdr>
    </w:div>
    <w:div w:id="1370259086">
      <w:marLeft w:val="640"/>
      <w:marRight w:val="0"/>
      <w:marTop w:val="0"/>
      <w:marBottom w:val="0"/>
      <w:divBdr>
        <w:top w:val="none" w:sz="0" w:space="0" w:color="auto"/>
        <w:left w:val="none" w:sz="0" w:space="0" w:color="auto"/>
        <w:bottom w:val="none" w:sz="0" w:space="0" w:color="auto"/>
        <w:right w:val="none" w:sz="0" w:space="0" w:color="auto"/>
      </w:divBdr>
    </w:div>
    <w:div w:id="1370304555">
      <w:marLeft w:val="640"/>
      <w:marRight w:val="0"/>
      <w:marTop w:val="0"/>
      <w:marBottom w:val="0"/>
      <w:divBdr>
        <w:top w:val="none" w:sz="0" w:space="0" w:color="auto"/>
        <w:left w:val="none" w:sz="0" w:space="0" w:color="auto"/>
        <w:bottom w:val="none" w:sz="0" w:space="0" w:color="auto"/>
        <w:right w:val="none" w:sz="0" w:space="0" w:color="auto"/>
      </w:divBdr>
    </w:div>
    <w:div w:id="1370372430">
      <w:marLeft w:val="640"/>
      <w:marRight w:val="0"/>
      <w:marTop w:val="0"/>
      <w:marBottom w:val="0"/>
      <w:divBdr>
        <w:top w:val="none" w:sz="0" w:space="0" w:color="auto"/>
        <w:left w:val="none" w:sz="0" w:space="0" w:color="auto"/>
        <w:bottom w:val="none" w:sz="0" w:space="0" w:color="auto"/>
        <w:right w:val="none" w:sz="0" w:space="0" w:color="auto"/>
      </w:divBdr>
    </w:div>
    <w:div w:id="1370372571">
      <w:marLeft w:val="640"/>
      <w:marRight w:val="0"/>
      <w:marTop w:val="0"/>
      <w:marBottom w:val="0"/>
      <w:divBdr>
        <w:top w:val="none" w:sz="0" w:space="0" w:color="auto"/>
        <w:left w:val="none" w:sz="0" w:space="0" w:color="auto"/>
        <w:bottom w:val="none" w:sz="0" w:space="0" w:color="auto"/>
        <w:right w:val="none" w:sz="0" w:space="0" w:color="auto"/>
      </w:divBdr>
    </w:div>
    <w:div w:id="1370375141">
      <w:marLeft w:val="640"/>
      <w:marRight w:val="0"/>
      <w:marTop w:val="0"/>
      <w:marBottom w:val="0"/>
      <w:divBdr>
        <w:top w:val="none" w:sz="0" w:space="0" w:color="auto"/>
        <w:left w:val="none" w:sz="0" w:space="0" w:color="auto"/>
        <w:bottom w:val="none" w:sz="0" w:space="0" w:color="auto"/>
        <w:right w:val="none" w:sz="0" w:space="0" w:color="auto"/>
      </w:divBdr>
    </w:div>
    <w:div w:id="1370375457">
      <w:marLeft w:val="640"/>
      <w:marRight w:val="0"/>
      <w:marTop w:val="0"/>
      <w:marBottom w:val="0"/>
      <w:divBdr>
        <w:top w:val="none" w:sz="0" w:space="0" w:color="auto"/>
        <w:left w:val="none" w:sz="0" w:space="0" w:color="auto"/>
        <w:bottom w:val="none" w:sz="0" w:space="0" w:color="auto"/>
        <w:right w:val="none" w:sz="0" w:space="0" w:color="auto"/>
      </w:divBdr>
    </w:div>
    <w:div w:id="1370448447">
      <w:marLeft w:val="640"/>
      <w:marRight w:val="0"/>
      <w:marTop w:val="0"/>
      <w:marBottom w:val="0"/>
      <w:divBdr>
        <w:top w:val="none" w:sz="0" w:space="0" w:color="auto"/>
        <w:left w:val="none" w:sz="0" w:space="0" w:color="auto"/>
        <w:bottom w:val="none" w:sz="0" w:space="0" w:color="auto"/>
        <w:right w:val="none" w:sz="0" w:space="0" w:color="auto"/>
      </w:divBdr>
    </w:div>
    <w:div w:id="1370497685">
      <w:marLeft w:val="640"/>
      <w:marRight w:val="0"/>
      <w:marTop w:val="0"/>
      <w:marBottom w:val="0"/>
      <w:divBdr>
        <w:top w:val="none" w:sz="0" w:space="0" w:color="auto"/>
        <w:left w:val="none" w:sz="0" w:space="0" w:color="auto"/>
        <w:bottom w:val="none" w:sz="0" w:space="0" w:color="auto"/>
        <w:right w:val="none" w:sz="0" w:space="0" w:color="auto"/>
      </w:divBdr>
    </w:div>
    <w:div w:id="1370498482">
      <w:marLeft w:val="640"/>
      <w:marRight w:val="0"/>
      <w:marTop w:val="0"/>
      <w:marBottom w:val="0"/>
      <w:divBdr>
        <w:top w:val="none" w:sz="0" w:space="0" w:color="auto"/>
        <w:left w:val="none" w:sz="0" w:space="0" w:color="auto"/>
        <w:bottom w:val="none" w:sz="0" w:space="0" w:color="auto"/>
        <w:right w:val="none" w:sz="0" w:space="0" w:color="auto"/>
      </w:divBdr>
    </w:div>
    <w:div w:id="1370567945">
      <w:marLeft w:val="640"/>
      <w:marRight w:val="0"/>
      <w:marTop w:val="0"/>
      <w:marBottom w:val="0"/>
      <w:divBdr>
        <w:top w:val="none" w:sz="0" w:space="0" w:color="auto"/>
        <w:left w:val="none" w:sz="0" w:space="0" w:color="auto"/>
        <w:bottom w:val="none" w:sz="0" w:space="0" w:color="auto"/>
        <w:right w:val="none" w:sz="0" w:space="0" w:color="auto"/>
      </w:divBdr>
    </w:div>
    <w:div w:id="1370569787">
      <w:marLeft w:val="640"/>
      <w:marRight w:val="0"/>
      <w:marTop w:val="0"/>
      <w:marBottom w:val="0"/>
      <w:divBdr>
        <w:top w:val="none" w:sz="0" w:space="0" w:color="auto"/>
        <w:left w:val="none" w:sz="0" w:space="0" w:color="auto"/>
        <w:bottom w:val="none" w:sz="0" w:space="0" w:color="auto"/>
        <w:right w:val="none" w:sz="0" w:space="0" w:color="auto"/>
      </w:divBdr>
    </w:div>
    <w:div w:id="1370572777">
      <w:marLeft w:val="640"/>
      <w:marRight w:val="0"/>
      <w:marTop w:val="0"/>
      <w:marBottom w:val="0"/>
      <w:divBdr>
        <w:top w:val="none" w:sz="0" w:space="0" w:color="auto"/>
        <w:left w:val="none" w:sz="0" w:space="0" w:color="auto"/>
        <w:bottom w:val="none" w:sz="0" w:space="0" w:color="auto"/>
        <w:right w:val="none" w:sz="0" w:space="0" w:color="auto"/>
      </w:divBdr>
    </w:div>
    <w:div w:id="1370765307">
      <w:marLeft w:val="640"/>
      <w:marRight w:val="0"/>
      <w:marTop w:val="0"/>
      <w:marBottom w:val="0"/>
      <w:divBdr>
        <w:top w:val="none" w:sz="0" w:space="0" w:color="auto"/>
        <w:left w:val="none" w:sz="0" w:space="0" w:color="auto"/>
        <w:bottom w:val="none" w:sz="0" w:space="0" w:color="auto"/>
        <w:right w:val="none" w:sz="0" w:space="0" w:color="auto"/>
      </w:divBdr>
    </w:div>
    <w:div w:id="1370766622">
      <w:marLeft w:val="640"/>
      <w:marRight w:val="0"/>
      <w:marTop w:val="0"/>
      <w:marBottom w:val="0"/>
      <w:divBdr>
        <w:top w:val="none" w:sz="0" w:space="0" w:color="auto"/>
        <w:left w:val="none" w:sz="0" w:space="0" w:color="auto"/>
        <w:bottom w:val="none" w:sz="0" w:space="0" w:color="auto"/>
        <w:right w:val="none" w:sz="0" w:space="0" w:color="auto"/>
      </w:divBdr>
    </w:div>
    <w:div w:id="1370842266">
      <w:marLeft w:val="640"/>
      <w:marRight w:val="0"/>
      <w:marTop w:val="0"/>
      <w:marBottom w:val="0"/>
      <w:divBdr>
        <w:top w:val="none" w:sz="0" w:space="0" w:color="auto"/>
        <w:left w:val="none" w:sz="0" w:space="0" w:color="auto"/>
        <w:bottom w:val="none" w:sz="0" w:space="0" w:color="auto"/>
        <w:right w:val="none" w:sz="0" w:space="0" w:color="auto"/>
      </w:divBdr>
    </w:div>
    <w:div w:id="1370842589">
      <w:marLeft w:val="640"/>
      <w:marRight w:val="0"/>
      <w:marTop w:val="0"/>
      <w:marBottom w:val="0"/>
      <w:divBdr>
        <w:top w:val="none" w:sz="0" w:space="0" w:color="auto"/>
        <w:left w:val="none" w:sz="0" w:space="0" w:color="auto"/>
        <w:bottom w:val="none" w:sz="0" w:space="0" w:color="auto"/>
        <w:right w:val="none" w:sz="0" w:space="0" w:color="auto"/>
      </w:divBdr>
    </w:div>
    <w:div w:id="1370958981">
      <w:marLeft w:val="640"/>
      <w:marRight w:val="0"/>
      <w:marTop w:val="0"/>
      <w:marBottom w:val="0"/>
      <w:divBdr>
        <w:top w:val="none" w:sz="0" w:space="0" w:color="auto"/>
        <w:left w:val="none" w:sz="0" w:space="0" w:color="auto"/>
        <w:bottom w:val="none" w:sz="0" w:space="0" w:color="auto"/>
        <w:right w:val="none" w:sz="0" w:space="0" w:color="auto"/>
      </w:divBdr>
    </w:div>
    <w:div w:id="1370959338">
      <w:marLeft w:val="640"/>
      <w:marRight w:val="0"/>
      <w:marTop w:val="0"/>
      <w:marBottom w:val="0"/>
      <w:divBdr>
        <w:top w:val="none" w:sz="0" w:space="0" w:color="auto"/>
        <w:left w:val="none" w:sz="0" w:space="0" w:color="auto"/>
        <w:bottom w:val="none" w:sz="0" w:space="0" w:color="auto"/>
        <w:right w:val="none" w:sz="0" w:space="0" w:color="auto"/>
      </w:divBdr>
    </w:div>
    <w:div w:id="1371030922">
      <w:marLeft w:val="640"/>
      <w:marRight w:val="0"/>
      <w:marTop w:val="0"/>
      <w:marBottom w:val="0"/>
      <w:divBdr>
        <w:top w:val="none" w:sz="0" w:space="0" w:color="auto"/>
        <w:left w:val="none" w:sz="0" w:space="0" w:color="auto"/>
        <w:bottom w:val="none" w:sz="0" w:space="0" w:color="auto"/>
        <w:right w:val="none" w:sz="0" w:space="0" w:color="auto"/>
      </w:divBdr>
    </w:div>
    <w:div w:id="1371107568">
      <w:marLeft w:val="640"/>
      <w:marRight w:val="0"/>
      <w:marTop w:val="0"/>
      <w:marBottom w:val="0"/>
      <w:divBdr>
        <w:top w:val="none" w:sz="0" w:space="0" w:color="auto"/>
        <w:left w:val="none" w:sz="0" w:space="0" w:color="auto"/>
        <w:bottom w:val="none" w:sz="0" w:space="0" w:color="auto"/>
        <w:right w:val="none" w:sz="0" w:space="0" w:color="auto"/>
      </w:divBdr>
    </w:div>
    <w:div w:id="1371110664">
      <w:marLeft w:val="640"/>
      <w:marRight w:val="0"/>
      <w:marTop w:val="0"/>
      <w:marBottom w:val="0"/>
      <w:divBdr>
        <w:top w:val="none" w:sz="0" w:space="0" w:color="auto"/>
        <w:left w:val="none" w:sz="0" w:space="0" w:color="auto"/>
        <w:bottom w:val="none" w:sz="0" w:space="0" w:color="auto"/>
        <w:right w:val="none" w:sz="0" w:space="0" w:color="auto"/>
      </w:divBdr>
    </w:div>
    <w:div w:id="1371295687">
      <w:marLeft w:val="640"/>
      <w:marRight w:val="0"/>
      <w:marTop w:val="0"/>
      <w:marBottom w:val="0"/>
      <w:divBdr>
        <w:top w:val="none" w:sz="0" w:space="0" w:color="auto"/>
        <w:left w:val="none" w:sz="0" w:space="0" w:color="auto"/>
        <w:bottom w:val="none" w:sz="0" w:space="0" w:color="auto"/>
        <w:right w:val="none" w:sz="0" w:space="0" w:color="auto"/>
      </w:divBdr>
    </w:div>
    <w:div w:id="1371303767">
      <w:marLeft w:val="640"/>
      <w:marRight w:val="0"/>
      <w:marTop w:val="0"/>
      <w:marBottom w:val="0"/>
      <w:divBdr>
        <w:top w:val="none" w:sz="0" w:space="0" w:color="auto"/>
        <w:left w:val="none" w:sz="0" w:space="0" w:color="auto"/>
        <w:bottom w:val="none" w:sz="0" w:space="0" w:color="auto"/>
        <w:right w:val="none" w:sz="0" w:space="0" w:color="auto"/>
      </w:divBdr>
    </w:div>
    <w:div w:id="1371344447">
      <w:marLeft w:val="640"/>
      <w:marRight w:val="0"/>
      <w:marTop w:val="0"/>
      <w:marBottom w:val="0"/>
      <w:divBdr>
        <w:top w:val="none" w:sz="0" w:space="0" w:color="auto"/>
        <w:left w:val="none" w:sz="0" w:space="0" w:color="auto"/>
        <w:bottom w:val="none" w:sz="0" w:space="0" w:color="auto"/>
        <w:right w:val="none" w:sz="0" w:space="0" w:color="auto"/>
      </w:divBdr>
    </w:div>
    <w:div w:id="1371371046">
      <w:marLeft w:val="640"/>
      <w:marRight w:val="0"/>
      <w:marTop w:val="0"/>
      <w:marBottom w:val="0"/>
      <w:divBdr>
        <w:top w:val="none" w:sz="0" w:space="0" w:color="auto"/>
        <w:left w:val="none" w:sz="0" w:space="0" w:color="auto"/>
        <w:bottom w:val="none" w:sz="0" w:space="0" w:color="auto"/>
        <w:right w:val="none" w:sz="0" w:space="0" w:color="auto"/>
      </w:divBdr>
    </w:div>
    <w:div w:id="1371414004">
      <w:marLeft w:val="640"/>
      <w:marRight w:val="0"/>
      <w:marTop w:val="0"/>
      <w:marBottom w:val="0"/>
      <w:divBdr>
        <w:top w:val="none" w:sz="0" w:space="0" w:color="auto"/>
        <w:left w:val="none" w:sz="0" w:space="0" w:color="auto"/>
        <w:bottom w:val="none" w:sz="0" w:space="0" w:color="auto"/>
        <w:right w:val="none" w:sz="0" w:space="0" w:color="auto"/>
      </w:divBdr>
    </w:div>
    <w:div w:id="1371415955">
      <w:marLeft w:val="640"/>
      <w:marRight w:val="0"/>
      <w:marTop w:val="0"/>
      <w:marBottom w:val="0"/>
      <w:divBdr>
        <w:top w:val="none" w:sz="0" w:space="0" w:color="auto"/>
        <w:left w:val="none" w:sz="0" w:space="0" w:color="auto"/>
        <w:bottom w:val="none" w:sz="0" w:space="0" w:color="auto"/>
        <w:right w:val="none" w:sz="0" w:space="0" w:color="auto"/>
      </w:divBdr>
    </w:div>
    <w:div w:id="1371417494">
      <w:marLeft w:val="640"/>
      <w:marRight w:val="0"/>
      <w:marTop w:val="0"/>
      <w:marBottom w:val="0"/>
      <w:divBdr>
        <w:top w:val="none" w:sz="0" w:space="0" w:color="auto"/>
        <w:left w:val="none" w:sz="0" w:space="0" w:color="auto"/>
        <w:bottom w:val="none" w:sz="0" w:space="0" w:color="auto"/>
        <w:right w:val="none" w:sz="0" w:space="0" w:color="auto"/>
      </w:divBdr>
    </w:div>
    <w:div w:id="1371420268">
      <w:marLeft w:val="640"/>
      <w:marRight w:val="0"/>
      <w:marTop w:val="0"/>
      <w:marBottom w:val="0"/>
      <w:divBdr>
        <w:top w:val="none" w:sz="0" w:space="0" w:color="auto"/>
        <w:left w:val="none" w:sz="0" w:space="0" w:color="auto"/>
        <w:bottom w:val="none" w:sz="0" w:space="0" w:color="auto"/>
        <w:right w:val="none" w:sz="0" w:space="0" w:color="auto"/>
      </w:divBdr>
    </w:div>
    <w:div w:id="1371422241">
      <w:marLeft w:val="640"/>
      <w:marRight w:val="0"/>
      <w:marTop w:val="0"/>
      <w:marBottom w:val="0"/>
      <w:divBdr>
        <w:top w:val="none" w:sz="0" w:space="0" w:color="auto"/>
        <w:left w:val="none" w:sz="0" w:space="0" w:color="auto"/>
        <w:bottom w:val="none" w:sz="0" w:space="0" w:color="auto"/>
        <w:right w:val="none" w:sz="0" w:space="0" w:color="auto"/>
      </w:divBdr>
    </w:div>
    <w:div w:id="1371493896">
      <w:marLeft w:val="640"/>
      <w:marRight w:val="0"/>
      <w:marTop w:val="0"/>
      <w:marBottom w:val="0"/>
      <w:divBdr>
        <w:top w:val="none" w:sz="0" w:space="0" w:color="auto"/>
        <w:left w:val="none" w:sz="0" w:space="0" w:color="auto"/>
        <w:bottom w:val="none" w:sz="0" w:space="0" w:color="auto"/>
        <w:right w:val="none" w:sz="0" w:space="0" w:color="auto"/>
      </w:divBdr>
    </w:div>
    <w:div w:id="1371493908">
      <w:marLeft w:val="640"/>
      <w:marRight w:val="0"/>
      <w:marTop w:val="0"/>
      <w:marBottom w:val="0"/>
      <w:divBdr>
        <w:top w:val="none" w:sz="0" w:space="0" w:color="auto"/>
        <w:left w:val="none" w:sz="0" w:space="0" w:color="auto"/>
        <w:bottom w:val="none" w:sz="0" w:space="0" w:color="auto"/>
        <w:right w:val="none" w:sz="0" w:space="0" w:color="auto"/>
      </w:divBdr>
    </w:div>
    <w:div w:id="1371497078">
      <w:marLeft w:val="640"/>
      <w:marRight w:val="0"/>
      <w:marTop w:val="0"/>
      <w:marBottom w:val="0"/>
      <w:divBdr>
        <w:top w:val="none" w:sz="0" w:space="0" w:color="auto"/>
        <w:left w:val="none" w:sz="0" w:space="0" w:color="auto"/>
        <w:bottom w:val="none" w:sz="0" w:space="0" w:color="auto"/>
        <w:right w:val="none" w:sz="0" w:space="0" w:color="auto"/>
      </w:divBdr>
    </w:div>
    <w:div w:id="1371606902">
      <w:marLeft w:val="640"/>
      <w:marRight w:val="0"/>
      <w:marTop w:val="0"/>
      <w:marBottom w:val="0"/>
      <w:divBdr>
        <w:top w:val="none" w:sz="0" w:space="0" w:color="auto"/>
        <w:left w:val="none" w:sz="0" w:space="0" w:color="auto"/>
        <w:bottom w:val="none" w:sz="0" w:space="0" w:color="auto"/>
        <w:right w:val="none" w:sz="0" w:space="0" w:color="auto"/>
      </w:divBdr>
    </w:div>
    <w:div w:id="1371609496">
      <w:marLeft w:val="640"/>
      <w:marRight w:val="0"/>
      <w:marTop w:val="0"/>
      <w:marBottom w:val="0"/>
      <w:divBdr>
        <w:top w:val="none" w:sz="0" w:space="0" w:color="auto"/>
        <w:left w:val="none" w:sz="0" w:space="0" w:color="auto"/>
        <w:bottom w:val="none" w:sz="0" w:space="0" w:color="auto"/>
        <w:right w:val="none" w:sz="0" w:space="0" w:color="auto"/>
      </w:divBdr>
    </w:div>
    <w:div w:id="1371878503">
      <w:marLeft w:val="640"/>
      <w:marRight w:val="0"/>
      <w:marTop w:val="0"/>
      <w:marBottom w:val="0"/>
      <w:divBdr>
        <w:top w:val="none" w:sz="0" w:space="0" w:color="auto"/>
        <w:left w:val="none" w:sz="0" w:space="0" w:color="auto"/>
        <w:bottom w:val="none" w:sz="0" w:space="0" w:color="auto"/>
        <w:right w:val="none" w:sz="0" w:space="0" w:color="auto"/>
      </w:divBdr>
    </w:div>
    <w:div w:id="1371957275">
      <w:marLeft w:val="640"/>
      <w:marRight w:val="0"/>
      <w:marTop w:val="0"/>
      <w:marBottom w:val="0"/>
      <w:divBdr>
        <w:top w:val="none" w:sz="0" w:space="0" w:color="auto"/>
        <w:left w:val="none" w:sz="0" w:space="0" w:color="auto"/>
        <w:bottom w:val="none" w:sz="0" w:space="0" w:color="auto"/>
        <w:right w:val="none" w:sz="0" w:space="0" w:color="auto"/>
      </w:divBdr>
    </w:div>
    <w:div w:id="1371998753">
      <w:marLeft w:val="640"/>
      <w:marRight w:val="0"/>
      <w:marTop w:val="0"/>
      <w:marBottom w:val="0"/>
      <w:divBdr>
        <w:top w:val="none" w:sz="0" w:space="0" w:color="auto"/>
        <w:left w:val="none" w:sz="0" w:space="0" w:color="auto"/>
        <w:bottom w:val="none" w:sz="0" w:space="0" w:color="auto"/>
        <w:right w:val="none" w:sz="0" w:space="0" w:color="auto"/>
      </w:divBdr>
    </w:div>
    <w:div w:id="1372073144">
      <w:marLeft w:val="640"/>
      <w:marRight w:val="0"/>
      <w:marTop w:val="0"/>
      <w:marBottom w:val="0"/>
      <w:divBdr>
        <w:top w:val="none" w:sz="0" w:space="0" w:color="auto"/>
        <w:left w:val="none" w:sz="0" w:space="0" w:color="auto"/>
        <w:bottom w:val="none" w:sz="0" w:space="0" w:color="auto"/>
        <w:right w:val="none" w:sz="0" w:space="0" w:color="auto"/>
      </w:divBdr>
    </w:div>
    <w:div w:id="1372144766">
      <w:marLeft w:val="640"/>
      <w:marRight w:val="0"/>
      <w:marTop w:val="0"/>
      <w:marBottom w:val="0"/>
      <w:divBdr>
        <w:top w:val="none" w:sz="0" w:space="0" w:color="auto"/>
        <w:left w:val="none" w:sz="0" w:space="0" w:color="auto"/>
        <w:bottom w:val="none" w:sz="0" w:space="0" w:color="auto"/>
        <w:right w:val="none" w:sz="0" w:space="0" w:color="auto"/>
      </w:divBdr>
    </w:div>
    <w:div w:id="1372145162">
      <w:marLeft w:val="640"/>
      <w:marRight w:val="0"/>
      <w:marTop w:val="0"/>
      <w:marBottom w:val="0"/>
      <w:divBdr>
        <w:top w:val="none" w:sz="0" w:space="0" w:color="auto"/>
        <w:left w:val="none" w:sz="0" w:space="0" w:color="auto"/>
        <w:bottom w:val="none" w:sz="0" w:space="0" w:color="auto"/>
        <w:right w:val="none" w:sz="0" w:space="0" w:color="auto"/>
      </w:divBdr>
    </w:div>
    <w:div w:id="1372265947">
      <w:marLeft w:val="640"/>
      <w:marRight w:val="0"/>
      <w:marTop w:val="0"/>
      <w:marBottom w:val="0"/>
      <w:divBdr>
        <w:top w:val="none" w:sz="0" w:space="0" w:color="auto"/>
        <w:left w:val="none" w:sz="0" w:space="0" w:color="auto"/>
        <w:bottom w:val="none" w:sz="0" w:space="0" w:color="auto"/>
        <w:right w:val="none" w:sz="0" w:space="0" w:color="auto"/>
      </w:divBdr>
    </w:div>
    <w:div w:id="1372266169">
      <w:marLeft w:val="640"/>
      <w:marRight w:val="0"/>
      <w:marTop w:val="0"/>
      <w:marBottom w:val="0"/>
      <w:divBdr>
        <w:top w:val="none" w:sz="0" w:space="0" w:color="auto"/>
        <w:left w:val="none" w:sz="0" w:space="0" w:color="auto"/>
        <w:bottom w:val="none" w:sz="0" w:space="0" w:color="auto"/>
        <w:right w:val="none" w:sz="0" w:space="0" w:color="auto"/>
      </w:divBdr>
    </w:div>
    <w:div w:id="1372268268">
      <w:marLeft w:val="640"/>
      <w:marRight w:val="0"/>
      <w:marTop w:val="0"/>
      <w:marBottom w:val="0"/>
      <w:divBdr>
        <w:top w:val="none" w:sz="0" w:space="0" w:color="auto"/>
        <w:left w:val="none" w:sz="0" w:space="0" w:color="auto"/>
        <w:bottom w:val="none" w:sz="0" w:space="0" w:color="auto"/>
        <w:right w:val="none" w:sz="0" w:space="0" w:color="auto"/>
      </w:divBdr>
    </w:div>
    <w:div w:id="1372269892">
      <w:marLeft w:val="640"/>
      <w:marRight w:val="0"/>
      <w:marTop w:val="0"/>
      <w:marBottom w:val="0"/>
      <w:divBdr>
        <w:top w:val="none" w:sz="0" w:space="0" w:color="auto"/>
        <w:left w:val="none" w:sz="0" w:space="0" w:color="auto"/>
        <w:bottom w:val="none" w:sz="0" w:space="0" w:color="auto"/>
        <w:right w:val="none" w:sz="0" w:space="0" w:color="auto"/>
      </w:divBdr>
    </w:div>
    <w:div w:id="1372461092">
      <w:marLeft w:val="640"/>
      <w:marRight w:val="0"/>
      <w:marTop w:val="0"/>
      <w:marBottom w:val="0"/>
      <w:divBdr>
        <w:top w:val="none" w:sz="0" w:space="0" w:color="auto"/>
        <w:left w:val="none" w:sz="0" w:space="0" w:color="auto"/>
        <w:bottom w:val="none" w:sz="0" w:space="0" w:color="auto"/>
        <w:right w:val="none" w:sz="0" w:space="0" w:color="auto"/>
      </w:divBdr>
    </w:div>
    <w:div w:id="1372537829">
      <w:marLeft w:val="640"/>
      <w:marRight w:val="0"/>
      <w:marTop w:val="0"/>
      <w:marBottom w:val="0"/>
      <w:divBdr>
        <w:top w:val="none" w:sz="0" w:space="0" w:color="auto"/>
        <w:left w:val="none" w:sz="0" w:space="0" w:color="auto"/>
        <w:bottom w:val="none" w:sz="0" w:space="0" w:color="auto"/>
        <w:right w:val="none" w:sz="0" w:space="0" w:color="auto"/>
      </w:divBdr>
    </w:div>
    <w:div w:id="1372605845">
      <w:marLeft w:val="640"/>
      <w:marRight w:val="0"/>
      <w:marTop w:val="0"/>
      <w:marBottom w:val="0"/>
      <w:divBdr>
        <w:top w:val="none" w:sz="0" w:space="0" w:color="auto"/>
        <w:left w:val="none" w:sz="0" w:space="0" w:color="auto"/>
        <w:bottom w:val="none" w:sz="0" w:space="0" w:color="auto"/>
        <w:right w:val="none" w:sz="0" w:space="0" w:color="auto"/>
      </w:divBdr>
    </w:div>
    <w:div w:id="1372606464">
      <w:marLeft w:val="640"/>
      <w:marRight w:val="0"/>
      <w:marTop w:val="0"/>
      <w:marBottom w:val="0"/>
      <w:divBdr>
        <w:top w:val="none" w:sz="0" w:space="0" w:color="auto"/>
        <w:left w:val="none" w:sz="0" w:space="0" w:color="auto"/>
        <w:bottom w:val="none" w:sz="0" w:space="0" w:color="auto"/>
        <w:right w:val="none" w:sz="0" w:space="0" w:color="auto"/>
      </w:divBdr>
    </w:div>
    <w:div w:id="1372609053">
      <w:marLeft w:val="640"/>
      <w:marRight w:val="0"/>
      <w:marTop w:val="0"/>
      <w:marBottom w:val="0"/>
      <w:divBdr>
        <w:top w:val="none" w:sz="0" w:space="0" w:color="auto"/>
        <w:left w:val="none" w:sz="0" w:space="0" w:color="auto"/>
        <w:bottom w:val="none" w:sz="0" w:space="0" w:color="auto"/>
        <w:right w:val="none" w:sz="0" w:space="0" w:color="auto"/>
      </w:divBdr>
    </w:div>
    <w:div w:id="1372653144">
      <w:marLeft w:val="640"/>
      <w:marRight w:val="0"/>
      <w:marTop w:val="0"/>
      <w:marBottom w:val="0"/>
      <w:divBdr>
        <w:top w:val="none" w:sz="0" w:space="0" w:color="auto"/>
        <w:left w:val="none" w:sz="0" w:space="0" w:color="auto"/>
        <w:bottom w:val="none" w:sz="0" w:space="0" w:color="auto"/>
        <w:right w:val="none" w:sz="0" w:space="0" w:color="auto"/>
      </w:divBdr>
    </w:div>
    <w:div w:id="1372724331">
      <w:marLeft w:val="640"/>
      <w:marRight w:val="0"/>
      <w:marTop w:val="0"/>
      <w:marBottom w:val="0"/>
      <w:divBdr>
        <w:top w:val="none" w:sz="0" w:space="0" w:color="auto"/>
        <w:left w:val="none" w:sz="0" w:space="0" w:color="auto"/>
        <w:bottom w:val="none" w:sz="0" w:space="0" w:color="auto"/>
        <w:right w:val="none" w:sz="0" w:space="0" w:color="auto"/>
      </w:divBdr>
    </w:div>
    <w:div w:id="1372802088">
      <w:marLeft w:val="640"/>
      <w:marRight w:val="0"/>
      <w:marTop w:val="0"/>
      <w:marBottom w:val="0"/>
      <w:divBdr>
        <w:top w:val="none" w:sz="0" w:space="0" w:color="auto"/>
        <w:left w:val="none" w:sz="0" w:space="0" w:color="auto"/>
        <w:bottom w:val="none" w:sz="0" w:space="0" w:color="auto"/>
        <w:right w:val="none" w:sz="0" w:space="0" w:color="auto"/>
      </w:divBdr>
    </w:div>
    <w:div w:id="1372849323">
      <w:marLeft w:val="640"/>
      <w:marRight w:val="0"/>
      <w:marTop w:val="0"/>
      <w:marBottom w:val="0"/>
      <w:divBdr>
        <w:top w:val="none" w:sz="0" w:space="0" w:color="auto"/>
        <w:left w:val="none" w:sz="0" w:space="0" w:color="auto"/>
        <w:bottom w:val="none" w:sz="0" w:space="0" w:color="auto"/>
        <w:right w:val="none" w:sz="0" w:space="0" w:color="auto"/>
      </w:divBdr>
    </w:div>
    <w:div w:id="1372920178">
      <w:marLeft w:val="640"/>
      <w:marRight w:val="0"/>
      <w:marTop w:val="0"/>
      <w:marBottom w:val="0"/>
      <w:divBdr>
        <w:top w:val="none" w:sz="0" w:space="0" w:color="auto"/>
        <w:left w:val="none" w:sz="0" w:space="0" w:color="auto"/>
        <w:bottom w:val="none" w:sz="0" w:space="0" w:color="auto"/>
        <w:right w:val="none" w:sz="0" w:space="0" w:color="auto"/>
      </w:divBdr>
    </w:div>
    <w:div w:id="1373186822">
      <w:marLeft w:val="640"/>
      <w:marRight w:val="0"/>
      <w:marTop w:val="0"/>
      <w:marBottom w:val="0"/>
      <w:divBdr>
        <w:top w:val="none" w:sz="0" w:space="0" w:color="auto"/>
        <w:left w:val="none" w:sz="0" w:space="0" w:color="auto"/>
        <w:bottom w:val="none" w:sz="0" w:space="0" w:color="auto"/>
        <w:right w:val="none" w:sz="0" w:space="0" w:color="auto"/>
      </w:divBdr>
    </w:div>
    <w:div w:id="1373193339">
      <w:marLeft w:val="640"/>
      <w:marRight w:val="0"/>
      <w:marTop w:val="0"/>
      <w:marBottom w:val="0"/>
      <w:divBdr>
        <w:top w:val="none" w:sz="0" w:space="0" w:color="auto"/>
        <w:left w:val="none" w:sz="0" w:space="0" w:color="auto"/>
        <w:bottom w:val="none" w:sz="0" w:space="0" w:color="auto"/>
        <w:right w:val="none" w:sz="0" w:space="0" w:color="auto"/>
      </w:divBdr>
    </w:div>
    <w:div w:id="1373460595">
      <w:marLeft w:val="640"/>
      <w:marRight w:val="0"/>
      <w:marTop w:val="0"/>
      <w:marBottom w:val="0"/>
      <w:divBdr>
        <w:top w:val="none" w:sz="0" w:space="0" w:color="auto"/>
        <w:left w:val="none" w:sz="0" w:space="0" w:color="auto"/>
        <w:bottom w:val="none" w:sz="0" w:space="0" w:color="auto"/>
        <w:right w:val="none" w:sz="0" w:space="0" w:color="auto"/>
      </w:divBdr>
    </w:div>
    <w:div w:id="1373534294">
      <w:marLeft w:val="640"/>
      <w:marRight w:val="0"/>
      <w:marTop w:val="0"/>
      <w:marBottom w:val="0"/>
      <w:divBdr>
        <w:top w:val="none" w:sz="0" w:space="0" w:color="auto"/>
        <w:left w:val="none" w:sz="0" w:space="0" w:color="auto"/>
        <w:bottom w:val="none" w:sz="0" w:space="0" w:color="auto"/>
        <w:right w:val="none" w:sz="0" w:space="0" w:color="auto"/>
      </w:divBdr>
    </w:div>
    <w:div w:id="1373578279">
      <w:marLeft w:val="640"/>
      <w:marRight w:val="0"/>
      <w:marTop w:val="0"/>
      <w:marBottom w:val="0"/>
      <w:divBdr>
        <w:top w:val="none" w:sz="0" w:space="0" w:color="auto"/>
        <w:left w:val="none" w:sz="0" w:space="0" w:color="auto"/>
        <w:bottom w:val="none" w:sz="0" w:space="0" w:color="auto"/>
        <w:right w:val="none" w:sz="0" w:space="0" w:color="auto"/>
      </w:divBdr>
    </w:div>
    <w:div w:id="1373578455">
      <w:marLeft w:val="640"/>
      <w:marRight w:val="0"/>
      <w:marTop w:val="0"/>
      <w:marBottom w:val="0"/>
      <w:divBdr>
        <w:top w:val="none" w:sz="0" w:space="0" w:color="auto"/>
        <w:left w:val="none" w:sz="0" w:space="0" w:color="auto"/>
        <w:bottom w:val="none" w:sz="0" w:space="0" w:color="auto"/>
        <w:right w:val="none" w:sz="0" w:space="0" w:color="auto"/>
      </w:divBdr>
    </w:div>
    <w:div w:id="1373580917">
      <w:marLeft w:val="640"/>
      <w:marRight w:val="0"/>
      <w:marTop w:val="0"/>
      <w:marBottom w:val="0"/>
      <w:divBdr>
        <w:top w:val="none" w:sz="0" w:space="0" w:color="auto"/>
        <w:left w:val="none" w:sz="0" w:space="0" w:color="auto"/>
        <w:bottom w:val="none" w:sz="0" w:space="0" w:color="auto"/>
        <w:right w:val="none" w:sz="0" w:space="0" w:color="auto"/>
      </w:divBdr>
    </w:div>
    <w:div w:id="1373724100">
      <w:marLeft w:val="640"/>
      <w:marRight w:val="0"/>
      <w:marTop w:val="0"/>
      <w:marBottom w:val="0"/>
      <w:divBdr>
        <w:top w:val="none" w:sz="0" w:space="0" w:color="auto"/>
        <w:left w:val="none" w:sz="0" w:space="0" w:color="auto"/>
        <w:bottom w:val="none" w:sz="0" w:space="0" w:color="auto"/>
        <w:right w:val="none" w:sz="0" w:space="0" w:color="auto"/>
      </w:divBdr>
    </w:div>
    <w:div w:id="1373724480">
      <w:marLeft w:val="640"/>
      <w:marRight w:val="0"/>
      <w:marTop w:val="0"/>
      <w:marBottom w:val="0"/>
      <w:divBdr>
        <w:top w:val="none" w:sz="0" w:space="0" w:color="auto"/>
        <w:left w:val="none" w:sz="0" w:space="0" w:color="auto"/>
        <w:bottom w:val="none" w:sz="0" w:space="0" w:color="auto"/>
        <w:right w:val="none" w:sz="0" w:space="0" w:color="auto"/>
      </w:divBdr>
    </w:div>
    <w:div w:id="1373728469">
      <w:marLeft w:val="640"/>
      <w:marRight w:val="0"/>
      <w:marTop w:val="0"/>
      <w:marBottom w:val="0"/>
      <w:divBdr>
        <w:top w:val="none" w:sz="0" w:space="0" w:color="auto"/>
        <w:left w:val="none" w:sz="0" w:space="0" w:color="auto"/>
        <w:bottom w:val="none" w:sz="0" w:space="0" w:color="auto"/>
        <w:right w:val="none" w:sz="0" w:space="0" w:color="auto"/>
      </w:divBdr>
    </w:div>
    <w:div w:id="1373771228">
      <w:marLeft w:val="640"/>
      <w:marRight w:val="0"/>
      <w:marTop w:val="0"/>
      <w:marBottom w:val="0"/>
      <w:divBdr>
        <w:top w:val="none" w:sz="0" w:space="0" w:color="auto"/>
        <w:left w:val="none" w:sz="0" w:space="0" w:color="auto"/>
        <w:bottom w:val="none" w:sz="0" w:space="0" w:color="auto"/>
        <w:right w:val="none" w:sz="0" w:space="0" w:color="auto"/>
      </w:divBdr>
    </w:div>
    <w:div w:id="1373841754">
      <w:marLeft w:val="640"/>
      <w:marRight w:val="0"/>
      <w:marTop w:val="0"/>
      <w:marBottom w:val="0"/>
      <w:divBdr>
        <w:top w:val="none" w:sz="0" w:space="0" w:color="auto"/>
        <w:left w:val="none" w:sz="0" w:space="0" w:color="auto"/>
        <w:bottom w:val="none" w:sz="0" w:space="0" w:color="auto"/>
        <w:right w:val="none" w:sz="0" w:space="0" w:color="auto"/>
      </w:divBdr>
    </w:div>
    <w:div w:id="1373967620">
      <w:marLeft w:val="640"/>
      <w:marRight w:val="0"/>
      <w:marTop w:val="0"/>
      <w:marBottom w:val="0"/>
      <w:divBdr>
        <w:top w:val="none" w:sz="0" w:space="0" w:color="auto"/>
        <w:left w:val="none" w:sz="0" w:space="0" w:color="auto"/>
        <w:bottom w:val="none" w:sz="0" w:space="0" w:color="auto"/>
        <w:right w:val="none" w:sz="0" w:space="0" w:color="auto"/>
      </w:divBdr>
    </w:div>
    <w:div w:id="1373994451">
      <w:marLeft w:val="640"/>
      <w:marRight w:val="0"/>
      <w:marTop w:val="0"/>
      <w:marBottom w:val="0"/>
      <w:divBdr>
        <w:top w:val="none" w:sz="0" w:space="0" w:color="auto"/>
        <w:left w:val="none" w:sz="0" w:space="0" w:color="auto"/>
        <w:bottom w:val="none" w:sz="0" w:space="0" w:color="auto"/>
        <w:right w:val="none" w:sz="0" w:space="0" w:color="auto"/>
      </w:divBdr>
    </w:div>
    <w:div w:id="1374034483">
      <w:marLeft w:val="640"/>
      <w:marRight w:val="0"/>
      <w:marTop w:val="0"/>
      <w:marBottom w:val="0"/>
      <w:divBdr>
        <w:top w:val="none" w:sz="0" w:space="0" w:color="auto"/>
        <w:left w:val="none" w:sz="0" w:space="0" w:color="auto"/>
        <w:bottom w:val="none" w:sz="0" w:space="0" w:color="auto"/>
        <w:right w:val="none" w:sz="0" w:space="0" w:color="auto"/>
      </w:divBdr>
    </w:div>
    <w:div w:id="1374035213">
      <w:marLeft w:val="640"/>
      <w:marRight w:val="0"/>
      <w:marTop w:val="0"/>
      <w:marBottom w:val="0"/>
      <w:divBdr>
        <w:top w:val="none" w:sz="0" w:space="0" w:color="auto"/>
        <w:left w:val="none" w:sz="0" w:space="0" w:color="auto"/>
        <w:bottom w:val="none" w:sz="0" w:space="0" w:color="auto"/>
        <w:right w:val="none" w:sz="0" w:space="0" w:color="auto"/>
      </w:divBdr>
    </w:div>
    <w:div w:id="1374041682">
      <w:marLeft w:val="640"/>
      <w:marRight w:val="0"/>
      <w:marTop w:val="0"/>
      <w:marBottom w:val="0"/>
      <w:divBdr>
        <w:top w:val="none" w:sz="0" w:space="0" w:color="auto"/>
        <w:left w:val="none" w:sz="0" w:space="0" w:color="auto"/>
        <w:bottom w:val="none" w:sz="0" w:space="0" w:color="auto"/>
        <w:right w:val="none" w:sz="0" w:space="0" w:color="auto"/>
      </w:divBdr>
    </w:div>
    <w:div w:id="1374043319">
      <w:marLeft w:val="640"/>
      <w:marRight w:val="0"/>
      <w:marTop w:val="0"/>
      <w:marBottom w:val="0"/>
      <w:divBdr>
        <w:top w:val="none" w:sz="0" w:space="0" w:color="auto"/>
        <w:left w:val="none" w:sz="0" w:space="0" w:color="auto"/>
        <w:bottom w:val="none" w:sz="0" w:space="0" w:color="auto"/>
        <w:right w:val="none" w:sz="0" w:space="0" w:color="auto"/>
      </w:divBdr>
    </w:div>
    <w:div w:id="1374110118">
      <w:marLeft w:val="640"/>
      <w:marRight w:val="0"/>
      <w:marTop w:val="0"/>
      <w:marBottom w:val="0"/>
      <w:divBdr>
        <w:top w:val="none" w:sz="0" w:space="0" w:color="auto"/>
        <w:left w:val="none" w:sz="0" w:space="0" w:color="auto"/>
        <w:bottom w:val="none" w:sz="0" w:space="0" w:color="auto"/>
        <w:right w:val="none" w:sz="0" w:space="0" w:color="auto"/>
      </w:divBdr>
    </w:div>
    <w:div w:id="1374115779">
      <w:marLeft w:val="640"/>
      <w:marRight w:val="0"/>
      <w:marTop w:val="0"/>
      <w:marBottom w:val="0"/>
      <w:divBdr>
        <w:top w:val="none" w:sz="0" w:space="0" w:color="auto"/>
        <w:left w:val="none" w:sz="0" w:space="0" w:color="auto"/>
        <w:bottom w:val="none" w:sz="0" w:space="0" w:color="auto"/>
        <w:right w:val="none" w:sz="0" w:space="0" w:color="auto"/>
      </w:divBdr>
    </w:div>
    <w:div w:id="1374118242">
      <w:marLeft w:val="640"/>
      <w:marRight w:val="0"/>
      <w:marTop w:val="0"/>
      <w:marBottom w:val="0"/>
      <w:divBdr>
        <w:top w:val="none" w:sz="0" w:space="0" w:color="auto"/>
        <w:left w:val="none" w:sz="0" w:space="0" w:color="auto"/>
        <w:bottom w:val="none" w:sz="0" w:space="0" w:color="auto"/>
        <w:right w:val="none" w:sz="0" w:space="0" w:color="auto"/>
      </w:divBdr>
    </w:div>
    <w:div w:id="1374159396">
      <w:marLeft w:val="640"/>
      <w:marRight w:val="0"/>
      <w:marTop w:val="0"/>
      <w:marBottom w:val="0"/>
      <w:divBdr>
        <w:top w:val="none" w:sz="0" w:space="0" w:color="auto"/>
        <w:left w:val="none" w:sz="0" w:space="0" w:color="auto"/>
        <w:bottom w:val="none" w:sz="0" w:space="0" w:color="auto"/>
        <w:right w:val="none" w:sz="0" w:space="0" w:color="auto"/>
      </w:divBdr>
    </w:div>
    <w:div w:id="1374161245">
      <w:marLeft w:val="640"/>
      <w:marRight w:val="0"/>
      <w:marTop w:val="0"/>
      <w:marBottom w:val="0"/>
      <w:divBdr>
        <w:top w:val="none" w:sz="0" w:space="0" w:color="auto"/>
        <w:left w:val="none" w:sz="0" w:space="0" w:color="auto"/>
        <w:bottom w:val="none" w:sz="0" w:space="0" w:color="auto"/>
        <w:right w:val="none" w:sz="0" w:space="0" w:color="auto"/>
      </w:divBdr>
    </w:div>
    <w:div w:id="1374190726">
      <w:marLeft w:val="640"/>
      <w:marRight w:val="0"/>
      <w:marTop w:val="0"/>
      <w:marBottom w:val="0"/>
      <w:divBdr>
        <w:top w:val="none" w:sz="0" w:space="0" w:color="auto"/>
        <w:left w:val="none" w:sz="0" w:space="0" w:color="auto"/>
        <w:bottom w:val="none" w:sz="0" w:space="0" w:color="auto"/>
        <w:right w:val="none" w:sz="0" w:space="0" w:color="auto"/>
      </w:divBdr>
    </w:div>
    <w:div w:id="1374190960">
      <w:marLeft w:val="640"/>
      <w:marRight w:val="0"/>
      <w:marTop w:val="0"/>
      <w:marBottom w:val="0"/>
      <w:divBdr>
        <w:top w:val="none" w:sz="0" w:space="0" w:color="auto"/>
        <w:left w:val="none" w:sz="0" w:space="0" w:color="auto"/>
        <w:bottom w:val="none" w:sz="0" w:space="0" w:color="auto"/>
        <w:right w:val="none" w:sz="0" w:space="0" w:color="auto"/>
      </w:divBdr>
    </w:div>
    <w:div w:id="1374228072">
      <w:marLeft w:val="640"/>
      <w:marRight w:val="0"/>
      <w:marTop w:val="0"/>
      <w:marBottom w:val="0"/>
      <w:divBdr>
        <w:top w:val="none" w:sz="0" w:space="0" w:color="auto"/>
        <w:left w:val="none" w:sz="0" w:space="0" w:color="auto"/>
        <w:bottom w:val="none" w:sz="0" w:space="0" w:color="auto"/>
        <w:right w:val="none" w:sz="0" w:space="0" w:color="auto"/>
      </w:divBdr>
    </w:div>
    <w:div w:id="1374228170">
      <w:marLeft w:val="640"/>
      <w:marRight w:val="0"/>
      <w:marTop w:val="0"/>
      <w:marBottom w:val="0"/>
      <w:divBdr>
        <w:top w:val="none" w:sz="0" w:space="0" w:color="auto"/>
        <w:left w:val="none" w:sz="0" w:space="0" w:color="auto"/>
        <w:bottom w:val="none" w:sz="0" w:space="0" w:color="auto"/>
        <w:right w:val="none" w:sz="0" w:space="0" w:color="auto"/>
      </w:divBdr>
    </w:div>
    <w:div w:id="1374304352">
      <w:bodyDiv w:val="1"/>
      <w:marLeft w:val="0"/>
      <w:marRight w:val="0"/>
      <w:marTop w:val="0"/>
      <w:marBottom w:val="0"/>
      <w:divBdr>
        <w:top w:val="none" w:sz="0" w:space="0" w:color="auto"/>
        <w:left w:val="none" w:sz="0" w:space="0" w:color="auto"/>
        <w:bottom w:val="none" w:sz="0" w:space="0" w:color="auto"/>
        <w:right w:val="none" w:sz="0" w:space="0" w:color="auto"/>
      </w:divBdr>
    </w:div>
    <w:div w:id="1374307161">
      <w:marLeft w:val="640"/>
      <w:marRight w:val="0"/>
      <w:marTop w:val="0"/>
      <w:marBottom w:val="0"/>
      <w:divBdr>
        <w:top w:val="none" w:sz="0" w:space="0" w:color="auto"/>
        <w:left w:val="none" w:sz="0" w:space="0" w:color="auto"/>
        <w:bottom w:val="none" w:sz="0" w:space="0" w:color="auto"/>
        <w:right w:val="none" w:sz="0" w:space="0" w:color="auto"/>
      </w:divBdr>
    </w:div>
    <w:div w:id="1374310842">
      <w:marLeft w:val="640"/>
      <w:marRight w:val="0"/>
      <w:marTop w:val="0"/>
      <w:marBottom w:val="0"/>
      <w:divBdr>
        <w:top w:val="none" w:sz="0" w:space="0" w:color="auto"/>
        <w:left w:val="none" w:sz="0" w:space="0" w:color="auto"/>
        <w:bottom w:val="none" w:sz="0" w:space="0" w:color="auto"/>
        <w:right w:val="none" w:sz="0" w:space="0" w:color="auto"/>
      </w:divBdr>
    </w:div>
    <w:div w:id="1374495931">
      <w:marLeft w:val="640"/>
      <w:marRight w:val="0"/>
      <w:marTop w:val="0"/>
      <w:marBottom w:val="0"/>
      <w:divBdr>
        <w:top w:val="none" w:sz="0" w:space="0" w:color="auto"/>
        <w:left w:val="none" w:sz="0" w:space="0" w:color="auto"/>
        <w:bottom w:val="none" w:sz="0" w:space="0" w:color="auto"/>
        <w:right w:val="none" w:sz="0" w:space="0" w:color="auto"/>
      </w:divBdr>
    </w:div>
    <w:div w:id="1374579979">
      <w:marLeft w:val="640"/>
      <w:marRight w:val="0"/>
      <w:marTop w:val="0"/>
      <w:marBottom w:val="0"/>
      <w:divBdr>
        <w:top w:val="none" w:sz="0" w:space="0" w:color="auto"/>
        <w:left w:val="none" w:sz="0" w:space="0" w:color="auto"/>
        <w:bottom w:val="none" w:sz="0" w:space="0" w:color="auto"/>
        <w:right w:val="none" w:sz="0" w:space="0" w:color="auto"/>
      </w:divBdr>
    </w:div>
    <w:div w:id="1374620532">
      <w:marLeft w:val="640"/>
      <w:marRight w:val="0"/>
      <w:marTop w:val="0"/>
      <w:marBottom w:val="0"/>
      <w:divBdr>
        <w:top w:val="none" w:sz="0" w:space="0" w:color="auto"/>
        <w:left w:val="none" w:sz="0" w:space="0" w:color="auto"/>
        <w:bottom w:val="none" w:sz="0" w:space="0" w:color="auto"/>
        <w:right w:val="none" w:sz="0" w:space="0" w:color="auto"/>
      </w:divBdr>
    </w:div>
    <w:div w:id="1374692725">
      <w:marLeft w:val="640"/>
      <w:marRight w:val="0"/>
      <w:marTop w:val="0"/>
      <w:marBottom w:val="0"/>
      <w:divBdr>
        <w:top w:val="none" w:sz="0" w:space="0" w:color="auto"/>
        <w:left w:val="none" w:sz="0" w:space="0" w:color="auto"/>
        <w:bottom w:val="none" w:sz="0" w:space="0" w:color="auto"/>
        <w:right w:val="none" w:sz="0" w:space="0" w:color="auto"/>
      </w:divBdr>
    </w:div>
    <w:div w:id="1374692956">
      <w:marLeft w:val="640"/>
      <w:marRight w:val="0"/>
      <w:marTop w:val="0"/>
      <w:marBottom w:val="0"/>
      <w:divBdr>
        <w:top w:val="none" w:sz="0" w:space="0" w:color="auto"/>
        <w:left w:val="none" w:sz="0" w:space="0" w:color="auto"/>
        <w:bottom w:val="none" w:sz="0" w:space="0" w:color="auto"/>
        <w:right w:val="none" w:sz="0" w:space="0" w:color="auto"/>
      </w:divBdr>
    </w:div>
    <w:div w:id="1374693602">
      <w:marLeft w:val="640"/>
      <w:marRight w:val="0"/>
      <w:marTop w:val="0"/>
      <w:marBottom w:val="0"/>
      <w:divBdr>
        <w:top w:val="none" w:sz="0" w:space="0" w:color="auto"/>
        <w:left w:val="none" w:sz="0" w:space="0" w:color="auto"/>
        <w:bottom w:val="none" w:sz="0" w:space="0" w:color="auto"/>
        <w:right w:val="none" w:sz="0" w:space="0" w:color="auto"/>
      </w:divBdr>
    </w:div>
    <w:div w:id="1374885454">
      <w:marLeft w:val="640"/>
      <w:marRight w:val="0"/>
      <w:marTop w:val="0"/>
      <w:marBottom w:val="0"/>
      <w:divBdr>
        <w:top w:val="none" w:sz="0" w:space="0" w:color="auto"/>
        <w:left w:val="none" w:sz="0" w:space="0" w:color="auto"/>
        <w:bottom w:val="none" w:sz="0" w:space="0" w:color="auto"/>
        <w:right w:val="none" w:sz="0" w:space="0" w:color="auto"/>
      </w:divBdr>
    </w:div>
    <w:div w:id="1374964627">
      <w:marLeft w:val="640"/>
      <w:marRight w:val="0"/>
      <w:marTop w:val="0"/>
      <w:marBottom w:val="0"/>
      <w:divBdr>
        <w:top w:val="none" w:sz="0" w:space="0" w:color="auto"/>
        <w:left w:val="none" w:sz="0" w:space="0" w:color="auto"/>
        <w:bottom w:val="none" w:sz="0" w:space="0" w:color="auto"/>
        <w:right w:val="none" w:sz="0" w:space="0" w:color="auto"/>
      </w:divBdr>
    </w:div>
    <w:div w:id="1375033827">
      <w:marLeft w:val="640"/>
      <w:marRight w:val="0"/>
      <w:marTop w:val="0"/>
      <w:marBottom w:val="0"/>
      <w:divBdr>
        <w:top w:val="none" w:sz="0" w:space="0" w:color="auto"/>
        <w:left w:val="none" w:sz="0" w:space="0" w:color="auto"/>
        <w:bottom w:val="none" w:sz="0" w:space="0" w:color="auto"/>
        <w:right w:val="none" w:sz="0" w:space="0" w:color="auto"/>
      </w:divBdr>
    </w:div>
    <w:div w:id="1375227862">
      <w:marLeft w:val="640"/>
      <w:marRight w:val="0"/>
      <w:marTop w:val="0"/>
      <w:marBottom w:val="0"/>
      <w:divBdr>
        <w:top w:val="none" w:sz="0" w:space="0" w:color="auto"/>
        <w:left w:val="none" w:sz="0" w:space="0" w:color="auto"/>
        <w:bottom w:val="none" w:sz="0" w:space="0" w:color="auto"/>
        <w:right w:val="none" w:sz="0" w:space="0" w:color="auto"/>
      </w:divBdr>
    </w:div>
    <w:div w:id="1375229786">
      <w:marLeft w:val="640"/>
      <w:marRight w:val="0"/>
      <w:marTop w:val="0"/>
      <w:marBottom w:val="0"/>
      <w:divBdr>
        <w:top w:val="none" w:sz="0" w:space="0" w:color="auto"/>
        <w:left w:val="none" w:sz="0" w:space="0" w:color="auto"/>
        <w:bottom w:val="none" w:sz="0" w:space="0" w:color="auto"/>
        <w:right w:val="none" w:sz="0" w:space="0" w:color="auto"/>
      </w:divBdr>
    </w:div>
    <w:div w:id="1375274743">
      <w:marLeft w:val="640"/>
      <w:marRight w:val="0"/>
      <w:marTop w:val="0"/>
      <w:marBottom w:val="0"/>
      <w:divBdr>
        <w:top w:val="none" w:sz="0" w:space="0" w:color="auto"/>
        <w:left w:val="none" w:sz="0" w:space="0" w:color="auto"/>
        <w:bottom w:val="none" w:sz="0" w:space="0" w:color="auto"/>
        <w:right w:val="none" w:sz="0" w:space="0" w:color="auto"/>
      </w:divBdr>
    </w:div>
    <w:div w:id="1375276369">
      <w:marLeft w:val="640"/>
      <w:marRight w:val="0"/>
      <w:marTop w:val="0"/>
      <w:marBottom w:val="0"/>
      <w:divBdr>
        <w:top w:val="none" w:sz="0" w:space="0" w:color="auto"/>
        <w:left w:val="none" w:sz="0" w:space="0" w:color="auto"/>
        <w:bottom w:val="none" w:sz="0" w:space="0" w:color="auto"/>
        <w:right w:val="none" w:sz="0" w:space="0" w:color="auto"/>
      </w:divBdr>
    </w:div>
    <w:div w:id="1375278139">
      <w:marLeft w:val="640"/>
      <w:marRight w:val="0"/>
      <w:marTop w:val="0"/>
      <w:marBottom w:val="0"/>
      <w:divBdr>
        <w:top w:val="none" w:sz="0" w:space="0" w:color="auto"/>
        <w:left w:val="none" w:sz="0" w:space="0" w:color="auto"/>
        <w:bottom w:val="none" w:sz="0" w:space="0" w:color="auto"/>
        <w:right w:val="none" w:sz="0" w:space="0" w:color="auto"/>
      </w:divBdr>
    </w:div>
    <w:div w:id="1375349145">
      <w:marLeft w:val="640"/>
      <w:marRight w:val="0"/>
      <w:marTop w:val="0"/>
      <w:marBottom w:val="0"/>
      <w:divBdr>
        <w:top w:val="none" w:sz="0" w:space="0" w:color="auto"/>
        <w:left w:val="none" w:sz="0" w:space="0" w:color="auto"/>
        <w:bottom w:val="none" w:sz="0" w:space="0" w:color="auto"/>
        <w:right w:val="none" w:sz="0" w:space="0" w:color="auto"/>
      </w:divBdr>
    </w:div>
    <w:div w:id="1375421590">
      <w:marLeft w:val="640"/>
      <w:marRight w:val="0"/>
      <w:marTop w:val="0"/>
      <w:marBottom w:val="0"/>
      <w:divBdr>
        <w:top w:val="none" w:sz="0" w:space="0" w:color="auto"/>
        <w:left w:val="none" w:sz="0" w:space="0" w:color="auto"/>
        <w:bottom w:val="none" w:sz="0" w:space="0" w:color="auto"/>
        <w:right w:val="none" w:sz="0" w:space="0" w:color="auto"/>
      </w:divBdr>
    </w:div>
    <w:div w:id="1375429587">
      <w:marLeft w:val="640"/>
      <w:marRight w:val="0"/>
      <w:marTop w:val="0"/>
      <w:marBottom w:val="0"/>
      <w:divBdr>
        <w:top w:val="none" w:sz="0" w:space="0" w:color="auto"/>
        <w:left w:val="none" w:sz="0" w:space="0" w:color="auto"/>
        <w:bottom w:val="none" w:sz="0" w:space="0" w:color="auto"/>
        <w:right w:val="none" w:sz="0" w:space="0" w:color="auto"/>
      </w:divBdr>
    </w:div>
    <w:div w:id="1375501287">
      <w:marLeft w:val="640"/>
      <w:marRight w:val="0"/>
      <w:marTop w:val="0"/>
      <w:marBottom w:val="0"/>
      <w:divBdr>
        <w:top w:val="none" w:sz="0" w:space="0" w:color="auto"/>
        <w:left w:val="none" w:sz="0" w:space="0" w:color="auto"/>
        <w:bottom w:val="none" w:sz="0" w:space="0" w:color="auto"/>
        <w:right w:val="none" w:sz="0" w:space="0" w:color="auto"/>
      </w:divBdr>
    </w:div>
    <w:div w:id="1375539901">
      <w:marLeft w:val="640"/>
      <w:marRight w:val="0"/>
      <w:marTop w:val="0"/>
      <w:marBottom w:val="0"/>
      <w:divBdr>
        <w:top w:val="none" w:sz="0" w:space="0" w:color="auto"/>
        <w:left w:val="none" w:sz="0" w:space="0" w:color="auto"/>
        <w:bottom w:val="none" w:sz="0" w:space="0" w:color="auto"/>
        <w:right w:val="none" w:sz="0" w:space="0" w:color="auto"/>
      </w:divBdr>
    </w:div>
    <w:div w:id="1375619771">
      <w:marLeft w:val="640"/>
      <w:marRight w:val="0"/>
      <w:marTop w:val="0"/>
      <w:marBottom w:val="0"/>
      <w:divBdr>
        <w:top w:val="none" w:sz="0" w:space="0" w:color="auto"/>
        <w:left w:val="none" w:sz="0" w:space="0" w:color="auto"/>
        <w:bottom w:val="none" w:sz="0" w:space="0" w:color="auto"/>
        <w:right w:val="none" w:sz="0" w:space="0" w:color="auto"/>
      </w:divBdr>
    </w:div>
    <w:div w:id="1375732419">
      <w:marLeft w:val="640"/>
      <w:marRight w:val="0"/>
      <w:marTop w:val="0"/>
      <w:marBottom w:val="0"/>
      <w:divBdr>
        <w:top w:val="none" w:sz="0" w:space="0" w:color="auto"/>
        <w:left w:val="none" w:sz="0" w:space="0" w:color="auto"/>
        <w:bottom w:val="none" w:sz="0" w:space="0" w:color="auto"/>
        <w:right w:val="none" w:sz="0" w:space="0" w:color="auto"/>
      </w:divBdr>
    </w:div>
    <w:div w:id="1375810423">
      <w:marLeft w:val="640"/>
      <w:marRight w:val="0"/>
      <w:marTop w:val="0"/>
      <w:marBottom w:val="0"/>
      <w:divBdr>
        <w:top w:val="none" w:sz="0" w:space="0" w:color="auto"/>
        <w:left w:val="none" w:sz="0" w:space="0" w:color="auto"/>
        <w:bottom w:val="none" w:sz="0" w:space="0" w:color="auto"/>
        <w:right w:val="none" w:sz="0" w:space="0" w:color="auto"/>
      </w:divBdr>
    </w:div>
    <w:div w:id="1375810531">
      <w:marLeft w:val="640"/>
      <w:marRight w:val="0"/>
      <w:marTop w:val="0"/>
      <w:marBottom w:val="0"/>
      <w:divBdr>
        <w:top w:val="none" w:sz="0" w:space="0" w:color="auto"/>
        <w:left w:val="none" w:sz="0" w:space="0" w:color="auto"/>
        <w:bottom w:val="none" w:sz="0" w:space="0" w:color="auto"/>
        <w:right w:val="none" w:sz="0" w:space="0" w:color="auto"/>
      </w:divBdr>
    </w:div>
    <w:div w:id="1375885144">
      <w:bodyDiv w:val="1"/>
      <w:marLeft w:val="0"/>
      <w:marRight w:val="0"/>
      <w:marTop w:val="0"/>
      <w:marBottom w:val="0"/>
      <w:divBdr>
        <w:top w:val="none" w:sz="0" w:space="0" w:color="auto"/>
        <w:left w:val="none" w:sz="0" w:space="0" w:color="auto"/>
        <w:bottom w:val="none" w:sz="0" w:space="0" w:color="auto"/>
        <w:right w:val="none" w:sz="0" w:space="0" w:color="auto"/>
      </w:divBdr>
    </w:div>
    <w:div w:id="1375889817">
      <w:marLeft w:val="640"/>
      <w:marRight w:val="0"/>
      <w:marTop w:val="0"/>
      <w:marBottom w:val="0"/>
      <w:divBdr>
        <w:top w:val="none" w:sz="0" w:space="0" w:color="auto"/>
        <w:left w:val="none" w:sz="0" w:space="0" w:color="auto"/>
        <w:bottom w:val="none" w:sz="0" w:space="0" w:color="auto"/>
        <w:right w:val="none" w:sz="0" w:space="0" w:color="auto"/>
      </w:divBdr>
    </w:div>
    <w:div w:id="1375891250">
      <w:marLeft w:val="640"/>
      <w:marRight w:val="0"/>
      <w:marTop w:val="0"/>
      <w:marBottom w:val="0"/>
      <w:divBdr>
        <w:top w:val="none" w:sz="0" w:space="0" w:color="auto"/>
        <w:left w:val="none" w:sz="0" w:space="0" w:color="auto"/>
        <w:bottom w:val="none" w:sz="0" w:space="0" w:color="auto"/>
        <w:right w:val="none" w:sz="0" w:space="0" w:color="auto"/>
      </w:divBdr>
    </w:div>
    <w:div w:id="1375930733">
      <w:marLeft w:val="640"/>
      <w:marRight w:val="0"/>
      <w:marTop w:val="0"/>
      <w:marBottom w:val="0"/>
      <w:divBdr>
        <w:top w:val="none" w:sz="0" w:space="0" w:color="auto"/>
        <w:left w:val="none" w:sz="0" w:space="0" w:color="auto"/>
        <w:bottom w:val="none" w:sz="0" w:space="0" w:color="auto"/>
        <w:right w:val="none" w:sz="0" w:space="0" w:color="auto"/>
      </w:divBdr>
    </w:div>
    <w:div w:id="1375934207">
      <w:marLeft w:val="640"/>
      <w:marRight w:val="0"/>
      <w:marTop w:val="0"/>
      <w:marBottom w:val="0"/>
      <w:divBdr>
        <w:top w:val="none" w:sz="0" w:space="0" w:color="auto"/>
        <w:left w:val="none" w:sz="0" w:space="0" w:color="auto"/>
        <w:bottom w:val="none" w:sz="0" w:space="0" w:color="auto"/>
        <w:right w:val="none" w:sz="0" w:space="0" w:color="auto"/>
      </w:divBdr>
    </w:div>
    <w:div w:id="1375958404">
      <w:marLeft w:val="640"/>
      <w:marRight w:val="0"/>
      <w:marTop w:val="0"/>
      <w:marBottom w:val="0"/>
      <w:divBdr>
        <w:top w:val="none" w:sz="0" w:space="0" w:color="auto"/>
        <w:left w:val="none" w:sz="0" w:space="0" w:color="auto"/>
        <w:bottom w:val="none" w:sz="0" w:space="0" w:color="auto"/>
        <w:right w:val="none" w:sz="0" w:space="0" w:color="auto"/>
      </w:divBdr>
    </w:div>
    <w:div w:id="1376000158">
      <w:marLeft w:val="640"/>
      <w:marRight w:val="0"/>
      <w:marTop w:val="0"/>
      <w:marBottom w:val="0"/>
      <w:divBdr>
        <w:top w:val="none" w:sz="0" w:space="0" w:color="auto"/>
        <w:left w:val="none" w:sz="0" w:space="0" w:color="auto"/>
        <w:bottom w:val="none" w:sz="0" w:space="0" w:color="auto"/>
        <w:right w:val="none" w:sz="0" w:space="0" w:color="auto"/>
      </w:divBdr>
    </w:div>
    <w:div w:id="1376005656">
      <w:marLeft w:val="640"/>
      <w:marRight w:val="0"/>
      <w:marTop w:val="0"/>
      <w:marBottom w:val="0"/>
      <w:divBdr>
        <w:top w:val="none" w:sz="0" w:space="0" w:color="auto"/>
        <w:left w:val="none" w:sz="0" w:space="0" w:color="auto"/>
        <w:bottom w:val="none" w:sz="0" w:space="0" w:color="auto"/>
        <w:right w:val="none" w:sz="0" w:space="0" w:color="auto"/>
      </w:divBdr>
    </w:div>
    <w:div w:id="1376077254">
      <w:bodyDiv w:val="1"/>
      <w:marLeft w:val="0"/>
      <w:marRight w:val="0"/>
      <w:marTop w:val="0"/>
      <w:marBottom w:val="0"/>
      <w:divBdr>
        <w:top w:val="none" w:sz="0" w:space="0" w:color="auto"/>
        <w:left w:val="none" w:sz="0" w:space="0" w:color="auto"/>
        <w:bottom w:val="none" w:sz="0" w:space="0" w:color="auto"/>
        <w:right w:val="none" w:sz="0" w:space="0" w:color="auto"/>
      </w:divBdr>
    </w:div>
    <w:div w:id="1376155890">
      <w:marLeft w:val="640"/>
      <w:marRight w:val="0"/>
      <w:marTop w:val="0"/>
      <w:marBottom w:val="0"/>
      <w:divBdr>
        <w:top w:val="none" w:sz="0" w:space="0" w:color="auto"/>
        <w:left w:val="none" w:sz="0" w:space="0" w:color="auto"/>
        <w:bottom w:val="none" w:sz="0" w:space="0" w:color="auto"/>
        <w:right w:val="none" w:sz="0" w:space="0" w:color="auto"/>
      </w:divBdr>
    </w:div>
    <w:div w:id="1376194249">
      <w:marLeft w:val="640"/>
      <w:marRight w:val="0"/>
      <w:marTop w:val="0"/>
      <w:marBottom w:val="0"/>
      <w:divBdr>
        <w:top w:val="none" w:sz="0" w:space="0" w:color="auto"/>
        <w:left w:val="none" w:sz="0" w:space="0" w:color="auto"/>
        <w:bottom w:val="none" w:sz="0" w:space="0" w:color="auto"/>
        <w:right w:val="none" w:sz="0" w:space="0" w:color="auto"/>
      </w:divBdr>
    </w:div>
    <w:div w:id="1376194583">
      <w:marLeft w:val="640"/>
      <w:marRight w:val="0"/>
      <w:marTop w:val="0"/>
      <w:marBottom w:val="0"/>
      <w:divBdr>
        <w:top w:val="none" w:sz="0" w:space="0" w:color="auto"/>
        <w:left w:val="none" w:sz="0" w:space="0" w:color="auto"/>
        <w:bottom w:val="none" w:sz="0" w:space="0" w:color="auto"/>
        <w:right w:val="none" w:sz="0" w:space="0" w:color="auto"/>
      </w:divBdr>
    </w:div>
    <w:div w:id="1376198189">
      <w:marLeft w:val="640"/>
      <w:marRight w:val="0"/>
      <w:marTop w:val="0"/>
      <w:marBottom w:val="0"/>
      <w:divBdr>
        <w:top w:val="none" w:sz="0" w:space="0" w:color="auto"/>
        <w:left w:val="none" w:sz="0" w:space="0" w:color="auto"/>
        <w:bottom w:val="none" w:sz="0" w:space="0" w:color="auto"/>
        <w:right w:val="none" w:sz="0" w:space="0" w:color="auto"/>
      </w:divBdr>
    </w:div>
    <w:div w:id="1376269607">
      <w:marLeft w:val="640"/>
      <w:marRight w:val="0"/>
      <w:marTop w:val="0"/>
      <w:marBottom w:val="0"/>
      <w:divBdr>
        <w:top w:val="none" w:sz="0" w:space="0" w:color="auto"/>
        <w:left w:val="none" w:sz="0" w:space="0" w:color="auto"/>
        <w:bottom w:val="none" w:sz="0" w:space="0" w:color="auto"/>
        <w:right w:val="none" w:sz="0" w:space="0" w:color="auto"/>
      </w:divBdr>
    </w:div>
    <w:div w:id="1376277178">
      <w:marLeft w:val="640"/>
      <w:marRight w:val="0"/>
      <w:marTop w:val="0"/>
      <w:marBottom w:val="0"/>
      <w:divBdr>
        <w:top w:val="none" w:sz="0" w:space="0" w:color="auto"/>
        <w:left w:val="none" w:sz="0" w:space="0" w:color="auto"/>
        <w:bottom w:val="none" w:sz="0" w:space="0" w:color="auto"/>
        <w:right w:val="none" w:sz="0" w:space="0" w:color="auto"/>
      </w:divBdr>
    </w:div>
    <w:div w:id="1376392074">
      <w:marLeft w:val="640"/>
      <w:marRight w:val="0"/>
      <w:marTop w:val="0"/>
      <w:marBottom w:val="0"/>
      <w:divBdr>
        <w:top w:val="none" w:sz="0" w:space="0" w:color="auto"/>
        <w:left w:val="none" w:sz="0" w:space="0" w:color="auto"/>
        <w:bottom w:val="none" w:sz="0" w:space="0" w:color="auto"/>
        <w:right w:val="none" w:sz="0" w:space="0" w:color="auto"/>
      </w:divBdr>
    </w:div>
    <w:div w:id="1376470835">
      <w:marLeft w:val="640"/>
      <w:marRight w:val="0"/>
      <w:marTop w:val="0"/>
      <w:marBottom w:val="0"/>
      <w:divBdr>
        <w:top w:val="none" w:sz="0" w:space="0" w:color="auto"/>
        <w:left w:val="none" w:sz="0" w:space="0" w:color="auto"/>
        <w:bottom w:val="none" w:sz="0" w:space="0" w:color="auto"/>
        <w:right w:val="none" w:sz="0" w:space="0" w:color="auto"/>
      </w:divBdr>
    </w:div>
    <w:div w:id="1376538293">
      <w:marLeft w:val="640"/>
      <w:marRight w:val="0"/>
      <w:marTop w:val="0"/>
      <w:marBottom w:val="0"/>
      <w:divBdr>
        <w:top w:val="none" w:sz="0" w:space="0" w:color="auto"/>
        <w:left w:val="none" w:sz="0" w:space="0" w:color="auto"/>
        <w:bottom w:val="none" w:sz="0" w:space="0" w:color="auto"/>
        <w:right w:val="none" w:sz="0" w:space="0" w:color="auto"/>
      </w:divBdr>
    </w:div>
    <w:div w:id="1376586590">
      <w:marLeft w:val="640"/>
      <w:marRight w:val="0"/>
      <w:marTop w:val="0"/>
      <w:marBottom w:val="0"/>
      <w:divBdr>
        <w:top w:val="none" w:sz="0" w:space="0" w:color="auto"/>
        <w:left w:val="none" w:sz="0" w:space="0" w:color="auto"/>
        <w:bottom w:val="none" w:sz="0" w:space="0" w:color="auto"/>
        <w:right w:val="none" w:sz="0" w:space="0" w:color="auto"/>
      </w:divBdr>
    </w:div>
    <w:div w:id="1376655646">
      <w:marLeft w:val="640"/>
      <w:marRight w:val="0"/>
      <w:marTop w:val="0"/>
      <w:marBottom w:val="0"/>
      <w:divBdr>
        <w:top w:val="none" w:sz="0" w:space="0" w:color="auto"/>
        <w:left w:val="none" w:sz="0" w:space="0" w:color="auto"/>
        <w:bottom w:val="none" w:sz="0" w:space="0" w:color="auto"/>
        <w:right w:val="none" w:sz="0" w:space="0" w:color="auto"/>
      </w:divBdr>
    </w:div>
    <w:div w:id="1376656452">
      <w:marLeft w:val="640"/>
      <w:marRight w:val="0"/>
      <w:marTop w:val="0"/>
      <w:marBottom w:val="0"/>
      <w:divBdr>
        <w:top w:val="none" w:sz="0" w:space="0" w:color="auto"/>
        <w:left w:val="none" w:sz="0" w:space="0" w:color="auto"/>
        <w:bottom w:val="none" w:sz="0" w:space="0" w:color="auto"/>
        <w:right w:val="none" w:sz="0" w:space="0" w:color="auto"/>
      </w:divBdr>
    </w:div>
    <w:div w:id="1376735798">
      <w:marLeft w:val="640"/>
      <w:marRight w:val="0"/>
      <w:marTop w:val="0"/>
      <w:marBottom w:val="0"/>
      <w:divBdr>
        <w:top w:val="none" w:sz="0" w:space="0" w:color="auto"/>
        <w:left w:val="none" w:sz="0" w:space="0" w:color="auto"/>
        <w:bottom w:val="none" w:sz="0" w:space="0" w:color="auto"/>
        <w:right w:val="none" w:sz="0" w:space="0" w:color="auto"/>
      </w:divBdr>
    </w:div>
    <w:div w:id="1376855315">
      <w:marLeft w:val="640"/>
      <w:marRight w:val="0"/>
      <w:marTop w:val="0"/>
      <w:marBottom w:val="0"/>
      <w:divBdr>
        <w:top w:val="none" w:sz="0" w:space="0" w:color="auto"/>
        <w:left w:val="none" w:sz="0" w:space="0" w:color="auto"/>
        <w:bottom w:val="none" w:sz="0" w:space="0" w:color="auto"/>
        <w:right w:val="none" w:sz="0" w:space="0" w:color="auto"/>
      </w:divBdr>
    </w:div>
    <w:div w:id="1376858121">
      <w:marLeft w:val="640"/>
      <w:marRight w:val="0"/>
      <w:marTop w:val="0"/>
      <w:marBottom w:val="0"/>
      <w:divBdr>
        <w:top w:val="none" w:sz="0" w:space="0" w:color="auto"/>
        <w:left w:val="none" w:sz="0" w:space="0" w:color="auto"/>
        <w:bottom w:val="none" w:sz="0" w:space="0" w:color="auto"/>
        <w:right w:val="none" w:sz="0" w:space="0" w:color="auto"/>
      </w:divBdr>
    </w:div>
    <w:div w:id="1376926357">
      <w:marLeft w:val="640"/>
      <w:marRight w:val="0"/>
      <w:marTop w:val="0"/>
      <w:marBottom w:val="0"/>
      <w:divBdr>
        <w:top w:val="none" w:sz="0" w:space="0" w:color="auto"/>
        <w:left w:val="none" w:sz="0" w:space="0" w:color="auto"/>
        <w:bottom w:val="none" w:sz="0" w:space="0" w:color="auto"/>
        <w:right w:val="none" w:sz="0" w:space="0" w:color="auto"/>
      </w:divBdr>
    </w:div>
    <w:div w:id="1376932393">
      <w:marLeft w:val="640"/>
      <w:marRight w:val="0"/>
      <w:marTop w:val="0"/>
      <w:marBottom w:val="0"/>
      <w:divBdr>
        <w:top w:val="none" w:sz="0" w:space="0" w:color="auto"/>
        <w:left w:val="none" w:sz="0" w:space="0" w:color="auto"/>
        <w:bottom w:val="none" w:sz="0" w:space="0" w:color="auto"/>
        <w:right w:val="none" w:sz="0" w:space="0" w:color="auto"/>
      </w:divBdr>
    </w:div>
    <w:div w:id="1377000076">
      <w:marLeft w:val="640"/>
      <w:marRight w:val="0"/>
      <w:marTop w:val="0"/>
      <w:marBottom w:val="0"/>
      <w:divBdr>
        <w:top w:val="none" w:sz="0" w:space="0" w:color="auto"/>
        <w:left w:val="none" w:sz="0" w:space="0" w:color="auto"/>
        <w:bottom w:val="none" w:sz="0" w:space="0" w:color="auto"/>
        <w:right w:val="none" w:sz="0" w:space="0" w:color="auto"/>
      </w:divBdr>
    </w:div>
    <w:div w:id="1377006686">
      <w:marLeft w:val="640"/>
      <w:marRight w:val="0"/>
      <w:marTop w:val="0"/>
      <w:marBottom w:val="0"/>
      <w:divBdr>
        <w:top w:val="none" w:sz="0" w:space="0" w:color="auto"/>
        <w:left w:val="none" w:sz="0" w:space="0" w:color="auto"/>
        <w:bottom w:val="none" w:sz="0" w:space="0" w:color="auto"/>
        <w:right w:val="none" w:sz="0" w:space="0" w:color="auto"/>
      </w:divBdr>
    </w:div>
    <w:div w:id="1377007457">
      <w:marLeft w:val="640"/>
      <w:marRight w:val="0"/>
      <w:marTop w:val="0"/>
      <w:marBottom w:val="0"/>
      <w:divBdr>
        <w:top w:val="none" w:sz="0" w:space="0" w:color="auto"/>
        <w:left w:val="none" w:sz="0" w:space="0" w:color="auto"/>
        <w:bottom w:val="none" w:sz="0" w:space="0" w:color="auto"/>
        <w:right w:val="none" w:sz="0" w:space="0" w:color="auto"/>
      </w:divBdr>
    </w:div>
    <w:div w:id="1377007957">
      <w:marLeft w:val="640"/>
      <w:marRight w:val="0"/>
      <w:marTop w:val="0"/>
      <w:marBottom w:val="0"/>
      <w:divBdr>
        <w:top w:val="none" w:sz="0" w:space="0" w:color="auto"/>
        <w:left w:val="none" w:sz="0" w:space="0" w:color="auto"/>
        <w:bottom w:val="none" w:sz="0" w:space="0" w:color="auto"/>
        <w:right w:val="none" w:sz="0" w:space="0" w:color="auto"/>
      </w:divBdr>
    </w:div>
    <w:div w:id="1377049746">
      <w:marLeft w:val="640"/>
      <w:marRight w:val="0"/>
      <w:marTop w:val="0"/>
      <w:marBottom w:val="0"/>
      <w:divBdr>
        <w:top w:val="none" w:sz="0" w:space="0" w:color="auto"/>
        <w:left w:val="none" w:sz="0" w:space="0" w:color="auto"/>
        <w:bottom w:val="none" w:sz="0" w:space="0" w:color="auto"/>
        <w:right w:val="none" w:sz="0" w:space="0" w:color="auto"/>
      </w:divBdr>
    </w:div>
    <w:div w:id="1377195464">
      <w:marLeft w:val="640"/>
      <w:marRight w:val="0"/>
      <w:marTop w:val="0"/>
      <w:marBottom w:val="0"/>
      <w:divBdr>
        <w:top w:val="none" w:sz="0" w:space="0" w:color="auto"/>
        <w:left w:val="none" w:sz="0" w:space="0" w:color="auto"/>
        <w:bottom w:val="none" w:sz="0" w:space="0" w:color="auto"/>
        <w:right w:val="none" w:sz="0" w:space="0" w:color="auto"/>
      </w:divBdr>
    </w:div>
    <w:div w:id="1377196182">
      <w:marLeft w:val="640"/>
      <w:marRight w:val="0"/>
      <w:marTop w:val="0"/>
      <w:marBottom w:val="0"/>
      <w:divBdr>
        <w:top w:val="none" w:sz="0" w:space="0" w:color="auto"/>
        <w:left w:val="none" w:sz="0" w:space="0" w:color="auto"/>
        <w:bottom w:val="none" w:sz="0" w:space="0" w:color="auto"/>
        <w:right w:val="none" w:sz="0" w:space="0" w:color="auto"/>
      </w:divBdr>
    </w:div>
    <w:div w:id="1377268577">
      <w:marLeft w:val="640"/>
      <w:marRight w:val="0"/>
      <w:marTop w:val="0"/>
      <w:marBottom w:val="0"/>
      <w:divBdr>
        <w:top w:val="none" w:sz="0" w:space="0" w:color="auto"/>
        <w:left w:val="none" w:sz="0" w:space="0" w:color="auto"/>
        <w:bottom w:val="none" w:sz="0" w:space="0" w:color="auto"/>
        <w:right w:val="none" w:sz="0" w:space="0" w:color="auto"/>
      </w:divBdr>
    </w:div>
    <w:div w:id="1377504986">
      <w:marLeft w:val="640"/>
      <w:marRight w:val="0"/>
      <w:marTop w:val="0"/>
      <w:marBottom w:val="0"/>
      <w:divBdr>
        <w:top w:val="none" w:sz="0" w:space="0" w:color="auto"/>
        <w:left w:val="none" w:sz="0" w:space="0" w:color="auto"/>
        <w:bottom w:val="none" w:sz="0" w:space="0" w:color="auto"/>
        <w:right w:val="none" w:sz="0" w:space="0" w:color="auto"/>
      </w:divBdr>
    </w:div>
    <w:div w:id="1377580178">
      <w:marLeft w:val="640"/>
      <w:marRight w:val="0"/>
      <w:marTop w:val="0"/>
      <w:marBottom w:val="0"/>
      <w:divBdr>
        <w:top w:val="none" w:sz="0" w:space="0" w:color="auto"/>
        <w:left w:val="none" w:sz="0" w:space="0" w:color="auto"/>
        <w:bottom w:val="none" w:sz="0" w:space="0" w:color="auto"/>
        <w:right w:val="none" w:sz="0" w:space="0" w:color="auto"/>
      </w:divBdr>
    </w:div>
    <w:div w:id="1377655097">
      <w:marLeft w:val="640"/>
      <w:marRight w:val="0"/>
      <w:marTop w:val="0"/>
      <w:marBottom w:val="0"/>
      <w:divBdr>
        <w:top w:val="none" w:sz="0" w:space="0" w:color="auto"/>
        <w:left w:val="none" w:sz="0" w:space="0" w:color="auto"/>
        <w:bottom w:val="none" w:sz="0" w:space="0" w:color="auto"/>
        <w:right w:val="none" w:sz="0" w:space="0" w:color="auto"/>
      </w:divBdr>
    </w:div>
    <w:div w:id="1377775322">
      <w:marLeft w:val="640"/>
      <w:marRight w:val="0"/>
      <w:marTop w:val="0"/>
      <w:marBottom w:val="0"/>
      <w:divBdr>
        <w:top w:val="none" w:sz="0" w:space="0" w:color="auto"/>
        <w:left w:val="none" w:sz="0" w:space="0" w:color="auto"/>
        <w:bottom w:val="none" w:sz="0" w:space="0" w:color="auto"/>
        <w:right w:val="none" w:sz="0" w:space="0" w:color="auto"/>
      </w:divBdr>
    </w:div>
    <w:div w:id="1377848313">
      <w:marLeft w:val="640"/>
      <w:marRight w:val="0"/>
      <w:marTop w:val="0"/>
      <w:marBottom w:val="0"/>
      <w:divBdr>
        <w:top w:val="none" w:sz="0" w:space="0" w:color="auto"/>
        <w:left w:val="none" w:sz="0" w:space="0" w:color="auto"/>
        <w:bottom w:val="none" w:sz="0" w:space="0" w:color="auto"/>
        <w:right w:val="none" w:sz="0" w:space="0" w:color="auto"/>
      </w:divBdr>
    </w:div>
    <w:div w:id="1377898469">
      <w:marLeft w:val="640"/>
      <w:marRight w:val="0"/>
      <w:marTop w:val="0"/>
      <w:marBottom w:val="0"/>
      <w:divBdr>
        <w:top w:val="none" w:sz="0" w:space="0" w:color="auto"/>
        <w:left w:val="none" w:sz="0" w:space="0" w:color="auto"/>
        <w:bottom w:val="none" w:sz="0" w:space="0" w:color="auto"/>
        <w:right w:val="none" w:sz="0" w:space="0" w:color="auto"/>
      </w:divBdr>
    </w:div>
    <w:div w:id="1377923930">
      <w:bodyDiv w:val="1"/>
      <w:marLeft w:val="0"/>
      <w:marRight w:val="0"/>
      <w:marTop w:val="0"/>
      <w:marBottom w:val="0"/>
      <w:divBdr>
        <w:top w:val="none" w:sz="0" w:space="0" w:color="auto"/>
        <w:left w:val="none" w:sz="0" w:space="0" w:color="auto"/>
        <w:bottom w:val="none" w:sz="0" w:space="0" w:color="auto"/>
        <w:right w:val="none" w:sz="0" w:space="0" w:color="auto"/>
      </w:divBdr>
    </w:div>
    <w:div w:id="1377967386">
      <w:marLeft w:val="640"/>
      <w:marRight w:val="0"/>
      <w:marTop w:val="0"/>
      <w:marBottom w:val="0"/>
      <w:divBdr>
        <w:top w:val="none" w:sz="0" w:space="0" w:color="auto"/>
        <w:left w:val="none" w:sz="0" w:space="0" w:color="auto"/>
        <w:bottom w:val="none" w:sz="0" w:space="0" w:color="auto"/>
        <w:right w:val="none" w:sz="0" w:space="0" w:color="auto"/>
      </w:divBdr>
    </w:div>
    <w:div w:id="1377972091">
      <w:marLeft w:val="640"/>
      <w:marRight w:val="0"/>
      <w:marTop w:val="0"/>
      <w:marBottom w:val="0"/>
      <w:divBdr>
        <w:top w:val="none" w:sz="0" w:space="0" w:color="auto"/>
        <w:left w:val="none" w:sz="0" w:space="0" w:color="auto"/>
        <w:bottom w:val="none" w:sz="0" w:space="0" w:color="auto"/>
        <w:right w:val="none" w:sz="0" w:space="0" w:color="auto"/>
      </w:divBdr>
    </w:div>
    <w:div w:id="1378045383">
      <w:marLeft w:val="640"/>
      <w:marRight w:val="0"/>
      <w:marTop w:val="0"/>
      <w:marBottom w:val="0"/>
      <w:divBdr>
        <w:top w:val="none" w:sz="0" w:space="0" w:color="auto"/>
        <w:left w:val="none" w:sz="0" w:space="0" w:color="auto"/>
        <w:bottom w:val="none" w:sz="0" w:space="0" w:color="auto"/>
        <w:right w:val="none" w:sz="0" w:space="0" w:color="auto"/>
      </w:divBdr>
    </w:div>
    <w:div w:id="1378046463">
      <w:marLeft w:val="640"/>
      <w:marRight w:val="0"/>
      <w:marTop w:val="0"/>
      <w:marBottom w:val="0"/>
      <w:divBdr>
        <w:top w:val="none" w:sz="0" w:space="0" w:color="auto"/>
        <w:left w:val="none" w:sz="0" w:space="0" w:color="auto"/>
        <w:bottom w:val="none" w:sz="0" w:space="0" w:color="auto"/>
        <w:right w:val="none" w:sz="0" w:space="0" w:color="auto"/>
      </w:divBdr>
    </w:div>
    <w:div w:id="1378121609">
      <w:marLeft w:val="640"/>
      <w:marRight w:val="0"/>
      <w:marTop w:val="0"/>
      <w:marBottom w:val="0"/>
      <w:divBdr>
        <w:top w:val="none" w:sz="0" w:space="0" w:color="auto"/>
        <w:left w:val="none" w:sz="0" w:space="0" w:color="auto"/>
        <w:bottom w:val="none" w:sz="0" w:space="0" w:color="auto"/>
        <w:right w:val="none" w:sz="0" w:space="0" w:color="auto"/>
      </w:divBdr>
    </w:div>
    <w:div w:id="1378161662">
      <w:marLeft w:val="640"/>
      <w:marRight w:val="0"/>
      <w:marTop w:val="0"/>
      <w:marBottom w:val="0"/>
      <w:divBdr>
        <w:top w:val="none" w:sz="0" w:space="0" w:color="auto"/>
        <w:left w:val="none" w:sz="0" w:space="0" w:color="auto"/>
        <w:bottom w:val="none" w:sz="0" w:space="0" w:color="auto"/>
        <w:right w:val="none" w:sz="0" w:space="0" w:color="auto"/>
      </w:divBdr>
    </w:div>
    <w:div w:id="1378163321">
      <w:marLeft w:val="640"/>
      <w:marRight w:val="0"/>
      <w:marTop w:val="0"/>
      <w:marBottom w:val="0"/>
      <w:divBdr>
        <w:top w:val="none" w:sz="0" w:space="0" w:color="auto"/>
        <w:left w:val="none" w:sz="0" w:space="0" w:color="auto"/>
        <w:bottom w:val="none" w:sz="0" w:space="0" w:color="auto"/>
        <w:right w:val="none" w:sz="0" w:space="0" w:color="auto"/>
      </w:divBdr>
    </w:div>
    <w:div w:id="1378240335">
      <w:marLeft w:val="640"/>
      <w:marRight w:val="0"/>
      <w:marTop w:val="0"/>
      <w:marBottom w:val="0"/>
      <w:divBdr>
        <w:top w:val="none" w:sz="0" w:space="0" w:color="auto"/>
        <w:left w:val="none" w:sz="0" w:space="0" w:color="auto"/>
        <w:bottom w:val="none" w:sz="0" w:space="0" w:color="auto"/>
        <w:right w:val="none" w:sz="0" w:space="0" w:color="auto"/>
      </w:divBdr>
    </w:div>
    <w:div w:id="1378310760">
      <w:marLeft w:val="640"/>
      <w:marRight w:val="0"/>
      <w:marTop w:val="0"/>
      <w:marBottom w:val="0"/>
      <w:divBdr>
        <w:top w:val="none" w:sz="0" w:space="0" w:color="auto"/>
        <w:left w:val="none" w:sz="0" w:space="0" w:color="auto"/>
        <w:bottom w:val="none" w:sz="0" w:space="0" w:color="auto"/>
        <w:right w:val="none" w:sz="0" w:space="0" w:color="auto"/>
      </w:divBdr>
    </w:div>
    <w:div w:id="1378313484">
      <w:marLeft w:val="640"/>
      <w:marRight w:val="0"/>
      <w:marTop w:val="0"/>
      <w:marBottom w:val="0"/>
      <w:divBdr>
        <w:top w:val="none" w:sz="0" w:space="0" w:color="auto"/>
        <w:left w:val="none" w:sz="0" w:space="0" w:color="auto"/>
        <w:bottom w:val="none" w:sz="0" w:space="0" w:color="auto"/>
        <w:right w:val="none" w:sz="0" w:space="0" w:color="auto"/>
      </w:divBdr>
    </w:div>
    <w:div w:id="1378314404">
      <w:marLeft w:val="640"/>
      <w:marRight w:val="0"/>
      <w:marTop w:val="0"/>
      <w:marBottom w:val="0"/>
      <w:divBdr>
        <w:top w:val="none" w:sz="0" w:space="0" w:color="auto"/>
        <w:left w:val="none" w:sz="0" w:space="0" w:color="auto"/>
        <w:bottom w:val="none" w:sz="0" w:space="0" w:color="auto"/>
        <w:right w:val="none" w:sz="0" w:space="0" w:color="auto"/>
      </w:divBdr>
    </w:div>
    <w:div w:id="1378429527">
      <w:marLeft w:val="640"/>
      <w:marRight w:val="0"/>
      <w:marTop w:val="0"/>
      <w:marBottom w:val="0"/>
      <w:divBdr>
        <w:top w:val="none" w:sz="0" w:space="0" w:color="auto"/>
        <w:left w:val="none" w:sz="0" w:space="0" w:color="auto"/>
        <w:bottom w:val="none" w:sz="0" w:space="0" w:color="auto"/>
        <w:right w:val="none" w:sz="0" w:space="0" w:color="auto"/>
      </w:divBdr>
    </w:div>
    <w:div w:id="1378436710">
      <w:marLeft w:val="640"/>
      <w:marRight w:val="0"/>
      <w:marTop w:val="0"/>
      <w:marBottom w:val="0"/>
      <w:divBdr>
        <w:top w:val="none" w:sz="0" w:space="0" w:color="auto"/>
        <w:left w:val="none" w:sz="0" w:space="0" w:color="auto"/>
        <w:bottom w:val="none" w:sz="0" w:space="0" w:color="auto"/>
        <w:right w:val="none" w:sz="0" w:space="0" w:color="auto"/>
      </w:divBdr>
    </w:div>
    <w:div w:id="1378503773">
      <w:marLeft w:val="640"/>
      <w:marRight w:val="0"/>
      <w:marTop w:val="0"/>
      <w:marBottom w:val="0"/>
      <w:divBdr>
        <w:top w:val="none" w:sz="0" w:space="0" w:color="auto"/>
        <w:left w:val="none" w:sz="0" w:space="0" w:color="auto"/>
        <w:bottom w:val="none" w:sz="0" w:space="0" w:color="auto"/>
        <w:right w:val="none" w:sz="0" w:space="0" w:color="auto"/>
      </w:divBdr>
    </w:div>
    <w:div w:id="1378511221">
      <w:marLeft w:val="640"/>
      <w:marRight w:val="0"/>
      <w:marTop w:val="0"/>
      <w:marBottom w:val="0"/>
      <w:divBdr>
        <w:top w:val="none" w:sz="0" w:space="0" w:color="auto"/>
        <w:left w:val="none" w:sz="0" w:space="0" w:color="auto"/>
        <w:bottom w:val="none" w:sz="0" w:space="0" w:color="auto"/>
        <w:right w:val="none" w:sz="0" w:space="0" w:color="auto"/>
      </w:divBdr>
    </w:div>
    <w:div w:id="1378554764">
      <w:marLeft w:val="640"/>
      <w:marRight w:val="0"/>
      <w:marTop w:val="0"/>
      <w:marBottom w:val="0"/>
      <w:divBdr>
        <w:top w:val="none" w:sz="0" w:space="0" w:color="auto"/>
        <w:left w:val="none" w:sz="0" w:space="0" w:color="auto"/>
        <w:bottom w:val="none" w:sz="0" w:space="0" w:color="auto"/>
        <w:right w:val="none" w:sz="0" w:space="0" w:color="auto"/>
      </w:divBdr>
    </w:div>
    <w:div w:id="1378623657">
      <w:marLeft w:val="640"/>
      <w:marRight w:val="0"/>
      <w:marTop w:val="0"/>
      <w:marBottom w:val="0"/>
      <w:divBdr>
        <w:top w:val="none" w:sz="0" w:space="0" w:color="auto"/>
        <w:left w:val="none" w:sz="0" w:space="0" w:color="auto"/>
        <w:bottom w:val="none" w:sz="0" w:space="0" w:color="auto"/>
        <w:right w:val="none" w:sz="0" w:space="0" w:color="auto"/>
      </w:divBdr>
    </w:div>
    <w:div w:id="1378700142">
      <w:marLeft w:val="640"/>
      <w:marRight w:val="0"/>
      <w:marTop w:val="0"/>
      <w:marBottom w:val="0"/>
      <w:divBdr>
        <w:top w:val="none" w:sz="0" w:space="0" w:color="auto"/>
        <w:left w:val="none" w:sz="0" w:space="0" w:color="auto"/>
        <w:bottom w:val="none" w:sz="0" w:space="0" w:color="auto"/>
        <w:right w:val="none" w:sz="0" w:space="0" w:color="auto"/>
      </w:divBdr>
    </w:div>
    <w:div w:id="1378702734">
      <w:marLeft w:val="640"/>
      <w:marRight w:val="0"/>
      <w:marTop w:val="0"/>
      <w:marBottom w:val="0"/>
      <w:divBdr>
        <w:top w:val="none" w:sz="0" w:space="0" w:color="auto"/>
        <w:left w:val="none" w:sz="0" w:space="0" w:color="auto"/>
        <w:bottom w:val="none" w:sz="0" w:space="0" w:color="auto"/>
        <w:right w:val="none" w:sz="0" w:space="0" w:color="auto"/>
      </w:divBdr>
    </w:div>
    <w:div w:id="1378748030">
      <w:marLeft w:val="640"/>
      <w:marRight w:val="0"/>
      <w:marTop w:val="0"/>
      <w:marBottom w:val="0"/>
      <w:divBdr>
        <w:top w:val="none" w:sz="0" w:space="0" w:color="auto"/>
        <w:left w:val="none" w:sz="0" w:space="0" w:color="auto"/>
        <w:bottom w:val="none" w:sz="0" w:space="0" w:color="auto"/>
        <w:right w:val="none" w:sz="0" w:space="0" w:color="auto"/>
      </w:divBdr>
    </w:div>
    <w:div w:id="1378774168">
      <w:marLeft w:val="640"/>
      <w:marRight w:val="0"/>
      <w:marTop w:val="0"/>
      <w:marBottom w:val="0"/>
      <w:divBdr>
        <w:top w:val="none" w:sz="0" w:space="0" w:color="auto"/>
        <w:left w:val="none" w:sz="0" w:space="0" w:color="auto"/>
        <w:bottom w:val="none" w:sz="0" w:space="0" w:color="auto"/>
        <w:right w:val="none" w:sz="0" w:space="0" w:color="auto"/>
      </w:divBdr>
    </w:div>
    <w:div w:id="1378821921">
      <w:marLeft w:val="640"/>
      <w:marRight w:val="0"/>
      <w:marTop w:val="0"/>
      <w:marBottom w:val="0"/>
      <w:divBdr>
        <w:top w:val="none" w:sz="0" w:space="0" w:color="auto"/>
        <w:left w:val="none" w:sz="0" w:space="0" w:color="auto"/>
        <w:bottom w:val="none" w:sz="0" w:space="0" w:color="auto"/>
        <w:right w:val="none" w:sz="0" w:space="0" w:color="auto"/>
      </w:divBdr>
    </w:div>
    <w:div w:id="1378823188">
      <w:marLeft w:val="640"/>
      <w:marRight w:val="0"/>
      <w:marTop w:val="0"/>
      <w:marBottom w:val="0"/>
      <w:divBdr>
        <w:top w:val="none" w:sz="0" w:space="0" w:color="auto"/>
        <w:left w:val="none" w:sz="0" w:space="0" w:color="auto"/>
        <w:bottom w:val="none" w:sz="0" w:space="0" w:color="auto"/>
        <w:right w:val="none" w:sz="0" w:space="0" w:color="auto"/>
      </w:divBdr>
    </w:div>
    <w:div w:id="1378823738">
      <w:marLeft w:val="640"/>
      <w:marRight w:val="0"/>
      <w:marTop w:val="0"/>
      <w:marBottom w:val="0"/>
      <w:divBdr>
        <w:top w:val="none" w:sz="0" w:space="0" w:color="auto"/>
        <w:left w:val="none" w:sz="0" w:space="0" w:color="auto"/>
        <w:bottom w:val="none" w:sz="0" w:space="0" w:color="auto"/>
        <w:right w:val="none" w:sz="0" w:space="0" w:color="auto"/>
      </w:divBdr>
    </w:div>
    <w:div w:id="1378897524">
      <w:marLeft w:val="640"/>
      <w:marRight w:val="0"/>
      <w:marTop w:val="0"/>
      <w:marBottom w:val="0"/>
      <w:divBdr>
        <w:top w:val="none" w:sz="0" w:space="0" w:color="auto"/>
        <w:left w:val="none" w:sz="0" w:space="0" w:color="auto"/>
        <w:bottom w:val="none" w:sz="0" w:space="0" w:color="auto"/>
        <w:right w:val="none" w:sz="0" w:space="0" w:color="auto"/>
      </w:divBdr>
    </w:div>
    <w:div w:id="1378973893">
      <w:marLeft w:val="640"/>
      <w:marRight w:val="0"/>
      <w:marTop w:val="0"/>
      <w:marBottom w:val="0"/>
      <w:divBdr>
        <w:top w:val="none" w:sz="0" w:space="0" w:color="auto"/>
        <w:left w:val="none" w:sz="0" w:space="0" w:color="auto"/>
        <w:bottom w:val="none" w:sz="0" w:space="0" w:color="auto"/>
        <w:right w:val="none" w:sz="0" w:space="0" w:color="auto"/>
      </w:divBdr>
    </w:div>
    <w:div w:id="1379090031">
      <w:marLeft w:val="640"/>
      <w:marRight w:val="0"/>
      <w:marTop w:val="0"/>
      <w:marBottom w:val="0"/>
      <w:divBdr>
        <w:top w:val="none" w:sz="0" w:space="0" w:color="auto"/>
        <w:left w:val="none" w:sz="0" w:space="0" w:color="auto"/>
        <w:bottom w:val="none" w:sz="0" w:space="0" w:color="auto"/>
        <w:right w:val="none" w:sz="0" w:space="0" w:color="auto"/>
      </w:divBdr>
    </w:div>
    <w:div w:id="1379208162">
      <w:marLeft w:val="640"/>
      <w:marRight w:val="0"/>
      <w:marTop w:val="0"/>
      <w:marBottom w:val="0"/>
      <w:divBdr>
        <w:top w:val="none" w:sz="0" w:space="0" w:color="auto"/>
        <w:left w:val="none" w:sz="0" w:space="0" w:color="auto"/>
        <w:bottom w:val="none" w:sz="0" w:space="0" w:color="auto"/>
        <w:right w:val="none" w:sz="0" w:space="0" w:color="auto"/>
      </w:divBdr>
    </w:div>
    <w:div w:id="1379278575">
      <w:marLeft w:val="640"/>
      <w:marRight w:val="0"/>
      <w:marTop w:val="0"/>
      <w:marBottom w:val="0"/>
      <w:divBdr>
        <w:top w:val="none" w:sz="0" w:space="0" w:color="auto"/>
        <w:left w:val="none" w:sz="0" w:space="0" w:color="auto"/>
        <w:bottom w:val="none" w:sz="0" w:space="0" w:color="auto"/>
        <w:right w:val="none" w:sz="0" w:space="0" w:color="auto"/>
      </w:divBdr>
    </w:div>
    <w:div w:id="1379355659">
      <w:marLeft w:val="640"/>
      <w:marRight w:val="0"/>
      <w:marTop w:val="0"/>
      <w:marBottom w:val="0"/>
      <w:divBdr>
        <w:top w:val="none" w:sz="0" w:space="0" w:color="auto"/>
        <w:left w:val="none" w:sz="0" w:space="0" w:color="auto"/>
        <w:bottom w:val="none" w:sz="0" w:space="0" w:color="auto"/>
        <w:right w:val="none" w:sz="0" w:space="0" w:color="auto"/>
      </w:divBdr>
    </w:div>
    <w:div w:id="1379358953">
      <w:marLeft w:val="640"/>
      <w:marRight w:val="0"/>
      <w:marTop w:val="0"/>
      <w:marBottom w:val="0"/>
      <w:divBdr>
        <w:top w:val="none" w:sz="0" w:space="0" w:color="auto"/>
        <w:left w:val="none" w:sz="0" w:space="0" w:color="auto"/>
        <w:bottom w:val="none" w:sz="0" w:space="0" w:color="auto"/>
        <w:right w:val="none" w:sz="0" w:space="0" w:color="auto"/>
      </w:divBdr>
    </w:div>
    <w:div w:id="1379434233">
      <w:marLeft w:val="640"/>
      <w:marRight w:val="0"/>
      <w:marTop w:val="0"/>
      <w:marBottom w:val="0"/>
      <w:divBdr>
        <w:top w:val="none" w:sz="0" w:space="0" w:color="auto"/>
        <w:left w:val="none" w:sz="0" w:space="0" w:color="auto"/>
        <w:bottom w:val="none" w:sz="0" w:space="0" w:color="auto"/>
        <w:right w:val="none" w:sz="0" w:space="0" w:color="auto"/>
      </w:divBdr>
    </w:div>
    <w:div w:id="1379544943">
      <w:marLeft w:val="640"/>
      <w:marRight w:val="0"/>
      <w:marTop w:val="0"/>
      <w:marBottom w:val="0"/>
      <w:divBdr>
        <w:top w:val="none" w:sz="0" w:space="0" w:color="auto"/>
        <w:left w:val="none" w:sz="0" w:space="0" w:color="auto"/>
        <w:bottom w:val="none" w:sz="0" w:space="0" w:color="auto"/>
        <w:right w:val="none" w:sz="0" w:space="0" w:color="auto"/>
      </w:divBdr>
    </w:div>
    <w:div w:id="1379622125">
      <w:marLeft w:val="640"/>
      <w:marRight w:val="0"/>
      <w:marTop w:val="0"/>
      <w:marBottom w:val="0"/>
      <w:divBdr>
        <w:top w:val="none" w:sz="0" w:space="0" w:color="auto"/>
        <w:left w:val="none" w:sz="0" w:space="0" w:color="auto"/>
        <w:bottom w:val="none" w:sz="0" w:space="0" w:color="auto"/>
        <w:right w:val="none" w:sz="0" w:space="0" w:color="auto"/>
      </w:divBdr>
    </w:div>
    <w:div w:id="1379625509">
      <w:marLeft w:val="640"/>
      <w:marRight w:val="0"/>
      <w:marTop w:val="0"/>
      <w:marBottom w:val="0"/>
      <w:divBdr>
        <w:top w:val="none" w:sz="0" w:space="0" w:color="auto"/>
        <w:left w:val="none" w:sz="0" w:space="0" w:color="auto"/>
        <w:bottom w:val="none" w:sz="0" w:space="0" w:color="auto"/>
        <w:right w:val="none" w:sz="0" w:space="0" w:color="auto"/>
      </w:divBdr>
    </w:div>
    <w:div w:id="1379664556">
      <w:marLeft w:val="640"/>
      <w:marRight w:val="0"/>
      <w:marTop w:val="0"/>
      <w:marBottom w:val="0"/>
      <w:divBdr>
        <w:top w:val="none" w:sz="0" w:space="0" w:color="auto"/>
        <w:left w:val="none" w:sz="0" w:space="0" w:color="auto"/>
        <w:bottom w:val="none" w:sz="0" w:space="0" w:color="auto"/>
        <w:right w:val="none" w:sz="0" w:space="0" w:color="auto"/>
      </w:divBdr>
    </w:div>
    <w:div w:id="1379664737">
      <w:marLeft w:val="640"/>
      <w:marRight w:val="0"/>
      <w:marTop w:val="0"/>
      <w:marBottom w:val="0"/>
      <w:divBdr>
        <w:top w:val="none" w:sz="0" w:space="0" w:color="auto"/>
        <w:left w:val="none" w:sz="0" w:space="0" w:color="auto"/>
        <w:bottom w:val="none" w:sz="0" w:space="0" w:color="auto"/>
        <w:right w:val="none" w:sz="0" w:space="0" w:color="auto"/>
      </w:divBdr>
    </w:div>
    <w:div w:id="1379670245">
      <w:marLeft w:val="640"/>
      <w:marRight w:val="0"/>
      <w:marTop w:val="0"/>
      <w:marBottom w:val="0"/>
      <w:divBdr>
        <w:top w:val="none" w:sz="0" w:space="0" w:color="auto"/>
        <w:left w:val="none" w:sz="0" w:space="0" w:color="auto"/>
        <w:bottom w:val="none" w:sz="0" w:space="0" w:color="auto"/>
        <w:right w:val="none" w:sz="0" w:space="0" w:color="auto"/>
      </w:divBdr>
    </w:div>
    <w:div w:id="1379741478">
      <w:marLeft w:val="640"/>
      <w:marRight w:val="0"/>
      <w:marTop w:val="0"/>
      <w:marBottom w:val="0"/>
      <w:divBdr>
        <w:top w:val="none" w:sz="0" w:space="0" w:color="auto"/>
        <w:left w:val="none" w:sz="0" w:space="0" w:color="auto"/>
        <w:bottom w:val="none" w:sz="0" w:space="0" w:color="auto"/>
        <w:right w:val="none" w:sz="0" w:space="0" w:color="auto"/>
      </w:divBdr>
    </w:div>
    <w:div w:id="1379818859">
      <w:marLeft w:val="640"/>
      <w:marRight w:val="0"/>
      <w:marTop w:val="0"/>
      <w:marBottom w:val="0"/>
      <w:divBdr>
        <w:top w:val="none" w:sz="0" w:space="0" w:color="auto"/>
        <w:left w:val="none" w:sz="0" w:space="0" w:color="auto"/>
        <w:bottom w:val="none" w:sz="0" w:space="0" w:color="auto"/>
        <w:right w:val="none" w:sz="0" w:space="0" w:color="auto"/>
      </w:divBdr>
    </w:div>
    <w:div w:id="1379822922">
      <w:marLeft w:val="640"/>
      <w:marRight w:val="0"/>
      <w:marTop w:val="0"/>
      <w:marBottom w:val="0"/>
      <w:divBdr>
        <w:top w:val="none" w:sz="0" w:space="0" w:color="auto"/>
        <w:left w:val="none" w:sz="0" w:space="0" w:color="auto"/>
        <w:bottom w:val="none" w:sz="0" w:space="0" w:color="auto"/>
        <w:right w:val="none" w:sz="0" w:space="0" w:color="auto"/>
      </w:divBdr>
    </w:div>
    <w:div w:id="1379863849">
      <w:marLeft w:val="640"/>
      <w:marRight w:val="0"/>
      <w:marTop w:val="0"/>
      <w:marBottom w:val="0"/>
      <w:divBdr>
        <w:top w:val="none" w:sz="0" w:space="0" w:color="auto"/>
        <w:left w:val="none" w:sz="0" w:space="0" w:color="auto"/>
        <w:bottom w:val="none" w:sz="0" w:space="0" w:color="auto"/>
        <w:right w:val="none" w:sz="0" w:space="0" w:color="auto"/>
      </w:divBdr>
    </w:div>
    <w:div w:id="1379891403">
      <w:marLeft w:val="640"/>
      <w:marRight w:val="0"/>
      <w:marTop w:val="0"/>
      <w:marBottom w:val="0"/>
      <w:divBdr>
        <w:top w:val="none" w:sz="0" w:space="0" w:color="auto"/>
        <w:left w:val="none" w:sz="0" w:space="0" w:color="auto"/>
        <w:bottom w:val="none" w:sz="0" w:space="0" w:color="auto"/>
        <w:right w:val="none" w:sz="0" w:space="0" w:color="auto"/>
      </w:divBdr>
    </w:div>
    <w:div w:id="1379939697">
      <w:marLeft w:val="640"/>
      <w:marRight w:val="0"/>
      <w:marTop w:val="0"/>
      <w:marBottom w:val="0"/>
      <w:divBdr>
        <w:top w:val="none" w:sz="0" w:space="0" w:color="auto"/>
        <w:left w:val="none" w:sz="0" w:space="0" w:color="auto"/>
        <w:bottom w:val="none" w:sz="0" w:space="0" w:color="auto"/>
        <w:right w:val="none" w:sz="0" w:space="0" w:color="auto"/>
      </w:divBdr>
    </w:div>
    <w:div w:id="1380007446">
      <w:marLeft w:val="640"/>
      <w:marRight w:val="0"/>
      <w:marTop w:val="0"/>
      <w:marBottom w:val="0"/>
      <w:divBdr>
        <w:top w:val="none" w:sz="0" w:space="0" w:color="auto"/>
        <w:left w:val="none" w:sz="0" w:space="0" w:color="auto"/>
        <w:bottom w:val="none" w:sz="0" w:space="0" w:color="auto"/>
        <w:right w:val="none" w:sz="0" w:space="0" w:color="auto"/>
      </w:divBdr>
    </w:div>
    <w:div w:id="1380058951">
      <w:marLeft w:val="640"/>
      <w:marRight w:val="0"/>
      <w:marTop w:val="0"/>
      <w:marBottom w:val="0"/>
      <w:divBdr>
        <w:top w:val="none" w:sz="0" w:space="0" w:color="auto"/>
        <w:left w:val="none" w:sz="0" w:space="0" w:color="auto"/>
        <w:bottom w:val="none" w:sz="0" w:space="0" w:color="auto"/>
        <w:right w:val="none" w:sz="0" w:space="0" w:color="auto"/>
      </w:divBdr>
    </w:div>
    <w:div w:id="1380083367">
      <w:marLeft w:val="640"/>
      <w:marRight w:val="0"/>
      <w:marTop w:val="0"/>
      <w:marBottom w:val="0"/>
      <w:divBdr>
        <w:top w:val="none" w:sz="0" w:space="0" w:color="auto"/>
        <w:left w:val="none" w:sz="0" w:space="0" w:color="auto"/>
        <w:bottom w:val="none" w:sz="0" w:space="0" w:color="auto"/>
        <w:right w:val="none" w:sz="0" w:space="0" w:color="auto"/>
      </w:divBdr>
    </w:div>
    <w:div w:id="1380125603">
      <w:marLeft w:val="640"/>
      <w:marRight w:val="0"/>
      <w:marTop w:val="0"/>
      <w:marBottom w:val="0"/>
      <w:divBdr>
        <w:top w:val="none" w:sz="0" w:space="0" w:color="auto"/>
        <w:left w:val="none" w:sz="0" w:space="0" w:color="auto"/>
        <w:bottom w:val="none" w:sz="0" w:space="0" w:color="auto"/>
        <w:right w:val="none" w:sz="0" w:space="0" w:color="auto"/>
      </w:divBdr>
    </w:div>
    <w:div w:id="1380128670">
      <w:marLeft w:val="640"/>
      <w:marRight w:val="0"/>
      <w:marTop w:val="0"/>
      <w:marBottom w:val="0"/>
      <w:divBdr>
        <w:top w:val="none" w:sz="0" w:space="0" w:color="auto"/>
        <w:left w:val="none" w:sz="0" w:space="0" w:color="auto"/>
        <w:bottom w:val="none" w:sz="0" w:space="0" w:color="auto"/>
        <w:right w:val="none" w:sz="0" w:space="0" w:color="auto"/>
      </w:divBdr>
    </w:div>
    <w:div w:id="1380132470">
      <w:marLeft w:val="640"/>
      <w:marRight w:val="0"/>
      <w:marTop w:val="0"/>
      <w:marBottom w:val="0"/>
      <w:divBdr>
        <w:top w:val="none" w:sz="0" w:space="0" w:color="auto"/>
        <w:left w:val="none" w:sz="0" w:space="0" w:color="auto"/>
        <w:bottom w:val="none" w:sz="0" w:space="0" w:color="auto"/>
        <w:right w:val="none" w:sz="0" w:space="0" w:color="auto"/>
      </w:divBdr>
    </w:div>
    <w:div w:id="1380202755">
      <w:marLeft w:val="640"/>
      <w:marRight w:val="0"/>
      <w:marTop w:val="0"/>
      <w:marBottom w:val="0"/>
      <w:divBdr>
        <w:top w:val="none" w:sz="0" w:space="0" w:color="auto"/>
        <w:left w:val="none" w:sz="0" w:space="0" w:color="auto"/>
        <w:bottom w:val="none" w:sz="0" w:space="0" w:color="auto"/>
        <w:right w:val="none" w:sz="0" w:space="0" w:color="auto"/>
      </w:divBdr>
    </w:div>
    <w:div w:id="1380204116">
      <w:marLeft w:val="640"/>
      <w:marRight w:val="0"/>
      <w:marTop w:val="0"/>
      <w:marBottom w:val="0"/>
      <w:divBdr>
        <w:top w:val="none" w:sz="0" w:space="0" w:color="auto"/>
        <w:left w:val="none" w:sz="0" w:space="0" w:color="auto"/>
        <w:bottom w:val="none" w:sz="0" w:space="0" w:color="auto"/>
        <w:right w:val="none" w:sz="0" w:space="0" w:color="auto"/>
      </w:divBdr>
    </w:div>
    <w:div w:id="1380207117">
      <w:marLeft w:val="640"/>
      <w:marRight w:val="0"/>
      <w:marTop w:val="0"/>
      <w:marBottom w:val="0"/>
      <w:divBdr>
        <w:top w:val="none" w:sz="0" w:space="0" w:color="auto"/>
        <w:left w:val="none" w:sz="0" w:space="0" w:color="auto"/>
        <w:bottom w:val="none" w:sz="0" w:space="0" w:color="auto"/>
        <w:right w:val="none" w:sz="0" w:space="0" w:color="auto"/>
      </w:divBdr>
    </w:div>
    <w:div w:id="1380276713">
      <w:marLeft w:val="640"/>
      <w:marRight w:val="0"/>
      <w:marTop w:val="0"/>
      <w:marBottom w:val="0"/>
      <w:divBdr>
        <w:top w:val="none" w:sz="0" w:space="0" w:color="auto"/>
        <w:left w:val="none" w:sz="0" w:space="0" w:color="auto"/>
        <w:bottom w:val="none" w:sz="0" w:space="0" w:color="auto"/>
        <w:right w:val="none" w:sz="0" w:space="0" w:color="auto"/>
      </w:divBdr>
    </w:div>
    <w:div w:id="1380280367">
      <w:marLeft w:val="640"/>
      <w:marRight w:val="0"/>
      <w:marTop w:val="0"/>
      <w:marBottom w:val="0"/>
      <w:divBdr>
        <w:top w:val="none" w:sz="0" w:space="0" w:color="auto"/>
        <w:left w:val="none" w:sz="0" w:space="0" w:color="auto"/>
        <w:bottom w:val="none" w:sz="0" w:space="0" w:color="auto"/>
        <w:right w:val="none" w:sz="0" w:space="0" w:color="auto"/>
      </w:divBdr>
    </w:div>
    <w:div w:id="1380281674">
      <w:marLeft w:val="640"/>
      <w:marRight w:val="0"/>
      <w:marTop w:val="0"/>
      <w:marBottom w:val="0"/>
      <w:divBdr>
        <w:top w:val="none" w:sz="0" w:space="0" w:color="auto"/>
        <w:left w:val="none" w:sz="0" w:space="0" w:color="auto"/>
        <w:bottom w:val="none" w:sz="0" w:space="0" w:color="auto"/>
        <w:right w:val="none" w:sz="0" w:space="0" w:color="auto"/>
      </w:divBdr>
    </w:div>
    <w:div w:id="1380320207">
      <w:marLeft w:val="640"/>
      <w:marRight w:val="0"/>
      <w:marTop w:val="0"/>
      <w:marBottom w:val="0"/>
      <w:divBdr>
        <w:top w:val="none" w:sz="0" w:space="0" w:color="auto"/>
        <w:left w:val="none" w:sz="0" w:space="0" w:color="auto"/>
        <w:bottom w:val="none" w:sz="0" w:space="0" w:color="auto"/>
        <w:right w:val="none" w:sz="0" w:space="0" w:color="auto"/>
      </w:divBdr>
    </w:div>
    <w:div w:id="1380322435">
      <w:marLeft w:val="640"/>
      <w:marRight w:val="0"/>
      <w:marTop w:val="0"/>
      <w:marBottom w:val="0"/>
      <w:divBdr>
        <w:top w:val="none" w:sz="0" w:space="0" w:color="auto"/>
        <w:left w:val="none" w:sz="0" w:space="0" w:color="auto"/>
        <w:bottom w:val="none" w:sz="0" w:space="0" w:color="auto"/>
        <w:right w:val="none" w:sz="0" w:space="0" w:color="auto"/>
      </w:divBdr>
    </w:div>
    <w:div w:id="1380517107">
      <w:marLeft w:val="640"/>
      <w:marRight w:val="0"/>
      <w:marTop w:val="0"/>
      <w:marBottom w:val="0"/>
      <w:divBdr>
        <w:top w:val="none" w:sz="0" w:space="0" w:color="auto"/>
        <w:left w:val="none" w:sz="0" w:space="0" w:color="auto"/>
        <w:bottom w:val="none" w:sz="0" w:space="0" w:color="auto"/>
        <w:right w:val="none" w:sz="0" w:space="0" w:color="auto"/>
      </w:divBdr>
    </w:div>
    <w:div w:id="1380593255">
      <w:marLeft w:val="640"/>
      <w:marRight w:val="0"/>
      <w:marTop w:val="0"/>
      <w:marBottom w:val="0"/>
      <w:divBdr>
        <w:top w:val="none" w:sz="0" w:space="0" w:color="auto"/>
        <w:left w:val="none" w:sz="0" w:space="0" w:color="auto"/>
        <w:bottom w:val="none" w:sz="0" w:space="0" w:color="auto"/>
        <w:right w:val="none" w:sz="0" w:space="0" w:color="auto"/>
      </w:divBdr>
    </w:div>
    <w:div w:id="1380665556">
      <w:marLeft w:val="640"/>
      <w:marRight w:val="0"/>
      <w:marTop w:val="0"/>
      <w:marBottom w:val="0"/>
      <w:divBdr>
        <w:top w:val="none" w:sz="0" w:space="0" w:color="auto"/>
        <w:left w:val="none" w:sz="0" w:space="0" w:color="auto"/>
        <w:bottom w:val="none" w:sz="0" w:space="0" w:color="auto"/>
        <w:right w:val="none" w:sz="0" w:space="0" w:color="auto"/>
      </w:divBdr>
    </w:div>
    <w:div w:id="1380743551">
      <w:marLeft w:val="640"/>
      <w:marRight w:val="0"/>
      <w:marTop w:val="0"/>
      <w:marBottom w:val="0"/>
      <w:divBdr>
        <w:top w:val="none" w:sz="0" w:space="0" w:color="auto"/>
        <w:left w:val="none" w:sz="0" w:space="0" w:color="auto"/>
        <w:bottom w:val="none" w:sz="0" w:space="0" w:color="auto"/>
        <w:right w:val="none" w:sz="0" w:space="0" w:color="auto"/>
      </w:divBdr>
    </w:div>
    <w:div w:id="1380784131">
      <w:marLeft w:val="640"/>
      <w:marRight w:val="0"/>
      <w:marTop w:val="0"/>
      <w:marBottom w:val="0"/>
      <w:divBdr>
        <w:top w:val="none" w:sz="0" w:space="0" w:color="auto"/>
        <w:left w:val="none" w:sz="0" w:space="0" w:color="auto"/>
        <w:bottom w:val="none" w:sz="0" w:space="0" w:color="auto"/>
        <w:right w:val="none" w:sz="0" w:space="0" w:color="auto"/>
      </w:divBdr>
    </w:div>
    <w:div w:id="1380789501">
      <w:marLeft w:val="640"/>
      <w:marRight w:val="0"/>
      <w:marTop w:val="0"/>
      <w:marBottom w:val="0"/>
      <w:divBdr>
        <w:top w:val="none" w:sz="0" w:space="0" w:color="auto"/>
        <w:left w:val="none" w:sz="0" w:space="0" w:color="auto"/>
        <w:bottom w:val="none" w:sz="0" w:space="0" w:color="auto"/>
        <w:right w:val="none" w:sz="0" w:space="0" w:color="auto"/>
      </w:divBdr>
    </w:div>
    <w:div w:id="1380789713">
      <w:marLeft w:val="640"/>
      <w:marRight w:val="0"/>
      <w:marTop w:val="0"/>
      <w:marBottom w:val="0"/>
      <w:divBdr>
        <w:top w:val="none" w:sz="0" w:space="0" w:color="auto"/>
        <w:left w:val="none" w:sz="0" w:space="0" w:color="auto"/>
        <w:bottom w:val="none" w:sz="0" w:space="0" w:color="auto"/>
        <w:right w:val="none" w:sz="0" w:space="0" w:color="auto"/>
      </w:divBdr>
    </w:div>
    <w:div w:id="1380931912">
      <w:marLeft w:val="640"/>
      <w:marRight w:val="0"/>
      <w:marTop w:val="0"/>
      <w:marBottom w:val="0"/>
      <w:divBdr>
        <w:top w:val="none" w:sz="0" w:space="0" w:color="auto"/>
        <w:left w:val="none" w:sz="0" w:space="0" w:color="auto"/>
        <w:bottom w:val="none" w:sz="0" w:space="0" w:color="auto"/>
        <w:right w:val="none" w:sz="0" w:space="0" w:color="auto"/>
      </w:divBdr>
    </w:div>
    <w:div w:id="1380935008">
      <w:marLeft w:val="640"/>
      <w:marRight w:val="0"/>
      <w:marTop w:val="0"/>
      <w:marBottom w:val="0"/>
      <w:divBdr>
        <w:top w:val="none" w:sz="0" w:space="0" w:color="auto"/>
        <w:left w:val="none" w:sz="0" w:space="0" w:color="auto"/>
        <w:bottom w:val="none" w:sz="0" w:space="0" w:color="auto"/>
        <w:right w:val="none" w:sz="0" w:space="0" w:color="auto"/>
      </w:divBdr>
    </w:div>
    <w:div w:id="1380937840">
      <w:marLeft w:val="640"/>
      <w:marRight w:val="0"/>
      <w:marTop w:val="0"/>
      <w:marBottom w:val="0"/>
      <w:divBdr>
        <w:top w:val="none" w:sz="0" w:space="0" w:color="auto"/>
        <w:left w:val="none" w:sz="0" w:space="0" w:color="auto"/>
        <w:bottom w:val="none" w:sz="0" w:space="0" w:color="auto"/>
        <w:right w:val="none" w:sz="0" w:space="0" w:color="auto"/>
      </w:divBdr>
    </w:div>
    <w:div w:id="1380976608">
      <w:marLeft w:val="640"/>
      <w:marRight w:val="0"/>
      <w:marTop w:val="0"/>
      <w:marBottom w:val="0"/>
      <w:divBdr>
        <w:top w:val="none" w:sz="0" w:space="0" w:color="auto"/>
        <w:left w:val="none" w:sz="0" w:space="0" w:color="auto"/>
        <w:bottom w:val="none" w:sz="0" w:space="0" w:color="auto"/>
        <w:right w:val="none" w:sz="0" w:space="0" w:color="auto"/>
      </w:divBdr>
    </w:div>
    <w:div w:id="1381007089">
      <w:marLeft w:val="640"/>
      <w:marRight w:val="0"/>
      <w:marTop w:val="0"/>
      <w:marBottom w:val="0"/>
      <w:divBdr>
        <w:top w:val="none" w:sz="0" w:space="0" w:color="auto"/>
        <w:left w:val="none" w:sz="0" w:space="0" w:color="auto"/>
        <w:bottom w:val="none" w:sz="0" w:space="0" w:color="auto"/>
        <w:right w:val="none" w:sz="0" w:space="0" w:color="auto"/>
      </w:divBdr>
    </w:div>
    <w:div w:id="1381007181">
      <w:marLeft w:val="640"/>
      <w:marRight w:val="0"/>
      <w:marTop w:val="0"/>
      <w:marBottom w:val="0"/>
      <w:divBdr>
        <w:top w:val="none" w:sz="0" w:space="0" w:color="auto"/>
        <w:left w:val="none" w:sz="0" w:space="0" w:color="auto"/>
        <w:bottom w:val="none" w:sz="0" w:space="0" w:color="auto"/>
        <w:right w:val="none" w:sz="0" w:space="0" w:color="auto"/>
      </w:divBdr>
    </w:div>
    <w:div w:id="1381051416">
      <w:marLeft w:val="640"/>
      <w:marRight w:val="0"/>
      <w:marTop w:val="0"/>
      <w:marBottom w:val="0"/>
      <w:divBdr>
        <w:top w:val="none" w:sz="0" w:space="0" w:color="auto"/>
        <w:left w:val="none" w:sz="0" w:space="0" w:color="auto"/>
        <w:bottom w:val="none" w:sz="0" w:space="0" w:color="auto"/>
        <w:right w:val="none" w:sz="0" w:space="0" w:color="auto"/>
      </w:divBdr>
    </w:div>
    <w:div w:id="1381131972">
      <w:marLeft w:val="640"/>
      <w:marRight w:val="0"/>
      <w:marTop w:val="0"/>
      <w:marBottom w:val="0"/>
      <w:divBdr>
        <w:top w:val="none" w:sz="0" w:space="0" w:color="auto"/>
        <w:left w:val="none" w:sz="0" w:space="0" w:color="auto"/>
        <w:bottom w:val="none" w:sz="0" w:space="0" w:color="auto"/>
        <w:right w:val="none" w:sz="0" w:space="0" w:color="auto"/>
      </w:divBdr>
    </w:div>
    <w:div w:id="1381202597">
      <w:marLeft w:val="640"/>
      <w:marRight w:val="0"/>
      <w:marTop w:val="0"/>
      <w:marBottom w:val="0"/>
      <w:divBdr>
        <w:top w:val="none" w:sz="0" w:space="0" w:color="auto"/>
        <w:left w:val="none" w:sz="0" w:space="0" w:color="auto"/>
        <w:bottom w:val="none" w:sz="0" w:space="0" w:color="auto"/>
        <w:right w:val="none" w:sz="0" w:space="0" w:color="auto"/>
      </w:divBdr>
    </w:div>
    <w:div w:id="1381247615">
      <w:marLeft w:val="640"/>
      <w:marRight w:val="0"/>
      <w:marTop w:val="0"/>
      <w:marBottom w:val="0"/>
      <w:divBdr>
        <w:top w:val="none" w:sz="0" w:space="0" w:color="auto"/>
        <w:left w:val="none" w:sz="0" w:space="0" w:color="auto"/>
        <w:bottom w:val="none" w:sz="0" w:space="0" w:color="auto"/>
        <w:right w:val="none" w:sz="0" w:space="0" w:color="auto"/>
      </w:divBdr>
    </w:div>
    <w:div w:id="1381326157">
      <w:marLeft w:val="640"/>
      <w:marRight w:val="0"/>
      <w:marTop w:val="0"/>
      <w:marBottom w:val="0"/>
      <w:divBdr>
        <w:top w:val="none" w:sz="0" w:space="0" w:color="auto"/>
        <w:left w:val="none" w:sz="0" w:space="0" w:color="auto"/>
        <w:bottom w:val="none" w:sz="0" w:space="0" w:color="auto"/>
        <w:right w:val="none" w:sz="0" w:space="0" w:color="auto"/>
      </w:divBdr>
    </w:div>
    <w:div w:id="1381394472">
      <w:marLeft w:val="640"/>
      <w:marRight w:val="0"/>
      <w:marTop w:val="0"/>
      <w:marBottom w:val="0"/>
      <w:divBdr>
        <w:top w:val="none" w:sz="0" w:space="0" w:color="auto"/>
        <w:left w:val="none" w:sz="0" w:space="0" w:color="auto"/>
        <w:bottom w:val="none" w:sz="0" w:space="0" w:color="auto"/>
        <w:right w:val="none" w:sz="0" w:space="0" w:color="auto"/>
      </w:divBdr>
    </w:div>
    <w:div w:id="1381399874">
      <w:marLeft w:val="640"/>
      <w:marRight w:val="0"/>
      <w:marTop w:val="0"/>
      <w:marBottom w:val="0"/>
      <w:divBdr>
        <w:top w:val="none" w:sz="0" w:space="0" w:color="auto"/>
        <w:left w:val="none" w:sz="0" w:space="0" w:color="auto"/>
        <w:bottom w:val="none" w:sz="0" w:space="0" w:color="auto"/>
        <w:right w:val="none" w:sz="0" w:space="0" w:color="auto"/>
      </w:divBdr>
    </w:div>
    <w:div w:id="1381512650">
      <w:marLeft w:val="640"/>
      <w:marRight w:val="0"/>
      <w:marTop w:val="0"/>
      <w:marBottom w:val="0"/>
      <w:divBdr>
        <w:top w:val="none" w:sz="0" w:space="0" w:color="auto"/>
        <w:left w:val="none" w:sz="0" w:space="0" w:color="auto"/>
        <w:bottom w:val="none" w:sz="0" w:space="0" w:color="auto"/>
        <w:right w:val="none" w:sz="0" w:space="0" w:color="auto"/>
      </w:divBdr>
    </w:div>
    <w:div w:id="1381630264">
      <w:marLeft w:val="640"/>
      <w:marRight w:val="0"/>
      <w:marTop w:val="0"/>
      <w:marBottom w:val="0"/>
      <w:divBdr>
        <w:top w:val="none" w:sz="0" w:space="0" w:color="auto"/>
        <w:left w:val="none" w:sz="0" w:space="0" w:color="auto"/>
        <w:bottom w:val="none" w:sz="0" w:space="0" w:color="auto"/>
        <w:right w:val="none" w:sz="0" w:space="0" w:color="auto"/>
      </w:divBdr>
    </w:div>
    <w:div w:id="1381662273">
      <w:marLeft w:val="640"/>
      <w:marRight w:val="0"/>
      <w:marTop w:val="0"/>
      <w:marBottom w:val="0"/>
      <w:divBdr>
        <w:top w:val="none" w:sz="0" w:space="0" w:color="auto"/>
        <w:left w:val="none" w:sz="0" w:space="0" w:color="auto"/>
        <w:bottom w:val="none" w:sz="0" w:space="0" w:color="auto"/>
        <w:right w:val="none" w:sz="0" w:space="0" w:color="auto"/>
      </w:divBdr>
    </w:div>
    <w:div w:id="1381707546">
      <w:marLeft w:val="640"/>
      <w:marRight w:val="0"/>
      <w:marTop w:val="0"/>
      <w:marBottom w:val="0"/>
      <w:divBdr>
        <w:top w:val="none" w:sz="0" w:space="0" w:color="auto"/>
        <w:left w:val="none" w:sz="0" w:space="0" w:color="auto"/>
        <w:bottom w:val="none" w:sz="0" w:space="0" w:color="auto"/>
        <w:right w:val="none" w:sz="0" w:space="0" w:color="auto"/>
      </w:divBdr>
    </w:div>
    <w:div w:id="1381781403">
      <w:marLeft w:val="640"/>
      <w:marRight w:val="0"/>
      <w:marTop w:val="0"/>
      <w:marBottom w:val="0"/>
      <w:divBdr>
        <w:top w:val="none" w:sz="0" w:space="0" w:color="auto"/>
        <w:left w:val="none" w:sz="0" w:space="0" w:color="auto"/>
        <w:bottom w:val="none" w:sz="0" w:space="0" w:color="auto"/>
        <w:right w:val="none" w:sz="0" w:space="0" w:color="auto"/>
      </w:divBdr>
    </w:div>
    <w:div w:id="1381829208">
      <w:marLeft w:val="640"/>
      <w:marRight w:val="0"/>
      <w:marTop w:val="0"/>
      <w:marBottom w:val="0"/>
      <w:divBdr>
        <w:top w:val="none" w:sz="0" w:space="0" w:color="auto"/>
        <w:left w:val="none" w:sz="0" w:space="0" w:color="auto"/>
        <w:bottom w:val="none" w:sz="0" w:space="0" w:color="auto"/>
        <w:right w:val="none" w:sz="0" w:space="0" w:color="auto"/>
      </w:divBdr>
    </w:div>
    <w:div w:id="1381831232">
      <w:marLeft w:val="640"/>
      <w:marRight w:val="0"/>
      <w:marTop w:val="0"/>
      <w:marBottom w:val="0"/>
      <w:divBdr>
        <w:top w:val="none" w:sz="0" w:space="0" w:color="auto"/>
        <w:left w:val="none" w:sz="0" w:space="0" w:color="auto"/>
        <w:bottom w:val="none" w:sz="0" w:space="0" w:color="auto"/>
        <w:right w:val="none" w:sz="0" w:space="0" w:color="auto"/>
      </w:divBdr>
    </w:div>
    <w:div w:id="1381854956">
      <w:marLeft w:val="640"/>
      <w:marRight w:val="0"/>
      <w:marTop w:val="0"/>
      <w:marBottom w:val="0"/>
      <w:divBdr>
        <w:top w:val="none" w:sz="0" w:space="0" w:color="auto"/>
        <w:left w:val="none" w:sz="0" w:space="0" w:color="auto"/>
        <w:bottom w:val="none" w:sz="0" w:space="0" w:color="auto"/>
        <w:right w:val="none" w:sz="0" w:space="0" w:color="auto"/>
      </w:divBdr>
    </w:div>
    <w:div w:id="1381903433">
      <w:marLeft w:val="640"/>
      <w:marRight w:val="0"/>
      <w:marTop w:val="0"/>
      <w:marBottom w:val="0"/>
      <w:divBdr>
        <w:top w:val="none" w:sz="0" w:space="0" w:color="auto"/>
        <w:left w:val="none" w:sz="0" w:space="0" w:color="auto"/>
        <w:bottom w:val="none" w:sz="0" w:space="0" w:color="auto"/>
        <w:right w:val="none" w:sz="0" w:space="0" w:color="auto"/>
      </w:divBdr>
    </w:div>
    <w:div w:id="1381972776">
      <w:marLeft w:val="640"/>
      <w:marRight w:val="0"/>
      <w:marTop w:val="0"/>
      <w:marBottom w:val="0"/>
      <w:divBdr>
        <w:top w:val="none" w:sz="0" w:space="0" w:color="auto"/>
        <w:left w:val="none" w:sz="0" w:space="0" w:color="auto"/>
        <w:bottom w:val="none" w:sz="0" w:space="0" w:color="auto"/>
        <w:right w:val="none" w:sz="0" w:space="0" w:color="auto"/>
      </w:divBdr>
    </w:div>
    <w:div w:id="1381973025">
      <w:marLeft w:val="640"/>
      <w:marRight w:val="0"/>
      <w:marTop w:val="0"/>
      <w:marBottom w:val="0"/>
      <w:divBdr>
        <w:top w:val="none" w:sz="0" w:space="0" w:color="auto"/>
        <w:left w:val="none" w:sz="0" w:space="0" w:color="auto"/>
        <w:bottom w:val="none" w:sz="0" w:space="0" w:color="auto"/>
        <w:right w:val="none" w:sz="0" w:space="0" w:color="auto"/>
      </w:divBdr>
    </w:div>
    <w:div w:id="1382024331">
      <w:marLeft w:val="640"/>
      <w:marRight w:val="0"/>
      <w:marTop w:val="0"/>
      <w:marBottom w:val="0"/>
      <w:divBdr>
        <w:top w:val="none" w:sz="0" w:space="0" w:color="auto"/>
        <w:left w:val="none" w:sz="0" w:space="0" w:color="auto"/>
        <w:bottom w:val="none" w:sz="0" w:space="0" w:color="auto"/>
        <w:right w:val="none" w:sz="0" w:space="0" w:color="auto"/>
      </w:divBdr>
    </w:div>
    <w:div w:id="1382048931">
      <w:marLeft w:val="640"/>
      <w:marRight w:val="0"/>
      <w:marTop w:val="0"/>
      <w:marBottom w:val="0"/>
      <w:divBdr>
        <w:top w:val="none" w:sz="0" w:space="0" w:color="auto"/>
        <w:left w:val="none" w:sz="0" w:space="0" w:color="auto"/>
        <w:bottom w:val="none" w:sz="0" w:space="0" w:color="auto"/>
        <w:right w:val="none" w:sz="0" w:space="0" w:color="auto"/>
      </w:divBdr>
    </w:div>
    <w:div w:id="1382099874">
      <w:marLeft w:val="640"/>
      <w:marRight w:val="0"/>
      <w:marTop w:val="0"/>
      <w:marBottom w:val="0"/>
      <w:divBdr>
        <w:top w:val="none" w:sz="0" w:space="0" w:color="auto"/>
        <w:left w:val="none" w:sz="0" w:space="0" w:color="auto"/>
        <w:bottom w:val="none" w:sz="0" w:space="0" w:color="auto"/>
        <w:right w:val="none" w:sz="0" w:space="0" w:color="auto"/>
      </w:divBdr>
    </w:div>
    <w:div w:id="1382171452">
      <w:marLeft w:val="640"/>
      <w:marRight w:val="0"/>
      <w:marTop w:val="0"/>
      <w:marBottom w:val="0"/>
      <w:divBdr>
        <w:top w:val="none" w:sz="0" w:space="0" w:color="auto"/>
        <w:left w:val="none" w:sz="0" w:space="0" w:color="auto"/>
        <w:bottom w:val="none" w:sz="0" w:space="0" w:color="auto"/>
        <w:right w:val="none" w:sz="0" w:space="0" w:color="auto"/>
      </w:divBdr>
    </w:div>
    <w:div w:id="1382246321">
      <w:bodyDiv w:val="1"/>
      <w:marLeft w:val="0"/>
      <w:marRight w:val="0"/>
      <w:marTop w:val="0"/>
      <w:marBottom w:val="0"/>
      <w:divBdr>
        <w:top w:val="none" w:sz="0" w:space="0" w:color="auto"/>
        <w:left w:val="none" w:sz="0" w:space="0" w:color="auto"/>
        <w:bottom w:val="none" w:sz="0" w:space="0" w:color="auto"/>
        <w:right w:val="none" w:sz="0" w:space="0" w:color="auto"/>
      </w:divBdr>
      <w:divsChild>
        <w:div w:id="492769087">
          <w:marLeft w:val="640"/>
          <w:marRight w:val="0"/>
          <w:marTop w:val="0"/>
          <w:marBottom w:val="0"/>
          <w:divBdr>
            <w:top w:val="none" w:sz="0" w:space="0" w:color="auto"/>
            <w:left w:val="none" w:sz="0" w:space="0" w:color="auto"/>
            <w:bottom w:val="none" w:sz="0" w:space="0" w:color="auto"/>
            <w:right w:val="none" w:sz="0" w:space="0" w:color="auto"/>
          </w:divBdr>
        </w:div>
        <w:div w:id="1898206364">
          <w:marLeft w:val="640"/>
          <w:marRight w:val="0"/>
          <w:marTop w:val="0"/>
          <w:marBottom w:val="0"/>
          <w:divBdr>
            <w:top w:val="none" w:sz="0" w:space="0" w:color="auto"/>
            <w:left w:val="none" w:sz="0" w:space="0" w:color="auto"/>
            <w:bottom w:val="none" w:sz="0" w:space="0" w:color="auto"/>
            <w:right w:val="none" w:sz="0" w:space="0" w:color="auto"/>
          </w:divBdr>
        </w:div>
        <w:div w:id="148063932">
          <w:marLeft w:val="640"/>
          <w:marRight w:val="0"/>
          <w:marTop w:val="0"/>
          <w:marBottom w:val="0"/>
          <w:divBdr>
            <w:top w:val="none" w:sz="0" w:space="0" w:color="auto"/>
            <w:left w:val="none" w:sz="0" w:space="0" w:color="auto"/>
            <w:bottom w:val="none" w:sz="0" w:space="0" w:color="auto"/>
            <w:right w:val="none" w:sz="0" w:space="0" w:color="auto"/>
          </w:divBdr>
        </w:div>
        <w:div w:id="655453408">
          <w:marLeft w:val="640"/>
          <w:marRight w:val="0"/>
          <w:marTop w:val="0"/>
          <w:marBottom w:val="0"/>
          <w:divBdr>
            <w:top w:val="none" w:sz="0" w:space="0" w:color="auto"/>
            <w:left w:val="none" w:sz="0" w:space="0" w:color="auto"/>
            <w:bottom w:val="none" w:sz="0" w:space="0" w:color="auto"/>
            <w:right w:val="none" w:sz="0" w:space="0" w:color="auto"/>
          </w:divBdr>
        </w:div>
        <w:div w:id="24599430">
          <w:marLeft w:val="640"/>
          <w:marRight w:val="0"/>
          <w:marTop w:val="0"/>
          <w:marBottom w:val="0"/>
          <w:divBdr>
            <w:top w:val="none" w:sz="0" w:space="0" w:color="auto"/>
            <w:left w:val="none" w:sz="0" w:space="0" w:color="auto"/>
            <w:bottom w:val="none" w:sz="0" w:space="0" w:color="auto"/>
            <w:right w:val="none" w:sz="0" w:space="0" w:color="auto"/>
          </w:divBdr>
        </w:div>
        <w:div w:id="1111895622">
          <w:marLeft w:val="640"/>
          <w:marRight w:val="0"/>
          <w:marTop w:val="0"/>
          <w:marBottom w:val="0"/>
          <w:divBdr>
            <w:top w:val="none" w:sz="0" w:space="0" w:color="auto"/>
            <w:left w:val="none" w:sz="0" w:space="0" w:color="auto"/>
            <w:bottom w:val="none" w:sz="0" w:space="0" w:color="auto"/>
            <w:right w:val="none" w:sz="0" w:space="0" w:color="auto"/>
          </w:divBdr>
        </w:div>
        <w:div w:id="1190802528">
          <w:marLeft w:val="640"/>
          <w:marRight w:val="0"/>
          <w:marTop w:val="0"/>
          <w:marBottom w:val="0"/>
          <w:divBdr>
            <w:top w:val="none" w:sz="0" w:space="0" w:color="auto"/>
            <w:left w:val="none" w:sz="0" w:space="0" w:color="auto"/>
            <w:bottom w:val="none" w:sz="0" w:space="0" w:color="auto"/>
            <w:right w:val="none" w:sz="0" w:space="0" w:color="auto"/>
          </w:divBdr>
        </w:div>
        <w:div w:id="1570577935">
          <w:marLeft w:val="640"/>
          <w:marRight w:val="0"/>
          <w:marTop w:val="0"/>
          <w:marBottom w:val="0"/>
          <w:divBdr>
            <w:top w:val="none" w:sz="0" w:space="0" w:color="auto"/>
            <w:left w:val="none" w:sz="0" w:space="0" w:color="auto"/>
            <w:bottom w:val="none" w:sz="0" w:space="0" w:color="auto"/>
            <w:right w:val="none" w:sz="0" w:space="0" w:color="auto"/>
          </w:divBdr>
        </w:div>
        <w:div w:id="804354661">
          <w:marLeft w:val="640"/>
          <w:marRight w:val="0"/>
          <w:marTop w:val="0"/>
          <w:marBottom w:val="0"/>
          <w:divBdr>
            <w:top w:val="none" w:sz="0" w:space="0" w:color="auto"/>
            <w:left w:val="none" w:sz="0" w:space="0" w:color="auto"/>
            <w:bottom w:val="none" w:sz="0" w:space="0" w:color="auto"/>
            <w:right w:val="none" w:sz="0" w:space="0" w:color="auto"/>
          </w:divBdr>
        </w:div>
        <w:div w:id="586966435">
          <w:marLeft w:val="640"/>
          <w:marRight w:val="0"/>
          <w:marTop w:val="0"/>
          <w:marBottom w:val="0"/>
          <w:divBdr>
            <w:top w:val="none" w:sz="0" w:space="0" w:color="auto"/>
            <w:left w:val="none" w:sz="0" w:space="0" w:color="auto"/>
            <w:bottom w:val="none" w:sz="0" w:space="0" w:color="auto"/>
            <w:right w:val="none" w:sz="0" w:space="0" w:color="auto"/>
          </w:divBdr>
        </w:div>
        <w:div w:id="1336490390">
          <w:marLeft w:val="640"/>
          <w:marRight w:val="0"/>
          <w:marTop w:val="0"/>
          <w:marBottom w:val="0"/>
          <w:divBdr>
            <w:top w:val="none" w:sz="0" w:space="0" w:color="auto"/>
            <w:left w:val="none" w:sz="0" w:space="0" w:color="auto"/>
            <w:bottom w:val="none" w:sz="0" w:space="0" w:color="auto"/>
            <w:right w:val="none" w:sz="0" w:space="0" w:color="auto"/>
          </w:divBdr>
        </w:div>
        <w:div w:id="1102991866">
          <w:marLeft w:val="640"/>
          <w:marRight w:val="0"/>
          <w:marTop w:val="0"/>
          <w:marBottom w:val="0"/>
          <w:divBdr>
            <w:top w:val="none" w:sz="0" w:space="0" w:color="auto"/>
            <w:left w:val="none" w:sz="0" w:space="0" w:color="auto"/>
            <w:bottom w:val="none" w:sz="0" w:space="0" w:color="auto"/>
            <w:right w:val="none" w:sz="0" w:space="0" w:color="auto"/>
          </w:divBdr>
        </w:div>
        <w:div w:id="2080210468">
          <w:marLeft w:val="640"/>
          <w:marRight w:val="0"/>
          <w:marTop w:val="0"/>
          <w:marBottom w:val="0"/>
          <w:divBdr>
            <w:top w:val="none" w:sz="0" w:space="0" w:color="auto"/>
            <w:left w:val="none" w:sz="0" w:space="0" w:color="auto"/>
            <w:bottom w:val="none" w:sz="0" w:space="0" w:color="auto"/>
            <w:right w:val="none" w:sz="0" w:space="0" w:color="auto"/>
          </w:divBdr>
        </w:div>
        <w:div w:id="1778212274">
          <w:marLeft w:val="640"/>
          <w:marRight w:val="0"/>
          <w:marTop w:val="0"/>
          <w:marBottom w:val="0"/>
          <w:divBdr>
            <w:top w:val="none" w:sz="0" w:space="0" w:color="auto"/>
            <w:left w:val="none" w:sz="0" w:space="0" w:color="auto"/>
            <w:bottom w:val="none" w:sz="0" w:space="0" w:color="auto"/>
            <w:right w:val="none" w:sz="0" w:space="0" w:color="auto"/>
          </w:divBdr>
        </w:div>
        <w:div w:id="376047127">
          <w:marLeft w:val="640"/>
          <w:marRight w:val="0"/>
          <w:marTop w:val="0"/>
          <w:marBottom w:val="0"/>
          <w:divBdr>
            <w:top w:val="none" w:sz="0" w:space="0" w:color="auto"/>
            <w:left w:val="none" w:sz="0" w:space="0" w:color="auto"/>
            <w:bottom w:val="none" w:sz="0" w:space="0" w:color="auto"/>
            <w:right w:val="none" w:sz="0" w:space="0" w:color="auto"/>
          </w:divBdr>
        </w:div>
        <w:div w:id="698627414">
          <w:marLeft w:val="640"/>
          <w:marRight w:val="0"/>
          <w:marTop w:val="0"/>
          <w:marBottom w:val="0"/>
          <w:divBdr>
            <w:top w:val="none" w:sz="0" w:space="0" w:color="auto"/>
            <w:left w:val="none" w:sz="0" w:space="0" w:color="auto"/>
            <w:bottom w:val="none" w:sz="0" w:space="0" w:color="auto"/>
            <w:right w:val="none" w:sz="0" w:space="0" w:color="auto"/>
          </w:divBdr>
        </w:div>
        <w:div w:id="1253661707">
          <w:marLeft w:val="640"/>
          <w:marRight w:val="0"/>
          <w:marTop w:val="0"/>
          <w:marBottom w:val="0"/>
          <w:divBdr>
            <w:top w:val="none" w:sz="0" w:space="0" w:color="auto"/>
            <w:left w:val="none" w:sz="0" w:space="0" w:color="auto"/>
            <w:bottom w:val="none" w:sz="0" w:space="0" w:color="auto"/>
            <w:right w:val="none" w:sz="0" w:space="0" w:color="auto"/>
          </w:divBdr>
        </w:div>
        <w:div w:id="611324543">
          <w:marLeft w:val="640"/>
          <w:marRight w:val="0"/>
          <w:marTop w:val="0"/>
          <w:marBottom w:val="0"/>
          <w:divBdr>
            <w:top w:val="none" w:sz="0" w:space="0" w:color="auto"/>
            <w:left w:val="none" w:sz="0" w:space="0" w:color="auto"/>
            <w:bottom w:val="none" w:sz="0" w:space="0" w:color="auto"/>
            <w:right w:val="none" w:sz="0" w:space="0" w:color="auto"/>
          </w:divBdr>
        </w:div>
        <w:div w:id="357660471">
          <w:marLeft w:val="640"/>
          <w:marRight w:val="0"/>
          <w:marTop w:val="0"/>
          <w:marBottom w:val="0"/>
          <w:divBdr>
            <w:top w:val="none" w:sz="0" w:space="0" w:color="auto"/>
            <w:left w:val="none" w:sz="0" w:space="0" w:color="auto"/>
            <w:bottom w:val="none" w:sz="0" w:space="0" w:color="auto"/>
            <w:right w:val="none" w:sz="0" w:space="0" w:color="auto"/>
          </w:divBdr>
        </w:div>
        <w:div w:id="804010787">
          <w:marLeft w:val="640"/>
          <w:marRight w:val="0"/>
          <w:marTop w:val="0"/>
          <w:marBottom w:val="0"/>
          <w:divBdr>
            <w:top w:val="none" w:sz="0" w:space="0" w:color="auto"/>
            <w:left w:val="none" w:sz="0" w:space="0" w:color="auto"/>
            <w:bottom w:val="none" w:sz="0" w:space="0" w:color="auto"/>
            <w:right w:val="none" w:sz="0" w:space="0" w:color="auto"/>
          </w:divBdr>
        </w:div>
      </w:divsChild>
    </w:div>
    <w:div w:id="1382247745">
      <w:marLeft w:val="640"/>
      <w:marRight w:val="0"/>
      <w:marTop w:val="0"/>
      <w:marBottom w:val="0"/>
      <w:divBdr>
        <w:top w:val="none" w:sz="0" w:space="0" w:color="auto"/>
        <w:left w:val="none" w:sz="0" w:space="0" w:color="auto"/>
        <w:bottom w:val="none" w:sz="0" w:space="0" w:color="auto"/>
        <w:right w:val="none" w:sz="0" w:space="0" w:color="auto"/>
      </w:divBdr>
    </w:div>
    <w:div w:id="1382250085">
      <w:marLeft w:val="640"/>
      <w:marRight w:val="0"/>
      <w:marTop w:val="0"/>
      <w:marBottom w:val="0"/>
      <w:divBdr>
        <w:top w:val="none" w:sz="0" w:space="0" w:color="auto"/>
        <w:left w:val="none" w:sz="0" w:space="0" w:color="auto"/>
        <w:bottom w:val="none" w:sz="0" w:space="0" w:color="auto"/>
        <w:right w:val="none" w:sz="0" w:space="0" w:color="auto"/>
      </w:divBdr>
    </w:div>
    <w:div w:id="1382317953">
      <w:marLeft w:val="640"/>
      <w:marRight w:val="0"/>
      <w:marTop w:val="0"/>
      <w:marBottom w:val="0"/>
      <w:divBdr>
        <w:top w:val="none" w:sz="0" w:space="0" w:color="auto"/>
        <w:left w:val="none" w:sz="0" w:space="0" w:color="auto"/>
        <w:bottom w:val="none" w:sz="0" w:space="0" w:color="auto"/>
        <w:right w:val="none" w:sz="0" w:space="0" w:color="auto"/>
      </w:divBdr>
    </w:div>
    <w:div w:id="1382367410">
      <w:marLeft w:val="640"/>
      <w:marRight w:val="0"/>
      <w:marTop w:val="0"/>
      <w:marBottom w:val="0"/>
      <w:divBdr>
        <w:top w:val="none" w:sz="0" w:space="0" w:color="auto"/>
        <w:left w:val="none" w:sz="0" w:space="0" w:color="auto"/>
        <w:bottom w:val="none" w:sz="0" w:space="0" w:color="auto"/>
        <w:right w:val="none" w:sz="0" w:space="0" w:color="auto"/>
      </w:divBdr>
    </w:div>
    <w:div w:id="1382437864">
      <w:marLeft w:val="640"/>
      <w:marRight w:val="0"/>
      <w:marTop w:val="0"/>
      <w:marBottom w:val="0"/>
      <w:divBdr>
        <w:top w:val="none" w:sz="0" w:space="0" w:color="auto"/>
        <w:left w:val="none" w:sz="0" w:space="0" w:color="auto"/>
        <w:bottom w:val="none" w:sz="0" w:space="0" w:color="auto"/>
        <w:right w:val="none" w:sz="0" w:space="0" w:color="auto"/>
      </w:divBdr>
    </w:div>
    <w:div w:id="1382438726">
      <w:marLeft w:val="640"/>
      <w:marRight w:val="0"/>
      <w:marTop w:val="0"/>
      <w:marBottom w:val="0"/>
      <w:divBdr>
        <w:top w:val="none" w:sz="0" w:space="0" w:color="auto"/>
        <w:left w:val="none" w:sz="0" w:space="0" w:color="auto"/>
        <w:bottom w:val="none" w:sz="0" w:space="0" w:color="auto"/>
        <w:right w:val="none" w:sz="0" w:space="0" w:color="auto"/>
      </w:divBdr>
    </w:div>
    <w:div w:id="1382486081">
      <w:marLeft w:val="640"/>
      <w:marRight w:val="0"/>
      <w:marTop w:val="0"/>
      <w:marBottom w:val="0"/>
      <w:divBdr>
        <w:top w:val="none" w:sz="0" w:space="0" w:color="auto"/>
        <w:left w:val="none" w:sz="0" w:space="0" w:color="auto"/>
        <w:bottom w:val="none" w:sz="0" w:space="0" w:color="auto"/>
        <w:right w:val="none" w:sz="0" w:space="0" w:color="auto"/>
      </w:divBdr>
    </w:div>
    <w:div w:id="1382679095">
      <w:marLeft w:val="640"/>
      <w:marRight w:val="0"/>
      <w:marTop w:val="0"/>
      <w:marBottom w:val="0"/>
      <w:divBdr>
        <w:top w:val="none" w:sz="0" w:space="0" w:color="auto"/>
        <w:left w:val="none" w:sz="0" w:space="0" w:color="auto"/>
        <w:bottom w:val="none" w:sz="0" w:space="0" w:color="auto"/>
        <w:right w:val="none" w:sz="0" w:space="0" w:color="auto"/>
      </w:divBdr>
    </w:div>
    <w:div w:id="1382747138">
      <w:marLeft w:val="640"/>
      <w:marRight w:val="0"/>
      <w:marTop w:val="0"/>
      <w:marBottom w:val="0"/>
      <w:divBdr>
        <w:top w:val="none" w:sz="0" w:space="0" w:color="auto"/>
        <w:left w:val="none" w:sz="0" w:space="0" w:color="auto"/>
        <w:bottom w:val="none" w:sz="0" w:space="0" w:color="auto"/>
        <w:right w:val="none" w:sz="0" w:space="0" w:color="auto"/>
      </w:divBdr>
    </w:div>
    <w:div w:id="1382752222">
      <w:marLeft w:val="640"/>
      <w:marRight w:val="0"/>
      <w:marTop w:val="0"/>
      <w:marBottom w:val="0"/>
      <w:divBdr>
        <w:top w:val="none" w:sz="0" w:space="0" w:color="auto"/>
        <w:left w:val="none" w:sz="0" w:space="0" w:color="auto"/>
        <w:bottom w:val="none" w:sz="0" w:space="0" w:color="auto"/>
        <w:right w:val="none" w:sz="0" w:space="0" w:color="auto"/>
      </w:divBdr>
    </w:div>
    <w:div w:id="1382901677">
      <w:marLeft w:val="640"/>
      <w:marRight w:val="0"/>
      <w:marTop w:val="0"/>
      <w:marBottom w:val="0"/>
      <w:divBdr>
        <w:top w:val="none" w:sz="0" w:space="0" w:color="auto"/>
        <w:left w:val="none" w:sz="0" w:space="0" w:color="auto"/>
        <w:bottom w:val="none" w:sz="0" w:space="0" w:color="auto"/>
        <w:right w:val="none" w:sz="0" w:space="0" w:color="auto"/>
      </w:divBdr>
    </w:div>
    <w:div w:id="1382941153">
      <w:marLeft w:val="640"/>
      <w:marRight w:val="0"/>
      <w:marTop w:val="0"/>
      <w:marBottom w:val="0"/>
      <w:divBdr>
        <w:top w:val="none" w:sz="0" w:space="0" w:color="auto"/>
        <w:left w:val="none" w:sz="0" w:space="0" w:color="auto"/>
        <w:bottom w:val="none" w:sz="0" w:space="0" w:color="auto"/>
        <w:right w:val="none" w:sz="0" w:space="0" w:color="auto"/>
      </w:divBdr>
    </w:div>
    <w:div w:id="1382944165">
      <w:marLeft w:val="640"/>
      <w:marRight w:val="0"/>
      <w:marTop w:val="0"/>
      <w:marBottom w:val="0"/>
      <w:divBdr>
        <w:top w:val="none" w:sz="0" w:space="0" w:color="auto"/>
        <w:left w:val="none" w:sz="0" w:space="0" w:color="auto"/>
        <w:bottom w:val="none" w:sz="0" w:space="0" w:color="auto"/>
        <w:right w:val="none" w:sz="0" w:space="0" w:color="auto"/>
      </w:divBdr>
    </w:div>
    <w:div w:id="1382944352">
      <w:marLeft w:val="640"/>
      <w:marRight w:val="0"/>
      <w:marTop w:val="0"/>
      <w:marBottom w:val="0"/>
      <w:divBdr>
        <w:top w:val="none" w:sz="0" w:space="0" w:color="auto"/>
        <w:left w:val="none" w:sz="0" w:space="0" w:color="auto"/>
        <w:bottom w:val="none" w:sz="0" w:space="0" w:color="auto"/>
        <w:right w:val="none" w:sz="0" w:space="0" w:color="auto"/>
      </w:divBdr>
    </w:div>
    <w:div w:id="1383016694">
      <w:marLeft w:val="640"/>
      <w:marRight w:val="0"/>
      <w:marTop w:val="0"/>
      <w:marBottom w:val="0"/>
      <w:divBdr>
        <w:top w:val="none" w:sz="0" w:space="0" w:color="auto"/>
        <w:left w:val="none" w:sz="0" w:space="0" w:color="auto"/>
        <w:bottom w:val="none" w:sz="0" w:space="0" w:color="auto"/>
        <w:right w:val="none" w:sz="0" w:space="0" w:color="auto"/>
      </w:divBdr>
    </w:div>
    <w:div w:id="1383093800">
      <w:marLeft w:val="640"/>
      <w:marRight w:val="0"/>
      <w:marTop w:val="0"/>
      <w:marBottom w:val="0"/>
      <w:divBdr>
        <w:top w:val="none" w:sz="0" w:space="0" w:color="auto"/>
        <w:left w:val="none" w:sz="0" w:space="0" w:color="auto"/>
        <w:bottom w:val="none" w:sz="0" w:space="0" w:color="auto"/>
        <w:right w:val="none" w:sz="0" w:space="0" w:color="auto"/>
      </w:divBdr>
    </w:div>
    <w:div w:id="1383140616">
      <w:marLeft w:val="640"/>
      <w:marRight w:val="0"/>
      <w:marTop w:val="0"/>
      <w:marBottom w:val="0"/>
      <w:divBdr>
        <w:top w:val="none" w:sz="0" w:space="0" w:color="auto"/>
        <w:left w:val="none" w:sz="0" w:space="0" w:color="auto"/>
        <w:bottom w:val="none" w:sz="0" w:space="0" w:color="auto"/>
        <w:right w:val="none" w:sz="0" w:space="0" w:color="auto"/>
      </w:divBdr>
    </w:div>
    <w:div w:id="1383167169">
      <w:marLeft w:val="640"/>
      <w:marRight w:val="0"/>
      <w:marTop w:val="0"/>
      <w:marBottom w:val="0"/>
      <w:divBdr>
        <w:top w:val="none" w:sz="0" w:space="0" w:color="auto"/>
        <w:left w:val="none" w:sz="0" w:space="0" w:color="auto"/>
        <w:bottom w:val="none" w:sz="0" w:space="0" w:color="auto"/>
        <w:right w:val="none" w:sz="0" w:space="0" w:color="auto"/>
      </w:divBdr>
    </w:div>
    <w:div w:id="1383214756">
      <w:marLeft w:val="640"/>
      <w:marRight w:val="0"/>
      <w:marTop w:val="0"/>
      <w:marBottom w:val="0"/>
      <w:divBdr>
        <w:top w:val="none" w:sz="0" w:space="0" w:color="auto"/>
        <w:left w:val="none" w:sz="0" w:space="0" w:color="auto"/>
        <w:bottom w:val="none" w:sz="0" w:space="0" w:color="auto"/>
        <w:right w:val="none" w:sz="0" w:space="0" w:color="auto"/>
      </w:divBdr>
    </w:div>
    <w:div w:id="1383288169">
      <w:marLeft w:val="640"/>
      <w:marRight w:val="0"/>
      <w:marTop w:val="0"/>
      <w:marBottom w:val="0"/>
      <w:divBdr>
        <w:top w:val="none" w:sz="0" w:space="0" w:color="auto"/>
        <w:left w:val="none" w:sz="0" w:space="0" w:color="auto"/>
        <w:bottom w:val="none" w:sz="0" w:space="0" w:color="auto"/>
        <w:right w:val="none" w:sz="0" w:space="0" w:color="auto"/>
      </w:divBdr>
    </w:div>
    <w:div w:id="1383401193">
      <w:marLeft w:val="640"/>
      <w:marRight w:val="0"/>
      <w:marTop w:val="0"/>
      <w:marBottom w:val="0"/>
      <w:divBdr>
        <w:top w:val="none" w:sz="0" w:space="0" w:color="auto"/>
        <w:left w:val="none" w:sz="0" w:space="0" w:color="auto"/>
        <w:bottom w:val="none" w:sz="0" w:space="0" w:color="auto"/>
        <w:right w:val="none" w:sz="0" w:space="0" w:color="auto"/>
      </w:divBdr>
    </w:div>
    <w:div w:id="1383402465">
      <w:marLeft w:val="640"/>
      <w:marRight w:val="0"/>
      <w:marTop w:val="0"/>
      <w:marBottom w:val="0"/>
      <w:divBdr>
        <w:top w:val="none" w:sz="0" w:space="0" w:color="auto"/>
        <w:left w:val="none" w:sz="0" w:space="0" w:color="auto"/>
        <w:bottom w:val="none" w:sz="0" w:space="0" w:color="auto"/>
        <w:right w:val="none" w:sz="0" w:space="0" w:color="auto"/>
      </w:divBdr>
    </w:div>
    <w:div w:id="1383406287">
      <w:marLeft w:val="640"/>
      <w:marRight w:val="0"/>
      <w:marTop w:val="0"/>
      <w:marBottom w:val="0"/>
      <w:divBdr>
        <w:top w:val="none" w:sz="0" w:space="0" w:color="auto"/>
        <w:left w:val="none" w:sz="0" w:space="0" w:color="auto"/>
        <w:bottom w:val="none" w:sz="0" w:space="0" w:color="auto"/>
        <w:right w:val="none" w:sz="0" w:space="0" w:color="auto"/>
      </w:divBdr>
    </w:div>
    <w:div w:id="1383476593">
      <w:marLeft w:val="640"/>
      <w:marRight w:val="0"/>
      <w:marTop w:val="0"/>
      <w:marBottom w:val="0"/>
      <w:divBdr>
        <w:top w:val="none" w:sz="0" w:space="0" w:color="auto"/>
        <w:left w:val="none" w:sz="0" w:space="0" w:color="auto"/>
        <w:bottom w:val="none" w:sz="0" w:space="0" w:color="auto"/>
        <w:right w:val="none" w:sz="0" w:space="0" w:color="auto"/>
      </w:divBdr>
    </w:div>
    <w:div w:id="1383480912">
      <w:marLeft w:val="640"/>
      <w:marRight w:val="0"/>
      <w:marTop w:val="0"/>
      <w:marBottom w:val="0"/>
      <w:divBdr>
        <w:top w:val="none" w:sz="0" w:space="0" w:color="auto"/>
        <w:left w:val="none" w:sz="0" w:space="0" w:color="auto"/>
        <w:bottom w:val="none" w:sz="0" w:space="0" w:color="auto"/>
        <w:right w:val="none" w:sz="0" w:space="0" w:color="auto"/>
      </w:divBdr>
    </w:div>
    <w:div w:id="1383484646">
      <w:marLeft w:val="640"/>
      <w:marRight w:val="0"/>
      <w:marTop w:val="0"/>
      <w:marBottom w:val="0"/>
      <w:divBdr>
        <w:top w:val="none" w:sz="0" w:space="0" w:color="auto"/>
        <w:left w:val="none" w:sz="0" w:space="0" w:color="auto"/>
        <w:bottom w:val="none" w:sz="0" w:space="0" w:color="auto"/>
        <w:right w:val="none" w:sz="0" w:space="0" w:color="auto"/>
      </w:divBdr>
    </w:div>
    <w:div w:id="1383561014">
      <w:marLeft w:val="640"/>
      <w:marRight w:val="0"/>
      <w:marTop w:val="0"/>
      <w:marBottom w:val="0"/>
      <w:divBdr>
        <w:top w:val="none" w:sz="0" w:space="0" w:color="auto"/>
        <w:left w:val="none" w:sz="0" w:space="0" w:color="auto"/>
        <w:bottom w:val="none" w:sz="0" w:space="0" w:color="auto"/>
        <w:right w:val="none" w:sz="0" w:space="0" w:color="auto"/>
      </w:divBdr>
    </w:div>
    <w:div w:id="1383600002">
      <w:marLeft w:val="640"/>
      <w:marRight w:val="0"/>
      <w:marTop w:val="0"/>
      <w:marBottom w:val="0"/>
      <w:divBdr>
        <w:top w:val="none" w:sz="0" w:space="0" w:color="auto"/>
        <w:left w:val="none" w:sz="0" w:space="0" w:color="auto"/>
        <w:bottom w:val="none" w:sz="0" w:space="0" w:color="auto"/>
        <w:right w:val="none" w:sz="0" w:space="0" w:color="auto"/>
      </w:divBdr>
    </w:div>
    <w:div w:id="1383670362">
      <w:marLeft w:val="640"/>
      <w:marRight w:val="0"/>
      <w:marTop w:val="0"/>
      <w:marBottom w:val="0"/>
      <w:divBdr>
        <w:top w:val="none" w:sz="0" w:space="0" w:color="auto"/>
        <w:left w:val="none" w:sz="0" w:space="0" w:color="auto"/>
        <w:bottom w:val="none" w:sz="0" w:space="0" w:color="auto"/>
        <w:right w:val="none" w:sz="0" w:space="0" w:color="auto"/>
      </w:divBdr>
    </w:div>
    <w:div w:id="1383793868">
      <w:marLeft w:val="640"/>
      <w:marRight w:val="0"/>
      <w:marTop w:val="0"/>
      <w:marBottom w:val="0"/>
      <w:divBdr>
        <w:top w:val="none" w:sz="0" w:space="0" w:color="auto"/>
        <w:left w:val="none" w:sz="0" w:space="0" w:color="auto"/>
        <w:bottom w:val="none" w:sz="0" w:space="0" w:color="auto"/>
        <w:right w:val="none" w:sz="0" w:space="0" w:color="auto"/>
      </w:divBdr>
    </w:div>
    <w:div w:id="1383822187">
      <w:marLeft w:val="640"/>
      <w:marRight w:val="0"/>
      <w:marTop w:val="0"/>
      <w:marBottom w:val="0"/>
      <w:divBdr>
        <w:top w:val="none" w:sz="0" w:space="0" w:color="auto"/>
        <w:left w:val="none" w:sz="0" w:space="0" w:color="auto"/>
        <w:bottom w:val="none" w:sz="0" w:space="0" w:color="auto"/>
        <w:right w:val="none" w:sz="0" w:space="0" w:color="auto"/>
      </w:divBdr>
    </w:div>
    <w:div w:id="1383864485">
      <w:marLeft w:val="640"/>
      <w:marRight w:val="0"/>
      <w:marTop w:val="0"/>
      <w:marBottom w:val="0"/>
      <w:divBdr>
        <w:top w:val="none" w:sz="0" w:space="0" w:color="auto"/>
        <w:left w:val="none" w:sz="0" w:space="0" w:color="auto"/>
        <w:bottom w:val="none" w:sz="0" w:space="0" w:color="auto"/>
        <w:right w:val="none" w:sz="0" w:space="0" w:color="auto"/>
      </w:divBdr>
    </w:div>
    <w:div w:id="1383870559">
      <w:marLeft w:val="640"/>
      <w:marRight w:val="0"/>
      <w:marTop w:val="0"/>
      <w:marBottom w:val="0"/>
      <w:divBdr>
        <w:top w:val="none" w:sz="0" w:space="0" w:color="auto"/>
        <w:left w:val="none" w:sz="0" w:space="0" w:color="auto"/>
        <w:bottom w:val="none" w:sz="0" w:space="0" w:color="auto"/>
        <w:right w:val="none" w:sz="0" w:space="0" w:color="auto"/>
      </w:divBdr>
    </w:div>
    <w:div w:id="1383938448">
      <w:marLeft w:val="640"/>
      <w:marRight w:val="0"/>
      <w:marTop w:val="0"/>
      <w:marBottom w:val="0"/>
      <w:divBdr>
        <w:top w:val="none" w:sz="0" w:space="0" w:color="auto"/>
        <w:left w:val="none" w:sz="0" w:space="0" w:color="auto"/>
        <w:bottom w:val="none" w:sz="0" w:space="0" w:color="auto"/>
        <w:right w:val="none" w:sz="0" w:space="0" w:color="auto"/>
      </w:divBdr>
    </w:div>
    <w:div w:id="1383941257">
      <w:marLeft w:val="640"/>
      <w:marRight w:val="0"/>
      <w:marTop w:val="0"/>
      <w:marBottom w:val="0"/>
      <w:divBdr>
        <w:top w:val="none" w:sz="0" w:space="0" w:color="auto"/>
        <w:left w:val="none" w:sz="0" w:space="0" w:color="auto"/>
        <w:bottom w:val="none" w:sz="0" w:space="0" w:color="auto"/>
        <w:right w:val="none" w:sz="0" w:space="0" w:color="auto"/>
      </w:divBdr>
    </w:div>
    <w:div w:id="1383943046">
      <w:marLeft w:val="640"/>
      <w:marRight w:val="0"/>
      <w:marTop w:val="0"/>
      <w:marBottom w:val="0"/>
      <w:divBdr>
        <w:top w:val="none" w:sz="0" w:space="0" w:color="auto"/>
        <w:left w:val="none" w:sz="0" w:space="0" w:color="auto"/>
        <w:bottom w:val="none" w:sz="0" w:space="0" w:color="auto"/>
        <w:right w:val="none" w:sz="0" w:space="0" w:color="auto"/>
      </w:divBdr>
    </w:div>
    <w:div w:id="1384015444">
      <w:marLeft w:val="640"/>
      <w:marRight w:val="0"/>
      <w:marTop w:val="0"/>
      <w:marBottom w:val="0"/>
      <w:divBdr>
        <w:top w:val="none" w:sz="0" w:space="0" w:color="auto"/>
        <w:left w:val="none" w:sz="0" w:space="0" w:color="auto"/>
        <w:bottom w:val="none" w:sz="0" w:space="0" w:color="auto"/>
        <w:right w:val="none" w:sz="0" w:space="0" w:color="auto"/>
      </w:divBdr>
    </w:div>
    <w:div w:id="1384021468">
      <w:marLeft w:val="640"/>
      <w:marRight w:val="0"/>
      <w:marTop w:val="0"/>
      <w:marBottom w:val="0"/>
      <w:divBdr>
        <w:top w:val="none" w:sz="0" w:space="0" w:color="auto"/>
        <w:left w:val="none" w:sz="0" w:space="0" w:color="auto"/>
        <w:bottom w:val="none" w:sz="0" w:space="0" w:color="auto"/>
        <w:right w:val="none" w:sz="0" w:space="0" w:color="auto"/>
      </w:divBdr>
    </w:div>
    <w:div w:id="1384064411">
      <w:marLeft w:val="640"/>
      <w:marRight w:val="0"/>
      <w:marTop w:val="0"/>
      <w:marBottom w:val="0"/>
      <w:divBdr>
        <w:top w:val="none" w:sz="0" w:space="0" w:color="auto"/>
        <w:left w:val="none" w:sz="0" w:space="0" w:color="auto"/>
        <w:bottom w:val="none" w:sz="0" w:space="0" w:color="auto"/>
        <w:right w:val="none" w:sz="0" w:space="0" w:color="auto"/>
      </w:divBdr>
    </w:div>
    <w:div w:id="1384139991">
      <w:marLeft w:val="640"/>
      <w:marRight w:val="0"/>
      <w:marTop w:val="0"/>
      <w:marBottom w:val="0"/>
      <w:divBdr>
        <w:top w:val="none" w:sz="0" w:space="0" w:color="auto"/>
        <w:left w:val="none" w:sz="0" w:space="0" w:color="auto"/>
        <w:bottom w:val="none" w:sz="0" w:space="0" w:color="auto"/>
        <w:right w:val="none" w:sz="0" w:space="0" w:color="auto"/>
      </w:divBdr>
    </w:div>
    <w:div w:id="1384252479">
      <w:marLeft w:val="640"/>
      <w:marRight w:val="0"/>
      <w:marTop w:val="0"/>
      <w:marBottom w:val="0"/>
      <w:divBdr>
        <w:top w:val="none" w:sz="0" w:space="0" w:color="auto"/>
        <w:left w:val="none" w:sz="0" w:space="0" w:color="auto"/>
        <w:bottom w:val="none" w:sz="0" w:space="0" w:color="auto"/>
        <w:right w:val="none" w:sz="0" w:space="0" w:color="auto"/>
      </w:divBdr>
    </w:div>
    <w:div w:id="1384254537">
      <w:marLeft w:val="640"/>
      <w:marRight w:val="0"/>
      <w:marTop w:val="0"/>
      <w:marBottom w:val="0"/>
      <w:divBdr>
        <w:top w:val="none" w:sz="0" w:space="0" w:color="auto"/>
        <w:left w:val="none" w:sz="0" w:space="0" w:color="auto"/>
        <w:bottom w:val="none" w:sz="0" w:space="0" w:color="auto"/>
        <w:right w:val="none" w:sz="0" w:space="0" w:color="auto"/>
      </w:divBdr>
    </w:div>
    <w:div w:id="1384255785">
      <w:marLeft w:val="640"/>
      <w:marRight w:val="0"/>
      <w:marTop w:val="0"/>
      <w:marBottom w:val="0"/>
      <w:divBdr>
        <w:top w:val="none" w:sz="0" w:space="0" w:color="auto"/>
        <w:left w:val="none" w:sz="0" w:space="0" w:color="auto"/>
        <w:bottom w:val="none" w:sz="0" w:space="0" w:color="auto"/>
        <w:right w:val="none" w:sz="0" w:space="0" w:color="auto"/>
      </w:divBdr>
    </w:div>
    <w:div w:id="1384282548">
      <w:marLeft w:val="640"/>
      <w:marRight w:val="0"/>
      <w:marTop w:val="0"/>
      <w:marBottom w:val="0"/>
      <w:divBdr>
        <w:top w:val="none" w:sz="0" w:space="0" w:color="auto"/>
        <w:left w:val="none" w:sz="0" w:space="0" w:color="auto"/>
        <w:bottom w:val="none" w:sz="0" w:space="0" w:color="auto"/>
        <w:right w:val="none" w:sz="0" w:space="0" w:color="auto"/>
      </w:divBdr>
    </w:div>
    <w:div w:id="1384401725">
      <w:marLeft w:val="640"/>
      <w:marRight w:val="0"/>
      <w:marTop w:val="0"/>
      <w:marBottom w:val="0"/>
      <w:divBdr>
        <w:top w:val="none" w:sz="0" w:space="0" w:color="auto"/>
        <w:left w:val="none" w:sz="0" w:space="0" w:color="auto"/>
        <w:bottom w:val="none" w:sz="0" w:space="0" w:color="auto"/>
        <w:right w:val="none" w:sz="0" w:space="0" w:color="auto"/>
      </w:divBdr>
    </w:div>
    <w:div w:id="1384451857">
      <w:marLeft w:val="640"/>
      <w:marRight w:val="0"/>
      <w:marTop w:val="0"/>
      <w:marBottom w:val="0"/>
      <w:divBdr>
        <w:top w:val="none" w:sz="0" w:space="0" w:color="auto"/>
        <w:left w:val="none" w:sz="0" w:space="0" w:color="auto"/>
        <w:bottom w:val="none" w:sz="0" w:space="0" w:color="auto"/>
        <w:right w:val="none" w:sz="0" w:space="0" w:color="auto"/>
      </w:divBdr>
    </w:div>
    <w:div w:id="1384519645">
      <w:marLeft w:val="640"/>
      <w:marRight w:val="0"/>
      <w:marTop w:val="0"/>
      <w:marBottom w:val="0"/>
      <w:divBdr>
        <w:top w:val="none" w:sz="0" w:space="0" w:color="auto"/>
        <w:left w:val="none" w:sz="0" w:space="0" w:color="auto"/>
        <w:bottom w:val="none" w:sz="0" w:space="0" w:color="auto"/>
        <w:right w:val="none" w:sz="0" w:space="0" w:color="auto"/>
      </w:divBdr>
    </w:div>
    <w:div w:id="1384524241">
      <w:marLeft w:val="640"/>
      <w:marRight w:val="0"/>
      <w:marTop w:val="0"/>
      <w:marBottom w:val="0"/>
      <w:divBdr>
        <w:top w:val="none" w:sz="0" w:space="0" w:color="auto"/>
        <w:left w:val="none" w:sz="0" w:space="0" w:color="auto"/>
        <w:bottom w:val="none" w:sz="0" w:space="0" w:color="auto"/>
        <w:right w:val="none" w:sz="0" w:space="0" w:color="auto"/>
      </w:divBdr>
    </w:div>
    <w:div w:id="1384595942">
      <w:marLeft w:val="640"/>
      <w:marRight w:val="0"/>
      <w:marTop w:val="0"/>
      <w:marBottom w:val="0"/>
      <w:divBdr>
        <w:top w:val="none" w:sz="0" w:space="0" w:color="auto"/>
        <w:left w:val="none" w:sz="0" w:space="0" w:color="auto"/>
        <w:bottom w:val="none" w:sz="0" w:space="0" w:color="auto"/>
        <w:right w:val="none" w:sz="0" w:space="0" w:color="auto"/>
      </w:divBdr>
    </w:div>
    <w:div w:id="1384672438">
      <w:marLeft w:val="640"/>
      <w:marRight w:val="0"/>
      <w:marTop w:val="0"/>
      <w:marBottom w:val="0"/>
      <w:divBdr>
        <w:top w:val="none" w:sz="0" w:space="0" w:color="auto"/>
        <w:left w:val="none" w:sz="0" w:space="0" w:color="auto"/>
        <w:bottom w:val="none" w:sz="0" w:space="0" w:color="auto"/>
        <w:right w:val="none" w:sz="0" w:space="0" w:color="auto"/>
      </w:divBdr>
    </w:div>
    <w:div w:id="1384673770">
      <w:marLeft w:val="640"/>
      <w:marRight w:val="0"/>
      <w:marTop w:val="0"/>
      <w:marBottom w:val="0"/>
      <w:divBdr>
        <w:top w:val="none" w:sz="0" w:space="0" w:color="auto"/>
        <w:left w:val="none" w:sz="0" w:space="0" w:color="auto"/>
        <w:bottom w:val="none" w:sz="0" w:space="0" w:color="auto"/>
        <w:right w:val="none" w:sz="0" w:space="0" w:color="auto"/>
      </w:divBdr>
    </w:div>
    <w:div w:id="1384717895">
      <w:marLeft w:val="640"/>
      <w:marRight w:val="0"/>
      <w:marTop w:val="0"/>
      <w:marBottom w:val="0"/>
      <w:divBdr>
        <w:top w:val="none" w:sz="0" w:space="0" w:color="auto"/>
        <w:left w:val="none" w:sz="0" w:space="0" w:color="auto"/>
        <w:bottom w:val="none" w:sz="0" w:space="0" w:color="auto"/>
        <w:right w:val="none" w:sz="0" w:space="0" w:color="auto"/>
      </w:divBdr>
    </w:div>
    <w:div w:id="1384720517">
      <w:marLeft w:val="640"/>
      <w:marRight w:val="0"/>
      <w:marTop w:val="0"/>
      <w:marBottom w:val="0"/>
      <w:divBdr>
        <w:top w:val="none" w:sz="0" w:space="0" w:color="auto"/>
        <w:left w:val="none" w:sz="0" w:space="0" w:color="auto"/>
        <w:bottom w:val="none" w:sz="0" w:space="0" w:color="auto"/>
        <w:right w:val="none" w:sz="0" w:space="0" w:color="auto"/>
      </w:divBdr>
    </w:div>
    <w:div w:id="1384862635">
      <w:marLeft w:val="640"/>
      <w:marRight w:val="0"/>
      <w:marTop w:val="0"/>
      <w:marBottom w:val="0"/>
      <w:divBdr>
        <w:top w:val="none" w:sz="0" w:space="0" w:color="auto"/>
        <w:left w:val="none" w:sz="0" w:space="0" w:color="auto"/>
        <w:bottom w:val="none" w:sz="0" w:space="0" w:color="auto"/>
        <w:right w:val="none" w:sz="0" w:space="0" w:color="auto"/>
      </w:divBdr>
    </w:div>
    <w:div w:id="1384909957">
      <w:marLeft w:val="640"/>
      <w:marRight w:val="0"/>
      <w:marTop w:val="0"/>
      <w:marBottom w:val="0"/>
      <w:divBdr>
        <w:top w:val="none" w:sz="0" w:space="0" w:color="auto"/>
        <w:left w:val="none" w:sz="0" w:space="0" w:color="auto"/>
        <w:bottom w:val="none" w:sz="0" w:space="0" w:color="auto"/>
        <w:right w:val="none" w:sz="0" w:space="0" w:color="auto"/>
      </w:divBdr>
    </w:div>
    <w:div w:id="1384988227">
      <w:marLeft w:val="640"/>
      <w:marRight w:val="0"/>
      <w:marTop w:val="0"/>
      <w:marBottom w:val="0"/>
      <w:divBdr>
        <w:top w:val="none" w:sz="0" w:space="0" w:color="auto"/>
        <w:left w:val="none" w:sz="0" w:space="0" w:color="auto"/>
        <w:bottom w:val="none" w:sz="0" w:space="0" w:color="auto"/>
        <w:right w:val="none" w:sz="0" w:space="0" w:color="auto"/>
      </w:divBdr>
    </w:div>
    <w:div w:id="1385058262">
      <w:marLeft w:val="640"/>
      <w:marRight w:val="0"/>
      <w:marTop w:val="0"/>
      <w:marBottom w:val="0"/>
      <w:divBdr>
        <w:top w:val="none" w:sz="0" w:space="0" w:color="auto"/>
        <w:left w:val="none" w:sz="0" w:space="0" w:color="auto"/>
        <w:bottom w:val="none" w:sz="0" w:space="0" w:color="auto"/>
        <w:right w:val="none" w:sz="0" w:space="0" w:color="auto"/>
      </w:divBdr>
    </w:div>
    <w:div w:id="1385062099">
      <w:marLeft w:val="640"/>
      <w:marRight w:val="0"/>
      <w:marTop w:val="0"/>
      <w:marBottom w:val="0"/>
      <w:divBdr>
        <w:top w:val="none" w:sz="0" w:space="0" w:color="auto"/>
        <w:left w:val="none" w:sz="0" w:space="0" w:color="auto"/>
        <w:bottom w:val="none" w:sz="0" w:space="0" w:color="auto"/>
        <w:right w:val="none" w:sz="0" w:space="0" w:color="auto"/>
      </w:divBdr>
    </w:div>
    <w:div w:id="1385064962">
      <w:marLeft w:val="640"/>
      <w:marRight w:val="0"/>
      <w:marTop w:val="0"/>
      <w:marBottom w:val="0"/>
      <w:divBdr>
        <w:top w:val="none" w:sz="0" w:space="0" w:color="auto"/>
        <w:left w:val="none" w:sz="0" w:space="0" w:color="auto"/>
        <w:bottom w:val="none" w:sz="0" w:space="0" w:color="auto"/>
        <w:right w:val="none" w:sz="0" w:space="0" w:color="auto"/>
      </w:divBdr>
    </w:div>
    <w:div w:id="1385103775">
      <w:marLeft w:val="640"/>
      <w:marRight w:val="0"/>
      <w:marTop w:val="0"/>
      <w:marBottom w:val="0"/>
      <w:divBdr>
        <w:top w:val="none" w:sz="0" w:space="0" w:color="auto"/>
        <w:left w:val="none" w:sz="0" w:space="0" w:color="auto"/>
        <w:bottom w:val="none" w:sz="0" w:space="0" w:color="auto"/>
        <w:right w:val="none" w:sz="0" w:space="0" w:color="auto"/>
      </w:divBdr>
    </w:div>
    <w:div w:id="1385132214">
      <w:marLeft w:val="640"/>
      <w:marRight w:val="0"/>
      <w:marTop w:val="0"/>
      <w:marBottom w:val="0"/>
      <w:divBdr>
        <w:top w:val="none" w:sz="0" w:space="0" w:color="auto"/>
        <w:left w:val="none" w:sz="0" w:space="0" w:color="auto"/>
        <w:bottom w:val="none" w:sz="0" w:space="0" w:color="auto"/>
        <w:right w:val="none" w:sz="0" w:space="0" w:color="auto"/>
      </w:divBdr>
    </w:div>
    <w:div w:id="1385174394">
      <w:marLeft w:val="640"/>
      <w:marRight w:val="0"/>
      <w:marTop w:val="0"/>
      <w:marBottom w:val="0"/>
      <w:divBdr>
        <w:top w:val="none" w:sz="0" w:space="0" w:color="auto"/>
        <w:left w:val="none" w:sz="0" w:space="0" w:color="auto"/>
        <w:bottom w:val="none" w:sz="0" w:space="0" w:color="auto"/>
        <w:right w:val="none" w:sz="0" w:space="0" w:color="auto"/>
      </w:divBdr>
    </w:div>
    <w:div w:id="1385183217">
      <w:marLeft w:val="640"/>
      <w:marRight w:val="0"/>
      <w:marTop w:val="0"/>
      <w:marBottom w:val="0"/>
      <w:divBdr>
        <w:top w:val="none" w:sz="0" w:space="0" w:color="auto"/>
        <w:left w:val="none" w:sz="0" w:space="0" w:color="auto"/>
        <w:bottom w:val="none" w:sz="0" w:space="0" w:color="auto"/>
        <w:right w:val="none" w:sz="0" w:space="0" w:color="auto"/>
      </w:divBdr>
    </w:div>
    <w:div w:id="1385249828">
      <w:marLeft w:val="640"/>
      <w:marRight w:val="0"/>
      <w:marTop w:val="0"/>
      <w:marBottom w:val="0"/>
      <w:divBdr>
        <w:top w:val="none" w:sz="0" w:space="0" w:color="auto"/>
        <w:left w:val="none" w:sz="0" w:space="0" w:color="auto"/>
        <w:bottom w:val="none" w:sz="0" w:space="0" w:color="auto"/>
        <w:right w:val="none" w:sz="0" w:space="0" w:color="auto"/>
      </w:divBdr>
    </w:div>
    <w:div w:id="1385324480">
      <w:marLeft w:val="640"/>
      <w:marRight w:val="0"/>
      <w:marTop w:val="0"/>
      <w:marBottom w:val="0"/>
      <w:divBdr>
        <w:top w:val="none" w:sz="0" w:space="0" w:color="auto"/>
        <w:left w:val="none" w:sz="0" w:space="0" w:color="auto"/>
        <w:bottom w:val="none" w:sz="0" w:space="0" w:color="auto"/>
        <w:right w:val="none" w:sz="0" w:space="0" w:color="auto"/>
      </w:divBdr>
    </w:div>
    <w:div w:id="1385326319">
      <w:marLeft w:val="640"/>
      <w:marRight w:val="0"/>
      <w:marTop w:val="0"/>
      <w:marBottom w:val="0"/>
      <w:divBdr>
        <w:top w:val="none" w:sz="0" w:space="0" w:color="auto"/>
        <w:left w:val="none" w:sz="0" w:space="0" w:color="auto"/>
        <w:bottom w:val="none" w:sz="0" w:space="0" w:color="auto"/>
        <w:right w:val="none" w:sz="0" w:space="0" w:color="auto"/>
      </w:divBdr>
    </w:div>
    <w:div w:id="1385330076">
      <w:marLeft w:val="640"/>
      <w:marRight w:val="0"/>
      <w:marTop w:val="0"/>
      <w:marBottom w:val="0"/>
      <w:divBdr>
        <w:top w:val="none" w:sz="0" w:space="0" w:color="auto"/>
        <w:left w:val="none" w:sz="0" w:space="0" w:color="auto"/>
        <w:bottom w:val="none" w:sz="0" w:space="0" w:color="auto"/>
        <w:right w:val="none" w:sz="0" w:space="0" w:color="auto"/>
      </w:divBdr>
    </w:div>
    <w:div w:id="1385371535">
      <w:bodyDiv w:val="1"/>
      <w:marLeft w:val="0"/>
      <w:marRight w:val="0"/>
      <w:marTop w:val="0"/>
      <w:marBottom w:val="0"/>
      <w:divBdr>
        <w:top w:val="none" w:sz="0" w:space="0" w:color="auto"/>
        <w:left w:val="none" w:sz="0" w:space="0" w:color="auto"/>
        <w:bottom w:val="none" w:sz="0" w:space="0" w:color="auto"/>
        <w:right w:val="none" w:sz="0" w:space="0" w:color="auto"/>
      </w:divBdr>
    </w:div>
    <w:div w:id="1385373192">
      <w:marLeft w:val="640"/>
      <w:marRight w:val="0"/>
      <w:marTop w:val="0"/>
      <w:marBottom w:val="0"/>
      <w:divBdr>
        <w:top w:val="none" w:sz="0" w:space="0" w:color="auto"/>
        <w:left w:val="none" w:sz="0" w:space="0" w:color="auto"/>
        <w:bottom w:val="none" w:sz="0" w:space="0" w:color="auto"/>
        <w:right w:val="none" w:sz="0" w:space="0" w:color="auto"/>
      </w:divBdr>
    </w:div>
    <w:div w:id="1385444745">
      <w:marLeft w:val="640"/>
      <w:marRight w:val="0"/>
      <w:marTop w:val="0"/>
      <w:marBottom w:val="0"/>
      <w:divBdr>
        <w:top w:val="none" w:sz="0" w:space="0" w:color="auto"/>
        <w:left w:val="none" w:sz="0" w:space="0" w:color="auto"/>
        <w:bottom w:val="none" w:sz="0" w:space="0" w:color="auto"/>
        <w:right w:val="none" w:sz="0" w:space="0" w:color="auto"/>
      </w:divBdr>
    </w:div>
    <w:div w:id="1385519309">
      <w:marLeft w:val="640"/>
      <w:marRight w:val="0"/>
      <w:marTop w:val="0"/>
      <w:marBottom w:val="0"/>
      <w:divBdr>
        <w:top w:val="none" w:sz="0" w:space="0" w:color="auto"/>
        <w:left w:val="none" w:sz="0" w:space="0" w:color="auto"/>
        <w:bottom w:val="none" w:sz="0" w:space="0" w:color="auto"/>
        <w:right w:val="none" w:sz="0" w:space="0" w:color="auto"/>
      </w:divBdr>
    </w:div>
    <w:div w:id="1385639325">
      <w:marLeft w:val="640"/>
      <w:marRight w:val="0"/>
      <w:marTop w:val="0"/>
      <w:marBottom w:val="0"/>
      <w:divBdr>
        <w:top w:val="none" w:sz="0" w:space="0" w:color="auto"/>
        <w:left w:val="none" w:sz="0" w:space="0" w:color="auto"/>
        <w:bottom w:val="none" w:sz="0" w:space="0" w:color="auto"/>
        <w:right w:val="none" w:sz="0" w:space="0" w:color="auto"/>
      </w:divBdr>
    </w:div>
    <w:div w:id="1385644510">
      <w:marLeft w:val="640"/>
      <w:marRight w:val="0"/>
      <w:marTop w:val="0"/>
      <w:marBottom w:val="0"/>
      <w:divBdr>
        <w:top w:val="none" w:sz="0" w:space="0" w:color="auto"/>
        <w:left w:val="none" w:sz="0" w:space="0" w:color="auto"/>
        <w:bottom w:val="none" w:sz="0" w:space="0" w:color="auto"/>
        <w:right w:val="none" w:sz="0" w:space="0" w:color="auto"/>
      </w:divBdr>
    </w:div>
    <w:div w:id="1385713298">
      <w:marLeft w:val="640"/>
      <w:marRight w:val="0"/>
      <w:marTop w:val="0"/>
      <w:marBottom w:val="0"/>
      <w:divBdr>
        <w:top w:val="none" w:sz="0" w:space="0" w:color="auto"/>
        <w:left w:val="none" w:sz="0" w:space="0" w:color="auto"/>
        <w:bottom w:val="none" w:sz="0" w:space="0" w:color="auto"/>
        <w:right w:val="none" w:sz="0" w:space="0" w:color="auto"/>
      </w:divBdr>
    </w:div>
    <w:div w:id="1385830570">
      <w:marLeft w:val="640"/>
      <w:marRight w:val="0"/>
      <w:marTop w:val="0"/>
      <w:marBottom w:val="0"/>
      <w:divBdr>
        <w:top w:val="none" w:sz="0" w:space="0" w:color="auto"/>
        <w:left w:val="none" w:sz="0" w:space="0" w:color="auto"/>
        <w:bottom w:val="none" w:sz="0" w:space="0" w:color="auto"/>
        <w:right w:val="none" w:sz="0" w:space="0" w:color="auto"/>
      </w:divBdr>
    </w:div>
    <w:div w:id="1385834631">
      <w:marLeft w:val="640"/>
      <w:marRight w:val="0"/>
      <w:marTop w:val="0"/>
      <w:marBottom w:val="0"/>
      <w:divBdr>
        <w:top w:val="none" w:sz="0" w:space="0" w:color="auto"/>
        <w:left w:val="none" w:sz="0" w:space="0" w:color="auto"/>
        <w:bottom w:val="none" w:sz="0" w:space="0" w:color="auto"/>
        <w:right w:val="none" w:sz="0" w:space="0" w:color="auto"/>
      </w:divBdr>
    </w:div>
    <w:div w:id="1385838429">
      <w:marLeft w:val="640"/>
      <w:marRight w:val="0"/>
      <w:marTop w:val="0"/>
      <w:marBottom w:val="0"/>
      <w:divBdr>
        <w:top w:val="none" w:sz="0" w:space="0" w:color="auto"/>
        <w:left w:val="none" w:sz="0" w:space="0" w:color="auto"/>
        <w:bottom w:val="none" w:sz="0" w:space="0" w:color="auto"/>
        <w:right w:val="none" w:sz="0" w:space="0" w:color="auto"/>
      </w:divBdr>
    </w:div>
    <w:div w:id="1385904484">
      <w:marLeft w:val="640"/>
      <w:marRight w:val="0"/>
      <w:marTop w:val="0"/>
      <w:marBottom w:val="0"/>
      <w:divBdr>
        <w:top w:val="none" w:sz="0" w:space="0" w:color="auto"/>
        <w:left w:val="none" w:sz="0" w:space="0" w:color="auto"/>
        <w:bottom w:val="none" w:sz="0" w:space="0" w:color="auto"/>
        <w:right w:val="none" w:sz="0" w:space="0" w:color="auto"/>
      </w:divBdr>
    </w:div>
    <w:div w:id="1385910756">
      <w:marLeft w:val="640"/>
      <w:marRight w:val="0"/>
      <w:marTop w:val="0"/>
      <w:marBottom w:val="0"/>
      <w:divBdr>
        <w:top w:val="none" w:sz="0" w:space="0" w:color="auto"/>
        <w:left w:val="none" w:sz="0" w:space="0" w:color="auto"/>
        <w:bottom w:val="none" w:sz="0" w:space="0" w:color="auto"/>
        <w:right w:val="none" w:sz="0" w:space="0" w:color="auto"/>
      </w:divBdr>
    </w:div>
    <w:div w:id="1385981477">
      <w:marLeft w:val="640"/>
      <w:marRight w:val="0"/>
      <w:marTop w:val="0"/>
      <w:marBottom w:val="0"/>
      <w:divBdr>
        <w:top w:val="none" w:sz="0" w:space="0" w:color="auto"/>
        <w:left w:val="none" w:sz="0" w:space="0" w:color="auto"/>
        <w:bottom w:val="none" w:sz="0" w:space="0" w:color="auto"/>
        <w:right w:val="none" w:sz="0" w:space="0" w:color="auto"/>
      </w:divBdr>
    </w:div>
    <w:div w:id="1386022861">
      <w:bodyDiv w:val="1"/>
      <w:marLeft w:val="0"/>
      <w:marRight w:val="0"/>
      <w:marTop w:val="0"/>
      <w:marBottom w:val="0"/>
      <w:divBdr>
        <w:top w:val="none" w:sz="0" w:space="0" w:color="auto"/>
        <w:left w:val="none" w:sz="0" w:space="0" w:color="auto"/>
        <w:bottom w:val="none" w:sz="0" w:space="0" w:color="auto"/>
        <w:right w:val="none" w:sz="0" w:space="0" w:color="auto"/>
      </w:divBdr>
      <w:divsChild>
        <w:div w:id="2128308492">
          <w:marLeft w:val="640"/>
          <w:marRight w:val="0"/>
          <w:marTop w:val="0"/>
          <w:marBottom w:val="0"/>
          <w:divBdr>
            <w:top w:val="none" w:sz="0" w:space="0" w:color="auto"/>
            <w:left w:val="none" w:sz="0" w:space="0" w:color="auto"/>
            <w:bottom w:val="none" w:sz="0" w:space="0" w:color="auto"/>
            <w:right w:val="none" w:sz="0" w:space="0" w:color="auto"/>
          </w:divBdr>
        </w:div>
        <w:div w:id="594753599">
          <w:marLeft w:val="640"/>
          <w:marRight w:val="0"/>
          <w:marTop w:val="0"/>
          <w:marBottom w:val="0"/>
          <w:divBdr>
            <w:top w:val="none" w:sz="0" w:space="0" w:color="auto"/>
            <w:left w:val="none" w:sz="0" w:space="0" w:color="auto"/>
            <w:bottom w:val="none" w:sz="0" w:space="0" w:color="auto"/>
            <w:right w:val="none" w:sz="0" w:space="0" w:color="auto"/>
          </w:divBdr>
        </w:div>
        <w:div w:id="1859393004">
          <w:marLeft w:val="640"/>
          <w:marRight w:val="0"/>
          <w:marTop w:val="0"/>
          <w:marBottom w:val="0"/>
          <w:divBdr>
            <w:top w:val="none" w:sz="0" w:space="0" w:color="auto"/>
            <w:left w:val="none" w:sz="0" w:space="0" w:color="auto"/>
            <w:bottom w:val="none" w:sz="0" w:space="0" w:color="auto"/>
            <w:right w:val="none" w:sz="0" w:space="0" w:color="auto"/>
          </w:divBdr>
        </w:div>
        <w:div w:id="377900032">
          <w:marLeft w:val="640"/>
          <w:marRight w:val="0"/>
          <w:marTop w:val="0"/>
          <w:marBottom w:val="0"/>
          <w:divBdr>
            <w:top w:val="none" w:sz="0" w:space="0" w:color="auto"/>
            <w:left w:val="none" w:sz="0" w:space="0" w:color="auto"/>
            <w:bottom w:val="none" w:sz="0" w:space="0" w:color="auto"/>
            <w:right w:val="none" w:sz="0" w:space="0" w:color="auto"/>
          </w:divBdr>
        </w:div>
        <w:div w:id="1217737336">
          <w:marLeft w:val="640"/>
          <w:marRight w:val="0"/>
          <w:marTop w:val="0"/>
          <w:marBottom w:val="0"/>
          <w:divBdr>
            <w:top w:val="none" w:sz="0" w:space="0" w:color="auto"/>
            <w:left w:val="none" w:sz="0" w:space="0" w:color="auto"/>
            <w:bottom w:val="none" w:sz="0" w:space="0" w:color="auto"/>
            <w:right w:val="none" w:sz="0" w:space="0" w:color="auto"/>
          </w:divBdr>
        </w:div>
        <w:div w:id="999625819">
          <w:marLeft w:val="640"/>
          <w:marRight w:val="0"/>
          <w:marTop w:val="0"/>
          <w:marBottom w:val="0"/>
          <w:divBdr>
            <w:top w:val="none" w:sz="0" w:space="0" w:color="auto"/>
            <w:left w:val="none" w:sz="0" w:space="0" w:color="auto"/>
            <w:bottom w:val="none" w:sz="0" w:space="0" w:color="auto"/>
            <w:right w:val="none" w:sz="0" w:space="0" w:color="auto"/>
          </w:divBdr>
        </w:div>
        <w:div w:id="1903102468">
          <w:marLeft w:val="640"/>
          <w:marRight w:val="0"/>
          <w:marTop w:val="0"/>
          <w:marBottom w:val="0"/>
          <w:divBdr>
            <w:top w:val="none" w:sz="0" w:space="0" w:color="auto"/>
            <w:left w:val="none" w:sz="0" w:space="0" w:color="auto"/>
            <w:bottom w:val="none" w:sz="0" w:space="0" w:color="auto"/>
            <w:right w:val="none" w:sz="0" w:space="0" w:color="auto"/>
          </w:divBdr>
        </w:div>
        <w:div w:id="983851085">
          <w:marLeft w:val="640"/>
          <w:marRight w:val="0"/>
          <w:marTop w:val="0"/>
          <w:marBottom w:val="0"/>
          <w:divBdr>
            <w:top w:val="none" w:sz="0" w:space="0" w:color="auto"/>
            <w:left w:val="none" w:sz="0" w:space="0" w:color="auto"/>
            <w:bottom w:val="none" w:sz="0" w:space="0" w:color="auto"/>
            <w:right w:val="none" w:sz="0" w:space="0" w:color="auto"/>
          </w:divBdr>
        </w:div>
        <w:div w:id="542789691">
          <w:marLeft w:val="640"/>
          <w:marRight w:val="0"/>
          <w:marTop w:val="0"/>
          <w:marBottom w:val="0"/>
          <w:divBdr>
            <w:top w:val="none" w:sz="0" w:space="0" w:color="auto"/>
            <w:left w:val="none" w:sz="0" w:space="0" w:color="auto"/>
            <w:bottom w:val="none" w:sz="0" w:space="0" w:color="auto"/>
            <w:right w:val="none" w:sz="0" w:space="0" w:color="auto"/>
          </w:divBdr>
        </w:div>
        <w:div w:id="169174733">
          <w:marLeft w:val="640"/>
          <w:marRight w:val="0"/>
          <w:marTop w:val="0"/>
          <w:marBottom w:val="0"/>
          <w:divBdr>
            <w:top w:val="none" w:sz="0" w:space="0" w:color="auto"/>
            <w:left w:val="none" w:sz="0" w:space="0" w:color="auto"/>
            <w:bottom w:val="none" w:sz="0" w:space="0" w:color="auto"/>
            <w:right w:val="none" w:sz="0" w:space="0" w:color="auto"/>
          </w:divBdr>
        </w:div>
        <w:div w:id="1550261884">
          <w:marLeft w:val="640"/>
          <w:marRight w:val="0"/>
          <w:marTop w:val="0"/>
          <w:marBottom w:val="0"/>
          <w:divBdr>
            <w:top w:val="none" w:sz="0" w:space="0" w:color="auto"/>
            <w:left w:val="none" w:sz="0" w:space="0" w:color="auto"/>
            <w:bottom w:val="none" w:sz="0" w:space="0" w:color="auto"/>
            <w:right w:val="none" w:sz="0" w:space="0" w:color="auto"/>
          </w:divBdr>
        </w:div>
        <w:div w:id="269317949">
          <w:marLeft w:val="640"/>
          <w:marRight w:val="0"/>
          <w:marTop w:val="0"/>
          <w:marBottom w:val="0"/>
          <w:divBdr>
            <w:top w:val="none" w:sz="0" w:space="0" w:color="auto"/>
            <w:left w:val="none" w:sz="0" w:space="0" w:color="auto"/>
            <w:bottom w:val="none" w:sz="0" w:space="0" w:color="auto"/>
            <w:right w:val="none" w:sz="0" w:space="0" w:color="auto"/>
          </w:divBdr>
        </w:div>
        <w:div w:id="101002507">
          <w:marLeft w:val="640"/>
          <w:marRight w:val="0"/>
          <w:marTop w:val="0"/>
          <w:marBottom w:val="0"/>
          <w:divBdr>
            <w:top w:val="none" w:sz="0" w:space="0" w:color="auto"/>
            <w:left w:val="none" w:sz="0" w:space="0" w:color="auto"/>
            <w:bottom w:val="none" w:sz="0" w:space="0" w:color="auto"/>
            <w:right w:val="none" w:sz="0" w:space="0" w:color="auto"/>
          </w:divBdr>
        </w:div>
        <w:div w:id="470288040">
          <w:marLeft w:val="640"/>
          <w:marRight w:val="0"/>
          <w:marTop w:val="0"/>
          <w:marBottom w:val="0"/>
          <w:divBdr>
            <w:top w:val="none" w:sz="0" w:space="0" w:color="auto"/>
            <w:left w:val="none" w:sz="0" w:space="0" w:color="auto"/>
            <w:bottom w:val="none" w:sz="0" w:space="0" w:color="auto"/>
            <w:right w:val="none" w:sz="0" w:space="0" w:color="auto"/>
          </w:divBdr>
        </w:div>
        <w:div w:id="1408916683">
          <w:marLeft w:val="640"/>
          <w:marRight w:val="0"/>
          <w:marTop w:val="0"/>
          <w:marBottom w:val="0"/>
          <w:divBdr>
            <w:top w:val="none" w:sz="0" w:space="0" w:color="auto"/>
            <w:left w:val="none" w:sz="0" w:space="0" w:color="auto"/>
            <w:bottom w:val="none" w:sz="0" w:space="0" w:color="auto"/>
            <w:right w:val="none" w:sz="0" w:space="0" w:color="auto"/>
          </w:divBdr>
        </w:div>
        <w:div w:id="2110467521">
          <w:marLeft w:val="640"/>
          <w:marRight w:val="0"/>
          <w:marTop w:val="0"/>
          <w:marBottom w:val="0"/>
          <w:divBdr>
            <w:top w:val="none" w:sz="0" w:space="0" w:color="auto"/>
            <w:left w:val="none" w:sz="0" w:space="0" w:color="auto"/>
            <w:bottom w:val="none" w:sz="0" w:space="0" w:color="auto"/>
            <w:right w:val="none" w:sz="0" w:space="0" w:color="auto"/>
          </w:divBdr>
        </w:div>
        <w:div w:id="1306737651">
          <w:marLeft w:val="640"/>
          <w:marRight w:val="0"/>
          <w:marTop w:val="0"/>
          <w:marBottom w:val="0"/>
          <w:divBdr>
            <w:top w:val="none" w:sz="0" w:space="0" w:color="auto"/>
            <w:left w:val="none" w:sz="0" w:space="0" w:color="auto"/>
            <w:bottom w:val="none" w:sz="0" w:space="0" w:color="auto"/>
            <w:right w:val="none" w:sz="0" w:space="0" w:color="auto"/>
          </w:divBdr>
        </w:div>
        <w:div w:id="1919905067">
          <w:marLeft w:val="640"/>
          <w:marRight w:val="0"/>
          <w:marTop w:val="0"/>
          <w:marBottom w:val="0"/>
          <w:divBdr>
            <w:top w:val="none" w:sz="0" w:space="0" w:color="auto"/>
            <w:left w:val="none" w:sz="0" w:space="0" w:color="auto"/>
            <w:bottom w:val="none" w:sz="0" w:space="0" w:color="auto"/>
            <w:right w:val="none" w:sz="0" w:space="0" w:color="auto"/>
          </w:divBdr>
        </w:div>
        <w:div w:id="844710915">
          <w:marLeft w:val="640"/>
          <w:marRight w:val="0"/>
          <w:marTop w:val="0"/>
          <w:marBottom w:val="0"/>
          <w:divBdr>
            <w:top w:val="none" w:sz="0" w:space="0" w:color="auto"/>
            <w:left w:val="none" w:sz="0" w:space="0" w:color="auto"/>
            <w:bottom w:val="none" w:sz="0" w:space="0" w:color="auto"/>
            <w:right w:val="none" w:sz="0" w:space="0" w:color="auto"/>
          </w:divBdr>
        </w:div>
        <w:div w:id="1386636229">
          <w:marLeft w:val="640"/>
          <w:marRight w:val="0"/>
          <w:marTop w:val="0"/>
          <w:marBottom w:val="0"/>
          <w:divBdr>
            <w:top w:val="none" w:sz="0" w:space="0" w:color="auto"/>
            <w:left w:val="none" w:sz="0" w:space="0" w:color="auto"/>
            <w:bottom w:val="none" w:sz="0" w:space="0" w:color="auto"/>
            <w:right w:val="none" w:sz="0" w:space="0" w:color="auto"/>
          </w:divBdr>
        </w:div>
        <w:div w:id="276068053">
          <w:marLeft w:val="640"/>
          <w:marRight w:val="0"/>
          <w:marTop w:val="0"/>
          <w:marBottom w:val="0"/>
          <w:divBdr>
            <w:top w:val="none" w:sz="0" w:space="0" w:color="auto"/>
            <w:left w:val="none" w:sz="0" w:space="0" w:color="auto"/>
            <w:bottom w:val="none" w:sz="0" w:space="0" w:color="auto"/>
            <w:right w:val="none" w:sz="0" w:space="0" w:color="auto"/>
          </w:divBdr>
        </w:div>
        <w:div w:id="2064474767">
          <w:marLeft w:val="640"/>
          <w:marRight w:val="0"/>
          <w:marTop w:val="0"/>
          <w:marBottom w:val="0"/>
          <w:divBdr>
            <w:top w:val="none" w:sz="0" w:space="0" w:color="auto"/>
            <w:left w:val="none" w:sz="0" w:space="0" w:color="auto"/>
            <w:bottom w:val="none" w:sz="0" w:space="0" w:color="auto"/>
            <w:right w:val="none" w:sz="0" w:space="0" w:color="auto"/>
          </w:divBdr>
        </w:div>
        <w:div w:id="458258099">
          <w:marLeft w:val="640"/>
          <w:marRight w:val="0"/>
          <w:marTop w:val="0"/>
          <w:marBottom w:val="0"/>
          <w:divBdr>
            <w:top w:val="none" w:sz="0" w:space="0" w:color="auto"/>
            <w:left w:val="none" w:sz="0" w:space="0" w:color="auto"/>
            <w:bottom w:val="none" w:sz="0" w:space="0" w:color="auto"/>
            <w:right w:val="none" w:sz="0" w:space="0" w:color="auto"/>
          </w:divBdr>
        </w:div>
      </w:divsChild>
    </w:div>
    <w:div w:id="1386031488">
      <w:marLeft w:val="640"/>
      <w:marRight w:val="0"/>
      <w:marTop w:val="0"/>
      <w:marBottom w:val="0"/>
      <w:divBdr>
        <w:top w:val="none" w:sz="0" w:space="0" w:color="auto"/>
        <w:left w:val="none" w:sz="0" w:space="0" w:color="auto"/>
        <w:bottom w:val="none" w:sz="0" w:space="0" w:color="auto"/>
        <w:right w:val="none" w:sz="0" w:space="0" w:color="auto"/>
      </w:divBdr>
    </w:div>
    <w:div w:id="1386100605">
      <w:marLeft w:val="640"/>
      <w:marRight w:val="0"/>
      <w:marTop w:val="0"/>
      <w:marBottom w:val="0"/>
      <w:divBdr>
        <w:top w:val="none" w:sz="0" w:space="0" w:color="auto"/>
        <w:left w:val="none" w:sz="0" w:space="0" w:color="auto"/>
        <w:bottom w:val="none" w:sz="0" w:space="0" w:color="auto"/>
        <w:right w:val="none" w:sz="0" w:space="0" w:color="auto"/>
      </w:divBdr>
    </w:div>
    <w:div w:id="1386174606">
      <w:marLeft w:val="640"/>
      <w:marRight w:val="0"/>
      <w:marTop w:val="0"/>
      <w:marBottom w:val="0"/>
      <w:divBdr>
        <w:top w:val="none" w:sz="0" w:space="0" w:color="auto"/>
        <w:left w:val="none" w:sz="0" w:space="0" w:color="auto"/>
        <w:bottom w:val="none" w:sz="0" w:space="0" w:color="auto"/>
        <w:right w:val="none" w:sz="0" w:space="0" w:color="auto"/>
      </w:divBdr>
    </w:div>
    <w:div w:id="1386175327">
      <w:marLeft w:val="640"/>
      <w:marRight w:val="0"/>
      <w:marTop w:val="0"/>
      <w:marBottom w:val="0"/>
      <w:divBdr>
        <w:top w:val="none" w:sz="0" w:space="0" w:color="auto"/>
        <w:left w:val="none" w:sz="0" w:space="0" w:color="auto"/>
        <w:bottom w:val="none" w:sz="0" w:space="0" w:color="auto"/>
        <w:right w:val="none" w:sz="0" w:space="0" w:color="auto"/>
      </w:divBdr>
    </w:div>
    <w:div w:id="1386175449">
      <w:marLeft w:val="640"/>
      <w:marRight w:val="0"/>
      <w:marTop w:val="0"/>
      <w:marBottom w:val="0"/>
      <w:divBdr>
        <w:top w:val="none" w:sz="0" w:space="0" w:color="auto"/>
        <w:left w:val="none" w:sz="0" w:space="0" w:color="auto"/>
        <w:bottom w:val="none" w:sz="0" w:space="0" w:color="auto"/>
        <w:right w:val="none" w:sz="0" w:space="0" w:color="auto"/>
      </w:divBdr>
    </w:div>
    <w:div w:id="1386179558">
      <w:marLeft w:val="640"/>
      <w:marRight w:val="0"/>
      <w:marTop w:val="0"/>
      <w:marBottom w:val="0"/>
      <w:divBdr>
        <w:top w:val="none" w:sz="0" w:space="0" w:color="auto"/>
        <w:left w:val="none" w:sz="0" w:space="0" w:color="auto"/>
        <w:bottom w:val="none" w:sz="0" w:space="0" w:color="auto"/>
        <w:right w:val="none" w:sz="0" w:space="0" w:color="auto"/>
      </w:divBdr>
    </w:div>
    <w:div w:id="1386219707">
      <w:bodyDiv w:val="1"/>
      <w:marLeft w:val="0"/>
      <w:marRight w:val="0"/>
      <w:marTop w:val="0"/>
      <w:marBottom w:val="0"/>
      <w:divBdr>
        <w:top w:val="none" w:sz="0" w:space="0" w:color="auto"/>
        <w:left w:val="none" w:sz="0" w:space="0" w:color="auto"/>
        <w:bottom w:val="none" w:sz="0" w:space="0" w:color="auto"/>
        <w:right w:val="none" w:sz="0" w:space="0" w:color="auto"/>
      </w:divBdr>
      <w:divsChild>
        <w:div w:id="1509295154">
          <w:marLeft w:val="640"/>
          <w:marRight w:val="0"/>
          <w:marTop w:val="0"/>
          <w:marBottom w:val="0"/>
          <w:divBdr>
            <w:top w:val="none" w:sz="0" w:space="0" w:color="auto"/>
            <w:left w:val="none" w:sz="0" w:space="0" w:color="auto"/>
            <w:bottom w:val="none" w:sz="0" w:space="0" w:color="auto"/>
            <w:right w:val="none" w:sz="0" w:space="0" w:color="auto"/>
          </w:divBdr>
        </w:div>
        <w:div w:id="226383401">
          <w:marLeft w:val="640"/>
          <w:marRight w:val="0"/>
          <w:marTop w:val="0"/>
          <w:marBottom w:val="0"/>
          <w:divBdr>
            <w:top w:val="none" w:sz="0" w:space="0" w:color="auto"/>
            <w:left w:val="none" w:sz="0" w:space="0" w:color="auto"/>
            <w:bottom w:val="none" w:sz="0" w:space="0" w:color="auto"/>
            <w:right w:val="none" w:sz="0" w:space="0" w:color="auto"/>
          </w:divBdr>
        </w:div>
        <w:div w:id="359624040">
          <w:marLeft w:val="640"/>
          <w:marRight w:val="0"/>
          <w:marTop w:val="0"/>
          <w:marBottom w:val="0"/>
          <w:divBdr>
            <w:top w:val="none" w:sz="0" w:space="0" w:color="auto"/>
            <w:left w:val="none" w:sz="0" w:space="0" w:color="auto"/>
            <w:bottom w:val="none" w:sz="0" w:space="0" w:color="auto"/>
            <w:right w:val="none" w:sz="0" w:space="0" w:color="auto"/>
          </w:divBdr>
        </w:div>
        <w:div w:id="1416779324">
          <w:marLeft w:val="640"/>
          <w:marRight w:val="0"/>
          <w:marTop w:val="0"/>
          <w:marBottom w:val="0"/>
          <w:divBdr>
            <w:top w:val="none" w:sz="0" w:space="0" w:color="auto"/>
            <w:left w:val="none" w:sz="0" w:space="0" w:color="auto"/>
            <w:bottom w:val="none" w:sz="0" w:space="0" w:color="auto"/>
            <w:right w:val="none" w:sz="0" w:space="0" w:color="auto"/>
          </w:divBdr>
        </w:div>
        <w:div w:id="1498573474">
          <w:marLeft w:val="640"/>
          <w:marRight w:val="0"/>
          <w:marTop w:val="0"/>
          <w:marBottom w:val="0"/>
          <w:divBdr>
            <w:top w:val="none" w:sz="0" w:space="0" w:color="auto"/>
            <w:left w:val="none" w:sz="0" w:space="0" w:color="auto"/>
            <w:bottom w:val="none" w:sz="0" w:space="0" w:color="auto"/>
            <w:right w:val="none" w:sz="0" w:space="0" w:color="auto"/>
          </w:divBdr>
        </w:div>
        <w:div w:id="1989818299">
          <w:marLeft w:val="640"/>
          <w:marRight w:val="0"/>
          <w:marTop w:val="0"/>
          <w:marBottom w:val="0"/>
          <w:divBdr>
            <w:top w:val="none" w:sz="0" w:space="0" w:color="auto"/>
            <w:left w:val="none" w:sz="0" w:space="0" w:color="auto"/>
            <w:bottom w:val="none" w:sz="0" w:space="0" w:color="auto"/>
            <w:right w:val="none" w:sz="0" w:space="0" w:color="auto"/>
          </w:divBdr>
        </w:div>
        <w:div w:id="292978306">
          <w:marLeft w:val="640"/>
          <w:marRight w:val="0"/>
          <w:marTop w:val="0"/>
          <w:marBottom w:val="0"/>
          <w:divBdr>
            <w:top w:val="none" w:sz="0" w:space="0" w:color="auto"/>
            <w:left w:val="none" w:sz="0" w:space="0" w:color="auto"/>
            <w:bottom w:val="none" w:sz="0" w:space="0" w:color="auto"/>
            <w:right w:val="none" w:sz="0" w:space="0" w:color="auto"/>
          </w:divBdr>
        </w:div>
        <w:div w:id="1614246072">
          <w:marLeft w:val="640"/>
          <w:marRight w:val="0"/>
          <w:marTop w:val="0"/>
          <w:marBottom w:val="0"/>
          <w:divBdr>
            <w:top w:val="none" w:sz="0" w:space="0" w:color="auto"/>
            <w:left w:val="none" w:sz="0" w:space="0" w:color="auto"/>
            <w:bottom w:val="none" w:sz="0" w:space="0" w:color="auto"/>
            <w:right w:val="none" w:sz="0" w:space="0" w:color="auto"/>
          </w:divBdr>
        </w:div>
        <w:div w:id="1610309841">
          <w:marLeft w:val="640"/>
          <w:marRight w:val="0"/>
          <w:marTop w:val="0"/>
          <w:marBottom w:val="0"/>
          <w:divBdr>
            <w:top w:val="none" w:sz="0" w:space="0" w:color="auto"/>
            <w:left w:val="none" w:sz="0" w:space="0" w:color="auto"/>
            <w:bottom w:val="none" w:sz="0" w:space="0" w:color="auto"/>
            <w:right w:val="none" w:sz="0" w:space="0" w:color="auto"/>
          </w:divBdr>
        </w:div>
        <w:div w:id="1365718357">
          <w:marLeft w:val="640"/>
          <w:marRight w:val="0"/>
          <w:marTop w:val="0"/>
          <w:marBottom w:val="0"/>
          <w:divBdr>
            <w:top w:val="none" w:sz="0" w:space="0" w:color="auto"/>
            <w:left w:val="none" w:sz="0" w:space="0" w:color="auto"/>
            <w:bottom w:val="none" w:sz="0" w:space="0" w:color="auto"/>
            <w:right w:val="none" w:sz="0" w:space="0" w:color="auto"/>
          </w:divBdr>
        </w:div>
        <w:div w:id="355085193">
          <w:marLeft w:val="640"/>
          <w:marRight w:val="0"/>
          <w:marTop w:val="0"/>
          <w:marBottom w:val="0"/>
          <w:divBdr>
            <w:top w:val="none" w:sz="0" w:space="0" w:color="auto"/>
            <w:left w:val="none" w:sz="0" w:space="0" w:color="auto"/>
            <w:bottom w:val="none" w:sz="0" w:space="0" w:color="auto"/>
            <w:right w:val="none" w:sz="0" w:space="0" w:color="auto"/>
          </w:divBdr>
        </w:div>
        <w:div w:id="1244218066">
          <w:marLeft w:val="640"/>
          <w:marRight w:val="0"/>
          <w:marTop w:val="0"/>
          <w:marBottom w:val="0"/>
          <w:divBdr>
            <w:top w:val="none" w:sz="0" w:space="0" w:color="auto"/>
            <w:left w:val="none" w:sz="0" w:space="0" w:color="auto"/>
            <w:bottom w:val="none" w:sz="0" w:space="0" w:color="auto"/>
            <w:right w:val="none" w:sz="0" w:space="0" w:color="auto"/>
          </w:divBdr>
        </w:div>
        <w:div w:id="390346655">
          <w:marLeft w:val="640"/>
          <w:marRight w:val="0"/>
          <w:marTop w:val="0"/>
          <w:marBottom w:val="0"/>
          <w:divBdr>
            <w:top w:val="none" w:sz="0" w:space="0" w:color="auto"/>
            <w:left w:val="none" w:sz="0" w:space="0" w:color="auto"/>
            <w:bottom w:val="none" w:sz="0" w:space="0" w:color="auto"/>
            <w:right w:val="none" w:sz="0" w:space="0" w:color="auto"/>
          </w:divBdr>
        </w:div>
        <w:div w:id="1758988006">
          <w:marLeft w:val="640"/>
          <w:marRight w:val="0"/>
          <w:marTop w:val="0"/>
          <w:marBottom w:val="0"/>
          <w:divBdr>
            <w:top w:val="none" w:sz="0" w:space="0" w:color="auto"/>
            <w:left w:val="none" w:sz="0" w:space="0" w:color="auto"/>
            <w:bottom w:val="none" w:sz="0" w:space="0" w:color="auto"/>
            <w:right w:val="none" w:sz="0" w:space="0" w:color="auto"/>
          </w:divBdr>
        </w:div>
        <w:div w:id="545483811">
          <w:marLeft w:val="640"/>
          <w:marRight w:val="0"/>
          <w:marTop w:val="0"/>
          <w:marBottom w:val="0"/>
          <w:divBdr>
            <w:top w:val="none" w:sz="0" w:space="0" w:color="auto"/>
            <w:left w:val="none" w:sz="0" w:space="0" w:color="auto"/>
            <w:bottom w:val="none" w:sz="0" w:space="0" w:color="auto"/>
            <w:right w:val="none" w:sz="0" w:space="0" w:color="auto"/>
          </w:divBdr>
        </w:div>
        <w:div w:id="409010578">
          <w:marLeft w:val="640"/>
          <w:marRight w:val="0"/>
          <w:marTop w:val="0"/>
          <w:marBottom w:val="0"/>
          <w:divBdr>
            <w:top w:val="none" w:sz="0" w:space="0" w:color="auto"/>
            <w:left w:val="none" w:sz="0" w:space="0" w:color="auto"/>
            <w:bottom w:val="none" w:sz="0" w:space="0" w:color="auto"/>
            <w:right w:val="none" w:sz="0" w:space="0" w:color="auto"/>
          </w:divBdr>
        </w:div>
        <w:div w:id="1089424019">
          <w:marLeft w:val="640"/>
          <w:marRight w:val="0"/>
          <w:marTop w:val="0"/>
          <w:marBottom w:val="0"/>
          <w:divBdr>
            <w:top w:val="none" w:sz="0" w:space="0" w:color="auto"/>
            <w:left w:val="none" w:sz="0" w:space="0" w:color="auto"/>
            <w:bottom w:val="none" w:sz="0" w:space="0" w:color="auto"/>
            <w:right w:val="none" w:sz="0" w:space="0" w:color="auto"/>
          </w:divBdr>
        </w:div>
        <w:div w:id="339628997">
          <w:marLeft w:val="640"/>
          <w:marRight w:val="0"/>
          <w:marTop w:val="0"/>
          <w:marBottom w:val="0"/>
          <w:divBdr>
            <w:top w:val="none" w:sz="0" w:space="0" w:color="auto"/>
            <w:left w:val="none" w:sz="0" w:space="0" w:color="auto"/>
            <w:bottom w:val="none" w:sz="0" w:space="0" w:color="auto"/>
            <w:right w:val="none" w:sz="0" w:space="0" w:color="auto"/>
          </w:divBdr>
        </w:div>
        <w:div w:id="1517695770">
          <w:marLeft w:val="640"/>
          <w:marRight w:val="0"/>
          <w:marTop w:val="0"/>
          <w:marBottom w:val="0"/>
          <w:divBdr>
            <w:top w:val="none" w:sz="0" w:space="0" w:color="auto"/>
            <w:left w:val="none" w:sz="0" w:space="0" w:color="auto"/>
            <w:bottom w:val="none" w:sz="0" w:space="0" w:color="auto"/>
            <w:right w:val="none" w:sz="0" w:space="0" w:color="auto"/>
          </w:divBdr>
        </w:div>
        <w:div w:id="79908998">
          <w:marLeft w:val="640"/>
          <w:marRight w:val="0"/>
          <w:marTop w:val="0"/>
          <w:marBottom w:val="0"/>
          <w:divBdr>
            <w:top w:val="none" w:sz="0" w:space="0" w:color="auto"/>
            <w:left w:val="none" w:sz="0" w:space="0" w:color="auto"/>
            <w:bottom w:val="none" w:sz="0" w:space="0" w:color="auto"/>
            <w:right w:val="none" w:sz="0" w:space="0" w:color="auto"/>
          </w:divBdr>
        </w:div>
        <w:div w:id="1179350521">
          <w:marLeft w:val="640"/>
          <w:marRight w:val="0"/>
          <w:marTop w:val="0"/>
          <w:marBottom w:val="0"/>
          <w:divBdr>
            <w:top w:val="none" w:sz="0" w:space="0" w:color="auto"/>
            <w:left w:val="none" w:sz="0" w:space="0" w:color="auto"/>
            <w:bottom w:val="none" w:sz="0" w:space="0" w:color="auto"/>
            <w:right w:val="none" w:sz="0" w:space="0" w:color="auto"/>
          </w:divBdr>
        </w:div>
        <w:div w:id="2010714800">
          <w:marLeft w:val="640"/>
          <w:marRight w:val="0"/>
          <w:marTop w:val="0"/>
          <w:marBottom w:val="0"/>
          <w:divBdr>
            <w:top w:val="none" w:sz="0" w:space="0" w:color="auto"/>
            <w:left w:val="none" w:sz="0" w:space="0" w:color="auto"/>
            <w:bottom w:val="none" w:sz="0" w:space="0" w:color="auto"/>
            <w:right w:val="none" w:sz="0" w:space="0" w:color="auto"/>
          </w:divBdr>
        </w:div>
        <w:div w:id="2094736667">
          <w:marLeft w:val="640"/>
          <w:marRight w:val="0"/>
          <w:marTop w:val="0"/>
          <w:marBottom w:val="0"/>
          <w:divBdr>
            <w:top w:val="none" w:sz="0" w:space="0" w:color="auto"/>
            <w:left w:val="none" w:sz="0" w:space="0" w:color="auto"/>
            <w:bottom w:val="none" w:sz="0" w:space="0" w:color="auto"/>
            <w:right w:val="none" w:sz="0" w:space="0" w:color="auto"/>
          </w:divBdr>
        </w:div>
        <w:div w:id="3365875">
          <w:marLeft w:val="640"/>
          <w:marRight w:val="0"/>
          <w:marTop w:val="0"/>
          <w:marBottom w:val="0"/>
          <w:divBdr>
            <w:top w:val="none" w:sz="0" w:space="0" w:color="auto"/>
            <w:left w:val="none" w:sz="0" w:space="0" w:color="auto"/>
            <w:bottom w:val="none" w:sz="0" w:space="0" w:color="auto"/>
            <w:right w:val="none" w:sz="0" w:space="0" w:color="auto"/>
          </w:divBdr>
        </w:div>
        <w:div w:id="785082534">
          <w:marLeft w:val="640"/>
          <w:marRight w:val="0"/>
          <w:marTop w:val="0"/>
          <w:marBottom w:val="0"/>
          <w:divBdr>
            <w:top w:val="none" w:sz="0" w:space="0" w:color="auto"/>
            <w:left w:val="none" w:sz="0" w:space="0" w:color="auto"/>
            <w:bottom w:val="none" w:sz="0" w:space="0" w:color="auto"/>
            <w:right w:val="none" w:sz="0" w:space="0" w:color="auto"/>
          </w:divBdr>
        </w:div>
        <w:div w:id="1019239729">
          <w:marLeft w:val="640"/>
          <w:marRight w:val="0"/>
          <w:marTop w:val="0"/>
          <w:marBottom w:val="0"/>
          <w:divBdr>
            <w:top w:val="none" w:sz="0" w:space="0" w:color="auto"/>
            <w:left w:val="none" w:sz="0" w:space="0" w:color="auto"/>
            <w:bottom w:val="none" w:sz="0" w:space="0" w:color="auto"/>
            <w:right w:val="none" w:sz="0" w:space="0" w:color="auto"/>
          </w:divBdr>
        </w:div>
      </w:divsChild>
    </w:div>
    <w:div w:id="1386222947">
      <w:marLeft w:val="640"/>
      <w:marRight w:val="0"/>
      <w:marTop w:val="0"/>
      <w:marBottom w:val="0"/>
      <w:divBdr>
        <w:top w:val="none" w:sz="0" w:space="0" w:color="auto"/>
        <w:left w:val="none" w:sz="0" w:space="0" w:color="auto"/>
        <w:bottom w:val="none" w:sz="0" w:space="0" w:color="auto"/>
        <w:right w:val="none" w:sz="0" w:space="0" w:color="auto"/>
      </w:divBdr>
    </w:div>
    <w:div w:id="1386294261">
      <w:marLeft w:val="640"/>
      <w:marRight w:val="0"/>
      <w:marTop w:val="0"/>
      <w:marBottom w:val="0"/>
      <w:divBdr>
        <w:top w:val="none" w:sz="0" w:space="0" w:color="auto"/>
        <w:left w:val="none" w:sz="0" w:space="0" w:color="auto"/>
        <w:bottom w:val="none" w:sz="0" w:space="0" w:color="auto"/>
        <w:right w:val="none" w:sz="0" w:space="0" w:color="auto"/>
      </w:divBdr>
    </w:div>
    <w:div w:id="1386294802">
      <w:marLeft w:val="640"/>
      <w:marRight w:val="0"/>
      <w:marTop w:val="0"/>
      <w:marBottom w:val="0"/>
      <w:divBdr>
        <w:top w:val="none" w:sz="0" w:space="0" w:color="auto"/>
        <w:left w:val="none" w:sz="0" w:space="0" w:color="auto"/>
        <w:bottom w:val="none" w:sz="0" w:space="0" w:color="auto"/>
        <w:right w:val="none" w:sz="0" w:space="0" w:color="auto"/>
      </w:divBdr>
    </w:div>
    <w:div w:id="1386295400">
      <w:marLeft w:val="640"/>
      <w:marRight w:val="0"/>
      <w:marTop w:val="0"/>
      <w:marBottom w:val="0"/>
      <w:divBdr>
        <w:top w:val="none" w:sz="0" w:space="0" w:color="auto"/>
        <w:left w:val="none" w:sz="0" w:space="0" w:color="auto"/>
        <w:bottom w:val="none" w:sz="0" w:space="0" w:color="auto"/>
        <w:right w:val="none" w:sz="0" w:space="0" w:color="auto"/>
      </w:divBdr>
    </w:div>
    <w:div w:id="1386300250">
      <w:marLeft w:val="640"/>
      <w:marRight w:val="0"/>
      <w:marTop w:val="0"/>
      <w:marBottom w:val="0"/>
      <w:divBdr>
        <w:top w:val="none" w:sz="0" w:space="0" w:color="auto"/>
        <w:left w:val="none" w:sz="0" w:space="0" w:color="auto"/>
        <w:bottom w:val="none" w:sz="0" w:space="0" w:color="auto"/>
        <w:right w:val="none" w:sz="0" w:space="0" w:color="auto"/>
      </w:divBdr>
    </w:div>
    <w:div w:id="1386372942">
      <w:bodyDiv w:val="1"/>
      <w:marLeft w:val="0"/>
      <w:marRight w:val="0"/>
      <w:marTop w:val="0"/>
      <w:marBottom w:val="0"/>
      <w:divBdr>
        <w:top w:val="none" w:sz="0" w:space="0" w:color="auto"/>
        <w:left w:val="none" w:sz="0" w:space="0" w:color="auto"/>
        <w:bottom w:val="none" w:sz="0" w:space="0" w:color="auto"/>
        <w:right w:val="none" w:sz="0" w:space="0" w:color="auto"/>
      </w:divBdr>
      <w:divsChild>
        <w:div w:id="1255632493">
          <w:marLeft w:val="640"/>
          <w:marRight w:val="0"/>
          <w:marTop w:val="0"/>
          <w:marBottom w:val="0"/>
          <w:divBdr>
            <w:top w:val="none" w:sz="0" w:space="0" w:color="auto"/>
            <w:left w:val="none" w:sz="0" w:space="0" w:color="auto"/>
            <w:bottom w:val="none" w:sz="0" w:space="0" w:color="auto"/>
            <w:right w:val="none" w:sz="0" w:space="0" w:color="auto"/>
          </w:divBdr>
        </w:div>
        <w:div w:id="2015185483">
          <w:marLeft w:val="640"/>
          <w:marRight w:val="0"/>
          <w:marTop w:val="0"/>
          <w:marBottom w:val="0"/>
          <w:divBdr>
            <w:top w:val="none" w:sz="0" w:space="0" w:color="auto"/>
            <w:left w:val="none" w:sz="0" w:space="0" w:color="auto"/>
            <w:bottom w:val="none" w:sz="0" w:space="0" w:color="auto"/>
            <w:right w:val="none" w:sz="0" w:space="0" w:color="auto"/>
          </w:divBdr>
        </w:div>
        <w:div w:id="731468456">
          <w:marLeft w:val="640"/>
          <w:marRight w:val="0"/>
          <w:marTop w:val="0"/>
          <w:marBottom w:val="0"/>
          <w:divBdr>
            <w:top w:val="none" w:sz="0" w:space="0" w:color="auto"/>
            <w:left w:val="none" w:sz="0" w:space="0" w:color="auto"/>
            <w:bottom w:val="none" w:sz="0" w:space="0" w:color="auto"/>
            <w:right w:val="none" w:sz="0" w:space="0" w:color="auto"/>
          </w:divBdr>
        </w:div>
        <w:div w:id="527059746">
          <w:marLeft w:val="640"/>
          <w:marRight w:val="0"/>
          <w:marTop w:val="0"/>
          <w:marBottom w:val="0"/>
          <w:divBdr>
            <w:top w:val="none" w:sz="0" w:space="0" w:color="auto"/>
            <w:left w:val="none" w:sz="0" w:space="0" w:color="auto"/>
            <w:bottom w:val="none" w:sz="0" w:space="0" w:color="auto"/>
            <w:right w:val="none" w:sz="0" w:space="0" w:color="auto"/>
          </w:divBdr>
        </w:div>
        <w:div w:id="1800302327">
          <w:marLeft w:val="640"/>
          <w:marRight w:val="0"/>
          <w:marTop w:val="0"/>
          <w:marBottom w:val="0"/>
          <w:divBdr>
            <w:top w:val="none" w:sz="0" w:space="0" w:color="auto"/>
            <w:left w:val="none" w:sz="0" w:space="0" w:color="auto"/>
            <w:bottom w:val="none" w:sz="0" w:space="0" w:color="auto"/>
            <w:right w:val="none" w:sz="0" w:space="0" w:color="auto"/>
          </w:divBdr>
        </w:div>
        <w:div w:id="291332300">
          <w:marLeft w:val="640"/>
          <w:marRight w:val="0"/>
          <w:marTop w:val="0"/>
          <w:marBottom w:val="0"/>
          <w:divBdr>
            <w:top w:val="none" w:sz="0" w:space="0" w:color="auto"/>
            <w:left w:val="none" w:sz="0" w:space="0" w:color="auto"/>
            <w:bottom w:val="none" w:sz="0" w:space="0" w:color="auto"/>
            <w:right w:val="none" w:sz="0" w:space="0" w:color="auto"/>
          </w:divBdr>
        </w:div>
        <w:div w:id="231233572">
          <w:marLeft w:val="640"/>
          <w:marRight w:val="0"/>
          <w:marTop w:val="0"/>
          <w:marBottom w:val="0"/>
          <w:divBdr>
            <w:top w:val="none" w:sz="0" w:space="0" w:color="auto"/>
            <w:left w:val="none" w:sz="0" w:space="0" w:color="auto"/>
            <w:bottom w:val="none" w:sz="0" w:space="0" w:color="auto"/>
            <w:right w:val="none" w:sz="0" w:space="0" w:color="auto"/>
          </w:divBdr>
        </w:div>
        <w:div w:id="1880390081">
          <w:marLeft w:val="640"/>
          <w:marRight w:val="0"/>
          <w:marTop w:val="0"/>
          <w:marBottom w:val="0"/>
          <w:divBdr>
            <w:top w:val="none" w:sz="0" w:space="0" w:color="auto"/>
            <w:left w:val="none" w:sz="0" w:space="0" w:color="auto"/>
            <w:bottom w:val="none" w:sz="0" w:space="0" w:color="auto"/>
            <w:right w:val="none" w:sz="0" w:space="0" w:color="auto"/>
          </w:divBdr>
        </w:div>
        <w:div w:id="341014287">
          <w:marLeft w:val="640"/>
          <w:marRight w:val="0"/>
          <w:marTop w:val="0"/>
          <w:marBottom w:val="0"/>
          <w:divBdr>
            <w:top w:val="none" w:sz="0" w:space="0" w:color="auto"/>
            <w:left w:val="none" w:sz="0" w:space="0" w:color="auto"/>
            <w:bottom w:val="none" w:sz="0" w:space="0" w:color="auto"/>
            <w:right w:val="none" w:sz="0" w:space="0" w:color="auto"/>
          </w:divBdr>
        </w:div>
        <w:div w:id="385832947">
          <w:marLeft w:val="640"/>
          <w:marRight w:val="0"/>
          <w:marTop w:val="0"/>
          <w:marBottom w:val="0"/>
          <w:divBdr>
            <w:top w:val="none" w:sz="0" w:space="0" w:color="auto"/>
            <w:left w:val="none" w:sz="0" w:space="0" w:color="auto"/>
            <w:bottom w:val="none" w:sz="0" w:space="0" w:color="auto"/>
            <w:right w:val="none" w:sz="0" w:space="0" w:color="auto"/>
          </w:divBdr>
        </w:div>
        <w:div w:id="420418642">
          <w:marLeft w:val="640"/>
          <w:marRight w:val="0"/>
          <w:marTop w:val="0"/>
          <w:marBottom w:val="0"/>
          <w:divBdr>
            <w:top w:val="none" w:sz="0" w:space="0" w:color="auto"/>
            <w:left w:val="none" w:sz="0" w:space="0" w:color="auto"/>
            <w:bottom w:val="none" w:sz="0" w:space="0" w:color="auto"/>
            <w:right w:val="none" w:sz="0" w:space="0" w:color="auto"/>
          </w:divBdr>
        </w:div>
        <w:div w:id="143737066">
          <w:marLeft w:val="640"/>
          <w:marRight w:val="0"/>
          <w:marTop w:val="0"/>
          <w:marBottom w:val="0"/>
          <w:divBdr>
            <w:top w:val="none" w:sz="0" w:space="0" w:color="auto"/>
            <w:left w:val="none" w:sz="0" w:space="0" w:color="auto"/>
            <w:bottom w:val="none" w:sz="0" w:space="0" w:color="auto"/>
            <w:right w:val="none" w:sz="0" w:space="0" w:color="auto"/>
          </w:divBdr>
        </w:div>
        <w:div w:id="1502545312">
          <w:marLeft w:val="640"/>
          <w:marRight w:val="0"/>
          <w:marTop w:val="0"/>
          <w:marBottom w:val="0"/>
          <w:divBdr>
            <w:top w:val="none" w:sz="0" w:space="0" w:color="auto"/>
            <w:left w:val="none" w:sz="0" w:space="0" w:color="auto"/>
            <w:bottom w:val="none" w:sz="0" w:space="0" w:color="auto"/>
            <w:right w:val="none" w:sz="0" w:space="0" w:color="auto"/>
          </w:divBdr>
        </w:div>
        <w:div w:id="1565485896">
          <w:marLeft w:val="640"/>
          <w:marRight w:val="0"/>
          <w:marTop w:val="0"/>
          <w:marBottom w:val="0"/>
          <w:divBdr>
            <w:top w:val="none" w:sz="0" w:space="0" w:color="auto"/>
            <w:left w:val="none" w:sz="0" w:space="0" w:color="auto"/>
            <w:bottom w:val="none" w:sz="0" w:space="0" w:color="auto"/>
            <w:right w:val="none" w:sz="0" w:space="0" w:color="auto"/>
          </w:divBdr>
        </w:div>
        <w:div w:id="1667972886">
          <w:marLeft w:val="640"/>
          <w:marRight w:val="0"/>
          <w:marTop w:val="0"/>
          <w:marBottom w:val="0"/>
          <w:divBdr>
            <w:top w:val="none" w:sz="0" w:space="0" w:color="auto"/>
            <w:left w:val="none" w:sz="0" w:space="0" w:color="auto"/>
            <w:bottom w:val="none" w:sz="0" w:space="0" w:color="auto"/>
            <w:right w:val="none" w:sz="0" w:space="0" w:color="auto"/>
          </w:divBdr>
        </w:div>
        <w:div w:id="1505247722">
          <w:marLeft w:val="640"/>
          <w:marRight w:val="0"/>
          <w:marTop w:val="0"/>
          <w:marBottom w:val="0"/>
          <w:divBdr>
            <w:top w:val="none" w:sz="0" w:space="0" w:color="auto"/>
            <w:left w:val="none" w:sz="0" w:space="0" w:color="auto"/>
            <w:bottom w:val="none" w:sz="0" w:space="0" w:color="auto"/>
            <w:right w:val="none" w:sz="0" w:space="0" w:color="auto"/>
          </w:divBdr>
        </w:div>
        <w:div w:id="1215000268">
          <w:marLeft w:val="640"/>
          <w:marRight w:val="0"/>
          <w:marTop w:val="0"/>
          <w:marBottom w:val="0"/>
          <w:divBdr>
            <w:top w:val="none" w:sz="0" w:space="0" w:color="auto"/>
            <w:left w:val="none" w:sz="0" w:space="0" w:color="auto"/>
            <w:bottom w:val="none" w:sz="0" w:space="0" w:color="auto"/>
            <w:right w:val="none" w:sz="0" w:space="0" w:color="auto"/>
          </w:divBdr>
        </w:div>
        <w:div w:id="900092716">
          <w:marLeft w:val="640"/>
          <w:marRight w:val="0"/>
          <w:marTop w:val="0"/>
          <w:marBottom w:val="0"/>
          <w:divBdr>
            <w:top w:val="none" w:sz="0" w:space="0" w:color="auto"/>
            <w:left w:val="none" w:sz="0" w:space="0" w:color="auto"/>
            <w:bottom w:val="none" w:sz="0" w:space="0" w:color="auto"/>
            <w:right w:val="none" w:sz="0" w:space="0" w:color="auto"/>
          </w:divBdr>
        </w:div>
        <w:div w:id="1881237113">
          <w:marLeft w:val="640"/>
          <w:marRight w:val="0"/>
          <w:marTop w:val="0"/>
          <w:marBottom w:val="0"/>
          <w:divBdr>
            <w:top w:val="none" w:sz="0" w:space="0" w:color="auto"/>
            <w:left w:val="none" w:sz="0" w:space="0" w:color="auto"/>
            <w:bottom w:val="none" w:sz="0" w:space="0" w:color="auto"/>
            <w:right w:val="none" w:sz="0" w:space="0" w:color="auto"/>
          </w:divBdr>
        </w:div>
        <w:div w:id="1351183276">
          <w:marLeft w:val="640"/>
          <w:marRight w:val="0"/>
          <w:marTop w:val="0"/>
          <w:marBottom w:val="0"/>
          <w:divBdr>
            <w:top w:val="none" w:sz="0" w:space="0" w:color="auto"/>
            <w:left w:val="none" w:sz="0" w:space="0" w:color="auto"/>
            <w:bottom w:val="none" w:sz="0" w:space="0" w:color="auto"/>
            <w:right w:val="none" w:sz="0" w:space="0" w:color="auto"/>
          </w:divBdr>
        </w:div>
        <w:div w:id="1096636996">
          <w:marLeft w:val="640"/>
          <w:marRight w:val="0"/>
          <w:marTop w:val="0"/>
          <w:marBottom w:val="0"/>
          <w:divBdr>
            <w:top w:val="none" w:sz="0" w:space="0" w:color="auto"/>
            <w:left w:val="none" w:sz="0" w:space="0" w:color="auto"/>
            <w:bottom w:val="none" w:sz="0" w:space="0" w:color="auto"/>
            <w:right w:val="none" w:sz="0" w:space="0" w:color="auto"/>
          </w:divBdr>
        </w:div>
        <w:div w:id="241109743">
          <w:marLeft w:val="640"/>
          <w:marRight w:val="0"/>
          <w:marTop w:val="0"/>
          <w:marBottom w:val="0"/>
          <w:divBdr>
            <w:top w:val="none" w:sz="0" w:space="0" w:color="auto"/>
            <w:left w:val="none" w:sz="0" w:space="0" w:color="auto"/>
            <w:bottom w:val="none" w:sz="0" w:space="0" w:color="auto"/>
            <w:right w:val="none" w:sz="0" w:space="0" w:color="auto"/>
          </w:divBdr>
        </w:div>
        <w:div w:id="253562573">
          <w:marLeft w:val="640"/>
          <w:marRight w:val="0"/>
          <w:marTop w:val="0"/>
          <w:marBottom w:val="0"/>
          <w:divBdr>
            <w:top w:val="none" w:sz="0" w:space="0" w:color="auto"/>
            <w:left w:val="none" w:sz="0" w:space="0" w:color="auto"/>
            <w:bottom w:val="none" w:sz="0" w:space="0" w:color="auto"/>
            <w:right w:val="none" w:sz="0" w:space="0" w:color="auto"/>
          </w:divBdr>
        </w:div>
        <w:div w:id="1473060850">
          <w:marLeft w:val="640"/>
          <w:marRight w:val="0"/>
          <w:marTop w:val="0"/>
          <w:marBottom w:val="0"/>
          <w:divBdr>
            <w:top w:val="none" w:sz="0" w:space="0" w:color="auto"/>
            <w:left w:val="none" w:sz="0" w:space="0" w:color="auto"/>
            <w:bottom w:val="none" w:sz="0" w:space="0" w:color="auto"/>
            <w:right w:val="none" w:sz="0" w:space="0" w:color="auto"/>
          </w:divBdr>
        </w:div>
        <w:div w:id="476604701">
          <w:marLeft w:val="640"/>
          <w:marRight w:val="0"/>
          <w:marTop w:val="0"/>
          <w:marBottom w:val="0"/>
          <w:divBdr>
            <w:top w:val="none" w:sz="0" w:space="0" w:color="auto"/>
            <w:left w:val="none" w:sz="0" w:space="0" w:color="auto"/>
            <w:bottom w:val="none" w:sz="0" w:space="0" w:color="auto"/>
            <w:right w:val="none" w:sz="0" w:space="0" w:color="auto"/>
          </w:divBdr>
        </w:div>
        <w:div w:id="751390708">
          <w:marLeft w:val="640"/>
          <w:marRight w:val="0"/>
          <w:marTop w:val="0"/>
          <w:marBottom w:val="0"/>
          <w:divBdr>
            <w:top w:val="none" w:sz="0" w:space="0" w:color="auto"/>
            <w:left w:val="none" w:sz="0" w:space="0" w:color="auto"/>
            <w:bottom w:val="none" w:sz="0" w:space="0" w:color="auto"/>
            <w:right w:val="none" w:sz="0" w:space="0" w:color="auto"/>
          </w:divBdr>
        </w:div>
        <w:div w:id="1879201443">
          <w:marLeft w:val="640"/>
          <w:marRight w:val="0"/>
          <w:marTop w:val="0"/>
          <w:marBottom w:val="0"/>
          <w:divBdr>
            <w:top w:val="none" w:sz="0" w:space="0" w:color="auto"/>
            <w:left w:val="none" w:sz="0" w:space="0" w:color="auto"/>
            <w:bottom w:val="none" w:sz="0" w:space="0" w:color="auto"/>
            <w:right w:val="none" w:sz="0" w:space="0" w:color="auto"/>
          </w:divBdr>
        </w:div>
      </w:divsChild>
    </w:div>
    <w:div w:id="1386374671">
      <w:marLeft w:val="640"/>
      <w:marRight w:val="0"/>
      <w:marTop w:val="0"/>
      <w:marBottom w:val="0"/>
      <w:divBdr>
        <w:top w:val="none" w:sz="0" w:space="0" w:color="auto"/>
        <w:left w:val="none" w:sz="0" w:space="0" w:color="auto"/>
        <w:bottom w:val="none" w:sz="0" w:space="0" w:color="auto"/>
        <w:right w:val="none" w:sz="0" w:space="0" w:color="auto"/>
      </w:divBdr>
    </w:div>
    <w:div w:id="1386484393">
      <w:marLeft w:val="640"/>
      <w:marRight w:val="0"/>
      <w:marTop w:val="0"/>
      <w:marBottom w:val="0"/>
      <w:divBdr>
        <w:top w:val="none" w:sz="0" w:space="0" w:color="auto"/>
        <w:left w:val="none" w:sz="0" w:space="0" w:color="auto"/>
        <w:bottom w:val="none" w:sz="0" w:space="0" w:color="auto"/>
        <w:right w:val="none" w:sz="0" w:space="0" w:color="auto"/>
      </w:divBdr>
    </w:div>
    <w:div w:id="1386492611">
      <w:marLeft w:val="640"/>
      <w:marRight w:val="0"/>
      <w:marTop w:val="0"/>
      <w:marBottom w:val="0"/>
      <w:divBdr>
        <w:top w:val="none" w:sz="0" w:space="0" w:color="auto"/>
        <w:left w:val="none" w:sz="0" w:space="0" w:color="auto"/>
        <w:bottom w:val="none" w:sz="0" w:space="0" w:color="auto"/>
        <w:right w:val="none" w:sz="0" w:space="0" w:color="auto"/>
      </w:divBdr>
    </w:div>
    <w:div w:id="1386559518">
      <w:marLeft w:val="640"/>
      <w:marRight w:val="0"/>
      <w:marTop w:val="0"/>
      <w:marBottom w:val="0"/>
      <w:divBdr>
        <w:top w:val="none" w:sz="0" w:space="0" w:color="auto"/>
        <w:left w:val="none" w:sz="0" w:space="0" w:color="auto"/>
        <w:bottom w:val="none" w:sz="0" w:space="0" w:color="auto"/>
        <w:right w:val="none" w:sz="0" w:space="0" w:color="auto"/>
      </w:divBdr>
    </w:div>
    <w:div w:id="1386560762">
      <w:marLeft w:val="640"/>
      <w:marRight w:val="0"/>
      <w:marTop w:val="0"/>
      <w:marBottom w:val="0"/>
      <w:divBdr>
        <w:top w:val="none" w:sz="0" w:space="0" w:color="auto"/>
        <w:left w:val="none" w:sz="0" w:space="0" w:color="auto"/>
        <w:bottom w:val="none" w:sz="0" w:space="0" w:color="auto"/>
        <w:right w:val="none" w:sz="0" w:space="0" w:color="auto"/>
      </w:divBdr>
    </w:div>
    <w:div w:id="1386641880">
      <w:marLeft w:val="640"/>
      <w:marRight w:val="0"/>
      <w:marTop w:val="0"/>
      <w:marBottom w:val="0"/>
      <w:divBdr>
        <w:top w:val="none" w:sz="0" w:space="0" w:color="auto"/>
        <w:left w:val="none" w:sz="0" w:space="0" w:color="auto"/>
        <w:bottom w:val="none" w:sz="0" w:space="0" w:color="auto"/>
        <w:right w:val="none" w:sz="0" w:space="0" w:color="auto"/>
      </w:divBdr>
    </w:div>
    <w:div w:id="1386643075">
      <w:marLeft w:val="640"/>
      <w:marRight w:val="0"/>
      <w:marTop w:val="0"/>
      <w:marBottom w:val="0"/>
      <w:divBdr>
        <w:top w:val="none" w:sz="0" w:space="0" w:color="auto"/>
        <w:left w:val="none" w:sz="0" w:space="0" w:color="auto"/>
        <w:bottom w:val="none" w:sz="0" w:space="0" w:color="auto"/>
        <w:right w:val="none" w:sz="0" w:space="0" w:color="auto"/>
      </w:divBdr>
    </w:div>
    <w:div w:id="1386757566">
      <w:marLeft w:val="640"/>
      <w:marRight w:val="0"/>
      <w:marTop w:val="0"/>
      <w:marBottom w:val="0"/>
      <w:divBdr>
        <w:top w:val="none" w:sz="0" w:space="0" w:color="auto"/>
        <w:left w:val="none" w:sz="0" w:space="0" w:color="auto"/>
        <w:bottom w:val="none" w:sz="0" w:space="0" w:color="auto"/>
        <w:right w:val="none" w:sz="0" w:space="0" w:color="auto"/>
      </w:divBdr>
    </w:div>
    <w:div w:id="1386828621">
      <w:marLeft w:val="640"/>
      <w:marRight w:val="0"/>
      <w:marTop w:val="0"/>
      <w:marBottom w:val="0"/>
      <w:divBdr>
        <w:top w:val="none" w:sz="0" w:space="0" w:color="auto"/>
        <w:left w:val="none" w:sz="0" w:space="0" w:color="auto"/>
        <w:bottom w:val="none" w:sz="0" w:space="0" w:color="auto"/>
        <w:right w:val="none" w:sz="0" w:space="0" w:color="auto"/>
      </w:divBdr>
    </w:div>
    <w:div w:id="1386951723">
      <w:marLeft w:val="640"/>
      <w:marRight w:val="0"/>
      <w:marTop w:val="0"/>
      <w:marBottom w:val="0"/>
      <w:divBdr>
        <w:top w:val="none" w:sz="0" w:space="0" w:color="auto"/>
        <w:left w:val="none" w:sz="0" w:space="0" w:color="auto"/>
        <w:bottom w:val="none" w:sz="0" w:space="0" w:color="auto"/>
        <w:right w:val="none" w:sz="0" w:space="0" w:color="auto"/>
      </w:divBdr>
    </w:div>
    <w:div w:id="1387022202">
      <w:marLeft w:val="640"/>
      <w:marRight w:val="0"/>
      <w:marTop w:val="0"/>
      <w:marBottom w:val="0"/>
      <w:divBdr>
        <w:top w:val="none" w:sz="0" w:space="0" w:color="auto"/>
        <w:left w:val="none" w:sz="0" w:space="0" w:color="auto"/>
        <w:bottom w:val="none" w:sz="0" w:space="0" w:color="auto"/>
        <w:right w:val="none" w:sz="0" w:space="0" w:color="auto"/>
      </w:divBdr>
    </w:div>
    <w:div w:id="1387022970">
      <w:marLeft w:val="640"/>
      <w:marRight w:val="0"/>
      <w:marTop w:val="0"/>
      <w:marBottom w:val="0"/>
      <w:divBdr>
        <w:top w:val="none" w:sz="0" w:space="0" w:color="auto"/>
        <w:left w:val="none" w:sz="0" w:space="0" w:color="auto"/>
        <w:bottom w:val="none" w:sz="0" w:space="0" w:color="auto"/>
        <w:right w:val="none" w:sz="0" w:space="0" w:color="auto"/>
      </w:divBdr>
    </w:div>
    <w:div w:id="1387026075">
      <w:marLeft w:val="640"/>
      <w:marRight w:val="0"/>
      <w:marTop w:val="0"/>
      <w:marBottom w:val="0"/>
      <w:divBdr>
        <w:top w:val="none" w:sz="0" w:space="0" w:color="auto"/>
        <w:left w:val="none" w:sz="0" w:space="0" w:color="auto"/>
        <w:bottom w:val="none" w:sz="0" w:space="0" w:color="auto"/>
        <w:right w:val="none" w:sz="0" w:space="0" w:color="auto"/>
      </w:divBdr>
    </w:div>
    <w:div w:id="1387071630">
      <w:marLeft w:val="640"/>
      <w:marRight w:val="0"/>
      <w:marTop w:val="0"/>
      <w:marBottom w:val="0"/>
      <w:divBdr>
        <w:top w:val="none" w:sz="0" w:space="0" w:color="auto"/>
        <w:left w:val="none" w:sz="0" w:space="0" w:color="auto"/>
        <w:bottom w:val="none" w:sz="0" w:space="0" w:color="auto"/>
        <w:right w:val="none" w:sz="0" w:space="0" w:color="auto"/>
      </w:divBdr>
    </w:div>
    <w:div w:id="1387100424">
      <w:marLeft w:val="640"/>
      <w:marRight w:val="0"/>
      <w:marTop w:val="0"/>
      <w:marBottom w:val="0"/>
      <w:divBdr>
        <w:top w:val="none" w:sz="0" w:space="0" w:color="auto"/>
        <w:left w:val="none" w:sz="0" w:space="0" w:color="auto"/>
        <w:bottom w:val="none" w:sz="0" w:space="0" w:color="auto"/>
        <w:right w:val="none" w:sz="0" w:space="0" w:color="auto"/>
      </w:divBdr>
    </w:div>
    <w:div w:id="1387140191">
      <w:marLeft w:val="640"/>
      <w:marRight w:val="0"/>
      <w:marTop w:val="0"/>
      <w:marBottom w:val="0"/>
      <w:divBdr>
        <w:top w:val="none" w:sz="0" w:space="0" w:color="auto"/>
        <w:left w:val="none" w:sz="0" w:space="0" w:color="auto"/>
        <w:bottom w:val="none" w:sz="0" w:space="0" w:color="auto"/>
        <w:right w:val="none" w:sz="0" w:space="0" w:color="auto"/>
      </w:divBdr>
    </w:div>
    <w:div w:id="1387146262">
      <w:marLeft w:val="640"/>
      <w:marRight w:val="0"/>
      <w:marTop w:val="0"/>
      <w:marBottom w:val="0"/>
      <w:divBdr>
        <w:top w:val="none" w:sz="0" w:space="0" w:color="auto"/>
        <w:left w:val="none" w:sz="0" w:space="0" w:color="auto"/>
        <w:bottom w:val="none" w:sz="0" w:space="0" w:color="auto"/>
        <w:right w:val="none" w:sz="0" w:space="0" w:color="auto"/>
      </w:divBdr>
    </w:div>
    <w:div w:id="1387146593">
      <w:marLeft w:val="640"/>
      <w:marRight w:val="0"/>
      <w:marTop w:val="0"/>
      <w:marBottom w:val="0"/>
      <w:divBdr>
        <w:top w:val="none" w:sz="0" w:space="0" w:color="auto"/>
        <w:left w:val="none" w:sz="0" w:space="0" w:color="auto"/>
        <w:bottom w:val="none" w:sz="0" w:space="0" w:color="auto"/>
        <w:right w:val="none" w:sz="0" w:space="0" w:color="auto"/>
      </w:divBdr>
    </w:div>
    <w:div w:id="1387332821">
      <w:marLeft w:val="640"/>
      <w:marRight w:val="0"/>
      <w:marTop w:val="0"/>
      <w:marBottom w:val="0"/>
      <w:divBdr>
        <w:top w:val="none" w:sz="0" w:space="0" w:color="auto"/>
        <w:left w:val="none" w:sz="0" w:space="0" w:color="auto"/>
        <w:bottom w:val="none" w:sz="0" w:space="0" w:color="auto"/>
        <w:right w:val="none" w:sz="0" w:space="0" w:color="auto"/>
      </w:divBdr>
    </w:div>
    <w:div w:id="1387413017">
      <w:marLeft w:val="640"/>
      <w:marRight w:val="0"/>
      <w:marTop w:val="0"/>
      <w:marBottom w:val="0"/>
      <w:divBdr>
        <w:top w:val="none" w:sz="0" w:space="0" w:color="auto"/>
        <w:left w:val="none" w:sz="0" w:space="0" w:color="auto"/>
        <w:bottom w:val="none" w:sz="0" w:space="0" w:color="auto"/>
        <w:right w:val="none" w:sz="0" w:space="0" w:color="auto"/>
      </w:divBdr>
    </w:div>
    <w:div w:id="1387417352">
      <w:marLeft w:val="640"/>
      <w:marRight w:val="0"/>
      <w:marTop w:val="0"/>
      <w:marBottom w:val="0"/>
      <w:divBdr>
        <w:top w:val="none" w:sz="0" w:space="0" w:color="auto"/>
        <w:left w:val="none" w:sz="0" w:space="0" w:color="auto"/>
        <w:bottom w:val="none" w:sz="0" w:space="0" w:color="auto"/>
        <w:right w:val="none" w:sz="0" w:space="0" w:color="auto"/>
      </w:divBdr>
    </w:div>
    <w:div w:id="1387487318">
      <w:marLeft w:val="640"/>
      <w:marRight w:val="0"/>
      <w:marTop w:val="0"/>
      <w:marBottom w:val="0"/>
      <w:divBdr>
        <w:top w:val="none" w:sz="0" w:space="0" w:color="auto"/>
        <w:left w:val="none" w:sz="0" w:space="0" w:color="auto"/>
        <w:bottom w:val="none" w:sz="0" w:space="0" w:color="auto"/>
        <w:right w:val="none" w:sz="0" w:space="0" w:color="auto"/>
      </w:divBdr>
    </w:div>
    <w:div w:id="1387528752">
      <w:marLeft w:val="640"/>
      <w:marRight w:val="0"/>
      <w:marTop w:val="0"/>
      <w:marBottom w:val="0"/>
      <w:divBdr>
        <w:top w:val="none" w:sz="0" w:space="0" w:color="auto"/>
        <w:left w:val="none" w:sz="0" w:space="0" w:color="auto"/>
        <w:bottom w:val="none" w:sz="0" w:space="0" w:color="auto"/>
        <w:right w:val="none" w:sz="0" w:space="0" w:color="auto"/>
      </w:divBdr>
    </w:div>
    <w:div w:id="1387534436">
      <w:marLeft w:val="640"/>
      <w:marRight w:val="0"/>
      <w:marTop w:val="0"/>
      <w:marBottom w:val="0"/>
      <w:divBdr>
        <w:top w:val="none" w:sz="0" w:space="0" w:color="auto"/>
        <w:left w:val="none" w:sz="0" w:space="0" w:color="auto"/>
        <w:bottom w:val="none" w:sz="0" w:space="0" w:color="auto"/>
        <w:right w:val="none" w:sz="0" w:space="0" w:color="auto"/>
      </w:divBdr>
    </w:div>
    <w:div w:id="1387606283">
      <w:marLeft w:val="640"/>
      <w:marRight w:val="0"/>
      <w:marTop w:val="0"/>
      <w:marBottom w:val="0"/>
      <w:divBdr>
        <w:top w:val="none" w:sz="0" w:space="0" w:color="auto"/>
        <w:left w:val="none" w:sz="0" w:space="0" w:color="auto"/>
        <w:bottom w:val="none" w:sz="0" w:space="0" w:color="auto"/>
        <w:right w:val="none" w:sz="0" w:space="0" w:color="auto"/>
      </w:divBdr>
    </w:div>
    <w:div w:id="1387607046">
      <w:marLeft w:val="640"/>
      <w:marRight w:val="0"/>
      <w:marTop w:val="0"/>
      <w:marBottom w:val="0"/>
      <w:divBdr>
        <w:top w:val="none" w:sz="0" w:space="0" w:color="auto"/>
        <w:left w:val="none" w:sz="0" w:space="0" w:color="auto"/>
        <w:bottom w:val="none" w:sz="0" w:space="0" w:color="auto"/>
        <w:right w:val="none" w:sz="0" w:space="0" w:color="auto"/>
      </w:divBdr>
    </w:div>
    <w:div w:id="1387608985">
      <w:marLeft w:val="640"/>
      <w:marRight w:val="0"/>
      <w:marTop w:val="0"/>
      <w:marBottom w:val="0"/>
      <w:divBdr>
        <w:top w:val="none" w:sz="0" w:space="0" w:color="auto"/>
        <w:left w:val="none" w:sz="0" w:space="0" w:color="auto"/>
        <w:bottom w:val="none" w:sz="0" w:space="0" w:color="auto"/>
        <w:right w:val="none" w:sz="0" w:space="0" w:color="auto"/>
      </w:divBdr>
    </w:div>
    <w:div w:id="1387681396">
      <w:marLeft w:val="640"/>
      <w:marRight w:val="0"/>
      <w:marTop w:val="0"/>
      <w:marBottom w:val="0"/>
      <w:divBdr>
        <w:top w:val="none" w:sz="0" w:space="0" w:color="auto"/>
        <w:left w:val="none" w:sz="0" w:space="0" w:color="auto"/>
        <w:bottom w:val="none" w:sz="0" w:space="0" w:color="auto"/>
        <w:right w:val="none" w:sz="0" w:space="0" w:color="auto"/>
      </w:divBdr>
    </w:div>
    <w:div w:id="1387725418">
      <w:marLeft w:val="640"/>
      <w:marRight w:val="0"/>
      <w:marTop w:val="0"/>
      <w:marBottom w:val="0"/>
      <w:divBdr>
        <w:top w:val="none" w:sz="0" w:space="0" w:color="auto"/>
        <w:left w:val="none" w:sz="0" w:space="0" w:color="auto"/>
        <w:bottom w:val="none" w:sz="0" w:space="0" w:color="auto"/>
        <w:right w:val="none" w:sz="0" w:space="0" w:color="auto"/>
      </w:divBdr>
    </w:div>
    <w:div w:id="1387804395">
      <w:marLeft w:val="640"/>
      <w:marRight w:val="0"/>
      <w:marTop w:val="0"/>
      <w:marBottom w:val="0"/>
      <w:divBdr>
        <w:top w:val="none" w:sz="0" w:space="0" w:color="auto"/>
        <w:left w:val="none" w:sz="0" w:space="0" w:color="auto"/>
        <w:bottom w:val="none" w:sz="0" w:space="0" w:color="auto"/>
        <w:right w:val="none" w:sz="0" w:space="0" w:color="auto"/>
      </w:divBdr>
    </w:div>
    <w:div w:id="1387870941">
      <w:marLeft w:val="640"/>
      <w:marRight w:val="0"/>
      <w:marTop w:val="0"/>
      <w:marBottom w:val="0"/>
      <w:divBdr>
        <w:top w:val="none" w:sz="0" w:space="0" w:color="auto"/>
        <w:left w:val="none" w:sz="0" w:space="0" w:color="auto"/>
        <w:bottom w:val="none" w:sz="0" w:space="0" w:color="auto"/>
        <w:right w:val="none" w:sz="0" w:space="0" w:color="auto"/>
      </w:divBdr>
    </w:div>
    <w:div w:id="1387950850">
      <w:marLeft w:val="640"/>
      <w:marRight w:val="0"/>
      <w:marTop w:val="0"/>
      <w:marBottom w:val="0"/>
      <w:divBdr>
        <w:top w:val="none" w:sz="0" w:space="0" w:color="auto"/>
        <w:left w:val="none" w:sz="0" w:space="0" w:color="auto"/>
        <w:bottom w:val="none" w:sz="0" w:space="0" w:color="auto"/>
        <w:right w:val="none" w:sz="0" w:space="0" w:color="auto"/>
      </w:divBdr>
    </w:div>
    <w:div w:id="1388072716">
      <w:marLeft w:val="640"/>
      <w:marRight w:val="0"/>
      <w:marTop w:val="0"/>
      <w:marBottom w:val="0"/>
      <w:divBdr>
        <w:top w:val="none" w:sz="0" w:space="0" w:color="auto"/>
        <w:left w:val="none" w:sz="0" w:space="0" w:color="auto"/>
        <w:bottom w:val="none" w:sz="0" w:space="0" w:color="auto"/>
        <w:right w:val="none" w:sz="0" w:space="0" w:color="auto"/>
      </w:divBdr>
    </w:div>
    <w:div w:id="1388139941">
      <w:marLeft w:val="640"/>
      <w:marRight w:val="0"/>
      <w:marTop w:val="0"/>
      <w:marBottom w:val="0"/>
      <w:divBdr>
        <w:top w:val="none" w:sz="0" w:space="0" w:color="auto"/>
        <w:left w:val="none" w:sz="0" w:space="0" w:color="auto"/>
        <w:bottom w:val="none" w:sz="0" w:space="0" w:color="auto"/>
        <w:right w:val="none" w:sz="0" w:space="0" w:color="auto"/>
      </w:divBdr>
    </w:div>
    <w:div w:id="1388143934">
      <w:bodyDiv w:val="1"/>
      <w:marLeft w:val="0"/>
      <w:marRight w:val="0"/>
      <w:marTop w:val="0"/>
      <w:marBottom w:val="0"/>
      <w:divBdr>
        <w:top w:val="none" w:sz="0" w:space="0" w:color="auto"/>
        <w:left w:val="none" w:sz="0" w:space="0" w:color="auto"/>
        <w:bottom w:val="none" w:sz="0" w:space="0" w:color="auto"/>
        <w:right w:val="none" w:sz="0" w:space="0" w:color="auto"/>
      </w:divBdr>
      <w:divsChild>
        <w:div w:id="1367753016">
          <w:marLeft w:val="640"/>
          <w:marRight w:val="0"/>
          <w:marTop w:val="0"/>
          <w:marBottom w:val="0"/>
          <w:divBdr>
            <w:top w:val="none" w:sz="0" w:space="0" w:color="auto"/>
            <w:left w:val="none" w:sz="0" w:space="0" w:color="auto"/>
            <w:bottom w:val="none" w:sz="0" w:space="0" w:color="auto"/>
            <w:right w:val="none" w:sz="0" w:space="0" w:color="auto"/>
          </w:divBdr>
        </w:div>
        <w:div w:id="210503462">
          <w:marLeft w:val="640"/>
          <w:marRight w:val="0"/>
          <w:marTop w:val="0"/>
          <w:marBottom w:val="0"/>
          <w:divBdr>
            <w:top w:val="none" w:sz="0" w:space="0" w:color="auto"/>
            <w:left w:val="none" w:sz="0" w:space="0" w:color="auto"/>
            <w:bottom w:val="none" w:sz="0" w:space="0" w:color="auto"/>
            <w:right w:val="none" w:sz="0" w:space="0" w:color="auto"/>
          </w:divBdr>
        </w:div>
        <w:div w:id="1084838331">
          <w:marLeft w:val="640"/>
          <w:marRight w:val="0"/>
          <w:marTop w:val="0"/>
          <w:marBottom w:val="0"/>
          <w:divBdr>
            <w:top w:val="none" w:sz="0" w:space="0" w:color="auto"/>
            <w:left w:val="none" w:sz="0" w:space="0" w:color="auto"/>
            <w:bottom w:val="none" w:sz="0" w:space="0" w:color="auto"/>
            <w:right w:val="none" w:sz="0" w:space="0" w:color="auto"/>
          </w:divBdr>
        </w:div>
        <w:div w:id="305745094">
          <w:marLeft w:val="640"/>
          <w:marRight w:val="0"/>
          <w:marTop w:val="0"/>
          <w:marBottom w:val="0"/>
          <w:divBdr>
            <w:top w:val="none" w:sz="0" w:space="0" w:color="auto"/>
            <w:left w:val="none" w:sz="0" w:space="0" w:color="auto"/>
            <w:bottom w:val="none" w:sz="0" w:space="0" w:color="auto"/>
            <w:right w:val="none" w:sz="0" w:space="0" w:color="auto"/>
          </w:divBdr>
        </w:div>
        <w:div w:id="1967850324">
          <w:marLeft w:val="640"/>
          <w:marRight w:val="0"/>
          <w:marTop w:val="0"/>
          <w:marBottom w:val="0"/>
          <w:divBdr>
            <w:top w:val="none" w:sz="0" w:space="0" w:color="auto"/>
            <w:left w:val="none" w:sz="0" w:space="0" w:color="auto"/>
            <w:bottom w:val="none" w:sz="0" w:space="0" w:color="auto"/>
            <w:right w:val="none" w:sz="0" w:space="0" w:color="auto"/>
          </w:divBdr>
        </w:div>
        <w:div w:id="1140728650">
          <w:marLeft w:val="640"/>
          <w:marRight w:val="0"/>
          <w:marTop w:val="0"/>
          <w:marBottom w:val="0"/>
          <w:divBdr>
            <w:top w:val="none" w:sz="0" w:space="0" w:color="auto"/>
            <w:left w:val="none" w:sz="0" w:space="0" w:color="auto"/>
            <w:bottom w:val="none" w:sz="0" w:space="0" w:color="auto"/>
            <w:right w:val="none" w:sz="0" w:space="0" w:color="auto"/>
          </w:divBdr>
        </w:div>
        <w:div w:id="1451775617">
          <w:marLeft w:val="640"/>
          <w:marRight w:val="0"/>
          <w:marTop w:val="0"/>
          <w:marBottom w:val="0"/>
          <w:divBdr>
            <w:top w:val="none" w:sz="0" w:space="0" w:color="auto"/>
            <w:left w:val="none" w:sz="0" w:space="0" w:color="auto"/>
            <w:bottom w:val="none" w:sz="0" w:space="0" w:color="auto"/>
            <w:right w:val="none" w:sz="0" w:space="0" w:color="auto"/>
          </w:divBdr>
        </w:div>
        <w:div w:id="860388973">
          <w:marLeft w:val="640"/>
          <w:marRight w:val="0"/>
          <w:marTop w:val="0"/>
          <w:marBottom w:val="0"/>
          <w:divBdr>
            <w:top w:val="none" w:sz="0" w:space="0" w:color="auto"/>
            <w:left w:val="none" w:sz="0" w:space="0" w:color="auto"/>
            <w:bottom w:val="none" w:sz="0" w:space="0" w:color="auto"/>
            <w:right w:val="none" w:sz="0" w:space="0" w:color="auto"/>
          </w:divBdr>
        </w:div>
        <w:div w:id="1335494237">
          <w:marLeft w:val="640"/>
          <w:marRight w:val="0"/>
          <w:marTop w:val="0"/>
          <w:marBottom w:val="0"/>
          <w:divBdr>
            <w:top w:val="none" w:sz="0" w:space="0" w:color="auto"/>
            <w:left w:val="none" w:sz="0" w:space="0" w:color="auto"/>
            <w:bottom w:val="none" w:sz="0" w:space="0" w:color="auto"/>
            <w:right w:val="none" w:sz="0" w:space="0" w:color="auto"/>
          </w:divBdr>
        </w:div>
        <w:div w:id="595865426">
          <w:marLeft w:val="640"/>
          <w:marRight w:val="0"/>
          <w:marTop w:val="0"/>
          <w:marBottom w:val="0"/>
          <w:divBdr>
            <w:top w:val="none" w:sz="0" w:space="0" w:color="auto"/>
            <w:left w:val="none" w:sz="0" w:space="0" w:color="auto"/>
            <w:bottom w:val="none" w:sz="0" w:space="0" w:color="auto"/>
            <w:right w:val="none" w:sz="0" w:space="0" w:color="auto"/>
          </w:divBdr>
        </w:div>
        <w:div w:id="1856916309">
          <w:marLeft w:val="640"/>
          <w:marRight w:val="0"/>
          <w:marTop w:val="0"/>
          <w:marBottom w:val="0"/>
          <w:divBdr>
            <w:top w:val="none" w:sz="0" w:space="0" w:color="auto"/>
            <w:left w:val="none" w:sz="0" w:space="0" w:color="auto"/>
            <w:bottom w:val="none" w:sz="0" w:space="0" w:color="auto"/>
            <w:right w:val="none" w:sz="0" w:space="0" w:color="auto"/>
          </w:divBdr>
        </w:div>
        <w:div w:id="184633804">
          <w:marLeft w:val="640"/>
          <w:marRight w:val="0"/>
          <w:marTop w:val="0"/>
          <w:marBottom w:val="0"/>
          <w:divBdr>
            <w:top w:val="none" w:sz="0" w:space="0" w:color="auto"/>
            <w:left w:val="none" w:sz="0" w:space="0" w:color="auto"/>
            <w:bottom w:val="none" w:sz="0" w:space="0" w:color="auto"/>
            <w:right w:val="none" w:sz="0" w:space="0" w:color="auto"/>
          </w:divBdr>
        </w:div>
        <w:div w:id="619148052">
          <w:marLeft w:val="640"/>
          <w:marRight w:val="0"/>
          <w:marTop w:val="0"/>
          <w:marBottom w:val="0"/>
          <w:divBdr>
            <w:top w:val="none" w:sz="0" w:space="0" w:color="auto"/>
            <w:left w:val="none" w:sz="0" w:space="0" w:color="auto"/>
            <w:bottom w:val="none" w:sz="0" w:space="0" w:color="auto"/>
            <w:right w:val="none" w:sz="0" w:space="0" w:color="auto"/>
          </w:divBdr>
        </w:div>
        <w:div w:id="2067944649">
          <w:marLeft w:val="640"/>
          <w:marRight w:val="0"/>
          <w:marTop w:val="0"/>
          <w:marBottom w:val="0"/>
          <w:divBdr>
            <w:top w:val="none" w:sz="0" w:space="0" w:color="auto"/>
            <w:left w:val="none" w:sz="0" w:space="0" w:color="auto"/>
            <w:bottom w:val="none" w:sz="0" w:space="0" w:color="auto"/>
            <w:right w:val="none" w:sz="0" w:space="0" w:color="auto"/>
          </w:divBdr>
        </w:div>
        <w:div w:id="1063528830">
          <w:marLeft w:val="640"/>
          <w:marRight w:val="0"/>
          <w:marTop w:val="0"/>
          <w:marBottom w:val="0"/>
          <w:divBdr>
            <w:top w:val="none" w:sz="0" w:space="0" w:color="auto"/>
            <w:left w:val="none" w:sz="0" w:space="0" w:color="auto"/>
            <w:bottom w:val="none" w:sz="0" w:space="0" w:color="auto"/>
            <w:right w:val="none" w:sz="0" w:space="0" w:color="auto"/>
          </w:divBdr>
        </w:div>
      </w:divsChild>
    </w:div>
    <w:div w:id="1388186074">
      <w:marLeft w:val="640"/>
      <w:marRight w:val="0"/>
      <w:marTop w:val="0"/>
      <w:marBottom w:val="0"/>
      <w:divBdr>
        <w:top w:val="none" w:sz="0" w:space="0" w:color="auto"/>
        <w:left w:val="none" w:sz="0" w:space="0" w:color="auto"/>
        <w:bottom w:val="none" w:sz="0" w:space="0" w:color="auto"/>
        <w:right w:val="none" w:sz="0" w:space="0" w:color="auto"/>
      </w:divBdr>
    </w:div>
    <w:div w:id="1388187160">
      <w:marLeft w:val="640"/>
      <w:marRight w:val="0"/>
      <w:marTop w:val="0"/>
      <w:marBottom w:val="0"/>
      <w:divBdr>
        <w:top w:val="none" w:sz="0" w:space="0" w:color="auto"/>
        <w:left w:val="none" w:sz="0" w:space="0" w:color="auto"/>
        <w:bottom w:val="none" w:sz="0" w:space="0" w:color="auto"/>
        <w:right w:val="none" w:sz="0" w:space="0" w:color="auto"/>
      </w:divBdr>
    </w:div>
    <w:div w:id="1388258415">
      <w:marLeft w:val="640"/>
      <w:marRight w:val="0"/>
      <w:marTop w:val="0"/>
      <w:marBottom w:val="0"/>
      <w:divBdr>
        <w:top w:val="none" w:sz="0" w:space="0" w:color="auto"/>
        <w:left w:val="none" w:sz="0" w:space="0" w:color="auto"/>
        <w:bottom w:val="none" w:sz="0" w:space="0" w:color="auto"/>
        <w:right w:val="none" w:sz="0" w:space="0" w:color="auto"/>
      </w:divBdr>
    </w:div>
    <w:div w:id="1388261780">
      <w:marLeft w:val="640"/>
      <w:marRight w:val="0"/>
      <w:marTop w:val="0"/>
      <w:marBottom w:val="0"/>
      <w:divBdr>
        <w:top w:val="none" w:sz="0" w:space="0" w:color="auto"/>
        <w:left w:val="none" w:sz="0" w:space="0" w:color="auto"/>
        <w:bottom w:val="none" w:sz="0" w:space="0" w:color="auto"/>
        <w:right w:val="none" w:sz="0" w:space="0" w:color="auto"/>
      </w:divBdr>
    </w:div>
    <w:div w:id="1388263705">
      <w:marLeft w:val="640"/>
      <w:marRight w:val="0"/>
      <w:marTop w:val="0"/>
      <w:marBottom w:val="0"/>
      <w:divBdr>
        <w:top w:val="none" w:sz="0" w:space="0" w:color="auto"/>
        <w:left w:val="none" w:sz="0" w:space="0" w:color="auto"/>
        <w:bottom w:val="none" w:sz="0" w:space="0" w:color="auto"/>
        <w:right w:val="none" w:sz="0" w:space="0" w:color="auto"/>
      </w:divBdr>
    </w:div>
    <w:div w:id="1388332254">
      <w:marLeft w:val="640"/>
      <w:marRight w:val="0"/>
      <w:marTop w:val="0"/>
      <w:marBottom w:val="0"/>
      <w:divBdr>
        <w:top w:val="none" w:sz="0" w:space="0" w:color="auto"/>
        <w:left w:val="none" w:sz="0" w:space="0" w:color="auto"/>
        <w:bottom w:val="none" w:sz="0" w:space="0" w:color="auto"/>
        <w:right w:val="none" w:sz="0" w:space="0" w:color="auto"/>
      </w:divBdr>
    </w:div>
    <w:div w:id="1388382539">
      <w:marLeft w:val="640"/>
      <w:marRight w:val="0"/>
      <w:marTop w:val="0"/>
      <w:marBottom w:val="0"/>
      <w:divBdr>
        <w:top w:val="none" w:sz="0" w:space="0" w:color="auto"/>
        <w:left w:val="none" w:sz="0" w:space="0" w:color="auto"/>
        <w:bottom w:val="none" w:sz="0" w:space="0" w:color="auto"/>
        <w:right w:val="none" w:sz="0" w:space="0" w:color="auto"/>
      </w:divBdr>
    </w:div>
    <w:div w:id="1388456015">
      <w:marLeft w:val="640"/>
      <w:marRight w:val="0"/>
      <w:marTop w:val="0"/>
      <w:marBottom w:val="0"/>
      <w:divBdr>
        <w:top w:val="none" w:sz="0" w:space="0" w:color="auto"/>
        <w:left w:val="none" w:sz="0" w:space="0" w:color="auto"/>
        <w:bottom w:val="none" w:sz="0" w:space="0" w:color="auto"/>
        <w:right w:val="none" w:sz="0" w:space="0" w:color="auto"/>
      </w:divBdr>
    </w:div>
    <w:div w:id="1388459079">
      <w:marLeft w:val="640"/>
      <w:marRight w:val="0"/>
      <w:marTop w:val="0"/>
      <w:marBottom w:val="0"/>
      <w:divBdr>
        <w:top w:val="none" w:sz="0" w:space="0" w:color="auto"/>
        <w:left w:val="none" w:sz="0" w:space="0" w:color="auto"/>
        <w:bottom w:val="none" w:sz="0" w:space="0" w:color="auto"/>
        <w:right w:val="none" w:sz="0" w:space="0" w:color="auto"/>
      </w:divBdr>
    </w:div>
    <w:div w:id="1388532651">
      <w:marLeft w:val="640"/>
      <w:marRight w:val="0"/>
      <w:marTop w:val="0"/>
      <w:marBottom w:val="0"/>
      <w:divBdr>
        <w:top w:val="none" w:sz="0" w:space="0" w:color="auto"/>
        <w:left w:val="none" w:sz="0" w:space="0" w:color="auto"/>
        <w:bottom w:val="none" w:sz="0" w:space="0" w:color="auto"/>
        <w:right w:val="none" w:sz="0" w:space="0" w:color="auto"/>
      </w:divBdr>
    </w:div>
    <w:div w:id="1388533167">
      <w:marLeft w:val="640"/>
      <w:marRight w:val="0"/>
      <w:marTop w:val="0"/>
      <w:marBottom w:val="0"/>
      <w:divBdr>
        <w:top w:val="none" w:sz="0" w:space="0" w:color="auto"/>
        <w:left w:val="none" w:sz="0" w:space="0" w:color="auto"/>
        <w:bottom w:val="none" w:sz="0" w:space="0" w:color="auto"/>
        <w:right w:val="none" w:sz="0" w:space="0" w:color="auto"/>
      </w:divBdr>
    </w:div>
    <w:div w:id="1388601082">
      <w:marLeft w:val="640"/>
      <w:marRight w:val="0"/>
      <w:marTop w:val="0"/>
      <w:marBottom w:val="0"/>
      <w:divBdr>
        <w:top w:val="none" w:sz="0" w:space="0" w:color="auto"/>
        <w:left w:val="none" w:sz="0" w:space="0" w:color="auto"/>
        <w:bottom w:val="none" w:sz="0" w:space="0" w:color="auto"/>
        <w:right w:val="none" w:sz="0" w:space="0" w:color="auto"/>
      </w:divBdr>
    </w:div>
    <w:div w:id="1388602960">
      <w:marLeft w:val="640"/>
      <w:marRight w:val="0"/>
      <w:marTop w:val="0"/>
      <w:marBottom w:val="0"/>
      <w:divBdr>
        <w:top w:val="none" w:sz="0" w:space="0" w:color="auto"/>
        <w:left w:val="none" w:sz="0" w:space="0" w:color="auto"/>
        <w:bottom w:val="none" w:sz="0" w:space="0" w:color="auto"/>
        <w:right w:val="none" w:sz="0" w:space="0" w:color="auto"/>
      </w:divBdr>
    </w:div>
    <w:div w:id="1388646842">
      <w:marLeft w:val="640"/>
      <w:marRight w:val="0"/>
      <w:marTop w:val="0"/>
      <w:marBottom w:val="0"/>
      <w:divBdr>
        <w:top w:val="none" w:sz="0" w:space="0" w:color="auto"/>
        <w:left w:val="none" w:sz="0" w:space="0" w:color="auto"/>
        <w:bottom w:val="none" w:sz="0" w:space="0" w:color="auto"/>
        <w:right w:val="none" w:sz="0" w:space="0" w:color="auto"/>
      </w:divBdr>
    </w:div>
    <w:div w:id="1388650477">
      <w:marLeft w:val="640"/>
      <w:marRight w:val="0"/>
      <w:marTop w:val="0"/>
      <w:marBottom w:val="0"/>
      <w:divBdr>
        <w:top w:val="none" w:sz="0" w:space="0" w:color="auto"/>
        <w:left w:val="none" w:sz="0" w:space="0" w:color="auto"/>
        <w:bottom w:val="none" w:sz="0" w:space="0" w:color="auto"/>
        <w:right w:val="none" w:sz="0" w:space="0" w:color="auto"/>
      </w:divBdr>
    </w:div>
    <w:div w:id="1388721680">
      <w:marLeft w:val="640"/>
      <w:marRight w:val="0"/>
      <w:marTop w:val="0"/>
      <w:marBottom w:val="0"/>
      <w:divBdr>
        <w:top w:val="none" w:sz="0" w:space="0" w:color="auto"/>
        <w:left w:val="none" w:sz="0" w:space="0" w:color="auto"/>
        <w:bottom w:val="none" w:sz="0" w:space="0" w:color="auto"/>
        <w:right w:val="none" w:sz="0" w:space="0" w:color="auto"/>
      </w:divBdr>
    </w:div>
    <w:div w:id="1388795764">
      <w:marLeft w:val="640"/>
      <w:marRight w:val="0"/>
      <w:marTop w:val="0"/>
      <w:marBottom w:val="0"/>
      <w:divBdr>
        <w:top w:val="none" w:sz="0" w:space="0" w:color="auto"/>
        <w:left w:val="none" w:sz="0" w:space="0" w:color="auto"/>
        <w:bottom w:val="none" w:sz="0" w:space="0" w:color="auto"/>
        <w:right w:val="none" w:sz="0" w:space="0" w:color="auto"/>
      </w:divBdr>
    </w:div>
    <w:div w:id="1388796168">
      <w:marLeft w:val="640"/>
      <w:marRight w:val="0"/>
      <w:marTop w:val="0"/>
      <w:marBottom w:val="0"/>
      <w:divBdr>
        <w:top w:val="none" w:sz="0" w:space="0" w:color="auto"/>
        <w:left w:val="none" w:sz="0" w:space="0" w:color="auto"/>
        <w:bottom w:val="none" w:sz="0" w:space="0" w:color="auto"/>
        <w:right w:val="none" w:sz="0" w:space="0" w:color="auto"/>
      </w:divBdr>
    </w:div>
    <w:div w:id="1388797032">
      <w:marLeft w:val="640"/>
      <w:marRight w:val="0"/>
      <w:marTop w:val="0"/>
      <w:marBottom w:val="0"/>
      <w:divBdr>
        <w:top w:val="none" w:sz="0" w:space="0" w:color="auto"/>
        <w:left w:val="none" w:sz="0" w:space="0" w:color="auto"/>
        <w:bottom w:val="none" w:sz="0" w:space="0" w:color="auto"/>
        <w:right w:val="none" w:sz="0" w:space="0" w:color="auto"/>
      </w:divBdr>
    </w:div>
    <w:div w:id="1388870696">
      <w:marLeft w:val="640"/>
      <w:marRight w:val="0"/>
      <w:marTop w:val="0"/>
      <w:marBottom w:val="0"/>
      <w:divBdr>
        <w:top w:val="none" w:sz="0" w:space="0" w:color="auto"/>
        <w:left w:val="none" w:sz="0" w:space="0" w:color="auto"/>
        <w:bottom w:val="none" w:sz="0" w:space="0" w:color="auto"/>
        <w:right w:val="none" w:sz="0" w:space="0" w:color="auto"/>
      </w:divBdr>
    </w:div>
    <w:div w:id="1388915168">
      <w:marLeft w:val="640"/>
      <w:marRight w:val="0"/>
      <w:marTop w:val="0"/>
      <w:marBottom w:val="0"/>
      <w:divBdr>
        <w:top w:val="none" w:sz="0" w:space="0" w:color="auto"/>
        <w:left w:val="none" w:sz="0" w:space="0" w:color="auto"/>
        <w:bottom w:val="none" w:sz="0" w:space="0" w:color="auto"/>
        <w:right w:val="none" w:sz="0" w:space="0" w:color="auto"/>
      </w:divBdr>
    </w:div>
    <w:div w:id="1388919345">
      <w:marLeft w:val="640"/>
      <w:marRight w:val="0"/>
      <w:marTop w:val="0"/>
      <w:marBottom w:val="0"/>
      <w:divBdr>
        <w:top w:val="none" w:sz="0" w:space="0" w:color="auto"/>
        <w:left w:val="none" w:sz="0" w:space="0" w:color="auto"/>
        <w:bottom w:val="none" w:sz="0" w:space="0" w:color="auto"/>
        <w:right w:val="none" w:sz="0" w:space="0" w:color="auto"/>
      </w:divBdr>
    </w:div>
    <w:div w:id="1388920664">
      <w:marLeft w:val="640"/>
      <w:marRight w:val="0"/>
      <w:marTop w:val="0"/>
      <w:marBottom w:val="0"/>
      <w:divBdr>
        <w:top w:val="none" w:sz="0" w:space="0" w:color="auto"/>
        <w:left w:val="none" w:sz="0" w:space="0" w:color="auto"/>
        <w:bottom w:val="none" w:sz="0" w:space="0" w:color="auto"/>
        <w:right w:val="none" w:sz="0" w:space="0" w:color="auto"/>
      </w:divBdr>
    </w:div>
    <w:div w:id="1388921552">
      <w:marLeft w:val="640"/>
      <w:marRight w:val="0"/>
      <w:marTop w:val="0"/>
      <w:marBottom w:val="0"/>
      <w:divBdr>
        <w:top w:val="none" w:sz="0" w:space="0" w:color="auto"/>
        <w:left w:val="none" w:sz="0" w:space="0" w:color="auto"/>
        <w:bottom w:val="none" w:sz="0" w:space="0" w:color="auto"/>
        <w:right w:val="none" w:sz="0" w:space="0" w:color="auto"/>
      </w:divBdr>
    </w:div>
    <w:div w:id="1388988721">
      <w:marLeft w:val="640"/>
      <w:marRight w:val="0"/>
      <w:marTop w:val="0"/>
      <w:marBottom w:val="0"/>
      <w:divBdr>
        <w:top w:val="none" w:sz="0" w:space="0" w:color="auto"/>
        <w:left w:val="none" w:sz="0" w:space="0" w:color="auto"/>
        <w:bottom w:val="none" w:sz="0" w:space="0" w:color="auto"/>
        <w:right w:val="none" w:sz="0" w:space="0" w:color="auto"/>
      </w:divBdr>
    </w:div>
    <w:div w:id="1389180739">
      <w:marLeft w:val="640"/>
      <w:marRight w:val="0"/>
      <w:marTop w:val="0"/>
      <w:marBottom w:val="0"/>
      <w:divBdr>
        <w:top w:val="none" w:sz="0" w:space="0" w:color="auto"/>
        <w:left w:val="none" w:sz="0" w:space="0" w:color="auto"/>
        <w:bottom w:val="none" w:sz="0" w:space="0" w:color="auto"/>
        <w:right w:val="none" w:sz="0" w:space="0" w:color="auto"/>
      </w:divBdr>
    </w:div>
    <w:div w:id="1389181748">
      <w:marLeft w:val="640"/>
      <w:marRight w:val="0"/>
      <w:marTop w:val="0"/>
      <w:marBottom w:val="0"/>
      <w:divBdr>
        <w:top w:val="none" w:sz="0" w:space="0" w:color="auto"/>
        <w:left w:val="none" w:sz="0" w:space="0" w:color="auto"/>
        <w:bottom w:val="none" w:sz="0" w:space="0" w:color="auto"/>
        <w:right w:val="none" w:sz="0" w:space="0" w:color="auto"/>
      </w:divBdr>
    </w:div>
    <w:div w:id="1389184764">
      <w:marLeft w:val="640"/>
      <w:marRight w:val="0"/>
      <w:marTop w:val="0"/>
      <w:marBottom w:val="0"/>
      <w:divBdr>
        <w:top w:val="none" w:sz="0" w:space="0" w:color="auto"/>
        <w:left w:val="none" w:sz="0" w:space="0" w:color="auto"/>
        <w:bottom w:val="none" w:sz="0" w:space="0" w:color="auto"/>
        <w:right w:val="none" w:sz="0" w:space="0" w:color="auto"/>
      </w:divBdr>
    </w:div>
    <w:div w:id="1389184766">
      <w:marLeft w:val="640"/>
      <w:marRight w:val="0"/>
      <w:marTop w:val="0"/>
      <w:marBottom w:val="0"/>
      <w:divBdr>
        <w:top w:val="none" w:sz="0" w:space="0" w:color="auto"/>
        <w:left w:val="none" w:sz="0" w:space="0" w:color="auto"/>
        <w:bottom w:val="none" w:sz="0" w:space="0" w:color="auto"/>
        <w:right w:val="none" w:sz="0" w:space="0" w:color="auto"/>
      </w:divBdr>
    </w:div>
    <w:div w:id="1389188976">
      <w:marLeft w:val="640"/>
      <w:marRight w:val="0"/>
      <w:marTop w:val="0"/>
      <w:marBottom w:val="0"/>
      <w:divBdr>
        <w:top w:val="none" w:sz="0" w:space="0" w:color="auto"/>
        <w:left w:val="none" w:sz="0" w:space="0" w:color="auto"/>
        <w:bottom w:val="none" w:sz="0" w:space="0" w:color="auto"/>
        <w:right w:val="none" w:sz="0" w:space="0" w:color="auto"/>
      </w:divBdr>
    </w:div>
    <w:div w:id="1389260030">
      <w:marLeft w:val="640"/>
      <w:marRight w:val="0"/>
      <w:marTop w:val="0"/>
      <w:marBottom w:val="0"/>
      <w:divBdr>
        <w:top w:val="none" w:sz="0" w:space="0" w:color="auto"/>
        <w:left w:val="none" w:sz="0" w:space="0" w:color="auto"/>
        <w:bottom w:val="none" w:sz="0" w:space="0" w:color="auto"/>
        <w:right w:val="none" w:sz="0" w:space="0" w:color="auto"/>
      </w:divBdr>
    </w:div>
    <w:div w:id="1389260286">
      <w:marLeft w:val="640"/>
      <w:marRight w:val="0"/>
      <w:marTop w:val="0"/>
      <w:marBottom w:val="0"/>
      <w:divBdr>
        <w:top w:val="none" w:sz="0" w:space="0" w:color="auto"/>
        <w:left w:val="none" w:sz="0" w:space="0" w:color="auto"/>
        <w:bottom w:val="none" w:sz="0" w:space="0" w:color="auto"/>
        <w:right w:val="none" w:sz="0" w:space="0" w:color="auto"/>
      </w:divBdr>
    </w:div>
    <w:div w:id="1389261388">
      <w:marLeft w:val="640"/>
      <w:marRight w:val="0"/>
      <w:marTop w:val="0"/>
      <w:marBottom w:val="0"/>
      <w:divBdr>
        <w:top w:val="none" w:sz="0" w:space="0" w:color="auto"/>
        <w:left w:val="none" w:sz="0" w:space="0" w:color="auto"/>
        <w:bottom w:val="none" w:sz="0" w:space="0" w:color="auto"/>
        <w:right w:val="none" w:sz="0" w:space="0" w:color="auto"/>
      </w:divBdr>
    </w:div>
    <w:div w:id="1389264743">
      <w:marLeft w:val="640"/>
      <w:marRight w:val="0"/>
      <w:marTop w:val="0"/>
      <w:marBottom w:val="0"/>
      <w:divBdr>
        <w:top w:val="none" w:sz="0" w:space="0" w:color="auto"/>
        <w:left w:val="none" w:sz="0" w:space="0" w:color="auto"/>
        <w:bottom w:val="none" w:sz="0" w:space="0" w:color="auto"/>
        <w:right w:val="none" w:sz="0" w:space="0" w:color="auto"/>
      </w:divBdr>
    </w:div>
    <w:div w:id="1389379836">
      <w:marLeft w:val="640"/>
      <w:marRight w:val="0"/>
      <w:marTop w:val="0"/>
      <w:marBottom w:val="0"/>
      <w:divBdr>
        <w:top w:val="none" w:sz="0" w:space="0" w:color="auto"/>
        <w:left w:val="none" w:sz="0" w:space="0" w:color="auto"/>
        <w:bottom w:val="none" w:sz="0" w:space="0" w:color="auto"/>
        <w:right w:val="none" w:sz="0" w:space="0" w:color="auto"/>
      </w:divBdr>
    </w:div>
    <w:div w:id="1389381746">
      <w:marLeft w:val="640"/>
      <w:marRight w:val="0"/>
      <w:marTop w:val="0"/>
      <w:marBottom w:val="0"/>
      <w:divBdr>
        <w:top w:val="none" w:sz="0" w:space="0" w:color="auto"/>
        <w:left w:val="none" w:sz="0" w:space="0" w:color="auto"/>
        <w:bottom w:val="none" w:sz="0" w:space="0" w:color="auto"/>
        <w:right w:val="none" w:sz="0" w:space="0" w:color="auto"/>
      </w:divBdr>
    </w:div>
    <w:div w:id="1389499178">
      <w:marLeft w:val="640"/>
      <w:marRight w:val="0"/>
      <w:marTop w:val="0"/>
      <w:marBottom w:val="0"/>
      <w:divBdr>
        <w:top w:val="none" w:sz="0" w:space="0" w:color="auto"/>
        <w:left w:val="none" w:sz="0" w:space="0" w:color="auto"/>
        <w:bottom w:val="none" w:sz="0" w:space="0" w:color="auto"/>
        <w:right w:val="none" w:sz="0" w:space="0" w:color="auto"/>
      </w:divBdr>
    </w:div>
    <w:div w:id="1389500457">
      <w:marLeft w:val="640"/>
      <w:marRight w:val="0"/>
      <w:marTop w:val="0"/>
      <w:marBottom w:val="0"/>
      <w:divBdr>
        <w:top w:val="none" w:sz="0" w:space="0" w:color="auto"/>
        <w:left w:val="none" w:sz="0" w:space="0" w:color="auto"/>
        <w:bottom w:val="none" w:sz="0" w:space="0" w:color="auto"/>
        <w:right w:val="none" w:sz="0" w:space="0" w:color="auto"/>
      </w:divBdr>
    </w:div>
    <w:div w:id="1389573426">
      <w:marLeft w:val="640"/>
      <w:marRight w:val="0"/>
      <w:marTop w:val="0"/>
      <w:marBottom w:val="0"/>
      <w:divBdr>
        <w:top w:val="none" w:sz="0" w:space="0" w:color="auto"/>
        <w:left w:val="none" w:sz="0" w:space="0" w:color="auto"/>
        <w:bottom w:val="none" w:sz="0" w:space="0" w:color="auto"/>
        <w:right w:val="none" w:sz="0" w:space="0" w:color="auto"/>
      </w:divBdr>
    </w:div>
    <w:div w:id="1389574599">
      <w:marLeft w:val="640"/>
      <w:marRight w:val="0"/>
      <w:marTop w:val="0"/>
      <w:marBottom w:val="0"/>
      <w:divBdr>
        <w:top w:val="none" w:sz="0" w:space="0" w:color="auto"/>
        <w:left w:val="none" w:sz="0" w:space="0" w:color="auto"/>
        <w:bottom w:val="none" w:sz="0" w:space="0" w:color="auto"/>
        <w:right w:val="none" w:sz="0" w:space="0" w:color="auto"/>
      </w:divBdr>
    </w:div>
    <w:div w:id="1389721213">
      <w:marLeft w:val="640"/>
      <w:marRight w:val="0"/>
      <w:marTop w:val="0"/>
      <w:marBottom w:val="0"/>
      <w:divBdr>
        <w:top w:val="none" w:sz="0" w:space="0" w:color="auto"/>
        <w:left w:val="none" w:sz="0" w:space="0" w:color="auto"/>
        <w:bottom w:val="none" w:sz="0" w:space="0" w:color="auto"/>
        <w:right w:val="none" w:sz="0" w:space="0" w:color="auto"/>
      </w:divBdr>
    </w:div>
    <w:div w:id="1389722497">
      <w:marLeft w:val="640"/>
      <w:marRight w:val="0"/>
      <w:marTop w:val="0"/>
      <w:marBottom w:val="0"/>
      <w:divBdr>
        <w:top w:val="none" w:sz="0" w:space="0" w:color="auto"/>
        <w:left w:val="none" w:sz="0" w:space="0" w:color="auto"/>
        <w:bottom w:val="none" w:sz="0" w:space="0" w:color="auto"/>
        <w:right w:val="none" w:sz="0" w:space="0" w:color="auto"/>
      </w:divBdr>
    </w:div>
    <w:div w:id="1389840912">
      <w:marLeft w:val="640"/>
      <w:marRight w:val="0"/>
      <w:marTop w:val="0"/>
      <w:marBottom w:val="0"/>
      <w:divBdr>
        <w:top w:val="none" w:sz="0" w:space="0" w:color="auto"/>
        <w:left w:val="none" w:sz="0" w:space="0" w:color="auto"/>
        <w:bottom w:val="none" w:sz="0" w:space="0" w:color="auto"/>
        <w:right w:val="none" w:sz="0" w:space="0" w:color="auto"/>
      </w:divBdr>
    </w:div>
    <w:div w:id="1389841160">
      <w:marLeft w:val="640"/>
      <w:marRight w:val="0"/>
      <w:marTop w:val="0"/>
      <w:marBottom w:val="0"/>
      <w:divBdr>
        <w:top w:val="none" w:sz="0" w:space="0" w:color="auto"/>
        <w:left w:val="none" w:sz="0" w:space="0" w:color="auto"/>
        <w:bottom w:val="none" w:sz="0" w:space="0" w:color="auto"/>
        <w:right w:val="none" w:sz="0" w:space="0" w:color="auto"/>
      </w:divBdr>
    </w:div>
    <w:div w:id="1389841676">
      <w:marLeft w:val="640"/>
      <w:marRight w:val="0"/>
      <w:marTop w:val="0"/>
      <w:marBottom w:val="0"/>
      <w:divBdr>
        <w:top w:val="none" w:sz="0" w:space="0" w:color="auto"/>
        <w:left w:val="none" w:sz="0" w:space="0" w:color="auto"/>
        <w:bottom w:val="none" w:sz="0" w:space="0" w:color="auto"/>
        <w:right w:val="none" w:sz="0" w:space="0" w:color="auto"/>
      </w:divBdr>
    </w:div>
    <w:div w:id="1389915553">
      <w:marLeft w:val="640"/>
      <w:marRight w:val="0"/>
      <w:marTop w:val="0"/>
      <w:marBottom w:val="0"/>
      <w:divBdr>
        <w:top w:val="none" w:sz="0" w:space="0" w:color="auto"/>
        <w:left w:val="none" w:sz="0" w:space="0" w:color="auto"/>
        <w:bottom w:val="none" w:sz="0" w:space="0" w:color="auto"/>
        <w:right w:val="none" w:sz="0" w:space="0" w:color="auto"/>
      </w:divBdr>
    </w:div>
    <w:div w:id="1389918279">
      <w:marLeft w:val="640"/>
      <w:marRight w:val="0"/>
      <w:marTop w:val="0"/>
      <w:marBottom w:val="0"/>
      <w:divBdr>
        <w:top w:val="none" w:sz="0" w:space="0" w:color="auto"/>
        <w:left w:val="none" w:sz="0" w:space="0" w:color="auto"/>
        <w:bottom w:val="none" w:sz="0" w:space="0" w:color="auto"/>
        <w:right w:val="none" w:sz="0" w:space="0" w:color="auto"/>
      </w:divBdr>
    </w:div>
    <w:div w:id="1390030356">
      <w:marLeft w:val="640"/>
      <w:marRight w:val="0"/>
      <w:marTop w:val="0"/>
      <w:marBottom w:val="0"/>
      <w:divBdr>
        <w:top w:val="none" w:sz="0" w:space="0" w:color="auto"/>
        <w:left w:val="none" w:sz="0" w:space="0" w:color="auto"/>
        <w:bottom w:val="none" w:sz="0" w:space="0" w:color="auto"/>
        <w:right w:val="none" w:sz="0" w:space="0" w:color="auto"/>
      </w:divBdr>
    </w:div>
    <w:div w:id="1390037786">
      <w:marLeft w:val="640"/>
      <w:marRight w:val="0"/>
      <w:marTop w:val="0"/>
      <w:marBottom w:val="0"/>
      <w:divBdr>
        <w:top w:val="none" w:sz="0" w:space="0" w:color="auto"/>
        <w:left w:val="none" w:sz="0" w:space="0" w:color="auto"/>
        <w:bottom w:val="none" w:sz="0" w:space="0" w:color="auto"/>
        <w:right w:val="none" w:sz="0" w:space="0" w:color="auto"/>
      </w:divBdr>
    </w:div>
    <w:div w:id="1390106628">
      <w:marLeft w:val="640"/>
      <w:marRight w:val="0"/>
      <w:marTop w:val="0"/>
      <w:marBottom w:val="0"/>
      <w:divBdr>
        <w:top w:val="none" w:sz="0" w:space="0" w:color="auto"/>
        <w:left w:val="none" w:sz="0" w:space="0" w:color="auto"/>
        <w:bottom w:val="none" w:sz="0" w:space="0" w:color="auto"/>
        <w:right w:val="none" w:sz="0" w:space="0" w:color="auto"/>
      </w:divBdr>
    </w:div>
    <w:div w:id="1390107399">
      <w:marLeft w:val="640"/>
      <w:marRight w:val="0"/>
      <w:marTop w:val="0"/>
      <w:marBottom w:val="0"/>
      <w:divBdr>
        <w:top w:val="none" w:sz="0" w:space="0" w:color="auto"/>
        <w:left w:val="none" w:sz="0" w:space="0" w:color="auto"/>
        <w:bottom w:val="none" w:sz="0" w:space="0" w:color="auto"/>
        <w:right w:val="none" w:sz="0" w:space="0" w:color="auto"/>
      </w:divBdr>
    </w:div>
    <w:div w:id="1390113680">
      <w:marLeft w:val="640"/>
      <w:marRight w:val="0"/>
      <w:marTop w:val="0"/>
      <w:marBottom w:val="0"/>
      <w:divBdr>
        <w:top w:val="none" w:sz="0" w:space="0" w:color="auto"/>
        <w:left w:val="none" w:sz="0" w:space="0" w:color="auto"/>
        <w:bottom w:val="none" w:sz="0" w:space="0" w:color="auto"/>
        <w:right w:val="none" w:sz="0" w:space="0" w:color="auto"/>
      </w:divBdr>
    </w:div>
    <w:div w:id="1390155784">
      <w:marLeft w:val="640"/>
      <w:marRight w:val="0"/>
      <w:marTop w:val="0"/>
      <w:marBottom w:val="0"/>
      <w:divBdr>
        <w:top w:val="none" w:sz="0" w:space="0" w:color="auto"/>
        <w:left w:val="none" w:sz="0" w:space="0" w:color="auto"/>
        <w:bottom w:val="none" w:sz="0" w:space="0" w:color="auto"/>
        <w:right w:val="none" w:sz="0" w:space="0" w:color="auto"/>
      </w:divBdr>
    </w:div>
    <w:div w:id="1390225852">
      <w:marLeft w:val="640"/>
      <w:marRight w:val="0"/>
      <w:marTop w:val="0"/>
      <w:marBottom w:val="0"/>
      <w:divBdr>
        <w:top w:val="none" w:sz="0" w:space="0" w:color="auto"/>
        <w:left w:val="none" w:sz="0" w:space="0" w:color="auto"/>
        <w:bottom w:val="none" w:sz="0" w:space="0" w:color="auto"/>
        <w:right w:val="none" w:sz="0" w:space="0" w:color="auto"/>
      </w:divBdr>
    </w:div>
    <w:div w:id="1390227323">
      <w:marLeft w:val="640"/>
      <w:marRight w:val="0"/>
      <w:marTop w:val="0"/>
      <w:marBottom w:val="0"/>
      <w:divBdr>
        <w:top w:val="none" w:sz="0" w:space="0" w:color="auto"/>
        <w:left w:val="none" w:sz="0" w:space="0" w:color="auto"/>
        <w:bottom w:val="none" w:sz="0" w:space="0" w:color="auto"/>
        <w:right w:val="none" w:sz="0" w:space="0" w:color="auto"/>
      </w:divBdr>
    </w:div>
    <w:div w:id="1390374779">
      <w:marLeft w:val="640"/>
      <w:marRight w:val="0"/>
      <w:marTop w:val="0"/>
      <w:marBottom w:val="0"/>
      <w:divBdr>
        <w:top w:val="none" w:sz="0" w:space="0" w:color="auto"/>
        <w:left w:val="none" w:sz="0" w:space="0" w:color="auto"/>
        <w:bottom w:val="none" w:sz="0" w:space="0" w:color="auto"/>
        <w:right w:val="none" w:sz="0" w:space="0" w:color="auto"/>
      </w:divBdr>
    </w:div>
    <w:div w:id="1390375476">
      <w:marLeft w:val="640"/>
      <w:marRight w:val="0"/>
      <w:marTop w:val="0"/>
      <w:marBottom w:val="0"/>
      <w:divBdr>
        <w:top w:val="none" w:sz="0" w:space="0" w:color="auto"/>
        <w:left w:val="none" w:sz="0" w:space="0" w:color="auto"/>
        <w:bottom w:val="none" w:sz="0" w:space="0" w:color="auto"/>
        <w:right w:val="none" w:sz="0" w:space="0" w:color="auto"/>
      </w:divBdr>
    </w:div>
    <w:div w:id="1390425296">
      <w:marLeft w:val="640"/>
      <w:marRight w:val="0"/>
      <w:marTop w:val="0"/>
      <w:marBottom w:val="0"/>
      <w:divBdr>
        <w:top w:val="none" w:sz="0" w:space="0" w:color="auto"/>
        <w:left w:val="none" w:sz="0" w:space="0" w:color="auto"/>
        <w:bottom w:val="none" w:sz="0" w:space="0" w:color="auto"/>
        <w:right w:val="none" w:sz="0" w:space="0" w:color="auto"/>
      </w:divBdr>
    </w:div>
    <w:div w:id="1390497703">
      <w:marLeft w:val="640"/>
      <w:marRight w:val="0"/>
      <w:marTop w:val="0"/>
      <w:marBottom w:val="0"/>
      <w:divBdr>
        <w:top w:val="none" w:sz="0" w:space="0" w:color="auto"/>
        <w:left w:val="none" w:sz="0" w:space="0" w:color="auto"/>
        <w:bottom w:val="none" w:sz="0" w:space="0" w:color="auto"/>
        <w:right w:val="none" w:sz="0" w:space="0" w:color="auto"/>
      </w:divBdr>
    </w:div>
    <w:div w:id="1390566620">
      <w:marLeft w:val="640"/>
      <w:marRight w:val="0"/>
      <w:marTop w:val="0"/>
      <w:marBottom w:val="0"/>
      <w:divBdr>
        <w:top w:val="none" w:sz="0" w:space="0" w:color="auto"/>
        <w:left w:val="none" w:sz="0" w:space="0" w:color="auto"/>
        <w:bottom w:val="none" w:sz="0" w:space="0" w:color="auto"/>
        <w:right w:val="none" w:sz="0" w:space="0" w:color="auto"/>
      </w:divBdr>
    </w:div>
    <w:div w:id="1390566857">
      <w:marLeft w:val="640"/>
      <w:marRight w:val="0"/>
      <w:marTop w:val="0"/>
      <w:marBottom w:val="0"/>
      <w:divBdr>
        <w:top w:val="none" w:sz="0" w:space="0" w:color="auto"/>
        <w:left w:val="none" w:sz="0" w:space="0" w:color="auto"/>
        <w:bottom w:val="none" w:sz="0" w:space="0" w:color="auto"/>
        <w:right w:val="none" w:sz="0" w:space="0" w:color="auto"/>
      </w:divBdr>
    </w:div>
    <w:div w:id="1390573297">
      <w:marLeft w:val="640"/>
      <w:marRight w:val="0"/>
      <w:marTop w:val="0"/>
      <w:marBottom w:val="0"/>
      <w:divBdr>
        <w:top w:val="none" w:sz="0" w:space="0" w:color="auto"/>
        <w:left w:val="none" w:sz="0" w:space="0" w:color="auto"/>
        <w:bottom w:val="none" w:sz="0" w:space="0" w:color="auto"/>
        <w:right w:val="none" w:sz="0" w:space="0" w:color="auto"/>
      </w:divBdr>
    </w:div>
    <w:div w:id="1390609445">
      <w:marLeft w:val="640"/>
      <w:marRight w:val="0"/>
      <w:marTop w:val="0"/>
      <w:marBottom w:val="0"/>
      <w:divBdr>
        <w:top w:val="none" w:sz="0" w:space="0" w:color="auto"/>
        <w:left w:val="none" w:sz="0" w:space="0" w:color="auto"/>
        <w:bottom w:val="none" w:sz="0" w:space="0" w:color="auto"/>
        <w:right w:val="none" w:sz="0" w:space="0" w:color="auto"/>
      </w:divBdr>
    </w:div>
    <w:div w:id="1390610927">
      <w:marLeft w:val="640"/>
      <w:marRight w:val="0"/>
      <w:marTop w:val="0"/>
      <w:marBottom w:val="0"/>
      <w:divBdr>
        <w:top w:val="none" w:sz="0" w:space="0" w:color="auto"/>
        <w:left w:val="none" w:sz="0" w:space="0" w:color="auto"/>
        <w:bottom w:val="none" w:sz="0" w:space="0" w:color="auto"/>
        <w:right w:val="none" w:sz="0" w:space="0" w:color="auto"/>
      </w:divBdr>
    </w:div>
    <w:div w:id="1390613036">
      <w:marLeft w:val="640"/>
      <w:marRight w:val="0"/>
      <w:marTop w:val="0"/>
      <w:marBottom w:val="0"/>
      <w:divBdr>
        <w:top w:val="none" w:sz="0" w:space="0" w:color="auto"/>
        <w:left w:val="none" w:sz="0" w:space="0" w:color="auto"/>
        <w:bottom w:val="none" w:sz="0" w:space="0" w:color="auto"/>
        <w:right w:val="none" w:sz="0" w:space="0" w:color="auto"/>
      </w:divBdr>
    </w:div>
    <w:div w:id="1390689279">
      <w:marLeft w:val="640"/>
      <w:marRight w:val="0"/>
      <w:marTop w:val="0"/>
      <w:marBottom w:val="0"/>
      <w:divBdr>
        <w:top w:val="none" w:sz="0" w:space="0" w:color="auto"/>
        <w:left w:val="none" w:sz="0" w:space="0" w:color="auto"/>
        <w:bottom w:val="none" w:sz="0" w:space="0" w:color="auto"/>
        <w:right w:val="none" w:sz="0" w:space="0" w:color="auto"/>
      </w:divBdr>
    </w:div>
    <w:div w:id="1390761014">
      <w:marLeft w:val="640"/>
      <w:marRight w:val="0"/>
      <w:marTop w:val="0"/>
      <w:marBottom w:val="0"/>
      <w:divBdr>
        <w:top w:val="none" w:sz="0" w:space="0" w:color="auto"/>
        <w:left w:val="none" w:sz="0" w:space="0" w:color="auto"/>
        <w:bottom w:val="none" w:sz="0" w:space="0" w:color="auto"/>
        <w:right w:val="none" w:sz="0" w:space="0" w:color="auto"/>
      </w:divBdr>
    </w:div>
    <w:div w:id="1390763657">
      <w:marLeft w:val="640"/>
      <w:marRight w:val="0"/>
      <w:marTop w:val="0"/>
      <w:marBottom w:val="0"/>
      <w:divBdr>
        <w:top w:val="none" w:sz="0" w:space="0" w:color="auto"/>
        <w:left w:val="none" w:sz="0" w:space="0" w:color="auto"/>
        <w:bottom w:val="none" w:sz="0" w:space="0" w:color="auto"/>
        <w:right w:val="none" w:sz="0" w:space="0" w:color="auto"/>
      </w:divBdr>
    </w:div>
    <w:div w:id="1390764652">
      <w:marLeft w:val="640"/>
      <w:marRight w:val="0"/>
      <w:marTop w:val="0"/>
      <w:marBottom w:val="0"/>
      <w:divBdr>
        <w:top w:val="none" w:sz="0" w:space="0" w:color="auto"/>
        <w:left w:val="none" w:sz="0" w:space="0" w:color="auto"/>
        <w:bottom w:val="none" w:sz="0" w:space="0" w:color="auto"/>
        <w:right w:val="none" w:sz="0" w:space="0" w:color="auto"/>
      </w:divBdr>
    </w:div>
    <w:div w:id="1390806271">
      <w:marLeft w:val="640"/>
      <w:marRight w:val="0"/>
      <w:marTop w:val="0"/>
      <w:marBottom w:val="0"/>
      <w:divBdr>
        <w:top w:val="none" w:sz="0" w:space="0" w:color="auto"/>
        <w:left w:val="none" w:sz="0" w:space="0" w:color="auto"/>
        <w:bottom w:val="none" w:sz="0" w:space="0" w:color="auto"/>
        <w:right w:val="none" w:sz="0" w:space="0" w:color="auto"/>
      </w:divBdr>
    </w:div>
    <w:div w:id="1391002265">
      <w:marLeft w:val="640"/>
      <w:marRight w:val="0"/>
      <w:marTop w:val="0"/>
      <w:marBottom w:val="0"/>
      <w:divBdr>
        <w:top w:val="none" w:sz="0" w:space="0" w:color="auto"/>
        <w:left w:val="none" w:sz="0" w:space="0" w:color="auto"/>
        <w:bottom w:val="none" w:sz="0" w:space="0" w:color="auto"/>
        <w:right w:val="none" w:sz="0" w:space="0" w:color="auto"/>
      </w:divBdr>
    </w:div>
    <w:div w:id="1391003107">
      <w:marLeft w:val="640"/>
      <w:marRight w:val="0"/>
      <w:marTop w:val="0"/>
      <w:marBottom w:val="0"/>
      <w:divBdr>
        <w:top w:val="none" w:sz="0" w:space="0" w:color="auto"/>
        <w:left w:val="none" w:sz="0" w:space="0" w:color="auto"/>
        <w:bottom w:val="none" w:sz="0" w:space="0" w:color="auto"/>
        <w:right w:val="none" w:sz="0" w:space="0" w:color="auto"/>
      </w:divBdr>
    </w:div>
    <w:div w:id="1391230691">
      <w:marLeft w:val="640"/>
      <w:marRight w:val="0"/>
      <w:marTop w:val="0"/>
      <w:marBottom w:val="0"/>
      <w:divBdr>
        <w:top w:val="none" w:sz="0" w:space="0" w:color="auto"/>
        <w:left w:val="none" w:sz="0" w:space="0" w:color="auto"/>
        <w:bottom w:val="none" w:sz="0" w:space="0" w:color="auto"/>
        <w:right w:val="none" w:sz="0" w:space="0" w:color="auto"/>
      </w:divBdr>
    </w:div>
    <w:div w:id="1391268939">
      <w:marLeft w:val="640"/>
      <w:marRight w:val="0"/>
      <w:marTop w:val="0"/>
      <w:marBottom w:val="0"/>
      <w:divBdr>
        <w:top w:val="none" w:sz="0" w:space="0" w:color="auto"/>
        <w:left w:val="none" w:sz="0" w:space="0" w:color="auto"/>
        <w:bottom w:val="none" w:sz="0" w:space="0" w:color="auto"/>
        <w:right w:val="none" w:sz="0" w:space="0" w:color="auto"/>
      </w:divBdr>
    </w:div>
    <w:div w:id="1391271941">
      <w:marLeft w:val="640"/>
      <w:marRight w:val="0"/>
      <w:marTop w:val="0"/>
      <w:marBottom w:val="0"/>
      <w:divBdr>
        <w:top w:val="none" w:sz="0" w:space="0" w:color="auto"/>
        <w:left w:val="none" w:sz="0" w:space="0" w:color="auto"/>
        <w:bottom w:val="none" w:sz="0" w:space="0" w:color="auto"/>
        <w:right w:val="none" w:sz="0" w:space="0" w:color="auto"/>
      </w:divBdr>
    </w:div>
    <w:div w:id="1391416591">
      <w:marLeft w:val="640"/>
      <w:marRight w:val="0"/>
      <w:marTop w:val="0"/>
      <w:marBottom w:val="0"/>
      <w:divBdr>
        <w:top w:val="none" w:sz="0" w:space="0" w:color="auto"/>
        <w:left w:val="none" w:sz="0" w:space="0" w:color="auto"/>
        <w:bottom w:val="none" w:sz="0" w:space="0" w:color="auto"/>
        <w:right w:val="none" w:sz="0" w:space="0" w:color="auto"/>
      </w:divBdr>
    </w:div>
    <w:div w:id="1391423670">
      <w:marLeft w:val="640"/>
      <w:marRight w:val="0"/>
      <w:marTop w:val="0"/>
      <w:marBottom w:val="0"/>
      <w:divBdr>
        <w:top w:val="none" w:sz="0" w:space="0" w:color="auto"/>
        <w:left w:val="none" w:sz="0" w:space="0" w:color="auto"/>
        <w:bottom w:val="none" w:sz="0" w:space="0" w:color="auto"/>
        <w:right w:val="none" w:sz="0" w:space="0" w:color="auto"/>
      </w:divBdr>
    </w:div>
    <w:div w:id="1391460956">
      <w:marLeft w:val="640"/>
      <w:marRight w:val="0"/>
      <w:marTop w:val="0"/>
      <w:marBottom w:val="0"/>
      <w:divBdr>
        <w:top w:val="none" w:sz="0" w:space="0" w:color="auto"/>
        <w:left w:val="none" w:sz="0" w:space="0" w:color="auto"/>
        <w:bottom w:val="none" w:sz="0" w:space="0" w:color="auto"/>
        <w:right w:val="none" w:sz="0" w:space="0" w:color="auto"/>
      </w:divBdr>
    </w:div>
    <w:div w:id="1391461248">
      <w:marLeft w:val="640"/>
      <w:marRight w:val="0"/>
      <w:marTop w:val="0"/>
      <w:marBottom w:val="0"/>
      <w:divBdr>
        <w:top w:val="none" w:sz="0" w:space="0" w:color="auto"/>
        <w:left w:val="none" w:sz="0" w:space="0" w:color="auto"/>
        <w:bottom w:val="none" w:sz="0" w:space="0" w:color="auto"/>
        <w:right w:val="none" w:sz="0" w:space="0" w:color="auto"/>
      </w:divBdr>
    </w:div>
    <w:div w:id="1391466439">
      <w:bodyDiv w:val="1"/>
      <w:marLeft w:val="0"/>
      <w:marRight w:val="0"/>
      <w:marTop w:val="0"/>
      <w:marBottom w:val="0"/>
      <w:divBdr>
        <w:top w:val="none" w:sz="0" w:space="0" w:color="auto"/>
        <w:left w:val="none" w:sz="0" w:space="0" w:color="auto"/>
        <w:bottom w:val="none" w:sz="0" w:space="0" w:color="auto"/>
        <w:right w:val="none" w:sz="0" w:space="0" w:color="auto"/>
      </w:divBdr>
    </w:div>
    <w:div w:id="1391492690">
      <w:marLeft w:val="640"/>
      <w:marRight w:val="0"/>
      <w:marTop w:val="0"/>
      <w:marBottom w:val="0"/>
      <w:divBdr>
        <w:top w:val="none" w:sz="0" w:space="0" w:color="auto"/>
        <w:left w:val="none" w:sz="0" w:space="0" w:color="auto"/>
        <w:bottom w:val="none" w:sz="0" w:space="0" w:color="auto"/>
        <w:right w:val="none" w:sz="0" w:space="0" w:color="auto"/>
      </w:divBdr>
    </w:div>
    <w:div w:id="1391541831">
      <w:marLeft w:val="640"/>
      <w:marRight w:val="0"/>
      <w:marTop w:val="0"/>
      <w:marBottom w:val="0"/>
      <w:divBdr>
        <w:top w:val="none" w:sz="0" w:space="0" w:color="auto"/>
        <w:left w:val="none" w:sz="0" w:space="0" w:color="auto"/>
        <w:bottom w:val="none" w:sz="0" w:space="0" w:color="auto"/>
        <w:right w:val="none" w:sz="0" w:space="0" w:color="auto"/>
      </w:divBdr>
    </w:div>
    <w:div w:id="1391609117">
      <w:marLeft w:val="640"/>
      <w:marRight w:val="0"/>
      <w:marTop w:val="0"/>
      <w:marBottom w:val="0"/>
      <w:divBdr>
        <w:top w:val="none" w:sz="0" w:space="0" w:color="auto"/>
        <w:left w:val="none" w:sz="0" w:space="0" w:color="auto"/>
        <w:bottom w:val="none" w:sz="0" w:space="0" w:color="auto"/>
        <w:right w:val="none" w:sz="0" w:space="0" w:color="auto"/>
      </w:divBdr>
    </w:div>
    <w:div w:id="1391612498">
      <w:marLeft w:val="640"/>
      <w:marRight w:val="0"/>
      <w:marTop w:val="0"/>
      <w:marBottom w:val="0"/>
      <w:divBdr>
        <w:top w:val="none" w:sz="0" w:space="0" w:color="auto"/>
        <w:left w:val="none" w:sz="0" w:space="0" w:color="auto"/>
        <w:bottom w:val="none" w:sz="0" w:space="0" w:color="auto"/>
        <w:right w:val="none" w:sz="0" w:space="0" w:color="auto"/>
      </w:divBdr>
    </w:div>
    <w:div w:id="1391613071">
      <w:marLeft w:val="640"/>
      <w:marRight w:val="0"/>
      <w:marTop w:val="0"/>
      <w:marBottom w:val="0"/>
      <w:divBdr>
        <w:top w:val="none" w:sz="0" w:space="0" w:color="auto"/>
        <w:left w:val="none" w:sz="0" w:space="0" w:color="auto"/>
        <w:bottom w:val="none" w:sz="0" w:space="0" w:color="auto"/>
        <w:right w:val="none" w:sz="0" w:space="0" w:color="auto"/>
      </w:divBdr>
    </w:div>
    <w:div w:id="1391657415">
      <w:marLeft w:val="640"/>
      <w:marRight w:val="0"/>
      <w:marTop w:val="0"/>
      <w:marBottom w:val="0"/>
      <w:divBdr>
        <w:top w:val="none" w:sz="0" w:space="0" w:color="auto"/>
        <w:left w:val="none" w:sz="0" w:space="0" w:color="auto"/>
        <w:bottom w:val="none" w:sz="0" w:space="0" w:color="auto"/>
        <w:right w:val="none" w:sz="0" w:space="0" w:color="auto"/>
      </w:divBdr>
    </w:div>
    <w:div w:id="1391808509">
      <w:marLeft w:val="640"/>
      <w:marRight w:val="0"/>
      <w:marTop w:val="0"/>
      <w:marBottom w:val="0"/>
      <w:divBdr>
        <w:top w:val="none" w:sz="0" w:space="0" w:color="auto"/>
        <w:left w:val="none" w:sz="0" w:space="0" w:color="auto"/>
        <w:bottom w:val="none" w:sz="0" w:space="0" w:color="auto"/>
        <w:right w:val="none" w:sz="0" w:space="0" w:color="auto"/>
      </w:divBdr>
    </w:div>
    <w:div w:id="1391810596">
      <w:marLeft w:val="640"/>
      <w:marRight w:val="0"/>
      <w:marTop w:val="0"/>
      <w:marBottom w:val="0"/>
      <w:divBdr>
        <w:top w:val="none" w:sz="0" w:space="0" w:color="auto"/>
        <w:left w:val="none" w:sz="0" w:space="0" w:color="auto"/>
        <w:bottom w:val="none" w:sz="0" w:space="0" w:color="auto"/>
        <w:right w:val="none" w:sz="0" w:space="0" w:color="auto"/>
      </w:divBdr>
    </w:div>
    <w:div w:id="1391919550">
      <w:marLeft w:val="640"/>
      <w:marRight w:val="0"/>
      <w:marTop w:val="0"/>
      <w:marBottom w:val="0"/>
      <w:divBdr>
        <w:top w:val="none" w:sz="0" w:space="0" w:color="auto"/>
        <w:left w:val="none" w:sz="0" w:space="0" w:color="auto"/>
        <w:bottom w:val="none" w:sz="0" w:space="0" w:color="auto"/>
        <w:right w:val="none" w:sz="0" w:space="0" w:color="auto"/>
      </w:divBdr>
    </w:div>
    <w:div w:id="1391920346">
      <w:marLeft w:val="640"/>
      <w:marRight w:val="0"/>
      <w:marTop w:val="0"/>
      <w:marBottom w:val="0"/>
      <w:divBdr>
        <w:top w:val="none" w:sz="0" w:space="0" w:color="auto"/>
        <w:left w:val="none" w:sz="0" w:space="0" w:color="auto"/>
        <w:bottom w:val="none" w:sz="0" w:space="0" w:color="auto"/>
        <w:right w:val="none" w:sz="0" w:space="0" w:color="auto"/>
      </w:divBdr>
    </w:div>
    <w:div w:id="1391925171">
      <w:marLeft w:val="640"/>
      <w:marRight w:val="0"/>
      <w:marTop w:val="0"/>
      <w:marBottom w:val="0"/>
      <w:divBdr>
        <w:top w:val="none" w:sz="0" w:space="0" w:color="auto"/>
        <w:left w:val="none" w:sz="0" w:space="0" w:color="auto"/>
        <w:bottom w:val="none" w:sz="0" w:space="0" w:color="auto"/>
        <w:right w:val="none" w:sz="0" w:space="0" w:color="auto"/>
      </w:divBdr>
    </w:div>
    <w:div w:id="1392078952">
      <w:marLeft w:val="640"/>
      <w:marRight w:val="0"/>
      <w:marTop w:val="0"/>
      <w:marBottom w:val="0"/>
      <w:divBdr>
        <w:top w:val="none" w:sz="0" w:space="0" w:color="auto"/>
        <w:left w:val="none" w:sz="0" w:space="0" w:color="auto"/>
        <w:bottom w:val="none" w:sz="0" w:space="0" w:color="auto"/>
        <w:right w:val="none" w:sz="0" w:space="0" w:color="auto"/>
      </w:divBdr>
    </w:div>
    <w:div w:id="1392146172">
      <w:marLeft w:val="640"/>
      <w:marRight w:val="0"/>
      <w:marTop w:val="0"/>
      <w:marBottom w:val="0"/>
      <w:divBdr>
        <w:top w:val="none" w:sz="0" w:space="0" w:color="auto"/>
        <w:left w:val="none" w:sz="0" w:space="0" w:color="auto"/>
        <w:bottom w:val="none" w:sz="0" w:space="0" w:color="auto"/>
        <w:right w:val="none" w:sz="0" w:space="0" w:color="auto"/>
      </w:divBdr>
    </w:div>
    <w:div w:id="1392190204">
      <w:marLeft w:val="640"/>
      <w:marRight w:val="0"/>
      <w:marTop w:val="0"/>
      <w:marBottom w:val="0"/>
      <w:divBdr>
        <w:top w:val="none" w:sz="0" w:space="0" w:color="auto"/>
        <w:left w:val="none" w:sz="0" w:space="0" w:color="auto"/>
        <w:bottom w:val="none" w:sz="0" w:space="0" w:color="auto"/>
        <w:right w:val="none" w:sz="0" w:space="0" w:color="auto"/>
      </w:divBdr>
    </w:div>
    <w:div w:id="1392265508">
      <w:marLeft w:val="640"/>
      <w:marRight w:val="0"/>
      <w:marTop w:val="0"/>
      <w:marBottom w:val="0"/>
      <w:divBdr>
        <w:top w:val="none" w:sz="0" w:space="0" w:color="auto"/>
        <w:left w:val="none" w:sz="0" w:space="0" w:color="auto"/>
        <w:bottom w:val="none" w:sz="0" w:space="0" w:color="auto"/>
        <w:right w:val="none" w:sz="0" w:space="0" w:color="auto"/>
      </w:divBdr>
    </w:div>
    <w:div w:id="1392342016">
      <w:marLeft w:val="640"/>
      <w:marRight w:val="0"/>
      <w:marTop w:val="0"/>
      <w:marBottom w:val="0"/>
      <w:divBdr>
        <w:top w:val="none" w:sz="0" w:space="0" w:color="auto"/>
        <w:left w:val="none" w:sz="0" w:space="0" w:color="auto"/>
        <w:bottom w:val="none" w:sz="0" w:space="0" w:color="auto"/>
        <w:right w:val="none" w:sz="0" w:space="0" w:color="auto"/>
      </w:divBdr>
    </w:div>
    <w:div w:id="1392344351">
      <w:marLeft w:val="640"/>
      <w:marRight w:val="0"/>
      <w:marTop w:val="0"/>
      <w:marBottom w:val="0"/>
      <w:divBdr>
        <w:top w:val="none" w:sz="0" w:space="0" w:color="auto"/>
        <w:left w:val="none" w:sz="0" w:space="0" w:color="auto"/>
        <w:bottom w:val="none" w:sz="0" w:space="0" w:color="auto"/>
        <w:right w:val="none" w:sz="0" w:space="0" w:color="auto"/>
      </w:divBdr>
    </w:div>
    <w:div w:id="1392388921">
      <w:marLeft w:val="640"/>
      <w:marRight w:val="0"/>
      <w:marTop w:val="0"/>
      <w:marBottom w:val="0"/>
      <w:divBdr>
        <w:top w:val="none" w:sz="0" w:space="0" w:color="auto"/>
        <w:left w:val="none" w:sz="0" w:space="0" w:color="auto"/>
        <w:bottom w:val="none" w:sz="0" w:space="0" w:color="auto"/>
        <w:right w:val="none" w:sz="0" w:space="0" w:color="auto"/>
      </w:divBdr>
    </w:div>
    <w:div w:id="1392390525">
      <w:marLeft w:val="640"/>
      <w:marRight w:val="0"/>
      <w:marTop w:val="0"/>
      <w:marBottom w:val="0"/>
      <w:divBdr>
        <w:top w:val="none" w:sz="0" w:space="0" w:color="auto"/>
        <w:left w:val="none" w:sz="0" w:space="0" w:color="auto"/>
        <w:bottom w:val="none" w:sz="0" w:space="0" w:color="auto"/>
        <w:right w:val="none" w:sz="0" w:space="0" w:color="auto"/>
      </w:divBdr>
    </w:div>
    <w:div w:id="1392457120">
      <w:marLeft w:val="640"/>
      <w:marRight w:val="0"/>
      <w:marTop w:val="0"/>
      <w:marBottom w:val="0"/>
      <w:divBdr>
        <w:top w:val="none" w:sz="0" w:space="0" w:color="auto"/>
        <w:left w:val="none" w:sz="0" w:space="0" w:color="auto"/>
        <w:bottom w:val="none" w:sz="0" w:space="0" w:color="auto"/>
        <w:right w:val="none" w:sz="0" w:space="0" w:color="auto"/>
      </w:divBdr>
    </w:div>
    <w:div w:id="1392458525">
      <w:marLeft w:val="640"/>
      <w:marRight w:val="0"/>
      <w:marTop w:val="0"/>
      <w:marBottom w:val="0"/>
      <w:divBdr>
        <w:top w:val="none" w:sz="0" w:space="0" w:color="auto"/>
        <w:left w:val="none" w:sz="0" w:space="0" w:color="auto"/>
        <w:bottom w:val="none" w:sz="0" w:space="0" w:color="auto"/>
        <w:right w:val="none" w:sz="0" w:space="0" w:color="auto"/>
      </w:divBdr>
    </w:div>
    <w:div w:id="1392465890">
      <w:marLeft w:val="640"/>
      <w:marRight w:val="0"/>
      <w:marTop w:val="0"/>
      <w:marBottom w:val="0"/>
      <w:divBdr>
        <w:top w:val="none" w:sz="0" w:space="0" w:color="auto"/>
        <w:left w:val="none" w:sz="0" w:space="0" w:color="auto"/>
        <w:bottom w:val="none" w:sz="0" w:space="0" w:color="auto"/>
        <w:right w:val="none" w:sz="0" w:space="0" w:color="auto"/>
      </w:divBdr>
    </w:div>
    <w:div w:id="1392534349">
      <w:marLeft w:val="640"/>
      <w:marRight w:val="0"/>
      <w:marTop w:val="0"/>
      <w:marBottom w:val="0"/>
      <w:divBdr>
        <w:top w:val="none" w:sz="0" w:space="0" w:color="auto"/>
        <w:left w:val="none" w:sz="0" w:space="0" w:color="auto"/>
        <w:bottom w:val="none" w:sz="0" w:space="0" w:color="auto"/>
        <w:right w:val="none" w:sz="0" w:space="0" w:color="auto"/>
      </w:divBdr>
    </w:div>
    <w:div w:id="1392540698">
      <w:marLeft w:val="640"/>
      <w:marRight w:val="0"/>
      <w:marTop w:val="0"/>
      <w:marBottom w:val="0"/>
      <w:divBdr>
        <w:top w:val="none" w:sz="0" w:space="0" w:color="auto"/>
        <w:left w:val="none" w:sz="0" w:space="0" w:color="auto"/>
        <w:bottom w:val="none" w:sz="0" w:space="0" w:color="auto"/>
        <w:right w:val="none" w:sz="0" w:space="0" w:color="auto"/>
      </w:divBdr>
    </w:div>
    <w:div w:id="1392579265">
      <w:marLeft w:val="640"/>
      <w:marRight w:val="0"/>
      <w:marTop w:val="0"/>
      <w:marBottom w:val="0"/>
      <w:divBdr>
        <w:top w:val="none" w:sz="0" w:space="0" w:color="auto"/>
        <w:left w:val="none" w:sz="0" w:space="0" w:color="auto"/>
        <w:bottom w:val="none" w:sz="0" w:space="0" w:color="auto"/>
        <w:right w:val="none" w:sz="0" w:space="0" w:color="auto"/>
      </w:divBdr>
    </w:div>
    <w:div w:id="1392579340">
      <w:marLeft w:val="640"/>
      <w:marRight w:val="0"/>
      <w:marTop w:val="0"/>
      <w:marBottom w:val="0"/>
      <w:divBdr>
        <w:top w:val="none" w:sz="0" w:space="0" w:color="auto"/>
        <w:left w:val="none" w:sz="0" w:space="0" w:color="auto"/>
        <w:bottom w:val="none" w:sz="0" w:space="0" w:color="auto"/>
        <w:right w:val="none" w:sz="0" w:space="0" w:color="auto"/>
      </w:divBdr>
    </w:div>
    <w:div w:id="1392651641">
      <w:marLeft w:val="640"/>
      <w:marRight w:val="0"/>
      <w:marTop w:val="0"/>
      <w:marBottom w:val="0"/>
      <w:divBdr>
        <w:top w:val="none" w:sz="0" w:space="0" w:color="auto"/>
        <w:left w:val="none" w:sz="0" w:space="0" w:color="auto"/>
        <w:bottom w:val="none" w:sz="0" w:space="0" w:color="auto"/>
        <w:right w:val="none" w:sz="0" w:space="0" w:color="auto"/>
      </w:divBdr>
    </w:div>
    <w:div w:id="1392658573">
      <w:marLeft w:val="640"/>
      <w:marRight w:val="0"/>
      <w:marTop w:val="0"/>
      <w:marBottom w:val="0"/>
      <w:divBdr>
        <w:top w:val="none" w:sz="0" w:space="0" w:color="auto"/>
        <w:left w:val="none" w:sz="0" w:space="0" w:color="auto"/>
        <w:bottom w:val="none" w:sz="0" w:space="0" w:color="auto"/>
        <w:right w:val="none" w:sz="0" w:space="0" w:color="auto"/>
      </w:divBdr>
    </w:div>
    <w:div w:id="1392659038">
      <w:marLeft w:val="640"/>
      <w:marRight w:val="0"/>
      <w:marTop w:val="0"/>
      <w:marBottom w:val="0"/>
      <w:divBdr>
        <w:top w:val="none" w:sz="0" w:space="0" w:color="auto"/>
        <w:left w:val="none" w:sz="0" w:space="0" w:color="auto"/>
        <w:bottom w:val="none" w:sz="0" w:space="0" w:color="auto"/>
        <w:right w:val="none" w:sz="0" w:space="0" w:color="auto"/>
      </w:divBdr>
    </w:div>
    <w:div w:id="1392730647">
      <w:marLeft w:val="640"/>
      <w:marRight w:val="0"/>
      <w:marTop w:val="0"/>
      <w:marBottom w:val="0"/>
      <w:divBdr>
        <w:top w:val="none" w:sz="0" w:space="0" w:color="auto"/>
        <w:left w:val="none" w:sz="0" w:space="0" w:color="auto"/>
        <w:bottom w:val="none" w:sz="0" w:space="0" w:color="auto"/>
        <w:right w:val="none" w:sz="0" w:space="0" w:color="auto"/>
      </w:divBdr>
    </w:div>
    <w:div w:id="1392774204">
      <w:marLeft w:val="640"/>
      <w:marRight w:val="0"/>
      <w:marTop w:val="0"/>
      <w:marBottom w:val="0"/>
      <w:divBdr>
        <w:top w:val="none" w:sz="0" w:space="0" w:color="auto"/>
        <w:left w:val="none" w:sz="0" w:space="0" w:color="auto"/>
        <w:bottom w:val="none" w:sz="0" w:space="0" w:color="auto"/>
        <w:right w:val="none" w:sz="0" w:space="0" w:color="auto"/>
      </w:divBdr>
    </w:div>
    <w:div w:id="1392846124">
      <w:marLeft w:val="640"/>
      <w:marRight w:val="0"/>
      <w:marTop w:val="0"/>
      <w:marBottom w:val="0"/>
      <w:divBdr>
        <w:top w:val="none" w:sz="0" w:space="0" w:color="auto"/>
        <w:left w:val="none" w:sz="0" w:space="0" w:color="auto"/>
        <w:bottom w:val="none" w:sz="0" w:space="0" w:color="auto"/>
        <w:right w:val="none" w:sz="0" w:space="0" w:color="auto"/>
      </w:divBdr>
    </w:div>
    <w:div w:id="1392847203">
      <w:marLeft w:val="640"/>
      <w:marRight w:val="0"/>
      <w:marTop w:val="0"/>
      <w:marBottom w:val="0"/>
      <w:divBdr>
        <w:top w:val="none" w:sz="0" w:space="0" w:color="auto"/>
        <w:left w:val="none" w:sz="0" w:space="0" w:color="auto"/>
        <w:bottom w:val="none" w:sz="0" w:space="0" w:color="auto"/>
        <w:right w:val="none" w:sz="0" w:space="0" w:color="auto"/>
      </w:divBdr>
    </w:div>
    <w:div w:id="1392852374">
      <w:marLeft w:val="640"/>
      <w:marRight w:val="0"/>
      <w:marTop w:val="0"/>
      <w:marBottom w:val="0"/>
      <w:divBdr>
        <w:top w:val="none" w:sz="0" w:space="0" w:color="auto"/>
        <w:left w:val="none" w:sz="0" w:space="0" w:color="auto"/>
        <w:bottom w:val="none" w:sz="0" w:space="0" w:color="auto"/>
        <w:right w:val="none" w:sz="0" w:space="0" w:color="auto"/>
      </w:divBdr>
    </w:div>
    <w:div w:id="1392918994">
      <w:marLeft w:val="640"/>
      <w:marRight w:val="0"/>
      <w:marTop w:val="0"/>
      <w:marBottom w:val="0"/>
      <w:divBdr>
        <w:top w:val="none" w:sz="0" w:space="0" w:color="auto"/>
        <w:left w:val="none" w:sz="0" w:space="0" w:color="auto"/>
        <w:bottom w:val="none" w:sz="0" w:space="0" w:color="auto"/>
        <w:right w:val="none" w:sz="0" w:space="0" w:color="auto"/>
      </w:divBdr>
    </w:div>
    <w:div w:id="1392919143">
      <w:marLeft w:val="640"/>
      <w:marRight w:val="0"/>
      <w:marTop w:val="0"/>
      <w:marBottom w:val="0"/>
      <w:divBdr>
        <w:top w:val="none" w:sz="0" w:space="0" w:color="auto"/>
        <w:left w:val="none" w:sz="0" w:space="0" w:color="auto"/>
        <w:bottom w:val="none" w:sz="0" w:space="0" w:color="auto"/>
        <w:right w:val="none" w:sz="0" w:space="0" w:color="auto"/>
      </w:divBdr>
    </w:div>
    <w:div w:id="1392920381">
      <w:marLeft w:val="640"/>
      <w:marRight w:val="0"/>
      <w:marTop w:val="0"/>
      <w:marBottom w:val="0"/>
      <w:divBdr>
        <w:top w:val="none" w:sz="0" w:space="0" w:color="auto"/>
        <w:left w:val="none" w:sz="0" w:space="0" w:color="auto"/>
        <w:bottom w:val="none" w:sz="0" w:space="0" w:color="auto"/>
        <w:right w:val="none" w:sz="0" w:space="0" w:color="auto"/>
      </w:divBdr>
    </w:div>
    <w:div w:id="1392920552">
      <w:marLeft w:val="640"/>
      <w:marRight w:val="0"/>
      <w:marTop w:val="0"/>
      <w:marBottom w:val="0"/>
      <w:divBdr>
        <w:top w:val="none" w:sz="0" w:space="0" w:color="auto"/>
        <w:left w:val="none" w:sz="0" w:space="0" w:color="auto"/>
        <w:bottom w:val="none" w:sz="0" w:space="0" w:color="auto"/>
        <w:right w:val="none" w:sz="0" w:space="0" w:color="auto"/>
      </w:divBdr>
    </w:div>
    <w:div w:id="1392921631">
      <w:marLeft w:val="640"/>
      <w:marRight w:val="0"/>
      <w:marTop w:val="0"/>
      <w:marBottom w:val="0"/>
      <w:divBdr>
        <w:top w:val="none" w:sz="0" w:space="0" w:color="auto"/>
        <w:left w:val="none" w:sz="0" w:space="0" w:color="auto"/>
        <w:bottom w:val="none" w:sz="0" w:space="0" w:color="auto"/>
        <w:right w:val="none" w:sz="0" w:space="0" w:color="auto"/>
      </w:divBdr>
    </w:div>
    <w:div w:id="1392922137">
      <w:marLeft w:val="640"/>
      <w:marRight w:val="0"/>
      <w:marTop w:val="0"/>
      <w:marBottom w:val="0"/>
      <w:divBdr>
        <w:top w:val="none" w:sz="0" w:space="0" w:color="auto"/>
        <w:left w:val="none" w:sz="0" w:space="0" w:color="auto"/>
        <w:bottom w:val="none" w:sz="0" w:space="0" w:color="auto"/>
        <w:right w:val="none" w:sz="0" w:space="0" w:color="auto"/>
      </w:divBdr>
    </w:div>
    <w:div w:id="1393041324">
      <w:marLeft w:val="640"/>
      <w:marRight w:val="0"/>
      <w:marTop w:val="0"/>
      <w:marBottom w:val="0"/>
      <w:divBdr>
        <w:top w:val="none" w:sz="0" w:space="0" w:color="auto"/>
        <w:left w:val="none" w:sz="0" w:space="0" w:color="auto"/>
        <w:bottom w:val="none" w:sz="0" w:space="0" w:color="auto"/>
        <w:right w:val="none" w:sz="0" w:space="0" w:color="auto"/>
      </w:divBdr>
    </w:div>
    <w:div w:id="1393231632">
      <w:marLeft w:val="640"/>
      <w:marRight w:val="0"/>
      <w:marTop w:val="0"/>
      <w:marBottom w:val="0"/>
      <w:divBdr>
        <w:top w:val="none" w:sz="0" w:space="0" w:color="auto"/>
        <w:left w:val="none" w:sz="0" w:space="0" w:color="auto"/>
        <w:bottom w:val="none" w:sz="0" w:space="0" w:color="auto"/>
        <w:right w:val="none" w:sz="0" w:space="0" w:color="auto"/>
      </w:divBdr>
    </w:div>
    <w:div w:id="1393232301">
      <w:marLeft w:val="640"/>
      <w:marRight w:val="0"/>
      <w:marTop w:val="0"/>
      <w:marBottom w:val="0"/>
      <w:divBdr>
        <w:top w:val="none" w:sz="0" w:space="0" w:color="auto"/>
        <w:left w:val="none" w:sz="0" w:space="0" w:color="auto"/>
        <w:bottom w:val="none" w:sz="0" w:space="0" w:color="auto"/>
        <w:right w:val="none" w:sz="0" w:space="0" w:color="auto"/>
      </w:divBdr>
    </w:div>
    <w:div w:id="1393232671">
      <w:marLeft w:val="640"/>
      <w:marRight w:val="0"/>
      <w:marTop w:val="0"/>
      <w:marBottom w:val="0"/>
      <w:divBdr>
        <w:top w:val="none" w:sz="0" w:space="0" w:color="auto"/>
        <w:left w:val="none" w:sz="0" w:space="0" w:color="auto"/>
        <w:bottom w:val="none" w:sz="0" w:space="0" w:color="auto"/>
        <w:right w:val="none" w:sz="0" w:space="0" w:color="auto"/>
      </w:divBdr>
    </w:div>
    <w:div w:id="1393310899">
      <w:marLeft w:val="640"/>
      <w:marRight w:val="0"/>
      <w:marTop w:val="0"/>
      <w:marBottom w:val="0"/>
      <w:divBdr>
        <w:top w:val="none" w:sz="0" w:space="0" w:color="auto"/>
        <w:left w:val="none" w:sz="0" w:space="0" w:color="auto"/>
        <w:bottom w:val="none" w:sz="0" w:space="0" w:color="auto"/>
        <w:right w:val="none" w:sz="0" w:space="0" w:color="auto"/>
      </w:divBdr>
    </w:div>
    <w:div w:id="1393311044">
      <w:marLeft w:val="640"/>
      <w:marRight w:val="0"/>
      <w:marTop w:val="0"/>
      <w:marBottom w:val="0"/>
      <w:divBdr>
        <w:top w:val="none" w:sz="0" w:space="0" w:color="auto"/>
        <w:left w:val="none" w:sz="0" w:space="0" w:color="auto"/>
        <w:bottom w:val="none" w:sz="0" w:space="0" w:color="auto"/>
        <w:right w:val="none" w:sz="0" w:space="0" w:color="auto"/>
      </w:divBdr>
    </w:div>
    <w:div w:id="1393383395">
      <w:marLeft w:val="640"/>
      <w:marRight w:val="0"/>
      <w:marTop w:val="0"/>
      <w:marBottom w:val="0"/>
      <w:divBdr>
        <w:top w:val="none" w:sz="0" w:space="0" w:color="auto"/>
        <w:left w:val="none" w:sz="0" w:space="0" w:color="auto"/>
        <w:bottom w:val="none" w:sz="0" w:space="0" w:color="auto"/>
        <w:right w:val="none" w:sz="0" w:space="0" w:color="auto"/>
      </w:divBdr>
    </w:div>
    <w:div w:id="1393426904">
      <w:marLeft w:val="640"/>
      <w:marRight w:val="0"/>
      <w:marTop w:val="0"/>
      <w:marBottom w:val="0"/>
      <w:divBdr>
        <w:top w:val="none" w:sz="0" w:space="0" w:color="auto"/>
        <w:left w:val="none" w:sz="0" w:space="0" w:color="auto"/>
        <w:bottom w:val="none" w:sz="0" w:space="0" w:color="auto"/>
        <w:right w:val="none" w:sz="0" w:space="0" w:color="auto"/>
      </w:divBdr>
    </w:div>
    <w:div w:id="1393428950">
      <w:marLeft w:val="640"/>
      <w:marRight w:val="0"/>
      <w:marTop w:val="0"/>
      <w:marBottom w:val="0"/>
      <w:divBdr>
        <w:top w:val="none" w:sz="0" w:space="0" w:color="auto"/>
        <w:left w:val="none" w:sz="0" w:space="0" w:color="auto"/>
        <w:bottom w:val="none" w:sz="0" w:space="0" w:color="auto"/>
        <w:right w:val="none" w:sz="0" w:space="0" w:color="auto"/>
      </w:divBdr>
    </w:div>
    <w:div w:id="1393431417">
      <w:marLeft w:val="640"/>
      <w:marRight w:val="0"/>
      <w:marTop w:val="0"/>
      <w:marBottom w:val="0"/>
      <w:divBdr>
        <w:top w:val="none" w:sz="0" w:space="0" w:color="auto"/>
        <w:left w:val="none" w:sz="0" w:space="0" w:color="auto"/>
        <w:bottom w:val="none" w:sz="0" w:space="0" w:color="auto"/>
        <w:right w:val="none" w:sz="0" w:space="0" w:color="auto"/>
      </w:divBdr>
    </w:div>
    <w:div w:id="1393456788">
      <w:marLeft w:val="640"/>
      <w:marRight w:val="0"/>
      <w:marTop w:val="0"/>
      <w:marBottom w:val="0"/>
      <w:divBdr>
        <w:top w:val="none" w:sz="0" w:space="0" w:color="auto"/>
        <w:left w:val="none" w:sz="0" w:space="0" w:color="auto"/>
        <w:bottom w:val="none" w:sz="0" w:space="0" w:color="auto"/>
        <w:right w:val="none" w:sz="0" w:space="0" w:color="auto"/>
      </w:divBdr>
    </w:div>
    <w:div w:id="1393459175">
      <w:marLeft w:val="640"/>
      <w:marRight w:val="0"/>
      <w:marTop w:val="0"/>
      <w:marBottom w:val="0"/>
      <w:divBdr>
        <w:top w:val="none" w:sz="0" w:space="0" w:color="auto"/>
        <w:left w:val="none" w:sz="0" w:space="0" w:color="auto"/>
        <w:bottom w:val="none" w:sz="0" w:space="0" w:color="auto"/>
        <w:right w:val="none" w:sz="0" w:space="0" w:color="auto"/>
      </w:divBdr>
    </w:div>
    <w:div w:id="1393575439">
      <w:marLeft w:val="640"/>
      <w:marRight w:val="0"/>
      <w:marTop w:val="0"/>
      <w:marBottom w:val="0"/>
      <w:divBdr>
        <w:top w:val="none" w:sz="0" w:space="0" w:color="auto"/>
        <w:left w:val="none" w:sz="0" w:space="0" w:color="auto"/>
        <w:bottom w:val="none" w:sz="0" w:space="0" w:color="auto"/>
        <w:right w:val="none" w:sz="0" w:space="0" w:color="auto"/>
      </w:divBdr>
    </w:div>
    <w:div w:id="1393582927">
      <w:marLeft w:val="640"/>
      <w:marRight w:val="0"/>
      <w:marTop w:val="0"/>
      <w:marBottom w:val="0"/>
      <w:divBdr>
        <w:top w:val="none" w:sz="0" w:space="0" w:color="auto"/>
        <w:left w:val="none" w:sz="0" w:space="0" w:color="auto"/>
        <w:bottom w:val="none" w:sz="0" w:space="0" w:color="auto"/>
        <w:right w:val="none" w:sz="0" w:space="0" w:color="auto"/>
      </w:divBdr>
    </w:div>
    <w:div w:id="1393650722">
      <w:marLeft w:val="640"/>
      <w:marRight w:val="0"/>
      <w:marTop w:val="0"/>
      <w:marBottom w:val="0"/>
      <w:divBdr>
        <w:top w:val="none" w:sz="0" w:space="0" w:color="auto"/>
        <w:left w:val="none" w:sz="0" w:space="0" w:color="auto"/>
        <w:bottom w:val="none" w:sz="0" w:space="0" w:color="auto"/>
        <w:right w:val="none" w:sz="0" w:space="0" w:color="auto"/>
      </w:divBdr>
    </w:div>
    <w:div w:id="1393692398">
      <w:marLeft w:val="640"/>
      <w:marRight w:val="0"/>
      <w:marTop w:val="0"/>
      <w:marBottom w:val="0"/>
      <w:divBdr>
        <w:top w:val="none" w:sz="0" w:space="0" w:color="auto"/>
        <w:left w:val="none" w:sz="0" w:space="0" w:color="auto"/>
        <w:bottom w:val="none" w:sz="0" w:space="0" w:color="auto"/>
        <w:right w:val="none" w:sz="0" w:space="0" w:color="auto"/>
      </w:divBdr>
    </w:div>
    <w:div w:id="1393701197">
      <w:marLeft w:val="640"/>
      <w:marRight w:val="0"/>
      <w:marTop w:val="0"/>
      <w:marBottom w:val="0"/>
      <w:divBdr>
        <w:top w:val="none" w:sz="0" w:space="0" w:color="auto"/>
        <w:left w:val="none" w:sz="0" w:space="0" w:color="auto"/>
        <w:bottom w:val="none" w:sz="0" w:space="0" w:color="auto"/>
        <w:right w:val="none" w:sz="0" w:space="0" w:color="auto"/>
      </w:divBdr>
    </w:div>
    <w:div w:id="1393701638">
      <w:marLeft w:val="640"/>
      <w:marRight w:val="0"/>
      <w:marTop w:val="0"/>
      <w:marBottom w:val="0"/>
      <w:divBdr>
        <w:top w:val="none" w:sz="0" w:space="0" w:color="auto"/>
        <w:left w:val="none" w:sz="0" w:space="0" w:color="auto"/>
        <w:bottom w:val="none" w:sz="0" w:space="0" w:color="auto"/>
        <w:right w:val="none" w:sz="0" w:space="0" w:color="auto"/>
      </w:divBdr>
    </w:div>
    <w:div w:id="1393843908">
      <w:marLeft w:val="640"/>
      <w:marRight w:val="0"/>
      <w:marTop w:val="0"/>
      <w:marBottom w:val="0"/>
      <w:divBdr>
        <w:top w:val="none" w:sz="0" w:space="0" w:color="auto"/>
        <w:left w:val="none" w:sz="0" w:space="0" w:color="auto"/>
        <w:bottom w:val="none" w:sz="0" w:space="0" w:color="auto"/>
        <w:right w:val="none" w:sz="0" w:space="0" w:color="auto"/>
      </w:divBdr>
    </w:div>
    <w:div w:id="1393851997">
      <w:marLeft w:val="640"/>
      <w:marRight w:val="0"/>
      <w:marTop w:val="0"/>
      <w:marBottom w:val="0"/>
      <w:divBdr>
        <w:top w:val="none" w:sz="0" w:space="0" w:color="auto"/>
        <w:left w:val="none" w:sz="0" w:space="0" w:color="auto"/>
        <w:bottom w:val="none" w:sz="0" w:space="0" w:color="auto"/>
        <w:right w:val="none" w:sz="0" w:space="0" w:color="auto"/>
      </w:divBdr>
    </w:div>
    <w:div w:id="1393885601">
      <w:marLeft w:val="640"/>
      <w:marRight w:val="0"/>
      <w:marTop w:val="0"/>
      <w:marBottom w:val="0"/>
      <w:divBdr>
        <w:top w:val="none" w:sz="0" w:space="0" w:color="auto"/>
        <w:left w:val="none" w:sz="0" w:space="0" w:color="auto"/>
        <w:bottom w:val="none" w:sz="0" w:space="0" w:color="auto"/>
        <w:right w:val="none" w:sz="0" w:space="0" w:color="auto"/>
      </w:divBdr>
    </w:div>
    <w:div w:id="1393895022">
      <w:marLeft w:val="640"/>
      <w:marRight w:val="0"/>
      <w:marTop w:val="0"/>
      <w:marBottom w:val="0"/>
      <w:divBdr>
        <w:top w:val="none" w:sz="0" w:space="0" w:color="auto"/>
        <w:left w:val="none" w:sz="0" w:space="0" w:color="auto"/>
        <w:bottom w:val="none" w:sz="0" w:space="0" w:color="auto"/>
        <w:right w:val="none" w:sz="0" w:space="0" w:color="auto"/>
      </w:divBdr>
    </w:div>
    <w:div w:id="1393962929">
      <w:marLeft w:val="640"/>
      <w:marRight w:val="0"/>
      <w:marTop w:val="0"/>
      <w:marBottom w:val="0"/>
      <w:divBdr>
        <w:top w:val="none" w:sz="0" w:space="0" w:color="auto"/>
        <w:left w:val="none" w:sz="0" w:space="0" w:color="auto"/>
        <w:bottom w:val="none" w:sz="0" w:space="0" w:color="auto"/>
        <w:right w:val="none" w:sz="0" w:space="0" w:color="auto"/>
      </w:divBdr>
    </w:div>
    <w:div w:id="1393964810">
      <w:marLeft w:val="640"/>
      <w:marRight w:val="0"/>
      <w:marTop w:val="0"/>
      <w:marBottom w:val="0"/>
      <w:divBdr>
        <w:top w:val="none" w:sz="0" w:space="0" w:color="auto"/>
        <w:left w:val="none" w:sz="0" w:space="0" w:color="auto"/>
        <w:bottom w:val="none" w:sz="0" w:space="0" w:color="auto"/>
        <w:right w:val="none" w:sz="0" w:space="0" w:color="auto"/>
      </w:divBdr>
    </w:div>
    <w:div w:id="1393970067">
      <w:marLeft w:val="640"/>
      <w:marRight w:val="0"/>
      <w:marTop w:val="0"/>
      <w:marBottom w:val="0"/>
      <w:divBdr>
        <w:top w:val="none" w:sz="0" w:space="0" w:color="auto"/>
        <w:left w:val="none" w:sz="0" w:space="0" w:color="auto"/>
        <w:bottom w:val="none" w:sz="0" w:space="0" w:color="auto"/>
        <w:right w:val="none" w:sz="0" w:space="0" w:color="auto"/>
      </w:divBdr>
    </w:div>
    <w:div w:id="1394036468">
      <w:marLeft w:val="640"/>
      <w:marRight w:val="0"/>
      <w:marTop w:val="0"/>
      <w:marBottom w:val="0"/>
      <w:divBdr>
        <w:top w:val="none" w:sz="0" w:space="0" w:color="auto"/>
        <w:left w:val="none" w:sz="0" w:space="0" w:color="auto"/>
        <w:bottom w:val="none" w:sz="0" w:space="0" w:color="auto"/>
        <w:right w:val="none" w:sz="0" w:space="0" w:color="auto"/>
      </w:divBdr>
    </w:div>
    <w:div w:id="1394042174">
      <w:marLeft w:val="640"/>
      <w:marRight w:val="0"/>
      <w:marTop w:val="0"/>
      <w:marBottom w:val="0"/>
      <w:divBdr>
        <w:top w:val="none" w:sz="0" w:space="0" w:color="auto"/>
        <w:left w:val="none" w:sz="0" w:space="0" w:color="auto"/>
        <w:bottom w:val="none" w:sz="0" w:space="0" w:color="auto"/>
        <w:right w:val="none" w:sz="0" w:space="0" w:color="auto"/>
      </w:divBdr>
    </w:div>
    <w:div w:id="1394230134">
      <w:marLeft w:val="640"/>
      <w:marRight w:val="0"/>
      <w:marTop w:val="0"/>
      <w:marBottom w:val="0"/>
      <w:divBdr>
        <w:top w:val="none" w:sz="0" w:space="0" w:color="auto"/>
        <w:left w:val="none" w:sz="0" w:space="0" w:color="auto"/>
        <w:bottom w:val="none" w:sz="0" w:space="0" w:color="auto"/>
        <w:right w:val="none" w:sz="0" w:space="0" w:color="auto"/>
      </w:divBdr>
    </w:div>
    <w:div w:id="1394230413">
      <w:marLeft w:val="640"/>
      <w:marRight w:val="0"/>
      <w:marTop w:val="0"/>
      <w:marBottom w:val="0"/>
      <w:divBdr>
        <w:top w:val="none" w:sz="0" w:space="0" w:color="auto"/>
        <w:left w:val="none" w:sz="0" w:space="0" w:color="auto"/>
        <w:bottom w:val="none" w:sz="0" w:space="0" w:color="auto"/>
        <w:right w:val="none" w:sz="0" w:space="0" w:color="auto"/>
      </w:divBdr>
    </w:div>
    <w:div w:id="1394309588">
      <w:marLeft w:val="640"/>
      <w:marRight w:val="0"/>
      <w:marTop w:val="0"/>
      <w:marBottom w:val="0"/>
      <w:divBdr>
        <w:top w:val="none" w:sz="0" w:space="0" w:color="auto"/>
        <w:left w:val="none" w:sz="0" w:space="0" w:color="auto"/>
        <w:bottom w:val="none" w:sz="0" w:space="0" w:color="auto"/>
        <w:right w:val="none" w:sz="0" w:space="0" w:color="auto"/>
      </w:divBdr>
    </w:div>
    <w:div w:id="1394351954">
      <w:marLeft w:val="640"/>
      <w:marRight w:val="0"/>
      <w:marTop w:val="0"/>
      <w:marBottom w:val="0"/>
      <w:divBdr>
        <w:top w:val="none" w:sz="0" w:space="0" w:color="auto"/>
        <w:left w:val="none" w:sz="0" w:space="0" w:color="auto"/>
        <w:bottom w:val="none" w:sz="0" w:space="0" w:color="auto"/>
        <w:right w:val="none" w:sz="0" w:space="0" w:color="auto"/>
      </w:divBdr>
    </w:div>
    <w:div w:id="1394353599">
      <w:marLeft w:val="640"/>
      <w:marRight w:val="0"/>
      <w:marTop w:val="0"/>
      <w:marBottom w:val="0"/>
      <w:divBdr>
        <w:top w:val="none" w:sz="0" w:space="0" w:color="auto"/>
        <w:left w:val="none" w:sz="0" w:space="0" w:color="auto"/>
        <w:bottom w:val="none" w:sz="0" w:space="0" w:color="auto"/>
        <w:right w:val="none" w:sz="0" w:space="0" w:color="auto"/>
      </w:divBdr>
    </w:div>
    <w:div w:id="1394541518">
      <w:marLeft w:val="640"/>
      <w:marRight w:val="0"/>
      <w:marTop w:val="0"/>
      <w:marBottom w:val="0"/>
      <w:divBdr>
        <w:top w:val="none" w:sz="0" w:space="0" w:color="auto"/>
        <w:left w:val="none" w:sz="0" w:space="0" w:color="auto"/>
        <w:bottom w:val="none" w:sz="0" w:space="0" w:color="auto"/>
        <w:right w:val="none" w:sz="0" w:space="0" w:color="auto"/>
      </w:divBdr>
    </w:div>
    <w:div w:id="1394543045">
      <w:marLeft w:val="640"/>
      <w:marRight w:val="0"/>
      <w:marTop w:val="0"/>
      <w:marBottom w:val="0"/>
      <w:divBdr>
        <w:top w:val="none" w:sz="0" w:space="0" w:color="auto"/>
        <w:left w:val="none" w:sz="0" w:space="0" w:color="auto"/>
        <w:bottom w:val="none" w:sz="0" w:space="0" w:color="auto"/>
        <w:right w:val="none" w:sz="0" w:space="0" w:color="auto"/>
      </w:divBdr>
    </w:div>
    <w:div w:id="1394545125">
      <w:marLeft w:val="640"/>
      <w:marRight w:val="0"/>
      <w:marTop w:val="0"/>
      <w:marBottom w:val="0"/>
      <w:divBdr>
        <w:top w:val="none" w:sz="0" w:space="0" w:color="auto"/>
        <w:left w:val="none" w:sz="0" w:space="0" w:color="auto"/>
        <w:bottom w:val="none" w:sz="0" w:space="0" w:color="auto"/>
        <w:right w:val="none" w:sz="0" w:space="0" w:color="auto"/>
      </w:divBdr>
    </w:div>
    <w:div w:id="1394545959">
      <w:marLeft w:val="640"/>
      <w:marRight w:val="0"/>
      <w:marTop w:val="0"/>
      <w:marBottom w:val="0"/>
      <w:divBdr>
        <w:top w:val="none" w:sz="0" w:space="0" w:color="auto"/>
        <w:left w:val="none" w:sz="0" w:space="0" w:color="auto"/>
        <w:bottom w:val="none" w:sz="0" w:space="0" w:color="auto"/>
        <w:right w:val="none" w:sz="0" w:space="0" w:color="auto"/>
      </w:divBdr>
    </w:div>
    <w:div w:id="1394623841">
      <w:marLeft w:val="640"/>
      <w:marRight w:val="0"/>
      <w:marTop w:val="0"/>
      <w:marBottom w:val="0"/>
      <w:divBdr>
        <w:top w:val="none" w:sz="0" w:space="0" w:color="auto"/>
        <w:left w:val="none" w:sz="0" w:space="0" w:color="auto"/>
        <w:bottom w:val="none" w:sz="0" w:space="0" w:color="auto"/>
        <w:right w:val="none" w:sz="0" w:space="0" w:color="auto"/>
      </w:divBdr>
    </w:div>
    <w:div w:id="1394697137">
      <w:marLeft w:val="640"/>
      <w:marRight w:val="0"/>
      <w:marTop w:val="0"/>
      <w:marBottom w:val="0"/>
      <w:divBdr>
        <w:top w:val="none" w:sz="0" w:space="0" w:color="auto"/>
        <w:left w:val="none" w:sz="0" w:space="0" w:color="auto"/>
        <w:bottom w:val="none" w:sz="0" w:space="0" w:color="auto"/>
        <w:right w:val="none" w:sz="0" w:space="0" w:color="auto"/>
      </w:divBdr>
    </w:div>
    <w:div w:id="1394889514">
      <w:marLeft w:val="640"/>
      <w:marRight w:val="0"/>
      <w:marTop w:val="0"/>
      <w:marBottom w:val="0"/>
      <w:divBdr>
        <w:top w:val="none" w:sz="0" w:space="0" w:color="auto"/>
        <w:left w:val="none" w:sz="0" w:space="0" w:color="auto"/>
        <w:bottom w:val="none" w:sz="0" w:space="0" w:color="auto"/>
        <w:right w:val="none" w:sz="0" w:space="0" w:color="auto"/>
      </w:divBdr>
    </w:div>
    <w:div w:id="1394890408">
      <w:marLeft w:val="640"/>
      <w:marRight w:val="0"/>
      <w:marTop w:val="0"/>
      <w:marBottom w:val="0"/>
      <w:divBdr>
        <w:top w:val="none" w:sz="0" w:space="0" w:color="auto"/>
        <w:left w:val="none" w:sz="0" w:space="0" w:color="auto"/>
        <w:bottom w:val="none" w:sz="0" w:space="0" w:color="auto"/>
        <w:right w:val="none" w:sz="0" w:space="0" w:color="auto"/>
      </w:divBdr>
    </w:div>
    <w:div w:id="1395009929">
      <w:marLeft w:val="640"/>
      <w:marRight w:val="0"/>
      <w:marTop w:val="0"/>
      <w:marBottom w:val="0"/>
      <w:divBdr>
        <w:top w:val="none" w:sz="0" w:space="0" w:color="auto"/>
        <w:left w:val="none" w:sz="0" w:space="0" w:color="auto"/>
        <w:bottom w:val="none" w:sz="0" w:space="0" w:color="auto"/>
        <w:right w:val="none" w:sz="0" w:space="0" w:color="auto"/>
      </w:divBdr>
    </w:div>
    <w:div w:id="1395472405">
      <w:marLeft w:val="640"/>
      <w:marRight w:val="0"/>
      <w:marTop w:val="0"/>
      <w:marBottom w:val="0"/>
      <w:divBdr>
        <w:top w:val="none" w:sz="0" w:space="0" w:color="auto"/>
        <w:left w:val="none" w:sz="0" w:space="0" w:color="auto"/>
        <w:bottom w:val="none" w:sz="0" w:space="0" w:color="auto"/>
        <w:right w:val="none" w:sz="0" w:space="0" w:color="auto"/>
      </w:divBdr>
    </w:div>
    <w:div w:id="1395540539">
      <w:marLeft w:val="640"/>
      <w:marRight w:val="0"/>
      <w:marTop w:val="0"/>
      <w:marBottom w:val="0"/>
      <w:divBdr>
        <w:top w:val="none" w:sz="0" w:space="0" w:color="auto"/>
        <w:left w:val="none" w:sz="0" w:space="0" w:color="auto"/>
        <w:bottom w:val="none" w:sz="0" w:space="0" w:color="auto"/>
        <w:right w:val="none" w:sz="0" w:space="0" w:color="auto"/>
      </w:divBdr>
    </w:div>
    <w:div w:id="1395540819">
      <w:marLeft w:val="640"/>
      <w:marRight w:val="0"/>
      <w:marTop w:val="0"/>
      <w:marBottom w:val="0"/>
      <w:divBdr>
        <w:top w:val="none" w:sz="0" w:space="0" w:color="auto"/>
        <w:left w:val="none" w:sz="0" w:space="0" w:color="auto"/>
        <w:bottom w:val="none" w:sz="0" w:space="0" w:color="auto"/>
        <w:right w:val="none" w:sz="0" w:space="0" w:color="auto"/>
      </w:divBdr>
    </w:div>
    <w:div w:id="1395589968">
      <w:marLeft w:val="640"/>
      <w:marRight w:val="0"/>
      <w:marTop w:val="0"/>
      <w:marBottom w:val="0"/>
      <w:divBdr>
        <w:top w:val="none" w:sz="0" w:space="0" w:color="auto"/>
        <w:left w:val="none" w:sz="0" w:space="0" w:color="auto"/>
        <w:bottom w:val="none" w:sz="0" w:space="0" w:color="auto"/>
        <w:right w:val="none" w:sz="0" w:space="0" w:color="auto"/>
      </w:divBdr>
    </w:div>
    <w:div w:id="1395589996">
      <w:marLeft w:val="640"/>
      <w:marRight w:val="0"/>
      <w:marTop w:val="0"/>
      <w:marBottom w:val="0"/>
      <w:divBdr>
        <w:top w:val="none" w:sz="0" w:space="0" w:color="auto"/>
        <w:left w:val="none" w:sz="0" w:space="0" w:color="auto"/>
        <w:bottom w:val="none" w:sz="0" w:space="0" w:color="auto"/>
        <w:right w:val="none" w:sz="0" w:space="0" w:color="auto"/>
      </w:divBdr>
    </w:div>
    <w:div w:id="1395619415">
      <w:marLeft w:val="640"/>
      <w:marRight w:val="0"/>
      <w:marTop w:val="0"/>
      <w:marBottom w:val="0"/>
      <w:divBdr>
        <w:top w:val="none" w:sz="0" w:space="0" w:color="auto"/>
        <w:left w:val="none" w:sz="0" w:space="0" w:color="auto"/>
        <w:bottom w:val="none" w:sz="0" w:space="0" w:color="auto"/>
        <w:right w:val="none" w:sz="0" w:space="0" w:color="auto"/>
      </w:divBdr>
    </w:div>
    <w:div w:id="1395661493">
      <w:marLeft w:val="640"/>
      <w:marRight w:val="0"/>
      <w:marTop w:val="0"/>
      <w:marBottom w:val="0"/>
      <w:divBdr>
        <w:top w:val="none" w:sz="0" w:space="0" w:color="auto"/>
        <w:left w:val="none" w:sz="0" w:space="0" w:color="auto"/>
        <w:bottom w:val="none" w:sz="0" w:space="0" w:color="auto"/>
        <w:right w:val="none" w:sz="0" w:space="0" w:color="auto"/>
      </w:divBdr>
    </w:div>
    <w:div w:id="1395661647">
      <w:marLeft w:val="640"/>
      <w:marRight w:val="0"/>
      <w:marTop w:val="0"/>
      <w:marBottom w:val="0"/>
      <w:divBdr>
        <w:top w:val="none" w:sz="0" w:space="0" w:color="auto"/>
        <w:left w:val="none" w:sz="0" w:space="0" w:color="auto"/>
        <w:bottom w:val="none" w:sz="0" w:space="0" w:color="auto"/>
        <w:right w:val="none" w:sz="0" w:space="0" w:color="auto"/>
      </w:divBdr>
    </w:div>
    <w:div w:id="1395663612">
      <w:marLeft w:val="640"/>
      <w:marRight w:val="0"/>
      <w:marTop w:val="0"/>
      <w:marBottom w:val="0"/>
      <w:divBdr>
        <w:top w:val="none" w:sz="0" w:space="0" w:color="auto"/>
        <w:left w:val="none" w:sz="0" w:space="0" w:color="auto"/>
        <w:bottom w:val="none" w:sz="0" w:space="0" w:color="auto"/>
        <w:right w:val="none" w:sz="0" w:space="0" w:color="auto"/>
      </w:divBdr>
    </w:div>
    <w:div w:id="1395816689">
      <w:marLeft w:val="640"/>
      <w:marRight w:val="0"/>
      <w:marTop w:val="0"/>
      <w:marBottom w:val="0"/>
      <w:divBdr>
        <w:top w:val="none" w:sz="0" w:space="0" w:color="auto"/>
        <w:left w:val="none" w:sz="0" w:space="0" w:color="auto"/>
        <w:bottom w:val="none" w:sz="0" w:space="0" w:color="auto"/>
        <w:right w:val="none" w:sz="0" w:space="0" w:color="auto"/>
      </w:divBdr>
    </w:div>
    <w:div w:id="1395851330">
      <w:marLeft w:val="640"/>
      <w:marRight w:val="0"/>
      <w:marTop w:val="0"/>
      <w:marBottom w:val="0"/>
      <w:divBdr>
        <w:top w:val="none" w:sz="0" w:space="0" w:color="auto"/>
        <w:left w:val="none" w:sz="0" w:space="0" w:color="auto"/>
        <w:bottom w:val="none" w:sz="0" w:space="0" w:color="auto"/>
        <w:right w:val="none" w:sz="0" w:space="0" w:color="auto"/>
      </w:divBdr>
    </w:div>
    <w:div w:id="1395935396">
      <w:marLeft w:val="640"/>
      <w:marRight w:val="0"/>
      <w:marTop w:val="0"/>
      <w:marBottom w:val="0"/>
      <w:divBdr>
        <w:top w:val="none" w:sz="0" w:space="0" w:color="auto"/>
        <w:left w:val="none" w:sz="0" w:space="0" w:color="auto"/>
        <w:bottom w:val="none" w:sz="0" w:space="0" w:color="auto"/>
        <w:right w:val="none" w:sz="0" w:space="0" w:color="auto"/>
      </w:divBdr>
    </w:div>
    <w:div w:id="1396077634">
      <w:marLeft w:val="640"/>
      <w:marRight w:val="0"/>
      <w:marTop w:val="0"/>
      <w:marBottom w:val="0"/>
      <w:divBdr>
        <w:top w:val="none" w:sz="0" w:space="0" w:color="auto"/>
        <w:left w:val="none" w:sz="0" w:space="0" w:color="auto"/>
        <w:bottom w:val="none" w:sz="0" w:space="0" w:color="auto"/>
        <w:right w:val="none" w:sz="0" w:space="0" w:color="auto"/>
      </w:divBdr>
    </w:div>
    <w:div w:id="1396079042">
      <w:marLeft w:val="640"/>
      <w:marRight w:val="0"/>
      <w:marTop w:val="0"/>
      <w:marBottom w:val="0"/>
      <w:divBdr>
        <w:top w:val="none" w:sz="0" w:space="0" w:color="auto"/>
        <w:left w:val="none" w:sz="0" w:space="0" w:color="auto"/>
        <w:bottom w:val="none" w:sz="0" w:space="0" w:color="auto"/>
        <w:right w:val="none" w:sz="0" w:space="0" w:color="auto"/>
      </w:divBdr>
    </w:div>
    <w:div w:id="1396121185">
      <w:marLeft w:val="640"/>
      <w:marRight w:val="0"/>
      <w:marTop w:val="0"/>
      <w:marBottom w:val="0"/>
      <w:divBdr>
        <w:top w:val="none" w:sz="0" w:space="0" w:color="auto"/>
        <w:left w:val="none" w:sz="0" w:space="0" w:color="auto"/>
        <w:bottom w:val="none" w:sz="0" w:space="0" w:color="auto"/>
        <w:right w:val="none" w:sz="0" w:space="0" w:color="auto"/>
      </w:divBdr>
    </w:div>
    <w:div w:id="1396129577">
      <w:marLeft w:val="640"/>
      <w:marRight w:val="0"/>
      <w:marTop w:val="0"/>
      <w:marBottom w:val="0"/>
      <w:divBdr>
        <w:top w:val="none" w:sz="0" w:space="0" w:color="auto"/>
        <w:left w:val="none" w:sz="0" w:space="0" w:color="auto"/>
        <w:bottom w:val="none" w:sz="0" w:space="0" w:color="auto"/>
        <w:right w:val="none" w:sz="0" w:space="0" w:color="auto"/>
      </w:divBdr>
    </w:div>
    <w:div w:id="1396270824">
      <w:marLeft w:val="640"/>
      <w:marRight w:val="0"/>
      <w:marTop w:val="0"/>
      <w:marBottom w:val="0"/>
      <w:divBdr>
        <w:top w:val="none" w:sz="0" w:space="0" w:color="auto"/>
        <w:left w:val="none" w:sz="0" w:space="0" w:color="auto"/>
        <w:bottom w:val="none" w:sz="0" w:space="0" w:color="auto"/>
        <w:right w:val="none" w:sz="0" w:space="0" w:color="auto"/>
      </w:divBdr>
    </w:div>
    <w:div w:id="1396316666">
      <w:marLeft w:val="640"/>
      <w:marRight w:val="0"/>
      <w:marTop w:val="0"/>
      <w:marBottom w:val="0"/>
      <w:divBdr>
        <w:top w:val="none" w:sz="0" w:space="0" w:color="auto"/>
        <w:left w:val="none" w:sz="0" w:space="0" w:color="auto"/>
        <w:bottom w:val="none" w:sz="0" w:space="0" w:color="auto"/>
        <w:right w:val="none" w:sz="0" w:space="0" w:color="auto"/>
      </w:divBdr>
    </w:div>
    <w:div w:id="1396320024">
      <w:marLeft w:val="640"/>
      <w:marRight w:val="0"/>
      <w:marTop w:val="0"/>
      <w:marBottom w:val="0"/>
      <w:divBdr>
        <w:top w:val="none" w:sz="0" w:space="0" w:color="auto"/>
        <w:left w:val="none" w:sz="0" w:space="0" w:color="auto"/>
        <w:bottom w:val="none" w:sz="0" w:space="0" w:color="auto"/>
        <w:right w:val="none" w:sz="0" w:space="0" w:color="auto"/>
      </w:divBdr>
    </w:div>
    <w:div w:id="1396391306">
      <w:marLeft w:val="640"/>
      <w:marRight w:val="0"/>
      <w:marTop w:val="0"/>
      <w:marBottom w:val="0"/>
      <w:divBdr>
        <w:top w:val="none" w:sz="0" w:space="0" w:color="auto"/>
        <w:left w:val="none" w:sz="0" w:space="0" w:color="auto"/>
        <w:bottom w:val="none" w:sz="0" w:space="0" w:color="auto"/>
        <w:right w:val="none" w:sz="0" w:space="0" w:color="auto"/>
      </w:divBdr>
    </w:div>
    <w:div w:id="1396394023">
      <w:marLeft w:val="640"/>
      <w:marRight w:val="0"/>
      <w:marTop w:val="0"/>
      <w:marBottom w:val="0"/>
      <w:divBdr>
        <w:top w:val="none" w:sz="0" w:space="0" w:color="auto"/>
        <w:left w:val="none" w:sz="0" w:space="0" w:color="auto"/>
        <w:bottom w:val="none" w:sz="0" w:space="0" w:color="auto"/>
        <w:right w:val="none" w:sz="0" w:space="0" w:color="auto"/>
      </w:divBdr>
    </w:div>
    <w:div w:id="1396467041">
      <w:marLeft w:val="640"/>
      <w:marRight w:val="0"/>
      <w:marTop w:val="0"/>
      <w:marBottom w:val="0"/>
      <w:divBdr>
        <w:top w:val="none" w:sz="0" w:space="0" w:color="auto"/>
        <w:left w:val="none" w:sz="0" w:space="0" w:color="auto"/>
        <w:bottom w:val="none" w:sz="0" w:space="0" w:color="auto"/>
        <w:right w:val="none" w:sz="0" w:space="0" w:color="auto"/>
      </w:divBdr>
    </w:div>
    <w:div w:id="1396470623">
      <w:marLeft w:val="640"/>
      <w:marRight w:val="0"/>
      <w:marTop w:val="0"/>
      <w:marBottom w:val="0"/>
      <w:divBdr>
        <w:top w:val="none" w:sz="0" w:space="0" w:color="auto"/>
        <w:left w:val="none" w:sz="0" w:space="0" w:color="auto"/>
        <w:bottom w:val="none" w:sz="0" w:space="0" w:color="auto"/>
        <w:right w:val="none" w:sz="0" w:space="0" w:color="auto"/>
      </w:divBdr>
    </w:div>
    <w:div w:id="1396515159">
      <w:marLeft w:val="640"/>
      <w:marRight w:val="0"/>
      <w:marTop w:val="0"/>
      <w:marBottom w:val="0"/>
      <w:divBdr>
        <w:top w:val="none" w:sz="0" w:space="0" w:color="auto"/>
        <w:left w:val="none" w:sz="0" w:space="0" w:color="auto"/>
        <w:bottom w:val="none" w:sz="0" w:space="0" w:color="auto"/>
        <w:right w:val="none" w:sz="0" w:space="0" w:color="auto"/>
      </w:divBdr>
    </w:div>
    <w:div w:id="1396587455">
      <w:marLeft w:val="640"/>
      <w:marRight w:val="0"/>
      <w:marTop w:val="0"/>
      <w:marBottom w:val="0"/>
      <w:divBdr>
        <w:top w:val="none" w:sz="0" w:space="0" w:color="auto"/>
        <w:left w:val="none" w:sz="0" w:space="0" w:color="auto"/>
        <w:bottom w:val="none" w:sz="0" w:space="0" w:color="auto"/>
        <w:right w:val="none" w:sz="0" w:space="0" w:color="auto"/>
      </w:divBdr>
    </w:div>
    <w:div w:id="1396661299">
      <w:marLeft w:val="640"/>
      <w:marRight w:val="0"/>
      <w:marTop w:val="0"/>
      <w:marBottom w:val="0"/>
      <w:divBdr>
        <w:top w:val="none" w:sz="0" w:space="0" w:color="auto"/>
        <w:left w:val="none" w:sz="0" w:space="0" w:color="auto"/>
        <w:bottom w:val="none" w:sz="0" w:space="0" w:color="auto"/>
        <w:right w:val="none" w:sz="0" w:space="0" w:color="auto"/>
      </w:divBdr>
    </w:div>
    <w:div w:id="1396704599">
      <w:marLeft w:val="640"/>
      <w:marRight w:val="0"/>
      <w:marTop w:val="0"/>
      <w:marBottom w:val="0"/>
      <w:divBdr>
        <w:top w:val="none" w:sz="0" w:space="0" w:color="auto"/>
        <w:left w:val="none" w:sz="0" w:space="0" w:color="auto"/>
        <w:bottom w:val="none" w:sz="0" w:space="0" w:color="auto"/>
        <w:right w:val="none" w:sz="0" w:space="0" w:color="auto"/>
      </w:divBdr>
    </w:div>
    <w:div w:id="1396732966">
      <w:marLeft w:val="640"/>
      <w:marRight w:val="0"/>
      <w:marTop w:val="0"/>
      <w:marBottom w:val="0"/>
      <w:divBdr>
        <w:top w:val="none" w:sz="0" w:space="0" w:color="auto"/>
        <w:left w:val="none" w:sz="0" w:space="0" w:color="auto"/>
        <w:bottom w:val="none" w:sz="0" w:space="0" w:color="auto"/>
        <w:right w:val="none" w:sz="0" w:space="0" w:color="auto"/>
      </w:divBdr>
    </w:div>
    <w:div w:id="1396779588">
      <w:marLeft w:val="640"/>
      <w:marRight w:val="0"/>
      <w:marTop w:val="0"/>
      <w:marBottom w:val="0"/>
      <w:divBdr>
        <w:top w:val="none" w:sz="0" w:space="0" w:color="auto"/>
        <w:left w:val="none" w:sz="0" w:space="0" w:color="auto"/>
        <w:bottom w:val="none" w:sz="0" w:space="0" w:color="auto"/>
        <w:right w:val="none" w:sz="0" w:space="0" w:color="auto"/>
      </w:divBdr>
    </w:div>
    <w:div w:id="1396927360">
      <w:marLeft w:val="640"/>
      <w:marRight w:val="0"/>
      <w:marTop w:val="0"/>
      <w:marBottom w:val="0"/>
      <w:divBdr>
        <w:top w:val="none" w:sz="0" w:space="0" w:color="auto"/>
        <w:left w:val="none" w:sz="0" w:space="0" w:color="auto"/>
        <w:bottom w:val="none" w:sz="0" w:space="0" w:color="auto"/>
        <w:right w:val="none" w:sz="0" w:space="0" w:color="auto"/>
      </w:divBdr>
    </w:div>
    <w:div w:id="1396972784">
      <w:marLeft w:val="640"/>
      <w:marRight w:val="0"/>
      <w:marTop w:val="0"/>
      <w:marBottom w:val="0"/>
      <w:divBdr>
        <w:top w:val="none" w:sz="0" w:space="0" w:color="auto"/>
        <w:left w:val="none" w:sz="0" w:space="0" w:color="auto"/>
        <w:bottom w:val="none" w:sz="0" w:space="0" w:color="auto"/>
        <w:right w:val="none" w:sz="0" w:space="0" w:color="auto"/>
      </w:divBdr>
    </w:div>
    <w:div w:id="1397048214">
      <w:marLeft w:val="640"/>
      <w:marRight w:val="0"/>
      <w:marTop w:val="0"/>
      <w:marBottom w:val="0"/>
      <w:divBdr>
        <w:top w:val="none" w:sz="0" w:space="0" w:color="auto"/>
        <w:left w:val="none" w:sz="0" w:space="0" w:color="auto"/>
        <w:bottom w:val="none" w:sz="0" w:space="0" w:color="auto"/>
        <w:right w:val="none" w:sz="0" w:space="0" w:color="auto"/>
      </w:divBdr>
    </w:div>
    <w:div w:id="1397119852">
      <w:marLeft w:val="640"/>
      <w:marRight w:val="0"/>
      <w:marTop w:val="0"/>
      <w:marBottom w:val="0"/>
      <w:divBdr>
        <w:top w:val="none" w:sz="0" w:space="0" w:color="auto"/>
        <w:left w:val="none" w:sz="0" w:space="0" w:color="auto"/>
        <w:bottom w:val="none" w:sz="0" w:space="0" w:color="auto"/>
        <w:right w:val="none" w:sz="0" w:space="0" w:color="auto"/>
      </w:divBdr>
    </w:div>
    <w:div w:id="1397126728">
      <w:marLeft w:val="640"/>
      <w:marRight w:val="0"/>
      <w:marTop w:val="0"/>
      <w:marBottom w:val="0"/>
      <w:divBdr>
        <w:top w:val="none" w:sz="0" w:space="0" w:color="auto"/>
        <w:left w:val="none" w:sz="0" w:space="0" w:color="auto"/>
        <w:bottom w:val="none" w:sz="0" w:space="0" w:color="auto"/>
        <w:right w:val="none" w:sz="0" w:space="0" w:color="auto"/>
      </w:divBdr>
    </w:div>
    <w:div w:id="1397243971">
      <w:marLeft w:val="640"/>
      <w:marRight w:val="0"/>
      <w:marTop w:val="0"/>
      <w:marBottom w:val="0"/>
      <w:divBdr>
        <w:top w:val="none" w:sz="0" w:space="0" w:color="auto"/>
        <w:left w:val="none" w:sz="0" w:space="0" w:color="auto"/>
        <w:bottom w:val="none" w:sz="0" w:space="0" w:color="auto"/>
        <w:right w:val="none" w:sz="0" w:space="0" w:color="auto"/>
      </w:divBdr>
    </w:div>
    <w:div w:id="1397358914">
      <w:marLeft w:val="640"/>
      <w:marRight w:val="0"/>
      <w:marTop w:val="0"/>
      <w:marBottom w:val="0"/>
      <w:divBdr>
        <w:top w:val="none" w:sz="0" w:space="0" w:color="auto"/>
        <w:left w:val="none" w:sz="0" w:space="0" w:color="auto"/>
        <w:bottom w:val="none" w:sz="0" w:space="0" w:color="auto"/>
        <w:right w:val="none" w:sz="0" w:space="0" w:color="auto"/>
      </w:divBdr>
    </w:div>
    <w:div w:id="1397361853">
      <w:marLeft w:val="640"/>
      <w:marRight w:val="0"/>
      <w:marTop w:val="0"/>
      <w:marBottom w:val="0"/>
      <w:divBdr>
        <w:top w:val="none" w:sz="0" w:space="0" w:color="auto"/>
        <w:left w:val="none" w:sz="0" w:space="0" w:color="auto"/>
        <w:bottom w:val="none" w:sz="0" w:space="0" w:color="auto"/>
        <w:right w:val="none" w:sz="0" w:space="0" w:color="auto"/>
      </w:divBdr>
    </w:div>
    <w:div w:id="1397389487">
      <w:marLeft w:val="640"/>
      <w:marRight w:val="0"/>
      <w:marTop w:val="0"/>
      <w:marBottom w:val="0"/>
      <w:divBdr>
        <w:top w:val="none" w:sz="0" w:space="0" w:color="auto"/>
        <w:left w:val="none" w:sz="0" w:space="0" w:color="auto"/>
        <w:bottom w:val="none" w:sz="0" w:space="0" w:color="auto"/>
        <w:right w:val="none" w:sz="0" w:space="0" w:color="auto"/>
      </w:divBdr>
    </w:div>
    <w:div w:id="1397389606">
      <w:marLeft w:val="640"/>
      <w:marRight w:val="0"/>
      <w:marTop w:val="0"/>
      <w:marBottom w:val="0"/>
      <w:divBdr>
        <w:top w:val="none" w:sz="0" w:space="0" w:color="auto"/>
        <w:left w:val="none" w:sz="0" w:space="0" w:color="auto"/>
        <w:bottom w:val="none" w:sz="0" w:space="0" w:color="auto"/>
        <w:right w:val="none" w:sz="0" w:space="0" w:color="auto"/>
      </w:divBdr>
    </w:div>
    <w:div w:id="1397435346">
      <w:marLeft w:val="640"/>
      <w:marRight w:val="0"/>
      <w:marTop w:val="0"/>
      <w:marBottom w:val="0"/>
      <w:divBdr>
        <w:top w:val="none" w:sz="0" w:space="0" w:color="auto"/>
        <w:left w:val="none" w:sz="0" w:space="0" w:color="auto"/>
        <w:bottom w:val="none" w:sz="0" w:space="0" w:color="auto"/>
        <w:right w:val="none" w:sz="0" w:space="0" w:color="auto"/>
      </w:divBdr>
    </w:div>
    <w:div w:id="1397513964">
      <w:marLeft w:val="640"/>
      <w:marRight w:val="0"/>
      <w:marTop w:val="0"/>
      <w:marBottom w:val="0"/>
      <w:divBdr>
        <w:top w:val="none" w:sz="0" w:space="0" w:color="auto"/>
        <w:left w:val="none" w:sz="0" w:space="0" w:color="auto"/>
        <w:bottom w:val="none" w:sz="0" w:space="0" w:color="auto"/>
        <w:right w:val="none" w:sz="0" w:space="0" w:color="auto"/>
      </w:divBdr>
    </w:div>
    <w:div w:id="1397581644">
      <w:marLeft w:val="640"/>
      <w:marRight w:val="0"/>
      <w:marTop w:val="0"/>
      <w:marBottom w:val="0"/>
      <w:divBdr>
        <w:top w:val="none" w:sz="0" w:space="0" w:color="auto"/>
        <w:left w:val="none" w:sz="0" w:space="0" w:color="auto"/>
        <w:bottom w:val="none" w:sz="0" w:space="0" w:color="auto"/>
        <w:right w:val="none" w:sz="0" w:space="0" w:color="auto"/>
      </w:divBdr>
    </w:div>
    <w:div w:id="1397585637">
      <w:marLeft w:val="640"/>
      <w:marRight w:val="0"/>
      <w:marTop w:val="0"/>
      <w:marBottom w:val="0"/>
      <w:divBdr>
        <w:top w:val="none" w:sz="0" w:space="0" w:color="auto"/>
        <w:left w:val="none" w:sz="0" w:space="0" w:color="auto"/>
        <w:bottom w:val="none" w:sz="0" w:space="0" w:color="auto"/>
        <w:right w:val="none" w:sz="0" w:space="0" w:color="auto"/>
      </w:divBdr>
    </w:div>
    <w:div w:id="1397587300">
      <w:marLeft w:val="640"/>
      <w:marRight w:val="0"/>
      <w:marTop w:val="0"/>
      <w:marBottom w:val="0"/>
      <w:divBdr>
        <w:top w:val="none" w:sz="0" w:space="0" w:color="auto"/>
        <w:left w:val="none" w:sz="0" w:space="0" w:color="auto"/>
        <w:bottom w:val="none" w:sz="0" w:space="0" w:color="auto"/>
        <w:right w:val="none" w:sz="0" w:space="0" w:color="auto"/>
      </w:divBdr>
    </w:div>
    <w:div w:id="1397628047">
      <w:marLeft w:val="640"/>
      <w:marRight w:val="0"/>
      <w:marTop w:val="0"/>
      <w:marBottom w:val="0"/>
      <w:divBdr>
        <w:top w:val="none" w:sz="0" w:space="0" w:color="auto"/>
        <w:left w:val="none" w:sz="0" w:space="0" w:color="auto"/>
        <w:bottom w:val="none" w:sz="0" w:space="0" w:color="auto"/>
        <w:right w:val="none" w:sz="0" w:space="0" w:color="auto"/>
      </w:divBdr>
    </w:div>
    <w:div w:id="1397707231">
      <w:marLeft w:val="640"/>
      <w:marRight w:val="0"/>
      <w:marTop w:val="0"/>
      <w:marBottom w:val="0"/>
      <w:divBdr>
        <w:top w:val="none" w:sz="0" w:space="0" w:color="auto"/>
        <w:left w:val="none" w:sz="0" w:space="0" w:color="auto"/>
        <w:bottom w:val="none" w:sz="0" w:space="0" w:color="auto"/>
        <w:right w:val="none" w:sz="0" w:space="0" w:color="auto"/>
      </w:divBdr>
    </w:div>
    <w:div w:id="1397781787">
      <w:marLeft w:val="640"/>
      <w:marRight w:val="0"/>
      <w:marTop w:val="0"/>
      <w:marBottom w:val="0"/>
      <w:divBdr>
        <w:top w:val="none" w:sz="0" w:space="0" w:color="auto"/>
        <w:left w:val="none" w:sz="0" w:space="0" w:color="auto"/>
        <w:bottom w:val="none" w:sz="0" w:space="0" w:color="auto"/>
        <w:right w:val="none" w:sz="0" w:space="0" w:color="auto"/>
      </w:divBdr>
    </w:div>
    <w:div w:id="1397824402">
      <w:marLeft w:val="640"/>
      <w:marRight w:val="0"/>
      <w:marTop w:val="0"/>
      <w:marBottom w:val="0"/>
      <w:divBdr>
        <w:top w:val="none" w:sz="0" w:space="0" w:color="auto"/>
        <w:left w:val="none" w:sz="0" w:space="0" w:color="auto"/>
        <w:bottom w:val="none" w:sz="0" w:space="0" w:color="auto"/>
        <w:right w:val="none" w:sz="0" w:space="0" w:color="auto"/>
      </w:divBdr>
    </w:div>
    <w:div w:id="1397894384">
      <w:marLeft w:val="640"/>
      <w:marRight w:val="0"/>
      <w:marTop w:val="0"/>
      <w:marBottom w:val="0"/>
      <w:divBdr>
        <w:top w:val="none" w:sz="0" w:space="0" w:color="auto"/>
        <w:left w:val="none" w:sz="0" w:space="0" w:color="auto"/>
        <w:bottom w:val="none" w:sz="0" w:space="0" w:color="auto"/>
        <w:right w:val="none" w:sz="0" w:space="0" w:color="auto"/>
      </w:divBdr>
    </w:div>
    <w:div w:id="1397977390">
      <w:marLeft w:val="640"/>
      <w:marRight w:val="0"/>
      <w:marTop w:val="0"/>
      <w:marBottom w:val="0"/>
      <w:divBdr>
        <w:top w:val="none" w:sz="0" w:space="0" w:color="auto"/>
        <w:left w:val="none" w:sz="0" w:space="0" w:color="auto"/>
        <w:bottom w:val="none" w:sz="0" w:space="0" w:color="auto"/>
        <w:right w:val="none" w:sz="0" w:space="0" w:color="auto"/>
      </w:divBdr>
    </w:div>
    <w:div w:id="1398016337">
      <w:marLeft w:val="640"/>
      <w:marRight w:val="0"/>
      <w:marTop w:val="0"/>
      <w:marBottom w:val="0"/>
      <w:divBdr>
        <w:top w:val="none" w:sz="0" w:space="0" w:color="auto"/>
        <w:left w:val="none" w:sz="0" w:space="0" w:color="auto"/>
        <w:bottom w:val="none" w:sz="0" w:space="0" w:color="auto"/>
        <w:right w:val="none" w:sz="0" w:space="0" w:color="auto"/>
      </w:divBdr>
    </w:div>
    <w:div w:id="1398170311">
      <w:marLeft w:val="640"/>
      <w:marRight w:val="0"/>
      <w:marTop w:val="0"/>
      <w:marBottom w:val="0"/>
      <w:divBdr>
        <w:top w:val="none" w:sz="0" w:space="0" w:color="auto"/>
        <w:left w:val="none" w:sz="0" w:space="0" w:color="auto"/>
        <w:bottom w:val="none" w:sz="0" w:space="0" w:color="auto"/>
        <w:right w:val="none" w:sz="0" w:space="0" w:color="auto"/>
      </w:divBdr>
    </w:div>
    <w:div w:id="1398212879">
      <w:marLeft w:val="640"/>
      <w:marRight w:val="0"/>
      <w:marTop w:val="0"/>
      <w:marBottom w:val="0"/>
      <w:divBdr>
        <w:top w:val="none" w:sz="0" w:space="0" w:color="auto"/>
        <w:left w:val="none" w:sz="0" w:space="0" w:color="auto"/>
        <w:bottom w:val="none" w:sz="0" w:space="0" w:color="auto"/>
        <w:right w:val="none" w:sz="0" w:space="0" w:color="auto"/>
      </w:divBdr>
    </w:div>
    <w:div w:id="1398241650">
      <w:marLeft w:val="640"/>
      <w:marRight w:val="0"/>
      <w:marTop w:val="0"/>
      <w:marBottom w:val="0"/>
      <w:divBdr>
        <w:top w:val="none" w:sz="0" w:space="0" w:color="auto"/>
        <w:left w:val="none" w:sz="0" w:space="0" w:color="auto"/>
        <w:bottom w:val="none" w:sz="0" w:space="0" w:color="auto"/>
        <w:right w:val="none" w:sz="0" w:space="0" w:color="auto"/>
      </w:divBdr>
    </w:div>
    <w:div w:id="1398282887">
      <w:marLeft w:val="640"/>
      <w:marRight w:val="0"/>
      <w:marTop w:val="0"/>
      <w:marBottom w:val="0"/>
      <w:divBdr>
        <w:top w:val="none" w:sz="0" w:space="0" w:color="auto"/>
        <w:left w:val="none" w:sz="0" w:space="0" w:color="auto"/>
        <w:bottom w:val="none" w:sz="0" w:space="0" w:color="auto"/>
        <w:right w:val="none" w:sz="0" w:space="0" w:color="auto"/>
      </w:divBdr>
    </w:div>
    <w:div w:id="1398284816">
      <w:marLeft w:val="640"/>
      <w:marRight w:val="0"/>
      <w:marTop w:val="0"/>
      <w:marBottom w:val="0"/>
      <w:divBdr>
        <w:top w:val="none" w:sz="0" w:space="0" w:color="auto"/>
        <w:left w:val="none" w:sz="0" w:space="0" w:color="auto"/>
        <w:bottom w:val="none" w:sz="0" w:space="0" w:color="auto"/>
        <w:right w:val="none" w:sz="0" w:space="0" w:color="auto"/>
      </w:divBdr>
    </w:div>
    <w:div w:id="1398287203">
      <w:marLeft w:val="640"/>
      <w:marRight w:val="0"/>
      <w:marTop w:val="0"/>
      <w:marBottom w:val="0"/>
      <w:divBdr>
        <w:top w:val="none" w:sz="0" w:space="0" w:color="auto"/>
        <w:left w:val="none" w:sz="0" w:space="0" w:color="auto"/>
        <w:bottom w:val="none" w:sz="0" w:space="0" w:color="auto"/>
        <w:right w:val="none" w:sz="0" w:space="0" w:color="auto"/>
      </w:divBdr>
    </w:div>
    <w:div w:id="1398359610">
      <w:marLeft w:val="640"/>
      <w:marRight w:val="0"/>
      <w:marTop w:val="0"/>
      <w:marBottom w:val="0"/>
      <w:divBdr>
        <w:top w:val="none" w:sz="0" w:space="0" w:color="auto"/>
        <w:left w:val="none" w:sz="0" w:space="0" w:color="auto"/>
        <w:bottom w:val="none" w:sz="0" w:space="0" w:color="auto"/>
        <w:right w:val="none" w:sz="0" w:space="0" w:color="auto"/>
      </w:divBdr>
    </w:div>
    <w:div w:id="1398360109">
      <w:marLeft w:val="640"/>
      <w:marRight w:val="0"/>
      <w:marTop w:val="0"/>
      <w:marBottom w:val="0"/>
      <w:divBdr>
        <w:top w:val="none" w:sz="0" w:space="0" w:color="auto"/>
        <w:left w:val="none" w:sz="0" w:space="0" w:color="auto"/>
        <w:bottom w:val="none" w:sz="0" w:space="0" w:color="auto"/>
        <w:right w:val="none" w:sz="0" w:space="0" w:color="auto"/>
      </w:divBdr>
    </w:div>
    <w:div w:id="1398555808">
      <w:marLeft w:val="640"/>
      <w:marRight w:val="0"/>
      <w:marTop w:val="0"/>
      <w:marBottom w:val="0"/>
      <w:divBdr>
        <w:top w:val="none" w:sz="0" w:space="0" w:color="auto"/>
        <w:left w:val="none" w:sz="0" w:space="0" w:color="auto"/>
        <w:bottom w:val="none" w:sz="0" w:space="0" w:color="auto"/>
        <w:right w:val="none" w:sz="0" w:space="0" w:color="auto"/>
      </w:divBdr>
    </w:div>
    <w:div w:id="1398623155">
      <w:marLeft w:val="640"/>
      <w:marRight w:val="0"/>
      <w:marTop w:val="0"/>
      <w:marBottom w:val="0"/>
      <w:divBdr>
        <w:top w:val="none" w:sz="0" w:space="0" w:color="auto"/>
        <w:left w:val="none" w:sz="0" w:space="0" w:color="auto"/>
        <w:bottom w:val="none" w:sz="0" w:space="0" w:color="auto"/>
        <w:right w:val="none" w:sz="0" w:space="0" w:color="auto"/>
      </w:divBdr>
    </w:div>
    <w:div w:id="1398624822">
      <w:marLeft w:val="640"/>
      <w:marRight w:val="0"/>
      <w:marTop w:val="0"/>
      <w:marBottom w:val="0"/>
      <w:divBdr>
        <w:top w:val="none" w:sz="0" w:space="0" w:color="auto"/>
        <w:left w:val="none" w:sz="0" w:space="0" w:color="auto"/>
        <w:bottom w:val="none" w:sz="0" w:space="0" w:color="auto"/>
        <w:right w:val="none" w:sz="0" w:space="0" w:color="auto"/>
      </w:divBdr>
    </w:div>
    <w:div w:id="1398669410">
      <w:marLeft w:val="640"/>
      <w:marRight w:val="0"/>
      <w:marTop w:val="0"/>
      <w:marBottom w:val="0"/>
      <w:divBdr>
        <w:top w:val="none" w:sz="0" w:space="0" w:color="auto"/>
        <w:left w:val="none" w:sz="0" w:space="0" w:color="auto"/>
        <w:bottom w:val="none" w:sz="0" w:space="0" w:color="auto"/>
        <w:right w:val="none" w:sz="0" w:space="0" w:color="auto"/>
      </w:divBdr>
    </w:div>
    <w:div w:id="1398699471">
      <w:marLeft w:val="640"/>
      <w:marRight w:val="0"/>
      <w:marTop w:val="0"/>
      <w:marBottom w:val="0"/>
      <w:divBdr>
        <w:top w:val="none" w:sz="0" w:space="0" w:color="auto"/>
        <w:left w:val="none" w:sz="0" w:space="0" w:color="auto"/>
        <w:bottom w:val="none" w:sz="0" w:space="0" w:color="auto"/>
        <w:right w:val="none" w:sz="0" w:space="0" w:color="auto"/>
      </w:divBdr>
    </w:div>
    <w:div w:id="1398748215">
      <w:marLeft w:val="640"/>
      <w:marRight w:val="0"/>
      <w:marTop w:val="0"/>
      <w:marBottom w:val="0"/>
      <w:divBdr>
        <w:top w:val="none" w:sz="0" w:space="0" w:color="auto"/>
        <w:left w:val="none" w:sz="0" w:space="0" w:color="auto"/>
        <w:bottom w:val="none" w:sz="0" w:space="0" w:color="auto"/>
        <w:right w:val="none" w:sz="0" w:space="0" w:color="auto"/>
      </w:divBdr>
    </w:div>
    <w:div w:id="1398749816">
      <w:marLeft w:val="640"/>
      <w:marRight w:val="0"/>
      <w:marTop w:val="0"/>
      <w:marBottom w:val="0"/>
      <w:divBdr>
        <w:top w:val="none" w:sz="0" w:space="0" w:color="auto"/>
        <w:left w:val="none" w:sz="0" w:space="0" w:color="auto"/>
        <w:bottom w:val="none" w:sz="0" w:space="0" w:color="auto"/>
        <w:right w:val="none" w:sz="0" w:space="0" w:color="auto"/>
      </w:divBdr>
    </w:div>
    <w:div w:id="1398818661">
      <w:marLeft w:val="640"/>
      <w:marRight w:val="0"/>
      <w:marTop w:val="0"/>
      <w:marBottom w:val="0"/>
      <w:divBdr>
        <w:top w:val="none" w:sz="0" w:space="0" w:color="auto"/>
        <w:left w:val="none" w:sz="0" w:space="0" w:color="auto"/>
        <w:bottom w:val="none" w:sz="0" w:space="0" w:color="auto"/>
        <w:right w:val="none" w:sz="0" w:space="0" w:color="auto"/>
      </w:divBdr>
    </w:div>
    <w:div w:id="1398934837">
      <w:marLeft w:val="640"/>
      <w:marRight w:val="0"/>
      <w:marTop w:val="0"/>
      <w:marBottom w:val="0"/>
      <w:divBdr>
        <w:top w:val="none" w:sz="0" w:space="0" w:color="auto"/>
        <w:left w:val="none" w:sz="0" w:space="0" w:color="auto"/>
        <w:bottom w:val="none" w:sz="0" w:space="0" w:color="auto"/>
        <w:right w:val="none" w:sz="0" w:space="0" w:color="auto"/>
      </w:divBdr>
    </w:div>
    <w:div w:id="1398939453">
      <w:marLeft w:val="640"/>
      <w:marRight w:val="0"/>
      <w:marTop w:val="0"/>
      <w:marBottom w:val="0"/>
      <w:divBdr>
        <w:top w:val="none" w:sz="0" w:space="0" w:color="auto"/>
        <w:left w:val="none" w:sz="0" w:space="0" w:color="auto"/>
        <w:bottom w:val="none" w:sz="0" w:space="0" w:color="auto"/>
        <w:right w:val="none" w:sz="0" w:space="0" w:color="auto"/>
      </w:divBdr>
    </w:div>
    <w:div w:id="1398941192">
      <w:marLeft w:val="640"/>
      <w:marRight w:val="0"/>
      <w:marTop w:val="0"/>
      <w:marBottom w:val="0"/>
      <w:divBdr>
        <w:top w:val="none" w:sz="0" w:space="0" w:color="auto"/>
        <w:left w:val="none" w:sz="0" w:space="0" w:color="auto"/>
        <w:bottom w:val="none" w:sz="0" w:space="0" w:color="auto"/>
        <w:right w:val="none" w:sz="0" w:space="0" w:color="auto"/>
      </w:divBdr>
    </w:div>
    <w:div w:id="1398943458">
      <w:marLeft w:val="640"/>
      <w:marRight w:val="0"/>
      <w:marTop w:val="0"/>
      <w:marBottom w:val="0"/>
      <w:divBdr>
        <w:top w:val="none" w:sz="0" w:space="0" w:color="auto"/>
        <w:left w:val="none" w:sz="0" w:space="0" w:color="auto"/>
        <w:bottom w:val="none" w:sz="0" w:space="0" w:color="auto"/>
        <w:right w:val="none" w:sz="0" w:space="0" w:color="auto"/>
      </w:divBdr>
    </w:div>
    <w:div w:id="1398943578">
      <w:marLeft w:val="640"/>
      <w:marRight w:val="0"/>
      <w:marTop w:val="0"/>
      <w:marBottom w:val="0"/>
      <w:divBdr>
        <w:top w:val="none" w:sz="0" w:space="0" w:color="auto"/>
        <w:left w:val="none" w:sz="0" w:space="0" w:color="auto"/>
        <w:bottom w:val="none" w:sz="0" w:space="0" w:color="auto"/>
        <w:right w:val="none" w:sz="0" w:space="0" w:color="auto"/>
      </w:divBdr>
    </w:div>
    <w:div w:id="1399087374">
      <w:marLeft w:val="640"/>
      <w:marRight w:val="0"/>
      <w:marTop w:val="0"/>
      <w:marBottom w:val="0"/>
      <w:divBdr>
        <w:top w:val="none" w:sz="0" w:space="0" w:color="auto"/>
        <w:left w:val="none" w:sz="0" w:space="0" w:color="auto"/>
        <w:bottom w:val="none" w:sz="0" w:space="0" w:color="auto"/>
        <w:right w:val="none" w:sz="0" w:space="0" w:color="auto"/>
      </w:divBdr>
    </w:div>
    <w:div w:id="1399089432">
      <w:marLeft w:val="640"/>
      <w:marRight w:val="0"/>
      <w:marTop w:val="0"/>
      <w:marBottom w:val="0"/>
      <w:divBdr>
        <w:top w:val="none" w:sz="0" w:space="0" w:color="auto"/>
        <w:left w:val="none" w:sz="0" w:space="0" w:color="auto"/>
        <w:bottom w:val="none" w:sz="0" w:space="0" w:color="auto"/>
        <w:right w:val="none" w:sz="0" w:space="0" w:color="auto"/>
      </w:divBdr>
    </w:div>
    <w:div w:id="1399132189">
      <w:marLeft w:val="640"/>
      <w:marRight w:val="0"/>
      <w:marTop w:val="0"/>
      <w:marBottom w:val="0"/>
      <w:divBdr>
        <w:top w:val="none" w:sz="0" w:space="0" w:color="auto"/>
        <w:left w:val="none" w:sz="0" w:space="0" w:color="auto"/>
        <w:bottom w:val="none" w:sz="0" w:space="0" w:color="auto"/>
        <w:right w:val="none" w:sz="0" w:space="0" w:color="auto"/>
      </w:divBdr>
    </w:div>
    <w:div w:id="1399209233">
      <w:marLeft w:val="640"/>
      <w:marRight w:val="0"/>
      <w:marTop w:val="0"/>
      <w:marBottom w:val="0"/>
      <w:divBdr>
        <w:top w:val="none" w:sz="0" w:space="0" w:color="auto"/>
        <w:left w:val="none" w:sz="0" w:space="0" w:color="auto"/>
        <w:bottom w:val="none" w:sz="0" w:space="0" w:color="auto"/>
        <w:right w:val="none" w:sz="0" w:space="0" w:color="auto"/>
      </w:divBdr>
    </w:div>
    <w:div w:id="1399210726">
      <w:marLeft w:val="640"/>
      <w:marRight w:val="0"/>
      <w:marTop w:val="0"/>
      <w:marBottom w:val="0"/>
      <w:divBdr>
        <w:top w:val="none" w:sz="0" w:space="0" w:color="auto"/>
        <w:left w:val="none" w:sz="0" w:space="0" w:color="auto"/>
        <w:bottom w:val="none" w:sz="0" w:space="0" w:color="auto"/>
        <w:right w:val="none" w:sz="0" w:space="0" w:color="auto"/>
      </w:divBdr>
    </w:div>
    <w:div w:id="1399280570">
      <w:marLeft w:val="640"/>
      <w:marRight w:val="0"/>
      <w:marTop w:val="0"/>
      <w:marBottom w:val="0"/>
      <w:divBdr>
        <w:top w:val="none" w:sz="0" w:space="0" w:color="auto"/>
        <w:left w:val="none" w:sz="0" w:space="0" w:color="auto"/>
        <w:bottom w:val="none" w:sz="0" w:space="0" w:color="auto"/>
        <w:right w:val="none" w:sz="0" w:space="0" w:color="auto"/>
      </w:divBdr>
    </w:div>
    <w:div w:id="1399281862">
      <w:marLeft w:val="640"/>
      <w:marRight w:val="0"/>
      <w:marTop w:val="0"/>
      <w:marBottom w:val="0"/>
      <w:divBdr>
        <w:top w:val="none" w:sz="0" w:space="0" w:color="auto"/>
        <w:left w:val="none" w:sz="0" w:space="0" w:color="auto"/>
        <w:bottom w:val="none" w:sz="0" w:space="0" w:color="auto"/>
        <w:right w:val="none" w:sz="0" w:space="0" w:color="auto"/>
      </w:divBdr>
    </w:div>
    <w:div w:id="1399283265">
      <w:marLeft w:val="640"/>
      <w:marRight w:val="0"/>
      <w:marTop w:val="0"/>
      <w:marBottom w:val="0"/>
      <w:divBdr>
        <w:top w:val="none" w:sz="0" w:space="0" w:color="auto"/>
        <w:left w:val="none" w:sz="0" w:space="0" w:color="auto"/>
        <w:bottom w:val="none" w:sz="0" w:space="0" w:color="auto"/>
        <w:right w:val="none" w:sz="0" w:space="0" w:color="auto"/>
      </w:divBdr>
    </w:div>
    <w:div w:id="1399286668">
      <w:marLeft w:val="640"/>
      <w:marRight w:val="0"/>
      <w:marTop w:val="0"/>
      <w:marBottom w:val="0"/>
      <w:divBdr>
        <w:top w:val="none" w:sz="0" w:space="0" w:color="auto"/>
        <w:left w:val="none" w:sz="0" w:space="0" w:color="auto"/>
        <w:bottom w:val="none" w:sz="0" w:space="0" w:color="auto"/>
        <w:right w:val="none" w:sz="0" w:space="0" w:color="auto"/>
      </w:divBdr>
    </w:div>
    <w:div w:id="1399401448">
      <w:marLeft w:val="640"/>
      <w:marRight w:val="0"/>
      <w:marTop w:val="0"/>
      <w:marBottom w:val="0"/>
      <w:divBdr>
        <w:top w:val="none" w:sz="0" w:space="0" w:color="auto"/>
        <w:left w:val="none" w:sz="0" w:space="0" w:color="auto"/>
        <w:bottom w:val="none" w:sz="0" w:space="0" w:color="auto"/>
        <w:right w:val="none" w:sz="0" w:space="0" w:color="auto"/>
      </w:divBdr>
    </w:div>
    <w:div w:id="1399552291">
      <w:marLeft w:val="480"/>
      <w:marRight w:val="0"/>
      <w:marTop w:val="0"/>
      <w:marBottom w:val="0"/>
      <w:divBdr>
        <w:top w:val="none" w:sz="0" w:space="0" w:color="auto"/>
        <w:left w:val="none" w:sz="0" w:space="0" w:color="auto"/>
        <w:bottom w:val="none" w:sz="0" w:space="0" w:color="auto"/>
        <w:right w:val="none" w:sz="0" w:space="0" w:color="auto"/>
      </w:divBdr>
    </w:div>
    <w:div w:id="1399667191">
      <w:marLeft w:val="640"/>
      <w:marRight w:val="0"/>
      <w:marTop w:val="0"/>
      <w:marBottom w:val="0"/>
      <w:divBdr>
        <w:top w:val="none" w:sz="0" w:space="0" w:color="auto"/>
        <w:left w:val="none" w:sz="0" w:space="0" w:color="auto"/>
        <w:bottom w:val="none" w:sz="0" w:space="0" w:color="auto"/>
        <w:right w:val="none" w:sz="0" w:space="0" w:color="auto"/>
      </w:divBdr>
    </w:div>
    <w:div w:id="1399668738">
      <w:marLeft w:val="640"/>
      <w:marRight w:val="0"/>
      <w:marTop w:val="0"/>
      <w:marBottom w:val="0"/>
      <w:divBdr>
        <w:top w:val="none" w:sz="0" w:space="0" w:color="auto"/>
        <w:left w:val="none" w:sz="0" w:space="0" w:color="auto"/>
        <w:bottom w:val="none" w:sz="0" w:space="0" w:color="auto"/>
        <w:right w:val="none" w:sz="0" w:space="0" w:color="auto"/>
      </w:divBdr>
    </w:div>
    <w:div w:id="1399670293">
      <w:marLeft w:val="640"/>
      <w:marRight w:val="0"/>
      <w:marTop w:val="0"/>
      <w:marBottom w:val="0"/>
      <w:divBdr>
        <w:top w:val="none" w:sz="0" w:space="0" w:color="auto"/>
        <w:left w:val="none" w:sz="0" w:space="0" w:color="auto"/>
        <w:bottom w:val="none" w:sz="0" w:space="0" w:color="auto"/>
        <w:right w:val="none" w:sz="0" w:space="0" w:color="auto"/>
      </w:divBdr>
    </w:div>
    <w:div w:id="1399674379">
      <w:marLeft w:val="640"/>
      <w:marRight w:val="0"/>
      <w:marTop w:val="0"/>
      <w:marBottom w:val="0"/>
      <w:divBdr>
        <w:top w:val="none" w:sz="0" w:space="0" w:color="auto"/>
        <w:left w:val="none" w:sz="0" w:space="0" w:color="auto"/>
        <w:bottom w:val="none" w:sz="0" w:space="0" w:color="auto"/>
        <w:right w:val="none" w:sz="0" w:space="0" w:color="auto"/>
      </w:divBdr>
    </w:div>
    <w:div w:id="1399744406">
      <w:marLeft w:val="640"/>
      <w:marRight w:val="0"/>
      <w:marTop w:val="0"/>
      <w:marBottom w:val="0"/>
      <w:divBdr>
        <w:top w:val="none" w:sz="0" w:space="0" w:color="auto"/>
        <w:left w:val="none" w:sz="0" w:space="0" w:color="auto"/>
        <w:bottom w:val="none" w:sz="0" w:space="0" w:color="auto"/>
        <w:right w:val="none" w:sz="0" w:space="0" w:color="auto"/>
      </w:divBdr>
    </w:div>
    <w:div w:id="1399744976">
      <w:marLeft w:val="640"/>
      <w:marRight w:val="0"/>
      <w:marTop w:val="0"/>
      <w:marBottom w:val="0"/>
      <w:divBdr>
        <w:top w:val="none" w:sz="0" w:space="0" w:color="auto"/>
        <w:left w:val="none" w:sz="0" w:space="0" w:color="auto"/>
        <w:bottom w:val="none" w:sz="0" w:space="0" w:color="auto"/>
        <w:right w:val="none" w:sz="0" w:space="0" w:color="auto"/>
      </w:divBdr>
    </w:div>
    <w:div w:id="1399748575">
      <w:marLeft w:val="640"/>
      <w:marRight w:val="0"/>
      <w:marTop w:val="0"/>
      <w:marBottom w:val="0"/>
      <w:divBdr>
        <w:top w:val="none" w:sz="0" w:space="0" w:color="auto"/>
        <w:left w:val="none" w:sz="0" w:space="0" w:color="auto"/>
        <w:bottom w:val="none" w:sz="0" w:space="0" w:color="auto"/>
        <w:right w:val="none" w:sz="0" w:space="0" w:color="auto"/>
      </w:divBdr>
    </w:div>
    <w:div w:id="1399783617">
      <w:marLeft w:val="640"/>
      <w:marRight w:val="0"/>
      <w:marTop w:val="0"/>
      <w:marBottom w:val="0"/>
      <w:divBdr>
        <w:top w:val="none" w:sz="0" w:space="0" w:color="auto"/>
        <w:left w:val="none" w:sz="0" w:space="0" w:color="auto"/>
        <w:bottom w:val="none" w:sz="0" w:space="0" w:color="auto"/>
        <w:right w:val="none" w:sz="0" w:space="0" w:color="auto"/>
      </w:divBdr>
    </w:div>
    <w:div w:id="1399790030">
      <w:marLeft w:val="640"/>
      <w:marRight w:val="0"/>
      <w:marTop w:val="0"/>
      <w:marBottom w:val="0"/>
      <w:divBdr>
        <w:top w:val="none" w:sz="0" w:space="0" w:color="auto"/>
        <w:left w:val="none" w:sz="0" w:space="0" w:color="auto"/>
        <w:bottom w:val="none" w:sz="0" w:space="0" w:color="auto"/>
        <w:right w:val="none" w:sz="0" w:space="0" w:color="auto"/>
      </w:divBdr>
    </w:div>
    <w:div w:id="1399816035">
      <w:marLeft w:val="640"/>
      <w:marRight w:val="0"/>
      <w:marTop w:val="0"/>
      <w:marBottom w:val="0"/>
      <w:divBdr>
        <w:top w:val="none" w:sz="0" w:space="0" w:color="auto"/>
        <w:left w:val="none" w:sz="0" w:space="0" w:color="auto"/>
        <w:bottom w:val="none" w:sz="0" w:space="0" w:color="auto"/>
        <w:right w:val="none" w:sz="0" w:space="0" w:color="auto"/>
      </w:divBdr>
    </w:div>
    <w:div w:id="1399864422">
      <w:marLeft w:val="640"/>
      <w:marRight w:val="0"/>
      <w:marTop w:val="0"/>
      <w:marBottom w:val="0"/>
      <w:divBdr>
        <w:top w:val="none" w:sz="0" w:space="0" w:color="auto"/>
        <w:left w:val="none" w:sz="0" w:space="0" w:color="auto"/>
        <w:bottom w:val="none" w:sz="0" w:space="0" w:color="auto"/>
        <w:right w:val="none" w:sz="0" w:space="0" w:color="auto"/>
      </w:divBdr>
    </w:div>
    <w:div w:id="1399866867">
      <w:marLeft w:val="640"/>
      <w:marRight w:val="0"/>
      <w:marTop w:val="0"/>
      <w:marBottom w:val="0"/>
      <w:divBdr>
        <w:top w:val="none" w:sz="0" w:space="0" w:color="auto"/>
        <w:left w:val="none" w:sz="0" w:space="0" w:color="auto"/>
        <w:bottom w:val="none" w:sz="0" w:space="0" w:color="auto"/>
        <w:right w:val="none" w:sz="0" w:space="0" w:color="auto"/>
      </w:divBdr>
    </w:div>
    <w:div w:id="1399867627">
      <w:marLeft w:val="640"/>
      <w:marRight w:val="0"/>
      <w:marTop w:val="0"/>
      <w:marBottom w:val="0"/>
      <w:divBdr>
        <w:top w:val="none" w:sz="0" w:space="0" w:color="auto"/>
        <w:left w:val="none" w:sz="0" w:space="0" w:color="auto"/>
        <w:bottom w:val="none" w:sz="0" w:space="0" w:color="auto"/>
        <w:right w:val="none" w:sz="0" w:space="0" w:color="auto"/>
      </w:divBdr>
    </w:div>
    <w:div w:id="1399937427">
      <w:marLeft w:val="640"/>
      <w:marRight w:val="0"/>
      <w:marTop w:val="0"/>
      <w:marBottom w:val="0"/>
      <w:divBdr>
        <w:top w:val="none" w:sz="0" w:space="0" w:color="auto"/>
        <w:left w:val="none" w:sz="0" w:space="0" w:color="auto"/>
        <w:bottom w:val="none" w:sz="0" w:space="0" w:color="auto"/>
        <w:right w:val="none" w:sz="0" w:space="0" w:color="auto"/>
      </w:divBdr>
    </w:div>
    <w:div w:id="1399982276">
      <w:marLeft w:val="640"/>
      <w:marRight w:val="0"/>
      <w:marTop w:val="0"/>
      <w:marBottom w:val="0"/>
      <w:divBdr>
        <w:top w:val="none" w:sz="0" w:space="0" w:color="auto"/>
        <w:left w:val="none" w:sz="0" w:space="0" w:color="auto"/>
        <w:bottom w:val="none" w:sz="0" w:space="0" w:color="auto"/>
        <w:right w:val="none" w:sz="0" w:space="0" w:color="auto"/>
      </w:divBdr>
    </w:div>
    <w:div w:id="1400053535">
      <w:marLeft w:val="640"/>
      <w:marRight w:val="0"/>
      <w:marTop w:val="0"/>
      <w:marBottom w:val="0"/>
      <w:divBdr>
        <w:top w:val="none" w:sz="0" w:space="0" w:color="auto"/>
        <w:left w:val="none" w:sz="0" w:space="0" w:color="auto"/>
        <w:bottom w:val="none" w:sz="0" w:space="0" w:color="auto"/>
        <w:right w:val="none" w:sz="0" w:space="0" w:color="auto"/>
      </w:divBdr>
    </w:div>
    <w:div w:id="1400055328">
      <w:marLeft w:val="640"/>
      <w:marRight w:val="0"/>
      <w:marTop w:val="0"/>
      <w:marBottom w:val="0"/>
      <w:divBdr>
        <w:top w:val="none" w:sz="0" w:space="0" w:color="auto"/>
        <w:left w:val="none" w:sz="0" w:space="0" w:color="auto"/>
        <w:bottom w:val="none" w:sz="0" w:space="0" w:color="auto"/>
        <w:right w:val="none" w:sz="0" w:space="0" w:color="auto"/>
      </w:divBdr>
    </w:div>
    <w:div w:id="1400058043">
      <w:marLeft w:val="640"/>
      <w:marRight w:val="0"/>
      <w:marTop w:val="0"/>
      <w:marBottom w:val="0"/>
      <w:divBdr>
        <w:top w:val="none" w:sz="0" w:space="0" w:color="auto"/>
        <w:left w:val="none" w:sz="0" w:space="0" w:color="auto"/>
        <w:bottom w:val="none" w:sz="0" w:space="0" w:color="auto"/>
        <w:right w:val="none" w:sz="0" w:space="0" w:color="auto"/>
      </w:divBdr>
    </w:div>
    <w:div w:id="1400060028">
      <w:marLeft w:val="640"/>
      <w:marRight w:val="0"/>
      <w:marTop w:val="0"/>
      <w:marBottom w:val="0"/>
      <w:divBdr>
        <w:top w:val="none" w:sz="0" w:space="0" w:color="auto"/>
        <w:left w:val="none" w:sz="0" w:space="0" w:color="auto"/>
        <w:bottom w:val="none" w:sz="0" w:space="0" w:color="auto"/>
        <w:right w:val="none" w:sz="0" w:space="0" w:color="auto"/>
      </w:divBdr>
    </w:div>
    <w:div w:id="1400135964">
      <w:marLeft w:val="640"/>
      <w:marRight w:val="0"/>
      <w:marTop w:val="0"/>
      <w:marBottom w:val="0"/>
      <w:divBdr>
        <w:top w:val="none" w:sz="0" w:space="0" w:color="auto"/>
        <w:left w:val="none" w:sz="0" w:space="0" w:color="auto"/>
        <w:bottom w:val="none" w:sz="0" w:space="0" w:color="auto"/>
        <w:right w:val="none" w:sz="0" w:space="0" w:color="auto"/>
      </w:divBdr>
    </w:div>
    <w:div w:id="1400245569">
      <w:marLeft w:val="640"/>
      <w:marRight w:val="0"/>
      <w:marTop w:val="0"/>
      <w:marBottom w:val="0"/>
      <w:divBdr>
        <w:top w:val="none" w:sz="0" w:space="0" w:color="auto"/>
        <w:left w:val="none" w:sz="0" w:space="0" w:color="auto"/>
        <w:bottom w:val="none" w:sz="0" w:space="0" w:color="auto"/>
        <w:right w:val="none" w:sz="0" w:space="0" w:color="auto"/>
      </w:divBdr>
    </w:div>
    <w:div w:id="1400246981">
      <w:marLeft w:val="640"/>
      <w:marRight w:val="0"/>
      <w:marTop w:val="0"/>
      <w:marBottom w:val="0"/>
      <w:divBdr>
        <w:top w:val="none" w:sz="0" w:space="0" w:color="auto"/>
        <w:left w:val="none" w:sz="0" w:space="0" w:color="auto"/>
        <w:bottom w:val="none" w:sz="0" w:space="0" w:color="auto"/>
        <w:right w:val="none" w:sz="0" w:space="0" w:color="auto"/>
      </w:divBdr>
    </w:div>
    <w:div w:id="1400249944">
      <w:marLeft w:val="640"/>
      <w:marRight w:val="0"/>
      <w:marTop w:val="0"/>
      <w:marBottom w:val="0"/>
      <w:divBdr>
        <w:top w:val="none" w:sz="0" w:space="0" w:color="auto"/>
        <w:left w:val="none" w:sz="0" w:space="0" w:color="auto"/>
        <w:bottom w:val="none" w:sz="0" w:space="0" w:color="auto"/>
        <w:right w:val="none" w:sz="0" w:space="0" w:color="auto"/>
      </w:divBdr>
    </w:div>
    <w:div w:id="1400321062">
      <w:marLeft w:val="640"/>
      <w:marRight w:val="0"/>
      <w:marTop w:val="0"/>
      <w:marBottom w:val="0"/>
      <w:divBdr>
        <w:top w:val="none" w:sz="0" w:space="0" w:color="auto"/>
        <w:left w:val="none" w:sz="0" w:space="0" w:color="auto"/>
        <w:bottom w:val="none" w:sz="0" w:space="0" w:color="auto"/>
        <w:right w:val="none" w:sz="0" w:space="0" w:color="auto"/>
      </w:divBdr>
    </w:div>
    <w:div w:id="1400324870">
      <w:marLeft w:val="640"/>
      <w:marRight w:val="0"/>
      <w:marTop w:val="0"/>
      <w:marBottom w:val="0"/>
      <w:divBdr>
        <w:top w:val="none" w:sz="0" w:space="0" w:color="auto"/>
        <w:left w:val="none" w:sz="0" w:space="0" w:color="auto"/>
        <w:bottom w:val="none" w:sz="0" w:space="0" w:color="auto"/>
        <w:right w:val="none" w:sz="0" w:space="0" w:color="auto"/>
      </w:divBdr>
    </w:div>
    <w:div w:id="1400439535">
      <w:marLeft w:val="640"/>
      <w:marRight w:val="0"/>
      <w:marTop w:val="0"/>
      <w:marBottom w:val="0"/>
      <w:divBdr>
        <w:top w:val="none" w:sz="0" w:space="0" w:color="auto"/>
        <w:left w:val="none" w:sz="0" w:space="0" w:color="auto"/>
        <w:bottom w:val="none" w:sz="0" w:space="0" w:color="auto"/>
        <w:right w:val="none" w:sz="0" w:space="0" w:color="auto"/>
      </w:divBdr>
    </w:div>
    <w:div w:id="1400441887">
      <w:marLeft w:val="640"/>
      <w:marRight w:val="0"/>
      <w:marTop w:val="0"/>
      <w:marBottom w:val="0"/>
      <w:divBdr>
        <w:top w:val="none" w:sz="0" w:space="0" w:color="auto"/>
        <w:left w:val="none" w:sz="0" w:space="0" w:color="auto"/>
        <w:bottom w:val="none" w:sz="0" w:space="0" w:color="auto"/>
        <w:right w:val="none" w:sz="0" w:space="0" w:color="auto"/>
      </w:divBdr>
    </w:div>
    <w:div w:id="1400442871">
      <w:marLeft w:val="640"/>
      <w:marRight w:val="0"/>
      <w:marTop w:val="0"/>
      <w:marBottom w:val="0"/>
      <w:divBdr>
        <w:top w:val="none" w:sz="0" w:space="0" w:color="auto"/>
        <w:left w:val="none" w:sz="0" w:space="0" w:color="auto"/>
        <w:bottom w:val="none" w:sz="0" w:space="0" w:color="auto"/>
        <w:right w:val="none" w:sz="0" w:space="0" w:color="auto"/>
      </w:divBdr>
    </w:div>
    <w:div w:id="1400446227">
      <w:marLeft w:val="640"/>
      <w:marRight w:val="0"/>
      <w:marTop w:val="0"/>
      <w:marBottom w:val="0"/>
      <w:divBdr>
        <w:top w:val="none" w:sz="0" w:space="0" w:color="auto"/>
        <w:left w:val="none" w:sz="0" w:space="0" w:color="auto"/>
        <w:bottom w:val="none" w:sz="0" w:space="0" w:color="auto"/>
        <w:right w:val="none" w:sz="0" w:space="0" w:color="auto"/>
      </w:divBdr>
    </w:div>
    <w:div w:id="1400471384">
      <w:marLeft w:val="640"/>
      <w:marRight w:val="0"/>
      <w:marTop w:val="0"/>
      <w:marBottom w:val="0"/>
      <w:divBdr>
        <w:top w:val="none" w:sz="0" w:space="0" w:color="auto"/>
        <w:left w:val="none" w:sz="0" w:space="0" w:color="auto"/>
        <w:bottom w:val="none" w:sz="0" w:space="0" w:color="auto"/>
        <w:right w:val="none" w:sz="0" w:space="0" w:color="auto"/>
      </w:divBdr>
    </w:div>
    <w:div w:id="1400514156">
      <w:marLeft w:val="640"/>
      <w:marRight w:val="0"/>
      <w:marTop w:val="0"/>
      <w:marBottom w:val="0"/>
      <w:divBdr>
        <w:top w:val="none" w:sz="0" w:space="0" w:color="auto"/>
        <w:left w:val="none" w:sz="0" w:space="0" w:color="auto"/>
        <w:bottom w:val="none" w:sz="0" w:space="0" w:color="auto"/>
        <w:right w:val="none" w:sz="0" w:space="0" w:color="auto"/>
      </w:divBdr>
    </w:div>
    <w:div w:id="1400515406">
      <w:marLeft w:val="640"/>
      <w:marRight w:val="0"/>
      <w:marTop w:val="0"/>
      <w:marBottom w:val="0"/>
      <w:divBdr>
        <w:top w:val="none" w:sz="0" w:space="0" w:color="auto"/>
        <w:left w:val="none" w:sz="0" w:space="0" w:color="auto"/>
        <w:bottom w:val="none" w:sz="0" w:space="0" w:color="auto"/>
        <w:right w:val="none" w:sz="0" w:space="0" w:color="auto"/>
      </w:divBdr>
    </w:div>
    <w:div w:id="1400589155">
      <w:marLeft w:val="640"/>
      <w:marRight w:val="0"/>
      <w:marTop w:val="0"/>
      <w:marBottom w:val="0"/>
      <w:divBdr>
        <w:top w:val="none" w:sz="0" w:space="0" w:color="auto"/>
        <w:left w:val="none" w:sz="0" w:space="0" w:color="auto"/>
        <w:bottom w:val="none" w:sz="0" w:space="0" w:color="auto"/>
        <w:right w:val="none" w:sz="0" w:space="0" w:color="auto"/>
      </w:divBdr>
    </w:div>
    <w:div w:id="1400590483">
      <w:marLeft w:val="640"/>
      <w:marRight w:val="0"/>
      <w:marTop w:val="0"/>
      <w:marBottom w:val="0"/>
      <w:divBdr>
        <w:top w:val="none" w:sz="0" w:space="0" w:color="auto"/>
        <w:left w:val="none" w:sz="0" w:space="0" w:color="auto"/>
        <w:bottom w:val="none" w:sz="0" w:space="0" w:color="auto"/>
        <w:right w:val="none" w:sz="0" w:space="0" w:color="auto"/>
      </w:divBdr>
    </w:div>
    <w:div w:id="1400664197">
      <w:marLeft w:val="640"/>
      <w:marRight w:val="0"/>
      <w:marTop w:val="0"/>
      <w:marBottom w:val="0"/>
      <w:divBdr>
        <w:top w:val="none" w:sz="0" w:space="0" w:color="auto"/>
        <w:left w:val="none" w:sz="0" w:space="0" w:color="auto"/>
        <w:bottom w:val="none" w:sz="0" w:space="0" w:color="auto"/>
        <w:right w:val="none" w:sz="0" w:space="0" w:color="auto"/>
      </w:divBdr>
    </w:div>
    <w:div w:id="1400706806">
      <w:marLeft w:val="640"/>
      <w:marRight w:val="0"/>
      <w:marTop w:val="0"/>
      <w:marBottom w:val="0"/>
      <w:divBdr>
        <w:top w:val="none" w:sz="0" w:space="0" w:color="auto"/>
        <w:left w:val="none" w:sz="0" w:space="0" w:color="auto"/>
        <w:bottom w:val="none" w:sz="0" w:space="0" w:color="auto"/>
        <w:right w:val="none" w:sz="0" w:space="0" w:color="auto"/>
      </w:divBdr>
    </w:div>
    <w:div w:id="1400785261">
      <w:marLeft w:val="640"/>
      <w:marRight w:val="0"/>
      <w:marTop w:val="0"/>
      <w:marBottom w:val="0"/>
      <w:divBdr>
        <w:top w:val="none" w:sz="0" w:space="0" w:color="auto"/>
        <w:left w:val="none" w:sz="0" w:space="0" w:color="auto"/>
        <w:bottom w:val="none" w:sz="0" w:space="0" w:color="auto"/>
        <w:right w:val="none" w:sz="0" w:space="0" w:color="auto"/>
      </w:divBdr>
    </w:div>
    <w:div w:id="1400787660">
      <w:marLeft w:val="640"/>
      <w:marRight w:val="0"/>
      <w:marTop w:val="0"/>
      <w:marBottom w:val="0"/>
      <w:divBdr>
        <w:top w:val="none" w:sz="0" w:space="0" w:color="auto"/>
        <w:left w:val="none" w:sz="0" w:space="0" w:color="auto"/>
        <w:bottom w:val="none" w:sz="0" w:space="0" w:color="auto"/>
        <w:right w:val="none" w:sz="0" w:space="0" w:color="auto"/>
      </w:divBdr>
    </w:div>
    <w:div w:id="1400789095">
      <w:marLeft w:val="640"/>
      <w:marRight w:val="0"/>
      <w:marTop w:val="0"/>
      <w:marBottom w:val="0"/>
      <w:divBdr>
        <w:top w:val="none" w:sz="0" w:space="0" w:color="auto"/>
        <w:left w:val="none" w:sz="0" w:space="0" w:color="auto"/>
        <w:bottom w:val="none" w:sz="0" w:space="0" w:color="auto"/>
        <w:right w:val="none" w:sz="0" w:space="0" w:color="auto"/>
      </w:divBdr>
    </w:div>
    <w:div w:id="1400860221">
      <w:marLeft w:val="640"/>
      <w:marRight w:val="0"/>
      <w:marTop w:val="0"/>
      <w:marBottom w:val="0"/>
      <w:divBdr>
        <w:top w:val="none" w:sz="0" w:space="0" w:color="auto"/>
        <w:left w:val="none" w:sz="0" w:space="0" w:color="auto"/>
        <w:bottom w:val="none" w:sz="0" w:space="0" w:color="auto"/>
        <w:right w:val="none" w:sz="0" w:space="0" w:color="auto"/>
      </w:divBdr>
    </w:div>
    <w:div w:id="1401101524">
      <w:marLeft w:val="640"/>
      <w:marRight w:val="0"/>
      <w:marTop w:val="0"/>
      <w:marBottom w:val="0"/>
      <w:divBdr>
        <w:top w:val="none" w:sz="0" w:space="0" w:color="auto"/>
        <w:left w:val="none" w:sz="0" w:space="0" w:color="auto"/>
        <w:bottom w:val="none" w:sz="0" w:space="0" w:color="auto"/>
        <w:right w:val="none" w:sz="0" w:space="0" w:color="auto"/>
      </w:divBdr>
    </w:div>
    <w:div w:id="1401102348">
      <w:marLeft w:val="640"/>
      <w:marRight w:val="0"/>
      <w:marTop w:val="0"/>
      <w:marBottom w:val="0"/>
      <w:divBdr>
        <w:top w:val="none" w:sz="0" w:space="0" w:color="auto"/>
        <w:left w:val="none" w:sz="0" w:space="0" w:color="auto"/>
        <w:bottom w:val="none" w:sz="0" w:space="0" w:color="auto"/>
        <w:right w:val="none" w:sz="0" w:space="0" w:color="auto"/>
      </w:divBdr>
    </w:div>
    <w:div w:id="1401178459">
      <w:marLeft w:val="640"/>
      <w:marRight w:val="0"/>
      <w:marTop w:val="0"/>
      <w:marBottom w:val="0"/>
      <w:divBdr>
        <w:top w:val="none" w:sz="0" w:space="0" w:color="auto"/>
        <w:left w:val="none" w:sz="0" w:space="0" w:color="auto"/>
        <w:bottom w:val="none" w:sz="0" w:space="0" w:color="auto"/>
        <w:right w:val="none" w:sz="0" w:space="0" w:color="auto"/>
      </w:divBdr>
    </w:div>
    <w:div w:id="1401244060">
      <w:marLeft w:val="640"/>
      <w:marRight w:val="0"/>
      <w:marTop w:val="0"/>
      <w:marBottom w:val="0"/>
      <w:divBdr>
        <w:top w:val="none" w:sz="0" w:space="0" w:color="auto"/>
        <w:left w:val="none" w:sz="0" w:space="0" w:color="auto"/>
        <w:bottom w:val="none" w:sz="0" w:space="0" w:color="auto"/>
        <w:right w:val="none" w:sz="0" w:space="0" w:color="auto"/>
      </w:divBdr>
    </w:div>
    <w:div w:id="1401244825">
      <w:marLeft w:val="640"/>
      <w:marRight w:val="0"/>
      <w:marTop w:val="0"/>
      <w:marBottom w:val="0"/>
      <w:divBdr>
        <w:top w:val="none" w:sz="0" w:space="0" w:color="auto"/>
        <w:left w:val="none" w:sz="0" w:space="0" w:color="auto"/>
        <w:bottom w:val="none" w:sz="0" w:space="0" w:color="auto"/>
        <w:right w:val="none" w:sz="0" w:space="0" w:color="auto"/>
      </w:divBdr>
    </w:div>
    <w:div w:id="1401245042">
      <w:marLeft w:val="640"/>
      <w:marRight w:val="0"/>
      <w:marTop w:val="0"/>
      <w:marBottom w:val="0"/>
      <w:divBdr>
        <w:top w:val="none" w:sz="0" w:space="0" w:color="auto"/>
        <w:left w:val="none" w:sz="0" w:space="0" w:color="auto"/>
        <w:bottom w:val="none" w:sz="0" w:space="0" w:color="auto"/>
        <w:right w:val="none" w:sz="0" w:space="0" w:color="auto"/>
      </w:divBdr>
    </w:div>
    <w:div w:id="1401293330">
      <w:marLeft w:val="640"/>
      <w:marRight w:val="0"/>
      <w:marTop w:val="0"/>
      <w:marBottom w:val="0"/>
      <w:divBdr>
        <w:top w:val="none" w:sz="0" w:space="0" w:color="auto"/>
        <w:left w:val="none" w:sz="0" w:space="0" w:color="auto"/>
        <w:bottom w:val="none" w:sz="0" w:space="0" w:color="auto"/>
        <w:right w:val="none" w:sz="0" w:space="0" w:color="auto"/>
      </w:divBdr>
    </w:div>
    <w:div w:id="1401320369">
      <w:marLeft w:val="640"/>
      <w:marRight w:val="0"/>
      <w:marTop w:val="0"/>
      <w:marBottom w:val="0"/>
      <w:divBdr>
        <w:top w:val="none" w:sz="0" w:space="0" w:color="auto"/>
        <w:left w:val="none" w:sz="0" w:space="0" w:color="auto"/>
        <w:bottom w:val="none" w:sz="0" w:space="0" w:color="auto"/>
        <w:right w:val="none" w:sz="0" w:space="0" w:color="auto"/>
      </w:divBdr>
    </w:div>
    <w:div w:id="1401364392">
      <w:marLeft w:val="640"/>
      <w:marRight w:val="0"/>
      <w:marTop w:val="0"/>
      <w:marBottom w:val="0"/>
      <w:divBdr>
        <w:top w:val="none" w:sz="0" w:space="0" w:color="auto"/>
        <w:left w:val="none" w:sz="0" w:space="0" w:color="auto"/>
        <w:bottom w:val="none" w:sz="0" w:space="0" w:color="auto"/>
        <w:right w:val="none" w:sz="0" w:space="0" w:color="auto"/>
      </w:divBdr>
    </w:div>
    <w:div w:id="1401438781">
      <w:marLeft w:val="640"/>
      <w:marRight w:val="0"/>
      <w:marTop w:val="0"/>
      <w:marBottom w:val="0"/>
      <w:divBdr>
        <w:top w:val="none" w:sz="0" w:space="0" w:color="auto"/>
        <w:left w:val="none" w:sz="0" w:space="0" w:color="auto"/>
        <w:bottom w:val="none" w:sz="0" w:space="0" w:color="auto"/>
        <w:right w:val="none" w:sz="0" w:space="0" w:color="auto"/>
      </w:divBdr>
    </w:div>
    <w:div w:id="1401518674">
      <w:marLeft w:val="640"/>
      <w:marRight w:val="0"/>
      <w:marTop w:val="0"/>
      <w:marBottom w:val="0"/>
      <w:divBdr>
        <w:top w:val="none" w:sz="0" w:space="0" w:color="auto"/>
        <w:left w:val="none" w:sz="0" w:space="0" w:color="auto"/>
        <w:bottom w:val="none" w:sz="0" w:space="0" w:color="auto"/>
        <w:right w:val="none" w:sz="0" w:space="0" w:color="auto"/>
      </w:divBdr>
    </w:div>
    <w:div w:id="1401556626">
      <w:marLeft w:val="640"/>
      <w:marRight w:val="0"/>
      <w:marTop w:val="0"/>
      <w:marBottom w:val="0"/>
      <w:divBdr>
        <w:top w:val="none" w:sz="0" w:space="0" w:color="auto"/>
        <w:left w:val="none" w:sz="0" w:space="0" w:color="auto"/>
        <w:bottom w:val="none" w:sz="0" w:space="0" w:color="auto"/>
        <w:right w:val="none" w:sz="0" w:space="0" w:color="auto"/>
      </w:divBdr>
    </w:div>
    <w:div w:id="1401561267">
      <w:marLeft w:val="640"/>
      <w:marRight w:val="0"/>
      <w:marTop w:val="0"/>
      <w:marBottom w:val="0"/>
      <w:divBdr>
        <w:top w:val="none" w:sz="0" w:space="0" w:color="auto"/>
        <w:left w:val="none" w:sz="0" w:space="0" w:color="auto"/>
        <w:bottom w:val="none" w:sz="0" w:space="0" w:color="auto"/>
        <w:right w:val="none" w:sz="0" w:space="0" w:color="auto"/>
      </w:divBdr>
    </w:div>
    <w:div w:id="1401635865">
      <w:marLeft w:val="640"/>
      <w:marRight w:val="0"/>
      <w:marTop w:val="0"/>
      <w:marBottom w:val="0"/>
      <w:divBdr>
        <w:top w:val="none" w:sz="0" w:space="0" w:color="auto"/>
        <w:left w:val="none" w:sz="0" w:space="0" w:color="auto"/>
        <w:bottom w:val="none" w:sz="0" w:space="0" w:color="auto"/>
        <w:right w:val="none" w:sz="0" w:space="0" w:color="auto"/>
      </w:divBdr>
    </w:div>
    <w:div w:id="1401706328">
      <w:marLeft w:val="640"/>
      <w:marRight w:val="0"/>
      <w:marTop w:val="0"/>
      <w:marBottom w:val="0"/>
      <w:divBdr>
        <w:top w:val="none" w:sz="0" w:space="0" w:color="auto"/>
        <w:left w:val="none" w:sz="0" w:space="0" w:color="auto"/>
        <w:bottom w:val="none" w:sz="0" w:space="0" w:color="auto"/>
        <w:right w:val="none" w:sz="0" w:space="0" w:color="auto"/>
      </w:divBdr>
    </w:div>
    <w:div w:id="1401711870">
      <w:marLeft w:val="640"/>
      <w:marRight w:val="0"/>
      <w:marTop w:val="0"/>
      <w:marBottom w:val="0"/>
      <w:divBdr>
        <w:top w:val="none" w:sz="0" w:space="0" w:color="auto"/>
        <w:left w:val="none" w:sz="0" w:space="0" w:color="auto"/>
        <w:bottom w:val="none" w:sz="0" w:space="0" w:color="auto"/>
        <w:right w:val="none" w:sz="0" w:space="0" w:color="auto"/>
      </w:divBdr>
    </w:div>
    <w:div w:id="1401714252">
      <w:marLeft w:val="640"/>
      <w:marRight w:val="0"/>
      <w:marTop w:val="0"/>
      <w:marBottom w:val="0"/>
      <w:divBdr>
        <w:top w:val="none" w:sz="0" w:space="0" w:color="auto"/>
        <w:left w:val="none" w:sz="0" w:space="0" w:color="auto"/>
        <w:bottom w:val="none" w:sz="0" w:space="0" w:color="auto"/>
        <w:right w:val="none" w:sz="0" w:space="0" w:color="auto"/>
      </w:divBdr>
    </w:div>
    <w:div w:id="1401824651">
      <w:marLeft w:val="640"/>
      <w:marRight w:val="0"/>
      <w:marTop w:val="0"/>
      <w:marBottom w:val="0"/>
      <w:divBdr>
        <w:top w:val="none" w:sz="0" w:space="0" w:color="auto"/>
        <w:left w:val="none" w:sz="0" w:space="0" w:color="auto"/>
        <w:bottom w:val="none" w:sz="0" w:space="0" w:color="auto"/>
        <w:right w:val="none" w:sz="0" w:space="0" w:color="auto"/>
      </w:divBdr>
    </w:div>
    <w:div w:id="1401831968">
      <w:bodyDiv w:val="1"/>
      <w:marLeft w:val="0"/>
      <w:marRight w:val="0"/>
      <w:marTop w:val="0"/>
      <w:marBottom w:val="0"/>
      <w:divBdr>
        <w:top w:val="none" w:sz="0" w:space="0" w:color="auto"/>
        <w:left w:val="none" w:sz="0" w:space="0" w:color="auto"/>
        <w:bottom w:val="none" w:sz="0" w:space="0" w:color="auto"/>
        <w:right w:val="none" w:sz="0" w:space="0" w:color="auto"/>
      </w:divBdr>
    </w:div>
    <w:div w:id="1402020883">
      <w:marLeft w:val="640"/>
      <w:marRight w:val="0"/>
      <w:marTop w:val="0"/>
      <w:marBottom w:val="0"/>
      <w:divBdr>
        <w:top w:val="none" w:sz="0" w:space="0" w:color="auto"/>
        <w:left w:val="none" w:sz="0" w:space="0" w:color="auto"/>
        <w:bottom w:val="none" w:sz="0" w:space="0" w:color="auto"/>
        <w:right w:val="none" w:sz="0" w:space="0" w:color="auto"/>
      </w:divBdr>
    </w:div>
    <w:div w:id="1402022752">
      <w:marLeft w:val="640"/>
      <w:marRight w:val="0"/>
      <w:marTop w:val="0"/>
      <w:marBottom w:val="0"/>
      <w:divBdr>
        <w:top w:val="none" w:sz="0" w:space="0" w:color="auto"/>
        <w:left w:val="none" w:sz="0" w:space="0" w:color="auto"/>
        <w:bottom w:val="none" w:sz="0" w:space="0" w:color="auto"/>
        <w:right w:val="none" w:sz="0" w:space="0" w:color="auto"/>
      </w:divBdr>
    </w:div>
    <w:div w:id="1402024076">
      <w:marLeft w:val="640"/>
      <w:marRight w:val="0"/>
      <w:marTop w:val="0"/>
      <w:marBottom w:val="0"/>
      <w:divBdr>
        <w:top w:val="none" w:sz="0" w:space="0" w:color="auto"/>
        <w:left w:val="none" w:sz="0" w:space="0" w:color="auto"/>
        <w:bottom w:val="none" w:sz="0" w:space="0" w:color="auto"/>
        <w:right w:val="none" w:sz="0" w:space="0" w:color="auto"/>
      </w:divBdr>
    </w:div>
    <w:div w:id="1402094190">
      <w:marLeft w:val="640"/>
      <w:marRight w:val="0"/>
      <w:marTop w:val="0"/>
      <w:marBottom w:val="0"/>
      <w:divBdr>
        <w:top w:val="none" w:sz="0" w:space="0" w:color="auto"/>
        <w:left w:val="none" w:sz="0" w:space="0" w:color="auto"/>
        <w:bottom w:val="none" w:sz="0" w:space="0" w:color="auto"/>
        <w:right w:val="none" w:sz="0" w:space="0" w:color="auto"/>
      </w:divBdr>
    </w:div>
    <w:div w:id="1402100611">
      <w:marLeft w:val="640"/>
      <w:marRight w:val="0"/>
      <w:marTop w:val="0"/>
      <w:marBottom w:val="0"/>
      <w:divBdr>
        <w:top w:val="none" w:sz="0" w:space="0" w:color="auto"/>
        <w:left w:val="none" w:sz="0" w:space="0" w:color="auto"/>
        <w:bottom w:val="none" w:sz="0" w:space="0" w:color="auto"/>
        <w:right w:val="none" w:sz="0" w:space="0" w:color="auto"/>
      </w:divBdr>
    </w:div>
    <w:div w:id="1402168524">
      <w:marLeft w:val="640"/>
      <w:marRight w:val="0"/>
      <w:marTop w:val="0"/>
      <w:marBottom w:val="0"/>
      <w:divBdr>
        <w:top w:val="none" w:sz="0" w:space="0" w:color="auto"/>
        <w:left w:val="none" w:sz="0" w:space="0" w:color="auto"/>
        <w:bottom w:val="none" w:sz="0" w:space="0" w:color="auto"/>
        <w:right w:val="none" w:sz="0" w:space="0" w:color="auto"/>
      </w:divBdr>
    </w:div>
    <w:div w:id="1402169390">
      <w:marLeft w:val="640"/>
      <w:marRight w:val="0"/>
      <w:marTop w:val="0"/>
      <w:marBottom w:val="0"/>
      <w:divBdr>
        <w:top w:val="none" w:sz="0" w:space="0" w:color="auto"/>
        <w:left w:val="none" w:sz="0" w:space="0" w:color="auto"/>
        <w:bottom w:val="none" w:sz="0" w:space="0" w:color="auto"/>
        <w:right w:val="none" w:sz="0" w:space="0" w:color="auto"/>
      </w:divBdr>
    </w:div>
    <w:div w:id="1402170600">
      <w:marLeft w:val="640"/>
      <w:marRight w:val="0"/>
      <w:marTop w:val="0"/>
      <w:marBottom w:val="0"/>
      <w:divBdr>
        <w:top w:val="none" w:sz="0" w:space="0" w:color="auto"/>
        <w:left w:val="none" w:sz="0" w:space="0" w:color="auto"/>
        <w:bottom w:val="none" w:sz="0" w:space="0" w:color="auto"/>
        <w:right w:val="none" w:sz="0" w:space="0" w:color="auto"/>
      </w:divBdr>
    </w:div>
    <w:div w:id="1402217187">
      <w:marLeft w:val="640"/>
      <w:marRight w:val="0"/>
      <w:marTop w:val="0"/>
      <w:marBottom w:val="0"/>
      <w:divBdr>
        <w:top w:val="none" w:sz="0" w:space="0" w:color="auto"/>
        <w:left w:val="none" w:sz="0" w:space="0" w:color="auto"/>
        <w:bottom w:val="none" w:sz="0" w:space="0" w:color="auto"/>
        <w:right w:val="none" w:sz="0" w:space="0" w:color="auto"/>
      </w:divBdr>
    </w:div>
    <w:div w:id="1402218078">
      <w:marLeft w:val="640"/>
      <w:marRight w:val="0"/>
      <w:marTop w:val="0"/>
      <w:marBottom w:val="0"/>
      <w:divBdr>
        <w:top w:val="none" w:sz="0" w:space="0" w:color="auto"/>
        <w:left w:val="none" w:sz="0" w:space="0" w:color="auto"/>
        <w:bottom w:val="none" w:sz="0" w:space="0" w:color="auto"/>
        <w:right w:val="none" w:sz="0" w:space="0" w:color="auto"/>
      </w:divBdr>
    </w:div>
    <w:div w:id="1402293636">
      <w:marLeft w:val="640"/>
      <w:marRight w:val="0"/>
      <w:marTop w:val="0"/>
      <w:marBottom w:val="0"/>
      <w:divBdr>
        <w:top w:val="none" w:sz="0" w:space="0" w:color="auto"/>
        <w:left w:val="none" w:sz="0" w:space="0" w:color="auto"/>
        <w:bottom w:val="none" w:sz="0" w:space="0" w:color="auto"/>
        <w:right w:val="none" w:sz="0" w:space="0" w:color="auto"/>
      </w:divBdr>
    </w:div>
    <w:div w:id="1402367167">
      <w:marLeft w:val="640"/>
      <w:marRight w:val="0"/>
      <w:marTop w:val="0"/>
      <w:marBottom w:val="0"/>
      <w:divBdr>
        <w:top w:val="none" w:sz="0" w:space="0" w:color="auto"/>
        <w:left w:val="none" w:sz="0" w:space="0" w:color="auto"/>
        <w:bottom w:val="none" w:sz="0" w:space="0" w:color="auto"/>
        <w:right w:val="none" w:sz="0" w:space="0" w:color="auto"/>
      </w:divBdr>
    </w:div>
    <w:div w:id="1402367291">
      <w:marLeft w:val="640"/>
      <w:marRight w:val="0"/>
      <w:marTop w:val="0"/>
      <w:marBottom w:val="0"/>
      <w:divBdr>
        <w:top w:val="none" w:sz="0" w:space="0" w:color="auto"/>
        <w:left w:val="none" w:sz="0" w:space="0" w:color="auto"/>
        <w:bottom w:val="none" w:sz="0" w:space="0" w:color="auto"/>
        <w:right w:val="none" w:sz="0" w:space="0" w:color="auto"/>
      </w:divBdr>
    </w:div>
    <w:div w:id="1402369697">
      <w:marLeft w:val="640"/>
      <w:marRight w:val="0"/>
      <w:marTop w:val="0"/>
      <w:marBottom w:val="0"/>
      <w:divBdr>
        <w:top w:val="none" w:sz="0" w:space="0" w:color="auto"/>
        <w:left w:val="none" w:sz="0" w:space="0" w:color="auto"/>
        <w:bottom w:val="none" w:sz="0" w:space="0" w:color="auto"/>
        <w:right w:val="none" w:sz="0" w:space="0" w:color="auto"/>
      </w:divBdr>
    </w:div>
    <w:div w:id="1402405554">
      <w:marLeft w:val="640"/>
      <w:marRight w:val="0"/>
      <w:marTop w:val="0"/>
      <w:marBottom w:val="0"/>
      <w:divBdr>
        <w:top w:val="none" w:sz="0" w:space="0" w:color="auto"/>
        <w:left w:val="none" w:sz="0" w:space="0" w:color="auto"/>
        <w:bottom w:val="none" w:sz="0" w:space="0" w:color="auto"/>
        <w:right w:val="none" w:sz="0" w:space="0" w:color="auto"/>
      </w:divBdr>
    </w:div>
    <w:div w:id="1402555800">
      <w:marLeft w:val="640"/>
      <w:marRight w:val="0"/>
      <w:marTop w:val="0"/>
      <w:marBottom w:val="0"/>
      <w:divBdr>
        <w:top w:val="none" w:sz="0" w:space="0" w:color="auto"/>
        <w:left w:val="none" w:sz="0" w:space="0" w:color="auto"/>
        <w:bottom w:val="none" w:sz="0" w:space="0" w:color="auto"/>
        <w:right w:val="none" w:sz="0" w:space="0" w:color="auto"/>
      </w:divBdr>
    </w:div>
    <w:div w:id="1402562384">
      <w:marLeft w:val="640"/>
      <w:marRight w:val="0"/>
      <w:marTop w:val="0"/>
      <w:marBottom w:val="0"/>
      <w:divBdr>
        <w:top w:val="none" w:sz="0" w:space="0" w:color="auto"/>
        <w:left w:val="none" w:sz="0" w:space="0" w:color="auto"/>
        <w:bottom w:val="none" w:sz="0" w:space="0" w:color="auto"/>
        <w:right w:val="none" w:sz="0" w:space="0" w:color="auto"/>
      </w:divBdr>
    </w:div>
    <w:div w:id="1402602442">
      <w:marLeft w:val="640"/>
      <w:marRight w:val="0"/>
      <w:marTop w:val="0"/>
      <w:marBottom w:val="0"/>
      <w:divBdr>
        <w:top w:val="none" w:sz="0" w:space="0" w:color="auto"/>
        <w:left w:val="none" w:sz="0" w:space="0" w:color="auto"/>
        <w:bottom w:val="none" w:sz="0" w:space="0" w:color="auto"/>
        <w:right w:val="none" w:sz="0" w:space="0" w:color="auto"/>
      </w:divBdr>
    </w:div>
    <w:div w:id="1402631397">
      <w:marLeft w:val="640"/>
      <w:marRight w:val="0"/>
      <w:marTop w:val="0"/>
      <w:marBottom w:val="0"/>
      <w:divBdr>
        <w:top w:val="none" w:sz="0" w:space="0" w:color="auto"/>
        <w:left w:val="none" w:sz="0" w:space="0" w:color="auto"/>
        <w:bottom w:val="none" w:sz="0" w:space="0" w:color="auto"/>
        <w:right w:val="none" w:sz="0" w:space="0" w:color="auto"/>
      </w:divBdr>
    </w:div>
    <w:div w:id="1402674670">
      <w:marLeft w:val="640"/>
      <w:marRight w:val="0"/>
      <w:marTop w:val="0"/>
      <w:marBottom w:val="0"/>
      <w:divBdr>
        <w:top w:val="none" w:sz="0" w:space="0" w:color="auto"/>
        <w:left w:val="none" w:sz="0" w:space="0" w:color="auto"/>
        <w:bottom w:val="none" w:sz="0" w:space="0" w:color="auto"/>
        <w:right w:val="none" w:sz="0" w:space="0" w:color="auto"/>
      </w:divBdr>
    </w:div>
    <w:div w:id="1402680850">
      <w:bodyDiv w:val="1"/>
      <w:marLeft w:val="0"/>
      <w:marRight w:val="0"/>
      <w:marTop w:val="0"/>
      <w:marBottom w:val="0"/>
      <w:divBdr>
        <w:top w:val="none" w:sz="0" w:space="0" w:color="auto"/>
        <w:left w:val="none" w:sz="0" w:space="0" w:color="auto"/>
        <w:bottom w:val="none" w:sz="0" w:space="0" w:color="auto"/>
        <w:right w:val="none" w:sz="0" w:space="0" w:color="auto"/>
      </w:divBdr>
      <w:divsChild>
        <w:div w:id="1705785394">
          <w:marLeft w:val="640"/>
          <w:marRight w:val="0"/>
          <w:marTop w:val="0"/>
          <w:marBottom w:val="0"/>
          <w:divBdr>
            <w:top w:val="none" w:sz="0" w:space="0" w:color="auto"/>
            <w:left w:val="none" w:sz="0" w:space="0" w:color="auto"/>
            <w:bottom w:val="none" w:sz="0" w:space="0" w:color="auto"/>
            <w:right w:val="none" w:sz="0" w:space="0" w:color="auto"/>
          </w:divBdr>
        </w:div>
        <w:div w:id="1853912523">
          <w:marLeft w:val="640"/>
          <w:marRight w:val="0"/>
          <w:marTop w:val="0"/>
          <w:marBottom w:val="0"/>
          <w:divBdr>
            <w:top w:val="none" w:sz="0" w:space="0" w:color="auto"/>
            <w:left w:val="none" w:sz="0" w:space="0" w:color="auto"/>
            <w:bottom w:val="none" w:sz="0" w:space="0" w:color="auto"/>
            <w:right w:val="none" w:sz="0" w:space="0" w:color="auto"/>
          </w:divBdr>
        </w:div>
        <w:div w:id="365179105">
          <w:marLeft w:val="640"/>
          <w:marRight w:val="0"/>
          <w:marTop w:val="0"/>
          <w:marBottom w:val="0"/>
          <w:divBdr>
            <w:top w:val="none" w:sz="0" w:space="0" w:color="auto"/>
            <w:left w:val="none" w:sz="0" w:space="0" w:color="auto"/>
            <w:bottom w:val="none" w:sz="0" w:space="0" w:color="auto"/>
            <w:right w:val="none" w:sz="0" w:space="0" w:color="auto"/>
          </w:divBdr>
        </w:div>
        <w:div w:id="947391015">
          <w:marLeft w:val="640"/>
          <w:marRight w:val="0"/>
          <w:marTop w:val="0"/>
          <w:marBottom w:val="0"/>
          <w:divBdr>
            <w:top w:val="none" w:sz="0" w:space="0" w:color="auto"/>
            <w:left w:val="none" w:sz="0" w:space="0" w:color="auto"/>
            <w:bottom w:val="none" w:sz="0" w:space="0" w:color="auto"/>
            <w:right w:val="none" w:sz="0" w:space="0" w:color="auto"/>
          </w:divBdr>
        </w:div>
        <w:div w:id="246504370">
          <w:marLeft w:val="640"/>
          <w:marRight w:val="0"/>
          <w:marTop w:val="0"/>
          <w:marBottom w:val="0"/>
          <w:divBdr>
            <w:top w:val="none" w:sz="0" w:space="0" w:color="auto"/>
            <w:left w:val="none" w:sz="0" w:space="0" w:color="auto"/>
            <w:bottom w:val="none" w:sz="0" w:space="0" w:color="auto"/>
            <w:right w:val="none" w:sz="0" w:space="0" w:color="auto"/>
          </w:divBdr>
        </w:div>
        <w:div w:id="1609845983">
          <w:marLeft w:val="640"/>
          <w:marRight w:val="0"/>
          <w:marTop w:val="0"/>
          <w:marBottom w:val="0"/>
          <w:divBdr>
            <w:top w:val="none" w:sz="0" w:space="0" w:color="auto"/>
            <w:left w:val="none" w:sz="0" w:space="0" w:color="auto"/>
            <w:bottom w:val="none" w:sz="0" w:space="0" w:color="auto"/>
            <w:right w:val="none" w:sz="0" w:space="0" w:color="auto"/>
          </w:divBdr>
        </w:div>
        <w:div w:id="668748275">
          <w:marLeft w:val="640"/>
          <w:marRight w:val="0"/>
          <w:marTop w:val="0"/>
          <w:marBottom w:val="0"/>
          <w:divBdr>
            <w:top w:val="none" w:sz="0" w:space="0" w:color="auto"/>
            <w:left w:val="none" w:sz="0" w:space="0" w:color="auto"/>
            <w:bottom w:val="none" w:sz="0" w:space="0" w:color="auto"/>
            <w:right w:val="none" w:sz="0" w:space="0" w:color="auto"/>
          </w:divBdr>
        </w:div>
        <w:div w:id="380446884">
          <w:marLeft w:val="640"/>
          <w:marRight w:val="0"/>
          <w:marTop w:val="0"/>
          <w:marBottom w:val="0"/>
          <w:divBdr>
            <w:top w:val="none" w:sz="0" w:space="0" w:color="auto"/>
            <w:left w:val="none" w:sz="0" w:space="0" w:color="auto"/>
            <w:bottom w:val="none" w:sz="0" w:space="0" w:color="auto"/>
            <w:right w:val="none" w:sz="0" w:space="0" w:color="auto"/>
          </w:divBdr>
        </w:div>
        <w:div w:id="629211829">
          <w:marLeft w:val="640"/>
          <w:marRight w:val="0"/>
          <w:marTop w:val="0"/>
          <w:marBottom w:val="0"/>
          <w:divBdr>
            <w:top w:val="none" w:sz="0" w:space="0" w:color="auto"/>
            <w:left w:val="none" w:sz="0" w:space="0" w:color="auto"/>
            <w:bottom w:val="none" w:sz="0" w:space="0" w:color="auto"/>
            <w:right w:val="none" w:sz="0" w:space="0" w:color="auto"/>
          </w:divBdr>
        </w:div>
        <w:div w:id="1947345883">
          <w:marLeft w:val="640"/>
          <w:marRight w:val="0"/>
          <w:marTop w:val="0"/>
          <w:marBottom w:val="0"/>
          <w:divBdr>
            <w:top w:val="none" w:sz="0" w:space="0" w:color="auto"/>
            <w:left w:val="none" w:sz="0" w:space="0" w:color="auto"/>
            <w:bottom w:val="none" w:sz="0" w:space="0" w:color="auto"/>
            <w:right w:val="none" w:sz="0" w:space="0" w:color="auto"/>
          </w:divBdr>
        </w:div>
        <w:div w:id="413018686">
          <w:marLeft w:val="640"/>
          <w:marRight w:val="0"/>
          <w:marTop w:val="0"/>
          <w:marBottom w:val="0"/>
          <w:divBdr>
            <w:top w:val="none" w:sz="0" w:space="0" w:color="auto"/>
            <w:left w:val="none" w:sz="0" w:space="0" w:color="auto"/>
            <w:bottom w:val="none" w:sz="0" w:space="0" w:color="auto"/>
            <w:right w:val="none" w:sz="0" w:space="0" w:color="auto"/>
          </w:divBdr>
        </w:div>
        <w:div w:id="621040315">
          <w:marLeft w:val="640"/>
          <w:marRight w:val="0"/>
          <w:marTop w:val="0"/>
          <w:marBottom w:val="0"/>
          <w:divBdr>
            <w:top w:val="none" w:sz="0" w:space="0" w:color="auto"/>
            <w:left w:val="none" w:sz="0" w:space="0" w:color="auto"/>
            <w:bottom w:val="none" w:sz="0" w:space="0" w:color="auto"/>
            <w:right w:val="none" w:sz="0" w:space="0" w:color="auto"/>
          </w:divBdr>
        </w:div>
        <w:div w:id="1862431658">
          <w:marLeft w:val="640"/>
          <w:marRight w:val="0"/>
          <w:marTop w:val="0"/>
          <w:marBottom w:val="0"/>
          <w:divBdr>
            <w:top w:val="none" w:sz="0" w:space="0" w:color="auto"/>
            <w:left w:val="none" w:sz="0" w:space="0" w:color="auto"/>
            <w:bottom w:val="none" w:sz="0" w:space="0" w:color="auto"/>
            <w:right w:val="none" w:sz="0" w:space="0" w:color="auto"/>
          </w:divBdr>
        </w:div>
        <w:div w:id="1558471314">
          <w:marLeft w:val="640"/>
          <w:marRight w:val="0"/>
          <w:marTop w:val="0"/>
          <w:marBottom w:val="0"/>
          <w:divBdr>
            <w:top w:val="none" w:sz="0" w:space="0" w:color="auto"/>
            <w:left w:val="none" w:sz="0" w:space="0" w:color="auto"/>
            <w:bottom w:val="none" w:sz="0" w:space="0" w:color="auto"/>
            <w:right w:val="none" w:sz="0" w:space="0" w:color="auto"/>
          </w:divBdr>
        </w:div>
        <w:div w:id="255941268">
          <w:marLeft w:val="640"/>
          <w:marRight w:val="0"/>
          <w:marTop w:val="0"/>
          <w:marBottom w:val="0"/>
          <w:divBdr>
            <w:top w:val="none" w:sz="0" w:space="0" w:color="auto"/>
            <w:left w:val="none" w:sz="0" w:space="0" w:color="auto"/>
            <w:bottom w:val="none" w:sz="0" w:space="0" w:color="auto"/>
            <w:right w:val="none" w:sz="0" w:space="0" w:color="auto"/>
          </w:divBdr>
        </w:div>
        <w:div w:id="2098208771">
          <w:marLeft w:val="640"/>
          <w:marRight w:val="0"/>
          <w:marTop w:val="0"/>
          <w:marBottom w:val="0"/>
          <w:divBdr>
            <w:top w:val="none" w:sz="0" w:space="0" w:color="auto"/>
            <w:left w:val="none" w:sz="0" w:space="0" w:color="auto"/>
            <w:bottom w:val="none" w:sz="0" w:space="0" w:color="auto"/>
            <w:right w:val="none" w:sz="0" w:space="0" w:color="auto"/>
          </w:divBdr>
        </w:div>
        <w:div w:id="841242528">
          <w:marLeft w:val="640"/>
          <w:marRight w:val="0"/>
          <w:marTop w:val="0"/>
          <w:marBottom w:val="0"/>
          <w:divBdr>
            <w:top w:val="none" w:sz="0" w:space="0" w:color="auto"/>
            <w:left w:val="none" w:sz="0" w:space="0" w:color="auto"/>
            <w:bottom w:val="none" w:sz="0" w:space="0" w:color="auto"/>
            <w:right w:val="none" w:sz="0" w:space="0" w:color="auto"/>
          </w:divBdr>
        </w:div>
        <w:div w:id="902645518">
          <w:marLeft w:val="640"/>
          <w:marRight w:val="0"/>
          <w:marTop w:val="0"/>
          <w:marBottom w:val="0"/>
          <w:divBdr>
            <w:top w:val="none" w:sz="0" w:space="0" w:color="auto"/>
            <w:left w:val="none" w:sz="0" w:space="0" w:color="auto"/>
            <w:bottom w:val="none" w:sz="0" w:space="0" w:color="auto"/>
            <w:right w:val="none" w:sz="0" w:space="0" w:color="auto"/>
          </w:divBdr>
        </w:div>
        <w:div w:id="1911690851">
          <w:marLeft w:val="640"/>
          <w:marRight w:val="0"/>
          <w:marTop w:val="0"/>
          <w:marBottom w:val="0"/>
          <w:divBdr>
            <w:top w:val="none" w:sz="0" w:space="0" w:color="auto"/>
            <w:left w:val="none" w:sz="0" w:space="0" w:color="auto"/>
            <w:bottom w:val="none" w:sz="0" w:space="0" w:color="auto"/>
            <w:right w:val="none" w:sz="0" w:space="0" w:color="auto"/>
          </w:divBdr>
        </w:div>
        <w:div w:id="1791975509">
          <w:marLeft w:val="640"/>
          <w:marRight w:val="0"/>
          <w:marTop w:val="0"/>
          <w:marBottom w:val="0"/>
          <w:divBdr>
            <w:top w:val="none" w:sz="0" w:space="0" w:color="auto"/>
            <w:left w:val="none" w:sz="0" w:space="0" w:color="auto"/>
            <w:bottom w:val="none" w:sz="0" w:space="0" w:color="auto"/>
            <w:right w:val="none" w:sz="0" w:space="0" w:color="auto"/>
          </w:divBdr>
        </w:div>
        <w:div w:id="1399547905">
          <w:marLeft w:val="640"/>
          <w:marRight w:val="0"/>
          <w:marTop w:val="0"/>
          <w:marBottom w:val="0"/>
          <w:divBdr>
            <w:top w:val="none" w:sz="0" w:space="0" w:color="auto"/>
            <w:left w:val="none" w:sz="0" w:space="0" w:color="auto"/>
            <w:bottom w:val="none" w:sz="0" w:space="0" w:color="auto"/>
            <w:right w:val="none" w:sz="0" w:space="0" w:color="auto"/>
          </w:divBdr>
        </w:div>
        <w:div w:id="142089020">
          <w:marLeft w:val="640"/>
          <w:marRight w:val="0"/>
          <w:marTop w:val="0"/>
          <w:marBottom w:val="0"/>
          <w:divBdr>
            <w:top w:val="none" w:sz="0" w:space="0" w:color="auto"/>
            <w:left w:val="none" w:sz="0" w:space="0" w:color="auto"/>
            <w:bottom w:val="none" w:sz="0" w:space="0" w:color="auto"/>
            <w:right w:val="none" w:sz="0" w:space="0" w:color="auto"/>
          </w:divBdr>
        </w:div>
        <w:div w:id="1270818606">
          <w:marLeft w:val="640"/>
          <w:marRight w:val="0"/>
          <w:marTop w:val="0"/>
          <w:marBottom w:val="0"/>
          <w:divBdr>
            <w:top w:val="none" w:sz="0" w:space="0" w:color="auto"/>
            <w:left w:val="none" w:sz="0" w:space="0" w:color="auto"/>
            <w:bottom w:val="none" w:sz="0" w:space="0" w:color="auto"/>
            <w:right w:val="none" w:sz="0" w:space="0" w:color="auto"/>
          </w:divBdr>
        </w:div>
        <w:div w:id="308872398">
          <w:marLeft w:val="640"/>
          <w:marRight w:val="0"/>
          <w:marTop w:val="0"/>
          <w:marBottom w:val="0"/>
          <w:divBdr>
            <w:top w:val="none" w:sz="0" w:space="0" w:color="auto"/>
            <w:left w:val="none" w:sz="0" w:space="0" w:color="auto"/>
            <w:bottom w:val="none" w:sz="0" w:space="0" w:color="auto"/>
            <w:right w:val="none" w:sz="0" w:space="0" w:color="auto"/>
          </w:divBdr>
        </w:div>
        <w:div w:id="1596134775">
          <w:marLeft w:val="640"/>
          <w:marRight w:val="0"/>
          <w:marTop w:val="0"/>
          <w:marBottom w:val="0"/>
          <w:divBdr>
            <w:top w:val="none" w:sz="0" w:space="0" w:color="auto"/>
            <w:left w:val="none" w:sz="0" w:space="0" w:color="auto"/>
            <w:bottom w:val="none" w:sz="0" w:space="0" w:color="auto"/>
            <w:right w:val="none" w:sz="0" w:space="0" w:color="auto"/>
          </w:divBdr>
        </w:div>
        <w:div w:id="238566863">
          <w:marLeft w:val="640"/>
          <w:marRight w:val="0"/>
          <w:marTop w:val="0"/>
          <w:marBottom w:val="0"/>
          <w:divBdr>
            <w:top w:val="none" w:sz="0" w:space="0" w:color="auto"/>
            <w:left w:val="none" w:sz="0" w:space="0" w:color="auto"/>
            <w:bottom w:val="none" w:sz="0" w:space="0" w:color="auto"/>
            <w:right w:val="none" w:sz="0" w:space="0" w:color="auto"/>
          </w:divBdr>
        </w:div>
        <w:div w:id="1373650420">
          <w:marLeft w:val="640"/>
          <w:marRight w:val="0"/>
          <w:marTop w:val="0"/>
          <w:marBottom w:val="0"/>
          <w:divBdr>
            <w:top w:val="none" w:sz="0" w:space="0" w:color="auto"/>
            <w:left w:val="none" w:sz="0" w:space="0" w:color="auto"/>
            <w:bottom w:val="none" w:sz="0" w:space="0" w:color="auto"/>
            <w:right w:val="none" w:sz="0" w:space="0" w:color="auto"/>
          </w:divBdr>
        </w:div>
      </w:divsChild>
    </w:div>
    <w:div w:id="1402756662">
      <w:marLeft w:val="640"/>
      <w:marRight w:val="0"/>
      <w:marTop w:val="0"/>
      <w:marBottom w:val="0"/>
      <w:divBdr>
        <w:top w:val="none" w:sz="0" w:space="0" w:color="auto"/>
        <w:left w:val="none" w:sz="0" w:space="0" w:color="auto"/>
        <w:bottom w:val="none" w:sz="0" w:space="0" w:color="auto"/>
        <w:right w:val="none" w:sz="0" w:space="0" w:color="auto"/>
      </w:divBdr>
    </w:div>
    <w:div w:id="1402828217">
      <w:marLeft w:val="640"/>
      <w:marRight w:val="0"/>
      <w:marTop w:val="0"/>
      <w:marBottom w:val="0"/>
      <w:divBdr>
        <w:top w:val="none" w:sz="0" w:space="0" w:color="auto"/>
        <w:left w:val="none" w:sz="0" w:space="0" w:color="auto"/>
        <w:bottom w:val="none" w:sz="0" w:space="0" w:color="auto"/>
        <w:right w:val="none" w:sz="0" w:space="0" w:color="auto"/>
      </w:divBdr>
    </w:div>
    <w:div w:id="1402870486">
      <w:marLeft w:val="640"/>
      <w:marRight w:val="0"/>
      <w:marTop w:val="0"/>
      <w:marBottom w:val="0"/>
      <w:divBdr>
        <w:top w:val="none" w:sz="0" w:space="0" w:color="auto"/>
        <w:left w:val="none" w:sz="0" w:space="0" w:color="auto"/>
        <w:bottom w:val="none" w:sz="0" w:space="0" w:color="auto"/>
        <w:right w:val="none" w:sz="0" w:space="0" w:color="auto"/>
      </w:divBdr>
    </w:div>
    <w:div w:id="1402873743">
      <w:marLeft w:val="480"/>
      <w:marRight w:val="0"/>
      <w:marTop w:val="0"/>
      <w:marBottom w:val="0"/>
      <w:divBdr>
        <w:top w:val="none" w:sz="0" w:space="0" w:color="auto"/>
        <w:left w:val="none" w:sz="0" w:space="0" w:color="auto"/>
        <w:bottom w:val="none" w:sz="0" w:space="0" w:color="auto"/>
        <w:right w:val="none" w:sz="0" w:space="0" w:color="auto"/>
      </w:divBdr>
    </w:div>
    <w:div w:id="1402945561">
      <w:marLeft w:val="640"/>
      <w:marRight w:val="0"/>
      <w:marTop w:val="0"/>
      <w:marBottom w:val="0"/>
      <w:divBdr>
        <w:top w:val="none" w:sz="0" w:space="0" w:color="auto"/>
        <w:left w:val="none" w:sz="0" w:space="0" w:color="auto"/>
        <w:bottom w:val="none" w:sz="0" w:space="0" w:color="auto"/>
        <w:right w:val="none" w:sz="0" w:space="0" w:color="auto"/>
      </w:divBdr>
    </w:div>
    <w:div w:id="1403020045">
      <w:marLeft w:val="640"/>
      <w:marRight w:val="0"/>
      <w:marTop w:val="0"/>
      <w:marBottom w:val="0"/>
      <w:divBdr>
        <w:top w:val="none" w:sz="0" w:space="0" w:color="auto"/>
        <w:left w:val="none" w:sz="0" w:space="0" w:color="auto"/>
        <w:bottom w:val="none" w:sz="0" w:space="0" w:color="auto"/>
        <w:right w:val="none" w:sz="0" w:space="0" w:color="auto"/>
      </w:divBdr>
    </w:div>
    <w:div w:id="1403022043">
      <w:marLeft w:val="640"/>
      <w:marRight w:val="0"/>
      <w:marTop w:val="0"/>
      <w:marBottom w:val="0"/>
      <w:divBdr>
        <w:top w:val="none" w:sz="0" w:space="0" w:color="auto"/>
        <w:left w:val="none" w:sz="0" w:space="0" w:color="auto"/>
        <w:bottom w:val="none" w:sz="0" w:space="0" w:color="auto"/>
        <w:right w:val="none" w:sz="0" w:space="0" w:color="auto"/>
      </w:divBdr>
    </w:div>
    <w:div w:id="1403022120">
      <w:marLeft w:val="640"/>
      <w:marRight w:val="0"/>
      <w:marTop w:val="0"/>
      <w:marBottom w:val="0"/>
      <w:divBdr>
        <w:top w:val="none" w:sz="0" w:space="0" w:color="auto"/>
        <w:left w:val="none" w:sz="0" w:space="0" w:color="auto"/>
        <w:bottom w:val="none" w:sz="0" w:space="0" w:color="auto"/>
        <w:right w:val="none" w:sz="0" w:space="0" w:color="auto"/>
      </w:divBdr>
    </w:div>
    <w:div w:id="1403061137">
      <w:marLeft w:val="640"/>
      <w:marRight w:val="0"/>
      <w:marTop w:val="0"/>
      <w:marBottom w:val="0"/>
      <w:divBdr>
        <w:top w:val="none" w:sz="0" w:space="0" w:color="auto"/>
        <w:left w:val="none" w:sz="0" w:space="0" w:color="auto"/>
        <w:bottom w:val="none" w:sz="0" w:space="0" w:color="auto"/>
        <w:right w:val="none" w:sz="0" w:space="0" w:color="auto"/>
      </w:divBdr>
    </w:div>
    <w:div w:id="1403061873">
      <w:marLeft w:val="640"/>
      <w:marRight w:val="0"/>
      <w:marTop w:val="0"/>
      <w:marBottom w:val="0"/>
      <w:divBdr>
        <w:top w:val="none" w:sz="0" w:space="0" w:color="auto"/>
        <w:left w:val="none" w:sz="0" w:space="0" w:color="auto"/>
        <w:bottom w:val="none" w:sz="0" w:space="0" w:color="auto"/>
        <w:right w:val="none" w:sz="0" w:space="0" w:color="auto"/>
      </w:divBdr>
    </w:div>
    <w:div w:id="1403065438">
      <w:marLeft w:val="640"/>
      <w:marRight w:val="0"/>
      <w:marTop w:val="0"/>
      <w:marBottom w:val="0"/>
      <w:divBdr>
        <w:top w:val="none" w:sz="0" w:space="0" w:color="auto"/>
        <w:left w:val="none" w:sz="0" w:space="0" w:color="auto"/>
        <w:bottom w:val="none" w:sz="0" w:space="0" w:color="auto"/>
        <w:right w:val="none" w:sz="0" w:space="0" w:color="auto"/>
      </w:divBdr>
    </w:div>
    <w:div w:id="1403091968">
      <w:marLeft w:val="640"/>
      <w:marRight w:val="0"/>
      <w:marTop w:val="0"/>
      <w:marBottom w:val="0"/>
      <w:divBdr>
        <w:top w:val="none" w:sz="0" w:space="0" w:color="auto"/>
        <w:left w:val="none" w:sz="0" w:space="0" w:color="auto"/>
        <w:bottom w:val="none" w:sz="0" w:space="0" w:color="auto"/>
        <w:right w:val="none" w:sz="0" w:space="0" w:color="auto"/>
      </w:divBdr>
    </w:div>
    <w:div w:id="1403092241">
      <w:marLeft w:val="640"/>
      <w:marRight w:val="0"/>
      <w:marTop w:val="0"/>
      <w:marBottom w:val="0"/>
      <w:divBdr>
        <w:top w:val="none" w:sz="0" w:space="0" w:color="auto"/>
        <w:left w:val="none" w:sz="0" w:space="0" w:color="auto"/>
        <w:bottom w:val="none" w:sz="0" w:space="0" w:color="auto"/>
        <w:right w:val="none" w:sz="0" w:space="0" w:color="auto"/>
      </w:divBdr>
    </w:div>
    <w:div w:id="1403211595">
      <w:bodyDiv w:val="1"/>
      <w:marLeft w:val="0"/>
      <w:marRight w:val="0"/>
      <w:marTop w:val="0"/>
      <w:marBottom w:val="0"/>
      <w:divBdr>
        <w:top w:val="none" w:sz="0" w:space="0" w:color="auto"/>
        <w:left w:val="none" w:sz="0" w:space="0" w:color="auto"/>
        <w:bottom w:val="none" w:sz="0" w:space="0" w:color="auto"/>
        <w:right w:val="none" w:sz="0" w:space="0" w:color="auto"/>
      </w:divBdr>
    </w:div>
    <w:div w:id="1403215094">
      <w:marLeft w:val="640"/>
      <w:marRight w:val="0"/>
      <w:marTop w:val="0"/>
      <w:marBottom w:val="0"/>
      <w:divBdr>
        <w:top w:val="none" w:sz="0" w:space="0" w:color="auto"/>
        <w:left w:val="none" w:sz="0" w:space="0" w:color="auto"/>
        <w:bottom w:val="none" w:sz="0" w:space="0" w:color="auto"/>
        <w:right w:val="none" w:sz="0" w:space="0" w:color="auto"/>
      </w:divBdr>
    </w:div>
    <w:div w:id="1403403956">
      <w:marLeft w:val="640"/>
      <w:marRight w:val="0"/>
      <w:marTop w:val="0"/>
      <w:marBottom w:val="0"/>
      <w:divBdr>
        <w:top w:val="none" w:sz="0" w:space="0" w:color="auto"/>
        <w:left w:val="none" w:sz="0" w:space="0" w:color="auto"/>
        <w:bottom w:val="none" w:sz="0" w:space="0" w:color="auto"/>
        <w:right w:val="none" w:sz="0" w:space="0" w:color="auto"/>
      </w:divBdr>
    </w:div>
    <w:div w:id="1403407589">
      <w:marLeft w:val="640"/>
      <w:marRight w:val="0"/>
      <w:marTop w:val="0"/>
      <w:marBottom w:val="0"/>
      <w:divBdr>
        <w:top w:val="none" w:sz="0" w:space="0" w:color="auto"/>
        <w:left w:val="none" w:sz="0" w:space="0" w:color="auto"/>
        <w:bottom w:val="none" w:sz="0" w:space="0" w:color="auto"/>
        <w:right w:val="none" w:sz="0" w:space="0" w:color="auto"/>
      </w:divBdr>
    </w:div>
    <w:div w:id="1403412574">
      <w:marLeft w:val="640"/>
      <w:marRight w:val="0"/>
      <w:marTop w:val="0"/>
      <w:marBottom w:val="0"/>
      <w:divBdr>
        <w:top w:val="none" w:sz="0" w:space="0" w:color="auto"/>
        <w:left w:val="none" w:sz="0" w:space="0" w:color="auto"/>
        <w:bottom w:val="none" w:sz="0" w:space="0" w:color="auto"/>
        <w:right w:val="none" w:sz="0" w:space="0" w:color="auto"/>
      </w:divBdr>
    </w:div>
    <w:div w:id="1403677030">
      <w:marLeft w:val="640"/>
      <w:marRight w:val="0"/>
      <w:marTop w:val="0"/>
      <w:marBottom w:val="0"/>
      <w:divBdr>
        <w:top w:val="none" w:sz="0" w:space="0" w:color="auto"/>
        <w:left w:val="none" w:sz="0" w:space="0" w:color="auto"/>
        <w:bottom w:val="none" w:sz="0" w:space="0" w:color="auto"/>
        <w:right w:val="none" w:sz="0" w:space="0" w:color="auto"/>
      </w:divBdr>
    </w:div>
    <w:div w:id="1403718252">
      <w:marLeft w:val="640"/>
      <w:marRight w:val="0"/>
      <w:marTop w:val="0"/>
      <w:marBottom w:val="0"/>
      <w:divBdr>
        <w:top w:val="none" w:sz="0" w:space="0" w:color="auto"/>
        <w:left w:val="none" w:sz="0" w:space="0" w:color="auto"/>
        <w:bottom w:val="none" w:sz="0" w:space="0" w:color="auto"/>
        <w:right w:val="none" w:sz="0" w:space="0" w:color="auto"/>
      </w:divBdr>
    </w:div>
    <w:div w:id="1403722336">
      <w:marLeft w:val="640"/>
      <w:marRight w:val="0"/>
      <w:marTop w:val="0"/>
      <w:marBottom w:val="0"/>
      <w:divBdr>
        <w:top w:val="none" w:sz="0" w:space="0" w:color="auto"/>
        <w:left w:val="none" w:sz="0" w:space="0" w:color="auto"/>
        <w:bottom w:val="none" w:sz="0" w:space="0" w:color="auto"/>
        <w:right w:val="none" w:sz="0" w:space="0" w:color="auto"/>
      </w:divBdr>
    </w:div>
    <w:div w:id="1403747436">
      <w:marLeft w:val="640"/>
      <w:marRight w:val="0"/>
      <w:marTop w:val="0"/>
      <w:marBottom w:val="0"/>
      <w:divBdr>
        <w:top w:val="none" w:sz="0" w:space="0" w:color="auto"/>
        <w:left w:val="none" w:sz="0" w:space="0" w:color="auto"/>
        <w:bottom w:val="none" w:sz="0" w:space="0" w:color="auto"/>
        <w:right w:val="none" w:sz="0" w:space="0" w:color="auto"/>
      </w:divBdr>
    </w:div>
    <w:div w:id="1403795480">
      <w:marLeft w:val="640"/>
      <w:marRight w:val="0"/>
      <w:marTop w:val="0"/>
      <w:marBottom w:val="0"/>
      <w:divBdr>
        <w:top w:val="none" w:sz="0" w:space="0" w:color="auto"/>
        <w:left w:val="none" w:sz="0" w:space="0" w:color="auto"/>
        <w:bottom w:val="none" w:sz="0" w:space="0" w:color="auto"/>
        <w:right w:val="none" w:sz="0" w:space="0" w:color="auto"/>
      </w:divBdr>
    </w:div>
    <w:div w:id="1403944390">
      <w:marLeft w:val="640"/>
      <w:marRight w:val="0"/>
      <w:marTop w:val="0"/>
      <w:marBottom w:val="0"/>
      <w:divBdr>
        <w:top w:val="none" w:sz="0" w:space="0" w:color="auto"/>
        <w:left w:val="none" w:sz="0" w:space="0" w:color="auto"/>
        <w:bottom w:val="none" w:sz="0" w:space="0" w:color="auto"/>
        <w:right w:val="none" w:sz="0" w:space="0" w:color="auto"/>
      </w:divBdr>
    </w:div>
    <w:div w:id="1403983633">
      <w:marLeft w:val="640"/>
      <w:marRight w:val="0"/>
      <w:marTop w:val="0"/>
      <w:marBottom w:val="0"/>
      <w:divBdr>
        <w:top w:val="none" w:sz="0" w:space="0" w:color="auto"/>
        <w:left w:val="none" w:sz="0" w:space="0" w:color="auto"/>
        <w:bottom w:val="none" w:sz="0" w:space="0" w:color="auto"/>
        <w:right w:val="none" w:sz="0" w:space="0" w:color="auto"/>
      </w:divBdr>
    </w:div>
    <w:div w:id="1404059208">
      <w:marLeft w:val="640"/>
      <w:marRight w:val="0"/>
      <w:marTop w:val="0"/>
      <w:marBottom w:val="0"/>
      <w:divBdr>
        <w:top w:val="none" w:sz="0" w:space="0" w:color="auto"/>
        <w:left w:val="none" w:sz="0" w:space="0" w:color="auto"/>
        <w:bottom w:val="none" w:sz="0" w:space="0" w:color="auto"/>
        <w:right w:val="none" w:sz="0" w:space="0" w:color="auto"/>
      </w:divBdr>
    </w:div>
    <w:div w:id="1404059756">
      <w:marLeft w:val="640"/>
      <w:marRight w:val="0"/>
      <w:marTop w:val="0"/>
      <w:marBottom w:val="0"/>
      <w:divBdr>
        <w:top w:val="none" w:sz="0" w:space="0" w:color="auto"/>
        <w:left w:val="none" w:sz="0" w:space="0" w:color="auto"/>
        <w:bottom w:val="none" w:sz="0" w:space="0" w:color="auto"/>
        <w:right w:val="none" w:sz="0" w:space="0" w:color="auto"/>
      </w:divBdr>
    </w:div>
    <w:div w:id="1404060947">
      <w:marLeft w:val="640"/>
      <w:marRight w:val="0"/>
      <w:marTop w:val="0"/>
      <w:marBottom w:val="0"/>
      <w:divBdr>
        <w:top w:val="none" w:sz="0" w:space="0" w:color="auto"/>
        <w:left w:val="none" w:sz="0" w:space="0" w:color="auto"/>
        <w:bottom w:val="none" w:sz="0" w:space="0" w:color="auto"/>
        <w:right w:val="none" w:sz="0" w:space="0" w:color="auto"/>
      </w:divBdr>
    </w:div>
    <w:div w:id="1404067613">
      <w:marLeft w:val="640"/>
      <w:marRight w:val="0"/>
      <w:marTop w:val="0"/>
      <w:marBottom w:val="0"/>
      <w:divBdr>
        <w:top w:val="none" w:sz="0" w:space="0" w:color="auto"/>
        <w:left w:val="none" w:sz="0" w:space="0" w:color="auto"/>
        <w:bottom w:val="none" w:sz="0" w:space="0" w:color="auto"/>
        <w:right w:val="none" w:sz="0" w:space="0" w:color="auto"/>
      </w:divBdr>
    </w:div>
    <w:div w:id="1404134136">
      <w:marLeft w:val="640"/>
      <w:marRight w:val="0"/>
      <w:marTop w:val="0"/>
      <w:marBottom w:val="0"/>
      <w:divBdr>
        <w:top w:val="none" w:sz="0" w:space="0" w:color="auto"/>
        <w:left w:val="none" w:sz="0" w:space="0" w:color="auto"/>
        <w:bottom w:val="none" w:sz="0" w:space="0" w:color="auto"/>
        <w:right w:val="none" w:sz="0" w:space="0" w:color="auto"/>
      </w:divBdr>
    </w:div>
    <w:div w:id="1404135382">
      <w:marLeft w:val="640"/>
      <w:marRight w:val="0"/>
      <w:marTop w:val="0"/>
      <w:marBottom w:val="0"/>
      <w:divBdr>
        <w:top w:val="none" w:sz="0" w:space="0" w:color="auto"/>
        <w:left w:val="none" w:sz="0" w:space="0" w:color="auto"/>
        <w:bottom w:val="none" w:sz="0" w:space="0" w:color="auto"/>
        <w:right w:val="none" w:sz="0" w:space="0" w:color="auto"/>
      </w:divBdr>
    </w:div>
    <w:div w:id="1404257228">
      <w:marLeft w:val="640"/>
      <w:marRight w:val="0"/>
      <w:marTop w:val="0"/>
      <w:marBottom w:val="0"/>
      <w:divBdr>
        <w:top w:val="none" w:sz="0" w:space="0" w:color="auto"/>
        <w:left w:val="none" w:sz="0" w:space="0" w:color="auto"/>
        <w:bottom w:val="none" w:sz="0" w:space="0" w:color="auto"/>
        <w:right w:val="none" w:sz="0" w:space="0" w:color="auto"/>
      </w:divBdr>
    </w:div>
    <w:div w:id="1404260779">
      <w:marLeft w:val="640"/>
      <w:marRight w:val="0"/>
      <w:marTop w:val="0"/>
      <w:marBottom w:val="0"/>
      <w:divBdr>
        <w:top w:val="none" w:sz="0" w:space="0" w:color="auto"/>
        <w:left w:val="none" w:sz="0" w:space="0" w:color="auto"/>
        <w:bottom w:val="none" w:sz="0" w:space="0" w:color="auto"/>
        <w:right w:val="none" w:sz="0" w:space="0" w:color="auto"/>
      </w:divBdr>
    </w:div>
    <w:div w:id="1404331520">
      <w:marLeft w:val="640"/>
      <w:marRight w:val="0"/>
      <w:marTop w:val="0"/>
      <w:marBottom w:val="0"/>
      <w:divBdr>
        <w:top w:val="none" w:sz="0" w:space="0" w:color="auto"/>
        <w:left w:val="none" w:sz="0" w:space="0" w:color="auto"/>
        <w:bottom w:val="none" w:sz="0" w:space="0" w:color="auto"/>
        <w:right w:val="none" w:sz="0" w:space="0" w:color="auto"/>
      </w:divBdr>
    </w:div>
    <w:div w:id="1404377324">
      <w:marLeft w:val="640"/>
      <w:marRight w:val="0"/>
      <w:marTop w:val="0"/>
      <w:marBottom w:val="0"/>
      <w:divBdr>
        <w:top w:val="none" w:sz="0" w:space="0" w:color="auto"/>
        <w:left w:val="none" w:sz="0" w:space="0" w:color="auto"/>
        <w:bottom w:val="none" w:sz="0" w:space="0" w:color="auto"/>
        <w:right w:val="none" w:sz="0" w:space="0" w:color="auto"/>
      </w:divBdr>
    </w:div>
    <w:div w:id="1404526273">
      <w:marLeft w:val="640"/>
      <w:marRight w:val="0"/>
      <w:marTop w:val="0"/>
      <w:marBottom w:val="0"/>
      <w:divBdr>
        <w:top w:val="none" w:sz="0" w:space="0" w:color="auto"/>
        <w:left w:val="none" w:sz="0" w:space="0" w:color="auto"/>
        <w:bottom w:val="none" w:sz="0" w:space="0" w:color="auto"/>
        <w:right w:val="none" w:sz="0" w:space="0" w:color="auto"/>
      </w:divBdr>
    </w:div>
    <w:div w:id="1404596514">
      <w:marLeft w:val="640"/>
      <w:marRight w:val="0"/>
      <w:marTop w:val="0"/>
      <w:marBottom w:val="0"/>
      <w:divBdr>
        <w:top w:val="none" w:sz="0" w:space="0" w:color="auto"/>
        <w:left w:val="none" w:sz="0" w:space="0" w:color="auto"/>
        <w:bottom w:val="none" w:sz="0" w:space="0" w:color="auto"/>
        <w:right w:val="none" w:sz="0" w:space="0" w:color="auto"/>
      </w:divBdr>
    </w:div>
    <w:div w:id="1404599978">
      <w:marLeft w:val="640"/>
      <w:marRight w:val="0"/>
      <w:marTop w:val="0"/>
      <w:marBottom w:val="0"/>
      <w:divBdr>
        <w:top w:val="none" w:sz="0" w:space="0" w:color="auto"/>
        <w:left w:val="none" w:sz="0" w:space="0" w:color="auto"/>
        <w:bottom w:val="none" w:sz="0" w:space="0" w:color="auto"/>
        <w:right w:val="none" w:sz="0" w:space="0" w:color="auto"/>
      </w:divBdr>
    </w:div>
    <w:div w:id="1404643971">
      <w:marLeft w:val="640"/>
      <w:marRight w:val="0"/>
      <w:marTop w:val="0"/>
      <w:marBottom w:val="0"/>
      <w:divBdr>
        <w:top w:val="none" w:sz="0" w:space="0" w:color="auto"/>
        <w:left w:val="none" w:sz="0" w:space="0" w:color="auto"/>
        <w:bottom w:val="none" w:sz="0" w:space="0" w:color="auto"/>
        <w:right w:val="none" w:sz="0" w:space="0" w:color="auto"/>
      </w:divBdr>
    </w:div>
    <w:div w:id="1404645605">
      <w:marLeft w:val="640"/>
      <w:marRight w:val="0"/>
      <w:marTop w:val="0"/>
      <w:marBottom w:val="0"/>
      <w:divBdr>
        <w:top w:val="none" w:sz="0" w:space="0" w:color="auto"/>
        <w:left w:val="none" w:sz="0" w:space="0" w:color="auto"/>
        <w:bottom w:val="none" w:sz="0" w:space="0" w:color="auto"/>
        <w:right w:val="none" w:sz="0" w:space="0" w:color="auto"/>
      </w:divBdr>
    </w:div>
    <w:div w:id="1404714754">
      <w:marLeft w:val="640"/>
      <w:marRight w:val="0"/>
      <w:marTop w:val="0"/>
      <w:marBottom w:val="0"/>
      <w:divBdr>
        <w:top w:val="none" w:sz="0" w:space="0" w:color="auto"/>
        <w:left w:val="none" w:sz="0" w:space="0" w:color="auto"/>
        <w:bottom w:val="none" w:sz="0" w:space="0" w:color="auto"/>
        <w:right w:val="none" w:sz="0" w:space="0" w:color="auto"/>
      </w:divBdr>
    </w:div>
    <w:div w:id="1404716260">
      <w:marLeft w:val="640"/>
      <w:marRight w:val="0"/>
      <w:marTop w:val="0"/>
      <w:marBottom w:val="0"/>
      <w:divBdr>
        <w:top w:val="none" w:sz="0" w:space="0" w:color="auto"/>
        <w:left w:val="none" w:sz="0" w:space="0" w:color="auto"/>
        <w:bottom w:val="none" w:sz="0" w:space="0" w:color="auto"/>
        <w:right w:val="none" w:sz="0" w:space="0" w:color="auto"/>
      </w:divBdr>
    </w:div>
    <w:div w:id="1404719803">
      <w:marLeft w:val="640"/>
      <w:marRight w:val="0"/>
      <w:marTop w:val="0"/>
      <w:marBottom w:val="0"/>
      <w:divBdr>
        <w:top w:val="none" w:sz="0" w:space="0" w:color="auto"/>
        <w:left w:val="none" w:sz="0" w:space="0" w:color="auto"/>
        <w:bottom w:val="none" w:sz="0" w:space="0" w:color="auto"/>
        <w:right w:val="none" w:sz="0" w:space="0" w:color="auto"/>
      </w:divBdr>
    </w:div>
    <w:div w:id="1404719840">
      <w:marLeft w:val="640"/>
      <w:marRight w:val="0"/>
      <w:marTop w:val="0"/>
      <w:marBottom w:val="0"/>
      <w:divBdr>
        <w:top w:val="none" w:sz="0" w:space="0" w:color="auto"/>
        <w:left w:val="none" w:sz="0" w:space="0" w:color="auto"/>
        <w:bottom w:val="none" w:sz="0" w:space="0" w:color="auto"/>
        <w:right w:val="none" w:sz="0" w:space="0" w:color="auto"/>
      </w:divBdr>
    </w:div>
    <w:div w:id="1404764720">
      <w:marLeft w:val="640"/>
      <w:marRight w:val="0"/>
      <w:marTop w:val="0"/>
      <w:marBottom w:val="0"/>
      <w:divBdr>
        <w:top w:val="none" w:sz="0" w:space="0" w:color="auto"/>
        <w:left w:val="none" w:sz="0" w:space="0" w:color="auto"/>
        <w:bottom w:val="none" w:sz="0" w:space="0" w:color="auto"/>
        <w:right w:val="none" w:sz="0" w:space="0" w:color="auto"/>
      </w:divBdr>
    </w:div>
    <w:div w:id="1404789948">
      <w:marLeft w:val="640"/>
      <w:marRight w:val="0"/>
      <w:marTop w:val="0"/>
      <w:marBottom w:val="0"/>
      <w:divBdr>
        <w:top w:val="none" w:sz="0" w:space="0" w:color="auto"/>
        <w:left w:val="none" w:sz="0" w:space="0" w:color="auto"/>
        <w:bottom w:val="none" w:sz="0" w:space="0" w:color="auto"/>
        <w:right w:val="none" w:sz="0" w:space="0" w:color="auto"/>
      </w:divBdr>
    </w:div>
    <w:div w:id="1404833336">
      <w:marLeft w:val="640"/>
      <w:marRight w:val="0"/>
      <w:marTop w:val="0"/>
      <w:marBottom w:val="0"/>
      <w:divBdr>
        <w:top w:val="none" w:sz="0" w:space="0" w:color="auto"/>
        <w:left w:val="none" w:sz="0" w:space="0" w:color="auto"/>
        <w:bottom w:val="none" w:sz="0" w:space="0" w:color="auto"/>
        <w:right w:val="none" w:sz="0" w:space="0" w:color="auto"/>
      </w:divBdr>
    </w:div>
    <w:div w:id="1404834109">
      <w:marLeft w:val="640"/>
      <w:marRight w:val="0"/>
      <w:marTop w:val="0"/>
      <w:marBottom w:val="0"/>
      <w:divBdr>
        <w:top w:val="none" w:sz="0" w:space="0" w:color="auto"/>
        <w:left w:val="none" w:sz="0" w:space="0" w:color="auto"/>
        <w:bottom w:val="none" w:sz="0" w:space="0" w:color="auto"/>
        <w:right w:val="none" w:sz="0" w:space="0" w:color="auto"/>
      </w:divBdr>
    </w:div>
    <w:div w:id="1404839081">
      <w:marLeft w:val="640"/>
      <w:marRight w:val="0"/>
      <w:marTop w:val="0"/>
      <w:marBottom w:val="0"/>
      <w:divBdr>
        <w:top w:val="none" w:sz="0" w:space="0" w:color="auto"/>
        <w:left w:val="none" w:sz="0" w:space="0" w:color="auto"/>
        <w:bottom w:val="none" w:sz="0" w:space="0" w:color="auto"/>
        <w:right w:val="none" w:sz="0" w:space="0" w:color="auto"/>
      </w:divBdr>
    </w:div>
    <w:div w:id="1405030298">
      <w:marLeft w:val="640"/>
      <w:marRight w:val="0"/>
      <w:marTop w:val="0"/>
      <w:marBottom w:val="0"/>
      <w:divBdr>
        <w:top w:val="none" w:sz="0" w:space="0" w:color="auto"/>
        <w:left w:val="none" w:sz="0" w:space="0" w:color="auto"/>
        <w:bottom w:val="none" w:sz="0" w:space="0" w:color="auto"/>
        <w:right w:val="none" w:sz="0" w:space="0" w:color="auto"/>
      </w:divBdr>
    </w:div>
    <w:div w:id="1405100345">
      <w:marLeft w:val="640"/>
      <w:marRight w:val="0"/>
      <w:marTop w:val="0"/>
      <w:marBottom w:val="0"/>
      <w:divBdr>
        <w:top w:val="none" w:sz="0" w:space="0" w:color="auto"/>
        <w:left w:val="none" w:sz="0" w:space="0" w:color="auto"/>
        <w:bottom w:val="none" w:sz="0" w:space="0" w:color="auto"/>
        <w:right w:val="none" w:sz="0" w:space="0" w:color="auto"/>
      </w:divBdr>
    </w:div>
    <w:div w:id="1405109503">
      <w:marLeft w:val="640"/>
      <w:marRight w:val="0"/>
      <w:marTop w:val="0"/>
      <w:marBottom w:val="0"/>
      <w:divBdr>
        <w:top w:val="none" w:sz="0" w:space="0" w:color="auto"/>
        <w:left w:val="none" w:sz="0" w:space="0" w:color="auto"/>
        <w:bottom w:val="none" w:sz="0" w:space="0" w:color="auto"/>
        <w:right w:val="none" w:sz="0" w:space="0" w:color="auto"/>
      </w:divBdr>
    </w:div>
    <w:div w:id="1405254964">
      <w:marLeft w:val="640"/>
      <w:marRight w:val="0"/>
      <w:marTop w:val="0"/>
      <w:marBottom w:val="0"/>
      <w:divBdr>
        <w:top w:val="none" w:sz="0" w:space="0" w:color="auto"/>
        <w:left w:val="none" w:sz="0" w:space="0" w:color="auto"/>
        <w:bottom w:val="none" w:sz="0" w:space="0" w:color="auto"/>
        <w:right w:val="none" w:sz="0" w:space="0" w:color="auto"/>
      </w:divBdr>
    </w:div>
    <w:div w:id="1405373254">
      <w:marLeft w:val="640"/>
      <w:marRight w:val="0"/>
      <w:marTop w:val="0"/>
      <w:marBottom w:val="0"/>
      <w:divBdr>
        <w:top w:val="none" w:sz="0" w:space="0" w:color="auto"/>
        <w:left w:val="none" w:sz="0" w:space="0" w:color="auto"/>
        <w:bottom w:val="none" w:sz="0" w:space="0" w:color="auto"/>
        <w:right w:val="none" w:sz="0" w:space="0" w:color="auto"/>
      </w:divBdr>
    </w:div>
    <w:div w:id="1405373715">
      <w:marLeft w:val="640"/>
      <w:marRight w:val="0"/>
      <w:marTop w:val="0"/>
      <w:marBottom w:val="0"/>
      <w:divBdr>
        <w:top w:val="none" w:sz="0" w:space="0" w:color="auto"/>
        <w:left w:val="none" w:sz="0" w:space="0" w:color="auto"/>
        <w:bottom w:val="none" w:sz="0" w:space="0" w:color="auto"/>
        <w:right w:val="none" w:sz="0" w:space="0" w:color="auto"/>
      </w:divBdr>
    </w:div>
    <w:div w:id="1405444844">
      <w:marLeft w:val="640"/>
      <w:marRight w:val="0"/>
      <w:marTop w:val="0"/>
      <w:marBottom w:val="0"/>
      <w:divBdr>
        <w:top w:val="none" w:sz="0" w:space="0" w:color="auto"/>
        <w:left w:val="none" w:sz="0" w:space="0" w:color="auto"/>
        <w:bottom w:val="none" w:sz="0" w:space="0" w:color="auto"/>
        <w:right w:val="none" w:sz="0" w:space="0" w:color="auto"/>
      </w:divBdr>
    </w:div>
    <w:div w:id="1405448288">
      <w:marLeft w:val="640"/>
      <w:marRight w:val="0"/>
      <w:marTop w:val="0"/>
      <w:marBottom w:val="0"/>
      <w:divBdr>
        <w:top w:val="none" w:sz="0" w:space="0" w:color="auto"/>
        <w:left w:val="none" w:sz="0" w:space="0" w:color="auto"/>
        <w:bottom w:val="none" w:sz="0" w:space="0" w:color="auto"/>
        <w:right w:val="none" w:sz="0" w:space="0" w:color="auto"/>
      </w:divBdr>
    </w:div>
    <w:div w:id="1405489121">
      <w:marLeft w:val="640"/>
      <w:marRight w:val="0"/>
      <w:marTop w:val="0"/>
      <w:marBottom w:val="0"/>
      <w:divBdr>
        <w:top w:val="none" w:sz="0" w:space="0" w:color="auto"/>
        <w:left w:val="none" w:sz="0" w:space="0" w:color="auto"/>
        <w:bottom w:val="none" w:sz="0" w:space="0" w:color="auto"/>
        <w:right w:val="none" w:sz="0" w:space="0" w:color="auto"/>
      </w:divBdr>
    </w:div>
    <w:div w:id="1405563542">
      <w:marLeft w:val="640"/>
      <w:marRight w:val="0"/>
      <w:marTop w:val="0"/>
      <w:marBottom w:val="0"/>
      <w:divBdr>
        <w:top w:val="none" w:sz="0" w:space="0" w:color="auto"/>
        <w:left w:val="none" w:sz="0" w:space="0" w:color="auto"/>
        <w:bottom w:val="none" w:sz="0" w:space="0" w:color="auto"/>
        <w:right w:val="none" w:sz="0" w:space="0" w:color="auto"/>
      </w:divBdr>
    </w:div>
    <w:div w:id="1405564324">
      <w:marLeft w:val="640"/>
      <w:marRight w:val="0"/>
      <w:marTop w:val="0"/>
      <w:marBottom w:val="0"/>
      <w:divBdr>
        <w:top w:val="none" w:sz="0" w:space="0" w:color="auto"/>
        <w:left w:val="none" w:sz="0" w:space="0" w:color="auto"/>
        <w:bottom w:val="none" w:sz="0" w:space="0" w:color="auto"/>
        <w:right w:val="none" w:sz="0" w:space="0" w:color="auto"/>
      </w:divBdr>
    </w:div>
    <w:div w:id="1405568651">
      <w:marLeft w:val="640"/>
      <w:marRight w:val="0"/>
      <w:marTop w:val="0"/>
      <w:marBottom w:val="0"/>
      <w:divBdr>
        <w:top w:val="none" w:sz="0" w:space="0" w:color="auto"/>
        <w:left w:val="none" w:sz="0" w:space="0" w:color="auto"/>
        <w:bottom w:val="none" w:sz="0" w:space="0" w:color="auto"/>
        <w:right w:val="none" w:sz="0" w:space="0" w:color="auto"/>
      </w:divBdr>
    </w:div>
    <w:div w:id="1405639495">
      <w:bodyDiv w:val="1"/>
      <w:marLeft w:val="0"/>
      <w:marRight w:val="0"/>
      <w:marTop w:val="0"/>
      <w:marBottom w:val="0"/>
      <w:divBdr>
        <w:top w:val="none" w:sz="0" w:space="0" w:color="auto"/>
        <w:left w:val="none" w:sz="0" w:space="0" w:color="auto"/>
        <w:bottom w:val="none" w:sz="0" w:space="0" w:color="auto"/>
        <w:right w:val="none" w:sz="0" w:space="0" w:color="auto"/>
      </w:divBdr>
    </w:div>
    <w:div w:id="1405640395">
      <w:marLeft w:val="640"/>
      <w:marRight w:val="0"/>
      <w:marTop w:val="0"/>
      <w:marBottom w:val="0"/>
      <w:divBdr>
        <w:top w:val="none" w:sz="0" w:space="0" w:color="auto"/>
        <w:left w:val="none" w:sz="0" w:space="0" w:color="auto"/>
        <w:bottom w:val="none" w:sz="0" w:space="0" w:color="auto"/>
        <w:right w:val="none" w:sz="0" w:space="0" w:color="auto"/>
      </w:divBdr>
    </w:div>
    <w:div w:id="1405681991">
      <w:marLeft w:val="640"/>
      <w:marRight w:val="0"/>
      <w:marTop w:val="0"/>
      <w:marBottom w:val="0"/>
      <w:divBdr>
        <w:top w:val="none" w:sz="0" w:space="0" w:color="auto"/>
        <w:left w:val="none" w:sz="0" w:space="0" w:color="auto"/>
        <w:bottom w:val="none" w:sz="0" w:space="0" w:color="auto"/>
        <w:right w:val="none" w:sz="0" w:space="0" w:color="auto"/>
      </w:divBdr>
    </w:div>
    <w:div w:id="1405688892">
      <w:marLeft w:val="640"/>
      <w:marRight w:val="0"/>
      <w:marTop w:val="0"/>
      <w:marBottom w:val="0"/>
      <w:divBdr>
        <w:top w:val="none" w:sz="0" w:space="0" w:color="auto"/>
        <w:left w:val="none" w:sz="0" w:space="0" w:color="auto"/>
        <w:bottom w:val="none" w:sz="0" w:space="0" w:color="auto"/>
        <w:right w:val="none" w:sz="0" w:space="0" w:color="auto"/>
      </w:divBdr>
    </w:div>
    <w:div w:id="1405714158">
      <w:marLeft w:val="640"/>
      <w:marRight w:val="0"/>
      <w:marTop w:val="0"/>
      <w:marBottom w:val="0"/>
      <w:divBdr>
        <w:top w:val="none" w:sz="0" w:space="0" w:color="auto"/>
        <w:left w:val="none" w:sz="0" w:space="0" w:color="auto"/>
        <w:bottom w:val="none" w:sz="0" w:space="0" w:color="auto"/>
        <w:right w:val="none" w:sz="0" w:space="0" w:color="auto"/>
      </w:divBdr>
    </w:div>
    <w:div w:id="1405756481">
      <w:marLeft w:val="640"/>
      <w:marRight w:val="0"/>
      <w:marTop w:val="0"/>
      <w:marBottom w:val="0"/>
      <w:divBdr>
        <w:top w:val="none" w:sz="0" w:space="0" w:color="auto"/>
        <w:left w:val="none" w:sz="0" w:space="0" w:color="auto"/>
        <w:bottom w:val="none" w:sz="0" w:space="0" w:color="auto"/>
        <w:right w:val="none" w:sz="0" w:space="0" w:color="auto"/>
      </w:divBdr>
    </w:div>
    <w:div w:id="1405757988">
      <w:marLeft w:val="640"/>
      <w:marRight w:val="0"/>
      <w:marTop w:val="0"/>
      <w:marBottom w:val="0"/>
      <w:divBdr>
        <w:top w:val="none" w:sz="0" w:space="0" w:color="auto"/>
        <w:left w:val="none" w:sz="0" w:space="0" w:color="auto"/>
        <w:bottom w:val="none" w:sz="0" w:space="0" w:color="auto"/>
        <w:right w:val="none" w:sz="0" w:space="0" w:color="auto"/>
      </w:divBdr>
    </w:div>
    <w:div w:id="1405878571">
      <w:marLeft w:val="640"/>
      <w:marRight w:val="0"/>
      <w:marTop w:val="0"/>
      <w:marBottom w:val="0"/>
      <w:divBdr>
        <w:top w:val="none" w:sz="0" w:space="0" w:color="auto"/>
        <w:left w:val="none" w:sz="0" w:space="0" w:color="auto"/>
        <w:bottom w:val="none" w:sz="0" w:space="0" w:color="auto"/>
        <w:right w:val="none" w:sz="0" w:space="0" w:color="auto"/>
      </w:divBdr>
    </w:div>
    <w:div w:id="1405882436">
      <w:marLeft w:val="640"/>
      <w:marRight w:val="0"/>
      <w:marTop w:val="0"/>
      <w:marBottom w:val="0"/>
      <w:divBdr>
        <w:top w:val="none" w:sz="0" w:space="0" w:color="auto"/>
        <w:left w:val="none" w:sz="0" w:space="0" w:color="auto"/>
        <w:bottom w:val="none" w:sz="0" w:space="0" w:color="auto"/>
        <w:right w:val="none" w:sz="0" w:space="0" w:color="auto"/>
      </w:divBdr>
    </w:div>
    <w:div w:id="1406143399">
      <w:marLeft w:val="640"/>
      <w:marRight w:val="0"/>
      <w:marTop w:val="0"/>
      <w:marBottom w:val="0"/>
      <w:divBdr>
        <w:top w:val="none" w:sz="0" w:space="0" w:color="auto"/>
        <w:left w:val="none" w:sz="0" w:space="0" w:color="auto"/>
        <w:bottom w:val="none" w:sz="0" w:space="0" w:color="auto"/>
        <w:right w:val="none" w:sz="0" w:space="0" w:color="auto"/>
      </w:divBdr>
    </w:div>
    <w:div w:id="1406145347">
      <w:marLeft w:val="640"/>
      <w:marRight w:val="0"/>
      <w:marTop w:val="0"/>
      <w:marBottom w:val="0"/>
      <w:divBdr>
        <w:top w:val="none" w:sz="0" w:space="0" w:color="auto"/>
        <w:left w:val="none" w:sz="0" w:space="0" w:color="auto"/>
        <w:bottom w:val="none" w:sz="0" w:space="0" w:color="auto"/>
        <w:right w:val="none" w:sz="0" w:space="0" w:color="auto"/>
      </w:divBdr>
    </w:div>
    <w:div w:id="1406146187">
      <w:marLeft w:val="640"/>
      <w:marRight w:val="0"/>
      <w:marTop w:val="0"/>
      <w:marBottom w:val="0"/>
      <w:divBdr>
        <w:top w:val="none" w:sz="0" w:space="0" w:color="auto"/>
        <w:left w:val="none" w:sz="0" w:space="0" w:color="auto"/>
        <w:bottom w:val="none" w:sz="0" w:space="0" w:color="auto"/>
        <w:right w:val="none" w:sz="0" w:space="0" w:color="auto"/>
      </w:divBdr>
    </w:div>
    <w:div w:id="1406225810">
      <w:marLeft w:val="640"/>
      <w:marRight w:val="0"/>
      <w:marTop w:val="0"/>
      <w:marBottom w:val="0"/>
      <w:divBdr>
        <w:top w:val="none" w:sz="0" w:space="0" w:color="auto"/>
        <w:left w:val="none" w:sz="0" w:space="0" w:color="auto"/>
        <w:bottom w:val="none" w:sz="0" w:space="0" w:color="auto"/>
        <w:right w:val="none" w:sz="0" w:space="0" w:color="auto"/>
      </w:divBdr>
    </w:div>
    <w:div w:id="1406226806">
      <w:marLeft w:val="640"/>
      <w:marRight w:val="0"/>
      <w:marTop w:val="0"/>
      <w:marBottom w:val="0"/>
      <w:divBdr>
        <w:top w:val="none" w:sz="0" w:space="0" w:color="auto"/>
        <w:left w:val="none" w:sz="0" w:space="0" w:color="auto"/>
        <w:bottom w:val="none" w:sz="0" w:space="0" w:color="auto"/>
        <w:right w:val="none" w:sz="0" w:space="0" w:color="auto"/>
      </w:divBdr>
    </w:div>
    <w:div w:id="1406295711">
      <w:marLeft w:val="640"/>
      <w:marRight w:val="0"/>
      <w:marTop w:val="0"/>
      <w:marBottom w:val="0"/>
      <w:divBdr>
        <w:top w:val="none" w:sz="0" w:space="0" w:color="auto"/>
        <w:left w:val="none" w:sz="0" w:space="0" w:color="auto"/>
        <w:bottom w:val="none" w:sz="0" w:space="0" w:color="auto"/>
        <w:right w:val="none" w:sz="0" w:space="0" w:color="auto"/>
      </w:divBdr>
    </w:div>
    <w:div w:id="1406301261">
      <w:marLeft w:val="640"/>
      <w:marRight w:val="0"/>
      <w:marTop w:val="0"/>
      <w:marBottom w:val="0"/>
      <w:divBdr>
        <w:top w:val="none" w:sz="0" w:space="0" w:color="auto"/>
        <w:left w:val="none" w:sz="0" w:space="0" w:color="auto"/>
        <w:bottom w:val="none" w:sz="0" w:space="0" w:color="auto"/>
        <w:right w:val="none" w:sz="0" w:space="0" w:color="auto"/>
      </w:divBdr>
    </w:div>
    <w:div w:id="1406340279">
      <w:marLeft w:val="640"/>
      <w:marRight w:val="0"/>
      <w:marTop w:val="0"/>
      <w:marBottom w:val="0"/>
      <w:divBdr>
        <w:top w:val="none" w:sz="0" w:space="0" w:color="auto"/>
        <w:left w:val="none" w:sz="0" w:space="0" w:color="auto"/>
        <w:bottom w:val="none" w:sz="0" w:space="0" w:color="auto"/>
        <w:right w:val="none" w:sz="0" w:space="0" w:color="auto"/>
      </w:divBdr>
    </w:div>
    <w:div w:id="1406342561">
      <w:marLeft w:val="640"/>
      <w:marRight w:val="0"/>
      <w:marTop w:val="0"/>
      <w:marBottom w:val="0"/>
      <w:divBdr>
        <w:top w:val="none" w:sz="0" w:space="0" w:color="auto"/>
        <w:left w:val="none" w:sz="0" w:space="0" w:color="auto"/>
        <w:bottom w:val="none" w:sz="0" w:space="0" w:color="auto"/>
        <w:right w:val="none" w:sz="0" w:space="0" w:color="auto"/>
      </w:divBdr>
    </w:div>
    <w:div w:id="1406411277">
      <w:marLeft w:val="640"/>
      <w:marRight w:val="0"/>
      <w:marTop w:val="0"/>
      <w:marBottom w:val="0"/>
      <w:divBdr>
        <w:top w:val="none" w:sz="0" w:space="0" w:color="auto"/>
        <w:left w:val="none" w:sz="0" w:space="0" w:color="auto"/>
        <w:bottom w:val="none" w:sz="0" w:space="0" w:color="auto"/>
        <w:right w:val="none" w:sz="0" w:space="0" w:color="auto"/>
      </w:divBdr>
    </w:div>
    <w:div w:id="1406412099">
      <w:marLeft w:val="640"/>
      <w:marRight w:val="0"/>
      <w:marTop w:val="0"/>
      <w:marBottom w:val="0"/>
      <w:divBdr>
        <w:top w:val="none" w:sz="0" w:space="0" w:color="auto"/>
        <w:left w:val="none" w:sz="0" w:space="0" w:color="auto"/>
        <w:bottom w:val="none" w:sz="0" w:space="0" w:color="auto"/>
        <w:right w:val="none" w:sz="0" w:space="0" w:color="auto"/>
      </w:divBdr>
    </w:div>
    <w:div w:id="1406416823">
      <w:marLeft w:val="640"/>
      <w:marRight w:val="0"/>
      <w:marTop w:val="0"/>
      <w:marBottom w:val="0"/>
      <w:divBdr>
        <w:top w:val="none" w:sz="0" w:space="0" w:color="auto"/>
        <w:left w:val="none" w:sz="0" w:space="0" w:color="auto"/>
        <w:bottom w:val="none" w:sz="0" w:space="0" w:color="auto"/>
        <w:right w:val="none" w:sz="0" w:space="0" w:color="auto"/>
      </w:divBdr>
    </w:div>
    <w:div w:id="1406486791">
      <w:marLeft w:val="640"/>
      <w:marRight w:val="0"/>
      <w:marTop w:val="0"/>
      <w:marBottom w:val="0"/>
      <w:divBdr>
        <w:top w:val="none" w:sz="0" w:space="0" w:color="auto"/>
        <w:left w:val="none" w:sz="0" w:space="0" w:color="auto"/>
        <w:bottom w:val="none" w:sz="0" w:space="0" w:color="auto"/>
        <w:right w:val="none" w:sz="0" w:space="0" w:color="auto"/>
      </w:divBdr>
    </w:div>
    <w:div w:id="1406487617">
      <w:marLeft w:val="640"/>
      <w:marRight w:val="0"/>
      <w:marTop w:val="0"/>
      <w:marBottom w:val="0"/>
      <w:divBdr>
        <w:top w:val="none" w:sz="0" w:space="0" w:color="auto"/>
        <w:left w:val="none" w:sz="0" w:space="0" w:color="auto"/>
        <w:bottom w:val="none" w:sz="0" w:space="0" w:color="auto"/>
        <w:right w:val="none" w:sz="0" w:space="0" w:color="auto"/>
      </w:divBdr>
    </w:div>
    <w:div w:id="1406490723">
      <w:marLeft w:val="640"/>
      <w:marRight w:val="0"/>
      <w:marTop w:val="0"/>
      <w:marBottom w:val="0"/>
      <w:divBdr>
        <w:top w:val="none" w:sz="0" w:space="0" w:color="auto"/>
        <w:left w:val="none" w:sz="0" w:space="0" w:color="auto"/>
        <w:bottom w:val="none" w:sz="0" w:space="0" w:color="auto"/>
        <w:right w:val="none" w:sz="0" w:space="0" w:color="auto"/>
      </w:divBdr>
    </w:div>
    <w:div w:id="1406536952">
      <w:marLeft w:val="640"/>
      <w:marRight w:val="0"/>
      <w:marTop w:val="0"/>
      <w:marBottom w:val="0"/>
      <w:divBdr>
        <w:top w:val="none" w:sz="0" w:space="0" w:color="auto"/>
        <w:left w:val="none" w:sz="0" w:space="0" w:color="auto"/>
        <w:bottom w:val="none" w:sz="0" w:space="0" w:color="auto"/>
        <w:right w:val="none" w:sz="0" w:space="0" w:color="auto"/>
      </w:divBdr>
    </w:div>
    <w:div w:id="1406538516">
      <w:marLeft w:val="640"/>
      <w:marRight w:val="0"/>
      <w:marTop w:val="0"/>
      <w:marBottom w:val="0"/>
      <w:divBdr>
        <w:top w:val="none" w:sz="0" w:space="0" w:color="auto"/>
        <w:left w:val="none" w:sz="0" w:space="0" w:color="auto"/>
        <w:bottom w:val="none" w:sz="0" w:space="0" w:color="auto"/>
        <w:right w:val="none" w:sz="0" w:space="0" w:color="auto"/>
      </w:divBdr>
    </w:div>
    <w:div w:id="1406564110">
      <w:marLeft w:val="640"/>
      <w:marRight w:val="0"/>
      <w:marTop w:val="0"/>
      <w:marBottom w:val="0"/>
      <w:divBdr>
        <w:top w:val="none" w:sz="0" w:space="0" w:color="auto"/>
        <w:left w:val="none" w:sz="0" w:space="0" w:color="auto"/>
        <w:bottom w:val="none" w:sz="0" w:space="0" w:color="auto"/>
        <w:right w:val="none" w:sz="0" w:space="0" w:color="auto"/>
      </w:divBdr>
    </w:div>
    <w:div w:id="1406565142">
      <w:marLeft w:val="640"/>
      <w:marRight w:val="0"/>
      <w:marTop w:val="0"/>
      <w:marBottom w:val="0"/>
      <w:divBdr>
        <w:top w:val="none" w:sz="0" w:space="0" w:color="auto"/>
        <w:left w:val="none" w:sz="0" w:space="0" w:color="auto"/>
        <w:bottom w:val="none" w:sz="0" w:space="0" w:color="auto"/>
        <w:right w:val="none" w:sz="0" w:space="0" w:color="auto"/>
      </w:divBdr>
    </w:div>
    <w:div w:id="1406611655">
      <w:marLeft w:val="640"/>
      <w:marRight w:val="0"/>
      <w:marTop w:val="0"/>
      <w:marBottom w:val="0"/>
      <w:divBdr>
        <w:top w:val="none" w:sz="0" w:space="0" w:color="auto"/>
        <w:left w:val="none" w:sz="0" w:space="0" w:color="auto"/>
        <w:bottom w:val="none" w:sz="0" w:space="0" w:color="auto"/>
        <w:right w:val="none" w:sz="0" w:space="0" w:color="auto"/>
      </w:divBdr>
    </w:div>
    <w:div w:id="1406612757">
      <w:marLeft w:val="640"/>
      <w:marRight w:val="0"/>
      <w:marTop w:val="0"/>
      <w:marBottom w:val="0"/>
      <w:divBdr>
        <w:top w:val="none" w:sz="0" w:space="0" w:color="auto"/>
        <w:left w:val="none" w:sz="0" w:space="0" w:color="auto"/>
        <w:bottom w:val="none" w:sz="0" w:space="0" w:color="auto"/>
        <w:right w:val="none" w:sz="0" w:space="0" w:color="auto"/>
      </w:divBdr>
    </w:div>
    <w:div w:id="1406800695">
      <w:marLeft w:val="640"/>
      <w:marRight w:val="0"/>
      <w:marTop w:val="0"/>
      <w:marBottom w:val="0"/>
      <w:divBdr>
        <w:top w:val="none" w:sz="0" w:space="0" w:color="auto"/>
        <w:left w:val="none" w:sz="0" w:space="0" w:color="auto"/>
        <w:bottom w:val="none" w:sz="0" w:space="0" w:color="auto"/>
        <w:right w:val="none" w:sz="0" w:space="0" w:color="auto"/>
      </w:divBdr>
    </w:div>
    <w:div w:id="1406876423">
      <w:marLeft w:val="640"/>
      <w:marRight w:val="0"/>
      <w:marTop w:val="0"/>
      <w:marBottom w:val="0"/>
      <w:divBdr>
        <w:top w:val="none" w:sz="0" w:space="0" w:color="auto"/>
        <w:left w:val="none" w:sz="0" w:space="0" w:color="auto"/>
        <w:bottom w:val="none" w:sz="0" w:space="0" w:color="auto"/>
        <w:right w:val="none" w:sz="0" w:space="0" w:color="auto"/>
      </w:divBdr>
    </w:div>
    <w:div w:id="1406948255">
      <w:marLeft w:val="640"/>
      <w:marRight w:val="0"/>
      <w:marTop w:val="0"/>
      <w:marBottom w:val="0"/>
      <w:divBdr>
        <w:top w:val="none" w:sz="0" w:space="0" w:color="auto"/>
        <w:left w:val="none" w:sz="0" w:space="0" w:color="auto"/>
        <w:bottom w:val="none" w:sz="0" w:space="0" w:color="auto"/>
        <w:right w:val="none" w:sz="0" w:space="0" w:color="auto"/>
      </w:divBdr>
    </w:div>
    <w:div w:id="1406995281">
      <w:marLeft w:val="640"/>
      <w:marRight w:val="0"/>
      <w:marTop w:val="0"/>
      <w:marBottom w:val="0"/>
      <w:divBdr>
        <w:top w:val="none" w:sz="0" w:space="0" w:color="auto"/>
        <w:left w:val="none" w:sz="0" w:space="0" w:color="auto"/>
        <w:bottom w:val="none" w:sz="0" w:space="0" w:color="auto"/>
        <w:right w:val="none" w:sz="0" w:space="0" w:color="auto"/>
      </w:divBdr>
    </w:div>
    <w:div w:id="1406996269">
      <w:marLeft w:val="640"/>
      <w:marRight w:val="0"/>
      <w:marTop w:val="0"/>
      <w:marBottom w:val="0"/>
      <w:divBdr>
        <w:top w:val="none" w:sz="0" w:space="0" w:color="auto"/>
        <w:left w:val="none" w:sz="0" w:space="0" w:color="auto"/>
        <w:bottom w:val="none" w:sz="0" w:space="0" w:color="auto"/>
        <w:right w:val="none" w:sz="0" w:space="0" w:color="auto"/>
      </w:divBdr>
    </w:div>
    <w:div w:id="1407066346">
      <w:marLeft w:val="640"/>
      <w:marRight w:val="0"/>
      <w:marTop w:val="0"/>
      <w:marBottom w:val="0"/>
      <w:divBdr>
        <w:top w:val="none" w:sz="0" w:space="0" w:color="auto"/>
        <w:left w:val="none" w:sz="0" w:space="0" w:color="auto"/>
        <w:bottom w:val="none" w:sz="0" w:space="0" w:color="auto"/>
        <w:right w:val="none" w:sz="0" w:space="0" w:color="auto"/>
      </w:divBdr>
    </w:div>
    <w:div w:id="1407148445">
      <w:marLeft w:val="640"/>
      <w:marRight w:val="0"/>
      <w:marTop w:val="0"/>
      <w:marBottom w:val="0"/>
      <w:divBdr>
        <w:top w:val="none" w:sz="0" w:space="0" w:color="auto"/>
        <w:left w:val="none" w:sz="0" w:space="0" w:color="auto"/>
        <w:bottom w:val="none" w:sz="0" w:space="0" w:color="auto"/>
        <w:right w:val="none" w:sz="0" w:space="0" w:color="auto"/>
      </w:divBdr>
    </w:div>
    <w:div w:id="1407149827">
      <w:marLeft w:val="640"/>
      <w:marRight w:val="0"/>
      <w:marTop w:val="0"/>
      <w:marBottom w:val="0"/>
      <w:divBdr>
        <w:top w:val="none" w:sz="0" w:space="0" w:color="auto"/>
        <w:left w:val="none" w:sz="0" w:space="0" w:color="auto"/>
        <w:bottom w:val="none" w:sz="0" w:space="0" w:color="auto"/>
        <w:right w:val="none" w:sz="0" w:space="0" w:color="auto"/>
      </w:divBdr>
    </w:div>
    <w:div w:id="1407150511">
      <w:marLeft w:val="640"/>
      <w:marRight w:val="0"/>
      <w:marTop w:val="0"/>
      <w:marBottom w:val="0"/>
      <w:divBdr>
        <w:top w:val="none" w:sz="0" w:space="0" w:color="auto"/>
        <w:left w:val="none" w:sz="0" w:space="0" w:color="auto"/>
        <w:bottom w:val="none" w:sz="0" w:space="0" w:color="auto"/>
        <w:right w:val="none" w:sz="0" w:space="0" w:color="auto"/>
      </w:divBdr>
    </w:div>
    <w:div w:id="1407221291">
      <w:marLeft w:val="640"/>
      <w:marRight w:val="0"/>
      <w:marTop w:val="0"/>
      <w:marBottom w:val="0"/>
      <w:divBdr>
        <w:top w:val="none" w:sz="0" w:space="0" w:color="auto"/>
        <w:left w:val="none" w:sz="0" w:space="0" w:color="auto"/>
        <w:bottom w:val="none" w:sz="0" w:space="0" w:color="auto"/>
        <w:right w:val="none" w:sz="0" w:space="0" w:color="auto"/>
      </w:divBdr>
    </w:div>
    <w:div w:id="1407261222">
      <w:marLeft w:val="640"/>
      <w:marRight w:val="0"/>
      <w:marTop w:val="0"/>
      <w:marBottom w:val="0"/>
      <w:divBdr>
        <w:top w:val="none" w:sz="0" w:space="0" w:color="auto"/>
        <w:left w:val="none" w:sz="0" w:space="0" w:color="auto"/>
        <w:bottom w:val="none" w:sz="0" w:space="0" w:color="auto"/>
        <w:right w:val="none" w:sz="0" w:space="0" w:color="auto"/>
      </w:divBdr>
    </w:div>
    <w:div w:id="1407264013">
      <w:marLeft w:val="640"/>
      <w:marRight w:val="0"/>
      <w:marTop w:val="0"/>
      <w:marBottom w:val="0"/>
      <w:divBdr>
        <w:top w:val="none" w:sz="0" w:space="0" w:color="auto"/>
        <w:left w:val="none" w:sz="0" w:space="0" w:color="auto"/>
        <w:bottom w:val="none" w:sz="0" w:space="0" w:color="auto"/>
        <w:right w:val="none" w:sz="0" w:space="0" w:color="auto"/>
      </w:divBdr>
    </w:div>
    <w:div w:id="1407265429">
      <w:marLeft w:val="640"/>
      <w:marRight w:val="0"/>
      <w:marTop w:val="0"/>
      <w:marBottom w:val="0"/>
      <w:divBdr>
        <w:top w:val="none" w:sz="0" w:space="0" w:color="auto"/>
        <w:left w:val="none" w:sz="0" w:space="0" w:color="auto"/>
        <w:bottom w:val="none" w:sz="0" w:space="0" w:color="auto"/>
        <w:right w:val="none" w:sz="0" w:space="0" w:color="auto"/>
      </w:divBdr>
    </w:div>
    <w:div w:id="1407338878">
      <w:marLeft w:val="640"/>
      <w:marRight w:val="0"/>
      <w:marTop w:val="0"/>
      <w:marBottom w:val="0"/>
      <w:divBdr>
        <w:top w:val="none" w:sz="0" w:space="0" w:color="auto"/>
        <w:left w:val="none" w:sz="0" w:space="0" w:color="auto"/>
        <w:bottom w:val="none" w:sz="0" w:space="0" w:color="auto"/>
        <w:right w:val="none" w:sz="0" w:space="0" w:color="auto"/>
      </w:divBdr>
    </w:div>
    <w:div w:id="1407412831">
      <w:marLeft w:val="640"/>
      <w:marRight w:val="0"/>
      <w:marTop w:val="0"/>
      <w:marBottom w:val="0"/>
      <w:divBdr>
        <w:top w:val="none" w:sz="0" w:space="0" w:color="auto"/>
        <w:left w:val="none" w:sz="0" w:space="0" w:color="auto"/>
        <w:bottom w:val="none" w:sz="0" w:space="0" w:color="auto"/>
        <w:right w:val="none" w:sz="0" w:space="0" w:color="auto"/>
      </w:divBdr>
    </w:div>
    <w:div w:id="1407416643">
      <w:marLeft w:val="640"/>
      <w:marRight w:val="0"/>
      <w:marTop w:val="0"/>
      <w:marBottom w:val="0"/>
      <w:divBdr>
        <w:top w:val="none" w:sz="0" w:space="0" w:color="auto"/>
        <w:left w:val="none" w:sz="0" w:space="0" w:color="auto"/>
        <w:bottom w:val="none" w:sz="0" w:space="0" w:color="auto"/>
        <w:right w:val="none" w:sz="0" w:space="0" w:color="auto"/>
      </w:divBdr>
    </w:div>
    <w:div w:id="1407416716">
      <w:marLeft w:val="640"/>
      <w:marRight w:val="0"/>
      <w:marTop w:val="0"/>
      <w:marBottom w:val="0"/>
      <w:divBdr>
        <w:top w:val="none" w:sz="0" w:space="0" w:color="auto"/>
        <w:left w:val="none" w:sz="0" w:space="0" w:color="auto"/>
        <w:bottom w:val="none" w:sz="0" w:space="0" w:color="auto"/>
        <w:right w:val="none" w:sz="0" w:space="0" w:color="auto"/>
      </w:divBdr>
    </w:div>
    <w:div w:id="1407533364">
      <w:marLeft w:val="640"/>
      <w:marRight w:val="0"/>
      <w:marTop w:val="0"/>
      <w:marBottom w:val="0"/>
      <w:divBdr>
        <w:top w:val="none" w:sz="0" w:space="0" w:color="auto"/>
        <w:left w:val="none" w:sz="0" w:space="0" w:color="auto"/>
        <w:bottom w:val="none" w:sz="0" w:space="0" w:color="auto"/>
        <w:right w:val="none" w:sz="0" w:space="0" w:color="auto"/>
      </w:divBdr>
    </w:div>
    <w:div w:id="1407535208">
      <w:marLeft w:val="640"/>
      <w:marRight w:val="0"/>
      <w:marTop w:val="0"/>
      <w:marBottom w:val="0"/>
      <w:divBdr>
        <w:top w:val="none" w:sz="0" w:space="0" w:color="auto"/>
        <w:left w:val="none" w:sz="0" w:space="0" w:color="auto"/>
        <w:bottom w:val="none" w:sz="0" w:space="0" w:color="auto"/>
        <w:right w:val="none" w:sz="0" w:space="0" w:color="auto"/>
      </w:divBdr>
    </w:div>
    <w:div w:id="1407603574">
      <w:marLeft w:val="640"/>
      <w:marRight w:val="0"/>
      <w:marTop w:val="0"/>
      <w:marBottom w:val="0"/>
      <w:divBdr>
        <w:top w:val="none" w:sz="0" w:space="0" w:color="auto"/>
        <w:left w:val="none" w:sz="0" w:space="0" w:color="auto"/>
        <w:bottom w:val="none" w:sz="0" w:space="0" w:color="auto"/>
        <w:right w:val="none" w:sz="0" w:space="0" w:color="auto"/>
      </w:divBdr>
    </w:div>
    <w:div w:id="1407612384">
      <w:marLeft w:val="640"/>
      <w:marRight w:val="0"/>
      <w:marTop w:val="0"/>
      <w:marBottom w:val="0"/>
      <w:divBdr>
        <w:top w:val="none" w:sz="0" w:space="0" w:color="auto"/>
        <w:left w:val="none" w:sz="0" w:space="0" w:color="auto"/>
        <w:bottom w:val="none" w:sz="0" w:space="0" w:color="auto"/>
        <w:right w:val="none" w:sz="0" w:space="0" w:color="auto"/>
      </w:divBdr>
    </w:div>
    <w:div w:id="1407680350">
      <w:bodyDiv w:val="1"/>
      <w:marLeft w:val="0"/>
      <w:marRight w:val="0"/>
      <w:marTop w:val="0"/>
      <w:marBottom w:val="0"/>
      <w:divBdr>
        <w:top w:val="none" w:sz="0" w:space="0" w:color="auto"/>
        <w:left w:val="none" w:sz="0" w:space="0" w:color="auto"/>
        <w:bottom w:val="none" w:sz="0" w:space="0" w:color="auto"/>
        <w:right w:val="none" w:sz="0" w:space="0" w:color="auto"/>
      </w:divBdr>
    </w:div>
    <w:div w:id="1407726841">
      <w:marLeft w:val="640"/>
      <w:marRight w:val="0"/>
      <w:marTop w:val="0"/>
      <w:marBottom w:val="0"/>
      <w:divBdr>
        <w:top w:val="none" w:sz="0" w:space="0" w:color="auto"/>
        <w:left w:val="none" w:sz="0" w:space="0" w:color="auto"/>
        <w:bottom w:val="none" w:sz="0" w:space="0" w:color="auto"/>
        <w:right w:val="none" w:sz="0" w:space="0" w:color="auto"/>
      </w:divBdr>
    </w:div>
    <w:div w:id="1407727931">
      <w:marLeft w:val="640"/>
      <w:marRight w:val="0"/>
      <w:marTop w:val="0"/>
      <w:marBottom w:val="0"/>
      <w:divBdr>
        <w:top w:val="none" w:sz="0" w:space="0" w:color="auto"/>
        <w:left w:val="none" w:sz="0" w:space="0" w:color="auto"/>
        <w:bottom w:val="none" w:sz="0" w:space="0" w:color="auto"/>
        <w:right w:val="none" w:sz="0" w:space="0" w:color="auto"/>
      </w:divBdr>
    </w:div>
    <w:div w:id="1407802406">
      <w:marLeft w:val="640"/>
      <w:marRight w:val="0"/>
      <w:marTop w:val="0"/>
      <w:marBottom w:val="0"/>
      <w:divBdr>
        <w:top w:val="none" w:sz="0" w:space="0" w:color="auto"/>
        <w:left w:val="none" w:sz="0" w:space="0" w:color="auto"/>
        <w:bottom w:val="none" w:sz="0" w:space="0" w:color="auto"/>
        <w:right w:val="none" w:sz="0" w:space="0" w:color="auto"/>
      </w:divBdr>
    </w:div>
    <w:div w:id="1407874293">
      <w:marLeft w:val="640"/>
      <w:marRight w:val="0"/>
      <w:marTop w:val="0"/>
      <w:marBottom w:val="0"/>
      <w:divBdr>
        <w:top w:val="none" w:sz="0" w:space="0" w:color="auto"/>
        <w:left w:val="none" w:sz="0" w:space="0" w:color="auto"/>
        <w:bottom w:val="none" w:sz="0" w:space="0" w:color="auto"/>
        <w:right w:val="none" w:sz="0" w:space="0" w:color="auto"/>
      </w:divBdr>
    </w:div>
    <w:div w:id="1407914833">
      <w:marLeft w:val="640"/>
      <w:marRight w:val="0"/>
      <w:marTop w:val="0"/>
      <w:marBottom w:val="0"/>
      <w:divBdr>
        <w:top w:val="none" w:sz="0" w:space="0" w:color="auto"/>
        <w:left w:val="none" w:sz="0" w:space="0" w:color="auto"/>
        <w:bottom w:val="none" w:sz="0" w:space="0" w:color="auto"/>
        <w:right w:val="none" w:sz="0" w:space="0" w:color="auto"/>
      </w:divBdr>
    </w:div>
    <w:div w:id="1407916790">
      <w:marLeft w:val="640"/>
      <w:marRight w:val="0"/>
      <w:marTop w:val="0"/>
      <w:marBottom w:val="0"/>
      <w:divBdr>
        <w:top w:val="none" w:sz="0" w:space="0" w:color="auto"/>
        <w:left w:val="none" w:sz="0" w:space="0" w:color="auto"/>
        <w:bottom w:val="none" w:sz="0" w:space="0" w:color="auto"/>
        <w:right w:val="none" w:sz="0" w:space="0" w:color="auto"/>
      </w:divBdr>
    </w:div>
    <w:div w:id="1407918685">
      <w:marLeft w:val="640"/>
      <w:marRight w:val="0"/>
      <w:marTop w:val="0"/>
      <w:marBottom w:val="0"/>
      <w:divBdr>
        <w:top w:val="none" w:sz="0" w:space="0" w:color="auto"/>
        <w:left w:val="none" w:sz="0" w:space="0" w:color="auto"/>
        <w:bottom w:val="none" w:sz="0" w:space="0" w:color="auto"/>
        <w:right w:val="none" w:sz="0" w:space="0" w:color="auto"/>
      </w:divBdr>
    </w:div>
    <w:div w:id="1407996321">
      <w:marLeft w:val="640"/>
      <w:marRight w:val="0"/>
      <w:marTop w:val="0"/>
      <w:marBottom w:val="0"/>
      <w:divBdr>
        <w:top w:val="none" w:sz="0" w:space="0" w:color="auto"/>
        <w:left w:val="none" w:sz="0" w:space="0" w:color="auto"/>
        <w:bottom w:val="none" w:sz="0" w:space="0" w:color="auto"/>
        <w:right w:val="none" w:sz="0" w:space="0" w:color="auto"/>
      </w:divBdr>
    </w:div>
    <w:div w:id="1407996894">
      <w:marLeft w:val="640"/>
      <w:marRight w:val="0"/>
      <w:marTop w:val="0"/>
      <w:marBottom w:val="0"/>
      <w:divBdr>
        <w:top w:val="none" w:sz="0" w:space="0" w:color="auto"/>
        <w:left w:val="none" w:sz="0" w:space="0" w:color="auto"/>
        <w:bottom w:val="none" w:sz="0" w:space="0" w:color="auto"/>
        <w:right w:val="none" w:sz="0" w:space="0" w:color="auto"/>
      </w:divBdr>
    </w:div>
    <w:div w:id="1408115769">
      <w:marLeft w:val="640"/>
      <w:marRight w:val="0"/>
      <w:marTop w:val="0"/>
      <w:marBottom w:val="0"/>
      <w:divBdr>
        <w:top w:val="none" w:sz="0" w:space="0" w:color="auto"/>
        <w:left w:val="none" w:sz="0" w:space="0" w:color="auto"/>
        <w:bottom w:val="none" w:sz="0" w:space="0" w:color="auto"/>
        <w:right w:val="none" w:sz="0" w:space="0" w:color="auto"/>
      </w:divBdr>
    </w:div>
    <w:div w:id="1408187090">
      <w:marLeft w:val="640"/>
      <w:marRight w:val="0"/>
      <w:marTop w:val="0"/>
      <w:marBottom w:val="0"/>
      <w:divBdr>
        <w:top w:val="none" w:sz="0" w:space="0" w:color="auto"/>
        <w:left w:val="none" w:sz="0" w:space="0" w:color="auto"/>
        <w:bottom w:val="none" w:sz="0" w:space="0" w:color="auto"/>
        <w:right w:val="none" w:sz="0" w:space="0" w:color="auto"/>
      </w:divBdr>
    </w:div>
    <w:div w:id="1408187559">
      <w:marLeft w:val="640"/>
      <w:marRight w:val="0"/>
      <w:marTop w:val="0"/>
      <w:marBottom w:val="0"/>
      <w:divBdr>
        <w:top w:val="none" w:sz="0" w:space="0" w:color="auto"/>
        <w:left w:val="none" w:sz="0" w:space="0" w:color="auto"/>
        <w:bottom w:val="none" w:sz="0" w:space="0" w:color="auto"/>
        <w:right w:val="none" w:sz="0" w:space="0" w:color="auto"/>
      </w:divBdr>
    </w:div>
    <w:div w:id="1408259272">
      <w:marLeft w:val="640"/>
      <w:marRight w:val="0"/>
      <w:marTop w:val="0"/>
      <w:marBottom w:val="0"/>
      <w:divBdr>
        <w:top w:val="none" w:sz="0" w:space="0" w:color="auto"/>
        <w:left w:val="none" w:sz="0" w:space="0" w:color="auto"/>
        <w:bottom w:val="none" w:sz="0" w:space="0" w:color="auto"/>
        <w:right w:val="none" w:sz="0" w:space="0" w:color="auto"/>
      </w:divBdr>
    </w:div>
    <w:div w:id="1408261736">
      <w:marLeft w:val="640"/>
      <w:marRight w:val="0"/>
      <w:marTop w:val="0"/>
      <w:marBottom w:val="0"/>
      <w:divBdr>
        <w:top w:val="none" w:sz="0" w:space="0" w:color="auto"/>
        <w:left w:val="none" w:sz="0" w:space="0" w:color="auto"/>
        <w:bottom w:val="none" w:sz="0" w:space="0" w:color="auto"/>
        <w:right w:val="none" w:sz="0" w:space="0" w:color="auto"/>
      </w:divBdr>
    </w:div>
    <w:div w:id="1408263292">
      <w:marLeft w:val="640"/>
      <w:marRight w:val="0"/>
      <w:marTop w:val="0"/>
      <w:marBottom w:val="0"/>
      <w:divBdr>
        <w:top w:val="none" w:sz="0" w:space="0" w:color="auto"/>
        <w:left w:val="none" w:sz="0" w:space="0" w:color="auto"/>
        <w:bottom w:val="none" w:sz="0" w:space="0" w:color="auto"/>
        <w:right w:val="none" w:sz="0" w:space="0" w:color="auto"/>
      </w:divBdr>
    </w:div>
    <w:div w:id="1408268313">
      <w:marLeft w:val="640"/>
      <w:marRight w:val="0"/>
      <w:marTop w:val="0"/>
      <w:marBottom w:val="0"/>
      <w:divBdr>
        <w:top w:val="none" w:sz="0" w:space="0" w:color="auto"/>
        <w:left w:val="none" w:sz="0" w:space="0" w:color="auto"/>
        <w:bottom w:val="none" w:sz="0" w:space="0" w:color="auto"/>
        <w:right w:val="none" w:sz="0" w:space="0" w:color="auto"/>
      </w:divBdr>
    </w:div>
    <w:div w:id="1408305956">
      <w:bodyDiv w:val="1"/>
      <w:marLeft w:val="0"/>
      <w:marRight w:val="0"/>
      <w:marTop w:val="0"/>
      <w:marBottom w:val="0"/>
      <w:divBdr>
        <w:top w:val="none" w:sz="0" w:space="0" w:color="auto"/>
        <w:left w:val="none" w:sz="0" w:space="0" w:color="auto"/>
        <w:bottom w:val="none" w:sz="0" w:space="0" w:color="auto"/>
        <w:right w:val="none" w:sz="0" w:space="0" w:color="auto"/>
      </w:divBdr>
    </w:div>
    <w:div w:id="1408306908">
      <w:marLeft w:val="640"/>
      <w:marRight w:val="0"/>
      <w:marTop w:val="0"/>
      <w:marBottom w:val="0"/>
      <w:divBdr>
        <w:top w:val="none" w:sz="0" w:space="0" w:color="auto"/>
        <w:left w:val="none" w:sz="0" w:space="0" w:color="auto"/>
        <w:bottom w:val="none" w:sz="0" w:space="0" w:color="auto"/>
        <w:right w:val="none" w:sz="0" w:space="0" w:color="auto"/>
      </w:divBdr>
    </w:div>
    <w:div w:id="1408454769">
      <w:marLeft w:val="640"/>
      <w:marRight w:val="0"/>
      <w:marTop w:val="0"/>
      <w:marBottom w:val="0"/>
      <w:divBdr>
        <w:top w:val="none" w:sz="0" w:space="0" w:color="auto"/>
        <w:left w:val="none" w:sz="0" w:space="0" w:color="auto"/>
        <w:bottom w:val="none" w:sz="0" w:space="0" w:color="auto"/>
        <w:right w:val="none" w:sz="0" w:space="0" w:color="auto"/>
      </w:divBdr>
    </w:div>
    <w:div w:id="1408455658">
      <w:marLeft w:val="640"/>
      <w:marRight w:val="0"/>
      <w:marTop w:val="0"/>
      <w:marBottom w:val="0"/>
      <w:divBdr>
        <w:top w:val="none" w:sz="0" w:space="0" w:color="auto"/>
        <w:left w:val="none" w:sz="0" w:space="0" w:color="auto"/>
        <w:bottom w:val="none" w:sz="0" w:space="0" w:color="auto"/>
        <w:right w:val="none" w:sz="0" w:space="0" w:color="auto"/>
      </w:divBdr>
    </w:div>
    <w:div w:id="1408459181">
      <w:marLeft w:val="640"/>
      <w:marRight w:val="0"/>
      <w:marTop w:val="0"/>
      <w:marBottom w:val="0"/>
      <w:divBdr>
        <w:top w:val="none" w:sz="0" w:space="0" w:color="auto"/>
        <w:left w:val="none" w:sz="0" w:space="0" w:color="auto"/>
        <w:bottom w:val="none" w:sz="0" w:space="0" w:color="auto"/>
        <w:right w:val="none" w:sz="0" w:space="0" w:color="auto"/>
      </w:divBdr>
    </w:div>
    <w:div w:id="1408460984">
      <w:marLeft w:val="640"/>
      <w:marRight w:val="0"/>
      <w:marTop w:val="0"/>
      <w:marBottom w:val="0"/>
      <w:divBdr>
        <w:top w:val="none" w:sz="0" w:space="0" w:color="auto"/>
        <w:left w:val="none" w:sz="0" w:space="0" w:color="auto"/>
        <w:bottom w:val="none" w:sz="0" w:space="0" w:color="auto"/>
        <w:right w:val="none" w:sz="0" w:space="0" w:color="auto"/>
      </w:divBdr>
    </w:div>
    <w:div w:id="1408570065">
      <w:marLeft w:val="640"/>
      <w:marRight w:val="0"/>
      <w:marTop w:val="0"/>
      <w:marBottom w:val="0"/>
      <w:divBdr>
        <w:top w:val="none" w:sz="0" w:space="0" w:color="auto"/>
        <w:left w:val="none" w:sz="0" w:space="0" w:color="auto"/>
        <w:bottom w:val="none" w:sz="0" w:space="0" w:color="auto"/>
        <w:right w:val="none" w:sz="0" w:space="0" w:color="auto"/>
      </w:divBdr>
    </w:div>
    <w:div w:id="1408653255">
      <w:marLeft w:val="640"/>
      <w:marRight w:val="0"/>
      <w:marTop w:val="0"/>
      <w:marBottom w:val="0"/>
      <w:divBdr>
        <w:top w:val="none" w:sz="0" w:space="0" w:color="auto"/>
        <w:left w:val="none" w:sz="0" w:space="0" w:color="auto"/>
        <w:bottom w:val="none" w:sz="0" w:space="0" w:color="auto"/>
        <w:right w:val="none" w:sz="0" w:space="0" w:color="auto"/>
      </w:divBdr>
    </w:div>
    <w:div w:id="1408654624">
      <w:marLeft w:val="640"/>
      <w:marRight w:val="0"/>
      <w:marTop w:val="0"/>
      <w:marBottom w:val="0"/>
      <w:divBdr>
        <w:top w:val="none" w:sz="0" w:space="0" w:color="auto"/>
        <w:left w:val="none" w:sz="0" w:space="0" w:color="auto"/>
        <w:bottom w:val="none" w:sz="0" w:space="0" w:color="auto"/>
        <w:right w:val="none" w:sz="0" w:space="0" w:color="auto"/>
      </w:divBdr>
    </w:div>
    <w:div w:id="1408654906">
      <w:marLeft w:val="640"/>
      <w:marRight w:val="0"/>
      <w:marTop w:val="0"/>
      <w:marBottom w:val="0"/>
      <w:divBdr>
        <w:top w:val="none" w:sz="0" w:space="0" w:color="auto"/>
        <w:left w:val="none" w:sz="0" w:space="0" w:color="auto"/>
        <w:bottom w:val="none" w:sz="0" w:space="0" w:color="auto"/>
        <w:right w:val="none" w:sz="0" w:space="0" w:color="auto"/>
      </w:divBdr>
    </w:div>
    <w:div w:id="1408722022">
      <w:marLeft w:val="640"/>
      <w:marRight w:val="0"/>
      <w:marTop w:val="0"/>
      <w:marBottom w:val="0"/>
      <w:divBdr>
        <w:top w:val="none" w:sz="0" w:space="0" w:color="auto"/>
        <w:left w:val="none" w:sz="0" w:space="0" w:color="auto"/>
        <w:bottom w:val="none" w:sz="0" w:space="0" w:color="auto"/>
        <w:right w:val="none" w:sz="0" w:space="0" w:color="auto"/>
      </w:divBdr>
    </w:div>
    <w:div w:id="1408725467">
      <w:marLeft w:val="640"/>
      <w:marRight w:val="0"/>
      <w:marTop w:val="0"/>
      <w:marBottom w:val="0"/>
      <w:divBdr>
        <w:top w:val="none" w:sz="0" w:space="0" w:color="auto"/>
        <w:left w:val="none" w:sz="0" w:space="0" w:color="auto"/>
        <w:bottom w:val="none" w:sz="0" w:space="0" w:color="auto"/>
        <w:right w:val="none" w:sz="0" w:space="0" w:color="auto"/>
      </w:divBdr>
    </w:div>
    <w:div w:id="1408766434">
      <w:marLeft w:val="640"/>
      <w:marRight w:val="0"/>
      <w:marTop w:val="0"/>
      <w:marBottom w:val="0"/>
      <w:divBdr>
        <w:top w:val="none" w:sz="0" w:space="0" w:color="auto"/>
        <w:left w:val="none" w:sz="0" w:space="0" w:color="auto"/>
        <w:bottom w:val="none" w:sz="0" w:space="0" w:color="auto"/>
        <w:right w:val="none" w:sz="0" w:space="0" w:color="auto"/>
      </w:divBdr>
    </w:div>
    <w:div w:id="1408770335">
      <w:marLeft w:val="640"/>
      <w:marRight w:val="0"/>
      <w:marTop w:val="0"/>
      <w:marBottom w:val="0"/>
      <w:divBdr>
        <w:top w:val="none" w:sz="0" w:space="0" w:color="auto"/>
        <w:left w:val="none" w:sz="0" w:space="0" w:color="auto"/>
        <w:bottom w:val="none" w:sz="0" w:space="0" w:color="auto"/>
        <w:right w:val="none" w:sz="0" w:space="0" w:color="auto"/>
      </w:divBdr>
    </w:div>
    <w:div w:id="1408845879">
      <w:marLeft w:val="640"/>
      <w:marRight w:val="0"/>
      <w:marTop w:val="0"/>
      <w:marBottom w:val="0"/>
      <w:divBdr>
        <w:top w:val="none" w:sz="0" w:space="0" w:color="auto"/>
        <w:left w:val="none" w:sz="0" w:space="0" w:color="auto"/>
        <w:bottom w:val="none" w:sz="0" w:space="0" w:color="auto"/>
        <w:right w:val="none" w:sz="0" w:space="0" w:color="auto"/>
      </w:divBdr>
    </w:div>
    <w:div w:id="1408846182">
      <w:marLeft w:val="640"/>
      <w:marRight w:val="0"/>
      <w:marTop w:val="0"/>
      <w:marBottom w:val="0"/>
      <w:divBdr>
        <w:top w:val="none" w:sz="0" w:space="0" w:color="auto"/>
        <w:left w:val="none" w:sz="0" w:space="0" w:color="auto"/>
        <w:bottom w:val="none" w:sz="0" w:space="0" w:color="auto"/>
        <w:right w:val="none" w:sz="0" w:space="0" w:color="auto"/>
      </w:divBdr>
    </w:div>
    <w:div w:id="1408958796">
      <w:marLeft w:val="640"/>
      <w:marRight w:val="0"/>
      <w:marTop w:val="0"/>
      <w:marBottom w:val="0"/>
      <w:divBdr>
        <w:top w:val="none" w:sz="0" w:space="0" w:color="auto"/>
        <w:left w:val="none" w:sz="0" w:space="0" w:color="auto"/>
        <w:bottom w:val="none" w:sz="0" w:space="0" w:color="auto"/>
        <w:right w:val="none" w:sz="0" w:space="0" w:color="auto"/>
      </w:divBdr>
    </w:div>
    <w:div w:id="1409035956">
      <w:marLeft w:val="640"/>
      <w:marRight w:val="0"/>
      <w:marTop w:val="0"/>
      <w:marBottom w:val="0"/>
      <w:divBdr>
        <w:top w:val="none" w:sz="0" w:space="0" w:color="auto"/>
        <w:left w:val="none" w:sz="0" w:space="0" w:color="auto"/>
        <w:bottom w:val="none" w:sz="0" w:space="0" w:color="auto"/>
        <w:right w:val="none" w:sz="0" w:space="0" w:color="auto"/>
      </w:divBdr>
    </w:div>
    <w:div w:id="1409041214">
      <w:marLeft w:val="640"/>
      <w:marRight w:val="0"/>
      <w:marTop w:val="0"/>
      <w:marBottom w:val="0"/>
      <w:divBdr>
        <w:top w:val="none" w:sz="0" w:space="0" w:color="auto"/>
        <w:left w:val="none" w:sz="0" w:space="0" w:color="auto"/>
        <w:bottom w:val="none" w:sz="0" w:space="0" w:color="auto"/>
        <w:right w:val="none" w:sz="0" w:space="0" w:color="auto"/>
      </w:divBdr>
    </w:div>
    <w:div w:id="1409157197">
      <w:marLeft w:val="640"/>
      <w:marRight w:val="0"/>
      <w:marTop w:val="0"/>
      <w:marBottom w:val="0"/>
      <w:divBdr>
        <w:top w:val="none" w:sz="0" w:space="0" w:color="auto"/>
        <w:left w:val="none" w:sz="0" w:space="0" w:color="auto"/>
        <w:bottom w:val="none" w:sz="0" w:space="0" w:color="auto"/>
        <w:right w:val="none" w:sz="0" w:space="0" w:color="auto"/>
      </w:divBdr>
    </w:div>
    <w:div w:id="1409186872">
      <w:marLeft w:val="640"/>
      <w:marRight w:val="0"/>
      <w:marTop w:val="0"/>
      <w:marBottom w:val="0"/>
      <w:divBdr>
        <w:top w:val="none" w:sz="0" w:space="0" w:color="auto"/>
        <w:left w:val="none" w:sz="0" w:space="0" w:color="auto"/>
        <w:bottom w:val="none" w:sz="0" w:space="0" w:color="auto"/>
        <w:right w:val="none" w:sz="0" w:space="0" w:color="auto"/>
      </w:divBdr>
    </w:div>
    <w:div w:id="1409229236">
      <w:marLeft w:val="640"/>
      <w:marRight w:val="0"/>
      <w:marTop w:val="0"/>
      <w:marBottom w:val="0"/>
      <w:divBdr>
        <w:top w:val="none" w:sz="0" w:space="0" w:color="auto"/>
        <w:left w:val="none" w:sz="0" w:space="0" w:color="auto"/>
        <w:bottom w:val="none" w:sz="0" w:space="0" w:color="auto"/>
        <w:right w:val="none" w:sz="0" w:space="0" w:color="auto"/>
      </w:divBdr>
    </w:div>
    <w:div w:id="1409230514">
      <w:marLeft w:val="640"/>
      <w:marRight w:val="0"/>
      <w:marTop w:val="0"/>
      <w:marBottom w:val="0"/>
      <w:divBdr>
        <w:top w:val="none" w:sz="0" w:space="0" w:color="auto"/>
        <w:left w:val="none" w:sz="0" w:space="0" w:color="auto"/>
        <w:bottom w:val="none" w:sz="0" w:space="0" w:color="auto"/>
        <w:right w:val="none" w:sz="0" w:space="0" w:color="auto"/>
      </w:divBdr>
    </w:div>
    <w:div w:id="1409352670">
      <w:marLeft w:val="640"/>
      <w:marRight w:val="0"/>
      <w:marTop w:val="0"/>
      <w:marBottom w:val="0"/>
      <w:divBdr>
        <w:top w:val="none" w:sz="0" w:space="0" w:color="auto"/>
        <w:left w:val="none" w:sz="0" w:space="0" w:color="auto"/>
        <w:bottom w:val="none" w:sz="0" w:space="0" w:color="auto"/>
        <w:right w:val="none" w:sz="0" w:space="0" w:color="auto"/>
      </w:divBdr>
    </w:div>
    <w:div w:id="1409379128">
      <w:marLeft w:val="640"/>
      <w:marRight w:val="0"/>
      <w:marTop w:val="0"/>
      <w:marBottom w:val="0"/>
      <w:divBdr>
        <w:top w:val="none" w:sz="0" w:space="0" w:color="auto"/>
        <w:left w:val="none" w:sz="0" w:space="0" w:color="auto"/>
        <w:bottom w:val="none" w:sz="0" w:space="0" w:color="auto"/>
        <w:right w:val="none" w:sz="0" w:space="0" w:color="auto"/>
      </w:divBdr>
    </w:div>
    <w:div w:id="1409423215">
      <w:marLeft w:val="640"/>
      <w:marRight w:val="0"/>
      <w:marTop w:val="0"/>
      <w:marBottom w:val="0"/>
      <w:divBdr>
        <w:top w:val="none" w:sz="0" w:space="0" w:color="auto"/>
        <w:left w:val="none" w:sz="0" w:space="0" w:color="auto"/>
        <w:bottom w:val="none" w:sz="0" w:space="0" w:color="auto"/>
        <w:right w:val="none" w:sz="0" w:space="0" w:color="auto"/>
      </w:divBdr>
    </w:div>
    <w:div w:id="1409426843">
      <w:marLeft w:val="640"/>
      <w:marRight w:val="0"/>
      <w:marTop w:val="0"/>
      <w:marBottom w:val="0"/>
      <w:divBdr>
        <w:top w:val="none" w:sz="0" w:space="0" w:color="auto"/>
        <w:left w:val="none" w:sz="0" w:space="0" w:color="auto"/>
        <w:bottom w:val="none" w:sz="0" w:space="0" w:color="auto"/>
        <w:right w:val="none" w:sz="0" w:space="0" w:color="auto"/>
      </w:divBdr>
    </w:div>
    <w:div w:id="1409620798">
      <w:marLeft w:val="640"/>
      <w:marRight w:val="0"/>
      <w:marTop w:val="0"/>
      <w:marBottom w:val="0"/>
      <w:divBdr>
        <w:top w:val="none" w:sz="0" w:space="0" w:color="auto"/>
        <w:left w:val="none" w:sz="0" w:space="0" w:color="auto"/>
        <w:bottom w:val="none" w:sz="0" w:space="0" w:color="auto"/>
        <w:right w:val="none" w:sz="0" w:space="0" w:color="auto"/>
      </w:divBdr>
    </w:div>
    <w:div w:id="1409687342">
      <w:marLeft w:val="640"/>
      <w:marRight w:val="0"/>
      <w:marTop w:val="0"/>
      <w:marBottom w:val="0"/>
      <w:divBdr>
        <w:top w:val="none" w:sz="0" w:space="0" w:color="auto"/>
        <w:left w:val="none" w:sz="0" w:space="0" w:color="auto"/>
        <w:bottom w:val="none" w:sz="0" w:space="0" w:color="auto"/>
        <w:right w:val="none" w:sz="0" w:space="0" w:color="auto"/>
      </w:divBdr>
    </w:div>
    <w:div w:id="1409688114">
      <w:marLeft w:val="640"/>
      <w:marRight w:val="0"/>
      <w:marTop w:val="0"/>
      <w:marBottom w:val="0"/>
      <w:divBdr>
        <w:top w:val="none" w:sz="0" w:space="0" w:color="auto"/>
        <w:left w:val="none" w:sz="0" w:space="0" w:color="auto"/>
        <w:bottom w:val="none" w:sz="0" w:space="0" w:color="auto"/>
        <w:right w:val="none" w:sz="0" w:space="0" w:color="auto"/>
      </w:divBdr>
    </w:div>
    <w:div w:id="1409692600">
      <w:marLeft w:val="640"/>
      <w:marRight w:val="0"/>
      <w:marTop w:val="0"/>
      <w:marBottom w:val="0"/>
      <w:divBdr>
        <w:top w:val="none" w:sz="0" w:space="0" w:color="auto"/>
        <w:left w:val="none" w:sz="0" w:space="0" w:color="auto"/>
        <w:bottom w:val="none" w:sz="0" w:space="0" w:color="auto"/>
        <w:right w:val="none" w:sz="0" w:space="0" w:color="auto"/>
      </w:divBdr>
    </w:div>
    <w:div w:id="1409696834">
      <w:marLeft w:val="640"/>
      <w:marRight w:val="0"/>
      <w:marTop w:val="0"/>
      <w:marBottom w:val="0"/>
      <w:divBdr>
        <w:top w:val="none" w:sz="0" w:space="0" w:color="auto"/>
        <w:left w:val="none" w:sz="0" w:space="0" w:color="auto"/>
        <w:bottom w:val="none" w:sz="0" w:space="0" w:color="auto"/>
        <w:right w:val="none" w:sz="0" w:space="0" w:color="auto"/>
      </w:divBdr>
    </w:div>
    <w:div w:id="1409965005">
      <w:marLeft w:val="640"/>
      <w:marRight w:val="0"/>
      <w:marTop w:val="0"/>
      <w:marBottom w:val="0"/>
      <w:divBdr>
        <w:top w:val="none" w:sz="0" w:space="0" w:color="auto"/>
        <w:left w:val="none" w:sz="0" w:space="0" w:color="auto"/>
        <w:bottom w:val="none" w:sz="0" w:space="0" w:color="auto"/>
        <w:right w:val="none" w:sz="0" w:space="0" w:color="auto"/>
      </w:divBdr>
    </w:div>
    <w:div w:id="1410034439">
      <w:marLeft w:val="640"/>
      <w:marRight w:val="0"/>
      <w:marTop w:val="0"/>
      <w:marBottom w:val="0"/>
      <w:divBdr>
        <w:top w:val="none" w:sz="0" w:space="0" w:color="auto"/>
        <w:left w:val="none" w:sz="0" w:space="0" w:color="auto"/>
        <w:bottom w:val="none" w:sz="0" w:space="0" w:color="auto"/>
        <w:right w:val="none" w:sz="0" w:space="0" w:color="auto"/>
      </w:divBdr>
    </w:div>
    <w:div w:id="1410038553">
      <w:marLeft w:val="640"/>
      <w:marRight w:val="0"/>
      <w:marTop w:val="0"/>
      <w:marBottom w:val="0"/>
      <w:divBdr>
        <w:top w:val="none" w:sz="0" w:space="0" w:color="auto"/>
        <w:left w:val="none" w:sz="0" w:space="0" w:color="auto"/>
        <w:bottom w:val="none" w:sz="0" w:space="0" w:color="auto"/>
        <w:right w:val="none" w:sz="0" w:space="0" w:color="auto"/>
      </w:divBdr>
    </w:div>
    <w:div w:id="1410075736">
      <w:marLeft w:val="480"/>
      <w:marRight w:val="0"/>
      <w:marTop w:val="0"/>
      <w:marBottom w:val="0"/>
      <w:divBdr>
        <w:top w:val="none" w:sz="0" w:space="0" w:color="auto"/>
        <w:left w:val="none" w:sz="0" w:space="0" w:color="auto"/>
        <w:bottom w:val="none" w:sz="0" w:space="0" w:color="auto"/>
        <w:right w:val="none" w:sz="0" w:space="0" w:color="auto"/>
      </w:divBdr>
    </w:div>
    <w:div w:id="1410079932">
      <w:marLeft w:val="640"/>
      <w:marRight w:val="0"/>
      <w:marTop w:val="0"/>
      <w:marBottom w:val="0"/>
      <w:divBdr>
        <w:top w:val="none" w:sz="0" w:space="0" w:color="auto"/>
        <w:left w:val="none" w:sz="0" w:space="0" w:color="auto"/>
        <w:bottom w:val="none" w:sz="0" w:space="0" w:color="auto"/>
        <w:right w:val="none" w:sz="0" w:space="0" w:color="auto"/>
      </w:divBdr>
    </w:div>
    <w:div w:id="1410082951">
      <w:bodyDiv w:val="1"/>
      <w:marLeft w:val="0"/>
      <w:marRight w:val="0"/>
      <w:marTop w:val="0"/>
      <w:marBottom w:val="0"/>
      <w:divBdr>
        <w:top w:val="none" w:sz="0" w:space="0" w:color="auto"/>
        <w:left w:val="none" w:sz="0" w:space="0" w:color="auto"/>
        <w:bottom w:val="none" w:sz="0" w:space="0" w:color="auto"/>
        <w:right w:val="none" w:sz="0" w:space="0" w:color="auto"/>
      </w:divBdr>
    </w:div>
    <w:div w:id="1410152194">
      <w:marLeft w:val="640"/>
      <w:marRight w:val="0"/>
      <w:marTop w:val="0"/>
      <w:marBottom w:val="0"/>
      <w:divBdr>
        <w:top w:val="none" w:sz="0" w:space="0" w:color="auto"/>
        <w:left w:val="none" w:sz="0" w:space="0" w:color="auto"/>
        <w:bottom w:val="none" w:sz="0" w:space="0" w:color="auto"/>
        <w:right w:val="none" w:sz="0" w:space="0" w:color="auto"/>
      </w:divBdr>
    </w:div>
    <w:div w:id="1410225742">
      <w:marLeft w:val="640"/>
      <w:marRight w:val="0"/>
      <w:marTop w:val="0"/>
      <w:marBottom w:val="0"/>
      <w:divBdr>
        <w:top w:val="none" w:sz="0" w:space="0" w:color="auto"/>
        <w:left w:val="none" w:sz="0" w:space="0" w:color="auto"/>
        <w:bottom w:val="none" w:sz="0" w:space="0" w:color="auto"/>
        <w:right w:val="none" w:sz="0" w:space="0" w:color="auto"/>
      </w:divBdr>
    </w:div>
    <w:div w:id="1410226486">
      <w:marLeft w:val="640"/>
      <w:marRight w:val="0"/>
      <w:marTop w:val="0"/>
      <w:marBottom w:val="0"/>
      <w:divBdr>
        <w:top w:val="none" w:sz="0" w:space="0" w:color="auto"/>
        <w:left w:val="none" w:sz="0" w:space="0" w:color="auto"/>
        <w:bottom w:val="none" w:sz="0" w:space="0" w:color="auto"/>
        <w:right w:val="none" w:sz="0" w:space="0" w:color="auto"/>
      </w:divBdr>
    </w:div>
    <w:div w:id="1410227134">
      <w:marLeft w:val="640"/>
      <w:marRight w:val="0"/>
      <w:marTop w:val="0"/>
      <w:marBottom w:val="0"/>
      <w:divBdr>
        <w:top w:val="none" w:sz="0" w:space="0" w:color="auto"/>
        <w:left w:val="none" w:sz="0" w:space="0" w:color="auto"/>
        <w:bottom w:val="none" w:sz="0" w:space="0" w:color="auto"/>
        <w:right w:val="none" w:sz="0" w:space="0" w:color="auto"/>
      </w:divBdr>
    </w:div>
    <w:div w:id="1410229643">
      <w:marLeft w:val="640"/>
      <w:marRight w:val="0"/>
      <w:marTop w:val="0"/>
      <w:marBottom w:val="0"/>
      <w:divBdr>
        <w:top w:val="none" w:sz="0" w:space="0" w:color="auto"/>
        <w:left w:val="none" w:sz="0" w:space="0" w:color="auto"/>
        <w:bottom w:val="none" w:sz="0" w:space="0" w:color="auto"/>
        <w:right w:val="none" w:sz="0" w:space="0" w:color="auto"/>
      </w:divBdr>
    </w:div>
    <w:div w:id="1410269802">
      <w:marLeft w:val="640"/>
      <w:marRight w:val="0"/>
      <w:marTop w:val="0"/>
      <w:marBottom w:val="0"/>
      <w:divBdr>
        <w:top w:val="none" w:sz="0" w:space="0" w:color="auto"/>
        <w:left w:val="none" w:sz="0" w:space="0" w:color="auto"/>
        <w:bottom w:val="none" w:sz="0" w:space="0" w:color="auto"/>
        <w:right w:val="none" w:sz="0" w:space="0" w:color="auto"/>
      </w:divBdr>
    </w:div>
    <w:div w:id="1410270308">
      <w:marLeft w:val="640"/>
      <w:marRight w:val="0"/>
      <w:marTop w:val="0"/>
      <w:marBottom w:val="0"/>
      <w:divBdr>
        <w:top w:val="none" w:sz="0" w:space="0" w:color="auto"/>
        <w:left w:val="none" w:sz="0" w:space="0" w:color="auto"/>
        <w:bottom w:val="none" w:sz="0" w:space="0" w:color="auto"/>
        <w:right w:val="none" w:sz="0" w:space="0" w:color="auto"/>
      </w:divBdr>
    </w:div>
    <w:div w:id="1410347869">
      <w:marLeft w:val="640"/>
      <w:marRight w:val="0"/>
      <w:marTop w:val="0"/>
      <w:marBottom w:val="0"/>
      <w:divBdr>
        <w:top w:val="none" w:sz="0" w:space="0" w:color="auto"/>
        <w:left w:val="none" w:sz="0" w:space="0" w:color="auto"/>
        <w:bottom w:val="none" w:sz="0" w:space="0" w:color="auto"/>
        <w:right w:val="none" w:sz="0" w:space="0" w:color="auto"/>
      </w:divBdr>
    </w:div>
    <w:div w:id="1410467419">
      <w:marLeft w:val="640"/>
      <w:marRight w:val="0"/>
      <w:marTop w:val="0"/>
      <w:marBottom w:val="0"/>
      <w:divBdr>
        <w:top w:val="none" w:sz="0" w:space="0" w:color="auto"/>
        <w:left w:val="none" w:sz="0" w:space="0" w:color="auto"/>
        <w:bottom w:val="none" w:sz="0" w:space="0" w:color="auto"/>
        <w:right w:val="none" w:sz="0" w:space="0" w:color="auto"/>
      </w:divBdr>
    </w:div>
    <w:div w:id="1410469767">
      <w:marLeft w:val="640"/>
      <w:marRight w:val="0"/>
      <w:marTop w:val="0"/>
      <w:marBottom w:val="0"/>
      <w:divBdr>
        <w:top w:val="none" w:sz="0" w:space="0" w:color="auto"/>
        <w:left w:val="none" w:sz="0" w:space="0" w:color="auto"/>
        <w:bottom w:val="none" w:sz="0" w:space="0" w:color="auto"/>
        <w:right w:val="none" w:sz="0" w:space="0" w:color="auto"/>
      </w:divBdr>
    </w:div>
    <w:div w:id="1410495130">
      <w:marLeft w:val="640"/>
      <w:marRight w:val="0"/>
      <w:marTop w:val="0"/>
      <w:marBottom w:val="0"/>
      <w:divBdr>
        <w:top w:val="none" w:sz="0" w:space="0" w:color="auto"/>
        <w:left w:val="none" w:sz="0" w:space="0" w:color="auto"/>
        <w:bottom w:val="none" w:sz="0" w:space="0" w:color="auto"/>
        <w:right w:val="none" w:sz="0" w:space="0" w:color="auto"/>
      </w:divBdr>
    </w:div>
    <w:div w:id="1410737085">
      <w:marLeft w:val="640"/>
      <w:marRight w:val="0"/>
      <w:marTop w:val="0"/>
      <w:marBottom w:val="0"/>
      <w:divBdr>
        <w:top w:val="none" w:sz="0" w:space="0" w:color="auto"/>
        <w:left w:val="none" w:sz="0" w:space="0" w:color="auto"/>
        <w:bottom w:val="none" w:sz="0" w:space="0" w:color="auto"/>
        <w:right w:val="none" w:sz="0" w:space="0" w:color="auto"/>
      </w:divBdr>
    </w:div>
    <w:div w:id="1410806506">
      <w:marLeft w:val="640"/>
      <w:marRight w:val="0"/>
      <w:marTop w:val="0"/>
      <w:marBottom w:val="0"/>
      <w:divBdr>
        <w:top w:val="none" w:sz="0" w:space="0" w:color="auto"/>
        <w:left w:val="none" w:sz="0" w:space="0" w:color="auto"/>
        <w:bottom w:val="none" w:sz="0" w:space="0" w:color="auto"/>
        <w:right w:val="none" w:sz="0" w:space="0" w:color="auto"/>
      </w:divBdr>
    </w:div>
    <w:div w:id="1410808216">
      <w:marLeft w:val="640"/>
      <w:marRight w:val="0"/>
      <w:marTop w:val="0"/>
      <w:marBottom w:val="0"/>
      <w:divBdr>
        <w:top w:val="none" w:sz="0" w:space="0" w:color="auto"/>
        <w:left w:val="none" w:sz="0" w:space="0" w:color="auto"/>
        <w:bottom w:val="none" w:sz="0" w:space="0" w:color="auto"/>
        <w:right w:val="none" w:sz="0" w:space="0" w:color="auto"/>
      </w:divBdr>
    </w:div>
    <w:div w:id="1410809926">
      <w:marLeft w:val="640"/>
      <w:marRight w:val="0"/>
      <w:marTop w:val="0"/>
      <w:marBottom w:val="0"/>
      <w:divBdr>
        <w:top w:val="none" w:sz="0" w:space="0" w:color="auto"/>
        <w:left w:val="none" w:sz="0" w:space="0" w:color="auto"/>
        <w:bottom w:val="none" w:sz="0" w:space="0" w:color="auto"/>
        <w:right w:val="none" w:sz="0" w:space="0" w:color="auto"/>
      </w:divBdr>
    </w:div>
    <w:div w:id="1410812406">
      <w:marLeft w:val="640"/>
      <w:marRight w:val="0"/>
      <w:marTop w:val="0"/>
      <w:marBottom w:val="0"/>
      <w:divBdr>
        <w:top w:val="none" w:sz="0" w:space="0" w:color="auto"/>
        <w:left w:val="none" w:sz="0" w:space="0" w:color="auto"/>
        <w:bottom w:val="none" w:sz="0" w:space="0" w:color="auto"/>
        <w:right w:val="none" w:sz="0" w:space="0" w:color="auto"/>
      </w:divBdr>
    </w:div>
    <w:div w:id="1410812716">
      <w:marLeft w:val="640"/>
      <w:marRight w:val="0"/>
      <w:marTop w:val="0"/>
      <w:marBottom w:val="0"/>
      <w:divBdr>
        <w:top w:val="none" w:sz="0" w:space="0" w:color="auto"/>
        <w:left w:val="none" w:sz="0" w:space="0" w:color="auto"/>
        <w:bottom w:val="none" w:sz="0" w:space="0" w:color="auto"/>
        <w:right w:val="none" w:sz="0" w:space="0" w:color="auto"/>
      </w:divBdr>
    </w:div>
    <w:div w:id="1410883585">
      <w:marLeft w:val="640"/>
      <w:marRight w:val="0"/>
      <w:marTop w:val="0"/>
      <w:marBottom w:val="0"/>
      <w:divBdr>
        <w:top w:val="none" w:sz="0" w:space="0" w:color="auto"/>
        <w:left w:val="none" w:sz="0" w:space="0" w:color="auto"/>
        <w:bottom w:val="none" w:sz="0" w:space="0" w:color="auto"/>
        <w:right w:val="none" w:sz="0" w:space="0" w:color="auto"/>
      </w:divBdr>
    </w:div>
    <w:div w:id="1410927906">
      <w:marLeft w:val="640"/>
      <w:marRight w:val="0"/>
      <w:marTop w:val="0"/>
      <w:marBottom w:val="0"/>
      <w:divBdr>
        <w:top w:val="none" w:sz="0" w:space="0" w:color="auto"/>
        <w:left w:val="none" w:sz="0" w:space="0" w:color="auto"/>
        <w:bottom w:val="none" w:sz="0" w:space="0" w:color="auto"/>
        <w:right w:val="none" w:sz="0" w:space="0" w:color="auto"/>
      </w:divBdr>
    </w:div>
    <w:div w:id="1411004647">
      <w:marLeft w:val="640"/>
      <w:marRight w:val="0"/>
      <w:marTop w:val="0"/>
      <w:marBottom w:val="0"/>
      <w:divBdr>
        <w:top w:val="none" w:sz="0" w:space="0" w:color="auto"/>
        <w:left w:val="none" w:sz="0" w:space="0" w:color="auto"/>
        <w:bottom w:val="none" w:sz="0" w:space="0" w:color="auto"/>
        <w:right w:val="none" w:sz="0" w:space="0" w:color="auto"/>
      </w:divBdr>
    </w:div>
    <w:div w:id="1411193451">
      <w:marLeft w:val="640"/>
      <w:marRight w:val="0"/>
      <w:marTop w:val="0"/>
      <w:marBottom w:val="0"/>
      <w:divBdr>
        <w:top w:val="none" w:sz="0" w:space="0" w:color="auto"/>
        <w:left w:val="none" w:sz="0" w:space="0" w:color="auto"/>
        <w:bottom w:val="none" w:sz="0" w:space="0" w:color="auto"/>
        <w:right w:val="none" w:sz="0" w:space="0" w:color="auto"/>
      </w:divBdr>
    </w:div>
    <w:div w:id="1411344410">
      <w:marLeft w:val="640"/>
      <w:marRight w:val="0"/>
      <w:marTop w:val="0"/>
      <w:marBottom w:val="0"/>
      <w:divBdr>
        <w:top w:val="none" w:sz="0" w:space="0" w:color="auto"/>
        <w:left w:val="none" w:sz="0" w:space="0" w:color="auto"/>
        <w:bottom w:val="none" w:sz="0" w:space="0" w:color="auto"/>
        <w:right w:val="none" w:sz="0" w:space="0" w:color="auto"/>
      </w:divBdr>
    </w:div>
    <w:div w:id="1411347456">
      <w:marLeft w:val="640"/>
      <w:marRight w:val="0"/>
      <w:marTop w:val="0"/>
      <w:marBottom w:val="0"/>
      <w:divBdr>
        <w:top w:val="none" w:sz="0" w:space="0" w:color="auto"/>
        <w:left w:val="none" w:sz="0" w:space="0" w:color="auto"/>
        <w:bottom w:val="none" w:sz="0" w:space="0" w:color="auto"/>
        <w:right w:val="none" w:sz="0" w:space="0" w:color="auto"/>
      </w:divBdr>
    </w:div>
    <w:div w:id="1411349255">
      <w:marLeft w:val="640"/>
      <w:marRight w:val="0"/>
      <w:marTop w:val="0"/>
      <w:marBottom w:val="0"/>
      <w:divBdr>
        <w:top w:val="none" w:sz="0" w:space="0" w:color="auto"/>
        <w:left w:val="none" w:sz="0" w:space="0" w:color="auto"/>
        <w:bottom w:val="none" w:sz="0" w:space="0" w:color="auto"/>
        <w:right w:val="none" w:sz="0" w:space="0" w:color="auto"/>
      </w:divBdr>
    </w:div>
    <w:div w:id="1411385501">
      <w:marLeft w:val="640"/>
      <w:marRight w:val="0"/>
      <w:marTop w:val="0"/>
      <w:marBottom w:val="0"/>
      <w:divBdr>
        <w:top w:val="none" w:sz="0" w:space="0" w:color="auto"/>
        <w:left w:val="none" w:sz="0" w:space="0" w:color="auto"/>
        <w:bottom w:val="none" w:sz="0" w:space="0" w:color="auto"/>
        <w:right w:val="none" w:sz="0" w:space="0" w:color="auto"/>
      </w:divBdr>
    </w:div>
    <w:div w:id="1411385938">
      <w:marLeft w:val="640"/>
      <w:marRight w:val="0"/>
      <w:marTop w:val="0"/>
      <w:marBottom w:val="0"/>
      <w:divBdr>
        <w:top w:val="none" w:sz="0" w:space="0" w:color="auto"/>
        <w:left w:val="none" w:sz="0" w:space="0" w:color="auto"/>
        <w:bottom w:val="none" w:sz="0" w:space="0" w:color="auto"/>
        <w:right w:val="none" w:sz="0" w:space="0" w:color="auto"/>
      </w:divBdr>
    </w:div>
    <w:div w:id="1411468078">
      <w:marLeft w:val="640"/>
      <w:marRight w:val="0"/>
      <w:marTop w:val="0"/>
      <w:marBottom w:val="0"/>
      <w:divBdr>
        <w:top w:val="none" w:sz="0" w:space="0" w:color="auto"/>
        <w:left w:val="none" w:sz="0" w:space="0" w:color="auto"/>
        <w:bottom w:val="none" w:sz="0" w:space="0" w:color="auto"/>
        <w:right w:val="none" w:sz="0" w:space="0" w:color="auto"/>
      </w:divBdr>
    </w:div>
    <w:div w:id="1411543281">
      <w:marLeft w:val="640"/>
      <w:marRight w:val="0"/>
      <w:marTop w:val="0"/>
      <w:marBottom w:val="0"/>
      <w:divBdr>
        <w:top w:val="none" w:sz="0" w:space="0" w:color="auto"/>
        <w:left w:val="none" w:sz="0" w:space="0" w:color="auto"/>
        <w:bottom w:val="none" w:sz="0" w:space="0" w:color="auto"/>
        <w:right w:val="none" w:sz="0" w:space="0" w:color="auto"/>
      </w:divBdr>
    </w:div>
    <w:div w:id="1411544004">
      <w:marLeft w:val="640"/>
      <w:marRight w:val="0"/>
      <w:marTop w:val="0"/>
      <w:marBottom w:val="0"/>
      <w:divBdr>
        <w:top w:val="none" w:sz="0" w:space="0" w:color="auto"/>
        <w:left w:val="none" w:sz="0" w:space="0" w:color="auto"/>
        <w:bottom w:val="none" w:sz="0" w:space="0" w:color="auto"/>
        <w:right w:val="none" w:sz="0" w:space="0" w:color="auto"/>
      </w:divBdr>
    </w:div>
    <w:div w:id="1411581838">
      <w:marLeft w:val="640"/>
      <w:marRight w:val="0"/>
      <w:marTop w:val="0"/>
      <w:marBottom w:val="0"/>
      <w:divBdr>
        <w:top w:val="none" w:sz="0" w:space="0" w:color="auto"/>
        <w:left w:val="none" w:sz="0" w:space="0" w:color="auto"/>
        <w:bottom w:val="none" w:sz="0" w:space="0" w:color="auto"/>
        <w:right w:val="none" w:sz="0" w:space="0" w:color="auto"/>
      </w:divBdr>
    </w:div>
    <w:div w:id="1411737471">
      <w:marLeft w:val="640"/>
      <w:marRight w:val="0"/>
      <w:marTop w:val="0"/>
      <w:marBottom w:val="0"/>
      <w:divBdr>
        <w:top w:val="none" w:sz="0" w:space="0" w:color="auto"/>
        <w:left w:val="none" w:sz="0" w:space="0" w:color="auto"/>
        <w:bottom w:val="none" w:sz="0" w:space="0" w:color="auto"/>
        <w:right w:val="none" w:sz="0" w:space="0" w:color="auto"/>
      </w:divBdr>
    </w:div>
    <w:div w:id="1411778140">
      <w:marLeft w:val="640"/>
      <w:marRight w:val="0"/>
      <w:marTop w:val="0"/>
      <w:marBottom w:val="0"/>
      <w:divBdr>
        <w:top w:val="none" w:sz="0" w:space="0" w:color="auto"/>
        <w:left w:val="none" w:sz="0" w:space="0" w:color="auto"/>
        <w:bottom w:val="none" w:sz="0" w:space="0" w:color="auto"/>
        <w:right w:val="none" w:sz="0" w:space="0" w:color="auto"/>
      </w:divBdr>
    </w:div>
    <w:div w:id="1411849345">
      <w:marLeft w:val="640"/>
      <w:marRight w:val="0"/>
      <w:marTop w:val="0"/>
      <w:marBottom w:val="0"/>
      <w:divBdr>
        <w:top w:val="none" w:sz="0" w:space="0" w:color="auto"/>
        <w:left w:val="none" w:sz="0" w:space="0" w:color="auto"/>
        <w:bottom w:val="none" w:sz="0" w:space="0" w:color="auto"/>
        <w:right w:val="none" w:sz="0" w:space="0" w:color="auto"/>
      </w:divBdr>
    </w:div>
    <w:div w:id="1412119929">
      <w:marLeft w:val="640"/>
      <w:marRight w:val="0"/>
      <w:marTop w:val="0"/>
      <w:marBottom w:val="0"/>
      <w:divBdr>
        <w:top w:val="none" w:sz="0" w:space="0" w:color="auto"/>
        <w:left w:val="none" w:sz="0" w:space="0" w:color="auto"/>
        <w:bottom w:val="none" w:sz="0" w:space="0" w:color="auto"/>
        <w:right w:val="none" w:sz="0" w:space="0" w:color="auto"/>
      </w:divBdr>
    </w:div>
    <w:div w:id="1412192576">
      <w:marLeft w:val="640"/>
      <w:marRight w:val="0"/>
      <w:marTop w:val="0"/>
      <w:marBottom w:val="0"/>
      <w:divBdr>
        <w:top w:val="none" w:sz="0" w:space="0" w:color="auto"/>
        <w:left w:val="none" w:sz="0" w:space="0" w:color="auto"/>
        <w:bottom w:val="none" w:sz="0" w:space="0" w:color="auto"/>
        <w:right w:val="none" w:sz="0" w:space="0" w:color="auto"/>
      </w:divBdr>
    </w:div>
    <w:div w:id="1412308878">
      <w:bodyDiv w:val="1"/>
      <w:marLeft w:val="0"/>
      <w:marRight w:val="0"/>
      <w:marTop w:val="0"/>
      <w:marBottom w:val="0"/>
      <w:divBdr>
        <w:top w:val="none" w:sz="0" w:space="0" w:color="auto"/>
        <w:left w:val="none" w:sz="0" w:space="0" w:color="auto"/>
        <w:bottom w:val="none" w:sz="0" w:space="0" w:color="auto"/>
        <w:right w:val="none" w:sz="0" w:space="0" w:color="auto"/>
      </w:divBdr>
    </w:div>
    <w:div w:id="1412384183">
      <w:marLeft w:val="640"/>
      <w:marRight w:val="0"/>
      <w:marTop w:val="0"/>
      <w:marBottom w:val="0"/>
      <w:divBdr>
        <w:top w:val="none" w:sz="0" w:space="0" w:color="auto"/>
        <w:left w:val="none" w:sz="0" w:space="0" w:color="auto"/>
        <w:bottom w:val="none" w:sz="0" w:space="0" w:color="auto"/>
        <w:right w:val="none" w:sz="0" w:space="0" w:color="auto"/>
      </w:divBdr>
    </w:div>
    <w:div w:id="1412386216">
      <w:marLeft w:val="640"/>
      <w:marRight w:val="0"/>
      <w:marTop w:val="0"/>
      <w:marBottom w:val="0"/>
      <w:divBdr>
        <w:top w:val="none" w:sz="0" w:space="0" w:color="auto"/>
        <w:left w:val="none" w:sz="0" w:space="0" w:color="auto"/>
        <w:bottom w:val="none" w:sz="0" w:space="0" w:color="auto"/>
        <w:right w:val="none" w:sz="0" w:space="0" w:color="auto"/>
      </w:divBdr>
    </w:div>
    <w:div w:id="1412507069">
      <w:marLeft w:val="640"/>
      <w:marRight w:val="0"/>
      <w:marTop w:val="0"/>
      <w:marBottom w:val="0"/>
      <w:divBdr>
        <w:top w:val="none" w:sz="0" w:space="0" w:color="auto"/>
        <w:left w:val="none" w:sz="0" w:space="0" w:color="auto"/>
        <w:bottom w:val="none" w:sz="0" w:space="0" w:color="auto"/>
        <w:right w:val="none" w:sz="0" w:space="0" w:color="auto"/>
      </w:divBdr>
    </w:div>
    <w:div w:id="1412507162">
      <w:marLeft w:val="640"/>
      <w:marRight w:val="0"/>
      <w:marTop w:val="0"/>
      <w:marBottom w:val="0"/>
      <w:divBdr>
        <w:top w:val="none" w:sz="0" w:space="0" w:color="auto"/>
        <w:left w:val="none" w:sz="0" w:space="0" w:color="auto"/>
        <w:bottom w:val="none" w:sz="0" w:space="0" w:color="auto"/>
        <w:right w:val="none" w:sz="0" w:space="0" w:color="auto"/>
      </w:divBdr>
    </w:div>
    <w:div w:id="1412652746">
      <w:marLeft w:val="640"/>
      <w:marRight w:val="0"/>
      <w:marTop w:val="0"/>
      <w:marBottom w:val="0"/>
      <w:divBdr>
        <w:top w:val="none" w:sz="0" w:space="0" w:color="auto"/>
        <w:left w:val="none" w:sz="0" w:space="0" w:color="auto"/>
        <w:bottom w:val="none" w:sz="0" w:space="0" w:color="auto"/>
        <w:right w:val="none" w:sz="0" w:space="0" w:color="auto"/>
      </w:divBdr>
    </w:div>
    <w:div w:id="1412773541">
      <w:marLeft w:val="640"/>
      <w:marRight w:val="0"/>
      <w:marTop w:val="0"/>
      <w:marBottom w:val="0"/>
      <w:divBdr>
        <w:top w:val="none" w:sz="0" w:space="0" w:color="auto"/>
        <w:left w:val="none" w:sz="0" w:space="0" w:color="auto"/>
        <w:bottom w:val="none" w:sz="0" w:space="0" w:color="auto"/>
        <w:right w:val="none" w:sz="0" w:space="0" w:color="auto"/>
      </w:divBdr>
    </w:div>
    <w:div w:id="1412846189">
      <w:bodyDiv w:val="1"/>
      <w:marLeft w:val="0"/>
      <w:marRight w:val="0"/>
      <w:marTop w:val="0"/>
      <w:marBottom w:val="0"/>
      <w:divBdr>
        <w:top w:val="none" w:sz="0" w:space="0" w:color="auto"/>
        <w:left w:val="none" w:sz="0" w:space="0" w:color="auto"/>
        <w:bottom w:val="none" w:sz="0" w:space="0" w:color="auto"/>
        <w:right w:val="none" w:sz="0" w:space="0" w:color="auto"/>
      </w:divBdr>
    </w:div>
    <w:div w:id="1412853443">
      <w:marLeft w:val="640"/>
      <w:marRight w:val="0"/>
      <w:marTop w:val="0"/>
      <w:marBottom w:val="0"/>
      <w:divBdr>
        <w:top w:val="none" w:sz="0" w:space="0" w:color="auto"/>
        <w:left w:val="none" w:sz="0" w:space="0" w:color="auto"/>
        <w:bottom w:val="none" w:sz="0" w:space="0" w:color="auto"/>
        <w:right w:val="none" w:sz="0" w:space="0" w:color="auto"/>
      </w:divBdr>
    </w:div>
    <w:div w:id="1412894504">
      <w:marLeft w:val="640"/>
      <w:marRight w:val="0"/>
      <w:marTop w:val="0"/>
      <w:marBottom w:val="0"/>
      <w:divBdr>
        <w:top w:val="none" w:sz="0" w:space="0" w:color="auto"/>
        <w:left w:val="none" w:sz="0" w:space="0" w:color="auto"/>
        <w:bottom w:val="none" w:sz="0" w:space="0" w:color="auto"/>
        <w:right w:val="none" w:sz="0" w:space="0" w:color="auto"/>
      </w:divBdr>
    </w:div>
    <w:div w:id="1412966495">
      <w:marLeft w:val="640"/>
      <w:marRight w:val="0"/>
      <w:marTop w:val="0"/>
      <w:marBottom w:val="0"/>
      <w:divBdr>
        <w:top w:val="none" w:sz="0" w:space="0" w:color="auto"/>
        <w:left w:val="none" w:sz="0" w:space="0" w:color="auto"/>
        <w:bottom w:val="none" w:sz="0" w:space="0" w:color="auto"/>
        <w:right w:val="none" w:sz="0" w:space="0" w:color="auto"/>
      </w:divBdr>
    </w:div>
    <w:div w:id="1413040488">
      <w:marLeft w:val="640"/>
      <w:marRight w:val="0"/>
      <w:marTop w:val="0"/>
      <w:marBottom w:val="0"/>
      <w:divBdr>
        <w:top w:val="none" w:sz="0" w:space="0" w:color="auto"/>
        <w:left w:val="none" w:sz="0" w:space="0" w:color="auto"/>
        <w:bottom w:val="none" w:sz="0" w:space="0" w:color="auto"/>
        <w:right w:val="none" w:sz="0" w:space="0" w:color="auto"/>
      </w:divBdr>
    </w:div>
    <w:div w:id="1413157459">
      <w:marLeft w:val="640"/>
      <w:marRight w:val="0"/>
      <w:marTop w:val="0"/>
      <w:marBottom w:val="0"/>
      <w:divBdr>
        <w:top w:val="none" w:sz="0" w:space="0" w:color="auto"/>
        <w:left w:val="none" w:sz="0" w:space="0" w:color="auto"/>
        <w:bottom w:val="none" w:sz="0" w:space="0" w:color="auto"/>
        <w:right w:val="none" w:sz="0" w:space="0" w:color="auto"/>
      </w:divBdr>
    </w:div>
    <w:div w:id="1413313598">
      <w:marLeft w:val="640"/>
      <w:marRight w:val="0"/>
      <w:marTop w:val="0"/>
      <w:marBottom w:val="0"/>
      <w:divBdr>
        <w:top w:val="none" w:sz="0" w:space="0" w:color="auto"/>
        <w:left w:val="none" w:sz="0" w:space="0" w:color="auto"/>
        <w:bottom w:val="none" w:sz="0" w:space="0" w:color="auto"/>
        <w:right w:val="none" w:sz="0" w:space="0" w:color="auto"/>
      </w:divBdr>
    </w:div>
    <w:div w:id="1413314654">
      <w:marLeft w:val="640"/>
      <w:marRight w:val="0"/>
      <w:marTop w:val="0"/>
      <w:marBottom w:val="0"/>
      <w:divBdr>
        <w:top w:val="none" w:sz="0" w:space="0" w:color="auto"/>
        <w:left w:val="none" w:sz="0" w:space="0" w:color="auto"/>
        <w:bottom w:val="none" w:sz="0" w:space="0" w:color="auto"/>
        <w:right w:val="none" w:sz="0" w:space="0" w:color="auto"/>
      </w:divBdr>
    </w:div>
    <w:div w:id="1413314855">
      <w:marLeft w:val="640"/>
      <w:marRight w:val="0"/>
      <w:marTop w:val="0"/>
      <w:marBottom w:val="0"/>
      <w:divBdr>
        <w:top w:val="none" w:sz="0" w:space="0" w:color="auto"/>
        <w:left w:val="none" w:sz="0" w:space="0" w:color="auto"/>
        <w:bottom w:val="none" w:sz="0" w:space="0" w:color="auto"/>
        <w:right w:val="none" w:sz="0" w:space="0" w:color="auto"/>
      </w:divBdr>
    </w:div>
    <w:div w:id="1413355061">
      <w:marLeft w:val="640"/>
      <w:marRight w:val="0"/>
      <w:marTop w:val="0"/>
      <w:marBottom w:val="0"/>
      <w:divBdr>
        <w:top w:val="none" w:sz="0" w:space="0" w:color="auto"/>
        <w:left w:val="none" w:sz="0" w:space="0" w:color="auto"/>
        <w:bottom w:val="none" w:sz="0" w:space="0" w:color="auto"/>
        <w:right w:val="none" w:sz="0" w:space="0" w:color="auto"/>
      </w:divBdr>
    </w:div>
    <w:div w:id="1413357474">
      <w:marLeft w:val="640"/>
      <w:marRight w:val="0"/>
      <w:marTop w:val="0"/>
      <w:marBottom w:val="0"/>
      <w:divBdr>
        <w:top w:val="none" w:sz="0" w:space="0" w:color="auto"/>
        <w:left w:val="none" w:sz="0" w:space="0" w:color="auto"/>
        <w:bottom w:val="none" w:sz="0" w:space="0" w:color="auto"/>
        <w:right w:val="none" w:sz="0" w:space="0" w:color="auto"/>
      </w:divBdr>
    </w:div>
    <w:div w:id="1413426056">
      <w:marLeft w:val="480"/>
      <w:marRight w:val="0"/>
      <w:marTop w:val="0"/>
      <w:marBottom w:val="0"/>
      <w:divBdr>
        <w:top w:val="none" w:sz="0" w:space="0" w:color="auto"/>
        <w:left w:val="none" w:sz="0" w:space="0" w:color="auto"/>
        <w:bottom w:val="none" w:sz="0" w:space="0" w:color="auto"/>
        <w:right w:val="none" w:sz="0" w:space="0" w:color="auto"/>
      </w:divBdr>
    </w:div>
    <w:div w:id="1413430567">
      <w:marLeft w:val="640"/>
      <w:marRight w:val="0"/>
      <w:marTop w:val="0"/>
      <w:marBottom w:val="0"/>
      <w:divBdr>
        <w:top w:val="none" w:sz="0" w:space="0" w:color="auto"/>
        <w:left w:val="none" w:sz="0" w:space="0" w:color="auto"/>
        <w:bottom w:val="none" w:sz="0" w:space="0" w:color="auto"/>
        <w:right w:val="none" w:sz="0" w:space="0" w:color="auto"/>
      </w:divBdr>
    </w:div>
    <w:div w:id="1413509565">
      <w:marLeft w:val="640"/>
      <w:marRight w:val="0"/>
      <w:marTop w:val="0"/>
      <w:marBottom w:val="0"/>
      <w:divBdr>
        <w:top w:val="none" w:sz="0" w:space="0" w:color="auto"/>
        <w:left w:val="none" w:sz="0" w:space="0" w:color="auto"/>
        <w:bottom w:val="none" w:sz="0" w:space="0" w:color="auto"/>
        <w:right w:val="none" w:sz="0" w:space="0" w:color="auto"/>
      </w:divBdr>
    </w:div>
    <w:div w:id="1413547625">
      <w:marLeft w:val="640"/>
      <w:marRight w:val="0"/>
      <w:marTop w:val="0"/>
      <w:marBottom w:val="0"/>
      <w:divBdr>
        <w:top w:val="none" w:sz="0" w:space="0" w:color="auto"/>
        <w:left w:val="none" w:sz="0" w:space="0" w:color="auto"/>
        <w:bottom w:val="none" w:sz="0" w:space="0" w:color="auto"/>
        <w:right w:val="none" w:sz="0" w:space="0" w:color="auto"/>
      </w:divBdr>
    </w:div>
    <w:div w:id="1413547678">
      <w:marLeft w:val="640"/>
      <w:marRight w:val="0"/>
      <w:marTop w:val="0"/>
      <w:marBottom w:val="0"/>
      <w:divBdr>
        <w:top w:val="none" w:sz="0" w:space="0" w:color="auto"/>
        <w:left w:val="none" w:sz="0" w:space="0" w:color="auto"/>
        <w:bottom w:val="none" w:sz="0" w:space="0" w:color="auto"/>
        <w:right w:val="none" w:sz="0" w:space="0" w:color="auto"/>
      </w:divBdr>
    </w:div>
    <w:div w:id="1413550286">
      <w:marLeft w:val="640"/>
      <w:marRight w:val="0"/>
      <w:marTop w:val="0"/>
      <w:marBottom w:val="0"/>
      <w:divBdr>
        <w:top w:val="none" w:sz="0" w:space="0" w:color="auto"/>
        <w:left w:val="none" w:sz="0" w:space="0" w:color="auto"/>
        <w:bottom w:val="none" w:sz="0" w:space="0" w:color="auto"/>
        <w:right w:val="none" w:sz="0" w:space="0" w:color="auto"/>
      </w:divBdr>
    </w:div>
    <w:div w:id="1413550987">
      <w:marLeft w:val="640"/>
      <w:marRight w:val="0"/>
      <w:marTop w:val="0"/>
      <w:marBottom w:val="0"/>
      <w:divBdr>
        <w:top w:val="none" w:sz="0" w:space="0" w:color="auto"/>
        <w:left w:val="none" w:sz="0" w:space="0" w:color="auto"/>
        <w:bottom w:val="none" w:sz="0" w:space="0" w:color="auto"/>
        <w:right w:val="none" w:sz="0" w:space="0" w:color="auto"/>
      </w:divBdr>
    </w:div>
    <w:div w:id="1413576903">
      <w:marLeft w:val="640"/>
      <w:marRight w:val="0"/>
      <w:marTop w:val="0"/>
      <w:marBottom w:val="0"/>
      <w:divBdr>
        <w:top w:val="none" w:sz="0" w:space="0" w:color="auto"/>
        <w:left w:val="none" w:sz="0" w:space="0" w:color="auto"/>
        <w:bottom w:val="none" w:sz="0" w:space="0" w:color="auto"/>
        <w:right w:val="none" w:sz="0" w:space="0" w:color="auto"/>
      </w:divBdr>
    </w:div>
    <w:div w:id="1413577164">
      <w:marLeft w:val="640"/>
      <w:marRight w:val="0"/>
      <w:marTop w:val="0"/>
      <w:marBottom w:val="0"/>
      <w:divBdr>
        <w:top w:val="none" w:sz="0" w:space="0" w:color="auto"/>
        <w:left w:val="none" w:sz="0" w:space="0" w:color="auto"/>
        <w:bottom w:val="none" w:sz="0" w:space="0" w:color="auto"/>
        <w:right w:val="none" w:sz="0" w:space="0" w:color="auto"/>
      </w:divBdr>
    </w:div>
    <w:div w:id="1413578512">
      <w:marLeft w:val="640"/>
      <w:marRight w:val="0"/>
      <w:marTop w:val="0"/>
      <w:marBottom w:val="0"/>
      <w:divBdr>
        <w:top w:val="none" w:sz="0" w:space="0" w:color="auto"/>
        <w:left w:val="none" w:sz="0" w:space="0" w:color="auto"/>
        <w:bottom w:val="none" w:sz="0" w:space="0" w:color="auto"/>
        <w:right w:val="none" w:sz="0" w:space="0" w:color="auto"/>
      </w:divBdr>
    </w:div>
    <w:div w:id="1413619614">
      <w:marLeft w:val="640"/>
      <w:marRight w:val="0"/>
      <w:marTop w:val="0"/>
      <w:marBottom w:val="0"/>
      <w:divBdr>
        <w:top w:val="none" w:sz="0" w:space="0" w:color="auto"/>
        <w:left w:val="none" w:sz="0" w:space="0" w:color="auto"/>
        <w:bottom w:val="none" w:sz="0" w:space="0" w:color="auto"/>
        <w:right w:val="none" w:sz="0" w:space="0" w:color="auto"/>
      </w:divBdr>
    </w:div>
    <w:div w:id="1413623999">
      <w:bodyDiv w:val="1"/>
      <w:marLeft w:val="0"/>
      <w:marRight w:val="0"/>
      <w:marTop w:val="0"/>
      <w:marBottom w:val="0"/>
      <w:divBdr>
        <w:top w:val="none" w:sz="0" w:space="0" w:color="auto"/>
        <w:left w:val="none" w:sz="0" w:space="0" w:color="auto"/>
        <w:bottom w:val="none" w:sz="0" w:space="0" w:color="auto"/>
        <w:right w:val="none" w:sz="0" w:space="0" w:color="auto"/>
      </w:divBdr>
      <w:divsChild>
        <w:div w:id="203567758">
          <w:marLeft w:val="640"/>
          <w:marRight w:val="0"/>
          <w:marTop w:val="0"/>
          <w:marBottom w:val="0"/>
          <w:divBdr>
            <w:top w:val="none" w:sz="0" w:space="0" w:color="auto"/>
            <w:left w:val="none" w:sz="0" w:space="0" w:color="auto"/>
            <w:bottom w:val="none" w:sz="0" w:space="0" w:color="auto"/>
            <w:right w:val="none" w:sz="0" w:space="0" w:color="auto"/>
          </w:divBdr>
        </w:div>
        <w:div w:id="1978561209">
          <w:marLeft w:val="640"/>
          <w:marRight w:val="0"/>
          <w:marTop w:val="0"/>
          <w:marBottom w:val="0"/>
          <w:divBdr>
            <w:top w:val="none" w:sz="0" w:space="0" w:color="auto"/>
            <w:left w:val="none" w:sz="0" w:space="0" w:color="auto"/>
            <w:bottom w:val="none" w:sz="0" w:space="0" w:color="auto"/>
            <w:right w:val="none" w:sz="0" w:space="0" w:color="auto"/>
          </w:divBdr>
        </w:div>
        <w:div w:id="1179347513">
          <w:marLeft w:val="640"/>
          <w:marRight w:val="0"/>
          <w:marTop w:val="0"/>
          <w:marBottom w:val="0"/>
          <w:divBdr>
            <w:top w:val="none" w:sz="0" w:space="0" w:color="auto"/>
            <w:left w:val="none" w:sz="0" w:space="0" w:color="auto"/>
            <w:bottom w:val="none" w:sz="0" w:space="0" w:color="auto"/>
            <w:right w:val="none" w:sz="0" w:space="0" w:color="auto"/>
          </w:divBdr>
        </w:div>
        <w:div w:id="1068844628">
          <w:marLeft w:val="640"/>
          <w:marRight w:val="0"/>
          <w:marTop w:val="0"/>
          <w:marBottom w:val="0"/>
          <w:divBdr>
            <w:top w:val="none" w:sz="0" w:space="0" w:color="auto"/>
            <w:left w:val="none" w:sz="0" w:space="0" w:color="auto"/>
            <w:bottom w:val="none" w:sz="0" w:space="0" w:color="auto"/>
            <w:right w:val="none" w:sz="0" w:space="0" w:color="auto"/>
          </w:divBdr>
        </w:div>
        <w:div w:id="424960049">
          <w:marLeft w:val="640"/>
          <w:marRight w:val="0"/>
          <w:marTop w:val="0"/>
          <w:marBottom w:val="0"/>
          <w:divBdr>
            <w:top w:val="none" w:sz="0" w:space="0" w:color="auto"/>
            <w:left w:val="none" w:sz="0" w:space="0" w:color="auto"/>
            <w:bottom w:val="none" w:sz="0" w:space="0" w:color="auto"/>
            <w:right w:val="none" w:sz="0" w:space="0" w:color="auto"/>
          </w:divBdr>
        </w:div>
        <w:div w:id="1872263666">
          <w:marLeft w:val="640"/>
          <w:marRight w:val="0"/>
          <w:marTop w:val="0"/>
          <w:marBottom w:val="0"/>
          <w:divBdr>
            <w:top w:val="none" w:sz="0" w:space="0" w:color="auto"/>
            <w:left w:val="none" w:sz="0" w:space="0" w:color="auto"/>
            <w:bottom w:val="none" w:sz="0" w:space="0" w:color="auto"/>
            <w:right w:val="none" w:sz="0" w:space="0" w:color="auto"/>
          </w:divBdr>
        </w:div>
        <w:div w:id="1585336203">
          <w:marLeft w:val="640"/>
          <w:marRight w:val="0"/>
          <w:marTop w:val="0"/>
          <w:marBottom w:val="0"/>
          <w:divBdr>
            <w:top w:val="none" w:sz="0" w:space="0" w:color="auto"/>
            <w:left w:val="none" w:sz="0" w:space="0" w:color="auto"/>
            <w:bottom w:val="none" w:sz="0" w:space="0" w:color="auto"/>
            <w:right w:val="none" w:sz="0" w:space="0" w:color="auto"/>
          </w:divBdr>
        </w:div>
        <w:div w:id="768696153">
          <w:marLeft w:val="640"/>
          <w:marRight w:val="0"/>
          <w:marTop w:val="0"/>
          <w:marBottom w:val="0"/>
          <w:divBdr>
            <w:top w:val="none" w:sz="0" w:space="0" w:color="auto"/>
            <w:left w:val="none" w:sz="0" w:space="0" w:color="auto"/>
            <w:bottom w:val="none" w:sz="0" w:space="0" w:color="auto"/>
            <w:right w:val="none" w:sz="0" w:space="0" w:color="auto"/>
          </w:divBdr>
        </w:div>
        <w:div w:id="30301539">
          <w:marLeft w:val="640"/>
          <w:marRight w:val="0"/>
          <w:marTop w:val="0"/>
          <w:marBottom w:val="0"/>
          <w:divBdr>
            <w:top w:val="none" w:sz="0" w:space="0" w:color="auto"/>
            <w:left w:val="none" w:sz="0" w:space="0" w:color="auto"/>
            <w:bottom w:val="none" w:sz="0" w:space="0" w:color="auto"/>
            <w:right w:val="none" w:sz="0" w:space="0" w:color="auto"/>
          </w:divBdr>
        </w:div>
        <w:div w:id="925382773">
          <w:marLeft w:val="640"/>
          <w:marRight w:val="0"/>
          <w:marTop w:val="0"/>
          <w:marBottom w:val="0"/>
          <w:divBdr>
            <w:top w:val="none" w:sz="0" w:space="0" w:color="auto"/>
            <w:left w:val="none" w:sz="0" w:space="0" w:color="auto"/>
            <w:bottom w:val="none" w:sz="0" w:space="0" w:color="auto"/>
            <w:right w:val="none" w:sz="0" w:space="0" w:color="auto"/>
          </w:divBdr>
        </w:div>
        <w:div w:id="177820099">
          <w:marLeft w:val="640"/>
          <w:marRight w:val="0"/>
          <w:marTop w:val="0"/>
          <w:marBottom w:val="0"/>
          <w:divBdr>
            <w:top w:val="none" w:sz="0" w:space="0" w:color="auto"/>
            <w:left w:val="none" w:sz="0" w:space="0" w:color="auto"/>
            <w:bottom w:val="none" w:sz="0" w:space="0" w:color="auto"/>
            <w:right w:val="none" w:sz="0" w:space="0" w:color="auto"/>
          </w:divBdr>
        </w:div>
        <w:div w:id="956374681">
          <w:marLeft w:val="640"/>
          <w:marRight w:val="0"/>
          <w:marTop w:val="0"/>
          <w:marBottom w:val="0"/>
          <w:divBdr>
            <w:top w:val="none" w:sz="0" w:space="0" w:color="auto"/>
            <w:left w:val="none" w:sz="0" w:space="0" w:color="auto"/>
            <w:bottom w:val="none" w:sz="0" w:space="0" w:color="auto"/>
            <w:right w:val="none" w:sz="0" w:space="0" w:color="auto"/>
          </w:divBdr>
        </w:div>
        <w:div w:id="1913658258">
          <w:marLeft w:val="640"/>
          <w:marRight w:val="0"/>
          <w:marTop w:val="0"/>
          <w:marBottom w:val="0"/>
          <w:divBdr>
            <w:top w:val="none" w:sz="0" w:space="0" w:color="auto"/>
            <w:left w:val="none" w:sz="0" w:space="0" w:color="auto"/>
            <w:bottom w:val="none" w:sz="0" w:space="0" w:color="auto"/>
            <w:right w:val="none" w:sz="0" w:space="0" w:color="auto"/>
          </w:divBdr>
        </w:div>
        <w:div w:id="775566832">
          <w:marLeft w:val="640"/>
          <w:marRight w:val="0"/>
          <w:marTop w:val="0"/>
          <w:marBottom w:val="0"/>
          <w:divBdr>
            <w:top w:val="none" w:sz="0" w:space="0" w:color="auto"/>
            <w:left w:val="none" w:sz="0" w:space="0" w:color="auto"/>
            <w:bottom w:val="none" w:sz="0" w:space="0" w:color="auto"/>
            <w:right w:val="none" w:sz="0" w:space="0" w:color="auto"/>
          </w:divBdr>
        </w:div>
        <w:div w:id="1178278359">
          <w:marLeft w:val="640"/>
          <w:marRight w:val="0"/>
          <w:marTop w:val="0"/>
          <w:marBottom w:val="0"/>
          <w:divBdr>
            <w:top w:val="none" w:sz="0" w:space="0" w:color="auto"/>
            <w:left w:val="none" w:sz="0" w:space="0" w:color="auto"/>
            <w:bottom w:val="none" w:sz="0" w:space="0" w:color="auto"/>
            <w:right w:val="none" w:sz="0" w:space="0" w:color="auto"/>
          </w:divBdr>
        </w:div>
        <w:div w:id="1327054847">
          <w:marLeft w:val="640"/>
          <w:marRight w:val="0"/>
          <w:marTop w:val="0"/>
          <w:marBottom w:val="0"/>
          <w:divBdr>
            <w:top w:val="none" w:sz="0" w:space="0" w:color="auto"/>
            <w:left w:val="none" w:sz="0" w:space="0" w:color="auto"/>
            <w:bottom w:val="none" w:sz="0" w:space="0" w:color="auto"/>
            <w:right w:val="none" w:sz="0" w:space="0" w:color="auto"/>
          </w:divBdr>
        </w:div>
        <w:div w:id="938224068">
          <w:marLeft w:val="640"/>
          <w:marRight w:val="0"/>
          <w:marTop w:val="0"/>
          <w:marBottom w:val="0"/>
          <w:divBdr>
            <w:top w:val="none" w:sz="0" w:space="0" w:color="auto"/>
            <w:left w:val="none" w:sz="0" w:space="0" w:color="auto"/>
            <w:bottom w:val="none" w:sz="0" w:space="0" w:color="auto"/>
            <w:right w:val="none" w:sz="0" w:space="0" w:color="auto"/>
          </w:divBdr>
        </w:div>
        <w:div w:id="1797602329">
          <w:marLeft w:val="640"/>
          <w:marRight w:val="0"/>
          <w:marTop w:val="0"/>
          <w:marBottom w:val="0"/>
          <w:divBdr>
            <w:top w:val="none" w:sz="0" w:space="0" w:color="auto"/>
            <w:left w:val="none" w:sz="0" w:space="0" w:color="auto"/>
            <w:bottom w:val="none" w:sz="0" w:space="0" w:color="auto"/>
            <w:right w:val="none" w:sz="0" w:space="0" w:color="auto"/>
          </w:divBdr>
        </w:div>
        <w:div w:id="785393942">
          <w:marLeft w:val="640"/>
          <w:marRight w:val="0"/>
          <w:marTop w:val="0"/>
          <w:marBottom w:val="0"/>
          <w:divBdr>
            <w:top w:val="none" w:sz="0" w:space="0" w:color="auto"/>
            <w:left w:val="none" w:sz="0" w:space="0" w:color="auto"/>
            <w:bottom w:val="none" w:sz="0" w:space="0" w:color="auto"/>
            <w:right w:val="none" w:sz="0" w:space="0" w:color="auto"/>
          </w:divBdr>
        </w:div>
        <w:div w:id="1243836466">
          <w:marLeft w:val="640"/>
          <w:marRight w:val="0"/>
          <w:marTop w:val="0"/>
          <w:marBottom w:val="0"/>
          <w:divBdr>
            <w:top w:val="none" w:sz="0" w:space="0" w:color="auto"/>
            <w:left w:val="none" w:sz="0" w:space="0" w:color="auto"/>
            <w:bottom w:val="none" w:sz="0" w:space="0" w:color="auto"/>
            <w:right w:val="none" w:sz="0" w:space="0" w:color="auto"/>
          </w:divBdr>
        </w:div>
        <w:div w:id="1736538678">
          <w:marLeft w:val="640"/>
          <w:marRight w:val="0"/>
          <w:marTop w:val="0"/>
          <w:marBottom w:val="0"/>
          <w:divBdr>
            <w:top w:val="none" w:sz="0" w:space="0" w:color="auto"/>
            <w:left w:val="none" w:sz="0" w:space="0" w:color="auto"/>
            <w:bottom w:val="none" w:sz="0" w:space="0" w:color="auto"/>
            <w:right w:val="none" w:sz="0" w:space="0" w:color="auto"/>
          </w:divBdr>
        </w:div>
        <w:div w:id="617182252">
          <w:marLeft w:val="640"/>
          <w:marRight w:val="0"/>
          <w:marTop w:val="0"/>
          <w:marBottom w:val="0"/>
          <w:divBdr>
            <w:top w:val="none" w:sz="0" w:space="0" w:color="auto"/>
            <w:left w:val="none" w:sz="0" w:space="0" w:color="auto"/>
            <w:bottom w:val="none" w:sz="0" w:space="0" w:color="auto"/>
            <w:right w:val="none" w:sz="0" w:space="0" w:color="auto"/>
          </w:divBdr>
        </w:div>
        <w:div w:id="2033340441">
          <w:marLeft w:val="640"/>
          <w:marRight w:val="0"/>
          <w:marTop w:val="0"/>
          <w:marBottom w:val="0"/>
          <w:divBdr>
            <w:top w:val="none" w:sz="0" w:space="0" w:color="auto"/>
            <w:left w:val="none" w:sz="0" w:space="0" w:color="auto"/>
            <w:bottom w:val="none" w:sz="0" w:space="0" w:color="auto"/>
            <w:right w:val="none" w:sz="0" w:space="0" w:color="auto"/>
          </w:divBdr>
        </w:div>
        <w:div w:id="2067102929">
          <w:marLeft w:val="640"/>
          <w:marRight w:val="0"/>
          <w:marTop w:val="0"/>
          <w:marBottom w:val="0"/>
          <w:divBdr>
            <w:top w:val="none" w:sz="0" w:space="0" w:color="auto"/>
            <w:left w:val="none" w:sz="0" w:space="0" w:color="auto"/>
            <w:bottom w:val="none" w:sz="0" w:space="0" w:color="auto"/>
            <w:right w:val="none" w:sz="0" w:space="0" w:color="auto"/>
          </w:divBdr>
        </w:div>
        <w:div w:id="100884968">
          <w:marLeft w:val="640"/>
          <w:marRight w:val="0"/>
          <w:marTop w:val="0"/>
          <w:marBottom w:val="0"/>
          <w:divBdr>
            <w:top w:val="none" w:sz="0" w:space="0" w:color="auto"/>
            <w:left w:val="none" w:sz="0" w:space="0" w:color="auto"/>
            <w:bottom w:val="none" w:sz="0" w:space="0" w:color="auto"/>
            <w:right w:val="none" w:sz="0" w:space="0" w:color="auto"/>
          </w:divBdr>
        </w:div>
        <w:div w:id="325792967">
          <w:marLeft w:val="640"/>
          <w:marRight w:val="0"/>
          <w:marTop w:val="0"/>
          <w:marBottom w:val="0"/>
          <w:divBdr>
            <w:top w:val="none" w:sz="0" w:space="0" w:color="auto"/>
            <w:left w:val="none" w:sz="0" w:space="0" w:color="auto"/>
            <w:bottom w:val="none" w:sz="0" w:space="0" w:color="auto"/>
            <w:right w:val="none" w:sz="0" w:space="0" w:color="auto"/>
          </w:divBdr>
        </w:div>
      </w:divsChild>
    </w:div>
    <w:div w:id="1413698754">
      <w:marLeft w:val="640"/>
      <w:marRight w:val="0"/>
      <w:marTop w:val="0"/>
      <w:marBottom w:val="0"/>
      <w:divBdr>
        <w:top w:val="none" w:sz="0" w:space="0" w:color="auto"/>
        <w:left w:val="none" w:sz="0" w:space="0" w:color="auto"/>
        <w:bottom w:val="none" w:sz="0" w:space="0" w:color="auto"/>
        <w:right w:val="none" w:sz="0" w:space="0" w:color="auto"/>
      </w:divBdr>
    </w:div>
    <w:div w:id="1413702151">
      <w:marLeft w:val="640"/>
      <w:marRight w:val="0"/>
      <w:marTop w:val="0"/>
      <w:marBottom w:val="0"/>
      <w:divBdr>
        <w:top w:val="none" w:sz="0" w:space="0" w:color="auto"/>
        <w:left w:val="none" w:sz="0" w:space="0" w:color="auto"/>
        <w:bottom w:val="none" w:sz="0" w:space="0" w:color="auto"/>
        <w:right w:val="none" w:sz="0" w:space="0" w:color="auto"/>
      </w:divBdr>
    </w:div>
    <w:div w:id="1413742967">
      <w:marLeft w:val="640"/>
      <w:marRight w:val="0"/>
      <w:marTop w:val="0"/>
      <w:marBottom w:val="0"/>
      <w:divBdr>
        <w:top w:val="none" w:sz="0" w:space="0" w:color="auto"/>
        <w:left w:val="none" w:sz="0" w:space="0" w:color="auto"/>
        <w:bottom w:val="none" w:sz="0" w:space="0" w:color="auto"/>
        <w:right w:val="none" w:sz="0" w:space="0" w:color="auto"/>
      </w:divBdr>
    </w:div>
    <w:div w:id="1413744184">
      <w:marLeft w:val="640"/>
      <w:marRight w:val="0"/>
      <w:marTop w:val="0"/>
      <w:marBottom w:val="0"/>
      <w:divBdr>
        <w:top w:val="none" w:sz="0" w:space="0" w:color="auto"/>
        <w:left w:val="none" w:sz="0" w:space="0" w:color="auto"/>
        <w:bottom w:val="none" w:sz="0" w:space="0" w:color="auto"/>
        <w:right w:val="none" w:sz="0" w:space="0" w:color="auto"/>
      </w:divBdr>
    </w:div>
    <w:div w:id="1413774810">
      <w:marLeft w:val="640"/>
      <w:marRight w:val="0"/>
      <w:marTop w:val="0"/>
      <w:marBottom w:val="0"/>
      <w:divBdr>
        <w:top w:val="none" w:sz="0" w:space="0" w:color="auto"/>
        <w:left w:val="none" w:sz="0" w:space="0" w:color="auto"/>
        <w:bottom w:val="none" w:sz="0" w:space="0" w:color="auto"/>
        <w:right w:val="none" w:sz="0" w:space="0" w:color="auto"/>
      </w:divBdr>
    </w:div>
    <w:div w:id="1413888026">
      <w:marLeft w:val="640"/>
      <w:marRight w:val="0"/>
      <w:marTop w:val="0"/>
      <w:marBottom w:val="0"/>
      <w:divBdr>
        <w:top w:val="none" w:sz="0" w:space="0" w:color="auto"/>
        <w:left w:val="none" w:sz="0" w:space="0" w:color="auto"/>
        <w:bottom w:val="none" w:sz="0" w:space="0" w:color="auto"/>
        <w:right w:val="none" w:sz="0" w:space="0" w:color="auto"/>
      </w:divBdr>
    </w:div>
    <w:div w:id="1414014129">
      <w:marLeft w:val="640"/>
      <w:marRight w:val="0"/>
      <w:marTop w:val="0"/>
      <w:marBottom w:val="0"/>
      <w:divBdr>
        <w:top w:val="none" w:sz="0" w:space="0" w:color="auto"/>
        <w:left w:val="none" w:sz="0" w:space="0" w:color="auto"/>
        <w:bottom w:val="none" w:sz="0" w:space="0" w:color="auto"/>
        <w:right w:val="none" w:sz="0" w:space="0" w:color="auto"/>
      </w:divBdr>
    </w:div>
    <w:div w:id="1414083759">
      <w:marLeft w:val="640"/>
      <w:marRight w:val="0"/>
      <w:marTop w:val="0"/>
      <w:marBottom w:val="0"/>
      <w:divBdr>
        <w:top w:val="none" w:sz="0" w:space="0" w:color="auto"/>
        <w:left w:val="none" w:sz="0" w:space="0" w:color="auto"/>
        <w:bottom w:val="none" w:sz="0" w:space="0" w:color="auto"/>
        <w:right w:val="none" w:sz="0" w:space="0" w:color="auto"/>
      </w:divBdr>
    </w:div>
    <w:div w:id="1414159006">
      <w:bodyDiv w:val="1"/>
      <w:marLeft w:val="0"/>
      <w:marRight w:val="0"/>
      <w:marTop w:val="0"/>
      <w:marBottom w:val="0"/>
      <w:divBdr>
        <w:top w:val="none" w:sz="0" w:space="0" w:color="auto"/>
        <w:left w:val="none" w:sz="0" w:space="0" w:color="auto"/>
        <w:bottom w:val="none" w:sz="0" w:space="0" w:color="auto"/>
        <w:right w:val="none" w:sz="0" w:space="0" w:color="auto"/>
      </w:divBdr>
      <w:divsChild>
        <w:div w:id="1874728260">
          <w:marLeft w:val="640"/>
          <w:marRight w:val="0"/>
          <w:marTop w:val="0"/>
          <w:marBottom w:val="0"/>
          <w:divBdr>
            <w:top w:val="none" w:sz="0" w:space="0" w:color="auto"/>
            <w:left w:val="none" w:sz="0" w:space="0" w:color="auto"/>
            <w:bottom w:val="none" w:sz="0" w:space="0" w:color="auto"/>
            <w:right w:val="none" w:sz="0" w:space="0" w:color="auto"/>
          </w:divBdr>
        </w:div>
        <w:div w:id="1370835887">
          <w:marLeft w:val="640"/>
          <w:marRight w:val="0"/>
          <w:marTop w:val="0"/>
          <w:marBottom w:val="0"/>
          <w:divBdr>
            <w:top w:val="none" w:sz="0" w:space="0" w:color="auto"/>
            <w:left w:val="none" w:sz="0" w:space="0" w:color="auto"/>
            <w:bottom w:val="none" w:sz="0" w:space="0" w:color="auto"/>
            <w:right w:val="none" w:sz="0" w:space="0" w:color="auto"/>
          </w:divBdr>
        </w:div>
        <w:div w:id="515969633">
          <w:marLeft w:val="640"/>
          <w:marRight w:val="0"/>
          <w:marTop w:val="0"/>
          <w:marBottom w:val="0"/>
          <w:divBdr>
            <w:top w:val="none" w:sz="0" w:space="0" w:color="auto"/>
            <w:left w:val="none" w:sz="0" w:space="0" w:color="auto"/>
            <w:bottom w:val="none" w:sz="0" w:space="0" w:color="auto"/>
            <w:right w:val="none" w:sz="0" w:space="0" w:color="auto"/>
          </w:divBdr>
        </w:div>
        <w:div w:id="665792183">
          <w:marLeft w:val="640"/>
          <w:marRight w:val="0"/>
          <w:marTop w:val="0"/>
          <w:marBottom w:val="0"/>
          <w:divBdr>
            <w:top w:val="none" w:sz="0" w:space="0" w:color="auto"/>
            <w:left w:val="none" w:sz="0" w:space="0" w:color="auto"/>
            <w:bottom w:val="none" w:sz="0" w:space="0" w:color="auto"/>
            <w:right w:val="none" w:sz="0" w:space="0" w:color="auto"/>
          </w:divBdr>
        </w:div>
        <w:div w:id="1130322129">
          <w:marLeft w:val="640"/>
          <w:marRight w:val="0"/>
          <w:marTop w:val="0"/>
          <w:marBottom w:val="0"/>
          <w:divBdr>
            <w:top w:val="none" w:sz="0" w:space="0" w:color="auto"/>
            <w:left w:val="none" w:sz="0" w:space="0" w:color="auto"/>
            <w:bottom w:val="none" w:sz="0" w:space="0" w:color="auto"/>
            <w:right w:val="none" w:sz="0" w:space="0" w:color="auto"/>
          </w:divBdr>
        </w:div>
        <w:div w:id="1757634074">
          <w:marLeft w:val="640"/>
          <w:marRight w:val="0"/>
          <w:marTop w:val="0"/>
          <w:marBottom w:val="0"/>
          <w:divBdr>
            <w:top w:val="none" w:sz="0" w:space="0" w:color="auto"/>
            <w:left w:val="none" w:sz="0" w:space="0" w:color="auto"/>
            <w:bottom w:val="none" w:sz="0" w:space="0" w:color="auto"/>
            <w:right w:val="none" w:sz="0" w:space="0" w:color="auto"/>
          </w:divBdr>
        </w:div>
        <w:div w:id="1060594326">
          <w:marLeft w:val="640"/>
          <w:marRight w:val="0"/>
          <w:marTop w:val="0"/>
          <w:marBottom w:val="0"/>
          <w:divBdr>
            <w:top w:val="none" w:sz="0" w:space="0" w:color="auto"/>
            <w:left w:val="none" w:sz="0" w:space="0" w:color="auto"/>
            <w:bottom w:val="none" w:sz="0" w:space="0" w:color="auto"/>
            <w:right w:val="none" w:sz="0" w:space="0" w:color="auto"/>
          </w:divBdr>
        </w:div>
        <w:div w:id="816843796">
          <w:marLeft w:val="640"/>
          <w:marRight w:val="0"/>
          <w:marTop w:val="0"/>
          <w:marBottom w:val="0"/>
          <w:divBdr>
            <w:top w:val="none" w:sz="0" w:space="0" w:color="auto"/>
            <w:left w:val="none" w:sz="0" w:space="0" w:color="auto"/>
            <w:bottom w:val="none" w:sz="0" w:space="0" w:color="auto"/>
            <w:right w:val="none" w:sz="0" w:space="0" w:color="auto"/>
          </w:divBdr>
        </w:div>
        <w:div w:id="1603685500">
          <w:marLeft w:val="640"/>
          <w:marRight w:val="0"/>
          <w:marTop w:val="0"/>
          <w:marBottom w:val="0"/>
          <w:divBdr>
            <w:top w:val="none" w:sz="0" w:space="0" w:color="auto"/>
            <w:left w:val="none" w:sz="0" w:space="0" w:color="auto"/>
            <w:bottom w:val="none" w:sz="0" w:space="0" w:color="auto"/>
            <w:right w:val="none" w:sz="0" w:space="0" w:color="auto"/>
          </w:divBdr>
        </w:div>
        <w:div w:id="1658073082">
          <w:marLeft w:val="640"/>
          <w:marRight w:val="0"/>
          <w:marTop w:val="0"/>
          <w:marBottom w:val="0"/>
          <w:divBdr>
            <w:top w:val="none" w:sz="0" w:space="0" w:color="auto"/>
            <w:left w:val="none" w:sz="0" w:space="0" w:color="auto"/>
            <w:bottom w:val="none" w:sz="0" w:space="0" w:color="auto"/>
            <w:right w:val="none" w:sz="0" w:space="0" w:color="auto"/>
          </w:divBdr>
        </w:div>
        <w:div w:id="696201516">
          <w:marLeft w:val="640"/>
          <w:marRight w:val="0"/>
          <w:marTop w:val="0"/>
          <w:marBottom w:val="0"/>
          <w:divBdr>
            <w:top w:val="none" w:sz="0" w:space="0" w:color="auto"/>
            <w:left w:val="none" w:sz="0" w:space="0" w:color="auto"/>
            <w:bottom w:val="none" w:sz="0" w:space="0" w:color="auto"/>
            <w:right w:val="none" w:sz="0" w:space="0" w:color="auto"/>
          </w:divBdr>
        </w:div>
        <w:div w:id="1787965534">
          <w:marLeft w:val="640"/>
          <w:marRight w:val="0"/>
          <w:marTop w:val="0"/>
          <w:marBottom w:val="0"/>
          <w:divBdr>
            <w:top w:val="none" w:sz="0" w:space="0" w:color="auto"/>
            <w:left w:val="none" w:sz="0" w:space="0" w:color="auto"/>
            <w:bottom w:val="none" w:sz="0" w:space="0" w:color="auto"/>
            <w:right w:val="none" w:sz="0" w:space="0" w:color="auto"/>
          </w:divBdr>
        </w:div>
        <w:div w:id="360784707">
          <w:marLeft w:val="640"/>
          <w:marRight w:val="0"/>
          <w:marTop w:val="0"/>
          <w:marBottom w:val="0"/>
          <w:divBdr>
            <w:top w:val="none" w:sz="0" w:space="0" w:color="auto"/>
            <w:left w:val="none" w:sz="0" w:space="0" w:color="auto"/>
            <w:bottom w:val="none" w:sz="0" w:space="0" w:color="auto"/>
            <w:right w:val="none" w:sz="0" w:space="0" w:color="auto"/>
          </w:divBdr>
        </w:div>
        <w:div w:id="1657689361">
          <w:marLeft w:val="640"/>
          <w:marRight w:val="0"/>
          <w:marTop w:val="0"/>
          <w:marBottom w:val="0"/>
          <w:divBdr>
            <w:top w:val="none" w:sz="0" w:space="0" w:color="auto"/>
            <w:left w:val="none" w:sz="0" w:space="0" w:color="auto"/>
            <w:bottom w:val="none" w:sz="0" w:space="0" w:color="auto"/>
            <w:right w:val="none" w:sz="0" w:space="0" w:color="auto"/>
          </w:divBdr>
        </w:div>
        <w:div w:id="199826498">
          <w:marLeft w:val="640"/>
          <w:marRight w:val="0"/>
          <w:marTop w:val="0"/>
          <w:marBottom w:val="0"/>
          <w:divBdr>
            <w:top w:val="none" w:sz="0" w:space="0" w:color="auto"/>
            <w:left w:val="none" w:sz="0" w:space="0" w:color="auto"/>
            <w:bottom w:val="none" w:sz="0" w:space="0" w:color="auto"/>
            <w:right w:val="none" w:sz="0" w:space="0" w:color="auto"/>
          </w:divBdr>
        </w:div>
        <w:div w:id="843592690">
          <w:marLeft w:val="640"/>
          <w:marRight w:val="0"/>
          <w:marTop w:val="0"/>
          <w:marBottom w:val="0"/>
          <w:divBdr>
            <w:top w:val="none" w:sz="0" w:space="0" w:color="auto"/>
            <w:left w:val="none" w:sz="0" w:space="0" w:color="auto"/>
            <w:bottom w:val="none" w:sz="0" w:space="0" w:color="auto"/>
            <w:right w:val="none" w:sz="0" w:space="0" w:color="auto"/>
          </w:divBdr>
        </w:div>
        <w:div w:id="1573352574">
          <w:marLeft w:val="640"/>
          <w:marRight w:val="0"/>
          <w:marTop w:val="0"/>
          <w:marBottom w:val="0"/>
          <w:divBdr>
            <w:top w:val="none" w:sz="0" w:space="0" w:color="auto"/>
            <w:left w:val="none" w:sz="0" w:space="0" w:color="auto"/>
            <w:bottom w:val="none" w:sz="0" w:space="0" w:color="auto"/>
            <w:right w:val="none" w:sz="0" w:space="0" w:color="auto"/>
          </w:divBdr>
        </w:div>
        <w:div w:id="713430729">
          <w:marLeft w:val="640"/>
          <w:marRight w:val="0"/>
          <w:marTop w:val="0"/>
          <w:marBottom w:val="0"/>
          <w:divBdr>
            <w:top w:val="none" w:sz="0" w:space="0" w:color="auto"/>
            <w:left w:val="none" w:sz="0" w:space="0" w:color="auto"/>
            <w:bottom w:val="none" w:sz="0" w:space="0" w:color="auto"/>
            <w:right w:val="none" w:sz="0" w:space="0" w:color="auto"/>
          </w:divBdr>
        </w:div>
        <w:div w:id="811755372">
          <w:marLeft w:val="640"/>
          <w:marRight w:val="0"/>
          <w:marTop w:val="0"/>
          <w:marBottom w:val="0"/>
          <w:divBdr>
            <w:top w:val="none" w:sz="0" w:space="0" w:color="auto"/>
            <w:left w:val="none" w:sz="0" w:space="0" w:color="auto"/>
            <w:bottom w:val="none" w:sz="0" w:space="0" w:color="auto"/>
            <w:right w:val="none" w:sz="0" w:space="0" w:color="auto"/>
          </w:divBdr>
        </w:div>
        <w:div w:id="882670825">
          <w:marLeft w:val="640"/>
          <w:marRight w:val="0"/>
          <w:marTop w:val="0"/>
          <w:marBottom w:val="0"/>
          <w:divBdr>
            <w:top w:val="none" w:sz="0" w:space="0" w:color="auto"/>
            <w:left w:val="none" w:sz="0" w:space="0" w:color="auto"/>
            <w:bottom w:val="none" w:sz="0" w:space="0" w:color="auto"/>
            <w:right w:val="none" w:sz="0" w:space="0" w:color="auto"/>
          </w:divBdr>
        </w:div>
        <w:div w:id="471798511">
          <w:marLeft w:val="640"/>
          <w:marRight w:val="0"/>
          <w:marTop w:val="0"/>
          <w:marBottom w:val="0"/>
          <w:divBdr>
            <w:top w:val="none" w:sz="0" w:space="0" w:color="auto"/>
            <w:left w:val="none" w:sz="0" w:space="0" w:color="auto"/>
            <w:bottom w:val="none" w:sz="0" w:space="0" w:color="auto"/>
            <w:right w:val="none" w:sz="0" w:space="0" w:color="auto"/>
          </w:divBdr>
        </w:div>
        <w:div w:id="1539582642">
          <w:marLeft w:val="640"/>
          <w:marRight w:val="0"/>
          <w:marTop w:val="0"/>
          <w:marBottom w:val="0"/>
          <w:divBdr>
            <w:top w:val="none" w:sz="0" w:space="0" w:color="auto"/>
            <w:left w:val="none" w:sz="0" w:space="0" w:color="auto"/>
            <w:bottom w:val="none" w:sz="0" w:space="0" w:color="auto"/>
            <w:right w:val="none" w:sz="0" w:space="0" w:color="auto"/>
          </w:divBdr>
        </w:div>
        <w:div w:id="347025546">
          <w:marLeft w:val="640"/>
          <w:marRight w:val="0"/>
          <w:marTop w:val="0"/>
          <w:marBottom w:val="0"/>
          <w:divBdr>
            <w:top w:val="none" w:sz="0" w:space="0" w:color="auto"/>
            <w:left w:val="none" w:sz="0" w:space="0" w:color="auto"/>
            <w:bottom w:val="none" w:sz="0" w:space="0" w:color="auto"/>
            <w:right w:val="none" w:sz="0" w:space="0" w:color="auto"/>
          </w:divBdr>
        </w:div>
        <w:div w:id="1163395901">
          <w:marLeft w:val="640"/>
          <w:marRight w:val="0"/>
          <w:marTop w:val="0"/>
          <w:marBottom w:val="0"/>
          <w:divBdr>
            <w:top w:val="none" w:sz="0" w:space="0" w:color="auto"/>
            <w:left w:val="none" w:sz="0" w:space="0" w:color="auto"/>
            <w:bottom w:val="none" w:sz="0" w:space="0" w:color="auto"/>
            <w:right w:val="none" w:sz="0" w:space="0" w:color="auto"/>
          </w:divBdr>
        </w:div>
      </w:divsChild>
    </w:div>
    <w:div w:id="1414165898">
      <w:marLeft w:val="640"/>
      <w:marRight w:val="0"/>
      <w:marTop w:val="0"/>
      <w:marBottom w:val="0"/>
      <w:divBdr>
        <w:top w:val="none" w:sz="0" w:space="0" w:color="auto"/>
        <w:left w:val="none" w:sz="0" w:space="0" w:color="auto"/>
        <w:bottom w:val="none" w:sz="0" w:space="0" w:color="auto"/>
        <w:right w:val="none" w:sz="0" w:space="0" w:color="auto"/>
      </w:divBdr>
    </w:div>
    <w:div w:id="1414205356">
      <w:marLeft w:val="640"/>
      <w:marRight w:val="0"/>
      <w:marTop w:val="0"/>
      <w:marBottom w:val="0"/>
      <w:divBdr>
        <w:top w:val="none" w:sz="0" w:space="0" w:color="auto"/>
        <w:left w:val="none" w:sz="0" w:space="0" w:color="auto"/>
        <w:bottom w:val="none" w:sz="0" w:space="0" w:color="auto"/>
        <w:right w:val="none" w:sz="0" w:space="0" w:color="auto"/>
      </w:divBdr>
    </w:div>
    <w:div w:id="1414278667">
      <w:marLeft w:val="640"/>
      <w:marRight w:val="0"/>
      <w:marTop w:val="0"/>
      <w:marBottom w:val="0"/>
      <w:divBdr>
        <w:top w:val="none" w:sz="0" w:space="0" w:color="auto"/>
        <w:left w:val="none" w:sz="0" w:space="0" w:color="auto"/>
        <w:bottom w:val="none" w:sz="0" w:space="0" w:color="auto"/>
        <w:right w:val="none" w:sz="0" w:space="0" w:color="auto"/>
      </w:divBdr>
    </w:div>
    <w:div w:id="1414354781">
      <w:marLeft w:val="640"/>
      <w:marRight w:val="0"/>
      <w:marTop w:val="0"/>
      <w:marBottom w:val="0"/>
      <w:divBdr>
        <w:top w:val="none" w:sz="0" w:space="0" w:color="auto"/>
        <w:left w:val="none" w:sz="0" w:space="0" w:color="auto"/>
        <w:bottom w:val="none" w:sz="0" w:space="0" w:color="auto"/>
        <w:right w:val="none" w:sz="0" w:space="0" w:color="auto"/>
      </w:divBdr>
    </w:div>
    <w:div w:id="1414358088">
      <w:marLeft w:val="640"/>
      <w:marRight w:val="0"/>
      <w:marTop w:val="0"/>
      <w:marBottom w:val="0"/>
      <w:divBdr>
        <w:top w:val="none" w:sz="0" w:space="0" w:color="auto"/>
        <w:left w:val="none" w:sz="0" w:space="0" w:color="auto"/>
        <w:bottom w:val="none" w:sz="0" w:space="0" w:color="auto"/>
        <w:right w:val="none" w:sz="0" w:space="0" w:color="auto"/>
      </w:divBdr>
    </w:div>
    <w:div w:id="1414470006">
      <w:marLeft w:val="640"/>
      <w:marRight w:val="0"/>
      <w:marTop w:val="0"/>
      <w:marBottom w:val="0"/>
      <w:divBdr>
        <w:top w:val="none" w:sz="0" w:space="0" w:color="auto"/>
        <w:left w:val="none" w:sz="0" w:space="0" w:color="auto"/>
        <w:bottom w:val="none" w:sz="0" w:space="0" w:color="auto"/>
        <w:right w:val="none" w:sz="0" w:space="0" w:color="auto"/>
      </w:divBdr>
    </w:div>
    <w:div w:id="1414473924">
      <w:marLeft w:val="640"/>
      <w:marRight w:val="0"/>
      <w:marTop w:val="0"/>
      <w:marBottom w:val="0"/>
      <w:divBdr>
        <w:top w:val="none" w:sz="0" w:space="0" w:color="auto"/>
        <w:left w:val="none" w:sz="0" w:space="0" w:color="auto"/>
        <w:bottom w:val="none" w:sz="0" w:space="0" w:color="auto"/>
        <w:right w:val="none" w:sz="0" w:space="0" w:color="auto"/>
      </w:divBdr>
    </w:div>
    <w:div w:id="1414625697">
      <w:marLeft w:val="640"/>
      <w:marRight w:val="0"/>
      <w:marTop w:val="0"/>
      <w:marBottom w:val="0"/>
      <w:divBdr>
        <w:top w:val="none" w:sz="0" w:space="0" w:color="auto"/>
        <w:left w:val="none" w:sz="0" w:space="0" w:color="auto"/>
        <w:bottom w:val="none" w:sz="0" w:space="0" w:color="auto"/>
        <w:right w:val="none" w:sz="0" w:space="0" w:color="auto"/>
      </w:divBdr>
    </w:div>
    <w:div w:id="1415005536">
      <w:marLeft w:val="640"/>
      <w:marRight w:val="0"/>
      <w:marTop w:val="0"/>
      <w:marBottom w:val="0"/>
      <w:divBdr>
        <w:top w:val="none" w:sz="0" w:space="0" w:color="auto"/>
        <w:left w:val="none" w:sz="0" w:space="0" w:color="auto"/>
        <w:bottom w:val="none" w:sz="0" w:space="0" w:color="auto"/>
        <w:right w:val="none" w:sz="0" w:space="0" w:color="auto"/>
      </w:divBdr>
    </w:div>
    <w:div w:id="1415055110">
      <w:marLeft w:val="640"/>
      <w:marRight w:val="0"/>
      <w:marTop w:val="0"/>
      <w:marBottom w:val="0"/>
      <w:divBdr>
        <w:top w:val="none" w:sz="0" w:space="0" w:color="auto"/>
        <w:left w:val="none" w:sz="0" w:space="0" w:color="auto"/>
        <w:bottom w:val="none" w:sz="0" w:space="0" w:color="auto"/>
        <w:right w:val="none" w:sz="0" w:space="0" w:color="auto"/>
      </w:divBdr>
    </w:div>
    <w:div w:id="1415081133">
      <w:marLeft w:val="640"/>
      <w:marRight w:val="0"/>
      <w:marTop w:val="0"/>
      <w:marBottom w:val="0"/>
      <w:divBdr>
        <w:top w:val="none" w:sz="0" w:space="0" w:color="auto"/>
        <w:left w:val="none" w:sz="0" w:space="0" w:color="auto"/>
        <w:bottom w:val="none" w:sz="0" w:space="0" w:color="auto"/>
        <w:right w:val="none" w:sz="0" w:space="0" w:color="auto"/>
      </w:divBdr>
    </w:div>
    <w:div w:id="1415123828">
      <w:marLeft w:val="640"/>
      <w:marRight w:val="0"/>
      <w:marTop w:val="0"/>
      <w:marBottom w:val="0"/>
      <w:divBdr>
        <w:top w:val="none" w:sz="0" w:space="0" w:color="auto"/>
        <w:left w:val="none" w:sz="0" w:space="0" w:color="auto"/>
        <w:bottom w:val="none" w:sz="0" w:space="0" w:color="auto"/>
        <w:right w:val="none" w:sz="0" w:space="0" w:color="auto"/>
      </w:divBdr>
    </w:div>
    <w:div w:id="1415198238">
      <w:marLeft w:val="640"/>
      <w:marRight w:val="0"/>
      <w:marTop w:val="0"/>
      <w:marBottom w:val="0"/>
      <w:divBdr>
        <w:top w:val="none" w:sz="0" w:space="0" w:color="auto"/>
        <w:left w:val="none" w:sz="0" w:space="0" w:color="auto"/>
        <w:bottom w:val="none" w:sz="0" w:space="0" w:color="auto"/>
        <w:right w:val="none" w:sz="0" w:space="0" w:color="auto"/>
      </w:divBdr>
    </w:div>
    <w:div w:id="1415199252">
      <w:marLeft w:val="640"/>
      <w:marRight w:val="0"/>
      <w:marTop w:val="0"/>
      <w:marBottom w:val="0"/>
      <w:divBdr>
        <w:top w:val="none" w:sz="0" w:space="0" w:color="auto"/>
        <w:left w:val="none" w:sz="0" w:space="0" w:color="auto"/>
        <w:bottom w:val="none" w:sz="0" w:space="0" w:color="auto"/>
        <w:right w:val="none" w:sz="0" w:space="0" w:color="auto"/>
      </w:divBdr>
    </w:div>
    <w:div w:id="1415206733">
      <w:marLeft w:val="640"/>
      <w:marRight w:val="0"/>
      <w:marTop w:val="0"/>
      <w:marBottom w:val="0"/>
      <w:divBdr>
        <w:top w:val="none" w:sz="0" w:space="0" w:color="auto"/>
        <w:left w:val="none" w:sz="0" w:space="0" w:color="auto"/>
        <w:bottom w:val="none" w:sz="0" w:space="0" w:color="auto"/>
        <w:right w:val="none" w:sz="0" w:space="0" w:color="auto"/>
      </w:divBdr>
    </w:div>
    <w:div w:id="1415274049">
      <w:marLeft w:val="640"/>
      <w:marRight w:val="0"/>
      <w:marTop w:val="0"/>
      <w:marBottom w:val="0"/>
      <w:divBdr>
        <w:top w:val="none" w:sz="0" w:space="0" w:color="auto"/>
        <w:left w:val="none" w:sz="0" w:space="0" w:color="auto"/>
        <w:bottom w:val="none" w:sz="0" w:space="0" w:color="auto"/>
        <w:right w:val="none" w:sz="0" w:space="0" w:color="auto"/>
      </w:divBdr>
    </w:div>
    <w:div w:id="1415274657">
      <w:marLeft w:val="640"/>
      <w:marRight w:val="0"/>
      <w:marTop w:val="0"/>
      <w:marBottom w:val="0"/>
      <w:divBdr>
        <w:top w:val="none" w:sz="0" w:space="0" w:color="auto"/>
        <w:left w:val="none" w:sz="0" w:space="0" w:color="auto"/>
        <w:bottom w:val="none" w:sz="0" w:space="0" w:color="auto"/>
        <w:right w:val="none" w:sz="0" w:space="0" w:color="auto"/>
      </w:divBdr>
    </w:div>
    <w:div w:id="1415322172">
      <w:marLeft w:val="640"/>
      <w:marRight w:val="0"/>
      <w:marTop w:val="0"/>
      <w:marBottom w:val="0"/>
      <w:divBdr>
        <w:top w:val="none" w:sz="0" w:space="0" w:color="auto"/>
        <w:left w:val="none" w:sz="0" w:space="0" w:color="auto"/>
        <w:bottom w:val="none" w:sz="0" w:space="0" w:color="auto"/>
        <w:right w:val="none" w:sz="0" w:space="0" w:color="auto"/>
      </w:divBdr>
    </w:div>
    <w:div w:id="1415395243">
      <w:marLeft w:val="640"/>
      <w:marRight w:val="0"/>
      <w:marTop w:val="0"/>
      <w:marBottom w:val="0"/>
      <w:divBdr>
        <w:top w:val="none" w:sz="0" w:space="0" w:color="auto"/>
        <w:left w:val="none" w:sz="0" w:space="0" w:color="auto"/>
        <w:bottom w:val="none" w:sz="0" w:space="0" w:color="auto"/>
        <w:right w:val="none" w:sz="0" w:space="0" w:color="auto"/>
      </w:divBdr>
    </w:div>
    <w:div w:id="1415395771">
      <w:marLeft w:val="640"/>
      <w:marRight w:val="0"/>
      <w:marTop w:val="0"/>
      <w:marBottom w:val="0"/>
      <w:divBdr>
        <w:top w:val="none" w:sz="0" w:space="0" w:color="auto"/>
        <w:left w:val="none" w:sz="0" w:space="0" w:color="auto"/>
        <w:bottom w:val="none" w:sz="0" w:space="0" w:color="auto"/>
        <w:right w:val="none" w:sz="0" w:space="0" w:color="auto"/>
      </w:divBdr>
    </w:div>
    <w:div w:id="1415396745">
      <w:marLeft w:val="640"/>
      <w:marRight w:val="0"/>
      <w:marTop w:val="0"/>
      <w:marBottom w:val="0"/>
      <w:divBdr>
        <w:top w:val="none" w:sz="0" w:space="0" w:color="auto"/>
        <w:left w:val="none" w:sz="0" w:space="0" w:color="auto"/>
        <w:bottom w:val="none" w:sz="0" w:space="0" w:color="auto"/>
        <w:right w:val="none" w:sz="0" w:space="0" w:color="auto"/>
      </w:divBdr>
    </w:div>
    <w:div w:id="1415474935">
      <w:marLeft w:val="640"/>
      <w:marRight w:val="0"/>
      <w:marTop w:val="0"/>
      <w:marBottom w:val="0"/>
      <w:divBdr>
        <w:top w:val="none" w:sz="0" w:space="0" w:color="auto"/>
        <w:left w:val="none" w:sz="0" w:space="0" w:color="auto"/>
        <w:bottom w:val="none" w:sz="0" w:space="0" w:color="auto"/>
        <w:right w:val="none" w:sz="0" w:space="0" w:color="auto"/>
      </w:divBdr>
    </w:div>
    <w:div w:id="1415542879">
      <w:marLeft w:val="640"/>
      <w:marRight w:val="0"/>
      <w:marTop w:val="0"/>
      <w:marBottom w:val="0"/>
      <w:divBdr>
        <w:top w:val="none" w:sz="0" w:space="0" w:color="auto"/>
        <w:left w:val="none" w:sz="0" w:space="0" w:color="auto"/>
        <w:bottom w:val="none" w:sz="0" w:space="0" w:color="auto"/>
        <w:right w:val="none" w:sz="0" w:space="0" w:color="auto"/>
      </w:divBdr>
    </w:div>
    <w:div w:id="1415593404">
      <w:marLeft w:val="640"/>
      <w:marRight w:val="0"/>
      <w:marTop w:val="0"/>
      <w:marBottom w:val="0"/>
      <w:divBdr>
        <w:top w:val="none" w:sz="0" w:space="0" w:color="auto"/>
        <w:left w:val="none" w:sz="0" w:space="0" w:color="auto"/>
        <w:bottom w:val="none" w:sz="0" w:space="0" w:color="auto"/>
        <w:right w:val="none" w:sz="0" w:space="0" w:color="auto"/>
      </w:divBdr>
    </w:div>
    <w:div w:id="1415660813">
      <w:marLeft w:val="640"/>
      <w:marRight w:val="0"/>
      <w:marTop w:val="0"/>
      <w:marBottom w:val="0"/>
      <w:divBdr>
        <w:top w:val="none" w:sz="0" w:space="0" w:color="auto"/>
        <w:left w:val="none" w:sz="0" w:space="0" w:color="auto"/>
        <w:bottom w:val="none" w:sz="0" w:space="0" w:color="auto"/>
        <w:right w:val="none" w:sz="0" w:space="0" w:color="auto"/>
      </w:divBdr>
    </w:div>
    <w:div w:id="1415660817">
      <w:marLeft w:val="640"/>
      <w:marRight w:val="0"/>
      <w:marTop w:val="0"/>
      <w:marBottom w:val="0"/>
      <w:divBdr>
        <w:top w:val="none" w:sz="0" w:space="0" w:color="auto"/>
        <w:left w:val="none" w:sz="0" w:space="0" w:color="auto"/>
        <w:bottom w:val="none" w:sz="0" w:space="0" w:color="auto"/>
        <w:right w:val="none" w:sz="0" w:space="0" w:color="auto"/>
      </w:divBdr>
    </w:div>
    <w:div w:id="1415665409">
      <w:marLeft w:val="640"/>
      <w:marRight w:val="0"/>
      <w:marTop w:val="0"/>
      <w:marBottom w:val="0"/>
      <w:divBdr>
        <w:top w:val="none" w:sz="0" w:space="0" w:color="auto"/>
        <w:left w:val="none" w:sz="0" w:space="0" w:color="auto"/>
        <w:bottom w:val="none" w:sz="0" w:space="0" w:color="auto"/>
        <w:right w:val="none" w:sz="0" w:space="0" w:color="auto"/>
      </w:divBdr>
    </w:div>
    <w:div w:id="1415778900">
      <w:marLeft w:val="640"/>
      <w:marRight w:val="0"/>
      <w:marTop w:val="0"/>
      <w:marBottom w:val="0"/>
      <w:divBdr>
        <w:top w:val="none" w:sz="0" w:space="0" w:color="auto"/>
        <w:left w:val="none" w:sz="0" w:space="0" w:color="auto"/>
        <w:bottom w:val="none" w:sz="0" w:space="0" w:color="auto"/>
        <w:right w:val="none" w:sz="0" w:space="0" w:color="auto"/>
      </w:divBdr>
    </w:div>
    <w:div w:id="1415781848">
      <w:marLeft w:val="640"/>
      <w:marRight w:val="0"/>
      <w:marTop w:val="0"/>
      <w:marBottom w:val="0"/>
      <w:divBdr>
        <w:top w:val="none" w:sz="0" w:space="0" w:color="auto"/>
        <w:left w:val="none" w:sz="0" w:space="0" w:color="auto"/>
        <w:bottom w:val="none" w:sz="0" w:space="0" w:color="auto"/>
        <w:right w:val="none" w:sz="0" w:space="0" w:color="auto"/>
      </w:divBdr>
    </w:div>
    <w:div w:id="1415786640">
      <w:marLeft w:val="640"/>
      <w:marRight w:val="0"/>
      <w:marTop w:val="0"/>
      <w:marBottom w:val="0"/>
      <w:divBdr>
        <w:top w:val="none" w:sz="0" w:space="0" w:color="auto"/>
        <w:left w:val="none" w:sz="0" w:space="0" w:color="auto"/>
        <w:bottom w:val="none" w:sz="0" w:space="0" w:color="auto"/>
        <w:right w:val="none" w:sz="0" w:space="0" w:color="auto"/>
      </w:divBdr>
    </w:div>
    <w:div w:id="1415856882">
      <w:marLeft w:val="640"/>
      <w:marRight w:val="0"/>
      <w:marTop w:val="0"/>
      <w:marBottom w:val="0"/>
      <w:divBdr>
        <w:top w:val="none" w:sz="0" w:space="0" w:color="auto"/>
        <w:left w:val="none" w:sz="0" w:space="0" w:color="auto"/>
        <w:bottom w:val="none" w:sz="0" w:space="0" w:color="auto"/>
        <w:right w:val="none" w:sz="0" w:space="0" w:color="auto"/>
      </w:divBdr>
    </w:div>
    <w:div w:id="1415856956">
      <w:marLeft w:val="640"/>
      <w:marRight w:val="0"/>
      <w:marTop w:val="0"/>
      <w:marBottom w:val="0"/>
      <w:divBdr>
        <w:top w:val="none" w:sz="0" w:space="0" w:color="auto"/>
        <w:left w:val="none" w:sz="0" w:space="0" w:color="auto"/>
        <w:bottom w:val="none" w:sz="0" w:space="0" w:color="auto"/>
        <w:right w:val="none" w:sz="0" w:space="0" w:color="auto"/>
      </w:divBdr>
    </w:div>
    <w:div w:id="1415934856">
      <w:marLeft w:val="640"/>
      <w:marRight w:val="0"/>
      <w:marTop w:val="0"/>
      <w:marBottom w:val="0"/>
      <w:divBdr>
        <w:top w:val="none" w:sz="0" w:space="0" w:color="auto"/>
        <w:left w:val="none" w:sz="0" w:space="0" w:color="auto"/>
        <w:bottom w:val="none" w:sz="0" w:space="0" w:color="auto"/>
        <w:right w:val="none" w:sz="0" w:space="0" w:color="auto"/>
      </w:divBdr>
    </w:div>
    <w:div w:id="1416047056">
      <w:marLeft w:val="640"/>
      <w:marRight w:val="0"/>
      <w:marTop w:val="0"/>
      <w:marBottom w:val="0"/>
      <w:divBdr>
        <w:top w:val="none" w:sz="0" w:space="0" w:color="auto"/>
        <w:left w:val="none" w:sz="0" w:space="0" w:color="auto"/>
        <w:bottom w:val="none" w:sz="0" w:space="0" w:color="auto"/>
        <w:right w:val="none" w:sz="0" w:space="0" w:color="auto"/>
      </w:divBdr>
    </w:div>
    <w:div w:id="1416199310">
      <w:marLeft w:val="640"/>
      <w:marRight w:val="0"/>
      <w:marTop w:val="0"/>
      <w:marBottom w:val="0"/>
      <w:divBdr>
        <w:top w:val="none" w:sz="0" w:space="0" w:color="auto"/>
        <w:left w:val="none" w:sz="0" w:space="0" w:color="auto"/>
        <w:bottom w:val="none" w:sz="0" w:space="0" w:color="auto"/>
        <w:right w:val="none" w:sz="0" w:space="0" w:color="auto"/>
      </w:divBdr>
    </w:div>
    <w:div w:id="1416316022">
      <w:marLeft w:val="640"/>
      <w:marRight w:val="0"/>
      <w:marTop w:val="0"/>
      <w:marBottom w:val="0"/>
      <w:divBdr>
        <w:top w:val="none" w:sz="0" w:space="0" w:color="auto"/>
        <w:left w:val="none" w:sz="0" w:space="0" w:color="auto"/>
        <w:bottom w:val="none" w:sz="0" w:space="0" w:color="auto"/>
        <w:right w:val="none" w:sz="0" w:space="0" w:color="auto"/>
      </w:divBdr>
    </w:div>
    <w:div w:id="1416391428">
      <w:marLeft w:val="640"/>
      <w:marRight w:val="0"/>
      <w:marTop w:val="0"/>
      <w:marBottom w:val="0"/>
      <w:divBdr>
        <w:top w:val="none" w:sz="0" w:space="0" w:color="auto"/>
        <w:left w:val="none" w:sz="0" w:space="0" w:color="auto"/>
        <w:bottom w:val="none" w:sz="0" w:space="0" w:color="auto"/>
        <w:right w:val="none" w:sz="0" w:space="0" w:color="auto"/>
      </w:divBdr>
    </w:div>
    <w:div w:id="1416433933">
      <w:marLeft w:val="640"/>
      <w:marRight w:val="0"/>
      <w:marTop w:val="0"/>
      <w:marBottom w:val="0"/>
      <w:divBdr>
        <w:top w:val="none" w:sz="0" w:space="0" w:color="auto"/>
        <w:left w:val="none" w:sz="0" w:space="0" w:color="auto"/>
        <w:bottom w:val="none" w:sz="0" w:space="0" w:color="auto"/>
        <w:right w:val="none" w:sz="0" w:space="0" w:color="auto"/>
      </w:divBdr>
    </w:div>
    <w:div w:id="1416435118">
      <w:marLeft w:val="640"/>
      <w:marRight w:val="0"/>
      <w:marTop w:val="0"/>
      <w:marBottom w:val="0"/>
      <w:divBdr>
        <w:top w:val="none" w:sz="0" w:space="0" w:color="auto"/>
        <w:left w:val="none" w:sz="0" w:space="0" w:color="auto"/>
        <w:bottom w:val="none" w:sz="0" w:space="0" w:color="auto"/>
        <w:right w:val="none" w:sz="0" w:space="0" w:color="auto"/>
      </w:divBdr>
    </w:div>
    <w:div w:id="1416438750">
      <w:marLeft w:val="640"/>
      <w:marRight w:val="0"/>
      <w:marTop w:val="0"/>
      <w:marBottom w:val="0"/>
      <w:divBdr>
        <w:top w:val="none" w:sz="0" w:space="0" w:color="auto"/>
        <w:left w:val="none" w:sz="0" w:space="0" w:color="auto"/>
        <w:bottom w:val="none" w:sz="0" w:space="0" w:color="auto"/>
        <w:right w:val="none" w:sz="0" w:space="0" w:color="auto"/>
      </w:divBdr>
    </w:div>
    <w:div w:id="1416509061">
      <w:marLeft w:val="640"/>
      <w:marRight w:val="0"/>
      <w:marTop w:val="0"/>
      <w:marBottom w:val="0"/>
      <w:divBdr>
        <w:top w:val="none" w:sz="0" w:space="0" w:color="auto"/>
        <w:left w:val="none" w:sz="0" w:space="0" w:color="auto"/>
        <w:bottom w:val="none" w:sz="0" w:space="0" w:color="auto"/>
        <w:right w:val="none" w:sz="0" w:space="0" w:color="auto"/>
      </w:divBdr>
    </w:div>
    <w:div w:id="1416591267">
      <w:marLeft w:val="640"/>
      <w:marRight w:val="0"/>
      <w:marTop w:val="0"/>
      <w:marBottom w:val="0"/>
      <w:divBdr>
        <w:top w:val="none" w:sz="0" w:space="0" w:color="auto"/>
        <w:left w:val="none" w:sz="0" w:space="0" w:color="auto"/>
        <w:bottom w:val="none" w:sz="0" w:space="0" w:color="auto"/>
        <w:right w:val="none" w:sz="0" w:space="0" w:color="auto"/>
      </w:divBdr>
    </w:div>
    <w:div w:id="1416633946">
      <w:marLeft w:val="640"/>
      <w:marRight w:val="0"/>
      <w:marTop w:val="0"/>
      <w:marBottom w:val="0"/>
      <w:divBdr>
        <w:top w:val="none" w:sz="0" w:space="0" w:color="auto"/>
        <w:left w:val="none" w:sz="0" w:space="0" w:color="auto"/>
        <w:bottom w:val="none" w:sz="0" w:space="0" w:color="auto"/>
        <w:right w:val="none" w:sz="0" w:space="0" w:color="auto"/>
      </w:divBdr>
    </w:div>
    <w:div w:id="1416704008">
      <w:marLeft w:val="640"/>
      <w:marRight w:val="0"/>
      <w:marTop w:val="0"/>
      <w:marBottom w:val="0"/>
      <w:divBdr>
        <w:top w:val="none" w:sz="0" w:space="0" w:color="auto"/>
        <w:left w:val="none" w:sz="0" w:space="0" w:color="auto"/>
        <w:bottom w:val="none" w:sz="0" w:space="0" w:color="auto"/>
        <w:right w:val="none" w:sz="0" w:space="0" w:color="auto"/>
      </w:divBdr>
    </w:div>
    <w:div w:id="1416706962">
      <w:marLeft w:val="640"/>
      <w:marRight w:val="0"/>
      <w:marTop w:val="0"/>
      <w:marBottom w:val="0"/>
      <w:divBdr>
        <w:top w:val="none" w:sz="0" w:space="0" w:color="auto"/>
        <w:left w:val="none" w:sz="0" w:space="0" w:color="auto"/>
        <w:bottom w:val="none" w:sz="0" w:space="0" w:color="auto"/>
        <w:right w:val="none" w:sz="0" w:space="0" w:color="auto"/>
      </w:divBdr>
    </w:div>
    <w:div w:id="1416782104">
      <w:marLeft w:val="640"/>
      <w:marRight w:val="0"/>
      <w:marTop w:val="0"/>
      <w:marBottom w:val="0"/>
      <w:divBdr>
        <w:top w:val="none" w:sz="0" w:space="0" w:color="auto"/>
        <w:left w:val="none" w:sz="0" w:space="0" w:color="auto"/>
        <w:bottom w:val="none" w:sz="0" w:space="0" w:color="auto"/>
        <w:right w:val="none" w:sz="0" w:space="0" w:color="auto"/>
      </w:divBdr>
    </w:div>
    <w:div w:id="1416785199">
      <w:marLeft w:val="640"/>
      <w:marRight w:val="0"/>
      <w:marTop w:val="0"/>
      <w:marBottom w:val="0"/>
      <w:divBdr>
        <w:top w:val="none" w:sz="0" w:space="0" w:color="auto"/>
        <w:left w:val="none" w:sz="0" w:space="0" w:color="auto"/>
        <w:bottom w:val="none" w:sz="0" w:space="0" w:color="auto"/>
        <w:right w:val="none" w:sz="0" w:space="0" w:color="auto"/>
      </w:divBdr>
    </w:div>
    <w:div w:id="1416823147">
      <w:marLeft w:val="640"/>
      <w:marRight w:val="0"/>
      <w:marTop w:val="0"/>
      <w:marBottom w:val="0"/>
      <w:divBdr>
        <w:top w:val="none" w:sz="0" w:space="0" w:color="auto"/>
        <w:left w:val="none" w:sz="0" w:space="0" w:color="auto"/>
        <w:bottom w:val="none" w:sz="0" w:space="0" w:color="auto"/>
        <w:right w:val="none" w:sz="0" w:space="0" w:color="auto"/>
      </w:divBdr>
    </w:div>
    <w:div w:id="1416826335">
      <w:marLeft w:val="640"/>
      <w:marRight w:val="0"/>
      <w:marTop w:val="0"/>
      <w:marBottom w:val="0"/>
      <w:divBdr>
        <w:top w:val="none" w:sz="0" w:space="0" w:color="auto"/>
        <w:left w:val="none" w:sz="0" w:space="0" w:color="auto"/>
        <w:bottom w:val="none" w:sz="0" w:space="0" w:color="auto"/>
        <w:right w:val="none" w:sz="0" w:space="0" w:color="auto"/>
      </w:divBdr>
    </w:div>
    <w:div w:id="1416975166">
      <w:marLeft w:val="640"/>
      <w:marRight w:val="0"/>
      <w:marTop w:val="0"/>
      <w:marBottom w:val="0"/>
      <w:divBdr>
        <w:top w:val="none" w:sz="0" w:space="0" w:color="auto"/>
        <w:left w:val="none" w:sz="0" w:space="0" w:color="auto"/>
        <w:bottom w:val="none" w:sz="0" w:space="0" w:color="auto"/>
        <w:right w:val="none" w:sz="0" w:space="0" w:color="auto"/>
      </w:divBdr>
    </w:div>
    <w:div w:id="1416976627">
      <w:marLeft w:val="640"/>
      <w:marRight w:val="0"/>
      <w:marTop w:val="0"/>
      <w:marBottom w:val="0"/>
      <w:divBdr>
        <w:top w:val="none" w:sz="0" w:space="0" w:color="auto"/>
        <w:left w:val="none" w:sz="0" w:space="0" w:color="auto"/>
        <w:bottom w:val="none" w:sz="0" w:space="0" w:color="auto"/>
        <w:right w:val="none" w:sz="0" w:space="0" w:color="auto"/>
      </w:divBdr>
    </w:div>
    <w:div w:id="1417049694">
      <w:marLeft w:val="640"/>
      <w:marRight w:val="0"/>
      <w:marTop w:val="0"/>
      <w:marBottom w:val="0"/>
      <w:divBdr>
        <w:top w:val="none" w:sz="0" w:space="0" w:color="auto"/>
        <w:left w:val="none" w:sz="0" w:space="0" w:color="auto"/>
        <w:bottom w:val="none" w:sz="0" w:space="0" w:color="auto"/>
        <w:right w:val="none" w:sz="0" w:space="0" w:color="auto"/>
      </w:divBdr>
    </w:div>
    <w:div w:id="1417091515">
      <w:marLeft w:val="640"/>
      <w:marRight w:val="0"/>
      <w:marTop w:val="0"/>
      <w:marBottom w:val="0"/>
      <w:divBdr>
        <w:top w:val="none" w:sz="0" w:space="0" w:color="auto"/>
        <w:left w:val="none" w:sz="0" w:space="0" w:color="auto"/>
        <w:bottom w:val="none" w:sz="0" w:space="0" w:color="auto"/>
        <w:right w:val="none" w:sz="0" w:space="0" w:color="auto"/>
      </w:divBdr>
    </w:div>
    <w:div w:id="1417242964">
      <w:marLeft w:val="640"/>
      <w:marRight w:val="0"/>
      <w:marTop w:val="0"/>
      <w:marBottom w:val="0"/>
      <w:divBdr>
        <w:top w:val="none" w:sz="0" w:space="0" w:color="auto"/>
        <w:left w:val="none" w:sz="0" w:space="0" w:color="auto"/>
        <w:bottom w:val="none" w:sz="0" w:space="0" w:color="auto"/>
        <w:right w:val="none" w:sz="0" w:space="0" w:color="auto"/>
      </w:divBdr>
    </w:div>
    <w:div w:id="1417243501">
      <w:marLeft w:val="640"/>
      <w:marRight w:val="0"/>
      <w:marTop w:val="0"/>
      <w:marBottom w:val="0"/>
      <w:divBdr>
        <w:top w:val="none" w:sz="0" w:space="0" w:color="auto"/>
        <w:left w:val="none" w:sz="0" w:space="0" w:color="auto"/>
        <w:bottom w:val="none" w:sz="0" w:space="0" w:color="auto"/>
        <w:right w:val="none" w:sz="0" w:space="0" w:color="auto"/>
      </w:divBdr>
    </w:div>
    <w:div w:id="1417288230">
      <w:marLeft w:val="640"/>
      <w:marRight w:val="0"/>
      <w:marTop w:val="0"/>
      <w:marBottom w:val="0"/>
      <w:divBdr>
        <w:top w:val="none" w:sz="0" w:space="0" w:color="auto"/>
        <w:left w:val="none" w:sz="0" w:space="0" w:color="auto"/>
        <w:bottom w:val="none" w:sz="0" w:space="0" w:color="auto"/>
        <w:right w:val="none" w:sz="0" w:space="0" w:color="auto"/>
      </w:divBdr>
    </w:div>
    <w:div w:id="1417366110">
      <w:marLeft w:val="640"/>
      <w:marRight w:val="0"/>
      <w:marTop w:val="0"/>
      <w:marBottom w:val="0"/>
      <w:divBdr>
        <w:top w:val="none" w:sz="0" w:space="0" w:color="auto"/>
        <w:left w:val="none" w:sz="0" w:space="0" w:color="auto"/>
        <w:bottom w:val="none" w:sz="0" w:space="0" w:color="auto"/>
        <w:right w:val="none" w:sz="0" w:space="0" w:color="auto"/>
      </w:divBdr>
    </w:div>
    <w:div w:id="1417510326">
      <w:marLeft w:val="640"/>
      <w:marRight w:val="0"/>
      <w:marTop w:val="0"/>
      <w:marBottom w:val="0"/>
      <w:divBdr>
        <w:top w:val="none" w:sz="0" w:space="0" w:color="auto"/>
        <w:left w:val="none" w:sz="0" w:space="0" w:color="auto"/>
        <w:bottom w:val="none" w:sz="0" w:space="0" w:color="auto"/>
        <w:right w:val="none" w:sz="0" w:space="0" w:color="auto"/>
      </w:divBdr>
    </w:div>
    <w:div w:id="1417552564">
      <w:marLeft w:val="640"/>
      <w:marRight w:val="0"/>
      <w:marTop w:val="0"/>
      <w:marBottom w:val="0"/>
      <w:divBdr>
        <w:top w:val="none" w:sz="0" w:space="0" w:color="auto"/>
        <w:left w:val="none" w:sz="0" w:space="0" w:color="auto"/>
        <w:bottom w:val="none" w:sz="0" w:space="0" w:color="auto"/>
        <w:right w:val="none" w:sz="0" w:space="0" w:color="auto"/>
      </w:divBdr>
    </w:div>
    <w:div w:id="1417556206">
      <w:bodyDiv w:val="1"/>
      <w:marLeft w:val="0"/>
      <w:marRight w:val="0"/>
      <w:marTop w:val="0"/>
      <w:marBottom w:val="0"/>
      <w:divBdr>
        <w:top w:val="none" w:sz="0" w:space="0" w:color="auto"/>
        <w:left w:val="none" w:sz="0" w:space="0" w:color="auto"/>
        <w:bottom w:val="none" w:sz="0" w:space="0" w:color="auto"/>
        <w:right w:val="none" w:sz="0" w:space="0" w:color="auto"/>
      </w:divBdr>
      <w:divsChild>
        <w:div w:id="1297375467">
          <w:marLeft w:val="640"/>
          <w:marRight w:val="0"/>
          <w:marTop w:val="0"/>
          <w:marBottom w:val="0"/>
          <w:divBdr>
            <w:top w:val="none" w:sz="0" w:space="0" w:color="auto"/>
            <w:left w:val="none" w:sz="0" w:space="0" w:color="auto"/>
            <w:bottom w:val="none" w:sz="0" w:space="0" w:color="auto"/>
            <w:right w:val="none" w:sz="0" w:space="0" w:color="auto"/>
          </w:divBdr>
        </w:div>
        <w:div w:id="786049112">
          <w:marLeft w:val="640"/>
          <w:marRight w:val="0"/>
          <w:marTop w:val="0"/>
          <w:marBottom w:val="0"/>
          <w:divBdr>
            <w:top w:val="none" w:sz="0" w:space="0" w:color="auto"/>
            <w:left w:val="none" w:sz="0" w:space="0" w:color="auto"/>
            <w:bottom w:val="none" w:sz="0" w:space="0" w:color="auto"/>
            <w:right w:val="none" w:sz="0" w:space="0" w:color="auto"/>
          </w:divBdr>
        </w:div>
        <w:div w:id="1514147960">
          <w:marLeft w:val="640"/>
          <w:marRight w:val="0"/>
          <w:marTop w:val="0"/>
          <w:marBottom w:val="0"/>
          <w:divBdr>
            <w:top w:val="none" w:sz="0" w:space="0" w:color="auto"/>
            <w:left w:val="none" w:sz="0" w:space="0" w:color="auto"/>
            <w:bottom w:val="none" w:sz="0" w:space="0" w:color="auto"/>
            <w:right w:val="none" w:sz="0" w:space="0" w:color="auto"/>
          </w:divBdr>
        </w:div>
        <w:div w:id="1437866181">
          <w:marLeft w:val="640"/>
          <w:marRight w:val="0"/>
          <w:marTop w:val="0"/>
          <w:marBottom w:val="0"/>
          <w:divBdr>
            <w:top w:val="none" w:sz="0" w:space="0" w:color="auto"/>
            <w:left w:val="none" w:sz="0" w:space="0" w:color="auto"/>
            <w:bottom w:val="none" w:sz="0" w:space="0" w:color="auto"/>
            <w:right w:val="none" w:sz="0" w:space="0" w:color="auto"/>
          </w:divBdr>
        </w:div>
        <w:div w:id="1592934522">
          <w:marLeft w:val="640"/>
          <w:marRight w:val="0"/>
          <w:marTop w:val="0"/>
          <w:marBottom w:val="0"/>
          <w:divBdr>
            <w:top w:val="none" w:sz="0" w:space="0" w:color="auto"/>
            <w:left w:val="none" w:sz="0" w:space="0" w:color="auto"/>
            <w:bottom w:val="none" w:sz="0" w:space="0" w:color="auto"/>
            <w:right w:val="none" w:sz="0" w:space="0" w:color="auto"/>
          </w:divBdr>
        </w:div>
        <w:div w:id="640383553">
          <w:marLeft w:val="640"/>
          <w:marRight w:val="0"/>
          <w:marTop w:val="0"/>
          <w:marBottom w:val="0"/>
          <w:divBdr>
            <w:top w:val="none" w:sz="0" w:space="0" w:color="auto"/>
            <w:left w:val="none" w:sz="0" w:space="0" w:color="auto"/>
            <w:bottom w:val="none" w:sz="0" w:space="0" w:color="auto"/>
            <w:right w:val="none" w:sz="0" w:space="0" w:color="auto"/>
          </w:divBdr>
        </w:div>
        <w:div w:id="959842976">
          <w:marLeft w:val="640"/>
          <w:marRight w:val="0"/>
          <w:marTop w:val="0"/>
          <w:marBottom w:val="0"/>
          <w:divBdr>
            <w:top w:val="none" w:sz="0" w:space="0" w:color="auto"/>
            <w:left w:val="none" w:sz="0" w:space="0" w:color="auto"/>
            <w:bottom w:val="none" w:sz="0" w:space="0" w:color="auto"/>
            <w:right w:val="none" w:sz="0" w:space="0" w:color="auto"/>
          </w:divBdr>
        </w:div>
        <w:div w:id="400518675">
          <w:marLeft w:val="640"/>
          <w:marRight w:val="0"/>
          <w:marTop w:val="0"/>
          <w:marBottom w:val="0"/>
          <w:divBdr>
            <w:top w:val="none" w:sz="0" w:space="0" w:color="auto"/>
            <w:left w:val="none" w:sz="0" w:space="0" w:color="auto"/>
            <w:bottom w:val="none" w:sz="0" w:space="0" w:color="auto"/>
            <w:right w:val="none" w:sz="0" w:space="0" w:color="auto"/>
          </w:divBdr>
        </w:div>
        <w:div w:id="1796172369">
          <w:marLeft w:val="640"/>
          <w:marRight w:val="0"/>
          <w:marTop w:val="0"/>
          <w:marBottom w:val="0"/>
          <w:divBdr>
            <w:top w:val="none" w:sz="0" w:space="0" w:color="auto"/>
            <w:left w:val="none" w:sz="0" w:space="0" w:color="auto"/>
            <w:bottom w:val="none" w:sz="0" w:space="0" w:color="auto"/>
            <w:right w:val="none" w:sz="0" w:space="0" w:color="auto"/>
          </w:divBdr>
        </w:div>
        <w:div w:id="1458452196">
          <w:marLeft w:val="640"/>
          <w:marRight w:val="0"/>
          <w:marTop w:val="0"/>
          <w:marBottom w:val="0"/>
          <w:divBdr>
            <w:top w:val="none" w:sz="0" w:space="0" w:color="auto"/>
            <w:left w:val="none" w:sz="0" w:space="0" w:color="auto"/>
            <w:bottom w:val="none" w:sz="0" w:space="0" w:color="auto"/>
            <w:right w:val="none" w:sz="0" w:space="0" w:color="auto"/>
          </w:divBdr>
        </w:div>
        <w:div w:id="1855924092">
          <w:marLeft w:val="640"/>
          <w:marRight w:val="0"/>
          <w:marTop w:val="0"/>
          <w:marBottom w:val="0"/>
          <w:divBdr>
            <w:top w:val="none" w:sz="0" w:space="0" w:color="auto"/>
            <w:left w:val="none" w:sz="0" w:space="0" w:color="auto"/>
            <w:bottom w:val="none" w:sz="0" w:space="0" w:color="auto"/>
            <w:right w:val="none" w:sz="0" w:space="0" w:color="auto"/>
          </w:divBdr>
        </w:div>
        <w:div w:id="1448619025">
          <w:marLeft w:val="640"/>
          <w:marRight w:val="0"/>
          <w:marTop w:val="0"/>
          <w:marBottom w:val="0"/>
          <w:divBdr>
            <w:top w:val="none" w:sz="0" w:space="0" w:color="auto"/>
            <w:left w:val="none" w:sz="0" w:space="0" w:color="auto"/>
            <w:bottom w:val="none" w:sz="0" w:space="0" w:color="auto"/>
            <w:right w:val="none" w:sz="0" w:space="0" w:color="auto"/>
          </w:divBdr>
        </w:div>
        <w:div w:id="637537987">
          <w:marLeft w:val="640"/>
          <w:marRight w:val="0"/>
          <w:marTop w:val="0"/>
          <w:marBottom w:val="0"/>
          <w:divBdr>
            <w:top w:val="none" w:sz="0" w:space="0" w:color="auto"/>
            <w:left w:val="none" w:sz="0" w:space="0" w:color="auto"/>
            <w:bottom w:val="none" w:sz="0" w:space="0" w:color="auto"/>
            <w:right w:val="none" w:sz="0" w:space="0" w:color="auto"/>
          </w:divBdr>
        </w:div>
        <w:div w:id="1589579683">
          <w:marLeft w:val="640"/>
          <w:marRight w:val="0"/>
          <w:marTop w:val="0"/>
          <w:marBottom w:val="0"/>
          <w:divBdr>
            <w:top w:val="none" w:sz="0" w:space="0" w:color="auto"/>
            <w:left w:val="none" w:sz="0" w:space="0" w:color="auto"/>
            <w:bottom w:val="none" w:sz="0" w:space="0" w:color="auto"/>
            <w:right w:val="none" w:sz="0" w:space="0" w:color="auto"/>
          </w:divBdr>
        </w:div>
        <w:div w:id="1909685952">
          <w:marLeft w:val="640"/>
          <w:marRight w:val="0"/>
          <w:marTop w:val="0"/>
          <w:marBottom w:val="0"/>
          <w:divBdr>
            <w:top w:val="none" w:sz="0" w:space="0" w:color="auto"/>
            <w:left w:val="none" w:sz="0" w:space="0" w:color="auto"/>
            <w:bottom w:val="none" w:sz="0" w:space="0" w:color="auto"/>
            <w:right w:val="none" w:sz="0" w:space="0" w:color="auto"/>
          </w:divBdr>
        </w:div>
        <w:div w:id="1018972627">
          <w:marLeft w:val="640"/>
          <w:marRight w:val="0"/>
          <w:marTop w:val="0"/>
          <w:marBottom w:val="0"/>
          <w:divBdr>
            <w:top w:val="none" w:sz="0" w:space="0" w:color="auto"/>
            <w:left w:val="none" w:sz="0" w:space="0" w:color="auto"/>
            <w:bottom w:val="none" w:sz="0" w:space="0" w:color="auto"/>
            <w:right w:val="none" w:sz="0" w:space="0" w:color="auto"/>
          </w:divBdr>
        </w:div>
        <w:div w:id="1179664685">
          <w:marLeft w:val="640"/>
          <w:marRight w:val="0"/>
          <w:marTop w:val="0"/>
          <w:marBottom w:val="0"/>
          <w:divBdr>
            <w:top w:val="none" w:sz="0" w:space="0" w:color="auto"/>
            <w:left w:val="none" w:sz="0" w:space="0" w:color="auto"/>
            <w:bottom w:val="none" w:sz="0" w:space="0" w:color="auto"/>
            <w:right w:val="none" w:sz="0" w:space="0" w:color="auto"/>
          </w:divBdr>
        </w:div>
        <w:div w:id="58794672">
          <w:marLeft w:val="640"/>
          <w:marRight w:val="0"/>
          <w:marTop w:val="0"/>
          <w:marBottom w:val="0"/>
          <w:divBdr>
            <w:top w:val="none" w:sz="0" w:space="0" w:color="auto"/>
            <w:left w:val="none" w:sz="0" w:space="0" w:color="auto"/>
            <w:bottom w:val="none" w:sz="0" w:space="0" w:color="auto"/>
            <w:right w:val="none" w:sz="0" w:space="0" w:color="auto"/>
          </w:divBdr>
        </w:div>
        <w:div w:id="1441296405">
          <w:marLeft w:val="640"/>
          <w:marRight w:val="0"/>
          <w:marTop w:val="0"/>
          <w:marBottom w:val="0"/>
          <w:divBdr>
            <w:top w:val="none" w:sz="0" w:space="0" w:color="auto"/>
            <w:left w:val="none" w:sz="0" w:space="0" w:color="auto"/>
            <w:bottom w:val="none" w:sz="0" w:space="0" w:color="auto"/>
            <w:right w:val="none" w:sz="0" w:space="0" w:color="auto"/>
          </w:divBdr>
        </w:div>
        <w:div w:id="1877963232">
          <w:marLeft w:val="640"/>
          <w:marRight w:val="0"/>
          <w:marTop w:val="0"/>
          <w:marBottom w:val="0"/>
          <w:divBdr>
            <w:top w:val="none" w:sz="0" w:space="0" w:color="auto"/>
            <w:left w:val="none" w:sz="0" w:space="0" w:color="auto"/>
            <w:bottom w:val="none" w:sz="0" w:space="0" w:color="auto"/>
            <w:right w:val="none" w:sz="0" w:space="0" w:color="auto"/>
          </w:divBdr>
        </w:div>
        <w:div w:id="1515806296">
          <w:marLeft w:val="640"/>
          <w:marRight w:val="0"/>
          <w:marTop w:val="0"/>
          <w:marBottom w:val="0"/>
          <w:divBdr>
            <w:top w:val="none" w:sz="0" w:space="0" w:color="auto"/>
            <w:left w:val="none" w:sz="0" w:space="0" w:color="auto"/>
            <w:bottom w:val="none" w:sz="0" w:space="0" w:color="auto"/>
            <w:right w:val="none" w:sz="0" w:space="0" w:color="auto"/>
          </w:divBdr>
        </w:div>
        <w:div w:id="1749375508">
          <w:marLeft w:val="640"/>
          <w:marRight w:val="0"/>
          <w:marTop w:val="0"/>
          <w:marBottom w:val="0"/>
          <w:divBdr>
            <w:top w:val="none" w:sz="0" w:space="0" w:color="auto"/>
            <w:left w:val="none" w:sz="0" w:space="0" w:color="auto"/>
            <w:bottom w:val="none" w:sz="0" w:space="0" w:color="auto"/>
            <w:right w:val="none" w:sz="0" w:space="0" w:color="auto"/>
          </w:divBdr>
        </w:div>
        <w:div w:id="1299263960">
          <w:marLeft w:val="640"/>
          <w:marRight w:val="0"/>
          <w:marTop w:val="0"/>
          <w:marBottom w:val="0"/>
          <w:divBdr>
            <w:top w:val="none" w:sz="0" w:space="0" w:color="auto"/>
            <w:left w:val="none" w:sz="0" w:space="0" w:color="auto"/>
            <w:bottom w:val="none" w:sz="0" w:space="0" w:color="auto"/>
            <w:right w:val="none" w:sz="0" w:space="0" w:color="auto"/>
          </w:divBdr>
        </w:div>
        <w:div w:id="1053237612">
          <w:marLeft w:val="640"/>
          <w:marRight w:val="0"/>
          <w:marTop w:val="0"/>
          <w:marBottom w:val="0"/>
          <w:divBdr>
            <w:top w:val="none" w:sz="0" w:space="0" w:color="auto"/>
            <w:left w:val="none" w:sz="0" w:space="0" w:color="auto"/>
            <w:bottom w:val="none" w:sz="0" w:space="0" w:color="auto"/>
            <w:right w:val="none" w:sz="0" w:space="0" w:color="auto"/>
          </w:divBdr>
        </w:div>
        <w:div w:id="930504979">
          <w:marLeft w:val="640"/>
          <w:marRight w:val="0"/>
          <w:marTop w:val="0"/>
          <w:marBottom w:val="0"/>
          <w:divBdr>
            <w:top w:val="none" w:sz="0" w:space="0" w:color="auto"/>
            <w:left w:val="none" w:sz="0" w:space="0" w:color="auto"/>
            <w:bottom w:val="none" w:sz="0" w:space="0" w:color="auto"/>
            <w:right w:val="none" w:sz="0" w:space="0" w:color="auto"/>
          </w:divBdr>
        </w:div>
        <w:div w:id="968053462">
          <w:marLeft w:val="640"/>
          <w:marRight w:val="0"/>
          <w:marTop w:val="0"/>
          <w:marBottom w:val="0"/>
          <w:divBdr>
            <w:top w:val="none" w:sz="0" w:space="0" w:color="auto"/>
            <w:left w:val="none" w:sz="0" w:space="0" w:color="auto"/>
            <w:bottom w:val="none" w:sz="0" w:space="0" w:color="auto"/>
            <w:right w:val="none" w:sz="0" w:space="0" w:color="auto"/>
          </w:divBdr>
        </w:div>
        <w:div w:id="222446801">
          <w:marLeft w:val="640"/>
          <w:marRight w:val="0"/>
          <w:marTop w:val="0"/>
          <w:marBottom w:val="0"/>
          <w:divBdr>
            <w:top w:val="none" w:sz="0" w:space="0" w:color="auto"/>
            <w:left w:val="none" w:sz="0" w:space="0" w:color="auto"/>
            <w:bottom w:val="none" w:sz="0" w:space="0" w:color="auto"/>
            <w:right w:val="none" w:sz="0" w:space="0" w:color="auto"/>
          </w:divBdr>
        </w:div>
        <w:div w:id="690570499">
          <w:marLeft w:val="640"/>
          <w:marRight w:val="0"/>
          <w:marTop w:val="0"/>
          <w:marBottom w:val="0"/>
          <w:divBdr>
            <w:top w:val="none" w:sz="0" w:space="0" w:color="auto"/>
            <w:left w:val="none" w:sz="0" w:space="0" w:color="auto"/>
            <w:bottom w:val="none" w:sz="0" w:space="0" w:color="auto"/>
            <w:right w:val="none" w:sz="0" w:space="0" w:color="auto"/>
          </w:divBdr>
        </w:div>
        <w:div w:id="738015889">
          <w:marLeft w:val="640"/>
          <w:marRight w:val="0"/>
          <w:marTop w:val="0"/>
          <w:marBottom w:val="0"/>
          <w:divBdr>
            <w:top w:val="none" w:sz="0" w:space="0" w:color="auto"/>
            <w:left w:val="none" w:sz="0" w:space="0" w:color="auto"/>
            <w:bottom w:val="none" w:sz="0" w:space="0" w:color="auto"/>
            <w:right w:val="none" w:sz="0" w:space="0" w:color="auto"/>
          </w:divBdr>
        </w:div>
        <w:div w:id="1529291413">
          <w:marLeft w:val="640"/>
          <w:marRight w:val="0"/>
          <w:marTop w:val="0"/>
          <w:marBottom w:val="0"/>
          <w:divBdr>
            <w:top w:val="none" w:sz="0" w:space="0" w:color="auto"/>
            <w:left w:val="none" w:sz="0" w:space="0" w:color="auto"/>
            <w:bottom w:val="none" w:sz="0" w:space="0" w:color="auto"/>
            <w:right w:val="none" w:sz="0" w:space="0" w:color="auto"/>
          </w:divBdr>
        </w:div>
        <w:div w:id="1073774016">
          <w:marLeft w:val="640"/>
          <w:marRight w:val="0"/>
          <w:marTop w:val="0"/>
          <w:marBottom w:val="0"/>
          <w:divBdr>
            <w:top w:val="none" w:sz="0" w:space="0" w:color="auto"/>
            <w:left w:val="none" w:sz="0" w:space="0" w:color="auto"/>
            <w:bottom w:val="none" w:sz="0" w:space="0" w:color="auto"/>
            <w:right w:val="none" w:sz="0" w:space="0" w:color="auto"/>
          </w:divBdr>
        </w:div>
        <w:div w:id="1569996826">
          <w:marLeft w:val="640"/>
          <w:marRight w:val="0"/>
          <w:marTop w:val="0"/>
          <w:marBottom w:val="0"/>
          <w:divBdr>
            <w:top w:val="none" w:sz="0" w:space="0" w:color="auto"/>
            <w:left w:val="none" w:sz="0" w:space="0" w:color="auto"/>
            <w:bottom w:val="none" w:sz="0" w:space="0" w:color="auto"/>
            <w:right w:val="none" w:sz="0" w:space="0" w:color="auto"/>
          </w:divBdr>
        </w:div>
        <w:div w:id="1044527754">
          <w:marLeft w:val="640"/>
          <w:marRight w:val="0"/>
          <w:marTop w:val="0"/>
          <w:marBottom w:val="0"/>
          <w:divBdr>
            <w:top w:val="none" w:sz="0" w:space="0" w:color="auto"/>
            <w:left w:val="none" w:sz="0" w:space="0" w:color="auto"/>
            <w:bottom w:val="none" w:sz="0" w:space="0" w:color="auto"/>
            <w:right w:val="none" w:sz="0" w:space="0" w:color="auto"/>
          </w:divBdr>
        </w:div>
      </w:divsChild>
    </w:div>
    <w:div w:id="1417627571">
      <w:marLeft w:val="640"/>
      <w:marRight w:val="0"/>
      <w:marTop w:val="0"/>
      <w:marBottom w:val="0"/>
      <w:divBdr>
        <w:top w:val="none" w:sz="0" w:space="0" w:color="auto"/>
        <w:left w:val="none" w:sz="0" w:space="0" w:color="auto"/>
        <w:bottom w:val="none" w:sz="0" w:space="0" w:color="auto"/>
        <w:right w:val="none" w:sz="0" w:space="0" w:color="auto"/>
      </w:divBdr>
    </w:div>
    <w:div w:id="1417629339">
      <w:marLeft w:val="640"/>
      <w:marRight w:val="0"/>
      <w:marTop w:val="0"/>
      <w:marBottom w:val="0"/>
      <w:divBdr>
        <w:top w:val="none" w:sz="0" w:space="0" w:color="auto"/>
        <w:left w:val="none" w:sz="0" w:space="0" w:color="auto"/>
        <w:bottom w:val="none" w:sz="0" w:space="0" w:color="auto"/>
        <w:right w:val="none" w:sz="0" w:space="0" w:color="auto"/>
      </w:divBdr>
    </w:div>
    <w:div w:id="1417630090">
      <w:marLeft w:val="640"/>
      <w:marRight w:val="0"/>
      <w:marTop w:val="0"/>
      <w:marBottom w:val="0"/>
      <w:divBdr>
        <w:top w:val="none" w:sz="0" w:space="0" w:color="auto"/>
        <w:left w:val="none" w:sz="0" w:space="0" w:color="auto"/>
        <w:bottom w:val="none" w:sz="0" w:space="0" w:color="auto"/>
        <w:right w:val="none" w:sz="0" w:space="0" w:color="auto"/>
      </w:divBdr>
    </w:div>
    <w:div w:id="1417898619">
      <w:marLeft w:val="640"/>
      <w:marRight w:val="0"/>
      <w:marTop w:val="0"/>
      <w:marBottom w:val="0"/>
      <w:divBdr>
        <w:top w:val="none" w:sz="0" w:space="0" w:color="auto"/>
        <w:left w:val="none" w:sz="0" w:space="0" w:color="auto"/>
        <w:bottom w:val="none" w:sz="0" w:space="0" w:color="auto"/>
        <w:right w:val="none" w:sz="0" w:space="0" w:color="auto"/>
      </w:divBdr>
    </w:div>
    <w:div w:id="1417902638">
      <w:marLeft w:val="640"/>
      <w:marRight w:val="0"/>
      <w:marTop w:val="0"/>
      <w:marBottom w:val="0"/>
      <w:divBdr>
        <w:top w:val="none" w:sz="0" w:space="0" w:color="auto"/>
        <w:left w:val="none" w:sz="0" w:space="0" w:color="auto"/>
        <w:bottom w:val="none" w:sz="0" w:space="0" w:color="auto"/>
        <w:right w:val="none" w:sz="0" w:space="0" w:color="auto"/>
      </w:divBdr>
    </w:div>
    <w:div w:id="1417941273">
      <w:marLeft w:val="640"/>
      <w:marRight w:val="0"/>
      <w:marTop w:val="0"/>
      <w:marBottom w:val="0"/>
      <w:divBdr>
        <w:top w:val="none" w:sz="0" w:space="0" w:color="auto"/>
        <w:left w:val="none" w:sz="0" w:space="0" w:color="auto"/>
        <w:bottom w:val="none" w:sz="0" w:space="0" w:color="auto"/>
        <w:right w:val="none" w:sz="0" w:space="0" w:color="auto"/>
      </w:divBdr>
    </w:div>
    <w:div w:id="1418016942">
      <w:marLeft w:val="640"/>
      <w:marRight w:val="0"/>
      <w:marTop w:val="0"/>
      <w:marBottom w:val="0"/>
      <w:divBdr>
        <w:top w:val="none" w:sz="0" w:space="0" w:color="auto"/>
        <w:left w:val="none" w:sz="0" w:space="0" w:color="auto"/>
        <w:bottom w:val="none" w:sz="0" w:space="0" w:color="auto"/>
        <w:right w:val="none" w:sz="0" w:space="0" w:color="auto"/>
      </w:divBdr>
    </w:div>
    <w:div w:id="1418017486">
      <w:marLeft w:val="640"/>
      <w:marRight w:val="0"/>
      <w:marTop w:val="0"/>
      <w:marBottom w:val="0"/>
      <w:divBdr>
        <w:top w:val="none" w:sz="0" w:space="0" w:color="auto"/>
        <w:left w:val="none" w:sz="0" w:space="0" w:color="auto"/>
        <w:bottom w:val="none" w:sz="0" w:space="0" w:color="auto"/>
        <w:right w:val="none" w:sz="0" w:space="0" w:color="auto"/>
      </w:divBdr>
    </w:div>
    <w:div w:id="1418018331">
      <w:marLeft w:val="640"/>
      <w:marRight w:val="0"/>
      <w:marTop w:val="0"/>
      <w:marBottom w:val="0"/>
      <w:divBdr>
        <w:top w:val="none" w:sz="0" w:space="0" w:color="auto"/>
        <w:left w:val="none" w:sz="0" w:space="0" w:color="auto"/>
        <w:bottom w:val="none" w:sz="0" w:space="0" w:color="auto"/>
        <w:right w:val="none" w:sz="0" w:space="0" w:color="auto"/>
      </w:divBdr>
    </w:div>
    <w:div w:id="1418095315">
      <w:marLeft w:val="640"/>
      <w:marRight w:val="0"/>
      <w:marTop w:val="0"/>
      <w:marBottom w:val="0"/>
      <w:divBdr>
        <w:top w:val="none" w:sz="0" w:space="0" w:color="auto"/>
        <w:left w:val="none" w:sz="0" w:space="0" w:color="auto"/>
        <w:bottom w:val="none" w:sz="0" w:space="0" w:color="auto"/>
        <w:right w:val="none" w:sz="0" w:space="0" w:color="auto"/>
      </w:divBdr>
    </w:div>
    <w:div w:id="1418135979">
      <w:marLeft w:val="640"/>
      <w:marRight w:val="0"/>
      <w:marTop w:val="0"/>
      <w:marBottom w:val="0"/>
      <w:divBdr>
        <w:top w:val="none" w:sz="0" w:space="0" w:color="auto"/>
        <w:left w:val="none" w:sz="0" w:space="0" w:color="auto"/>
        <w:bottom w:val="none" w:sz="0" w:space="0" w:color="auto"/>
        <w:right w:val="none" w:sz="0" w:space="0" w:color="auto"/>
      </w:divBdr>
    </w:div>
    <w:div w:id="1418137035">
      <w:marLeft w:val="640"/>
      <w:marRight w:val="0"/>
      <w:marTop w:val="0"/>
      <w:marBottom w:val="0"/>
      <w:divBdr>
        <w:top w:val="none" w:sz="0" w:space="0" w:color="auto"/>
        <w:left w:val="none" w:sz="0" w:space="0" w:color="auto"/>
        <w:bottom w:val="none" w:sz="0" w:space="0" w:color="auto"/>
        <w:right w:val="none" w:sz="0" w:space="0" w:color="auto"/>
      </w:divBdr>
    </w:div>
    <w:div w:id="1418138657">
      <w:marLeft w:val="640"/>
      <w:marRight w:val="0"/>
      <w:marTop w:val="0"/>
      <w:marBottom w:val="0"/>
      <w:divBdr>
        <w:top w:val="none" w:sz="0" w:space="0" w:color="auto"/>
        <w:left w:val="none" w:sz="0" w:space="0" w:color="auto"/>
        <w:bottom w:val="none" w:sz="0" w:space="0" w:color="auto"/>
        <w:right w:val="none" w:sz="0" w:space="0" w:color="auto"/>
      </w:divBdr>
    </w:div>
    <w:div w:id="1418139858">
      <w:marLeft w:val="640"/>
      <w:marRight w:val="0"/>
      <w:marTop w:val="0"/>
      <w:marBottom w:val="0"/>
      <w:divBdr>
        <w:top w:val="none" w:sz="0" w:space="0" w:color="auto"/>
        <w:left w:val="none" w:sz="0" w:space="0" w:color="auto"/>
        <w:bottom w:val="none" w:sz="0" w:space="0" w:color="auto"/>
        <w:right w:val="none" w:sz="0" w:space="0" w:color="auto"/>
      </w:divBdr>
    </w:div>
    <w:div w:id="1418163658">
      <w:marLeft w:val="640"/>
      <w:marRight w:val="0"/>
      <w:marTop w:val="0"/>
      <w:marBottom w:val="0"/>
      <w:divBdr>
        <w:top w:val="none" w:sz="0" w:space="0" w:color="auto"/>
        <w:left w:val="none" w:sz="0" w:space="0" w:color="auto"/>
        <w:bottom w:val="none" w:sz="0" w:space="0" w:color="auto"/>
        <w:right w:val="none" w:sz="0" w:space="0" w:color="auto"/>
      </w:divBdr>
    </w:div>
    <w:div w:id="1418209970">
      <w:marLeft w:val="640"/>
      <w:marRight w:val="0"/>
      <w:marTop w:val="0"/>
      <w:marBottom w:val="0"/>
      <w:divBdr>
        <w:top w:val="none" w:sz="0" w:space="0" w:color="auto"/>
        <w:left w:val="none" w:sz="0" w:space="0" w:color="auto"/>
        <w:bottom w:val="none" w:sz="0" w:space="0" w:color="auto"/>
        <w:right w:val="none" w:sz="0" w:space="0" w:color="auto"/>
      </w:divBdr>
    </w:div>
    <w:div w:id="1418211163">
      <w:marLeft w:val="640"/>
      <w:marRight w:val="0"/>
      <w:marTop w:val="0"/>
      <w:marBottom w:val="0"/>
      <w:divBdr>
        <w:top w:val="none" w:sz="0" w:space="0" w:color="auto"/>
        <w:left w:val="none" w:sz="0" w:space="0" w:color="auto"/>
        <w:bottom w:val="none" w:sz="0" w:space="0" w:color="auto"/>
        <w:right w:val="none" w:sz="0" w:space="0" w:color="auto"/>
      </w:divBdr>
    </w:div>
    <w:div w:id="1418211446">
      <w:marLeft w:val="640"/>
      <w:marRight w:val="0"/>
      <w:marTop w:val="0"/>
      <w:marBottom w:val="0"/>
      <w:divBdr>
        <w:top w:val="none" w:sz="0" w:space="0" w:color="auto"/>
        <w:left w:val="none" w:sz="0" w:space="0" w:color="auto"/>
        <w:bottom w:val="none" w:sz="0" w:space="0" w:color="auto"/>
        <w:right w:val="none" w:sz="0" w:space="0" w:color="auto"/>
      </w:divBdr>
    </w:div>
    <w:div w:id="1418212244">
      <w:marLeft w:val="640"/>
      <w:marRight w:val="0"/>
      <w:marTop w:val="0"/>
      <w:marBottom w:val="0"/>
      <w:divBdr>
        <w:top w:val="none" w:sz="0" w:space="0" w:color="auto"/>
        <w:left w:val="none" w:sz="0" w:space="0" w:color="auto"/>
        <w:bottom w:val="none" w:sz="0" w:space="0" w:color="auto"/>
        <w:right w:val="none" w:sz="0" w:space="0" w:color="auto"/>
      </w:divBdr>
    </w:div>
    <w:div w:id="1418281619">
      <w:marLeft w:val="640"/>
      <w:marRight w:val="0"/>
      <w:marTop w:val="0"/>
      <w:marBottom w:val="0"/>
      <w:divBdr>
        <w:top w:val="none" w:sz="0" w:space="0" w:color="auto"/>
        <w:left w:val="none" w:sz="0" w:space="0" w:color="auto"/>
        <w:bottom w:val="none" w:sz="0" w:space="0" w:color="auto"/>
        <w:right w:val="none" w:sz="0" w:space="0" w:color="auto"/>
      </w:divBdr>
    </w:div>
    <w:div w:id="1418283842">
      <w:marLeft w:val="640"/>
      <w:marRight w:val="0"/>
      <w:marTop w:val="0"/>
      <w:marBottom w:val="0"/>
      <w:divBdr>
        <w:top w:val="none" w:sz="0" w:space="0" w:color="auto"/>
        <w:left w:val="none" w:sz="0" w:space="0" w:color="auto"/>
        <w:bottom w:val="none" w:sz="0" w:space="0" w:color="auto"/>
        <w:right w:val="none" w:sz="0" w:space="0" w:color="auto"/>
      </w:divBdr>
    </w:div>
    <w:div w:id="1418286135">
      <w:marLeft w:val="640"/>
      <w:marRight w:val="0"/>
      <w:marTop w:val="0"/>
      <w:marBottom w:val="0"/>
      <w:divBdr>
        <w:top w:val="none" w:sz="0" w:space="0" w:color="auto"/>
        <w:left w:val="none" w:sz="0" w:space="0" w:color="auto"/>
        <w:bottom w:val="none" w:sz="0" w:space="0" w:color="auto"/>
        <w:right w:val="none" w:sz="0" w:space="0" w:color="auto"/>
      </w:divBdr>
    </w:div>
    <w:div w:id="1418288320">
      <w:marLeft w:val="640"/>
      <w:marRight w:val="0"/>
      <w:marTop w:val="0"/>
      <w:marBottom w:val="0"/>
      <w:divBdr>
        <w:top w:val="none" w:sz="0" w:space="0" w:color="auto"/>
        <w:left w:val="none" w:sz="0" w:space="0" w:color="auto"/>
        <w:bottom w:val="none" w:sz="0" w:space="0" w:color="auto"/>
        <w:right w:val="none" w:sz="0" w:space="0" w:color="auto"/>
      </w:divBdr>
    </w:div>
    <w:div w:id="1418289834">
      <w:marLeft w:val="640"/>
      <w:marRight w:val="0"/>
      <w:marTop w:val="0"/>
      <w:marBottom w:val="0"/>
      <w:divBdr>
        <w:top w:val="none" w:sz="0" w:space="0" w:color="auto"/>
        <w:left w:val="none" w:sz="0" w:space="0" w:color="auto"/>
        <w:bottom w:val="none" w:sz="0" w:space="0" w:color="auto"/>
        <w:right w:val="none" w:sz="0" w:space="0" w:color="auto"/>
      </w:divBdr>
    </w:div>
    <w:div w:id="1418290191">
      <w:marLeft w:val="640"/>
      <w:marRight w:val="0"/>
      <w:marTop w:val="0"/>
      <w:marBottom w:val="0"/>
      <w:divBdr>
        <w:top w:val="none" w:sz="0" w:space="0" w:color="auto"/>
        <w:left w:val="none" w:sz="0" w:space="0" w:color="auto"/>
        <w:bottom w:val="none" w:sz="0" w:space="0" w:color="auto"/>
        <w:right w:val="none" w:sz="0" w:space="0" w:color="auto"/>
      </w:divBdr>
    </w:div>
    <w:div w:id="1418330188">
      <w:marLeft w:val="640"/>
      <w:marRight w:val="0"/>
      <w:marTop w:val="0"/>
      <w:marBottom w:val="0"/>
      <w:divBdr>
        <w:top w:val="none" w:sz="0" w:space="0" w:color="auto"/>
        <w:left w:val="none" w:sz="0" w:space="0" w:color="auto"/>
        <w:bottom w:val="none" w:sz="0" w:space="0" w:color="auto"/>
        <w:right w:val="none" w:sz="0" w:space="0" w:color="auto"/>
      </w:divBdr>
    </w:div>
    <w:div w:id="1418357691">
      <w:marLeft w:val="640"/>
      <w:marRight w:val="0"/>
      <w:marTop w:val="0"/>
      <w:marBottom w:val="0"/>
      <w:divBdr>
        <w:top w:val="none" w:sz="0" w:space="0" w:color="auto"/>
        <w:left w:val="none" w:sz="0" w:space="0" w:color="auto"/>
        <w:bottom w:val="none" w:sz="0" w:space="0" w:color="auto"/>
        <w:right w:val="none" w:sz="0" w:space="0" w:color="auto"/>
      </w:divBdr>
    </w:div>
    <w:div w:id="1418399431">
      <w:marLeft w:val="640"/>
      <w:marRight w:val="0"/>
      <w:marTop w:val="0"/>
      <w:marBottom w:val="0"/>
      <w:divBdr>
        <w:top w:val="none" w:sz="0" w:space="0" w:color="auto"/>
        <w:left w:val="none" w:sz="0" w:space="0" w:color="auto"/>
        <w:bottom w:val="none" w:sz="0" w:space="0" w:color="auto"/>
        <w:right w:val="none" w:sz="0" w:space="0" w:color="auto"/>
      </w:divBdr>
    </w:div>
    <w:div w:id="1418402172">
      <w:marLeft w:val="640"/>
      <w:marRight w:val="0"/>
      <w:marTop w:val="0"/>
      <w:marBottom w:val="0"/>
      <w:divBdr>
        <w:top w:val="none" w:sz="0" w:space="0" w:color="auto"/>
        <w:left w:val="none" w:sz="0" w:space="0" w:color="auto"/>
        <w:bottom w:val="none" w:sz="0" w:space="0" w:color="auto"/>
        <w:right w:val="none" w:sz="0" w:space="0" w:color="auto"/>
      </w:divBdr>
    </w:div>
    <w:div w:id="1418405080">
      <w:marLeft w:val="640"/>
      <w:marRight w:val="0"/>
      <w:marTop w:val="0"/>
      <w:marBottom w:val="0"/>
      <w:divBdr>
        <w:top w:val="none" w:sz="0" w:space="0" w:color="auto"/>
        <w:left w:val="none" w:sz="0" w:space="0" w:color="auto"/>
        <w:bottom w:val="none" w:sz="0" w:space="0" w:color="auto"/>
        <w:right w:val="none" w:sz="0" w:space="0" w:color="auto"/>
      </w:divBdr>
    </w:div>
    <w:div w:id="1418477318">
      <w:marLeft w:val="640"/>
      <w:marRight w:val="0"/>
      <w:marTop w:val="0"/>
      <w:marBottom w:val="0"/>
      <w:divBdr>
        <w:top w:val="none" w:sz="0" w:space="0" w:color="auto"/>
        <w:left w:val="none" w:sz="0" w:space="0" w:color="auto"/>
        <w:bottom w:val="none" w:sz="0" w:space="0" w:color="auto"/>
        <w:right w:val="none" w:sz="0" w:space="0" w:color="auto"/>
      </w:divBdr>
    </w:div>
    <w:div w:id="1418477773">
      <w:marLeft w:val="640"/>
      <w:marRight w:val="0"/>
      <w:marTop w:val="0"/>
      <w:marBottom w:val="0"/>
      <w:divBdr>
        <w:top w:val="none" w:sz="0" w:space="0" w:color="auto"/>
        <w:left w:val="none" w:sz="0" w:space="0" w:color="auto"/>
        <w:bottom w:val="none" w:sz="0" w:space="0" w:color="auto"/>
        <w:right w:val="none" w:sz="0" w:space="0" w:color="auto"/>
      </w:divBdr>
    </w:div>
    <w:div w:id="1418594434">
      <w:marLeft w:val="640"/>
      <w:marRight w:val="0"/>
      <w:marTop w:val="0"/>
      <w:marBottom w:val="0"/>
      <w:divBdr>
        <w:top w:val="none" w:sz="0" w:space="0" w:color="auto"/>
        <w:left w:val="none" w:sz="0" w:space="0" w:color="auto"/>
        <w:bottom w:val="none" w:sz="0" w:space="0" w:color="auto"/>
        <w:right w:val="none" w:sz="0" w:space="0" w:color="auto"/>
      </w:divBdr>
    </w:div>
    <w:div w:id="1418747428">
      <w:marLeft w:val="640"/>
      <w:marRight w:val="0"/>
      <w:marTop w:val="0"/>
      <w:marBottom w:val="0"/>
      <w:divBdr>
        <w:top w:val="none" w:sz="0" w:space="0" w:color="auto"/>
        <w:left w:val="none" w:sz="0" w:space="0" w:color="auto"/>
        <w:bottom w:val="none" w:sz="0" w:space="0" w:color="auto"/>
        <w:right w:val="none" w:sz="0" w:space="0" w:color="auto"/>
      </w:divBdr>
    </w:div>
    <w:div w:id="1418862963">
      <w:marLeft w:val="640"/>
      <w:marRight w:val="0"/>
      <w:marTop w:val="0"/>
      <w:marBottom w:val="0"/>
      <w:divBdr>
        <w:top w:val="none" w:sz="0" w:space="0" w:color="auto"/>
        <w:left w:val="none" w:sz="0" w:space="0" w:color="auto"/>
        <w:bottom w:val="none" w:sz="0" w:space="0" w:color="auto"/>
        <w:right w:val="none" w:sz="0" w:space="0" w:color="auto"/>
      </w:divBdr>
    </w:div>
    <w:div w:id="1418864369">
      <w:marLeft w:val="640"/>
      <w:marRight w:val="0"/>
      <w:marTop w:val="0"/>
      <w:marBottom w:val="0"/>
      <w:divBdr>
        <w:top w:val="none" w:sz="0" w:space="0" w:color="auto"/>
        <w:left w:val="none" w:sz="0" w:space="0" w:color="auto"/>
        <w:bottom w:val="none" w:sz="0" w:space="0" w:color="auto"/>
        <w:right w:val="none" w:sz="0" w:space="0" w:color="auto"/>
      </w:divBdr>
    </w:div>
    <w:div w:id="1418937570">
      <w:marLeft w:val="640"/>
      <w:marRight w:val="0"/>
      <w:marTop w:val="0"/>
      <w:marBottom w:val="0"/>
      <w:divBdr>
        <w:top w:val="none" w:sz="0" w:space="0" w:color="auto"/>
        <w:left w:val="none" w:sz="0" w:space="0" w:color="auto"/>
        <w:bottom w:val="none" w:sz="0" w:space="0" w:color="auto"/>
        <w:right w:val="none" w:sz="0" w:space="0" w:color="auto"/>
      </w:divBdr>
    </w:div>
    <w:div w:id="1418940002">
      <w:marLeft w:val="640"/>
      <w:marRight w:val="0"/>
      <w:marTop w:val="0"/>
      <w:marBottom w:val="0"/>
      <w:divBdr>
        <w:top w:val="none" w:sz="0" w:space="0" w:color="auto"/>
        <w:left w:val="none" w:sz="0" w:space="0" w:color="auto"/>
        <w:bottom w:val="none" w:sz="0" w:space="0" w:color="auto"/>
        <w:right w:val="none" w:sz="0" w:space="0" w:color="auto"/>
      </w:divBdr>
    </w:div>
    <w:div w:id="1418986542">
      <w:marLeft w:val="640"/>
      <w:marRight w:val="0"/>
      <w:marTop w:val="0"/>
      <w:marBottom w:val="0"/>
      <w:divBdr>
        <w:top w:val="none" w:sz="0" w:space="0" w:color="auto"/>
        <w:left w:val="none" w:sz="0" w:space="0" w:color="auto"/>
        <w:bottom w:val="none" w:sz="0" w:space="0" w:color="auto"/>
        <w:right w:val="none" w:sz="0" w:space="0" w:color="auto"/>
      </w:divBdr>
    </w:div>
    <w:div w:id="1419058074">
      <w:marLeft w:val="640"/>
      <w:marRight w:val="0"/>
      <w:marTop w:val="0"/>
      <w:marBottom w:val="0"/>
      <w:divBdr>
        <w:top w:val="none" w:sz="0" w:space="0" w:color="auto"/>
        <w:left w:val="none" w:sz="0" w:space="0" w:color="auto"/>
        <w:bottom w:val="none" w:sz="0" w:space="0" w:color="auto"/>
        <w:right w:val="none" w:sz="0" w:space="0" w:color="auto"/>
      </w:divBdr>
    </w:div>
    <w:div w:id="1419061348">
      <w:marLeft w:val="640"/>
      <w:marRight w:val="0"/>
      <w:marTop w:val="0"/>
      <w:marBottom w:val="0"/>
      <w:divBdr>
        <w:top w:val="none" w:sz="0" w:space="0" w:color="auto"/>
        <w:left w:val="none" w:sz="0" w:space="0" w:color="auto"/>
        <w:bottom w:val="none" w:sz="0" w:space="0" w:color="auto"/>
        <w:right w:val="none" w:sz="0" w:space="0" w:color="auto"/>
      </w:divBdr>
    </w:div>
    <w:div w:id="1419332056">
      <w:marLeft w:val="640"/>
      <w:marRight w:val="0"/>
      <w:marTop w:val="0"/>
      <w:marBottom w:val="0"/>
      <w:divBdr>
        <w:top w:val="none" w:sz="0" w:space="0" w:color="auto"/>
        <w:left w:val="none" w:sz="0" w:space="0" w:color="auto"/>
        <w:bottom w:val="none" w:sz="0" w:space="0" w:color="auto"/>
        <w:right w:val="none" w:sz="0" w:space="0" w:color="auto"/>
      </w:divBdr>
    </w:div>
    <w:div w:id="1419403439">
      <w:marLeft w:val="640"/>
      <w:marRight w:val="0"/>
      <w:marTop w:val="0"/>
      <w:marBottom w:val="0"/>
      <w:divBdr>
        <w:top w:val="none" w:sz="0" w:space="0" w:color="auto"/>
        <w:left w:val="none" w:sz="0" w:space="0" w:color="auto"/>
        <w:bottom w:val="none" w:sz="0" w:space="0" w:color="auto"/>
        <w:right w:val="none" w:sz="0" w:space="0" w:color="auto"/>
      </w:divBdr>
    </w:div>
    <w:div w:id="1419446306">
      <w:marLeft w:val="640"/>
      <w:marRight w:val="0"/>
      <w:marTop w:val="0"/>
      <w:marBottom w:val="0"/>
      <w:divBdr>
        <w:top w:val="none" w:sz="0" w:space="0" w:color="auto"/>
        <w:left w:val="none" w:sz="0" w:space="0" w:color="auto"/>
        <w:bottom w:val="none" w:sz="0" w:space="0" w:color="auto"/>
        <w:right w:val="none" w:sz="0" w:space="0" w:color="auto"/>
      </w:divBdr>
    </w:div>
    <w:div w:id="1419518157">
      <w:marLeft w:val="640"/>
      <w:marRight w:val="0"/>
      <w:marTop w:val="0"/>
      <w:marBottom w:val="0"/>
      <w:divBdr>
        <w:top w:val="none" w:sz="0" w:space="0" w:color="auto"/>
        <w:left w:val="none" w:sz="0" w:space="0" w:color="auto"/>
        <w:bottom w:val="none" w:sz="0" w:space="0" w:color="auto"/>
        <w:right w:val="none" w:sz="0" w:space="0" w:color="auto"/>
      </w:divBdr>
    </w:div>
    <w:div w:id="1419524415">
      <w:marLeft w:val="640"/>
      <w:marRight w:val="0"/>
      <w:marTop w:val="0"/>
      <w:marBottom w:val="0"/>
      <w:divBdr>
        <w:top w:val="none" w:sz="0" w:space="0" w:color="auto"/>
        <w:left w:val="none" w:sz="0" w:space="0" w:color="auto"/>
        <w:bottom w:val="none" w:sz="0" w:space="0" w:color="auto"/>
        <w:right w:val="none" w:sz="0" w:space="0" w:color="auto"/>
      </w:divBdr>
    </w:div>
    <w:div w:id="1419598148">
      <w:marLeft w:val="640"/>
      <w:marRight w:val="0"/>
      <w:marTop w:val="0"/>
      <w:marBottom w:val="0"/>
      <w:divBdr>
        <w:top w:val="none" w:sz="0" w:space="0" w:color="auto"/>
        <w:left w:val="none" w:sz="0" w:space="0" w:color="auto"/>
        <w:bottom w:val="none" w:sz="0" w:space="0" w:color="auto"/>
        <w:right w:val="none" w:sz="0" w:space="0" w:color="auto"/>
      </w:divBdr>
    </w:div>
    <w:div w:id="1419599005">
      <w:marLeft w:val="640"/>
      <w:marRight w:val="0"/>
      <w:marTop w:val="0"/>
      <w:marBottom w:val="0"/>
      <w:divBdr>
        <w:top w:val="none" w:sz="0" w:space="0" w:color="auto"/>
        <w:left w:val="none" w:sz="0" w:space="0" w:color="auto"/>
        <w:bottom w:val="none" w:sz="0" w:space="0" w:color="auto"/>
        <w:right w:val="none" w:sz="0" w:space="0" w:color="auto"/>
      </w:divBdr>
    </w:div>
    <w:div w:id="1419667268">
      <w:marLeft w:val="640"/>
      <w:marRight w:val="0"/>
      <w:marTop w:val="0"/>
      <w:marBottom w:val="0"/>
      <w:divBdr>
        <w:top w:val="none" w:sz="0" w:space="0" w:color="auto"/>
        <w:left w:val="none" w:sz="0" w:space="0" w:color="auto"/>
        <w:bottom w:val="none" w:sz="0" w:space="0" w:color="auto"/>
        <w:right w:val="none" w:sz="0" w:space="0" w:color="auto"/>
      </w:divBdr>
    </w:div>
    <w:div w:id="1419667892">
      <w:marLeft w:val="640"/>
      <w:marRight w:val="0"/>
      <w:marTop w:val="0"/>
      <w:marBottom w:val="0"/>
      <w:divBdr>
        <w:top w:val="none" w:sz="0" w:space="0" w:color="auto"/>
        <w:left w:val="none" w:sz="0" w:space="0" w:color="auto"/>
        <w:bottom w:val="none" w:sz="0" w:space="0" w:color="auto"/>
        <w:right w:val="none" w:sz="0" w:space="0" w:color="auto"/>
      </w:divBdr>
    </w:div>
    <w:div w:id="1419785137">
      <w:marLeft w:val="640"/>
      <w:marRight w:val="0"/>
      <w:marTop w:val="0"/>
      <w:marBottom w:val="0"/>
      <w:divBdr>
        <w:top w:val="none" w:sz="0" w:space="0" w:color="auto"/>
        <w:left w:val="none" w:sz="0" w:space="0" w:color="auto"/>
        <w:bottom w:val="none" w:sz="0" w:space="0" w:color="auto"/>
        <w:right w:val="none" w:sz="0" w:space="0" w:color="auto"/>
      </w:divBdr>
    </w:div>
    <w:div w:id="1419785714">
      <w:marLeft w:val="640"/>
      <w:marRight w:val="0"/>
      <w:marTop w:val="0"/>
      <w:marBottom w:val="0"/>
      <w:divBdr>
        <w:top w:val="none" w:sz="0" w:space="0" w:color="auto"/>
        <w:left w:val="none" w:sz="0" w:space="0" w:color="auto"/>
        <w:bottom w:val="none" w:sz="0" w:space="0" w:color="auto"/>
        <w:right w:val="none" w:sz="0" w:space="0" w:color="auto"/>
      </w:divBdr>
    </w:div>
    <w:div w:id="1419791668">
      <w:marLeft w:val="640"/>
      <w:marRight w:val="0"/>
      <w:marTop w:val="0"/>
      <w:marBottom w:val="0"/>
      <w:divBdr>
        <w:top w:val="none" w:sz="0" w:space="0" w:color="auto"/>
        <w:left w:val="none" w:sz="0" w:space="0" w:color="auto"/>
        <w:bottom w:val="none" w:sz="0" w:space="0" w:color="auto"/>
        <w:right w:val="none" w:sz="0" w:space="0" w:color="auto"/>
      </w:divBdr>
    </w:div>
    <w:div w:id="1419862154">
      <w:marLeft w:val="640"/>
      <w:marRight w:val="0"/>
      <w:marTop w:val="0"/>
      <w:marBottom w:val="0"/>
      <w:divBdr>
        <w:top w:val="none" w:sz="0" w:space="0" w:color="auto"/>
        <w:left w:val="none" w:sz="0" w:space="0" w:color="auto"/>
        <w:bottom w:val="none" w:sz="0" w:space="0" w:color="auto"/>
        <w:right w:val="none" w:sz="0" w:space="0" w:color="auto"/>
      </w:divBdr>
    </w:div>
    <w:div w:id="1419866574">
      <w:marLeft w:val="640"/>
      <w:marRight w:val="0"/>
      <w:marTop w:val="0"/>
      <w:marBottom w:val="0"/>
      <w:divBdr>
        <w:top w:val="none" w:sz="0" w:space="0" w:color="auto"/>
        <w:left w:val="none" w:sz="0" w:space="0" w:color="auto"/>
        <w:bottom w:val="none" w:sz="0" w:space="0" w:color="auto"/>
        <w:right w:val="none" w:sz="0" w:space="0" w:color="auto"/>
      </w:divBdr>
    </w:div>
    <w:div w:id="1419906300">
      <w:marLeft w:val="640"/>
      <w:marRight w:val="0"/>
      <w:marTop w:val="0"/>
      <w:marBottom w:val="0"/>
      <w:divBdr>
        <w:top w:val="none" w:sz="0" w:space="0" w:color="auto"/>
        <w:left w:val="none" w:sz="0" w:space="0" w:color="auto"/>
        <w:bottom w:val="none" w:sz="0" w:space="0" w:color="auto"/>
        <w:right w:val="none" w:sz="0" w:space="0" w:color="auto"/>
      </w:divBdr>
    </w:div>
    <w:div w:id="1419906360">
      <w:marLeft w:val="640"/>
      <w:marRight w:val="0"/>
      <w:marTop w:val="0"/>
      <w:marBottom w:val="0"/>
      <w:divBdr>
        <w:top w:val="none" w:sz="0" w:space="0" w:color="auto"/>
        <w:left w:val="none" w:sz="0" w:space="0" w:color="auto"/>
        <w:bottom w:val="none" w:sz="0" w:space="0" w:color="auto"/>
        <w:right w:val="none" w:sz="0" w:space="0" w:color="auto"/>
      </w:divBdr>
    </w:div>
    <w:div w:id="1419907019">
      <w:marLeft w:val="640"/>
      <w:marRight w:val="0"/>
      <w:marTop w:val="0"/>
      <w:marBottom w:val="0"/>
      <w:divBdr>
        <w:top w:val="none" w:sz="0" w:space="0" w:color="auto"/>
        <w:left w:val="none" w:sz="0" w:space="0" w:color="auto"/>
        <w:bottom w:val="none" w:sz="0" w:space="0" w:color="auto"/>
        <w:right w:val="none" w:sz="0" w:space="0" w:color="auto"/>
      </w:divBdr>
    </w:div>
    <w:div w:id="1419983321">
      <w:marLeft w:val="640"/>
      <w:marRight w:val="0"/>
      <w:marTop w:val="0"/>
      <w:marBottom w:val="0"/>
      <w:divBdr>
        <w:top w:val="none" w:sz="0" w:space="0" w:color="auto"/>
        <w:left w:val="none" w:sz="0" w:space="0" w:color="auto"/>
        <w:bottom w:val="none" w:sz="0" w:space="0" w:color="auto"/>
        <w:right w:val="none" w:sz="0" w:space="0" w:color="auto"/>
      </w:divBdr>
    </w:div>
    <w:div w:id="1419987712">
      <w:marLeft w:val="640"/>
      <w:marRight w:val="0"/>
      <w:marTop w:val="0"/>
      <w:marBottom w:val="0"/>
      <w:divBdr>
        <w:top w:val="none" w:sz="0" w:space="0" w:color="auto"/>
        <w:left w:val="none" w:sz="0" w:space="0" w:color="auto"/>
        <w:bottom w:val="none" w:sz="0" w:space="0" w:color="auto"/>
        <w:right w:val="none" w:sz="0" w:space="0" w:color="auto"/>
      </w:divBdr>
    </w:div>
    <w:div w:id="1420054571">
      <w:marLeft w:val="640"/>
      <w:marRight w:val="0"/>
      <w:marTop w:val="0"/>
      <w:marBottom w:val="0"/>
      <w:divBdr>
        <w:top w:val="none" w:sz="0" w:space="0" w:color="auto"/>
        <w:left w:val="none" w:sz="0" w:space="0" w:color="auto"/>
        <w:bottom w:val="none" w:sz="0" w:space="0" w:color="auto"/>
        <w:right w:val="none" w:sz="0" w:space="0" w:color="auto"/>
      </w:divBdr>
    </w:div>
    <w:div w:id="1420250404">
      <w:marLeft w:val="640"/>
      <w:marRight w:val="0"/>
      <w:marTop w:val="0"/>
      <w:marBottom w:val="0"/>
      <w:divBdr>
        <w:top w:val="none" w:sz="0" w:space="0" w:color="auto"/>
        <w:left w:val="none" w:sz="0" w:space="0" w:color="auto"/>
        <w:bottom w:val="none" w:sz="0" w:space="0" w:color="auto"/>
        <w:right w:val="none" w:sz="0" w:space="0" w:color="auto"/>
      </w:divBdr>
    </w:div>
    <w:div w:id="1420296657">
      <w:marLeft w:val="640"/>
      <w:marRight w:val="0"/>
      <w:marTop w:val="0"/>
      <w:marBottom w:val="0"/>
      <w:divBdr>
        <w:top w:val="none" w:sz="0" w:space="0" w:color="auto"/>
        <w:left w:val="none" w:sz="0" w:space="0" w:color="auto"/>
        <w:bottom w:val="none" w:sz="0" w:space="0" w:color="auto"/>
        <w:right w:val="none" w:sz="0" w:space="0" w:color="auto"/>
      </w:divBdr>
    </w:div>
    <w:div w:id="1420372966">
      <w:marLeft w:val="640"/>
      <w:marRight w:val="0"/>
      <w:marTop w:val="0"/>
      <w:marBottom w:val="0"/>
      <w:divBdr>
        <w:top w:val="none" w:sz="0" w:space="0" w:color="auto"/>
        <w:left w:val="none" w:sz="0" w:space="0" w:color="auto"/>
        <w:bottom w:val="none" w:sz="0" w:space="0" w:color="auto"/>
        <w:right w:val="none" w:sz="0" w:space="0" w:color="auto"/>
      </w:divBdr>
    </w:div>
    <w:div w:id="1420440744">
      <w:marLeft w:val="640"/>
      <w:marRight w:val="0"/>
      <w:marTop w:val="0"/>
      <w:marBottom w:val="0"/>
      <w:divBdr>
        <w:top w:val="none" w:sz="0" w:space="0" w:color="auto"/>
        <w:left w:val="none" w:sz="0" w:space="0" w:color="auto"/>
        <w:bottom w:val="none" w:sz="0" w:space="0" w:color="auto"/>
        <w:right w:val="none" w:sz="0" w:space="0" w:color="auto"/>
      </w:divBdr>
    </w:div>
    <w:div w:id="1420442600">
      <w:marLeft w:val="640"/>
      <w:marRight w:val="0"/>
      <w:marTop w:val="0"/>
      <w:marBottom w:val="0"/>
      <w:divBdr>
        <w:top w:val="none" w:sz="0" w:space="0" w:color="auto"/>
        <w:left w:val="none" w:sz="0" w:space="0" w:color="auto"/>
        <w:bottom w:val="none" w:sz="0" w:space="0" w:color="auto"/>
        <w:right w:val="none" w:sz="0" w:space="0" w:color="auto"/>
      </w:divBdr>
    </w:div>
    <w:div w:id="1420562319">
      <w:marLeft w:val="640"/>
      <w:marRight w:val="0"/>
      <w:marTop w:val="0"/>
      <w:marBottom w:val="0"/>
      <w:divBdr>
        <w:top w:val="none" w:sz="0" w:space="0" w:color="auto"/>
        <w:left w:val="none" w:sz="0" w:space="0" w:color="auto"/>
        <w:bottom w:val="none" w:sz="0" w:space="0" w:color="auto"/>
        <w:right w:val="none" w:sz="0" w:space="0" w:color="auto"/>
      </w:divBdr>
    </w:div>
    <w:div w:id="1420566779">
      <w:marLeft w:val="640"/>
      <w:marRight w:val="0"/>
      <w:marTop w:val="0"/>
      <w:marBottom w:val="0"/>
      <w:divBdr>
        <w:top w:val="none" w:sz="0" w:space="0" w:color="auto"/>
        <w:left w:val="none" w:sz="0" w:space="0" w:color="auto"/>
        <w:bottom w:val="none" w:sz="0" w:space="0" w:color="auto"/>
        <w:right w:val="none" w:sz="0" w:space="0" w:color="auto"/>
      </w:divBdr>
    </w:div>
    <w:div w:id="1420638651">
      <w:marLeft w:val="640"/>
      <w:marRight w:val="0"/>
      <w:marTop w:val="0"/>
      <w:marBottom w:val="0"/>
      <w:divBdr>
        <w:top w:val="none" w:sz="0" w:space="0" w:color="auto"/>
        <w:left w:val="none" w:sz="0" w:space="0" w:color="auto"/>
        <w:bottom w:val="none" w:sz="0" w:space="0" w:color="auto"/>
        <w:right w:val="none" w:sz="0" w:space="0" w:color="auto"/>
      </w:divBdr>
    </w:div>
    <w:div w:id="1420711900">
      <w:marLeft w:val="640"/>
      <w:marRight w:val="0"/>
      <w:marTop w:val="0"/>
      <w:marBottom w:val="0"/>
      <w:divBdr>
        <w:top w:val="none" w:sz="0" w:space="0" w:color="auto"/>
        <w:left w:val="none" w:sz="0" w:space="0" w:color="auto"/>
        <w:bottom w:val="none" w:sz="0" w:space="0" w:color="auto"/>
        <w:right w:val="none" w:sz="0" w:space="0" w:color="auto"/>
      </w:divBdr>
    </w:div>
    <w:div w:id="1420717833">
      <w:marLeft w:val="640"/>
      <w:marRight w:val="0"/>
      <w:marTop w:val="0"/>
      <w:marBottom w:val="0"/>
      <w:divBdr>
        <w:top w:val="none" w:sz="0" w:space="0" w:color="auto"/>
        <w:left w:val="none" w:sz="0" w:space="0" w:color="auto"/>
        <w:bottom w:val="none" w:sz="0" w:space="0" w:color="auto"/>
        <w:right w:val="none" w:sz="0" w:space="0" w:color="auto"/>
      </w:divBdr>
    </w:div>
    <w:div w:id="1420760505">
      <w:marLeft w:val="640"/>
      <w:marRight w:val="0"/>
      <w:marTop w:val="0"/>
      <w:marBottom w:val="0"/>
      <w:divBdr>
        <w:top w:val="none" w:sz="0" w:space="0" w:color="auto"/>
        <w:left w:val="none" w:sz="0" w:space="0" w:color="auto"/>
        <w:bottom w:val="none" w:sz="0" w:space="0" w:color="auto"/>
        <w:right w:val="none" w:sz="0" w:space="0" w:color="auto"/>
      </w:divBdr>
    </w:div>
    <w:div w:id="1420785527">
      <w:marLeft w:val="640"/>
      <w:marRight w:val="0"/>
      <w:marTop w:val="0"/>
      <w:marBottom w:val="0"/>
      <w:divBdr>
        <w:top w:val="none" w:sz="0" w:space="0" w:color="auto"/>
        <w:left w:val="none" w:sz="0" w:space="0" w:color="auto"/>
        <w:bottom w:val="none" w:sz="0" w:space="0" w:color="auto"/>
        <w:right w:val="none" w:sz="0" w:space="0" w:color="auto"/>
      </w:divBdr>
    </w:div>
    <w:div w:id="1420835197">
      <w:marLeft w:val="640"/>
      <w:marRight w:val="0"/>
      <w:marTop w:val="0"/>
      <w:marBottom w:val="0"/>
      <w:divBdr>
        <w:top w:val="none" w:sz="0" w:space="0" w:color="auto"/>
        <w:left w:val="none" w:sz="0" w:space="0" w:color="auto"/>
        <w:bottom w:val="none" w:sz="0" w:space="0" w:color="auto"/>
        <w:right w:val="none" w:sz="0" w:space="0" w:color="auto"/>
      </w:divBdr>
    </w:div>
    <w:div w:id="1420905535">
      <w:marLeft w:val="640"/>
      <w:marRight w:val="0"/>
      <w:marTop w:val="0"/>
      <w:marBottom w:val="0"/>
      <w:divBdr>
        <w:top w:val="none" w:sz="0" w:space="0" w:color="auto"/>
        <w:left w:val="none" w:sz="0" w:space="0" w:color="auto"/>
        <w:bottom w:val="none" w:sz="0" w:space="0" w:color="auto"/>
        <w:right w:val="none" w:sz="0" w:space="0" w:color="auto"/>
      </w:divBdr>
    </w:div>
    <w:div w:id="1420906131">
      <w:marLeft w:val="640"/>
      <w:marRight w:val="0"/>
      <w:marTop w:val="0"/>
      <w:marBottom w:val="0"/>
      <w:divBdr>
        <w:top w:val="none" w:sz="0" w:space="0" w:color="auto"/>
        <w:left w:val="none" w:sz="0" w:space="0" w:color="auto"/>
        <w:bottom w:val="none" w:sz="0" w:space="0" w:color="auto"/>
        <w:right w:val="none" w:sz="0" w:space="0" w:color="auto"/>
      </w:divBdr>
    </w:div>
    <w:div w:id="1421022228">
      <w:marLeft w:val="640"/>
      <w:marRight w:val="0"/>
      <w:marTop w:val="0"/>
      <w:marBottom w:val="0"/>
      <w:divBdr>
        <w:top w:val="none" w:sz="0" w:space="0" w:color="auto"/>
        <w:left w:val="none" w:sz="0" w:space="0" w:color="auto"/>
        <w:bottom w:val="none" w:sz="0" w:space="0" w:color="auto"/>
        <w:right w:val="none" w:sz="0" w:space="0" w:color="auto"/>
      </w:divBdr>
    </w:div>
    <w:div w:id="1421099690">
      <w:marLeft w:val="640"/>
      <w:marRight w:val="0"/>
      <w:marTop w:val="0"/>
      <w:marBottom w:val="0"/>
      <w:divBdr>
        <w:top w:val="none" w:sz="0" w:space="0" w:color="auto"/>
        <w:left w:val="none" w:sz="0" w:space="0" w:color="auto"/>
        <w:bottom w:val="none" w:sz="0" w:space="0" w:color="auto"/>
        <w:right w:val="none" w:sz="0" w:space="0" w:color="auto"/>
      </w:divBdr>
    </w:div>
    <w:div w:id="1421101286">
      <w:marLeft w:val="640"/>
      <w:marRight w:val="0"/>
      <w:marTop w:val="0"/>
      <w:marBottom w:val="0"/>
      <w:divBdr>
        <w:top w:val="none" w:sz="0" w:space="0" w:color="auto"/>
        <w:left w:val="none" w:sz="0" w:space="0" w:color="auto"/>
        <w:bottom w:val="none" w:sz="0" w:space="0" w:color="auto"/>
        <w:right w:val="none" w:sz="0" w:space="0" w:color="auto"/>
      </w:divBdr>
    </w:div>
    <w:div w:id="1421101327">
      <w:marLeft w:val="640"/>
      <w:marRight w:val="0"/>
      <w:marTop w:val="0"/>
      <w:marBottom w:val="0"/>
      <w:divBdr>
        <w:top w:val="none" w:sz="0" w:space="0" w:color="auto"/>
        <w:left w:val="none" w:sz="0" w:space="0" w:color="auto"/>
        <w:bottom w:val="none" w:sz="0" w:space="0" w:color="auto"/>
        <w:right w:val="none" w:sz="0" w:space="0" w:color="auto"/>
      </w:divBdr>
    </w:div>
    <w:div w:id="1421102989">
      <w:marLeft w:val="640"/>
      <w:marRight w:val="0"/>
      <w:marTop w:val="0"/>
      <w:marBottom w:val="0"/>
      <w:divBdr>
        <w:top w:val="none" w:sz="0" w:space="0" w:color="auto"/>
        <w:left w:val="none" w:sz="0" w:space="0" w:color="auto"/>
        <w:bottom w:val="none" w:sz="0" w:space="0" w:color="auto"/>
        <w:right w:val="none" w:sz="0" w:space="0" w:color="auto"/>
      </w:divBdr>
    </w:div>
    <w:div w:id="1421216628">
      <w:marLeft w:val="640"/>
      <w:marRight w:val="0"/>
      <w:marTop w:val="0"/>
      <w:marBottom w:val="0"/>
      <w:divBdr>
        <w:top w:val="none" w:sz="0" w:space="0" w:color="auto"/>
        <w:left w:val="none" w:sz="0" w:space="0" w:color="auto"/>
        <w:bottom w:val="none" w:sz="0" w:space="0" w:color="auto"/>
        <w:right w:val="none" w:sz="0" w:space="0" w:color="auto"/>
      </w:divBdr>
    </w:div>
    <w:div w:id="1421218396">
      <w:marLeft w:val="640"/>
      <w:marRight w:val="0"/>
      <w:marTop w:val="0"/>
      <w:marBottom w:val="0"/>
      <w:divBdr>
        <w:top w:val="none" w:sz="0" w:space="0" w:color="auto"/>
        <w:left w:val="none" w:sz="0" w:space="0" w:color="auto"/>
        <w:bottom w:val="none" w:sz="0" w:space="0" w:color="auto"/>
        <w:right w:val="none" w:sz="0" w:space="0" w:color="auto"/>
      </w:divBdr>
    </w:div>
    <w:div w:id="1421290419">
      <w:marLeft w:val="640"/>
      <w:marRight w:val="0"/>
      <w:marTop w:val="0"/>
      <w:marBottom w:val="0"/>
      <w:divBdr>
        <w:top w:val="none" w:sz="0" w:space="0" w:color="auto"/>
        <w:left w:val="none" w:sz="0" w:space="0" w:color="auto"/>
        <w:bottom w:val="none" w:sz="0" w:space="0" w:color="auto"/>
        <w:right w:val="none" w:sz="0" w:space="0" w:color="auto"/>
      </w:divBdr>
    </w:div>
    <w:div w:id="1421295903">
      <w:marLeft w:val="640"/>
      <w:marRight w:val="0"/>
      <w:marTop w:val="0"/>
      <w:marBottom w:val="0"/>
      <w:divBdr>
        <w:top w:val="none" w:sz="0" w:space="0" w:color="auto"/>
        <w:left w:val="none" w:sz="0" w:space="0" w:color="auto"/>
        <w:bottom w:val="none" w:sz="0" w:space="0" w:color="auto"/>
        <w:right w:val="none" w:sz="0" w:space="0" w:color="auto"/>
      </w:divBdr>
    </w:div>
    <w:div w:id="1421410763">
      <w:marLeft w:val="640"/>
      <w:marRight w:val="0"/>
      <w:marTop w:val="0"/>
      <w:marBottom w:val="0"/>
      <w:divBdr>
        <w:top w:val="none" w:sz="0" w:space="0" w:color="auto"/>
        <w:left w:val="none" w:sz="0" w:space="0" w:color="auto"/>
        <w:bottom w:val="none" w:sz="0" w:space="0" w:color="auto"/>
        <w:right w:val="none" w:sz="0" w:space="0" w:color="auto"/>
      </w:divBdr>
    </w:div>
    <w:div w:id="1421415657">
      <w:marLeft w:val="640"/>
      <w:marRight w:val="0"/>
      <w:marTop w:val="0"/>
      <w:marBottom w:val="0"/>
      <w:divBdr>
        <w:top w:val="none" w:sz="0" w:space="0" w:color="auto"/>
        <w:left w:val="none" w:sz="0" w:space="0" w:color="auto"/>
        <w:bottom w:val="none" w:sz="0" w:space="0" w:color="auto"/>
        <w:right w:val="none" w:sz="0" w:space="0" w:color="auto"/>
      </w:divBdr>
    </w:div>
    <w:div w:id="1421416439">
      <w:marLeft w:val="640"/>
      <w:marRight w:val="0"/>
      <w:marTop w:val="0"/>
      <w:marBottom w:val="0"/>
      <w:divBdr>
        <w:top w:val="none" w:sz="0" w:space="0" w:color="auto"/>
        <w:left w:val="none" w:sz="0" w:space="0" w:color="auto"/>
        <w:bottom w:val="none" w:sz="0" w:space="0" w:color="auto"/>
        <w:right w:val="none" w:sz="0" w:space="0" w:color="auto"/>
      </w:divBdr>
    </w:div>
    <w:div w:id="1421440499">
      <w:marLeft w:val="640"/>
      <w:marRight w:val="0"/>
      <w:marTop w:val="0"/>
      <w:marBottom w:val="0"/>
      <w:divBdr>
        <w:top w:val="none" w:sz="0" w:space="0" w:color="auto"/>
        <w:left w:val="none" w:sz="0" w:space="0" w:color="auto"/>
        <w:bottom w:val="none" w:sz="0" w:space="0" w:color="auto"/>
        <w:right w:val="none" w:sz="0" w:space="0" w:color="auto"/>
      </w:divBdr>
    </w:div>
    <w:div w:id="1421441454">
      <w:marLeft w:val="640"/>
      <w:marRight w:val="0"/>
      <w:marTop w:val="0"/>
      <w:marBottom w:val="0"/>
      <w:divBdr>
        <w:top w:val="none" w:sz="0" w:space="0" w:color="auto"/>
        <w:left w:val="none" w:sz="0" w:space="0" w:color="auto"/>
        <w:bottom w:val="none" w:sz="0" w:space="0" w:color="auto"/>
        <w:right w:val="none" w:sz="0" w:space="0" w:color="auto"/>
      </w:divBdr>
    </w:div>
    <w:div w:id="1421491017">
      <w:marLeft w:val="640"/>
      <w:marRight w:val="0"/>
      <w:marTop w:val="0"/>
      <w:marBottom w:val="0"/>
      <w:divBdr>
        <w:top w:val="none" w:sz="0" w:space="0" w:color="auto"/>
        <w:left w:val="none" w:sz="0" w:space="0" w:color="auto"/>
        <w:bottom w:val="none" w:sz="0" w:space="0" w:color="auto"/>
        <w:right w:val="none" w:sz="0" w:space="0" w:color="auto"/>
      </w:divBdr>
    </w:div>
    <w:div w:id="1421561873">
      <w:marLeft w:val="640"/>
      <w:marRight w:val="0"/>
      <w:marTop w:val="0"/>
      <w:marBottom w:val="0"/>
      <w:divBdr>
        <w:top w:val="none" w:sz="0" w:space="0" w:color="auto"/>
        <w:left w:val="none" w:sz="0" w:space="0" w:color="auto"/>
        <w:bottom w:val="none" w:sz="0" w:space="0" w:color="auto"/>
        <w:right w:val="none" w:sz="0" w:space="0" w:color="auto"/>
      </w:divBdr>
    </w:div>
    <w:div w:id="1421607151">
      <w:marLeft w:val="640"/>
      <w:marRight w:val="0"/>
      <w:marTop w:val="0"/>
      <w:marBottom w:val="0"/>
      <w:divBdr>
        <w:top w:val="none" w:sz="0" w:space="0" w:color="auto"/>
        <w:left w:val="none" w:sz="0" w:space="0" w:color="auto"/>
        <w:bottom w:val="none" w:sz="0" w:space="0" w:color="auto"/>
        <w:right w:val="none" w:sz="0" w:space="0" w:color="auto"/>
      </w:divBdr>
    </w:div>
    <w:div w:id="1421683892">
      <w:marLeft w:val="640"/>
      <w:marRight w:val="0"/>
      <w:marTop w:val="0"/>
      <w:marBottom w:val="0"/>
      <w:divBdr>
        <w:top w:val="none" w:sz="0" w:space="0" w:color="auto"/>
        <w:left w:val="none" w:sz="0" w:space="0" w:color="auto"/>
        <w:bottom w:val="none" w:sz="0" w:space="0" w:color="auto"/>
        <w:right w:val="none" w:sz="0" w:space="0" w:color="auto"/>
      </w:divBdr>
    </w:div>
    <w:div w:id="1421753357">
      <w:marLeft w:val="640"/>
      <w:marRight w:val="0"/>
      <w:marTop w:val="0"/>
      <w:marBottom w:val="0"/>
      <w:divBdr>
        <w:top w:val="none" w:sz="0" w:space="0" w:color="auto"/>
        <w:left w:val="none" w:sz="0" w:space="0" w:color="auto"/>
        <w:bottom w:val="none" w:sz="0" w:space="0" w:color="auto"/>
        <w:right w:val="none" w:sz="0" w:space="0" w:color="auto"/>
      </w:divBdr>
    </w:div>
    <w:div w:id="1421758202">
      <w:marLeft w:val="640"/>
      <w:marRight w:val="0"/>
      <w:marTop w:val="0"/>
      <w:marBottom w:val="0"/>
      <w:divBdr>
        <w:top w:val="none" w:sz="0" w:space="0" w:color="auto"/>
        <w:left w:val="none" w:sz="0" w:space="0" w:color="auto"/>
        <w:bottom w:val="none" w:sz="0" w:space="0" w:color="auto"/>
        <w:right w:val="none" w:sz="0" w:space="0" w:color="auto"/>
      </w:divBdr>
    </w:div>
    <w:div w:id="1421833111">
      <w:marLeft w:val="640"/>
      <w:marRight w:val="0"/>
      <w:marTop w:val="0"/>
      <w:marBottom w:val="0"/>
      <w:divBdr>
        <w:top w:val="none" w:sz="0" w:space="0" w:color="auto"/>
        <w:left w:val="none" w:sz="0" w:space="0" w:color="auto"/>
        <w:bottom w:val="none" w:sz="0" w:space="0" w:color="auto"/>
        <w:right w:val="none" w:sz="0" w:space="0" w:color="auto"/>
      </w:divBdr>
    </w:div>
    <w:div w:id="1421834724">
      <w:marLeft w:val="640"/>
      <w:marRight w:val="0"/>
      <w:marTop w:val="0"/>
      <w:marBottom w:val="0"/>
      <w:divBdr>
        <w:top w:val="none" w:sz="0" w:space="0" w:color="auto"/>
        <w:left w:val="none" w:sz="0" w:space="0" w:color="auto"/>
        <w:bottom w:val="none" w:sz="0" w:space="0" w:color="auto"/>
        <w:right w:val="none" w:sz="0" w:space="0" w:color="auto"/>
      </w:divBdr>
    </w:div>
    <w:div w:id="1421871271">
      <w:marLeft w:val="640"/>
      <w:marRight w:val="0"/>
      <w:marTop w:val="0"/>
      <w:marBottom w:val="0"/>
      <w:divBdr>
        <w:top w:val="none" w:sz="0" w:space="0" w:color="auto"/>
        <w:left w:val="none" w:sz="0" w:space="0" w:color="auto"/>
        <w:bottom w:val="none" w:sz="0" w:space="0" w:color="auto"/>
        <w:right w:val="none" w:sz="0" w:space="0" w:color="auto"/>
      </w:divBdr>
    </w:div>
    <w:div w:id="1421876623">
      <w:marLeft w:val="640"/>
      <w:marRight w:val="0"/>
      <w:marTop w:val="0"/>
      <w:marBottom w:val="0"/>
      <w:divBdr>
        <w:top w:val="none" w:sz="0" w:space="0" w:color="auto"/>
        <w:left w:val="none" w:sz="0" w:space="0" w:color="auto"/>
        <w:bottom w:val="none" w:sz="0" w:space="0" w:color="auto"/>
        <w:right w:val="none" w:sz="0" w:space="0" w:color="auto"/>
      </w:divBdr>
    </w:div>
    <w:div w:id="1421947810">
      <w:marLeft w:val="640"/>
      <w:marRight w:val="0"/>
      <w:marTop w:val="0"/>
      <w:marBottom w:val="0"/>
      <w:divBdr>
        <w:top w:val="none" w:sz="0" w:space="0" w:color="auto"/>
        <w:left w:val="none" w:sz="0" w:space="0" w:color="auto"/>
        <w:bottom w:val="none" w:sz="0" w:space="0" w:color="auto"/>
        <w:right w:val="none" w:sz="0" w:space="0" w:color="auto"/>
      </w:divBdr>
    </w:div>
    <w:div w:id="1421950975">
      <w:marLeft w:val="640"/>
      <w:marRight w:val="0"/>
      <w:marTop w:val="0"/>
      <w:marBottom w:val="0"/>
      <w:divBdr>
        <w:top w:val="none" w:sz="0" w:space="0" w:color="auto"/>
        <w:left w:val="none" w:sz="0" w:space="0" w:color="auto"/>
        <w:bottom w:val="none" w:sz="0" w:space="0" w:color="auto"/>
        <w:right w:val="none" w:sz="0" w:space="0" w:color="auto"/>
      </w:divBdr>
    </w:div>
    <w:div w:id="1421953258">
      <w:marLeft w:val="640"/>
      <w:marRight w:val="0"/>
      <w:marTop w:val="0"/>
      <w:marBottom w:val="0"/>
      <w:divBdr>
        <w:top w:val="none" w:sz="0" w:space="0" w:color="auto"/>
        <w:left w:val="none" w:sz="0" w:space="0" w:color="auto"/>
        <w:bottom w:val="none" w:sz="0" w:space="0" w:color="auto"/>
        <w:right w:val="none" w:sz="0" w:space="0" w:color="auto"/>
      </w:divBdr>
    </w:div>
    <w:div w:id="1422020788">
      <w:marLeft w:val="640"/>
      <w:marRight w:val="0"/>
      <w:marTop w:val="0"/>
      <w:marBottom w:val="0"/>
      <w:divBdr>
        <w:top w:val="none" w:sz="0" w:space="0" w:color="auto"/>
        <w:left w:val="none" w:sz="0" w:space="0" w:color="auto"/>
        <w:bottom w:val="none" w:sz="0" w:space="0" w:color="auto"/>
        <w:right w:val="none" w:sz="0" w:space="0" w:color="auto"/>
      </w:divBdr>
    </w:div>
    <w:div w:id="1422066272">
      <w:marLeft w:val="640"/>
      <w:marRight w:val="0"/>
      <w:marTop w:val="0"/>
      <w:marBottom w:val="0"/>
      <w:divBdr>
        <w:top w:val="none" w:sz="0" w:space="0" w:color="auto"/>
        <w:left w:val="none" w:sz="0" w:space="0" w:color="auto"/>
        <w:bottom w:val="none" w:sz="0" w:space="0" w:color="auto"/>
        <w:right w:val="none" w:sz="0" w:space="0" w:color="auto"/>
      </w:divBdr>
    </w:div>
    <w:div w:id="1422095145">
      <w:marLeft w:val="640"/>
      <w:marRight w:val="0"/>
      <w:marTop w:val="0"/>
      <w:marBottom w:val="0"/>
      <w:divBdr>
        <w:top w:val="none" w:sz="0" w:space="0" w:color="auto"/>
        <w:left w:val="none" w:sz="0" w:space="0" w:color="auto"/>
        <w:bottom w:val="none" w:sz="0" w:space="0" w:color="auto"/>
        <w:right w:val="none" w:sz="0" w:space="0" w:color="auto"/>
      </w:divBdr>
    </w:div>
    <w:div w:id="1422146089">
      <w:marLeft w:val="640"/>
      <w:marRight w:val="0"/>
      <w:marTop w:val="0"/>
      <w:marBottom w:val="0"/>
      <w:divBdr>
        <w:top w:val="none" w:sz="0" w:space="0" w:color="auto"/>
        <w:left w:val="none" w:sz="0" w:space="0" w:color="auto"/>
        <w:bottom w:val="none" w:sz="0" w:space="0" w:color="auto"/>
        <w:right w:val="none" w:sz="0" w:space="0" w:color="auto"/>
      </w:divBdr>
    </w:div>
    <w:div w:id="1422338647">
      <w:marLeft w:val="640"/>
      <w:marRight w:val="0"/>
      <w:marTop w:val="0"/>
      <w:marBottom w:val="0"/>
      <w:divBdr>
        <w:top w:val="none" w:sz="0" w:space="0" w:color="auto"/>
        <w:left w:val="none" w:sz="0" w:space="0" w:color="auto"/>
        <w:bottom w:val="none" w:sz="0" w:space="0" w:color="auto"/>
        <w:right w:val="none" w:sz="0" w:space="0" w:color="auto"/>
      </w:divBdr>
    </w:div>
    <w:div w:id="1422338699">
      <w:marLeft w:val="640"/>
      <w:marRight w:val="0"/>
      <w:marTop w:val="0"/>
      <w:marBottom w:val="0"/>
      <w:divBdr>
        <w:top w:val="none" w:sz="0" w:space="0" w:color="auto"/>
        <w:left w:val="none" w:sz="0" w:space="0" w:color="auto"/>
        <w:bottom w:val="none" w:sz="0" w:space="0" w:color="auto"/>
        <w:right w:val="none" w:sz="0" w:space="0" w:color="auto"/>
      </w:divBdr>
    </w:div>
    <w:div w:id="1422412712">
      <w:marLeft w:val="640"/>
      <w:marRight w:val="0"/>
      <w:marTop w:val="0"/>
      <w:marBottom w:val="0"/>
      <w:divBdr>
        <w:top w:val="none" w:sz="0" w:space="0" w:color="auto"/>
        <w:left w:val="none" w:sz="0" w:space="0" w:color="auto"/>
        <w:bottom w:val="none" w:sz="0" w:space="0" w:color="auto"/>
        <w:right w:val="none" w:sz="0" w:space="0" w:color="auto"/>
      </w:divBdr>
    </w:div>
    <w:div w:id="1422486416">
      <w:marLeft w:val="640"/>
      <w:marRight w:val="0"/>
      <w:marTop w:val="0"/>
      <w:marBottom w:val="0"/>
      <w:divBdr>
        <w:top w:val="none" w:sz="0" w:space="0" w:color="auto"/>
        <w:left w:val="none" w:sz="0" w:space="0" w:color="auto"/>
        <w:bottom w:val="none" w:sz="0" w:space="0" w:color="auto"/>
        <w:right w:val="none" w:sz="0" w:space="0" w:color="auto"/>
      </w:divBdr>
    </w:div>
    <w:div w:id="1422531089">
      <w:marLeft w:val="640"/>
      <w:marRight w:val="0"/>
      <w:marTop w:val="0"/>
      <w:marBottom w:val="0"/>
      <w:divBdr>
        <w:top w:val="none" w:sz="0" w:space="0" w:color="auto"/>
        <w:left w:val="none" w:sz="0" w:space="0" w:color="auto"/>
        <w:bottom w:val="none" w:sz="0" w:space="0" w:color="auto"/>
        <w:right w:val="none" w:sz="0" w:space="0" w:color="auto"/>
      </w:divBdr>
    </w:div>
    <w:div w:id="1422533177">
      <w:marLeft w:val="640"/>
      <w:marRight w:val="0"/>
      <w:marTop w:val="0"/>
      <w:marBottom w:val="0"/>
      <w:divBdr>
        <w:top w:val="none" w:sz="0" w:space="0" w:color="auto"/>
        <w:left w:val="none" w:sz="0" w:space="0" w:color="auto"/>
        <w:bottom w:val="none" w:sz="0" w:space="0" w:color="auto"/>
        <w:right w:val="none" w:sz="0" w:space="0" w:color="auto"/>
      </w:divBdr>
    </w:div>
    <w:div w:id="1422599633">
      <w:marLeft w:val="640"/>
      <w:marRight w:val="0"/>
      <w:marTop w:val="0"/>
      <w:marBottom w:val="0"/>
      <w:divBdr>
        <w:top w:val="none" w:sz="0" w:space="0" w:color="auto"/>
        <w:left w:val="none" w:sz="0" w:space="0" w:color="auto"/>
        <w:bottom w:val="none" w:sz="0" w:space="0" w:color="auto"/>
        <w:right w:val="none" w:sz="0" w:space="0" w:color="auto"/>
      </w:divBdr>
    </w:div>
    <w:div w:id="1422601114">
      <w:marLeft w:val="640"/>
      <w:marRight w:val="0"/>
      <w:marTop w:val="0"/>
      <w:marBottom w:val="0"/>
      <w:divBdr>
        <w:top w:val="none" w:sz="0" w:space="0" w:color="auto"/>
        <w:left w:val="none" w:sz="0" w:space="0" w:color="auto"/>
        <w:bottom w:val="none" w:sz="0" w:space="0" w:color="auto"/>
        <w:right w:val="none" w:sz="0" w:space="0" w:color="auto"/>
      </w:divBdr>
    </w:div>
    <w:div w:id="1422606501">
      <w:marLeft w:val="640"/>
      <w:marRight w:val="0"/>
      <w:marTop w:val="0"/>
      <w:marBottom w:val="0"/>
      <w:divBdr>
        <w:top w:val="none" w:sz="0" w:space="0" w:color="auto"/>
        <w:left w:val="none" w:sz="0" w:space="0" w:color="auto"/>
        <w:bottom w:val="none" w:sz="0" w:space="0" w:color="auto"/>
        <w:right w:val="none" w:sz="0" w:space="0" w:color="auto"/>
      </w:divBdr>
    </w:div>
    <w:div w:id="1422675416">
      <w:marLeft w:val="640"/>
      <w:marRight w:val="0"/>
      <w:marTop w:val="0"/>
      <w:marBottom w:val="0"/>
      <w:divBdr>
        <w:top w:val="none" w:sz="0" w:space="0" w:color="auto"/>
        <w:left w:val="none" w:sz="0" w:space="0" w:color="auto"/>
        <w:bottom w:val="none" w:sz="0" w:space="0" w:color="auto"/>
        <w:right w:val="none" w:sz="0" w:space="0" w:color="auto"/>
      </w:divBdr>
    </w:div>
    <w:div w:id="1422679383">
      <w:marLeft w:val="640"/>
      <w:marRight w:val="0"/>
      <w:marTop w:val="0"/>
      <w:marBottom w:val="0"/>
      <w:divBdr>
        <w:top w:val="none" w:sz="0" w:space="0" w:color="auto"/>
        <w:left w:val="none" w:sz="0" w:space="0" w:color="auto"/>
        <w:bottom w:val="none" w:sz="0" w:space="0" w:color="auto"/>
        <w:right w:val="none" w:sz="0" w:space="0" w:color="auto"/>
      </w:divBdr>
    </w:div>
    <w:div w:id="1422723168">
      <w:marLeft w:val="640"/>
      <w:marRight w:val="0"/>
      <w:marTop w:val="0"/>
      <w:marBottom w:val="0"/>
      <w:divBdr>
        <w:top w:val="none" w:sz="0" w:space="0" w:color="auto"/>
        <w:left w:val="none" w:sz="0" w:space="0" w:color="auto"/>
        <w:bottom w:val="none" w:sz="0" w:space="0" w:color="auto"/>
        <w:right w:val="none" w:sz="0" w:space="0" w:color="auto"/>
      </w:divBdr>
    </w:div>
    <w:div w:id="1422723917">
      <w:marLeft w:val="640"/>
      <w:marRight w:val="0"/>
      <w:marTop w:val="0"/>
      <w:marBottom w:val="0"/>
      <w:divBdr>
        <w:top w:val="none" w:sz="0" w:space="0" w:color="auto"/>
        <w:left w:val="none" w:sz="0" w:space="0" w:color="auto"/>
        <w:bottom w:val="none" w:sz="0" w:space="0" w:color="auto"/>
        <w:right w:val="none" w:sz="0" w:space="0" w:color="auto"/>
      </w:divBdr>
    </w:div>
    <w:div w:id="1422751111">
      <w:marLeft w:val="640"/>
      <w:marRight w:val="0"/>
      <w:marTop w:val="0"/>
      <w:marBottom w:val="0"/>
      <w:divBdr>
        <w:top w:val="none" w:sz="0" w:space="0" w:color="auto"/>
        <w:left w:val="none" w:sz="0" w:space="0" w:color="auto"/>
        <w:bottom w:val="none" w:sz="0" w:space="0" w:color="auto"/>
        <w:right w:val="none" w:sz="0" w:space="0" w:color="auto"/>
      </w:divBdr>
    </w:div>
    <w:div w:id="1422797837">
      <w:marLeft w:val="640"/>
      <w:marRight w:val="0"/>
      <w:marTop w:val="0"/>
      <w:marBottom w:val="0"/>
      <w:divBdr>
        <w:top w:val="none" w:sz="0" w:space="0" w:color="auto"/>
        <w:left w:val="none" w:sz="0" w:space="0" w:color="auto"/>
        <w:bottom w:val="none" w:sz="0" w:space="0" w:color="auto"/>
        <w:right w:val="none" w:sz="0" w:space="0" w:color="auto"/>
      </w:divBdr>
    </w:div>
    <w:div w:id="1422868012">
      <w:marLeft w:val="640"/>
      <w:marRight w:val="0"/>
      <w:marTop w:val="0"/>
      <w:marBottom w:val="0"/>
      <w:divBdr>
        <w:top w:val="none" w:sz="0" w:space="0" w:color="auto"/>
        <w:left w:val="none" w:sz="0" w:space="0" w:color="auto"/>
        <w:bottom w:val="none" w:sz="0" w:space="0" w:color="auto"/>
        <w:right w:val="none" w:sz="0" w:space="0" w:color="auto"/>
      </w:divBdr>
    </w:div>
    <w:div w:id="1423061232">
      <w:marLeft w:val="640"/>
      <w:marRight w:val="0"/>
      <w:marTop w:val="0"/>
      <w:marBottom w:val="0"/>
      <w:divBdr>
        <w:top w:val="none" w:sz="0" w:space="0" w:color="auto"/>
        <w:left w:val="none" w:sz="0" w:space="0" w:color="auto"/>
        <w:bottom w:val="none" w:sz="0" w:space="0" w:color="auto"/>
        <w:right w:val="none" w:sz="0" w:space="0" w:color="auto"/>
      </w:divBdr>
    </w:div>
    <w:div w:id="1423063606">
      <w:marLeft w:val="640"/>
      <w:marRight w:val="0"/>
      <w:marTop w:val="0"/>
      <w:marBottom w:val="0"/>
      <w:divBdr>
        <w:top w:val="none" w:sz="0" w:space="0" w:color="auto"/>
        <w:left w:val="none" w:sz="0" w:space="0" w:color="auto"/>
        <w:bottom w:val="none" w:sz="0" w:space="0" w:color="auto"/>
        <w:right w:val="none" w:sz="0" w:space="0" w:color="auto"/>
      </w:divBdr>
    </w:div>
    <w:div w:id="1423063897">
      <w:marLeft w:val="640"/>
      <w:marRight w:val="0"/>
      <w:marTop w:val="0"/>
      <w:marBottom w:val="0"/>
      <w:divBdr>
        <w:top w:val="none" w:sz="0" w:space="0" w:color="auto"/>
        <w:left w:val="none" w:sz="0" w:space="0" w:color="auto"/>
        <w:bottom w:val="none" w:sz="0" w:space="0" w:color="auto"/>
        <w:right w:val="none" w:sz="0" w:space="0" w:color="auto"/>
      </w:divBdr>
    </w:div>
    <w:div w:id="1423065477">
      <w:marLeft w:val="640"/>
      <w:marRight w:val="0"/>
      <w:marTop w:val="0"/>
      <w:marBottom w:val="0"/>
      <w:divBdr>
        <w:top w:val="none" w:sz="0" w:space="0" w:color="auto"/>
        <w:left w:val="none" w:sz="0" w:space="0" w:color="auto"/>
        <w:bottom w:val="none" w:sz="0" w:space="0" w:color="auto"/>
        <w:right w:val="none" w:sz="0" w:space="0" w:color="auto"/>
      </w:divBdr>
    </w:div>
    <w:div w:id="1423336698">
      <w:marLeft w:val="640"/>
      <w:marRight w:val="0"/>
      <w:marTop w:val="0"/>
      <w:marBottom w:val="0"/>
      <w:divBdr>
        <w:top w:val="none" w:sz="0" w:space="0" w:color="auto"/>
        <w:left w:val="none" w:sz="0" w:space="0" w:color="auto"/>
        <w:bottom w:val="none" w:sz="0" w:space="0" w:color="auto"/>
        <w:right w:val="none" w:sz="0" w:space="0" w:color="auto"/>
      </w:divBdr>
    </w:div>
    <w:div w:id="1423338734">
      <w:marLeft w:val="640"/>
      <w:marRight w:val="0"/>
      <w:marTop w:val="0"/>
      <w:marBottom w:val="0"/>
      <w:divBdr>
        <w:top w:val="none" w:sz="0" w:space="0" w:color="auto"/>
        <w:left w:val="none" w:sz="0" w:space="0" w:color="auto"/>
        <w:bottom w:val="none" w:sz="0" w:space="0" w:color="auto"/>
        <w:right w:val="none" w:sz="0" w:space="0" w:color="auto"/>
      </w:divBdr>
    </w:div>
    <w:div w:id="1423379017">
      <w:marLeft w:val="640"/>
      <w:marRight w:val="0"/>
      <w:marTop w:val="0"/>
      <w:marBottom w:val="0"/>
      <w:divBdr>
        <w:top w:val="none" w:sz="0" w:space="0" w:color="auto"/>
        <w:left w:val="none" w:sz="0" w:space="0" w:color="auto"/>
        <w:bottom w:val="none" w:sz="0" w:space="0" w:color="auto"/>
        <w:right w:val="none" w:sz="0" w:space="0" w:color="auto"/>
      </w:divBdr>
    </w:div>
    <w:div w:id="1423450600">
      <w:marLeft w:val="640"/>
      <w:marRight w:val="0"/>
      <w:marTop w:val="0"/>
      <w:marBottom w:val="0"/>
      <w:divBdr>
        <w:top w:val="none" w:sz="0" w:space="0" w:color="auto"/>
        <w:left w:val="none" w:sz="0" w:space="0" w:color="auto"/>
        <w:bottom w:val="none" w:sz="0" w:space="0" w:color="auto"/>
        <w:right w:val="none" w:sz="0" w:space="0" w:color="auto"/>
      </w:divBdr>
    </w:div>
    <w:div w:id="1423453740">
      <w:marLeft w:val="640"/>
      <w:marRight w:val="0"/>
      <w:marTop w:val="0"/>
      <w:marBottom w:val="0"/>
      <w:divBdr>
        <w:top w:val="none" w:sz="0" w:space="0" w:color="auto"/>
        <w:left w:val="none" w:sz="0" w:space="0" w:color="auto"/>
        <w:bottom w:val="none" w:sz="0" w:space="0" w:color="auto"/>
        <w:right w:val="none" w:sz="0" w:space="0" w:color="auto"/>
      </w:divBdr>
    </w:div>
    <w:div w:id="1423527991">
      <w:marLeft w:val="640"/>
      <w:marRight w:val="0"/>
      <w:marTop w:val="0"/>
      <w:marBottom w:val="0"/>
      <w:divBdr>
        <w:top w:val="none" w:sz="0" w:space="0" w:color="auto"/>
        <w:left w:val="none" w:sz="0" w:space="0" w:color="auto"/>
        <w:bottom w:val="none" w:sz="0" w:space="0" w:color="auto"/>
        <w:right w:val="none" w:sz="0" w:space="0" w:color="auto"/>
      </w:divBdr>
    </w:div>
    <w:div w:id="1423600774">
      <w:marLeft w:val="640"/>
      <w:marRight w:val="0"/>
      <w:marTop w:val="0"/>
      <w:marBottom w:val="0"/>
      <w:divBdr>
        <w:top w:val="none" w:sz="0" w:space="0" w:color="auto"/>
        <w:left w:val="none" w:sz="0" w:space="0" w:color="auto"/>
        <w:bottom w:val="none" w:sz="0" w:space="0" w:color="auto"/>
        <w:right w:val="none" w:sz="0" w:space="0" w:color="auto"/>
      </w:divBdr>
    </w:div>
    <w:div w:id="1423602538">
      <w:marLeft w:val="640"/>
      <w:marRight w:val="0"/>
      <w:marTop w:val="0"/>
      <w:marBottom w:val="0"/>
      <w:divBdr>
        <w:top w:val="none" w:sz="0" w:space="0" w:color="auto"/>
        <w:left w:val="none" w:sz="0" w:space="0" w:color="auto"/>
        <w:bottom w:val="none" w:sz="0" w:space="0" w:color="auto"/>
        <w:right w:val="none" w:sz="0" w:space="0" w:color="auto"/>
      </w:divBdr>
    </w:div>
    <w:div w:id="1423604482">
      <w:marLeft w:val="640"/>
      <w:marRight w:val="0"/>
      <w:marTop w:val="0"/>
      <w:marBottom w:val="0"/>
      <w:divBdr>
        <w:top w:val="none" w:sz="0" w:space="0" w:color="auto"/>
        <w:left w:val="none" w:sz="0" w:space="0" w:color="auto"/>
        <w:bottom w:val="none" w:sz="0" w:space="0" w:color="auto"/>
        <w:right w:val="none" w:sz="0" w:space="0" w:color="auto"/>
      </w:divBdr>
    </w:div>
    <w:div w:id="1423605032">
      <w:marLeft w:val="640"/>
      <w:marRight w:val="0"/>
      <w:marTop w:val="0"/>
      <w:marBottom w:val="0"/>
      <w:divBdr>
        <w:top w:val="none" w:sz="0" w:space="0" w:color="auto"/>
        <w:left w:val="none" w:sz="0" w:space="0" w:color="auto"/>
        <w:bottom w:val="none" w:sz="0" w:space="0" w:color="auto"/>
        <w:right w:val="none" w:sz="0" w:space="0" w:color="auto"/>
      </w:divBdr>
    </w:div>
    <w:div w:id="1423643712">
      <w:marLeft w:val="640"/>
      <w:marRight w:val="0"/>
      <w:marTop w:val="0"/>
      <w:marBottom w:val="0"/>
      <w:divBdr>
        <w:top w:val="none" w:sz="0" w:space="0" w:color="auto"/>
        <w:left w:val="none" w:sz="0" w:space="0" w:color="auto"/>
        <w:bottom w:val="none" w:sz="0" w:space="0" w:color="auto"/>
        <w:right w:val="none" w:sz="0" w:space="0" w:color="auto"/>
      </w:divBdr>
    </w:div>
    <w:div w:id="1423646261">
      <w:marLeft w:val="640"/>
      <w:marRight w:val="0"/>
      <w:marTop w:val="0"/>
      <w:marBottom w:val="0"/>
      <w:divBdr>
        <w:top w:val="none" w:sz="0" w:space="0" w:color="auto"/>
        <w:left w:val="none" w:sz="0" w:space="0" w:color="auto"/>
        <w:bottom w:val="none" w:sz="0" w:space="0" w:color="auto"/>
        <w:right w:val="none" w:sz="0" w:space="0" w:color="auto"/>
      </w:divBdr>
    </w:div>
    <w:div w:id="1423650342">
      <w:marLeft w:val="640"/>
      <w:marRight w:val="0"/>
      <w:marTop w:val="0"/>
      <w:marBottom w:val="0"/>
      <w:divBdr>
        <w:top w:val="none" w:sz="0" w:space="0" w:color="auto"/>
        <w:left w:val="none" w:sz="0" w:space="0" w:color="auto"/>
        <w:bottom w:val="none" w:sz="0" w:space="0" w:color="auto"/>
        <w:right w:val="none" w:sz="0" w:space="0" w:color="auto"/>
      </w:divBdr>
    </w:div>
    <w:div w:id="1423720288">
      <w:marLeft w:val="640"/>
      <w:marRight w:val="0"/>
      <w:marTop w:val="0"/>
      <w:marBottom w:val="0"/>
      <w:divBdr>
        <w:top w:val="none" w:sz="0" w:space="0" w:color="auto"/>
        <w:left w:val="none" w:sz="0" w:space="0" w:color="auto"/>
        <w:bottom w:val="none" w:sz="0" w:space="0" w:color="auto"/>
        <w:right w:val="none" w:sz="0" w:space="0" w:color="auto"/>
      </w:divBdr>
    </w:div>
    <w:div w:id="1423799041">
      <w:marLeft w:val="640"/>
      <w:marRight w:val="0"/>
      <w:marTop w:val="0"/>
      <w:marBottom w:val="0"/>
      <w:divBdr>
        <w:top w:val="none" w:sz="0" w:space="0" w:color="auto"/>
        <w:left w:val="none" w:sz="0" w:space="0" w:color="auto"/>
        <w:bottom w:val="none" w:sz="0" w:space="0" w:color="auto"/>
        <w:right w:val="none" w:sz="0" w:space="0" w:color="auto"/>
      </w:divBdr>
    </w:div>
    <w:div w:id="1423843788">
      <w:marLeft w:val="640"/>
      <w:marRight w:val="0"/>
      <w:marTop w:val="0"/>
      <w:marBottom w:val="0"/>
      <w:divBdr>
        <w:top w:val="none" w:sz="0" w:space="0" w:color="auto"/>
        <w:left w:val="none" w:sz="0" w:space="0" w:color="auto"/>
        <w:bottom w:val="none" w:sz="0" w:space="0" w:color="auto"/>
        <w:right w:val="none" w:sz="0" w:space="0" w:color="auto"/>
      </w:divBdr>
    </w:div>
    <w:div w:id="1423911322">
      <w:bodyDiv w:val="1"/>
      <w:marLeft w:val="0"/>
      <w:marRight w:val="0"/>
      <w:marTop w:val="0"/>
      <w:marBottom w:val="0"/>
      <w:divBdr>
        <w:top w:val="none" w:sz="0" w:space="0" w:color="auto"/>
        <w:left w:val="none" w:sz="0" w:space="0" w:color="auto"/>
        <w:bottom w:val="none" w:sz="0" w:space="0" w:color="auto"/>
        <w:right w:val="none" w:sz="0" w:space="0" w:color="auto"/>
      </w:divBdr>
    </w:div>
    <w:div w:id="1423989773">
      <w:marLeft w:val="640"/>
      <w:marRight w:val="0"/>
      <w:marTop w:val="0"/>
      <w:marBottom w:val="0"/>
      <w:divBdr>
        <w:top w:val="none" w:sz="0" w:space="0" w:color="auto"/>
        <w:left w:val="none" w:sz="0" w:space="0" w:color="auto"/>
        <w:bottom w:val="none" w:sz="0" w:space="0" w:color="auto"/>
        <w:right w:val="none" w:sz="0" w:space="0" w:color="auto"/>
      </w:divBdr>
    </w:div>
    <w:div w:id="1423990891">
      <w:bodyDiv w:val="1"/>
      <w:marLeft w:val="0"/>
      <w:marRight w:val="0"/>
      <w:marTop w:val="0"/>
      <w:marBottom w:val="0"/>
      <w:divBdr>
        <w:top w:val="none" w:sz="0" w:space="0" w:color="auto"/>
        <w:left w:val="none" w:sz="0" w:space="0" w:color="auto"/>
        <w:bottom w:val="none" w:sz="0" w:space="0" w:color="auto"/>
        <w:right w:val="none" w:sz="0" w:space="0" w:color="auto"/>
      </w:divBdr>
    </w:div>
    <w:div w:id="1424106126">
      <w:marLeft w:val="640"/>
      <w:marRight w:val="0"/>
      <w:marTop w:val="0"/>
      <w:marBottom w:val="0"/>
      <w:divBdr>
        <w:top w:val="none" w:sz="0" w:space="0" w:color="auto"/>
        <w:left w:val="none" w:sz="0" w:space="0" w:color="auto"/>
        <w:bottom w:val="none" w:sz="0" w:space="0" w:color="auto"/>
        <w:right w:val="none" w:sz="0" w:space="0" w:color="auto"/>
      </w:divBdr>
    </w:div>
    <w:div w:id="1424112562">
      <w:marLeft w:val="640"/>
      <w:marRight w:val="0"/>
      <w:marTop w:val="0"/>
      <w:marBottom w:val="0"/>
      <w:divBdr>
        <w:top w:val="none" w:sz="0" w:space="0" w:color="auto"/>
        <w:left w:val="none" w:sz="0" w:space="0" w:color="auto"/>
        <w:bottom w:val="none" w:sz="0" w:space="0" w:color="auto"/>
        <w:right w:val="none" w:sz="0" w:space="0" w:color="auto"/>
      </w:divBdr>
    </w:div>
    <w:div w:id="1424182374">
      <w:bodyDiv w:val="1"/>
      <w:marLeft w:val="0"/>
      <w:marRight w:val="0"/>
      <w:marTop w:val="0"/>
      <w:marBottom w:val="0"/>
      <w:divBdr>
        <w:top w:val="none" w:sz="0" w:space="0" w:color="auto"/>
        <w:left w:val="none" w:sz="0" w:space="0" w:color="auto"/>
        <w:bottom w:val="none" w:sz="0" w:space="0" w:color="auto"/>
        <w:right w:val="none" w:sz="0" w:space="0" w:color="auto"/>
      </w:divBdr>
    </w:div>
    <w:div w:id="1424182754">
      <w:marLeft w:val="640"/>
      <w:marRight w:val="0"/>
      <w:marTop w:val="0"/>
      <w:marBottom w:val="0"/>
      <w:divBdr>
        <w:top w:val="none" w:sz="0" w:space="0" w:color="auto"/>
        <w:left w:val="none" w:sz="0" w:space="0" w:color="auto"/>
        <w:bottom w:val="none" w:sz="0" w:space="0" w:color="auto"/>
        <w:right w:val="none" w:sz="0" w:space="0" w:color="auto"/>
      </w:divBdr>
    </w:div>
    <w:div w:id="1424186524">
      <w:marLeft w:val="640"/>
      <w:marRight w:val="0"/>
      <w:marTop w:val="0"/>
      <w:marBottom w:val="0"/>
      <w:divBdr>
        <w:top w:val="none" w:sz="0" w:space="0" w:color="auto"/>
        <w:left w:val="none" w:sz="0" w:space="0" w:color="auto"/>
        <w:bottom w:val="none" w:sz="0" w:space="0" w:color="auto"/>
        <w:right w:val="none" w:sz="0" w:space="0" w:color="auto"/>
      </w:divBdr>
    </w:div>
    <w:div w:id="1424228830">
      <w:marLeft w:val="640"/>
      <w:marRight w:val="0"/>
      <w:marTop w:val="0"/>
      <w:marBottom w:val="0"/>
      <w:divBdr>
        <w:top w:val="none" w:sz="0" w:space="0" w:color="auto"/>
        <w:left w:val="none" w:sz="0" w:space="0" w:color="auto"/>
        <w:bottom w:val="none" w:sz="0" w:space="0" w:color="auto"/>
        <w:right w:val="none" w:sz="0" w:space="0" w:color="auto"/>
      </w:divBdr>
    </w:div>
    <w:div w:id="1424260648">
      <w:marLeft w:val="640"/>
      <w:marRight w:val="0"/>
      <w:marTop w:val="0"/>
      <w:marBottom w:val="0"/>
      <w:divBdr>
        <w:top w:val="none" w:sz="0" w:space="0" w:color="auto"/>
        <w:left w:val="none" w:sz="0" w:space="0" w:color="auto"/>
        <w:bottom w:val="none" w:sz="0" w:space="0" w:color="auto"/>
        <w:right w:val="none" w:sz="0" w:space="0" w:color="auto"/>
      </w:divBdr>
    </w:div>
    <w:div w:id="1424299205">
      <w:marLeft w:val="640"/>
      <w:marRight w:val="0"/>
      <w:marTop w:val="0"/>
      <w:marBottom w:val="0"/>
      <w:divBdr>
        <w:top w:val="none" w:sz="0" w:space="0" w:color="auto"/>
        <w:left w:val="none" w:sz="0" w:space="0" w:color="auto"/>
        <w:bottom w:val="none" w:sz="0" w:space="0" w:color="auto"/>
        <w:right w:val="none" w:sz="0" w:space="0" w:color="auto"/>
      </w:divBdr>
    </w:div>
    <w:div w:id="1424303369">
      <w:marLeft w:val="640"/>
      <w:marRight w:val="0"/>
      <w:marTop w:val="0"/>
      <w:marBottom w:val="0"/>
      <w:divBdr>
        <w:top w:val="none" w:sz="0" w:space="0" w:color="auto"/>
        <w:left w:val="none" w:sz="0" w:space="0" w:color="auto"/>
        <w:bottom w:val="none" w:sz="0" w:space="0" w:color="auto"/>
        <w:right w:val="none" w:sz="0" w:space="0" w:color="auto"/>
      </w:divBdr>
    </w:div>
    <w:div w:id="1424305235">
      <w:marLeft w:val="640"/>
      <w:marRight w:val="0"/>
      <w:marTop w:val="0"/>
      <w:marBottom w:val="0"/>
      <w:divBdr>
        <w:top w:val="none" w:sz="0" w:space="0" w:color="auto"/>
        <w:left w:val="none" w:sz="0" w:space="0" w:color="auto"/>
        <w:bottom w:val="none" w:sz="0" w:space="0" w:color="auto"/>
        <w:right w:val="none" w:sz="0" w:space="0" w:color="auto"/>
      </w:divBdr>
    </w:div>
    <w:div w:id="1424372161">
      <w:marLeft w:val="640"/>
      <w:marRight w:val="0"/>
      <w:marTop w:val="0"/>
      <w:marBottom w:val="0"/>
      <w:divBdr>
        <w:top w:val="none" w:sz="0" w:space="0" w:color="auto"/>
        <w:left w:val="none" w:sz="0" w:space="0" w:color="auto"/>
        <w:bottom w:val="none" w:sz="0" w:space="0" w:color="auto"/>
        <w:right w:val="none" w:sz="0" w:space="0" w:color="auto"/>
      </w:divBdr>
    </w:div>
    <w:div w:id="1424380367">
      <w:marLeft w:val="640"/>
      <w:marRight w:val="0"/>
      <w:marTop w:val="0"/>
      <w:marBottom w:val="0"/>
      <w:divBdr>
        <w:top w:val="none" w:sz="0" w:space="0" w:color="auto"/>
        <w:left w:val="none" w:sz="0" w:space="0" w:color="auto"/>
        <w:bottom w:val="none" w:sz="0" w:space="0" w:color="auto"/>
        <w:right w:val="none" w:sz="0" w:space="0" w:color="auto"/>
      </w:divBdr>
    </w:div>
    <w:div w:id="1424496900">
      <w:marLeft w:val="640"/>
      <w:marRight w:val="0"/>
      <w:marTop w:val="0"/>
      <w:marBottom w:val="0"/>
      <w:divBdr>
        <w:top w:val="none" w:sz="0" w:space="0" w:color="auto"/>
        <w:left w:val="none" w:sz="0" w:space="0" w:color="auto"/>
        <w:bottom w:val="none" w:sz="0" w:space="0" w:color="auto"/>
        <w:right w:val="none" w:sz="0" w:space="0" w:color="auto"/>
      </w:divBdr>
    </w:div>
    <w:div w:id="1424498781">
      <w:marLeft w:val="640"/>
      <w:marRight w:val="0"/>
      <w:marTop w:val="0"/>
      <w:marBottom w:val="0"/>
      <w:divBdr>
        <w:top w:val="none" w:sz="0" w:space="0" w:color="auto"/>
        <w:left w:val="none" w:sz="0" w:space="0" w:color="auto"/>
        <w:bottom w:val="none" w:sz="0" w:space="0" w:color="auto"/>
        <w:right w:val="none" w:sz="0" w:space="0" w:color="auto"/>
      </w:divBdr>
    </w:div>
    <w:div w:id="1424645618">
      <w:marLeft w:val="640"/>
      <w:marRight w:val="0"/>
      <w:marTop w:val="0"/>
      <w:marBottom w:val="0"/>
      <w:divBdr>
        <w:top w:val="none" w:sz="0" w:space="0" w:color="auto"/>
        <w:left w:val="none" w:sz="0" w:space="0" w:color="auto"/>
        <w:bottom w:val="none" w:sz="0" w:space="0" w:color="auto"/>
        <w:right w:val="none" w:sz="0" w:space="0" w:color="auto"/>
      </w:divBdr>
    </w:div>
    <w:div w:id="1424648064">
      <w:marLeft w:val="640"/>
      <w:marRight w:val="0"/>
      <w:marTop w:val="0"/>
      <w:marBottom w:val="0"/>
      <w:divBdr>
        <w:top w:val="none" w:sz="0" w:space="0" w:color="auto"/>
        <w:left w:val="none" w:sz="0" w:space="0" w:color="auto"/>
        <w:bottom w:val="none" w:sz="0" w:space="0" w:color="auto"/>
        <w:right w:val="none" w:sz="0" w:space="0" w:color="auto"/>
      </w:divBdr>
    </w:div>
    <w:div w:id="1424690033">
      <w:marLeft w:val="640"/>
      <w:marRight w:val="0"/>
      <w:marTop w:val="0"/>
      <w:marBottom w:val="0"/>
      <w:divBdr>
        <w:top w:val="none" w:sz="0" w:space="0" w:color="auto"/>
        <w:left w:val="none" w:sz="0" w:space="0" w:color="auto"/>
        <w:bottom w:val="none" w:sz="0" w:space="0" w:color="auto"/>
        <w:right w:val="none" w:sz="0" w:space="0" w:color="auto"/>
      </w:divBdr>
    </w:div>
    <w:div w:id="1424691570">
      <w:marLeft w:val="640"/>
      <w:marRight w:val="0"/>
      <w:marTop w:val="0"/>
      <w:marBottom w:val="0"/>
      <w:divBdr>
        <w:top w:val="none" w:sz="0" w:space="0" w:color="auto"/>
        <w:left w:val="none" w:sz="0" w:space="0" w:color="auto"/>
        <w:bottom w:val="none" w:sz="0" w:space="0" w:color="auto"/>
        <w:right w:val="none" w:sz="0" w:space="0" w:color="auto"/>
      </w:divBdr>
    </w:div>
    <w:div w:id="1424759239">
      <w:marLeft w:val="640"/>
      <w:marRight w:val="0"/>
      <w:marTop w:val="0"/>
      <w:marBottom w:val="0"/>
      <w:divBdr>
        <w:top w:val="none" w:sz="0" w:space="0" w:color="auto"/>
        <w:left w:val="none" w:sz="0" w:space="0" w:color="auto"/>
        <w:bottom w:val="none" w:sz="0" w:space="0" w:color="auto"/>
        <w:right w:val="none" w:sz="0" w:space="0" w:color="auto"/>
      </w:divBdr>
    </w:div>
    <w:div w:id="1424840566">
      <w:marLeft w:val="640"/>
      <w:marRight w:val="0"/>
      <w:marTop w:val="0"/>
      <w:marBottom w:val="0"/>
      <w:divBdr>
        <w:top w:val="none" w:sz="0" w:space="0" w:color="auto"/>
        <w:left w:val="none" w:sz="0" w:space="0" w:color="auto"/>
        <w:bottom w:val="none" w:sz="0" w:space="0" w:color="auto"/>
        <w:right w:val="none" w:sz="0" w:space="0" w:color="auto"/>
      </w:divBdr>
    </w:div>
    <w:div w:id="1424911106">
      <w:marLeft w:val="640"/>
      <w:marRight w:val="0"/>
      <w:marTop w:val="0"/>
      <w:marBottom w:val="0"/>
      <w:divBdr>
        <w:top w:val="none" w:sz="0" w:space="0" w:color="auto"/>
        <w:left w:val="none" w:sz="0" w:space="0" w:color="auto"/>
        <w:bottom w:val="none" w:sz="0" w:space="0" w:color="auto"/>
        <w:right w:val="none" w:sz="0" w:space="0" w:color="auto"/>
      </w:divBdr>
    </w:div>
    <w:div w:id="1425110423">
      <w:marLeft w:val="640"/>
      <w:marRight w:val="0"/>
      <w:marTop w:val="0"/>
      <w:marBottom w:val="0"/>
      <w:divBdr>
        <w:top w:val="none" w:sz="0" w:space="0" w:color="auto"/>
        <w:left w:val="none" w:sz="0" w:space="0" w:color="auto"/>
        <w:bottom w:val="none" w:sz="0" w:space="0" w:color="auto"/>
        <w:right w:val="none" w:sz="0" w:space="0" w:color="auto"/>
      </w:divBdr>
    </w:div>
    <w:div w:id="1425110476">
      <w:marLeft w:val="640"/>
      <w:marRight w:val="0"/>
      <w:marTop w:val="0"/>
      <w:marBottom w:val="0"/>
      <w:divBdr>
        <w:top w:val="none" w:sz="0" w:space="0" w:color="auto"/>
        <w:left w:val="none" w:sz="0" w:space="0" w:color="auto"/>
        <w:bottom w:val="none" w:sz="0" w:space="0" w:color="auto"/>
        <w:right w:val="none" w:sz="0" w:space="0" w:color="auto"/>
      </w:divBdr>
    </w:div>
    <w:div w:id="1425110489">
      <w:marLeft w:val="640"/>
      <w:marRight w:val="0"/>
      <w:marTop w:val="0"/>
      <w:marBottom w:val="0"/>
      <w:divBdr>
        <w:top w:val="none" w:sz="0" w:space="0" w:color="auto"/>
        <w:left w:val="none" w:sz="0" w:space="0" w:color="auto"/>
        <w:bottom w:val="none" w:sz="0" w:space="0" w:color="auto"/>
        <w:right w:val="none" w:sz="0" w:space="0" w:color="auto"/>
      </w:divBdr>
    </w:div>
    <w:div w:id="1425220992">
      <w:marLeft w:val="640"/>
      <w:marRight w:val="0"/>
      <w:marTop w:val="0"/>
      <w:marBottom w:val="0"/>
      <w:divBdr>
        <w:top w:val="none" w:sz="0" w:space="0" w:color="auto"/>
        <w:left w:val="none" w:sz="0" w:space="0" w:color="auto"/>
        <w:bottom w:val="none" w:sz="0" w:space="0" w:color="auto"/>
        <w:right w:val="none" w:sz="0" w:space="0" w:color="auto"/>
      </w:divBdr>
    </w:div>
    <w:div w:id="1425417215">
      <w:bodyDiv w:val="1"/>
      <w:marLeft w:val="0"/>
      <w:marRight w:val="0"/>
      <w:marTop w:val="0"/>
      <w:marBottom w:val="0"/>
      <w:divBdr>
        <w:top w:val="none" w:sz="0" w:space="0" w:color="auto"/>
        <w:left w:val="none" w:sz="0" w:space="0" w:color="auto"/>
        <w:bottom w:val="none" w:sz="0" w:space="0" w:color="auto"/>
        <w:right w:val="none" w:sz="0" w:space="0" w:color="auto"/>
      </w:divBdr>
    </w:div>
    <w:div w:id="1425565948">
      <w:marLeft w:val="640"/>
      <w:marRight w:val="0"/>
      <w:marTop w:val="0"/>
      <w:marBottom w:val="0"/>
      <w:divBdr>
        <w:top w:val="none" w:sz="0" w:space="0" w:color="auto"/>
        <w:left w:val="none" w:sz="0" w:space="0" w:color="auto"/>
        <w:bottom w:val="none" w:sz="0" w:space="0" w:color="auto"/>
        <w:right w:val="none" w:sz="0" w:space="0" w:color="auto"/>
      </w:divBdr>
    </w:div>
    <w:div w:id="1425568293">
      <w:marLeft w:val="640"/>
      <w:marRight w:val="0"/>
      <w:marTop w:val="0"/>
      <w:marBottom w:val="0"/>
      <w:divBdr>
        <w:top w:val="none" w:sz="0" w:space="0" w:color="auto"/>
        <w:left w:val="none" w:sz="0" w:space="0" w:color="auto"/>
        <w:bottom w:val="none" w:sz="0" w:space="0" w:color="auto"/>
        <w:right w:val="none" w:sz="0" w:space="0" w:color="auto"/>
      </w:divBdr>
    </w:div>
    <w:div w:id="1425683732">
      <w:marLeft w:val="640"/>
      <w:marRight w:val="0"/>
      <w:marTop w:val="0"/>
      <w:marBottom w:val="0"/>
      <w:divBdr>
        <w:top w:val="none" w:sz="0" w:space="0" w:color="auto"/>
        <w:left w:val="none" w:sz="0" w:space="0" w:color="auto"/>
        <w:bottom w:val="none" w:sz="0" w:space="0" w:color="auto"/>
        <w:right w:val="none" w:sz="0" w:space="0" w:color="auto"/>
      </w:divBdr>
    </w:div>
    <w:div w:id="1425766240">
      <w:marLeft w:val="640"/>
      <w:marRight w:val="0"/>
      <w:marTop w:val="0"/>
      <w:marBottom w:val="0"/>
      <w:divBdr>
        <w:top w:val="none" w:sz="0" w:space="0" w:color="auto"/>
        <w:left w:val="none" w:sz="0" w:space="0" w:color="auto"/>
        <w:bottom w:val="none" w:sz="0" w:space="0" w:color="auto"/>
        <w:right w:val="none" w:sz="0" w:space="0" w:color="auto"/>
      </w:divBdr>
    </w:div>
    <w:div w:id="1425767197">
      <w:marLeft w:val="640"/>
      <w:marRight w:val="0"/>
      <w:marTop w:val="0"/>
      <w:marBottom w:val="0"/>
      <w:divBdr>
        <w:top w:val="none" w:sz="0" w:space="0" w:color="auto"/>
        <w:left w:val="none" w:sz="0" w:space="0" w:color="auto"/>
        <w:bottom w:val="none" w:sz="0" w:space="0" w:color="auto"/>
        <w:right w:val="none" w:sz="0" w:space="0" w:color="auto"/>
      </w:divBdr>
    </w:div>
    <w:div w:id="1425805922">
      <w:marLeft w:val="640"/>
      <w:marRight w:val="0"/>
      <w:marTop w:val="0"/>
      <w:marBottom w:val="0"/>
      <w:divBdr>
        <w:top w:val="none" w:sz="0" w:space="0" w:color="auto"/>
        <w:left w:val="none" w:sz="0" w:space="0" w:color="auto"/>
        <w:bottom w:val="none" w:sz="0" w:space="0" w:color="auto"/>
        <w:right w:val="none" w:sz="0" w:space="0" w:color="auto"/>
      </w:divBdr>
    </w:div>
    <w:div w:id="1425808161">
      <w:marLeft w:val="640"/>
      <w:marRight w:val="0"/>
      <w:marTop w:val="0"/>
      <w:marBottom w:val="0"/>
      <w:divBdr>
        <w:top w:val="none" w:sz="0" w:space="0" w:color="auto"/>
        <w:left w:val="none" w:sz="0" w:space="0" w:color="auto"/>
        <w:bottom w:val="none" w:sz="0" w:space="0" w:color="auto"/>
        <w:right w:val="none" w:sz="0" w:space="0" w:color="auto"/>
      </w:divBdr>
    </w:div>
    <w:div w:id="1425876093">
      <w:marLeft w:val="640"/>
      <w:marRight w:val="0"/>
      <w:marTop w:val="0"/>
      <w:marBottom w:val="0"/>
      <w:divBdr>
        <w:top w:val="none" w:sz="0" w:space="0" w:color="auto"/>
        <w:left w:val="none" w:sz="0" w:space="0" w:color="auto"/>
        <w:bottom w:val="none" w:sz="0" w:space="0" w:color="auto"/>
        <w:right w:val="none" w:sz="0" w:space="0" w:color="auto"/>
      </w:divBdr>
    </w:div>
    <w:div w:id="1425958398">
      <w:marLeft w:val="640"/>
      <w:marRight w:val="0"/>
      <w:marTop w:val="0"/>
      <w:marBottom w:val="0"/>
      <w:divBdr>
        <w:top w:val="none" w:sz="0" w:space="0" w:color="auto"/>
        <w:left w:val="none" w:sz="0" w:space="0" w:color="auto"/>
        <w:bottom w:val="none" w:sz="0" w:space="0" w:color="auto"/>
        <w:right w:val="none" w:sz="0" w:space="0" w:color="auto"/>
      </w:divBdr>
    </w:div>
    <w:div w:id="1425997884">
      <w:marLeft w:val="640"/>
      <w:marRight w:val="0"/>
      <w:marTop w:val="0"/>
      <w:marBottom w:val="0"/>
      <w:divBdr>
        <w:top w:val="none" w:sz="0" w:space="0" w:color="auto"/>
        <w:left w:val="none" w:sz="0" w:space="0" w:color="auto"/>
        <w:bottom w:val="none" w:sz="0" w:space="0" w:color="auto"/>
        <w:right w:val="none" w:sz="0" w:space="0" w:color="auto"/>
      </w:divBdr>
    </w:div>
    <w:div w:id="1425998019">
      <w:marLeft w:val="640"/>
      <w:marRight w:val="0"/>
      <w:marTop w:val="0"/>
      <w:marBottom w:val="0"/>
      <w:divBdr>
        <w:top w:val="none" w:sz="0" w:space="0" w:color="auto"/>
        <w:left w:val="none" w:sz="0" w:space="0" w:color="auto"/>
        <w:bottom w:val="none" w:sz="0" w:space="0" w:color="auto"/>
        <w:right w:val="none" w:sz="0" w:space="0" w:color="auto"/>
      </w:divBdr>
    </w:div>
    <w:div w:id="1426002873">
      <w:marLeft w:val="640"/>
      <w:marRight w:val="0"/>
      <w:marTop w:val="0"/>
      <w:marBottom w:val="0"/>
      <w:divBdr>
        <w:top w:val="none" w:sz="0" w:space="0" w:color="auto"/>
        <w:left w:val="none" w:sz="0" w:space="0" w:color="auto"/>
        <w:bottom w:val="none" w:sz="0" w:space="0" w:color="auto"/>
        <w:right w:val="none" w:sz="0" w:space="0" w:color="auto"/>
      </w:divBdr>
    </w:div>
    <w:div w:id="1426071749">
      <w:marLeft w:val="640"/>
      <w:marRight w:val="0"/>
      <w:marTop w:val="0"/>
      <w:marBottom w:val="0"/>
      <w:divBdr>
        <w:top w:val="none" w:sz="0" w:space="0" w:color="auto"/>
        <w:left w:val="none" w:sz="0" w:space="0" w:color="auto"/>
        <w:bottom w:val="none" w:sz="0" w:space="0" w:color="auto"/>
        <w:right w:val="none" w:sz="0" w:space="0" w:color="auto"/>
      </w:divBdr>
    </w:div>
    <w:div w:id="1426076058">
      <w:marLeft w:val="640"/>
      <w:marRight w:val="0"/>
      <w:marTop w:val="0"/>
      <w:marBottom w:val="0"/>
      <w:divBdr>
        <w:top w:val="none" w:sz="0" w:space="0" w:color="auto"/>
        <w:left w:val="none" w:sz="0" w:space="0" w:color="auto"/>
        <w:bottom w:val="none" w:sz="0" w:space="0" w:color="auto"/>
        <w:right w:val="none" w:sz="0" w:space="0" w:color="auto"/>
      </w:divBdr>
    </w:div>
    <w:div w:id="1426146753">
      <w:marLeft w:val="640"/>
      <w:marRight w:val="0"/>
      <w:marTop w:val="0"/>
      <w:marBottom w:val="0"/>
      <w:divBdr>
        <w:top w:val="none" w:sz="0" w:space="0" w:color="auto"/>
        <w:left w:val="none" w:sz="0" w:space="0" w:color="auto"/>
        <w:bottom w:val="none" w:sz="0" w:space="0" w:color="auto"/>
        <w:right w:val="none" w:sz="0" w:space="0" w:color="auto"/>
      </w:divBdr>
    </w:div>
    <w:div w:id="1426148100">
      <w:marLeft w:val="640"/>
      <w:marRight w:val="0"/>
      <w:marTop w:val="0"/>
      <w:marBottom w:val="0"/>
      <w:divBdr>
        <w:top w:val="none" w:sz="0" w:space="0" w:color="auto"/>
        <w:left w:val="none" w:sz="0" w:space="0" w:color="auto"/>
        <w:bottom w:val="none" w:sz="0" w:space="0" w:color="auto"/>
        <w:right w:val="none" w:sz="0" w:space="0" w:color="auto"/>
      </w:divBdr>
    </w:div>
    <w:div w:id="1426152811">
      <w:marLeft w:val="640"/>
      <w:marRight w:val="0"/>
      <w:marTop w:val="0"/>
      <w:marBottom w:val="0"/>
      <w:divBdr>
        <w:top w:val="none" w:sz="0" w:space="0" w:color="auto"/>
        <w:left w:val="none" w:sz="0" w:space="0" w:color="auto"/>
        <w:bottom w:val="none" w:sz="0" w:space="0" w:color="auto"/>
        <w:right w:val="none" w:sz="0" w:space="0" w:color="auto"/>
      </w:divBdr>
    </w:div>
    <w:div w:id="1426225128">
      <w:marLeft w:val="640"/>
      <w:marRight w:val="0"/>
      <w:marTop w:val="0"/>
      <w:marBottom w:val="0"/>
      <w:divBdr>
        <w:top w:val="none" w:sz="0" w:space="0" w:color="auto"/>
        <w:left w:val="none" w:sz="0" w:space="0" w:color="auto"/>
        <w:bottom w:val="none" w:sz="0" w:space="0" w:color="auto"/>
        <w:right w:val="none" w:sz="0" w:space="0" w:color="auto"/>
      </w:divBdr>
    </w:div>
    <w:div w:id="1426266214">
      <w:marLeft w:val="640"/>
      <w:marRight w:val="0"/>
      <w:marTop w:val="0"/>
      <w:marBottom w:val="0"/>
      <w:divBdr>
        <w:top w:val="none" w:sz="0" w:space="0" w:color="auto"/>
        <w:left w:val="none" w:sz="0" w:space="0" w:color="auto"/>
        <w:bottom w:val="none" w:sz="0" w:space="0" w:color="auto"/>
        <w:right w:val="none" w:sz="0" w:space="0" w:color="auto"/>
      </w:divBdr>
    </w:div>
    <w:div w:id="1426270978">
      <w:marLeft w:val="640"/>
      <w:marRight w:val="0"/>
      <w:marTop w:val="0"/>
      <w:marBottom w:val="0"/>
      <w:divBdr>
        <w:top w:val="none" w:sz="0" w:space="0" w:color="auto"/>
        <w:left w:val="none" w:sz="0" w:space="0" w:color="auto"/>
        <w:bottom w:val="none" w:sz="0" w:space="0" w:color="auto"/>
        <w:right w:val="none" w:sz="0" w:space="0" w:color="auto"/>
      </w:divBdr>
    </w:div>
    <w:div w:id="1426345466">
      <w:marLeft w:val="640"/>
      <w:marRight w:val="0"/>
      <w:marTop w:val="0"/>
      <w:marBottom w:val="0"/>
      <w:divBdr>
        <w:top w:val="none" w:sz="0" w:space="0" w:color="auto"/>
        <w:left w:val="none" w:sz="0" w:space="0" w:color="auto"/>
        <w:bottom w:val="none" w:sz="0" w:space="0" w:color="auto"/>
        <w:right w:val="none" w:sz="0" w:space="0" w:color="auto"/>
      </w:divBdr>
    </w:div>
    <w:div w:id="1426458861">
      <w:marLeft w:val="640"/>
      <w:marRight w:val="0"/>
      <w:marTop w:val="0"/>
      <w:marBottom w:val="0"/>
      <w:divBdr>
        <w:top w:val="none" w:sz="0" w:space="0" w:color="auto"/>
        <w:left w:val="none" w:sz="0" w:space="0" w:color="auto"/>
        <w:bottom w:val="none" w:sz="0" w:space="0" w:color="auto"/>
        <w:right w:val="none" w:sz="0" w:space="0" w:color="auto"/>
      </w:divBdr>
    </w:div>
    <w:div w:id="1426539345">
      <w:marLeft w:val="640"/>
      <w:marRight w:val="0"/>
      <w:marTop w:val="0"/>
      <w:marBottom w:val="0"/>
      <w:divBdr>
        <w:top w:val="none" w:sz="0" w:space="0" w:color="auto"/>
        <w:left w:val="none" w:sz="0" w:space="0" w:color="auto"/>
        <w:bottom w:val="none" w:sz="0" w:space="0" w:color="auto"/>
        <w:right w:val="none" w:sz="0" w:space="0" w:color="auto"/>
      </w:divBdr>
    </w:div>
    <w:div w:id="1426539900">
      <w:marLeft w:val="640"/>
      <w:marRight w:val="0"/>
      <w:marTop w:val="0"/>
      <w:marBottom w:val="0"/>
      <w:divBdr>
        <w:top w:val="none" w:sz="0" w:space="0" w:color="auto"/>
        <w:left w:val="none" w:sz="0" w:space="0" w:color="auto"/>
        <w:bottom w:val="none" w:sz="0" w:space="0" w:color="auto"/>
        <w:right w:val="none" w:sz="0" w:space="0" w:color="auto"/>
      </w:divBdr>
    </w:div>
    <w:div w:id="1426612277">
      <w:marLeft w:val="640"/>
      <w:marRight w:val="0"/>
      <w:marTop w:val="0"/>
      <w:marBottom w:val="0"/>
      <w:divBdr>
        <w:top w:val="none" w:sz="0" w:space="0" w:color="auto"/>
        <w:left w:val="none" w:sz="0" w:space="0" w:color="auto"/>
        <w:bottom w:val="none" w:sz="0" w:space="0" w:color="auto"/>
        <w:right w:val="none" w:sz="0" w:space="0" w:color="auto"/>
      </w:divBdr>
    </w:div>
    <w:div w:id="1426613731">
      <w:marLeft w:val="640"/>
      <w:marRight w:val="0"/>
      <w:marTop w:val="0"/>
      <w:marBottom w:val="0"/>
      <w:divBdr>
        <w:top w:val="none" w:sz="0" w:space="0" w:color="auto"/>
        <w:left w:val="none" w:sz="0" w:space="0" w:color="auto"/>
        <w:bottom w:val="none" w:sz="0" w:space="0" w:color="auto"/>
        <w:right w:val="none" w:sz="0" w:space="0" w:color="auto"/>
      </w:divBdr>
    </w:div>
    <w:div w:id="1426615705">
      <w:marLeft w:val="640"/>
      <w:marRight w:val="0"/>
      <w:marTop w:val="0"/>
      <w:marBottom w:val="0"/>
      <w:divBdr>
        <w:top w:val="none" w:sz="0" w:space="0" w:color="auto"/>
        <w:left w:val="none" w:sz="0" w:space="0" w:color="auto"/>
        <w:bottom w:val="none" w:sz="0" w:space="0" w:color="auto"/>
        <w:right w:val="none" w:sz="0" w:space="0" w:color="auto"/>
      </w:divBdr>
    </w:div>
    <w:div w:id="1426654254">
      <w:marLeft w:val="640"/>
      <w:marRight w:val="0"/>
      <w:marTop w:val="0"/>
      <w:marBottom w:val="0"/>
      <w:divBdr>
        <w:top w:val="none" w:sz="0" w:space="0" w:color="auto"/>
        <w:left w:val="none" w:sz="0" w:space="0" w:color="auto"/>
        <w:bottom w:val="none" w:sz="0" w:space="0" w:color="auto"/>
        <w:right w:val="none" w:sz="0" w:space="0" w:color="auto"/>
      </w:divBdr>
    </w:div>
    <w:div w:id="1426654811">
      <w:marLeft w:val="640"/>
      <w:marRight w:val="0"/>
      <w:marTop w:val="0"/>
      <w:marBottom w:val="0"/>
      <w:divBdr>
        <w:top w:val="none" w:sz="0" w:space="0" w:color="auto"/>
        <w:left w:val="none" w:sz="0" w:space="0" w:color="auto"/>
        <w:bottom w:val="none" w:sz="0" w:space="0" w:color="auto"/>
        <w:right w:val="none" w:sz="0" w:space="0" w:color="auto"/>
      </w:divBdr>
    </w:div>
    <w:div w:id="1426654956">
      <w:marLeft w:val="640"/>
      <w:marRight w:val="0"/>
      <w:marTop w:val="0"/>
      <w:marBottom w:val="0"/>
      <w:divBdr>
        <w:top w:val="none" w:sz="0" w:space="0" w:color="auto"/>
        <w:left w:val="none" w:sz="0" w:space="0" w:color="auto"/>
        <w:bottom w:val="none" w:sz="0" w:space="0" w:color="auto"/>
        <w:right w:val="none" w:sz="0" w:space="0" w:color="auto"/>
      </w:divBdr>
    </w:div>
    <w:div w:id="1426656265">
      <w:marLeft w:val="640"/>
      <w:marRight w:val="0"/>
      <w:marTop w:val="0"/>
      <w:marBottom w:val="0"/>
      <w:divBdr>
        <w:top w:val="none" w:sz="0" w:space="0" w:color="auto"/>
        <w:left w:val="none" w:sz="0" w:space="0" w:color="auto"/>
        <w:bottom w:val="none" w:sz="0" w:space="0" w:color="auto"/>
        <w:right w:val="none" w:sz="0" w:space="0" w:color="auto"/>
      </w:divBdr>
    </w:div>
    <w:div w:id="1426805278">
      <w:marLeft w:val="640"/>
      <w:marRight w:val="0"/>
      <w:marTop w:val="0"/>
      <w:marBottom w:val="0"/>
      <w:divBdr>
        <w:top w:val="none" w:sz="0" w:space="0" w:color="auto"/>
        <w:left w:val="none" w:sz="0" w:space="0" w:color="auto"/>
        <w:bottom w:val="none" w:sz="0" w:space="0" w:color="auto"/>
        <w:right w:val="none" w:sz="0" w:space="0" w:color="auto"/>
      </w:divBdr>
    </w:div>
    <w:div w:id="1426922181">
      <w:marLeft w:val="640"/>
      <w:marRight w:val="0"/>
      <w:marTop w:val="0"/>
      <w:marBottom w:val="0"/>
      <w:divBdr>
        <w:top w:val="none" w:sz="0" w:space="0" w:color="auto"/>
        <w:left w:val="none" w:sz="0" w:space="0" w:color="auto"/>
        <w:bottom w:val="none" w:sz="0" w:space="0" w:color="auto"/>
        <w:right w:val="none" w:sz="0" w:space="0" w:color="auto"/>
      </w:divBdr>
    </w:div>
    <w:div w:id="1427000646">
      <w:marLeft w:val="640"/>
      <w:marRight w:val="0"/>
      <w:marTop w:val="0"/>
      <w:marBottom w:val="0"/>
      <w:divBdr>
        <w:top w:val="none" w:sz="0" w:space="0" w:color="auto"/>
        <w:left w:val="none" w:sz="0" w:space="0" w:color="auto"/>
        <w:bottom w:val="none" w:sz="0" w:space="0" w:color="auto"/>
        <w:right w:val="none" w:sz="0" w:space="0" w:color="auto"/>
      </w:divBdr>
    </w:div>
    <w:div w:id="1427001260">
      <w:marLeft w:val="640"/>
      <w:marRight w:val="0"/>
      <w:marTop w:val="0"/>
      <w:marBottom w:val="0"/>
      <w:divBdr>
        <w:top w:val="none" w:sz="0" w:space="0" w:color="auto"/>
        <w:left w:val="none" w:sz="0" w:space="0" w:color="auto"/>
        <w:bottom w:val="none" w:sz="0" w:space="0" w:color="auto"/>
        <w:right w:val="none" w:sz="0" w:space="0" w:color="auto"/>
      </w:divBdr>
    </w:div>
    <w:div w:id="1427001969">
      <w:marLeft w:val="640"/>
      <w:marRight w:val="0"/>
      <w:marTop w:val="0"/>
      <w:marBottom w:val="0"/>
      <w:divBdr>
        <w:top w:val="none" w:sz="0" w:space="0" w:color="auto"/>
        <w:left w:val="none" w:sz="0" w:space="0" w:color="auto"/>
        <w:bottom w:val="none" w:sz="0" w:space="0" w:color="auto"/>
        <w:right w:val="none" w:sz="0" w:space="0" w:color="auto"/>
      </w:divBdr>
    </w:div>
    <w:div w:id="1427068308">
      <w:marLeft w:val="640"/>
      <w:marRight w:val="0"/>
      <w:marTop w:val="0"/>
      <w:marBottom w:val="0"/>
      <w:divBdr>
        <w:top w:val="none" w:sz="0" w:space="0" w:color="auto"/>
        <w:left w:val="none" w:sz="0" w:space="0" w:color="auto"/>
        <w:bottom w:val="none" w:sz="0" w:space="0" w:color="auto"/>
        <w:right w:val="none" w:sz="0" w:space="0" w:color="auto"/>
      </w:divBdr>
    </w:div>
    <w:div w:id="1427071752">
      <w:marLeft w:val="640"/>
      <w:marRight w:val="0"/>
      <w:marTop w:val="0"/>
      <w:marBottom w:val="0"/>
      <w:divBdr>
        <w:top w:val="none" w:sz="0" w:space="0" w:color="auto"/>
        <w:left w:val="none" w:sz="0" w:space="0" w:color="auto"/>
        <w:bottom w:val="none" w:sz="0" w:space="0" w:color="auto"/>
        <w:right w:val="none" w:sz="0" w:space="0" w:color="auto"/>
      </w:divBdr>
    </w:div>
    <w:div w:id="1427076606">
      <w:marLeft w:val="640"/>
      <w:marRight w:val="0"/>
      <w:marTop w:val="0"/>
      <w:marBottom w:val="0"/>
      <w:divBdr>
        <w:top w:val="none" w:sz="0" w:space="0" w:color="auto"/>
        <w:left w:val="none" w:sz="0" w:space="0" w:color="auto"/>
        <w:bottom w:val="none" w:sz="0" w:space="0" w:color="auto"/>
        <w:right w:val="none" w:sz="0" w:space="0" w:color="auto"/>
      </w:divBdr>
    </w:div>
    <w:div w:id="1427115588">
      <w:marLeft w:val="640"/>
      <w:marRight w:val="0"/>
      <w:marTop w:val="0"/>
      <w:marBottom w:val="0"/>
      <w:divBdr>
        <w:top w:val="none" w:sz="0" w:space="0" w:color="auto"/>
        <w:left w:val="none" w:sz="0" w:space="0" w:color="auto"/>
        <w:bottom w:val="none" w:sz="0" w:space="0" w:color="auto"/>
        <w:right w:val="none" w:sz="0" w:space="0" w:color="auto"/>
      </w:divBdr>
    </w:div>
    <w:div w:id="1427116356">
      <w:marLeft w:val="640"/>
      <w:marRight w:val="0"/>
      <w:marTop w:val="0"/>
      <w:marBottom w:val="0"/>
      <w:divBdr>
        <w:top w:val="none" w:sz="0" w:space="0" w:color="auto"/>
        <w:left w:val="none" w:sz="0" w:space="0" w:color="auto"/>
        <w:bottom w:val="none" w:sz="0" w:space="0" w:color="auto"/>
        <w:right w:val="none" w:sz="0" w:space="0" w:color="auto"/>
      </w:divBdr>
    </w:div>
    <w:div w:id="1427119736">
      <w:marLeft w:val="640"/>
      <w:marRight w:val="0"/>
      <w:marTop w:val="0"/>
      <w:marBottom w:val="0"/>
      <w:divBdr>
        <w:top w:val="none" w:sz="0" w:space="0" w:color="auto"/>
        <w:left w:val="none" w:sz="0" w:space="0" w:color="auto"/>
        <w:bottom w:val="none" w:sz="0" w:space="0" w:color="auto"/>
        <w:right w:val="none" w:sz="0" w:space="0" w:color="auto"/>
      </w:divBdr>
    </w:div>
    <w:div w:id="1427265933">
      <w:marLeft w:val="640"/>
      <w:marRight w:val="0"/>
      <w:marTop w:val="0"/>
      <w:marBottom w:val="0"/>
      <w:divBdr>
        <w:top w:val="none" w:sz="0" w:space="0" w:color="auto"/>
        <w:left w:val="none" w:sz="0" w:space="0" w:color="auto"/>
        <w:bottom w:val="none" w:sz="0" w:space="0" w:color="auto"/>
        <w:right w:val="none" w:sz="0" w:space="0" w:color="auto"/>
      </w:divBdr>
    </w:div>
    <w:div w:id="1427266147">
      <w:marLeft w:val="640"/>
      <w:marRight w:val="0"/>
      <w:marTop w:val="0"/>
      <w:marBottom w:val="0"/>
      <w:divBdr>
        <w:top w:val="none" w:sz="0" w:space="0" w:color="auto"/>
        <w:left w:val="none" w:sz="0" w:space="0" w:color="auto"/>
        <w:bottom w:val="none" w:sz="0" w:space="0" w:color="auto"/>
        <w:right w:val="none" w:sz="0" w:space="0" w:color="auto"/>
      </w:divBdr>
    </w:div>
    <w:div w:id="1427266793">
      <w:marLeft w:val="640"/>
      <w:marRight w:val="0"/>
      <w:marTop w:val="0"/>
      <w:marBottom w:val="0"/>
      <w:divBdr>
        <w:top w:val="none" w:sz="0" w:space="0" w:color="auto"/>
        <w:left w:val="none" w:sz="0" w:space="0" w:color="auto"/>
        <w:bottom w:val="none" w:sz="0" w:space="0" w:color="auto"/>
        <w:right w:val="none" w:sz="0" w:space="0" w:color="auto"/>
      </w:divBdr>
    </w:div>
    <w:div w:id="1427338329">
      <w:marLeft w:val="640"/>
      <w:marRight w:val="0"/>
      <w:marTop w:val="0"/>
      <w:marBottom w:val="0"/>
      <w:divBdr>
        <w:top w:val="none" w:sz="0" w:space="0" w:color="auto"/>
        <w:left w:val="none" w:sz="0" w:space="0" w:color="auto"/>
        <w:bottom w:val="none" w:sz="0" w:space="0" w:color="auto"/>
        <w:right w:val="none" w:sz="0" w:space="0" w:color="auto"/>
      </w:divBdr>
    </w:div>
    <w:div w:id="1427339940">
      <w:marLeft w:val="640"/>
      <w:marRight w:val="0"/>
      <w:marTop w:val="0"/>
      <w:marBottom w:val="0"/>
      <w:divBdr>
        <w:top w:val="none" w:sz="0" w:space="0" w:color="auto"/>
        <w:left w:val="none" w:sz="0" w:space="0" w:color="auto"/>
        <w:bottom w:val="none" w:sz="0" w:space="0" w:color="auto"/>
        <w:right w:val="none" w:sz="0" w:space="0" w:color="auto"/>
      </w:divBdr>
    </w:div>
    <w:div w:id="1427383029">
      <w:marLeft w:val="640"/>
      <w:marRight w:val="0"/>
      <w:marTop w:val="0"/>
      <w:marBottom w:val="0"/>
      <w:divBdr>
        <w:top w:val="none" w:sz="0" w:space="0" w:color="auto"/>
        <w:left w:val="none" w:sz="0" w:space="0" w:color="auto"/>
        <w:bottom w:val="none" w:sz="0" w:space="0" w:color="auto"/>
        <w:right w:val="none" w:sz="0" w:space="0" w:color="auto"/>
      </w:divBdr>
    </w:div>
    <w:div w:id="1427460041">
      <w:marLeft w:val="640"/>
      <w:marRight w:val="0"/>
      <w:marTop w:val="0"/>
      <w:marBottom w:val="0"/>
      <w:divBdr>
        <w:top w:val="none" w:sz="0" w:space="0" w:color="auto"/>
        <w:left w:val="none" w:sz="0" w:space="0" w:color="auto"/>
        <w:bottom w:val="none" w:sz="0" w:space="0" w:color="auto"/>
        <w:right w:val="none" w:sz="0" w:space="0" w:color="auto"/>
      </w:divBdr>
    </w:div>
    <w:div w:id="1427574971">
      <w:marLeft w:val="640"/>
      <w:marRight w:val="0"/>
      <w:marTop w:val="0"/>
      <w:marBottom w:val="0"/>
      <w:divBdr>
        <w:top w:val="none" w:sz="0" w:space="0" w:color="auto"/>
        <w:left w:val="none" w:sz="0" w:space="0" w:color="auto"/>
        <w:bottom w:val="none" w:sz="0" w:space="0" w:color="auto"/>
        <w:right w:val="none" w:sz="0" w:space="0" w:color="auto"/>
      </w:divBdr>
    </w:div>
    <w:div w:id="1427580375">
      <w:marLeft w:val="640"/>
      <w:marRight w:val="0"/>
      <w:marTop w:val="0"/>
      <w:marBottom w:val="0"/>
      <w:divBdr>
        <w:top w:val="none" w:sz="0" w:space="0" w:color="auto"/>
        <w:left w:val="none" w:sz="0" w:space="0" w:color="auto"/>
        <w:bottom w:val="none" w:sz="0" w:space="0" w:color="auto"/>
        <w:right w:val="none" w:sz="0" w:space="0" w:color="auto"/>
      </w:divBdr>
    </w:div>
    <w:div w:id="1427727033">
      <w:marLeft w:val="640"/>
      <w:marRight w:val="0"/>
      <w:marTop w:val="0"/>
      <w:marBottom w:val="0"/>
      <w:divBdr>
        <w:top w:val="none" w:sz="0" w:space="0" w:color="auto"/>
        <w:left w:val="none" w:sz="0" w:space="0" w:color="auto"/>
        <w:bottom w:val="none" w:sz="0" w:space="0" w:color="auto"/>
        <w:right w:val="none" w:sz="0" w:space="0" w:color="auto"/>
      </w:divBdr>
    </w:div>
    <w:div w:id="1427771657">
      <w:marLeft w:val="640"/>
      <w:marRight w:val="0"/>
      <w:marTop w:val="0"/>
      <w:marBottom w:val="0"/>
      <w:divBdr>
        <w:top w:val="none" w:sz="0" w:space="0" w:color="auto"/>
        <w:left w:val="none" w:sz="0" w:space="0" w:color="auto"/>
        <w:bottom w:val="none" w:sz="0" w:space="0" w:color="auto"/>
        <w:right w:val="none" w:sz="0" w:space="0" w:color="auto"/>
      </w:divBdr>
    </w:div>
    <w:div w:id="1427844163">
      <w:marLeft w:val="640"/>
      <w:marRight w:val="0"/>
      <w:marTop w:val="0"/>
      <w:marBottom w:val="0"/>
      <w:divBdr>
        <w:top w:val="none" w:sz="0" w:space="0" w:color="auto"/>
        <w:left w:val="none" w:sz="0" w:space="0" w:color="auto"/>
        <w:bottom w:val="none" w:sz="0" w:space="0" w:color="auto"/>
        <w:right w:val="none" w:sz="0" w:space="0" w:color="auto"/>
      </w:divBdr>
    </w:div>
    <w:div w:id="1427846863">
      <w:marLeft w:val="640"/>
      <w:marRight w:val="0"/>
      <w:marTop w:val="0"/>
      <w:marBottom w:val="0"/>
      <w:divBdr>
        <w:top w:val="none" w:sz="0" w:space="0" w:color="auto"/>
        <w:left w:val="none" w:sz="0" w:space="0" w:color="auto"/>
        <w:bottom w:val="none" w:sz="0" w:space="0" w:color="auto"/>
        <w:right w:val="none" w:sz="0" w:space="0" w:color="auto"/>
      </w:divBdr>
    </w:div>
    <w:div w:id="1427923524">
      <w:marLeft w:val="640"/>
      <w:marRight w:val="0"/>
      <w:marTop w:val="0"/>
      <w:marBottom w:val="0"/>
      <w:divBdr>
        <w:top w:val="none" w:sz="0" w:space="0" w:color="auto"/>
        <w:left w:val="none" w:sz="0" w:space="0" w:color="auto"/>
        <w:bottom w:val="none" w:sz="0" w:space="0" w:color="auto"/>
        <w:right w:val="none" w:sz="0" w:space="0" w:color="auto"/>
      </w:divBdr>
    </w:div>
    <w:div w:id="1427993511">
      <w:marLeft w:val="640"/>
      <w:marRight w:val="0"/>
      <w:marTop w:val="0"/>
      <w:marBottom w:val="0"/>
      <w:divBdr>
        <w:top w:val="none" w:sz="0" w:space="0" w:color="auto"/>
        <w:left w:val="none" w:sz="0" w:space="0" w:color="auto"/>
        <w:bottom w:val="none" w:sz="0" w:space="0" w:color="auto"/>
        <w:right w:val="none" w:sz="0" w:space="0" w:color="auto"/>
      </w:divBdr>
    </w:div>
    <w:div w:id="1427993652">
      <w:marLeft w:val="480"/>
      <w:marRight w:val="0"/>
      <w:marTop w:val="0"/>
      <w:marBottom w:val="0"/>
      <w:divBdr>
        <w:top w:val="none" w:sz="0" w:space="0" w:color="auto"/>
        <w:left w:val="none" w:sz="0" w:space="0" w:color="auto"/>
        <w:bottom w:val="none" w:sz="0" w:space="0" w:color="auto"/>
        <w:right w:val="none" w:sz="0" w:space="0" w:color="auto"/>
      </w:divBdr>
    </w:div>
    <w:div w:id="1427994542">
      <w:marLeft w:val="640"/>
      <w:marRight w:val="0"/>
      <w:marTop w:val="0"/>
      <w:marBottom w:val="0"/>
      <w:divBdr>
        <w:top w:val="none" w:sz="0" w:space="0" w:color="auto"/>
        <w:left w:val="none" w:sz="0" w:space="0" w:color="auto"/>
        <w:bottom w:val="none" w:sz="0" w:space="0" w:color="auto"/>
        <w:right w:val="none" w:sz="0" w:space="0" w:color="auto"/>
      </w:divBdr>
    </w:div>
    <w:div w:id="1428036034">
      <w:marLeft w:val="640"/>
      <w:marRight w:val="0"/>
      <w:marTop w:val="0"/>
      <w:marBottom w:val="0"/>
      <w:divBdr>
        <w:top w:val="none" w:sz="0" w:space="0" w:color="auto"/>
        <w:left w:val="none" w:sz="0" w:space="0" w:color="auto"/>
        <w:bottom w:val="none" w:sz="0" w:space="0" w:color="auto"/>
        <w:right w:val="none" w:sz="0" w:space="0" w:color="auto"/>
      </w:divBdr>
    </w:div>
    <w:div w:id="1428037388">
      <w:marLeft w:val="640"/>
      <w:marRight w:val="0"/>
      <w:marTop w:val="0"/>
      <w:marBottom w:val="0"/>
      <w:divBdr>
        <w:top w:val="none" w:sz="0" w:space="0" w:color="auto"/>
        <w:left w:val="none" w:sz="0" w:space="0" w:color="auto"/>
        <w:bottom w:val="none" w:sz="0" w:space="0" w:color="auto"/>
        <w:right w:val="none" w:sz="0" w:space="0" w:color="auto"/>
      </w:divBdr>
    </w:div>
    <w:div w:id="1428042504">
      <w:marLeft w:val="640"/>
      <w:marRight w:val="0"/>
      <w:marTop w:val="0"/>
      <w:marBottom w:val="0"/>
      <w:divBdr>
        <w:top w:val="none" w:sz="0" w:space="0" w:color="auto"/>
        <w:left w:val="none" w:sz="0" w:space="0" w:color="auto"/>
        <w:bottom w:val="none" w:sz="0" w:space="0" w:color="auto"/>
        <w:right w:val="none" w:sz="0" w:space="0" w:color="auto"/>
      </w:divBdr>
    </w:div>
    <w:div w:id="1428115033">
      <w:marLeft w:val="640"/>
      <w:marRight w:val="0"/>
      <w:marTop w:val="0"/>
      <w:marBottom w:val="0"/>
      <w:divBdr>
        <w:top w:val="none" w:sz="0" w:space="0" w:color="auto"/>
        <w:left w:val="none" w:sz="0" w:space="0" w:color="auto"/>
        <w:bottom w:val="none" w:sz="0" w:space="0" w:color="auto"/>
        <w:right w:val="none" w:sz="0" w:space="0" w:color="auto"/>
      </w:divBdr>
    </w:div>
    <w:div w:id="1428119229">
      <w:marLeft w:val="640"/>
      <w:marRight w:val="0"/>
      <w:marTop w:val="0"/>
      <w:marBottom w:val="0"/>
      <w:divBdr>
        <w:top w:val="none" w:sz="0" w:space="0" w:color="auto"/>
        <w:left w:val="none" w:sz="0" w:space="0" w:color="auto"/>
        <w:bottom w:val="none" w:sz="0" w:space="0" w:color="auto"/>
        <w:right w:val="none" w:sz="0" w:space="0" w:color="auto"/>
      </w:divBdr>
    </w:div>
    <w:div w:id="1428229204">
      <w:bodyDiv w:val="1"/>
      <w:marLeft w:val="0"/>
      <w:marRight w:val="0"/>
      <w:marTop w:val="0"/>
      <w:marBottom w:val="0"/>
      <w:divBdr>
        <w:top w:val="none" w:sz="0" w:space="0" w:color="auto"/>
        <w:left w:val="none" w:sz="0" w:space="0" w:color="auto"/>
        <w:bottom w:val="none" w:sz="0" w:space="0" w:color="auto"/>
        <w:right w:val="none" w:sz="0" w:space="0" w:color="auto"/>
      </w:divBdr>
    </w:div>
    <w:div w:id="1428230011">
      <w:marLeft w:val="640"/>
      <w:marRight w:val="0"/>
      <w:marTop w:val="0"/>
      <w:marBottom w:val="0"/>
      <w:divBdr>
        <w:top w:val="none" w:sz="0" w:space="0" w:color="auto"/>
        <w:left w:val="none" w:sz="0" w:space="0" w:color="auto"/>
        <w:bottom w:val="none" w:sz="0" w:space="0" w:color="auto"/>
        <w:right w:val="none" w:sz="0" w:space="0" w:color="auto"/>
      </w:divBdr>
    </w:div>
    <w:div w:id="1428231762">
      <w:marLeft w:val="640"/>
      <w:marRight w:val="0"/>
      <w:marTop w:val="0"/>
      <w:marBottom w:val="0"/>
      <w:divBdr>
        <w:top w:val="none" w:sz="0" w:space="0" w:color="auto"/>
        <w:left w:val="none" w:sz="0" w:space="0" w:color="auto"/>
        <w:bottom w:val="none" w:sz="0" w:space="0" w:color="auto"/>
        <w:right w:val="none" w:sz="0" w:space="0" w:color="auto"/>
      </w:divBdr>
    </w:div>
    <w:div w:id="1428232007">
      <w:marLeft w:val="640"/>
      <w:marRight w:val="0"/>
      <w:marTop w:val="0"/>
      <w:marBottom w:val="0"/>
      <w:divBdr>
        <w:top w:val="none" w:sz="0" w:space="0" w:color="auto"/>
        <w:left w:val="none" w:sz="0" w:space="0" w:color="auto"/>
        <w:bottom w:val="none" w:sz="0" w:space="0" w:color="auto"/>
        <w:right w:val="none" w:sz="0" w:space="0" w:color="auto"/>
      </w:divBdr>
    </w:div>
    <w:div w:id="1428308679">
      <w:marLeft w:val="640"/>
      <w:marRight w:val="0"/>
      <w:marTop w:val="0"/>
      <w:marBottom w:val="0"/>
      <w:divBdr>
        <w:top w:val="none" w:sz="0" w:space="0" w:color="auto"/>
        <w:left w:val="none" w:sz="0" w:space="0" w:color="auto"/>
        <w:bottom w:val="none" w:sz="0" w:space="0" w:color="auto"/>
        <w:right w:val="none" w:sz="0" w:space="0" w:color="auto"/>
      </w:divBdr>
    </w:div>
    <w:div w:id="1428380092">
      <w:marLeft w:val="640"/>
      <w:marRight w:val="0"/>
      <w:marTop w:val="0"/>
      <w:marBottom w:val="0"/>
      <w:divBdr>
        <w:top w:val="none" w:sz="0" w:space="0" w:color="auto"/>
        <w:left w:val="none" w:sz="0" w:space="0" w:color="auto"/>
        <w:bottom w:val="none" w:sz="0" w:space="0" w:color="auto"/>
        <w:right w:val="none" w:sz="0" w:space="0" w:color="auto"/>
      </w:divBdr>
    </w:div>
    <w:div w:id="1428383382">
      <w:marLeft w:val="640"/>
      <w:marRight w:val="0"/>
      <w:marTop w:val="0"/>
      <w:marBottom w:val="0"/>
      <w:divBdr>
        <w:top w:val="none" w:sz="0" w:space="0" w:color="auto"/>
        <w:left w:val="none" w:sz="0" w:space="0" w:color="auto"/>
        <w:bottom w:val="none" w:sz="0" w:space="0" w:color="auto"/>
        <w:right w:val="none" w:sz="0" w:space="0" w:color="auto"/>
      </w:divBdr>
    </w:div>
    <w:div w:id="1428384610">
      <w:marLeft w:val="640"/>
      <w:marRight w:val="0"/>
      <w:marTop w:val="0"/>
      <w:marBottom w:val="0"/>
      <w:divBdr>
        <w:top w:val="none" w:sz="0" w:space="0" w:color="auto"/>
        <w:left w:val="none" w:sz="0" w:space="0" w:color="auto"/>
        <w:bottom w:val="none" w:sz="0" w:space="0" w:color="auto"/>
        <w:right w:val="none" w:sz="0" w:space="0" w:color="auto"/>
      </w:divBdr>
    </w:div>
    <w:div w:id="1428385393">
      <w:marLeft w:val="640"/>
      <w:marRight w:val="0"/>
      <w:marTop w:val="0"/>
      <w:marBottom w:val="0"/>
      <w:divBdr>
        <w:top w:val="none" w:sz="0" w:space="0" w:color="auto"/>
        <w:left w:val="none" w:sz="0" w:space="0" w:color="auto"/>
        <w:bottom w:val="none" w:sz="0" w:space="0" w:color="auto"/>
        <w:right w:val="none" w:sz="0" w:space="0" w:color="auto"/>
      </w:divBdr>
    </w:div>
    <w:div w:id="1428386907">
      <w:marLeft w:val="640"/>
      <w:marRight w:val="0"/>
      <w:marTop w:val="0"/>
      <w:marBottom w:val="0"/>
      <w:divBdr>
        <w:top w:val="none" w:sz="0" w:space="0" w:color="auto"/>
        <w:left w:val="none" w:sz="0" w:space="0" w:color="auto"/>
        <w:bottom w:val="none" w:sz="0" w:space="0" w:color="auto"/>
        <w:right w:val="none" w:sz="0" w:space="0" w:color="auto"/>
      </w:divBdr>
    </w:div>
    <w:div w:id="1428423322">
      <w:marLeft w:val="640"/>
      <w:marRight w:val="0"/>
      <w:marTop w:val="0"/>
      <w:marBottom w:val="0"/>
      <w:divBdr>
        <w:top w:val="none" w:sz="0" w:space="0" w:color="auto"/>
        <w:left w:val="none" w:sz="0" w:space="0" w:color="auto"/>
        <w:bottom w:val="none" w:sz="0" w:space="0" w:color="auto"/>
        <w:right w:val="none" w:sz="0" w:space="0" w:color="auto"/>
      </w:divBdr>
    </w:div>
    <w:div w:id="1428430815">
      <w:marLeft w:val="640"/>
      <w:marRight w:val="0"/>
      <w:marTop w:val="0"/>
      <w:marBottom w:val="0"/>
      <w:divBdr>
        <w:top w:val="none" w:sz="0" w:space="0" w:color="auto"/>
        <w:left w:val="none" w:sz="0" w:space="0" w:color="auto"/>
        <w:bottom w:val="none" w:sz="0" w:space="0" w:color="auto"/>
        <w:right w:val="none" w:sz="0" w:space="0" w:color="auto"/>
      </w:divBdr>
    </w:div>
    <w:div w:id="1428500771">
      <w:marLeft w:val="640"/>
      <w:marRight w:val="0"/>
      <w:marTop w:val="0"/>
      <w:marBottom w:val="0"/>
      <w:divBdr>
        <w:top w:val="none" w:sz="0" w:space="0" w:color="auto"/>
        <w:left w:val="none" w:sz="0" w:space="0" w:color="auto"/>
        <w:bottom w:val="none" w:sz="0" w:space="0" w:color="auto"/>
        <w:right w:val="none" w:sz="0" w:space="0" w:color="auto"/>
      </w:divBdr>
    </w:div>
    <w:div w:id="1428502690">
      <w:marLeft w:val="640"/>
      <w:marRight w:val="0"/>
      <w:marTop w:val="0"/>
      <w:marBottom w:val="0"/>
      <w:divBdr>
        <w:top w:val="none" w:sz="0" w:space="0" w:color="auto"/>
        <w:left w:val="none" w:sz="0" w:space="0" w:color="auto"/>
        <w:bottom w:val="none" w:sz="0" w:space="0" w:color="auto"/>
        <w:right w:val="none" w:sz="0" w:space="0" w:color="auto"/>
      </w:divBdr>
    </w:div>
    <w:div w:id="1428650072">
      <w:marLeft w:val="640"/>
      <w:marRight w:val="0"/>
      <w:marTop w:val="0"/>
      <w:marBottom w:val="0"/>
      <w:divBdr>
        <w:top w:val="none" w:sz="0" w:space="0" w:color="auto"/>
        <w:left w:val="none" w:sz="0" w:space="0" w:color="auto"/>
        <w:bottom w:val="none" w:sz="0" w:space="0" w:color="auto"/>
        <w:right w:val="none" w:sz="0" w:space="0" w:color="auto"/>
      </w:divBdr>
    </w:div>
    <w:div w:id="1428651456">
      <w:marLeft w:val="640"/>
      <w:marRight w:val="0"/>
      <w:marTop w:val="0"/>
      <w:marBottom w:val="0"/>
      <w:divBdr>
        <w:top w:val="none" w:sz="0" w:space="0" w:color="auto"/>
        <w:left w:val="none" w:sz="0" w:space="0" w:color="auto"/>
        <w:bottom w:val="none" w:sz="0" w:space="0" w:color="auto"/>
        <w:right w:val="none" w:sz="0" w:space="0" w:color="auto"/>
      </w:divBdr>
    </w:div>
    <w:div w:id="1428766711">
      <w:marLeft w:val="640"/>
      <w:marRight w:val="0"/>
      <w:marTop w:val="0"/>
      <w:marBottom w:val="0"/>
      <w:divBdr>
        <w:top w:val="none" w:sz="0" w:space="0" w:color="auto"/>
        <w:left w:val="none" w:sz="0" w:space="0" w:color="auto"/>
        <w:bottom w:val="none" w:sz="0" w:space="0" w:color="auto"/>
        <w:right w:val="none" w:sz="0" w:space="0" w:color="auto"/>
      </w:divBdr>
    </w:div>
    <w:div w:id="1428773059">
      <w:marLeft w:val="640"/>
      <w:marRight w:val="0"/>
      <w:marTop w:val="0"/>
      <w:marBottom w:val="0"/>
      <w:divBdr>
        <w:top w:val="none" w:sz="0" w:space="0" w:color="auto"/>
        <w:left w:val="none" w:sz="0" w:space="0" w:color="auto"/>
        <w:bottom w:val="none" w:sz="0" w:space="0" w:color="auto"/>
        <w:right w:val="none" w:sz="0" w:space="0" w:color="auto"/>
      </w:divBdr>
    </w:div>
    <w:div w:id="1428774596">
      <w:marLeft w:val="640"/>
      <w:marRight w:val="0"/>
      <w:marTop w:val="0"/>
      <w:marBottom w:val="0"/>
      <w:divBdr>
        <w:top w:val="none" w:sz="0" w:space="0" w:color="auto"/>
        <w:left w:val="none" w:sz="0" w:space="0" w:color="auto"/>
        <w:bottom w:val="none" w:sz="0" w:space="0" w:color="auto"/>
        <w:right w:val="none" w:sz="0" w:space="0" w:color="auto"/>
      </w:divBdr>
    </w:div>
    <w:div w:id="1428841679">
      <w:marLeft w:val="640"/>
      <w:marRight w:val="0"/>
      <w:marTop w:val="0"/>
      <w:marBottom w:val="0"/>
      <w:divBdr>
        <w:top w:val="none" w:sz="0" w:space="0" w:color="auto"/>
        <w:left w:val="none" w:sz="0" w:space="0" w:color="auto"/>
        <w:bottom w:val="none" w:sz="0" w:space="0" w:color="auto"/>
        <w:right w:val="none" w:sz="0" w:space="0" w:color="auto"/>
      </w:divBdr>
    </w:div>
    <w:div w:id="1428843606">
      <w:marLeft w:val="640"/>
      <w:marRight w:val="0"/>
      <w:marTop w:val="0"/>
      <w:marBottom w:val="0"/>
      <w:divBdr>
        <w:top w:val="none" w:sz="0" w:space="0" w:color="auto"/>
        <w:left w:val="none" w:sz="0" w:space="0" w:color="auto"/>
        <w:bottom w:val="none" w:sz="0" w:space="0" w:color="auto"/>
        <w:right w:val="none" w:sz="0" w:space="0" w:color="auto"/>
      </w:divBdr>
    </w:div>
    <w:div w:id="1428885343">
      <w:marLeft w:val="640"/>
      <w:marRight w:val="0"/>
      <w:marTop w:val="0"/>
      <w:marBottom w:val="0"/>
      <w:divBdr>
        <w:top w:val="none" w:sz="0" w:space="0" w:color="auto"/>
        <w:left w:val="none" w:sz="0" w:space="0" w:color="auto"/>
        <w:bottom w:val="none" w:sz="0" w:space="0" w:color="auto"/>
        <w:right w:val="none" w:sz="0" w:space="0" w:color="auto"/>
      </w:divBdr>
    </w:div>
    <w:div w:id="1428887371">
      <w:marLeft w:val="640"/>
      <w:marRight w:val="0"/>
      <w:marTop w:val="0"/>
      <w:marBottom w:val="0"/>
      <w:divBdr>
        <w:top w:val="none" w:sz="0" w:space="0" w:color="auto"/>
        <w:left w:val="none" w:sz="0" w:space="0" w:color="auto"/>
        <w:bottom w:val="none" w:sz="0" w:space="0" w:color="auto"/>
        <w:right w:val="none" w:sz="0" w:space="0" w:color="auto"/>
      </w:divBdr>
    </w:div>
    <w:div w:id="1429037661">
      <w:marLeft w:val="640"/>
      <w:marRight w:val="0"/>
      <w:marTop w:val="0"/>
      <w:marBottom w:val="0"/>
      <w:divBdr>
        <w:top w:val="none" w:sz="0" w:space="0" w:color="auto"/>
        <w:left w:val="none" w:sz="0" w:space="0" w:color="auto"/>
        <w:bottom w:val="none" w:sz="0" w:space="0" w:color="auto"/>
        <w:right w:val="none" w:sz="0" w:space="0" w:color="auto"/>
      </w:divBdr>
    </w:div>
    <w:div w:id="1429038914">
      <w:marLeft w:val="640"/>
      <w:marRight w:val="0"/>
      <w:marTop w:val="0"/>
      <w:marBottom w:val="0"/>
      <w:divBdr>
        <w:top w:val="none" w:sz="0" w:space="0" w:color="auto"/>
        <w:left w:val="none" w:sz="0" w:space="0" w:color="auto"/>
        <w:bottom w:val="none" w:sz="0" w:space="0" w:color="auto"/>
        <w:right w:val="none" w:sz="0" w:space="0" w:color="auto"/>
      </w:divBdr>
    </w:div>
    <w:div w:id="1429042486">
      <w:marLeft w:val="640"/>
      <w:marRight w:val="0"/>
      <w:marTop w:val="0"/>
      <w:marBottom w:val="0"/>
      <w:divBdr>
        <w:top w:val="none" w:sz="0" w:space="0" w:color="auto"/>
        <w:left w:val="none" w:sz="0" w:space="0" w:color="auto"/>
        <w:bottom w:val="none" w:sz="0" w:space="0" w:color="auto"/>
        <w:right w:val="none" w:sz="0" w:space="0" w:color="auto"/>
      </w:divBdr>
    </w:div>
    <w:div w:id="1429233238">
      <w:marLeft w:val="640"/>
      <w:marRight w:val="0"/>
      <w:marTop w:val="0"/>
      <w:marBottom w:val="0"/>
      <w:divBdr>
        <w:top w:val="none" w:sz="0" w:space="0" w:color="auto"/>
        <w:left w:val="none" w:sz="0" w:space="0" w:color="auto"/>
        <w:bottom w:val="none" w:sz="0" w:space="0" w:color="auto"/>
        <w:right w:val="none" w:sz="0" w:space="0" w:color="auto"/>
      </w:divBdr>
    </w:div>
    <w:div w:id="1429304333">
      <w:marLeft w:val="640"/>
      <w:marRight w:val="0"/>
      <w:marTop w:val="0"/>
      <w:marBottom w:val="0"/>
      <w:divBdr>
        <w:top w:val="none" w:sz="0" w:space="0" w:color="auto"/>
        <w:left w:val="none" w:sz="0" w:space="0" w:color="auto"/>
        <w:bottom w:val="none" w:sz="0" w:space="0" w:color="auto"/>
        <w:right w:val="none" w:sz="0" w:space="0" w:color="auto"/>
      </w:divBdr>
    </w:div>
    <w:div w:id="1429307186">
      <w:bodyDiv w:val="1"/>
      <w:marLeft w:val="0"/>
      <w:marRight w:val="0"/>
      <w:marTop w:val="0"/>
      <w:marBottom w:val="0"/>
      <w:divBdr>
        <w:top w:val="none" w:sz="0" w:space="0" w:color="auto"/>
        <w:left w:val="none" w:sz="0" w:space="0" w:color="auto"/>
        <w:bottom w:val="none" w:sz="0" w:space="0" w:color="auto"/>
        <w:right w:val="none" w:sz="0" w:space="0" w:color="auto"/>
      </w:divBdr>
    </w:div>
    <w:div w:id="1429345828">
      <w:marLeft w:val="640"/>
      <w:marRight w:val="0"/>
      <w:marTop w:val="0"/>
      <w:marBottom w:val="0"/>
      <w:divBdr>
        <w:top w:val="none" w:sz="0" w:space="0" w:color="auto"/>
        <w:left w:val="none" w:sz="0" w:space="0" w:color="auto"/>
        <w:bottom w:val="none" w:sz="0" w:space="0" w:color="auto"/>
        <w:right w:val="none" w:sz="0" w:space="0" w:color="auto"/>
      </w:divBdr>
    </w:div>
    <w:div w:id="1429346140">
      <w:marLeft w:val="640"/>
      <w:marRight w:val="0"/>
      <w:marTop w:val="0"/>
      <w:marBottom w:val="0"/>
      <w:divBdr>
        <w:top w:val="none" w:sz="0" w:space="0" w:color="auto"/>
        <w:left w:val="none" w:sz="0" w:space="0" w:color="auto"/>
        <w:bottom w:val="none" w:sz="0" w:space="0" w:color="auto"/>
        <w:right w:val="none" w:sz="0" w:space="0" w:color="auto"/>
      </w:divBdr>
    </w:div>
    <w:div w:id="1429351206">
      <w:marLeft w:val="640"/>
      <w:marRight w:val="0"/>
      <w:marTop w:val="0"/>
      <w:marBottom w:val="0"/>
      <w:divBdr>
        <w:top w:val="none" w:sz="0" w:space="0" w:color="auto"/>
        <w:left w:val="none" w:sz="0" w:space="0" w:color="auto"/>
        <w:bottom w:val="none" w:sz="0" w:space="0" w:color="auto"/>
        <w:right w:val="none" w:sz="0" w:space="0" w:color="auto"/>
      </w:divBdr>
    </w:div>
    <w:div w:id="1429502602">
      <w:marLeft w:val="640"/>
      <w:marRight w:val="0"/>
      <w:marTop w:val="0"/>
      <w:marBottom w:val="0"/>
      <w:divBdr>
        <w:top w:val="none" w:sz="0" w:space="0" w:color="auto"/>
        <w:left w:val="none" w:sz="0" w:space="0" w:color="auto"/>
        <w:bottom w:val="none" w:sz="0" w:space="0" w:color="auto"/>
        <w:right w:val="none" w:sz="0" w:space="0" w:color="auto"/>
      </w:divBdr>
    </w:div>
    <w:div w:id="1429542535">
      <w:marLeft w:val="640"/>
      <w:marRight w:val="0"/>
      <w:marTop w:val="0"/>
      <w:marBottom w:val="0"/>
      <w:divBdr>
        <w:top w:val="none" w:sz="0" w:space="0" w:color="auto"/>
        <w:left w:val="none" w:sz="0" w:space="0" w:color="auto"/>
        <w:bottom w:val="none" w:sz="0" w:space="0" w:color="auto"/>
        <w:right w:val="none" w:sz="0" w:space="0" w:color="auto"/>
      </w:divBdr>
    </w:div>
    <w:div w:id="1429543416">
      <w:marLeft w:val="640"/>
      <w:marRight w:val="0"/>
      <w:marTop w:val="0"/>
      <w:marBottom w:val="0"/>
      <w:divBdr>
        <w:top w:val="none" w:sz="0" w:space="0" w:color="auto"/>
        <w:left w:val="none" w:sz="0" w:space="0" w:color="auto"/>
        <w:bottom w:val="none" w:sz="0" w:space="0" w:color="auto"/>
        <w:right w:val="none" w:sz="0" w:space="0" w:color="auto"/>
      </w:divBdr>
    </w:div>
    <w:div w:id="1429543950">
      <w:marLeft w:val="640"/>
      <w:marRight w:val="0"/>
      <w:marTop w:val="0"/>
      <w:marBottom w:val="0"/>
      <w:divBdr>
        <w:top w:val="none" w:sz="0" w:space="0" w:color="auto"/>
        <w:left w:val="none" w:sz="0" w:space="0" w:color="auto"/>
        <w:bottom w:val="none" w:sz="0" w:space="0" w:color="auto"/>
        <w:right w:val="none" w:sz="0" w:space="0" w:color="auto"/>
      </w:divBdr>
    </w:div>
    <w:div w:id="1429692855">
      <w:marLeft w:val="640"/>
      <w:marRight w:val="0"/>
      <w:marTop w:val="0"/>
      <w:marBottom w:val="0"/>
      <w:divBdr>
        <w:top w:val="none" w:sz="0" w:space="0" w:color="auto"/>
        <w:left w:val="none" w:sz="0" w:space="0" w:color="auto"/>
        <w:bottom w:val="none" w:sz="0" w:space="0" w:color="auto"/>
        <w:right w:val="none" w:sz="0" w:space="0" w:color="auto"/>
      </w:divBdr>
    </w:div>
    <w:div w:id="1429737529">
      <w:marLeft w:val="640"/>
      <w:marRight w:val="0"/>
      <w:marTop w:val="0"/>
      <w:marBottom w:val="0"/>
      <w:divBdr>
        <w:top w:val="none" w:sz="0" w:space="0" w:color="auto"/>
        <w:left w:val="none" w:sz="0" w:space="0" w:color="auto"/>
        <w:bottom w:val="none" w:sz="0" w:space="0" w:color="auto"/>
        <w:right w:val="none" w:sz="0" w:space="0" w:color="auto"/>
      </w:divBdr>
    </w:div>
    <w:div w:id="1429764835">
      <w:marLeft w:val="640"/>
      <w:marRight w:val="0"/>
      <w:marTop w:val="0"/>
      <w:marBottom w:val="0"/>
      <w:divBdr>
        <w:top w:val="none" w:sz="0" w:space="0" w:color="auto"/>
        <w:left w:val="none" w:sz="0" w:space="0" w:color="auto"/>
        <w:bottom w:val="none" w:sz="0" w:space="0" w:color="auto"/>
        <w:right w:val="none" w:sz="0" w:space="0" w:color="auto"/>
      </w:divBdr>
    </w:div>
    <w:div w:id="1429807843">
      <w:marLeft w:val="640"/>
      <w:marRight w:val="0"/>
      <w:marTop w:val="0"/>
      <w:marBottom w:val="0"/>
      <w:divBdr>
        <w:top w:val="none" w:sz="0" w:space="0" w:color="auto"/>
        <w:left w:val="none" w:sz="0" w:space="0" w:color="auto"/>
        <w:bottom w:val="none" w:sz="0" w:space="0" w:color="auto"/>
        <w:right w:val="none" w:sz="0" w:space="0" w:color="auto"/>
      </w:divBdr>
    </w:div>
    <w:div w:id="1429814635">
      <w:marLeft w:val="640"/>
      <w:marRight w:val="0"/>
      <w:marTop w:val="0"/>
      <w:marBottom w:val="0"/>
      <w:divBdr>
        <w:top w:val="none" w:sz="0" w:space="0" w:color="auto"/>
        <w:left w:val="none" w:sz="0" w:space="0" w:color="auto"/>
        <w:bottom w:val="none" w:sz="0" w:space="0" w:color="auto"/>
        <w:right w:val="none" w:sz="0" w:space="0" w:color="auto"/>
      </w:divBdr>
    </w:div>
    <w:div w:id="1429887687">
      <w:marLeft w:val="640"/>
      <w:marRight w:val="0"/>
      <w:marTop w:val="0"/>
      <w:marBottom w:val="0"/>
      <w:divBdr>
        <w:top w:val="none" w:sz="0" w:space="0" w:color="auto"/>
        <w:left w:val="none" w:sz="0" w:space="0" w:color="auto"/>
        <w:bottom w:val="none" w:sz="0" w:space="0" w:color="auto"/>
        <w:right w:val="none" w:sz="0" w:space="0" w:color="auto"/>
      </w:divBdr>
    </w:div>
    <w:div w:id="1429890414">
      <w:marLeft w:val="640"/>
      <w:marRight w:val="0"/>
      <w:marTop w:val="0"/>
      <w:marBottom w:val="0"/>
      <w:divBdr>
        <w:top w:val="none" w:sz="0" w:space="0" w:color="auto"/>
        <w:left w:val="none" w:sz="0" w:space="0" w:color="auto"/>
        <w:bottom w:val="none" w:sz="0" w:space="0" w:color="auto"/>
        <w:right w:val="none" w:sz="0" w:space="0" w:color="auto"/>
      </w:divBdr>
    </w:div>
    <w:div w:id="1430127044">
      <w:marLeft w:val="640"/>
      <w:marRight w:val="0"/>
      <w:marTop w:val="0"/>
      <w:marBottom w:val="0"/>
      <w:divBdr>
        <w:top w:val="none" w:sz="0" w:space="0" w:color="auto"/>
        <w:left w:val="none" w:sz="0" w:space="0" w:color="auto"/>
        <w:bottom w:val="none" w:sz="0" w:space="0" w:color="auto"/>
        <w:right w:val="none" w:sz="0" w:space="0" w:color="auto"/>
      </w:divBdr>
    </w:div>
    <w:div w:id="1430198657">
      <w:marLeft w:val="640"/>
      <w:marRight w:val="0"/>
      <w:marTop w:val="0"/>
      <w:marBottom w:val="0"/>
      <w:divBdr>
        <w:top w:val="none" w:sz="0" w:space="0" w:color="auto"/>
        <w:left w:val="none" w:sz="0" w:space="0" w:color="auto"/>
        <w:bottom w:val="none" w:sz="0" w:space="0" w:color="auto"/>
        <w:right w:val="none" w:sz="0" w:space="0" w:color="auto"/>
      </w:divBdr>
    </w:div>
    <w:div w:id="1430200916">
      <w:marLeft w:val="640"/>
      <w:marRight w:val="0"/>
      <w:marTop w:val="0"/>
      <w:marBottom w:val="0"/>
      <w:divBdr>
        <w:top w:val="none" w:sz="0" w:space="0" w:color="auto"/>
        <w:left w:val="none" w:sz="0" w:space="0" w:color="auto"/>
        <w:bottom w:val="none" w:sz="0" w:space="0" w:color="auto"/>
        <w:right w:val="none" w:sz="0" w:space="0" w:color="auto"/>
      </w:divBdr>
    </w:div>
    <w:div w:id="1430202140">
      <w:marLeft w:val="640"/>
      <w:marRight w:val="0"/>
      <w:marTop w:val="0"/>
      <w:marBottom w:val="0"/>
      <w:divBdr>
        <w:top w:val="none" w:sz="0" w:space="0" w:color="auto"/>
        <w:left w:val="none" w:sz="0" w:space="0" w:color="auto"/>
        <w:bottom w:val="none" w:sz="0" w:space="0" w:color="auto"/>
        <w:right w:val="none" w:sz="0" w:space="0" w:color="auto"/>
      </w:divBdr>
    </w:div>
    <w:div w:id="1430270720">
      <w:marLeft w:val="640"/>
      <w:marRight w:val="0"/>
      <w:marTop w:val="0"/>
      <w:marBottom w:val="0"/>
      <w:divBdr>
        <w:top w:val="none" w:sz="0" w:space="0" w:color="auto"/>
        <w:left w:val="none" w:sz="0" w:space="0" w:color="auto"/>
        <w:bottom w:val="none" w:sz="0" w:space="0" w:color="auto"/>
        <w:right w:val="none" w:sz="0" w:space="0" w:color="auto"/>
      </w:divBdr>
    </w:div>
    <w:div w:id="1430345672">
      <w:marLeft w:val="640"/>
      <w:marRight w:val="0"/>
      <w:marTop w:val="0"/>
      <w:marBottom w:val="0"/>
      <w:divBdr>
        <w:top w:val="none" w:sz="0" w:space="0" w:color="auto"/>
        <w:left w:val="none" w:sz="0" w:space="0" w:color="auto"/>
        <w:bottom w:val="none" w:sz="0" w:space="0" w:color="auto"/>
        <w:right w:val="none" w:sz="0" w:space="0" w:color="auto"/>
      </w:divBdr>
    </w:div>
    <w:div w:id="1430348711">
      <w:marLeft w:val="640"/>
      <w:marRight w:val="0"/>
      <w:marTop w:val="0"/>
      <w:marBottom w:val="0"/>
      <w:divBdr>
        <w:top w:val="none" w:sz="0" w:space="0" w:color="auto"/>
        <w:left w:val="none" w:sz="0" w:space="0" w:color="auto"/>
        <w:bottom w:val="none" w:sz="0" w:space="0" w:color="auto"/>
        <w:right w:val="none" w:sz="0" w:space="0" w:color="auto"/>
      </w:divBdr>
    </w:div>
    <w:div w:id="1430353193">
      <w:marLeft w:val="640"/>
      <w:marRight w:val="0"/>
      <w:marTop w:val="0"/>
      <w:marBottom w:val="0"/>
      <w:divBdr>
        <w:top w:val="none" w:sz="0" w:space="0" w:color="auto"/>
        <w:left w:val="none" w:sz="0" w:space="0" w:color="auto"/>
        <w:bottom w:val="none" w:sz="0" w:space="0" w:color="auto"/>
        <w:right w:val="none" w:sz="0" w:space="0" w:color="auto"/>
      </w:divBdr>
    </w:div>
    <w:div w:id="1430470672">
      <w:marLeft w:val="640"/>
      <w:marRight w:val="0"/>
      <w:marTop w:val="0"/>
      <w:marBottom w:val="0"/>
      <w:divBdr>
        <w:top w:val="none" w:sz="0" w:space="0" w:color="auto"/>
        <w:left w:val="none" w:sz="0" w:space="0" w:color="auto"/>
        <w:bottom w:val="none" w:sz="0" w:space="0" w:color="auto"/>
        <w:right w:val="none" w:sz="0" w:space="0" w:color="auto"/>
      </w:divBdr>
    </w:div>
    <w:div w:id="1430540352">
      <w:marLeft w:val="640"/>
      <w:marRight w:val="0"/>
      <w:marTop w:val="0"/>
      <w:marBottom w:val="0"/>
      <w:divBdr>
        <w:top w:val="none" w:sz="0" w:space="0" w:color="auto"/>
        <w:left w:val="none" w:sz="0" w:space="0" w:color="auto"/>
        <w:bottom w:val="none" w:sz="0" w:space="0" w:color="auto"/>
        <w:right w:val="none" w:sz="0" w:space="0" w:color="auto"/>
      </w:divBdr>
    </w:div>
    <w:div w:id="1430540383">
      <w:marLeft w:val="640"/>
      <w:marRight w:val="0"/>
      <w:marTop w:val="0"/>
      <w:marBottom w:val="0"/>
      <w:divBdr>
        <w:top w:val="none" w:sz="0" w:space="0" w:color="auto"/>
        <w:left w:val="none" w:sz="0" w:space="0" w:color="auto"/>
        <w:bottom w:val="none" w:sz="0" w:space="0" w:color="auto"/>
        <w:right w:val="none" w:sz="0" w:space="0" w:color="auto"/>
      </w:divBdr>
    </w:div>
    <w:div w:id="1430657818">
      <w:marLeft w:val="640"/>
      <w:marRight w:val="0"/>
      <w:marTop w:val="0"/>
      <w:marBottom w:val="0"/>
      <w:divBdr>
        <w:top w:val="none" w:sz="0" w:space="0" w:color="auto"/>
        <w:left w:val="none" w:sz="0" w:space="0" w:color="auto"/>
        <w:bottom w:val="none" w:sz="0" w:space="0" w:color="auto"/>
        <w:right w:val="none" w:sz="0" w:space="0" w:color="auto"/>
      </w:divBdr>
    </w:div>
    <w:div w:id="1430664292">
      <w:marLeft w:val="640"/>
      <w:marRight w:val="0"/>
      <w:marTop w:val="0"/>
      <w:marBottom w:val="0"/>
      <w:divBdr>
        <w:top w:val="none" w:sz="0" w:space="0" w:color="auto"/>
        <w:left w:val="none" w:sz="0" w:space="0" w:color="auto"/>
        <w:bottom w:val="none" w:sz="0" w:space="0" w:color="auto"/>
        <w:right w:val="none" w:sz="0" w:space="0" w:color="auto"/>
      </w:divBdr>
    </w:div>
    <w:div w:id="1430664780">
      <w:marLeft w:val="640"/>
      <w:marRight w:val="0"/>
      <w:marTop w:val="0"/>
      <w:marBottom w:val="0"/>
      <w:divBdr>
        <w:top w:val="none" w:sz="0" w:space="0" w:color="auto"/>
        <w:left w:val="none" w:sz="0" w:space="0" w:color="auto"/>
        <w:bottom w:val="none" w:sz="0" w:space="0" w:color="auto"/>
        <w:right w:val="none" w:sz="0" w:space="0" w:color="auto"/>
      </w:divBdr>
    </w:div>
    <w:div w:id="1430808382">
      <w:marLeft w:val="640"/>
      <w:marRight w:val="0"/>
      <w:marTop w:val="0"/>
      <w:marBottom w:val="0"/>
      <w:divBdr>
        <w:top w:val="none" w:sz="0" w:space="0" w:color="auto"/>
        <w:left w:val="none" w:sz="0" w:space="0" w:color="auto"/>
        <w:bottom w:val="none" w:sz="0" w:space="0" w:color="auto"/>
        <w:right w:val="none" w:sz="0" w:space="0" w:color="auto"/>
      </w:divBdr>
    </w:div>
    <w:div w:id="1430931491">
      <w:marLeft w:val="640"/>
      <w:marRight w:val="0"/>
      <w:marTop w:val="0"/>
      <w:marBottom w:val="0"/>
      <w:divBdr>
        <w:top w:val="none" w:sz="0" w:space="0" w:color="auto"/>
        <w:left w:val="none" w:sz="0" w:space="0" w:color="auto"/>
        <w:bottom w:val="none" w:sz="0" w:space="0" w:color="auto"/>
        <w:right w:val="none" w:sz="0" w:space="0" w:color="auto"/>
      </w:divBdr>
    </w:div>
    <w:div w:id="1431009018">
      <w:marLeft w:val="640"/>
      <w:marRight w:val="0"/>
      <w:marTop w:val="0"/>
      <w:marBottom w:val="0"/>
      <w:divBdr>
        <w:top w:val="none" w:sz="0" w:space="0" w:color="auto"/>
        <w:left w:val="none" w:sz="0" w:space="0" w:color="auto"/>
        <w:bottom w:val="none" w:sz="0" w:space="0" w:color="auto"/>
        <w:right w:val="none" w:sz="0" w:space="0" w:color="auto"/>
      </w:divBdr>
    </w:div>
    <w:div w:id="1431048875">
      <w:marLeft w:val="640"/>
      <w:marRight w:val="0"/>
      <w:marTop w:val="0"/>
      <w:marBottom w:val="0"/>
      <w:divBdr>
        <w:top w:val="none" w:sz="0" w:space="0" w:color="auto"/>
        <w:left w:val="none" w:sz="0" w:space="0" w:color="auto"/>
        <w:bottom w:val="none" w:sz="0" w:space="0" w:color="auto"/>
        <w:right w:val="none" w:sz="0" w:space="0" w:color="auto"/>
      </w:divBdr>
    </w:div>
    <w:div w:id="1431120714">
      <w:marLeft w:val="640"/>
      <w:marRight w:val="0"/>
      <w:marTop w:val="0"/>
      <w:marBottom w:val="0"/>
      <w:divBdr>
        <w:top w:val="none" w:sz="0" w:space="0" w:color="auto"/>
        <w:left w:val="none" w:sz="0" w:space="0" w:color="auto"/>
        <w:bottom w:val="none" w:sz="0" w:space="0" w:color="auto"/>
        <w:right w:val="none" w:sz="0" w:space="0" w:color="auto"/>
      </w:divBdr>
    </w:div>
    <w:div w:id="1431193624">
      <w:marLeft w:val="640"/>
      <w:marRight w:val="0"/>
      <w:marTop w:val="0"/>
      <w:marBottom w:val="0"/>
      <w:divBdr>
        <w:top w:val="none" w:sz="0" w:space="0" w:color="auto"/>
        <w:left w:val="none" w:sz="0" w:space="0" w:color="auto"/>
        <w:bottom w:val="none" w:sz="0" w:space="0" w:color="auto"/>
        <w:right w:val="none" w:sz="0" w:space="0" w:color="auto"/>
      </w:divBdr>
    </w:div>
    <w:div w:id="1431199357">
      <w:marLeft w:val="640"/>
      <w:marRight w:val="0"/>
      <w:marTop w:val="0"/>
      <w:marBottom w:val="0"/>
      <w:divBdr>
        <w:top w:val="none" w:sz="0" w:space="0" w:color="auto"/>
        <w:left w:val="none" w:sz="0" w:space="0" w:color="auto"/>
        <w:bottom w:val="none" w:sz="0" w:space="0" w:color="auto"/>
        <w:right w:val="none" w:sz="0" w:space="0" w:color="auto"/>
      </w:divBdr>
    </w:div>
    <w:div w:id="1431241070">
      <w:marLeft w:val="640"/>
      <w:marRight w:val="0"/>
      <w:marTop w:val="0"/>
      <w:marBottom w:val="0"/>
      <w:divBdr>
        <w:top w:val="none" w:sz="0" w:space="0" w:color="auto"/>
        <w:left w:val="none" w:sz="0" w:space="0" w:color="auto"/>
        <w:bottom w:val="none" w:sz="0" w:space="0" w:color="auto"/>
        <w:right w:val="none" w:sz="0" w:space="0" w:color="auto"/>
      </w:divBdr>
    </w:div>
    <w:div w:id="1431243678">
      <w:marLeft w:val="640"/>
      <w:marRight w:val="0"/>
      <w:marTop w:val="0"/>
      <w:marBottom w:val="0"/>
      <w:divBdr>
        <w:top w:val="none" w:sz="0" w:space="0" w:color="auto"/>
        <w:left w:val="none" w:sz="0" w:space="0" w:color="auto"/>
        <w:bottom w:val="none" w:sz="0" w:space="0" w:color="auto"/>
        <w:right w:val="none" w:sz="0" w:space="0" w:color="auto"/>
      </w:divBdr>
    </w:div>
    <w:div w:id="1431268467">
      <w:marLeft w:val="640"/>
      <w:marRight w:val="0"/>
      <w:marTop w:val="0"/>
      <w:marBottom w:val="0"/>
      <w:divBdr>
        <w:top w:val="none" w:sz="0" w:space="0" w:color="auto"/>
        <w:left w:val="none" w:sz="0" w:space="0" w:color="auto"/>
        <w:bottom w:val="none" w:sz="0" w:space="0" w:color="auto"/>
        <w:right w:val="none" w:sz="0" w:space="0" w:color="auto"/>
      </w:divBdr>
    </w:div>
    <w:div w:id="1431311268">
      <w:marLeft w:val="640"/>
      <w:marRight w:val="0"/>
      <w:marTop w:val="0"/>
      <w:marBottom w:val="0"/>
      <w:divBdr>
        <w:top w:val="none" w:sz="0" w:space="0" w:color="auto"/>
        <w:left w:val="none" w:sz="0" w:space="0" w:color="auto"/>
        <w:bottom w:val="none" w:sz="0" w:space="0" w:color="auto"/>
        <w:right w:val="none" w:sz="0" w:space="0" w:color="auto"/>
      </w:divBdr>
    </w:div>
    <w:div w:id="1431317611">
      <w:marLeft w:val="640"/>
      <w:marRight w:val="0"/>
      <w:marTop w:val="0"/>
      <w:marBottom w:val="0"/>
      <w:divBdr>
        <w:top w:val="none" w:sz="0" w:space="0" w:color="auto"/>
        <w:left w:val="none" w:sz="0" w:space="0" w:color="auto"/>
        <w:bottom w:val="none" w:sz="0" w:space="0" w:color="auto"/>
        <w:right w:val="none" w:sz="0" w:space="0" w:color="auto"/>
      </w:divBdr>
    </w:div>
    <w:div w:id="1431395057">
      <w:marLeft w:val="640"/>
      <w:marRight w:val="0"/>
      <w:marTop w:val="0"/>
      <w:marBottom w:val="0"/>
      <w:divBdr>
        <w:top w:val="none" w:sz="0" w:space="0" w:color="auto"/>
        <w:left w:val="none" w:sz="0" w:space="0" w:color="auto"/>
        <w:bottom w:val="none" w:sz="0" w:space="0" w:color="auto"/>
        <w:right w:val="none" w:sz="0" w:space="0" w:color="auto"/>
      </w:divBdr>
    </w:div>
    <w:div w:id="1431461946">
      <w:marLeft w:val="640"/>
      <w:marRight w:val="0"/>
      <w:marTop w:val="0"/>
      <w:marBottom w:val="0"/>
      <w:divBdr>
        <w:top w:val="none" w:sz="0" w:space="0" w:color="auto"/>
        <w:left w:val="none" w:sz="0" w:space="0" w:color="auto"/>
        <w:bottom w:val="none" w:sz="0" w:space="0" w:color="auto"/>
        <w:right w:val="none" w:sz="0" w:space="0" w:color="auto"/>
      </w:divBdr>
    </w:div>
    <w:div w:id="1431465746">
      <w:marLeft w:val="640"/>
      <w:marRight w:val="0"/>
      <w:marTop w:val="0"/>
      <w:marBottom w:val="0"/>
      <w:divBdr>
        <w:top w:val="none" w:sz="0" w:space="0" w:color="auto"/>
        <w:left w:val="none" w:sz="0" w:space="0" w:color="auto"/>
        <w:bottom w:val="none" w:sz="0" w:space="0" w:color="auto"/>
        <w:right w:val="none" w:sz="0" w:space="0" w:color="auto"/>
      </w:divBdr>
    </w:div>
    <w:div w:id="1431505089">
      <w:marLeft w:val="640"/>
      <w:marRight w:val="0"/>
      <w:marTop w:val="0"/>
      <w:marBottom w:val="0"/>
      <w:divBdr>
        <w:top w:val="none" w:sz="0" w:space="0" w:color="auto"/>
        <w:left w:val="none" w:sz="0" w:space="0" w:color="auto"/>
        <w:bottom w:val="none" w:sz="0" w:space="0" w:color="auto"/>
        <w:right w:val="none" w:sz="0" w:space="0" w:color="auto"/>
      </w:divBdr>
    </w:div>
    <w:div w:id="1431585370">
      <w:marLeft w:val="640"/>
      <w:marRight w:val="0"/>
      <w:marTop w:val="0"/>
      <w:marBottom w:val="0"/>
      <w:divBdr>
        <w:top w:val="none" w:sz="0" w:space="0" w:color="auto"/>
        <w:left w:val="none" w:sz="0" w:space="0" w:color="auto"/>
        <w:bottom w:val="none" w:sz="0" w:space="0" w:color="auto"/>
        <w:right w:val="none" w:sz="0" w:space="0" w:color="auto"/>
      </w:divBdr>
    </w:div>
    <w:div w:id="1431656211">
      <w:marLeft w:val="640"/>
      <w:marRight w:val="0"/>
      <w:marTop w:val="0"/>
      <w:marBottom w:val="0"/>
      <w:divBdr>
        <w:top w:val="none" w:sz="0" w:space="0" w:color="auto"/>
        <w:left w:val="none" w:sz="0" w:space="0" w:color="auto"/>
        <w:bottom w:val="none" w:sz="0" w:space="0" w:color="auto"/>
        <w:right w:val="none" w:sz="0" w:space="0" w:color="auto"/>
      </w:divBdr>
    </w:div>
    <w:div w:id="1431778095">
      <w:marLeft w:val="640"/>
      <w:marRight w:val="0"/>
      <w:marTop w:val="0"/>
      <w:marBottom w:val="0"/>
      <w:divBdr>
        <w:top w:val="none" w:sz="0" w:space="0" w:color="auto"/>
        <w:left w:val="none" w:sz="0" w:space="0" w:color="auto"/>
        <w:bottom w:val="none" w:sz="0" w:space="0" w:color="auto"/>
        <w:right w:val="none" w:sz="0" w:space="0" w:color="auto"/>
      </w:divBdr>
    </w:div>
    <w:div w:id="1431857748">
      <w:marLeft w:val="640"/>
      <w:marRight w:val="0"/>
      <w:marTop w:val="0"/>
      <w:marBottom w:val="0"/>
      <w:divBdr>
        <w:top w:val="none" w:sz="0" w:space="0" w:color="auto"/>
        <w:left w:val="none" w:sz="0" w:space="0" w:color="auto"/>
        <w:bottom w:val="none" w:sz="0" w:space="0" w:color="auto"/>
        <w:right w:val="none" w:sz="0" w:space="0" w:color="auto"/>
      </w:divBdr>
    </w:div>
    <w:div w:id="1431924950">
      <w:marLeft w:val="640"/>
      <w:marRight w:val="0"/>
      <w:marTop w:val="0"/>
      <w:marBottom w:val="0"/>
      <w:divBdr>
        <w:top w:val="none" w:sz="0" w:space="0" w:color="auto"/>
        <w:left w:val="none" w:sz="0" w:space="0" w:color="auto"/>
        <w:bottom w:val="none" w:sz="0" w:space="0" w:color="auto"/>
        <w:right w:val="none" w:sz="0" w:space="0" w:color="auto"/>
      </w:divBdr>
    </w:div>
    <w:div w:id="1431925019">
      <w:marLeft w:val="640"/>
      <w:marRight w:val="0"/>
      <w:marTop w:val="0"/>
      <w:marBottom w:val="0"/>
      <w:divBdr>
        <w:top w:val="none" w:sz="0" w:space="0" w:color="auto"/>
        <w:left w:val="none" w:sz="0" w:space="0" w:color="auto"/>
        <w:bottom w:val="none" w:sz="0" w:space="0" w:color="auto"/>
        <w:right w:val="none" w:sz="0" w:space="0" w:color="auto"/>
      </w:divBdr>
    </w:div>
    <w:div w:id="1431967708">
      <w:marLeft w:val="640"/>
      <w:marRight w:val="0"/>
      <w:marTop w:val="0"/>
      <w:marBottom w:val="0"/>
      <w:divBdr>
        <w:top w:val="none" w:sz="0" w:space="0" w:color="auto"/>
        <w:left w:val="none" w:sz="0" w:space="0" w:color="auto"/>
        <w:bottom w:val="none" w:sz="0" w:space="0" w:color="auto"/>
        <w:right w:val="none" w:sz="0" w:space="0" w:color="auto"/>
      </w:divBdr>
    </w:div>
    <w:div w:id="1431968363">
      <w:marLeft w:val="640"/>
      <w:marRight w:val="0"/>
      <w:marTop w:val="0"/>
      <w:marBottom w:val="0"/>
      <w:divBdr>
        <w:top w:val="none" w:sz="0" w:space="0" w:color="auto"/>
        <w:left w:val="none" w:sz="0" w:space="0" w:color="auto"/>
        <w:bottom w:val="none" w:sz="0" w:space="0" w:color="auto"/>
        <w:right w:val="none" w:sz="0" w:space="0" w:color="auto"/>
      </w:divBdr>
    </w:div>
    <w:div w:id="1432045101">
      <w:marLeft w:val="640"/>
      <w:marRight w:val="0"/>
      <w:marTop w:val="0"/>
      <w:marBottom w:val="0"/>
      <w:divBdr>
        <w:top w:val="none" w:sz="0" w:space="0" w:color="auto"/>
        <w:left w:val="none" w:sz="0" w:space="0" w:color="auto"/>
        <w:bottom w:val="none" w:sz="0" w:space="0" w:color="auto"/>
        <w:right w:val="none" w:sz="0" w:space="0" w:color="auto"/>
      </w:divBdr>
    </w:div>
    <w:div w:id="1432049797">
      <w:marLeft w:val="640"/>
      <w:marRight w:val="0"/>
      <w:marTop w:val="0"/>
      <w:marBottom w:val="0"/>
      <w:divBdr>
        <w:top w:val="none" w:sz="0" w:space="0" w:color="auto"/>
        <w:left w:val="none" w:sz="0" w:space="0" w:color="auto"/>
        <w:bottom w:val="none" w:sz="0" w:space="0" w:color="auto"/>
        <w:right w:val="none" w:sz="0" w:space="0" w:color="auto"/>
      </w:divBdr>
    </w:div>
    <w:div w:id="1432093730">
      <w:marLeft w:val="640"/>
      <w:marRight w:val="0"/>
      <w:marTop w:val="0"/>
      <w:marBottom w:val="0"/>
      <w:divBdr>
        <w:top w:val="none" w:sz="0" w:space="0" w:color="auto"/>
        <w:left w:val="none" w:sz="0" w:space="0" w:color="auto"/>
        <w:bottom w:val="none" w:sz="0" w:space="0" w:color="auto"/>
        <w:right w:val="none" w:sz="0" w:space="0" w:color="auto"/>
      </w:divBdr>
    </w:div>
    <w:div w:id="1432117154">
      <w:marLeft w:val="640"/>
      <w:marRight w:val="0"/>
      <w:marTop w:val="0"/>
      <w:marBottom w:val="0"/>
      <w:divBdr>
        <w:top w:val="none" w:sz="0" w:space="0" w:color="auto"/>
        <w:left w:val="none" w:sz="0" w:space="0" w:color="auto"/>
        <w:bottom w:val="none" w:sz="0" w:space="0" w:color="auto"/>
        <w:right w:val="none" w:sz="0" w:space="0" w:color="auto"/>
      </w:divBdr>
    </w:div>
    <w:div w:id="1432122016">
      <w:marLeft w:val="640"/>
      <w:marRight w:val="0"/>
      <w:marTop w:val="0"/>
      <w:marBottom w:val="0"/>
      <w:divBdr>
        <w:top w:val="none" w:sz="0" w:space="0" w:color="auto"/>
        <w:left w:val="none" w:sz="0" w:space="0" w:color="auto"/>
        <w:bottom w:val="none" w:sz="0" w:space="0" w:color="auto"/>
        <w:right w:val="none" w:sz="0" w:space="0" w:color="auto"/>
      </w:divBdr>
    </w:div>
    <w:div w:id="1432123896">
      <w:marLeft w:val="640"/>
      <w:marRight w:val="0"/>
      <w:marTop w:val="0"/>
      <w:marBottom w:val="0"/>
      <w:divBdr>
        <w:top w:val="none" w:sz="0" w:space="0" w:color="auto"/>
        <w:left w:val="none" w:sz="0" w:space="0" w:color="auto"/>
        <w:bottom w:val="none" w:sz="0" w:space="0" w:color="auto"/>
        <w:right w:val="none" w:sz="0" w:space="0" w:color="auto"/>
      </w:divBdr>
    </w:div>
    <w:div w:id="1432161458">
      <w:marLeft w:val="640"/>
      <w:marRight w:val="0"/>
      <w:marTop w:val="0"/>
      <w:marBottom w:val="0"/>
      <w:divBdr>
        <w:top w:val="none" w:sz="0" w:space="0" w:color="auto"/>
        <w:left w:val="none" w:sz="0" w:space="0" w:color="auto"/>
        <w:bottom w:val="none" w:sz="0" w:space="0" w:color="auto"/>
        <w:right w:val="none" w:sz="0" w:space="0" w:color="auto"/>
      </w:divBdr>
    </w:div>
    <w:div w:id="1432166363">
      <w:marLeft w:val="640"/>
      <w:marRight w:val="0"/>
      <w:marTop w:val="0"/>
      <w:marBottom w:val="0"/>
      <w:divBdr>
        <w:top w:val="none" w:sz="0" w:space="0" w:color="auto"/>
        <w:left w:val="none" w:sz="0" w:space="0" w:color="auto"/>
        <w:bottom w:val="none" w:sz="0" w:space="0" w:color="auto"/>
        <w:right w:val="none" w:sz="0" w:space="0" w:color="auto"/>
      </w:divBdr>
    </w:div>
    <w:div w:id="1432169255">
      <w:marLeft w:val="640"/>
      <w:marRight w:val="0"/>
      <w:marTop w:val="0"/>
      <w:marBottom w:val="0"/>
      <w:divBdr>
        <w:top w:val="none" w:sz="0" w:space="0" w:color="auto"/>
        <w:left w:val="none" w:sz="0" w:space="0" w:color="auto"/>
        <w:bottom w:val="none" w:sz="0" w:space="0" w:color="auto"/>
        <w:right w:val="none" w:sz="0" w:space="0" w:color="auto"/>
      </w:divBdr>
    </w:div>
    <w:div w:id="1432235281">
      <w:marLeft w:val="640"/>
      <w:marRight w:val="0"/>
      <w:marTop w:val="0"/>
      <w:marBottom w:val="0"/>
      <w:divBdr>
        <w:top w:val="none" w:sz="0" w:space="0" w:color="auto"/>
        <w:left w:val="none" w:sz="0" w:space="0" w:color="auto"/>
        <w:bottom w:val="none" w:sz="0" w:space="0" w:color="auto"/>
        <w:right w:val="none" w:sz="0" w:space="0" w:color="auto"/>
      </w:divBdr>
    </w:div>
    <w:div w:id="1432506605">
      <w:marLeft w:val="640"/>
      <w:marRight w:val="0"/>
      <w:marTop w:val="0"/>
      <w:marBottom w:val="0"/>
      <w:divBdr>
        <w:top w:val="none" w:sz="0" w:space="0" w:color="auto"/>
        <w:left w:val="none" w:sz="0" w:space="0" w:color="auto"/>
        <w:bottom w:val="none" w:sz="0" w:space="0" w:color="auto"/>
        <w:right w:val="none" w:sz="0" w:space="0" w:color="auto"/>
      </w:divBdr>
    </w:div>
    <w:div w:id="1432553064">
      <w:marLeft w:val="640"/>
      <w:marRight w:val="0"/>
      <w:marTop w:val="0"/>
      <w:marBottom w:val="0"/>
      <w:divBdr>
        <w:top w:val="none" w:sz="0" w:space="0" w:color="auto"/>
        <w:left w:val="none" w:sz="0" w:space="0" w:color="auto"/>
        <w:bottom w:val="none" w:sz="0" w:space="0" w:color="auto"/>
        <w:right w:val="none" w:sz="0" w:space="0" w:color="auto"/>
      </w:divBdr>
    </w:div>
    <w:div w:id="1432553122">
      <w:marLeft w:val="640"/>
      <w:marRight w:val="0"/>
      <w:marTop w:val="0"/>
      <w:marBottom w:val="0"/>
      <w:divBdr>
        <w:top w:val="none" w:sz="0" w:space="0" w:color="auto"/>
        <w:left w:val="none" w:sz="0" w:space="0" w:color="auto"/>
        <w:bottom w:val="none" w:sz="0" w:space="0" w:color="auto"/>
        <w:right w:val="none" w:sz="0" w:space="0" w:color="auto"/>
      </w:divBdr>
    </w:div>
    <w:div w:id="1432555360">
      <w:marLeft w:val="640"/>
      <w:marRight w:val="0"/>
      <w:marTop w:val="0"/>
      <w:marBottom w:val="0"/>
      <w:divBdr>
        <w:top w:val="none" w:sz="0" w:space="0" w:color="auto"/>
        <w:left w:val="none" w:sz="0" w:space="0" w:color="auto"/>
        <w:bottom w:val="none" w:sz="0" w:space="0" w:color="auto"/>
        <w:right w:val="none" w:sz="0" w:space="0" w:color="auto"/>
      </w:divBdr>
    </w:div>
    <w:div w:id="1432625011">
      <w:marLeft w:val="640"/>
      <w:marRight w:val="0"/>
      <w:marTop w:val="0"/>
      <w:marBottom w:val="0"/>
      <w:divBdr>
        <w:top w:val="none" w:sz="0" w:space="0" w:color="auto"/>
        <w:left w:val="none" w:sz="0" w:space="0" w:color="auto"/>
        <w:bottom w:val="none" w:sz="0" w:space="0" w:color="auto"/>
        <w:right w:val="none" w:sz="0" w:space="0" w:color="auto"/>
      </w:divBdr>
    </w:div>
    <w:div w:id="1432628819">
      <w:marLeft w:val="640"/>
      <w:marRight w:val="0"/>
      <w:marTop w:val="0"/>
      <w:marBottom w:val="0"/>
      <w:divBdr>
        <w:top w:val="none" w:sz="0" w:space="0" w:color="auto"/>
        <w:left w:val="none" w:sz="0" w:space="0" w:color="auto"/>
        <w:bottom w:val="none" w:sz="0" w:space="0" w:color="auto"/>
        <w:right w:val="none" w:sz="0" w:space="0" w:color="auto"/>
      </w:divBdr>
    </w:div>
    <w:div w:id="1432697253">
      <w:marLeft w:val="640"/>
      <w:marRight w:val="0"/>
      <w:marTop w:val="0"/>
      <w:marBottom w:val="0"/>
      <w:divBdr>
        <w:top w:val="none" w:sz="0" w:space="0" w:color="auto"/>
        <w:left w:val="none" w:sz="0" w:space="0" w:color="auto"/>
        <w:bottom w:val="none" w:sz="0" w:space="0" w:color="auto"/>
        <w:right w:val="none" w:sz="0" w:space="0" w:color="auto"/>
      </w:divBdr>
    </w:div>
    <w:div w:id="1432698277">
      <w:bodyDiv w:val="1"/>
      <w:marLeft w:val="0"/>
      <w:marRight w:val="0"/>
      <w:marTop w:val="0"/>
      <w:marBottom w:val="0"/>
      <w:divBdr>
        <w:top w:val="none" w:sz="0" w:space="0" w:color="auto"/>
        <w:left w:val="none" w:sz="0" w:space="0" w:color="auto"/>
        <w:bottom w:val="none" w:sz="0" w:space="0" w:color="auto"/>
        <w:right w:val="none" w:sz="0" w:space="0" w:color="auto"/>
      </w:divBdr>
    </w:div>
    <w:div w:id="1432698495">
      <w:marLeft w:val="640"/>
      <w:marRight w:val="0"/>
      <w:marTop w:val="0"/>
      <w:marBottom w:val="0"/>
      <w:divBdr>
        <w:top w:val="none" w:sz="0" w:space="0" w:color="auto"/>
        <w:left w:val="none" w:sz="0" w:space="0" w:color="auto"/>
        <w:bottom w:val="none" w:sz="0" w:space="0" w:color="auto"/>
        <w:right w:val="none" w:sz="0" w:space="0" w:color="auto"/>
      </w:divBdr>
    </w:div>
    <w:div w:id="1432698707">
      <w:marLeft w:val="640"/>
      <w:marRight w:val="0"/>
      <w:marTop w:val="0"/>
      <w:marBottom w:val="0"/>
      <w:divBdr>
        <w:top w:val="none" w:sz="0" w:space="0" w:color="auto"/>
        <w:left w:val="none" w:sz="0" w:space="0" w:color="auto"/>
        <w:bottom w:val="none" w:sz="0" w:space="0" w:color="auto"/>
        <w:right w:val="none" w:sz="0" w:space="0" w:color="auto"/>
      </w:divBdr>
    </w:div>
    <w:div w:id="1432775646">
      <w:marLeft w:val="640"/>
      <w:marRight w:val="0"/>
      <w:marTop w:val="0"/>
      <w:marBottom w:val="0"/>
      <w:divBdr>
        <w:top w:val="none" w:sz="0" w:space="0" w:color="auto"/>
        <w:left w:val="none" w:sz="0" w:space="0" w:color="auto"/>
        <w:bottom w:val="none" w:sz="0" w:space="0" w:color="auto"/>
        <w:right w:val="none" w:sz="0" w:space="0" w:color="auto"/>
      </w:divBdr>
    </w:div>
    <w:div w:id="1432815385">
      <w:marLeft w:val="640"/>
      <w:marRight w:val="0"/>
      <w:marTop w:val="0"/>
      <w:marBottom w:val="0"/>
      <w:divBdr>
        <w:top w:val="none" w:sz="0" w:space="0" w:color="auto"/>
        <w:left w:val="none" w:sz="0" w:space="0" w:color="auto"/>
        <w:bottom w:val="none" w:sz="0" w:space="0" w:color="auto"/>
        <w:right w:val="none" w:sz="0" w:space="0" w:color="auto"/>
      </w:divBdr>
    </w:div>
    <w:div w:id="1432815818">
      <w:marLeft w:val="640"/>
      <w:marRight w:val="0"/>
      <w:marTop w:val="0"/>
      <w:marBottom w:val="0"/>
      <w:divBdr>
        <w:top w:val="none" w:sz="0" w:space="0" w:color="auto"/>
        <w:left w:val="none" w:sz="0" w:space="0" w:color="auto"/>
        <w:bottom w:val="none" w:sz="0" w:space="0" w:color="auto"/>
        <w:right w:val="none" w:sz="0" w:space="0" w:color="auto"/>
      </w:divBdr>
    </w:div>
    <w:div w:id="1432817924">
      <w:marLeft w:val="640"/>
      <w:marRight w:val="0"/>
      <w:marTop w:val="0"/>
      <w:marBottom w:val="0"/>
      <w:divBdr>
        <w:top w:val="none" w:sz="0" w:space="0" w:color="auto"/>
        <w:left w:val="none" w:sz="0" w:space="0" w:color="auto"/>
        <w:bottom w:val="none" w:sz="0" w:space="0" w:color="auto"/>
        <w:right w:val="none" w:sz="0" w:space="0" w:color="auto"/>
      </w:divBdr>
    </w:div>
    <w:div w:id="1432817961">
      <w:marLeft w:val="640"/>
      <w:marRight w:val="0"/>
      <w:marTop w:val="0"/>
      <w:marBottom w:val="0"/>
      <w:divBdr>
        <w:top w:val="none" w:sz="0" w:space="0" w:color="auto"/>
        <w:left w:val="none" w:sz="0" w:space="0" w:color="auto"/>
        <w:bottom w:val="none" w:sz="0" w:space="0" w:color="auto"/>
        <w:right w:val="none" w:sz="0" w:space="0" w:color="auto"/>
      </w:divBdr>
    </w:div>
    <w:div w:id="1433015411">
      <w:marLeft w:val="640"/>
      <w:marRight w:val="0"/>
      <w:marTop w:val="0"/>
      <w:marBottom w:val="0"/>
      <w:divBdr>
        <w:top w:val="none" w:sz="0" w:space="0" w:color="auto"/>
        <w:left w:val="none" w:sz="0" w:space="0" w:color="auto"/>
        <w:bottom w:val="none" w:sz="0" w:space="0" w:color="auto"/>
        <w:right w:val="none" w:sz="0" w:space="0" w:color="auto"/>
      </w:divBdr>
    </w:div>
    <w:div w:id="1433041856">
      <w:marLeft w:val="640"/>
      <w:marRight w:val="0"/>
      <w:marTop w:val="0"/>
      <w:marBottom w:val="0"/>
      <w:divBdr>
        <w:top w:val="none" w:sz="0" w:space="0" w:color="auto"/>
        <w:left w:val="none" w:sz="0" w:space="0" w:color="auto"/>
        <w:bottom w:val="none" w:sz="0" w:space="0" w:color="auto"/>
        <w:right w:val="none" w:sz="0" w:space="0" w:color="auto"/>
      </w:divBdr>
    </w:div>
    <w:div w:id="1433167440">
      <w:marLeft w:val="640"/>
      <w:marRight w:val="0"/>
      <w:marTop w:val="0"/>
      <w:marBottom w:val="0"/>
      <w:divBdr>
        <w:top w:val="none" w:sz="0" w:space="0" w:color="auto"/>
        <w:left w:val="none" w:sz="0" w:space="0" w:color="auto"/>
        <w:bottom w:val="none" w:sz="0" w:space="0" w:color="auto"/>
        <w:right w:val="none" w:sz="0" w:space="0" w:color="auto"/>
      </w:divBdr>
    </w:div>
    <w:div w:id="1433207728">
      <w:marLeft w:val="640"/>
      <w:marRight w:val="0"/>
      <w:marTop w:val="0"/>
      <w:marBottom w:val="0"/>
      <w:divBdr>
        <w:top w:val="none" w:sz="0" w:space="0" w:color="auto"/>
        <w:left w:val="none" w:sz="0" w:space="0" w:color="auto"/>
        <w:bottom w:val="none" w:sz="0" w:space="0" w:color="auto"/>
        <w:right w:val="none" w:sz="0" w:space="0" w:color="auto"/>
      </w:divBdr>
    </w:div>
    <w:div w:id="1433207864">
      <w:marLeft w:val="640"/>
      <w:marRight w:val="0"/>
      <w:marTop w:val="0"/>
      <w:marBottom w:val="0"/>
      <w:divBdr>
        <w:top w:val="none" w:sz="0" w:space="0" w:color="auto"/>
        <w:left w:val="none" w:sz="0" w:space="0" w:color="auto"/>
        <w:bottom w:val="none" w:sz="0" w:space="0" w:color="auto"/>
        <w:right w:val="none" w:sz="0" w:space="0" w:color="auto"/>
      </w:divBdr>
    </w:div>
    <w:div w:id="1433234662">
      <w:marLeft w:val="640"/>
      <w:marRight w:val="0"/>
      <w:marTop w:val="0"/>
      <w:marBottom w:val="0"/>
      <w:divBdr>
        <w:top w:val="none" w:sz="0" w:space="0" w:color="auto"/>
        <w:left w:val="none" w:sz="0" w:space="0" w:color="auto"/>
        <w:bottom w:val="none" w:sz="0" w:space="0" w:color="auto"/>
        <w:right w:val="none" w:sz="0" w:space="0" w:color="auto"/>
      </w:divBdr>
    </w:div>
    <w:div w:id="1433403555">
      <w:marLeft w:val="640"/>
      <w:marRight w:val="0"/>
      <w:marTop w:val="0"/>
      <w:marBottom w:val="0"/>
      <w:divBdr>
        <w:top w:val="none" w:sz="0" w:space="0" w:color="auto"/>
        <w:left w:val="none" w:sz="0" w:space="0" w:color="auto"/>
        <w:bottom w:val="none" w:sz="0" w:space="0" w:color="auto"/>
        <w:right w:val="none" w:sz="0" w:space="0" w:color="auto"/>
      </w:divBdr>
    </w:div>
    <w:div w:id="1433432418">
      <w:marLeft w:val="640"/>
      <w:marRight w:val="0"/>
      <w:marTop w:val="0"/>
      <w:marBottom w:val="0"/>
      <w:divBdr>
        <w:top w:val="none" w:sz="0" w:space="0" w:color="auto"/>
        <w:left w:val="none" w:sz="0" w:space="0" w:color="auto"/>
        <w:bottom w:val="none" w:sz="0" w:space="0" w:color="auto"/>
        <w:right w:val="none" w:sz="0" w:space="0" w:color="auto"/>
      </w:divBdr>
    </w:div>
    <w:div w:id="1433433822">
      <w:marLeft w:val="640"/>
      <w:marRight w:val="0"/>
      <w:marTop w:val="0"/>
      <w:marBottom w:val="0"/>
      <w:divBdr>
        <w:top w:val="none" w:sz="0" w:space="0" w:color="auto"/>
        <w:left w:val="none" w:sz="0" w:space="0" w:color="auto"/>
        <w:bottom w:val="none" w:sz="0" w:space="0" w:color="auto"/>
        <w:right w:val="none" w:sz="0" w:space="0" w:color="auto"/>
      </w:divBdr>
    </w:div>
    <w:div w:id="1433477575">
      <w:marLeft w:val="640"/>
      <w:marRight w:val="0"/>
      <w:marTop w:val="0"/>
      <w:marBottom w:val="0"/>
      <w:divBdr>
        <w:top w:val="none" w:sz="0" w:space="0" w:color="auto"/>
        <w:left w:val="none" w:sz="0" w:space="0" w:color="auto"/>
        <w:bottom w:val="none" w:sz="0" w:space="0" w:color="auto"/>
        <w:right w:val="none" w:sz="0" w:space="0" w:color="auto"/>
      </w:divBdr>
    </w:div>
    <w:div w:id="1433546130">
      <w:marLeft w:val="640"/>
      <w:marRight w:val="0"/>
      <w:marTop w:val="0"/>
      <w:marBottom w:val="0"/>
      <w:divBdr>
        <w:top w:val="none" w:sz="0" w:space="0" w:color="auto"/>
        <w:left w:val="none" w:sz="0" w:space="0" w:color="auto"/>
        <w:bottom w:val="none" w:sz="0" w:space="0" w:color="auto"/>
        <w:right w:val="none" w:sz="0" w:space="0" w:color="auto"/>
      </w:divBdr>
    </w:div>
    <w:div w:id="1433550755">
      <w:marLeft w:val="640"/>
      <w:marRight w:val="0"/>
      <w:marTop w:val="0"/>
      <w:marBottom w:val="0"/>
      <w:divBdr>
        <w:top w:val="none" w:sz="0" w:space="0" w:color="auto"/>
        <w:left w:val="none" w:sz="0" w:space="0" w:color="auto"/>
        <w:bottom w:val="none" w:sz="0" w:space="0" w:color="auto"/>
        <w:right w:val="none" w:sz="0" w:space="0" w:color="auto"/>
      </w:divBdr>
    </w:div>
    <w:div w:id="1433551837">
      <w:marLeft w:val="640"/>
      <w:marRight w:val="0"/>
      <w:marTop w:val="0"/>
      <w:marBottom w:val="0"/>
      <w:divBdr>
        <w:top w:val="none" w:sz="0" w:space="0" w:color="auto"/>
        <w:left w:val="none" w:sz="0" w:space="0" w:color="auto"/>
        <w:bottom w:val="none" w:sz="0" w:space="0" w:color="auto"/>
        <w:right w:val="none" w:sz="0" w:space="0" w:color="auto"/>
      </w:divBdr>
    </w:div>
    <w:div w:id="1433621032">
      <w:marLeft w:val="640"/>
      <w:marRight w:val="0"/>
      <w:marTop w:val="0"/>
      <w:marBottom w:val="0"/>
      <w:divBdr>
        <w:top w:val="none" w:sz="0" w:space="0" w:color="auto"/>
        <w:left w:val="none" w:sz="0" w:space="0" w:color="auto"/>
        <w:bottom w:val="none" w:sz="0" w:space="0" w:color="auto"/>
        <w:right w:val="none" w:sz="0" w:space="0" w:color="auto"/>
      </w:divBdr>
    </w:div>
    <w:div w:id="1433624410">
      <w:marLeft w:val="640"/>
      <w:marRight w:val="0"/>
      <w:marTop w:val="0"/>
      <w:marBottom w:val="0"/>
      <w:divBdr>
        <w:top w:val="none" w:sz="0" w:space="0" w:color="auto"/>
        <w:left w:val="none" w:sz="0" w:space="0" w:color="auto"/>
        <w:bottom w:val="none" w:sz="0" w:space="0" w:color="auto"/>
        <w:right w:val="none" w:sz="0" w:space="0" w:color="auto"/>
      </w:divBdr>
    </w:div>
    <w:div w:id="1433627338">
      <w:marLeft w:val="640"/>
      <w:marRight w:val="0"/>
      <w:marTop w:val="0"/>
      <w:marBottom w:val="0"/>
      <w:divBdr>
        <w:top w:val="none" w:sz="0" w:space="0" w:color="auto"/>
        <w:left w:val="none" w:sz="0" w:space="0" w:color="auto"/>
        <w:bottom w:val="none" w:sz="0" w:space="0" w:color="auto"/>
        <w:right w:val="none" w:sz="0" w:space="0" w:color="auto"/>
      </w:divBdr>
    </w:div>
    <w:div w:id="1433628704">
      <w:marLeft w:val="640"/>
      <w:marRight w:val="0"/>
      <w:marTop w:val="0"/>
      <w:marBottom w:val="0"/>
      <w:divBdr>
        <w:top w:val="none" w:sz="0" w:space="0" w:color="auto"/>
        <w:left w:val="none" w:sz="0" w:space="0" w:color="auto"/>
        <w:bottom w:val="none" w:sz="0" w:space="0" w:color="auto"/>
        <w:right w:val="none" w:sz="0" w:space="0" w:color="auto"/>
      </w:divBdr>
    </w:div>
    <w:div w:id="1433697173">
      <w:marLeft w:val="640"/>
      <w:marRight w:val="0"/>
      <w:marTop w:val="0"/>
      <w:marBottom w:val="0"/>
      <w:divBdr>
        <w:top w:val="none" w:sz="0" w:space="0" w:color="auto"/>
        <w:left w:val="none" w:sz="0" w:space="0" w:color="auto"/>
        <w:bottom w:val="none" w:sz="0" w:space="0" w:color="auto"/>
        <w:right w:val="none" w:sz="0" w:space="0" w:color="auto"/>
      </w:divBdr>
    </w:div>
    <w:div w:id="1433747011">
      <w:bodyDiv w:val="1"/>
      <w:marLeft w:val="0"/>
      <w:marRight w:val="0"/>
      <w:marTop w:val="0"/>
      <w:marBottom w:val="0"/>
      <w:divBdr>
        <w:top w:val="none" w:sz="0" w:space="0" w:color="auto"/>
        <w:left w:val="none" w:sz="0" w:space="0" w:color="auto"/>
        <w:bottom w:val="none" w:sz="0" w:space="0" w:color="auto"/>
        <w:right w:val="none" w:sz="0" w:space="0" w:color="auto"/>
      </w:divBdr>
      <w:divsChild>
        <w:div w:id="1066418862">
          <w:marLeft w:val="640"/>
          <w:marRight w:val="0"/>
          <w:marTop w:val="0"/>
          <w:marBottom w:val="0"/>
          <w:divBdr>
            <w:top w:val="none" w:sz="0" w:space="0" w:color="auto"/>
            <w:left w:val="none" w:sz="0" w:space="0" w:color="auto"/>
            <w:bottom w:val="none" w:sz="0" w:space="0" w:color="auto"/>
            <w:right w:val="none" w:sz="0" w:space="0" w:color="auto"/>
          </w:divBdr>
        </w:div>
        <w:div w:id="423766568">
          <w:marLeft w:val="640"/>
          <w:marRight w:val="0"/>
          <w:marTop w:val="0"/>
          <w:marBottom w:val="0"/>
          <w:divBdr>
            <w:top w:val="none" w:sz="0" w:space="0" w:color="auto"/>
            <w:left w:val="none" w:sz="0" w:space="0" w:color="auto"/>
            <w:bottom w:val="none" w:sz="0" w:space="0" w:color="auto"/>
            <w:right w:val="none" w:sz="0" w:space="0" w:color="auto"/>
          </w:divBdr>
        </w:div>
        <w:div w:id="1160192091">
          <w:marLeft w:val="640"/>
          <w:marRight w:val="0"/>
          <w:marTop w:val="0"/>
          <w:marBottom w:val="0"/>
          <w:divBdr>
            <w:top w:val="none" w:sz="0" w:space="0" w:color="auto"/>
            <w:left w:val="none" w:sz="0" w:space="0" w:color="auto"/>
            <w:bottom w:val="none" w:sz="0" w:space="0" w:color="auto"/>
            <w:right w:val="none" w:sz="0" w:space="0" w:color="auto"/>
          </w:divBdr>
        </w:div>
        <w:div w:id="1586643858">
          <w:marLeft w:val="640"/>
          <w:marRight w:val="0"/>
          <w:marTop w:val="0"/>
          <w:marBottom w:val="0"/>
          <w:divBdr>
            <w:top w:val="none" w:sz="0" w:space="0" w:color="auto"/>
            <w:left w:val="none" w:sz="0" w:space="0" w:color="auto"/>
            <w:bottom w:val="none" w:sz="0" w:space="0" w:color="auto"/>
            <w:right w:val="none" w:sz="0" w:space="0" w:color="auto"/>
          </w:divBdr>
        </w:div>
        <w:div w:id="1515651838">
          <w:marLeft w:val="640"/>
          <w:marRight w:val="0"/>
          <w:marTop w:val="0"/>
          <w:marBottom w:val="0"/>
          <w:divBdr>
            <w:top w:val="none" w:sz="0" w:space="0" w:color="auto"/>
            <w:left w:val="none" w:sz="0" w:space="0" w:color="auto"/>
            <w:bottom w:val="none" w:sz="0" w:space="0" w:color="auto"/>
            <w:right w:val="none" w:sz="0" w:space="0" w:color="auto"/>
          </w:divBdr>
        </w:div>
        <w:div w:id="1488089091">
          <w:marLeft w:val="640"/>
          <w:marRight w:val="0"/>
          <w:marTop w:val="0"/>
          <w:marBottom w:val="0"/>
          <w:divBdr>
            <w:top w:val="none" w:sz="0" w:space="0" w:color="auto"/>
            <w:left w:val="none" w:sz="0" w:space="0" w:color="auto"/>
            <w:bottom w:val="none" w:sz="0" w:space="0" w:color="auto"/>
            <w:right w:val="none" w:sz="0" w:space="0" w:color="auto"/>
          </w:divBdr>
        </w:div>
        <w:div w:id="1578437256">
          <w:marLeft w:val="640"/>
          <w:marRight w:val="0"/>
          <w:marTop w:val="0"/>
          <w:marBottom w:val="0"/>
          <w:divBdr>
            <w:top w:val="none" w:sz="0" w:space="0" w:color="auto"/>
            <w:left w:val="none" w:sz="0" w:space="0" w:color="auto"/>
            <w:bottom w:val="none" w:sz="0" w:space="0" w:color="auto"/>
            <w:right w:val="none" w:sz="0" w:space="0" w:color="auto"/>
          </w:divBdr>
        </w:div>
        <w:div w:id="2118983616">
          <w:marLeft w:val="640"/>
          <w:marRight w:val="0"/>
          <w:marTop w:val="0"/>
          <w:marBottom w:val="0"/>
          <w:divBdr>
            <w:top w:val="none" w:sz="0" w:space="0" w:color="auto"/>
            <w:left w:val="none" w:sz="0" w:space="0" w:color="auto"/>
            <w:bottom w:val="none" w:sz="0" w:space="0" w:color="auto"/>
            <w:right w:val="none" w:sz="0" w:space="0" w:color="auto"/>
          </w:divBdr>
        </w:div>
        <w:div w:id="445585783">
          <w:marLeft w:val="640"/>
          <w:marRight w:val="0"/>
          <w:marTop w:val="0"/>
          <w:marBottom w:val="0"/>
          <w:divBdr>
            <w:top w:val="none" w:sz="0" w:space="0" w:color="auto"/>
            <w:left w:val="none" w:sz="0" w:space="0" w:color="auto"/>
            <w:bottom w:val="none" w:sz="0" w:space="0" w:color="auto"/>
            <w:right w:val="none" w:sz="0" w:space="0" w:color="auto"/>
          </w:divBdr>
        </w:div>
        <w:div w:id="2041125877">
          <w:marLeft w:val="640"/>
          <w:marRight w:val="0"/>
          <w:marTop w:val="0"/>
          <w:marBottom w:val="0"/>
          <w:divBdr>
            <w:top w:val="none" w:sz="0" w:space="0" w:color="auto"/>
            <w:left w:val="none" w:sz="0" w:space="0" w:color="auto"/>
            <w:bottom w:val="none" w:sz="0" w:space="0" w:color="auto"/>
            <w:right w:val="none" w:sz="0" w:space="0" w:color="auto"/>
          </w:divBdr>
        </w:div>
        <w:div w:id="172575698">
          <w:marLeft w:val="640"/>
          <w:marRight w:val="0"/>
          <w:marTop w:val="0"/>
          <w:marBottom w:val="0"/>
          <w:divBdr>
            <w:top w:val="none" w:sz="0" w:space="0" w:color="auto"/>
            <w:left w:val="none" w:sz="0" w:space="0" w:color="auto"/>
            <w:bottom w:val="none" w:sz="0" w:space="0" w:color="auto"/>
            <w:right w:val="none" w:sz="0" w:space="0" w:color="auto"/>
          </w:divBdr>
        </w:div>
        <w:div w:id="1431969510">
          <w:marLeft w:val="640"/>
          <w:marRight w:val="0"/>
          <w:marTop w:val="0"/>
          <w:marBottom w:val="0"/>
          <w:divBdr>
            <w:top w:val="none" w:sz="0" w:space="0" w:color="auto"/>
            <w:left w:val="none" w:sz="0" w:space="0" w:color="auto"/>
            <w:bottom w:val="none" w:sz="0" w:space="0" w:color="auto"/>
            <w:right w:val="none" w:sz="0" w:space="0" w:color="auto"/>
          </w:divBdr>
        </w:div>
        <w:div w:id="1961568894">
          <w:marLeft w:val="640"/>
          <w:marRight w:val="0"/>
          <w:marTop w:val="0"/>
          <w:marBottom w:val="0"/>
          <w:divBdr>
            <w:top w:val="none" w:sz="0" w:space="0" w:color="auto"/>
            <w:left w:val="none" w:sz="0" w:space="0" w:color="auto"/>
            <w:bottom w:val="none" w:sz="0" w:space="0" w:color="auto"/>
            <w:right w:val="none" w:sz="0" w:space="0" w:color="auto"/>
          </w:divBdr>
        </w:div>
        <w:div w:id="1124617351">
          <w:marLeft w:val="640"/>
          <w:marRight w:val="0"/>
          <w:marTop w:val="0"/>
          <w:marBottom w:val="0"/>
          <w:divBdr>
            <w:top w:val="none" w:sz="0" w:space="0" w:color="auto"/>
            <w:left w:val="none" w:sz="0" w:space="0" w:color="auto"/>
            <w:bottom w:val="none" w:sz="0" w:space="0" w:color="auto"/>
            <w:right w:val="none" w:sz="0" w:space="0" w:color="auto"/>
          </w:divBdr>
        </w:div>
        <w:div w:id="1872718030">
          <w:marLeft w:val="640"/>
          <w:marRight w:val="0"/>
          <w:marTop w:val="0"/>
          <w:marBottom w:val="0"/>
          <w:divBdr>
            <w:top w:val="none" w:sz="0" w:space="0" w:color="auto"/>
            <w:left w:val="none" w:sz="0" w:space="0" w:color="auto"/>
            <w:bottom w:val="none" w:sz="0" w:space="0" w:color="auto"/>
            <w:right w:val="none" w:sz="0" w:space="0" w:color="auto"/>
          </w:divBdr>
        </w:div>
        <w:div w:id="1210648426">
          <w:marLeft w:val="640"/>
          <w:marRight w:val="0"/>
          <w:marTop w:val="0"/>
          <w:marBottom w:val="0"/>
          <w:divBdr>
            <w:top w:val="none" w:sz="0" w:space="0" w:color="auto"/>
            <w:left w:val="none" w:sz="0" w:space="0" w:color="auto"/>
            <w:bottom w:val="none" w:sz="0" w:space="0" w:color="auto"/>
            <w:right w:val="none" w:sz="0" w:space="0" w:color="auto"/>
          </w:divBdr>
        </w:div>
        <w:div w:id="2129200971">
          <w:marLeft w:val="640"/>
          <w:marRight w:val="0"/>
          <w:marTop w:val="0"/>
          <w:marBottom w:val="0"/>
          <w:divBdr>
            <w:top w:val="none" w:sz="0" w:space="0" w:color="auto"/>
            <w:left w:val="none" w:sz="0" w:space="0" w:color="auto"/>
            <w:bottom w:val="none" w:sz="0" w:space="0" w:color="auto"/>
            <w:right w:val="none" w:sz="0" w:space="0" w:color="auto"/>
          </w:divBdr>
        </w:div>
        <w:div w:id="1273320130">
          <w:marLeft w:val="640"/>
          <w:marRight w:val="0"/>
          <w:marTop w:val="0"/>
          <w:marBottom w:val="0"/>
          <w:divBdr>
            <w:top w:val="none" w:sz="0" w:space="0" w:color="auto"/>
            <w:left w:val="none" w:sz="0" w:space="0" w:color="auto"/>
            <w:bottom w:val="none" w:sz="0" w:space="0" w:color="auto"/>
            <w:right w:val="none" w:sz="0" w:space="0" w:color="auto"/>
          </w:divBdr>
        </w:div>
        <w:div w:id="33506723">
          <w:marLeft w:val="640"/>
          <w:marRight w:val="0"/>
          <w:marTop w:val="0"/>
          <w:marBottom w:val="0"/>
          <w:divBdr>
            <w:top w:val="none" w:sz="0" w:space="0" w:color="auto"/>
            <w:left w:val="none" w:sz="0" w:space="0" w:color="auto"/>
            <w:bottom w:val="none" w:sz="0" w:space="0" w:color="auto"/>
            <w:right w:val="none" w:sz="0" w:space="0" w:color="auto"/>
          </w:divBdr>
        </w:div>
        <w:div w:id="206989211">
          <w:marLeft w:val="640"/>
          <w:marRight w:val="0"/>
          <w:marTop w:val="0"/>
          <w:marBottom w:val="0"/>
          <w:divBdr>
            <w:top w:val="none" w:sz="0" w:space="0" w:color="auto"/>
            <w:left w:val="none" w:sz="0" w:space="0" w:color="auto"/>
            <w:bottom w:val="none" w:sz="0" w:space="0" w:color="auto"/>
            <w:right w:val="none" w:sz="0" w:space="0" w:color="auto"/>
          </w:divBdr>
        </w:div>
        <w:div w:id="1496916766">
          <w:marLeft w:val="640"/>
          <w:marRight w:val="0"/>
          <w:marTop w:val="0"/>
          <w:marBottom w:val="0"/>
          <w:divBdr>
            <w:top w:val="none" w:sz="0" w:space="0" w:color="auto"/>
            <w:left w:val="none" w:sz="0" w:space="0" w:color="auto"/>
            <w:bottom w:val="none" w:sz="0" w:space="0" w:color="auto"/>
            <w:right w:val="none" w:sz="0" w:space="0" w:color="auto"/>
          </w:divBdr>
        </w:div>
        <w:div w:id="1494443583">
          <w:marLeft w:val="640"/>
          <w:marRight w:val="0"/>
          <w:marTop w:val="0"/>
          <w:marBottom w:val="0"/>
          <w:divBdr>
            <w:top w:val="none" w:sz="0" w:space="0" w:color="auto"/>
            <w:left w:val="none" w:sz="0" w:space="0" w:color="auto"/>
            <w:bottom w:val="none" w:sz="0" w:space="0" w:color="auto"/>
            <w:right w:val="none" w:sz="0" w:space="0" w:color="auto"/>
          </w:divBdr>
        </w:div>
        <w:div w:id="660161416">
          <w:marLeft w:val="640"/>
          <w:marRight w:val="0"/>
          <w:marTop w:val="0"/>
          <w:marBottom w:val="0"/>
          <w:divBdr>
            <w:top w:val="none" w:sz="0" w:space="0" w:color="auto"/>
            <w:left w:val="none" w:sz="0" w:space="0" w:color="auto"/>
            <w:bottom w:val="none" w:sz="0" w:space="0" w:color="auto"/>
            <w:right w:val="none" w:sz="0" w:space="0" w:color="auto"/>
          </w:divBdr>
        </w:div>
        <w:div w:id="1647660439">
          <w:marLeft w:val="640"/>
          <w:marRight w:val="0"/>
          <w:marTop w:val="0"/>
          <w:marBottom w:val="0"/>
          <w:divBdr>
            <w:top w:val="none" w:sz="0" w:space="0" w:color="auto"/>
            <w:left w:val="none" w:sz="0" w:space="0" w:color="auto"/>
            <w:bottom w:val="none" w:sz="0" w:space="0" w:color="auto"/>
            <w:right w:val="none" w:sz="0" w:space="0" w:color="auto"/>
          </w:divBdr>
        </w:div>
        <w:div w:id="959724277">
          <w:marLeft w:val="640"/>
          <w:marRight w:val="0"/>
          <w:marTop w:val="0"/>
          <w:marBottom w:val="0"/>
          <w:divBdr>
            <w:top w:val="none" w:sz="0" w:space="0" w:color="auto"/>
            <w:left w:val="none" w:sz="0" w:space="0" w:color="auto"/>
            <w:bottom w:val="none" w:sz="0" w:space="0" w:color="auto"/>
            <w:right w:val="none" w:sz="0" w:space="0" w:color="auto"/>
          </w:divBdr>
        </w:div>
        <w:div w:id="1648121547">
          <w:marLeft w:val="640"/>
          <w:marRight w:val="0"/>
          <w:marTop w:val="0"/>
          <w:marBottom w:val="0"/>
          <w:divBdr>
            <w:top w:val="none" w:sz="0" w:space="0" w:color="auto"/>
            <w:left w:val="none" w:sz="0" w:space="0" w:color="auto"/>
            <w:bottom w:val="none" w:sz="0" w:space="0" w:color="auto"/>
            <w:right w:val="none" w:sz="0" w:space="0" w:color="auto"/>
          </w:divBdr>
        </w:div>
      </w:divsChild>
    </w:div>
    <w:div w:id="1433748061">
      <w:marLeft w:val="640"/>
      <w:marRight w:val="0"/>
      <w:marTop w:val="0"/>
      <w:marBottom w:val="0"/>
      <w:divBdr>
        <w:top w:val="none" w:sz="0" w:space="0" w:color="auto"/>
        <w:left w:val="none" w:sz="0" w:space="0" w:color="auto"/>
        <w:bottom w:val="none" w:sz="0" w:space="0" w:color="auto"/>
        <w:right w:val="none" w:sz="0" w:space="0" w:color="auto"/>
      </w:divBdr>
    </w:div>
    <w:div w:id="1433819618">
      <w:marLeft w:val="640"/>
      <w:marRight w:val="0"/>
      <w:marTop w:val="0"/>
      <w:marBottom w:val="0"/>
      <w:divBdr>
        <w:top w:val="none" w:sz="0" w:space="0" w:color="auto"/>
        <w:left w:val="none" w:sz="0" w:space="0" w:color="auto"/>
        <w:bottom w:val="none" w:sz="0" w:space="0" w:color="auto"/>
        <w:right w:val="none" w:sz="0" w:space="0" w:color="auto"/>
      </w:divBdr>
    </w:div>
    <w:div w:id="1433822351">
      <w:marLeft w:val="640"/>
      <w:marRight w:val="0"/>
      <w:marTop w:val="0"/>
      <w:marBottom w:val="0"/>
      <w:divBdr>
        <w:top w:val="none" w:sz="0" w:space="0" w:color="auto"/>
        <w:left w:val="none" w:sz="0" w:space="0" w:color="auto"/>
        <w:bottom w:val="none" w:sz="0" w:space="0" w:color="auto"/>
        <w:right w:val="none" w:sz="0" w:space="0" w:color="auto"/>
      </w:divBdr>
    </w:div>
    <w:div w:id="1433866153">
      <w:marLeft w:val="640"/>
      <w:marRight w:val="0"/>
      <w:marTop w:val="0"/>
      <w:marBottom w:val="0"/>
      <w:divBdr>
        <w:top w:val="none" w:sz="0" w:space="0" w:color="auto"/>
        <w:left w:val="none" w:sz="0" w:space="0" w:color="auto"/>
        <w:bottom w:val="none" w:sz="0" w:space="0" w:color="auto"/>
        <w:right w:val="none" w:sz="0" w:space="0" w:color="auto"/>
      </w:divBdr>
    </w:div>
    <w:div w:id="1433890154">
      <w:marLeft w:val="640"/>
      <w:marRight w:val="0"/>
      <w:marTop w:val="0"/>
      <w:marBottom w:val="0"/>
      <w:divBdr>
        <w:top w:val="none" w:sz="0" w:space="0" w:color="auto"/>
        <w:left w:val="none" w:sz="0" w:space="0" w:color="auto"/>
        <w:bottom w:val="none" w:sz="0" w:space="0" w:color="auto"/>
        <w:right w:val="none" w:sz="0" w:space="0" w:color="auto"/>
      </w:divBdr>
    </w:div>
    <w:div w:id="1433890285">
      <w:marLeft w:val="640"/>
      <w:marRight w:val="0"/>
      <w:marTop w:val="0"/>
      <w:marBottom w:val="0"/>
      <w:divBdr>
        <w:top w:val="none" w:sz="0" w:space="0" w:color="auto"/>
        <w:left w:val="none" w:sz="0" w:space="0" w:color="auto"/>
        <w:bottom w:val="none" w:sz="0" w:space="0" w:color="auto"/>
        <w:right w:val="none" w:sz="0" w:space="0" w:color="auto"/>
      </w:divBdr>
    </w:div>
    <w:div w:id="1433890775">
      <w:marLeft w:val="640"/>
      <w:marRight w:val="0"/>
      <w:marTop w:val="0"/>
      <w:marBottom w:val="0"/>
      <w:divBdr>
        <w:top w:val="none" w:sz="0" w:space="0" w:color="auto"/>
        <w:left w:val="none" w:sz="0" w:space="0" w:color="auto"/>
        <w:bottom w:val="none" w:sz="0" w:space="0" w:color="auto"/>
        <w:right w:val="none" w:sz="0" w:space="0" w:color="auto"/>
      </w:divBdr>
    </w:div>
    <w:div w:id="1433932607">
      <w:marLeft w:val="640"/>
      <w:marRight w:val="0"/>
      <w:marTop w:val="0"/>
      <w:marBottom w:val="0"/>
      <w:divBdr>
        <w:top w:val="none" w:sz="0" w:space="0" w:color="auto"/>
        <w:left w:val="none" w:sz="0" w:space="0" w:color="auto"/>
        <w:bottom w:val="none" w:sz="0" w:space="0" w:color="auto"/>
        <w:right w:val="none" w:sz="0" w:space="0" w:color="auto"/>
      </w:divBdr>
    </w:div>
    <w:div w:id="1434011908">
      <w:marLeft w:val="640"/>
      <w:marRight w:val="0"/>
      <w:marTop w:val="0"/>
      <w:marBottom w:val="0"/>
      <w:divBdr>
        <w:top w:val="none" w:sz="0" w:space="0" w:color="auto"/>
        <w:left w:val="none" w:sz="0" w:space="0" w:color="auto"/>
        <w:bottom w:val="none" w:sz="0" w:space="0" w:color="auto"/>
        <w:right w:val="none" w:sz="0" w:space="0" w:color="auto"/>
      </w:divBdr>
    </w:div>
    <w:div w:id="1434058805">
      <w:marLeft w:val="640"/>
      <w:marRight w:val="0"/>
      <w:marTop w:val="0"/>
      <w:marBottom w:val="0"/>
      <w:divBdr>
        <w:top w:val="none" w:sz="0" w:space="0" w:color="auto"/>
        <w:left w:val="none" w:sz="0" w:space="0" w:color="auto"/>
        <w:bottom w:val="none" w:sz="0" w:space="0" w:color="auto"/>
        <w:right w:val="none" w:sz="0" w:space="0" w:color="auto"/>
      </w:divBdr>
    </w:div>
    <w:div w:id="1434058865">
      <w:marLeft w:val="640"/>
      <w:marRight w:val="0"/>
      <w:marTop w:val="0"/>
      <w:marBottom w:val="0"/>
      <w:divBdr>
        <w:top w:val="none" w:sz="0" w:space="0" w:color="auto"/>
        <w:left w:val="none" w:sz="0" w:space="0" w:color="auto"/>
        <w:bottom w:val="none" w:sz="0" w:space="0" w:color="auto"/>
        <w:right w:val="none" w:sz="0" w:space="0" w:color="auto"/>
      </w:divBdr>
    </w:div>
    <w:div w:id="1434082917">
      <w:marLeft w:val="640"/>
      <w:marRight w:val="0"/>
      <w:marTop w:val="0"/>
      <w:marBottom w:val="0"/>
      <w:divBdr>
        <w:top w:val="none" w:sz="0" w:space="0" w:color="auto"/>
        <w:left w:val="none" w:sz="0" w:space="0" w:color="auto"/>
        <w:bottom w:val="none" w:sz="0" w:space="0" w:color="auto"/>
        <w:right w:val="none" w:sz="0" w:space="0" w:color="auto"/>
      </w:divBdr>
    </w:div>
    <w:div w:id="1434089663">
      <w:marLeft w:val="640"/>
      <w:marRight w:val="0"/>
      <w:marTop w:val="0"/>
      <w:marBottom w:val="0"/>
      <w:divBdr>
        <w:top w:val="none" w:sz="0" w:space="0" w:color="auto"/>
        <w:left w:val="none" w:sz="0" w:space="0" w:color="auto"/>
        <w:bottom w:val="none" w:sz="0" w:space="0" w:color="auto"/>
        <w:right w:val="none" w:sz="0" w:space="0" w:color="auto"/>
      </w:divBdr>
    </w:div>
    <w:div w:id="1434127767">
      <w:marLeft w:val="640"/>
      <w:marRight w:val="0"/>
      <w:marTop w:val="0"/>
      <w:marBottom w:val="0"/>
      <w:divBdr>
        <w:top w:val="none" w:sz="0" w:space="0" w:color="auto"/>
        <w:left w:val="none" w:sz="0" w:space="0" w:color="auto"/>
        <w:bottom w:val="none" w:sz="0" w:space="0" w:color="auto"/>
        <w:right w:val="none" w:sz="0" w:space="0" w:color="auto"/>
      </w:divBdr>
    </w:div>
    <w:div w:id="1434128274">
      <w:marLeft w:val="640"/>
      <w:marRight w:val="0"/>
      <w:marTop w:val="0"/>
      <w:marBottom w:val="0"/>
      <w:divBdr>
        <w:top w:val="none" w:sz="0" w:space="0" w:color="auto"/>
        <w:left w:val="none" w:sz="0" w:space="0" w:color="auto"/>
        <w:bottom w:val="none" w:sz="0" w:space="0" w:color="auto"/>
        <w:right w:val="none" w:sz="0" w:space="0" w:color="auto"/>
      </w:divBdr>
    </w:div>
    <w:div w:id="1434129998">
      <w:marLeft w:val="640"/>
      <w:marRight w:val="0"/>
      <w:marTop w:val="0"/>
      <w:marBottom w:val="0"/>
      <w:divBdr>
        <w:top w:val="none" w:sz="0" w:space="0" w:color="auto"/>
        <w:left w:val="none" w:sz="0" w:space="0" w:color="auto"/>
        <w:bottom w:val="none" w:sz="0" w:space="0" w:color="auto"/>
        <w:right w:val="none" w:sz="0" w:space="0" w:color="auto"/>
      </w:divBdr>
    </w:div>
    <w:div w:id="1434132118">
      <w:marLeft w:val="640"/>
      <w:marRight w:val="0"/>
      <w:marTop w:val="0"/>
      <w:marBottom w:val="0"/>
      <w:divBdr>
        <w:top w:val="none" w:sz="0" w:space="0" w:color="auto"/>
        <w:left w:val="none" w:sz="0" w:space="0" w:color="auto"/>
        <w:bottom w:val="none" w:sz="0" w:space="0" w:color="auto"/>
        <w:right w:val="none" w:sz="0" w:space="0" w:color="auto"/>
      </w:divBdr>
    </w:div>
    <w:div w:id="1434277708">
      <w:marLeft w:val="640"/>
      <w:marRight w:val="0"/>
      <w:marTop w:val="0"/>
      <w:marBottom w:val="0"/>
      <w:divBdr>
        <w:top w:val="none" w:sz="0" w:space="0" w:color="auto"/>
        <w:left w:val="none" w:sz="0" w:space="0" w:color="auto"/>
        <w:bottom w:val="none" w:sz="0" w:space="0" w:color="auto"/>
        <w:right w:val="none" w:sz="0" w:space="0" w:color="auto"/>
      </w:divBdr>
    </w:div>
    <w:div w:id="1434282345">
      <w:marLeft w:val="640"/>
      <w:marRight w:val="0"/>
      <w:marTop w:val="0"/>
      <w:marBottom w:val="0"/>
      <w:divBdr>
        <w:top w:val="none" w:sz="0" w:space="0" w:color="auto"/>
        <w:left w:val="none" w:sz="0" w:space="0" w:color="auto"/>
        <w:bottom w:val="none" w:sz="0" w:space="0" w:color="auto"/>
        <w:right w:val="none" w:sz="0" w:space="0" w:color="auto"/>
      </w:divBdr>
    </w:div>
    <w:div w:id="1434396606">
      <w:marLeft w:val="640"/>
      <w:marRight w:val="0"/>
      <w:marTop w:val="0"/>
      <w:marBottom w:val="0"/>
      <w:divBdr>
        <w:top w:val="none" w:sz="0" w:space="0" w:color="auto"/>
        <w:left w:val="none" w:sz="0" w:space="0" w:color="auto"/>
        <w:bottom w:val="none" w:sz="0" w:space="0" w:color="auto"/>
        <w:right w:val="none" w:sz="0" w:space="0" w:color="auto"/>
      </w:divBdr>
    </w:div>
    <w:div w:id="1434399941">
      <w:marLeft w:val="640"/>
      <w:marRight w:val="0"/>
      <w:marTop w:val="0"/>
      <w:marBottom w:val="0"/>
      <w:divBdr>
        <w:top w:val="none" w:sz="0" w:space="0" w:color="auto"/>
        <w:left w:val="none" w:sz="0" w:space="0" w:color="auto"/>
        <w:bottom w:val="none" w:sz="0" w:space="0" w:color="auto"/>
        <w:right w:val="none" w:sz="0" w:space="0" w:color="auto"/>
      </w:divBdr>
    </w:div>
    <w:div w:id="1434477447">
      <w:marLeft w:val="640"/>
      <w:marRight w:val="0"/>
      <w:marTop w:val="0"/>
      <w:marBottom w:val="0"/>
      <w:divBdr>
        <w:top w:val="none" w:sz="0" w:space="0" w:color="auto"/>
        <w:left w:val="none" w:sz="0" w:space="0" w:color="auto"/>
        <w:bottom w:val="none" w:sz="0" w:space="0" w:color="auto"/>
        <w:right w:val="none" w:sz="0" w:space="0" w:color="auto"/>
      </w:divBdr>
    </w:div>
    <w:div w:id="1434588653">
      <w:marLeft w:val="640"/>
      <w:marRight w:val="0"/>
      <w:marTop w:val="0"/>
      <w:marBottom w:val="0"/>
      <w:divBdr>
        <w:top w:val="none" w:sz="0" w:space="0" w:color="auto"/>
        <w:left w:val="none" w:sz="0" w:space="0" w:color="auto"/>
        <w:bottom w:val="none" w:sz="0" w:space="0" w:color="auto"/>
        <w:right w:val="none" w:sz="0" w:space="0" w:color="auto"/>
      </w:divBdr>
    </w:div>
    <w:div w:id="1434589535">
      <w:marLeft w:val="640"/>
      <w:marRight w:val="0"/>
      <w:marTop w:val="0"/>
      <w:marBottom w:val="0"/>
      <w:divBdr>
        <w:top w:val="none" w:sz="0" w:space="0" w:color="auto"/>
        <w:left w:val="none" w:sz="0" w:space="0" w:color="auto"/>
        <w:bottom w:val="none" w:sz="0" w:space="0" w:color="auto"/>
        <w:right w:val="none" w:sz="0" w:space="0" w:color="auto"/>
      </w:divBdr>
    </w:div>
    <w:div w:id="1434595227">
      <w:marLeft w:val="640"/>
      <w:marRight w:val="0"/>
      <w:marTop w:val="0"/>
      <w:marBottom w:val="0"/>
      <w:divBdr>
        <w:top w:val="none" w:sz="0" w:space="0" w:color="auto"/>
        <w:left w:val="none" w:sz="0" w:space="0" w:color="auto"/>
        <w:bottom w:val="none" w:sz="0" w:space="0" w:color="auto"/>
        <w:right w:val="none" w:sz="0" w:space="0" w:color="auto"/>
      </w:divBdr>
    </w:div>
    <w:div w:id="1434596556">
      <w:marLeft w:val="640"/>
      <w:marRight w:val="0"/>
      <w:marTop w:val="0"/>
      <w:marBottom w:val="0"/>
      <w:divBdr>
        <w:top w:val="none" w:sz="0" w:space="0" w:color="auto"/>
        <w:left w:val="none" w:sz="0" w:space="0" w:color="auto"/>
        <w:bottom w:val="none" w:sz="0" w:space="0" w:color="auto"/>
        <w:right w:val="none" w:sz="0" w:space="0" w:color="auto"/>
      </w:divBdr>
    </w:div>
    <w:div w:id="1434663183">
      <w:marLeft w:val="640"/>
      <w:marRight w:val="0"/>
      <w:marTop w:val="0"/>
      <w:marBottom w:val="0"/>
      <w:divBdr>
        <w:top w:val="none" w:sz="0" w:space="0" w:color="auto"/>
        <w:left w:val="none" w:sz="0" w:space="0" w:color="auto"/>
        <w:bottom w:val="none" w:sz="0" w:space="0" w:color="auto"/>
        <w:right w:val="none" w:sz="0" w:space="0" w:color="auto"/>
      </w:divBdr>
    </w:div>
    <w:div w:id="1434714656">
      <w:marLeft w:val="640"/>
      <w:marRight w:val="0"/>
      <w:marTop w:val="0"/>
      <w:marBottom w:val="0"/>
      <w:divBdr>
        <w:top w:val="none" w:sz="0" w:space="0" w:color="auto"/>
        <w:left w:val="none" w:sz="0" w:space="0" w:color="auto"/>
        <w:bottom w:val="none" w:sz="0" w:space="0" w:color="auto"/>
        <w:right w:val="none" w:sz="0" w:space="0" w:color="auto"/>
      </w:divBdr>
    </w:div>
    <w:div w:id="1434746742">
      <w:marLeft w:val="640"/>
      <w:marRight w:val="0"/>
      <w:marTop w:val="0"/>
      <w:marBottom w:val="0"/>
      <w:divBdr>
        <w:top w:val="none" w:sz="0" w:space="0" w:color="auto"/>
        <w:left w:val="none" w:sz="0" w:space="0" w:color="auto"/>
        <w:bottom w:val="none" w:sz="0" w:space="0" w:color="auto"/>
        <w:right w:val="none" w:sz="0" w:space="0" w:color="auto"/>
      </w:divBdr>
    </w:div>
    <w:div w:id="1434782157">
      <w:marLeft w:val="640"/>
      <w:marRight w:val="0"/>
      <w:marTop w:val="0"/>
      <w:marBottom w:val="0"/>
      <w:divBdr>
        <w:top w:val="none" w:sz="0" w:space="0" w:color="auto"/>
        <w:left w:val="none" w:sz="0" w:space="0" w:color="auto"/>
        <w:bottom w:val="none" w:sz="0" w:space="0" w:color="auto"/>
        <w:right w:val="none" w:sz="0" w:space="0" w:color="auto"/>
      </w:divBdr>
    </w:div>
    <w:div w:id="1434785089">
      <w:marLeft w:val="640"/>
      <w:marRight w:val="0"/>
      <w:marTop w:val="0"/>
      <w:marBottom w:val="0"/>
      <w:divBdr>
        <w:top w:val="none" w:sz="0" w:space="0" w:color="auto"/>
        <w:left w:val="none" w:sz="0" w:space="0" w:color="auto"/>
        <w:bottom w:val="none" w:sz="0" w:space="0" w:color="auto"/>
        <w:right w:val="none" w:sz="0" w:space="0" w:color="auto"/>
      </w:divBdr>
    </w:div>
    <w:div w:id="1434787258">
      <w:marLeft w:val="640"/>
      <w:marRight w:val="0"/>
      <w:marTop w:val="0"/>
      <w:marBottom w:val="0"/>
      <w:divBdr>
        <w:top w:val="none" w:sz="0" w:space="0" w:color="auto"/>
        <w:left w:val="none" w:sz="0" w:space="0" w:color="auto"/>
        <w:bottom w:val="none" w:sz="0" w:space="0" w:color="auto"/>
        <w:right w:val="none" w:sz="0" w:space="0" w:color="auto"/>
      </w:divBdr>
    </w:div>
    <w:div w:id="1434860096">
      <w:marLeft w:val="640"/>
      <w:marRight w:val="0"/>
      <w:marTop w:val="0"/>
      <w:marBottom w:val="0"/>
      <w:divBdr>
        <w:top w:val="none" w:sz="0" w:space="0" w:color="auto"/>
        <w:left w:val="none" w:sz="0" w:space="0" w:color="auto"/>
        <w:bottom w:val="none" w:sz="0" w:space="0" w:color="auto"/>
        <w:right w:val="none" w:sz="0" w:space="0" w:color="auto"/>
      </w:divBdr>
    </w:div>
    <w:div w:id="1434864244">
      <w:marLeft w:val="640"/>
      <w:marRight w:val="0"/>
      <w:marTop w:val="0"/>
      <w:marBottom w:val="0"/>
      <w:divBdr>
        <w:top w:val="none" w:sz="0" w:space="0" w:color="auto"/>
        <w:left w:val="none" w:sz="0" w:space="0" w:color="auto"/>
        <w:bottom w:val="none" w:sz="0" w:space="0" w:color="auto"/>
        <w:right w:val="none" w:sz="0" w:space="0" w:color="auto"/>
      </w:divBdr>
    </w:div>
    <w:div w:id="1434934313">
      <w:marLeft w:val="640"/>
      <w:marRight w:val="0"/>
      <w:marTop w:val="0"/>
      <w:marBottom w:val="0"/>
      <w:divBdr>
        <w:top w:val="none" w:sz="0" w:space="0" w:color="auto"/>
        <w:left w:val="none" w:sz="0" w:space="0" w:color="auto"/>
        <w:bottom w:val="none" w:sz="0" w:space="0" w:color="auto"/>
        <w:right w:val="none" w:sz="0" w:space="0" w:color="auto"/>
      </w:divBdr>
    </w:div>
    <w:div w:id="1434982394">
      <w:marLeft w:val="640"/>
      <w:marRight w:val="0"/>
      <w:marTop w:val="0"/>
      <w:marBottom w:val="0"/>
      <w:divBdr>
        <w:top w:val="none" w:sz="0" w:space="0" w:color="auto"/>
        <w:left w:val="none" w:sz="0" w:space="0" w:color="auto"/>
        <w:bottom w:val="none" w:sz="0" w:space="0" w:color="auto"/>
        <w:right w:val="none" w:sz="0" w:space="0" w:color="auto"/>
      </w:divBdr>
    </w:div>
    <w:div w:id="1435126324">
      <w:marLeft w:val="640"/>
      <w:marRight w:val="0"/>
      <w:marTop w:val="0"/>
      <w:marBottom w:val="0"/>
      <w:divBdr>
        <w:top w:val="none" w:sz="0" w:space="0" w:color="auto"/>
        <w:left w:val="none" w:sz="0" w:space="0" w:color="auto"/>
        <w:bottom w:val="none" w:sz="0" w:space="0" w:color="auto"/>
        <w:right w:val="none" w:sz="0" w:space="0" w:color="auto"/>
      </w:divBdr>
    </w:div>
    <w:div w:id="1435132293">
      <w:marLeft w:val="640"/>
      <w:marRight w:val="0"/>
      <w:marTop w:val="0"/>
      <w:marBottom w:val="0"/>
      <w:divBdr>
        <w:top w:val="none" w:sz="0" w:space="0" w:color="auto"/>
        <w:left w:val="none" w:sz="0" w:space="0" w:color="auto"/>
        <w:bottom w:val="none" w:sz="0" w:space="0" w:color="auto"/>
        <w:right w:val="none" w:sz="0" w:space="0" w:color="auto"/>
      </w:divBdr>
    </w:div>
    <w:div w:id="1435200236">
      <w:marLeft w:val="640"/>
      <w:marRight w:val="0"/>
      <w:marTop w:val="0"/>
      <w:marBottom w:val="0"/>
      <w:divBdr>
        <w:top w:val="none" w:sz="0" w:space="0" w:color="auto"/>
        <w:left w:val="none" w:sz="0" w:space="0" w:color="auto"/>
        <w:bottom w:val="none" w:sz="0" w:space="0" w:color="auto"/>
        <w:right w:val="none" w:sz="0" w:space="0" w:color="auto"/>
      </w:divBdr>
    </w:div>
    <w:div w:id="1435323190">
      <w:marLeft w:val="640"/>
      <w:marRight w:val="0"/>
      <w:marTop w:val="0"/>
      <w:marBottom w:val="0"/>
      <w:divBdr>
        <w:top w:val="none" w:sz="0" w:space="0" w:color="auto"/>
        <w:left w:val="none" w:sz="0" w:space="0" w:color="auto"/>
        <w:bottom w:val="none" w:sz="0" w:space="0" w:color="auto"/>
        <w:right w:val="none" w:sz="0" w:space="0" w:color="auto"/>
      </w:divBdr>
    </w:div>
    <w:div w:id="1435323362">
      <w:marLeft w:val="640"/>
      <w:marRight w:val="0"/>
      <w:marTop w:val="0"/>
      <w:marBottom w:val="0"/>
      <w:divBdr>
        <w:top w:val="none" w:sz="0" w:space="0" w:color="auto"/>
        <w:left w:val="none" w:sz="0" w:space="0" w:color="auto"/>
        <w:bottom w:val="none" w:sz="0" w:space="0" w:color="auto"/>
        <w:right w:val="none" w:sz="0" w:space="0" w:color="auto"/>
      </w:divBdr>
    </w:div>
    <w:div w:id="1435395015">
      <w:marLeft w:val="640"/>
      <w:marRight w:val="0"/>
      <w:marTop w:val="0"/>
      <w:marBottom w:val="0"/>
      <w:divBdr>
        <w:top w:val="none" w:sz="0" w:space="0" w:color="auto"/>
        <w:left w:val="none" w:sz="0" w:space="0" w:color="auto"/>
        <w:bottom w:val="none" w:sz="0" w:space="0" w:color="auto"/>
        <w:right w:val="none" w:sz="0" w:space="0" w:color="auto"/>
      </w:divBdr>
    </w:div>
    <w:div w:id="1435441266">
      <w:marLeft w:val="640"/>
      <w:marRight w:val="0"/>
      <w:marTop w:val="0"/>
      <w:marBottom w:val="0"/>
      <w:divBdr>
        <w:top w:val="none" w:sz="0" w:space="0" w:color="auto"/>
        <w:left w:val="none" w:sz="0" w:space="0" w:color="auto"/>
        <w:bottom w:val="none" w:sz="0" w:space="0" w:color="auto"/>
        <w:right w:val="none" w:sz="0" w:space="0" w:color="auto"/>
      </w:divBdr>
    </w:div>
    <w:div w:id="1435445356">
      <w:marLeft w:val="640"/>
      <w:marRight w:val="0"/>
      <w:marTop w:val="0"/>
      <w:marBottom w:val="0"/>
      <w:divBdr>
        <w:top w:val="none" w:sz="0" w:space="0" w:color="auto"/>
        <w:left w:val="none" w:sz="0" w:space="0" w:color="auto"/>
        <w:bottom w:val="none" w:sz="0" w:space="0" w:color="auto"/>
        <w:right w:val="none" w:sz="0" w:space="0" w:color="auto"/>
      </w:divBdr>
    </w:div>
    <w:div w:id="1435519163">
      <w:marLeft w:val="640"/>
      <w:marRight w:val="0"/>
      <w:marTop w:val="0"/>
      <w:marBottom w:val="0"/>
      <w:divBdr>
        <w:top w:val="none" w:sz="0" w:space="0" w:color="auto"/>
        <w:left w:val="none" w:sz="0" w:space="0" w:color="auto"/>
        <w:bottom w:val="none" w:sz="0" w:space="0" w:color="auto"/>
        <w:right w:val="none" w:sz="0" w:space="0" w:color="auto"/>
      </w:divBdr>
    </w:div>
    <w:div w:id="1435631686">
      <w:marLeft w:val="640"/>
      <w:marRight w:val="0"/>
      <w:marTop w:val="0"/>
      <w:marBottom w:val="0"/>
      <w:divBdr>
        <w:top w:val="none" w:sz="0" w:space="0" w:color="auto"/>
        <w:left w:val="none" w:sz="0" w:space="0" w:color="auto"/>
        <w:bottom w:val="none" w:sz="0" w:space="0" w:color="auto"/>
        <w:right w:val="none" w:sz="0" w:space="0" w:color="auto"/>
      </w:divBdr>
    </w:div>
    <w:div w:id="1435633422">
      <w:marLeft w:val="640"/>
      <w:marRight w:val="0"/>
      <w:marTop w:val="0"/>
      <w:marBottom w:val="0"/>
      <w:divBdr>
        <w:top w:val="none" w:sz="0" w:space="0" w:color="auto"/>
        <w:left w:val="none" w:sz="0" w:space="0" w:color="auto"/>
        <w:bottom w:val="none" w:sz="0" w:space="0" w:color="auto"/>
        <w:right w:val="none" w:sz="0" w:space="0" w:color="auto"/>
      </w:divBdr>
    </w:div>
    <w:div w:id="1435664179">
      <w:marLeft w:val="640"/>
      <w:marRight w:val="0"/>
      <w:marTop w:val="0"/>
      <w:marBottom w:val="0"/>
      <w:divBdr>
        <w:top w:val="none" w:sz="0" w:space="0" w:color="auto"/>
        <w:left w:val="none" w:sz="0" w:space="0" w:color="auto"/>
        <w:bottom w:val="none" w:sz="0" w:space="0" w:color="auto"/>
        <w:right w:val="none" w:sz="0" w:space="0" w:color="auto"/>
      </w:divBdr>
    </w:div>
    <w:div w:id="1435712452">
      <w:marLeft w:val="640"/>
      <w:marRight w:val="0"/>
      <w:marTop w:val="0"/>
      <w:marBottom w:val="0"/>
      <w:divBdr>
        <w:top w:val="none" w:sz="0" w:space="0" w:color="auto"/>
        <w:left w:val="none" w:sz="0" w:space="0" w:color="auto"/>
        <w:bottom w:val="none" w:sz="0" w:space="0" w:color="auto"/>
        <w:right w:val="none" w:sz="0" w:space="0" w:color="auto"/>
      </w:divBdr>
    </w:div>
    <w:div w:id="1435829302">
      <w:marLeft w:val="640"/>
      <w:marRight w:val="0"/>
      <w:marTop w:val="0"/>
      <w:marBottom w:val="0"/>
      <w:divBdr>
        <w:top w:val="none" w:sz="0" w:space="0" w:color="auto"/>
        <w:left w:val="none" w:sz="0" w:space="0" w:color="auto"/>
        <w:bottom w:val="none" w:sz="0" w:space="0" w:color="auto"/>
        <w:right w:val="none" w:sz="0" w:space="0" w:color="auto"/>
      </w:divBdr>
    </w:div>
    <w:div w:id="1435855721">
      <w:marLeft w:val="640"/>
      <w:marRight w:val="0"/>
      <w:marTop w:val="0"/>
      <w:marBottom w:val="0"/>
      <w:divBdr>
        <w:top w:val="none" w:sz="0" w:space="0" w:color="auto"/>
        <w:left w:val="none" w:sz="0" w:space="0" w:color="auto"/>
        <w:bottom w:val="none" w:sz="0" w:space="0" w:color="auto"/>
        <w:right w:val="none" w:sz="0" w:space="0" w:color="auto"/>
      </w:divBdr>
    </w:div>
    <w:div w:id="1435905203">
      <w:marLeft w:val="640"/>
      <w:marRight w:val="0"/>
      <w:marTop w:val="0"/>
      <w:marBottom w:val="0"/>
      <w:divBdr>
        <w:top w:val="none" w:sz="0" w:space="0" w:color="auto"/>
        <w:left w:val="none" w:sz="0" w:space="0" w:color="auto"/>
        <w:bottom w:val="none" w:sz="0" w:space="0" w:color="auto"/>
        <w:right w:val="none" w:sz="0" w:space="0" w:color="auto"/>
      </w:divBdr>
    </w:div>
    <w:div w:id="1435976058">
      <w:marLeft w:val="640"/>
      <w:marRight w:val="0"/>
      <w:marTop w:val="0"/>
      <w:marBottom w:val="0"/>
      <w:divBdr>
        <w:top w:val="none" w:sz="0" w:space="0" w:color="auto"/>
        <w:left w:val="none" w:sz="0" w:space="0" w:color="auto"/>
        <w:bottom w:val="none" w:sz="0" w:space="0" w:color="auto"/>
        <w:right w:val="none" w:sz="0" w:space="0" w:color="auto"/>
      </w:divBdr>
    </w:div>
    <w:div w:id="1436166757">
      <w:marLeft w:val="640"/>
      <w:marRight w:val="0"/>
      <w:marTop w:val="0"/>
      <w:marBottom w:val="0"/>
      <w:divBdr>
        <w:top w:val="none" w:sz="0" w:space="0" w:color="auto"/>
        <w:left w:val="none" w:sz="0" w:space="0" w:color="auto"/>
        <w:bottom w:val="none" w:sz="0" w:space="0" w:color="auto"/>
        <w:right w:val="none" w:sz="0" w:space="0" w:color="auto"/>
      </w:divBdr>
    </w:div>
    <w:div w:id="1436168126">
      <w:marLeft w:val="640"/>
      <w:marRight w:val="0"/>
      <w:marTop w:val="0"/>
      <w:marBottom w:val="0"/>
      <w:divBdr>
        <w:top w:val="none" w:sz="0" w:space="0" w:color="auto"/>
        <w:left w:val="none" w:sz="0" w:space="0" w:color="auto"/>
        <w:bottom w:val="none" w:sz="0" w:space="0" w:color="auto"/>
        <w:right w:val="none" w:sz="0" w:space="0" w:color="auto"/>
      </w:divBdr>
    </w:div>
    <w:div w:id="1436171118">
      <w:marLeft w:val="640"/>
      <w:marRight w:val="0"/>
      <w:marTop w:val="0"/>
      <w:marBottom w:val="0"/>
      <w:divBdr>
        <w:top w:val="none" w:sz="0" w:space="0" w:color="auto"/>
        <w:left w:val="none" w:sz="0" w:space="0" w:color="auto"/>
        <w:bottom w:val="none" w:sz="0" w:space="0" w:color="auto"/>
        <w:right w:val="none" w:sz="0" w:space="0" w:color="auto"/>
      </w:divBdr>
    </w:div>
    <w:div w:id="1436288623">
      <w:marLeft w:val="640"/>
      <w:marRight w:val="0"/>
      <w:marTop w:val="0"/>
      <w:marBottom w:val="0"/>
      <w:divBdr>
        <w:top w:val="none" w:sz="0" w:space="0" w:color="auto"/>
        <w:left w:val="none" w:sz="0" w:space="0" w:color="auto"/>
        <w:bottom w:val="none" w:sz="0" w:space="0" w:color="auto"/>
        <w:right w:val="none" w:sz="0" w:space="0" w:color="auto"/>
      </w:divBdr>
    </w:div>
    <w:div w:id="1436292914">
      <w:marLeft w:val="640"/>
      <w:marRight w:val="0"/>
      <w:marTop w:val="0"/>
      <w:marBottom w:val="0"/>
      <w:divBdr>
        <w:top w:val="none" w:sz="0" w:space="0" w:color="auto"/>
        <w:left w:val="none" w:sz="0" w:space="0" w:color="auto"/>
        <w:bottom w:val="none" w:sz="0" w:space="0" w:color="auto"/>
        <w:right w:val="none" w:sz="0" w:space="0" w:color="auto"/>
      </w:divBdr>
    </w:div>
    <w:div w:id="1436361760">
      <w:bodyDiv w:val="1"/>
      <w:marLeft w:val="0"/>
      <w:marRight w:val="0"/>
      <w:marTop w:val="0"/>
      <w:marBottom w:val="0"/>
      <w:divBdr>
        <w:top w:val="none" w:sz="0" w:space="0" w:color="auto"/>
        <w:left w:val="none" w:sz="0" w:space="0" w:color="auto"/>
        <w:bottom w:val="none" w:sz="0" w:space="0" w:color="auto"/>
        <w:right w:val="none" w:sz="0" w:space="0" w:color="auto"/>
      </w:divBdr>
      <w:divsChild>
        <w:div w:id="500203089">
          <w:marLeft w:val="640"/>
          <w:marRight w:val="0"/>
          <w:marTop w:val="0"/>
          <w:marBottom w:val="0"/>
          <w:divBdr>
            <w:top w:val="none" w:sz="0" w:space="0" w:color="auto"/>
            <w:left w:val="none" w:sz="0" w:space="0" w:color="auto"/>
            <w:bottom w:val="none" w:sz="0" w:space="0" w:color="auto"/>
            <w:right w:val="none" w:sz="0" w:space="0" w:color="auto"/>
          </w:divBdr>
        </w:div>
        <w:div w:id="317534544">
          <w:marLeft w:val="640"/>
          <w:marRight w:val="0"/>
          <w:marTop w:val="0"/>
          <w:marBottom w:val="0"/>
          <w:divBdr>
            <w:top w:val="none" w:sz="0" w:space="0" w:color="auto"/>
            <w:left w:val="none" w:sz="0" w:space="0" w:color="auto"/>
            <w:bottom w:val="none" w:sz="0" w:space="0" w:color="auto"/>
            <w:right w:val="none" w:sz="0" w:space="0" w:color="auto"/>
          </w:divBdr>
        </w:div>
        <w:div w:id="1480071294">
          <w:marLeft w:val="640"/>
          <w:marRight w:val="0"/>
          <w:marTop w:val="0"/>
          <w:marBottom w:val="0"/>
          <w:divBdr>
            <w:top w:val="none" w:sz="0" w:space="0" w:color="auto"/>
            <w:left w:val="none" w:sz="0" w:space="0" w:color="auto"/>
            <w:bottom w:val="none" w:sz="0" w:space="0" w:color="auto"/>
            <w:right w:val="none" w:sz="0" w:space="0" w:color="auto"/>
          </w:divBdr>
        </w:div>
        <w:div w:id="409616488">
          <w:marLeft w:val="640"/>
          <w:marRight w:val="0"/>
          <w:marTop w:val="0"/>
          <w:marBottom w:val="0"/>
          <w:divBdr>
            <w:top w:val="none" w:sz="0" w:space="0" w:color="auto"/>
            <w:left w:val="none" w:sz="0" w:space="0" w:color="auto"/>
            <w:bottom w:val="none" w:sz="0" w:space="0" w:color="auto"/>
            <w:right w:val="none" w:sz="0" w:space="0" w:color="auto"/>
          </w:divBdr>
        </w:div>
        <w:div w:id="1676573196">
          <w:marLeft w:val="640"/>
          <w:marRight w:val="0"/>
          <w:marTop w:val="0"/>
          <w:marBottom w:val="0"/>
          <w:divBdr>
            <w:top w:val="none" w:sz="0" w:space="0" w:color="auto"/>
            <w:left w:val="none" w:sz="0" w:space="0" w:color="auto"/>
            <w:bottom w:val="none" w:sz="0" w:space="0" w:color="auto"/>
            <w:right w:val="none" w:sz="0" w:space="0" w:color="auto"/>
          </w:divBdr>
        </w:div>
        <w:div w:id="1562793260">
          <w:marLeft w:val="640"/>
          <w:marRight w:val="0"/>
          <w:marTop w:val="0"/>
          <w:marBottom w:val="0"/>
          <w:divBdr>
            <w:top w:val="none" w:sz="0" w:space="0" w:color="auto"/>
            <w:left w:val="none" w:sz="0" w:space="0" w:color="auto"/>
            <w:bottom w:val="none" w:sz="0" w:space="0" w:color="auto"/>
            <w:right w:val="none" w:sz="0" w:space="0" w:color="auto"/>
          </w:divBdr>
        </w:div>
        <w:div w:id="663051705">
          <w:marLeft w:val="640"/>
          <w:marRight w:val="0"/>
          <w:marTop w:val="0"/>
          <w:marBottom w:val="0"/>
          <w:divBdr>
            <w:top w:val="none" w:sz="0" w:space="0" w:color="auto"/>
            <w:left w:val="none" w:sz="0" w:space="0" w:color="auto"/>
            <w:bottom w:val="none" w:sz="0" w:space="0" w:color="auto"/>
            <w:right w:val="none" w:sz="0" w:space="0" w:color="auto"/>
          </w:divBdr>
        </w:div>
        <w:div w:id="563300344">
          <w:marLeft w:val="640"/>
          <w:marRight w:val="0"/>
          <w:marTop w:val="0"/>
          <w:marBottom w:val="0"/>
          <w:divBdr>
            <w:top w:val="none" w:sz="0" w:space="0" w:color="auto"/>
            <w:left w:val="none" w:sz="0" w:space="0" w:color="auto"/>
            <w:bottom w:val="none" w:sz="0" w:space="0" w:color="auto"/>
            <w:right w:val="none" w:sz="0" w:space="0" w:color="auto"/>
          </w:divBdr>
        </w:div>
        <w:div w:id="232392355">
          <w:marLeft w:val="640"/>
          <w:marRight w:val="0"/>
          <w:marTop w:val="0"/>
          <w:marBottom w:val="0"/>
          <w:divBdr>
            <w:top w:val="none" w:sz="0" w:space="0" w:color="auto"/>
            <w:left w:val="none" w:sz="0" w:space="0" w:color="auto"/>
            <w:bottom w:val="none" w:sz="0" w:space="0" w:color="auto"/>
            <w:right w:val="none" w:sz="0" w:space="0" w:color="auto"/>
          </w:divBdr>
        </w:div>
        <w:div w:id="630212587">
          <w:marLeft w:val="640"/>
          <w:marRight w:val="0"/>
          <w:marTop w:val="0"/>
          <w:marBottom w:val="0"/>
          <w:divBdr>
            <w:top w:val="none" w:sz="0" w:space="0" w:color="auto"/>
            <w:left w:val="none" w:sz="0" w:space="0" w:color="auto"/>
            <w:bottom w:val="none" w:sz="0" w:space="0" w:color="auto"/>
            <w:right w:val="none" w:sz="0" w:space="0" w:color="auto"/>
          </w:divBdr>
        </w:div>
        <w:div w:id="534930773">
          <w:marLeft w:val="640"/>
          <w:marRight w:val="0"/>
          <w:marTop w:val="0"/>
          <w:marBottom w:val="0"/>
          <w:divBdr>
            <w:top w:val="none" w:sz="0" w:space="0" w:color="auto"/>
            <w:left w:val="none" w:sz="0" w:space="0" w:color="auto"/>
            <w:bottom w:val="none" w:sz="0" w:space="0" w:color="auto"/>
            <w:right w:val="none" w:sz="0" w:space="0" w:color="auto"/>
          </w:divBdr>
        </w:div>
        <w:div w:id="155002618">
          <w:marLeft w:val="640"/>
          <w:marRight w:val="0"/>
          <w:marTop w:val="0"/>
          <w:marBottom w:val="0"/>
          <w:divBdr>
            <w:top w:val="none" w:sz="0" w:space="0" w:color="auto"/>
            <w:left w:val="none" w:sz="0" w:space="0" w:color="auto"/>
            <w:bottom w:val="none" w:sz="0" w:space="0" w:color="auto"/>
            <w:right w:val="none" w:sz="0" w:space="0" w:color="auto"/>
          </w:divBdr>
        </w:div>
        <w:div w:id="1653488462">
          <w:marLeft w:val="640"/>
          <w:marRight w:val="0"/>
          <w:marTop w:val="0"/>
          <w:marBottom w:val="0"/>
          <w:divBdr>
            <w:top w:val="none" w:sz="0" w:space="0" w:color="auto"/>
            <w:left w:val="none" w:sz="0" w:space="0" w:color="auto"/>
            <w:bottom w:val="none" w:sz="0" w:space="0" w:color="auto"/>
            <w:right w:val="none" w:sz="0" w:space="0" w:color="auto"/>
          </w:divBdr>
        </w:div>
        <w:div w:id="1082222421">
          <w:marLeft w:val="640"/>
          <w:marRight w:val="0"/>
          <w:marTop w:val="0"/>
          <w:marBottom w:val="0"/>
          <w:divBdr>
            <w:top w:val="none" w:sz="0" w:space="0" w:color="auto"/>
            <w:left w:val="none" w:sz="0" w:space="0" w:color="auto"/>
            <w:bottom w:val="none" w:sz="0" w:space="0" w:color="auto"/>
            <w:right w:val="none" w:sz="0" w:space="0" w:color="auto"/>
          </w:divBdr>
        </w:div>
        <w:div w:id="1178153283">
          <w:marLeft w:val="640"/>
          <w:marRight w:val="0"/>
          <w:marTop w:val="0"/>
          <w:marBottom w:val="0"/>
          <w:divBdr>
            <w:top w:val="none" w:sz="0" w:space="0" w:color="auto"/>
            <w:left w:val="none" w:sz="0" w:space="0" w:color="auto"/>
            <w:bottom w:val="none" w:sz="0" w:space="0" w:color="auto"/>
            <w:right w:val="none" w:sz="0" w:space="0" w:color="auto"/>
          </w:divBdr>
        </w:div>
        <w:div w:id="1852448184">
          <w:marLeft w:val="640"/>
          <w:marRight w:val="0"/>
          <w:marTop w:val="0"/>
          <w:marBottom w:val="0"/>
          <w:divBdr>
            <w:top w:val="none" w:sz="0" w:space="0" w:color="auto"/>
            <w:left w:val="none" w:sz="0" w:space="0" w:color="auto"/>
            <w:bottom w:val="none" w:sz="0" w:space="0" w:color="auto"/>
            <w:right w:val="none" w:sz="0" w:space="0" w:color="auto"/>
          </w:divBdr>
        </w:div>
        <w:div w:id="1020205440">
          <w:marLeft w:val="640"/>
          <w:marRight w:val="0"/>
          <w:marTop w:val="0"/>
          <w:marBottom w:val="0"/>
          <w:divBdr>
            <w:top w:val="none" w:sz="0" w:space="0" w:color="auto"/>
            <w:left w:val="none" w:sz="0" w:space="0" w:color="auto"/>
            <w:bottom w:val="none" w:sz="0" w:space="0" w:color="auto"/>
            <w:right w:val="none" w:sz="0" w:space="0" w:color="auto"/>
          </w:divBdr>
        </w:div>
        <w:div w:id="1213080985">
          <w:marLeft w:val="640"/>
          <w:marRight w:val="0"/>
          <w:marTop w:val="0"/>
          <w:marBottom w:val="0"/>
          <w:divBdr>
            <w:top w:val="none" w:sz="0" w:space="0" w:color="auto"/>
            <w:left w:val="none" w:sz="0" w:space="0" w:color="auto"/>
            <w:bottom w:val="none" w:sz="0" w:space="0" w:color="auto"/>
            <w:right w:val="none" w:sz="0" w:space="0" w:color="auto"/>
          </w:divBdr>
        </w:div>
        <w:div w:id="1813524271">
          <w:marLeft w:val="640"/>
          <w:marRight w:val="0"/>
          <w:marTop w:val="0"/>
          <w:marBottom w:val="0"/>
          <w:divBdr>
            <w:top w:val="none" w:sz="0" w:space="0" w:color="auto"/>
            <w:left w:val="none" w:sz="0" w:space="0" w:color="auto"/>
            <w:bottom w:val="none" w:sz="0" w:space="0" w:color="auto"/>
            <w:right w:val="none" w:sz="0" w:space="0" w:color="auto"/>
          </w:divBdr>
        </w:div>
        <w:div w:id="674960634">
          <w:marLeft w:val="640"/>
          <w:marRight w:val="0"/>
          <w:marTop w:val="0"/>
          <w:marBottom w:val="0"/>
          <w:divBdr>
            <w:top w:val="none" w:sz="0" w:space="0" w:color="auto"/>
            <w:left w:val="none" w:sz="0" w:space="0" w:color="auto"/>
            <w:bottom w:val="none" w:sz="0" w:space="0" w:color="auto"/>
            <w:right w:val="none" w:sz="0" w:space="0" w:color="auto"/>
          </w:divBdr>
        </w:div>
        <w:div w:id="1022821384">
          <w:marLeft w:val="640"/>
          <w:marRight w:val="0"/>
          <w:marTop w:val="0"/>
          <w:marBottom w:val="0"/>
          <w:divBdr>
            <w:top w:val="none" w:sz="0" w:space="0" w:color="auto"/>
            <w:left w:val="none" w:sz="0" w:space="0" w:color="auto"/>
            <w:bottom w:val="none" w:sz="0" w:space="0" w:color="auto"/>
            <w:right w:val="none" w:sz="0" w:space="0" w:color="auto"/>
          </w:divBdr>
        </w:div>
        <w:div w:id="574359846">
          <w:marLeft w:val="640"/>
          <w:marRight w:val="0"/>
          <w:marTop w:val="0"/>
          <w:marBottom w:val="0"/>
          <w:divBdr>
            <w:top w:val="none" w:sz="0" w:space="0" w:color="auto"/>
            <w:left w:val="none" w:sz="0" w:space="0" w:color="auto"/>
            <w:bottom w:val="none" w:sz="0" w:space="0" w:color="auto"/>
            <w:right w:val="none" w:sz="0" w:space="0" w:color="auto"/>
          </w:divBdr>
        </w:div>
        <w:div w:id="246496765">
          <w:marLeft w:val="640"/>
          <w:marRight w:val="0"/>
          <w:marTop w:val="0"/>
          <w:marBottom w:val="0"/>
          <w:divBdr>
            <w:top w:val="none" w:sz="0" w:space="0" w:color="auto"/>
            <w:left w:val="none" w:sz="0" w:space="0" w:color="auto"/>
            <w:bottom w:val="none" w:sz="0" w:space="0" w:color="auto"/>
            <w:right w:val="none" w:sz="0" w:space="0" w:color="auto"/>
          </w:divBdr>
        </w:div>
        <w:div w:id="526870382">
          <w:marLeft w:val="640"/>
          <w:marRight w:val="0"/>
          <w:marTop w:val="0"/>
          <w:marBottom w:val="0"/>
          <w:divBdr>
            <w:top w:val="none" w:sz="0" w:space="0" w:color="auto"/>
            <w:left w:val="none" w:sz="0" w:space="0" w:color="auto"/>
            <w:bottom w:val="none" w:sz="0" w:space="0" w:color="auto"/>
            <w:right w:val="none" w:sz="0" w:space="0" w:color="auto"/>
          </w:divBdr>
        </w:div>
        <w:div w:id="181363686">
          <w:marLeft w:val="640"/>
          <w:marRight w:val="0"/>
          <w:marTop w:val="0"/>
          <w:marBottom w:val="0"/>
          <w:divBdr>
            <w:top w:val="none" w:sz="0" w:space="0" w:color="auto"/>
            <w:left w:val="none" w:sz="0" w:space="0" w:color="auto"/>
            <w:bottom w:val="none" w:sz="0" w:space="0" w:color="auto"/>
            <w:right w:val="none" w:sz="0" w:space="0" w:color="auto"/>
          </w:divBdr>
        </w:div>
        <w:div w:id="101652674">
          <w:marLeft w:val="640"/>
          <w:marRight w:val="0"/>
          <w:marTop w:val="0"/>
          <w:marBottom w:val="0"/>
          <w:divBdr>
            <w:top w:val="none" w:sz="0" w:space="0" w:color="auto"/>
            <w:left w:val="none" w:sz="0" w:space="0" w:color="auto"/>
            <w:bottom w:val="none" w:sz="0" w:space="0" w:color="auto"/>
            <w:right w:val="none" w:sz="0" w:space="0" w:color="auto"/>
          </w:divBdr>
        </w:div>
      </w:divsChild>
    </w:div>
    <w:div w:id="1436363695">
      <w:marLeft w:val="640"/>
      <w:marRight w:val="0"/>
      <w:marTop w:val="0"/>
      <w:marBottom w:val="0"/>
      <w:divBdr>
        <w:top w:val="none" w:sz="0" w:space="0" w:color="auto"/>
        <w:left w:val="none" w:sz="0" w:space="0" w:color="auto"/>
        <w:bottom w:val="none" w:sz="0" w:space="0" w:color="auto"/>
        <w:right w:val="none" w:sz="0" w:space="0" w:color="auto"/>
      </w:divBdr>
    </w:div>
    <w:div w:id="1436368382">
      <w:marLeft w:val="640"/>
      <w:marRight w:val="0"/>
      <w:marTop w:val="0"/>
      <w:marBottom w:val="0"/>
      <w:divBdr>
        <w:top w:val="none" w:sz="0" w:space="0" w:color="auto"/>
        <w:left w:val="none" w:sz="0" w:space="0" w:color="auto"/>
        <w:bottom w:val="none" w:sz="0" w:space="0" w:color="auto"/>
        <w:right w:val="none" w:sz="0" w:space="0" w:color="auto"/>
      </w:divBdr>
    </w:div>
    <w:div w:id="1436369183">
      <w:marLeft w:val="640"/>
      <w:marRight w:val="0"/>
      <w:marTop w:val="0"/>
      <w:marBottom w:val="0"/>
      <w:divBdr>
        <w:top w:val="none" w:sz="0" w:space="0" w:color="auto"/>
        <w:left w:val="none" w:sz="0" w:space="0" w:color="auto"/>
        <w:bottom w:val="none" w:sz="0" w:space="0" w:color="auto"/>
        <w:right w:val="none" w:sz="0" w:space="0" w:color="auto"/>
      </w:divBdr>
    </w:div>
    <w:div w:id="1436437551">
      <w:marLeft w:val="640"/>
      <w:marRight w:val="0"/>
      <w:marTop w:val="0"/>
      <w:marBottom w:val="0"/>
      <w:divBdr>
        <w:top w:val="none" w:sz="0" w:space="0" w:color="auto"/>
        <w:left w:val="none" w:sz="0" w:space="0" w:color="auto"/>
        <w:bottom w:val="none" w:sz="0" w:space="0" w:color="auto"/>
        <w:right w:val="none" w:sz="0" w:space="0" w:color="auto"/>
      </w:divBdr>
    </w:div>
    <w:div w:id="1436437657">
      <w:marLeft w:val="640"/>
      <w:marRight w:val="0"/>
      <w:marTop w:val="0"/>
      <w:marBottom w:val="0"/>
      <w:divBdr>
        <w:top w:val="none" w:sz="0" w:space="0" w:color="auto"/>
        <w:left w:val="none" w:sz="0" w:space="0" w:color="auto"/>
        <w:bottom w:val="none" w:sz="0" w:space="0" w:color="auto"/>
        <w:right w:val="none" w:sz="0" w:space="0" w:color="auto"/>
      </w:divBdr>
    </w:div>
    <w:div w:id="1436515332">
      <w:marLeft w:val="640"/>
      <w:marRight w:val="0"/>
      <w:marTop w:val="0"/>
      <w:marBottom w:val="0"/>
      <w:divBdr>
        <w:top w:val="none" w:sz="0" w:space="0" w:color="auto"/>
        <w:left w:val="none" w:sz="0" w:space="0" w:color="auto"/>
        <w:bottom w:val="none" w:sz="0" w:space="0" w:color="auto"/>
        <w:right w:val="none" w:sz="0" w:space="0" w:color="auto"/>
      </w:divBdr>
    </w:div>
    <w:div w:id="1436561087">
      <w:marLeft w:val="640"/>
      <w:marRight w:val="0"/>
      <w:marTop w:val="0"/>
      <w:marBottom w:val="0"/>
      <w:divBdr>
        <w:top w:val="none" w:sz="0" w:space="0" w:color="auto"/>
        <w:left w:val="none" w:sz="0" w:space="0" w:color="auto"/>
        <w:bottom w:val="none" w:sz="0" w:space="0" w:color="auto"/>
        <w:right w:val="none" w:sz="0" w:space="0" w:color="auto"/>
      </w:divBdr>
    </w:div>
    <w:div w:id="1436628771">
      <w:marLeft w:val="640"/>
      <w:marRight w:val="0"/>
      <w:marTop w:val="0"/>
      <w:marBottom w:val="0"/>
      <w:divBdr>
        <w:top w:val="none" w:sz="0" w:space="0" w:color="auto"/>
        <w:left w:val="none" w:sz="0" w:space="0" w:color="auto"/>
        <w:bottom w:val="none" w:sz="0" w:space="0" w:color="auto"/>
        <w:right w:val="none" w:sz="0" w:space="0" w:color="auto"/>
      </w:divBdr>
    </w:div>
    <w:div w:id="1436629380">
      <w:marLeft w:val="640"/>
      <w:marRight w:val="0"/>
      <w:marTop w:val="0"/>
      <w:marBottom w:val="0"/>
      <w:divBdr>
        <w:top w:val="none" w:sz="0" w:space="0" w:color="auto"/>
        <w:left w:val="none" w:sz="0" w:space="0" w:color="auto"/>
        <w:bottom w:val="none" w:sz="0" w:space="0" w:color="auto"/>
        <w:right w:val="none" w:sz="0" w:space="0" w:color="auto"/>
      </w:divBdr>
    </w:div>
    <w:div w:id="1436631394">
      <w:marLeft w:val="640"/>
      <w:marRight w:val="0"/>
      <w:marTop w:val="0"/>
      <w:marBottom w:val="0"/>
      <w:divBdr>
        <w:top w:val="none" w:sz="0" w:space="0" w:color="auto"/>
        <w:left w:val="none" w:sz="0" w:space="0" w:color="auto"/>
        <w:bottom w:val="none" w:sz="0" w:space="0" w:color="auto"/>
        <w:right w:val="none" w:sz="0" w:space="0" w:color="auto"/>
      </w:divBdr>
    </w:div>
    <w:div w:id="1436636208">
      <w:marLeft w:val="640"/>
      <w:marRight w:val="0"/>
      <w:marTop w:val="0"/>
      <w:marBottom w:val="0"/>
      <w:divBdr>
        <w:top w:val="none" w:sz="0" w:space="0" w:color="auto"/>
        <w:left w:val="none" w:sz="0" w:space="0" w:color="auto"/>
        <w:bottom w:val="none" w:sz="0" w:space="0" w:color="auto"/>
        <w:right w:val="none" w:sz="0" w:space="0" w:color="auto"/>
      </w:divBdr>
    </w:div>
    <w:div w:id="1436637513">
      <w:marLeft w:val="640"/>
      <w:marRight w:val="0"/>
      <w:marTop w:val="0"/>
      <w:marBottom w:val="0"/>
      <w:divBdr>
        <w:top w:val="none" w:sz="0" w:space="0" w:color="auto"/>
        <w:left w:val="none" w:sz="0" w:space="0" w:color="auto"/>
        <w:bottom w:val="none" w:sz="0" w:space="0" w:color="auto"/>
        <w:right w:val="none" w:sz="0" w:space="0" w:color="auto"/>
      </w:divBdr>
    </w:div>
    <w:div w:id="1436638184">
      <w:marLeft w:val="640"/>
      <w:marRight w:val="0"/>
      <w:marTop w:val="0"/>
      <w:marBottom w:val="0"/>
      <w:divBdr>
        <w:top w:val="none" w:sz="0" w:space="0" w:color="auto"/>
        <w:left w:val="none" w:sz="0" w:space="0" w:color="auto"/>
        <w:bottom w:val="none" w:sz="0" w:space="0" w:color="auto"/>
        <w:right w:val="none" w:sz="0" w:space="0" w:color="auto"/>
      </w:divBdr>
    </w:div>
    <w:div w:id="1436680734">
      <w:marLeft w:val="640"/>
      <w:marRight w:val="0"/>
      <w:marTop w:val="0"/>
      <w:marBottom w:val="0"/>
      <w:divBdr>
        <w:top w:val="none" w:sz="0" w:space="0" w:color="auto"/>
        <w:left w:val="none" w:sz="0" w:space="0" w:color="auto"/>
        <w:bottom w:val="none" w:sz="0" w:space="0" w:color="auto"/>
        <w:right w:val="none" w:sz="0" w:space="0" w:color="auto"/>
      </w:divBdr>
    </w:div>
    <w:div w:id="1436712181">
      <w:marLeft w:val="640"/>
      <w:marRight w:val="0"/>
      <w:marTop w:val="0"/>
      <w:marBottom w:val="0"/>
      <w:divBdr>
        <w:top w:val="none" w:sz="0" w:space="0" w:color="auto"/>
        <w:left w:val="none" w:sz="0" w:space="0" w:color="auto"/>
        <w:bottom w:val="none" w:sz="0" w:space="0" w:color="auto"/>
        <w:right w:val="none" w:sz="0" w:space="0" w:color="auto"/>
      </w:divBdr>
    </w:div>
    <w:div w:id="1436904608">
      <w:marLeft w:val="640"/>
      <w:marRight w:val="0"/>
      <w:marTop w:val="0"/>
      <w:marBottom w:val="0"/>
      <w:divBdr>
        <w:top w:val="none" w:sz="0" w:space="0" w:color="auto"/>
        <w:left w:val="none" w:sz="0" w:space="0" w:color="auto"/>
        <w:bottom w:val="none" w:sz="0" w:space="0" w:color="auto"/>
        <w:right w:val="none" w:sz="0" w:space="0" w:color="auto"/>
      </w:divBdr>
    </w:div>
    <w:div w:id="1436945888">
      <w:marLeft w:val="640"/>
      <w:marRight w:val="0"/>
      <w:marTop w:val="0"/>
      <w:marBottom w:val="0"/>
      <w:divBdr>
        <w:top w:val="none" w:sz="0" w:space="0" w:color="auto"/>
        <w:left w:val="none" w:sz="0" w:space="0" w:color="auto"/>
        <w:bottom w:val="none" w:sz="0" w:space="0" w:color="auto"/>
        <w:right w:val="none" w:sz="0" w:space="0" w:color="auto"/>
      </w:divBdr>
    </w:div>
    <w:div w:id="1437023737">
      <w:marLeft w:val="640"/>
      <w:marRight w:val="0"/>
      <w:marTop w:val="0"/>
      <w:marBottom w:val="0"/>
      <w:divBdr>
        <w:top w:val="none" w:sz="0" w:space="0" w:color="auto"/>
        <w:left w:val="none" w:sz="0" w:space="0" w:color="auto"/>
        <w:bottom w:val="none" w:sz="0" w:space="0" w:color="auto"/>
        <w:right w:val="none" w:sz="0" w:space="0" w:color="auto"/>
      </w:divBdr>
    </w:div>
    <w:div w:id="1437099020">
      <w:marLeft w:val="640"/>
      <w:marRight w:val="0"/>
      <w:marTop w:val="0"/>
      <w:marBottom w:val="0"/>
      <w:divBdr>
        <w:top w:val="none" w:sz="0" w:space="0" w:color="auto"/>
        <w:left w:val="none" w:sz="0" w:space="0" w:color="auto"/>
        <w:bottom w:val="none" w:sz="0" w:space="0" w:color="auto"/>
        <w:right w:val="none" w:sz="0" w:space="0" w:color="auto"/>
      </w:divBdr>
    </w:div>
    <w:div w:id="1437171650">
      <w:marLeft w:val="640"/>
      <w:marRight w:val="0"/>
      <w:marTop w:val="0"/>
      <w:marBottom w:val="0"/>
      <w:divBdr>
        <w:top w:val="none" w:sz="0" w:space="0" w:color="auto"/>
        <w:left w:val="none" w:sz="0" w:space="0" w:color="auto"/>
        <w:bottom w:val="none" w:sz="0" w:space="0" w:color="auto"/>
        <w:right w:val="none" w:sz="0" w:space="0" w:color="auto"/>
      </w:divBdr>
    </w:div>
    <w:div w:id="1437214972">
      <w:marLeft w:val="640"/>
      <w:marRight w:val="0"/>
      <w:marTop w:val="0"/>
      <w:marBottom w:val="0"/>
      <w:divBdr>
        <w:top w:val="none" w:sz="0" w:space="0" w:color="auto"/>
        <w:left w:val="none" w:sz="0" w:space="0" w:color="auto"/>
        <w:bottom w:val="none" w:sz="0" w:space="0" w:color="auto"/>
        <w:right w:val="none" w:sz="0" w:space="0" w:color="auto"/>
      </w:divBdr>
    </w:div>
    <w:div w:id="1437215152">
      <w:marLeft w:val="640"/>
      <w:marRight w:val="0"/>
      <w:marTop w:val="0"/>
      <w:marBottom w:val="0"/>
      <w:divBdr>
        <w:top w:val="none" w:sz="0" w:space="0" w:color="auto"/>
        <w:left w:val="none" w:sz="0" w:space="0" w:color="auto"/>
        <w:bottom w:val="none" w:sz="0" w:space="0" w:color="auto"/>
        <w:right w:val="none" w:sz="0" w:space="0" w:color="auto"/>
      </w:divBdr>
    </w:div>
    <w:div w:id="1437285970">
      <w:marLeft w:val="640"/>
      <w:marRight w:val="0"/>
      <w:marTop w:val="0"/>
      <w:marBottom w:val="0"/>
      <w:divBdr>
        <w:top w:val="none" w:sz="0" w:space="0" w:color="auto"/>
        <w:left w:val="none" w:sz="0" w:space="0" w:color="auto"/>
        <w:bottom w:val="none" w:sz="0" w:space="0" w:color="auto"/>
        <w:right w:val="none" w:sz="0" w:space="0" w:color="auto"/>
      </w:divBdr>
    </w:div>
    <w:div w:id="1437289868">
      <w:marLeft w:val="640"/>
      <w:marRight w:val="0"/>
      <w:marTop w:val="0"/>
      <w:marBottom w:val="0"/>
      <w:divBdr>
        <w:top w:val="none" w:sz="0" w:space="0" w:color="auto"/>
        <w:left w:val="none" w:sz="0" w:space="0" w:color="auto"/>
        <w:bottom w:val="none" w:sz="0" w:space="0" w:color="auto"/>
        <w:right w:val="none" w:sz="0" w:space="0" w:color="auto"/>
      </w:divBdr>
    </w:div>
    <w:div w:id="1437402886">
      <w:marLeft w:val="640"/>
      <w:marRight w:val="0"/>
      <w:marTop w:val="0"/>
      <w:marBottom w:val="0"/>
      <w:divBdr>
        <w:top w:val="none" w:sz="0" w:space="0" w:color="auto"/>
        <w:left w:val="none" w:sz="0" w:space="0" w:color="auto"/>
        <w:bottom w:val="none" w:sz="0" w:space="0" w:color="auto"/>
        <w:right w:val="none" w:sz="0" w:space="0" w:color="auto"/>
      </w:divBdr>
    </w:div>
    <w:div w:id="1437409927">
      <w:marLeft w:val="640"/>
      <w:marRight w:val="0"/>
      <w:marTop w:val="0"/>
      <w:marBottom w:val="0"/>
      <w:divBdr>
        <w:top w:val="none" w:sz="0" w:space="0" w:color="auto"/>
        <w:left w:val="none" w:sz="0" w:space="0" w:color="auto"/>
        <w:bottom w:val="none" w:sz="0" w:space="0" w:color="auto"/>
        <w:right w:val="none" w:sz="0" w:space="0" w:color="auto"/>
      </w:divBdr>
    </w:div>
    <w:div w:id="1437479336">
      <w:marLeft w:val="640"/>
      <w:marRight w:val="0"/>
      <w:marTop w:val="0"/>
      <w:marBottom w:val="0"/>
      <w:divBdr>
        <w:top w:val="none" w:sz="0" w:space="0" w:color="auto"/>
        <w:left w:val="none" w:sz="0" w:space="0" w:color="auto"/>
        <w:bottom w:val="none" w:sz="0" w:space="0" w:color="auto"/>
        <w:right w:val="none" w:sz="0" w:space="0" w:color="auto"/>
      </w:divBdr>
    </w:div>
    <w:div w:id="1437628554">
      <w:marLeft w:val="640"/>
      <w:marRight w:val="0"/>
      <w:marTop w:val="0"/>
      <w:marBottom w:val="0"/>
      <w:divBdr>
        <w:top w:val="none" w:sz="0" w:space="0" w:color="auto"/>
        <w:left w:val="none" w:sz="0" w:space="0" w:color="auto"/>
        <w:bottom w:val="none" w:sz="0" w:space="0" w:color="auto"/>
        <w:right w:val="none" w:sz="0" w:space="0" w:color="auto"/>
      </w:divBdr>
    </w:div>
    <w:div w:id="1437674759">
      <w:marLeft w:val="640"/>
      <w:marRight w:val="0"/>
      <w:marTop w:val="0"/>
      <w:marBottom w:val="0"/>
      <w:divBdr>
        <w:top w:val="none" w:sz="0" w:space="0" w:color="auto"/>
        <w:left w:val="none" w:sz="0" w:space="0" w:color="auto"/>
        <w:bottom w:val="none" w:sz="0" w:space="0" w:color="auto"/>
        <w:right w:val="none" w:sz="0" w:space="0" w:color="auto"/>
      </w:divBdr>
    </w:div>
    <w:div w:id="1437677810">
      <w:marLeft w:val="640"/>
      <w:marRight w:val="0"/>
      <w:marTop w:val="0"/>
      <w:marBottom w:val="0"/>
      <w:divBdr>
        <w:top w:val="none" w:sz="0" w:space="0" w:color="auto"/>
        <w:left w:val="none" w:sz="0" w:space="0" w:color="auto"/>
        <w:bottom w:val="none" w:sz="0" w:space="0" w:color="auto"/>
        <w:right w:val="none" w:sz="0" w:space="0" w:color="auto"/>
      </w:divBdr>
    </w:div>
    <w:div w:id="1437746793">
      <w:marLeft w:val="640"/>
      <w:marRight w:val="0"/>
      <w:marTop w:val="0"/>
      <w:marBottom w:val="0"/>
      <w:divBdr>
        <w:top w:val="none" w:sz="0" w:space="0" w:color="auto"/>
        <w:left w:val="none" w:sz="0" w:space="0" w:color="auto"/>
        <w:bottom w:val="none" w:sz="0" w:space="0" w:color="auto"/>
        <w:right w:val="none" w:sz="0" w:space="0" w:color="auto"/>
      </w:divBdr>
    </w:div>
    <w:div w:id="1437867357">
      <w:marLeft w:val="640"/>
      <w:marRight w:val="0"/>
      <w:marTop w:val="0"/>
      <w:marBottom w:val="0"/>
      <w:divBdr>
        <w:top w:val="none" w:sz="0" w:space="0" w:color="auto"/>
        <w:left w:val="none" w:sz="0" w:space="0" w:color="auto"/>
        <w:bottom w:val="none" w:sz="0" w:space="0" w:color="auto"/>
        <w:right w:val="none" w:sz="0" w:space="0" w:color="auto"/>
      </w:divBdr>
    </w:div>
    <w:div w:id="1437870010">
      <w:marLeft w:val="640"/>
      <w:marRight w:val="0"/>
      <w:marTop w:val="0"/>
      <w:marBottom w:val="0"/>
      <w:divBdr>
        <w:top w:val="none" w:sz="0" w:space="0" w:color="auto"/>
        <w:left w:val="none" w:sz="0" w:space="0" w:color="auto"/>
        <w:bottom w:val="none" w:sz="0" w:space="0" w:color="auto"/>
        <w:right w:val="none" w:sz="0" w:space="0" w:color="auto"/>
      </w:divBdr>
    </w:div>
    <w:div w:id="1437941003">
      <w:marLeft w:val="640"/>
      <w:marRight w:val="0"/>
      <w:marTop w:val="0"/>
      <w:marBottom w:val="0"/>
      <w:divBdr>
        <w:top w:val="none" w:sz="0" w:space="0" w:color="auto"/>
        <w:left w:val="none" w:sz="0" w:space="0" w:color="auto"/>
        <w:bottom w:val="none" w:sz="0" w:space="0" w:color="auto"/>
        <w:right w:val="none" w:sz="0" w:space="0" w:color="auto"/>
      </w:divBdr>
    </w:div>
    <w:div w:id="1438022289">
      <w:marLeft w:val="640"/>
      <w:marRight w:val="0"/>
      <w:marTop w:val="0"/>
      <w:marBottom w:val="0"/>
      <w:divBdr>
        <w:top w:val="none" w:sz="0" w:space="0" w:color="auto"/>
        <w:left w:val="none" w:sz="0" w:space="0" w:color="auto"/>
        <w:bottom w:val="none" w:sz="0" w:space="0" w:color="auto"/>
        <w:right w:val="none" w:sz="0" w:space="0" w:color="auto"/>
      </w:divBdr>
    </w:div>
    <w:div w:id="1438064515">
      <w:marLeft w:val="640"/>
      <w:marRight w:val="0"/>
      <w:marTop w:val="0"/>
      <w:marBottom w:val="0"/>
      <w:divBdr>
        <w:top w:val="none" w:sz="0" w:space="0" w:color="auto"/>
        <w:left w:val="none" w:sz="0" w:space="0" w:color="auto"/>
        <w:bottom w:val="none" w:sz="0" w:space="0" w:color="auto"/>
        <w:right w:val="none" w:sz="0" w:space="0" w:color="auto"/>
      </w:divBdr>
    </w:div>
    <w:div w:id="1438214993">
      <w:marLeft w:val="640"/>
      <w:marRight w:val="0"/>
      <w:marTop w:val="0"/>
      <w:marBottom w:val="0"/>
      <w:divBdr>
        <w:top w:val="none" w:sz="0" w:space="0" w:color="auto"/>
        <w:left w:val="none" w:sz="0" w:space="0" w:color="auto"/>
        <w:bottom w:val="none" w:sz="0" w:space="0" w:color="auto"/>
        <w:right w:val="none" w:sz="0" w:space="0" w:color="auto"/>
      </w:divBdr>
    </w:div>
    <w:div w:id="1438253079">
      <w:marLeft w:val="640"/>
      <w:marRight w:val="0"/>
      <w:marTop w:val="0"/>
      <w:marBottom w:val="0"/>
      <w:divBdr>
        <w:top w:val="none" w:sz="0" w:space="0" w:color="auto"/>
        <w:left w:val="none" w:sz="0" w:space="0" w:color="auto"/>
        <w:bottom w:val="none" w:sz="0" w:space="0" w:color="auto"/>
        <w:right w:val="none" w:sz="0" w:space="0" w:color="auto"/>
      </w:divBdr>
    </w:div>
    <w:div w:id="1438326176">
      <w:marLeft w:val="640"/>
      <w:marRight w:val="0"/>
      <w:marTop w:val="0"/>
      <w:marBottom w:val="0"/>
      <w:divBdr>
        <w:top w:val="none" w:sz="0" w:space="0" w:color="auto"/>
        <w:left w:val="none" w:sz="0" w:space="0" w:color="auto"/>
        <w:bottom w:val="none" w:sz="0" w:space="0" w:color="auto"/>
        <w:right w:val="none" w:sz="0" w:space="0" w:color="auto"/>
      </w:divBdr>
    </w:div>
    <w:div w:id="1438328005">
      <w:marLeft w:val="640"/>
      <w:marRight w:val="0"/>
      <w:marTop w:val="0"/>
      <w:marBottom w:val="0"/>
      <w:divBdr>
        <w:top w:val="none" w:sz="0" w:space="0" w:color="auto"/>
        <w:left w:val="none" w:sz="0" w:space="0" w:color="auto"/>
        <w:bottom w:val="none" w:sz="0" w:space="0" w:color="auto"/>
        <w:right w:val="none" w:sz="0" w:space="0" w:color="auto"/>
      </w:divBdr>
    </w:div>
    <w:div w:id="1438333431">
      <w:marLeft w:val="640"/>
      <w:marRight w:val="0"/>
      <w:marTop w:val="0"/>
      <w:marBottom w:val="0"/>
      <w:divBdr>
        <w:top w:val="none" w:sz="0" w:space="0" w:color="auto"/>
        <w:left w:val="none" w:sz="0" w:space="0" w:color="auto"/>
        <w:bottom w:val="none" w:sz="0" w:space="0" w:color="auto"/>
        <w:right w:val="none" w:sz="0" w:space="0" w:color="auto"/>
      </w:divBdr>
    </w:div>
    <w:div w:id="1438477928">
      <w:marLeft w:val="640"/>
      <w:marRight w:val="0"/>
      <w:marTop w:val="0"/>
      <w:marBottom w:val="0"/>
      <w:divBdr>
        <w:top w:val="none" w:sz="0" w:space="0" w:color="auto"/>
        <w:left w:val="none" w:sz="0" w:space="0" w:color="auto"/>
        <w:bottom w:val="none" w:sz="0" w:space="0" w:color="auto"/>
        <w:right w:val="none" w:sz="0" w:space="0" w:color="auto"/>
      </w:divBdr>
    </w:div>
    <w:div w:id="1438522852">
      <w:marLeft w:val="640"/>
      <w:marRight w:val="0"/>
      <w:marTop w:val="0"/>
      <w:marBottom w:val="0"/>
      <w:divBdr>
        <w:top w:val="none" w:sz="0" w:space="0" w:color="auto"/>
        <w:left w:val="none" w:sz="0" w:space="0" w:color="auto"/>
        <w:bottom w:val="none" w:sz="0" w:space="0" w:color="auto"/>
        <w:right w:val="none" w:sz="0" w:space="0" w:color="auto"/>
      </w:divBdr>
    </w:div>
    <w:div w:id="1438524551">
      <w:marLeft w:val="640"/>
      <w:marRight w:val="0"/>
      <w:marTop w:val="0"/>
      <w:marBottom w:val="0"/>
      <w:divBdr>
        <w:top w:val="none" w:sz="0" w:space="0" w:color="auto"/>
        <w:left w:val="none" w:sz="0" w:space="0" w:color="auto"/>
        <w:bottom w:val="none" w:sz="0" w:space="0" w:color="auto"/>
        <w:right w:val="none" w:sz="0" w:space="0" w:color="auto"/>
      </w:divBdr>
    </w:div>
    <w:div w:id="1438601974">
      <w:marLeft w:val="640"/>
      <w:marRight w:val="0"/>
      <w:marTop w:val="0"/>
      <w:marBottom w:val="0"/>
      <w:divBdr>
        <w:top w:val="none" w:sz="0" w:space="0" w:color="auto"/>
        <w:left w:val="none" w:sz="0" w:space="0" w:color="auto"/>
        <w:bottom w:val="none" w:sz="0" w:space="0" w:color="auto"/>
        <w:right w:val="none" w:sz="0" w:space="0" w:color="auto"/>
      </w:divBdr>
    </w:div>
    <w:div w:id="1438673165">
      <w:marLeft w:val="640"/>
      <w:marRight w:val="0"/>
      <w:marTop w:val="0"/>
      <w:marBottom w:val="0"/>
      <w:divBdr>
        <w:top w:val="none" w:sz="0" w:space="0" w:color="auto"/>
        <w:left w:val="none" w:sz="0" w:space="0" w:color="auto"/>
        <w:bottom w:val="none" w:sz="0" w:space="0" w:color="auto"/>
        <w:right w:val="none" w:sz="0" w:space="0" w:color="auto"/>
      </w:divBdr>
    </w:div>
    <w:div w:id="1438676405">
      <w:marLeft w:val="640"/>
      <w:marRight w:val="0"/>
      <w:marTop w:val="0"/>
      <w:marBottom w:val="0"/>
      <w:divBdr>
        <w:top w:val="none" w:sz="0" w:space="0" w:color="auto"/>
        <w:left w:val="none" w:sz="0" w:space="0" w:color="auto"/>
        <w:bottom w:val="none" w:sz="0" w:space="0" w:color="auto"/>
        <w:right w:val="none" w:sz="0" w:space="0" w:color="auto"/>
      </w:divBdr>
    </w:div>
    <w:div w:id="1438714029">
      <w:marLeft w:val="640"/>
      <w:marRight w:val="0"/>
      <w:marTop w:val="0"/>
      <w:marBottom w:val="0"/>
      <w:divBdr>
        <w:top w:val="none" w:sz="0" w:space="0" w:color="auto"/>
        <w:left w:val="none" w:sz="0" w:space="0" w:color="auto"/>
        <w:bottom w:val="none" w:sz="0" w:space="0" w:color="auto"/>
        <w:right w:val="none" w:sz="0" w:space="0" w:color="auto"/>
      </w:divBdr>
    </w:div>
    <w:div w:id="1438720613">
      <w:marLeft w:val="640"/>
      <w:marRight w:val="0"/>
      <w:marTop w:val="0"/>
      <w:marBottom w:val="0"/>
      <w:divBdr>
        <w:top w:val="none" w:sz="0" w:space="0" w:color="auto"/>
        <w:left w:val="none" w:sz="0" w:space="0" w:color="auto"/>
        <w:bottom w:val="none" w:sz="0" w:space="0" w:color="auto"/>
        <w:right w:val="none" w:sz="0" w:space="0" w:color="auto"/>
      </w:divBdr>
    </w:div>
    <w:div w:id="1438721069">
      <w:marLeft w:val="640"/>
      <w:marRight w:val="0"/>
      <w:marTop w:val="0"/>
      <w:marBottom w:val="0"/>
      <w:divBdr>
        <w:top w:val="none" w:sz="0" w:space="0" w:color="auto"/>
        <w:left w:val="none" w:sz="0" w:space="0" w:color="auto"/>
        <w:bottom w:val="none" w:sz="0" w:space="0" w:color="auto"/>
        <w:right w:val="none" w:sz="0" w:space="0" w:color="auto"/>
      </w:divBdr>
    </w:div>
    <w:div w:id="1438793171">
      <w:marLeft w:val="640"/>
      <w:marRight w:val="0"/>
      <w:marTop w:val="0"/>
      <w:marBottom w:val="0"/>
      <w:divBdr>
        <w:top w:val="none" w:sz="0" w:space="0" w:color="auto"/>
        <w:left w:val="none" w:sz="0" w:space="0" w:color="auto"/>
        <w:bottom w:val="none" w:sz="0" w:space="0" w:color="auto"/>
        <w:right w:val="none" w:sz="0" w:space="0" w:color="auto"/>
      </w:divBdr>
    </w:div>
    <w:div w:id="1438870740">
      <w:marLeft w:val="640"/>
      <w:marRight w:val="0"/>
      <w:marTop w:val="0"/>
      <w:marBottom w:val="0"/>
      <w:divBdr>
        <w:top w:val="none" w:sz="0" w:space="0" w:color="auto"/>
        <w:left w:val="none" w:sz="0" w:space="0" w:color="auto"/>
        <w:bottom w:val="none" w:sz="0" w:space="0" w:color="auto"/>
        <w:right w:val="none" w:sz="0" w:space="0" w:color="auto"/>
      </w:divBdr>
    </w:div>
    <w:div w:id="1438912296">
      <w:marLeft w:val="640"/>
      <w:marRight w:val="0"/>
      <w:marTop w:val="0"/>
      <w:marBottom w:val="0"/>
      <w:divBdr>
        <w:top w:val="none" w:sz="0" w:space="0" w:color="auto"/>
        <w:left w:val="none" w:sz="0" w:space="0" w:color="auto"/>
        <w:bottom w:val="none" w:sz="0" w:space="0" w:color="auto"/>
        <w:right w:val="none" w:sz="0" w:space="0" w:color="auto"/>
      </w:divBdr>
    </w:div>
    <w:div w:id="1438913850">
      <w:marLeft w:val="640"/>
      <w:marRight w:val="0"/>
      <w:marTop w:val="0"/>
      <w:marBottom w:val="0"/>
      <w:divBdr>
        <w:top w:val="none" w:sz="0" w:space="0" w:color="auto"/>
        <w:left w:val="none" w:sz="0" w:space="0" w:color="auto"/>
        <w:bottom w:val="none" w:sz="0" w:space="0" w:color="auto"/>
        <w:right w:val="none" w:sz="0" w:space="0" w:color="auto"/>
      </w:divBdr>
    </w:div>
    <w:div w:id="1438984289">
      <w:marLeft w:val="640"/>
      <w:marRight w:val="0"/>
      <w:marTop w:val="0"/>
      <w:marBottom w:val="0"/>
      <w:divBdr>
        <w:top w:val="none" w:sz="0" w:space="0" w:color="auto"/>
        <w:left w:val="none" w:sz="0" w:space="0" w:color="auto"/>
        <w:bottom w:val="none" w:sz="0" w:space="0" w:color="auto"/>
        <w:right w:val="none" w:sz="0" w:space="0" w:color="auto"/>
      </w:divBdr>
    </w:div>
    <w:div w:id="1439059500">
      <w:marLeft w:val="640"/>
      <w:marRight w:val="0"/>
      <w:marTop w:val="0"/>
      <w:marBottom w:val="0"/>
      <w:divBdr>
        <w:top w:val="none" w:sz="0" w:space="0" w:color="auto"/>
        <w:left w:val="none" w:sz="0" w:space="0" w:color="auto"/>
        <w:bottom w:val="none" w:sz="0" w:space="0" w:color="auto"/>
        <w:right w:val="none" w:sz="0" w:space="0" w:color="auto"/>
      </w:divBdr>
    </w:div>
    <w:div w:id="1439065358">
      <w:marLeft w:val="640"/>
      <w:marRight w:val="0"/>
      <w:marTop w:val="0"/>
      <w:marBottom w:val="0"/>
      <w:divBdr>
        <w:top w:val="none" w:sz="0" w:space="0" w:color="auto"/>
        <w:left w:val="none" w:sz="0" w:space="0" w:color="auto"/>
        <w:bottom w:val="none" w:sz="0" w:space="0" w:color="auto"/>
        <w:right w:val="none" w:sz="0" w:space="0" w:color="auto"/>
      </w:divBdr>
    </w:div>
    <w:div w:id="1439329077">
      <w:marLeft w:val="640"/>
      <w:marRight w:val="0"/>
      <w:marTop w:val="0"/>
      <w:marBottom w:val="0"/>
      <w:divBdr>
        <w:top w:val="none" w:sz="0" w:space="0" w:color="auto"/>
        <w:left w:val="none" w:sz="0" w:space="0" w:color="auto"/>
        <w:bottom w:val="none" w:sz="0" w:space="0" w:color="auto"/>
        <w:right w:val="none" w:sz="0" w:space="0" w:color="auto"/>
      </w:divBdr>
    </w:div>
    <w:div w:id="1439332231">
      <w:marLeft w:val="640"/>
      <w:marRight w:val="0"/>
      <w:marTop w:val="0"/>
      <w:marBottom w:val="0"/>
      <w:divBdr>
        <w:top w:val="none" w:sz="0" w:space="0" w:color="auto"/>
        <w:left w:val="none" w:sz="0" w:space="0" w:color="auto"/>
        <w:bottom w:val="none" w:sz="0" w:space="0" w:color="auto"/>
        <w:right w:val="none" w:sz="0" w:space="0" w:color="auto"/>
      </w:divBdr>
    </w:div>
    <w:div w:id="1439369367">
      <w:marLeft w:val="640"/>
      <w:marRight w:val="0"/>
      <w:marTop w:val="0"/>
      <w:marBottom w:val="0"/>
      <w:divBdr>
        <w:top w:val="none" w:sz="0" w:space="0" w:color="auto"/>
        <w:left w:val="none" w:sz="0" w:space="0" w:color="auto"/>
        <w:bottom w:val="none" w:sz="0" w:space="0" w:color="auto"/>
        <w:right w:val="none" w:sz="0" w:space="0" w:color="auto"/>
      </w:divBdr>
    </w:div>
    <w:div w:id="1439447653">
      <w:marLeft w:val="640"/>
      <w:marRight w:val="0"/>
      <w:marTop w:val="0"/>
      <w:marBottom w:val="0"/>
      <w:divBdr>
        <w:top w:val="none" w:sz="0" w:space="0" w:color="auto"/>
        <w:left w:val="none" w:sz="0" w:space="0" w:color="auto"/>
        <w:bottom w:val="none" w:sz="0" w:space="0" w:color="auto"/>
        <w:right w:val="none" w:sz="0" w:space="0" w:color="auto"/>
      </w:divBdr>
    </w:div>
    <w:div w:id="1439451654">
      <w:marLeft w:val="640"/>
      <w:marRight w:val="0"/>
      <w:marTop w:val="0"/>
      <w:marBottom w:val="0"/>
      <w:divBdr>
        <w:top w:val="none" w:sz="0" w:space="0" w:color="auto"/>
        <w:left w:val="none" w:sz="0" w:space="0" w:color="auto"/>
        <w:bottom w:val="none" w:sz="0" w:space="0" w:color="auto"/>
        <w:right w:val="none" w:sz="0" w:space="0" w:color="auto"/>
      </w:divBdr>
    </w:div>
    <w:div w:id="1439519094">
      <w:marLeft w:val="640"/>
      <w:marRight w:val="0"/>
      <w:marTop w:val="0"/>
      <w:marBottom w:val="0"/>
      <w:divBdr>
        <w:top w:val="none" w:sz="0" w:space="0" w:color="auto"/>
        <w:left w:val="none" w:sz="0" w:space="0" w:color="auto"/>
        <w:bottom w:val="none" w:sz="0" w:space="0" w:color="auto"/>
        <w:right w:val="none" w:sz="0" w:space="0" w:color="auto"/>
      </w:divBdr>
    </w:div>
    <w:div w:id="1439526173">
      <w:marLeft w:val="640"/>
      <w:marRight w:val="0"/>
      <w:marTop w:val="0"/>
      <w:marBottom w:val="0"/>
      <w:divBdr>
        <w:top w:val="none" w:sz="0" w:space="0" w:color="auto"/>
        <w:left w:val="none" w:sz="0" w:space="0" w:color="auto"/>
        <w:bottom w:val="none" w:sz="0" w:space="0" w:color="auto"/>
        <w:right w:val="none" w:sz="0" w:space="0" w:color="auto"/>
      </w:divBdr>
    </w:div>
    <w:div w:id="1439565427">
      <w:marLeft w:val="640"/>
      <w:marRight w:val="0"/>
      <w:marTop w:val="0"/>
      <w:marBottom w:val="0"/>
      <w:divBdr>
        <w:top w:val="none" w:sz="0" w:space="0" w:color="auto"/>
        <w:left w:val="none" w:sz="0" w:space="0" w:color="auto"/>
        <w:bottom w:val="none" w:sz="0" w:space="0" w:color="auto"/>
        <w:right w:val="none" w:sz="0" w:space="0" w:color="auto"/>
      </w:divBdr>
    </w:div>
    <w:div w:id="1439570222">
      <w:marLeft w:val="640"/>
      <w:marRight w:val="0"/>
      <w:marTop w:val="0"/>
      <w:marBottom w:val="0"/>
      <w:divBdr>
        <w:top w:val="none" w:sz="0" w:space="0" w:color="auto"/>
        <w:left w:val="none" w:sz="0" w:space="0" w:color="auto"/>
        <w:bottom w:val="none" w:sz="0" w:space="0" w:color="auto"/>
        <w:right w:val="none" w:sz="0" w:space="0" w:color="auto"/>
      </w:divBdr>
    </w:div>
    <w:div w:id="1439594551">
      <w:marLeft w:val="640"/>
      <w:marRight w:val="0"/>
      <w:marTop w:val="0"/>
      <w:marBottom w:val="0"/>
      <w:divBdr>
        <w:top w:val="none" w:sz="0" w:space="0" w:color="auto"/>
        <w:left w:val="none" w:sz="0" w:space="0" w:color="auto"/>
        <w:bottom w:val="none" w:sz="0" w:space="0" w:color="auto"/>
        <w:right w:val="none" w:sz="0" w:space="0" w:color="auto"/>
      </w:divBdr>
    </w:div>
    <w:div w:id="1439644328">
      <w:marLeft w:val="640"/>
      <w:marRight w:val="0"/>
      <w:marTop w:val="0"/>
      <w:marBottom w:val="0"/>
      <w:divBdr>
        <w:top w:val="none" w:sz="0" w:space="0" w:color="auto"/>
        <w:left w:val="none" w:sz="0" w:space="0" w:color="auto"/>
        <w:bottom w:val="none" w:sz="0" w:space="0" w:color="auto"/>
        <w:right w:val="none" w:sz="0" w:space="0" w:color="auto"/>
      </w:divBdr>
    </w:div>
    <w:div w:id="1439715075">
      <w:marLeft w:val="640"/>
      <w:marRight w:val="0"/>
      <w:marTop w:val="0"/>
      <w:marBottom w:val="0"/>
      <w:divBdr>
        <w:top w:val="none" w:sz="0" w:space="0" w:color="auto"/>
        <w:left w:val="none" w:sz="0" w:space="0" w:color="auto"/>
        <w:bottom w:val="none" w:sz="0" w:space="0" w:color="auto"/>
        <w:right w:val="none" w:sz="0" w:space="0" w:color="auto"/>
      </w:divBdr>
    </w:div>
    <w:div w:id="1439720425">
      <w:marLeft w:val="640"/>
      <w:marRight w:val="0"/>
      <w:marTop w:val="0"/>
      <w:marBottom w:val="0"/>
      <w:divBdr>
        <w:top w:val="none" w:sz="0" w:space="0" w:color="auto"/>
        <w:left w:val="none" w:sz="0" w:space="0" w:color="auto"/>
        <w:bottom w:val="none" w:sz="0" w:space="0" w:color="auto"/>
        <w:right w:val="none" w:sz="0" w:space="0" w:color="auto"/>
      </w:divBdr>
    </w:div>
    <w:div w:id="1439720884">
      <w:marLeft w:val="640"/>
      <w:marRight w:val="0"/>
      <w:marTop w:val="0"/>
      <w:marBottom w:val="0"/>
      <w:divBdr>
        <w:top w:val="none" w:sz="0" w:space="0" w:color="auto"/>
        <w:left w:val="none" w:sz="0" w:space="0" w:color="auto"/>
        <w:bottom w:val="none" w:sz="0" w:space="0" w:color="auto"/>
        <w:right w:val="none" w:sz="0" w:space="0" w:color="auto"/>
      </w:divBdr>
    </w:div>
    <w:div w:id="1439833985">
      <w:marLeft w:val="640"/>
      <w:marRight w:val="0"/>
      <w:marTop w:val="0"/>
      <w:marBottom w:val="0"/>
      <w:divBdr>
        <w:top w:val="none" w:sz="0" w:space="0" w:color="auto"/>
        <w:left w:val="none" w:sz="0" w:space="0" w:color="auto"/>
        <w:bottom w:val="none" w:sz="0" w:space="0" w:color="auto"/>
        <w:right w:val="none" w:sz="0" w:space="0" w:color="auto"/>
      </w:divBdr>
    </w:div>
    <w:div w:id="1439835368">
      <w:marLeft w:val="640"/>
      <w:marRight w:val="0"/>
      <w:marTop w:val="0"/>
      <w:marBottom w:val="0"/>
      <w:divBdr>
        <w:top w:val="none" w:sz="0" w:space="0" w:color="auto"/>
        <w:left w:val="none" w:sz="0" w:space="0" w:color="auto"/>
        <w:bottom w:val="none" w:sz="0" w:space="0" w:color="auto"/>
        <w:right w:val="none" w:sz="0" w:space="0" w:color="auto"/>
      </w:divBdr>
    </w:div>
    <w:div w:id="1439904919">
      <w:marLeft w:val="640"/>
      <w:marRight w:val="0"/>
      <w:marTop w:val="0"/>
      <w:marBottom w:val="0"/>
      <w:divBdr>
        <w:top w:val="none" w:sz="0" w:space="0" w:color="auto"/>
        <w:left w:val="none" w:sz="0" w:space="0" w:color="auto"/>
        <w:bottom w:val="none" w:sz="0" w:space="0" w:color="auto"/>
        <w:right w:val="none" w:sz="0" w:space="0" w:color="auto"/>
      </w:divBdr>
    </w:div>
    <w:div w:id="1439905098">
      <w:bodyDiv w:val="1"/>
      <w:marLeft w:val="0"/>
      <w:marRight w:val="0"/>
      <w:marTop w:val="0"/>
      <w:marBottom w:val="0"/>
      <w:divBdr>
        <w:top w:val="none" w:sz="0" w:space="0" w:color="auto"/>
        <w:left w:val="none" w:sz="0" w:space="0" w:color="auto"/>
        <w:bottom w:val="none" w:sz="0" w:space="0" w:color="auto"/>
        <w:right w:val="none" w:sz="0" w:space="0" w:color="auto"/>
      </w:divBdr>
      <w:divsChild>
        <w:div w:id="1865483193">
          <w:marLeft w:val="640"/>
          <w:marRight w:val="0"/>
          <w:marTop w:val="0"/>
          <w:marBottom w:val="0"/>
          <w:divBdr>
            <w:top w:val="none" w:sz="0" w:space="0" w:color="auto"/>
            <w:left w:val="none" w:sz="0" w:space="0" w:color="auto"/>
            <w:bottom w:val="none" w:sz="0" w:space="0" w:color="auto"/>
            <w:right w:val="none" w:sz="0" w:space="0" w:color="auto"/>
          </w:divBdr>
        </w:div>
        <w:div w:id="1208832971">
          <w:marLeft w:val="640"/>
          <w:marRight w:val="0"/>
          <w:marTop w:val="0"/>
          <w:marBottom w:val="0"/>
          <w:divBdr>
            <w:top w:val="none" w:sz="0" w:space="0" w:color="auto"/>
            <w:left w:val="none" w:sz="0" w:space="0" w:color="auto"/>
            <w:bottom w:val="none" w:sz="0" w:space="0" w:color="auto"/>
            <w:right w:val="none" w:sz="0" w:space="0" w:color="auto"/>
          </w:divBdr>
        </w:div>
        <w:div w:id="869998926">
          <w:marLeft w:val="640"/>
          <w:marRight w:val="0"/>
          <w:marTop w:val="0"/>
          <w:marBottom w:val="0"/>
          <w:divBdr>
            <w:top w:val="none" w:sz="0" w:space="0" w:color="auto"/>
            <w:left w:val="none" w:sz="0" w:space="0" w:color="auto"/>
            <w:bottom w:val="none" w:sz="0" w:space="0" w:color="auto"/>
            <w:right w:val="none" w:sz="0" w:space="0" w:color="auto"/>
          </w:divBdr>
        </w:div>
        <w:div w:id="1078137317">
          <w:marLeft w:val="640"/>
          <w:marRight w:val="0"/>
          <w:marTop w:val="0"/>
          <w:marBottom w:val="0"/>
          <w:divBdr>
            <w:top w:val="none" w:sz="0" w:space="0" w:color="auto"/>
            <w:left w:val="none" w:sz="0" w:space="0" w:color="auto"/>
            <w:bottom w:val="none" w:sz="0" w:space="0" w:color="auto"/>
            <w:right w:val="none" w:sz="0" w:space="0" w:color="auto"/>
          </w:divBdr>
        </w:div>
        <w:div w:id="218130470">
          <w:marLeft w:val="640"/>
          <w:marRight w:val="0"/>
          <w:marTop w:val="0"/>
          <w:marBottom w:val="0"/>
          <w:divBdr>
            <w:top w:val="none" w:sz="0" w:space="0" w:color="auto"/>
            <w:left w:val="none" w:sz="0" w:space="0" w:color="auto"/>
            <w:bottom w:val="none" w:sz="0" w:space="0" w:color="auto"/>
            <w:right w:val="none" w:sz="0" w:space="0" w:color="auto"/>
          </w:divBdr>
        </w:div>
        <w:div w:id="818376697">
          <w:marLeft w:val="640"/>
          <w:marRight w:val="0"/>
          <w:marTop w:val="0"/>
          <w:marBottom w:val="0"/>
          <w:divBdr>
            <w:top w:val="none" w:sz="0" w:space="0" w:color="auto"/>
            <w:left w:val="none" w:sz="0" w:space="0" w:color="auto"/>
            <w:bottom w:val="none" w:sz="0" w:space="0" w:color="auto"/>
            <w:right w:val="none" w:sz="0" w:space="0" w:color="auto"/>
          </w:divBdr>
        </w:div>
        <w:div w:id="1602253366">
          <w:marLeft w:val="640"/>
          <w:marRight w:val="0"/>
          <w:marTop w:val="0"/>
          <w:marBottom w:val="0"/>
          <w:divBdr>
            <w:top w:val="none" w:sz="0" w:space="0" w:color="auto"/>
            <w:left w:val="none" w:sz="0" w:space="0" w:color="auto"/>
            <w:bottom w:val="none" w:sz="0" w:space="0" w:color="auto"/>
            <w:right w:val="none" w:sz="0" w:space="0" w:color="auto"/>
          </w:divBdr>
        </w:div>
        <w:div w:id="746272966">
          <w:marLeft w:val="640"/>
          <w:marRight w:val="0"/>
          <w:marTop w:val="0"/>
          <w:marBottom w:val="0"/>
          <w:divBdr>
            <w:top w:val="none" w:sz="0" w:space="0" w:color="auto"/>
            <w:left w:val="none" w:sz="0" w:space="0" w:color="auto"/>
            <w:bottom w:val="none" w:sz="0" w:space="0" w:color="auto"/>
            <w:right w:val="none" w:sz="0" w:space="0" w:color="auto"/>
          </w:divBdr>
        </w:div>
        <w:div w:id="431317710">
          <w:marLeft w:val="640"/>
          <w:marRight w:val="0"/>
          <w:marTop w:val="0"/>
          <w:marBottom w:val="0"/>
          <w:divBdr>
            <w:top w:val="none" w:sz="0" w:space="0" w:color="auto"/>
            <w:left w:val="none" w:sz="0" w:space="0" w:color="auto"/>
            <w:bottom w:val="none" w:sz="0" w:space="0" w:color="auto"/>
            <w:right w:val="none" w:sz="0" w:space="0" w:color="auto"/>
          </w:divBdr>
        </w:div>
        <w:div w:id="318656182">
          <w:marLeft w:val="640"/>
          <w:marRight w:val="0"/>
          <w:marTop w:val="0"/>
          <w:marBottom w:val="0"/>
          <w:divBdr>
            <w:top w:val="none" w:sz="0" w:space="0" w:color="auto"/>
            <w:left w:val="none" w:sz="0" w:space="0" w:color="auto"/>
            <w:bottom w:val="none" w:sz="0" w:space="0" w:color="auto"/>
            <w:right w:val="none" w:sz="0" w:space="0" w:color="auto"/>
          </w:divBdr>
        </w:div>
        <w:div w:id="1310748656">
          <w:marLeft w:val="640"/>
          <w:marRight w:val="0"/>
          <w:marTop w:val="0"/>
          <w:marBottom w:val="0"/>
          <w:divBdr>
            <w:top w:val="none" w:sz="0" w:space="0" w:color="auto"/>
            <w:left w:val="none" w:sz="0" w:space="0" w:color="auto"/>
            <w:bottom w:val="none" w:sz="0" w:space="0" w:color="auto"/>
            <w:right w:val="none" w:sz="0" w:space="0" w:color="auto"/>
          </w:divBdr>
        </w:div>
        <w:div w:id="1863862098">
          <w:marLeft w:val="640"/>
          <w:marRight w:val="0"/>
          <w:marTop w:val="0"/>
          <w:marBottom w:val="0"/>
          <w:divBdr>
            <w:top w:val="none" w:sz="0" w:space="0" w:color="auto"/>
            <w:left w:val="none" w:sz="0" w:space="0" w:color="auto"/>
            <w:bottom w:val="none" w:sz="0" w:space="0" w:color="auto"/>
            <w:right w:val="none" w:sz="0" w:space="0" w:color="auto"/>
          </w:divBdr>
        </w:div>
        <w:div w:id="1058363301">
          <w:marLeft w:val="640"/>
          <w:marRight w:val="0"/>
          <w:marTop w:val="0"/>
          <w:marBottom w:val="0"/>
          <w:divBdr>
            <w:top w:val="none" w:sz="0" w:space="0" w:color="auto"/>
            <w:left w:val="none" w:sz="0" w:space="0" w:color="auto"/>
            <w:bottom w:val="none" w:sz="0" w:space="0" w:color="auto"/>
            <w:right w:val="none" w:sz="0" w:space="0" w:color="auto"/>
          </w:divBdr>
        </w:div>
        <w:div w:id="15352210">
          <w:marLeft w:val="640"/>
          <w:marRight w:val="0"/>
          <w:marTop w:val="0"/>
          <w:marBottom w:val="0"/>
          <w:divBdr>
            <w:top w:val="none" w:sz="0" w:space="0" w:color="auto"/>
            <w:left w:val="none" w:sz="0" w:space="0" w:color="auto"/>
            <w:bottom w:val="none" w:sz="0" w:space="0" w:color="auto"/>
            <w:right w:val="none" w:sz="0" w:space="0" w:color="auto"/>
          </w:divBdr>
        </w:div>
        <w:div w:id="667565097">
          <w:marLeft w:val="640"/>
          <w:marRight w:val="0"/>
          <w:marTop w:val="0"/>
          <w:marBottom w:val="0"/>
          <w:divBdr>
            <w:top w:val="none" w:sz="0" w:space="0" w:color="auto"/>
            <w:left w:val="none" w:sz="0" w:space="0" w:color="auto"/>
            <w:bottom w:val="none" w:sz="0" w:space="0" w:color="auto"/>
            <w:right w:val="none" w:sz="0" w:space="0" w:color="auto"/>
          </w:divBdr>
        </w:div>
        <w:div w:id="229387405">
          <w:marLeft w:val="640"/>
          <w:marRight w:val="0"/>
          <w:marTop w:val="0"/>
          <w:marBottom w:val="0"/>
          <w:divBdr>
            <w:top w:val="none" w:sz="0" w:space="0" w:color="auto"/>
            <w:left w:val="none" w:sz="0" w:space="0" w:color="auto"/>
            <w:bottom w:val="none" w:sz="0" w:space="0" w:color="auto"/>
            <w:right w:val="none" w:sz="0" w:space="0" w:color="auto"/>
          </w:divBdr>
        </w:div>
        <w:div w:id="646399360">
          <w:marLeft w:val="640"/>
          <w:marRight w:val="0"/>
          <w:marTop w:val="0"/>
          <w:marBottom w:val="0"/>
          <w:divBdr>
            <w:top w:val="none" w:sz="0" w:space="0" w:color="auto"/>
            <w:left w:val="none" w:sz="0" w:space="0" w:color="auto"/>
            <w:bottom w:val="none" w:sz="0" w:space="0" w:color="auto"/>
            <w:right w:val="none" w:sz="0" w:space="0" w:color="auto"/>
          </w:divBdr>
        </w:div>
        <w:div w:id="1314289856">
          <w:marLeft w:val="640"/>
          <w:marRight w:val="0"/>
          <w:marTop w:val="0"/>
          <w:marBottom w:val="0"/>
          <w:divBdr>
            <w:top w:val="none" w:sz="0" w:space="0" w:color="auto"/>
            <w:left w:val="none" w:sz="0" w:space="0" w:color="auto"/>
            <w:bottom w:val="none" w:sz="0" w:space="0" w:color="auto"/>
            <w:right w:val="none" w:sz="0" w:space="0" w:color="auto"/>
          </w:divBdr>
        </w:div>
        <w:div w:id="62607662">
          <w:marLeft w:val="640"/>
          <w:marRight w:val="0"/>
          <w:marTop w:val="0"/>
          <w:marBottom w:val="0"/>
          <w:divBdr>
            <w:top w:val="none" w:sz="0" w:space="0" w:color="auto"/>
            <w:left w:val="none" w:sz="0" w:space="0" w:color="auto"/>
            <w:bottom w:val="none" w:sz="0" w:space="0" w:color="auto"/>
            <w:right w:val="none" w:sz="0" w:space="0" w:color="auto"/>
          </w:divBdr>
        </w:div>
        <w:div w:id="1837181903">
          <w:marLeft w:val="640"/>
          <w:marRight w:val="0"/>
          <w:marTop w:val="0"/>
          <w:marBottom w:val="0"/>
          <w:divBdr>
            <w:top w:val="none" w:sz="0" w:space="0" w:color="auto"/>
            <w:left w:val="none" w:sz="0" w:space="0" w:color="auto"/>
            <w:bottom w:val="none" w:sz="0" w:space="0" w:color="auto"/>
            <w:right w:val="none" w:sz="0" w:space="0" w:color="auto"/>
          </w:divBdr>
        </w:div>
        <w:div w:id="886642596">
          <w:marLeft w:val="640"/>
          <w:marRight w:val="0"/>
          <w:marTop w:val="0"/>
          <w:marBottom w:val="0"/>
          <w:divBdr>
            <w:top w:val="none" w:sz="0" w:space="0" w:color="auto"/>
            <w:left w:val="none" w:sz="0" w:space="0" w:color="auto"/>
            <w:bottom w:val="none" w:sz="0" w:space="0" w:color="auto"/>
            <w:right w:val="none" w:sz="0" w:space="0" w:color="auto"/>
          </w:divBdr>
        </w:div>
        <w:div w:id="1858157318">
          <w:marLeft w:val="640"/>
          <w:marRight w:val="0"/>
          <w:marTop w:val="0"/>
          <w:marBottom w:val="0"/>
          <w:divBdr>
            <w:top w:val="none" w:sz="0" w:space="0" w:color="auto"/>
            <w:left w:val="none" w:sz="0" w:space="0" w:color="auto"/>
            <w:bottom w:val="none" w:sz="0" w:space="0" w:color="auto"/>
            <w:right w:val="none" w:sz="0" w:space="0" w:color="auto"/>
          </w:divBdr>
        </w:div>
        <w:div w:id="1675374021">
          <w:marLeft w:val="640"/>
          <w:marRight w:val="0"/>
          <w:marTop w:val="0"/>
          <w:marBottom w:val="0"/>
          <w:divBdr>
            <w:top w:val="none" w:sz="0" w:space="0" w:color="auto"/>
            <w:left w:val="none" w:sz="0" w:space="0" w:color="auto"/>
            <w:bottom w:val="none" w:sz="0" w:space="0" w:color="auto"/>
            <w:right w:val="none" w:sz="0" w:space="0" w:color="auto"/>
          </w:divBdr>
        </w:div>
        <w:div w:id="1866284958">
          <w:marLeft w:val="640"/>
          <w:marRight w:val="0"/>
          <w:marTop w:val="0"/>
          <w:marBottom w:val="0"/>
          <w:divBdr>
            <w:top w:val="none" w:sz="0" w:space="0" w:color="auto"/>
            <w:left w:val="none" w:sz="0" w:space="0" w:color="auto"/>
            <w:bottom w:val="none" w:sz="0" w:space="0" w:color="auto"/>
            <w:right w:val="none" w:sz="0" w:space="0" w:color="auto"/>
          </w:divBdr>
        </w:div>
        <w:div w:id="593516222">
          <w:marLeft w:val="640"/>
          <w:marRight w:val="0"/>
          <w:marTop w:val="0"/>
          <w:marBottom w:val="0"/>
          <w:divBdr>
            <w:top w:val="none" w:sz="0" w:space="0" w:color="auto"/>
            <w:left w:val="none" w:sz="0" w:space="0" w:color="auto"/>
            <w:bottom w:val="none" w:sz="0" w:space="0" w:color="auto"/>
            <w:right w:val="none" w:sz="0" w:space="0" w:color="auto"/>
          </w:divBdr>
        </w:div>
        <w:div w:id="1199197192">
          <w:marLeft w:val="640"/>
          <w:marRight w:val="0"/>
          <w:marTop w:val="0"/>
          <w:marBottom w:val="0"/>
          <w:divBdr>
            <w:top w:val="none" w:sz="0" w:space="0" w:color="auto"/>
            <w:left w:val="none" w:sz="0" w:space="0" w:color="auto"/>
            <w:bottom w:val="none" w:sz="0" w:space="0" w:color="auto"/>
            <w:right w:val="none" w:sz="0" w:space="0" w:color="auto"/>
          </w:divBdr>
        </w:div>
        <w:div w:id="1554806745">
          <w:marLeft w:val="640"/>
          <w:marRight w:val="0"/>
          <w:marTop w:val="0"/>
          <w:marBottom w:val="0"/>
          <w:divBdr>
            <w:top w:val="none" w:sz="0" w:space="0" w:color="auto"/>
            <w:left w:val="none" w:sz="0" w:space="0" w:color="auto"/>
            <w:bottom w:val="none" w:sz="0" w:space="0" w:color="auto"/>
            <w:right w:val="none" w:sz="0" w:space="0" w:color="auto"/>
          </w:divBdr>
        </w:div>
        <w:div w:id="1730183149">
          <w:marLeft w:val="640"/>
          <w:marRight w:val="0"/>
          <w:marTop w:val="0"/>
          <w:marBottom w:val="0"/>
          <w:divBdr>
            <w:top w:val="none" w:sz="0" w:space="0" w:color="auto"/>
            <w:left w:val="none" w:sz="0" w:space="0" w:color="auto"/>
            <w:bottom w:val="none" w:sz="0" w:space="0" w:color="auto"/>
            <w:right w:val="none" w:sz="0" w:space="0" w:color="auto"/>
          </w:divBdr>
        </w:div>
      </w:divsChild>
    </w:div>
    <w:div w:id="1439906355">
      <w:marLeft w:val="640"/>
      <w:marRight w:val="0"/>
      <w:marTop w:val="0"/>
      <w:marBottom w:val="0"/>
      <w:divBdr>
        <w:top w:val="none" w:sz="0" w:space="0" w:color="auto"/>
        <w:left w:val="none" w:sz="0" w:space="0" w:color="auto"/>
        <w:bottom w:val="none" w:sz="0" w:space="0" w:color="auto"/>
        <w:right w:val="none" w:sz="0" w:space="0" w:color="auto"/>
      </w:divBdr>
    </w:div>
    <w:div w:id="1439906401">
      <w:marLeft w:val="640"/>
      <w:marRight w:val="0"/>
      <w:marTop w:val="0"/>
      <w:marBottom w:val="0"/>
      <w:divBdr>
        <w:top w:val="none" w:sz="0" w:space="0" w:color="auto"/>
        <w:left w:val="none" w:sz="0" w:space="0" w:color="auto"/>
        <w:bottom w:val="none" w:sz="0" w:space="0" w:color="auto"/>
        <w:right w:val="none" w:sz="0" w:space="0" w:color="auto"/>
      </w:divBdr>
    </w:div>
    <w:div w:id="1439985482">
      <w:marLeft w:val="640"/>
      <w:marRight w:val="0"/>
      <w:marTop w:val="0"/>
      <w:marBottom w:val="0"/>
      <w:divBdr>
        <w:top w:val="none" w:sz="0" w:space="0" w:color="auto"/>
        <w:left w:val="none" w:sz="0" w:space="0" w:color="auto"/>
        <w:bottom w:val="none" w:sz="0" w:space="0" w:color="auto"/>
        <w:right w:val="none" w:sz="0" w:space="0" w:color="auto"/>
      </w:divBdr>
    </w:div>
    <w:div w:id="1439985719">
      <w:marLeft w:val="640"/>
      <w:marRight w:val="0"/>
      <w:marTop w:val="0"/>
      <w:marBottom w:val="0"/>
      <w:divBdr>
        <w:top w:val="none" w:sz="0" w:space="0" w:color="auto"/>
        <w:left w:val="none" w:sz="0" w:space="0" w:color="auto"/>
        <w:bottom w:val="none" w:sz="0" w:space="0" w:color="auto"/>
        <w:right w:val="none" w:sz="0" w:space="0" w:color="auto"/>
      </w:divBdr>
    </w:div>
    <w:div w:id="1440025106">
      <w:marLeft w:val="640"/>
      <w:marRight w:val="0"/>
      <w:marTop w:val="0"/>
      <w:marBottom w:val="0"/>
      <w:divBdr>
        <w:top w:val="none" w:sz="0" w:space="0" w:color="auto"/>
        <w:left w:val="none" w:sz="0" w:space="0" w:color="auto"/>
        <w:bottom w:val="none" w:sz="0" w:space="0" w:color="auto"/>
        <w:right w:val="none" w:sz="0" w:space="0" w:color="auto"/>
      </w:divBdr>
    </w:div>
    <w:div w:id="1440029079">
      <w:marLeft w:val="640"/>
      <w:marRight w:val="0"/>
      <w:marTop w:val="0"/>
      <w:marBottom w:val="0"/>
      <w:divBdr>
        <w:top w:val="none" w:sz="0" w:space="0" w:color="auto"/>
        <w:left w:val="none" w:sz="0" w:space="0" w:color="auto"/>
        <w:bottom w:val="none" w:sz="0" w:space="0" w:color="auto"/>
        <w:right w:val="none" w:sz="0" w:space="0" w:color="auto"/>
      </w:divBdr>
    </w:div>
    <w:div w:id="1440029109">
      <w:marLeft w:val="640"/>
      <w:marRight w:val="0"/>
      <w:marTop w:val="0"/>
      <w:marBottom w:val="0"/>
      <w:divBdr>
        <w:top w:val="none" w:sz="0" w:space="0" w:color="auto"/>
        <w:left w:val="none" w:sz="0" w:space="0" w:color="auto"/>
        <w:bottom w:val="none" w:sz="0" w:space="0" w:color="auto"/>
        <w:right w:val="none" w:sz="0" w:space="0" w:color="auto"/>
      </w:divBdr>
    </w:div>
    <w:div w:id="1440030935">
      <w:marLeft w:val="640"/>
      <w:marRight w:val="0"/>
      <w:marTop w:val="0"/>
      <w:marBottom w:val="0"/>
      <w:divBdr>
        <w:top w:val="none" w:sz="0" w:space="0" w:color="auto"/>
        <w:left w:val="none" w:sz="0" w:space="0" w:color="auto"/>
        <w:bottom w:val="none" w:sz="0" w:space="0" w:color="auto"/>
        <w:right w:val="none" w:sz="0" w:space="0" w:color="auto"/>
      </w:divBdr>
    </w:div>
    <w:div w:id="1440101626">
      <w:marLeft w:val="640"/>
      <w:marRight w:val="0"/>
      <w:marTop w:val="0"/>
      <w:marBottom w:val="0"/>
      <w:divBdr>
        <w:top w:val="none" w:sz="0" w:space="0" w:color="auto"/>
        <w:left w:val="none" w:sz="0" w:space="0" w:color="auto"/>
        <w:bottom w:val="none" w:sz="0" w:space="0" w:color="auto"/>
        <w:right w:val="none" w:sz="0" w:space="0" w:color="auto"/>
      </w:divBdr>
    </w:div>
    <w:div w:id="1440180497">
      <w:marLeft w:val="640"/>
      <w:marRight w:val="0"/>
      <w:marTop w:val="0"/>
      <w:marBottom w:val="0"/>
      <w:divBdr>
        <w:top w:val="none" w:sz="0" w:space="0" w:color="auto"/>
        <w:left w:val="none" w:sz="0" w:space="0" w:color="auto"/>
        <w:bottom w:val="none" w:sz="0" w:space="0" w:color="auto"/>
        <w:right w:val="none" w:sz="0" w:space="0" w:color="auto"/>
      </w:divBdr>
    </w:div>
    <w:div w:id="1440219315">
      <w:marLeft w:val="640"/>
      <w:marRight w:val="0"/>
      <w:marTop w:val="0"/>
      <w:marBottom w:val="0"/>
      <w:divBdr>
        <w:top w:val="none" w:sz="0" w:space="0" w:color="auto"/>
        <w:left w:val="none" w:sz="0" w:space="0" w:color="auto"/>
        <w:bottom w:val="none" w:sz="0" w:space="0" w:color="auto"/>
        <w:right w:val="none" w:sz="0" w:space="0" w:color="auto"/>
      </w:divBdr>
    </w:div>
    <w:div w:id="1440222357">
      <w:marLeft w:val="640"/>
      <w:marRight w:val="0"/>
      <w:marTop w:val="0"/>
      <w:marBottom w:val="0"/>
      <w:divBdr>
        <w:top w:val="none" w:sz="0" w:space="0" w:color="auto"/>
        <w:left w:val="none" w:sz="0" w:space="0" w:color="auto"/>
        <w:bottom w:val="none" w:sz="0" w:space="0" w:color="auto"/>
        <w:right w:val="none" w:sz="0" w:space="0" w:color="auto"/>
      </w:divBdr>
    </w:div>
    <w:div w:id="1440371653">
      <w:marLeft w:val="640"/>
      <w:marRight w:val="0"/>
      <w:marTop w:val="0"/>
      <w:marBottom w:val="0"/>
      <w:divBdr>
        <w:top w:val="none" w:sz="0" w:space="0" w:color="auto"/>
        <w:left w:val="none" w:sz="0" w:space="0" w:color="auto"/>
        <w:bottom w:val="none" w:sz="0" w:space="0" w:color="auto"/>
        <w:right w:val="none" w:sz="0" w:space="0" w:color="auto"/>
      </w:divBdr>
    </w:div>
    <w:div w:id="1440371895">
      <w:marLeft w:val="640"/>
      <w:marRight w:val="0"/>
      <w:marTop w:val="0"/>
      <w:marBottom w:val="0"/>
      <w:divBdr>
        <w:top w:val="none" w:sz="0" w:space="0" w:color="auto"/>
        <w:left w:val="none" w:sz="0" w:space="0" w:color="auto"/>
        <w:bottom w:val="none" w:sz="0" w:space="0" w:color="auto"/>
        <w:right w:val="none" w:sz="0" w:space="0" w:color="auto"/>
      </w:divBdr>
    </w:div>
    <w:div w:id="1440372984">
      <w:marLeft w:val="640"/>
      <w:marRight w:val="0"/>
      <w:marTop w:val="0"/>
      <w:marBottom w:val="0"/>
      <w:divBdr>
        <w:top w:val="none" w:sz="0" w:space="0" w:color="auto"/>
        <w:left w:val="none" w:sz="0" w:space="0" w:color="auto"/>
        <w:bottom w:val="none" w:sz="0" w:space="0" w:color="auto"/>
        <w:right w:val="none" w:sz="0" w:space="0" w:color="auto"/>
      </w:divBdr>
    </w:div>
    <w:div w:id="1440376044">
      <w:marLeft w:val="640"/>
      <w:marRight w:val="0"/>
      <w:marTop w:val="0"/>
      <w:marBottom w:val="0"/>
      <w:divBdr>
        <w:top w:val="none" w:sz="0" w:space="0" w:color="auto"/>
        <w:left w:val="none" w:sz="0" w:space="0" w:color="auto"/>
        <w:bottom w:val="none" w:sz="0" w:space="0" w:color="auto"/>
        <w:right w:val="none" w:sz="0" w:space="0" w:color="auto"/>
      </w:divBdr>
    </w:div>
    <w:div w:id="1440485057">
      <w:marLeft w:val="640"/>
      <w:marRight w:val="0"/>
      <w:marTop w:val="0"/>
      <w:marBottom w:val="0"/>
      <w:divBdr>
        <w:top w:val="none" w:sz="0" w:space="0" w:color="auto"/>
        <w:left w:val="none" w:sz="0" w:space="0" w:color="auto"/>
        <w:bottom w:val="none" w:sz="0" w:space="0" w:color="auto"/>
        <w:right w:val="none" w:sz="0" w:space="0" w:color="auto"/>
      </w:divBdr>
    </w:div>
    <w:div w:id="1440569121">
      <w:marLeft w:val="640"/>
      <w:marRight w:val="0"/>
      <w:marTop w:val="0"/>
      <w:marBottom w:val="0"/>
      <w:divBdr>
        <w:top w:val="none" w:sz="0" w:space="0" w:color="auto"/>
        <w:left w:val="none" w:sz="0" w:space="0" w:color="auto"/>
        <w:bottom w:val="none" w:sz="0" w:space="0" w:color="auto"/>
        <w:right w:val="none" w:sz="0" w:space="0" w:color="auto"/>
      </w:divBdr>
    </w:div>
    <w:div w:id="1440681794">
      <w:marLeft w:val="640"/>
      <w:marRight w:val="0"/>
      <w:marTop w:val="0"/>
      <w:marBottom w:val="0"/>
      <w:divBdr>
        <w:top w:val="none" w:sz="0" w:space="0" w:color="auto"/>
        <w:left w:val="none" w:sz="0" w:space="0" w:color="auto"/>
        <w:bottom w:val="none" w:sz="0" w:space="0" w:color="auto"/>
        <w:right w:val="none" w:sz="0" w:space="0" w:color="auto"/>
      </w:divBdr>
    </w:div>
    <w:div w:id="1440682163">
      <w:marLeft w:val="640"/>
      <w:marRight w:val="0"/>
      <w:marTop w:val="0"/>
      <w:marBottom w:val="0"/>
      <w:divBdr>
        <w:top w:val="none" w:sz="0" w:space="0" w:color="auto"/>
        <w:left w:val="none" w:sz="0" w:space="0" w:color="auto"/>
        <w:bottom w:val="none" w:sz="0" w:space="0" w:color="auto"/>
        <w:right w:val="none" w:sz="0" w:space="0" w:color="auto"/>
      </w:divBdr>
    </w:div>
    <w:div w:id="1440685485">
      <w:marLeft w:val="640"/>
      <w:marRight w:val="0"/>
      <w:marTop w:val="0"/>
      <w:marBottom w:val="0"/>
      <w:divBdr>
        <w:top w:val="none" w:sz="0" w:space="0" w:color="auto"/>
        <w:left w:val="none" w:sz="0" w:space="0" w:color="auto"/>
        <w:bottom w:val="none" w:sz="0" w:space="0" w:color="auto"/>
        <w:right w:val="none" w:sz="0" w:space="0" w:color="auto"/>
      </w:divBdr>
    </w:div>
    <w:div w:id="1440760917">
      <w:marLeft w:val="640"/>
      <w:marRight w:val="0"/>
      <w:marTop w:val="0"/>
      <w:marBottom w:val="0"/>
      <w:divBdr>
        <w:top w:val="none" w:sz="0" w:space="0" w:color="auto"/>
        <w:left w:val="none" w:sz="0" w:space="0" w:color="auto"/>
        <w:bottom w:val="none" w:sz="0" w:space="0" w:color="auto"/>
        <w:right w:val="none" w:sz="0" w:space="0" w:color="auto"/>
      </w:divBdr>
    </w:div>
    <w:div w:id="1440830645">
      <w:bodyDiv w:val="1"/>
      <w:marLeft w:val="0"/>
      <w:marRight w:val="0"/>
      <w:marTop w:val="0"/>
      <w:marBottom w:val="0"/>
      <w:divBdr>
        <w:top w:val="none" w:sz="0" w:space="0" w:color="auto"/>
        <w:left w:val="none" w:sz="0" w:space="0" w:color="auto"/>
        <w:bottom w:val="none" w:sz="0" w:space="0" w:color="auto"/>
        <w:right w:val="none" w:sz="0" w:space="0" w:color="auto"/>
      </w:divBdr>
    </w:div>
    <w:div w:id="1440831194">
      <w:marLeft w:val="640"/>
      <w:marRight w:val="0"/>
      <w:marTop w:val="0"/>
      <w:marBottom w:val="0"/>
      <w:divBdr>
        <w:top w:val="none" w:sz="0" w:space="0" w:color="auto"/>
        <w:left w:val="none" w:sz="0" w:space="0" w:color="auto"/>
        <w:bottom w:val="none" w:sz="0" w:space="0" w:color="auto"/>
        <w:right w:val="none" w:sz="0" w:space="0" w:color="auto"/>
      </w:divBdr>
    </w:div>
    <w:div w:id="1440833348">
      <w:marLeft w:val="640"/>
      <w:marRight w:val="0"/>
      <w:marTop w:val="0"/>
      <w:marBottom w:val="0"/>
      <w:divBdr>
        <w:top w:val="none" w:sz="0" w:space="0" w:color="auto"/>
        <w:left w:val="none" w:sz="0" w:space="0" w:color="auto"/>
        <w:bottom w:val="none" w:sz="0" w:space="0" w:color="auto"/>
        <w:right w:val="none" w:sz="0" w:space="0" w:color="auto"/>
      </w:divBdr>
    </w:div>
    <w:div w:id="1440833694">
      <w:marLeft w:val="640"/>
      <w:marRight w:val="0"/>
      <w:marTop w:val="0"/>
      <w:marBottom w:val="0"/>
      <w:divBdr>
        <w:top w:val="none" w:sz="0" w:space="0" w:color="auto"/>
        <w:left w:val="none" w:sz="0" w:space="0" w:color="auto"/>
        <w:bottom w:val="none" w:sz="0" w:space="0" w:color="auto"/>
        <w:right w:val="none" w:sz="0" w:space="0" w:color="auto"/>
      </w:divBdr>
    </w:div>
    <w:div w:id="1440880812">
      <w:marLeft w:val="640"/>
      <w:marRight w:val="0"/>
      <w:marTop w:val="0"/>
      <w:marBottom w:val="0"/>
      <w:divBdr>
        <w:top w:val="none" w:sz="0" w:space="0" w:color="auto"/>
        <w:left w:val="none" w:sz="0" w:space="0" w:color="auto"/>
        <w:bottom w:val="none" w:sz="0" w:space="0" w:color="auto"/>
        <w:right w:val="none" w:sz="0" w:space="0" w:color="auto"/>
      </w:divBdr>
    </w:div>
    <w:div w:id="1440946978">
      <w:marLeft w:val="640"/>
      <w:marRight w:val="0"/>
      <w:marTop w:val="0"/>
      <w:marBottom w:val="0"/>
      <w:divBdr>
        <w:top w:val="none" w:sz="0" w:space="0" w:color="auto"/>
        <w:left w:val="none" w:sz="0" w:space="0" w:color="auto"/>
        <w:bottom w:val="none" w:sz="0" w:space="0" w:color="auto"/>
        <w:right w:val="none" w:sz="0" w:space="0" w:color="auto"/>
      </w:divBdr>
    </w:div>
    <w:div w:id="1440956098">
      <w:marLeft w:val="640"/>
      <w:marRight w:val="0"/>
      <w:marTop w:val="0"/>
      <w:marBottom w:val="0"/>
      <w:divBdr>
        <w:top w:val="none" w:sz="0" w:space="0" w:color="auto"/>
        <w:left w:val="none" w:sz="0" w:space="0" w:color="auto"/>
        <w:bottom w:val="none" w:sz="0" w:space="0" w:color="auto"/>
        <w:right w:val="none" w:sz="0" w:space="0" w:color="auto"/>
      </w:divBdr>
    </w:div>
    <w:div w:id="1441026477">
      <w:marLeft w:val="640"/>
      <w:marRight w:val="0"/>
      <w:marTop w:val="0"/>
      <w:marBottom w:val="0"/>
      <w:divBdr>
        <w:top w:val="none" w:sz="0" w:space="0" w:color="auto"/>
        <w:left w:val="none" w:sz="0" w:space="0" w:color="auto"/>
        <w:bottom w:val="none" w:sz="0" w:space="0" w:color="auto"/>
        <w:right w:val="none" w:sz="0" w:space="0" w:color="auto"/>
      </w:divBdr>
    </w:div>
    <w:div w:id="1441029601">
      <w:marLeft w:val="640"/>
      <w:marRight w:val="0"/>
      <w:marTop w:val="0"/>
      <w:marBottom w:val="0"/>
      <w:divBdr>
        <w:top w:val="none" w:sz="0" w:space="0" w:color="auto"/>
        <w:left w:val="none" w:sz="0" w:space="0" w:color="auto"/>
        <w:bottom w:val="none" w:sz="0" w:space="0" w:color="auto"/>
        <w:right w:val="none" w:sz="0" w:space="0" w:color="auto"/>
      </w:divBdr>
    </w:div>
    <w:div w:id="1441073498">
      <w:marLeft w:val="640"/>
      <w:marRight w:val="0"/>
      <w:marTop w:val="0"/>
      <w:marBottom w:val="0"/>
      <w:divBdr>
        <w:top w:val="none" w:sz="0" w:space="0" w:color="auto"/>
        <w:left w:val="none" w:sz="0" w:space="0" w:color="auto"/>
        <w:bottom w:val="none" w:sz="0" w:space="0" w:color="auto"/>
        <w:right w:val="none" w:sz="0" w:space="0" w:color="auto"/>
      </w:divBdr>
    </w:div>
    <w:div w:id="1441099949">
      <w:marLeft w:val="640"/>
      <w:marRight w:val="0"/>
      <w:marTop w:val="0"/>
      <w:marBottom w:val="0"/>
      <w:divBdr>
        <w:top w:val="none" w:sz="0" w:space="0" w:color="auto"/>
        <w:left w:val="none" w:sz="0" w:space="0" w:color="auto"/>
        <w:bottom w:val="none" w:sz="0" w:space="0" w:color="auto"/>
        <w:right w:val="none" w:sz="0" w:space="0" w:color="auto"/>
      </w:divBdr>
    </w:div>
    <w:div w:id="1441148761">
      <w:marLeft w:val="640"/>
      <w:marRight w:val="0"/>
      <w:marTop w:val="0"/>
      <w:marBottom w:val="0"/>
      <w:divBdr>
        <w:top w:val="none" w:sz="0" w:space="0" w:color="auto"/>
        <w:left w:val="none" w:sz="0" w:space="0" w:color="auto"/>
        <w:bottom w:val="none" w:sz="0" w:space="0" w:color="auto"/>
        <w:right w:val="none" w:sz="0" w:space="0" w:color="auto"/>
      </w:divBdr>
    </w:div>
    <w:div w:id="1441293469">
      <w:marLeft w:val="640"/>
      <w:marRight w:val="0"/>
      <w:marTop w:val="0"/>
      <w:marBottom w:val="0"/>
      <w:divBdr>
        <w:top w:val="none" w:sz="0" w:space="0" w:color="auto"/>
        <w:left w:val="none" w:sz="0" w:space="0" w:color="auto"/>
        <w:bottom w:val="none" w:sz="0" w:space="0" w:color="auto"/>
        <w:right w:val="none" w:sz="0" w:space="0" w:color="auto"/>
      </w:divBdr>
    </w:div>
    <w:div w:id="1441294480">
      <w:marLeft w:val="640"/>
      <w:marRight w:val="0"/>
      <w:marTop w:val="0"/>
      <w:marBottom w:val="0"/>
      <w:divBdr>
        <w:top w:val="none" w:sz="0" w:space="0" w:color="auto"/>
        <w:left w:val="none" w:sz="0" w:space="0" w:color="auto"/>
        <w:bottom w:val="none" w:sz="0" w:space="0" w:color="auto"/>
        <w:right w:val="none" w:sz="0" w:space="0" w:color="auto"/>
      </w:divBdr>
    </w:div>
    <w:div w:id="1441297355">
      <w:marLeft w:val="640"/>
      <w:marRight w:val="0"/>
      <w:marTop w:val="0"/>
      <w:marBottom w:val="0"/>
      <w:divBdr>
        <w:top w:val="none" w:sz="0" w:space="0" w:color="auto"/>
        <w:left w:val="none" w:sz="0" w:space="0" w:color="auto"/>
        <w:bottom w:val="none" w:sz="0" w:space="0" w:color="auto"/>
        <w:right w:val="none" w:sz="0" w:space="0" w:color="auto"/>
      </w:divBdr>
    </w:div>
    <w:div w:id="1441339362">
      <w:marLeft w:val="640"/>
      <w:marRight w:val="0"/>
      <w:marTop w:val="0"/>
      <w:marBottom w:val="0"/>
      <w:divBdr>
        <w:top w:val="none" w:sz="0" w:space="0" w:color="auto"/>
        <w:left w:val="none" w:sz="0" w:space="0" w:color="auto"/>
        <w:bottom w:val="none" w:sz="0" w:space="0" w:color="auto"/>
        <w:right w:val="none" w:sz="0" w:space="0" w:color="auto"/>
      </w:divBdr>
    </w:div>
    <w:div w:id="1441340491">
      <w:marLeft w:val="640"/>
      <w:marRight w:val="0"/>
      <w:marTop w:val="0"/>
      <w:marBottom w:val="0"/>
      <w:divBdr>
        <w:top w:val="none" w:sz="0" w:space="0" w:color="auto"/>
        <w:left w:val="none" w:sz="0" w:space="0" w:color="auto"/>
        <w:bottom w:val="none" w:sz="0" w:space="0" w:color="auto"/>
        <w:right w:val="none" w:sz="0" w:space="0" w:color="auto"/>
      </w:divBdr>
    </w:div>
    <w:div w:id="1441409779">
      <w:marLeft w:val="640"/>
      <w:marRight w:val="0"/>
      <w:marTop w:val="0"/>
      <w:marBottom w:val="0"/>
      <w:divBdr>
        <w:top w:val="none" w:sz="0" w:space="0" w:color="auto"/>
        <w:left w:val="none" w:sz="0" w:space="0" w:color="auto"/>
        <w:bottom w:val="none" w:sz="0" w:space="0" w:color="auto"/>
        <w:right w:val="none" w:sz="0" w:space="0" w:color="auto"/>
      </w:divBdr>
    </w:div>
    <w:div w:id="1441414883">
      <w:marLeft w:val="640"/>
      <w:marRight w:val="0"/>
      <w:marTop w:val="0"/>
      <w:marBottom w:val="0"/>
      <w:divBdr>
        <w:top w:val="none" w:sz="0" w:space="0" w:color="auto"/>
        <w:left w:val="none" w:sz="0" w:space="0" w:color="auto"/>
        <w:bottom w:val="none" w:sz="0" w:space="0" w:color="auto"/>
        <w:right w:val="none" w:sz="0" w:space="0" w:color="auto"/>
      </w:divBdr>
    </w:div>
    <w:div w:id="1441485083">
      <w:marLeft w:val="640"/>
      <w:marRight w:val="0"/>
      <w:marTop w:val="0"/>
      <w:marBottom w:val="0"/>
      <w:divBdr>
        <w:top w:val="none" w:sz="0" w:space="0" w:color="auto"/>
        <w:left w:val="none" w:sz="0" w:space="0" w:color="auto"/>
        <w:bottom w:val="none" w:sz="0" w:space="0" w:color="auto"/>
        <w:right w:val="none" w:sz="0" w:space="0" w:color="auto"/>
      </w:divBdr>
    </w:div>
    <w:div w:id="1441485576">
      <w:marLeft w:val="640"/>
      <w:marRight w:val="0"/>
      <w:marTop w:val="0"/>
      <w:marBottom w:val="0"/>
      <w:divBdr>
        <w:top w:val="none" w:sz="0" w:space="0" w:color="auto"/>
        <w:left w:val="none" w:sz="0" w:space="0" w:color="auto"/>
        <w:bottom w:val="none" w:sz="0" w:space="0" w:color="auto"/>
        <w:right w:val="none" w:sz="0" w:space="0" w:color="auto"/>
      </w:divBdr>
    </w:div>
    <w:div w:id="1441491060">
      <w:marLeft w:val="640"/>
      <w:marRight w:val="0"/>
      <w:marTop w:val="0"/>
      <w:marBottom w:val="0"/>
      <w:divBdr>
        <w:top w:val="none" w:sz="0" w:space="0" w:color="auto"/>
        <w:left w:val="none" w:sz="0" w:space="0" w:color="auto"/>
        <w:bottom w:val="none" w:sz="0" w:space="0" w:color="auto"/>
        <w:right w:val="none" w:sz="0" w:space="0" w:color="auto"/>
      </w:divBdr>
    </w:div>
    <w:div w:id="1441532029">
      <w:marLeft w:val="640"/>
      <w:marRight w:val="0"/>
      <w:marTop w:val="0"/>
      <w:marBottom w:val="0"/>
      <w:divBdr>
        <w:top w:val="none" w:sz="0" w:space="0" w:color="auto"/>
        <w:left w:val="none" w:sz="0" w:space="0" w:color="auto"/>
        <w:bottom w:val="none" w:sz="0" w:space="0" w:color="auto"/>
        <w:right w:val="none" w:sz="0" w:space="0" w:color="auto"/>
      </w:divBdr>
    </w:div>
    <w:div w:id="1441605676">
      <w:marLeft w:val="640"/>
      <w:marRight w:val="0"/>
      <w:marTop w:val="0"/>
      <w:marBottom w:val="0"/>
      <w:divBdr>
        <w:top w:val="none" w:sz="0" w:space="0" w:color="auto"/>
        <w:left w:val="none" w:sz="0" w:space="0" w:color="auto"/>
        <w:bottom w:val="none" w:sz="0" w:space="0" w:color="auto"/>
        <w:right w:val="none" w:sz="0" w:space="0" w:color="auto"/>
      </w:divBdr>
    </w:div>
    <w:div w:id="1441610835">
      <w:marLeft w:val="640"/>
      <w:marRight w:val="0"/>
      <w:marTop w:val="0"/>
      <w:marBottom w:val="0"/>
      <w:divBdr>
        <w:top w:val="none" w:sz="0" w:space="0" w:color="auto"/>
        <w:left w:val="none" w:sz="0" w:space="0" w:color="auto"/>
        <w:bottom w:val="none" w:sz="0" w:space="0" w:color="auto"/>
        <w:right w:val="none" w:sz="0" w:space="0" w:color="auto"/>
      </w:divBdr>
    </w:div>
    <w:div w:id="1441680098">
      <w:bodyDiv w:val="1"/>
      <w:marLeft w:val="0"/>
      <w:marRight w:val="0"/>
      <w:marTop w:val="0"/>
      <w:marBottom w:val="0"/>
      <w:divBdr>
        <w:top w:val="none" w:sz="0" w:space="0" w:color="auto"/>
        <w:left w:val="none" w:sz="0" w:space="0" w:color="auto"/>
        <w:bottom w:val="none" w:sz="0" w:space="0" w:color="auto"/>
        <w:right w:val="none" w:sz="0" w:space="0" w:color="auto"/>
      </w:divBdr>
      <w:divsChild>
        <w:div w:id="1201279084">
          <w:marLeft w:val="640"/>
          <w:marRight w:val="0"/>
          <w:marTop w:val="0"/>
          <w:marBottom w:val="0"/>
          <w:divBdr>
            <w:top w:val="none" w:sz="0" w:space="0" w:color="auto"/>
            <w:left w:val="none" w:sz="0" w:space="0" w:color="auto"/>
            <w:bottom w:val="none" w:sz="0" w:space="0" w:color="auto"/>
            <w:right w:val="none" w:sz="0" w:space="0" w:color="auto"/>
          </w:divBdr>
        </w:div>
        <w:div w:id="128859769">
          <w:marLeft w:val="640"/>
          <w:marRight w:val="0"/>
          <w:marTop w:val="0"/>
          <w:marBottom w:val="0"/>
          <w:divBdr>
            <w:top w:val="none" w:sz="0" w:space="0" w:color="auto"/>
            <w:left w:val="none" w:sz="0" w:space="0" w:color="auto"/>
            <w:bottom w:val="none" w:sz="0" w:space="0" w:color="auto"/>
            <w:right w:val="none" w:sz="0" w:space="0" w:color="auto"/>
          </w:divBdr>
        </w:div>
        <w:div w:id="1152529082">
          <w:marLeft w:val="640"/>
          <w:marRight w:val="0"/>
          <w:marTop w:val="0"/>
          <w:marBottom w:val="0"/>
          <w:divBdr>
            <w:top w:val="none" w:sz="0" w:space="0" w:color="auto"/>
            <w:left w:val="none" w:sz="0" w:space="0" w:color="auto"/>
            <w:bottom w:val="none" w:sz="0" w:space="0" w:color="auto"/>
            <w:right w:val="none" w:sz="0" w:space="0" w:color="auto"/>
          </w:divBdr>
        </w:div>
        <w:div w:id="619454772">
          <w:marLeft w:val="640"/>
          <w:marRight w:val="0"/>
          <w:marTop w:val="0"/>
          <w:marBottom w:val="0"/>
          <w:divBdr>
            <w:top w:val="none" w:sz="0" w:space="0" w:color="auto"/>
            <w:left w:val="none" w:sz="0" w:space="0" w:color="auto"/>
            <w:bottom w:val="none" w:sz="0" w:space="0" w:color="auto"/>
            <w:right w:val="none" w:sz="0" w:space="0" w:color="auto"/>
          </w:divBdr>
        </w:div>
        <w:div w:id="1687293666">
          <w:marLeft w:val="640"/>
          <w:marRight w:val="0"/>
          <w:marTop w:val="0"/>
          <w:marBottom w:val="0"/>
          <w:divBdr>
            <w:top w:val="none" w:sz="0" w:space="0" w:color="auto"/>
            <w:left w:val="none" w:sz="0" w:space="0" w:color="auto"/>
            <w:bottom w:val="none" w:sz="0" w:space="0" w:color="auto"/>
            <w:right w:val="none" w:sz="0" w:space="0" w:color="auto"/>
          </w:divBdr>
        </w:div>
        <w:div w:id="284894768">
          <w:marLeft w:val="640"/>
          <w:marRight w:val="0"/>
          <w:marTop w:val="0"/>
          <w:marBottom w:val="0"/>
          <w:divBdr>
            <w:top w:val="none" w:sz="0" w:space="0" w:color="auto"/>
            <w:left w:val="none" w:sz="0" w:space="0" w:color="auto"/>
            <w:bottom w:val="none" w:sz="0" w:space="0" w:color="auto"/>
            <w:right w:val="none" w:sz="0" w:space="0" w:color="auto"/>
          </w:divBdr>
        </w:div>
        <w:div w:id="604921888">
          <w:marLeft w:val="640"/>
          <w:marRight w:val="0"/>
          <w:marTop w:val="0"/>
          <w:marBottom w:val="0"/>
          <w:divBdr>
            <w:top w:val="none" w:sz="0" w:space="0" w:color="auto"/>
            <w:left w:val="none" w:sz="0" w:space="0" w:color="auto"/>
            <w:bottom w:val="none" w:sz="0" w:space="0" w:color="auto"/>
            <w:right w:val="none" w:sz="0" w:space="0" w:color="auto"/>
          </w:divBdr>
        </w:div>
        <w:div w:id="1231428130">
          <w:marLeft w:val="640"/>
          <w:marRight w:val="0"/>
          <w:marTop w:val="0"/>
          <w:marBottom w:val="0"/>
          <w:divBdr>
            <w:top w:val="none" w:sz="0" w:space="0" w:color="auto"/>
            <w:left w:val="none" w:sz="0" w:space="0" w:color="auto"/>
            <w:bottom w:val="none" w:sz="0" w:space="0" w:color="auto"/>
            <w:right w:val="none" w:sz="0" w:space="0" w:color="auto"/>
          </w:divBdr>
        </w:div>
        <w:div w:id="394747138">
          <w:marLeft w:val="640"/>
          <w:marRight w:val="0"/>
          <w:marTop w:val="0"/>
          <w:marBottom w:val="0"/>
          <w:divBdr>
            <w:top w:val="none" w:sz="0" w:space="0" w:color="auto"/>
            <w:left w:val="none" w:sz="0" w:space="0" w:color="auto"/>
            <w:bottom w:val="none" w:sz="0" w:space="0" w:color="auto"/>
            <w:right w:val="none" w:sz="0" w:space="0" w:color="auto"/>
          </w:divBdr>
        </w:div>
        <w:div w:id="1058015367">
          <w:marLeft w:val="640"/>
          <w:marRight w:val="0"/>
          <w:marTop w:val="0"/>
          <w:marBottom w:val="0"/>
          <w:divBdr>
            <w:top w:val="none" w:sz="0" w:space="0" w:color="auto"/>
            <w:left w:val="none" w:sz="0" w:space="0" w:color="auto"/>
            <w:bottom w:val="none" w:sz="0" w:space="0" w:color="auto"/>
            <w:right w:val="none" w:sz="0" w:space="0" w:color="auto"/>
          </w:divBdr>
        </w:div>
        <w:div w:id="879828297">
          <w:marLeft w:val="640"/>
          <w:marRight w:val="0"/>
          <w:marTop w:val="0"/>
          <w:marBottom w:val="0"/>
          <w:divBdr>
            <w:top w:val="none" w:sz="0" w:space="0" w:color="auto"/>
            <w:left w:val="none" w:sz="0" w:space="0" w:color="auto"/>
            <w:bottom w:val="none" w:sz="0" w:space="0" w:color="auto"/>
            <w:right w:val="none" w:sz="0" w:space="0" w:color="auto"/>
          </w:divBdr>
        </w:div>
        <w:div w:id="296494191">
          <w:marLeft w:val="640"/>
          <w:marRight w:val="0"/>
          <w:marTop w:val="0"/>
          <w:marBottom w:val="0"/>
          <w:divBdr>
            <w:top w:val="none" w:sz="0" w:space="0" w:color="auto"/>
            <w:left w:val="none" w:sz="0" w:space="0" w:color="auto"/>
            <w:bottom w:val="none" w:sz="0" w:space="0" w:color="auto"/>
            <w:right w:val="none" w:sz="0" w:space="0" w:color="auto"/>
          </w:divBdr>
        </w:div>
        <w:div w:id="1086001950">
          <w:marLeft w:val="640"/>
          <w:marRight w:val="0"/>
          <w:marTop w:val="0"/>
          <w:marBottom w:val="0"/>
          <w:divBdr>
            <w:top w:val="none" w:sz="0" w:space="0" w:color="auto"/>
            <w:left w:val="none" w:sz="0" w:space="0" w:color="auto"/>
            <w:bottom w:val="none" w:sz="0" w:space="0" w:color="auto"/>
            <w:right w:val="none" w:sz="0" w:space="0" w:color="auto"/>
          </w:divBdr>
        </w:div>
        <w:div w:id="2049716212">
          <w:marLeft w:val="640"/>
          <w:marRight w:val="0"/>
          <w:marTop w:val="0"/>
          <w:marBottom w:val="0"/>
          <w:divBdr>
            <w:top w:val="none" w:sz="0" w:space="0" w:color="auto"/>
            <w:left w:val="none" w:sz="0" w:space="0" w:color="auto"/>
            <w:bottom w:val="none" w:sz="0" w:space="0" w:color="auto"/>
            <w:right w:val="none" w:sz="0" w:space="0" w:color="auto"/>
          </w:divBdr>
        </w:div>
        <w:div w:id="1073510408">
          <w:marLeft w:val="640"/>
          <w:marRight w:val="0"/>
          <w:marTop w:val="0"/>
          <w:marBottom w:val="0"/>
          <w:divBdr>
            <w:top w:val="none" w:sz="0" w:space="0" w:color="auto"/>
            <w:left w:val="none" w:sz="0" w:space="0" w:color="auto"/>
            <w:bottom w:val="none" w:sz="0" w:space="0" w:color="auto"/>
            <w:right w:val="none" w:sz="0" w:space="0" w:color="auto"/>
          </w:divBdr>
        </w:div>
        <w:div w:id="1941793121">
          <w:marLeft w:val="640"/>
          <w:marRight w:val="0"/>
          <w:marTop w:val="0"/>
          <w:marBottom w:val="0"/>
          <w:divBdr>
            <w:top w:val="none" w:sz="0" w:space="0" w:color="auto"/>
            <w:left w:val="none" w:sz="0" w:space="0" w:color="auto"/>
            <w:bottom w:val="none" w:sz="0" w:space="0" w:color="auto"/>
            <w:right w:val="none" w:sz="0" w:space="0" w:color="auto"/>
          </w:divBdr>
        </w:div>
        <w:div w:id="1346714086">
          <w:marLeft w:val="640"/>
          <w:marRight w:val="0"/>
          <w:marTop w:val="0"/>
          <w:marBottom w:val="0"/>
          <w:divBdr>
            <w:top w:val="none" w:sz="0" w:space="0" w:color="auto"/>
            <w:left w:val="none" w:sz="0" w:space="0" w:color="auto"/>
            <w:bottom w:val="none" w:sz="0" w:space="0" w:color="auto"/>
            <w:right w:val="none" w:sz="0" w:space="0" w:color="auto"/>
          </w:divBdr>
        </w:div>
        <w:div w:id="1201017209">
          <w:marLeft w:val="640"/>
          <w:marRight w:val="0"/>
          <w:marTop w:val="0"/>
          <w:marBottom w:val="0"/>
          <w:divBdr>
            <w:top w:val="none" w:sz="0" w:space="0" w:color="auto"/>
            <w:left w:val="none" w:sz="0" w:space="0" w:color="auto"/>
            <w:bottom w:val="none" w:sz="0" w:space="0" w:color="auto"/>
            <w:right w:val="none" w:sz="0" w:space="0" w:color="auto"/>
          </w:divBdr>
        </w:div>
        <w:div w:id="1805153541">
          <w:marLeft w:val="640"/>
          <w:marRight w:val="0"/>
          <w:marTop w:val="0"/>
          <w:marBottom w:val="0"/>
          <w:divBdr>
            <w:top w:val="none" w:sz="0" w:space="0" w:color="auto"/>
            <w:left w:val="none" w:sz="0" w:space="0" w:color="auto"/>
            <w:bottom w:val="none" w:sz="0" w:space="0" w:color="auto"/>
            <w:right w:val="none" w:sz="0" w:space="0" w:color="auto"/>
          </w:divBdr>
        </w:div>
        <w:div w:id="1721710347">
          <w:marLeft w:val="640"/>
          <w:marRight w:val="0"/>
          <w:marTop w:val="0"/>
          <w:marBottom w:val="0"/>
          <w:divBdr>
            <w:top w:val="none" w:sz="0" w:space="0" w:color="auto"/>
            <w:left w:val="none" w:sz="0" w:space="0" w:color="auto"/>
            <w:bottom w:val="none" w:sz="0" w:space="0" w:color="auto"/>
            <w:right w:val="none" w:sz="0" w:space="0" w:color="auto"/>
          </w:divBdr>
        </w:div>
        <w:div w:id="896890784">
          <w:marLeft w:val="640"/>
          <w:marRight w:val="0"/>
          <w:marTop w:val="0"/>
          <w:marBottom w:val="0"/>
          <w:divBdr>
            <w:top w:val="none" w:sz="0" w:space="0" w:color="auto"/>
            <w:left w:val="none" w:sz="0" w:space="0" w:color="auto"/>
            <w:bottom w:val="none" w:sz="0" w:space="0" w:color="auto"/>
            <w:right w:val="none" w:sz="0" w:space="0" w:color="auto"/>
          </w:divBdr>
        </w:div>
        <w:div w:id="1431312555">
          <w:marLeft w:val="640"/>
          <w:marRight w:val="0"/>
          <w:marTop w:val="0"/>
          <w:marBottom w:val="0"/>
          <w:divBdr>
            <w:top w:val="none" w:sz="0" w:space="0" w:color="auto"/>
            <w:left w:val="none" w:sz="0" w:space="0" w:color="auto"/>
            <w:bottom w:val="none" w:sz="0" w:space="0" w:color="auto"/>
            <w:right w:val="none" w:sz="0" w:space="0" w:color="auto"/>
          </w:divBdr>
        </w:div>
        <w:div w:id="1857771790">
          <w:marLeft w:val="640"/>
          <w:marRight w:val="0"/>
          <w:marTop w:val="0"/>
          <w:marBottom w:val="0"/>
          <w:divBdr>
            <w:top w:val="none" w:sz="0" w:space="0" w:color="auto"/>
            <w:left w:val="none" w:sz="0" w:space="0" w:color="auto"/>
            <w:bottom w:val="none" w:sz="0" w:space="0" w:color="auto"/>
            <w:right w:val="none" w:sz="0" w:space="0" w:color="auto"/>
          </w:divBdr>
        </w:div>
        <w:div w:id="296111754">
          <w:marLeft w:val="640"/>
          <w:marRight w:val="0"/>
          <w:marTop w:val="0"/>
          <w:marBottom w:val="0"/>
          <w:divBdr>
            <w:top w:val="none" w:sz="0" w:space="0" w:color="auto"/>
            <w:left w:val="none" w:sz="0" w:space="0" w:color="auto"/>
            <w:bottom w:val="none" w:sz="0" w:space="0" w:color="auto"/>
            <w:right w:val="none" w:sz="0" w:space="0" w:color="auto"/>
          </w:divBdr>
        </w:div>
        <w:div w:id="330839909">
          <w:marLeft w:val="640"/>
          <w:marRight w:val="0"/>
          <w:marTop w:val="0"/>
          <w:marBottom w:val="0"/>
          <w:divBdr>
            <w:top w:val="none" w:sz="0" w:space="0" w:color="auto"/>
            <w:left w:val="none" w:sz="0" w:space="0" w:color="auto"/>
            <w:bottom w:val="none" w:sz="0" w:space="0" w:color="auto"/>
            <w:right w:val="none" w:sz="0" w:space="0" w:color="auto"/>
          </w:divBdr>
        </w:div>
        <w:div w:id="1181626473">
          <w:marLeft w:val="640"/>
          <w:marRight w:val="0"/>
          <w:marTop w:val="0"/>
          <w:marBottom w:val="0"/>
          <w:divBdr>
            <w:top w:val="none" w:sz="0" w:space="0" w:color="auto"/>
            <w:left w:val="none" w:sz="0" w:space="0" w:color="auto"/>
            <w:bottom w:val="none" w:sz="0" w:space="0" w:color="auto"/>
            <w:right w:val="none" w:sz="0" w:space="0" w:color="auto"/>
          </w:divBdr>
        </w:div>
        <w:div w:id="1209100237">
          <w:marLeft w:val="640"/>
          <w:marRight w:val="0"/>
          <w:marTop w:val="0"/>
          <w:marBottom w:val="0"/>
          <w:divBdr>
            <w:top w:val="none" w:sz="0" w:space="0" w:color="auto"/>
            <w:left w:val="none" w:sz="0" w:space="0" w:color="auto"/>
            <w:bottom w:val="none" w:sz="0" w:space="0" w:color="auto"/>
            <w:right w:val="none" w:sz="0" w:space="0" w:color="auto"/>
          </w:divBdr>
        </w:div>
      </w:divsChild>
    </w:div>
    <w:div w:id="1441681231">
      <w:marLeft w:val="640"/>
      <w:marRight w:val="0"/>
      <w:marTop w:val="0"/>
      <w:marBottom w:val="0"/>
      <w:divBdr>
        <w:top w:val="none" w:sz="0" w:space="0" w:color="auto"/>
        <w:left w:val="none" w:sz="0" w:space="0" w:color="auto"/>
        <w:bottom w:val="none" w:sz="0" w:space="0" w:color="auto"/>
        <w:right w:val="none" w:sz="0" w:space="0" w:color="auto"/>
      </w:divBdr>
    </w:div>
    <w:div w:id="1441681587">
      <w:marLeft w:val="640"/>
      <w:marRight w:val="0"/>
      <w:marTop w:val="0"/>
      <w:marBottom w:val="0"/>
      <w:divBdr>
        <w:top w:val="none" w:sz="0" w:space="0" w:color="auto"/>
        <w:left w:val="none" w:sz="0" w:space="0" w:color="auto"/>
        <w:bottom w:val="none" w:sz="0" w:space="0" w:color="auto"/>
        <w:right w:val="none" w:sz="0" w:space="0" w:color="auto"/>
      </w:divBdr>
    </w:div>
    <w:div w:id="1441686436">
      <w:marLeft w:val="640"/>
      <w:marRight w:val="0"/>
      <w:marTop w:val="0"/>
      <w:marBottom w:val="0"/>
      <w:divBdr>
        <w:top w:val="none" w:sz="0" w:space="0" w:color="auto"/>
        <w:left w:val="none" w:sz="0" w:space="0" w:color="auto"/>
        <w:bottom w:val="none" w:sz="0" w:space="0" w:color="auto"/>
        <w:right w:val="none" w:sz="0" w:space="0" w:color="auto"/>
      </w:divBdr>
    </w:div>
    <w:div w:id="1441756871">
      <w:marLeft w:val="640"/>
      <w:marRight w:val="0"/>
      <w:marTop w:val="0"/>
      <w:marBottom w:val="0"/>
      <w:divBdr>
        <w:top w:val="none" w:sz="0" w:space="0" w:color="auto"/>
        <w:left w:val="none" w:sz="0" w:space="0" w:color="auto"/>
        <w:bottom w:val="none" w:sz="0" w:space="0" w:color="auto"/>
        <w:right w:val="none" w:sz="0" w:space="0" w:color="auto"/>
      </w:divBdr>
    </w:div>
    <w:div w:id="1441880129">
      <w:marLeft w:val="640"/>
      <w:marRight w:val="0"/>
      <w:marTop w:val="0"/>
      <w:marBottom w:val="0"/>
      <w:divBdr>
        <w:top w:val="none" w:sz="0" w:space="0" w:color="auto"/>
        <w:left w:val="none" w:sz="0" w:space="0" w:color="auto"/>
        <w:bottom w:val="none" w:sz="0" w:space="0" w:color="auto"/>
        <w:right w:val="none" w:sz="0" w:space="0" w:color="auto"/>
      </w:divBdr>
    </w:div>
    <w:div w:id="1441947355">
      <w:marLeft w:val="640"/>
      <w:marRight w:val="0"/>
      <w:marTop w:val="0"/>
      <w:marBottom w:val="0"/>
      <w:divBdr>
        <w:top w:val="none" w:sz="0" w:space="0" w:color="auto"/>
        <w:left w:val="none" w:sz="0" w:space="0" w:color="auto"/>
        <w:bottom w:val="none" w:sz="0" w:space="0" w:color="auto"/>
        <w:right w:val="none" w:sz="0" w:space="0" w:color="auto"/>
      </w:divBdr>
    </w:div>
    <w:div w:id="1441952619">
      <w:marLeft w:val="640"/>
      <w:marRight w:val="0"/>
      <w:marTop w:val="0"/>
      <w:marBottom w:val="0"/>
      <w:divBdr>
        <w:top w:val="none" w:sz="0" w:space="0" w:color="auto"/>
        <w:left w:val="none" w:sz="0" w:space="0" w:color="auto"/>
        <w:bottom w:val="none" w:sz="0" w:space="0" w:color="auto"/>
        <w:right w:val="none" w:sz="0" w:space="0" w:color="auto"/>
      </w:divBdr>
    </w:div>
    <w:div w:id="1441954110">
      <w:marLeft w:val="640"/>
      <w:marRight w:val="0"/>
      <w:marTop w:val="0"/>
      <w:marBottom w:val="0"/>
      <w:divBdr>
        <w:top w:val="none" w:sz="0" w:space="0" w:color="auto"/>
        <w:left w:val="none" w:sz="0" w:space="0" w:color="auto"/>
        <w:bottom w:val="none" w:sz="0" w:space="0" w:color="auto"/>
        <w:right w:val="none" w:sz="0" w:space="0" w:color="auto"/>
      </w:divBdr>
    </w:div>
    <w:div w:id="1441996741">
      <w:marLeft w:val="640"/>
      <w:marRight w:val="0"/>
      <w:marTop w:val="0"/>
      <w:marBottom w:val="0"/>
      <w:divBdr>
        <w:top w:val="none" w:sz="0" w:space="0" w:color="auto"/>
        <w:left w:val="none" w:sz="0" w:space="0" w:color="auto"/>
        <w:bottom w:val="none" w:sz="0" w:space="0" w:color="auto"/>
        <w:right w:val="none" w:sz="0" w:space="0" w:color="auto"/>
      </w:divBdr>
    </w:div>
    <w:div w:id="1441997620">
      <w:marLeft w:val="640"/>
      <w:marRight w:val="0"/>
      <w:marTop w:val="0"/>
      <w:marBottom w:val="0"/>
      <w:divBdr>
        <w:top w:val="none" w:sz="0" w:space="0" w:color="auto"/>
        <w:left w:val="none" w:sz="0" w:space="0" w:color="auto"/>
        <w:bottom w:val="none" w:sz="0" w:space="0" w:color="auto"/>
        <w:right w:val="none" w:sz="0" w:space="0" w:color="auto"/>
      </w:divBdr>
    </w:div>
    <w:div w:id="1441998450">
      <w:marLeft w:val="640"/>
      <w:marRight w:val="0"/>
      <w:marTop w:val="0"/>
      <w:marBottom w:val="0"/>
      <w:divBdr>
        <w:top w:val="none" w:sz="0" w:space="0" w:color="auto"/>
        <w:left w:val="none" w:sz="0" w:space="0" w:color="auto"/>
        <w:bottom w:val="none" w:sz="0" w:space="0" w:color="auto"/>
        <w:right w:val="none" w:sz="0" w:space="0" w:color="auto"/>
      </w:divBdr>
    </w:div>
    <w:div w:id="1442069015">
      <w:marLeft w:val="640"/>
      <w:marRight w:val="0"/>
      <w:marTop w:val="0"/>
      <w:marBottom w:val="0"/>
      <w:divBdr>
        <w:top w:val="none" w:sz="0" w:space="0" w:color="auto"/>
        <w:left w:val="none" w:sz="0" w:space="0" w:color="auto"/>
        <w:bottom w:val="none" w:sz="0" w:space="0" w:color="auto"/>
        <w:right w:val="none" w:sz="0" w:space="0" w:color="auto"/>
      </w:divBdr>
    </w:div>
    <w:div w:id="1442148115">
      <w:marLeft w:val="640"/>
      <w:marRight w:val="0"/>
      <w:marTop w:val="0"/>
      <w:marBottom w:val="0"/>
      <w:divBdr>
        <w:top w:val="none" w:sz="0" w:space="0" w:color="auto"/>
        <w:left w:val="none" w:sz="0" w:space="0" w:color="auto"/>
        <w:bottom w:val="none" w:sz="0" w:space="0" w:color="auto"/>
        <w:right w:val="none" w:sz="0" w:space="0" w:color="auto"/>
      </w:divBdr>
    </w:div>
    <w:div w:id="1442149161">
      <w:marLeft w:val="640"/>
      <w:marRight w:val="0"/>
      <w:marTop w:val="0"/>
      <w:marBottom w:val="0"/>
      <w:divBdr>
        <w:top w:val="none" w:sz="0" w:space="0" w:color="auto"/>
        <w:left w:val="none" w:sz="0" w:space="0" w:color="auto"/>
        <w:bottom w:val="none" w:sz="0" w:space="0" w:color="auto"/>
        <w:right w:val="none" w:sz="0" w:space="0" w:color="auto"/>
      </w:divBdr>
    </w:div>
    <w:div w:id="1442215873">
      <w:marLeft w:val="640"/>
      <w:marRight w:val="0"/>
      <w:marTop w:val="0"/>
      <w:marBottom w:val="0"/>
      <w:divBdr>
        <w:top w:val="none" w:sz="0" w:space="0" w:color="auto"/>
        <w:left w:val="none" w:sz="0" w:space="0" w:color="auto"/>
        <w:bottom w:val="none" w:sz="0" w:space="0" w:color="auto"/>
        <w:right w:val="none" w:sz="0" w:space="0" w:color="auto"/>
      </w:divBdr>
    </w:div>
    <w:div w:id="1442610087">
      <w:marLeft w:val="640"/>
      <w:marRight w:val="0"/>
      <w:marTop w:val="0"/>
      <w:marBottom w:val="0"/>
      <w:divBdr>
        <w:top w:val="none" w:sz="0" w:space="0" w:color="auto"/>
        <w:left w:val="none" w:sz="0" w:space="0" w:color="auto"/>
        <w:bottom w:val="none" w:sz="0" w:space="0" w:color="auto"/>
        <w:right w:val="none" w:sz="0" w:space="0" w:color="auto"/>
      </w:divBdr>
    </w:div>
    <w:div w:id="1442610172">
      <w:marLeft w:val="640"/>
      <w:marRight w:val="0"/>
      <w:marTop w:val="0"/>
      <w:marBottom w:val="0"/>
      <w:divBdr>
        <w:top w:val="none" w:sz="0" w:space="0" w:color="auto"/>
        <w:left w:val="none" w:sz="0" w:space="0" w:color="auto"/>
        <w:bottom w:val="none" w:sz="0" w:space="0" w:color="auto"/>
        <w:right w:val="none" w:sz="0" w:space="0" w:color="auto"/>
      </w:divBdr>
    </w:div>
    <w:div w:id="1442644177">
      <w:marLeft w:val="640"/>
      <w:marRight w:val="0"/>
      <w:marTop w:val="0"/>
      <w:marBottom w:val="0"/>
      <w:divBdr>
        <w:top w:val="none" w:sz="0" w:space="0" w:color="auto"/>
        <w:left w:val="none" w:sz="0" w:space="0" w:color="auto"/>
        <w:bottom w:val="none" w:sz="0" w:space="0" w:color="auto"/>
        <w:right w:val="none" w:sz="0" w:space="0" w:color="auto"/>
      </w:divBdr>
    </w:div>
    <w:div w:id="1442647569">
      <w:marLeft w:val="640"/>
      <w:marRight w:val="0"/>
      <w:marTop w:val="0"/>
      <w:marBottom w:val="0"/>
      <w:divBdr>
        <w:top w:val="none" w:sz="0" w:space="0" w:color="auto"/>
        <w:left w:val="none" w:sz="0" w:space="0" w:color="auto"/>
        <w:bottom w:val="none" w:sz="0" w:space="0" w:color="auto"/>
        <w:right w:val="none" w:sz="0" w:space="0" w:color="auto"/>
      </w:divBdr>
    </w:div>
    <w:div w:id="1442652542">
      <w:marLeft w:val="640"/>
      <w:marRight w:val="0"/>
      <w:marTop w:val="0"/>
      <w:marBottom w:val="0"/>
      <w:divBdr>
        <w:top w:val="none" w:sz="0" w:space="0" w:color="auto"/>
        <w:left w:val="none" w:sz="0" w:space="0" w:color="auto"/>
        <w:bottom w:val="none" w:sz="0" w:space="0" w:color="auto"/>
        <w:right w:val="none" w:sz="0" w:space="0" w:color="auto"/>
      </w:divBdr>
    </w:div>
    <w:div w:id="1442798847">
      <w:marLeft w:val="640"/>
      <w:marRight w:val="0"/>
      <w:marTop w:val="0"/>
      <w:marBottom w:val="0"/>
      <w:divBdr>
        <w:top w:val="none" w:sz="0" w:space="0" w:color="auto"/>
        <w:left w:val="none" w:sz="0" w:space="0" w:color="auto"/>
        <w:bottom w:val="none" w:sz="0" w:space="0" w:color="auto"/>
        <w:right w:val="none" w:sz="0" w:space="0" w:color="auto"/>
      </w:divBdr>
    </w:div>
    <w:div w:id="1442804373">
      <w:marLeft w:val="640"/>
      <w:marRight w:val="0"/>
      <w:marTop w:val="0"/>
      <w:marBottom w:val="0"/>
      <w:divBdr>
        <w:top w:val="none" w:sz="0" w:space="0" w:color="auto"/>
        <w:left w:val="none" w:sz="0" w:space="0" w:color="auto"/>
        <w:bottom w:val="none" w:sz="0" w:space="0" w:color="auto"/>
        <w:right w:val="none" w:sz="0" w:space="0" w:color="auto"/>
      </w:divBdr>
    </w:div>
    <w:div w:id="1442841423">
      <w:marLeft w:val="640"/>
      <w:marRight w:val="0"/>
      <w:marTop w:val="0"/>
      <w:marBottom w:val="0"/>
      <w:divBdr>
        <w:top w:val="none" w:sz="0" w:space="0" w:color="auto"/>
        <w:left w:val="none" w:sz="0" w:space="0" w:color="auto"/>
        <w:bottom w:val="none" w:sz="0" w:space="0" w:color="auto"/>
        <w:right w:val="none" w:sz="0" w:space="0" w:color="auto"/>
      </w:divBdr>
    </w:div>
    <w:div w:id="1442843506">
      <w:marLeft w:val="640"/>
      <w:marRight w:val="0"/>
      <w:marTop w:val="0"/>
      <w:marBottom w:val="0"/>
      <w:divBdr>
        <w:top w:val="none" w:sz="0" w:space="0" w:color="auto"/>
        <w:left w:val="none" w:sz="0" w:space="0" w:color="auto"/>
        <w:bottom w:val="none" w:sz="0" w:space="0" w:color="auto"/>
        <w:right w:val="none" w:sz="0" w:space="0" w:color="auto"/>
      </w:divBdr>
    </w:div>
    <w:div w:id="1442921271">
      <w:marLeft w:val="640"/>
      <w:marRight w:val="0"/>
      <w:marTop w:val="0"/>
      <w:marBottom w:val="0"/>
      <w:divBdr>
        <w:top w:val="none" w:sz="0" w:space="0" w:color="auto"/>
        <w:left w:val="none" w:sz="0" w:space="0" w:color="auto"/>
        <w:bottom w:val="none" w:sz="0" w:space="0" w:color="auto"/>
        <w:right w:val="none" w:sz="0" w:space="0" w:color="auto"/>
      </w:divBdr>
    </w:div>
    <w:div w:id="1442993414">
      <w:marLeft w:val="640"/>
      <w:marRight w:val="0"/>
      <w:marTop w:val="0"/>
      <w:marBottom w:val="0"/>
      <w:divBdr>
        <w:top w:val="none" w:sz="0" w:space="0" w:color="auto"/>
        <w:left w:val="none" w:sz="0" w:space="0" w:color="auto"/>
        <w:bottom w:val="none" w:sz="0" w:space="0" w:color="auto"/>
        <w:right w:val="none" w:sz="0" w:space="0" w:color="auto"/>
      </w:divBdr>
    </w:div>
    <w:div w:id="1442993914">
      <w:marLeft w:val="640"/>
      <w:marRight w:val="0"/>
      <w:marTop w:val="0"/>
      <w:marBottom w:val="0"/>
      <w:divBdr>
        <w:top w:val="none" w:sz="0" w:space="0" w:color="auto"/>
        <w:left w:val="none" w:sz="0" w:space="0" w:color="auto"/>
        <w:bottom w:val="none" w:sz="0" w:space="0" w:color="auto"/>
        <w:right w:val="none" w:sz="0" w:space="0" w:color="auto"/>
      </w:divBdr>
    </w:div>
    <w:div w:id="1443065624">
      <w:marLeft w:val="640"/>
      <w:marRight w:val="0"/>
      <w:marTop w:val="0"/>
      <w:marBottom w:val="0"/>
      <w:divBdr>
        <w:top w:val="none" w:sz="0" w:space="0" w:color="auto"/>
        <w:left w:val="none" w:sz="0" w:space="0" w:color="auto"/>
        <w:bottom w:val="none" w:sz="0" w:space="0" w:color="auto"/>
        <w:right w:val="none" w:sz="0" w:space="0" w:color="auto"/>
      </w:divBdr>
    </w:div>
    <w:div w:id="1443108137">
      <w:marLeft w:val="640"/>
      <w:marRight w:val="0"/>
      <w:marTop w:val="0"/>
      <w:marBottom w:val="0"/>
      <w:divBdr>
        <w:top w:val="none" w:sz="0" w:space="0" w:color="auto"/>
        <w:left w:val="none" w:sz="0" w:space="0" w:color="auto"/>
        <w:bottom w:val="none" w:sz="0" w:space="0" w:color="auto"/>
        <w:right w:val="none" w:sz="0" w:space="0" w:color="auto"/>
      </w:divBdr>
    </w:div>
    <w:div w:id="1443182294">
      <w:marLeft w:val="640"/>
      <w:marRight w:val="0"/>
      <w:marTop w:val="0"/>
      <w:marBottom w:val="0"/>
      <w:divBdr>
        <w:top w:val="none" w:sz="0" w:space="0" w:color="auto"/>
        <w:left w:val="none" w:sz="0" w:space="0" w:color="auto"/>
        <w:bottom w:val="none" w:sz="0" w:space="0" w:color="auto"/>
        <w:right w:val="none" w:sz="0" w:space="0" w:color="auto"/>
      </w:divBdr>
    </w:div>
    <w:div w:id="1443185387">
      <w:marLeft w:val="640"/>
      <w:marRight w:val="0"/>
      <w:marTop w:val="0"/>
      <w:marBottom w:val="0"/>
      <w:divBdr>
        <w:top w:val="none" w:sz="0" w:space="0" w:color="auto"/>
        <w:left w:val="none" w:sz="0" w:space="0" w:color="auto"/>
        <w:bottom w:val="none" w:sz="0" w:space="0" w:color="auto"/>
        <w:right w:val="none" w:sz="0" w:space="0" w:color="auto"/>
      </w:divBdr>
    </w:div>
    <w:div w:id="1443185993">
      <w:marLeft w:val="640"/>
      <w:marRight w:val="0"/>
      <w:marTop w:val="0"/>
      <w:marBottom w:val="0"/>
      <w:divBdr>
        <w:top w:val="none" w:sz="0" w:space="0" w:color="auto"/>
        <w:left w:val="none" w:sz="0" w:space="0" w:color="auto"/>
        <w:bottom w:val="none" w:sz="0" w:space="0" w:color="auto"/>
        <w:right w:val="none" w:sz="0" w:space="0" w:color="auto"/>
      </w:divBdr>
    </w:div>
    <w:div w:id="1443258203">
      <w:marLeft w:val="640"/>
      <w:marRight w:val="0"/>
      <w:marTop w:val="0"/>
      <w:marBottom w:val="0"/>
      <w:divBdr>
        <w:top w:val="none" w:sz="0" w:space="0" w:color="auto"/>
        <w:left w:val="none" w:sz="0" w:space="0" w:color="auto"/>
        <w:bottom w:val="none" w:sz="0" w:space="0" w:color="auto"/>
        <w:right w:val="none" w:sz="0" w:space="0" w:color="auto"/>
      </w:divBdr>
    </w:div>
    <w:div w:id="1443299996">
      <w:marLeft w:val="640"/>
      <w:marRight w:val="0"/>
      <w:marTop w:val="0"/>
      <w:marBottom w:val="0"/>
      <w:divBdr>
        <w:top w:val="none" w:sz="0" w:space="0" w:color="auto"/>
        <w:left w:val="none" w:sz="0" w:space="0" w:color="auto"/>
        <w:bottom w:val="none" w:sz="0" w:space="0" w:color="auto"/>
        <w:right w:val="none" w:sz="0" w:space="0" w:color="auto"/>
      </w:divBdr>
    </w:div>
    <w:div w:id="1443304994">
      <w:marLeft w:val="640"/>
      <w:marRight w:val="0"/>
      <w:marTop w:val="0"/>
      <w:marBottom w:val="0"/>
      <w:divBdr>
        <w:top w:val="none" w:sz="0" w:space="0" w:color="auto"/>
        <w:left w:val="none" w:sz="0" w:space="0" w:color="auto"/>
        <w:bottom w:val="none" w:sz="0" w:space="0" w:color="auto"/>
        <w:right w:val="none" w:sz="0" w:space="0" w:color="auto"/>
      </w:divBdr>
    </w:div>
    <w:div w:id="1443380895">
      <w:marLeft w:val="640"/>
      <w:marRight w:val="0"/>
      <w:marTop w:val="0"/>
      <w:marBottom w:val="0"/>
      <w:divBdr>
        <w:top w:val="none" w:sz="0" w:space="0" w:color="auto"/>
        <w:left w:val="none" w:sz="0" w:space="0" w:color="auto"/>
        <w:bottom w:val="none" w:sz="0" w:space="0" w:color="auto"/>
        <w:right w:val="none" w:sz="0" w:space="0" w:color="auto"/>
      </w:divBdr>
    </w:div>
    <w:div w:id="1443501431">
      <w:marLeft w:val="480"/>
      <w:marRight w:val="0"/>
      <w:marTop w:val="0"/>
      <w:marBottom w:val="0"/>
      <w:divBdr>
        <w:top w:val="none" w:sz="0" w:space="0" w:color="auto"/>
        <w:left w:val="none" w:sz="0" w:space="0" w:color="auto"/>
        <w:bottom w:val="none" w:sz="0" w:space="0" w:color="auto"/>
        <w:right w:val="none" w:sz="0" w:space="0" w:color="auto"/>
      </w:divBdr>
    </w:div>
    <w:div w:id="1443574644">
      <w:marLeft w:val="640"/>
      <w:marRight w:val="0"/>
      <w:marTop w:val="0"/>
      <w:marBottom w:val="0"/>
      <w:divBdr>
        <w:top w:val="none" w:sz="0" w:space="0" w:color="auto"/>
        <w:left w:val="none" w:sz="0" w:space="0" w:color="auto"/>
        <w:bottom w:val="none" w:sz="0" w:space="0" w:color="auto"/>
        <w:right w:val="none" w:sz="0" w:space="0" w:color="auto"/>
      </w:divBdr>
    </w:div>
    <w:div w:id="1443646461">
      <w:marLeft w:val="640"/>
      <w:marRight w:val="0"/>
      <w:marTop w:val="0"/>
      <w:marBottom w:val="0"/>
      <w:divBdr>
        <w:top w:val="none" w:sz="0" w:space="0" w:color="auto"/>
        <w:left w:val="none" w:sz="0" w:space="0" w:color="auto"/>
        <w:bottom w:val="none" w:sz="0" w:space="0" w:color="auto"/>
        <w:right w:val="none" w:sz="0" w:space="0" w:color="auto"/>
      </w:divBdr>
    </w:div>
    <w:div w:id="1443649368">
      <w:marLeft w:val="640"/>
      <w:marRight w:val="0"/>
      <w:marTop w:val="0"/>
      <w:marBottom w:val="0"/>
      <w:divBdr>
        <w:top w:val="none" w:sz="0" w:space="0" w:color="auto"/>
        <w:left w:val="none" w:sz="0" w:space="0" w:color="auto"/>
        <w:bottom w:val="none" w:sz="0" w:space="0" w:color="auto"/>
        <w:right w:val="none" w:sz="0" w:space="0" w:color="auto"/>
      </w:divBdr>
    </w:div>
    <w:div w:id="1443652827">
      <w:marLeft w:val="640"/>
      <w:marRight w:val="0"/>
      <w:marTop w:val="0"/>
      <w:marBottom w:val="0"/>
      <w:divBdr>
        <w:top w:val="none" w:sz="0" w:space="0" w:color="auto"/>
        <w:left w:val="none" w:sz="0" w:space="0" w:color="auto"/>
        <w:bottom w:val="none" w:sz="0" w:space="0" w:color="auto"/>
        <w:right w:val="none" w:sz="0" w:space="0" w:color="auto"/>
      </w:divBdr>
    </w:div>
    <w:div w:id="1443694923">
      <w:marLeft w:val="640"/>
      <w:marRight w:val="0"/>
      <w:marTop w:val="0"/>
      <w:marBottom w:val="0"/>
      <w:divBdr>
        <w:top w:val="none" w:sz="0" w:space="0" w:color="auto"/>
        <w:left w:val="none" w:sz="0" w:space="0" w:color="auto"/>
        <w:bottom w:val="none" w:sz="0" w:space="0" w:color="auto"/>
        <w:right w:val="none" w:sz="0" w:space="0" w:color="auto"/>
      </w:divBdr>
    </w:div>
    <w:div w:id="1443721338">
      <w:marLeft w:val="640"/>
      <w:marRight w:val="0"/>
      <w:marTop w:val="0"/>
      <w:marBottom w:val="0"/>
      <w:divBdr>
        <w:top w:val="none" w:sz="0" w:space="0" w:color="auto"/>
        <w:left w:val="none" w:sz="0" w:space="0" w:color="auto"/>
        <w:bottom w:val="none" w:sz="0" w:space="0" w:color="auto"/>
        <w:right w:val="none" w:sz="0" w:space="0" w:color="auto"/>
      </w:divBdr>
    </w:div>
    <w:div w:id="1443763049">
      <w:marLeft w:val="640"/>
      <w:marRight w:val="0"/>
      <w:marTop w:val="0"/>
      <w:marBottom w:val="0"/>
      <w:divBdr>
        <w:top w:val="none" w:sz="0" w:space="0" w:color="auto"/>
        <w:left w:val="none" w:sz="0" w:space="0" w:color="auto"/>
        <w:bottom w:val="none" w:sz="0" w:space="0" w:color="auto"/>
        <w:right w:val="none" w:sz="0" w:space="0" w:color="auto"/>
      </w:divBdr>
    </w:div>
    <w:div w:id="1443765046">
      <w:marLeft w:val="640"/>
      <w:marRight w:val="0"/>
      <w:marTop w:val="0"/>
      <w:marBottom w:val="0"/>
      <w:divBdr>
        <w:top w:val="none" w:sz="0" w:space="0" w:color="auto"/>
        <w:left w:val="none" w:sz="0" w:space="0" w:color="auto"/>
        <w:bottom w:val="none" w:sz="0" w:space="0" w:color="auto"/>
        <w:right w:val="none" w:sz="0" w:space="0" w:color="auto"/>
      </w:divBdr>
    </w:div>
    <w:div w:id="1443838014">
      <w:marLeft w:val="640"/>
      <w:marRight w:val="0"/>
      <w:marTop w:val="0"/>
      <w:marBottom w:val="0"/>
      <w:divBdr>
        <w:top w:val="none" w:sz="0" w:space="0" w:color="auto"/>
        <w:left w:val="none" w:sz="0" w:space="0" w:color="auto"/>
        <w:bottom w:val="none" w:sz="0" w:space="0" w:color="auto"/>
        <w:right w:val="none" w:sz="0" w:space="0" w:color="auto"/>
      </w:divBdr>
    </w:div>
    <w:div w:id="1443838401">
      <w:marLeft w:val="640"/>
      <w:marRight w:val="0"/>
      <w:marTop w:val="0"/>
      <w:marBottom w:val="0"/>
      <w:divBdr>
        <w:top w:val="none" w:sz="0" w:space="0" w:color="auto"/>
        <w:left w:val="none" w:sz="0" w:space="0" w:color="auto"/>
        <w:bottom w:val="none" w:sz="0" w:space="0" w:color="auto"/>
        <w:right w:val="none" w:sz="0" w:space="0" w:color="auto"/>
      </w:divBdr>
    </w:div>
    <w:div w:id="1443841841">
      <w:marLeft w:val="640"/>
      <w:marRight w:val="0"/>
      <w:marTop w:val="0"/>
      <w:marBottom w:val="0"/>
      <w:divBdr>
        <w:top w:val="none" w:sz="0" w:space="0" w:color="auto"/>
        <w:left w:val="none" w:sz="0" w:space="0" w:color="auto"/>
        <w:bottom w:val="none" w:sz="0" w:space="0" w:color="auto"/>
        <w:right w:val="none" w:sz="0" w:space="0" w:color="auto"/>
      </w:divBdr>
    </w:div>
    <w:div w:id="1443912508">
      <w:marLeft w:val="640"/>
      <w:marRight w:val="0"/>
      <w:marTop w:val="0"/>
      <w:marBottom w:val="0"/>
      <w:divBdr>
        <w:top w:val="none" w:sz="0" w:space="0" w:color="auto"/>
        <w:left w:val="none" w:sz="0" w:space="0" w:color="auto"/>
        <w:bottom w:val="none" w:sz="0" w:space="0" w:color="auto"/>
        <w:right w:val="none" w:sz="0" w:space="0" w:color="auto"/>
      </w:divBdr>
    </w:div>
    <w:div w:id="1443918476">
      <w:marLeft w:val="640"/>
      <w:marRight w:val="0"/>
      <w:marTop w:val="0"/>
      <w:marBottom w:val="0"/>
      <w:divBdr>
        <w:top w:val="none" w:sz="0" w:space="0" w:color="auto"/>
        <w:left w:val="none" w:sz="0" w:space="0" w:color="auto"/>
        <w:bottom w:val="none" w:sz="0" w:space="0" w:color="auto"/>
        <w:right w:val="none" w:sz="0" w:space="0" w:color="auto"/>
      </w:divBdr>
    </w:div>
    <w:div w:id="1443921368">
      <w:marLeft w:val="640"/>
      <w:marRight w:val="0"/>
      <w:marTop w:val="0"/>
      <w:marBottom w:val="0"/>
      <w:divBdr>
        <w:top w:val="none" w:sz="0" w:space="0" w:color="auto"/>
        <w:left w:val="none" w:sz="0" w:space="0" w:color="auto"/>
        <w:bottom w:val="none" w:sz="0" w:space="0" w:color="auto"/>
        <w:right w:val="none" w:sz="0" w:space="0" w:color="auto"/>
      </w:divBdr>
    </w:div>
    <w:div w:id="1444030038">
      <w:marLeft w:val="640"/>
      <w:marRight w:val="0"/>
      <w:marTop w:val="0"/>
      <w:marBottom w:val="0"/>
      <w:divBdr>
        <w:top w:val="none" w:sz="0" w:space="0" w:color="auto"/>
        <w:left w:val="none" w:sz="0" w:space="0" w:color="auto"/>
        <w:bottom w:val="none" w:sz="0" w:space="0" w:color="auto"/>
        <w:right w:val="none" w:sz="0" w:space="0" w:color="auto"/>
      </w:divBdr>
    </w:div>
    <w:div w:id="1444030405">
      <w:marLeft w:val="640"/>
      <w:marRight w:val="0"/>
      <w:marTop w:val="0"/>
      <w:marBottom w:val="0"/>
      <w:divBdr>
        <w:top w:val="none" w:sz="0" w:space="0" w:color="auto"/>
        <w:left w:val="none" w:sz="0" w:space="0" w:color="auto"/>
        <w:bottom w:val="none" w:sz="0" w:space="0" w:color="auto"/>
        <w:right w:val="none" w:sz="0" w:space="0" w:color="auto"/>
      </w:divBdr>
    </w:div>
    <w:div w:id="1444034942">
      <w:marLeft w:val="640"/>
      <w:marRight w:val="0"/>
      <w:marTop w:val="0"/>
      <w:marBottom w:val="0"/>
      <w:divBdr>
        <w:top w:val="none" w:sz="0" w:space="0" w:color="auto"/>
        <w:left w:val="none" w:sz="0" w:space="0" w:color="auto"/>
        <w:bottom w:val="none" w:sz="0" w:space="0" w:color="auto"/>
        <w:right w:val="none" w:sz="0" w:space="0" w:color="auto"/>
      </w:divBdr>
    </w:div>
    <w:div w:id="1444106037">
      <w:marLeft w:val="640"/>
      <w:marRight w:val="0"/>
      <w:marTop w:val="0"/>
      <w:marBottom w:val="0"/>
      <w:divBdr>
        <w:top w:val="none" w:sz="0" w:space="0" w:color="auto"/>
        <w:left w:val="none" w:sz="0" w:space="0" w:color="auto"/>
        <w:bottom w:val="none" w:sz="0" w:space="0" w:color="auto"/>
        <w:right w:val="none" w:sz="0" w:space="0" w:color="auto"/>
      </w:divBdr>
    </w:div>
    <w:div w:id="1444109080">
      <w:marLeft w:val="640"/>
      <w:marRight w:val="0"/>
      <w:marTop w:val="0"/>
      <w:marBottom w:val="0"/>
      <w:divBdr>
        <w:top w:val="none" w:sz="0" w:space="0" w:color="auto"/>
        <w:left w:val="none" w:sz="0" w:space="0" w:color="auto"/>
        <w:bottom w:val="none" w:sz="0" w:space="0" w:color="auto"/>
        <w:right w:val="none" w:sz="0" w:space="0" w:color="auto"/>
      </w:divBdr>
    </w:div>
    <w:div w:id="1444111279">
      <w:marLeft w:val="640"/>
      <w:marRight w:val="0"/>
      <w:marTop w:val="0"/>
      <w:marBottom w:val="0"/>
      <w:divBdr>
        <w:top w:val="none" w:sz="0" w:space="0" w:color="auto"/>
        <w:left w:val="none" w:sz="0" w:space="0" w:color="auto"/>
        <w:bottom w:val="none" w:sz="0" w:space="0" w:color="auto"/>
        <w:right w:val="none" w:sz="0" w:space="0" w:color="auto"/>
      </w:divBdr>
    </w:div>
    <w:div w:id="1444112171">
      <w:marLeft w:val="640"/>
      <w:marRight w:val="0"/>
      <w:marTop w:val="0"/>
      <w:marBottom w:val="0"/>
      <w:divBdr>
        <w:top w:val="none" w:sz="0" w:space="0" w:color="auto"/>
        <w:left w:val="none" w:sz="0" w:space="0" w:color="auto"/>
        <w:bottom w:val="none" w:sz="0" w:space="0" w:color="auto"/>
        <w:right w:val="none" w:sz="0" w:space="0" w:color="auto"/>
      </w:divBdr>
    </w:div>
    <w:div w:id="1444230286">
      <w:bodyDiv w:val="1"/>
      <w:marLeft w:val="0"/>
      <w:marRight w:val="0"/>
      <w:marTop w:val="0"/>
      <w:marBottom w:val="0"/>
      <w:divBdr>
        <w:top w:val="none" w:sz="0" w:space="0" w:color="auto"/>
        <w:left w:val="none" w:sz="0" w:space="0" w:color="auto"/>
        <w:bottom w:val="none" w:sz="0" w:space="0" w:color="auto"/>
        <w:right w:val="none" w:sz="0" w:space="0" w:color="auto"/>
      </w:divBdr>
    </w:div>
    <w:div w:id="1444306252">
      <w:marLeft w:val="640"/>
      <w:marRight w:val="0"/>
      <w:marTop w:val="0"/>
      <w:marBottom w:val="0"/>
      <w:divBdr>
        <w:top w:val="none" w:sz="0" w:space="0" w:color="auto"/>
        <w:left w:val="none" w:sz="0" w:space="0" w:color="auto"/>
        <w:bottom w:val="none" w:sz="0" w:space="0" w:color="auto"/>
        <w:right w:val="none" w:sz="0" w:space="0" w:color="auto"/>
      </w:divBdr>
    </w:div>
    <w:div w:id="1444375359">
      <w:marLeft w:val="640"/>
      <w:marRight w:val="0"/>
      <w:marTop w:val="0"/>
      <w:marBottom w:val="0"/>
      <w:divBdr>
        <w:top w:val="none" w:sz="0" w:space="0" w:color="auto"/>
        <w:left w:val="none" w:sz="0" w:space="0" w:color="auto"/>
        <w:bottom w:val="none" w:sz="0" w:space="0" w:color="auto"/>
        <w:right w:val="none" w:sz="0" w:space="0" w:color="auto"/>
      </w:divBdr>
    </w:div>
    <w:div w:id="1444420326">
      <w:marLeft w:val="640"/>
      <w:marRight w:val="0"/>
      <w:marTop w:val="0"/>
      <w:marBottom w:val="0"/>
      <w:divBdr>
        <w:top w:val="none" w:sz="0" w:space="0" w:color="auto"/>
        <w:left w:val="none" w:sz="0" w:space="0" w:color="auto"/>
        <w:bottom w:val="none" w:sz="0" w:space="0" w:color="auto"/>
        <w:right w:val="none" w:sz="0" w:space="0" w:color="auto"/>
      </w:divBdr>
    </w:div>
    <w:div w:id="1444420401">
      <w:marLeft w:val="640"/>
      <w:marRight w:val="0"/>
      <w:marTop w:val="0"/>
      <w:marBottom w:val="0"/>
      <w:divBdr>
        <w:top w:val="none" w:sz="0" w:space="0" w:color="auto"/>
        <w:left w:val="none" w:sz="0" w:space="0" w:color="auto"/>
        <w:bottom w:val="none" w:sz="0" w:space="0" w:color="auto"/>
        <w:right w:val="none" w:sz="0" w:space="0" w:color="auto"/>
      </w:divBdr>
    </w:div>
    <w:div w:id="1444493116">
      <w:marLeft w:val="640"/>
      <w:marRight w:val="0"/>
      <w:marTop w:val="0"/>
      <w:marBottom w:val="0"/>
      <w:divBdr>
        <w:top w:val="none" w:sz="0" w:space="0" w:color="auto"/>
        <w:left w:val="none" w:sz="0" w:space="0" w:color="auto"/>
        <w:bottom w:val="none" w:sz="0" w:space="0" w:color="auto"/>
        <w:right w:val="none" w:sz="0" w:space="0" w:color="auto"/>
      </w:divBdr>
    </w:div>
    <w:div w:id="1444499355">
      <w:marLeft w:val="640"/>
      <w:marRight w:val="0"/>
      <w:marTop w:val="0"/>
      <w:marBottom w:val="0"/>
      <w:divBdr>
        <w:top w:val="none" w:sz="0" w:space="0" w:color="auto"/>
        <w:left w:val="none" w:sz="0" w:space="0" w:color="auto"/>
        <w:bottom w:val="none" w:sz="0" w:space="0" w:color="auto"/>
        <w:right w:val="none" w:sz="0" w:space="0" w:color="auto"/>
      </w:divBdr>
    </w:div>
    <w:div w:id="1444611364">
      <w:marLeft w:val="640"/>
      <w:marRight w:val="0"/>
      <w:marTop w:val="0"/>
      <w:marBottom w:val="0"/>
      <w:divBdr>
        <w:top w:val="none" w:sz="0" w:space="0" w:color="auto"/>
        <w:left w:val="none" w:sz="0" w:space="0" w:color="auto"/>
        <w:bottom w:val="none" w:sz="0" w:space="0" w:color="auto"/>
        <w:right w:val="none" w:sz="0" w:space="0" w:color="auto"/>
      </w:divBdr>
    </w:div>
    <w:div w:id="1444618908">
      <w:marLeft w:val="640"/>
      <w:marRight w:val="0"/>
      <w:marTop w:val="0"/>
      <w:marBottom w:val="0"/>
      <w:divBdr>
        <w:top w:val="none" w:sz="0" w:space="0" w:color="auto"/>
        <w:left w:val="none" w:sz="0" w:space="0" w:color="auto"/>
        <w:bottom w:val="none" w:sz="0" w:space="0" w:color="auto"/>
        <w:right w:val="none" w:sz="0" w:space="0" w:color="auto"/>
      </w:divBdr>
    </w:div>
    <w:div w:id="1444688587">
      <w:marLeft w:val="640"/>
      <w:marRight w:val="0"/>
      <w:marTop w:val="0"/>
      <w:marBottom w:val="0"/>
      <w:divBdr>
        <w:top w:val="none" w:sz="0" w:space="0" w:color="auto"/>
        <w:left w:val="none" w:sz="0" w:space="0" w:color="auto"/>
        <w:bottom w:val="none" w:sz="0" w:space="0" w:color="auto"/>
        <w:right w:val="none" w:sz="0" w:space="0" w:color="auto"/>
      </w:divBdr>
    </w:div>
    <w:div w:id="1444689431">
      <w:marLeft w:val="640"/>
      <w:marRight w:val="0"/>
      <w:marTop w:val="0"/>
      <w:marBottom w:val="0"/>
      <w:divBdr>
        <w:top w:val="none" w:sz="0" w:space="0" w:color="auto"/>
        <w:left w:val="none" w:sz="0" w:space="0" w:color="auto"/>
        <w:bottom w:val="none" w:sz="0" w:space="0" w:color="auto"/>
        <w:right w:val="none" w:sz="0" w:space="0" w:color="auto"/>
      </w:divBdr>
    </w:div>
    <w:div w:id="1444693225">
      <w:marLeft w:val="640"/>
      <w:marRight w:val="0"/>
      <w:marTop w:val="0"/>
      <w:marBottom w:val="0"/>
      <w:divBdr>
        <w:top w:val="none" w:sz="0" w:space="0" w:color="auto"/>
        <w:left w:val="none" w:sz="0" w:space="0" w:color="auto"/>
        <w:bottom w:val="none" w:sz="0" w:space="0" w:color="auto"/>
        <w:right w:val="none" w:sz="0" w:space="0" w:color="auto"/>
      </w:divBdr>
    </w:div>
    <w:div w:id="1444767773">
      <w:marLeft w:val="640"/>
      <w:marRight w:val="0"/>
      <w:marTop w:val="0"/>
      <w:marBottom w:val="0"/>
      <w:divBdr>
        <w:top w:val="none" w:sz="0" w:space="0" w:color="auto"/>
        <w:left w:val="none" w:sz="0" w:space="0" w:color="auto"/>
        <w:bottom w:val="none" w:sz="0" w:space="0" w:color="auto"/>
        <w:right w:val="none" w:sz="0" w:space="0" w:color="auto"/>
      </w:divBdr>
    </w:div>
    <w:div w:id="1444810495">
      <w:marLeft w:val="640"/>
      <w:marRight w:val="0"/>
      <w:marTop w:val="0"/>
      <w:marBottom w:val="0"/>
      <w:divBdr>
        <w:top w:val="none" w:sz="0" w:space="0" w:color="auto"/>
        <w:left w:val="none" w:sz="0" w:space="0" w:color="auto"/>
        <w:bottom w:val="none" w:sz="0" w:space="0" w:color="auto"/>
        <w:right w:val="none" w:sz="0" w:space="0" w:color="auto"/>
      </w:divBdr>
    </w:div>
    <w:div w:id="1444878484">
      <w:marLeft w:val="640"/>
      <w:marRight w:val="0"/>
      <w:marTop w:val="0"/>
      <w:marBottom w:val="0"/>
      <w:divBdr>
        <w:top w:val="none" w:sz="0" w:space="0" w:color="auto"/>
        <w:left w:val="none" w:sz="0" w:space="0" w:color="auto"/>
        <w:bottom w:val="none" w:sz="0" w:space="0" w:color="auto"/>
        <w:right w:val="none" w:sz="0" w:space="0" w:color="auto"/>
      </w:divBdr>
    </w:div>
    <w:div w:id="1444886870">
      <w:marLeft w:val="640"/>
      <w:marRight w:val="0"/>
      <w:marTop w:val="0"/>
      <w:marBottom w:val="0"/>
      <w:divBdr>
        <w:top w:val="none" w:sz="0" w:space="0" w:color="auto"/>
        <w:left w:val="none" w:sz="0" w:space="0" w:color="auto"/>
        <w:bottom w:val="none" w:sz="0" w:space="0" w:color="auto"/>
        <w:right w:val="none" w:sz="0" w:space="0" w:color="auto"/>
      </w:divBdr>
    </w:div>
    <w:div w:id="1445004483">
      <w:marLeft w:val="640"/>
      <w:marRight w:val="0"/>
      <w:marTop w:val="0"/>
      <w:marBottom w:val="0"/>
      <w:divBdr>
        <w:top w:val="none" w:sz="0" w:space="0" w:color="auto"/>
        <w:left w:val="none" w:sz="0" w:space="0" w:color="auto"/>
        <w:bottom w:val="none" w:sz="0" w:space="0" w:color="auto"/>
        <w:right w:val="none" w:sz="0" w:space="0" w:color="auto"/>
      </w:divBdr>
    </w:div>
    <w:div w:id="1445072632">
      <w:marLeft w:val="640"/>
      <w:marRight w:val="0"/>
      <w:marTop w:val="0"/>
      <w:marBottom w:val="0"/>
      <w:divBdr>
        <w:top w:val="none" w:sz="0" w:space="0" w:color="auto"/>
        <w:left w:val="none" w:sz="0" w:space="0" w:color="auto"/>
        <w:bottom w:val="none" w:sz="0" w:space="0" w:color="auto"/>
        <w:right w:val="none" w:sz="0" w:space="0" w:color="auto"/>
      </w:divBdr>
    </w:div>
    <w:div w:id="1445077509">
      <w:marLeft w:val="640"/>
      <w:marRight w:val="0"/>
      <w:marTop w:val="0"/>
      <w:marBottom w:val="0"/>
      <w:divBdr>
        <w:top w:val="none" w:sz="0" w:space="0" w:color="auto"/>
        <w:left w:val="none" w:sz="0" w:space="0" w:color="auto"/>
        <w:bottom w:val="none" w:sz="0" w:space="0" w:color="auto"/>
        <w:right w:val="none" w:sz="0" w:space="0" w:color="auto"/>
      </w:divBdr>
    </w:div>
    <w:div w:id="1445156095">
      <w:marLeft w:val="640"/>
      <w:marRight w:val="0"/>
      <w:marTop w:val="0"/>
      <w:marBottom w:val="0"/>
      <w:divBdr>
        <w:top w:val="none" w:sz="0" w:space="0" w:color="auto"/>
        <w:left w:val="none" w:sz="0" w:space="0" w:color="auto"/>
        <w:bottom w:val="none" w:sz="0" w:space="0" w:color="auto"/>
        <w:right w:val="none" w:sz="0" w:space="0" w:color="auto"/>
      </w:divBdr>
    </w:div>
    <w:div w:id="1445227938">
      <w:marLeft w:val="640"/>
      <w:marRight w:val="0"/>
      <w:marTop w:val="0"/>
      <w:marBottom w:val="0"/>
      <w:divBdr>
        <w:top w:val="none" w:sz="0" w:space="0" w:color="auto"/>
        <w:left w:val="none" w:sz="0" w:space="0" w:color="auto"/>
        <w:bottom w:val="none" w:sz="0" w:space="0" w:color="auto"/>
        <w:right w:val="none" w:sz="0" w:space="0" w:color="auto"/>
      </w:divBdr>
    </w:div>
    <w:div w:id="1445230938">
      <w:marLeft w:val="640"/>
      <w:marRight w:val="0"/>
      <w:marTop w:val="0"/>
      <w:marBottom w:val="0"/>
      <w:divBdr>
        <w:top w:val="none" w:sz="0" w:space="0" w:color="auto"/>
        <w:left w:val="none" w:sz="0" w:space="0" w:color="auto"/>
        <w:bottom w:val="none" w:sz="0" w:space="0" w:color="auto"/>
        <w:right w:val="none" w:sz="0" w:space="0" w:color="auto"/>
      </w:divBdr>
    </w:div>
    <w:div w:id="1445231240">
      <w:marLeft w:val="640"/>
      <w:marRight w:val="0"/>
      <w:marTop w:val="0"/>
      <w:marBottom w:val="0"/>
      <w:divBdr>
        <w:top w:val="none" w:sz="0" w:space="0" w:color="auto"/>
        <w:left w:val="none" w:sz="0" w:space="0" w:color="auto"/>
        <w:bottom w:val="none" w:sz="0" w:space="0" w:color="auto"/>
        <w:right w:val="none" w:sz="0" w:space="0" w:color="auto"/>
      </w:divBdr>
    </w:div>
    <w:div w:id="1445266408">
      <w:marLeft w:val="640"/>
      <w:marRight w:val="0"/>
      <w:marTop w:val="0"/>
      <w:marBottom w:val="0"/>
      <w:divBdr>
        <w:top w:val="none" w:sz="0" w:space="0" w:color="auto"/>
        <w:left w:val="none" w:sz="0" w:space="0" w:color="auto"/>
        <w:bottom w:val="none" w:sz="0" w:space="0" w:color="auto"/>
        <w:right w:val="none" w:sz="0" w:space="0" w:color="auto"/>
      </w:divBdr>
    </w:div>
    <w:div w:id="1445341272">
      <w:marLeft w:val="640"/>
      <w:marRight w:val="0"/>
      <w:marTop w:val="0"/>
      <w:marBottom w:val="0"/>
      <w:divBdr>
        <w:top w:val="none" w:sz="0" w:space="0" w:color="auto"/>
        <w:left w:val="none" w:sz="0" w:space="0" w:color="auto"/>
        <w:bottom w:val="none" w:sz="0" w:space="0" w:color="auto"/>
        <w:right w:val="none" w:sz="0" w:space="0" w:color="auto"/>
      </w:divBdr>
    </w:div>
    <w:div w:id="1445348119">
      <w:marLeft w:val="640"/>
      <w:marRight w:val="0"/>
      <w:marTop w:val="0"/>
      <w:marBottom w:val="0"/>
      <w:divBdr>
        <w:top w:val="none" w:sz="0" w:space="0" w:color="auto"/>
        <w:left w:val="none" w:sz="0" w:space="0" w:color="auto"/>
        <w:bottom w:val="none" w:sz="0" w:space="0" w:color="auto"/>
        <w:right w:val="none" w:sz="0" w:space="0" w:color="auto"/>
      </w:divBdr>
    </w:div>
    <w:div w:id="1445348429">
      <w:marLeft w:val="640"/>
      <w:marRight w:val="0"/>
      <w:marTop w:val="0"/>
      <w:marBottom w:val="0"/>
      <w:divBdr>
        <w:top w:val="none" w:sz="0" w:space="0" w:color="auto"/>
        <w:left w:val="none" w:sz="0" w:space="0" w:color="auto"/>
        <w:bottom w:val="none" w:sz="0" w:space="0" w:color="auto"/>
        <w:right w:val="none" w:sz="0" w:space="0" w:color="auto"/>
      </w:divBdr>
    </w:div>
    <w:div w:id="1445421550">
      <w:marLeft w:val="640"/>
      <w:marRight w:val="0"/>
      <w:marTop w:val="0"/>
      <w:marBottom w:val="0"/>
      <w:divBdr>
        <w:top w:val="none" w:sz="0" w:space="0" w:color="auto"/>
        <w:left w:val="none" w:sz="0" w:space="0" w:color="auto"/>
        <w:bottom w:val="none" w:sz="0" w:space="0" w:color="auto"/>
        <w:right w:val="none" w:sz="0" w:space="0" w:color="auto"/>
      </w:divBdr>
    </w:div>
    <w:div w:id="1445422502">
      <w:marLeft w:val="640"/>
      <w:marRight w:val="0"/>
      <w:marTop w:val="0"/>
      <w:marBottom w:val="0"/>
      <w:divBdr>
        <w:top w:val="none" w:sz="0" w:space="0" w:color="auto"/>
        <w:left w:val="none" w:sz="0" w:space="0" w:color="auto"/>
        <w:bottom w:val="none" w:sz="0" w:space="0" w:color="auto"/>
        <w:right w:val="none" w:sz="0" w:space="0" w:color="auto"/>
      </w:divBdr>
    </w:div>
    <w:div w:id="1445423658">
      <w:marLeft w:val="640"/>
      <w:marRight w:val="0"/>
      <w:marTop w:val="0"/>
      <w:marBottom w:val="0"/>
      <w:divBdr>
        <w:top w:val="none" w:sz="0" w:space="0" w:color="auto"/>
        <w:left w:val="none" w:sz="0" w:space="0" w:color="auto"/>
        <w:bottom w:val="none" w:sz="0" w:space="0" w:color="auto"/>
        <w:right w:val="none" w:sz="0" w:space="0" w:color="auto"/>
      </w:divBdr>
    </w:div>
    <w:div w:id="1445423684">
      <w:marLeft w:val="640"/>
      <w:marRight w:val="0"/>
      <w:marTop w:val="0"/>
      <w:marBottom w:val="0"/>
      <w:divBdr>
        <w:top w:val="none" w:sz="0" w:space="0" w:color="auto"/>
        <w:left w:val="none" w:sz="0" w:space="0" w:color="auto"/>
        <w:bottom w:val="none" w:sz="0" w:space="0" w:color="auto"/>
        <w:right w:val="none" w:sz="0" w:space="0" w:color="auto"/>
      </w:divBdr>
    </w:div>
    <w:div w:id="1445536811">
      <w:marLeft w:val="640"/>
      <w:marRight w:val="0"/>
      <w:marTop w:val="0"/>
      <w:marBottom w:val="0"/>
      <w:divBdr>
        <w:top w:val="none" w:sz="0" w:space="0" w:color="auto"/>
        <w:left w:val="none" w:sz="0" w:space="0" w:color="auto"/>
        <w:bottom w:val="none" w:sz="0" w:space="0" w:color="auto"/>
        <w:right w:val="none" w:sz="0" w:space="0" w:color="auto"/>
      </w:divBdr>
    </w:div>
    <w:div w:id="1445612938">
      <w:marLeft w:val="640"/>
      <w:marRight w:val="0"/>
      <w:marTop w:val="0"/>
      <w:marBottom w:val="0"/>
      <w:divBdr>
        <w:top w:val="none" w:sz="0" w:space="0" w:color="auto"/>
        <w:left w:val="none" w:sz="0" w:space="0" w:color="auto"/>
        <w:bottom w:val="none" w:sz="0" w:space="0" w:color="auto"/>
        <w:right w:val="none" w:sz="0" w:space="0" w:color="auto"/>
      </w:divBdr>
    </w:div>
    <w:div w:id="1445617427">
      <w:marLeft w:val="640"/>
      <w:marRight w:val="0"/>
      <w:marTop w:val="0"/>
      <w:marBottom w:val="0"/>
      <w:divBdr>
        <w:top w:val="none" w:sz="0" w:space="0" w:color="auto"/>
        <w:left w:val="none" w:sz="0" w:space="0" w:color="auto"/>
        <w:bottom w:val="none" w:sz="0" w:space="0" w:color="auto"/>
        <w:right w:val="none" w:sz="0" w:space="0" w:color="auto"/>
      </w:divBdr>
    </w:div>
    <w:div w:id="1445733135">
      <w:marLeft w:val="640"/>
      <w:marRight w:val="0"/>
      <w:marTop w:val="0"/>
      <w:marBottom w:val="0"/>
      <w:divBdr>
        <w:top w:val="none" w:sz="0" w:space="0" w:color="auto"/>
        <w:left w:val="none" w:sz="0" w:space="0" w:color="auto"/>
        <w:bottom w:val="none" w:sz="0" w:space="0" w:color="auto"/>
        <w:right w:val="none" w:sz="0" w:space="0" w:color="auto"/>
      </w:divBdr>
    </w:div>
    <w:div w:id="1445809947">
      <w:marLeft w:val="640"/>
      <w:marRight w:val="0"/>
      <w:marTop w:val="0"/>
      <w:marBottom w:val="0"/>
      <w:divBdr>
        <w:top w:val="none" w:sz="0" w:space="0" w:color="auto"/>
        <w:left w:val="none" w:sz="0" w:space="0" w:color="auto"/>
        <w:bottom w:val="none" w:sz="0" w:space="0" w:color="auto"/>
        <w:right w:val="none" w:sz="0" w:space="0" w:color="auto"/>
      </w:divBdr>
    </w:div>
    <w:div w:id="1445885401">
      <w:marLeft w:val="640"/>
      <w:marRight w:val="0"/>
      <w:marTop w:val="0"/>
      <w:marBottom w:val="0"/>
      <w:divBdr>
        <w:top w:val="none" w:sz="0" w:space="0" w:color="auto"/>
        <w:left w:val="none" w:sz="0" w:space="0" w:color="auto"/>
        <w:bottom w:val="none" w:sz="0" w:space="0" w:color="auto"/>
        <w:right w:val="none" w:sz="0" w:space="0" w:color="auto"/>
      </w:divBdr>
    </w:div>
    <w:div w:id="1445924917">
      <w:marLeft w:val="640"/>
      <w:marRight w:val="0"/>
      <w:marTop w:val="0"/>
      <w:marBottom w:val="0"/>
      <w:divBdr>
        <w:top w:val="none" w:sz="0" w:space="0" w:color="auto"/>
        <w:left w:val="none" w:sz="0" w:space="0" w:color="auto"/>
        <w:bottom w:val="none" w:sz="0" w:space="0" w:color="auto"/>
        <w:right w:val="none" w:sz="0" w:space="0" w:color="auto"/>
      </w:divBdr>
    </w:div>
    <w:div w:id="1446002546">
      <w:marLeft w:val="640"/>
      <w:marRight w:val="0"/>
      <w:marTop w:val="0"/>
      <w:marBottom w:val="0"/>
      <w:divBdr>
        <w:top w:val="none" w:sz="0" w:space="0" w:color="auto"/>
        <w:left w:val="none" w:sz="0" w:space="0" w:color="auto"/>
        <w:bottom w:val="none" w:sz="0" w:space="0" w:color="auto"/>
        <w:right w:val="none" w:sz="0" w:space="0" w:color="auto"/>
      </w:divBdr>
    </w:div>
    <w:div w:id="1446003917">
      <w:marLeft w:val="640"/>
      <w:marRight w:val="0"/>
      <w:marTop w:val="0"/>
      <w:marBottom w:val="0"/>
      <w:divBdr>
        <w:top w:val="none" w:sz="0" w:space="0" w:color="auto"/>
        <w:left w:val="none" w:sz="0" w:space="0" w:color="auto"/>
        <w:bottom w:val="none" w:sz="0" w:space="0" w:color="auto"/>
        <w:right w:val="none" w:sz="0" w:space="0" w:color="auto"/>
      </w:divBdr>
    </w:div>
    <w:div w:id="1446072399">
      <w:marLeft w:val="640"/>
      <w:marRight w:val="0"/>
      <w:marTop w:val="0"/>
      <w:marBottom w:val="0"/>
      <w:divBdr>
        <w:top w:val="none" w:sz="0" w:space="0" w:color="auto"/>
        <w:left w:val="none" w:sz="0" w:space="0" w:color="auto"/>
        <w:bottom w:val="none" w:sz="0" w:space="0" w:color="auto"/>
        <w:right w:val="none" w:sz="0" w:space="0" w:color="auto"/>
      </w:divBdr>
    </w:div>
    <w:div w:id="1446346602">
      <w:marLeft w:val="640"/>
      <w:marRight w:val="0"/>
      <w:marTop w:val="0"/>
      <w:marBottom w:val="0"/>
      <w:divBdr>
        <w:top w:val="none" w:sz="0" w:space="0" w:color="auto"/>
        <w:left w:val="none" w:sz="0" w:space="0" w:color="auto"/>
        <w:bottom w:val="none" w:sz="0" w:space="0" w:color="auto"/>
        <w:right w:val="none" w:sz="0" w:space="0" w:color="auto"/>
      </w:divBdr>
    </w:div>
    <w:div w:id="1446383360">
      <w:marLeft w:val="640"/>
      <w:marRight w:val="0"/>
      <w:marTop w:val="0"/>
      <w:marBottom w:val="0"/>
      <w:divBdr>
        <w:top w:val="none" w:sz="0" w:space="0" w:color="auto"/>
        <w:left w:val="none" w:sz="0" w:space="0" w:color="auto"/>
        <w:bottom w:val="none" w:sz="0" w:space="0" w:color="auto"/>
        <w:right w:val="none" w:sz="0" w:space="0" w:color="auto"/>
      </w:divBdr>
    </w:div>
    <w:div w:id="1446390309">
      <w:marLeft w:val="640"/>
      <w:marRight w:val="0"/>
      <w:marTop w:val="0"/>
      <w:marBottom w:val="0"/>
      <w:divBdr>
        <w:top w:val="none" w:sz="0" w:space="0" w:color="auto"/>
        <w:left w:val="none" w:sz="0" w:space="0" w:color="auto"/>
        <w:bottom w:val="none" w:sz="0" w:space="0" w:color="auto"/>
        <w:right w:val="none" w:sz="0" w:space="0" w:color="auto"/>
      </w:divBdr>
    </w:div>
    <w:div w:id="1446391926">
      <w:marLeft w:val="640"/>
      <w:marRight w:val="0"/>
      <w:marTop w:val="0"/>
      <w:marBottom w:val="0"/>
      <w:divBdr>
        <w:top w:val="none" w:sz="0" w:space="0" w:color="auto"/>
        <w:left w:val="none" w:sz="0" w:space="0" w:color="auto"/>
        <w:bottom w:val="none" w:sz="0" w:space="0" w:color="auto"/>
        <w:right w:val="none" w:sz="0" w:space="0" w:color="auto"/>
      </w:divBdr>
    </w:div>
    <w:div w:id="1446462964">
      <w:marLeft w:val="640"/>
      <w:marRight w:val="0"/>
      <w:marTop w:val="0"/>
      <w:marBottom w:val="0"/>
      <w:divBdr>
        <w:top w:val="none" w:sz="0" w:space="0" w:color="auto"/>
        <w:left w:val="none" w:sz="0" w:space="0" w:color="auto"/>
        <w:bottom w:val="none" w:sz="0" w:space="0" w:color="auto"/>
        <w:right w:val="none" w:sz="0" w:space="0" w:color="auto"/>
      </w:divBdr>
    </w:div>
    <w:div w:id="1446464438">
      <w:marLeft w:val="640"/>
      <w:marRight w:val="0"/>
      <w:marTop w:val="0"/>
      <w:marBottom w:val="0"/>
      <w:divBdr>
        <w:top w:val="none" w:sz="0" w:space="0" w:color="auto"/>
        <w:left w:val="none" w:sz="0" w:space="0" w:color="auto"/>
        <w:bottom w:val="none" w:sz="0" w:space="0" w:color="auto"/>
        <w:right w:val="none" w:sz="0" w:space="0" w:color="auto"/>
      </w:divBdr>
    </w:div>
    <w:div w:id="1446536437">
      <w:marLeft w:val="640"/>
      <w:marRight w:val="0"/>
      <w:marTop w:val="0"/>
      <w:marBottom w:val="0"/>
      <w:divBdr>
        <w:top w:val="none" w:sz="0" w:space="0" w:color="auto"/>
        <w:left w:val="none" w:sz="0" w:space="0" w:color="auto"/>
        <w:bottom w:val="none" w:sz="0" w:space="0" w:color="auto"/>
        <w:right w:val="none" w:sz="0" w:space="0" w:color="auto"/>
      </w:divBdr>
    </w:div>
    <w:div w:id="1446542205">
      <w:marLeft w:val="640"/>
      <w:marRight w:val="0"/>
      <w:marTop w:val="0"/>
      <w:marBottom w:val="0"/>
      <w:divBdr>
        <w:top w:val="none" w:sz="0" w:space="0" w:color="auto"/>
        <w:left w:val="none" w:sz="0" w:space="0" w:color="auto"/>
        <w:bottom w:val="none" w:sz="0" w:space="0" w:color="auto"/>
        <w:right w:val="none" w:sz="0" w:space="0" w:color="auto"/>
      </w:divBdr>
    </w:div>
    <w:div w:id="1446583276">
      <w:marLeft w:val="640"/>
      <w:marRight w:val="0"/>
      <w:marTop w:val="0"/>
      <w:marBottom w:val="0"/>
      <w:divBdr>
        <w:top w:val="none" w:sz="0" w:space="0" w:color="auto"/>
        <w:left w:val="none" w:sz="0" w:space="0" w:color="auto"/>
        <w:bottom w:val="none" w:sz="0" w:space="0" w:color="auto"/>
        <w:right w:val="none" w:sz="0" w:space="0" w:color="auto"/>
      </w:divBdr>
    </w:div>
    <w:div w:id="1446584862">
      <w:marLeft w:val="640"/>
      <w:marRight w:val="0"/>
      <w:marTop w:val="0"/>
      <w:marBottom w:val="0"/>
      <w:divBdr>
        <w:top w:val="none" w:sz="0" w:space="0" w:color="auto"/>
        <w:left w:val="none" w:sz="0" w:space="0" w:color="auto"/>
        <w:bottom w:val="none" w:sz="0" w:space="0" w:color="auto"/>
        <w:right w:val="none" w:sz="0" w:space="0" w:color="auto"/>
      </w:divBdr>
    </w:div>
    <w:div w:id="1446584973">
      <w:marLeft w:val="640"/>
      <w:marRight w:val="0"/>
      <w:marTop w:val="0"/>
      <w:marBottom w:val="0"/>
      <w:divBdr>
        <w:top w:val="none" w:sz="0" w:space="0" w:color="auto"/>
        <w:left w:val="none" w:sz="0" w:space="0" w:color="auto"/>
        <w:bottom w:val="none" w:sz="0" w:space="0" w:color="auto"/>
        <w:right w:val="none" w:sz="0" w:space="0" w:color="auto"/>
      </w:divBdr>
    </w:div>
    <w:div w:id="1446608607">
      <w:marLeft w:val="640"/>
      <w:marRight w:val="0"/>
      <w:marTop w:val="0"/>
      <w:marBottom w:val="0"/>
      <w:divBdr>
        <w:top w:val="none" w:sz="0" w:space="0" w:color="auto"/>
        <w:left w:val="none" w:sz="0" w:space="0" w:color="auto"/>
        <w:bottom w:val="none" w:sz="0" w:space="0" w:color="auto"/>
        <w:right w:val="none" w:sz="0" w:space="0" w:color="auto"/>
      </w:divBdr>
    </w:div>
    <w:div w:id="1446652933">
      <w:marLeft w:val="640"/>
      <w:marRight w:val="0"/>
      <w:marTop w:val="0"/>
      <w:marBottom w:val="0"/>
      <w:divBdr>
        <w:top w:val="none" w:sz="0" w:space="0" w:color="auto"/>
        <w:left w:val="none" w:sz="0" w:space="0" w:color="auto"/>
        <w:bottom w:val="none" w:sz="0" w:space="0" w:color="auto"/>
        <w:right w:val="none" w:sz="0" w:space="0" w:color="auto"/>
      </w:divBdr>
    </w:div>
    <w:div w:id="1446659363">
      <w:marLeft w:val="640"/>
      <w:marRight w:val="0"/>
      <w:marTop w:val="0"/>
      <w:marBottom w:val="0"/>
      <w:divBdr>
        <w:top w:val="none" w:sz="0" w:space="0" w:color="auto"/>
        <w:left w:val="none" w:sz="0" w:space="0" w:color="auto"/>
        <w:bottom w:val="none" w:sz="0" w:space="0" w:color="auto"/>
        <w:right w:val="none" w:sz="0" w:space="0" w:color="auto"/>
      </w:divBdr>
    </w:div>
    <w:div w:id="1446732857">
      <w:marLeft w:val="640"/>
      <w:marRight w:val="0"/>
      <w:marTop w:val="0"/>
      <w:marBottom w:val="0"/>
      <w:divBdr>
        <w:top w:val="none" w:sz="0" w:space="0" w:color="auto"/>
        <w:left w:val="none" w:sz="0" w:space="0" w:color="auto"/>
        <w:bottom w:val="none" w:sz="0" w:space="0" w:color="auto"/>
        <w:right w:val="none" w:sz="0" w:space="0" w:color="auto"/>
      </w:divBdr>
    </w:div>
    <w:div w:id="1446732975">
      <w:marLeft w:val="640"/>
      <w:marRight w:val="0"/>
      <w:marTop w:val="0"/>
      <w:marBottom w:val="0"/>
      <w:divBdr>
        <w:top w:val="none" w:sz="0" w:space="0" w:color="auto"/>
        <w:left w:val="none" w:sz="0" w:space="0" w:color="auto"/>
        <w:bottom w:val="none" w:sz="0" w:space="0" w:color="auto"/>
        <w:right w:val="none" w:sz="0" w:space="0" w:color="auto"/>
      </w:divBdr>
    </w:div>
    <w:div w:id="1446846417">
      <w:marLeft w:val="640"/>
      <w:marRight w:val="0"/>
      <w:marTop w:val="0"/>
      <w:marBottom w:val="0"/>
      <w:divBdr>
        <w:top w:val="none" w:sz="0" w:space="0" w:color="auto"/>
        <w:left w:val="none" w:sz="0" w:space="0" w:color="auto"/>
        <w:bottom w:val="none" w:sz="0" w:space="0" w:color="auto"/>
        <w:right w:val="none" w:sz="0" w:space="0" w:color="auto"/>
      </w:divBdr>
    </w:div>
    <w:div w:id="1446852553">
      <w:marLeft w:val="640"/>
      <w:marRight w:val="0"/>
      <w:marTop w:val="0"/>
      <w:marBottom w:val="0"/>
      <w:divBdr>
        <w:top w:val="none" w:sz="0" w:space="0" w:color="auto"/>
        <w:left w:val="none" w:sz="0" w:space="0" w:color="auto"/>
        <w:bottom w:val="none" w:sz="0" w:space="0" w:color="auto"/>
        <w:right w:val="none" w:sz="0" w:space="0" w:color="auto"/>
      </w:divBdr>
    </w:div>
    <w:div w:id="1446921149">
      <w:marLeft w:val="640"/>
      <w:marRight w:val="0"/>
      <w:marTop w:val="0"/>
      <w:marBottom w:val="0"/>
      <w:divBdr>
        <w:top w:val="none" w:sz="0" w:space="0" w:color="auto"/>
        <w:left w:val="none" w:sz="0" w:space="0" w:color="auto"/>
        <w:bottom w:val="none" w:sz="0" w:space="0" w:color="auto"/>
        <w:right w:val="none" w:sz="0" w:space="0" w:color="auto"/>
      </w:divBdr>
    </w:div>
    <w:div w:id="1446922071">
      <w:marLeft w:val="640"/>
      <w:marRight w:val="0"/>
      <w:marTop w:val="0"/>
      <w:marBottom w:val="0"/>
      <w:divBdr>
        <w:top w:val="none" w:sz="0" w:space="0" w:color="auto"/>
        <w:left w:val="none" w:sz="0" w:space="0" w:color="auto"/>
        <w:bottom w:val="none" w:sz="0" w:space="0" w:color="auto"/>
        <w:right w:val="none" w:sz="0" w:space="0" w:color="auto"/>
      </w:divBdr>
    </w:div>
    <w:div w:id="1446925197">
      <w:marLeft w:val="640"/>
      <w:marRight w:val="0"/>
      <w:marTop w:val="0"/>
      <w:marBottom w:val="0"/>
      <w:divBdr>
        <w:top w:val="none" w:sz="0" w:space="0" w:color="auto"/>
        <w:left w:val="none" w:sz="0" w:space="0" w:color="auto"/>
        <w:bottom w:val="none" w:sz="0" w:space="0" w:color="auto"/>
        <w:right w:val="none" w:sz="0" w:space="0" w:color="auto"/>
      </w:divBdr>
    </w:div>
    <w:div w:id="1446995049">
      <w:marLeft w:val="640"/>
      <w:marRight w:val="0"/>
      <w:marTop w:val="0"/>
      <w:marBottom w:val="0"/>
      <w:divBdr>
        <w:top w:val="none" w:sz="0" w:space="0" w:color="auto"/>
        <w:left w:val="none" w:sz="0" w:space="0" w:color="auto"/>
        <w:bottom w:val="none" w:sz="0" w:space="0" w:color="auto"/>
        <w:right w:val="none" w:sz="0" w:space="0" w:color="auto"/>
      </w:divBdr>
    </w:div>
    <w:div w:id="1446995430">
      <w:marLeft w:val="640"/>
      <w:marRight w:val="0"/>
      <w:marTop w:val="0"/>
      <w:marBottom w:val="0"/>
      <w:divBdr>
        <w:top w:val="none" w:sz="0" w:space="0" w:color="auto"/>
        <w:left w:val="none" w:sz="0" w:space="0" w:color="auto"/>
        <w:bottom w:val="none" w:sz="0" w:space="0" w:color="auto"/>
        <w:right w:val="none" w:sz="0" w:space="0" w:color="auto"/>
      </w:divBdr>
    </w:div>
    <w:div w:id="1446997998">
      <w:marLeft w:val="640"/>
      <w:marRight w:val="0"/>
      <w:marTop w:val="0"/>
      <w:marBottom w:val="0"/>
      <w:divBdr>
        <w:top w:val="none" w:sz="0" w:space="0" w:color="auto"/>
        <w:left w:val="none" w:sz="0" w:space="0" w:color="auto"/>
        <w:bottom w:val="none" w:sz="0" w:space="0" w:color="auto"/>
        <w:right w:val="none" w:sz="0" w:space="0" w:color="auto"/>
      </w:divBdr>
    </w:div>
    <w:div w:id="1446999679">
      <w:marLeft w:val="640"/>
      <w:marRight w:val="0"/>
      <w:marTop w:val="0"/>
      <w:marBottom w:val="0"/>
      <w:divBdr>
        <w:top w:val="none" w:sz="0" w:space="0" w:color="auto"/>
        <w:left w:val="none" w:sz="0" w:space="0" w:color="auto"/>
        <w:bottom w:val="none" w:sz="0" w:space="0" w:color="auto"/>
        <w:right w:val="none" w:sz="0" w:space="0" w:color="auto"/>
      </w:divBdr>
    </w:div>
    <w:div w:id="1447001093">
      <w:marLeft w:val="640"/>
      <w:marRight w:val="0"/>
      <w:marTop w:val="0"/>
      <w:marBottom w:val="0"/>
      <w:divBdr>
        <w:top w:val="none" w:sz="0" w:space="0" w:color="auto"/>
        <w:left w:val="none" w:sz="0" w:space="0" w:color="auto"/>
        <w:bottom w:val="none" w:sz="0" w:space="0" w:color="auto"/>
        <w:right w:val="none" w:sz="0" w:space="0" w:color="auto"/>
      </w:divBdr>
    </w:div>
    <w:div w:id="1447118267">
      <w:marLeft w:val="640"/>
      <w:marRight w:val="0"/>
      <w:marTop w:val="0"/>
      <w:marBottom w:val="0"/>
      <w:divBdr>
        <w:top w:val="none" w:sz="0" w:space="0" w:color="auto"/>
        <w:left w:val="none" w:sz="0" w:space="0" w:color="auto"/>
        <w:bottom w:val="none" w:sz="0" w:space="0" w:color="auto"/>
        <w:right w:val="none" w:sz="0" w:space="0" w:color="auto"/>
      </w:divBdr>
    </w:div>
    <w:div w:id="1447119147">
      <w:marLeft w:val="640"/>
      <w:marRight w:val="0"/>
      <w:marTop w:val="0"/>
      <w:marBottom w:val="0"/>
      <w:divBdr>
        <w:top w:val="none" w:sz="0" w:space="0" w:color="auto"/>
        <w:left w:val="none" w:sz="0" w:space="0" w:color="auto"/>
        <w:bottom w:val="none" w:sz="0" w:space="0" w:color="auto"/>
        <w:right w:val="none" w:sz="0" w:space="0" w:color="auto"/>
      </w:divBdr>
    </w:div>
    <w:div w:id="1447120847">
      <w:marLeft w:val="640"/>
      <w:marRight w:val="0"/>
      <w:marTop w:val="0"/>
      <w:marBottom w:val="0"/>
      <w:divBdr>
        <w:top w:val="none" w:sz="0" w:space="0" w:color="auto"/>
        <w:left w:val="none" w:sz="0" w:space="0" w:color="auto"/>
        <w:bottom w:val="none" w:sz="0" w:space="0" w:color="auto"/>
        <w:right w:val="none" w:sz="0" w:space="0" w:color="auto"/>
      </w:divBdr>
    </w:div>
    <w:div w:id="1447309314">
      <w:marLeft w:val="640"/>
      <w:marRight w:val="0"/>
      <w:marTop w:val="0"/>
      <w:marBottom w:val="0"/>
      <w:divBdr>
        <w:top w:val="none" w:sz="0" w:space="0" w:color="auto"/>
        <w:left w:val="none" w:sz="0" w:space="0" w:color="auto"/>
        <w:bottom w:val="none" w:sz="0" w:space="0" w:color="auto"/>
        <w:right w:val="none" w:sz="0" w:space="0" w:color="auto"/>
      </w:divBdr>
    </w:div>
    <w:div w:id="1447310416">
      <w:marLeft w:val="640"/>
      <w:marRight w:val="0"/>
      <w:marTop w:val="0"/>
      <w:marBottom w:val="0"/>
      <w:divBdr>
        <w:top w:val="none" w:sz="0" w:space="0" w:color="auto"/>
        <w:left w:val="none" w:sz="0" w:space="0" w:color="auto"/>
        <w:bottom w:val="none" w:sz="0" w:space="0" w:color="auto"/>
        <w:right w:val="none" w:sz="0" w:space="0" w:color="auto"/>
      </w:divBdr>
    </w:div>
    <w:div w:id="1447503226">
      <w:marLeft w:val="640"/>
      <w:marRight w:val="0"/>
      <w:marTop w:val="0"/>
      <w:marBottom w:val="0"/>
      <w:divBdr>
        <w:top w:val="none" w:sz="0" w:space="0" w:color="auto"/>
        <w:left w:val="none" w:sz="0" w:space="0" w:color="auto"/>
        <w:bottom w:val="none" w:sz="0" w:space="0" w:color="auto"/>
        <w:right w:val="none" w:sz="0" w:space="0" w:color="auto"/>
      </w:divBdr>
    </w:div>
    <w:div w:id="1447503621">
      <w:marLeft w:val="640"/>
      <w:marRight w:val="0"/>
      <w:marTop w:val="0"/>
      <w:marBottom w:val="0"/>
      <w:divBdr>
        <w:top w:val="none" w:sz="0" w:space="0" w:color="auto"/>
        <w:left w:val="none" w:sz="0" w:space="0" w:color="auto"/>
        <w:bottom w:val="none" w:sz="0" w:space="0" w:color="auto"/>
        <w:right w:val="none" w:sz="0" w:space="0" w:color="auto"/>
      </w:divBdr>
    </w:div>
    <w:div w:id="1447577070">
      <w:marLeft w:val="640"/>
      <w:marRight w:val="0"/>
      <w:marTop w:val="0"/>
      <w:marBottom w:val="0"/>
      <w:divBdr>
        <w:top w:val="none" w:sz="0" w:space="0" w:color="auto"/>
        <w:left w:val="none" w:sz="0" w:space="0" w:color="auto"/>
        <w:bottom w:val="none" w:sz="0" w:space="0" w:color="auto"/>
        <w:right w:val="none" w:sz="0" w:space="0" w:color="auto"/>
      </w:divBdr>
    </w:div>
    <w:div w:id="1447581809">
      <w:marLeft w:val="640"/>
      <w:marRight w:val="0"/>
      <w:marTop w:val="0"/>
      <w:marBottom w:val="0"/>
      <w:divBdr>
        <w:top w:val="none" w:sz="0" w:space="0" w:color="auto"/>
        <w:left w:val="none" w:sz="0" w:space="0" w:color="auto"/>
        <w:bottom w:val="none" w:sz="0" w:space="0" w:color="auto"/>
        <w:right w:val="none" w:sz="0" w:space="0" w:color="auto"/>
      </w:divBdr>
    </w:div>
    <w:div w:id="1447652883">
      <w:marLeft w:val="640"/>
      <w:marRight w:val="0"/>
      <w:marTop w:val="0"/>
      <w:marBottom w:val="0"/>
      <w:divBdr>
        <w:top w:val="none" w:sz="0" w:space="0" w:color="auto"/>
        <w:left w:val="none" w:sz="0" w:space="0" w:color="auto"/>
        <w:bottom w:val="none" w:sz="0" w:space="0" w:color="auto"/>
        <w:right w:val="none" w:sz="0" w:space="0" w:color="auto"/>
      </w:divBdr>
    </w:div>
    <w:div w:id="1447697458">
      <w:marLeft w:val="640"/>
      <w:marRight w:val="0"/>
      <w:marTop w:val="0"/>
      <w:marBottom w:val="0"/>
      <w:divBdr>
        <w:top w:val="none" w:sz="0" w:space="0" w:color="auto"/>
        <w:left w:val="none" w:sz="0" w:space="0" w:color="auto"/>
        <w:bottom w:val="none" w:sz="0" w:space="0" w:color="auto"/>
        <w:right w:val="none" w:sz="0" w:space="0" w:color="auto"/>
      </w:divBdr>
    </w:div>
    <w:div w:id="1447699039">
      <w:marLeft w:val="640"/>
      <w:marRight w:val="0"/>
      <w:marTop w:val="0"/>
      <w:marBottom w:val="0"/>
      <w:divBdr>
        <w:top w:val="none" w:sz="0" w:space="0" w:color="auto"/>
        <w:left w:val="none" w:sz="0" w:space="0" w:color="auto"/>
        <w:bottom w:val="none" w:sz="0" w:space="0" w:color="auto"/>
        <w:right w:val="none" w:sz="0" w:space="0" w:color="auto"/>
      </w:divBdr>
    </w:div>
    <w:div w:id="1447847190">
      <w:marLeft w:val="640"/>
      <w:marRight w:val="0"/>
      <w:marTop w:val="0"/>
      <w:marBottom w:val="0"/>
      <w:divBdr>
        <w:top w:val="none" w:sz="0" w:space="0" w:color="auto"/>
        <w:left w:val="none" w:sz="0" w:space="0" w:color="auto"/>
        <w:bottom w:val="none" w:sz="0" w:space="0" w:color="auto"/>
        <w:right w:val="none" w:sz="0" w:space="0" w:color="auto"/>
      </w:divBdr>
    </w:div>
    <w:div w:id="1447890486">
      <w:marLeft w:val="640"/>
      <w:marRight w:val="0"/>
      <w:marTop w:val="0"/>
      <w:marBottom w:val="0"/>
      <w:divBdr>
        <w:top w:val="none" w:sz="0" w:space="0" w:color="auto"/>
        <w:left w:val="none" w:sz="0" w:space="0" w:color="auto"/>
        <w:bottom w:val="none" w:sz="0" w:space="0" w:color="auto"/>
        <w:right w:val="none" w:sz="0" w:space="0" w:color="auto"/>
      </w:divBdr>
    </w:div>
    <w:div w:id="1447961661">
      <w:marLeft w:val="640"/>
      <w:marRight w:val="0"/>
      <w:marTop w:val="0"/>
      <w:marBottom w:val="0"/>
      <w:divBdr>
        <w:top w:val="none" w:sz="0" w:space="0" w:color="auto"/>
        <w:left w:val="none" w:sz="0" w:space="0" w:color="auto"/>
        <w:bottom w:val="none" w:sz="0" w:space="0" w:color="auto"/>
        <w:right w:val="none" w:sz="0" w:space="0" w:color="auto"/>
      </w:divBdr>
    </w:div>
    <w:div w:id="1447969403">
      <w:marLeft w:val="640"/>
      <w:marRight w:val="0"/>
      <w:marTop w:val="0"/>
      <w:marBottom w:val="0"/>
      <w:divBdr>
        <w:top w:val="none" w:sz="0" w:space="0" w:color="auto"/>
        <w:left w:val="none" w:sz="0" w:space="0" w:color="auto"/>
        <w:bottom w:val="none" w:sz="0" w:space="0" w:color="auto"/>
        <w:right w:val="none" w:sz="0" w:space="0" w:color="auto"/>
      </w:divBdr>
    </w:div>
    <w:div w:id="1447969978">
      <w:marLeft w:val="640"/>
      <w:marRight w:val="0"/>
      <w:marTop w:val="0"/>
      <w:marBottom w:val="0"/>
      <w:divBdr>
        <w:top w:val="none" w:sz="0" w:space="0" w:color="auto"/>
        <w:left w:val="none" w:sz="0" w:space="0" w:color="auto"/>
        <w:bottom w:val="none" w:sz="0" w:space="0" w:color="auto"/>
        <w:right w:val="none" w:sz="0" w:space="0" w:color="auto"/>
      </w:divBdr>
    </w:div>
    <w:div w:id="1448039575">
      <w:marLeft w:val="640"/>
      <w:marRight w:val="0"/>
      <w:marTop w:val="0"/>
      <w:marBottom w:val="0"/>
      <w:divBdr>
        <w:top w:val="none" w:sz="0" w:space="0" w:color="auto"/>
        <w:left w:val="none" w:sz="0" w:space="0" w:color="auto"/>
        <w:bottom w:val="none" w:sz="0" w:space="0" w:color="auto"/>
        <w:right w:val="none" w:sz="0" w:space="0" w:color="auto"/>
      </w:divBdr>
    </w:div>
    <w:div w:id="1448040586">
      <w:marLeft w:val="640"/>
      <w:marRight w:val="0"/>
      <w:marTop w:val="0"/>
      <w:marBottom w:val="0"/>
      <w:divBdr>
        <w:top w:val="none" w:sz="0" w:space="0" w:color="auto"/>
        <w:left w:val="none" w:sz="0" w:space="0" w:color="auto"/>
        <w:bottom w:val="none" w:sz="0" w:space="0" w:color="auto"/>
        <w:right w:val="none" w:sz="0" w:space="0" w:color="auto"/>
      </w:divBdr>
    </w:div>
    <w:div w:id="1448042270">
      <w:marLeft w:val="640"/>
      <w:marRight w:val="0"/>
      <w:marTop w:val="0"/>
      <w:marBottom w:val="0"/>
      <w:divBdr>
        <w:top w:val="none" w:sz="0" w:space="0" w:color="auto"/>
        <w:left w:val="none" w:sz="0" w:space="0" w:color="auto"/>
        <w:bottom w:val="none" w:sz="0" w:space="0" w:color="auto"/>
        <w:right w:val="none" w:sz="0" w:space="0" w:color="auto"/>
      </w:divBdr>
    </w:div>
    <w:div w:id="1448044247">
      <w:marLeft w:val="640"/>
      <w:marRight w:val="0"/>
      <w:marTop w:val="0"/>
      <w:marBottom w:val="0"/>
      <w:divBdr>
        <w:top w:val="none" w:sz="0" w:space="0" w:color="auto"/>
        <w:left w:val="none" w:sz="0" w:space="0" w:color="auto"/>
        <w:bottom w:val="none" w:sz="0" w:space="0" w:color="auto"/>
        <w:right w:val="none" w:sz="0" w:space="0" w:color="auto"/>
      </w:divBdr>
    </w:div>
    <w:div w:id="1448083619">
      <w:marLeft w:val="640"/>
      <w:marRight w:val="0"/>
      <w:marTop w:val="0"/>
      <w:marBottom w:val="0"/>
      <w:divBdr>
        <w:top w:val="none" w:sz="0" w:space="0" w:color="auto"/>
        <w:left w:val="none" w:sz="0" w:space="0" w:color="auto"/>
        <w:bottom w:val="none" w:sz="0" w:space="0" w:color="auto"/>
        <w:right w:val="none" w:sz="0" w:space="0" w:color="auto"/>
      </w:divBdr>
    </w:div>
    <w:div w:id="1448085497">
      <w:marLeft w:val="640"/>
      <w:marRight w:val="0"/>
      <w:marTop w:val="0"/>
      <w:marBottom w:val="0"/>
      <w:divBdr>
        <w:top w:val="none" w:sz="0" w:space="0" w:color="auto"/>
        <w:left w:val="none" w:sz="0" w:space="0" w:color="auto"/>
        <w:bottom w:val="none" w:sz="0" w:space="0" w:color="auto"/>
        <w:right w:val="none" w:sz="0" w:space="0" w:color="auto"/>
      </w:divBdr>
    </w:div>
    <w:div w:id="1448088772">
      <w:marLeft w:val="640"/>
      <w:marRight w:val="0"/>
      <w:marTop w:val="0"/>
      <w:marBottom w:val="0"/>
      <w:divBdr>
        <w:top w:val="none" w:sz="0" w:space="0" w:color="auto"/>
        <w:left w:val="none" w:sz="0" w:space="0" w:color="auto"/>
        <w:bottom w:val="none" w:sz="0" w:space="0" w:color="auto"/>
        <w:right w:val="none" w:sz="0" w:space="0" w:color="auto"/>
      </w:divBdr>
    </w:div>
    <w:div w:id="1448234108">
      <w:marLeft w:val="640"/>
      <w:marRight w:val="0"/>
      <w:marTop w:val="0"/>
      <w:marBottom w:val="0"/>
      <w:divBdr>
        <w:top w:val="none" w:sz="0" w:space="0" w:color="auto"/>
        <w:left w:val="none" w:sz="0" w:space="0" w:color="auto"/>
        <w:bottom w:val="none" w:sz="0" w:space="0" w:color="auto"/>
        <w:right w:val="none" w:sz="0" w:space="0" w:color="auto"/>
      </w:divBdr>
    </w:div>
    <w:div w:id="1448234713">
      <w:marLeft w:val="640"/>
      <w:marRight w:val="0"/>
      <w:marTop w:val="0"/>
      <w:marBottom w:val="0"/>
      <w:divBdr>
        <w:top w:val="none" w:sz="0" w:space="0" w:color="auto"/>
        <w:left w:val="none" w:sz="0" w:space="0" w:color="auto"/>
        <w:bottom w:val="none" w:sz="0" w:space="0" w:color="auto"/>
        <w:right w:val="none" w:sz="0" w:space="0" w:color="auto"/>
      </w:divBdr>
    </w:div>
    <w:div w:id="1448236256">
      <w:marLeft w:val="640"/>
      <w:marRight w:val="0"/>
      <w:marTop w:val="0"/>
      <w:marBottom w:val="0"/>
      <w:divBdr>
        <w:top w:val="none" w:sz="0" w:space="0" w:color="auto"/>
        <w:left w:val="none" w:sz="0" w:space="0" w:color="auto"/>
        <w:bottom w:val="none" w:sz="0" w:space="0" w:color="auto"/>
        <w:right w:val="none" w:sz="0" w:space="0" w:color="auto"/>
      </w:divBdr>
    </w:div>
    <w:div w:id="1448307751">
      <w:marLeft w:val="640"/>
      <w:marRight w:val="0"/>
      <w:marTop w:val="0"/>
      <w:marBottom w:val="0"/>
      <w:divBdr>
        <w:top w:val="none" w:sz="0" w:space="0" w:color="auto"/>
        <w:left w:val="none" w:sz="0" w:space="0" w:color="auto"/>
        <w:bottom w:val="none" w:sz="0" w:space="0" w:color="auto"/>
        <w:right w:val="none" w:sz="0" w:space="0" w:color="auto"/>
      </w:divBdr>
    </w:div>
    <w:div w:id="1448349149">
      <w:marLeft w:val="640"/>
      <w:marRight w:val="0"/>
      <w:marTop w:val="0"/>
      <w:marBottom w:val="0"/>
      <w:divBdr>
        <w:top w:val="none" w:sz="0" w:space="0" w:color="auto"/>
        <w:left w:val="none" w:sz="0" w:space="0" w:color="auto"/>
        <w:bottom w:val="none" w:sz="0" w:space="0" w:color="auto"/>
        <w:right w:val="none" w:sz="0" w:space="0" w:color="auto"/>
      </w:divBdr>
    </w:div>
    <w:div w:id="1448350928">
      <w:marLeft w:val="640"/>
      <w:marRight w:val="0"/>
      <w:marTop w:val="0"/>
      <w:marBottom w:val="0"/>
      <w:divBdr>
        <w:top w:val="none" w:sz="0" w:space="0" w:color="auto"/>
        <w:left w:val="none" w:sz="0" w:space="0" w:color="auto"/>
        <w:bottom w:val="none" w:sz="0" w:space="0" w:color="auto"/>
        <w:right w:val="none" w:sz="0" w:space="0" w:color="auto"/>
      </w:divBdr>
    </w:div>
    <w:div w:id="1448351946">
      <w:marLeft w:val="640"/>
      <w:marRight w:val="0"/>
      <w:marTop w:val="0"/>
      <w:marBottom w:val="0"/>
      <w:divBdr>
        <w:top w:val="none" w:sz="0" w:space="0" w:color="auto"/>
        <w:left w:val="none" w:sz="0" w:space="0" w:color="auto"/>
        <w:bottom w:val="none" w:sz="0" w:space="0" w:color="auto"/>
        <w:right w:val="none" w:sz="0" w:space="0" w:color="auto"/>
      </w:divBdr>
    </w:div>
    <w:div w:id="1448356582">
      <w:marLeft w:val="640"/>
      <w:marRight w:val="0"/>
      <w:marTop w:val="0"/>
      <w:marBottom w:val="0"/>
      <w:divBdr>
        <w:top w:val="none" w:sz="0" w:space="0" w:color="auto"/>
        <w:left w:val="none" w:sz="0" w:space="0" w:color="auto"/>
        <w:bottom w:val="none" w:sz="0" w:space="0" w:color="auto"/>
        <w:right w:val="none" w:sz="0" w:space="0" w:color="auto"/>
      </w:divBdr>
    </w:div>
    <w:div w:id="1448427656">
      <w:marLeft w:val="640"/>
      <w:marRight w:val="0"/>
      <w:marTop w:val="0"/>
      <w:marBottom w:val="0"/>
      <w:divBdr>
        <w:top w:val="none" w:sz="0" w:space="0" w:color="auto"/>
        <w:left w:val="none" w:sz="0" w:space="0" w:color="auto"/>
        <w:bottom w:val="none" w:sz="0" w:space="0" w:color="auto"/>
        <w:right w:val="none" w:sz="0" w:space="0" w:color="auto"/>
      </w:divBdr>
    </w:div>
    <w:div w:id="1448431127">
      <w:marLeft w:val="640"/>
      <w:marRight w:val="0"/>
      <w:marTop w:val="0"/>
      <w:marBottom w:val="0"/>
      <w:divBdr>
        <w:top w:val="none" w:sz="0" w:space="0" w:color="auto"/>
        <w:left w:val="none" w:sz="0" w:space="0" w:color="auto"/>
        <w:bottom w:val="none" w:sz="0" w:space="0" w:color="auto"/>
        <w:right w:val="none" w:sz="0" w:space="0" w:color="auto"/>
      </w:divBdr>
    </w:div>
    <w:div w:id="1448431354">
      <w:marLeft w:val="640"/>
      <w:marRight w:val="0"/>
      <w:marTop w:val="0"/>
      <w:marBottom w:val="0"/>
      <w:divBdr>
        <w:top w:val="none" w:sz="0" w:space="0" w:color="auto"/>
        <w:left w:val="none" w:sz="0" w:space="0" w:color="auto"/>
        <w:bottom w:val="none" w:sz="0" w:space="0" w:color="auto"/>
        <w:right w:val="none" w:sz="0" w:space="0" w:color="auto"/>
      </w:divBdr>
    </w:div>
    <w:div w:id="1448432404">
      <w:marLeft w:val="640"/>
      <w:marRight w:val="0"/>
      <w:marTop w:val="0"/>
      <w:marBottom w:val="0"/>
      <w:divBdr>
        <w:top w:val="none" w:sz="0" w:space="0" w:color="auto"/>
        <w:left w:val="none" w:sz="0" w:space="0" w:color="auto"/>
        <w:bottom w:val="none" w:sz="0" w:space="0" w:color="auto"/>
        <w:right w:val="none" w:sz="0" w:space="0" w:color="auto"/>
      </w:divBdr>
    </w:div>
    <w:div w:id="1448501332">
      <w:marLeft w:val="640"/>
      <w:marRight w:val="0"/>
      <w:marTop w:val="0"/>
      <w:marBottom w:val="0"/>
      <w:divBdr>
        <w:top w:val="none" w:sz="0" w:space="0" w:color="auto"/>
        <w:left w:val="none" w:sz="0" w:space="0" w:color="auto"/>
        <w:bottom w:val="none" w:sz="0" w:space="0" w:color="auto"/>
        <w:right w:val="none" w:sz="0" w:space="0" w:color="auto"/>
      </w:divBdr>
    </w:div>
    <w:div w:id="1448545608">
      <w:marLeft w:val="640"/>
      <w:marRight w:val="0"/>
      <w:marTop w:val="0"/>
      <w:marBottom w:val="0"/>
      <w:divBdr>
        <w:top w:val="none" w:sz="0" w:space="0" w:color="auto"/>
        <w:left w:val="none" w:sz="0" w:space="0" w:color="auto"/>
        <w:bottom w:val="none" w:sz="0" w:space="0" w:color="auto"/>
        <w:right w:val="none" w:sz="0" w:space="0" w:color="auto"/>
      </w:divBdr>
    </w:div>
    <w:div w:id="1448547653">
      <w:marLeft w:val="640"/>
      <w:marRight w:val="0"/>
      <w:marTop w:val="0"/>
      <w:marBottom w:val="0"/>
      <w:divBdr>
        <w:top w:val="none" w:sz="0" w:space="0" w:color="auto"/>
        <w:left w:val="none" w:sz="0" w:space="0" w:color="auto"/>
        <w:bottom w:val="none" w:sz="0" w:space="0" w:color="auto"/>
        <w:right w:val="none" w:sz="0" w:space="0" w:color="auto"/>
      </w:divBdr>
    </w:div>
    <w:div w:id="1448622289">
      <w:marLeft w:val="640"/>
      <w:marRight w:val="0"/>
      <w:marTop w:val="0"/>
      <w:marBottom w:val="0"/>
      <w:divBdr>
        <w:top w:val="none" w:sz="0" w:space="0" w:color="auto"/>
        <w:left w:val="none" w:sz="0" w:space="0" w:color="auto"/>
        <w:bottom w:val="none" w:sz="0" w:space="0" w:color="auto"/>
        <w:right w:val="none" w:sz="0" w:space="0" w:color="auto"/>
      </w:divBdr>
    </w:div>
    <w:div w:id="1448622484">
      <w:marLeft w:val="640"/>
      <w:marRight w:val="0"/>
      <w:marTop w:val="0"/>
      <w:marBottom w:val="0"/>
      <w:divBdr>
        <w:top w:val="none" w:sz="0" w:space="0" w:color="auto"/>
        <w:left w:val="none" w:sz="0" w:space="0" w:color="auto"/>
        <w:bottom w:val="none" w:sz="0" w:space="0" w:color="auto"/>
        <w:right w:val="none" w:sz="0" w:space="0" w:color="auto"/>
      </w:divBdr>
    </w:div>
    <w:div w:id="1448696269">
      <w:marLeft w:val="640"/>
      <w:marRight w:val="0"/>
      <w:marTop w:val="0"/>
      <w:marBottom w:val="0"/>
      <w:divBdr>
        <w:top w:val="none" w:sz="0" w:space="0" w:color="auto"/>
        <w:left w:val="none" w:sz="0" w:space="0" w:color="auto"/>
        <w:bottom w:val="none" w:sz="0" w:space="0" w:color="auto"/>
        <w:right w:val="none" w:sz="0" w:space="0" w:color="auto"/>
      </w:divBdr>
    </w:div>
    <w:div w:id="1448696497">
      <w:marLeft w:val="640"/>
      <w:marRight w:val="0"/>
      <w:marTop w:val="0"/>
      <w:marBottom w:val="0"/>
      <w:divBdr>
        <w:top w:val="none" w:sz="0" w:space="0" w:color="auto"/>
        <w:left w:val="none" w:sz="0" w:space="0" w:color="auto"/>
        <w:bottom w:val="none" w:sz="0" w:space="0" w:color="auto"/>
        <w:right w:val="none" w:sz="0" w:space="0" w:color="auto"/>
      </w:divBdr>
    </w:div>
    <w:div w:id="1448813031">
      <w:marLeft w:val="640"/>
      <w:marRight w:val="0"/>
      <w:marTop w:val="0"/>
      <w:marBottom w:val="0"/>
      <w:divBdr>
        <w:top w:val="none" w:sz="0" w:space="0" w:color="auto"/>
        <w:left w:val="none" w:sz="0" w:space="0" w:color="auto"/>
        <w:bottom w:val="none" w:sz="0" w:space="0" w:color="auto"/>
        <w:right w:val="none" w:sz="0" w:space="0" w:color="auto"/>
      </w:divBdr>
    </w:div>
    <w:div w:id="1448816721">
      <w:marLeft w:val="640"/>
      <w:marRight w:val="0"/>
      <w:marTop w:val="0"/>
      <w:marBottom w:val="0"/>
      <w:divBdr>
        <w:top w:val="none" w:sz="0" w:space="0" w:color="auto"/>
        <w:left w:val="none" w:sz="0" w:space="0" w:color="auto"/>
        <w:bottom w:val="none" w:sz="0" w:space="0" w:color="auto"/>
        <w:right w:val="none" w:sz="0" w:space="0" w:color="auto"/>
      </w:divBdr>
    </w:div>
    <w:div w:id="1448816921">
      <w:marLeft w:val="640"/>
      <w:marRight w:val="0"/>
      <w:marTop w:val="0"/>
      <w:marBottom w:val="0"/>
      <w:divBdr>
        <w:top w:val="none" w:sz="0" w:space="0" w:color="auto"/>
        <w:left w:val="none" w:sz="0" w:space="0" w:color="auto"/>
        <w:bottom w:val="none" w:sz="0" w:space="0" w:color="auto"/>
        <w:right w:val="none" w:sz="0" w:space="0" w:color="auto"/>
      </w:divBdr>
    </w:div>
    <w:div w:id="1448887378">
      <w:marLeft w:val="640"/>
      <w:marRight w:val="0"/>
      <w:marTop w:val="0"/>
      <w:marBottom w:val="0"/>
      <w:divBdr>
        <w:top w:val="none" w:sz="0" w:space="0" w:color="auto"/>
        <w:left w:val="none" w:sz="0" w:space="0" w:color="auto"/>
        <w:bottom w:val="none" w:sz="0" w:space="0" w:color="auto"/>
        <w:right w:val="none" w:sz="0" w:space="0" w:color="auto"/>
      </w:divBdr>
    </w:div>
    <w:div w:id="1448936111">
      <w:marLeft w:val="640"/>
      <w:marRight w:val="0"/>
      <w:marTop w:val="0"/>
      <w:marBottom w:val="0"/>
      <w:divBdr>
        <w:top w:val="none" w:sz="0" w:space="0" w:color="auto"/>
        <w:left w:val="none" w:sz="0" w:space="0" w:color="auto"/>
        <w:bottom w:val="none" w:sz="0" w:space="0" w:color="auto"/>
        <w:right w:val="none" w:sz="0" w:space="0" w:color="auto"/>
      </w:divBdr>
    </w:div>
    <w:div w:id="1449007708">
      <w:marLeft w:val="640"/>
      <w:marRight w:val="0"/>
      <w:marTop w:val="0"/>
      <w:marBottom w:val="0"/>
      <w:divBdr>
        <w:top w:val="none" w:sz="0" w:space="0" w:color="auto"/>
        <w:left w:val="none" w:sz="0" w:space="0" w:color="auto"/>
        <w:bottom w:val="none" w:sz="0" w:space="0" w:color="auto"/>
        <w:right w:val="none" w:sz="0" w:space="0" w:color="auto"/>
      </w:divBdr>
    </w:div>
    <w:div w:id="1449081723">
      <w:bodyDiv w:val="1"/>
      <w:marLeft w:val="0"/>
      <w:marRight w:val="0"/>
      <w:marTop w:val="0"/>
      <w:marBottom w:val="0"/>
      <w:divBdr>
        <w:top w:val="none" w:sz="0" w:space="0" w:color="auto"/>
        <w:left w:val="none" w:sz="0" w:space="0" w:color="auto"/>
        <w:bottom w:val="none" w:sz="0" w:space="0" w:color="auto"/>
        <w:right w:val="none" w:sz="0" w:space="0" w:color="auto"/>
      </w:divBdr>
    </w:div>
    <w:div w:id="1449158873">
      <w:marLeft w:val="640"/>
      <w:marRight w:val="0"/>
      <w:marTop w:val="0"/>
      <w:marBottom w:val="0"/>
      <w:divBdr>
        <w:top w:val="none" w:sz="0" w:space="0" w:color="auto"/>
        <w:left w:val="none" w:sz="0" w:space="0" w:color="auto"/>
        <w:bottom w:val="none" w:sz="0" w:space="0" w:color="auto"/>
        <w:right w:val="none" w:sz="0" w:space="0" w:color="auto"/>
      </w:divBdr>
    </w:div>
    <w:div w:id="1449158945">
      <w:marLeft w:val="640"/>
      <w:marRight w:val="0"/>
      <w:marTop w:val="0"/>
      <w:marBottom w:val="0"/>
      <w:divBdr>
        <w:top w:val="none" w:sz="0" w:space="0" w:color="auto"/>
        <w:left w:val="none" w:sz="0" w:space="0" w:color="auto"/>
        <w:bottom w:val="none" w:sz="0" w:space="0" w:color="auto"/>
        <w:right w:val="none" w:sz="0" w:space="0" w:color="auto"/>
      </w:divBdr>
    </w:div>
    <w:div w:id="1449159419">
      <w:marLeft w:val="640"/>
      <w:marRight w:val="0"/>
      <w:marTop w:val="0"/>
      <w:marBottom w:val="0"/>
      <w:divBdr>
        <w:top w:val="none" w:sz="0" w:space="0" w:color="auto"/>
        <w:left w:val="none" w:sz="0" w:space="0" w:color="auto"/>
        <w:bottom w:val="none" w:sz="0" w:space="0" w:color="auto"/>
        <w:right w:val="none" w:sz="0" w:space="0" w:color="auto"/>
      </w:divBdr>
    </w:div>
    <w:div w:id="1449160882">
      <w:bodyDiv w:val="1"/>
      <w:marLeft w:val="0"/>
      <w:marRight w:val="0"/>
      <w:marTop w:val="0"/>
      <w:marBottom w:val="0"/>
      <w:divBdr>
        <w:top w:val="none" w:sz="0" w:space="0" w:color="auto"/>
        <w:left w:val="none" w:sz="0" w:space="0" w:color="auto"/>
        <w:bottom w:val="none" w:sz="0" w:space="0" w:color="auto"/>
        <w:right w:val="none" w:sz="0" w:space="0" w:color="auto"/>
      </w:divBdr>
    </w:div>
    <w:div w:id="1449354601">
      <w:bodyDiv w:val="1"/>
      <w:marLeft w:val="0"/>
      <w:marRight w:val="0"/>
      <w:marTop w:val="0"/>
      <w:marBottom w:val="0"/>
      <w:divBdr>
        <w:top w:val="none" w:sz="0" w:space="0" w:color="auto"/>
        <w:left w:val="none" w:sz="0" w:space="0" w:color="auto"/>
        <w:bottom w:val="none" w:sz="0" w:space="0" w:color="auto"/>
        <w:right w:val="none" w:sz="0" w:space="0" w:color="auto"/>
      </w:divBdr>
      <w:divsChild>
        <w:div w:id="1467241802">
          <w:marLeft w:val="640"/>
          <w:marRight w:val="0"/>
          <w:marTop w:val="0"/>
          <w:marBottom w:val="0"/>
          <w:divBdr>
            <w:top w:val="none" w:sz="0" w:space="0" w:color="auto"/>
            <w:left w:val="none" w:sz="0" w:space="0" w:color="auto"/>
            <w:bottom w:val="none" w:sz="0" w:space="0" w:color="auto"/>
            <w:right w:val="none" w:sz="0" w:space="0" w:color="auto"/>
          </w:divBdr>
        </w:div>
        <w:div w:id="741634703">
          <w:marLeft w:val="640"/>
          <w:marRight w:val="0"/>
          <w:marTop w:val="0"/>
          <w:marBottom w:val="0"/>
          <w:divBdr>
            <w:top w:val="none" w:sz="0" w:space="0" w:color="auto"/>
            <w:left w:val="none" w:sz="0" w:space="0" w:color="auto"/>
            <w:bottom w:val="none" w:sz="0" w:space="0" w:color="auto"/>
            <w:right w:val="none" w:sz="0" w:space="0" w:color="auto"/>
          </w:divBdr>
        </w:div>
        <w:div w:id="2107267889">
          <w:marLeft w:val="640"/>
          <w:marRight w:val="0"/>
          <w:marTop w:val="0"/>
          <w:marBottom w:val="0"/>
          <w:divBdr>
            <w:top w:val="none" w:sz="0" w:space="0" w:color="auto"/>
            <w:left w:val="none" w:sz="0" w:space="0" w:color="auto"/>
            <w:bottom w:val="none" w:sz="0" w:space="0" w:color="auto"/>
            <w:right w:val="none" w:sz="0" w:space="0" w:color="auto"/>
          </w:divBdr>
        </w:div>
        <w:div w:id="2090929073">
          <w:marLeft w:val="640"/>
          <w:marRight w:val="0"/>
          <w:marTop w:val="0"/>
          <w:marBottom w:val="0"/>
          <w:divBdr>
            <w:top w:val="none" w:sz="0" w:space="0" w:color="auto"/>
            <w:left w:val="none" w:sz="0" w:space="0" w:color="auto"/>
            <w:bottom w:val="none" w:sz="0" w:space="0" w:color="auto"/>
            <w:right w:val="none" w:sz="0" w:space="0" w:color="auto"/>
          </w:divBdr>
        </w:div>
        <w:div w:id="29495610">
          <w:marLeft w:val="640"/>
          <w:marRight w:val="0"/>
          <w:marTop w:val="0"/>
          <w:marBottom w:val="0"/>
          <w:divBdr>
            <w:top w:val="none" w:sz="0" w:space="0" w:color="auto"/>
            <w:left w:val="none" w:sz="0" w:space="0" w:color="auto"/>
            <w:bottom w:val="none" w:sz="0" w:space="0" w:color="auto"/>
            <w:right w:val="none" w:sz="0" w:space="0" w:color="auto"/>
          </w:divBdr>
        </w:div>
        <w:div w:id="1907715522">
          <w:marLeft w:val="640"/>
          <w:marRight w:val="0"/>
          <w:marTop w:val="0"/>
          <w:marBottom w:val="0"/>
          <w:divBdr>
            <w:top w:val="none" w:sz="0" w:space="0" w:color="auto"/>
            <w:left w:val="none" w:sz="0" w:space="0" w:color="auto"/>
            <w:bottom w:val="none" w:sz="0" w:space="0" w:color="auto"/>
            <w:right w:val="none" w:sz="0" w:space="0" w:color="auto"/>
          </w:divBdr>
        </w:div>
        <w:div w:id="1301807764">
          <w:marLeft w:val="640"/>
          <w:marRight w:val="0"/>
          <w:marTop w:val="0"/>
          <w:marBottom w:val="0"/>
          <w:divBdr>
            <w:top w:val="none" w:sz="0" w:space="0" w:color="auto"/>
            <w:left w:val="none" w:sz="0" w:space="0" w:color="auto"/>
            <w:bottom w:val="none" w:sz="0" w:space="0" w:color="auto"/>
            <w:right w:val="none" w:sz="0" w:space="0" w:color="auto"/>
          </w:divBdr>
        </w:div>
        <w:div w:id="1885212986">
          <w:marLeft w:val="640"/>
          <w:marRight w:val="0"/>
          <w:marTop w:val="0"/>
          <w:marBottom w:val="0"/>
          <w:divBdr>
            <w:top w:val="none" w:sz="0" w:space="0" w:color="auto"/>
            <w:left w:val="none" w:sz="0" w:space="0" w:color="auto"/>
            <w:bottom w:val="none" w:sz="0" w:space="0" w:color="auto"/>
            <w:right w:val="none" w:sz="0" w:space="0" w:color="auto"/>
          </w:divBdr>
        </w:div>
        <w:div w:id="1680034779">
          <w:marLeft w:val="640"/>
          <w:marRight w:val="0"/>
          <w:marTop w:val="0"/>
          <w:marBottom w:val="0"/>
          <w:divBdr>
            <w:top w:val="none" w:sz="0" w:space="0" w:color="auto"/>
            <w:left w:val="none" w:sz="0" w:space="0" w:color="auto"/>
            <w:bottom w:val="none" w:sz="0" w:space="0" w:color="auto"/>
            <w:right w:val="none" w:sz="0" w:space="0" w:color="auto"/>
          </w:divBdr>
        </w:div>
        <w:div w:id="606738009">
          <w:marLeft w:val="640"/>
          <w:marRight w:val="0"/>
          <w:marTop w:val="0"/>
          <w:marBottom w:val="0"/>
          <w:divBdr>
            <w:top w:val="none" w:sz="0" w:space="0" w:color="auto"/>
            <w:left w:val="none" w:sz="0" w:space="0" w:color="auto"/>
            <w:bottom w:val="none" w:sz="0" w:space="0" w:color="auto"/>
            <w:right w:val="none" w:sz="0" w:space="0" w:color="auto"/>
          </w:divBdr>
        </w:div>
      </w:divsChild>
    </w:div>
    <w:div w:id="1449470421">
      <w:marLeft w:val="640"/>
      <w:marRight w:val="0"/>
      <w:marTop w:val="0"/>
      <w:marBottom w:val="0"/>
      <w:divBdr>
        <w:top w:val="none" w:sz="0" w:space="0" w:color="auto"/>
        <w:left w:val="none" w:sz="0" w:space="0" w:color="auto"/>
        <w:bottom w:val="none" w:sz="0" w:space="0" w:color="auto"/>
        <w:right w:val="none" w:sz="0" w:space="0" w:color="auto"/>
      </w:divBdr>
    </w:div>
    <w:div w:id="1449591086">
      <w:marLeft w:val="640"/>
      <w:marRight w:val="0"/>
      <w:marTop w:val="0"/>
      <w:marBottom w:val="0"/>
      <w:divBdr>
        <w:top w:val="none" w:sz="0" w:space="0" w:color="auto"/>
        <w:left w:val="none" w:sz="0" w:space="0" w:color="auto"/>
        <w:bottom w:val="none" w:sz="0" w:space="0" w:color="auto"/>
        <w:right w:val="none" w:sz="0" w:space="0" w:color="auto"/>
      </w:divBdr>
    </w:div>
    <w:div w:id="1449933843">
      <w:marLeft w:val="640"/>
      <w:marRight w:val="0"/>
      <w:marTop w:val="0"/>
      <w:marBottom w:val="0"/>
      <w:divBdr>
        <w:top w:val="none" w:sz="0" w:space="0" w:color="auto"/>
        <w:left w:val="none" w:sz="0" w:space="0" w:color="auto"/>
        <w:bottom w:val="none" w:sz="0" w:space="0" w:color="auto"/>
        <w:right w:val="none" w:sz="0" w:space="0" w:color="auto"/>
      </w:divBdr>
    </w:div>
    <w:div w:id="1449934707">
      <w:marLeft w:val="640"/>
      <w:marRight w:val="0"/>
      <w:marTop w:val="0"/>
      <w:marBottom w:val="0"/>
      <w:divBdr>
        <w:top w:val="none" w:sz="0" w:space="0" w:color="auto"/>
        <w:left w:val="none" w:sz="0" w:space="0" w:color="auto"/>
        <w:bottom w:val="none" w:sz="0" w:space="0" w:color="auto"/>
        <w:right w:val="none" w:sz="0" w:space="0" w:color="auto"/>
      </w:divBdr>
    </w:div>
    <w:div w:id="1449934892">
      <w:marLeft w:val="640"/>
      <w:marRight w:val="0"/>
      <w:marTop w:val="0"/>
      <w:marBottom w:val="0"/>
      <w:divBdr>
        <w:top w:val="none" w:sz="0" w:space="0" w:color="auto"/>
        <w:left w:val="none" w:sz="0" w:space="0" w:color="auto"/>
        <w:bottom w:val="none" w:sz="0" w:space="0" w:color="auto"/>
        <w:right w:val="none" w:sz="0" w:space="0" w:color="auto"/>
      </w:divBdr>
    </w:div>
    <w:div w:id="1450007337">
      <w:marLeft w:val="640"/>
      <w:marRight w:val="0"/>
      <w:marTop w:val="0"/>
      <w:marBottom w:val="0"/>
      <w:divBdr>
        <w:top w:val="none" w:sz="0" w:space="0" w:color="auto"/>
        <w:left w:val="none" w:sz="0" w:space="0" w:color="auto"/>
        <w:bottom w:val="none" w:sz="0" w:space="0" w:color="auto"/>
        <w:right w:val="none" w:sz="0" w:space="0" w:color="auto"/>
      </w:divBdr>
    </w:div>
    <w:div w:id="1450011747">
      <w:marLeft w:val="640"/>
      <w:marRight w:val="0"/>
      <w:marTop w:val="0"/>
      <w:marBottom w:val="0"/>
      <w:divBdr>
        <w:top w:val="none" w:sz="0" w:space="0" w:color="auto"/>
        <w:left w:val="none" w:sz="0" w:space="0" w:color="auto"/>
        <w:bottom w:val="none" w:sz="0" w:space="0" w:color="auto"/>
        <w:right w:val="none" w:sz="0" w:space="0" w:color="auto"/>
      </w:divBdr>
    </w:div>
    <w:div w:id="1450197477">
      <w:marLeft w:val="640"/>
      <w:marRight w:val="0"/>
      <w:marTop w:val="0"/>
      <w:marBottom w:val="0"/>
      <w:divBdr>
        <w:top w:val="none" w:sz="0" w:space="0" w:color="auto"/>
        <w:left w:val="none" w:sz="0" w:space="0" w:color="auto"/>
        <w:bottom w:val="none" w:sz="0" w:space="0" w:color="auto"/>
        <w:right w:val="none" w:sz="0" w:space="0" w:color="auto"/>
      </w:divBdr>
    </w:div>
    <w:div w:id="1450247421">
      <w:marLeft w:val="640"/>
      <w:marRight w:val="0"/>
      <w:marTop w:val="0"/>
      <w:marBottom w:val="0"/>
      <w:divBdr>
        <w:top w:val="none" w:sz="0" w:space="0" w:color="auto"/>
        <w:left w:val="none" w:sz="0" w:space="0" w:color="auto"/>
        <w:bottom w:val="none" w:sz="0" w:space="0" w:color="auto"/>
        <w:right w:val="none" w:sz="0" w:space="0" w:color="auto"/>
      </w:divBdr>
    </w:div>
    <w:div w:id="1450273206">
      <w:marLeft w:val="640"/>
      <w:marRight w:val="0"/>
      <w:marTop w:val="0"/>
      <w:marBottom w:val="0"/>
      <w:divBdr>
        <w:top w:val="none" w:sz="0" w:space="0" w:color="auto"/>
        <w:left w:val="none" w:sz="0" w:space="0" w:color="auto"/>
        <w:bottom w:val="none" w:sz="0" w:space="0" w:color="auto"/>
        <w:right w:val="none" w:sz="0" w:space="0" w:color="auto"/>
      </w:divBdr>
    </w:div>
    <w:div w:id="1450320917">
      <w:marLeft w:val="640"/>
      <w:marRight w:val="0"/>
      <w:marTop w:val="0"/>
      <w:marBottom w:val="0"/>
      <w:divBdr>
        <w:top w:val="none" w:sz="0" w:space="0" w:color="auto"/>
        <w:left w:val="none" w:sz="0" w:space="0" w:color="auto"/>
        <w:bottom w:val="none" w:sz="0" w:space="0" w:color="auto"/>
        <w:right w:val="none" w:sz="0" w:space="0" w:color="auto"/>
      </w:divBdr>
    </w:div>
    <w:div w:id="1450322363">
      <w:marLeft w:val="640"/>
      <w:marRight w:val="0"/>
      <w:marTop w:val="0"/>
      <w:marBottom w:val="0"/>
      <w:divBdr>
        <w:top w:val="none" w:sz="0" w:space="0" w:color="auto"/>
        <w:left w:val="none" w:sz="0" w:space="0" w:color="auto"/>
        <w:bottom w:val="none" w:sz="0" w:space="0" w:color="auto"/>
        <w:right w:val="none" w:sz="0" w:space="0" w:color="auto"/>
      </w:divBdr>
    </w:div>
    <w:div w:id="1450322905">
      <w:marLeft w:val="640"/>
      <w:marRight w:val="0"/>
      <w:marTop w:val="0"/>
      <w:marBottom w:val="0"/>
      <w:divBdr>
        <w:top w:val="none" w:sz="0" w:space="0" w:color="auto"/>
        <w:left w:val="none" w:sz="0" w:space="0" w:color="auto"/>
        <w:bottom w:val="none" w:sz="0" w:space="0" w:color="auto"/>
        <w:right w:val="none" w:sz="0" w:space="0" w:color="auto"/>
      </w:divBdr>
    </w:div>
    <w:div w:id="1450467953">
      <w:marLeft w:val="640"/>
      <w:marRight w:val="0"/>
      <w:marTop w:val="0"/>
      <w:marBottom w:val="0"/>
      <w:divBdr>
        <w:top w:val="none" w:sz="0" w:space="0" w:color="auto"/>
        <w:left w:val="none" w:sz="0" w:space="0" w:color="auto"/>
        <w:bottom w:val="none" w:sz="0" w:space="0" w:color="auto"/>
        <w:right w:val="none" w:sz="0" w:space="0" w:color="auto"/>
      </w:divBdr>
    </w:div>
    <w:div w:id="1450468206">
      <w:marLeft w:val="640"/>
      <w:marRight w:val="0"/>
      <w:marTop w:val="0"/>
      <w:marBottom w:val="0"/>
      <w:divBdr>
        <w:top w:val="none" w:sz="0" w:space="0" w:color="auto"/>
        <w:left w:val="none" w:sz="0" w:space="0" w:color="auto"/>
        <w:bottom w:val="none" w:sz="0" w:space="0" w:color="auto"/>
        <w:right w:val="none" w:sz="0" w:space="0" w:color="auto"/>
      </w:divBdr>
    </w:div>
    <w:div w:id="1450667538">
      <w:marLeft w:val="640"/>
      <w:marRight w:val="0"/>
      <w:marTop w:val="0"/>
      <w:marBottom w:val="0"/>
      <w:divBdr>
        <w:top w:val="none" w:sz="0" w:space="0" w:color="auto"/>
        <w:left w:val="none" w:sz="0" w:space="0" w:color="auto"/>
        <w:bottom w:val="none" w:sz="0" w:space="0" w:color="auto"/>
        <w:right w:val="none" w:sz="0" w:space="0" w:color="auto"/>
      </w:divBdr>
    </w:div>
    <w:div w:id="1450735285">
      <w:marLeft w:val="640"/>
      <w:marRight w:val="0"/>
      <w:marTop w:val="0"/>
      <w:marBottom w:val="0"/>
      <w:divBdr>
        <w:top w:val="none" w:sz="0" w:space="0" w:color="auto"/>
        <w:left w:val="none" w:sz="0" w:space="0" w:color="auto"/>
        <w:bottom w:val="none" w:sz="0" w:space="0" w:color="auto"/>
        <w:right w:val="none" w:sz="0" w:space="0" w:color="auto"/>
      </w:divBdr>
    </w:div>
    <w:div w:id="1450737248">
      <w:marLeft w:val="640"/>
      <w:marRight w:val="0"/>
      <w:marTop w:val="0"/>
      <w:marBottom w:val="0"/>
      <w:divBdr>
        <w:top w:val="none" w:sz="0" w:space="0" w:color="auto"/>
        <w:left w:val="none" w:sz="0" w:space="0" w:color="auto"/>
        <w:bottom w:val="none" w:sz="0" w:space="0" w:color="auto"/>
        <w:right w:val="none" w:sz="0" w:space="0" w:color="auto"/>
      </w:divBdr>
    </w:div>
    <w:div w:id="1450777800">
      <w:marLeft w:val="640"/>
      <w:marRight w:val="0"/>
      <w:marTop w:val="0"/>
      <w:marBottom w:val="0"/>
      <w:divBdr>
        <w:top w:val="none" w:sz="0" w:space="0" w:color="auto"/>
        <w:left w:val="none" w:sz="0" w:space="0" w:color="auto"/>
        <w:bottom w:val="none" w:sz="0" w:space="0" w:color="auto"/>
        <w:right w:val="none" w:sz="0" w:space="0" w:color="auto"/>
      </w:divBdr>
    </w:div>
    <w:div w:id="1450780090">
      <w:marLeft w:val="640"/>
      <w:marRight w:val="0"/>
      <w:marTop w:val="0"/>
      <w:marBottom w:val="0"/>
      <w:divBdr>
        <w:top w:val="none" w:sz="0" w:space="0" w:color="auto"/>
        <w:left w:val="none" w:sz="0" w:space="0" w:color="auto"/>
        <w:bottom w:val="none" w:sz="0" w:space="0" w:color="auto"/>
        <w:right w:val="none" w:sz="0" w:space="0" w:color="auto"/>
      </w:divBdr>
    </w:div>
    <w:div w:id="1450783287">
      <w:marLeft w:val="640"/>
      <w:marRight w:val="0"/>
      <w:marTop w:val="0"/>
      <w:marBottom w:val="0"/>
      <w:divBdr>
        <w:top w:val="none" w:sz="0" w:space="0" w:color="auto"/>
        <w:left w:val="none" w:sz="0" w:space="0" w:color="auto"/>
        <w:bottom w:val="none" w:sz="0" w:space="0" w:color="auto"/>
        <w:right w:val="none" w:sz="0" w:space="0" w:color="auto"/>
      </w:divBdr>
    </w:div>
    <w:div w:id="1450784381">
      <w:marLeft w:val="640"/>
      <w:marRight w:val="0"/>
      <w:marTop w:val="0"/>
      <w:marBottom w:val="0"/>
      <w:divBdr>
        <w:top w:val="none" w:sz="0" w:space="0" w:color="auto"/>
        <w:left w:val="none" w:sz="0" w:space="0" w:color="auto"/>
        <w:bottom w:val="none" w:sz="0" w:space="0" w:color="auto"/>
        <w:right w:val="none" w:sz="0" w:space="0" w:color="auto"/>
      </w:divBdr>
    </w:div>
    <w:div w:id="1450851213">
      <w:marLeft w:val="640"/>
      <w:marRight w:val="0"/>
      <w:marTop w:val="0"/>
      <w:marBottom w:val="0"/>
      <w:divBdr>
        <w:top w:val="none" w:sz="0" w:space="0" w:color="auto"/>
        <w:left w:val="none" w:sz="0" w:space="0" w:color="auto"/>
        <w:bottom w:val="none" w:sz="0" w:space="0" w:color="auto"/>
        <w:right w:val="none" w:sz="0" w:space="0" w:color="auto"/>
      </w:divBdr>
    </w:div>
    <w:div w:id="1450927554">
      <w:marLeft w:val="640"/>
      <w:marRight w:val="0"/>
      <w:marTop w:val="0"/>
      <w:marBottom w:val="0"/>
      <w:divBdr>
        <w:top w:val="none" w:sz="0" w:space="0" w:color="auto"/>
        <w:left w:val="none" w:sz="0" w:space="0" w:color="auto"/>
        <w:bottom w:val="none" w:sz="0" w:space="0" w:color="auto"/>
        <w:right w:val="none" w:sz="0" w:space="0" w:color="auto"/>
      </w:divBdr>
    </w:div>
    <w:div w:id="1450930670">
      <w:marLeft w:val="640"/>
      <w:marRight w:val="0"/>
      <w:marTop w:val="0"/>
      <w:marBottom w:val="0"/>
      <w:divBdr>
        <w:top w:val="none" w:sz="0" w:space="0" w:color="auto"/>
        <w:left w:val="none" w:sz="0" w:space="0" w:color="auto"/>
        <w:bottom w:val="none" w:sz="0" w:space="0" w:color="auto"/>
        <w:right w:val="none" w:sz="0" w:space="0" w:color="auto"/>
      </w:divBdr>
    </w:div>
    <w:div w:id="1450977194">
      <w:marLeft w:val="640"/>
      <w:marRight w:val="0"/>
      <w:marTop w:val="0"/>
      <w:marBottom w:val="0"/>
      <w:divBdr>
        <w:top w:val="none" w:sz="0" w:space="0" w:color="auto"/>
        <w:left w:val="none" w:sz="0" w:space="0" w:color="auto"/>
        <w:bottom w:val="none" w:sz="0" w:space="0" w:color="auto"/>
        <w:right w:val="none" w:sz="0" w:space="0" w:color="auto"/>
      </w:divBdr>
    </w:div>
    <w:div w:id="1451050357">
      <w:marLeft w:val="640"/>
      <w:marRight w:val="0"/>
      <w:marTop w:val="0"/>
      <w:marBottom w:val="0"/>
      <w:divBdr>
        <w:top w:val="none" w:sz="0" w:space="0" w:color="auto"/>
        <w:left w:val="none" w:sz="0" w:space="0" w:color="auto"/>
        <w:bottom w:val="none" w:sz="0" w:space="0" w:color="auto"/>
        <w:right w:val="none" w:sz="0" w:space="0" w:color="auto"/>
      </w:divBdr>
    </w:div>
    <w:div w:id="1451121168">
      <w:marLeft w:val="640"/>
      <w:marRight w:val="0"/>
      <w:marTop w:val="0"/>
      <w:marBottom w:val="0"/>
      <w:divBdr>
        <w:top w:val="none" w:sz="0" w:space="0" w:color="auto"/>
        <w:left w:val="none" w:sz="0" w:space="0" w:color="auto"/>
        <w:bottom w:val="none" w:sz="0" w:space="0" w:color="auto"/>
        <w:right w:val="none" w:sz="0" w:space="0" w:color="auto"/>
      </w:divBdr>
    </w:div>
    <w:div w:id="1451239213">
      <w:marLeft w:val="640"/>
      <w:marRight w:val="0"/>
      <w:marTop w:val="0"/>
      <w:marBottom w:val="0"/>
      <w:divBdr>
        <w:top w:val="none" w:sz="0" w:space="0" w:color="auto"/>
        <w:left w:val="none" w:sz="0" w:space="0" w:color="auto"/>
        <w:bottom w:val="none" w:sz="0" w:space="0" w:color="auto"/>
        <w:right w:val="none" w:sz="0" w:space="0" w:color="auto"/>
      </w:divBdr>
    </w:div>
    <w:div w:id="1451241720">
      <w:marLeft w:val="640"/>
      <w:marRight w:val="0"/>
      <w:marTop w:val="0"/>
      <w:marBottom w:val="0"/>
      <w:divBdr>
        <w:top w:val="none" w:sz="0" w:space="0" w:color="auto"/>
        <w:left w:val="none" w:sz="0" w:space="0" w:color="auto"/>
        <w:bottom w:val="none" w:sz="0" w:space="0" w:color="auto"/>
        <w:right w:val="none" w:sz="0" w:space="0" w:color="auto"/>
      </w:divBdr>
    </w:div>
    <w:div w:id="1451242996">
      <w:bodyDiv w:val="1"/>
      <w:marLeft w:val="0"/>
      <w:marRight w:val="0"/>
      <w:marTop w:val="0"/>
      <w:marBottom w:val="0"/>
      <w:divBdr>
        <w:top w:val="none" w:sz="0" w:space="0" w:color="auto"/>
        <w:left w:val="none" w:sz="0" w:space="0" w:color="auto"/>
        <w:bottom w:val="none" w:sz="0" w:space="0" w:color="auto"/>
        <w:right w:val="none" w:sz="0" w:space="0" w:color="auto"/>
      </w:divBdr>
      <w:divsChild>
        <w:div w:id="1363902291">
          <w:marLeft w:val="640"/>
          <w:marRight w:val="0"/>
          <w:marTop w:val="0"/>
          <w:marBottom w:val="0"/>
          <w:divBdr>
            <w:top w:val="none" w:sz="0" w:space="0" w:color="auto"/>
            <w:left w:val="none" w:sz="0" w:space="0" w:color="auto"/>
            <w:bottom w:val="none" w:sz="0" w:space="0" w:color="auto"/>
            <w:right w:val="none" w:sz="0" w:space="0" w:color="auto"/>
          </w:divBdr>
        </w:div>
        <w:div w:id="990715473">
          <w:marLeft w:val="640"/>
          <w:marRight w:val="0"/>
          <w:marTop w:val="0"/>
          <w:marBottom w:val="0"/>
          <w:divBdr>
            <w:top w:val="none" w:sz="0" w:space="0" w:color="auto"/>
            <w:left w:val="none" w:sz="0" w:space="0" w:color="auto"/>
            <w:bottom w:val="none" w:sz="0" w:space="0" w:color="auto"/>
            <w:right w:val="none" w:sz="0" w:space="0" w:color="auto"/>
          </w:divBdr>
        </w:div>
        <w:div w:id="245651147">
          <w:marLeft w:val="640"/>
          <w:marRight w:val="0"/>
          <w:marTop w:val="0"/>
          <w:marBottom w:val="0"/>
          <w:divBdr>
            <w:top w:val="none" w:sz="0" w:space="0" w:color="auto"/>
            <w:left w:val="none" w:sz="0" w:space="0" w:color="auto"/>
            <w:bottom w:val="none" w:sz="0" w:space="0" w:color="auto"/>
            <w:right w:val="none" w:sz="0" w:space="0" w:color="auto"/>
          </w:divBdr>
        </w:div>
        <w:div w:id="983314917">
          <w:marLeft w:val="640"/>
          <w:marRight w:val="0"/>
          <w:marTop w:val="0"/>
          <w:marBottom w:val="0"/>
          <w:divBdr>
            <w:top w:val="none" w:sz="0" w:space="0" w:color="auto"/>
            <w:left w:val="none" w:sz="0" w:space="0" w:color="auto"/>
            <w:bottom w:val="none" w:sz="0" w:space="0" w:color="auto"/>
            <w:right w:val="none" w:sz="0" w:space="0" w:color="auto"/>
          </w:divBdr>
        </w:div>
        <w:div w:id="803502135">
          <w:marLeft w:val="640"/>
          <w:marRight w:val="0"/>
          <w:marTop w:val="0"/>
          <w:marBottom w:val="0"/>
          <w:divBdr>
            <w:top w:val="none" w:sz="0" w:space="0" w:color="auto"/>
            <w:left w:val="none" w:sz="0" w:space="0" w:color="auto"/>
            <w:bottom w:val="none" w:sz="0" w:space="0" w:color="auto"/>
            <w:right w:val="none" w:sz="0" w:space="0" w:color="auto"/>
          </w:divBdr>
        </w:div>
        <w:div w:id="2128500683">
          <w:marLeft w:val="640"/>
          <w:marRight w:val="0"/>
          <w:marTop w:val="0"/>
          <w:marBottom w:val="0"/>
          <w:divBdr>
            <w:top w:val="none" w:sz="0" w:space="0" w:color="auto"/>
            <w:left w:val="none" w:sz="0" w:space="0" w:color="auto"/>
            <w:bottom w:val="none" w:sz="0" w:space="0" w:color="auto"/>
            <w:right w:val="none" w:sz="0" w:space="0" w:color="auto"/>
          </w:divBdr>
        </w:div>
        <w:div w:id="411705956">
          <w:marLeft w:val="640"/>
          <w:marRight w:val="0"/>
          <w:marTop w:val="0"/>
          <w:marBottom w:val="0"/>
          <w:divBdr>
            <w:top w:val="none" w:sz="0" w:space="0" w:color="auto"/>
            <w:left w:val="none" w:sz="0" w:space="0" w:color="auto"/>
            <w:bottom w:val="none" w:sz="0" w:space="0" w:color="auto"/>
            <w:right w:val="none" w:sz="0" w:space="0" w:color="auto"/>
          </w:divBdr>
        </w:div>
        <w:div w:id="2048679642">
          <w:marLeft w:val="640"/>
          <w:marRight w:val="0"/>
          <w:marTop w:val="0"/>
          <w:marBottom w:val="0"/>
          <w:divBdr>
            <w:top w:val="none" w:sz="0" w:space="0" w:color="auto"/>
            <w:left w:val="none" w:sz="0" w:space="0" w:color="auto"/>
            <w:bottom w:val="none" w:sz="0" w:space="0" w:color="auto"/>
            <w:right w:val="none" w:sz="0" w:space="0" w:color="auto"/>
          </w:divBdr>
        </w:div>
        <w:div w:id="2073842519">
          <w:marLeft w:val="640"/>
          <w:marRight w:val="0"/>
          <w:marTop w:val="0"/>
          <w:marBottom w:val="0"/>
          <w:divBdr>
            <w:top w:val="none" w:sz="0" w:space="0" w:color="auto"/>
            <w:left w:val="none" w:sz="0" w:space="0" w:color="auto"/>
            <w:bottom w:val="none" w:sz="0" w:space="0" w:color="auto"/>
            <w:right w:val="none" w:sz="0" w:space="0" w:color="auto"/>
          </w:divBdr>
        </w:div>
        <w:div w:id="1556164450">
          <w:marLeft w:val="640"/>
          <w:marRight w:val="0"/>
          <w:marTop w:val="0"/>
          <w:marBottom w:val="0"/>
          <w:divBdr>
            <w:top w:val="none" w:sz="0" w:space="0" w:color="auto"/>
            <w:left w:val="none" w:sz="0" w:space="0" w:color="auto"/>
            <w:bottom w:val="none" w:sz="0" w:space="0" w:color="auto"/>
            <w:right w:val="none" w:sz="0" w:space="0" w:color="auto"/>
          </w:divBdr>
        </w:div>
        <w:div w:id="1392345042">
          <w:marLeft w:val="640"/>
          <w:marRight w:val="0"/>
          <w:marTop w:val="0"/>
          <w:marBottom w:val="0"/>
          <w:divBdr>
            <w:top w:val="none" w:sz="0" w:space="0" w:color="auto"/>
            <w:left w:val="none" w:sz="0" w:space="0" w:color="auto"/>
            <w:bottom w:val="none" w:sz="0" w:space="0" w:color="auto"/>
            <w:right w:val="none" w:sz="0" w:space="0" w:color="auto"/>
          </w:divBdr>
        </w:div>
        <w:div w:id="1318261073">
          <w:marLeft w:val="640"/>
          <w:marRight w:val="0"/>
          <w:marTop w:val="0"/>
          <w:marBottom w:val="0"/>
          <w:divBdr>
            <w:top w:val="none" w:sz="0" w:space="0" w:color="auto"/>
            <w:left w:val="none" w:sz="0" w:space="0" w:color="auto"/>
            <w:bottom w:val="none" w:sz="0" w:space="0" w:color="auto"/>
            <w:right w:val="none" w:sz="0" w:space="0" w:color="auto"/>
          </w:divBdr>
        </w:div>
        <w:div w:id="1429618675">
          <w:marLeft w:val="640"/>
          <w:marRight w:val="0"/>
          <w:marTop w:val="0"/>
          <w:marBottom w:val="0"/>
          <w:divBdr>
            <w:top w:val="none" w:sz="0" w:space="0" w:color="auto"/>
            <w:left w:val="none" w:sz="0" w:space="0" w:color="auto"/>
            <w:bottom w:val="none" w:sz="0" w:space="0" w:color="auto"/>
            <w:right w:val="none" w:sz="0" w:space="0" w:color="auto"/>
          </w:divBdr>
        </w:div>
        <w:div w:id="1698116862">
          <w:marLeft w:val="640"/>
          <w:marRight w:val="0"/>
          <w:marTop w:val="0"/>
          <w:marBottom w:val="0"/>
          <w:divBdr>
            <w:top w:val="none" w:sz="0" w:space="0" w:color="auto"/>
            <w:left w:val="none" w:sz="0" w:space="0" w:color="auto"/>
            <w:bottom w:val="none" w:sz="0" w:space="0" w:color="auto"/>
            <w:right w:val="none" w:sz="0" w:space="0" w:color="auto"/>
          </w:divBdr>
        </w:div>
        <w:div w:id="368575872">
          <w:marLeft w:val="640"/>
          <w:marRight w:val="0"/>
          <w:marTop w:val="0"/>
          <w:marBottom w:val="0"/>
          <w:divBdr>
            <w:top w:val="none" w:sz="0" w:space="0" w:color="auto"/>
            <w:left w:val="none" w:sz="0" w:space="0" w:color="auto"/>
            <w:bottom w:val="none" w:sz="0" w:space="0" w:color="auto"/>
            <w:right w:val="none" w:sz="0" w:space="0" w:color="auto"/>
          </w:divBdr>
        </w:div>
        <w:div w:id="386924675">
          <w:marLeft w:val="640"/>
          <w:marRight w:val="0"/>
          <w:marTop w:val="0"/>
          <w:marBottom w:val="0"/>
          <w:divBdr>
            <w:top w:val="none" w:sz="0" w:space="0" w:color="auto"/>
            <w:left w:val="none" w:sz="0" w:space="0" w:color="auto"/>
            <w:bottom w:val="none" w:sz="0" w:space="0" w:color="auto"/>
            <w:right w:val="none" w:sz="0" w:space="0" w:color="auto"/>
          </w:divBdr>
        </w:div>
        <w:div w:id="793980535">
          <w:marLeft w:val="640"/>
          <w:marRight w:val="0"/>
          <w:marTop w:val="0"/>
          <w:marBottom w:val="0"/>
          <w:divBdr>
            <w:top w:val="none" w:sz="0" w:space="0" w:color="auto"/>
            <w:left w:val="none" w:sz="0" w:space="0" w:color="auto"/>
            <w:bottom w:val="none" w:sz="0" w:space="0" w:color="auto"/>
            <w:right w:val="none" w:sz="0" w:space="0" w:color="auto"/>
          </w:divBdr>
        </w:div>
        <w:div w:id="593514636">
          <w:marLeft w:val="640"/>
          <w:marRight w:val="0"/>
          <w:marTop w:val="0"/>
          <w:marBottom w:val="0"/>
          <w:divBdr>
            <w:top w:val="none" w:sz="0" w:space="0" w:color="auto"/>
            <w:left w:val="none" w:sz="0" w:space="0" w:color="auto"/>
            <w:bottom w:val="none" w:sz="0" w:space="0" w:color="auto"/>
            <w:right w:val="none" w:sz="0" w:space="0" w:color="auto"/>
          </w:divBdr>
        </w:div>
        <w:div w:id="441803812">
          <w:marLeft w:val="640"/>
          <w:marRight w:val="0"/>
          <w:marTop w:val="0"/>
          <w:marBottom w:val="0"/>
          <w:divBdr>
            <w:top w:val="none" w:sz="0" w:space="0" w:color="auto"/>
            <w:left w:val="none" w:sz="0" w:space="0" w:color="auto"/>
            <w:bottom w:val="none" w:sz="0" w:space="0" w:color="auto"/>
            <w:right w:val="none" w:sz="0" w:space="0" w:color="auto"/>
          </w:divBdr>
        </w:div>
        <w:div w:id="1875389525">
          <w:marLeft w:val="640"/>
          <w:marRight w:val="0"/>
          <w:marTop w:val="0"/>
          <w:marBottom w:val="0"/>
          <w:divBdr>
            <w:top w:val="none" w:sz="0" w:space="0" w:color="auto"/>
            <w:left w:val="none" w:sz="0" w:space="0" w:color="auto"/>
            <w:bottom w:val="none" w:sz="0" w:space="0" w:color="auto"/>
            <w:right w:val="none" w:sz="0" w:space="0" w:color="auto"/>
          </w:divBdr>
        </w:div>
        <w:div w:id="1510750456">
          <w:marLeft w:val="640"/>
          <w:marRight w:val="0"/>
          <w:marTop w:val="0"/>
          <w:marBottom w:val="0"/>
          <w:divBdr>
            <w:top w:val="none" w:sz="0" w:space="0" w:color="auto"/>
            <w:left w:val="none" w:sz="0" w:space="0" w:color="auto"/>
            <w:bottom w:val="none" w:sz="0" w:space="0" w:color="auto"/>
            <w:right w:val="none" w:sz="0" w:space="0" w:color="auto"/>
          </w:divBdr>
        </w:div>
        <w:div w:id="350185604">
          <w:marLeft w:val="640"/>
          <w:marRight w:val="0"/>
          <w:marTop w:val="0"/>
          <w:marBottom w:val="0"/>
          <w:divBdr>
            <w:top w:val="none" w:sz="0" w:space="0" w:color="auto"/>
            <w:left w:val="none" w:sz="0" w:space="0" w:color="auto"/>
            <w:bottom w:val="none" w:sz="0" w:space="0" w:color="auto"/>
            <w:right w:val="none" w:sz="0" w:space="0" w:color="auto"/>
          </w:divBdr>
        </w:div>
        <w:div w:id="818503310">
          <w:marLeft w:val="640"/>
          <w:marRight w:val="0"/>
          <w:marTop w:val="0"/>
          <w:marBottom w:val="0"/>
          <w:divBdr>
            <w:top w:val="none" w:sz="0" w:space="0" w:color="auto"/>
            <w:left w:val="none" w:sz="0" w:space="0" w:color="auto"/>
            <w:bottom w:val="none" w:sz="0" w:space="0" w:color="auto"/>
            <w:right w:val="none" w:sz="0" w:space="0" w:color="auto"/>
          </w:divBdr>
        </w:div>
        <w:div w:id="2360774">
          <w:marLeft w:val="640"/>
          <w:marRight w:val="0"/>
          <w:marTop w:val="0"/>
          <w:marBottom w:val="0"/>
          <w:divBdr>
            <w:top w:val="none" w:sz="0" w:space="0" w:color="auto"/>
            <w:left w:val="none" w:sz="0" w:space="0" w:color="auto"/>
            <w:bottom w:val="none" w:sz="0" w:space="0" w:color="auto"/>
            <w:right w:val="none" w:sz="0" w:space="0" w:color="auto"/>
          </w:divBdr>
        </w:div>
        <w:div w:id="2001959851">
          <w:marLeft w:val="640"/>
          <w:marRight w:val="0"/>
          <w:marTop w:val="0"/>
          <w:marBottom w:val="0"/>
          <w:divBdr>
            <w:top w:val="none" w:sz="0" w:space="0" w:color="auto"/>
            <w:left w:val="none" w:sz="0" w:space="0" w:color="auto"/>
            <w:bottom w:val="none" w:sz="0" w:space="0" w:color="auto"/>
            <w:right w:val="none" w:sz="0" w:space="0" w:color="auto"/>
          </w:divBdr>
        </w:div>
        <w:div w:id="1835564502">
          <w:marLeft w:val="640"/>
          <w:marRight w:val="0"/>
          <w:marTop w:val="0"/>
          <w:marBottom w:val="0"/>
          <w:divBdr>
            <w:top w:val="none" w:sz="0" w:space="0" w:color="auto"/>
            <w:left w:val="none" w:sz="0" w:space="0" w:color="auto"/>
            <w:bottom w:val="none" w:sz="0" w:space="0" w:color="auto"/>
            <w:right w:val="none" w:sz="0" w:space="0" w:color="auto"/>
          </w:divBdr>
        </w:div>
        <w:div w:id="622612823">
          <w:marLeft w:val="640"/>
          <w:marRight w:val="0"/>
          <w:marTop w:val="0"/>
          <w:marBottom w:val="0"/>
          <w:divBdr>
            <w:top w:val="none" w:sz="0" w:space="0" w:color="auto"/>
            <w:left w:val="none" w:sz="0" w:space="0" w:color="auto"/>
            <w:bottom w:val="none" w:sz="0" w:space="0" w:color="auto"/>
            <w:right w:val="none" w:sz="0" w:space="0" w:color="auto"/>
          </w:divBdr>
        </w:div>
        <w:div w:id="537816769">
          <w:marLeft w:val="640"/>
          <w:marRight w:val="0"/>
          <w:marTop w:val="0"/>
          <w:marBottom w:val="0"/>
          <w:divBdr>
            <w:top w:val="none" w:sz="0" w:space="0" w:color="auto"/>
            <w:left w:val="none" w:sz="0" w:space="0" w:color="auto"/>
            <w:bottom w:val="none" w:sz="0" w:space="0" w:color="auto"/>
            <w:right w:val="none" w:sz="0" w:space="0" w:color="auto"/>
          </w:divBdr>
        </w:div>
        <w:div w:id="448938011">
          <w:marLeft w:val="640"/>
          <w:marRight w:val="0"/>
          <w:marTop w:val="0"/>
          <w:marBottom w:val="0"/>
          <w:divBdr>
            <w:top w:val="none" w:sz="0" w:space="0" w:color="auto"/>
            <w:left w:val="none" w:sz="0" w:space="0" w:color="auto"/>
            <w:bottom w:val="none" w:sz="0" w:space="0" w:color="auto"/>
            <w:right w:val="none" w:sz="0" w:space="0" w:color="auto"/>
          </w:divBdr>
        </w:div>
        <w:div w:id="1810709224">
          <w:marLeft w:val="640"/>
          <w:marRight w:val="0"/>
          <w:marTop w:val="0"/>
          <w:marBottom w:val="0"/>
          <w:divBdr>
            <w:top w:val="none" w:sz="0" w:space="0" w:color="auto"/>
            <w:left w:val="none" w:sz="0" w:space="0" w:color="auto"/>
            <w:bottom w:val="none" w:sz="0" w:space="0" w:color="auto"/>
            <w:right w:val="none" w:sz="0" w:space="0" w:color="auto"/>
          </w:divBdr>
        </w:div>
        <w:div w:id="1829517072">
          <w:marLeft w:val="640"/>
          <w:marRight w:val="0"/>
          <w:marTop w:val="0"/>
          <w:marBottom w:val="0"/>
          <w:divBdr>
            <w:top w:val="none" w:sz="0" w:space="0" w:color="auto"/>
            <w:left w:val="none" w:sz="0" w:space="0" w:color="auto"/>
            <w:bottom w:val="none" w:sz="0" w:space="0" w:color="auto"/>
            <w:right w:val="none" w:sz="0" w:space="0" w:color="auto"/>
          </w:divBdr>
        </w:div>
        <w:div w:id="1962761865">
          <w:marLeft w:val="640"/>
          <w:marRight w:val="0"/>
          <w:marTop w:val="0"/>
          <w:marBottom w:val="0"/>
          <w:divBdr>
            <w:top w:val="none" w:sz="0" w:space="0" w:color="auto"/>
            <w:left w:val="none" w:sz="0" w:space="0" w:color="auto"/>
            <w:bottom w:val="none" w:sz="0" w:space="0" w:color="auto"/>
            <w:right w:val="none" w:sz="0" w:space="0" w:color="auto"/>
          </w:divBdr>
        </w:div>
        <w:div w:id="1192263017">
          <w:marLeft w:val="640"/>
          <w:marRight w:val="0"/>
          <w:marTop w:val="0"/>
          <w:marBottom w:val="0"/>
          <w:divBdr>
            <w:top w:val="none" w:sz="0" w:space="0" w:color="auto"/>
            <w:left w:val="none" w:sz="0" w:space="0" w:color="auto"/>
            <w:bottom w:val="none" w:sz="0" w:space="0" w:color="auto"/>
            <w:right w:val="none" w:sz="0" w:space="0" w:color="auto"/>
          </w:divBdr>
        </w:div>
      </w:divsChild>
    </w:div>
    <w:div w:id="1451244965">
      <w:marLeft w:val="640"/>
      <w:marRight w:val="0"/>
      <w:marTop w:val="0"/>
      <w:marBottom w:val="0"/>
      <w:divBdr>
        <w:top w:val="none" w:sz="0" w:space="0" w:color="auto"/>
        <w:left w:val="none" w:sz="0" w:space="0" w:color="auto"/>
        <w:bottom w:val="none" w:sz="0" w:space="0" w:color="auto"/>
        <w:right w:val="none" w:sz="0" w:space="0" w:color="auto"/>
      </w:divBdr>
    </w:div>
    <w:div w:id="1451246649">
      <w:marLeft w:val="640"/>
      <w:marRight w:val="0"/>
      <w:marTop w:val="0"/>
      <w:marBottom w:val="0"/>
      <w:divBdr>
        <w:top w:val="none" w:sz="0" w:space="0" w:color="auto"/>
        <w:left w:val="none" w:sz="0" w:space="0" w:color="auto"/>
        <w:bottom w:val="none" w:sz="0" w:space="0" w:color="auto"/>
        <w:right w:val="none" w:sz="0" w:space="0" w:color="auto"/>
      </w:divBdr>
    </w:div>
    <w:div w:id="1451361989">
      <w:marLeft w:val="640"/>
      <w:marRight w:val="0"/>
      <w:marTop w:val="0"/>
      <w:marBottom w:val="0"/>
      <w:divBdr>
        <w:top w:val="none" w:sz="0" w:space="0" w:color="auto"/>
        <w:left w:val="none" w:sz="0" w:space="0" w:color="auto"/>
        <w:bottom w:val="none" w:sz="0" w:space="0" w:color="auto"/>
        <w:right w:val="none" w:sz="0" w:space="0" w:color="auto"/>
      </w:divBdr>
    </w:div>
    <w:div w:id="1451435942">
      <w:marLeft w:val="640"/>
      <w:marRight w:val="0"/>
      <w:marTop w:val="0"/>
      <w:marBottom w:val="0"/>
      <w:divBdr>
        <w:top w:val="none" w:sz="0" w:space="0" w:color="auto"/>
        <w:left w:val="none" w:sz="0" w:space="0" w:color="auto"/>
        <w:bottom w:val="none" w:sz="0" w:space="0" w:color="auto"/>
        <w:right w:val="none" w:sz="0" w:space="0" w:color="auto"/>
      </w:divBdr>
    </w:div>
    <w:div w:id="1451514231">
      <w:marLeft w:val="640"/>
      <w:marRight w:val="0"/>
      <w:marTop w:val="0"/>
      <w:marBottom w:val="0"/>
      <w:divBdr>
        <w:top w:val="none" w:sz="0" w:space="0" w:color="auto"/>
        <w:left w:val="none" w:sz="0" w:space="0" w:color="auto"/>
        <w:bottom w:val="none" w:sz="0" w:space="0" w:color="auto"/>
        <w:right w:val="none" w:sz="0" w:space="0" w:color="auto"/>
      </w:divBdr>
    </w:div>
    <w:div w:id="1451584378">
      <w:marLeft w:val="640"/>
      <w:marRight w:val="0"/>
      <w:marTop w:val="0"/>
      <w:marBottom w:val="0"/>
      <w:divBdr>
        <w:top w:val="none" w:sz="0" w:space="0" w:color="auto"/>
        <w:left w:val="none" w:sz="0" w:space="0" w:color="auto"/>
        <w:bottom w:val="none" w:sz="0" w:space="0" w:color="auto"/>
        <w:right w:val="none" w:sz="0" w:space="0" w:color="auto"/>
      </w:divBdr>
    </w:div>
    <w:div w:id="1451586698">
      <w:marLeft w:val="640"/>
      <w:marRight w:val="0"/>
      <w:marTop w:val="0"/>
      <w:marBottom w:val="0"/>
      <w:divBdr>
        <w:top w:val="none" w:sz="0" w:space="0" w:color="auto"/>
        <w:left w:val="none" w:sz="0" w:space="0" w:color="auto"/>
        <w:bottom w:val="none" w:sz="0" w:space="0" w:color="auto"/>
        <w:right w:val="none" w:sz="0" w:space="0" w:color="auto"/>
      </w:divBdr>
    </w:div>
    <w:div w:id="1451627571">
      <w:marLeft w:val="640"/>
      <w:marRight w:val="0"/>
      <w:marTop w:val="0"/>
      <w:marBottom w:val="0"/>
      <w:divBdr>
        <w:top w:val="none" w:sz="0" w:space="0" w:color="auto"/>
        <w:left w:val="none" w:sz="0" w:space="0" w:color="auto"/>
        <w:bottom w:val="none" w:sz="0" w:space="0" w:color="auto"/>
        <w:right w:val="none" w:sz="0" w:space="0" w:color="auto"/>
      </w:divBdr>
    </w:div>
    <w:div w:id="1451702322">
      <w:marLeft w:val="640"/>
      <w:marRight w:val="0"/>
      <w:marTop w:val="0"/>
      <w:marBottom w:val="0"/>
      <w:divBdr>
        <w:top w:val="none" w:sz="0" w:space="0" w:color="auto"/>
        <w:left w:val="none" w:sz="0" w:space="0" w:color="auto"/>
        <w:bottom w:val="none" w:sz="0" w:space="0" w:color="auto"/>
        <w:right w:val="none" w:sz="0" w:space="0" w:color="auto"/>
      </w:divBdr>
    </w:div>
    <w:div w:id="1451705181">
      <w:marLeft w:val="640"/>
      <w:marRight w:val="0"/>
      <w:marTop w:val="0"/>
      <w:marBottom w:val="0"/>
      <w:divBdr>
        <w:top w:val="none" w:sz="0" w:space="0" w:color="auto"/>
        <w:left w:val="none" w:sz="0" w:space="0" w:color="auto"/>
        <w:bottom w:val="none" w:sz="0" w:space="0" w:color="auto"/>
        <w:right w:val="none" w:sz="0" w:space="0" w:color="auto"/>
      </w:divBdr>
    </w:div>
    <w:div w:id="1451707493">
      <w:marLeft w:val="640"/>
      <w:marRight w:val="0"/>
      <w:marTop w:val="0"/>
      <w:marBottom w:val="0"/>
      <w:divBdr>
        <w:top w:val="none" w:sz="0" w:space="0" w:color="auto"/>
        <w:left w:val="none" w:sz="0" w:space="0" w:color="auto"/>
        <w:bottom w:val="none" w:sz="0" w:space="0" w:color="auto"/>
        <w:right w:val="none" w:sz="0" w:space="0" w:color="auto"/>
      </w:divBdr>
    </w:div>
    <w:div w:id="1451707617">
      <w:marLeft w:val="640"/>
      <w:marRight w:val="0"/>
      <w:marTop w:val="0"/>
      <w:marBottom w:val="0"/>
      <w:divBdr>
        <w:top w:val="none" w:sz="0" w:space="0" w:color="auto"/>
        <w:left w:val="none" w:sz="0" w:space="0" w:color="auto"/>
        <w:bottom w:val="none" w:sz="0" w:space="0" w:color="auto"/>
        <w:right w:val="none" w:sz="0" w:space="0" w:color="auto"/>
      </w:divBdr>
    </w:div>
    <w:div w:id="1451777572">
      <w:marLeft w:val="640"/>
      <w:marRight w:val="0"/>
      <w:marTop w:val="0"/>
      <w:marBottom w:val="0"/>
      <w:divBdr>
        <w:top w:val="none" w:sz="0" w:space="0" w:color="auto"/>
        <w:left w:val="none" w:sz="0" w:space="0" w:color="auto"/>
        <w:bottom w:val="none" w:sz="0" w:space="0" w:color="auto"/>
        <w:right w:val="none" w:sz="0" w:space="0" w:color="auto"/>
      </w:divBdr>
    </w:div>
    <w:div w:id="1451820583">
      <w:marLeft w:val="640"/>
      <w:marRight w:val="0"/>
      <w:marTop w:val="0"/>
      <w:marBottom w:val="0"/>
      <w:divBdr>
        <w:top w:val="none" w:sz="0" w:space="0" w:color="auto"/>
        <w:left w:val="none" w:sz="0" w:space="0" w:color="auto"/>
        <w:bottom w:val="none" w:sz="0" w:space="0" w:color="auto"/>
        <w:right w:val="none" w:sz="0" w:space="0" w:color="auto"/>
      </w:divBdr>
    </w:div>
    <w:div w:id="1451821473">
      <w:marLeft w:val="640"/>
      <w:marRight w:val="0"/>
      <w:marTop w:val="0"/>
      <w:marBottom w:val="0"/>
      <w:divBdr>
        <w:top w:val="none" w:sz="0" w:space="0" w:color="auto"/>
        <w:left w:val="none" w:sz="0" w:space="0" w:color="auto"/>
        <w:bottom w:val="none" w:sz="0" w:space="0" w:color="auto"/>
        <w:right w:val="none" w:sz="0" w:space="0" w:color="auto"/>
      </w:divBdr>
    </w:div>
    <w:div w:id="1451850551">
      <w:marLeft w:val="640"/>
      <w:marRight w:val="0"/>
      <w:marTop w:val="0"/>
      <w:marBottom w:val="0"/>
      <w:divBdr>
        <w:top w:val="none" w:sz="0" w:space="0" w:color="auto"/>
        <w:left w:val="none" w:sz="0" w:space="0" w:color="auto"/>
        <w:bottom w:val="none" w:sz="0" w:space="0" w:color="auto"/>
        <w:right w:val="none" w:sz="0" w:space="0" w:color="auto"/>
      </w:divBdr>
    </w:div>
    <w:div w:id="1451971550">
      <w:marLeft w:val="640"/>
      <w:marRight w:val="0"/>
      <w:marTop w:val="0"/>
      <w:marBottom w:val="0"/>
      <w:divBdr>
        <w:top w:val="none" w:sz="0" w:space="0" w:color="auto"/>
        <w:left w:val="none" w:sz="0" w:space="0" w:color="auto"/>
        <w:bottom w:val="none" w:sz="0" w:space="0" w:color="auto"/>
        <w:right w:val="none" w:sz="0" w:space="0" w:color="auto"/>
      </w:divBdr>
    </w:div>
    <w:div w:id="1451977513">
      <w:marLeft w:val="640"/>
      <w:marRight w:val="0"/>
      <w:marTop w:val="0"/>
      <w:marBottom w:val="0"/>
      <w:divBdr>
        <w:top w:val="none" w:sz="0" w:space="0" w:color="auto"/>
        <w:left w:val="none" w:sz="0" w:space="0" w:color="auto"/>
        <w:bottom w:val="none" w:sz="0" w:space="0" w:color="auto"/>
        <w:right w:val="none" w:sz="0" w:space="0" w:color="auto"/>
      </w:divBdr>
    </w:div>
    <w:div w:id="1452046874">
      <w:marLeft w:val="640"/>
      <w:marRight w:val="0"/>
      <w:marTop w:val="0"/>
      <w:marBottom w:val="0"/>
      <w:divBdr>
        <w:top w:val="none" w:sz="0" w:space="0" w:color="auto"/>
        <w:left w:val="none" w:sz="0" w:space="0" w:color="auto"/>
        <w:bottom w:val="none" w:sz="0" w:space="0" w:color="auto"/>
        <w:right w:val="none" w:sz="0" w:space="0" w:color="auto"/>
      </w:divBdr>
    </w:div>
    <w:div w:id="1452088244">
      <w:marLeft w:val="640"/>
      <w:marRight w:val="0"/>
      <w:marTop w:val="0"/>
      <w:marBottom w:val="0"/>
      <w:divBdr>
        <w:top w:val="none" w:sz="0" w:space="0" w:color="auto"/>
        <w:left w:val="none" w:sz="0" w:space="0" w:color="auto"/>
        <w:bottom w:val="none" w:sz="0" w:space="0" w:color="auto"/>
        <w:right w:val="none" w:sz="0" w:space="0" w:color="auto"/>
      </w:divBdr>
    </w:div>
    <w:div w:id="1452089068">
      <w:marLeft w:val="640"/>
      <w:marRight w:val="0"/>
      <w:marTop w:val="0"/>
      <w:marBottom w:val="0"/>
      <w:divBdr>
        <w:top w:val="none" w:sz="0" w:space="0" w:color="auto"/>
        <w:left w:val="none" w:sz="0" w:space="0" w:color="auto"/>
        <w:bottom w:val="none" w:sz="0" w:space="0" w:color="auto"/>
        <w:right w:val="none" w:sz="0" w:space="0" w:color="auto"/>
      </w:divBdr>
    </w:div>
    <w:div w:id="1452091653">
      <w:marLeft w:val="640"/>
      <w:marRight w:val="0"/>
      <w:marTop w:val="0"/>
      <w:marBottom w:val="0"/>
      <w:divBdr>
        <w:top w:val="none" w:sz="0" w:space="0" w:color="auto"/>
        <w:left w:val="none" w:sz="0" w:space="0" w:color="auto"/>
        <w:bottom w:val="none" w:sz="0" w:space="0" w:color="auto"/>
        <w:right w:val="none" w:sz="0" w:space="0" w:color="auto"/>
      </w:divBdr>
    </w:div>
    <w:div w:id="1452092454">
      <w:marLeft w:val="640"/>
      <w:marRight w:val="0"/>
      <w:marTop w:val="0"/>
      <w:marBottom w:val="0"/>
      <w:divBdr>
        <w:top w:val="none" w:sz="0" w:space="0" w:color="auto"/>
        <w:left w:val="none" w:sz="0" w:space="0" w:color="auto"/>
        <w:bottom w:val="none" w:sz="0" w:space="0" w:color="auto"/>
        <w:right w:val="none" w:sz="0" w:space="0" w:color="auto"/>
      </w:divBdr>
    </w:div>
    <w:div w:id="1452093783">
      <w:bodyDiv w:val="1"/>
      <w:marLeft w:val="0"/>
      <w:marRight w:val="0"/>
      <w:marTop w:val="0"/>
      <w:marBottom w:val="0"/>
      <w:divBdr>
        <w:top w:val="none" w:sz="0" w:space="0" w:color="auto"/>
        <w:left w:val="none" w:sz="0" w:space="0" w:color="auto"/>
        <w:bottom w:val="none" w:sz="0" w:space="0" w:color="auto"/>
        <w:right w:val="none" w:sz="0" w:space="0" w:color="auto"/>
      </w:divBdr>
    </w:div>
    <w:div w:id="1452166782">
      <w:marLeft w:val="640"/>
      <w:marRight w:val="0"/>
      <w:marTop w:val="0"/>
      <w:marBottom w:val="0"/>
      <w:divBdr>
        <w:top w:val="none" w:sz="0" w:space="0" w:color="auto"/>
        <w:left w:val="none" w:sz="0" w:space="0" w:color="auto"/>
        <w:bottom w:val="none" w:sz="0" w:space="0" w:color="auto"/>
        <w:right w:val="none" w:sz="0" w:space="0" w:color="auto"/>
      </w:divBdr>
    </w:div>
    <w:div w:id="1452167552">
      <w:marLeft w:val="640"/>
      <w:marRight w:val="0"/>
      <w:marTop w:val="0"/>
      <w:marBottom w:val="0"/>
      <w:divBdr>
        <w:top w:val="none" w:sz="0" w:space="0" w:color="auto"/>
        <w:left w:val="none" w:sz="0" w:space="0" w:color="auto"/>
        <w:bottom w:val="none" w:sz="0" w:space="0" w:color="auto"/>
        <w:right w:val="none" w:sz="0" w:space="0" w:color="auto"/>
      </w:divBdr>
    </w:div>
    <w:div w:id="1452237223">
      <w:bodyDiv w:val="1"/>
      <w:marLeft w:val="0"/>
      <w:marRight w:val="0"/>
      <w:marTop w:val="0"/>
      <w:marBottom w:val="0"/>
      <w:divBdr>
        <w:top w:val="none" w:sz="0" w:space="0" w:color="auto"/>
        <w:left w:val="none" w:sz="0" w:space="0" w:color="auto"/>
        <w:bottom w:val="none" w:sz="0" w:space="0" w:color="auto"/>
        <w:right w:val="none" w:sz="0" w:space="0" w:color="auto"/>
      </w:divBdr>
      <w:divsChild>
        <w:div w:id="1377703584">
          <w:marLeft w:val="640"/>
          <w:marRight w:val="0"/>
          <w:marTop w:val="0"/>
          <w:marBottom w:val="0"/>
          <w:divBdr>
            <w:top w:val="none" w:sz="0" w:space="0" w:color="auto"/>
            <w:left w:val="none" w:sz="0" w:space="0" w:color="auto"/>
            <w:bottom w:val="none" w:sz="0" w:space="0" w:color="auto"/>
            <w:right w:val="none" w:sz="0" w:space="0" w:color="auto"/>
          </w:divBdr>
        </w:div>
        <w:div w:id="2084906658">
          <w:marLeft w:val="640"/>
          <w:marRight w:val="0"/>
          <w:marTop w:val="0"/>
          <w:marBottom w:val="0"/>
          <w:divBdr>
            <w:top w:val="none" w:sz="0" w:space="0" w:color="auto"/>
            <w:left w:val="none" w:sz="0" w:space="0" w:color="auto"/>
            <w:bottom w:val="none" w:sz="0" w:space="0" w:color="auto"/>
            <w:right w:val="none" w:sz="0" w:space="0" w:color="auto"/>
          </w:divBdr>
        </w:div>
        <w:div w:id="418529798">
          <w:marLeft w:val="640"/>
          <w:marRight w:val="0"/>
          <w:marTop w:val="0"/>
          <w:marBottom w:val="0"/>
          <w:divBdr>
            <w:top w:val="none" w:sz="0" w:space="0" w:color="auto"/>
            <w:left w:val="none" w:sz="0" w:space="0" w:color="auto"/>
            <w:bottom w:val="none" w:sz="0" w:space="0" w:color="auto"/>
            <w:right w:val="none" w:sz="0" w:space="0" w:color="auto"/>
          </w:divBdr>
        </w:div>
        <w:div w:id="145249781">
          <w:marLeft w:val="640"/>
          <w:marRight w:val="0"/>
          <w:marTop w:val="0"/>
          <w:marBottom w:val="0"/>
          <w:divBdr>
            <w:top w:val="none" w:sz="0" w:space="0" w:color="auto"/>
            <w:left w:val="none" w:sz="0" w:space="0" w:color="auto"/>
            <w:bottom w:val="none" w:sz="0" w:space="0" w:color="auto"/>
            <w:right w:val="none" w:sz="0" w:space="0" w:color="auto"/>
          </w:divBdr>
        </w:div>
        <w:div w:id="1122264880">
          <w:marLeft w:val="640"/>
          <w:marRight w:val="0"/>
          <w:marTop w:val="0"/>
          <w:marBottom w:val="0"/>
          <w:divBdr>
            <w:top w:val="none" w:sz="0" w:space="0" w:color="auto"/>
            <w:left w:val="none" w:sz="0" w:space="0" w:color="auto"/>
            <w:bottom w:val="none" w:sz="0" w:space="0" w:color="auto"/>
            <w:right w:val="none" w:sz="0" w:space="0" w:color="auto"/>
          </w:divBdr>
        </w:div>
        <w:div w:id="1033457472">
          <w:marLeft w:val="640"/>
          <w:marRight w:val="0"/>
          <w:marTop w:val="0"/>
          <w:marBottom w:val="0"/>
          <w:divBdr>
            <w:top w:val="none" w:sz="0" w:space="0" w:color="auto"/>
            <w:left w:val="none" w:sz="0" w:space="0" w:color="auto"/>
            <w:bottom w:val="none" w:sz="0" w:space="0" w:color="auto"/>
            <w:right w:val="none" w:sz="0" w:space="0" w:color="auto"/>
          </w:divBdr>
        </w:div>
        <w:div w:id="1746948052">
          <w:marLeft w:val="640"/>
          <w:marRight w:val="0"/>
          <w:marTop w:val="0"/>
          <w:marBottom w:val="0"/>
          <w:divBdr>
            <w:top w:val="none" w:sz="0" w:space="0" w:color="auto"/>
            <w:left w:val="none" w:sz="0" w:space="0" w:color="auto"/>
            <w:bottom w:val="none" w:sz="0" w:space="0" w:color="auto"/>
            <w:right w:val="none" w:sz="0" w:space="0" w:color="auto"/>
          </w:divBdr>
        </w:div>
        <w:div w:id="465776470">
          <w:marLeft w:val="640"/>
          <w:marRight w:val="0"/>
          <w:marTop w:val="0"/>
          <w:marBottom w:val="0"/>
          <w:divBdr>
            <w:top w:val="none" w:sz="0" w:space="0" w:color="auto"/>
            <w:left w:val="none" w:sz="0" w:space="0" w:color="auto"/>
            <w:bottom w:val="none" w:sz="0" w:space="0" w:color="auto"/>
            <w:right w:val="none" w:sz="0" w:space="0" w:color="auto"/>
          </w:divBdr>
        </w:div>
        <w:div w:id="121117314">
          <w:marLeft w:val="640"/>
          <w:marRight w:val="0"/>
          <w:marTop w:val="0"/>
          <w:marBottom w:val="0"/>
          <w:divBdr>
            <w:top w:val="none" w:sz="0" w:space="0" w:color="auto"/>
            <w:left w:val="none" w:sz="0" w:space="0" w:color="auto"/>
            <w:bottom w:val="none" w:sz="0" w:space="0" w:color="auto"/>
            <w:right w:val="none" w:sz="0" w:space="0" w:color="auto"/>
          </w:divBdr>
        </w:div>
        <w:div w:id="2112431928">
          <w:marLeft w:val="640"/>
          <w:marRight w:val="0"/>
          <w:marTop w:val="0"/>
          <w:marBottom w:val="0"/>
          <w:divBdr>
            <w:top w:val="none" w:sz="0" w:space="0" w:color="auto"/>
            <w:left w:val="none" w:sz="0" w:space="0" w:color="auto"/>
            <w:bottom w:val="none" w:sz="0" w:space="0" w:color="auto"/>
            <w:right w:val="none" w:sz="0" w:space="0" w:color="auto"/>
          </w:divBdr>
        </w:div>
        <w:div w:id="782923436">
          <w:marLeft w:val="640"/>
          <w:marRight w:val="0"/>
          <w:marTop w:val="0"/>
          <w:marBottom w:val="0"/>
          <w:divBdr>
            <w:top w:val="none" w:sz="0" w:space="0" w:color="auto"/>
            <w:left w:val="none" w:sz="0" w:space="0" w:color="auto"/>
            <w:bottom w:val="none" w:sz="0" w:space="0" w:color="auto"/>
            <w:right w:val="none" w:sz="0" w:space="0" w:color="auto"/>
          </w:divBdr>
        </w:div>
        <w:div w:id="1147356262">
          <w:marLeft w:val="640"/>
          <w:marRight w:val="0"/>
          <w:marTop w:val="0"/>
          <w:marBottom w:val="0"/>
          <w:divBdr>
            <w:top w:val="none" w:sz="0" w:space="0" w:color="auto"/>
            <w:left w:val="none" w:sz="0" w:space="0" w:color="auto"/>
            <w:bottom w:val="none" w:sz="0" w:space="0" w:color="auto"/>
            <w:right w:val="none" w:sz="0" w:space="0" w:color="auto"/>
          </w:divBdr>
        </w:div>
        <w:div w:id="574974269">
          <w:marLeft w:val="640"/>
          <w:marRight w:val="0"/>
          <w:marTop w:val="0"/>
          <w:marBottom w:val="0"/>
          <w:divBdr>
            <w:top w:val="none" w:sz="0" w:space="0" w:color="auto"/>
            <w:left w:val="none" w:sz="0" w:space="0" w:color="auto"/>
            <w:bottom w:val="none" w:sz="0" w:space="0" w:color="auto"/>
            <w:right w:val="none" w:sz="0" w:space="0" w:color="auto"/>
          </w:divBdr>
        </w:div>
        <w:div w:id="1769959837">
          <w:marLeft w:val="640"/>
          <w:marRight w:val="0"/>
          <w:marTop w:val="0"/>
          <w:marBottom w:val="0"/>
          <w:divBdr>
            <w:top w:val="none" w:sz="0" w:space="0" w:color="auto"/>
            <w:left w:val="none" w:sz="0" w:space="0" w:color="auto"/>
            <w:bottom w:val="none" w:sz="0" w:space="0" w:color="auto"/>
            <w:right w:val="none" w:sz="0" w:space="0" w:color="auto"/>
          </w:divBdr>
        </w:div>
        <w:div w:id="855849914">
          <w:marLeft w:val="640"/>
          <w:marRight w:val="0"/>
          <w:marTop w:val="0"/>
          <w:marBottom w:val="0"/>
          <w:divBdr>
            <w:top w:val="none" w:sz="0" w:space="0" w:color="auto"/>
            <w:left w:val="none" w:sz="0" w:space="0" w:color="auto"/>
            <w:bottom w:val="none" w:sz="0" w:space="0" w:color="auto"/>
            <w:right w:val="none" w:sz="0" w:space="0" w:color="auto"/>
          </w:divBdr>
        </w:div>
        <w:div w:id="1531649042">
          <w:marLeft w:val="640"/>
          <w:marRight w:val="0"/>
          <w:marTop w:val="0"/>
          <w:marBottom w:val="0"/>
          <w:divBdr>
            <w:top w:val="none" w:sz="0" w:space="0" w:color="auto"/>
            <w:left w:val="none" w:sz="0" w:space="0" w:color="auto"/>
            <w:bottom w:val="none" w:sz="0" w:space="0" w:color="auto"/>
            <w:right w:val="none" w:sz="0" w:space="0" w:color="auto"/>
          </w:divBdr>
        </w:div>
        <w:div w:id="1598707076">
          <w:marLeft w:val="640"/>
          <w:marRight w:val="0"/>
          <w:marTop w:val="0"/>
          <w:marBottom w:val="0"/>
          <w:divBdr>
            <w:top w:val="none" w:sz="0" w:space="0" w:color="auto"/>
            <w:left w:val="none" w:sz="0" w:space="0" w:color="auto"/>
            <w:bottom w:val="none" w:sz="0" w:space="0" w:color="auto"/>
            <w:right w:val="none" w:sz="0" w:space="0" w:color="auto"/>
          </w:divBdr>
        </w:div>
        <w:div w:id="1236429964">
          <w:marLeft w:val="640"/>
          <w:marRight w:val="0"/>
          <w:marTop w:val="0"/>
          <w:marBottom w:val="0"/>
          <w:divBdr>
            <w:top w:val="none" w:sz="0" w:space="0" w:color="auto"/>
            <w:left w:val="none" w:sz="0" w:space="0" w:color="auto"/>
            <w:bottom w:val="none" w:sz="0" w:space="0" w:color="auto"/>
            <w:right w:val="none" w:sz="0" w:space="0" w:color="auto"/>
          </w:divBdr>
        </w:div>
        <w:div w:id="1393847902">
          <w:marLeft w:val="640"/>
          <w:marRight w:val="0"/>
          <w:marTop w:val="0"/>
          <w:marBottom w:val="0"/>
          <w:divBdr>
            <w:top w:val="none" w:sz="0" w:space="0" w:color="auto"/>
            <w:left w:val="none" w:sz="0" w:space="0" w:color="auto"/>
            <w:bottom w:val="none" w:sz="0" w:space="0" w:color="auto"/>
            <w:right w:val="none" w:sz="0" w:space="0" w:color="auto"/>
          </w:divBdr>
        </w:div>
        <w:div w:id="585841619">
          <w:marLeft w:val="640"/>
          <w:marRight w:val="0"/>
          <w:marTop w:val="0"/>
          <w:marBottom w:val="0"/>
          <w:divBdr>
            <w:top w:val="none" w:sz="0" w:space="0" w:color="auto"/>
            <w:left w:val="none" w:sz="0" w:space="0" w:color="auto"/>
            <w:bottom w:val="none" w:sz="0" w:space="0" w:color="auto"/>
            <w:right w:val="none" w:sz="0" w:space="0" w:color="auto"/>
          </w:divBdr>
        </w:div>
        <w:div w:id="513225695">
          <w:marLeft w:val="640"/>
          <w:marRight w:val="0"/>
          <w:marTop w:val="0"/>
          <w:marBottom w:val="0"/>
          <w:divBdr>
            <w:top w:val="none" w:sz="0" w:space="0" w:color="auto"/>
            <w:left w:val="none" w:sz="0" w:space="0" w:color="auto"/>
            <w:bottom w:val="none" w:sz="0" w:space="0" w:color="auto"/>
            <w:right w:val="none" w:sz="0" w:space="0" w:color="auto"/>
          </w:divBdr>
        </w:div>
        <w:div w:id="239409565">
          <w:marLeft w:val="640"/>
          <w:marRight w:val="0"/>
          <w:marTop w:val="0"/>
          <w:marBottom w:val="0"/>
          <w:divBdr>
            <w:top w:val="none" w:sz="0" w:space="0" w:color="auto"/>
            <w:left w:val="none" w:sz="0" w:space="0" w:color="auto"/>
            <w:bottom w:val="none" w:sz="0" w:space="0" w:color="auto"/>
            <w:right w:val="none" w:sz="0" w:space="0" w:color="auto"/>
          </w:divBdr>
        </w:div>
        <w:div w:id="839346405">
          <w:marLeft w:val="640"/>
          <w:marRight w:val="0"/>
          <w:marTop w:val="0"/>
          <w:marBottom w:val="0"/>
          <w:divBdr>
            <w:top w:val="none" w:sz="0" w:space="0" w:color="auto"/>
            <w:left w:val="none" w:sz="0" w:space="0" w:color="auto"/>
            <w:bottom w:val="none" w:sz="0" w:space="0" w:color="auto"/>
            <w:right w:val="none" w:sz="0" w:space="0" w:color="auto"/>
          </w:divBdr>
        </w:div>
        <w:div w:id="782187021">
          <w:marLeft w:val="640"/>
          <w:marRight w:val="0"/>
          <w:marTop w:val="0"/>
          <w:marBottom w:val="0"/>
          <w:divBdr>
            <w:top w:val="none" w:sz="0" w:space="0" w:color="auto"/>
            <w:left w:val="none" w:sz="0" w:space="0" w:color="auto"/>
            <w:bottom w:val="none" w:sz="0" w:space="0" w:color="auto"/>
            <w:right w:val="none" w:sz="0" w:space="0" w:color="auto"/>
          </w:divBdr>
        </w:div>
        <w:div w:id="687220059">
          <w:marLeft w:val="640"/>
          <w:marRight w:val="0"/>
          <w:marTop w:val="0"/>
          <w:marBottom w:val="0"/>
          <w:divBdr>
            <w:top w:val="none" w:sz="0" w:space="0" w:color="auto"/>
            <w:left w:val="none" w:sz="0" w:space="0" w:color="auto"/>
            <w:bottom w:val="none" w:sz="0" w:space="0" w:color="auto"/>
            <w:right w:val="none" w:sz="0" w:space="0" w:color="auto"/>
          </w:divBdr>
        </w:div>
        <w:div w:id="812873815">
          <w:marLeft w:val="640"/>
          <w:marRight w:val="0"/>
          <w:marTop w:val="0"/>
          <w:marBottom w:val="0"/>
          <w:divBdr>
            <w:top w:val="none" w:sz="0" w:space="0" w:color="auto"/>
            <w:left w:val="none" w:sz="0" w:space="0" w:color="auto"/>
            <w:bottom w:val="none" w:sz="0" w:space="0" w:color="auto"/>
            <w:right w:val="none" w:sz="0" w:space="0" w:color="auto"/>
          </w:divBdr>
        </w:div>
        <w:div w:id="1496334760">
          <w:marLeft w:val="640"/>
          <w:marRight w:val="0"/>
          <w:marTop w:val="0"/>
          <w:marBottom w:val="0"/>
          <w:divBdr>
            <w:top w:val="none" w:sz="0" w:space="0" w:color="auto"/>
            <w:left w:val="none" w:sz="0" w:space="0" w:color="auto"/>
            <w:bottom w:val="none" w:sz="0" w:space="0" w:color="auto"/>
            <w:right w:val="none" w:sz="0" w:space="0" w:color="auto"/>
          </w:divBdr>
        </w:div>
      </w:divsChild>
    </w:div>
    <w:div w:id="1452242132">
      <w:marLeft w:val="640"/>
      <w:marRight w:val="0"/>
      <w:marTop w:val="0"/>
      <w:marBottom w:val="0"/>
      <w:divBdr>
        <w:top w:val="none" w:sz="0" w:space="0" w:color="auto"/>
        <w:left w:val="none" w:sz="0" w:space="0" w:color="auto"/>
        <w:bottom w:val="none" w:sz="0" w:space="0" w:color="auto"/>
        <w:right w:val="none" w:sz="0" w:space="0" w:color="auto"/>
      </w:divBdr>
    </w:div>
    <w:div w:id="1452244364">
      <w:marLeft w:val="640"/>
      <w:marRight w:val="0"/>
      <w:marTop w:val="0"/>
      <w:marBottom w:val="0"/>
      <w:divBdr>
        <w:top w:val="none" w:sz="0" w:space="0" w:color="auto"/>
        <w:left w:val="none" w:sz="0" w:space="0" w:color="auto"/>
        <w:bottom w:val="none" w:sz="0" w:space="0" w:color="auto"/>
        <w:right w:val="none" w:sz="0" w:space="0" w:color="auto"/>
      </w:divBdr>
    </w:div>
    <w:div w:id="1452284385">
      <w:marLeft w:val="640"/>
      <w:marRight w:val="0"/>
      <w:marTop w:val="0"/>
      <w:marBottom w:val="0"/>
      <w:divBdr>
        <w:top w:val="none" w:sz="0" w:space="0" w:color="auto"/>
        <w:left w:val="none" w:sz="0" w:space="0" w:color="auto"/>
        <w:bottom w:val="none" w:sz="0" w:space="0" w:color="auto"/>
        <w:right w:val="none" w:sz="0" w:space="0" w:color="auto"/>
      </w:divBdr>
    </w:div>
    <w:div w:id="1452285831">
      <w:marLeft w:val="640"/>
      <w:marRight w:val="0"/>
      <w:marTop w:val="0"/>
      <w:marBottom w:val="0"/>
      <w:divBdr>
        <w:top w:val="none" w:sz="0" w:space="0" w:color="auto"/>
        <w:left w:val="none" w:sz="0" w:space="0" w:color="auto"/>
        <w:bottom w:val="none" w:sz="0" w:space="0" w:color="auto"/>
        <w:right w:val="none" w:sz="0" w:space="0" w:color="auto"/>
      </w:divBdr>
    </w:div>
    <w:div w:id="1452359020">
      <w:marLeft w:val="640"/>
      <w:marRight w:val="0"/>
      <w:marTop w:val="0"/>
      <w:marBottom w:val="0"/>
      <w:divBdr>
        <w:top w:val="none" w:sz="0" w:space="0" w:color="auto"/>
        <w:left w:val="none" w:sz="0" w:space="0" w:color="auto"/>
        <w:bottom w:val="none" w:sz="0" w:space="0" w:color="auto"/>
        <w:right w:val="none" w:sz="0" w:space="0" w:color="auto"/>
      </w:divBdr>
    </w:div>
    <w:div w:id="1452359168">
      <w:marLeft w:val="640"/>
      <w:marRight w:val="0"/>
      <w:marTop w:val="0"/>
      <w:marBottom w:val="0"/>
      <w:divBdr>
        <w:top w:val="none" w:sz="0" w:space="0" w:color="auto"/>
        <w:left w:val="none" w:sz="0" w:space="0" w:color="auto"/>
        <w:bottom w:val="none" w:sz="0" w:space="0" w:color="auto"/>
        <w:right w:val="none" w:sz="0" w:space="0" w:color="auto"/>
      </w:divBdr>
    </w:div>
    <w:div w:id="1452433713">
      <w:marLeft w:val="640"/>
      <w:marRight w:val="0"/>
      <w:marTop w:val="0"/>
      <w:marBottom w:val="0"/>
      <w:divBdr>
        <w:top w:val="none" w:sz="0" w:space="0" w:color="auto"/>
        <w:left w:val="none" w:sz="0" w:space="0" w:color="auto"/>
        <w:bottom w:val="none" w:sz="0" w:space="0" w:color="auto"/>
        <w:right w:val="none" w:sz="0" w:space="0" w:color="auto"/>
      </w:divBdr>
    </w:div>
    <w:div w:id="1452481479">
      <w:marLeft w:val="640"/>
      <w:marRight w:val="0"/>
      <w:marTop w:val="0"/>
      <w:marBottom w:val="0"/>
      <w:divBdr>
        <w:top w:val="none" w:sz="0" w:space="0" w:color="auto"/>
        <w:left w:val="none" w:sz="0" w:space="0" w:color="auto"/>
        <w:bottom w:val="none" w:sz="0" w:space="0" w:color="auto"/>
        <w:right w:val="none" w:sz="0" w:space="0" w:color="auto"/>
      </w:divBdr>
    </w:div>
    <w:div w:id="1452548890">
      <w:marLeft w:val="640"/>
      <w:marRight w:val="0"/>
      <w:marTop w:val="0"/>
      <w:marBottom w:val="0"/>
      <w:divBdr>
        <w:top w:val="none" w:sz="0" w:space="0" w:color="auto"/>
        <w:left w:val="none" w:sz="0" w:space="0" w:color="auto"/>
        <w:bottom w:val="none" w:sz="0" w:space="0" w:color="auto"/>
        <w:right w:val="none" w:sz="0" w:space="0" w:color="auto"/>
      </w:divBdr>
    </w:div>
    <w:div w:id="1452550231">
      <w:marLeft w:val="640"/>
      <w:marRight w:val="0"/>
      <w:marTop w:val="0"/>
      <w:marBottom w:val="0"/>
      <w:divBdr>
        <w:top w:val="none" w:sz="0" w:space="0" w:color="auto"/>
        <w:left w:val="none" w:sz="0" w:space="0" w:color="auto"/>
        <w:bottom w:val="none" w:sz="0" w:space="0" w:color="auto"/>
        <w:right w:val="none" w:sz="0" w:space="0" w:color="auto"/>
      </w:divBdr>
    </w:div>
    <w:div w:id="1452554614">
      <w:marLeft w:val="640"/>
      <w:marRight w:val="0"/>
      <w:marTop w:val="0"/>
      <w:marBottom w:val="0"/>
      <w:divBdr>
        <w:top w:val="none" w:sz="0" w:space="0" w:color="auto"/>
        <w:left w:val="none" w:sz="0" w:space="0" w:color="auto"/>
        <w:bottom w:val="none" w:sz="0" w:space="0" w:color="auto"/>
        <w:right w:val="none" w:sz="0" w:space="0" w:color="auto"/>
      </w:divBdr>
    </w:div>
    <w:div w:id="1452750240">
      <w:marLeft w:val="640"/>
      <w:marRight w:val="0"/>
      <w:marTop w:val="0"/>
      <w:marBottom w:val="0"/>
      <w:divBdr>
        <w:top w:val="none" w:sz="0" w:space="0" w:color="auto"/>
        <w:left w:val="none" w:sz="0" w:space="0" w:color="auto"/>
        <w:bottom w:val="none" w:sz="0" w:space="0" w:color="auto"/>
        <w:right w:val="none" w:sz="0" w:space="0" w:color="auto"/>
      </w:divBdr>
    </w:div>
    <w:div w:id="1452750404">
      <w:marLeft w:val="640"/>
      <w:marRight w:val="0"/>
      <w:marTop w:val="0"/>
      <w:marBottom w:val="0"/>
      <w:divBdr>
        <w:top w:val="none" w:sz="0" w:space="0" w:color="auto"/>
        <w:left w:val="none" w:sz="0" w:space="0" w:color="auto"/>
        <w:bottom w:val="none" w:sz="0" w:space="0" w:color="auto"/>
        <w:right w:val="none" w:sz="0" w:space="0" w:color="auto"/>
      </w:divBdr>
    </w:div>
    <w:div w:id="1452821332">
      <w:marLeft w:val="640"/>
      <w:marRight w:val="0"/>
      <w:marTop w:val="0"/>
      <w:marBottom w:val="0"/>
      <w:divBdr>
        <w:top w:val="none" w:sz="0" w:space="0" w:color="auto"/>
        <w:left w:val="none" w:sz="0" w:space="0" w:color="auto"/>
        <w:bottom w:val="none" w:sz="0" w:space="0" w:color="auto"/>
        <w:right w:val="none" w:sz="0" w:space="0" w:color="auto"/>
      </w:divBdr>
    </w:div>
    <w:div w:id="1452896283">
      <w:marLeft w:val="640"/>
      <w:marRight w:val="0"/>
      <w:marTop w:val="0"/>
      <w:marBottom w:val="0"/>
      <w:divBdr>
        <w:top w:val="none" w:sz="0" w:space="0" w:color="auto"/>
        <w:left w:val="none" w:sz="0" w:space="0" w:color="auto"/>
        <w:bottom w:val="none" w:sz="0" w:space="0" w:color="auto"/>
        <w:right w:val="none" w:sz="0" w:space="0" w:color="auto"/>
      </w:divBdr>
    </w:div>
    <w:div w:id="1452898825">
      <w:marLeft w:val="640"/>
      <w:marRight w:val="0"/>
      <w:marTop w:val="0"/>
      <w:marBottom w:val="0"/>
      <w:divBdr>
        <w:top w:val="none" w:sz="0" w:space="0" w:color="auto"/>
        <w:left w:val="none" w:sz="0" w:space="0" w:color="auto"/>
        <w:bottom w:val="none" w:sz="0" w:space="0" w:color="auto"/>
        <w:right w:val="none" w:sz="0" w:space="0" w:color="auto"/>
      </w:divBdr>
    </w:div>
    <w:div w:id="1452944387">
      <w:marLeft w:val="640"/>
      <w:marRight w:val="0"/>
      <w:marTop w:val="0"/>
      <w:marBottom w:val="0"/>
      <w:divBdr>
        <w:top w:val="none" w:sz="0" w:space="0" w:color="auto"/>
        <w:left w:val="none" w:sz="0" w:space="0" w:color="auto"/>
        <w:bottom w:val="none" w:sz="0" w:space="0" w:color="auto"/>
        <w:right w:val="none" w:sz="0" w:space="0" w:color="auto"/>
      </w:divBdr>
    </w:div>
    <w:div w:id="1453012560">
      <w:marLeft w:val="640"/>
      <w:marRight w:val="0"/>
      <w:marTop w:val="0"/>
      <w:marBottom w:val="0"/>
      <w:divBdr>
        <w:top w:val="none" w:sz="0" w:space="0" w:color="auto"/>
        <w:left w:val="none" w:sz="0" w:space="0" w:color="auto"/>
        <w:bottom w:val="none" w:sz="0" w:space="0" w:color="auto"/>
        <w:right w:val="none" w:sz="0" w:space="0" w:color="auto"/>
      </w:divBdr>
    </w:div>
    <w:div w:id="1453086893">
      <w:marLeft w:val="640"/>
      <w:marRight w:val="0"/>
      <w:marTop w:val="0"/>
      <w:marBottom w:val="0"/>
      <w:divBdr>
        <w:top w:val="none" w:sz="0" w:space="0" w:color="auto"/>
        <w:left w:val="none" w:sz="0" w:space="0" w:color="auto"/>
        <w:bottom w:val="none" w:sz="0" w:space="0" w:color="auto"/>
        <w:right w:val="none" w:sz="0" w:space="0" w:color="auto"/>
      </w:divBdr>
    </w:div>
    <w:div w:id="1453136918">
      <w:marLeft w:val="640"/>
      <w:marRight w:val="0"/>
      <w:marTop w:val="0"/>
      <w:marBottom w:val="0"/>
      <w:divBdr>
        <w:top w:val="none" w:sz="0" w:space="0" w:color="auto"/>
        <w:left w:val="none" w:sz="0" w:space="0" w:color="auto"/>
        <w:bottom w:val="none" w:sz="0" w:space="0" w:color="auto"/>
        <w:right w:val="none" w:sz="0" w:space="0" w:color="auto"/>
      </w:divBdr>
    </w:div>
    <w:div w:id="1453213001">
      <w:marLeft w:val="640"/>
      <w:marRight w:val="0"/>
      <w:marTop w:val="0"/>
      <w:marBottom w:val="0"/>
      <w:divBdr>
        <w:top w:val="none" w:sz="0" w:space="0" w:color="auto"/>
        <w:left w:val="none" w:sz="0" w:space="0" w:color="auto"/>
        <w:bottom w:val="none" w:sz="0" w:space="0" w:color="auto"/>
        <w:right w:val="none" w:sz="0" w:space="0" w:color="auto"/>
      </w:divBdr>
    </w:div>
    <w:div w:id="1453283365">
      <w:marLeft w:val="640"/>
      <w:marRight w:val="0"/>
      <w:marTop w:val="0"/>
      <w:marBottom w:val="0"/>
      <w:divBdr>
        <w:top w:val="none" w:sz="0" w:space="0" w:color="auto"/>
        <w:left w:val="none" w:sz="0" w:space="0" w:color="auto"/>
        <w:bottom w:val="none" w:sz="0" w:space="0" w:color="auto"/>
        <w:right w:val="none" w:sz="0" w:space="0" w:color="auto"/>
      </w:divBdr>
    </w:div>
    <w:div w:id="1453287580">
      <w:marLeft w:val="640"/>
      <w:marRight w:val="0"/>
      <w:marTop w:val="0"/>
      <w:marBottom w:val="0"/>
      <w:divBdr>
        <w:top w:val="none" w:sz="0" w:space="0" w:color="auto"/>
        <w:left w:val="none" w:sz="0" w:space="0" w:color="auto"/>
        <w:bottom w:val="none" w:sz="0" w:space="0" w:color="auto"/>
        <w:right w:val="none" w:sz="0" w:space="0" w:color="auto"/>
      </w:divBdr>
    </w:div>
    <w:div w:id="1453357069">
      <w:marLeft w:val="640"/>
      <w:marRight w:val="0"/>
      <w:marTop w:val="0"/>
      <w:marBottom w:val="0"/>
      <w:divBdr>
        <w:top w:val="none" w:sz="0" w:space="0" w:color="auto"/>
        <w:left w:val="none" w:sz="0" w:space="0" w:color="auto"/>
        <w:bottom w:val="none" w:sz="0" w:space="0" w:color="auto"/>
        <w:right w:val="none" w:sz="0" w:space="0" w:color="auto"/>
      </w:divBdr>
    </w:div>
    <w:div w:id="1453397599">
      <w:marLeft w:val="640"/>
      <w:marRight w:val="0"/>
      <w:marTop w:val="0"/>
      <w:marBottom w:val="0"/>
      <w:divBdr>
        <w:top w:val="none" w:sz="0" w:space="0" w:color="auto"/>
        <w:left w:val="none" w:sz="0" w:space="0" w:color="auto"/>
        <w:bottom w:val="none" w:sz="0" w:space="0" w:color="auto"/>
        <w:right w:val="none" w:sz="0" w:space="0" w:color="auto"/>
      </w:divBdr>
    </w:div>
    <w:div w:id="1453476652">
      <w:marLeft w:val="640"/>
      <w:marRight w:val="0"/>
      <w:marTop w:val="0"/>
      <w:marBottom w:val="0"/>
      <w:divBdr>
        <w:top w:val="none" w:sz="0" w:space="0" w:color="auto"/>
        <w:left w:val="none" w:sz="0" w:space="0" w:color="auto"/>
        <w:bottom w:val="none" w:sz="0" w:space="0" w:color="auto"/>
        <w:right w:val="none" w:sz="0" w:space="0" w:color="auto"/>
      </w:divBdr>
    </w:div>
    <w:div w:id="1453480681">
      <w:marLeft w:val="640"/>
      <w:marRight w:val="0"/>
      <w:marTop w:val="0"/>
      <w:marBottom w:val="0"/>
      <w:divBdr>
        <w:top w:val="none" w:sz="0" w:space="0" w:color="auto"/>
        <w:left w:val="none" w:sz="0" w:space="0" w:color="auto"/>
        <w:bottom w:val="none" w:sz="0" w:space="0" w:color="auto"/>
        <w:right w:val="none" w:sz="0" w:space="0" w:color="auto"/>
      </w:divBdr>
    </w:div>
    <w:div w:id="1453594166">
      <w:marLeft w:val="640"/>
      <w:marRight w:val="0"/>
      <w:marTop w:val="0"/>
      <w:marBottom w:val="0"/>
      <w:divBdr>
        <w:top w:val="none" w:sz="0" w:space="0" w:color="auto"/>
        <w:left w:val="none" w:sz="0" w:space="0" w:color="auto"/>
        <w:bottom w:val="none" w:sz="0" w:space="0" w:color="auto"/>
        <w:right w:val="none" w:sz="0" w:space="0" w:color="auto"/>
      </w:divBdr>
    </w:div>
    <w:div w:id="1453596476">
      <w:marLeft w:val="640"/>
      <w:marRight w:val="0"/>
      <w:marTop w:val="0"/>
      <w:marBottom w:val="0"/>
      <w:divBdr>
        <w:top w:val="none" w:sz="0" w:space="0" w:color="auto"/>
        <w:left w:val="none" w:sz="0" w:space="0" w:color="auto"/>
        <w:bottom w:val="none" w:sz="0" w:space="0" w:color="auto"/>
        <w:right w:val="none" w:sz="0" w:space="0" w:color="auto"/>
      </w:divBdr>
    </w:div>
    <w:div w:id="1453674242">
      <w:marLeft w:val="640"/>
      <w:marRight w:val="0"/>
      <w:marTop w:val="0"/>
      <w:marBottom w:val="0"/>
      <w:divBdr>
        <w:top w:val="none" w:sz="0" w:space="0" w:color="auto"/>
        <w:left w:val="none" w:sz="0" w:space="0" w:color="auto"/>
        <w:bottom w:val="none" w:sz="0" w:space="0" w:color="auto"/>
        <w:right w:val="none" w:sz="0" w:space="0" w:color="auto"/>
      </w:divBdr>
    </w:div>
    <w:div w:id="1453675185">
      <w:marLeft w:val="640"/>
      <w:marRight w:val="0"/>
      <w:marTop w:val="0"/>
      <w:marBottom w:val="0"/>
      <w:divBdr>
        <w:top w:val="none" w:sz="0" w:space="0" w:color="auto"/>
        <w:left w:val="none" w:sz="0" w:space="0" w:color="auto"/>
        <w:bottom w:val="none" w:sz="0" w:space="0" w:color="auto"/>
        <w:right w:val="none" w:sz="0" w:space="0" w:color="auto"/>
      </w:divBdr>
    </w:div>
    <w:div w:id="1453747569">
      <w:marLeft w:val="640"/>
      <w:marRight w:val="0"/>
      <w:marTop w:val="0"/>
      <w:marBottom w:val="0"/>
      <w:divBdr>
        <w:top w:val="none" w:sz="0" w:space="0" w:color="auto"/>
        <w:left w:val="none" w:sz="0" w:space="0" w:color="auto"/>
        <w:bottom w:val="none" w:sz="0" w:space="0" w:color="auto"/>
        <w:right w:val="none" w:sz="0" w:space="0" w:color="auto"/>
      </w:divBdr>
    </w:div>
    <w:div w:id="1453985352">
      <w:marLeft w:val="640"/>
      <w:marRight w:val="0"/>
      <w:marTop w:val="0"/>
      <w:marBottom w:val="0"/>
      <w:divBdr>
        <w:top w:val="none" w:sz="0" w:space="0" w:color="auto"/>
        <w:left w:val="none" w:sz="0" w:space="0" w:color="auto"/>
        <w:bottom w:val="none" w:sz="0" w:space="0" w:color="auto"/>
        <w:right w:val="none" w:sz="0" w:space="0" w:color="auto"/>
      </w:divBdr>
    </w:div>
    <w:div w:id="1454061421">
      <w:marLeft w:val="640"/>
      <w:marRight w:val="0"/>
      <w:marTop w:val="0"/>
      <w:marBottom w:val="0"/>
      <w:divBdr>
        <w:top w:val="none" w:sz="0" w:space="0" w:color="auto"/>
        <w:left w:val="none" w:sz="0" w:space="0" w:color="auto"/>
        <w:bottom w:val="none" w:sz="0" w:space="0" w:color="auto"/>
        <w:right w:val="none" w:sz="0" w:space="0" w:color="auto"/>
      </w:divBdr>
    </w:div>
    <w:div w:id="1454129018">
      <w:marLeft w:val="640"/>
      <w:marRight w:val="0"/>
      <w:marTop w:val="0"/>
      <w:marBottom w:val="0"/>
      <w:divBdr>
        <w:top w:val="none" w:sz="0" w:space="0" w:color="auto"/>
        <w:left w:val="none" w:sz="0" w:space="0" w:color="auto"/>
        <w:bottom w:val="none" w:sz="0" w:space="0" w:color="auto"/>
        <w:right w:val="none" w:sz="0" w:space="0" w:color="auto"/>
      </w:divBdr>
    </w:div>
    <w:div w:id="1454133627">
      <w:marLeft w:val="640"/>
      <w:marRight w:val="0"/>
      <w:marTop w:val="0"/>
      <w:marBottom w:val="0"/>
      <w:divBdr>
        <w:top w:val="none" w:sz="0" w:space="0" w:color="auto"/>
        <w:left w:val="none" w:sz="0" w:space="0" w:color="auto"/>
        <w:bottom w:val="none" w:sz="0" w:space="0" w:color="auto"/>
        <w:right w:val="none" w:sz="0" w:space="0" w:color="auto"/>
      </w:divBdr>
    </w:div>
    <w:div w:id="1454204036">
      <w:marLeft w:val="640"/>
      <w:marRight w:val="0"/>
      <w:marTop w:val="0"/>
      <w:marBottom w:val="0"/>
      <w:divBdr>
        <w:top w:val="none" w:sz="0" w:space="0" w:color="auto"/>
        <w:left w:val="none" w:sz="0" w:space="0" w:color="auto"/>
        <w:bottom w:val="none" w:sz="0" w:space="0" w:color="auto"/>
        <w:right w:val="none" w:sz="0" w:space="0" w:color="auto"/>
      </w:divBdr>
    </w:div>
    <w:div w:id="1454204280">
      <w:bodyDiv w:val="1"/>
      <w:marLeft w:val="0"/>
      <w:marRight w:val="0"/>
      <w:marTop w:val="0"/>
      <w:marBottom w:val="0"/>
      <w:divBdr>
        <w:top w:val="none" w:sz="0" w:space="0" w:color="auto"/>
        <w:left w:val="none" w:sz="0" w:space="0" w:color="auto"/>
        <w:bottom w:val="none" w:sz="0" w:space="0" w:color="auto"/>
        <w:right w:val="none" w:sz="0" w:space="0" w:color="auto"/>
      </w:divBdr>
    </w:div>
    <w:div w:id="1454205755">
      <w:marLeft w:val="640"/>
      <w:marRight w:val="0"/>
      <w:marTop w:val="0"/>
      <w:marBottom w:val="0"/>
      <w:divBdr>
        <w:top w:val="none" w:sz="0" w:space="0" w:color="auto"/>
        <w:left w:val="none" w:sz="0" w:space="0" w:color="auto"/>
        <w:bottom w:val="none" w:sz="0" w:space="0" w:color="auto"/>
        <w:right w:val="none" w:sz="0" w:space="0" w:color="auto"/>
      </w:divBdr>
    </w:div>
    <w:div w:id="1454206320">
      <w:bodyDiv w:val="1"/>
      <w:marLeft w:val="0"/>
      <w:marRight w:val="0"/>
      <w:marTop w:val="0"/>
      <w:marBottom w:val="0"/>
      <w:divBdr>
        <w:top w:val="none" w:sz="0" w:space="0" w:color="auto"/>
        <w:left w:val="none" w:sz="0" w:space="0" w:color="auto"/>
        <w:bottom w:val="none" w:sz="0" w:space="0" w:color="auto"/>
        <w:right w:val="none" w:sz="0" w:space="0" w:color="auto"/>
      </w:divBdr>
    </w:div>
    <w:div w:id="1454325756">
      <w:marLeft w:val="640"/>
      <w:marRight w:val="0"/>
      <w:marTop w:val="0"/>
      <w:marBottom w:val="0"/>
      <w:divBdr>
        <w:top w:val="none" w:sz="0" w:space="0" w:color="auto"/>
        <w:left w:val="none" w:sz="0" w:space="0" w:color="auto"/>
        <w:bottom w:val="none" w:sz="0" w:space="0" w:color="auto"/>
        <w:right w:val="none" w:sz="0" w:space="0" w:color="auto"/>
      </w:divBdr>
    </w:div>
    <w:div w:id="1454443120">
      <w:marLeft w:val="640"/>
      <w:marRight w:val="0"/>
      <w:marTop w:val="0"/>
      <w:marBottom w:val="0"/>
      <w:divBdr>
        <w:top w:val="none" w:sz="0" w:space="0" w:color="auto"/>
        <w:left w:val="none" w:sz="0" w:space="0" w:color="auto"/>
        <w:bottom w:val="none" w:sz="0" w:space="0" w:color="auto"/>
        <w:right w:val="none" w:sz="0" w:space="0" w:color="auto"/>
      </w:divBdr>
    </w:div>
    <w:div w:id="1454518663">
      <w:marLeft w:val="640"/>
      <w:marRight w:val="0"/>
      <w:marTop w:val="0"/>
      <w:marBottom w:val="0"/>
      <w:divBdr>
        <w:top w:val="none" w:sz="0" w:space="0" w:color="auto"/>
        <w:left w:val="none" w:sz="0" w:space="0" w:color="auto"/>
        <w:bottom w:val="none" w:sz="0" w:space="0" w:color="auto"/>
        <w:right w:val="none" w:sz="0" w:space="0" w:color="auto"/>
      </w:divBdr>
    </w:div>
    <w:div w:id="1454593270">
      <w:marLeft w:val="640"/>
      <w:marRight w:val="0"/>
      <w:marTop w:val="0"/>
      <w:marBottom w:val="0"/>
      <w:divBdr>
        <w:top w:val="none" w:sz="0" w:space="0" w:color="auto"/>
        <w:left w:val="none" w:sz="0" w:space="0" w:color="auto"/>
        <w:bottom w:val="none" w:sz="0" w:space="0" w:color="auto"/>
        <w:right w:val="none" w:sz="0" w:space="0" w:color="auto"/>
      </w:divBdr>
    </w:div>
    <w:div w:id="1454595596">
      <w:marLeft w:val="640"/>
      <w:marRight w:val="0"/>
      <w:marTop w:val="0"/>
      <w:marBottom w:val="0"/>
      <w:divBdr>
        <w:top w:val="none" w:sz="0" w:space="0" w:color="auto"/>
        <w:left w:val="none" w:sz="0" w:space="0" w:color="auto"/>
        <w:bottom w:val="none" w:sz="0" w:space="0" w:color="auto"/>
        <w:right w:val="none" w:sz="0" w:space="0" w:color="auto"/>
      </w:divBdr>
    </w:div>
    <w:div w:id="1454596805">
      <w:marLeft w:val="640"/>
      <w:marRight w:val="0"/>
      <w:marTop w:val="0"/>
      <w:marBottom w:val="0"/>
      <w:divBdr>
        <w:top w:val="none" w:sz="0" w:space="0" w:color="auto"/>
        <w:left w:val="none" w:sz="0" w:space="0" w:color="auto"/>
        <w:bottom w:val="none" w:sz="0" w:space="0" w:color="auto"/>
        <w:right w:val="none" w:sz="0" w:space="0" w:color="auto"/>
      </w:divBdr>
    </w:div>
    <w:div w:id="1454638490">
      <w:marLeft w:val="640"/>
      <w:marRight w:val="0"/>
      <w:marTop w:val="0"/>
      <w:marBottom w:val="0"/>
      <w:divBdr>
        <w:top w:val="none" w:sz="0" w:space="0" w:color="auto"/>
        <w:left w:val="none" w:sz="0" w:space="0" w:color="auto"/>
        <w:bottom w:val="none" w:sz="0" w:space="0" w:color="auto"/>
        <w:right w:val="none" w:sz="0" w:space="0" w:color="auto"/>
      </w:divBdr>
    </w:div>
    <w:div w:id="1454640409">
      <w:marLeft w:val="640"/>
      <w:marRight w:val="0"/>
      <w:marTop w:val="0"/>
      <w:marBottom w:val="0"/>
      <w:divBdr>
        <w:top w:val="none" w:sz="0" w:space="0" w:color="auto"/>
        <w:left w:val="none" w:sz="0" w:space="0" w:color="auto"/>
        <w:bottom w:val="none" w:sz="0" w:space="0" w:color="auto"/>
        <w:right w:val="none" w:sz="0" w:space="0" w:color="auto"/>
      </w:divBdr>
    </w:div>
    <w:div w:id="1454783491">
      <w:marLeft w:val="640"/>
      <w:marRight w:val="0"/>
      <w:marTop w:val="0"/>
      <w:marBottom w:val="0"/>
      <w:divBdr>
        <w:top w:val="none" w:sz="0" w:space="0" w:color="auto"/>
        <w:left w:val="none" w:sz="0" w:space="0" w:color="auto"/>
        <w:bottom w:val="none" w:sz="0" w:space="0" w:color="auto"/>
        <w:right w:val="none" w:sz="0" w:space="0" w:color="auto"/>
      </w:divBdr>
    </w:div>
    <w:div w:id="1454788726">
      <w:marLeft w:val="640"/>
      <w:marRight w:val="0"/>
      <w:marTop w:val="0"/>
      <w:marBottom w:val="0"/>
      <w:divBdr>
        <w:top w:val="none" w:sz="0" w:space="0" w:color="auto"/>
        <w:left w:val="none" w:sz="0" w:space="0" w:color="auto"/>
        <w:bottom w:val="none" w:sz="0" w:space="0" w:color="auto"/>
        <w:right w:val="none" w:sz="0" w:space="0" w:color="auto"/>
      </w:divBdr>
    </w:div>
    <w:div w:id="1454791783">
      <w:marLeft w:val="640"/>
      <w:marRight w:val="0"/>
      <w:marTop w:val="0"/>
      <w:marBottom w:val="0"/>
      <w:divBdr>
        <w:top w:val="none" w:sz="0" w:space="0" w:color="auto"/>
        <w:left w:val="none" w:sz="0" w:space="0" w:color="auto"/>
        <w:bottom w:val="none" w:sz="0" w:space="0" w:color="auto"/>
        <w:right w:val="none" w:sz="0" w:space="0" w:color="auto"/>
      </w:divBdr>
    </w:div>
    <w:div w:id="1454861360">
      <w:marLeft w:val="640"/>
      <w:marRight w:val="0"/>
      <w:marTop w:val="0"/>
      <w:marBottom w:val="0"/>
      <w:divBdr>
        <w:top w:val="none" w:sz="0" w:space="0" w:color="auto"/>
        <w:left w:val="none" w:sz="0" w:space="0" w:color="auto"/>
        <w:bottom w:val="none" w:sz="0" w:space="0" w:color="auto"/>
        <w:right w:val="none" w:sz="0" w:space="0" w:color="auto"/>
      </w:divBdr>
    </w:div>
    <w:div w:id="1454977358">
      <w:marLeft w:val="640"/>
      <w:marRight w:val="0"/>
      <w:marTop w:val="0"/>
      <w:marBottom w:val="0"/>
      <w:divBdr>
        <w:top w:val="none" w:sz="0" w:space="0" w:color="auto"/>
        <w:left w:val="none" w:sz="0" w:space="0" w:color="auto"/>
        <w:bottom w:val="none" w:sz="0" w:space="0" w:color="auto"/>
        <w:right w:val="none" w:sz="0" w:space="0" w:color="auto"/>
      </w:divBdr>
    </w:div>
    <w:div w:id="1454980917">
      <w:marLeft w:val="640"/>
      <w:marRight w:val="0"/>
      <w:marTop w:val="0"/>
      <w:marBottom w:val="0"/>
      <w:divBdr>
        <w:top w:val="none" w:sz="0" w:space="0" w:color="auto"/>
        <w:left w:val="none" w:sz="0" w:space="0" w:color="auto"/>
        <w:bottom w:val="none" w:sz="0" w:space="0" w:color="auto"/>
        <w:right w:val="none" w:sz="0" w:space="0" w:color="auto"/>
      </w:divBdr>
    </w:div>
    <w:div w:id="1455053498">
      <w:marLeft w:val="640"/>
      <w:marRight w:val="0"/>
      <w:marTop w:val="0"/>
      <w:marBottom w:val="0"/>
      <w:divBdr>
        <w:top w:val="none" w:sz="0" w:space="0" w:color="auto"/>
        <w:left w:val="none" w:sz="0" w:space="0" w:color="auto"/>
        <w:bottom w:val="none" w:sz="0" w:space="0" w:color="auto"/>
        <w:right w:val="none" w:sz="0" w:space="0" w:color="auto"/>
      </w:divBdr>
    </w:div>
    <w:div w:id="1455101866">
      <w:marLeft w:val="640"/>
      <w:marRight w:val="0"/>
      <w:marTop w:val="0"/>
      <w:marBottom w:val="0"/>
      <w:divBdr>
        <w:top w:val="none" w:sz="0" w:space="0" w:color="auto"/>
        <w:left w:val="none" w:sz="0" w:space="0" w:color="auto"/>
        <w:bottom w:val="none" w:sz="0" w:space="0" w:color="auto"/>
        <w:right w:val="none" w:sz="0" w:space="0" w:color="auto"/>
      </w:divBdr>
    </w:div>
    <w:div w:id="1455127568">
      <w:marLeft w:val="640"/>
      <w:marRight w:val="0"/>
      <w:marTop w:val="0"/>
      <w:marBottom w:val="0"/>
      <w:divBdr>
        <w:top w:val="none" w:sz="0" w:space="0" w:color="auto"/>
        <w:left w:val="none" w:sz="0" w:space="0" w:color="auto"/>
        <w:bottom w:val="none" w:sz="0" w:space="0" w:color="auto"/>
        <w:right w:val="none" w:sz="0" w:space="0" w:color="auto"/>
      </w:divBdr>
    </w:div>
    <w:div w:id="1455174261">
      <w:marLeft w:val="640"/>
      <w:marRight w:val="0"/>
      <w:marTop w:val="0"/>
      <w:marBottom w:val="0"/>
      <w:divBdr>
        <w:top w:val="none" w:sz="0" w:space="0" w:color="auto"/>
        <w:left w:val="none" w:sz="0" w:space="0" w:color="auto"/>
        <w:bottom w:val="none" w:sz="0" w:space="0" w:color="auto"/>
        <w:right w:val="none" w:sz="0" w:space="0" w:color="auto"/>
      </w:divBdr>
    </w:div>
    <w:div w:id="1455366440">
      <w:marLeft w:val="640"/>
      <w:marRight w:val="0"/>
      <w:marTop w:val="0"/>
      <w:marBottom w:val="0"/>
      <w:divBdr>
        <w:top w:val="none" w:sz="0" w:space="0" w:color="auto"/>
        <w:left w:val="none" w:sz="0" w:space="0" w:color="auto"/>
        <w:bottom w:val="none" w:sz="0" w:space="0" w:color="auto"/>
        <w:right w:val="none" w:sz="0" w:space="0" w:color="auto"/>
      </w:divBdr>
    </w:div>
    <w:div w:id="1455370295">
      <w:marLeft w:val="640"/>
      <w:marRight w:val="0"/>
      <w:marTop w:val="0"/>
      <w:marBottom w:val="0"/>
      <w:divBdr>
        <w:top w:val="none" w:sz="0" w:space="0" w:color="auto"/>
        <w:left w:val="none" w:sz="0" w:space="0" w:color="auto"/>
        <w:bottom w:val="none" w:sz="0" w:space="0" w:color="auto"/>
        <w:right w:val="none" w:sz="0" w:space="0" w:color="auto"/>
      </w:divBdr>
    </w:div>
    <w:div w:id="1455370943">
      <w:marLeft w:val="640"/>
      <w:marRight w:val="0"/>
      <w:marTop w:val="0"/>
      <w:marBottom w:val="0"/>
      <w:divBdr>
        <w:top w:val="none" w:sz="0" w:space="0" w:color="auto"/>
        <w:left w:val="none" w:sz="0" w:space="0" w:color="auto"/>
        <w:bottom w:val="none" w:sz="0" w:space="0" w:color="auto"/>
        <w:right w:val="none" w:sz="0" w:space="0" w:color="auto"/>
      </w:divBdr>
    </w:div>
    <w:div w:id="1455440697">
      <w:marLeft w:val="640"/>
      <w:marRight w:val="0"/>
      <w:marTop w:val="0"/>
      <w:marBottom w:val="0"/>
      <w:divBdr>
        <w:top w:val="none" w:sz="0" w:space="0" w:color="auto"/>
        <w:left w:val="none" w:sz="0" w:space="0" w:color="auto"/>
        <w:bottom w:val="none" w:sz="0" w:space="0" w:color="auto"/>
        <w:right w:val="none" w:sz="0" w:space="0" w:color="auto"/>
      </w:divBdr>
    </w:div>
    <w:div w:id="1455516182">
      <w:marLeft w:val="640"/>
      <w:marRight w:val="0"/>
      <w:marTop w:val="0"/>
      <w:marBottom w:val="0"/>
      <w:divBdr>
        <w:top w:val="none" w:sz="0" w:space="0" w:color="auto"/>
        <w:left w:val="none" w:sz="0" w:space="0" w:color="auto"/>
        <w:bottom w:val="none" w:sz="0" w:space="0" w:color="auto"/>
        <w:right w:val="none" w:sz="0" w:space="0" w:color="auto"/>
      </w:divBdr>
    </w:div>
    <w:div w:id="1455518473">
      <w:marLeft w:val="640"/>
      <w:marRight w:val="0"/>
      <w:marTop w:val="0"/>
      <w:marBottom w:val="0"/>
      <w:divBdr>
        <w:top w:val="none" w:sz="0" w:space="0" w:color="auto"/>
        <w:left w:val="none" w:sz="0" w:space="0" w:color="auto"/>
        <w:bottom w:val="none" w:sz="0" w:space="0" w:color="auto"/>
        <w:right w:val="none" w:sz="0" w:space="0" w:color="auto"/>
      </w:divBdr>
    </w:div>
    <w:div w:id="1455557517">
      <w:marLeft w:val="640"/>
      <w:marRight w:val="0"/>
      <w:marTop w:val="0"/>
      <w:marBottom w:val="0"/>
      <w:divBdr>
        <w:top w:val="none" w:sz="0" w:space="0" w:color="auto"/>
        <w:left w:val="none" w:sz="0" w:space="0" w:color="auto"/>
        <w:bottom w:val="none" w:sz="0" w:space="0" w:color="auto"/>
        <w:right w:val="none" w:sz="0" w:space="0" w:color="auto"/>
      </w:divBdr>
    </w:div>
    <w:div w:id="1455564596">
      <w:marLeft w:val="640"/>
      <w:marRight w:val="0"/>
      <w:marTop w:val="0"/>
      <w:marBottom w:val="0"/>
      <w:divBdr>
        <w:top w:val="none" w:sz="0" w:space="0" w:color="auto"/>
        <w:left w:val="none" w:sz="0" w:space="0" w:color="auto"/>
        <w:bottom w:val="none" w:sz="0" w:space="0" w:color="auto"/>
        <w:right w:val="none" w:sz="0" w:space="0" w:color="auto"/>
      </w:divBdr>
    </w:div>
    <w:div w:id="1455636571">
      <w:marLeft w:val="640"/>
      <w:marRight w:val="0"/>
      <w:marTop w:val="0"/>
      <w:marBottom w:val="0"/>
      <w:divBdr>
        <w:top w:val="none" w:sz="0" w:space="0" w:color="auto"/>
        <w:left w:val="none" w:sz="0" w:space="0" w:color="auto"/>
        <w:bottom w:val="none" w:sz="0" w:space="0" w:color="auto"/>
        <w:right w:val="none" w:sz="0" w:space="0" w:color="auto"/>
      </w:divBdr>
    </w:div>
    <w:div w:id="1455639363">
      <w:marLeft w:val="640"/>
      <w:marRight w:val="0"/>
      <w:marTop w:val="0"/>
      <w:marBottom w:val="0"/>
      <w:divBdr>
        <w:top w:val="none" w:sz="0" w:space="0" w:color="auto"/>
        <w:left w:val="none" w:sz="0" w:space="0" w:color="auto"/>
        <w:bottom w:val="none" w:sz="0" w:space="0" w:color="auto"/>
        <w:right w:val="none" w:sz="0" w:space="0" w:color="auto"/>
      </w:divBdr>
    </w:div>
    <w:div w:id="1455639890">
      <w:marLeft w:val="640"/>
      <w:marRight w:val="0"/>
      <w:marTop w:val="0"/>
      <w:marBottom w:val="0"/>
      <w:divBdr>
        <w:top w:val="none" w:sz="0" w:space="0" w:color="auto"/>
        <w:left w:val="none" w:sz="0" w:space="0" w:color="auto"/>
        <w:bottom w:val="none" w:sz="0" w:space="0" w:color="auto"/>
        <w:right w:val="none" w:sz="0" w:space="0" w:color="auto"/>
      </w:divBdr>
    </w:div>
    <w:div w:id="1455712468">
      <w:marLeft w:val="640"/>
      <w:marRight w:val="0"/>
      <w:marTop w:val="0"/>
      <w:marBottom w:val="0"/>
      <w:divBdr>
        <w:top w:val="none" w:sz="0" w:space="0" w:color="auto"/>
        <w:left w:val="none" w:sz="0" w:space="0" w:color="auto"/>
        <w:bottom w:val="none" w:sz="0" w:space="0" w:color="auto"/>
        <w:right w:val="none" w:sz="0" w:space="0" w:color="auto"/>
      </w:divBdr>
    </w:div>
    <w:div w:id="1455751322">
      <w:marLeft w:val="640"/>
      <w:marRight w:val="0"/>
      <w:marTop w:val="0"/>
      <w:marBottom w:val="0"/>
      <w:divBdr>
        <w:top w:val="none" w:sz="0" w:space="0" w:color="auto"/>
        <w:left w:val="none" w:sz="0" w:space="0" w:color="auto"/>
        <w:bottom w:val="none" w:sz="0" w:space="0" w:color="auto"/>
        <w:right w:val="none" w:sz="0" w:space="0" w:color="auto"/>
      </w:divBdr>
    </w:div>
    <w:div w:id="1455753798">
      <w:marLeft w:val="640"/>
      <w:marRight w:val="0"/>
      <w:marTop w:val="0"/>
      <w:marBottom w:val="0"/>
      <w:divBdr>
        <w:top w:val="none" w:sz="0" w:space="0" w:color="auto"/>
        <w:left w:val="none" w:sz="0" w:space="0" w:color="auto"/>
        <w:bottom w:val="none" w:sz="0" w:space="0" w:color="auto"/>
        <w:right w:val="none" w:sz="0" w:space="0" w:color="auto"/>
      </w:divBdr>
    </w:div>
    <w:div w:id="1455754532">
      <w:marLeft w:val="640"/>
      <w:marRight w:val="0"/>
      <w:marTop w:val="0"/>
      <w:marBottom w:val="0"/>
      <w:divBdr>
        <w:top w:val="none" w:sz="0" w:space="0" w:color="auto"/>
        <w:left w:val="none" w:sz="0" w:space="0" w:color="auto"/>
        <w:bottom w:val="none" w:sz="0" w:space="0" w:color="auto"/>
        <w:right w:val="none" w:sz="0" w:space="0" w:color="auto"/>
      </w:divBdr>
    </w:div>
    <w:div w:id="1455754592">
      <w:marLeft w:val="640"/>
      <w:marRight w:val="0"/>
      <w:marTop w:val="0"/>
      <w:marBottom w:val="0"/>
      <w:divBdr>
        <w:top w:val="none" w:sz="0" w:space="0" w:color="auto"/>
        <w:left w:val="none" w:sz="0" w:space="0" w:color="auto"/>
        <w:bottom w:val="none" w:sz="0" w:space="0" w:color="auto"/>
        <w:right w:val="none" w:sz="0" w:space="0" w:color="auto"/>
      </w:divBdr>
    </w:div>
    <w:div w:id="1455756468">
      <w:marLeft w:val="640"/>
      <w:marRight w:val="0"/>
      <w:marTop w:val="0"/>
      <w:marBottom w:val="0"/>
      <w:divBdr>
        <w:top w:val="none" w:sz="0" w:space="0" w:color="auto"/>
        <w:left w:val="none" w:sz="0" w:space="0" w:color="auto"/>
        <w:bottom w:val="none" w:sz="0" w:space="0" w:color="auto"/>
        <w:right w:val="none" w:sz="0" w:space="0" w:color="auto"/>
      </w:divBdr>
    </w:div>
    <w:div w:id="1455756754">
      <w:marLeft w:val="640"/>
      <w:marRight w:val="0"/>
      <w:marTop w:val="0"/>
      <w:marBottom w:val="0"/>
      <w:divBdr>
        <w:top w:val="none" w:sz="0" w:space="0" w:color="auto"/>
        <w:left w:val="none" w:sz="0" w:space="0" w:color="auto"/>
        <w:bottom w:val="none" w:sz="0" w:space="0" w:color="auto"/>
        <w:right w:val="none" w:sz="0" w:space="0" w:color="auto"/>
      </w:divBdr>
    </w:div>
    <w:div w:id="1455758423">
      <w:marLeft w:val="640"/>
      <w:marRight w:val="0"/>
      <w:marTop w:val="0"/>
      <w:marBottom w:val="0"/>
      <w:divBdr>
        <w:top w:val="none" w:sz="0" w:space="0" w:color="auto"/>
        <w:left w:val="none" w:sz="0" w:space="0" w:color="auto"/>
        <w:bottom w:val="none" w:sz="0" w:space="0" w:color="auto"/>
        <w:right w:val="none" w:sz="0" w:space="0" w:color="auto"/>
      </w:divBdr>
    </w:div>
    <w:div w:id="1455829724">
      <w:marLeft w:val="640"/>
      <w:marRight w:val="0"/>
      <w:marTop w:val="0"/>
      <w:marBottom w:val="0"/>
      <w:divBdr>
        <w:top w:val="none" w:sz="0" w:space="0" w:color="auto"/>
        <w:left w:val="none" w:sz="0" w:space="0" w:color="auto"/>
        <w:bottom w:val="none" w:sz="0" w:space="0" w:color="auto"/>
        <w:right w:val="none" w:sz="0" w:space="0" w:color="auto"/>
      </w:divBdr>
    </w:div>
    <w:div w:id="1455833809">
      <w:marLeft w:val="640"/>
      <w:marRight w:val="0"/>
      <w:marTop w:val="0"/>
      <w:marBottom w:val="0"/>
      <w:divBdr>
        <w:top w:val="none" w:sz="0" w:space="0" w:color="auto"/>
        <w:left w:val="none" w:sz="0" w:space="0" w:color="auto"/>
        <w:bottom w:val="none" w:sz="0" w:space="0" w:color="auto"/>
        <w:right w:val="none" w:sz="0" w:space="0" w:color="auto"/>
      </w:divBdr>
    </w:div>
    <w:div w:id="1455900055">
      <w:marLeft w:val="640"/>
      <w:marRight w:val="0"/>
      <w:marTop w:val="0"/>
      <w:marBottom w:val="0"/>
      <w:divBdr>
        <w:top w:val="none" w:sz="0" w:space="0" w:color="auto"/>
        <w:left w:val="none" w:sz="0" w:space="0" w:color="auto"/>
        <w:bottom w:val="none" w:sz="0" w:space="0" w:color="auto"/>
        <w:right w:val="none" w:sz="0" w:space="0" w:color="auto"/>
      </w:divBdr>
    </w:div>
    <w:div w:id="1455948698">
      <w:marLeft w:val="640"/>
      <w:marRight w:val="0"/>
      <w:marTop w:val="0"/>
      <w:marBottom w:val="0"/>
      <w:divBdr>
        <w:top w:val="none" w:sz="0" w:space="0" w:color="auto"/>
        <w:left w:val="none" w:sz="0" w:space="0" w:color="auto"/>
        <w:bottom w:val="none" w:sz="0" w:space="0" w:color="auto"/>
        <w:right w:val="none" w:sz="0" w:space="0" w:color="auto"/>
      </w:divBdr>
    </w:div>
    <w:div w:id="1455975428">
      <w:marLeft w:val="640"/>
      <w:marRight w:val="0"/>
      <w:marTop w:val="0"/>
      <w:marBottom w:val="0"/>
      <w:divBdr>
        <w:top w:val="none" w:sz="0" w:space="0" w:color="auto"/>
        <w:left w:val="none" w:sz="0" w:space="0" w:color="auto"/>
        <w:bottom w:val="none" w:sz="0" w:space="0" w:color="auto"/>
        <w:right w:val="none" w:sz="0" w:space="0" w:color="auto"/>
      </w:divBdr>
    </w:div>
    <w:div w:id="1456018128">
      <w:marLeft w:val="640"/>
      <w:marRight w:val="0"/>
      <w:marTop w:val="0"/>
      <w:marBottom w:val="0"/>
      <w:divBdr>
        <w:top w:val="none" w:sz="0" w:space="0" w:color="auto"/>
        <w:left w:val="none" w:sz="0" w:space="0" w:color="auto"/>
        <w:bottom w:val="none" w:sz="0" w:space="0" w:color="auto"/>
        <w:right w:val="none" w:sz="0" w:space="0" w:color="auto"/>
      </w:divBdr>
    </w:div>
    <w:div w:id="1456102264">
      <w:marLeft w:val="640"/>
      <w:marRight w:val="0"/>
      <w:marTop w:val="0"/>
      <w:marBottom w:val="0"/>
      <w:divBdr>
        <w:top w:val="none" w:sz="0" w:space="0" w:color="auto"/>
        <w:left w:val="none" w:sz="0" w:space="0" w:color="auto"/>
        <w:bottom w:val="none" w:sz="0" w:space="0" w:color="auto"/>
        <w:right w:val="none" w:sz="0" w:space="0" w:color="auto"/>
      </w:divBdr>
    </w:div>
    <w:div w:id="1456145152">
      <w:marLeft w:val="640"/>
      <w:marRight w:val="0"/>
      <w:marTop w:val="0"/>
      <w:marBottom w:val="0"/>
      <w:divBdr>
        <w:top w:val="none" w:sz="0" w:space="0" w:color="auto"/>
        <w:left w:val="none" w:sz="0" w:space="0" w:color="auto"/>
        <w:bottom w:val="none" w:sz="0" w:space="0" w:color="auto"/>
        <w:right w:val="none" w:sz="0" w:space="0" w:color="auto"/>
      </w:divBdr>
    </w:div>
    <w:div w:id="1456145564">
      <w:marLeft w:val="640"/>
      <w:marRight w:val="0"/>
      <w:marTop w:val="0"/>
      <w:marBottom w:val="0"/>
      <w:divBdr>
        <w:top w:val="none" w:sz="0" w:space="0" w:color="auto"/>
        <w:left w:val="none" w:sz="0" w:space="0" w:color="auto"/>
        <w:bottom w:val="none" w:sz="0" w:space="0" w:color="auto"/>
        <w:right w:val="none" w:sz="0" w:space="0" w:color="auto"/>
      </w:divBdr>
    </w:div>
    <w:div w:id="1456172511">
      <w:marLeft w:val="640"/>
      <w:marRight w:val="0"/>
      <w:marTop w:val="0"/>
      <w:marBottom w:val="0"/>
      <w:divBdr>
        <w:top w:val="none" w:sz="0" w:space="0" w:color="auto"/>
        <w:left w:val="none" w:sz="0" w:space="0" w:color="auto"/>
        <w:bottom w:val="none" w:sz="0" w:space="0" w:color="auto"/>
        <w:right w:val="none" w:sz="0" w:space="0" w:color="auto"/>
      </w:divBdr>
    </w:div>
    <w:div w:id="1456214313">
      <w:marLeft w:val="640"/>
      <w:marRight w:val="0"/>
      <w:marTop w:val="0"/>
      <w:marBottom w:val="0"/>
      <w:divBdr>
        <w:top w:val="none" w:sz="0" w:space="0" w:color="auto"/>
        <w:left w:val="none" w:sz="0" w:space="0" w:color="auto"/>
        <w:bottom w:val="none" w:sz="0" w:space="0" w:color="auto"/>
        <w:right w:val="none" w:sz="0" w:space="0" w:color="auto"/>
      </w:divBdr>
    </w:div>
    <w:div w:id="1456215196">
      <w:marLeft w:val="640"/>
      <w:marRight w:val="0"/>
      <w:marTop w:val="0"/>
      <w:marBottom w:val="0"/>
      <w:divBdr>
        <w:top w:val="none" w:sz="0" w:space="0" w:color="auto"/>
        <w:left w:val="none" w:sz="0" w:space="0" w:color="auto"/>
        <w:bottom w:val="none" w:sz="0" w:space="0" w:color="auto"/>
        <w:right w:val="none" w:sz="0" w:space="0" w:color="auto"/>
      </w:divBdr>
    </w:div>
    <w:div w:id="1456216905">
      <w:marLeft w:val="640"/>
      <w:marRight w:val="0"/>
      <w:marTop w:val="0"/>
      <w:marBottom w:val="0"/>
      <w:divBdr>
        <w:top w:val="none" w:sz="0" w:space="0" w:color="auto"/>
        <w:left w:val="none" w:sz="0" w:space="0" w:color="auto"/>
        <w:bottom w:val="none" w:sz="0" w:space="0" w:color="auto"/>
        <w:right w:val="none" w:sz="0" w:space="0" w:color="auto"/>
      </w:divBdr>
    </w:div>
    <w:div w:id="1456289279">
      <w:marLeft w:val="640"/>
      <w:marRight w:val="0"/>
      <w:marTop w:val="0"/>
      <w:marBottom w:val="0"/>
      <w:divBdr>
        <w:top w:val="none" w:sz="0" w:space="0" w:color="auto"/>
        <w:left w:val="none" w:sz="0" w:space="0" w:color="auto"/>
        <w:bottom w:val="none" w:sz="0" w:space="0" w:color="auto"/>
        <w:right w:val="none" w:sz="0" w:space="0" w:color="auto"/>
      </w:divBdr>
    </w:div>
    <w:div w:id="1456290530">
      <w:marLeft w:val="640"/>
      <w:marRight w:val="0"/>
      <w:marTop w:val="0"/>
      <w:marBottom w:val="0"/>
      <w:divBdr>
        <w:top w:val="none" w:sz="0" w:space="0" w:color="auto"/>
        <w:left w:val="none" w:sz="0" w:space="0" w:color="auto"/>
        <w:bottom w:val="none" w:sz="0" w:space="0" w:color="auto"/>
        <w:right w:val="none" w:sz="0" w:space="0" w:color="auto"/>
      </w:divBdr>
    </w:div>
    <w:div w:id="1456362865">
      <w:marLeft w:val="640"/>
      <w:marRight w:val="0"/>
      <w:marTop w:val="0"/>
      <w:marBottom w:val="0"/>
      <w:divBdr>
        <w:top w:val="none" w:sz="0" w:space="0" w:color="auto"/>
        <w:left w:val="none" w:sz="0" w:space="0" w:color="auto"/>
        <w:bottom w:val="none" w:sz="0" w:space="0" w:color="auto"/>
        <w:right w:val="none" w:sz="0" w:space="0" w:color="auto"/>
      </w:divBdr>
    </w:div>
    <w:div w:id="1456364235">
      <w:marLeft w:val="640"/>
      <w:marRight w:val="0"/>
      <w:marTop w:val="0"/>
      <w:marBottom w:val="0"/>
      <w:divBdr>
        <w:top w:val="none" w:sz="0" w:space="0" w:color="auto"/>
        <w:left w:val="none" w:sz="0" w:space="0" w:color="auto"/>
        <w:bottom w:val="none" w:sz="0" w:space="0" w:color="auto"/>
        <w:right w:val="none" w:sz="0" w:space="0" w:color="auto"/>
      </w:divBdr>
    </w:div>
    <w:div w:id="1456412376">
      <w:marLeft w:val="640"/>
      <w:marRight w:val="0"/>
      <w:marTop w:val="0"/>
      <w:marBottom w:val="0"/>
      <w:divBdr>
        <w:top w:val="none" w:sz="0" w:space="0" w:color="auto"/>
        <w:left w:val="none" w:sz="0" w:space="0" w:color="auto"/>
        <w:bottom w:val="none" w:sz="0" w:space="0" w:color="auto"/>
        <w:right w:val="none" w:sz="0" w:space="0" w:color="auto"/>
      </w:divBdr>
    </w:div>
    <w:div w:id="1456413218">
      <w:marLeft w:val="640"/>
      <w:marRight w:val="0"/>
      <w:marTop w:val="0"/>
      <w:marBottom w:val="0"/>
      <w:divBdr>
        <w:top w:val="none" w:sz="0" w:space="0" w:color="auto"/>
        <w:left w:val="none" w:sz="0" w:space="0" w:color="auto"/>
        <w:bottom w:val="none" w:sz="0" w:space="0" w:color="auto"/>
        <w:right w:val="none" w:sz="0" w:space="0" w:color="auto"/>
      </w:divBdr>
    </w:div>
    <w:div w:id="1456558936">
      <w:marLeft w:val="640"/>
      <w:marRight w:val="0"/>
      <w:marTop w:val="0"/>
      <w:marBottom w:val="0"/>
      <w:divBdr>
        <w:top w:val="none" w:sz="0" w:space="0" w:color="auto"/>
        <w:left w:val="none" w:sz="0" w:space="0" w:color="auto"/>
        <w:bottom w:val="none" w:sz="0" w:space="0" w:color="auto"/>
        <w:right w:val="none" w:sz="0" w:space="0" w:color="auto"/>
      </w:divBdr>
    </w:div>
    <w:div w:id="1456562506">
      <w:marLeft w:val="640"/>
      <w:marRight w:val="0"/>
      <w:marTop w:val="0"/>
      <w:marBottom w:val="0"/>
      <w:divBdr>
        <w:top w:val="none" w:sz="0" w:space="0" w:color="auto"/>
        <w:left w:val="none" w:sz="0" w:space="0" w:color="auto"/>
        <w:bottom w:val="none" w:sz="0" w:space="0" w:color="auto"/>
        <w:right w:val="none" w:sz="0" w:space="0" w:color="auto"/>
      </w:divBdr>
    </w:div>
    <w:div w:id="1456679804">
      <w:marLeft w:val="640"/>
      <w:marRight w:val="0"/>
      <w:marTop w:val="0"/>
      <w:marBottom w:val="0"/>
      <w:divBdr>
        <w:top w:val="none" w:sz="0" w:space="0" w:color="auto"/>
        <w:left w:val="none" w:sz="0" w:space="0" w:color="auto"/>
        <w:bottom w:val="none" w:sz="0" w:space="0" w:color="auto"/>
        <w:right w:val="none" w:sz="0" w:space="0" w:color="auto"/>
      </w:divBdr>
    </w:div>
    <w:div w:id="1456751983">
      <w:marLeft w:val="640"/>
      <w:marRight w:val="0"/>
      <w:marTop w:val="0"/>
      <w:marBottom w:val="0"/>
      <w:divBdr>
        <w:top w:val="none" w:sz="0" w:space="0" w:color="auto"/>
        <w:left w:val="none" w:sz="0" w:space="0" w:color="auto"/>
        <w:bottom w:val="none" w:sz="0" w:space="0" w:color="auto"/>
        <w:right w:val="none" w:sz="0" w:space="0" w:color="auto"/>
      </w:divBdr>
    </w:div>
    <w:div w:id="1456755386">
      <w:marLeft w:val="640"/>
      <w:marRight w:val="0"/>
      <w:marTop w:val="0"/>
      <w:marBottom w:val="0"/>
      <w:divBdr>
        <w:top w:val="none" w:sz="0" w:space="0" w:color="auto"/>
        <w:left w:val="none" w:sz="0" w:space="0" w:color="auto"/>
        <w:bottom w:val="none" w:sz="0" w:space="0" w:color="auto"/>
        <w:right w:val="none" w:sz="0" w:space="0" w:color="auto"/>
      </w:divBdr>
    </w:div>
    <w:div w:id="1456826275">
      <w:marLeft w:val="640"/>
      <w:marRight w:val="0"/>
      <w:marTop w:val="0"/>
      <w:marBottom w:val="0"/>
      <w:divBdr>
        <w:top w:val="none" w:sz="0" w:space="0" w:color="auto"/>
        <w:left w:val="none" w:sz="0" w:space="0" w:color="auto"/>
        <w:bottom w:val="none" w:sz="0" w:space="0" w:color="auto"/>
        <w:right w:val="none" w:sz="0" w:space="0" w:color="auto"/>
      </w:divBdr>
    </w:div>
    <w:div w:id="1456828064">
      <w:marLeft w:val="640"/>
      <w:marRight w:val="0"/>
      <w:marTop w:val="0"/>
      <w:marBottom w:val="0"/>
      <w:divBdr>
        <w:top w:val="none" w:sz="0" w:space="0" w:color="auto"/>
        <w:left w:val="none" w:sz="0" w:space="0" w:color="auto"/>
        <w:bottom w:val="none" w:sz="0" w:space="0" w:color="auto"/>
        <w:right w:val="none" w:sz="0" w:space="0" w:color="auto"/>
      </w:divBdr>
    </w:div>
    <w:div w:id="1456831274">
      <w:marLeft w:val="640"/>
      <w:marRight w:val="0"/>
      <w:marTop w:val="0"/>
      <w:marBottom w:val="0"/>
      <w:divBdr>
        <w:top w:val="none" w:sz="0" w:space="0" w:color="auto"/>
        <w:left w:val="none" w:sz="0" w:space="0" w:color="auto"/>
        <w:bottom w:val="none" w:sz="0" w:space="0" w:color="auto"/>
        <w:right w:val="none" w:sz="0" w:space="0" w:color="auto"/>
      </w:divBdr>
    </w:div>
    <w:div w:id="1456866738">
      <w:marLeft w:val="640"/>
      <w:marRight w:val="0"/>
      <w:marTop w:val="0"/>
      <w:marBottom w:val="0"/>
      <w:divBdr>
        <w:top w:val="none" w:sz="0" w:space="0" w:color="auto"/>
        <w:left w:val="none" w:sz="0" w:space="0" w:color="auto"/>
        <w:bottom w:val="none" w:sz="0" w:space="0" w:color="auto"/>
        <w:right w:val="none" w:sz="0" w:space="0" w:color="auto"/>
      </w:divBdr>
    </w:div>
    <w:div w:id="1456874183">
      <w:marLeft w:val="640"/>
      <w:marRight w:val="0"/>
      <w:marTop w:val="0"/>
      <w:marBottom w:val="0"/>
      <w:divBdr>
        <w:top w:val="none" w:sz="0" w:space="0" w:color="auto"/>
        <w:left w:val="none" w:sz="0" w:space="0" w:color="auto"/>
        <w:bottom w:val="none" w:sz="0" w:space="0" w:color="auto"/>
        <w:right w:val="none" w:sz="0" w:space="0" w:color="auto"/>
      </w:divBdr>
    </w:div>
    <w:div w:id="1457023397">
      <w:marLeft w:val="640"/>
      <w:marRight w:val="0"/>
      <w:marTop w:val="0"/>
      <w:marBottom w:val="0"/>
      <w:divBdr>
        <w:top w:val="none" w:sz="0" w:space="0" w:color="auto"/>
        <w:left w:val="none" w:sz="0" w:space="0" w:color="auto"/>
        <w:bottom w:val="none" w:sz="0" w:space="0" w:color="auto"/>
        <w:right w:val="none" w:sz="0" w:space="0" w:color="auto"/>
      </w:divBdr>
    </w:div>
    <w:div w:id="1457023955">
      <w:marLeft w:val="640"/>
      <w:marRight w:val="0"/>
      <w:marTop w:val="0"/>
      <w:marBottom w:val="0"/>
      <w:divBdr>
        <w:top w:val="none" w:sz="0" w:space="0" w:color="auto"/>
        <w:left w:val="none" w:sz="0" w:space="0" w:color="auto"/>
        <w:bottom w:val="none" w:sz="0" w:space="0" w:color="auto"/>
        <w:right w:val="none" w:sz="0" w:space="0" w:color="auto"/>
      </w:divBdr>
    </w:div>
    <w:div w:id="1457143441">
      <w:marLeft w:val="640"/>
      <w:marRight w:val="0"/>
      <w:marTop w:val="0"/>
      <w:marBottom w:val="0"/>
      <w:divBdr>
        <w:top w:val="none" w:sz="0" w:space="0" w:color="auto"/>
        <w:left w:val="none" w:sz="0" w:space="0" w:color="auto"/>
        <w:bottom w:val="none" w:sz="0" w:space="0" w:color="auto"/>
        <w:right w:val="none" w:sz="0" w:space="0" w:color="auto"/>
      </w:divBdr>
    </w:div>
    <w:div w:id="1457337754">
      <w:marLeft w:val="640"/>
      <w:marRight w:val="0"/>
      <w:marTop w:val="0"/>
      <w:marBottom w:val="0"/>
      <w:divBdr>
        <w:top w:val="none" w:sz="0" w:space="0" w:color="auto"/>
        <w:left w:val="none" w:sz="0" w:space="0" w:color="auto"/>
        <w:bottom w:val="none" w:sz="0" w:space="0" w:color="auto"/>
        <w:right w:val="none" w:sz="0" w:space="0" w:color="auto"/>
      </w:divBdr>
    </w:div>
    <w:div w:id="1457410182">
      <w:marLeft w:val="640"/>
      <w:marRight w:val="0"/>
      <w:marTop w:val="0"/>
      <w:marBottom w:val="0"/>
      <w:divBdr>
        <w:top w:val="none" w:sz="0" w:space="0" w:color="auto"/>
        <w:left w:val="none" w:sz="0" w:space="0" w:color="auto"/>
        <w:bottom w:val="none" w:sz="0" w:space="0" w:color="auto"/>
        <w:right w:val="none" w:sz="0" w:space="0" w:color="auto"/>
      </w:divBdr>
    </w:div>
    <w:div w:id="1457479532">
      <w:marLeft w:val="640"/>
      <w:marRight w:val="0"/>
      <w:marTop w:val="0"/>
      <w:marBottom w:val="0"/>
      <w:divBdr>
        <w:top w:val="none" w:sz="0" w:space="0" w:color="auto"/>
        <w:left w:val="none" w:sz="0" w:space="0" w:color="auto"/>
        <w:bottom w:val="none" w:sz="0" w:space="0" w:color="auto"/>
        <w:right w:val="none" w:sz="0" w:space="0" w:color="auto"/>
      </w:divBdr>
    </w:div>
    <w:div w:id="1457480491">
      <w:marLeft w:val="640"/>
      <w:marRight w:val="0"/>
      <w:marTop w:val="0"/>
      <w:marBottom w:val="0"/>
      <w:divBdr>
        <w:top w:val="none" w:sz="0" w:space="0" w:color="auto"/>
        <w:left w:val="none" w:sz="0" w:space="0" w:color="auto"/>
        <w:bottom w:val="none" w:sz="0" w:space="0" w:color="auto"/>
        <w:right w:val="none" w:sz="0" w:space="0" w:color="auto"/>
      </w:divBdr>
    </w:div>
    <w:div w:id="1457600790">
      <w:bodyDiv w:val="1"/>
      <w:marLeft w:val="0"/>
      <w:marRight w:val="0"/>
      <w:marTop w:val="0"/>
      <w:marBottom w:val="0"/>
      <w:divBdr>
        <w:top w:val="none" w:sz="0" w:space="0" w:color="auto"/>
        <w:left w:val="none" w:sz="0" w:space="0" w:color="auto"/>
        <w:bottom w:val="none" w:sz="0" w:space="0" w:color="auto"/>
        <w:right w:val="none" w:sz="0" w:space="0" w:color="auto"/>
      </w:divBdr>
      <w:divsChild>
        <w:div w:id="1459446151">
          <w:marLeft w:val="640"/>
          <w:marRight w:val="0"/>
          <w:marTop w:val="0"/>
          <w:marBottom w:val="0"/>
          <w:divBdr>
            <w:top w:val="none" w:sz="0" w:space="0" w:color="auto"/>
            <w:left w:val="none" w:sz="0" w:space="0" w:color="auto"/>
            <w:bottom w:val="none" w:sz="0" w:space="0" w:color="auto"/>
            <w:right w:val="none" w:sz="0" w:space="0" w:color="auto"/>
          </w:divBdr>
        </w:div>
        <w:div w:id="195394477">
          <w:marLeft w:val="640"/>
          <w:marRight w:val="0"/>
          <w:marTop w:val="0"/>
          <w:marBottom w:val="0"/>
          <w:divBdr>
            <w:top w:val="none" w:sz="0" w:space="0" w:color="auto"/>
            <w:left w:val="none" w:sz="0" w:space="0" w:color="auto"/>
            <w:bottom w:val="none" w:sz="0" w:space="0" w:color="auto"/>
            <w:right w:val="none" w:sz="0" w:space="0" w:color="auto"/>
          </w:divBdr>
        </w:div>
        <w:div w:id="1516577960">
          <w:marLeft w:val="640"/>
          <w:marRight w:val="0"/>
          <w:marTop w:val="0"/>
          <w:marBottom w:val="0"/>
          <w:divBdr>
            <w:top w:val="none" w:sz="0" w:space="0" w:color="auto"/>
            <w:left w:val="none" w:sz="0" w:space="0" w:color="auto"/>
            <w:bottom w:val="none" w:sz="0" w:space="0" w:color="auto"/>
            <w:right w:val="none" w:sz="0" w:space="0" w:color="auto"/>
          </w:divBdr>
        </w:div>
        <w:div w:id="1215266523">
          <w:marLeft w:val="640"/>
          <w:marRight w:val="0"/>
          <w:marTop w:val="0"/>
          <w:marBottom w:val="0"/>
          <w:divBdr>
            <w:top w:val="none" w:sz="0" w:space="0" w:color="auto"/>
            <w:left w:val="none" w:sz="0" w:space="0" w:color="auto"/>
            <w:bottom w:val="none" w:sz="0" w:space="0" w:color="auto"/>
            <w:right w:val="none" w:sz="0" w:space="0" w:color="auto"/>
          </w:divBdr>
        </w:div>
        <w:div w:id="1072964997">
          <w:marLeft w:val="640"/>
          <w:marRight w:val="0"/>
          <w:marTop w:val="0"/>
          <w:marBottom w:val="0"/>
          <w:divBdr>
            <w:top w:val="none" w:sz="0" w:space="0" w:color="auto"/>
            <w:left w:val="none" w:sz="0" w:space="0" w:color="auto"/>
            <w:bottom w:val="none" w:sz="0" w:space="0" w:color="auto"/>
            <w:right w:val="none" w:sz="0" w:space="0" w:color="auto"/>
          </w:divBdr>
        </w:div>
        <w:div w:id="1705977175">
          <w:marLeft w:val="640"/>
          <w:marRight w:val="0"/>
          <w:marTop w:val="0"/>
          <w:marBottom w:val="0"/>
          <w:divBdr>
            <w:top w:val="none" w:sz="0" w:space="0" w:color="auto"/>
            <w:left w:val="none" w:sz="0" w:space="0" w:color="auto"/>
            <w:bottom w:val="none" w:sz="0" w:space="0" w:color="auto"/>
            <w:right w:val="none" w:sz="0" w:space="0" w:color="auto"/>
          </w:divBdr>
        </w:div>
        <w:div w:id="335117321">
          <w:marLeft w:val="640"/>
          <w:marRight w:val="0"/>
          <w:marTop w:val="0"/>
          <w:marBottom w:val="0"/>
          <w:divBdr>
            <w:top w:val="none" w:sz="0" w:space="0" w:color="auto"/>
            <w:left w:val="none" w:sz="0" w:space="0" w:color="auto"/>
            <w:bottom w:val="none" w:sz="0" w:space="0" w:color="auto"/>
            <w:right w:val="none" w:sz="0" w:space="0" w:color="auto"/>
          </w:divBdr>
        </w:div>
        <w:div w:id="20513632">
          <w:marLeft w:val="640"/>
          <w:marRight w:val="0"/>
          <w:marTop w:val="0"/>
          <w:marBottom w:val="0"/>
          <w:divBdr>
            <w:top w:val="none" w:sz="0" w:space="0" w:color="auto"/>
            <w:left w:val="none" w:sz="0" w:space="0" w:color="auto"/>
            <w:bottom w:val="none" w:sz="0" w:space="0" w:color="auto"/>
            <w:right w:val="none" w:sz="0" w:space="0" w:color="auto"/>
          </w:divBdr>
        </w:div>
        <w:div w:id="354773466">
          <w:marLeft w:val="640"/>
          <w:marRight w:val="0"/>
          <w:marTop w:val="0"/>
          <w:marBottom w:val="0"/>
          <w:divBdr>
            <w:top w:val="none" w:sz="0" w:space="0" w:color="auto"/>
            <w:left w:val="none" w:sz="0" w:space="0" w:color="auto"/>
            <w:bottom w:val="none" w:sz="0" w:space="0" w:color="auto"/>
            <w:right w:val="none" w:sz="0" w:space="0" w:color="auto"/>
          </w:divBdr>
        </w:div>
        <w:div w:id="1851485615">
          <w:marLeft w:val="640"/>
          <w:marRight w:val="0"/>
          <w:marTop w:val="0"/>
          <w:marBottom w:val="0"/>
          <w:divBdr>
            <w:top w:val="none" w:sz="0" w:space="0" w:color="auto"/>
            <w:left w:val="none" w:sz="0" w:space="0" w:color="auto"/>
            <w:bottom w:val="none" w:sz="0" w:space="0" w:color="auto"/>
            <w:right w:val="none" w:sz="0" w:space="0" w:color="auto"/>
          </w:divBdr>
        </w:div>
        <w:div w:id="1862669981">
          <w:marLeft w:val="640"/>
          <w:marRight w:val="0"/>
          <w:marTop w:val="0"/>
          <w:marBottom w:val="0"/>
          <w:divBdr>
            <w:top w:val="none" w:sz="0" w:space="0" w:color="auto"/>
            <w:left w:val="none" w:sz="0" w:space="0" w:color="auto"/>
            <w:bottom w:val="none" w:sz="0" w:space="0" w:color="auto"/>
            <w:right w:val="none" w:sz="0" w:space="0" w:color="auto"/>
          </w:divBdr>
        </w:div>
        <w:div w:id="36512392">
          <w:marLeft w:val="640"/>
          <w:marRight w:val="0"/>
          <w:marTop w:val="0"/>
          <w:marBottom w:val="0"/>
          <w:divBdr>
            <w:top w:val="none" w:sz="0" w:space="0" w:color="auto"/>
            <w:left w:val="none" w:sz="0" w:space="0" w:color="auto"/>
            <w:bottom w:val="none" w:sz="0" w:space="0" w:color="auto"/>
            <w:right w:val="none" w:sz="0" w:space="0" w:color="auto"/>
          </w:divBdr>
        </w:div>
        <w:div w:id="1050306320">
          <w:marLeft w:val="640"/>
          <w:marRight w:val="0"/>
          <w:marTop w:val="0"/>
          <w:marBottom w:val="0"/>
          <w:divBdr>
            <w:top w:val="none" w:sz="0" w:space="0" w:color="auto"/>
            <w:left w:val="none" w:sz="0" w:space="0" w:color="auto"/>
            <w:bottom w:val="none" w:sz="0" w:space="0" w:color="auto"/>
            <w:right w:val="none" w:sz="0" w:space="0" w:color="auto"/>
          </w:divBdr>
        </w:div>
        <w:div w:id="2037151177">
          <w:marLeft w:val="640"/>
          <w:marRight w:val="0"/>
          <w:marTop w:val="0"/>
          <w:marBottom w:val="0"/>
          <w:divBdr>
            <w:top w:val="none" w:sz="0" w:space="0" w:color="auto"/>
            <w:left w:val="none" w:sz="0" w:space="0" w:color="auto"/>
            <w:bottom w:val="none" w:sz="0" w:space="0" w:color="auto"/>
            <w:right w:val="none" w:sz="0" w:space="0" w:color="auto"/>
          </w:divBdr>
        </w:div>
        <w:div w:id="1220169522">
          <w:marLeft w:val="640"/>
          <w:marRight w:val="0"/>
          <w:marTop w:val="0"/>
          <w:marBottom w:val="0"/>
          <w:divBdr>
            <w:top w:val="none" w:sz="0" w:space="0" w:color="auto"/>
            <w:left w:val="none" w:sz="0" w:space="0" w:color="auto"/>
            <w:bottom w:val="none" w:sz="0" w:space="0" w:color="auto"/>
            <w:right w:val="none" w:sz="0" w:space="0" w:color="auto"/>
          </w:divBdr>
        </w:div>
      </w:divsChild>
    </w:div>
    <w:div w:id="1457602305">
      <w:marLeft w:val="640"/>
      <w:marRight w:val="0"/>
      <w:marTop w:val="0"/>
      <w:marBottom w:val="0"/>
      <w:divBdr>
        <w:top w:val="none" w:sz="0" w:space="0" w:color="auto"/>
        <w:left w:val="none" w:sz="0" w:space="0" w:color="auto"/>
        <w:bottom w:val="none" w:sz="0" w:space="0" w:color="auto"/>
        <w:right w:val="none" w:sz="0" w:space="0" w:color="auto"/>
      </w:divBdr>
    </w:div>
    <w:div w:id="1457603345">
      <w:marLeft w:val="640"/>
      <w:marRight w:val="0"/>
      <w:marTop w:val="0"/>
      <w:marBottom w:val="0"/>
      <w:divBdr>
        <w:top w:val="none" w:sz="0" w:space="0" w:color="auto"/>
        <w:left w:val="none" w:sz="0" w:space="0" w:color="auto"/>
        <w:bottom w:val="none" w:sz="0" w:space="0" w:color="auto"/>
        <w:right w:val="none" w:sz="0" w:space="0" w:color="auto"/>
      </w:divBdr>
    </w:div>
    <w:div w:id="1457604028">
      <w:marLeft w:val="640"/>
      <w:marRight w:val="0"/>
      <w:marTop w:val="0"/>
      <w:marBottom w:val="0"/>
      <w:divBdr>
        <w:top w:val="none" w:sz="0" w:space="0" w:color="auto"/>
        <w:left w:val="none" w:sz="0" w:space="0" w:color="auto"/>
        <w:bottom w:val="none" w:sz="0" w:space="0" w:color="auto"/>
        <w:right w:val="none" w:sz="0" w:space="0" w:color="auto"/>
      </w:divBdr>
    </w:div>
    <w:div w:id="1457722430">
      <w:marLeft w:val="640"/>
      <w:marRight w:val="0"/>
      <w:marTop w:val="0"/>
      <w:marBottom w:val="0"/>
      <w:divBdr>
        <w:top w:val="none" w:sz="0" w:space="0" w:color="auto"/>
        <w:left w:val="none" w:sz="0" w:space="0" w:color="auto"/>
        <w:bottom w:val="none" w:sz="0" w:space="0" w:color="auto"/>
        <w:right w:val="none" w:sz="0" w:space="0" w:color="auto"/>
      </w:divBdr>
    </w:div>
    <w:div w:id="1457724663">
      <w:marLeft w:val="640"/>
      <w:marRight w:val="0"/>
      <w:marTop w:val="0"/>
      <w:marBottom w:val="0"/>
      <w:divBdr>
        <w:top w:val="none" w:sz="0" w:space="0" w:color="auto"/>
        <w:left w:val="none" w:sz="0" w:space="0" w:color="auto"/>
        <w:bottom w:val="none" w:sz="0" w:space="0" w:color="auto"/>
        <w:right w:val="none" w:sz="0" w:space="0" w:color="auto"/>
      </w:divBdr>
    </w:div>
    <w:div w:id="1457748294">
      <w:marLeft w:val="640"/>
      <w:marRight w:val="0"/>
      <w:marTop w:val="0"/>
      <w:marBottom w:val="0"/>
      <w:divBdr>
        <w:top w:val="none" w:sz="0" w:space="0" w:color="auto"/>
        <w:left w:val="none" w:sz="0" w:space="0" w:color="auto"/>
        <w:bottom w:val="none" w:sz="0" w:space="0" w:color="auto"/>
        <w:right w:val="none" w:sz="0" w:space="0" w:color="auto"/>
      </w:divBdr>
    </w:div>
    <w:div w:id="1457790807">
      <w:marLeft w:val="640"/>
      <w:marRight w:val="0"/>
      <w:marTop w:val="0"/>
      <w:marBottom w:val="0"/>
      <w:divBdr>
        <w:top w:val="none" w:sz="0" w:space="0" w:color="auto"/>
        <w:left w:val="none" w:sz="0" w:space="0" w:color="auto"/>
        <w:bottom w:val="none" w:sz="0" w:space="0" w:color="auto"/>
        <w:right w:val="none" w:sz="0" w:space="0" w:color="auto"/>
      </w:divBdr>
    </w:div>
    <w:div w:id="1457792986">
      <w:marLeft w:val="640"/>
      <w:marRight w:val="0"/>
      <w:marTop w:val="0"/>
      <w:marBottom w:val="0"/>
      <w:divBdr>
        <w:top w:val="none" w:sz="0" w:space="0" w:color="auto"/>
        <w:left w:val="none" w:sz="0" w:space="0" w:color="auto"/>
        <w:bottom w:val="none" w:sz="0" w:space="0" w:color="auto"/>
        <w:right w:val="none" w:sz="0" w:space="0" w:color="auto"/>
      </w:divBdr>
    </w:div>
    <w:div w:id="1457869636">
      <w:marLeft w:val="640"/>
      <w:marRight w:val="0"/>
      <w:marTop w:val="0"/>
      <w:marBottom w:val="0"/>
      <w:divBdr>
        <w:top w:val="none" w:sz="0" w:space="0" w:color="auto"/>
        <w:left w:val="none" w:sz="0" w:space="0" w:color="auto"/>
        <w:bottom w:val="none" w:sz="0" w:space="0" w:color="auto"/>
        <w:right w:val="none" w:sz="0" w:space="0" w:color="auto"/>
      </w:divBdr>
    </w:div>
    <w:div w:id="1457870352">
      <w:marLeft w:val="640"/>
      <w:marRight w:val="0"/>
      <w:marTop w:val="0"/>
      <w:marBottom w:val="0"/>
      <w:divBdr>
        <w:top w:val="none" w:sz="0" w:space="0" w:color="auto"/>
        <w:left w:val="none" w:sz="0" w:space="0" w:color="auto"/>
        <w:bottom w:val="none" w:sz="0" w:space="0" w:color="auto"/>
        <w:right w:val="none" w:sz="0" w:space="0" w:color="auto"/>
      </w:divBdr>
    </w:div>
    <w:div w:id="1457870791">
      <w:marLeft w:val="640"/>
      <w:marRight w:val="0"/>
      <w:marTop w:val="0"/>
      <w:marBottom w:val="0"/>
      <w:divBdr>
        <w:top w:val="none" w:sz="0" w:space="0" w:color="auto"/>
        <w:left w:val="none" w:sz="0" w:space="0" w:color="auto"/>
        <w:bottom w:val="none" w:sz="0" w:space="0" w:color="auto"/>
        <w:right w:val="none" w:sz="0" w:space="0" w:color="auto"/>
      </w:divBdr>
    </w:div>
    <w:div w:id="1457914558">
      <w:marLeft w:val="640"/>
      <w:marRight w:val="0"/>
      <w:marTop w:val="0"/>
      <w:marBottom w:val="0"/>
      <w:divBdr>
        <w:top w:val="none" w:sz="0" w:space="0" w:color="auto"/>
        <w:left w:val="none" w:sz="0" w:space="0" w:color="auto"/>
        <w:bottom w:val="none" w:sz="0" w:space="0" w:color="auto"/>
        <w:right w:val="none" w:sz="0" w:space="0" w:color="auto"/>
      </w:divBdr>
    </w:div>
    <w:div w:id="1457988262">
      <w:marLeft w:val="640"/>
      <w:marRight w:val="0"/>
      <w:marTop w:val="0"/>
      <w:marBottom w:val="0"/>
      <w:divBdr>
        <w:top w:val="none" w:sz="0" w:space="0" w:color="auto"/>
        <w:left w:val="none" w:sz="0" w:space="0" w:color="auto"/>
        <w:bottom w:val="none" w:sz="0" w:space="0" w:color="auto"/>
        <w:right w:val="none" w:sz="0" w:space="0" w:color="auto"/>
      </w:divBdr>
    </w:div>
    <w:div w:id="1457990766">
      <w:marLeft w:val="640"/>
      <w:marRight w:val="0"/>
      <w:marTop w:val="0"/>
      <w:marBottom w:val="0"/>
      <w:divBdr>
        <w:top w:val="none" w:sz="0" w:space="0" w:color="auto"/>
        <w:left w:val="none" w:sz="0" w:space="0" w:color="auto"/>
        <w:bottom w:val="none" w:sz="0" w:space="0" w:color="auto"/>
        <w:right w:val="none" w:sz="0" w:space="0" w:color="auto"/>
      </w:divBdr>
    </w:div>
    <w:div w:id="1458062119">
      <w:marLeft w:val="640"/>
      <w:marRight w:val="0"/>
      <w:marTop w:val="0"/>
      <w:marBottom w:val="0"/>
      <w:divBdr>
        <w:top w:val="none" w:sz="0" w:space="0" w:color="auto"/>
        <w:left w:val="none" w:sz="0" w:space="0" w:color="auto"/>
        <w:bottom w:val="none" w:sz="0" w:space="0" w:color="auto"/>
        <w:right w:val="none" w:sz="0" w:space="0" w:color="auto"/>
      </w:divBdr>
    </w:div>
    <w:div w:id="1458183181">
      <w:marLeft w:val="640"/>
      <w:marRight w:val="0"/>
      <w:marTop w:val="0"/>
      <w:marBottom w:val="0"/>
      <w:divBdr>
        <w:top w:val="none" w:sz="0" w:space="0" w:color="auto"/>
        <w:left w:val="none" w:sz="0" w:space="0" w:color="auto"/>
        <w:bottom w:val="none" w:sz="0" w:space="0" w:color="auto"/>
        <w:right w:val="none" w:sz="0" w:space="0" w:color="auto"/>
      </w:divBdr>
    </w:div>
    <w:div w:id="1458186867">
      <w:marLeft w:val="640"/>
      <w:marRight w:val="0"/>
      <w:marTop w:val="0"/>
      <w:marBottom w:val="0"/>
      <w:divBdr>
        <w:top w:val="none" w:sz="0" w:space="0" w:color="auto"/>
        <w:left w:val="none" w:sz="0" w:space="0" w:color="auto"/>
        <w:bottom w:val="none" w:sz="0" w:space="0" w:color="auto"/>
        <w:right w:val="none" w:sz="0" w:space="0" w:color="auto"/>
      </w:divBdr>
    </w:div>
    <w:div w:id="1458329927">
      <w:marLeft w:val="640"/>
      <w:marRight w:val="0"/>
      <w:marTop w:val="0"/>
      <w:marBottom w:val="0"/>
      <w:divBdr>
        <w:top w:val="none" w:sz="0" w:space="0" w:color="auto"/>
        <w:left w:val="none" w:sz="0" w:space="0" w:color="auto"/>
        <w:bottom w:val="none" w:sz="0" w:space="0" w:color="auto"/>
        <w:right w:val="none" w:sz="0" w:space="0" w:color="auto"/>
      </w:divBdr>
    </w:div>
    <w:div w:id="1458332049">
      <w:marLeft w:val="640"/>
      <w:marRight w:val="0"/>
      <w:marTop w:val="0"/>
      <w:marBottom w:val="0"/>
      <w:divBdr>
        <w:top w:val="none" w:sz="0" w:space="0" w:color="auto"/>
        <w:left w:val="none" w:sz="0" w:space="0" w:color="auto"/>
        <w:bottom w:val="none" w:sz="0" w:space="0" w:color="auto"/>
        <w:right w:val="none" w:sz="0" w:space="0" w:color="auto"/>
      </w:divBdr>
    </w:div>
    <w:div w:id="1458333372">
      <w:marLeft w:val="640"/>
      <w:marRight w:val="0"/>
      <w:marTop w:val="0"/>
      <w:marBottom w:val="0"/>
      <w:divBdr>
        <w:top w:val="none" w:sz="0" w:space="0" w:color="auto"/>
        <w:left w:val="none" w:sz="0" w:space="0" w:color="auto"/>
        <w:bottom w:val="none" w:sz="0" w:space="0" w:color="auto"/>
        <w:right w:val="none" w:sz="0" w:space="0" w:color="auto"/>
      </w:divBdr>
    </w:div>
    <w:div w:id="1458333779">
      <w:marLeft w:val="640"/>
      <w:marRight w:val="0"/>
      <w:marTop w:val="0"/>
      <w:marBottom w:val="0"/>
      <w:divBdr>
        <w:top w:val="none" w:sz="0" w:space="0" w:color="auto"/>
        <w:left w:val="none" w:sz="0" w:space="0" w:color="auto"/>
        <w:bottom w:val="none" w:sz="0" w:space="0" w:color="auto"/>
        <w:right w:val="none" w:sz="0" w:space="0" w:color="auto"/>
      </w:divBdr>
    </w:div>
    <w:div w:id="1458335146">
      <w:marLeft w:val="640"/>
      <w:marRight w:val="0"/>
      <w:marTop w:val="0"/>
      <w:marBottom w:val="0"/>
      <w:divBdr>
        <w:top w:val="none" w:sz="0" w:space="0" w:color="auto"/>
        <w:left w:val="none" w:sz="0" w:space="0" w:color="auto"/>
        <w:bottom w:val="none" w:sz="0" w:space="0" w:color="auto"/>
        <w:right w:val="none" w:sz="0" w:space="0" w:color="auto"/>
      </w:divBdr>
    </w:div>
    <w:div w:id="1458373718">
      <w:marLeft w:val="640"/>
      <w:marRight w:val="0"/>
      <w:marTop w:val="0"/>
      <w:marBottom w:val="0"/>
      <w:divBdr>
        <w:top w:val="none" w:sz="0" w:space="0" w:color="auto"/>
        <w:left w:val="none" w:sz="0" w:space="0" w:color="auto"/>
        <w:bottom w:val="none" w:sz="0" w:space="0" w:color="auto"/>
        <w:right w:val="none" w:sz="0" w:space="0" w:color="auto"/>
      </w:divBdr>
    </w:div>
    <w:div w:id="1458376819">
      <w:marLeft w:val="640"/>
      <w:marRight w:val="0"/>
      <w:marTop w:val="0"/>
      <w:marBottom w:val="0"/>
      <w:divBdr>
        <w:top w:val="none" w:sz="0" w:space="0" w:color="auto"/>
        <w:left w:val="none" w:sz="0" w:space="0" w:color="auto"/>
        <w:bottom w:val="none" w:sz="0" w:space="0" w:color="auto"/>
        <w:right w:val="none" w:sz="0" w:space="0" w:color="auto"/>
      </w:divBdr>
    </w:div>
    <w:div w:id="1458447287">
      <w:marLeft w:val="640"/>
      <w:marRight w:val="0"/>
      <w:marTop w:val="0"/>
      <w:marBottom w:val="0"/>
      <w:divBdr>
        <w:top w:val="none" w:sz="0" w:space="0" w:color="auto"/>
        <w:left w:val="none" w:sz="0" w:space="0" w:color="auto"/>
        <w:bottom w:val="none" w:sz="0" w:space="0" w:color="auto"/>
        <w:right w:val="none" w:sz="0" w:space="0" w:color="auto"/>
      </w:divBdr>
    </w:div>
    <w:div w:id="1458448478">
      <w:marLeft w:val="640"/>
      <w:marRight w:val="0"/>
      <w:marTop w:val="0"/>
      <w:marBottom w:val="0"/>
      <w:divBdr>
        <w:top w:val="none" w:sz="0" w:space="0" w:color="auto"/>
        <w:left w:val="none" w:sz="0" w:space="0" w:color="auto"/>
        <w:bottom w:val="none" w:sz="0" w:space="0" w:color="auto"/>
        <w:right w:val="none" w:sz="0" w:space="0" w:color="auto"/>
      </w:divBdr>
    </w:div>
    <w:div w:id="1458450747">
      <w:marLeft w:val="640"/>
      <w:marRight w:val="0"/>
      <w:marTop w:val="0"/>
      <w:marBottom w:val="0"/>
      <w:divBdr>
        <w:top w:val="none" w:sz="0" w:space="0" w:color="auto"/>
        <w:left w:val="none" w:sz="0" w:space="0" w:color="auto"/>
        <w:bottom w:val="none" w:sz="0" w:space="0" w:color="auto"/>
        <w:right w:val="none" w:sz="0" w:space="0" w:color="auto"/>
      </w:divBdr>
    </w:div>
    <w:div w:id="1458521944">
      <w:marLeft w:val="640"/>
      <w:marRight w:val="0"/>
      <w:marTop w:val="0"/>
      <w:marBottom w:val="0"/>
      <w:divBdr>
        <w:top w:val="none" w:sz="0" w:space="0" w:color="auto"/>
        <w:left w:val="none" w:sz="0" w:space="0" w:color="auto"/>
        <w:bottom w:val="none" w:sz="0" w:space="0" w:color="auto"/>
        <w:right w:val="none" w:sz="0" w:space="0" w:color="auto"/>
      </w:divBdr>
    </w:div>
    <w:div w:id="1458526668">
      <w:marLeft w:val="640"/>
      <w:marRight w:val="0"/>
      <w:marTop w:val="0"/>
      <w:marBottom w:val="0"/>
      <w:divBdr>
        <w:top w:val="none" w:sz="0" w:space="0" w:color="auto"/>
        <w:left w:val="none" w:sz="0" w:space="0" w:color="auto"/>
        <w:bottom w:val="none" w:sz="0" w:space="0" w:color="auto"/>
        <w:right w:val="none" w:sz="0" w:space="0" w:color="auto"/>
      </w:divBdr>
    </w:div>
    <w:div w:id="1458570742">
      <w:marLeft w:val="640"/>
      <w:marRight w:val="0"/>
      <w:marTop w:val="0"/>
      <w:marBottom w:val="0"/>
      <w:divBdr>
        <w:top w:val="none" w:sz="0" w:space="0" w:color="auto"/>
        <w:left w:val="none" w:sz="0" w:space="0" w:color="auto"/>
        <w:bottom w:val="none" w:sz="0" w:space="0" w:color="auto"/>
        <w:right w:val="none" w:sz="0" w:space="0" w:color="auto"/>
      </w:divBdr>
    </w:div>
    <w:div w:id="1458598632">
      <w:marLeft w:val="640"/>
      <w:marRight w:val="0"/>
      <w:marTop w:val="0"/>
      <w:marBottom w:val="0"/>
      <w:divBdr>
        <w:top w:val="none" w:sz="0" w:space="0" w:color="auto"/>
        <w:left w:val="none" w:sz="0" w:space="0" w:color="auto"/>
        <w:bottom w:val="none" w:sz="0" w:space="0" w:color="auto"/>
        <w:right w:val="none" w:sz="0" w:space="0" w:color="auto"/>
      </w:divBdr>
    </w:div>
    <w:div w:id="1458643918">
      <w:marLeft w:val="640"/>
      <w:marRight w:val="0"/>
      <w:marTop w:val="0"/>
      <w:marBottom w:val="0"/>
      <w:divBdr>
        <w:top w:val="none" w:sz="0" w:space="0" w:color="auto"/>
        <w:left w:val="none" w:sz="0" w:space="0" w:color="auto"/>
        <w:bottom w:val="none" w:sz="0" w:space="0" w:color="auto"/>
        <w:right w:val="none" w:sz="0" w:space="0" w:color="auto"/>
      </w:divBdr>
    </w:div>
    <w:div w:id="1458721103">
      <w:marLeft w:val="640"/>
      <w:marRight w:val="0"/>
      <w:marTop w:val="0"/>
      <w:marBottom w:val="0"/>
      <w:divBdr>
        <w:top w:val="none" w:sz="0" w:space="0" w:color="auto"/>
        <w:left w:val="none" w:sz="0" w:space="0" w:color="auto"/>
        <w:bottom w:val="none" w:sz="0" w:space="0" w:color="auto"/>
        <w:right w:val="none" w:sz="0" w:space="0" w:color="auto"/>
      </w:divBdr>
    </w:div>
    <w:div w:id="1458910967">
      <w:marLeft w:val="640"/>
      <w:marRight w:val="0"/>
      <w:marTop w:val="0"/>
      <w:marBottom w:val="0"/>
      <w:divBdr>
        <w:top w:val="none" w:sz="0" w:space="0" w:color="auto"/>
        <w:left w:val="none" w:sz="0" w:space="0" w:color="auto"/>
        <w:bottom w:val="none" w:sz="0" w:space="0" w:color="auto"/>
        <w:right w:val="none" w:sz="0" w:space="0" w:color="auto"/>
      </w:divBdr>
    </w:div>
    <w:div w:id="1458912912">
      <w:marLeft w:val="640"/>
      <w:marRight w:val="0"/>
      <w:marTop w:val="0"/>
      <w:marBottom w:val="0"/>
      <w:divBdr>
        <w:top w:val="none" w:sz="0" w:space="0" w:color="auto"/>
        <w:left w:val="none" w:sz="0" w:space="0" w:color="auto"/>
        <w:bottom w:val="none" w:sz="0" w:space="0" w:color="auto"/>
        <w:right w:val="none" w:sz="0" w:space="0" w:color="auto"/>
      </w:divBdr>
    </w:div>
    <w:div w:id="1458916255">
      <w:marLeft w:val="640"/>
      <w:marRight w:val="0"/>
      <w:marTop w:val="0"/>
      <w:marBottom w:val="0"/>
      <w:divBdr>
        <w:top w:val="none" w:sz="0" w:space="0" w:color="auto"/>
        <w:left w:val="none" w:sz="0" w:space="0" w:color="auto"/>
        <w:bottom w:val="none" w:sz="0" w:space="0" w:color="auto"/>
        <w:right w:val="none" w:sz="0" w:space="0" w:color="auto"/>
      </w:divBdr>
    </w:div>
    <w:div w:id="1458988064">
      <w:marLeft w:val="640"/>
      <w:marRight w:val="0"/>
      <w:marTop w:val="0"/>
      <w:marBottom w:val="0"/>
      <w:divBdr>
        <w:top w:val="none" w:sz="0" w:space="0" w:color="auto"/>
        <w:left w:val="none" w:sz="0" w:space="0" w:color="auto"/>
        <w:bottom w:val="none" w:sz="0" w:space="0" w:color="auto"/>
        <w:right w:val="none" w:sz="0" w:space="0" w:color="auto"/>
      </w:divBdr>
    </w:div>
    <w:div w:id="1459030414">
      <w:marLeft w:val="640"/>
      <w:marRight w:val="0"/>
      <w:marTop w:val="0"/>
      <w:marBottom w:val="0"/>
      <w:divBdr>
        <w:top w:val="none" w:sz="0" w:space="0" w:color="auto"/>
        <w:left w:val="none" w:sz="0" w:space="0" w:color="auto"/>
        <w:bottom w:val="none" w:sz="0" w:space="0" w:color="auto"/>
        <w:right w:val="none" w:sz="0" w:space="0" w:color="auto"/>
      </w:divBdr>
    </w:div>
    <w:div w:id="1459034950">
      <w:marLeft w:val="640"/>
      <w:marRight w:val="0"/>
      <w:marTop w:val="0"/>
      <w:marBottom w:val="0"/>
      <w:divBdr>
        <w:top w:val="none" w:sz="0" w:space="0" w:color="auto"/>
        <w:left w:val="none" w:sz="0" w:space="0" w:color="auto"/>
        <w:bottom w:val="none" w:sz="0" w:space="0" w:color="auto"/>
        <w:right w:val="none" w:sz="0" w:space="0" w:color="auto"/>
      </w:divBdr>
    </w:div>
    <w:div w:id="1459106168">
      <w:marLeft w:val="640"/>
      <w:marRight w:val="0"/>
      <w:marTop w:val="0"/>
      <w:marBottom w:val="0"/>
      <w:divBdr>
        <w:top w:val="none" w:sz="0" w:space="0" w:color="auto"/>
        <w:left w:val="none" w:sz="0" w:space="0" w:color="auto"/>
        <w:bottom w:val="none" w:sz="0" w:space="0" w:color="auto"/>
        <w:right w:val="none" w:sz="0" w:space="0" w:color="auto"/>
      </w:divBdr>
    </w:div>
    <w:div w:id="1459254703">
      <w:marLeft w:val="640"/>
      <w:marRight w:val="0"/>
      <w:marTop w:val="0"/>
      <w:marBottom w:val="0"/>
      <w:divBdr>
        <w:top w:val="none" w:sz="0" w:space="0" w:color="auto"/>
        <w:left w:val="none" w:sz="0" w:space="0" w:color="auto"/>
        <w:bottom w:val="none" w:sz="0" w:space="0" w:color="auto"/>
        <w:right w:val="none" w:sz="0" w:space="0" w:color="auto"/>
      </w:divBdr>
    </w:div>
    <w:div w:id="1459297378">
      <w:marLeft w:val="640"/>
      <w:marRight w:val="0"/>
      <w:marTop w:val="0"/>
      <w:marBottom w:val="0"/>
      <w:divBdr>
        <w:top w:val="none" w:sz="0" w:space="0" w:color="auto"/>
        <w:left w:val="none" w:sz="0" w:space="0" w:color="auto"/>
        <w:bottom w:val="none" w:sz="0" w:space="0" w:color="auto"/>
        <w:right w:val="none" w:sz="0" w:space="0" w:color="auto"/>
      </w:divBdr>
    </w:div>
    <w:div w:id="1459448202">
      <w:marLeft w:val="640"/>
      <w:marRight w:val="0"/>
      <w:marTop w:val="0"/>
      <w:marBottom w:val="0"/>
      <w:divBdr>
        <w:top w:val="none" w:sz="0" w:space="0" w:color="auto"/>
        <w:left w:val="none" w:sz="0" w:space="0" w:color="auto"/>
        <w:bottom w:val="none" w:sz="0" w:space="0" w:color="auto"/>
        <w:right w:val="none" w:sz="0" w:space="0" w:color="auto"/>
      </w:divBdr>
    </w:div>
    <w:div w:id="1459449969">
      <w:marLeft w:val="640"/>
      <w:marRight w:val="0"/>
      <w:marTop w:val="0"/>
      <w:marBottom w:val="0"/>
      <w:divBdr>
        <w:top w:val="none" w:sz="0" w:space="0" w:color="auto"/>
        <w:left w:val="none" w:sz="0" w:space="0" w:color="auto"/>
        <w:bottom w:val="none" w:sz="0" w:space="0" w:color="auto"/>
        <w:right w:val="none" w:sz="0" w:space="0" w:color="auto"/>
      </w:divBdr>
    </w:div>
    <w:div w:id="1459488208">
      <w:marLeft w:val="640"/>
      <w:marRight w:val="0"/>
      <w:marTop w:val="0"/>
      <w:marBottom w:val="0"/>
      <w:divBdr>
        <w:top w:val="none" w:sz="0" w:space="0" w:color="auto"/>
        <w:left w:val="none" w:sz="0" w:space="0" w:color="auto"/>
        <w:bottom w:val="none" w:sz="0" w:space="0" w:color="auto"/>
        <w:right w:val="none" w:sz="0" w:space="0" w:color="auto"/>
      </w:divBdr>
    </w:div>
    <w:div w:id="1459571764">
      <w:marLeft w:val="640"/>
      <w:marRight w:val="0"/>
      <w:marTop w:val="0"/>
      <w:marBottom w:val="0"/>
      <w:divBdr>
        <w:top w:val="none" w:sz="0" w:space="0" w:color="auto"/>
        <w:left w:val="none" w:sz="0" w:space="0" w:color="auto"/>
        <w:bottom w:val="none" w:sz="0" w:space="0" w:color="auto"/>
        <w:right w:val="none" w:sz="0" w:space="0" w:color="auto"/>
      </w:divBdr>
    </w:div>
    <w:div w:id="1459646327">
      <w:marLeft w:val="640"/>
      <w:marRight w:val="0"/>
      <w:marTop w:val="0"/>
      <w:marBottom w:val="0"/>
      <w:divBdr>
        <w:top w:val="none" w:sz="0" w:space="0" w:color="auto"/>
        <w:left w:val="none" w:sz="0" w:space="0" w:color="auto"/>
        <w:bottom w:val="none" w:sz="0" w:space="0" w:color="auto"/>
        <w:right w:val="none" w:sz="0" w:space="0" w:color="auto"/>
      </w:divBdr>
    </w:div>
    <w:div w:id="1459688025">
      <w:marLeft w:val="640"/>
      <w:marRight w:val="0"/>
      <w:marTop w:val="0"/>
      <w:marBottom w:val="0"/>
      <w:divBdr>
        <w:top w:val="none" w:sz="0" w:space="0" w:color="auto"/>
        <w:left w:val="none" w:sz="0" w:space="0" w:color="auto"/>
        <w:bottom w:val="none" w:sz="0" w:space="0" w:color="auto"/>
        <w:right w:val="none" w:sz="0" w:space="0" w:color="auto"/>
      </w:divBdr>
    </w:div>
    <w:div w:id="1459756455">
      <w:bodyDiv w:val="1"/>
      <w:marLeft w:val="0"/>
      <w:marRight w:val="0"/>
      <w:marTop w:val="0"/>
      <w:marBottom w:val="0"/>
      <w:divBdr>
        <w:top w:val="none" w:sz="0" w:space="0" w:color="auto"/>
        <w:left w:val="none" w:sz="0" w:space="0" w:color="auto"/>
        <w:bottom w:val="none" w:sz="0" w:space="0" w:color="auto"/>
        <w:right w:val="none" w:sz="0" w:space="0" w:color="auto"/>
      </w:divBdr>
    </w:div>
    <w:div w:id="1459757320">
      <w:marLeft w:val="640"/>
      <w:marRight w:val="0"/>
      <w:marTop w:val="0"/>
      <w:marBottom w:val="0"/>
      <w:divBdr>
        <w:top w:val="none" w:sz="0" w:space="0" w:color="auto"/>
        <w:left w:val="none" w:sz="0" w:space="0" w:color="auto"/>
        <w:bottom w:val="none" w:sz="0" w:space="0" w:color="auto"/>
        <w:right w:val="none" w:sz="0" w:space="0" w:color="auto"/>
      </w:divBdr>
    </w:div>
    <w:div w:id="1459759980">
      <w:marLeft w:val="640"/>
      <w:marRight w:val="0"/>
      <w:marTop w:val="0"/>
      <w:marBottom w:val="0"/>
      <w:divBdr>
        <w:top w:val="none" w:sz="0" w:space="0" w:color="auto"/>
        <w:left w:val="none" w:sz="0" w:space="0" w:color="auto"/>
        <w:bottom w:val="none" w:sz="0" w:space="0" w:color="auto"/>
        <w:right w:val="none" w:sz="0" w:space="0" w:color="auto"/>
      </w:divBdr>
    </w:div>
    <w:div w:id="1459836221">
      <w:marLeft w:val="640"/>
      <w:marRight w:val="0"/>
      <w:marTop w:val="0"/>
      <w:marBottom w:val="0"/>
      <w:divBdr>
        <w:top w:val="none" w:sz="0" w:space="0" w:color="auto"/>
        <w:left w:val="none" w:sz="0" w:space="0" w:color="auto"/>
        <w:bottom w:val="none" w:sz="0" w:space="0" w:color="auto"/>
        <w:right w:val="none" w:sz="0" w:space="0" w:color="auto"/>
      </w:divBdr>
    </w:div>
    <w:div w:id="1459840218">
      <w:marLeft w:val="640"/>
      <w:marRight w:val="0"/>
      <w:marTop w:val="0"/>
      <w:marBottom w:val="0"/>
      <w:divBdr>
        <w:top w:val="none" w:sz="0" w:space="0" w:color="auto"/>
        <w:left w:val="none" w:sz="0" w:space="0" w:color="auto"/>
        <w:bottom w:val="none" w:sz="0" w:space="0" w:color="auto"/>
        <w:right w:val="none" w:sz="0" w:space="0" w:color="auto"/>
      </w:divBdr>
    </w:div>
    <w:div w:id="1459880793">
      <w:marLeft w:val="640"/>
      <w:marRight w:val="0"/>
      <w:marTop w:val="0"/>
      <w:marBottom w:val="0"/>
      <w:divBdr>
        <w:top w:val="none" w:sz="0" w:space="0" w:color="auto"/>
        <w:left w:val="none" w:sz="0" w:space="0" w:color="auto"/>
        <w:bottom w:val="none" w:sz="0" w:space="0" w:color="auto"/>
        <w:right w:val="none" w:sz="0" w:space="0" w:color="auto"/>
      </w:divBdr>
    </w:div>
    <w:div w:id="1459907406">
      <w:marLeft w:val="640"/>
      <w:marRight w:val="0"/>
      <w:marTop w:val="0"/>
      <w:marBottom w:val="0"/>
      <w:divBdr>
        <w:top w:val="none" w:sz="0" w:space="0" w:color="auto"/>
        <w:left w:val="none" w:sz="0" w:space="0" w:color="auto"/>
        <w:bottom w:val="none" w:sz="0" w:space="0" w:color="auto"/>
        <w:right w:val="none" w:sz="0" w:space="0" w:color="auto"/>
      </w:divBdr>
    </w:div>
    <w:div w:id="1459952199">
      <w:marLeft w:val="640"/>
      <w:marRight w:val="0"/>
      <w:marTop w:val="0"/>
      <w:marBottom w:val="0"/>
      <w:divBdr>
        <w:top w:val="none" w:sz="0" w:space="0" w:color="auto"/>
        <w:left w:val="none" w:sz="0" w:space="0" w:color="auto"/>
        <w:bottom w:val="none" w:sz="0" w:space="0" w:color="auto"/>
        <w:right w:val="none" w:sz="0" w:space="0" w:color="auto"/>
      </w:divBdr>
    </w:div>
    <w:div w:id="1460100760">
      <w:marLeft w:val="640"/>
      <w:marRight w:val="0"/>
      <w:marTop w:val="0"/>
      <w:marBottom w:val="0"/>
      <w:divBdr>
        <w:top w:val="none" w:sz="0" w:space="0" w:color="auto"/>
        <w:left w:val="none" w:sz="0" w:space="0" w:color="auto"/>
        <w:bottom w:val="none" w:sz="0" w:space="0" w:color="auto"/>
        <w:right w:val="none" w:sz="0" w:space="0" w:color="auto"/>
      </w:divBdr>
    </w:div>
    <w:div w:id="1460145716">
      <w:marLeft w:val="640"/>
      <w:marRight w:val="0"/>
      <w:marTop w:val="0"/>
      <w:marBottom w:val="0"/>
      <w:divBdr>
        <w:top w:val="none" w:sz="0" w:space="0" w:color="auto"/>
        <w:left w:val="none" w:sz="0" w:space="0" w:color="auto"/>
        <w:bottom w:val="none" w:sz="0" w:space="0" w:color="auto"/>
        <w:right w:val="none" w:sz="0" w:space="0" w:color="auto"/>
      </w:divBdr>
    </w:div>
    <w:div w:id="1460219352">
      <w:marLeft w:val="640"/>
      <w:marRight w:val="0"/>
      <w:marTop w:val="0"/>
      <w:marBottom w:val="0"/>
      <w:divBdr>
        <w:top w:val="none" w:sz="0" w:space="0" w:color="auto"/>
        <w:left w:val="none" w:sz="0" w:space="0" w:color="auto"/>
        <w:bottom w:val="none" w:sz="0" w:space="0" w:color="auto"/>
        <w:right w:val="none" w:sz="0" w:space="0" w:color="auto"/>
      </w:divBdr>
    </w:div>
    <w:div w:id="1460294118">
      <w:marLeft w:val="640"/>
      <w:marRight w:val="0"/>
      <w:marTop w:val="0"/>
      <w:marBottom w:val="0"/>
      <w:divBdr>
        <w:top w:val="none" w:sz="0" w:space="0" w:color="auto"/>
        <w:left w:val="none" w:sz="0" w:space="0" w:color="auto"/>
        <w:bottom w:val="none" w:sz="0" w:space="0" w:color="auto"/>
        <w:right w:val="none" w:sz="0" w:space="0" w:color="auto"/>
      </w:divBdr>
    </w:div>
    <w:div w:id="1460295110">
      <w:marLeft w:val="640"/>
      <w:marRight w:val="0"/>
      <w:marTop w:val="0"/>
      <w:marBottom w:val="0"/>
      <w:divBdr>
        <w:top w:val="none" w:sz="0" w:space="0" w:color="auto"/>
        <w:left w:val="none" w:sz="0" w:space="0" w:color="auto"/>
        <w:bottom w:val="none" w:sz="0" w:space="0" w:color="auto"/>
        <w:right w:val="none" w:sz="0" w:space="0" w:color="auto"/>
      </w:divBdr>
    </w:div>
    <w:div w:id="1460302328">
      <w:marLeft w:val="640"/>
      <w:marRight w:val="0"/>
      <w:marTop w:val="0"/>
      <w:marBottom w:val="0"/>
      <w:divBdr>
        <w:top w:val="none" w:sz="0" w:space="0" w:color="auto"/>
        <w:left w:val="none" w:sz="0" w:space="0" w:color="auto"/>
        <w:bottom w:val="none" w:sz="0" w:space="0" w:color="auto"/>
        <w:right w:val="none" w:sz="0" w:space="0" w:color="auto"/>
      </w:divBdr>
    </w:div>
    <w:div w:id="1460340708">
      <w:marLeft w:val="640"/>
      <w:marRight w:val="0"/>
      <w:marTop w:val="0"/>
      <w:marBottom w:val="0"/>
      <w:divBdr>
        <w:top w:val="none" w:sz="0" w:space="0" w:color="auto"/>
        <w:left w:val="none" w:sz="0" w:space="0" w:color="auto"/>
        <w:bottom w:val="none" w:sz="0" w:space="0" w:color="auto"/>
        <w:right w:val="none" w:sz="0" w:space="0" w:color="auto"/>
      </w:divBdr>
    </w:div>
    <w:div w:id="1460345954">
      <w:marLeft w:val="640"/>
      <w:marRight w:val="0"/>
      <w:marTop w:val="0"/>
      <w:marBottom w:val="0"/>
      <w:divBdr>
        <w:top w:val="none" w:sz="0" w:space="0" w:color="auto"/>
        <w:left w:val="none" w:sz="0" w:space="0" w:color="auto"/>
        <w:bottom w:val="none" w:sz="0" w:space="0" w:color="auto"/>
        <w:right w:val="none" w:sz="0" w:space="0" w:color="auto"/>
      </w:divBdr>
    </w:div>
    <w:div w:id="1460414809">
      <w:marLeft w:val="640"/>
      <w:marRight w:val="0"/>
      <w:marTop w:val="0"/>
      <w:marBottom w:val="0"/>
      <w:divBdr>
        <w:top w:val="none" w:sz="0" w:space="0" w:color="auto"/>
        <w:left w:val="none" w:sz="0" w:space="0" w:color="auto"/>
        <w:bottom w:val="none" w:sz="0" w:space="0" w:color="auto"/>
        <w:right w:val="none" w:sz="0" w:space="0" w:color="auto"/>
      </w:divBdr>
    </w:div>
    <w:div w:id="1460420788">
      <w:marLeft w:val="640"/>
      <w:marRight w:val="0"/>
      <w:marTop w:val="0"/>
      <w:marBottom w:val="0"/>
      <w:divBdr>
        <w:top w:val="none" w:sz="0" w:space="0" w:color="auto"/>
        <w:left w:val="none" w:sz="0" w:space="0" w:color="auto"/>
        <w:bottom w:val="none" w:sz="0" w:space="0" w:color="auto"/>
        <w:right w:val="none" w:sz="0" w:space="0" w:color="auto"/>
      </w:divBdr>
    </w:div>
    <w:div w:id="1460536621">
      <w:marLeft w:val="640"/>
      <w:marRight w:val="0"/>
      <w:marTop w:val="0"/>
      <w:marBottom w:val="0"/>
      <w:divBdr>
        <w:top w:val="none" w:sz="0" w:space="0" w:color="auto"/>
        <w:left w:val="none" w:sz="0" w:space="0" w:color="auto"/>
        <w:bottom w:val="none" w:sz="0" w:space="0" w:color="auto"/>
        <w:right w:val="none" w:sz="0" w:space="0" w:color="auto"/>
      </w:divBdr>
    </w:div>
    <w:div w:id="1460538633">
      <w:marLeft w:val="640"/>
      <w:marRight w:val="0"/>
      <w:marTop w:val="0"/>
      <w:marBottom w:val="0"/>
      <w:divBdr>
        <w:top w:val="none" w:sz="0" w:space="0" w:color="auto"/>
        <w:left w:val="none" w:sz="0" w:space="0" w:color="auto"/>
        <w:bottom w:val="none" w:sz="0" w:space="0" w:color="auto"/>
        <w:right w:val="none" w:sz="0" w:space="0" w:color="auto"/>
      </w:divBdr>
    </w:div>
    <w:div w:id="1460613323">
      <w:marLeft w:val="640"/>
      <w:marRight w:val="0"/>
      <w:marTop w:val="0"/>
      <w:marBottom w:val="0"/>
      <w:divBdr>
        <w:top w:val="none" w:sz="0" w:space="0" w:color="auto"/>
        <w:left w:val="none" w:sz="0" w:space="0" w:color="auto"/>
        <w:bottom w:val="none" w:sz="0" w:space="0" w:color="auto"/>
        <w:right w:val="none" w:sz="0" w:space="0" w:color="auto"/>
      </w:divBdr>
    </w:div>
    <w:div w:id="1460684333">
      <w:marLeft w:val="640"/>
      <w:marRight w:val="0"/>
      <w:marTop w:val="0"/>
      <w:marBottom w:val="0"/>
      <w:divBdr>
        <w:top w:val="none" w:sz="0" w:space="0" w:color="auto"/>
        <w:left w:val="none" w:sz="0" w:space="0" w:color="auto"/>
        <w:bottom w:val="none" w:sz="0" w:space="0" w:color="auto"/>
        <w:right w:val="none" w:sz="0" w:space="0" w:color="auto"/>
      </w:divBdr>
    </w:div>
    <w:div w:id="1460732313">
      <w:marLeft w:val="640"/>
      <w:marRight w:val="0"/>
      <w:marTop w:val="0"/>
      <w:marBottom w:val="0"/>
      <w:divBdr>
        <w:top w:val="none" w:sz="0" w:space="0" w:color="auto"/>
        <w:left w:val="none" w:sz="0" w:space="0" w:color="auto"/>
        <w:bottom w:val="none" w:sz="0" w:space="0" w:color="auto"/>
        <w:right w:val="none" w:sz="0" w:space="0" w:color="auto"/>
      </w:divBdr>
    </w:div>
    <w:div w:id="1460757113">
      <w:marLeft w:val="640"/>
      <w:marRight w:val="0"/>
      <w:marTop w:val="0"/>
      <w:marBottom w:val="0"/>
      <w:divBdr>
        <w:top w:val="none" w:sz="0" w:space="0" w:color="auto"/>
        <w:left w:val="none" w:sz="0" w:space="0" w:color="auto"/>
        <w:bottom w:val="none" w:sz="0" w:space="0" w:color="auto"/>
        <w:right w:val="none" w:sz="0" w:space="0" w:color="auto"/>
      </w:divBdr>
    </w:div>
    <w:div w:id="1460807650">
      <w:marLeft w:val="640"/>
      <w:marRight w:val="0"/>
      <w:marTop w:val="0"/>
      <w:marBottom w:val="0"/>
      <w:divBdr>
        <w:top w:val="none" w:sz="0" w:space="0" w:color="auto"/>
        <w:left w:val="none" w:sz="0" w:space="0" w:color="auto"/>
        <w:bottom w:val="none" w:sz="0" w:space="0" w:color="auto"/>
        <w:right w:val="none" w:sz="0" w:space="0" w:color="auto"/>
      </w:divBdr>
    </w:div>
    <w:div w:id="1460950721">
      <w:marLeft w:val="640"/>
      <w:marRight w:val="0"/>
      <w:marTop w:val="0"/>
      <w:marBottom w:val="0"/>
      <w:divBdr>
        <w:top w:val="none" w:sz="0" w:space="0" w:color="auto"/>
        <w:left w:val="none" w:sz="0" w:space="0" w:color="auto"/>
        <w:bottom w:val="none" w:sz="0" w:space="0" w:color="auto"/>
        <w:right w:val="none" w:sz="0" w:space="0" w:color="auto"/>
      </w:divBdr>
    </w:div>
    <w:div w:id="1461072060">
      <w:marLeft w:val="640"/>
      <w:marRight w:val="0"/>
      <w:marTop w:val="0"/>
      <w:marBottom w:val="0"/>
      <w:divBdr>
        <w:top w:val="none" w:sz="0" w:space="0" w:color="auto"/>
        <w:left w:val="none" w:sz="0" w:space="0" w:color="auto"/>
        <w:bottom w:val="none" w:sz="0" w:space="0" w:color="auto"/>
        <w:right w:val="none" w:sz="0" w:space="0" w:color="auto"/>
      </w:divBdr>
    </w:div>
    <w:div w:id="1461073287">
      <w:marLeft w:val="640"/>
      <w:marRight w:val="0"/>
      <w:marTop w:val="0"/>
      <w:marBottom w:val="0"/>
      <w:divBdr>
        <w:top w:val="none" w:sz="0" w:space="0" w:color="auto"/>
        <w:left w:val="none" w:sz="0" w:space="0" w:color="auto"/>
        <w:bottom w:val="none" w:sz="0" w:space="0" w:color="auto"/>
        <w:right w:val="none" w:sz="0" w:space="0" w:color="auto"/>
      </w:divBdr>
    </w:div>
    <w:div w:id="1461142641">
      <w:marLeft w:val="640"/>
      <w:marRight w:val="0"/>
      <w:marTop w:val="0"/>
      <w:marBottom w:val="0"/>
      <w:divBdr>
        <w:top w:val="none" w:sz="0" w:space="0" w:color="auto"/>
        <w:left w:val="none" w:sz="0" w:space="0" w:color="auto"/>
        <w:bottom w:val="none" w:sz="0" w:space="0" w:color="auto"/>
        <w:right w:val="none" w:sz="0" w:space="0" w:color="auto"/>
      </w:divBdr>
    </w:div>
    <w:div w:id="1461146050">
      <w:marLeft w:val="640"/>
      <w:marRight w:val="0"/>
      <w:marTop w:val="0"/>
      <w:marBottom w:val="0"/>
      <w:divBdr>
        <w:top w:val="none" w:sz="0" w:space="0" w:color="auto"/>
        <w:left w:val="none" w:sz="0" w:space="0" w:color="auto"/>
        <w:bottom w:val="none" w:sz="0" w:space="0" w:color="auto"/>
        <w:right w:val="none" w:sz="0" w:space="0" w:color="auto"/>
      </w:divBdr>
    </w:div>
    <w:div w:id="1461217526">
      <w:marLeft w:val="640"/>
      <w:marRight w:val="0"/>
      <w:marTop w:val="0"/>
      <w:marBottom w:val="0"/>
      <w:divBdr>
        <w:top w:val="none" w:sz="0" w:space="0" w:color="auto"/>
        <w:left w:val="none" w:sz="0" w:space="0" w:color="auto"/>
        <w:bottom w:val="none" w:sz="0" w:space="0" w:color="auto"/>
        <w:right w:val="none" w:sz="0" w:space="0" w:color="auto"/>
      </w:divBdr>
    </w:div>
    <w:div w:id="1461217929">
      <w:marLeft w:val="640"/>
      <w:marRight w:val="0"/>
      <w:marTop w:val="0"/>
      <w:marBottom w:val="0"/>
      <w:divBdr>
        <w:top w:val="none" w:sz="0" w:space="0" w:color="auto"/>
        <w:left w:val="none" w:sz="0" w:space="0" w:color="auto"/>
        <w:bottom w:val="none" w:sz="0" w:space="0" w:color="auto"/>
        <w:right w:val="none" w:sz="0" w:space="0" w:color="auto"/>
      </w:divBdr>
    </w:div>
    <w:div w:id="1461218363">
      <w:marLeft w:val="640"/>
      <w:marRight w:val="0"/>
      <w:marTop w:val="0"/>
      <w:marBottom w:val="0"/>
      <w:divBdr>
        <w:top w:val="none" w:sz="0" w:space="0" w:color="auto"/>
        <w:left w:val="none" w:sz="0" w:space="0" w:color="auto"/>
        <w:bottom w:val="none" w:sz="0" w:space="0" w:color="auto"/>
        <w:right w:val="none" w:sz="0" w:space="0" w:color="auto"/>
      </w:divBdr>
    </w:div>
    <w:div w:id="1461262173">
      <w:marLeft w:val="640"/>
      <w:marRight w:val="0"/>
      <w:marTop w:val="0"/>
      <w:marBottom w:val="0"/>
      <w:divBdr>
        <w:top w:val="none" w:sz="0" w:space="0" w:color="auto"/>
        <w:left w:val="none" w:sz="0" w:space="0" w:color="auto"/>
        <w:bottom w:val="none" w:sz="0" w:space="0" w:color="auto"/>
        <w:right w:val="none" w:sz="0" w:space="0" w:color="auto"/>
      </w:divBdr>
    </w:div>
    <w:div w:id="1461268338">
      <w:marLeft w:val="640"/>
      <w:marRight w:val="0"/>
      <w:marTop w:val="0"/>
      <w:marBottom w:val="0"/>
      <w:divBdr>
        <w:top w:val="none" w:sz="0" w:space="0" w:color="auto"/>
        <w:left w:val="none" w:sz="0" w:space="0" w:color="auto"/>
        <w:bottom w:val="none" w:sz="0" w:space="0" w:color="auto"/>
        <w:right w:val="none" w:sz="0" w:space="0" w:color="auto"/>
      </w:divBdr>
    </w:div>
    <w:div w:id="1461416357">
      <w:marLeft w:val="640"/>
      <w:marRight w:val="0"/>
      <w:marTop w:val="0"/>
      <w:marBottom w:val="0"/>
      <w:divBdr>
        <w:top w:val="none" w:sz="0" w:space="0" w:color="auto"/>
        <w:left w:val="none" w:sz="0" w:space="0" w:color="auto"/>
        <w:bottom w:val="none" w:sz="0" w:space="0" w:color="auto"/>
        <w:right w:val="none" w:sz="0" w:space="0" w:color="auto"/>
      </w:divBdr>
    </w:div>
    <w:div w:id="1461455436">
      <w:marLeft w:val="640"/>
      <w:marRight w:val="0"/>
      <w:marTop w:val="0"/>
      <w:marBottom w:val="0"/>
      <w:divBdr>
        <w:top w:val="none" w:sz="0" w:space="0" w:color="auto"/>
        <w:left w:val="none" w:sz="0" w:space="0" w:color="auto"/>
        <w:bottom w:val="none" w:sz="0" w:space="0" w:color="auto"/>
        <w:right w:val="none" w:sz="0" w:space="0" w:color="auto"/>
      </w:divBdr>
    </w:div>
    <w:div w:id="1461456208">
      <w:marLeft w:val="640"/>
      <w:marRight w:val="0"/>
      <w:marTop w:val="0"/>
      <w:marBottom w:val="0"/>
      <w:divBdr>
        <w:top w:val="none" w:sz="0" w:space="0" w:color="auto"/>
        <w:left w:val="none" w:sz="0" w:space="0" w:color="auto"/>
        <w:bottom w:val="none" w:sz="0" w:space="0" w:color="auto"/>
        <w:right w:val="none" w:sz="0" w:space="0" w:color="auto"/>
      </w:divBdr>
    </w:div>
    <w:div w:id="1461457744">
      <w:marLeft w:val="640"/>
      <w:marRight w:val="0"/>
      <w:marTop w:val="0"/>
      <w:marBottom w:val="0"/>
      <w:divBdr>
        <w:top w:val="none" w:sz="0" w:space="0" w:color="auto"/>
        <w:left w:val="none" w:sz="0" w:space="0" w:color="auto"/>
        <w:bottom w:val="none" w:sz="0" w:space="0" w:color="auto"/>
        <w:right w:val="none" w:sz="0" w:space="0" w:color="auto"/>
      </w:divBdr>
    </w:div>
    <w:div w:id="1461461559">
      <w:marLeft w:val="640"/>
      <w:marRight w:val="0"/>
      <w:marTop w:val="0"/>
      <w:marBottom w:val="0"/>
      <w:divBdr>
        <w:top w:val="none" w:sz="0" w:space="0" w:color="auto"/>
        <w:left w:val="none" w:sz="0" w:space="0" w:color="auto"/>
        <w:bottom w:val="none" w:sz="0" w:space="0" w:color="auto"/>
        <w:right w:val="none" w:sz="0" w:space="0" w:color="auto"/>
      </w:divBdr>
    </w:div>
    <w:div w:id="1461531006">
      <w:marLeft w:val="640"/>
      <w:marRight w:val="0"/>
      <w:marTop w:val="0"/>
      <w:marBottom w:val="0"/>
      <w:divBdr>
        <w:top w:val="none" w:sz="0" w:space="0" w:color="auto"/>
        <w:left w:val="none" w:sz="0" w:space="0" w:color="auto"/>
        <w:bottom w:val="none" w:sz="0" w:space="0" w:color="auto"/>
        <w:right w:val="none" w:sz="0" w:space="0" w:color="auto"/>
      </w:divBdr>
    </w:div>
    <w:div w:id="1461532310">
      <w:marLeft w:val="640"/>
      <w:marRight w:val="0"/>
      <w:marTop w:val="0"/>
      <w:marBottom w:val="0"/>
      <w:divBdr>
        <w:top w:val="none" w:sz="0" w:space="0" w:color="auto"/>
        <w:left w:val="none" w:sz="0" w:space="0" w:color="auto"/>
        <w:bottom w:val="none" w:sz="0" w:space="0" w:color="auto"/>
        <w:right w:val="none" w:sz="0" w:space="0" w:color="auto"/>
      </w:divBdr>
    </w:div>
    <w:div w:id="1461534062">
      <w:marLeft w:val="640"/>
      <w:marRight w:val="0"/>
      <w:marTop w:val="0"/>
      <w:marBottom w:val="0"/>
      <w:divBdr>
        <w:top w:val="none" w:sz="0" w:space="0" w:color="auto"/>
        <w:left w:val="none" w:sz="0" w:space="0" w:color="auto"/>
        <w:bottom w:val="none" w:sz="0" w:space="0" w:color="auto"/>
        <w:right w:val="none" w:sz="0" w:space="0" w:color="auto"/>
      </w:divBdr>
    </w:div>
    <w:div w:id="1461608846">
      <w:marLeft w:val="640"/>
      <w:marRight w:val="0"/>
      <w:marTop w:val="0"/>
      <w:marBottom w:val="0"/>
      <w:divBdr>
        <w:top w:val="none" w:sz="0" w:space="0" w:color="auto"/>
        <w:left w:val="none" w:sz="0" w:space="0" w:color="auto"/>
        <w:bottom w:val="none" w:sz="0" w:space="0" w:color="auto"/>
        <w:right w:val="none" w:sz="0" w:space="0" w:color="auto"/>
      </w:divBdr>
    </w:div>
    <w:div w:id="1461609272">
      <w:marLeft w:val="640"/>
      <w:marRight w:val="0"/>
      <w:marTop w:val="0"/>
      <w:marBottom w:val="0"/>
      <w:divBdr>
        <w:top w:val="none" w:sz="0" w:space="0" w:color="auto"/>
        <w:left w:val="none" w:sz="0" w:space="0" w:color="auto"/>
        <w:bottom w:val="none" w:sz="0" w:space="0" w:color="auto"/>
        <w:right w:val="none" w:sz="0" w:space="0" w:color="auto"/>
      </w:divBdr>
    </w:div>
    <w:div w:id="1461650766">
      <w:marLeft w:val="640"/>
      <w:marRight w:val="0"/>
      <w:marTop w:val="0"/>
      <w:marBottom w:val="0"/>
      <w:divBdr>
        <w:top w:val="none" w:sz="0" w:space="0" w:color="auto"/>
        <w:left w:val="none" w:sz="0" w:space="0" w:color="auto"/>
        <w:bottom w:val="none" w:sz="0" w:space="0" w:color="auto"/>
        <w:right w:val="none" w:sz="0" w:space="0" w:color="auto"/>
      </w:divBdr>
    </w:div>
    <w:div w:id="1461653059">
      <w:marLeft w:val="640"/>
      <w:marRight w:val="0"/>
      <w:marTop w:val="0"/>
      <w:marBottom w:val="0"/>
      <w:divBdr>
        <w:top w:val="none" w:sz="0" w:space="0" w:color="auto"/>
        <w:left w:val="none" w:sz="0" w:space="0" w:color="auto"/>
        <w:bottom w:val="none" w:sz="0" w:space="0" w:color="auto"/>
        <w:right w:val="none" w:sz="0" w:space="0" w:color="auto"/>
      </w:divBdr>
    </w:div>
    <w:div w:id="1461654614">
      <w:marLeft w:val="640"/>
      <w:marRight w:val="0"/>
      <w:marTop w:val="0"/>
      <w:marBottom w:val="0"/>
      <w:divBdr>
        <w:top w:val="none" w:sz="0" w:space="0" w:color="auto"/>
        <w:left w:val="none" w:sz="0" w:space="0" w:color="auto"/>
        <w:bottom w:val="none" w:sz="0" w:space="0" w:color="auto"/>
        <w:right w:val="none" w:sz="0" w:space="0" w:color="auto"/>
      </w:divBdr>
    </w:div>
    <w:div w:id="1461730702">
      <w:marLeft w:val="640"/>
      <w:marRight w:val="0"/>
      <w:marTop w:val="0"/>
      <w:marBottom w:val="0"/>
      <w:divBdr>
        <w:top w:val="none" w:sz="0" w:space="0" w:color="auto"/>
        <w:left w:val="none" w:sz="0" w:space="0" w:color="auto"/>
        <w:bottom w:val="none" w:sz="0" w:space="0" w:color="auto"/>
        <w:right w:val="none" w:sz="0" w:space="0" w:color="auto"/>
      </w:divBdr>
    </w:div>
    <w:div w:id="1461797502">
      <w:marLeft w:val="640"/>
      <w:marRight w:val="0"/>
      <w:marTop w:val="0"/>
      <w:marBottom w:val="0"/>
      <w:divBdr>
        <w:top w:val="none" w:sz="0" w:space="0" w:color="auto"/>
        <w:left w:val="none" w:sz="0" w:space="0" w:color="auto"/>
        <w:bottom w:val="none" w:sz="0" w:space="0" w:color="auto"/>
        <w:right w:val="none" w:sz="0" w:space="0" w:color="auto"/>
      </w:divBdr>
    </w:div>
    <w:div w:id="1461805641">
      <w:marLeft w:val="640"/>
      <w:marRight w:val="0"/>
      <w:marTop w:val="0"/>
      <w:marBottom w:val="0"/>
      <w:divBdr>
        <w:top w:val="none" w:sz="0" w:space="0" w:color="auto"/>
        <w:left w:val="none" w:sz="0" w:space="0" w:color="auto"/>
        <w:bottom w:val="none" w:sz="0" w:space="0" w:color="auto"/>
        <w:right w:val="none" w:sz="0" w:space="0" w:color="auto"/>
      </w:divBdr>
    </w:div>
    <w:div w:id="1461849158">
      <w:marLeft w:val="640"/>
      <w:marRight w:val="0"/>
      <w:marTop w:val="0"/>
      <w:marBottom w:val="0"/>
      <w:divBdr>
        <w:top w:val="none" w:sz="0" w:space="0" w:color="auto"/>
        <w:left w:val="none" w:sz="0" w:space="0" w:color="auto"/>
        <w:bottom w:val="none" w:sz="0" w:space="0" w:color="auto"/>
        <w:right w:val="none" w:sz="0" w:space="0" w:color="auto"/>
      </w:divBdr>
    </w:div>
    <w:div w:id="1461917277">
      <w:bodyDiv w:val="1"/>
      <w:marLeft w:val="0"/>
      <w:marRight w:val="0"/>
      <w:marTop w:val="0"/>
      <w:marBottom w:val="0"/>
      <w:divBdr>
        <w:top w:val="none" w:sz="0" w:space="0" w:color="auto"/>
        <w:left w:val="none" w:sz="0" w:space="0" w:color="auto"/>
        <w:bottom w:val="none" w:sz="0" w:space="0" w:color="auto"/>
        <w:right w:val="none" w:sz="0" w:space="0" w:color="auto"/>
      </w:divBdr>
    </w:div>
    <w:div w:id="1461923208">
      <w:marLeft w:val="640"/>
      <w:marRight w:val="0"/>
      <w:marTop w:val="0"/>
      <w:marBottom w:val="0"/>
      <w:divBdr>
        <w:top w:val="none" w:sz="0" w:space="0" w:color="auto"/>
        <w:left w:val="none" w:sz="0" w:space="0" w:color="auto"/>
        <w:bottom w:val="none" w:sz="0" w:space="0" w:color="auto"/>
        <w:right w:val="none" w:sz="0" w:space="0" w:color="auto"/>
      </w:divBdr>
    </w:div>
    <w:div w:id="1461993268">
      <w:marLeft w:val="640"/>
      <w:marRight w:val="0"/>
      <w:marTop w:val="0"/>
      <w:marBottom w:val="0"/>
      <w:divBdr>
        <w:top w:val="none" w:sz="0" w:space="0" w:color="auto"/>
        <w:left w:val="none" w:sz="0" w:space="0" w:color="auto"/>
        <w:bottom w:val="none" w:sz="0" w:space="0" w:color="auto"/>
        <w:right w:val="none" w:sz="0" w:space="0" w:color="auto"/>
      </w:divBdr>
    </w:div>
    <w:div w:id="1461997949">
      <w:marLeft w:val="640"/>
      <w:marRight w:val="0"/>
      <w:marTop w:val="0"/>
      <w:marBottom w:val="0"/>
      <w:divBdr>
        <w:top w:val="none" w:sz="0" w:space="0" w:color="auto"/>
        <w:left w:val="none" w:sz="0" w:space="0" w:color="auto"/>
        <w:bottom w:val="none" w:sz="0" w:space="0" w:color="auto"/>
        <w:right w:val="none" w:sz="0" w:space="0" w:color="auto"/>
      </w:divBdr>
    </w:div>
    <w:div w:id="1462072747">
      <w:marLeft w:val="640"/>
      <w:marRight w:val="0"/>
      <w:marTop w:val="0"/>
      <w:marBottom w:val="0"/>
      <w:divBdr>
        <w:top w:val="none" w:sz="0" w:space="0" w:color="auto"/>
        <w:left w:val="none" w:sz="0" w:space="0" w:color="auto"/>
        <w:bottom w:val="none" w:sz="0" w:space="0" w:color="auto"/>
        <w:right w:val="none" w:sz="0" w:space="0" w:color="auto"/>
      </w:divBdr>
    </w:div>
    <w:div w:id="1462072856">
      <w:marLeft w:val="640"/>
      <w:marRight w:val="0"/>
      <w:marTop w:val="0"/>
      <w:marBottom w:val="0"/>
      <w:divBdr>
        <w:top w:val="none" w:sz="0" w:space="0" w:color="auto"/>
        <w:left w:val="none" w:sz="0" w:space="0" w:color="auto"/>
        <w:bottom w:val="none" w:sz="0" w:space="0" w:color="auto"/>
        <w:right w:val="none" w:sz="0" w:space="0" w:color="auto"/>
      </w:divBdr>
    </w:div>
    <w:div w:id="1462116701">
      <w:marLeft w:val="640"/>
      <w:marRight w:val="0"/>
      <w:marTop w:val="0"/>
      <w:marBottom w:val="0"/>
      <w:divBdr>
        <w:top w:val="none" w:sz="0" w:space="0" w:color="auto"/>
        <w:left w:val="none" w:sz="0" w:space="0" w:color="auto"/>
        <w:bottom w:val="none" w:sz="0" w:space="0" w:color="auto"/>
        <w:right w:val="none" w:sz="0" w:space="0" w:color="auto"/>
      </w:divBdr>
    </w:div>
    <w:div w:id="1462185398">
      <w:marLeft w:val="640"/>
      <w:marRight w:val="0"/>
      <w:marTop w:val="0"/>
      <w:marBottom w:val="0"/>
      <w:divBdr>
        <w:top w:val="none" w:sz="0" w:space="0" w:color="auto"/>
        <w:left w:val="none" w:sz="0" w:space="0" w:color="auto"/>
        <w:bottom w:val="none" w:sz="0" w:space="0" w:color="auto"/>
        <w:right w:val="none" w:sz="0" w:space="0" w:color="auto"/>
      </w:divBdr>
    </w:div>
    <w:div w:id="1462267979">
      <w:marLeft w:val="640"/>
      <w:marRight w:val="0"/>
      <w:marTop w:val="0"/>
      <w:marBottom w:val="0"/>
      <w:divBdr>
        <w:top w:val="none" w:sz="0" w:space="0" w:color="auto"/>
        <w:left w:val="none" w:sz="0" w:space="0" w:color="auto"/>
        <w:bottom w:val="none" w:sz="0" w:space="0" w:color="auto"/>
        <w:right w:val="none" w:sz="0" w:space="0" w:color="auto"/>
      </w:divBdr>
    </w:div>
    <w:div w:id="1462379109">
      <w:marLeft w:val="640"/>
      <w:marRight w:val="0"/>
      <w:marTop w:val="0"/>
      <w:marBottom w:val="0"/>
      <w:divBdr>
        <w:top w:val="none" w:sz="0" w:space="0" w:color="auto"/>
        <w:left w:val="none" w:sz="0" w:space="0" w:color="auto"/>
        <w:bottom w:val="none" w:sz="0" w:space="0" w:color="auto"/>
        <w:right w:val="none" w:sz="0" w:space="0" w:color="auto"/>
      </w:divBdr>
    </w:div>
    <w:div w:id="1462382300">
      <w:marLeft w:val="640"/>
      <w:marRight w:val="0"/>
      <w:marTop w:val="0"/>
      <w:marBottom w:val="0"/>
      <w:divBdr>
        <w:top w:val="none" w:sz="0" w:space="0" w:color="auto"/>
        <w:left w:val="none" w:sz="0" w:space="0" w:color="auto"/>
        <w:bottom w:val="none" w:sz="0" w:space="0" w:color="auto"/>
        <w:right w:val="none" w:sz="0" w:space="0" w:color="auto"/>
      </w:divBdr>
    </w:div>
    <w:div w:id="1462501706">
      <w:marLeft w:val="640"/>
      <w:marRight w:val="0"/>
      <w:marTop w:val="0"/>
      <w:marBottom w:val="0"/>
      <w:divBdr>
        <w:top w:val="none" w:sz="0" w:space="0" w:color="auto"/>
        <w:left w:val="none" w:sz="0" w:space="0" w:color="auto"/>
        <w:bottom w:val="none" w:sz="0" w:space="0" w:color="auto"/>
        <w:right w:val="none" w:sz="0" w:space="0" w:color="auto"/>
      </w:divBdr>
    </w:div>
    <w:div w:id="1462505091">
      <w:marLeft w:val="640"/>
      <w:marRight w:val="0"/>
      <w:marTop w:val="0"/>
      <w:marBottom w:val="0"/>
      <w:divBdr>
        <w:top w:val="none" w:sz="0" w:space="0" w:color="auto"/>
        <w:left w:val="none" w:sz="0" w:space="0" w:color="auto"/>
        <w:bottom w:val="none" w:sz="0" w:space="0" w:color="auto"/>
        <w:right w:val="none" w:sz="0" w:space="0" w:color="auto"/>
      </w:divBdr>
    </w:div>
    <w:div w:id="1462531800">
      <w:marLeft w:val="640"/>
      <w:marRight w:val="0"/>
      <w:marTop w:val="0"/>
      <w:marBottom w:val="0"/>
      <w:divBdr>
        <w:top w:val="none" w:sz="0" w:space="0" w:color="auto"/>
        <w:left w:val="none" w:sz="0" w:space="0" w:color="auto"/>
        <w:bottom w:val="none" w:sz="0" w:space="0" w:color="auto"/>
        <w:right w:val="none" w:sz="0" w:space="0" w:color="auto"/>
      </w:divBdr>
    </w:div>
    <w:div w:id="1462533365">
      <w:marLeft w:val="640"/>
      <w:marRight w:val="0"/>
      <w:marTop w:val="0"/>
      <w:marBottom w:val="0"/>
      <w:divBdr>
        <w:top w:val="none" w:sz="0" w:space="0" w:color="auto"/>
        <w:left w:val="none" w:sz="0" w:space="0" w:color="auto"/>
        <w:bottom w:val="none" w:sz="0" w:space="0" w:color="auto"/>
        <w:right w:val="none" w:sz="0" w:space="0" w:color="auto"/>
      </w:divBdr>
    </w:div>
    <w:div w:id="1462573400">
      <w:marLeft w:val="640"/>
      <w:marRight w:val="0"/>
      <w:marTop w:val="0"/>
      <w:marBottom w:val="0"/>
      <w:divBdr>
        <w:top w:val="none" w:sz="0" w:space="0" w:color="auto"/>
        <w:left w:val="none" w:sz="0" w:space="0" w:color="auto"/>
        <w:bottom w:val="none" w:sz="0" w:space="0" w:color="auto"/>
        <w:right w:val="none" w:sz="0" w:space="0" w:color="auto"/>
      </w:divBdr>
    </w:div>
    <w:div w:id="1462648604">
      <w:marLeft w:val="640"/>
      <w:marRight w:val="0"/>
      <w:marTop w:val="0"/>
      <w:marBottom w:val="0"/>
      <w:divBdr>
        <w:top w:val="none" w:sz="0" w:space="0" w:color="auto"/>
        <w:left w:val="none" w:sz="0" w:space="0" w:color="auto"/>
        <w:bottom w:val="none" w:sz="0" w:space="0" w:color="auto"/>
        <w:right w:val="none" w:sz="0" w:space="0" w:color="auto"/>
      </w:divBdr>
    </w:div>
    <w:div w:id="1462650414">
      <w:marLeft w:val="640"/>
      <w:marRight w:val="0"/>
      <w:marTop w:val="0"/>
      <w:marBottom w:val="0"/>
      <w:divBdr>
        <w:top w:val="none" w:sz="0" w:space="0" w:color="auto"/>
        <w:left w:val="none" w:sz="0" w:space="0" w:color="auto"/>
        <w:bottom w:val="none" w:sz="0" w:space="0" w:color="auto"/>
        <w:right w:val="none" w:sz="0" w:space="0" w:color="auto"/>
      </w:divBdr>
    </w:div>
    <w:div w:id="1462652202">
      <w:marLeft w:val="640"/>
      <w:marRight w:val="0"/>
      <w:marTop w:val="0"/>
      <w:marBottom w:val="0"/>
      <w:divBdr>
        <w:top w:val="none" w:sz="0" w:space="0" w:color="auto"/>
        <w:left w:val="none" w:sz="0" w:space="0" w:color="auto"/>
        <w:bottom w:val="none" w:sz="0" w:space="0" w:color="auto"/>
        <w:right w:val="none" w:sz="0" w:space="0" w:color="auto"/>
      </w:divBdr>
    </w:div>
    <w:div w:id="1462721376">
      <w:marLeft w:val="640"/>
      <w:marRight w:val="0"/>
      <w:marTop w:val="0"/>
      <w:marBottom w:val="0"/>
      <w:divBdr>
        <w:top w:val="none" w:sz="0" w:space="0" w:color="auto"/>
        <w:left w:val="none" w:sz="0" w:space="0" w:color="auto"/>
        <w:bottom w:val="none" w:sz="0" w:space="0" w:color="auto"/>
        <w:right w:val="none" w:sz="0" w:space="0" w:color="auto"/>
      </w:divBdr>
    </w:div>
    <w:div w:id="1462726580">
      <w:marLeft w:val="640"/>
      <w:marRight w:val="0"/>
      <w:marTop w:val="0"/>
      <w:marBottom w:val="0"/>
      <w:divBdr>
        <w:top w:val="none" w:sz="0" w:space="0" w:color="auto"/>
        <w:left w:val="none" w:sz="0" w:space="0" w:color="auto"/>
        <w:bottom w:val="none" w:sz="0" w:space="0" w:color="auto"/>
        <w:right w:val="none" w:sz="0" w:space="0" w:color="auto"/>
      </w:divBdr>
    </w:div>
    <w:div w:id="1462768947">
      <w:marLeft w:val="640"/>
      <w:marRight w:val="0"/>
      <w:marTop w:val="0"/>
      <w:marBottom w:val="0"/>
      <w:divBdr>
        <w:top w:val="none" w:sz="0" w:space="0" w:color="auto"/>
        <w:left w:val="none" w:sz="0" w:space="0" w:color="auto"/>
        <w:bottom w:val="none" w:sz="0" w:space="0" w:color="auto"/>
        <w:right w:val="none" w:sz="0" w:space="0" w:color="auto"/>
      </w:divBdr>
    </w:div>
    <w:div w:id="1462770757">
      <w:marLeft w:val="640"/>
      <w:marRight w:val="0"/>
      <w:marTop w:val="0"/>
      <w:marBottom w:val="0"/>
      <w:divBdr>
        <w:top w:val="none" w:sz="0" w:space="0" w:color="auto"/>
        <w:left w:val="none" w:sz="0" w:space="0" w:color="auto"/>
        <w:bottom w:val="none" w:sz="0" w:space="0" w:color="auto"/>
        <w:right w:val="none" w:sz="0" w:space="0" w:color="auto"/>
      </w:divBdr>
    </w:div>
    <w:div w:id="1462772807">
      <w:marLeft w:val="640"/>
      <w:marRight w:val="0"/>
      <w:marTop w:val="0"/>
      <w:marBottom w:val="0"/>
      <w:divBdr>
        <w:top w:val="none" w:sz="0" w:space="0" w:color="auto"/>
        <w:left w:val="none" w:sz="0" w:space="0" w:color="auto"/>
        <w:bottom w:val="none" w:sz="0" w:space="0" w:color="auto"/>
        <w:right w:val="none" w:sz="0" w:space="0" w:color="auto"/>
      </w:divBdr>
    </w:div>
    <w:div w:id="1462845739">
      <w:marLeft w:val="640"/>
      <w:marRight w:val="0"/>
      <w:marTop w:val="0"/>
      <w:marBottom w:val="0"/>
      <w:divBdr>
        <w:top w:val="none" w:sz="0" w:space="0" w:color="auto"/>
        <w:left w:val="none" w:sz="0" w:space="0" w:color="auto"/>
        <w:bottom w:val="none" w:sz="0" w:space="0" w:color="auto"/>
        <w:right w:val="none" w:sz="0" w:space="0" w:color="auto"/>
      </w:divBdr>
    </w:div>
    <w:div w:id="1462918709">
      <w:marLeft w:val="640"/>
      <w:marRight w:val="0"/>
      <w:marTop w:val="0"/>
      <w:marBottom w:val="0"/>
      <w:divBdr>
        <w:top w:val="none" w:sz="0" w:space="0" w:color="auto"/>
        <w:left w:val="none" w:sz="0" w:space="0" w:color="auto"/>
        <w:bottom w:val="none" w:sz="0" w:space="0" w:color="auto"/>
        <w:right w:val="none" w:sz="0" w:space="0" w:color="auto"/>
      </w:divBdr>
    </w:div>
    <w:div w:id="1462920386">
      <w:marLeft w:val="640"/>
      <w:marRight w:val="0"/>
      <w:marTop w:val="0"/>
      <w:marBottom w:val="0"/>
      <w:divBdr>
        <w:top w:val="none" w:sz="0" w:space="0" w:color="auto"/>
        <w:left w:val="none" w:sz="0" w:space="0" w:color="auto"/>
        <w:bottom w:val="none" w:sz="0" w:space="0" w:color="auto"/>
        <w:right w:val="none" w:sz="0" w:space="0" w:color="auto"/>
      </w:divBdr>
    </w:div>
    <w:div w:id="1462923997">
      <w:marLeft w:val="640"/>
      <w:marRight w:val="0"/>
      <w:marTop w:val="0"/>
      <w:marBottom w:val="0"/>
      <w:divBdr>
        <w:top w:val="none" w:sz="0" w:space="0" w:color="auto"/>
        <w:left w:val="none" w:sz="0" w:space="0" w:color="auto"/>
        <w:bottom w:val="none" w:sz="0" w:space="0" w:color="auto"/>
        <w:right w:val="none" w:sz="0" w:space="0" w:color="auto"/>
      </w:divBdr>
    </w:div>
    <w:div w:id="1462962876">
      <w:marLeft w:val="640"/>
      <w:marRight w:val="0"/>
      <w:marTop w:val="0"/>
      <w:marBottom w:val="0"/>
      <w:divBdr>
        <w:top w:val="none" w:sz="0" w:space="0" w:color="auto"/>
        <w:left w:val="none" w:sz="0" w:space="0" w:color="auto"/>
        <w:bottom w:val="none" w:sz="0" w:space="0" w:color="auto"/>
        <w:right w:val="none" w:sz="0" w:space="0" w:color="auto"/>
      </w:divBdr>
    </w:div>
    <w:div w:id="1463033582">
      <w:marLeft w:val="640"/>
      <w:marRight w:val="0"/>
      <w:marTop w:val="0"/>
      <w:marBottom w:val="0"/>
      <w:divBdr>
        <w:top w:val="none" w:sz="0" w:space="0" w:color="auto"/>
        <w:left w:val="none" w:sz="0" w:space="0" w:color="auto"/>
        <w:bottom w:val="none" w:sz="0" w:space="0" w:color="auto"/>
        <w:right w:val="none" w:sz="0" w:space="0" w:color="auto"/>
      </w:divBdr>
    </w:div>
    <w:div w:id="1463035550">
      <w:marLeft w:val="640"/>
      <w:marRight w:val="0"/>
      <w:marTop w:val="0"/>
      <w:marBottom w:val="0"/>
      <w:divBdr>
        <w:top w:val="none" w:sz="0" w:space="0" w:color="auto"/>
        <w:left w:val="none" w:sz="0" w:space="0" w:color="auto"/>
        <w:bottom w:val="none" w:sz="0" w:space="0" w:color="auto"/>
        <w:right w:val="none" w:sz="0" w:space="0" w:color="auto"/>
      </w:divBdr>
    </w:div>
    <w:div w:id="1463157007">
      <w:bodyDiv w:val="1"/>
      <w:marLeft w:val="0"/>
      <w:marRight w:val="0"/>
      <w:marTop w:val="0"/>
      <w:marBottom w:val="0"/>
      <w:divBdr>
        <w:top w:val="none" w:sz="0" w:space="0" w:color="auto"/>
        <w:left w:val="none" w:sz="0" w:space="0" w:color="auto"/>
        <w:bottom w:val="none" w:sz="0" w:space="0" w:color="auto"/>
        <w:right w:val="none" w:sz="0" w:space="0" w:color="auto"/>
      </w:divBdr>
    </w:div>
    <w:div w:id="1463159028">
      <w:marLeft w:val="640"/>
      <w:marRight w:val="0"/>
      <w:marTop w:val="0"/>
      <w:marBottom w:val="0"/>
      <w:divBdr>
        <w:top w:val="none" w:sz="0" w:space="0" w:color="auto"/>
        <w:left w:val="none" w:sz="0" w:space="0" w:color="auto"/>
        <w:bottom w:val="none" w:sz="0" w:space="0" w:color="auto"/>
        <w:right w:val="none" w:sz="0" w:space="0" w:color="auto"/>
      </w:divBdr>
    </w:div>
    <w:div w:id="1463305137">
      <w:marLeft w:val="640"/>
      <w:marRight w:val="0"/>
      <w:marTop w:val="0"/>
      <w:marBottom w:val="0"/>
      <w:divBdr>
        <w:top w:val="none" w:sz="0" w:space="0" w:color="auto"/>
        <w:left w:val="none" w:sz="0" w:space="0" w:color="auto"/>
        <w:bottom w:val="none" w:sz="0" w:space="0" w:color="auto"/>
        <w:right w:val="none" w:sz="0" w:space="0" w:color="auto"/>
      </w:divBdr>
    </w:div>
    <w:div w:id="1463305539">
      <w:marLeft w:val="640"/>
      <w:marRight w:val="0"/>
      <w:marTop w:val="0"/>
      <w:marBottom w:val="0"/>
      <w:divBdr>
        <w:top w:val="none" w:sz="0" w:space="0" w:color="auto"/>
        <w:left w:val="none" w:sz="0" w:space="0" w:color="auto"/>
        <w:bottom w:val="none" w:sz="0" w:space="0" w:color="auto"/>
        <w:right w:val="none" w:sz="0" w:space="0" w:color="auto"/>
      </w:divBdr>
    </w:div>
    <w:div w:id="1463306466">
      <w:marLeft w:val="640"/>
      <w:marRight w:val="0"/>
      <w:marTop w:val="0"/>
      <w:marBottom w:val="0"/>
      <w:divBdr>
        <w:top w:val="none" w:sz="0" w:space="0" w:color="auto"/>
        <w:left w:val="none" w:sz="0" w:space="0" w:color="auto"/>
        <w:bottom w:val="none" w:sz="0" w:space="0" w:color="auto"/>
        <w:right w:val="none" w:sz="0" w:space="0" w:color="auto"/>
      </w:divBdr>
    </w:div>
    <w:div w:id="1463383579">
      <w:marLeft w:val="640"/>
      <w:marRight w:val="0"/>
      <w:marTop w:val="0"/>
      <w:marBottom w:val="0"/>
      <w:divBdr>
        <w:top w:val="none" w:sz="0" w:space="0" w:color="auto"/>
        <w:left w:val="none" w:sz="0" w:space="0" w:color="auto"/>
        <w:bottom w:val="none" w:sz="0" w:space="0" w:color="auto"/>
        <w:right w:val="none" w:sz="0" w:space="0" w:color="auto"/>
      </w:divBdr>
    </w:div>
    <w:div w:id="1463421872">
      <w:marLeft w:val="640"/>
      <w:marRight w:val="0"/>
      <w:marTop w:val="0"/>
      <w:marBottom w:val="0"/>
      <w:divBdr>
        <w:top w:val="none" w:sz="0" w:space="0" w:color="auto"/>
        <w:left w:val="none" w:sz="0" w:space="0" w:color="auto"/>
        <w:bottom w:val="none" w:sz="0" w:space="0" w:color="auto"/>
        <w:right w:val="none" w:sz="0" w:space="0" w:color="auto"/>
      </w:divBdr>
    </w:div>
    <w:div w:id="1463495035">
      <w:marLeft w:val="640"/>
      <w:marRight w:val="0"/>
      <w:marTop w:val="0"/>
      <w:marBottom w:val="0"/>
      <w:divBdr>
        <w:top w:val="none" w:sz="0" w:space="0" w:color="auto"/>
        <w:left w:val="none" w:sz="0" w:space="0" w:color="auto"/>
        <w:bottom w:val="none" w:sz="0" w:space="0" w:color="auto"/>
        <w:right w:val="none" w:sz="0" w:space="0" w:color="auto"/>
      </w:divBdr>
    </w:div>
    <w:div w:id="1463495214">
      <w:marLeft w:val="640"/>
      <w:marRight w:val="0"/>
      <w:marTop w:val="0"/>
      <w:marBottom w:val="0"/>
      <w:divBdr>
        <w:top w:val="none" w:sz="0" w:space="0" w:color="auto"/>
        <w:left w:val="none" w:sz="0" w:space="0" w:color="auto"/>
        <w:bottom w:val="none" w:sz="0" w:space="0" w:color="auto"/>
        <w:right w:val="none" w:sz="0" w:space="0" w:color="auto"/>
      </w:divBdr>
    </w:div>
    <w:div w:id="1463574645">
      <w:marLeft w:val="640"/>
      <w:marRight w:val="0"/>
      <w:marTop w:val="0"/>
      <w:marBottom w:val="0"/>
      <w:divBdr>
        <w:top w:val="none" w:sz="0" w:space="0" w:color="auto"/>
        <w:left w:val="none" w:sz="0" w:space="0" w:color="auto"/>
        <w:bottom w:val="none" w:sz="0" w:space="0" w:color="auto"/>
        <w:right w:val="none" w:sz="0" w:space="0" w:color="auto"/>
      </w:divBdr>
    </w:div>
    <w:div w:id="1463574661">
      <w:marLeft w:val="640"/>
      <w:marRight w:val="0"/>
      <w:marTop w:val="0"/>
      <w:marBottom w:val="0"/>
      <w:divBdr>
        <w:top w:val="none" w:sz="0" w:space="0" w:color="auto"/>
        <w:left w:val="none" w:sz="0" w:space="0" w:color="auto"/>
        <w:bottom w:val="none" w:sz="0" w:space="0" w:color="auto"/>
        <w:right w:val="none" w:sz="0" w:space="0" w:color="auto"/>
      </w:divBdr>
    </w:div>
    <w:div w:id="1463620120">
      <w:marLeft w:val="640"/>
      <w:marRight w:val="0"/>
      <w:marTop w:val="0"/>
      <w:marBottom w:val="0"/>
      <w:divBdr>
        <w:top w:val="none" w:sz="0" w:space="0" w:color="auto"/>
        <w:left w:val="none" w:sz="0" w:space="0" w:color="auto"/>
        <w:bottom w:val="none" w:sz="0" w:space="0" w:color="auto"/>
        <w:right w:val="none" w:sz="0" w:space="0" w:color="auto"/>
      </w:divBdr>
    </w:div>
    <w:div w:id="1463766673">
      <w:marLeft w:val="640"/>
      <w:marRight w:val="0"/>
      <w:marTop w:val="0"/>
      <w:marBottom w:val="0"/>
      <w:divBdr>
        <w:top w:val="none" w:sz="0" w:space="0" w:color="auto"/>
        <w:left w:val="none" w:sz="0" w:space="0" w:color="auto"/>
        <w:bottom w:val="none" w:sz="0" w:space="0" w:color="auto"/>
        <w:right w:val="none" w:sz="0" w:space="0" w:color="auto"/>
      </w:divBdr>
    </w:div>
    <w:div w:id="1463839553">
      <w:marLeft w:val="640"/>
      <w:marRight w:val="0"/>
      <w:marTop w:val="0"/>
      <w:marBottom w:val="0"/>
      <w:divBdr>
        <w:top w:val="none" w:sz="0" w:space="0" w:color="auto"/>
        <w:left w:val="none" w:sz="0" w:space="0" w:color="auto"/>
        <w:bottom w:val="none" w:sz="0" w:space="0" w:color="auto"/>
        <w:right w:val="none" w:sz="0" w:space="0" w:color="auto"/>
      </w:divBdr>
    </w:div>
    <w:div w:id="1463888418">
      <w:marLeft w:val="640"/>
      <w:marRight w:val="0"/>
      <w:marTop w:val="0"/>
      <w:marBottom w:val="0"/>
      <w:divBdr>
        <w:top w:val="none" w:sz="0" w:space="0" w:color="auto"/>
        <w:left w:val="none" w:sz="0" w:space="0" w:color="auto"/>
        <w:bottom w:val="none" w:sz="0" w:space="0" w:color="auto"/>
        <w:right w:val="none" w:sz="0" w:space="0" w:color="auto"/>
      </w:divBdr>
    </w:div>
    <w:div w:id="1463889495">
      <w:marLeft w:val="640"/>
      <w:marRight w:val="0"/>
      <w:marTop w:val="0"/>
      <w:marBottom w:val="0"/>
      <w:divBdr>
        <w:top w:val="none" w:sz="0" w:space="0" w:color="auto"/>
        <w:left w:val="none" w:sz="0" w:space="0" w:color="auto"/>
        <w:bottom w:val="none" w:sz="0" w:space="0" w:color="auto"/>
        <w:right w:val="none" w:sz="0" w:space="0" w:color="auto"/>
      </w:divBdr>
    </w:div>
    <w:div w:id="1463890289">
      <w:marLeft w:val="640"/>
      <w:marRight w:val="0"/>
      <w:marTop w:val="0"/>
      <w:marBottom w:val="0"/>
      <w:divBdr>
        <w:top w:val="none" w:sz="0" w:space="0" w:color="auto"/>
        <w:left w:val="none" w:sz="0" w:space="0" w:color="auto"/>
        <w:bottom w:val="none" w:sz="0" w:space="0" w:color="auto"/>
        <w:right w:val="none" w:sz="0" w:space="0" w:color="auto"/>
      </w:divBdr>
    </w:div>
    <w:div w:id="1463890296">
      <w:marLeft w:val="640"/>
      <w:marRight w:val="0"/>
      <w:marTop w:val="0"/>
      <w:marBottom w:val="0"/>
      <w:divBdr>
        <w:top w:val="none" w:sz="0" w:space="0" w:color="auto"/>
        <w:left w:val="none" w:sz="0" w:space="0" w:color="auto"/>
        <w:bottom w:val="none" w:sz="0" w:space="0" w:color="auto"/>
        <w:right w:val="none" w:sz="0" w:space="0" w:color="auto"/>
      </w:divBdr>
    </w:div>
    <w:div w:id="1463957179">
      <w:marLeft w:val="640"/>
      <w:marRight w:val="0"/>
      <w:marTop w:val="0"/>
      <w:marBottom w:val="0"/>
      <w:divBdr>
        <w:top w:val="none" w:sz="0" w:space="0" w:color="auto"/>
        <w:left w:val="none" w:sz="0" w:space="0" w:color="auto"/>
        <w:bottom w:val="none" w:sz="0" w:space="0" w:color="auto"/>
        <w:right w:val="none" w:sz="0" w:space="0" w:color="auto"/>
      </w:divBdr>
    </w:div>
    <w:div w:id="1463960966">
      <w:marLeft w:val="640"/>
      <w:marRight w:val="0"/>
      <w:marTop w:val="0"/>
      <w:marBottom w:val="0"/>
      <w:divBdr>
        <w:top w:val="none" w:sz="0" w:space="0" w:color="auto"/>
        <w:left w:val="none" w:sz="0" w:space="0" w:color="auto"/>
        <w:bottom w:val="none" w:sz="0" w:space="0" w:color="auto"/>
        <w:right w:val="none" w:sz="0" w:space="0" w:color="auto"/>
      </w:divBdr>
    </w:div>
    <w:div w:id="1463964053">
      <w:marLeft w:val="640"/>
      <w:marRight w:val="0"/>
      <w:marTop w:val="0"/>
      <w:marBottom w:val="0"/>
      <w:divBdr>
        <w:top w:val="none" w:sz="0" w:space="0" w:color="auto"/>
        <w:left w:val="none" w:sz="0" w:space="0" w:color="auto"/>
        <w:bottom w:val="none" w:sz="0" w:space="0" w:color="auto"/>
        <w:right w:val="none" w:sz="0" w:space="0" w:color="auto"/>
      </w:divBdr>
    </w:div>
    <w:div w:id="1464080399">
      <w:marLeft w:val="640"/>
      <w:marRight w:val="0"/>
      <w:marTop w:val="0"/>
      <w:marBottom w:val="0"/>
      <w:divBdr>
        <w:top w:val="none" w:sz="0" w:space="0" w:color="auto"/>
        <w:left w:val="none" w:sz="0" w:space="0" w:color="auto"/>
        <w:bottom w:val="none" w:sz="0" w:space="0" w:color="auto"/>
        <w:right w:val="none" w:sz="0" w:space="0" w:color="auto"/>
      </w:divBdr>
    </w:div>
    <w:div w:id="1464153811">
      <w:marLeft w:val="640"/>
      <w:marRight w:val="0"/>
      <w:marTop w:val="0"/>
      <w:marBottom w:val="0"/>
      <w:divBdr>
        <w:top w:val="none" w:sz="0" w:space="0" w:color="auto"/>
        <w:left w:val="none" w:sz="0" w:space="0" w:color="auto"/>
        <w:bottom w:val="none" w:sz="0" w:space="0" w:color="auto"/>
        <w:right w:val="none" w:sz="0" w:space="0" w:color="auto"/>
      </w:divBdr>
    </w:div>
    <w:div w:id="1464159503">
      <w:marLeft w:val="640"/>
      <w:marRight w:val="0"/>
      <w:marTop w:val="0"/>
      <w:marBottom w:val="0"/>
      <w:divBdr>
        <w:top w:val="none" w:sz="0" w:space="0" w:color="auto"/>
        <w:left w:val="none" w:sz="0" w:space="0" w:color="auto"/>
        <w:bottom w:val="none" w:sz="0" w:space="0" w:color="auto"/>
        <w:right w:val="none" w:sz="0" w:space="0" w:color="auto"/>
      </w:divBdr>
    </w:div>
    <w:div w:id="1464231279">
      <w:marLeft w:val="640"/>
      <w:marRight w:val="0"/>
      <w:marTop w:val="0"/>
      <w:marBottom w:val="0"/>
      <w:divBdr>
        <w:top w:val="none" w:sz="0" w:space="0" w:color="auto"/>
        <w:left w:val="none" w:sz="0" w:space="0" w:color="auto"/>
        <w:bottom w:val="none" w:sz="0" w:space="0" w:color="auto"/>
        <w:right w:val="none" w:sz="0" w:space="0" w:color="auto"/>
      </w:divBdr>
    </w:div>
    <w:div w:id="1464271648">
      <w:marLeft w:val="640"/>
      <w:marRight w:val="0"/>
      <w:marTop w:val="0"/>
      <w:marBottom w:val="0"/>
      <w:divBdr>
        <w:top w:val="none" w:sz="0" w:space="0" w:color="auto"/>
        <w:left w:val="none" w:sz="0" w:space="0" w:color="auto"/>
        <w:bottom w:val="none" w:sz="0" w:space="0" w:color="auto"/>
        <w:right w:val="none" w:sz="0" w:space="0" w:color="auto"/>
      </w:divBdr>
    </w:div>
    <w:div w:id="1464615787">
      <w:marLeft w:val="640"/>
      <w:marRight w:val="0"/>
      <w:marTop w:val="0"/>
      <w:marBottom w:val="0"/>
      <w:divBdr>
        <w:top w:val="none" w:sz="0" w:space="0" w:color="auto"/>
        <w:left w:val="none" w:sz="0" w:space="0" w:color="auto"/>
        <w:bottom w:val="none" w:sz="0" w:space="0" w:color="auto"/>
        <w:right w:val="none" w:sz="0" w:space="0" w:color="auto"/>
      </w:divBdr>
    </w:div>
    <w:div w:id="1464617640">
      <w:marLeft w:val="640"/>
      <w:marRight w:val="0"/>
      <w:marTop w:val="0"/>
      <w:marBottom w:val="0"/>
      <w:divBdr>
        <w:top w:val="none" w:sz="0" w:space="0" w:color="auto"/>
        <w:left w:val="none" w:sz="0" w:space="0" w:color="auto"/>
        <w:bottom w:val="none" w:sz="0" w:space="0" w:color="auto"/>
        <w:right w:val="none" w:sz="0" w:space="0" w:color="auto"/>
      </w:divBdr>
    </w:div>
    <w:div w:id="1465000477">
      <w:marLeft w:val="640"/>
      <w:marRight w:val="0"/>
      <w:marTop w:val="0"/>
      <w:marBottom w:val="0"/>
      <w:divBdr>
        <w:top w:val="none" w:sz="0" w:space="0" w:color="auto"/>
        <w:left w:val="none" w:sz="0" w:space="0" w:color="auto"/>
        <w:bottom w:val="none" w:sz="0" w:space="0" w:color="auto"/>
        <w:right w:val="none" w:sz="0" w:space="0" w:color="auto"/>
      </w:divBdr>
    </w:div>
    <w:div w:id="1465125973">
      <w:marLeft w:val="640"/>
      <w:marRight w:val="0"/>
      <w:marTop w:val="0"/>
      <w:marBottom w:val="0"/>
      <w:divBdr>
        <w:top w:val="none" w:sz="0" w:space="0" w:color="auto"/>
        <w:left w:val="none" w:sz="0" w:space="0" w:color="auto"/>
        <w:bottom w:val="none" w:sz="0" w:space="0" w:color="auto"/>
        <w:right w:val="none" w:sz="0" w:space="0" w:color="auto"/>
      </w:divBdr>
    </w:div>
    <w:div w:id="1465154232">
      <w:marLeft w:val="640"/>
      <w:marRight w:val="0"/>
      <w:marTop w:val="0"/>
      <w:marBottom w:val="0"/>
      <w:divBdr>
        <w:top w:val="none" w:sz="0" w:space="0" w:color="auto"/>
        <w:left w:val="none" w:sz="0" w:space="0" w:color="auto"/>
        <w:bottom w:val="none" w:sz="0" w:space="0" w:color="auto"/>
        <w:right w:val="none" w:sz="0" w:space="0" w:color="auto"/>
      </w:divBdr>
    </w:div>
    <w:div w:id="1465154514">
      <w:marLeft w:val="640"/>
      <w:marRight w:val="0"/>
      <w:marTop w:val="0"/>
      <w:marBottom w:val="0"/>
      <w:divBdr>
        <w:top w:val="none" w:sz="0" w:space="0" w:color="auto"/>
        <w:left w:val="none" w:sz="0" w:space="0" w:color="auto"/>
        <w:bottom w:val="none" w:sz="0" w:space="0" w:color="auto"/>
        <w:right w:val="none" w:sz="0" w:space="0" w:color="auto"/>
      </w:divBdr>
    </w:div>
    <w:div w:id="1465192004">
      <w:marLeft w:val="640"/>
      <w:marRight w:val="0"/>
      <w:marTop w:val="0"/>
      <w:marBottom w:val="0"/>
      <w:divBdr>
        <w:top w:val="none" w:sz="0" w:space="0" w:color="auto"/>
        <w:left w:val="none" w:sz="0" w:space="0" w:color="auto"/>
        <w:bottom w:val="none" w:sz="0" w:space="0" w:color="auto"/>
        <w:right w:val="none" w:sz="0" w:space="0" w:color="auto"/>
      </w:divBdr>
    </w:div>
    <w:div w:id="1465194846">
      <w:marLeft w:val="640"/>
      <w:marRight w:val="0"/>
      <w:marTop w:val="0"/>
      <w:marBottom w:val="0"/>
      <w:divBdr>
        <w:top w:val="none" w:sz="0" w:space="0" w:color="auto"/>
        <w:left w:val="none" w:sz="0" w:space="0" w:color="auto"/>
        <w:bottom w:val="none" w:sz="0" w:space="0" w:color="auto"/>
        <w:right w:val="none" w:sz="0" w:space="0" w:color="auto"/>
      </w:divBdr>
    </w:div>
    <w:div w:id="1465351062">
      <w:marLeft w:val="640"/>
      <w:marRight w:val="0"/>
      <w:marTop w:val="0"/>
      <w:marBottom w:val="0"/>
      <w:divBdr>
        <w:top w:val="none" w:sz="0" w:space="0" w:color="auto"/>
        <w:left w:val="none" w:sz="0" w:space="0" w:color="auto"/>
        <w:bottom w:val="none" w:sz="0" w:space="0" w:color="auto"/>
        <w:right w:val="none" w:sz="0" w:space="0" w:color="auto"/>
      </w:divBdr>
    </w:div>
    <w:div w:id="1465392587">
      <w:marLeft w:val="640"/>
      <w:marRight w:val="0"/>
      <w:marTop w:val="0"/>
      <w:marBottom w:val="0"/>
      <w:divBdr>
        <w:top w:val="none" w:sz="0" w:space="0" w:color="auto"/>
        <w:left w:val="none" w:sz="0" w:space="0" w:color="auto"/>
        <w:bottom w:val="none" w:sz="0" w:space="0" w:color="auto"/>
        <w:right w:val="none" w:sz="0" w:space="0" w:color="auto"/>
      </w:divBdr>
    </w:div>
    <w:div w:id="1465392943">
      <w:marLeft w:val="640"/>
      <w:marRight w:val="0"/>
      <w:marTop w:val="0"/>
      <w:marBottom w:val="0"/>
      <w:divBdr>
        <w:top w:val="none" w:sz="0" w:space="0" w:color="auto"/>
        <w:left w:val="none" w:sz="0" w:space="0" w:color="auto"/>
        <w:bottom w:val="none" w:sz="0" w:space="0" w:color="auto"/>
        <w:right w:val="none" w:sz="0" w:space="0" w:color="auto"/>
      </w:divBdr>
    </w:div>
    <w:div w:id="1465657091">
      <w:marLeft w:val="640"/>
      <w:marRight w:val="0"/>
      <w:marTop w:val="0"/>
      <w:marBottom w:val="0"/>
      <w:divBdr>
        <w:top w:val="none" w:sz="0" w:space="0" w:color="auto"/>
        <w:left w:val="none" w:sz="0" w:space="0" w:color="auto"/>
        <w:bottom w:val="none" w:sz="0" w:space="0" w:color="auto"/>
        <w:right w:val="none" w:sz="0" w:space="0" w:color="auto"/>
      </w:divBdr>
    </w:div>
    <w:div w:id="1465661228">
      <w:bodyDiv w:val="1"/>
      <w:marLeft w:val="0"/>
      <w:marRight w:val="0"/>
      <w:marTop w:val="0"/>
      <w:marBottom w:val="0"/>
      <w:divBdr>
        <w:top w:val="none" w:sz="0" w:space="0" w:color="auto"/>
        <w:left w:val="none" w:sz="0" w:space="0" w:color="auto"/>
        <w:bottom w:val="none" w:sz="0" w:space="0" w:color="auto"/>
        <w:right w:val="none" w:sz="0" w:space="0" w:color="auto"/>
      </w:divBdr>
    </w:div>
    <w:div w:id="1465807022">
      <w:marLeft w:val="640"/>
      <w:marRight w:val="0"/>
      <w:marTop w:val="0"/>
      <w:marBottom w:val="0"/>
      <w:divBdr>
        <w:top w:val="none" w:sz="0" w:space="0" w:color="auto"/>
        <w:left w:val="none" w:sz="0" w:space="0" w:color="auto"/>
        <w:bottom w:val="none" w:sz="0" w:space="0" w:color="auto"/>
        <w:right w:val="none" w:sz="0" w:space="0" w:color="auto"/>
      </w:divBdr>
    </w:div>
    <w:div w:id="1465850730">
      <w:marLeft w:val="640"/>
      <w:marRight w:val="0"/>
      <w:marTop w:val="0"/>
      <w:marBottom w:val="0"/>
      <w:divBdr>
        <w:top w:val="none" w:sz="0" w:space="0" w:color="auto"/>
        <w:left w:val="none" w:sz="0" w:space="0" w:color="auto"/>
        <w:bottom w:val="none" w:sz="0" w:space="0" w:color="auto"/>
        <w:right w:val="none" w:sz="0" w:space="0" w:color="auto"/>
      </w:divBdr>
    </w:div>
    <w:div w:id="1465851652">
      <w:marLeft w:val="640"/>
      <w:marRight w:val="0"/>
      <w:marTop w:val="0"/>
      <w:marBottom w:val="0"/>
      <w:divBdr>
        <w:top w:val="none" w:sz="0" w:space="0" w:color="auto"/>
        <w:left w:val="none" w:sz="0" w:space="0" w:color="auto"/>
        <w:bottom w:val="none" w:sz="0" w:space="0" w:color="auto"/>
        <w:right w:val="none" w:sz="0" w:space="0" w:color="auto"/>
      </w:divBdr>
    </w:div>
    <w:div w:id="1465855956">
      <w:marLeft w:val="640"/>
      <w:marRight w:val="0"/>
      <w:marTop w:val="0"/>
      <w:marBottom w:val="0"/>
      <w:divBdr>
        <w:top w:val="none" w:sz="0" w:space="0" w:color="auto"/>
        <w:left w:val="none" w:sz="0" w:space="0" w:color="auto"/>
        <w:bottom w:val="none" w:sz="0" w:space="0" w:color="auto"/>
        <w:right w:val="none" w:sz="0" w:space="0" w:color="auto"/>
      </w:divBdr>
    </w:div>
    <w:div w:id="1465856067">
      <w:marLeft w:val="640"/>
      <w:marRight w:val="0"/>
      <w:marTop w:val="0"/>
      <w:marBottom w:val="0"/>
      <w:divBdr>
        <w:top w:val="none" w:sz="0" w:space="0" w:color="auto"/>
        <w:left w:val="none" w:sz="0" w:space="0" w:color="auto"/>
        <w:bottom w:val="none" w:sz="0" w:space="0" w:color="auto"/>
        <w:right w:val="none" w:sz="0" w:space="0" w:color="auto"/>
      </w:divBdr>
    </w:div>
    <w:div w:id="1465923964">
      <w:marLeft w:val="640"/>
      <w:marRight w:val="0"/>
      <w:marTop w:val="0"/>
      <w:marBottom w:val="0"/>
      <w:divBdr>
        <w:top w:val="none" w:sz="0" w:space="0" w:color="auto"/>
        <w:left w:val="none" w:sz="0" w:space="0" w:color="auto"/>
        <w:bottom w:val="none" w:sz="0" w:space="0" w:color="auto"/>
        <w:right w:val="none" w:sz="0" w:space="0" w:color="auto"/>
      </w:divBdr>
    </w:div>
    <w:div w:id="1465928586">
      <w:marLeft w:val="640"/>
      <w:marRight w:val="0"/>
      <w:marTop w:val="0"/>
      <w:marBottom w:val="0"/>
      <w:divBdr>
        <w:top w:val="none" w:sz="0" w:space="0" w:color="auto"/>
        <w:left w:val="none" w:sz="0" w:space="0" w:color="auto"/>
        <w:bottom w:val="none" w:sz="0" w:space="0" w:color="auto"/>
        <w:right w:val="none" w:sz="0" w:space="0" w:color="auto"/>
      </w:divBdr>
    </w:div>
    <w:div w:id="1466124787">
      <w:marLeft w:val="640"/>
      <w:marRight w:val="0"/>
      <w:marTop w:val="0"/>
      <w:marBottom w:val="0"/>
      <w:divBdr>
        <w:top w:val="none" w:sz="0" w:space="0" w:color="auto"/>
        <w:left w:val="none" w:sz="0" w:space="0" w:color="auto"/>
        <w:bottom w:val="none" w:sz="0" w:space="0" w:color="auto"/>
        <w:right w:val="none" w:sz="0" w:space="0" w:color="auto"/>
      </w:divBdr>
    </w:div>
    <w:div w:id="1466195384">
      <w:marLeft w:val="640"/>
      <w:marRight w:val="0"/>
      <w:marTop w:val="0"/>
      <w:marBottom w:val="0"/>
      <w:divBdr>
        <w:top w:val="none" w:sz="0" w:space="0" w:color="auto"/>
        <w:left w:val="none" w:sz="0" w:space="0" w:color="auto"/>
        <w:bottom w:val="none" w:sz="0" w:space="0" w:color="auto"/>
        <w:right w:val="none" w:sz="0" w:space="0" w:color="auto"/>
      </w:divBdr>
    </w:div>
    <w:div w:id="1466318305">
      <w:marLeft w:val="640"/>
      <w:marRight w:val="0"/>
      <w:marTop w:val="0"/>
      <w:marBottom w:val="0"/>
      <w:divBdr>
        <w:top w:val="none" w:sz="0" w:space="0" w:color="auto"/>
        <w:left w:val="none" w:sz="0" w:space="0" w:color="auto"/>
        <w:bottom w:val="none" w:sz="0" w:space="0" w:color="auto"/>
        <w:right w:val="none" w:sz="0" w:space="0" w:color="auto"/>
      </w:divBdr>
    </w:div>
    <w:div w:id="1466386904">
      <w:marLeft w:val="640"/>
      <w:marRight w:val="0"/>
      <w:marTop w:val="0"/>
      <w:marBottom w:val="0"/>
      <w:divBdr>
        <w:top w:val="none" w:sz="0" w:space="0" w:color="auto"/>
        <w:left w:val="none" w:sz="0" w:space="0" w:color="auto"/>
        <w:bottom w:val="none" w:sz="0" w:space="0" w:color="auto"/>
        <w:right w:val="none" w:sz="0" w:space="0" w:color="auto"/>
      </w:divBdr>
    </w:div>
    <w:div w:id="1466386994">
      <w:marLeft w:val="640"/>
      <w:marRight w:val="0"/>
      <w:marTop w:val="0"/>
      <w:marBottom w:val="0"/>
      <w:divBdr>
        <w:top w:val="none" w:sz="0" w:space="0" w:color="auto"/>
        <w:left w:val="none" w:sz="0" w:space="0" w:color="auto"/>
        <w:bottom w:val="none" w:sz="0" w:space="0" w:color="auto"/>
        <w:right w:val="none" w:sz="0" w:space="0" w:color="auto"/>
      </w:divBdr>
    </w:div>
    <w:div w:id="1466392029">
      <w:marLeft w:val="640"/>
      <w:marRight w:val="0"/>
      <w:marTop w:val="0"/>
      <w:marBottom w:val="0"/>
      <w:divBdr>
        <w:top w:val="none" w:sz="0" w:space="0" w:color="auto"/>
        <w:left w:val="none" w:sz="0" w:space="0" w:color="auto"/>
        <w:bottom w:val="none" w:sz="0" w:space="0" w:color="auto"/>
        <w:right w:val="none" w:sz="0" w:space="0" w:color="auto"/>
      </w:divBdr>
    </w:div>
    <w:div w:id="1466502962">
      <w:marLeft w:val="640"/>
      <w:marRight w:val="0"/>
      <w:marTop w:val="0"/>
      <w:marBottom w:val="0"/>
      <w:divBdr>
        <w:top w:val="none" w:sz="0" w:space="0" w:color="auto"/>
        <w:left w:val="none" w:sz="0" w:space="0" w:color="auto"/>
        <w:bottom w:val="none" w:sz="0" w:space="0" w:color="auto"/>
        <w:right w:val="none" w:sz="0" w:space="0" w:color="auto"/>
      </w:divBdr>
    </w:div>
    <w:div w:id="1466581981">
      <w:marLeft w:val="640"/>
      <w:marRight w:val="0"/>
      <w:marTop w:val="0"/>
      <w:marBottom w:val="0"/>
      <w:divBdr>
        <w:top w:val="none" w:sz="0" w:space="0" w:color="auto"/>
        <w:left w:val="none" w:sz="0" w:space="0" w:color="auto"/>
        <w:bottom w:val="none" w:sz="0" w:space="0" w:color="auto"/>
        <w:right w:val="none" w:sz="0" w:space="0" w:color="auto"/>
      </w:divBdr>
    </w:div>
    <w:div w:id="1466654419">
      <w:bodyDiv w:val="1"/>
      <w:marLeft w:val="0"/>
      <w:marRight w:val="0"/>
      <w:marTop w:val="0"/>
      <w:marBottom w:val="0"/>
      <w:divBdr>
        <w:top w:val="none" w:sz="0" w:space="0" w:color="auto"/>
        <w:left w:val="none" w:sz="0" w:space="0" w:color="auto"/>
        <w:bottom w:val="none" w:sz="0" w:space="0" w:color="auto"/>
        <w:right w:val="none" w:sz="0" w:space="0" w:color="auto"/>
      </w:divBdr>
      <w:divsChild>
        <w:div w:id="148984025">
          <w:marLeft w:val="640"/>
          <w:marRight w:val="0"/>
          <w:marTop w:val="0"/>
          <w:marBottom w:val="0"/>
          <w:divBdr>
            <w:top w:val="none" w:sz="0" w:space="0" w:color="auto"/>
            <w:left w:val="none" w:sz="0" w:space="0" w:color="auto"/>
            <w:bottom w:val="none" w:sz="0" w:space="0" w:color="auto"/>
            <w:right w:val="none" w:sz="0" w:space="0" w:color="auto"/>
          </w:divBdr>
        </w:div>
        <w:div w:id="764033800">
          <w:marLeft w:val="640"/>
          <w:marRight w:val="0"/>
          <w:marTop w:val="0"/>
          <w:marBottom w:val="0"/>
          <w:divBdr>
            <w:top w:val="none" w:sz="0" w:space="0" w:color="auto"/>
            <w:left w:val="none" w:sz="0" w:space="0" w:color="auto"/>
            <w:bottom w:val="none" w:sz="0" w:space="0" w:color="auto"/>
            <w:right w:val="none" w:sz="0" w:space="0" w:color="auto"/>
          </w:divBdr>
        </w:div>
        <w:div w:id="921067212">
          <w:marLeft w:val="640"/>
          <w:marRight w:val="0"/>
          <w:marTop w:val="0"/>
          <w:marBottom w:val="0"/>
          <w:divBdr>
            <w:top w:val="none" w:sz="0" w:space="0" w:color="auto"/>
            <w:left w:val="none" w:sz="0" w:space="0" w:color="auto"/>
            <w:bottom w:val="none" w:sz="0" w:space="0" w:color="auto"/>
            <w:right w:val="none" w:sz="0" w:space="0" w:color="auto"/>
          </w:divBdr>
        </w:div>
        <w:div w:id="1429539359">
          <w:marLeft w:val="640"/>
          <w:marRight w:val="0"/>
          <w:marTop w:val="0"/>
          <w:marBottom w:val="0"/>
          <w:divBdr>
            <w:top w:val="none" w:sz="0" w:space="0" w:color="auto"/>
            <w:left w:val="none" w:sz="0" w:space="0" w:color="auto"/>
            <w:bottom w:val="none" w:sz="0" w:space="0" w:color="auto"/>
            <w:right w:val="none" w:sz="0" w:space="0" w:color="auto"/>
          </w:divBdr>
        </w:div>
        <w:div w:id="1099064576">
          <w:marLeft w:val="640"/>
          <w:marRight w:val="0"/>
          <w:marTop w:val="0"/>
          <w:marBottom w:val="0"/>
          <w:divBdr>
            <w:top w:val="none" w:sz="0" w:space="0" w:color="auto"/>
            <w:left w:val="none" w:sz="0" w:space="0" w:color="auto"/>
            <w:bottom w:val="none" w:sz="0" w:space="0" w:color="auto"/>
            <w:right w:val="none" w:sz="0" w:space="0" w:color="auto"/>
          </w:divBdr>
        </w:div>
        <w:div w:id="1458916254">
          <w:marLeft w:val="640"/>
          <w:marRight w:val="0"/>
          <w:marTop w:val="0"/>
          <w:marBottom w:val="0"/>
          <w:divBdr>
            <w:top w:val="none" w:sz="0" w:space="0" w:color="auto"/>
            <w:left w:val="none" w:sz="0" w:space="0" w:color="auto"/>
            <w:bottom w:val="none" w:sz="0" w:space="0" w:color="auto"/>
            <w:right w:val="none" w:sz="0" w:space="0" w:color="auto"/>
          </w:divBdr>
        </w:div>
        <w:div w:id="2082021507">
          <w:marLeft w:val="640"/>
          <w:marRight w:val="0"/>
          <w:marTop w:val="0"/>
          <w:marBottom w:val="0"/>
          <w:divBdr>
            <w:top w:val="none" w:sz="0" w:space="0" w:color="auto"/>
            <w:left w:val="none" w:sz="0" w:space="0" w:color="auto"/>
            <w:bottom w:val="none" w:sz="0" w:space="0" w:color="auto"/>
            <w:right w:val="none" w:sz="0" w:space="0" w:color="auto"/>
          </w:divBdr>
        </w:div>
        <w:div w:id="1701395390">
          <w:marLeft w:val="640"/>
          <w:marRight w:val="0"/>
          <w:marTop w:val="0"/>
          <w:marBottom w:val="0"/>
          <w:divBdr>
            <w:top w:val="none" w:sz="0" w:space="0" w:color="auto"/>
            <w:left w:val="none" w:sz="0" w:space="0" w:color="auto"/>
            <w:bottom w:val="none" w:sz="0" w:space="0" w:color="auto"/>
            <w:right w:val="none" w:sz="0" w:space="0" w:color="auto"/>
          </w:divBdr>
        </w:div>
        <w:div w:id="331026878">
          <w:marLeft w:val="640"/>
          <w:marRight w:val="0"/>
          <w:marTop w:val="0"/>
          <w:marBottom w:val="0"/>
          <w:divBdr>
            <w:top w:val="none" w:sz="0" w:space="0" w:color="auto"/>
            <w:left w:val="none" w:sz="0" w:space="0" w:color="auto"/>
            <w:bottom w:val="none" w:sz="0" w:space="0" w:color="auto"/>
            <w:right w:val="none" w:sz="0" w:space="0" w:color="auto"/>
          </w:divBdr>
        </w:div>
        <w:div w:id="628318839">
          <w:marLeft w:val="640"/>
          <w:marRight w:val="0"/>
          <w:marTop w:val="0"/>
          <w:marBottom w:val="0"/>
          <w:divBdr>
            <w:top w:val="none" w:sz="0" w:space="0" w:color="auto"/>
            <w:left w:val="none" w:sz="0" w:space="0" w:color="auto"/>
            <w:bottom w:val="none" w:sz="0" w:space="0" w:color="auto"/>
            <w:right w:val="none" w:sz="0" w:space="0" w:color="auto"/>
          </w:divBdr>
        </w:div>
        <w:div w:id="271135463">
          <w:marLeft w:val="640"/>
          <w:marRight w:val="0"/>
          <w:marTop w:val="0"/>
          <w:marBottom w:val="0"/>
          <w:divBdr>
            <w:top w:val="none" w:sz="0" w:space="0" w:color="auto"/>
            <w:left w:val="none" w:sz="0" w:space="0" w:color="auto"/>
            <w:bottom w:val="none" w:sz="0" w:space="0" w:color="auto"/>
            <w:right w:val="none" w:sz="0" w:space="0" w:color="auto"/>
          </w:divBdr>
        </w:div>
        <w:div w:id="1446193391">
          <w:marLeft w:val="640"/>
          <w:marRight w:val="0"/>
          <w:marTop w:val="0"/>
          <w:marBottom w:val="0"/>
          <w:divBdr>
            <w:top w:val="none" w:sz="0" w:space="0" w:color="auto"/>
            <w:left w:val="none" w:sz="0" w:space="0" w:color="auto"/>
            <w:bottom w:val="none" w:sz="0" w:space="0" w:color="auto"/>
            <w:right w:val="none" w:sz="0" w:space="0" w:color="auto"/>
          </w:divBdr>
        </w:div>
        <w:div w:id="1905990806">
          <w:marLeft w:val="640"/>
          <w:marRight w:val="0"/>
          <w:marTop w:val="0"/>
          <w:marBottom w:val="0"/>
          <w:divBdr>
            <w:top w:val="none" w:sz="0" w:space="0" w:color="auto"/>
            <w:left w:val="none" w:sz="0" w:space="0" w:color="auto"/>
            <w:bottom w:val="none" w:sz="0" w:space="0" w:color="auto"/>
            <w:right w:val="none" w:sz="0" w:space="0" w:color="auto"/>
          </w:divBdr>
        </w:div>
        <w:div w:id="807747607">
          <w:marLeft w:val="640"/>
          <w:marRight w:val="0"/>
          <w:marTop w:val="0"/>
          <w:marBottom w:val="0"/>
          <w:divBdr>
            <w:top w:val="none" w:sz="0" w:space="0" w:color="auto"/>
            <w:left w:val="none" w:sz="0" w:space="0" w:color="auto"/>
            <w:bottom w:val="none" w:sz="0" w:space="0" w:color="auto"/>
            <w:right w:val="none" w:sz="0" w:space="0" w:color="auto"/>
          </w:divBdr>
        </w:div>
        <w:div w:id="1185706675">
          <w:marLeft w:val="640"/>
          <w:marRight w:val="0"/>
          <w:marTop w:val="0"/>
          <w:marBottom w:val="0"/>
          <w:divBdr>
            <w:top w:val="none" w:sz="0" w:space="0" w:color="auto"/>
            <w:left w:val="none" w:sz="0" w:space="0" w:color="auto"/>
            <w:bottom w:val="none" w:sz="0" w:space="0" w:color="auto"/>
            <w:right w:val="none" w:sz="0" w:space="0" w:color="auto"/>
          </w:divBdr>
        </w:div>
        <w:div w:id="1411196872">
          <w:marLeft w:val="640"/>
          <w:marRight w:val="0"/>
          <w:marTop w:val="0"/>
          <w:marBottom w:val="0"/>
          <w:divBdr>
            <w:top w:val="none" w:sz="0" w:space="0" w:color="auto"/>
            <w:left w:val="none" w:sz="0" w:space="0" w:color="auto"/>
            <w:bottom w:val="none" w:sz="0" w:space="0" w:color="auto"/>
            <w:right w:val="none" w:sz="0" w:space="0" w:color="auto"/>
          </w:divBdr>
        </w:div>
        <w:div w:id="620920010">
          <w:marLeft w:val="640"/>
          <w:marRight w:val="0"/>
          <w:marTop w:val="0"/>
          <w:marBottom w:val="0"/>
          <w:divBdr>
            <w:top w:val="none" w:sz="0" w:space="0" w:color="auto"/>
            <w:left w:val="none" w:sz="0" w:space="0" w:color="auto"/>
            <w:bottom w:val="none" w:sz="0" w:space="0" w:color="auto"/>
            <w:right w:val="none" w:sz="0" w:space="0" w:color="auto"/>
          </w:divBdr>
        </w:div>
        <w:div w:id="2102868434">
          <w:marLeft w:val="640"/>
          <w:marRight w:val="0"/>
          <w:marTop w:val="0"/>
          <w:marBottom w:val="0"/>
          <w:divBdr>
            <w:top w:val="none" w:sz="0" w:space="0" w:color="auto"/>
            <w:left w:val="none" w:sz="0" w:space="0" w:color="auto"/>
            <w:bottom w:val="none" w:sz="0" w:space="0" w:color="auto"/>
            <w:right w:val="none" w:sz="0" w:space="0" w:color="auto"/>
          </w:divBdr>
        </w:div>
      </w:divsChild>
    </w:div>
    <w:div w:id="1466775179">
      <w:marLeft w:val="640"/>
      <w:marRight w:val="0"/>
      <w:marTop w:val="0"/>
      <w:marBottom w:val="0"/>
      <w:divBdr>
        <w:top w:val="none" w:sz="0" w:space="0" w:color="auto"/>
        <w:left w:val="none" w:sz="0" w:space="0" w:color="auto"/>
        <w:bottom w:val="none" w:sz="0" w:space="0" w:color="auto"/>
        <w:right w:val="none" w:sz="0" w:space="0" w:color="auto"/>
      </w:divBdr>
    </w:div>
    <w:div w:id="1466846451">
      <w:marLeft w:val="640"/>
      <w:marRight w:val="0"/>
      <w:marTop w:val="0"/>
      <w:marBottom w:val="0"/>
      <w:divBdr>
        <w:top w:val="none" w:sz="0" w:space="0" w:color="auto"/>
        <w:left w:val="none" w:sz="0" w:space="0" w:color="auto"/>
        <w:bottom w:val="none" w:sz="0" w:space="0" w:color="auto"/>
        <w:right w:val="none" w:sz="0" w:space="0" w:color="auto"/>
      </w:divBdr>
    </w:div>
    <w:div w:id="1466850729">
      <w:marLeft w:val="640"/>
      <w:marRight w:val="0"/>
      <w:marTop w:val="0"/>
      <w:marBottom w:val="0"/>
      <w:divBdr>
        <w:top w:val="none" w:sz="0" w:space="0" w:color="auto"/>
        <w:left w:val="none" w:sz="0" w:space="0" w:color="auto"/>
        <w:bottom w:val="none" w:sz="0" w:space="0" w:color="auto"/>
        <w:right w:val="none" w:sz="0" w:space="0" w:color="auto"/>
      </w:divBdr>
    </w:div>
    <w:div w:id="1467089402">
      <w:marLeft w:val="640"/>
      <w:marRight w:val="0"/>
      <w:marTop w:val="0"/>
      <w:marBottom w:val="0"/>
      <w:divBdr>
        <w:top w:val="none" w:sz="0" w:space="0" w:color="auto"/>
        <w:left w:val="none" w:sz="0" w:space="0" w:color="auto"/>
        <w:bottom w:val="none" w:sz="0" w:space="0" w:color="auto"/>
        <w:right w:val="none" w:sz="0" w:space="0" w:color="auto"/>
      </w:divBdr>
    </w:div>
    <w:div w:id="1467090380">
      <w:marLeft w:val="640"/>
      <w:marRight w:val="0"/>
      <w:marTop w:val="0"/>
      <w:marBottom w:val="0"/>
      <w:divBdr>
        <w:top w:val="none" w:sz="0" w:space="0" w:color="auto"/>
        <w:left w:val="none" w:sz="0" w:space="0" w:color="auto"/>
        <w:bottom w:val="none" w:sz="0" w:space="0" w:color="auto"/>
        <w:right w:val="none" w:sz="0" w:space="0" w:color="auto"/>
      </w:divBdr>
    </w:div>
    <w:div w:id="1467090900">
      <w:marLeft w:val="640"/>
      <w:marRight w:val="0"/>
      <w:marTop w:val="0"/>
      <w:marBottom w:val="0"/>
      <w:divBdr>
        <w:top w:val="none" w:sz="0" w:space="0" w:color="auto"/>
        <w:left w:val="none" w:sz="0" w:space="0" w:color="auto"/>
        <w:bottom w:val="none" w:sz="0" w:space="0" w:color="auto"/>
        <w:right w:val="none" w:sz="0" w:space="0" w:color="auto"/>
      </w:divBdr>
    </w:div>
    <w:div w:id="1467091041">
      <w:marLeft w:val="640"/>
      <w:marRight w:val="0"/>
      <w:marTop w:val="0"/>
      <w:marBottom w:val="0"/>
      <w:divBdr>
        <w:top w:val="none" w:sz="0" w:space="0" w:color="auto"/>
        <w:left w:val="none" w:sz="0" w:space="0" w:color="auto"/>
        <w:bottom w:val="none" w:sz="0" w:space="0" w:color="auto"/>
        <w:right w:val="none" w:sz="0" w:space="0" w:color="auto"/>
      </w:divBdr>
    </w:div>
    <w:div w:id="1467238255">
      <w:marLeft w:val="640"/>
      <w:marRight w:val="0"/>
      <w:marTop w:val="0"/>
      <w:marBottom w:val="0"/>
      <w:divBdr>
        <w:top w:val="none" w:sz="0" w:space="0" w:color="auto"/>
        <w:left w:val="none" w:sz="0" w:space="0" w:color="auto"/>
        <w:bottom w:val="none" w:sz="0" w:space="0" w:color="auto"/>
        <w:right w:val="none" w:sz="0" w:space="0" w:color="auto"/>
      </w:divBdr>
    </w:div>
    <w:div w:id="1467240522">
      <w:marLeft w:val="640"/>
      <w:marRight w:val="0"/>
      <w:marTop w:val="0"/>
      <w:marBottom w:val="0"/>
      <w:divBdr>
        <w:top w:val="none" w:sz="0" w:space="0" w:color="auto"/>
        <w:left w:val="none" w:sz="0" w:space="0" w:color="auto"/>
        <w:bottom w:val="none" w:sz="0" w:space="0" w:color="auto"/>
        <w:right w:val="none" w:sz="0" w:space="0" w:color="auto"/>
      </w:divBdr>
    </w:div>
    <w:div w:id="1467241382">
      <w:marLeft w:val="640"/>
      <w:marRight w:val="0"/>
      <w:marTop w:val="0"/>
      <w:marBottom w:val="0"/>
      <w:divBdr>
        <w:top w:val="none" w:sz="0" w:space="0" w:color="auto"/>
        <w:left w:val="none" w:sz="0" w:space="0" w:color="auto"/>
        <w:bottom w:val="none" w:sz="0" w:space="0" w:color="auto"/>
        <w:right w:val="none" w:sz="0" w:space="0" w:color="auto"/>
      </w:divBdr>
    </w:div>
    <w:div w:id="1467355811">
      <w:marLeft w:val="640"/>
      <w:marRight w:val="0"/>
      <w:marTop w:val="0"/>
      <w:marBottom w:val="0"/>
      <w:divBdr>
        <w:top w:val="none" w:sz="0" w:space="0" w:color="auto"/>
        <w:left w:val="none" w:sz="0" w:space="0" w:color="auto"/>
        <w:bottom w:val="none" w:sz="0" w:space="0" w:color="auto"/>
        <w:right w:val="none" w:sz="0" w:space="0" w:color="auto"/>
      </w:divBdr>
    </w:div>
    <w:div w:id="1467357469">
      <w:marLeft w:val="640"/>
      <w:marRight w:val="0"/>
      <w:marTop w:val="0"/>
      <w:marBottom w:val="0"/>
      <w:divBdr>
        <w:top w:val="none" w:sz="0" w:space="0" w:color="auto"/>
        <w:left w:val="none" w:sz="0" w:space="0" w:color="auto"/>
        <w:bottom w:val="none" w:sz="0" w:space="0" w:color="auto"/>
        <w:right w:val="none" w:sz="0" w:space="0" w:color="auto"/>
      </w:divBdr>
    </w:div>
    <w:div w:id="1467428260">
      <w:marLeft w:val="640"/>
      <w:marRight w:val="0"/>
      <w:marTop w:val="0"/>
      <w:marBottom w:val="0"/>
      <w:divBdr>
        <w:top w:val="none" w:sz="0" w:space="0" w:color="auto"/>
        <w:left w:val="none" w:sz="0" w:space="0" w:color="auto"/>
        <w:bottom w:val="none" w:sz="0" w:space="0" w:color="auto"/>
        <w:right w:val="none" w:sz="0" w:space="0" w:color="auto"/>
      </w:divBdr>
    </w:div>
    <w:div w:id="1467549587">
      <w:marLeft w:val="640"/>
      <w:marRight w:val="0"/>
      <w:marTop w:val="0"/>
      <w:marBottom w:val="0"/>
      <w:divBdr>
        <w:top w:val="none" w:sz="0" w:space="0" w:color="auto"/>
        <w:left w:val="none" w:sz="0" w:space="0" w:color="auto"/>
        <w:bottom w:val="none" w:sz="0" w:space="0" w:color="auto"/>
        <w:right w:val="none" w:sz="0" w:space="0" w:color="auto"/>
      </w:divBdr>
    </w:div>
    <w:div w:id="1467551037">
      <w:marLeft w:val="640"/>
      <w:marRight w:val="0"/>
      <w:marTop w:val="0"/>
      <w:marBottom w:val="0"/>
      <w:divBdr>
        <w:top w:val="none" w:sz="0" w:space="0" w:color="auto"/>
        <w:left w:val="none" w:sz="0" w:space="0" w:color="auto"/>
        <w:bottom w:val="none" w:sz="0" w:space="0" w:color="auto"/>
        <w:right w:val="none" w:sz="0" w:space="0" w:color="auto"/>
      </w:divBdr>
    </w:div>
    <w:div w:id="1467579162">
      <w:marLeft w:val="640"/>
      <w:marRight w:val="0"/>
      <w:marTop w:val="0"/>
      <w:marBottom w:val="0"/>
      <w:divBdr>
        <w:top w:val="none" w:sz="0" w:space="0" w:color="auto"/>
        <w:left w:val="none" w:sz="0" w:space="0" w:color="auto"/>
        <w:bottom w:val="none" w:sz="0" w:space="0" w:color="auto"/>
        <w:right w:val="none" w:sz="0" w:space="0" w:color="auto"/>
      </w:divBdr>
    </w:div>
    <w:div w:id="1467819716">
      <w:marLeft w:val="640"/>
      <w:marRight w:val="0"/>
      <w:marTop w:val="0"/>
      <w:marBottom w:val="0"/>
      <w:divBdr>
        <w:top w:val="none" w:sz="0" w:space="0" w:color="auto"/>
        <w:left w:val="none" w:sz="0" w:space="0" w:color="auto"/>
        <w:bottom w:val="none" w:sz="0" w:space="0" w:color="auto"/>
        <w:right w:val="none" w:sz="0" w:space="0" w:color="auto"/>
      </w:divBdr>
    </w:div>
    <w:div w:id="1467896496">
      <w:marLeft w:val="640"/>
      <w:marRight w:val="0"/>
      <w:marTop w:val="0"/>
      <w:marBottom w:val="0"/>
      <w:divBdr>
        <w:top w:val="none" w:sz="0" w:space="0" w:color="auto"/>
        <w:left w:val="none" w:sz="0" w:space="0" w:color="auto"/>
        <w:bottom w:val="none" w:sz="0" w:space="0" w:color="auto"/>
        <w:right w:val="none" w:sz="0" w:space="0" w:color="auto"/>
      </w:divBdr>
    </w:div>
    <w:div w:id="1467964132">
      <w:marLeft w:val="640"/>
      <w:marRight w:val="0"/>
      <w:marTop w:val="0"/>
      <w:marBottom w:val="0"/>
      <w:divBdr>
        <w:top w:val="none" w:sz="0" w:space="0" w:color="auto"/>
        <w:left w:val="none" w:sz="0" w:space="0" w:color="auto"/>
        <w:bottom w:val="none" w:sz="0" w:space="0" w:color="auto"/>
        <w:right w:val="none" w:sz="0" w:space="0" w:color="auto"/>
      </w:divBdr>
    </w:div>
    <w:div w:id="1468088117">
      <w:marLeft w:val="640"/>
      <w:marRight w:val="0"/>
      <w:marTop w:val="0"/>
      <w:marBottom w:val="0"/>
      <w:divBdr>
        <w:top w:val="none" w:sz="0" w:space="0" w:color="auto"/>
        <w:left w:val="none" w:sz="0" w:space="0" w:color="auto"/>
        <w:bottom w:val="none" w:sz="0" w:space="0" w:color="auto"/>
        <w:right w:val="none" w:sz="0" w:space="0" w:color="auto"/>
      </w:divBdr>
    </w:div>
    <w:div w:id="1468163786">
      <w:marLeft w:val="640"/>
      <w:marRight w:val="0"/>
      <w:marTop w:val="0"/>
      <w:marBottom w:val="0"/>
      <w:divBdr>
        <w:top w:val="none" w:sz="0" w:space="0" w:color="auto"/>
        <w:left w:val="none" w:sz="0" w:space="0" w:color="auto"/>
        <w:bottom w:val="none" w:sz="0" w:space="0" w:color="auto"/>
        <w:right w:val="none" w:sz="0" w:space="0" w:color="auto"/>
      </w:divBdr>
    </w:div>
    <w:div w:id="1468206057">
      <w:marLeft w:val="640"/>
      <w:marRight w:val="0"/>
      <w:marTop w:val="0"/>
      <w:marBottom w:val="0"/>
      <w:divBdr>
        <w:top w:val="none" w:sz="0" w:space="0" w:color="auto"/>
        <w:left w:val="none" w:sz="0" w:space="0" w:color="auto"/>
        <w:bottom w:val="none" w:sz="0" w:space="0" w:color="auto"/>
        <w:right w:val="none" w:sz="0" w:space="0" w:color="auto"/>
      </w:divBdr>
    </w:div>
    <w:div w:id="1468208715">
      <w:marLeft w:val="640"/>
      <w:marRight w:val="0"/>
      <w:marTop w:val="0"/>
      <w:marBottom w:val="0"/>
      <w:divBdr>
        <w:top w:val="none" w:sz="0" w:space="0" w:color="auto"/>
        <w:left w:val="none" w:sz="0" w:space="0" w:color="auto"/>
        <w:bottom w:val="none" w:sz="0" w:space="0" w:color="auto"/>
        <w:right w:val="none" w:sz="0" w:space="0" w:color="auto"/>
      </w:divBdr>
    </w:div>
    <w:div w:id="1468276707">
      <w:bodyDiv w:val="1"/>
      <w:marLeft w:val="0"/>
      <w:marRight w:val="0"/>
      <w:marTop w:val="0"/>
      <w:marBottom w:val="0"/>
      <w:divBdr>
        <w:top w:val="none" w:sz="0" w:space="0" w:color="auto"/>
        <w:left w:val="none" w:sz="0" w:space="0" w:color="auto"/>
        <w:bottom w:val="none" w:sz="0" w:space="0" w:color="auto"/>
        <w:right w:val="none" w:sz="0" w:space="0" w:color="auto"/>
      </w:divBdr>
    </w:div>
    <w:div w:id="1468277364">
      <w:marLeft w:val="640"/>
      <w:marRight w:val="0"/>
      <w:marTop w:val="0"/>
      <w:marBottom w:val="0"/>
      <w:divBdr>
        <w:top w:val="none" w:sz="0" w:space="0" w:color="auto"/>
        <w:left w:val="none" w:sz="0" w:space="0" w:color="auto"/>
        <w:bottom w:val="none" w:sz="0" w:space="0" w:color="auto"/>
        <w:right w:val="none" w:sz="0" w:space="0" w:color="auto"/>
      </w:divBdr>
    </w:div>
    <w:div w:id="1468352667">
      <w:marLeft w:val="640"/>
      <w:marRight w:val="0"/>
      <w:marTop w:val="0"/>
      <w:marBottom w:val="0"/>
      <w:divBdr>
        <w:top w:val="none" w:sz="0" w:space="0" w:color="auto"/>
        <w:left w:val="none" w:sz="0" w:space="0" w:color="auto"/>
        <w:bottom w:val="none" w:sz="0" w:space="0" w:color="auto"/>
        <w:right w:val="none" w:sz="0" w:space="0" w:color="auto"/>
      </w:divBdr>
    </w:div>
    <w:div w:id="1468353714">
      <w:marLeft w:val="640"/>
      <w:marRight w:val="0"/>
      <w:marTop w:val="0"/>
      <w:marBottom w:val="0"/>
      <w:divBdr>
        <w:top w:val="none" w:sz="0" w:space="0" w:color="auto"/>
        <w:left w:val="none" w:sz="0" w:space="0" w:color="auto"/>
        <w:bottom w:val="none" w:sz="0" w:space="0" w:color="auto"/>
        <w:right w:val="none" w:sz="0" w:space="0" w:color="auto"/>
      </w:divBdr>
    </w:div>
    <w:div w:id="1468354962">
      <w:marLeft w:val="640"/>
      <w:marRight w:val="0"/>
      <w:marTop w:val="0"/>
      <w:marBottom w:val="0"/>
      <w:divBdr>
        <w:top w:val="none" w:sz="0" w:space="0" w:color="auto"/>
        <w:left w:val="none" w:sz="0" w:space="0" w:color="auto"/>
        <w:bottom w:val="none" w:sz="0" w:space="0" w:color="auto"/>
        <w:right w:val="none" w:sz="0" w:space="0" w:color="auto"/>
      </w:divBdr>
    </w:div>
    <w:div w:id="1468427368">
      <w:marLeft w:val="640"/>
      <w:marRight w:val="0"/>
      <w:marTop w:val="0"/>
      <w:marBottom w:val="0"/>
      <w:divBdr>
        <w:top w:val="none" w:sz="0" w:space="0" w:color="auto"/>
        <w:left w:val="none" w:sz="0" w:space="0" w:color="auto"/>
        <w:bottom w:val="none" w:sz="0" w:space="0" w:color="auto"/>
        <w:right w:val="none" w:sz="0" w:space="0" w:color="auto"/>
      </w:divBdr>
    </w:div>
    <w:div w:id="1468428547">
      <w:marLeft w:val="640"/>
      <w:marRight w:val="0"/>
      <w:marTop w:val="0"/>
      <w:marBottom w:val="0"/>
      <w:divBdr>
        <w:top w:val="none" w:sz="0" w:space="0" w:color="auto"/>
        <w:left w:val="none" w:sz="0" w:space="0" w:color="auto"/>
        <w:bottom w:val="none" w:sz="0" w:space="0" w:color="auto"/>
        <w:right w:val="none" w:sz="0" w:space="0" w:color="auto"/>
      </w:divBdr>
    </w:div>
    <w:div w:id="1468620787">
      <w:marLeft w:val="640"/>
      <w:marRight w:val="0"/>
      <w:marTop w:val="0"/>
      <w:marBottom w:val="0"/>
      <w:divBdr>
        <w:top w:val="none" w:sz="0" w:space="0" w:color="auto"/>
        <w:left w:val="none" w:sz="0" w:space="0" w:color="auto"/>
        <w:bottom w:val="none" w:sz="0" w:space="0" w:color="auto"/>
        <w:right w:val="none" w:sz="0" w:space="0" w:color="auto"/>
      </w:divBdr>
    </w:div>
    <w:div w:id="1468624569">
      <w:marLeft w:val="640"/>
      <w:marRight w:val="0"/>
      <w:marTop w:val="0"/>
      <w:marBottom w:val="0"/>
      <w:divBdr>
        <w:top w:val="none" w:sz="0" w:space="0" w:color="auto"/>
        <w:left w:val="none" w:sz="0" w:space="0" w:color="auto"/>
        <w:bottom w:val="none" w:sz="0" w:space="0" w:color="auto"/>
        <w:right w:val="none" w:sz="0" w:space="0" w:color="auto"/>
      </w:divBdr>
    </w:div>
    <w:div w:id="1468627477">
      <w:marLeft w:val="640"/>
      <w:marRight w:val="0"/>
      <w:marTop w:val="0"/>
      <w:marBottom w:val="0"/>
      <w:divBdr>
        <w:top w:val="none" w:sz="0" w:space="0" w:color="auto"/>
        <w:left w:val="none" w:sz="0" w:space="0" w:color="auto"/>
        <w:bottom w:val="none" w:sz="0" w:space="0" w:color="auto"/>
        <w:right w:val="none" w:sz="0" w:space="0" w:color="auto"/>
      </w:divBdr>
    </w:div>
    <w:div w:id="1468662166">
      <w:marLeft w:val="640"/>
      <w:marRight w:val="0"/>
      <w:marTop w:val="0"/>
      <w:marBottom w:val="0"/>
      <w:divBdr>
        <w:top w:val="none" w:sz="0" w:space="0" w:color="auto"/>
        <w:left w:val="none" w:sz="0" w:space="0" w:color="auto"/>
        <w:bottom w:val="none" w:sz="0" w:space="0" w:color="auto"/>
        <w:right w:val="none" w:sz="0" w:space="0" w:color="auto"/>
      </w:divBdr>
    </w:div>
    <w:div w:id="1468667807">
      <w:marLeft w:val="640"/>
      <w:marRight w:val="0"/>
      <w:marTop w:val="0"/>
      <w:marBottom w:val="0"/>
      <w:divBdr>
        <w:top w:val="none" w:sz="0" w:space="0" w:color="auto"/>
        <w:left w:val="none" w:sz="0" w:space="0" w:color="auto"/>
        <w:bottom w:val="none" w:sz="0" w:space="0" w:color="auto"/>
        <w:right w:val="none" w:sz="0" w:space="0" w:color="auto"/>
      </w:divBdr>
    </w:div>
    <w:div w:id="1468819975">
      <w:marLeft w:val="640"/>
      <w:marRight w:val="0"/>
      <w:marTop w:val="0"/>
      <w:marBottom w:val="0"/>
      <w:divBdr>
        <w:top w:val="none" w:sz="0" w:space="0" w:color="auto"/>
        <w:left w:val="none" w:sz="0" w:space="0" w:color="auto"/>
        <w:bottom w:val="none" w:sz="0" w:space="0" w:color="auto"/>
        <w:right w:val="none" w:sz="0" w:space="0" w:color="auto"/>
      </w:divBdr>
    </w:div>
    <w:div w:id="1469084877">
      <w:marLeft w:val="640"/>
      <w:marRight w:val="0"/>
      <w:marTop w:val="0"/>
      <w:marBottom w:val="0"/>
      <w:divBdr>
        <w:top w:val="none" w:sz="0" w:space="0" w:color="auto"/>
        <w:left w:val="none" w:sz="0" w:space="0" w:color="auto"/>
        <w:bottom w:val="none" w:sz="0" w:space="0" w:color="auto"/>
        <w:right w:val="none" w:sz="0" w:space="0" w:color="auto"/>
      </w:divBdr>
    </w:div>
    <w:div w:id="1469124325">
      <w:marLeft w:val="640"/>
      <w:marRight w:val="0"/>
      <w:marTop w:val="0"/>
      <w:marBottom w:val="0"/>
      <w:divBdr>
        <w:top w:val="none" w:sz="0" w:space="0" w:color="auto"/>
        <w:left w:val="none" w:sz="0" w:space="0" w:color="auto"/>
        <w:bottom w:val="none" w:sz="0" w:space="0" w:color="auto"/>
        <w:right w:val="none" w:sz="0" w:space="0" w:color="auto"/>
      </w:divBdr>
    </w:div>
    <w:div w:id="1469125080">
      <w:marLeft w:val="640"/>
      <w:marRight w:val="0"/>
      <w:marTop w:val="0"/>
      <w:marBottom w:val="0"/>
      <w:divBdr>
        <w:top w:val="none" w:sz="0" w:space="0" w:color="auto"/>
        <w:left w:val="none" w:sz="0" w:space="0" w:color="auto"/>
        <w:bottom w:val="none" w:sz="0" w:space="0" w:color="auto"/>
        <w:right w:val="none" w:sz="0" w:space="0" w:color="auto"/>
      </w:divBdr>
    </w:div>
    <w:div w:id="1469127715">
      <w:marLeft w:val="640"/>
      <w:marRight w:val="0"/>
      <w:marTop w:val="0"/>
      <w:marBottom w:val="0"/>
      <w:divBdr>
        <w:top w:val="none" w:sz="0" w:space="0" w:color="auto"/>
        <w:left w:val="none" w:sz="0" w:space="0" w:color="auto"/>
        <w:bottom w:val="none" w:sz="0" w:space="0" w:color="auto"/>
        <w:right w:val="none" w:sz="0" w:space="0" w:color="auto"/>
      </w:divBdr>
    </w:div>
    <w:div w:id="1469203804">
      <w:marLeft w:val="640"/>
      <w:marRight w:val="0"/>
      <w:marTop w:val="0"/>
      <w:marBottom w:val="0"/>
      <w:divBdr>
        <w:top w:val="none" w:sz="0" w:space="0" w:color="auto"/>
        <w:left w:val="none" w:sz="0" w:space="0" w:color="auto"/>
        <w:bottom w:val="none" w:sz="0" w:space="0" w:color="auto"/>
        <w:right w:val="none" w:sz="0" w:space="0" w:color="auto"/>
      </w:divBdr>
    </w:div>
    <w:div w:id="1469207972">
      <w:marLeft w:val="640"/>
      <w:marRight w:val="0"/>
      <w:marTop w:val="0"/>
      <w:marBottom w:val="0"/>
      <w:divBdr>
        <w:top w:val="none" w:sz="0" w:space="0" w:color="auto"/>
        <w:left w:val="none" w:sz="0" w:space="0" w:color="auto"/>
        <w:bottom w:val="none" w:sz="0" w:space="0" w:color="auto"/>
        <w:right w:val="none" w:sz="0" w:space="0" w:color="auto"/>
      </w:divBdr>
    </w:div>
    <w:div w:id="1469278328">
      <w:marLeft w:val="640"/>
      <w:marRight w:val="0"/>
      <w:marTop w:val="0"/>
      <w:marBottom w:val="0"/>
      <w:divBdr>
        <w:top w:val="none" w:sz="0" w:space="0" w:color="auto"/>
        <w:left w:val="none" w:sz="0" w:space="0" w:color="auto"/>
        <w:bottom w:val="none" w:sz="0" w:space="0" w:color="auto"/>
        <w:right w:val="none" w:sz="0" w:space="0" w:color="auto"/>
      </w:divBdr>
    </w:div>
    <w:div w:id="1469278603">
      <w:marLeft w:val="640"/>
      <w:marRight w:val="0"/>
      <w:marTop w:val="0"/>
      <w:marBottom w:val="0"/>
      <w:divBdr>
        <w:top w:val="none" w:sz="0" w:space="0" w:color="auto"/>
        <w:left w:val="none" w:sz="0" w:space="0" w:color="auto"/>
        <w:bottom w:val="none" w:sz="0" w:space="0" w:color="auto"/>
        <w:right w:val="none" w:sz="0" w:space="0" w:color="auto"/>
      </w:divBdr>
    </w:div>
    <w:div w:id="1469281095">
      <w:marLeft w:val="640"/>
      <w:marRight w:val="0"/>
      <w:marTop w:val="0"/>
      <w:marBottom w:val="0"/>
      <w:divBdr>
        <w:top w:val="none" w:sz="0" w:space="0" w:color="auto"/>
        <w:left w:val="none" w:sz="0" w:space="0" w:color="auto"/>
        <w:bottom w:val="none" w:sz="0" w:space="0" w:color="auto"/>
        <w:right w:val="none" w:sz="0" w:space="0" w:color="auto"/>
      </w:divBdr>
    </w:div>
    <w:div w:id="1469473826">
      <w:marLeft w:val="640"/>
      <w:marRight w:val="0"/>
      <w:marTop w:val="0"/>
      <w:marBottom w:val="0"/>
      <w:divBdr>
        <w:top w:val="none" w:sz="0" w:space="0" w:color="auto"/>
        <w:left w:val="none" w:sz="0" w:space="0" w:color="auto"/>
        <w:bottom w:val="none" w:sz="0" w:space="0" w:color="auto"/>
        <w:right w:val="none" w:sz="0" w:space="0" w:color="auto"/>
      </w:divBdr>
    </w:div>
    <w:div w:id="1469476217">
      <w:marLeft w:val="640"/>
      <w:marRight w:val="0"/>
      <w:marTop w:val="0"/>
      <w:marBottom w:val="0"/>
      <w:divBdr>
        <w:top w:val="none" w:sz="0" w:space="0" w:color="auto"/>
        <w:left w:val="none" w:sz="0" w:space="0" w:color="auto"/>
        <w:bottom w:val="none" w:sz="0" w:space="0" w:color="auto"/>
        <w:right w:val="none" w:sz="0" w:space="0" w:color="auto"/>
      </w:divBdr>
    </w:div>
    <w:div w:id="1469514475">
      <w:marLeft w:val="640"/>
      <w:marRight w:val="0"/>
      <w:marTop w:val="0"/>
      <w:marBottom w:val="0"/>
      <w:divBdr>
        <w:top w:val="none" w:sz="0" w:space="0" w:color="auto"/>
        <w:left w:val="none" w:sz="0" w:space="0" w:color="auto"/>
        <w:bottom w:val="none" w:sz="0" w:space="0" w:color="auto"/>
        <w:right w:val="none" w:sz="0" w:space="0" w:color="auto"/>
      </w:divBdr>
    </w:div>
    <w:div w:id="1469544616">
      <w:marLeft w:val="640"/>
      <w:marRight w:val="0"/>
      <w:marTop w:val="0"/>
      <w:marBottom w:val="0"/>
      <w:divBdr>
        <w:top w:val="none" w:sz="0" w:space="0" w:color="auto"/>
        <w:left w:val="none" w:sz="0" w:space="0" w:color="auto"/>
        <w:bottom w:val="none" w:sz="0" w:space="0" w:color="auto"/>
        <w:right w:val="none" w:sz="0" w:space="0" w:color="auto"/>
      </w:divBdr>
    </w:div>
    <w:div w:id="1469590708">
      <w:marLeft w:val="640"/>
      <w:marRight w:val="0"/>
      <w:marTop w:val="0"/>
      <w:marBottom w:val="0"/>
      <w:divBdr>
        <w:top w:val="none" w:sz="0" w:space="0" w:color="auto"/>
        <w:left w:val="none" w:sz="0" w:space="0" w:color="auto"/>
        <w:bottom w:val="none" w:sz="0" w:space="0" w:color="auto"/>
        <w:right w:val="none" w:sz="0" w:space="0" w:color="auto"/>
      </w:divBdr>
    </w:div>
    <w:div w:id="1469667373">
      <w:marLeft w:val="640"/>
      <w:marRight w:val="0"/>
      <w:marTop w:val="0"/>
      <w:marBottom w:val="0"/>
      <w:divBdr>
        <w:top w:val="none" w:sz="0" w:space="0" w:color="auto"/>
        <w:left w:val="none" w:sz="0" w:space="0" w:color="auto"/>
        <w:bottom w:val="none" w:sz="0" w:space="0" w:color="auto"/>
        <w:right w:val="none" w:sz="0" w:space="0" w:color="auto"/>
      </w:divBdr>
    </w:div>
    <w:div w:id="1469854090">
      <w:marLeft w:val="640"/>
      <w:marRight w:val="0"/>
      <w:marTop w:val="0"/>
      <w:marBottom w:val="0"/>
      <w:divBdr>
        <w:top w:val="none" w:sz="0" w:space="0" w:color="auto"/>
        <w:left w:val="none" w:sz="0" w:space="0" w:color="auto"/>
        <w:bottom w:val="none" w:sz="0" w:space="0" w:color="auto"/>
        <w:right w:val="none" w:sz="0" w:space="0" w:color="auto"/>
      </w:divBdr>
    </w:div>
    <w:div w:id="1469856155">
      <w:marLeft w:val="640"/>
      <w:marRight w:val="0"/>
      <w:marTop w:val="0"/>
      <w:marBottom w:val="0"/>
      <w:divBdr>
        <w:top w:val="none" w:sz="0" w:space="0" w:color="auto"/>
        <w:left w:val="none" w:sz="0" w:space="0" w:color="auto"/>
        <w:bottom w:val="none" w:sz="0" w:space="0" w:color="auto"/>
        <w:right w:val="none" w:sz="0" w:space="0" w:color="auto"/>
      </w:divBdr>
    </w:div>
    <w:div w:id="1469862910">
      <w:marLeft w:val="640"/>
      <w:marRight w:val="0"/>
      <w:marTop w:val="0"/>
      <w:marBottom w:val="0"/>
      <w:divBdr>
        <w:top w:val="none" w:sz="0" w:space="0" w:color="auto"/>
        <w:left w:val="none" w:sz="0" w:space="0" w:color="auto"/>
        <w:bottom w:val="none" w:sz="0" w:space="0" w:color="auto"/>
        <w:right w:val="none" w:sz="0" w:space="0" w:color="auto"/>
      </w:divBdr>
    </w:div>
    <w:div w:id="1469931633">
      <w:marLeft w:val="640"/>
      <w:marRight w:val="0"/>
      <w:marTop w:val="0"/>
      <w:marBottom w:val="0"/>
      <w:divBdr>
        <w:top w:val="none" w:sz="0" w:space="0" w:color="auto"/>
        <w:left w:val="none" w:sz="0" w:space="0" w:color="auto"/>
        <w:bottom w:val="none" w:sz="0" w:space="0" w:color="auto"/>
        <w:right w:val="none" w:sz="0" w:space="0" w:color="auto"/>
      </w:divBdr>
    </w:div>
    <w:div w:id="1469932761">
      <w:marLeft w:val="640"/>
      <w:marRight w:val="0"/>
      <w:marTop w:val="0"/>
      <w:marBottom w:val="0"/>
      <w:divBdr>
        <w:top w:val="none" w:sz="0" w:space="0" w:color="auto"/>
        <w:left w:val="none" w:sz="0" w:space="0" w:color="auto"/>
        <w:bottom w:val="none" w:sz="0" w:space="0" w:color="auto"/>
        <w:right w:val="none" w:sz="0" w:space="0" w:color="auto"/>
      </w:divBdr>
    </w:div>
    <w:div w:id="1469937188">
      <w:marLeft w:val="640"/>
      <w:marRight w:val="0"/>
      <w:marTop w:val="0"/>
      <w:marBottom w:val="0"/>
      <w:divBdr>
        <w:top w:val="none" w:sz="0" w:space="0" w:color="auto"/>
        <w:left w:val="none" w:sz="0" w:space="0" w:color="auto"/>
        <w:bottom w:val="none" w:sz="0" w:space="0" w:color="auto"/>
        <w:right w:val="none" w:sz="0" w:space="0" w:color="auto"/>
      </w:divBdr>
    </w:div>
    <w:div w:id="1469939085">
      <w:marLeft w:val="640"/>
      <w:marRight w:val="0"/>
      <w:marTop w:val="0"/>
      <w:marBottom w:val="0"/>
      <w:divBdr>
        <w:top w:val="none" w:sz="0" w:space="0" w:color="auto"/>
        <w:left w:val="none" w:sz="0" w:space="0" w:color="auto"/>
        <w:bottom w:val="none" w:sz="0" w:space="0" w:color="auto"/>
        <w:right w:val="none" w:sz="0" w:space="0" w:color="auto"/>
      </w:divBdr>
    </w:div>
    <w:div w:id="1469972643">
      <w:marLeft w:val="640"/>
      <w:marRight w:val="0"/>
      <w:marTop w:val="0"/>
      <w:marBottom w:val="0"/>
      <w:divBdr>
        <w:top w:val="none" w:sz="0" w:space="0" w:color="auto"/>
        <w:left w:val="none" w:sz="0" w:space="0" w:color="auto"/>
        <w:bottom w:val="none" w:sz="0" w:space="0" w:color="auto"/>
        <w:right w:val="none" w:sz="0" w:space="0" w:color="auto"/>
      </w:divBdr>
    </w:div>
    <w:div w:id="1469974005">
      <w:marLeft w:val="640"/>
      <w:marRight w:val="0"/>
      <w:marTop w:val="0"/>
      <w:marBottom w:val="0"/>
      <w:divBdr>
        <w:top w:val="none" w:sz="0" w:space="0" w:color="auto"/>
        <w:left w:val="none" w:sz="0" w:space="0" w:color="auto"/>
        <w:bottom w:val="none" w:sz="0" w:space="0" w:color="auto"/>
        <w:right w:val="none" w:sz="0" w:space="0" w:color="auto"/>
      </w:divBdr>
    </w:div>
    <w:div w:id="1470051998">
      <w:marLeft w:val="640"/>
      <w:marRight w:val="0"/>
      <w:marTop w:val="0"/>
      <w:marBottom w:val="0"/>
      <w:divBdr>
        <w:top w:val="none" w:sz="0" w:space="0" w:color="auto"/>
        <w:left w:val="none" w:sz="0" w:space="0" w:color="auto"/>
        <w:bottom w:val="none" w:sz="0" w:space="0" w:color="auto"/>
        <w:right w:val="none" w:sz="0" w:space="0" w:color="auto"/>
      </w:divBdr>
    </w:div>
    <w:div w:id="1470055002">
      <w:marLeft w:val="640"/>
      <w:marRight w:val="0"/>
      <w:marTop w:val="0"/>
      <w:marBottom w:val="0"/>
      <w:divBdr>
        <w:top w:val="none" w:sz="0" w:space="0" w:color="auto"/>
        <w:left w:val="none" w:sz="0" w:space="0" w:color="auto"/>
        <w:bottom w:val="none" w:sz="0" w:space="0" w:color="auto"/>
        <w:right w:val="none" w:sz="0" w:space="0" w:color="auto"/>
      </w:divBdr>
    </w:div>
    <w:div w:id="1470124892">
      <w:marLeft w:val="640"/>
      <w:marRight w:val="0"/>
      <w:marTop w:val="0"/>
      <w:marBottom w:val="0"/>
      <w:divBdr>
        <w:top w:val="none" w:sz="0" w:space="0" w:color="auto"/>
        <w:left w:val="none" w:sz="0" w:space="0" w:color="auto"/>
        <w:bottom w:val="none" w:sz="0" w:space="0" w:color="auto"/>
        <w:right w:val="none" w:sz="0" w:space="0" w:color="auto"/>
      </w:divBdr>
    </w:div>
    <w:div w:id="1470125181">
      <w:marLeft w:val="640"/>
      <w:marRight w:val="0"/>
      <w:marTop w:val="0"/>
      <w:marBottom w:val="0"/>
      <w:divBdr>
        <w:top w:val="none" w:sz="0" w:space="0" w:color="auto"/>
        <w:left w:val="none" w:sz="0" w:space="0" w:color="auto"/>
        <w:bottom w:val="none" w:sz="0" w:space="0" w:color="auto"/>
        <w:right w:val="none" w:sz="0" w:space="0" w:color="auto"/>
      </w:divBdr>
    </w:div>
    <w:div w:id="1470127024">
      <w:marLeft w:val="640"/>
      <w:marRight w:val="0"/>
      <w:marTop w:val="0"/>
      <w:marBottom w:val="0"/>
      <w:divBdr>
        <w:top w:val="none" w:sz="0" w:space="0" w:color="auto"/>
        <w:left w:val="none" w:sz="0" w:space="0" w:color="auto"/>
        <w:bottom w:val="none" w:sz="0" w:space="0" w:color="auto"/>
        <w:right w:val="none" w:sz="0" w:space="0" w:color="auto"/>
      </w:divBdr>
    </w:div>
    <w:div w:id="1470127386">
      <w:marLeft w:val="640"/>
      <w:marRight w:val="0"/>
      <w:marTop w:val="0"/>
      <w:marBottom w:val="0"/>
      <w:divBdr>
        <w:top w:val="none" w:sz="0" w:space="0" w:color="auto"/>
        <w:left w:val="none" w:sz="0" w:space="0" w:color="auto"/>
        <w:bottom w:val="none" w:sz="0" w:space="0" w:color="auto"/>
        <w:right w:val="none" w:sz="0" w:space="0" w:color="auto"/>
      </w:divBdr>
    </w:div>
    <w:div w:id="1470128248">
      <w:marLeft w:val="640"/>
      <w:marRight w:val="0"/>
      <w:marTop w:val="0"/>
      <w:marBottom w:val="0"/>
      <w:divBdr>
        <w:top w:val="none" w:sz="0" w:space="0" w:color="auto"/>
        <w:left w:val="none" w:sz="0" w:space="0" w:color="auto"/>
        <w:bottom w:val="none" w:sz="0" w:space="0" w:color="auto"/>
        <w:right w:val="none" w:sz="0" w:space="0" w:color="auto"/>
      </w:divBdr>
    </w:div>
    <w:div w:id="1470128321">
      <w:marLeft w:val="640"/>
      <w:marRight w:val="0"/>
      <w:marTop w:val="0"/>
      <w:marBottom w:val="0"/>
      <w:divBdr>
        <w:top w:val="none" w:sz="0" w:space="0" w:color="auto"/>
        <w:left w:val="none" w:sz="0" w:space="0" w:color="auto"/>
        <w:bottom w:val="none" w:sz="0" w:space="0" w:color="auto"/>
        <w:right w:val="none" w:sz="0" w:space="0" w:color="auto"/>
      </w:divBdr>
    </w:div>
    <w:div w:id="1470131421">
      <w:marLeft w:val="640"/>
      <w:marRight w:val="0"/>
      <w:marTop w:val="0"/>
      <w:marBottom w:val="0"/>
      <w:divBdr>
        <w:top w:val="none" w:sz="0" w:space="0" w:color="auto"/>
        <w:left w:val="none" w:sz="0" w:space="0" w:color="auto"/>
        <w:bottom w:val="none" w:sz="0" w:space="0" w:color="auto"/>
        <w:right w:val="none" w:sz="0" w:space="0" w:color="auto"/>
      </w:divBdr>
    </w:div>
    <w:div w:id="1470169960">
      <w:marLeft w:val="640"/>
      <w:marRight w:val="0"/>
      <w:marTop w:val="0"/>
      <w:marBottom w:val="0"/>
      <w:divBdr>
        <w:top w:val="none" w:sz="0" w:space="0" w:color="auto"/>
        <w:left w:val="none" w:sz="0" w:space="0" w:color="auto"/>
        <w:bottom w:val="none" w:sz="0" w:space="0" w:color="auto"/>
        <w:right w:val="none" w:sz="0" w:space="0" w:color="auto"/>
      </w:divBdr>
    </w:div>
    <w:div w:id="1470198404">
      <w:marLeft w:val="640"/>
      <w:marRight w:val="0"/>
      <w:marTop w:val="0"/>
      <w:marBottom w:val="0"/>
      <w:divBdr>
        <w:top w:val="none" w:sz="0" w:space="0" w:color="auto"/>
        <w:left w:val="none" w:sz="0" w:space="0" w:color="auto"/>
        <w:bottom w:val="none" w:sz="0" w:space="0" w:color="auto"/>
        <w:right w:val="none" w:sz="0" w:space="0" w:color="auto"/>
      </w:divBdr>
    </w:div>
    <w:div w:id="1470201222">
      <w:marLeft w:val="640"/>
      <w:marRight w:val="0"/>
      <w:marTop w:val="0"/>
      <w:marBottom w:val="0"/>
      <w:divBdr>
        <w:top w:val="none" w:sz="0" w:space="0" w:color="auto"/>
        <w:left w:val="none" w:sz="0" w:space="0" w:color="auto"/>
        <w:bottom w:val="none" w:sz="0" w:space="0" w:color="auto"/>
        <w:right w:val="none" w:sz="0" w:space="0" w:color="auto"/>
      </w:divBdr>
    </w:div>
    <w:div w:id="1470245981">
      <w:marLeft w:val="640"/>
      <w:marRight w:val="0"/>
      <w:marTop w:val="0"/>
      <w:marBottom w:val="0"/>
      <w:divBdr>
        <w:top w:val="none" w:sz="0" w:space="0" w:color="auto"/>
        <w:left w:val="none" w:sz="0" w:space="0" w:color="auto"/>
        <w:bottom w:val="none" w:sz="0" w:space="0" w:color="auto"/>
        <w:right w:val="none" w:sz="0" w:space="0" w:color="auto"/>
      </w:divBdr>
    </w:div>
    <w:div w:id="1470320185">
      <w:marLeft w:val="640"/>
      <w:marRight w:val="0"/>
      <w:marTop w:val="0"/>
      <w:marBottom w:val="0"/>
      <w:divBdr>
        <w:top w:val="none" w:sz="0" w:space="0" w:color="auto"/>
        <w:left w:val="none" w:sz="0" w:space="0" w:color="auto"/>
        <w:bottom w:val="none" w:sz="0" w:space="0" w:color="auto"/>
        <w:right w:val="none" w:sz="0" w:space="0" w:color="auto"/>
      </w:divBdr>
    </w:div>
    <w:div w:id="1470366775">
      <w:marLeft w:val="640"/>
      <w:marRight w:val="0"/>
      <w:marTop w:val="0"/>
      <w:marBottom w:val="0"/>
      <w:divBdr>
        <w:top w:val="none" w:sz="0" w:space="0" w:color="auto"/>
        <w:left w:val="none" w:sz="0" w:space="0" w:color="auto"/>
        <w:bottom w:val="none" w:sz="0" w:space="0" w:color="auto"/>
        <w:right w:val="none" w:sz="0" w:space="0" w:color="auto"/>
      </w:divBdr>
    </w:div>
    <w:div w:id="1470366873">
      <w:marLeft w:val="640"/>
      <w:marRight w:val="0"/>
      <w:marTop w:val="0"/>
      <w:marBottom w:val="0"/>
      <w:divBdr>
        <w:top w:val="none" w:sz="0" w:space="0" w:color="auto"/>
        <w:left w:val="none" w:sz="0" w:space="0" w:color="auto"/>
        <w:bottom w:val="none" w:sz="0" w:space="0" w:color="auto"/>
        <w:right w:val="none" w:sz="0" w:space="0" w:color="auto"/>
      </w:divBdr>
    </w:div>
    <w:div w:id="1470367973">
      <w:marLeft w:val="640"/>
      <w:marRight w:val="0"/>
      <w:marTop w:val="0"/>
      <w:marBottom w:val="0"/>
      <w:divBdr>
        <w:top w:val="none" w:sz="0" w:space="0" w:color="auto"/>
        <w:left w:val="none" w:sz="0" w:space="0" w:color="auto"/>
        <w:bottom w:val="none" w:sz="0" w:space="0" w:color="auto"/>
        <w:right w:val="none" w:sz="0" w:space="0" w:color="auto"/>
      </w:divBdr>
    </w:div>
    <w:div w:id="1470391291">
      <w:marLeft w:val="640"/>
      <w:marRight w:val="0"/>
      <w:marTop w:val="0"/>
      <w:marBottom w:val="0"/>
      <w:divBdr>
        <w:top w:val="none" w:sz="0" w:space="0" w:color="auto"/>
        <w:left w:val="none" w:sz="0" w:space="0" w:color="auto"/>
        <w:bottom w:val="none" w:sz="0" w:space="0" w:color="auto"/>
        <w:right w:val="none" w:sz="0" w:space="0" w:color="auto"/>
      </w:divBdr>
    </w:div>
    <w:div w:id="1470394709">
      <w:marLeft w:val="640"/>
      <w:marRight w:val="0"/>
      <w:marTop w:val="0"/>
      <w:marBottom w:val="0"/>
      <w:divBdr>
        <w:top w:val="none" w:sz="0" w:space="0" w:color="auto"/>
        <w:left w:val="none" w:sz="0" w:space="0" w:color="auto"/>
        <w:bottom w:val="none" w:sz="0" w:space="0" w:color="auto"/>
        <w:right w:val="none" w:sz="0" w:space="0" w:color="auto"/>
      </w:divBdr>
    </w:div>
    <w:div w:id="1470510659">
      <w:marLeft w:val="640"/>
      <w:marRight w:val="0"/>
      <w:marTop w:val="0"/>
      <w:marBottom w:val="0"/>
      <w:divBdr>
        <w:top w:val="none" w:sz="0" w:space="0" w:color="auto"/>
        <w:left w:val="none" w:sz="0" w:space="0" w:color="auto"/>
        <w:bottom w:val="none" w:sz="0" w:space="0" w:color="auto"/>
        <w:right w:val="none" w:sz="0" w:space="0" w:color="auto"/>
      </w:divBdr>
    </w:div>
    <w:div w:id="1470514539">
      <w:marLeft w:val="640"/>
      <w:marRight w:val="0"/>
      <w:marTop w:val="0"/>
      <w:marBottom w:val="0"/>
      <w:divBdr>
        <w:top w:val="none" w:sz="0" w:space="0" w:color="auto"/>
        <w:left w:val="none" w:sz="0" w:space="0" w:color="auto"/>
        <w:bottom w:val="none" w:sz="0" w:space="0" w:color="auto"/>
        <w:right w:val="none" w:sz="0" w:space="0" w:color="auto"/>
      </w:divBdr>
    </w:div>
    <w:div w:id="1470628044">
      <w:marLeft w:val="640"/>
      <w:marRight w:val="0"/>
      <w:marTop w:val="0"/>
      <w:marBottom w:val="0"/>
      <w:divBdr>
        <w:top w:val="none" w:sz="0" w:space="0" w:color="auto"/>
        <w:left w:val="none" w:sz="0" w:space="0" w:color="auto"/>
        <w:bottom w:val="none" w:sz="0" w:space="0" w:color="auto"/>
        <w:right w:val="none" w:sz="0" w:space="0" w:color="auto"/>
      </w:divBdr>
    </w:div>
    <w:div w:id="1470706675">
      <w:marLeft w:val="640"/>
      <w:marRight w:val="0"/>
      <w:marTop w:val="0"/>
      <w:marBottom w:val="0"/>
      <w:divBdr>
        <w:top w:val="none" w:sz="0" w:space="0" w:color="auto"/>
        <w:left w:val="none" w:sz="0" w:space="0" w:color="auto"/>
        <w:bottom w:val="none" w:sz="0" w:space="0" w:color="auto"/>
        <w:right w:val="none" w:sz="0" w:space="0" w:color="auto"/>
      </w:divBdr>
    </w:div>
    <w:div w:id="1470781985">
      <w:marLeft w:val="640"/>
      <w:marRight w:val="0"/>
      <w:marTop w:val="0"/>
      <w:marBottom w:val="0"/>
      <w:divBdr>
        <w:top w:val="none" w:sz="0" w:space="0" w:color="auto"/>
        <w:left w:val="none" w:sz="0" w:space="0" w:color="auto"/>
        <w:bottom w:val="none" w:sz="0" w:space="0" w:color="auto"/>
        <w:right w:val="none" w:sz="0" w:space="0" w:color="auto"/>
      </w:divBdr>
    </w:div>
    <w:div w:id="1470785853">
      <w:marLeft w:val="640"/>
      <w:marRight w:val="0"/>
      <w:marTop w:val="0"/>
      <w:marBottom w:val="0"/>
      <w:divBdr>
        <w:top w:val="none" w:sz="0" w:space="0" w:color="auto"/>
        <w:left w:val="none" w:sz="0" w:space="0" w:color="auto"/>
        <w:bottom w:val="none" w:sz="0" w:space="0" w:color="auto"/>
        <w:right w:val="none" w:sz="0" w:space="0" w:color="auto"/>
      </w:divBdr>
    </w:div>
    <w:div w:id="1470786609">
      <w:marLeft w:val="640"/>
      <w:marRight w:val="0"/>
      <w:marTop w:val="0"/>
      <w:marBottom w:val="0"/>
      <w:divBdr>
        <w:top w:val="none" w:sz="0" w:space="0" w:color="auto"/>
        <w:left w:val="none" w:sz="0" w:space="0" w:color="auto"/>
        <w:bottom w:val="none" w:sz="0" w:space="0" w:color="auto"/>
        <w:right w:val="none" w:sz="0" w:space="0" w:color="auto"/>
      </w:divBdr>
    </w:div>
    <w:div w:id="1470825508">
      <w:marLeft w:val="640"/>
      <w:marRight w:val="0"/>
      <w:marTop w:val="0"/>
      <w:marBottom w:val="0"/>
      <w:divBdr>
        <w:top w:val="none" w:sz="0" w:space="0" w:color="auto"/>
        <w:left w:val="none" w:sz="0" w:space="0" w:color="auto"/>
        <w:bottom w:val="none" w:sz="0" w:space="0" w:color="auto"/>
        <w:right w:val="none" w:sz="0" w:space="0" w:color="auto"/>
      </w:divBdr>
    </w:div>
    <w:div w:id="1470855540">
      <w:marLeft w:val="640"/>
      <w:marRight w:val="0"/>
      <w:marTop w:val="0"/>
      <w:marBottom w:val="0"/>
      <w:divBdr>
        <w:top w:val="none" w:sz="0" w:space="0" w:color="auto"/>
        <w:left w:val="none" w:sz="0" w:space="0" w:color="auto"/>
        <w:bottom w:val="none" w:sz="0" w:space="0" w:color="auto"/>
        <w:right w:val="none" w:sz="0" w:space="0" w:color="auto"/>
      </w:divBdr>
    </w:div>
    <w:div w:id="1470904616">
      <w:marLeft w:val="640"/>
      <w:marRight w:val="0"/>
      <w:marTop w:val="0"/>
      <w:marBottom w:val="0"/>
      <w:divBdr>
        <w:top w:val="none" w:sz="0" w:space="0" w:color="auto"/>
        <w:left w:val="none" w:sz="0" w:space="0" w:color="auto"/>
        <w:bottom w:val="none" w:sz="0" w:space="0" w:color="auto"/>
        <w:right w:val="none" w:sz="0" w:space="0" w:color="auto"/>
      </w:divBdr>
    </w:div>
    <w:div w:id="1471048599">
      <w:marLeft w:val="640"/>
      <w:marRight w:val="0"/>
      <w:marTop w:val="0"/>
      <w:marBottom w:val="0"/>
      <w:divBdr>
        <w:top w:val="none" w:sz="0" w:space="0" w:color="auto"/>
        <w:left w:val="none" w:sz="0" w:space="0" w:color="auto"/>
        <w:bottom w:val="none" w:sz="0" w:space="0" w:color="auto"/>
        <w:right w:val="none" w:sz="0" w:space="0" w:color="auto"/>
      </w:divBdr>
    </w:div>
    <w:div w:id="1471284502">
      <w:marLeft w:val="640"/>
      <w:marRight w:val="0"/>
      <w:marTop w:val="0"/>
      <w:marBottom w:val="0"/>
      <w:divBdr>
        <w:top w:val="none" w:sz="0" w:space="0" w:color="auto"/>
        <w:left w:val="none" w:sz="0" w:space="0" w:color="auto"/>
        <w:bottom w:val="none" w:sz="0" w:space="0" w:color="auto"/>
        <w:right w:val="none" w:sz="0" w:space="0" w:color="auto"/>
      </w:divBdr>
    </w:div>
    <w:div w:id="1471360862">
      <w:marLeft w:val="640"/>
      <w:marRight w:val="0"/>
      <w:marTop w:val="0"/>
      <w:marBottom w:val="0"/>
      <w:divBdr>
        <w:top w:val="none" w:sz="0" w:space="0" w:color="auto"/>
        <w:left w:val="none" w:sz="0" w:space="0" w:color="auto"/>
        <w:bottom w:val="none" w:sz="0" w:space="0" w:color="auto"/>
        <w:right w:val="none" w:sz="0" w:space="0" w:color="auto"/>
      </w:divBdr>
    </w:div>
    <w:div w:id="1471437505">
      <w:marLeft w:val="640"/>
      <w:marRight w:val="0"/>
      <w:marTop w:val="0"/>
      <w:marBottom w:val="0"/>
      <w:divBdr>
        <w:top w:val="none" w:sz="0" w:space="0" w:color="auto"/>
        <w:left w:val="none" w:sz="0" w:space="0" w:color="auto"/>
        <w:bottom w:val="none" w:sz="0" w:space="0" w:color="auto"/>
        <w:right w:val="none" w:sz="0" w:space="0" w:color="auto"/>
      </w:divBdr>
    </w:div>
    <w:div w:id="1471509306">
      <w:marLeft w:val="640"/>
      <w:marRight w:val="0"/>
      <w:marTop w:val="0"/>
      <w:marBottom w:val="0"/>
      <w:divBdr>
        <w:top w:val="none" w:sz="0" w:space="0" w:color="auto"/>
        <w:left w:val="none" w:sz="0" w:space="0" w:color="auto"/>
        <w:bottom w:val="none" w:sz="0" w:space="0" w:color="auto"/>
        <w:right w:val="none" w:sz="0" w:space="0" w:color="auto"/>
      </w:divBdr>
    </w:div>
    <w:div w:id="1471556387">
      <w:marLeft w:val="640"/>
      <w:marRight w:val="0"/>
      <w:marTop w:val="0"/>
      <w:marBottom w:val="0"/>
      <w:divBdr>
        <w:top w:val="none" w:sz="0" w:space="0" w:color="auto"/>
        <w:left w:val="none" w:sz="0" w:space="0" w:color="auto"/>
        <w:bottom w:val="none" w:sz="0" w:space="0" w:color="auto"/>
        <w:right w:val="none" w:sz="0" w:space="0" w:color="auto"/>
      </w:divBdr>
    </w:div>
    <w:div w:id="1471631298">
      <w:marLeft w:val="640"/>
      <w:marRight w:val="0"/>
      <w:marTop w:val="0"/>
      <w:marBottom w:val="0"/>
      <w:divBdr>
        <w:top w:val="none" w:sz="0" w:space="0" w:color="auto"/>
        <w:left w:val="none" w:sz="0" w:space="0" w:color="auto"/>
        <w:bottom w:val="none" w:sz="0" w:space="0" w:color="auto"/>
        <w:right w:val="none" w:sz="0" w:space="0" w:color="auto"/>
      </w:divBdr>
    </w:div>
    <w:div w:id="1471635457">
      <w:marLeft w:val="640"/>
      <w:marRight w:val="0"/>
      <w:marTop w:val="0"/>
      <w:marBottom w:val="0"/>
      <w:divBdr>
        <w:top w:val="none" w:sz="0" w:space="0" w:color="auto"/>
        <w:left w:val="none" w:sz="0" w:space="0" w:color="auto"/>
        <w:bottom w:val="none" w:sz="0" w:space="0" w:color="auto"/>
        <w:right w:val="none" w:sz="0" w:space="0" w:color="auto"/>
      </w:divBdr>
    </w:div>
    <w:div w:id="1471678799">
      <w:marLeft w:val="640"/>
      <w:marRight w:val="0"/>
      <w:marTop w:val="0"/>
      <w:marBottom w:val="0"/>
      <w:divBdr>
        <w:top w:val="none" w:sz="0" w:space="0" w:color="auto"/>
        <w:left w:val="none" w:sz="0" w:space="0" w:color="auto"/>
        <w:bottom w:val="none" w:sz="0" w:space="0" w:color="auto"/>
        <w:right w:val="none" w:sz="0" w:space="0" w:color="auto"/>
      </w:divBdr>
    </w:div>
    <w:div w:id="1471705006">
      <w:marLeft w:val="640"/>
      <w:marRight w:val="0"/>
      <w:marTop w:val="0"/>
      <w:marBottom w:val="0"/>
      <w:divBdr>
        <w:top w:val="none" w:sz="0" w:space="0" w:color="auto"/>
        <w:left w:val="none" w:sz="0" w:space="0" w:color="auto"/>
        <w:bottom w:val="none" w:sz="0" w:space="0" w:color="auto"/>
        <w:right w:val="none" w:sz="0" w:space="0" w:color="auto"/>
      </w:divBdr>
    </w:div>
    <w:div w:id="1471707042">
      <w:marLeft w:val="640"/>
      <w:marRight w:val="0"/>
      <w:marTop w:val="0"/>
      <w:marBottom w:val="0"/>
      <w:divBdr>
        <w:top w:val="none" w:sz="0" w:space="0" w:color="auto"/>
        <w:left w:val="none" w:sz="0" w:space="0" w:color="auto"/>
        <w:bottom w:val="none" w:sz="0" w:space="0" w:color="auto"/>
        <w:right w:val="none" w:sz="0" w:space="0" w:color="auto"/>
      </w:divBdr>
    </w:div>
    <w:div w:id="1471746423">
      <w:marLeft w:val="640"/>
      <w:marRight w:val="0"/>
      <w:marTop w:val="0"/>
      <w:marBottom w:val="0"/>
      <w:divBdr>
        <w:top w:val="none" w:sz="0" w:space="0" w:color="auto"/>
        <w:left w:val="none" w:sz="0" w:space="0" w:color="auto"/>
        <w:bottom w:val="none" w:sz="0" w:space="0" w:color="auto"/>
        <w:right w:val="none" w:sz="0" w:space="0" w:color="auto"/>
      </w:divBdr>
    </w:div>
    <w:div w:id="1471747432">
      <w:marLeft w:val="640"/>
      <w:marRight w:val="0"/>
      <w:marTop w:val="0"/>
      <w:marBottom w:val="0"/>
      <w:divBdr>
        <w:top w:val="none" w:sz="0" w:space="0" w:color="auto"/>
        <w:left w:val="none" w:sz="0" w:space="0" w:color="auto"/>
        <w:bottom w:val="none" w:sz="0" w:space="0" w:color="auto"/>
        <w:right w:val="none" w:sz="0" w:space="0" w:color="auto"/>
      </w:divBdr>
    </w:div>
    <w:div w:id="1471828131">
      <w:marLeft w:val="640"/>
      <w:marRight w:val="0"/>
      <w:marTop w:val="0"/>
      <w:marBottom w:val="0"/>
      <w:divBdr>
        <w:top w:val="none" w:sz="0" w:space="0" w:color="auto"/>
        <w:left w:val="none" w:sz="0" w:space="0" w:color="auto"/>
        <w:bottom w:val="none" w:sz="0" w:space="0" w:color="auto"/>
        <w:right w:val="none" w:sz="0" w:space="0" w:color="auto"/>
      </w:divBdr>
    </w:div>
    <w:div w:id="1471897512">
      <w:marLeft w:val="640"/>
      <w:marRight w:val="0"/>
      <w:marTop w:val="0"/>
      <w:marBottom w:val="0"/>
      <w:divBdr>
        <w:top w:val="none" w:sz="0" w:space="0" w:color="auto"/>
        <w:left w:val="none" w:sz="0" w:space="0" w:color="auto"/>
        <w:bottom w:val="none" w:sz="0" w:space="0" w:color="auto"/>
        <w:right w:val="none" w:sz="0" w:space="0" w:color="auto"/>
      </w:divBdr>
    </w:div>
    <w:div w:id="1471903794">
      <w:marLeft w:val="640"/>
      <w:marRight w:val="0"/>
      <w:marTop w:val="0"/>
      <w:marBottom w:val="0"/>
      <w:divBdr>
        <w:top w:val="none" w:sz="0" w:space="0" w:color="auto"/>
        <w:left w:val="none" w:sz="0" w:space="0" w:color="auto"/>
        <w:bottom w:val="none" w:sz="0" w:space="0" w:color="auto"/>
        <w:right w:val="none" w:sz="0" w:space="0" w:color="auto"/>
      </w:divBdr>
    </w:div>
    <w:div w:id="1471939821">
      <w:marLeft w:val="640"/>
      <w:marRight w:val="0"/>
      <w:marTop w:val="0"/>
      <w:marBottom w:val="0"/>
      <w:divBdr>
        <w:top w:val="none" w:sz="0" w:space="0" w:color="auto"/>
        <w:left w:val="none" w:sz="0" w:space="0" w:color="auto"/>
        <w:bottom w:val="none" w:sz="0" w:space="0" w:color="auto"/>
        <w:right w:val="none" w:sz="0" w:space="0" w:color="auto"/>
      </w:divBdr>
    </w:div>
    <w:div w:id="1471943905">
      <w:marLeft w:val="640"/>
      <w:marRight w:val="0"/>
      <w:marTop w:val="0"/>
      <w:marBottom w:val="0"/>
      <w:divBdr>
        <w:top w:val="none" w:sz="0" w:space="0" w:color="auto"/>
        <w:left w:val="none" w:sz="0" w:space="0" w:color="auto"/>
        <w:bottom w:val="none" w:sz="0" w:space="0" w:color="auto"/>
        <w:right w:val="none" w:sz="0" w:space="0" w:color="auto"/>
      </w:divBdr>
    </w:div>
    <w:div w:id="1472014082">
      <w:marLeft w:val="640"/>
      <w:marRight w:val="0"/>
      <w:marTop w:val="0"/>
      <w:marBottom w:val="0"/>
      <w:divBdr>
        <w:top w:val="none" w:sz="0" w:space="0" w:color="auto"/>
        <w:left w:val="none" w:sz="0" w:space="0" w:color="auto"/>
        <w:bottom w:val="none" w:sz="0" w:space="0" w:color="auto"/>
        <w:right w:val="none" w:sz="0" w:space="0" w:color="auto"/>
      </w:divBdr>
    </w:div>
    <w:div w:id="1472020704">
      <w:marLeft w:val="640"/>
      <w:marRight w:val="0"/>
      <w:marTop w:val="0"/>
      <w:marBottom w:val="0"/>
      <w:divBdr>
        <w:top w:val="none" w:sz="0" w:space="0" w:color="auto"/>
        <w:left w:val="none" w:sz="0" w:space="0" w:color="auto"/>
        <w:bottom w:val="none" w:sz="0" w:space="0" w:color="auto"/>
        <w:right w:val="none" w:sz="0" w:space="0" w:color="auto"/>
      </w:divBdr>
    </w:div>
    <w:div w:id="1472090951">
      <w:marLeft w:val="640"/>
      <w:marRight w:val="0"/>
      <w:marTop w:val="0"/>
      <w:marBottom w:val="0"/>
      <w:divBdr>
        <w:top w:val="none" w:sz="0" w:space="0" w:color="auto"/>
        <w:left w:val="none" w:sz="0" w:space="0" w:color="auto"/>
        <w:bottom w:val="none" w:sz="0" w:space="0" w:color="auto"/>
        <w:right w:val="none" w:sz="0" w:space="0" w:color="auto"/>
      </w:divBdr>
    </w:div>
    <w:div w:id="1472137924">
      <w:marLeft w:val="640"/>
      <w:marRight w:val="0"/>
      <w:marTop w:val="0"/>
      <w:marBottom w:val="0"/>
      <w:divBdr>
        <w:top w:val="none" w:sz="0" w:space="0" w:color="auto"/>
        <w:left w:val="none" w:sz="0" w:space="0" w:color="auto"/>
        <w:bottom w:val="none" w:sz="0" w:space="0" w:color="auto"/>
        <w:right w:val="none" w:sz="0" w:space="0" w:color="auto"/>
      </w:divBdr>
    </w:div>
    <w:div w:id="1472140552">
      <w:marLeft w:val="640"/>
      <w:marRight w:val="0"/>
      <w:marTop w:val="0"/>
      <w:marBottom w:val="0"/>
      <w:divBdr>
        <w:top w:val="none" w:sz="0" w:space="0" w:color="auto"/>
        <w:left w:val="none" w:sz="0" w:space="0" w:color="auto"/>
        <w:bottom w:val="none" w:sz="0" w:space="0" w:color="auto"/>
        <w:right w:val="none" w:sz="0" w:space="0" w:color="auto"/>
      </w:divBdr>
    </w:div>
    <w:div w:id="1472213790">
      <w:marLeft w:val="640"/>
      <w:marRight w:val="0"/>
      <w:marTop w:val="0"/>
      <w:marBottom w:val="0"/>
      <w:divBdr>
        <w:top w:val="none" w:sz="0" w:space="0" w:color="auto"/>
        <w:left w:val="none" w:sz="0" w:space="0" w:color="auto"/>
        <w:bottom w:val="none" w:sz="0" w:space="0" w:color="auto"/>
        <w:right w:val="none" w:sz="0" w:space="0" w:color="auto"/>
      </w:divBdr>
    </w:div>
    <w:div w:id="1472332768">
      <w:marLeft w:val="640"/>
      <w:marRight w:val="0"/>
      <w:marTop w:val="0"/>
      <w:marBottom w:val="0"/>
      <w:divBdr>
        <w:top w:val="none" w:sz="0" w:space="0" w:color="auto"/>
        <w:left w:val="none" w:sz="0" w:space="0" w:color="auto"/>
        <w:bottom w:val="none" w:sz="0" w:space="0" w:color="auto"/>
        <w:right w:val="none" w:sz="0" w:space="0" w:color="auto"/>
      </w:divBdr>
    </w:div>
    <w:div w:id="1472360041">
      <w:marLeft w:val="640"/>
      <w:marRight w:val="0"/>
      <w:marTop w:val="0"/>
      <w:marBottom w:val="0"/>
      <w:divBdr>
        <w:top w:val="none" w:sz="0" w:space="0" w:color="auto"/>
        <w:left w:val="none" w:sz="0" w:space="0" w:color="auto"/>
        <w:bottom w:val="none" w:sz="0" w:space="0" w:color="auto"/>
        <w:right w:val="none" w:sz="0" w:space="0" w:color="auto"/>
      </w:divBdr>
    </w:div>
    <w:div w:id="1472361577">
      <w:marLeft w:val="640"/>
      <w:marRight w:val="0"/>
      <w:marTop w:val="0"/>
      <w:marBottom w:val="0"/>
      <w:divBdr>
        <w:top w:val="none" w:sz="0" w:space="0" w:color="auto"/>
        <w:left w:val="none" w:sz="0" w:space="0" w:color="auto"/>
        <w:bottom w:val="none" w:sz="0" w:space="0" w:color="auto"/>
        <w:right w:val="none" w:sz="0" w:space="0" w:color="auto"/>
      </w:divBdr>
    </w:div>
    <w:div w:id="1472361740">
      <w:marLeft w:val="640"/>
      <w:marRight w:val="0"/>
      <w:marTop w:val="0"/>
      <w:marBottom w:val="0"/>
      <w:divBdr>
        <w:top w:val="none" w:sz="0" w:space="0" w:color="auto"/>
        <w:left w:val="none" w:sz="0" w:space="0" w:color="auto"/>
        <w:bottom w:val="none" w:sz="0" w:space="0" w:color="auto"/>
        <w:right w:val="none" w:sz="0" w:space="0" w:color="auto"/>
      </w:divBdr>
    </w:div>
    <w:div w:id="1472363782">
      <w:marLeft w:val="640"/>
      <w:marRight w:val="0"/>
      <w:marTop w:val="0"/>
      <w:marBottom w:val="0"/>
      <w:divBdr>
        <w:top w:val="none" w:sz="0" w:space="0" w:color="auto"/>
        <w:left w:val="none" w:sz="0" w:space="0" w:color="auto"/>
        <w:bottom w:val="none" w:sz="0" w:space="0" w:color="auto"/>
        <w:right w:val="none" w:sz="0" w:space="0" w:color="auto"/>
      </w:divBdr>
    </w:div>
    <w:div w:id="1472551786">
      <w:marLeft w:val="640"/>
      <w:marRight w:val="0"/>
      <w:marTop w:val="0"/>
      <w:marBottom w:val="0"/>
      <w:divBdr>
        <w:top w:val="none" w:sz="0" w:space="0" w:color="auto"/>
        <w:left w:val="none" w:sz="0" w:space="0" w:color="auto"/>
        <w:bottom w:val="none" w:sz="0" w:space="0" w:color="auto"/>
        <w:right w:val="none" w:sz="0" w:space="0" w:color="auto"/>
      </w:divBdr>
    </w:div>
    <w:div w:id="1472626141">
      <w:bodyDiv w:val="1"/>
      <w:marLeft w:val="0"/>
      <w:marRight w:val="0"/>
      <w:marTop w:val="0"/>
      <w:marBottom w:val="0"/>
      <w:divBdr>
        <w:top w:val="none" w:sz="0" w:space="0" w:color="auto"/>
        <w:left w:val="none" w:sz="0" w:space="0" w:color="auto"/>
        <w:bottom w:val="none" w:sz="0" w:space="0" w:color="auto"/>
        <w:right w:val="none" w:sz="0" w:space="0" w:color="auto"/>
      </w:divBdr>
      <w:divsChild>
        <w:div w:id="1033505510">
          <w:marLeft w:val="640"/>
          <w:marRight w:val="0"/>
          <w:marTop w:val="0"/>
          <w:marBottom w:val="0"/>
          <w:divBdr>
            <w:top w:val="none" w:sz="0" w:space="0" w:color="auto"/>
            <w:left w:val="none" w:sz="0" w:space="0" w:color="auto"/>
            <w:bottom w:val="none" w:sz="0" w:space="0" w:color="auto"/>
            <w:right w:val="none" w:sz="0" w:space="0" w:color="auto"/>
          </w:divBdr>
        </w:div>
        <w:div w:id="915817715">
          <w:marLeft w:val="640"/>
          <w:marRight w:val="0"/>
          <w:marTop w:val="0"/>
          <w:marBottom w:val="0"/>
          <w:divBdr>
            <w:top w:val="none" w:sz="0" w:space="0" w:color="auto"/>
            <w:left w:val="none" w:sz="0" w:space="0" w:color="auto"/>
            <w:bottom w:val="none" w:sz="0" w:space="0" w:color="auto"/>
            <w:right w:val="none" w:sz="0" w:space="0" w:color="auto"/>
          </w:divBdr>
        </w:div>
        <w:div w:id="1122729263">
          <w:marLeft w:val="640"/>
          <w:marRight w:val="0"/>
          <w:marTop w:val="0"/>
          <w:marBottom w:val="0"/>
          <w:divBdr>
            <w:top w:val="none" w:sz="0" w:space="0" w:color="auto"/>
            <w:left w:val="none" w:sz="0" w:space="0" w:color="auto"/>
            <w:bottom w:val="none" w:sz="0" w:space="0" w:color="auto"/>
            <w:right w:val="none" w:sz="0" w:space="0" w:color="auto"/>
          </w:divBdr>
        </w:div>
        <w:div w:id="479343350">
          <w:marLeft w:val="640"/>
          <w:marRight w:val="0"/>
          <w:marTop w:val="0"/>
          <w:marBottom w:val="0"/>
          <w:divBdr>
            <w:top w:val="none" w:sz="0" w:space="0" w:color="auto"/>
            <w:left w:val="none" w:sz="0" w:space="0" w:color="auto"/>
            <w:bottom w:val="none" w:sz="0" w:space="0" w:color="auto"/>
            <w:right w:val="none" w:sz="0" w:space="0" w:color="auto"/>
          </w:divBdr>
        </w:div>
        <w:div w:id="737098350">
          <w:marLeft w:val="640"/>
          <w:marRight w:val="0"/>
          <w:marTop w:val="0"/>
          <w:marBottom w:val="0"/>
          <w:divBdr>
            <w:top w:val="none" w:sz="0" w:space="0" w:color="auto"/>
            <w:left w:val="none" w:sz="0" w:space="0" w:color="auto"/>
            <w:bottom w:val="none" w:sz="0" w:space="0" w:color="auto"/>
            <w:right w:val="none" w:sz="0" w:space="0" w:color="auto"/>
          </w:divBdr>
        </w:div>
        <w:div w:id="735511587">
          <w:marLeft w:val="640"/>
          <w:marRight w:val="0"/>
          <w:marTop w:val="0"/>
          <w:marBottom w:val="0"/>
          <w:divBdr>
            <w:top w:val="none" w:sz="0" w:space="0" w:color="auto"/>
            <w:left w:val="none" w:sz="0" w:space="0" w:color="auto"/>
            <w:bottom w:val="none" w:sz="0" w:space="0" w:color="auto"/>
            <w:right w:val="none" w:sz="0" w:space="0" w:color="auto"/>
          </w:divBdr>
        </w:div>
        <w:div w:id="698698871">
          <w:marLeft w:val="640"/>
          <w:marRight w:val="0"/>
          <w:marTop w:val="0"/>
          <w:marBottom w:val="0"/>
          <w:divBdr>
            <w:top w:val="none" w:sz="0" w:space="0" w:color="auto"/>
            <w:left w:val="none" w:sz="0" w:space="0" w:color="auto"/>
            <w:bottom w:val="none" w:sz="0" w:space="0" w:color="auto"/>
            <w:right w:val="none" w:sz="0" w:space="0" w:color="auto"/>
          </w:divBdr>
        </w:div>
        <w:div w:id="3633889">
          <w:marLeft w:val="640"/>
          <w:marRight w:val="0"/>
          <w:marTop w:val="0"/>
          <w:marBottom w:val="0"/>
          <w:divBdr>
            <w:top w:val="none" w:sz="0" w:space="0" w:color="auto"/>
            <w:left w:val="none" w:sz="0" w:space="0" w:color="auto"/>
            <w:bottom w:val="none" w:sz="0" w:space="0" w:color="auto"/>
            <w:right w:val="none" w:sz="0" w:space="0" w:color="auto"/>
          </w:divBdr>
        </w:div>
        <w:div w:id="1292982424">
          <w:marLeft w:val="640"/>
          <w:marRight w:val="0"/>
          <w:marTop w:val="0"/>
          <w:marBottom w:val="0"/>
          <w:divBdr>
            <w:top w:val="none" w:sz="0" w:space="0" w:color="auto"/>
            <w:left w:val="none" w:sz="0" w:space="0" w:color="auto"/>
            <w:bottom w:val="none" w:sz="0" w:space="0" w:color="auto"/>
            <w:right w:val="none" w:sz="0" w:space="0" w:color="auto"/>
          </w:divBdr>
        </w:div>
        <w:div w:id="1537280854">
          <w:marLeft w:val="640"/>
          <w:marRight w:val="0"/>
          <w:marTop w:val="0"/>
          <w:marBottom w:val="0"/>
          <w:divBdr>
            <w:top w:val="none" w:sz="0" w:space="0" w:color="auto"/>
            <w:left w:val="none" w:sz="0" w:space="0" w:color="auto"/>
            <w:bottom w:val="none" w:sz="0" w:space="0" w:color="auto"/>
            <w:right w:val="none" w:sz="0" w:space="0" w:color="auto"/>
          </w:divBdr>
        </w:div>
        <w:div w:id="2054504343">
          <w:marLeft w:val="640"/>
          <w:marRight w:val="0"/>
          <w:marTop w:val="0"/>
          <w:marBottom w:val="0"/>
          <w:divBdr>
            <w:top w:val="none" w:sz="0" w:space="0" w:color="auto"/>
            <w:left w:val="none" w:sz="0" w:space="0" w:color="auto"/>
            <w:bottom w:val="none" w:sz="0" w:space="0" w:color="auto"/>
            <w:right w:val="none" w:sz="0" w:space="0" w:color="auto"/>
          </w:divBdr>
        </w:div>
        <w:div w:id="505363887">
          <w:marLeft w:val="640"/>
          <w:marRight w:val="0"/>
          <w:marTop w:val="0"/>
          <w:marBottom w:val="0"/>
          <w:divBdr>
            <w:top w:val="none" w:sz="0" w:space="0" w:color="auto"/>
            <w:left w:val="none" w:sz="0" w:space="0" w:color="auto"/>
            <w:bottom w:val="none" w:sz="0" w:space="0" w:color="auto"/>
            <w:right w:val="none" w:sz="0" w:space="0" w:color="auto"/>
          </w:divBdr>
        </w:div>
        <w:div w:id="1937978880">
          <w:marLeft w:val="640"/>
          <w:marRight w:val="0"/>
          <w:marTop w:val="0"/>
          <w:marBottom w:val="0"/>
          <w:divBdr>
            <w:top w:val="none" w:sz="0" w:space="0" w:color="auto"/>
            <w:left w:val="none" w:sz="0" w:space="0" w:color="auto"/>
            <w:bottom w:val="none" w:sz="0" w:space="0" w:color="auto"/>
            <w:right w:val="none" w:sz="0" w:space="0" w:color="auto"/>
          </w:divBdr>
        </w:div>
        <w:div w:id="924339522">
          <w:marLeft w:val="640"/>
          <w:marRight w:val="0"/>
          <w:marTop w:val="0"/>
          <w:marBottom w:val="0"/>
          <w:divBdr>
            <w:top w:val="none" w:sz="0" w:space="0" w:color="auto"/>
            <w:left w:val="none" w:sz="0" w:space="0" w:color="auto"/>
            <w:bottom w:val="none" w:sz="0" w:space="0" w:color="auto"/>
            <w:right w:val="none" w:sz="0" w:space="0" w:color="auto"/>
          </w:divBdr>
        </w:div>
        <w:div w:id="165365353">
          <w:marLeft w:val="640"/>
          <w:marRight w:val="0"/>
          <w:marTop w:val="0"/>
          <w:marBottom w:val="0"/>
          <w:divBdr>
            <w:top w:val="none" w:sz="0" w:space="0" w:color="auto"/>
            <w:left w:val="none" w:sz="0" w:space="0" w:color="auto"/>
            <w:bottom w:val="none" w:sz="0" w:space="0" w:color="auto"/>
            <w:right w:val="none" w:sz="0" w:space="0" w:color="auto"/>
          </w:divBdr>
        </w:div>
      </w:divsChild>
    </w:div>
    <w:div w:id="1472670568">
      <w:marLeft w:val="640"/>
      <w:marRight w:val="0"/>
      <w:marTop w:val="0"/>
      <w:marBottom w:val="0"/>
      <w:divBdr>
        <w:top w:val="none" w:sz="0" w:space="0" w:color="auto"/>
        <w:left w:val="none" w:sz="0" w:space="0" w:color="auto"/>
        <w:bottom w:val="none" w:sz="0" w:space="0" w:color="auto"/>
        <w:right w:val="none" w:sz="0" w:space="0" w:color="auto"/>
      </w:divBdr>
    </w:div>
    <w:div w:id="1472747219">
      <w:marLeft w:val="640"/>
      <w:marRight w:val="0"/>
      <w:marTop w:val="0"/>
      <w:marBottom w:val="0"/>
      <w:divBdr>
        <w:top w:val="none" w:sz="0" w:space="0" w:color="auto"/>
        <w:left w:val="none" w:sz="0" w:space="0" w:color="auto"/>
        <w:bottom w:val="none" w:sz="0" w:space="0" w:color="auto"/>
        <w:right w:val="none" w:sz="0" w:space="0" w:color="auto"/>
      </w:divBdr>
    </w:div>
    <w:div w:id="1472750066">
      <w:marLeft w:val="640"/>
      <w:marRight w:val="0"/>
      <w:marTop w:val="0"/>
      <w:marBottom w:val="0"/>
      <w:divBdr>
        <w:top w:val="none" w:sz="0" w:space="0" w:color="auto"/>
        <w:left w:val="none" w:sz="0" w:space="0" w:color="auto"/>
        <w:bottom w:val="none" w:sz="0" w:space="0" w:color="auto"/>
        <w:right w:val="none" w:sz="0" w:space="0" w:color="auto"/>
      </w:divBdr>
    </w:div>
    <w:div w:id="1472753197">
      <w:marLeft w:val="640"/>
      <w:marRight w:val="0"/>
      <w:marTop w:val="0"/>
      <w:marBottom w:val="0"/>
      <w:divBdr>
        <w:top w:val="none" w:sz="0" w:space="0" w:color="auto"/>
        <w:left w:val="none" w:sz="0" w:space="0" w:color="auto"/>
        <w:bottom w:val="none" w:sz="0" w:space="0" w:color="auto"/>
        <w:right w:val="none" w:sz="0" w:space="0" w:color="auto"/>
      </w:divBdr>
    </w:div>
    <w:div w:id="1472792103">
      <w:marLeft w:val="640"/>
      <w:marRight w:val="0"/>
      <w:marTop w:val="0"/>
      <w:marBottom w:val="0"/>
      <w:divBdr>
        <w:top w:val="none" w:sz="0" w:space="0" w:color="auto"/>
        <w:left w:val="none" w:sz="0" w:space="0" w:color="auto"/>
        <w:bottom w:val="none" w:sz="0" w:space="0" w:color="auto"/>
        <w:right w:val="none" w:sz="0" w:space="0" w:color="auto"/>
      </w:divBdr>
    </w:div>
    <w:div w:id="1472796027">
      <w:marLeft w:val="640"/>
      <w:marRight w:val="0"/>
      <w:marTop w:val="0"/>
      <w:marBottom w:val="0"/>
      <w:divBdr>
        <w:top w:val="none" w:sz="0" w:space="0" w:color="auto"/>
        <w:left w:val="none" w:sz="0" w:space="0" w:color="auto"/>
        <w:bottom w:val="none" w:sz="0" w:space="0" w:color="auto"/>
        <w:right w:val="none" w:sz="0" w:space="0" w:color="auto"/>
      </w:divBdr>
    </w:div>
    <w:div w:id="1472822234">
      <w:marLeft w:val="640"/>
      <w:marRight w:val="0"/>
      <w:marTop w:val="0"/>
      <w:marBottom w:val="0"/>
      <w:divBdr>
        <w:top w:val="none" w:sz="0" w:space="0" w:color="auto"/>
        <w:left w:val="none" w:sz="0" w:space="0" w:color="auto"/>
        <w:bottom w:val="none" w:sz="0" w:space="0" w:color="auto"/>
        <w:right w:val="none" w:sz="0" w:space="0" w:color="auto"/>
      </w:divBdr>
    </w:div>
    <w:div w:id="1472863819">
      <w:marLeft w:val="640"/>
      <w:marRight w:val="0"/>
      <w:marTop w:val="0"/>
      <w:marBottom w:val="0"/>
      <w:divBdr>
        <w:top w:val="none" w:sz="0" w:space="0" w:color="auto"/>
        <w:left w:val="none" w:sz="0" w:space="0" w:color="auto"/>
        <w:bottom w:val="none" w:sz="0" w:space="0" w:color="auto"/>
        <w:right w:val="none" w:sz="0" w:space="0" w:color="auto"/>
      </w:divBdr>
    </w:div>
    <w:div w:id="1472867277">
      <w:marLeft w:val="640"/>
      <w:marRight w:val="0"/>
      <w:marTop w:val="0"/>
      <w:marBottom w:val="0"/>
      <w:divBdr>
        <w:top w:val="none" w:sz="0" w:space="0" w:color="auto"/>
        <w:left w:val="none" w:sz="0" w:space="0" w:color="auto"/>
        <w:bottom w:val="none" w:sz="0" w:space="0" w:color="auto"/>
        <w:right w:val="none" w:sz="0" w:space="0" w:color="auto"/>
      </w:divBdr>
    </w:div>
    <w:div w:id="1472868161">
      <w:bodyDiv w:val="1"/>
      <w:marLeft w:val="0"/>
      <w:marRight w:val="0"/>
      <w:marTop w:val="0"/>
      <w:marBottom w:val="0"/>
      <w:divBdr>
        <w:top w:val="none" w:sz="0" w:space="0" w:color="auto"/>
        <w:left w:val="none" w:sz="0" w:space="0" w:color="auto"/>
        <w:bottom w:val="none" w:sz="0" w:space="0" w:color="auto"/>
        <w:right w:val="none" w:sz="0" w:space="0" w:color="auto"/>
      </w:divBdr>
      <w:divsChild>
        <w:div w:id="1072309158">
          <w:marLeft w:val="640"/>
          <w:marRight w:val="0"/>
          <w:marTop w:val="0"/>
          <w:marBottom w:val="0"/>
          <w:divBdr>
            <w:top w:val="none" w:sz="0" w:space="0" w:color="auto"/>
            <w:left w:val="none" w:sz="0" w:space="0" w:color="auto"/>
            <w:bottom w:val="none" w:sz="0" w:space="0" w:color="auto"/>
            <w:right w:val="none" w:sz="0" w:space="0" w:color="auto"/>
          </w:divBdr>
        </w:div>
        <w:div w:id="839737162">
          <w:marLeft w:val="640"/>
          <w:marRight w:val="0"/>
          <w:marTop w:val="0"/>
          <w:marBottom w:val="0"/>
          <w:divBdr>
            <w:top w:val="none" w:sz="0" w:space="0" w:color="auto"/>
            <w:left w:val="none" w:sz="0" w:space="0" w:color="auto"/>
            <w:bottom w:val="none" w:sz="0" w:space="0" w:color="auto"/>
            <w:right w:val="none" w:sz="0" w:space="0" w:color="auto"/>
          </w:divBdr>
        </w:div>
        <w:div w:id="1346635148">
          <w:marLeft w:val="640"/>
          <w:marRight w:val="0"/>
          <w:marTop w:val="0"/>
          <w:marBottom w:val="0"/>
          <w:divBdr>
            <w:top w:val="none" w:sz="0" w:space="0" w:color="auto"/>
            <w:left w:val="none" w:sz="0" w:space="0" w:color="auto"/>
            <w:bottom w:val="none" w:sz="0" w:space="0" w:color="auto"/>
            <w:right w:val="none" w:sz="0" w:space="0" w:color="auto"/>
          </w:divBdr>
        </w:div>
        <w:div w:id="1690058323">
          <w:marLeft w:val="640"/>
          <w:marRight w:val="0"/>
          <w:marTop w:val="0"/>
          <w:marBottom w:val="0"/>
          <w:divBdr>
            <w:top w:val="none" w:sz="0" w:space="0" w:color="auto"/>
            <w:left w:val="none" w:sz="0" w:space="0" w:color="auto"/>
            <w:bottom w:val="none" w:sz="0" w:space="0" w:color="auto"/>
            <w:right w:val="none" w:sz="0" w:space="0" w:color="auto"/>
          </w:divBdr>
        </w:div>
        <w:div w:id="397099445">
          <w:marLeft w:val="640"/>
          <w:marRight w:val="0"/>
          <w:marTop w:val="0"/>
          <w:marBottom w:val="0"/>
          <w:divBdr>
            <w:top w:val="none" w:sz="0" w:space="0" w:color="auto"/>
            <w:left w:val="none" w:sz="0" w:space="0" w:color="auto"/>
            <w:bottom w:val="none" w:sz="0" w:space="0" w:color="auto"/>
            <w:right w:val="none" w:sz="0" w:space="0" w:color="auto"/>
          </w:divBdr>
        </w:div>
        <w:div w:id="1236207090">
          <w:marLeft w:val="640"/>
          <w:marRight w:val="0"/>
          <w:marTop w:val="0"/>
          <w:marBottom w:val="0"/>
          <w:divBdr>
            <w:top w:val="none" w:sz="0" w:space="0" w:color="auto"/>
            <w:left w:val="none" w:sz="0" w:space="0" w:color="auto"/>
            <w:bottom w:val="none" w:sz="0" w:space="0" w:color="auto"/>
            <w:right w:val="none" w:sz="0" w:space="0" w:color="auto"/>
          </w:divBdr>
        </w:div>
        <w:div w:id="381248690">
          <w:marLeft w:val="640"/>
          <w:marRight w:val="0"/>
          <w:marTop w:val="0"/>
          <w:marBottom w:val="0"/>
          <w:divBdr>
            <w:top w:val="none" w:sz="0" w:space="0" w:color="auto"/>
            <w:left w:val="none" w:sz="0" w:space="0" w:color="auto"/>
            <w:bottom w:val="none" w:sz="0" w:space="0" w:color="auto"/>
            <w:right w:val="none" w:sz="0" w:space="0" w:color="auto"/>
          </w:divBdr>
        </w:div>
        <w:div w:id="571165490">
          <w:marLeft w:val="640"/>
          <w:marRight w:val="0"/>
          <w:marTop w:val="0"/>
          <w:marBottom w:val="0"/>
          <w:divBdr>
            <w:top w:val="none" w:sz="0" w:space="0" w:color="auto"/>
            <w:left w:val="none" w:sz="0" w:space="0" w:color="auto"/>
            <w:bottom w:val="none" w:sz="0" w:space="0" w:color="auto"/>
            <w:right w:val="none" w:sz="0" w:space="0" w:color="auto"/>
          </w:divBdr>
        </w:div>
        <w:div w:id="1534150673">
          <w:marLeft w:val="640"/>
          <w:marRight w:val="0"/>
          <w:marTop w:val="0"/>
          <w:marBottom w:val="0"/>
          <w:divBdr>
            <w:top w:val="none" w:sz="0" w:space="0" w:color="auto"/>
            <w:left w:val="none" w:sz="0" w:space="0" w:color="auto"/>
            <w:bottom w:val="none" w:sz="0" w:space="0" w:color="auto"/>
            <w:right w:val="none" w:sz="0" w:space="0" w:color="auto"/>
          </w:divBdr>
        </w:div>
        <w:div w:id="1540051076">
          <w:marLeft w:val="640"/>
          <w:marRight w:val="0"/>
          <w:marTop w:val="0"/>
          <w:marBottom w:val="0"/>
          <w:divBdr>
            <w:top w:val="none" w:sz="0" w:space="0" w:color="auto"/>
            <w:left w:val="none" w:sz="0" w:space="0" w:color="auto"/>
            <w:bottom w:val="none" w:sz="0" w:space="0" w:color="auto"/>
            <w:right w:val="none" w:sz="0" w:space="0" w:color="auto"/>
          </w:divBdr>
        </w:div>
        <w:div w:id="1732607458">
          <w:marLeft w:val="640"/>
          <w:marRight w:val="0"/>
          <w:marTop w:val="0"/>
          <w:marBottom w:val="0"/>
          <w:divBdr>
            <w:top w:val="none" w:sz="0" w:space="0" w:color="auto"/>
            <w:left w:val="none" w:sz="0" w:space="0" w:color="auto"/>
            <w:bottom w:val="none" w:sz="0" w:space="0" w:color="auto"/>
            <w:right w:val="none" w:sz="0" w:space="0" w:color="auto"/>
          </w:divBdr>
        </w:div>
        <w:div w:id="1665089025">
          <w:marLeft w:val="640"/>
          <w:marRight w:val="0"/>
          <w:marTop w:val="0"/>
          <w:marBottom w:val="0"/>
          <w:divBdr>
            <w:top w:val="none" w:sz="0" w:space="0" w:color="auto"/>
            <w:left w:val="none" w:sz="0" w:space="0" w:color="auto"/>
            <w:bottom w:val="none" w:sz="0" w:space="0" w:color="auto"/>
            <w:right w:val="none" w:sz="0" w:space="0" w:color="auto"/>
          </w:divBdr>
        </w:div>
      </w:divsChild>
    </w:div>
    <w:div w:id="1472942054">
      <w:marLeft w:val="640"/>
      <w:marRight w:val="0"/>
      <w:marTop w:val="0"/>
      <w:marBottom w:val="0"/>
      <w:divBdr>
        <w:top w:val="none" w:sz="0" w:space="0" w:color="auto"/>
        <w:left w:val="none" w:sz="0" w:space="0" w:color="auto"/>
        <w:bottom w:val="none" w:sz="0" w:space="0" w:color="auto"/>
        <w:right w:val="none" w:sz="0" w:space="0" w:color="auto"/>
      </w:divBdr>
    </w:div>
    <w:div w:id="1472987196">
      <w:bodyDiv w:val="1"/>
      <w:marLeft w:val="0"/>
      <w:marRight w:val="0"/>
      <w:marTop w:val="0"/>
      <w:marBottom w:val="0"/>
      <w:divBdr>
        <w:top w:val="none" w:sz="0" w:space="0" w:color="auto"/>
        <w:left w:val="none" w:sz="0" w:space="0" w:color="auto"/>
        <w:bottom w:val="none" w:sz="0" w:space="0" w:color="auto"/>
        <w:right w:val="none" w:sz="0" w:space="0" w:color="auto"/>
      </w:divBdr>
      <w:divsChild>
        <w:div w:id="1996716042">
          <w:marLeft w:val="640"/>
          <w:marRight w:val="0"/>
          <w:marTop w:val="0"/>
          <w:marBottom w:val="0"/>
          <w:divBdr>
            <w:top w:val="none" w:sz="0" w:space="0" w:color="auto"/>
            <w:left w:val="none" w:sz="0" w:space="0" w:color="auto"/>
            <w:bottom w:val="none" w:sz="0" w:space="0" w:color="auto"/>
            <w:right w:val="none" w:sz="0" w:space="0" w:color="auto"/>
          </w:divBdr>
        </w:div>
        <w:div w:id="992680603">
          <w:marLeft w:val="640"/>
          <w:marRight w:val="0"/>
          <w:marTop w:val="0"/>
          <w:marBottom w:val="0"/>
          <w:divBdr>
            <w:top w:val="none" w:sz="0" w:space="0" w:color="auto"/>
            <w:left w:val="none" w:sz="0" w:space="0" w:color="auto"/>
            <w:bottom w:val="none" w:sz="0" w:space="0" w:color="auto"/>
            <w:right w:val="none" w:sz="0" w:space="0" w:color="auto"/>
          </w:divBdr>
        </w:div>
        <w:div w:id="785081728">
          <w:marLeft w:val="640"/>
          <w:marRight w:val="0"/>
          <w:marTop w:val="0"/>
          <w:marBottom w:val="0"/>
          <w:divBdr>
            <w:top w:val="none" w:sz="0" w:space="0" w:color="auto"/>
            <w:left w:val="none" w:sz="0" w:space="0" w:color="auto"/>
            <w:bottom w:val="none" w:sz="0" w:space="0" w:color="auto"/>
            <w:right w:val="none" w:sz="0" w:space="0" w:color="auto"/>
          </w:divBdr>
        </w:div>
        <w:div w:id="353311271">
          <w:marLeft w:val="640"/>
          <w:marRight w:val="0"/>
          <w:marTop w:val="0"/>
          <w:marBottom w:val="0"/>
          <w:divBdr>
            <w:top w:val="none" w:sz="0" w:space="0" w:color="auto"/>
            <w:left w:val="none" w:sz="0" w:space="0" w:color="auto"/>
            <w:bottom w:val="none" w:sz="0" w:space="0" w:color="auto"/>
            <w:right w:val="none" w:sz="0" w:space="0" w:color="auto"/>
          </w:divBdr>
        </w:div>
        <w:div w:id="1379285345">
          <w:marLeft w:val="640"/>
          <w:marRight w:val="0"/>
          <w:marTop w:val="0"/>
          <w:marBottom w:val="0"/>
          <w:divBdr>
            <w:top w:val="none" w:sz="0" w:space="0" w:color="auto"/>
            <w:left w:val="none" w:sz="0" w:space="0" w:color="auto"/>
            <w:bottom w:val="none" w:sz="0" w:space="0" w:color="auto"/>
            <w:right w:val="none" w:sz="0" w:space="0" w:color="auto"/>
          </w:divBdr>
        </w:div>
        <w:div w:id="1626428915">
          <w:marLeft w:val="640"/>
          <w:marRight w:val="0"/>
          <w:marTop w:val="0"/>
          <w:marBottom w:val="0"/>
          <w:divBdr>
            <w:top w:val="none" w:sz="0" w:space="0" w:color="auto"/>
            <w:left w:val="none" w:sz="0" w:space="0" w:color="auto"/>
            <w:bottom w:val="none" w:sz="0" w:space="0" w:color="auto"/>
            <w:right w:val="none" w:sz="0" w:space="0" w:color="auto"/>
          </w:divBdr>
        </w:div>
        <w:div w:id="1718625684">
          <w:marLeft w:val="640"/>
          <w:marRight w:val="0"/>
          <w:marTop w:val="0"/>
          <w:marBottom w:val="0"/>
          <w:divBdr>
            <w:top w:val="none" w:sz="0" w:space="0" w:color="auto"/>
            <w:left w:val="none" w:sz="0" w:space="0" w:color="auto"/>
            <w:bottom w:val="none" w:sz="0" w:space="0" w:color="auto"/>
            <w:right w:val="none" w:sz="0" w:space="0" w:color="auto"/>
          </w:divBdr>
        </w:div>
        <w:div w:id="1019968226">
          <w:marLeft w:val="640"/>
          <w:marRight w:val="0"/>
          <w:marTop w:val="0"/>
          <w:marBottom w:val="0"/>
          <w:divBdr>
            <w:top w:val="none" w:sz="0" w:space="0" w:color="auto"/>
            <w:left w:val="none" w:sz="0" w:space="0" w:color="auto"/>
            <w:bottom w:val="none" w:sz="0" w:space="0" w:color="auto"/>
            <w:right w:val="none" w:sz="0" w:space="0" w:color="auto"/>
          </w:divBdr>
        </w:div>
        <w:div w:id="1567035881">
          <w:marLeft w:val="640"/>
          <w:marRight w:val="0"/>
          <w:marTop w:val="0"/>
          <w:marBottom w:val="0"/>
          <w:divBdr>
            <w:top w:val="none" w:sz="0" w:space="0" w:color="auto"/>
            <w:left w:val="none" w:sz="0" w:space="0" w:color="auto"/>
            <w:bottom w:val="none" w:sz="0" w:space="0" w:color="auto"/>
            <w:right w:val="none" w:sz="0" w:space="0" w:color="auto"/>
          </w:divBdr>
        </w:div>
        <w:div w:id="579604163">
          <w:marLeft w:val="640"/>
          <w:marRight w:val="0"/>
          <w:marTop w:val="0"/>
          <w:marBottom w:val="0"/>
          <w:divBdr>
            <w:top w:val="none" w:sz="0" w:space="0" w:color="auto"/>
            <w:left w:val="none" w:sz="0" w:space="0" w:color="auto"/>
            <w:bottom w:val="none" w:sz="0" w:space="0" w:color="auto"/>
            <w:right w:val="none" w:sz="0" w:space="0" w:color="auto"/>
          </w:divBdr>
        </w:div>
        <w:div w:id="1528375084">
          <w:marLeft w:val="640"/>
          <w:marRight w:val="0"/>
          <w:marTop w:val="0"/>
          <w:marBottom w:val="0"/>
          <w:divBdr>
            <w:top w:val="none" w:sz="0" w:space="0" w:color="auto"/>
            <w:left w:val="none" w:sz="0" w:space="0" w:color="auto"/>
            <w:bottom w:val="none" w:sz="0" w:space="0" w:color="auto"/>
            <w:right w:val="none" w:sz="0" w:space="0" w:color="auto"/>
          </w:divBdr>
        </w:div>
        <w:div w:id="1603953479">
          <w:marLeft w:val="640"/>
          <w:marRight w:val="0"/>
          <w:marTop w:val="0"/>
          <w:marBottom w:val="0"/>
          <w:divBdr>
            <w:top w:val="none" w:sz="0" w:space="0" w:color="auto"/>
            <w:left w:val="none" w:sz="0" w:space="0" w:color="auto"/>
            <w:bottom w:val="none" w:sz="0" w:space="0" w:color="auto"/>
            <w:right w:val="none" w:sz="0" w:space="0" w:color="auto"/>
          </w:divBdr>
        </w:div>
        <w:div w:id="836700205">
          <w:marLeft w:val="640"/>
          <w:marRight w:val="0"/>
          <w:marTop w:val="0"/>
          <w:marBottom w:val="0"/>
          <w:divBdr>
            <w:top w:val="none" w:sz="0" w:space="0" w:color="auto"/>
            <w:left w:val="none" w:sz="0" w:space="0" w:color="auto"/>
            <w:bottom w:val="none" w:sz="0" w:space="0" w:color="auto"/>
            <w:right w:val="none" w:sz="0" w:space="0" w:color="auto"/>
          </w:divBdr>
        </w:div>
        <w:div w:id="1055662081">
          <w:marLeft w:val="640"/>
          <w:marRight w:val="0"/>
          <w:marTop w:val="0"/>
          <w:marBottom w:val="0"/>
          <w:divBdr>
            <w:top w:val="none" w:sz="0" w:space="0" w:color="auto"/>
            <w:left w:val="none" w:sz="0" w:space="0" w:color="auto"/>
            <w:bottom w:val="none" w:sz="0" w:space="0" w:color="auto"/>
            <w:right w:val="none" w:sz="0" w:space="0" w:color="auto"/>
          </w:divBdr>
        </w:div>
        <w:div w:id="1328242460">
          <w:marLeft w:val="640"/>
          <w:marRight w:val="0"/>
          <w:marTop w:val="0"/>
          <w:marBottom w:val="0"/>
          <w:divBdr>
            <w:top w:val="none" w:sz="0" w:space="0" w:color="auto"/>
            <w:left w:val="none" w:sz="0" w:space="0" w:color="auto"/>
            <w:bottom w:val="none" w:sz="0" w:space="0" w:color="auto"/>
            <w:right w:val="none" w:sz="0" w:space="0" w:color="auto"/>
          </w:divBdr>
        </w:div>
      </w:divsChild>
    </w:div>
    <w:div w:id="1472987914">
      <w:marLeft w:val="640"/>
      <w:marRight w:val="0"/>
      <w:marTop w:val="0"/>
      <w:marBottom w:val="0"/>
      <w:divBdr>
        <w:top w:val="none" w:sz="0" w:space="0" w:color="auto"/>
        <w:left w:val="none" w:sz="0" w:space="0" w:color="auto"/>
        <w:bottom w:val="none" w:sz="0" w:space="0" w:color="auto"/>
        <w:right w:val="none" w:sz="0" w:space="0" w:color="auto"/>
      </w:divBdr>
    </w:div>
    <w:div w:id="1473019569">
      <w:marLeft w:val="640"/>
      <w:marRight w:val="0"/>
      <w:marTop w:val="0"/>
      <w:marBottom w:val="0"/>
      <w:divBdr>
        <w:top w:val="none" w:sz="0" w:space="0" w:color="auto"/>
        <w:left w:val="none" w:sz="0" w:space="0" w:color="auto"/>
        <w:bottom w:val="none" w:sz="0" w:space="0" w:color="auto"/>
        <w:right w:val="none" w:sz="0" w:space="0" w:color="auto"/>
      </w:divBdr>
    </w:div>
    <w:div w:id="1473137884">
      <w:marLeft w:val="640"/>
      <w:marRight w:val="0"/>
      <w:marTop w:val="0"/>
      <w:marBottom w:val="0"/>
      <w:divBdr>
        <w:top w:val="none" w:sz="0" w:space="0" w:color="auto"/>
        <w:left w:val="none" w:sz="0" w:space="0" w:color="auto"/>
        <w:bottom w:val="none" w:sz="0" w:space="0" w:color="auto"/>
        <w:right w:val="none" w:sz="0" w:space="0" w:color="auto"/>
      </w:divBdr>
    </w:div>
    <w:div w:id="1473213951">
      <w:marLeft w:val="640"/>
      <w:marRight w:val="0"/>
      <w:marTop w:val="0"/>
      <w:marBottom w:val="0"/>
      <w:divBdr>
        <w:top w:val="none" w:sz="0" w:space="0" w:color="auto"/>
        <w:left w:val="none" w:sz="0" w:space="0" w:color="auto"/>
        <w:bottom w:val="none" w:sz="0" w:space="0" w:color="auto"/>
        <w:right w:val="none" w:sz="0" w:space="0" w:color="auto"/>
      </w:divBdr>
    </w:div>
    <w:div w:id="1473252185">
      <w:marLeft w:val="640"/>
      <w:marRight w:val="0"/>
      <w:marTop w:val="0"/>
      <w:marBottom w:val="0"/>
      <w:divBdr>
        <w:top w:val="none" w:sz="0" w:space="0" w:color="auto"/>
        <w:left w:val="none" w:sz="0" w:space="0" w:color="auto"/>
        <w:bottom w:val="none" w:sz="0" w:space="0" w:color="auto"/>
        <w:right w:val="none" w:sz="0" w:space="0" w:color="auto"/>
      </w:divBdr>
    </w:div>
    <w:div w:id="1473253644">
      <w:marLeft w:val="640"/>
      <w:marRight w:val="0"/>
      <w:marTop w:val="0"/>
      <w:marBottom w:val="0"/>
      <w:divBdr>
        <w:top w:val="none" w:sz="0" w:space="0" w:color="auto"/>
        <w:left w:val="none" w:sz="0" w:space="0" w:color="auto"/>
        <w:bottom w:val="none" w:sz="0" w:space="0" w:color="auto"/>
        <w:right w:val="none" w:sz="0" w:space="0" w:color="auto"/>
      </w:divBdr>
    </w:div>
    <w:div w:id="1473257522">
      <w:marLeft w:val="640"/>
      <w:marRight w:val="0"/>
      <w:marTop w:val="0"/>
      <w:marBottom w:val="0"/>
      <w:divBdr>
        <w:top w:val="none" w:sz="0" w:space="0" w:color="auto"/>
        <w:left w:val="none" w:sz="0" w:space="0" w:color="auto"/>
        <w:bottom w:val="none" w:sz="0" w:space="0" w:color="auto"/>
        <w:right w:val="none" w:sz="0" w:space="0" w:color="auto"/>
      </w:divBdr>
    </w:div>
    <w:div w:id="1473281027">
      <w:marLeft w:val="640"/>
      <w:marRight w:val="0"/>
      <w:marTop w:val="0"/>
      <w:marBottom w:val="0"/>
      <w:divBdr>
        <w:top w:val="none" w:sz="0" w:space="0" w:color="auto"/>
        <w:left w:val="none" w:sz="0" w:space="0" w:color="auto"/>
        <w:bottom w:val="none" w:sz="0" w:space="0" w:color="auto"/>
        <w:right w:val="none" w:sz="0" w:space="0" w:color="auto"/>
      </w:divBdr>
    </w:div>
    <w:div w:id="1473324852">
      <w:marLeft w:val="640"/>
      <w:marRight w:val="0"/>
      <w:marTop w:val="0"/>
      <w:marBottom w:val="0"/>
      <w:divBdr>
        <w:top w:val="none" w:sz="0" w:space="0" w:color="auto"/>
        <w:left w:val="none" w:sz="0" w:space="0" w:color="auto"/>
        <w:bottom w:val="none" w:sz="0" w:space="0" w:color="auto"/>
        <w:right w:val="none" w:sz="0" w:space="0" w:color="auto"/>
      </w:divBdr>
    </w:div>
    <w:div w:id="1473407214">
      <w:marLeft w:val="640"/>
      <w:marRight w:val="0"/>
      <w:marTop w:val="0"/>
      <w:marBottom w:val="0"/>
      <w:divBdr>
        <w:top w:val="none" w:sz="0" w:space="0" w:color="auto"/>
        <w:left w:val="none" w:sz="0" w:space="0" w:color="auto"/>
        <w:bottom w:val="none" w:sz="0" w:space="0" w:color="auto"/>
        <w:right w:val="none" w:sz="0" w:space="0" w:color="auto"/>
      </w:divBdr>
    </w:div>
    <w:div w:id="1473448351">
      <w:marLeft w:val="640"/>
      <w:marRight w:val="0"/>
      <w:marTop w:val="0"/>
      <w:marBottom w:val="0"/>
      <w:divBdr>
        <w:top w:val="none" w:sz="0" w:space="0" w:color="auto"/>
        <w:left w:val="none" w:sz="0" w:space="0" w:color="auto"/>
        <w:bottom w:val="none" w:sz="0" w:space="0" w:color="auto"/>
        <w:right w:val="none" w:sz="0" w:space="0" w:color="auto"/>
      </w:divBdr>
    </w:div>
    <w:div w:id="1473478555">
      <w:marLeft w:val="640"/>
      <w:marRight w:val="0"/>
      <w:marTop w:val="0"/>
      <w:marBottom w:val="0"/>
      <w:divBdr>
        <w:top w:val="none" w:sz="0" w:space="0" w:color="auto"/>
        <w:left w:val="none" w:sz="0" w:space="0" w:color="auto"/>
        <w:bottom w:val="none" w:sz="0" w:space="0" w:color="auto"/>
        <w:right w:val="none" w:sz="0" w:space="0" w:color="auto"/>
      </w:divBdr>
    </w:div>
    <w:div w:id="1473520350">
      <w:marLeft w:val="640"/>
      <w:marRight w:val="0"/>
      <w:marTop w:val="0"/>
      <w:marBottom w:val="0"/>
      <w:divBdr>
        <w:top w:val="none" w:sz="0" w:space="0" w:color="auto"/>
        <w:left w:val="none" w:sz="0" w:space="0" w:color="auto"/>
        <w:bottom w:val="none" w:sz="0" w:space="0" w:color="auto"/>
        <w:right w:val="none" w:sz="0" w:space="0" w:color="auto"/>
      </w:divBdr>
    </w:div>
    <w:div w:id="1473521681">
      <w:marLeft w:val="640"/>
      <w:marRight w:val="0"/>
      <w:marTop w:val="0"/>
      <w:marBottom w:val="0"/>
      <w:divBdr>
        <w:top w:val="none" w:sz="0" w:space="0" w:color="auto"/>
        <w:left w:val="none" w:sz="0" w:space="0" w:color="auto"/>
        <w:bottom w:val="none" w:sz="0" w:space="0" w:color="auto"/>
        <w:right w:val="none" w:sz="0" w:space="0" w:color="auto"/>
      </w:divBdr>
    </w:div>
    <w:div w:id="1473521860">
      <w:marLeft w:val="640"/>
      <w:marRight w:val="0"/>
      <w:marTop w:val="0"/>
      <w:marBottom w:val="0"/>
      <w:divBdr>
        <w:top w:val="none" w:sz="0" w:space="0" w:color="auto"/>
        <w:left w:val="none" w:sz="0" w:space="0" w:color="auto"/>
        <w:bottom w:val="none" w:sz="0" w:space="0" w:color="auto"/>
        <w:right w:val="none" w:sz="0" w:space="0" w:color="auto"/>
      </w:divBdr>
    </w:div>
    <w:div w:id="1473524866">
      <w:marLeft w:val="640"/>
      <w:marRight w:val="0"/>
      <w:marTop w:val="0"/>
      <w:marBottom w:val="0"/>
      <w:divBdr>
        <w:top w:val="none" w:sz="0" w:space="0" w:color="auto"/>
        <w:left w:val="none" w:sz="0" w:space="0" w:color="auto"/>
        <w:bottom w:val="none" w:sz="0" w:space="0" w:color="auto"/>
        <w:right w:val="none" w:sz="0" w:space="0" w:color="auto"/>
      </w:divBdr>
    </w:div>
    <w:div w:id="1473601457">
      <w:marLeft w:val="640"/>
      <w:marRight w:val="0"/>
      <w:marTop w:val="0"/>
      <w:marBottom w:val="0"/>
      <w:divBdr>
        <w:top w:val="none" w:sz="0" w:space="0" w:color="auto"/>
        <w:left w:val="none" w:sz="0" w:space="0" w:color="auto"/>
        <w:bottom w:val="none" w:sz="0" w:space="0" w:color="auto"/>
        <w:right w:val="none" w:sz="0" w:space="0" w:color="auto"/>
      </w:divBdr>
    </w:div>
    <w:div w:id="1473602074">
      <w:marLeft w:val="640"/>
      <w:marRight w:val="0"/>
      <w:marTop w:val="0"/>
      <w:marBottom w:val="0"/>
      <w:divBdr>
        <w:top w:val="none" w:sz="0" w:space="0" w:color="auto"/>
        <w:left w:val="none" w:sz="0" w:space="0" w:color="auto"/>
        <w:bottom w:val="none" w:sz="0" w:space="0" w:color="auto"/>
        <w:right w:val="none" w:sz="0" w:space="0" w:color="auto"/>
      </w:divBdr>
    </w:div>
    <w:div w:id="1473643155">
      <w:marLeft w:val="640"/>
      <w:marRight w:val="0"/>
      <w:marTop w:val="0"/>
      <w:marBottom w:val="0"/>
      <w:divBdr>
        <w:top w:val="none" w:sz="0" w:space="0" w:color="auto"/>
        <w:left w:val="none" w:sz="0" w:space="0" w:color="auto"/>
        <w:bottom w:val="none" w:sz="0" w:space="0" w:color="auto"/>
        <w:right w:val="none" w:sz="0" w:space="0" w:color="auto"/>
      </w:divBdr>
    </w:div>
    <w:div w:id="1473643432">
      <w:marLeft w:val="640"/>
      <w:marRight w:val="0"/>
      <w:marTop w:val="0"/>
      <w:marBottom w:val="0"/>
      <w:divBdr>
        <w:top w:val="none" w:sz="0" w:space="0" w:color="auto"/>
        <w:left w:val="none" w:sz="0" w:space="0" w:color="auto"/>
        <w:bottom w:val="none" w:sz="0" w:space="0" w:color="auto"/>
        <w:right w:val="none" w:sz="0" w:space="0" w:color="auto"/>
      </w:divBdr>
    </w:div>
    <w:div w:id="1473669250">
      <w:marLeft w:val="640"/>
      <w:marRight w:val="0"/>
      <w:marTop w:val="0"/>
      <w:marBottom w:val="0"/>
      <w:divBdr>
        <w:top w:val="none" w:sz="0" w:space="0" w:color="auto"/>
        <w:left w:val="none" w:sz="0" w:space="0" w:color="auto"/>
        <w:bottom w:val="none" w:sz="0" w:space="0" w:color="auto"/>
        <w:right w:val="none" w:sz="0" w:space="0" w:color="auto"/>
      </w:divBdr>
    </w:div>
    <w:div w:id="1473794350">
      <w:marLeft w:val="640"/>
      <w:marRight w:val="0"/>
      <w:marTop w:val="0"/>
      <w:marBottom w:val="0"/>
      <w:divBdr>
        <w:top w:val="none" w:sz="0" w:space="0" w:color="auto"/>
        <w:left w:val="none" w:sz="0" w:space="0" w:color="auto"/>
        <w:bottom w:val="none" w:sz="0" w:space="0" w:color="auto"/>
        <w:right w:val="none" w:sz="0" w:space="0" w:color="auto"/>
      </w:divBdr>
    </w:div>
    <w:div w:id="1473865017">
      <w:marLeft w:val="640"/>
      <w:marRight w:val="0"/>
      <w:marTop w:val="0"/>
      <w:marBottom w:val="0"/>
      <w:divBdr>
        <w:top w:val="none" w:sz="0" w:space="0" w:color="auto"/>
        <w:left w:val="none" w:sz="0" w:space="0" w:color="auto"/>
        <w:bottom w:val="none" w:sz="0" w:space="0" w:color="auto"/>
        <w:right w:val="none" w:sz="0" w:space="0" w:color="auto"/>
      </w:divBdr>
    </w:div>
    <w:div w:id="1473865212">
      <w:marLeft w:val="640"/>
      <w:marRight w:val="0"/>
      <w:marTop w:val="0"/>
      <w:marBottom w:val="0"/>
      <w:divBdr>
        <w:top w:val="none" w:sz="0" w:space="0" w:color="auto"/>
        <w:left w:val="none" w:sz="0" w:space="0" w:color="auto"/>
        <w:bottom w:val="none" w:sz="0" w:space="0" w:color="auto"/>
        <w:right w:val="none" w:sz="0" w:space="0" w:color="auto"/>
      </w:divBdr>
    </w:div>
    <w:div w:id="1473906155">
      <w:marLeft w:val="640"/>
      <w:marRight w:val="0"/>
      <w:marTop w:val="0"/>
      <w:marBottom w:val="0"/>
      <w:divBdr>
        <w:top w:val="none" w:sz="0" w:space="0" w:color="auto"/>
        <w:left w:val="none" w:sz="0" w:space="0" w:color="auto"/>
        <w:bottom w:val="none" w:sz="0" w:space="0" w:color="auto"/>
        <w:right w:val="none" w:sz="0" w:space="0" w:color="auto"/>
      </w:divBdr>
    </w:div>
    <w:div w:id="1473982652">
      <w:marLeft w:val="640"/>
      <w:marRight w:val="0"/>
      <w:marTop w:val="0"/>
      <w:marBottom w:val="0"/>
      <w:divBdr>
        <w:top w:val="none" w:sz="0" w:space="0" w:color="auto"/>
        <w:left w:val="none" w:sz="0" w:space="0" w:color="auto"/>
        <w:bottom w:val="none" w:sz="0" w:space="0" w:color="auto"/>
        <w:right w:val="none" w:sz="0" w:space="0" w:color="auto"/>
      </w:divBdr>
    </w:div>
    <w:div w:id="1473987042">
      <w:marLeft w:val="640"/>
      <w:marRight w:val="0"/>
      <w:marTop w:val="0"/>
      <w:marBottom w:val="0"/>
      <w:divBdr>
        <w:top w:val="none" w:sz="0" w:space="0" w:color="auto"/>
        <w:left w:val="none" w:sz="0" w:space="0" w:color="auto"/>
        <w:bottom w:val="none" w:sz="0" w:space="0" w:color="auto"/>
        <w:right w:val="none" w:sz="0" w:space="0" w:color="auto"/>
      </w:divBdr>
    </w:div>
    <w:div w:id="1474061846">
      <w:marLeft w:val="640"/>
      <w:marRight w:val="0"/>
      <w:marTop w:val="0"/>
      <w:marBottom w:val="0"/>
      <w:divBdr>
        <w:top w:val="none" w:sz="0" w:space="0" w:color="auto"/>
        <w:left w:val="none" w:sz="0" w:space="0" w:color="auto"/>
        <w:bottom w:val="none" w:sz="0" w:space="0" w:color="auto"/>
        <w:right w:val="none" w:sz="0" w:space="0" w:color="auto"/>
      </w:divBdr>
    </w:div>
    <w:div w:id="1474101981">
      <w:marLeft w:val="640"/>
      <w:marRight w:val="0"/>
      <w:marTop w:val="0"/>
      <w:marBottom w:val="0"/>
      <w:divBdr>
        <w:top w:val="none" w:sz="0" w:space="0" w:color="auto"/>
        <w:left w:val="none" w:sz="0" w:space="0" w:color="auto"/>
        <w:bottom w:val="none" w:sz="0" w:space="0" w:color="auto"/>
        <w:right w:val="none" w:sz="0" w:space="0" w:color="auto"/>
      </w:divBdr>
    </w:div>
    <w:div w:id="1474104235">
      <w:marLeft w:val="640"/>
      <w:marRight w:val="0"/>
      <w:marTop w:val="0"/>
      <w:marBottom w:val="0"/>
      <w:divBdr>
        <w:top w:val="none" w:sz="0" w:space="0" w:color="auto"/>
        <w:left w:val="none" w:sz="0" w:space="0" w:color="auto"/>
        <w:bottom w:val="none" w:sz="0" w:space="0" w:color="auto"/>
        <w:right w:val="none" w:sz="0" w:space="0" w:color="auto"/>
      </w:divBdr>
    </w:div>
    <w:div w:id="1474173280">
      <w:marLeft w:val="640"/>
      <w:marRight w:val="0"/>
      <w:marTop w:val="0"/>
      <w:marBottom w:val="0"/>
      <w:divBdr>
        <w:top w:val="none" w:sz="0" w:space="0" w:color="auto"/>
        <w:left w:val="none" w:sz="0" w:space="0" w:color="auto"/>
        <w:bottom w:val="none" w:sz="0" w:space="0" w:color="auto"/>
        <w:right w:val="none" w:sz="0" w:space="0" w:color="auto"/>
      </w:divBdr>
    </w:div>
    <w:div w:id="1474176458">
      <w:marLeft w:val="640"/>
      <w:marRight w:val="0"/>
      <w:marTop w:val="0"/>
      <w:marBottom w:val="0"/>
      <w:divBdr>
        <w:top w:val="none" w:sz="0" w:space="0" w:color="auto"/>
        <w:left w:val="none" w:sz="0" w:space="0" w:color="auto"/>
        <w:bottom w:val="none" w:sz="0" w:space="0" w:color="auto"/>
        <w:right w:val="none" w:sz="0" w:space="0" w:color="auto"/>
      </w:divBdr>
    </w:div>
    <w:div w:id="1474178111">
      <w:marLeft w:val="640"/>
      <w:marRight w:val="0"/>
      <w:marTop w:val="0"/>
      <w:marBottom w:val="0"/>
      <w:divBdr>
        <w:top w:val="none" w:sz="0" w:space="0" w:color="auto"/>
        <w:left w:val="none" w:sz="0" w:space="0" w:color="auto"/>
        <w:bottom w:val="none" w:sz="0" w:space="0" w:color="auto"/>
        <w:right w:val="none" w:sz="0" w:space="0" w:color="auto"/>
      </w:divBdr>
    </w:div>
    <w:div w:id="1474255983">
      <w:marLeft w:val="640"/>
      <w:marRight w:val="0"/>
      <w:marTop w:val="0"/>
      <w:marBottom w:val="0"/>
      <w:divBdr>
        <w:top w:val="none" w:sz="0" w:space="0" w:color="auto"/>
        <w:left w:val="none" w:sz="0" w:space="0" w:color="auto"/>
        <w:bottom w:val="none" w:sz="0" w:space="0" w:color="auto"/>
        <w:right w:val="none" w:sz="0" w:space="0" w:color="auto"/>
      </w:divBdr>
    </w:div>
    <w:div w:id="1474329397">
      <w:marLeft w:val="640"/>
      <w:marRight w:val="0"/>
      <w:marTop w:val="0"/>
      <w:marBottom w:val="0"/>
      <w:divBdr>
        <w:top w:val="none" w:sz="0" w:space="0" w:color="auto"/>
        <w:left w:val="none" w:sz="0" w:space="0" w:color="auto"/>
        <w:bottom w:val="none" w:sz="0" w:space="0" w:color="auto"/>
        <w:right w:val="none" w:sz="0" w:space="0" w:color="auto"/>
      </w:divBdr>
    </w:div>
    <w:div w:id="1474441355">
      <w:marLeft w:val="640"/>
      <w:marRight w:val="0"/>
      <w:marTop w:val="0"/>
      <w:marBottom w:val="0"/>
      <w:divBdr>
        <w:top w:val="none" w:sz="0" w:space="0" w:color="auto"/>
        <w:left w:val="none" w:sz="0" w:space="0" w:color="auto"/>
        <w:bottom w:val="none" w:sz="0" w:space="0" w:color="auto"/>
        <w:right w:val="none" w:sz="0" w:space="0" w:color="auto"/>
      </w:divBdr>
    </w:div>
    <w:div w:id="1474444958">
      <w:marLeft w:val="640"/>
      <w:marRight w:val="0"/>
      <w:marTop w:val="0"/>
      <w:marBottom w:val="0"/>
      <w:divBdr>
        <w:top w:val="none" w:sz="0" w:space="0" w:color="auto"/>
        <w:left w:val="none" w:sz="0" w:space="0" w:color="auto"/>
        <w:bottom w:val="none" w:sz="0" w:space="0" w:color="auto"/>
        <w:right w:val="none" w:sz="0" w:space="0" w:color="auto"/>
      </w:divBdr>
    </w:div>
    <w:div w:id="1474445496">
      <w:marLeft w:val="640"/>
      <w:marRight w:val="0"/>
      <w:marTop w:val="0"/>
      <w:marBottom w:val="0"/>
      <w:divBdr>
        <w:top w:val="none" w:sz="0" w:space="0" w:color="auto"/>
        <w:left w:val="none" w:sz="0" w:space="0" w:color="auto"/>
        <w:bottom w:val="none" w:sz="0" w:space="0" w:color="auto"/>
        <w:right w:val="none" w:sz="0" w:space="0" w:color="auto"/>
      </w:divBdr>
    </w:div>
    <w:div w:id="1474523776">
      <w:marLeft w:val="640"/>
      <w:marRight w:val="0"/>
      <w:marTop w:val="0"/>
      <w:marBottom w:val="0"/>
      <w:divBdr>
        <w:top w:val="none" w:sz="0" w:space="0" w:color="auto"/>
        <w:left w:val="none" w:sz="0" w:space="0" w:color="auto"/>
        <w:bottom w:val="none" w:sz="0" w:space="0" w:color="auto"/>
        <w:right w:val="none" w:sz="0" w:space="0" w:color="auto"/>
      </w:divBdr>
    </w:div>
    <w:div w:id="1474524710">
      <w:marLeft w:val="640"/>
      <w:marRight w:val="0"/>
      <w:marTop w:val="0"/>
      <w:marBottom w:val="0"/>
      <w:divBdr>
        <w:top w:val="none" w:sz="0" w:space="0" w:color="auto"/>
        <w:left w:val="none" w:sz="0" w:space="0" w:color="auto"/>
        <w:bottom w:val="none" w:sz="0" w:space="0" w:color="auto"/>
        <w:right w:val="none" w:sz="0" w:space="0" w:color="auto"/>
      </w:divBdr>
    </w:div>
    <w:div w:id="1474710163">
      <w:marLeft w:val="640"/>
      <w:marRight w:val="0"/>
      <w:marTop w:val="0"/>
      <w:marBottom w:val="0"/>
      <w:divBdr>
        <w:top w:val="none" w:sz="0" w:space="0" w:color="auto"/>
        <w:left w:val="none" w:sz="0" w:space="0" w:color="auto"/>
        <w:bottom w:val="none" w:sz="0" w:space="0" w:color="auto"/>
        <w:right w:val="none" w:sz="0" w:space="0" w:color="auto"/>
      </w:divBdr>
    </w:div>
    <w:div w:id="1474711102">
      <w:marLeft w:val="640"/>
      <w:marRight w:val="0"/>
      <w:marTop w:val="0"/>
      <w:marBottom w:val="0"/>
      <w:divBdr>
        <w:top w:val="none" w:sz="0" w:space="0" w:color="auto"/>
        <w:left w:val="none" w:sz="0" w:space="0" w:color="auto"/>
        <w:bottom w:val="none" w:sz="0" w:space="0" w:color="auto"/>
        <w:right w:val="none" w:sz="0" w:space="0" w:color="auto"/>
      </w:divBdr>
    </w:div>
    <w:div w:id="1474712163">
      <w:marLeft w:val="640"/>
      <w:marRight w:val="0"/>
      <w:marTop w:val="0"/>
      <w:marBottom w:val="0"/>
      <w:divBdr>
        <w:top w:val="none" w:sz="0" w:space="0" w:color="auto"/>
        <w:left w:val="none" w:sz="0" w:space="0" w:color="auto"/>
        <w:bottom w:val="none" w:sz="0" w:space="0" w:color="auto"/>
        <w:right w:val="none" w:sz="0" w:space="0" w:color="auto"/>
      </w:divBdr>
    </w:div>
    <w:div w:id="1474712264">
      <w:marLeft w:val="640"/>
      <w:marRight w:val="0"/>
      <w:marTop w:val="0"/>
      <w:marBottom w:val="0"/>
      <w:divBdr>
        <w:top w:val="none" w:sz="0" w:space="0" w:color="auto"/>
        <w:left w:val="none" w:sz="0" w:space="0" w:color="auto"/>
        <w:bottom w:val="none" w:sz="0" w:space="0" w:color="auto"/>
        <w:right w:val="none" w:sz="0" w:space="0" w:color="auto"/>
      </w:divBdr>
    </w:div>
    <w:div w:id="1474713695">
      <w:marLeft w:val="640"/>
      <w:marRight w:val="0"/>
      <w:marTop w:val="0"/>
      <w:marBottom w:val="0"/>
      <w:divBdr>
        <w:top w:val="none" w:sz="0" w:space="0" w:color="auto"/>
        <w:left w:val="none" w:sz="0" w:space="0" w:color="auto"/>
        <w:bottom w:val="none" w:sz="0" w:space="0" w:color="auto"/>
        <w:right w:val="none" w:sz="0" w:space="0" w:color="auto"/>
      </w:divBdr>
    </w:div>
    <w:div w:id="1474715146">
      <w:marLeft w:val="640"/>
      <w:marRight w:val="0"/>
      <w:marTop w:val="0"/>
      <w:marBottom w:val="0"/>
      <w:divBdr>
        <w:top w:val="none" w:sz="0" w:space="0" w:color="auto"/>
        <w:left w:val="none" w:sz="0" w:space="0" w:color="auto"/>
        <w:bottom w:val="none" w:sz="0" w:space="0" w:color="auto"/>
        <w:right w:val="none" w:sz="0" w:space="0" w:color="auto"/>
      </w:divBdr>
    </w:div>
    <w:div w:id="1474719200">
      <w:marLeft w:val="640"/>
      <w:marRight w:val="0"/>
      <w:marTop w:val="0"/>
      <w:marBottom w:val="0"/>
      <w:divBdr>
        <w:top w:val="none" w:sz="0" w:space="0" w:color="auto"/>
        <w:left w:val="none" w:sz="0" w:space="0" w:color="auto"/>
        <w:bottom w:val="none" w:sz="0" w:space="0" w:color="auto"/>
        <w:right w:val="none" w:sz="0" w:space="0" w:color="auto"/>
      </w:divBdr>
    </w:div>
    <w:div w:id="1474787577">
      <w:marLeft w:val="640"/>
      <w:marRight w:val="0"/>
      <w:marTop w:val="0"/>
      <w:marBottom w:val="0"/>
      <w:divBdr>
        <w:top w:val="none" w:sz="0" w:space="0" w:color="auto"/>
        <w:left w:val="none" w:sz="0" w:space="0" w:color="auto"/>
        <w:bottom w:val="none" w:sz="0" w:space="0" w:color="auto"/>
        <w:right w:val="none" w:sz="0" w:space="0" w:color="auto"/>
      </w:divBdr>
    </w:div>
    <w:div w:id="1474833415">
      <w:marLeft w:val="640"/>
      <w:marRight w:val="0"/>
      <w:marTop w:val="0"/>
      <w:marBottom w:val="0"/>
      <w:divBdr>
        <w:top w:val="none" w:sz="0" w:space="0" w:color="auto"/>
        <w:left w:val="none" w:sz="0" w:space="0" w:color="auto"/>
        <w:bottom w:val="none" w:sz="0" w:space="0" w:color="auto"/>
        <w:right w:val="none" w:sz="0" w:space="0" w:color="auto"/>
      </w:divBdr>
    </w:div>
    <w:div w:id="1474905907">
      <w:marLeft w:val="640"/>
      <w:marRight w:val="0"/>
      <w:marTop w:val="0"/>
      <w:marBottom w:val="0"/>
      <w:divBdr>
        <w:top w:val="none" w:sz="0" w:space="0" w:color="auto"/>
        <w:left w:val="none" w:sz="0" w:space="0" w:color="auto"/>
        <w:bottom w:val="none" w:sz="0" w:space="0" w:color="auto"/>
        <w:right w:val="none" w:sz="0" w:space="0" w:color="auto"/>
      </w:divBdr>
    </w:div>
    <w:div w:id="1474910991">
      <w:marLeft w:val="640"/>
      <w:marRight w:val="0"/>
      <w:marTop w:val="0"/>
      <w:marBottom w:val="0"/>
      <w:divBdr>
        <w:top w:val="none" w:sz="0" w:space="0" w:color="auto"/>
        <w:left w:val="none" w:sz="0" w:space="0" w:color="auto"/>
        <w:bottom w:val="none" w:sz="0" w:space="0" w:color="auto"/>
        <w:right w:val="none" w:sz="0" w:space="0" w:color="auto"/>
      </w:divBdr>
    </w:div>
    <w:div w:id="1474953655">
      <w:marLeft w:val="640"/>
      <w:marRight w:val="0"/>
      <w:marTop w:val="0"/>
      <w:marBottom w:val="0"/>
      <w:divBdr>
        <w:top w:val="none" w:sz="0" w:space="0" w:color="auto"/>
        <w:left w:val="none" w:sz="0" w:space="0" w:color="auto"/>
        <w:bottom w:val="none" w:sz="0" w:space="0" w:color="auto"/>
        <w:right w:val="none" w:sz="0" w:space="0" w:color="auto"/>
      </w:divBdr>
    </w:div>
    <w:div w:id="1475025512">
      <w:bodyDiv w:val="1"/>
      <w:marLeft w:val="0"/>
      <w:marRight w:val="0"/>
      <w:marTop w:val="0"/>
      <w:marBottom w:val="0"/>
      <w:divBdr>
        <w:top w:val="none" w:sz="0" w:space="0" w:color="auto"/>
        <w:left w:val="none" w:sz="0" w:space="0" w:color="auto"/>
        <w:bottom w:val="none" w:sz="0" w:space="0" w:color="auto"/>
        <w:right w:val="none" w:sz="0" w:space="0" w:color="auto"/>
      </w:divBdr>
    </w:div>
    <w:div w:id="1475174697">
      <w:marLeft w:val="640"/>
      <w:marRight w:val="0"/>
      <w:marTop w:val="0"/>
      <w:marBottom w:val="0"/>
      <w:divBdr>
        <w:top w:val="none" w:sz="0" w:space="0" w:color="auto"/>
        <w:left w:val="none" w:sz="0" w:space="0" w:color="auto"/>
        <w:bottom w:val="none" w:sz="0" w:space="0" w:color="auto"/>
        <w:right w:val="none" w:sz="0" w:space="0" w:color="auto"/>
      </w:divBdr>
    </w:div>
    <w:div w:id="1475177088">
      <w:marLeft w:val="640"/>
      <w:marRight w:val="0"/>
      <w:marTop w:val="0"/>
      <w:marBottom w:val="0"/>
      <w:divBdr>
        <w:top w:val="none" w:sz="0" w:space="0" w:color="auto"/>
        <w:left w:val="none" w:sz="0" w:space="0" w:color="auto"/>
        <w:bottom w:val="none" w:sz="0" w:space="0" w:color="auto"/>
        <w:right w:val="none" w:sz="0" w:space="0" w:color="auto"/>
      </w:divBdr>
    </w:div>
    <w:div w:id="1475179460">
      <w:marLeft w:val="640"/>
      <w:marRight w:val="0"/>
      <w:marTop w:val="0"/>
      <w:marBottom w:val="0"/>
      <w:divBdr>
        <w:top w:val="none" w:sz="0" w:space="0" w:color="auto"/>
        <w:left w:val="none" w:sz="0" w:space="0" w:color="auto"/>
        <w:bottom w:val="none" w:sz="0" w:space="0" w:color="auto"/>
        <w:right w:val="none" w:sz="0" w:space="0" w:color="auto"/>
      </w:divBdr>
    </w:div>
    <w:div w:id="1475216995">
      <w:marLeft w:val="640"/>
      <w:marRight w:val="0"/>
      <w:marTop w:val="0"/>
      <w:marBottom w:val="0"/>
      <w:divBdr>
        <w:top w:val="none" w:sz="0" w:space="0" w:color="auto"/>
        <w:left w:val="none" w:sz="0" w:space="0" w:color="auto"/>
        <w:bottom w:val="none" w:sz="0" w:space="0" w:color="auto"/>
        <w:right w:val="none" w:sz="0" w:space="0" w:color="auto"/>
      </w:divBdr>
    </w:div>
    <w:div w:id="1475219263">
      <w:marLeft w:val="640"/>
      <w:marRight w:val="0"/>
      <w:marTop w:val="0"/>
      <w:marBottom w:val="0"/>
      <w:divBdr>
        <w:top w:val="none" w:sz="0" w:space="0" w:color="auto"/>
        <w:left w:val="none" w:sz="0" w:space="0" w:color="auto"/>
        <w:bottom w:val="none" w:sz="0" w:space="0" w:color="auto"/>
        <w:right w:val="none" w:sz="0" w:space="0" w:color="auto"/>
      </w:divBdr>
    </w:div>
    <w:div w:id="1475297612">
      <w:marLeft w:val="640"/>
      <w:marRight w:val="0"/>
      <w:marTop w:val="0"/>
      <w:marBottom w:val="0"/>
      <w:divBdr>
        <w:top w:val="none" w:sz="0" w:space="0" w:color="auto"/>
        <w:left w:val="none" w:sz="0" w:space="0" w:color="auto"/>
        <w:bottom w:val="none" w:sz="0" w:space="0" w:color="auto"/>
        <w:right w:val="none" w:sz="0" w:space="0" w:color="auto"/>
      </w:divBdr>
    </w:div>
    <w:div w:id="1475365131">
      <w:marLeft w:val="640"/>
      <w:marRight w:val="0"/>
      <w:marTop w:val="0"/>
      <w:marBottom w:val="0"/>
      <w:divBdr>
        <w:top w:val="none" w:sz="0" w:space="0" w:color="auto"/>
        <w:left w:val="none" w:sz="0" w:space="0" w:color="auto"/>
        <w:bottom w:val="none" w:sz="0" w:space="0" w:color="auto"/>
        <w:right w:val="none" w:sz="0" w:space="0" w:color="auto"/>
      </w:divBdr>
    </w:div>
    <w:div w:id="1475489700">
      <w:marLeft w:val="640"/>
      <w:marRight w:val="0"/>
      <w:marTop w:val="0"/>
      <w:marBottom w:val="0"/>
      <w:divBdr>
        <w:top w:val="none" w:sz="0" w:space="0" w:color="auto"/>
        <w:left w:val="none" w:sz="0" w:space="0" w:color="auto"/>
        <w:bottom w:val="none" w:sz="0" w:space="0" w:color="auto"/>
        <w:right w:val="none" w:sz="0" w:space="0" w:color="auto"/>
      </w:divBdr>
    </w:div>
    <w:div w:id="1475491061">
      <w:marLeft w:val="640"/>
      <w:marRight w:val="0"/>
      <w:marTop w:val="0"/>
      <w:marBottom w:val="0"/>
      <w:divBdr>
        <w:top w:val="none" w:sz="0" w:space="0" w:color="auto"/>
        <w:left w:val="none" w:sz="0" w:space="0" w:color="auto"/>
        <w:bottom w:val="none" w:sz="0" w:space="0" w:color="auto"/>
        <w:right w:val="none" w:sz="0" w:space="0" w:color="auto"/>
      </w:divBdr>
    </w:div>
    <w:div w:id="1475560700">
      <w:marLeft w:val="640"/>
      <w:marRight w:val="0"/>
      <w:marTop w:val="0"/>
      <w:marBottom w:val="0"/>
      <w:divBdr>
        <w:top w:val="none" w:sz="0" w:space="0" w:color="auto"/>
        <w:left w:val="none" w:sz="0" w:space="0" w:color="auto"/>
        <w:bottom w:val="none" w:sz="0" w:space="0" w:color="auto"/>
        <w:right w:val="none" w:sz="0" w:space="0" w:color="auto"/>
      </w:divBdr>
    </w:div>
    <w:div w:id="1475563697">
      <w:bodyDiv w:val="1"/>
      <w:marLeft w:val="0"/>
      <w:marRight w:val="0"/>
      <w:marTop w:val="0"/>
      <w:marBottom w:val="0"/>
      <w:divBdr>
        <w:top w:val="none" w:sz="0" w:space="0" w:color="auto"/>
        <w:left w:val="none" w:sz="0" w:space="0" w:color="auto"/>
        <w:bottom w:val="none" w:sz="0" w:space="0" w:color="auto"/>
        <w:right w:val="none" w:sz="0" w:space="0" w:color="auto"/>
      </w:divBdr>
    </w:div>
    <w:div w:id="1475565968">
      <w:marLeft w:val="640"/>
      <w:marRight w:val="0"/>
      <w:marTop w:val="0"/>
      <w:marBottom w:val="0"/>
      <w:divBdr>
        <w:top w:val="none" w:sz="0" w:space="0" w:color="auto"/>
        <w:left w:val="none" w:sz="0" w:space="0" w:color="auto"/>
        <w:bottom w:val="none" w:sz="0" w:space="0" w:color="auto"/>
        <w:right w:val="none" w:sz="0" w:space="0" w:color="auto"/>
      </w:divBdr>
    </w:div>
    <w:div w:id="1475682183">
      <w:marLeft w:val="640"/>
      <w:marRight w:val="0"/>
      <w:marTop w:val="0"/>
      <w:marBottom w:val="0"/>
      <w:divBdr>
        <w:top w:val="none" w:sz="0" w:space="0" w:color="auto"/>
        <w:left w:val="none" w:sz="0" w:space="0" w:color="auto"/>
        <w:bottom w:val="none" w:sz="0" w:space="0" w:color="auto"/>
        <w:right w:val="none" w:sz="0" w:space="0" w:color="auto"/>
      </w:divBdr>
    </w:div>
    <w:div w:id="1475754641">
      <w:marLeft w:val="640"/>
      <w:marRight w:val="0"/>
      <w:marTop w:val="0"/>
      <w:marBottom w:val="0"/>
      <w:divBdr>
        <w:top w:val="none" w:sz="0" w:space="0" w:color="auto"/>
        <w:left w:val="none" w:sz="0" w:space="0" w:color="auto"/>
        <w:bottom w:val="none" w:sz="0" w:space="0" w:color="auto"/>
        <w:right w:val="none" w:sz="0" w:space="0" w:color="auto"/>
      </w:divBdr>
    </w:div>
    <w:div w:id="1475755655">
      <w:marLeft w:val="640"/>
      <w:marRight w:val="0"/>
      <w:marTop w:val="0"/>
      <w:marBottom w:val="0"/>
      <w:divBdr>
        <w:top w:val="none" w:sz="0" w:space="0" w:color="auto"/>
        <w:left w:val="none" w:sz="0" w:space="0" w:color="auto"/>
        <w:bottom w:val="none" w:sz="0" w:space="0" w:color="auto"/>
        <w:right w:val="none" w:sz="0" w:space="0" w:color="auto"/>
      </w:divBdr>
    </w:div>
    <w:div w:id="1475758046">
      <w:marLeft w:val="640"/>
      <w:marRight w:val="0"/>
      <w:marTop w:val="0"/>
      <w:marBottom w:val="0"/>
      <w:divBdr>
        <w:top w:val="none" w:sz="0" w:space="0" w:color="auto"/>
        <w:left w:val="none" w:sz="0" w:space="0" w:color="auto"/>
        <w:bottom w:val="none" w:sz="0" w:space="0" w:color="auto"/>
        <w:right w:val="none" w:sz="0" w:space="0" w:color="auto"/>
      </w:divBdr>
    </w:div>
    <w:div w:id="1475759206">
      <w:marLeft w:val="640"/>
      <w:marRight w:val="0"/>
      <w:marTop w:val="0"/>
      <w:marBottom w:val="0"/>
      <w:divBdr>
        <w:top w:val="none" w:sz="0" w:space="0" w:color="auto"/>
        <w:left w:val="none" w:sz="0" w:space="0" w:color="auto"/>
        <w:bottom w:val="none" w:sz="0" w:space="0" w:color="auto"/>
        <w:right w:val="none" w:sz="0" w:space="0" w:color="auto"/>
      </w:divBdr>
    </w:div>
    <w:div w:id="1475871770">
      <w:marLeft w:val="640"/>
      <w:marRight w:val="0"/>
      <w:marTop w:val="0"/>
      <w:marBottom w:val="0"/>
      <w:divBdr>
        <w:top w:val="none" w:sz="0" w:space="0" w:color="auto"/>
        <w:left w:val="none" w:sz="0" w:space="0" w:color="auto"/>
        <w:bottom w:val="none" w:sz="0" w:space="0" w:color="auto"/>
        <w:right w:val="none" w:sz="0" w:space="0" w:color="auto"/>
      </w:divBdr>
    </w:div>
    <w:div w:id="1475872462">
      <w:marLeft w:val="640"/>
      <w:marRight w:val="0"/>
      <w:marTop w:val="0"/>
      <w:marBottom w:val="0"/>
      <w:divBdr>
        <w:top w:val="none" w:sz="0" w:space="0" w:color="auto"/>
        <w:left w:val="none" w:sz="0" w:space="0" w:color="auto"/>
        <w:bottom w:val="none" w:sz="0" w:space="0" w:color="auto"/>
        <w:right w:val="none" w:sz="0" w:space="0" w:color="auto"/>
      </w:divBdr>
    </w:div>
    <w:div w:id="1475877413">
      <w:marLeft w:val="640"/>
      <w:marRight w:val="0"/>
      <w:marTop w:val="0"/>
      <w:marBottom w:val="0"/>
      <w:divBdr>
        <w:top w:val="none" w:sz="0" w:space="0" w:color="auto"/>
        <w:left w:val="none" w:sz="0" w:space="0" w:color="auto"/>
        <w:bottom w:val="none" w:sz="0" w:space="0" w:color="auto"/>
        <w:right w:val="none" w:sz="0" w:space="0" w:color="auto"/>
      </w:divBdr>
    </w:div>
    <w:div w:id="1476028042">
      <w:marLeft w:val="640"/>
      <w:marRight w:val="0"/>
      <w:marTop w:val="0"/>
      <w:marBottom w:val="0"/>
      <w:divBdr>
        <w:top w:val="none" w:sz="0" w:space="0" w:color="auto"/>
        <w:left w:val="none" w:sz="0" w:space="0" w:color="auto"/>
        <w:bottom w:val="none" w:sz="0" w:space="0" w:color="auto"/>
        <w:right w:val="none" w:sz="0" w:space="0" w:color="auto"/>
      </w:divBdr>
    </w:div>
    <w:div w:id="1476069971">
      <w:marLeft w:val="640"/>
      <w:marRight w:val="0"/>
      <w:marTop w:val="0"/>
      <w:marBottom w:val="0"/>
      <w:divBdr>
        <w:top w:val="none" w:sz="0" w:space="0" w:color="auto"/>
        <w:left w:val="none" w:sz="0" w:space="0" w:color="auto"/>
        <w:bottom w:val="none" w:sz="0" w:space="0" w:color="auto"/>
        <w:right w:val="none" w:sz="0" w:space="0" w:color="auto"/>
      </w:divBdr>
    </w:div>
    <w:div w:id="1476070085">
      <w:marLeft w:val="640"/>
      <w:marRight w:val="0"/>
      <w:marTop w:val="0"/>
      <w:marBottom w:val="0"/>
      <w:divBdr>
        <w:top w:val="none" w:sz="0" w:space="0" w:color="auto"/>
        <w:left w:val="none" w:sz="0" w:space="0" w:color="auto"/>
        <w:bottom w:val="none" w:sz="0" w:space="0" w:color="auto"/>
        <w:right w:val="none" w:sz="0" w:space="0" w:color="auto"/>
      </w:divBdr>
    </w:div>
    <w:div w:id="1476097983">
      <w:marLeft w:val="640"/>
      <w:marRight w:val="0"/>
      <w:marTop w:val="0"/>
      <w:marBottom w:val="0"/>
      <w:divBdr>
        <w:top w:val="none" w:sz="0" w:space="0" w:color="auto"/>
        <w:left w:val="none" w:sz="0" w:space="0" w:color="auto"/>
        <w:bottom w:val="none" w:sz="0" w:space="0" w:color="auto"/>
        <w:right w:val="none" w:sz="0" w:space="0" w:color="auto"/>
      </w:divBdr>
    </w:div>
    <w:div w:id="1476142338">
      <w:marLeft w:val="640"/>
      <w:marRight w:val="0"/>
      <w:marTop w:val="0"/>
      <w:marBottom w:val="0"/>
      <w:divBdr>
        <w:top w:val="none" w:sz="0" w:space="0" w:color="auto"/>
        <w:left w:val="none" w:sz="0" w:space="0" w:color="auto"/>
        <w:bottom w:val="none" w:sz="0" w:space="0" w:color="auto"/>
        <w:right w:val="none" w:sz="0" w:space="0" w:color="auto"/>
      </w:divBdr>
    </w:div>
    <w:div w:id="1476213588">
      <w:marLeft w:val="640"/>
      <w:marRight w:val="0"/>
      <w:marTop w:val="0"/>
      <w:marBottom w:val="0"/>
      <w:divBdr>
        <w:top w:val="none" w:sz="0" w:space="0" w:color="auto"/>
        <w:left w:val="none" w:sz="0" w:space="0" w:color="auto"/>
        <w:bottom w:val="none" w:sz="0" w:space="0" w:color="auto"/>
        <w:right w:val="none" w:sz="0" w:space="0" w:color="auto"/>
      </w:divBdr>
    </w:div>
    <w:div w:id="1476294311">
      <w:marLeft w:val="640"/>
      <w:marRight w:val="0"/>
      <w:marTop w:val="0"/>
      <w:marBottom w:val="0"/>
      <w:divBdr>
        <w:top w:val="none" w:sz="0" w:space="0" w:color="auto"/>
        <w:left w:val="none" w:sz="0" w:space="0" w:color="auto"/>
        <w:bottom w:val="none" w:sz="0" w:space="0" w:color="auto"/>
        <w:right w:val="none" w:sz="0" w:space="0" w:color="auto"/>
      </w:divBdr>
    </w:div>
    <w:div w:id="1476332945">
      <w:marLeft w:val="640"/>
      <w:marRight w:val="0"/>
      <w:marTop w:val="0"/>
      <w:marBottom w:val="0"/>
      <w:divBdr>
        <w:top w:val="none" w:sz="0" w:space="0" w:color="auto"/>
        <w:left w:val="none" w:sz="0" w:space="0" w:color="auto"/>
        <w:bottom w:val="none" w:sz="0" w:space="0" w:color="auto"/>
        <w:right w:val="none" w:sz="0" w:space="0" w:color="auto"/>
      </w:divBdr>
    </w:div>
    <w:div w:id="1476333282">
      <w:marLeft w:val="640"/>
      <w:marRight w:val="0"/>
      <w:marTop w:val="0"/>
      <w:marBottom w:val="0"/>
      <w:divBdr>
        <w:top w:val="none" w:sz="0" w:space="0" w:color="auto"/>
        <w:left w:val="none" w:sz="0" w:space="0" w:color="auto"/>
        <w:bottom w:val="none" w:sz="0" w:space="0" w:color="auto"/>
        <w:right w:val="none" w:sz="0" w:space="0" w:color="auto"/>
      </w:divBdr>
    </w:div>
    <w:div w:id="1476411743">
      <w:marLeft w:val="640"/>
      <w:marRight w:val="0"/>
      <w:marTop w:val="0"/>
      <w:marBottom w:val="0"/>
      <w:divBdr>
        <w:top w:val="none" w:sz="0" w:space="0" w:color="auto"/>
        <w:left w:val="none" w:sz="0" w:space="0" w:color="auto"/>
        <w:bottom w:val="none" w:sz="0" w:space="0" w:color="auto"/>
        <w:right w:val="none" w:sz="0" w:space="0" w:color="auto"/>
      </w:divBdr>
    </w:div>
    <w:div w:id="1476415300">
      <w:bodyDiv w:val="1"/>
      <w:marLeft w:val="0"/>
      <w:marRight w:val="0"/>
      <w:marTop w:val="0"/>
      <w:marBottom w:val="0"/>
      <w:divBdr>
        <w:top w:val="none" w:sz="0" w:space="0" w:color="auto"/>
        <w:left w:val="none" w:sz="0" w:space="0" w:color="auto"/>
        <w:bottom w:val="none" w:sz="0" w:space="0" w:color="auto"/>
        <w:right w:val="none" w:sz="0" w:space="0" w:color="auto"/>
      </w:divBdr>
    </w:div>
    <w:div w:id="1476482901">
      <w:marLeft w:val="640"/>
      <w:marRight w:val="0"/>
      <w:marTop w:val="0"/>
      <w:marBottom w:val="0"/>
      <w:divBdr>
        <w:top w:val="none" w:sz="0" w:space="0" w:color="auto"/>
        <w:left w:val="none" w:sz="0" w:space="0" w:color="auto"/>
        <w:bottom w:val="none" w:sz="0" w:space="0" w:color="auto"/>
        <w:right w:val="none" w:sz="0" w:space="0" w:color="auto"/>
      </w:divBdr>
    </w:div>
    <w:div w:id="1476528725">
      <w:marLeft w:val="640"/>
      <w:marRight w:val="0"/>
      <w:marTop w:val="0"/>
      <w:marBottom w:val="0"/>
      <w:divBdr>
        <w:top w:val="none" w:sz="0" w:space="0" w:color="auto"/>
        <w:left w:val="none" w:sz="0" w:space="0" w:color="auto"/>
        <w:bottom w:val="none" w:sz="0" w:space="0" w:color="auto"/>
        <w:right w:val="none" w:sz="0" w:space="0" w:color="auto"/>
      </w:divBdr>
    </w:div>
    <w:div w:id="1476679898">
      <w:bodyDiv w:val="1"/>
      <w:marLeft w:val="0"/>
      <w:marRight w:val="0"/>
      <w:marTop w:val="0"/>
      <w:marBottom w:val="0"/>
      <w:divBdr>
        <w:top w:val="none" w:sz="0" w:space="0" w:color="auto"/>
        <w:left w:val="none" w:sz="0" w:space="0" w:color="auto"/>
        <w:bottom w:val="none" w:sz="0" w:space="0" w:color="auto"/>
        <w:right w:val="none" w:sz="0" w:space="0" w:color="auto"/>
      </w:divBdr>
      <w:divsChild>
        <w:div w:id="1856916688">
          <w:marLeft w:val="640"/>
          <w:marRight w:val="0"/>
          <w:marTop w:val="0"/>
          <w:marBottom w:val="0"/>
          <w:divBdr>
            <w:top w:val="none" w:sz="0" w:space="0" w:color="auto"/>
            <w:left w:val="none" w:sz="0" w:space="0" w:color="auto"/>
            <w:bottom w:val="none" w:sz="0" w:space="0" w:color="auto"/>
            <w:right w:val="none" w:sz="0" w:space="0" w:color="auto"/>
          </w:divBdr>
        </w:div>
        <w:div w:id="1771466493">
          <w:marLeft w:val="640"/>
          <w:marRight w:val="0"/>
          <w:marTop w:val="0"/>
          <w:marBottom w:val="0"/>
          <w:divBdr>
            <w:top w:val="none" w:sz="0" w:space="0" w:color="auto"/>
            <w:left w:val="none" w:sz="0" w:space="0" w:color="auto"/>
            <w:bottom w:val="none" w:sz="0" w:space="0" w:color="auto"/>
            <w:right w:val="none" w:sz="0" w:space="0" w:color="auto"/>
          </w:divBdr>
        </w:div>
        <w:div w:id="463473831">
          <w:marLeft w:val="640"/>
          <w:marRight w:val="0"/>
          <w:marTop w:val="0"/>
          <w:marBottom w:val="0"/>
          <w:divBdr>
            <w:top w:val="none" w:sz="0" w:space="0" w:color="auto"/>
            <w:left w:val="none" w:sz="0" w:space="0" w:color="auto"/>
            <w:bottom w:val="none" w:sz="0" w:space="0" w:color="auto"/>
            <w:right w:val="none" w:sz="0" w:space="0" w:color="auto"/>
          </w:divBdr>
        </w:div>
        <w:div w:id="1638947071">
          <w:marLeft w:val="640"/>
          <w:marRight w:val="0"/>
          <w:marTop w:val="0"/>
          <w:marBottom w:val="0"/>
          <w:divBdr>
            <w:top w:val="none" w:sz="0" w:space="0" w:color="auto"/>
            <w:left w:val="none" w:sz="0" w:space="0" w:color="auto"/>
            <w:bottom w:val="none" w:sz="0" w:space="0" w:color="auto"/>
            <w:right w:val="none" w:sz="0" w:space="0" w:color="auto"/>
          </w:divBdr>
        </w:div>
        <w:div w:id="1394039780">
          <w:marLeft w:val="640"/>
          <w:marRight w:val="0"/>
          <w:marTop w:val="0"/>
          <w:marBottom w:val="0"/>
          <w:divBdr>
            <w:top w:val="none" w:sz="0" w:space="0" w:color="auto"/>
            <w:left w:val="none" w:sz="0" w:space="0" w:color="auto"/>
            <w:bottom w:val="none" w:sz="0" w:space="0" w:color="auto"/>
            <w:right w:val="none" w:sz="0" w:space="0" w:color="auto"/>
          </w:divBdr>
        </w:div>
        <w:div w:id="1739747896">
          <w:marLeft w:val="640"/>
          <w:marRight w:val="0"/>
          <w:marTop w:val="0"/>
          <w:marBottom w:val="0"/>
          <w:divBdr>
            <w:top w:val="none" w:sz="0" w:space="0" w:color="auto"/>
            <w:left w:val="none" w:sz="0" w:space="0" w:color="auto"/>
            <w:bottom w:val="none" w:sz="0" w:space="0" w:color="auto"/>
            <w:right w:val="none" w:sz="0" w:space="0" w:color="auto"/>
          </w:divBdr>
        </w:div>
        <w:div w:id="2097240420">
          <w:marLeft w:val="640"/>
          <w:marRight w:val="0"/>
          <w:marTop w:val="0"/>
          <w:marBottom w:val="0"/>
          <w:divBdr>
            <w:top w:val="none" w:sz="0" w:space="0" w:color="auto"/>
            <w:left w:val="none" w:sz="0" w:space="0" w:color="auto"/>
            <w:bottom w:val="none" w:sz="0" w:space="0" w:color="auto"/>
            <w:right w:val="none" w:sz="0" w:space="0" w:color="auto"/>
          </w:divBdr>
        </w:div>
        <w:div w:id="75246621">
          <w:marLeft w:val="640"/>
          <w:marRight w:val="0"/>
          <w:marTop w:val="0"/>
          <w:marBottom w:val="0"/>
          <w:divBdr>
            <w:top w:val="none" w:sz="0" w:space="0" w:color="auto"/>
            <w:left w:val="none" w:sz="0" w:space="0" w:color="auto"/>
            <w:bottom w:val="none" w:sz="0" w:space="0" w:color="auto"/>
            <w:right w:val="none" w:sz="0" w:space="0" w:color="auto"/>
          </w:divBdr>
        </w:div>
        <w:div w:id="1959022253">
          <w:marLeft w:val="640"/>
          <w:marRight w:val="0"/>
          <w:marTop w:val="0"/>
          <w:marBottom w:val="0"/>
          <w:divBdr>
            <w:top w:val="none" w:sz="0" w:space="0" w:color="auto"/>
            <w:left w:val="none" w:sz="0" w:space="0" w:color="auto"/>
            <w:bottom w:val="none" w:sz="0" w:space="0" w:color="auto"/>
            <w:right w:val="none" w:sz="0" w:space="0" w:color="auto"/>
          </w:divBdr>
        </w:div>
        <w:div w:id="1906378829">
          <w:marLeft w:val="640"/>
          <w:marRight w:val="0"/>
          <w:marTop w:val="0"/>
          <w:marBottom w:val="0"/>
          <w:divBdr>
            <w:top w:val="none" w:sz="0" w:space="0" w:color="auto"/>
            <w:left w:val="none" w:sz="0" w:space="0" w:color="auto"/>
            <w:bottom w:val="none" w:sz="0" w:space="0" w:color="auto"/>
            <w:right w:val="none" w:sz="0" w:space="0" w:color="auto"/>
          </w:divBdr>
        </w:div>
        <w:div w:id="1878008727">
          <w:marLeft w:val="640"/>
          <w:marRight w:val="0"/>
          <w:marTop w:val="0"/>
          <w:marBottom w:val="0"/>
          <w:divBdr>
            <w:top w:val="none" w:sz="0" w:space="0" w:color="auto"/>
            <w:left w:val="none" w:sz="0" w:space="0" w:color="auto"/>
            <w:bottom w:val="none" w:sz="0" w:space="0" w:color="auto"/>
            <w:right w:val="none" w:sz="0" w:space="0" w:color="auto"/>
          </w:divBdr>
        </w:div>
        <w:div w:id="1650212249">
          <w:marLeft w:val="640"/>
          <w:marRight w:val="0"/>
          <w:marTop w:val="0"/>
          <w:marBottom w:val="0"/>
          <w:divBdr>
            <w:top w:val="none" w:sz="0" w:space="0" w:color="auto"/>
            <w:left w:val="none" w:sz="0" w:space="0" w:color="auto"/>
            <w:bottom w:val="none" w:sz="0" w:space="0" w:color="auto"/>
            <w:right w:val="none" w:sz="0" w:space="0" w:color="auto"/>
          </w:divBdr>
        </w:div>
        <w:div w:id="568224414">
          <w:marLeft w:val="640"/>
          <w:marRight w:val="0"/>
          <w:marTop w:val="0"/>
          <w:marBottom w:val="0"/>
          <w:divBdr>
            <w:top w:val="none" w:sz="0" w:space="0" w:color="auto"/>
            <w:left w:val="none" w:sz="0" w:space="0" w:color="auto"/>
            <w:bottom w:val="none" w:sz="0" w:space="0" w:color="auto"/>
            <w:right w:val="none" w:sz="0" w:space="0" w:color="auto"/>
          </w:divBdr>
        </w:div>
      </w:divsChild>
    </w:div>
    <w:div w:id="1476683132">
      <w:marLeft w:val="640"/>
      <w:marRight w:val="0"/>
      <w:marTop w:val="0"/>
      <w:marBottom w:val="0"/>
      <w:divBdr>
        <w:top w:val="none" w:sz="0" w:space="0" w:color="auto"/>
        <w:left w:val="none" w:sz="0" w:space="0" w:color="auto"/>
        <w:bottom w:val="none" w:sz="0" w:space="0" w:color="auto"/>
        <w:right w:val="none" w:sz="0" w:space="0" w:color="auto"/>
      </w:divBdr>
    </w:div>
    <w:div w:id="1476684818">
      <w:bodyDiv w:val="1"/>
      <w:marLeft w:val="0"/>
      <w:marRight w:val="0"/>
      <w:marTop w:val="0"/>
      <w:marBottom w:val="0"/>
      <w:divBdr>
        <w:top w:val="none" w:sz="0" w:space="0" w:color="auto"/>
        <w:left w:val="none" w:sz="0" w:space="0" w:color="auto"/>
        <w:bottom w:val="none" w:sz="0" w:space="0" w:color="auto"/>
        <w:right w:val="none" w:sz="0" w:space="0" w:color="auto"/>
      </w:divBdr>
    </w:div>
    <w:div w:id="1476727225">
      <w:marLeft w:val="640"/>
      <w:marRight w:val="0"/>
      <w:marTop w:val="0"/>
      <w:marBottom w:val="0"/>
      <w:divBdr>
        <w:top w:val="none" w:sz="0" w:space="0" w:color="auto"/>
        <w:left w:val="none" w:sz="0" w:space="0" w:color="auto"/>
        <w:bottom w:val="none" w:sz="0" w:space="0" w:color="auto"/>
        <w:right w:val="none" w:sz="0" w:space="0" w:color="auto"/>
      </w:divBdr>
    </w:div>
    <w:div w:id="1476872634">
      <w:marLeft w:val="640"/>
      <w:marRight w:val="0"/>
      <w:marTop w:val="0"/>
      <w:marBottom w:val="0"/>
      <w:divBdr>
        <w:top w:val="none" w:sz="0" w:space="0" w:color="auto"/>
        <w:left w:val="none" w:sz="0" w:space="0" w:color="auto"/>
        <w:bottom w:val="none" w:sz="0" w:space="0" w:color="auto"/>
        <w:right w:val="none" w:sz="0" w:space="0" w:color="auto"/>
      </w:divBdr>
    </w:div>
    <w:div w:id="1477065409">
      <w:marLeft w:val="640"/>
      <w:marRight w:val="0"/>
      <w:marTop w:val="0"/>
      <w:marBottom w:val="0"/>
      <w:divBdr>
        <w:top w:val="none" w:sz="0" w:space="0" w:color="auto"/>
        <w:left w:val="none" w:sz="0" w:space="0" w:color="auto"/>
        <w:bottom w:val="none" w:sz="0" w:space="0" w:color="auto"/>
        <w:right w:val="none" w:sz="0" w:space="0" w:color="auto"/>
      </w:divBdr>
    </w:div>
    <w:div w:id="1477069896">
      <w:marLeft w:val="640"/>
      <w:marRight w:val="0"/>
      <w:marTop w:val="0"/>
      <w:marBottom w:val="0"/>
      <w:divBdr>
        <w:top w:val="none" w:sz="0" w:space="0" w:color="auto"/>
        <w:left w:val="none" w:sz="0" w:space="0" w:color="auto"/>
        <w:bottom w:val="none" w:sz="0" w:space="0" w:color="auto"/>
        <w:right w:val="none" w:sz="0" w:space="0" w:color="auto"/>
      </w:divBdr>
    </w:div>
    <w:div w:id="1477070092">
      <w:marLeft w:val="640"/>
      <w:marRight w:val="0"/>
      <w:marTop w:val="0"/>
      <w:marBottom w:val="0"/>
      <w:divBdr>
        <w:top w:val="none" w:sz="0" w:space="0" w:color="auto"/>
        <w:left w:val="none" w:sz="0" w:space="0" w:color="auto"/>
        <w:bottom w:val="none" w:sz="0" w:space="0" w:color="auto"/>
        <w:right w:val="none" w:sz="0" w:space="0" w:color="auto"/>
      </w:divBdr>
    </w:div>
    <w:div w:id="1477183775">
      <w:marLeft w:val="640"/>
      <w:marRight w:val="0"/>
      <w:marTop w:val="0"/>
      <w:marBottom w:val="0"/>
      <w:divBdr>
        <w:top w:val="none" w:sz="0" w:space="0" w:color="auto"/>
        <w:left w:val="none" w:sz="0" w:space="0" w:color="auto"/>
        <w:bottom w:val="none" w:sz="0" w:space="0" w:color="auto"/>
        <w:right w:val="none" w:sz="0" w:space="0" w:color="auto"/>
      </w:divBdr>
    </w:div>
    <w:div w:id="1477258327">
      <w:marLeft w:val="640"/>
      <w:marRight w:val="0"/>
      <w:marTop w:val="0"/>
      <w:marBottom w:val="0"/>
      <w:divBdr>
        <w:top w:val="none" w:sz="0" w:space="0" w:color="auto"/>
        <w:left w:val="none" w:sz="0" w:space="0" w:color="auto"/>
        <w:bottom w:val="none" w:sz="0" w:space="0" w:color="auto"/>
        <w:right w:val="none" w:sz="0" w:space="0" w:color="auto"/>
      </w:divBdr>
    </w:div>
    <w:div w:id="1477259055">
      <w:marLeft w:val="640"/>
      <w:marRight w:val="0"/>
      <w:marTop w:val="0"/>
      <w:marBottom w:val="0"/>
      <w:divBdr>
        <w:top w:val="none" w:sz="0" w:space="0" w:color="auto"/>
        <w:left w:val="none" w:sz="0" w:space="0" w:color="auto"/>
        <w:bottom w:val="none" w:sz="0" w:space="0" w:color="auto"/>
        <w:right w:val="none" w:sz="0" w:space="0" w:color="auto"/>
      </w:divBdr>
    </w:div>
    <w:div w:id="1477335423">
      <w:marLeft w:val="640"/>
      <w:marRight w:val="0"/>
      <w:marTop w:val="0"/>
      <w:marBottom w:val="0"/>
      <w:divBdr>
        <w:top w:val="none" w:sz="0" w:space="0" w:color="auto"/>
        <w:left w:val="none" w:sz="0" w:space="0" w:color="auto"/>
        <w:bottom w:val="none" w:sz="0" w:space="0" w:color="auto"/>
        <w:right w:val="none" w:sz="0" w:space="0" w:color="auto"/>
      </w:divBdr>
    </w:div>
    <w:div w:id="1477335852">
      <w:marLeft w:val="640"/>
      <w:marRight w:val="0"/>
      <w:marTop w:val="0"/>
      <w:marBottom w:val="0"/>
      <w:divBdr>
        <w:top w:val="none" w:sz="0" w:space="0" w:color="auto"/>
        <w:left w:val="none" w:sz="0" w:space="0" w:color="auto"/>
        <w:bottom w:val="none" w:sz="0" w:space="0" w:color="auto"/>
        <w:right w:val="none" w:sz="0" w:space="0" w:color="auto"/>
      </w:divBdr>
    </w:div>
    <w:div w:id="1477378240">
      <w:marLeft w:val="640"/>
      <w:marRight w:val="0"/>
      <w:marTop w:val="0"/>
      <w:marBottom w:val="0"/>
      <w:divBdr>
        <w:top w:val="none" w:sz="0" w:space="0" w:color="auto"/>
        <w:left w:val="none" w:sz="0" w:space="0" w:color="auto"/>
        <w:bottom w:val="none" w:sz="0" w:space="0" w:color="auto"/>
        <w:right w:val="none" w:sz="0" w:space="0" w:color="auto"/>
      </w:divBdr>
    </w:div>
    <w:div w:id="1477453080">
      <w:marLeft w:val="480"/>
      <w:marRight w:val="0"/>
      <w:marTop w:val="0"/>
      <w:marBottom w:val="0"/>
      <w:divBdr>
        <w:top w:val="none" w:sz="0" w:space="0" w:color="auto"/>
        <w:left w:val="none" w:sz="0" w:space="0" w:color="auto"/>
        <w:bottom w:val="none" w:sz="0" w:space="0" w:color="auto"/>
        <w:right w:val="none" w:sz="0" w:space="0" w:color="auto"/>
      </w:divBdr>
    </w:div>
    <w:div w:id="1477526980">
      <w:marLeft w:val="640"/>
      <w:marRight w:val="0"/>
      <w:marTop w:val="0"/>
      <w:marBottom w:val="0"/>
      <w:divBdr>
        <w:top w:val="none" w:sz="0" w:space="0" w:color="auto"/>
        <w:left w:val="none" w:sz="0" w:space="0" w:color="auto"/>
        <w:bottom w:val="none" w:sz="0" w:space="0" w:color="auto"/>
        <w:right w:val="none" w:sz="0" w:space="0" w:color="auto"/>
      </w:divBdr>
    </w:div>
    <w:div w:id="1477605946">
      <w:marLeft w:val="640"/>
      <w:marRight w:val="0"/>
      <w:marTop w:val="0"/>
      <w:marBottom w:val="0"/>
      <w:divBdr>
        <w:top w:val="none" w:sz="0" w:space="0" w:color="auto"/>
        <w:left w:val="none" w:sz="0" w:space="0" w:color="auto"/>
        <w:bottom w:val="none" w:sz="0" w:space="0" w:color="auto"/>
        <w:right w:val="none" w:sz="0" w:space="0" w:color="auto"/>
      </w:divBdr>
    </w:div>
    <w:div w:id="1477641823">
      <w:marLeft w:val="640"/>
      <w:marRight w:val="0"/>
      <w:marTop w:val="0"/>
      <w:marBottom w:val="0"/>
      <w:divBdr>
        <w:top w:val="none" w:sz="0" w:space="0" w:color="auto"/>
        <w:left w:val="none" w:sz="0" w:space="0" w:color="auto"/>
        <w:bottom w:val="none" w:sz="0" w:space="0" w:color="auto"/>
        <w:right w:val="none" w:sz="0" w:space="0" w:color="auto"/>
      </w:divBdr>
    </w:div>
    <w:div w:id="1477642840">
      <w:marLeft w:val="640"/>
      <w:marRight w:val="0"/>
      <w:marTop w:val="0"/>
      <w:marBottom w:val="0"/>
      <w:divBdr>
        <w:top w:val="none" w:sz="0" w:space="0" w:color="auto"/>
        <w:left w:val="none" w:sz="0" w:space="0" w:color="auto"/>
        <w:bottom w:val="none" w:sz="0" w:space="0" w:color="auto"/>
        <w:right w:val="none" w:sz="0" w:space="0" w:color="auto"/>
      </w:divBdr>
    </w:div>
    <w:div w:id="1477644733">
      <w:marLeft w:val="640"/>
      <w:marRight w:val="0"/>
      <w:marTop w:val="0"/>
      <w:marBottom w:val="0"/>
      <w:divBdr>
        <w:top w:val="none" w:sz="0" w:space="0" w:color="auto"/>
        <w:left w:val="none" w:sz="0" w:space="0" w:color="auto"/>
        <w:bottom w:val="none" w:sz="0" w:space="0" w:color="auto"/>
        <w:right w:val="none" w:sz="0" w:space="0" w:color="auto"/>
      </w:divBdr>
    </w:div>
    <w:div w:id="1477645393">
      <w:marLeft w:val="640"/>
      <w:marRight w:val="0"/>
      <w:marTop w:val="0"/>
      <w:marBottom w:val="0"/>
      <w:divBdr>
        <w:top w:val="none" w:sz="0" w:space="0" w:color="auto"/>
        <w:left w:val="none" w:sz="0" w:space="0" w:color="auto"/>
        <w:bottom w:val="none" w:sz="0" w:space="0" w:color="auto"/>
        <w:right w:val="none" w:sz="0" w:space="0" w:color="auto"/>
      </w:divBdr>
    </w:div>
    <w:div w:id="1477646967">
      <w:marLeft w:val="640"/>
      <w:marRight w:val="0"/>
      <w:marTop w:val="0"/>
      <w:marBottom w:val="0"/>
      <w:divBdr>
        <w:top w:val="none" w:sz="0" w:space="0" w:color="auto"/>
        <w:left w:val="none" w:sz="0" w:space="0" w:color="auto"/>
        <w:bottom w:val="none" w:sz="0" w:space="0" w:color="auto"/>
        <w:right w:val="none" w:sz="0" w:space="0" w:color="auto"/>
      </w:divBdr>
    </w:div>
    <w:div w:id="1477723397">
      <w:marLeft w:val="640"/>
      <w:marRight w:val="0"/>
      <w:marTop w:val="0"/>
      <w:marBottom w:val="0"/>
      <w:divBdr>
        <w:top w:val="none" w:sz="0" w:space="0" w:color="auto"/>
        <w:left w:val="none" w:sz="0" w:space="0" w:color="auto"/>
        <w:bottom w:val="none" w:sz="0" w:space="0" w:color="auto"/>
        <w:right w:val="none" w:sz="0" w:space="0" w:color="auto"/>
      </w:divBdr>
    </w:div>
    <w:div w:id="1477723850">
      <w:marLeft w:val="640"/>
      <w:marRight w:val="0"/>
      <w:marTop w:val="0"/>
      <w:marBottom w:val="0"/>
      <w:divBdr>
        <w:top w:val="none" w:sz="0" w:space="0" w:color="auto"/>
        <w:left w:val="none" w:sz="0" w:space="0" w:color="auto"/>
        <w:bottom w:val="none" w:sz="0" w:space="0" w:color="auto"/>
        <w:right w:val="none" w:sz="0" w:space="0" w:color="auto"/>
      </w:divBdr>
    </w:div>
    <w:div w:id="1477799526">
      <w:marLeft w:val="640"/>
      <w:marRight w:val="0"/>
      <w:marTop w:val="0"/>
      <w:marBottom w:val="0"/>
      <w:divBdr>
        <w:top w:val="none" w:sz="0" w:space="0" w:color="auto"/>
        <w:left w:val="none" w:sz="0" w:space="0" w:color="auto"/>
        <w:bottom w:val="none" w:sz="0" w:space="0" w:color="auto"/>
        <w:right w:val="none" w:sz="0" w:space="0" w:color="auto"/>
      </w:divBdr>
    </w:div>
    <w:div w:id="1477837587">
      <w:marLeft w:val="640"/>
      <w:marRight w:val="0"/>
      <w:marTop w:val="0"/>
      <w:marBottom w:val="0"/>
      <w:divBdr>
        <w:top w:val="none" w:sz="0" w:space="0" w:color="auto"/>
        <w:left w:val="none" w:sz="0" w:space="0" w:color="auto"/>
        <w:bottom w:val="none" w:sz="0" w:space="0" w:color="auto"/>
        <w:right w:val="none" w:sz="0" w:space="0" w:color="auto"/>
      </w:divBdr>
    </w:div>
    <w:div w:id="1477839549">
      <w:marLeft w:val="640"/>
      <w:marRight w:val="0"/>
      <w:marTop w:val="0"/>
      <w:marBottom w:val="0"/>
      <w:divBdr>
        <w:top w:val="none" w:sz="0" w:space="0" w:color="auto"/>
        <w:left w:val="none" w:sz="0" w:space="0" w:color="auto"/>
        <w:bottom w:val="none" w:sz="0" w:space="0" w:color="auto"/>
        <w:right w:val="none" w:sz="0" w:space="0" w:color="auto"/>
      </w:divBdr>
    </w:div>
    <w:div w:id="1477916477">
      <w:marLeft w:val="640"/>
      <w:marRight w:val="0"/>
      <w:marTop w:val="0"/>
      <w:marBottom w:val="0"/>
      <w:divBdr>
        <w:top w:val="none" w:sz="0" w:space="0" w:color="auto"/>
        <w:left w:val="none" w:sz="0" w:space="0" w:color="auto"/>
        <w:bottom w:val="none" w:sz="0" w:space="0" w:color="auto"/>
        <w:right w:val="none" w:sz="0" w:space="0" w:color="auto"/>
      </w:divBdr>
    </w:div>
    <w:div w:id="1477916678">
      <w:marLeft w:val="640"/>
      <w:marRight w:val="0"/>
      <w:marTop w:val="0"/>
      <w:marBottom w:val="0"/>
      <w:divBdr>
        <w:top w:val="none" w:sz="0" w:space="0" w:color="auto"/>
        <w:left w:val="none" w:sz="0" w:space="0" w:color="auto"/>
        <w:bottom w:val="none" w:sz="0" w:space="0" w:color="auto"/>
        <w:right w:val="none" w:sz="0" w:space="0" w:color="auto"/>
      </w:divBdr>
    </w:div>
    <w:div w:id="1477919665">
      <w:marLeft w:val="640"/>
      <w:marRight w:val="0"/>
      <w:marTop w:val="0"/>
      <w:marBottom w:val="0"/>
      <w:divBdr>
        <w:top w:val="none" w:sz="0" w:space="0" w:color="auto"/>
        <w:left w:val="none" w:sz="0" w:space="0" w:color="auto"/>
        <w:bottom w:val="none" w:sz="0" w:space="0" w:color="auto"/>
        <w:right w:val="none" w:sz="0" w:space="0" w:color="auto"/>
      </w:divBdr>
    </w:div>
    <w:div w:id="1477987520">
      <w:marLeft w:val="640"/>
      <w:marRight w:val="0"/>
      <w:marTop w:val="0"/>
      <w:marBottom w:val="0"/>
      <w:divBdr>
        <w:top w:val="none" w:sz="0" w:space="0" w:color="auto"/>
        <w:left w:val="none" w:sz="0" w:space="0" w:color="auto"/>
        <w:bottom w:val="none" w:sz="0" w:space="0" w:color="auto"/>
        <w:right w:val="none" w:sz="0" w:space="0" w:color="auto"/>
      </w:divBdr>
    </w:div>
    <w:div w:id="1478036121">
      <w:marLeft w:val="640"/>
      <w:marRight w:val="0"/>
      <w:marTop w:val="0"/>
      <w:marBottom w:val="0"/>
      <w:divBdr>
        <w:top w:val="none" w:sz="0" w:space="0" w:color="auto"/>
        <w:left w:val="none" w:sz="0" w:space="0" w:color="auto"/>
        <w:bottom w:val="none" w:sz="0" w:space="0" w:color="auto"/>
        <w:right w:val="none" w:sz="0" w:space="0" w:color="auto"/>
      </w:divBdr>
    </w:div>
    <w:div w:id="1478108619">
      <w:marLeft w:val="640"/>
      <w:marRight w:val="0"/>
      <w:marTop w:val="0"/>
      <w:marBottom w:val="0"/>
      <w:divBdr>
        <w:top w:val="none" w:sz="0" w:space="0" w:color="auto"/>
        <w:left w:val="none" w:sz="0" w:space="0" w:color="auto"/>
        <w:bottom w:val="none" w:sz="0" w:space="0" w:color="auto"/>
        <w:right w:val="none" w:sz="0" w:space="0" w:color="auto"/>
      </w:divBdr>
    </w:div>
    <w:div w:id="1478110600">
      <w:marLeft w:val="640"/>
      <w:marRight w:val="0"/>
      <w:marTop w:val="0"/>
      <w:marBottom w:val="0"/>
      <w:divBdr>
        <w:top w:val="none" w:sz="0" w:space="0" w:color="auto"/>
        <w:left w:val="none" w:sz="0" w:space="0" w:color="auto"/>
        <w:bottom w:val="none" w:sz="0" w:space="0" w:color="auto"/>
        <w:right w:val="none" w:sz="0" w:space="0" w:color="auto"/>
      </w:divBdr>
    </w:div>
    <w:div w:id="1478112095">
      <w:marLeft w:val="640"/>
      <w:marRight w:val="0"/>
      <w:marTop w:val="0"/>
      <w:marBottom w:val="0"/>
      <w:divBdr>
        <w:top w:val="none" w:sz="0" w:space="0" w:color="auto"/>
        <w:left w:val="none" w:sz="0" w:space="0" w:color="auto"/>
        <w:bottom w:val="none" w:sz="0" w:space="0" w:color="auto"/>
        <w:right w:val="none" w:sz="0" w:space="0" w:color="auto"/>
      </w:divBdr>
    </w:div>
    <w:div w:id="1478185479">
      <w:marLeft w:val="640"/>
      <w:marRight w:val="0"/>
      <w:marTop w:val="0"/>
      <w:marBottom w:val="0"/>
      <w:divBdr>
        <w:top w:val="none" w:sz="0" w:space="0" w:color="auto"/>
        <w:left w:val="none" w:sz="0" w:space="0" w:color="auto"/>
        <w:bottom w:val="none" w:sz="0" w:space="0" w:color="auto"/>
        <w:right w:val="none" w:sz="0" w:space="0" w:color="auto"/>
      </w:divBdr>
    </w:div>
    <w:div w:id="1478302614">
      <w:marLeft w:val="640"/>
      <w:marRight w:val="0"/>
      <w:marTop w:val="0"/>
      <w:marBottom w:val="0"/>
      <w:divBdr>
        <w:top w:val="none" w:sz="0" w:space="0" w:color="auto"/>
        <w:left w:val="none" w:sz="0" w:space="0" w:color="auto"/>
        <w:bottom w:val="none" w:sz="0" w:space="0" w:color="auto"/>
        <w:right w:val="none" w:sz="0" w:space="0" w:color="auto"/>
      </w:divBdr>
    </w:div>
    <w:div w:id="1478303234">
      <w:marLeft w:val="640"/>
      <w:marRight w:val="0"/>
      <w:marTop w:val="0"/>
      <w:marBottom w:val="0"/>
      <w:divBdr>
        <w:top w:val="none" w:sz="0" w:space="0" w:color="auto"/>
        <w:left w:val="none" w:sz="0" w:space="0" w:color="auto"/>
        <w:bottom w:val="none" w:sz="0" w:space="0" w:color="auto"/>
        <w:right w:val="none" w:sz="0" w:space="0" w:color="auto"/>
      </w:divBdr>
    </w:div>
    <w:div w:id="1478304771">
      <w:marLeft w:val="640"/>
      <w:marRight w:val="0"/>
      <w:marTop w:val="0"/>
      <w:marBottom w:val="0"/>
      <w:divBdr>
        <w:top w:val="none" w:sz="0" w:space="0" w:color="auto"/>
        <w:left w:val="none" w:sz="0" w:space="0" w:color="auto"/>
        <w:bottom w:val="none" w:sz="0" w:space="0" w:color="auto"/>
        <w:right w:val="none" w:sz="0" w:space="0" w:color="auto"/>
      </w:divBdr>
    </w:div>
    <w:div w:id="1478381906">
      <w:marLeft w:val="640"/>
      <w:marRight w:val="0"/>
      <w:marTop w:val="0"/>
      <w:marBottom w:val="0"/>
      <w:divBdr>
        <w:top w:val="none" w:sz="0" w:space="0" w:color="auto"/>
        <w:left w:val="none" w:sz="0" w:space="0" w:color="auto"/>
        <w:bottom w:val="none" w:sz="0" w:space="0" w:color="auto"/>
        <w:right w:val="none" w:sz="0" w:space="0" w:color="auto"/>
      </w:divBdr>
    </w:div>
    <w:div w:id="1478455427">
      <w:marLeft w:val="640"/>
      <w:marRight w:val="0"/>
      <w:marTop w:val="0"/>
      <w:marBottom w:val="0"/>
      <w:divBdr>
        <w:top w:val="none" w:sz="0" w:space="0" w:color="auto"/>
        <w:left w:val="none" w:sz="0" w:space="0" w:color="auto"/>
        <w:bottom w:val="none" w:sz="0" w:space="0" w:color="auto"/>
        <w:right w:val="none" w:sz="0" w:space="0" w:color="auto"/>
      </w:divBdr>
    </w:div>
    <w:div w:id="1478456123">
      <w:marLeft w:val="640"/>
      <w:marRight w:val="0"/>
      <w:marTop w:val="0"/>
      <w:marBottom w:val="0"/>
      <w:divBdr>
        <w:top w:val="none" w:sz="0" w:space="0" w:color="auto"/>
        <w:left w:val="none" w:sz="0" w:space="0" w:color="auto"/>
        <w:bottom w:val="none" w:sz="0" w:space="0" w:color="auto"/>
        <w:right w:val="none" w:sz="0" w:space="0" w:color="auto"/>
      </w:divBdr>
    </w:div>
    <w:div w:id="1478493619">
      <w:marLeft w:val="640"/>
      <w:marRight w:val="0"/>
      <w:marTop w:val="0"/>
      <w:marBottom w:val="0"/>
      <w:divBdr>
        <w:top w:val="none" w:sz="0" w:space="0" w:color="auto"/>
        <w:left w:val="none" w:sz="0" w:space="0" w:color="auto"/>
        <w:bottom w:val="none" w:sz="0" w:space="0" w:color="auto"/>
        <w:right w:val="none" w:sz="0" w:space="0" w:color="auto"/>
      </w:divBdr>
    </w:div>
    <w:div w:id="1478494744">
      <w:marLeft w:val="640"/>
      <w:marRight w:val="0"/>
      <w:marTop w:val="0"/>
      <w:marBottom w:val="0"/>
      <w:divBdr>
        <w:top w:val="none" w:sz="0" w:space="0" w:color="auto"/>
        <w:left w:val="none" w:sz="0" w:space="0" w:color="auto"/>
        <w:bottom w:val="none" w:sz="0" w:space="0" w:color="auto"/>
        <w:right w:val="none" w:sz="0" w:space="0" w:color="auto"/>
      </w:divBdr>
    </w:div>
    <w:div w:id="1478569254">
      <w:marLeft w:val="640"/>
      <w:marRight w:val="0"/>
      <w:marTop w:val="0"/>
      <w:marBottom w:val="0"/>
      <w:divBdr>
        <w:top w:val="none" w:sz="0" w:space="0" w:color="auto"/>
        <w:left w:val="none" w:sz="0" w:space="0" w:color="auto"/>
        <w:bottom w:val="none" w:sz="0" w:space="0" w:color="auto"/>
        <w:right w:val="none" w:sz="0" w:space="0" w:color="auto"/>
      </w:divBdr>
    </w:div>
    <w:div w:id="1478641643">
      <w:marLeft w:val="640"/>
      <w:marRight w:val="0"/>
      <w:marTop w:val="0"/>
      <w:marBottom w:val="0"/>
      <w:divBdr>
        <w:top w:val="none" w:sz="0" w:space="0" w:color="auto"/>
        <w:left w:val="none" w:sz="0" w:space="0" w:color="auto"/>
        <w:bottom w:val="none" w:sz="0" w:space="0" w:color="auto"/>
        <w:right w:val="none" w:sz="0" w:space="0" w:color="auto"/>
      </w:divBdr>
    </w:div>
    <w:div w:id="1478647791">
      <w:marLeft w:val="640"/>
      <w:marRight w:val="0"/>
      <w:marTop w:val="0"/>
      <w:marBottom w:val="0"/>
      <w:divBdr>
        <w:top w:val="none" w:sz="0" w:space="0" w:color="auto"/>
        <w:left w:val="none" w:sz="0" w:space="0" w:color="auto"/>
        <w:bottom w:val="none" w:sz="0" w:space="0" w:color="auto"/>
        <w:right w:val="none" w:sz="0" w:space="0" w:color="auto"/>
      </w:divBdr>
    </w:div>
    <w:div w:id="1478691529">
      <w:marLeft w:val="640"/>
      <w:marRight w:val="0"/>
      <w:marTop w:val="0"/>
      <w:marBottom w:val="0"/>
      <w:divBdr>
        <w:top w:val="none" w:sz="0" w:space="0" w:color="auto"/>
        <w:left w:val="none" w:sz="0" w:space="0" w:color="auto"/>
        <w:bottom w:val="none" w:sz="0" w:space="0" w:color="auto"/>
        <w:right w:val="none" w:sz="0" w:space="0" w:color="auto"/>
      </w:divBdr>
    </w:div>
    <w:div w:id="1478693099">
      <w:marLeft w:val="640"/>
      <w:marRight w:val="0"/>
      <w:marTop w:val="0"/>
      <w:marBottom w:val="0"/>
      <w:divBdr>
        <w:top w:val="none" w:sz="0" w:space="0" w:color="auto"/>
        <w:left w:val="none" w:sz="0" w:space="0" w:color="auto"/>
        <w:bottom w:val="none" w:sz="0" w:space="0" w:color="auto"/>
        <w:right w:val="none" w:sz="0" w:space="0" w:color="auto"/>
      </w:divBdr>
    </w:div>
    <w:div w:id="1478719169">
      <w:marLeft w:val="640"/>
      <w:marRight w:val="0"/>
      <w:marTop w:val="0"/>
      <w:marBottom w:val="0"/>
      <w:divBdr>
        <w:top w:val="none" w:sz="0" w:space="0" w:color="auto"/>
        <w:left w:val="none" w:sz="0" w:space="0" w:color="auto"/>
        <w:bottom w:val="none" w:sz="0" w:space="0" w:color="auto"/>
        <w:right w:val="none" w:sz="0" w:space="0" w:color="auto"/>
      </w:divBdr>
    </w:div>
    <w:div w:id="1478761189">
      <w:marLeft w:val="640"/>
      <w:marRight w:val="0"/>
      <w:marTop w:val="0"/>
      <w:marBottom w:val="0"/>
      <w:divBdr>
        <w:top w:val="none" w:sz="0" w:space="0" w:color="auto"/>
        <w:left w:val="none" w:sz="0" w:space="0" w:color="auto"/>
        <w:bottom w:val="none" w:sz="0" w:space="0" w:color="auto"/>
        <w:right w:val="none" w:sz="0" w:space="0" w:color="auto"/>
      </w:divBdr>
    </w:div>
    <w:div w:id="1478764229">
      <w:marLeft w:val="640"/>
      <w:marRight w:val="0"/>
      <w:marTop w:val="0"/>
      <w:marBottom w:val="0"/>
      <w:divBdr>
        <w:top w:val="none" w:sz="0" w:space="0" w:color="auto"/>
        <w:left w:val="none" w:sz="0" w:space="0" w:color="auto"/>
        <w:bottom w:val="none" w:sz="0" w:space="0" w:color="auto"/>
        <w:right w:val="none" w:sz="0" w:space="0" w:color="auto"/>
      </w:divBdr>
    </w:div>
    <w:div w:id="1478764695">
      <w:marLeft w:val="640"/>
      <w:marRight w:val="0"/>
      <w:marTop w:val="0"/>
      <w:marBottom w:val="0"/>
      <w:divBdr>
        <w:top w:val="none" w:sz="0" w:space="0" w:color="auto"/>
        <w:left w:val="none" w:sz="0" w:space="0" w:color="auto"/>
        <w:bottom w:val="none" w:sz="0" w:space="0" w:color="auto"/>
        <w:right w:val="none" w:sz="0" w:space="0" w:color="auto"/>
      </w:divBdr>
    </w:div>
    <w:div w:id="1478839915">
      <w:marLeft w:val="640"/>
      <w:marRight w:val="0"/>
      <w:marTop w:val="0"/>
      <w:marBottom w:val="0"/>
      <w:divBdr>
        <w:top w:val="none" w:sz="0" w:space="0" w:color="auto"/>
        <w:left w:val="none" w:sz="0" w:space="0" w:color="auto"/>
        <w:bottom w:val="none" w:sz="0" w:space="0" w:color="auto"/>
        <w:right w:val="none" w:sz="0" w:space="0" w:color="auto"/>
      </w:divBdr>
    </w:div>
    <w:div w:id="1478839981">
      <w:marLeft w:val="640"/>
      <w:marRight w:val="0"/>
      <w:marTop w:val="0"/>
      <w:marBottom w:val="0"/>
      <w:divBdr>
        <w:top w:val="none" w:sz="0" w:space="0" w:color="auto"/>
        <w:left w:val="none" w:sz="0" w:space="0" w:color="auto"/>
        <w:bottom w:val="none" w:sz="0" w:space="0" w:color="auto"/>
        <w:right w:val="none" w:sz="0" w:space="0" w:color="auto"/>
      </w:divBdr>
    </w:div>
    <w:div w:id="1478910166">
      <w:marLeft w:val="640"/>
      <w:marRight w:val="0"/>
      <w:marTop w:val="0"/>
      <w:marBottom w:val="0"/>
      <w:divBdr>
        <w:top w:val="none" w:sz="0" w:space="0" w:color="auto"/>
        <w:left w:val="none" w:sz="0" w:space="0" w:color="auto"/>
        <w:bottom w:val="none" w:sz="0" w:space="0" w:color="auto"/>
        <w:right w:val="none" w:sz="0" w:space="0" w:color="auto"/>
      </w:divBdr>
    </w:div>
    <w:div w:id="1478955408">
      <w:marLeft w:val="640"/>
      <w:marRight w:val="0"/>
      <w:marTop w:val="0"/>
      <w:marBottom w:val="0"/>
      <w:divBdr>
        <w:top w:val="none" w:sz="0" w:space="0" w:color="auto"/>
        <w:left w:val="none" w:sz="0" w:space="0" w:color="auto"/>
        <w:bottom w:val="none" w:sz="0" w:space="0" w:color="auto"/>
        <w:right w:val="none" w:sz="0" w:space="0" w:color="auto"/>
      </w:divBdr>
    </w:div>
    <w:div w:id="1479105358">
      <w:marLeft w:val="640"/>
      <w:marRight w:val="0"/>
      <w:marTop w:val="0"/>
      <w:marBottom w:val="0"/>
      <w:divBdr>
        <w:top w:val="none" w:sz="0" w:space="0" w:color="auto"/>
        <w:left w:val="none" w:sz="0" w:space="0" w:color="auto"/>
        <w:bottom w:val="none" w:sz="0" w:space="0" w:color="auto"/>
        <w:right w:val="none" w:sz="0" w:space="0" w:color="auto"/>
      </w:divBdr>
    </w:div>
    <w:div w:id="1479107611">
      <w:marLeft w:val="640"/>
      <w:marRight w:val="0"/>
      <w:marTop w:val="0"/>
      <w:marBottom w:val="0"/>
      <w:divBdr>
        <w:top w:val="none" w:sz="0" w:space="0" w:color="auto"/>
        <w:left w:val="none" w:sz="0" w:space="0" w:color="auto"/>
        <w:bottom w:val="none" w:sz="0" w:space="0" w:color="auto"/>
        <w:right w:val="none" w:sz="0" w:space="0" w:color="auto"/>
      </w:divBdr>
    </w:div>
    <w:div w:id="1479150417">
      <w:marLeft w:val="640"/>
      <w:marRight w:val="0"/>
      <w:marTop w:val="0"/>
      <w:marBottom w:val="0"/>
      <w:divBdr>
        <w:top w:val="none" w:sz="0" w:space="0" w:color="auto"/>
        <w:left w:val="none" w:sz="0" w:space="0" w:color="auto"/>
        <w:bottom w:val="none" w:sz="0" w:space="0" w:color="auto"/>
        <w:right w:val="none" w:sz="0" w:space="0" w:color="auto"/>
      </w:divBdr>
    </w:div>
    <w:div w:id="1479225316">
      <w:marLeft w:val="640"/>
      <w:marRight w:val="0"/>
      <w:marTop w:val="0"/>
      <w:marBottom w:val="0"/>
      <w:divBdr>
        <w:top w:val="none" w:sz="0" w:space="0" w:color="auto"/>
        <w:left w:val="none" w:sz="0" w:space="0" w:color="auto"/>
        <w:bottom w:val="none" w:sz="0" w:space="0" w:color="auto"/>
        <w:right w:val="none" w:sz="0" w:space="0" w:color="auto"/>
      </w:divBdr>
    </w:div>
    <w:div w:id="1479225889">
      <w:marLeft w:val="640"/>
      <w:marRight w:val="0"/>
      <w:marTop w:val="0"/>
      <w:marBottom w:val="0"/>
      <w:divBdr>
        <w:top w:val="none" w:sz="0" w:space="0" w:color="auto"/>
        <w:left w:val="none" w:sz="0" w:space="0" w:color="auto"/>
        <w:bottom w:val="none" w:sz="0" w:space="0" w:color="auto"/>
        <w:right w:val="none" w:sz="0" w:space="0" w:color="auto"/>
      </w:divBdr>
    </w:div>
    <w:div w:id="1479226743">
      <w:marLeft w:val="640"/>
      <w:marRight w:val="0"/>
      <w:marTop w:val="0"/>
      <w:marBottom w:val="0"/>
      <w:divBdr>
        <w:top w:val="none" w:sz="0" w:space="0" w:color="auto"/>
        <w:left w:val="none" w:sz="0" w:space="0" w:color="auto"/>
        <w:bottom w:val="none" w:sz="0" w:space="0" w:color="auto"/>
        <w:right w:val="none" w:sz="0" w:space="0" w:color="auto"/>
      </w:divBdr>
    </w:div>
    <w:div w:id="1479302816">
      <w:marLeft w:val="640"/>
      <w:marRight w:val="0"/>
      <w:marTop w:val="0"/>
      <w:marBottom w:val="0"/>
      <w:divBdr>
        <w:top w:val="none" w:sz="0" w:space="0" w:color="auto"/>
        <w:left w:val="none" w:sz="0" w:space="0" w:color="auto"/>
        <w:bottom w:val="none" w:sz="0" w:space="0" w:color="auto"/>
        <w:right w:val="none" w:sz="0" w:space="0" w:color="auto"/>
      </w:divBdr>
    </w:div>
    <w:div w:id="1479495430">
      <w:marLeft w:val="640"/>
      <w:marRight w:val="0"/>
      <w:marTop w:val="0"/>
      <w:marBottom w:val="0"/>
      <w:divBdr>
        <w:top w:val="none" w:sz="0" w:space="0" w:color="auto"/>
        <w:left w:val="none" w:sz="0" w:space="0" w:color="auto"/>
        <w:bottom w:val="none" w:sz="0" w:space="0" w:color="auto"/>
        <w:right w:val="none" w:sz="0" w:space="0" w:color="auto"/>
      </w:divBdr>
    </w:div>
    <w:div w:id="1479498632">
      <w:marLeft w:val="640"/>
      <w:marRight w:val="0"/>
      <w:marTop w:val="0"/>
      <w:marBottom w:val="0"/>
      <w:divBdr>
        <w:top w:val="none" w:sz="0" w:space="0" w:color="auto"/>
        <w:left w:val="none" w:sz="0" w:space="0" w:color="auto"/>
        <w:bottom w:val="none" w:sz="0" w:space="0" w:color="auto"/>
        <w:right w:val="none" w:sz="0" w:space="0" w:color="auto"/>
      </w:divBdr>
    </w:div>
    <w:div w:id="1479565802">
      <w:marLeft w:val="640"/>
      <w:marRight w:val="0"/>
      <w:marTop w:val="0"/>
      <w:marBottom w:val="0"/>
      <w:divBdr>
        <w:top w:val="none" w:sz="0" w:space="0" w:color="auto"/>
        <w:left w:val="none" w:sz="0" w:space="0" w:color="auto"/>
        <w:bottom w:val="none" w:sz="0" w:space="0" w:color="auto"/>
        <w:right w:val="none" w:sz="0" w:space="0" w:color="auto"/>
      </w:divBdr>
    </w:div>
    <w:div w:id="1479570925">
      <w:marLeft w:val="640"/>
      <w:marRight w:val="0"/>
      <w:marTop w:val="0"/>
      <w:marBottom w:val="0"/>
      <w:divBdr>
        <w:top w:val="none" w:sz="0" w:space="0" w:color="auto"/>
        <w:left w:val="none" w:sz="0" w:space="0" w:color="auto"/>
        <w:bottom w:val="none" w:sz="0" w:space="0" w:color="auto"/>
        <w:right w:val="none" w:sz="0" w:space="0" w:color="auto"/>
      </w:divBdr>
    </w:div>
    <w:div w:id="1479692149">
      <w:marLeft w:val="640"/>
      <w:marRight w:val="0"/>
      <w:marTop w:val="0"/>
      <w:marBottom w:val="0"/>
      <w:divBdr>
        <w:top w:val="none" w:sz="0" w:space="0" w:color="auto"/>
        <w:left w:val="none" w:sz="0" w:space="0" w:color="auto"/>
        <w:bottom w:val="none" w:sz="0" w:space="0" w:color="auto"/>
        <w:right w:val="none" w:sz="0" w:space="0" w:color="auto"/>
      </w:divBdr>
    </w:div>
    <w:div w:id="1479765052">
      <w:marLeft w:val="640"/>
      <w:marRight w:val="0"/>
      <w:marTop w:val="0"/>
      <w:marBottom w:val="0"/>
      <w:divBdr>
        <w:top w:val="none" w:sz="0" w:space="0" w:color="auto"/>
        <w:left w:val="none" w:sz="0" w:space="0" w:color="auto"/>
        <w:bottom w:val="none" w:sz="0" w:space="0" w:color="auto"/>
        <w:right w:val="none" w:sz="0" w:space="0" w:color="auto"/>
      </w:divBdr>
    </w:div>
    <w:div w:id="1479765592">
      <w:marLeft w:val="640"/>
      <w:marRight w:val="0"/>
      <w:marTop w:val="0"/>
      <w:marBottom w:val="0"/>
      <w:divBdr>
        <w:top w:val="none" w:sz="0" w:space="0" w:color="auto"/>
        <w:left w:val="none" w:sz="0" w:space="0" w:color="auto"/>
        <w:bottom w:val="none" w:sz="0" w:space="0" w:color="auto"/>
        <w:right w:val="none" w:sz="0" w:space="0" w:color="auto"/>
      </w:divBdr>
    </w:div>
    <w:div w:id="1479766371">
      <w:marLeft w:val="640"/>
      <w:marRight w:val="0"/>
      <w:marTop w:val="0"/>
      <w:marBottom w:val="0"/>
      <w:divBdr>
        <w:top w:val="none" w:sz="0" w:space="0" w:color="auto"/>
        <w:left w:val="none" w:sz="0" w:space="0" w:color="auto"/>
        <w:bottom w:val="none" w:sz="0" w:space="0" w:color="auto"/>
        <w:right w:val="none" w:sz="0" w:space="0" w:color="auto"/>
      </w:divBdr>
    </w:div>
    <w:div w:id="1479809832">
      <w:marLeft w:val="640"/>
      <w:marRight w:val="0"/>
      <w:marTop w:val="0"/>
      <w:marBottom w:val="0"/>
      <w:divBdr>
        <w:top w:val="none" w:sz="0" w:space="0" w:color="auto"/>
        <w:left w:val="none" w:sz="0" w:space="0" w:color="auto"/>
        <w:bottom w:val="none" w:sz="0" w:space="0" w:color="auto"/>
        <w:right w:val="none" w:sz="0" w:space="0" w:color="auto"/>
      </w:divBdr>
    </w:div>
    <w:div w:id="1479954422">
      <w:marLeft w:val="640"/>
      <w:marRight w:val="0"/>
      <w:marTop w:val="0"/>
      <w:marBottom w:val="0"/>
      <w:divBdr>
        <w:top w:val="none" w:sz="0" w:space="0" w:color="auto"/>
        <w:left w:val="none" w:sz="0" w:space="0" w:color="auto"/>
        <w:bottom w:val="none" w:sz="0" w:space="0" w:color="auto"/>
        <w:right w:val="none" w:sz="0" w:space="0" w:color="auto"/>
      </w:divBdr>
    </w:div>
    <w:div w:id="1479955569">
      <w:marLeft w:val="640"/>
      <w:marRight w:val="0"/>
      <w:marTop w:val="0"/>
      <w:marBottom w:val="0"/>
      <w:divBdr>
        <w:top w:val="none" w:sz="0" w:space="0" w:color="auto"/>
        <w:left w:val="none" w:sz="0" w:space="0" w:color="auto"/>
        <w:bottom w:val="none" w:sz="0" w:space="0" w:color="auto"/>
        <w:right w:val="none" w:sz="0" w:space="0" w:color="auto"/>
      </w:divBdr>
    </w:div>
    <w:div w:id="1479958698">
      <w:marLeft w:val="640"/>
      <w:marRight w:val="0"/>
      <w:marTop w:val="0"/>
      <w:marBottom w:val="0"/>
      <w:divBdr>
        <w:top w:val="none" w:sz="0" w:space="0" w:color="auto"/>
        <w:left w:val="none" w:sz="0" w:space="0" w:color="auto"/>
        <w:bottom w:val="none" w:sz="0" w:space="0" w:color="auto"/>
        <w:right w:val="none" w:sz="0" w:space="0" w:color="auto"/>
      </w:divBdr>
    </w:div>
    <w:div w:id="1480001250">
      <w:marLeft w:val="640"/>
      <w:marRight w:val="0"/>
      <w:marTop w:val="0"/>
      <w:marBottom w:val="0"/>
      <w:divBdr>
        <w:top w:val="none" w:sz="0" w:space="0" w:color="auto"/>
        <w:left w:val="none" w:sz="0" w:space="0" w:color="auto"/>
        <w:bottom w:val="none" w:sz="0" w:space="0" w:color="auto"/>
        <w:right w:val="none" w:sz="0" w:space="0" w:color="auto"/>
      </w:divBdr>
    </w:div>
    <w:div w:id="1480027777">
      <w:marLeft w:val="640"/>
      <w:marRight w:val="0"/>
      <w:marTop w:val="0"/>
      <w:marBottom w:val="0"/>
      <w:divBdr>
        <w:top w:val="none" w:sz="0" w:space="0" w:color="auto"/>
        <w:left w:val="none" w:sz="0" w:space="0" w:color="auto"/>
        <w:bottom w:val="none" w:sz="0" w:space="0" w:color="auto"/>
        <w:right w:val="none" w:sz="0" w:space="0" w:color="auto"/>
      </w:divBdr>
    </w:div>
    <w:div w:id="1480027952">
      <w:marLeft w:val="640"/>
      <w:marRight w:val="0"/>
      <w:marTop w:val="0"/>
      <w:marBottom w:val="0"/>
      <w:divBdr>
        <w:top w:val="none" w:sz="0" w:space="0" w:color="auto"/>
        <w:left w:val="none" w:sz="0" w:space="0" w:color="auto"/>
        <w:bottom w:val="none" w:sz="0" w:space="0" w:color="auto"/>
        <w:right w:val="none" w:sz="0" w:space="0" w:color="auto"/>
      </w:divBdr>
    </w:div>
    <w:div w:id="1480072199">
      <w:marLeft w:val="640"/>
      <w:marRight w:val="0"/>
      <w:marTop w:val="0"/>
      <w:marBottom w:val="0"/>
      <w:divBdr>
        <w:top w:val="none" w:sz="0" w:space="0" w:color="auto"/>
        <w:left w:val="none" w:sz="0" w:space="0" w:color="auto"/>
        <w:bottom w:val="none" w:sz="0" w:space="0" w:color="auto"/>
        <w:right w:val="none" w:sz="0" w:space="0" w:color="auto"/>
      </w:divBdr>
    </w:div>
    <w:div w:id="1480153223">
      <w:marLeft w:val="640"/>
      <w:marRight w:val="0"/>
      <w:marTop w:val="0"/>
      <w:marBottom w:val="0"/>
      <w:divBdr>
        <w:top w:val="none" w:sz="0" w:space="0" w:color="auto"/>
        <w:left w:val="none" w:sz="0" w:space="0" w:color="auto"/>
        <w:bottom w:val="none" w:sz="0" w:space="0" w:color="auto"/>
        <w:right w:val="none" w:sz="0" w:space="0" w:color="auto"/>
      </w:divBdr>
    </w:div>
    <w:div w:id="1480196864">
      <w:marLeft w:val="640"/>
      <w:marRight w:val="0"/>
      <w:marTop w:val="0"/>
      <w:marBottom w:val="0"/>
      <w:divBdr>
        <w:top w:val="none" w:sz="0" w:space="0" w:color="auto"/>
        <w:left w:val="none" w:sz="0" w:space="0" w:color="auto"/>
        <w:bottom w:val="none" w:sz="0" w:space="0" w:color="auto"/>
        <w:right w:val="none" w:sz="0" w:space="0" w:color="auto"/>
      </w:divBdr>
    </w:div>
    <w:div w:id="1480197027">
      <w:marLeft w:val="640"/>
      <w:marRight w:val="0"/>
      <w:marTop w:val="0"/>
      <w:marBottom w:val="0"/>
      <w:divBdr>
        <w:top w:val="none" w:sz="0" w:space="0" w:color="auto"/>
        <w:left w:val="none" w:sz="0" w:space="0" w:color="auto"/>
        <w:bottom w:val="none" w:sz="0" w:space="0" w:color="auto"/>
        <w:right w:val="none" w:sz="0" w:space="0" w:color="auto"/>
      </w:divBdr>
    </w:div>
    <w:div w:id="1480222662">
      <w:marLeft w:val="640"/>
      <w:marRight w:val="0"/>
      <w:marTop w:val="0"/>
      <w:marBottom w:val="0"/>
      <w:divBdr>
        <w:top w:val="none" w:sz="0" w:space="0" w:color="auto"/>
        <w:left w:val="none" w:sz="0" w:space="0" w:color="auto"/>
        <w:bottom w:val="none" w:sz="0" w:space="0" w:color="auto"/>
        <w:right w:val="none" w:sz="0" w:space="0" w:color="auto"/>
      </w:divBdr>
    </w:div>
    <w:div w:id="1480226849">
      <w:marLeft w:val="640"/>
      <w:marRight w:val="0"/>
      <w:marTop w:val="0"/>
      <w:marBottom w:val="0"/>
      <w:divBdr>
        <w:top w:val="none" w:sz="0" w:space="0" w:color="auto"/>
        <w:left w:val="none" w:sz="0" w:space="0" w:color="auto"/>
        <w:bottom w:val="none" w:sz="0" w:space="0" w:color="auto"/>
        <w:right w:val="none" w:sz="0" w:space="0" w:color="auto"/>
      </w:divBdr>
    </w:div>
    <w:div w:id="1480265182">
      <w:marLeft w:val="640"/>
      <w:marRight w:val="0"/>
      <w:marTop w:val="0"/>
      <w:marBottom w:val="0"/>
      <w:divBdr>
        <w:top w:val="none" w:sz="0" w:space="0" w:color="auto"/>
        <w:left w:val="none" w:sz="0" w:space="0" w:color="auto"/>
        <w:bottom w:val="none" w:sz="0" w:space="0" w:color="auto"/>
        <w:right w:val="none" w:sz="0" w:space="0" w:color="auto"/>
      </w:divBdr>
    </w:div>
    <w:div w:id="1480342835">
      <w:marLeft w:val="640"/>
      <w:marRight w:val="0"/>
      <w:marTop w:val="0"/>
      <w:marBottom w:val="0"/>
      <w:divBdr>
        <w:top w:val="none" w:sz="0" w:space="0" w:color="auto"/>
        <w:left w:val="none" w:sz="0" w:space="0" w:color="auto"/>
        <w:bottom w:val="none" w:sz="0" w:space="0" w:color="auto"/>
        <w:right w:val="none" w:sz="0" w:space="0" w:color="auto"/>
      </w:divBdr>
    </w:div>
    <w:div w:id="1480346042">
      <w:marLeft w:val="640"/>
      <w:marRight w:val="0"/>
      <w:marTop w:val="0"/>
      <w:marBottom w:val="0"/>
      <w:divBdr>
        <w:top w:val="none" w:sz="0" w:space="0" w:color="auto"/>
        <w:left w:val="none" w:sz="0" w:space="0" w:color="auto"/>
        <w:bottom w:val="none" w:sz="0" w:space="0" w:color="auto"/>
        <w:right w:val="none" w:sz="0" w:space="0" w:color="auto"/>
      </w:divBdr>
    </w:div>
    <w:div w:id="1480347486">
      <w:marLeft w:val="640"/>
      <w:marRight w:val="0"/>
      <w:marTop w:val="0"/>
      <w:marBottom w:val="0"/>
      <w:divBdr>
        <w:top w:val="none" w:sz="0" w:space="0" w:color="auto"/>
        <w:left w:val="none" w:sz="0" w:space="0" w:color="auto"/>
        <w:bottom w:val="none" w:sz="0" w:space="0" w:color="auto"/>
        <w:right w:val="none" w:sz="0" w:space="0" w:color="auto"/>
      </w:divBdr>
    </w:div>
    <w:div w:id="1480414055">
      <w:marLeft w:val="640"/>
      <w:marRight w:val="0"/>
      <w:marTop w:val="0"/>
      <w:marBottom w:val="0"/>
      <w:divBdr>
        <w:top w:val="none" w:sz="0" w:space="0" w:color="auto"/>
        <w:left w:val="none" w:sz="0" w:space="0" w:color="auto"/>
        <w:bottom w:val="none" w:sz="0" w:space="0" w:color="auto"/>
        <w:right w:val="none" w:sz="0" w:space="0" w:color="auto"/>
      </w:divBdr>
    </w:div>
    <w:div w:id="1480460864">
      <w:marLeft w:val="640"/>
      <w:marRight w:val="0"/>
      <w:marTop w:val="0"/>
      <w:marBottom w:val="0"/>
      <w:divBdr>
        <w:top w:val="none" w:sz="0" w:space="0" w:color="auto"/>
        <w:left w:val="none" w:sz="0" w:space="0" w:color="auto"/>
        <w:bottom w:val="none" w:sz="0" w:space="0" w:color="auto"/>
        <w:right w:val="none" w:sz="0" w:space="0" w:color="auto"/>
      </w:divBdr>
    </w:div>
    <w:div w:id="1480463735">
      <w:marLeft w:val="640"/>
      <w:marRight w:val="0"/>
      <w:marTop w:val="0"/>
      <w:marBottom w:val="0"/>
      <w:divBdr>
        <w:top w:val="none" w:sz="0" w:space="0" w:color="auto"/>
        <w:left w:val="none" w:sz="0" w:space="0" w:color="auto"/>
        <w:bottom w:val="none" w:sz="0" w:space="0" w:color="auto"/>
        <w:right w:val="none" w:sz="0" w:space="0" w:color="auto"/>
      </w:divBdr>
    </w:div>
    <w:div w:id="1480541027">
      <w:marLeft w:val="640"/>
      <w:marRight w:val="0"/>
      <w:marTop w:val="0"/>
      <w:marBottom w:val="0"/>
      <w:divBdr>
        <w:top w:val="none" w:sz="0" w:space="0" w:color="auto"/>
        <w:left w:val="none" w:sz="0" w:space="0" w:color="auto"/>
        <w:bottom w:val="none" w:sz="0" w:space="0" w:color="auto"/>
        <w:right w:val="none" w:sz="0" w:space="0" w:color="auto"/>
      </w:divBdr>
    </w:div>
    <w:div w:id="1480608186">
      <w:marLeft w:val="640"/>
      <w:marRight w:val="0"/>
      <w:marTop w:val="0"/>
      <w:marBottom w:val="0"/>
      <w:divBdr>
        <w:top w:val="none" w:sz="0" w:space="0" w:color="auto"/>
        <w:left w:val="none" w:sz="0" w:space="0" w:color="auto"/>
        <w:bottom w:val="none" w:sz="0" w:space="0" w:color="auto"/>
        <w:right w:val="none" w:sz="0" w:space="0" w:color="auto"/>
      </w:divBdr>
    </w:div>
    <w:div w:id="1480611410">
      <w:marLeft w:val="640"/>
      <w:marRight w:val="0"/>
      <w:marTop w:val="0"/>
      <w:marBottom w:val="0"/>
      <w:divBdr>
        <w:top w:val="none" w:sz="0" w:space="0" w:color="auto"/>
        <w:left w:val="none" w:sz="0" w:space="0" w:color="auto"/>
        <w:bottom w:val="none" w:sz="0" w:space="0" w:color="auto"/>
        <w:right w:val="none" w:sz="0" w:space="0" w:color="auto"/>
      </w:divBdr>
    </w:div>
    <w:div w:id="1480612948">
      <w:marLeft w:val="640"/>
      <w:marRight w:val="0"/>
      <w:marTop w:val="0"/>
      <w:marBottom w:val="0"/>
      <w:divBdr>
        <w:top w:val="none" w:sz="0" w:space="0" w:color="auto"/>
        <w:left w:val="none" w:sz="0" w:space="0" w:color="auto"/>
        <w:bottom w:val="none" w:sz="0" w:space="0" w:color="auto"/>
        <w:right w:val="none" w:sz="0" w:space="0" w:color="auto"/>
      </w:divBdr>
    </w:div>
    <w:div w:id="1480614748">
      <w:marLeft w:val="640"/>
      <w:marRight w:val="0"/>
      <w:marTop w:val="0"/>
      <w:marBottom w:val="0"/>
      <w:divBdr>
        <w:top w:val="none" w:sz="0" w:space="0" w:color="auto"/>
        <w:left w:val="none" w:sz="0" w:space="0" w:color="auto"/>
        <w:bottom w:val="none" w:sz="0" w:space="0" w:color="auto"/>
        <w:right w:val="none" w:sz="0" w:space="0" w:color="auto"/>
      </w:divBdr>
    </w:div>
    <w:div w:id="1480729811">
      <w:marLeft w:val="640"/>
      <w:marRight w:val="0"/>
      <w:marTop w:val="0"/>
      <w:marBottom w:val="0"/>
      <w:divBdr>
        <w:top w:val="none" w:sz="0" w:space="0" w:color="auto"/>
        <w:left w:val="none" w:sz="0" w:space="0" w:color="auto"/>
        <w:bottom w:val="none" w:sz="0" w:space="0" w:color="auto"/>
        <w:right w:val="none" w:sz="0" w:space="0" w:color="auto"/>
      </w:divBdr>
    </w:div>
    <w:div w:id="1480734355">
      <w:marLeft w:val="640"/>
      <w:marRight w:val="0"/>
      <w:marTop w:val="0"/>
      <w:marBottom w:val="0"/>
      <w:divBdr>
        <w:top w:val="none" w:sz="0" w:space="0" w:color="auto"/>
        <w:left w:val="none" w:sz="0" w:space="0" w:color="auto"/>
        <w:bottom w:val="none" w:sz="0" w:space="0" w:color="auto"/>
        <w:right w:val="none" w:sz="0" w:space="0" w:color="auto"/>
      </w:divBdr>
    </w:div>
    <w:div w:id="1480803376">
      <w:marLeft w:val="640"/>
      <w:marRight w:val="0"/>
      <w:marTop w:val="0"/>
      <w:marBottom w:val="0"/>
      <w:divBdr>
        <w:top w:val="none" w:sz="0" w:space="0" w:color="auto"/>
        <w:left w:val="none" w:sz="0" w:space="0" w:color="auto"/>
        <w:bottom w:val="none" w:sz="0" w:space="0" w:color="auto"/>
        <w:right w:val="none" w:sz="0" w:space="0" w:color="auto"/>
      </w:divBdr>
    </w:div>
    <w:div w:id="1480851694">
      <w:marLeft w:val="640"/>
      <w:marRight w:val="0"/>
      <w:marTop w:val="0"/>
      <w:marBottom w:val="0"/>
      <w:divBdr>
        <w:top w:val="none" w:sz="0" w:space="0" w:color="auto"/>
        <w:left w:val="none" w:sz="0" w:space="0" w:color="auto"/>
        <w:bottom w:val="none" w:sz="0" w:space="0" w:color="auto"/>
        <w:right w:val="none" w:sz="0" w:space="0" w:color="auto"/>
      </w:divBdr>
    </w:div>
    <w:div w:id="1480927723">
      <w:marLeft w:val="640"/>
      <w:marRight w:val="0"/>
      <w:marTop w:val="0"/>
      <w:marBottom w:val="0"/>
      <w:divBdr>
        <w:top w:val="none" w:sz="0" w:space="0" w:color="auto"/>
        <w:left w:val="none" w:sz="0" w:space="0" w:color="auto"/>
        <w:bottom w:val="none" w:sz="0" w:space="0" w:color="auto"/>
        <w:right w:val="none" w:sz="0" w:space="0" w:color="auto"/>
      </w:divBdr>
    </w:div>
    <w:div w:id="1481001073">
      <w:marLeft w:val="640"/>
      <w:marRight w:val="0"/>
      <w:marTop w:val="0"/>
      <w:marBottom w:val="0"/>
      <w:divBdr>
        <w:top w:val="none" w:sz="0" w:space="0" w:color="auto"/>
        <w:left w:val="none" w:sz="0" w:space="0" w:color="auto"/>
        <w:bottom w:val="none" w:sz="0" w:space="0" w:color="auto"/>
        <w:right w:val="none" w:sz="0" w:space="0" w:color="auto"/>
      </w:divBdr>
    </w:div>
    <w:div w:id="1481070873">
      <w:marLeft w:val="640"/>
      <w:marRight w:val="0"/>
      <w:marTop w:val="0"/>
      <w:marBottom w:val="0"/>
      <w:divBdr>
        <w:top w:val="none" w:sz="0" w:space="0" w:color="auto"/>
        <w:left w:val="none" w:sz="0" w:space="0" w:color="auto"/>
        <w:bottom w:val="none" w:sz="0" w:space="0" w:color="auto"/>
        <w:right w:val="none" w:sz="0" w:space="0" w:color="auto"/>
      </w:divBdr>
    </w:div>
    <w:div w:id="1481075785">
      <w:marLeft w:val="640"/>
      <w:marRight w:val="0"/>
      <w:marTop w:val="0"/>
      <w:marBottom w:val="0"/>
      <w:divBdr>
        <w:top w:val="none" w:sz="0" w:space="0" w:color="auto"/>
        <w:left w:val="none" w:sz="0" w:space="0" w:color="auto"/>
        <w:bottom w:val="none" w:sz="0" w:space="0" w:color="auto"/>
        <w:right w:val="none" w:sz="0" w:space="0" w:color="auto"/>
      </w:divBdr>
    </w:div>
    <w:div w:id="1481076140">
      <w:marLeft w:val="640"/>
      <w:marRight w:val="0"/>
      <w:marTop w:val="0"/>
      <w:marBottom w:val="0"/>
      <w:divBdr>
        <w:top w:val="none" w:sz="0" w:space="0" w:color="auto"/>
        <w:left w:val="none" w:sz="0" w:space="0" w:color="auto"/>
        <w:bottom w:val="none" w:sz="0" w:space="0" w:color="auto"/>
        <w:right w:val="none" w:sz="0" w:space="0" w:color="auto"/>
      </w:divBdr>
    </w:div>
    <w:div w:id="1481187121">
      <w:marLeft w:val="640"/>
      <w:marRight w:val="0"/>
      <w:marTop w:val="0"/>
      <w:marBottom w:val="0"/>
      <w:divBdr>
        <w:top w:val="none" w:sz="0" w:space="0" w:color="auto"/>
        <w:left w:val="none" w:sz="0" w:space="0" w:color="auto"/>
        <w:bottom w:val="none" w:sz="0" w:space="0" w:color="auto"/>
        <w:right w:val="none" w:sz="0" w:space="0" w:color="auto"/>
      </w:divBdr>
    </w:div>
    <w:div w:id="1481264808">
      <w:marLeft w:val="640"/>
      <w:marRight w:val="0"/>
      <w:marTop w:val="0"/>
      <w:marBottom w:val="0"/>
      <w:divBdr>
        <w:top w:val="none" w:sz="0" w:space="0" w:color="auto"/>
        <w:left w:val="none" w:sz="0" w:space="0" w:color="auto"/>
        <w:bottom w:val="none" w:sz="0" w:space="0" w:color="auto"/>
        <w:right w:val="none" w:sz="0" w:space="0" w:color="auto"/>
      </w:divBdr>
    </w:div>
    <w:div w:id="1481383956">
      <w:marLeft w:val="640"/>
      <w:marRight w:val="0"/>
      <w:marTop w:val="0"/>
      <w:marBottom w:val="0"/>
      <w:divBdr>
        <w:top w:val="none" w:sz="0" w:space="0" w:color="auto"/>
        <w:left w:val="none" w:sz="0" w:space="0" w:color="auto"/>
        <w:bottom w:val="none" w:sz="0" w:space="0" w:color="auto"/>
        <w:right w:val="none" w:sz="0" w:space="0" w:color="auto"/>
      </w:divBdr>
    </w:div>
    <w:div w:id="1481464709">
      <w:marLeft w:val="640"/>
      <w:marRight w:val="0"/>
      <w:marTop w:val="0"/>
      <w:marBottom w:val="0"/>
      <w:divBdr>
        <w:top w:val="none" w:sz="0" w:space="0" w:color="auto"/>
        <w:left w:val="none" w:sz="0" w:space="0" w:color="auto"/>
        <w:bottom w:val="none" w:sz="0" w:space="0" w:color="auto"/>
        <w:right w:val="none" w:sz="0" w:space="0" w:color="auto"/>
      </w:divBdr>
    </w:div>
    <w:div w:id="1481578705">
      <w:marLeft w:val="640"/>
      <w:marRight w:val="0"/>
      <w:marTop w:val="0"/>
      <w:marBottom w:val="0"/>
      <w:divBdr>
        <w:top w:val="none" w:sz="0" w:space="0" w:color="auto"/>
        <w:left w:val="none" w:sz="0" w:space="0" w:color="auto"/>
        <w:bottom w:val="none" w:sz="0" w:space="0" w:color="auto"/>
        <w:right w:val="none" w:sz="0" w:space="0" w:color="auto"/>
      </w:divBdr>
    </w:div>
    <w:div w:id="1481657319">
      <w:marLeft w:val="640"/>
      <w:marRight w:val="0"/>
      <w:marTop w:val="0"/>
      <w:marBottom w:val="0"/>
      <w:divBdr>
        <w:top w:val="none" w:sz="0" w:space="0" w:color="auto"/>
        <w:left w:val="none" w:sz="0" w:space="0" w:color="auto"/>
        <w:bottom w:val="none" w:sz="0" w:space="0" w:color="auto"/>
        <w:right w:val="none" w:sz="0" w:space="0" w:color="auto"/>
      </w:divBdr>
    </w:div>
    <w:div w:id="1481724705">
      <w:marLeft w:val="640"/>
      <w:marRight w:val="0"/>
      <w:marTop w:val="0"/>
      <w:marBottom w:val="0"/>
      <w:divBdr>
        <w:top w:val="none" w:sz="0" w:space="0" w:color="auto"/>
        <w:left w:val="none" w:sz="0" w:space="0" w:color="auto"/>
        <w:bottom w:val="none" w:sz="0" w:space="0" w:color="auto"/>
        <w:right w:val="none" w:sz="0" w:space="0" w:color="auto"/>
      </w:divBdr>
    </w:div>
    <w:div w:id="1481770112">
      <w:marLeft w:val="640"/>
      <w:marRight w:val="0"/>
      <w:marTop w:val="0"/>
      <w:marBottom w:val="0"/>
      <w:divBdr>
        <w:top w:val="none" w:sz="0" w:space="0" w:color="auto"/>
        <w:left w:val="none" w:sz="0" w:space="0" w:color="auto"/>
        <w:bottom w:val="none" w:sz="0" w:space="0" w:color="auto"/>
        <w:right w:val="none" w:sz="0" w:space="0" w:color="auto"/>
      </w:divBdr>
    </w:div>
    <w:div w:id="1481844402">
      <w:marLeft w:val="640"/>
      <w:marRight w:val="0"/>
      <w:marTop w:val="0"/>
      <w:marBottom w:val="0"/>
      <w:divBdr>
        <w:top w:val="none" w:sz="0" w:space="0" w:color="auto"/>
        <w:left w:val="none" w:sz="0" w:space="0" w:color="auto"/>
        <w:bottom w:val="none" w:sz="0" w:space="0" w:color="auto"/>
        <w:right w:val="none" w:sz="0" w:space="0" w:color="auto"/>
      </w:divBdr>
    </w:div>
    <w:div w:id="1481847588">
      <w:marLeft w:val="640"/>
      <w:marRight w:val="0"/>
      <w:marTop w:val="0"/>
      <w:marBottom w:val="0"/>
      <w:divBdr>
        <w:top w:val="none" w:sz="0" w:space="0" w:color="auto"/>
        <w:left w:val="none" w:sz="0" w:space="0" w:color="auto"/>
        <w:bottom w:val="none" w:sz="0" w:space="0" w:color="auto"/>
        <w:right w:val="none" w:sz="0" w:space="0" w:color="auto"/>
      </w:divBdr>
    </w:div>
    <w:div w:id="1481968192">
      <w:marLeft w:val="640"/>
      <w:marRight w:val="0"/>
      <w:marTop w:val="0"/>
      <w:marBottom w:val="0"/>
      <w:divBdr>
        <w:top w:val="none" w:sz="0" w:space="0" w:color="auto"/>
        <w:left w:val="none" w:sz="0" w:space="0" w:color="auto"/>
        <w:bottom w:val="none" w:sz="0" w:space="0" w:color="auto"/>
        <w:right w:val="none" w:sz="0" w:space="0" w:color="auto"/>
      </w:divBdr>
    </w:div>
    <w:div w:id="1481993246">
      <w:marLeft w:val="640"/>
      <w:marRight w:val="0"/>
      <w:marTop w:val="0"/>
      <w:marBottom w:val="0"/>
      <w:divBdr>
        <w:top w:val="none" w:sz="0" w:space="0" w:color="auto"/>
        <w:left w:val="none" w:sz="0" w:space="0" w:color="auto"/>
        <w:bottom w:val="none" w:sz="0" w:space="0" w:color="auto"/>
        <w:right w:val="none" w:sz="0" w:space="0" w:color="auto"/>
      </w:divBdr>
    </w:div>
    <w:div w:id="1482038023">
      <w:marLeft w:val="640"/>
      <w:marRight w:val="0"/>
      <w:marTop w:val="0"/>
      <w:marBottom w:val="0"/>
      <w:divBdr>
        <w:top w:val="none" w:sz="0" w:space="0" w:color="auto"/>
        <w:left w:val="none" w:sz="0" w:space="0" w:color="auto"/>
        <w:bottom w:val="none" w:sz="0" w:space="0" w:color="auto"/>
        <w:right w:val="none" w:sz="0" w:space="0" w:color="auto"/>
      </w:divBdr>
    </w:div>
    <w:div w:id="1482228819">
      <w:marLeft w:val="640"/>
      <w:marRight w:val="0"/>
      <w:marTop w:val="0"/>
      <w:marBottom w:val="0"/>
      <w:divBdr>
        <w:top w:val="none" w:sz="0" w:space="0" w:color="auto"/>
        <w:left w:val="none" w:sz="0" w:space="0" w:color="auto"/>
        <w:bottom w:val="none" w:sz="0" w:space="0" w:color="auto"/>
        <w:right w:val="none" w:sz="0" w:space="0" w:color="auto"/>
      </w:divBdr>
    </w:div>
    <w:div w:id="1482237719">
      <w:marLeft w:val="640"/>
      <w:marRight w:val="0"/>
      <w:marTop w:val="0"/>
      <w:marBottom w:val="0"/>
      <w:divBdr>
        <w:top w:val="none" w:sz="0" w:space="0" w:color="auto"/>
        <w:left w:val="none" w:sz="0" w:space="0" w:color="auto"/>
        <w:bottom w:val="none" w:sz="0" w:space="0" w:color="auto"/>
        <w:right w:val="none" w:sz="0" w:space="0" w:color="auto"/>
      </w:divBdr>
    </w:div>
    <w:div w:id="1482382206">
      <w:marLeft w:val="640"/>
      <w:marRight w:val="0"/>
      <w:marTop w:val="0"/>
      <w:marBottom w:val="0"/>
      <w:divBdr>
        <w:top w:val="none" w:sz="0" w:space="0" w:color="auto"/>
        <w:left w:val="none" w:sz="0" w:space="0" w:color="auto"/>
        <w:bottom w:val="none" w:sz="0" w:space="0" w:color="auto"/>
        <w:right w:val="none" w:sz="0" w:space="0" w:color="auto"/>
      </w:divBdr>
    </w:div>
    <w:div w:id="1482424335">
      <w:marLeft w:val="640"/>
      <w:marRight w:val="0"/>
      <w:marTop w:val="0"/>
      <w:marBottom w:val="0"/>
      <w:divBdr>
        <w:top w:val="none" w:sz="0" w:space="0" w:color="auto"/>
        <w:left w:val="none" w:sz="0" w:space="0" w:color="auto"/>
        <w:bottom w:val="none" w:sz="0" w:space="0" w:color="auto"/>
        <w:right w:val="none" w:sz="0" w:space="0" w:color="auto"/>
      </w:divBdr>
    </w:div>
    <w:div w:id="1482455112">
      <w:marLeft w:val="640"/>
      <w:marRight w:val="0"/>
      <w:marTop w:val="0"/>
      <w:marBottom w:val="0"/>
      <w:divBdr>
        <w:top w:val="none" w:sz="0" w:space="0" w:color="auto"/>
        <w:left w:val="none" w:sz="0" w:space="0" w:color="auto"/>
        <w:bottom w:val="none" w:sz="0" w:space="0" w:color="auto"/>
        <w:right w:val="none" w:sz="0" w:space="0" w:color="auto"/>
      </w:divBdr>
    </w:div>
    <w:div w:id="1482503391">
      <w:marLeft w:val="640"/>
      <w:marRight w:val="0"/>
      <w:marTop w:val="0"/>
      <w:marBottom w:val="0"/>
      <w:divBdr>
        <w:top w:val="none" w:sz="0" w:space="0" w:color="auto"/>
        <w:left w:val="none" w:sz="0" w:space="0" w:color="auto"/>
        <w:bottom w:val="none" w:sz="0" w:space="0" w:color="auto"/>
        <w:right w:val="none" w:sz="0" w:space="0" w:color="auto"/>
      </w:divBdr>
    </w:div>
    <w:div w:id="1482576209">
      <w:marLeft w:val="640"/>
      <w:marRight w:val="0"/>
      <w:marTop w:val="0"/>
      <w:marBottom w:val="0"/>
      <w:divBdr>
        <w:top w:val="none" w:sz="0" w:space="0" w:color="auto"/>
        <w:left w:val="none" w:sz="0" w:space="0" w:color="auto"/>
        <w:bottom w:val="none" w:sz="0" w:space="0" w:color="auto"/>
        <w:right w:val="none" w:sz="0" w:space="0" w:color="auto"/>
      </w:divBdr>
    </w:div>
    <w:div w:id="1482581692">
      <w:marLeft w:val="640"/>
      <w:marRight w:val="0"/>
      <w:marTop w:val="0"/>
      <w:marBottom w:val="0"/>
      <w:divBdr>
        <w:top w:val="none" w:sz="0" w:space="0" w:color="auto"/>
        <w:left w:val="none" w:sz="0" w:space="0" w:color="auto"/>
        <w:bottom w:val="none" w:sz="0" w:space="0" w:color="auto"/>
        <w:right w:val="none" w:sz="0" w:space="0" w:color="auto"/>
      </w:divBdr>
    </w:div>
    <w:div w:id="1482621723">
      <w:marLeft w:val="640"/>
      <w:marRight w:val="0"/>
      <w:marTop w:val="0"/>
      <w:marBottom w:val="0"/>
      <w:divBdr>
        <w:top w:val="none" w:sz="0" w:space="0" w:color="auto"/>
        <w:left w:val="none" w:sz="0" w:space="0" w:color="auto"/>
        <w:bottom w:val="none" w:sz="0" w:space="0" w:color="auto"/>
        <w:right w:val="none" w:sz="0" w:space="0" w:color="auto"/>
      </w:divBdr>
    </w:div>
    <w:div w:id="1482695868">
      <w:marLeft w:val="640"/>
      <w:marRight w:val="0"/>
      <w:marTop w:val="0"/>
      <w:marBottom w:val="0"/>
      <w:divBdr>
        <w:top w:val="none" w:sz="0" w:space="0" w:color="auto"/>
        <w:left w:val="none" w:sz="0" w:space="0" w:color="auto"/>
        <w:bottom w:val="none" w:sz="0" w:space="0" w:color="auto"/>
        <w:right w:val="none" w:sz="0" w:space="0" w:color="auto"/>
      </w:divBdr>
    </w:div>
    <w:div w:id="1482774893">
      <w:marLeft w:val="640"/>
      <w:marRight w:val="0"/>
      <w:marTop w:val="0"/>
      <w:marBottom w:val="0"/>
      <w:divBdr>
        <w:top w:val="none" w:sz="0" w:space="0" w:color="auto"/>
        <w:left w:val="none" w:sz="0" w:space="0" w:color="auto"/>
        <w:bottom w:val="none" w:sz="0" w:space="0" w:color="auto"/>
        <w:right w:val="none" w:sz="0" w:space="0" w:color="auto"/>
      </w:divBdr>
    </w:div>
    <w:div w:id="1482842216">
      <w:marLeft w:val="640"/>
      <w:marRight w:val="0"/>
      <w:marTop w:val="0"/>
      <w:marBottom w:val="0"/>
      <w:divBdr>
        <w:top w:val="none" w:sz="0" w:space="0" w:color="auto"/>
        <w:left w:val="none" w:sz="0" w:space="0" w:color="auto"/>
        <w:bottom w:val="none" w:sz="0" w:space="0" w:color="auto"/>
        <w:right w:val="none" w:sz="0" w:space="0" w:color="auto"/>
      </w:divBdr>
    </w:div>
    <w:div w:id="1482892476">
      <w:marLeft w:val="640"/>
      <w:marRight w:val="0"/>
      <w:marTop w:val="0"/>
      <w:marBottom w:val="0"/>
      <w:divBdr>
        <w:top w:val="none" w:sz="0" w:space="0" w:color="auto"/>
        <w:left w:val="none" w:sz="0" w:space="0" w:color="auto"/>
        <w:bottom w:val="none" w:sz="0" w:space="0" w:color="auto"/>
        <w:right w:val="none" w:sz="0" w:space="0" w:color="auto"/>
      </w:divBdr>
    </w:div>
    <w:div w:id="1482963049">
      <w:marLeft w:val="640"/>
      <w:marRight w:val="0"/>
      <w:marTop w:val="0"/>
      <w:marBottom w:val="0"/>
      <w:divBdr>
        <w:top w:val="none" w:sz="0" w:space="0" w:color="auto"/>
        <w:left w:val="none" w:sz="0" w:space="0" w:color="auto"/>
        <w:bottom w:val="none" w:sz="0" w:space="0" w:color="auto"/>
        <w:right w:val="none" w:sz="0" w:space="0" w:color="auto"/>
      </w:divBdr>
    </w:div>
    <w:div w:id="1482965519">
      <w:marLeft w:val="640"/>
      <w:marRight w:val="0"/>
      <w:marTop w:val="0"/>
      <w:marBottom w:val="0"/>
      <w:divBdr>
        <w:top w:val="none" w:sz="0" w:space="0" w:color="auto"/>
        <w:left w:val="none" w:sz="0" w:space="0" w:color="auto"/>
        <w:bottom w:val="none" w:sz="0" w:space="0" w:color="auto"/>
        <w:right w:val="none" w:sz="0" w:space="0" w:color="auto"/>
      </w:divBdr>
    </w:div>
    <w:div w:id="1483044276">
      <w:marLeft w:val="640"/>
      <w:marRight w:val="0"/>
      <w:marTop w:val="0"/>
      <w:marBottom w:val="0"/>
      <w:divBdr>
        <w:top w:val="none" w:sz="0" w:space="0" w:color="auto"/>
        <w:left w:val="none" w:sz="0" w:space="0" w:color="auto"/>
        <w:bottom w:val="none" w:sz="0" w:space="0" w:color="auto"/>
        <w:right w:val="none" w:sz="0" w:space="0" w:color="auto"/>
      </w:divBdr>
    </w:div>
    <w:div w:id="1483085000">
      <w:marLeft w:val="640"/>
      <w:marRight w:val="0"/>
      <w:marTop w:val="0"/>
      <w:marBottom w:val="0"/>
      <w:divBdr>
        <w:top w:val="none" w:sz="0" w:space="0" w:color="auto"/>
        <w:left w:val="none" w:sz="0" w:space="0" w:color="auto"/>
        <w:bottom w:val="none" w:sz="0" w:space="0" w:color="auto"/>
        <w:right w:val="none" w:sz="0" w:space="0" w:color="auto"/>
      </w:divBdr>
    </w:div>
    <w:div w:id="1483156093">
      <w:marLeft w:val="640"/>
      <w:marRight w:val="0"/>
      <w:marTop w:val="0"/>
      <w:marBottom w:val="0"/>
      <w:divBdr>
        <w:top w:val="none" w:sz="0" w:space="0" w:color="auto"/>
        <w:left w:val="none" w:sz="0" w:space="0" w:color="auto"/>
        <w:bottom w:val="none" w:sz="0" w:space="0" w:color="auto"/>
        <w:right w:val="none" w:sz="0" w:space="0" w:color="auto"/>
      </w:divBdr>
    </w:div>
    <w:div w:id="1483158191">
      <w:bodyDiv w:val="1"/>
      <w:marLeft w:val="0"/>
      <w:marRight w:val="0"/>
      <w:marTop w:val="0"/>
      <w:marBottom w:val="0"/>
      <w:divBdr>
        <w:top w:val="none" w:sz="0" w:space="0" w:color="auto"/>
        <w:left w:val="none" w:sz="0" w:space="0" w:color="auto"/>
        <w:bottom w:val="none" w:sz="0" w:space="0" w:color="auto"/>
        <w:right w:val="none" w:sz="0" w:space="0" w:color="auto"/>
      </w:divBdr>
    </w:div>
    <w:div w:id="1483231024">
      <w:marLeft w:val="640"/>
      <w:marRight w:val="0"/>
      <w:marTop w:val="0"/>
      <w:marBottom w:val="0"/>
      <w:divBdr>
        <w:top w:val="none" w:sz="0" w:space="0" w:color="auto"/>
        <w:left w:val="none" w:sz="0" w:space="0" w:color="auto"/>
        <w:bottom w:val="none" w:sz="0" w:space="0" w:color="auto"/>
        <w:right w:val="none" w:sz="0" w:space="0" w:color="auto"/>
      </w:divBdr>
    </w:div>
    <w:div w:id="1483234124">
      <w:marLeft w:val="640"/>
      <w:marRight w:val="0"/>
      <w:marTop w:val="0"/>
      <w:marBottom w:val="0"/>
      <w:divBdr>
        <w:top w:val="none" w:sz="0" w:space="0" w:color="auto"/>
        <w:left w:val="none" w:sz="0" w:space="0" w:color="auto"/>
        <w:bottom w:val="none" w:sz="0" w:space="0" w:color="auto"/>
        <w:right w:val="none" w:sz="0" w:space="0" w:color="auto"/>
      </w:divBdr>
    </w:div>
    <w:div w:id="1483236974">
      <w:marLeft w:val="640"/>
      <w:marRight w:val="0"/>
      <w:marTop w:val="0"/>
      <w:marBottom w:val="0"/>
      <w:divBdr>
        <w:top w:val="none" w:sz="0" w:space="0" w:color="auto"/>
        <w:left w:val="none" w:sz="0" w:space="0" w:color="auto"/>
        <w:bottom w:val="none" w:sz="0" w:space="0" w:color="auto"/>
        <w:right w:val="none" w:sz="0" w:space="0" w:color="auto"/>
      </w:divBdr>
    </w:div>
    <w:div w:id="1483305555">
      <w:marLeft w:val="640"/>
      <w:marRight w:val="0"/>
      <w:marTop w:val="0"/>
      <w:marBottom w:val="0"/>
      <w:divBdr>
        <w:top w:val="none" w:sz="0" w:space="0" w:color="auto"/>
        <w:left w:val="none" w:sz="0" w:space="0" w:color="auto"/>
        <w:bottom w:val="none" w:sz="0" w:space="0" w:color="auto"/>
        <w:right w:val="none" w:sz="0" w:space="0" w:color="auto"/>
      </w:divBdr>
    </w:div>
    <w:div w:id="1483351867">
      <w:marLeft w:val="640"/>
      <w:marRight w:val="0"/>
      <w:marTop w:val="0"/>
      <w:marBottom w:val="0"/>
      <w:divBdr>
        <w:top w:val="none" w:sz="0" w:space="0" w:color="auto"/>
        <w:left w:val="none" w:sz="0" w:space="0" w:color="auto"/>
        <w:bottom w:val="none" w:sz="0" w:space="0" w:color="auto"/>
        <w:right w:val="none" w:sz="0" w:space="0" w:color="auto"/>
      </w:divBdr>
    </w:div>
    <w:div w:id="1483351882">
      <w:marLeft w:val="640"/>
      <w:marRight w:val="0"/>
      <w:marTop w:val="0"/>
      <w:marBottom w:val="0"/>
      <w:divBdr>
        <w:top w:val="none" w:sz="0" w:space="0" w:color="auto"/>
        <w:left w:val="none" w:sz="0" w:space="0" w:color="auto"/>
        <w:bottom w:val="none" w:sz="0" w:space="0" w:color="auto"/>
        <w:right w:val="none" w:sz="0" w:space="0" w:color="auto"/>
      </w:divBdr>
    </w:div>
    <w:div w:id="1483423497">
      <w:marLeft w:val="640"/>
      <w:marRight w:val="0"/>
      <w:marTop w:val="0"/>
      <w:marBottom w:val="0"/>
      <w:divBdr>
        <w:top w:val="none" w:sz="0" w:space="0" w:color="auto"/>
        <w:left w:val="none" w:sz="0" w:space="0" w:color="auto"/>
        <w:bottom w:val="none" w:sz="0" w:space="0" w:color="auto"/>
        <w:right w:val="none" w:sz="0" w:space="0" w:color="auto"/>
      </w:divBdr>
    </w:div>
    <w:div w:id="1483425174">
      <w:marLeft w:val="640"/>
      <w:marRight w:val="0"/>
      <w:marTop w:val="0"/>
      <w:marBottom w:val="0"/>
      <w:divBdr>
        <w:top w:val="none" w:sz="0" w:space="0" w:color="auto"/>
        <w:left w:val="none" w:sz="0" w:space="0" w:color="auto"/>
        <w:bottom w:val="none" w:sz="0" w:space="0" w:color="auto"/>
        <w:right w:val="none" w:sz="0" w:space="0" w:color="auto"/>
      </w:divBdr>
    </w:div>
    <w:div w:id="1483426066">
      <w:marLeft w:val="640"/>
      <w:marRight w:val="0"/>
      <w:marTop w:val="0"/>
      <w:marBottom w:val="0"/>
      <w:divBdr>
        <w:top w:val="none" w:sz="0" w:space="0" w:color="auto"/>
        <w:left w:val="none" w:sz="0" w:space="0" w:color="auto"/>
        <w:bottom w:val="none" w:sz="0" w:space="0" w:color="auto"/>
        <w:right w:val="none" w:sz="0" w:space="0" w:color="auto"/>
      </w:divBdr>
    </w:div>
    <w:div w:id="1483548793">
      <w:bodyDiv w:val="1"/>
      <w:marLeft w:val="0"/>
      <w:marRight w:val="0"/>
      <w:marTop w:val="0"/>
      <w:marBottom w:val="0"/>
      <w:divBdr>
        <w:top w:val="none" w:sz="0" w:space="0" w:color="auto"/>
        <w:left w:val="none" w:sz="0" w:space="0" w:color="auto"/>
        <w:bottom w:val="none" w:sz="0" w:space="0" w:color="auto"/>
        <w:right w:val="none" w:sz="0" w:space="0" w:color="auto"/>
      </w:divBdr>
      <w:divsChild>
        <w:div w:id="1994871775">
          <w:marLeft w:val="640"/>
          <w:marRight w:val="0"/>
          <w:marTop w:val="0"/>
          <w:marBottom w:val="0"/>
          <w:divBdr>
            <w:top w:val="none" w:sz="0" w:space="0" w:color="auto"/>
            <w:left w:val="none" w:sz="0" w:space="0" w:color="auto"/>
            <w:bottom w:val="none" w:sz="0" w:space="0" w:color="auto"/>
            <w:right w:val="none" w:sz="0" w:space="0" w:color="auto"/>
          </w:divBdr>
        </w:div>
        <w:div w:id="758528815">
          <w:marLeft w:val="640"/>
          <w:marRight w:val="0"/>
          <w:marTop w:val="0"/>
          <w:marBottom w:val="0"/>
          <w:divBdr>
            <w:top w:val="none" w:sz="0" w:space="0" w:color="auto"/>
            <w:left w:val="none" w:sz="0" w:space="0" w:color="auto"/>
            <w:bottom w:val="none" w:sz="0" w:space="0" w:color="auto"/>
            <w:right w:val="none" w:sz="0" w:space="0" w:color="auto"/>
          </w:divBdr>
        </w:div>
        <w:div w:id="603615649">
          <w:marLeft w:val="640"/>
          <w:marRight w:val="0"/>
          <w:marTop w:val="0"/>
          <w:marBottom w:val="0"/>
          <w:divBdr>
            <w:top w:val="none" w:sz="0" w:space="0" w:color="auto"/>
            <w:left w:val="none" w:sz="0" w:space="0" w:color="auto"/>
            <w:bottom w:val="none" w:sz="0" w:space="0" w:color="auto"/>
            <w:right w:val="none" w:sz="0" w:space="0" w:color="auto"/>
          </w:divBdr>
        </w:div>
        <w:div w:id="1728527375">
          <w:marLeft w:val="640"/>
          <w:marRight w:val="0"/>
          <w:marTop w:val="0"/>
          <w:marBottom w:val="0"/>
          <w:divBdr>
            <w:top w:val="none" w:sz="0" w:space="0" w:color="auto"/>
            <w:left w:val="none" w:sz="0" w:space="0" w:color="auto"/>
            <w:bottom w:val="none" w:sz="0" w:space="0" w:color="auto"/>
            <w:right w:val="none" w:sz="0" w:space="0" w:color="auto"/>
          </w:divBdr>
        </w:div>
        <w:div w:id="873811302">
          <w:marLeft w:val="640"/>
          <w:marRight w:val="0"/>
          <w:marTop w:val="0"/>
          <w:marBottom w:val="0"/>
          <w:divBdr>
            <w:top w:val="none" w:sz="0" w:space="0" w:color="auto"/>
            <w:left w:val="none" w:sz="0" w:space="0" w:color="auto"/>
            <w:bottom w:val="none" w:sz="0" w:space="0" w:color="auto"/>
            <w:right w:val="none" w:sz="0" w:space="0" w:color="auto"/>
          </w:divBdr>
        </w:div>
        <w:div w:id="1317606741">
          <w:marLeft w:val="640"/>
          <w:marRight w:val="0"/>
          <w:marTop w:val="0"/>
          <w:marBottom w:val="0"/>
          <w:divBdr>
            <w:top w:val="none" w:sz="0" w:space="0" w:color="auto"/>
            <w:left w:val="none" w:sz="0" w:space="0" w:color="auto"/>
            <w:bottom w:val="none" w:sz="0" w:space="0" w:color="auto"/>
            <w:right w:val="none" w:sz="0" w:space="0" w:color="auto"/>
          </w:divBdr>
        </w:div>
        <w:div w:id="1493178055">
          <w:marLeft w:val="640"/>
          <w:marRight w:val="0"/>
          <w:marTop w:val="0"/>
          <w:marBottom w:val="0"/>
          <w:divBdr>
            <w:top w:val="none" w:sz="0" w:space="0" w:color="auto"/>
            <w:left w:val="none" w:sz="0" w:space="0" w:color="auto"/>
            <w:bottom w:val="none" w:sz="0" w:space="0" w:color="auto"/>
            <w:right w:val="none" w:sz="0" w:space="0" w:color="auto"/>
          </w:divBdr>
        </w:div>
        <w:div w:id="1660112445">
          <w:marLeft w:val="640"/>
          <w:marRight w:val="0"/>
          <w:marTop w:val="0"/>
          <w:marBottom w:val="0"/>
          <w:divBdr>
            <w:top w:val="none" w:sz="0" w:space="0" w:color="auto"/>
            <w:left w:val="none" w:sz="0" w:space="0" w:color="auto"/>
            <w:bottom w:val="none" w:sz="0" w:space="0" w:color="auto"/>
            <w:right w:val="none" w:sz="0" w:space="0" w:color="auto"/>
          </w:divBdr>
        </w:div>
        <w:div w:id="382409326">
          <w:marLeft w:val="640"/>
          <w:marRight w:val="0"/>
          <w:marTop w:val="0"/>
          <w:marBottom w:val="0"/>
          <w:divBdr>
            <w:top w:val="none" w:sz="0" w:space="0" w:color="auto"/>
            <w:left w:val="none" w:sz="0" w:space="0" w:color="auto"/>
            <w:bottom w:val="none" w:sz="0" w:space="0" w:color="auto"/>
            <w:right w:val="none" w:sz="0" w:space="0" w:color="auto"/>
          </w:divBdr>
        </w:div>
        <w:div w:id="2129009652">
          <w:marLeft w:val="640"/>
          <w:marRight w:val="0"/>
          <w:marTop w:val="0"/>
          <w:marBottom w:val="0"/>
          <w:divBdr>
            <w:top w:val="none" w:sz="0" w:space="0" w:color="auto"/>
            <w:left w:val="none" w:sz="0" w:space="0" w:color="auto"/>
            <w:bottom w:val="none" w:sz="0" w:space="0" w:color="auto"/>
            <w:right w:val="none" w:sz="0" w:space="0" w:color="auto"/>
          </w:divBdr>
        </w:div>
        <w:div w:id="2096782388">
          <w:marLeft w:val="640"/>
          <w:marRight w:val="0"/>
          <w:marTop w:val="0"/>
          <w:marBottom w:val="0"/>
          <w:divBdr>
            <w:top w:val="none" w:sz="0" w:space="0" w:color="auto"/>
            <w:left w:val="none" w:sz="0" w:space="0" w:color="auto"/>
            <w:bottom w:val="none" w:sz="0" w:space="0" w:color="auto"/>
            <w:right w:val="none" w:sz="0" w:space="0" w:color="auto"/>
          </w:divBdr>
        </w:div>
        <w:div w:id="1761633835">
          <w:marLeft w:val="640"/>
          <w:marRight w:val="0"/>
          <w:marTop w:val="0"/>
          <w:marBottom w:val="0"/>
          <w:divBdr>
            <w:top w:val="none" w:sz="0" w:space="0" w:color="auto"/>
            <w:left w:val="none" w:sz="0" w:space="0" w:color="auto"/>
            <w:bottom w:val="none" w:sz="0" w:space="0" w:color="auto"/>
            <w:right w:val="none" w:sz="0" w:space="0" w:color="auto"/>
          </w:divBdr>
        </w:div>
        <w:div w:id="671176660">
          <w:marLeft w:val="640"/>
          <w:marRight w:val="0"/>
          <w:marTop w:val="0"/>
          <w:marBottom w:val="0"/>
          <w:divBdr>
            <w:top w:val="none" w:sz="0" w:space="0" w:color="auto"/>
            <w:left w:val="none" w:sz="0" w:space="0" w:color="auto"/>
            <w:bottom w:val="none" w:sz="0" w:space="0" w:color="auto"/>
            <w:right w:val="none" w:sz="0" w:space="0" w:color="auto"/>
          </w:divBdr>
        </w:div>
        <w:div w:id="1995405789">
          <w:marLeft w:val="640"/>
          <w:marRight w:val="0"/>
          <w:marTop w:val="0"/>
          <w:marBottom w:val="0"/>
          <w:divBdr>
            <w:top w:val="none" w:sz="0" w:space="0" w:color="auto"/>
            <w:left w:val="none" w:sz="0" w:space="0" w:color="auto"/>
            <w:bottom w:val="none" w:sz="0" w:space="0" w:color="auto"/>
            <w:right w:val="none" w:sz="0" w:space="0" w:color="auto"/>
          </w:divBdr>
        </w:div>
        <w:div w:id="813986106">
          <w:marLeft w:val="640"/>
          <w:marRight w:val="0"/>
          <w:marTop w:val="0"/>
          <w:marBottom w:val="0"/>
          <w:divBdr>
            <w:top w:val="none" w:sz="0" w:space="0" w:color="auto"/>
            <w:left w:val="none" w:sz="0" w:space="0" w:color="auto"/>
            <w:bottom w:val="none" w:sz="0" w:space="0" w:color="auto"/>
            <w:right w:val="none" w:sz="0" w:space="0" w:color="auto"/>
          </w:divBdr>
        </w:div>
        <w:div w:id="1590457104">
          <w:marLeft w:val="640"/>
          <w:marRight w:val="0"/>
          <w:marTop w:val="0"/>
          <w:marBottom w:val="0"/>
          <w:divBdr>
            <w:top w:val="none" w:sz="0" w:space="0" w:color="auto"/>
            <w:left w:val="none" w:sz="0" w:space="0" w:color="auto"/>
            <w:bottom w:val="none" w:sz="0" w:space="0" w:color="auto"/>
            <w:right w:val="none" w:sz="0" w:space="0" w:color="auto"/>
          </w:divBdr>
        </w:div>
      </w:divsChild>
    </w:div>
    <w:div w:id="1483614642">
      <w:marLeft w:val="640"/>
      <w:marRight w:val="0"/>
      <w:marTop w:val="0"/>
      <w:marBottom w:val="0"/>
      <w:divBdr>
        <w:top w:val="none" w:sz="0" w:space="0" w:color="auto"/>
        <w:left w:val="none" w:sz="0" w:space="0" w:color="auto"/>
        <w:bottom w:val="none" w:sz="0" w:space="0" w:color="auto"/>
        <w:right w:val="none" w:sz="0" w:space="0" w:color="auto"/>
      </w:divBdr>
    </w:div>
    <w:div w:id="1483616935">
      <w:marLeft w:val="640"/>
      <w:marRight w:val="0"/>
      <w:marTop w:val="0"/>
      <w:marBottom w:val="0"/>
      <w:divBdr>
        <w:top w:val="none" w:sz="0" w:space="0" w:color="auto"/>
        <w:left w:val="none" w:sz="0" w:space="0" w:color="auto"/>
        <w:bottom w:val="none" w:sz="0" w:space="0" w:color="auto"/>
        <w:right w:val="none" w:sz="0" w:space="0" w:color="auto"/>
      </w:divBdr>
    </w:div>
    <w:div w:id="1483623941">
      <w:marLeft w:val="640"/>
      <w:marRight w:val="0"/>
      <w:marTop w:val="0"/>
      <w:marBottom w:val="0"/>
      <w:divBdr>
        <w:top w:val="none" w:sz="0" w:space="0" w:color="auto"/>
        <w:left w:val="none" w:sz="0" w:space="0" w:color="auto"/>
        <w:bottom w:val="none" w:sz="0" w:space="0" w:color="auto"/>
        <w:right w:val="none" w:sz="0" w:space="0" w:color="auto"/>
      </w:divBdr>
    </w:div>
    <w:div w:id="1483739477">
      <w:marLeft w:val="640"/>
      <w:marRight w:val="0"/>
      <w:marTop w:val="0"/>
      <w:marBottom w:val="0"/>
      <w:divBdr>
        <w:top w:val="none" w:sz="0" w:space="0" w:color="auto"/>
        <w:left w:val="none" w:sz="0" w:space="0" w:color="auto"/>
        <w:bottom w:val="none" w:sz="0" w:space="0" w:color="auto"/>
        <w:right w:val="none" w:sz="0" w:space="0" w:color="auto"/>
      </w:divBdr>
    </w:div>
    <w:div w:id="1483809359">
      <w:marLeft w:val="640"/>
      <w:marRight w:val="0"/>
      <w:marTop w:val="0"/>
      <w:marBottom w:val="0"/>
      <w:divBdr>
        <w:top w:val="none" w:sz="0" w:space="0" w:color="auto"/>
        <w:left w:val="none" w:sz="0" w:space="0" w:color="auto"/>
        <w:bottom w:val="none" w:sz="0" w:space="0" w:color="auto"/>
        <w:right w:val="none" w:sz="0" w:space="0" w:color="auto"/>
      </w:divBdr>
    </w:div>
    <w:div w:id="1483811176">
      <w:marLeft w:val="640"/>
      <w:marRight w:val="0"/>
      <w:marTop w:val="0"/>
      <w:marBottom w:val="0"/>
      <w:divBdr>
        <w:top w:val="none" w:sz="0" w:space="0" w:color="auto"/>
        <w:left w:val="none" w:sz="0" w:space="0" w:color="auto"/>
        <w:bottom w:val="none" w:sz="0" w:space="0" w:color="auto"/>
        <w:right w:val="none" w:sz="0" w:space="0" w:color="auto"/>
      </w:divBdr>
    </w:div>
    <w:div w:id="1484007097">
      <w:marLeft w:val="640"/>
      <w:marRight w:val="0"/>
      <w:marTop w:val="0"/>
      <w:marBottom w:val="0"/>
      <w:divBdr>
        <w:top w:val="none" w:sz="0" w:space="0" w:color="auto"/>
        <w:left w:val="none" w:sz="0" w:space="0" w:color="auto"/>
        <w:bottom w:val="none" w:sz="0" w:space="0" w:color="auto"/>
        <w:right w:val="none" w:sz="0" w:space="0" w:color="auto"/>
      </w:divBdr>
    </w:div>
    <w:div w:id="1484199185">
      <w:marLeft w:val="640"/>
      <w:marRight w:val="0"/>
      <w:marTop w:val="0"/>
      <w:marBottom w:val="0"/>
      <w:divBdr>
        <w:top w:val="none" w:sz="0" w:space="0" w:color="auto"/>
        <w:left w:val="none" w:sz="0" w:space="0" w:color="auto"/>
        <w:bottom w:val="none" w:sz="0" w:space="0" w:color="auto"/>
        <w:right w:val="none" w:sz="0" w:space="0" w:color="auto"/>
      </w:divBdr>
    </w:div>
    <w:div w:id="1484202533">
      <w:marLeft w:val="640"/>
      <w:marRight w:val="0"/>
      <w:marTop w:val="0"/>
      <w:marBottom w:val="0"/>
      <w:divBdr>
        <w:top w:val="none" w:sz="0" w:space="0" w:color="auto"/>
        <w:left w:val="none" w:sz="0" w:space="0" w:color="auto"/>
        <w:bottom w:val="none" w:sz="0" w:space="0" w:color="auto"/>
        <w:right w:val="none" w:sz="0" w:space="0" w:color="auto"/>
      </w:divBdr>
    </w:div>
    <w:div w:id="1484275807">
      <w:marLeft w:val="640"/>
      <w:marRight w:val="0"/>
      <w:marTop w:val="0"/>
      <w:marBottom w:val="0"/>
      <w:divBdr>
        <w:top w:val="none" w:sz="0" w:space="0" w:color="auto"/>
        <w:left w:val="none" w:sz="0" w:space="0" w:color="auto"/>
        <w:bottom w:val="none" w:sz="0" w:space="0" w:color="auto"/>
        <w:right w:val="none" w:sz="0" w:space="0" w:color="auto"/>
      </w:divBdr>
    </w:div>
    <w:div w:id="1484396927">
      <w:marLeft w:val="640"/>
      <w:marRight w:val="0"/>
      <w:marTop w:val="0"/>
      <w:marBottom w:val="0"/>
      <w:divBdr>
        <w:top w:val="none" w:sz="0" w:space="0" w:color="auto"/>
        <w:left w:val="none" w:sz="0" w:space="0" w:color="auto"/>
        <w:bottom w:val="none" w:sz="0" w:space="0" w:color="auto"/>
        <w:right w:val="none" w:sz="0" w:space="0" w:color="auto"/>
      </w:divBdr>
    </w:div>
    <w:div w:id="1484397429">
      <w:marLeft w:val="640"/>
      <w:marRight w:val="0"/>
      <w:marTop w:val="0"/>
      <w:marBottom w:val="0"/>
      <w:divBdr>
        <w:top w:val="none" w:sz="0" w:space="0" w:color="auto"/>
        <w:left w:val="none" w:sz="0" w:space="0" w:color="auto"/>
        <w:bottom w:val="none" w:sz="0" w:space="0" w:color="auto"/>
        <w:right w:val="none" w:sz="0" w:space="0" w:color="auto"/>
      </w:divBdr>
    </w:div>
    <w:div w:id="1484422163">
      <w:marLeft w:val="640"/>
      <w:marRight w:val="0"/>
      <w:marTop w:val="0"/>
      <w:marBottom w:val="0"/>
      <w:divBdr>
        <w:top w:val="none" w:sz="0" w:space="0" w:color="auto"/>
        <w:left w:val="none" w:sz="0" w:space="0" w:color="auto"/>
        <w:bottom w:val="none" w:sz="0" w:space="0" w:color="auto"/>
        <w:right w:val="none" w:sz="0" w:space="0" w:color="auto"/>
      </w:divBdr>
    </w:div>
    <w:div w:id="1484465424">
      <w:marLeft w:val="640"/>
      <w:marRight w:val="0"/>
      <w:marTop w:val="0"/>
      <w:marBottom w:val="0"/>
      <w:divBdr>
        <w:top w:val="none" w:sz="0" w:space="0" w:color="auto"/>
        <w:left w:val="none" w:sz="0" w:space="0" w:color="auto"/>
        <w:bottom w:val="none" w:sz="0" w:space="0" w:color="auto"/>
        <w:right w:val="none" w:sz="0" w:space="0" w:color="auto"/>
      </w:divBdr>
    </w:div>
    <w:div w:id="1484543492">
      <w:marLeft w:val="480"/>
      <w:marRight w:val="0"/>
      <w:marTop w:val="0"/>
      <w:marBottom w:val="0"/>
      <w:divBdr>
        <w:top w:val="none" w:sz="0" w:space="0" w:color="auto"/>
        <w:left w:val="none" w:sz="0" w:space="0" w:color="auto"/>
        <w:bottom w:val="none" w:sz="0" w:space="0" w:color="auto"/>
        <w:right w:val="none" w:sz="0" w:space="0" w:color="auto"/>
      </w:divBdr>
    </w:div>
    <w:div w:id="1484590243">
      <w:marLeft w:val="640"/>
      <w:marRight w:val="0"/>
      <w:marTop w:val="0"/>
      <w:marBottom w:val="0"/>
      <w:divBdr>
        <w:top w:val="none" w:sz="0" w:space="0" w:color="auto"/>
        <w:left w:val="none" w:sz="0" w:space="0" w:color="auto"/>
        <w:bottom w:val="none" w:sz="0" w:space="0" w:color="auto"/>
        <w:right w:val="none" w:sz="0" w:space="0" w:color="auto"/>
      </w:divBdr>
    </w:div>
    <w:div w:id="1484659581">
      <w:marLeft w:val="640"/>
      <w:marRight w:val="0"/>
      <w:marTop w:val="0"/>
      <w:marBottom w:val="0"/>
      <w:divBdr>
        <w:top w:val="none" w:sz="0" w:space="0" w:color="auto"/>
        <w:left w:val="none" w:sz="0" w:space="0" w:color="auto"/>
        <w:bottom w:val="none" w:sz="0" w:space="0" w:color="auto"/>
        <w:right w:val="none" w:sz="0" w:space="0" w:color="auto"/>
      </w:divBdr>
    </w:div>
    <w:div w:id="1484660090">
      <w:marLeft w:val="640"/>
      <w:marRight w:val="0"/>
      <w:marTop w:val="0"/>
      <w:marBottom w:val="0"/>
      <w:divBdr>
        <w:top w:val="none" w:sz="0" w:space="0" w:color="auto"/>
        <w:left w:val="none" w:sz="0" w:space="0" w:color="auto"/>
        <w:bottom w:val="none" w:sz="0" w:space="0" w:color="auto"/>
        <w:right w:val="none" w:sz="0" w:space="0" w:color="auto"/>
      </w:divBdr>
    </w:div>
    <w:div w:id="1484736540">
      <w:marLeft w:val="640"/>
      <w:marRight w:val="0"/>
      <w:marTop w:val="0"/>
      <w:marBottom w:val="0"/>
      <w:divBdr>
        <w:top w:val="none" w:sz="0" w:space="0" w:color="auto"/>
        <w:left w:val="none" w:sz="0" w:space="0" w:color="auto"/>
        <w:bottom w:val="none" w:sz="0" w:space="0" w:color="auto"/>
        <w:right w:val="none" w:sz="0" w:space="0" w:color="auto"/>
      </w:divBdr>
    </w:div>
    <w:div w:id="1484739692">
      <w:marLeft w:val="640"/>
      <w:marRight w:val="0"/>
      <w:marTop w:val="0"/>
      <w:marBottom w:val="0"/>
      <w:divBdr>
        <w:top w:val="none" w:sz="0" w:space="0" w:color="auto"/>
        <w:left w:val="none" w:sz="0" w:space="0" w:color="auto"/>
        <w:bottom w:val="none" w:sz="0" w:space="0" w:color="auto"/>
        <w:right w:val="none" w:sz="0" w:space="0" w:color="auto"/>
      </w:divBdr>
    </w:div>
    <w:div w:id="1484784236">
      <w:marLeft w:val="640"/>
      <w:marRight w:val="0"/>
      <w:marTop w:val="0"/>
      <w:marBottom w:val="0"/>
      <w:divBdr>
        <w:top w:val="none" w:sz="0" w:space="0" w:color="auto"/>
        <w:left w:val="none" w:sz="0" w:space="0" w:color="auto"/>
        <w:bottom w:val="none" w:sz="0" w:space="0" w:color="auto"/>
        <w:right w:val="none" w:sz="0" w:space="0" w:color="auto"/>
      </w:divBdr>
    </w:div>
    <w:div w:id="1484859549">
      <w:marLeft w:val="640"/>
      <w:marRight w:val="0"/>
      <w:marTop w:val="0"/>
      <w:marBottom w:val="0"/>
      <w:divBdr>
        <w:top w:val="none" w:sz="0" w:space="0" w:color="auto"/>
        <w:left w:val="none" w:sz="0" w:space="0" w:color="auto"/>
        <w:bottom w:val="none" w:sz="0" w:space="0" w:color="auto"/>
        <w:right w:val="none" w:sz="0" w:space="0" w:color="auto"/>
      </w:divBdr>
    </w:div>
    <w:div w:id="1484934395">
      <w:marLeft w:val="640"/>
      <w:marRight w:val="0"/>
      <w:marTop w:val="0"/>
      <w:marBottom w:val="0"/>
      <w:divBdr>
        <w:top w:val="none" w:sz="0" w:space="0" w:color="auto"/>
        <w:left w:val="none" w:sz="0" w:space="0" w:color="auto"/>
        <w:bottom w:val="none" w:sz="0" w:space="0" w:color="auto"/>
        <w:right w:val="none" w:sz="0" w:space="0" w:color="auto"/>
      </w:divBdr>
    </w:div>
    <w:div w:id="1485077359">
      <w:marLeft w:val="640"/>
      <w:marRight w:val="0"/>
      <w:marTop w:val="0"/>
      <w:marBottom w:val="0"/>
      <w:divBdr>
        <w:top w:val="none" w:sz="0" w:space="0" w:color="auto"/>
        <w:left w:val="none" w:sz="0" w:space="0" w:color="auto"/>
        <w:bottom w:val="none" w:sz="0" w:space="0" w:color="auto"/>
        <w:right w:val="none" w:sz="0" w:space="0" w:color="auto"/>
      </w:divBdr>
    </w:div>
    <w:div w:id="1485119534">
      <w:marLeft w:val="640"/>
      <w:marRight w:val="0"/>
      <w:marTop w:val="0"/>
      <w:marBottom w:val="0"/>
      <w:divBdr>
        <w:top w:val="none" w:sz="0" w:space="0" w:color="auto"/>
        <w:left w:val="none" w:sz="0" w:space="0" w:color="auto"/>
        <w:bottom w:val="none" w:sz="0" w:space="0" w:color="auto"/>
        <w:right w:val="none" w:sz="0" w:space="0" w:color="auto"/>
      </w:divBdr>
    </w:div>
    <w:div w:id="1485195890">
      <w:marLeft w:val="640"/>
      <w:marRight w:val="0"/>
      <w:marTop w:val="0"/>
      <w:marBottom w:val="0"/>
      <w:divBdr>
        <w:top w:val="none" w:sz="0" w:space="0" w:color="auto"/>
        <w:left w:val="none" w:sz="0" w:space="0" w:color="auto"/>
        <w:bottom w:val="none" w:sz="0" w:space="0" w:color="auto"/>
        <w:right w:val="none" w:sz="0" w:space="0" w:color="auto"/>
      </w:divBdr>
    </w:div>
    <w:div w:id="1485244608">
      <w:marLeft w:val="640"/>
      <w:marRight w:val="0"/>
      <w:marTop w:val="0"/>
      <w:marBottom w:val="0"/>
      <w:divBdr>
        <w:top w:val="none" w:sz="0" w:space="0" w:color="auto"/>
        <w:left w:val="none" w:sz="0" w:space="0" w:color="auto"/>
        <w:bottom w:val="none" w:sz="0" w:space="0" w:color="auto"/>
        <w:right w:val="none" w:sz="0" w:space="0" w:color="auto"/>
      </w:divBdr>
    </w:div>
    <w:div w:id="1485388771">
      <w:marLeft w:val="640"/>
      <w:marRight w:val="0"/>
      <w:marTop w:val="0"/>
      <w:marBottom w:val="0"/>
      <w:divBdr>
        <w:top w:val="none" w:sz="0" w:space="0" w:color="auto"/>
        <w:left w:val="none" w:sz="0" w:space="0" w:color="auto"/>
        <w:bottom w:val="none" w:sz="0" w:space="0" w:color="auto"/>
        <w:right w:val="none" w:sz="0" w:space="0" w:color="auto"/>
      </w:divBdr>
    </w:div>
    <w:div w:id="1485394815">
      <w:marLeft w:val="640"/>
      <w:marRight w:val="0"/>
      <w:marTop w:val="0"/>
      <w:marBottom w:val="0"/>
      <w:divBdr>
        <w:top w:val="none" w:sz="0" w:space="0" w:color="auto"/>
        <w:left w:val="none" w:sz="0" w:space="0" w:color="auto"/>
        <w:bottom w:val="none" w:sz="0" w:space="0" w:color="auto"/>
        <w:right w:val="none" w:sz="0" w:space="0" w:color="auto"/>
      </w:divBdr>
    </w:div>
    <w:div w:id="1485394823">
      <w:bodyDiv w:val="1"/>
      <w:marLeft w:val="0"/>
      <w:marRight w:val="0"/>
      <w:marTop w:val="0"/>
      <w:marBottom w:val="0"/>
      <w:divBdr>
        <w:top w:val="none" w:sz="0" w:space="0" w:color="auto"/>
        <w:left w:val="none" w:sz="0" w:space="0" w:color="auto"/>
        <w:bottom w:val="none" w:sz="0" w:space="0" w:color="auto"/>
        <w:right w:val="none" w:sz="0" w:space="0" w:color="auto"/>
      </w:divBdr>
    </w:div>
    <w:div w:id="1485469505">
      <w:marLeft w:val="640"/>
      <w:marRight w:val="0"/>
      <w:marTop w:val="0"/>
      <w:marBottom w:val="0"/>
      <w:divBdr>
        <w:top w:val="none" w:sz="0" w:space="0" w:color="auto"/>
        <w:left w:val="none" w:sz="0" w:space="0" w:color="auto"/>
        <w:bottom w:val="none" w:sz="0" w:space="0" w:color="auto"/>
        <w:right w:val="none" w:sz="0" w:space="0" w:color="auto"/>
      </w:divBdr>
    </w:div>
    <w:div w:id="1485469741">
      <w:marLeft w:val="640"/>
      <w:marRight w:val="0"/>
      <w:marTop w:val="0"/>
      <w:marBottom w:val="0"/>
      <w:divBdr>
        <w:top w:val="none" w:sz="0" w:space="0" w:color="auto"/>
        <w:left w:val="none" w:sz="0" w:space="0" w:color="auto"/>
        <w:bottom w:val="none" w:sz="0" w:space="0" w:color="auto"/>
        <w:right w:val="none" w:sz="0" w:space="0" w:color="auto"/>
      </w:divBdr>
    </w:div>
    <w:div w:id="1485512301">
      <w:marLeft w:val="640"/>
      <w:marRight w:val="0"/>
      <w:marTop w:val="0"/>
      <w:marBottom w:val="0"/>
      <w:divBdr>
        <w:top w:val="none" w:sz="0" w:space="0" w:color="auto"/>
        <w:left w:val="none" w:sz="0" w:space="0" w:color="auto"/>
        <w:bottom w:val="none" w:sz="0" w:space="0" w:color="auto"/>
        <w:right w:val="none" w:sz="0" w:space="0" w:color="auto"/>
      </w:divBdr>
    </w:div>
    <w:div w:id="1485584165">
      <w:marLeft w:val="640"/>
      <w:marRight w:val="0"/>
      <w:marTop w:val="0"/>
      <w:marBottom w:val="0"/>
      <w:divBdr>
        <w:top w:val="none" w:sz="0" w:space="0" w:color="auto"/>
        <w:left w:val="none" w:sz="0" w:space="0" w:color="auto"/>
        <w:bottom w:val="none" w:sz="0" w:space="0" w:color="auto"/>
        <w:right w:val="none" w:sz="0" w:space="0" w:color="auto"/>
      </w:divBdr>
    </w:div>
    <w:div w:id="1485658865">
      <w:marLeft w:val="640"/>
      <w:marRight w:val="0"/>
      <w:marTop w:val="0"/>
      <w:marBottom w:val="0"/>
      <w:divBdr>
        <w:top w:val="none" w:sz="0" w:space="0" w:color="auto"/>
        <w:left w:val="none" w:sz="0" w:space="0" w:color="auto"/>
        <w:bottom w:val="none" w:sz="0" w:space="0" w:color="auto"/>
        <w:right w:val="none" w:sz="0" w:space="0" w:color="auto"/>
      </w:divBdr>
    </w:div>
    <w:div w:id="1485663548">
      <w:marLeft w:val="640"/>
      <w:marRight w:val="0"/>
      <w:marTop w:val="0"/>
      <w:marBottom w:val="0"/>
      <w:divBdr>
        <w:top w:val="none" w:sz="0" w:space="0" w:color="auto"/>
        <w:left w:val="none" w:sz="0" w:space="0" w:color="auto"/>
        <w:bottom w:val="none" w:sz="0" w:space="0" w:color="auto"/>
        <w:right w:val="none" w:sz="0" w:space="0" w:color="auto"/>
      </w:divBdr>
    </w:div>
    <w:div w:id="1485776046">
      <w:marLeft w:val="640"/>
      <w:marRight w:val="0"/>
      <w:marTop w:val="0"/>
      <w:marBottom w:val="0"/>
      <w:divBdr>
        <w:top w:val="none" w:sz="0" w:space="0" w:color="auto"/>
        <w:left w:val="none" w:sz="0" w:space="0" w:color="auto"/>
        <w:bottom w:val="none" w:sz="0" w:space="0" w:color="auto"/>
        <w:right w:val="none" w:sz="0" w:space="0" w:color="auto"/>
      </w:divBdr>
    </w:div>
    <w:div w:id="1485781845">
      <w:marLeft w:val="640"/>
      <w:marRight w:val="0"/>
      <w:marTop w:val="0"/>
      <w:marBottom w:val="0"/>
      <w:divBdr>
        <w:top w:val="none" w:sz="0" w:space="0" w:color="auto"/>
        <w:left w:val="none" w:sz="0" w:space="0" w:color="auto"/>
        <w:bottom w:val="none" w:sz="0" w:space="0" w:color="auto"/>
        <w:right w:val="none" w:sz="0" w:space="0" w:color="auto"/>
      </w:divBdr>
    </w:div>
    <w:div w:id="1485856214">
      <w:marLeft w:val="640"/>
      <w:marRight w:val="0"/>
      <w:marTop w:val="0"/>
      <w:marBottom w:val="0"/>
      <w:divBdr>
        <w:top w:val="none" w:sz="0" w:space="0" w:color="auto"/>
        <w:left w:val="none" w:sz="0" w:space="0" w:color="auto"/>
        <w:bottom w:val="none" w:sz="0" w:space="0" w:color="auto"/>
        <w:right w:val="none" w:sz="0" w:space="0" w:color="auto"/>
      </w:divBdr>
    </w:div>
    <w:div w:id="1485900127">
      <w:marLeft w:val="640"/>
      <w:marRight w:val="0"/>
      <w:marTop w:val="0"/>
      <w:marBottom w:val="0"/>
      <w:divBdr>
        <w:top w:val="none" w:sz="0" w:space="0" w:color="auto"/>
        <w:left w:val="none" w:sz="0" w:space="0" w:color="auto"/>
        <w:bottom w:val="none" w:sz="0" w:space="0" w:color="auto"/>
        <w:right w:val="none" w:sz="0" w:space="0" w:color="auto"/>
      </w:divBdr>
    </w:div>
    <w:div w:id="1486049433">
      <w:marLeft w:val="640"/>
      <w:marRight w:val="0"/>
      <w:marTop w:val="0"/>
      <w:marBottom w:val="0"/>
      <w:divBdr>
        <w:top w:val="none" w:sz="0" w:space="0" w:color="auto"/>
        <w:left w:val="none" w:sz="0" w:space="0" w:color="auto"/>
        <w:bottom w:val="none" w:sz="0" w:space="0" w:color="auto"/>
        <w:right w:val="none" w:sz="0" w:space="0" w:color="auto"/>
      </w:divBdr>
    </w:div>
    <w:div w:id="1486119437">
      <w:marLeft w:val="640"/>
      <w:marRight w:val="0"/>
      <w:marTop w:val="0"/>
      <w:marBottom w:val="0"/>
      <w:divBdr>
        <w:top w:val="none" w:sz="0" w:space="0" w:color="auto"/>
        <w:left w:val="none" w:sz="0" w:space="0" w:color="auto"/>
        <w:bottom w:val="none" w:sz="0" w:space="0" w:color="auto"/>
        <w:right w:val="none" w:sz="0" w:space="0" w:color="auto"/>
      </w:divBdr>
    </w:div>
    <w:div w:id="1486122939">
      <w:marLeft w:val="640"/>
      <w:marRight w:val="0"/>
      <w:marTop w:val="0"/>
      <w:marBottom w:val="0"/>
      <w:divBdr>
        <w:top w:val="none" w:sz="0" w:space="0" w:color="auto"/>
        <w:left w:val="none" w:sz="0" w:space="0" w:color="auto"/>
        <w:bottom w:val="none" w:sz="0" w:space="0" w:color="auto"/>
        <w:right w:val="none" w:sz="0" w:space="0" w:color="auto"/>
      </w:divBdr>
    </w:div>
    <w:div w:id="1486318517">
      <w:marLeft w:val="640"/>
      <w:marRight w:val="0"/>
      <w:marTop w:val="0"/>
      <w:marBottom w:val="0"/>
      <w:divBdr>
        <w:top w:val="none" w:sz="0" w:space="0" w:color="auto"/>
        <w:left w:val="none" w:sz="0" w:space="0" w:color="auto"/>
        <w:bottom w:val="none" w:sz="0" w:space="0" w:color="auto"/>
        <w:right w:val="none" w:sz="0" w:space="0" w:color="auto"/>
      </w:divBdr>
    </w:div>
    <w:div w:id="1486357669">
      <w:bodyDiv w:val="1"/>
      <w:marLeft w:val="0"/>
      <w:marRight w:val="0"/>
      <w:marTop w:val="0"/>
      <w:marBottom w:val="0"/>
      <w:divBdr>
        <w:top w:val="none" w:sz="0" w:space="0" w:color="auto"/>
        <w:left w:val="none" w:sz="0" w:space="0" w:color="auto"/>
        <w:bottom w:val="none" w:sz="0" w:space="0" w:color="auto"/>
        <w:right w:val="none" w:sz="0" w:space="0" w:color="auto"/>
      </w:divBdr>
      <w:divsChild>
        <w:div w:id="939332190">
          <w:marLeft w:val="640"/>
          <w:marRight w:val="0"/>
          <w:marTop w:val="0"/>
          <w:marBottom w:val="0"/>
          <w:divBdr>
            <w:top w:val="none" w:sz="0" w:space="0" w:color="auto"/>
            <w:left w:val="none" w:sz="0" w:space="0" w:color="auto"/>
            <w:bottom w:val="none" w:sz="0" w:space="0" w:color="auto"/>
            <w:right w:val="none" w:sz="0" w:space="0" w:color="auto"/>
          </w:divBdr>
        </w:div>
        <w:div w:id="910458781">
          <w:marLeft w:val="640"/>
          <w:marRight w:val="0"/>
          <w:marTop w:val="0"/>
          <w:marBottom w:val="0"/>
          <w:divBdr>
            <w:top w:val="none" w:sz="0" w:space="0" w:color="auto"/>
            <w:left w:val="none" w:sz="0" w:space="0" w:color="auto"/>
            <w:bottom w:val="none" w:sz="0" w:space="0" w:color="auto"/>
            <w:right w:val="none" w:sz="0" w:space="0" w:color="auto"/>
          </w:divBdr>
        </w:div>
        <w:div w:id="1359501542">
          <w:marLeft w:val="640"/>
          <w:marRight w:val="0"/>
          <w:marTop w:val="0"/>
          <w:marBottom w:val="0"/>
          <w:divBdr>
            <w:top w:val="none" w:sz="0" w:space="0" w:color="auto"/>
            <w:left w:val="none" w:sz="0" w:space="0" w:color="auto"/>
            <w:bottom w:val="none" w:sz="0" w:space="0" w:color="auto"/>
            <w:right w:val="none" w:sz="0" w:space="0" w:color="auto"/>
          </w:divBdr>
        </w:div>
        <w:div w:id="610626697">
          <w:marLeft w:val="640"/>
          <w:marRight w:val="0"/>
          <w:marTop w:val="0"/>
          <w:marBottom w:val="0"/>
          <w:divBdr>
            <w:top w:val="none" w:sz="0" w:space="0" w:color="auto"/>
            <w:left w:val="none" w:sz="0" w:space="0" w:color="auto"/>
            <w:bottom w:val="none" w:sz="0" w:space="0" w:color="auto"/>
            <w:right w:val="none" w:sz="0" w:space="0" w:color="auto"/>
          </w:divBdr>
        </w:div>
        <w:div w:id="1598060571">
          <w:marLeft w:val="640"/>
          <w:marRight w:val="0"/>
          <w:marTop w:val="0"/>
          <w:marBottom w:val="0"/>
          <w:divBdr>
            <w:top w:val="none" w:sz="0" w:space="0" w:color="auto"/>
            <w:left w:val="none" w:sz="0" w:space="0" w:color="auto"/>
            <w:bottom w:val="none" w:sz="0" w:space="0" w:color="auto"/>
            <w:right w:val="none" w:sz="0" w:space="0" w:color="auto"/>
          </w:divBdr>
        </w:div>
        <w:div w:id="1133596766">
          <w:marLeft w:val="640"/>
          <w:marRight w:val="0"/>
          <w:marTop w:val="0"/>
          <w:marBottom w:val="0"/>
          <w:divBdr>
            <w:top w:val="none" w:sz="0" w:space="0" w:color="auto"/>
            <w:left w:val="none" w:sz="0" w:space="0" w:color="auto"/>
            <w:bottom w:val="none" w:sz="0" w:space="0" w:color="auto"/>
            <w:right w:val="none" w:sz="0" w:space="0" w:color="auto"/>
          </w:divBdr>
        </w:div>
        <w:div w:id="1293709376">
          <w:marLeft w:val="640"/>
          <w:marRight w:val="0"/>
          <w:marTop w:val="0"/>
          <w:marBottom w:val="0"/>
          <w:divBdr>
            <w:top w:val="none" w:sz="0" w:space="0" w:color="auto"/>
            <w:left w:val="none" w:sz="0" w:space="0" w:color="auto"/>
            <w:bottom w:val="none" w:sz="0" w:space="0" w:color="auto"/>
            <w:right w:val="none" w:sz="0" w:space="0" w:color="auto"/>
          </w:divBdr>
        </w:div>
        <w:div w:id="8407639">
          <w:marLeft w:val="640"/>
          <w:marRight w:val="0"/>
          <w:marTop w:val="0"/>
          <w:marBottom w:val="0"/>
          <w:divBdr>
            <w:top w:val="none" w:sz="0" w:space="0" w:color="auto"/>
            <w:left w:val="none" w:sz="0" w:space="0" w:color="auto"/>
            <w:bottom w:val="none" w:sz="0" w:space="0" w:color="auto"/>
            <w:right w:val="none" w:sz="0" w:space="0" w:color="auto"/>
          </w:divBdr>
        </w:div>
        <w:div w:id="293490482">
          <w:marLeft w:val="640"/>
          <w:marRight w:val="0"/>
          <w:marTop w:val="0"/>
          <w:marBottom w:val="0"/>
          <w:divBdr>
            <w:top w:val="none" w:sz="0" w:space="0" w:color="auto"/>
            <w:left w:val="none" w:sz="0" w:space="0" w:color="auto"/>
            <w:bottom w:val="none" w:sz="0" w:space="0" w:color="auto"/>
            <w:right w:val="none" w:sz="0" w:space="0" w:color="auto"/>
          </w:divBdr>
        </w:div>
        <w:div w:id="1401094862">
          <w:marLeft w:val="640"/>
          <w:marRight w:val="0"/>
          <w:marTop w:val="0"/>
          <w:marBottom w:val="0"/>
          <w:divBdr>
            <w:top w:val="none" w:sz="0" w:space="0" w:color="auto"/>
            <w:left w:val="none" w:sz="0" w:space="0" w:color="auto"/>
            <w:bottom w:val="none" w:sz="0" w:space="0" w:color="auto"/>
            <w:right w:val="none" w:sz="0" w:space="0" w:color="auto"/>
          </w:divBdr>
        </w:div>
        <w:div w:id="421028793">
          <w:marLeft w:val="640"/>
          <w:marRight w:val="0"/>
          <w:marTop w:val="0"/>
          <w:marBottom w:val="0"/>
          <w:divBdr>
            <w:top w:val="none" w:sz="0" w:space="0" w:color="auto"/>
            <w:left w:val="none" w:sz="0" w:space="0" w:color="auto"/>
            <w:bottom w:val="none" w:sz="0" w:space="0" w:color="auto"/>
            <w:right w:val="none" w:sz="0" w:space="0" w:color="auto"/>
          </w:divBdr>
        </w:div>
        <w:div w:id="1263952380">
          <w:marLeft w:val="640"/>
          <w:marRight w:val="0"/>
          <w:marTop w:val="0"/>
          <w:marBottom w:val="0"/>
          <w:divBdr>
            <w:top w:val="none" w:sz="0" w:space="0" w:color="auto"/>
            <w:left w:val="none" w:sz="0" w:space="0" w:color="auto"/>
            <w:bottom w:val="none" w:sz="0" w:space="0" w:color="auto"/>
            <w:right w:val="none" w:sz="0" w:space="0" w:color="auto"/>
          </w:divBdr>
        </w:div>
        <w:div w:id="345333622">
          <w:marLeft w:val="640"/>
          <w:marRight w:val="0"/>
          <w:marTop w:val="0"/>
          <w:marBottom w:val="0"/>
          <w:divBdr>
            <w:top w:val="none" w:sz="0" w:space="0" w:color="auto"/>
            <w:left w:val="none" w:sz="0" w:space="0" w:color="auto"/>
            <w:bottom w:val="none" w:sz="0" w:space="0" w:color="auto"/>
            <w:right w:val="none" w:sz="0" w:space="0" w:color="auto"/>
          </w:divBdr>
        </w:div>
        <w:div w:id="1697921274">
          <w:marLeft w:val="640"/>
          <w:marRight w:val="0"/>
          <w:marTop w:val="0"/>
          <w:marBottom w:val="0"/>
          <w:divBdr>
            <w:top w:val="none" w:sz="0" w:space="0" w:color="auto"/>
            <w:left w:val="none" w:sz="0" w:space="0" w:color="auto"/>
            <w:bottom w:val="none" w:sz="0" w:space="0" w:color="auto"/>
            <w:right w:val="none" w:sz="0" w:space="0" w:color="auto"/>
          </w:divBdr>
        </w:div>
        <w:div w:id="2061705592">
          <w:marLeft w:val="640"/>
          <w:marRight w:val="0"/>
          <w:marTop w:val="0"/>
          <w:marBottom w:val="0"/>
          <w:divBdr>
            <w:top w:val="none" w:sz="0" w:space="0" w:color="auto"/>
            <w:left w:val="none" w:sz="0" w:space="0" w:color="auto"/>
            <w:bottom w:val="none" w:sz="0" w:space="0" w:color="auto"/>
            <w:right w:val="none" w:sz="0" w:space="0" w:color="auto"/>
          </w:divBdr>
        </w:div>
        <w:div w:id="100999704">
          <w:marLeft w:val="640"/>
          <w:marRight w:val="0"/>
          <w:marTop w:val="0"/>
          <w:marBottom w:val="0"/>
          <w:divBdr>
            <w:top w:val="none" w:sz="0" w:space="0" w:color="auto"/>
            <w:left w:val="none" w:sz="0" w:space="0" w:color="auto"/>
            <w:bottom w:val="none" w:sz="0" w:space="0" w:color="auto"/>
            <w:right w:val="none" w:sz="0" w:space="0" w:color="auto"/>
          </w:divBdr>
        </w:div>
        <w:div w:id="230703252">
          <w:marLeft w:val="640"/>
          <w:marRight w:val="0"/>
          <w:marTop w:val="0"/>
          <w:marBottom w:val="0"/>
          <w:divBdr>
            <w:top w:val="none" w:sz="0" w:space="0" w:color="auto"/>
            <w:left w:val="none" w:sz="0" w:space="0" w:color="auto"/>
            <w:bottom w:val="none" w:sz="0" w:space="0" w:color="auto"/>
            <w:right w:val="none" w:sz="0" w:space="0" w:color="auto"/>
          </w:divBdr>
        </w:div>
        <w:div w:id="468549212">
          <w:marLeft w:val="640"/>
          <w:marRight w:val="0"/>
          <w:marTop w:val="0"/>
          <w:marBottom w:val="0"/>
          <w:divBdr>
            <w:top w:val="none" w:sz="0" w:space="0" w:color="auto"/>
            <w:left w:val="none" w:sz="0" w:space="0" w:color="auto"/>
            <w:bottom w:val="none" w:sz="0" w:space="0" w:color="auto"/>
            <w:right w:val="none" w:sz="0" w:space="0" w:color="auto"/>
          </w:divBdr>
        </w:div>
        <w:div w:id="754014928">
          <w:marLeft w:val="640"/>
          <w:marRight w:val="0"/>
          <w:marTop w:val="0"/>
          <w:marBottom w:val="0"/>
          <w:divBdr>
            <w:top w:val="none" w:sz="0" w:space="0" w:color="auto"/>
            <w:left w:val="none" w:sz="0" w:space="0" w:color="auto"/>
            <w:bottom w:val="none" w:sz="0" w:space="0" w:color="auto"/>
            <w:right w:val="none" w:sz="0" w:space="0" w:color="auto"/>
          </w:divBdr>
        </w:div>
        <w:div w:id="239607736">
          <w:marLeft w:val="640"/>
          <w:marRight w:val="0"/>
          <w:marTop w:val="0"/>
          <w:marBottom w:val="0"/>
          <w:divBdr>
            <w:top w:val="none" w:sz="0" w:space="0" w:color="auto"/>
            <w:left w:val="none" w:sz="0" w:space="0" w:color="auto"/>
            <w:bottom w:val="none" w:sz="0" w:space="0" w:color="auto"/>
            <w:right w:val="none" w:sz="0" w:space="0" w:color="auto"/>
          </w:divBdr>
        </w:div>
        <w:div w:id="1571695363">
          <w:marLeft w:val="640"/>
          <w:marRight w:val="0"/>
          <w:marTop w:val="0"/>
          <w:marBottom w:val="0"/>
          <w:divBdr>
            <w:top w:val="none" w:sz="0" w:space="0" w:color="auto"/>
            <w:left w:val="none" w:sz="0" w:space="0" w:color="auto"/>
            <w:bottom w:val="none" w:sz="0" w:space="0" w:color="auto"/>
            <w:right w:val="none" w:sz="0" w:space="0" w:color="auto"/>
          </w:divBdr>
        </w:div>
        <w:div w:id="648285367">
          <w:marLeft w:val="640"/>
          <w:marRight w:val="0"/>
          <w:marTop w:val="0"/>
          <w:marBottom w:val="0"/>
          <w:divBdr>
            <w:top w:val="none" w:sz="0" w:space="0" w:color="auto"/>
            <w:left w:val="none" w:sz="0" w:space="0" w:color="auto"/>
            <w:bottom w:val="none" w:sz="0" w:space="0" w:color="auto"/>
            <w:right w:val="none" w:sz="0" w:space="0" w:color="auto"/>
          </w:divBdr>
        </w:div>
        <w:div w:id="1715078155">
          <w:marLeft w:val="640"/>
          <w:marRight w:val="0"/>
          <w:marTop w:val="0"/>
          <w:marBottom w:val="0"/>
          <w:divBdr>
            <w:top w:val="none" w:sz="0" w:space="0" w:color="auto"/>
            <w:left w:val="none" w:sz="0" w:space="0" w:color="auto"/>
            <w:bottom w:val="none" w:sz="0" w:space="0" w:color="auto"/>
            <w:right w:val="none" w:sz="0" w:space="0" w:color="auto"/>
          </w:divBdr>
        </w:div>
        <w:div w:id="674381890">
          <w:marLeft w:val="640"/>
          <w:marRight w:val="0"/>
          <w:marTop w:val="0"/>
          <w:marBottom w:val="0"/>
          <w:divBdr>
            <w:top w:val="none" w:sz="0" w:space="0" w:color="auto"/>
            <w:left w:val="none" w:sz="0" w:space="0" w:color="auto"/>
            <w:bottom w:val="none" w:sz="0" w:space="0" w:color="auto"/>
            <w:right w:val="none" w:sz="0" w:space="0" w:color="auto"/>
          </w:divBdr>
        </w:div>
        <w:div w:id="1292786936">
          <w:marLeft w:val="640"/>
          <w:marRight w:val="0"/>
          <w:marTop w:val="0"/>
          <w:marBottom w:val="0"/>
          <w:divBdr>
            <w:top w:val="none" w:sz="0" w:space="0" w:color="auto"/>
            <w:left w:val="none" w:sz="0" w:space="0" w:color="auto"/>
            <w:bottom w:val="none" w:sz="0" w:space="0" w:color="auto"/>
            <w:right w:val="none" w:sz="0" w:space="0" w:color="auto"/>
          </w:divBdr>
        </w:div>
        <w:div w:id="687217167">
          <w:marLeft w:val="640"/>
          <w:marRight w:val="0"/>
          <w:marTop w:val="0"/>
          <w:marBottom w:val="0"/>
          <w:divBdr>
            <w:top w:val="none" w:sz="0" w:space="0" w:color="auto"/>
            <w:left w:val="none" w:sz="0" w:space="0" w:color="auto"/>
            <w:bottom w:val="none" w:sz="0" w:space="0" w:color="auto"/>
            <w:right w:val="none" w:sz="0" w:space="0" w:color="auto"/>
          </w:divBdr>
        </w:div>
        <w:div w:id="990256863">
          <w:marLeft w:val="640"/>
          <w:marRight w:val="0"/>
          <w:marTop w:val="0"/>
          <w:marBottom w:val="0"/>
          <w:divBdr>
            <w:top w:val="none" w:sz="0" w:space="0" w:color="auto"/>
            <w:left w:val="none" w:sz="0" w:space="0" w:color="auto"/>
            <w:bottom w:val="none" w:sz="0" w:space="0" w:color="auto"/>
            <w:right w:val="none" w:sz="0" w:space="0" w:color="auto"/>
          </w:divBdr>
        </w:div>
      </w:divsChild>
    </w:div>
    <w:div w:id="1486359973">
      <w:marLeft w:val="640"/>
      <w:marRight w:val="0"/>
      <w:marTop w:val="0"/>
      <w:marBottom w:val="0"/>
      <w:divBdr>
        <w:top w:val="none" w:sz="0" w:space="0" w:color="auto"/>
        <w:left w:val="none" w:sz="0" w:space="0" w:color="auto"/>
        <w:bottom w:val="none" w:sz="0" w:space="0" w:color="auto"/>
        <w:right w:val="none" w:sz="0" w:space="0" w:color="auto"/>
      </w:divBdr>
    </w:div>
    <w:div w:id="1486507167">
      <w:marLeft w:val="640"/>
      <w:marRight w:val="0"/>
      <w:marTop w:val="0"/>
      <w:marBottom w:val="0"/>
      <w:divBdr>
        <w:top w:val="none" w:sz="0" w:space="0" w:color="auto"/>
        <w:left w:val="none" w:sz="0" w:space="0" w:color="auto"/>
        <w:bottom w:val="none" w:sz="0" w:space="0" w:color="auto"/>
        <w:right w:val="none" w:sz="0" w:space="0" w:color="auto"/>
      </w:divBdr>
    </w:div>
    <w:div w:id="1486585402">
      <w:bodyDiv w:val="1"/>
      <w:marLeft w:val="0"/>
      <w:marRight w:val="0"/>
      <w:marTop w:val="0"/>
      <w:marBottom w:val="0"/>
      <w:divBdr>
        <w:top w:val="none" w:sz="0" w:space="0" w:color="auto"/>
        <w:left w:val="none" w:sz="0" w:space="0" w:color="auto"/>
        <w:bottom w:val="none" w:sz="0" w:space="0" w:color="auto"/>
        <w:right w:val="none" w:sz="0" w:space="0" w:color="auto"/>
      </w:divBdr>
    </w:div>
    <w:div w:id="1486585457">
      <w:marLeft w:val="640"/>
      <w:marRight w:val="0"/>
      <w:marTop w:val="0"/>
      <w:marBottom w:val="0"/>
      <w:divBdr>
        <w:top w:val="none" w:sz="0" w:space="0" w:color="auto"/>
        <w:left w:val="none" w:sz="0" w:space="0" w:color="auto"/>
        <w:bottom w:val="none" w:sz="0" w:space="0" w:color="auto"/>
        <w:right w:val="none" w:sz="0" w:space="0" w:color="auto"/>
      </w:divBdr>
    </w:div>
    <w:div w:id="1486817328">
      <w:marLeft w:val="640"/>
      <w:marRight w:val="0"/>
      <w:marTop w:val="0"/>
      <w:marBottom w:val="0"/>
      <w:divBdr>
        <w:top w:val="none" w:sz="0" w:space="0" w:color="auto"/>
        <w:left w:val="none" w:sz="0" w:space="0" w:color="auto"/>
        <w:bottom w:val="none" w:sz="0" w:space="0" w:color="auto"/>
        <w:right w:val="none" w:sz="0" w:space="0" w:color="auto"/>
      </w:divBdr>
    </w:div>
    <w:div w:id="1486822870">
      <w:marLeft w:val="640"/>
      <w:marRight w:val="0"/>
      <w:marTop w:val="0"/>
      <w:marBottom w:val="0"/>
      <w:divBdr>
        <w:top w:val="none" w:sz="0" w:space="0" w:color="auto"/>
        <w:left w:val="none" w:sz="0" w:space="0" w:color="auto"/>
        <w:bottom w:val="none" w:sz="0" w:space="0" w:color="auto"/>
        <w:right w:val="none" w:sz="0" w:space="0" w:color="auto"/>
      </w:divBdr>
    </w:div>
    <w:div w:id="1486897200">
      <w:marLeft w:val="640"/>
      <w:marRight w:val="0"/>
      <w:marTop w:val="0"/>
      <w:marBottom w:val="0"/>
      <w:divBdr>
        <w:top w:val="none" w:sz="0" w:space="0" w:color="auto"/>
        <w:left w:val="none" w:sz="0" w:space="0" w:color="auto"/>
        <w:bottom w:val="none" w:sz="0" w:space="0" w:color="auto"/>
        <w:right w:val="none" w:sz="0" w:space="0" w:color="auto"/>
      </w:divBdr>
    </w:div>
    <w:div w:id="1487042300">
      <w:marLeft w:val="640"/>
      <w:marRight w:val="0"/>
      <w:marTop w:val="0"/>
      <w:marBottom w:val="0"/>
      <w:divBdr>
        <w:top w:val="none" w:sz="0" w:space="0" w:color="auto"/>
        <w:left w:val="none" w:sz="0" w:space="0" w:color="auto"/>
        <w:bottom w:val="none" w:sz="0" w:space="0" w:color="auto"/>
        <w:right w:val="none" w:sz="0" w:space="0" w:color="auto"/>
      </w:divBdr>
    </w:div>
    <w:div w:id="1487091632">
      <w:marLeft w:val="640"/>
      <w:marRight w:val="0"/>
      <w:marTop w:val="0"/>
      <w:marBottom w:val="0"/>
      <w:divBdr>
        <w:top w:val="none" w:sz="0" w:space="0" w:color="auto"/>
        <w:left w:val="none" w:sz="0" w:space="0" w:color="auto"/>
        <w:bottom w:val="none" w:sz="0" w:space="0" w:color="auto"/>
        <w:right w:val="none" w:sz="0" w:space="0" w:color="auto"/>
      </w:divBdr>
    </w:div>
    <w:div w:id="1487278370">
      <w:marLeft w:val="640"/>
      <w:marRight w:val="0"/>
      <w:marTop w:val="0"/>
      <w:marBottom w:val="0"/>
      <w:divBdr>
        <w:top w:val="none" w:sz="0" w:space="0" w:color="auto"/>
        <w:left w:val="none" w:sz="0" w:space="0" w:color="auto"/>
        <w:bottom w:val="none" w:sz="0" w:space="0" w:color="auto"/>
        <w:right w:val="none" w:sz="0" w:space="0" w:color="auto"/>
      </w:divBdr>
    </w:div>
    <w:div w:id="1487284469">
      <w:marLeft w:val="640"/>
      <w:marRight w:val="0"/>
      <w:marTop w:val="0"/>
      <w:marBottom w:val="0"/>
      <w:divBdr>
        <w:top w:val="none" w:sz="0" w:space="0" w:color="auto"/>
        <w:left w:val="none" w:sz="0" w:space="0" w:color="auto"/>
        <w:bottom w:val="none" w:sz="0" w:space="0" w:color="auto"/>
        <w:right w:val="none" w:sz="0" w:space="0" w:color="auto"/>
      </w:divBdr>
    </w:div>
    <w:div w:id="1487429815">
      <w:bodyDiv w:val="1"/>
      <w:marLeft w:val="0"/>
      <w:marRight w:val="0"/>
      <w:marTop w:val="0"/>
      <w:marBottom w:val="0"/>
      <w:divBdr>
        <w:top w:val="none" w:sz="0" w:space="0" w:color="auto"/>
        <w:left w:val="none" w:sz="0" w:space="0" w:color="auto"/>
        <w:bottom w:val="none" w:sz="0" w:space="0" w:color="auto"/>
        <w:right w:val="none" w:sz="0" w:space="0" w:color="auto"/>
      </w:divBdr>
    </w:div>
    <w:div w:id="1487430825">
      <w:marLeft w:val="640"/>
      <w:marRight w:val="0"/>
      <w:marTop w:val="0"/>
      <w:marBottom w:val="0"/>
      <w:divBdr>
        <w:top w:val="none" w:sz="0" w:space="0" w:color="auto"/>
        <w:left w:val="none" w:sz="0" w:space="0" w:color="auto"/>
        <w:bottom w:val="none" w:sz="0" w:space="0" w:color="auto"/>
        <w:right w:val="none" w:sz="0" w:space="0" w:color="auto"/>
      </w:divBdr>
    </w:div>
    <w:div w:id="1487434152">
      <w:marLeft w:val="640"/>
      <w:marRight w:val="0"/>
      <w:marTop w:val="0"/>
      <w:marBottom w:val="0"/>
      <w:divBdr>
        <w:top w:val="none" w:sz="0" w:space="0" w:color="auto"/>
        <w:left w:val="none" w:sz="0" w:space="0" w:color="auto"/>
        <w:bottom w:val="none" w:sz="0" w:space="0" w:color="auto"/>
        <w:right w:val="none" w:sz="0" w:space="0" w:color="auto"/>
      </w:divBdr>
    </w:div>
    <w:div w:id="1487434952">
      <w:marLeft w:val="640"/>
      <w:marRight w:val="0"/>
      <w:marTop w:val="0"/>
      <w:marBottom w:val="0"/>
      <w:divBdr>
        <w:top w:val="none" w:sz="0" w:space="0" w:color="auto"/>
        <w:left w:val="none" w:sz="0" w:space="0" w:color="auto"/>
        <w:bottom w:val="none" w:sz="0" w:space="0" w:color="auto"/>
        <w:right w:val="none" w:sz="0" w:space="0" w:color="auto"/>
      </w:divBdr>
    </w:div>
    <w:div w:id="1487436338">
      <w:marLeft w:val="640"/>
      <w:marRight w:val="0"/>
      <w:marTop w:val="0"/>
      <w:marBottom w:val="0"/>
      <w:divBdr>
        <w:top w:val="none" w:sz="0" w:space="0" w:color="auto"/>
        <w:left w:val="none" w:sz="0" w:space="0" w:color="auto"/>
        <w:bottom w:val="none" w:sz="0" w:space="0" w:color="auto"/>
        <w:right w:val="none" w:sz="0" w:space="0" w:color="auto"/>
      </w:divBdr>
    </w:div>
    <w:div w:id="1487474626">
      <w:marLeft w:val="640"/>
      <w:marRight w:val="0"/>
      <w:marTop w:val="0"/>
      <w:marBottom w:val="0"/>
      <w:divBdr>
        <w:top w:val="none" w:sz="0" w:space="0" w:color="auto"/>
        <w:left w:val="none" w:sz="0" w:space="0" w:color="auto"/>
        <w:bottom w:val="none" w:sz="0" w:space="0" w:color="auto"/>
        <w:right w:val="none" w:sz="0" w:space="0" w:color="auto"/>
      </w:divBdr>
    </w:div>
    <w:div w:id="1487623290">
      <w:marLeft w:val="640"/>
      <w:marRight w:val="0"/>
      <w:marTop w:val="0"/>
      <w:marBottom w:val="0"/>
      <w:divBdr>
        <w:top w:val="none" w:sz="0" w:space="0" w:color="auto"/>
        <w:left w:val="none" w:sz="0" w:space="0" w:color="auto"/>
        <w:bottom w:val="none" w:sz="0" w:space="0" w:color="auto"/>
        <w:right w:val="none" w:sz="0" w:space="0" w:color="auto"/>
      </w:divBdr>
    </w:div>
    <w:div w:id="1487667865">
      <w:marLeft w:val="640"/>
      <w:marRight w:val="0"/>
      <w:marTop w:val="0"/>
      <w:marBottom w:val="0"/>
      <w:divBdr>
        <w:top w:val="none" w:sz="0" w:space="0" w:color="auto"/>
        <w:left w:val="none" w:sz="0" w:space="0" w:color="auto"/>
        <w:bottom w:val="none" w:sz="0" w:space="0" w:color="auto"/>
        <w:right w:val="none" w:sz="0" w:space="0" w:color="auto"/>
      </w:divBdr>
    </w:div>
    <w:div w:id="1487673687">
      <w:marLeft w:val="640"/>
      <w:marRight w:val="0"/>
      <w:marTop w:val="0"/>
      <w:marBottom w:val="0"/>
      <w:divBdr>
        <w:top w:val="none" w:sz="0" w:space="0" w:color="auto"/>
        <w:left w:val="none" w:sz="0" w:space="0" w:color="auto"/>
        <w:bottom w:val="none" w:sz="0" w:space="0" w:color="auto"/>
        <w:right w:val="none" w:sz="0" w:space="0" w:color="auto"/>
      </w:divBdr>
    </w:div>
    <w:div w:id="1487822573">
      <w:marLeft w:val="640"/>
      <w:marRight w:val="0"/>
      <w:marTop w:val="0"/>
      <w:marBottom w:val="0"/>
      <w:divBdr>
        <w:top w:val="none" w:sz="0" w:space="0" w:color="auto"/>
        <w:left w:val="none" w:sz="0" w:space="0" w:color="auto"/>
        <w:bottom w:val="none" w:sz="0" w:space="0" w:color="auto"/>
        <w:right w:val="none" w:sz="0" w:space="0" w:color="auto"/>
      </w:divBdr>
    </w:div>
    <w:div w:id="1487937757">
      <w:marLeft w:val="640"/>
      <w:marRight w:val="0"/>
      <w:marTop w:val="0"/>
      <w:marBottom w:val="0"/>
      <w:divBdr>
        <w:top w:val="none" w:sz="0" w:space="0" w:color="auto"/>
        <w:left w:val="none" w:sz="0" w:space="0" w:color="auto"/>
        <w:bottom w:val="none" w:sz="0" w:space="0" w:color="auto"/>
        <w:right w:val="none" w:sz="0" w:space="0" w:color="auto"/>
      </w:divBdr>
    </w:div>
    <w:div w:id="1487940147">
      <w:marLeft w:val="640"/>
      <w:marRight w:val="0"/>
      <w:marTop w:val="0"/>
      <w:marBottom w:val="0"/>
      <w:divBdr>
        <w:top w:val="none" w:sz="0" w:space="0" w:color="auto"/>
        <w:left w:val="none" w:sz="0" w:space="0" w:color="auto"/>
        <w:bottom w:val="none" w:sz="0" w:space="0" w:color="auto"/>
        <w:right w:val="none" w:sz="0" w:space="0" w:color="auto"/>
      </w:divBdr>
    </w:div>
    <w:div w:id="1488016583">
      <w:marLeft w:val="640"/>
      <w:marRight w:val="0"/>
      <w:marTop w:val="0"/>
      <w:marBottom w:val="0"/>
      <w:divBdr>
        <w:top w:val="none" w:sz="0" w:space="0" w:color="auto"/>
        <w:left w:val="none" w:sz="0" w:space="0" w:color="auto"/>
        <w:bottom w:val="none" w:sz="0" w:space="0" w:color="auto"/>
        <w:right w:val="none" w:sz="0" w:space="0" w:color="auto"/>
      </w:divBdr>
    </w:div>
    <w:div w:id="1488084268">
      <w:marLeft w:val="640"/>
      <w:marRight w:val="0"/>
      <w:marTop w:val="0"/>
      <w:marBottom w:val="0"/>
      <w:divBdr>
        <w:top w:val="none" w:sz="0" w:space="0" w:color="auto"/>
        <w:left w:val="none" w:sz="0" w:space="0" w:color="auto"/>
        <w:bottom w:val="none" w:sz="0" w:space="0" w:color="auto"/>
        <w:right w:val="none" w:sz="0" w:space="0" w:color="auto"/>
      </w:divBdr>
    </w:div>
    <w:div w:id="1488129669">
      <w:marLeft w:val="640"/>
      <w:marRight w:val="0"/>
      <w:marTop w:val="0"/>
      <w:marBottom w:val="0"/>
      <w:divBdr>
        <w:top w:val="none" w:sz="0" w:space="0" w:color="auto"/>
        <w:left w:val="none" w:sz="0" w:space="0" w:color="auto"/>
        <w:bottom w:val="none" w:sz="0" w:space="0" w:color="auto"/>
        <w:right w:val="none" w:sz="0" w:space="0" w:color="auto"/>
      </w:divBdr>
    </w:div>
    <w:div w:id="1488130990">
      <w:marLeft w:val="640"/>
      <w:marRight w:val="0"/>
      <w:marTop w:val="0"/>
      <w:marBottom w:val="0"/>
      <w:divBdr>
        <w:top w:val="none" w:sz="0" w:space="0" w:color="auto"/>
        <w:left w:val="none" w:sz="0" w:space="0" w:color="auto"/>
        <w:bottom w:val="none" w:sz="0" w:space="0" w:color="auto"/>
        <w:right w:val="none" w:sz="0" w:space="0" w:color="auto"/>
      </w:divBdr>
    </w:div>
    <w:div w:id="1488131472">
      <w:marLeft w:val="640"/>
      <w:marRight w:val="0"/>
      <w:marTop w:val="0"/>
      <w:marBottom w:val="0"/>
      <w:divBdr>
        <w:top w:val="none" w:sz="0" w:space="0" w:color="auto"/>
        <w:left w:val="none" w:sz="0" w:space="0" w:color="auto"/>
        <w:bottom w:val="none" w:sz="0" w:space="0" w:color="auto"/>
        <w:right w:val="none" w:sz="0" w:space="0" w:color="auto"/>
      </w:divBdr>
    </w:div>
    <w:div w:id="1488201511">
      <w:marLeft w:val="640"/>
      <w:marRight w:val="0"/>
      <w:marTop w:val="0"/>
      <w:marBottom w:val="0"/>
      <w:divBdr>
        <w:top w:val="none" w:sz="0" w:space="0" w:color="auto"/>
        <w:left w:val="none" w:sz="0" w:space="0" w:color="auto"/>
        <w:bottom w:val="none" w:sz="0" w:space="0" w:color="auto"/>
        <w:right w:val="none" w:sz="0" w:space="0" w:color="auto"/>
      </w:divBdr>
    </w:div>
    <w:div w:id="1488205352">
      <w:bodyDiv w:val="1"/>
      <w:marLeft w:val="0"/>
      <w:marRight w:val="0"/>
      <w:marTop w:val="0"/>
      <w:marBottom w:val="0"/>
      <w:divBdr>
        <w:top w:val="none" w:sz="0" w:space="0" w:color="auto"/>
        <w:left w:val="none" w:sz="0" w:space="0" w:color="auto"/>
        <w:bottom w:val="none" w:sz="0" w:space="0" w:color="auto"/>
        <w:right w:val="none" w:sz="0" w:space="0" w:color="auto"/>
      </w:divBdr>
    </w:div>
    <w:div w:id="1488206478">
      <w:marLeft w:val="640"/>
      <w:marRight w:val="0"/>
      <w:marTop w:val="0"/>
      <w:marBottom w:val="0"/>
      <w:divBdr>
        <w:top w:val="none" w:sz="0" w:space="0" w:color="auto"/>
        <w:left w:val="none" w:sz="0" w:space="0" w:color="auto"/>
        <w:bottom w:val="none" w:sz="0" w:space="0" w:color="auto"/>
        <w:right w:val="none" w:sz="0" w:space="0" w:color="auto"/>
      </w:divBdr>
    </w:div>
    <w:div w:id="1488283656">
      <w:marLeft w:val="640"/>
      <w:marRight w:val="0"/>
      <w:marTop w:val="0"/>
      <w:marBottom w:val="0"/>
      <w:divBdr>
        <w:top w:val="none" w:sz="0" w:space="0" w:color="auto"/>
        <w:left w:val="none" w:sz="0" w:space="0" w:color="auto"/>
        <w:bottom w:val="none" w:sz="0" w:space="0" w:color="auto"/>
        <w:right w:val="none" w:sz="0" w:space="0" w:color="auto"/>
      </w:divBdr>
    </w:div>
    <w:div w:id="1488283738">
      <w:marLeft w:val="640"/>
      <w:marRight w:val="0"/>
      <w:marTop w:val="0"/>
      <w:marBottom w:val="0"/>
      <w:divBdr>
        <w:top w:val="none" w:sz="0" w:space="0" w:color="auto"/>
        <w:left w:val="none" w:sz="0" w:space="0" w:color="auto"/>
        <w:bottom w:val="none" w:sz="0" w:space="0" w:color="auto"/>
        <w:right w:val="none" w:sz="0" w:space="0" w:color="auto"/>
      </w:divBdr>
    </w:div>
    <w:div w:id="1488322846">
      <w:marLeft w:val="640"/>
      <w:marRight w:val="0"/>
      <w:marTop w:val="0"/>
      <w:marBottom w:val="0"/>
      <w:divBdr>
        <w:top w:val="none" w:sz="0" w:space="0" w:color="auto"/>
        <w:left w:val="none" w:sz="0" w:space="0" w:color="auto"/>
        <w:bottom w:val="none" w:sz="0" w:space="0" w:color="auto"/>
        <w:right w:val="none" w:sz="0" w:space="0" w:color="auto"/>
      </w:divBdr>
    </w:div>
    <w:div w:id="1488352431">
      <w:marLeft w:val="640"/>
      <w:marRight w:val="0"/>
      <w:marTop w:val="0"/>
      <w:marBottom w:val="0"/>
      <w:divBdr>
        <w:top w:val="none" w:sz="0" w:space="0" w:color="auto"/>
        <w:left w:val="none" w:sz="0" w:space="0" w:color="auto"/>
        <w:bottom w:val="none" w:sz="0" w:space="0" w:color="auto"/>
        <w:right w:val="none" w:sz="0" w:space="0" w:color="auto"/>
      </w:divBdr>
    </w:div>
    <w:div w:id="1488354166">
      <w:marLeft w:val="640"/>
      <w:marRight w:val="0"/>
      <w:marTop w:val="0"/>
      <w:marBottom w:val="0"/>
      <w:divBdr>
        <w:top w:val="none" w:sz="0" w:space="0" w:color="auto"/>
        <w:left w:val="none" w:sz="0" w:space="0" w:color="auto"/>
        <w:bottom w:val="none" w:sz="0" w:space="0" w:color="auto"/>
        <w:right w:val="none" w:sz="0" w:space="0" w:color="auto"/>
      </w:divBdr>
    </w:div>
    <w:div w:id="1488400781">
      <w:marLeft w:val="640"/>
      <w:marRight w:val="0"/>
      <w:marTop w:val="0"/>
      <w:marBottom w:val="0"/>
      <w:divBdr>
        <w:top w:val="none" w:sz="0" w:space="0" w:color="auto"/>
        <w:left w:val="none" w:sz="0" w:space="0" w:color="auto"/>
        <w:bottom w:val="none" w:sz="0" w:space="0" w:color="auto"/>
        <w:right w:val="none" w:sz="0" w:space="0" w:color="auto"/>
      </w:divBdr>
    </w:div>
    <w:div w:id="1488401663">
      <w:marLeft w:val="640"/>
      <w:marRight w:val="0"/>
      <w:marTop w:val="0"/>
      <w:marBottom w:val="0"/>
      <w:divBdr>
        <w:top w:val="none" w:sz="0" w:space="0" w:color="auto"/>
        <w:left w:val="none" w:sz="0" w:space="0" w:color="auto"/>
        <w:bottom w:val="none" w:sz="0" w:space="0" w:color="auto"/>
        <w:right w:val="none" w:sz="0" w:space="0" w:color="auto"/>
      </w:divBdr>
    </w:div>
    <w:div w:id="1488403407">
      <w:marLeft w:val="640"/>
      <w:marRight w:val="0"/>
      <w:marTop w:val="0"/>
      <w:marBottom w:val="0"/>
      <w:divBdr>
        <w:top w:val="none" w:sz="0" w:space="0" w:color="auto"/>
        <w:left w:val="none" w:sz="0" w:space="0" w:color="auto"/>
        <w:bottom w:val="none" w:sz="0" w:space="0" w:color="auto"/>
        <w:right w:val="none" w:sz="0" w:space="0" w:color="auto"/>
      </w:divBdr>
    </w:div>
    <w:div w:id="1488474532">
      <w:marLeft w:val="640"/>
      <w:marRight w:val="0"/>
      <w:marTop w:val="0"/>
      <w:marBottom w:val="0"/>
      <w:divBdr>
        <w:top w:val="none" w:sz="0" w:space="0" w:color="auto"/>
        <w:left w:val="none" w:sz="0" w:space="0" w:color="auto"/>
        <w:bottom w:val="none" w:sz="0" w:space="0" w:color="auto"/>
        <w:right w:val="none" w:sz="0" w:space="0" w:color="auto"/>
      </w:divBdr>
    </w:div>
    <w:div w:id="1488478192">
      <w:marLeft w:val="640"/>
      <w:marRight w:val="0"/>
      <w:marTop w:val="0"/>
      <w:marBottom w:val="0"/>
      <w:divBdr>
        <w:top w:val="none" w:sz="0" w:space="0" w:color="auto"/>
        <w:left w:val="none" w:sz="0" w:space="0" w:color="auto"/>
        <w:bottom w:val="none" w:sz="0" w:space="0" w:color="auto"/>
        <w:right w:val="none" w:sz="0" w:space="0" w:color="auto"/>
      </w:divBdr>
    </w:div>
    <w:div w:id="1488478974">
      <w:marLeft w:val="640"/>
      <w:marRight w:val="0"/>
      <w:marTop w:val="0"/>
      <w:marBottom w:val="0"/>
      <w:divBdr>
        <w:top w:val="none" w:sz="0" w:space="0" w:color="auto"/>
        <w:left w:val="none" w:sz="0" w:space="0" w:color="auto"/>
        <w:bottom w:val="none" w:sz="0" w:space="0" w:color="auto"/>
        <w:right w:val="none" w:sz="0" w:space="0" w:color="auto"/>
      </w:divBdr>
    </w:div>
    <w:div w:id="1488595315">
      <w:marLeft w:val="640"/>
      <w:marRight w:val="0"/>
      <w:marTop w:val="0"/>
      <w:marBottom w:val="0"/>
      <w:divBdr>
        <w:top w:val="none" w:sz="0" w:space="0" w:color="auto"/>
        <w:left w:val="none" w:sz="0" w:space="0" w:color="auto"/>
        <w:bottom w:val="none" w:sz="0" w:space="0" w:color="auto"/>
        <w:right w:val="none" w:sz="0" w:space="0" w:color="auto"/>
      </w:divBdr>
    </w:div>
    <w:div w:id="1488670634">
      <w:marLeft w:val="640"/>
      <w:marRight w:val="0"/>
      <w:marTop w:val="0"/>
      <w:marBottom w:val="0"/>
      <w:divBdr>
        <w:top w:val="none" w:sz="0" w:space="0" w:color="auto"/>
        <w:left w:val="none" w:sz="0" w:space="0" w:color="auto"/>
        <w:bottom w:val="none" w:sz="0" w:space="0" w:color="auto"/>
        <w:right w:val="none" w:sz="0" w:space="0" w:color="auto"/>
      </w:divBdr>
    </w:div>
    <w:div w:id="1488783036">
      <w:marLeft w:val="640"/>
      <w:marRight w:val="0"/>
      <w:marTop w:val="0"/>
      <w:marBottom w:val="0"/>
      <w:divBdr>
        <w:top w:val="none" w:sz="0" w:space="0" w:color="auto"/>
        <w:left w:val="none" w:sz="0" w:space="0" w:color="auto"/>
        <w:bottom w:val="none" w:sz="0" w:space="0" w:color="auto"/>
        <w:right w:val="none" w:sz="0" w:space="0" w:color="auto"/>
      </w:divBdr>
    </w:div>
    <w:div w:id="1488787167">
      <w:marLeft w:val="640"/>
      <w:marRight w:val="0"/>
      <w:marTop w:val="0"/>
      <w:marBottom w:val="0"/>
      <w:divBdr>
        <w:top w:val="none" w:sz="0" w:space="0" w:color="auto"/>
        <w:left w:val="none" w:sz="0" w:space="0" w:color="auto"/>
        <w:bottom w:val="none" w:sz="0" w:space="0" w:color="auto"/>
        <w:right w:val="none" w:sz="0" w:space="0" w:color="auto"/>
      </w:divBdr>
    </w:div>
    <w:div w:id="1488857545">
      <w:marLeft w:val="640"/>
      <w:marRight w:val="0"/>
      <w:marTop w:val="0"/>
      <w:marBottom w:val="0"/>
      <w:divBdr>
        <w:top w:val="none" w:sz="0" w:space="0" w:color="auto"/>
        <w:left w:val="none" w:sz="0" w:space="0" w:color="auto"/>
        <w:bottom w:val="none" w:sz="0" w:space="0" w:color="auto"/>
        <w:right w:val="none" w:sz="0" w:space="0" w:color="auto"/>
      </w:divBdr>
    </w:div>
    <w:div w:id="1488859426">
      <w:marLeft w:val="640"/>
      <w:marRight w:val="0"/>
      <w:marTop w:val="0"/>
      <w:marBottom w:val="0"/>
      <w:divBdr>
        <w:top w:val="none" w:sz="0" w:space="0" w:color="auto"/>
        <w:left w:val="none" w:sz="0" w:space="0" w:color="auto"/>
        <w:bottom w:val="none" w:sz="0" w:space="0" w:color="auto"/>
        <w:right w:val="none" w:sz="0" w:space="0" w:color="auto"/>
      </w:divBdr>
    </w:div>
    <w:div w:id="1488941492">
      <w:marLeft w:val="640"/>
      <w:marRight w:val="0"/>
      <w:marTop w:val="0"/>
      <w:marBottom w:val="0"/>
      <w:divBdr>
        <w:top w:val="none" w:sz="0" w:space="0" w:color="auto"/>
        <w:left w:val="none" w:sz="0" w:space="0" w:color="auto"/>
        <w:bottom w:val="none" w:sz="0" w:space="0" w:color="auto"/>
        <w:right w:val="none" w:sz="0" w:space="0" w:color="auto"/>
      </w:divBdr>
    </w:div>
    <w:div w:id="1488941676">
      <w:marLeft w:val="640"/>
      <w:marRight w:val="0"/>
      <w:marTop w:val="0"/>
      <w:marBottom w:val="0"/>
      <w:divBdr>
        <w:top w:val="none" w:sz="0" w:space="0" w:color="auto"/>
        <w:left w:val="none" w:sz="0" w:space="0" w:color="auto"/>
        <w:bottom w:val="none" w:sz="0" w:space="0" w:color="auto"/>
        <w:right w:val="none" w:sz="0" w:space="0" w:color="auto"/>
      </w:divBdr>
    </w:div>
    <w:div w:id="1488982372">
      <w:marLeft w:val="640"/>
      <w:marRight w:val="0"/>
      <w:marTop w:val="0"/>
      <w:marBottom w:val="0"/>
      <w:divBdr>
        <w:top w:val="none" w:sz="0" w:space="0" w:color="auto"/>
        <w:left w:val="none" w:sz="0" w:space="0" w:color="auto"/>
        <w:bottom w:val="none" w:sz="0" w:space="0" w:color="auto"/>
        <w:right w:val="none" w:sz="0" w:space="0" w:color="auto"/>
      </w:divBdr>
    </w:div>
    <w:div w:id="1489051933">
      <w:marLeft w:val="640"/>
      <w:marRight w:val="0"/>
      <w:marTop w:val="0"/>
      <w:marBottom w:val="0"/>
      <w:divBdr>
        <w:top w:val="none" w:sz="0" w:space="0" w:color="auto"/>
        <w:left w:val="none" w:sz="0" w:space="0" w:color="auto"/>
        <w:bottom w:val="none" w:sz="0" w:space="0" w:color="auto"/>
        <w:right w:val="none" w:sz="0" w:space="0" w:color="auto"/>
      </w:divBdr>
    </w:div>
    <w:div w:id="1489052082">
      <w:marLeft w:val="640"/>
      <w:marRight w:val="0"/>
      <w:marTop w:val="0"/>
      <w:marBottom w:val="0"/>
      <w:divBdr>
        <w:top w:val="none" w:sz="0" w:space="0" w:color="auto"/>
        <w:left w:val="none" w:sz="0" w:space="0" w:color="auto"/>
        <w:bottom w:val="none" w:sz="0" w:space="0" w:color="auto"/>
        <w:right w:val="none" w:sz="0" w:space="0" w:color="auto"/>
      </w:divBdr>
    </w:div>
    <w:div w:id="1489056240">
      <w:marLeft w:val="640"/>
      <w:marRight w:val="0"/>
      <w:marTop w:val="0"/>
      <w:marBottom w:val="0"/>
      <w:divBdr>
        <w:top w:val="none" w:sz="0" w:space="0" w:color="auto"/>
        <w:left w:val="none" w:sz="0" w:space="0" w:color="auto"/>
        <w:bottom w:val="none" w:sz="0" w:space="0" w:color="auto"/>
        <w:right w:val="none" w:sz="0" w:space="0" w:color="auto"/>
      </w:divBdr>
    </w:div>
    <w:div w:id="1489128729">
      <w:marLeft w:val="640"/>
      <w:marRight w:val="0"/>
      <w:marTop w:val="0"/>
      <w:marBottom w:val="0"/>
      <w:divBdr>
        <w:top w:val="none" w:sz="0" w:space="0" w:color="auto"/>
        <w:left w:val="none" w:sz="0" w:space="0" w:color="auto"/>
        <w:bottom w:val="none" w:sz="0" w:space="0" w:color="auto"/>
        <w:right w:val="none" w:sz="0" w:space="0" w:color="auto"/>
      </w:divBdr>
    </w:div>
    <w:div w:id="1489131466">
      <w:marLeft w:val="640"/>
      <w:marRight w:val="0"/>
      <w:marTop w:val="0"/>
      <w:marBottom w:val="0"/>
      <w:divBdr>
        <w:top w:val="none" w:sz="0" w:space="0" w:color="auto"/>
        <w:left w:val="none" w:sz="0" w:space="0" w:color="auto"/>
        <w:bottom w:val="none" w:sz="0" w:space="0" w:color="auto"/>
        <w:right w:val="none" w:sz="0" w:space="0" w:color="auto"/>
      </w:divBdr>
    </w:div>
    <w:div w:id="1489247291">
      <w:marLeft w:val="640"/>
      <w:marRight w:val="0"/>
      <w:marTop w:val="0"/>
      <w:marBottom w:val="0"/>
      <w:divBdr>
        <w:top w:val="none" w:sz="0" w:space="0" w:color="auto"/>
        <w:left w:val="none" w:sz="0" w:space="0" w:color="auto"/>
        <w:bottom w:val="none" w:sz="0" w:space="0" w:color="auto"/>
        <w:right w:val="none" w:sz="0" w:space="0" w:color="auto"/>
      </w:divBdr>
    </w:div>
    <w:div w:id="1489252032">
      <w:marLeft w:val="640"/>
      <w:marRight w:val="0"/>
      <w:marTop w:val="0"/>
      <w:marBottom w:val="0"/>
      <w:divBdr>
        <w:top w:val="none" w:sz="0" w:space="0" w:color="auto"/>
        <w:left w:val="none" w:sz="0" w:space="0" w:color="auto"/>
        <w:bottom w:val="none" w:sz="0" w:space="0" w:color="auto"/>
        <w:right w:val="none" w:sz="0" w:space="0" w:color="auto"/>
      </w:divBdr>
    </w:div>
    <w:div w:id="1489320494">
      <w:marLeft w:val="640"/>
      <w:marRight w:val="0"/>
      <w:marTop w:val="0"/>
      <w:marBottom w:val="0"/>
      <w:divBdr>
        <w:top w:val="none" w:sz="0" w:space="0" w:color="auto"/>
        <w:left w:val="none" w:sz="0" w:space="0" w:color="auto"/>
        <w:bottom w:val="none" w:sz="0" w:space="0" w:color="auto"/>
        <w:right w:val="none" w:sz="0" w:space="0" w:color="auto"/>
      </w:divBdr>
    </w:div>
    <w:div w:id="1489321514">
      <w:marLeft w:val="640"/>
      <w:marRight w:val="0"/>
      <w:marTop w:val="0"/>
      <w:marBottom w:val="0"/>
      <w:divBdr>
        <w:top w:val="none" w:sz="0" w:space="0" w:color="auto"/>
        <w:left w:val="none" w:sz="0" w:space="0" w:color="auto"/>
        <w:bottom w:val="none" w:sz="0" w:space="0" w:color="auto"/>
        <w:right w:val="none" w:sz="0" w:space="0" w:color="auto"/>
      </w:divBdr>
    </w:div>
    <w:div w:id="1489324743">
      <w:marLeft w:val="640"/>
      <w:marRight w:val="0"/>
      <w:marTop w:val="0"/>
      <w:marBottom w:val="0"/>
      <w:divBdr>
        <w:top w:val="none" w:sz="0" w:space="0" w:color="auto"/>
        <w:left w:val="none" w:sz="0" w:space="0" w:color="auto"/>
        <w:bottom w:val="none" w:sz="0" w:space="0" w:color="auto"/>
        <w:right w:val="none" w:sz="0" w:space="0" w:color="auto"/>
      </w:divBdr>
    </w:div>
    <w:div w:id="1489397131">
      <w:bodyDiv w:val="1"/>
      <w:marLeft w:val="0"/>
      <w:marRight w:val="0"/>
      <w:marTop w:val="0"/>
      <w:marBottom w:val="0"/>
      <w:divBdr>
        <w:top w:val="none" w:sz="0" w:space="0" w:color="auto"/>
        <w:left w:val="none" w:sz="0" w:space="0" w:color="auto"/>
        <w:bottom w:val="none" w:sz="0" w:space="0" w:color="auto"/>
        <w:right w:val="none" w:sz="0" w:space="0" w:color="auto"/>
      </w:divBdr>
      <w:divsChild>
        <w:div w:id="181869640">
          <w:marLeft w:val="640"/>
          <w:marRight w:val="0"/>
          <w:marTop w:val="0"/>
          <w:marBottom w:val="0"/>
          <w:divBdr>
            <w:top w:val="none" w:sz="0" w:space="0" w:color="auto"/>
            <w:left w:val="none" w:sz="0" w:space="0" w:color="auto"/>
            <w:bottom w:val="none" w:sz="0" w:space="0" w:color="auto"/>
            <w:right w:val="none" w:sz="0" w:space="0" w:color="auto"/>
          </w:divBdr>
        </w:div>
        <w:div w:id="183062786">
          <w:marLeft w:val="640"/>
          <w:marRight w:val="0"/>
          <w:marTop w:val="0"/>
          <w:marBottom w:val="0"/>
          <w:divBdr>
            <w:top w:val="none" w:sz="0" w:space="0" w:color="auto"/>
            <w:left w:val="none" w:sz="0" w:space="0" w:color="auto"/>
            <w:bottom w:val="none" w:sz="0" w:space="0" w:color="auto"/>
            <w:right w:val="none" w:sz="0" w:space="0" w:color="auto"/>
          </w:divBdr>
        </w:div>
        <w:div w:id="1701318996">
          <w:marLeft w:val="640"/>
          <w:marRight w:val="0"/>
          <w:marTop w:val="0"/>
          <w:marBottom w:val="0"/>
          <w:divBdr>
            <w:top w:val="none" w:sz="0" w:space="0" w:color="auto"/>
            <w:left w:val="none" w:sz="0" w:space="0" w:color="auto"/>
            <w:bottom w:val="none" w:sz="0" w:space="0" w:color="auto"/>
            <w:right w:val="none" w:sz="0" w:space="0" w:color="auto"/>
          </w:divBdr>
        </w:div>
        <w:div w:id="1611549327">
          <w:marLeft w:val="640"/>
          <w:marRight w:val="0"/>
          <w:marTop w:val="0"/>
          <w:marBottom w:val="0"/>
          <w:divBdr>
            <w:top w:val="none" w:sz="0" w:space="0" w:color="auto"/>
            <w:left w:val="none" w:sz="0" w:space="0" w:color="auto"/>
            <w:bottom w:val="none" w:sz="0" w:space="0" w:color="auto"/>
            <w:right w:val="none" w:sz="0" w:space="0" w:color="auto"/>
          </w:divBdr>
        </w:div>
        <w:div w:id="2075155372">
          <w:marLeft w:val="640"/>
          <w:marRight w:val="0"/>
          <w:marTop w:val="0"/>
          <w:marBottom w:val="0"/>
          <w:divBdr>
            <w:top w:val="none" w:sz="0" w:space="0" w:color="auto"/>
            <w:left w:val="none" w:sz="0" w:space="0" w:color="auto"/>
            <w:bottom w:val="none" w:sz="0" w:space="0" w:color="auto"/>
            <w:right w:val="none" w:sz="0" w:space="0" w:color="auto"/>
          </w:divBdr>
        </w:div>
        <w:div w:id="94831893">
          <w:marLeft w:val="640"/>
          <w:marRight w:val="0"/>
          <w:marTop w:val="0"/>
          <w:marBottom w:val="0"/>
          <w:divBdr>
            <w:top w:val="none" w:sz="0" w:space="0" w:color="auto"/>
            <w:left w:val="none" w:sz="0" w:space="0" w:color="auto"/>
            <w:bottom w:val="none" w:sz="0" w:space="0" w:color="auto"/>
            <w:right w:val="none" w:sz="0" w:space="0" w:color="auto"/>
          </w:divBdr>
        </w:div>
        <w:div w:id="1997419387">
          <w:marLeft w:val="640"/>
          <w:marRight w:val="0"/>
          <w:marTop w:val="0"/>
          <w:marBottom w:val="0"/>
          <w:divBdr>
            <w:top w:val="none" w:sz="0" w:space="0" w:color="auto"/>
            <w:left w:val="none" w:sz="0" w:space="0" w:color="auto"/>
            <w:bottom w:val="none" w:sz="0" w:space="0" w:color="auto"/>
            <w:right w:val="none" w:sz="0" w:space="0" w:color="auto"/>
          </w:divBdr>
        </w:div>
        <w:div w:id="230621492">
          <w:marLeft w:val="640"/>
          <w:marRight w:val="0"/>
          <w:marTop w:val="0"/>
          <w:marBottom w:val="0"/>
          <w:divBdr>
            <w:top w:val="none" w:sz="0" w:space="0" w:color="auto"/>
            <w:left w:val="none" w:sz="0" w:space="0" w:color="auto"/>
            <w:bottom w:val="none" w:sz="0" w:space="0" w:color="auto"/>
            <w:right w:val="none" w:sz="0" w:space="0" w:color="auto"/>
          </w:divBdr>
        </w:div>
        <w:div w:id="1045829866">
          <w:marLeft w:val="640"/>
          <w:marRight w:val="0"/>
          <w:marTop w:val="0"/>
          <w:marBottom w:val="0"/>
          <w:divBdr>
            <w:top w:val="none" w:sz="0" w:space="0" w:color="auto"/>
            <w:left w:val="none" w:sz="0" w:space="0" w:color="auto"/>
            <w:bottom w:val="none" w:sz="0" w:space="0" w:color="auto"/>
            <w:right w:val="none" w:sz="0" w:space="0" w:color="auto"/>
          </w:divBdr>
        </w:div>
        <w:div w:id="1603759387">
          <w:marLeft w:val="640"/>
          <w:marRight w:val="0"/>
          <w:marTop w:val="0"/>
          <w:marBottom w:val="0"/>
          <w:divBdr>
            <w:top w:val="none" w:sz="0" w:space="0" w:color="auto"/>
            <w:left w:val="none" w:sz="0" w:space="0" w:color="auto"/>
            <w:bottom w:val="none" w:sz="0" w:space="0" w:color="auto"/>
            <w:right w:val="none" w:sz="0" w:space="0" w:color="auto"/>
          </w:divBdr>
        </w:div>
        <w:div w:id="1037856766">
          <w:marLeft w:val="640"/>
          <w:marRight w:val="0"/>
          <w:marTop w:val="0"/>
          <w:marBottom w:val="0"/>
          <w:divBdr>
            <w:top w:val="none" w:sz="0" w:space="0" w:color="auto"/>
            <w:left w:val="none" w:sz="0" w:space="0" w:color="auto"/>
            <w:bottom w:val="none" w:sz="0" w:space="0" w:color="auto"/>
            <w:right w:val="none" w:sz="0" w:space="0" w:color="auto"/>
          </w:divBdr>
        </w:div>
        <w:div w:id="362873424">
          <w:marLeft w:val="640"/>
          <w:marRight w:val="0"/>
          <w:marTop w:val="0"/>
          <w:marBottom w:val="0"/>
          <w:divBdr>
            <w:top w:val="none" w:sz="0" w:space="0" w:color="auto"/>
            <w:left w:val="none" w:sz="0" w:space="0" w:color="auto"/>
            <w:bottom w:val="none" w:sz="0" w:space="0" w:color="auto"/>
            <w:right w:val="none" w:sz="0" w:space="0" w:color="auto"/>
          </w:divBdr>
        </w:div>
        <w:div w:id="1217350304">
          <w:marLeft w:val="640"/>
          <w:marRight w:val="0"/>
          <w:marTop w:val="0"/>
          <w:marBottom w:val="0"/>
          <w:divBdr>
            <w:top w:val="none" w:sz="0" w:space="0" w:color="auto"/>
            <w:left w:val="none" w:sz="0" w:space="0" w:color="auto"/>
            <w:bottom w:val="none" w:sz="0" w:space="0" w:color="auto"/>
            <w:right w:val="none" w:sz="0" w:space="0" w:color="auto"/>
          </w:divBdr>
        </w:div>
        <w:div w:id="1915429565">
          <w:marLeft w:val="640"/>
          <w:marRight w:val="0"/>
          <w:marTop w:val="0"/>
          <w:marBottom w:val="0"/>
          <w:divBdr>
            <w:top w:val="none" w:sz="0" w:space="0" w:color="auto"/>
            <w:left w:val="none" w:sz="0" w:space="0" w:color="auto"/>
            <w:bottom w:val="none" w:sz="0" w:space="0" w:color="auto"/>
            <w:right w:val="none" w:sz="0" w:space="0" w:color="auto"/>
          </w:divBdr>
        </w:div>
        <w:div w:id="788888848">
          <w:marLeft w:val="640"/>
          <w:marRight w:val="0"/>
          <w:marTop w:val="0"/>
          <w:marBottom w:val="0"/>
          <w:divBdr>
            <w:top w:val="none" w:sz="0" w:space="0" w:color="auto"/>
            <w:left w:val="none" w:sz="0" w:space="0" w:color="auto"/>
            <w:bottom w:val="none" w:sz="0" w:space="0" w:color="auto"/>
            <w:right w:val="none" w:sz="0" w:space="0" w:color="auto"/>
          </w:divBdr>
        </w:div>
        <w:div w:id="2062753328">
          <w:marLeft w:val="640"/>
          <w:marRight w:val="0"/>
          <w:marTop w:val="0"/>
          <w:marBottom w:val="0"/>
          <w:divBdr>
            <w:top w:val="none" w:sz="0" w:space="0" w:color="auto"/>
            <w:left w:val="none" w:sz="0" w:space="0" w:color="auto"/>
            <w:bottom w:val="none" w:sz="0" w:space="0" w:color="auto"/>
            <w:right w:val="none" w:sz="0" w:space="0" w:color="auto"/>
          </w:divBdr>
        </w:div>
        <w:div w:id="957486651">
          <w:marLeft w:val="640"/>
          <w:marRight w:val="0"/>
          <w:marTop w:val="0"/>
          <w:marBottom w:val="0"/>
          <w:divBdr>
            <w:top w:val="none" w:sz="0" w:space="0" w:color="auto"/>
            <w:left w:val="none" w:sz="0" w:space="0" w:color="auto"/>
            <w:bottom w:val="none" w:sz="0" w:space="0" w:color="auto"/>
            <w:right w:val="none" w:sz="0" w:space="0" w:color="auto"/>
          </w:divBdr>
        </w:div>
        <w:div w:id="1679313547">
          <w:marLeft w:val="640"/>
          <w:marRight w:val="0"/>
          <w:marTop w:val="0"/>
          <w:marBottom w:val="0"/>
          <w:divBdr>
            <w:top w:val="none" w:sz="0" w:space="0" w:color="auto"/>
            <w:left w:val="none" w:sz="0" w:space="0" w:color="auto"/>
            <w:bottom w:val="none" w:sz="0" w:space="0" w:color="auto"/>
            <w:right w:val="none" w:sz="0" w:space="0" w:color="auto"/>
          </w:divBdr>
        </w:div>
        <w:div w:id="1667858155">
          <w:marLeft w:val="640"/>
          <w:marRight w:val="0"/>
          <w:marTop w:val="0"/>
          <w:marBottom w:val="0"/>
          <w:divBdr>
            <w:top w:val="none" w:sz="0" w:space="0" w:color="auto"/>
            <w:left w:val="none" w:sz="0" w:space="0" w:color="auto"/>
            <w:bottom w:val="none" w:sz="0" w:space="0" w:color="auto"/>
            <w:right w:val="none" w:sz="0" w:space="0" w:color="auto"/>
          </w:divBdr>
        </w:div>
        <w:div w:id="534730003">
          <w:marLeft w:val="640"/>
          <w:marRight w:val="0"/>
          <w:marTop w:val="0"/>
          <w:marBottom w:val="0"/>
          <w:divBdr>
            <w:top w:val="none" w:sz="0" w:space="0" w:color="auto"/>
            <w:left w:val="none" w:sz="0" w:space="0" w:color="auto"/>
            <w:bottom w:val="none" w:sz="0" w:space="0" w:color="auto"/>
            <w:right w:val="none" w:sz="0" w:space="0" w:color="auto"/>
          </w:divBdr>
        </w:div>
      </w:divsChild>
    </w:div>
    <w:div w:id="1489398334">
      <w:marLeft w:val="640"/>
      <w:marRight w:val="0"/>
      <w:marTop w:val="0"/>
      <w:marBottom w:val="0"/>
      <w:divBdr>
        <w:top w:val="none" w:sz="0" w:space="0" w:color="auto"/>
        <w:left w:val="none" w:sz="0" w:space="0" w:color="auto"/>
        <w:bottom w:val="none" w:sz="0" w:space="0" w:color="auto"/>
        <w:right w:val="none" w:sz="0" w:space="0" w:color="auto"/>
      </w:divBdr>
    </w:div>
    <w:div w:id="1489437152">
      <w:marLeft w:val="640"/>
      <w:marRight w:val="0"/>
      <w:marTop w:val="0"/>
      <w:marBottom w:val="0"/>
      <w:divBdr>
        <w:top w:val="none" w:sz="0" w:space="0" w:color="auto"/>
        <w:left w:val="none" w:sz="0" w:space="0" w:color="auto"/>
        <w:bottom w:val="none" w:sz="0" w:space="0" w:color="auto"/>
        <w:right w:val="none" w:sz="0" w:space="0" w:color="auto"/>
      </w:divBdr>
    </w:div>
    <w:div w:id="1489439096">
      <w:marLeft w:val="640"/>
      <w:marRight w:val="0"/>
      <w:marTop w:val="0"/>
      <w:marBottom w:val="0"/>
      <w:divBdr>
        <w:top w:val="none" w:sz="0" w:space="0" w:color="auto"/>
        <w:left w:val="none" w:sz="0" w:space="0" w:color="auto"/>
        <w:bottom w:val="none" w:sz="0" w:space="0" w:color="auto"/>
        <w:right w:val="none" w:sz="0" w:space="0" w:color="auto"/>
      </w:divBdr>
    </w:div>
    <w:div w:id="1489439345">
      <w:marLeft w:val="640"/>
      <w:marRight w:val="0"/>
      <w:marTop w:val="0"/>
      <w:marBottom w:val="0"/>
      <w:divBdr>
        <w:top w:val="none" w:sz="0" w:space="0" w:color="auto"/>
        <w:left w:val="none" w:sz="0" w:space="0" w:color="auto"/>
        <w:bottom w:val="none" w:sz="0" w:space="0" w:color="auto"/>
        <w:right w:val="none" w:sz="0" w:space="0" w:color="auto"/>
      </w:divBdr>
    </w:div>
    <w:div w:id="1489446401">
      <w:marLeft w:val="640"/>
      <w:marRight w:val="0"/>
      <w:marTop w:val="0"/>
      <w:marBottom w:val="0"/>
      <w:divBdr>
        <w:top w:val="none" w:sz="0" w:space="0" w:color="auto"/>
        <w:left w:val="none" w:sz="0" w:space="0" w:color="auto"/>
        <w:bottom w:val="none" w:sz="0" w:space="0" w:color="auto"/>
        <w:right w:val="none" w:sz="0" w:space="0" w:color="auto"/>
      </w:divBdr>
    </w:div>
    <w:div w:id="1489513639">
      <w:marLeft w:val="640"/>
      <w:marRight w:val="0"/>
      <w:marTop w:val="0"/>
      <w:marBottom w:val="0"/>
      <w:divBdr>
        <w:top w:val="none" w:sz="0" w:space="0" w:color="auto"/>
        <w:left w:val="none" w:sz="0" w:space="0" w:color="auto"/>
        <w:bottom w:val="none" w:sz="0" w:space="0" w:color="auto"/>
        <w:right w:val="none" w:sz="0" w:space="0" w:color="auto"/>
      </w:divBdr>
    </w:div>
    <w:div w:id="1489587922">
      <w:marLeft w:val="640"/>
      <w:marRight w:val="0"/>
      <w:marTop w:val="0"/>
      <w:marBottom w:val="0"/>
      <w:divBdr>
        <w:top w:val="none" w:sz="0" w:space="0" w:color="auto"/>
        <w:left w:val="none" w:sz="0" w:space="0" w:color="auto"/>
        <w:bottom w:val="none" w:sz="0" w:space="0" w:color="auto"/>
        <w:right w:val="none" w:sz="0" w:space="0" w:color="auto"/>
      </w:divBdr>
    </w:div>
    <w:div w:id="1489706363">
      <w:marLeft w:val="640"/>
      <w:marRight w:val="0"/>
      <w:marTop w:val="0"/>
      <w:marBottom w:val="0"/>
      <w:divBdr>
        <w:top w:val="none" w:sz="0" w:space="0" w:color="auto"/>
        <w:left w:val="none" w:sz="0" w:space="0" w:color="auto"/>
        <w:bottom w:val="none" w:sz="0" w:space="0" w:color="auto"/>
        <w:right w:val="none" w:sz="0" w:space="0" w:color="auto"/>
      </w:divBdr>
    </w:div>
    <w:div w:id="1489785996">
      <w:marLeft w:val="640"/>
      <w:marRight w:val="0"/>
      <w:marTop w:val="0"/>
      <w:marBottom w:val="0"/>
      <w:divBdr>
        <w:top w:val="none" w:sz="0" w:space="0" w:color="auto"/>
        <w:left w:val="none" w:sz="0" w:space="0" w:color="auto"/>
        <w:bottom w:val="none" w:sz="0" w:space="0" w:color="auto"/>
        <w:right w:val="none" w:sz="0" w:space="0" w:color="auto"/>
      </w:divBdr>
    </w:div>
    <w:div w:id="1489788271">
      <w:marLeft w:val="640"/>
      <w:marRight w:val="0"/>
      <w:marTop w:val="0"/>
      <w:marBottom w:val="0"/>
      <w:divBdr>
        <w:top w:val="none" w:sz="0" w:space="0" w:color="auto"/>
        <w:left w:val="none" w:sz="0" w:space="0" w:color="auto"/>
        <w:bottom w:val="none" w:sz="0" w:space="0" w:color="auto"/>
        <w:right w:val="none" w:sz="0" w:space="0" w:color="auto"/>
      </w:divBdr>
    </w:div>
    <w:div w:id="1489830999">
      <w:marLeft w:val="640"/>
      <w:marRight w:val="0"/>
      <w:marTop w:val="0"/>
      <w:marBottom w:val="0"/>
      <w:divBdr>
        <w:top w:val="none" w:sz="0" w:space="0" w:color="auto"/>
        <w:left w:val="none" w:sz="0" w:space="0" w:color="auto"/>
        <w:bottom w:val="none" w:sz="0" w:space="0" w:color="auto"/>
        <w:right w:val="none" w:sz="0" w:space="0" w:color="auto"/>
      </w:divBdr>
    </w:div>
    <w:div w:id="1489902124">
      <w:marLeft w:val="640"/>
      <w:marRight w:val="0"/>
      <w:marTop w:val="0"/>
      <w:marBottom w:val="0"/>
      <w:divBdr>
        <w:top w:val="none" w:sz="0" w:space="0" w:color="auto"/>
        <w:left w:val="none" w:sz="0" w:space="0" w:color="auto"/>
        <w:bottom w:val="none" w:sz="0" w:space="0" w:color="auto"/>
        <w:right w:val="none" w:sz="0" w:space="0" w:color="auto"/>
      </w:divBdr>
    </w:div>
    <w:div w:id="1489976124">
      <w:marLeft w:val="640"/>
      <w:marRight w:val="0"/>
      <w:marTop w:val="0"/>
      <w:marBottom w:val="0"/>
      <w:divBdr>
        <w:top w:val="none" w:sz="0" w:space="0" w:color="auto"/>
        <w:left w:val="none" w:sz="0" w:space="0" w:color="auto"/>
        <w:bottom w:val="none" w:sz="0" w:space="0" w:color="auto"/>
        <w:right w:val="none" w:sz="0" w:space="0" w:color="auto"/>
      </w:divBdr>
    </w:div>
    <w:div w:id="1489982462">
      <w:marLeft w:val="640"/>
      <w:marRight w:val="0"/>
      <w:marTop w:val="0"/>
      <w:marBottom w:val="0"/>
      <w:divBdr>
        <w:top w:val="none" w:sz="0" w:space="0" w:color="auto"/>
        <w:left w:val="none" w:sz="0" w:space="0" w:color="auto"/>
        <w:bottom w:val="none" w:sz="0" w:space="0" w:color="auto"/>
        <w:right w:val="none" w:sz="0" w:space="0" w:color="auto"/>
      </w:divBdr>
    </w:div>
    <w:div w:id="1490053338">
      <w:marLeft w:val="640"/>
      <w:marRight w:val="0"/>
      <w:marTop w:val="0"/>
      <w:marBottom w:val="0"/>
      <w:divBdr>
        <w:top w:val="none" w:sz="0" w:space="0" w:color="auto"/>
        <w:left w:val="none" w:sz="0" w:space="0" w:color="auto"/>
        <w:bottom w:val="none" w:sz="0" w:space="0" w:color="auto"/>
        <w:right w:val="none" w:sz="0" w:space="0" w:color="auto"/>
      </w:divBdr>
    </w:div>
    <w:div w:id="1490053679">
      <w:marLeft w:val="640"/>
      <w:marRight w:val="0"/>
      <w:marTop w:val="0"/>
      <w:marBottom w:val="0"/>
      <w:divBdr>
        <w:top w:val="none" w:sz="0" w:space="0" w:color="auto"/>
        <w:left w:val="none" w:sz="0" w:space="0" w:color="auto"/>
        <w:bottom w:val="none" w:sz="0" w:space="0" w:color="auto"/>
        <w:right w:val="none" w:sz="0" w:space="0" w:color="auto"/>
      </w:divBdr>
    </w:div>
    <w:div w:id="1490055640">
      <w:marLeft w:val="640"/>
      <w:marRight w:val="0"/>
      <w:marTop w:val="0"/>
      <w:marBottom w:val="0"/>
      <w:divBdr>
        <w:top w:val="none" w:sz="0" w:space="0" w:color="auto"/>
        <w:left w:val="none" w:sz="0" w:space="0" w:color="auto"/>
        <w:bottom w:val="none" w:sz="0" w:space="0" w:color="auto"/>
        <w:right w:val="none" w:sz="0" w:space="0" w:color="auto"/>
      </w:divBdr>
    </w:div>
    <w:div w:id="1490098717">
      <w:marLeft w:val="640"/>
      <w:marRight w:val="0"/>
      <w:marTop w:val="0"/>
      <w:marBottom w:val="0"/>
      <w:divBdr>
        <w:top w:val="none" w:sz="0" w:space="0" w:color="auto"/>
        <w:left w:val="none" w:sz="0" w:space="0" w:color="auto"/>
        <w:bottom w:val="none" w:sz="0" w:space="0" w:color="auto"/>
        <w:right w:val="none" w:sz="0" w:space="0" w:color="auto"/>
      </w:divBdr>
    </w:div>
    <w:div w:id="1490169441">
      <w:marLeft w:val="640"/>
      <w:marRight w:val="0"/>
      <w:marTop w:val="0"/>
      <w:marBottom w:val="0"/>
      <w:divBdr>
        <w:top w:val="none" w:sz="0" w:space="0" w:color="auto"/>
        <w:left w:val="none" w:sz="0" w:space="0" w:color="auto"/>
        <w:bottom w:val="none" w:sz="0" w:space="0" w:color="auto"/>
        <w:right w:val="none" w:sz="0" w:space="0" w:color="auto"/>
      </w:divBdr>
    </w:div>
    <w:div w:id="1490171333">
      <w:marLeft w:val="640"/>
      <w:marRight w:val="0"/>
      <w:marTop w:val="0"/>
      <w:marBottom w:val="0"/>
      <w:divBdr>
        <w:top w:val="none" w:sz="0" w:space="0" w:color="auto"/>
        <w:left w:val="none" w:sz="0" w:space="0" w:color="auto"/>
        <w:bottom w:val="none" w:sz="0" w:space="0" w:color="auto"/>
        <w:right w:val="none" w:sz="0" w:space="0" w:color="auto"/>
      </w:divBdr>
    </w:div>
    <w:div w:id="1490243109">
      <w:marLeft w:val="640"/>
      <w:marRight w:val="0"/>
      <w:marTop w:val="0"/>
      <w:marBottom w:val="0"/>
      <w:divBdr>
        <w:top w:val="none" w:sz="0" w:space="0" w:color="auto"/>
        <w:left w:val="none" w:sz="0" w:space="0" w:color="auto"/>
        <w:bottom w:val="none" w:sz="0" w:space="0" w:color="auto"/>
        <w:right w:val="none" w:sz="0" w:space="0" w:color="auto"/>
      </w:divBdr>
    </w:div>
    <w:div w:id="1490293368">
      <w:marLeft w:val="640"/>
      <w:marRight w:val="0"/>
      <w:marTop w:val="0"/>
      <w:marBottom w:val="0"/>
      <w:divBdr>
        <w:top w:val="none" w:sz="0" w:space="0" w:color="auto"/>
        <w:left w:val="none" w:sz="0" w:space="0" w:color="auto"/>
        <w:bottom w:val="none" w:sz="0" w:space="0" w:color="auto"/>
        <w:right w:val="none" w:sz="0" w:space="0" w:color="auto"/>
      </w:divBdr>
    </w:div>
    <w:div w:id="1490361413">
      <w:marLeft w:val="640"/>
      <w:marRight w:val="0"/>
      <w:marTop w:val="0"/>
      <w:marBottom w:val="0"/>
      <w:divBdr>
        <w:top w:val="none" w:sz="0" w:space="0" w:color="auto"/>
        <w:left w:val="none" w:sz="0" w:space="0" w:color="auto"/>
        <w:bottom w:val="none" w:sz="0" w:space="0" w:color="auto"/>
        <w:right w:val="none" w:sz="0" w:space="0" w:color="auto"/>
      </w:divBdr>
    </w:div>
    <w:div w:id="1490363951">
      <w:marLeft w:val="640"/>
      <w:marRight w:val="0"/>
      <w:marTop w:val="0"/>
      <w:marBottom w:val="0"/>
      <w:divBdr>
        <w:top w:val="none" w:sz="0" w:space="0" w:color="auto"/>
        <w:left w:val="none" w:sz="0" w:space="0" w:color="auto"/>
        <w:bottom w:val="none" w:sz="0" w:space="0" w:color="auto"/>
        <w:right w:val="none" w:sz="0" w:space="0" w:color="auto"/>
      </w:divBdr>
    </w:div>
    <w:div w:id="1490365982">
      <w:marLeft w:val="640"/>
      <w:marRight w:val="0"/>
      <w:marTop w:val="0"/>
      <w:marBottom w:val="0"/>
      <w:divBdr>
        <w:top w:val="none" w:sz="0" w:space="0" w:color="auto"/>
        <w:left w:val="none" w:sz="0" w:space="0" w:color="auto"/>
        <w:bottom w:val="none" w:sz="0" w:space="0" w:color="auto"/>
        <w:right w:val="none" w:sz="0" w:space="0" w:color="auto"/>
      </w:divBdr>
    </w:div>
    <w:div w:id="1490436209">
      <w:marLeft w:val="640"/>
      <w:marRight w:val="0"/>
      <w:marTop w:val="0"/>
      <w:marBottom w:val="0"/>
      <w:divBdr>
        <w:top w:val="none" w:sz="0" w:space="0" w:color="auto"/>
        <w:left w:val="none" w:sz="0" w:space="0" w:color="auto"/>
        <w:bottom w:val="none" w:sz="0" w:space="0" w:color="auto"/>
        <w:right w:val="none" w:sz="0" w:space="0" w:color="auto"/>
      </w:divBdr>
    </w:div>
    <w:div w:id="1490442606">
      <w:marLeft w:val="640"/>
      <w:marRight w:val="0"/>
      <w:marTop w:val="0"/>
      <w:marBottom w:val="0"/>
      <w:divBdr>
        <w:top w:val="none" w:sz="0" w:space="0" w:color="auto"/>
        <w:left w:val="none" w:sz="0" w:space="0" w:color="auto"/>
        <w:bottom w:val="none" w:sz="0" w:space="0" w:color="auto"/>
        <w:right w:val="none" w:sz="0" w:space="0" w:color="auto"/>
      </w:divBdr>
    </w:div>
    <w:div w:id="1490443680">
      <w:marLeft w:val="640"/>
      <w:marRight w:val="0"/>
      <w:marTop w:val="0"/>
      <w:marBottom w:val="0"/>
      <w:divBdr>
        <w:top w:val="none" w:sz="0" w:space="0" w:color="auto"/>
        <w:left w:val="none" w:sz="0" w:space="0" w:color="auto"/>
        <w:bottom w:val="none" w:sz="0" w:space="0" w:color="auto"/>
        <w:right w:val="none" w:sz="0" w:space="0" w:color="auto"/>
      </w:divBdr>
    </w:div>
    <w:div w:id="1490485430">
      <w:marLeft w:val="640"/>
      <w:marRight w:val="0"/>
      <w:marTop w:val="0"/>
      <w:marBottom w:val="0"/>
      <w:divBdr>
        <w:top w:val="none" w:sz="0" w:space="0" w:color="auto"/>
        <w:left w:val="none" w:sz="0" w:space="0" w:color="auto"/>
        <w:bottom w:val="none" w:sz="0" w:space="0" w:color="auto"/>
        <w:right w:val="none" w:sz="0" w:space="0" w:color="auto"/>
      </w:divBdr>
    </w:div>
    <w:div w:id="1490513589">
      <w:marLeft w:val="640"/>
      <w:marRight w:val="0"/>
      <w:marTop w:val="0"/>
      <w:marBottom w:val="0"/>
      <w:divBdr>
        <w:top w:val="none" w:sz="0" w:space="0" w:color="auto"/>
        <w:left w:val="none" w:sz="0" w:space="0" w:color="auto"/>
        <w:bottom w:val="none" w:sz="0" w:space="0" w:color="auto"/>
        <w:right w:val="none" w:sz="0" w:space="0" w:color="auto"/>
      </w:divBdr>
    </w:div>
    <w:div w:id="1490554917">
      <w:marLeft w:val="640"/>
      <w:marRight w:val="0"/>
      <w:marTop w:val="0"/>
      <w:marBottom w:val="0"/>
      <w:divBdr>
        <w:top w:val="none" w:sz="0" w:space="0" w:color="auto"/>
        <w:left w:val="none" w:sz="0" w:space="0" w:color="auto"/>
        <w:bottom w:val="none" w:sz="0" w:space="0" w:color="auto"/>
        <w:right w:val="none" w:sz="0" w:space="0" w:color="auto"/>
      </w:divBdr>
    </w:div>
    <w:div w:id="1490555053">
      <w:marLeft w:val="640"/>
      <w:marRight w:val="0"/>
      <w:marTop w:val="0"/>
      <w:marBottom w:val="0"/>
      <w:divBdr>
        <w:top w:val="none" w:sz="0" w:space="0" w:color="auto"/>
        <w:left w:val="none" w:sz="0" w:space="0" w:color="auto"/>
        <w:bottom w:val="none" w:sz="0" w:space="0" w:color="auto"/>
        <w:right w:val="none" w:sz="0" w:space="0" w:color="auto"/>
      </w:divBdr>
    </w:div>
    <w:div w:id="1490634615">
      <w:bodyDiv w:val="1"/>
      <w:marLeft w:val="0"/>
      <w:marRight w:val="0"/>
      <w:marTop w:val="0"/>
      <w:marBottom w:val="0"/>
      <w:divBdr>
        <w:top w:val="none" w:sz="0" w:space="0" w:color="auto"/>
        <w:left w:val="none" w:sz="0" w:space="0" w:color="auto"/>
        <w:bottom w:val="none" w:sz="0" w:space="0" w:color="auto"/>
        <w:right w:val="none" w:sz="0" w:space="0" w:color="auto"/>
      </w:divBdr>
      <w:divsChild>
        <w:div w:id="2002191848">
          <w:marLeft w:val="640"/>
          <w:marRight w:val="0"/>
          <w:marTop w:val="0"/>
          <w:marBottom w:val="0"/>
          <w:divBdr>
            <w:top w:val="none" w:sz="0" w:space="0" w:color="auto"/>
            <w:left w:val="none" w:sz="0" w:space="0" w:color="auto"/>
            <w:bottom w:val="none" w:sz="0" w:space="0" w:color="auto"/>
            <w:right w:val="none" w:sz="0" w:space="0" w:color="auto"/>
          </w:divBdr>
        </w:div>
        <w:div w:id="387188161">
          <w:marLeft w:val="640"/>
          <w:marRight w:val="0"/>
          <w:marTop w:val="0"/>
          <w:marBottom w:val="0"/>
          <w:divBdr>
            <w:top w:val="none" w:sz="0" w:space="0" w:color="auto"/>
            <w:left w:val="none" w:sz="0" w:space="0" w:color="auto"/>
            <w:bottom w:val="none" w:sz="0" w:space="0" w:color="auto"/>
            <w:right w:val="none" w:sz="0" w:space="0" w:color="auto"/>
          </w:divBdr>
        </w:div>
        <w:div w:id="1436050549">
          <w:marLeft w:val="640"/>
          <w:marRight w:val="0"/>
          <w:marTop w:val="0"/>
          <w:marBottom w:val="0"/>
          <w:divBdr>
            <w:top w:val="none" w:sz="0" w:space="0" w:color="auto"/>
            <w:left w:val="none" w:sz="0" w:space="0" w:color="auto"/>
            <w:bottom w:val="none" w:sz="0" w:space="0" w:color="auto"/>
            <w:right w:val="none" w:sz="0" w:space="0" w:color="auto"/>
          </w:divBdr>
        </w:div>
        <w:div w:id="2053767562">
          <w:marLeft w:val="640"/>
          <w:marRight w:val="0"/>
          <w:marTop w:val="0"/>
          <w:marBottom w:val="0"/>
          <w:divBdr>
            <w:top w:val="none" w:sz="0" w:space="0" w:color="auto"/>
            <w:left w:val="none" w:sz="0" w:space="0" w:color="auto"/>
            <w:bottom w:val="none" w:sz="0" w:space="0" w:color="auto"/>
            <w:right w:val="none" w:sz="0" w:space="0" w:color="auto"/>
          </w:divBdr>
        </w:div>
        <w:div w:id="599148471">
          <w:marLeft w:val="640"/>
          <w:marRight w:val="0"/>
          <w:marTop w:val="0"/>
          <w:marBottom w:val="0"/>
          <w:divBdr>
            <w:top w:val="none" w:sz="0" w:space="0" w:color="auto"/>
            <w:left w:val="none" w:sz="0" w:space="0" w:color="auto"/>
            <w:bottom w:val="none" w:sz="0" w:space="0" w:color="auto"/>
            <w:right w:val="none" w:sz="0" w:space="0" w:color="auto"/>
          </w:divBdr>
        </w:div>
        <w:div w:id="1724864189">
          <w:marLeft w:val="640"/>
          <w:marRight w:val="0"/>
          <w:marTop w:val="0"/>
          <w:marBottom w:val="0"/>
          <w:divBdr>
            <w:top w:val="none" w:sz="0" w:space="0" w:color="auto"/>
            <w:left w:val="none" w:sz="0" w:space="0" w:color="auto"/>
            <w:bottom w:val="none" w:sz="0" w:space="0" w:color="auto"/>
            <w:right w:val="none" w:sz="0" w:space="0" w:color="auto"/>
          </w:divBdr>
        </w:div>
        <w:div w:id="548148830">
          <w:marLeft w:val="640"/>
          <w:marRight w:val="0"/>
          <w:marTop w:val="0"/>
          <w:marBottom w:val="0"/>
          <w:divBdr>
            <w:top w:val="none" w:sz="0" w:space="0" w:color="auto"/>
            <w:left w:val="none" w:sz="0" w:space="0" w:color="auto"/>
            <w:bottom w:val="none" w:sz="0" w:space="0" w:color="auto"/>
            <w:right w:val="none" w:sz="0" w:space="0" w:color="auto"/>
          </w:divBdr>
        </w:div>
        <w:div w:id="687803120">
          <w:marLeft w:val="640"/>
          <w:marRight w:val="0"/>
          <w:marTop w:val="0"/>
          <w:marBottom w:val="0"/>
          <w:divBdr>
            <w:top w:val="none" w:sz="0" w:space="0" w:color="auto"/>
            <w:left w:val="none" w:sz="0" w:space="0" w:color="auto"/>
            <w:bottom w:val="none" w:sz="0" w:space="0" w:color="auto"/>
            <w:right w:val="none" w:sz="0" w:space="0" w:color="auto"/>
          </w:divBdr>
        </w:div>
        <w:div w:id="572397709">
          <w:marLeft w:val="640"/>
          <w:marRight w:val="0"/>
          <w:marTop w:val="0"/>
          <w:marBottom w:val="0"/>
          <w:divBdr>
            <w:top w:val="none" w:sz="0" w:space="0" w:color="auto"/>
            <w:left w:val="none" w:sz="0" w:space="0" w:color="auto"/>
            <w:bottom w:val="none" w:sz="0" w:space="0" w:color="auto"/>
            <w:right w:val="none" w:sz="0" w:space="0" w:color="auto"/>
          </w:divBdr>
        </w:div>
        <w:div w:id="1859611626">
          <w:marLeft w:val="640"/>
          <w:marRight w:val="0"/>
          <w:marTop w:val="0"/>
          <w:marBottom w:val="0"/>
          <w:divBdr>
            <w:top w:val="none" w:sz="0" w:space="0" w:color="auto"/>
            <w:left w:val="none" w:sz="0" w:space="0" w:color="auto"/>
            <w:bottom w:val="none" w:sz="0" w:space="0" w:color="auto"/>
            <w:right w:val="none" w:sz="0" w:space="0" w:color="auto"/>
          </w:divBdr>
        </w:div>
        <w:div w:id="609318587">
          <w:marLeft w:val="640"/>
          <w:marRight w:val="0"/>
          <w:marTop w:val="0"/>
          <w:marBottom w:val="0"/>
          <w:divBdr>
            <w:top w:val="none" w:sz="0" w:space="0" w:color="auto"/>
            <w:left w:val="none" w:sz="0" w:space="0" w:color="auto"/>
            <w:bottom w:val="none" w:sz="0" w:space="0" w:color="auto"/>
            <w:right w:val="none" w:sz="0" w:space="0" w:color="auto"/>
          </w:divBdr>
        </w:div>
        <w:div w:id="109321460">
          <w:marLeft w:val="640"/>
          <w:marRight w:val="0"/>
          <w:marTop w:val="0"/>
          <w:marBottom w:val="0"/>
          <w:divBdr>
            <w:top w:val="none" w:sz="0" w:space="0" w:color="auto"/>
            <w:left w:val="none" w:sz="0" w:space="0" w:color="auto"/>
            <w:bottom w:val="none" w:sz="0" w:space="0" w:color="auto"/>
            <w:right w:val="none" w:sz="0" w:space="0" w:color="auto"/>
          </w:divBdr>
        </w:div>
        <w:div w:id="1459493923">
          <w:marLeft w:val="640"/>
          <w:marRight w:val="0"/>
          <w:marTop w:val="0"/>
          <w:marBottom w:val="0"/>
          <w:divBdr>
            <w:top w:val="none" w:sz="0" w:space="0" w:color="auto"/>
            <w:left w:val="none" w:sz="0" w:space="0" w:color="auto"/>
            <w:bottom w:val="none" w:sz="0" w:space="0" w:color="auto"/>
            <w:right w:val="none" w:sz="0" w:space="0" w:color="auto"/>
          </w:divBdr>
        </w:div>
        <w:div w:id="1861235731">
          <w:marLeft w:val="640"/>
          <w:marRight w:val="0"/>
          <w:marTop w:val="0"/>
          <w:marBottom w:val="0"/>
          <w:divBdr>
            <w:top w:val="none" w:sz="0" w:space="0" w:color="auto"/>
            <w:left w:val="none" w:sz="0" w:space="0" w:color="auto"/>
            <w:bottom w:val="none" w:sz="0" w:space="0" w:color="auto"/>
            <w:right w:val="none" w:sz="0" w:space="0" w:color="auto"/>
          </w:divBdr>
        </w:div>
        <w:div w:id="1625038054">
          <w:marLeft w:val="640"/>
          <w:marRight w:val="0"/>
          <w:marTop w:val="0"/>
          <w:marBottom w:val="0"/>
          <w:divBdr>
            <w:top w:val="none" w:sz="0" w:space="0" w:color="auto"/>
            <w:left w:val="none" w:sz="0" w:space="0" w:color="auto"/>
            <w:bottom w:val="none" w:sz="0" w:space="0" w:color="auto"/>
            <w:right w:val="none" w:sz="0" w:space="0" w:color="auto"/>
          </w:divBdr>
        </w:div>
        <w:div w:id="1022821833">
          <w:marLeft w:val="640"/>
          <w:marRight w:val="0"/>
          <w:marTop w:val="0"/>
          <w:marBottom w:val="0"/>
          <w:divBdr>
            <w:top w:val="none" w:sz="0" w:space="0" w:color="auto"/>
            <w:left w:val="none" w:sz="0" w:space="0" w:color="auto"/>
            <w:bottom w:val="none" w:sz="0" w:space="0" w:color="auto"/>
            <w:right w:val="none" w:sz="0" w:space="0" w:color="auto"/>
          </w:divBdr>
        </w:div>
        <w:div w:id="2053844180">
          <w:marLeft w:val="640"/>
          <w:marRight w:val="0"/>
          <w:marTop w:val="0"/>
          <w:marBottom w:val="0"/>
          <w:divBdr>
            <w:top w:val="none" w:sz="0" w:space="0" w:color="auto"/>
            <w:left w:val="none" w:sz="0" w:space="0" w:color="auto"/>
            <w:bottom w:val="none" w:sz="0" w:space="0" w:color="auto"/>
            <w:right w:val="none" w:sz="0" w:space="0" w:color="auto"/>
          </w:divBdr>
        </w:div>
        <w:div w:id="1583567420">
          <w:marLeft w:val="640"/>
          <w:marRight w:val="0"/>
          <w:marTop w:val="0"/>
          <w:marBottom w:val="0"/>
          <w:divBdr>
            <w:top w:val="none" w:sz="0" w:space="0" w:color="auto"/>
            <w:left w:val="none" w:sz="0" w:space="0" w:color="auto"/>
            <w:bottom w:val="none" w:sz="0" w:space="0" w:color="auto"/>
            <w:right w:val="none" w:sz="0" w:space="0" w:color="auto"/>
          </w:divBdr>
        </w:div>
        <w:div w:id="1791778992">
          <w:marLeft w:val="640"/>
          <w:marRight w:val="0"/>
          <w:marTop w:val="0"/>
          <w:marBottom w:val="0"/>
          <w:divBdr>
            <w:top w:val="none" w:sz="0" w:space="0" w:color="auto"/>
            <w:left w:val="none" w:sz="0" w:space="0" w:color="auto"/>
            <w:bottom w:val="none" w:sz="0" w:space="0" w:color="auto"/>
            <w:right w:val="none" w:sz="0" w:space="0" w:color="auto"/>
          </w:divBdr>
        </w:div>
        <w:div w:id="1677149031">
          <w:marLeft w:val="640"/>
          <w:marRight w:val="0"/>
          <w:marTop w:val="0"/>
          <w:marBottom w:val="0"/>
          <w:divBdr>
            <w:top w:val="none" w:sz="0" w:space="0" w:color="auto"/>
            <w:left w:val="none" w:sz="0" w:space="0" w:color="auto"/>
            <w:bottom w:val="none" w:sz="0" w:space="0" w:color="auto"/>
            <w:right w:val="none" w:sz="0" w:space="0" w:color="auto"/>
          </w:divBdr>
        </w:div>
        <w:div w:id="1778788304">
          <w:marLeft w:val="640"/>
          <w:marRight w:val="0"/>
          <w:marTop w:val="0"/>
          <w:marBottom w:val="0"/>
          <w:divBdr>
            <w:top w:val="none" w:sz="0" w:space="0" w:color="auto"/>
            <w:left w:val="none" w:sz="0" w:space="0" w:color="auto"/>
            <w:bottom w:val="none" w:sz="0" w:space="0" w:color="auto"/>
            <w:right w:val="none" w:sz="0" w:space="0" w:color="auto"/>
          </w:divBdr>
        </w:div>
        <w:div w:id="1769157088">
          <w:marLeft w:val="640"/>
          <w:marRight w:val="0"/>
          <w:marTop w:val="0"/>
          <w:marBottom w:val="0"/>
          <w:divBdr>
            <w:top w:val="none" w:sz="0" w:space="0" w:color="auto"/>
            <w:left w:val="none" w:sz="0" w:space="0" w:color="auto"/>
            <w:bottom w:val="none" w:sz="0" w:space="0" w:color="auto"/>
            <w:right w:val="none" w:sz="0" w:space="0" w:color="auto"/>
          </w:divBdr>
        </w:div>
        <w:div w:id="2044481235">
          <w:marLeft w:val="640"/>
          <w:marRight w:val="0"/>
          <w:marTop w:val="0"/>
          <w:marBottom w:val="0"/>
          <w:divBdr>
            <w:top w:val="none" w:sz="0" w:space="0" w:color="auto"/>
            <w:left w:val="none" w:sz="0" w:space="0" w:color="auto"/>
            <w:bottom w:val="none" w:sz="0" w:space="0" w:color="auto"/>
            <w:right w:val="none" w:sz="0" w:space="0" w:color="auto"/>
          </w:divBdr>
        </w:div>
        <w:div w:id="321197649">
          <w:marLeft w:val="640"/>
          <w:marRight w:val="0"/>
          <w:marTop w:val="0"/>
          <w:marBottom w:val="0"/>
          <w:divBdr>
            <w:top w:val="none" w:sz="0" w:space="0" w:color="auto"/>
            <w:left w:val="none" w:sz="0" w:space="0" w:color="auto"/>
            <w:bottom w:val="none" w:sz="0" w:space="0" w:color="auto"/>
            <w:right w:val="none" w:sz="0" w:space="0" w:color="auto"/>
          </w:divBdr>
        </w:div>
        <w:div w:id="766195188">
          <w:marLeft w:val="640"/>
          <w:marRight w:val="0"/>
          <w:marTop w:val="0"/>
          <w:marBottom w:val="0"/>
          <w:divBdr>
            <w:top w:val="none" w:sz="0" w:space="0" w:color="auto"/>
            <w:left w:val="none" w:sz="0" w:space="0" w:color="auto"/>
            <w:bottom w:val="none" w:sz="0" w:space="0" w:color="auto"/>
            <w:right w:val="none" w:sz="0" w:space="0" w:color="auto"/>
          </w:divBdr>
        </w:div>
        <w:div w:id="1882206995">
          <w:marLeft w:val="640"/>
          <w:marRight w:val="0"/>
          <w:marTop w:val="0"/>
          <w:marBottom w:val="0"/>
          <w:divBdr>
            <w:top w:val="none" w:sz="0" w:space="0" w:color="auto"/>
            <w:left w:val="none" w:sz="0" w:space="0" w:color="auto"/>
            <w:bottom w:val="none" w:sz="0" w:space="0" w:color="auto"/>
            <w:right w:val="none" w:sz="0" w:space="0" w:color="auto"/>
          </w:divBdr>
        </w:div>
        <w:div w:id="1992715425">
          <w:marLeft w:val="640"/>
          <w:marRight w:val="0"/>
          <w:marTop w:val="0"/>
          <w:marBottom w:val="0"/>
          <w:divBdr>
            <w:top w:val="none" w:sz="0" w:space="0" w:color="auto"/>
            <w:left w:val="none" w:sz="0" w:space="0" w:color="auto"/>
            <w:bottom w:val="none" w:sz="0" w:space="0" w:color="auto"/>
            <w:right w:val="none" w:sz="0" w:space="0" w:color="auto"/>
          </w:divBdr>
        </w:div>
        <w:div w:id="2136947457">
          <w:marLeft w:val="640"/>
          <w:marRight w:val="0"/>
          <w:marTop w:val="0"/>
          <w:marBottom w:val="0"/>
          <w:divBdr>
            <w:top w:val="none" w:sz="0" w:space="0" w:color="auto"/>
            <w:left w:val="none" w:sz="0" w:space="0" w:color="auto"/>
            <w:bottom w:val="none" w:sz="0" w:space="0" w:color="auto"/>
            <w:right w:val="none" w:sz="0" w:space="0" w:color="auto"/>
          </w:divBdr>
        </w:div>
        <w:div w:id="550534269">
          <w:marLeft w:val="640"/>
          <w:marRight w:val="0"/>
          <w:marTop w:val="0"/>
          <w:marBottom w:val="0"/>
          <w:divBdr>
            <w:top w:val="none" w:sz="0" w:space="0" w:color="auto"/>
            <w:left w:val="none" w:sz="0" w:space="0" w:color="auto"/>
            <w:bottom w:val="none" w:sz="0" w:space="0" w:color="auto"/>
            <w:right w:val="none" w:sz="0" w:space="0" w:color="auto"/>
          </w:divBdr>
        </w:div>
        <w:div w:id="2137024613">
          <w:marLeft w:val="640"/>
          <w:marRight w:val="0"/>
          <w:marTop w:val="0"/>
          <w:marBottom w:val="0"/>
          <w:divBdr>
            <w:top w:val="none" w:sz="0" w:space="0" w:color="auto"/>
            <w:left w:val="none" w:sz="0" w:space="0" w:color="auto"/>
            <w:bottom w:val="none" w:sz="0" w:space="0" w:color="auto"/>
            <w:right w:val="none" w:sz="0" w:space="0" w:color="auto"/>
          </w:divBdr>
        </w:div>
        <w:div w:id="2134596681">
          <w:marLeft w:val="640"/>
          <w:marRight w:val="0"/>
          <w:marTop w:val="0"/>
          <w:marBottom w:val="0"/>
          <w:divBdr>
            <w:top w:val="none" w:sz="0" w:space="0" w:color="auto"/>
            <w:left w:val="none" w:sz="0" w:space="0" w:color="auto"/>
            <w:bottom w:val="none" w:sz="0" w:space="0" w:color="auto"/>
            <w:right w:val="none" w:sz="0" w:space="0" w:color="auto"/>
          </w:divBdr>
        </w:div>
        <w:div w:id="1949190444">
          <w:marLeft w:val="640"/>
          <w:marRight w:val="0"/>
          <w:marTop w:val="0"/>
          <w:marBottom w:val="0"/>
          <w:divBdr>
            <w:top w:val="none" w:sz="0" w:space="0" w:color="auto"/>
            <w:left w:val="none" w:sz="0" w:space="0" w:color="auto"/>
            <w:bottom w:val="none" w:sz="0" w:space="0" w:color="auto"/>
            <w:right w:val="none" w:sz="0" w:space="0" w:color="auto"/>
          </w:divBdr>
        </w:div>
        <w:div w:id="1000354551">
          <w:marLeft w:val="640"/>
          <w:marRight w:val="0"/>
          <w:marTop w:val="0"/>
          <w:marBottom w:val="0"/>
          <w:divBdr>
            <w:top w:val="none" w:sz="0" w:space="0" w:color="auto"/>
            <w:left w:val="none" w:sz="0" w:space="0" w:color="auto"/>
            <w:bottom w:val="none" w:sz="0" w:space="0" w:color="auto"/>
            <w:right w:val="none" w:sz="0" w:space="0" w:color="auto"/>
          </w:divBdr>
        </w:div>
        <w:div w:id="1103960564">
          <w:marLeft w:val="640"/>
          <w:marRight w:val="0"/>
          <w:marTop w:val="0"/>
          <w:marBottom w:val="0"/>
          <w:divBdr>
            <w:top w:val="none" w:sz="0" w:space="0" w:color="auto"/>
            <w:left w:val="none" w:sz="0" w:space="0" w:color="auto"/>
            <w:bottom w:val="none" w:sz="0" w:space="0" w:color="auto"/>
            <w:right w:val="none" w:sz="0" w:space="0" w:color="auto"/>
          </w:divBdr>
        </w:div>
        <w:div w:id="668676715">
          <w:marLeft w:val="640"/>
          <w:marRight w:val="0"/>
          <w:marTop w:val="0"/>
          <w:marBottom w:val="0"/>
          <w:divBdr>
            <w:top w:val="none" w:sz="0" w:space="0" w:color="auto"/>
            <w:left w:val="none" w:sz="0" w:space="0" w:color="auto"/>
            <w:bottom w:val="none" w:sz="0" w:space="0" w:color="auto"/>
            <w:right w:val="none" w:sz="0" w:space="0" w:color="auto"/>
          </w:divBdr>
        </w:div>
      </w:divsChild>
    </w:div>
    <w:div w:id="1490710322">
      <w:marLeft w:val="640"/>
      <w:marRight w:val="0"/>
      <w:marTop w:val="0"/>
      <w:marBottom w:val="0"/>
      <w:divBdr>
        <w:top w:val="none" w:sz="0" w:space="0" w:color="auto"/>
        <w:left w:val="none" w:sz="0" w:space="0" w:color="auto"/>
        <w:bottom w:val="none" w:sz="0" w:space="0" w:color="auto"/>
        <w:right w:val="none" w:sz="0" w:space="0" w:color="auto"/>
      </w:divBdr>
    </w:div>
    <w:div w:id="1490711366">
      <w:marLeft w:val="640"/>
      <w:marRight w:val="0"/>
      <w:marTop w:val="0"/>
      <w:marBottom w:val="0"/>
      <w:divBdr>
        <w:top w:val="none" w:sz="0" w:space="0" w:color="auto"/>
        <w:left w:val="none" w:sz="0" w:space="0" w:color="auto"/>
        <w:bottom w:val="none" w:sz="0" w:space="0" w:color="auto"/>
        <w:right w:val="none" w:sz="0" w:space="0" w:color="auto"/>
      </w:divBdr>
    </w:div>
    <w:div w:id="1490747757">
      <w:marLeft w:val="640"/>
      <w:marRight w:val="0"/>
      <w:marTop w:val="0"/>
      <w:marBottom w:val="0"/>
      <w:divBdr>
        <w:top w:val="none" w:sz="0" w:space="0" w:color="auto"/>
        <w:left w:val="none" w:sz="0" w:space="0" w:color="auto"/>
        <w:bottom w:val="none" w:sz="0" w:space="0" w:color="auto"/>
        <w:right w:val="none" w:sz="0" w:space="0" w:color="auto"/>
      </w:divBdr>
    </w:div>
    <w:div w:id="1490748343">
      <w:marLeft w:val="640"/>
      <w:marRight w:val="0"/>
      <w:marTop w:val="0"/>
      <w:marBottom w:val="0"/>
      <w:divBdr>
        <w:top w:val="none" w:sz="0" w:space="0" w:color="auto"/>
        <w:left w:val="none" w:sz="0" w:space="0" w:color="auto"/>
        <w:bottom w:val="none" w:sz="0" w:space="0" w:color="auto"/>
        <w:right w:val="none" w:sz="0" w:space="0" w:color="auto"/>
      </w:divBdr>
    </w:div>
    <w:div w:id="1490750732">
      <w:marLeft w:val="640"/>
      <w:marRight w:val="0"/>
      <w:marTop w:val="0"/>
      <w:marBottom w:val="0"/>
      <w:divBdr>
        <w:top w:val="none" w:sz="0" w:space="0" w:color="auto"/>
        <w:left w:val="none" w:sz="0" w:space="0" w:color="auto"/>
        <w:bottom w:val="none" w:sz="0" w:space="0" w:color="auto"/>
        <w:right w:val="none" w:sz="0" w:space="0" w:color="auto"/>
      </w:divBdr>
    </w:div>
    <w:div w:id="1490754524">
      <w:marLeft w:val="640"/>
      <w:marRight w:val="0"/>
      <w:marTop w:val="0"/>
      <w:marBottom w:val="0"/>
      <w:divBdr>
        <w:top w:val="none" w:sz="0" w:space="0" w:color="auto"/>
        <w:left w:val="none" w:sz="0" w:space="0" w:color="auto"/>
        <w:bottom w:val="none" w:sz="0" w:space="0" w:color="auto"/>
        <w:right w:val="none" w:sz="0" w:space="0" w:color="auto"/>
      </w:divBdr>
    </w:div>
    <w:div w:id="1490831286">
      <w:marLeft w:val="640"/>
      <w:marRight w:val="0"/>
      <w:marTop w:val="0"/>
      <w:marBottom w:val="0"/>
      <w:divBdr>
        <w:top w:val="none" w:sz="0" w:space="0" w:color="auto"/>
        <w:left w:val="none" w:sz="0" w:space="0" w:color="auto"/>
        <w:bottom w:val="none" w:sz="0" w:space="0" w:color="auto"/>
        <w:right w:val="none" w:sz="0" w:space="0" w:color="auto"/>
      </w:divBdr>
    </w:div>
    <w:div w:id="1490900325">
      <w:marLeft w:val="640"/>
      <w:marRight w:val="0"/>
      <w:marTop w:val="0"/>
      <w:marBottom w:val="0"/>
      <w:divBdr>
        <w:top w:val="none" w:sz="0" w:space="0" w:color="auto"/>
        <w:left w:val="none" w:sz="0" w:space="0" w:color="auto"/>
        <w:bottom w:val="none" w:sz="0" w:space="0" w:color="auto"/>
        <w:right w:val="none" w:sz="0" w:space="0" w:color="auto"/>
      </w:divBdr>
    </w:div>
    <w:div w:id="1490907166">
      <w:marLeft w:val="640"/>
      <w:marRight w:val="0"/>
      <w:marTop w:val="0"/>
      <w:marBottom w:val="0"/>
      <w:divBdr>
        <w:top w:val="none" w:sz="0" w:space="0" w:color="auto"/>
        <w:left w:val="none" w:sz="0" w:space="0" w:color="auto"/>
        <w:bottom w:val="none" w:sz="0" w:space="0" w:color="auto"/>
        <w:right w:val="none" w:sz="0" w:space="0" w:color="auto"/>
      </w:divBdr>
    </w:div>
    <w:div w:id="1490944490">
      <w:marLeft w:val="640"/>
      <w:marRight w:val="0"/>
      <w:marTop w:val="0"/>
      <w:marBottom w:val="0"/>
      <w:divBdr>
        <w:top w:val="none" w:sz="0" w:space="0" w:color="auto"/>
        <w:left w:val="none" w:sz="0" w:space="0" w:color="auto"/>
        <w:bottom w:val="none" w:sz="0" w:space="0" w:color="auto"/>
        <w:right w:val="none" w:sz="0" w:space="0" w:color="auto"/>
      </w:divBdr>
    </w:div>
    <w:div w:id="1490949947">
      <w:marLeft w:val="640"/>
      <w:marRight w:val="0"/>
      <w:marTop w:val="0"/>
      <w:marBottom w:val="0"/>
      <w:divBdr>
        <w:top w:val="none" w:sz="0" w:space="0" w:color="auto"/>
        <w:left w:val="none" w:sz="0" w:space="0" w:color="auto"/>
        <w:bottom w:val="none" w:sz="0" w:space="0" w:color="auto"/>
        <w:right w:val="none" w:sz="0" w:space="0" w:color="auto"/>
      </w:divBdr>
    </w:div>
    <w:div w:id="1491094872">
      <w:marLeft w:val="640"/>
      <w:marRight w:val="0"/>
      <w:marTop w:val="0"/>
      <w:marBottom w:val="0"/>
      <w:divBdr>
        <w:top w:val="none" w:sz="0" w:space="0" w:color="auto"/>
        <w:left w:val="none" w:sz="0" w:space="0" w:color="auto"/>
        <w:bottom w:val="none" w:sz="0" w:space="0" w:color="auto"/>
        <w:right w:val="none" w:sz="0" w:space="0" w:color="auto"/>
      </w:divBdr>
    </w:div>
    <w:div w:id="1491171795">
      <w:marLeft w:val="640"/>
      <w:marRight w:val="0"/>
      <w:marTop w:val="0"/>
      <w:marBottom w:val="0"/>
      <w:divBdr>
        <w:top w:val="none" w:sz="0" w:space="0" w:color="auto"/>
        <w:left w:val="none" w:sz="0" w:space="0" w:color="auto"/>
        <w:bottom w:val="none" w:sz="0" w:space="0" w:color="auto"/>
        <w:right w:val="none" w:sz="0" w:space="0" w:color="auto"/>
      </w:divBdr>
    </w:div>
    <w:div w:id="1491217928">
      <w:marLeft w:val="640"/>
      <w:marRight w:val="0"/>
      <w:marTop w:val="0"/>
      <w:marBottom w:val="0"/>
      <w:divBdr>
        <w:top w:val="none" w:sz="0" w:space="0" w:color="auto"/>
        <w:left w:val="none" w:sz="0" w:space="0" w:color="auto"/>
        <w:bottom w:val="none" w:sz="0" w:space="0" w:color="auto"/>
        <w:right w:val="none" w:sz="0" w:space="0" w:color="auto"/>
      </w:divBdr>
    </w:div>
    <w:div w:id="1491286939">
      <w:marLeft w:val="640"/>
      <w:marRight w:val="0"/>
      <w:marTop w:val="0"/>
      <w:marBottom w:val="0"/>
      <w:divBdr>
        <w:top w:val="none" w:sz="0" w:space="0" w:color="auto"/>
        <w:left w:val="none" w:sz="0" w:space="0" w:color="auto"/>
        <w:bottom w:val="none" w:sz="0" w:space="0" w:color="auto"/>
        <w:right w:val="none" w:sz="0" w:space="0" w:color="auto"/>
      </w:divBdr>
    </w:div>
    <w:div w:id="1491364852">
      <w:marLeft w:val="640"/>
      <w:marRight w:val="0"/>
      <w:marTop w:val="0"/>
      <w:marBottom w:val="0"/>
      <w:divBdr>
        <w:top w:val="none" w:sz="0" w:space="0" w:color="auto"/>
        <w:left w:val="none" w:sz="0" w:space="0" w:color="auto"/>
        <w:bottom w:val="none" w:sz="0" w:space="0" w:color="auto"/>
        <w:right w:val="none" w:sz="0" w:space="0" w:color="auto"/>
      </w:divBdr>
    </w:div>
    <w:div w:id="1491365287">
      <w:marLeft w:val="640"/>
      <w:marRight w:val="0"/>
      <w:marTop w:val="0"/>
      <w:marBottom w:val="0"/>
      <w:divBdr>
        <w:top w:val="none" w:sz="0" w:space="0" w:color="auto"/>
        <w:left w:val="none" w:sz="0" w:space="0" w:color="auto"/>
        <w:bottom w:val="none" w:sz="0" w:space="0" w:color="auto"/>
        <w:right w:val="none" w:sz="0" w:space="0" w:color="auto"/>
      </w:divBdr>
    </w:div>
    <w:div w:id="1491365903">
      <w:marLeft w:val="640"/>
      <w:marRight w:val="0"/>
      <w:marTop w:val="0"/>
      <w:marBottom w:val="0"/>
      <w:divBdr>
        <w:top w:val="none" w:sz="0" w:space="0" w:color="auto"/>
        <w:left w:val="none" w:sz="0" w:space="0" w:color="auto"/>
        <w:bottom w:val="none" w:sz="0" w:space="0" w:color="auto"/>
        <w:right w:val="none" w:sz="0" w:space="0" w:color="auto"/>
      </w:divBdr>
    </w:div>
    <w:div w:id="1491407736">
      <w:marLeft w:val="640"/>
      <w:marRight w:val="0"/>
      <w:marTop w:val="0"/>
      <w:marBottom w:val="0"/>
      <w:divBdr>
        <w:top w:val="none" w:sz="0" w:space="0" w:color="auto"/>
        <w:left w:val="none" w:sz="0" w:space="0" w:color="auto"/>
        <w:bottom w:val="none" w:sz="0" w:space="0" w:color="auto"/>
        <w:right w:val="none" w:sz="0" w:space="0" w:color="auto"/>
      </w:divBdr>
    </w:div>
    <w:div w:id="1491479527">
      <w:marLeft w:val="640"/>
      <w:marRight w:val="0"/>
      <w:marTop w:val="0"/>
      <w:marBottom w:val="0"/>
      <w:divBdr>
        <w:top w:val="none" w:sz="0" w:space="0" w:color="auto"/>
        <w:left w:val="none" w:sz="0" w:space="0" w:color="auto"/>
        <w:bottom w:val="none" w:sz="0" w:space="0" w:color="auto"/>
        <w:right w:val="none" w:sz="0" w:space="0" w:color="auto"/>
      </w:divBdr>
    </w:div>
    <w:div w:id="1491479718">
      <w:marLeft w:val="640"/>
      <w:marRight w:val="0"/>
      <w:marTop w:val="0"/>
      <w:marBottom w:val="0"/>
      <w:divBdr>
        <w:top w:val="none" w:sz="0" w:space="0" w:color="auto"/>
        <w:left w:val="none" w:sz="0" w:space="0" w:color="auto"/>
        <w:bottom w:val="none" w:sz="0" w:space="0" w:color="auto"/>
        <w:right w:val="none" w:sz="0" w:space="0" w:color="auto"/>
      </w:divBdr>
    </w:div>
    <w:div w:id="1491483730">
      <w:marLeft w:val="640"/>
      <w:marRight w:val="0"/>
      <w:marTop w:val="0"/>
      <w:marBottom w:val="0"/>
      <w:divBdr>
        <w:top w:val="none" w:sz="0" w:space="0" w:color="auto"/>
        <w:left w:val="none" w:sz="0" w:space="0" w:color="auto"/>
        <w:bottom w:val="none" w:sz="0" w:space="0" w:color="auto"/>
        <w:right w:val="none" w:sz="0" w:space="0" w:color="auto"/>
      </w:divBdr>
    </w:div>
    <w:div w:id="1491486349">
      <w:marLeft w:val="640"/>
      <w:marRight w:val="0"/>
      <w:marTop w:val="0"/>
      <w:marBottom w:val="0"/>
      <w:divBdr>
        <w:top w:val="none" w:sz="0" w:space="0" w:color="auto"/>
        <w:left w:val="none" w:sz="0" w:space="0" w:color="auto"/>
        <w:bottom w:val="none" w:sz="0" w:space="0" w:color="auto"/>
        <w:right w:val="none" w:sz="0" w:space="0" w:color="auto"/>
      </w:divBdr>
    </w:div>
    <w:div w:id="1491561517">
      <w:marLeft w:val="640"/>
      <w:marRight w:val="0"/>
      <w:marTop w:val="0"/>
      <w:marBottom w:val="0"/>
      <w:divBdr>
        <w:top w:val="none" w:sz="0" w:space="0" w:color="auto"/>
        <w:left w:val="none" w:sz="0" w:space="0" w:color="auto"/>
        <w:bottom w:val="none" w:sz="0" w:space="0" w:color="auto"/>
        <w:right w:val="none" w:sz="0" w:space="0" w:color="auto"/>
      </w:divBdr>
    </w:div>
    <w:div w:id="1491604844">
      <w:marLeft w:val="640"/>
      <w:marRight w:val="0"/>
      <w:marTop w:val="0"/>
      <w:marBottom w:val="0"/>
      <w:divBdr>
        <w:top w:val="none" w:sz="0" w:space="0" w:color="auto"/>
        <w:left w:val="none" w:sz="0" w:space="0" w:color="auto"/>
        <w:bottom w:val="none" w:sz="0" w:space="0" w:color="auto"/>
        <w:right w:val="none" w:sz="0" w:space="0" w:color="auto"/>
      </w:divBdr>
    </w:div>
    <w:div w:id="1491628793">
      <w:marLeft w:val="640"/>
      <w:marRight w:val="0"/>
      <w:marTop w:val="0"/>
      <w:marBottom w:val="0"/>
      <w:divBdr>
        <w:top w:val="none" w:sz="0" w:space="0" w:color="auto"/>
        <w:left w:val="none" w:sz="0" w:space="0" w:color="auto"/>
        <w:bottom w:val="none" w:sz="0" w:space="0" w:color="auto"/>
        <w:right w:val="none" w:sz="0" w:space="0" w:color="auto"/>
      </w:divBdr>
    </w:div>
    <w:div w:id="1491678535">
      <w:marLeft w:val="640"/>
      <w:marRight w:val="0"/>
      <w:marTop w:val="0"/>
      <w:marBottom w:val="0"/>
      <w:divBdr>
        <w:top w:val="none" w:sz="0" w:space="0" w:color="auto"/>
        <w:left w:val="none" w:sz="0" w:space="0" w:color="auto"/>
        <w:bottom w:val="none" w:sz="0" w:space="0" w:color="auto"/>
        <w:right w:val="none" w:sz="0" w:space="0" w:color="auto"/>
      </w:divBdr>
    </w:div>
    <w:div w:id="1491754031">
      <w:marLeft w:val="480"/>
      <w:marRight w:val="0"/>
      <w:marTop w:val="0"/>
      <w:marBottom w:val="0"/>
      <w:divBdr>
        <w:top w:val="none" w:sz="0" w:space="0" w:color="auto"/>
        <w:left w:val="none" w:sz="0" w:space="0" w:color="auto"/>
        <w:bottom w:val="none" w:sz="0" w:space="0" w:color="auto"/>
        <w:right w:val="none" w:sz="0" w:space="0" w:color="auto"/>
      </w:divBdr>
    </w:div>
    <w:div w:id="1491946097">
      <w:marLeft w:val="640"/>
      <w:marRight w:val="0"/>
      <w:marTop w:val="0"/>
      <w:marBottom w:val="0"/>
      <w:divBdr>
        <w:top w:val="none" w:sz="0" w:space="0" w:color="auto"/>
        <w:left w:val="none" w:sz="0" w:space="0" w:color="auto"/>
        <w:bottom w:val="none" w:sz="0" w:space="0" w:color="auto"/>
        <w:right w:val="none" w:sz="0" w:space="0" w:color="auto"/>
      </w:divBdr>
    </w:div>
    <w:div w:id="1491948306">
      <w:marLeft w:val="640"/>
      <w:marRight w:val="0"/>
      <w:marTop w:val="0"/>
      <w:marBottom w:val="0"/>
      <w:divBdr>
        <w:top w:val="none" w:sz="0" w:space="0" w:color="auto"/>
        <w:left w:val="none" w:sz="0" w:space="0" w:color="auto"/>
        <w:bottom w:val="none" w:sz="0" w:space="0" w:color="auto"/>
        <w:right w:val="none" w:sz="0" w:space="0" w:color="auto"/>
      </w:divBdr>
    </w:div>
    <w:div w:id="1492061396">
      <w:marLeft w:val="640"/>
      <w:marRight w:val="0"/>
      <w:marTop w:val="0"/>
      <w:marBottom w:val="0"/>
      <w:divBdr>
        <w:top w:val="none" w:sz="0" w:space="0" w:color="auto"/>
        <w:left w:val="none" w:sz="0" w:space="0" w:color="auto"/>
        <w:bottom w:val="none" w:sz="0" w:space="0" w:color="auto"/>
        <w:right w:val="none" w:sz="0" w:space="0" w:color="auto"/>
      </w:divBdr>
    </w:div>
    <w:div w:id="1492062764">
      <w:marLeft w:val="640"/>
      <w:marRight w:val="0"/>
      <w:marTop w:val="0"/>
      <w:marBottom w:val="0"/>
      <w:divBdr>
        <w:top w:val="none" w:sz="0" w:space="0" w:color="auto"/>
        <w:left w:val="none" w:sz="0" w:space="0" w:color="auto"/>
        <w:bottom w:val="none" w:sz="0" w:space="0" w:color="auto"/>
        <w:right w:val="none" w:sz="0" w:space="0" w:color="auto"/>
      </w:divBdr>
    </w:div>
    <w:div w:id="1492133979">
      <w:marLeft w:val="640"/>
      <w:marRight w:val="0"/>
      <w:marTop w:val="0"/>
      <w:marBottom w:val="0"/>
      <w:divBdr>
        <w:top w:val="none" w:sz="0" w:space="0" w:color="auto"/>
        <w:left w:val="none" w:sz="0" w:space="0" w:color="auto"/>
        <w:bottom w:val="none" w:sz="0" w:space="0" w:color="auto"/>
        <w:right w:val="none" w:sz="0" w:space="0" w:color="auto"/>
      </w:divBdr>
    </w:div>
    <w:div w:id="1492209519">
      <w:marLeft w:val="640"/>
      <w:marRight w:val="0"/>
      <w:marTop w:val="0"/>
      <w:marBottom w:val="0"/>
      <w:divBdr>
        <w:top w:val="none" w:sz="0" w:space="0" w:color="auto"/>
        <w:left w:val="none" w:sz="0" w:space="0" w:color="auto"/>
        <w:bottom w:val="none" w:sz="0" w:space="0" w:color="auto"/>
        <w:right w:val="none" w:sz="0" w:space="0" w:color="auto"/>
      </w:divBdr>
    </w:div>
    <w:div w:id="1492209790">
      <w:marLeft w:val="640"/>
      <w:marRight w:val="0"/>
      <w:marTop w:val="0"/>
      <w:marBottom w:val="0"/>
      <w:divBdr>
        <w:top w:val="none" w:sz="0" w:space="0" w:color="auto"/>
        <w:left w:val="none" w:sz="0" w:space="0" w:color="auto"/>
        <w:bottom w:val="none" w:sz="0" w:space="0" w:color="auto"/>
        <w:right w:val="none" w:sz="0" w:space="0" w:color="auto"/>
      </w:divBdr>
    </w:div>
    <w:div w:id="1492216243">
      <w:marLeft w:val="640"/>
      <w:marRight w:val="0"/>
      <w:marTop w:val="0"/>
      <w:marBottom w:val="0"/>
      <w:divBdr>
        <w:top w:val="none" w:sz="0" w:space="0" w:color="auto"/>
        <w:left w:val="none" w:sz="0" w:space="0" w:color="auto"/>
        <w:bottom w:val="none" w:sz="0" w:space="0" w:color="auto"/>
        <w:right w:val="none" w:sz="0" w:space="0" w:color="auto"/>
      </w:divBdr>
    </w:div>
    <w:div w:id="1492258288">
      <w:marLeft w:val="640"/>
      <w:marRight w:val="0"/>
      <w:marTop w:val="0"/>
      <w:marBottom w:val="0"/>
      <w:divBdr>
        <w:top w:val="none" w:sz="0" w:space="0" w:color="auto"/>
        <w:left w:val="none" w:sz="0" w:space="0" w:color="auto"/>
        <w:bottom w:val="none" w:sz="0" w:space="0" w:color="auto"/>
        <w:right w:val="none" w:sz="0" w:space="0" w:color="auto"/>
      </w:divBdr>
    </w:div>
    <w:div w:id="1492260093">
      <w:marLeft w:val="640"/>
      <w:marRight w:val="0"/>
      <w:marTop w:val="0"/>
      <w:marBottom w:val="0"/>
      <w:divBdr>
        <w:top w:val="none" w:sz="0" w:space="0" w:color="auto"/>
        <w:left w:val="none" w:sz="0" w:space="0" w:color="auto"/>
        <w:bottom w:val="none" w:sz="0" w:space="0" w:color="auto"/>
        <w:right w:val="none" w:sz="0" w:space="0" w:color="auto"/>
      </w:divBdr>
    </w:div>
    <w:div w:id="1492326754">
      <w:marLeft w:val="640"/>
      <w:marRight w:val="0"/>
      <w:marTop w:val="0"/>
      <w:marBottom w:val="0"/>
      <w:divBdr>
        <w:top w:val="none" w:sz="0" w:space="0" w:color="auto"/>
        <w:left w:val="none" w:sz="0" w:space="0" w:color="auto"/>
        <w:bottom w:val="none" w:sz="0" w:space="0" w:color="auto"/>
        <w:right w:val="none" w:sz="0" w:space="0" w:color="auto"/>
      </w:divBdr>
    </w:div>
    <w:div w:id="1492327652">
      <w:marLeft w:val="640"/>
      <w:marRight w:val="0"/>
      <w:marTop w:val="0"/>
      <w:marBottom w:val="0"/>
      <w:divBdr>
        <w:top w:val="none" w:sz="0" w:space="0" w:color="auto"/>
        <w:left w:val="none" w:sz="0" w:space="0" w:color="auto"/>
        <w:bottom w:val="none" w:sz="0" w:space="0" w:color="auto"/>
        <w:right w:val="none" w:sz="0" w:space="0" w:color="auto"/>
      </w:divBdr>
    </w:div>
    <w:div w:id="1492335242">
      <w:marLeft w:val="640"/>
      <w:marRight w:val="0"/>
      <w:marTop w:val="0"/>
      <w:marBottom w:val="0"/>
      <w:divBdr>
        <w:top w:val="none" w:sz="0" w:space="0" w:color="auto"/>
        <w:left w:val="none" w:sz="0" w:space="0" w:color="auto"/>
        <w:bottom w:val="none" w:sz="0" w:space="0" w:color="auto"/>
        <w:right w:val="none" w:sz="0" w:space="0" w:color="auto"/>
      </w:divBdr>
    </w:div>
    <w:div w:id="1492409946">
      <w:marLeft w:val="640"/>
      <w:marRight w:val="0"/>
      <w:marTop w:val="0"/>
      <w:marBottom w:val="0"/>
      <w:divBdr>
        <w:top w:val="none" w:sz="0" w:space="0" w:color="auto"/>
        <w:left w:val="none" w:sz="0" w:space="0" w:color="auto"/>
        <w:bottom w:val="none" w:sz="0" w:space="0" w:color="auto"/>
        <w:right w:val="none" w:sz="0" w:space="0" w:color="auto"/>
      </w:divBdr>
    </w:div>
    <w:div w:id="1492479291">
      <w:marLeft w:val="640"/>
      <w:marRight w:val="0"/>
      <w:marTop w:val="0"/>
      <w:marBottom w:val="0"/>
      <w:divBdr>
        <w:top w:val="none" w:sz="0" w:space="0" w:color="auto"/>
        <w:left w:val="none" w:sz="0" w:space="0" w:color="auto"/>
        <w:bottom w:val="none" w:sz="0" w:space="0" w:color="auto"/>
        <w:right w:val="none" w:sz="0" w:space="0" w:color="auto"/>
      </w:divBdr>
    </w:div>
    <w:div w:id="1492673720">
      <w:marLeft w:val="640"/>
      <w:marRight w:val="0"/>
      <w:marTop w:val="0"/>
      <w:marBottom w:val="0"/>
      <w:divBdr>
        <w:top w:val="none" w:sz="0" w:space="0" w:color="auto"/>
        <w:left w:val="none" w:sz="0" w:space="0" w:color="auto"/>
        <w:bottom w:val="none" w:sz="0" w:space="0" w:color="auto"/>
        <w:right w:val="none" w:sz="0" w:space="0" w:color="auto"/>
      </w:divBdr>
    </w:div>
    <w:div w:id="1492713541">
      <w:marLeft w:val="640"/>
      <w:marRight w:val="0"/>
      <w:marTop w:val="0"/>
      <w:marBottom w:val="0"/>
      <w:divBdr>
        <w:top w:val="none" w:sz="0" w:space="0" w:color="auto"/>
        <w:left w:val="none" w:sz="0" w:space="0" w:color="auto"/>
        <w:bottom w:val="none" w:sz="0" w:space="0" w:color="auto"/>
        <w:right w:val="none" w:sz="0" w:space="0" w:color="auto"/>
      </w:divBdr>
    </w:div>
    <w:div w:id="1492717790">
      <w:marLeft w:val="640"/>
      <w:marRight w:val="0"/>
      <w:marTop w:val="0"/>
      <w:marBottom w:val="0"/>
      <w:divBdr>
        <w:top w:val="none" w:sz="0" w:space="0" w:color="auto"/>
        <w:left w:val="none" w:sz="0" w:space="0" w:color="auto"/>
        <w:bottom w:val="none" w:sz="0" w:space="0" w:color="auto"/>
        <w:right w:val="none" w:sz="0" w:space="0" w:color="auto"/>
      </w:divBdr>
    </w:div>
    <w:div w:id="1492718011">
      <w:marLeft w:val="640"/>
      <w:marRight w:val="0"/>
      <w:marTop w:val="0"/>
      <w:marBottom w:val="0"/>
      <w:divBdr>
        <w:top w:val="none" w:sz="0" w:space="0" w:color="auto"/>
        <w:left w:val="none" w:sz="0" w:space="0" w:color="auto"/>
        <w:bottom w:val="none" w:sz="0" w:space="0" w:color="auto"/>
        <w:right w:val="none" w:sz="0" w:space="0" w:color="auto"/>
      </w:divBdr>
    </w:div>
    <w:div w:id="1492719329">
      <w:marLeft w:val="640"/>
      <w:marRight w:val="0"/>
      <w:marTop w:val="0"/>
      <w:marBottom w:val="0"/>
      <w:divBdr>
        <w:top w:val="none" w:sz="0" w:space="0" w:color="auto"/>
        <w:left w:val="none" w:sz="0" w:space="0" w:color="auto"/>
        <w:bottom w:val="none" w:sz="0" w:space="0" w:color="auto"/>
        <w:right w:val="none" w:sz="0" w:space="0" w:color="auto"/>
      </w:divBdr>
    </w:div>
    <w:div w:id="1492796071">
      <w:marLeft w:val="480"/>
      <w:marRight w:val="0"/>
      <w:marTop w:val="0"/>
      <w:marBottom w:val="0"/>
      <w:divBdr>
        <w:top w:val="none" w:sz="0" w:space="0" w:color="auto"/>
        <w:left w:val="none" w:sz="0" w:space="0" w:color="auto"/>
        <w:bottom w:val="none" w:sz="0" w:space="0" w:color="auto"/>
        <w:right w:val="none" w:sz="0" w:space="0" w:color="auto"/>
      </w:divBdr>
    </w:div>
    <w:div w:id="1492869070">
      <w:marLeft w:val="640"/>
      <w:marRight w:val="0"/>
      <w:marTop w:val="0"/>
      <w:marBottom w:val="0"/>
      <w:divBdr>
        <w:top w:val="none" w:sz="0" w:space="0" w:color="auto"/>
        <w:left w:val="none" w:sz="0" w:space="0" w:color="auto"/>
        <w:bottom w:val="none" w:sz="0" w:space="0" w:color="auto"/>
        <w:right w:val="none" w:sz="0" w:space="0" w:color="auto"/>
      </w:divBdr>
    </w:div>
    <w:div w:id="1492913013">
      <w:marLeft w:val="640"/>
      <w:marRight w:val="0"/>
      <w:marTop w:val="0"/>
      <w:marBottom w:val="0"/>
      <w:divBdr>
        <w:top w:val="none" w:sz="0" w:space="0" w:color="auto"/>
        <w:left w:val="none" w:sz="0" w:space="0" w:color="auto"/>
        <w:bottom w:val="none" w:sz="0" w:space="0" w:color="auto"/>
        <w:right w:val="none" w:sz="0" w:space="0" w:color="auto"/>
      </w:divBdr>
    </w:div>
    <w:div w:id="1492982323">
      <w:marLeft w:val="640"/>
      <w:marRight w:val="0"/>
      <w:marTop w:val="0"/>
      <w:marBottom w:val="0"/>
      <w:divBdr>
        <w:top w:val="none" w:sz="0" w:space="0" w:color="auto"/>
        <w:left w:val="none" w:sz="0" w:space="0" w:color="auto"/>
        <w:bottom w:val="none" w:sz="0" w:space="0" w:color="auto"/>
        <w:right w:val="none" w:sz="0" w:space="0" w:color="auto"/>
      </w:divBdr>
    </w:div>
    <w:div w:id="1493060064">
      <w:marLeft w:val="640"/>
      <w:marRight w:val="0"/>
      <w:marTop w:val="0"/>
      <w:marBottom w:val="0"/>
      <w:divBdr>
        <w:top w:val="none" w:sz="0" w:space="0" w:color="auto"/>
        <w:left w:val="none" w:sz="0" w:space="0" w:color="auto"/>
        <w:bottom w:val="none" w:sz="0" w:space="0" w:color="auto"/>
        <w:right w:val="none" w:sz="0" w:space="0" w:color="auto"/>
      </w:divBdr>
    </w:div>
    <w:div w:id="1493060168">
      <w:marLeft w:val="640"/>
      <w:marRight w:val="0"/>
      <w:marTop w:val="0"/>
      <w:marBottom w:val="0"/>
      <w:divBdr>
        <w:top w:val="none" w:sz="0" w:space="0" w:color="auto"/>
        <w:left w:val="none" w:sz="0" w:space="0" w:color="auto"/>
        <w:bottom w:val="none" w:sz="0" w:space="0" w:color="auto"/>
        <w:right w:val="none" w:sz="0" w:space="0" w:color="auto"/>
      </w:divBdr>
    </w:div>
    <w:div w:id="1493061432">
      <w:marLeft w:val="640"/>
      <w:marRight w:val="0"/>
      <w:marTop w:val="0"/>
      <w:marBottom w:val="0"/>
      <w:divBdr>
        <w:top w:val="none" w:sz="0" w:space="0" w:color="auto"/>
        <w:left w:val="none" w:sz="0" w:space="0" w:color="auto"/>
        <w:bottom w:val="none" w:sz="0" w:space="0" w:color="auto"/>
        <w:right w:val="none" w:sz="0" w:space="0" w:color="auto"/>
      </w:divBdr>
    </w:div>
    <w:div w:id="1493107859">
      <w:marLeft w:val="640"/>
      <w:marRight w:val="0"/>
      <w:marTop w:val="0"/>
      <w:marBottom w:val="0"/>
      <w:divBdr>
        <w:top w:val="none" w:sz="0" w:space="0" w:color="auto"/>
        <w:left w:val="none" w:sz="0" w:space="0" w:color="auto"/>
        <w:bottom w:val="none" w:sz="0" w:space="0" w:color="auto"/>
        <w:right w:val="none" w:sz="0" w:space="0" w:color="auto"/>
      </w:divBdr>
    </w:div>
    <w:div w:id="1493108274">
      <w:marLeft w:val="640"/>
      <w:marRight w:val="0"/>
      <w:marTop w:val="0"/>
      <w:marBottom w:val="0"/>
      <w:divBdr>
        <w:top w:val="none" w:sz="0" w:space="0" w:color="auto"/>
        <w:left w:val="none" w:sz="0" w:space="0" w:color="auto"/>
        <w:bottom w:val="none" w:sz="0" w:space="0" w:color="auto"/>
        <w:right w:val="none" w:sz="0" w:space="0" w:color="auto"/>
      </w:divBdr>
    </w:div>
    <w:div w:id="1493184224">
      <w:marLeft w:val="640"/>
      <w:marRight w:val="0"/>
      <w:marTop w:val="0"/>
      <w:marBottom w:val="0"/>
      <w:divBdr>
        <w:top w:val="none" w:sz="0" w:space="0" w:color="auto"/>
        <w:left w:val="none" w:sz="0" w:space="0" w:color="auto"/>
        <w:bottom w:val="none" w:sz="0" w:space="0" w:color="auto"/>
        <w:right w:val="none" w:sz="0" w:space="0" w:color="auto"/>
      </w:divBdr>
    </w:div>
    <w:div w:id="1493184274">
      <w:marLeft w:val="640"/>
      <w:marRight w:val="0"/>
      <w:marTop w:val="0"/>
      <w:marBottom w:val="0"/>
      <w:divBdr>
        <w:top w:val="none" w:sz="0" w:space="0" w:color="auto"/>
        <w:left w:val="none" w:sz="0" w:space="0" w:color="auto"/>
        <w:bottom w:val="none" w:sz="0" w:space="0" w:color="auto"/>
        <w:right w:val="none" w:sz="0" w:space="0" w:color="auto"/>
      </w:divBdr>
    </w:div>
    <w:div w:id="1493254490">
      <w:marLeft w:val="640"/>
      <w:marRight w:val="0"/>
      <w:marTop w:val="0"/>
      <w:marBottom w:val="0"/>
      <w:divBdr>
        <w:top w:val="none" w:sz="0" w:space="0" w:color="auto"/>
        <w:left w:val="none" w:sz="0" w:space="0" w:color="auto"/>
        <w:bottom w:val="none" w:sz="0" w:space="0" w:color="auto"/>
        <w:right w:val="none" w:sz="0" w:space="0" w:color="auto"/>
      </w:divBdr>
    </w:div>
    <w:div w:id="1493255683">
      <w:marLeft w:val="640"/>
      <w:marRight w:val="0"/>
      <w:marTop w:val="0"/>
      <w:marBottom w:val="0"/>
      <w:divBdr>
        <w:top w:val="none" w:sz="0" w:space="0" w:color="auto"/>
        <w:left w:val="none" w:sz="0" w:space="0" w:color="auto"/>
        <w:bottom w:val="none" w:sz="0" w:space="0" w:color="auto"/>
        <w:right w:val="none" w:sz="0" w:space="0" w:color="auto"/>
      </w:divBdr>
    </w:div>
    <w:div w:id="1493259343">
      <w:marLeft w:val="640"/>
      <w:marRight w:val="0"/>
      <w:marTop w:val="0"/>
      <w:marBottom w:val="0"/>
      <w:divBdr>
        <w:top w:val="none" w:sz="0" w:space="0" w:color="auto"/>
        <w:left w:val="none" w:sz="0" w:space="0" w:color="auto"/>
        <w:bottom w:val="none" w:sz="0" w:space="0" w:color="auto"/>
        <w:right w:val="none" w:sz="0" w:space="0" w:color="auto"/>
      </w:divBdr>
    </w:div>
    <w:div w:id="1493327624">
      <w:marLeft w:val="640"/>
      <w:marRight w:val="0"/>
      <w:marTop w:val="0"/>
      <w:marBottom w:val="0"/>
      <w:divBdr>
        <w:top w:val="none" w:sz="0" w:space="0" w:color="auto"/>
        <w:left w:val="none" w:sz="0" w:space="0" w:color="auto"/>
        <w:bottom w:val="none" w:sz="0" w:space="0" w:color="auto"/>
        <w:right w:val="none" w:sz="0" w:space="0" w:color="auto"/>
      </w:divBdr>
    </w:div>
    <w:div w:id="1493327936">
      <w:marLeft w:val="640"/>
      <w:marRight w:val="0"/>
      <w:marTop w:val="0"/>
      <w:marBottom w:val="0"/>
      <w:divBdr>
        <w:top w:val="none" w:sz="0" w:space="0" w:color="auto"/>
        <w:left w:val="none" w:sz="0" w:space="0" w:color="auto"/>
        <w:bottom w:val="none" w:sz="0" w:space="0" w:color="auto"/>
        <w:right w:val="none" w:sz="0" w:space="0" w:color="auto"/>
      </w:divBdr>
    </w:div>
    <w:div w:id="1493331307">
      <w:marLeft w:val="640"/>
      <w:marRight w:val="0"/>
      <w:marTop w:val="0"/>
      <w:marBottom w:val="0"/>
      <w:divBdr>
        <w:top w:val="none" w:sz="0" w:space="0" w:color="auto"/>
        <w:left w:val="none" w:sz="0" w:space="0" w:color="auto"/>
        <w:bottom w:val="none" w:sz="0" w:space="0" w:color="auto"/>
        <w:right w:val="none" w:sz="0" w:space="0" w:color="auto"/>
      </w:divBdr>
    </w:div>
    <w:div w:id="1493335079">
      <w:marLeft w:val="640"/>
      <w:marRight w:val="0"/>
      <w:marTop w:val="0"/>
      <w:marBottom w:val="0"/>
      <w:divBdr>
        <w:top w:val="none" w:sz="0" w:space="0" w:color="auto"/>
        <w:left w:val="none" w:sz="0" w:space="0" w:color="auto"/>
        <w:bottom w:val="none" w:sz="0" w:space="0" w:color="auto"/>
        <w:right w:val="none" w:sz="0" w:space="0" w:color="auto"/>
      </w:divBdr>
    </w:div>
    <w:div w:id="1493372841">
      <w:marLeft w:val="640"/>
      <w:marRight w:val="0"/>
      <w:marTop w:val="0"/>
      <w:marBottom w:val="0"/>
      <w:divBdr>
        <w:top w:val="none" w:sz="0" w:space="0" w:color="auto"/>
        <w:left w:val="none" w:sz="0" w:space="0" w:color="auto"/>
        <w:bottom w:val="none" w:sz="0" w:space="0" w:color="auto"/>
        <w:right w:val="none" w:sz="0" w:space="0" w:color="auto"/>
      </w:divBdr>
    </w:div>
    <w:div w:id="1493376591">
      <w:marLeft w:val="640"/>
      <w:marRight w:val="0"/>
      <w:marTop w:val="0"/>
      <w:marBottom w:val="0"/>
      <w:divBdr>
        <w:top w:val="none" w:sz="0" w:space="0" w:color="auto"/>
        <w:left w:val="none" w:sz="0" w:space="0" w:color="auto"/>
        <w:bottom w:val="none" w:sz="0" w:space="0" w:color="auto"/>
        <w:right w:val="none" w:sz="0" w:space="0" w:color="auto"/>
      </w:divBdr>
    </w:div>
    <w:div w:id="1493444228">
      <w:marLeft w:val="640"/>
      <w:marRight w:val="0"/>
      <w:marTop w:val="0"/>
      <w:marBottom w:val="0"/>
      <w:divBdr>
        <w:top w:val="none" w:sz="0" w:space="0" w:color="auto"/>
        <w:left w:val="none" w:sz="0" w:space="0" w:color="auto"/>
        <w:bottom w:val="none" w:sz="0" w:space="0" w:color="auto"/>
        <w:right w:val="none" w:sz="0" w:space="0" w:color="auto"/>
      </w:divBdr>
    </w:div>
    <w:div w:id="1493447156">
      <w:marLeft w:val="640"/>
      <w:marRight w:val="0"/>
      <w:marTop w:val="0"/>
      <w:marBottom w:val="0"/>
      <w:divBdr>
        <w:top w:val="none" w:sz="0" w:space="0" w:color="auto"/>
        <w:left w:val="none" w:sz="0" w:space="0" w:color="auto"/>
        <w:bottom w:val="none" w:sz="0" w:space="0" w:color="auto"/>
        <w:right w:val="none" w:sz="0" w:space="0" w:color="auto"/>
      </w:divBdr>
    </w:div>
    <w:div w:id="1493449125">
      <w:marLeft w:val="640"/>
      <w:marRight w:val="0"/>
      <w:marTop w:val="0"/>
      <w:marBottom w:val="0"/>
      <w:divBdr>
        <w:top w:val="none" w:sz="0" w:space="0" w:color="auto"/>
        <w:left w:val="none" w:sz="0" w:space="0" w:color="auto"/>
        <w:bottom w:val="none" w:sz="0" w:space="0" w:color="auto"/>
        <w:right w:val="none" w:sz="0" w:space="0" w:color="auto"/>
      </w:divBdr>
    </w:div>
    <w:div w:id="1493452429">
      <w:marLeft w:val="640"/>
      <w:marRight w:val="0"/>
      <w:marTop w:val="0"/>
      <w:marBottom w:val="0"/>
      <w:divBdr>
        <w:top w:val="none" w:sz="0" w:space="0" w:color="auto"/>
        <w:left w:val="none" w:sz="0" w:space="0" w:color="auto"/>
        <w:bottom w:val="none" w:sz="0" w:space="0" w:color="auto"/>
        <w:right w:val="none" w:sz="0" w:space="0" w:color="auto"/>
      </w:divBdr>
    </w:div>
    <w:div w:id="1493519743">
      <w:marLeft w:val="640"/>
      <w:marRight w:val="0"/>
      <w:marTop w:val="0"/>
      <w:marBottom w:val="0"/>
      <w:divBdr>
        <w:top w:val="none" w:sz="0" w:space="0" w:color="auto"/>
        <w:left w:val="none" w:sz="0" w:space="0" w:color="auto"/>
        <w:bottom w:val="none" w:sz="0" w:space="0" w:color="auto"/>
        <w:right w:val="none" w:sz="0" w:space="0" w:color="auto"/>
      </w:divBdr>
    </w:div>
    <w:div w:id="1493523624">
      <w:marLeft w:val="640"/>
      <w:marRight w:val="0"/>
      <w:marTop w:val="0"/>
      <w:marBottom w:val="0"/>
      <w:divBdr>
        <w:top w:val="none" w:sz="0" w:space="0" w:color="auto"/>
        <w:left w:val="none" w:sz="0" w:space="0" w:color="auto"/>
        <w:bottom w:val="none" w:sz="0" w:space="0" w:color="auto"/>
        <w:right w:val="none" w:sz="0" w:space="0" w:color="auto"/>
      </w:divBdr>
    </w:div>
    <w:div w:id="1493568788">
      <w:marLeft w:val="640"/>
      <w:marRight w:val="0"/>
      <w:marTop w:val="0"/>
      <w:marBottom w:val="0"/>
      <w:divBdr>
        <w:top w:val="none" w:sz="0" w:space="0" w:color="auto"/>
        <w:left w:val="none" w:sz="0" w:space="0" w:color="auto"/>
        <w:bottom w:val="none" w:sz="0" w:space="0" w:color="auto"/>
        <w:right w:val="none" w:sz="0" w:space="0" w:color="auto"/>
      </w:divBdr>
    </w:div>
    <w:div w:id="1493763382">
      <w:marLeft w:val="640"/>
      <w:marRight w:val="0"/>
      <w:marTop w:val="0"/>
      <w:marBottom w:val="0"/>
      <w:divBdr>
        <w:top w:val="none" w:sz="0" w:space="0" w:color="auto"/>
        <w:left w:val="none" w:sz="0" w:space="0" w:color="auto"/>
        <w:bottom w:val="none" w:sz="0" w:space="0" w:color="auto"/>
        <w:right w:val="none" w:sz="0" w:space="0" w:color="auto"/>
      </w:divBdr>
    </w:div>
    <w:div w:id="1493764397">
      <w:marLeft w:val="640"/>
      <w:marRight w:val="0"/>
      <w:marTop w:val="0"/>
      <w:marBottom w:val="0"/>
      <w:divBdr>
        <w:top w:val="none" w:sz="0" w:space="0" w:color="auto"/>
        <w:left w:val="none" w:sz="0" w:space="0" w:color="auto"/>
        <w:bottom w:val="none" w:sz="0" w:space="0" w:color="auto"/>
        <w:right w:val="none" w:sz="0" w:space="0" w:color="auto"/>
      </w:divBdr>
    </w:div>
    <w:div w:id="1493909470">
      <w:marLeft w:val="640"/>
      <w:marRight w:val="0"/>
      <w:marTop w:val="0"/>
      <w:marBottom w:val="0"/>
      <w:divBdr>
        <w:top w:val="none" w:sz="0" w:space="0" w:color="auto"/>
        <w:left w:val="none" w:sz="0" w:space="0" w:color="auto"/>
        <w:bottom w:val="none" w:sz="0" w:space="0" w:color="auto"/>
        <w:right w:val="none" w:sz="0" w:space="0" w:color="auto"/>
      </w:divBdr>
    </w:div>
    <w:div w:id="1493910672">
      <w:marLeft w:val="640"/>
      <w:marRight w:val="0"/>
      <w:marTop w:val="0"/>
      <w:marBottom w:val="0"/>
      <w:divBdr>
        <w:top w:val="none" w:sz="0" w:space="0" w:color="auto"/>
        <w:left w:val="none" w:sz="0" w:space="0" w:color="auto"/>
        <w:bottom w:val="none" w:sz="0" w:space="0" w:color="auto"/>
        <w:right w:val="none" w:sz="0" w:space="0" w:color="auto"/>
      </w:divBdr>
    </w:div>
    <w:div w:id="1493910977">
      <w:marLeft w:val="640"/>
      <w:marRight w:val="0"/>
      <w:marTop w:val="0"/>
      <w:marBottom w:val="0"/>
      <w:divBdr>
        <w:top w:val="none" w:sz="0" w:space="0" w:color="auto"/>
        <w:left w:val="none" w:sz="0" w:space="0" w:color="auto"/>
        <w:bottom w:val="none" w:sz="0" w:space="0" w:color="auto"/>
        <w:right w:val="none" w:sz="0" w:space="0" w:color="auto"/>
      </w:divBdr>
    </w:div>
    <w:div w:id="1493911489">
      <w:marLeft w:val="640"/>
      <w:marRight w:val="0"/>
      <w:marTop w:val="0"/>
      <w:marBottom w:val="0"/>
      <w:divBdr>
        <w:top w:val="none" w:sz="0" w:space="0" w:color="auto"/>
        <w:left w:val="none" w:sz="0" w:space="0" w:color="auto"/>
        <w:bottom w:val="none" w:sz="0" w:space="0" w:color="auto"/>
        <w:right w:val="none" w:sz="0" w:space="0" w:color="auto"/>
      </w:divBdr>
    </w:div>
    <w:div w:id="1493982682">
      <w:marLeft w:val="640"/>
      <w:marRight w:val="0"/>
      <w:marTop w:val="0"/>
      <w:marBottom w:val="0"/>
      <w:divBdr>
        <w:top w:val="none" w:sz="0" w:space="0" w:color="auto"/>
        <w:left w:val="none" w:sz="0" w:space="0" w:color="auto"/>
        <w:bottom w:val="none" w:sz="0" w:space="0" w:color="auto"/>
        <w:right w:val="none" w:sz="0" w:space="0" w:color="auto"/>
      </w:divBdr>
    </w:div>
    <w:div w:id="1493983387">
      <w:marLeft w:val="640"/>
      <w:marRight w:val="0"/>
      <w:marTop w:val="0"/>
      <w:marBottom w:val="0"/>
      <w:divBdr>
        <w:top w:val="none" w:sz="0" w:space="0" w:color="auto"/>
        <w:left w:val="none" w:sz="0" w:space="0" w:color="auto"/>
        <w:bottom w:val="none" w:sz="0" w:space="0" w:color="auto"/>
        <w:right w:val="none" w:sz="0" w:space="0" w:color="auto"/>
      </w:divBdr>
    </w:div>
    <w:div w:id="1493985816">
      <w:marLeft w:val="640"/>
      <w:marRight w:val="0"/>
      <w:marTop w:val="0"/>
      <w:marBottom w:val="0"/>
      <w:divBdr>
        <w:top w:val="none" w:sz="0" w:space="0" w:color="auto"/>
        <w:left w:val="none" w:sz="0" w:space="0" w:color="auto"/>
        <w:bottom w:val="none" w:sz="0" w:space="0" w:color="auto"/>
        <w:right w:val="none" w:sz="0" w:space="0" w:color="auto"/>
      </w:divBdr>
    </w:div>
    <w:div w:id="1493989766">
      <w:marLeft w:val="640"/>
      <w:marRight w:val="0"/>
      <w:marTop w:val="0"/>
      <w:marBottom w:val="0"/>
      <w:divBdr>
        <w:top w:val="none" w:sz="0" w:space="0" w:color="auto"/>
        <w:left w:val="none" w:sz="0" w:space="0" w:color="auto"/>
        <w:bottom w:val="none" w:sz="0" w:space="0" w:color="auto"/>
        <w:right w:val="none" w:sz="0" w:space="0" w:color="auto"/>
      </w:divBdr>
    </w:div>
    <w:div w:id="1494104532">
      <w:marLeft w:val="640"/>
      <w:marRight w:val="0"/>
      <w:marTop w:val="0"/>
      <w:marBottom w:val="0"/>
      <w:divBdr>
        <w:top w:val="none" w:sz="0" w:space="0" w:color="auto"/>
        <w:left w:val="none" w:sz="0" w:space="0" w:color="auto"/>
        <w:bottom w:val="none" w:sz="0" w:space="0" w:color="auto"/>
        <w:right w:val="none" w:sz="0" w:space="0" w:color="auto"/>
      </w:divBdr>
    </w:div>
    <w:div w:id="1494108370">
      <w:marLeft w:val="640"/>
      <w:marRight w:val="0"/>
      <w:marTop w:val="0"/>
      <w:marBottom w:val="0"/>
      <w:divBdr>
        <w:top w:val="none" w:sz="0" w:space="0" w:color="auto"/>
        <w:left w:val="none" w:sz="0" w:space="0" w:color="auto"/>
        <w:bottom w:val="none" w:sz="0" w:space="0" w:color="auto"/>
        <w:right w:val="none" w:sz="0" w:space="0" w:color="auto"/>
      </w:divBdr>
    </w:div>
    <w:div w:id="1494222277">
      <w:marLeft w:val="640"/>
      <w:marRight w:val="0"/>
      <w:marTop w:val="0"/>
      <w:marBottom w:val="0"/>
      <w:divBdr>
        <w:top w:val="none" w:sz="0" w:space="0" w:color="auto"/>
        <w:left w:val="none" w:sz="0" w:space="0" w:color="auto"/>
        <w:bottom w:val="none" w:sz="0" w:space="0" w:color="auto"/>
        <w:right w:val="none" w:sz="0" w:space="0" w:color="auto"/>
      </w:divBdr>
    </w:div>
    <w:div w:id="1494223993">
      <w:marLeft w:val="640"/>
      <w:marRight w:val="0"/>
      <w:marTop w:val="0"/>
      <w:marBottom w:val="0"/>
      <w:divBdr>
        <w:top w:val="none" w:sz="0" w:space="0" w:color="auto"/>
        <w:left w:val="none" w:sz="0" w:space="0" w:color="auto"/>
        <w:bottom w:val="none" w:sz="0" w:space="0" w:color="auto"/>
        <w:right w:val="none" w:sz="0" w:space="0" w:color="auto"/>
      </w:divBdr>
    </w:div>
    <w:div w:id="1494293012">
      <w:marLeft w:val="640"/>
      <w:marRight w:val="0"/>
      <w:marTop w:val="0"/>
      <w:marBottom w:val="0"/>
      <w:divBdr>
        <w:top w:val="none" w:sz="0" w:space="0" w:color="auto"/>
        <w:left w:val="none" w:sz="0" w:space="0" w:color="auto"/>
        <w:bottom w:val="none" w:sz="0" w:space="0" w:color="auto"/>
        <w:right w:val="none" w:sz="0" w:space="0" w:color="auto"/>
      </w:divBdr>
    </w:div>
    <w:div w:id="1494419227">
      <w:marLeft w:val="640"/>
      <w:marRight w:val="0"/>
      <w:marTop w:val="0"/>
      <w:marBottom w:val="0"/>
      <w:divBdr>
        <w:top w:val="none" w:sz="0" w:space="0" w:color="auto"/>
        <w:left w:val="none" w:sz="0" w:space="0" w:color="auto"/>
        <w:bottom w:val="none" w:sz="0" w:space="0" w:color="auto"/>
        <w:right w:val="none" w:sz="0" w:space="0" w:color="auto"/>
      </w:divBdr>
    </w:div>
    <w:div w:id="1494485543">
      <w:marLeft w:val="640"/>
      <w:marRight w:val="0"/>
      <w:marTop w:val="0"/>
      <w:marBottom w:val="0"/>
      <w:divBdr>
        <w:top w:val="none" w:sz="0" w:space="0" w:color="auto"/>
        <w:left w:val="none" w:sz="0" w:space="0" w:color="auto"/>
        <w:bottom w:val="none" w:sz="0" w:space="0" w:color="auto"/>
        <w:right w:val="none" w:sz="0" w:space="0" w:color="auto"/>
      </w:divBdr>
    </w:div>
    <w:div w:id="1494489749">
      <w:marLeft w:val="640"/>
      <w:marRight w:val="0"/>
      <w:marTop w:val="0"/>
      <w:marBottom w:val="0"/>
      <w:divBdr>
        <w:top w:val="none" w:sz="0" w:space="0" w:color="auto"/>
        <w:left w:val="none" w:sz="0" w:space="0" w:color="auto"/>
        <w:bottom w:val="none" w:sz="0" w:space="0" w:color="auto"/>
        <w:right w:val="none" w:sz="0" w:space="0" w:color="auto"/>
      </w:divBdr>
    </w:div>
    <w:div w:id="1494491826">
      <w:marLeft w:val="640"/>
      <w:marRight w:val="0"/>
      <w:marTop w:val="0"/>
      <w:marBottom w:val="0"/>
      <w:divBdr>
        <w:top w:val="none" w:sz="0" w:space="0" w:color="auto"/>
        <w:left w:val="none" w:sz="0" w:space="0" w:color="auto"/>
        <w:bottom w:val="none" w:sz="0" w:space="0" w:color="auto"/>
        <w:right w:val="none" w:sz="0" w:space="0" w:color="auto"/>
      </w:divBdr>
    </w:div>
    <w:div w:id="1494569307">
      <w:marLeft w:val="640"/>
      <w:marRight w:val="0"/>
      <w:marTop w:val="0"/>
      <w:marBottom w:val="0"/>
      <w:divBdr>
        <w:top w:val="none" w:sz="0" w:space="0" w:color="auto"/>
        <w:left w:val="none" w:sz="0" w:space="0" w:color="auto"/>
        <w:bottom w:val="none" w:sz="0" w:space="0" w:color="auto"/>
        <w:right w:val="none" w:sz="0" w:space="0" w:color="auto"/>
      </w:divBdr>
    </w:div>
    <w:div w:id="1494645115">
      <w:bodyDiv w:val="1"/>
      <w:marLeft w:val="0"/>
      <w:marRight w:val="0"/>
      <w:marTop w:val="0"/>
      <w:marBottom w:val="0"/>
      <w:divBdr>
        <w:top w:val="none" w:sz="0" w:space="0" w:color="auto"/>
        <w:left w:val="none" w:sz="0" w:space="0" w:color="auto"/>
        <w:bottom w:val="none" w:sz="0" w:space="0" w:color="auto"/>
        <w:right w:val="none" w:sz="0" w:space="0" w:color="auto"/>
      </w:divBdr>
    </w:div>
    <w:div w:id="1494679811">
      <w:marLeft w:val="640"/>
      <w:marRight w:val="0"/>
      <w:marTop w:val="0"/>
      <w:marBottom w:val="0"/>
      <w:divBdr>
        <w:top w:val="none" w:sz="0" w:space="0" w:color="auto"/>
        <w:left w:val="none" w:sz="0" w:space="0" w:color="auto"/>
        <w:bottom w:val="none" w:sz="0" w:space="0" w:color="auto"/>
        <w:right w:val="none" w:sz="0" w:space="0" w:color="auto"/>
      </w:divBdr>
    </w:div>
    <w:div w:id="1494684544">
      <w:marLeft w:val="640"/>
      <w:marRight w:val="0"/>
      <w:marTop w:val="0"/>
      <w:marBottom w:val="0"/>
      <w:divBdr>
        <w:top w:val="none" w:sz="0" w:space="0" w:color="auto"/>
        <w:left w:val="none" w:sz="0" w:space="0" w:color="auto"/>
        <w:bottom w:val="none" w:sz="0" w:space="0" w:color="auto"/>
        <w:right w:val="none" w:sz="0" w:space="0" w:color="auto"/>
      </w:divBdr>
    </w:div>
    <w:div w:id="1494762002">
      <w:marLeft w:val="640"/>
      <w:marRight w:val="0"/>
      <w:marTop w:val="0"/>
      <w:marBottom w:val="0"/>
      <w:divBdr>
        <w:top w:val="none" w:sz="0" w:space="0" w:color="auto"/>
        <w:left w:val="none" w:sz="0" w:space="0" w:color="auto"/>
        <w:bottom w:val="none" w:sz="0" w:space="0" w:color="auto"/>
        <w:right w:val="none" w:sz="0" w:space="0" w:color="auto"/>
      </w:divBdr>
    </w:div>
    <w:div w:id="1494833159">
      <w:marLeft w:val="640"/>
      <w:marRight w:val="0"/>
      <w:marTop w:val="0"/>
      <w:marBottom w:val="0"/>
      <w:divBdr>
        <w:top w:val="none" w:sz="0" w:space="0" w:color="auto"/>
        <w:left w:val="none" w:sz="0" w:space="0" w:color="auto"/>
        <w:bottom w:val="none" w:sz="0" w:space="0" w:color="auto"/>
        <w:right w:val="none" w:sz="0" w:space="0" w:color="auto"/>
      </w:divBdr>
    </w:div>
    <w:div w:id="1495031076">
      <w:marLeft w:val="640"/>
      <w:marRight w:val="0"/>
      <w:marTop w:val="0"/>
      <w:marBottom w:val="0"/>
      <w:divBdr>
        <w:top w:val="none" w:sz="0" w:space="0" w:color="auto"/>
        <w:left w:val="none" w:sz="0" w:space="0" w:color="auto"/>
        <w:bottom w:val="none" w:sz="0" w:space="0" w:color="auto"/>
        <w:right w:val="none" w:sz="0" w:space="0" w:color="auto"/>
      </w:divBdr>
    </w:div>
    <w:div w:id="1495099770">
      <w:marLeft w:val="640"/>
      <w:marRight w:val="0"/>
      <w:marTop w:val="0"/>
      <w:marBottom w:val="0"/>
      <w:divBdr>
        <w:top w:val="none" w:sz="0" w:space="0" w:color="auto"/>
        <w:left w:val="none" w:sz="0" w:space="0" w:color="auto"/>
        <w:bottom w:val="none" w:sz="0" w:space="0" w:color="auto"/>
        <w:right w:val="none" w:sz="0" w:space="0" w:color="auto"/>
      </w:divBdr>
    </w:div>
    <w:div w:id="1495102453">
      <w:marLeft w:val="640"/>
      <w:marRight w:val="0"/>
      <w:marTop w:val="0"/>
      <w:marBottom w:val="0"/>
      <w:divBdr>
        <w:top w:val="none" w:sz="0" w:space="0" w:color="auto"/>
        <w:left w:val="none" w:sz="0" w:space="0" w:color="auto"/>
        <w:bottom w:val="none" w:sz="0" w:space="0" w:color="auto"/>
        <w:right w:val="none" w:sz="0" w:space="0" w:color="auto"/>
      </w:divBdr>
    </w:div>
    <w:div w:id="1495145992">
      <w:marLeft w:val="640"/>
      <w:marRight w:val="0"/>
      <w:marTop w:val="0"/>
      <w:marBottom w:val="0"/>
      <w:divBdr>
        <w:top w:val="none" w:sz="0" w:space="0" w:color="auto"/>
        <w:left w:val="none" w:sz="0" w:space="0" w:color="auto"/>
        <w:bottom w:val="none" w:sz="0" w:space="0" w:color="auto"/>
        <w:right w:val="none" w:sz="0" w:space="0" w:color="auto"/>
      </w:divBdr>
    </w:div>
    <w:div w:id="1495146867">
      <w:marLeft w:val="640"/>
      <w:marRight w:val="0"/>
      <w:marTop w:val="0"/>
      <w:marBottom w:val="0"/>
      <w:divBdr>
        <w:top w:val="none" w:sz="0" w:space="0" w:color="auto"/>
        <w:left w:val="none" w:sz="0" w:space="0" w:color="auto"/>
        <w:bottom w:val="none" w:sz="0" w:space="0" w:color="auto"/>
        <w:right w:val="none" w:sz="0" w:space="0" w:color="auto"/>
      </w:divBdr>
    </w:div>
    <w:div w:id="1495295659">
      <w:marLeft w:val="640"/>
      <w:marRight w:val="0"/>
      <w:marTop w:val="0"/>
      <w:marBottom w:val="0"/>
      <w:divBdr>
        <w:top w:val="none" w:sz="0" w:space="0" w:color="auto"/>
        <w:left w:val="none" w:sz="0" w:space="0" w:color="auto"/>
        <w:bottom w:val="none" w:sz="0" w:space="0" w:color="auto"/>
        <w:right w:val="none" w:sz="0" w:space="0" w:color="auto"/>
      </w:divBdr>
    </w:div>
    <w:div w:id="1495411669">
      <w:marLeft w:val="640"/>
      <w:marRight w:val="0"/>
      <w:marTop w:val="0"/>
      <w:marBottom w:val="0"/>
      <w:divBdr>
        <w:top w:val="none" w:sz="0" w:space="0" w:color="auto"/>
        <w:left w:val="none" w:sz="0" w:space="0" w:color="auto"/>
        <w:bottom w:val="none" w:sz="0" w:space="0" w:color="auto"/>
        <w:right w:val="none" w:sz="0" w:space="0" w:color="auto"/>
      </w:divBdr>
    </w:div>
    <w:div w:id="1495534061">
      <w:marLeft w:val="640"/>
      <w:marRight w:val="0"/>
      <w:marTop w:val="0"/>
      <w:marBottom w:val="0"/>
      <w:divBdr>
        <w:top w:val="none" w:sz="0" w:space="0" w:color="auto"/>
        <w:left w:val="none" w:sz="0" w:space="0" w:color="auto"/>
        <w:bottom w:val="none" w:sz="0" w:space="0" w:color="auto"/>
        <w:right w:val="none" w:sz="0" w:space="0" w:color="auto"/>
      </w:divBdr>
    </w:div>
    <w:div w:id="1495611490">
      <w:marLeft w:val="640"/>
      <w:marRight w:val="0"/>
      <w:marTop w:val="0"/>
      <w:marBottom w:val="0"/>
      <w:divBdr>
        <w:top w:val="none" w:sz="0" w:space="0" w:color="auto"/>
        <w:left w:val="none" w:sz="0" w:space="0" w:color="auto"/>
        <w:bottom w:val="none" w:sz="0" w:space="0" w:color="auto"/>
        <w:right w:val="none" w:sz="0" w:space="0" w:color="auto"/>
      </w:divBdr>
    </w:div>
    <w:div w:id="1495684640">
      <w:marLeft w:val="640"/>
      <w:marRight w:val="0"/>
      <w:marTop w:val="0"/>
      <w:marBottom w:val="0"/>
      <w:divBdr>
        <w:top w:val="none" w:sz="0" w:space="0" w:color="auto"/>
        <w:left w:val="none" w:sz="0" w:space="0" w:color="auto"/>
        <w:bottom w:val="none" w:sz="0" w:space="0" w:color="auto"/>
        <w:right w:val="none" w:sz="0" w:space="0" w:color="auto"/>
      </w:divBdr>
    </w:div>
    <w:div w:id="1495685429">
      <w:marLeft w:val="640"/>
      <w:marRight w:val="0"/>
      <w:marTop w:val="0"/>
      <w:marBottom w:val="0"/>
      <w:divBdr>
        <w:top w:val="none" w:sz="0" w:space="0" w:color="auto"/>
        <w:left w:val="none" w:sz="0" w:space="0" w:color="auto"/>
        <w:bottom w:val="none" w:sz="0" w:space="0" w:color="auto"/>
        <w:right w:val="none" w:sz="0" w:space="0" w:color="auto"/>
      </w:divBdr>
    </w:div>
    <w:div w:id="1495753567">
      <w:marLeft w:val="640"/>
      <w:marRight w:val="0"/>
      <w:marTop w:val="0"/>
      <w:marBottom w:val="0"/>
      <w:divBdr>
        <w:top w:val="none" w:sz="0" w:space="0" w:color="auto"/>
        <w:left w:val="none" w:sz="0" w:space="0" w:color="auto"/>
        <w:bottom w:val="none" w:sz="0" w:space="0" w:color="auto"/>
        <w:right w:val="none" w:sz="0" w:space="0" w:color="auto"/>
      </w:divBdr>
    </w:div>
    <w:div w:id="1495796073">
      <w:marLeft w:val="640"/>
      <w:marRight w:val="0"/>
      <w:marTop w:val="0"/>
      <w:marBottom w:val="0"/>
      <w:divBdr>
        <w:top w:val="none" w:sz="0" w:space="0" w:color="auto"/>
        <w:left w:val="none" w:sz="0" w:space="0" w:color="auto"/>
        <w:bottom w:val="none" w:sz="0" w:space="0" w:color="auto"/>
        <w:right w:val="none" w:sz="0" w:space="0" w:color="auto"/>
      </w:divBdr>
    </w:div>
    <w:div w:id="1495802154">
      <w:marLeft w:val="640"/>
      <w:marRight w:val="0"/>
      <w:marTop w:val="0"/>
      <w:marBottom w:val="0"/>
      <w:divBdr>
        <w:top w:val="none" w:sz="0" w:space="0" w:color="auto"/>
        <w:left w:val="none" w:sz="0" w:space="0" w:color="auto"/>
        <w:bottom w:val="none" w:sz="0" w:space="0" w:color="auto"/>
        <w:right w:val="none" w:sz="0" w:space="0" w:color="auto"/>
      </w:divBdr>
    </w:div>
    <w:div w:id="1495804486">
      <w:marLeft w:val="640"/>
      <w:marRight w:val="0"/>
      <w:marTop w:val="0"/>
      <w:marBottom w:val="0"/>
      <w:divBdr>
        <w:top w:val="none" w:sz="0" w:space="0" w:color="auto"/>
        <w:left w:val="none" w:sz="0" w:space="0" w:color="auto"/>
        <w:bottom w:val="none" w:sz="0" w:space="0" w:color="auto"/>
        <w:right w:val="none" w:sz="0" w:space="0" w:color="auto"/>
      </w:divBdr>
    </w:div>
    <w:div w:id="1495804833">
      <w:marLeft w:val="640"/>
      <w:marRight w:val="0"/>
      <w:marTop w:val="0"/>
      <w:marBottom w:val="0"/>
      <w:divBdr>
        <w:top w:val="none" w:sz="0" w:space="0" w:color="auto"/>
        <w:left w:val="none" w:sz="0" w:space="0" w:color="auto"/>
        <w:bottom w:val="none" w:sz="0" w:space="0" w:color="auto"/>
        <w:right w:val="none" w:sz="0" w:space="0" w:color="auto"/>
      </w:divBdr>
    </w:div>
    <w:div w:id="1495871536">
      <w:marLeft w:val="640"/>
      <w:marRight w:val="0"/>
      <w:marTop w:val="0"/>
      <w:marBottom w:val="0"/>
      <w:divBdr>
        <w:top w:val="none" w:sz="0" w:space="0" w:color="auto"/>
        <w:left w:val="none" w:sz="0" w:space="0" w:color="auto"/>
        <w:bottom w:val="none" w:sz="0" w:space="0" w:color="auto"/>
        <w:right w:val="none" w:sz="0" w:space="0" w:color="auto"/>
      </w:divBdr>
    </w:div>
    <w:div w:id="1495991496">
      <w:marLeft w:val="640"/>
      <w:marRight w:val="0"/>
      <w:marTop w:val="0"/>
      <w:marBottom w:val="0"/>
      <w:divBdr>
        <w:top w:val="none" w:sz="0" w:space="0" w:color="auto"/>
        <w:left w:val="none" w:sz="0" w:space="0" w:color="auto"/>
        <w:bottom w:val="none" w:sz="0" w:space="0" w:color="auto"/>
        <w:right w:val="none" w:sz="0" w:space="0" w:color="auto"/>
      </w:divBdr>
    </w:div>
    <w:div w:id="1495993342">
      <w:marLeft w:val="640"/>
      <w:marRight w:val="0"/>
      <w:marTop w:val="0"/>
      <w:marBottom w:val="0"/>
      <w:divBdr>
        <w:top w:val="none" w:sz="0" w:space="0" w:color="auto"/>
        <w:left w:val="none" w:sz="0" w:space="0" w:color="auto"/>
        <w:bottom w:val="none" w:sz="0" w:space="0" w:color="auto"/>
        <w:right w:val="none" w:sz="0" w:space="0" w:color="auto"/>
      </w:divBdr>
    </w:div>
    <w:div w:id="1495994968">
      <w:marLeft w:val="640"/>
      <w:marRight w:val="0"/>
      <w:marTop w:val="0"/>
      <w:marBottom w:val="0"/>
      <w:divBdr>
        <w:top w:val="none" w:sz="0" w:space="0" w:color="auto"/>
        <w:left w:val="none" w:sz="0" w:space="0" w:color="auto"/>
        <w:bottom w:val="none" w:sz="0" w:space="0" w:color="auto"/>
        <w:right w:val="none" w:sz="0" w:space="0" w:color="auto"/>
      </w:divBdr>
    </w:div>
    <w:div w:id="1496070209">
      <w:marLeft w:val="640"/>
      <w:marRight w:val="0"/>
      <w:marTop w:val="0"/>
      <w:marBottom w:val="0"/>
      <w:divBdr>
        <w:top w:val="none" w:sz="0" w:space="0" w:color="auto"/>
        <w:left w:val="none" w:sz="0" w:space="0" w:color="auto"/>
        <w:bottom w:val="none" w:sz="0" w:space="0" w:color="auto"/>
        <w:right w:val="none" w:sz="0" w:space="0" w:color="auto"/>
      </w:divBdr>
    </w:div>
    <w:div w:id="1496141632">
      <w:marLeft w:val="640"/>
      <w:marRight w:val="0"/>
      <w:marTop w:val="0"/>
      <w:marBottom w:val="0"/>
      <w:divBdr>
        <w:top w:val="none" w:sz="0" w:space="0" w:color="auto"/>
        <w:left w:val="none" w:sz="0" w:space="0" w:color="auto"/>
        <w:bottom w:val="none" w:sz="0" w:space="0" w:color="auto"/>
        <w:right w:val="none" w:sz="0" w:space="0" w:color="auto"/>
      </w:divBdr>
    </w:div>
    <w:div w:id="1496148066">
      <w:marLeft w:val="640"/>
      <w:marRight w:val="0"/>
      <w:marTop w:val="0"/>
      <w:marBottom w:val="0"/>
      <w:divBdr>
        <w:top w:val="none" w:sz="0" w:space="0" w:color="auto"/>
        <w:left w:val="none" w:sz="0" w:space="0" w:color="auto"/>
        <w:bottom w:val="none" w:sz="0" w:space="0" w:color="auto"/>
        <w:right w:val="none" w:sz="0" w:space="0" w:color="auto"/>
      </w:divBdr>
    </w:div>
    <w:div w:id="1496149778">
      <w:marLeft w:val="640"/>
      <w:marRight w:val="0"/>
      <w:marTop w:val="0"/>
      <w:marBottom w:val="0"/>
      <w:divBdr>
        <w:top w:val="none" w:sz="0" w:space="0" w:color="auto"/>
        <w:left w:val="none" w:sz="0" w:space="0" w:color="auto"/>
        <w:bottom w:val="none" w:sz="0" w:space="0" w:color="auto"/>
        <w:right w:val="none" w:sz="0" w:space="0" w:color="auto"/>
      </w:divBdr>
    </w:div>
    <w:div w:id="1496264569">
      <w:marLeft w:val="640"/>
      <w:marRight w:val="0"/>
      <w:marTop w:val="0"/>
      <w:marBottom w:val="0"/>
      <w:divBdr>
        <w:top w:val="none" w:sz="0" w:space="0" w:color="auto"/>
        <w:left w:val="none" w:sz="0" w:space="0" w:color="auto"/>
        <w:bottom w:val="none" w:sz="0" w:space="0" w:color="auto"/>
        <w:right w:val="none" w:sz="0" w:space="0" w:color="auto"/>
      </w:divBdr>
    </w:div>
    <w:div w:id="1496266217">
      <w:marLeft w:val="640"/>
      <w:marRight w:val="0"/>
      <w:marTop w:val="0"/>
      <w:marBottom w:val="0"/>
      <w:divBdr>
        <w:top w:val="none" w:sz="0" w:space="0" w:color="auto"/>
        <w:left w:val="none" w:sz="0" w:space="0" w:color="auto"/>
        <w:bottom w:val="none" w:sz="0" w:space="0" w:color="auto"/>
        <w:right w:val="none" w:sz="0" w:space="0" w:color="auto"/>
      </w:divBdr>
    </w:div>
    <w:div w:id="1496338209">
      <w:marLeft w:val="640"/>
      <w:marRight w:val="0"/>
      <w:marTop w:val="0"/>
      <w:marBottom w:val="0"/>
      <w:divBdr>
        <w:top w:val="none" w:sz="0" w:space="0" w:color="auto"/>
        <w:left w:val="none" w:sz="0" w:space="0" w:color="auto"/>
        <w:bottom w:val="none" w:sz="0" w:space="0" w:color="auto"/>
        <w:right w:val="none" w:sz="0" w:space="0" w:color="auto"/>
      </w:divBdr>
    </w:div>
    <w:div w:id="1496342516">
      <w:marLeft w:val="640"/>
      <w:marRight w:val="0"/>
      <w:marTop w:val="0"/>
      <w:marBottom w:val="0"/>
      <w:divBdr>
        <w:top w:val="none" w:sz="0" w:space="0" w:color="auto"/>
        <w:left w:val="none" w:sz="0" w:space="0" w:color="auto"/>
        <w:bottom w:val="none" w:sz="0" w:space="0" w:color="auto"/>
        <w:right w:val="none" w:sz="0" w:space="0" w:color="auto"/>
      </w:divBdr>
    </w:div>
    <w:div w:id="1496452205">
      <w:marLeft w:val="640"/>
      <w:marRight w:val="0"/>
      <w:marTop w:val="0"/>
      <w:marBottom w:val="0"/>
      <w:divBdr>
        <w:top w:val="none" w:sz="0" w:space="0" w:color="auto"/>
        <w:left w:val="none" w:sz="0" w:space="0" w:color="auto"/>
        <w:bottom w:val="none" w:sz="0" w:space="0" w:color="auto"/>
        <w:right w:val="none" w:sz="0" w:space="0" w:color="auto"/>
      </w:divBdr>
    </w:div>
    <w:div w:id="1496453991">
      <w:marLeft w:val="640"/>
      <w:marRight w:val="0"/>
      <w:marTop w:val="0"/>
      <w:marBottom w:val="0"/>
      <w:divBdr>
        <w:top w:val="none" w:sz="0" w:space="0" w:color="auto"/>
        <w:left w:val="none" w:sz="0" w:space="0" w:color="auto"/>
        <w:bottom w:val="none" w:sz="0" w:space="0" w:color="auto"/>
        <w:right w:val="none" w:sz="0" w:space="0" w:color="auto"/>
      </w:divBdr>
    </w:div>
    <w:div w:id="1496457456">
      <w:marLeft w:val="640"/>
      <w:marRight w:val="0"/>
      <w:marTop w:val="0"/>
      <w:marBottom w:val="0"/>
      <w:divBdr>
        <w:top w:val="none" w:sz="0" w:space="0" w:color="auto"/>
        <w:left w:val="none" w:sz="0" w:space="0" w:color="auto"/>
        <w:bottom w:val="none" w:sz="0" w:space="0" w:color="auto"/>
        <w:right w:val="none" w:sz="0" w:space="0" w:color="auto"/>
      </w:divBdr>
    </w:div>
    <w:div w:id="1496726585">
      <w:marLeft w:val="640"/>
      <w:marRight w:val="0"/>
      <w:marTop w:val="0"/>
      <w:marBottom w:val="0"/>
      <w:divBdr>
        <w:top w:val="none" w:sz="0" w:space="0" w:color="auto"/>
        <w:left w:val="none" w:sz="0" w:space="0" w:color="auto"/>
        <w:bottom w:val="none" w:sz="0" w:space="0" w:color="auto"/>
        <w:right w:val="none" w:sz="0" w:space="0" w:color="auto"/>
      </w:divBdr>
    </w:div>
    <w:div w:id="1496799229">
      <w:marLeft w:val="640"/>
      <w:marRight w:val="0"/>
      <w:marTop w:val="0"/>
      <w:marBottom w:val="0"/>
      <w:divBdr>
        <w:top w:val="none" w:sz="0" w:space="0" w:color="auto"/>
        <w:left w:val="none" w:sz="0" w:space="0" w:color="auto"/>
        <w:bottom w:val="none" w:sz="0" w:space="0" w:color="auto"/>
        <w:right w:val="none" w:sz="0" w:space="0" w:color="auto"/>
      </w:divBdr>
    </w:div>
    <w:div w:id="1496802504">
      <w:marLeft w:val="640"/>
      <w:marRight w:val="0"/>
      <w:marTop w:val="0"/>
      <w:marBottom w:val="0"/>
      <w:divBdr>
        <w:top w:val="none" w:sz="0" w:space="0" w:color="auto"/>
        <w:left w:val="none" w:sz="0" w:space="0" w:color="auto"/>
        <w:bottom w:val="none" w:sz="0" w:space="0" w:color="auto"/>
        <w:right w:val="none" w:sz="0" w:space="0" w:color="auto"/>
      </w:divBdr>
    </w:div>
    <w:div w:id="1496873459">
      <w:marLeft w:val="640"/>
      <w:marRight w:val="0"/>
      <w:marTop w:val="0"/>
      <w:marBottom w:val="0"/>
      <w:divBdr>
        <w:top w:val="none" w:sz="0" w:space="0" w:color="auto"/>
        <w:left w:val="none" w:sz="0" w:space="0" w:color="auto"/>
        <w:bottom w:val="none" w:sz="0" w:space="0" w:color="auto"/>
        <w:right w:val="none" w:sz="0" w:space="0" w:color="auto"/>
      </w:divBdr>
    </w:div>
    <w:div w:id="1496916708">
      <w:marLeft w:val="640"/>
      <w:marRight w:val="0"/>
      <w:marTop w:val="0"/>
      <w:marBottom w:val="0"/>
      <w:divBdr>
        <w:top w:val="none" w:sz="0" w:space="0" w:color="auto"/>
        <w:left w:val="none" w:sz="0" w:space="0" w:color="auto"/>
        <w:bottom w:val="none" w:sz="0" w:space="0" w:color="auto"/>
        <w:right w:val="none" w:sz="0" w:space="0" w:color="auto"/>
      </w:divBdr>
    </w:div>
    <w:div w:id="1496989272">
      <w:marLeft w:val="640"/>
      <w:marRight w:val="0"/>
      <w:marTop w:val="0"/>
      <w:marBottom w:val="0"/>
      <w:divBdr>
        <w:top w:val="none" w:sz="0" w:space="0" w:color="auto"/>
        <w:left w:val="none" w:sz="0" w:space="0" w:color="auto"/>
        <w:bottom w:val="none" w:sz="0" w:space="0" w:color="auto"/>
        <w:right w:val="none" w:sz="0" w:space="0" w:color="auto"/>
      </w:divBdr>
    </w:div>
    <w:div w:id="1496989374">
      <w:marLeft w:val="640"/>
      <w:marRight w:val="0"/>
      <w:marTop w:val="0"/>
      <w:marBottom w:val="0"/>
      <w:divBdr>
        <w:top w:val="none" w:sz="0" w:space="0" w:color="auto"/>
        <w:left w:val="none" w:sz="0" w:space="0" w:color="auto"/>
        <w:bottom w:val="none" w:sz="0" w:space="0" w:color="auto"/>
        <w:right w:val="none" w:sz="0" w:space="0" w:color="auto"/>
      </w:divBdr>
    </w:div>
    <w:div w:id="1496995089">
      <w:marLeft w:val="640"/>
      <w:marRight w:val="0"/>
      <w:marTop w:val="0"/>
      <w:marBottom w:val="0"/>
      <w:divBdr>
        <w:top w:val="none" w:sz="0" w:space="0" w:color="auto"/>
        <w:left w:val="none" w:sz="0" w:space="0" w:color="auto"/>
        <w:bottom w:val="none" w:sz="0" w:space="0" w:color="auto"/>
        <w:right w:val="none" w:sz="0" w:space="0" w:color="auto"/>
      </w:divBdr>
    </w:div>
    <w:div w:id="1497109515">
      <w:marLeft w:val="640"/>
      <w:marRight w:val="0"/>
      <w:marTop w:val="0"/>
      <w:marBottom w:val="0"/>
      <w:divBdr>
        <w:top w:val="none" w:sz="0" w:space="0" w:color="auto"/>
        <w:left w:val="none" w:sz="0" w:space="0" w:color="auto"/>
        <w:bottom w:val="none" w:sz="0" w:space="0" w:color="auto"/>
        <w:right w:val="none" w:sz="0" w:space="0" w:color="auto"/>
      </w:divBdr>
    </w:div>
    <w:div w:id="1497109764">
      <w:marLeft w:val="640"/>
      <w:marRight w:val="0"/>
      <w:marTop w:val="0"/>
      <w:marBottom w:val="0"/>
      <w:divBdr>
        <w:top w:val="none" w:sz="0" w:space="0" w:color="auto"/>
        <w:left w:val="none" w:sz="0" w:space="0" w:color="auto"/>
        <w:bottom w:val="none" w:sz="0" w:space="0" w:color="auto"/>
        <w:right w:val="none" w:sz="0" w:space="0" w:color="auto"/>
      </w:divBdr>
    </w:div>
    <w:div w:id="1497110628">
      <w:marLeft w:val="640"/>
      <w:marRight w:val="0"/>
      <w:marTop w:val="0"/>
      <w:marBottom w:val="0"/>
      <w:divBdr>
        <w:top w:val="none" w:sz="0" w:space="0" w:color="auto"/>
        <w:left w:val="none" w:sz="0" w:space="0" w:color="auto"/>
        <w:bottom w:val="none" w:sz="0" w:space="0" w:color="auto"/>
        <w:right w:val="none" w:sz="0" w:space="0" w:color="auto"/>
      </w:divBdr>
    </w:div>
    <w:div w:id="1497187527">
      <w:marLeft w:val="640"/>
      <w:marRight w:val="0"/>
      <w:marTop w:val="0"/>
      <w:marBottom w:val="0"/>
      <w:divBdr>
        <w:top w:val="none" w:sz="0" w:space="0" w:color="auto"/>
        <w:left w:val="none" w:sz="0" w:space="0" w:color="auto"/>
        <w:bottom w:val="none" w:sz="0" w:space="0" w:color="auto"/>
        <w:right w:val="none" w:sz="0" w:space="0" w:color="auto"/>
      </w:divBdr>
    </w:div>
    <w:div w:id="1497257452">
      <w:marLeft w:val="640"/>
      <w:marRight w:val="0"/>
      <w:marTop w:val="0"/>
      <w:marBottom w:val="0"/>
      <w:divBdr>
        <w:top w:val="none" w:sz="0" w:space="0" w:color="auto"/>
        <w:left w:val="none" w:sz="0" w:space="0" w:color="auto"/>
        <w:bottom w:val="none" w:sz="0" w:space="0" w:color="auto"/>
        <w:right w:val="none" w:sz="0" w:space="0" w:color="auto"/>
      </w:divBdr>
    </w:div>
    <w:div w:id="1497264615">
      <w:marLeft w:val="640"/>
      <w:marRight w:val="0"/>
      <w:marTop w:val="0"/>
      <w:marBottom w:val="0"/>
      <w:divBdr>
        <w:top w:val="none" w:sz="0" w:space="0" w:color="auto"/>
        <w:left w:val="none" w:sz="0" w:space="0" w:color="auto"/>
        <w:bottom w:val="none" w:sz="0" w:space="0" w:color="auto"/>
        <w:right w:val="none" w:sz="0" w:space="0" w:color="auto"/>
      </w:divBdr>
    </w:div>
    <w:div w:id="1497265764">
      <w:marLeft w:val="640"/>
      <w:marRight w:val="0"/>
      <w:marTop w:val="0"/>
      <w:marBottom w:val="0"/>
      <w:divBdr>
        <w:top w:val="none" w:sz="0" w:space="0" w:color="auto"/>
        <w:left w:val="none" w:sz="0" w:space="0" w:color="auto"/>
        <w:bottom w:val="none" w:sz="0" w:space="0" w:color="auto"/>
        <w:right w:val="none" w:sz="0" w:space="0" w:color="auto"/>
      </w:divBdr>
    </w:div>
    <w:div w:id="1497307916">
      <w:marLeft w:val="640"/>
      <w:marRight w:val="0"/>
      <w:marTop w:val="0"/>
      <w:marBottom w:val="0"/>
      <w:divBdr>
        <w:top w:val="none" w:sz="0" w:space="0" w:color="auto"/>
        <w:left w:val="none" w:sz="0" w:space="0" w:color="auto"/>
        <w:bottom w:val="none" w:sz="0" w:space="0" w:color="auto"/>
        <w:right w:val="none" w:sz="0" w:space="0" w:color="auto"/>
      </w:divBdr>
    </w:div>
    <w:div w:id="1497376461">
      <w:marLeft w:val="640"/>
      <w:marRight w:val="0"/>
      <w:marTop w:val="0"/>
      <w:marBottom w:val="0"/>
      <w:divBdr>
        <w:top w:val="none" w:sz="0" w:space="0" w:color="auto"/>
        <w:left w:val="none" w:sz="0" w:space="0" w:color="auto"/>
        <w:bottom w:val="none" w:sz="0" w:space="0" w:color="auto"/>
        <w:right w:val="none" w:sz="0" w:space="0" w:color="auto"/>
      </w:divBdr>
    </w:div>
    <w:div w:id="1497453390">
      <w:marLeft w:val="640"/>
      <w:marRight w:val="0"/>
      <w:marTop w:val="0"/>
      <w:marBottom w:val="0"/>
      <w:divBdr>
        <w:top w:val="none" w:sz="0" w:space="0" w:color="auto"/>
        <w:left w:val="none" w:sz="0" w:space="0" w:color="auto"/>
        <w:bottom w:val="none" w:sz="0" w:space="0" w:color="auto"/>
        <w:right w:val="none" w:sz="0" w:space="0" w:color="auto"/>
      </w:divBdr>
    </w:div>
    <w:div w:id="1497454985">
      <w:marLeft w:val="640"/>
      <w:marRight w:val="0"/>
      <w:marTop w:val="0"/>
      <w:marBottom w:val="0"/>
      <w:divBdr>
        <w:top w:val="none" w:sz="0" w:space="0" w:color="auto"/>
        <w:left w:val="none" w:sz="0" w:space="0" w:color="auto"/>
        <w:bottom w:val="none" w:sz="0" w:space="0" w:color="auto"/>
        <w:right w:val="none" w:sz="0" w:space="0" w:color="auto"/>
      </w:divBdr>
    </w:div>
    <w:div w:id="1497458591">
      <w:marLeft w:val="640"/>
      <w:marRight w:val="0"/>
      <w:marTop w:val="0"/>
      <w:marBottom w:val="0"/>
      <w:divBdr>
        <w:top w:val="none" w:sz="0" w:space="0" w:color="auto"/>
        <w:left w:val="none" w:sz="0" w:space="0" w:color="auto"/>
        <w:bottom w:val="none" w:sz="0" w:space="0" w:color="auto"/>
        <w:right w:val="none" w:sz="0" w:space="0" w:color="auto"/>
      </w:divBdr>
    </w:div>
    <w:div w:id="1497498779">
      <w:marLeft w:val="640"/>
      <w:marRight w:val="0"/>
      <w:marTop w:val="0"/>
      <w:marBottom w:val="0"/>
      <w:divBdr>
        <w:top w:val="none" w:sz="0" w:space="0" w:color="auto"/>
        <w:left w:val="none" w:sz="0" w:space="0" w:color="auto"/>
        <w:bottom w:val="none" w:sz="0" w:space="0" w:color="auto"/>
        <w:right w:val="none" w:sz="0" w:space="0" w:color="auto"/>
      </w:divBdr>
    </w:div>
    <w:div w:id="1497500271">
      <w:marLeft w:val="640"/>
      <w:marRight w:val="0"/>
      <w:marTop w:val="0"/>
      <w:marBottom w:val="0"/>
      <w:divBdr>
        <w:top w:val="none" w:sz="0" w:space="0" w:color="auto"/>
        <w:left w:val="none" w:sz="0" w:space="0" w:color="auto"/>
        <w:bottom w:val="none" w:sz="0" w:space="0" w:color="auto"/>
        <w:right w:val="none" w:sz="0" w:space="0" w:color="auto"/>
      </w:divBdr>
    </w:div>
    <w:div w:id="1497502848">
      <w:marLeft w:val="640"/>
      <w:marRight w:val="0"/>
      <w:marTop w:val="0"/>
      <w:marBottom w:val="0"/>
      <w:divBdr>
        <w:top w:val="none" w:sz="0" w:space="0" w:color="auto"/>
        <w:left w:val="none" w:sz="0" w:space="0" w:color="auto"/>
        <w:bottom w:val="none" w:sz="0" w:space="0" w:color="auto"/>
        <w:right w:val="none" w:sz="0" w:space="0" w:color="auto"/>
      </w:divBdr>
    </w:div>
    <w:div w:id="1497526790">
      <w:marLeft w:val="640"/>
      <w:marRight w:val="0"/>
      <w:marTop w:val="0"/>
      <w:marBottom w:val="0"/>
      <w:divBdr>
        <w:top w:val="none" w:sz="0" w:space="0" w:color="auto"/>
        <w:left w:val="none" w:sz="0" w:space="0" w:color="auto"/>
        <w:bottom w:val="none" w:sz="0" w:space="0" w:color="auto"/>
        <w:right w:val="none" w:sz="0" w:space="0" w:color="auto"/>
      </w:divBdr>
    </w:div>
    <w:div w:id="1497527181">
      <w:marLeft w:val="640"/>
      <w:marRight w:val="0"/>
      <w:marTop w:val="0"/>
      <w:marBottom w:val="0"/>
      <w:divBdr>
        <w:top w:val="none" w:sz="0" w:space="0" w:color="auto"/>
        <w:left w:val="none" w:sz="0" w:space="0" w:color="auto"/>
        <w:bottom w:val="none" w:sz="0" w:space="0" w:color="auto"/>
        <w:right w:val="none" w:sz="0" w:space="0" w:color="auto"/>
      </w:divBdr>
    </w:div>
    <w:div w:id="1497645012">
      <w:marLeft w:val="640"/>
      <w:marRight w:val="0"/>
      <w:marTop w:val="0"/>
      <w:marBottom w:val="0"/>
      <w:divBdr>
        <w:top w:val="none" w:sz="0" w:space="0" w:color="auto"/>
        <w:left w:val="none" w:sz="0" w:space="0" w:color="auto"/>
        <w:bottom w:val="none" w:sz="0" w:space="0" w:color="auto"/>
        <w:right w:val="none" w:sz="0" w:space="0" w:color="auto"/>
      </w:divBdr>
    </w:div>
    <w:div w:id="1497651953">
      <w:marLeft w:val="640"/>
      <w:marRight w:val="0"/>
      <w:marTop w:val="0"/>
      <w:marBottom w:val="0"/>
      <w:divBdr>
        <w:top w:val="none" w:sz="0" w:space="0" w:color="auto"/>
        <w:left w:val="none" w:sz="0" w:space="0" w:color="auto"/>
        <w:bottom w:val="none" w:sz="0" w:space="0" w:color="auto"/>
        <w:right w:val="none" w:sz="0" w:space="0" w:color="auto"/>
      </w:divBdr>
    </w:div>
    <w:div w:id="1497722586">
      <w:marLeft w:val="640"/>
      <w:marRight w:val="0"/>
      <w:marTop w:val="0"/>
      <w:marBottom w:val="0"/>
      <w:divBdr>
        <w:top w:val="none" w:sz="0" w:space="0" w:color="auto"/>
        <w:left w:val="none" w:sz="0" w:space="0" w:color="auto"/>
        <w:bottom w:val="none" w:sz="0" w:space="0" w:color="auto"/>
        <w:right w:val="none" w:sz="0" w:space="0" w:color="auto"/>
      </w:divBdr>
    </w:div>
    <w:div w:id="1497767765">
      <w:marLeft w:val="640"/>
      <w:marRight w:val="0"/>
      <w:marTop w:val="0"/>
      <w:marBottom w:val="0"/>
      <w:divBdr>
        <w:top w:val="none" w:sz="0" w:space="0" w:color="auto"/>
        <w:left w:val="none" w:sz="0" w:space="0" w:color="auto"/>
        <w:bottom w:val="none" w:sz="0" w:space="0" w:color="auto"/>
        <w:right w:val="none" w:sz="0" w:space="0" w:color="auto"/>
      </w:divBdr>
    </w:div>
    <w:div w:id="1497839549">
      <w:marLeft w:val="640"/>
      <w:marRight w:val="0"/>
      <w:marTop w:val="0"/>
      <w:marBottom w:val="0"/>
      <w:divBdr>
        <w:top w:val="none" w:sz="0" w:space="0" w:color="auto"/>
        <w:left w:val="none" w:sz="0" w:space="0" w:color="auto"/>
        <w:bottom w:val="none" w:sz="0" w:space="0" w:color="auto"/>
        <w:right w:val="none" w:sz="0" w:space="0" w:color="auto"/>
      </w:divBdr>
    </w:div>
    <w:div w:id="1497842362">
      <w:marLeft w:val="640"/>
      <w:marRight w:val="0"/>
      <w:marTop w:val="0"/>
      <w:marBottom w:val="0"/>
      <w:divBdr>
        <w:top w:val="none" w:sz="0" w:space="0" w:color="auto"/>
        <w:left w:val="none" w:sz="0" w:space="0" w:color="auto"/>
        <w:bottom w:val="none" w:sz="0" w:space="0" w:color="auto"/>
        <w:right w:val="none" w:sz="0" w:space="0" w:color="auto"/>
      </w:divBdr>
    </w:div>
    <w:div w:id="1497914103">
      <w:marLeft w:val="640"/>
      <w:marRight w:val="0"/>
      <w:marTop w:val="0"/>
      <w:marBottom w:val="0"/>
      <w:divBdr>
        <w:top w:val="none" w:sz="0" w:space="0" w:color="auto"/>
        <w:left w:val="none" w:sz="0" w:space="0" w:color="auto"/>
        <w:bottom w:val="none" w:sz="0" w:space="0" w:color="auto"/>
        <w:right w:val="none" w:sz="0" w:space="0" w:color="auto"/>
      </w:divBdr>
    </w:div>
    <w:div w:id="1497921004">
      <w:marLeft w:val="640"/>
      <w:marRight w:val="0"/>
      <w:marTop w:val="0"/>
      <w:marBottom w:val="0"/>
      <w:divBdr>
        <w:top w:val="none" w:sz="0" w:space="0" w:color="auto"/>
        <w:left w:val="none" w:sz="0" w:space="0" w:color="auto"/>
        <w:bottom w:val="none" w:sz="0" w:space="0" w:color="auto"/>
        <w:right w:val="none" w:sz="0" w:space="0" w:color="auto"/>
      </w:divBdr>
    </w:div>
    <w:div w:id="1497959658">
      <w:marLeft w:val="640"/>
      <w:marRight w:val="0"/>
      <w:marTop w:val="0"/>
      <w:marBottom w:val="0"/>
      <w:divBdr>
        <w:top w:val="none" w:sz="0" w:space="0" w:color="auto"/>
        <w:left w:val="none" w:sz="0" w:space="0" w:color="auto"/>
        <w:bottom w:val="none" w:sz="0" w:space="0" w:color="auto"/>
        <w:right w:val="none" w:sz="0" w:space="0" w:color="auto"/>
      </w:divBdr>
    </w:div>
    <w:div w:id="1497960230">
      <w:marLeft w:val="640"/>
      <w:marRight w:val="0"/>
      <w:marTop w:val="0"/>
      <w:marBottom w:val="0"/>
      <w:divBdr>
        <w:top w:val="none" w:sz="0" w:space="0" w:color="auto"/>
        <w:left w:val="none" w:sz="0" w:space="0" w:color="auto"/>
        <w:bottom w:val="none" w:sz="0" w:space="0" w:color="auto"/>
        <w:right w:val="none" w:sz="0" w:space="0" w:color="auto"/>
      </w:divBdr>
    </w:div>
    <w:div w:id="1497963818">
      <w:marLeft w:val="640"/>
      <w:marRight w:val="0"/>
      <w:marTop w:val="0"/>
      <w:marBottom w:val="0"/>
      <w:divBdr>
        <w:top w:val="none" w:sz="0" w:space="0" w:color="auto"/>
        <w:left w:val="none" w:sz="0" w:space="0" w:color="auto"/>
        <w:bottom w:val="none" w:sz="0" w:space="0" w:color="auto"/>
        <w:right w:val="none" w:sz="0" w:space="0" w:color="auto"/>
      </w:divBdr>
    </w:div>
    <w:div w:id="1497964470">
      <w:marLeft w:val="640"/>
      <w:marRight w:val="0"/>
      <w:marTop w:val="0"/>
      <w:marBottom w:val="0"/>
      <w:divBdr>
        <w:top w:val="none" w:sz="0" w:space="0" w:color="auto"/>
        <w:left w:val="none" w:sz="0" w:space="0" w:color="auto"/>
        <w:bottom w:val="none" w:sz="0" w:space="0" w:color="auto"/>
        <w:right w:val="none" w:sz="0" w:space="0" w:color="auto"/>
      </w:divBdr>
    </w:div>
    <w:div w:id="1498037798">
      <w:marLeft w:val="640"/>
      <w:marRight w:val="0"/>
      <w:marTop w:val="0"/>
      <w:marBottom w:val="0"/>
      <w:divBdr>
        <w:top w:val="none" w:sz="0" w:space="0" w:color="auto"/>
        <w:left w:val="none" w:sz="0" w:space="0" w:color="auto"/>
        <w:bottom w:val="none" w:sz="0" w:space="0" w:color="auto"/>
        <w:right w:val="none" w:sz="0" w:space="0" w:color="auto"/>
      </w:divBdr>
    </w:div>
    <w:div w:id="1498108235">
      <w:marLeft w:val="640"/>
      <w:marRight w:val="0"/>
      <w:marTop w:val="0"/>
      <w:marBottom w:val="0"/>
      <w:divBdr>
        <w:top w:val="none" w:sz="0" w:space="0" w:color="auto"/>
        <w:left w:val="none" w:sz="0" w:space="0" w:color="auto"/>
        <w:bottom w:val="none" w:sz="0" w:space="0" w:color="auto"/>
        <w:right w:val="none" w:sz="0" w:space="0" w:color="auto"/>
      </w:divBdr>
    </w:div>
    <w:div w:id="1498113770">
      <w:marLeft w:val="640"/>
      <w:marRight w:val="0"/>
      <w:marTop w:val="0"/>
      <w:marBottom w:val="0"/>
      <w:divBdr>
        <w:top w:val="none" w:sz="0" w:space="0" w:color="auto"/>
        <w:left w:val="none" w:sz="0" w:space="0" w:color="auto"/>
        <w:bottom w:val="none" w:sz="0" w:space="0" w:color="auto"/>
        <w:right w:val="none" w:sz="0" w:space="0" w:color="auto"/>
      </w:divBdr>
    </w:div>
    <w:div w:id="1498153675">
      <w:marLeft w:val="640"/>
      <w:marRight w:val="0"/>
      <w:marTop w:val="0"/>
      <w:marBottom w:val="0"/>
      <w:divBdr>
        <w:top w:val="none" w:sz="0" w:space="0" w:color="auto"/>
        <w:left w:val="none" w:sz="0" w:space="0" w:color="auto"/>
        <w:bottom w:val="none" w:sz="0" w:space="0" w:color="auto"/>
        <w:right w:val="none" w:sz="0" w:space="0" w:color="auto"/>
      </w:divBdr>
    </w:div>
    <w:div w:id="1498181671">
      <w:marLeft w:val="640"/>
      <w:marRight w:val="0"/>
      <w:marTop w:val="0"/>
      <w:marBottom w:val="0"/>
      <w:divBdr>
        <w:top w:val="none" w:sz="0" w:space="0" w:color="auto"/>
        <w:left w:val="none" w:sz="0" w:space="0" w:color="auto"/>
        <w:bottom w:val="none" w:sz="0" w:space="0" w:color="auto"/>
        <w:right w:val="none" w:sz="0" w:space="0" w:color="auto"/>
      </w:divBdr>
    </w:div>
    <w:div w:id="1498182356">
      <w:marLeft w:val="640"/>
      <w:marRight w:val="0"/>
      <w:marTop w:val="0"/>
      <w:marBottom w:val="0"/>
      <w:divBdr>
        <w:top w:val="none" w:sz="0" w:space="0" w:color="auto"/>
        <w:left w:val="none" w:sz="0" w:space="0" w:color="auto"/>
        <w:bottom w:val="none" w:sz="0" w:space="0" w:color="auto"/>
        <w:right w:val="none" w:sz="0" w:space="0" w:color="auto"/>
      </w:divBdr>
    </w:div>
    <w:div w:id="1498185338">
      <w:marLeft w:val="640"/>
      <w:marRight w:val="0"/>
      <w:marTop w:val="0"/>
      <w:marBottom w:val="0"/>
      <w:divBdr>
        <w:top w:val="none" w:sz="0" w:space="0" w:color="auto"/>
        <w:left w:val="none" w:sz="0" w:space="0" w:color="auto"/>
        <w:bottom w:val="none" w:sz="0" w:space="0" w:color="auto"/>
        <w:right w:val="none" w:sz="0" w:space="0" w:color="auto"/>
      </w:divBdr>
    </w:div>
    <w:div w:id="1498225460">
      <w:marLeft w:val="640"/>
      <w:marRight w:val="0"/>
      <w:marTop w:val="0"/>
      <w:marBottom w:val="0"/>
      <w:divBdr>
        <w:top w:val="none" w:sz="0" w:space="0" w:color="auto"/>
        <w:left w:val="none" w:sz="0" w:space="0" w:color="auto"/>
        <w:bottom w:val="none" w:sz="0" w:space="0" w:color="auto"/>
        <w:right w:val="none" w:sz="0" w:space="0" w:color="auto"/>
      </w:divBdr>
    </w:div>
    <w:div w:id="1498305940">
      <w:marLeft w:val="640"/>
      <w:marRight w:val="0"/>
      <w:marTop w:val="0"/>
      <w:marBottom w:val="0"/>
      <w:divBdr>
        <w:top w:val="none" w:sz="0" w:space="0" w:color="auto"/>
        <w:left w:val="none" w:sz="0" w:space="0" w:color="auto"/>
        <w:bottom w:val="none" w:sz="0" w:space="0" w:color="auto"/>
        <w:right w:val="none" w:sz="0" w:space="0" w:color="auto"/>
      </w:divBdr>
    </w:div>
    <w:div w:id="1498307637">
      <w:marLeft w:val="640"/>
      <w:marRight w:val="0"/>
      <w:marTop w:val="0"/>
      <w:marBottom w:val="0"/>
      <w:divBdr>
        <w:top w:val="none" w:sz="0" w:space="0" w:color="auto"/>
        <w:left w:val="none" w:sz="0" w:space="0" w:color="auto"/>
        <w:bottom w:val="none" w:sz="0" w:space="0" w:color="auto"/>
        <w:right w:val="none" w:sz="0" w:space="0" w:color="auto"/>
      </w:divBdr>
    </w:div>
    <w:div w:id="1498349719">
      <w:marLeft w:val="640"/>
      <w:marRight w:val="0"/>
      <w:marTop w:val="0"/>
      <w:marBottom w:val="0"/>
      <w:divBdr>
        <w:top w:val="none" w:sz="0" w:space="0" w:color="auto"/>
        <w:left w:val="none" w:sz="0" w:space="0" w:color="auto"/>
        <w:bottom w:val="none" w:sz="0" w:space="0" w:color="auto"/>
        <w:right w:val="none" w:sz="0" w:space="0" w:color="auto"/>
      </w:divBdr>
    </w:div>
    <w:div w:id="1498376347">
      <w:marLeft w:val="640"/>
      <w:marRight w:val="0"/>
      <w:marTop w:val="0"/>
      <w:marBottom w:val="0"/>
      <w:divBdr>
        <w:top w:val="none" w:sz="0" w:space="0" w:color="auto"/>
        <w:left w:val="none" w:sz="0" w:space="0" w:color="auto"/>
        <w:bottom w:val="none" w:sz="0" w:space="0" w:color="auto"/>
        <w:right w:val="none" w:sz="0" w:space="0" w:color="auto"/>
      </w:divBdr>
    </w:div>
    <w:div w:id="1498419201">
      <w:marLeft w:val="640"/>
      <w:marRight w:val="0"/>
      <w:marTop w:val="0"/>
      <w:marBottom w:val="0"/>
      <w:divBdr>
        <w:top w:val="none" w:sz="0" w:space="0" w:color="auto"/>
        <w:left w:val="none" w:sz="0" w:space="0" w:color="auto"/>
        <w:bottom w:val="none" w:sz="0" w:space="0" w:color="auto"/>
        <w:right w:val="none" w:sz="0" w:space="0" w:color="auto"/>
      </w:divBdr>
    </w:div>
    <w:div w:id="1498500016">
      <w:marLeft w:val="640"/>
      <w:marRight w:val="0"/>
      <w:marTop w:val="0"/>
      <w:marBottom w:val="0"/>
      <w:divBdr>
        <w:top w:val="none" w:sz="0" w:space="0" w:color="auto"/>
        <w:left w:val="none" w:sz="0" w:space="0" w:color="auto"/>
        <w:bottom w:val="none" w:sz="0" w:space="0" w:color="auto"/>
        <w:right w:val="none" w:sz="0" w:space="0" w:color="auto"/>
      </w:divBdr>
    </w:div>
    <w:div w:id="1498687539">
      <w:marLeft w:val="640"/>
      <w:marRight w:val="0"/>
      <w:marTop w:val="0"/>
      <w:marBottom w:val="0"/>
      <w:divBdr>
        <w:top w:val="none" w:sz="0" w:space="0" w:color="auto"/>
        <w:left w:val="none" w:sz="0" w:space="0" w:color="auto"/>
        <w:bottom w:val="none" w:sz="0" w:space="0" w:color="auto"/>
        <w:right w:val="none" w:sz="0" w:space="0" w:color="auto"/>
      </w:divBdr>
    </w:div>
    <w:div w:id="1498694503">
      <w:marLeft w:val="640"/>
      <w:marRight w:val="0"/>
      <w:marTop w:val="0"/>
      <w:marBottom w:val="0"/>
      <w:divBdr>
        <w:top w:val="none" w:sz="0" w:space="0" w:color="auto"/>
        <w:left w:val="none" w:sz="0" w:space="0" w:color="auto"/>
        <w:bottom w:val="none" w:sz="0" w:space="0" w:color="auto"/>
        <w:right w:val="none" w:sz="0" w:space="0" w:color="auto"/>
      </w:divBdr>
    </w:div>
    <w:div w:id="1498761182">
      <w:marLeft w:val="640"/>
      <w:marRight w:val="0"/>
      <w:marTop w:val="0"/>
      <w:marBottom w:val="0"/>
      <w:divBdr>
        <w:top w:val="none" w:sz="0" w:space="0" w:color="auto"/>
        <w:left w:val="none" w:sz="0" w:space="0" w:color="auto"/>
        <w:bottom w:val="none" w:sz="0" w:space="0" w:color="auto"/>
        <w:right w:val="none" w:sz="0" w:space="0" w:color="auto"/>
      </w:divBdr>
    </w:div>
    <w:div w:id="1498763870">
      <w:marLeft w:val="640"/>
      <w:marRight w:val="0"/>
      <w:marTop w:val="0"/>
      <w:marBottom w:val="0"/>
      <w:divBdr>
        <w:top w:val="none" w:sz="0" w:space="0" w:color="auto"/>
        <w:left w:val="none" w:sz="0" w:space="0" w:color="auto"/>
        <w:bottom w:val="none" w:sz="0" w:space="0" w:color="auto"/>
        <w:right w:val="none" w:sz="0" w:space="0" w:color="auto"/>
      </w:divBdr>
    </w:div>
    <w:div w:id="1498808580">
      <w:marLeft w:val="640"/>
      <w:marRight w:val="0"/>
      <w:marTop w:val="0"/>
      <w:marBottom w:val="0"/>
      <w:divBdr>
        <w:top w:val="none" w:sz="0" w:space="0" w:color="auto"/>
        <w:left w:val="none" w:sz="0" w:space="0" w:color="auto"/>
        <w:bottom w:val="none" w:sz="0" w:space="0" w:color="auto"/>
        <w:right w:val="none" w:sz="0" w:space="0" w:color="auto"/>
      </w:divBdr>
    </w:div>
    <w:div w:id="1498887996">
      <w:bodyDiv w:val="1"/>
      <w:marLeft w:val="0"/>
      <w:marRight w:val="0"/>
      <w:marTop w:val="0"/>
      <w:marBottom w:val="0"/>
      <w:divBdr>
        <w:top w:val="none" w:sz="0" w:space="0" w:color="auto"/>
        <w:left w:val="none" w:sz="0" w:space="0" w:color="auto"/>
        <w:bottom w:val="none" w:sz="0" w:space="0" w:color="auto"/>
        <w:right w:val="none" w:sz="0" w:space="0" w:color="auto"/>
      </w:divBdr>
      <w:divsChild>
        <w:div w:id="1989624918">
          <w:marLeft w:val="640"/>
          <w:marRight w:val="0"/>
          <w:marTop w:val="0"/>
          <w:marBottom w:val="0"/>
          <w:divBdr>
            <w:top w:val="none" w:sz="0" w:space="0" w:color="auto"/>
            <w:left w:val="none" w:sz="0" w:space="0" w:color="auto"/>
            <w:bottom w:val="none" w:sz="0" w:space="0" w:color="auto"/>
            <w:right w:val="none" w:sz="0" w:space="0" w:color="auto"/>
          </w:divBdr>
        </w:div>
        <w:div w:id="1059203716">
          <w:marLeft w:val="640"/>
          <w:marRight w:val="0"/>
          <w:marTop w:val="0"/>
          <w:marBottom w:val="0"/>
          <w:divBdr>
            <w:top w:val="none" w:sz="0" w:space="0" w:color="auto"/>
            <w:left w:val="none" w:sz="0" w:space="0" w:color="auto"/>
            <w:bottom w:val="none" w:sz="0" w:space="0" w:color="auto"/>
            <w:right w:val="none" w:sz="0" w:space="0" w:color="auto"/>
          </w:divBdr>
        </w:div>
        <w:div w:id="692459074">
          <w:marLeft w:val="640"/>
          <w:marRight w:val="0"/>
          <w:marTop w:val="0"/>
          <w:marBottom w:val="0"/>
          <w:divBdr>
            <w:top w:val="none" w:sz="0" w:space="0" w:color="auto"/>
            <w:left w:val="none" w:sz="0" w:space="0" w:color="auto"/>
            <w:bottom w:val="none" w:sz="0" w:space="0" w:color="auto"/>
            <w:right w:val="none" w:sz="0" w:space="0" w:color="auto"/>
          </w:divBdr>
        </w:div>
        <w:div w:id="1766269614">
          <w:marLeft w:val="640"/>
          <w:marRight w:val="0"/>
          <w:marTop w:val="0"/>
          <w:marBottom w:val="0"/>
          <w:divBdr>
            <w:top w:val="none" w:sz="0" w:space="0" w:color="auto"/>
            <w:left w:val="none" w:sz="0" w:space="0" w:color="auto"/>
            <w:bottom w:val="none" w:sz="0" w:space="0" w:color="auto"/>
            <w:right w:val="none" w:sz="0" w:space="0" w:color="auto"/>
          </w:divBdr>
        </w:div>
        <w:div w:id="2072462926">
          <w:marLeft w:val="640"/>
          <w:marRight w:val="0"/>
          <w:marTop w:val="0"/>
          <w:marBottom w:val="0"/>
          <w:divBdr>
            <w:top w:val="none" w:sz="0" w:space="0" w:color="auto"/>
            <w:left w:val="none" w:sz="0" w:space="0" w:color="auto"/>
            <w:bottom w:val="none" w:sz="0" w:space="0" w:color="auto"/>
            <w:right w:val="none" w:sz="0" w:space="0" w:color="auto"/>
          </w:divBdr>
        </w:div>
        <w:div w:id="1235429814">
          <w:marLeft w:val="640"/>
          <w:marRight w:val="0"/>
          <w:marTop w:val="0"/>
          <w:marBottom w:val="0"/>
          <w:divBdr>
            <w:top w:val="none" w:sz="0" w:space="0" w:color="auto"/>
            <w:left w:val="none" w:sz="0" w:space="0" w:color="auto"/>
            <w:bottom w:val="none" w:sz="0" w:space="0" w:color="auto"/>
            <w:right w:val="none" w:sz="0" w:space="0" w:color="auto"/>
          </w:divBdr>
        </w:div>
        <w:div w:id="979379664">
          <w:marLeft w:val="640"/>
          <w:marRight w:val="0"/>
          <w:marTop w:val="0"/>
          <w:marBottom w:val="0"/>
          <w:divBdr>
            <w:top w:val="none" w:sz="0" w:space="0" w:color="auto"/>
            <w:left w:val="none" w:sz="0" w:space="0" w:color="auto"/>
            <w:bottom w:val="none" w:sz="0" w:space="0" w:color="auto"/>
            <w:right w:val="none" w:sz="0" w:space="0" w:color="auto"/>
          </w:divBdr>
        </w:div>
        <w:div w:id="712929716">
          <w:marLeft w:val="640"/>
          <w:marRight w:val="0"/>
          <w:marTop w:val="0"/>
          <w:marBottom w:val="0"/>
          <w:divBdr>
            <w:top w:val="none" w:sz="0" w:space="0" w:color="auto"/>
            <w:left w:val="none" w:sz="0" w:space="0" w:color="auto"/>
            <w:bottom w:val="none" w:sz="0" w:space="0" w:color="auto"/>
            <w:right w:val="none" w:sz="0" w:space="0" w:color="auto"/>
          </w:divBdr>
        </w:div>
        <w:div w:id="523783153">
          <w:marLeft w:val="640"/>
          <w:marRight w:val="0"/>
          <w:marTop w:val="0"/>
          <w:marBottom w:val="0"/>
          <w:divBdr>
            <w:top w:val="none" w:sz="0" w:space="0" w:color="auto"/>
            <w:left w:val="none" w:sz="0" w:space="0" w:color="auto"/>
            <w:bottom w:val="none" w:sz="0" w:space="0" w:color="auto"/>
            <w:right w:val="none" w:sz="0" w:space="0" w:color="auto"/>
          </w:divBdr>
        </w:div>
        <w:div w:id="2022585265">
          <w:marLeft w:val="640"/>
          <w:marRight w:val="0"/>
          <w:marTop w:val="0"/>
          <w:marBottom w:val="0"/>
          <w:divBdr>
            <w:top w:val="none" w:sz="0" w:space="0" w:color="auto"/>
            <w:left w:val="none" w:sz="0" w:space="0" w:color="auto"/>
            <w:bottom w:val="none" w:sz="0" w:space="0" w:color="auto"/>
            <w:right w:val="none" w:sz="0" w:space="0" w:color="auto"/>
          </w:divBdr>
        </w:div>
        <w:div w:id="534125138">
          <w:marLeft w:val="640"/>
          <w:marRight w:val="0"/>
          <w:marTop w:val="0"/>
          <w:marBottom w:val="0"/>
          <w:divBdr>
            <w:top w:val="none" w:sz="0" w:space="0" w:color="auto"/>
            <w:left w:val="none" w:sz="0" w:space="0" w:color="auto"/>
            <w:bottom w:val="none" w:sz="0" w:space="0" w:color="auto"/>
            <w:right w:val="none" w:sz="0" w:space="0" w:color="auto"/>
          </w:divBdr>
        </w:div>
        <w:div w:id="1372802835">
          <w:marLeft w:val="640"/>
          <w:marRight w:val="0"/>
          <w:marTop w:val="0"/>
          <w:marBottom w:val="0"/>
          <w:divBdr>
            <w:top w:val="none" w:sz="0" w:space="0" w:color="auto"/>
            <w:left w:val="none" w:sz="0" w:space="0" w:color="auto"/>
            <w:bottom w:val="none" w:sz="0" w:space="0" w:color="auto"/>
            <w:right w:val="none" w:sz="0" w:space="0" w:color="auto"/>
          </w:divBdr>
        </w:div>
        <w:div w:id="797992545">
          <w:marLeft w:val="640"/>
          <w:marRight w:val="0"/>
          <w:marTop w:val="0"/>
          <w:marBottom w:val="0"/>
          <w:divBdr>
            <w:top w:val="none" w:sz="0" w:space="0" w:color="auto"/>
            <w:left w:val="none" w:sz="0" w:space="0" w:color="auto"/>
            <w:bottom w:val="none" w:sz="0" w:space="0" w:color="auto"/>
            <w:right w:val="none" w:sz="0" w:space="0" w:color="auto"/>
          </w:divBdr>
        </w:div>
        <w:div w:id="778568462">
          <w:marLeft w:val="640"/>
          <w:marRight w:val="0"/>
          <w:marTop w:val="0"/>
          <w:marBottom w:val="0"/>
          <w:divBdr>
            <w:top w:val="none" w:sz="0" w:space="0" w:color="auto"/>
            <w:left w:val="none" w:sz="0" w:space="0" w:color="auto"/>
            <w:bottom w:val="none" w:sz="0" w:space="0" w:color="auto"/>
            <w:right w:val="none" w:sz="0" w:space="0" w:color="auto"/>
          </w:divBdr>
        </w:div>
        <w:div w:id="1088385419">
          <w:marLeft w:val="640"/>
          <w:marRight w:val="0"/>
          <w:marTop w:val="0"/>
          <w:marBottom w:val="0"/>
          <w:divBdr>
            <w:top w:val="none" w:sz="0" w:space="0" w:color="auto"/>
            <w:left w:val="none" w:sz="0" w:space="0" w:color="auto"/>
            <w:bottom w:val="none" w:sz="0" w:space="0" w:color="auto"/>
            <w:right w:val="none" w:sz="0" w:space="0" w:color="auto"/>
          </w:divBdr>
        </w:div>
        <w:div w:id="2136023229">
          <w:marLeft w:val="640"/>
          <w:marRight w:val="0"/>
          <w:marTop w:val="0"/>
          <w:marBottom w:val="0"/>
          <w:divBdr>
            <w:top w:val="none" w:sz="0" w:space="0" w:color="auto"/>
            <w:left w:val="none" w:sz="0" w:space="0" w:color="auto"/>
            <w:bottom w:val="none" w:sz="0" w:space="0" w:color="auto"/>
            <w:right w:val="none" w:sz="0" w:space="0" w:color="auto"/>
          </w:divBdr>
        </w:div>
        <w:div w:id="172763934">
          <w:marLeft w:val="640"/>
          <w:marRight w:val="0"/>
          <w:marTop w:val="0"/>
          <w:marBottom w:val="0"/>
          <w:divBdr>
            <w:top w:val="none" w:sz="0" w:space="0" w:color="auto"/>
            <w:left w:val="none" w:sz="0" w:space="0" w:color="auto"/>
            <w:bottom w:val="none" w:sz="0" w:space="0" w:color="auto"/>
            <w:right w:val="none" w:sz="0" w:space="0" w:color="auto"/>
          </w:divBdr>
        </w:div>
        <w:div w:id="1059863343">
          <w:marLeft w:val="640"/>
          <w:marRight w:val="0"/>
          <w:marTop w:val="0"/>
          <w:marBottom w:val="0"/>
          <w:divBdr>
            <w:top w:val="none" w:sz="0" w:space="0" w:color="auto"/>
            <w:left w:val="none" w:sz="0" w:space="0" w:color="auto"/>
            <w:bottom w:val="none" w:sz="0" w:space="0" w:color="auto"/>
            <w:right w:val="none" w:sz="0" w:space="0" w:color="auto"/>
          </w:divBdr>
        </w:div>
        <w:div w:id="149104406">
          <w:marLeft w:val="640"/>
          <w:marRight w:val="0"/>
          <w:marTop w:val="0"/>
          <w:marBottom w:val="0"/>
          <w:divBdr>
            <w:top w:val="none" w:sz="0" w:space="0" w:color="auto"/>
            <w:left w:val="none" w:sz="0" w:space="0" w:color="auto"/>
            <w:bottom w:val="none" w:sz="0" w:space="0" w:color="auto"/>
            <w:right w:val="none" w:sz="0" w:space="0" w:color="auto"/>
          </w:divBdr>
        </w:div>
        <w:div w:id="132716635">
          <w:marLeft w:val="640"/>
          <w:marRight w:val="0"/>
          <w:marTop w:val="0"/>
          <w:marBottom w:val="0"/>
          <w:divBdr>
            <w:top w:val="none" w:sz="0" w:space="0" w:color="auto"/>
            <w:left w:val="none" w:sz="0" w:space="0" w:color="auto"/>
            <w:bottom w:val="none" w:sz="0" w:space="0" w:color="auto"/>
            <w:right w:val="none" w:sz="0" w:space="0" w:color="auto"/>
          </w:divBdr>
        </w:div>
      </w:divsChild>
    </w:div>
    <w:div w:id="1498962225">
      <w:marLeft w:val="640"/>
      <w:marRight w:val="0"/>
      <w:marTop w:val="0"/>
      <w:marBottom w:val="0"/>
      <w:divBdr>
        <w:top w:val="none" w:sz="0" w:space="0" w:color="auto"/>
        <w:left w:val="none" w:sz="0" w:space="0" w:color="auto"/>
        <w:bottom w:val="none" w:sz="0" w:space="0" w:color="auto"/>
        <w:right w:val="none" w:sz="0" w:space="0" w:color="auto"/>
      </w:divBdr>
    </w:div>
    <w:div w:id="1499034126">
      <w:marLeft w:val="640"/>
      <w:marRight w:val="0"/>
      <w:marTop w:val="0"/>
      <w:marBottom w:val="0"/>
      <w:divBdr>
        <w:top w:val="none" w:sz="0" w:space="0" w:color="auto"/>
        <w:left w:val="none" w:sz="0" w:space="0" w:color="auto"/>
        <w:bottom w:val="none" w:sz="0" w:space="0" w:color="auto"/>
        <w:right w:val="none" w:sz="0" w:space="0" w:color="auto"/>
      </w:divBdr>
    </w:div>
    <w:div w:id="1499034752">
      <w:marLeft w:val="640"/>
      <w:marRight w:val="0"/>
      <w:marTop w:val="0"/>
      <w:marBottom w:val="0"/>
      <w:divBdr>
        <w:top w:val="none" w:sz="0" w:space="0" w:color="auto"/>
        <w:left w:val="none" w:sz="0" w:space="0" w:color="auto"/>
        <w:bottom w:val="none" w:sz="0" w:space="0" w:color="auto"/>
        <w:right w:val="none" w:sz="0" w:space="0" w:color="auto"/>
      </w:divBdr>
    </w:div>
    <w:div w:id="1499150318">
      <w:marLeft w:val="640"/>
      <w:marRight w:val="0"/>
      <w:marTop w:val="0"/>
      <w:marBottom w:val="0"/>
      <w:divBdr>
        <w:top w:val="none" w:sz="0" w:space="0" w:color="auto"/>
        <w:left w:val="none" w:sz="0" w:space="0" w:color="auto"/>
        <w:bottom w:val="none" w:sz="0" w:space="0" w:color="auto"/>
        <w:right w:val="none" w:sz="0" w:space="0" w:color="auto"/>
      </w:divBdr>
    </w:div>
    <w:div w:id="1499271852">
      <w:marLeft w:val="640"/>
      <w:marRight w:val="0"/>
      <w:marTop w:val="0"/>
      <w:marBottom w:val="0"/>
      <w:divBdr>
        <w:top w:val="none" w:sz="0" w:space="0" w:color="auto"/>
        <w:left w:val="none" w:sz="0" w:space="0" w:color="auto"/>
        <w:bottom w:val="none" w:sz="0" w:space="0" w:color="auto"/>
        <w:right w:val="none" w:sz="0" w:space="0" w:color="auto"/>
      </w:divBdr>
    </w:div>
    <w:div w:id="1499272973">
      <w:marLeft w:val="640"/>
      <w:marRight w:val="0"/>
      <w:marTop w:val="0"/>
      <w:marBottom w:val="0"/>
      <w:divBdr>
        <w:top w:val="none" w:sz="0" w:space="0" w:color="auto"/>
        <w:left w:val="none" w:sz="0" w:space="0" w:color="auto"/>
        <w:bottom w:val="none" w:sz="0" w:space="0" w:color="auto"/>
        <w:right w:val="none" w:sz="0" w:space="0" w:color="auto"/>
      </w:divBdr>
    </w:div>
    <w:div w:id="1499343966">
      <w:marLeft w:val="640"/>
      <w:marRight w:val="0"/>
      <w:marTop w:val="0"/>
      <w:marBottom w:val="0"/>
      <w:divBdr>
        <w:top w:val="none" w:sz="0" w:space="0" w:color="auto"/>
        <w:left w:val="none" w:sz="0" w:space="0" w:color="auto"/>
        <w:bottom w:val="none" w:sz="0" w:space="0" w:color="auto"/>
        <w:right w:val="none" w:sz="0" w:space="0" w:color="auto"/>
      </w:divBdr>
    </w:div>
    <w:div w:id="1499344718">
      <w:marLeft w:val="640"/>
      <w:marRight w:val="0"/>
      <w:marTop w:val="0"/>
      <w:marBottom w:val="0"/>
      <w:divBdr>
        <w:top w:val="none" w:sz="0" w:space="0" w:color="auto"/>
        <w:left w:val="none" w:sz="0" w:space="0" w:color="auto"/>
        <w:bottom w:val="none" w:sz="0" w:space="0" w:color="auto"/>
        <w:right w:val="none" w:sz="0" w:space="0" w:color="auto"/>
      </w:divBdr>
    </w:div>
    <w:div w:id="1499418289">
      <w:marLeft w:val="640"/>
      <w:marRight w:val="0"/>
      <w:marTop w:val="0"/>
      <w:marBottom w:val="0"/>
      <w:divBdr>
        <w:top w:val="none" w:sz="0" w:space="0" w:color="auto"/>
        <w:left w:val="none" w:sz="0" w:space="0" w:color="auto"/>
        <w:bottom w:val="none" w:sz="0" w:space="0" w:color="auto"/>
        <w:right w:val="none" w:sz="0" w:space="0" w:color="auto"/>
      </w:divBdr>
    </w:div>
    <w:div w:id="1499535143">
      <w:marLeft w:val="640"/>
      <w:marRight w:val="0"/>
      <w:marTop w:val="0"/>
      <w:marBottom w:val="0"/>
      <w:divBdr>
        <w:top w:val="none" w:sz="0" w:space="0" w:color="auto"/>
        <w:left w:val="none" w:sz="0" w:space="0" w:color="auto"/>
        <w:bottom w:val="none" w:sz="0" w:space="0" w:color="auto"/>
        <w:right w:val="none" w:sz="0" w:space="0" w:color="auto"/>
      </w:divBdr>
    </w:div>
    <w:div w:id="1499536658">
      <w:marLeft w:val="640"/>
      <w:marRight w:val="0"/>
      <w:marTop w:val="0"/>
      <w:marBottom w:val="0"/>
      <w:divBdr>
        <w:top w:val="none" w:sz="0" w:space="0" w:color="auto"/>
        <w:left w:val="none" w:sz="0" w:space="0" w:color="auto"/>
        <w:bottom w:val="none" w:sz="0" w:space="0" w:color="auto"/>
        <w:right w:val="none" w:sz="0" w:space="0" w:color="auto"/>
      </w:divBdr>
    </w:div>
    <w:div w:id="1499537719">
      <w:bodyDiv w:val="1"/>
      <w:marLeft w:val="0"/>
      <w:marRight w:val="0"/>
      <w:marTop w:val="0"/>
      <w:marBottom w:val="0"/>
      <w:divBdr>
        <w:top w:val="none" w:sz="0" w:space="0" w:color="auto"/>
        <w:left w:val="none" w:sz="0" w:space="0" w:color="auto"/>
        <w:bottom w:val="none" w:sz="0" w:space="0" w:color="auto"/>
        <w:right w:val="none" w:sz="0" w:space="0" w:color="auto"/>
      </w:divBdr>
    </w:div>
    <w:div w:id="1499687757">
      <w:marLeft w:val="640"/>
      <w:marRight w:val="0"/>
      <w:marTop w:val="0"/>
      <w:marBottom w:val="0"/>
      <w:divBdr>
        <w:top w:val="none" w:sz="0" w:space="0" w:color="auto"/>
        <w:left w:val="none" w:sz="0" w:space="0" w:color="auto"/>
        <w:bottom w:val="none" w:sz="0" w:space="0" w:color="auto"/>
        <w:right w:val="none" w:sz="0" w:space="0" w:color="auto"/>
      </w:divBdr>
    </w:div>
    <w:div w:id="1499691117">
      <w:marLeft w:val="640"/>
      <w:marRight w:val="0"/>
      <w:marTop w:val="0"/>
      <w:marBottom w:val="0"/>
      <w:divBdr>
        <w:top w:val="none" w:sz="0" w:space="0" w:color="auto"/>
        <w:left w:val="none" w:sz="0" w:space="0" w:color="auto"/>
        <w:bottom w:val="none" w:sz="0" w:space="0" w:color="auto"/>
        <w:right w:val="none" w:sz="0" w:space="0" w:color="auto"/>
      </w:divBdr>
    </w:div>
    <w:div w:id="1499729472">
      <w:marLeft w:val="640"/>
      <w:marRight w:val="0"/>
      <w:marTop w:val="0"/>
      <w:marBottom w:val="0"/>
      <w:divBdr>
        <w:top w:val="none" w:sz="0" w:space="0" w:color="auto"/>
        <w:left w:val="none" w:sz="0" w:space="0" w:color="auto"/>
        <w:bottom w:val="none" w:sz="0" w:space="0" w:color="auto"/>
        <w:right w:val="none" w:sz="0" w:space="0" w:color="auto"/>
      </w:divBdr>
    </w:div>
    <w:div w:id="1499732131">
      <w:marLeft w:val="640"/>
      <w:marRight w:val="0"/>
      <w:marTop w:val="0"/>
      <w:marBottom w:val="0"/>
      <w:divBdr>
        <w:top w:val="none" w:sz="0" w:space="0" w:color="auto"/>
        <w:left w:val="none" w:sz="0" w:space="0" w:color="auto"/>
        <w:bottom w:val="none" w:sz="0" w:space="0" w:color="auto"/>
        <w:right w:val="none" w:sz="0" w:space="0" w:color="auto"/>
      </w:divBdr>
    </w:div>
    <w:div w:id="1499734693">
      <w:marLeft w:val="640"/>
      <w:marRight w:val="0"/>
      <w:marTop w:val="0"/>
      <w:marBottom w:val="0"/>
      <w:divBdr>
        <w:top w:val="none" w:sz="0" w:space="0" w:color="auto"/>
        <w:left w:val="none" w:sz="0" w:space="0" w:color="auto"/>
        <w:bottom w:val="none" w:sz="0" w:space="0" w:color="auto"/>
        <w:right w:val="none" w:sz="0" w:space="0" w:color="auto"/>
      </w:divBdr>
    </w:div>
    <w:div w:id="1499736597">
      <w:marLeft w:val="640"/>
      <w:marRight w:val="0"/>
      <w:marTop w:val="0"/>
      <w:marBottom w:val="0"/>
      <w:divBdr>
        <w:top w:val="none" w:sz="0" w:space="0" w:color="auto"/>
        <w:left w:val="none" w:sz="0" w:space="0" w:color="auto"/>
        <w:bottom w:val="none" w:sz="0" w:space="0" w:color="auto"/>
        <w:right w:val="none" w:sz="0" w:space="0" w:color="auto"/>
      </w:divBdr>
    </w:div>
    <w:div w:id="1499811008">
      <w:marLeft w:val="640"/>
      <w:marRight w:val="0"/>
      <w:marTop w:val="0"/>
      <w:marBottom w:val="0"/>
      <w:divBdr>
        <w:top w:val="none" w:sz="0" w:space="0" w:color="auto"/>
        <w:left w:val="none" w:sz="0" w:space="0" w:color="auto"/>
        <w:bottom w:val="none" w:sz="0" w:space="0" w:color="auto"/>
        <w:right w:val="none" w:sz="0" w:space="0" w:color="auto"/>
      </w:divBdr>
    </w:div>
    <w:div w:id="1499928710">
      <w:marLeft w:val="640"/>
      <w:marRight w:val="0"/>
      <w:marTop w:val="0"/>
      <w:marBottom w:val="0"/>
      <w:divBdr>
        <w:top w:val="none" w:sz="0" w:space="0" w:color="auto"/>
        <w:left w:val="none" w:sz="0" w:space="0" w:color="auto"/>
        <w:bottom w:val="none" w:sz="0" w:space="0" w:color="auto"/>
        <w:right w:val="none" w:sz="0" w:space="0" w:color="auto"/>
      </w:divBdr>
    </w:div>
    <w:div w:id="1499999476">
      <w:marLeft w:val="640"/>
      <w:marRight w:val="0"/>
      <w:marTop w:val="0"/>
      <w:marBottom w:val="0"/>
      <w:divBdr>
        <w:top w:val="none" w:sz="0" w:space="0" w:color="auto"/>
        <w:left w:val="none" w:sz="0" w:space="0" w:color="auto"/>
        <w:bottom w:val="none" w:sz="0" w:space="0" w:color="auto"/>
        <w:right w:val="none" w:sz="0" w:space="0" w:color="auto"/>
      </w:divBdr>
    </w:div>
    <w:div w:id="1500149664">
      <w:marLeft w:val="640"/>
      <w:marRight w:val="0"/>
      <w:marTop w:val="0"/>
      <w:marBottom w:val="0"/>
      <w:divBdr>
        <w:top w:val="none" w:sz="0" w:space="0" w:color="auto"/>
        <w:left w:val="none" w:sz="0" w:space="0" w:color="auto"/>
        <w:bottom w:val="none" w:sz="0" w:space="0" w:color="auto"/>
        <w:right w:val="none" w:sz="0" w:space="0" w:color="auto"/>
      </w:divBdr>
    </w:div>
    <w:div w:id="1500150090">
      <w:marLeft w:val="640"/>
      <w:marRight w:val="0"/>
      <w:marTop w:val="0"/>
      <w:marBottom w:val="0"/>
      <w:divBdr>
        <w:top w:val="none" w:sz="0" w:space="0" w:color="auto"/>
        <w:left w:val="none" w:sz="0" w:space="0" w:color="auto"/>
        <w:bottom w:val="none" w:sz="0" w:space="0" w:color="auto"/>
        <w:right w:val="none" w:sz="0" w:space="0" w:color="auto"/>
      </w:divBdr>
    </w:div>
    <w:div w:id="1500150446">
      <w:marLeft w:val="640"/>
      <w:marRight w:val="0"/>
      <w:marTop w:val="0"/>
      <w:marBottom w:val="0"/>
      <w:divBdr>
        <w:top w:val="none" w:sz="0" w:space="0" w:color="auto"/>
        <w:left w:val="none" w:sz="0" w:space="0" w:color="auto"/>
        <w:bottom w:val="none" w:sz="0" w:space="0" w:color="auto"/>
        <w:right w:val="none" w:sz="0" w:space="0" w:color="auto"/>
      </w:divBdr>
    </w:div>
    <w:div w:id="1500151257">
      <w:marLeft w:val="640"/>
      <w:marRight w:val="0"/>
      <w:marTop w:val="0"/>
      <w:marBottom w:val="0"/>
      <w:divBdr>
        <w:top w:val="none" w:sz="0" w:space="0" w:color="auto"/>
        <w:left w:val="none" w:sz="0" w:space="0" w:color="auto"/>
        <w:bottom w:val="none" w:sz="0" w:space="0" w:color="auto"/>
        <w:right w:val="none" w:sz="0" w:space="0" w:color="auto"/>
      </w:divBdr>
    </w:div>
    <w:div w:id="1500197840">
      <w:marLeft w:val="640"/>
      <w:marRight w:val="0"/>
      <w:marTop w:val="0"/>
      <w:marBottom w:val="0"/>
      <w:divBdr>
        <w:top w:val="none" w:sz="0" w:space="0" w:color="auto"/>
        <w:left w:val="none" w:sz="0" w:space="0" w:color="auto"/>
        <w:bottom w:val="none" w:sz="0" w:space="0" w:color="auto"/>
        <w:right w:val="none" w:sz="0" w:space="0" w:color="auto"/>
      </w:divBdr>
    </w:div>
    <w:div w:id="1500266095">
      <w:marLeft w:val="640"/>
      <w:marRight w:val="0"/>
      <w:marTop w:val="0"/>
      <w:marBottom w:val="0"/>
      <w:divBdr>
        <w:top w:val="none" w:sz="0" w:space="0" w:color="auto"/>
        <w:left w:val="none" w:sz="0" w:space="0" w:color="auto"/>
        <w:bottom w:val="none" w:sz="0" w:space="0" w:color="auto"/>
        <w:right w:val="none" w:sz="0" w:space="0" w:color="auto"/>
      </w:divBdr>
    </w:div>
    <w:div w:id="1500266401">
      <w:marLeft w:val="640"/>
      <w:marRight w:val="0"/>
      <w:marTop w:val="0"/>
      <w:marBottom w:val="0"/>
      <w:divBdr>
        <w:top w:val="none" w:sz="0" w:space="0" w:color="auto"/>
        <w:left w:val="none" w:sz="0" w:space="0" w:color="auto"/>
        <w:bottom w:val="none" w:sz="0" w:space="0" w:color="auto"/>
        <w:right w:val="none" w:sz="0" w:space="0" w:color="auto"/>
      </w:divBdr>
    </w:div>
    <w:div w:id="1500392260">
      <w:marLeft w:val="640"/>
      <w:marRight w:val="0"/>
      <w:marTop w:val="0"/>
      <w:marBottom w:val="0"/>
      <w:divBdr>
        <w:top w:val="none" w:sz="0" w:space="0" w:color="auto"/>
        <w:left w:val="none" w:sz="0" w:space="0" w:color="auto"/>
        <w:bottom w:val="none" w:sz="0" w:space="0" w:color="auto"/>
        <w:right w:val="none" w:sz="0" w:space="0" w:color="auto"/>
      </w:divBdr>
    </w:div>
    <w:div w:id="1500465602">
      <w:marLeft w:val="640"/>
      <w:marRight w:val="0"/>
      <w:marTop w:val="0"/>
      <w:marBottom w:val="0"/>
      <w:divBdr>
        <w:top w:val="none" w:sz="0" w:space="0" w:color="auto"/>
        <w:left w:val="none" w:sz="0" w:space="0" w:color="auto"/>
        <w:bottom w:val="none" w:sz="0" w:space="0" w:color="auto"/>
        <w:right w:val="none" w:sz="0" w:space="0" w:color="auto"/>
      </w:divBdr>
    </w:div>
    <w:div w:id="1500467091">
      <w:marLeft w:val="640"/>
      <w:marRight w:val="0"/>
      <w:marTop w:val="0"/>
      <w:marBottom w:val="0"/>
      <w:divBdr>
        <w:top w:val="none" w:sz="0" w:space="0" w:color="auto"/>
        <w:left w:val="none" w:sz="0" w:space="0" w:color="auto"/>
        <w:bottom w:val="none" w:sz="0" w:space="0" w:color="auto"/>
        <w:right w:val="none" w:sz="0" w:space="0" w:color="auto"/>
      </w:divBdr>
    </w:div>
    <w:div w:id="1500537966">
      <w:bodyDiv w:val="1"/>
      <w:marLeft w:val="0"/>
      <w:marRight w:val="0"/>
      <w:marTop w:val="0"/>
      <w:marBottom w:val="0"/>
      <w:divBdr>
        <w:top w:val="none" w:sz="0" w:space="0" w:color="auto"/>
        <w:left w:val="none" w:sz="0" w:space="0" w:color="auto"/>
        <w:bottom w:val="none" w:sz="0" w:space="0" w:color="auto"/>
        <w:right w:val="none" w:sz="0" w:space="0" w:color="auto"/>
      </w:divBdr>
    </w:div>
    <w:div w:id="1500656936">
      <w:marLeft w:val="640"/>
      <w:marRight w:val="0"/>
      <w:marTop w:val="0"/>
      <w:marBottom w:val="0"/>
      <w:divBdr>
        <w:top w:val="none" w:sz="0" w:space="0" w:color="auto"/>
        <w:left w:val="none" w:sz="0" w:space="0" w:color="auto"/>
        <w:bottom w:val="none" w:sz="0" w:space="0" w:color="auto"/>
        <w:right w:val="none" w:sz="0" w:space="0" w:color="auto"/>
      </w:divBdr>
    </w:div>
    <w:div w:id="1500657423">
      <w:marLeft w:val="640"/>
      <w:marRight w:val="0"/>
      <w:marTop w:val="0"/>
      <w:marBottom w:val="0"/>
      <w:divBdr>
        <w:top w:val="none" w:sz="0" w:space="0" w:color="auto"/>
        <w:left w:val="none" w:sz="0" w:space="0" w:color="auto"/>
        <w:bottom w:val="none" w:sz="0" w:space="0" w:color="auto"/>
        <w:right w:val="none" w:sz="0" w:space="0" w:color="auto"/>
      </w:divBdr>
    </w:div>
    <w:div w:id="1500804236">
      <w:marLeft w:val="640"/>
      <w:marRight w:val="0"/>
      <w:marTop w:val="0"/>
      <w:marBottom w:val="0"/>
      <w:divBdr>
        <w:top w:val="none" w:sz="0" w:space="0" w:color="auto"/>
        <w:left w:val="none" w:sz="0" w:space="0" w:color="auto"/>
        <w:bottom w:val="none" w:sz="0" w:space="0" w:color="auto"/>
        <w:right w:val="none" w:sz="0" w:space="0" w:color="auto"/>
      </w:divBdr>
    </w:div>
    <w:div w:id="1500805137">
      <w:marLeft w:val="640"/>
      <w:marRight w:val="0"/>
      <w:marTop w:val="0"/>
      <w:marBottom w:val="0"/>
      <w:divBdr>
        <w:top w:val="none" w:sz="0" w:space="0" w:color="auto"/>
        <w:left w:val="none" w:sz="0" w:space="0" w:color="auto"/>
        <w:bottom w:val="none" w:sz="0" w:space="0" w:color="auto"/>
        <w:right w:val="none" w:sz="0" w:space="0" w:color="auto"/>
      </w:divBdr>
    </w:div>
    <w:div w:id="1500805709">
      <w:marLeft w:val="640"/>
      <w:marRight w:val="0"/>
      <w:marTop w:val="0"/>
      <w:marBottom w:val="0"/>
      <w:divBdr>
        <w:top w:val="none" w:sz="0" w:space="0" w:color="auto"/>
        <w:left w:val="none" w:sz="0" w:space="0" w:color="auto"/>
        <w:bottom w:val="none" w:sz="0" w:space="0" w:color="auto"/>
        <w:right w:val="none" w:sz="0" w:space="0" w:color="auto"/>
      </w:divBdr>
    </w:div>
    <w:div w:id="1500921163">
      <w:marLeft w:val="640"/>
      <w:marRight w:val="0"/>
      <w:marTop w:val="0"/>
      <w:marBottom w:val="0"/>
      <w:divBdr>
        <w:top w:val="none" w:sz="0" w:space="0" w:color="auto"/>
        <w:left w:val="none" w:sz="0" w:space="0" w:color="auto"/>
        <w:bottom w:val="none" w:sz="0" w:space="0" w:color="auto"/>
        <w:right w:val="none" w:sz="0" w:space="0" w:color="auto"/>
      </w:divBdr>
    </w:div>
    <w:div w:id="1500923296">
      <w:bodyDiv w:val="1"/>
      <w:marLeft w:val="0"/>
      <w:marRight w:val="0"/>
      <w:marTop w:val="0"/>
      <w:marBottom w:val="0"/>
      <w:divBdr>
        <w:top w:val="none" w:sz="0" w:space="0" w:color="auto"/>
        <w:left w:val="none" w:sz="0" w:space="0" w:color="auto"/>
        <w:bottom w:val="none" w:sz="0" w:space="0" w:color="auto"/>
        <w:right w:val="none" w:sz="0" w:space="0" w:color="auto"/>
      </w:divBdr>
    </w:div>
    <w:div w:id="1501041017">
      <w:marLeft w:val="640"/>
      <w:marRight w:val="0"/>
      <w:marTop w:val="0"/>
      <w:marBottom w:val="0"/>
      <w:divBdr>
        <w:top w:val="none" w:sz="0" w:space="0" w:color="auto"/>
        <w:left w:val="none" w:sz="0" w:space="0" w:color="auto"/>
        <w:bottom w:val="none" w:sz="0" w:space="0" w:color="auto"/>
        <w:right w:val="none" w:sz="0" w:space="0" w:color="auto"/>
      </w:divBdr>
    </w:div>
    <w:div w:id="1501044301">
      <w:marLeft w:val="640"/>
      <w:marRight w:val="0"/>
      <w:marTop w:val="0"/>
      <w:marBottom w:val="0"/>
      <w:divBdr>
        <w:top w:val="none" w:sz="0" w:space="0" w:color="auto"/>
        <w:left w:val="none" w:sz="0" w:space="0" w:color="auto"/>
        <w:bottom w:val="none" w:sz="0" w:space="0" w:color="auto"/>
        <w:right w:val="none" w:sz="0" w:space="0" w:color="auto"/>
      </w:divBdr>
    </w:div>
    <w:div w:id="1501120144">
      <w:marLeft w:val="640"/>
      <w:marRight w:val="0"/>
      <w:marTop w:val="0"/>
      <w:marBottom w:val="0"/>
      <w:divBdr>
        <w:top w:val="none" w:sz="0" w:space="0" w:color="auto"/>
        <w:left w:val="none" w:sz="0" w:space="0" w:color="auto"/>
        <w:bottom w:val="none" w:sz="0" w:space="0" w:color="auto"/>
        <w:right w:val="none" w:sz="0" w:space="0" w:color="auto"/>
      </w:divBdr>
    </w:div>
    <w:div w:id="1501192677">
      <w:marLeft w:val="640"/>
      <w:marRight w:val="0"/>
      <w:marTop w:val="0"/>
      <w:marBottom w:val="0"/>
      <w:divBdr>
        <w:top w:val="none" w:sz="0" w:space="0" w:color="auto"/>
        <w:left w:val="none" w:sz="0" w:space="0" w:color="auto"/>
        <w:bottom w:val="none" w:sz="0" w:space="0" w:color="auto"/>
        <w:right w:val="none" w:sz="0" w:space="0" w:color="auto"/>
      </w:divBdr>
    </w:div>
    <w:div w:id="1501265108">
      <w:marLeft w:val="640"/>
      <w:marRight w:val="0"/>
      <w:marTop w:val="0"/>
      <w:marBottom w:val="0"/>
      <w:divBdr>
        <w:top w:val="none" w:sz="0" w:space="0" w:color="auto"/>
        <w:left w:val="none" w:sz="0" w:space="0" w:color="auto"/>
        <w:bottom w:val="none" w:sz="0" w:space="0" w:color="auto"/>
        <w:right w:val="none" w:sz="0" w:space="0" w:color="auto"/>
      </w:divBdr>
    </w:div>
    <w:div w:id="1501309186">
      <w:marLeft w:val="640"/>
      <w:marRight w:val="0"/>
      <w:marTop w:val="0"/>
      <w:marBottom w:val="0"/>
      <w:divBdr>
        <w:top w:val="none" w:sz="0" w:space="0" w:color="auto"/>
        <w:left w:val="none" w:sz="0" w:space="0" w:color="auto"/>
        <w:bottom w:val="none" w:sz="0" w:space="0" w:color="auto"/>
        <w:right w:val="none" w:sz="0" w:space="0" w:color="auto"/>
      </w:divBdr>
    </w:div>
    <w:div w:id="1501384832">
      <w:marLeft w:val="640"/>
      <w:marRight w:val="0"/>
      <w:marTop w:val="0"/>
      <w:marBottom w:val="0"/>
      <w:divBdr>
        <w:top w:val="none" w:sz="0" w:space="0" w:color="auto"/>
        <w:left w:val="none" w:sz="0" w:space="0" w:color="auto"/>
        <w:bottom w:val="none" w:sz="0" w:space="0" w:color="auto"/>
        <w:right w:val="none" w:sz="0" w:space="0" w:color="auto"/>
      </w:divBdr>
    </w:div>
    <w:div w:id="1501431790">
      <w:marLeft w:val="640"/>
      <w:marRight w:val="0"/>
      <w:marTop w:val="0"/>
      <w:marBottom w:val="0"/>
      <w:divBdr>
        <w:top w:val="none" w:sz="0" w:space="0" w:color="auto"/>
        <w:left w:val="none" w:sz="0" w:space="0" w:color="auto"/>
        <w:bottom w:val="none" w:sz="0" w:space="0" w:color="auto"/>
        <w:right w:val="none" w:sz="0" w:space="0" w:color="auto"/>
      </w:divBdr>
    </w:div>
    <w:div w:id="1501501821">
      <w:marLeft w:val="640"/>
      <w:marRight w:val="0"/>
      <w:marTop w:val="0"/>
      <w:marBottom w:val="0"/>
      <w:divBdr>
        <w:top w:val="none" w:sz="0" w:space="0" w:color="auto"/>
        <w:left w:val="none" w:sz="0" w:space="0" w:color="auto"/>
        <w:bottom w:val="none" w:sz="0" w:space="0" w:color="auto"/>
        <w:right w:val="none" w:sz="0" w:space="0" w:color="auto"/>
      </w:divBdr>
    </w:div>
    <w:div w:id="1501507686">
      <w:marLeft w:val="640"/>
      <w:marRight w:val="0"/>
      <w:marTop w:val="0"/>
      <w:marBottom w:val="0"/>
      <w:divBdr>
        <w:top w:val="none" w:sz="0" w:space="0" w:color="auto"/>
        <w:left w:val="none" w:sz="0" w:space="0" w:color="auto"/>
        <w:bottom w:val="none" w:sz="0" w:space="0" w:color="auto"/>
        <w:right w:val="none" w:sz="0" w:space="0" w:color="auto"/>
      </w:divBdr>
    </w:div>
    <w:div w:id="1501578799">
      <w:marLeft w:val="640"/>
      <w:marRight w:val="0"/>
      <w:marTop w:val="0"/>
      <w:marBottom w:val="0"/>
      <w:divBdr>
        <w:top w:val="none" w:sz="0" w:space="0" w:color="auto"/>
        <w:left w:val="none" w:sz="0" w:space="0" w:color="auto"/>
        <w:bottom w:val="none" w:sz="0" w:space="0" w:color="auto"/>
        <w:right w:val="none" w:sz="0" w:space="0" w:color="auto"/>
      </w:divBdr>
    </w:div>
    <w:div w:id="1501652491">
      <w:marLeft w:val="640"/>
      <w:marRight w:val="0"/>
      <w:marTop w:val="0"/>
      <w:marBottom w:val="0"/>
      <w:divBdr>
        <w:top w:val="none" w:sz="0" w:space="0" w:color="auto"/>
        <w:left w:val="none" w:sz="0" w:space="0" w:color="auto"/>
        <w:bottom w:val="none" w:sz="0" w:space="0" w:color="auto"/>
        <w:right w:val="none" w:sz="0" w:space="0" w:color="auto"/>
      </w:divBdr>
    </w:div>
    <w:div w:id="1501658492">
      <w:marLeft w:val="640"/>
      <w:marRight w:val="0"/>
      <w:marTop w:val="0"/>
      <w:marBottom w:val="0"/>
      <w:divBdr>
        <w:top w:val="none" w:sz="0" w:space="0" w:color="auto"/>
        <w:left w:val="none" w:sz="0" w:space="0" w:color="auto"/>
        <w:bottom w:val="none" w:sz="0" w:space="0" w:color="auto"/>
        <w:right w:val="none" w:sz="0" w:space="0" w:color="auto"/>
      </w:divBdr>
    </w:div>
    <w:div w:id="1501697676">
      <w:marLeft w:val="640"/>
      <w:marRight w:val="0"/>
      <w:marTop w:val="0"/>
      <w:marBottom w:val="0"/>
      <w:divBdr>
        <w:top w:val="none" w:sz="0" w:space="0" w:color="auto"/>
        <w:left w:val="none" w:sz="0" w:space="0" w:color="auto"/>
        <w:bottom w:val="none" w:sz="0" w:space="0" w:color="auto"/>
        <w:right w:val="none" w:sz="0" w:space="0" w:color="auto"/>
      </w:divBdr>
    </w:div>
    <w:div w:id="1501774712">
      <w:marLeft w:val="640"/>
      <w:marRight w:val="0"/>
      <w:marTop w:val="0"/>
      <w:marBottom w:val="0"/>
      <w:divBdr>
        <w:top w:val="none" w:sz="0" w:space="0" w:color="auto"/>
        <w:left w:val="none" w:sz="0" w:space="0" w:color="auto"/>
        <w:bottom w:val="none" w:sz="0" w:space="0" w:color="auto"/>
        <w:right w:val="none" w:sz="0" w:space="0" w:color="auto"/>
      </w:divBdr>
    </w:div>
    <w:div w:id="1501850537">
      <w:marLeft w:val="640"/>
      <w:marRight w:val="0"/>
      <w:marTop w:val="0"/>
      <w:marBottom w:val="0"/>
      <w:divBdr>
        <w:top w:val="none" w:sz="0" w:space="0" w:color="auto"/>
        <w:left w:val="none" w:sz="0" w:space="0" w:color="auto"/>
        <w:bottom w:val="none" w:sz="0" w:space="0" w:color="auto"/>
        <w:right w:val="none" w:sz="0" w:space="0" w:color="auto"/>
      </w:divBdr>
    </w:div>
    <w:div w:id="1501852558">
      <w:marLeft w:val="640"/>
      <w:marRight w:val="0"/>
      <w:marTop w:val="0"/>
      <w:marBottom w:val="0"/>
      <w:divBdr>
        <w:top w:val="none" w:sz="0" w:space="0" w:color="auto"/>
        <w:left w:val="none" w:sz="0" w:space="0" w:color="auto"/>
        <w:bottom w:val="none" w:sz="0" w:space="0" w:color="auto"/>
        <w:right w:val="none" w:sz="0" w:space="0" w:color="auto"/>
      </w:divBdr>
    </w:div>
    <w:div w:id="1501891151">
      <w:marLeft w:val="640"/>
      <w:marRight w:val="0"/>
      <w:marTop w:val="0"/>
      <w:marBottom w:val="0"/>
      <w:divBdr>
        <w:top w:val="none" w:sz="0" w:space="0" w:color="auto"/>
        <w:left w:val="none" w:sz="0" w:space="0" w:color="auto"/>
        <w:bottom w:val="none" w:sz="0" w:space="0" w:color="auto"/>
        <w:right w:val="none" w:sz="0" w:space="0" w:color="auto"/>
      </w:divBdr>
    </w:div>
    <w:div w:id="1501891436">
      <w:marLeft w:val="640"/>
      <w:marRight w:val="0"/>
      <w:marTop w:val="0"/>
      <w:marBottom w:val="0"/>
      <w:divBdr>
        <w:top w:val="none" w:sz="0" w:space="0" w:color="auto"/>
        <w:left w:val="none" w:sz="0" w:space="0" w:color="auto"/>
        <w:bottom w:val="none" w:sz="0" w:space="0" w:color="auto"/>
        <w:right w:val="none" w:sz="0" w:space="0" w:color="auto"/>
      </w:divBdr>
    </w:div>
    <w:div w:id="1501894373">
      <w:marLeft w:val="640"/>
      <w:marRight w:val="0"/>
      <w:marTop w:val="0"/>
      <w:marBottom w:val="0"/>
      <w:divBdr>
        <w:top w:val="none" w:sz="0" w:space="0" w:color="auto"/>
        <w:left w:val="none" w:sz="0" w:space="0" w:color="auto"/>
        <w:bottom w:val="none" w:sz="0" w:space="0" w:color="auto"/>
        <w:right w:val="none" w:sz="0" w:space="0" w:color="auto"/>
      </w:divBdr>
    </w:div>
    <w:div w:id="1501967044">
      <w:marLeft w:val="640"/>
      <w:marRight w:val="0"/>
      <w:marTop w:val="0"/>
      <w:marBottom w:val="0"/>
      <w:divBdr>
        <w:top w:val="none" w:sz="0" w:space="0" w:color="auto"/>
        <w:left w:val="none" w:sz="0" w:space="0" w:color="auto"/>
        <w:bottom w:val="none" w:sz="0" w:space="0" w:color="auto"/>
        <w:right w:val="none" w:sz="0" w:space="0" w:color="auto"/>
      </w:divBdr>
    </w:div>
    <w:div w:id="1501968984">
      <w:marLeft w:val="640"/>
      <w:marRight w:val="0"/>
      <w:marTop w:val="0"/>
      <w:marBottom w:val="0"/>
      <w:divBdr>
        <w:top w:val="none" w:sz="0" w:space="0" w:color="auto"/>
        <w:left w:val="none" w:sz="0" w:space="0" w:color="auto"/>
        <w:bottom w:val="none" w:sz="0" w:space="0" w:color="auto"/>
        <w:right w:val="none" w:sz="0" w:space="0" w:color="auto"/>
      </w:divBdr>
    </w:div>
    <w:div w:id="1502041916">
      <w:marLeft w:val="640"/>
      <w:marRight w:val="0"/>
      <w:marTop w:val="0"/>
      <w:marBottom w:val="0"/>
      <w:divBdr>
        <w:top w:val="none" w:sz="0" w:space="0" w:color="auto"/>
        <w:left w:val="none" w:sz="0" w:space="0" w:color="auto"/>
        <w:bottom w:val="none" w:sz="0" w:space="0" w:color="auto"/>
        <w:right w:val="none" w:sz="0" w:space="0" w:color="auto"/>
      </w:divBdr>
    </w:div>
    <w:div w:id="1502044701">
      <w:marLeft w:val="640"/>
      <w:marRight w:val="0"/>
      <w:marTop w:val="0"/>
      <w:marBottom w:val="0"/>
      <w:divBdr>
        <w:top w:val="none" w:sz="0" w:space="0" w:color="auto"/>
        <w:left w:val="none" w:sz="0" w:space="0" w:color="auto"/>
        <w:bottom w:val="none" w:sz="0" w:space="0" w:color="auto"/>
        <w:right w:val="none" w:sz="0" w:space="0" w:color="auto"/>
      </w:divBdr>
    </w:div>
    <w:div w:id="1502087282">
      <w:marLeft w:val="640"/>
      <w:marRight w:val="0"/>
      <w:marTop w:val="0"/>
      <w:marBottom w:val="0"/>
      <w:divBdr>
        <w:top w:val="none" w:sz="0" w:space="0" w:color="auto"/>
        <w:left w:val="none" w:sz="0" w:space="0" w:color="auto"/>
        <w:bottom w:val="none" w:sz="0" w:space="0" w:color="auto"/>
        <w:right w:val="none" w:sz="0" w:space="0" w:color="auto"/>
      </w:divBdr>
    </w:div>
    <w:div w:id="1502089703">
      <w:marLeft w:val="640"/>
      <w:marRight w:val="0"/>
      <w:marTop w:val="0"/>
      <w:marBottom w:val="0"/>
      <w:divBdr>
        <w:top w:val="none" w:sz="0" w:space="0" w:color="auto"/>
        <w:left w:val="none" w:sz="0" w:space="0" w:color="auto"/>
        <w:bottom w:val="none" w:sz="0" w:space="0" w:color="auto"/>
        <w:right w:val="none" w:sz="0" w:space="0" w:color="auto"/>
      </w:divBdr>
    </w:div>
    <w:div w:id="1502156644">
      <w:marLeft w:val="640"/>
      <w:marRight w:val="0"/>
      <w:marTop w:val="0"/>
      <w:marBottom w:val="0"/>
      <w:divBdr>
        <w:top w:val="none" w:sz="0" w:space="0" w:color="auto"/>
        <w:left w:val="none" w:sz="0" w:space="0" w:color="auto"/>
        <w:bottom w:val="none" w:sz="0" w:space="0" w:color="auto"/>
        <w:right w:val="none" w:sz="0" w:space="0" w:color="auto"/>
      </w:divBdr>
    </w:div>
    <w:div w:id="1502162065">
      <w:marLeft w:val="640"/>
      <w:marRight w:val="0"/>
      <w:marTop w:val="0"/>
      <w:marBottom w:val="0"/>
      <w:divBdr>
        <w:top w:val="none" w:sz="0" w:space="0" w:color="auto"/>
        <w:left w:val="none" w:sz="0" w:space="0" w:color="auto"/>
        <w:bottom w:val="none" w:sz="0" w:space="0" w:color="auto"/>
        <w:right w:val="none" w:sz="0" w:space="0" w:color="auto"/>
      </w:divBdr>
    </w:div>
    <w:div w:id="1502163171">
      <w:marLeft w:val="640"/>
      <w:marRight w:val="0"/>
      <w:marTop w:val="0"/>
      <w:marBottom w:val="0"/>
      <w:divBdr>
        <w:top w:val="none" w:sz="0" w:space="0" w:color="auto"/>
        <w:left w:val="none" w:sz="0" w:space="0" w:color="auto"/>
        <w:bottom w:val="none" w:sz="0" w:space="0" w:color="auto"/>
        <w:right w:val="none" w:sz="0" w:space="0" w:color="auto"/>
      </w:divBdr>
    </w:div>
    <w:div w:id="1502163695">
      <w:marLeft w:val="640"/>
      <w:marRight w:val="0"/>
      <w:marTop w:val="0"/>
      <w:marBottom w:val="0"/>
      <w:divBdr>
        <w:top w:val="none" w:sz="0" w:space="0" w:color="auto"/>
        <w:left w:val="none" w:sz="0" w:space="0" w:color="auto"/>
        <w:bottom w:val="none" w:sz="0" w:space="0" w:color="auto"/>
        <w:right w:val="none" w:sz="0" w:space="0" w:color="auto"/>
      </w:divBdr>
    </w:div>
    <w:div w:id="1502313233">
      <w:marLeft w:val="640"/>
      <w:marRight w:val="0"/>
      <w:marTop w:val="0"/>
      <w:marBottom w:val="0"/>
      <w:divBdr>
        <w:top w:val="none" w:sz="0" w:space="0" w:color="auto"/>
        <w:left w:val="none" w:sz="0" w:space="0" w:color="auto"/>
        <w:bottom w:val="none" w:sz="0" w:space="0" w:color="auto"/>
        <w:right w:val="none" w:sz="0" w:space="0" w:color="auto"/>
      </w:divBdr>
    </w:div>
    <w:div w:id="1502354893">
      <w:marLeft w:val="640"/>
      <w:marRight w:val="0"/>
      <w:marTop w:val="0"/>
      <w:marBottom w:val="0"/>
      <w:divBdr>
        <w:top w:val="none" w:sz="0" w:space="0" w:color="auto"/>
        <w:left w:val="none" w:sz="0" w:space="0" w:color="auto"/>
        <w:bottom w:val="none" w:sz="0" w:space="0" w:color="auto"/>
        <w:right w:val="none" w:sz="0" w:space="0" w:color="auto"/>
      </w:divBdr>
    </w:div>
    <w:div w:id="1502425058">
      <w:marLeft w:val="640"/>
      <w:marRight w:val="0"/>
      <w:marTop w:val="0"/>
      <w:marBottom w:val="0"/>
      <w:divBdr>
        <w:top w:val="none" w:sz="0" w:space="0" w:color="auto"/>
        <w:left w:val="none" w:sz="0" w:space="0" w:color="auto"/>
        <w:bottom w:val="none" w:sz="0" w:space="0" w:color="auto"/>
        <w:right w:val="none" w:sz="0" w:space="0" w:color="auto"/>
      </w:divBdr>
    </w:div>
    <w:div w:id="1502427331">
      <w:marLeft w:val="640"/>
      <w:marRight w:val="0"/>
      <w:marTop w:val="0"/>
      <w:marBottom w:val="0"/>
      <w:divBdr>
        <w:top w:val="none" w:sz="0" w:space="0" w:color="auto"/>
        <w:left w:val="none" w:sz="0" w:space="0" w:color="auto"/>
        <w:bottom w:val="none" w:sz="0" w:space="0" w:color="auto"/>
        <w:right w:val="none" w:sz="0" w:space="0" w:color="auto"/>
      </w:divBdr>
    </w:div>
    <w:div w:id="1502500219">
      <w:marLeft w:val="640"/>
      <w:marRight w:val="0"/>
      <w:marTop w:val="0"/>
      <w:marBottom w:val="0"/>
      <w:divBdr>
        <w:top w:val="none" w:sz="0" w:space="0" w:color="auto"/>
        <w:left w:val="none" w:sz="0" w:space="0" w:color="auto"/>
        <w:bottom w:val="none" w:sz="0" w:space="0" w:color="auto"/>
        <w:right w:val="none" w:sz="0" w:space="0" w:color="auto"/>
      </w:divBdr>
    </w:div>
    <w:div w:id="1502503264">
      <w:marLeft w:val="640"/>
      <w:marRight w:val="0"/>
      <w:marTop w:val="0"/>
      <w:marBottom w:val="0"/>
      <w:divBdr>
        <w:top w:val="none" w:sz="0" w:space="0" w:color="auto"/>
        <w:left w:val="none" w:sz="0" w:space="0" w:color="auto"/>
        <w:bottom w:val="none" w:sz="0" w:space="0" w:color="auto"/>
        <w:right w:val="none" w:sz="0" w:space="0" w:color="auto"/>
      </w:divBdr>
    </w:div>
    <w:div w:id="1502506899">
      <w:marLeft w:val="640"/>
      <w:marRight w:val="0"/>
      <w:marTop w:val="0"/>
      <w:marBottom w:val="0"/>
      <w:divBdr>
        <w:top w:val="none" w:sz="0" w:space="0" w:color="auto"/>
        <w:left w:val="none" w:sz="0" w:space="0" w:color="auto"/>
        <w:bottom w:val="none" w:sz="0" w:space="0" w:color="auto"/>
        <w:right w:val="none" w:sz="0" w:space="0" w:color="auto"/>
      </w:divBdr>
    </w:div>
    <w:div w:id="1502509002">
      <w:marLeft w:val="640"/>
      <w:marRight w:val="0"/>
      <w:marTop w:val="0"/>
      <w:marBottom w:val="0"/>
      <w:divBdr>
        <w:top w:val="none" w:sz="0" w:space="0" w:color="auto"/>
        <w:left w:val="none" w:sz="0" w:space="0" w:color="auto"/>
        <w:bottom w:val="none" w:sz="0" w:space="0" w:color="auto"/>
        <w:right w:val="none" w:sz="0" w:space="0" w:color="auto"/>
      </w:divBdr>
    </w:div>
    <w:div w:id="1502549293">
      <w:marLeft w:val="640"/>
      <w:marRight w:val="0"/>
      <w:marTop w:val="0"/>
      <w:marBottom w:val="0"/>
      <w:divBdr>
        <w:top w:val="none" w:sz="0" w:space="0" w:color="auto"/>
        <w:left w:val="none" w:sz="0" w:space="0" w:color="auto"/>
        <w:bottom w:val="none" w:sz="0" w:space="0" w:color="auto"/>
        <w:right w:val="none" w:sz="0" w:space="0" w:color="auto"/>
      </w:divBdr>
    </w:div>
    <w:div w:id="1502550009">
      <w:marLeft w:val="640"/>
      <w:marRight w:val="0"/>
      <w:marTop w:val="0"/>
      <w:marBottom w:val="0"/>
      <w:divBdr>
        <w:top w:val="none" w:sz="0" w:space="0" w:color="auto"/>
        <w:left w:val="none" w:sz="0" w:space="0" w:color="auto"/>
        <w:bottom w:val="none" w:sz="0" w:space="0" w:color="auto"/>
        <w:right w:val="none" w:sz="0" w:space="0" w:color="auto"/>
      </w:divBdr>
    </w:div>
    <w:div w:id="1502575281">
      <w:bodyDiv w:val="1"/>
      <w:marLeft w:val="0"/>
      <w:marRight w:val="0"/>
      <w:marTop w:val="0"/>
      <w:marBottom w:val="0"/>
      <w:divBdr>
        <w:top w:val="none" w:sz="0" w:space="0" w:color="auto"/>
        <w:left w:val="none" w:sz="0" w:space="0" w:color="auto"/>
        <w:bottom w:val="none" w:sz="0" w:space="0" w:color="auto"/>
        <w:right w:val="none" w:sz="0" w:space="0" w:color="auto"/>
      </w:divBdr>
    </w:div>
    <w:div w:id="1502618998">
      <w:marLeft w:val="640"/>
      <w:marRight w:val="0"/>
      <w:marTop w:val="0"/>
      <w:marBottom w:val="0"/>
      <w:divBdr>
        <w:top w:val="none" w:sz="0" w:space="0" w:color="auto"/>
        <w:left w:val="none" w:sz="0" w:space="0" w:color="auto"/>
        <w:bottom w:val="none" w:sz="0" w:space="0" w:color="auto"/>
        <w:right w:val="none" w:sz="0" w:space="0" w:color="auto"/>
      </w:divBdr>
    </w:div>
    <w:div w:id="1502694738">
      <w:marLeft w:val="640"/>
      <w:marRight w:val="0"/>
      <w:marTop w:val="0"/>
      <w:marBottom w:val="0"/>
      <w:divBdr>
        <w:top w:val="none" w:sz="0" w:space="0" w:color="auto"/>
        <w:left w:val="none" w:sz="0" w:space="0" w:color="auto"/>
        <w:bottom w:val="none" w:sz="0" w:space="0" w:color="auto"/>
        <w:right w:val="none" w:sz="0" w:space="0" w:color="auto"/>
      </w:divBdr>
    </w:div>
    <w:div w:id="1502698846">
      <w:marLeft w:val="640"/>
      <w:marRight w:val="0"/>
      <w:marTop w:val="0"/>
      <w:marBottom w:val="0"/>
      <w:divBdr>
        <w:top w:val="none" w:sz="0" w:space="0" w:color="auto"/>
        <w:left w:val="none" w:sz="0" w:space="0" w:color="auto"/>
        <w:bottom w:val="none" w:sz="0" w:space="0" w:color="auto"/>
        <w:right w:val="none" w:sz="0" w:space="0" w:color="auto"/>
      </w:divBdr>
    </w:div>
    <w:div w:id="1502702381">
      <w:marLeft w:val="640"/>
      <w:marRight w:val="0"/>
      <w:marTop w:val="0"/>
      <w:marBottom w:val="0"/>
      <w:divBdr>
        <w:top w:val="none" w:sz="0" w:space="0" w:color="auto"/>
        <w:left w:val="none" w:sz="0" w:space="0" w:color="auto"/>
        <w:bottom w:val="none" w:sz="0" w:space="0" w:color="auto"/>
        <w:right w:val="none" w:sz="0" w:space="0" w:color="auto"/>
      </w:divBdr>
    </w:div>
    <w:div w:id="1502740501">
      <w:marLeft w:val="640"/>
      <w:marRight w:val="0"/>
      <w:marTop w:val="0"/>
      <w:marBottom w:val="0"/>
      <w:divBdr>
        <w:top w:val="none" w:sz="0" w:space="0" w:color="auto"/>
        <w:left w:val="none" w:sz="0" w:space="0" w:color="auto"/>
        <w:bottom w:val="none" w:sz="0" w:space="0" w:color="auto"/>
        <w:right w:val="none" w:sz="0" w:space="0" w:color="auto"/>
      </w:divBdr>
    </w:div>
    <w:div w:id="1502772527">
      <w:marLeft w:val="640"/>
      <w:marRight w:val="0"/>
      <w:marTop w:val="0"/>
      <w:marBottom w:val="0"/>
      <w:divBdr>
        <w:top w:val="none" w:sz="0" w:space="0" w:color="auto"/>
        <w:left w:val="none" w:sz="0" w:space="0" w:color="auto"/>
        <w:bottom w:val="none" w:sz="0" w:space="0" w:color="auto"/>
        <w:right w:val="none" w:sz="0" w:space="0" w:color="auto"/>
      </w:divBdr>
    </w:div>
    <w:div w:id="1502772610">
      <w:marLeft w:val="640"/>
      <w:marRight w:val="0"/>
      <w:marTop w:val="0"/>
      <w:marBottom w:val="0"/>
      <w:divBdr>
        <w:top w:val="none" w:sz="0" w:space="0" w:color="auto"/>
        <w:left w:val="none" w:sz="0" w:space="0" w:color="auto"/>
        <w:bottom w:val="none" w:sz="0" w:space="0" w:color="auto"/>
        <w:right w:val="none" w:sz="0" w:space="0" w:color="auto"/>
      </w:divBdr>
    </w:div>
    <w:div w:id="1502772661">
      <w:marLeft w:val="640"/>
      <w:marRight w:val="0"/>
      <w:marTop w:val="0"/>
      <w:marBottom w:val="0"/>
      <w:divBdr>
        <w:top w:val="none" w:sz="0" w:space="0" w:color="auto"/>
        <w:left w:val="none" w:sz="0" w:space="0" w:color="auto"/>
        <w:bottom w:val="none" w:sz="0" w:space="0" w:color="auto"/>
        <w:right w:val="none" w:sz="0" w:space="0" w:color="auto"/>
      </w:divBdr>
    </w:div>
    <w:div w:id="1502811987">
      <w:marLeft w:val="640"/>
      <w:marRight w:val="0"/>
      <w:marTop w:val="0"/>
      <w:marBottom w:val="0"/>
      <w:divBdr>
        <w:top w:val="none" w:sz="0" w:space="0" w:color="auto"/>
        <w:left w:val="none" w:sz="0" w:space="0" w:color="auto"/>
        <w:bottom w:val="none" w:sz="0" w:space="0" w:color="auto"/>
        <w:right w:val="none" w:sz="0" w:space="0" w:color="auto"/>
      </w:divBdr>
    </w:div>
    <w:div w:id="1502813821">
      <w:bodyDiv w:val="1"/>
      <w:marLeft w:val="0"/>
      <w:marRight w:val="0"/>
      <w:marTop w:val="0"/>
      <w:marBottom w:val="0"/>
      <w:divBdr>
        <w:top w:val="none" w:sz="0" w:space="0" w:color="auto"/>
        <w:left w:val="none" w:sz="0" w:space="0" w:color="auto"/>
        <w:bottom w:val="none" w:sz="0" w:space="0" w:color="auto"/>
        <w:right w:val="none" w:sz="0" w:space="0" w:color="auto"/>
      </w:divBdr>
    </w:div>
    <w:div w:id="1502895481">
      <w:marLeft w:val="640"/>
      <w:marRight w:val="0"/>
      <w:marTop w:val="0"/>
      <w:marBottom w:val="0"/>
      <w:divBdr>
        <w:top w:val="none" w:sz="0" w:space="0" w:color="auto"/>
        <w:left w:val="none" w:sz="0" w:space="0" w:color="auto"/>
        <w:bottom w:val="none" w:sz="0" w:space="0" w:color="auto"/>
        <w:right w:val="none" w:sz="0" w:space="0" w:color="auto"/>
      </w:divBdr>
    </w:div>
    <w:div w:id="1502963081">
      <w:marLeft w:val="640"/>
      <w:marRight w:val="0"/>
      <w:marTop w:val="0"/>
      <w:marBottom w:val="0"/>
      <w:divBdr>
        <w:top w:val="none" w:sz="0" w:space="0" w:color="auto"/>
        <w:left w:val="none" w:sz="0" w:space="0" w:color="auto"/>
        <w:bottom w:val="none" w:sz="0" w:space="0" w:color="auto"/>
        <w:right w:val="none" w:sz="0" w:space="0" w:color="auto"/>
      </w:divBdr>
    </w:div>
    <w:div w:id="1502966942">
      <w:marLeft w:val="640"/>
      <w:marRight w:val="0"/>
      <w:marTop w:val="0"/>
      <w:marBottom w:val="0"/>
      <w:divBdr>
        <w:top w:val="none" w:sz="0" w:space="0" w:color="auto"/>
        <w:left w:val="none" w:sz="0" w:space="0" w:color="auto"/>
        <w:bottom w:val="none" w:sz="0" w:space="0" w:color="auto"/>
        <w:right w:val="none" w:sz="0" w:space="0" w:color="auto"/>
      </w:divBdr>
    </w:div>
    <w:div w:id="1503013597">
      <w:marLeft w:val="640"/>
      <w:marRight w:val="0"/>
      <w:marTop w:val="0"/>
      <w:marBottom w:val="0"/>
      <w:divBdr>
        <w:top w:val="none" w:sz="0" w:space="0" w:color="auto"/>
        <w:left w:val="none" w:sz="0" w:space="0" w:color="auto"/>
        <w:bottom w:val="none" w:sz="0" w:space="0" w:color="auto"/>
        <w:right w:val="none" w:sz="0" w:space="0" w:color="auto"/>
      </w:divBdr>
    </w:div>
    <w:div w:id="1503080902">
      <w:marLeft w:val="640"/>
      <w:marRight w:val="0"/>
      <w:marTop w:val="0"/>
      <w:marBottom w:val="0"/>
      <w:divBdr>
        <w:top w:val="none" w:sz="0" w:space="0" w:color="auto"/>
        <w:left w:val="none" w:sz="0" w:space="0" w:color="auto"/>
        <w:bottom w:val="none" w:sz="0" w:space="0" w:color="auto"/>
        <w:right w:val="none" w:sz="0" w:space="0" w:color="auto"/>
      </w:divBdr>
    </w:div>
    <w:div w:id="1503086668">
      <w:marLeft w:val="640"/>
      <w:marRight w:val="0"/>
      <w:marTop w:val="0"/>
      <w:marBottom w:val="0"/>
      <w:divBdr>
        <w:top w:val="none" w:sz="0" w:space="0" w:color="auto"/>
        <w:left w:val="none" w:sz="0" w:space="0" w:color="auto"/>
        <w:bottom w:val="none" w:sz="0" w:space="0" w:color="auto"/>
        <w:right w:val="none" w:sz="0" w:space="0" w:color="auto"/>
      </w:divBdr>
    </w:div>
    <w:div w:id="1503159280">
      <w:marLeft w:val="640"/>
      <w:marRight w:val="0"/>
      <w:marTop w:val="0"/>
      <w:marBottom w:val="0"/>
      <w:divBdr>
        <w:top w:val="none" w:sz="0" w:space="0" w:color="auto"/>
        <w:left w:val="none" w:sz="0" w:space="0" w:color="auto"/>
        <w:bottom w:val="none" w:sz="0" w:space="0" w:color="auto"/>
        <w:right w:val="none" w:sz="0" w:space="0" w:color="auto"/>
      </w:divBdr>
    </w:div>
    <w:div w:id="1503201115">
      <w:marLeft w:val="640"/>
      <w:marRight w:val="0"/>
      <w:marTop w:val="0"/>
      <w:marBottom w:val="0"/>
      <w:divBdr>
        <w:top w:val="none" w:sz="0" w:space="0" w:color="auto"/>
        <w:left w:val="none" w:sz="0" w:space="0" w:color="auto"/>
        <w:bottom w:val="none" w:sz="0" w:space="0" w:color="auto"/>
        <w:right w:val="none" w:sz="0" w:space="0" w:color="auto"/>
      </w:divBdr>
    </w:div>
    <w:div w:id="1503201447">
      <w:marLeft w:val="640"/>
      <w:marRight w:val="0"/>
      <w:marTop w:val="0"/>
      <w:marBottom w:val="0"/>
      <w:divBdr>
        <w:top w:val="none" w:sz="0" w:space="0" w:color="auto"/>
        <w:left w:val="none" w:sz="0" w:space="0" w:color="auto"/>
        <w:bottom w:val="none" w:sz="0" w:space="0" w:color="auto"/>
        <w:right w:val="none" w:sz="0" w:space="0" w:color="auto"/>
      </w:divBdr>
    </w:div>
    <w:div w:id="1503206182">
      <w:marLeft w:val="640"/>
      <w:marRight w:val="0"/>
      <w:marTop w:val="0"/>
      <w:marBottom w:val="0"/>
      <w:divBdr>
        <w:top w:val="none" w:sz="0" w:space="0" w:color="auto"/>
        <w:left w:val="none" w:sz="0" w:space="0" w:color="auto"/>
        <w:bottom w:val="none" w:sz="0" w:space="0" w:color="auto"/>
        <w:right w:val="none" w:sz="0" w:space="0" w:color="auto"/>
      </w:divBdr>
    </w:div>
    <w:div w:id="1503231903">
      <w:marLeft w:val="640"/>
      <w:marRight w:val="0"/>
      <w:marTop w:val="0"/>
      <w:marBottom w:val="0"/>
      <w:divBdr>
        <w:top w:val="none" w:sz="0" w:space="0" w:color="auto"/>
        <w:left w:val="none" w:sz="0" w:space="0" w:color="auto"/>
        <w:bottom w:val="none" w:sz="0" w:space="0" w:color="auto"/>
        <w:right w:val="none" w:sz="0" w:space="0" w:color="auto"/>
      </w:divBdr>
    </w:div>
    <w:div w:id="1503351056">
      <w:marLeft w:val="640"/>
      <w:marRight w:val="0"/>
      <w:marTop w:val="0"/>
      <w:marBottom w:val="0"/>
      <w:divBdr>
        <w:top w:val="none" w:sz="0" w:space="0" w:color="auto"/>
        <w:left w:val="none" w:sz="0" w:space="0" w:color="auto"/>
        <w:bottom w:val="none" w:sz="0" w:space="0" w:color="auto"/>
        <w:right w:val="none" w:sz="0" w:space="0" w:color="auto"/>
      </w:divBdr>
    </w:div>
    <w:div w:id="1503356703">
      <w:bodyDiv w:val="1"/>
      <w:marLeft w:val="0"/>
      <w:marRight w:val="0"/>
      <w:marTop w:val="0"/>
      <w:marBottom w:val="0"/>
      <w:divBdr>
        <w:top w:val="none" w:sz="0" w:space="0" w:color="auto"/>
        <w:left w:val="none" w:sz="0" w:space="0" w:color="auto"/>
        <w:bottom w:val="none" w:sz="0" w:space="0" w:color="auto"/>
        <w:right w:val="none" w:sz="0" w:space="0" w:color="auto"/>
      </w:divBdr>
    </w:div>
    <w:div w:id="1503399386">
      <w:marLeft w:val="640"/>
      <w:marRight w:val="0"/>
      <w:marTop w:val="0"/>
      <w:marBottom w:val="0"/>
      <w:divBdr>
        <w:top w:val="none" w:sz="0" w:space="0" w:color="auto"/>
        <w:left w:val="none" w:sz="0" w:space="0" w:color="auto"/>
        <w:bottom w:val="none" w:sz="0" w:space="0" w:color="auto"/>
        <w:right w:val="none" w:sz="0" w:space="0" w:color="auto"/>
      </w:divBdr>
    </w:div>
    <w:div w:id="1503399914">
      <w:marLeft w:val="640"/>
      <w:marRight w:val="0"/>
      <w:marTop w:val="0"/>
      <w:marBottom w:val="0"/>
      <w:divBdr>
        <w:top w:val="none" w:sz="0" w:space="0" w:color="auto"/>
        <w:left w:val="none" w:sz="0" w:space="0" w:color="auto"/>
        <w:bottom w:val="none" w:sz="0" w:space="0" w:color="auto"/>
        <w:right w:val="none" w:sz="0" w:space="0" w:color="auto"/>
      </w:divBdr>
    </w:div>
    <w:div w:id="1503425347">
      <w:marLeft w:val="640"/>
      <w:marRight w:val="0"/>
      <w:marTop w:val="0"/>
      <w:marBottom w:val="0"/>
      <w:divBdr>
        <w:top w:val="none" w:sz="0" w:space="0" w:color="auto"/>
        <w:left w:val="none" w:sz="0" w:space="0" w:color="auto"/>
        <w:bottom w:val="none" w:sz="0" w:space="0" w:color="auto"/>
        <w:right w:val="none" w:sz="0" w:space="0" w:color="auto"/>
      </w:divBdr>
    </w:div>
    <w:div w:id="1503472244">
      <w:marLeft w:val="640"/>
      <w:marRight w:val="0"/>
      <w:marTop w:val="0"/>
      <w:marBottom w:val="0"/>
      <w:divBdr>
        <w:top w:val="none" w:sz="0" w:space="0" w:color="auto"/>
        <w:left w:val="none" w:sz="0" w:space="0" w:color="auto"/>
        <w:bottom w:val="none" w:sz="0" w:space="0" w:color="auto"/>
        <w:right w:val="none" w:sz="0" w:space="0" w:color="auto"/>
      </w:divBdr>
    </w:div>
    <w:div w:id="1503473547">
      <w:bodyDiv w:val="1"/>
      <w:marLeft w:val="0"/>
      <w:marRight w:val="0"/>
      <w:marTop w:val="0"/>
      <w:marBottom w:val="0"/>
      <w:divBdr>
        <w:top w:val="none" w:sz="0" w:space="0" w:color="auto"/>
        <w:left w:val="none" w:sz="0" w:space="0" w:color="auto"/>
        <w:bottom w:val="none" w:sz="0" w:space="0" w:color="auto"/>
        <w:right w:val="none" w:sz="0" w:space="0" w:color="auto"/>
      </w:divBdr>
    </w:div>
    <w:div w:id="1503617060">
      <w:marLeft w:val="640"/>
      <w:marRight w:val="0"/>
      <w:marTop w:val="0"/>
      <w:marBottom w:val="0"/>
      <w:divBdr>
        <w:top w:val="none" w:sz="0" w:space="0" w:color="auto"/>
        <w:left w:val="none" w:sz="0" w:space="0" w:color="auto"/>
        <w:bottom w:val="none" w:sz="0" w:space="0" w:color="auto"/>
        <w:right w:val="none" w:sz="0" w:space="0" w:color="auto"/>
      </w:divBdr>
    </w:div>
    <w:div w:id="1503624978">
      <w:marLeft w:val="640"/>
      <w:marRight w:val="0"/>
      <w:marTop w:val="0"/>
      <w:marBottom w:val="0"/>
      <w:divBdr>
        <w:top w:val="none" w:sz="0" w:space="0" w:color="auto"/>
        <w:left w:val="none" w:sz="0" w:space="0" w:color="auto"/>
        <w:bottom w:val="none" w:sz="0" w:space="0" w:color="auto"/>
        <w:right w:val="none" w:sz="0" w:space="0" w:color="auto"/>
      </w:divBdr>
    </w:div>
    <w:div w:id="1503661064">
      <w:marLeft w:val="640"/>
      <w:marRight w:val="0"/>
      <w:marTop w:val="0"/>
      <w:marBottom w:val="0"/>
      <w:divBdr>
        <w:top w:val="none" w:sz="0" w:space="0" w:color="auto"/>
        <w:left w:val="none" w:sz="0" w:space="0" w:color="auto"/>
        <w:bottom w:val="none" w:sz="0" w:space="0" w:color="auto"/>
        <w:right w:val="none" w:sz="0" w:space="0" w:color="auto"/>
      </w:divBdr>
    </w:div>
    <w:div w:id="1503738815">
      <w:marLeft w:val="640"/>
      <w:marRight w:val="0"/>
      <w:marTop w:val="0"/>
      <w:marBottom w:val="0"/>
      <w:divBdr>
        <w:top w:val="none" w:sz="0" w:space="0" w:color="auto"/>
        <w:left w:val="none" w:sz="0" w:space="0" w:color="auto"/>
        <w:bottom w:val="none" w:sz="0" w:space="0" w:color="auto"/>
        <w:right w:val="none" w:sz="0" w:space="0" w:color="auto"/>
      </w:divBdr>
    </w:div>
    <w:div w:id="1503739170">
      <w:marLeft w:val="640"/>
      <w:marRight w:val="0"/>
      <w:marTop w:val="0"/>
      <w:marBottom w:val="0"/>
      <w:divBdr>
        <w:top w:val="none" w:sz="0" w:space="0" w:color="auto"/>
        <w:left w:val="none" w:sz="0" w:space="0" w:color="auto"/>
        <w:bottom w:val="none" w:sz="0" w:space="0" w:color="auto"/>
        <w:right w:val="none" w:sz="0" w:space="0" w:color="auto"/>
      </w:divBdr>
    </w:div>
    <w:div w:id="1503813559">
      <w:marLeft w:val="640"/>
      <w:marRight w:val="0"/>
      <w:marTop w:val="0"/>
      <w:marBottom w:val="0"/>
      <w:divBdr>
        <w:top w:val="none" w:sz="0" w:space="0" w:color="auto"/>
        <w:left w:val="none" w:sz="0" w:space="0" w:color="auto"/>
        <w:bottom w:val="none" w:sz="0" w:space="0" w:color="auto"/>
        <w:right w:val="none" w:sz="0" w:space="0" w:color="auto"/>
      </w:divBdr>
    </w:div>
    <w:div w:id="1503815853">
      <w:marLeft w:val="640"/>
      <w:marRight w:val="0"/>
      <w:marTop w:val="0"/>
      <w:marBottom w:val="0"/>
      <w:divBdr>
        <w:top w:val="none" w:sz="0" w:space="0" w:color="auto"/>
        <w:left w:val="none" w:sz="0" w:space="0" w:color="auto"/>
        <w:bottom w:val="none" w:sz="0" w:space="0" w:color="auto"/>
        <w:right w:val="none" w:sz="0" w:space="0" w:color="auto"/>
      </w:divBdr>
    </w:div>
    <w:div w:id="1503817959">
      <w:marLeft w:val="640"/>
      <w:marRight w:val="0"/>
      <w:marTop w:val="0"/>
      <w:marBottom w:val="0"/>
      <w:divBdr>
        <w:top w:val="none" w:sz="0" w:space="0" w:color="auto"/>
        <w:left w:val="none" w:sz="0" w:space="0" w:color="auto"/>
        <w:bottom w:val="none" w:sz="0" w:space="0" w:color="auto"/>
        <w:right w:val="none" w:sz="0" w:space="0" w:color="auto"/>
      </w:divBdr>
    </w:div>
    <w:div w:id="1503854850">
      <w:marLeft w:val="640"/>
      <w:marRight w:val="0"/>
      <w:marTop w:val="0"/>
      <w:marBottom w:val="0"/>
      <w:divBdr>
        <w:top w:val="none" w:sz="0" w:space="0" w:color="auto"/>
        <w:left w:val="none" w:sz="0" w:space="0" w:color="auto"/>
        <w:bottom w:val="none" w:sz="0" w:space="0" w:color="auto"/>
        <w:right w:val="none" w:sz="0" w:space="0" w:color="auto"/>
      </w:divBdr>
    </w:div>
    <w:div w:id="1503855615">
      <w:marLeft w:val="640"/>
      <w:marRight w:val="0"/>
      <w:marTop w:val="0"/>
      <w:marBottom w:val="0"/>
      <w:divBdr>
        <w:top w:val="none" w:sz="0" w:space="0" w:color="auto"/>
        <w:left w:val="none" w:sz="0" w:space="0" w:color="auto"/>
        <w:bottom w:val="none" w:sz="0" w:space="0" w:color="auto"/>
        <w:right w:val="none" w:sz="0" w:space="0" w:color="auto"/>
      </w:divBdr>
    </w:div>
    <w:div w:id="1503856195">
      <w:marLeft w:val="640"/>
      <w:marRight w:val="0"/>
      <w:marTop w:val="0"/>
      <w:marBottom w:val="0"/>
      <w:divBdr>
        <w:top w:val="none" w:sz="0" w:space="0" w:color="auto"/>
        <w:left w:val="none" w:sz="0" w:space="0" w:color="auto"/>
        <w:bottom w:val="none" w:sz="0" w:space="0" w:color="auto"/>
        <w:right w:val="none" w:sz="0" w:space="0" w:color="auto"/>
      </w:divBdr>
    </w:div>
    <w:div w:id="1503861706">
      <w:marLeft w:val="640"/>
      <w:marRight w:val="0"/>
      <w:marTop w:val="0"/>
      <w:marBottom w:val="0"/>
      <w:divBdr>
        <w:top w:val="none" w:sz="0" w:space="0" w:color="auto"/>
        <w:left w:val="none" w:sz="0" w:space="0" w:color="auto"/>
        <w:bottom w:val="none" w:sz="0" w:space="0" w:color="auto"/>
        <w:right w:val="none" w:sz="0" w:space="0" w:color="auto"/>
      </w:divBdr>
    </w:div>
    <w:div w:id="1503936461">
      <w:marLeft w:val="640"/>
      <w:marRight w:val="0"/>
      <w:marTop w:val="0"/>
      <w:marBottom w:val="0"/>
      <w:divBdr>
        <w:top w:val="none" w:sz="0" w:space="0" w:color="auto"/>
        <w:left w:val="none" w:sz="0" w:space="0" w:color="auto"/>
        <w:bottom w:val="none" w:sz="0" w:space="0" w:color="auto"/>
        <w:right w:val="none" w:sz="0" w:space="0" w:color="auto"/>
      </w:divBdr>
    </w:div>
    <w:div w:id="1504054262">
      <w:marLeft w:val="640"/>
      <w:marRight w:val="0"/>
      <w:marTop w:val="0"/>
      <w:marBottom w:val="0"/>
      <w:divBdr>
        <w:top w:val="none" w:sz="0" w:space="0" w:color="auto"/>
        <w:left w:val="none" w:sz="0" w:space="0" w:color="auto"/>
        <w:bottom w:val="none" w:sz="0" w:space="0" w:color="auto"/>
        <w:right w:val="none" w:sz="0" w:space="0" w:color="auto"/>
      </w:divBdr>
    </w:div>
    <w:div w:id="1504121444">
      <w:marLeft w:val="640"/>
      <w:marRight w:val="0"/>
      <w:marTop w:val="0"/>
      <w:marBottom w:val="0"/>
      <w:divBdr>
        <w:top w:val="none" w:sz="0" w:space="0" w:color="auto"/>
        <w:left w:val="none" w:sz="0" w:space="0" w:color="auto"/>
        <w:bottom w:val="none" w:sz="0" w:space="0" w:color="auto"/>
        <w:right w:val="none" w:sz="0" w:space="0" w:color="auto"/>
      </w:divBdr>
    </w:div>
    <w:div w:id="1504128368">
      <w:marLeft w:val="640"/>
      <w:marRight w:val="0"/>
      <w:marTop w:val="0"/>
      <w:marBottom w:val="0"/>
      <w:divBdr>
        <w:top w:val="none" w:sz="0" w:space="0" w:color="auto"/>
        <w:left w:val="none" w:sz="0" w:space="0" w:color="auto"/>
        <w:bottom w:val="none" w:sz="0" w:space="0" w:color="auto"/>
        <w:right w:val="none" w:sz="0" w:space="0" w:color="auto"/>
      </w:divBdr>
    </w:div>
    <w:div w:id="1504129807">
      <w:marLeft w:val="640"/>
      <w:marRight w:val="0"/>
      <w:marTop w:val="0"/>
      <w:marBottom w:val="0"/>
      <w:divBdr>
        <w:top w:val="none" w:sz="0" w:space="0" w:color="auto"/>
        <w:left w:val="none" w:sz="0" w:space="0" w:color="auto"/>
        <w:bottom w:val="none" w:sz="0" w:space="0" w:color="auto"/>
        <w:right w:val="none" w:sz="0" w:space="0" w:color="auto"/>
      </w:divBdr>
    </w:div>
    <w:div w:id="1504130901">
      <w:marLeft w:val="640"/>
      <w:marRight w:val="0"/>
      <w:marTop w:val="0"/>
      <w:marBottom w:val="0"/>
      <w:divBdr>
        <w:top w:val="none" w:sz="0" w:space="0" w:color="auto"/>
        <w:left w:val="none" w:sz="0" w:space="0" w:color="auto"/>
        <w:bottom w:val="none" w:sz="0" w:space="0" w:color="auto"/>
        <w:right w:val="none" w:sz="0" w:space="0" w:color="auto"/>
      </w:divBdr>
    </w:div>
    <w:div w:id="1504199124">
      <w:bodyDiv w:val="1"/>
      <w:marLeft w:val="0"/>
      <w:marRight w:val="0"/>
      <w:marTop w:val="0"/>
      <w:marBottom w:val="0"/>
      <w:divBdr>
        <w:top w:val="none" w:sz="0" w:space="0" w:color="auto"/>
        <w:left w:val="none" w:sz="0" w:space="0" w:color="auto"/>
        <w:bottom w:val="none" w:sz="0" w:space="0" w:color="auto"/>
        <w:right w:val="none" w:sz="0" w:space="0" w:color="auto"/>
      </w:divBdr>
    </w:div>
    <w:div w:id="1504201144">
      <w:marLeft w:val="640"/>
      <w:marRight w:val="0"/>
      <w:marTop w:val="0"/>
      <w:marBottom w:val="0"/>
      <w:divBdr>
        <w:top w:val="none" w:sz="0" w:space="0" w:color="auto"/>
        <w:left w:val="none" w:sz="0" w:space="0" w:color="auto"/>
        <w:bottom w:val="none" w:sz="0" w:space="0" w:color="auto"/>
        <w:right w:val="none" w:sz="0" w:space="0" w:color="auto"/>
      </w:divBdr>
    </w:div>
    <w:div w:id="1504275167">
      <w:bodyDiv w:val="1"/>
      <w:marLeft w:val="0"/>
      <w:marRight w:val="0"/>
      <w:marTop w:val="0"/>
      <w:marBottom w:val="0"/>
      <w:divBdr>
        <w:top w:val="none" w:sz="0" w:space="0" w:color="auto"/>
        <w:left w:val="none" w:sz="0" w:space="0" w:color="auto"/>
        <w:bottom w:val="none" w:sz="0" w:space="0" w:color="auto"/>
        <w:right w:val="none" w:sz="0" w:space="0" w:color="auto"/>
      </w:divBdr>
      <w:divsChild>
        <w:div w:id="1443264134">
          <w:marLeft w:val="640"/>
          <w:marRight w:val="0"/>
          <w:marTop w:val="0"/>
          <w:marBottom w:val="0"/>
          <w:divBdr>
            <w:top w:val="none" w:sz="0" w:space="0" w:color="auto"/>
            <w:left w:val="none" w:sz="0" w:space="0" w:color="auto"/>
            <w:bottom w:val="none" w:sz="0" w:space="0" w:color="auto"/>
            <w:right w:val="none" w:sz="0" w:space="0" w:color="auto"/>
          </w:divBdr>
        </w:div>
        <w:div w:id="695229690">
          <w:marLeft w:val="640"/>
          <w:marRight w:val="0"/>
          <w:marTop w:val="0"/>
          <w:marBottom w:val="0"/>
          <w:divBdr>
            <w:top w:val="none" w:sz="0" w:space="0" w:color="auto"/>
            <w:left w:val="none" w:sz="0" w:space="0" w:color="auto"/>
            <w:bottom w:val="none" w:sz="0" w:space="0" w:color="auto"/>
            <w:right w:val="none" w:sz="0" w:space="0" w:color="auto"/>
          </w:divBdr>
        </w:div>
        <w:div w:id="2091002074">
          <w:marLeft w:val="640"/>
          <w:marRight w:val="0"/>
          <w:marTop w:val="0"/>
          <w:marBottom w:val="0"/>
          <w:divBdr>
            <w:top w:val="none" w:sz="0" w:space="0" w:color="auto"/>
            <w:left w:val="none" w:sz="0" w:space="0" w:color="auto"/>
            <w:bottom w:val="none" w:sz="0" w:space="0" w:color="auto"/>
            <w:right w:val="none" w:sz="0" w:space="0" w:color="auto"/>
          </w:divBdr>
        </w:div>
        <w:div w:id="1297443381">
          <w:marLeft w:val="640"/>
          <w:marRight w:val="0"/>
          <w:marTop w:val="0"/>
          <w:marBottom w:val="0"/>
          <w:divBdr>
            <w:top w:val="none" w:sz="0" w:space="0" w:color="auto"/>
            <w:left w:val="none" w:sz="0" w:space="0" w:color="auto"/>
            <w:bottom w:val="none" w:sz="0" w:space="0" w:color="auto"/>
            <w:right w:val="none" w:sz="0" w:space="0" w:color="auto"/>
          </w:divBdr>
        </w:div>
        <w:div w:id="148913493">
          <w:marLeft w:val="640"/>
          <w:marRight w:val="0"/>
          <w:marTop w:val="0"/>
          <w:marBottom w:val="0"/>
          <w:divBdr>
            <w:top w:val="none" w:sz="0" w:space="0" w:color="auto"/>
            <w:left w:val="none" w:sz="0" w:space="0" w:color="auto"/>
            <w:bottom w:val="none" w:sz="0" w:space="0" w:color="auto"/>
            <w:right w:val="none" w:sz="0" w:space="0" w:color="auto"/>
          </w:divBdr>
        </w:div>
        <w:div w:id="115952269">
          <w:marLeft w:val="640"/>
          <w:marRight w:val="0"/>
          <w:marTop w:val="0"/>
          <w:marBottom w:val="0"/>
          <w:divBdr>
            <w:top w:val="none" w:sz="0" w:space="0" w:color="auto"/>
            <w:left w:val="none" w:sz="0" w:space="0" w:color="auto"/>
            <w:bottom w:val="none" w:sz="0" w:space="0" w:color="auto"/>
            <w:right w:val="none" w:sz="0" w:space="0" w:color="auto"/>
          </w:divBdr>
        </w:div>
        <w:div w:id="563099530">
          <w:marLeft w:val="640"/>
          <w:marRight w:val="0"/>
          <w:marTop w:val="0"/>
          <w:marBottom w:val="0"/>
          <w:divBdr>
            <w:top w:val="none" w:sz="0" w:space="0" w:color="auto"/>
            <w:left w:val="none" w:sz="0" w:space="0" w:color="auto"/>
            <w:bottom w:val="none" w:sz="0" w:space="0" w:color="auto"/>
            <w:right w:val="none" w:sz="0" w:space="0" w:color="auto"/>
          </w:divBdr>
        </w:div>
        <w:div w:id="868489815">
          <w:marLeft w:val="640"/>
          <w:marRight w:val="0"/>
          <w:marTop w:val="0"/>
          <w:marBottom w:val="0"/>
          <w:divBdr>
            <w:top w:val="none" w:sz="0" w:space="0" w:color="auto"/>
            <w:left w:val="none" w:sz="0" w:space="0" w:color="auto"/>
            <w:bottom w:val="none" w:sz="0" w:space="0" w:color="auto"/>
            <w:right w:val="none" w:sz="0" w:space="0" w:color="auto"/>
          </w:divBdr>
        </w:div>
        <w:div w:id="2104451351">
          <w:marLeft w:val="640"/>
          <w:marRight w:val="0"/>
          <w:marTop w:val="0"/>
          <w:marBottom w:val="0"/>
          <w:divBdr>
            <w:top w:val="none" w:sz="0" w:space="0" w:color="auto"/>
            <w:left w:val="none" w:sz="0" w:space="0" w:color="auto"/>
            <w:bottom w:val="none" w:sz="0" w:space="0" w:color="auto"/>
            <w:right w:val="none" w:sz="0" w:space="0" w:color="auto"/>
          </w:divBdr>
        </w:div>
        <w:div w:id="1230921819">
          <w:marLeft w:val="640"/>
          <w:marRight w:val="0"/>
          <w:marTop w:val="0"/>
          <w:marBottom w:val="0"/>
          <w:divBdr>
            <w:top w:val="none" w:sz="0" w:space="0" w:color="auto"/>
            <w:left w:val="none" w:sz="0" w:space="0" w:color="auto"/>
            <w:bottom w:val="none" w:sz="0" w:space="0" w:color="auto"/>
            <w:right w:val="none" w:sz="0" w:space="0" w:color="auto"/>
          </w:divBdr>
        </w:div>
        <w:div w:id="396363453">
          <w:marLeft w:val="640"/>
          <w:marRight w:val="0"/>
          <w:marTop w:val="0"/>
          <w:marBottom w:val="0"/>
          <w:divBdr>
            <w:top w:val="none" w:sz="0" w:space="0" w:color="auto"/>
            <w:left w:val="none" w:sz="0" w:space="0" w:color="auto"/>
            <w:bottom w:val="none" w:sz="0" w:space="0" w:color="auto"/>
            <w:right w:val="none" w:sz="0" w:space="0" w:color="auto"/>
          </w:divBdr>
        </w:div>
        <w:div w:id="143161268">
          <w:marLeft w:val="640"/>
          <w:marRight w:val="0"/>
          <w:marTop w:val="0"/>
          <w:marBottom w:val="0"/>
          <w:divBdr>
            <w:top w:val="none" w:sz="0" w:space="0" w:color="auto"/>
            <w:left w:val="none" w:sz="0" w:space="0" w:color="auto"/>
            <w:bottom w:val="none" w:sz="0" w:space="0" w:color="auto"/>
            <w:right w:val="none" w:sz="0" w:space="0" w:color="auto"/>
          </w:divBdr>
        </w:div>
        <w:div w:id="1901594455">
          <w:marLeft w:val="640"/>
          <w:marRight w:val="0"/>
          <w:marTop w:val="0"/>
          <w:marBottom w:val="0"/>
          <w:divBdr>
            <w:top w:val="none" w:sz="0" w:space="0" w:color="auto"/>
            <w:left w:val="none" w:sz="0" w:space="0" w:color="auto"/>
            <w:bottom w:val="none" w:sz="0" w:space="0" w:color="auto"/>
            <w:right w:val="none" w:sz="0" w:space="0" w:color="auto"/>
          </w:divBdr>
        </w:div>
        <w:div w:id="684212411">
          <w:marLeft w:val="640"/>
          <w:marRight w:val="0"/>
          <w:marTop w:val="0"/>
          <w:marBottom w:val="0"/>
          <w:divBdr>
            <w:top w:val="none" w:sz="0" w:space="0" w:color="auto"/>
            <w:left w:val="none" w:sz="0" w:space="0" w:color="auto"/>
            <w:bottom w:val="none" w:sz="0" w:space="0" w:color="auto"/>
            <w:right w:val="none" w:sz="0" w:space="0" w:color="auto"/>
          </w:divBdr>
        </w:div>
        <w:div w:id="1594170101">
          <w:marLeft w:val="640"/>
          <w:marRight w:val="0"/>
          <w:marTop w:val="0"/>
          <w:marBottom w:val="0"/>
          <w:divBdr>
            <w:top w:val="none" w:sz="0" w:space="0" w:color="auto"/>
            <w:left w:val="none" w:sz="0" w:space="0" w:color="auto"/>
            <w:bottom w:val="none" w:sz="0" w:space="0" w:color="auto"/>
            <w:right w:val="none" w:sz="0" w:space="0" w:color="auto"/>
          </w:divBdr>
        </w:div>
        <w:div w:id="1167481213">
          <w:marLeft w:val="640"/>
          <w:marRight w:val="0"/>
          <w:marTop w:val="0"/>
          <w:marBottom w:val="0"/>
          <w:divBdr>
            <w:top w:val="none" w:sz="0" w:space="0" w:color="auto"/>
            <w:left w:val="none" w:sz="0" w:space="0" w:color="auto"/>
            <w:bottom w:val="none" w:sz="0" w:space="0" w:color="auto"/>
            <w:right w:val="none" w:sz="0" w:space="0" w:color="auto"/>
          </w:divBdr>
        </w:div>
        <w:div w:id="1038430503">
          <w:marLeft w:val="640"/>
          <w:marRight w:val="0"/>
          <w:marTop w:val="0"/>
          <w:marBottom w:val="0"/>
          <w:divBdr>
            <w:top w:val="none" w:sz="0" w:space="0" w:color="auto"/>
            <w:left w:val="none" w:sz="0" w:space="0" w:color="auto"/>
            <w:bottom w:val="none" w:sz="0" w:space="0" w:color="auto"/>
            <w:right w:val="none" w:sz="0" w:space="0" w:color="auto"/>
          </w:divBdr>
        </w:div>
        <w:div w:id="1003583181">
          <w:marLeft w:val="640"/>
          <w:marRight w:val="0"/>
          <w:marTop w:val="0"/>
          <w:marBottom w:val="0"/>
          <w:divBdr>
            <w:top w:val="none" w:sz="0" w:space="0" w:color="auto"/>
            <w:left w:val="none" w:sz="0" w:space="0" w:color="auto"/>
            <w:bottom w:val="none" w:sz="0" w:space="0" w:color="auto"/>
            <w:right w:val="none" w:sz="0" w:space="0" w:color="auto"/>
          </w:divBdr>
        </w:div>
        <w:div w:id="1379554240">
          <w:marLeft w:val="640"/>
          <w:marRight w:val="0"/>
          <w:marTop w:val="0"/>
          <w:marBottom w:val="0"/>
          <w:divBdr>
            <w:top w:val="none" w:sz="0" w:space="0" w:color="auto"/>
            <w:left w:val="none" w:sz="0" w:space="0" w:color="auto"/>
            <w:bottom w:val="none" w:sz="0" w:space="0" w:color="auto"/>
            <w:right w:val="none" w:sz="0" w:space="0" w:color="auto"/>
          </w:divBdr>
        </w:div>
        <w:div w:id="7100997">
          <w:marLeft w:val="640"/>
          <w:marRight w:val="0"/>
          <w:marTop w:val="0"/>
          <w:marBottom w:val="0"/>
          <w:divBdr>
            <w:top w:val="none" w:sz="0" w:space="0" w:color="auto"/>
            <w:left w:val="none" w:sz="0" w:space="0" w:color="auto"/>
            <w:bottom w:val="none" w:sz="0" w:space="0" w:color="auto"/>
            <w:right w:val="none" w:sz="0" w:space="0" w:color="auto"/>
          </w:divBdr>
        </w:div>
        <w:div w:id="878669742">
          <w:marLeft w:val="640"/>
          <w:marRight w:val="0"/>
          <w:marTop w:val="0"/>
          <w:marBottom w:val="0"/>
          <w:divBdr>
            <w:top w:val="none" w:sz="0" w:space="0" w:color="auto"/>
            <w:left w:val="none" w:sz="0" w:space="0" w:color="auto"/>
            <w:bottom w:val="none" w:sz="0" w:space="0" w:color="auto"/>
            <w:right w:val="none" w:sz="0" w:space="0" w:color="auto"/>
          </w:divBdr>
        </w:div>
        <w:div w:id="227961227">
          <w:marLeft w:val="640"/>
          <w:marRight w:val="0"/>
          <w:marTop w:val="0"/>
          <w:marBottom w:val="0"/>
          <w:divBdr>
            <w:top w:val="none" w:sz="0" w:space="0" w:color="auto"/>
            <w:left w:val="none" w:sz="0" w:space="0" w:color="auto"/>
            <w:bottom w:val="none" w:sz="0" w:space="0" w:color="auto"/>
            <w:right w:val="none" w:sz="0" w:space="0" w:color="auto"/>
          </w:divBdr>
        </w:div>
        <w:div w:id="269549629">
          <w:marLeft w:val="640"/>
          <w:marRight w:val="0"/>
          <w:marTop w:val="0"/>
          <w:marBottom w:val="0"/>
          <w:divBdr>
            <w:top w:val="none" w:sz="0" w:space="0" w:color="auto"/>
            <w:left w:val="none" w:sz="0" w:space="0" w:color="auto"/>
            <w:bottom w:val="none" w:sz="0" w:space="0" w:color="auto"/>
            <w:right w:val="none" w:sz="0" w:space="0" w:color="auto"/>
          </w:divBdr>
        </w:div>
        <w:div w:id="448549279">
          <w:marLeft w:val="640"/>
          <w:marRight w:val="0"/>
          <w:marTop w:val="0"/>
          <w:marBottom w:val="0"/>
          <w:divBdr>
            <w:top w:val="none" w:sz="0" w:space="0" w:color="auto"/>
            <w:left w:val="none" w:sz="0" w:space="0" w:color="auto"/>
            <w:bottom w:val="none" w:sz="0" w:space="0" w:color="auto"/>
            <w:right w:val="none" w:sz="0" w:space="0" w:color="auto"/>
          </w:divBdr>
        </w:div>
        <w:div w:id="1373068847">
          <w:marLeft w:val="640"/>
          <w:marRight w:val="0"/>
          <w:marTop w:val="0"/>
          <w:marBottom w:val="0"/>
          <w:divBdr>
            <w:top w:val="none" w:sz="0" w:space="0" w:color="auto"/>
            <w:left w:val="none" w:sz="0" w:space="0" w:color="auto"/>
            <w:bottom w:val="none" w:sz="0" w:space="0" w:color="auto"/>
            <w:right w:val="none" w:sz="0" w:space="0" w:color="auto"/>
          </w:divBdr>
        </w:div>
      </w:divsChild>
    </w:div>
    <w:div w:id="1504314916">
      <w:marLeft w:val="640"/>
      <w:marRight w:val="0"/>
      <w:marTop w:val="0"/>
      <w:marBottom w:val="0"/>
      <w:divBdr>
        <w:top w:val="none" w:sz="0" w:space="0" w:color="auto"/>
        <w:left w:val="none" w:sz="0" w:space="0" w:color="auto"/>
        <w:bottom w:val="none" w:sz="0" w:space="0" w:color="auto"/>
        <w:right w:val="none" w:sz="0" w:space="0" w:color="auto"/>
      </w:divBdr>
    </w:div>
    <w:div w:id="1504316747">
      <w:marLeft w:val="640"/>
      <w:marRight w:val="0"/>
      <w:marTop w:val="0"/>
      <w:marBottom w:val="0"/>
      <w:divBdr>
        <w:top w:val="none" w:sz="0" w:space="0" w:color="auto"/>
        <w:left w:val="none" w:sz="0" w:space="0" w:color="auto"/>
        <w:bottom w:val="none" w:sz="0" w:space="0" w:color="auto"/>
        <w:right w:val="none" w:sz="0" w:space="0" w:color="auto"/>
      </w:divBdr>
    </w:div>
    <w:div w:id="1504393802">
      <w:marLeft w:val="640"/>
      <w:marRight w:val="0"/>
      <w:marTop w:val="0"/>
      <w:marBottom w:val="0"/>
      <w:divBdr>
        <w:top w:val="none" w:sz="0" w:space="0" w:color="auto"/>
        <w:left w:val="none" w:sz="0" w:space="0" w:color="auto"/>
        <w:bottom w:val="none" w:sz="0" w:space="0" w:color="auto"/>
        <w:right w:val="none" w:sz="0" w:space="0" w:color="auto"/>
      </w:divBdr>
    </w:div>
    <w:div w:id="1504396881">
      <w:marLeft w:val="640"/>
      <w:marRight w:val="0"/>
      <w:marTop w:val="0"/>
      <w:marBottom w:val="0"/>
      <w:divBdr>
        <w:top w:val="none" w:sz="0" w:space="0" w:color="auto"/>
        <w:left w:val="none" w:sz="0" w:space="0" w:color="auto"/>
        <w:bottom w:val="none" w:sz="0" w:space="0" w:color="auto"/>
        <w:right w:val="none" w:sz="0" w:space="0" w:color="auto"/>
      </w:divBdr>
    </w:div>
    <w:div w:id="1504473827">
      <w:marLeft w:val="640"/>
      <w:marRight w:val="0"/>
      <w:marTop w:val="0"/>
      <w:marBottom w:val="0"/>
      <w:divBdr>
        <w:top w:val="none" w:sz="0" w:space="0" w:color="auto"/>
        <w:left w:val="none" w:sz="0" w:space="0" w:color="auto"/>
        <w:bottom w:val="none" w:sz="0" w:space="0" w:color="auto"/>
        <w:right w:val="none" w:sz="0" w:space="0" w:color="auto"/>
      </w:divBdr>
    </w:div>
    <w:div w:id="1504474032">
      <w:marLeft w:val="640"/>
      <w:marRight w:val="0"/>
      <w:marTop w:val="0"/>
      <w:marBottom w:val="0"/>
      <w:divBdr>
        <w:top w:val="none" w:sz="0" w:space="0" w:color="auto"/>
        <w:left w:val="none" w:sz="0" w:space="0" w:color="auto"/>
        <w:bottom w:val="none" w:sz="0" w:space="0" w:color="auto"/>
        <w:right w:val="none" w:sz="0" w:space="0" w:color="auto"/>
      </w:divBdr>
    </w:div>
    <w:div w:id="1504512553">
      <w:marLeft w:val="640"/>
      <w:marRight w:val="0"/>
      <w:marTop w:val="0"/>
      <w:marBottom w:val="0"/>
      <w:divBdr>
        <w:top w:val="none" w:sz="0" w:space="0" w:color="auto"/>
        <w:left w:val="none" w:sz="0" w:space="0" w:color="auto"/>
        <w:bottom w:val="none" w:sz="0" w:space="0" w:color="auto"/>
        <w:right w:val="none" w:sz="0" w:space="0" w:color="auto"/>
      </w:divBdr>
    </w:div>
    <w:div w:id="1504513674">
      <w:marLeft w:val="640"/>
      <w:marRight w:val="0"/>
      <w:marTop w:val="0"/>
      <w:marBottom w:val="0"/>
      <w:divBdr>
        <w:top w:val="none" w:sz="0" w:space="0" w:color="auto"/>
        <w:left w:val="none" w:sz="0" w:space="0" w:color="auto"/>
        <w:bottom w:val="none" w:sz="0" w:space="0" w:color="auto"/>
        <w:right w:val="none" w:sz="0" w:space="0" w:color="auto"/>
      </w:divBdr>
    </w:div>
    <w:div w:id="1504583489">
      <w:marLeft w:val="640"/>
      <w:marRight w:val="0"/>
      <w:marTop w:val="0"/>
      <w:marBottom w:val="0"/>
      <w:divBdr>
        <w:top w:val="none" w:sz="0" w:space="0" w:color="auto"/>
        <w:left w:val="none" w:sz="0" w:space="0" w:color="auto"/>
        <w:bottom w:val="none" w:sz="0" w:space="0" w:color="auto"/>
        <w:right w:val="none" w:sz="0" w:space="0" w:color="auto"/>
      </w:divBdr>
    </w:div>
    <w:div w:id="1504588171">
      <w:marLeft w:val="640"/>
      <w:marRight w:val="0"/>
      <w:marTop w:val="0"/>
      <w:marBottom w:val="0"/>
      <w:divBdr>
        <w:top w:val="none" w:sz="0" w:space="0" w:color="auto"/>
        <w:left w:val="none" w:sz="0" w:space="0" w:color="auto"/>
        <w:bottom w:val="none" w:sz="0" w:space="0" w:color="auto"/>
        <w:right w:val="none" w:sz="0" w:space="0" w:color="auto"/>
      </w:divBdr>
    </w:div>
    <w:div w:id="1504660497">
      <w:marLeft w:val="640"/>
      <w:marRight w:val="0"/>
      <w:marTop w:val="0"/>
      <w:marBottom w:val="0"/>
      <w:divBdr>
        <w:top w:val="none" w:sz="0" w:space="0" w:color="auto"/>
        <w:left w:val="none" w:sz="0" w:space="0" w:color="auto"/>
        <w:bottom w:val="none" w:sz="0" w:space="0" w:color="auto"/>
        <w:right w:val="none" w:sz="0" w:space="0" w:color="auto"/>
      </w:divBdr>
    </w:div>
    <w:div w:id="1504738006">
      <w:marLeft w:val="640"/>
      <w:marRight w:val="0"/>
      <w:marTop w:val="0"/>
      <w:marBottom w:val="0"/>
      <w:divBdr>
        <w:top w:val="none" w:sz="0" w:space="0" w:color="auto"/>
        <w:left w:val="none" w:sz="0" w:space="0" w:color="auto"/>
        <w:bottom w:val="none" w:sz="0" w:space="0" w:color="auto"/>
        <w:right w:val="none" w:sz="0" w:space="0" w:color="auto"/>
      </w:divBdr>
    </w:div>
    <w:div w:id="1504856137">
      <w:marLeft w:val="640"/>
      <w:marRight w:val="0"/>
      <w:marTop w:val="0"/>
      <w:marBottom w:val="0"/>
      <w:divBdr>
        <w:top w:val="none" w:sz="0" w:space="0" w:color="auto"/>
        <w:left w:val="none" w:sz="0" w:space="0" w:color="auto"/>
        <w:bottom w:val="none" w:sz="0" w:space="0" w:color="auto"/>
        <w:right w:val="none" w:sz="0" w:space="0" w:color="auto"/>
      </w:divBdr>
    </w:div>
    <w:div w:id="1504931475">
      <w:marLeft w:val="640"/>
      <w:marRight w:val="0"/>
      <w:marTop w:val="0"/>
      <w:marBottom w:val="0"/>
      <w:divBdr>
        <w:top w:val="none" w:sz="0" w:space="0" w:color="auto"/>
        <w:left w:val="none" w:sz="0" w:space="0" w:color="auto"/>
        <w:bottom w:val="none" w:sz="0" w:space="0" w:color="auto"/>
        <w:right w:val="none" w:sz="0" w:space="0" w:color="auto"/>
      </w:divBdr>
    </w:div>
    <w:div w:id="1505123857">
      <w:marLeft w:val="640"/>
      <w:marRight w:val="0"/>
      <w:marTop w:val="0"/>
      <w:marBottom w:val="0"/>
      <w:divBdr>
        <w:top w:val="none" w:sz="0" w:space="0" w:color="auto"/>
        <w:left w:val="none" w:sz="0" w:space="0" w:color="auto"/>
        <w:bottom w:val="none" w:sz="0" w:space="0" w:color="auto"/>
        <w:right w:val="none" w:sz="0" w:space="0" w:color="auto"/>
      </w:divBdr>
    </w:div>
    <w:div w:id="1505124042">
      <w:marLeft w:val="640"/>
      <w:marRight w:val="0"/>
      <w:marTop w:val="0"/>
      <w:marBottom w:val="0"/>
      <w:divBdr>
        <w:top w:val="none" w:sz="0" w:space="0" w:color="auto"/>
        <w:left w:val="none" w:sz="0" w:space="0" w:color="auto"/>
        <w:bottom w:val="none" w:sz="0" w:space="0" w:color="auto"/>
        <w:right w:val="none" w:sz="0" w:space="0" w:color="auto"/>
      </w:divBdr>
    </w:div>
    <w:div w:id="1505124601">
      <w:marLeft w:val="640"/>
      <w:marRight w:val="0"/>
      <w:marTop w:val="0"/>
      <w:marBottom w:val="0"/>
      <w:divBdr>
        <w:top w:val="none" w:sz="0" w:space="0" w:color="auto"/>
        <w:left w:val="none" w:sz="0" w:space="0" w:color="auto"/>
        <w:bottom w:val="none" w:sz="0" w:space="0" w:color="auto"/>
        <w:right w:val="none" w:sz="0" w:space="0" w:color="auto"/>
      </w:divBdr>
    </w:div>
    <w:div w:id="1505126815">
      <w:bodyDiv w:val="1"/>
      <w:marLeft w:val="0"/>
      <w:marRight w:val="0"/>
      <w:marTop w:val="0"/>
      <w:marBottom w:val="0"/>
      <w:divBdr>
        <w:top w:val="none" w:sz="0" w:space="0" w:color="auto"/>
        <w:left w:val="none" w:sz="0" w:space="0" w:color="auto"/>
        <w:bottom w:val="none" w:sz="0" w:space="0" w:color="auto"/>
        <w:right w:val="none" w:sz="0" w:space="0" w:color="auto"/>
      </w:divBdr>
      <w:divsChild>
        <w:div w:id="1664704108">
          <w:marLeft w:val="640"/>
          <w:marRight w:val="0"/>
          <w:marTop w:val="0"/>
          <w:marBottom w:val="0"/>
          <w:divBdr>
            <w:top w:val="none" w:sz="0" w:space="0" w:color="auto"/>
            <w:left w:val="none" w:sz="0" w:space="0" w:color="auto"/>
            <w:bottom w:val="none" w:sz="0" w:space="0" w:color="auto"/>
            <w:right w:val="none" w:sz="0" w:space="0" w:color="auto"/>
          </w:divBdr>
          <w:divsChild>
            <w:div w:id="581567326">
              <w:marLeft w:val="0"/>
              <w:marRight w:val="0"/>
              <w:marTop w:val="0"/>
              <w:marBottom w:val="0"/>
              <w:divBdr>
                <w:top w:val="none" w:sz="0" w:space="0" w:color="auto"/>
                <w:left w:val="none" w:sz="0" w:space="0" w:color="auto"/>
                <w:bottom w:val="none" w:sz="0" w:space="0" w:color="auto"/>
                <w:right w:val="none" w:sz="0" w:space="0" w:color="auto"/>
              </w:divBdr>
              <w:divsChild>
                <w:div w:id="1463380137">
                  <w:marLeft w:val="640"/>
                  <w:marRight w:val="0"/>
                  <w:marTop w:val="0"/>
                  <w:marBottom w:val="0"/>
                  <w:divBdr>
                    <w:top w:val="none" w:sz="0" w:space="0" w:color="auto"/>
                    <w:left w:val="none" w:sz="0" w:space="0" w:color="auto"/>
                    <w:bottom w:val="none" w:sz="0" w:space="0" w:color="auto"/>
                    <w:right w:val="none" w:sz="0" w:space="0" w:color="auto"/>
                  </w:divBdr>
                </w:div>
                <w:div w:id="1031340788">
                  <w:marLeft w:val="640"/>
                  <w:marRight w:val="0"/>
                  <w:marTop w:val="0"/>
                  <w:marBottom w:val="0"/>
                  <w:divBdr>
                    <w:top w:val="none" w:sz="0" w:space="0" w:color="auto"/>
                    <w:left w:val="none" w:sz="0" w:space="0" w:color="auto"/>
                    <w:bottom w:val="none" w:sz="0" w:space="0" w:color="auto"/>
                    <w:right w:val="none" w:sz="0" w:space="0" w:color="auto"/>
                  </w:divBdr>
                </w:div>
                <w:div w:id="1300650893">
                  <w:marLeft w:val="640"/>
                  <w:marRight w:val="0"/>
                  <w:marTop w:val="0"/>
                  <w:marBottom w:val="0"/>
                  <w:divBdr>
                    <w:top w:val="none" w:sz="0" w:space="0" w:color="auto"/>
                    <w:left w:val="none" w:sz="0" w:space="0" w:color="auto"/>
                    <w:bottom w:val="none" w:sz="0" w:space="0" w:color="auto"/>
                    <w:right w:val="none" w:sz="0" w:space="0" w:color="auto"/>
                  </w:divBdr>
                </w:div>
                <w:div w:id="1220701488">
                  <w:marLeft w:val="640"/>
                  <w:marRight w:val="0"/>
                  <w:marTop w:val="0"/>
                  <w:marBottom w:val="0"/>
                  <w:divBdr>
                    <w:top w:val="none" w:sz="0" w:space="0" w:color="auto"/>
                    <w:left w:val="none" w:sz="0" w:space="0" w:color="auto"/>
                    <w:bottom w:val="none" w:sz="0" w:space="0" w:color="auto"/>
                    <w:right w:val="none" w:sz="0" w:space="0" w:color="auto"/>
                  </w:divBdr>
                </w:div>
                <w:div w:id="1921019637">
                  <w:marLeft w:val="640"/>
                  <w:marRight w:val="0"/>
                  <w:marTop w:val="0"/>
                  <w:marBottom w:val="0"/>
                  <w:divBdr>
                    <w:top w:val="none" w:sz="0" w:space="0" w:color="auto"/>
                    <w:left w:val="none" w:sz="0" w:space="0" w:color="auto"/>
                    <w:bottom w:val="none" w:sz="0" w:space="0" w:color="auto"/>
                    <w:right w:val="none" w:sz="0" w:space="0" w:color="auto"/>
                  </w:divBdr>
                </w:div>
                <w:div w:id="1627154190">
                  <w:marLeft w:val="640"/>
                  <w:marRight w:val="0"/>
                  <w:marTop w:val="0"/>
                  <w:marBottom w:val="0"/>
                  <w:divBdr>
                    <w:top w:val="none" w:sz="0" w:space="0" w:color="auto"/>
                    <w:left w:val="none" w:sz="0" w:space="0" w:color="auto"/>
                    <w:bottom w:val="none" w:sz="0" w:space="0" w:color="auto"/>
                    <w:right w:val="none" w:sz="0" w:space="0" w:color="auto"/>
                  </w:divBdr>
                </w:div>
                <w:div w:id="838234331">
                  <w:marLeft w:val="640"/>
                  <w:marRight w:val="0"/>
                  <w:marTop w:val="0"/>
                  <w:marBottom w:val="0"/>
                  <w:divBdr>
                    <w:top w:val="none" w:sz="0" w:space="0" w:color="auto"/>
                    <w:left w:val="none" w:sz="0" w:space="0" w:color="auto"/>
                    <w:bottom w:val="none" w:sz="0" w:space="0" w:color="auto"/>
                    <w:right w:val="none" w:sz="0" w:space="0" w:color="auto"/>
                  </w:divBdr>
                </w:div>
                <w:div w:id="616521443">
                  <w:marLeft w:val="640"/>
                  <w:marRight w:val="0"/>
                  <w:marTop w:val="0"/>
                  <w:marBottom w:val="0"/>
                  <w:divBdr>
                    <w:top w:val="none" w:sz="0" w:space="0" w:color="auto"/>
                    <w:left w:val="none" w:sz="0" w:space="0" w:color="auto"/>
                    <w:bottom w:val="none" w:sz="0" w:space="0" w:color="auto"/>
                    <w:right w:val="none" w:sz="0" w:space="0" w:color="auto"/>
                  </w:divBdr>
                </w:div>
                <w:div w:id="1487672915">
                  <w:marLeft w:val="640"/>
                  <w:marRight w:val="0"/>
                  <w:marTop w:val="0"/>
                  <w:marBottom w:val="0"/>
                  <w:divBdr>
                    <w:top w:val="none" w:sz="0" w:space="0" w:color="auto"/>
                    <w:left w:val="none" w:sz="0" w:space="0" w:color="auto"/>
                    <w:bottom w:val="none" w:sz="0" w:space="0" w:color="auto"/>
                    <w:right w:val="none" w:sz="0" w:space="0" w:color="auto"/>
                  </w:divBdr>
                </w:div>
                <w:div w:id="1801075332">
                  <w:marLeft w:val="640"/>
                  <w:marRight w:val="0"/>
                  <w:marTop w:val="0"/>
                  <w:marBottom w:val="0"/>
                  <w:divBdr>
                    <w:top w:val="none" w:sz="0" w:space="0" w:color="auto"/>
                    <w:left w:val="none" w:sz="0" w:space="0" w:color="auto"/>
                    <w:bottom w:val="none" w:sz="0" w:space="0" w:color="auto"/>
                    <w:right w:val="none" w:sz="0" w:space="0" w:color="auto"/>
                  </w:divBdr>
                </w:div>
                <w:div w:id="1959725674">
                  <w:marLeft w:val="640"/>
                  <w:marRight w:val="0"/>
                  <w:marTop w:val="0"/>
                  <w:marBottom w:val="0"/>
                  <w:divBdr>
                    <w:top w:val="none" w:sz="0" w:space="0" w:color="auto"/>
                    <w:left w:val="none" w:sz="0" w:space="0" w:color="auto"/>
                    <w:bottom w:val="none" w:sz="0" w:space="0" w:color="auto"/>
                    <w:right w:val="none" w:sz="0" w:space="0" w:color="auto"/>
                  </w:divBdr>
                </w:div>
                <w:div w:id="372384754">
                  <w:marLeft w:val="640"/>
                  <w:marRight w:val="0"/>
                  <w:marTop w:val="0"/>
                  <w:marBottom w:val="0"/>
                  <w:divBdr>
                    <w:top w:val="none" w:sz="0" w:space="0" w:color="auto"/>
                    <w:left w:val="none" w:sz="0" w:space="0" w:color="auto"/>
                    <w:bottom w:val="none" w:sz="0" w:space="0" w:color="auto"/>
                    <w:right w:val="none" w:sz="0" w:space="0" w:color="auto"/>
                  </w:divBdr>
                </w:div>
                <w:div w:id="208222441">
                  <w:marLeft w:val="640"/>
                  <w:marRight w:val="0"/>
                  <w:marTop w:val="0"/>
                  <w:marBottom w:val="0"/>
                  <w:divBdr>
                    <w:top w:val="none" w:sz="0" w:space="0" w:color="auto"/>
                    <w:left w:val="none" w:sz="0" w:space="0" w:color="auto"/>
                    <w:bottom w:val="none" w:sz="0" w:space="0" w:color="auto"/>
                    <w:right w:val="none" w:sz="0" w:space="0" w:color="auto"/>
                  </w:divBdr>
                </w:div>
                <w:div w:id="1823042308">
                  <w:marLeft w:val="640"/>
                  <w:marRight w:val="0"/>
                  <w:marTop w:val="0"/>
                  <w:marBottom w:val="0"/>
                  <w:divBdr>
                    <w:top w:val="none" w:sz="0" w:space="0" w:color="auto"/>
                    <w:left w:val="none" w:sz="0" w:space="0" w:color="auto"/>
                    <w:bottom w:val="none" w:sz="0" w:space="0" w:color="auto"/>
                    <w:right w:val="none" w:sz="0" w:space="0" w:color="auto"/>
                  </w:divBdr>
                </w:div>
                <w:div w:id="597296417">
                  <w:marLeft w:val="640"/>
                  <w:marRight w:val="0"/>
                  <w:marTop w:val="0"/>
                  <w:marBottom w:val="0"/>
                  <w:divBdr>
                    <w:top w:val="none" w:sz="0" w:space="0" w:color="auto"/>
                    <w:left w:val="none" w:sz="0" w:space="0" w:color="auto"/>
                    <w:bottom w:val="none" w:sz="0" w:space="0" w:color="auto"/>
                    <w:right w:val="none" w:sz="0" w:space="0" w:color="auto"/>
                  </w:divBdr>
                </w:div>
                <w:div w:id="1504130342">
                  <w:marLeft w:val="640"/>
                  <w:marRight w:val="0"/>
                  <w:marTop w:val="0"/>
                  <w:marBottom w:val="0"/>
                  <w:divBdr>
                    <w:top w:val="none" w:sz="0" w:space="0" w:color="auto"/>
                    <w:left w:val="none" w:sz="0" w:space="0" w:color="auto"/>
                    <w:bottom w:val="none" w:sz="0" w:space="0" w:color="auto"/>
                    <w:right w:val="none" w:sz="0" w:space="0" w:color="auto"/>
                  </w:divBdr>
                </w:div>
                <w:div w:id="53437168">
                  <w:marLeft w:val="640"/>
                  <w:marRight w:val="0"/>
                  <w:marTop w:val="0"/>
                  <w:marBottom w:val="0"/>
                  <w:divBdr>
                    <w:top w:val="none" w:sz="0" w:space="0" w:color="auto"/>
                    <w:left w:val="none" w:sz="0" w:space="0" w:color="auto"/>
                    <w:bottom w:val="none" w:sz="0" w:space="0" w:color="auto"/>
                    <w:right w:val="none" w:sz="0" w:space="0" w:color="auto"/>
                  </w:divBdr>
                </w:div>
                <w:div w:id="1196387607">
                  <w:marLeft w:val="640"/>
                  <w:marRight w:val="0"/>
                  <w:marTop w:val="0"/>
                  <w:marBottom w:val="0"/>
                  <w:divBdr>
                    <w:top w:val="none" w:sz="0" w:space="0" w:color="auto"/>
                    <w:left w:val="none" w:sz="0" w:space="0" w:color="auto"/>
                    <w:bottom w:val="none" w:sz="0" w:space="0" w:color="auto"/>
                    <w:right w:val="none" w:sz="0" w:space="0" w:color="auto"/>
                  </w:divBdr>
                </w:div>
                <w:div w:id="969483697">
                  <w:marLeft w:val="640"/>
                  <w:marRight w:val="0"/>
                  <w:marTop w:val="0"/>
                  <w:marBottom w:val="0"/>
                  <w:divBdr>
                    <w:top w:val="none" w:sz="0" w:space="0" w:color="auto"/>
                    <w:left w:val="none" w:sz="0" w:space="0" w:color="auto"/>
                    <w:bottom w:val="none" w:sz="0" w:space="0" w:color="auto"/>
                    <w:right w:val="none" w:sz="0" w:space="0" w:color="auto"/>
                  </w:divBdr>
                </w:div>
                <w:div w:id="2129006115">
                  <w:marLeft w:val="640"/>
                  <w:marRight w:val="0"/>
                  <w:marTop w:val="0"/>
                  <w:marBottom w:val="0"/>
                  <w:divBdr>
                    <w:top w:val="none" w:sz="0" w:space="0" w:color="auto"/>
                    <w:left w:val="none" w:sz="0" w:space="0" w:color="auto"/>
                    <w:bottom w:val="none" w:sz="0" w:space="0" w:color="auto"/>
                    <w:right w:val="none" w:sz="0" w:space="0" w:color="auto"/>
                  </w:divBdr>
                </w:div>
                <w:div w:id="1737433535">
                  <w:marLeft w:val="640"/>
                  <w:marRight w:val="0"/>
                  <w:marTop w:val="0"/>
                  <w:marBottom w:val="0"/>
                  <w:divBdr>
                    <w:top w:val="none" w:sz="0" w:space="0" w:color="auto"/>
                    <w:left w:val="none" w:sz="0" w:space="0" w:color="auto"/>
                    <w:bottom w:val="none" w:sz="0" w:space="0" w:color="auto"/>
                    <w:right w:val="none" w:sz="0" w:space="0" w:color="auto"/>
                  </w:divBdr>
                </w:div>
                <w:div w:id="686098393">
                  <w:marLeft w:val="640"/>
                  <w:marRight w:val="0"/>
                  <w:marTop w:val="0"/>
                  <w:marBottom w:val="0"/>
                  <w:divBdr>
                    <w:top w:val="none" w:sz="0" w:space="0" w:color="auto"/>
                    <w:left w:val="none" w:sz="0" w:space="0" w:color="auto"/>
                    <w:bottom w:val="none" w:sz="0" w:space="0" w:color="auto"/>
                    <w:right w:val="none" w:sz="0" w:space="0" w:color="auto"/>
                  </w:divBdr>
                </w:div>
                <w:div w:id="147597408">
                  <w:marLeft w:val="640"/>
                  <w:marRight w:val="0"/>
                  <w:marTop w:val="0"/>
                  <w:marBottom w:val="0"/>
                  <w:divBdr>
                    <w:top w:val="none" w:sz="0" w:space="0" w:color="auto"/>
                    <w:left w:val="none" w:sz="0" w:space="0" w:color="auto"/>
                    <w:bottom w:val="none" w:sz="0" w:space="0" w:color="auto"/>
                    <w:right w:val="none" w:sz="0" w:space="0" w:color="auto"/>
                  </w:divBdr>
                </w:div>
                <w:div w:id="120997787">
                  <w:marLeft w:val="640"/>
                  <w:marRight w:val="0"/>
                  <w:marTop w:val="0"/>
                  <w:marBottom w:val="0"/>
                  <w:divBdr>
                    <w:top w:val="none" w:sz="0" w:space="0" w:color="auto"/>
                    <w:left w:val="none" w:sz="0" w:space="0" w:color="auto"/>
                    <w:bottom w:val="none" w:sz="0" w:space="0" w:color="auto"/>
                    <w:right w:val="none" w:sz="0" w:space="0" w:color="auto"/>
                  </w:divBdr>
                </w:div>
                <w:div w:id="744494919">
                  <w:marLeft w:val="640"/>
                  <w:marRight w:val="0"/>
                  <w:marTop w:val="0"/>
                  <w:marBottom w:val="0"/>
                  <w:divBdr>
                    <w:top w:val="none" w:sz="0" w:space="0" w:color="auto"/>
                    <w:left w:val="none" w:sz="0" w:space="0" w:color="auto"/>
                    <w:bottom w:val="none" w:sz="0" w:space="0" w:color="auto"/>
                    <w:right w:val="none" w:sz="0" w:space="0" w:color="auto"/>
                  </w:divBdr>
                </w:div>
                <w:div w:id="356783515">
                  <w:marLeft w:val="640"/>
                  <w:marRight w:val="0"/>
                  <w:marTop w:val="0"/>
                  <w:marBottom w:val="0"/>
                  <w:divBdr>
                    <w:top w:val="none" w:sz="0" w:space="0" w:color="auto"/>
                    <w:left w:val="none" w:sz="0" w:space="0" w:color="auto"/>
                    <w:bottom w:val="none" w:sz="0" w:space="0" w:color="auto"/>
                    <w:right w:val="none" w:sz="0" w:space="0" w:color="auto"/>
                  </w:divBdr>
                </w:div>
                <w:div w:id="2076732007">
                  <w:marLeft w:val="640"/>
                  <w:marRight w:val="0"/>
                  <w:marTop w:val="0"/>
                  <w:marBottom w:val="0"/>
                  <w:divBdr>
                    <w:top w:val="none" w:sz="0" w:space="0" w:color="auto"/>
                    <w:left w:val="none" w:sz="0" w:space="0" w:color="auto"/>
                    <w:bottom w:val="none" w:sz="0" w:space="0" w:color="auto"/>
                    <w:right w:val="none" w:sz="0" w:space="0" w:color="auto"/>
                  </w:divBdr>
                </w:div>
                <w:div w:id="463691907">
                  <w:marLeft w:val="640"/>
                  <w:marRight w:val="0"/>
                  <w:marTop w:val="0"/>
                  <w:marBottom w:val="0"/>
                  <w:divBdr>
                    <w:top w:val="none" w:sz="0" w:space="0" w:color="auto"/>
                    <w:left w:val="none" w:sz="0" w:space="0" w:color="auto"/>
                    <w:bottom w:val="none" w:sz="0" w:space="0" w:color="auto"/>
                    <w:right w:val="none" w:sz="0" w:space="0" w:color="auto"/>
                  </w:divBdr>
                </w:div>
              </w:divsChild>
            </w:div>
          </w:divsChild>
        </w:div>
        <w:div w:id="1735468590">
          <w:marLeft w:val="640"/>
          <w:marRight w:val="0"/>
          <w:marTop w:val="0"/>
          <w:marBottom w:val="0"/>
          <w:divBdr>
            <w:top w:val="none" w:sz="0" w:space="0" w:color="auto"/>
            <w:left w:val="none" w:sz="0" w:space="0" w:color="auto"/>
            <w:bottom w:val="none" w:sz="0" w:space="0" w:color="auto"/>
            <w:right w:val="none" w:sz="0" w:space="0" w:color="auto"/>
          </w:divBdr>
        </w:div>
        <w:div w:id="1261570808">
          <w:marLeft w:val="640"/>
          <w:marRight w:val="0"/>
          <w:marTop w:val="0"/>
          <w:marBottom w:val="0"/>
          <w:divBdr>
            <w:top w:val="none" w:sz="0" w:space="0" w:color="auto"/>
            <w:left w:val="none" w:sz="0" w:space="0" w:color="auto"/>
            <w:bottom w:val="none" w:sz="0" w:space="0" w:color="auto"/>
            <w:right w:val="none" w:sz="0" w:space="0" w:color="auto"/>
          </w:divBdr>
        </w:div>
        <w:div w:id="1687486812">
          <w:marLeft w:val="640"/>
          <w:marRight w:val="0"/>
          <w:marTop w:val="0"/>
          <w:marBottom w:val="0"/>
          <w:divBdr>
            <w:top w:val="none" w:sz="0" w:space="0" w:color="auto"/>
            <w:left w:val="none" w:sz="0" w:space="0" w:color="auto"/>
            <w:bottom w:val="none" w:sz="0" w:space="0" w:color="auto"/>
            <w:right w:val="none" w:sz="0" w:space="0" w:color="auto"/>
          </w:divBdr>
        </w:div>
        <w:div w:id="740175883">
          <w:marLeft w:val="640"/>
          <w:marRight w:val="0"/>
          <w:marTop w:val="0"/>
          <w:marBottom w:val="0"/>
          <w:divBdr>
            <w:top w:val="none" w:sz="0" w:space="0" w:color="auto"/>
            <w:left w:val="none" w:sz="0" w:space="0" w:color="auto"/>
            <w:bottom w:val="none" w:sz="0" w:space="0" w:color="auto"/>
            <w:right w:val="none" w:sz="0" w:space="0" w:color="auto"/>
          </w:divBdr>
        </w:div>
        <w:div w:id="552740017">
          <w:marLeft w:val="640"/>
          <w:marRight w:val="0"/>
          <w:marTop w:val="0"/>
          <w:marBottom w:val="0"/>
          <w:divBdr>
            <w:top w:val="none" w:sz="0" w:space="0" w:color="auto"/>
            <w:left w:val="none" w:sz="0" w:space="0" w:color="auto"/>
            <w:bottom w:val="none" w:sz="0" w:space="0" w:color="auto"/>
            <w:right w:val="none" w:sz="0" w:space="0" w:color="auto"/>
          </w:divBdr>
        </w:div>
        <w:div w:id="673531333">
          <w:marLeft w:val="640"/>
          <w:marRight w:val="0"/>
          <w:marTop w:val="0"/>
          <w:marBottom w:val="0"/>
          <w:divBdr>
            <w:top w:val="none" w:sz="0" w:space="0" w:color="auto"/>
            <w:left w:val="none" w:sz="0" w:space="0" w:color="auto"/>
            <w:bottom w:val="none" w:sz="0" w:space="0" w:color="auto"/>
            <w:right w:val="none" w:sz="0" w:space="0" w:color="auto"/>
          </w:divBdr>
        </w:div>
        <w:div w:id="570695337">
          <w:marLeft w:val="640"/>
          <w:marRight w:val="0"/>
          <w:marTop w:val="0"/>
          <w:marBottom w:val="0"/>
          <w:divBdr>
            <w:top w:val="none" w:sz="0" w:space="0" w:color="auto"/>
            <w:left w:val="none" w:sz="0" w:space="0" w:color="auto"/>
            <w:bottom w:val="none" w:sz="0" w:space="0" w:color="auto"/>
            <w:right w:val="none" w:sz="0" w:space="0" w:color="auto"/>
          </w:divBdr>
        </w:div>
        <w:div w:id="1544488676">
          <w:marLeft w:val="640"/>
          <w:marRight w:val="0"/>
          <w:marTop w:val="0"/>
          <w:marBottom w:val="0"/>
          <w:divBdr>
            <w:top w:val="none" w:sz="0" w:space="0" w:color="auto"/>
            <w:left w:val="none" w:sz="0" w:space="0" w:color="auto"/>
            <w:bottom w:val="none" w:sz="0" w:space="0" w:color="auto"/>
            <w:right w:val="none" w:sz="0" w:space="0" w:color="auto"/>
          </w:divBdr>
        </w:div>
        <w:div w:id="1944723533">
          <w:marLeft w:val="640"/>
          <w:marRight w:val="0"/>
          <w:marTop w:val="0"/>
          <w:marBottom w:val="0"/>
          <w:divBdr>
            <w:top w:val="none" w:sz="0" w:space="0" w:color="auto"/>
            <w:left w:val="none" w:sz="0" w:space="0" w:color="auto"/>
            <w:bottom w:val="none" w:sz="0" w:space="0" w:color="auto"/>
            <w:right w:val="none" w:sz="0" w:space="0" w:color="auto"/>
          </w:divBdr>
        </w:div>
        <w:div w:id="1185940300">
          <w:marLeft w:val="640"/>
          <w:marRight w:val="0"/>
          <w:marTop w:val="0"/>
          <w:marBottom w:val="0"/>
          <w:divBdr>
            <w:top w:val="none" w:sz="0" w:space="0" w:color="auto"/>
            <w:left w:val="none" w:sz="0" w:space="0" w:color="auto"/>
            <w:bottom w:val="none" w:sz="0" w:space="0" w:color="auto"/>
            <w:right w:val="none" w:sz="0" w:space="0" w:color="auto"/>
          </w:divBdr>
        </w:div>
        <w:div w:id="141509201">
          <w:marLeft w:val="640"/>
          <w:marRight w:val="0"/>
          <w:marTop w:val="0"/>
          <w:marBottom w:val="0"/>
          <w:divBdr>
            <w:top w:val="none" w:sz="0" w:space="0" w:color="auto"/>
            <w:left w:val="none" w:sz="0" w:space="0" w:color="auto"/>
            <w:bottom w:val="none" w:sz="0" w:space="0" w:color="auto"/>
            <w:right w:val="none" w:sz="0" w:space="0" w:color="auto"/>
          </w:divBdr>
        </w:div>
        <w:div w:id="806512158">
          <w:marLeft w:val="640"/>
          <w:marRight w:val="0"/>
          <w:marTop w:val="0"/>
          <w:marBottom w:val="0"/>
          <w:divBdr>
            <w:top w:val="none" w:sz="0" w:space="0" w:color="auto"/>
            <w:left w:val="none" w:sz="0" w:space="0" w:color="auto"/>
            <w:bottom w:val="none" w:sz="0" w:space="0" w:color="auto"/>
            <w:right w:val="none" w:sz="0" w:space="0" w:color="auto"/>
          </w:divBdr>
        </w:div>
        <w:div w:id="925651838">
          <w:marLeft w:val="640"/>
          <w:marRight w:val="0"/>
          <w:marTop w:val="0"/>
          <w:marBottom w:val="0"/>
          <w:divBdr>
            <w:top w:val="none" w:sz="0" w:space="0" w:color="auto"/>
            <w:left w:val="none" w:sz="0" w:space="0" w:color="auto"/>
            <w:bottom w:val="none" w:sz="0" w:space="0" w:color="auto"/>
            <w:right w:val="none" w:sz="0" w:space="0" w:color="auto"/>
          </w:divBdr>
        </w:div>
        <w:div w:id="986398606">
          <w:marLeft w:val="640"/>
          <w:marRight w:val="0"/>
          <w:marTop w:val="0"/>
          <w:marBottom w:val="0"/>
          <w:divBdr>
            <w:top w:val="none" w:sz="0" w:space="0" w:color="auto"/>
            <w:left w:val="none" w:sz="0" w:space="0" w:color="auto"/>
            <w:bottom w:val="none" w:sz="0" w:space="0" w:color="auto"/>
            <w:right w:val="none" w:sz="0" w:space="0" w:color="auto"/>
          </w:divBdr>
        </w:div>
        <w:div w:id="937712136">
          <w:marLeft w:val="640"/>
          <w:marRight w:val="0"/>
          <w:marTop w:val="0"/>
          <w:marBottom w:val="0"/>
          <w:divBdr>
            <w:top w:val="none" w:sz="0" w:space="0" w:color="auto"/>
            <w:left w:val="none" w:sz="0" w:space="0" w:color="auto"/>
            <w:bottom w:val="none" w:sz="0" w:space="0" w:color="auto"/>
            <w:right w:val="none" w:sz="0" w:space="0" w:color="auto"/>
          </w:divBdr>
        </w:div>
        <w:div w:id="407113887">
          <w:marLeft w:val="640"/>
          <w:marRight w:val="0"/>
          <w:marTop w:val="0"/>
          <w:marBottom w:val="0"/>
          <w:divBdr>
            <w:top w:val="none" w:sz="0" w:space="0" w:color="auto"/>
            <w:left w:val="none" w:sz="0" w:space="0" w:color="auto"/>
            <w:bottom w:val="none" w:sz="0" w:space="0" w:color="auto"/>
            <w:right w:val="none" w:sz="0" w:space="0" w:color="auto"/>
          </w:divBdr>
        </w:div>
        <w:div w:id="596983673">
          <w:marLeft w:val="640"/>
          <w:marRight w:val="0"/>
          <w:marTop w:val="0"/>
          <w:marBottom w:val="0"/>
          <w:divBdr>
            <w:top w:val="none" w:sz="0" w:space="0" w:color="auto"/>
            <w:left w:val="none" w:sz="0" w:space="0" w:color="auto"/>
            <w:bottom w:val="none" w:sz="0" w:space="0" w:color="auto"/>
            <w:right w:val="none" w:sz="0" w:space="0" w:color="auto"/>
          </w:divBdr>
        </w:div>
        <w:div w:id="706442716">
          <w:marLeft w:val="640"/>
          <w:marRight w:val="0"/>
          <w:marTop w:val="0"/>
          <w:marBottom w:val="0"/>
          <w:divBdr>
            <w:top w:val="none" w:sz="0" w:space="0" w:color="auto"/>
            <w:left w:val="none" w:sz="0" w:space="0" w:color="auto"/>
            <w:bottom w:val="none" w:sz="0" w:space="0" w:color="auto"/>
            <w:right w:val="none" w:sz="0" w:space="0" w:color="auto"/>
          </w:divBdr>
        </w:div>
        <w:div w:id="306202850">
          <w:marLeft w:val="640"/>
          <w:marRight w:val="0"/>
          <w:marTop w:val="0"/>
          <w:marBottom w:val="0"/>
          <w:divBdr>
            <w:top w:val="none" w:sz="0" w:space="0" w:color="auto"/>
            <w:left w:val="none" w:sz="0" w:space="0" w:color="auto"/>
            <w:bottom w:val="none" w:sz="0" w:space="0" w:color="auto"/>
            <w:right w:val="none" w:sz="0" w:space="0" w:color="auto"/>
          </w:divBdr>
        </w:div>
        <w:div w:id="289628573">
          <w:marLeft w:val="640"/>
          <w:marRight w:val="0"/>
          <w:marTop w:val="0"/>
          <w:marBottom w:val="0"/>
          <w:divBdr>
            <w:top w:val="none" w:sz="0" w:space="0" w:color="auto"/>
            <w:left w:val="none" w:sz="0" w:space="0" w:color="auto"/>
            <w:bottom w:val="none" w:sz="0" w:space="0" w:color="auto"/>
            <w:right w:val="none" w:sz="0" w:space="0" w:color="auto"/>
          </w:divBdr>
        </w:div>
        <w:div w:id="1853908119">
          <w:marLeft w:val="640"/>
          <w:marRight w:val="0"/>
          <w:marTop w:val="0"/>
          <w:marBottom w:val="0"/>
          <w:divBdr>
            <w:top w:val="none" w:sz="0" w:space="0" w:color="auto"/>
            <w:left w:val="none" w:sz="0" w:space="0" w:color="auto"/>
            <w:bottom w:val="none" w:sz="0" w:space="0" w:color="auto"/>
            <w:right w:val="none" w:sz="0" w:space="0" w:color="auto"/>
          </w:divBdr>
        </w:div>
        <w:div w:id="295109078">
          <w:marLeft w:val="640"/>
          <w:marRight w:val="0"/>
          <w:marTop w:val="0"/>
          <w:marBottom w:val="0"/>
          <w:divBdr>
            <w:top w:val="none" w:sz="0" w:space="0" w:color="auto"/>
            <w:left w:val="none" w:sz="0" w:space="0" w:color="auto"/>
            <w:bottom w:val="none" w:sz="0" w:space="0" w:color="auto"/>
            <w:right w:val="none" w:sz="0" w:space="0" w:color="auto"/>
          </w:divBdr>
        </w:div>
        <w:div w:id="1724401788">
          <w:marLeft w:val="640"/>
          <w:marRight w:val="0"/>
          <w:marTop w:val="0"/>
          <w:marBottom w:val="0"/>
          <w:divBdr>
            <w:top w:val="none" w:sz="0" w:space="0" w:color="auto"/>
            <w:left w:val="none" w:sz="0" w:space="0" w:color="auto"/>
            <w:bottom w:val="none" w:sz="0" w:space="0" w:color="auto"/>
            <w:right w:val="none" w:sz="0" w:space="0" w:color="auto"/>
          </w:divBdr>
        </w:div>
        <w:div w:id="1615865897">
          <w:marLeft w:val="640"/>
          <w:marRight w:val="0"/>
          <w:marTop w:val="0"/>
          <w:marBottom w:val="0"/>
          <w:divBdr>
            <w:top w:val="none" w:sz="0" w:space="0" w:color="auto"/>
            <w:left w:val="none" w:sz="0" w:space="0" w:color="auto"/>
            <w:bottom w:val="none" w:sz="0" w:space="0" w:color="auto"/>
            <w:right w:val="none" w:sz="0" w:space="0" w:color="auto"/>
          </w:divBdr>
        </w:div>
        <w:div w:id="1405255244">
          <w:marLeft w:val="640"/>
          <w:marRight w:val="0"/>
          <w:marTop w:val="0"/>
          <w:marBottom w:val="0"/>
          <w:divBdr>
            <w:top w:val="none" w:sz="0" w:space="0" w:color="auto"/>
            <w:left w:val="none" w:sz="0" w:space="0" w:color="auto"/>
            <w:bottom w:val="none" w:sz="0" w:space="0" w:color="auto"/>
            <w:right w:val="none" w:sz="0" w:space="0" w:color="auto"/>
          </w:divBdr>
        </w:div>
        <w:div w:id="1601596699">
          <w:marLeft w:val="640"/>
          <w:marRight w:val="0"/>
          <w:marTop w:val="0"/>
          <w:marBottom w:val="0"/>
          <w:divBdr>
            <w:top w:val="none" w:sz="0" w:space="0" w:color="auto"/>
            <w:left w:val="none" w:sz="0" w:space="0" w:color="auto"/>
            <w:bottom w:val="none" w:sz="0" w:space="0" w:color="auto"/>
            <w:right w:val="none" w:sz="0" w:space="0" w:color="auto"/>
          </w:divBdr>
        </w:div>
        <w:div w:id="1223519652">
          <w:marLeft w:val="640"/>
          <w:marRight w:val="0"/>
          <w:marTop w:val="0"/>
          <w:marBottom w:val="0"/>
          <w:divBdr>
            <w:top w:val="none" w:sz="0" w:space="0" w:color="auto"/>
            <w:left w:val="none" w:sz="0" w:space="0" w:color="auto"/>
            <w:bottom w:val="none" w:sz="0" w:space="0" w:color="auto"/>
            <w:right w:val="none" w:sz="0" w:space="0" w:color="auto"/>
          </w:divBdr>
        </w:div>
      </w:divsChild>
    </w:div>
    <w:div w:id="1505167535">
      <w:marLeft w:val="640"/>
      <w:marRight w:val="0"/>
      <w:marTop w:val="0"/>
      <w:marBottom w:val="0"/>
      <w:divBdr>
        <w:top w:val="none" w:sz="0" w:space="0" w:color="auto"/>
        <w:left w:val="none" w:sz="0" w:space="0" w:color="auto"/>
        <w:bottom w:val="none" w:sz="0" w:space="0" w:color="auto"/>
        <w:right w:val="none" w:sz="0" w:space="0" w:color="auto"/>
      </w:divBdr>
    </w:div>
    <w:div w:id="1505168700">
      <w:marLeft w:val="640"/>
      <w:marRight w:val="0"/>
      <w:marTop w:val="0"/>
      <w:marBottom w:val="0"/>
      <w:divBdr>
        <w:top w:val="none" w:sz="0" w:space="0" w:color="auto"/>
        <w:left w:val="none" w:sz="0" w:space="0" w:color="auto"/>
        <w:bottom w:val="none" w:sz="0" w:space="0" w:color="auto"/>
        <w:right w:val="none" w:sz="0" w:space="0" w:color="auto"/>
      </w:divBdr>
    </w:div>
    <w:div w:id="1505196122">
      <w:marLeft w:val="640"/>
      <w:marRight w:val="0"/>
      <w:marTop w:val="0"/>
      <w:marBottom w:val="0"/>
      <w:divBdr>
        <w:top w:val="none" w:sz="0" w:space="0" w:color="auto"/>
        <w:left w:val="none" w:sz="0" w:space="0" w:color="auto"/>
        <w:bottom w:val="none" w:sz="0" w:space="0" w:color="auto"/>
        <w:right w:val="none" w:sz="0" w:space="0" w:color="auto"/>
      </w:divBdr>
    </w:div>
    <w:div w:id="1505246078">
      <w:marLeft w:val="640"/>
      <w:marRight w:val="0"/>
      <w:marTop w:val="0"/>
      <w:marBottom w:val="0"/>
      <w:divBdr>
        <w:top w:val="none" w:sz="0" w:space="0" w:color="auto"/>
        <w:left w:val="none" w:sz="0" w:space="0" w:color="auto"/>
        <w:bottom w:val="none" w:sz="0" w:space="0" w:color="auto"/>
        <w:right w:val="none" w:sz="0" w:space="0" w:color="auto"/>
      </w:divBdr>
    </w:div>
    <w:div w:id="1505315209">
      <w:marLeft w:val="640"/>
      <w:marRight w:val="0"/>
      <w:marTop w:val="0"/>
      <w:marBottom w:val="0"/>
      <w:divBdr>
        <w:top w:val="none" w:sz="0" w:space="0" w:color="auto"/>
        <w:left w:val="none" w:sz="0" w:space="0" w:color="auto"/>
        <w:bottom w:val="none" w:sz="0" w:space="0" w:color="auto"/>
        <w:right w:val="none" w:sz="0" w:space="0" w:color="auto"/>
      </w:divBdr>
    </w:div>
    <w:div w:id="1505362053">
      <w:marLeft w:val="640"/>
      <w:marRight w:val="0"/>
      <w:marTop w:val="0"/>
      <w:marBottom w:val="0"/>
      <w:divBdr>
        <w:top w:val="none" w:sz="0" w:space="0" w:color="auto"/>
        <w:left w:val="none" w:sz="0" w:space="0" w:color="auto"/>
        <w:bottom w:val="none" w:sz="0" w:space="0" w:color="auto"/>
        <w:right w:val="none" w:sz="0" w:space="0" w:color="auto"/>
      </w:divBdr>
    </w:div>
    <w:div w:id="1505508073">
      <w:marLeft w:val="640"/>
      <w:marRight w:val="0"/>
      <w:marTop w:val="0"/>
      <w:marBottom w:val="0"/>
      <w:divBdr>
        <w:top w:val="none" w:sz="0" w:space="0" w:color="auto"/>
        <w:left w:val="none" w:sz="0" w:space="0" w:color="auto"/>
        <w:bottom w:val="none" w:sz="0" w:space="0" w:color="auto"/>
        <w:right w:val="none" w:sz="0" w:space="0" w:color="auto"/>
      </w:divBdr>
    </w:div>
    <w:div w:id="1505516387">
      <w:marLeft w:val="640"/>
      <w:marRight w:val="0"/>
      <w:marTop w:val="0"/>
      <w:marBottom w:val="0"/>
      <w:divBdr>
        <w:top w:val="none" w:sz="0" w:space="0" w:color="auto"/>
        <w:left w:val="none" w:sz="0" w:space="0" w:color="auto"/>
        <w:bottom w:val="none" w:sz="0" w:space="0" w:color="auto"/>
        <w:right w:val="none" w:sz="0" w:space="0" w:color="auto"/>
      </w:divBdr>
    </w:div>
    <w:div w:id="1505584147">
      <w:marLeft w:val="640"/>
      <w:marRight w:val="0"/>
      <w:marTop w:val="0"/>
      <w:marBottom w:val="0"/>
      <w:divBdr>
        <w:top w:val="none" w:sz="0" w:space="0" w:color="auto"/>
        <w:left w:val="none" w:sz="0" w:space="0" w:color="auto"/>
        <w:bottom w:val="none" w:sz="0" w:space="0" w:color="auto"/>
        <w:right w:val="none" w:sz="0" w:space="0" w:color="auto"/>
      </w:divBdr>
    </w:div>
    <w:div w:id="1505587877">
      <w:marLeft w:val="640"/>
      <w:marRight w:val="0"/>
      <w:marTop w:val="0"/>
      <w:marBottom w:val="0"/>
      <w:divBdr>
        <w:top w:val="none" w:sz="0" w:space="0" w:color="auto"/>
        <w:left w:val="none" w:sz="0" w:space="0" w:color="auto"/>
        <w:bottom w:val="none" w:sz="0" w:space="0" w:color="auto"/>
        <w:right w:val="none" w:sz="0" w:space="0" w:color="auto"/>
      </w:divBdr>
    </w:div>
    <w:div w:id="1505588825">
      <w:marLeft w:val="640"/>
      <w:marRight w:val="0"/>
      <w:marTop w:val="0"/>
      <w:marBottom w:val="0"/>
      <w:divBdr>
        <w:top w:val="none" w:sz="0" w:space="0" w:color="auto"/>
        <w:left w:val="none" w:sz="0" w:space="0" w:color="auto"/>
        <w:bottom w:val="none" w:sz="0" w:space="0" w:color="auto"/>
        <w:right w:val="none" w:sz="0" w:space="0" w:color="auto"/>
      </w:divBdr>
    </w:div>
    <w:div w:id="1505590471">
      <w:marLeft w:val="640"/>
      <w:marRight w:val="0"/>
      <w:marTop w:val="0"/>
      <w:marBottom w:val="0"/>
      <w:divBdr>
        <w:top w:val="none" w:sz="0" w:space="0" w:color="auto"/>
        <w:left w:val="none" w:sz="0" w:space="0" w:color="auto"/>
        <w:bottom w:val="none" w:sz="0" w:space="0" w:color="auto"/>
        <w:right w:val="none" w:sz="0" w:space="0" w:color="auto"/>
      </w:divBdr>
    </w:div>
    <w:div w:id="1505625744">
      <w:marLeft w:val="640"/>
      <w:marRight w:val="0"/>
      <w:marTop w:val="0"/>
      <w:marBottom w:val="0"/>
      <w:divBdr>
        <w:top w:val="none" w:sz="0" w:space="0" w:color="auto"/>
        <w:left w:val="none" w:sz="0" w:space="0" w:color="auto"/>
        <w:bottom w:val="none" w:sz="0" w:space="0" w:color="auto"/>
        <w:right w:val="none" w:sz="0" w:space="0" w:color="auto"/>
      </w:divBdr>
    </w:div>
    <w:div w:id="1505631259">
      <w:marLeft w:val="640"/>
      <w:marRight w:val="0"/>
      <w:marTop w:val="0"/>
      <w:marBottom w:val="0"/>
      <w:divBdr>
        <w:top w:val="none" w:sz="0" w:space="0" w:color="auto"/>
        <w:left w:val="none" w:sz="0" w:space="0" w:color="auto"/>
        <w:bottom w:val="none" w:sz="0" w:space="0" w:color="auto"/>
        <w:right w:val="none" w:sz="0" w:space="0" w:color="auto"/>
      </w:divBdr>
    </w:div>
    <w:div w:id="1505634502">
      <w:marLeft w:val="640"/>
      <w:marRight w:val="0"/>
      <w:marTop w:val="0"/>
      <w:marBottom w:val="0"/>
      <w:divBdr>
        <w:top w:val="none" w:sz="0" w:space="0" w:color="auto"/>
        <w:left w:val="none" w:sz="0" w:space="0" w:color="auto"/>
        <w:bottom w:val="none" w:sz="0" w:space="0" w:color="auto"/>
        <w:right w:val="none" w:sz="0" w:space="0" w:color="auto"/>
      </w:divBdr>
    </w:div>
    <w:div w:id="1505700587">
      <w:marLeft w:val="640"/>
      <w:marRight w:val="0"/>
      <w:marTop w:val="0"/>
      <w:marBottom w:val="0"/>
      <w:divBdr>
        <w:top w:val="none" w:sz="0" w:space="0" w:color="auto"/>
        <w:left w:val="none" w:sz="0" w:space="0" w:color="auto"/>
        <w:bottom w:val="none" w:sz="0" w:space="0" w:color="auto"/>
        <w:right w:val="none" w:sz="0" w:space="0" w:color="auto"/>
      </w:divBdr>
    </w:div>
    <w:div w:id="1505701082">
      <w:marLeft w:val="640"/>
      <w:marRight w:val="0"/>
      <w:marTop w:val="0"/>
      <w:marBottom w:val="0"/>
      <w:divBdr>
        <w:top w:val="none" w:sz="0" w:space="0" w:color="auto"/>
        <w:left w:val="none" w:sz="0" w:space="0" w:color="auto"/>
        <w:bottom w:val="none" w:sz="0" w:space="0" w:color="auto"/>
        <w:right w:val="none" w:sz="0" w:space="0" w:color="auto"/>
      </w:divBdr>
    </w:div>
    <w:div w:id="1505708479">
      <w:marLeft w:val="640"/>
      <w:marRight w:val="0"/>
      <w:marTop w:val="0"/>
      <w:marBottom w:val="0"/>
      <w:divBdr>
        <w:top w:val="none" w:sz="0" w:space="0" w:color="auto"/>
        <w:left w:val="none" w:sz="0" w:space="0" w:color="auto"/>
        <w:bottom w:val="none" w:sz="0" w:space="0" w:color="auto"/>
        <w:right w:val="none" w:sz="0" w:space="0" w:color="auto"/>
      </w:divBdr>
    </w:div>
    <w:div w:id="1505776606">
      <w:marLeft w:val="640"/>
      <w:marRight w:val="0"/>
      <w:marTop w:val="0"/>
      <w:marBottom w:val="0"/>
      <w:divBdr>
        <w:top w:val="none" w:sz="0" w:space="0" w:color="auto"/>
        <w:left w:val="none" w:sz="0" w:space="0" w:color="auto"/>
        <w:bottom w:val="none" w:sz="0" w:space="0" w:color="auto"/>
        <w:right w:val="none" w:sz="0" w:space="0" w:color="auto"/>
      </w:divBdr>
    </w:div>
    <w:div w:id="1505778388">
      <w:marLeft w:val="640"/>
      <w:marRight w:val="0"/>
      <w:marTop w:val="0"/>
      <w:marBottom w:val="0"/>
      <w:divBdr>
        <w:top w:val="none" w:sz="0" w:space="0" w:color="auto"/>
        <w:left w:val="none" w:sz="0" w:space="0" w:color="auto"/>
        <w:bottom w:val="none" w:sz="0" w:space="0" w:color="auto"/>
        <w:right w:val="none" w:sz="0" w:space="0" w:color="auto"/>
      </w:divBdr>
    </w:div>
    <w:div w:id="1505779974">
      <w:marLeft w:val="640"/>
      <w:marRight w:val="0"/>
      <w:marTop w:val="0"/>
      <w:marBottom w:val="0"/>
      <w:divBdr>
        <w:top w:val="none" w:sz="0" w:space="0" w:color="auto"/>
        <w:left w:val="none" w:sz="0" w:space="0" w:color="auto"/>
        <w:bottom w:val="none" w:sz="0" w:space="0" w:color="auto"/>
        <w:right w:val="none" w:sz="0" w:space="0" w:color="auto"/>
      </w:divBdr>
    </w:div>
    <w:div w:id="1505822767">
      <w:marLeft w:val="640"/>
      <w:marRight w:val="0"/>
      <w:marTop w:val="0"/>
      <w:marBottom w:val="0"/>
      <w:divBdr>
        <w:top w:val="none" w:sz="0" w:space="0" w:color="auto"/>
        <w:left w:val="none" w:sz="0" w:space="0" w:color="auto"/>
        <w:bottom w:val="none" w:sz="0" w:space="0" w:color="auto"/>
        <w:right w:val="none" w:sz="0" w:space="0" w:color="auto"/>
      </w:divBdr>
    </w:div>
    <w:div w:id="1505823528">
      <w:marLeft w:val="640"/>
      <w:marRight w:val="0"/>
      <w:marTop w:val="0"/>
      <w:marBottom w:val="0"/>
      <w:divBdr>
        <w:top w:val="none" w:sz="0" w:space="0" w:color="auto"/>
        <w:left w:val="none" w:sz="0" w:space="0" w:color="auto"/>
        <w:bottom w:val="none" w:sz="0" w:space="0" w:color="auto"/>
        <w:right w:val="none" w:sz="0" w:space="0" w:color="auto"/>
      </w:divBdr>
    </w:div>
    <w:div w:id="1505894304">
      <w:marLeft w:val="640"/>
      <w:marRight w:val="0"/>
      <w:marTop w:val="0"/>
      <w:marBottom w:val="0"/>
      <w:divBdr>
        <w:top w:val="none" w:sz="0" w:space="0" w:color="auto"/>
        <w:left w:val="none" w:sz="0" w:space="0" w:color="auto"/>
        <w:bottom w:val="none" w:sz="0" w:space="0" w:color="auto"/>
        <w:right w:val="none" w:sz="0" w:space="0" w:color="auto"/>
      </w:divBdr>
    </w:div>
    <w:div w:id="1505898129">
      <w:marLeft w:val="640"/>
      <w:marRight w:val="0"/>
      <w:marTop w:val="0"/>
      <w:marBottom w:val="0"/>
      <w:divBdr>
        <w:top w:val="none" w:sz="0" w:space="0" w:color="auto"/>
        <w:left w:val="none" w:sz="0" w:space="0" w:color="auto"/>
        <w:bottom w:val="none" w:sz="0" w:space="0" w:color="auto"/>
        <w:right w:val="none" w:sz="0" w:space="0" w:color="auto"/>
      </w:divBdr>
    </w:div>
    <w:div w:id="1505898625">
      <w:marLeft w:val="640"/>
      <w:marRight w:val="0"/>
      <w:marTop w:val="0"/>
      <w:marBottom w:val="0"/>
      <w:divBdr>
        <w:top w:val="none" w:sz="0" w:space="0" w:color="auto"/>
        <w:left w:val="none" w:sz="0" w:space="0" w:color="auto"/>
        <w:bottom w:val="none" w:sz="0" w:space="0" w:color="auto"/>
        <w:right w:val="none" w:sz="0" w:space="0" w:color="auto"/>
      </w:divBdr>
    </w:div>
    <w:div w:id="1506047267">
      <w:marLeft w:val="640"/>
      <w:marRight w:val="0"/>
      <w:marTop w:val="0"/>
      <w:marBottom w:val="0"/>
      <w:divBdr>
        <w:top w:val="none" w:sz="0" w:space="0" w:color="auto"/>
        <w:left w:val="none" w:sz="0" w:space="0" w:color="auto"/>
        <w:bottom w:val="none" w:sz="0" w:space="0" w:color="auto"/>
        <w:right w:val="none" w:sz="0" w:space="0" w:color="auto"/>
      </w:divBdr>
    </w:div>
    <w:div w:id="1506088586">
      <w:marLeft w:val="640"/>
      <w:marRight w:val="0"/>
      <w:marTop w:val="0"/>
      <w:marBottom w:val="0"/>
      <w:divBdr>
        <w:top w:val="none" w:sz="0" w:space="0" w:color="auto"/>
        <w:left w:val="none" w:sz="0" w:space="0" w:color="auto"/>
        <w:bottom w:val="none" w:sz="0" w:space="0" w:color="auto"/>
        <w:right w:val="none" w:sz="0" w:space="0" w:color="auto"/>
      </w:divBdr>
    </w:div>
    <w:div w:id="1506164939">
      <w:marLeft w:val="640"/>
      <w:marRight w:val="0"/>
      <w:marTop w:val="0"/>
      <w:marBottom w:val="0"/>
      <w:divBdr>
        <w:top w:val="none" w:sz="0" w:space="0" w:color="auto"/>
        <w:left w:val="none" w:sz="0" w:space="0" w:color="auto"/>
        <w:bottom w:val="none" w:sz="0" w:space="0" w:color="auto"/>
        <w:right w:val="none" w:sz="0" w:space="0" w:color="auto"/>
      </w:divBdr>
    </w:div>
    <w:div w:id="1506165089">
      <w:marLeft w:val="640"/>
      <w:marRight w:val="0"/>
      <w:marTop w:val="0"/>
      <w:marBottom w:val="0"/>
      <w:divBdr>
        <w:top w:val="none" w:sz="0" w:space="0" w:color="auto"/>
        <w:left w:val="none" w:sz="0" w:space="0" w:color="auto"/>
        <w:bottom w:val="none" w:sz="0" w:space="0" w:color="auto"/>
        <w:right w:val="none" w:sz="0" w:space="0" w:color="auto"/>
      </w:divBdr>
    </w:div>
    <w:div w:id="1506238891">
      <w:marLeft w:val="640"/>
      <w:marRight w:val="0"/>
      <w:marTop w:val="0"/>
      <w:marBottom w:val="0"/>
      <w:divBdr>
        <w:top w:val="none" w:sz="0" w:space="0" w:color="auto"/>
        <w:left w:val="none" w:sz="0" w:space="0" w:color="auto"/>
        <w:bottom w:val="none" w:sz="0" w:space="0" w:color="auto"/>
        <w:right w:val="none" w:sz="0" w:space="0" w:color="auto"/>
      </w:divBdr>
    </w:div>
    <w:div w:id="1506246091">
      <w:marLeft w:val="640"/>
      <w:marRight w:val="0"/>
      <w:marTop w:val="0"/>
      <w:marBottom w:val="0"/>
      <w:divBdr>
        <w:top w:val="none" w:sz="0" w:space="0" w:color="auto"/>
        <w:left w:val="none" w:sz="0" w:space="0" w:color="auto"/>
        <w:bottom w:val="none" w:sz="0" w:space="0" w:color="auto"/>
        <w:right w:val="none" w:sz="0" w:space="0" w:color="auto"/>
      </w:divBdr>
    </w:div>
    <w:div w:id="1506357267">
      <w:marLeft w:val="640"/>
      <w:marRight w:val="0"/>
      <w:marTop w:val="0"/>
      <w:marBottom w:val="0"/>
      <w:divBdr>
        <w:top w:val="none" w:sz="0" w:space="0" w:color="auto"/>
        <w:left w:val="none" w:sz="0" w:space="0" w:color="auto"/>
        <w:bottom w:val="none" w:sz="0" w:space="0" w:color="auto"/>
        <w:right w:val="none" w:sz="0" w:space="0" w:color="auto"/>
      </w:divBdr>
    </w:div>
    <w:div w:id="1506362133">
      <w:bodyDiv w:val="1"/>
      <w:marLeft w:val="0"/>
      <w:marRight w:val="0"/>
      <w:marTop w:val="0"/>
      <w:marBottom w:val="0"/>
      <w:divBdr>
        <w:top w:val="none" w:sz="0" w:space="0" w:color="auto"/>
        <w:left w:val="none" w:sz="0" w:space="0" w:color="auto"/>
        <w:bottom w:val="none" w:sz="0" w:space="0" w:color="auto"/>
        <w:right w:val="none" w:sz="0" w:space="0" w:color="auto"/>
      </w:divBdr>
    </w:div>
    <w:div w:id="1506365003">
      <w:marLeft w:val="640"/>
      <w:marRight w:val="0"/>
      <w:marTop w:val="0"/>
      <w:marBottom w:val="0"/>
      <w:divBdr>
        <w:top w:val="none" w:sz="0" w:space="0" w:color="auto"/>
        <w:left w:val="none" w:sz="0" w:space="0" w:color="auto"/>
        <w:bottom w:val="none" w:sz="0" w:space="0" w:color="auto"/>
        <w:right w:val="none" w:sz="0" w:space="0" w:color="auto"/>
      </w:divBdr>
    </w:div>
    <w:div w:id="1506431392">
      <w:marLeft w:val="640"/>
      <w:marRight w:val="0"/>
      <w:marTop w:val="0"/>
      <w:marBottom w:val="0"/>
      <w:divBdr>
        <w:top w:val="none" w:sz="0" w:space="0" w:color="auto"/>
        <w:left w:val="none" w:sz="0" w:space="0" w:color="auto"/>
        <w:bottom w:val="none" w:sz="0" w:space="0" w:color="auto"/>
        <w:right w:val="none" w:sz="0" w:space="0" w:color="auto"/>
      </w:divBdr>
    </w:div>
    <w:div w:id="1506432468">
      <w:bodyDiv w:val="1"/>
      <w:marLeft w:val="0"/>
      <w:marRight w:val="0"/>
      <w:marTop w:val="0"/>
      <w:marBottom w:val="0"/>
      <w:divBdr>
        <w:top w:val="none" w:sz="0" w:space="0" w:color="auto"/>
        <w:left w:val="none" w:sz="0" w:space="0" w:color="auto"/>
        <w:bottom w:val="none" w:sz="0" w:space="0" w:color="auto"/>
        <w:right w:val="none" w:sz="0" w:space="0" w:color="auto"/>
      </w:divBdr>
      <w:divsChild>
        <w:div w:id="1155144854">
          <w:marLeft w:val="640"/>
          <w:marRight w:val="0"/>
          <w:marTop w:val="0"/>
          <w:marBottom w:val="0"/>
          <w:divBdr>
            <w:top w:val="none" w:sz="0" w:space="0" w:color="auto"/>
            <w:left w:val="none" w:sz="0" w:space="0" w:color="auto"/>
            <w:bottom w:val="none" w:sz="0" w:space="0" w:color="auto"/>
            <w:right w:val="none" w:sz="0" w:space="0" w:color="auto"/>
          </w:divBdr>
        </w:div>
        <w:div w:id="762922887">
          <w:marLeft w:val="640"/>
          <w:marRight w:val="0"/>
          <w:marTop w:val="0"/>
          <w:marBottom w:val="0"/>
          <w:divBdr>
            <w:top w:val="none" w:sz="0" w:space="0" w:color="auto"/>
            <w:left w:val="none" w:sz="0" w:space="0" w:color="auto"/>
            <w:bottom w:val="none" w:sz="0" w:space="0" w:color="auto"/>
            <w:right w:val="none" w:sz="0" w:space="0" w:color="auto"/>
          </w:divBdr>
        </w:div>
        <w:div w:id="667096751">
          <w:marLeft w:val="640"/>
          <w:marRight w:val="0"/>
          <w:marTop w:val="0"/>
          <w:marBottom w:val="0"/>
          <w:divBdr>
            <w:top w:val="none" w:sz="0" w:space="0" w:color="auto"/>
            <w:left w:val="none" w:sz="0" w:space="0" w:color="auto"/>
            <w:bottom w:val="none" w:sz="0" w:space="0" w:color="auto"/>
            <w:right w:val="none" w:sz="0" w:space="0" w:color="auto"/>
          </w:divBdr>
        </w:div>
        <w:div w:id="1156722039">
          <w:marLeft w:val="640"/>
          <w:marRight w:val="0"/>
          <w:marTop w:val="0"/>
          <w:marBottom w:val="0"/>
          <w:divBdr>
            <w:top w:val="none" w:sz="0" w:space="0" w:color="auto"/>
            <w:left w:val="none" w:sz="0" w:space="0" w:color="auto"/>
            <w:bottom w:val="none" w:sz="0" w:space="0" w:color="auto"/>
            <w:right w:val="none" w:sz="0" w:space="0" w:color="auto"/>
          </w:divBdr>
        </w:div>
        <w:div w:id="1217351041">
          <w:marLeft w:val="640"/>
          <w:marRight w:val="0"/>
          <w:marTop w:val="0"/>
          <w:marBottom w:val="0"/>
          <w:divBdr>
            <w:top w:val="none" w:sz="0" w:space="0" w:color="auto"/>
            <w:left w:val="none" w:sz="0" w:space="0" w:color="auto"/>
            <w:bottom w:val="none" w:sz="0" w:space="0" w:color="auto"/>
            <w:right w:val="none" w:sz="0" w:space="0" w:color="auto"/>
          </w:divBdr>
        </w:div>
        <w:div w:id="2091266810">
          <w:marLeft w:val="640"/>
          <w:marRight w:val="0"/>
          <w:marTop w:val="0"/>
          <w:marBottom w:val="0"/>
          <w:divBdr>
            <w:top w:val="none" w:sz="0" w:space="0" w:color="auto"/>
            <w:left w:val="none" w:sz="0" w:space="0" w:color="auto"/>
            <w:bottom w:val="none" w:sz="0" w:space="0" w:color="auto"/>
            <w:right w:val="none" w:sz="0" w:space="0" w:color="auto"/>
          </w:divBdr>
        </w:div>
        <w:div w:id="712926072">
          <w:marLeft w:val="640"/>
          <w:marRight w:val="0"/>
          <w:marTop w:val="0"/>
          <w:marBottom w:val="0"/>
          <w:divBdr>
            <w:top w:val="none" w:sz="0" w:space="0" w:color="auto"/>
            <w:left w:val="none" w:sz="0" w:space="0" w:color="auto"/>
            <w:bottom w:val="none" w:sz="0" w:space="0" w:color="auto"/>
            <w:right w:val="none" w:sz="0" w:space="0" w:color="auto"/>
          </w:divBdr>
        </w:div>
        <w:div w:id="336616780">
          <w:marLeft w:val="640"/>
          <w:marRight w:val="0"/>
          <w:marTop w:val="0"/>
          <w:marBottom w:val="0"/>
          <w:divBdr>
            <w:top w:val="none" w:sz="0" w:space="0" w:color="auto"/>
            <w:left w:val="none" w:sz="0" w:space="0" w:color="auto"/>
            <w:bottom w:val="none" w:sz="0" w:space="0" w:color="auto"/>
            <w:right w:val="none" w:sz="0" w:space="0" w:color="auto"/>
          </w:divBdr>
        </w:div>
        <w:div w:id="1654792021">
          <w:marLeft w:val="640"/>
          <w:marRight w:val="0"/>
          <w:marTop w:val="0"/>
          <w:marBottom w:val="0"/>
          <w:divBdr>
            <w:top w:val="none" w:sz="0" w:space="0" w:color="auto"/>
            <w:left w:val="none" w:sz="0" w:space="0" w:color="auto"/>
            <w:bottom w:val="none" w:sz="0" w:space="0" w:color="auto"/>
            <w:right w:val="none" w:sz="0" w:space="0" w:color="auto"/>
          </w:divBdr>
        </w:div>
        <w:div w:id="304551024">
          <w:marLeft w:val="640"/>
          <w:marRight w:val="0"/>
          <w:marTop w:val="0"/>
          <w:marBottom w:val="0"/>
          <w:divBdr>
            <w:top w:val="none" w:sz="0" w:space="0" w:color="auto"/>
            <w:left w:val="none" w:sz="0" w:space="0" w:color="auto"/>
            <w:bottom w:val="none" w:sz="0" w:space="0" w:color="auto"/>
            <w:right w:val="none" w:sz="0" w:space="0" w:color="auto"/>
          </w:divBdr>
        </w:div>
        <w:div w:id="267543768">
          <w:marLeft w:val="640"/>
          <w:marRight w:val="0"/>
          <w:marTop w:val="0"/>
          <w:marBottom w:val="0"/>
          <w:divBdr>
            <w:top w:val="none" w:sz="0" w:space="0" w:color="auto"/>
            <w:left w:val="none" w:sz="0" w:space="0" w:color="auto"/>
            <w:bottom w:val="none" w:sz="0" w:space="0" w:color="auto"/>
            <w:right w:val="none" w:sz="0" w:space="0" w:color="auto"/>
          </w:divBdr>
        </w:div>
        <w:div w:id="1333332353">
          <w:marLeft w:val="640"/>
          <w:marRight w:val="0"/>
          <w:marTop w:val="0"/>
          <w:marBottom w:val="0"/>
          <w:divBdr>
            <w:top w:val="none" w:sz="0" w:space="0" w:color="auto"/>
            <w:left w:val="none" w:sz="0" w:space="0" w:color="auto"/>
            <w:bottom w:val="none" w:sz="0" w:space="0" w:color="auto"/>
            <w:right w:val="none" w:sz="0" w:space="0" w:color="auto"/>
          </w:divBdr>
        </w:div>
        <w:div w:id="545485582">
          <w:marLeft w:val="640"/>
          <w:marRight w:val="0"/>
          <w:marTop w:val="0"/>
          <w:marBottom w:val="0"/>
          <w:divBdr>
            <w:top w:val="none" w:sz="0" w:space="0" w:color="auto"/>
            <w:left w:val="none" w:sz="0" w:space="0" w:color="auto"/>
            <w:bottom w:val="none" w:sz="0" w:space="0" w:color="auto"/>
            <w:right w:val="none" w:sz="0" w:space="0" w:color="auto"/>
          </w:divBdr>
        </w:div>
        <w:div w:id="65079746">
          <w:marLeft w:val="640"/>
          <w:marRight w:val="0"/>
          <w:marTop w:val="0"/>
          <w:marBottom w:val="0"/>
          <w:divBdr>
            <w:top w:val="none" w:sz="0" w:space="0" w:color="auto"/>
            <w:left w:val="none" w:sz="0" w:space="0" w:color="auto"/>
            <w:bottom w:val="none" w:sz="0" w:space="0" w:color="auto"/>
            <w:right w:val="none" w:sz="0" w:space="0" w:color="auto"/>
          </w:divBdr>
        </w:div>
        <w:div w:id="1855339336">
          <w:marLeft w:val="640"/>
          <w:marRight w:val="0"/>
          <w:marTop w:val="0"/>
          <w:marBottom w:val="0"/>
          <w:divBdr>
            <w:top w:val="none" w:sz="0" w:space="0" w:color="auto"/>
            <w:left w:val="none" w:sz="0" w:space="0" w:color="auto"/>
            <w:bottom w:val="none" w:sz="0" w:space="0" w:color="auto"/>
            <w:right w:val="none" w:sz="0" w:space="0" w:color="auto"/>
          </w:divBdr>
        </w:div>
        <w:div w:id="1167818387">
          <w:marLeft w:val="640"/>
          <w:marRight w:val="0"/>
          <w:marTop w:val="0"/>
          <w:marBottom w:val="0"/>
          <w:divBdr>
            <w:top w:val="none" w:sz="0" w:space="0" w:color="auto"/>
            <w:left w:val="none" w:sz="0" w:space="0" w:color="auto"/>
            <w:bottom w:val="none" w:sz="0" w:space="0" w:color="auto"/>
            <w:right w:val="none" w:sz="0" w:space="0" w:color="auto"/>
          </w:divBdr>
        </w:div>
        <w:div w:id="2102406010">
          <w:marLeft w:val="640"/>
          <w:marRight w:val="0"/>
          <w:marTop w:val="0"/>
          <w:marBottom w:val="0"/>
          <w:divBdr>
            <w:top w:val="none" w:sz="0" w:space="0" w:color="auto"/>
            <w:left w:val="none" w:sz="0" w:space="0" w:color="auto"/>
            <w:bottom w:val="none" w:sz="0" w:space="0" w:color="auto"/>
            <w:right w:val="none" w:sz="0" w:space="0" w:color="auto"/>
          </w:divBdr>
        </w:div>
        <w:div w:id="2117795995">
          <w:marLeft w:val="640"/>
          <w:marRight w:val="0"/>
          <w:marTop w:val="0"/>
          <w:marBottom w:val="0"/>
          <w:divBdr>
            <w:top w:val="none" w:sz="0" w:space="0" w:color="auto"/>
            <w:left w:val="none" w:sz="0" w:space="0" w:color="auto"/>
            <w:bottom w:val="none" w:sz="0" w:space="0" w:color="auto"/>
            <w:right w:val="none" w:sz="0" w:space="0" w:color="auto"/>
          </w:divBdr>
        </w:div>
        <w:div w:id="1382559093">
          <w:marLeft w:val="640"/>
          <w:marRight w:val="0"/>
          <w:marTop w:val="0"/>
          <w:marBottom w:val="0"/>
          <w:divBdr>
            <w:top w:val="none" w:sz="0" w:space="0" w:color="auto"/>
            <w:left w:val="none" w:sz="0" w:space="0" w:color="auto"/>
            <w:bottom w:val="none" w:sz="0" w:space="0" w:color="auto"/>
            <w:right w:val="none" w:sz="0" w:space="0" w:color="auto"/>
          </w:divBdr>
        </w:div>
        <w:div w:id="1888641703">
          <w:marLeft w:val="640"/>
          <w:marRight w:val="0"/>
          <w:marTop w:val="0"/>
          <w:marBottom w:val="0"/>
          <w:divBdr>
            <w:top w:val="none" w:sz="0" w:space="0" w:color="auto"/>
            <w:left w:val="none" w:sz="0" w:space="0" w:color="auto"/>
            <w:bottom w:val="none" w:sz="0" w:space="0" w:color="auto"/>
            <w:right w:val="none" w:sz="0" w:space="0" w:color="auto"/>
          </w:divBdr>
        </w:div>
        <w:div w:id="1411581569">
          <w:marLeft w:val="640"/>
          <w:marRight w:val="0"/>
          <w:marTop w:val="0"/>
          <w:marBottom w:val="0"/>
          <w:divBdr>
            <w:top w:val="none" w:sz="0" w:space="0" w:color="auto"/>
            <w:left w:val="none" w:sz="0" w:space="0" w:color="auto"/>
            <w:bottom w:val="none" w:sz="0" w:space="0" w:color="auto"/>
            <w:right w:val="none" w:sz="0" w:space="0" w:color="auto"/>
          </w:divBdr>
        </w:div>
        <w:div w:id="72824009">
          <w:marLeft w:val="640"/>
          <w:marRight w:val="0"/>
          <w:marTop w:val="0"/>
          <w:marBottom w:val="0"/>
          <w:divBdr>
            <w:top w:val="none" w:sz="0" w:space="0" w:color="auto"/>
            <w:left w:val="none" w:sz="0" w:space="0" w:color="auto"/>
            <w:bottom w:val="none" w:sz="0" w:space="0" w:color="auto"/>
            <w:right w:val="none" w:sz="0" w:space="0" w:color="auto"/>
          </w:divBdr>
        </w:div>
        <w:div w:id="465009416">
          <w:marLeft w:val="640"/>
          <w:marRight w:val="0"/>
          <w:marTop w:val="0"/>
          <w:marBottom w:val="0"/>
          <w:divBdr>
            <w:top w:val="none" w:sz="0" w:space="0" w:color="auto"/>
            <w:left w:val="none" w:sz="0" w:space="0" w:color="auto"/>
            <w:bottom w:val="none" w:sz="0" w:space="0" w:color="auto"/>
            <w:right w:val="none" w:sz="0" w:space="0" w:color="auto"/>
          </w:divBdr>
        </w:div>
        <w:div w:id="2093701030">
          <w:marLeft w:val="640"/>
          <w:marRight w:val="0"/>
          <w:marTop w:val="0"/>
          <w:marBottom w:val="0"/>
          <w:divBdr>
            <w:top w:val="none" w:sz="0" w:space="0" w:color="auto"/>
            <w:left w:val="none" w:sz="0" w:space="0" w:color="auto"/>
            <w:bottom w:val="none" w:sz="0" w:space="0" w:color="auto"/>
            <w:right w:val="none" w:sz="0" w:space="0" w:color="auto"/>
          </w:divBdr>
        </w:div>
        <w:div w:id="379747079">
          <w:marLeft w:val="640"/>
          <w:marRight w:val="0"/>
          <w:marTop w:val="0"/>
          <w:marBottom w:val="0"/>
          <w:divBdr>
            <w:top w:val="none" w:sz="0" w:space="0" w:color="auto"/>
            <w:left w:val="none" w:sz="0" w:space="0" w:color="auto"/>
            <w:bottom w:val="none" w:sz="0" w:space="0" w:color="auto"/>
            <w:right w:val="none" w:sz="0" w:space="0" w:color="auto"/>
          </w:divBdr>
        </w:div>
        <w:div w:id="1997684939">
          <w:marLeft w:val="640"/>
          <w:marRight w:val="0"/>
          <w:marTop w:val="0"/>
          <w:marBottom w:val="0"/>
          <w:divBdr>
            <w:top w:val="none" w:sz="0" w:space="0" w:color="auto"/>
            <w:left w:val="none" w:sz="0" w:space="0" w:color="auto"/>
            <w:bottom w:val="none" w:sz="0" w:space="0" w:color="auto"/>
            <w:right w:val="none" w:sz="0" w:space="0" w:color="auto"/>
          </w:divBdr>
        </w:div>
        <w:div w:id="1129476480">
          <w:marLeft w:val="640"/>
          <w:marRight w:val="0"/>
          <w:marTop w:val="0"/>
          <w:marBottom w:val="0"/>
          <w:divBdr>
            <w:top w:val="none" w:sz="0" w:space="0" w:color="auto"/>
            <w:left w:val="none" w:sz="0" w:space="0" w:color="auto"/>
            <w:bottom w:val="none" w:sz="0" w:space="0" w:color="auto"/>
            <w:right w:val="none" w:sz="0" w:space="0" w:color="auto"/>
          </w:divBdr>
        </w:div>
      </w:divsChild>
    </w:div>
    <w:div w:id="1506433162">
      <w:marLeft w:val="640"/>
      <w:marRight w:val="0"/>
      <w:marTop w:val="0"/>
      <w:marBottom w:val="0"/>
      <w:divBdr>
        <w:top w:val="none" w:sz="0" w:space="0" w:color="auto"/>
        <w:left w:val="none" w:sz="0" w:space="0" w:color="auto"/>
        <w:bottom w:val="none" w:sz="0" w:space="0" w:color="auto"/>
        <w:right w:val="none" w:sz="0" w:space="0" w:color="auto"/>
      </w:divBdr>
    </w:div>
    <w:div w:id="1506438033">
      <w:marLeft w:val="640"/>
      <w:marRight w:val="0"/>
      <w:marTop w:val="0"/>
      <w:marBottom w:val="0"/>
      <w:divBdr>
        <w:top w:val="none" w:sz="0" w:space="0" w:color="auto"/>
        <w:left w:val="none" w:sz="0" w:space="0" w:color="auto"/>
        <w:bottom w:val="none" w:sz="0" w:space="0" w:color="auto"/>
        <w:right w:val="none" w:sz="0" w:space="0" w:color="auto"/>
      </w:divBdr>
    </w:div>
    <w:div w:id="1506476570">
      <w:marLeft w:val="640"/>
      <w:marRight w:val="0"/>
      <w:marTop w:val="0"/>
      <w:marBottom w:val="0"/>
      <w:divBdr>
        <w:top w:val="none" w:sz="0" w:space="0" w:color="auto"/>
        <w:left w:val="none" w:sz="0" w:space="0" w:color="auto"/>
        <w:bottom w:val="none" w:sz="0" w:space="0" w:color="auto"/>
        <w:right w:val="none" w:sz="0" w:space="0" w:color="auto"/>
      </w:divBdr>
    </w:div>
    <w:div w:id="1506554472">
      <w:marLeft w:val="640"/>
      <w:marRight w:val="0"/>
      <w:marTop w:val="0"/>
      <w:marBottom w:val="0"/>
      <w:divBdr>
        <w:top w:val="none" w:sz="0" w:space="0" w:color="auto"/>
        <w:left w:val="none" w:sz="0" w:space="0" w:color="auto"/>
        <w:bottom w:val="none" w:sz="0" w:space="0" w:color="auto"/>
        <w:right w:val="none" w:sz="0" w:space="0" w:color="auto"/>
      </w:divBdr>
    </w:div>
    <w:div w:id="1506626416">
      <w:marLeft w:val="640"/>
      <w:marRight w:val="0"/>
      <w:marTop w:val="0"/>
      <w:marBottom w:val="0"/>
      <w:divBdr>
        <w:top w:val="none" w:sz="0" w:space="0" w:color="auto"/>
        <w:left w:val="none" w:sz="0" w:space="0" w:color="auto"/>
        <w:bottom w:val="none" w:sz="0" w:space="0" w:color="auto"/>
        <w:right w:val="none" w:sz="0" w:space="0" w:color="auto"/>
      </w:divBdr>
    </w:div>
    <w:div w:id="1506630406">
      <w:marLeft w:val="640"/>
      <w:marRight w:val="0"/>
      <w:marTop w:val="0"/>
      <w:marBottom w:val="0"/>
      <w:divBdr>
        <w:top w:val="none" w:sz="0" w:space="0" w:color="auto"/>
        <w:left w:val="none" w:sz="0" w:space="0" w:color="auto"/>
        <w:bottom w:val="none" w:sz="0" w:space="0" w:color="auto"/>
        <w:right w:val="none" w:sz="0" w:space="0" w:color="auto"/>
      </w:divBdr>
    </w:div>
    <w:div w:id="1506630609">
      <w:marLeft w:val="640"/>
      <w:marRight w:val="0"/>
      <w:marTop w:val="0"/>
      <w:marBottom w:val="0"/>
      <w:divBdr>
        <w:top w:val="none" w:sz="0" w:space="0" w:color="auto"/>
        <w:left w:val="none" w:sz="0" w:space="0" w:color="auto"/>
        <w:bottom w:val="none" w:sz="0" w:space="0" w:color="auto"/>
        <w:right w:val="none" w:sz="0" w:space="0" w:color="auto"/>
      </w:divBdr>
    </w:div>
    <w:div w:id="1506674259">
      <w:marLeft w:val="640"/>
      <w:marRight w:val="0"/>
      <w:marTop w:val="0"/>
      <w:marBottom w:val="0"/>
      <w:divBdr>
        <w:top w:val="none" w:sz="0" w:space="0" w:color="auto"/>
        <w:left w:val="none" w:sz="0" w:space="0" w:color="auto"/>
        <w:bottom w:val="none" w:sz="0" w:space="0" w:color="auto"/>
        <w:right w:val="none" w:sz="0" w:space="0" w:color="auto"/>
      </w:divBdr>
    </w:div>
    <w:div w:id="1506702171">
      <w:marLeft w:val="640"/>
      <w:marRight w:val="0"/>
      <w:marTop w:val="0"/>
      <w:marBottom w:val="0"/>
      <w:divBdr>
        <w:top w:val="none" w:sz="0" w:space="0" w:color="auto"/>
        <w:left w:val="none" w:sz="0" w:space="0" w:color="auto"/>
        <w:bottom w:val="none" w:sz="0" w:space="0" w:color="auto"/>
        <w:right w:val="none" w:sz="0" w:space="0" w:color="auto"/>
      </w:divBdr>
    </w:div>
    <w:div w:id="1506746874">
      <w:marLeft w:val="640"/>
      <w:marRight w:val="0"/>
      <w:marTop w:val="0"/>
      <w:marBottom w:val="0"/>
      <w:divBdr>
        <w:top w:val="none" w:sz="0" w:space="0" w:color="auto"/>
        <w:left w:val="none" w:sz="0" w:space="0" w:color="auto"/>
        <w:bottom w:val="none" w:sz="0" w:space="0" w:color="auto"/>
        <w:right w:val="none" w:sz="0" w:space="0" w:color="auto"/>
      </w:divBdr>
    </w:div>
    <w:div w:id="1506818550">
      <w:marLeft w:val="640"/>
      <w:marRight w:val="0"/>
      <w:marTop w:val="0"/>
      <w:marBottom w:val="0"/>
      <w:divBdr>
        <w:top w:val="none" w:sz="0" w:space="0" w:color="auto"/>
        <w:left w:val="none" w:sz="0" w:space="0" w:color="auto"/>
        <w:bottom w:val="none" w:sz="0" w:space="0" w:color="auto"/>
        <w:right w:val="none" w:sz="0" w:space="0" w:color="auto"/>
      </w:divBdr>
    </w:div>
    <w:div w:id="1506819286">
      <w:marLeft w:val="640"/>
      <w:marRight w:val="0"/>
      <w:marTop w:val="0"/>
      <w:marBottom w:val="0"/>
      <w:divBdr>
        <w:top w:val="none" w:sz="0" w:space="0" w:color="auto"/>
        <w:left w:val="none" w:sz="0" w:space="0" w:color="auto"/>
        <w:bottom w:val="none" w:sz="0" w:space="0" w:color="auto"/>
        <w:right w:val="none" w:sz="0" w:space="0" w:color="auto"/>
      </w:divBdr>
    </w:div>
    <w:div w:id="1506825942">
      <w:marLeft w:val="640"/>
      <w:marRight w:val="0"/>
      <w:marTop w:val="0"/>
      <w:marBottom w:val="0"/>
      <w:divBdr>
        <w:top w:val="none" w:sz="0" w:space="0" w:color="auto"/>
        <w:left w:val="none" w:sz="0" w:space="0" w:color="auto"/>
        <w:bottom w:val="none" w:sz="0" w:space="0" w:color="auto"/>
        <w:right w:val="none" w:sz="0" w:space="0" w:color="auto"/>
      </w:divBdr>
    </w:div>
    <w:div w:id="1506936839">
      <w:marLeft w:val="640"/>
      <w:marRight w:val="0"/>
      <w:marTop w:val="0"/>
      <w:marBottom w:val="0"/>
      <w:divBdr>
        <w:top w:val="none" w:sz="0" w:space="0" w:color="auto"/>
        <w:left w:val="none" w:sz="0" w:space="0" w:color="auto"/>
        <w:bottom w:val="none" w:sz="0" w:space="0" w:color="auto"/>
        <w:right w:val="none" w:sz="0" w:space="0" w:color="auto"/>
      </w:divBdr>
    </w:div>
    <w:div w:id="1507019048">
      <w:marLeft w:val="640"/>
      <w:marRight w:val="0"/>
      <w:marTop w:val="0"/>
      <w:marBottom w:val="0"/>
      <w:divBdr>
        <w:top w:val="none" w:sz="0" w:space="0" w:color="auto"/>
        <w:left w:val="none" w:sz="0" w:space="0" w:color="auto"/>
        <w:bottom w:val="none" w:sz="0" w:space="0" w:color="auto"/>
        <w:right w:val="none" w:sz="0" w:space="0" w:color="auto"/>
      </w:divBdr>
    </w:div>
    <w:div w:id="1507086596">
      <w:marLeft w:val="640"/>
      <w:marRight w:val="0"/>
      <w:marTop w:val="0"/>
      <w:marBottom w:val="0"/>
      <w:divBdr>
        <w:top w:val="none" w:sz="0" w:space="0" w:color="auto"/>
        <w:left w:val="none" w:sz="0" w:space="0" w:color="auto"/>
        <w:bottom w:val="none" w:sz="0" w:space="0" w:color="auto"/>
        <w:right w:val="none" w:sz="0" w:space="0" w:color="auto"/>
      </w:divBdr>
    </w:div>
    <w:div w:id="1507088507">
      <w:marLeft w:val="640"/>
      <w:marRight w:val="0"/>
      <w:marTop w:val="0"/>
      <w:marBottom w:val="0"/>
      <w:divBdr>
        <w:top w:val="none" w:sz="0" w:space="0" w:color="auto"/>
        <w:left w:val="none" w:sz="0" w:space="0" w:color="auto"/>
        <w:bottom w:val="none" w:sz="0" w:space="0" w:color="auto"/>
        <w:right w:val="none" w:sz="0" w:space="0" w:color="auto"/>
      </w:divBdr>
    </w:div>
    <w:div w:id="1507094353">
      <w:marLeft w:val="640"/>
      <w:marRight w:val="0"/>
      <w:marTop w:val="0"/>
      <w:marBottom w:val="0"/>
      <w:divBdr>
        <w:top w:val="none" w:sz="0" w:space="0" w:color="auto"/>
        <w:left w:val="none" w:sz="0" w:space="0" w:color="auto"/>
        <w:bottom w:val="none" w:sz="0" w:space="0" w:color="auto"/>
        <w:right w:val="none" w:sz="0" w:space="0" w:color="auto"/>
      </w:divBdr>
    </w:div>
    <w:div w:id="1507132043">
      <w:marLeft w:val="640"/>
      <w:marRight w:val="0"/>
      <w:marTop w:val="0"/>
      <w:marBottom w:val="0"/>
      <w:divBdr>
        <w:top w:val="none" w:sz="0" w:space="0" w:color="auto"/>
        <w:left w:val="none" w:sz="0" w:space="0" w:color="auto"/>
        <w:bottom w:val="none" w:sz="0" w:space="0" w:color="auto"/>
        <w:right w:val="none" w:sz="0" w:space="0" w:color="auto"/>
      </w:divBdr>
    </w:div>
    <w:div w:id="1507137211">
      <w:marLeft w:val="640"/>
      <w:marRight w:val="0"/>
      <w:marTop w:val="0"/>
      <w:marBottom w:val="0"/>
      <w:divBdr>
        <w:top w:val="none" w:sz="0" w:space="0" w:color="auto"/>
        <w:left w:val="none" w:sz="0" w:space="0" w:color="auto"/>
        <w:bottom w:val="none" w:sz="0" w:space="0" w:color="auto"/>
        <w:right w:val="none" w:sz="0" w:space="0" w:color="auto"/>
      </w:divBdr>
    </w:div>
    <w:div w:id="1507206430">
      <w:marLeft w:val="640"/>
      <w:marRight w:val="0"/>
      <w:marTop w:val="0"/>
      <w:marBottom w:val="0"/>
      <w:divBdr>
        <w:top w:val="none" w:sz="0" w:space="0" w:color="auto"/>
        <w:left w:val="none" w:sz="0" w:space="0" w:color="auto"/>
        <w:bottom w:val="none" w:sz="0" w:space="0" w:color="auto"/>
        <w:right w:val="none" w:sz="0" w:space="0" w:color="auto"/>
      </w:divBdr>
    </w:div>
    <w:div w:id="1507210148">
      <w:marLeft w:val="640"/>
      <w:marRight w:val="0"/>
      <w:marTop w:val="0"/>
      <w:marBottom w:val="0"/>
      <w:divBdr>
        <w:top w:val="none" w:sz="0" w:space="0" w:color="auto"/>
        <w:left w:val="none" w:sz="0" w:space="0" w:color="auto"/>
        <w:bottom w:val="none" w:sz="0" w:space="0" w:color="auto"/>
        <w:right w:val="none" w:sz="0" w:space="0" w:color="auto"/>
      </w:divBdr>
    </w:div>
    <w:div w:id="1507212266">
      <w:marLeft w:val="640"/>
      <w:marRight w:val="0"/>
      <w:marTop w:val="0"/>
      <w:marBottom w:val="0"/>
      <w:divBdr>
        <w:top w:val="none" w:sz="0" w:space="0" w:color="auto"/>
        <w:left w:val="none" w:sz="0" w:space="0" w:color="auto"/>
        <w:bottom w:val="none" w:sz="0" w:space="0" w:color="auto"/>
        <w:right w:val="none" w:sz="0" w:space="0" w:color="auto"/>
      </w:divBdr>
    </w:div>
    <w:div w:id="1507213638">
      <w:marLeft w:val="640"/>
      <w:marRight w:val="0"/>
      <w:marTop w:val="0"/>
      <w:marBottom w:val="0"/>
      <w:divBdr>
        <w:top w:val="none" w:sz="0" w:space="0" w:color="auto"/>
        <w:left w:val="none" w:sz="0" w:space="0" w:color="auto"/>
        <w:bottom w:val="none" w:sz="0" w:space="0" w:color="auto"/>
        <w:right w:val="none" w:sz="0" w:space="0" w:color="auto"/>
      </w:divBdr>
    </w:div>
    <w:div w:id="1507288610">
      <w:marLeft w:val="640"/>
      <w:marRight w:val="0"/>
      <w:marTop w:val="0"/>
      <w:marBottom w:val="0"/>
      <w:divBdr>
        <w:top w:val="none" w:sz="0" w:space="0" w:color="auto"/>
        <w:left w:val="none" w:sz="0" w:space="0" w:color="auto"/>
        <w:bottom w:val="none" w:sz="0" w:space="0" w:color="auto"/>
        <w:right w:val="none" w:sz="0" w:space="0" w:color="auto"/>
      </w:divBdr>
    </w:div>
    <w:div w:id="1507355860">
      <w:marLeft w:val="640"/>
      <w:marRight w:val="0"/>
      <w:marTop w:val="0"/>
      <w:marBottom w:val="0"/>
      <w:divBdr>
        <w:top w:val="none" w:sz="0" w:space="0" w:color="auto"/>
        <w:left w:val="none" w:sz="0" w:space="0" w:color="auto"/>
        <w:bottom w:val="none" w:sz="0" w:space="0" w:color="auto"/>
        <w:right w:val="none" w:sz="0" w:space="0" w:color="auto"/>
      </w:divBdr>
    </w:div>
    <w:div w:id="1507556068">
      <w:marLeft w:val="640"/>
      <w:marRight w:val="0"/>
      <w:marTop w:val="0"/>
      <w:marBottom w:val="0"/>
      <w:divBdr>
        <w:top w:val="none" w:sz="0" w:space="0" w:color="auto"/>
        <w:left w:val="none" w:sz="0" w:space="0" w:color="auto"/>
        <w:bottom w:val="none" w:sz="0" w:space="0" w:color="auto"/>
        <w:right w:val="none" w:sz="0" w:space="0" w:color="auto"/>
      </w:divBdr>
    </w:div>
    <w:div w:id="1507591036">
      <w:marLeft w:val="640"/>
      <w:marRight w:val="0"/>
      <w:marTop w:val="0"/>
      <w:marBottom w:val="0"/>
      <w:divBdr>
        <w:top w:val="none" w:sz="0" w:space="0" w:color="auto"/>
        <w:left w:val="none" w:sz="0" w:space="0" w:color="auto"/>
        <w:bottom w:val="none" w:sz="0" w:space="0" w:color="auto"/>
        <w:right w:val="none" w:sz="0" w:space="0" w:color="auto"/>
      </w:divBdr>
    </w:div>
    <w:div w:id="1507591629">
      <w:marLeft w:val="640"/>
      <w:marRight w:val="0"/>
      <w:marTop w:val="0"/>
      <w:marBottom w:val="0"/>
      <w:divBdr>
        <w:top w:val="none" w:sz="0" w:space="0" w:color="auto"/>
        <w:left w:val="none" w:sz="0" w:space="0" w:color="auto"/>
        <w:bottom w:val="none" w:sz="0" w:space="0" w:color="auto"/>
        <w:right w:val="none" w:sz="0" w:space="0" w:color="auto"/>
      </w:divBdr>
    </w:div>
    <w:div w:id="1507667943">
      <w:marLeft w:val="640"/>
      <w:marRight w:val="0"/>
      <w:marTop w:val="0"/>
      <w:marBottom w:val="0"/>
      <w:divBdr>
        <w:top w:val="none" w:sz="0" w:space="0" w:color="auto"/>
        <w:left w:val="none" w:sz="0" w:space="0" w:color="auto"/>
        <w:bottom w:val="none" w:sz="0" w:space="0" w:color="auto"/>
        <w:right w:val="none" w:sz="0" w:space="0" w:color="auto"/>
      </w:divBdr>
    </w:div>
    <w:div w:id="1507668269">
      <w:marLeft w:val="640"/>
      <w:marRight w:val="0"/>
      <w:marTop w:val="0"/>
      <w:marBottom w:val="0"/>
      <w:divBdr>
        <w:top w:val="none" w:sz="0" w:space="0" w:color="auto"/>
        <w:left w:val="none" w:sz="0" w:space="0" w:color="auto"/>
        <w:bottom w:val="none" w:sz="0" w:space="0" w:color="auto"/>
        <w:right w:val="none" w:sz="0" w:space="0" w:color="auto"/>
      </w:divBdr>
    </w:div>
    <w:div w:id="1507742296">
      <w:marLeft w:val="640"/>
      <w:marRight w:val="0"/>
      <w:marTop w:val="0"/>
      <w:marBottom w:val="0"/>
      <w:divBdr>
        <w:top w:val="none" w:sz="0" w:space="0" w:color="auto"/>
        <w:left w:val="none" w:sz="0" w:space="0" w:color="auto"/>
        <w:bottom w:val="none" w:sz="0" w:space="0" w:color="auto"/>
        <w:right w:val="none" w:sz="0" w:space="0" w:color="auto"/>
      </w:divBdr>
    </w:div>
    <w:div w:id="1507747788">
      <w:marLeft w:val="640"/>
      <w:marRight w:val="0"/>
      <w:marTop w:val="0"/>
      <w:marBottom w:val="0"/>
      <w:divBdr>
        <w:top w:val="none" w:sz="0" w:space="0" w:color="auto"/>
        <w:left w:val="none" w:sz="0" w:space="0" w:color="auto"/>
        <w:bottom w:val="none" w:sz="0" w:space="0" w:color="auto"/>
        <w:right w:val="none" w:sz="0" w:space="0" w:color="auto"/>
      </w:divBdr>
    </w:div>
    <w:div w:id="1507793195">
      <w:marLeft w:val="640"/>
      <w:marRight w:val="0"/>
      <w:marTop w:val="0"/>
      <w:marBottom w:val="0"/>
      <w:divBdr>
        <w:top w:val="none" w:sz="0" w:space="0" w:color="auto"/>
        <w:left w:val="none" w:sz="0" w:space="0" w:color="auto"/>
        <w:bottom w:val="none" w:sz="0" w:space="0" w:color="auto"/>
        <w:right w:val="none" w:sz="0" w:space="0" w:color="auto"/>
      </w:divBdr>
    </w:div>
    <w:div w:id="1507863773">
      <w:marLeft w:val="640"/>
      <w:marRight w:val="0"/>
      <w:marTop w:val="0"/>
      <w:marBottom w:val="0"/>
      <w:divBdr>
        <w:top w:val="none" w:sz="0" w:space="0" w:color="auto"/>
        <w:left w:val="none" w:sz="0" w:space="0" w:color="auto"/>
        <w:bottom w:val="none" w:sz="0" w:space="0" w:color="auto"/>
        <w:right w:val="none" w:sz="0" w:space="0" w:color="auto"/>
      </w:divBdr>
    </w:div>
    <w:div w:id="1507866259">
      <w:marLeft w:val="640"/>
      <w:marRight w:val="0"/>
      <w:marTop w:val="0"/>
      <w:marBottom w:val="0"/>
      <w:divBdr>
        <w:top w:val="none" w:sz="0" w:space="0" w:color="auto"/>
        <w:left w:val="none" w:sz="0" w:space="0" w:color="auto"/>
        <w:bottom w:val="none" w:sz="0" w:space="0" w:color="auto"/>
        <w:right w:val="none" w:sz="0" w:space="0" w:color="auto"/>
      </w:divBdr>
    </w:div>
    <w:div w:id="1507939314">
      <w:marLeft w:val="640"/>
      <w:marRight w:val="0"/>
      <w:marTop w:val="0"/>
      <w:marBottom w:val="0"/>
      <w:divBdr>
        <w:top w:val="none" w:sz="0" w:space="0" w:color="auto"/>
        <w:left w:val="none" w:sz="0" w:space="0" w:color="auto"/>
        <w:bottom w:val="none" w:sz="0" w:space="0" w:color="auto"/>
        <w:right w:val="none" w:sz="0" w:space="0" w:color="auto"/>
      </w:divBdr>
    </w:div>
    <w:div w:id="1508061704">
      <w:marLeft w:val="640"/>
      <w:marRight w:val="0"/>
      <w:marTop w:val="0"/>
      <w:marBottom w:val="0"/>
      <w:divBdr>
        <w:top w:val="none" w:sz="0" w:space="0" w:color="auto"/>
        <w:left w:val="none" w:sz="0" w:space="0" w:color="auto"/>
        <w:bottom w:val="none" w:sz="0" w:space="0" w:color="auto"/>
        <w:right w:val="none" w:sz="0" w:space="0" w:color="auto"/>
      </w:divBdr>
    </w:div>
    <w:div w:id="1508209527">
      <w:marLeft w:val="640"/>
      <w:marRight w:val="0"/>
      <w:marTop w:val="0"/>
      <w:marBottom w:val="0"/>
      <w:divBdr>
        <w:top w:val="none" w:sz="0" w:space="0" w:color="auto"/>
        <w:left w:val="none" w:sz="0" w:space="0" w:color="auto"/>
        <w:bottom w:val="none" w:sz="0" w:space="0" w:color="auto"/>
        <w:right w:val="none" w:sz="0" w:space="0" w:color="auto"/>
      </w:divBdr>
    </w:div>
    <w:div w:id="1508211957">
      <w:marLeft w:val="640"/>
      <w:marRight w:val="0"/>
      <w:marTop w:val="0"/>
      <w:marBottom w:val="0"/>
      <w:divBdr>
        <w:top w:val="none" w:sz="0" w:space="0" w:color="auto"/>
        <w:left w:val="none" w:sz="0" w:space="0" w:color="auto"/>
        <w:bottom w:val="none" w:sz="0" w:space="0" w:color="auto"/>
        <w:right w:val="none" w:sz="0" w:space="0" w:color="auto"/>
      </w:divBdr>
    </w:div>
    <w:div w:id="1508249949">
      <w:marLeft w:val="640"/>
      <w:marRight w:val="0"/>
      <w:marTop w:val="0"/>
      <w:marBottom w:val="0"/>
      <w:divBdr>
        <w:top w:val="none" w:sz="0" w:space="0" w:color="auto"/>
        <w:left w:val="none" w:sz="0" w:space="0" w:color="auto"/>
        <w:bottom w:val="none" w:sz="0" w:space="0" w:color="auto"/>
        <w:right w:val="none" w:sz="0" w:space="0" w:color="auto"/>
      </w:divBdr>
    </w:div>
    <w:div w:id="1508251028">
      <w:marLeft w:val="640"/>
      <w:marRight w:val="0"/>
      <w:marTop w:val="0"/>
      <w:marBottom w:val="0"/>
      <w:divBdr>
        <w:top w:val="none" w:sz="0" w:space="0" w:color="auto"/>
        <w:left w:val="none" w:sz="0" w:space="0" w:color="auto"/>
        <w:bottom w:val="none" w:sz="0" w:space="0" w:color="auto"/>
        <w:right w:val="none" w:sz="0" w:space="0" w:color="auto"/>
      </w:divBdr>
    </w:div>
    <w:div w:id="1508255658">
      <w:marLeft w:val="640"/>
      <w:marRight w:val="0"/>
      <w:marTop w:val="0"/>
      <w:marBottom w:val="0"/>
      <w:divBdr>
        <w:top w:val="none" w:sz="0" w:space="0" w:color="auto"/>
        <w:left w:val="none" w:sz="0" w:space="0" w:color="auto"/>
        <w:bottom w:val="none" w:sz="0" w:space="0" w:color="auto"/>
        <w:right w:val="none" w:sz="0" w:space="0" w:color="auto"/>
      </w:divBdr>
    </w:div>
    <w:div w:id="1508405225">
      <w:marLeft w:val="640"/>
      <w:marRight w:val="0"/>
      <w:marTop w:val="0"/>
      <w:marBottom w:val="0"/>
      <w:divBdr>
        <w:top w:val="none" w:sz="0" w:space="0" w:color="auto"/>
        <w:left w:val="none" w:sz="0" w:space="0" w:color="auto"/>
        <w:bottom w:val="none" w:sz="0" w:space="0" w:color="auto"/>
        <w:right w:val="none" w:sz="0" w:space="0" w:color="auto"/>
      </w:divBdr>
    </w:div>
    <w:div w:id="1508516166">
      <w:marLeft w:val="640"/>
      <w:marRight w:val="0"/>
      <w:marTop w:val="0"/>
      <w:marBottom w:val="0"/>
      <w:divBdr>
        <w:top w:val="none" w:sz="0" w:space="0" w:color="auto"/>
        <w:left w:val="none" w:sz="0" w:space="0" w:color="auto"/>
        <w:bottom w:val="none" w:sz="0" w:space="0" w:color="auto"/>
        <w:right w:val="none" w:sz="0" w:space="0" w:color="auto"/>
      </w:divBdr>
    </w:div>
    <w:div w:id="1508524509">
      <w:marLeft w:val="640"/>
      <w:marRight w:val="0"/>
      <w:marTop w:val="0"/>
      <w:marBottom w:val="0"/>
      <w:divBdr>
        <w:top w:val="none" w:sz="0" w:space="0" w:color="auto"/>
        <w:left w:val="none" w:sz="0" w:space="0" w:color="auto"/>
        <w:bottom w:val="none" w:sz="0" w:space="0" w:color="auto"/>
        <w:right w:val="none" w:sz="0" w:space="0" w:color="auto"/>
      </w:divBdr>
    </w:div>
    <w:div w:id="1508592051">
      <w:marLeft w:val="640"/>
      <w:marRight w:val="0"/>
      <w:marTop w:val="0"/>
      <w:marBottom w:val="0"/>
      <w:divBdr>
        <w:top w:val="none" w:sz="0" w:space="0" w:color="auto"/>
        <w:left w:val="none" w:sz="0" w:space="0" w:color="auto"/>
        <w:bottom w:val="none" w:sz="0" w:space="0" w:color="auto"/>
        <w:right w:val="none" w:sz="0" w:space="0" w:color="auto"/>
      </w:divBdr>
    </w:div>
    <w:div w:id="1508711944">
      <w:marLeft w:val="640"/>
      <w:marRight w:val="0"/>
      <w:marTop w:val="0"/>
      <w:marBottom w:val="0"/>
      <w:divBdr>
        <w:top w:val="none" w:sz="0" w:space="0" w:color="auto"/>
        <w:left w:val="none" w:sz="0" w:space="0" w:color="auto"/>
        <w:bottom w:val="none" w:sz="0" w:space="0" w:color="auto"/>
        <w:right w:val="none" w:sz="0" w:space="0" w:color="auto"/>
      </w:divBdr>
    </w:div>
    <w:div w:id="1508712230">
      <w:marLeft w:val="640"/>
      <w:marRight w:val="0"/>
      <w:marTop w:val="0"/>
      <w:marBottom w:val="0"/>
      <w:divBdr>
        <w:top w:val="none" w:sz="0" w:space="0" w:color="auto"/>
        <w:left w:val="none" w:sz="0" w:space="0" w:color="auto"/>
        <w:bottom w:val="none" w:sz="0" w:space="0" w:color="auto"/>
        <w:right w:val="none" w:sz="0" w:space="0" w:color="auto"/>
      </w:divBdr>
    </w:div>
    <w:div w:id="1508715814">
      <w:marLeft w:val="640"/>
      <w:marRight w:val="0"/>
      <w:marTop w:val="0"/>
      <w:marBottom w:val="0"/>
      <w:divBdr>
        <w:top w:val="none" w:sz="0" w:space="0" w:color="auto"/>
        <w:left w:val="none" w:sz="0" w:space="0" w:color="auto"/>
        <w:bottom w:val="none" w:sz="0" w:space="0" w:color="auto"/>
        <w:right w:val="none" w:sz="0" w:space="0" w:color="auto"/>
      </w:divBdr>
    </w:div>
    <w:div w:id="1508789173">
      <w:marLeft w:val="640"/>
      <w:marRight w:val="0"/>
      <w:marTop w:val="0"/>
      <w:marBottom w:val="0"/>
      <w:divBdr>
        <w:top w:val="none" w:sz="0" w:space="0" w:color="auto"/>
        <w:left w:val="none" w:sz="0" w:space="0" w:color="auto"/>
        <w:bottom w:val="none" w:sz="0" w:space="0" w:color="auto"/>
        <w:right w:val="none" w:sz="0" w:space="0" w:color="auto"/>
      </w:divBdr>
    </w:div>
    <w:div w:id="1508864863">
      <w:marLeft w:val="640"/>
      <w:marRight w:val="0"/>
      <w:marTop w:val="0"/>
      <w:marBottom w:val="0"/>
      <w:divBdr>
        <w:top w:val="none" w:sz="0" w:space="0" w:color="auto"/>
        <w:left w:val="none" w:sz="0" w:space="0" w:color="auto"/>
        <w:bottom w:val="none" w:sz="0" w:space="0" w:color="auto"/>
        <w:right w:val="none" w:sz="0" w:space="0" w:color="auto"/>
      </w:divBdr>
    </w:div>
    <w:div w:id="1508866567">
      <w:marLeft w:val="640"/>
      <w:marRight w:val="0"/>
      <w:marTop w:val="0"/>
      <w:marBottom w:val="0"/>
      <w:divBdr>
        <w:top w:val="none" w:sz="0" w:space="0" w:color="auto"/>
        <w:left w:val="none" w:sz="0" w:space="0" w:color="auto"/>
        <w:bottom w:val="none" w:sz="0" w:space="0" w:color="auto"/>
        <w:right w:val="none" w:sz="0" w:space="0" w:color="auto"/>
      </w:divBdr>
    </w:div>
    <w:div w:id="1508907541">
      <w:marLeft w:val="640"/>
      <w:marRight w:val="0"/>
      <w:marTop w:val="0"/>
      <w:marBottom w:val="0"/>
      <w:divBdr>
        <w:top w:val="none" w:sz="0" w:space="0" w:color="auto"/>
        <w:left w:val="none" w:sz="0" w:space="0" w:color="auto"/>
        <w:bottom w:val="none" w:sz="0" w:space="0" w:color="auto"/>
        <w:right w:val="none" w:sz="0" w:space="0" w:color="auto"/>
      </w:divBdr>
    </w:div>
    <w:div w:id="1508980677">
      <w:marLeft w:val="640"/>
      <w:marRight w:val="0"/>
      <w:marTop w:val="0"/>
      <w:marBottom w:val="0"/>
      <w:divBdr>
        <w:top w:val="none" w:sz="0" w:space="0" w:color="auto"/>
        <w:left w:val="none" w:sz="0" w:space="0" w:color="auto"/>
        <w:bottom w:val="none" w:sz="0" w:space="0" w:color="auto"/>
        <w:right w:val="none" w:sz="0" w:space="0" w:color="auto"/>
      </w:divBdr>
    </w:div>
    <w:div w:id="1509055860">
      <w:marLeft w:val="640"/>
      <w:marRight w:val="0"/>
      <w:marTop w:val="0"/>
      <w:marBottom w:val="0"/>
      <w:divBdr>
        <w:top w:val="none" w:sz="0" w:space="0" w:color="auto"/>
        <w:left w:val="none" w:sz="0" w:space="0" w:color="auto"/>
        <w:bottom w:val="none" w:sz="0" w:space="0" w:color="auto"/>
        <w:right w:val="none" w:sz="0" w:space="0" w:color="auto"/>
      </w:divBdr>
    </w:div>
    <w:div w:id="1509127626">
      <w:marLeft w:val="640"/>
      <w:marRight w:val="0"/>
      <w:marTop w:val="0"/>
      <w:marBottom w:val="0"/>
      <w:divBdr>
        <w:top w:val="none" w:sz="0" w:space="0" w:color="auto"/>
        <w:left w:val="none" w:sz="0" w:space="0" w:color="auto"/>
        <w:bottom w:val="none" w:sz="0" w:space="0" w:color="auto"/>
        <w:right w:val="none" w:sz="0" w:space="0" w:color="auto"/>
      </w:divBdr>
    </w:div>
    <w:div w:id="1509174478">
      <w:marLeft w:val="640"/>
      <w:marRight w:val="0"/>
      <w:marTop w:val="0"/>
      <w:marBottom w:val="0"/>
      <w:divBdr>
        <w:top w:val="none" w:sz="0" w:space="0" w:color="auto"/>
        <w:left w:val="none" w:sz="0" w:space="0" w:color="auto"/>
        <w:bottom w:val="none" w:sz="0" w:space="0" w:color="auto"/>
        <w:right w:val="none" w:sz="0" w:space="0" w:color="auto"/>
      </w:divBdr>
    </w:div>
    <w:div w:id="1509175117">
      <w:marLeft w:val="640"/>
      <w:marRight w:val="0"/>
      <w:marTop w:val="0"/>
      <w:marBottom w:val="0"/>
      <w:divBdr>
        <w:top w:val="none" w:sz="0" w:space="0" w:color="auto"/>
        <w:left w:val="none" w:sz="0" w:space="0" w:color="auto"/>
        <w:bottom w:val="none" w:sz="0" w:space="0" w:color="auto"/>
        <w:right w:val="none" w:sz="0" w:space="0" w:color="auto"/>
      </w:divBdr>
    </w:div>
    <w:div w:id="1509246375">
      <w:marLeft w:val="640"/>
      <w:marRight w:val="0"/>
      <w:marTop w:val="0"/>
      <w:marBottom w:val="0"/>
      <w:divBdr>
        <w:top w:val="none" w:sz="0" w:space="0" w:color="auto"/>
        <w:left w:val="none" w:sz="0" w:space="0" w:color="auto"/>
        <w:bottom w:val="none" w:sz="0" w:space="0" w:color="auto"/>
        <w:right w:val="none" w:sz="0" w:space="0" w:color="auto"/>
      </w:divBdr>
    </w:div>
    <w:div w:id="1509294238">
      <w:marLeft w:val="640"/>
      <w:marRight w:val="0"/>
      <w:marTop w:val="0"/>
      <w:marBottom w:val="0"/>
      <w:divBdr>
        <w:top w:val="none" w:sz="0" w:space="0" w:color="auto"/>
        <w:left w:val="none" w:sz="0" w:space="0" w:color="auto"/>
        <w:bottom w:val="none" w:sz="0" w:space="0" w:color="auto"/>
        <w:right w:val="none" w:sz="0" w:space="0" w:color="auto"/>
      </w:divBdr>
    </w:div>
    <w:div w:id="1509295304">
      <w:marLeft w:val="640"/>
      <w:marRight w:val="0"/>
      <w:marTop w:val="0"/>
      <w:marBottom w:val="0"/>
      <w:divBdr>
        <w:top w:val="none" w:sz="0" w:space="0" w:color="auto"/>
        <w:left w:val="none" w:sz="0" w:space="0" w:color="auto"/>
        <w:bottom w:val="none" w:sz="0" w:space="0" w:color="auto"/>
        <w:right w:val="none" w:sz="0" w:space="0" w:color="auto"/>
      </w:divBdr>
    </w:div>
    <w:div w:id="1509297407">
      <w:marLeft w:val="640"/>
      <w:marRight w:val="0"/>
      <w:marTop w:val="0"/>
      <w:marBottom w:val="0"/>
      <w:divBdr>
        <w:top w:val="none" w:sz="0" w:space="0" w:color="auto"/>
        <w:left w:val="none" w:sz="0" w:space="0" w:color="auto"/>
        <w:bottom w:val="none" w:sz="0" w:space="0" w:color="auto"/>
        <w:right w:val="none" w:sz="0" w:space="0" w:color="auto"/>
      </w:divBdr>
    </w:div>
    <w:div w:id="1509367815">
      <w:marLeft w:val="640"/>
      <w:marRight w:val="0"/>
      <w:marTop w:val="0"/>
      <w:marBottom w:val="0"/>
      <w:divBdr>
        <w:top w:val="none" w:sz="0" w:space="0" w:color="auto"/>
        <w:left w:val="none" w:sz="0" w:space="0" w:color="auto"/>
        <w:bottom w:val="none" w:sz="0" w:space="0" w:color="auto"/>
        <w:right w:val="none" w:sz="0" w:space="0" w:color="auto"/>
      </w:divBdr>
    </w:div>
    <w:div w:id="1509369323">
      <w:marLeft w:val="640"/>
      <w:marRight w:val="0"/>
      <w:marTop w:val="0"/>
      <w:marBottom w:val="0"/>
      <w:divBdr>
        <w:top w:val="none" w:sz="0" w:space="0" w:color="auto"/>
        <w:left w:val="none" w:sz="0" w:space="0" w:color="auto"/>
        <w:bottom w:val="none" w:sz="0" w:space="0" w:color="auto"/>
        <w:right w:val="none" w:sz="0" w:space="0" w:color="auto"/>
      </w:divBdr>
    </w:div>
    <w:div w:id="1509371254">
      <w:marLeft w:val="640"/>
      <w:marRight w:val="0"/>
      <w:marTop w:val="0"/>
      <w:marBottom w:val="0"/>
      <w:divBdr>
        <w:top w:val="none" w:sz="0" w:space="0" w:color="auto"/>
        <w:left w:val="none" w:sz="0" w:space="0" w:color="auto"/>
        <w:bottom w:val="none" w:sz="0" w:space="0" w:color="auto"/>
        <w:right w:val="none" w:sz="0" w:space="0" w:color="auto"/>
      </w:divBdr>
    </w:div>
    <w:div w:id="1509373041">
      <w:marLeft w:val="640"/>
      <w:marRight w:val="0"/>
      <w:marTop w:val="0"/>
      <w:marBottom w:val="0"/>
      <w:divBdr>
        <w:top w:val="none" w:sz="0" w:space="0" w:color="auto"/>
        <w:left w:val="none" w:sz="0" w:space="0" w:color="auto"/>
        <w:bottom w:val="none" w:sz="0" w:space="0" w:color="auto"/>
        <w:right w:val="none" w:sz="0" w:space="0" w:color="auto"/>
      </w:divBdr>
    </w:div>
    <w:div w:id="1509441997">
      <w:bodyDiv w:val="1"/>
      <w:marLeft w:val="0"/>
      <w:marRight w:val="0"/>
      <w:marTop w:val="0"/>
      <w:marBottom w:val="0"/>
      <w:divBdr>
        <w:top w:val="none" w:sz="0" w:space="0" w:color="auto"/>
        <w:left w:val="none" w:sz="0" w:space="0" w:color="auto"/>
        <w:bottom w:val="none" w:sz="0" w:space="0" w:color="auto"/>
        <w:right w:val="none" w:sz="0" w:space="0" w:color="auto"/>
      </w:divBdr>
    </w:div>
    <w:div w:id="1509442634">
      <w:marLeft w:val="640"/>
      <w:marRight w:val="0"/>
      <w:marTop w:val="0"/>
      <w:marBottom w:val="0"/>
      <w:divBdr>
        <w:top w:val="none" w:sz="0" w:space="0" w:color="auto"/>
        <w:left w:val="none" w:sz="0" w:space="0" w:color="auto"/>
        <w:bottom w:val="none" w:sz="0" w:space="0" w:color="auto"/>
        <w:right w:val="none" w:sz="0" w:space="0" w:color="auto"/>
      </w:divBdr>
    </w:div>
    <w:div w:id="1509443860">
      <w:marLeft w:val="640"/>
      <w:marRight w:val="0"/>
      <w:marTop w:val="0"/>
      <w:marBottom w:val="0"/>
      <w:divBdr>
        <w:top w:val="none" w:sz="0" w:space="0" w:color="auto"/>
        <w:left w:val="none" w:sz="0" w:space="0" w:color="auto"/>
        <w:bottom w:val="none" w:sz="0" w:space="0" w:color="auto"/>
        <w:right w:val="none" w:sz="0" w:space="0" w:color="auto"/>
      </w:divBdr>
    </w:div>
    <w:div w:id="1509519456">
      <w:marLeft w:val="640"/>
      <w:marRight w:val="0"/>
      <w:marTop w:val="0"/>
      <w:marBottom w:val="0"/>
      <w:divBdr>
        <w:top w:val="none" w:sz="0" w:space="0" w:color="auto"/>
        <w:left w:val="none" w:sz="0" w:space="0" w:color="auto"/>
        <w:bottom w:val="none" w:sz="0" w:space="0" w:color="auto"/>
        <w:right w:val="none" w:sz="0" w:space="0" w:color="auto"/>
      </w:divBdr>
    </w:div>
    <w:div w:id="1509522381">
      <w:marLeft w:val="640"/>
      <w:marRight w:val="0"/>
      <w:marTop w:val="0"/>
      <w:marBottom w:val="0"/>
      <w:divBdr>
        <w:top w:val="none" w:sz="0" w:space="0" w:color="auto"/>
        <w:left w:val="none" w:sz="0" w:space="0" w:color="auto"/>
        <w:bottom w:val="none" w:sz="0" w:space="0" w:color="auto"/>
        <w:right w:val="none" w:sz="0" w:space="0" w:color="auto"/>
      </w:divBdr>
    </w:div>
    <w:div w:id="1509560323">
      <w:marLeft w:val="640"/>
      <w:marRight w:val="0"/>
      <w:marTop w:val="0"/>
      <w:marBottom w:val="0"/>
      <w:divBdr>
        <w:top w:val="none" w:sz="0" w:space="0" w:color="auto"/>
        <w:left w:val="none" w:sz="0" w:space="0" w:color="auto"/>
        <w:bottom w:val="none" w:sz="0" w:space="0" w:color="auto"/>
        <w:right w:val="none" w:sz="0" w:space="0" w:color="auto"/>
      </w:divBdr>
    </w:div>
    <w:div w:id="1509565581">
      <w:marLeft w:val="640"/>
      <w:marRight w:val="0"/>
      <w:marTop w:val="0"/>
      <w:marBottom w:val="0"/>
      <w:divBdr>
        <w:top w:val="none" w:sz="0" w:space="0" w:color="auto"/>
        <w:left w:val="none" w:sz="0" w:space="0" w:color="auto"/>
        <w:bottom w:val="none" w:sz="0" w:space="0" w:color="auto"/>
        <w:right w:val="none" w:sz="0" w:space="0" w:color="auto"/>
      </w:divBdr>
    </w:div>
    <w:div w:id="1509632279">
      <w:marLeft w:val="640"/>
      <w:marRight w:val="0"/>
      <w:marTop w:val="0"/>
      <w:marBottom w:val="0"/>
      <w:divBdr>
        <w:top w:val="none" w:sz="0" w:space="0" w:color="auto"/>
        <w:left w:val="none" w:sz="0" w:space="0" w:color="auto"/>
        <w:bottom w:val="none" w:sz="0" w:space="0" w:color="auto"/>
        <w:right w:val="none" w:sz="0" w:space="0" w:color="auto"/>
      </w:divBdr>
    </w:div>
    <w:div w:id="1509711599">
      <w:marLeft w:val="640"/>
      <w:marRight w:val="0"/>
      <w:marTop w:val="0"/>
      <w:marBottom w:val="0"/>
      <w:divBdr>
        <w:top w:val="none" w:sz="0" w:space="0" w:color="auto"/>
        <w:left w:val="none" w:sz="0" w:space="0" w:color="auto"/>
        <w:bottom w:val="none" w:sz="0" w:space="0" w:color="auto"/>
        <w:right w:val="none" w:sz="0" w:space="0" w:color="auto"/>
      </w:divBdr>
    </w:div>
    <w:div w:id="1509711637">
      <w:marLeft w:val="640"/>
      <w:marRight w:val="0"/>
      <w:marTop w:val="0"/>
      <w:marBottom w:val="0"/>
      <w:divBdr>
        <w:top w:val="none" w:sz="0" w:space="0" w:color="auto"/>
        <w:left w:val="none" w:sz="0" w:space="0" w:color="auto"/>
        <w:bottom w:val="none" w:sz="0" w:space="0" w:color="auto"/>
        <w:right w:val="none" w:sz="0" w:space="0" w:color="auto"/>
      </w:divBdr>
    </w:div>
    <w:div w:id="1509712924">
      <w:bodyDiv w:val="1"/>
      <w:marLeft w:val="0"/>
      <w:marRight w:val="0"/>
      <w:marTop w:val="0"/>
      <w:marBottom w:val="0"/>
      <w:divBdr>
        <w:top w:val="none" w:sz="0" w:space="0" w:color="auto"/>
        <w:left w:val="none" w:sz="0" w:space="0" w:color="auto"/>
        <w:bottom w:val="none" w:sz="0" w:space="0" w:color="auto"/>
        <w:right w:val="none" w:sz="0" w:space="0" w:color="auto"/>
      </w:divBdr>
    </w:div>
    <w:div w:id="1509715252">
      <w:marLeft w:val="640"/>
      <w:marRight w:val="0"/>
      <w:marTop w:val="0"/>
      <w:marBottom w:val="0"/>
      <w:divBdr>
        <w:top w:val="none" w:sz="0" w:space="0" w:color="auto"/>
        <w:left w:val="none" w:sz="0" w:space="0" w:color="auto"/>
        <w:bottom w:val="none" w:sz="0" w:space="0" w:color="auto"/>
        <w:right w:val="none" w:sz="0" w:space="0" w:color="auto"/>
      </w:divBdr>
    </w:div>
    <w:div w:id="1509715353">
      <w:marLeft w:val="640"/>
      <w:marRight w:val="0"/>
      <w:marTop w:val="0"/>
      <w:marBottom w:val="0"/>
      <w:divBdr>
        <w:top w:val="none" w:sz="0" w:space="0" w:color="auto"/>
        <w:left w:val="none" w:sz="0" w:space="0" w:color="auto"/>
        <w:bottom w:val="none" w:sz="0" w:space="0" w:color="auto"/>
        <w:right w:val="none" w:sz="0" w:space="0" w:color="auto"/>
      </w:divBdr>
    </w:div>
    <w:div w:id="1509827856">
      <w:marLeft w:val="640"/>
      <w:marRight w:val="0"/>
      <w:marTop w:val="0"/>
      <w:marBottom w:val="0"/>
      <w:divBdr>
        <w:top w:val="none" w:sz="0" w:space="0" w:color="auto"/>
        <w:left w:val="none" w:sz="0" w:space="0" w:color="auto"/>
        <w:bottom w:val="none" w:sz="0" w:space="0" w:color="auto"/>
        <w:right w:val="none" w:sz="0" w:space="0" w:color="auto"/>
      </w:divBdr>
    </w:div>
    <w:div w:id="1510020505">
      <w:marLeft w:val="640"/>
      <w:marRight w:val="0"/>
      <w:marTop w:val="0"/>
      <w:marBottom w:val="0"/>
      <w:divBdr>
        <w:top w:val="none" w:sz="0" w:space="0" w:color="auto"/>
        <w:left w:val="none" w:sz="0" w:space="0" w:color="auto"/>
        <w:bottom w:val="none" w:sz="0" w:space="0" w:color="auto"/>
        <w:right w:val="none" w:sz="0" w:space="0" w:color="auto"/>
      </w:divBdr>
    </w:div>
    <w:div w:id="1510094742">
      <w:marLeft w:val="640"/>
      <w:marRight w:val="0"/>
      <w:marTop w:val="0"/>
      <w:marBottom w:val="0"/>
      <w:divBdr>
        <w:top w:val="none" w:sz="0" w:space="0" w:color="auto"/>
        <w:left w:val="none" w:sz="0" w:space="0" w:color="auto"/>
        <w:bottom w:val="none" w:sz="0" w:space="0" w:color="auto"/>
        <w:right w:val="none" w:sz="0" w:space="0" w:color="auto"/>
      </w:divBdr>
    </w:div>
    <w:div w:id="1510170481">
      <w:marLeft w:val="640"/>
      <w:marRight w:val="0"/>
      <w:marTop w:val="0"/>
      <w:marBottom w:val="0"/>
      <w:divBdr>
        <w:top w:val="none" w:sz="0" w:space="0" w:color="auto"/>
        <w:left w:val="none" w:sz="0" w:space="0" w:color="auto"/>
        <w:bottom w:val="none" w:sz="0" w:space="0" w:color="auto"/>
        <w:right w:val="none" w:sz="0" w:space="0" w:color="auto"/>
      </w:divBdr>
    </w:div>
    <w:div w:id="1510177135">
      <w:marLeft w:val="640"/>
      <w:marRight w:val="0"/>
      <w:marTop w:val="0"/>
      <w:marBottom w:val="0"/>
      <w:divBdr>
        <w:top w:val="none" w:sz="0" w:space="0" w:color="auto"/>
        <w:left w:val="none" w:sz="0" w:space="0" w:color="auto"/>
        <w:bottom w:val="none" w:sz="0" w:space="0" w:color="auto"/>
        <w:right w:val="none" w:sz="0" w:space="0" w:color="auto"/>
      </w:divBdr>
    </w:div>
    <w:div w:id="1510218715">
      <w:marLeft w:val="640"/>
      <w:marRight w:val="0"/>
      <w:marTop w:val="0"/>
      <w:marBottom w:val="0"/>
      <w:divBdr>
        <w:top w:val="none" w:sz="0" w:space="0" w:color="auto"/>
        <w:left w:val="none" w:sz="0" w:space="0" w:color="auto"/>
        <w:bottom w:val="none" w:sz="0" w:space="0" w:color="auto"/>
        <w:right w:val="none" w:sz="0" w:space="0" w:color="auto"/>
      </w:divBdr>
    </w:div>
    <w:div w:id="1510221011">
      <w:marLeft w:val="640"/>
      <w:marRight w:val="0"/>
      <w:marTop w:val="0"/>
      <w:marBottom w:val="0"/>
      <w:divBdr>
        <w:top w:val="none" w:sz="0" w:space="0" w:color="auto"/>
        <w:left w:val="none" w:sz="0" w:space="0" w:color="auto"/>
        <w:bottom w:val="none" w:sz="0" w:space="0" w:color="auto"/>
        <w:right w:val="none" w:sz="0" w:space="0" w:color="auto"/>
      </w:divBdr>
    </w:div>
    <w:div w:id="1510294061">
      <w:marLeft w:val="640"/>
      <w:marRight w:val="0"/>
      <w:marTop w:val="0"/>
      <w:marBottom w:val="0"/>
      <w:divBdr>
        <w:top w:val="none" w:sz="0" w:space="0" w:color="auto"/>
        <w:left w:val="none" w:sz="0" w:space="0" w:color="auto"/>
        <w:bottom w:val="none" w:sz="0" w:space="0" w:color="auto"/>
        <w:right w:val="none" w:sz="0" w:space="0" w:color="auto"/>
      </w:divBdr>
    </w:div>
    <w:div w:id="1510365601">
      <w:marLeft w:val="640"/>
      <w:marRight w:val="0"/>
      <w:marTop w:val="0"/>
      <w:marBottom w:val="0"/>
      <w:divBdr>
        <w:top w:val="none" w:sz="0" w:space="0" w:color="auto"/>
        <w:left w:val="none" w:sz="0" w:space="0" w:color="auto"/>
        <w:bottom w:val="none" w:sz="0" w:space="0" w:color="auto"/>
        <w:right w:val="none" w:sz="0" w:space="0" w:color="auto"/>
      </w:divBdr>
    </w:div>
    <w:div w:id="1510367702">
      <w:marLeft w:val="640"/>
      <w:marRight w:val="0"/>
      <w:marTop w:val="0"/>
      <w:marBottom w:val="0"/>
      <w:divBdr>
        <w:top w:val="none" w:sz="0" w:space="0" w:color="auto"/>
        <w:left w:val="none" w:sz="0" w:space="0" w:color="auto"/>
        <w:bottom w:val="none" w:sz="0" w:space="0" w:color="auto"/>
        <w:right w:val="none" w:sz="0" w:space="0" w:color="auto"/>
      </w:divBdr>
    </w:div>
    <w:div w:id="1510371598">
      <w:marLeft w:val="640"/>
      <w:marRight w:val="0"/>
      <w:marTop w:val="0"/>
      <w:marBottom w:val="0"/>
      <w:divBdr>
        <w:top w:val="none" w:sz="0" w:space="0" w:color="auto"/>
        <w:left w:val="none" w:sz="0" w:space="0" w:color="auto"/>
        <w:bottom w:val="none" w:sz="0" w:space="0" w:color="auto"/>
        <w:right w:val="none" w:sz="0" w:space="0" w:color="auto"/>
      </w:divBdr>
    </w:div>
    <w:div w:id="1510408883">
      <w:marLeft w:val="640"/>
      <w:marRight w:val="0"/>
      <w:marTop w:val="0"/>
      <w:marBottom w:val="0"/>
      <w:divBdr>
        <w:top w:val="none" w:sz="0" w:space="0" w:color="auto"/>
        <w:left w:val="none" w:sz="0" w:space="0" w:color="auto"/>
        <w:bottom w:val="none" w:sz="0" w:space="0" w:color="auto"/>
        <w:right w:val="none" w:sz="0" w:space="0" w:color="auto"/>
      </w:divBdr>
    </w:div>
    <w:div w:id="1510409145">
      <w:marLeft w:val="640"/>
      <w:marRight w:val="0"/>
      <w:marTop w:val="0"/>
      <w:marBottom w:val="0"/>
      <w:divBdr>
        <w:top w:val="none" w:sz="0" w:space="0" w:color="auto"/>
        <w:left w:val="none" w:sz="0" w:space="0" w:color="auto"/>
        <w:bottom w:val="none" w:sz="0" w:space="0" w:color="auto"/>
        <w:right w:val="none" w:sz="0" w:space="0" w:color="auto"/>
      </w:divBdr>
    </w:div>
    <w:div w:id="1510438870">
      <w:marLeft w:val="640"/>
      <w:marRight w:val="0"/>
      <w:marTop w:val="0"/>
      <w:marBottom w:val="0"/>
      <w:divBdr>
        <w:top w:val="none" w:sz="0" w:space="0" w:color="auto"/>
        <w:left w:val="none" w:sz="0" w:space="0" w:color="auto"/>
        <w:bottom w:val="none" w:sz="0" w:space="0" w:color="auto"/>
        <w:right w:val="none" w:sz="0" w:space="0" w:color="auto"/>
      </w:divBdr>
    </w:div>
    <w:div w:id="1510438891">
      <w:marLeft w:val="640"/>
      <w:marRight w:val="0"/>
      <w:marTop w:val="0"/>
      <w:marBottom w:val="0"/>
      <w:divBdr>
        <w:top w:val="none" w:sz="0" w:space="0" w:color="auto"/>
        <w:left w:val="none" w:sz="0" w:space="0" w:color="auto"/>
        <w:bottom w:val="none" w:sz="0" w:space="0" w:color="auto"/>
        <w:right w:val="none" w:sz="0" w:space="0" w:color="auto"/>
      </w:divBdr>
    </w:div>
    <w:div w:id="1510561879">
      <w:marLeft w:val="640"/>
      <w:marRight w:val="0"/>
      <w:marTop w:val="0"/>
      <w:marBottom w:val="0"/>
      <w:divBdr>
        <w:top w:val="none" w:sz="0" w:space="0" w:color="auto"/>
        <w:left w:val="none" w:sz="0" w:space="0" w:color="auto"/>
        <w:bottom w:val="none" w:sz="0" w:space="0" w:color="auto"/>
        <w:right w:val="none" w:sz="0" w:space="0" w:color="auto"/>
      </w:divBdr>
    </w:div>
    <w:div w:id="1510564059">
      <w:marLeft w:val="640"/>
      <w:marRight w:val="0"/>
      <w:marTop w:val="0"/>
      <w:marBottom w:val="0"/>
      <w:divBdr>
        <w:top w:val="none" w:sz="0" w:space="0" w:color="auto"/>
        <w:left w:val="none" w:sz="0" w:space="0" w:color="auto"/>
        <w:bottom w:val="none" w:sz="0" w:space="0" w:color="auto"/>
        <w:right w:val="none" w:sz="0" w:space="0" w:color="auto"/>
      </w:divBdr>
    </w:div>
    <w:div w:id="1510633864">
      <w:marLeft w:val="640"/>
      <w:marRight w:val="0"/>
      <w:marTop w:val="0"/>
      <w:marBottom w:val="0"/>
      <w:divBdr>
        <w:top w:val="none" w:sz="0" w:space="0" w:color="auto"/>
        <w:left w:val="none" w:sz="0" w:space="0" w:color="auto"/>
        <w:bottom w:val="none" w:sz="0" w:space="0" w:color="auto"/>
        <w:right w:val="none" w:sz="0" w:space="0" w:color="auto"/>
      </w:divBdr>
    </w:div>
    <w:div w:id="1510676906">
      <w:marLeft w:val="640"/>
      <w:marRight w:val="0"/>
      <w:marTop w:val="0"/>
      <w:marBottom w:val="0"/>
      <w:divBdr>
        <w:top w:val="none" w:sz="0" w:space="0" w:color="auto"/>
        <w:left w:val="none" w:sz="0" w:space="0" w:color="auto"/>
        <w:bottom w:val="none" w:sz="0" w:space="0" w:color="auto"/>
        <w:right w:val="none" w:sz="0" w:space="0" w:color="auto"/>
      </w:divBdr>
    </w:div>
    <w:div w:id="1510680336">
      <w:marLeft w:val="640"/>
      <w:marRight w:val="0"/>
      <w:marTop w:val="0"/>
      <w:marBottom w:val="0"/>
      <w:divBdr>
        <w:top w:val="none" w:sz="0" w:space="0" w:color="auto"/>
        <w:left w:val="none" w:sz="0" w:space="0" w:color="auto"/>
        <w:bottom w:val="none" w:sz="0" w:space="0" w:color="auto"/>
        <w:right w:val="none" w:sz="0" w:space="0" w:color="auto"/>
      </w:divBdr>
    </w:div>
    <w:div w:id="1510826912">
      <w:marLeft w:val="640"/>
      <w:marRight w:val="0"/>
      <w:marTop w:val="0"/>
      <w:marBottom w:val="0"/>
      <w:divBdr>
        <w:top w:val="none" w:sz="0" w:space="0" w:color="auto"/>
        <w:left w:val="none" w:sz="0" w:space="0" w:color="auto"/>
        <w:bottom w:val="none" w:sz="0" w:space="0" w:color="auto"/>
        <w:right w:val="none" w:sz="0" w:space="0" w:color="auto"/>
      </w:divBdr>
    </w:div>
    <w:div w:id="1510867357">
      <w:bodyDiv w:val="1"/>
      <w:marLeft w:val="0"/>
      <w:marRight w:val="0"/>
      <w:marTop w:val="0"/>
      <w:marBottom w:val="0"/>
      <w:divBdr>
        <w:top w:val="none" w:sz="0" w:space="0" w:color="auto"/>
        <w:left w:val="none" w:sz="0" w:space="0" w:color="auto"/>
        <w:bottom w:val="none" w:sz="0" w:space="0" w:color="auto"/>
        <w:right w:val="none" w:sz="0" w:space="0" w:color="auto"/>
      </w:divBdr>
    </w:div>
    <w:div w:id="1510874701">
      <w:marLeft w:val="640"/>
      <w:marRight w:val="0"/>
      <w:marTop w:val="0"/>
      <w:marBottom w:val="0"/>
      <w:divBdr>
        <w:top w:val="none" w:sz="0" w:space="0" w:color="auto"/>
        <w:left w:val="none" w:sz="0" w:space="0" w:color="auto"/>
        <w:bottom w:val="none" w:sz="0" w:space="0" w:color="auto"/>
        <w:right w:val="none" w:sz="0" w:space="0" w:color="auto"/>
      </w:divBdr>
    </w:div>
    <w:div w:id="1511020682">
      <w:marLeft w:val="640"/>
      <w:marRight w:val="0"/>
      <w:marTop w:val="0"/>
      <w:marBottom w:val="0"/>
      <w:divBdr>
        <w:top w:val="none" w:sz="0" w:space="0" w:color="auto"/>
        <w:left w:val="none" w:sz="0" w:space="0" w:color="auto"/>
        <w:bottom w:val="none" w:sz="0" w:space="0" w:color="auto"/>
        <w:right w:val="none" w:sz="0" w:space="0" w:color="auto"/>
      </w:divBdr>
    </w:div>
    <w:div w:id="1511025133">
      <w:marLeft w:val="640"/>
      <w:marRight w:val="0"/>
      <w:marTop w:val="0"/>
      <w:marBottom w:val="0"/>
      <w:divBdr>
        <w:top w:val="none" w:sz="0" w:space="0" w:color="auto"/>
        <w:left w:val="none" w:sz="0" w:space="0" w:color="auto"/>
        <w:bottom w:val="none" w:sz="0" w:space="0" w:color="auto"/>
        <w:right w:val="none" w:sz="0" w:space="0" w:color="auto"/>
      </w:divBdr>
    </w:div>
    <w:div w:id="1511063803">
      <w:marLeft w:val="640"/>
      <w:marRight w:val="0"/>
      <w:marTop w:val="0"/>
      <w:marBottom w:val="0"/>
      <w:divBdr>
        <w:top w:val="none" w:sz="0" w:space="0" w:color="auto"/>
        <w:left w:val="none" w:sz="0" w:space="0" w:color="auto"/>
        <w:bottom w:val="none" w:sz="0" w:space="0" w:color="auto"/>
        <w:right w:val="none" w:sz="0" w:space="0" w:color="auto"/>
      </w:divBdr>
    </w:div>
    <w:div w:id="1511065289">
      <w:marLeft w:val="640"/>
      <w:marRight w:val="0"/>
      <w:marTop w:val="0"/>
      <w:marBottom w:val="0"/>
      <w:divBdr>
        <w:top w:val="none" w:sz="0" w:space="0" w:color="auto"/>
        <w:left w:val="none" w:sz="0" w:space="0" w:color="auto"/>
        <w:bottom w:val="none" w:sz="0" w:space="0" w:color="auto"/>
        <w:right w:val="none" w:sz="0" w:space="0" w:color="auto"/>
      </w:divBdr>
    </w:div>
    <w:div w:id="1511067401">
      <w:marLeft w:val="640"/>
      <w:marRight w:val="0"/>
      <w:marTop w:val="0"/>
      <w:marBottom w:val="0"/>
      <w:divBdr>
        <w:top w:val="none" w:sz="0" w:space="0" w:color="auto"/>
        <w:left w:val="none" w:sz="0" w:space="0" w:color="auto"/>
        <w:bottom w:val="none" w:sz="0" w:space="0" w:color="auto"/>
        <w:right w:val="none" w:sz="0" w:space="0" w:color="auto"/>
      </w:divBdr>
    </w:div>
    <w:div w:id="1511093761">
      <w:marLeft w:val="640"/>
      <w:marRight w:val="0"/>
      <w:marTop w:val="0"/>
      <w:marBottom w:val="0"/>
      <w:divBdr>
        <w:top w:val="none" w:sz="0" w:space="0" w:color="auto"/>
        <w:left w:val="none" w:sz="0" w:space="0" w:color="auto"/>
        <w:bottom w:val="none" w:sz="0" w:space="0" w:color="auto"/>
        <w:right w:val="none" w:sz="0" w:space="0" w:color="auto"/>
      </w:divBdr>
    </w:div>
    <w:div w:id="1511212686">
      <w:marLeft w:val="640"/>
      <w:marRight w:val="0"/>
      <w:marTop w:val="0"/>
      <w:marBottom w:val="0"/>
      <w:divBdr>
        <w:top w:val="none" w:sz="0" w:space="0" w:color="auto"/>
        <w:left w:val="none" w:sz="0" w:space="0" w:color="auto"/>
        <w:bottom w:val="none" w:sz="0" w:space="0" w:color="auto"/>
        <w:right w:val="none" w:sz="0" w:space="0" w:color="auto"/>
      </w:divBdr>
    </w:div>
    <w:div w:id="1511332654">
      <w:marLeft w:val="640"/>
      <w:marRight w:val="0"/>
      <w:marTop w:val="0"/>
      <w:marBottom w:val="0"/>
      <w:divBdr>
        <w:top w:val="none" w:sz="0" w:space="0" w:color="auto"/>
        <w:left w:val="none" w:sz="0" w:space="0" w:color="auto"/>
        <w:bottom w:val="none" w:sz="0" w:space="0" w:color="auto"/>
        <w:right w:val="none" w:sz="0" w:space="0" w:color="auto"/>
      </w:divBdr>
    </w:div>
    <w:div w:id="1511410979">
      <w:marLeft w:val="640"/>
      <w:marRight w:val="0"/>
      <w:marTop w:val="0"/>
      <w:marBottom w:val="0"/>
      <w:divBdr>
        <w:top w:val="none" w:sz="0" w:space="0" w:color="auto"/>
        <w:left w:val="none" w:sz="0" w:space="0" w:color="auto"/>
        <w:bottom w:val="none" w:sz="0" w:space="0" w:color="auto"/>
        <w:right w:val="none" w:sz="0" w:space="0" w:color="auto"/>
      </w:divBdr>
    </w:div>
    <w:div w:id="1511411601">
      <w:marLeft w:val="640"/>
      <w:marRight w:val="0"/>
      <w:marTop w:val="0"/>
      <w:marBottom w:val="0"/>
      <w:divBdr>
        <w:top w:val="none" w:sz="0" w:space="0" w:color="auto"/>
        <w:left w:val="none" w:sz="0" w:space="0" w:color="auto"/>
        <w:bottom w:val="none" w:sz="0" w:space="0" w:color="auto"/>
        <w:right w:val="none" w:sz="0" w:space="0" w:color="auto"/>
      </w:divBdr>
    </w:div>
    <w:div w:id="1511480922">
      <w:marLeft w:val="640"/>
      <w:marRight w:val="0"/>
      <w:marTop w:val="0"/>
      <w:marBottom w:val="0"/>
      <w:divBdr>
        <w:top w:val="none" w:sz="0" w:space="0" w:color="auto"/>
        <w:left w:val="none" w:sz="0" w:space="0" w:color="auto"/>
        <w:bottom w:val="none" w:sz="0" w:space="0" w:color="auto"/>
        <w:right w:val="none" w:sz="0" w:space="0" w:color="auto"/>
      </w:divBdr>
    </w:div>
    <w:div w:id="1511487860">
      <w:marLeft w:val="640"/>
      <w:marRight w:val="0"/>
      <w:marTop w:val="0"/>
      <w:marBottom w:val="0"/>
      <w:divBdr>
        <w:top w:val="none" w:sz="0" w:space="0" w:color="auto"/>
        <w:left w:val="none" w:sz="0" w:space="0" w:color="auto"/>
        <w:bottom w:val="none" w:sz="0" w:space="0" w:color="auto"/>
        <w:right w:val="none" w:sz="0" w:space="0" w:color="auto"/>
      </w:divBdr>
    </w:div>
    <w:div w:id="1511524455">
      <w:marLeft w:val="640"/>
      <w:marRight w:val="0"/>
      <w:marTop w:val="0"/>
      <w:marBottom w:val="0"/>
      <w:divBdr>
        <w:top w:val="none" w:sz="0" w:space="0" w:color="auto"/>
        <w:left w:val="none" w:sz="0" w:space="0" w:color="auto"/>
        <w:bottom w:val="none" w:sz="0" w:space="0" w:color="auto"/>
        <w:right w:val="none" w:sz="0" w:space="0" w:color="auto"/>
      </w:divBdr>
    </w:div>
    <w:div w:id="1511676535">
      <w:marLeft w:val="640"/>
      <w:marRight w:val="0"/>
      <w:marTop w:val="0"/>
      <w:marBottom w:val="0"/>
      <w:divBdr>
        <w:top w:val="none" w:sz="0" w:space="0" w:color="auto"/>
        <w:left w:val="none" w:sz="0" w:space="0" w:color="auto"/>
        <w:bottom w:val="none" w:sz="0" w:space="0" w:color="auto"/>
        <w:right w:val="none" w:sz="0" w:space="0" w:color="auto"/>
      </w:divBdr>
    </w:div>
    <w:div w:id="1511676948">
      <w:marLeft w:val="640"/>
      <w:marRight w:val="0"/>
      <w:marTop w:val="0"/>
      <w:marBottom w:val="0"/>
      <w:divBdr>
        <w:top w:val="none" w:sz="0" w:space="0" w:color="auto"/>
        <w:left w:val="none" w:sz="0" w:space="0" w:color="auto"/>
        <w:bottom w:val="none" w:sz="0" w:space="0" w:color="auto"/>
        <w:right w:val="none" w:sz="0" w:space="0" w:color="auto"/>
      </w:divBdr>
    </w:div>
    <w:div w:id="1511720765">
      <w:marLeft w:val="640"/>
      <w:marRight w:val="0"/>
      <w:marTop w:val="0"/>
      <w:marBottom w:val="0"/>
      <w:divBdr>
        <w:top w:val="none" w:sz="0" w:space="0" w:color="auto"/>
        <w:left w:val="none" w:sz="0" w:space="0" w:color="auto"/>
        <w:bottom w:val="none" w:sz="0" w:space="0" w:color="auto"/>
        <w:right w:val="none" w:sz="0" w:space="0" w:color="auto"/>
      </w:divBdr>
    </w:div>
    <w:div w:id="1511725206">
      <w:marLeft w:val="640"/>
      <w:marRight w:val="0"/>
      <w:marTop w:val="0"/>
      <w:marBottom w:val="0"/>
      <w:divBdr>
        <w:top w:val="none" w:sz="0" w:space="0" w:color="auto"/>
        <w:left w:val="none" w:sz="0" w:space="0" w:color="auto"/>
        <w:bottom w:val="none" w:sz="0" w:space="0" w:color="auto"/>
        <w:right w:val="none" w:sz="0" w:space="0" w:color="auto"/>
      </w:divBdr>
    </w:div>
    <w:div w:id="1511748741">
      <w:marLeft w:val="640"/>
      <w:marRight w:val="0"/>
      <w:marTop w:val="0"/>
      <w:marBottom w:val="0"/>
      <w:divBdr>
        <w:top w:val="none" w:sz="0" w:space="0" w:color="auto"/>
        <w:left w:val="none" w:sz="0" w:space="0" w:color="auto"/>
        <w:bottom w:val="none" w:sz="0" w:space="0" w:color="auto"/>
        <w:right w:val="none" w:sz="0" w:space="0" w:color="auto"/>
      </w:divBdr>
    </w:div>
    <w:div w:id="1511791306">
      <w:marLeft w:val="640"/>
      <w:marRight w:val="0"/>
      <w:marTop w:val="0"/>
      <w:marBottom w:val="0"/>
      <w:divBdr>
        <w:top w:val="none" w:sz="0" w:space="0" w:color="auto"/>
        <w:left w:val="none" w:sz="0" w:space="0" w:color="auto"/>
        <w:bottom w:val="none" w:sz="0" w:space="0" w:color="auto"/>
        <w:right w:val="none" w:sz="0" w:space="0" w:color="auto"/>
      </w:divBdr>
    </w:div>
    <w:div w:id="1511873781">
      <w:marLeft w:val="640"/>
      <w:marRight w:val="0"/>
      <w:marTop w:val="0"/>
      <w:marBottom w:val="0"/>
      <w:divBdr>
        <w:top w:val="none" w:sz="0" w:space="0" w:color="auto"/>
        <w:left w:val="none" w:sz="0" w:space="0" w:color="auto"/>
        <w:bottom w:val="none" w:sz="0" w:space="0" w:color="auto"/>
        <w:right w:val="none" w:sz="0" w:space="0" w:color="auto"/>
      </w:divBdr>
    </w:div>
    <w:div w:id="1511874057">
      <w:marLeft w:val="640"/>
      <w:marRight w:val="0"/>
      <w:marTop w:val="0"/>
      <w:marBottom w:val="0"/>
      <w:divBdr>
        <w:top w:val="none" w:sz="0" w:space="0" w:color="auto"/>
        <w:left w:val="none" w:sz="0" w:space="0" w:color="auto"/>
        <w:bottom w:val="none" w:sz="0" w:space="0" w:color="auto"/>
        <w:right w:val="none" w:sz="0" w:space="0" w:color="auto"/>
      </w:divBdr>
    </w:div>
    <w:div w:id="1511876037">
      <w:marLeft w:val="640"/>
      <w:marRight w:val="0"/>
      <w:marTop w:val="0"/>
      <w:marBottom w:val="0"/>
      <w:divBdr>
        <w:top w:val="none" w:sz="0" w:space="0" w:color="auto"/>
        <w:left w:val="none" w:sz="0" w:space="0" w:color="auto"/>
        <w:bottom w:val="none" w:sz="0" w:space="0" w:color="auto"/>
        <w:right w:val="none" w:sz="0" w:space="0" w:color="auto"/>
      </w:divBdr>
    </w:div>
    <w:div w:id="1511988034">
      <w:marLeft w:val="640"/>
      <w:marRight w:val="0"/>
      <w:marTop w:val="0"/>
      <w:marBottom w:val="0"/>
      <w:divBdr>
        <w:top w:val="none" w:sz="0" w:space="0" w:color="auto"/>
        <w:left w:val="none" w:sz="0" w:space="0" w:color="auto"/>
        <w:bottom w:val="none" w:sz="0" w:space="0" w:color="auto"/>
        <w:right w:val="none" w:sz="0" w:space="0" w:color="auto"/>
      </w:divBdr>
    </w:div>
    <w:div w:id="1511992163">
      <w:marLeft w:val="640"/>
      <w:marRight w:val="0"/>
      <w:marTop w:val="0"/>
      <w:marBottom w:val="0"/>
      <w:divBdr>
        <w:top w:val="none" w:sz="0" w:space="0" w:color="auto"/>
        <w:left w:val="none" w:sz="0" w:space="0" w:color="auto"/>
        <w:bottom w:val="none" w:sz="0" w:space="0" w:color="auto"/>
        <w:right w:val="none" w:sz="0" w:space="0" w:color="auto"/>
      </w:divBdr>
    </w:div>
    <w:div w:id="1511992659">
      <w:marLeft w:val="640"/>
      <w:marRight w:val="0"/>
      <w:marTop w:val="0"/>
      <w:marBottom w:val="0"/>
      <w:divBdr>
        <w:top w:val="none" w:sz="0" w:space="0" w:color="auto"/>
        <w:left w:val="none" w:sz="0" w:space="0" w:color="auto"/>
        <w:bottom w:val="none" w:sz="0" w:space="0" w:color="auto"/>
        <w:right w:val="none" w:sz="0" w:space="0" w:color="auto"/>
      </w:divBdr>
    </w:div>
    <w:div w:id="1512061368">
      <w:marLeft w:val="640"/>
      <w:marRight w:val="0"/>
      <w:marTop w:val="0"/>
      <w:marBottom w:val="0"/>
      <w:divBdr>
        <w:top w:val="none" w:sz="0" w:space="0" w:color="auto"/>
        <w:left w:val="none" w:sz="0" w:space="0" w:color="auto"/>
        <w:bottom w:val="none" w:sz="0" w:space="0" w:color="auto"/>
        <w:right w:val="none" w:sz="0" w:space="0" w:color="auto"/>
      </w:divBdr>
    </w:div>
    <w:div w:id="1512066552">
      <w:marLeft w:val="640"/>
      <w:marRight w:val="0"/>
      <w:marTop w:val="0"/>
      <w:marBottom w:val="0"/>
      <w:divBdr>
        <w:top w:val="none" w:sz="0" w:space="0" w:color="auto"/>
        <w:left w:val="none" w:sz="0" w:space="0" w:color="auto"/>
        <w:bottom w:val="none" w:sz="0" w:space="0" w:color="auto"/>
        <w:right w:val="none" w:sz="0" w:space="0" w:color="auto"/>
      </w:divBdr>
    </w:div>
    <w:div w:id="1512138479">
      <w:marLeft w:val="640"/>
      <w:marRight w:val="0"/>
      <w:marTop w:val="0"/>
      <w:marBottom w:val="0"/>
      <w:divBdr>
        <w:top w:val="none" w:sz="0" w:space="0" w:color="auto"/>
        <w:left w:val="none" w:sz="0" w:space="0" w:color="auto"/>
        <w:bottom w:val="none" w:sz="0" w:space="0" w:color="auto"/>
        <w:right w:val="none" w:sz="0" w:space="0" w:color="auto"/>
      </w:divBdr>
    </w:div>
    <w:div w:id="1512141184">
      <w:marLeft w:val="640"/>
      <w:marRight w:val="0"/>
      <w:marTop w:val="0"/>
      <w:marBottom w:val="0"/>
      <w:divBdr>
        <w:top w:val="none" w:sz="0" w:space="0" w:color="auto"/>
        <w:left w:val="none" w:sz="0" w:space="0" w:color="auto"/>
        <w:bottom w:val="none" w:sz="0" w:space="0" w:color="auto"/>
        <w:right w:val="none" w:sz="0" w:space="0" w:color="auto"/>
      </w:divBdr>
    </w:div>
    <w:div w:id="1512143198">
      <w:marLeft w:val="640"/>
      <w:marRight w:val="0"/>
      <w:marTop w:val="0"/>
      <w:marBottom w:val="0"/>
      <w:divBdr>
        <w:top w:val="none" w:sz="0" w:space="0" w:color="auto"/>
        <w:left w:val="none" w:sz="0" w:space="0" w:color="auto"/>
        <w:bottom w:val="none" w:sz="0" w:space="0" w:color="auto"/>
        <w:right w:val="none" w:sz="0" w:space="0" w:color="auto"/>
      </w:divBdr>
    </w:div>
    <w:div w:id="1512180180">
      <w:marLeft w:val="640"/>
      <w:marRight w:val="0"/>
      <w:marTop w:val="0"/>
      <w:marBottom w:val="0"/>
      <w:divBdr>
        <w:top w:val="none" w:sz="0" w:space="0" w:color="auto"/>
        <w:left w:val="none" w:sz="0" w:space="0" w:color="auto"/>
        <w:bottom w:val="none" w:sz="0" w:space="0" w:color="auto"/>
        <w:right w:val="none" w:sz="0" w:space="0" w:color="auto"/>
      </w:divBdr>
    </w:div>
    <w:div w:id="1512181058">
      <w:marLeft w:val="640"/>
      <w:marRight w:val="0"/>
      <w:marTop w:val="0"/>
      <w:marBottom w:val="0"/>
      <w:divBdr>
        <w:top w:val="none" w:sz="0" w:space="0" w:color="auto"/>
        <w:left w:val="none" w:sz="0" w:space="0" w:color="auto"/>
        <w:bottom w:val="none" w:sz="0" w:space="0" w:color="auto"/>
        <w:right w:val="none" w:sz="0" w:space="0" w:color="auto"/>
      </w:divBdr>
    </w:div>
    <w:div w:id="1512181341">
      <w:marLeft w:val="640"/>
      <w:marRight w:val="0"/>
      <w:marTop w:val="0"/>
      <w:marBottom w:val="0"/>
      <w:divBdr>
        <w:top w:val="none" w:sz="0" w:space="0" w:color="auto"/>
        <w:left w:val="none" w:sz="0" w:space="0" w:color="auto"/>
        <w:bottom w:val="none" w:sz="0" w:space="0" w:color="auto"/>
        <w:right w:val="none" w:sz="0" w:space="0" w:color="auto"/>
      </w:divBdr>
    </w:div>
    <w:div w:id="1512184030">
      <w:marLeft w:val="640"/>
      <w:marRight w:val="0"/>
      <w:marTop w:val="0"/>
      <w:marBottom w:val="0"/>
      <w:divBdr>
        <w:top w:val="none" w:sz="0" w:space="0" w:color="auto"/>
        <w:left w:val="none" w:sz="0" w:space="0" w:color="auto"/>
        <w:bottom w:val="none" w:sz="0" w:space="0" w:color="auto"/>
        <w:right w:val="none" w:sz="0" w:space="0" w:color="auto"/>
      </w:divBdr>
    </w:div>
    <w:div w:id="1512185914">
      <w:marLeft w:val="640"/>
      <w:marRight w:val="0"/>
      <w:marTop w:val="0"/>
      <w:marBottom w:val="0"/>
      <w:divBdr>
        <w:top w:val="none" w:sz="0" w:space="0" w:color="auto"/>
        <w:left w:val="none" w:sz="0" w:space="0" w:color="auto"/>
        <w:bottom w:val="none" w:sz="0" w:space="0" w:color="auto"/>
        <w:right w:val="none" w:sz="0" w:space="0" w:color="auto"/>
      </w:divBdr>
    </w:div>
    <w:div w:id="1512258266">
      <w:marLeft w:val="640"/>
      <w:marRight w:val="0"/>
      <w:marTop w:val="0"/>
      <w:marBottom w:val="0"/>
      <w:divBdr>
        <w:top w:val="none" w:sz="0" w:space="0" w:color="auto"/>
        <w:left w:val="none" w:sz="0" w:space="0" w:color="auto"/>
        <w:bottom w:val="none" w:sz="0" w:space="0" w:color="auto"/>
        <w:right w:val="none" w:sz="0" w:space="0" w:color="auto"/>
      </w:divBdr>
    </w:div>
    <w:div w:id="1512329100">
      <w:marLeft w:val="640"/>
      <w:marRight w:val="0"/>
      <w:marTop w:val="0"/>
      <w:marBottom w:val="0"/>
      <w:divBdr>
        <w:top w:val="none" w:sz="0" w:space="0" w:color="auto"/>
        <w:left w:val="none" w:sz="0" w:space="0" w:color="auto"/>
        <w:bottom w:val="none" w:sz="0" w:space="0" w:color="auto"/>
        <w:right w:val="none" w:sz="0" w:space="0" w:color="auto"/>
      </w:divBdr>
    </w:div>
    <w:div w:id="1512330755">
      <w:bodyDiv w:val="1"/>
      <w:marLeft w:val="0"/>
      <w:marRight w:val="0"/>
      <w:marTop w:val="0"/>
      <w:marBottom w:val="0"/>
      <w:divBdr>
        <w:top w:val="none" w:sz="0" w:space="0" w:color="auto"/>
        <w:left w:val="none" w:sz="0" w:space="0" w:color="auto"/>
        <w:bottom w:val="none" w:sz="0" w:space="0" w:color="auto"/>
        <w:right w:val="none" w:sz="0" w:space="0" w:color="auto"/>
      </w:divBdr>
    </w:div>
    <w:div w:id="1512377507">
      <w:marLeft w:val="640"/>
      <w:marRight w:val="0"/>
      <w:marTop w:val="0"/>
      <w:marBottom w:val="0"/>
      <w:divBdr>
        <w:top w:val="none" w:sz="0" w:space="0" w:color="auto"/>
        <w:left w:val="none" w:sz="0" w:space="0" w:color="auto"/>
        <w:bottom w:val="none" w:sz="0" w:space="0" w:color="auto"/>
        <w:right w:val="none" w:sz="0" w:space="0" w:color="auto"/>
      </w:divBdr>
    </w:div>
    <w:div w:id="1512380401">
      <w:marLeft w:val="640"/>
      <w:marRight w:val="0"/>
      <w:marTop w:val="0"/>
      <w:marBottom w:val="0"/>
      <w:divBdr>
        <w:top w:val="none" w:sz="0" w:space="0" w:color="auto"/>
        <w:left w:val="none" w:sz="0" w:space="0" w:color="auto"/>
        <w:bottom w:val="none" w:sz="0" w:space="0" w:color="auto"/>
        <w:right w:val="none" w:sz="0" w:space="0" w:color="auto"/>
      </w:divBdr>
    </w:div>
    <w:div w:id="1512406293">
      <w:marLeft w:val="640"/>
      <w:marRight w:val="0"/>
      <w:marTop w:val="0"/>
      <w:marBottom w:val="0"/>
      <w:divBdr>
        <w:top w:val="none" w:sz="0" w:space="0" w:color="auto"/>
        <w:left w:val="none" w:sz="0" w:space="0" w:color="auto"/>
        <w:bottom w:val="none" w:sz="0" w:space="0" w:color="auto"/>
        <w:right w:val="none" w:sz="0" w:space="0" w:color="auto"/>
      </w:divBdr>
    </w:div>
    <w:div w:id="1512452067">
      <w:marLeft w:val="640"/>
      <w:marRight w:val="0"/>
      <w:marTop w:val="0"/>
      <w:marBottom w:val="0"/>
      <w:divBdr>
        <w:top w:val="none" w:sz="0" w:space="0" w:color="auto"/>
        <w:left w:val="none" w:sz="0" w:space="0" w:color="auto"/>
        <w:bottom w:val="none" w:sz="0" w:space="0" w:color="auto"/>
        <w:right w:val="none" w:sz="0" w:space="0" w:color="auto"/>
      </w:divBdr>
    </w:div>
    <w:div w:id="1512454786">
      <w:marLeft w:val="640"/>
      <w:marRight w:val="0"/>
      <w:marTop w:val="0"/>
      <w:marBottom w:val="0"/>
      <w:divBdr>
        <w:top w:val="none" w:sz="0" w:space="0" w:color="auto"/>
        <w:left w:val="none" w:sz="0" w:space="0" w:color="auto"/>
        <w:bottom w:val="none" w:sz="0" w:space="0" w:color="auto"/>
        <w:right w:val="none" w:sz="0" w:space="0" w:color="auto"/>
      </w:divBdr>
    </w:div>
    <w:div w:id="1512603194">
      <w:marLeft w:val="640"/>
      <w:marRight w:val="0"/>
      <w:marTop w:val="0"/>
      <w:marBottom w:val="0"/>
      <w:divBdr>
        <w:top w:val="none" w:sz="0" w:space="0" w:color="auto"/>
        <w:left w:val="none" w:sz="0" w:space="0" w:color="auto"/>
        <w:bottom w:val="none" w:sz="0" w:space="0" w:color="auto"/>
        <w:right w:val="none" w:sz="0" w:space="0" w:color="auto"/>
      </w:divBdr>
    </w:div>
    <w:div w:id="1512642363">
      <w:marLeft w:val="640"/>
      <w:marRight w:val="0"/>
      <w:marTop w:val="0"/>
      <w:marBottom w:val="0"/>
      <w:divBdr>
        <w:top w:val="none" w:sz="0" w:space="0" w:color="auto"/>
        <w:left w:val="none" w:sz="0" w:space="0" w:color="auto"/>
        <w:bottom w:val="none" w:sz="0" w:space="0" w:color="auto"/>
        <w:right w:val="none" w:sz="0" w:space="0" w:color="auto"/>
      </w:divBdr>
    </w:div>
    <w:div w:id="1512644584">
      <w:marLeft w:val="640"/>
      <w:marRight w:val="0"/>
      <w:marTop w:val="0"/>
      <w:marBottom w:val="0"/>
      <w:divBdr>
        <w:top w:val="none" w:sz="0" w:space="0" w:color="auto"/>
        <w:left w:val="none" w:sz="0" w:space="0" w:color="auto"/>
        <w:bottom w:val="none" w:sz="0" w:space="0" w:color="auto"/>
        <w:right w:val="none" w:sz="0" w:space="0" w:color="auto"/>
      </w:divBdr>
    </w:div>
    <w:div w:id="1512648463">
      <w:marLeft w:val="640"/>
      <w:marRight w:val="0"/>
      <w:marTop w:val="0"/>
      <w:marBottom w:val="0"/>
      <w:divBdr>
        <w:top w:val="none" w:sz="0" w:space="0" w:color="auto"/>
        <w:left w:val="none" w:sz="0" w:space="0" w:color="auto"/>
        <w:bottom w:val="none" w:sz="0" w:space="0" w:color="auto"/>
        <w:right w:val="none" w:sz="0" w:space="0" w:color="auto"/>
      </w:divBdr>
    </w:div>
    <w:div w:id="1512715729">
      <w:marLeft w:val="640"/>
      <w:marRight w:val="0"/>
      <w:marTop w:val="0"/>
      <w:marBottom w:val="0"/>
      <w:divBdr>
        <w:top w:val="none" w:sz="0" w:space="0" w:color="auto"/>
        <w:left w:val="none" w:sz="0" w:space="0" w:color="auto"/>
        <w:bottom w:val="none" w:sz="0" w:space="0" w:color="auto"/>
        <w:right w:val="none" w:sz="0" w:space="0" w:color="auto"/>
      </w:divBdr>
    </w:div>
    <w:div w:id="1512792126">
      <w:marLeft w:val="640"/>
      <w:marRight w:val="0"/>
      <w:marTop w:val="0"/>
      <w:marBottom w:val="0"/>
      <w:divBdr>
        <w:top w:val="none" w:sz="0" w:space="0" w:color="auto"/>
        <w:left w:val="none" w:sz="0" w:space="0" w:color="auto"/>
        <w:bottom w:val="none" w:sz="0" w:space="0" w:color="auto"/>
        <w:right w:val="none" w:sz="0" w:space="0" w:color="auto"/>
      </w:divBdr>
    </w:div>
    <w:div w:id="1512793857">
      <w:marLeft w:val="640"/>
      <w:marRight w:val="0"/>
      <w:marTop w:val="0"/>
      <w:marBottom w:val="0"/>
      <w:divBdr>
        <w:top w:val="none" w:sz="0" w:space="0" w:color="auto"/>
        <w:left w:val="none" w:sz="0" w:space="0" w:color="auto"/>
        <w:bottom w:val="none" w:sz="0" w:space="0" w:color="auto"/>
        <w:right w:val="none" w:sz="0" w:space="0" w:color="auto"/>
      </w:divBdr>
    </w:div>
    <w:div w:id="1512794919">
      <w:marLeft w:val="640"/>
      <w:marRight w:val="0"/>
      <w:marTop w:val="0"/>
      <w:marBottom w:val="0"/>
      <w:divBdr>
        <w:top w:val="none" w:sz="0" w:space="0" w:color="auto"/>
        <w:left w:val="none" w:sz="0" w:space="0" w:color="auto"/>
        <w:bottom w:val="none" w:sz="0" w:space="0" w:color="auto"/>
        <w:right w:val="none" w:sz="0" w:space="0" w:color="auto"/>
      </w:divBdr>
    </w:div>
    <w:div w:id="1512796381">
      <w:marLeft w:val="640"/>
      <w:marRight w:val="0"/>
      <w:marTop w:val="0"/>
      <w:marBottom w:val="0"/>
      <w:divBdr>
        <w:top w:val="none" w:sz="0" w:space="0" w:color="auto"/>
        <w:left w:val="none" w:sz="0" w:space="0" w:color="auto"/>
        <w:bottom w:val="none" w:sz="0" w:space="0" w:color="auto"/>
        <w:right w:val="none" w:sz="0" w:space="0" w:color="auto"/>
      </w:divBdr>
    </w:div>
    <w:div w:id="1512798773">
      <w:marLeft w:val="640"/>
      <w:marRight w:val="0"/>
      <w:marTop w:val="0"/>
      <w:marBottom w:val="0"/>
      <w:divBdr>
        <w:top w:val="none" w:sz="0" w:space="0" w:color="auto"/>
        <w:left w:val="none" w:sz="0" w:space="0" w:color="auto"/>
        <w:bottom w:val="none" w:sz="0" w:space="0" w:color="auto"/>
        <w:right w:val="none" w:sz="0" w:space="0" w:color="auto"/>
      </w:divBdr>
    </w:div>
    <w:div w:id="1512834270">
      <w:marLeft w:val="640"/>
      <w:marRight w:val="0"/>
      <w:marTop w:val="0"/>
      <w:marBottom w:val="0"/>
      <w:divBdr>
        <w:top w:val="none" w:sz="0" w:space="0" w:color="auto"/>
        <w:left w:val="none" w:sz="0" w:space="0" w:color="auto"/>
        <w:bottom w:val="none" w:sz="0" w:space="0" w:color="auto"/>
        <w:right w:val="none" w:sz="0" w:space="0" w:color="auto"/>
      </w:divBdr>
    </w:div>
    <w:div w:id="1512839023">
      <w:marLeft w:val="640"/>
      <w:marRight w:val="0"/>
      <w:marTop w:val="0"/>
      <w:marBottom w:val="0"/>
      <w:divBdr>
        <w:top w:val="none" w:sz="0" w:space="0" w:color="auto"/>
        <w:left w:val="none" w:sz="0" w:space="0" w:color="auto"/>
        <w:bottom w:val="none" w:sz="0" w:space="0" w:color="auto"/>
        <w:right w:val="none" w:sz="0" w:space="0" w:color="auto"/>
      </w:divBdr>
    </w:div>
    <w:div w:id="1512839108">
      <w:marLeft w:val="640"/>
      <w:marRight w:val="0"/>
      <w:marTop w:val="0"/>
      <w:marBottom w:val="0"/>
      <w:divBdr>
        <w:top w:val="none" w:sz="0" w:space="0" w:color="auto"/>
        <w:left w:val="none" w:sz="0" w:space="0" w:color="auto"/>
        <w:bottom w:val="none" w:sz="0" w:space="0" w:color="auto"/>
        <w:right w:val="none" w:sz="0" w:space="0" w:color="auto"/>
      </w:divBdr>
    </w:div>
    <w:div w:id="1512840282">
      <w:marLeft w:val="640"/>
      <w:marRight w:val="0"/>
      <w:marTop w:val="0"/>
      <w:marBottom w:val="0"/>
      <w:divBdr>
        <w:top w:val="none" w:sz="0" w:space="0" w:color="auto"/>
        <w:left w:val="none" w:sz="0" w:space="0" w:color="auto"/>
        <w:bottom w:val="none" w:sz="0" w:space="0" w:color="auto"/>
        <w:right w:val="none" w:sz="0" w:space="0" w:color="auto"/>
      </w:divBdr>
    </w:div>
    <w:div w:id="1512912045">
      <w:marLeft w:val="640"/>
      <w:marRight w:val="0"/>
      <w:marTop w:val="0"/>
      <w:marBottom w:val="0"/>
      <w:divBdr>
        <w:top w:val="none" w:sz="0" w:space="0" w:color="auto"/>
        <w:left w:val="none" w:sz="0" w:space="0" w:color="auto"/>
        <w:bottom w:val="none" w:sz="0" w:space="0" w:color="auto"/>
        <w:right w:val="none" w:sz="0" w:space="0" w:color="auto"/>
      </w:divBdr>
    </w:div>
    <w:div w:id="1512915613">
      <w:marLeft w:val="640"/>
      <w:marRight w:val="0"/>
      <w:marTop w:val="0"/>
      <w:marBottom w:val="0"/>
      <w:divBdr>
        <w:top w:val="none" w:sz="0" w:space="0" w:color="auto"/>
        <w:left w:val="none" w:sz="0" w:space="0" w:color="auto"/>
        <w:bottom w:val="none" w:sz="0" w:space="0" w:color="auto"/>
        <w:right w:val="none" w:sz="0" w:space="0" w:color="auto"/>
      </w:divBdr>
    </w:div>
    <w:div w:id="1512992985">
      <w:marLeft w:val="640"/>
      <w:marRight w:val="0"/>
      <w:marTop w:val="0"/>
      <w:marBottom w:val="0"/>
      <w:divBdr>
        <w:top w:val="none" w:sz="0" w:space="0" w:color="auto"/>
        <w:left w:val="none" w:sz="0" w:space="0" w:color="auto"/>
        <w:bottom w:val="none" w:sz="0" w:space="0" w:color="auto"/>
        <w:right w:val="none" w:sz="0" w:space="0" w:color="auto"/>
      </w:divBdr>
    </w:div>
    <w:div w:id="1512993389">
      <w:marLeft w:val="640"/>
      <w:marRight w:val="0"/>
      <w:marTop w:val="0"/>
      <w:marBottom w:val="0"/>
      <w:divBdr>
        <w:top w:val="none" w:sz="0" w:space="0" w:color="auto"/>
        <w:left w:val="none" w:sz="0" w:space="0" w:color="auto"/>
        <w:bottom w:val="none" w:sz="0" w:space="0" w:color="auto"/>
        <w:right w:val="none" w:sz="0" w:space="0" w:color="auto"/>
      </w:divBdr>
    </w:div>
    <w:div w:id="1513103068">
      <w:marLeft w:val="640"/>
      <w:marRight w:val="0"/>
      <w:marTop w:val="0"/>
      <w:marBottom w:val="0"/>
      <w:divBdr>
        <w:top w:val="none" w:sz="0" w:space="0" w:color="auto"/>
        <w:left w:val="none" w:sz="0" w:space="0" w:color="auto"/>
        <w:bottom w:val="none" w:sz="0" w:space="0" w:color="auto"/>
        <w:right w:val="none" w:sz="0" w:space="0" w:color="auto"/>
      </w:divBdr>
    </w:div>
    <w:div w:id="1513104638">
      <w:marLeft w:val="640"/>
      <w:marRight w:val="0"/>
      <w:marTop w:val="0"/>
      <w:marBottom w:val="0"/>
      <w:divBdr>
        <w:top w:val="none" w:sz="0" w:space="0" w:color="auto"/>
        <w:left w:val="none" w:sz="0" w:space="0" w:color="auto"/>
        <w:bottom w:val="none" w:sz="0" w:space="0" w:color="auto"/>
        <w:right w:val="none" w:sz="0" w:space="0" w:color="auto"/>
      </w:divBdr>
    </w:div>
    <w:div w:id="1513107715">
      <w:marLeft w:val="640"/>
      <w:marRight w:val="0"/>
      <w:marTop w:val="0"/>
      <w:marBottom w:val="0"/>
      <w:divBdr>
        <w:top w:val="none" w:sz="0" w:space="0" w:color="auto"/>
        <w:left w:val="none" w:sz="0" w:space="0" w:color="auto"/>
        <w:bottom w:val="none" w:sz="0" w:space="0" w:color="auto"/>
        <w:right w:val="none" w:sz="0" w:space="0" w:color="auto"/>
      </w:divBdr>
    </w:div>
    <w:div w:id="1513178254">
      <w:marLeft w:val="640"/>
      <w:marRight w:val="0"/>
      <w:marTop w:val="0"/>
      <w:marBottom w:val="0"/>
      <w:divBdr>
        <w:top w:val="none" w:sz="0" w:space="0" w:color="auto"/>
        <w:left w:val="none" w:sz="0" w:space="0" w:color="auto"/>
        <w:bottom w:val="none" w:sz="0" w:space="0" w:color="auto"/>
        <w:right w:val="none" w:sz="0" w:space="0" w:color="auto"/>
      </w:divBdr>
    </w:div>
    <w:div w:id="1513226350">
      <w:marLeft w:val="640"/>
      <w:marRight w:val="0"/>
      <w:marTop w:val="0"/>
      <w:marBottom w:val="0"/>
      <w:divBdr>
        <w:top w:val="none" w:sz="0" w:space="0" w:color="auto"/>
        <w:left w:val="none" w:sz="0" w:space="0" w:color="auto"/>
        <w:bottom w:val="none" w:sz="0" w:space="0" w:color="auto"/>
        <w:right w:val="none" w:sz="0" w:space="0" w:color="auto"/>
      </w:divBdr>
    </w:div>
    <w:div w:id="1513229035">
      <w:marLeft w:val="640"/>
      <w:marRight w:val="0"/>
      <w:marTop w:val="0"/>
      <w:marBottom w:val="0"/>
      <w:divBdr>
        <w:top w:val="none" w:sz="0" w:space="0" w:color="auto"/>
        <w:left w:val="none" w:sz="0" w:space="0" w:color="auto"/>
        <w:bottom w:val="none" w:sz="0" w:space="0" w:color="auto"/>
        <w:right w:val="none" w:sz="0" w:space="0" w:color="auto"/>
      </w:divBdr>
    </w:div>
    <w:div w:id="1513253355">
      <w:marLeft w:val="640"/>
      <w:marRight w:val="0"/>
      <w:marTop w:val="0"/>
      <w:marBottom w:val="0"/>
      <w:divBdr>
        <w:top w:val="none" w:sz="0" w:space="0" w:color="auto"/>
        <w:left w:val="none" w:sz="0" w:space="0" w:color="auto"/>
        <w:bottom w:val="none" w:sz="0" w:space="0" w:color="auto"/>
        <w:right w:val="none" w:sz="0" w:space="0" w:color="auto"/>
      </w:divBdr>
    </w:div>
    <w:div w:id="1513299078">
      <w:marLeft w:val="640"/>
      <w:marRight w:val="0"/>
      <w:marTop w:val="0"/>
      <w:marBottom w:val="0"/>
      <w:divBdr>
        <w:top w:val="none" w:sz="0" w:space="0" w:color="auto"/>
        <w:left w:val="none" w:sz="0" w:space="0" w:color="auto"/>
        <w:bottom w:val="none" w:sz="0" w:space="0" w:color="auto"/>
        <w:right w:val="none" w:sz="0" w:space="0" w:color="auto"/>
      </w:divBdr>
    </w:div>
    <w:div w:id="1513374221">
      <w:marLeft w:val="640"/>
      <w:marRight w:val="0"/>
      <w:marTop w:val="0"/>
      <w:marBottom w:val="0"/>
      <w:divBdr>
        <w:top w:val="none" w:sz="0" w:space="0" w:color="auto"/>
        <w:left w:val="none" w:sz="0" w:space="0" w:color="auto"/>
        <w:bottom w:val="none" w:sz="0" w:space="0" w:color="auto"/>
        <w:right w:val="none" w:sz="0" w:space="0" w:color="auto"/>
      </w:divBdr>
    </w:div>
    <w:div w:id="1513377869">
      <w:marLeft w:val="640"/>
      <w:marRight w:val="0"/>
      <w:marTop w:val="0"/>
      <w:marBottom w:val="0"/>
      <w:divBdr>
        <w:top w:val="none" w:sz="0" w:space="0" w:color="auto"/>
        <w:left w:val="none" w:sz="0" w:space="0" w:color="auto"/>
        <w:bottom w:val="none" w:sz="0" w:space="0" w:color="auto"/>
        <w:right w:val="none" w:sz="0" w:space="0" w:color="auto"/>
      </w:divBdr>
    </w:div>
    <w:div w:id="1513451415">
      <w:marLeft w:val="640"/>
      <w:marRight w:val="0"/>
      <w:marTop w:val="0"/>
      <w:marBottom w:val="0"/>
      <w:divBdr>
        <w:top w:val="none" w:sz="0" w:space="0" w:color="auto"/>
        <w:left w:val="none" w:sz="0" w:space="0" w:color="auto"/>
        <w:bottom w:val="none" w:sz="0" w:space="0" w:color="auto"/>
        <w:right w:val="none" w:sz="0" w:space="0" w:color="auto"/>
      </w:divBdr>
    </w:div>
    <w:div w:id="1513489244">
      <w:marLeft w:val="640"/>
      <w:marRight w:val="0"/>
      <w:marTop w:val="0"/>
      <w:marBottom w:val="0"/>
      <w:divBdr>
        <w:top w:val="none" w:sz="0" w:space="0" w:color="auto"/>
        <w:left w:val="none" w:sz="0" w:space="0" w:color="auto"/>
        <w:bottom w:val="none" w:sz="0" w:space="0" w:color="auto"/>
        <w:right w:val="none" w:sz="0" w:space="0" w:color="auto"/>
      </w:divBdr>
    </w:div>
    <w:div w:id="1513570493">
      <w:marLeft w:val="640"/>
      <w:marRight w:val="0"/>
      <w:marTop w:val="0"/>
      <w:marBottom w:val="0"/>
      <w:divBdr>
        <w:top w:val="none" w:sz="0" w:space="0" w:color="auto"/>
        <w:left w:val="none" w:sz="0" w:space="0" w:color="auto"/>
        <w:bottom w:val="none" w:sz="0" w:space="0" w:color="auto"/>
        <w:right w:val="none" w:sz="0" w:space="0" w:color="auto"/>
      </w:divBdr>
    </w:div>
    <w:div w:id="1513646713">
      <w:marLeft w:val="640"/>
      <w:marRight w:val="0"/>
      <w:marTop w:val="0"/>
      <w:marBottom w:val="0"/>
      <w:divBdr>
        <w:top w:val="none" w:sz="0" w:space="0" w:color="auto"/>
        <w:left w:val="none" w:sz="0" w:space="0" w:color="auto"/>
        <w:bottom w:val="none" w:sz="0" w:space="0" w:color="auto"/>
        <w:right w:val="none" w:sz="0" w:space="0" w:color="auto"/>
      </w:divBdr>
    </w:div>
    <w:div w:id="1513685898">
      <w:marLeft w:val="640"/>
      <w:marRight w:val="0"/>
      <w:marTop w:val="0"/>
      <w:marBottom w:val="0"/>
      <w:divBdr>
        <w:top w:val="none" w:sz="0" w:space="0" w:color="auto"/>
        <w:left w:val="none" w:sz="0" w:space="0" w:color="auto"/>
        <w:bottom w:val="none" w:sz="0" w:space="0" w:color="auto"/>
        <w:right w:val="none" w:sz="0" w:space="0" w:color="auto"/>
      </w:divBdr>
    </w:div>
    <w:div w:id="1513717746">
      <w:marLeft w:val="640"/>
      <w:marRight w:val="0"/>
      <w:marTop w:val="0"/>
      <w:marBottom w:val="0"/>
      <w:divBdr>
        <w:top w:val="none" w:sz="0" w:space="0" w:color="auto"/>
        <w:left w:val="none" w:sz="0" w:space="0" w:color="auto"/>
        <w:bottom w:val="none" w:sz="0" w:space="0" w:color="auto"/>
        <w:right w:val="none" w:sz="0" w:space="0" w:color="auto"/>
      </w:divBdr>
    </w:div>
    <w:div w:id="1513758316">
      <w:marLeft w:val="640"/>
      <w:marRight w:val="0"/>
      <w:marTop w:val="0"/>
      <w:marBottom w:val="0"/>
      <w:divBdr>
        <w:top w:val="none" w:sz="0" w:space="0" w:color="auto"/>
        <w:left w:val="none" w:sz="0" w:space="0" w:color="auto"/>
        <w:bottom w:val="none" w:sz="0" w:space="0" w:color="auto"/>
        <w:right w:val="none" w:sz="0" w:space="0" w:color="auto"/>
      </w:divBdr>
    </w:div>
    <w:div w:id="1513762395">
      <w:marLeft w:val="640"/>
      <w:marRight w:val="0"/>
      <w:marTop w:val="0"/>
      <w:marBottom w:val="0"/>
      <w:divBdr>
        <w:top w:val="none" w:sz="0" w:space="0" w:color="auto"/>
        <w:left w:val="none" w:sz="0" w:space="0" w:color="auto"/>
        <w:bottom w:val="none" w:sz="0" w:space="0" w:color="auto"/>
        <w:right w:val="none" w:sz="0" w:space="0" w:color="auto"/>
      </w:divBdr>
    </w:div>
    <w:div w:id="1513836044">
      <w:marLeft w:val="640"/>
      <w:marRight w:val="0"/>
      <w:marTop w:val="0"/>
      <w:marBottom w:val="0"/>
      <w:divBdr>
        <w:top w:val="none" w:sz="0" w:space="0" w:color="auto"/>
        <w:left w:val="none" w:sz="0" w:space="0" w:color="auto"/>
        <w:bottom w:val="none" w:sz="0" w:space="0" w:color="auto"/>
        <w:right w:val="none" w:sz="0" w:space="0" w:color="auto"/>
      </w:divBdr>
    </w:div>
    <w:div w:id="1513839577">
      <w:marLeft w:val="640"/>
      <w:marRight w:val="0"/>
      <w:marTop w:val="0"/>
      <w:marBottom w:val="0"/>
      <w:divBdr>
        <w:top w:val="none" w:sz="0" w:space="0" w:color="auto"/>
        <w:left w:val="none" w:sz="0" w:space="0" w:color="auto"/>
        <w:bottom w:val="none" w:sz="0" w:space="0" w:color="auto"/>
        <w:right w:val="none" w:sz="0" w:space="0" w:color="auto"/>
      </w:divBdr>
    </w:div>
    <w:div w:id="1513911764">
      <w:marLeft w:val="640"/>
      <w:marRight w:val="0"/>
      <w:marTop w:val="0"/>
      <w:marBottom w:val="0"/>
      <w:divBdr>
        <w:top w:val="none" w:sz="0" w:space="0" w:color="auto"/>
        <w:left w:val="none" w:sz="0" w:space="0" w:color="auto"/>
        <w:bottom w:val="none" w:sz="0" w:space="0" w:color="auto"/>
        <w:right w:val="none" w:sz="0" w:space="0" w:color="auto"/>
      </w:divBdr>
    </w:div>
    <w:div w:id="1513914253">
      <w:marLeft w:val="640"/>
      <w:marRight w:val="0"/>
      <w:marTop w:val="0"/>
      <w:marBottom w:val="0"/>
      <w:divBdr>
        <w:top w:val="none" w:sz="0" w:space="0" w:color="auto"/>
        <w:left w:val="none" w:sz="0" w:space="0" w:color="auto"/>
        <w:bottom w:val="none" w:sz="0" w:space="0" w:color="auto"/>
        <w:right w:val="none" w:sz="0" w:space="0" w:color="auto"/>
      </w:divBdr>
    </w:div>
    <w:div w:id="1514027474">
      <w:marLeft w:val="640"/>
      <w:marRight w:val="0"/>
      <w:marTop w:val="0"/>
      <w:marBottom w:val="0"/>
      <w:divBdr>
        <w:top w:val="none" w:sz="0" w:space="0" w:color="auto"/>
        <w:left w:val="none" w:sz="0" w:space="0" w:color="auto"/>
        <w:bottom w:val="none" w:sz="0" w:space="0" w:color="auto"/>
        <w:right w:val="none" w:sz="0" w:space="0" w:color="auto"/>
      </w:divBdr>
    </w:div>
    <w:div w:id="1514033634">
      <w:marLeft w:val="640"/>
      <w:marRight w:val="0"/>
      <w:marTop w:val="0"/>
      <w:marBottom w:val="0"/>
      <w:divBdr>
        <w:top w:val="none" w:sz="0" w:space="0" w:color="auto"/>
        <w:left w:val="none" w:sz="0" w:space="0" w:color="auto"/>
        <w:bottom w:val="none" w:sz="0" w:space="0" w:color="auto"/>
        <w:right w:val="none" w:sz="0" w:space="0" w:color="auto"/>
      </w:divBdr>
    </w:div>
    <w:div w:id="1514033701">
      <w:marLeft w:val="640"/>
      <w:marRight w:val="0"/>
      <w:marTop w:val="0"/>
      <w:marBottom w:val="0"/>
      <w:divBdr>
        <w:top w:val="none" w:sz="0" w:space="0" w:color="auto"/>
        <w:left w:val="none" w:sz="0" w:space="0" w:color="auto"/>
        <w:bottom w:val="none" w:sz="0" w:space="0" w:color="auto"/>
        <w:right w:val="none" w:sz="0" w:space="0" w:color="auto"/>
      </w:divBdr>
    </w:div>
    <w:div w:id="1514034609">
      <w:marLeft w:val="640"/>
      <w:marRight w:val="0"/>
      <w:marTop w:val="0"/>
      <w:marBottom w:val="0"/>
      <w:divBdr>
        <w:top w:val="none" w:sz="0" w:space="0" w:color="auto"/>
        <w:left w:val="none" w:sz="0" w:space="0" w:color="auto"/>
        <w:bottom w:val="none" w:sz="0" w:space="0" w:color="auto"/>
        <w:right w:val="none" w:sz="0" w:space="0" w:color="auto"/>
      </w:divBdr>
    </w:div>
    <w:div w:id="1514101358">
      <w:marLeft w:val="640"/>
      <w:marRight w:val="0"/>
      <w:marTop w:val="0"/>
      <w:marBottom w:val="0"/>
      <w:divBdr>
        <w:top w:val="none" w:sz="0" w:space="0" w:color="auto"/>
        <w:left w:val="none" w:sz="0" w:space="0" w:color="auto"/>
        <w:bottom w:val="none" w:sz="0" w:space="0" w:color="auto"/>
        <w:right w:val="none" w:sz="0" w:space="0" w:color="auto"/>
      </w:divBdr>
    </w:div>
    <w:div w:id="1514149298">
      <w:marLeft w:val="640"/>
      <w:marRight w:val="0"/>
      <w:marTop w:val="0"/>
      <w:marBottom w:val="0"/>
      <w:divBdr>
        <w:top w:val="none" w:sz="0" w:space="0" w:color="auto"/>
        <w:left w:val="none" w:sz="0" w:space="0" w:color="auto"/>
        <w:bottom w:val="none" w:sz="0" w:space="0" w:color="auto"/>
        <w:right w:val="none" w:sz="0" w:space="0" w:color="auto"/>
      </w:divBdr>
    </w:div>
    <w:div w:id="1514152306">
      <w:marLeft w:val="640"/>
      <w:marRight w:val="0"/>
      <w:marTop w:val="0"/>
      <w:marBottom w:val="0"/>
      <w:divBdr>
        <w:top w:val="none" w:sz="0" w:space="0" w:color="auto"/>
        <w:left w:val="none" w:sz="0" w:space="0" w:color="auto"/>
        <w:bottom w:val="none" w:sz="0" w:space="0" w:color="auto"/>
        <w:right w:val="none" w:sz="0" w:space="0" w:color="auto"/>
      </w:divBdr>
    </w:div>
    <w:div w:id="1514220944">
      <w:marLeft w:val="640"/>
      <w:marRight w:val="0"/>
      <w:marTop w:val="0"/>
      <w:marBottom w:val="0"/>
      <w:divBdr>
        <w:top w:val="none" w:sz="0" w:space="0" w:color="auto"/>
        <w:left w:val="none" w:sz="0" w:space="0" w:color="auto"/>
        <w:bottom w:val="none" w:sz="0" w:space="0" w:color="auto"/>
        <w:right w:val="none" w:sz="0" w:space="0" w:color="auto"/>
      </w:divBdr>
    </w:div>
    <w:div w:id="1514294889">
      <w:marLeft w:val="640"/>
      <w:marRight w:val="0"/>
      <w:marTop w:val="0"/>
      <w:marBottom w:val="0"/>
      <w:divBdr>
        <w:top w:val="none" w:sz="0" w:space="0" w:color="auto"/>
        <w:left w:val="none" w:sz="0" w:space="0" w:color="auto"/>
        <w:bottom w:val="none" w:sz="0" w:space="0" w:color="auto"/>
        <w:right w:val="none" w:sz="0" w:space="0" w:color="auto"/>
      </w:divBdr>
    </w:div>
    <w:div w:id="1514343692">
      <w:marLeft w:val="640"/>
      <w:marRight w:val="0"/>
      <w:marTop w:val="0"/>
      <w:marBottom w:val="0"/>
      <w:divBdr>
        <w:top w:val="none" w:sz="0" w:space="0" w:color="auto"/>
        <w:left w:val="none" w:sz="0" w:space="0" w:color="auto"/>
        <w:bottom w:val="none" w:sz="0" w:space="0" w:color="auto"/>
        <w:right w:val="none" w:sz="0" w:space="0" w:color="auto"/>
      </w:divBdr>
    </w:div>
    <w:div w:id="1514420535">
      <w:marLeft w:val="640"/>
      <w:marRight w:val="0"/>
      <w:marTop w:val="0"/>
      <w:marBottom w:val="0"/>
      <w:divBdr>
        <w:top w:val="none" w:sz="0" w:space="0" w:color="auto"/>
        <w:left w:val="none" w:sz="0" w:space="0" w:color="auto"/>
        <w:bottom w:val="none" w:sz="0" w:space="0" w:color="auto"/>
        <w:right w:val="none" w:sz="0" w:space="0" w:color="auto"/>
      </w:divBdr>
    </w:div>
    <w:div w:id="1514493916">
      <w:marLeft w:val="640"/>
      <w:marRight w:val="0"/>
      <w:marTop w:val="0"/>
      <w:marBottom w:val="0"/>
      <w:divBdr>
        <w:top w:val="none" w:sz="0" w:space="0" w:color="auto"/>
        <w:left w:val="none" w:sz="0" w:space="0" w:color="auto"/>
        <w:bottom w:val="none" w:sz="0" w:space="0" w:color="auto"/>
        <w:right w:val="none" w:sz="0" w:space="0" w:color="auto"/>
      </w:divBdr>
    </w:div>
    <w:div w:id="1514494813">
      <w:marLeft w:val="640"/>
      <w:marRight w:val="0"/>
      <w:marTop w:val="0"/>
      <w:marBottom w:val="0"/>
      <w:divBdr>
        <w:top w:val="none" w:sz="0" w:space="0" w:color="auto"/>
        <w:left w:val="none" w:sz="0" w:space="0" w:color="auto"/>
        <w:bottom w:val="none" w:sz="0" w:space="0" w:color="auto"/>
        <w:right w:val="none" w:sz="0" w:space="0" w:color="auto"/>
      </w:divBdr>
    </w:div>
    <w:div w:id="1514495706">
      <w:marLeft w:val="640"/>
      <w:marRight w:val="0"/>
      <w:marTop w:val="0"/>
      <w:marBottom w:val="0"/>
      <w:divBdr>
        <w:top w:val="none" w:sz="0" w:space="0" w:color="auto"/>
        <w:left w:val="none" w:sz="0" w:space="0" w:color="auto"/>
        <w:bottom w:val="none" w:sz="0" w:space="0" w:color="auto"/>
        <w:right w:val="none" w:sz="0" w:space="0" w:color="auto"/>
      </w:divBdr>
    </w:div>
    <w:div w:id="1514566379">
      <w:marLeft w:val="640"/>
      <w:marRight w:val="0"/>
      <w:marTop w:val="0"/>
      <w:marBottom w:val="0"/>
      <w:divBdr>
        <w:top w:val="none" w:sz="0" w:space="0" w:color="auto"/>
        <w:left w:val="none" w:sz="0" w:space="0" w:color="auto"/>
        <w:bottom w:val="none" w:sz="0" w:space="0" w:color="auto"/>
        <w:right w:val="none" w:sz="0" w:space="0" w:color="auto"/>
      </w:divBdr>
    </w:div>
    <w:div w:id="1514606412">
      <w:marLeft w:val="640"/>
      <w:marRight w:val="0"/>
      <w:marTop w:val="0"/>
      <w:marBottom w:val="0"/>
      <w:divBdr>
        <w:top w:val="none" w:sz="0" w:space="0" w:color="auto"/>
        <w:left w:val="none" w:sz="0" w:space="0" w:color="auto"/>
        <w:bottom w:val="none" w:sz="0" w:space="0" w:color="auto"/>
        <w:right w:val="none" w:sz="0" w:space="0" w:color="auto"/>
      </w:divBdr>
    </w:div>
    <w:div w:id="1514611055">
      <w:marLeft w:val="640"/>
      <w:marRight w:val="0"/>
      <w:marTop w:val="0"/>
      <w:marBottom w:val="0"/>
      <w:divBdr>
        <w:top w:val="none" w:sz="0" w:space="0" w:color="auto"/>
        <w:left w:val="none" w:sz="0" w:space="0" w:color="auto"/>
        <w:bottom w:val="none" w:sz="0" w:space="0" w:color="auto"/>
        <w:right w:val="none" w:sz="0" w:space="0" w:color="auto"/>
      </w:divBdr>
    </w:div>
    <w:div w:id="1514681650">
      <w:marLeft w:val="640"/>
      <w:marRight w:val="0"/>
      <w:marTop w:val="0"/>
      <w:marBottom w:val="0"/>
      <w:divBdr>
        <w:top w:val="none" w:sz="0" w:space="0" w:color="auto"/>
        <w:left w:val="none" w:sz="0" w:space="0" w:color="auto"/>
        <w:bottom w:val="none" w:sz="0" w:space="0" w:color="auto"/>
        <w:right w:val="none" w:sz="0" w:space="0" w:color="auto"/>
      </w:divBdr>
    </w:div>
    <w:div w:id="1514682387">
      <w:marLeft w:val="640"/>
      <w:marRight w:val="0"/>
      <w:marTop w:val="0"/>
      <w:marBottom w:val="0"/>
      <w:divBdr>
        <w:top w:val="none" w:sz="0" w:space="0" w:color="auto"/>
        <w:left w:val="none" w:sz="0" w:space="0" w:color="auto"/>
        <w:bottom w:val="none" w:sz="0" w:space="0" w:color="auto"/>
        <w:right w:val="none" w:sz="0" w:space="0" w:color="auto"/>
      </w:divBdr>
    </w:div>
    <w:div w:id="1514683789">
      <w:marLeft w:val="640"/>
      <w:marRight w:val="0"/>
      <w:marTop w:val="0"/>
      <w:marBottom w:val="0"/>
      <w:divBdr>
        <w:top w:val="none" w:sz="0" w:space="0" w:color="auto"/>
        <w:left w:val="none" w:sz="0" w:space="0" w:color="auto"/>
        <w:bottom w:val="none" w:sz="0" w:space="0" w:color="auto"/>
        <w:right w:val="none" w:sz="0" w:space="0" w:color="auto"/>
      </w:divBdr>
    </w:div>
    <w:div w:id="1514683953">
      <w:marLeft w:val="640"/>
      <w:marRight w:val="0"/>
      <w:marTop w:val="0"/>
      <w:marBottom w:val="0"/>
      <w:divBdr>
        <w:top w:val="none" w:sz="0" w:space="0" w:color="auto"/>
        <w:left w:val="none" w:sz="0" w:space="0" w:color="auto"/>
        <w:bottom w:val="none" w:sz="0" w:space="0" w:color="auto"/>
        <w:right w:val="none" w:sz="0" w:space="0" w:color="auto"/>
      </w:divBdr>
    </w:div>
    <w:div w:id="1514686008">
      <w:marLeft w:val="640"/>
      <w:marRight w:val="0"/>
      <w:marTop w:val="0"/>
      <w:marBottom w:val="0"/>
      <w:divBdr>
        <w:top w:val="none" w:sz="0" w:space="0" w:color="auto"/>
        <w:left w:val="none" w:sz="0" w:space="0" w:color="auto"/>
        <w:bottom w:val="none" w:sz="0" w:space="0" w:color="auto"/>
        <w:right w:val="none" w:sz="0" w:space="0" w:color="auto"/>
      </w:divBdr>
    </w:div>
    <w:div w:id="1514686703">
      <w:marLeft w:val="640"/>
      <w:marRight w:val="0"/>
      <w:marTop w:val="0"/>
      <w:marBottom w:val="0"/>
      <w:divBdr>
        <w:top w:val="none" w:sz="0" w:space="0" w:color="auto"/>
        <w:left w:val="none" w:sz="0" w:space="0" w:color="auto"/>
        <w:bottom w:val="none" w:sz="0" w:space="0" w:color="auto"/>
        <w:right w:val="none" w:sz="0" w:space="0" w:color="auto"/>
      </w:divBdr>
    </w:div>
    <w:div w:id="1514760949">
      <w:marLeft w:val="640"/>
      <w:marRight w:val="0"/>
      <w:marTop w:val="0"/>
      <w:marBottom w:val="0"/>
      <w:divBdr>
        <w:top w:val="none" w:sz="0" w:space="0" w:color="auto"/>
        <w:left w:val="none" w:sz="0" w:space="0" w:color="auto"/>
        <w:bottom w:val="none" w:sz="0" w:space="0" w:color="auto"/>
        <w:right w:val="none" w:sz="0" w:space="0" w:color="auto"/>
      </w:divBdr>
    </w:div>
    <w:div w:id="1514764189">
      <w:marLeft w:val="640"/>
      <w:marRight w:val="0"/>
      <w:marTop w:val="0"/>
      <w:marBottom w:val="0"/>
      <w:divBdr>
        <w:top w:val="none" w:sz="0" w:space="0" w:color="auto"/>
        <w:left w:val="none" w:sz="0" w:space="0" w:color="auto"/>
        <w:bottom w:val="none" w:sz="0" w:space="0" w:color="auto"/>
        <w:right w:val="none" w:sz="0" w:space="0" w:color="auto"/>
      </w:divBdr>
    </w:div>
    <w:div w:id="1514800090">
      <w:marLeft w:val="640"/>
      <w:marRight w:val="0"/>
      <w:marTop w:val="0"/>
      <w:marBottom w:val="0"/>
      <w:divBdr>
        <w:top w:val="none" w:sz="0" w:space="0" w:color="auto"/>
        <w:left w:val="none" w:sz="0" w:space="0" w:color="auto"/>
        <w:bottom w:val="none" w:sz="0" w:space="0" w:color="auto"/>
        <w:right w:val="none" w:sz="0" w:space="0" w:color="auto"/>
      </w:divBdr>
    </w:div>
    <w:div w:id="1514874666">
      <w:marLeft w:val="640"/>
      <w:marRight w:val="0"/>
      <w:marTop w:val="0"/>
      <w:marBottom w:val="0"/>
      <w:divBdr>
        <w:top w:val="none" w:sz="0" w:space="0" w:color="auto"/>
        <w:left w:val="none" w:sz="0" w:space="0" w:color="auto"/>
        <w:bottom w:val="none" w:sz="0" w:space="0" w:color="auto"/>
        <w:right w:val="none" w:sz="0" w:space="0" w:color="auto"/>
      </w:divBdr>
    </w:div>
    <w:div w:id="1514950470">
      <w:marLeft w:val="640"/>
      <w:marRight w:val="0"/>
      <w:marTop w:val="0"/>
      <w:marBottom w:val="0"/>
      <w:divBdr>
        <w:top w:val="none" w:sz="0" w:space="0" w:color="auto"/>
        <w:left w:val="none" w:sz="0" w:space="0" w:color="auto"/>
        <w:bottom w:val="none" w:sz="0" w:space="0" w:color="auto"/>
        <w:right w:val="none" w:sz="0" w:space="0" w:color="auto"/>
      </w:divBdr>
    </w:div>
    <w:div w:id="1514950849">
      <w:marLeft w:val="640"/>
      <w:marRight w:val="0"/>
      <w:marTop w:val="0"/>
      <w:marBottom w:val="0"/>
      <w:divBdr>
        <w:top w:val="none" w:sz="0" w:space="0" w:color="auto"/>
        <w:left w:val="none" w:sz="0" w:space="0" w:color="auto"/>
        <w:bottom w:val="none" w:sz="0" w:space="0" w:color="auto"/>
        <w:right w:val="none" w:sz="0" w:space="0" w:color="auto"/>
      </w:divBdr>
    </w:div>
    <w:div w:id="1514959070">
      <w:marLeft w:val="640"/>
      <w:marRight w:val="0"/>
      <w:marTop w:val="0"/>
      <w:marBottom w:val="0"/>
      <w:divBdr>
        <w:top w:val="none" w:sz="0" w:space="0" w:color="auto"/>
        <w:left w:val="none" w:sz="0" w:space="0" w:color="auto"/>
        <w:bottom w:val="none" w:sz="0" w:space="0" w:color="auto"/>
        <w:right w:val="none" w:sz="0" w:space="0" w:color="auto"/>
      </w:divBdr>
    </w:div>
    <w:div w:id="1515000906">
      <w:marLeft w:val="640"/>
      <w:marRight w:val="0"/>
      <w:marTop w:val="0"/>
      <w:marBottom w:val="0"/>
      <w:divBdr>
        <w:top w:val="none" w:sz="0" w:space="0" w:color="auto"/>
        <w:left w:val="none" w:sz="0" w:space="0" w:color="auto"/>
        <w:bottom w:val="none" w:sz="0" w:space="0" w:color="auto"/>
        <w:right w:val="none" w:sz="0" w:space="0" w:color="auto"/>
      </w:divBdr>
    </w:div>
    <w:div w:id="1515025561">
      <w:marLeft w:val="640"/>
      <w:marRight w:val="0"/>
      <w:marTop w:val="0"/>
      <w:marBottom w:val="0"/>
      <w:divBdr>
        <w:top w:val="none" w:sz="0" w:space="0" w:color="auto"/>
        <w:left w:val="none" w:sz="0" w:space="0" w:color="auto"/>
        <w:bottom w:val="none" w:sz="0" w:space="0" w:color="auto"/>
        <w:right w:val="none" w:sz="0" w:space="0" w:color="auto"/>
      </w:divBdr>
    </w:div>
    <w:div w:id="1515027857">
      <w:marLeft w:val="640"/>
      <w:marRight w:val="0"/>
      <w:marTop w:val="0"/>
      <w:marBottom w:val="0"/>
      <w:divBdr>
        <w:top w:val="none" w:sz="0" w:space="0" w:color="auto"/>
        <w:left w:val="none" w:sz="0" w:space="0" w:color="auto"/>
        <w:bottom w:val="none" w:sz="0" w:space="0" w:color="auto"/>
        <w:right w:val="none" w:sz="0" w:space="0" w:color="auto"/>
      </w:divBdr>
    </w:div>
    <w:div w:id="1515073990">
      <w:marLeft w:val="640"/>
      <w:marRight w:val="0"/>
      <w:marTop w:val="0"/>
      <w:marBottom w:val="0"/>
      <w:divBdr>
        <w:top w:val="none" w:sz="0" w:space="0" w:color="auto"/>
        <w:left w:val="none" w:sz="0" w:space="0" w:color="auto"/>
        <w:bottom w:val="none" w:sz="0" w:space="0" w:color="auto"/>
        <w:right w:val="none" w:sz="0" w:space="0" w:color="auto"/>
      </w:divBdr>
    </w:div>
    <w:div w:id="1515076304">
      <w:marLeft w:val="640"/>
      <w:marRight w:val="0"/>
      <w:marTop w:val="0"/>
      <w:marBottom w:val="0"/>
      <w:divBdr>
        <w:top w:val="none" w:sz="0" w:space="0" w:color="auto"/>
        <w:left w:val="none" w:sz="0" w:space="0" w:color="auto"/>
        <w:bottom w:val="none" w:sz="0" w:space="0" w:color="auto"/>
        <w:right w:val="none" w:sz="0" w:space="0" w:color="auto"/>
      </w:divBdr>
    </w:div>
    <w:div w:id="1515151266">
      <w:marLeft w:val="640"/>
      <w:marRight w:val="0"/>
      <w:marTop w:val="0"/>
      <w:marBottom w:val="0"/>
      <w:divBdr>
        <w:top w:val="none" w:sz="0" w:space="0" w:color="auto"/>
        <w:left w:val="none" w:sz="0" w:space="0" w:color="auto"/>
        <w:bottom w:val="none" w:sz="0" w:space="0" w:color="auto"/>
        <w:right w:val="none" w:sz="0" w:space="0" w:color="auto"/>
      </w:divBdr>
    </w:div>
    <w:div w:id="1515192391">
      <w:marLeft w:val="640"/>
      <w:marRight w:val="0"/>
      <w:marTop w:val="0"/>
      <w:marBottom w:val="0"/>
      <w:divBdr>
        <w:top w:val="none" w:sz="0" w:space="0" w:color="auto"/>
        <w:left w:val="none" w:sz="0" w:space="0" w:color="auto"/>
        <w:bottom w:val="none" w:sz="0" w:space="0" w:color="auto"/>
        <w:right w:val="none" w:sz="0" w:space="0" w:color="auto"/>
      </w:divBdr>
    </w:div>
    <w:div w:id="1515261473">
      <w:marLeft w:val="640"/>
      <w:marRight w:val="0"/>
      <w:marTop w:val="0"/>
      <w:marBottom w:val="0"/>
      <w:divBdr>
        <w:top w:val="none" w:sz="0" w:space="0" w:color="auto"/>
        <w:left w:val="none" w:sz="0" w:space="0" w:color="auto"/>
        <w:bottom w:val="none" w:sz="0" w:space="0" w:color="auto"/>
        <w:right w:val="none" w:sz="0" w:space="0" w:color="auto"/>
      </w:divBdr>
    </w:div>
    <w:div w:id="1515340581">
      <w:marLeft w:val="640"/>
      <w:marRight w:val="0"/>
      <w:marTop w:val="0"/>
      <w:marBottom w:val="0"/>
      <w:divBdr>
        <w:top w:val="none" w:sz="0" w:space="0" w:color="auto"/>
        <w:left w:val="none" w:sz="0" w:space="0" w:color="auto"/>
        <w:bottom w:val="none" w:sz="0" w:space="0" w:color="auto"/>
        <w:right w:val="none" w:sz="0" w:space="0" w:color="auto"/>
      </w:divBdr>
    </w:div>
    <w:div w:id="1515419354">
      <w:marLeft w:val="640"/>
      <w:marRight w:val="0"/>
      <w:marTop w:val="0"/>
      <w:marBottom w:val="0"/>
      <w:divBdr>
        <w:top w:val="none" w:sz="0" w:space="0" w:color="auto"/>
        <w:left w:val="none" w:sz="0" w:space="0" w:color="auto"/>
        <w:bottom w:val="none" w:sz="0" w:space="0" w:color="auto"/>
        <w:right w:val="none" w:sz="0" w:space="0" w:color="auto"/>
      </w:divBdr>
    </w:div>
    <w:div w:id="1515459171">
      <w:marLeft w:val="640"/>
      <w:marRight w:val="0"/>
      <w:marTop w:val="0"/>
      <w:marBottom w:val="0"/>
      <w:divBdr>
        <w:top w:val="none" w:sz="0" w:space="0" w:color="auto"/>
        <w:left w:val="none" w:sz="0" w:space="0" w:color="auto"/>
        <w:bottom w:val="none" w:sz="0" w:space="0" w:color="auto"/>
        <w:right w:val="none" w:sz="0" w:space="0" w:color="auto"/>
      </w:divBdr>
    </w:div>
    <w:div w:id="1515461382">
      <w:marLeft w:val="640"/>
      <w:marRight w:val="0"/>
      <w:marTop w:val="0"/>
      <w:marBottom w:val="0"/>
      <w:divBdr>
        <w:top w:val="none" w:sz="0" w:space="0" w:color="auto"/>
        <w:left w:val="none" w:sz="0" w:space="0" w:color="auto"/>
        <w:bottom w:val="none" w:sz="0" w:space="0" w:color="auto"/>
        <w:right w:val="none" w:sz="0" w:space="0" w:color="auto"/>
      </w:divBdr>
    </w:div>
    <w:div w:id="1515529742">
      <w:marLeft w:val="640"/>
      <w:marRight w:val="0"/>
      <w:marTop w:val="0"/>
      <w:marBottom w:val="0"/>
      <w:divBdr>
        <w:top w:val="none" w:sz="0" w:space="0" w:color="auto"/>
        <w:left w:val="none" w:sz="0" w:space="0" w:color="auto"/>
        <w:bottom w:val="none" w:sz="0" w:space="0" w:color="auto"/>
        <w:right w:val="none" w:sz="0" w:space="0" w:color="auto"/>
      </w:divBdr>
    </w:div>
    <w:div w:id="1515531902">
      <w:bodyDiv w:val="1"/>
      <w:marLeft w:val="0"/>
      <w:marRight w:val="0"/>
      <w:marTop w:val="0"/>
      <w:marBottom w:val="0"/>
      <w:divBdr>
        <w:top w:val="none" w:sz="0" w:space="0" w:color="auto"/>
        <w:left w:val="none" w:sz="0" w:space="0" w:color="auto"/>
        <w:bottom w:val="none" w:sz="0" w:space="0" w:color="auto"/>
        <w:right w:val="none" w:sz="0" w:space="0" w:color="auto"/>
      </w:divBdr>
    </w:div>
    <w:div w:id="1515609398">
      <w:marLeft w:val="640"/>
      <w:marRight w:val="0"/>
      <w:marTop w:val="0"/>
      <w:marBottom w:val="0"/>
      <w:divBdr>
        <w:top w:val="none" w:sz="0" w:space="0" w:color="auto"/>
        <w:left w:val="none" w:sz="0" w:space="0" w:color="auto"/>
        <w:bottom w:val="none" w:sz="0" w:space="0" w:color="auto"/>
        <w:right w:val="none" w:sz="0" w:space="0" w:color="auto"/>
      </w:divBdr>
    </w:div>
    <w:div w:id="1515612409">
      <w:marLeft w:val="640"/>
      <w:marRight w:val="0"/>
      <w:marTop w:val="0"/>
      <w:marBottom w:val="0"/>
      <w:divBdr>
        <w:top w:val="none" w:sz="0" w:space="0" w:color="auto"/>
        <w:left w:val="none" w:sz="0" w:space="0" w:color="auto"/>
        <w:bottom w:val="none" w:sz="0" w:space="0" w:color="auto"/>
        <w:right w:val="none" w:sz="0" w:space="0" w:color="auto"/>
      </w:divBdr>
    </w:div>
    <w:div w:id="1515613932">
      <w:marLeft w:val="640"/>
      <w:marRight w:val="0"/>
      <w:marTop w:val="0"/>
      <w:marBottom w:val="0"/>
      <w:divBdr>
        <w:top w:val="none" w:sz="0" w:space="0" w:color="auto"/>
        <w:left w:val="none" w:sz="0" w:space="0" w:color="auto"/>
        <w:bottom w:val="none" w:sz="0" w:space="0" w:color="auto"/>
        <w:right w:val="none" w:sz="0" w:space="0" w:color="auto"/>
      </w:divBdr>
    </w:div>
    <w:div w:id="1515680471">
      <w:marLeft w:val="640"/>
      <w:marRight w:val="0"/>
      <w:marTop w:val="0"/>
      <w:marBottom w:val="0"/>
      <w:divBdr>
        <w:top w:val="none" w:sz="0" w:space="0" w:color="auto"/>
        <w:left w:val="none" w:sz="0" w:space="0" w:color="auto"/>
        <w:bottom w:val="none" w:sz="0" w:space="0" w:color="auto"/>
        <w:right w:val="none" w:sz="0" w:space="0" w:color="auto"/>
      </w:divBdr>
    </w:div>
    <w:div w:id="1515680826">
      <w:marLeft w:val="640"/>
      <w:marRight w:val="0"/>
      <w:marTop w:val="0"/>
      <w:marBottom w:val="0"/>
      <w:divBdr>
        <w:top w:val="none" w:sz="0" w:space="0" w:color="auto"/>
        <w:left w:val="none" w:sz="0" w:space="0" w:color="auto"/>
        <w:bottom w:val="none" w:sz="0" w:space="0" w:color="auto"/>
        <w:right w:val="none" w:sz="0" w:space="0" w:color="auto"/>
      </w:divBdr>
    </w:div>
    <w:div w:id="1515724569">
      <w:marLeft w:val="640"/>
      <w:marRight w:val="0"/>
      <w:marTop w:val="0"/>
      <w:marBottom w:val="0"/>
      <w:divBdr>
        <w:top w:val="none" w:sz="0" w:space="0" w:color="auto"/>
        <w:left w:val="none" w:sz="0" w:space="0" w:color="auto"/>
        <w:bottom w:val="none" w:sz="0" w:space="0" w:color="auto"/>
        <w:right w:val="none" w:sz="0" w:space="0" w:color="auto"/>
      </w:divBdr>
    </w:div>
    <w:div w:id="1515727466">
      <w:marLeft w:val="640"/>
      <w:marRight w:val="0"/>
      <w:marTop w:val="0"/>
      <w:marBottom w:val="0"/>
      <w:divBdr>
        <w:top w:val="none" w:sz="0" w:space="0" w:color="auto"/>
        <w:left w:val="none" w:sz="0" w:space="0" w:color="auto"/>
        <w:bottom w:val="none" w:sz="0" w:space="0" w:color="auto"/>
        <w:right w:val="none" w:sz="0" w:space="0" w:color="auto"/>
      </w:divBdr>
    </w:div>
    <w:div w:id="1515728911">
      <w:marLeft w:val="640"/>
      <w:marRight w:val="0"/>
      <w:marTop w:val="0"/>
      <w:marBottom w:val="0"/>
      <w:divBdr>
        <w:top w:val="none" w:sz="0" w:space="0" w:color="auto"/>
        <w:left w:val="none" w:sz="0" w:space="0" w:color="auto"/>
        <w:bottom w:val="none" w:sz="0" w:space="0" w:color="auto"/>
        <w:right w:val="none" w:sz="0" w:space="0" w:color="auto"/>
      </w:divBdr>
    </w:div>
    <w:div w:id="1515799626">
      <w:marLeft w:val="640"/>
      <w:marRight w:val="0"/>
      <w:marTop w:val="0"/>
      <w:marBottom w:val="0"/>
      <w:divBdr>
        <w:top w:val="none" w:sz="0" w:space="0" w:color="auto"/>
        <w:left w:val="none" w:sz="0" w:space="0" w:color="auto"/>
        <w:bottom w:val="none" w:sz="0" w:space="0" w:color="auto"/>
        <w:right w:val="none" w:sz="0" w:space="0" w:color="auto"/>
      </w:divBdr>
    </w:div>
    <w:div w:id="1515875362">
      <w:marLeft w:val="640"/>
      <w:marRight w:val="0"/>
      <w:marTop w:val="0"/>
      <w:marBottom w:val="0"/>
      <w:divBdr>
        <w:top w:val="none" w:sz="0" w:space="0" w:color="auto"/>
        <w:left w:val="none" w:sz="0" w:space="0" w:color="auto"/>
        <w:bottom w:val="none" w:sz="0" w:space="0" w:color="auto"/>
        <w:right w:val="none" w:sz="0" w:space="0" w:color="auto"/>
      </w:divBdr>
    </w:div>
    <w:div w:id="1515919525">
      <w:marLeft w:val="640"/>
      <w:marRight w:val="0"/>
      <w:marTop w:val="0"/>
      <w:marBottom w:val="0"/>
      <w:divBdr>
        <w:top w:val="none" w:sz="0" w:space="0" w:color="auto"/>
        <w:left w:val="none" w:sz="0" w:space="0" w:color="auto"/>
        <w:bottom w:val="none" w:sz="0" w:space="0" w:color="auto"/>
        <w:right w:val="none" w:sz="0" w:space="0" w:color="auto"/>
      </w:divBdr>
    </w:div>
    <w:div w:id="1515922030">
      <w:marLeft w:val="640"/>
      <w:marRight w:val="0"/>
      <w:marTop w:val="0"/>
      <w:marBottom w:val="0"/>
      <w:divBdr>
        <w:top w:val="none" w:sz="0" w:space="0" w:color="auto"/>
        <w:left w:val="none" w:sz="0" w:space="0" w:color="auto"/>
        <w:bottom w:val="none" w:sz="0" w:space="0" w:color="auto"/>
        <w:right w:val="none" w:sz="0" w:space="0" w:color="auto"/>
      </w:divBdr>
    </w:div>
    <w:div w:id="1515923939">
      <w:marLeft w:val="640"/>
      <w:marRight w:val="0"/>
      <w:marTop w:val="0"/>
      <w:marBottom w:val="0"/>
      <w:divBdr>
        <w:top w:val="none" w:sz="0" w:space="0" w:color="auto"/>
        <w:left w:val="none" w:sz="0" w:space="0" w:color="auto"/>
        <w:bottom w:val="none" w:sz="0" w:space="0" w:color="auto"/>
        <w:right w:val="none" w:sz="0" w:space="0" w:color="auto"/>
      </w:divBdr>
    </w:div>
    <w:div w:id="1515924306">
      <w:marLeft w:val="640"/>
      <w:marRight w:val="0"/>
      <w:marTop w:val="0"/>
      <w:marBottom w:val="0"/>
      <w:divBdr>
        <w:top w:val="none" w:sz="0" w:space="0" w:color="auto"/>
        <w:left w:val="none" w:sz="0" w:space="0" w:color="auto"/>
        <w:bottom w:val="none" w:sz="0" w:space="0" w:color="auto"/>
        <w:right w:val="none" w:sz="0" w:space="0" w:color="auto"/>
      </w:divBdr>
    </w:div>
    <w:div w:id="1515925652">
      <w:marLeft w:val="640"/>
      <w:marRight w:val="0"/>
      <w:marTop w:val="0"/>
      <w:marBottom w:val="0"/>
      <w:divBdr>
        <w:top w:val="none" w:sz="0" w:space="0" w:color="auto"/>
        <w:left w:val="none" w:sz="0" w:space="0" w:color="auto"/>
        <w:bottom w:val="none" w:sz="0" w:space="0" w:color="auto"/>
        <w:right w:val="none" w:sz="0" w:space="0" w:color="auto"/>
      </w:divBdr>
    </w:div>
    <w:div w:id="1515994929">
      <w:marLeft w:val="640"/>
      <w:marRight w:val="0"/>
      <w:marTop w:val="0"/>
      <w:marBottom w:val="0"/>
      <w:divBdr>
        <w:top w:val="none" w:sz="0" w:space="0" w:color="auto"/>
        <w:left w:val="none" w:sz="0" w:space="0" w:color="auto"/>
        <w:bottom w:val="none" w:sz="0" w:space="0" w:color="auto"/>
        <w:right w:val="none" w:sz="0" w:space="0" w:color="auto"/>
      </w:divBdr>
    </w:div>
    <w:div w:id="1515996246">
      <w:marLeft w:val="640"/>
      <w:marRight w:val="0"/>
      <w:marTop w:val="0"/>
      <w:marBottom w:val="0"/>
      <w:divBdr>
        <w:top w:val="none" w:sz="0" w:space="0" w:color="auto"/>
        <w:left w:val="none" w:sz="0" w:space="0" w:color="auto"/>
        <w:bottom w:val="none" w:sz="0" w:space="0" w:color="auto"/>
        <w:right w:val="none" w:sz="0" w:space="0" w:color="auto"/>
      </w:divBdr>
    </w:div>
    <w:div w:id="1516072601">
      <w:marLeft w:val="640"/>
      <w:marRight w:val="0"/>
      <w:marTop w:val="0"/>
      <w:marBottom w:val="0"/>
      <w:divBdr>
        <w:top w:val="none" w:sz="0" w:space="0" w:color="auto"/>
        <w:left w:val="none" w:sz="0" w:space="0" w:color="auto"/>
        <w:bottom w:val="none" w:sz="0" w:space="0" w:color="auto"/>
        <w:right w:val="none" w:sz="0" w:space="0" w:color="auto"/>
      </w:divBdr>
    </w:div>
    <w:div w:id="1516073051">
      <w:marLeft w:val="640"/>
      <w:marRight w:val="0"/>
      <w:marTop w:val="0"/>
      <w:marBottom w:val="0"/>
      <w:divBdr>
        <w:top w:val="none" w:sz="0" w:space="0" w:color="auto"/>
        <w:left w:val="none" w:sz="0" w:space="0" w:color="auto"/>
        <w:bottom w:val="none" w:sz="0" w:space="0" w:color="auto"/>
        <w:right w:val="none" w:sz="0" w:space="0" w:color="auto"/>
      </w:divBdr>
    </w:div>
    <w:div w:id="1516074008">
      <w:marLeft w:val="640"/>
      <w:marRight w:val="0"/>
      <w:marTop w:val="0"/>
      <w:marBottom w:val="0"/>
      <w:divBdr>
        <w:top w:val="none" w:sz="0" w:space="0" w:color="auto"/>
        <w:left w:val="none" w:sz="0" w:space="0" w:color="auto"/>
        <w:bottom w:val="none" w:sz="0" w:space="0" w:color="auto"/>
        <w:right w:val="none" w:sz="0" w:space="0" w:color="auto"/>
      </w:divBdr>
    </w:div>
    <w:div w:id="1516074996">
      <w:marLeft w:val="640"/>
      <w:marRight w:val="0"/>
      <w:marTop w:val="0"/>
      <w:marBottom w:val="0"/>
      <w:divBdr>
        <w:top w:val="none" w:sz="0" w:space="0" w:color="auto"/>
        <w:left w:val="none" w:sz="0" w:space="0" w:color="auto"/>
        <w:bottom w:val="none" w:sz="0" w:space="0" w:color="auto"/>
        <w:right w:val="none" w:sz="0" w:space="0" w:color="auto"/>
      </w:divBdr>
    </w:div>
    <w:div w:id="1516115081">
      <w:marLeft w:val="640"/>
      <w:marRight w:val="0"/>
      <w:marTop w:val="0"/>
      <w:marBottom w:val="0"/>
      <w:divBdr>
        <w:top w:val="none" w:sz="0" w:space="0" w:color="auto"/>
        <w:left w:val="none" w:sz="0" w:space="0" w:color="auto"/>
        <w:bottom w:val="none" w:sz="0" w:space="0" w:color="auto"/>
        <w:right w:val="none" w:sz="0" w:space="0" w:color="auto"/>
      </w:divBdr>
    </w:div>
    <w:div w:id="1516187060">
      <w:marLeft w:val="640"/>
      <w:marRight w:val="0"/>
      <w:marTop w:val="0"/>
      <w:marBottom w:val="0"/>
      <w:divBdr>
        <w:top w:val="none" w:sz="0" w:space="0" w:color="auto"/>
        <w:left w:val="none" w:sz="0" w:space="0" w:color="auto"/>
        <w:bottom w:val="none" w:sz="0" w:space="0" w:color="auto"/>
        <w:right w:val="none" w:sz="0" w:space="0" w:color="auto"/>
      </w:divBdr>
    </w:div>
    <w:div w:id="1516262455">
      <w:marLeft w:val="640"/>
      <w:marRight w:val="0"/>
      <w:marTop w:val="0"/>
      <w:marBottom w:val="0"/>
      <w:divBdr>
        <w:top w:val="none" w:sz="0" w:space="0" w:color="auto"/>
        <w:left w:val="none" w:sz="0" w:space="0" w:color="auto"/>
        <w:bottom w:val="none" w:sz="0" w:space="0" w:color="auto"/>
        <w:right w:val="none" w:sz="0" w:space="0" w:color="auto"/>
      </w:divBdr>
    </w:div>
    <w:div w:id="1516262818">
      <w:marLeft w:val="640"/>
      <w:marRight w:val="0"/>
      <w:marTop w:val="0"/>
      <w:marBottom w:val="0"/>
      <w:divBdr>
        <w:top w:val="none" w:sz="0" w:space="0" w:color="auto"/>
        <w:left w:val="none" w:sz="0" w:space="0" w:color="auto"/>
        <w:bottom w:val="none" w:sz="0" w:space="0" w:color="auto"/>
        <w:right w:val="none" w:sz="0" w:space="0" w:color="auto"/>
      </w:divBdr>
    </w:div>
    <w:div w:id="1516266107">
      <w:marLeft w:val="640"/>
      <w:marRight w:val="0"/>
      <w:marTop w:val="0"/>
      <w:marBottom w:val="0"/>
      <w:divBdr>
        <w:top w:val="none" w:sz="0" w:space="0" w:color="auto"/>
        <w:left w:val="none" w:sz="0" w:space="0" w:color="auto"/>
        <w:bottom w:val="none" w:sz="0" w:space="0" w:color="auto"/>
        <w:right w:val="none" w:sz="0" w:space="0" w:color="auto"/>
      </w:divBdr>
    </w:div>
    <w:div w:id="1516268632">
      <w:marLeft w:val="640"/>
      <w:marRight w:val="0"/>
      <w:marTop w:val="0"/>
      <w:marBottom w:val="0"/>
      <w:divBdr>
        <w:top w:val="none" w:sz="0" w:space="0" w:color="auto"/>
        <w:left w:val="none" w:sz="0" w:space="0" w:color="auto"/>
        <w:bottom w:val="none" w:sz="0" w:space="0" w:color="auto"/>
        <w:right w:val="none" w:sz="0" w:space="0" w:color="auto"/>
      </w:divBdr>
    </w:div>
    <w:div w:id="1516308412">
      <w:marLeft w:val="640"/>
      <w:marRight w:val="0"/>
      <w:marTop w:val="0"/>
      <w:marBottom w:val="0"/>
      <w:divBdr>
        <w:top w:val="none" w:sz="0" w:space="0" w:color="auto"/>
        <w:left w:val="none" w:sz="0" w:space="0" w:color="auto"/>
        <w:bottom w:val="none" w:sz="0" w:space="0" w:color="auto"/>
        <w:right w:val="none" w:sz="0" w:space="0" w:color="auto"/>
      </w:divBdr>
    </w:div>
    <w:div w:id="1516378993">
      <w:bodyDiv w:val="1"/>
      <w:marLeft w:val="0"/>
      <w:marRight w:val="0"/>
      <w:marTop w:val="0"/>
      <w:marBottom w:val="0"/>
      <w:divBdr>
        <w:top w:val="none" w:sz="0" w:space="0" w:color="auto"/>
        <w:left w:val="none" w:sz="0" w:space="0" w:color="auto"/>
        <w:bottom w:val="none" w:sz="0" w:space="0" w:color="auto"/>
        <w:right w:val="none" w:sz="0" w:space="0" w:color="auto"/>
      </w:divBdr>
    </w:div>
    <w:div w:id="1516382314">
      <w:marLeft w:val="640"/>
      <w:marRight w:val="0"/>
      <w:marTop w:val="0"/>
      <w:marBottom w:val="0"/>
      <w:divBdr>
        <w:top w:val="none" w:sz="0" w:space="0" w:color="auto"/>
        <w:left w:val="none" w:sz="0" w:space="0" w:color="auto"/>
        <w:bottom w:val="none" w:sz="0" w:space="0" w:color="auto"/>
        <w:right w:val="none" w:sz="0" w:space="0" w:color="auto"/>
      </w:divBdr>
    </w:div>
    <w:div w:id="1516462571">
      <w:marLeft w:val="640"/>
      <w:marRight w:val="0"/>
      <w:marTop w:val="0"/>
      <w:marBottom w:val="0"/>
      <w:divBdr>
        <w:top w:val="none" w:sz="0" w:space="0" w:color="auto"/>
        <w:left w:val="none" w:sz="0" w:space="0" w:color="auto"/>
        <w:bottom w:val="none" w:sz="0" w:space="0" w:color="auto"/>
        <w:right w:val="none" w:sz="0" w:space="0" w:color="auto"/>
      </w:divBdr>
    </w:div>
    <w:div w:id="1516576407">
      <w:marLeft w:val="640"/>
      <w:marRight w:val="0"/>
      <w:marTop w:val="0"/>
      <w:marBottom w:val="0"/>
      <w:divBdr>
        <w:top w:val="none" w:sz="0" w:space="0" w:color="auto"/>
        <w:left w:val="none" w:sz="0" w:space="0" w:color="auto"/>
        <w:bottom w:val="none" w:sz="0" w:space="0" w:color="auto"/>
        <w:right w:val="none" w:sz="0" w:space="0" w:color="auto"/>
      </w:divBdr>
    </w:div>
    <w:div w:id="1516578799">
      <w:marLeft w:val="640"/>
      <w:marRight w:val="0"/>
      <w:marTop w:val="0"/>
      <w:marBottom w:val="0"/>
      <w:divBdr>
        <w:top w:val="none" w:sz="0" w:space="0" w:color="auto"/>
        <w:left w:val="none" w:sz="0" w:space="0" w:color="auto"/>
        <w:bottom w:val="none" w:sz="0" w:space="0" w:color="auto"/>
        <w:right w:val="none" w:sz="0" w:space="0" w:color="auto"/>
      </w:divBdr>
    </w:div>
    <w:div w:id="1516656351">
      <w:marLeft w:val="640"/>
      <w:marRight w:val="0"/>
      <w:marTop w:val="0"/>
      <w:marBottom w:val="0"/>
      <w:divBdr>
        <w:top w:val="none" w:sz="0" w:space="0" w:color="auto"/>
        <w:left w:val="none" w:sz="0" w:space="0" w:color="auto"/>
        <w:bottom w:val="none" w:sz="0" w:space="0" w:color="auto"/>
        <w:right w:val="none" w:sz="0" w:space="0" w:color="auto"/>
      </w:divBdr>
    </w:div>
    <w:div w:id="1516844251">
      <w:marLeft w:val="640"/>
      <w:marRight w:val="0"/>
      <w:marTop w:val="0"/>
      <w:marBottom w:val="0"/>
      <w:divBdr>
        <w:top w:val="none" w:sz="0" w:space="0" w:color="auto"/>
        <w:left w:val="none" w:sz="0" w:space="0" w:color="auto"/>
        <w:bottom w:val="none" w:sz="0" w:space="0" w:color="auto"/>
        <w:right w:val="none" w:sz="0" w:space="0" w:color="auto"/>
      </w:divBdr>
    </w:div>
    <w:div w:id="1516846047">
      <w:marLeft w:val="640"/>
      <w:marRight w:val="0"/>
      <w:marTop w:val="0"/>
      <w:marBottom w:val="0"/>
      <w:divBdr>
        <w:top w:val="none" w:sz="0" w:space="0" w:color="auto"/>
        <w:left w:val="none" w:sz="0" w:space="0" w:color="auto"/>
        <w:bottom w:val="none" w:sz="0" w:space="0" w:color="auto"/>
        <w:right w:val="none" w:sz="0" w:space="0" w:color="auto"/>
      </w:divBdr>
    </w:div>
    <w:div w:id="1516920352">
      <w:marLeft w:val="640"/>
      <w:marRight w:val="0"/>
      <w:marTop w:val="0"/>
      <w:marBottom w:val="0"/>
      <w:divBdr>
        <w:top w:val="none" w:sz="0" w:space="0" w:color="auto"/>
        <w:left w:val="none" w:sz="0" w:space="0" w:color="auto"/>
        <w:bottom w:val="none" w:sz="0" w:space="0" w:color="auto"/>
        <w:right w:val="none" w:sz="0" w:space="0" w:color="auto"/>
      </w:divBdr>
    </w:div>
    <w:div w:id="1516923896">
      <w:marLeft w:val="640"/>
      <w:marRight w:val="0"/>
      <w:marTop w:val="0"/>
      <w:marBottom w:val="0"/>
      <w:divBdr>
        <w:top w:val="none" w:sz="0" w:space="0" w:color="auto"/>
        <w:left w:val="none" w:sz="0" w:space="0" w:color="auto"/>
        <w:bottom w:val="none" w:sz="0" w:space="0" w:color="auto"/>
        <w:right w:val="none" w:sz="0" w:space="0" w:color="auto"/>
      </w:divBdr>
    </w:div>
    <w:div w:id="1516966066">
      <w:marLeft w:val="640"/>
      <w:marRight w:val="0"/>
      <w:marTop w:val="0"/>
      <w:marBottom w:val="0"/>
      <w:divBdr>
        <w:top w:val="none" w:sz="0" w:space="0" w:color="auto"/>
        <w:left w:val="none" w:sz="0" w:space="0" w:color="auto"/>
        <w:bottom w:val="none" w:sz="0" w:space="0" w:color="auto"/>
        <w:right w:val="none" w:sz="0" w:space="0" w:color="auto"/>
      </w:divBdr>
    </w:div>
    <w:div w:id="1517040585">
      <w:marLeft w:val="640"/>
      <w:marRight w:val="0"/>
      <w:marTop w:val="0"/>
      <w:marBottom w:val="0"/>
      <w:divBdr>
        <w:top w:val="none" w:sz="0" w:space="0" w:color="auto"/>
        <w:left w:val="none" w:sz="0" w:space="0" w:color="auto"/>
        <w:bottom w:val="none" w:sz="0" w:space="0" w:color="auto"/>
        <w:right w:val="none" w:sz="0" w:space="0" w:color="auto"/>
      </w:divBdr>
    </w:div>
    <w:div w:id="1517110907">
      <w:marLeft w:val="640"/>
      <w:marRight w:val="0"/>
      <w:marTop w:val="0"/>
      <w:marBottom w:val="0"/>
      <w:divBdr>
        <w:top w:val="none" w:sz="0" w:space="0" w:color="auto"/>
        <w:left w:val="none" w:sz="0" w:space="0" w:color="auto"/>
        <w:bottom w:val="none" w:sz="0" w:space="0" w:color="auto"/>
        <w:right w:val="none" w:sz="0" w:space="0" w:color="auto"/>
      </w:divBdr>
    </w:div>
    <w:div w:id="1517111927">
      <w:marLeft w:val="640"/>
      <w:marRight w:val="0"/>
      <w:marTop w:val="0"/>
      <w:marBottom w:val="0"/>
      <w:divBdr>
        <w:top w:val="none" w:sz="0" w:space="0" w:color="auto"/>
        <w:left w:val="none" w:sz="0" w:space="0" w:color="auto"/>
        <w:bottom w:val="none" w:sz="0" w:space="0" w:color="auto"/>
        <w:right w:val="none" w:sz="0" w:space="0" w:color="auto"/>
      </w:divBdr>
    </w:div>
    <w:div w:id="1517114079">
      <w:marLeft w:val="640"/>
      <w:marRight w:val="0"/>
      <w:marTop w:val="0"/>
      <w:marBottom w:val="0"/>
      <w:divBdr>
        <w:top w:val="none" w:sz="0" w:space="0" w:color="auto"/>
        <w:left w:val="none" w:sz="0" w:space="0" w:color="auto"/>
        <w:bottom w:val="none" w:sz="0" w:space="0" w:color="auto"/>
        <w:right w:val="none" w:sz="0" w:space="0" w:color="auto"/>
      </w:divBdr>
    </w:div>
    <w:div w:id="1517229051">
      <w:marLeft w:val="640"/>
      <w:marRight w:val="0"/>
      <w:marTop w:val="0"/>
      <w:marBottom w:val="0"/>
      <w:divBdr>
        <w:top w:val="none" w:sz="0" w:space="0" w:color="auto"/>
        <w:left w:val="none" w:sz="0" w:space="0" w:color="auto"/>
        <w:bottom w:val="none" w:sz="0" w:space="0" w:color="auto"/>
        <w:right w:val="none" w:sz="0" w:space="0" w:color="auto"/>
      </w:divBdr>
    </w:div>
    <w:div w:id="1517309073">
      <w:marLeft w:val="640"/>
      <w:marRight w:val="0"/>
      <w:marTop w:val="0"/>
      <w:marBottom w:val="0"/>
      <w:divBdr>
        <w:top w:val="none" w:sz="0" w:space="0" w:color="auto"/>
        <w:left w:val="none" w:sz="0" w:space="0" w:color="auto"/>
        <w:bottom w:val="none" w:sz="0" w:space="0" w:color="auto"/>
        <w:right w:val="none" w:sz="0" w:space="0" w:color="auto"/>
      </w:divBdr>
    </w:div>
    <w:div w:id="1517386154">
      <w:marLeft w:val="640"/>
      <w:marRight w:val="0"/>
      <w:marTop w:val="0"/>
      <w:marBottom w:val="0"/>
      <w:divBdr>
        <w:top w:val="none" w:sz="0" w:space="0" w:color="auto"/>
        <w:left w:val="none" w:sz="0" w:space="0" w:color="auto"/>
        <w:bottom w:val="none" w:sz="0" w:space="0" w:color="auto"/>
        <w:right w:val="none" w:sz="0" w:space="0" w:color="auto"/>
      </w:divBdr>
    </w:div>
    <w:div w:id="1517424949">
      <w:marLeft w:val="640"/>
      <w:marRight w:val="0"/>
      <w:marTop w:val="0"/>
      <w:marBottom w:val="0"/>
      <w:divBdr>
        <w:top w:val="none" w:sz="0" w:space="0" w:color="auto"/>
        <w:left w:val="none" w:sz="0" w:space="0" w:color="auto"/>
        <w:bottom w:val="none" w:sz="0" w:space="0" w:color="auto"/>
        <w:right w:val="none" w:sz="0" w:space="0" w:color="auto"/>
      </w:divBdr>
    </w:div>
    <w:div w:id="1517502420">
      <w:marLeft w:val="640"/>
      <w:marRight w:val="0"/>
      <w:marTop w:val="0"/>
      <w:marBottom w:val="0"/>
      <w:divBdr>
        <w:top w:val="none" w:sz="0" w:space="0" w:color="auto"/>
        <w:left w:val="none" w:sz="0" w:space="0" w:color="auto"/>
        <w:bottom w:val="none" w:sz="0" w:space="0" w:color="auto"/>
        <w:right w:val="none" w:sz="0" w:space="0" w:color="auto"/>
      </w:divBdr>
    </w:div>
    <w:div w:id="1517576105">
      <w:marLeft w:val="640"/>
      <w:marRight w:val="0"/>
      <w:marTop w:val="0"/>
      <w:marBottom w:val="0"/>
      <w:divBdr>
        <w:top w:val="none" w:sz="0" w:space="0" w:color="auto"/>
        <w:left w:val="none" w:sz="0" w:space="0" w:color="auto"/>
        <w:bottom w:val="none" w:sz="0" w:space="0" w:color="auto"/>
        <w:right w:val="none" w:sz="0" w:space="0" w:color="auto"/>
      </w:divBdr>
    </w:div>
    <w:div w:id="1517576110">
      <w:marLeft w:val="640"/>
      <w:marRight w:val="0"/>
      <w:marTop w:val="0"/>
      <w:marBottom w:val="0"/>
      <w:divBdr>
        <w:top w:val="none" w:sz="0" w:space="0" w:color="auto"/>
        <w:left w:val="none" w:sz="0" w:space="0" w:color="auto"/>
        <w:bottom w:val="none" w:sz="0" w:space="0" w:color="auto"/>
        <w:right w:val="none" w:sz="0" w:space="0" w:color="auto"/>
      </w:divBdr>
    </w:div>
    <w:div w:id="1517577732">
      <w:marLeft w:val="640"/>
      <w:marRight w:val="0"/>
      <w:marTop w:val="0"/>
      <w:marBottom w:val="0"/>
      <w:divBdr>
        <w:top w:val="none" w:sz="0" w:space="0" w:color="auto"/>
        <w:left w:val="none" w:sz="0" w:space="0" w:color="auto"/>
        <w:bottom w:val="none" w:sz="0" w:space="0" w:color="auto"/>
        <w:right w:val="none" w:sz="0" w:space="0" w:color="auto"/>
      </w:divBdr>
    </w:div>
    <w:div w:id="1517617496">
      <w:marLeft w:val="640"/>
      <w:marRight w:val="0"/>
      <w:marTop w:val="0"/>
      <w:marBottom w:val="0"/>
      <w:divBdr>
        <w:top w:val="none" w:sz="0" w:space="0" w:color="auto"/>
        <w:left w:val="none" w:sz="0" w:space="0" w:color="auto"/>
        <w:bottom w:val="none" w:sz="0" w:space="0" w:color="auto"/>
        <w:right w:val="none" w:sz="0" w:space="0" w:color="auto"/>
      </w:divBdr>
    </w:div>
    <w:div w:id="1517621361">
      <w:marLeft w:val="640"/>
      <w:marRight w:val="0"/>
      <w:marTop w:val="0"/>
      <w:marBottom w:val="0"/>
      <w:divBdr>
        <w:top w:val="none" w:sz="0" w:space="0" w:color="auto"/>
        <w:left w:val="none" w:sz="0" w:space="0" w:color="auto"/>
        <w:bottom w:val="none" w:sz="0" w:space="0" w:color="auto"/>
        <w:right w:val="none" w:sz="0" w:space="0" w:color="auto"/>
      </w:divBdr>
    </w:div>
    <w:div w:id="1517623026">
      <w:marLeft w:val="640"/>
      <w:marRight w:val="0"/>
      <w:marTop w:val="0"/>
      <w:marBottom w:val="0"/>
      <w:divBdr>
        <w:top w:val="none" w:sz="0" w:space="0" w:color="auto"/>
        <w:left w:val="none" w:sz="0" w:space="0" w:color="auto"/>
        <w:bottom w:val="none" w:sz="0" w:space="0" w:color="auto"/>
        <w:right w:val="none" w:sz="0" w:space="0" w:color="auto"/>
      </w:divBdr>
    </w:div>
    <w:div w:id="1517648382">
      <w:marLeft w:val="640"/>
      <w:marRight w:val="0"/>
      <w:marTop w:val="0"/>
      <w:marBottom w:val="0"/>
      <w:divBdr>
        <w:top w:val="none" w:sz="0" w:space="0" w:color="auto"/>
        <w:left w:val="none" w:sz="0" w:space="0" w:color="auto"/>
        <w:bottom w:val="none" w:sz="0" w:space="0" w:color="auto"/>
        <w:right w:val="none" w:sz="0" w:space="0" w:color="auto"/>
      </w:divBdr>
    </w:div>
    <w:div w:id="1517691919">
      <w:marLeft w:val="640"/>
      <w:marRight w:val="0"/>
      <w:marTop w:val="0"/>
      <w:marBottom w:val="0"/>
      <w:divBdr>
        <w:top w:val="none" w:sz="0" w:space="0" w:color="auto"/>
        <w:left w:val="none" w:sz="0" w:space="0" w:color="auto"/>
        <w:bottom w:val="none" w:sz="0" w:space="0" w:color="auto"/>
        <w:right w:val="none" w:sz="0" w:space="0" w:color="auto"/>
      </w:divBdr>
    </w:div>
    <w:div w:id="1517692686">
      <w:marLeft w:val="640"/>
      <w:marRight w:val="0"/>
      <w:marTop w:val="0"/>
      <w:marBottom w:val="0"/>
      <w:divBdr>
        <w:top w:val="none" w:sz="0" w:space="0" w:color="auto"/>
        <w:left w:val="none" w:sz="0" w:space="0" w:color="auto"/>
        <w:bottom w:val="none" w:sz="0" w:space="0" w:color="auto"/>
        <w:right w:val="none" w:sz="0" w:space="0" w:color="auto"/>
      </w:divBdr>
    </w:div>
    <w:div w:id="1517695390">
      <w:marLeft w:val="640"/>
      <w:marRight w:val="0"/>
      <w:marTop w:val="0"/>
      <w:marBottom w:val="0"/>
      <w:divBdr>
        <w:top w:val="none" w:sz="0" w:space="0" w:color="auto"/>
        <w:left w:val="none" w:sz="0" w:space="0" w:color="auto"/>
        <w:bottom w:val="none" w:sz="0" w:space="0" w:color="auto"/>
        <w:right w:val="none" w:sz="0" w:space="0" w:color="auto"/>
      </w:divBdr>
    </w:div>
    <w:div w:id="1517698244">
      <w:marLeft w:val="640"/>
      <w:marRight w:val="0"/>
      <w:marTop w:val="0"/>
      <w:marBottom w:val="0"/>
      <w:divBdr>
        <w:top w:val="none" w:sz="0" w:space="0" w:color="auto"/>
        <w:left w:val="none" w:sz="0" w:space="0" w:color="auto"/>
        <w:bottom w:val="none" w:sz="0" w:space="0" w:color="auto"/>
        <w:right w:val="none" w:sz="0" w:space="0" w:color="auto"/>
      </w:divBdr>
    </w:div>
    <w:div w:id="1517770150">
      <w:marLeft w:val="640"/>
      <w:marRight w:val="0"/>
      <w:marTop w:val="0"/>
      <w:marBottom w:val="0"/>
      <w:divBdr>
        <w:top w:val="none" w:sz="0" w:space="0" w:color="auto"/>
        <w:left w:val="none" w:sz="0" w:space="0" w:color="auto"/>
        <w:bottom w:val="none" w:sz="0" w:space="0" w:color="auto"/>
        <w:right w:val="none" w:sz="0" w:space="0" w:color="auto"/>
      </w:divBdr>
    </w:div>
    <w:div w:id="1517842850">
      <w:marLeft w:val="640"/>
      <w:marRight w:val="0"/>
      <w:marTop w:val="0"/>
      <w:marBottom w:val="0"/>
      <w:divBdr>
        <w:top w:val="none" w:sz="0" w:space="0" w:color="auto"/>
        <w:left w:val="none" w:sz="0" w:space="0" w:color="auto"/>
        <w:bottom w:val="none" w:sz="0" w:space="0" w:color="auto"/>
        <w:right w:val="none" w:sz="0" w:space="0" w:color="auto"/>
      </w:divBdr>
    </w:div>
    <w:div w:id="1517844658">
      <w:marLeft w:val="640"/>
      <w:marRight w:val="0"/>
      <w:marTop w:val="0"/>
      <w:marBottom w:val="0"/>
      <w:divBdr>
        <w:top w:val="none" w:sz="0" w:space="0" w:color="auto"/>
        <w:left w:val="none" w:sz="0" w:space="0" w:color="auto"/>
        <w:bottom w:val="none" w:sz="0" w:space="0" w:color="auto"/>
        <w:right w:val="none" w:sz="0" w:space="0" w:color="auto"/>
      </w:divBdr>
    </w:div>
    <w:div w:id="1517845114">
      <w:marLeft w:val="640"/>
      <w:marRight w:val="0"/>
      <w:marTop w:val="0"/>
      <w:marBottom w:val="0"/>
      <w:divBdr>
        <w:top w:val="none" w:sz="0" w:space="0" w:color="auto"/>
        <w:left w:val="none" w:sz="0" w:space="0" w:color="auto"/>
        <w:bottom w:val="none" w:sz="0" w:space="0" w:color="auto"/>
        <w:right w:val="none" w:sz="0" w:space="0" w:color="auto"/>
      </w:divBdr>
    </w:div>
    <w:div w:id="1517882996">
      <w:marLeft w:val="640"/>
      <w:marRight w:val="0"/>
      <w:marTop w:val="0"/>
      <w:marBottom w:val="0"/>
      <w:divBdr>
        <w:top w:val="none" w:sz="0" w:space="0" w:color="auto"/>
        <w:left w:val="none" w:sz="0" w:space="0" w:color="auto"/>
        <w:bottom w:val="none" w:sz="0" w:space="0" w:color="auto"/>
        <w:right w:val="none" w:sz="0" w:space="0" w:color="auto"/>
      </w:divBdr>
    </w:div>
    <w:div w:id="1517883574">
      <w:marLeft w:val="640"/>
      <w:marRight w:val="0"/>
      <w:marTop w:val="0"/>
      <w:marBottom w:val="0"/>
      <w:divBdr>
        <w:top w:val="none" w:sz="0" w:space="0" w:color="auto"/>
        <w:left w:val="none" w:sz="0" w:space="0" w:color="auto"/>
        <w:bottom w:val="none" w:sz="0" w:space="0" w:color="auto"/>
        <w:right w:val="none" w:sz="0" w:space="0" w:color="auto"/>
      </w:divBdr>
    </w:div>
    <w:div w:id="1517889617">
      <w:marLeft w:val="640"/>
      <w:marRight w:val="0"/>
      <w:marTop w:val="0"/>
      <w:marBottom w:val="0"/>
      <w:divBdr>
        <w:top w:val="none" w:sz="0" w:space="0" w:color="auto"/>
        <w:left w:val="none" w:sz="0" w:space="0" w:color="auto"/>
        <w:bottom w:val="none" w:sz="0" w:space="0" w:color="auto"/>
        <w:right w:val="none" w:sz="0" w:space="0" w:color="auto"/>
      </w:divBdr>
    </w:div>
    <w:div w:id="1517966172">
      <w:marLeft w:val="640"/>
      <w:marRight w:val="0"/>
      <w:marTop w:val="0"/>
      <w:marBottom w:val="0"/>
      <w:divBdr>
        <w:top w:val="none" w:sz="0" w:space="0" w:color="auto"/>
        <w:left w:val="none" w:sz="0" w:space="0" w:color="auto"/>
        <w:bottom w:val="none" w:sz="0" w:space="0" w:color="auto"/>
        <w:right w:val="none" w:sz="0" w:space="0" w:color="auto"/>
      </w:divBdr>
    </w:div>
    <w:div w:id="1517966497">
      <w:marLeft w:val="640"/>
      <w:marRight w:val="0"/>
      <w:marTop w:val="0"/>
      <w:marBottom w:val="0"/>
      <w:divBdr>
        <w:top w:val="none" w:sz="0" w:space="0" w:color="auto"/>
        <w:left w:val="none" w:sz="0" w:space="0" w:color="auto"/>
        <w:bottom w:val="none" w:sz="0" w:space="0" w:color="auto"/>
        <w:right w:val="none" w:sz="0" w:space="0" w:color="auto"/>
      </w:divBdr>
    </w:div>
    <w:div w:id="1518041534">
      <w:marLeft w:val="640"/>
      <w:marRight w:val="0"/>
      <w:marTop w:val="0"/>
      <w:marBottom w:val="0"/>
      <w:divBdr>
        <w:top w:val="none" w:sz="0" w:space="0" w:color="auto"/>
        <w:left w:val="none" w:sz="0" w:space="0" w:color="auto"/>
        <w:bottom w:val="none" w:sz="0" w:space="0" w:color="auto"/>
        <w:right w:val="none" w:sz="0" w:space="0" w:color="auto"/>
      </w:divBdr>
    </w:div>
    <w:div w:id="1518077460">
      <w:marLeft w:val="640"/>
      <w:marRight w:val="0"/>
      <w:marTop w:val="0"/>
      <w:marBottom w:val="0"/>
      <w:divBdr>
        <w:top w:val="none" w:sz="0" w:space="0" w:color="auto"/>
        <w:left w:val="none" w:sz="0" w:space="0" w:color="auto"/>
        <w:bottom w:val="none" w:sz="0" w:space="0" w:color="auto"/>
        <w:right w:val="none" w:sz="0" w:space="0" w:color="auto"/>
      </w:divBdr>
    </w:div>
    <w:div w:id="1518082599">
      <w:marLeft w:val="640"/>
      <w:marRight w:val="0"/>
      <w:marTop w:val="0"/>
      <w:marBottom w:val="0"/>
      <w:divBdr>
        <w:top w:val="none" w:sz="0" w:space="0" w:color="auto"/>
        <w:left w:val="none" w:sz="0" w:space="0" w:color="auto"/>
        <w:bottom w:val="none" w:sz="0" w:space="0" w:color="auto"/>
        <w:right w:val="none" w:sz="0" w:space="0" w:color="auto"/>
      </w:divBdr>
    </w:div>
    <w:div w:id="1518083372">
      <w:marLeft w:val="640"/>
      <w:marRight w:val="0"/>
      <w:marTop w:val="0"/>
      <w:marBottom w:val="0"/>
      <w:divBdr>
        <w:top w:val="none" w:sz="0" w:space="0" w:color="auto"/>
        <w:left w:val="none" w:sz="0" w:space="0" w:color="auto"/>
        <w:bottom w:val="none" w:sz="0" w:space="0" w:color="auto"/>
        <w:right w:val="none" w:sz="0" w:space="0" w:color="auto"/>
      </w:divBdr>
    </w:div>
    <w:div w:id="1518108287">
      <w:marLeft w:val="640"/>
      <w:marRight w:val="0"/>
      <w:marTop w:val="0"/>
      <w:marBottom w:val="0"/>
      <w:divBdr>
        <w:top w:val="none" w:sz="0" w:space="0" w:color="auto"/>
        <w:left w:val="none" w:sz="0" w:space="0" w:color="auto"/>
        <w:bottom w:val="none" w:sz="0" w:space="0" w:color="auto"/>
        <w:right w:val="none" w:sz="0" w:space="0" w:color="auto"/>
      </w:divBdr>
    </w:div>
    <w:div w:id="1518226513">
      <w:marLeft w:val="640"/>
      <w:marRight w:val="0"/>
      <w:marTop w:val="0"/>
      <w:marBottom w:val="0"/>
      <w:divBdr>
        <w:top w:val="none" w:sz="0" w:space="0" w:color="auto"/>
        <w:left w:val="none" w:sz="0" w:space="0" w:color="auto"/>
        <w:bottom w:val="none" w:sz="0" w:space="0" w:color="auto"/>
        <w:right w:val="none" w:sz="0" w:space="0" w:color="auto"/>
      </w:divBdr>
    </w:div>
    <w:div w:id="1518274021">
      <w:marLeft w:val="640"/>
      <w:marRight w:val="0"/>
      <w:marTop w:val="0"/>
      <w:marBottom w:val="0"/>
      <w:divBdr>
        <w:top w:val="none" w:sz="0" w:space="0" w:color="auto"/>
        <w:left w:val="none" w:sz="0" w:space="0" w:color="auto"/>
        <w:bottom w:val="none" w:sz="0" w:space="0" w:color="auto"/>
        <w:right w:val="none" w:sz="0" w:space="0" w:color="auto"/>
      </w:divBdr>
    </w:div>
    <w:div w:id="1518302842">
      <w:marLeft w:val="640"/>
      <w:marRight w:val="0"/>
      <w:marTop w:val="0"/>
      <w:marBottom w:val="0"/>
      <w:divBdr>
        <w:top w:val="none" w:sz="0" w:space="0" w:color="auto"/>
        <w:left w:val="none" w:sz="0" w:space="0" w:color="auto"/>
        <w:bottom w:val="none" w:sz="0" w:space="0" w:color="auto"/>
        <w:right w:val="none" w:sz="0" w:space="0" w:color="auto"/>
      </w:divBdr>
    </w:div>
    <w:div w:id="1518345708">
      <w:marLeft w:val="640"/>
      <w:marRight w:val="0"/>
      <w:marTop w:val="0"/>
      <w:marBottom w:val="0"/>
      <w:divBdr>
        <w:top w:val="none" w:sz="0" w:space="0" w:color="auto"/>
        <w:left w:val="none" w:sz="0" w:space="0" w:color="auto"/>
        <w:bottom w:val="none" w:sz="0" w:space="0" w:color="auto"/>
        <w:right w:val="none" w:sz="0" w:space="0" w:color="auto"/>
      </w:divBdr>
    </w:div>
    <w:div w:id="1518346790">
      <w:marLeft w:val="640"/>
      <w:marRight w:val="0"/>
      <w:marTop w:val="0"/>
      <w:marBottom w:val="0"/>
      <w:divBdr>
        <w:top w:val="none" w:sz="0" w:space="0" w:color="auto"/>
        <w:left w:val="none" w:sz="0" w:space="0" w:color="auto"/>
        <w:bottom w:val="none" w:sz="0" w:space="0" w:color="auto"/>
        <w:right w:val="none" w:sz="0" w:space="0" w:color="auto"/>
      </w:divBdr>
    </w:div>
    <w:div w:id="1518348329">
      <w:bodyDiv w:val="1"/>
      <w:marLeft w:val="0"/>
      <w:marRight w:val="0"/>
      <w:marTop w:val="0"/>
      <w:marBottom w:val="0"/>
      <w:divBdr>
        <w:top w:val="none" w:sz="0" w:space="0" w:color="auto"/>
        <w:left w:val="none" w:sz="0" w:space="0" w:color="auto"/>
        <w:bottom w:val="none" w:sz="0" w:space="0" w:color="auto"/>
        <w:right w:val="none" w:sz="0" w:space="0" w:color="auto"/>
      </w:divBdr>
      <w:divsChild>
        <w:div w:id="1727990425">
          <w:marLeft w:val="640"/>
          <w:marRight w:val="0"/>
          <w:marTop w:val="0"/>
          <w:marBottom w:val="0"/>
          <w:divBdr>
            <w:top w:val="none" w:sz="0" w:space="0" w:color="auto"/>
            <w:left w:val="none" w:sz="0" w:space="0" w:color="auto"/>
            <w:bottom w:val="none" w:sz="0" w:space="0" w:color="auto"/>
            <w:right w:val="none" w:sz="0" w:space="0" w:color="auto"/>
          </w:divBdr>
        </w:div>
        <w:div w:id="243270605">
          <w:marLeft w:val="640"/>
          <w:marRight w:val="0"/>
          <w:marTop w:val="0"/>
          <w:marBottom w:val="0"/>
          <w:divBdr>
            <w:top w:val="none" w:sz="0" w:space="0" w:color="auto"/>
            <w:left w:val="none" w:sz="0" w:space="0" w:color="auto"/>
            <w:bottom w:val="none" w:sz="0" w:space="0" w:color="auto"/>
            <w:right w:val="none" w:sz="0" w:space="0" w:color="auto"/>
          </w:divBdr>
        </w:div>
        <w:div w:id="1690719463">
          <w:marLeft w:val="640"/>
          <w:marRight w:val="0"/>
          <w:marTop w:val="0"/>
          <w:marBottom w:val="0"/>
          <w:divBdr>
            <w:top w:val="none" w:sz="0" w:space="0" w:color="auto"/>
            <w:left w:val="none" w:sz="0" w:space="0" w:color="auto"/>
            <w:bottom w:val="none" w:sz="0" w:space="0" w:color="auto"/>
            <w:right w:val="none" w:sz="0" w:space="0" w:color="auto"/>
          </w:divBdr>
        </w:div>
        <w:div w:id="811826587">
          <w:marLeft w:val="640"/>
          <w:marRight w:val="0"/>
          <w:marTop w:val="0"/>
          <w:marBottom w:val="0"/>
          <w:divBdr>
            <w:top w:val="none" w:sz="0" w:space="0" w:color="auto"/>
            <w:left w:val="none" w:sz="0" w:space="0" w:color="auto"/>
            <w:bottom w:val="none" w:sz="0" w:space="0" w:color="auto"/>
            <w:right w:val="none" w:sz="0" w:space="0" w:color="auto"/>
          </w:divBdr>
        </w:div>
        <w:div w:id="1372732389">
          <w:marLeft w:val="640"/>
          <w:marRight w:val="0"/>
          <w:marTop w:val="0"/>
          <w:marBottom w:val="0"/>
          <w:divBdr>
            <w:top w:val="none" w:sz="0" w:space="0" w:color="auto"/>
            <w:left w:val="none" w:sz="0" w:space="0" w:color="auto"/>
            <w:bottom w:val="none" w:sz="0" w:space="0" w:color="auto"/>
            <w:right w:val="none" w:sz="0" w:space="0" w:color="auto"/>
          </w:divBdr>
        </w:div>
        <w:div w:id="1225140495">
          <w:marLeft w:val="640"/>
          <w:marRight w:val="0"/>
          <w:marTop w:val="0"/>
          <w:marBottom w:val="0"/>
          <w:divBdr>
            <w:top w:val="none" w:sz="0" w:space="0" w:color="auto"/>
            <w:left w:val="none" w:sz="0" w:space="0" w:color="auto"/>
            <w:bottom w:val="none" w:sz="0" w:space="0" w:color="auto"/>
            <w:right w:val="none" w:sz="0" w:space="0" w:color="auto"/>
          </w:divBdr>
        </w:div>
        <w:div w:id="880673467">
          <w:marLeft w:val="640"/>
          <w:marRight w:val="0"/>
          <w:marTop w:val="0"/>
          <w:marBottom w:val="0"/>
          <w:divBdr>
            <w:top w:val="none" w:sz="0" w:space="0" w:color="auto"/>
            <w:left w:val="none" w:sz="0" w:space="0" w:color="auto"/>
            <w:bottom w:val="none" w:sz="0" w:space="0" w:color="auto"/>
            <w:right w:val="none" w:sz="0" w:space="0" w:color="auto"/>
          </w:divBdr>
        </w:div>
        <w:div w:id="1087070157">
          <w:marLeft w:val="640"/>
          <w:marRight w:val="0"/>
          <w:marTop w:val="0"/>
          <w:marBottom w:val="0"/>
          <w:divBdr>
            <w:top w:val="none" w:sz="0" w:space="0" w:color="auto"/>
            <w:left w:val="none" w:sz="0" w:space="0" w:color="auto"/>
            <w:bottom w:val="none" w:sz="0" w:space="0" w:color="auto"/>
            <w:right w:val="none" w:sz="0" w:space="0" w:color="auto"/>
          </w:divBdr>
        </w:div>
        <w:div w:id="1716389216">
          <w:marLeft w:val="640"/>
          <w:marRight w:val="0"/>
          <w:marTop w:val="0"/>
          <w:marBottom w:val="0"/>
          <w:divBdr>
            <w:top w:val="none" w:sz="0" w:space="0" w:color="auto"/>
            <w:left w:val="none" w:sz="0" w:space="0" w:color="auto"/>
            <w:bottom w:val="none" w:sz="0" w:space="0" w:color="auto"/>
            <w:right w:val="none" w:sz="0" w:space="0" w:color="auto"/>
          </w:divBdr>
        </w:div>
        <w:div w:id="753164785">
          <w:marLeft w:val="640"/>
          <w:marRight w:val="0"/>
          <w:marTop w:val="0"/>
          <w:marBottom w:val="0"/>
          <w:divBdr>
            <w:top w:val="none" w:sz="0" w:space="0" w:color="auto"/>
            <w:left w:val="none" w:sz="0" w:space="0" w:color="auto"/>
            <w:bottom w:val="none" w:sz="0" w:space="0" w:color="auto"/>
            <w:right w:val="none" w:sz="0" w:space="0" w:color="auto"/>
          </w:divBdr>
        </w:div>
        <w:div w:id="1984235828">
          <w:marLeft w:val="640"/>
          <w:marRight w:val="0"/>
          <w:marTop w:val="0"/>
          <w:marBottom w:val="0"/>
          <w:divBdr>
            <w:top w:val="none" w:sz="0" w:space="0" w:color="auto"/>
            <w:left w:val="none" w:sz="0" w:space="0" w:color="auto"/>
            <w:bottom w:val="none" w:sz="0" w:space="0" w:color="auto"/>
            <w:right w:val="none" w:sz="0" w:space="0" w:color="auto"/>
          </w:divBdr>
        </w:div>
        <w:div w:id="655646927">
          <w:marLeft w:val="640"/>
          <w:marRight w:val="0"/>
          <w:marTop w:val="0"/>
          <w:marBottom w:val="0"/>
          <w:divBdr>
            <w:top w:val="none" w:sz="0" w:space="0" w:color="auto"/>
            <w:left w:val="none" w:sz="0" w:space="0" w:color="auto"/>
            <w:bottom w:val="none" w:sz="0" w:space="0" w:color="auto"/>
            <w:right w:val="none" w:sz="0" w:space="0" w:color="auto"/>
          </w:divBdr>
        </w:div>
        <w:div w:id="2077819866">
          <w:marLeft w:val="640"/>
          <w:marRight w:val="0"/>
          <w:marTop w:val="0"/>
          <w:marBottom w:val="0"/>
          <w:divBdr>
            <w:top w:val="none" w:sz="0" w:space="0" w:color="auto"/>
            <w:left w:val="none" w:sz="0" w:space="0" w:color="auto"/>
            <w:bottom w:val="none" w:sz="0" w:space="0" w:color="auto"/>
            <w:right w:val="none" w:sz="0" w:space="0" w:color="auto"/>
          </w:divBdr>
        </w:div>
        <w:div w:id="1356157409">
          <w:marLeft w:val="640"/>
          <w:marRight w:val="0"/>
          <w:marTop w:val="0"/>
          <w:marBottom w:val="0"/>
          <w:divBdr>
            <w:top w:val="none" w:sz="0" w:space="0" w:color="auto"/>
            <w:left w:val="none" w:sz="0" w:space="0" w:color="auto"/>
            <w:bottom w:val="none" w:sz="0" w:space="0" w:color="auto"/>
            <w:right w:val="none" w:sz="0" w:space="0" w:color="auto"/>
          </w:divBdr>
        </w:div>
        <w:div w:id="1167553879">
          <w:marLeft w:val="640"/>
          <w:marRight w:val="0"/>
          <w:marTop w:val="0"/>
          <w:marBottom w:val="0"/>
          <w:divBdr>
            <w:top w:val="none" w:sz="0" w:space="0" w:color="auto"/>
            <w:left w:val="none" w:sz="0" w:space="0" w:color="auto"/>
            <w:bottom w:val="none" w:sz="0" w:space="0" w:color="auto"/>
            <w:right w:val="none" w:sz="0" w:space="0" w:color="auto"/>
          </w:divBdr>
        </w:div>
        <w:div w:id="915355714">
          <w:marLeft w:val="640"/>
          <w:marRight w:val="0"/>
          <w:marTop w:val="0"/>
          <w:marBottom w:val="0"/>
          <w:divBdr>
            <w:top w:val="none" w:sz="0" w:space="0" w:color="auto"/>
            <w:left w:val="none" w:sz="0" w:space="0" w:color="auto"/>
            <w:bottom w:val="none" w:sz="0" w:space="0" w:color="auto"/>
            <w:right w:val="none" w:sz="0" w:space="0" w:color="auto"/>
          </w:divBdr>
        </w:div>
        <w:div w:id="1431048027">
          <w:marLeft w:val="640"/>
          <w:marRight w:val="0"/>
          <w:marTop w:val="0"/>
          <w:marBottom w:val="0"/>
          <w:divBdr>
            <w:top w:val="none" w:sz="0" w:space="0" w:color="auto"/>
            <w:left w:val="none" w:sz="0" w:space="0" w:color="auto"/>
            <w:bottom w:val="none" w:sz="0" w:space="0" w:color="auto"/>
            <w:right w:val="none" w:sz="0" w:space="0" w:color="auto"/>
          </w:divBdr>
        </w:div>
        <w:div w:id="635986466">
          <w:marLeft w:val="640"/>
          <w:marRight w:val="0"/>
          <w:marTop w:val="0"/>
          <w:marBottom w:val="0"/>
          <w:divBdr>
            <w:top w:val="none" w:sz="0" w:space="0" w:color="auto"/>
            <w:left w:val="none" w:sz="0" w:space="0" w:color="auto"/>
            <w:bottom w:val="none" w:sz="0" w:space="0" w:color="auto"/>
            <w:right w:val="none" w:sz="0" w:space="0" w:color="auto"/>
          </w:divBdr>
        </w:div>
      </w:divsChild>
    </w:div>
    <w:div w:id="1518420168">
      <w:marLeft w:val="640"/>
      <w:marRight w:val="0"/>
      <w:marTop w:val="0"/>
      <w:marBottom w:val="0"/>
      <w:divBdr>
        <w:top w:val="none" w:sz="0" w:space="0" w:color="auto"/>
        <w:left w:val="none" w:sz="0" w:space="0" w:color="auto"/>
        <w:bottom w:val="none" w:sz="0" w:space="0" w:color="auto"/>
        <w:right w:val="none" w:sz="0" w:space="0" w:color="auto"/>
      </w:divBdr>
    </w:div>
    <w:div w:id="1518420787">
      <w:marLeft w:val="640"/>
      <w:marRight w:val="0"/>
      <w:marTop w:val="0"/>
      <w:marBottom w:val="0"/>
      <w:divBdr>
        <w:top w:val="none" w:sz="0" w:space="0" w:color="auto"/>
        <w:left w:val="none" w:sz="0" w:space="0" w:color="auto"/>
        <w:bottom w:val="none" w:sz="0" w:space="0" w:color="auto"/>
        <w:right w:val="none" w:sz="0" w:space="0" w:color="auto"/>
      </w:divBdr>
    </w:div>
    <w:div w:id="1518421803">
      <w:marLeft w:val="640"/>
      <w:marRight w:val="0"/>
      <w:marTop w:val="0"/>
      <w:marBottom w:val="0"/>
      <w:divBdr>
        <w:top w:val="none" w:sz="0" w:space="0" w:color="auto"/>
        <w:left w:val="none" w:sz="0" w:space="0" w:color="auto"/>
        <w:bottom w:val="none" w:sz="0" w:space="0" w:color="auto"/>
        <w:right w:val="none" w:sz="0" w:space="0" w:color="auto"/>
      </w:divBdr>
    </w:div>
    <w:div w:id="1518428136">
      <w:marLeft w:val="640"/>
      <w:marRight w:val="0"/>
      <w:marTop w:val="0"/>
      <w:marBottom w:val="0"/>
      <w:divBdr>
        <w:top w:val="none" w:sz="0" w:space="0" w:color="auto"/>
        <w:left w:val="none" w:sz="0" w:space="0" w:color="auto"/>
        <w:bottom w:val="none" w:sz="0" w:space="0" w:color="auto"/>
        <w:right w:val="none" w:sz="0" w:space="0" w:color="auto"/>
      </w:divBdr>
    </w:div>
    <w:div w:id="1518537446">
      <w:marLeft w:val="640"/>
      <w:marRight w:val="0"/>
      <w:marTop w:val="0"/>
      <w:marBottom w:val="0"/>
      <w:divBdr>
        <w:top w:val="none" w:sz="0" w:space="0" w:color="auto"/>
        <w:left w:val="none" w:sz="0" w:space="0" w:color="auto"/>
        <w:bottom w:val="none" w:sz="0" w:space="0" w:color="auto"/>
        <w:right w:val="none" w:sz="0" w:space="0" w:color="auto"/>
      </w:divBdr>
    </w:div>
    <w:div w:id="1518614159">
      <w:marLeft w:val="640"/>
      <w:marRight w:val="0"/>
      <w:marTop w:val="0"/>
      <w:marBottom w:val="0"/>
      <w:divBdr>
        <w:top w:val="none" w:sz="0" w:space="0" w:color="auto"/>
        <w:left w:val="none" w:sz="0" w:space="0" w:color="auto"/>
        <w:bottom w:val="none" w:sz="0" w:space="0" w:color="auto"/>
        <w:right w:val="none" w:sz="0" w:space="0" w:color="auto"/>
      </w:divBdr>
    </w:div>
    <w:div w:id="1518690058">
      <w:marLeft w:val="640"/>
      <w:marRight w:val="0"/>
      <w:marTop w:val="0"/>
      <w:marBottom w:val="0"/>
      <w:divBdr>
        <w:top w:val="none" w:sz="0" w:space="0" w:color="auto"/>
        <w:left w:val="none" w:sz="0" w:space="0" w:color="auto"/>
        <w:bottom w:val="none" w:sz="0" w:space="0" w:color="auto"/>
        <w:right w:val="none" w:sz="0" w:space="0" w:color="auto"/>
      </w:divBdr>
    </w:div>
    <w:div w:id="1518691637">
      <w:marLeft w:val="640"/>
      <w:marRight w:val="0"/>
      <w:marTop w:val="0"/>
      <w:marBottom w:val="0"/>
      <w:divBdr>
        <w:top w:val="none" w:sz="0" w:space="0" w:color="auto"/>
        <w:left w:val="none" w:sz="0" w:space="0" w:color="auto"/>
        <w:bottom w:val="none" w:sz="0" w:space="0" w:color="auto"/>
        <w:right w:val="none" w:sz="0" w:space="0" w:color="auto"/>
      </w:divBdr>
    </w:div>
    <w:div w:id="1518808948">
      <w:marLeft w:val="640"/>
      <w:marRight w:val="0"/>
      <w:marTop w:val="0"/>
      <w:marBottom w:val="0"/>
      <w:divBdr>
        <w:top w:val="none" w:sz="0" w:space="0" w:color="auto"/>
        <w:left w:val="none" w:sz="0" w:space="0" w:color="auto"/>
        <w:bottom w:val="none" w:sz="0" w:space="0" w:color="auto"/>
        <w:right w:val="none" w:sz="0" w:space="0" w:color="auto"/>
      </w:divBdr>
    </w:div>
    <w:div w:id="1518812409">
      <w:marLeft w:val="640"/>
      <w:marRight w:val="0"/>
      <w:marTop w:val="0"/>
      <w:marBottom w:val="0"/>
      <w:divBdr>
        <w:top w:val="none" w:sz="0" w:space="0" w:color="auto"/>
        <w:left w:val="none" w:sz="0" w:space="0" w:color="auto"/>
        <w:bottom w:val="none" w:sz="0" w:space="0" w:color="auto"/>
        <w:right w:val="none" w:sz="0" w:space="0" w:color="auto"/>
      </w:divBdr>
    </w:div>
    <w:div w:id="1518883960">
      <w:marLeft w:val="640"/>
      <w:marRight w:val="0"/>
      <w:marTop w:val="0"/>
      <w:marBottom w:val="0"/>
      <w:divBdr>
        <w:top w:val="none" w:sz="0" w:space="0" w:color="auto"/>
        <w:left w:val="none" w:sz="0" w:space="0" w:color="auto"/>
        <w:bottom w:val="none" w:sz="0" w:space="0" w:color="auto"/>
        <w:right w:val="none" w:sz="0" w:space="0" w:color="auto"/>
      </w:divBdr>
    </w:div>
    <w:div w:id="1518888411">
      <w:marLeft w:val="640"/>
      <w:marRight w:val="0"/>
      <w:marTop w:val="0"/>
      <w:marBottom w:val="0"/>
      <w:divBdr>
        <w:top w:val="none" w:sz="0" w:space="0" w:color="auto"/>
        <w:left w:val="none" w:sz="0" w:space="0" w:color="auto"/>
        <w:bottom w:val="none" w:sz="0" w:space="0" w:color="auto"/>
        <w:right w:val="none" w:sz="0" w:space="0" w:color="auto"/>
      </w:divBdr>
    </w:div>
    <w:div w:id="1518890694">
      <w:marLeft w:val="640"/>
      <w:marRight w:val="0"/>
      <w:marTop w:val="0"/>
      <w:marBottom w:val="0"/>
      <w:divBdr>
        <w:top w:val="none" w:sz="0" w:space="0" w:color="auto"/>
        <w:left w:val="none" w:sz="0" w:space="0" w:color="auto"/>
        <w:bottom w:val="none" w:sz="0" w:space="0" w:color="auto"/>
        <w:right w:val="none" w:sz="0" w:space="0" w:color="auto"/>
      </w:divBdr>
    </w:div>
    <w:div w:id="1518929477">
      <w:marLeft w:val="640"/>
      <w:marRight w:val="0"/>
      <w:marTop w:val="0"/>
      <w:marBottom w:val="0"/>
      <w:divBdr>
        <w:top w:val="none" w:sz="0" w:space="0" w:color="auto"/>
        <w:left w:val="none" w:sz="0" w:space="0" w:color="auto"/>
        <w:bottom w:val="none" w:sz="0" w:space="0" w:color="auto"/>
        <w:right w:val="none" w:sz="0" w:space="0" w:color="auto"/>
      </w:divBdr>
    </w:div>
    <w:div w:id="1518957025">
      <w:marLeft w:val="640"/>
      <w:marRight w:val="0"/>
      <w:marTop w:val="0"/>
      <w:marBottom w:val="0"/>
      <w:divBdr>
        <w:top w:val="none" w:sz="0" w:space="0" w:color="auto"/>
        <w:left w:val="none" w:sz="0" w:space="0" w:color="auto"/>
        <w:bottom w:val="none" w:sz="0" w:space="0" w:color="auto"/>
        <w:right w:val="none" w:sz="0" w:space="0" w:color="auto"/>
      </w:divBdr>
    </w:div>
    <w:div w:id="1518960599">
      <w:marLeft w:val="640"/>
      <w:marRight w:val="0"/>
      <w:marTop w:val="0"/>
      <w:marBottom w:val="0"/>
      <w:divBdr>
        <w:top w:val="none" w:sz="0" w:space="0" w:color="auto"/>
        <w:left w:val="none" w:sz="0" w:space="0" w:color="auto"/>
        <w:bottom w:val="none" w:sz="0" w:space="0" w:color="auto"/>
        <w:right w:val="none" w:sz="0" w:space="0" w:color="auto"/>
      </w:divBdr>
    </w:div>
    <w:div w:id="1519003830">
      <w:marLeft w:val="640"/>
      <w:marRight w:val="0"/>
      <w:marTop w:val="0"/>
      <w:marBottom w:val="0"/>
      <w:divBdr>
        <w:top w:val="none" w:sz="0" w:space="0" w:color="auto"/>
        <w:left w:val="none" w:sz="0" w:space="0" w:color="auto"/>
        <w:bottom w:val="none" w:sz="0" w:space="0" w:color="auto"/>
        <w:right w:val="none" w:sz="0" w:space="0" w:color="auto"/>
      </w:divBdr>
    </w:div>
    <w:div w:id="1519004150">
      <w:marLeft w:val="640"/>
      <w:marRight w:val="0"/>
      <w:marTop w:val="0"/>
      <w:marBottom w:val="0"/>
      <w:divBdr>
        <w:top w:val="none" w:sz="0" w:space="0" w:color="auto"/>
        <w:left w:val="none" w:sz="0" w:space="0" w:color="auto"/>
        <w:bottom w:val="none" w:sz="0" w:space="0" w:color="auto"/>
        <w:right w:val="none" w:sz="0" w:space="0" w:color="auto"/>
      </w:divBdr>
    </w:div>
    <w:div w:id="1519007562">
      <w:marLeft w:val="640"/>
      <w:marRight w:val="0"/>
      <w:marTop w:val="0"/>
      <w:marBottom w:val="0"/>
      <w:divBdr>
        <w:top w:val="none" w:sz="0" w:space="0" w:color="auto"/>
        <w:left w:val="none" w:sz="0" w:space="0" w:color="auto"/>
        <w:bottom w:val="none" w:sz="0" w:space="0" w:color="auto"/>
        <w:right w:val="none" w:sz="0" w:space="0" w:color="auto"/>
      </w:divBdr>
    </w:div>
    <w:div w:id="1519080581">
      <w:marLeft w:val="640"/>
      <w:marRight w:val="0"/>
      <w:marTop w:val="0"/>
      <w:marBottom w:val="0"/>
      <w:divBdr>
        <w:top w:val="none" w:sz="0" w:space="0" w:color="auto"/>
        <w:left w:val="none" w:sz="0" w:space="0" w:color="auto"/>
        <w:bottom w:val="none" w:sz="0" w:space="0" w:color="auto"/>
        <w:right w:val="none" w:sz="0" w:space="0" w:color="auto"/>
      </w:divBdr>
    </w:div>
    <w:div w:id="1519152719">
      <w:marLeft w:val="640"/>
      <w:marRight w:val="0"/>
      <w:marTop w:val="0"/>
      <w:marBottom w:val="0"/>
      <w:divBdr>
        <w:top w:val="none" w:sz="0" w:space="0" w:color="auto"/>
        <w:left w:val="none" w:sz="0" w:space="0" w:color="auto"/>
        <w:bottom w:val="none" w:sz="0" w:space="0" w:color="auto"/>
        <w:right w:val="none" w:sz="0" w:space="0" w:color="auto"/>
      </w:divBdr>
    </w:div>
    <w:div w:id="1519156641">
      <w:marLeft w:val="640"/>
      <w:marRight w:val="0"/>
      <w:marTop w:val="0"/>
      <w:marBottom w:val="0"/>
      <w:divBdr>
        <w:top w:val="none" w:sz="0" w:space="0" w:color="auto"/>
        <w:left w:val="none" w:sz="0" w:space="0" w:color="auto"/>
        <w:bottom w:val="none" w:sz="0" w:space="0" w:color="auto"/>
        <w:right w:val="none" w:sz="0" w:space="0" w:color="auto"/>
      </w:divBdr>
    </w:div>
    <w:div w:id="1519201033">
      <w:marLeft w:val="640"/>
      <w:marRight w:val="0"/>
      <w:marTop w:val="0"/>
      <w:marBottom w:val="0"/>
      <w:divBdr>
        <w:top w:val="none" w:sz="0" w:space="0" w:color="auto"/>
        <w:left w:val="none" w:sz="0" w:space="0" w:color="auto"/>
        <w:bottom w:val="none" w:sz="0" w:space="0" w:color="auto"/>
        <w:right w:val="none" w:sz="0" w:space="0" w:color="auto"/>
      </w:divBdr>
    </w:div>
    <w:div w:id="1519268580">
      <w:marLeft w:val="640"/>
      <w:marRight w:val="0"/>
      <w:marTop w:val="0"/>
      <w:marBottom w:val="0"/>
      <w:divBdr>
        <w:top w:val="none" w:sz="0" w:space="0" w:color="auto"/>
        <w:left w:val="none" w:sz="0" w:space="0" w:color="auto"/>
        <w:bottom w:val="none" w:sz="0" w:space="0" w:color="auto"/>
        <w:right w:val="none" w:sz="0" w:space="0" w:color="auto"/>
      </w:divBdr>
    </w:div>
    <w:div w:id="1519271908">
      <w:marLeft w:val="640"/>
      <w:marRight w:val="0"/>
      <w:marTop w:val="0"/>
      <w:marBottom w:val="0"/>
      <w:divBdr>
        <w:top w:val="none" w:sz="0" w:space="0" w:color="auto"/>
        <w:left w:val="none" w:sz="0" w:space="0" w:color="auto"/>
        <w:bottom w:val="none" w:sz="0" w:space="0" w:color="auto"/>
        <w:right w:val="none" w:sz="0" w:space="0" w:color="auto"/>
      </w:divBdr>
    </w:div>
    <w:div w:id="1519350124">
      <w:marLeft w:val="640"/>
      <w:marRight w:val="0"/>
      <w:marTop w:val="0"/>
      <w:marBottom w:val="0"/>
      <w:divBdr>
        <w:top w:val="none" w:sz="0" w:space="0" w:color="auto"/>
        <w:left w:val="none" w:sz="0" w:space="0" w:color="auto"/>
        <w:bottom w:val="none" w:sz="0" w:space="0" w:color="auto"/>
        <w:right w:val="none" w:sz="0" w:space="0" w:color="auto"/>
      </w:divBdr>
    </w:div>
    <w:div w:id="1519388707">
      <w:marLeft w:val="640"/>
      <w:marRight w:val="0"/>
      <w:marTop w:val="0"/>
      <w:marBottom w:val="0"/>
      <w:divBdr>
        <w:top w:val="none" w:sz="0" w:space="0" w:color="auto"/>
        <w:left w:val="none" w:sz="0" w:space="0" w:color="auto"/>
        <w:bottom w:val="none" w:sz="0" w:space="0" w:color="auto"/>
        <w:right w:val="none" w:sz="0" w:space="0" w:color="auto"/>
      </w:divBdr>
    </w:div>
    <w:div w:id="1519464280">
      <w:marLeft w:val="640"/>
      <w:marRight w:val="0"/>
      <w:marTop w:val="0"/>
      <w:marBottom w:val="0"/>
      <w:divBdr>
        <w:top w:val="none" w:sz="0" w:space="0" w:color="auto"/>
        <w:left w:val="none" w:sz="0" w:space="0" w:color="auto"/>
        <w:bottom w:val="none" w:sz="0" w:space="0" w:color="auto"/>
        <w:right w:val="none" w:sz="0" w:space="0" w:color="auto"/>
      </w:divBdr>
    </w:div>
    <w:div w:id="1519470774">
      <w:marLeft w:val="640"/>
      <w:marRight w:val="0"/>
      <w:marTop w:val="0"/>
      <w:marBottom w:val="0"/>
      <w:divBdr>
        <w:top w:val="none" w:sz="0" w:space="0" w:color="auto"/>
        <w:left w:val="none" w:sz="0" w:space="0" w:color="auto"/>
        <w:bottom w:val="none" w:sz="0" w:space="0" w:color="auto"/>
        <w:right w:val="none" w:sz="0" w:space="0" w:color="auto"/>
      </w:divBdr>
    </w:div>
    <w:div w:id="1519537506">
      <w:marLeft w:val="640"/>
      <w:marRight w:val="0"/>
      <w:marTop w:val="0"/>
      <w:marBottom w:val="0"/>
      <w:divBdr>
        <w:top w:val="none" w:sz="0" w:space="0" w:color="auto"/>
        <w:left w:val="none" w:sz="0" w:space="0" w:color="auto"/>
        <w:bottom w:val="none" w:sz="0" w:space="0" w:color="auto"/>
        <w:right w:val="none" w:sz="0" w:space="0" w:color="auto"/>
      </w:divBdr>
    </w:div>
    <w:div w:id="1519544363">
      <w:marLeft w:val="640"/>
      <w:marRight w:val="0"/>
      <w:marTop w:val="0"/>
      <w:marBottom w:val="0"/>
      <w:divBdr>
        <w:top w:val="none" w:sz="0" w:space="0" w:color="auto"/>
        <w:left w:val="none" w:sz="0" w:space="0" w:color="auto"/>
        <w:bottom w:val="none" w:sz="0" w:space="0" w:color="auto"/>
        <w:right w:val="none" w:sz="0" w:space="0" w:color="auto"/>
      </w:divBdr>
    </w:div>
    <w:div w:id="1519583681">
      <w:marLeft w:val="640"/>
      <w:marRight w:val="0"/>
      <w:marTop w:val="0"/>
      <w:marBottom w:val="0"/>
      <w:divBdr>
        <w:top w:val="none" w:sz="0" w:space="0" w:color="auto"/>
        <w:left w:val="none" w:sz="0" w:space="0" w:color="auto"/>
        <w:bottom w:val="none" w:sz="0" w:space="0" w:color="auto"/>
        <w:right w:val="none" w:sz="0" w:space="0" w:color="auto"/>
      </w:divBdr>
    </w:div>
    <w:div w:id="1519614359">
      <w:marLeft w:val="640"/>
      <w:marRight w:val="0"/>
      <w:marTop w:val="0"/>
      <w:marBottom w:val="0"/>
      <w:divBdr>
        <w:top w:val="none" w:sz="0" w:space="0" w:color="auto"/>
        <w:left w:val="none" w:sz="0" w:space="0" w:color="auto"/>
        <w:bottom w:val="none" w:sz="0" w:space="0" w:color="auto"/>
        <w:right w:val="none" w:sz="0" w:space="0" w:color="auto"/>
      </w:divBdr>
    </w:div>
    <w:div w:id="1519614709">
      <w:marLeft w:val="640"/>
      <w:marRight w:val="0"/>
      <w:marTop w:val="0"/>
      <w:marBottom w:val="0"/>
      <w:divBdr>
        <w:top w:val="none" w:sz="0" w:space="0" w:color="auto"/>
        <w:left w:val="none" w:sz="0" w:space="0" w:color="auto"/>
        <w:bottom w:val="none" w:sz="0" w:space="0" w:color="auto"/>
        <w:right w:val="none" w:sz="0" w:space="0" w:color="auto"/>
      </w:divBdr>
    </w:div>
    <w:div w:id="1519739025">
      <w:marLeft w:val="640"/>
      <w:marRight w:val="0"/>
      <w:marTop w:val="0"/>
      <w:marBottom w:val="0"/>
      <w:divBdr>
        <w:top w:val="none" w:sz="0" w:space="0" w:color="auto"/>
        <w:left w:val="none" w:sz="0" w:space="0" w:color="auto"/>
        <w:bottom w:val="none" w:sz="0" w:space="0" w:color="auto"/>
        <w:right w:val="none" w:sz="0" w:space="0" w:color="auto"/>
      </w:divBdr>
    </w:div>
    <w:div w:id="1519806780">
      <w:marLeft w:val="640"/>
      <w:marRight w:val="0"/>
      <w:marTop w:val="0"/>
      <w:marBottom w:val="0"/>
      <w:divBdr>
        <w:top w:val="none" w:sz="0" w:space="0" w:color="auto"/>
        <w:left w:val="none" w:sz="0" w:space="0" w:color="auto"/>
        <w:bottom w:val="none" w:sz="0" w:space="0" w:color="auto"/>
        <w:right w:val="none" w:sz="0" w:space="0" w:color="auto"/>
      </w:divBdr>
    </w:div>
    <w:div w:id="1519857032">
      <w:marLeft w:val="640"/>
      <w:marRight w:val="0"/>
      <w:marTop w:val="0"/>
      <w:marBottom w:val="0"/>
      <w:divBdr>
        <w:top w:val="none" w:sz="0" w:space="0" w:color="auto"/>
        <w:left w:val="none" w:sz="0" w:space="0" w:color="auto"/>
        <w:bottom w:val="none" w:sz="0" w:space="0" w:color="auto"/>
        <w:right w:val="none" w:sz="0" w:space="0" w:color="auto"/>
      </w:divBdr>
    </w:div>
    <w:div w:id="1519924005">
      <w:marLeft w:val="640"/>
      <w:marRight w:val="0"/>
      <w:marTop w:val="0"/>
      <w:marBottom w:val="0"/>
      <w:divBdr>
        <w:top w:val="none" w:sz="0" w:space="0" w:color="auto"/>
        <w:left w:val="none" w:sz="0" w:space="0" w:color="auto"/>
        <w:bottom w:val="none" w:sz="0" w:space="0" w:color="auto"/>
        <w:right w:val="none" w:sz="0" w:space="0" w:color="auto"/>
      </w:divBdr>
    </w:div>
    <w:div w:id="1519930324">
      <w:marLeft w:val="640"/>
      <w:marRight w:val="0"/>
      <w:marTop w:val="0"/>
      <w:marBottom w:val="0"/>
      <w:divBdr>
        <w:top w:val="none" w:sz="0" w:space="0" w:color="auto"/>
        <w:left w:val="none" w:sz="0" w:space="0" w:color="auto"/>
        <w:bottom w:val="none" w:sz="0" w:space="0" w:color="auto"/>
        <w:right w:val="none" w:sz="0" w:space="0" w:color="auto"/>
      </w:divBdr>
    </w:div>
    <w:div w:id="1519999668">
      <w:marLeft w:val="640"/>
      <w:marRight w:val="0"/>
      <w:marTop w:val="0"/>
      <w:marBottom w:val="0"/>
      <w:divBdr>
        <w:top w:val="none" w:sz="0" w:space="0" w:color="auto"/>
        <w:left w:val="none" w:sz="0" w:space="0" w:color="auto"/>
        <w:bottom w:val="none" w:sz="0" w:space="0" w:color="auto"/>
        <w:right w:val="none" w:sz="0" w:space="0" w:color="auto"/>
      </w:divBdr>
    </w:div>
    <w:div w:id="1520118193">
      <w:marLeft w:val="640"/>
      <w:marRight w:val="0"/>
      <w:marTop w:val="0"/>
      <w:marBottom w:val="0"/>
      <w:divBdr>
        <w:top w:val="none" w:sz="0" w:space="0" w:color="auto"/>
        <w:left w:val="none" w:sz="0" w:space="0" w:color="auto"/>
        <w:bottom w:val="none" w:sz="0" w:space="0" w:color="auto"/>
        <w:right w:val="none" w:sz="0" w:space="0" w:color="auto"/>
      </w:divBdr>
    </w:div>
    <w:div w:id="1520195164">
      <w:marLeft w:val="640"/>
      <w:marRight w:val="0"/>
      <w:marTop w:val="0"/>
      <w:marBottom w:val="0"/>
      <w:divBdr>
        <w:top w:val="none" w:sz="0" w:space="0" w:color="auto"/>
        <w:left w:val="none" w:sz="0" w:space="0" w:color="auto"/>
        <w:bottom w:val="none" w:sz="0" w:space="0" w:color="auto"/>
        <w:right w:val="none" w:sz="0" w:space="0" w:color="auto"/>
      </w:divBdr>
    </w:div>
    <w:div w:id="1520196374">
      <w:marLeft w:val="640"/>
      <w:marRight w:val="0"/>
      <w:marTop w:val="0"/>
      <w:marBottom w:val="0"/>
      <w:divBdr>
        <w:top w:val="none" w:sz="0" w:space="0" w:color="auto"/>
        <w:left w:val="none" w:sz="0" w:space="0" w:color="auto"/>
        <w:bottom w:val="none" w:sz="0" w:space="0" w:color="auto"/>
        <w:right w:val="none" w:sz="0" w:space="0" w:color="auto"/>
      </w:divBdr>
    </w:div>
    <w:div w:id="1520317296">
      <w:marLeft w:val="640"/>
      <w:marRight w:val="0"/>
      <w:marTop w:val="0"/>
      <w:marBottom w:val="0"/>
      <w:divBdr>
        <w:top w:val="none" w:sz="0" w:space="0" w:color="auto"/>
        <w:left w:val="none" w:sz="0" w:space="0" w:color="auto"/>
        <w:bottom w:val="none" w:sz="0" w:space="0" w:color="auto"/>
        <w:right w:val="none" w:sz="0" w:space="0" w:color="auto"/>
      </w:divBdr>
    </w:div>
    <w:div w:id="1520389269">
      <w:marLeft w:val="640"/>
      <w:marRight w:val="0"/>
      <w:marTop w:val="0"/>
      <w:marBottom w:val="0"/>
      <w:divBdr>
        <w:top w:val="none" w:sz="0" w:space="0" w:color="auto"/>
        <w:left w:val="none" w:sz="0" w:space="0" w:color="auto"/>
        <w:bottom w:val="none" w:sz="0" w:space="0" w:color="auto"/>
        <w:right w:val="none" w:sz="0" w:space="0" w:color="auto"/>
      </w:divBdr>
    </w:div>
    <w:div w:id="1520390423">
      <w:marLeft w:val="640"/>
      <w:marRight w:val="0"/>
      <w:marTop w:val="0"/>
      <w:marBottom w:val="0"/>
      <w:divBdr>
        <w:top w:val="none" w:sz="0" w:space="0" w:color="auto"/>
        <w:left w:val="none" w:sz="0" w:space="0" w:color="auto"/>
        <w:bottom w:val="none" w:sz="0" w:space="0" w:color="auto"/>
        <w:right w:val="none" w:sz="0" w:space="0" w:color="auto"/>
      </w:divBdr>
    </w:div>
    <w:div w:id="1520392877">
      <w:marLeft w:val="640"/>
      <w:marRight w:val="0"/>
      <w:marTop w:val="0"/>
      <w:marBottom w:val="0"/>
      <w:divBdr>
        <w:top w:val="none" w:sz="0" w:space="0" w:color="auto"/>
        <w:left w:val="none" w:sz="0" w:space="0" w:color="auto"/>
        <w:bottom w:val="none" w:sz="0" w:space="0" w:color="auto"/>
        <w:right w:val="none" w:sz="0" w:space="0" w:color="auto"/>
      </w:divBdr>
    </w:div>
    <w:div w:id="1520393605">
      <w:marLeft w:val="640"/>
      <w:marRight w:val="0"/>
      <w:marTop w:val="0"/>
      <w:marBottom w:val="0"/>
      <w:divBdr>
        <w:top w:val="none" w:sz="0" w:space="0" w:color="auto"/>
        <w:left w:val="none" w:sz="0" w:space="0" w:color="auto"/>
        <w:bottom w:val="none" w:sz="0" w:space="0" w:color="auto"/>
        <w:right w:val="none" w:sz="0" w:space="0" w:color="auto"/>
      </w:divBdr>
    </w:div>
    <w:div w:id="1520460608">
      <w:marLeft w:val="640"/>
      <w:marRight w:val="0"/>
      <w:marTop w:val="0"/>
      <w:marBottom w:val="0"/>
      <w:divBdr>
        <w:top w:val="none" w:sz="0" w:space="0" w:color="auto"/>
        <w:left w:val="none" w:sz="0" w:space="0" w:color="auto"/>
        <w:bottom w:val="none" w:sz="0" w:space="0" w:color="auto"/>
        <w:right w:val="none" w:sz="0" w:space="0" w:color="auto"/>
      </w:divBdr>
    </w:div>
    <w:div w:id="1520463654">
      <w:marLeft w:val="640"/>
      <w:marRight w:val="0"/>
      <w:marTop w:val="0"/>
      <w:marBottom w:val="0"/>
      <w:divBdr>
        <w:top w:val="none" w:sz="0" w:space="0" w:color="auto"/>
        <w:left w:val="none" w:sz="0" w:space="0" w:color="auto"/>
        <w:bottom w:val="none" w:sz="0" w:space="0" w:color="auto"/>
        <w:right w:val="none" w:sz="0" w:space="0" w:color="auto"/>
      </w:divBdr>
    </w:div>
    <w:div w:id="1520465432">
      <w:marLeft w:val="640"/>
      <w:marRight w:val="0"/>
      <w:marTop w:val="0"/>
      <w:marBottom w:val="0"/>
      <w:divBdr>
        <w:top w:val="none" w:sz="0" w:space="0" w:color="auto"/>
        <w:left w:val="none" w:sz="0" w:space="0" w:color="auto"/>
        <w:bottom w:val="none" w:sz="0" w:space="0" w:color="auto"/>
        <w:right w:val="none" w:sz="0" w:space="0" w:color="auto"/>
      </w:divBdr>
    </w:div>
    <w:div w:id="1520466555">
      <w:marLeft w:val="640"/>
      <w:marRight w:val="0"/>
      <w:marTop w:val="0"/>
      <w:marBottom w:val="0"/>
      <w:divBdr>
        <w:top w:val="none" w:sz="0" w:space="0" w:color="auto"/>
        <w:left w:val="none" w:sz="0" w:space="0" w:color="auto"/>
        <w:bottom w:val="none" w:sz="0" w:space="0" w:color="auto"/>
        <w:right w:val="none" w:sz="0" w:space="0" w:color="auto"/>
      </w:divBdr>
    </w:div>
    <w:div w:id="1520505027">
      <w:marLeft w:val="640"/>
      <w:marRight w:val="0"/>
      <w:marTop w:val="0"/>
      <w:marBottom w:val="0"/>
      <w:divBdr>
        <w:top w:val="none" w:sz="0" w:space="0" w:color="auto"/>
        <w:left w:val="none" w:sz="0" w:space="0" w:color="auto"/>
        <w:bottom w:val="none" w:sz="0" w:space="0" w:color="auto"/>
        <w:right w:val="none" w:sz="0" w:space="0" w:color="auto"/>
      </w:divBdr>
    </w:div>
    <w:div w:id="1520510876">
      <w:marLeft w:val="640"/>
      <w:marRight w:val="0"/>
      <w:marTop w:val="0"/>
      <w:marBottom w:val="0"/>
      <w:divBdr>
        <w:top w:val="none" w:sz="0" w:space="0" w:color="auto"/>
        <w:left w:val="none" w:sz="0" w:space="0" w:color="auto"/>
        <w:bottom w:val="none" w:sz="0" w:space="0" w:color="auto"/>
        <w:right w:val="none" w:sz="0" w:space="0" w:color="auto"/>
      </w:divBdr>
    </w:div>
    <w:div w:id="1520581816">
      <w:marLeft w:val="640"/>
      <w:marRight w:val="0"/>
      <w:marTop w:val="0"/>
      <w:marBottom w:val="0"/>
      <w:divBdr>
        <w:top w:val="none" w:sz="0" w:space="0" w:color="auto"/>
        <w:left w:val="none" w:sz="0" w:space="0" w:color="auto"/>
        <w:bottom w:val="none" w:sz="0" w:space="0" w:color="auto"/>
        <w:right w:val="none" w:sz="0" w:space="0" w:color="auto"/>
      </w:divBdr>
    </w:div>
    <w:div w:id="1520704122">
      <w:marLeft w:val="640"/>
      <w:marRight w:val="0"/>
      <w:marTop w:val="0"/>
      <w:marBottom w:val="0"/>
      <w:divBdr>
        <w:top w:val="none" w:sz="0" w:space="0" w:color="auto"/>
        <w:left w:val="none" w:sz="0" w:space="0" w:color="auto"/>
        <w:bottom w:val="none" w:sz="0" w:space="0" w:color="auto"/>
        <w:right w:val="none" w:sz="0" w:space="0" w:color="auto"/>
      </w:divBdr>
    </w:div>
    <w:div w:id="1520781167">
      <w:marLeft w:val="640"/>
      <w:marRight w:val="0"/>
      <w:marTop w:val="0"/>
      <w:marBottom w:val="0"/>
      <w:divBdr>
        <w:top w:val="none" w:sz="0" w:space="0" w:color="auto"/>
        <w:left w:val="none" w:sz="0" w:space="0" w:color="auto"/>
        <w:bottom w:val="none" w:sz="0" w:space="0" w:color="auto"/>
        <w:right w:val="none" w:sz="0" w:space="0" w:color="auto"/>
      </w:divBdr>
    </w:div>
    <w:div w:id="1520854425">
      <w:marLeft w:val="640"/>
      <w:marRight w:val="0"/>
      <w:marTop w:val="0"/>
      <w:marBottom w:val="0"/>
      <w:divBdr>
        <w:top w:val="none" w:sz="0" w:space="0" w:color="auto"/>
        <w:left w:val="none" w:sz="0" w:space="0" w:color="auto"/>
        <w:bottom w:val="none" w:sz="0" w:space="0" w:color="auto"/>
        <w:right w:val="none" w:sz="0" w:space="0" w:color="auto"/>
      </w:divBdr>
    </w:div>
    <w:div w:id="1520895396">
      <w:marLeft w:val="640"/>
      <w:marRight w:val="0"/>
      <w:marTop w:val="0"/>
      <w:marBottom w:val="0"/>
      <w:divBdr>
        <w:top w:val="none" w:sz="0" w:space="0" w:color="auto"/>
        <w:left w:val="none" w:sz="0" w:space="0" w:color="auto"/>
        <w:bottom w:val="none" w:sz="0" w:space="0" w:color="auto"/>
        <w:right w:val="none" w:sz="0" w:space="0" w:color="auto"/>
      </w:divBdr>
    </w:div>
    <w:div w:id="1520897629">
      <w:marLeft w:val="640"/>
      <w:marRight w:val="0"/>
      <w:marTop w:val="0"/>
      <w:marBottom w:val="0"/>
      <w:divBdr>
        <w:top w:val="none" w:sz="0" w:space="0" w:color="auto"/>
        <w:left w:val="none" w:sz="0" w:space="0" w:color="auto"/>
        <w:bottom w:val="none" w:sz="0" w:space="0" w:color="auto"/>
        <w:right w:val="none" w:sz="0" w:space="0" w:color="auto"/>
      </w:divBdr>
    </w:div>
    <w:div w:id="1520898007">
      <w:marLeft w:val="640"/>
      <w:marRight w:val="0"/>
      <w:marTop w:val="0"/>
      <w:marBottom w:val="0"/>
      <w:divBdr>
        <w:top w:val="none" w:sz="0" w:space="0" w:color="auto"/>
        <w:left w:val="none" w:sz="0" w:space="0" w:color="auto"/>
        <w:bottom w:val="none" w:sz="0" w:space="0" w:color="auto"/>
        <w:right w:val="none" w:sz="0" w:space="0" w:color="auto"/>
      </w:divBdr>
    </w:div>
    <w:div w:id="1521117526">
      <w:marLeft w:val="640"/>
      <w:marRight w:val="0"/>
      <w:marTop w:val="0"/>
      <w:marBottom w:val="0"/>
      <w:divBdr>
        <w:top w:val="none" w:sz="0" w:space="0" w:color="auto"/>
        <w:left w:val="none" w:sz="0" w:space="0" w:color="auto"/>
        <w:bottom w:val="none" w:sz="0" w:space="0" w:color="auto"/>
        <w:right w:val="none" w:sz="0" w:space="0" w:color="auto"/>
      </w:divBdr>
    </w:div>
    <w:div w:id="1521119381">
      <w:marLeft w:val="640"/>
      <w:marRight w:val="0"/>
      <w:marTop w:val="0"/>
      <w:marBottom w:val="0"/>
      <w:divBdr>
        <w:top w:val="none" w:sz="0" w:space="0" w:color="auto"/>
        <w:left w:val="none" w:sz="0" w:space="0" w:color="auto"/>
        <w:bottom w:val="none" w:sz="0" w:space="0" w:color="auto"/>
        <w:right w:val="none" w:sz="0" w:space="0" w:color="auto"/>
      </w:divBdr>
    </w:div>
    <w:div w:id="1521163891">
      <w:marLeft w:val="640"/>
      <w:marRight w:val="0"/>
      <w:marTop w:val="0"/>
      <w:marBottom w:val="0"/>
      <w:divBdr>
        <w:top w:val="none" w:sz="0" w:space="0" w:color="auto"/>
        <w:left w:val="none" w:sz="0" w:space="0" w:color="auto"/>
        <w:bottom w:val="none" w:sz="0" w:space="0" w:color="auto"/>
        <w:right w:val="none" w:sz="0" w:space="0" w:color="auto"/>
      </w:divBdr>
    </w:div>
    <w:div w:id="1521313045">
      <w:marLeft w:val="640"/>
      <w:marRight w:val="0"/>
      <w:marTop w:val="0"/>
      <w:marBottom w:val="0"/>
      <w:divBdr>
        <w:top w:val="none" w:sz="0" w:space="0" w:color="auto"/>
        <w:left w:val="none" w:sz="0" w:space="0" w:color="auto"/>
        <w:bottom w:val="none" w:sz="0" w:space="0" w:color="auto"/>
        <w:right w:val="none" w:sz="0" w:space="0" w:color="auto"/>
      </w:divBdr>
    </w:div>
    <w:div w:id="1521428270">
      <w:marLeft w:val="640"/>
      <w:marRight w:val="0"/>
      <w:marTop w:val="0"/>
      <w:marBottom w:val="0"/>
      <w:divBdr>
        <w:top w:val="none" w:sz="0" w:space="0" w:color="auto"/>
        <w:left w:val="none" w:sz="0" w:space="0" w:color="auto"/>
        <w:bottom w:val="none" w:sz="0" w:space="0" w:color="auto"/>
        <w:right w:val="none" w:sz="0" w:space="0" w:color="auto"/>
      </w:divBdr>
    </w:div>
    <w:div w:id="1521502957">
      <w:marLeft w:val="640"/>
      <w:marRight w:val="0"/>
      <w:marTop w:val="0"/>
      <w:marBottom w:val="0"/>
      <w:divBdr>
        <w:top w:val="none" w:sz="0" w:space="0" w:color="auto"/>
        <w:left w:val="none" w:sz="0" w:space="0" w:color="auto"/>
        <w:bottom w:val="none" w:sz="0" w:space="0" w:color="auto"/>
        <w:right w:val="none" w:sz="0" w:space="0" w:color="auto"/>
      </w:divBdr>
    </w:div>
    <w:div w:id="1521506106">
      <w:marLeft w:val="640"/>
      <w:marRight w:val="0"/>
      <w:marTop w:val="0"/>
      <w:marBottom w:val="0"/>
      <w:divBdr>
        <w:top w:val="none" w:sz="0" w:space="0" w:color="auto"/>
        <w:left w:val="none" w:sz="0" w:space="0" w:color="auto"/>
        <w:bottom w:val="none" w:sz="0" w:space="0" w:color="auto"/>
        <w:right w:val="none" w:sz="0" w:space="0" w:color="auto"/>
      </w:divBdr>
    </w:div>
    <w:div w:id="1521510177">
      <w:marLeft w:val="640"/>
      <w:marRight w:val="0"/>
      <w:marTop w:val="0"/>
      <w:marBottom w:val="0"/>
      <w:divBdr>
        <w:top w:val="none" w:sz="0" w:space="0" w:color="auto"/>
        <w:left w:val="none" w:sz="0" w:space="0" w:color="auto"/>
        <w:bottom w:val="none" w:sz="0" w:space="0" w:color="auto"/>
        <w:right w:val="none" w:sz="0" w:space="0" w:color="auto"/>
      </w:divBdr>
    </w:div>
    <w:div w:id="1521554602">
      <w:marLeft w:val="640"/>
      <w:marRight w:val="0"/>
      <w:marTop w:val="0"/>
      <w:marBottom w:val="0"/>
      <w:divBdr>
        <w:top w:val="none" w:sz="0" w:space="0" w:color="auto"/>
        <w:left w:val="none" w:sz="0" w:space="0" w:color="auto"/>
        <w:bottom w:val="none" w:sz="0" w:space="0" w:color="auto"/>
        <w:right w:val="none" w:sz="0" w:space="0" w:color="auto"/>
      </w:divBdr>
    </w:div>
    <w:div w:id="1521580746">
      <w:marLeft w:val="640"/>
      <w:marRight w:val="0"/>
      <w:marTop w:val="0"/>
      <w:marBottom w:val="0"/>
      <w:divBdr>
        <w:top w:val="none" w:sz="0" w:space="0" w:color="auto"/>
        <w:left w:val="none" w:sz="0" w:space="0" w:color="auto"/>
        <w:bottom w:val="none" w:sz="0" w:space="0" w:color="auto"/>
        <w:right w:val="none" w:sz="0" w:space="0" w:color="auto"/>
      </w:divBdr>
    </w:div>
    <w:div w:id="1521701277">
      <w:marLeft w:val="640"/>
      <w:marRight w:val="0"/>
      <w:marTop w:val="0"/>
      <w:marBottom w:val="0"/>
      <w:divBdr>
        <w:top w:val="none" w:sz="0" w:space="0" w:color="auto"/>
        <w:left w:val="none" w:sz="0" w:space="0" w:color="auto"/>
        <w:bottom w:val="none" w:sz="0" w:space="0" w:color="auto"/>
        <w:right w:val="none" w:sz="0" w:space="0" w:color="auto"/>
      </w:divBdr>
    </w:div>
    <w:div w:id="1521746029">
      <w:marLeft w:val="640"/>
      <w:marRight w:val="0"/>
      <w:marTop w:val="0"/>
      <w:marBottom w:val="0"/>
      <w:divBdr>
        <w:top w:val="none" w:sz="0" w:space="0" w:color="auto"/>
        <w:left w:val="none" w:sz="0" w:space="0" w:color="auto"/>
        <w:bottom w:val="none" w:sz="0" w:space="0" w:color="auto"/>
        <w:right w:val="none" w:sz="0" w:space="0" w:color="auto"/>
      </w:divBdr>
    </w:div>
    <w:div w:id="1521777826">
      <w:marLeft w:val="640"/>
      <w:marRight w:val="0"/>
      <w:marTop w:val="0"/>
      <w:marBottom w:val="0"/>
      <w:divBdr>
        <w:top w:val="none" w:sz="0" w:space="0" w:color="auto"/>
        <w:left w:val="none" w:sz="0" w:space="0" w:color="auto"/>
        <w:bottom w:val="none" w:sz="0" w:space="0" w:color="auto"/>
        <w:right w:val="none" w:sz="0" w:space="0" w:color="auto"/>
      </w:divBdr>
    </w:div>
    <w:div w:id="1521889995">
      <w:marLeft w:val="640"/>
      <w:marRight w:val="0"/>
      <w:marTop w:val="0"/>
      <w:marBottom w:val="0"/>
      <w:divBdr>
        <w:top w:val="none" w:sz="0" w:space="0" w:color="auto"/>
        <w:left w:val="none" w:sz="0" w:space="0" w:color="auto"/>
        <w:bottom w:val="none" w:sz="0" w:space="0" w:color="auto"/>
        <w:right w:val="none" w:sz="0" w:space="0" w:color="auto"/>
      </w:divBdr>
    </w:div>
    <w:div w:id="1521895193">
      <w:marLeft w:val="640"/>
      <w:marRight w:val="0"/>
      <w:marTop w:val="0"/>
      <w:marBottom w:val="0"/>
      <w:divBdr>
        <w:top w:val="none" w:sz="0" w:space="0" w:color="auto"/>
        <w:left w:val="none" w:sz="0" w:space="0" w:color="auto"/>
        <w:bottom w:val="none" w:sz="0" w:space="0" w:color="auto"/>
        <w:right w:val="none" w:sz="0" w:space="0" w:color="auto"/>
      </w:divBdr>
    </w:div>
    <w:div w:id="1521897911">
      <w:marLeft w:val="640"/>
      <w:marRight w:val="0"/>
      <w:marTop w:val="0"/>
      <w:marBottom w:val="0"/>
      <w:divBdr>
        <w:top w:val="none" w:sz="0" w:space="0" w:color="auto"/>
        <w:left w:val="none" w:sz="0" w:space="0" w:color="auto"/>
        <w:bottom w:val="none" w:sz="0" w:space="0" w:color="auto"/>
        <w:right w:val="none" w:sz="0" w:space="0" w:color="auto"/>
      </w:divBdr>
    </w:div>
    <w:div w:id="1521898271">
      <w:marLeft w:val="640"/>
      <w:marRight w:val="0"/>
      <w:marTop w:val="0"/>
      <w:marBottom w:val="0"/>
      <w:divBdr>
        <w:top w:val="none" w:sz="0" w:space="0" w:color="auto"/>
        <w:left w:val="none" w:sz="0" w:space="0" w:color="auto"/>
        <w:bottom w:val="none" w:sz="0" w:space="0" w:color="auto"/>
        <w:right w:val="none" w:sz="0" w:space="0" w:color="auto"/>
      </w:divBdr>
    </w:div>
    <w:div w:id="1522013624">
      <w:marLeft w:val="640"/>
      <w:marRight w:val="0"/>
      <w:marTop w:val="0"/>
      <w:marBottom w:val="0"/>
      <w:divBdr>
        <w:top w:val="none" w:sz="0" w:space="0" w:color="auto"/>
        <w:left w:val="none" w:sz="0" w:space="0" w:color="auto"/>
        <w:bottom w:val="none" w:sz="0" w:space="0" w:color="auto"/>
        <w:right w:val="none" w:sz="0" w:space="0" w:color="auto"/>
      </w:divBdr>
    </w:div>
    <w:div w:id="1522083039">
      <w:marLeft w:val="640"/>
      <w:marRight w:val="0"/>
      <w:marTop w:val="0"/>
      <w:marBottom w:val="0"/>
      <w:divBdr>
        <w:top w:val="none" w:sz="0" w:space="0" w:color="auto"/>
        <w:left w:val="none" w:sz="0" w:space="0" w:color="auto"/>
        <w:bottom w:val="none" w:sz="0" w:space="0" w:color="auto"/>
        <w:right w:val="none" w:sz="0" w:space="0" w:color="auto"/>
      </w:divBdr>
    </w:div>
    <w:div w:id="1522205504">
      <w:marLeft w:val="640"/>
      <w:marRight w:val="0"/>
      <w:marTop w:val="0"/>
      <w:marBottom w:val="0"/>
      <w:divBdr>
        <w:top w:val="none" w:sz="0" w:space="0" w:color="auto"/>
        <w:left w:val="none" w:sz="0" w:space="0" w:color="auto"/>
        <w:bottom w:val="none" w:sz="0" w:space="0" w:color="auto"/>
        <w:right w:val="none" w:sz="0" w:space="0" w:color="auto"/>
      </w:divBdr>
    </w:div>
    <w:div w:id="1522209789">
      <w:marLeft w:val="640"/>
      <w:marRight w:val="0"/>
      <w:marTop w:val="0"/>
      <w:marBottom w:val="0"/>
      <w:divBdr>
        <w:top w:val="none" w:sz="0" w:space="0" w:color="auto"/>
        <w:left w:val="none" w:sz="0" w:space="0" w:color="auto"/>
        <w:bottom w:val="none" w:sz="0" w:space="0" w:color="auto"/>
        <w:right w:val="none" w:sz="0" w:space="0" w:color="auto"/>
      </w:divBdr>
    </w:div>
    <w:div w:id="1522237005">
      <w:marLeft w:val="640"/>
      <w:marRight w:val="0"/>
      <w:marTop w:val="0"/>
      <w:marBottom w:val="0"/>
      <w:divBdr>
        <w:top w:val="none" w:sz="0" w:space="0" w:color="auto"/>
        <w:left w:val="none" w:sz="0" w:space="0" w:color="auto"/>
        <w:bottom w:val="none" w:sz="0" w:space="0" w:color="auto"/>
        <w:right w:val="none" w:sz="0" w:space="0" w:color="auto"/>
      </w:divBdr>
    </w:div>
    <w:div w:id="1522352184">
      <w:marLeft w:val="640"/>
      <w:marRight w:val="0"/>
      <w:marTop w:val="0"/>
      <w:marBottom w:val="0"/>
      <w:divBdr>
        <w:top w:val="none" w:sz="0" w:space="0" w:color="auto"/>
        <w:left w:val="none" w:sz="0" w:space="0" w:color="auto"/>
        <w:bottom w:val="none" w:sz="0" w:space="0" w:color="auto"/>
        <w:right w:val="none" w:sz="0" w:space="0" w:color="auto"/>
      </w:divBdr>
    </w:div>
    <w:div w:id="1522356522">
      <w:marLeft w:val="640"/>
      <w:marRight w:val="0"/>
      <w:marTop w:val="0"/>
      <w:marBottom w:val="0"/>
      <w:divBdr>
        <w:top w:val="none" w:sz="0" w:space="0" w:color="auto"/>
        <w:left w:val="none" w:sz="0" w:space="0" w:color="auto"/>
        <w:bottom w:val="none" w:sz="0" w:space="0" w:color="auto"/>
        <w:right w:val="none" w:sz="0" w:space="0" w:color="auto"/>
      </w:divBdr>
    </w:div>
    <w:div w:id="1522430998">
      <w:marLeft w:val="640"/>
      <w:marRight w:val="0"/>
      <w:marTop w:val="0"/>
      <w:marBottom w:val="0"/>
      <w:divBdr>
        <w:top w:val="none" w:sz="0" w:space="0" w:color="auto"/>
        <w:left w:val="none" w:sz="0" w:space="0" w:color="auto"/>
        <w:bottom w:val="none" w:sz="0" w:space="0" w:color="auto"/>
        <w:right w:val="none" w:sz="0" w:space="0" w:color="auto"/>
      </w:divBdr>
    </w:div>
    <w:div w:id="1522432454">
      <w:marLeft w:val="640"/>
      <w:marRight w:val="0"/>
      <w:marTop w:val="0"/>
      <w:marBottom w:val="0"/>
      <w:divBdr>
        <w:top w:val="none" w:sz="0" w:space="0" w:color="auto"/>
        <w:left w:val="none" w:sz="0" w:space="0" w:color="auto"/>
        <w:bottom w:val="none" w:sz="0" w:space="0" w:color="auto"/>
        <w:right w:val="none" w:sz="0" w:space="0" w:color="auto"/>
      </w:divBdr>
    </w:div>
    <w:div w:id="1522472821">
      <w:marLeft w:val="640"/>
      <w:marRight w:val="0"/>
      <w:marTop w:val="0"/>
      <w:marBottom w:val="0"/>
      <w:divBdr>
        <w:top w:val="none" w:sz="0" w:space="0" w:color="auto"/>
        <w:left w:val="none" w:sz="0" w:space="0" w:color="auto"/>
        <w:bottom w:val="none" w:sz="0" w:space="0" w:color="auto"/>
        <w:right w:val="none" w:sz="0" w:space="0" w:color="auto"/>
      </w:divBdr>
    </w:div>
    <w:div w:id="1522545261">
      <w:marLeft w:val="640"/>
      <w:marRight w:val="0"/>
      <w:marTop w:val="0"/>
      <w:marBottom w:val="0"/>
      <w:divBdr>
        <w:top w:val="none" w:sz="0" w:space="0" w:color="auto"/>
        <w:left w:val="none" w:sz="0" w:space="0" w:color="auto"/>
        <w:bottom w:val="none" w:sz="0" w:space="0" w:color="auto"/>
        <w:right w:val="none" w:sz="0" w:space="0" w:color="auto"/>
      </w:divBdr>
    </w:div>
    <w:div w:id="1522629206">
      <w:marLeft w:val="640"/>
      <w:marRight w:val="0"/>
      <w:marTop w:val="0"/>
      <w:marBottom w:val="0"/>
      <w:divBdr>
        <w:top w:val="none" w:sz="0" w:space="0" w:color="auto"/>
        <w:left w:val="none" w:sz="0" w:space="0" w:color="auto"/>
        <w:bottom w:val="none" w:sz="0" w:space="0" w:color="auto"/>
        <w:right w:val="none" w:sz="0" w:space="0" w:color="auto"/>
      </w:divBdr>
    </w:div>
    <w:div w:id="1522668288">
      <w:marLeft w:val="640"/>
      <w:marRight w:val="0"/>
      <w:marTop w:val="0"/>
      <w:marBottom w:val="0"/>
      <w:divBdr>
        <w:top w:val="none" w:sz="0" w:space="0" w:color="auto"/>
        <w:left w:val="none" w:sz="0" w:space="0" w:color="auto"/>
        <w:bottom w:val="none" w:sz="0" w:space="0" w:color="auto"/>
        <w:right w:val="none" w:sz="0" w:space="0" w:color="auto"/>
      </w:divBdr>
    </w:div>
    <w:div w:id="1522738169">
      <w:marLeft w:val="640"/>
      <w:marRight w:val="0"/>
      <w:marTop w:val="0"/>
      <w:marBottom w:val="0"/>
      <w:divBdr>
        <w:top w:val="none" w:sz="0" w:space="0" w:color="auto"/>
        <w:left w:val="none" w:sz="0" w:space="0" w:color="auto"/>
        <w:bottom w:val="none" w:sz="0" w:space="0" w:color="auto"/>
        <w:right w:val="none" w:sz="0" w:space="0" w:color="auto"/>
      </w:divBdr>
    </w:div>
    <w:div w:id="1522739323">
      <w:marLeft w:val="640"/>
      <w:marRight w:val="0"/>
      <w:marTop w:val="0"/>
      <w:marBottom w:val="0"/>
      <w:divBdr>
        <w:top w:val="none" w:sz="0" w:space="0" w:color="auto"/>
        <w:left w:val="none" w:sz="0" w:space="0" w:color="auto"/>
        <w:bottom w:val="none" w:sz="0" w:space="0" w:color="auto"/>
        <w:right w:val="none" w:sz="0" w:space="0" w:color="auto"/>
      </w:divBdr>
    </w:div>
    <w:div w:id="1522741223">
      <w:marLeft w:val="640"/>
      <w:marRight w:val="0"/>
      <w:marTop w:val="0"/>
      <w:marBottom w:val="0"/>
      <w:divBdr>
        <w:top w:val="none" w:sz="0" w:space="0" w:color="auto"/>
        <w:left w:val="none" w:sz="0" w:space="0" w:color="auto"/>
        <w:bottom w:val="none" w:sz="0" w:space="0" w:color="auto"/>
        <w:right w:val="none" w:sz="0" w:space="0" w:color="auto"/>
      </w:divBdr>
    </w:div>
    <w:div w:id="1522741303">
      <w:marLeft w:val="640"/>
      <w:marRight w:val="0"/>
      <w:marTop w:val="0"/>
      <w:marBottom w:val="0"/>
      <w:divBdr>
        <w:top w:val="none" w:sz="0" w:space="0" w:color="auto"/>
        <w:left w:val="none" w:sz="0" w:space="0" w:color="auto"/>
        <w:bottom w:val="none" w:sz="0" w:space="0" w:color="auto"/>
        <w:right w:val="none" w:sz="0" w:space="0" w:color="auto"/>
      </w:divBdr>
    </w:div>
    <w:div w:id="1522813982">
      <w:marLeft w:val="640"/>
      <w:marRight w:val="0"/>
      <w:marTop w:val="0"/>
      <w:marBottom w:val="0"/>
      <w:divBdr>
        <w:top w:val="none" w:sz="0" w:space="0" w:color="auto"/>
        <w:left w:val="none" w:sz="0" w:space="0" w:color="auto"/>
        <w:bottom w:val="none" w:sz="0" w:space="0" w:color="auto"/>
        <w:right w:val="none" w:sz="0" w:space="0" w:color="auto"/>
      </w:divBdr>
    </w:div>
    <w:div w:id="1522931928">
      <w:bodyDiv w:val="1"/>
      <w:marLeft w:val="0"/>
      <w:marRight w:val="0"/>
      <w:marTop w:val="0"/>
      <w:marBottom w:val="0"/>
      <w:divBdr>
        <w:top w:val="none" w:sz="0" w:space="0" w:color="auto"/>
        <w:left w:val="none" w:sz="0" w:space="0" w:color="auto"/>
        <w:bottom w:val="none" w:sz="0" w:space="0" w:color="auto"/>
        <w:right w:val="none" w:sz="0" w:space="0" w:color="auto"/>
      </w:divBdr>
    </w:div>
    <w:div w:id="1522940031">
      <w:marLeft w:val="640"/>
      <w:marRight w:val="0"/>
      <w:marTop w:val="0"/>
      <w:marBottom w:val="0"/>
      <w:divBdr>
        <w:top w:val="none" w:sz="0" w:space="0" w:color="auto"/>
        <w:left w:val="none" w:sz="0" w:space="0" w:color="auto"/>
        <w:bottom w:val="none" w:sz="0" w:space="0" w:color="auto"/>
        <w:right w:val="none" w:sz="0" w:space="0" w:color="auto"/>
      </w:divBdr>
    </w:div>
    <w:div w:id="1523006466">
      <w:marLeft w:val="640"/>
      <w:marRight w:val="0"/>
      <w:marTop w:val="0"/>
      <w:marBottom w:val="0"/>
      <w:divBdr>
        <w:top w:val="none" w:sz="0" w:space="0" w:color="auto"/>
        <w:left w:val="none" w:sz="0" w:space="0" w:color="auto"/>
        <w:bottom w:val="none" w:sz="0" w:space="0" w:color="auto"/>
        <w:right w:val="none" w:sz="0" w:space="0" w:color="auto"/>
      </w:divBdr>
    </w:div>
    <w:div w:id="1523007472">
      <w:marLeft w:val="640"/>
      <w:marRight w:val="0"/>
      <w:marTop w:val="0"/>
      <w:marBottom w:val="0"/>
      <w:divBdr>
        <w:top w:val="none" w:sz="0" w:space="0" w:color="auto"/>
        <w:left w:val="none" w:sz="0" w:space="0" w:color="auto"/>
        <w:bottom w:val="none" w:sz="0" w:space="0" w:color="auto"/>
        <w:right w:val="none" w:sz="0" w:space="0" w:color="auto"/>
      </w:divBdr>
    </w:div>
    <w:div w:id="1523013027">
      <w:marLeft w:val="640"/>
      <w:marRight w:val="0"/>
      <w:marTop w:val="0"/>
      <w:marBottom w:val="0"/>
      <w:divBdr>
        <w:top w:val="none" w:sz="0" w:space="0" w:color="auto"/>
        <w:left w:val="none" w:sz="0" w:space="0" w:color="auto"/>
        <w:bottom w:val="none" w:sz="0" w:space="0" w:color="auto"/>
        <w:right w:val="none" w:sz="0" w:space="0" w:color="auto"/>
      </w:divBdr>
    </w:div>
    <w:div w:id="1523058048">
      <w:marLeft w:val="640"/>
      <w:marRight w:val="0"/>
      <w:marTop w:val="0"/>
      <w:marBottom w:val="0"/>
      <w:divBdr>
        <w:top w:val="none" w:sz="0" w:space="0" w:color="auto"/>
        <w:left w:val="none" w:sz="0" w:space="0" w:color="auto"/>
        <w:bottom w:val="none" w:sz="0" w:space="0" w:color="auto"/>
        <w:right w:val="none" w:sz="0" w:space="0" w:color="auto"/>
      </w:divBdr>
    </w:div>
    <w:div w:id="1523086251">
      <w:marLeft w:val="640"/>
      <w:marRight w:val="0"/>
      <w:marTop w:val="0"/>
      <w:marBottom w:val="0"/>
      <w:divBdr>
        <w:top w:val="none" w:sz="0" w:space="0" w:color="auto"/>
        <w:left w:val="none" w:sz="0" w:space="0" w:color="auto"/>
        <w:bottom w:val="none" w:sz="0" w:space="0" w:color="auto"/>
        <w:right w:val="none" w:sz="0" w:space="0" w:color="auto"/>
      </w:divBdr>
    </w:div>
    <w:div w:id="1523087643">
      <w:marLeft w:val="640"/>
      <w:marRight w:val="0"/>
      <w:marTop w:val="0"/>
      <w:marBottom w:val="0"/>
      <w:divBdr>
        <w:top w:val="none" w:sz="0" w:space="0" w:color="auto"/>
        <w:left w:val="none" w:sz="0" w:space="0" w:color="auto"/>
        <w:bottom w:val="none" w:sz="0" w:space="0" w:color="auto"/>
        <w:right w:val="none" w:sz="0" w:space="0" w:color="auto"/>
      </w:divBdr>
    </w:div>
    <w:div w:id="1523126522">
      <w:marLeft w:val="640"/>
      <w:marRight w:val="0"/>
      <w:marTop w:val="0"/>
      <w:marBottom w:val="0"/>
      <w:divBdr>
        <w:top w:val="none" w:sz="0" w:space="0" w:color="auto"/>
        <w:left w:val="none" w:sz="0" w:space="0" w:color="auto"/>
        <w:bottom w:val="none" w:sz="0" w:space="0" w:color="auto"/>
        <w:right w:val="none" w:sz="0" w:space="0" w:color="auto"/>
      </w:divBdr>
    </w:div>
    <w:div w:id="1523206413">
      <w:marLeft w:val="640"/>
      <w:marRight w:val="0"/>
      <w:marTop w:val="0"/>
      <w:marBottom w:val="0"/>
      <w:divBdr>
        <w:top w:val="none" w:sz="0" w:space="0" w:color="auto"/>
        <w:left w:val="none" w:sz="0" w:space="0" w:color="auto"/>
        <w:bottom w:val="none" w:sz="0" w:space="0" w:color="auto"/>
        <w:right w:val="none" w:sz="0" w:space="0" w:color="auto"/>
      </w:divBdr>
    </w:div>
    <w:div w:id="1523207821">
      <w:marLeft w:val="640"/>
      <w:marRight w:val="0"/>
      <w:marTop w:val="0"/>
      <w:marBottom w:val="0"/>
      <w:divBdr>
        <w:top w:val="none" w:sz="0" w:space="0" w:color="auto"/>
        <w:left w:val="none" w:sz="0" w:space="0" w:color="auto"/>
        <w:bottom w:val="none" w:sz="0" w:space="0" w:color="auto"/>
        <w:right w:val="none" w:sz="0" w:space="0" w:color="auto"/>
      </w:divBdr>
    </w:div>
    <w:div w:id="1523278127">
      <w:marLeft w:val="640"/>
      <w:marRight w:val="0"/>
      <w:marTop w:val="0"/>
      <w:marBottom w:val="0"/>
      <w:divBdr>
        <w:top w:val="none" w:sz="0" w:space="0" w:color="auto"/>
        <w:left w:val="none" w:sz="0" w:space="0" w:color="auto"/>
        <w:bottom w:val="none" w:sz="0" w:space="0" w:color="auto"/>
        <w:right w:val="none" w:sz="0" w:space="0" w:color="auto"/>
      </w:divBdr>
    </w:div>
    <w:div w:id="1523325486">
      <w:marLeft w:val="640"/>
      <w:marRight w:val="0"/>
      <w:marTop w:val="0"/>
      <w:marBottom w:val="0"/>
      <w:divBdr>
        <w:top w:val="none" w:sz="0" w:space="0" w:color="auto"/>
        <w:left w:val="none" w:sz="0" w:space="0" w:color="auto"/>
        <w:bottom w:val="none" w:sz="0" w:space="0" w:color="auto"/>
        <w:right w:val="none" w:sz="0" w:space="0" w:color="auto"/>
      </w:divBdr>
    </w:div>
    <w:div w:id="1523398667">
      <w:marLeft w:val="640"/>
      <w:marRight w:val="0"/>
      <w:marTop w:val="0"/>
      <w:marBottom w:val="0"/>
      <w:divBdr>
        <w:top w:val="none" w:sz="0" w:space="0" w:color="auto"/>
        <w:left w:val="none" w:sz="0" w:space="0" w:color="auto"/>
        <w:bottom w:val="none" w:sz="0" w:space="0" w:color="auto"/>
        <w:right w:val="none" w:sz="0" w:space="0" w:color="auto"/>
      </w:divBdr>
    </w:div>
    <w:div w:id="1523476411">
      <w:marLeft w:val="640"/>
      <w:marRight w:val="0"/>
      <w:marTop w:val="0"/>
      <w:marBottom w:val="0"/>
      <w:divBdr>
        <w:top w:val="none" w:sz="0" w:space="0" w:color="auto"/>
        <w:left w:val="none" w:sz="0" w:space="0" w:color="auto"/>
        <w:bottom w:val="none" w:sz="0" w:space="0" w:color="auto"/>
        <w:right w:val="none" w:sz="0" w:space="0" w:color="auto"/>
      </w:divBdr>
    </w:div>
    <w:div w:id="1523587024">
      <w:marLeft w:val="640"/>
      <w:marRight w:val="0"/>
      <w:marTop w:val="0"/>
      <w:marBottom w:val="0"/>
      <w:divBdr>
        <w:top w:val="none" w:sz="0" w:space="0" w:color="auto"/>
        <w:left w:val="none" w:sz="0" w:space="0" w:color="auto"/>
        <w:bottom w:val="none" w:sz="0" w:space="0" w:color="auto"/>
        <w:right w:val="none" w:sz="0" w:space="0" w:color="auto"/>
      </w:divBdr>
    </w:div>
    <w:div w:id="1523589990">
      <w:marLeft w:val="640"/>
      <w:marRight w:val="0"/>
      <w:marTop w:val="0"/>
      <w:marBottom w:val="0"/>
      <w:divBdr>
        <w:top w:val="none" w:sz="0" w:space="0" w:color="auto"/>
        <w:left w:val="none" w:sz="0" w:space="0" w:color="auto"/>
        <w:bottom w:val="none" w:sz="0" w:space="0" w:color="auto"/>
        <w:right w:val="none" w:sz="0" w:space="0" w:color="auto"/>
      </w:divBdr>
    </w:div>
    <w:div w:id="1523744334">
      <w:marLeft w:val="640"/>
      <w:marRight w:val="0"/>
      <w:marTop w:val="0"/>
      <w:marBottom w:val="0"/>
      <w:divBdr>
        <w:top w:val="none" w:sz="0" w:space="0" w:color="auto"/>
        <w:left w:val="none" w:sz="0" w:space="0" w:color="auto"/>
        <w:bottom w:val="none" w:sz="0" w:space="0" w:color="auto"/>
        <w:right w:val="none" w:sz="0" w:space="0" w:color="auto"/>
      </w:divBdr>
    </w:div>
    <w:div w:id="1523788041">
      <w:marLeft w:val="640"/>
      <w:marRight w:val="0"/>
      <w:marTop w:val="0"/>
      <w:marBottom w:val="0"/>
      <w:divBdr>
        <w:top w:val="none" w:sz="0" w:space="0" w:color="auto"/>
        <w:left w:val="none" w:sz="0" w:space="0" w:color="auto"/>
        <w:bottom w:val="none" w:sz="0" w:space="0" w:color="auto"/>
        <w:right w:val="none" w:sz="0" w:space="0" w:color="auto"/>
      </w:divBdr>
    </w:div>
    <w:div w:id="1523930068">
      <w:marLeft w:val="640"/>
      <w:marRight w:val="0"/>
      <w:marTop w:val="0"/>
      <w:marBottom w:val="0"/>
      <w:divBdr>
        <w:top w:val="none" w:sz="0" w:space="0" w:color="auto"/>
        <w:left w:val="none" w:sz="0" w:space="0" w:color="auto"/>
        <w:bottom w:val="none" w:sz="0" w:space="0" w:color="auto"/>
        <w:right w:val="none" w:sz="0" w:space="0" w:color="auto"/>
      </w:divBdr>
    </w:div>
    <w:div w:id="1523932940">
      <w:marLeft w:val="640"/>
      <w:marRight w:val="0"/>
      <w:marTop w:val="0"/>
      <w:marBottom w:val="0"/>
      <w:divBdr>
        <w:top w:val="none" w:sz="0" w:space="0" w:color="auto"/>
        <w:left w:val="none" w:sz="0" w:space="0" w:color="auto"/>
        <w:bottom w:val="none" w:sz="0" w:space="0" w:color="auto"/>
        <w:right w:val="none" w:sz="0" w:space="0" w:color="auto"/>
      </w:divBdr>
    </w:div>
    <w:div w:id="1523981606">
      <w:marLeft w:val="640"/>
      <w:marRight w:val="0"/>
      <w:marTop w:val="0"/>
      <w:marBottom w:val="0"/>
      <w:divBdr>
        <w:top w:val="none" w:sz="0" w:space="0" w:color="auto"/>
        <w:left w:val="none" w:sz="0" w:space="0" w:color="auto"/>
        <w:bottom w:val="none" w:sz="0" w:space="0" w:color="auto"/>
        <w:right w:val="none" w:sz="0" w:space="0" w:color="auto"/>
      </w:divBdr>
    </w:div>
    <w:div w:id="1524048448">
      <w:marLeft w:val="640"/>
      <w:marRight w:val="0"/>
      <w:marTop w:val="0"/>
      <w:marBottom w:val="0"/>
      <w:divBdr>
        <w:top w:val="none" w:sz="0" w:space="0" w:color="auto"/>
        <w:left w:val="none" w:sz="0" w:space="0" w:color="auto"/>
        <w:bottom w:val="none" w:sz="0" w:space="0" w:color="auto"/>
        <w:right w:val="none" w:sz="0" w:space="0" w:color="auto"/>
      </w:divBdr>
    </w:div>
    <w:div w:id="1524051521">
      <w:marLeft w:val="640"/>
      <w:marRight w:val="0"/>
      <w:marTop w:val="0"/>
      <w:marBottom w:val="0"/>
      <w:divBdr>
        <w:top w:val="none" w:sz="0" w:space="0" w:color="auto"/>
        <w:left w:val="none" w:sz="0" w:space="0" w:color="auto"/>
        <w:bottom w:val="none" w:sz="0" w:space="0" w:color="auto"/>
        <w:right w:val="none" w:sz="0" w:space="0" w:color="auto"/>
      </w:divBdr>
    </w:div>
    <w:div w:id="1524127818">
      <w:marLeft w:val="640"/>
      <w:marRight w:val="0"/>
      <w:marTop w:val="0"/>
      <w:marBottom w:val="0"/>
      <w:divBdr>
        <w:top w:val="none" w:sz="0" w:space="0" w:color="auto"/>
        <w:left w:val="none" w:sz="0" w:space="0" w:color="auto"/>
        <w:bottom w:val="none" w:sz="0" w:space="0" w:color="auto"/>
        <w:right w:val="none" w:sz="0" w:space="0" w:color="auto"/>
      </w:divBdr>
    </w:div>
    <w:div w:id="1524172123">
      <w:marLeft w:val="640"/>
      <w:marRight w:val="0"/>
      <w:marTop w:val="0"/>
      <w:marBottom w:val="0"/>
      <w:divBdr>
        <w:top w:val="none" w:sz="0" w:space="0" w:color="auto"/>
        <w:left w:val="none" w:sz="0" w:space="0" w:color="auto"/>
        <w:bottom w:val="none" w:sz="0" w:space="0" w:color="auto"/>
        <w:right w:val="none" w:sz="0" w:space="0" w:color="auto"/>
      </w:divBdr>
    </w:div>
    <w:div w:id="1524172935">
      <w:marLeft w:val="640"/>
      <w:marRight w:val="0"/>
      <w:marTop w:val="0"/>
      <w:marBottom w:val="0"/>
      <w:divBdr>
        <w:top w:val="none" w:sz="0" w:space="0" w:color="auto"/>
        <w:left w:val="none" w:sz="0" w:space="0" w:color="auto"/>
        <w:bottom w:val="none" w:sz="0" w:space="0" w:color="auto"/>
        <w:right w:val="none" w:sz="0" w:space="0" w:color="auto"/>
      </w:divBdr>
    </w:div>
    <w:div w:id="1524203391">
      <w:marLeft w:val="640"/>
      <w:marRight w:val="0"/>
      <w:marTop w:val="0"/>
      <w:marBottom w:val="0"/>
      <w:divBdr>
        <w:top w:val="none" w:sz="0" w:space="0" w:color="auto"/>
        <w:left w:val="none" w:sz="0" w:space="0" w:color="auto"/>
        <w:bottom w:val="none" w:sz="0" w:space="0" w:color="auto"/>
        <w:right w:val="none" w:sz="0" w:space="0" w:color="auto"/>
      </w:divBdr>
    </w:div>
    <w:div w:id="1524250216">
      <w:marLeft w:val="640"/>
      <w:marRight w:val="0"/>
      <w:marTop w:val="0"/>
      <w:marBottom w:val="0"/>
      <w:divBdr>
        <w:top w:val="none" w:sz="0" w:space="0" w:color="auto"/>
        <w:left w:val="none" w:sz="0" w:space="0" w:color="auto"/>
        <w:bottom w:val="none" w:sz="0" w:space="0" w:color="auto"/>
        <w:right w:val="none" w:sz="0" w:space="0" w:color="auto"/>
      </w:divBdr>
    </w:div>
    <w:div w:id="1524250238">
      <w:marLeft w:val="640"/>
      <w:marRight w:val="0"/>
      <w:marTop w:val="0"/>
      <w:marBottom w:val="0"/>
      <w:divBdr>
        <w:top w:val="none" w:sz="0" w:space="0" w:color="auto"/>
        <w:left w:val="none" w:sz="0" w:space="0" w:color="auto"/>
        <w:bottom w:val="none" w:sz="0" w:space="0" w:color="auto"/>
        <w:right w:val="none" w:sz="0" w:space="0" w:color="auto"/>
      </w:divBdr>
    </w:div>
    <w:div w:id="1524320113">
      <w:marLeft w:val="640"/>
      <w:marRight w:val="0"/>
      <w:marTop w:val="0"/>
      <w:marBottom w:val="0"/>
      <w:divBdr>
        <w:top w:val="none" w:sz="0" w:space="0" w:color="auto"/>
        <w:left w:val="none" w:sz="0" w:space="0" w:color="auto"/>
        <w:bottom w:val="none" w:sz="0" w:space="0" w:color="auto"/>
        <w:right w:val="none" w:sz="0" w:space="0" w:color="auto"/>
      </w:divBdr>
    </w:div>
    <w:div w:id="1524323329">
      <w:marLeft w:val="640"/>
      <w:marRight w:val="0"/>
      <w:marTop w:val="0"/>
      <w:marBottom w:val="0"/>
      <w:divBdr>
        <w:top w:val="none" w:sz="0" w:space="0" w:color="auto"/>
        <w:left w:val="none" w:sz="0" w:space="0" w:color="auto"/>
        <w:bottom w:val="none" w:sz="0" w:space="0" w:color="auto"/>
        <w:right w:val="none" w:sz="0" w:space="0" w:color="auto"/>
      </w:divBdr>
    </w:div>
    <w:div w:id="1524395906">
      <w:marLeft w:val="640"/>
      <w:marRight w:val="0"/>
      <w:marTop w:val="0"/>
      <w:marBottom w:val="0"/>
      <w:divBdr>
        <w:top w:val="none" w:sz="0" w:space="0" w:color="auto"/>
        <w:left w:val="none" w:sz="0" w:space="0" w:color="auto"/>
        <w:bottom w:val="none" w:sz="0" w:space="0" w:color="auto"/>
        <w:right w:val="none" w:sz="0" w:space="0" w:color="auto"/>
      </w:divBdr>
    </w:div>
    <w:div w:id="1524439475">
      <w:marLeft w:val="640"/>
      <w:marRight w:val="0"/>
      <w:marTop w:val="0"/>
      <w:marBottom w:val="0"/>
      <w:divBdr>
        <w:top w:val="none" w:sz="0" w:space="0" w:color="auto"/>
        <w:left w:val="none" w:sz="0" w:space="0" w:color="auto"/>
        <w:bottom w:val="none" w:sz="0" w:space="0" w:color="auto"/>
        <w:right w:val="none" w:sz="0" w:space="0" w:color="auto"/>
      </w:divBdr>
    </w:div>
    <w:div w:id="1524441046">
      <w:marLeft w:val="640"/>
      <w:marRight w:val="0"/>
      <w:marTop w:val="0"/>
      <w:marBottom w:val="0"/>
      <w:divBdr>
        <w:top w:val="none" w:sz="0" w:space="0" w:color="auto"/>
        <w:left w:val="none" w:sz="0" w:space="0" w:color="auto"/>
        <w:bottom w:val="none" w:sz="0" w:space="0" w:color="auto"/>
        <w:right w:val="none" w:sz="0" w:space="0" w:color="auto"/>
      </w:divBdr>
    </w:div>
    <w:div w:id="1524441725">
      <w:marLeft w:val="640"/>
      <w:marRight w:val="0"/>
      <w:marTop w:val="0"/>
      <w:marBottom w:val="0"/>
      <w:divBdr>
        <w:top w:val="none" w:sz="0" w:space="0" w:color="auto"/>
        <w:left w:val="none" w:sz="0" w:space="0" w:color="auto"/>
        <w:bottom w:val="none" w:sz="0" w:space="0" w:color="auto"/>
        <w:right w:val="none" w:sz="0" w:space="0" w:color="auto"/>
      </w:divBdr>
    </w:div>
    <w:div w:id="1524593181">
      <w:marLeft w:val="640"/>
      <w:marRight w:val="0"/>
      <w:marTop w:val="0"/>
      <w:marBottom w:val="0"/>
      <w:divBdr>
        <w:top w:val="none" w:sz="0" w:space="0" w:color="auto"/>
        <w:left w:val="none" w:sz="0" w:space="0" w:color="auto"/>
        <w:bottom w:val="none" w:sz="0" w:space="0" w:color="auto"/>
        <w:right w:val="none" w:sz="0" w:space="0" w:color="auto"/>
      </w:divBdr>
    </w:div>
    <w:div w:id="1524782241">
      <w:marLeft w:val="640"/>
      <w:marRight w:val="0"/>
      <w:marTop w:val="0"/>
      <w:marBottom w:val="0"/>
      <w:divBdr>
        <w:top w:val="none" w:sz="0" w:space="0" w:color="auto"/>
        <w:left w:val="none" w:sz="0" w:space="0" w:color="auto"/>
        <w:bottom w:val="none" w:sz="0" w:space="0" w:color="auto"/>
        <w:right w:val="none" w:sz="0" w:space="0" w:color="auto"/>
      </w:divBdr>
    </w:div>
    <w:div w:id="1524784902">
      <w:marLeft w:val="640"/>
      <w:marRight w:val="0"/>
      <w:marTop w:val="0"/>
      <w:marBottom w:val="0"/>
      <w:divBdr>
        <w:top w:val="none" w:sz="0" w:space="0" w:color="auto"/>
        <w:left w:val="none" w:sz="0" w:space="0" w:color="auto"/>
        <w:bottom w:val="none" w:sz="0" w:space="0" w:color="auto"/>
        <w:right w:val="none" w:sz="0" w:space="0" w:color="auto"/>
      </w:divBdr>
    </w:div>
    <w:div w:id="1524785720">
      <w:marLeft w:val="640"/>
      <w:marRight w:val="0"/>
      <w:marTop w:val="0"/>
      <w:marBottom w:val="0"/>
      <w:divBdr>
        <w:top w:val="none" w:sz="0" w:space="0" w:color="auto"/>
        <w:left w:val="none" w:sz="0" w:space="0" w:color="auto"/>
        <w:bottom w:val="none" w:sz="0" w:space="0" w:color="auto"/>
        <w:right w:val="none" w:sz="0" w:space="0" w:color="auto"/>
      </w:divBdr>
    </w:div>
    <w:div w:id="1524786769">
      <w:marLeft w:val="640"/>
      <w:marRight w:val="0"/>
      <w:marTop w:val="0"/>
      <w:marBottom w:val="0"/>
      <w:divBdr>
        <w:top w:val="none" w:sz="0" w:space="0" w:color="auto"/>
        <w:left w:val="none" w:sz="0" w:space="0" w:color="auto"/>
        <w:bottom w:val="none" w:sz="0" w:space="0" w:color="auto"/>
        <w:right w:val="none" w:sz="0" w:space="0" w:color="auto"/>
      </w:divBdr>
    </w:div>
    <w:div w:id="1524856462">
      <w:bodyDiv w:val="1"/>
      <w:marLeft w:val="0"/>
      <w:marRight w:val="0"/>
      <w:marTop w:val="0"/>
      <w:marBottom w:val="0"/>
      <w:divBdr>
        <w:top w:val="none" w:sz="0" w:space="0" w:color="auto"/>
        <w:left w:val="none" w:sz="0" w:space="0" w:color="auto"/>
        <w:bottom w:val="none" w:sz="0" w:space="0" w:color="auto"/>
        <w:right w:val="none" w:sz="0" w:space="0" w:color="auto"/>
      </w:divBdr>
    </w:div>
    <w:div w:id="1524858629">
      <w:marLeft w:val="640"/>
      <w:marRight w:val="0"/>
      <w:marTop w:val="0"/>
      <w:marBottom w:val="0"/>
      <w:divBdr>
        <w:top w:val="none" w:sz="0" w:space="0" w:color="auto"/>
        <w:left w:val="none" w:sz="0" w:space="0" w:color="auto"/>
        <w:bottom w:val="none" w:sz="0" w:space="0" w:color="auto"/>
        <w:right w:val="none" w:sz="0" w:space="0" w:color="auto"/>
      </w:divBdr>
    </w:div>
    <w:div w:id="1524897684">
      <w:marLeft w:val="640"/>
      <w:marRight w:val="0"/>
      <w:marTop w:val="0"/>
      <w:marBottom w:val="0"/>
      <w:divBdr>
        <w:top w:val="none" w:sz="0" w:space="0" w:color="auto"/>
        <w:left w:val="none" w:sz="0" w:space="0" w:color="auto"/>
        <w:bottom w:val="none" w:sz="0" w:space="0" w:color="auto"/>
        <w:right w:val="none" w:sz="0" w:space="0" w:color="auto"/>
      </w:divBdr>
    </w:div>
    <w:div w:id="1524899946">
      <w:marLeft w:val="640"/>
      <w:marRight w:val="0"/>
      <w:marTop w:val="0"/>
      <w:marBottom w:val="0"/>
      <w:divBdr>
        <w:top w:val="none" w:sz="0" w:space="0" w:color="auto"/>
        <w:left w:val="none" w:sz="0" w:space="0" w:color="auto"/>
        <w:bottom w:val="none" w:sz="0" w:space="0" w:color="auto"/>
        <w:right w:val="none" w:sz="0" w:space="0" w:color="auto"/>
      </w:divBdr>
    </w:div>
    <w:div w:id="1525091660">
      <w:marLeft w:val="640"/>
      <w:marRight w:val="0"/>
      <w:marTop w:val="0"/>
      <w:marBottom w:val="0"/>
      <w:divBdr>
        <w:top w:val="none" w:sz="0" w:space="0" w:color="auto"/>
        <w:left w:val="none" w:sz="0" w:space="0" w:color="auto"/>
        <w:bottom w:val="none" w:sz="0" w:space="0" w:color="auto"/>
        <w:right w:val="none" w:sz="0" w:space="0" w:color="auto"/>
      </w:divBdr>
    </w:div>
    <w:div w:id="1525093705">
      <w:marLeft w:val="640"/>
      <w:marRight w:val="0"/>
      <w:marTop w:val="0"/>
      <w:marBottom w:val="0"/>
      <w:divBdr>
        <w:top w:val="none" w:sz="0" w:space="0" w:color="auto"/>
        <w:left w:val="none" w:sz="0" w:space="0" w:color="auto"/>
        <w:bottom w:val="none" w:sz="0" w:space="0" w:color="auto"/>
        <w:right w:val="none" w:sz="0" w:space="0" w:color="auto"/>
      </w:divBdr>
    </w:div>
    <w:div w:id="1525094067">
      <w:marLeft w:val="640"/>
      <w:marRight w:val="0"/>
      <w:marTop w:val="0"/>
      <w:marBottom w:val="0"/>
      <w:divBdr>
        <w:top w:val="none" w:sz="0" w:space="0" w:color="auto"/>
        <w:left w:val="none" w:sz="0" w:space="0" w:color="auto"/>
        <w:bottom w:val="none" w:sz="0" w:space="0" w:color="auto"/>
        <w:right w:val="none" w:sz="0" w:space="0" w:color="auto"/>
      </w:divBdr>
    </w:div>
    <w:div w:id="1525172804">
      <w:marLeft w:val="640"/>
      <w:marRight w:val="0"/>
      <w:marTop w:val="0"/>
      <w:marBottom w:val="0"/>
      <w:divBdr>
        <w:top w:val="none" w:sz="0" w:space="0" w:color="auto"/>
        <w:left w:val="none" w:sz="0" w:space="0" w:color="auto"/>
        <w:bottom w:val="none" w:sz="0" w:space="0" w:color="auto"/>
        <w:right w:val="none" w:sz="0" w:space="0" w:color="auto"/>
      </w:divBdr>
    </w:div>
    <w:div w:id="1525241136">
      <w:marLeft w:val="640"/>
      <w:marRight w:val="0"/>
      <w:marTop w:val="0"/>
      <w:marBottom w:val="0"/>
      <w:divBdr>
        <w:top w:val="none" w:sz="0" w:space="0" w:color="auto"/>
        <w:left w:val="none" w:sz="0" w:space="0" w:color="auto"/>
        <w:bottom w:val="none" w:sz="0" w:space="0" w:color="auto"/>
        <w:right w:val="none" w:sz="0" w:space="0" w:color="auto"/>
      </w:divBdr>
    </w:div>
    <w:div w:id="1525247040">
      <w:marLeft w:val="640"/>
      <w:marRight w:val="0"/>
      <w:marTop w:val="0"/>
      <w:marBottom w:val="0"/>
      <w:divBdr>
        <w:top w:val="none" w:sz="0" w:space="0" w:color="auto"/>
        <w:left w:val="none" w:sz="0" w:space="0" w:color="auto"/>
        <w:bottom w:val="none" w:sz="0" w:space="0" w:color="auto"/>
        <w:right w:val="none" w:sz="0" w:space="0" w:color="auto"/>
      </w:divBdr>
    </w:div>
    <w:div w:id="1525316227">
      <w:marLeft w:val="640"/>
      <w:marRight w:val="0"/>
      <w:marTop w:val="0"/>
      <w:marBottom w:val="0"/>
      <w:divBdr>
        <w:top w:val="none" w:sz="0" w:space="0" w:color="auto"/>
        <w:left w:val="none" w:sz="0" w:space="0" w:color="auto"/>
        <w:bottom w:val="none" w:sz="0" w:space="0" w:color="auto"/>
        <w:right w:val="none" w:sz="0" w:space="0" w:color="auto"/>
      </w:divBdr>
    </w:div>
    <w:div w:id="1525366672">
      <w:marLeft w:val="640"/>
      <w:marRight w:val="0"/>
      <w:marTop w:val="0"/>
      <w:marBottom w:val="0"/>
      <w:divBdr>
        <w:top w:val="none" w:sz="0" w:space="0" w:color="auto"/>
        <w:left w:val="none" w:sz="0" w:space="0" w:color="auto"/>
        <w:bottom w:val="none" w:sz="0" w:space="0" w:color="auto"/>
        <w:right w:val="none" w:sz="0" w:space="0" w:color="auto"/>
      </w:divBdr>
    </w:div>
    <w:div w:id="1525482840">
      <w:marLeft w:val="640"/>
      <w:marRight w:val="0"/>
      <w:marTop w:val="0"/>
      <w:marBottom w:val="0"/>
      <w:divBdr>
        <w:top w:val="none" w:sz="0" w:space="0" w:color="auto"/>
        <w:left w:val="none" w:sz="0" w:space="0" w:color="auto"/>
        <w:bottom w:val="none" w:sz="0" w:space="0" w:color="auto"/>
        <w:right w:val="none" w:sz="0" w:space="0" w:color="auto"/>
      </w:divBdr>
    </w:div>
    <w:div w:id="1525634794">
      <w:marLeft w:val="640"/>
      <w:marRight w:val="0"/>
      <w:marTop w:val="0"/>
      <w:marBottom w:val="0"/>
      <w:divBdr>
        <w:top w:val="none" w:sz="0" w:space="0" w:color="auto"/>
        <w:left w:val="none" w:sz="0" w:space="0" w:color="auto"/>
        <w:bottom w:val="none" w:sz="0" w:space="0" w:color="auto"/>
        <w:right w:val="none" w:sz="0" w:space="0" w:color="auto"/>
      </w:divBdr>
    </w:div>
    <w:div w:id="1525635729">
      <w:bodyDiv w:val="1"/>
      <w:marLeft w:val="0"/>
      <w:marRight w:val="0"/>
      <w:marTop w:val="0"/>
      <w:marBottom w:val="0"/>
      <w:divBdr>
        <w:top w:val="none" w:sz="0" w:space="0" w:color="auto"/>
        <w:left w:val="none" w:sz="0" w:space="0" w:color="auto"/>
        <w:bottom w:val="none" w:sz="0" w:space="0" w:color="auto"/>
        <w:right w:val="none" w:sz="0" w:space="0" w:color="auto"/>
      </w:divBdr>
    </w:div>
    <w:div w:id="1525708725">
      <w:marLeft w:val="640"/>
      <w:marRight w:val="0"/>
      <w:marTop w:val="0"/>
      <w:marBottom w:val="0"/>
      <w:divBdr>
        <w:top w:val="none" w:sz="0" w:space="0" w:color="auto"/>
        <w:left w:val="none" w:sz="0" w:space="0" w:color="auto"/>
        <w:bottom w:val="none" w:sz="0" w:space="0" w:color="auto"/>
        <w:right w:val="none" w:sz="0" w:space="0" w:color="auto"/>
      </w:divBdr>
    </w:div>
    <w:div w:id="1525708866">
      <w:marLeft w:val="640"/>
      <w:marRight w:val="0"/>
      <w:marTop w:val="0"/>
      <w:marBottom w:val="0"/>
      <w:divBdr>
        <w:top w:val="none" w:sz="0" w:space="0" w:color="auto"/>
        <w:left w:val="none" w:sz="0" w:space="0" w:color="auto"/>
        <w:bottom w:val="none" w:sz="0" w:space="0" w:color="auto"/>
        <w:right w:val="none" w:sz="0" w:space="0" w:color="auto"/>
      </w:divBdr>
    </w:div>
    <w:div w:id="1525749855">
      <w:marLeft w:val="640"/>
      <w:marRight w:val="0"/>
      <w:marTop w:val="0"/>
      <w:marBottom w:val="0"/>
      <w:divBdr>
        <w:top w:val="none" w:sz="0" w:space="0" w:color="auto"/>
        <w:left w:val="none" w:sz="0" w:space="0" w:color="auto"/>
        <w:bottom w:val="none" w:sz="0" w:space="0" w:color="auto"/>
        <w:right w:val="none" w:sz="0" w:space="0" w:color="auto"/>
      </w:divBdr>
    </w:div>
    <w:div w:id="1525828925">
      <w:marLeft w:val="640"/>
      <w:marRight w:val="0"/>
      <w:marTop w:val="0"/>
      <w:marBottom w:val="0"/>
      <w:divBdr>
        <w:top w:val="none" w:sz="0" w:space="0" w:color="auto"/>
        <w:left w:val="none" w:sz="0" w:space="0" w:color="auto"/>
        <w:bottom w:val="none" w:sz="0" w:space="0" w:color="auto"/>
        <w:right w:val="none" w:sz="0" w:space="0" w:color="auto"/>
      </w:divBdr>
    </w:div>
    <w:div w:id="1525904015">
      <w:marLeft w:val="640"/>
      <w:marRight w:val="0"/>
      <w:marTop w:val="0"/>
      <w:marBottom w:val="0"/>
      <w:divBdr>
        <w:top w:val="none" w:sz="0" w:space="0" w:color="auto"/>
        <w:left w:val="none" w:sz="0" w:space="0" w:color="auto"/>
        <w:bottom w:val="none" w:sz="0" w:space="0" w:color="auto"/>
        <w:right w:val="none" w:sz="0" w:space="0" w:color="auto"/>
      </w:divBdr>
    </w:div>
    <w:div w:id="1525942912">
      <w:marLeft w:val="640"/>
      <w:marRight w:val="0"/>
      <w:marTop w:val="0"/>
      <w:marBottom w:val="0"/>
      <w:divBdr>
        <w:top w:val="none" w:sz="0" w:space="0" w:color="auto"/>
        <w:left w:val="none" w:sz="0" w:space="0" w:color="auto"/>
        <w:bottom w:val="none" w:sz="0" w:space="0" w:color="auto"/>
        <w:right w:val="none" w:sz="0" w:space="0" w:color="auto"/>
      </w:divBdr>
    </w:div>
    <w:div w:id="1526089653">
      <w:marLeft w:val="640"/>
      <w:marRight w:val="0"/>
      <w:marTop w:val="0"/>
      <w:marBottom w:val="0"/>
      <w:divBdr>
        <w:top w:val="none" w:sz="0" w:space="0" w:color="auto"/>
        <w:left w:val="none" w:sz="0" w:space="0" w:color="auto"/>
        <w:bottom w:val="none" w:sz="0" w:space="0" w:color="auto"/>
        <w:right w:val="none" w:sz="0" w:space="0" w:color="auto"/>
      </w:divBdr>
    </w:div>
    <w:div w:id="1526093025">
      <w:bodyDiv w:val="1"/>
      <w:marLeft w:val="0"/>
      <w:marRight w:val="0"/>
      <w:marTop w:val="0"/>
      <w:marBottom w:val="0"/>
      <w:divBdr>
        <w:top w:val="none" w:sz="0" w:space="0" w:color="auto"/>
        <w:left w:val="none" w:sz="0" w:space="0" w:color="auto"/>
        <w:bottom w:val="none" w:sz="0" w:space="0" w:color="auto"/>
        <w:right w:val="none" w:sz="0" w:space="0" w:color="auto"/>
      </w:divBdr>
    </w:div>
    <w:div w:id="1526098039">
      <w:marLeft w:val="640"/>
      <w:marRight w:val="0"/>
      <w:marTop w:val="0"/>
      <w:marBottom w:val="0"/>
      <w:divBdr>
        <w:top w:val="none" w:sz="0" w:space="0" w:color="auto"/>
        <w:left w:val="none" w:sz="0" w:space="0" w:color="auto"/>
        <w:bottom w:val="none" w:sz="0" w:space="0" w:color="auto"/>
        <w:right w:val="none" w:sz="0" w:space="0" w:color="auto"/>
      </w:divBdr>
    </w:div>
    <w:div w:id="1526139197">
      <w:marLeft w:val="640"/>
      <w:marRight w:val="0"/>
      <w:marTop w:val="0"/>
      <w:marBottom w:val="0"/>
      <w:divBdr>
        <w:top w:val="none" w:sz="0" w:space="0" w:color="auto"/>
        <w:left w:val="none" w:sz="0" w:space="0" w:color="auto"/>
        <w:bottom w:val="none" w:sz="0" w:space="0" w:color="auto"/>
        <w:right w:val="none" w:sz="0" w:space="0" w:color="auto"/>
      </w:divBdr>
    </w:div>
    <w:div w:id="1526140081">
      <w:marLeft w:val="640"/>
      <w:marRight w:val="0"/>
      <w:marTop w:val="0"/>
      <w:marBottom w:val="0"/>
      <w:divBdr>
        <w:top w:val="none" w:sz="0" w:space="0" w:color="auto"/>
        <w:left w:val="none" w:sz="0" w:space="0" w:color="auto"/>
        <w:bottom w:val="none" w:sz="0" w:space="0" w:color="auto"/>
        <w:right w:val="none" w:sz="0" w:space="0" w:color="auto"/>
      </w:divBdr>
    </w:div>
    <w:div w:id="1526208534">
      <w:marLeft w:val="640"/>
      <w:marRight w:val="0"/>
      <w:marTop w:val="0"/>
      <w:marBottom w:val="0"/>
      <w:divBdr>
        <w:top w:val="none" w:sz="0" w:space="0" w:color="auto"/>
        <w:left w:val="none" w:sz="0" w:space="0" w:color="auto"/>
        <w:bottom w:val="none" w:sz="0" w:space="0" w:color="auto"/>
        <w:right w:val="none" w:sz="0" w:space="0" w:color="auto"/>
      </w:divBdr>
    </w:div>
    <w:div w:id="1526209196">
      <w:bodyDiv w:val="1"/>
      <w:marLeft w:val="0"/>
      <w:marRight w:val="0"/>
      <w:marTop w:val="0"/>
      <w:marBottom w:val="0"/>
      <w:divBdr>
        <w:top w:val="none" w:sz="0" w:space="0" w:color="auto"/>
        <w:left w:val="none" w:sz="0" w:space="0" w:color="auto"/>
        <w:bottom w:val="none" w:sz="0" w:space="0" w:color="auto"/>
        <w:right w:val="none" w:sz="0" w:space="0" w:color="auto"/>
      </w:divBdr>
    </w:div>
    <w:div w:id="1526364781">
      <w:marLeft w:val="640"/>
      <w:marRight w:val="0"/>
      <w:marTop w:val="0"/>
      <w:marBottom w:val="0"/>
      <w:divBdr>
        <w:top w:val="none" w:sz="0" w:space="0" w:color="auto"/>
        <w:left w:val="none" w:sz="0" w:space="0" w:color="auto"/>
        <w:bottom w:val="none" w:sz="0" w:space="0" w:color="auto"/>
        <w:right w:val="none" w:sz="0" w:space="0" w:color="auto"/>
      </w:divBdr>
    </w:div>
    <w:div w:id="1526405124">
      <w:marLeft w:val="640"/>
      <w:marRight w:val="0"/>
      <w:marTop w:val="0"/>
      <w:marBottom w:val="0"/>
      <w:divBdr>
        <w:top w:val="none" w:sz="0" w:space="0" w:color="auto"/>
        <w:left w:val="none" w:sz="0" w:space="0" w:color="auto"/>
        <w:bottom w:val="none" w:sz="0" w:space="0" w:color="auto"/>
        <w:right w:val="none" w:sz="0" w:space="0" w:color="auto"/>
      </w:divBdr>
    </w:div>
    <w:div w:id="1526481789">
      <w:marLeft w:val="640"/>
      <w:marRight w:val="0"/>
      <w:marTop w:val="0"/>
      <w:marBottom w:val="0"/>
      <w:divBdr>
        <w:top w:val="none" w:sz="0" w:space="0" w:color="auto"/>
        <w:left w:val="none" w:sz="0" w:space="0" w:color="auto"/>
        <w:bottom w:val="none" w:sz="0" w:space="0" w:color="auto"/>
        <w:right w:val="none" w:sz="0" w:space="0" w:color="auto"/>
      </w:divBdr>
    </w:div>
    <w:div w:id="1526601935">
      <w:marLeft w:val="640"/>
      <w:marRight w:val="0"/>
      <w:marTop w:val="0"/>
      <w:marBottom w:val="0"/>
      <w:divBdr>
        <w:top w:val="none" w:sz="0" w:space="0" w:color="auto"/>
        <w:left w:val="none" w:sz="0" w:space="0" w:color="auto"/>
        <w:bottom w:val="none" w:sz="0" w:space="0" w:color="auto"/>
        <w:right w:val="none" w:sz="0" w:space="0" w:color="auto"/>
      </w:divBdr>
    </w:div>
    <w:div w:id="1526675200">
      <w:marLeft w:val="640"/>
      <w:marRight w:val="0"/>
      <w:marTop w:val="0"/>
      <w:marBottom w:val="0"/>
      <w:divBdr>
        <w:top w:val="none" w:sz="0" w:space="0" w:color="auto"/>
        <w:left w:val="none" w:sz="0" w:space="0" w:color="auto"/>
        <w:bottom w:val="none" w:sz="0" w:space="0" w:color="auto"/>
        <w:right w:val="none" w:sz="0" w:space="0" w:color="auto"/>
      </w:divBdr>
    </w:div>
    <w:div w:id="1526751979">
      <w:marLeft w:val="640"/>
      <w:marRight w:val="0"/>
      <w:marTop w:val="0"/>
      <w:marBottom w:val="0"/>
      <w:divBdr>
        <w:top w:val="none" w:sz="0" w:space="0" w:color="auto"/>
        <w:left w:val="none" w:sz="0" w:space="0" w:color="auto"/>
        <w:bottom w:val="none" w:sz="0" w:space="0" w:color="auto"/>
        <w:right w:val="none" w:sz="0" w:space="0" w:color="auto"/>
      </w:divBdr>
    </w:div>
    <w:div w:id="1526753694">
      <w:marLeft w:val="640"/>
      <w:marRight w:val="0"/>
      <w:marTop w:val="0"/>
      <w:marBottom w:val="0"/>
      <w:divBdr>
        <w:top w:val="none" w:sz="0" w:space="0" w:color="auto"/>
        <w:left w:val="none" w:sz="0" w:space="0" w:color="auto"/>
        <w:bottom w:val="none" w:sz="0" w:space="0" w:color="auto"/>
        <w:right w:val="none" w:sz="0" w:space="0" w:color="auto"/>
      </w:divBdr>
    </w:div>
    <w:div w:id="1526792744">
      <w:marLeft w:val="640"/>
      <w:marRight w:val="0"/>
      <w:marTop w:val="0"/>
      <w:marBottom w:val="0"/>
      <w:divBdr>
        <w:top w:val="none" w:sz="0" w:space="0" w:color="auto"/>
        <w:left w:val="none" w:sz="0" w:space="0" w:color="auto"/>
        <w:bottom w:val="none" w:sz="0" w:space="0" w:color="auto"/>
        <w:right w:val="none" w:sz="0" w:space="0" w:color="auto"/>
      </w:divBdr>
    </w:div>
    <w:div w:id="1526793901">
      <w:marLeft w:val="640"/>
      <w:marRight w:val="0"/>
      <w:marTop w:val="0"/>
      <w:marBottom w:val="0"/>
      <w:divBdr>
        <w:top w:val="none" w:sz="0" w:space="0" w:color="auto"/>
        <w:left w:val="none" w:sz="0" w:space="0" w:color="auto"/>
        <w:bottom w:val="none" w:sz="0" w:space="0" w:color="auto"/>
        <w:right w:val="none" w:sz="0" w:space="0" w:color="auto"/>
      </w:divBdr>
    </w:div>
    <w:div w:id="1526865407">
      <w:marLeft w:val="640"/>
      <w:marRight w:val="0"/>
      <w:marTop w:val="0"/>
      <w:marBottom w:val="0"/>
      <w:divBdr>
        <w:top w:val="none" w:sz="0" w:space="0" w:color="auto"/>
        <w:left w:val="none" w:sz="0" w:space="0" w:color="auto"/>
        <w:bottom w:val="none" w:sz="0" w:space="0" w:color="auto"/>
        <w:right w:val="none" w:sz="0" w:space="0" w:color="auto"/>
      </w:divBdr>
    </w:div>
    <w:div w:id="1526945109">
      <w:marLeft w:val="640"/>
      <w:marRight w:val="0"/>
      <w:marTop w:val="0"/>
      <w:marBottom w:val="0"/>
      <w:divBdr>
        <w:top w:val="none" w:sz="0" w:space="0" w:color="auto"/>
        <w:left w:val="none" w:sz="0" w:space="0" w:color="auto"/>
        <w:bottom w:val="none" w:sz="0" w:space="0" w:color="auto"/>
        <w:right w:val="none" w:sz="0" w:space="0" w:color="auto"/>
      </w:divBdr>
    </w:div>
    <w:div w:id="1527013476">
      <w:marLeft w:val="640"/>
      <w:marRight w:val="0"/>
      <w:marTop w:val="0"/>
      <w:marBottom w:val="0"/>
      <w:divBdr>
        <w:top w:val="none" w:sz="0" w:space="0" w:color="auto"/>
        <w:left w:val="none" w:sz="0" w:space="0" w:color="auto"/>
        <w:bottom w:val="none" w:sz="0" w:space="0" w:color="auto"/>
        <w:right w:val="none" w:sz="0" w:space="0" w:color="auto"/>
      </w:divBdr>
    </w:div>
    <w:div w:id="1527018049">
      <w:marLeft w:val="640"/>
      <w:marRight w:val="0"/>
      <w:marTop w:val="0"/>
      <w:marBottom w:val="0"/>
      <w:divBdr>
        <w:top w:val="none" w:sz="0" w:space="0" w:color="auto"/>
        <w:left w:val="none" w:sz="0" w:space="0" w:color="auto"/>
        <w:bottom w:val="none" w:sz="0" w:space="0" w:color="auto"/>
        <w:right w:val="none" w:sz="0" w:space="0" w:color="auto"/>
      </w:divBdr>
    </w:div>
    <w:div w:id="1527019690">
      <w:marLeft w:val="640"/>
      <w:marRight w:val="0"/>
      <w:marTop w:val="0"/>
      <w:marBottom w:val="0"/>
      <w:divBdr>
        <w:top w:val="none" w:sz="0" w:space="0" w:color="auto"/>
        <w:left w:val="none" w:sz="0" w:space="0" w:color="auto"/>
        <w:bottom w:val="none" w:sz="0" w:space="0" w:color="auto"/>
        <w:right w:val="none" w:sz="0" w:space="0" w:color="auto"/>
      </w:divBdr>
    </w:div>
    <w:div w:id="1527212303">
      <w:marLeft w:val="640"/>
      <w:marRight w:val="0"/>
      <w:marTop w:val="0"/>
      <w:marBottom w:val="0"/>
      <w:divBdr>
        <w:top w:val="none" w:sz="0" w:space="0" w:color="auto"/>
        <w:left w:val="none" w:sz="0" w:space="0" w:color="auto"/>
        <w:bottom w:val="none" w:sz="0" w:space="0" w:color="auto"/>
        <w:right w:val="none" w:sz="0" w:space="0" w:color="auto"/>
      </w:divBdr>
    </w:div>
    <w:div w:id="1527252324">
      <w:marLeft w:val="640"/>
      <w:marRight w:val="0"/>
      <w:marTop w:val="0"/>
      <w:marBottom w:val="0"/>
      <w:divBdr>
        <w:top w:val="none" w:sz="0" w:space="0" w:color="auto"/>
        <w:left w:val="none" w:sz="0" w:space="0" w:color="auto"/>
        <w:bottom w:val="none" w:sz="0" w:space="0" w:color="auto"/>
        <w:right w:val="none" w:sz="0" w:space="0" w:color="auto"/>
      </w:divBdr>
    </w:div>
    <w:div w:id="1527257612">
      <w:marLeft w:val="640"/>
      <w:marRight w:val="0"/>
      <w:marTop w:val="0"/>
      <w:marBottom w:val="0"/>
      <w:divBdr>
        <w:top w:val="none" w:sz="0" w:space="0" w:color="auto"/>
        <w:left w:val="none" w:sz="0" w:space="0" w:color="auto"/>
        <w:bottom w:val="none" w:sz="0" w:space="0" w:color="auto"/>
        <w:right w:val="none" w:sz="0" w:space="0" w:color="auto"/>
      </w:divBdr>
    </w:div>
    <w:div w:id="1527281781">
      <w:marLeft w:val="640"/>
      <w:marRight w:val="0"/>
      <w:marTop w:val="0"/>
      <w:marBottom w:val="0"/>
      <w:divBdr>
        <w:top w:val="none" w:sz="0" w:space="0" w:color="auto"/>
        <w:left w:val="none" w:sz="0" w:space="0" w:color="auto"/>
        <w:bottom w:val="none" w:sz="0" w:space="0" w:color="auto"/>
        <w:right w:val="none" w:sz="0" w:space="0" w:color="auto"/>
      </w:divBdr>
    </w:div>
    <w:div w:id="1527282754">
      <w:marLeft w:val="640"/>
      <w:marRight w:val="0"/>
      <w:marTop w:val="0"/>
      <w:marBottom w:val="0"/>
      <w:divBdr>
        <w:top w:val="none" w:sz="0" w:space="0" w:color="auto"/>
        <w:left w:val="none" w:sz="0" w:space="0" w:color="auto"/>
        <w:bottom w:val="none" w:sz="0" w:space="0" w:color="auto"/>
        <w:right w:val="none" w:sz="0" w:space="0" w:color="auto"/>
      </w:divBdr>
    </w:div>
    <w:div w:id="1527399717">
      <w:marLeft w:val="640"/>
      <w:marRight w:val="0"/>
      <w:marTop w:val="0"/>
      <w:marBottom w:val="0"/>
      <w:divBdr>
        <w:top w:val="none" w:sz="0" w:space="0" w:color="auto"/>
        <w:left w:val="none" w:sz="0" w:space="0" w:color="auto"/>
        <w:bottom w:val="none" w:sz="0" w:space="0" w:color="auto"/>
        <w:right w:val="none" w:sz="0" w:space="0" w:color="auto"/>
      </w:divBdr>
    </w:div>
    <w:div w:id="1527401059">
      <w:marLeft w:val="640"/>
      <w:marRight w:val="0"/>
      <w:marTop w:val="0"/>
      <w:marBottom w:val="0"/>
      <w:divBdr>
        <w:top w:val="none" w:sz="0" w:space="0" w:color="auto"/>
        <w:left w:val="none" w:sz="0" w:space="0" w:color="auto"/>
        <w:bottom w:val="none" w:sz="0" w:space="0" w:color="auto"/>
        <w:right w:val="none" w:sz="0" w:space="0" w:color="auto"/>
      </w:divBdr>
    </w:div>
    <w:div w:id="1527407879">
      <w:marLeft w:val="640"/>
      <w:marRight w:val="0"/>
      <w:marTop w:val="0"/>
      <w:marBottom w:val="0"/>
      <w:divBdr>
        <w:top w:val="none" w:sz="0" w:space="0" w:color="auto"/>
        <w:left w:val="none" w:sz="0" w:space="0" w:color="auto"/>
        <w:bottom w:val="none" w:sz="0" w:space="0" w:color="auto"/>
        <w:right w:val="none" w:sz="0" w:space="0" w:color="auto"/>
      </w:divBdr>
    </w:div>
    <w:div w:id="1527479117">
      <w:bodyDiv w:val="1"/>
      <w:marLeft w:val="0"/>
      <w:marRight w:val="0"/>
      <w:marTop w:val="0"/>
      <w:marBottom w:val="0"/>
      <w:divBdr>
        <w:top w:val="none" w:sz="0" w:space="0" w:color="auto"/>
        <w:left w:val="none" w:sz="0" w:space="0" w:color="auto"/>
        <w:bottom w:val="none" w:sz="0" w:space="0" w:color="auto"/>
        <w:right w:val="none" w:sz="0" w:space="0" w:color="auto"/>
      </w:divBdr>
    </w:div>
    <w:div w:id="1527519966">
      <w:marLeft w:val="640"/>
      <w:marRight w:val="0"/>
      <w:marTop w:val="0"/>
      <w:marBottom w:val="0"/>
      <w:divBdr>
        <w:top w:val="none" w:sz="0" w:space="0" w:color="auto"/>
        <w:left w:val="none" w:sz="0" w:space="0" w:color="auto"/>
        <w:bottom w:val="none" w:sz="0" w:space="0" w:color="auto"/>
        <w:right w:val="none" w:sz="0" w:space="0" w:color="auto"/>
      </w:divBdr>
    </w:div>
    <w:div w:id="1527520921">
      <w:marLeft w:val="640"/>
      <w:marRight w:val="0"/>
      <w:marTop w:val="0"/>
      <w:marBottom w:val="0"/>
      <w:divBdr>
        <w:top w:val="none" w:sz="0" w:space="0" w:color="auto"/>
        <w:left w:val="none" w:sz="0" w:space="0" w:color="auto"/>
        <w:bottom w:val="none" w:sz="0" w:space="0" w:color="auto"/>
        <w:right w:val="none" w:sz="0" w:space="0" w:color="auto"/>
      </w:divBdr>
    </w:div>
    <w:div w:id="1527524071">
      <w:marLeft w:val="640"/>
      <w:marRight w:val="0"/>
      <w:marTop w:val="0"/>
      <w:marBottom w:val="0"/>
      <w:divBdr>
        <w:top w:val="none" w:sz="0" w:space="0" w:color="auto"/>
        <w:left w:val="none" w:sz="0" w:space="0" w:color="auto"/>
        <w:bottom w:val="none" w:sz="0" w:space="0" w:color="auto"/>
        <w:right w:val="none" w:sz="0" w:space="0" w:color="auto"/>
      </w:divBdr>
    </w:div>
    <w:div w:id="1527598228">
      <w:marLeft w:val="640"/>
      <w:marRight w:val="0"/>
      <w:marTop w:val="0"/>
      <w:marBottom w:val="0"/>
      <w:divBdr>
        <w:top w:val="none" w:sz="0" w:space="0" w:color="auto"/>
        <w:left w:val="none" w:sz="0" w:space="0" w:color="auto"/>
        <w:bottom w:val="none" w:sz="0" w:space="0" w:color="auto"/>
        <w:right w:val="none" w:sz="0" w:space="0" w:color="auto"/>
      </w:divBdr>
    </w:div>
    <w:div w:id="1527599400">
      <w:marLeft w:val="640"/>
      <w:marRight w:val="0"/>
      <w:marTop w:val="0"/>
      <w:marBottom w:val="0"/>
      <w:divBdr>
        <w:top w:val="none" w:sz="0" w:space="0" w:color="auto"/>
        <w:left w:val="none" w:sz="0" w:space="0" w:color="auto"/>
        <w:bottom w:val="none" w:sz="0" w:space="0" w:color="auto"/>
        <w:right w:val="none" w:sz="0" w:space="0" w:color="auto"/>
      </w:divBdr>
    </w:div>
    <w:div w:id="1527644855">
      <w:marLeft w:val="640"/>
      <w:marRight w:val="0"/>
      <w:marTop w:val="0"/>
      <w:marBottom w:val="0"/>
      <w:divBdr>
        <w:top w:val="none" w:sz="0" w:space="0" w:color="auto"/>
        <w:left w:val="none" w:sz="0" w:space="0" w:color="auto"/>
        <w:bottom w:val="none" w:sz="0" w:space="0" w:color="auto"/>
        <w:right w:val="none" w:sz="0" w:space="0" w:color="auto"/>
      </w:divBdr>
    </w:div>
    <w:div w:id="1527713137">
      <w:marLeft w:val="640"/>
      <w:marRight w:val="0"/>
      <w:marTop w:val="0"/>
      <w:marBottom w:val="0"/>
      <w:divBdr>
        <w:top w:val="none" w:sz="0" w:space="0" w:color="auto"/>
        <w:left w:val="none" w:sz="0" w:space="0" w:color="auto"/>
        <w:bottom w:val="none" w:sz="0" w:space="0" w:color="auto"/>
        <w:right w:val="none" w:sz="0" w:space="0" w:color="auto"/>
      </w:divBdr>
    </w:div>
    <w:div w:id="1527788489">
      <w:marLeft w:val="640"/>
      <w:marRight w:val="0"/>
      <w:marTop w:val="0"/>
      <w:marBottom w:val="0"/>
      <w:divBdr>
        <w:top w:val="none" w:sz="0" w:space="0" w:color="auto"/>
        <w:left w:val="none" w:sz="0" w:space="0" w:color="auto"/>
        <w:bottom w:val="none" w:sz="0" w:space="0" w:color="auto"/>
        <w:right w:val="none" w:sz="0" w:space="0" w:color="auto"/>
      </w:divBdr>
    </w:div>
    <w:div w:id="1527790619">
      <w:marLeft w:val="640"/>
      <w:marRight w:val="0"/>
      <w:marTop w:val="0"/>
      <w:marBottom w:val="0"/>
      <w:divBdr>
        <w:top w:val="none" w:sz="0" w:space="0" w:color="auto"/>
        <w:left w:val="none" w:sz="0" w:space="0" w:color="auto"/>
        <w:bottom w:val="none" w:sz="0" w:space="0" w:color="auto"/>
        <w:right w:val="none" w:sz="0" w:space="0" w:color="auto"/>
      </w:divBdr>
    </w:div>
    <w:div w:id="1527791392">
      <w:marLeft w:val="640"/>
      <w:marRight w:val="0"/>
      <w:marTop w:val="0"/>
      <w:marBottom w:val="0"/>
      <w:divBdr>
        <w:top w:val="none" w:sz="0" w:space="0" w:color="auto"/>
        <w:left w:val="none" w:sz="0" w:space="0" w:color="auto"/>
        <w:bottom w:val="none" w:sz="0" w:space="0" w:color="auto"/>
        <w:right w:val="none" w:sz="0" w:space="0" w:color="auto"/>
      </w:divBdr>
    </w:div>
    <w:div w:id="1527867614">
      <w:marLeft w:val="640"/>
      <w:marRight w:val="0"/>
      <w:marTop w:val="0"/>
      <w:marBottom w:val="0"/>
      <w:divBdr>
        <w:top w:val="none" w:sz="0" w:space="0" w:color="auto"/>
        <w:left w:val="none" w:sz="0" w:space="0" w:color="auto"/>
        <w:bottom w:val="none" w:sz="0" w:space="0" w:color="auto"/>
        <w:right w:val="none" w:sz="0" w:space="0" w:color="auto"/>
      </w:divBdr>
    </w:div>
    <w:div w:id="1527911409">
      <w:marLeft w:val="640"/>
      <w:marRight w:val="0"/>
      <w:marTop w:val="0"/>
      <w:marBottom w:val="0"/>
      <w:divBdr>
        <w:top w:val="none" w:sz="0" w:space="0" w:color="auto"/>
        <w:left w:val="none" w:sz="0" w:space="0" w:color="auto"/>
        <w:bottom w:val="none" w:sz="0" w:space="0" w:color="auto"/>
        <w:right w:val="none" w:sz="0" w:space="0" w:color="auto"/>
      </w:divBdr>
    </w:div>
    <w:div w:id="1527911534">
      <w:marLeft w:val="640"/>
      <w:marRight w:val="0"/>
      <w:marTop w:val="0"/>
      <w:marBottom w:val="0"/>
      <w:divBdr>
        <w:top w:val="none" w:sz="0" w:space="0" w:color="auto"/>
        <w:left w:val="none" w:sz="0" w:space="0" w:color="auto"/>
        <w:bottom w:val="none" w:sz="0" w:space="0" w:color="auto"/>
        <w:right w:val="none" w:sz="0" w:space="0" w:color="auto"/>
      </w:divBdr>
    </w:div>
    <w:div w:id="1527988482">
      <w:marLeft w:val="640"/>
      <w:marRight w:val="0"/>
      <w:marTop w:val="0"/>
      <w:marBottom w:val="0"/>
      <w:divBdr>
        <w:top w:val="none" w:sz="0" w:space="0" w:color="auto"/>
        <w:left w:val="none" w:sz="0" w:space="0" w:color="auto"/>
        <w:bottom w:val="none" w:sz="0" w:space="0" w:color="auto"/>
        <w:right w:val="none" w:sz="0" w:space="0" w:color="auto"/>
      </w:divBdr>
    </w:div>
    <w:div w:id="1528057536">
      <w:marLeft w:val="640"/>
      <w:marRight w:val="0"/>
      <w:marTop w:val="0"/>
      <w:marBottom w:val="0"/>
      <w:divBdr>
        <w:top w:val="none" w:sz="0" w:space="0" w:color="auto"/>
        <w:left w:val="none" w:sz="0" w:space="0" w:color="auto"/>
        <w:bottom w:val="none" w:sz="0" w:space="0" w:color="auto"/>
        <w:right w:val="none" w:sz="0" w:space="0" w:color="auto"/>
      </w:divBdr>
    </w:div>
    <w:div w:id="1528059757">
      <w:marLeft w:val="640"/>
      <w:marRight w:val="0"/>
      <w:marTop w:val="0"/>
      <w:marBottom w:val="0"/>
      <w:divBdr>
        <w:top w:val="none" w:sz="0" w:space="0" w:color="auto"/>
        <w:left w:val="none" w:sz="0" w:space="0" w:color="auto"/>
        <w:bottom w:val="none" w:sz="0" w:space="0" w:color="auto"/>
        <w:right w:val="none" w:sz="0" w:space="0" w:color="auto"/>
      </w:divBdr>
    </w:div>
    <w:div w:id="1528131155">
      <w:marLeft w:val="640"/>
      <w:marRight w:val="0"/>
      <w:marTop w:val="0"/>
      <w:marBottom w:val="0"/>
      <w:divBdr>
        <w:top w:val="none" w:sz="0" w:space="0" w:color="auto"/>
        <w:left w:val="none" w:sz="0" w:space="0" w:color="auto"/>
        <w:bottom w:val="none" w:sz="0" w:space="0" w:color="auto"/>
        <w:right w:val="none" w:sz="0" w:space="0" w:color="auto"/>
      </w:divBdr>
    </w:div>
    <w:div w:id="1528173139">
      <w:marLeft w:val="640"/>
      <w:marRight w:val="0"/>
      <w:marTop w:val="0"/>
      <w:marBottom w:val="0"/>
      <w:divBdr>
        <w:top w:val="none" w:sz="0" w:space="0" w:color="auto"/>
        <w:left w:val="none" w:sz="0" w:space="0" w:color="auto"/>
        <w:bottom w:val="none" w:sz="0" w:space="0" w:color="auto"/>
        <w:right w:val="none" w:sz="0" w:space="0" w:color="auto"/>
      </w:divBdr>
    </w:div>
    <w:div w:id="1528174446">
      <w:marLeft w:val="640"/>
      <w:marRight w:val="0"/>
      <w:marTop w:val="0"/>
      <w:marBottom w:val="0"/>
      <w:divBdr>
        <w:top w:val="none" w:sz="0" w:space="0" w:color="auto"/>
        <w:left w:val="none" w:sz="0" w:space="0" w:color="auto"/>
        <w:bottom w:val="none" w:sz="0" w:space="0" w:color="auto"/>
        <w:right w:val="none" w:sz="0" w:space="0" w:color="auto"/>
      </w:divBdr>
    </w:div>
    <w:div w:id="1528176860">
      <w:marLeft w:val="640"/>
      <w:marRight w:val="0"/>
      <w:marTop w:val="0"/>
      <w:marBottom w:val="0"/>
      <w:divBdr>
        <w:top w:val="none" w:sz="0" w:space="0" w:color="auto"/>
        <w:left w:val="none" w:sz="0" w:space="0" w:color="auto"/>
        <w:bottom w:val="none" w:sz="0" w:space="0" w:color="auto"/>
        <w:right w:val="none" w:sz="0" w:space="0" w:color="auto"/>
      </w:divBdr>
    </w:div>
    <w:div w:id="1528177150">
      <w:marLeft w:val="640"/>
      <w:marRight w:val="0"/>
      <w:marTop w:val="0"/>
      <w:marBottom w:val="0"/>
      <w:divBdr>
        <w:top w:val="none" w:sz="0" w:space="0" w:color="auto"/>
        <w:left w:val="none" w:sz="0" w:space="0" w:color="auto"/>
        <w:bottom w:val="none" w:sz="0" w:space="0" w:color="auto"/>
        <w:right w:val="none" w:sz="0" w:space="0" w:color="auto"/>
      </w:divBdr>
    </w:div>
    <w:div w:id="1528182238">
      <w:marLeft w:val="640"/>
      <w:marRight w:val="0"/>
      <w:marTop w:val="0"/>
      <w:marBottom w:val="0"/>
      <w:divBdr>
        <w:top w:val="none" w:sz="0" w:space="0" w:color="auto"/>
        <w:left w:val="none" w:sz="0" w:space="0" w:color="auto"/>
        <w:bottom w:val="none" w:sz="0" w:space="0" w:color="auto"/>
        <w:right w:val="none" w:sz="0" w:space="0" w:color="auto"/>
      </w:divBdr>
    </w:div>
    <w:div w:id="1528330874">
      <w:marLeft w:val="640"/>
      <w:marRight w:val="0"/>
      <w:marTop w:val="0"/>
      <w:marBottom w:val="0"/>
      <w:divBdr>
        <w:top w:val="none" w:sz="0" w:space="0" w:color="auto"/>
        <w:left w:val="none" w:sz="0" w:space="0" w:color="auto"/>
        <w:bottom w:val="none" w:sz="0" w:space="0" w:color="auto"/>
        <w:right w:val="none" w:sz="0" w:space="0" w:color="auto"/>
      </w:divBdr>
    </w:div>
    <w:div w:id="1528375239">
      <w:marLeft w:val="640"/>
      <w:marRight w:val="0"/>
      <w:marTop w:val="0"/>
      <w:marBottom w:val="0"/>
      <w:divBdr>
        <w:top w:val="none" w:sz="0" w:space="0" w:color="auto"/>
        <w:left w:val="none" w:sz="0" w:space="0" w:color="auto"/>
        <w:bottom w:val="none" w:sz="0" w:space="0" w:color="auto"/>
        <w:right w:val="none" w:sz="0" w:space="0" w:color="auto"/>
      </w:divBdr>
    </w:div>
    <w:div w:id="1528521926">
      <w:marLeft w:val="640"/>
      <w:marRight w:val="0"/>
      <w:marTop w:val="0"/>
      <w:marBottom w:val="0"/>
      <w:divBdr>
        <w:top w:val="none" w:sz="0" w:space="0" w:color="auto"/>
        <w:left w:val="none" w:sz="0" w:space="0" w:color="auto"/>
        <w:bottom w:val="none" w:sz="0" w:space="0" w:color="auto"/>
        <w:right w:val="none" w:sz="0" w:space="0" w:color="auto"/>
      </w:divBdr>
    </w:div>
    <w:div w:id="1528525586">
      <w:marLeft w:val="640"/>
      <w:marRight w:val="0"/>
      <w:marTop w:val="0"/>
      <w:marBottom w:val="0"/>
      <w:divBdr>
        <w:top w:val="none" w:sz="0" w:space="0" w:color="auto"/>
        <w:left w:val="none" w:sz="0" w:space="0" w:color="auto"/>
        <w:bottom w:val="none" w:sz="0" w:space="0" w:color="auto"/>
        <w:right w:val="none" w:sz="0" w:space="0" w:color="auto"/>
      </w:divBdr>
    </w:div>
    <w:div w:id="1528563089">
      <w:marLeft w:val="640"/>
      <w:marRight w:val="0"/>
      <w:marTop w:val="0"/>
      <w:marBottom w:val="0"/>
      <w:divBdr>
        <w:top w:val="none" w:sz="0" w:space="0" w:color="auto"/>
        <w:left w:val="none" w:sz="0" w:space="0" w:color="auto"/>
        <w:bottom w:val="none" w:sz="0" w:space="0" w:color="auto"/>
        <w:right w:val="none" w:sz="0" w:space="0" w:color="auto"/>
      </w:divBdr>
    </w:div>
    <w:div w:id="1528563118">
      <w:marLeft w:val="640"/>
      <w:marRight w:val="0"/>
      <w:marTop w:val="0"/>
      <w:marBottom w:val="0"/>
      <w:divBdr>
        <w:top w:val="none" w:sz="0" w:space="0" w:color="auto"/>
        <w:left w:val="none" w:sz="0" w:space="0" w:color="auto"/>
        <w:bottom w:val="none" w:sz="0" w:space="0" w:color="auto"/>
        <w:right w:val="none" w:sz="0" w:space="0" w:color="auto"/>
      </w:divBdr>
    </w:div>
    <w:div w:id="1528566737">
      <w:marLeft w:val="640"/>
      <w:marRight w:val="0"/>
      <w:marTop w:val="0"/>
      <w:marBottom w:val="0"/>
      <w:divBdr>
        <w:top w:val="none" w:sz="0" w:space="0" w:color="auto"/>
        <w:left w:val="none" w:sz="0" w:space="0" w:color="auto"/>
        <w:bottom w:val="none" w:sz="0" w:space="0" w:color="auto"/>
        <w:right w:val="none" w:sz="0" w:space="0" w:color="auto"/>
      </w:divBdr>
    </w:div>
    <w:div w:id="1528568396">
      <w:marLeft w:val="640"/>
      <w:marRight w:val="0"/>
      <w:marTop w:val="0"/>
      <w:marBottom w:val="0"/>
      <w:divBdr>
        <w:top w:val="none" w:sz="0" w:space="0" w:color="auto"/>
        <w:left w:val="none" w:sz="0" w:space="0" w:color="auto"/>
        <w:bottom w:val="none" w:sz="0" w:space="0" w:color="auto"/>
        <w:right w:val="none" w:sz="0" w:space="0" w:color="auto"/>
      </w:divBdr>
    </w:div>
    <w:div w:id="1528635040">
      <w:marLeft w:val="640"/>
      <w:marRight w:val="0"/>
      <w:marTop w:val="0"/>
      <w:marBottom w:val="0"/>
      <w:divBdr>
        <w:top w:val="none" w:sz="0" w:space="0" w:color="auto"/>
        <w:left w:val="none" w:sz="0" w:space="0" w:color="auto"/>
        <w:bottom w:val="none" w:sz="0" w:space="0" w:color="auto"/>
        <w:right w:val="none" w:sz="0" w:space="0" w:color="auto"/>
      </w:divBdr>
    </w:div>
    <w:div w:id="1528637546">
      <w:marLeft w:val="640"/>
      <w:marRight w:val="0"/>
      <w:marTop w:val="0"/>
      <w:marBottom w:val="0"/>
      <w:divBdr>
        <w:top w:val="none" w:sz="0" w:space="0" w:color="auto"/>
        <w:left w:val="none" w:sz="0" w:space="0" w:color="auto"/>
        <w:bottom w:val="none" w:sz="0" w:space="0" w:color="auto"/>
        <w:right w:val="none" w:sz="0" w:space="0" w:color="auto"/>
      </w:divBdr>
    </w:div>
    <w:div w:id="1528638045">
      <w:marLeft w:val="640"/>
      <w:marRight w:val="0"/>
      <w:marTop w:val="0"/>
      <w:marBottom w:val="0"/>
      <w:divBdr>
        <w:top w:val="none" w:sz="0" w:space="0" w:color="auto"/>
        <w:left w:val="none" w:sz="0" w:space="0" w:color="auto"/>
        <w:bottom w:val="none" w:sz="0" w:space="0" w:color="auto"/>
        <w:right w:val="none" w:sz="0" w:space="0" w:color="auto"/>
      </w:divBdr>
    </w:div>
    <w:div w:id="1528717604">
      <w:marLeft w:val="640"/>
      <w:marRight w:val="0"/>
      <w:marTop w:val="0"/>
      <w:marBottom w:val="0"/>
      <w:divBdr>
        <w:top w:val="none" w:sz="0" w:space="0" w:color="auto"/>
        <w:left w:val="none" w:sz="0" w:space="0" w:color="auto"/>
        <w:bottom w:val="none" w:sz="0" w:space="0" w:color="auto"/>
        <w:right w:val="none" w:sz="0" w:space="0" w:color="auto"/>
      </w:divBdr>
    </w:div>
    <w:div w:id="1528790165">
      <w:marLeft w:val="640"/>
      <w:marRight w:val="0"/>
      <w:marTop w:val="0"/>
      <w:marBottom w:val="0"/>
      <w:divBdr>
        <w:top w:val="none" w:sz="0" w:space="0" w:color="auto"/>
        <w:left w:val="none" w:sz="0" w:space="0" w:color="auto"/>
        <w:bottom w:val="none" w:sz="0" w:space="0" w:color="auto"/>
        <w:right w:val="none" w:sz="0" w:space="0" w:color="auto"/>
      </w:divBdr>
    </w:div>
    <w:div w:id="1528828714">
      <w:marLeft w:val="640"/>
      <w:marRight w:val="0"/>
      <w:marTop w:val="0"/>
      <w:marBottom w:val="0"/>
      <w:divBdr>
        <w:top w:val="none" w:sz="0" w:space="0" w:color="auto"/>
        <w:left w:val="none" w:sz="0" w:space="0" w:color="auto"/>
        <w:bottom w:val="none" w:sz="0" w:space="0" w:color="auto"/>
        <w:right w:val="none" w:sz="0" w:space="0" w:color="auto"/>
      </w:divBdr>
    </w:div>
    <w:div w:id="1528832408">
      <w:marLeft w:val="640"/>
      <w:marRight w:val="0"/>
      <w:marTop w:val="0"/>
      <w:marBottom w:val="0"/>
      <w:divBdr>
        <w:top w:val="none" w:sz="0" w:space="0" w:color="auto"/>
        <w:left w:val="none" w:sz="0" w:space="0" w:color="auto"/>
        <w:bottom w:val="none" w:sz="0" w:space="0" w:color="auto"/>
        <w:right w:val="none" w:sz="0" w:space="0" w:color="auto"/>
      </w:divBdr>
    </w:div>
    <w:div w:id="1528904296">
      <w:marLeft w:val="640"/>
      <w:marRight w:val="0"/>
      <w:marTop w:val="0"/>
      <w:marBottom w:val="0"/>
      <w:divBdr>
        <w:top w:val="none" w:sz="0" w:space="0" w:color="auto"/>
        <w:left w:val="none" w:sz="0" w:space="0" w:color="auto"/>
        <w:bottom w:val="none" w:sz="0" w:space="0" w:color="auto"/>
        <w:right w:val="none" w:sz="0" w:space="0" w:color="auto"/>
      </w:divBdr>
    </w:div>
    <w:div w:id="1528979907">
      <w:marLeft w:val="640"/>
      <w:marRight w:val="0"/>
      <w:marTop w:val="0"/>
      <w:marBottom w:val="0"/>
      <w:divBdr>
        <w:top w:val="none" w:sz="0" w:space="0" w:color="auto"/>
        <w:left w:val="none" w:sz="0" w:space="0" w:color="auto"/>
        <w:bottom w:val="none" w:sz="0" w:space="0" w:color="auto"/>
        <w:right w:val="none" w:sz="0" w:space="0" w:color="auto"/>
      </w:divBdr>
    </w:div>
    <w:div w:id="1528987338">
      <w:marLeft w:val="640"/>
      <w:marRight w:val="0"/>
      <w:marTop w:val="0"/>
      <w:marBottom w:val="0"/>
      <w:divBdr>
        <w:top w:val="none" w:sz="0" w:space="0" w:color="auto"/>
        <w:left w:val="none" w:sz="0" w:space="0" w:color="auto"/>
        <w:bottom w:val="none" w:sz="0" w:space="0" w:color="auto"/>
        <w:right w:val="none" w:sz="0" w:space="0" w:color="auto"/>
      </w:divBdr>
    </w:div>
    <w:div w:id="1529021634">
      <w:bodyDiv w:val="1"/>
      <w:marLeft w:val="0"/>
      <w:marRight w:val="0"/>
      <w:marTop w:val="0"/>
      <w:marBottom w:val="0"/>
      <w:divBdr>
        <w:top w:val="none" w:sz="0" w:space="0" w:color="auto"/>
        <w:left w:val="none" w:sz="0" w:space="0" w:color="auto"/>
        <w:bottom w:val="none" w:sz="0" w:space="0" w:color="auto"/>
        <w:right w:val="none" w:sz="0" w:space="0" w:color="auto"/>
      </w:divBdr>
    </w:div>
    <w:div w:id="1529022104">
      <w:marLeft w:val="640"/>
      <w:marRight w:val="0"/>
      <w:marTop w:val="0"/>
      <w:marBottom w:val="0"/>
      <w:divBdr>
        <w:top w:val="none" w:sz="0" w:space="0" w:color="auto"/>
        <w:left w:val="none" w:sz="0" w:space="0" w:color="auto"/>
        <w:bottom w:val="none" w:sz="0" w:space="0" w:color="auto"/>
        <w:right w:val="none" w:sz="0" w:space="0" w:color="auto"/>
      </w:divBdr>
    </w:div>
    <w:div w:id="1529176168">
      <w:marLeft w:val="640"/>
      <w:marRight w:val="0"/>
      <w:marTop w:val="0"/>
      <w:marBottom w:val="0"/>
      <w:divBdr>
        <w:top w:val="none" w:sz="0" w:space="0" w:color="auto"/>
        <w:left w:val="none" w:sz="0" w:space="0" w:color="auto"/>
        <w:bottom w:val="none" w:sz="0" w:space="0" w:color="auto"/>
        <w:right w:val="none" w:sz="0" w:space="0" w:color="auto"/>
      </w:divBdr>
    </w:div>
    <w:div w:id="1529291377">
      <w:marLeft w:val="640"/>
      <w:marRight w:val="0"/>
      <w:marTop w:val="0"/>
      <w:marBottom w:val="0"/>
      <w:divBdr>
        <w:top w:val="none" w:sz="0" w:space="0" w:color="auto"/>
        <w:left w:val="none" w:sz="0" w:space="0" w:color="auto"/>
        <w:bottom w:val="none" w:sz="0" w:space="0" w:color="auto"/>
        <w:right w:val="none" w:sz="0" w:space="0" w:color="auto"/>
      </w:divBdr>
    </w:div>
    <w:div w:id="1529293161">
      <w:marLeft w:val="640"/>
      <w:marRight w:val="0"/>
      <w:marTop w:val="0"/>
      <w:marBottom w:val="0"/>
      <w:divBdr>
        <w:top w:val="none" w:sz="0" w:space="0" w:color="auto"/>
        <w:left w:val="none" w:sz="0" w:space="0" w:color="auto"/>
        <w:bottom w:val="none" w:sz="0" w:space="0" w:color="auto"/>
        <w:right w:val="none" w:sz="0" w:space="0" w:color="auto"/>
      </w:divBdr>
    </w:div>
    <w:div w:id="1529366436">
      <w:marLeft w:val="640"/>
      <w:marRight w:val="0"/>
      <w:marTop w:val="0"/>
      <w:marBottom w:val="0"/>
      <w:divBdr>
        <w:top w:val="none" w:sz="0" w:space="0" w:color="auto"/>
        <w:left w:val="none" w:sz="0" w:space="0" w:color="auto"/>
        <w:bottom w:val="none" w:sz="0" w:space="0" w:color="auto"/>
        <w:right w:val="none" w:sz="0" w:space="0" w:color="auto"/>
      </w:divBdr>
    </w:div>
    <w:div w:id="1529374056">
      <w:marLeft w:val="640"/>
      <w:marRight w:val="0"/>
      <w:marTop w:val="0"/>
      <w:marBottom w:val="0"/>
      <w:divBdr>
        <w:top w:val="none" w:sz="0" w:space="0" w:color="auto"/>
        <w:left w:val="none" w:sz="0" w:space="0" w:color="auto"/>
        <w:bottom w:val="none" w:sz="0" w:space="0" w:color="auto"/>
        <w:right w:val="none" w:sz="0" w:space="0" w:color="auto"/>
      </w:divBdr>
    </w:div>
    <w:div w:id="1529414528">
      <w:marLeft w:val="640"/>
      <w:marRight w:val="0"/>
      <w:marTop w:val="0"/>
      <w:marBottom w:val="0"/>
      <w:divBdr>
        <w:top w:val="none" w:sz="0" w:space="0" w:color="auto"/>
        <w:left w:val="none" w:sz="0" w:space="0" w:color="auto"/>
        <w:bottom w:val="none" w:sz="0" w:space="0" w:color="auto"/>
        <w:right w:val="none" w:sz="0" w:space="0" w:color="auto"/>
      </w:divBdr>
    </w:div>
    <w:div w:id="1529486042">
      <w:marLeft w:val="640"/>
      <w:marRight w:val="0"/>
      <w:marTop w:val="0"/>
      <w:marBottom w:val="0"/>
      <w:divBdr>
        <w:top w:val="none" w:sz="0" w:space="0" w:color="auto"/>
        <w:left w:val="none" w:sz="0" w:space="0" w:color="auto"/>
        <w:bottom w:val="none" w:sz="0" w:space="0" w:color="auto"/>
        <w:right w:val="none" w:sz="0" w:space="0" w:color="auto"/>
      </w:divBdr>
    </w:div>
    <w:div w:id="1529487077">
      <w:marLeft w:val="640"/>
      <w:marRight w:val="0"/>
      <w:marTop w:val="0"/>
      <w:marBottom w:val="0"/>
      <w:divBdr>
        <w:top w:val="none" w:sz="0" w:space="0" w:color="auto"/>
        <w:left w:val="none" w:sz="0" w:space="0" w:color="auto"/>
        <w:bottom w:val="none" w:sz="0" w:space="0" w:color="auto"/>
        <w:right w:val="none" w:sz="0" w:space="0" w:color="auto"/>
      </w:divBdr>
    </w:div>
    <w:div w:id="1529563860">
      <w:bodyDiv w:val="1"/>
      <w:marLeft w:val="0"/>
      <w:marRight w:val="0"/>
      <w:marTop w:val="0"/>
      <w:marBottom w:val="0"/>
      <w:divBdr>
        <w:top w:val="none" w:sz="0" w:space="0" w:color="auto"/>
        <w:left w:val="none" w:sz="0" w:space="0" w:color="auto"/>
        <w:bottom w:val="none" w:sz="0" w:space="0" w:color="auto"/>
        <w:right w:val="none" w:sz="0" w:space="0" w:color="auto"/>
      </w:divBdr>
    </w:div>
    <w:div w:id="1529634209">
      <w:marLeft w:val="640"/>
      <w:marRight w:val="0"/>
      <w:marTop w:val="0"/>
      <w:marBottom w:val="0"/>
      <w:divBdr>
        <w:top w:val="none" w:sz="0" w:space="0" w:color="auto"/>
        <w:left w:val="none" w:sz="0" w:space="0" w:color="auto"/>
        <w:bottom w:val="none" w:sz="0" w:space="0" w:color="auto"/>
        <w:right w:val="none" w:sz="0" w:space="0" w:color="auto"/>
      </w:divBdr>
    </w:div>
    <w:div w:id="1529634935">
      <w:marLeft w:val="640"/>
      <w:marRight w:val="0"/>
      <w:marTop w:val="0"/>
      <w:marBottom w:val="0"/>
      <w:divBdr>
        <w:top w:val="none" w:sz="0" w:space="0" w:color="auto"/>
        <w:left w:val="none" w:sz="0" w:space="0" w:color="auto"/>
        <w:bottom w:val="none" w:sz="0" w:space="0" w:color="auto"/>
        <w:right w:val="none" w:sz="0" w:space="0" w:color="auto"/>
      </w:divBdr>
    </w:div>
    <w:div w:id="1529831894">
      <w:marLeft w:val="640"/>
      <w:marRight w:val="0"/>
      <w:marTop w:val="0"/>
      <w:marBottom w:val="0"/>
      <w:divBdr>
        <w:top w:val="none" w:sz="0" w:space="0" w:color="auto"/>
        <w:left w:val="none" w:sz="0" w:space="0" w:color="auto"/>
        <w:bottom w:val="none" w:sz="0" w:space="0" w:color="auto"/>
        <w:right w:val="none" w:sz="0" w:space="0" w:color="auto"/>
      </w:divBdr>
    </w:div>
    <w:div w:id="1529873502">
      <w:marLeft w:val="640"/>
      <w:marRight w:val="0"/>
      <w:marTop w:val="0"/>
      <w:marBottom w:val="0"/>
      <w:divBdr>
        <w:top w:val="none" w:sz="0" w:space="0" w:color="auto"/>
        <w:left w:val="none" w:sz="0" w:space="0" w:color="auto"/>
        <w:bottom w:val="none" w:sz="0" w:space="0" w:color="auto"/>
        <w:right w:val="none" w:sz="0" w:space="0" w:color="auto"/>
      </w:divBdr>
    </w:div>
    <w:div w:id="1529877379">
      <w:marLeft w:val="640"/>
      <w:marRight w:val="0"/>
      <w:marTop w:val="0"/>
      <w:marBottom w:val="0"/>
      <w:divBdr>
        <w:top w:val="none" w:sz="0" w:space="0" w:color="auto"/>
        <w:left w:val="none" w:sz="0" w:space="0" w:color="auto"/>
        <w:bottom w:val="none" w:sz="0" w:space="0" w:color="auto"/>
        <w:right w:val="none" w:sz="0" w:space="0" w:color="auto"/>
      </w:divBdr>
    </w:div>
    <w:div w:id="1530021502">
      <w:marLeft w:val="640"/>
      <w:marRight w:val="0"/>
      <w:marTop w:val="0"/>
      <w:marBottom w:val="0"/>
      <w:divBdr>
        <w:top w:val="none" w:sz="0" w:space="0" w:color="auto"/>
        <w:left w:val="none" w:sz="0" w:space="0" w:color="auto"/>
        <w:bottom w:val="none" w:sz="0" w:space="0" w:color="auto"/>
        <w:right w:val="none" w:sz="0" w:space="0" w:color="auto"/>
      </w:divBdr>
    </w:div>
    <w:div w:id="1530024053">
      <w:marLeft w:val="640"/>
      <w:marRight w:val="0"/>
      <w:marTop w:val="0"/>
      <w:marBottom w:val="0"/>
      <w:divBdr>
        <w:top w:val="none" w:sz="0" w:space="0" w:color="auto"/>
        <w:left w:val="none" w:sz="0" w:space="0" w:color="auto"/>
        <w:bottom w:val="none" w:sz="0" w:space="0" w:color="auto"/>
        <w:right w:val="none" w:sz="0" w:space="0" w:color="auto"/>
      </w:divBdr>
    </w:div>
    <w:div w:id="1530069980">
      <w:marLeft w:val="640"/>
      <w:marRight w:val="0"/>
      <w:marTop w:val="0"/>
      <w:marBottom w:val="0"/>
      <w:divBdr>
        <w:top w:val="none" w:sz="0" w:space="0" w:color="auto"/>
        <w:left w:val="none" w:sz="0" w:space="0" w:color="auto"/>
        <w:bottom w:val="none" w:sz="0" w:space="0" w:color="auto"/>
        <w:right w:val="none" w:sz="0" w:space="0" w:color="auto"/>
      </w:divBdr>
    </w:div>
    <w:div w:id="1530098340">
      <w:marLeft w:val="640"/>
      <w:marRight w:val="0"/>
      <w:marTop w:val="0"/>
      <w:marBottom w:val="0"/>
      <w:divBdr>
        <w:top w:val="none" w:sz="0" w:space="0" w:color="auto"/>
        <w:left w:val="none" w:sz="0" w:space="0" w:color="auto"/>
        <w:bottom w:val="none" w:sz="0" w:space="0" w:color="auto"/>
        <w:right w:val="none" w:sz="0" w:space="0" w:color="auto"/>
      </w:divBdr>
    </w:div>
    <w:div w:id="1530145292">
      <w:marLeft w:val="640"/>
      <w:marRight w:val="0"/>
      <w:marTop w:val="0"/>
      <w:marBottom w:val="0"/>
      <w:divBdr>
        <w:top w:val="none" w:sz="0" w:space="0" w:color="auto"/>
        <w:left w:val="none" w:sz="0" w:space="0" w:color="auto"/>
        <w:bottom w:val="none" w:sz="0" w:space="0" w:color="auto"/>
        <w:right w:val="none" w:sz="0" w:space="0" w:color="auto"/>
      </w:divBdr>
    </w:div>
    <w:div w:id="1530214881">
      <w:marLeft w:val="640"/>
      <w:marRight w:val="0"/>
      <w:marTop w:val="0"/>
      <w:marBottom w:val="0"/>
      <w:divBdr>
        <w:top w:val="none" w:sz="0" w:space="0" w:color="auto"/>
        <w:left w:val="none" w:sz="0" w:space="0" w:color="auto"/>
        <w:bottom w:val="none" w:sz="0" w:space="0" w:color="auto"/>
        <w:right w:val="none" w:sz="0" w:space="0" w:color="auto"/>
      </w:divBdr>
    </w:div>
    <w:div w:id="1530223084">
      <w:marLeft w:val="640"/>
      <w:marRight w:val="0"/>
      <w:marTop w:val="0"/>
      <w:marBottom w:val="0"/>
      <w:divBdr>
        <w:top w:val="none" w:sz="0" w:space="0" w:color="auto"/>
        <w:left w:val="none" w:sz="0" w:space="0" w:color="auto"/>
        <w:bottom w:val="none" w:sz="0" w:space="0" w:color="auto"/>
        <w:right w:val="none" w:sz="0" w:space="0" w:color="auto"/>
      </w:divBdr>
    </w:div>
    <w:div w:id="1530265753">
      <w:marLeft w:val="640"/>
      <w:marRight w:val="0"/>
      <w:marTop w:val="0"/>
      <w:marBottom w:val="0"/>
      <w:divBdr>
        <w:top w:val="none" w:sz="0" w:space="0" w:color="auto"/>
        <w:left w:val="none" w:sz="0" w:space="0" w:color="auto"/>
        <w:bottom w:val="none" w:sz="0" w:space="0" w:color="auto"/>
        <w:right w:val="none" w:sz="0" w:space="0" w:color="auto"/>
      </w:divBdr>
    </w:div>
    <w:div w:id="1530296629">
      <w:marLeft w:val="640"/>
      <w:marRight w:val="0"/>
      <w:marTop w:val="0"/>
      <w:marBottom w:val="0"/>
      <w:divBdr>
        <w:top w:val="none" w:sz="0" w:space="0" w:color="auto"/>
        <w:left w:val="none" w:sz="0" w:space="0" w:color="auto"/>
        <w:bottom w:val="none" w:sz="0" w:space="0" w:color="auto"/>
        <w:right w:val="none" w:sz="0" w:space="0" w:color="auto"/>
      </w:divBdr>
    </w:div>
    <w:div w:id="1530407421">
      <w:marLeft w:val="640"/>
      <w:marRight w:val="0"/>
      <w:marTop w:val="0"/>
      <w:marBottom w:val="0"/>
      <w:divBdr>
        <w:top w:val="none" w:sz="0" w:space="0" w:color="auto"/>
        <w:left w:val="none" w:sz="0" w:space="0" w:color="auto"/>
        <w:bottom w:val="none" w:sz="0" w:space="0" w:color="auto"/>
        <w:right w:val="none" w:sz="0" w:space="0" w:color="auto"/>
      </w:divBdr>
    </w:div>
    <w:div w:id="1530412183">
      <w:marLeft w:val="640"/>
      <w:marRight w:val="0"/>
      <w:marTop w:val="0"/>
      <w:marBottom w:val="0"/>
      <w:divBdr>
        <w:top w:val="none" w:sz="0" w:space="0" w:color="auto"/>
        <w:left w:val="none" w:sz="0" w:space="0" w:color="auto"/>
        <w:bottom w:val="none" w:sz="0" w:space="0" w:color="auto"/>
        <w:right w:val="none" w:sz="0" w:space="0" w:color="auto"/>
      </w:divBdr>
    </w:div>
    <w:div w:id="1530413524">
      <w:marLeft w:val="640"/>
      <w:marRight w:val="0"/>
      <w:marTop w:val="0"/>
      <w:marBottom w:val="0"/>
      <w:divBdr>
        <w:top w:val="none" w:sz="0" w:space="0" w:color="auto"/>
        <w:left w:val="none" w:sz="0" w:space="0" w:color="auto"/>
        <w:bottom w:val="none" w:sz="0" w:space="0" w:color="auto"/>
        <w:right w:val="none" w:sz="0" w:space="0" w:color="auto"/>
      </w:divBdr>
    </w:div>
    <w:div w:id="1530483136">
      <w:marLeft w:val="640"/>
      <w:marRight w:val="0"/>
      <w:marTop w:val="0"/>
      <w:marBottom w:val="0"/>
      <w:divBdr>
        <w:top w:val="none" w:sz="0" w:space="0" w:color="auto"/>
        <w:left w:val="none" w:sz="0" w:space="0" w:color="auto"/>
        <w:bottom w:val="none" w:sz="0" w:space="0" w:color="auto"/>
        <w:right w:val="none" w:sz="0" w:space="0" w:color="auto"/>
      </w:divBdr>
    </w:div>
    <w:div w:id="1530609057">
      <w:marLeft w:val="640"/>
      <w:marRight w:val="0"/>
      <w:marTop w:val="0"/>
      <w:marBottom w:val="0"/>
      <w:divBdr>
        <w:top w:val="none" w:sz="0" w:space="0" w:color="auto"/>
        <w:left w:val="none" w:sz="0" w:space="0" w:color="auto"/>
        <w:bottom w:val="none" w:sz="0" w:space="0" w:color="auto"/>
        <w:right w:val="none" w:sz="0" w:space="0" w:color="auto"/>
      </w:divBdr>
    </w:div>
    <w:div w:id="1530609639">
      <w:marLeft w:val="640"/>
      <w:marRight w:val="0"/>
      <w:marTop w:val="0"/>
      <w:marBottom w:val="0"/>
      <w:divBdr>
        <w:top w:val="none" w:sz="0" w:space="0" w:color="auto"/>
        <w:left w:val="none" w:sz="0" w:space="0" w:color="auto"/>
        <w:bottom w:val="none" w:sz="0" w:space="0" w:color="auto"/>
        <w:right w:val="none" w:sz="0" w:space="0" w:color="auto"/>
      </w:divBdr>
    </w:div>
    <w:div w:id="1530677803">
      <w:marLeft w:val="640"/>
      <w:marRight w:val="0"/>
      <w:marTop w:val="0"/>
      <w:marBottom w:val="0"/>
      <w:divBdr>
        <w:top w:val="none" w:sz="0" w:space="0" w:color="auto"/>
        <w:left w:val="none" w:sz="0" w:space="0" w:color="auto"/>
        <w:bottom w:val="none" w:sz="0" w:space="0" w:color="auto"/>
        <w:right w:val="none" w:sz="0" w:space="0" w:color="auto"/>
      </w:divBdr>
    </w:div>
    <w:div w:id="1530680533">
      <w:marLeft w:val="640"/>
      <w:marRight w:val="0"/>
      <w:marTop w:val="0"/>
      <w:marBottom w:val="0"/>
      <w:divBdr>
        <w:top w:val="none" w:sz="0" w:space="0" w:color="auto"/>
        <w:left w:val="none" w:sz="0" w:space="0" w:color="auto"/>
        <w:bottom w:val="none" w:sz="0" w:space="0" w:color="auto"/>
        <w:right w:val="none" w:sz="0" w:space="0" w:color="auto"/>
      </w:divBdr>
    </w:div>
    <w:div w:id="1530681715">
      <w:marLeft w:val="640"/>
      <w:marRight w:val="0"/>
      <w:marTop w:val="0"/>
      <w:marBottom w:val="0"/>
      <w:divBdr>
        <w:top w:val="none" w:sz="0" w:space="0" w:color="auto"/>
        <w:left w:val="none" w:sz="0" w:space="0" w:color="auto"/>
        <w:bottom w:val="none" w:sz="0" w:space="0" w:color="auto"/>
        <w:right w:val="none" w:sz="0" w:space="0" w:color="auto"/>
      </w:divBdr>
    </w:div>
    <w:div w:id="1530795974">
      <w:marLeft w:val="640"/>
      <w:marRight w:val="0"/>
      <w:marTop w:val="0"/>
      <w:marBottom w:val="0"/>
      <w:divBdr>
        <w:top w:val="none" w:sz="0" w:space="0" w:color="auto"/>
        <w:left w:val="none" w:sz="0" w:space="0" w:color="auto"/>
        <w:bottom w:val="none" w:sz="0" w:space="0" w:color="auto"/>
        <w:right w:val="none" w:sz="0" w:space="0" w:color="auto"/>
      </w:divBdr>
    </w:div>
    <w:div w:id="1530802321">
      <w:marLeft w:val="640"/>
      <w:marRight w:val="0"/>
      <w:marTop w:val="0"/>
      <w:marBottom w:val="0"/>
      <w:divBdr>
        <w:top w:val="none" w:sz="0" w:space="0" w:color="auto"/>
        <w:left w:val="none" w:sz="0" w:space="0" w:color="auto"/>
        <w:bottom w:val="none" w:sz="0" w:space="0" w:color="auto"/>
        <w:right w:val="none" w:sz="0" w:space="0" w:color="auto"/>
      </w:divBdr>
    </w:div>
    <w:div w:id="1530877906">
      <w:marLeft w:val="640"/>
      <w:marRight w:val="0"/>
      <w:marTop w:val="0"/>
      <w:marBottom w:val="0"/>
      <w:divBdr>
        <w:top w:val="none" w:sz="0" w:space="0" w:color="auto"/>
        <w:left w:val="none" w:sz="0" w:space="0" w:color="auto"/>
        <w:bottom w:val="none" w:sz="0" w:space="0" w:color="auto"/>
        <w:right w:val="none" w:sz="0" w:space="0" w:color="auto"/>
      </w:divBdr>
    </w:div>
    <w:div w:id="1530946054">
      <w:marLeft w:val="640"/>
      <w:marRight w:val="0"/>
      <w:marTop w:val="0"/>
      <w:marBottom w:val="0"/>
      <w:divBdr>
        <w:top w:val="none" w:sz="0" w:space="0" w:color="auto"/>
        <w:left w:val="none" w:sz="0" w:space="0" w:color="auto"/>
        <w:bottom w:val="none" w:sz="0" w:space="0" w:color="auto"/>
        <w:right w:val="none" w:sz="0" w:space="0" w:color="auto"/>
      </w:divBdr>
    </w:div>
    <w:div w:id="1530950397">
      <w:marLeft w:val="640"/>
      <w:marRight w:val="0"/>
      <w:marTop w:val="0"/>
      <w:marBottom w:val="0"/>
      <w:divBdr>
        <w:top w:val="none" w:sz="0" w:space="0" w:color="auto"/>
        <w:left w:val="none" w:sz="0" w:space="0" w:color="auto"/>
        <w:bottom w:val="none" w:sz="0" w:space="0" w:color="auto"/>
        <w:right w:val="none" w:sz="0" w:space="0" w:color="auto"/>
      </w:divBdr>
    </w:div>
    <w:div w:id="1531065859">
      <w:marLeft w:val="640"/>
      <w:marRight w:val="0"/>
      <w:marTop w:val="0"/>
      <w:marBottom w:val="0"/>
      <w:divBdr>
        <w:top w:val="none" w:sz="0" w:space="0" w:color="auto"/>
        <w:left w:val="none" w:sz="0" w:space="0" w:color="auto"/>
        <w:bottom w:val="none" w:sz="0" w:space="0" w:color="auto"/>
        <w:right w:val="none" w:sz="0" w:space="0" w:color="auto"/>
      </w:divBdr>
    </w:div>
    <w:div w:id="1531067505">
      <w:marLeft w:val="640"/>
      <w:marRight w:val="0"/>
      <w:marTop w:val="0"/>
      <w:marBottom w:val="0"/>
      <w:divBdr>
        <w:top w:val="none" w:sz="0" w:space="0" w:color="auto"/>
        <w:left w:val="none" w:sz="0" w:space="0" w:color="auto"/>
        <w:bottom w:val="none" w:sz="0" w:space="0" w:color="auto"/>
        <w:right w:val="none" w:sz="0" w:space="0" w:color="auto"/>
      </w:divBdr>
    </w:div>
    <w:div w:id="1531069507">
      <w:marLeft w:val="640"/>
      <w:marRight w:val="0"/>
      <w:marTop w:val="0"/>
      <w:marBottom w:val="0"/>
      <w:divBdr>
        <w:top w:val="none" w:sz="0" w:space="0" w:color="auto"/>
        <w:left w:val="none" w:sz="0" w:space="0" w:color="auto"/>
        <w:bottom w:val="none" w:sz="0" w:space="0" w:color="auto"/>
        <w:right w:val="none" w:sz="0" w:space="0" w:color="auto"/>
      </w:divBdr>
    </w:div>
    <w:div w:id="1531071497">
      <w:marLeft w:val="640"/>
      <w:marRight w:val="0"/>
      <w:marTop w:val="0"/>
      <w:marBottom w:val="0"/>
      <w:divBdr>
        <w:top w:val="none" w:sz="0" w:space="0" w:color="auto"/>
        <w:left w:val="none" w:sz="0" w:space="0" w:color="auto"/>
        <w:bottom w:val="none" w:sz="0" w:space="0" w:color="auto"/>
        <w:right w:val="none" w:sz="0" w:space="0" w:color="auto"/>
      </w:divBdr>
    </w:div>
    <w:div w:id="1531147382">
      <w:marLeft w:val="640"/>
      <w:marRight w:val="0"/>
      <w:marTop w:val="0"/>
      <w:marBottom w:val="0"/>
      <w:divBdr>
        <w:top w:val="none" w:sz="0" w:space="0" w:color="auto"/>
        <w:left w:val="none" w:sz="0" w:space="0" w:color="auto"/>
        <w:bottom w:val="none" w:sz="0" w:space="0" w:color="auto"/>
        <w:right w:val="none" w:sz="0" w:space="0" w:color="auto"/>
      </w:divBdr>
    </w:div>
    <w:div w:id="1531187108">
      <w:marLeft w:val="640"/>
      <w:marRight w:val="0"/>
      <w:marTop w:val="0"/>
      <w:marBottom w:val="0"/>
      <w:divBdr>
        <w:top w:val="none" w:sz="0" w:space="0" w:color="auto"/>
        <w:left w:val="none" w:sz="0" w:space="0" w:color="auto"/>
        <w:bottom w:val="none" w:sz="0" w:space="0" w:color="auto"/>
        <w:right w:val="none" w:sz="0" w:space="0" w:color="auto"/>
      </w:divBdr>
    </w:div>
    <w:div w:id="1531258184">
      <w:marLeft w:val="640"/>
      <w:marRight w:val="0"/>
      <w:marTop w:val="0"/>
      <w:marBottom w:val="0"/>
      <w:divBdr>
        <w:top w:val="none" w:sz="0" w:space="0" w:color="auto"/>
        <w:left w:val="none" w:sz="0" w:space="0" w:color="auto"/>
        <w:bottom w:val="none" w:sz="0" w:space="0" w:color="auto"/>
        <w:right w:val="none" w:sz="0" w:space="0" w:color="auto"/>
      </w:divBdr>
    </w:div>
    <w:div w:id="1531332106">
      <w:marLeft w:val="640"/>
      <w:marRight w:val="0"/>
      <w:marTop w:val="0"/>
      <w:marBottom w:val="0"/>
      <w:divBdr>
        <w:top w:val="none" w:sz="0" w:space="0" w:color="auto"/>
        <w:left w:val="none" w:sz="0" w:space="0" w:color="auto"/>
        <w:bottom w:val="none" w:sz="0" w:space="0" w:color="auto"/>
        <w:right w:val="none" w:sz="0" w:space="0" w:color="auto"/>
      </w:divBdr>
    </w:div>
    <w:div w:id="1531334509">
      <w:marLeft w:val="640"/>
      <w:marRight w:val="0"/>
      <w:marTop w:val="0"/>
      <w:marBottom w:val="0"/>
      <w:divBdr>
        <w:top w:val="none" w:sz="0" w:space="0" w:color="auto"/>
        <w:left w:val="none" w:sz="0" w:space="0" w:color="auto"/>
        <w:bottom w:val="none" w:sz="0" w:space="0" w:color="auto"/>
        <w:right w:val="none" w:sz="0" w:space="0" w:color="auto"/>
      </w:divBdr>
    </w:div>
    <w:div w:id="1531338295">
      <w:marLeft w:val="640"/>
      <w:marRight w:val="0"/>
      <w:marTop w:val="0"/>
      <w:marBottom w:val="0"/>
      <w:divBdr>
        <w:top w:val="none" w:sz="0" w:space="0" w:color="auto"/>
        <w:left w:val="none" w:sz="0" w:space="0" w:color="auto"/>
        <w:bottom w:val="none" w:sz="0" w:space="0" w:color="auto"/>
        <w:right w:val="none" w:sz="0" w:space="0" w:color="auto"/>
      </w:divBdr>
    </w:div>
    <w:div w:id="1531454701">
      <w:marLeft w:val="640"/>
      <w:marRight w:val="0"/>
      <w:marTop w:val="0"/>
      <w:marBottom w:val="0"/>
      <w:divBdr>
        <w:top w:val="none" w:sz="0" w:space="0" w:color="auto"/>
        <w:left w:val="none" w:sz="0" w:space="0" w:color="auto"/>
        <w:bottom w:val="none" w:sz="0" w:space="0" w:color="auto"/>
        <w:right w:val="none" w:sz="0" w:space="0" w:color="auto"/>
      </w:divBdr>
    </w:div>
    <w:div w:id="1531455819">
      <w:marLeft w:val="640"/>
      <w:marRight w:val="0"/>
      <w:marTop w:val="0"/>
      <w:marBottom w:val="0"/>
      <w:divBdr>
        <w:top w:val="none" w:sz="0" w:space="0" w:color="auto"/>
        <w:left w:val="none" w:sz="0" w:space="0" w:color="auto"/>
        <w:bottom w:val="none" w:sz="0" w:space="0" w:color="auto"/>
        <w:right w:val="none" w:sz="0" w:space="0" w:color="auto"/>
      </w:divBdr>
    </w:div>
    <w:div w:id="1531608880">
      <w:marLeft w:val="640"/>
      <w:marRight w:val="0"/>
      <w:marTop w:val="0"/>
      <w:marBottom w:val="0"/>
      <w:divBdr>
        <w:top w:val="none" w:sz="0" w:space="0" w:color="auto"/>
        <w:left w:val="none" w:sz="0" w:space="0" w:color="auto"/>
        <w:bottom w:val="none" w:sz="0" w:space="0" w:color="auto"/>
        <w:right w:val="none" w:sz="0" w:space="0" w:color="auto"/>
      </w:divBdr>
    </w:div>
    <w:div w:id="1531648912">
      <w:marLeft w:val="640"/>
      <w:marRight w:val="0"/>
      <w:marTop w:val="0"/>
      <w:marBottom w:val="0"/>
      <w:divBdr>
        <w:top w:val="none" w:sz="0" w:space="0" w:color="auto"/>
        <w:left w:val="none" w:sz="0" w:space="0" w:color="auto"/>
        <w:bottom w:val="none" w:sz="0" w:space="0" w:color="auto"/>
        <w:right w:val="none" w:sz="0" w:space="0" w:color="auto"/>
      </w:divBdr>
    </w:div>
    <w:div w:id="1531793773">
      <w:marLeft w:val="640"/>
      <w:marRight w:val="0"/>
      <w:marTop w:val="0"/>
      <w:marBottom w:val="0"/>
      <w:divBdr>
        <w:top w:val="none" w:sz="0" w:space="0" w:color="auto"/>
        <w:left w:val="none" w:sz="0" w:space="0" w:color="auto"/>
        <w:bottom w:val="none" w:sz="0" w:space="0" w:color="auto"/>
        <w:right w:val="none" w:sz="0" w:space="0" w:color="auto"/>
      </w:divBdr>
    </w:div>
    <w:div w:id="1531799188">
      <w:marLeft w:val="640"/>
      <w:marRight w:val="0"/>
      <w:marTop w:val="0"/>
      <w:marBottom w:val="0"/>
      <w:divBdr>
        <w:top w:val="none" w:sz="0" w:space="0" w:color="auto"/>
        <w:left w:val="none" w:sz="0" w:space="0" w:color="auto"/>
        <w:bottom w:val="none" w:sz="0" w:space="0" w:color="auto"/>
        <w:right w:val="none" w:sz="0" w:space="0" w:color="auto"/>
      </w:divBdr>
    </w:div>
    <w:div w:id="1532036603">
      <w:marLeft w:val="640"/>
      <w:marRight w:val="0"/>
      <w:marTop w:val="0"/>
      <w:marBottom w:val="0"/>
      <w:divBdr>
        <w:top w:val="none" w:sz="0" w:space="0" w:color="auto"/>
        <w:left w:val="none" w:sz="0" w:space="0" w:color="auto"/>
        <w:bottom w:val="none" w:sz="0" w:space="0" w:color="auto"/>
        <w:right w:val="none" w:sz="0" w:space="0" w:color="auto"/>
      </w:divBdr>
    </w:div>
    <w:div w:id="1532037304">
      <w:marLeft w:val="640"/>
      <w:marRight w:val="0"/>
      <w:marTop w:val="0"/>
      <w:marBottom w:val="0"/>
      <w:divBdr>
        <w:top w:val="none" w:sz="0" w:space="0" w:color="auto"/>
        <w:left w:val="none" w:sz="0" w:space="0" w:color="auto"/>
        <w:bottom w:val="none" w:sz="0" w:space="0" w:color="auto"/>
        <w:right w:val="none" w:sz="0" w:space="0" w:color="auto"/>
      </w:divBdr>
    </w:div>
    <w:div w:id="1532038038">
      <w:marLeft w:val="640"/>
      <w:marRight w:val="0"/>
      <w:marTop w:val="0"/>
      <w:marBottom w:val="0"/>
      <w:divBdr>
        <w:top w:val="none" w:sz="0" w:space="0" w:color="auto"/>
        <w:left w:val="none" w:sz="0" w:space="0" w:color="auto"/>
        <w:bottom w:val="none" w:sz="0" w:space="0" w:color="auto"/>
        <w:right w:val="none" w:sz="0" w:space="0" w:color="auto"/>
      </w:divBdr>
    </w:div>
    <w:div w:id="1532038933">
      <w:marLeft w:val="640"/>
      <w:marRight w:val="0"/>
      <w:marTop w:val="0"/>
      <w:marBottom w:val="0"/>
      <w:divBdr>
        <w:top w:val="none" w:sz="0" w:space="0" w:color="auto"/>
        <w:left w:val="none" w:sz="0" w:space="0" w:color="auto"/>
        <w:bottom w:val="none" w:sz="0" w:space="0" w:color="auto"/>
        <w:right w:val="none" w:sz="0" w:space="0" w:color="auto"/>
      </w:divBdr>
    </w:div>
    <w:div w:id="1532262788">
      <w:marLeft w:val="640"/>
      <w:marRight w:val="0"/>
      <w:marTop w:val="0"/>
      <w:marBottom w:val="0"/>
      <w:divBdr>
        <w:top w:val="none" w:sz="0" w:space="0" w:color="auto"/>
        <w:left w:val="none" w:sz="0" w:space="0" w:color="auto"/>
        <w:bottom w:val="none" w:sz="0" w:space="0" w:color="auto"/>
        <w:right w:val="none" w:sz="0" w:space="0" w:color="auto"/>
      </w:divBdr>
    </w:div>
    <w:div w:id="1532306741">
      <w:marLeft w:val="640"/>
      <w:marRight w:val="0"/>
      <w:marTop w:val="0"/>
      <w:marBottom w:val="0"/>
      <w:divBdr>
        <w:top w:val="none" w:sz="0" w:space="0" w:color="auto"/>
        <w:left w:val="none" w:sz="0" w:space="0" w:color="auto"/>
        <w:bottom w:val="none" w:sz="0" w:space="0" w:color="auto"/>
        <w:right w:val="none" w:sz="0" w:space="0" w:color="auto"/>
      </w:divBdr>
    </w:div>
    <w:div w:id="1532379045">
      <w:marLeft w:val="640"/>
      <w:marRight w:val="0"/>
      <w:marTop w:val="0"/>
      <w:marBottom w:val="0"/>
      <w:divBdr>
        <w:top w:val="none" w:sz="0" w:space="0" w:color="auto"/>
        <w:left w:val="none" w:sz="0" w:space="0" w:color="auto"/>
        <w:bottom w:val="none" w:sz="0" w:space="0" w:color="auto"/>
        <w:right w:val="none" w:sz="0" w:space="0" w:color="auto"/>
      </w:divBdr>
    </w:div>
    <w:div w:id="1532382789">
      <w:bodyDiv w:val="1"/>
      <w:marLeft w:val="0"/>
      <w:marRight w:val="0"/>
      <w:marTop w:val="0"/>
      <w:marBottom w:val="0"/>
      <w:divBdr>
        <w:top w:val="none" w:sz="0" w:space="0" w:color="auto"/>
        <w:left w:val="none" w:sz="0" w:space="0" w:color="auto"/>
        <w:bottom w:val="none" w:sz="0" w:space="0" w:color="auto"/>
        <w:right w:val="none" w:sz="0" w:space="0" w:color="auto"/>
      </w:divBdr>
    </w:div>
    <w:div w:id="1532454436">
      <w:marLeft w:val="640"/>
      <w:marRight w:val="0"/>
      <w:marTop w:val="0"/>
      <w:marBottom w:val="0"/>
      <w:divBdr>
        <w:top w:val="none" w:sz="0" w:space="0" w:color="auto"/>
        <w:left w:val="none" w:sz="0" w:space="0" w:color="auto"/>
        <w:bottom w:val="none" w:sz="0" w:space="0" w:color="auto"/>
        <w:right w:val="none" w:sz="0" w:space="0" w:color="auto"/>
      </w:divBdr>
    </w:div>
    <w:div w:id="1532499569">
      <w:marLeft w:val="640"/>
      <w:marRight w:val="0"/>
      <w:marTop w:val="0"/>
      <w:marBottom w:val="0"/>
      <w:divBdr>
        <w:top w:val="none" w:sz="0" w:space="0" w:color="auto"/>
        <w:left w:val="none" w:sz="0" w:space="0" w:color="auto"/>
        <w:bottom w:val="none" w:sz="0" w:space="0" w:color="auto"/>
        <w:right w:val="none" w:sz="0" w:space="0" w:color="auto"/>
      </w:divBdr>
    </w:div>
    <w:div w:id="1532500289">
      <w:marLeft w:val="640"/>
      <w:marRight w:val="0"/>
      <w:marTop w:val="0"/>
      <w:marBottom w:val="0"/>
      <w:divBdr>
        <w:top w:val="none" w:sz="0" w:space="0" w:color="auto"/>
        <w:left w:val="none" w:sz="0" w:space="0" w:color="auto"/>
        <w:bottom w:val="none" w:sz="0" w:space="0" w:color="auto"/>
        <w:right w:val="none" w:sz="0" w:space="0" w:color="auto"/>
      </w:divBdr>
    </w:div>
    <w:div w:id="1532524294">
      <w:marLeft w:val="640"/>
      <w:marRight w:val="0"/>
      <w:marTop w:val="0"/>
      <w:marBottom w:val="0"/>
      <w:divBdr>
        <w:top w:val="none" w:sz="0" w:space="0" w:color="auto"/>
        <w:left w:val="none" w:sz="0" w:space="0" w:color="auto"/>
        <w:bottom w:val="none" w:sz="0" w:space="0" w:color="auto"/>
        <w:right w:val="none" w:sz="0" w:space="0" w:color="auto"/>
      </w:divBdr>
    </w:div>
    <w:div w:id="1532566510">
      <w:marLeft w:val="640"/>
      <w:marRight w:val="0"/>
      <w:marTop w:val="0"/>
      <w:marBottom w:val="0"/>
      <w:divBdr>
        <w:top w:val="none" w:sz="0" w:space="0" w:color="auto"/>
        <w:left w:val="none" w:sz="0" w:space="0" w:color="auto"/>
        <w:bottom w:val="none" w:sz="0" w:space="0" w:color="auto"/>
        <w:right w:val="none" w:sz="0" w:space="0" w:color="auto"/>
      </w:divBdr>
    </w:div>
    <w:div w:id="1532567633">
      <w:marLeft w:val="640"/>
      <w:marRight w:val="0"/>
      <w:marTop w:val="0"/>
      <w:marBottom w:val="0"/>
      <w:divBdr>
        <w:top w:val="none" w:sz="0" w:space="0" w:color="auto"/>
        <w:left w:val="none" w:sz="0" w:space="0" w:color="auto"/>
        <w:bottom w:val="none" w:sz="0" w:space="0" w:color="auto"/>
        <w:right w:val="none" w:sz="0" w:space="0" w:color="auto"/>
      </w:divBdr>
    </w:div>
    <w:div w:id="1532719982">
      <w:marLeft w:val="640"/>
      <w:marRight w:val="0"/>
      <w:marTop w:val="0"/>
      <w:marBottom w:val="0"/>
      <w:divBdr>
        <w:top w:val="none" w:sz="0" w:space="0" w:color="auto"/>
        <w:left w:val="none" w:sz="0" w:space="0" w:color="auto"/>
        <w:bottom w:val="none" w:sz="0" w:space="0" w:color="auto"/>
        <w:right w:val="none" w:sz="0" w:space="0" w:color="auto"/>
      </w:divBdr>
    </w:div>
    <w:div w:id="1532765339">
      <w:marLeft w:val="640"/>
      <w:marRight w:val="0"/>
      <w:marTop w:val="0"/>
      <w:marBottom w:val="0"/>
      <w:divBdr>
        <w:top w:val="none" w:sz="0" w:space="0" w:color="auto"/>
        <w:left w:val="none" w:sz="0" w:space="0" w:color="auto"/>
        <w:bottom w:val="none" w:sz="0" w:space="0" w:color="auto"/>
        <w:right w:val="none" w:sz="0" w:space="0" w:color="auto"/>
      </w:divBdr>
    </w:div>
    <w:div w:id="1532838517">
      <w:marLeft w:val="640"/>
      <w:marRight w:val="0"/>
      <w:marTop w:val="0"/>
      <w:marBottom w:val="0"/>
      <w:divBdr>
        <w:top w:val="none" w:sz="0" w:space="0" w:color="auto"/>
        <w:left w:val="none" w:sz="0" w:space="0" w:color="auto"/>
        <w:bottom w:val="none" w:sz="0" w:space="0" w:color="auto"/>
        <w:right w:val="none" w:sz="0" w:space="0" w:color="auto"/>
      </w:divBdr>
    </w:div>
    <w:div w:id="1532839652">
      <w:marLeft w:val="640"/>
      <w:marRight w:val="0"/>
      <w:marTop w:val="0"/>
      <w:marBottom w:val="0"/>
      <w:divBdr>
        <w:top w:val="none" w:sz="0" w:space="0" w:color="auto"/>
        <w:left w:val="none" w:sz="0" w:space="0" w:color="auto"/>
        <w:bottom w:val="none" w:sz="0" w:space="0" w:color="auto"/>
        <w:right w:val="none" w:sz="0" w:space="0" w:color="auto"/>
      </w:divBdr>
    </w:div>
    <w:div w:id="1532840476">
      <w:marLeft w:val="640"/>
      <w:marRight w:val="0"/>
      <w:marTop w:val="0"/>
      <w:marBottom w:val="0"/>
      <w:divBdr>
        <w:top w:val="none" w:sz="0" w:space="0" w:color="auto"/>
        <w:left w:val="none" w:sz="0" w:space="0" w:color="auto"/>
        <w:bottom w:val="none" w:sz="0" w:space="0" w:color="auto"/>
        <w:right w:val="none" w:sz="0" w:space="0" w:color="auto"/>
      </w:divBdr>
    </w:div>
    <w:div w:id="1532910946">
      <w:marLeft w:val="640"/>
      <w:marRight w:val="0"/>
      <w:marTop w:val="0"/>
      <w:marBottom w:val="0"/>
      <w:divBdr>
        <w:top w:val="none" w:sz="0" w:space="0" w:color="auto"/>
        <w:left w:val="none" w:sz="0" w:space="0" w:color="auto"/>
        <w:bottom w:val="none" w:sz="0" w:space="0" w:color="auto"/>
        <w:right w:val="none" w:sz="0" w:space="0" w:color="auto"/>
      </w:divBdr>
    </w:div>
    <w:div w:id="1532911637">
      <w:marLeft w:val="640"/>
      <w:marRight w:val="0"/>
      <w:marTop w:val="0"/>
      <w:marBottom w:val="0"/>
      <w:divBdr>
        <w:top w:val="none" w:sz="0" w:space="0" w:color="auto"/>
        <w:left w:val="none" w:sz="0" w:space="0" w:color="auto"/>
        <w:bottom w:val="none" w:sz="0" w:space="0" w:color="auto"/>
        <w:right w:val="none" w:sz="0" w:space="0" w:color="auto"/>
      </w:divBdr>
    </w:div>
    <w:div w:id="1532915446">
      <w:marLeft w:val="640"/>
      <w:marRight w:val="0"/>
      <w:marTop w:val="0"/>
      <w:marBottom w:val="0"/>
      <w:divBdr>
        <w:top w:val="none" w:sz="0" w:space="0" w:color="auto"/>
        <w:left w:val="none" w:sz="0" w:space="0" w:color="auto"/>
        <w:bottom w:val="none" w:sz="0" w:space="0" w:color="auto"/>
        <w:right w:val="none" w:sz="0" w:space="0" w:color="auto"/>
      </w:divBdr>
    </w:div>
    <w:div w:id="1532955681">
      <w:marLeft w:val="640"/>
      <w:marRight w:val="0"/>
      <w:marTop w:val="0"/>
      <w:marBottom w:val="0"/>
      <w:divBdr>
        <w:top w:val="none" w:sz="0" w:space="0" w:color="auto"/>
        <w:left w:val="none" w:sz="0" w:space="0" w:color="auto"/>
        <w:bottom w:val="none" w:sz="0" w:space="0" w:color="auto"/>
        <w:right w:val="none" w:sz="0" w:space="0" w:color="auto"/>
      </w:divBdr>
    </w:div>
    <w:div w:id="1532956506">
      <w:marLeft w:val="640"/>
      <w:marRight w:val="0"/>
      <w:marTop w:val="0"/>
      <w:marBottom w:val="0"/>
      <w:divBdr>
        <w:top w:val="none" w:sz="0" w:space="0" w:color="auto"/>
        <w:left w:val="none" w:sz="0" w:space="0" w:color="auto"/>
        <w:bottom w:val="none" w:sz="0" w:space="0" w:color="auto"/>
        <w:right w:val="none" w:sz="0" w:space="0" w:color="auto"/>
      </w:divBdr>
    </w:div>
    <w:div w:id="1532959752">
      <w:marLeft w:val="640"/>
      <w:marRight w:val="0"/>
      <w:marTop w:val="0"/>
      <w:marBottom w:val="0"/>
      <w:divBdr>
        <w:top w:val="none" w:sz="0" w:space="0" w:color="auto"/>
        <w:left w:val="none" w:sz="0" w:space="0" w:color="auto"/>
        <w:bottom w:val="none" w:sz="0" w:space="0" w:color="auto"/>
        <w:right w:val="none" w:sz="0" w:space="0" w:color="auto"/>
      </w:divBdr>
    </w:div>
    <w:div w:id="1532962365">
      <w:marLeft w:val="640"/>
      <w:marRight w:val="0"/>
      <w:marTop w:val="0"/>
      <w:marBottom w:val="0"/>
      <w:divBdr>
        <w:top w:val="none" w:sz="0" w:space="0" w:color="auto"/>
        <w:left w:val="none" w:sz="0" w:space="0" w:color="auto"/>
        <w:bottom w:val="none" w:sz="0" w:space="0" w:color="auto"/>
        <w:right w:val="none" w:sz="0" w:space="0" w:color="auto"/>
      </w:divBdr>
    </w:div>
    <w:div w:id="1533032204">
      <w:marLeft w:val="640"/>
      <w:marRight w:val="0"/>
      <w:marTop w:val="0"/>
      <w:marBottom w:val="0"/>
      <w:divBdr>
        <w:top w:val="none" w:sz="0" w:space="0" w:color="auto"/>
        <w:left w:val="none" w:sz="0" w:space="0" w:color="auto"/>
        <w:bottom w:val="none" w:sz="0" w:space="0" w:color="auto"/>
        <w:right w:val="none" w:sz="0" w:space="0" w:color="auto"/>
      </w:divBdr>
    </w:div>
    <w:div w:id="1533032655">
      <w:bodyDiv w:val="1"/>
      <w:marLeft w:val="0"/>
      <w:marRight w:val="0"/>
      <w:marTop w:val="0"/>
      <w:marBottom w:val="0"/>
      <w:divBdr>
        <w:top w:val="none" w:sz="0" w:space="0" w:color="auto"/>
        <w:left w:val="none" w:sz="0" w:space="0" w:color="auto"/>
        <w:bottom w:val="none" w:sz="0" w:space="0" w:color="auto"/>
        <w:right w:val="none" w:sz="0" w:space="0" w:color="auto"/>
      </w:divBdr>
    </w:div>
    <w:div w:id="1533035204">
      <w:marLeft w:val="640"/>
      <w:marRight w:val="0"/>
      <w:marTop w:val="0"/>
      <w:marBottom w:val="0"/>
      <w:divBdr>
        <w:top w:val="none" w:sz="0" w:space="0" w:color="auto"/>
        <w:left w:val="none" w:sz="0" w:space="0" w:color="auto"/>
        <w:bottom w:val="none" w:sz="0" w:space="0" w:color="auto"/>
        <w:right w:val="none" w:sz="0" w:space="0" w:color="auto"/>
      </w:divBdr>
    </w:div>
    <w:div w:id="1533105107">
      <w:marLeft w:val="640"/>
      <w:marRight w:val="0"/>
      <w:marTop w:val="0"/>
      <w:marBottom w:val="0"/>
      <w:divBdr>
        <w:top w:val="none" w:sz="0" w:space="0" w:color="auto"/>
        <w:left w:val="none" w:sz="0" w:space="0" w:color="auto"/>
        <w:bottom w:val="none" w:sz="0" w:space="0" w:color="auto"/>
        <w:right w:val="none" w:sz="0" w:space="0" w:color="auto"/>
      </w:divBdr>
    </w:div>
    <w:div w:id="1533107901">
      <w:marLeft w:val="640"/>
      <w:marRight w:val="0"/>
      <w:marTop w:val="0"/>
      <w:marBottom w:val="0"/>
      <w:divBdr>
        <w:top w:val="none" w:sz="0" w:space="0" w:color="auto"/>
        <w:left w:val="none" w:sz="0" w:space="0" w:color="auto"/>
        <w:bottom w:val="none" w:sz="0" w:space="0" w:color="auto"/>
        <w:right w:val="none" w:sz="0" w:space="0" w:color="auto"/>
      </w:divBdr>
    </w:div>
    <w:div w:id="1533150555">
      <w:marLeft w:val="640"/>
      <w:marRight w:val="0"/>
      <w:marTop w:val="0"/>
      <w:marBottom w:val="0"/>
      <w:divBdr>
        <w:top w:val="none" w:sz="0" w:space="0" w:color="auto"/>
        <w:left w:val="none" w:sz="0" w:space="0" w:color="auto"/>
        <w:bottom w:val="none" w:sz="0" w:space="0" w:color="auto"/>
        <w:right w:val="none" w:sz="0" w:space="0" w:color="auto"/>
      </w:divBdr>
    </w:div>
    <w:div w:id="1533154425">
      <w:marLeft w:val="640"/>
      <w:marRight w:val="0"/>
      <w:marTop w:val="0"/>
      <w:marBottom w:val="0"/>
      <w:divBdr>
        <w:top w:val="none" w:sz="0" w:space="0" w:color="auto"/>
        <w:left w:val="none" w:sz="0" w:space="0" w:color="auto"/>
        <w:bottom w:val="none" w:sz="0" w:space="0" w:color="auto"/>
        <w:right w:val="none" w:sz="0" w:space="0" w:color="auto"/>
      </w:divBdr>
    </w:div>
    <w:div w:id="1533155340">
      <w:marLeft w:val="640"/>
      <w:marRight w:val="0"/>
      <w:marTop w:val="0"/>
      <w:marBottom w:val="0"/>
      <w:divBdr>
        <w:top w:val="none" w:sz="0" w:space="0" w:color="auto"/>
        <w:left w:val="none" w:sz="0" w:space="0" w:color="auto"/>
        <w:bottom w:val="none" w:sz="0" w:space="0" w:color="auto"/>
        <w:right w:val="none" w:sz="0" w:space="0" w:color="auto"/>
      </w:divBdr>
    </w:div>
    <w:div w:id="1533181334">
      <w:marLeft w:val="640"/>
      <w:marRight w:val="0"/>
      <w:marTop w:val="0"/>
      <w:marBottom w:val="0"/>
      <w:divBdr>
        <w:top w:val="none" w:sz="0" w:space="0" w:color="auto"/>
        <w:left w:val="none" w:sz="0" w:space="0" w:color="auto"/>
        <w:bottom w:val="none" w:sz="0" w:space="0" w:color="auto"/>
        <w:right w:val="none" w:sz="0" w:space="0" w:color="auto"/>
      </w:divBdr>
    </w:div>
    <w:div w:id="1533225989">
      <w:marLeft w:val="640"/>
      <w:marRight w:val="0"/>
      <w:marTop w:val="0"/>
      <w:marBottom w:val="0"/>
      <w:divBdr>
        <w:top w:val="none" w:sz="0" w:space="0" w:color="auto"/>
        <w:left w:val="none" w:sz="0" w:space="0" w:color="auto"/>
        <w:bottom w:val="none" w:sz="0" w:space="0" w:color="auto"/>
        <w:right w:val="none" w:sz="0" w:space="0" w:color="auto"/>
      </w:divBdr>
    </w:div>
    <w:div w:id="1533300749">
      <w:marLeft w:val="640"/>
      <w:marRight w:val="0"/>
      <w:marTop w:val="0"/>
      <w:marBottom w:val="0"/>
      <w:divBdr>
        <w:top w:val="none" w:sz="0" w:space="0" w:color="auto"/>
        <w:left w:val="none" w:sz="0" w:space="0" w:color="auto"/>
        <w:bottom w:val="none" w:sz="0" w:space="0" w:color="auto"/>
        <w:right w:val="none" w:sz="0" w:space="0" w:color="auto"/>
      </w:divBdr>
    </w:div>
    <w:div w:id="1533346268">
      <w:marLeft w:val="640"/>
      <w:marRight w:val="0"/>
      <w:marTop w:val="0"/>
      <w:marBottom w:val="0"/>
      <w:divBdr>
        <w:top w:val="none" w:sz="0" w:space="0" w:color="auto"/>
        <w:left w:val="none" w:sz="0" w:space="0" w:color="auto"/>
        <w:bottom w:val="none" w:sz="0" w:space="0" w:color="auto"/>
        <w:right w:val="none" w:sz="0" w:space="0" w:color="auto"/>
      </w:divBdr>
    </w:div>
    <w:div w:id="1533418242">
      <w:marLeft w:val="640"/>
      <w:marRight w:val="0"/>
      <w:marTop w:val="0"/>
      <w:marBottom w:val="0"/>
      <w:divBdr>
        <w:top w:val="none" w:sz="0" w:space="0" w:color="auto"/>
        <w:left w:val="none" w:sz="0" w:space="0" w:color="auto"/>
        <w:bottom w:val="none" w:sz="0" w:space="0" w:color="auto"/>
        <w:right w:val="none" w:sz="0" w:space="0" w:color="auto"/>
      </w:divBdr>
    </w:div>
    <w:div w:id="1533497790">
      <w:marLeft w:val="640"/>
      <w:marRight w:val="0"/>
      <w:marTop w:val="0"/>
      <w:marBottom w:val="0"/>
      <w:divBdr>
        <w:top w:val="none" w:sz="0" w:space="0" w:color="auto"/>
        <w:left w:val="none" w:sz="0" w:space="0" w:color="auto"/>
        <w:bottom w:val="none" w:sz="0" w:space="0" w:color="auto"/>
        <w:right w:val="none" w:sz="0" w:space="0" w:color="auto"/>
      </w:divBdr>
    </w:div>
    <w:div w:id="1533499146">
      <w:marLeft w:val="640"/>
      <w:marRight w:val="0"/>
      <w:marTop w:val="0"/>
      <w:marBottom w:val="0"/>
      <w:divBdr>
        <w:top w:val="none" w:sz="0" w:space="0" w:color="auto"/>
        <w:left w:val="none" w:sz="0" w:space="0" w:color="auto"/>
        <w:bottom w:val="none" w:sz="0" w:space="0" w:color="auto"/>
        <w:right w:val="none" w:sz="0" w:space="0" w:color="auto"/>
      </w:divBdr>
    </w:div>
    <w:div w:id="1533500112">
      <w:marLeft w:val="640"/>
      <w:marRight w:val="0"/>
      <w:marTop w:val="0"/>
      <w:marBottom w:val="0"/>
      <w:divBdr>
        <w:top w:val="none" w:sz="0" w:space="0" w:color="auto"/>
        <w:left w:val="none" w:sz="0" w:space="0" w:color="auto"/>
        <w:bottom w:val="none" w:sz="0" w:space="0" w:color="auto"/>
        <w:right w:val="none" w:sz="0" w:space="0" w:color="auto"/>
      </w:divBdr>
    </w:div>
    <w:div w:id="1533574526">
      <w:marLeft w:val="640"/>
      <w:marRight w:val="0"/>
      <w:marTop w:val="0"/>
      <w:marBottom w:val="0"/>
      <w:divBdr>
        <w:top w:val="none" w:sz="0" w:space="0" w:color="auto"/>
        <w:left w:val="none" w:sz="0" w:space="0" w:color="auto"/>
        <w:bottom w:val="none" w:sz="0" w:space="0" w:color="auto"/>
        <w:right w:val="none" w:sz="0" w:space="0" w:color="auto"/>
      </w:divBdr>
    </w:div>
    <w:div w:id="1533610558">
      <w:marLeft w:val="640"/>
      <w:marRight w:val="0"/>
      <w:marTop w:val="0"/>
      <w:marBottom w:val="0"/>
      <w:divBdr>
        <w:top w:val="none" w:sz="0" w:space="0" w:color="auto"/>
        <w:left w:val="none" w:sz="0" w:space="0" w:color="auto"/>
        <w:bottom w:val="none" w:sz="0" w:space="0" w:color="auto"/>
        <w:right w:val="none" w:sz="0" w:space="0" w:color="auto"/>
      </w:divBdr>
    </w:div>
    <w:div w:id="1533614021">
      <w:marLeft w:val="640"/>
      <w:marRight w:val="0"/>
      <w:marTop w:val="0"/>
      <w:marBottom w:val="0"/>
      <w:divBdr>
        <w:top w:val="none" w:sz="0" w:space="0" w:color="auto"/>
        <w:left w:val="none" w:sz="0" w:space="0" w:color="auto"/>
        <w:bottom w:val="none" w:sz="0" w:space="0" w:color="auto"/>
        <w:right w:val="none" w:sz="0" w:space="0" w:color="auto"/>
      </w:divBdr>
    </w:div>
    <w:div w:id="1533616454">
      <w:marLeft w:val="640"/>
      <w:marRight w:val="0"/>
      <w:marTop w:val="0"/>
      <w:marBottom w:val="0"/>
      <w:divBdr>
        <w:top w:val="none" w:sz="0" w:space="0" w:color="auto"/>
        <w:left w:val="none" w:sz="0" w:space="0" w:color="auto"/>
        <w:bottom w:val="none" w:sz="0" w:space="0" w:color="auto"/>
        <w:right w:val="none" w:sz="0" w:space="0" w:color="auto"/>
      </w:divBdr>
    </w:div>
    <w:div w:id="1533684104">
      <w:marLeft w:val="640"/>
      <w:marRight w:val="0"/>
      <w:marTop w:val="0"/>
      <w:marBottom w:val="0"/>
      <w:divBdr>
        <w:top w:val="none" w:sz="0" w:space="0" w:color="auto"/>
        <w:left w:val="none" w:sz="0" w:space="0" w:color="auto"/>
        <w:bottom w:val="none" w:sz="0" w:space="0" w:color="auto"/>
        <w:right w:val="none" w:sz="0" w:space="0" w:color="auto"/>
      </w:divBdr>
    </w:div>
    <w:div w:id="1533763704">
      <w:marLeft w:val="640"/>
      <w:marRight w:val="0"/>
      <w:marTop w:val="0"/>
      <w:marBottom w:val="0"/>
      <w:divBdr>
        <w:top w:val="none" w:sz="0" w:space="0" w:color="auto"/>
        <w:left w:val="none" w:sz="0" w:space="0" w:color="auto"/>
        <w:bottom w:val="none" w:sz="0" w:space="0" w:color="auto"/>
        <w:right w:val="none" w:sz="0" w:space="0" w:color="auto"/>
      </w:divBdr>
    </w:div>
    <w:div w:id="1533811054">
      <w:marLeft w:val="640"/>
      <w:marRight w:val="0"/>
      <w:marTop w:val="0"/>
      <w:marBottom w:val="0"/>
      <w:divBdr>
        <w:top w:val="none" w:sz="0" w:space="0" w:color="auto"/>
        <w:left w:val="none" w:sz="0" w:space="0" w:color="auto"/>
        <w:bottom w:val="none" w:sz="0" w:space="0" w:color="auto"/>
        <w:right w:val="none" w:sz="0" w:space="0" w:color="auto"/>
      </w:divBdr>
    </w:div>
    <w:div w:id="1533959299">
      <w:marLeft w:val="640"/>
      <w:marRight w:val="0"/>
      <w:marTop w:val="0"/>
      <w:marBottom w:val="0"/>
      <w:divBdr>
        <w:top w:val="none" w:sz="0" w:space="0" w:color="auto"/>
        <w:left w:val="none" w:sz="0" w:space="0" w:color="auto"/>
        <w:bottom w:val="none" w:sz="0" w:space="0" w:color="auto"/>
        <w:right w:val="none" w:sz="0" w:space="0" w:color="auto"/>
      </w:divBdr>
    </w:div>
    <w:div w:id="1533960960">
      <w:marLeft w:val="640"/>
      <w:marRight w:val="0"/>
      <w:marTop w:val="0"/>
      <w:marBottom w:val="0"/>
      <w:divBdr>
        <w:top w:val="none" w:sz="0" w:space="0" w:color="auto"/>
        <w:left w:val="none" w:sz="0" w:space="0" w:color="auto"/>
        <w:bottom w:val="none" w:sz="0" w:space="0" w:color="auto"/>
        <w:right w:val="none" w:sz="0" w:space="0" w:color="auto"/>
      </w:divBdr>
    </w:div>
    <w:div w:id="1534030086">
      <w:marLeft w:val="640"/>
      <w:marRight w:val="0"/>
      <w:marTop w:val="0"/>
      <w:marBottom w:val="0"/>
      <w:divBdr>
        <w:top w:val="none" w:sz="0" w:space="0" w:color="auto"/>
        <w:left w:val="none" w:sz="0" w:space="0" w:color="auto"/>
        <w:bottom w:val="none" w:sz="0" w:space="0" w:color="auto"/>
        <w:right w:val="none" w:sz="0" w:space="0" w:color="auto"/>
      </w:divBdr>
    </w:div>
    <w:div w:id="1534072554">
      <w:marLeft w:val="640"/>
      <w:marRight w:val="0"/>
      <w:marTop w:val="0"/>
      <w:marBottom w:val="0"/>
      <w:divBdr>
        <w:top w:val="none" w:sz="0" w:space="0" w:color="auto"/>
        <w:left w:val="none" w:sz="0" w:space="0" w:color="auto"/>
        <w:bottom w:val="none" w:sz="0" w:space="0" w:color="auto"/>
        <w:right w:val="none" w:sz="0" w:space="0" w:color="auto"/>
      </w:divBdr>
    </w:div>
    <w:div w:id="1534077066">
      <w:marLeft w:val="640"/>
      <w:marRight w:val="0"/>
      <w:marTop w:val="0"/>
      <w:marBottom w:val="0"/>
      <w:divBdr>
        <w:top w:val="none" w:sz="0" w:space="0" w:color="auto"/>
        <w:left w:val="none" w:sz="0" w:space="0" w:color="auto"/>
        <w:bottom w:val="none" w:sz="0" w:space="0" w:color="auto"/>
        <w:right w:val="none" w:sz="0" w:space="0" w:color="auto"/>
      </w:divBdr>
    </w:div>
    <w:div w:id="1534264528">
      <w:marLeft w:val="640"/>
      <w:marRight w:val="0"/>
      <w:marTop w:val="0"/>
      <w:marBottom w:val="0"/>
      <w:divBdr>
        <w:top w:val="none" w:sz="0" w:space="0" w:color="auto"/>
        <w:left w:val="none" w:sz="0" w:space="0" w:color="auto"/>
        <w:bottom w:val="none" w:sz="0" w:space="0" w:color="auto"/>
        <w:right w:val="none" w:sz="0" w:space="0" w:color="auto"/>
      </w:divBdr>
    </w:div>
    <w:div w:id="1534268488">
      <w:marLeft w:val="640"/>
      <w:marRight w:val="0"/>
      <w:marTop w:val="0"/>
      <w:marBottom w:val="0"/>
      <w:divBdr>
        <w:top w:val="none" w:sz="0" w:space="0" w:color="auto"/>
        <w:left w:val="none" w:sz="0" w:space="0" w:color="auto"/>
        <w:bottom w:val="none" w:sz="0" w:space="0" w:color="auto"/>
        <w:right w:val="none" w:sz="0" w:space="0" w:color="auto"/>
      </w:divBdr>
    </w:div>
    <w:div w:id="1534348202">
      <w:marLeft w:val="640"/>
      <w:marRight w:val="0"/>
      <w:marTop w:val="0"/>
      <w:marBottom w:val="0"/>
      <w:divBdr>
        <w:top w:val="none" w:sz="0" w:space="0" w:color="auto"/>
        <w:left w:val="none" w:sz="0" w:space="0" w:color="auto"/>
        <w:bottom w:val="none" w:sz="0" w:space="0" w:color="auto"/>
        <w:right w:val="none" w:sz="0" w:space="0" w:color="auto"/>
      </w:divBdr>
    </w:div>
    <w:div w:id="1534414537">
      <w:marLeft w:val="640"/>
      <w:marRight w:val="0"/>
      <w:marTop w:val="0"/>
      <w:marBottom w:val="0"/>
      <w:divBdr>
        <w:top w:val="none" w:sz="0" w:space="0" w:color="auto"/>
        <w:left w:val="none" w:sz="0" w:space="0" w:color="auto"/>
        <w:bottom w:val="none" w:sz="0" w:space="0" w:color="auto"/>
        <w:right w:val="none" w:sz="0" w:space="0" w:color="auto"/>
      </w:divBdr>
    </w:div>
    <w:div w:id="1534415673">
      <w:marLeft w:val="640"/>
      <w:marRight w:val="0"/>
      <w:marTop w:val="0"/>
      <w:marBottom w:val="0"/>
      <w:divBdr>
        <w:top w:val="none" w:sz="0" w:space="0" w:color="auto"/>
        <w:left w:val="none" w:sz="0" w:space="0" w:color="auto"/>
        <w:bottom w:val="none" w:sz="0" w:space="0" w:color="auto"/>
        <w:right w:val="none" w:sz="0" w:space="0" w:color="auto"/>
      </w:divBdr>
    </w:div>
    <w:div w:id="1534416427">
      <w:marLeft w:val="640"/>
      <w:marRight w:val="0"/>
      <w:marTop w:val="0"/>
      <w:marBottom w:val="0"/>
      <w:divBdr>
        <w:top w:val="none" w:sz="0" w:space="0" w:color="auto"/>
        <w:left w:val="none" w:sz="0" w:space="0" w:color="auto"/>
        <w:bottom w:val="none" w:sz="0" w:space="0" w:color="auto"/>
        <w:right w:val="none" w:sz="0" w:space="0" w:color="auto"/>
      </w:divBdr>
    </w:div>
    <w:div w:id="1534424033">
      <w:marLeft w:val="640"/>
      <w:marRight w:val="0"/>
      <w:marTop w:val="0"/>
      <w:marBottom w:val="0"/>
      <w:divBdr>
        <w:top w:val="none" w:sz="0" w:space="0" w:color="auto"/>
        <w:left w:val="none" w:sz="0" w:space="0" w:color="auto"/>
        <w:bottom w:val="none" w:sz="0" w:space="0" w:color="auto"/>
        <w:right w:val="none" w:sz="0" w:space="0" w:color="auto"/>
      </w:divBdr>
    </w:div>
    <w:div w:id="1534532643">
      <w:marLeft w:val="640"/>
      <w:marRight w:val="0"/>
      <w:marTop w:val="0"/>
      <w:marBottom w:val="0"/>
      <w:divBdr>
        <w:top w:val="none" w:sz="0" w:space="0" w:color="auto"/>
        <w:left w:val="none" w:sz="0" w:space="0" w:color="auto"/>
        <w:bottom w:val="none" w:sz="0" w:space="0" w:color="auto"/>
        <w:right w:val="none" w:sz="0" w:space="0" w:color="auto"/>
      </w:divBdr>
    </w:div>
    <w:div w:id="1534607928">
      <w:marLeft w:val="640"/>
      <w:marRight w:val="0"/>
      <w:marTop w:val="0"/>
      <w:marBottom w:val="0"/>
      <w:divBdr>
        <w:top w:val="none" w:sz="0" w:space="0" w:color="auto"/>
        <w:left w:val="none" w:sz="0" w:space="0" w:color="auto"/>
        <w:bottom w:val="none" w:sz="0" w:space="0" w:color="auto"/>
        <w:right w:val="none" w:sz="0" w:space="0" w:color="auto"/>
      </w:divBdr>
    </w:div>
    <w:div w:id="1534614056">
      <w:marLeft w:val="640"/>
      <w:marRight w:val="0"/>
      <w:marTop w:val="0"/>
      <w:marBottom w:val="0"/>
      <w:divBdr>
        <w:top w:val="none" w:sz="0" w:space="0" w:color="auto"/>
        <w:left w:val="none" w:sz="0" w:space="0" w:color="auto"/>
        <w:bottom w:val="none" w:sz="0" w:space="0" w:color="auto"/>
        <w:right w:val="none" w:sz="0" w:space="0" w:color="auto"/>
      </w:divBdr>
    </w:div>
    <w:div w:id="1534616733">
      <w:marLeft w:val="640"/>
      <w:marRight w:val="0"/>
      <w:marTop w:val="0"/>
      <w:marBottom w:val="0"/>
      <w:divBdr>
        <w:top w:val="none" w:sz="0" w:space="0" w:color="auto"/>
        <w:left w:val="none" w:sz="0" w:space="0" w:color="auto"/>
        <w:bottom w:val="none" w:sz="0" w:space="0" w:color="auto"/>
        <w:right w:val="none" w:sz="0" w:space="0" w:color="auto"/>
      </w:divBdr>
    </w:div>
    <w:div w:id="1534657261">
      <w:marLeft w:val="640"/>
      <w:marRight w:val="0"/>
      <w:marTop w:val="0"/>
      <w:marBottom w:val="0"/>
      <w:divBdr>
        <w:top w:val="none" w:sz="0" w:space="0" w:color="auto"/>
        <w:left w:val="none" w:sz="0" w:space="0" w:color="auto"/>
        <w:bottom w:val="none" w:sz="0" w:space="0" w:color="auto"/>
        <w:right w:val="none" w:sz="0" w:space="0" w:color="auto"/>
      </w:divBdr>
    </w:div>
    <w:div w:id="1534683015">
      <w:marLeft w:val="640"/>
      <w:marRight w:val="0"/>
      <w:marTop w:val="0"/>
      <w:marBottom w:val="0"/>
      <w:divBdr>
        <w:top w:val="none" w:sz="0" w:space="0" w:color="auto"/>
        <w:left w:val="none" w:sz="0" w:space="0" w:color="auto"/>
        <w:bottom w:val="none" w:sz="0" w:space="0" w:color="auto"/>
        <w:right w:val="none" w:sz="0" w:space="0" w:color="auto"/>
      </w:divBdr>
    </w:div>
    <w:div w:id="1534725927">
      <w:marLeft w:val="640"/>
      <w:marRight w:val="0"/>
      <w:marTop w:val="0"/>
      <w:marBottom w:val="0"/>
      <w:divBdr>
        <w:top w:val="none" w:sz="0" w:space="0" w:color="auto"/>
        <w:left w:val="none" w:sz="0" w:space="0" w:color="auto"/>
        <w:bottom w:val="none" w:sz="0" w:space="0" w:color="auto"/>
        <w:right w:val="none" w:sz="0" w:space="0" w:color="auto"/>
      </w:divBdr>
    </w:div>
    <w:div w:id="1534801880">
      <w:marLeft w:val="640"/>
      <w:marRight w:val="0"/>
      <w:marTop w:val="0"/>
      <w:marBottom w:val="0"/>
      <w:divBdr>
        <w:top w:val="none" w:sz="0" w:space="0" w:color="auto"/>
        <w:left w:val="none" w:sz="0" w:space="0" w:color="auto"/>
        <w:bottom w:val="none" w:sz="0" w:space="0" w:color="auto"/>
        <w:right w:val="none" w:sz="0" w:space="0" w:color="auto"/>
      </w:divBdr>
    </w:div>
    <w:div w:id="1534877100">
      <w:marLeft w:val="640"/>
      <w:marRight w:val="0"/>
      <w:marTop w:val="0"/>
      <w:marBottom w:val="0"/>
      <w:divBdr>
        <w:top w:val="none" w:sz="0" w:space="0" w:color="auto"/>
        <w:left w:val="none" w:sz="0" w:space="0" w:color="auto"/>
        <w:bottom w:val="none" w:sz="0" w:space="0" w:color="auto"/>
        <w:right w:val="none" w:sz="0" w:space="0" w:color="auto"/>
      </w:divBdr>
    </w:div>
    <w:div w:id="1534881176">
      <w:marLeft w:val="640"/>
      <w:marRight w:val="0"/>
      <w:marTop w:val="0"/>
      <w:marBottom w:val="0"/>
      <w:divBdr>
        <w:top w:val="none" w:sz="0" w:space="0" w:color="auto"/>
        <w:left w:val="none" w:sz="0" w:space="0" w:color="auto"/>
        <w:bottom w:val="none" w:sz="0" w:space="0" w:color="auto"/>
        <w:right w:val="none" w:sz="0" w:space="0" w:color="auto"/>
      </w:divBdr>
    </w:div>
    <w:div w:id="1534881852">
      <w:marLeft w:val="640"/>
      <w:marRight w:val="0"/>
      <w:marTop w:val="0"/>
      <w:marBottom w:val="0"/>
      <w:divBdr>
        <w:top w:val="none" w:sz="0" w:space="0" w:color="auto"/>
        <w:left w:val="none" w:sz="0" w:space="0" w:color="auto"/>
        <w:bottom w:val="none" w:sz="0" w:space="0" w:color="auto"/>
        <w:right w:val="none" w:sz="0" w:space="0" w:color="auto"/>
      </w:divBdr>
    </w:div>
    <w:div w:id="1534885115">
      <w:marLeft w:val="640"/>
      <w:marRight w:val="0"/>
      <w:marTop w:val="0"/>
      <w:marBottom w:val="0"/>
      <w:divBdr>
        <w:top w:val="none" w:sz="0" w:space="0" w:color="auto"/>
        <w:left w:val="none" w:sz="0" w:space="0" w:color="auto"/>
        <w:bottom w:val="none" w:sz="0" w:space="0" w:color="auto"/>
        <w:right w:val="none" w:sz="0" w:space="0" w:color="auto"/>
      </w:divBdr>
    </w:div>
    <w:div w:id="1534922628">
      <w:marLeft w:val="640"/>
      <w:marRight w:val="0"/>
      <w:marTop w:val="0"/>
      <w:marBottom w:val="0"/>
      <w:divBdr>
        <w:top w:val="none" w:sz="0" w:space="0" w:color="auto"/>
        <w:left w:val="none" w:sz="0" w:space="0" w:color="auto"/>
        <w:bottom w:val="none" w:sz="0" w:space="0" w:color="auto"/>
        <w:right w:val="none" w:sz="0" w:space="0" w:color="auto"/>
      </w:divBdr>
    </w:div>
    <w:div w:id="1534925051">
      <w:marLeft w:val="640"/>
      <w:marRight w:val="0"/>
      <w:marTop w:val="0"/>
      <w:marBottom w:val="0"/>
      <w:divBdr>
        <w:top w:val="none" w:sz="0" w:space="0" w:color="auto"/>
        <w:left w:val="none" w:sz="0" w:space="0" w:color="auto"/>
        <w:bottom w:val="none" w:sz="0" w:space="0" w:color="auto"/>
        <w:right w:val="none" w:sz="0" w:space="0" w:color="auto"/>
      </w:divBdr>
    </w:div>
    <w:div w:id="1534926072">
      <w:marLeft w:val="640"/>
      <w:marRight w:val="0"/>
      <w:marTop w:val="0"/>
      <w:marBottom w:val="0"/>
      <w:divBdr>
        <w:top w:val="none" w:sz="0" w:space="0" w:color="auto"/>
        <w:left w:val="none" w:sz="0" w:space="0" w:color="auto"/>
        <w:bottom w:val="none" w:sz="0" w:space="0" w:color="auto"/>
        <w:right w:val="none" w:sz="0" w:space="0" w:color="auto"/>
      </w:divBdr>
    </w:div>
    <w:div w:id="1535002605">
      <w:marLeft w:val="640"/>
      <w:marRight w:val="0"/>
      <w:marTop w:val="0"/>
      <w:marBottom w:val="0"/>
      <w:divBdr>
        <w:top w:val="none" w:sz="0" w:space="0" w:color="auto"/>
        <w:left w:val="none" w:sz="0" w:space="0" w:color="auto"/>
        <w:bottom w:val="none" w:sz="0" w:space="0" w:color="auto"/>
        <w:right w:val="none" w:sz="0" w:space="0" w:color="auto"/>
      </w:divBdr>
    </w:div>
    <w:div w:id="1535073579">
      <w:marLeft w:val="640"/>
      <w:marRight w:val="0"/>
      <w:marTop w:val="0"/>
      <w:marBottom w:val="0"/>
      <w:divBdr>
        <w:top w:val="none" w:sz="0" w:space="0" w:color="auto"/>
        <w:left w:val="none" w:sz="0" w:space="0" w:color="auto"/>
        <w:bottom w:val="none" w:sz="0" w:space="0" w:color="auto"/>
        <w:right w:val="none" w:sz="0" w:space="0" w:color="auto"/>
      </w:divBdr>
    </w:div>
    <w:div w:id="1535077625">
      <w:marLeft w:val="640"/>
      <w:marRight w:val="0"/>
      <w:marTop w:val="0"/>
      <w:marBottom w:val="0"/>
      <w:divBdr>
        <w:top w:val="none" w:sz="0" w:space="0" w:color="auto"/>
        <w:left w:val="none" w:sz="0" w:space="0" w:color="auto"/>
        <w:bottom w:val="none" w:sz="0" w:space="0" w:color="auto"/>
        <w:right w:val="none" w:sz="0" w:space="0" w:color="auto"/>
      </w:divBdr>
    </w:div>
    <w:div w:id="1535146428">
      <w:marLeft w:val="640"/>
      <w:marRight w:val="0"/>
      <w:marTop w:val="0"/>
      <w:marBottom w:val="0"/>
      <w:divBdr>
        <w:top w:val="none" w:sz="0" w:space="0" w:color="auto"/>
        <w:left w:val="none" w:sz="0" w:space="0" w:color="auto"/>
        <w:bottom w:val="none" w:sz="0" w:space="0" w:color="auto"/>
        <w:right w:val="none" w:sz="0" w:space="0" w:color="auto"/>
      </w:divBdr>
    </w:div>
    <w:div w:id="1535187731">
      <w:marLeft w:val="640"/>
      <w:marRight w:val="0"/>
      <w:marTop w:val="0"/>
      <w:marBottom w:val="0"/>
      <w:divBdr>
        <w:top w:val="none" w:sz="0" w:space="0" w:color="auto"/>
        <w:left w:val="none" w:sz="0" w:space="0" w:color="auto"/>
        <w:bottom w:val="none" w:sz="0" w:space="0" w:color="auto"/>
        <w:right w:val="none" w:sz="0" w:space="0" w:color="auto"/>
      </w:divBdr>
    </w:div>
    <w:div w:id="1535189869">
      <w:marLeft w:val="640"/>
      <w:marRight w:val="0"/>
      <w:marTop w:val="0"/>
      <w:marBottom w:val="0"/>
      <w:divBdr>
        <w:top w:val="none" w:sz="0" w:space="0" w:color="auto"/>
        <w:left w:val="none" w:sz="0" w:space="0" w:color="auto"/>
        <w:bottom w:val="none" w:sz="0" w:space="0" w:color="auto"/>
        <w:right w:val="none" w:sz="0" w:space="0" w:color="auto"/>
      </w:divBdr>
    </w:div>
    <w:div w:id="1535193071">
      <w:marLeft w:val="640"/>
      <w:marRight w:val="0"/>
      <w:marTop w:val="0"/>
      <w:marBottom w:val="0"/>
      <w:divBdr>
        <w:top w:val="none" w:sz="0" w:space="0" w:color="auto"/>
        <w:left w:val="none" w:sz="0" w:space="0" w:color="auto"/>
        <w:bottom w:val="none" w:sz="0" w:space="0" w:color="auto"/>
        <w:right w:val="none" w:sz="0" w:space="0" w:color="auto"/>
      </w:divBdr>
    </w:div>
    <w:div w:id="1535193409">
      <w:marLeft w:val="640"/>
      <w:marRight w:val="0"/>
      <w:marTop w:val="0"/>
      <w:marBottom w:val="0"/>
      <w:divBdr>
        <w:top w:val="none" w:sz="0" w:space="0" w:color="auto"/>
        <w:left w:val="none" w:sz="0" w:space="0" w:color="auto"/>
        <w:bottom w:val="none" w:sz="0" w:space="0" w:color="auto"/>
        <w:right w:val="none" w:sz="0" w:space="0" w:color="auto"/>
      </w:divBdr>
    </w:div>
    <w:div w:id="1535196235">
      <w:marLeft w:val="640"/>
      <w:marRight w:val="0"/>
      <w:marTop w:val="0"/>
      <w:marBottom w:val="0"/>
      <w:divBdr>
        <w:top w:val="none" w:sz="0" w:space="0" w:color="auto"/>
        <w:left w:val="none" w:sz="0" w:space="0" w:color="auto"/>
        <w:bottom w:val="none" w:sz="0" w:space="0" w:color="auto"/>
        <w:right w:val="none" w:sz="0" w:space="0" w:color="auto"/>
      </w:divBdr>
    </w:div>
    <w:div w:id="1535339479">
      <w:marLeft w:val="640"/>
      <w:marRight w:val="0"/>
      <w:marTop w:val="0"/>
      <w:marBottom w:val="0"/>
      <w:divBdr>
        <w:top w:val="none" w:sz="0" w:space="0" w:color="auto"/>
        <w:left w:val="none" w:sz="0" w:space="0" w:color="auto"/>
        <w:bottom w:val="none" w:sz="0" w:space="0" w:color="auto"/>
        <w:right w:val="none" w:sz="0" w:space="0" w:color="auto"/>
      </w:divBdr>
    </w:div>
    <w:div w:id="1535575037">
      <w:marLeft w:val="640"/>
      <w:marRight w:val="0"/>
      <w:marTop w:val="0"/>
      <w:marBottom w:val="0"/>
      <w:divBdr>
        <w:top w:val="none" w:sz="0" w:space="0" w:color="auto"/>
        <w:left w:val="none" w:sz="0" w:space="0" w:color="auto"/>
        <w:bottom w:val="none" w:sz="0" w:space="0" w:color="auto"/>
        <w:right w:val="none" w:sz="0" w:space="0" w:color="auto"/>
      </w:divBdr>
    </w:div>
    <w:div w:id="1535578835">
      <w:marLeft w:val="640"/>
      <w:marRight w:val="0"/>
      <w:marTop w:val="0"/>
      <w:marBottom w:val="0"/>
      <w:divBdr>
        <w:top w:val="none" w:sz="0" w:space="0" w:color="auto"/>
        <w:left w:val="none" w:sz="0" w:space="0" w:color="auto"/>
        <w:bottom w:val="none" w:sz="0" w:space="0" w:color="auto"/>
        <w:right w:val="none" w:sz="0" w:space="0" w:color="auto"/>
      </w:divBdr>
    </w:div>
    <w:div w:id="1535578973">
      <w:marLeft w:val="640"/>
      <w:marRight w:val="0"/>
      <w:marTop w:val="0"/>
      <w:marBottom w:val="0"/>
      <w:divBdr>
        <w:top w:val="none" w:sz="0" w:space="0" w:color="auto"/>
        <w:left w:val="none" w:sz="0" w:space="0" w:color="auto"/>
        <w:bottom w:val="none" w:sz="0" w:space="0" w:color="auto"/>
        <w:right w:val="none" w:sz="0" w:space="0" w:color="auto"/>
      </w:divBdr>
    </w:div>
    <w:div w:id="1535579061">
      <w:marLeft w:val="640"/>
      <w:marRight w:val="0"/>
      <w:marTop w:val="0"/>
      <w:marBottom w:val="0"/>
      <w:divBdr>
        <w:top w:val="none" w:sz="0" w:space="0" w:color="auto"/>
        <w:left w:val="none" w:sz="0" w:space="0" w:color="auto"/>
        <w:bottom w:val="none" w:sz="0" w:space="0" w:color="auto"/>
        <w:right w:val="none" w:sz="0" w:space="0" w:color="auto"/>
      </w:divBdr>
    </w:div>
    <w:div w:id="1535583390">
      <w:marLeft w:val="640"/>
      <w:marRight w:val="0"/>
      <w:marTop w:val="0"/>
      <w:marBottom w:val="0"/>
      <w:divBdr>
        <w:top w:val="none" w:sz="0" w:space="0" w:color="auto"/>
        <w:left w:val="none" w:sz="0" w:space="0" w:color="auto"/>
        <w:bottom w:val="none" w:sz="0" w:space="0" w:color="auto"/>
        <w:right w:val="none" w:sz="0" w:space="0" w:color="auto"/>
      </w:divBdr>
    </w:div>
    <w:div w:id="1535650705">
      <w:marLeft w:val="640"/>
      <w:marRight w:val="0"/>
      <w:marTop w:val="0"/>
      <w:marBottom w:val="0"/>
      <w:divBdr>
        <w:top w:val="none" w:sz="0" w:space="0" w:color="auto"/>
        <w:left w:val="none" w:sz="0" w:space="0" w:color="auto"/>
        <w:bottom w:val="none" w:sz="0" w:space="0" w:color="auto"/>
        <w:right w:val="none" w:sz="0" w:space="0" w:color="auto"/>
      </w:divBdr>
    </w:div>
    <w:div w:id="1535651354">
      <w:marLeft w:val="640"/>
      <w:marRight w:val="0"/>
      <w:marTop w:val="0"/>
      <w:marBottom w:val="0"/>
      <w:divBdr>
        <w:top w:val="none" w:sz="0" w:space="0" w:color="auto"/>
        <w:left w:val="none" w:sz="0" w:space="0" w:color="auto"/>
        <w:bottom w:val="none" w:sz="0" w:space="0" w:color="auto"/>
        <w:right w:val="none" w:sz="0" w:space="0" w:color="auto"/>
      </w:divBdr>
    </w:div>
    <w:div w:id="1535652739">
      <w:marLeft w:val="640"/>
      <w:marRight w:val="0"/>
      <w:marTop w:val="0"/>
      <w:marBottom w:val="0"/>
      <w:divBdr>
        <w:top w:val="none" w:sz="0" w:space="0" w:color="auto"/>
        <w:left w:val="none" w:sz="0" w:space="0" w:color="auto"/>
        <w:bottom w:val="none" w:sz="0" w:space="0" w:color="auto"/>
        <w:right w:val="none" w:sz="0" w:space="0" w:color="auto"/>
      </w:divBdr>
    </w:div>
    <w:div w:id="1535654749">
      <w:marLeft w:val="640"/>
      <w:marRight w:val="0"/>
      <w:marTop w:val="0"/>
      <w:marBottom w:val="0"/>
      <w:divBdr>
        <w:top w:val="none" w:sz="0" w:space="0" w:color="auto"/>
        <w:left w:val="none" w:sz="0" w:space="0" w:color="auto"/>
        <w:bottom w:val="none" w:sz="0" w:space="0" w:color="auto"/>
        <w:right w:val="none" w:sz="0" w:space="0" w:color="auto"/>
      </w:divBdr>
    </w:div>
    <w:div w:id="1535733712">
      <w:marLeft w:val="640"/>
      <w:marRight w:val="0"/>
      <w:marTop w:val="0"/>
      <w:marBottom w:val="0"/>
      <w:divBdr>
        <w:top w:val="none" w:sz="0" w:space="0" w:color="auto"/>
        <w:left w:val="none" w:sz="0" w:space="0" w:color="auto"/>
        <w:bottom w:val="none" w:sz="0" w:space="0" w:color="auto"/>
        <w:right w:val="none" w:sz="0" w:space="0" w:color="auto"/>
      </w:divBdr>
    </w:div>
    <w:div w:id="1535803195">
      <w:marLeft w:val="640"/>
      <w:marRight w:val="0"/>
      <w:marTop w:val="0"/>
      <w:marBottom w:val="0"/>
      <w:divBdr>
        <w:top w:val="none" w:sz="0" w:space="0" w:color="auto"/>
        <w:left w:val="none" w:sz="0" w:space="0" w:color="auto"/>
        <w:bottom w:val="none" w:sz="0" w:space="0" w:color="auto"/>
        <w:right w:val="none" w:sz="0" w:space="0" w:color="auto"/>
      </w:divBdr>
    </w:div>
    <w:div w:id="1535850183">
      <w:marLeft w:val="640"/>
      <w:marRight w:val="0"/>
      <w:marTop w:val="0"/>
      <w:marBottom w:val="0"/>
      <w:divBdr>
        <w:top w:val="none" w:sz="0" w:space="0" w:color="auto"/>
        <w:left w:val="none" w:sz="0" w:space="0" w:color="auto"/>
        <w:bottom w:val="none" w:sz="0" w:space="0" w:color="auto"/>
        <w:right w:val="none" w:sz="0" w:space="0" w:color="auto"/>
      </w:divBdr>
    </w:div>
    <w:div w:id="1535998631">
      <w:marLeft w:val="640"/>
      <w:marRight w:val="0"/>
      <w:marTop w:val="0"/>
      <w:marBottom w:val="0"/>
      <w:divBdr>
        <w:top w:val="none" w:sz="0" w:space="0" w:color="auto"/>
        <w:left w:val="none" w:sz="0" w:space="0" w:color="auto"/>
        <w:bottom w:val="none" w:sz="0" w:space="0" w:color="auto"/>
        <w:right w:val="none" w:sz="0" w:space="0" w:color="auto"/>
      </w:divBdr>
    </w:div>
    <w:div w:id="1535999014">
      <w:marLeft w:val="640"/>
      <w:marRight w:val="0"/>
      <w:marTop w:val="0"/>
      <w:marBottom w:val="0"/>
      <w:divBdr>
        <w:top w:val="none" w:sz="0" w:space="0" w:color="auto"/>
        <w:left w:val="none" w:sz="0" w:space="0" w:color="auto"/>
        <w:bottom w:val="none" w:sz="0" w:space="0" w:color="auto"/>
        <w:right w:val="none" w:sz="0" w:space="0" w:color="auto"/>
      </w:divBdr>
    </w:div>
    <w:div w:id="1536036897">
      <w:marLeft w:val="640"/>
      <w:marRight w:val="0"/>
      <w:marTop w:val="0"/>
      <w:marBottom w:val="0"/>
      <w:divBdr>
        <w:top w:val="none" w:sz="0" w:space="0" w:color="auto"/>
        <w:left w:val="none" w:sz="0" w:space="0" w:color="auto"/>
        <w:bottom w:val="none" w:sz="0" w:space="0" w:color="auto"/>
        <w:right w:val="none" w:sz="0" w:space="0" w:color="auto"/>
      </w:divBdr>
    </w:div>
    <w:div w:id="1536044523">
      <w:marLeft w:val="640"/>
      <w:marRight w:val="0"/>
      <w:marTop w:val="0"/>
      <w:marBottom w:val="0"/>
      <w:divBdr>
        <w:top w:val="none" w:sz="0" w:space="0" w:color="auto"/>
        <w:left w:val="none" w:sz="0" w:space="0" w:color="auto"/>
        <w:bottom w:val="none" w:sz="0" w:space="0" w:color="auto"/>
        <w:right w:val="none" w:sz="0" w:space="0" w:color="auto"/>
      </w:divBdr>
    </w:div>
    <w:div w:id="1536117663">
      <w:marLeft w:val="640"/>
      <w:marRight w:val="0"/>
      <w:marTop w:val="0"/>
      <w:marBottom w:val="0"/>
      <w:divBdr>
        <w:top w:val="none" w:sz="0" w:space="0" w:color="auto"/>
        <w:left w:val="none" w:sz="0" w:space="0" w:color="auto"/>
        <w:bottom w:val="none" w:sz="0" w:space="0" w:color="auto"/>
        <w:right w:val="none" w:sz="0" w:space="0" w:color="auto"/>
      </w:divBdr>
    </w:div>
    <w:div w:id="1536117703">
      <w:marLeft w:val="640"/>
      <w:marRight w:val="0"/>
      <w:marTop w:val="0"/>
      <w:marBottom w:val="0"/>
      <w:divBdr>
        <w:top w:val="none" w:sz="0" w:space="0" w:color="auto"/>
        <w:left w:val="none" w:sz="0" w:space="0" w:color="auto"/>
        <w:bottom w:val="none" w:sz="0" w:space="0" w:color="auto"/>
        <w:right w:val="none" w:sz="0" w:space="0" w:color="auto"/>
      </w:divBdr>
    </w:div>
    <w:div w:id="1536236905">
      <w:marLeft w:val="640"/>
      <w:marRight w:val="0"/>
      <w:marTop w:val="0"/>
      <w:marBottom w:val="0"/>
      <w:divBdr>
        <w:top w:val="none" w:sz="0" w:space="0" w:color="auto"/>
        <w:left w:val="none" w:sz="0" w:space="0" w:color="auto"/>
        <w:bottom w:val="none" w:sz="0" w:space="0" w:color="auto"/>
        <w:right w:val="none" w:sz="0" w:space="0" w:color="auto"/>
      </w:divBdr>
    </w:div>
    <w:div w:id="1536306203">
      <w:marLeft w:val="640"/>
      <w:marRight w:val="0"/>
      <w:marTop w:val="0"/>
      <w:marBottom w:val="0"/>
      <w:divBdr>
        <w:top w:val="none" w:sz="0" w:space="0" w:color="auto"/>
        <w:left w:val="none" w:sz="0" w:space="0" w:color="auto"/>
        <w:bottom w:val="none" w:sz="0" w:space="0" w:color="auto"/>
        <w:right w:val="none" w:sz="0" w:space="0" w:color="auto"/>
      </w:divBdr>
    </w:div>
    <w:div w:id="1536311194">
      <w:marLeft w:val="640"/>
      <w:marRight w:val="0"/>
      <w:marTop w:val="0"/>
      <w:marBottom w:val="0"/>
      <w:divBdr>
        <w:top w:val="none" w:sz="0" w:space="0" w:color="auto"/>
        <w:left w:val="none" w:sz="0" w:space="0" w:color="auto"/>
        <w:bottom w:val="none" w:sz="0" w:space="0" w:color="auto"/>
        <w:right w:val="none" w:sz="0" w:space="0" w:color="auto"/>
      </w:divBdr>
    </w:div>
    <w:div w:id="1536313813">
      <w:marLeft w:val="640"/>
      <w:marRight w:val="0"/>
      <w:marTop w:val="0"/>
      <w:marBottom w:val="0"/>
      <w:divBdr>
        <w:top w:val="none" w:sz="0" w:space="0" w:color="auto"/>
        <w:left w:val="none" w:sz="0" w:space="0" w:color="auto"/>
        <w:bottom w:val="none" w:sz="0" w:space="0" w:color="auto"/>
        <w:right w:val="none" w:sz="0" w:space="0" w:color="auto"/>
      </w:divBdr>
    </w:div>
    <w:div w:id="1536455546">
      <w:marLeft w:val="640"/>
      <w:marRight w:val="0"/>
      <w:marTop w:val="0"/>
      <w:marBottom w:val="0"/>
      <w:divBdr>
        <w:top w:val="none" w:sz="0" w:space="0" w:color="auto"/>
        <w:left w:val="none" w:sz="0" w:space="0" w:color="auto"/>
        <w:bottom w:val="none" w:sz="0" w:space="0" w:color="auto"/>
        <w:right w:val="none" w:sz="0" w:space="0" w:color="auto"/>
      </w:divBdr>
    </w:div>
    <w:div w:id="1536498935">
      <w:marLeft w:val="640"/>
      <w:marRight w:val="0"/>
      <w:marTop w:val="0"/>
      <w:marBottom w:val="0"/>
      <w:divBdr>
        <w:top w:val="none" w:sz="0" w:space="0" w:color="auto"/>
        <w:left w:val="none" w:sz="0" w:space="0" w:color="auto"/>
        <w:bottom w:val="none" w:sz="0" w:space="0" w:color="auto"/>
        <w:right w:val="none" w:sz="0" w:space="0" w:color="auto"/>
      </w:divBdr>
    </w:div>
    <w:div w:id="1536505282">
      <w:marLeft w:val="640"/>
      <w:marRight w:val="0"/>
      <w:marTop w:val="0"/>
      <w:marBottom w:val="0"/>
      <w:divBdr>
        <w:top w:val="none" w:sz="0" w:space="0" w:color="auto"/>
        <w:left w:val="none" w:sz="0" w:space="0" w:color="auto"/>
        <w:bottom w:val="none" w:sz="0" w:space="0" w:color="auto"/>
        <w:right w:val="none" w:sz="0" w:space="0" w:color="auto"/>
      </w:divBdr>
    </w:div>
    <w:div w:id="1536576469">
      <w:marLeft w:val="640"/>
      <w:marRight w:val="0"/>
      <w:marTop w:val="0"/>
      <w:marBottom w:val="0"/>
      <w:divBdr>
        <w:top w:val="none" w:sz="0" w:space="0" w:color="auto"/>
        <w:left w:val="none" w:sz="0" w:space="0" w:color="auto"/>
        <w:bottom w:val="none" w:sz="0" w:space="0" w:color="auto"/>
        <w:right w:val="none" w:sz="0" w:space="0" w:color="auto"/>
      </w:divBdr>
    </w:div>
    <w:div w:id="1536576759">
      <w:marLeft w:val="640"/>
      <w:marRight w:val="0"/>
      <w:marTop w:val="0"/>
      <w:marBottom w:val="0"/>
      <w:divBdr>
        <w:top w:val="none" w:sz="0" w:space="0" w:color="auto"/>
        <w:left w:val="none" w:sz="0" w:space="0" w:color="auto"/>
        <w:bottom w:val="none" w:sz="0" w:space="0" w:color="auto"/>
        <w:right w:val="none" w:sz="0" w:space="0" w:color="auto"/>
      </w:divBdr>
    </w:div>
    <w:div w:id="1536624855">
      <w:marLeft w:val="640"/>
      <w:marRight w:val="0"/>
      <w:marTop w:val="0"/>
      <w:marBottom w:val="0"/>
      <w:divBdr>
        <w:top w:val="none" w:sz="0" w:space="0" w:color="auto"/>
        <w:left w:val="none" w:sz="0" w:space="0" w:color="auto"/>
        <w:bottom w:val="none" w:sz="0" w:space="0" w:color="auto"/>
        <w:right w:val="none" w:sz="0" w:space="0" w:color="auto"/>
      </w:divBdr>
    </w:div>
    <w:div w:id="1536650161">
      <w:marLeft w:val="640"/>
      <w:marRight w:val="0"/>
      <w:marTop w:val="0"/>
      <w:marBottom w:val="0"/>
      <w:divBdr>
        <w:top w:val="none" w:sz="0" w:space="0" w:color="auto"/>
        <w:left w:val="none" w:sz="0" w:space="0" w:color="auto"/>
        <w:bottom w:val="none" w:sz="0" w:space="0" w:color="auto"/>
        <w:right w:val="none" w:sz="0" w:space="0" w:color="auto"/>
      </w:divBdr>
    </w:div>
    <w:div w:id="1536693282">
      <w:marLeft w:val="640"/>
      <w:marRight w:val="0"/>
      <w:marTop w:val="0"/>
      <w:marBottom w:val="0"/>
      <w:divBdr>
        <w:top w:val="none" w:sz="0" w:space="0" w:color="auto"/>
        <w:left w:val="none" w:sz="0" w:space="0" w:color="auto"/>
        <w:bottom w:val="none" w:sz="0" w:space="0" w:color="auto"/>
        <w:right w:val="none" w:sz="0" w:space="0" w:color="auto"/>
      </w:divBdr>
    </w:div>
    <w:div w:id="1536694699">
      <w:marLeft w:val="640"/>
      <w:marRight w:val="0"/>
      <w:marTop w:val="0"/>
      <w:marBottom w:val="0"/>
      <w:divBdr>
        <w:top w:val="none" w:sz="0" w:space="0" w:color="auto"/>
        <w:left w:val="none" w:sz="0" w:space="0" w:color="auto"/>
        <w:bottom w:val="none" w:sz="0" w:space="0" w:color="auto"/>
        <w:right w:val="none" w:sz="0" w:space="0" w:color="auto"/>
      </w:divBdr>
    </w:div>
    <w:div w:id="1536699362">
      <w:marLeft w:val="640"/>
      <w:marRight w:val="0"/>
      <w:marTop w:val="0"/>
      <w:marBottom w:val="0"/>
      <w:divBdr>
        <w:top w:val="none" w:sz="0" w:space="0" w:color="auto"/>
        <w:left w:val="none" w:sz="0" w:space="0" w:color="auto"/>
        <w:bottom w:val="none" w:sz="0" w:space="0" w:color="auto"/>
        <w:right w:val="none" w:sz="0" w:space="0" w:color="auto"/>
      </w:divBdr>
    </w:div>
    <w:div w:id="1536847824">
      <w:marLeft w:val="640"/>
      <w:marRight w:val="0"/>
      <w:marTop w:val="0"/>
      <w:marBottom w:val="0"/>
      <w:divBdr>
        <w:top w:val="none" w:sz="0" w:space="0" w:color="auto"/>
        <w:left w:val="none" w:sz="0" w:space="0" w:color="auto"/>
        <w:bottom w:val="none" w:sz="0" w:space="0" w:color="auto"/>
        <w:right w:val="none" w:sz="0" w:space="0" w:color="auto"/>
      </w:divBdr>
    </w:div>
    <w:div w:id="1537037882">
      <w:marLeft w:val="640"/>
      <w:marRight w:val="0"/>
      <w:marTop w:val="0"/>
      <w:marBottom w:val="0"/>
      <w:divBdr>
        <w:top w:val="none" w:sz="0" w:space="0" w:color="auto"/>
        <w:left w:val="none" w:sz="0" w:space="0" w:color="auto"/>
        <w:bottom w:val="none" w:sz="0" w:space="0" w:color="auto"/>
        <w:right w:val="none" w:sz="0" w:space="0" w:color="auto"/>
      </w:divBdr>
    </w:div>
    <w:div w:id="1537232257">
      <w:marLeft w:val="640"/>
      <w:marRight w:val="0"/>
      <w:marTop w:val="0"/>
      <w:marBottom w:val="0"/>
      <w:divBdr>
        <w:top w:val="none" w:sz="0" w:space="0" w:color="auto"/>
        <w:left w:val="none" w:sz="0" w:space="0" w:color="auto"/>
        <w:bottom w:val="none" w:sz="0" w:space="0" w:color="auto"/>
        <w:right w:val="none" w:sz="0" w:space="0" w:color="auto"/>
      </w:divBdr>
    </w:div>
    <w:div w:id="1537233246">
      <w:marLeft w:val="640"/>
      <w:marRight w:val="0"/>
      <w:marTop w:val="0"/>
      <w:marBottom w:val="0"/>
      <w:divBdr>
        <w:top w:val="none" w:sz="0" w:space="0" w:color="auto"/>
        <w:left w:val="none" w:sz="0" w:space="0" w:color="auto"/>
        <w:bottom w:val="none" w:sz="0" w:space="0" w:color="auto"/>
        <w:right w:val="none" w:sz="0" w:space="0" w:color="auto"/>
      </w:divBdr>
    </w:div>
    <w:div w:id="1537307955">
      <w:marLeft w:val="640"/>
      <w:marRight w:val="0"/>
      <w:marTop w:val="0"/>
      <w:marBottom w:val="0"/>
      <w:divBdr>
        <w:top w:val="none" w:sz="0" w:space="0" w:color="auto"/>
        <w:left w:val="none" w:sz="0" w:space="0" w:color="auto"/>
        <w:bottom w:val="none" w:sz="0" w:space="0" w:color="auto"/>
        <w:right w:val="none" w:sz="0" w:space="0" w:color="auto"/>
      </w:divBdr>
    </w:div>
    <w:div w:id="1537346720">
      <w:marLeft w:val="640"/>
      <w:marRight w:val="0"/>
      <w:marTop w:val="0"/>
      <w:marBottom w:val="0"/>
      <w:divBdr>
        <w:top w:val="none" w:sz="0" w:space="0" w:color="auto"/>
        <w:left w:val="none" w:sz="0" w:space="0" w:color="auto"/>
        <w:bottom w:val="none" w:sz="0" w:space="0" w:color="auto"/>
        <w:right w:val="none" w:sz="0" w:space="0" w:color="auto"/>
      </w:divBdr>
    </w:div>
    <w:div w:id="1537347885">
      <w:marLeft w:val="640"/>
      <w:marRight w:val="0"/>
      <w:marTop w:val="0"/>
      <w:marBottom w:val="0"/>
      <w:divBdr>
        <w:top w:val="none" w:sz="0" w:space="0" w:color="auto"/>
        <w:left w:val="none" w:sz="0" w:space="0" w:color="auto"/>
        <w:bottom w:val="none" w:sz="0" w:space="0" w:color="auto"/>
        <w:right w:val="none" w:sz="0" w:space="0" w:color="auto"/>
      </w:divBdr>
    </w:div>
    <w:div w:id="1537352921">
      <w:marLeft w:val="640"/>
      <w:marRight w:val="0"/>
      <w:marTop w:val="0"/>
      <w:marBottom w:val="0"/>
      <w:divBdr>
        <w:top w:val="none" w:sz="0" w:space="0" w:color="auto"/>
        <w:left w:val="none" w:sz="0" w:space="0" w:color="auto"/>
        <w:bottom w:val="none" w:sz="0" w:space="0" w:color="auto"/>
        <w:right w:val="none" w:sz="0" w:space="0" w:color="auto"/>
      </w:divBdr>
    </w:div>
    <w:div w:id="1537355380">
      <w:marLeft w:val="640"/>
      <w:marRight w:val="0"/>
      <w:marTop w:val="0"/>
      <w:marBottom w:val="0"/>
      <w:divBdr>
        <w:top w:val="none" w:sz="0" w:space="0" w:color="auto"/>
        <w:left w:val="none" w:sz="0" w:space="0" w:color="auto"/>
        <w:bottom w:val="none" w:sz="0" w:space="0" w:color="auto"/>
        <w:right w:val="none" w:sz="0" w:space="0" w:color="auto"/>
      </w:divBdr>
    </w:div>
    <w:div w:id="1537429179">
      <w:marLeft w:val="640"/>
      <w:marRight w:val="0"/>
      <w:marTop w:val="0"/>
      <w:marBottom w:val="0"/>
      <w:divBdr>
        <w:top w:val="none" w:sz="0" w:space="0" w:color="auto"/>
        <w:left w:val="none" w:sz="0" w:space="0" w:color="auto"/>
        <w:bottom w:val="none" w:sz="0" w:space="0" w:color="auto"/>
        <w:right w:val="none" w:sz="0" w:space="0" w:color="auto"/>
      </w:divBdr>
    </w:div>
    <w:div w:id="1537429297">
      <w:marLeft w:val="640"/>
      <w:marRight w:val="0"/>
      <w:marTop w:val="0"/>
      <w:marBottom w:val="0"/>
      <w:divBdr>
        <w:top w:val="none" w:sz="0" w:space="0" w:color="auto"/>
        <w:left w:val="none" w:sz="0" w:space="0" w:color="auto"/>
        <w:bottom w:val="none" w:sz="0" w:space="0" w:color="auto"/>
        <w:right w:val="none" w:sz="0" w:space="0" w:color="auto"/>
      </w:divBdr>
    </w:div>
    <w:div w:id="1537501844">
      <w:marLeft w:val="640"/>
      <w:marRight w:val="0"/>
      <w:marTop w:val="0"/>
      <w:marBottom w:val="0"/>
      <w:divBdr>
        <w:top w:val="none" w:sz="0" w:space="0" w:color="auto"/>
        <w:left w:val="none" w:sz="0" w:space="0" w:color="auto"/>
        <w:bottom w:val="none" w:sz="0" w:space="0" w:color="auto"/>
        <w:right w:val="none" w:sz="0" w:space="0" w:color="auto"/>
      </w:divBdr>
    </w:div>
    <w:div w:id="1537543438">
      <w:marLeft w:val="640"/>
      <w:marRight w:val="0"/>
      <w:marTop w:val="0"/>
      <w:marBottom w:val="0"/>
      <w:divBdr>
        <w:top w:val="none" w:sz="0" w:space="0" w:color="auto"/>
        <w:left w:val="none" w:sz="0" w:space="0" w:color="auto"/>
        <w:bottom w:val="none" w:sz="0" w:space="0" w:color="auto"/>
        <w:right w:val="none" w:sz="0" w:space="0" w:color="auto"/>
      </w:divBdr>
    </w:div>
    <w:div w:id="1537544840">
      <w:marLeft w:val="640"/>
      <w:marRight w:val="0"/>
      <w:marTop w:val="0"/>
      <w:marBottom w:val="0"/>
      <w:divBdr>
        <w:top w:val="none" w:sz="0" w:space="0" w:color="auto"/>
        <w:left w:val="none" w:sz="0" w:space="0" w:color="auto"/>
        <w:bottom w:val="none" w:sz="0" w:space="0" w:color="auto"/>
        <w:right w:val="none" w:sz="0" w:space="0" w:color="auto"/>
      </w:divBdr>
    </w:div>
    <w:div w:id="1537547193">
      <w:marLeft w:val="640"/>
      <w:marRight w:val="0"/>
      <w:marTop w:val="0"/>
      <w:marBottom w:val="0"/>
      <w:divBdr>
        <w:top w:val="none" w:sz="0" w:space="0" w:color="auto"/>
        <w:left w:val="none" w:sz="0" w:space="0" w:color="auto"/>
        <w:bottom w:val="none" w:sz="0" w:space="0" w:color="auto"/>
        <w:right w:val="none" w:sz="0" w:space="0" w:color="auto"/>
      </w:divBdr>
    </w:div>
    <w:div w:id="1537615336">
      <w:marLeft w:val="640"/>
      <w:marRight w:val="0"/>
      <w:marTop w:val="0"/>
      <w:marBottom w:val="0"/>
      <w:divBdr>
        <w:top w:val="none" w:sz="0" w:space="0" w:color="auto"/>
        <w:left w:val="none" w:sz="0" w:space="0" w:color="auto"/>
        <w:bottom w:val="none" w:sz="0" w:space="0" w:color="auto"/>
        <w:right w:val="none" w:sz="0" w:space="0" w:color="auto"/>
      </w:divBdr>
    </w:div>
    <w:div w:id="1537620007">
      <w:marLeft w:val="640"/>
      <w:marRight w:val="0"/>
      <w:marTop w:val="0"/>
      <w:marBottom w:val="0"/>
      <w:divBdr>
        <w:top w:val="none" w:sz="0" w:space="0" w:color="auto"/>
        <w:left w:val="none" w:sz="0" w:space="0" w:color="auto"/>
        <w:bottom w:val="none" w:sz="0" w:space="0" w:color="auto"/>
        <w:right w:val="none" w:sz="0" w:space="0" w:color="auto"/>
      </w:divBdr>
    </w:div>
    <w:div w:id="1537621826">
      <w:marLeft w:val="640"/>
      <w:marRight w:val="0"/>
      <w:marTop w:val="0"/>
      <w:marBottom w:val="0"/>
      <w:divBdr>
        <w:top w:val="none" w:sz="0" w:space="0" w:color="auto"/>
        <w:left w:val="none" w:sz="0" w:space="0" w:color="auto"/>
        <w:bottom w:val="none" w:sz="0" w:space="0" w:color="auto"/>
        <w:right w:val="none" w:sz="0" w:space="0" w:color="auto"/>
      </w:divBdr>
    </w:div>
    <w:div w:id="1537623381">
      <w:marLeft w:val="640"/>
      <w:marRight w:val="0"/>
      <w:marTop w:val="0"/>
      <w:marBottom w:val="0"/>
      <w:divBdr>
        <w:top w:val="none" w:sz="0" w:space="0" w:color="auto"/>
        <w:left w:val="none" w:sz="0" w:space="0" w:color="auto"/>
        <w:bottom w:val="none" w:sz="0" w:space="0" w:color="auto"/>
        <w:right w:val="none" w:sz="0" w:space="0" w:color="auto"/>
      </w:divBdr>
    </w:div>
    <w:div w:id="1537738973">
      <w:marLeft w:val="640"/>
      <w:marRight w:val="0"/>
      <w:marTop w:val="0"/>
      <w:marBottom w:val="0"/>
      <w:divBdr>
        <w:top w:val="none" w:sz="0" w:space="0" w:color="auto"/>
        <w:left w:val="none" w:sz="0" w:space="0" w:color="auto"/>
        <w:bottom w:val="none" w:sz="0" w:space="0" w:color="auto"/>
        <w:right w:val="none" w:sz="0" w:space="0" w:color="auto"/>
      </w:divBdr>
    </w:div>
    <w:div w:id="1537742806">
      <w:marLeft w:val="640"/>
      <w:marRight w:val="0"/>
      <w:marTop w:val="0"/>
      <w:marBottom w:val="0"/>
      <w:divBdr>
        <w:top w:val="none" w:sz="0" w:space="0" w:color="auto"/>
        <w:left w:val="none" w:sz="0" w:space="0" w:color="auto"/>
        <w:bottom w:val="none" w:sz="0" w:space="0" w:color="auto"/>
        <w:right w:val="none" w:sz="0" w:space="0" w:color="auto"/>
      </w:divBdr>
    </w:div>
    <w:div w:id="1537814112">
      <w:marLeft w:val="640"/>
      <w:marRight w:val="0"/>
      <w:marTop w:val="0"/>
      <w:marBottom w:val="0"/>
      <w:divBdr>
        <w:top w:val="none" w:sz="0" w:space="0" w:color="auto"/>
        <w:left w:val="none" w:sz="0" w:space="0" w:color="auto"/>
        <w:bottom w:val="none" w:sz="0" w:space="0" w:color="auto"/>
        <w:right w:val="none" w:sz="0" w:space="0" w:color="auto"/>
      </w:divBdr>
    </w:div>
    <w:div w:id="1537893361">
      <w:marLeft w:val="640"/>
      <w:marRight w:val="0"/>
      <w:marTop w:val="0"/>
      <w:marBottom w:val="0"/>
      <w:divBdr>
        <w:top w:val="none" w:sz="0" w:space="0" w:color="auto"/>
        <w:left w:val="none" w:sz="0" w:space="0" w:color="auto"/>
        <w:bottom w:val="none" w:sz="0" w:space="0" w:color="auto"/>
        <w:right w:val="none" w:sz="0" w:space="0" w:color="auto"/>
      </w:divBdr>
    </w:div>
    <w:div w:id="1537963558">
      <w:marLeft w:val="640"/>
      <w:marRight w:val="0"/>
      <w:marTop w:val="0"/>
      <w:marBottom w:val="0"/>
      <w:divBdr>
        <w:top w:val="none" w:sz="0" w:space="0" w:color="auto"/>
        <w:left w:val="none" w:sz="0" w:space="0" w:color="auto"/>
        <w:bottom w:val="none" w:sz="0" w:space="0" w:color="auto"/>
        <w:right w:val="none" w:sz="0" w:space="0" w:color="auto"/>
      </w:divBdr>
    </w:div>
    <w:div w:id="1537964348">
      <w:marLeft w:val="640"/>
      <w:marRight w:val="0"/>
      <w:marTop w:val="0"/>
      <w:marBottom w:val="0"/>
      <w:divBdr>
        <w:top w:val="none" w:sz="0" w:space="0" w:color="auto"/>
        <w:left w:val="none" w:sz="0" w:space="0" w:color="auto"/>
        <w:bottom w:val="none" w:sz="0" w:space="0" w:color="auto"/>
        <w:right w:val="none" w:sz="0" w:space="0" w:color="auto"/>
      </w:divBdr>
    </w:div>
    <w:div w:id="1538078740">
      <w:marLeft w:val="640"/>
      <w:marRight w:val="0"/>
      <w:marTop w:val="0"/>
      <w:marBottom w:val="0"/>
      <w:divBdr>
        <w:top w:val="none" w:sz="0" w:space="0" w:color="auto"/>
        <w:left w:val="none" w:sz="0" w:space="0" w:color="auto"/>
        <w:bottom w:val="none" w:sz="0" w:space="0" w:color="auto"/>
        <w:right w:val="none" w:sz="0" w:space="0" w:color="auto"/>
      </w:divBdr>
    </w:div>
    <w:div w:id="1538157292">
      <w:marLeft w:val="640"/>
      <w:marRight w:val="0"/>
      <w:marTop w:val="0"/>
      <w:marBottom w:val="0"/>
      <w:divBdr>
        <w:top w:val="none" w:sz="0" w:space="0" w:color="auto"/>
        <w:left w:val="none" w:sz="0" w:space="0" w:color="auto"/>
        <w:bottom w:val="none" w:sz="0" w:space="0" w:color="auto"/>
        <w:right w:val="none" w:sz="0" w:space="0" w:color="auto"/>
      </w:divBdr>
    </w:div>
    <w:div w:id="1538157481">
      <w:marLeft w:val="640"/>
      <w:marRight w:val="0"/>
      <w:marTop w:val="0"/>
      <w:marBottom w:val="0"/>
      <w:divBdr>
        <w:top w:val="none" w:sz="0" w:space="0" w:color="auto"/>
        <w:left w:val="none" w:sz="0" w:space="0" w:color="auto"/>
        <w:bottom w:val="none" w:sz="0" w:space="0" w:color="auto"/>
        <w:right w:val="none" w:sz="0" w:space="0" w:color="auto"/>
      </w:divBdr>
    </w:div>
    <w:div w:id="1538273811">
      <w:marLeft w:val="640"/>
      <w:marRight w:val="0"/>
      <w:marTop w:val="0"/>
      <w:marBottom w:val="0"/>
      <w:divBdr>
        <w:top w:val="none" w:sz="0" w:space="0" w:color="auto"/>
        <w:left w:val="none" w:sz="0" w:space="0" w:color="auto"/>
        <w:bottom w:val="none" w:sz="0" w:space="0" w:color="auto"/>
        <w:right w:val="none" w:sz="0" w:space="0" w:color="auto"/>
      </w:divBdr>
    </w:div>
    <w:div w:id="1538393957">
      <w:marLeft w:val="640"/>
      <w:marRight w:val="0"/>
      <w:marTop w:val="0"/>
      <w:marBottom w:val="0"/>
      <w:divBdr>
        <w:top w:val="none" w:sz="0" w:space="0" w:color="auto"/>
        <w:left w:val="none" w:sz="0" w:space="0" w:color="auto"/>
        <w:bottom w:val="none" w:sz="0" w:space="0" w:color="auto"/>
        <w:right w:val="none" w:sz="0" w:space="0" w:color="auto"/>
      </w:divBdr>
    </w:div>
    <w:div w:id="1538422077">
      <w:marLeft w:val="640"/>
      <w:marRight w:val="0"/>
      <w:marTop w:val="0"/>
      <w:marBottom w:val="0"/>
      <w:divBdr>
        <w:top w:val="none" w:sz="0" w:space="0" w:color="auto"/>
        <w:left w:val="none" w:sz="0" w:space="0" w:color="auto"/>
        <w:bottom w:val="none" w:sz="0" w:space="0" w:color="auto"/>
        <w:right w:val="none" w:sz="0" w:space="0" w:color="auto"/>
      </w:divBdr>
    </w:div>
    <w:div w:id="1538424514">
      <w:marLeft w:val="640"/>
      <w:marRight w:val="0"/>
      <w:marTop w:val="0"/>
      <w:marBottom w:val="0"/>
      <w:divBdr>
        <w:top w:val="none" w:sz="0" w:space="0" w:color="auto"/>
        <w:left w:val="none" w:sz="0" w:space="0" w:color="auto"/>
        <w:bottom w:val="none" w:sz="0" w:space="0" w:color="auto"/>
        <w:right w:val="none" w:sz="0" w:space="0" w:color="auto"/>
      </w:divBdr>
    </w:div>
    <w:div w:id="1538469151">
      <w:marLeft w:val="640"/>
      <w:marRight w:val="0"/>
      <w:marTop w:val="0"/>
      <w:marBottom w:val="0"/>
      <w:divBdr>
        <w:top w:val="none" w:sz="0" w:space="0" w:color="auto"/>
        <w:left w:val="none" w:sz="0" w:space="0" w:color="auto"/>
        <w:bottom w:val="none" w:sz="0" w:space="0" w:color="auto"/>
        <w:right w:val="none" w:sz="0" w:space="0" w:color="auto"/>
      </w:divBdr>
    </w:div>
    <w:div w:id="1538469624">
      <w:marLeft w:val="640"/>
      <w:marRight w:val="0"/>
      <w:marTop w:val="0"/>
      <w:marBottom w:val="0"/>
      <w:divBdr>
        <w:top w:val="none" w:sz="0" w:space="0" w:color="auto"/>
        <w:left w:val="none" w:sz="0" w:space="0" w:color="auto"/>
        <w:bottom w:val="none" w:sz="0" w:space="0" w:color="auto"/>
        <w:right w:val="none" w:sz="0" w:space="0" w:color="auto"/>
      </w:divBdr>
    </w:div>
    <w:div w:id="1538473069">
      <w:marLeft w:val="640"/>
      <w:marRight w:val="0"/>
      <w:marTop w:val="0"/>
      <w:marBottom w:val="0"/>
      <w:divBdr>
        <w:top w:val="none" w:sz="0" w:space="0" w:color="auto"/>
        <w:left w:val="none" w:sz="0" w:space="0" w:color="auto"/>
        <w:bottom w:val="none" w:sz="0" w:space="0" w:color="auto"/>
        <w:right w:val="none" w:sz="0" w:space="0" w:color="auto"/>
      </w:divBdr>
    </w:div>
    <w:div w:id="1538546712">
      <w:marLeft w:val="640"/>
      <w:marRight w:val="0"/>
      <w:marTop w:val="0"/>
      <w:marBottom w:val="0"/>
      <w:divBdr>
        <w:top w:val="none" w:sz="0" w:space="0" w:color="auto"/>
        <w:left w:val="none" w:sz="0" w:space="0" w:color="auto"/>
        <w:bottom w:val="none" w:sz="0" w:space="0" w:color="auto"/>
        <w:right w:val="none" w:sz="0" w:space="0" w:color="auto"/>
      </w:divBdr>
    </w:div>
    <w:div w:id="1538590184">
      <w:marLeft w:val="640"/>
      <w:marRight w:val="0"/>
      <w:marTop w:val="0"/>
      <w:marBottom w:val="0"/>
      <w:divBdr>
        <w:top w:val="none" w:sz="0" w:space="0" w:color="auto"/>
        <w:left w:val="none" w:sz="0" w:space="0" w:color="auto"/>
        <w:bottom w:val="none" w:sz="0" w:space="0" w:color="auto"/>
        <w:right w:val="none" w:sz="0" w:space="0" w:color="auto"/>
      </w:divBdr>
    </w:div>
    <w:div w:id="1538614763">
      <w:marLeft w:val="640"/>
      <w:marRight w:val="0"/>
      <w:marTop w:val="0"/>
      <w:marBottom w:val="0"/>
      <w:divBdr>
        <w:top w:val="none" w:sz="0" w:space="0" w:color="auto"/>
        <w:left w:val="none" w:sz="0" w:space="0" w:color="auto"/>
        <w:bottom w:val="none" w:sz="0" w:space="0" w:color="auto"/>
        <w:right w:val="none" w:sz="0" w:space="0" w:color="auto"/>
      </w:divBdr>
    </w:div>
    <w:div w:id="1538615564">
      <w:marLeft w:val="640"/>
      <w:marRight w:val="0"/>
      <w:marTop w:val="0"/>
      <w:marBottom w:val="0"/>
      <w:divBdr>
        <w:top w:val="none" w:sz="0" w:space="0" w:color="auto"/>
        <w:left w:val="none" w:sz="0" w:space="0" w:color="auto"/>
        <w:bottom w:val="none" w:sz="0" w:space="0" w:color="auto"/>
        <w:right w:val="none" w:sz="0" w:space="0" w:color="auto"/>
      </w:divBdr>
    </w:div>
    <w:div w:id="1538617245">
      <w:marLeft w:val="640"/>
      <w:marRight w:val="0"/>
      <w:marTop w:val="0"/>
      <w:marBottom w:val="0"/>
      <w:divBdr>
        <w:top w:val="none" w:sz="0" w:space="0" w:color="auto"/>
        <w:left w:val="none" w:sz="0" w:space="0" w:color="auto"/>
        <w:bottom w:val="none" w:sz="0" w:space="0" w:color="auto"/>
        <w:right w:val="none" w:sz="0" w:space="0" w:color="auto"/>
      </w:divBdr>
    </w:div>
    <w:div w:id="1538657447">
      <w:marLeft w:val="640"/>
      <w:marRight w:val="0"/>
      <w:marTop w:val="0"/>
      <w:marBottom w:val="0"/>
      <w:divBdr>
        <w:top w:val="none" w:sz="0" w:space="0" w:color="auto"/>
        <w:left w:val="none" w:sz="0" w:space="0" w:color="auto"/>
        <w:bottom w:val="none" w:sz="0" w:space="0" w:color="auto"/>
        <w:right w:val="none" w:sz="0" w:space="0" w:color="auto"/>
      </w:divBdr>
    </w:div>
    <w:div w:id="1538662753">
      <w:marLeft w:val="640"/>
      <w:marRight w:val="0"/>
      <w:marTop w:val="0"/>
      <w:marBottom w:val="0"/>
      <w:divBdr>
        <w:top w:val="none" w:sz="0" w:space="0" w:color="auto"/>
        <w:left w:val="none" w:sz="0" w:space="0" w:color="auto"/>
        <w:bottom w:val="none" w:sz="0" w:space="0" w:color="auto"/>
        <w:right w:val="none" w:sz="0" w:space="0" w:color="auto"/>
      </w:divBdr>
    </w:div>
    <w:div w:id="1538738796">
      <w:marLeft w:val="640"/>
      <w:marRight w:val="0"/>
      <w:marTop w:val="0"/>
      <w:marBottom w:val="0"/>
      <w:divBdr>
        <w:top w:val="none" w:sz="0" w:space="0" w:color="auto"/>
        <w:left w:val="none" w:sz="0" w:space="0" w:color="auto"/>
        <w:bottom w:val="none" w:sz="0" w:space="0" w:color="auto"/>
        <w:right w:val="none" w:sz="0" w:space="0" w:color="auto"/>
      </w:divBdr>
    </w:div>
    <w:div w:id="1538817189">
      <w:marLeft w:val="640"/>
      <w:marRight w:val="0"/>
      <w:marTop w:val="0"/>
      <w:marBottom w:val="0"/>
      <w:divBdr>
        <w:top w:val="none" w:sz="0" w:space="0" w:color="auto"/>
        <w:left w:val="none" w:sz="0" w:space="0" w:color="auto"/>
        <w:bottom w:val="none" w:sz="0" w:space="0" w:color="auto"/>
        <w:right w:val="none" w:sz="0" w:space="0" w:color="auto"/>
      </w:divBdr>
    </w:div>
    <w:div w:id="1538859143">
      <w:marLeft w:val="640"/>
      <w:marRight w:val="0"/>
      <w:marTop w:val="0"/>
      <w:marBottom w:val="0"/>
      <w:divBdr>
        <w:top w:val="none" w:sz="0" w:space="0" w:color="auto"/>
        <w:left w:val="none" w:sz="0" w:space="0" w:color="auto"/>
        <w:bottom w:val="none" w:sz="0" w:space="0" w:color="auto"/>
        <w:right w:val="none" w:sz="0" w:space="0" w:color="auto"/>
      </w:divBdr>
    </w:div>
    <w:div w:id="1538929867">
      <w:marLeft w:val="640"/>
      <w:marRight w:val="0"/>
      <w:marTop w:val="0"/>
      <w:marBottom w:val="0"/>
      <w:divBdr>
        <w:top w:val="none" w:sz="0" w:space="0" w:color="auto"/>
        <w:left w:val="none" w:sz="0" w:space="0" w:color="auto"/>
        <w:bottom w:val="none" w:sz="0" w:space="0" w:color="auto"/>
        <w:right w:val="none" w:sz="0" w:space="0" w:color="auto"/>
      </w:divBdr>
    </w:div>
    <w:div w:id="1538930346">
      <w:marLeft w:val="640"/>
      <w:marRight w:val="0"/>
      <w:marTop w:val="0"/>
      <w:marBottom w:val="0"/>
      <w:divBdr>
        <w:top w:val="none" w:sz="0" w:space="0" w:color="auto"/>
        <w:left w:val="none" w:sz="0" w:space="0" w:color="auto"/>
        <w:bottom w:val="none" w:sz="0" w:space="0" w:color="auto"/>
        <w:right w:val="none" w:sz="0" w:space="0" w:color="auto"/>
      </w:divBdr>
    </w:div>
    <w:div w:id="1538933861">
      <w:marLeft w:val="640"/>
      <w:marRight w:val="0"/>
      <w:marTop w:val="0"/>
      <w:marBottom w:val="0"/>
      <w:divBdr>
        <w:top w:val="none" w:sz="0" w:space="0" w:color="auto"/>
        <w:left w:val="none" w:sz="0" w:space="0" w:color="auto"/>
        <w:bottom w:val="none" w:sz="0" w:space="0" w:color="auto"/>
        <w:right w:val="none" w:sz="0" w:space="0" w:color="auto"/>
      </w:divBdr>
    </w:div>
    <w:div w:id="1539002086">
      <w:marLeft w:val="640"/>
      <w:marRight w:val="0"/>
      <w:marTop w:val="0"/>
      <w:marBottom w:val="0"/>
      <w:divBdr>
        <w:top w:val="none" w:sz="0" w:space="0" w:color="auto"/>
        <w:left w:val="none" w:sz="0" w:space="0" w:color="auto"/>
        <w:bottom w:val="none" w:sz="0" w:space="0" w:color="auto"/>
        <w:right w:val="none" w:sz="0" w:space="0" w:color="auto"/>
      </w:divBdr>
    </w:div>
    <w:div w:id="1539009084">
      <w:marLeft w:val="640"/>
      <w:marRight w:val="0"/>
      <w:marTop w:val="0"/>
      <w:marBottom w:val="0"/>
      <w:divBdr>
        <w:top w:val="none" w:sz="0" w:space="0" w:color="auto"/>
        <w:left w:val="none" w:sz="0" w:space="0" w:color="auto"/>
        <w:bottom w:val="none" w:sz="0" w:space="0" w:color="auto"/>
        <w:right w:val="none" w:sz="0" w:space="0" w:color="auto"/>
      </w:divBdr>
    </w:div>
    <w:div w:id="1539051559">
      <w:marLeft w:val="640"/>
      <w:marRight w:val="0"/>
      <w:marTop w:val="0"/>
      <w:marBottom w:val="0"/>
      <w:divBdr>
        <w:top w:val="none" w:sz="0" w:space="0" w:color="auto"/>
        <w:left w:val="none" w:sz="0" w:space="0" w:color="auto"/>
        <w:bottom w:val="none" w:sz="0" w:space="0" w:color="auto"/>
        <w:right w:val="none" w:sz="0" w:space="0" w:color="auto"/>
      </w:divBdr>
    </w:div>
    <w:div w:id="1539128775">
      <w:marLeft w:val="640"/>
      <w:marRight w:val="0"/>
      <w:marTop w:val="0"/>
      <w:marBottom w:val="0"/>
      <w:divBdr>
        <w:top w:val="none" w:sz="0" w:space="0" w:color="auto"/>
        <w:left w:val="none" w:sz="0" w:space="0" w:color="auto"/>
        <w:bottom w:val="none" w:sz="0" w:space="0" w:color="auto"/>
        <w:right w:val="none" w:sz="0" w:space="0" w:color="auto"/>
      </w:divBdr>
    </w:div>
    <w:div w:id="1539196272">
      <w:marLeft w:val="640"/>
      <w:marRight w:val="0"/>
      <w:marTop w:val="0"/>
      <w:marBottom w:val="0"/>
      <w:divBdr>
        <w:top w:val="none" w:sz="0" w:space="0" w:color="auto"/>
        <w:left w:val="none" w:sz="0" w:space="0" w:color="auto"/>
        <w:bottom w:val="none" w:sz="0" w:space="0" w:color="auto"/>
        <w:right w:val="none" w:sz="0" w:space="0" w:color="auto"/>
      </w:divBdr>
    </w:div>
    <w:div w:id="1539201365">
      <w:marLeft w:val="640"/>
      <w:marRight w:val="0"/>
      <w:marTop w:val="0"/>
      <w:marBottom w:val="0"/>
      <w:divBdr>
        <w:top w:val="none" w:sz="0" w:space="0" w:color="auto"/>
        <w:left w:val="none" w:sz="0" w:space="0" w:color="auto"/>
        <w:bottom w:val="none" w:sz="0" w:space="0" w:color="auto"/>
        <w:right w:val="none" w:sz="0" w:space="0" w:color="auto"/>
      </w:divBdr>
    </w:div>
    <w:div w:id="1539274342">
      <w:marLeft w:val="640"/>
      <w:marRight w:val="0"/>
      <w:marTop w:val="0"/>
      <w:marBottom w:val="0"/>
      <w:divBdr>
        <w:top w:val="none" w:sz="0" w:space="0" w:color="auto"/>
        <w:left w:val="none" w:sz="0" w:space="0" w:color="auto"/>
        <w:bottom w:val="none" w:sz="0" w:space="0" w:color="auto"/>
        <w:right w:val="none" w:sz="0" w:space="0" w:color="auto"/>
      </w:divBdr>
    </w:div>
    <w:div w:id="1539465253">
      <w:marLeft w:val="640"/>
      <w:marRight w:val="0"/>
      <w:marTop w:val="0"/>
      <w:marBottom w:val="0"/>
      <w:divBdr>
        <w:top w:val="none" w:sz="0" w:space="0" w:color="auto"/>
        <w:left w:val="none" w:sz="0" w:space="0" w:color="auto"/>
        <w:bottom w:val="none" w:sz="0" w:space="0" w:color="auto"/>
        <w:right w:val="none" w:sz="0" w:space="0" w:color="auto"/>
      </w:divBdr>
    </w:div>
    <w:div w:id="1539513281">
      <w:marLeft w:val="640"/>
      <w:marRight w:val="0"/>
      <w:marTop w:val="0"/>
      <w:marBottom w:val="0"/>
      <w:divBdr>
        <w:top w:val="none" w:sz="0" w:space="0" w:color="auto"/>
        <w:left w:val="none" w:sz="0" w:space="0" w:color="auto"/>
        <w:bottom w:val="none" w:sz="0" w:space="0" w:color="auto"/>
        <w:right w:val="none" w:sz="0" w:space="0" w:color="auto"/>
      </w:divBdr>
    </w:div>
    <w:div w:id="1539588127">
      <w:marLeft w:val="640"/>
      <w:marRight w:val="0"/>
      <w:marTop w:val="0"/>
      <w:marBottom w:val="0"/>
      <w:divBdr>
        <w:top w:val="none" w:sz="0" w:space="0" w:color="auto"/>
        <w:left w:val="none" w:sz="0" w:space="0" w:color="auto"/>
        <w:bottom w:val="none" w:sz="0" w:space="0" w:color="auto"/>
        <w:right w:val="none" w:sz="0" w:space="0" w:color="auto"/>
      </w:divBdr>
    </w:div>
    <w:div w:id="1539588797">
      <w:marLeft w:val="640"/>
      <w:marRight w:val="0"/>
      <w:marTop w:val="0"/>
      <w:marBottom w:val="0"/>
      <w:divBdr>
        <w:top w:val="none" w:sz="0" w:space="0" w:color="auto"/>
        <w:left w:val="none" w:sz="0" w:space="0" w:color="auto"/>
        <w:bottom w:val="none" w:sz="0" w:space="0" w:color="auto"/>
        <w:right w:val="none" w:sz="0" w:space="0" w:color="auto"/>
      </w:divBdr>
    </w:div>
    <w:div w:id="1539661128">
      <w:marLeft w:val="640"/>
      <w:marRight w:val="0"/>
      <w:marTop w:val="0"/>
      <w:marBottom w:val="0"/>
      <w:divBdr>
        <w:top w:val="none" w:sz="0" w:space="0" w:color="auto"/>
        <w:left w:val="none" w:sz="0" w:space="0" w:color="auto"/>
        <w:bottom w:val="none" w:sz="0" w:space="0" w:color="auto"/>
        <w:right w:val="none" w:sz="0" w:space="0" w:color="auto"/>
      </w:divBdr>
    </w:div>
    <w:div w:id="1539704925">
      <w:marLeft w:val="640"/>
      <w:marRight w:val="0"/>
      <w:marTop w:val="0"/>
      <w:marBottom w:val="0"/>
      <w:divBdr>
        <w:top w:val="none" w:sz="0" w:space="0" w:color="auto"/>
        <w:left w:val="none" w:sz="0" w:space="0" w:color="auto"/>
        <w:bottom w:val="none" w:sz="0" w:space="0" w:color="auto"/>
        <w:right w:val="none" w:sz="0" w:space="0" w:color="auto"/>
      </w:divBdr>
    </w:div>
    <w:div w:id="1539705367">
      <w:marLeft w:val="640"/>
      <w:marRight w:val="0"/>
      <w:marTop w:val="0"/>
      <w:marBottom w:val="0"/>
      <w:divBdr>
        <w:top w:val="none" w:sz="0" w:space="0" w:color="auto"/>
        <w:left w:val="none" w:sz="0" w:space="0" w:color="auto"/>
        <w:bottom w:val="none" w:sz="0" w:space="0" w:color="auto"/>
        <w:right w:val="none" w:sz="0" w:space="0" w:color="auto"/>
      </w:divBdr>
    </w:div>
    <w:div w:id="1539706328">
      <w:marLeft w:val="640"/>
      <w:marRight w:val="0"/>
      <w:marTop w:val="0"/>
      <w:marBottom w:val="0"/>
      <w:divBdr>
        <w:top w:val="none" w:sz="0" w:space="0" w:color="auto"/>
        <w:left w:val="none" w:sz="0" w:space="0" w:color="auto"/>
        <w:bottom w:val="none" w:sz="0" w:space="0" w:color="auto"/>
        <w:right w:val="none" w:sz="0" w:space="0" w:color="auto"/>
      </w:divBdr>
    </w:div>
    <w:div w:id="1539857399">
      <w:marLeft w:val="640"/>
      <w:marRight w:val="0"/>
      <w:marTop w:val="0"/>
      <w:marBottom w:val="0"/>
      <w:divBdr>
        <w:top w:val="none" w:sz="0" w:space="0" w:color="auto"/>
        <w:left w:val="none" w:sz="0" w:space="0" w:color="auto"/>
        <w:bottom w:val="none" w:sz="0" w:space="0" w:color="auto"/>
        <w:right w:val="none" w:sz="0" w:space="0" w:color="auto"/>
      </w:divBdr>
    </w:div>
    <w:div w:id="1539930404">
      <w:marLeft w:val="640"/>
      <w:marRight w:val="0"/>
      <w:marTop w:val="0"/>
      <w:marBottom w:val="0"/>
      <w:divBdr>
        <w:top w:val="none" w:sz="0" w:space="0" w:color="auto"/>
        <w:left w:val="none" w:sz="0" w:space="0" w:color="auto"/>
        <w:bottom w:val="none" w:sz="0" w:space="0" w:color="auto"/>
        <w:right w:val="none" w:sz="0" w:space="0" w:color="auto"/>
      </w:divBdr>
    </w:div>
    <w:div w:id="1539968881">
      <w:marLeft w:val="640"/>
      <w:marRight w:val="0"/>
      <w:marTop w:val="0"/>
      <w:marBottom w:val="0"/>
      <w:divBdr>
        <w:top w:val="none" w:sz="0" w:space="0" w:color="auto"/>
        <w:left w:val="none" w:sz="0" w:space="0" w:color="auto"/>
        <w:bottom w:val="none" w:sz="0" w:space="0" w:color="auto"/>
        <w:right w:val="none" w:sz="0" w:space="0" w:color="auto"/>
      </w:divBdr>
    </w:div>
    <w:div w:id="1539970659">
      <w:marLeft w:val="640"/>
      <w:marRight w:val="0"/>
      <w:marTop w:val="0"/>
      <w:marBottom w:val="0"/>
      <w:divBdr>
        <w:top w:val="none" w:sz="0" w:space="0" w:color="auto"/>
        <w:left w:val="none" w:sz="0" w:space="0" w:color="auto"/>
        <w:bottom w:val="none" w:sz="0" w:space="0" w:color="auto"/>
        <w:right w:val="none" w:sz="0" w:space="0" w:color="auto"/>
      </w:divBdr>
    </w:div>
    <w:div w:id="1539974037">
      <w:marLeft w:val="640"/>
      <w:marRight w:val="0"/>
      <w:marTop w:val="0"/>
      <w:marBottom w:val="0"/>
      <w:divBdr>
        <w:top w:val="none" w:sz="0" w:space="0" w:color="auto"/>
        <w:left w:val="none" w:sz="0" w:space="0" w:color="auto"/>
        <w:bottom w:val="none" w:sz="0" w:space="0" w:color="auto"/>
        <w:right w:val="none" w:sz="0" w:space="0" w:color="auto"/>
      </w:divBdr>
    </w:div>
    <w:div w:id="1539977063">
      <w:marLeft w:val="640"/>
      <w:marRight w:val="0"/>
      <w:marTop w:val="0"/>
      <w:marBottom w:val="0"/>
      <w:divBdr>
        <w:top w:val="none" w:sz="0" w:space="0" w:color="auto"/>
        <w:left w:val="none" w:sz="0" w:space="0" w:color="auto"/>
        <w:bottom w:val="none" w:sz="0" w:space="0" w:color="auto"/>
        <w:right w:val="none" w:sz="0" w:space="0" w:color="auto"/>
      </w:divBdr>
    </w:div>
    <w:div w:id="1540048641">
      <w:marLeft w:val="640"/>
      <w:marRight w:val="0"/>
      <w:marTop w:val="0"/>
      <w:marBottom w:val="0"/>
      <w:divBdr>
        <w:top w:val="none" w:sz="0" w:space="0" w:color="auto"/>
        <w:left w:val="none" w:sz="0" w:space="0" w:color="auto"/>
        <w:bottom w:val="none" w:sz="0" w:space="0" w:color="auto"/>
        <w:right w:val="none" w:sz="0" w:space="0" w:color="auto"/>
      </w:divBdr>
    </w:div>
    <w:div w:id="1540052343">
      <w:marLeft w:val="640"/>
      <w:marRight w:val="0"/>
      <w:marTop w:val="0"/>
      <w:marBottom w:val="0"/>
      <w:divBdr>
        <w:top w:val="none" w:sz="0" w:space="0" w:color="auto"/>
        <w:left w:val="none" w:sz="0" w:space="0" w:color="auto"/>
        <w:bottom w:val="none" w:sz="0" w:space="0" w:color="auto"/>
        <w:right w:val="none" w:sz="0" w:space="0" w:color="auto"/>
      </w:divBdr>
    </w:div>
    <w:div w:id="1540165711">
      <w:marLeft w:val="640"/>
      <w:marRight w:val="0"/>
      <w:marTop w:val="0"/>
      <w:marBottom w:val="0"/>
      <w:divBdr>
        <w:top w:val="none" w:sz="0" w:space="0" w:color="auto"/>
        <w:left w:val="none" w:sz="0" w:space="0" w:color="auto"/>
        <w:bottom w:val="none" w:sz="0" w:space="0" w:color="auto"/>
        <w:right w:val="none" w:sz="0" w:space="0" w:color="auto"/>
      </w:divBdr>
    </w:div>
    <w:div w:id="1540240004">
      <w:marLeft w:val="640"/>
      <w:marRight w:val="0"/>
      <w:marTop w:val="0"/>
      <w:marBottom w:val="0"/>
      <w:divBdr>
        <w:top w:val="none" w:sz="0" w:space="0" w:color="auto"/>
        <w:left w:val="none" w:sz="0" w:space="0" w:color="auto"/>
        <w:bottom w:val="none" w:sz="0" w:space="0" w:color="auto"/>
        <w:right w:val="none" w:sz="0" w:space="0" w:color="auto"/>
      </w:divBdr>
    </w:div>
    <w:div w:id="1540317986">
      <w:marLeft w:val="640"/>
      <w:marRight w:val="0"/>
      <w:marTop w:val="0"/>
      <w:marBottom w:val="0"/>
      <w:divBdr>
        <w:top w:val="none" w:sz="0" w:space="0" w:color="auto"/>
        <w:left w:val="none" w:sz="0" w:space="0" w:color="auto"/>
        <w:bottom w:val="none" w:sz="0" w:space="0" w:color="auto"/>
        <w:right w:val="none" w:sz="0" w:space="0" w:color="auto"/>
      </w:divBdr>
    </w:div>
    <w:div w:id="1540359981">
      <w:marLeft w:val="640"/>
      <w:marRight w:val="0"/>
      <w:marTop w:val="0"/>
      <w:marBottom w:val="0"/>
      <w:divBdr>
        <w:top w:val="none" w:sz="0" w:space="0" w:color="auto"/>
        <w:left w:val="none" w:sz="0" w:space="0" w:color="auto"/>
        <w:bottom w:val="none" w:sz="0" w:space="0" w:color="auto"/>
        <w:right w:val="none" w:sz="0" w:space="0" w:color="auto"/>
      </w:divBdr>
    </w:div>
    <w:div w:id="1540438660">
      <w:marLeft w:val="640"/>
      <w:marRight w:val="0"/>
      <w:marTop w:val="0"/>
      <w:marBottom w:val="0"/>
      <w:divBdr>
        <w:top w:val="none" w:sz="0" w:space="0" w:color="auto"/>
        <w:left w:val="none" w:sz="0" w:space="0" w:color="auto"/>
        <w:bottom w:val="none" w:sz="0" w:space="0" w:color="auto"/>
        <w:right w:val="none" w:sz="0" w:space="0" w:color="auto"/>
      </w:divBdr>
    </w:div>
    <w:div w:id="1540511914">
      <w:marLeft w:val="640"/>
      <w:marRight w:val="0"/>
      <w:marTop w:val="0"/>
      <w:marBottom w:val="0"/>
      <w:divBdr>
        <w:top w:val="none" w:sz="0" w:space="0" w:color="auto"/>
        <w:left w:val="none" w:sz="0" w:space="0" w:color="auto"/>
        <w:bottom w:val="none" w:sz="0" w:space="0" w:color="auto"/>
        <w:right w:val="none" w:sz="0" w:space="0" w:color="auto"/>
      </w:divBdr>
    </w:div>
    <w:div w:id="1540626222">
      <w:marLeft w:val="640"/>
      <w:marRight w:val="0"/>
      <w:marTop w:val="0"/>
      <w:marBottom w:val="0"/>
      <w:divBdr>
        <w:top w:val="none" w:sz="0" w:space="0" w:color="auto"/>
        <w:left w:val="none" w:sz="0" w:space="0" w:color="auto"/>
        <w:bottom w:val="none" w:sz="0" w:space="0" w:color="auto"/>
        <w:right w:val="none" w:sz="0" w:space="0" w:color="auto"/>
      </w:divBdr>
    </w:div>
    <w:div w:id="1540698962">
      <w:marLeft w:val="640"/>
      <w:marRight w:val="0"/>
      <w:marTop w:val="0"/>
      <w:marBottom w:val="0"/>
      <w:divBdr>
        <w:top w:val="none" w:sz="0" w:space="0" w:color="auto"/>
        <w:left w:val="none" w:sz="0" w:space="0" w:color="auto"/>
        <w:bottom w:val="none" w:sz="0" w:space="0" w:color="auto"/>
        <w:right w:val="none" w:sz="0" w:space="0" w:color="auto"/>
      </w:divBdr>
    </w:div>
    <w:div w:id="1541018184">
      <w:marLeft w:val="640"/>
      <w:marRight w:val="0"/>
      <w:marTop w:val="0"/>
      <w:marBottom w:val="0"/>
      <w:divBdr>
        <w:top w:val="none" w:sz="0" w:space="0" w:color="auto"/>
        <w:left w:val="none" w:sz="0" w:space="0" w:color="auto"/>
        <w:bottom w:val="none" w:sz="0" w:space="0" w:color="auto"/>
        <w:right w:val="none" w:sz="0" w:space="0" w:color="auto"/>
      </w:divBdr>
    </w:div>
    <w:div w:id="1541090387">
      <w:marLeft w:val="640"/>
      <w:marRight w:val="0"/>
      <w:marTop w:val="0"/>
      <w:marBottom w:val="0"/>
      <w:divBdr>
        <w:top w:val="none" w:sz="0" w:space="0" w:color="auto"/>
        <w:left w:val="none" w:sz="0" w:space="0" w:color="auto"/>
        <w:bottom w:val="none" w:sz="0" w:space="0" w:color="auto"/>
        <w:right w:val="none" w:sz="0" w:space="0" w:color="auto"/>
      </w:divBdr>
    </w:div>
    <w:div w:id="1541166414">
      <w:marLeft w:val="640"/>
      <w:marRight w:val="0"/>
      <w:marTop w:val="0"/>
      <w:marBottom w:val="0"/>
      <w:divBdr>
        <w:top w:val="none" w:sz="0" w:space="0" w:color="auto"/>
        <w:left w:val="none" w:sz="0" w:space="0" w:color="auto"/>
        <w:bottom w:val="none" w:sz="0" w:space="0" w:color="auto"/>
        <w:right w:val="none" w:sz="0" w:space="0" w:color="auto"/>
      </w:divBdr>
    </w:div>
    <w:div w:id="1541167695">
      <w:marLeft w:val="640"/>
      <w:marRight w:val="0"/>
      <w:marTop w:val="0"/>
      <w:marBottom w:val="0"/>
      <w:divBdr>
        <w:top w:val="none" w:sz="0" w:space="0" w:color="auto"/>
        <w:left w:val="none" w:sz="0" w:space="0" w:color="auto"/>
        <w:bottom w:val="none" w:sz="0" w:space="0" w:color="auto"/>
        <w:right w:val="none" w:sz="0" w:space="0" w:color="auto"/>
      </w:divBdr>
    </w:div>
    <w:div w:id="1541167987">
      <w:marLeft w:val="640"/>
      <w:marRight w:val="0"/>
      <w:marTop w:val="0"/>
      <w:marBottom w:val="0"/>
      <w:divBdr>
        <w:top w:val="none" w:sz="0" w:space="0" w:color="auto"/>
        <w:left w:val="none" w:sz="0" w:space="0" w:color="auto"/>
        <w:bottom w:val="none" w:sz="0" w:space="0" w:color="auto"/>
        <w:right w:val="none" w:sz="0" w:space="0" w:color="auto"/>
      </w:divBdr>
    </w:div>
    <w:div w:id="1541169588">
      <w:marLeft w:val="640"/>
      <w:marRight w:val="0"/>
      <w:marTop w:val="0"/>
      <w:marBottom w:val="0"/>
      <w:divBdr>
        <w:top w:val="none" w:sz="0" w:space="0" w:color="auto"/>
        <w:left w:val="none" w:sz="0" w:space="0" w:color="auto"/>
        <w:bottom w:val="none" w:sz="0" w:space="0" w:color="auto"/>
        <w:right w:val="none" w:sz="0" w:space="0" w:color="auto"/>
      </w:divBdr>
    </w:div>
    <w:div w:id="1541237235">
      <w:marLeft w:val="640"/>
      <w:marRight w:val="0"/>
      <w:marTop w:val="0"/>
      <w:marBottom w:val="0"/>
      <w:divBdr>
        <w:top w:val="none" w:sz="0" w:space="0" w:color="auto"/>
        <w:left w:val="none" w:sz="0" w:space="0" w:color="auto"/>
        <w:bottom w:val="none" w:sz="0" w:space="0" w:color="auto"/>
        <w:right w:val="none" w:sz="0" w:space="0" w:color="auto"/>
      </w:divBdr>
    </w:div>
    <w:div w:id="1541287405">
      <w:marLeft w:val="640"/>
      <w:marRight w:val="0"/>
      <w:marTop w:val="0"/>
      <w:marBottom w:val="0"/>
      <w:divBdr>
        <w:top w:val="none" w:sz="0" w:space="0" w:color="auto"/>
        <w:left w:val="none" w:sz="0" w:space="0" w:color="auto"/>
        <w:bottom w:val="none" w:sz="0" w:space="0" w:color="auto"/>
        <w:right w:val="none" w:sz="0" w:space="0" w:color="auto"/>
      </w:divBdr>
    </w:div>
    <w:div w:id="1541359444">
      <w:marLeft w:val="640"/>
      <w:marRight w:val="0"/>
      <w:marTop w:val="0"/>
      <w:marBottom w:val="0"/>
      <w:divBdr>
        <w:top w:val="none" w:sz="0" w:space="0" w:color="auto"/>
        <w:left w:val="none" w:sz="0" w:space="0" w:color="auto"/>
        <w:bottom w:val="none" w:sz="0" w:space="0" w:color="auto"/>
        <w:right w:val="none" w:sz="0" w:space="0" w:color="auto"/>
      </w:divBdr>
    </w:div>
    <w:div w:id="1541477631">
      <w:marLeft w:val="640"/>
      <w:marRight w:val="0"/>
      <w:marTop w:val="0"/>
      <w:marBottom w:val="0"/>
      <w:divBdr>
        <w:top w:val="none" w:sz="0" w:space="0" w:color="auto"/>
        <w:left w:val="none" w:sz="0" w:space="0" w:color="auto"/>
        <w:bottom w:val="none" w:sz="0" w:space="0" w:color="auto"/>
        <w:right w:val="none" w:sz="0" w:space="0" w:color="auto"/>
      </w:divBdr>
    </w:div>
    <w:div w:id="1541480370">
      <w:marLeft w:val="640"/>
      <w:marRight w:val="0"/>
      <w:marTop w:val="0"/>
      <w:marBottom w:val="0"/>
      <w:divBdr>
        <w:top w:val="none" w:sz="0" w:space="0" w:color="auto"/>
        <w:left w:val="none" w:sz="0" w:space="0" w:color="auto"/>
        <w:bottom w:val="none" w:sz="0" w:space="0" w:color="auto"/>
        <w:right w:val="none" w:sz="0" w:space="0" w:color="auto"/>
      </w:divBdr>
    </w:div>
    <w:div w:id="1541550003">
      <w:marLeft w:val="640"/>
      <w:marRight w:val="0"/>
      <w:marTop w:val="0"/>
      <w:marBottom w:val="0"/>
      <w:divBdr>
        <w:top w:val="none" w:sz="0" w:space="0" w:color="auto"/>
        <w:left w:val="none" w:sz="0" w:space="0" w:color="auto"/>
        <w:bottom w:val="none" w:sz="0" w:space="0" w:color="auto"/>
        <w:right w:val="none" w:sz="0" w:space="0" w:color="auto"/>
      </w:divBdr>
    </w:div>
    <w:div w:id="1541625851">
      <w:marLeft w:val="640"/>
      <w:marRight w:val="0"/>
      <w:marTop w:val="0"/>
      <w:marBottom w:val="0"/>
      <w:divBdr>
        <w:top w:val="none" w:sz="0" w:space="0" w:color="auto"/>
        <w:left w:val="none" w:sz="0" w:space="0" w:color="auto"/>
        <w:bottom w:val="none" w:sz="0" w:space="0" w:color="auto"/>
        <w:right w:val="none" w:sz="0" w:space="0" w:color="auto"/>
      </w:divBdr>
    </w:div>
    <w:div w:id="1541629006">
      <w:marLeft w:val="640"/>
      <w:marRight w:val="0"/>
      <w:marTop w:val="0"/>
      <w:marBottom w:val="0"/>
      <w:divBdr>
        <w:top w:val="none" w:sz="0" w:space="0" w:color="auto"/>
        <w:left w:val="none" w:sz="0" w:space="0" w:color="auto"/>
        <w:bottom w:val="none" w:sz="0" w:space="0" w:color="auto"/>
        <w:right w:val="none" w:sz="0" w:space="0" w:color="auto"/>
      </w:divBdr>
    </w:div>
    <w:div w:id="1541669664">
      <w:marLeft w:val="640"/>
      <w:marRight w:val="0"/>
      <w:marTop w:val="0"/>
      <w:marBottom w:val="0"/>
      <w:divBdr>
        <w:top w:val="none" w:sz="0" w:space="0" w:color="auto"/>
        <w:left w:val="none" w:sz="0" w:space="0" w:color="auto"/>
        <w:bottom w:val="none" w:sz="0" w:space="0" w:color="auto"/>
        <w:right w:val="none" w:sz="0" w:space="0" w:color="auto"/>
      </w:divBdr>
    </w:div>
    <w:div w:id="1541742423">
      <w:marLeft w:val="640"/>
      <w:marRight w:val="0"/>
      <w:marTop w:val="0"/>
      <w:marBottom w:val="0"/>
      <w:divBdr>
        <w:top w:val="none" w:sz="0" w:space="0" w:color="auto"/>
        <w:left w:val="none" w:sz="0" w:space="0" w:color="auto"/>
        <w:bottom w:val="none" w:sz="0" w:space="0" w:color="auto"/>
        <w:right w:val="none" w:sz="0" w:space="0" w:color="auto"/>
      </w:divBdr>
    </w:div>
    <w:div w:id="1541824444">
      <w:marLeft w:val="640"/>
      <w:marRight w:val="0"/>
      <w:marTop w:val="0"/>
      <w:marBottom w:val="0"/>
      <w:divBdr>
        <w:top w:val="none" w:sz="0" w:space="0" w:color="auto"/>
        <w:left w:val="none" w:sz="0" w:space="0" w:color="auto"/>
        <w:bottom w:val="none" w:sz="0" w:space="0" w:color="auto"/>
        <w:right w:val="none" w:sz="0" w:space="0" w:color="auto"/>
      </w:divBdr>
    </w:div>
    <w:div w:id="1541895472">
      <w:marLeft w:val="640"/>
      <w:marRight w:val="0"/>
      <w:marTop w:val="0"/>
      <w:marBottom w:val="0"/>
      <w:divBdr>
        <w:top w:val="none" w:sz="0" w:space="0" w:color="auto"/>
        <w:left w:val="none" w:sz="0" w:space="0" w:color="auto"/>
        <w:bottom w:val="none" w:sz="0" w:space="0" w:color="auto"/>
        <w:right w:val="none" w:sz="0" w:space="0" w:color="auto"/>
      </w:divBdr>
    </w:div>
    <w:div w:id="1541898073">
      <w:marLeft w:val="640"/>
      <w:marRight w:val="0"/>
      <w:marTop w:val="0"/>
      <w:marBottom w:val="0"/>
      <w:divBdr>
        <w:top w:val="none" w:sz="0" w:space="0" w:color="auto"/>
        <w:left w:val="none" w:sz="0" w:space="0" w:color="auto"/>
        <w:bottom w:val="none" w:sz="0" w:space="0" w:color="auto"/>
        <w:right w:val="none" w:sz="0" w:space="0" w:color="auto"/>
      </w:divBdr>
    </w:div>
    <w:div w:id="1541935996">
      <w:marLeft w:val="640"/>
      <w:marRight w:val="0"/>
      <w:marTop w:val="0"/>
      <w:marBottom w:val="0"/>
      <w:divBdr>
        <w:top w:val="none" w:sz="0" w:space="0" w:color="auto"/>
        <w:left w:val="none" w:sz="0" w:space="0" w:color="auto"/>
        <w:bottom w:val="none" w:sz="0" w:space="0" w:color="auto"/>
        <w:right w:val="none" w:sz="0" w:space="0" w:color="auto"/>
      </w:divBdr>
    </w:div>
    <w:div w:id="1542011239">
      <w:marLeft w:val="640"/>
      <w:marRight w:val="0"/>
      <w:marTop w:val="0"/>
      <w:marBottom w:val="0"/>
      <w:divBdr>
        <w:top w:val="none" w:sz="0" w:space="0" w:color="auto"/>
        <w:left w:val="none" w:sz="0" w:space="0" w:color="auto"/>
        <w:bottom w:val="none" w:sz="0" w:space="0" w:color="auto"/>
        <w:right w:val="none" w:sz="0" w:space="0" w:color="auto"/>
      </w:divBdr>
    </w:div>
    <w:div w:id="1542016481">
      <w:marLeft w:val="640"/>
      <w:marRight w:val="0"/>
      <w:marTop w:val="0"/>
      <w:marBottom w:val="0"/>
      <w:divBdr>
        <w:top w:val="none" w:sz="0" w:space="0" w:color="auto"/>
        <w:left w:val="none" w:sz="0" w:space="0" w:color="auto"/>
        <w:bottom w:val="none" w:sz="0" w:space="0" w:color="auto"/>
        <w:right w:val="none" w:sz="0" w:space="0" w:color="auto"/>
      </w:divBdr>
    </w:div>
    <w:div w:id="1542092556">
      <w:marLeft w:val="640"/>
      <w:marRight w:val="0"/>
      <w:marTop w:val="0"/>
      <w:marBottom w:val="0"/>
      <w:divBdr>
        <w:top w:val="none" w:sz="0" w:space="0" w:color="auto"/>
        <w:left w:val="none" w:sz="0" w:space="0" w:color="auto"/>
        <w:bottom w:val="none" w:sz="0" w:space="0" w:color="auto"/>
        <w:right w:val="none" w:sz="0" w:space="0" w:color="auto"/>
      </w:divBdr>
    </w:div>
    <w:div w:id="1542209295">
      <w:marLeft w:val="640"/>
      <w:marRight w:val="0"/>
      <w:marTop w:val="0"/>
      <w:marBottom w:val="0"/>
      <w:divBdr>
        <w:top w:val="none" w:sz="0" w:space="0" w:color="auto"/>
        <w:left w:val="none" w:sz="0" w:space="0" w:color="auto"/>
        <w:bottom w:val="none" w:sz="0" w:space="0" w:color="auto"/>
        <w:right w:val="none" w:sz="0" w:space="0" w:color="auto"/>
      </w:divBdr>
    </w:div>
    <w:div w:id="1542211422">
      <w:marLeft w:val="640"/>
      <w:marRight w:val="0"/>
      <w:marTop w:val="0"/>
      <w:marBottom w:val="0"/>
      <w:divBdr>
        <w:top w:val="none" w:sz="0" w:space="0" w:color="auto"/>
        <w:left w:val="none" w:sz="0" w:space="0" w:color="auto"/>
        <w:bottom w:val="none" w:sz="0" w:space="0" w:color="auto"/>
        <w:right w:val="none" w:sz="0" w:space="0" w:color="auto"/>
      </w:divBdr>
    </w:div>
    <w:div w:id="1542285467">
      <w:marLeft w:val="640"/>
      <w:marRight w:val="0"/>
      <w:marTop w:val="0"/>
      <w:marBottom w:val="0"/>
      <w:divBdr>
        <w:top w:val="none" w:sz="0" w:space="0" w:color="auto"/>
        <w:left w:val="none" w:sz="0" w:space="0" w:color="auto"/>
        <w:bottom w:val="none" w:sz="0" w:space="0" w:color="auto"/>
        <w:right w:val="none" w:sz="0" w:space="0" w:color="auto"/>
      </w:divBdr>
    </w:div>
    <w:div w:id="1542356244">
      <w:marLeft w:val="640"/>
      <w:marRight w:val="0"/>
      <w:marTop w:val="0"/>
      <w:marBottom w:val="0"/>
      <w:divBdr>
        <w:top w:val="none" w:sz="0" w:space="0" w:color="auto"/>
        <w:left w:val="none" w:sz="0" w:space="0" w:color="auto"/>
        <w:bottom w:val="none" w:sz="0" w:space="0" w:color="auto"/>
        <w:right w:val="none" w:sz="0" w:space="0" w:color="auto"/>
      </w:divBdr>
    </w:div>
    <w:div w:id="1542401959">
      <w:marLeft w:val="640"/>
      <w:marRight w:val="0"/>
      <w:marTop w:val="0"/>
      <w:marBottom w:val="0"/>
      <w:divBdr>
        <w:top w:val="none" w:sz="0" w:space="0" w:color="auto"/>
        <w:left w:val="none" w:sz="0" w:space="0" w:color="auto"/>
        <w:bottom w:val="none" w:sz="0" w:space="0" w:color="auto"/>
        <w:right w:val="none" w:sz="0" w:space="0" w:color="auto"/>
      </w:divBdr>
    </w:div>
    <w:div w:id="1542402921">
      <w:marLeft w:val="640"/>
      <w:marRight w:val="0"/>
      <w:marTop w:val="0"/>
      <w:marBottom w:val="0"/>
      <w:divBdr>
        <w:top w:val="none" w:sz="0" w:space="0" w:color="auto"/>
        <w:left w:val="none" w:sz="0" w:space="0" w:color="auto"/>
        <w:bottom w:val="none" w:sz="0" w:space="0" w:color="auto"/>
        <w:right w:val="none" w:sz="0" w:space="0" w:color="auto"/>
      </w:divBdr>
    </w:div>
    <w:div w:id="1542471193">
      <w:marLeft w:val="640"/>
      <w:marRight w:val="0"/>
      <w:marTop w:val="0"/>
      <w:marBottom w:val="0"/>
      <w:divBdr>
        <w:top w:val="none" w:sz="0" w:space="0" w:color="auto"/>
        <w:left w:val="none" w:sz="0" w:space="0" w:color="auto"/>
        <w:bottom w:val="none" w:sz="0" w:space="0" w:color="auto"/>
        <w:right w:val="none" w:sz="0" w:space="0" w:color="auto"/>
      </w:divBdr>
    </w:div>
    <w:div w:id="1542472818">
      <w:marLeft w:val="640"/>
      <w:marRight w:val="0"/>
      <w:marTop w:val="0"/>
      <w:marBottom w:val="0"/>
      <w:divBdr>
        <w:top w:val="none" w:sz="0" w:space="0" w:color="auto"/>
        <w:left w:val="none" w:sz="0" w:space="0" w:color="auto"/>
        <w:bottom w:val="none" w:sz="0" w:space="0" w:color="auto"/>
        <w:right w:val="none" w:sz="0" w:space="0" w:color="auto"/>
      </w:divBdr>
    </w:div>
    <w:div w:id="1542521835">
      <w:marLeft w:val="640"/>
      <w:marRight w:val="0"/>
      <w:marTop w:val="0"/>
      <w:marBottom w:val="0"/>
      <w:divBdr>
        <w:top w:val="none" w:sz="0" w:space="0" w:color="auto"/>
        <w:left w:val="none" w:sz="0" w:space="0" w:color="auto"/>
        <w:bottom w:val="none" w:sz="0" w:space="0" w:color="auto"/>
        <w:right w:val="none" w:sz="0" w:space="0" w:color="auto"/>
      </w:divBdr>
    </w:div>
    <w:div w:id="1542597194">
      <w:marLeft w:val="640"/>
      <w:marRight w:val="0"/>
      <w:marTop w:val="0"/>
      <w:marBottom w:val="0"/>
      <w:divBdr>
        <w:top w:val="none" w:sz="0" w:space="0" w:color="auto"/>
        <w:left w:val="none" w:sz="0" w:space="0" w:color="auto"/>
        <w:bottom w:val="none" w:sz="0" w:space="0" w:color="auto"/>
        <w:right w:val="none" w:sz="0" w:space="0" w:color="auto"/>
      </w:divBdr>
    </w:div>
    <w:div w:id="1542667803">
      <w:marLeft w:val="640"/>
      <w:marRight w:val="0"/>
      <w:marTop w:val="0"/>
      <w:marBottom w:val="0"/>
      <w:divBdr>
        <w:top w:val="none" w:sz="0" w:space="0" w:color="auto"/>
        <w:left w:val="none" w:sz="0" w:space="0" w:color="auto"/>
        <w:bottom w:val="none" w:sz="0" w:space="0" w:color="auto"/>
        <w:right w:val="none" w:sz="0" w:space="0" w:color="auto"/>
      </w:divBdr>
    </w:div>
    <w:div w:id="1542742958">
      <w:marLeft w:val="640"/>
      <w:marRight w:val="0"/>
      <w:marTop w:val="0"/>
      <w:marBottom w:val="0"/>
      <w:divBdr>
        <w:top w:val="none" w:sz="0" w:space="0" w:color="auto"/>
        <w:left w:val="none" w:sz="0" w:space="0" w:color="auto"/>
        <w:bottom w:val="none" w:sz="0" w:space="0" w:color="auto"/>
        <w:right w:val="none" w:sz="0" w:space="0" w:color="auto"/>
      </w:divBdr>
    </w:div>
    <w:div w:id="1542744888">
      <w:marLeft w:val="640"/>
      <w:marRight w:val="0"/>
      <w:marTop w:val="0"/>
      <w:marBottom w:val="0"/>
      <w:divBdr>
        <w:top w:val="none" w:sz="0" w:space="0" w:color="auto"/>
        <w:left w:val="none" w:sz="0" w:space="0" w:color="auto"/>
        <w:bottom w:val="none" w:sz="0" w:space="0" w:color="auto"/>
        <w:right w:val="none" w:sz="0" w:space="0" w:color="auto"/>
      </w:divBdr>
    </w:div>
    <w:div w:id="1542787646">
      <w:marLeft w:val="640"/>
      <w:marRight w:val="0"/>
      <w:marTop w:val="0"/>
      <w:marBottom w:val="0"/>
      <w:divBdr>
        <w:top w:val="none" w:sz="0" w:space="0" w:color="auto"/>
        <w:left w:val="none" w:sz="0" w:space="0" w:color="auto"/>
        <w:bottom w:val="none" w:sz="0" w:space="0" w:color="auto"/>
        <w:right w:val="none" w:sz="0" w:space="0" w:color="auto"/>
      </w:divBdr>
    </w:div>
    <w:div w:id="1542861587">
      <w:marLeft w:val="640"/>
      <w:marRight w:val="0"/>
      <w:marTop w:val="0"/>
      <w:marBottom w:val="0"/>
      <w:divBdr>
        <w:top w:val="none" w:sz="0" w:space="0" w:color="auto"/>
        <w:left w:val="none" w:sz="0" w:space="0" w:color="auto"/>
        <w:bottom w:val="none" w:sz="0" w:space="0" w:color="auto"/>
        <w:right w:val="none" w:sz="0" w:space="0" w:color="auto"/>
      </w:divBdr>
    </w:div>
    <w:div w:id="1542934099">
      <w:bodyDiv w:val="1"/>
      <w:marLeft w:val="0"/>
      <w:marRight w:val="0"/>
      <w:marTop w:val="0"/>
      <w:marBottom w:val="0"/>
      <w:divBdr>
        <w:top w:val="none" w:sz="0" w:space="0" w:color="auto"/>
        <w:left w:val="none" w:sz="0" w:space="0" w:color="auto"/>
        <w:bottom w:val="none" w:sz="0" w:space="0" w:color="auto"/>
        <w:right w:val="none" w:sz="0" w:space="0" w:color="auto"/>
      </w:divBdr>
    </w:div>
    <w:div w:id="1542937192">
      <w:marLeft w:val="640"/>
      <w:marRight w:val="0"/>
      <w:marTop w:val="0"/>
      <w:marBottom w:val="0"/>
      <w:divBdr>
        <w:top w:val="none" w:sz="0" w:space="0" w:color="auto"/>
        <w:left w:val="none" w:sz="0" w:space="0" w:color="auto"/>
        <w:bottom w:val="none" w:sz="0" w:space="0" w:color="auto"/>
        <w:right w:val="none" w:sz="0" w:space="0" w:color="auto"/>
      </w:divBdr>
    </w:div>
    <w:div w:id="1542984463">
      <w:marLeft w:val="640"/>
      <w:marRight w:val="0"/>
      <w:marTop w:val="0"/>
      <w:marBottom w:val="0"/>
      <w:divBdr>
        <w:top w:val="none" w:sz="0" w:space="0" w:color="auto"/>
        <w:left w:val="none" w:sz="0" w:space="0" w:color="auto"/>
        <w:bottom w:val="none" w:sz="0" w:space="0" w:color="auto"/>
        <w:right w:val="none" w:sz="0" w:space="0" w:color="auto"/>
      </w:divBdr>
    </w:div>
    <w:div w:id="1543057763">
      <w:marLeft w:val="640"/>
      <w:marRight w:val="0"/>
      <w:marTop w:val="0"/>
      <w:marBottom w:val="0"/>
      <w:divBdr>
        <w:top w:val="none" w:sz="0" w:space="0" w:color="auto"/>
        <w:left w:val="none" w:sz="0" w:space="0" w:color="auto"/>
        <w:bottom w:val="none" w:sz="0" w:space="0" w:color="auto"/>
        <w:right w:val="none" w:sz="0" w:space="0" w:color="auto"/>
      </w:divBdr>
    </w:div>
    <w:div w:id="1543178022">
      <w:marLeft w:val="640"/>
      <w:marRight w:val="0"/>
      <w:marTop w:val="0"/>
      <w:marBottom w:val="0"/>
      <w:divBdr>
        <w:top w:val="none" w:sz="0" w:space="0" w:color="auto"/>
        <w:left w:val="none" w:sz="0" w:space="0" w:color="auto"/>
        <w:bottom w:val="none" w:sz="0" w:space="0" w:color="auto"/>
        <w:right w:val="none" w:sz="0" w:space="0" w:color="auto"/>
      </w:divBdr>
    </w:div>
    <w:div w:id="1543206209">
      <w:marLeft w:val="640"/>
      <w:marRight w:val="0"/>
      <w:marTop w:val="0"/>
      <w:marBottom w:val="0"/>
      <w:divBdr>
        <w:top w:val="none" w:sz="0" w:space="0" w:color="auto"/>
        <w:left w:val="none" w:sz="0" w:space="0" w:color="auto"/>
        <w:bottom w:val="none" w:sz="0" w:space="0" w:color="auto"/>
        <w:right w:val="none" w:sz="0" w:space="0" w:color="auto"/>
      </w:divBdr>
    </w:div>
    <w:div w:id="1543208428">
      <w:marLeft w:val="640"/>
      <w:marRight w:val="0"/>
      <w:marTop w:val="0"/>
      <w:marBottom w:val="0"/>
      <w:divBdr>
        <w:top w:val="none" w:sz="0" w:space="0" w:color="auto"/>
        <w:left w:val="none" w:sz="0" w:space="0" w:color="auto"/>
        <w:bottom w:val="none" w:sz="0" w:space="0" w:color="auto"/>
        <w:right w:val="none" w:sz="0" w:space="0" w:color="auto"/>
      </w:divBdr>
    </w:div>
    <w:div w:id="1543248906">
      <w:marLeft w:val="640"/>
      <w:marRight w:val="0"/>
      <w:marTop w:val="0"/>
      <w:marBottom w:val="0"/>
      <w:divBdr>
        <w:top w:val="none" w:sz="0" w:space="0" w:color="auto"/>
        <w:left w:val="none" w:sz="0" w:space="0" w:color="auto"/>
        <w:bottom w:val="none" w:sz="0" w:space="0" w:color="auto"/>
        <w:right w:val="none" w:sz="0" w:space="0" w:color="auto"/>
      </w:divBdr>
    </w:div>
    <w:div w:id="1543320961">
      <w:marLeft w:val="640"/>
      <w:marRight w:val="0"/>
      <w:marTop w:val="0"/>
      <w:marBottom w:val="0"/>
      <w:divBdr>
        <w:top w:val="none" w:sz="0" w:space="0" w:color="auto"/>
        <w:left w:val="none" w:sz="0" w:space="0" w:color="auto"/>
        <w:bottom w:val="none" w:sz="0" w:space="0" w:color="auto"/>
        <w:right w:val="none" w:sz="0" w:space="0" w:color="auto"/>
      </w:divBdr>
    </w:div>
    <w:div w:id="1543402094">
      <w:marLeft w:val="640"/>
      <w:marRight w:val="0"/>
      <w:marTop w:val="0"/>
      <w:marBottom w:val="0"/>
      <w:divBdr>
        <w:top w:val="none" w:sz="0" w:space="0" w:color="auto"/>
        <w:left w:val="none" w:sz="0" w:space="0" w:color="auto"/>
        <w:bottom w:val="none" w:sz="0" w:space="0" w:color="auto"/>
        <w:right w:val="none" w:sz="0" w:space="0" w:color="auto"/>
      </w:divBdr>
    </w:div>
    <w:div w:id="1543444023">
      <w:marLeft w:val="640"/>
      <w:marRight w:val="0"/>
      <w:marTop w:val="0"/>
      <w:marBottom w:val="0"/>
      <w:divBdr>
        <w:top w:val="none" w:sz="0" w:space="0" w:color="auto"/>
        <w:left w:val="none" w:sz="0" w:space="0" w:color="auto"/>
        <w:bottom w:val="none" w:sz="0" w:space="0" w:color="auto"/>
        <w:right w:val="none" w:sz="0" w:space="0" w:color="auto"/>
      </w:divBdr>
    </w:div>
    <w:div w:id="1543513157">
      <w:marLeft w:val="640"/>
      <w:marRight w:val="0"/>
      <w:marTop w:val="0"/>
      <w:marBottom w:val="0"/>
      <w:divBdr>
        <w:top w:val="none" w:sz="0" w:space="0" w:color="auto"/>
        <w:left w:val="none" w:sz="0" w:space="0" w:color="auto"/>
        <w:bottom w:val="none" w:sz="0" w:space="0" w:color="auto"/>
        <w:right w:val="none" w:sz="0" w:space="0" w:color="auto"/>
      </w:divBdr>
    </w:div>
    <w:div w:id="1543513686">
      <w:marLeft w:val="640"/>
      <w:marRight w:val="0"/>
      <w:marTop w:val="0"/>
      <w:marBottom w:val="0"/>
      <w:divBdr>
        <w:top w:val="none" w:sz="0" w:space="0" w:color="auto"/>
        <w:left w:val="none" w:sz="0" w:space="0" w:color="auto"/>
        <w:bottom w:val="none" w:sz="0" w:space="0" w:color="auto"/>
        <w:right w:val="none" w:sz="0" w:space="0" w:color="auto"/>
      </w:divBdr>
    </w:div>
    <w:div w:id="1543518325">
      <w:marLeft w:val="640"/>
      <w:marRight w:val="0"/>
      <w:marTop w:val="0"/>
      <w:marBottom w:val="0"/>
      <w:divBdr>
        <w:top w:val="none" w:sz="0" w:space="0" w:color="auto"/>
        <w:left w:val="none" w:sz="0" w:space="0" w:color="auto"/>
        <w:bottom w:val="none" w:sz="0" w:space="0" w:color="auto"/>
        <w:right w:val="none" w:sz="0" w:space="0" w:color="auto"/>
      </w:divBdr>
    </w:div>
    <w:div w:id="1543706604">
      <w:marLeft w:val="640"/>
      <w:marRight w:val="0"/>
      <w:marTop w:val="0"/>
      <w:marBottom w:val="0"/>
      <w:divBdr>
        <w:top w:val="none" w:sz="0" w:space="0" w:color="auto"/>
        <w:left w:val="none" w:sz="0" w:space="0" w:color="auto"/>
        <w:bottom w:val="none" w:sz="0" w:space="0" w:color="auto"/>
        <w:right w:val="none" w:sz="0" w:space="0" w:color="auto"/>
      </w:divBdr>
    </w:div>
    <w:div w:id="1543707344">
      <w:marLeft w:val="640"/>
      <w:marRight w:val="0"/>
      <w:marTop w:val="0"/>
      <w:marBottom w:val="0"/>
      <w:divBdr>
        <w:top w:val="none" w:sz="0" w:space="0" w:color="auto"/>
        <w:left w:val="none" w:sz="0" w:space="0" w:color="auto"/>
        <w:bottom w:val="none" w:sz="0" w:space="0" w:color="auto"/>
        <w:right w:val="none" w:sz="0" w:space="0" w:color="auto"/>
      </w:divBdr>
    </w:div>
    <w:div w:id="1543782640">
      <w:marLeft w:val="640"/>
      <w:marRight w:val="0"/>
      <w:marTop w:val="0"/>
      <w:marBottom w:val="0"/>
      <w:divBdr>
        <w:top w:val="none" w:sz="0" w:space="0" w:color="auto"/>
        <w:left w:val="none" w:sz="0" w:space="0" w:color="auto"/>
        <w:bottom w:val="none" w:sz="0" w:space="0" w:color="auto"/>
        <w:right w:val="none" w:sz="0" w:space="0" w:color="auto"/>
      </w:divBdr>
    </w:div>
    <w:div w:id="1543784215">
      <w:marLeft w:val="640"/>
      <w:marRight w:val="0"/>
      <w:marTop w:val="0"/>
      <w:marBottom w:val="0"/>
      <w:divBdr>
        <w:top w:val="none" w:sz="0" w:space="0" w:color="auto"/>
        <w:left w:val="none" w:sz="0" w:space="0" w:color="auto"/>
        <w:bottom w:val="none" w:sz="0" w:space="0" w:color="auto"/>
        <w:right w:val="none" w:sz="0" w:space="0" w:color="auto"/>
      </w:divBdr>
    </w:div>
    <w:div w:id="1543791114">
      <w:marLeft w:val="640"/>
      <w:marRight w:val="0"/>
      <w:marTop w:val="0"/>
      <w:marBottom w:val="0"/>
      <w:divBdr>
        <w:top w:val="none" w:sz="0" w:space="0" w:color="auto"/>
        <w:left w:val="none" w:sz="0" w:space="0" w:color="auto"/>
        <w:bottom w:val="none" w:sz="0" w:space="0" w:color="auto"/>
        <w:right w:val="none" w:sz="0" w:space="0" w:color="auto"/>
      </w:divBdr>
    </w:div>
    <w:div w:id="1543856810">
      <w:marLeft w:val="640"/>
      <w:marRight w:val="0"/>
      <w:marTop w:val="0"/>
      <w:marBottom w:val="0"/>
      <w:divBdr>
        <w:top w:val="none" w:sz="0" w:space="0" w:color="auto"/>
        <w:left w:val="none" w:sz="0" w:space="0" w:color="auto"/>
        <w:bottom w:val="none" w:sz="0" w:space="0" w:color="auto"/>
        <w:right w:val="none" w:sz="0" w:space="0" w:color="auto"/>
      </w:divBdr>
    </w:div>
    <w:div w:id="1543862277">
      <w:marLeft w:val="640"/>
      <w:marRight w:val="0"/>
      <w:marTop w:val="0"/>
      <w:marBottom w:val="0"/>
      <w:divBdr>
        <w:top w:val="none" w:sz="0" w:space="0" w:color="auto"/>
        <w:left w:val="none" w:sz="0" w:space="0" w:color="auto"/>
        <w:bottom w:val="none" w:sz="0" w:space="0" w:color="auto"/>
        <w:right w:val="none" w:sz="0" w:space="0" w:color="auto"/>
      </w:divBdr>
    </w:div>
    <w:div w:id="1543975737">
      <w:marLeft w:val="640"/>
      <w:marRight w:val="0"/>
      <w:marTop w:val="0"/>
      <w:marBottom w:val="0"/>
      <w:divBdr>
        <w:top w:val="none" w:sz="0" w:space="0" w:color="auto"/>
        <w:left w:val="none" w:sz="0" w:space="0" w:color="auto"/>
        <w:bottom w:val="none" w:sz="0" w:space="0" w:color="auto"/>
        <w:right w:val="none" w:sz="0" w:space="0" w:color="auto"/>
      </w:divBdr>
    </w:div>
    <w:div w:id="1544098075">
      <w:marLeft w:val="640"/>
      <w:marRight w:val="0"/>
      <w:marTop w:val="0"/>
      <w:marBottom w:val="0"/>
      <w:divBdr>
        <w:top w:val="none" w:sz="0" w:space="0" w:color="auto"/>
        <w:left w:val="none" w:sz="0" w:space="0" w:color="auto"/>
        <w:bottom w:val="none" w:sz="0" w:space="0" w:color="auto"/>
        <w:right w:val="none" w:sz="0" w:space="0" w:color="auto"/>
      </w:divBdr>
    </w:div>
    <w:div w:id="1544172013">
      <w:marLeft w:val="640"/>
      <w:marRight w:val="0"/>
      <w:marTop w:val="0"/>
      <w:marBottom w:val="0"/>
      <w:divBdr>
        <w:top w:val="none" w:sz="0" w:space="0" w:color="auto"/>
        <w:left w:val="none" w:sz="0" w:space="0" w:color="auto"/>
        <w:bottom w:val="none" w:sz="0" w:space="0" w:color="auto"/>
        <w:right w:val="none" w:sz="0" w:space="0" w:color="auto"/>
      </w:divBdr>
    </w:div>
    <w:div w:id="1544245105">
      <w:marLeft w:val="640"/>
      <w:marRight w:val="0"/>
      <w:marTop w:val="0"/>
      <w:marBottom w:val="0"/>
      <w:divBdr>
        <w:top w:val="none" w:sz="0" w:space="0" w:color="auto"/>
        <w:left w:val="none" w:sz="0" w:space="0" w:color="auto"/>
        <w:bottom w:val="none" w:sz="0" w:space="0" w:color="auto"/>
        <w:right w:val="none" w:sz="0" w:space="0" w:color="auto"/>
      </w:divBdr>
    </w:div>
    <w:div w:id="1544252440">
      <w:marLeft w:val="640"/>
      <w:marRight w:val="0"/>
      <w:marTop w:val="0"/>
      <w:marBottom w:val="0"/>
      <w:divBdr>
        <w:top w:val="none" w:sz="0" w:space="0" w:color="auto"/>
        <w:left w:val="none" w:sz="0" w:space="0" w:color="auto"/>
        <w:bottom w:val="none" w:sz="0" w:space="0" w:color="auto"/>
        <w:right w:val="none" w:sz="0" w:space="0" w:color="auto"/>
      </w:divBdr>
    </w:div>
    <w:div w:id="1544294957">
      <w:marLeft w:val="640"/>
      <w:marRight w:val="0"/>
      <w:marTop w:val="0"/>
      <w:marBottom w:val="0"/>
      <w:divBdr>
        <w:top w:val="none" w:sz="0" w:space="0" w:color="auto"/>
        <w:left w:val="none" w:sz="0" w:space="0" w:color="auto"/>
        <w:bottom w:val="none" w:sz="0" w:space="0" w:color="auto"/>
        <w:right w:val="none" w:sz="0" w:space="0" w:color="auto"/>
      </w:divBdr>
    </w:div>
    <w:div w:id="1544320284">
      <w:marLeft w:val="640"/>
      <w:marRight w:val="0"/>
      <w:marTop w:val="0"/>
      <w:marBottom w:val="0"/>
      <w:divBdr>
        <w:top w:val="none" w:sz="0" w:space="0" w:color="auto"/>
        <w:left w:val="none" w:sz="0" w:space="0" w:color="auto"/>
        <w:bottom w:val="none" w:sz="0" w:space="0" w:color="auto"/>
        <w:right w:val="none" w:sz="0" w:space="0" w:color="auto"/>
      </w:divBdr>
    </w:div>
    <w:div w:id="1544364046">
      <w:marLeft w:val="640"/>
      <w:marRight w:val="0"/>
      <w:marTop w:val="0"/>
      <w:marBottom w:val="0"/>
      <w:divBdr>
        <w:top w:val="none" w:sz="0" w:space="0" w:color="auto"/>
        <w:left w:val="none" w:sz="0" w:space="0" w:color="auto"/>
        <w:bottom w:val="none" w:sz="0" w:space="0" w:color="auto"/>
        <w:right w:val="none" w:sz="0" w:space="0" w:color="auto"/>
      </w:divBdr>
    </w:div>
    <w:div w:id="1544369370">
      <w:marLeft w:val="640"/>
      <w:marRight w:val="0"/>
      <w:marTop w:val="0"/>
      <w:marBottom w:val="0"/>
      <w:divBdr>
        <w:top w:val="none" w:sz="0" w:space="0" w:color="auto"/>
        <w:left w:val="none" w:sz="0" w:space="0" w:color="auto"/>
        <w:bottom w:val="none" w:sz="0" w:space="0" w:color="auto"/>
        <w:right w:val="none" w:sz="0" w:space="0" w:color="auto"/>
      </w:divBdr>
    </w:div>
    <w:div w:id="1544438619">
      <w:marLeft w:val="640"/>
      <w:marRight w:val="0"/>
      <w:marTop w:val="0"/>
      <w:marBottom w:val="0"/>
      <w:divBdr>
        <w:top w:val="none" w:sz="0" w:space="0" w:color="auto"/>
        <w:left w:val="none" w:sz="0" w:space="0" w:color="auto"/>
        <w:bottom w:val="none" w:sz="0" w:space="0" w:color="auto"/>
        <w:right w:val="none" w:sz="0" w:space="0" w:color="auto"/>
      </w:divBdr>
    </w:div>
    <w:div w:id="1544441798">
      <w:marLeft w:val="640"/>
      <w:marRight w:val="0"/>
      <w:marTop w:val="0"/>
      <w:marBottom w:val="0"/>
      <w:divBdr>
        <w:top w:val="none" w:sz="0" w:space="0" w:color="auto"/>
        <w:left w:val="none" w:sz="0" w:space="0" w:color="auto"/>
        <w:bottom w:val="none" w:sz="0" w:space="0" w:color="auto"/>
        <w:right w:val="none" w:sz="0" w:space="0" w:color="auto"/>
      </w:divBdr>
    </w:div>
    <w:div w:id="1544444705">
      <w:marLeft w:val="640"/>
      <w:marRight w:val="0"/>
      <w:marTop w:val="0"/>
      <w:marBottom w:val="0"/>
      <w:divBdr>
        <w:top w:val="none" w:sz="0" w:space="0" w:color="auto"/>
        <w:left w:val="none" w:sz="0" w:space="0" w:color="auto"/>
        <w:bottom w:val="none" w:sz="0" w:space="0" w:color="auto"/>
        <w:right w:val="none" w:sz="0" w:space="0" w:color="auto"/>
      </w:divBdr>
    </w:div>
    <w:div w:id="1544514063">
      <w:marLeft w:val="640"/>
      <w:marRight w:val="0"/>
      <w:marTop w:val="0"/>
      <w:marBottom w:val="0"/>
      <w:divBdr>
        <w:top w:val="none" w:sz="0" w:space="0" w:color="auto"/>
        <w:left w:val="none" w:sz="0" w:space="0" w:color="auto"/>
        <w:bottom w:val="none" w:sz="0" w:space="0" w:color="auto"/>
        <w:right w:val="none" w:sz="0" w:space="0" w:color="auto"/>
      </w:divBdr>
    </w:div>
    <w:div w:id="1544514320">
      <w:marLeft w:val="640"/>
      <w:marRight w:val="0"/>
      <w:marTop w:val="0"/>
      <w:marBottom w:val="0"/>
      <w:divBdr>
        <w:top w:val="none" w:sz="0" w:space="0" w:color="auto"/>
        <w:left w:val="none" w:sz="0" w:space="0" w:color="auto"/>
        <w:bottom w:val="none" w:sz="0" w:space="0" w:color="auto"/>
        <w:right w:val="none" w:sz="0" w:space="0" w:color="auto"/>
      </w:divBdr>
    </w:div>
    <w:div w:id="1544515888">
      <w:marLeft w:val="640"/>
      <w:marRight w:val="0"/>
      <w:marTop w:val="0"/>
      <w:marBottom w:val="0"/>
      <w:divBdr>
        <w:top w:val="none" w:sz="0" w:space="0" w:color="auto"/>
        <w:left w:val="none" w:sz="0" w:space="0" w:color="auto"/>
        <w:bottom w:val="none" w:sz="0" w:space="0" w:color="auto"/>
        <w:right w:val="none" w:sz="0" w:space="0" w:color="auto"/>
      </w:divBdr>
    </w:div>
    <w:div w:id="1544518921">
      <w:marLeft w:val="640"/>
      <w:marRight w:val="0"/>
      <w:marTop w:val="0"/>
      <w:marBottom w:val="0"/>
      <w:divBdr>
        <w:top w:val="none" w:sz="0" w:space="0" w:color="auto"/>
        <w:left w:val="none" w:sz="0" w:space="0" w:color="auto"/>
        <w:bottom w:val="none" w:sz="0" w:space="0" w:color="auto"/>
        <w:right w:val="none" w:sz="0" w:space="0" w:color="auto"/>
      </w:divBdr>
    </w:div>
    <w:div w:id="1544558471">
      <w:marLeft w:val="640"/>
      <w:marRight w:val="0"/>
      <w:marTop w:val="0"/>
      <w:marBottom w:val="0"/>
      <w:divBdr>
        <w:top w:val="none" w:sz="0" w:space="0" w:color="auto"/>
        <w:left w:val="none" w:sz="0" w:space="0" w:color="auto"/>
        <w:bottom w:val="none" w:sz="0" w:space="0" w:color="auto"/>
        <w:right w:val="none" w:sz="0" w:space="0" w:color="auto"/>
      </w:divBdr>
    </w:div>
    <w:div w:id="1544559336">
      <w:marLeft w:val="640"/>
      <w:marRight w:val="0"/>
      <w:marTop w:val="0"/>
      <w:marBottom w:val="0"/>
      <w:divBdr>
        <w:top w:val="none" w:sz="0" w:space="0" w:color="auto"/>
        <w:left w:val="none" w:sz="0" w:space="0" w:color="auto"/>
        <w:bottom w:val="none" w:sz="0" w:space="0" w:color="auto"/>
        <w:right w:val="none" w:sz="0" w:space="0" w:color="auto"/>
      </w:divBdr>
    </w:div>
    <w:div w:id="1544563839">
      <w:marLeft w:val="640"/>
      <w:marRight w:val="0"/>
      <w:marTop w:val="0"/>
      <w:marBottom w:val="0"/>
      <w:divBdr>
        <w:top w:val="none" w:sz="0" w:space="0" w:color="auto"/>
        <w:left w:val="none" w:sz="0" w:space="0" w:color="auto"/>
        <w:bottom w:val="none" w:sz="0" w:space="0" w:color="auto"/>
        <w:right w:val="none" w:sz="0" w:space="0" w:color="auto"/>
      </w:divBdr>
    </w:div>
    <w:div w:id="1544635966">
      <w:marLeft w:val="640"/>
      <w:marRight w:val="0"/>
      <w:marTop w:val="0"/>
      <w:marBottom w:val="0"/>
      <w:divBdr>
        <w:top w:val="none" w:sz="0" w:space="0" w:color="auto"/>
        <w:left w:val="none" w:sz="0" w:space="0" w:color="auto"/>
        <w:bottom w:val="none" w:sz="0" w:space="0" w:color="auto"/>
        <w:right w:val="none" w:sz="0" w:space="0" w:color="auto"/>
      </w:divBdr>
    </w:div>
    <w:div w:id="1544710778">
      <w:marLeft w:val="640"/>
      <w:marRight w:val="0"/>
      <w:marTop w:val="0"/>
      <w:marBottom w:val="0"/>
      <w:divBdr>
        <w:top w:val="none" w:sz="0" w:space="0" w:color="auto"/>
        <w:left w:val="none" w:sz="0" w:space="0" w:color="auto"/>
        <w:bottom w:val="none" w:sz="0" w:space="0" w:color="auto"/>
        <w:right w:val="none" w:sz="0" w:space="0" w:color="auto"/>
      </w:divBdr>
    </w:div>
    <w:div w:id="1544711054">
      <w:marLeft w:val="640"/>
      <w:marRight w:val="0"/>
      <w:marTop w:val="0"/>
      <w:marBottom w:val="0"/>
      <w:divBdr>
        <w:top w:val="none" w:sz="0" w:space="0" w:color="auto"/>
        <w:left w:val="none" w:sz="0" w:space="0" w:color="auto"/>
        <w:bottom w:val="none" w:sz="0" w:space="0" w:color="auto"/>
        <w:right w:val="none" w:sz="0" w:space="0" w:color="auto"/>
      </w:divBdr>
    </w:div>
    <w:div w:id="1544714503">
      <w:marLeft w:val="640"/>
      <w:marRight w:val="0"/>
      <w:marTop w:val="0"/>
      <w:marBottom w:val="0"/>
      <w:divBdr>
        <w:top w:val="none" w:sz="0" w:space="0" w:color="auto"/>
        <w:left w:val="none" w:sz="0" w:space="0" w:color="auto"/>
        <w:bottom w:val="none" w:sz="0" w:space="0" w:color="auto"/>
        <w:right w:val="none" w:sz="0" w:space="0" w:color="auto"/>
      </w:divBdr>
    </w:div>
    <w:div w:id="1544714529">
      <w:marLeft w:val="640"/>
      <w:marRight w:val="0"/>
      <w:marTop w:val="0"/>
      <w:marBottom w:val="0"/>
      <w:divBdr>
        <w:top w:val="none" w:sz="0" w:space="0" w:color="auto"/>
        <w:left w:val="none" w:sz="0" w:space="0" w:color="auto"/>
        <w:bottom w:val="none" w:sz="0" w:space="0" w:color="auto"/>
        <w:right w:val="none" w:sz="0" w:space="0" w:color="auto"/>
      </w:divBdr>
    </w:div>
    <w:div w:id="1544752544">
      <w:marLeft w:val="640"/>
      <w:marRight w:val="0"/>
      <w:marTop w:val="0"/>
      <w:marBottom w:val="0"/>
      <w:divBdr>
        <w:top w:val="none" w:sz="0" w:space="0" w:color="auto"/>
        <w:left w:val="none" w:sz="0" w:space="0" w:color="auto"/>
        <w:bottom w:val="none" w:sz="0" w:space="0" w:color="auto"/>
        <w:right w:val="none" w:sz="0" w:space="0" w:color="auto"/>
      </w:divBdr>
    </w:div>
    <w:div w:id="1544824710">
      <w:marLeft w:val="640"/>
      <w:marRight w:val="0"/>
      <w:marTop w:val="0"/>
      <w:marBottom w:val="0"/>
      <w:divBdr>
        <w:top w:val="none" w:sz="0" w:space="0" w:color="auto"/>
        <w:left w:val="none" w:sz="0" w:space="0" w:color="auto"/>
        <w:bottom w:val="none" w:sz="0" w:space="0" w:color="auto"/>
        <w:right w:val="none" w:sz="0" w:space="0" w:color="auto"/>
      </w:divBdr>
    </w:div>
    <w:div w:id="1544827134">
      <w:marLeft w:val="640"/>
      <w:marRight w:val="0"/>
      <w:marTop w:val="0"/>
      <w:marBottom w:val="0"/>
      <w:divBdr>
        <w:top w:val="none" w:sz="0" w:space="0" w:color="auto"/>
        <w:left w:val="none" w:sz="0" w:space="0" w:color="auto"/>
        <w:bottom w:val="none" w:sz="0" w:space="0" w:color="auto"/>
        <w:right w:val="none" w:sz="0" w:space="0" w:color="auto"/>
      </w:divBdr>
    </w:div>
    <w:div w:id="1544828281">
      <w:marLeft w:val="640"/>
      <w:marRight w:val="0"/>
      <w:marTop w:val="0"/>
      <w:marBottom w:val="0"/>
      <w:divBdr>
        <w:top w:val="none" w:sz="0" w:space="0" w:color="auto"/>
        <w:left w:val="none" w:sz="0" w:space="0" w:color="auto"/>
        <w:bottom w:val="none" w:sz="0" w:space="0" w:color="auto"/>
        <w:right w:val="none" w:sz="0" w:space="0" w:color="auto"/>
      </w:divBdr>
    </w:div>
    <w:div w:id="1544901362">
      <w:marLeft w:val="640"/>
      <w:marRight w:val="0"/>
      <w:marTop w:val="0"/>
      <w:marBottom w:val="0"/>
      <w:divBdr>
        <w:top w:val="none" w:sz="0" w:space="0" w:color="auto"/>
        <w:left w:val="none" w:sz="0" w:space="0" w:color="auto"/>
        <w:bottom w:val="none" w:sz="0" w:space="0" w:color="auto"/>
        <w:right w:val="none" w:sz="0" w:space="0" w:color="auto"/>
      </w:divBdr>
    </w:div>
    <w:div w:id="1544903739">
      <w:marLeft w:val="640"/>
      <w:marRight w:val="0"/>
      <w:marTop w:val="0"/>
      <w:marBottom w:val="0"/>
      <w:divBdr>
        <w:top w:val="none" w:sz="0" w:space="0" w:color="auto"/>
        <w:left w:val="none" w:sz="0" w:space="0" w:color="auto"/>
        <w:bottom w:val="none" w:sz="0" w:space="0" w:color="auto"/>
        <w:right w:val="none" w:sz="0" w:space="0" w:color="auto"/>
      </w:divBdr>
    </w:div>
    <w:div w:id="1544947495">
      <w:marLeft w:val="640"/>
      <w:marRight w:val="0"/>
      <w:marTop w:val="0"/>
      <w:marBottom w:val="0"/>
      <w:divBdr>
        <w:top w:val="none" w:sz="0" w:space="0" w:color="auto"/>
        <w:left w:val="none" w:sz="0" w:space="0" w:color="auto"/>
        <w:bottom w:val="none" w:sz="0" w:space="0" w:color="auto"/>
        <w:right w:val="none" w:sz="0" w:space="0" w:color="auto"/>
      </w:divBdr>
    </w:div>
    <w:div w:id="1544974771">
      <w:marLeft w:val="640"/>
      <w:marRight w:val="0"/>
      <w:marTop w:val="0"/>
      <w:marBottom w:val="0"/>
      <w:divBdr>
        <w:top w:val="none" w:sz="0" w:space="0" w:color="auto"/>
        <w:left w:val="none" w:sz="0" w:space="0" w:color="auto"/>
        <w:bottom w:val="none" w:sz="0" w:space="0" w:color="auto"/>
        <w:right w:val="none" w:sz="0" w:space="0" w:color="auto"/>
      </w:divBdr>
    </w:div>
    <w:div w:id="1545020677">
      <w:marLeft w:val="640"/>
      <w:marRight w:val="0"/>
      <w:marTop w:val="0"/>
      <w:marBottom w:val="0"/>
      <w:divBdr>
        <w:top w:val="none" w:sz="0" w:space="0" w:color="auto"/>
        <w:left w:val="none" w:sz="0" w:space="0" w:color="auto"/>
        <w:bottom w:val="none" w:sz="0" w:space="0" w:color="auto"/>
        <w:right w:val="none" w:sz="0" w:space="0" w:color="auto"/>
      </w:divBdr>
    </w:div>
    <w:div w:id="1545026317">
      <w:marLeft w:val="640"/>
      <w:marRight w:val="0"/>
      <w:marTop w:val="0"/>
      <w:marBottom w:val="0"/>
      <w:divBdr>
        <w:top w:val="none" w:sz="0" w:space="0" w:color="auto"/>
        <w:left w:val="none" w:sz="0" w:space="0" w:color="auto"/>
        <w:bottom w:val="none" w:sz="0" w:space="0" w:color="auto"/>
        <w:right w:val="none" w:sz="0" w:space="0" w:color="auto"/>
      </w:divBdr>
    </w:div>
    <w:div w:id="1545171244">
      <w:bodyDiv w:val="1"/>
      <w:marLeft w:val="0"/>
      <w:marRight w:val="0"/>
      <w:marTop w:val="0"/>
      <w:marBottom w:val="0"/>
      <w:divBdr>
        <w:top w:val="none" w:sz="0" w:space="0" w:color="auto"/>
        <w:left w:val="none" w:sz="0" w:space="0" w:color="auto"/>
        <w:bottom w:val="none" w:sz="0" w:space="0" w:color="auto"/>
        <w:right w:val="none" w:sz="0" w:space="0" w:color="auto"/>
      </w:divBdr>
    </w:div>
    <w:div w:id="1545480583">
      <w:marLeft w:val="640"/>
      <w:marRight w:val="0"/>
      <w:marTop w:val="0"/>
      <w:marBottom w:val="0"/>
      <w:divBdr>
        <w:top w:val="none" w:sz="0" w:space="0" w:color="auto"/>
        <w:left w:val="none" w:sz="0" w:space="0" w:color="auto"/>
        <w:bottom w:val="none" w:sz="0" w:space="0" w:color="auto"/>
        <w:right w:val="none" w:sz="0" w:space="0" w:color="auto"/>
      </w:divBdr>
    </w:div>
    <w:div w:id="1545482868">
      <w:marLeft w:val="640"/>
      <w:marRight w:val="0"/>
      <w:marTop w:val="0"/>
      <w:marBottom w:val="0"/>
      <w:divBdr>
        <w:top w:val="none" w:sz="0" w:space="0" w:color="auto"/>
        <w:left w:val="none" w:sz="0" w:space="0" w:color="auto"/>
        <w:bottom w:val="none" w:sz="0" w:space="0" w:color="auto"/>
        <w:right w:val="none" w:sz="0" w:space="0" w:color="auto"/>
      </w:divBdr>
    </w:div>
    <w:div w:id="1545604780">
      <w:marLeft w:val="640"/>
      <w:marRight w:val="0"/>
      <w:marTop w:val="0"/>
      <w:marBottom w:val="0"/>
      <w:divBdr>
        <w:top w:val="none" w:sz="0" w:space="0" w:color="auto"/>
        <w:left w:val="none" w:sz="0" w:space="0" w:color="auto"/>
        <w:bottom w:val="none" w:sz="0" w:space="0" w:color="auto"/>
        <w:right w:val="none" w:sz="0" w:space="0" w:color="auto"/>
      </w:divBdr>
    </w:div>
    <w:div w:id="1545672687">
      <w:marLeft w:val="640"/>
      <w:marRight w:val="0"/>
      <w:marTop w:val="0"/>
      <w:marBottom w:val="0"/>
      <w:divBdr>
        <w:top w:val="none" w:sz="0" w:space="0" w:color="auto"/>
        <w:left w:val="none" w:sz="0" w:space="0" w:color="auto"/>
        <w:bottom w:val="none" w:sz="0" w:space="0" w:color="auto"/>
        <w:right w:val="none" w:sz="0" w:space="0" w:color="auto"/>
      </w:divBdr>
    </w:div>
    <w:div w:id="1545675284">
      <w:marLeft w:val="640"/>
      <w:marRight w:val="0"/>
      <w:marTop w:val="0"/>
      <w:marBottom w:val="0"/>
      <w:divBdr>
        <w:top w:val="none" w:sz="0" w:space="0" w:color="auto"/>
        <w:left w:val="none" w:sz="0" w:space="0" w:color="auto"/>
        <w:bottom w:val="none" w:sz="0" w:space="0" w:color="auto"/>
        <w:right w:val="none" w:sz="0" w:space="0" w:color="auto"/>
      </w:divBdr>
    </w:div>
    <w:div w:id="1545677805">
      <w:marLeft w:val="640"/>
      <w:marRight w:val="0"/>
      <w:marTop w:val="0"/>
      <w:marBottom w:val="0"/>
      <w:divBdr>
        <w:top w:val="none" w:sz="0" w:space="0" w:color="auto"/>
        <w:left w:val="none" w:sz="0" w:space="0" w:color="auto"/>
        <w:bottom w:val="none" w:sz="0" w:space="0" w:color="auto"/>
        <w:right w:val="none" w:sz="0" w:space="0" w:color="auto"/>
      </w:divBdr>
    </w:div>
    <w:div w:id="1545680626">
      <w:marLeft w:val="640"/>
      <w:marRight w:val="0"/>
      <w:marTop w:val="0"/>
      <w:marBottom w:val="0"/>
      <w:divBdr>
        <w:top w:val="none" w:sz="0" w:space="0" w:color="auto"/>
        <w:left w:val="none" w:sz="0" w:space="0" w:color="auto"/>
        <w:bottom w:val="none" w:sz="0" w:space="0" w:color="auto"/>
        <w:right w:val="none" w:sz="0" w:space="0" w:color="auto"/>
      </w:divBdr>
    </w:div>
    <w:div w:id="1545681263">
      <w:marLeft w:val="640"/>
      <w:marRight w:val="0"/>
      <w:marTop w:val="0"/>
      <w:marBottom w:val="0"/>
      <w:divBdr>
        <w:top w:val="none" w:sz="0" w:space="0" w:color="auto"/>
        <w:left w:val="none" w:sz="0" w:space="0" w:color="auto"/>
        <w:bottom w:val="none" w:sz="0" w:space="0" w:color="auto"/>
        <w:right w:val="none" w:sz="0" w:space="0" w:color="auto"/>
      </w:divBdr>
    </w:div>
    <w:div w:id="1545749032">
      <w:marLeft w:val="640"/>
      <w:marRight w:val="0"/>
      <w:marTop w:val="0"/>
      <w:marBottom w:val="0"/>
      <w:divBdr>
        <w:top w:val="none" w:sz="0" w:space="0" w:color="auto"/>
        <w:left w:val="none" w:sz="0" w:space="0" w:color="auto"/>
        <w:bottom w:val="none" w:sz="0" w:space="0" w:color="auto"/>
        <w:right w:val="none" w:sz="0" w:space="0" w:color="auto"/>
      </w:divBdr>
    </w:div>
    <w:div w:id="1545753289">
      <w:marLeft w:val="640"/>
      <w:marRight w:val="0"/>
      <w:marTop w:val="0"/>
      <w:marBottom w:val="0"/>
      <w:divBdr>
        <w:top w:val="none" w:sz="0" w:space="0" w:color="auto"/>
        <w:left w:val="none" w:sz="0" w:space="0" w:color="auto"/>
        <w:bottom w:val="none" w:sz="0" w:space="0" w:color="auto"/>
        <w:right w:val="none" w:sz="0" w:space="0" w:color="auto"/>
      </w:divBdr>
    </w:div>
    <w:div w:id="1545754669">
      <w:marLeft w:val="640"/>
      <w:marRight w:val="0"/>
      <w:marTop w:val="0"/>
      <w:marBottom w:val="0"/>
      <w:divBdr>
        <w:top w:val="none" w:sz="0" w:space="0" w:color="auto"/>
        <w:left w:val="none" w:sz="0" w:space="0" w:color="auto"/>
        <w:bottom w:val="none" w:sz="0" w:space="0" w:color="auto"/>
        <w:right w:val="none" w:sz="0" w:space="0" w:color="auto"/>
      </w:divBdr>
    </w:div>
    <w:div w:id="1545823810">
      <w:marLeft w:val="640"/>
      <w:marRight w:val="0"/>
      <w:marTop w:val="0"/>
      <w:marBottom w:val="0"/>
      <w:divBdr>
        <w:top w:val="none" w:sz="0" w:space="0" w:color="auto"/>
        <w:left w:val="none" w:sz="0" w:space="0" w:color="auto"/>
        <w:bottom w:val="none" w:sz="0" w:space="0" w:color="auto"/>
        <w:right w:val="none" w:sz="0" w:space="0" w:color="auto"/>
      </w:divBdr>
    </w:div>
    <w:div w:id="1545865573">
      <w:marLeft w:val="640"/>
      <w:marRight w:val="0"/>
      <w:marTop w:val="0"/>
      <w:marBottom w:val="0"/>
      <w:divBdr>
        <w:top w:val="none" w:sz="0" w:space="0" w:color="auto"/>
        <w:left w:val="none" w:sz="0" w:space="0" w:color="auto"/>
        <w:bottom w:val="none" w:sz="0" w:space="0" w:color="auto"/>
        <w:right w:val="none" w:sz="0" w:space="0" w:color="auto"/>
      </w:divBdr>
    </w:div>
    <w:div w:id="1545869753">
      <w:marLeft w:val="640"/>
      <w:marRight w:val="0"/>
      <w:marTop w:val="0"/>
      <w:marBottom w:val="0"/>
      <w:divBdr>
        <w:top w:val="none" w:sz="0" w:space="0" w:color="auto"/>
        <w:left w:val="none" w:sz="0" w:space="0" w:color="auto"/>
        <w:bottom w:val="none" w:sz="0" w:space="0" w:color="auto"/>
        <w:right w:val="none" w:sz="0" w:space="0" w:color="auto"/>
      </w:divBdr>
    </w:div>
    <w:div w:id="1545941171">
      <w:marLeft w:val="640"/>
      <w:marRight w:val="0"/>
      <w:marTop w:val="0"/>
      <w:marBottom w:val="0"/>
      <w:divBdr>
        <w:top w:val="none" w:sz="0" w:space="0" w:color="auto"/>
        <w:left w:val="none" w:sz="0" w:space="0" w:color="auto"/>
        <w:bottom w:val="none" w:sz="0" w:space="0" w:color="auto"/>
        <w:right w:val="none" w:sz="0" w:space="0" w:color="auto"/>
      </w:divBdr>
    </w:div>
    <w:div w:id="1545943047">
      <w:marLeft w:val="640"/>
      <w:marRight w:val="0"/>
      <w:marTop w:val="0"/>
      <w:marBottom w:val="0"/>
      <w:divBdr>
        <w:top w:val="none" w:sz="0" w:space="0" w:color="auto"/>
        <w:left w:val="none" w:sz="0" w:space="0" w:color="auto"/>
        <w:bottom w:val="none" w:sz="0" w:space="0" w:color="auto"/>
        <w:right w:val="none" w:sz="0" w:space="0" w:color="auto"/>
      </w:divBdr>
    </w:div>
    <w:div w:id="1545946720">
      <w:marLeft w:val="640"/>
      <w:marRight w:val="0"/>
      <w:marTop w:val="0"/>
      <w:marBottom w:val="0"/>
      <w:divBdr>
        <w:top w:val="none" w:sz="0" w:space="0" w:color="auto"/>
        <w:left w:val="none" w:sz="0" w:space="0" w:color="auto"/>
        <w:bottom w:val="none" w:sz="0" w:space="0" w:color="auto"/>
        <w:right w:val="none" w:sz="0" w:space="0" w:color="auto"/>
      </w:divBdr>
    </w:div>
    <w:div w:id="1546022734">
      <w:marLeft w:val="640"/>
      <w:marRight w:val="0"/>
      <w:marTop w:val="0"/>
      <w:marBottom w:val="0"/>
      <w:divBdr>
        <w:top w:val="none" w:sz="0" w:space="0" w:color="auto"/>
        <w:left w:val="none" w:sz="0" w:space="0" w:color="auto"/>
        <w:bottom w:val="none" w:sz="0" w:space="0" w:color="auto"/>
        <w:right w:val="none" w:sz="0" w:space="0" w:color="auto"/>
      </w:divBdr>
    </w:div>
    <w:div w:id="1546136355">
      <w:marLeft w:val="640"/>
      <w:marRight w:val="0"/>
      <w:marTop w:val="0"/>
      <w:marBottom w:val="0"/>
      <w:divBdr>
        <w:top w:val="none" w:sz="0" w:space="0" w:color="auto"/>
        <w:left w:val="none" w:sz="0" w:space="0" w:color="auto"/>
        <w:bottom w:val="none" w:sz="0" w:space="0" w:color="auto"/>
        <w:right w:val="none" w:sz="0" w:space="0" w:color="auto"/>
      </w:divBdr>
    </w:div>
    <w:div w:id="1546330309">
      <w:marLeft w:val="640"/>
      <w:marRight w:val="0"/>
      <w:marTop w:val="0"/>
      <w:marBottom w:val="0"/>
      <w:divBdr>
        <w:top w:val="none" w:sz="0" w:space="0" w:color="auto"/>
        <w:left w:val="none" w:sz="0" w:space="0" w:color="auto"/>
        <w:bottom w:val="none" w:sz="0" w:space="0" w:color="auto"/>
        <w:right w:val="none" w:sz="0" w:space="0" w:color="auto"/>
      </w:divBdr>
    </w:div>
    <w:div w:id="1546336194">
      <w:marLeft w:val="640"/>
      <w:marRight w:val="0"/>
      <w:marTop w:val="0"/>
      <w:marBottom w:val="0"/>
      <w:divBdr>
        <w:top w:val="none" w:sz="0" w:space="0" w:color="auto"/>
        <w:left w:val="none" w:sz="0" w:space="0" w:color="auto"/>
        <w:bottom w:val="none" w:sz="0" w:space="0" w:color="auto"/>
        <w:right w:val="none" w:sz="0" w:space="0" w:color="auto"/>
      </w:divBdr>
    </w:div>
    <w:div w:id="1546520680">
      <w:marLeft w:val="640"/>
      <w:marRight w:val="0"/>
      <w:marTop w:val="0"/>
      <w:marBottom w:val="0"/>
      <w:divBdr>
        <w:top w:val="none" w:sz="0" w:space="0" w:color="auto"/>
        <w:left w:val="none" w:sz="0" w:space="0" w:color="auto"/>
        <w:bottom w:val="none" w:sz="0" w:space="0" w:color="auto"/>
        <w:right w:val="none" w:sz="0" w:space="0" w:color="auto"/>
      </w:divBdr>
    </w:div>
    <w:div w:id="1546675655">
      <w:marLeft w:val="640"/>
      <w:marRight w:val="0"/>
      <w:marTop w:val="0"/>
      <w:marBottom w:val="0"/>
      <w:divBdr>
        <w:top w:val="none" w:sz="0" w:space="0" w:color="auto"/>
        <w:left w:val="none" w:sz="0" w:space="0" w:color="auto"/>
        <w:bottom w:val="none" w:sz="0" w:space="0" w:color="auto"/>
        <w:right w:val="none" w:sz="0" w:space="0" w:color="auto"/>
      </w:divBdr>
    </w:div>
    <w:div w:id="1546747532">
      <w:bodyDiv w:val="1"/>
      <w:marLeft w:val="0"/>
      <w:marRight w:val="0"/>
      <w:marTop w:val="0"/>
      <w:marBottom w:val="0"/>
      <w:divBdr>
        <w:top w:val="none" w:sz="0" w:space="0" w:color="auto"/>
        <w:left w:val="none" w:sz="0" w:space="0" w:color="auto"/>
        <w:bottom w:val="none" w:sz="0" w:space="0" w:color="auto"/>
        <w:right w:val="none" w:sz="0" w:space="0" w:color="auto"/>
      </w:divBdr>
    </w:div>
    <w:div w:id="1546747880">
      <w:marLeft w:val="640"/>
      <w:marRight w:val="0"/>
      <w:marTop w:val="0"/>
      <w:marBottom w:val="0"/>
      <w:divBdr>
        <w:top w:val="none" w:sz="0" w:space="0" w:color="auto"/>
        <w:left w:val="none" w:sz="0" w:space="0" w:color="auto"/>
        <w:bottom w:val="none" w:sz="0" w:space="0" w:color="auto"/>
        <w:right w:val="none" w:sz="0" w:space="0" w:color="auto"/>
      </w:divBdr>
    </w:div>
    <w:div w:id="1546794414">
      <w:marLeft w:val="640"/>
      <w:marRight w:val="0"/>
      <w:marTop w:val="0"/>
      <w:marBottom w:val="0"/>
      <w:divBdr>
        <w:top w:val="none" w:sz="0" w:space="0" w:color="auto"/>
        <w:left w:val="none" w:sz="0" w:space="0" w:color="auto"/>
        <w:bottom w:val="none" w:sz="0" w:space="0" w:color="auto"/>
        <w:right w:val="none" w:sz="0" w:space="0" w:color="auto"/>
      </w:divBdr>
    </w:div>
    <w:div w:id="1546982416">
      <w:marLeft w:val="640"/>
      <w:marRight w:val="0"/>
      <w:marTop w:val="0"/>
      <w:marBottom w:val="0"/>
      <w:divBdr>
        <w:top w:val="none" w:sz="0" w:space="0" w:color="auto"/>
        <w:left w:val="none" w:sz="0" w:space="0" w:color="auto"/>
        <w:bottom w:val="none" w:sz="0" w:space="0" w:color="auto"/>
        <w:right w:val="none" w:sz="0" w:space="0" w:color="auto"/>
      </w:divBdr>
    </w:div>
    <w:div w:id="1547062508">
      <w:marLeft w:val="640"/>
      <w:marRight w:val="0"/>
      <w:marTop w:val="0"/>
      <w:marBottom w:val="0"/>
      <w:divBdr>
        <w:top w:val="none" w:sz="0" w:space="0" w:color="auto"/>
        <w:left w:val="none" w:sz="0" w:space="0" w:color="auto"/>
        <w:bottom w:val="none" w:sz="0" w:space="0" w:color="auto"/>
        <w:right w:val="none" w:sz="0" w:space="0" w:color="auto"/>
      </w:divBdr>
    </w:div>
    <w:div w:id="1547109307">
      <w:marLeft w:val="640"/>
      <w:marRight w:val="0"/>
      <w:marTop w:val="0"/>
      <w:marBottom w:val="0"/>
      <w:divBdr>
        <w:top w:val="none" w:sz="0" w:space="0" w:color="auto"/>
        <w:left w:val="none" w:sz="0" w:space="0" w:color="auto"/>
        <w:bottom w:val="none" w:sz="0" w:space="0" w:color="auto"/>
        <w:right w:val="none" w:sz="0" w:space="0" w:color="auto"/>
      </w:divBdr>
    </w:div>
    <w:div w:id="1547135237">
      <w:marLeft w:val="640"/>
      <w:marRight w:val="0"/>
      <w:marTop w:val="0"/>
      <w:marBottom w:val="0"/>
      <w:divBdr>
        <w:top w:val="none" w:sz="0" w:space="0" w:color="auto"/>
        <w:left w:val="none" w:sz="0" w:space="0" w:color="auto"/>
        <w:bottom w:val="none" w:sz="0" w:space="0" w:color="auto"/>
        <w:right w:val="none" w:sz="0" w:space="0" w:color="auto"/>
      </w:divBdr>
    </w:div>
    <w:div w:id="1547183887">
      <w:marLeft w:val="640"/>
      <w:marRight w:val="0"/>
      <w:marTop w:val="0"/>
      <w:marBottom w:val="0"/>
      <w:divBdr>
        <w:top w:val="none" w:sz="0" w:space="0" w:color="auto"/>
        <w:left w:val="none" w:sz="0" w:space="0" w:color="auto"/>
        <w:bottom w:val="none" w:sz="0" w:space="0" w:color="auto"/>
        <w:right w:val="none" w:sz="0" w:space="0" w:color="auto"/>
      </w:divBdr>
    </w:div>
    <w:div w:id="1547256431">
      <w:marLeft w:val="640"/>
      <w:marRight w:val="0"/>
      <w:marTop w:val="0"/>
      <w:marBottom w:val="0"/>
      <w:divBdr>
        <w:top w:val="none" w:sz="0" w:space="0" w:color="auto"/>
        <w:left w:val="none" w:sz="0" w:space="0" w:color="auto"/>
        <w:bottom w:val="none" w:sz="0" w:space="0" w:color="auto"/>
        <w:right w:val="none" w:sz="0" w:space="0" w:color="auto"/>
      </w:divBdr>
    </w:div>
    <w:div w:id="1547327513">
      <w:marLeft w:val="640"/>
      <w:marRight w:val="0"/>
      <w:marTop w:val="0"/>
      <w:marBottom w:val="0"/>
      <w:divBdr>
        <w:top w:val="none" w:sz="0" w:space="0" w:color="auto"/>
        <w:left w:val="none" w:sz="0" w:space="0" w:color="auto"/>
        <w:bottom w:val="none" w:sz="0" w:space="0" w:color="auto"/>
        <w:right w:val="none" w:sz="0" w:space="0" w:color="auto"/>
      </w:divBdr>
    </w:div>
    <w:div w:id="1547328762">
      <w:marLeft w:val="640"/>
      <w:marRight w:val="0"/>
      <w:marTop w:val="0"/>
      <w:marBottom w:val="0"/>
      <w:divBdr>
        <w:top w:val="none" w:sz="0" w:space="0" w:color="auto"/>
        <w:left w:val="none" w:sz="0" w:space="0" w:color="auto"/>
        <w:bottom w:val="none" w:sz="0" w:space="0" w:color="auto"/>
        <w:right w:val="none" w:sz="0" w:space="0" w:color="auto"/>
      </w:divBdr>
    </w:div>
    <w:div w:id="1547335069">
      <w:marLeft w:val="640"/>
      <w:marRight w:val="0"/>
      <w:marTop w:val="0"/>
      <w:marBottom w:val="0"/>
      <w:divBdr>
        <w:top w:val="none" w:sz="0" w:space="0" w:color="auto"/>
        <w:left w:val="none" w:sz="0" w:space="0" w:color="auto"/>
        <w:bottom w:val="none" w:sz="0" w:space="0" w:color="auto"/>
        <w:right w:val="none" w:sz="0" w:space="0" w:color="auto"/>
      </w:divBdr>
    </w:div>
    <w:div w:id="1547371971">
      <w:marLeft w:val="640"/>
      <w:marRight w:val="0"/>
      <w:marTop w:val="0"/>
      <w:marBottom w:val="0"/>
      <w:divBdr>
        <w:top w:val="none" w:sz="0" w:space="0" w:color="auto"/>
        <w:left w:val="none" w:sz="0" w:space="0" w:color="auto"/>
        <w:bottom w:val="none" w:sz="0" w:space="0" w:color="auto"/>
        <w:right w:val="none" w:sz="0" w:space="0" w:color="auto"/>
      </w:divBdr>
    </w:div>
    <w:div w:id="1547378650">
      <w:marLeft w:val="640"/>
      <w:marRight w:val="0"/>
      <w:marTop w:val="0"/>
      <w:marBottom w:val="0"/>
      <w:divBdr>
        <w:top w:val="none" w:sz="0" w:space="0" w:color="auto"/>
        <w:left w:val="none" w:sz="0" w:space="0" w:color="auto"/>
        <w:bottom w:val="none" w:sz="0" w:space="0" w:color="auto"/>
        <w:right w:val="none" w:sz="0" w:space="0" w:color="auto"/>
      </w:divBdr>
    </w:div>
    <w:div w:id="1547525245">
      <w:marLeft w:val="640"/>
      <w:marRight w:val="0"/>
      <w:marTop w:val="0"/>
      <w:marBottom w:val="0"/>
      <w:divBdr>
        <w:top w:val="none" w:sz="0" w:space="0" w:color="auto"/>
        <w:left w:val="none" w:sz="0" w:space="0" w:color="auto"/>
        <w:bottom w:val="none" w:sz="0" w:space="0" w:color="auto"/>
        <w:right w:val="none" w:sz="0" w:space="0" w:color="auto"/>
      </w:divBdr>
    </w:div>
    <w:div w:id="1547529446">
      <w:marLeft w:val="640"/>
      <w:marRight w:val="0"/>
      <w:marTop w:val="0"/>
      <w:marBottom w:val="0"/>
      <w:divBdr>
        <w:top w:val="none" w:sz="0" w:space="0" w:color="auto"/>
        <w:left w:val="none" w:sz="0" w:space="0" w:color="auto"/>
        <w:bottom w:val="none" w:sz="0" w:space="0" w:color="auto"/>
        <w:right w:val="none" w:sz="0" w:space="0" w:color="auto"/>
      </w:divBdr>
    </w:div>
    <w:div w:id="1547720918">
      <w:marLeft w:val="640"/>
      <w:marRight w:val="0"/>
      <w:marTop w:val="0"/>
      <w:marBottom w:val="0"/>
      <w:divBdr>
        <w:top w:val="none" w:sz="0" w:space="0" w:color="auto"/>
        <w:left w:val="none" w:sz="0" w:space="0" w:color="auto"/>
        <w:bottom w:val="none" w:sz="0" w:space="0" w:color="auto"/>
        <w:right w:val="none" w:sz="0" w:space="0" w:color="auto"/>
      </w:divBdr>
    </w:div>
    <w:div w:id="1547765265">
      <w:marLeft w:val="640"/>
      <w:marRight w:val="0"/>
      <w:marTop w:val="0"/>
      <w:marBottom w:val="0"/>
      <w:divBdr>
        <w:top w:val="none" w:sz="0" w:space="0" w:color="auto"/>
        <w:left w:val="none" w:sz="0" w:space="0" w:color="auto"/>
        <w:bottom w:val="none" w:sz="0" w:space="0" w:color="auto"/>
        <w:right w:val="none" w:sz="0" w:space="0" w:color="auto"/>
      </w:divBdr>
    </w:div>
    <w:div w:id="1547791017">
      <w:marLeft w:val="640"/>
      <w:marRight w:val="0"/>
      <w:marTop w:val="0"/>
      <w:marBottom w:val="0"/>
      <w:divBdr>
        <w:top w:val="none" w:sz="0" w:space="0" w:color="auto"/>
        <w:left w:val="none" w:sz="0" w:space="0" w:color="auto"/>
        <w:bottom w:val="none" w:sz="0" w:space="0" w:color="auto"/>
        <w:right w:val="none" w:sz="0" w:space="0" w:color="auto"/>
      </w:divBdr>
    </w:div>
    <w:div w:id="1547911901">
      <w:marLeft w:val="640"/>
      <w:marRight w:val="0"/>
      <w:marTop w:val="0"/>
      <w:marBottom w:val="0"/>
      <w:divBdr>
        <w:top w:val="none" w:sz="0" w:space="0" w:color="auto"/>
        <w:left w:val="none" w:sz="0" w:space="0" w:color="auto"/>
        <w:bottom w:val="none" w:sz="0" w:space="0" w:color="auto"/>
        <w:right w:val="none" w:sz="0" w:space="0" w:color="auto"/>
      </w:divBdr>
    </w:div>
    <w:div w:id="1547913267">
      <w:marLeft w:val="640"/>
      <w:marRight w:val="0"/>
      <w:marTop w:val="0"/>
      <w:marBottom w:val="0"/>
      <w:divBdr>
        <w:top w:val="none" w:sz="0" w:space="0" w:color="auto"/>
        <w:left w:val="none" w:sz="0" w:space="0" w:color="auto"/>
        <w:bottom w:val="none" w:sz="0" w:space="0" w:color="auto"/>
        <w:right w:val="none" w:sz="0" w:space="0" w:color="auto"/>
      </w:divBdr>
    </w:div>
    <w:div w:id="1547914608">
      <w:marLeft w:val="640"/>
      <w:marRight w:val="0"/>
      <w:marTop w:val="0"/>
      <w:marBottom w:val="0"/>
      <w:divBdr>
        <w:top w:val="none" w:sz="0" w:space="0" w:color="auto"/>
        <w:left w:val="none" w:sz="0" w:space="0" w:color="auto"/>
        <w:bottom w:val="none" w:sz="0" w:space="0" w:color="auto"/>
        <w:right w:val="none" w:sz="0" w:space="0" w:color="auto"/>
      </w:divBdr>
    </w:div>
    <w:div w:id="1547985855">
      <w:marLeft w:val="640"/>
      <w:marRight w:val="0"/>
      <w:marTop w:val="0"/>
      <w:marBottom w:val="0"/>
      <w:divBdr>
        <w:top w:val="none" w:sz="0" w:space="0" w:color="auto"/>
        <w:left w:val="none" w:sz="0" w:space="0" w:color="auto"/>
        <w:bottom w:val="none" w:sz="0" w:space="0" w:color="auto"/>
        <w:right w:val="none" w:sz="0" w:space="0" w:color="auto"/>
      </w:divBdr>
    </w:div>
    <w:div w:id="1548027710">
      <w:marLeft w:val="640"/>
      <w:marRight w:val="0"/>
      <w:marTop w:val="0"/>
      <w:marBottom w:val="0"/>
      <w:divBdr>
        <w:top w:val="none" w:sz="0" w:space="0" w:color="auto"/>
        <w:left w:val="none" w:sz="0" w:space="0" w:color="auto"/>
        <w:bottom w:val="none" w:sz="0" w:space="0" w:color="auto"/>
        <w:right w:val="none" w:sz="0" w:space="0" w:color="auto"/>
      </w:divBdr>
    </w:div>
    <w:div w:id="1548100759">
      <w:marLeft w:val="640"/>
      <w:marRight w:val="0"/>
      <w:marTop w:val="0"/>
      <w:marBottom w:val="0"/>
      <w:divBdr>
        <w:top w:val="none" w:sz="0" w:space="0" w:color="auto"/>
        <w:left w:val="none" w:sz="0" w:space="0" w:color="auto"/>
        <w:bottom w:val="none" w:sz="0" w:space="0" w:color="auto"/>
        <w:right w:val="none" w:sz="0" w:space="0" w:color="auto"/>
      </w:divBdr>
    </w:div>
    <w:div w:id="1548106586">
      <w:marLeft w:val="640"/>
      <w:marRight w:val="0"/>
      <w:marTop w:val="0"/>
      <w:marBottom w:val="0"/>
      <w:divBdr>
        <w:top w:val="none" w:sz="0" w:space="0" w:color="auto"/>
        <w:left w:val="none" w:sz="0" w:space="0" w:color="auto"/>
        <w:bottom w:val="none" w:sz="0" w:space="0" w:color="auto"/>
        <w:right w:val="none" w:sz="0" w:space="0" w:color="auto"/>
      </w:divBdr>
    </w:div>
    <w:div w:id="1548179830">
      <w:marLeft w:val="640"/>
      <w:marRight w:val="0"/>
      <w:marTop w:val="0"/>
      <w:marBottom w:val="0"/>
      <w:divBdr>
        <w:top w:val="none" w:sz="0" w:space="0" w:color="auto"/>
        <w:left w:val="none" w:sz="0" w:space="0" w:color="auto"/>
        <w:bottom w:val="none" w:sz="0" w:space="0" w:color="auto"/>
        <w:right w:val="none" w:sz="0" w:space="0" w:color="auto"/>
      </w:divBdr>
    </w:div>
    <w:div w:id="1548180678">
      <w:marLeft w:val="640"/>
      <w:marRight w:val="0"/>
      <w:marTop w:val="0"/>
      <w:marBottom w:val="0"/>
      <w:divBdr>
        <w:top w:val="none" w:sz="0" w:space="0" w:color="auto"/>
        <w:left w:val="none" w:sz="0" w:space="0" w:color="auto"/>
        <w:bottom w:val="none" w:sz="0" w:space="0" w:color="auto"/>
        <w:right w:val="none" w:sz="0" w:space="0" w:color="auto"/>
      </w:divBdr>
    </w:div>
    <w:div w:id="1548293815">
      <w:marLeft w:val="640"/>
      <w:marRight w:val="0"/>
      <w:marTop w:val="0"/>
      <w:marBottom w:val="0"/>
      <w:divBdr>
        <w:top w:val="none" w:sz="0" w:space="0" w:color="auto"/>
        <w:left w:val="none" w:sz="0" w:space="0" w:color="auto"/>
        <w:bottom w:val="none" w:sz="0" w:space="0" w:color="auto"/>
        <w:right w:val="none" w:sz="0" w:space="0" w:color="auto"/>
      </w:divBdr>
    </w:div>
    <w:div w:id="1548296899">
      <w:marLeft w:val="640"/>
      <w:marRight w:val="0"/>
      <w:marTop w:val="0"/>
      <w:marBottom w:val="0"/>
      <w:divBdr>
        <w:top w:val="none" w:sz="0" w:space="0" w:color="auto"/>
        <w:left w:val="none" w:sz="0" w:space="0" w:color="auto"/>
        <w:bottom w:val="none" w:sz="0" w:space="0" w:color="auto"/>
        <w:right w:val="none" w:sz="0" w:space="0" w:color="auto"/>
      </w:divBdr>
    </w:div>
    <w:div w:id="1548373128">
      <w:marLeft w:val="640"/>
      <w:marRight w:val="0"/>
      <w:marTop w:val="0"/>
      <w:marBottom w:val="0"/>
      <w:divBdr>
        <w:top w:val="none" w:sz="0" w:space="0" w:color="auto"/>
        <w:left w:val="none" w:sz="0" w:space="0" w:color="auto"/>
        <w:bottom w:val="none" w:sz="0" w:space="0" w:color="auto"/>
        <w:right w:val="none" w:sz="0" w:space="0" w:color="auto"/>
      </w:divBdr>
    </w:div>
    <w:div w:id="1548444950">
      <w:marLeft w:val="640"/>
      <w:marRight w:val="0"/>
      <w:marTop w:val="0"/>
      <w:marBottom w:val="0"/>
      <w:divBdr>
        <w:top w:val="none" w:sz="0" w:space="0" w:color="auto"/>
        <w:left w:val="none" w:sz="0" w:space="0" w:color="auto"/>
        <w:bottom w:val="none" w:sz="0" w:space="0" w:color="auto"/>
        <w:right w:val="none" w:sz="0" w:space="0" w:color="auto"/>
      </w:divBdr>
    </w:div>
    <w:div w:id="1548489427">
      <w:marLeft w:val="640"/>
      <w:marRight w:val="0"/>
      <w:marTop w:val="0"/>
      <w:marBottom w:val="0"/>
      <w:divBdr>
        <w:top w:val="none" w:sz="0" w:space="0" w:color="auto"/>
        <w:left w:val="none" w:sz="0" w:space="0" w:color="auto"/>
        <w:bottom w:val="none" w:sz="0" w:space="0" w:color="auto"/>
        <w:right w:val="none" w:sz="0" w:space="0" w:color="auto"/>
      </w:divBdr>
    </w:div>
    <w:div w:id="1548491533">
      <w:marLeft w:val="640"/>
      <w:marRight w:val="0"/>
      <w:marTop w:val="0"/>
      <w:marBottom w:val="0"/>
      <w:divBdr>
        <w:top w:val="none" w:sz="0" w:space="0" w:color="auto"/>
        <w:left w:val="none" w:sz="0" w:space="0" w:color="auto"/>
        <w:bottom w:val="none" w:sz="0" w:space="0" w:color="auto"/>
        <w:right w:val="none" w:sz="0" w:space="0" w:color="auto"/>
      </w:divBdr>
    </w:div>
    <w:div w:id="1548492259">
      <w:marLeft w:val="640"/>
      <w:marRight w:val="0"/>
      <w:marTop w:val="0"/>
      <w:marBottom w:val="0"/>
      <w:divBdr>
        <w:top w:val="none" w:sz="0" w:space="0" w:color="auto"/>
        <w:left w:val="none" w:sz="0" w:space="0" w:color="auto"/>
        <w:bottom w:val="none" w:sz="0" w:space="0" w:color="auto"/>
        <w:right w:val="none" w:sz="0" w:space="0" w:color="auto"/>
      </w:divBdr>
    </w:div>
    <w:div w:id="1548562499">
      <w:marLeft w:val="640"/>
      <w:marRight w:val="0"/>
      <w:marTop w:val="0"/>
      <w:marBottom w:val="0"/>
      <w:divBdr>
        <w:top w:val="none" w:sz="0" w:space="0" w:color="auto"/>
        <w:left w:val="none" w:sz="0" w:space="0" w:color="auto"/>
        <w:bottom w:val="none" w:sz="0" w:space="0" w:color="auto"/>
        <w:right w:val="none" w:sz="0" w:space="0" w:color="auto"/>
      </w:divBdr>
    </w:div>
    <w:div w:id="1548571147">
      <w:marLeft w:val="640"/>
      <w:marRight w:val="0"/>
      <w:marTop w:val="0"/>
      <w:marBottom w:val="0"/>
      <w:divBdr>
        <w:top w:val="none" w:sz="0" w:space="0" w:color="auto"/>
        <w:left w:val="none" w:sz="0" w:space="0" w:color="auto"/>
        <w:bottom w:val="none" w:sz="0" w:space="0" w:color="auto"/>
        <w:right w:val="none" w:sz="0" w:space="0" w:color="auto"/>
      </w:divBdr>
    </w:div>
    <w:div w:id="1548684124">
      <w:marLeft w:val="640"/>
      <w:marRight w:val="0"/>
      <w:marTop w:val="0"/>
      <w:marBottom w:val="0"/>
      <w:divBdr>
        <w:top w:val="none" w:sz="0" w:space="0" w:color="auto"/>
        <w:left w:val="none" w:sz="0" w:space="0" w:color="auto"/>
        <w:bottom w:val="none" w:sz="0" w:space="0" w:color="auto"/>
        <w:right w:val="none" w:sz="0" w:space="0" w:color="auto"/>
      </w:divBdr>
    </w:div>
    <w:div w:id="1548831287">
      <w:marLeft w:val="640"/>
      <w:marRight w:val="0"/>
      <w:marTop w:val="0"/>
      <w:marBottom w:val="0"/>
      <w:divBdr>
        <w:top w:val="none" w:sz="0" w:space="0" w:color="auto"/>
        <w:left w:val="none" w:sz="0" w:space="0" w:color="auto"/>
        <w:bottom w:val="none" w:sz="0" w:space="0" w:color="auto"/>
        <w:right w:val="none" w:sz="0" w:space="0" w:color="auto"/>
      </w:divBdr>
    </w:div>
    <w:div w:id="1548906295">
      <w:marLeft w:val="640"/>
      <w:marRight w:val="0"/>
      <w:marTop w:val="0"/>
      <w:marBottom w:val="0"/>
      <w:divBdr>
        <w:top w:val="none" w:sz="0" w:space="0" w:color="auto"/>
        <w:left w:val="none" w:sz="0" w:space="0" w:color="auto"/>
        <w:bottom w:val="none" w:sz="0" w:space="0" w:color="auto"/>
        <w:right w:val="none" w:sz="0" w:space="0" w:color="auto"/>
      </w:divBdr>
    </w:div>
    <w:div w:id="1548910096">
      <w:marLeft w:val="640"/>
      <w:marRight w:val="0"/>
      <w:marTop w:val="0"/>
      <w:marBottom w:val="0"/>
      <w:divBdr>
        <w:top w:val="none" w:sz="0" w:space="0" w:color="auto"/>
        <w:left w:val="none" w:sz="0" w:space="0" w:color="auto"/>
        <w:bottom w:val="none" w:sz="0" w:space="0" w:color="auto"/>
        <w:right w:val="none" w:sz="0" w:space="0" w:color="auto"/>
      </w:divBdr>
    </w:div>
    <w:div w:id="1548951087">
      <w:marLeft w:val="640"/>
      <w:marRight w:val="0"/>
      <w:marTop w:val="0"/>
      <w:marBottom w:val="0"/>
      <w:divBdr>
        <w:top w:val="none" w:sz="0" w:space="0" w:color="auto"/>
        <w:left w:val="none" w:sz="0" w:space="0" w:color="auto"/>
        <w:bottom w:val="none" w:sz="0" w:space="0" w:color="auto"/>
        <w:right w:val="none" w:sz="0" w:space="0" w:color="auto"/>
      </w:divBdr>
    </w:div>
    <w:div w:id="1548953230">
      <w:marLeft w:val="640"/>
      <w:marRight w:val="0"/>
      <w:marTop w:val="0"/>
      <w:marBottom w:val="0"/>
      <w:divBdr>
        <w:top w:val="none" w:sz="0" w:space="0" w:color="auto"/>
        <w:left w:val="none" w:sz="0" w:space="0" w:color="auto"/>
        <w:bottom w:val="none" w:sz="0" w:space="0" w:color="auto"/>
        <w:right w:val="none" w:sz="0" w:space="0" w:color="auto"/>
      </w:divBdr>
    </w:div>
    <w:div w:id="1548956130">
      <w:marLeft w:val="640"/>
      <w:marRight w:val="0"/>
      <w:marTop w:val="0"/>
      <w:marBottom w:val="0"/>
      <w:divBdr>
        <w:top w:val="none" w:sz="0" w:space="0" w:color="auto"/>
        <w:left w:val="none" w:sz="0" w:space="0" w:color="auto"/>
        <w:bottom w:val="none" w:sz="0" w:space="0" w:color="auto"/>
        <w:right w:val="none" w:sz="0" w:space="0" w:color="auto"/>
      </w:divBdr>
    </w:div>
    <w:div w:id="1549032370">
      <w:marLeft w:val="640"/>
      <w:marRight w:val="0"/>
      <w:marTop w:val="0"/>
      <w:marBottom w:val="0"/>
      <w:divBdr>
        <w:top w:val="none" w:sz="0" w:space="0" w:color="auto"/>
        <w:left w:val="none" w:sz="0" w:space="0" w:color="auto"/>
        <w:bottom w:val="none" w:sz="0" w:space="0" w:color="auto"/>
        <w:right w:val="none" w:sz="0" w:space="0" w:color="auto"/>
      </w:divBdr>
    </w:div>
    <w:div w:id="1549032566">
      <w:marLeft w:val="640"/>
      <w:marRight w:val="0"/>
      <w:marTop w:val="0"/>
      <w:marBottom w:val="0"/>
      <w:divBdr>
        <w:top w:val="none" w:sz="0" w:space="0" w:color="auto"/>
        <w:left w:val="none" w:sz="0" w:space="0" w:color="auto"/>
        <w:bottom w:val="none" w:sz="0" w:space="0" w:color="auto"/>
        <w:right w:val="none" w:sz="0" w:space="0" w:color="auto"/>
      </w:divBdr>
    </w:div>
    <w:div w:id="1549142895">
      <w:marLeft w:val="640"/>
      <w:marRight w:val="0"/>
      <w:marTop w:val="0"/>
      <w:marBottom w:val="0"/>
      <w:divBdr>
        <w:top w:val="none" w:sz="0" w:space="0" w:color="auto"/>
        <w:left w:val="none" w:sz="0" w:space="0" w:color="auto"/>
        <w:bottom w:val="none" w:sz="0" w:space="0" w:color="auto"/>
        <w:right w:val="none" w:sz="0" w:space="0" w:color="auto"/>
      </w:divBdr>
    </w:div>
    <w:div w:id="1549147952">
      <w:marLeft w:val="640"/>
      <w:marRight w:val="0"/>
      <w:marTop w:val="0"/>
      <w:marBottom w:val="0"/>
      <w:divBdr>
        <w:top w:val="none" w:sz="0" w:space="0" w:color="auto"/>
        <w:left w:val="none" w:sz="0" w:space="0" w:color="auto"/>
        <w:bottom w:val="none" w:sz="0" w:space="0" w:color="auto"/>
        <w:right w:val="none" w:sz="0" w:space="0" w:color="auto"/>
      </w:divBdr>
    </w:div>
    <w:div w:id="1549221124">
      <w:marLeft w:val="640"/>
      <w:marRight w:val="0"/>
      <w:marTop w:val="0"/>
      <w:marBottom w:val="0"/>
      <w:divBdr>
        <w:top w:val="none" w:sz="0" w:space="0" w:color="auto"/>
        <w:left w:val="none" w:sz="0" w:space="0" w:color="auto"/>
        <w:bottom w:val="none" w:sz="0" w:space="0" w:color="auto"/>
        <w:right w:val="none" w:sz="0" w:space="0" w:color="auto"/>
      </w:divBdr>
    </w:div>
    <w:div w:id="1549226052">
      <w:marLeft w:val="640"/>
      <w:marRight w:val="0"/>
      <w:marTop w:val="0"/>
      <w:marBottom w:val="0"/>
      <w:divBdr>
        <w:top w:val="none" w:sz="0" w:space="0" w:color="auto"/>
        <w:left w:val="none" w:sz="0" w:space="0" w:color="auto"/>
        <w:bottom w:val="none" w:sz="0" w:space="0" w:color="auto"/>
        <w:right w:val="none" w:sz="0" w:space="0" w:color="auto"/>
      </w:divBdr>
    </w:div>
    <w:div w:id="1549411059">
      <w:marLeft w:val="640"/>
      <w:marRight w:val="0"/>
      <w:marTop w:val="0"/>
      <w:marBottom w:val="0"/>
      <w:divBdr>
        <w:top w:val="none" w:sz="0" w:space="0" w:color="auto"/>
        <w:left w:val="none" w:sz="0" w:space="0" w:color="auto"/>
        <w:bottom w:val="none" w:sz="0" w:space="0" w:color="auto"/>
        <w:right w:val="none" w:sz="0" w:space="0" w:color="auto"/>
      </w:divBdr>
    </w:div>
    <w:div w:id="1549416112">
      <w:marLeft w:val="640"/>
      <w:marRight w:val="0"/>
      <w:marTop w:val="0"/>
      <w:marBottom w:val="0"/>
      <w:divBdr>
        <w:top w:val="none" w:sz="0" w:space="0" w:color="auto"/>
        <w:left w:val="none" w:sz="0" w:space="0" w:color="auto"/>
        <w:bottom w:val="none" w:sz="0" w:space="0" w:color="auto"/>
        <w:right w:val="none" w:sz="0" w:space="0" w:color="auto"/>
      </w:divBdr>
    </w:div>
    <w:div w:id="1549488211">
      <w:marLeft w:val="640"/>
      <w:marRight w:val="0"/>
      <w:marTop w:val="0"/>
      <w:marBottom w:val="0"/>
      <w:divBdr>
        <w:top w:val="none" w:sz="0" w:space="0" w:color="auto"/>
        <w:left w:val="none" w:sz="0" w:space="0" w:color="auto"/>
        <w:bottom w:val="none" w:sz="0" w:space="0" w:color="auto"/>
        <w:right w:val="none" w:sz="0" w:space="0" w:color="auto"/>
      </w:divBdr>
    </w:div>
    <w:div w:id="1549489803">
      <w:marLeft w:val="640"/>
      <w:marRight w:val="0"/>
      <w:marTop w:val="0"/>
      <w:marBottom w:val="0"/>
      <w:divBdr>
        <w:top w:val="none" w:sz="0" w:space="0" w:color="auto"/>
        <w:left w:val="none" w:sz="0" w:space="0" w:color="auto"/>
        <w:bottom w:val="none" w:sz="0" w:space="0" w:color="auto"/>
        <w:right w:val="none" w:sz="0" w:space="0" w:color="auto"/>
      </w:divBdr>
    </w:div>
    <w:div w:id="1549609859">
      <w:marLeft w:val="640"/>
      <w:marRight w:val="0"/>
      <w:marTop w:val="0"/>
      <w:marBottom w:val="0"/>
      <w:divBdr>
        <w:top w:val="none" w:sz="0" w:space="0" w:color="auto"/>
        <w:left w:val="none" w:sz="0" w:space="0" w:color="auto"/>
        <w:bottom w:val="none" w:sz="0" w:space="0" w:color="auto"/>
        <w:right w:val="none" w:sz="0" w:space="0" w:color="auto"/>
      </w:divBdr>
    </w:div>
    <w:div w:id="1549682798">
      <w:marLeft w:val="640"/>
      <w:marRight w:val="0"/>
      <w:marTop w:val="0"/>
      <w:marBottom w:val="0"/>
      <w:divBdr>
        <w:top w:val="none" w:sz="0" w:space="0" w:color="auto"/>
        <w:left w:val="none" w:sz="0" w:space="0" w:color="auto"/>
        <w:bottom w:val="none" w:sz="0" w:space="0" w:color="auto"/>
        <w:right w:val="none" w:sz="0" w:space="0" w:color="auto"/>
      </w:divBdr>
    </w:div>
    <w:div w:id="1549686591">
      <w:marLeft w:val="640"/>
      <w:marRight w:val="0"/>
      <w:marTop w:val="0"/>
      <w:marBottom w:val="0"/>
      <w:divBdr>
        <w:top w:val="none" w:sz="0" w:space="0" w:color="auto"/>
        <w:left w:val="none" w:sz="0" w:space="0" w:color="auto"/>
        <w:bottom w:val="none" w:sz="0" w:space="0" w:color="auto"/>
        <w:right w:val="none" w:sz="0" w:space="0" w:color="auto"/>
      </w:divBdr>
    </w:div>
    <w:div w:id="1549730031">
      <w:marLeft w:val="640"/>
      <w:marRight w:val="0"/>
      <w:marTop w:val="0"/>
      <w:marBottom w:val="0"/>
      <w:divBdr>
        <w:top w:val="none" w:sz="0" w:space="0" w:color="auto"/>
        <w:left w:val="none" w:sz="0" w:space="0" w:color="auto"/>
        <w:bottom w:val="none" w:sz="0" w:space="0" w:color="auto"/>
        <w:right w:val="none" w:sz="0" w:space="0" w:color="auto"/>
      </w:divBdr>
    </w:div>
    <w:div w:id="1549754831">
      <w:marLeft w:val="640"/>
      <w:marRight w:val="0"/>
      <w:marTop w:val="0"/>
      <w:marBottom w:val="0"/>
      <w:divBdr>
        <w:top w:val="none" w:sz="0" w:space="0" w:color="auto"/>
        <w:left w:val="none" w:sz="0" w:space="0" w:color="auto"/>
        <w:bottom w:val="none" w:sz="0" w:space="0" w:color="auto"/>
        <w:right w:val="none" w:sz="0" w:space="0" w:color="auto"/>
      </w:divBdr>
    </w:div>
    <w:div w:id="1549760161">
      <w:marLeft w:val="640"/>
      <w:marRight w:val="0"/>
      <w:marTop w:val="0"/>
      <w:marBottom w:val="0"/>
      <w:divBdr>
        <w:top w:val="none" w:sz="0" w:space="0" w:color="auto"/>
        <w:left w:val="none" w:sz="0" w:space="0" w:color="auto"/>
        <w:bottom w:val="none" w:sz="0" w:space="0" w:color="auto"/>
        <w:right w:val="none" w:sz="0" w:space="0" w:color="auto"/>
      </w:divBdr>
    </w:div>
    <w:div w:id="1549797665">
      <w:marLeft w:val="640"/>
      <w:marRight w:val="0"/>
      <w:marTop w:val="0"/>
      <w:marBottom w:val="0"/>
      <w:divBdr>
        <w:top w:val="none" w:sz="0" w:space="0" w:color="auto"/>
        <w:left w:val="none" w:sz="0" w:space="0" w:color="auto"/>
        <w:bottom w:val="none" w:sz="0" w:space="0" w:color="auto"/>
        <w:right w:val="none" w:sz="0" w:space="0" w:color="auto"/>
      </w:divBdr>
    </w:div>
    <w:div w:id="1549800931">
      <w:marLeft w:val="640"/>
      <w:marRight w:val="0"/>
      <w:marTop w:val="0"/>
      <w:marBottom w:val="0"/>
      <w:divBdr>
        <w:top w:val="none" w:sz="0" w:space="0" w:color="auto"/>
        <w:left w:val="none" w:sz="0" w:space="0" w:color="auto"/>
        <w:bottom w:val="none" w:sz="0" w:space="0" w:color="auto"/>
        <w:right w:val="none" w:sz="0" w:space="0" w:color="auto"/>
      </w:divBdr>
    </w:div>
    <w:div w:id="1549802301">
      <w:marLeft w:val="640"/>
      <w:marRight w:val="0"/>
      <w:marTop w:val="0"/>
      <w:marBottom w:val="0"/>
      <w:divBdr>
        <w:top w:val="none" w:sz="0" w:space="0" w:color="auto"/>
        <w:left w:val="none" w:sz="0" w:space="0" w:color="auto"/>
        <w:bottom w:val="none" w:sz="0" w:space="0" w:color="auto"/>
        <w:right w:val="none" w:sz="0" w:space="0" w:color="auto"/>
      </w:divBdr>
    </w:div>
    <w:div w:id="1549802469">
      <w:marLeft w:val="640"/>
      <w:marRight w:val="0"/>
      <w:marTop w:val="0"/>
      <w:marBottom w:val="0"/>
      <w:divBdr>
        <w:top w:val="none" w:sz="0" w:space="0" w:color="auto"/>
        <w:left w:val="none" w:sz="0" w:space="0" w:color="auto"/>
        <w:bottom w:val="none" w:sz="0" w:space="0" w:color="auto"/>
        <w:right w:val="none" w:sz="0" w:space="0" w:color="auto"/>
      </w:divBdr>
    </w:div>
    <w:div w:id="1549876795">
      <w:marLeft w:val="640"/>
      <w:marRight w:val="0"/>
      <w:marTop w:val="0"/>
      <w:marBottom w:val="0"/>
      <w:divBdr>
        <w:top w:val="none" w:sz="0" w:space="0" w:color="auto"/>
        <w:left w:val="none" w:sz="0" w:space="0" w:color="auto"/>
        <w:bottom w:val="none" w:sz="0" w:space="0" w:color="auto"/>
        <w:right w:val="none" w:sz="0" w:space="0" w:color="auto"/>
      </w:divBdr>
    </w:div>
    <w:div w:id="1549879384">
      <w:marLeft w:val="640"/>
      <w:marRight w:val="0"/>
      <w:marTop w:val="0"/>
      <w:marBottom w:val="0"/>
      <w:divBdr>
        <w:top w:val="none" w:sz="0" w:space="0" w:color="auto"/>
        <w:left w:val="none" w:sz="0" w:space="0" w:color="auto"/>
        <w:bottom w:val="none" w:sz="0" w:space="0" w:color="auto"/>
        <w:right w:val="none" w:sz="0" w:space="0" w:color="auto"/>
      </w:divBdr>
    </w:div>
    <w:div w:id="1549994496">
      <w:marLeft w:val="640"/>
      <w:marRight w:val="0"/>
      <w:marTop w:val="0"/>
      <w:marBottom w:val="0"/>
      <w:divBdr>
        <w:top w:val="none" w:sz="0" w:space="0" w:color="auto"/>
        <w:left w:val="none" w:sz="0" w:space="0" w:color="auto"/>
        <w:bottom w:val="none" w:sz="0" w:space="0" w:color="auto"/>
        <w:right w:val="none" w:sz="0" w:space="0" w:color="auto"/>
      </w:divBdr>
    </w:div>
    <w:div w:id="1549996434">
      <w:marLeft w:val="640"/>
      <w:marRight w:val="0"/>
      <w:marTop w:val="0"/>
      <w:marBottom w:val="0"/>
      <w:divBdr>
        <w:top w:val="none" w:sz="0" w:space="0" w:color="auto"/>
        <w:left w:val="none" w:sz="0" w:space="0" w:color="auto"/>
        <w:bottom w:val="none" w:sz="0" w:space="0" w:color="auto"/>
        <w:right w:val="none" w:sz="0" w:space="0" w:color="auto"/>
      </w:divBdr>
    </w:div>
    <w:div w:id="1550144801">
      <w:marLeft w:val="640"/>
      <w:marRight w:val="0"/>
      <w:marTop w:val="0"/>
      <w:marBottom w:val="0"/>
      <w:divBdr>
        <w:top w:val="none" w:sz="0" w:space="0" w:color="auto"/>
        <w:left w:val="none" w:sz="0" w:space="0" w:color="auto"/>
        <w:bottom w:val="none" w:sz="0" w:space="0" w:color="auto"/>
        <w:right w:val="none" w:sz="0" w:space="0" w:color="auto"/>
      </w:divBdr>
    </w:div>
    <w:div w:id="1550148696">
      <w:marLeft w:val="640"/>
      <w:marRight w:val="0"/>
      <w:marTop w:val="0"/>
      <w:marBottom w:val="0"/>
      <w:divBdr>
        <w:top w:val="none" w:sz="0" w:space="0" w:color="auto"/>
        <w:left w:val="none" w:sz="0" w:space="0" w:color="auto"/>
        <w:bottom w:val="none" w:sz="0" w:space="0" w:color="auto"/>
        <w:right w:val="none" w:sz="0" w:space="0" w:color="auto"/>
      </w:divBdr>
    </w:div>
    <w:div w:id="1550149219">
      <w:marLeft w:val="640"/>
      <w:marRight w:val="0"/>
      <w:marTop w:val="0"/>
      <w:marBottom w:val="0"/>
      <w:divBdr>
        <w:top w:val="none" w:sz="0" w:space="0" w:color="auto"/>
        <w:left w:val="none" w:sz="0" w:space="0" w:color="auto"/>
        <w:bottom w:val="none" w:sz="0" w:space="0" w:color="auto"/>
        <w:right w:val="none" w:sz="0" w:space="0" w:color="auto"/>
      </w:divBdr>
    </w:div>
    <w:div w:id="1550217216">
      <w:marLeft w:val="640"/>
      <w:marRight w:val="0"/>
      <w:marTop w:val="0"/>
      <w:marBottom w:val="0"/>
      <w:divBdr>
        <w:top w:val="none" w:sz="0" w:space="0" w:color="auto"/>
        <w:left w:val="none" w:sz="0" w:space="0" w:color="auto"/>
        <w:bottom w:val="none" w:sz="0" w:space="0" w:color="auto"/>
        <w:right w:val="none" w:sz="0" w:space="0" w:color="auto"/>
      </w:divBdr>
    </w:div>
    <w:div w:id="1550259242">
      <w:marLeft w:val="640"/>
      <w:marRight w:val="0"/>
      <w:marTop w:val="0"/>
      <w:marBottom w:val="0"/>
      <w:divBdr>
        <w:top w:val="none" w:sz="0" w:space="0" w:color="auto"/>
        <w:left w:val="none" w:sz="0" w:space="0" w:color="auto"/>
        <w:bottom w:val="none" w:sz="0" w:space="0" w:color="auto"/>
        <w:right w:val="none" w:sz="0" w:space="0" w:color="auto"/>
      </w:divBdr>
    </w:div>
    <w:div w:id="1550263221">
      <w:marLeft w:val="640"/>
      <w:marRight w:val="0"/>
      <w:marTop w:val="0"/>
      <w:marBottom w:val="0"/>
      <w:divBdr>
        <w:top w:val="none" w:sz="0" w:space="0" w:color="auto"/>
        <w:left w:val="none" w:sz="0" w:space="0" w:color="auto"/>
        <w:bottom w:val="none" w:sz="0" w:space="0" w:color="auto"/>
        <w:right w:val="none" w:sz="0" w:space="0" w:color="auto"/>
      </w:divBdr>
    </w:div>
    <w:div w:id="1550265974">
      <w:marLeft w:val="640"/>
      <w:marRight w:val="0"/>
      <w:marTop w:val="0"/>
      <w:marBottom w:val="0"/>
      <w:divBdr>
        <w:top w:val="none" w:sz="0" w:space="0" w:color="auto"/>
        <w:left w:val="none" w:sz="0" w:space="0" w:color="auto"/>
        <w:bottom w:val="none" w:sz="0" w:space="0" w:color="auto"/>
        <w:right w:val="none" w:sz="0" w:space="0" w:color="auto"/>
      </w:divBdr>
    </w:div>
    <w:div w:id="1550340354">
      <w:marLeft w:val="640"/>
      <w:marRight w:val="0"/>
      <w:marTop w:val="0"/>
      <w:marBottom w:val="0"/>
      <w:divBdr>
        <w:top w:val="none" w:sz="0" w:space="0" w:color="auto"/>
        <w:left w:val="none" w:sz="0" w:space="0" w:color="auto"/>
        <w:bottom w:val="none" w:sz="0" w:space="0" w:color="auto"/>
        <w:right w:val="none" w:sz="0" w:space="0" w:color="auto"/>
      </w:divBdr>
    </w:div>
    <w:div w:id="1550452718">
      <w:marLeft w:val="640"/>
      <w:marRight w:val="0"/>
      <w:marTop w:val="0"/>
      <w:marBottom w:val="0"/>
      <w:divBdr>
        <w:top w:val="none" w:sz="0" w:space="0" w:color="auto"/>
        <w:left w:val="none" w:sz="0" w:space="0" w:color="auto"/>
        <w:bottom w:val="none" w:sz="0" w:space="0" w:color="auto"/>
        <w:right w:val="none" w:sz="0" w:space="0" w:color="auto"/>
      </w:divBdr>
    </w:div>
    <w:div w:id="1550455101">
      <w:marLeft w:val="640"/>
      <w:marRight w:val="0"/>
      <w:marTop w:val="0"/>
      <w:marBottom w:val="0"/>
      <w:divBdr>
        <w:top w:val="none" w:sz="0" w:space="0" w:color="auto"/>
        <w:left w:val="none" w:sz="0" w:space="0" w:color="auto"/>
        <w:bottom w:val="none" w:sz="0" w:space="0" w:color="auto"/>
        <w:right w:val="none" w:sz="0" w:space="0" w:color="auto"/>
      </w:divBdr>
    </w:div>
    <w:div w:id="1550460118">
      <w:marLeft w:val="640"/>
      <w:marRight w:val="0"/>
      <w:marTop w:val="0"/>
      <w:marBottom w:val="0"/>
      <w:divBdr>
        <w:top w:val="none" w:sz="0" w:space="0" w:color="auto"/>
        <w:left w:val="none" w:sz="0" w:space="0" w:color="auto"/>
        <w:bottom w:val="none" w:sz="0" w:space="0" w:color="auto"/>
        <w:right w:val="none" w:sz="0" w:space="0" w:color="auto"/>
      </w:divBdr>
    </w:div>
    <w:div w:id="1550536806">
      <w:marLeft w:val="640"/>
      <w:marRight w:val="0"/>
      <w:marTop w:val="0"/>
      <w:marBottom w:val="0"/>
      <w:divBdr>
        <w:top w:val="none" w:sz="0" w:space="0" w:color="auto"/>
        <w:left w:val="none" w:sz="0" w:space="0" w:color="auto"/>
        <w:bottom w:val="none" w:sz="0" w:space="0" w:color="auto"/>
        <w:right w:val="none" w:sz="0" w:space="0" w:color="auto"/>
      </w:divBdr>
    </w:div>
    <w:div w:id="1550609781">
      <w:bodyDiv w:val="1"/>
      <w:marLeft w:val="0"/>
      <w:marRight w:val="0"/>
      <w:marTop w:val="0"/>
      <w:marBottom w:val="0"/>
      <w:divBdr>
        <w:top w:val="none" w:sz="0" w:space="0" w:color="auto"/>
        <w:left w:val="none" w:sz="0" w:space="0" w:color="auto"/>
        <w:bottom w:val="none" w:sz="0" w:space="0" w:color="auto"/>
        <w:right w:val="none" w:sz="0" w:space="0" w:color="auto"/>
      </w:divBdr>
    </w:div>
    <w:div w:id="1550609919">
      <w:marLeft w:val="640"/>
      <w:marRight w:val="0"/>
      <w:marTop w:val="0"/>
      <w:marBottom w:val="0"/>
      <w:divBdr>
        <w:top w:val="none" w:sz="0" w:space="0" w:color="auto"/>
        <w:left w:val="none" w:sz="0" w:space="0" w:color="auto"/>
        <w:bottom w:val="none" w:sz="0" w:space="0" w:color="auto"/>
        <w:right w:val="none" w:sz="0" w:space="0" w:color="auto"/>
      </w:divBdr>
    </w:div>
    <w:div w:id="1550611421">
      <w:marLeft w:val="640"/>
      <w:marRight w:val="0"/>
      <w:marTop w:val="0"/>
      <w:marBottom w:val="0"/>
      <w:divBdr>
        <w:top w:val="none" w:sz="0" w:space="0" w:color="auto"/>
        <w:left w:val="none" w:sz="0" w:space="0" w:color="auto"/>
        <w:bottom w:val="none" w:sz="0" w:space="0" w:color="auto"/>
        <w:right w:val="none" w:sz="0" w:space="0" w:color="auto"/>
      </w:divBdr>
    </w:div>
    <w:div w:id="1550653843">
      <w:marLeft w:val="640"/>
      <w:marRight w:val="0"/>
      <w:marTop w:val="0"/>
      <w:marBottom w:val="0"/>
      <w:divBdr>
        <w:top w:val="none" w:sz="0" w:space="0" w:color="auto"/>
        <w:left w:val="none" w:sz="0" w:space="0" w:color="auto"/>
        <w:bottom w:val="none" w:sz="0" w:space="0" w:color="auto"/>
        <w:right w:val="none" w:sz="0" w:space="0" w:color="auto"/>
      </w:divBdr>
    </w:div>
    <w:div w:id="1550679662">
      <w:marLeft w:val="640"/>
      <w:marRight w:val="0"/>
      <w:marTop w:val="0"/>
      <w:marBottom w:val="0"/>
      <w:divBdr>
        <w:top w:val="none" w:sz="0" w:space="0" w:color="auto"/>
        <w:left w:val="none" w:sz="0" w:space="0" w:color="auto"/>
        <w:bottom w:val="none" w:sz="0" w:space="0" w:color="auto"/>
        <w:right w:val="none" w:sz="0" w:space="0" w:color="auto"/>
      </w:divBdr>
    </w:div>
    <w:div w:id="1550679960">
      <w:marLeft w:val="640"/>
      <w:marRight w:val="0"/>
      <w:marTop w:val="0"/>
      <w:marBottom w:val="0"/>
      <w:divBdr>
        <w:top w:val="none" w:sz="0" w:space="0" w:color="auto"/>
        <w:left w:val="none" w:sz="0" w:space="0" w:color="auto"/>
        <w:bottom w:val="none" w:sz="0" w:space="0" w:color="auto"/>
        <w:right w:val="none" w:sz="0" w:space="0" w:color="auto"/>
      </w:divBdr>
    </w:div>
    <w:div w:id="1550725698">
      <w:marLeft w:val="640"/>
      <w:marRight w:val="0"/>
      <w:marTop w:val="0"/>
      <w:marBottom w:val="0"/>
      <w:divBdr>
        <w:top w:val="none" w:sz="0" w:space="0" w:color="auto"/>
        <w:left w:val="none" w:sz="0" w:space="0" w:color="auto"/>
        <w:bottom w:val="none" w:sz="0" w:space="0" w:color="auto"/>
        <w:right w:val="none" w:sz="0" w:space="0" w:color="auto"/>
      </w:divBdr>
    </w:div>
    <w:div w:id="1550729121">
      <w:bodyDiv w:val="1"/>
      <w:marLeft w:val="0"/>
      <w:marRight w:val="0"/>
      <w:marTop w:val="0"/>
      <w:marBottom w:val="0"/>
      <w:divBdr>
        <w:top w:val="none" w:sz="0" w:space="0" w:color="auto"/>
        <w:left w:val="none" w:sz="0" w:space="0" w:color="auto"/>
        <w:bottom w:val="none" w:sz="0" w:space="0" w:color="auto"/>
        <w:right w:val="none" w:sz="0" w:space="0" w:color="auto"/>
      </w:divBdr>
      <w:divsChild>
        <w:div w:id="291374506">
          <w:marLeft w:val="640"/>
          <w:marRight w:val="0"/>
          <w:marTop w:val="0"/>
          <w:marBottom w:val="0"/>
          <w:divBdr>
            <w:top w:val="none" w:sz="0" w:space="0" w:color="auto"/>
            <w:left w:val="none" w:sz="0" w:space="0" w:color="auto"/>
            <w:bottom w:val="none" w:sz="0" w:space="0" w:color="auto"/>
            <w:right w:val="none" w:sz="0" w:space="0" w:color="auto"/>
          </w:divBdr>
        </w:div>
        <w:div w:id="1494449145">
          <w:marLeft w:val="640"/>
          <w:marRight w:val="0"/>
          <w:marTop w:val="0"/>
          <w:marBottom w:val="0"/>
          <w:divBdr>
            <w:top w:val="none" w:sz="0" w:space="0" w:color="auto"/>
            <w:left w:val="none" w:sz="0" w:space="0" w:color="auto"/>
            <w:bottom w:val="none" w:sz="0" w:space="0" w:color="auto"/>
            <w:right w:val="none" w:sz="0" w:space="0" w:color="auto"/>
          </w:divBdr>
        </w:div>
        <w:div w:id="484709536">
          <w:marLeft w:val="640"/>
          <w:marRight w:val="0"/>
          <w:marTop w:val="0"/>
          <w:marBottom w:val="0"/>
          <w:divBdr>
            <w:top w:val="none" w:sz="0" w:space="0" w:color="auto"/>
            <w:left w:val="none" w:sz="0" w:space="0" w:color="auto"/>
            <w:bottom w:val="none" w:sz="0" w:space="0" w:color="auto"/>
            <w:right w:val="none" w:sz="0" w:space="0" w:color="auto"/>
          </w:divBdr>
        </w:div>
        <w:div w:id="1459257135">
          <w:marLeft w:val="640"/>
          <w:marRight w:val="0"/>
          <w:marTop w:val="0"/>
          <w:marBottom w:val="0"/>
          <w:divBdr>
            <w:top w:val="none" w:sz="0" w:space="0" w:color="auto"/>
            <w:left w:val="none" w:sz="0" w:space="0" w:color="auto"/>
            <w:bottom w:val="none" w:sz="0" w:space="0" w:color="auto"/>
            <w:right w:val="none" w:sz="0" w:space="0" w:color="auto"/>
          </w:divBdr>
        </w:div>
        <w:div w:id="1287662239">
          <w:marLeft w:val="640"/>
          <w:marRight w:val="0"/>
          <w:marTop w:val="0"/>
          <w:marBottom w:val="0"/>
          <w:divBdr>
            <w:top w:val="none" w:sz="0" w:space="0" w:color="auto"/>
            <w:left w:val="none" w:sz="0" w:space="0" w:color="auto"/>
            <w:bottom w:val="none" w:sz="0" w:space="0" w:color="auto"/>
            <w:right w:val="none" w:sz="0" w:space="0" w:color="auto"/>
          </w:divBdr>
        </w:div>
        <w:div w:id="467094926">
          <w:marLeft w:val="640"/>
          <w:marRight w:val="0"/>
          <w:marTop w:val="0"/>
          <w:marBottom w:val="0"/>
          <w:divBdr>
            <w:top w:val="none" w:sz="0" w:space="0" w:color="auto"/>
            <w:left w:val="none" w:sz="0" w:space="0" w:color="auto"/>
            <w:bottom w:val="none" w:sz="0" w:space="0" w:color="auto"/>
            <w:right w:val="none" w:sz="0" w:space="0" w:color="auto"/>
          </w:divBdr>
        </w:div>
        <w:div w:id="1314866832">
          <w:marLeft w:val="640"/>
          <w:marRight w:val="0"/>
          <w:marTop w:val="0"/>
          <w:marBottom w:val="0"/>
          <w:divBdr>
            <w:top w:val="none" w:sz="0" w:space="0" w:color="auto"/>
            <w:left w:val="none" w:sz="0" w:space="0" w:color="auto"/>
            <w:bottom w:val="none" w:sz="0" w:space="0" w:color="auto"/>
            <w:right w:val="none" w:sz="0" w:space="0" w:color="auto"/>
          </w:divBdr>
        </w:div>
        <w:div w:id="391733268">
          <w:marLeft w:val="640"/>
          <w:marRight w:val="0"/>
          <w:marTop w:val="0"/>
          <w:marBottom w:val="0"/>
          <w:divBdr>
            <w:top w:val="none" w:sz="0" w:space="0" w:color="auto"/>
            <w:left w:val="none" w:sz="0" w:space="0" w:color="auto"/>
            <w:bottom w:val="none" w:sz="0" w:space="0" w:color="auto"/>
            <w:right w:val="none" w:sz="0" w:space="0" w:color="auto"/>
          </w:divBdr>
        </w:div>
        <w:div w:id="152139029">
          <w:marLeft w:val="640"/>
          <w:marRight w:val="0"/>
          <w:marTop w:val="0"/>
          <w:marBottom w:val="0"/>
          <w:divBdr>
            <w:top w:val="none" w:sz="0" w:space="0" w:color="auto"/>
            <w:left w:val="none" w:sz="0" w:space="0" w:color="auto"/>
            <w:bottom w:val="none" w:sz="0" w:space="0" w:color="auto"/>
            <w:right w:val="none" w:sz="0" w:space="0" w:color="auto"/>
          </w:divBdr>
        </w:div>
        <w:div w:id="1250653032">
          <w:marLeft w:val="640"/>
          <w:marRight w:val="0"/>
          <w:marTop w:val="0"/>
          <w:marBottom w:val="0"/>
          <w:divBdr>
            <w:top w:val="none" w:sz="0" w:space="0" w:color="auto"/>
            <w:left w:val="none" w:sz="0" w:space="0" w:color="auto"/>
            <w:bottom w:val="none" w:sz="0" w:space="0" w:color="auto"/>
            <w:right w:val="none" w:sz="0" w:space="0" w:color="auto"/>
          </w:divBdr>
        </w:div>
        <w:div w:id="1966428796">
          <w:marLeft w:val="640"/>
          <w:marRight w:val="0"/>
          <w:marTop w:val="0"/>
          <w:marBottom w:val="0"/>
          <w:divBdr>
            <w:top w:val="none" w:sz="0" w:space="0" w:color="auto"/>
            <w:left w:val="none" w:sz="0" w:space="0" w:color="auto"/>
            <w:bottom w:val="none" w:sz="0" w:space="0" w:color="auto"/>
            <w:right w:val="none" w:sz="0" w:space="0" w:color="auto"/>
          </w:divBdr>
        </w:div>
        <w:div w:id="2045060144">
          <w:marLeft w:val="640"/>
          <w:marRight w:val="0"/>
          <w:marTop w:val="0"/>
          <w:marBottom w:val="0"/>
          <w:divBdr>
            <w:top w:val="none" w:sz="0" w:space="0" w:color="auto"/>
            <w:left w:val="none" w:sz="0" w:space="0" w:color="auto"/>
            <w:bottom w:val="none" w:sz="0" w:space="0" w:color="auto"/>
            <w:right w:val="none" w:sz="0" w:space="0" w:color="auto"/>
          </w:divBdr>
        </w:div>
        <w:div w:id="1202209523">
          <w:marLeft w:val="640"/>
          <w:marRight w:val="0"/>
          <w:marTop w:val="0"/>
          <w:marBottom w:val="0"/>
          <w:divBdr>
            <w:top w:val="none" w:sz="0" w:space="0" w:color="auto"/>
            <w:left w:val="none" w:sz="0" w:space="0" w:color="auto"/>
            <w:bottom w:val="none" w:sz="0" w:space="0" w:color="auto"/>
            <w:right w:val="none" w:sz="0" w:space="0" w:color="auto"/>
          </w:divBdr>
        </w:div>
        <w:div w:id="60519420">
          <w:marLeft w:val="640"/>
          <w:marRight w:val="0"/>
          <w:marTop w:val="0"/>
          <w:marBottom w:val="0"/>
          <w:divBdr>
            <w:top w:val="none" w:sz="0" w:space="0" w:color="auto"/>
            <w:left w:val="none" w:sz="0" w:space="0" w:color="auto"/>
            <w:bottom w:val="none" w:sz="0" w:space="0" w:color="auto"/>
            <w:right w:val="none" w:sz="0" w:space="0" w:color="auto"/>
          </w:divBdr>
        </w:div>
        <w:div w:id="987830787">
          <w:marLeft w:val="640"/>
          <w:marRight w:val="0"/>
          <w:marTop w:val="0"/>
          <w:marBottom w:val="0"/>
          <w:divBdr>
            <w:top w:val="none" w:sz="0" w:space="0" w:color="auto"/>
            <w:left w:val="none" w:sz="0" w:space="0" w:color="auto"/>
            <w:bottom w:val="none" w:sz="0" w:space="0" w:color="auto"/>
            <w:right w:val="none" w:sz="0" w:space="0" w:color="auto"/>
          </w:divBdr>
        </w:div>
        <w:div w:id="2147311346">
          <w:marLeft w:val="640"/>
          <w:marRight w:val="0"/>
          <w:marTop w:val="0"/>
          <w:marBottom w:val="0"/>
          <w:divBdr>
            <w:top w:val="none" w:sz="0" w:space="0" w:color="auto"/>
            <w:left w:val="none" w:sz="0" w:space="0" w:color="auto"/>
            <w:bottom w:val="none" w:sz="0" w:space="0" w:color="auto"/>
            <w:right w:val="none" w:sz="0" w:space="0" w:color="auto"/>
          </w:divBdr>
        </w:div>
        <w:div w:id="455178504">
          <w:marLeft w:val="640"/>
          <w:marRight w:val="0"/>
          <w:marTop w:val="0"/>
          <w:marBottom w:val="0"/>
          <w:divBdr>
            <w:top w:val="none" w:sz="0" w:space="0" w:color="auto"/>
            <w:left w:val="none" w:sz="0" w:space="0" w:color="auto"/>
            <w:bottom w:val="none" w:sz="0" w:space="0" w:color="auto"/>
            <w:right w:val="none" w:sz="0" w:space="0" w:color="auto"/>
          </w:divBdr>
        </w:div>
        <w:div w:id="1613052363">
          <w:marLeft w:val="640"/>
          <w:marRight w:val="0"/>
          <w:marTop w:val="0"/>
          <w:marBottom w:val="0"/>
          <w:divBdr>
            <w:top w:val="none" w:sz="0" w:space="0" w:color="auto"/>
            <w:left w:val="none" w:sz="0" w:space="0" w:color="auto"/>
            <w:bottom w:val="none" w:sz="0" w:space="0" w:color="auto"/>
            <w:right w:val="none" w:sz="0" w:space="0" w:color="auto"/>
          </w:divBdr>
        </w:div>
        <w:div w:id="1111392069">
          <w:marLeft w:val="640"/>
          <w:marRight w:val="0"/>
          <w:marTop w:val="0"/>
          <w:marBottom w:val="0"/>
          <w:divBdr>
            <w:top w:val="none" w:sz="0" w:space="0" w:color="auto"/>
            <w:left w:val="none" w:sz="0" w:space="0" w:color="auto"/>
            <w:bottom w:val="none" w:sz="0" w:space="0" w:color="auto"/>
            <w:right w:val="none" w:sz="0" w:space="0" w:color="auto"/>
          </w:divBdr>
        </w:div>
        <w:div w:id="946041163">
          <w:marLeft w:val="640"/>
          <w:marRight w:val="0"/>
          <w:marTop w:val="0"/>
          <w:marBottom w:val="0"/>
          <w:divBdr>
            <w:top w:val="none" w:sz="0" w:space="0" w:color="auto"/>
            <w:left w:val="none" w:sz="0" w:space="0" w:color="auto"/>
            <w:bottom w:val="none" w:sz="0" w:space="0" w:color="auto"/>
            <w:right w:val="none" w:sz="0" w:space="0" w:color="auto"/>
          </w:divBdr>
        </w:div>
        <w:div w:id="1805000304">
          <w:marLeft w:val="640"/>
          <w:marRight w:val="0"/>
          <w:marTop w:val="0"/>
          <w:marBottom w:val="0"/>
          <w:divBdr>
            <w:top w:val="none" w:sz="0" w:space="0" w:color="auto"/>
            <w:left w:val="none" w:sz="0" w:space="0" w:color="auto"/>
            <w:bottom w:val="none" w:sz="0" w:space="0" w:color="auto"/>
            <w:right w:val="none" w:sz="0" w:space="0" w:color="auto"/>
          </w:divBdr>
        </w:div>
        <w:div w:id="1237787816">
          <w:marLeft w:val="640"/>
          <w:marRight w:val="0"/>
          <w:marTop w:val="0"/>
          <w:marBottom w:val="0"/>
          <w:divBdr>
            <w:top w:val="none" w:sz="0" w:space="0" w:color="auto"/>
            <w:left w:val="none" w:sz="0" w:space="0" w:color="auto"/>
            <w:bottom w:val="none" w:sz="0" w:space="0" w:color="auto"/>
            <w:right w:val="none" w:sz="0" w:space="0" w:color="auto"/>
          </w:divBdr>
        </w:div>
        <w:div w:id="1280599453">
          <w:marLeft w:val="640"/>
          <w:marRight w:val="0"/>
          <w:marTop w:val="0"/>
          <w:marBottom w:val="0"/>
          <w:divBdr>
            <w:top w:val="none" w:sz="0" w:space="0" w:color="auto"/>
            <w:left w:val="none" w:sz="0" w:space="0" w:color="auto"/>
            <w:bottom w:val="none" w:sz="0" w:space="0" w:color="auto"/>
            <w:right w:val="none" w:sz="0" w:space="0" w:color="auto"/>
          </w:divBdr>
        </w:div>
        <w:div w:id="1857302911">
          <w:marLeft w:val="640"/>
          <w:marRight w:val="0"/>
          <w:marTop w:val="0"/>
          <w:marBottom w:val="0"/>
          <w:divBdr>
            <w:top w:val="none" w:sz="0" w:space="0" w:color="auto"/>
            <w:left w:val="none" w:sz="0" w:space="0" w:color="auto"/>
            <w:bottom w:val="none" w:sz="0" w:space="0" w:color="auto"/>
            <w:right w:val="none" w:sz="0" w:space="0" w:color="auto"/>
          </w:divBdr>
        </w:div>
        <w:div w:id="1926455754">
          <w:marLeft w:val="640"/>
          <w:marRight w:val="0"/>
          <w:marTop w:val="0"/>
          <w:marBottom w:val="0"/>
          <w:divBdr>
            <w:top w:val="none" w:sz="0" w:space="0" w:color="auto"/>
            <w:left w:val="none" w:sz="0" w:space="0" w:color="auto"/>
            <w:bottom w:val="none" w:sz="0" w:space="0" w:color="auto"/>
            <w:right w:val="none" w:sz="0" w:space="0" w:color="auto"/>
          </w:divBdr>
        </w:div>
        <w:div w:id="669262511">
          <w:marLeft w:val="640"/>
          <w:marRight w:val="0"/>
          <w:marTop w:val="0"/>
          <w:marBottom w:val="0"/>
          <w:divBdr>
            <w:top w:val="none" w:sz="0" w:space="0" w:color="auto"/>
            <w:left w:val="none" w:sz="0" w:space="0" w:color="auto"/>
            <w:bottom w:val="none" w:sz="0" w:space="0" w:color="auto"/>
            <w:right w:val="none" w:sz="0" w:space="0" w:color="auto"/>
          </w:divBdr>
        </w:div>
        <w:div w:id="706685102">
          <w:marLeft w:val="640"/>
          <w:marRight w:val="0"/>
          <w:marTop w:val="0"/>
          <w:marBottom w:val="0"/>
          <w:divBdr>
            <w:top w:val="none" w:sz="0" w:space="0" w:color="auto"/>
            <w:left w:val="none" w:sz="0" w:space="0" w:color="auto"/>
            <w:bottom w:val="none" w:sz="0" w:space="0" w:color="auto"/>
            <w:right w:val="none" w:sz="0" w:space="0" w:color="auto"/>
          </w:divBdr>
        </w:div>
        <w:div w:id="723257732">
          <w:marLeft w:val="640"/>
          <w:marRight w:val="0"/>
          <w:marTop w:val="0"/>
          <w:marBottom w:val="0"/>
          <w:divBdr>
            <w:top w:val="none" w:sz="0" w:space="0" w:color="auto"/>
            <w:left w:val="none" w:sz="0" w:space="0" w:color="auto"/>
            <w:bottom w:val="none" w:sz="0" w:space="0" w:color="auto"/>
            <w:right w:val="none" w:sz="0" w:space="0" w:color="auto"/>
          </w:divBdr>
        </w:div>
        <w:div w:id="356851771">
          <w:marLeft w:val="640"/>
          <w:marRight w:val="0"/>
          <w:marTop w:val="0"/>
          <w:marBottom w:val="0"/>
          <w:divBdr>
            <w:top w:val="none" w:sz="0" w:space="0" w:color="auto"/>
            <w:left w:val="none" w:sz="0" w:space="0" w:color="auto"/>
            <w:bottom w:val="none" w:sz="0" w:space="0" w:color="auto"/>
            <w:right w:val="none" w:sz="0" w:space="0" w:color="auto"/>
          </w:divBdr>
        </w:div>
        <w:div w:id="404306724">
          <w:marLeft w:val="640"/>
          <w:marRight w:val="0"/>
          <w:marTop w:val="0"/>
          <w:marBottom w:val="0"/>
          <w:divBdr>
            <w:top w:val="none" w:sz="0" w:space="0" w:color="auto"/>
            <w:left w:val="none" w:sz="0" w:space="0" w:color="auto"/>
            <w:bottom w:val="none" w:sz="0" w:space="0" w:color="auto"/>
            <w:right w:val="none" w:sz="0" w:space="0" w:color="auto"/>
          </w:divBdr>
        </w:div>
      </w:divsChild>
    </w:div>
    <w:div w:id="1550800408">
      <w:marLeft w:val="640"/>
      <w:marRight w:val="0"/>
      <w:marTop w:val="0"/>
      <w:marBottom w:val="0"/>
      <w:divBdr>
        <w:top w:val="none" w:sz="0" w:space="0" w:color="auto"/>
        <w:left w:val="none" w:sz="0" w:space="0" w:color="auto"/>
        <w:bottom w:val="none" w:sz="0" w:space="0" w:color="auto"/>
        <w:right w:val="none" w:sz="0" w:space="0" w:color="auto"/>
      </w:divBdr>
    </w:div>
    <w:div w:id="1550847263">
      <w:marLeft w:val="640"/>
      <w:marRight w:val="0"/>
      <w:marTop w:val="0"/>
      <w:marBottom w:val="0"/>
      <w:divBdr>
        <w:top w:val="none" w:sz="0" w:space="0" w:color="auto"/>
        <w:left w:val="none" w:sz="0" w:space="0" w:color="auto"/>
        <w:bottom w:val="none" w:sz="0" w:space="0" w:color="auto"/>
        <w:right w:val="none" w:sz="0" w:space="0" w:color="auto"/>
      </w:divBdr>
    </w:div>
    <w:div w:id="1550916087">
      <w:marLeft w:val="640"/>
      <w:marRight w:val="0"/>
      <w:marTop w:val="0"/>
      <w:marBottom w:val="0"/>
      <w:divBdr>
        <w:top w:val="none" w:sz="0" w:space="0" w:color="auto"/>
        <w:left w:val="none" w:sz="0" w:space="0" w:color="auto"/>
        <w:bottom w:val="none" w:sz="0" w:space="0" w:color="auto"/>
        <w:right w:val="none" w:sz="0" w:space="0" w:color="auto"/>
      </w:divBdr>
    </w:div>
    <w:div w:id="1550996328">
      <w:marLeft w:val="640"/>
      <w:marRight w:val="0"/>
      <w:marTop w:val="0"/>
      <w:marBottom w:val="0"/>
      <w:divBdr>
        <w:top w:val="none" w:sz="0" w:space="0" w:color="auto"/>
        <w:left w:val="none" w:sz="0" w:space="0" w:color="auto"/>
        <w:bottom w:val="none" w:sz="0" w:space="0" w:color="auto"/>
        <w:right w:val="none" w:sz="0" w:space="0" w:color="auto"/>
      </w:divBdr>
    </w:div>
    <w:div w:id="1551069666">
      <w:marLeft w:val="640"/>
      <w:marRight w:val="0"/>
      <w:marTop w:val="0"/>
      <w:marBottom w:val="0"/>
      <w:divBdr>
        <w:top w:val="none" w:sz="0" w:space="0" w:color="auto"/>
        <w:left w:val="none" w:sz="0" w:space="0" w:color="auto"/>
        <w:bottom w:val="none" w:sz="0" w:space="0" w:color="auto"/>
        <w:right w:val="none" w:sz="0" w:space="0" w:color="auto"/>
      </w:divBdr>
    </w:div>
    <w:div w:id="1551261298">
      <w:marLeft w:val="640"/>
      <w:marRight w:val="0"/>
      <w:marTop w:val="0"/>
      <w:marBottom w:val="0"/>
      <w:divBdr>
        <w:top w:val="none" w:sz="0" w:space="0" w:color="auto"/>
        <w:left w:val="none" w:sz="0" w:space="0" w:color="auto"/>
        <w:bottom w:val="none" w:sz="0" w:space="0" w:color="auto"/>
        <w:right w:val="none" w:sz="0" w:space="0" w:color="auto"/>
      </w:divBdr>
    </w:div>
    <w:div w:id="1551382111">
      <w:marLeft w:val="640"/>
      <w:marRight w:val="0"/>
      <w:marTop w:val="0"/>
      <w:marBottom w:val="0"/>
      <w:divBdr>
        <w:top w:val="none" w:sz="0" w:space="0" w:color="auto"/>
        <w:left w:val="none" w:sz="0" w:space="0" w:color="auto"/>
        <w:bottom w:val="none" w:sz="0" w:space="0" w:color="auto"/>
        <w:right w:val="none" w:sz="0" w:space="0" w:color="auto"/>
      </w:divBdr>
    </w:div>
    <w:div w:id="1551382225">
      <w:marLeft w:val="640"/>
      <w:marRight w:val="0"/>
      <w:marTop w:val="0"/>
      <w:marBottom w:val="0"/>
      <w:divBdr>
        <w:top w:val="none" w:sz="0" w:space="0" w:color="auto"/>
        <w:left w:val="none" w:sz="0" w:space="0" w:color="auto"/>
        <w:bottom w:val="none" w:sz="0" w:space="0" w:color="auto"/>
        <w:right w:val="none" w:sz="0" w:space="0" w:color="auto"/>
      </w:divBdr>
    </w:div>
    <w:div w:id="1551456309">
      <w:marLeft w:val="640"/>
      <w:marRight w:val="0"/>
      <w:marTop w:val="0"/>
      <w:marBottom w:val="0"/>
      <w:divBdr>
        <w:top w:val="none" w:sz="0" w:space="0" w:color="auto"/>
        <w:left w:val="none" w:sz="0" w:space="0" w:color="auto"/>
        <w:bottom w:val="none" w:sz="0" w:space="0" w:color="auto"/>
        <w:right w:val="none" w:sz="0" w:space="0" w:color="auto"/>
      </w:divBdr>
    </w:div>
    <w:div w:id="1551459563">
      <w:marLeft w:val="640"/>
      <w:marRight w:val="0"/>
      <w:marTop w:val="0"/>
      <w:marBottom w:val="0"/>
      <w:divBdr>
        <w:top w:val="none" w:sz="0" w:space="0" w:color="auto"/>
        <w:left w:val="none" w:sz="0" w:space="0" w:color="auto"/>
        <w:bottom w:val="none" w:sz="0" w:space="0" w:color="auto"/>
        <w:right w:val="none" w:sz="0" w:space="0" w:color="auto"/>
      </w:divBdr>
    </w:div>
    <w:div w:id="1551528135">
      <w:marLeft w:val="640"/>
      <w:marRight w:val="0"/>
      <w:marTop w:val="0"/>
      <w:marBottom w:val="0"/>
      <w:divBdr>
        <w:top w:val="none" w:sz="0" w:space="0" w:color="auto"/>
        <w:left w:val="none" w:sz="0" w:space="0" w:color="auto"/>
        <w:bottom w:val="none" w:sz="0" w:space="0" w:color="auto"/>
        <w:right w:val="none" w:sz="0" w:space="0" w:color="auto"/>
      </w:divBdr>
    </w:div>
    <w:div w:id="1551578029">
      <w:marLeft w:val="640"/>
      <w:marRight w:val="0"/>
      <w:marTop w:val="0"/>
      <w:marBottom w:val="0"/>
      <w:divBdr>
        <w:top w:val="none" w:sz="0" w:space="0" w:color="auto"/>
        <w:left w:val="none" w:sz="0" w:space="0" w:color="auto"/>
        <w:bottom w:val="none" w:sz="0" w:space="0" w:color="auto"/>
        <w:right w:val="none" w:sz="0" w:space="0" w:color="auto"/>
      </w:divBdr>
    </w:div>
    <w:div w:id="1551770633">
      <w:marLeft w:val="640"/>
      <w:marRight w:val="0"/>
      <w:marTop w:val="0"/>
      <w:marBottom w:val="0"/>
      <w:divBdr>
        <w:top w:val="none" w:sz="0" w:space="0" w:color="auto"/>
        <w:left w:val="none" w:sz="0" w:space="0" w:color="auto"/>
        <w:bottom w:val="none" w:sz="0" w:space="0" w:color="auto"/>
        <w:right w:val="none" w:sz="0" w:space="0" w:color="auto"/>
      </w:divBdr>
    </w:div>
    <w:div w:id="1551845446">
      <w:marLeft w:val="640"/>
      <w:marRight w:val="0"/>
      <w:marTop w:val="0"/>
      <w:marBottom w:val="0"/>
      <w:divBdr>
        <w:top w:val="none" w:sz="0" w:space="0" w:color="auto"/>
        <w:left w:val="none" w:sz="0" w:space="0" w:color="auto"/>
        <w:bottom w:val="none" w:sz="0" w:space="0" w:color="auto"/>
        <w:right w:val="none" w:sz="0" w:space="0" w:color="auto"/>
      </w:divBdr>
    </w:div>
    <w:div w:id="1551958720">
      <w:marLeft w:val="640"/>
      <w:marRight w:val="0"/>
      <w:marTop w:val="0"/>
      <w:marBottom w:val="0"/>
      <w:divBdr>
        <w:top w:val="none" w:sz="0" w:space="0" w:color="auto"/>
        <w:left w:val="none" w:sz="0" w:space="0" w:color="auto"/>
        <w:bottom w:val="none" w:sz="0" w:space="0" w:color="auto"/>
        <w:right w:val="none" w:sz="0" w:space="0" w:color="auto"/>
      </w:divBdr>
    </w:div>
    <w:div w:id="1551962743">
      <w:marLeft w:val="640"/>
      <w:marRight w:val="0"/>
      <w:marTop w:val="0"/>
      <w:marBottom w:val="0"/>
      <w:divBdr>
        <w:top w:val="none" w:sz="0" w:space="0" w:color="auto"/>
        <w:left w:val="none" w:sz="0" w:space="0" w:color="auto"/>
        <w:bottom w:val="none" w:sz="0" w:space="0" w:color="auto"/>
        <w:right w:val="none" w:sz="0" w:space="0" w:color="auto"/>
      </w:divBdr>
    </w:div>
    <w:div w:id="1552031667">
      <w:marLeft w:val="640"/>
      <w:marRight w:val="0"/>
      <w:marTop w:val="0"/>
      <w:marBottom w:val="0"/>
      <w:divBdr>
        <w:top w:val="none" w:sz="0" w:space="0" w:color="auto"/>
        <w:left w:val="none" w:sz="0" w:space="0" w:color="auto"/>
        <w:bottom w:val="none" w:sz="0" w:space="0" w:color="auto"/>
        <w:right w:val="none" w:sz="0" w:space="0" w:color="auto"/>
      </w:divBdr>
    </w:div>
    <w:div w:id="1552111479">
      <w:marLeft w:val="640"/>
      <w:marRight w:val="0"/>
      <w:marTop w:val="0"/>
      <w:marBottom w:val="0"/>
      <w:divBdr>
        <w:top w:val="none" w:sz="0" w:space="0" w:color="auto"/>
        <w:left w:val="none" w:sz="0" w:space="0" w:color="auto"/>
        <w:bottom w:val="none" w:sz="0" w:space="0" w:color="auto"/>
        <w:right w:val="none" w:sz="0" w:space="0" w:color="auto"/>
      </w:divBdr>
    </w:div>
    <w:div w:id="1552113897">
      <w:marLeft w:val="640"/>
      <w:marRight w:val="0"/>
      <w:marTop w:val="0"/>
      <w:marBottom w:val="0"/>
      <w:divBdr>
        <w:top w:val="none" w:sz="0" w:space="0" w:color="auto"/>
        <w:left w:val="none" w:sz="0" w:space="0" w:color="auto"/>
        <w:bottom w:val="none" w:sz="0" w:space="0" w:color="auto"/>
        <w:right w:val="none" w:sz="0" w:space="0" w:color="auto"/>
      </w:divBdr>
    </w:div>
    <w:div w:id="1552224800">
      <w:marLeft w:val="640"/>
      <w:marRight w:val="0"/>
      <w:marTop w:val="0"/>
      <w:marBottom w:val="0"/>
      <w:divBdr>
        <w:top w:val="none" w:sz="0" w:space="0" w:color="auto"/>
        <w:left w:val="none" w:sz="0" w:space="0" w:color="auto"/>
        <w:bottom w:val="none" w:sz="0" w:space="0" w:color="auto"/>
        <w:right w:val="none" w:sz="0" w:space="0" w:color="auto"/>
      </w:divBdr>
    </w:div>
    <w:div w:id="1552229888">
      <w:marLeft w:val="640"/>
      <w:marRight w:val="0"/>
      <w:marTop w:val="0"/>
      <w:marBottom w:val="0"/>
      <w:divBdr>
        <w:top w:val="none" w:sz="0" w:space="0" w:color="auto"/>
        <w:left w:val="none" w:sz="0" w:space="0" w:color="auto"/>
        <w:bottom w:val="none" w:sz="0" w:space="0" w:color="auto"/>
        <w:right w:val="none" w:sz="0" w:space="0" w:color="auto"/>
      </w:divBdr>
    </w:div>
    <w:div w:id="1552379010">
      <w:marLeft w:val="640"/>
      <w:marRight w:val="0"/>
      <w:marTop w:val="0"/>
      <w:marBottom w:val="0"/>
      <w:divBdr>
        <w:top w:val="none" w:sz="0" w:space="0" w:color="auto"/>
        <w:left w:val="none" w:sz="0" w:space="0" w:color="auto"/>
        <w:bottom w:val="none" w:sz="0" w:space="0" w:color="auto"/>
        <w:right w:val="none" w:sz="0" w:space="0" w:color="auto"/>
      </w:divBdr>
    </w:div>
    <w:div w:id="1552381057">
      <w:marLeft w:val="640"/>
      <w:marRight w:val="0"/>
      <w:marTop w:val="0"/>
      <w:marBottom w:val="0"/>
      <w:divBdr>
        <w:top w:val="none" w:sz="0" w:space="0" w:color="auto"/>
        <w:left w:val="none" w:sz="0" w:space="0" w:color="auto"/>
        <w:bottom w:val="none" w:sz="0" w:space="0" w:color="auto"/>
        <w:right w:val="none" w:sz="0" w:space="0" w:color="auto"/>
      </w:divBdr>
    </w:div>
    <w:div w:id="1552426383">
      <w:marLeft w:val="640"/>
      <w:marRight w:val="0"/>
      <w:marTop w:val="0"/>
      <w:marBottom w:val="0"/>
      <w:divBdr>
        <w:top w:val="none" w:sz="0" w:space="0" w:color="auto"/>
        <w:left w:val="none" w:sz="0" w:space="0" w:color="auto"/>
        <w:bottom w:val="none" w:sz="0" w:space="0" w:color="auto"/>
        <w:right w:val="none" w:sz="0" w:space="0" w:color="auto"/>
      </w:divBdr>
    </w:div>
    <w:div w:id="1552577147">
      <w:marLeft w:val="640"/>
      <w:marRight w:val="0"/>
      <w:marTop w:val="0"/>
      <w:marBottom w:val="0"/>
      <w:divBdr>
        <w:top w:val="none" w:sz="0" w:space="0" w:color="auto"/>
        <w:left w:val="none" w:sz="0" w:space="0" w:color="auto"/>
        <w:bottom w:val="none" w:sz="0" w:space="0" w:color="auto"/>
        <w:right w:val="none" w:sz="0" w:space="0" w:color="auto"/>
      </w:divBdr>
    </w:div>
    <w:div w:id="1552696276">
      <w:marLeft w:val="640"/>
      <w:marRight w:val="0"/>
      <w:marTop w:val="0"/>
      <w:marBottom w:val="0"/>
      <w:divBdr>
        <w:top w:val="none" w:sz="0" w:space="0" w:color="auto"/>
        <w:left w:val="none" w:sz="0" w:space="0" w:color="auto"/>
        <w:bottom w:val="none" w:sz="0" w:space="0" w:color="auto"/>
        <w:right w:val="none" w:sz="0" w:space="0" w:color="auto"/>
      </w:divBdr>
    </w:div>
    <w:div w:id="1552762516">
      <w:marLeft w:val="640"/>
      <w:marRight w:val="0"/>
      <w:marTop w:val="0"/>
      <w:marBottom w:val="0"/>
      <w:divBdr>
        <w:top w:val="none" w:sz="0" w:space="0" w:color="auto"/>
        <w:left w:val="none" w:sz="0" w:space="0" w:color="auto"/>
        <w:bottom w:val="none" w:sz="0" w:space="0" w:color="auto"/>
        <w:right w:val="none" w:sz="0" w:space="0" w:color="auto"/>
      </w:divBdr>
    </w:div>
    <w:div w:id="1552766179">
      <w:marLeft w:val="640"/>
      <w:marRight w:val="0"/>
      <w:marTop w:val="0"/>
      <w:marBottom w:val="0"/>
      <w:divBdr>
        <w:top w:val="none" w:sz="0" w:space="0" w:color="auto"/>
        <w:left w:val="none" w:sz="0" w:space="0" w:color="auto"/>
        <w:bottom w:val="none" w:sz="0" w:space="0" w:color="auto"/>
        <w:right w:val="none" w:sz="0" w:space="0" w:color="auto"/>
      </w:divBdr>
    </w:div>
    <w:div w:id="1552767447">
      <w:marLeft w:val="640"/>
      <w:marRight w:val="0"/>
      <w:marTop w:val="0"/>
      <w:marBottom w:val="0"/>
      <w:divBdr>
        <w:top w:val="none" w:sz="0" w:space="0" w:color="auto"/>
        <w:left w:val="none" w:sz="0" w:space="0" w:color="auto"/>
        <w:bottom w:val="none" w:sz="0" w:space="0" w:color="auto"/>
        <w:right w:val="none" w:sz="0" w:space="0" w:color="auto"/>
      </w:divBdr>
    </w:div>
    <w:div w:id="1552837219">
      <w:marLeft w:val="640"/>
      <w:marRight w:val="0"/>
      <w:marTop w:val="0"/>
      <w:marBottom w:val="0"/>
      <w:divBdr>
        <w:top w:val="none" w:sz="0" w:space="0" w:color="auto"/>
        <w:left w:val="none" w:sz="0" w:space="0" w:color="auto"/>
        <w:bottom w:val="none" w:sz="0" w:space="0" w:color="auto"/>
        <w:right w:val="none" w:sz="0" w:space="0" w:color="auto"/>
      </w:divBdr>
    </w:div>
    <w:div w:id="1552841876">
      <w:marLeft w:val="640"/>
      <w:marRight w:val="0"/>
      <w:marTop w:val="0"/>
      <w:marBottom w:val="0"/>
      <w:divBdr>
        <w:top w:val="none" w:sz="0" w:space="0" w:color="auto"/>
        <w:left w:val="none" w:sz="0" w:space="0" w:color="auto"/>
        <w:bottom w:val="none" w:sz="0" w:space="0" w:color="auto"/>
        <w:right w:val="none" w:sz="0" w:space="0" w:color="auto"/>
      </w:divBdr>
    </w:div>
    <w:div w:id="1552962475">
      <w:marLeft w:val="640"/>
      <w:marRight w:val="0"/>
      <w:marTop w:val="0"/>
      <w:marBottom w:val="0"/>
      <w:divBdr>
        <w:top w:val="none" w:sz="0" w:space="0" w:color="auto"/>
        <w:left w:val="none" w:sz="0" w:space="0" w:color="auto"/>
        <w:bottom w:val="none" w:sz="0" w:space="0" w:color="auto"/>
        <w:right w:val="none" w:sz="0" w:space="0" w:color="auto"/>
      </w:divBdr>
    </w:div>
    <w:div w:id="1552963704">
      <w:marLeft w:val="640"/>
      <w:marRight w:val="0"/>
      <w:marTop w:val="0"/>
      <w:marBottom w:val="0"/>
      <w:divBdr>
        <w:top w:val="none" w:sz="0" w:space="0" w:color="auto"/>
        <w:left w:val="none" w:sz="0" w:space="0" w:color="auto"/>
        <w:bottom w:val="none" w:sz="0" w:space="0" w:color="auto"/>
        <w:right w:val="none" w:sz="0" w:space="0" w:color="auto"/>
      </w:divBdr>
    </w:div>
    <w:div w:id="1552964808">
      <w:marLeft w:val="640"/>
      <w:marRight w:val="0"/>
      <w:marTop w:val="0"/>
      <w:marBottom w:val="0"/>
      <w:divBdr>
        <w:top w:val="none" w:sz="0" w:space="0" w:color="auto"/>
        <w:left w:val="none" w:sz="0" w:space="0" w:color="auto"/>
        <w:bottom w:val="none" w:sz="0" w:space="0" w:color="auto"/>
        <w:right w:val="none" w:sz="0" w:space="0" w:color="auto"/>
      </w:divBdr>
    </w:div>
    <w:div w:id="1553035637">
      <w:bodyDiv w:val="1"/>
      <w:marLeft w:val="0"/>
      <w:marRight w:val="0"/>
      <w:marTop w:val="0"/>
      <w:marBottom w:val="0"/>
      <w:divBdr>
        <w:top w:val="none" w:sz="0" w:space="0" w:color="auto"/>
        <w:left w:val="none" w:sz="0" w:space="0" w:color="auto"/>
        <w:bottom w:val="none" w:sz="0" w:space="0" w:color="auto"/>
        <w:right w:val="none" w:sz="0" w:space="0" w:color="auto"/>
      </w:divBdr>
    </w:div>
    <w:div w:id="1553038362">
      <w:marLeft w:val="640"/>
      <w:marRight w:val="0"/>
      <w:marTop w:val="0"/>
      <w:marBottom w:val="0"/>
      <w:divBdr>
        <w:top w:val="none" w:sz="0" w:space="0" w:color="auto"/>
        <w:left w:val="none" w:sz="0" w:space="0" w:color="auto"/>
        <w:bottom w:val="none" w:sz="0" w:space="0" w:color="auto"/>
        <w:right w:val="none" w:sz="0" w:space="0" w:color="auto"/>
      </w:divBdr>
    </w:div>
    <w:div w:id="1553154339">
      <w:marLeft w:val="640"/>
      <w:marRight w:val="0"/>
      <w:marTop w:val="0"/>
      <w:marBottom w:val="0"/>
      <w:divBdr>
        <w:top w:val="none" w:sz="0" w:space="0" w:color="auto"/>
        <w:left w:val="none" w:sz="0" w:space="0" w:color="auto"/>
        <w:bottom w:val="none" w:sz="0" w:space="0" w:color="auto"/>
        <w:right w:val="none" w:sz="0" w:space="0" w:color="auto"/>
      </w:divBdr>
    </w:div>
    <w:div w:id="1553228869">
      <w:marLeft w:val="640"/>
      <w:marRight w:val="0"/>
      <w:marTop w:val="0"/>
      <w:marBottom w:val="0"/>
      <w:divBdr>
        <w:top w:val="none" w:sz="0" w:space="0" w:color="auto"/>
        <w:left w:val="none" w:sz="0" w:space="0" w:color="auto"/>
        <w:bottom w:val="none" w:sz="0" w:space="0" w:color="auto"/>
        <w:right w:val="none" w:sz="0" w:space="0" w:color="auto"/>
      </w:divBdr>
    </w:div>
    <w:div w:id="1553300718">
      <w:marLeft w:val="640"/>
      <w:marRight w:val="0"/>
      <w:marTop w:val="0"/>
      <w:marBottom w:val="0"/>
      <w:divBdr>
        <w:top w:val="none" w:sz="0" w:space="0" w:color="auto"/>
        <w:left w:val="none" w:sz="0" w:space="0" w:color="auto"/>
        <w:bottom w:val="none" w:sz="0" w:space="0" w:color="auto"/>
        <w:right w:val="none" w:sz="0" w:space="0" w:color="auto"/>
      </w:divBdr>
    </w:div>
    <w:div w:id="1553420521">
      <w:marLeft w:val="640"/>
      <w:marRight w:val="0"/>
      <w:marTop w:val="0"/>
      <w:marBottom w:val="0"/>
      <w:divBdr>
        <w:top w:val="none" w:sz="0" w:space="0" w:color="auto"/>
        <w:left w:val="none" w:sz="0" w:space="0" w:color="auto"/>
        <w:bottom w:val="none" w:sz="0" w:space="0" w:color="auto"/>
        <w:right w:val="none" w:sz="0" w:space="0" w:color="auto"/>
      </w:divBdr>
    </w:div>
    <w:div w:id="1553423438">
      <w:marLeft w:val="640"/>
      <w:marRight w:val="0"/>
      <w:marTop w:val="0"/>
      <w:marBottom w:val="0"/>
      <w:divBdr>
        <w:top w:val="none" w:sz="0" w:space="0" w:color="auto"/>
        <w:left w:val="none" w:sz="0" w:space="0" w:color="auto"/>
        <w:bottom w:val="none" w:sz="0" w:space="0" w:color="auto"/>
        <w:right w:val="none" w:sz="0" w:space="0" w:color="auto"/>
      </w:divBdr>
    </w:div>
    <w:div w:id="1553467880">
      <w:marLeft w:val="640"/>
      <w:marRight w:val="0"/>
      <w:marTop w:val="0"/>
      <w:marBottom w:val="0"/>
      <w:divBdr>
        <w:top w:val="none" w:sz="0" w:space="0" w:color="auto"/>
        <w:left w:val="none" w:sz="0" w:space="0" w:color="auto"/>
        <w:bottom w:val="none" w:sz="0" w:space="0" w:color="auto"/>
        <w:right w:val="none" w:sz="0" w:space="0" w:color="auto"/>
      </w:divBdr>
    </w:div>
    <w:div w:id="1553538069">
      <w:marLeft w:val="640"/>
      <w:marRight w:val="0"/>
      <w:marTop w:val="0"/>
      <w:marBottom w:val="0"/>
      <w:divBdr>
        <w:top w:val="none" w:sz="0" w:space="0" w:color="auto"/>
        <w:left w:val="none" w:sz="0" w:space="0" w:color="auto"/>
        <w:bottom w:val="none" w:sz="0" w:space="0" w:color="auto"/>
        <w:right w:val="none" w:sz="0" w:space="0" w:color="auto"/>
      </w:divBdr>
    </w:div>
    <w:div w:id="1553541117">
      <w:marLeft w:val="640"/>
      <w:marRight w:val="0"/>
      <w:marTop w:val="0"/>
      <w:marBottom w:val="0"/>
      <w:divBdr>
        <w:top w:val="none" w:sz="0" w:space="0" w:color="auto"/>
        <w:left w:val="none" w:sz="0" w:space="0" w:color="auto"/>
        <w:bottom w:val="none" w:sz="0" w:space="0" w:color="auto"/>
        <w:right w:val="none" w:sz="0" w:space="0" w:color="auto"/>
      </w:divBdr>
    </w:div>
    <w:div w:id="1553542073">
      <w:marLeft w:val="640"/>
      <w:marRight w:val="0"/>
      <w:marTop w:val="0"/>
      <w:marBottom w:val="0"/>
      <w:divBdr>
        <w:top w:val="none" w:sz="0" w:space="0" w:color="auto"/>
        <w:left w:val="none" w:sz="0" w:space="0" w:color="auto"/>
        <w:bottom w:val="none" w:sz="0" w:space="0" w:color="auto"/>
        <w:right w:val="none" w:sz="0" w:space="0" w:color="auto"/>
      </w:divBdr>
    </w:div>
    <w:div w:id="1553618254">
      <w:marLeft w:val="640"/>
      <w:marRight w:val="0"/>
      <w:marTop w:val="0"/>
      <w:marBottom w:val="0"/>
      <w:divBdr>
        <w:top w:val="none" w:sz="0" w:space="0" w:color="auto"/>
        <w:left w:val="none" w:sz="0" w:space="0" w:color="auto"/>
        <w:bottom w:val="none" w:sz="0" w:space="0" w:color="auto"/>
        <w:right w:val="none" w:sz="0" w:space="0" w:color="auto"/>
      </w:divBdr>
    </w:div>
    <w:div w:id="1553686085">
      <w:marLeft w:val="640"/>
      <w:marRight w:val="0"/>
      <w:marTop w:val="0"/>
      <w:marBottom w:val="0"/>
      <w:divBdr>
        <w:top w:val="none" w:sz="0" w:space="0" w:color="auto"/>
        <w:left w:val="none" w:sz="0" w:space="0" w:color="auto"/>
        <w:bottom w:val="none" w:sz="0" w:space="0" w:color="auto"/>
        <w:right w:val="none" w:sz="0" w:space="0" w:color="auto"/>
      </w:divBdr>
    </w:div>
    <w:div w:id="1553686360">
      <w:marLeft w:val="640"/>
      <w:marRight w:val="0"/>
      <w:marTop w:val="0"/>
      <w:marBottom w:val="0"/>
      <w:divBdr>
        <w:top w:val="none" w:sz="0" w:space="0" w:color="auto"/>
        <w:left w:val="none" w:sz="0" w:space="0" w:color="auto"/>
        <w:bottom w:val="none" w:sz="0" w:space="0" w:color="auto"/>
        <w:right w:val="none" w:sz="0" w:space="0" w:color="auto"/>
      </w:divBdr>
    </w:div>
    <w:div w:id="1553687710">
      <w:marLeft w:val="640"/>
      <w:marRight w:val="0"/>
      <w:marTop w:val="0"/>
      <w:marBottom w:val="0"/>
      <w:divBdr>
        <w:top w:val="none" w:sz="0" w:space="0" w:color="auto"/>
        <w:left w:val="none" w:sz="0" w:space="0" w:color="auto"/>
        <w:bottom w:val="none" w:sz="0" w:space="0" w:color="auto"/>
        <w:right w:val="none" w:sz="0" w:space="0" w:color="auto"/>
      </w:divBdr>
    </w:div>
    <w:div w:id="1553733826">
      <w:marLeft w:val="640"/>
      <w:marRight w:val="0"/>
      <w:marTop w:val="0"/>
      <w:marBottom w:val="0"/>
      <w:divBdr>
        <w:top w:val="none" w:sz="0" w:space="0" w:color="auto"/>
        <w:left w:val="none" w:sz="0" w:space="0" w:color="auto"/>
        <w:bottom w:val="none" w:sz="0" w:space="0" w:color="auto"/>
        <w:right w:val="none" w:sz="0" w:space="0" w:color="auto"/>
      </w:divBdr>
    </w:div>
    <w:div w:id="1553811737">
      <w:marLeft w:val="640"/>
      <w:marRight w:val="0"/>
      <w:marTop w:val="0"/>
      <w:marBottom w:val="0"/>
      <w:divBdr>
        <w:top w:val="none" w:sz="0" w:space="0" w:color="auto"/>
        <w:left w:val="none" w:sz="0" w:space="0" w:color="auto"/>
        <w:bottom w:val="none" w:sz="0" w:space="0" w:color="auto"/>
        <w:right w:val="none" w:sz="0" w:space="0" w:color="auto"/>
      </w:divBdr>
    </w:div>
    <w:div w:id="1553881964">
      <w:marLeft w:val="640"/>
      <w:marRight w:val="0"/>
      <w:marTop w:val="0"/>
      <w:marBottom w:val="0"/>
      <w:divBdr>
        <w:top w:val="none" w:sz="0" w:space="0" w:color="auto"/>
        <w:left w:val="none" w:sz="0" w:space="0" w:color="auto"/>
        <w:bottom w:val="none" w:sz="0" w:space="0" w:color="auto"/>
        <w:right w:val="none" w:sz="0" w:space="0" w:color="auto"/>
      </w:divBdr>
    </w:div>
    <w:div w:id="1553924553">
      <w:marLeft w:val="640"/>
      <w:marRight w:val="0"/>
      <w:marTop w:val="0"/>
      <w:marBottom w:val="0"/>
      <w:divBdr>
        <w:top w:val="none" w:sz="0" w:space="0" w:color="auto"/>
        <w:left w:val="none" w:sz="0" w:space="0" w:color="auto"/>
        <w:bottom w:val="none" w:sz="0" w:space="0" w:color="auto"/>
        <w:right w:val="none" w:sz="0" w:space="0" w:color="auto"/>
      </w:divBdr>
    </w:div>
    <w:div w:id="1553954587">
      <w:marLeft w:val="640"/>
      <w:marRight w:val="0"/>
      <w:marTop w:val="0"/>
      <w:marBottom w:val="0"/>
      <w:divBdr>
        <w:top w:val="none" w:sz="0" w:space="0" w:color="auto"/>
        <w:left w:val="none" w:sz="0" w:space="0" w:color="auto"/>
        <w:bottom w:val="none" w:sz="0" w:space="0" w:color="auto"/>
        <w:right w:val="none" w:sz="0" w:space="0" w:color="auto"/>
      </w:divBdr>
    </w:div>
    <w:div w:id="1554000520">
      <w:marLeft w:val="640"/>
      <w:marRight w:val="0"/>
      <w:marTop w:val="0"/>
      <w:marBottom w:val="0"/>
      <w:divBdr>
        <w:top w:val="none" w:sz="0" w:space="0" w:color="auto"/>
        <w:left w:val="none" w:sz="0" w:space="0" w:color="auto"/>
        <w:bottom w:val="none" w:sz="0" w:space="0" w:color="auto"/>
        <w:right w:val="none" w:sz="0" w:space="0" w:color="auto"/>
      </w:divBdr>
    </w:div>
    <w:div w:id="1554077870">
      <w:marLeft w:val="640"/>
      <w:marRight w:val="0"/>
      <w:marTop w:val="0"/>
      <w:marBottom w:val="0"/>
      <w:divBdr>
        <w:top w:val="none" w:sz="0" w:space="0" w:color="auto"/>
        <w:left w:val="none" w:sz="0" w:space="0" w:color="auto"/>
        <w:bottom w:val="none" w:sz="0" w:space="0" w:color="auto"/>
        <w:right w:val="none" w:sz="0" w:space="0" w:color="auto"/>
      </w:divBdr>
    </w:div>
    <w:div w:id="1554079964">
      <w:marLeft w:val="640"/>
      <w:marRight w:val="0"/>
      <w:marTop w:val="0"/>
      <w:marBottom w:val="0"/>
      <w:divBdr>
        <w:top w:val="none" w:sz="0" w:space="0" w:color="auto"/>
        <w:left w:val="none" w:sz="0" w:space="0" w:color="auto"/>
        <w:bottom w:val="none" w:sz="0" w:space="0" w:color="auto"/>
        <w:right w:val="none" w:sz="0" w:space="0" w:color="auto"/>
      </w:divBdr>
    </w:div>
    <w:div w:id="1554150489">
      <w:marLeft w:val="640"/>
      <w:marRight w:val="0"/>
      <w:marTop w:val="0"/>
      <w:marBottom w:val="0"/>
      <w:divBdr>
        <w:top w:val="none" w:sz="0" w:space="0" w:color="auto"/>
        <w:left w:val="none" w:sz="0" w:space="0" w:color="auto"/>
        <w:bottom w:val="none" w:sz="0" w:space="0" w:color="auto"/>
        <w:right w:val="none" w:sz="0" w:space="0" w:color="auto"/>
      </w:divBdr>
    </w:div>
    <w:div w:id="1554151135">
      <w:marLeft w:val="640"/>
      <w:marRight w:val="0"/>
      <w:marTop w:val="0"/>
      <w:marBottom w:val="0"/>
      <w:divBdr>
        <w:top w:val="none" w:sz="0" w:space="0" w:color="auto"/>
        <w:left w:val="none" w:sz="0" w:space="0" w:color="auto"/>
        <w:bottom w:val="none" w:sz="0" w:space="0" w:color="auto"/>
        <w:right w:val="none" w:sz="0" w:space="0" w:color="auto"/>
      </w:divBdr>
    </w:div>
    <w:div w:id="1554272731">
      <w:marLeft w:val="640"/>
      <w:marRight w:val="0"/>
      <w:marTop w:val="0"/>
      <w:marBottom w:val="0"/>
      <w:divBdr>
        <w:top w:val="none" w:sz="0" w:space="0" w:color="auto"/>
        <w:left w:val="none" w:sz="0" w:space="0" w:color="auto"/>
        <w:bottom w:val="none" w:sz="0" w:space="0" w:color="auto"/>
        <w:right w:val="none" w:sz="0" w:space="0" w:color="auto"/>
      </w:divBdr>
    </w:div>
    <w:div w:id="1554317391">
      <w:marLeft w:val="640"/>
      <w:marRight w:val="0"/>
      <w:marTop w:val="0"/>
      <w:marBottom w:val="0"/>
      <w:divBdr>
        <w:top w:val="none" w:sz="0" w:space="0" w:color="auto"/>
        <w:left w:val="none" w:sz="0" w:space="0" w:color="auto"/>
        <w:bottom w:val="none" w:sz="0" w:space="0" w:color="auto"/>
        <w:right w:val="none" w:sz="0" w:space="0" w:color="auto"/>
      </w:divBdr>
    </w:div>
    <w:div w:id="1554346221">
      <w:marLeft w:val="640"/>
      <w:marRight w:val="0"/>
      <w:marTop w:val="0"/>
      <w:marBottom w:val="0"/>
      <w:divBdr>
        <w:top w:val="none" w:sz="0" w:space="0" w:color="auto"/>
        <w:left w:val="none" w:sz="0" w:space="0" w:color="auto"/>
        <w:bottom w:val="none" w:sz="0" w:space="0" w:color="auto"/>
        <w:right w:val="none" w:sz="0" w:space="0" w:color="auto"/>
      </w:divBdr>
    </w:div>
    <w:div w:id="1554388662">
      <w:marLeft w:val="640"/>
      <w:marRight w:val="0"/>
      <w:marTop w:val="0"/>
      <w:marBottom w:val="0"/>
      <w:divBdr>
        <w:top w:val="none" w:sz="0" w:space="0" w:color="auto"/>
        <w:left w:val="none" w:sz="0" w:space="0" w:color="auto"/>
        <w:bottom w:val="none" w:sz="0" w:space="0" w:color="auto"/>
        <w:right w:val="none" w:sz="0" w:space="0" w:color="auto"/>
      </w:divBdr>
    </w:div>
    <w:div w:id="1554460990">
      <w:marLeft w:val="640"/>
      <w:marRight w:val="0"/>
      <w:marTop w:val="0"/>
      <w:marBottom w:val="0"/>
      <w:divBdr>
        <w:top w:val="none" w:sz="0" w:space="0" w:color="auto"/>
        <w:left w:val="none" w:sz="0" w:space="0" w:color="auto"/>
        <w:bottom w:val="none" w:sz="0" w:space="0" w:color="auto"/>
        <w:right w:val="none" w:sz="0" w:space="0" w:color="auto"/>
      </w:divBdr>
    </w:div>
    <w:div w:id="1554461897">
      <w:marLeft w:val="640"/>
      <w:marRight w:val="0"/>
      <w:marTop w:val="0"/>
      <w:marBottom w:val="0"/>
      <w:divBdr>
        <w:top w:val="none" w:sz="0" w:space="0" w:color="auto"/>
        <w:left w:val="none" w:sz="0" w:space="0" w:color="auto"/>
        <w:bottom w:val="none" w:sz="0" w:space="0" w:color="auto"/>
        <w:right w:val="none" w:sz="0" w:space="0" w:color="auto"/>
      </w:divBdr>
    </w:div>
    <w:div w:id="1554466487">
      <w:marLeft w:val="640"/>
      <w:marRight w:val="0"/>
      <w:marTop w:val="0"/>
      <w:marBottom w:val="0"/>
      <w:divBdr>
        <w:top w:val="none" w:sz="0" w:space="0" w:color="auto"/>
        <w:left w:val="none" w:sz="0" w:space="0" w:color="auto"/>
        <w:bottom w:val="none" w:sz="0" w:space="0" w:color="auto"/>
        <w:right w:val="none" w:sz="0" w:space="0" w:color="auto"/>
      </w:divBdr>
    </w:div>
    <w:div w:id="1554535476">
      <w:marLeft w:val="640"/>
      <w:marRight w:val="0"/>
      <w:marTop w:val="0"/>
      <w:marBottom w:val="0"/>
      <w:divBdr>
        <w:top w:val="none" w:sz="0" w:space="0" w:color="auto"/>
        <w:left w:val="none" w:sz="0" w:space="0" w:color="auto"/>
        <w:bottom w:val="none" w:sz="0" w:space="0" w:color="auto"/>
        <w:right w:val="none" w:sz="0" w:space="0" w:color="auto"/>
      </w:divBdr>
    </w:div>
    <w:div w:id="1554536573">
      <w:marLeft w:val="640"/>
      <w:marRight w:val="0"/>
      <w:marTop w:val="0"/>
      <w:marBottom w:val="0"/>
      <w:divBdr>
        <w:top w:val="none" w:sz="0" w:space="0" w:color="auto"/>
        <w:left w:val="none" w:sz="0" w:space="0" w:color="auto"/>
        <w:bottom w:val="none" w:sz="0" w:space="0" w:color="auto"/>
        <w:right w:val="none" w:sz="0" w:space="0" w:color="auto"/>
      </w:divBdr>
    </w:div>
    <w:div w:id="1554538674">
      <w:marLeft w:val="640"/>
      <w:marRight w:val="0"/>
      <w:marTop w:val="0"/>
      <w:marBottom w:val="0"/>
      <w:divBdr>
        <w:top w:val="none" w:sz="0" w:space="0" w:color="auto"/>
        <w:left w:val="none" w:sz="0" w:space="0" w:color="auto"/>
        <w:bottom w:val="none" w:sz="0" w:space="0" w:color="auto"/>
        <w:right w:val="none" w:sz="0" w:space="0" w:color="auto"/>
      </w:divBdr>
    </w:div>
    <w:div w:id="1554579580">
      <w:marLeft w:val="640"/>
      <w:marRight w:val="0"/>
      <w:marTop w:val="0"/>
      <w:marBottom w:val="0"/>
      <w:divBdr>
        <w:top w:val="none" w:sz="0" w:space="0" w:color="auto"/>
        <w:left w:val="none" w:sz="0" w:space="0" w:color="auto"/>
        <w:bottom w:val="none" w:sz="0" w:space="0" w:color="auto"/>
        <w:right w:val="none" w:sz="0" w:space="0" w:color="auto"/>
      </w:divBdr>
    </w:div>
    <w:div w:id="1554652628">
      <w:marLeft w:val="640"/>
      <w:marRight w:val="0"/>
      <w:marTop w:val="0"/>
      <w:marBottom w:val="0"/>
      <w:divBdr>
        <w:top w:val="none" w:sz="0" w:space="0" w:color="auto"/>
        <w:left w:val="none" w:sz="0" w:space="0" w:color="auto"/>
        <w:bottom w:val="none" w:sz="0" w:space="0" w:color="auto"/>
        <w:right w:val="none" w:sz="0" w:space="0" w:color="auto"/>
      </w:divBdr>
    </w:div>
    <w:div w:id="1554657648">
      <w:marLeft w:val="640"/>
      <w:marRight w:val="0"/>
      <w:marTop w:val="0"/>
      <w:marBottom w:val="0"/>
      <w:divBdr>
        <w:top w:val="none" w:sz="0" w:space="0" w:color="auto"/>
        <w:left w:val="none" w:sz="0" w:space="0" w:color="auto"/>
        <w:bottom w:val="none" w:sz="0" w:space="0" w:color="auto"/>
        <w:right w:val="none" w:sz="0" w:space="0" w:color="auto"/>
      </w:divBdr>
    </w:div>
    <w:div w:id="1554661744">
      <w:bodyDiv w:val="1"/>
      <w:marLeft w:val="0"/>
      <w:marRight w:val="0"/>
      <w:marTop w:val="0"/>
      <w:marBottom w:val="0"/>
      <w:divBdr>
        <w:top w:val="none" w:sz="0" w:space="0" w:color="auto"/>
        <w:left w:val="none" w:sz="0" w:space="0" w:color="auto"/>
        <w:bottom w:val="none" w:sz="0" w:space="0" w:color="auto"/>
        <w:right w:val="none" w:sz="0" w:space="0" w:color="auto"/>
      </w:divBdr>
    </w:div>
    <w:div w:id="1554732634">
      <w:marLeft w:val="640"/>
      <w:marRight w:val="0"/>
      <w:marTop w:val="0"/>
      <w:marBottom w:val="0"/>
      <w:divBdr>
        <w:top w:val="none" w:sz="0" w:space="0" w:color="auto"/>
        <w:left w:val="none" w:sz="0" w:space="0" w:color="auto"/>
        <w:bottom w:val="none" w:sz="0" w:space="0" w:color="auto"/>
        <w:right w:val="none" w:sz="0" w:space="0" w:color="auto"/>
      </w:divBdr>
    </w:div>
    <w:div w:id="1554734514">
      <w:marLeft w:val="640"/>
      <w:marRight w:val="0"/>
      <w:marTop w:val="0"/>
      <w:marBottom w:val="0"/>
      <w:divBdr>
        <w:top w:val="none" w:sz="0" w:space="0" w:color="auto"/>
        <w:left w:val="none" w:sz="0" w:space="0" w:color="auto"/>
        <w:bottom w:val="none" w:sz="0" w:space="0" w:color="auto"/>
        <w:right w:val="none" w:sz="0" w:space="0" w:color="auto"/>
      </w:divBdr>
    </w:div>
    <w:div w:id="1554777639">
      <w:marLeft w:val="640"/>
      <w:marRight w:val="0"/>
      <w:marTop w:val="0"/>
      <w:marBottom w:val="0"/>
      <w:divBdr>
        <w:top w:val="none" w:sz="0" w:space="0" w:color="auto"/>
        <w:left w:val="none" w:sz="0" w:space="0" w:color="auto"/>
        <w:bottom w:val="none" w:sz="0" w:space="0" w:color="auto"/>
        <w:right w:val="none" w:sz="0" w:space="0" w:color="auto"/>
      </w:divBdr>
    </w:div>
    <w:div w:id="1554804348">
      <w:marLeft w:val="640"/>
      <w:marRight w:val="0"/>
      <w:marTop w:val="0"/>
      <w:marBottom w:val="0"/>
      <w:divBdr>
        <w:top w:val="none" w:sz="0" w:space="0" w:color="auto"/>
        <w:left w:val="none" w:sz="0" w:space="0" w:color="auto"/>
        <w:bottom w:val="none" w:sz="0" w:space="0" w:color="auto"/>
        <w:right w:val="none" w:sz="0" w:space="0" w:color="auto"/>
      </w:divBdr>
    </w:div>
    <w:div w:id="1554805695">
      <w:marLeft w:val="640"/>
      <w:marRight w:val="0"/>
      <w:marTop w:val="0"/>
      <w:marBottom w:val="0"/>
      <w:divBdr>
        <w:top w:val="none" w:sz="0" w:space="0" w:color="auto"/>
        <w:left w:val="none" w:sz="0" w:space="0" w:color="auto"/>
        <w:bottom w:val="none" w:sz="0" w:space="0" w:color="auto"/>
        <w:right w:val="none" w:sz="0" w:space="0" w:color="auto"/>
      </w:divBdr>
    </w:div>
    <w:div w:id="1554854685">
      <w:marLeft w:val="640"/>
      <w:marRight w:val="0"/>
      <w:marTop w:val="0"/>
      <w:marBottom w:val="0"/>
      <w:divBdr>
        <w:top w:val="none" w:sz="0" w:space="0" w:color="auto"/>
        <w:left w:val="none" w:sz="0" w:space="0" w:color="auto"/>
        <w:bottom w:val="none" w:sz="0" w:space="0" w:color="auto"/>
        <w:right w:val="none" w:sz="0" w:space="0" w:color="auto"/>
      </w:divBdr>
    </w:div>
    <w:div w:id="1554924447">
      <w:marLeft w:val="640"/>
      <w:marRight w:val="0"/>
      <w:marTop w:val="0"/>
      <w:marBottom w:val="0"/>
      <w:divBdr>
        <w:top w:val="none" w:sz="0" w:space="0" w:color="auto"/>
        <w:left w:val="none" w:sz="0" w:space="0" w:color="auto"/>
        <w:bottom w:val="none" w:sz="0" w:space="0" w:color="auto"/>
        <w:right w:val="none" w:sz="0" w:space="0" w:color="auto"/>
      </w:divBdr>
    </w:div>
    <w:div w:id="1554996434">
      <w:marLeft w:val="640"/>
      <w:marRight w:val="0"/>
      <w:marTop w:val="0"/>
      <w:marBottom w:val="0"/>
      <w:divBdr>
        <w:top w:val="none" w:sz="0" w:space="0" w:color="auto"/>
        <w:left w:val="none" w:sz="0" w:space="0" w:color="auto"/>
        <w:bottom w:val="none" w:sz="0" w:space="0" w:color="auto"/>
        <w:right w:val="none" w:sz="0" w:space="0" w:color="auto"/>
      </w:divBdr>
    </w:div>
    <w:div w:id="1555041820">
      <w:marLeft w:val="640"/>
      <w:marRight w:val="0"/>
      <w:marTop w:val="0"/>
      <w:marBottom w:val="0"/>
      <w:divBdr>
        <w:top w:val="none" w:sz="0" w:space="0" w:color="auto"/>
        <w:left w:val="none" w:sz="0" w:space="0" w:color="auto"/>
        <w:bottom w:val="none" w:sz="0" w:space="0" w:color="auto"/>
        <w:right w:val="none" w:sz="0" w:space="0" w:color="auto"/>
      </w:divBdr>
    </w:div>
    <w:div w:id="1555048660">
      <w:marLeft w:val="640"/>
      <w:marRight w:val="0"/>
      <w:marTop w:val="0"/>
      <w:marBottom w:val="0"/>
      <w:divBdr>
        <w:top w:val="none" w:sz="0" w:space="0" w:color="auto"/>
        <w:left w:val="none" w:sz="0" w:space="0" w:color="auto"/>
        <w:bottom w:val="none" w:sz="0" w:space="0" w:color="auto"/>
        <w:right w:val="none" w:sz="0" w:space="0" w:color="auto"/>
      </w:divBdr>
    </w:div>
    <w:div w:id="1555118018">
      <w:marLeft w:val="640"/>
      <w:marRight w:val="0"/>
      <w:marTop w:val="0"/>
      <w:marBottom w:val="0"/>
      <w:divBdr>
        <w:top w:val="none" w:sz="0" w:space="0" w:color="auto"/>
        <w:left w:val="none" w:sz="0" w:space="0" w:color="auto"/>
        <w:bottom w:val="none" w:sz="0" w:space="0" w:color="auto"/>
        <w:right w:val="none" w:sz="0" w:space="0" w:color="auto"/>
      </w:divBdr>
    </w:div>
    <w:div w:id="1555266394">
      <w:marLeft w:val="640"/>
      <w:marRight w:val="0"/>
      <w:marTop w:val="0"/>
      <w:marBottom w:val="0"/>
      <w:divBdr>
        <w:top w:val="none" w:sz="0" w:space="0" w:color="auto"/>
        <w:left w:val="none" w:sz="0" w:space="0" w:color="auto"/>
        <w:bottom w:val="none" w:sz="0" w:space="0" w:color="auto"/>
        <w:right w:val="none" w:sz="0" w:space="0" w:color="auto"/>
      </w:divBdr>
    </w:div>
    <w:div w:id="1555310175">
      <w:marLeft w:val="640"/>
      <w:marRight w:val="0"/>
      <w:marTop w:val="0"/>
      <w:marBottom w:val="0"/>
      <w:divBdr>
        <w:top w:val="none" w:sz="0" w:space="0" w:color="auto"/>
        <w:left w:val="none" w:sz="0" w:space="0" w:color="auto"/>
        <w:bottom w:val="none" w:sz="0" w:space="0" w:color="auto"/>
        <w:right w:val="none" w:sz="0" w:space="0" w:color="auto"/>
      </w:divBdr>
    </w:div>
    <w:div w:id="1555384482">
      <w:marLeft w:val="640"/>
      <w:marRight w:val="0"/>
      <w:marTop w:val="0"/>
      <w:marBottom w:val="0"/>
      <w:divBdr>
        <w:top w:val="none" w:sz="0" w:space="0" w:color="auto"/>
        <w:left w:val="none" w:sz="0" w:space="0" w:color="auto"/>
        <w:bottom w:val="none" w:sz="0" w:space="0" w:color="auto"/>
        <w:right w:val="none" w:sz="0" w:space="0" w:color="auto"/>
      </w:divBdr>
    </w:div>
    <w:div w:id="1555392491">
      <w:marLeft w:val="640"/>
      <w:marRight w:val="0"/>
      <w:marTop w:val="0"/>
      <w:marBottom w:val="0"/>
      <w:divBdr>
        <w:top w:val="none" w:sz="0" w:space="0" w:color="auto"/>
        <w:left w:val="none" w:sz="0" w:space="0" w:color="auto"/>
        <w:bottom w:val="none" w:sz="0" w:space="0" w:color="auto"/>
        <w:right w:val="none" w:sz="0" w:space="0" w:color="auto"/>
      </w:divBdr>
    </w:div>
    <w:div w:id="1555431550">
      <w:marLeft w:val="640"/>
      <w:marRight w:val="0"/>
      <w:marTop w:val="0"/>
      <w:marBottom w:val="0"/>
      <w:divBdr>
        <w:top w:val="none" w:sz="0" w:space="0" w:color="auto"/>
        <w:left w:val="none" w:sz="0" w:space="0" w:color="auto"/>
        <w:bottom w:val="none" w:sz="0" w:space="0" w:color="auto"/>
        <w:right w:val="none" w:sz="0" w:space="0" w:color="auto"/>
      </w:divBdr>
    </w:div>
    <w:div w:id="1555460469">
      <w:marLeft w:val="640"/>
      <w:marRight w:val="0"/>
      <w:marTop w:val="0"/>
      <w:marBottom w:val="0"/>
      <w:divBdr>
        <w:top w:val="none" w:sz="0" w:space="0" w:color="auto"/>
        <w:left w:val="none" w:sz="0" w:space="0" w:color="auto"/>
        <w:bottom w:val="none" w:sz="0" w:space="0" w:color="auto"/>
        <w:right w:val="none" w:sz="0" w:space="0" w:color="auto"/>
      </w:divBdr>
    </w:div>
    <w:div w:id="1555464059">
      <w:marLeft w:val="640"/>
      <w:marRight w:val="0"/>
      <w:marTop w:val="0"/>
      <w:marBottom w:val="0"/>
      <w:divBdr>
        <w:top w:val="none" w:sz="0" w:space="0" w:color="auto"/>
        <w:left w:val="none" w:sz="0" w:space="0" w:color="auto"/>
        <w:bottom w:val="none" w:sz="0" w:space="0" w:color="auto"/>
        <w:right w:val="none" w:sz="0" w:space="0" w:color="auto"/>
      </w:divBdr>
    </w:div>
    <w:div w:id="1555501631">
      <w:bodyDiv w:val="1"/>
      <w:marLeft w:val="0"/>
      <w:marRight w:val="0"/>
      <w:marTop w:val="0"/>
      <w:marBottom w:val="0"/>
      <w:divBdr>
        <w:top w:val="none" w:sz="0" w:space="0" w:color="auto"/>
        <w:left w:val="none" w:sz="0" w:space="0" w:color="auto"/>
        <w:bottom w:val="none" w:sz="0" w:space="0" w:color="auto"/>
        <w:right w:val="none" w:sz="0" w:space="0" w:color="auto"/>
      </w:divBdr>
      <w:divsChild>
        <w:div w:id="1107576642">
          <w:marLeft w:val="640"/>
          <w:marRight w:val="0"/>
          <w:marTop w:val="0"/>
          <w:marBottom w:val="0"/>
          <w:divBdr>
            <w:top w:val="none" w:sz="0" w:space="0" w:color="auto"/>
            <w:left w:val="none" w:sz="0" w:space="0" w:color="auto"/>
            <w:bottom w:val="none" w:sz="0" w:space="0" w:color="auto"/>
            <w:right w:val="none" w:sz="0" w:space="0" w:color="auto"/>
          </w:divBdr>
        </w:div>
        <w:div w:id="1427117567">
          <w:marLeft w:val="640"/>
          <w:marRight w:val="0"/>
          <w:marTop w:val="0"/>
          <w:marBottom w:val="0"/>
          <w:divBdr>
            <w:top w:val="none" w:sz="0" w:space="0" w:color="auto"/>
            <w:left w:val="none" w:sz="0" w:space="0" w:color="auto"/>
            <w:bottom w:val="none" w:sz="0" w:space="0" w:color="auto"/>
            <w:right w:val="none" w:sz="0" w:space="0" w:color="auto"/>
          </w:divBdr>
        </w:div>
        <w:div w:id="1493331225">
          <w:marLeft w:val="640"/>
          <w:marRight w:val="0"/>
          <w:marTop w:val="0"/>
          <w:marBottom w:val="0"/>
          <w:divBdr>
            <w:top w:val="none" w:sz="0" w:space="0" w:color="auto"/>
            <w:left w:val="none" w:sz="0" w:space="0" w:color="auto"/>
            <w:bottom w:val="none" w:sz="0" w:space="0" w:color="auto"/>
            <w:right w:val="none" w:sz="0" w:space="0" w:color="auto"/>
          </w:divBdr>
        </w:div>
        <w:div w:id="1855654365">
          <w:marLeft w:val="640"/>
          <w:marRight w:val="0"/>
          <w:marTop w:val="0"/>
          <w:marBottom w:val="0"/>
          <w:divBdr>
            <w:top w:val="none" w:sz="0" w:space="0" w:color="auto"/>
            <w:left w:val="none" w:sz="0" w:space="0" w:color="auto"/>
            <w:bottom w:val="none" w:sz="0" w:space="0" w:color="auto"/>
            <w:right w:val="none" w:sz="0" w:space="0" w:color="auto"/>
          </w:divBdr>
        </w:div>
        <w:div w:id="1945531961">
          <w:marLeft w:val="640"/>
          <w:marRight w:val="0"/>
          <w:marTop w:val="0"/>
          <w:marBottom w:val="0"/>
          <w:divBdr>
            <w:top w:val="none" w:sz="0" w:space="0" w:color="auto"/>
            <w:left w:val="none" w:sz="0" w:space="0" w:color="auto"/>
            <w:bottom w:val="none" w:sz="0" w:space="0" w:color="auto"/>
            <w:right w:val="none" w:sz="0" w:space="0" w:color="auto"/>
          </w:divBdr>
        </w:div>
        <w:div w:id="636255352">
          <w:marLeft w:val="640"/>
          <w:marRight w:val="0"/>
          <w:marTop w:val="0"/>
          <w:marBottom w:val="0"/>
          <w:divBdr>
            <w:top w:val="none" w:sz="0" w:space="0" w:color="auto"/>
            <w:left w:val="none" w:sz="0" w:space="0" w:color="auto"/>
            <w:bottom w:val="none" w:sz="0" w:space="0" w:color="auto"/>
            <w:right w:val="none" w:sz="0" w:space="0" w:color="auto"/>
          </w:divBdr>
        </w:div>
        <w:div w:id="721179274">
          <w:marLeft w:val="640"/>
          <w:marRight w:val="0"/>
          <w:marTop w:val="0"/>
          <w:marBottom w:val="0"/>
          <w:divBdr>
            <w:top w:val="none" w:sz="0" w:space="0" w:color="auto"/>
            <w:left w:val="none" w:sz="0" w:space="0" w:color="auto"/>
            <w:bottom w:val="none" w:sz="0" w:space="0" w:color="auto"/>
            <w:right w:val="none" w:sz="0" w:space="0" w:color="auto"/>
          </w:divBdr>
        </w:div>
        <w:div w:id="638149991">
          <w:marLeft w:val="640"/>
          <w:marRight w:val="0"/>
          <w:marTop w:val="0"/>
          <w:marBottom w:val="0"/>
          <w:divBdr>
            <w:top w:val="none" w:sz="0" w:space="0" w:color="auto"/>
            <w:left w:val="none" w:sz="0" w:space="0" w:color="auto"/>
            <w:bottom w:val="none" w:sz="0" w:space="0" w:color="auto"/>
            <w:right w:val="none" w:sz="0" w:space="0" w:color="auto"/>
          </w:divBdr>
        </w:div>
        <w:div w:id="1001589420">
          <w:marLeft w:val="640"/>
          <w:marRight w:val="0"/>
          <w:marTop w:val="0"/>
          <w:marBottom w:val="0"/>
          <w:divBdr>
            <w:top w:val="none" w:sz="0" w:space="0" w:color="auto"/>
            <w:left w:val="none" w:sz="0" w:space="0" w:color="auto"/>
            <w:bottom w:val="none" w:sz="0" w:space="0" w:color="auto"/>
            <w:right w:val="none" w:sz="0" w:space="0" w:color="auto"/>
          </w:divBdr>
        </w:div>
        <w:div w:id="1629429167">
          <w:marLeft w:val="640"/>
          <w:marRight w:val="0"/>
          <w:marTop w:val="0"/>
          <w:marBottom w:val="0"/>
          <w:divBdr>
            <w:top w:val="none" w:sz="0" w:space="0" w:color="auto"/>
            <w:left w:val="none" w:sz="0" w:space="0" w:color="auto"/>
            <w:bottom w:val="none" w:sz="0" w:space="0" w:color="auto"/>
            <w:right w:val="none" w:sz="0" w:space="0" w:color="auto"/>
          </w:divBdr>
        </w:div>
        <w:div w:id="1120414304">
          <w:marLeft w:val="640"/>
          <w:marRight w:val="0"/>
          <w:marTop w:val="0"/>
          <w:marBottom w:val="0"/>
          <w:divBdr>
            <w:top w:val="none" w:sz="0" w:space="0" w:color="auto"/>
            <w:left w:val="none" w:sz="0" w:space="0" w:color="auto"/>
            <w:bottom w:val="none" w:sz="0" w:space="0" w:color="auto"/>
            <w:right w:val="none" w:sz="0" w:space="0" w:color="auto"/>
          </w:divBdr>
        </w:div>
        <w:div w:id="1225529211">
          <w:marLeft w:val="640"/>
          <w:marRight w:val="0"/>
          <w:marTop w:val="0"/>
          <w:marBottom w:val="0"/>
          <w:divBdr>
            <w:top w:val="none" w:sz="0" w:space="0" w:color="auto"/>
            <w:left w:val="none" w:sz="0" w:space="0" w:color="auto"/>
            <w:bottom w:val="none" w:sz="0" w:space="0" w:color="auto"/>
            <w:right w:val="none" w:sz="0" w:space="0" w:color="auto"/>
          </w:divBdr>
        </w:div>
        <w:div w:id="1755009457">
          <w:marLeft w:val="640"/>
          <w:marRight w:val="0"/>
          <w:marTop w:val="0"/>
          <w:marBottom w:val="0"/>
          <w:divBdr>
            <w:top w:val="none" w:sz="0" w:space="0" w:color="auto"/>
            <w:left w:val="none" w:sz="0" w:space="0" w:color="auto"/>
            <w:bottom w:val="none" w:sz="0" w:space="0" w:color="auto"/>
            <w:right w:val="none" w:sz="0" w:space="0" w:color="auto"/>
          </w:divBdr>
        </w:div>
        <w:div w:id="351494789">
          <w:marLeft w:val="640"/>
          <w:marRight w:val="0"/>
          <w:marTop w:val="0"/>
          <w:marBottom w:val="0"/>
          <w:divBdr>
            <w:top w:val="none" w:sz="0" w:space="0" w:color="auto"/>
            <w:left w:val="none" w:sz="0" w:space="0" w:color="auto"/>
            <w:bottom w:val="none" w:sz="0" w:space="0" w:color="auto"/>
            <w:right w:val="none" w:sz="0" w:space="0" w:color="auto"/>
          </w:divBdr>
        </w:div>
        <w:div w:id="849686077">
          <w:marLeft w:val="640"/>
          <w:marRight w:val="0"/>
          <w:marTop w:val="0"/>
          <w:marBottom w:val="0"/>
          <w:divBdr>
            <w:top w:val="none" w:sz="0" w:space="0" w:color="auto"/>
            <w:left w:val="none" w:sz="0" w:space="0" w:color="auto"/>
            <w:bottom w:val="none" w:sz="0" w:space="0" w:color="auto"/>
            <w:right w:val="none" w:sz="0" w:space="0" w:color="auto"/>
          </w:divBdr>
        </w:div>
        <w:div w:id="1962882879">
          <w:marLeft w:val="640"/>
          <w:marRight w:val="0"/>
          <w:marTop w:val="0"/>
          <w:marBottom w:val="0"/>
          <w:divBdr>
            <w:top w:val="none" w:sz="0" w:space="0" w:color="auto"/>
            <w:left w:val="none" w:sz="0" w:space="0" w:color="auto"/>
            <w:bottom w:val="none" w:sz="0" w:space="0" w:color="auto"/>
            <w:right w:val="none" w:sz="0" w:space="0" w:color="auto"/>
          </w:divBdr>
        </w:div>
        <w:div w:id="256716628">
          <w:marLeft w:val="640"/>
          <w:marRight w:val="0"/>
          <w:marTop w:val="0"/>
          <w:marBottom w:val="0"/>
          <w:divBdr>
            <w:top w:val="none" w:sz="0" w:space="0" w:color="auto"/>
            <w:left w:val="none" w:sz="0" w:space="0" w:color="auto"/>
            <w:bottom w:val="none" w:sz="0" w:space="0" w:color="auto"/>
            <w:right w:val="none" w:sz="0" w:space="0" w:color="auto"/>
          </w:divBdr>
        </w:div>
        <w:div w:id="801775348">
          <w:marLeft w:val="640"/>
          <w:marRight w:val="0"/>
          <w:marTop w:val="0"/>
          <w:marBottom w:val="0"/>
          <w:divBdr>
            <w:top w:val="none" w:sz="0" w:space="0" w:color="auto"/>
            <w:left w:val="none" w:sz="0" w:space="0" w:color="auto"/>
            <w:bottom w:val="none" w:sz="0" w:space="0" w:color="auto"/>
            <w:right w:val="none" w:sz="0" w:space="0" w:color="auto"/>
          </w:divBdr>
        </w:div>
        <w:div w:id="440953812">
          <w:marLeft w:val="640"/>
          <w:marRight w:val="0"/>
          <w:marTop w:val="0"/>
          <w:marBottom w:val="0"/>
          <w:divBdr>
            <w:top w:val="none" w:sz="0" w:space="0" w:color="auto"/>
            <w:left w:val="none" w:sz="0" w:space="0" w:color="auto"/>
            <w:bottom w:val="none" w:sz="0" w:space="0" w:color="auto"/>
            <w:right w:val="none" w:sz="0" w:space="0" w:color="auto"/>
          </w:divBdr>
        </w:div>
        <w:div w:id="1039663522">
          <w:marLeft w:val="640"/>
          <w:marRight w:val="0"/>
          <w:marTop w:val="0"/>
          <w:marBottom w:val="0"/>
          <w:divBdr>
            <w:top w:val="none" w:sz="0" w:space="0" w:color="auto"/>
            <w:left w:val="none" w:sz="0" w:space="0" w:color="auto"/>
            <w:bottom w:val="none" w:sz="0" w:space="0" w:color="auto"/>
            <w:right w:val="none" w:sz="0" w:space="0" w:color="auto"/>
          </w:divBdr>
        </w:div>
        <w:div w:id="566886704">
          <w:marLeft w:val="640"/>
          <w:marRight w:val="0"/>
          <w:marTop w:val="0"/>
          <w:marBottom w:val="0"/>
          <w:divBdr>
            <w:top w:val="none" w:sz="0" w:space="0" w:color="auto"/>
            <w:left w:val="none" w:sz="0" w:space="0" w:color="auto"/>
            <w:bottom w:val="none" w:sz="0" w:space="0" w:color="auto"/>
            <w:right w:val="none" w:sz="0" w:space="0" w:color="auto"/>
          </w:divBdr>
        </w:div>
        <w:div w:id="356539946">
          <w:marLeft w:val="640"/>
          <w:marRight w:val="0"/>
          <w:marTop w:val="0"/>
          <w:marBottom w:val="0"/>
          <w:divBdr>
            <w:top w:val="none" w:sz="0" w:space="0" w:color="auto"/>
            <w:left w:val="none" w:sz="0" w:space="0" w:color="auto"/>
            <w:bottom w:val="none" w:sz="0" w:space="0" w:color="auto"/>
            <w:right w:val="none" w:sz="0" w:space="0" w:color="auto"/>
          </w:divBdr>
        </w:div>
        <w:div w:id="330915210">
          <w:marLeft w:val="640"/>
          <w:marRight w:val="0"/>
          <w:marTop w:val="0"/>
          <w:marBottom w:val="0"/>
          <w:divBdr>
            <w:top w:val="none" w:sz="0" w:space="0" w:color="auto"/>
            <w:left w:val="none" w:sz="0" w:space="0" w:color="auto"/>
            <w:bottom w:val="none" w:sz="0" w:space="0" w:color="auto"/>
            <w:right w:val="none" w:sz="0" w:space="0" w:color="auto"/>
          </w:divBdr>
        </w:div>
        <w:div w:id="550533527">
          <w:marLeft w:val="640"/>
          <w:marRight w:val="0"/>
          <w:marTop w:val="0"/>
          <w:marBottom w:val="0"/>
          <w:divBdr>
            <w:top w:val="none" w:sz="0" w:space="0" w:color="auto"/>
            <w:left w:val="none" w:sz="0" w:space="0" w:color="auto"/>
            <w:bottom w:val="none" w:sz="0" w:space="0" w:color="auto"/>
            <w:right w:val="none" w:sz="0" w:space="0" w:color="auto"/>
          </w:divBdr>
        </w:div>
        <w:div w:id="1403941758">
          <w:marLeft w:val="640"/>
          <w:marRight w:val="0"/>
          <w:marTop w:val="0"/>
          <w:marBottom w:val="0"/>
          <w:divBdr>
            <w:top w:val="none" w:sz="0" w:space="0" w:color="auto"/>
            <w:left w:val="none" w:sz="0" w:space="0" w:color="auto"/>
            <w:bottom w:val="none" w:sz="0" w:space="0" w:color="auto"/>
            <w:right w:val="none" w:sz="0" w:space="0" w:color="auto"/>
          </w:divBdr>
        </w:div>
        <w:div w:id="1261912168">
          <w:marLeft w:val="640"/>
          <w:marRight w:val="0"/>
          <w:marTop w:val="0"/>
          <w:marBottom w:val="0"/>
          <w:divBdr>
            <w:top w:val="none" w:sz="0" w:space="0" w:color="auto"/>
            <w:left w:val="none" w:sz="0" w:space="0" w:color="auto"/>
            <w:bottom w:val="none" w:sz="0" w:space="0" w:color="auto"/>
            <w:right w:val="none" w:sz="0" w:space="0" w:color="auto"/>
          </w:divBdr>
        </w:div>
        <w:div w:id="1949700868">
          <w:marLeft w:val="640"/>
          <w:marRight w:val="0"/>
          <w:marTop w:val="0"/>
          <w:marBottom w:val="0"/>
          <w:divBdr>
            <w:top w:val="none" w:sz="0" w:space="0" w:color="auto"/>
            <w:left w:val="none" w:sz="0" w:space="0" w:color="auto"/>
            <w:bottom w:val="none" w:sz="0" w:space="0" w:color="auto"/>
            <w:right w:val="none" w:sz="0" w:space="0" w:color="auto"/>
          </w:divBdr>
        </w:div>
        <w:div w:id="163396791">
          <w:marLeft w:val="640"/>
          <w:marRight w:val="0"/>
          <w:marTop w:val="0"/>
          <w:marBottom w:val="0"/>
          <w:divBdr>
            <w:top w:val="none" w:sz="0" w:space="0" w:color="auto"/>
            <w:left w:val="none" w:sz="0" w:space="0" w:color="auto"/>
            <w:bottom w:val="none" w:sz="0" w:space="0" w:color="auto"/>
            <w:right w:val="none" w:sz="0" w:space="0" w:color="auto"/>
          </w:divBdr>
        </w:div>
      </w:divsChild>
    </w:div>
    <w:div w:id="1555577028">
      <w:marLeft w:val="640"/>
      <w:marRight w:val="0"/>
      <w:marTop w:val="0"/>
      <w:marBottom w:val="0"/>
      <w:divBdr>
        <w:top w:val="none" w:sz="0" w:space="0" w:color="auto"/>
        <w:left w:val="none" w:sz="0" w:space="0" w:color="auto"/>
        <w:bottom w:val="none" w:sz="0" w:space="0" w:color="auto"/>
        <w:right w:val="none" w:sz="0" w:space="0" w:color="auto"/>
      </w:divBdr>
    </w:div>
    <w:div w:id="1555577344">
      <w:marLeft w:val="640"/>
      <w:marRight w:val="0"/>
      <w:marTop w:val="0"/>
      <w:marBottom w:val="0"/>
      <w:divBdr>
        <w:top w:val="none" w:sz="0" w:space="0" w:color="auto"/>
        <w:left w:val="none" w:sz="0" w:space="0" w:color="auto"/>
        <w:bottom w:val="none" w:sz="0" w:space="0" w:color="auto"/>
        <w:right w:val="none" w:sz="0" w:space="0" w:color="auto"/>
      </w:divBdr>
    </w:div>
    <w:div w:id="1555578409">
      <w:marLeft w:val="640"/>
      <w:marRight w:val="0"/>
      <w:marTop w:val="0"/>
      <w:marBottom w:val="0"/>
      <w:divBdr>
        <w:top w:val="none" w:sz="0" w:space="0" w:color="auto"/>
        <w:left w:val="none" w:sz="0" w:space="0" w:color="auto"/>
        <w:bottom w:val="none" w:sz="0" w:space="0" w:color="auto"/>
        <w:right w:val="none" w:sz="0" w:space="0" w:color="auto"/>
      </w:divBdr>
    </w:div>
    <w:div w:id="1555580692">
      <w:marLeft w:val="640"/>
      <w:marRight w:val="0"/>
      <w:marTop w:val="0"/>
      <w:marBottom w:val="0"/>
      <w:divBdr>
        <w:top w:val="none" w:sz="0" w:space="0" w:color="auto"/>
        <w:left w:val="none" w:sz="0" w:space="0" w:color="auto"/>
        <w:bottom w:val="none" w:sz="0" w:space="0" w:color="auto"/>
        <w:right w:val="none" w:sz="0" w:space="0" w:color="auto"/>
      </w:divBdr>
    </w:div>
    <w:div w:id="1555700979">
      <w:marLeft w:val="640"/>
      <w:marRight w:val="0"/>
      <w:marTop w:val="0"/>
      <w:marBottom w:val="0"/>
      <w:divBdr>
        <w:top w:val="none" w:sz="0" w:space="0" w:color="auto"/>
        <w:left w:val="none" w:sz="0" w:space="0" w:color="auto"/>
        <w:bottom w:val="none" w:sz="0" w:space="0" w:color="auto"/>
        <w:right w:val="none" w:sz="0" w:space="0" w:color="auto"/>
      </w:divBdr>
    </w:div>
    <w:div w:id="1555774298">
      <w:marLeft w:val="640"/>
      <w:marRight w:val="0"/>
      <w:marTop w:val="0"/>
      <w:marBottom w:val="0"/>
      <w:divBdr>
        <w:top w:val="none" w:sz="0" w:space="0" w:color="auto"/>
        <w:left w:val="none" w:sz="0" w:space="0" w:color="auto"/>
        <w:bottom w:val="none" w:sz="0" w:space="0" w:color="auto"/>
        <w:right w:val="none" w:sz="0" w:space="0" w:color="auto"/>
      </w:divBdr>
    </w:div>
    <w:div w:id="1555776529">
      <w:marLeft w:val="640"/>
      <w:marRight w:val="0"/>
      <w:marTop w:val="0"/>
      <w:marBottom w:val="0"/>
      <w:divBdr>
        <w:top w:val="none" w:sz="0" w:space="0" w:color="auto"/>
        <w:left w:val="none" w:sz="0" w:space="0" w:color="auto"/>
        <w:bottom w:val="none" w:sz="0" w:space="0" w:color="auto"/>
        <w:right w:val="none" w:sz="0" w:space="0" w:color="auto"/>
      </w:divBdr>
    </w:div>
    <w:div w:id="1555848450">
      <w:marLeft w:val="640"/>
      <w:marRight w:val="0"/>
      <w:marTop w:val="0"/>
      <w:marBottom w:val="0"/>
      <w:divBdr>
        <w:top w:val="none" w:sz="0" w:space="0" w:color="auto"/>
        <w:left w:val="none" w:sz="0" w:space="0" w:color="auto"/>
        <w:bottom w:val="none" w:sz="0" w:space="0" w:color="auto"/>
        <w:right w:val="none" w:sz="0" w:space="0" w:color="auto"/>
      </w:divBdr>
    </w:div>
    <w:div w:id="1555849854">
      <w:marLeft w:val="640"/>
      <w:marRight w:val="0"/>
      <w:marTop w:val="0"/>
      <w:marBottom w:val="0"/>
      <w:divBdr>
        <w:top w:val="none" w:sz="0" w:space="0" w:color="auto"/>
        <w:left w:val="none" w:sz="0" w:space="0" w:color="auto"/>
        <w:bottom w:val="none" w:sz="0" w:space="0" w:color="auto"/>
        <w:right w:val="none" w:sz="0" w:space="0" w:color="auto"/>
      </w:divBdr>
    </w:div>
    <w:div w:id="1555853215">
      <w:marLeft w:val="640"/>
      <w:marRight w:val="0"/>
      <w:marTop w:val="0"/>
      <w:marBottom w:val="0"/>
      <w:divBdr>
        <w:top w:val="none" w:sz="0" w:space="0" w:color="auto"/>
        <w:left w:val="none" w:sz="0" w:space="0" w:color="auto"/>
        <w:bottom w:val="none" w:sz="0" w:space="0" w:color="auto"/>
        <w:right w:val="none" w:sz="0" w:space="0" w:color="auto"/>
      </w:divBdr>
    </w:div>
    <w:div w:id="1555890357">
      <w:marLeft w:val="640"/>
      <w:marRight w:val="0"/>
      <w:marTop w:val="0"/>
      <w:marBottom w:val="0"/>
      <w:divBdr>
        <w:top w:val="none" w:sz="0" w:space="0" w:color="auto"/>
        <w:left w:val="none" w:sz="0" w:space="0" w:color="auto"/>
        <w:bottom w:val="none" w:sz="0" w:space="0" w:color="auto"/>
        <w:right w:val="none" w:sz="0" w:space="0" w:color="auto"/>
      </w:divBdr>
    </w:div>
    <w:div w:id="1556038494">
      <w:marLeft w:val="640"/>
      <w:marRight w:val="0"/>
      <w:marTop w:val="0"/>
      <w:marBottom w:val="0"/>
      <w:divBdr>
        <w:top w:val="none" w:sz="0" w:space="0" w:color="auto"/>
        <w:left w:val="none" w:sz="0" w:space="0" w:color="auto"/>
        <w:bottom w:val="none" w:sz="0" w:space="0" w:color="auto"/>
        <w:right w:val="none" w:sz="0" w:space="0" w:color="auto"/>
      </w:divBdr>
    </w:div>
    <w:div w:id="1556159120">
      <w:marLeft w:val="640"/>
      <w:marRight w:val="0"/>
      <w:marTop w:val="0"/>
      <w:marBottom w:val="0"/>
      <w:divBdr>
        <w:top w:val="none" w:sz="0" w:space="0" w:color="auto"/>
        <w:left w:val="none" w:sz="0" w:space="0" w:color="auto"/>
        <w:bottom w:val="none" w:sz="0" w:space="0" w:color="auto"/>
        <w:right w:val="none" w:sz="0" w:space="0" w:color="auto"/>
      </w:divBdr>
    </w:div>
    <w:div w:id="1556233621">
      <w:marLeft w:val="640"/>
      <w:marRight w:val="0"/>
      <w:marTop w:val="0"/>
      <w:marBottom w:val="0"/>
      <w:divBdr>
        <w:top w:val="none" w:sz="0" w:space="0" w:color="auto"/>
        <w:left w:val="none" w:sz="0" w:space="0" w:color="auto"/>
        <w:bottom w:val="none" w:sz="0" w:space="0" w:color="auto"/>
        <w:right w:val="none" w:sz="0" w:space="0" w:color="auto"/>
      </w:divBdr>
    </w:div>
    <w:div w:id="1556237880">
      <w:marLeft w:val="640"/>
      <w:marRight w:val="0"/>
      <w:marTop w:val="0"/>
      <w:marBottom w:val="0"/>
      <w:divBdr>
        <w:top w:val="none" w:sz="0" w:space="0" w:color="auto"/>
        <w:left w:val="none" w:sz="0" w:space="0" w:color="auto"/>
        <w:bottom w:val="none" w:sz="0" w:space="0" w:color="auto"/>
        <w:right w:val="none" w:sz="0" w:space="0" w:color="auto"/>
      </w:divBdr>
    </w:div>
    <w:div w:id="1556239089">
      <w:marLeft w:val="640"/>
      <w:marRight w:val="0"/>
      <w:marTop w:val="0"/>
      <w:marBottom w:val="0"/>
      <w:divBdr>
        <w:top w:val="none" w:sz="0" w:space="0" w:color="auto"/>
        <w:left w:val="none" w:sz="0" w:space="0" w:color="auto"/>
        <w:bottom w:val="none" w:sz="0" w:space="0" w:color="auto"/>
        <w:right w:val="none" w:sz="0" w:space="0" w:color="auto"/>
      </w:divBdr>
    </w:div>
    <w:div w:id="1556313147">
      <w:marLeft w:val="640"/>
      <w:marRight w:val="0"/>
      <w:marTop w:val="0"/>
      <w:marBottom w:val="0"/>
      <w:divBdr>
        <w:top w:val="none" w:sz="0" w:space="0" w:color="auto"/>
        <w:left w:val="none" w:sz="0" w:space="0" w:color="auto"/>
        <w:bottom w:val="none" w:sz="0" w:space="0" w:color="auto"/>
        <w:right w:val="none" w:sz="0" w:space="0" w:color="auto"/>
      </w:divBdr>
    </w:div>
    <w:div w:id="1556350965">
      <w:marLeft w:val="640"/>
      <w:marRight w:val="0"/>
      <w:marTop w:val="0"/>
      <w:marBottom w:val="0"/>
      <w:divBdr>
        <w:top w:val="none" w:sz="0" w:space="0" w:color="auto"/>
        <w:left w:val="none" w:sz="0" w:space="0" w:color="auto"/>
        <w:bottom w:val="none" w:sz="0" w:space="0" w:color="auto"/>
        <w:right w:val="none" w:sz="0" w:space="0" w:color="auto"/>
      </w:divBdr>
    </w:div>
    <w:div w:id="1556430768">
      <w:marLeft w:val="640"/>
      <w:marRight w:val="0"/>
      <w:marTop w:val="0"/>
      <w:marBottom w:val="0"/>
      <w:divBdr>
        <w:top w:val="none" w:sz="0" w:space="0" w:color="auto"/>
        <w:left w:val="none" w:sz="0" w:space="0" w:color="auto"/>
        <w:bottom w:val="none" w:sz="0" w:space="0" w:color="auto"/>
        <w:right w:val="none" w:sz="0" w:space="0" w:color="auto"/>
      </w:divBdr>
    </w:div>
    <w:div w:id="1556434297">
      <w:marLeft w:val="640"/>
      <w:marRight w:val="0"/>
      <w:marTop w:val="0"/>
      <w:marBottom w:val="0"/>
      <w:divBdr>
        <w:top w:val="none" w:sz="0" w:space="0" w:color="auto"/>
        <w:left w:val="none" w:sz="0" w:space="0" w:color="auto"/>
        <w:bottom w:val="none" w:sz="0" w:space="0" w:color="auto"/>
        <w:right w:val="none" w:sz="0" w:space="0" w:color="auto"/>
      </w:divBdr>
    </w:div>
    <w:div w:id="1556508721">
      <w:marLeft w:val="640"/>
      <w:marRight w:val="0"/>
      <w:marTop w:val="0"/>
      <w:marBottom w:val="0"/>
      <w:divBdr>
        <w:top w:val="none" w:sz="0" w:space="0" w:color="auto"/>
        <w:left w:val="none" w:sz="0" w:space="0" w:color="auto"/>
        <w:bottom w:val="none" w:sz="0" w:space="0" w:color="auto"/>
        <w:right w:val="none" w:sz="0" w:space="0" w:color="auto"/>
      </w:divBdr>
    </w:div>
    <w:div w:id="1556549300">
      <w:marLeft w:val="640"/>
      <w:marRight w:val="0"/>
      <w:marTop w:val="0"/>
      <w:marBottom w:val="0"/>
      <w:divBdr>
        <w:top w:val="none" w:sz="0" w:space="0" w:color="auto"/>
        <w:left w:val="none" w:sz="0" w:space="0" w:color="auto"/>
        <w:bottom w:val="none" w:sz="0" w:space="0" w:color="auto"/>
        <w:right w:val="none" w:sz="0" w:space="0" w:color="auto"/>
      </w:divBdr>
    </w:div>
    <w:div w:id="1556621461">
      <w:marLeft w:val="640"/>
      <w:marRight w:val="0"/>
      <w:marTop w:val="0"/>
      <w:marBottom w:val="0"/>
      <w:divBdr>
        <w:top w:val="none" w:sz="0" w:space="0" w:color="auto"/>
        <w:left w:val="none" w:sz="0" w:space="0" w:color="auto"/>
        <w:bottom w:val="none" w:sz="0" w:space="0" w:color="auto"/>
        <w:right w:val="none" w:sz="0" w:space="0" w:color="auto"/>
      </w:divBdr>
    </w:div>
    <w:div w:id="1556622500">
      <w:marLeft w:val="640"/>
      <w:marRight w:val="0"/>
      <w:marTop w:val="0"/>
      <w:marBottom w:val="0"/>
      <w:divBdr>
        <w:top w:val="none" w:sz="0" w:space="0" w:color="auto"/>
        <w:left w:val="none" w:sz="0" w:space="0" w:color="auto"/>
        <w:bottom w:val="none" w:sz="0" w:space="0" w:color="auto"/>
        <w:right w:val="none" w:sz="0" w:space="0" w:color="auto"/>
      </w:divBdr>
    </w:div>
    <w:div w:id="1556627371">
      <w:marLeft w:val="640"/>
      <w:marRight w:val="0"/>
      <w:marTop w:val="0"/>
      <w:marBottom w:val="0"/>
      <w:divBdr>
        <w:top w:val="none" w:sz="0" w:space="0" w:color="auto"/>
        <w:left w:val="none" w:sz="0" w:space="0" w:color="auto"/>
        <w:bottom w:val="none" w:sz="0" w:space="0" w:color="auto"/>
        <w:right w:val="none" w:sz="0" w:space="0" w:color="auto"/>
      </w:divBdr>
    </w:div>
    <w:div w:id="1556699033">
      <w:marLeft w:val="640"/>
      <w:marRight w:val="0"/>
      <w:marTop w:val="0"/>
      <w:marBottom w:val="0"/>
      <w:divBdr>
        <w:top w:val="none" w:sz="0" w:space="0" w:color="auto"/>
        <w:left w:val="none" w:sz="0" w:space="0" w:color="auto"/>
        <w:bottom w:val="none" w:sz="0" w:space="0" w:color="auto"/>
        <w:right w:val="none" w:sz="0" w:space="0" w:color="auto"/>
      </w:divBdr>
    </w:div>
    <w:div w:id="1556743724">
      <w:marLeft w:val="640"/>
      <w:marRight w:val="0"/>
      <w:marTop w:val="0"/>
      <w:marBottom w:val="0"/>
      <w:divBdr>
        <w:top w:val="none" w:sz="0" w:space="0" w:color="auto"/>
        <w:left w:val="none" w:sz="0" w:space="0" w:color="auto"/>
        <w:bottom w:val="none" w:sz="0" w:space="0" w:color="auto"/>
        <w:right w:val="none" w:sz="0" w:space="0" w:color="auto"/>
      </w:divBdr>
    </w:div>
    <w:div w:id="1556745872">
      <w:marLeft w:val="640"/>
      <w:marRight w:val="0"/>
      <w:marTop w:val="0"/>
      <w:marBottom w:val="0"/>
      <w:divBdr>
        <w:top w:val="none" w:sz="0" w:space="0" w:color="auto"/>
        <w:left w:val="none" w:sz="0" w:space="0" w:color="auto"/>
        <w:bottom w:val="none" w:sz="0" w:space="0" w:color="auto"/>
        <w:right w:val="none" w:sz="0" w:space="0" w:color="auto"/>
      </w:divBdr>
    </w:div>
    <w:div w:id="1556886785">
      <w:marLeft w:val="640"/>
      <w:marRight w:val="0"/>
      <w:marTop w:val="0"/>
      <w:marBottom w:val="0"/>
      <w:divBdr>
        <w:top w:val="none" w:sz="0" w:space="0" w:color="auto"/>
        <w:left w:val="none" w:sz="0" w:space="0" w:color="auto"/>
        <w:bottom w:val="none" w:sz="0" w:space="0" w:color="auto"/>
        <w:right w:val="none" w:sz="0" w:space="0" w:color="auto"/>
      </w:divBdr>
    </w:div>
    <w:div w:id="1556962405">
      <w:marLeft w:val="640"/>
      <w:marRight w:val="0"/>
      <w:marTop w:val="0"/>
      <w:marBottom w:val="0"/>
      <w:divBdr>
        <w:top w:val="none" w:sz="0" w:space="0" w:color="auto"/>
        <w:left w:val="none" w:sz="0" w:space="0" w:color="auto"/>
        <w:bottom w:val="none" w:sz="0" w:space="0" w:color="auto"/>
        <w:right w:val="none" w:sz="0" w:space="0" w:color="auto"/>
      </w:divBdr>
    </w:div>
    <w:div w:id="1556962407">
      <w:marLeft w:val="640"/>
      <w:marRight w:val="0"/>
      <w:marTop w:val="0"/>
      <w:marBottom w:val="0"/>
      <w:divBdr>
        <w:top w:val="none" w:sz="0" w:space="0" w:color="auto"/>
        <w:left w:val="none" w:sz="0" w:space="0" w:color="auto"/>
        <w:bottom w:val="none" w:sz="0" w:space="0" w:color="auto"/>
        <w:right w:val="none" w:sz="0" w:space="0" w:color="auto"/>
      </w:divBdr>
    </w:div>
    <w:div w:id="1556963588">
      <w:marLeft w:val="640"/>
      <w:marRight w:val="0"/>
      <w:marTop w:val="0"/>
      <w:marBottom w:val="0"/>
      <w:divBdr>
        <w:top w:val="none" w:sz="0" w:space="0" w:color="auto"/>
        <w:left w:val="none" w:sz="0" w:space="0" w:color="auto"/>
        <w:bottom w:val="none" w:sz="0" w:space="0" w:color="auto"/>
        <w:right w:val="none" w:sz="0" w:space="0" w:color="auto"/>
      </w:divBdr>
    </w:div>
    <w:div w:id="1556965395">
      <w:marLeft w:val="640"/>
      <w:marRight w:val="0"/>
      <w:marTop w:val="0"/>
      <w:marBottom w:val="0"/>
      <w:divBdr>
        <w:top w:val="none" w:sz="0" w:space="0" w:color="auto"/>
        <w:left w:val="none" w:sz="0" w:space="0" w:color="auto"/>
        <w:bottom w:val="none" w:sz="0" w:space="0" w:color="auto"/>
        <w:right w:val="none" w:sz="0" w:space="0" w:color="auto"/>
      </w:divBdr>
    </w:div>
    <w:div w:id="1556967030">
      <w:marLeft w:val="640"/>
      <w:marRight w:val="0"/>
      <w:marTop w:val="0"/>
      <w:marBottom w:val="0"/>
      <w:divBdr>
        <w:top w:val="none" w:sz="0" w:space="0" w:color="auto"/>
        <w:left w:val="none" w:sz="0" w:space="0" w:color="auto"/>
        <w:bottom w:val="none" w:sz="0" w:space="0" w:color="auto"/>
        <w:right w:val="none" w:sz="0" w:space="0" w:color="auto"/>
      </w:divBdr>
    </w:div>
    <w:div w:id="1557007604">
      <w:marLeft w:val="640"/>
      <w:marRight w:val="0"/>
      <w:marTop w:val="0"/>
      <w:marBottom w:val="0"/>
      <w:divBdr>
        <w:top w:val="none" w:sz="0" w:space="0" w:color="auto"/>
        <w:left w:val="none" w:sz="0" w:space="0" w:color="auto"/>
        <w:bottom w:val="none" w:sz="0" w:space="0" w:color="auto"/>
        <w:right w:val="none" w:sz="0" w:space="0" w:color="auto"/>
      </w:divBdr>
    </w:div>
    <w:div w:id="1557008086">
      <w:marLeft w:val="640"/>
      <w:marRight w:val="0"/>
      <w:marTop w:val="0"/>
      <w:marBottom w:val="0"/>
      <w:divBdr>
        <w:top w:val="none" w:sz="0" w:space="0" w:color="auto"/>
        <w:left w:val="none" w:sz="0" w:space="0" w:color="auto"/>
        <w:bottom w:val="none" w:sz="0" w:space="0" w:color="auto"/>
        <w:right w:val="none" w:sz="0" w:space="0" w:color="auto"/>
      </w:divBdr>
    </w:div>
    <w:div w:id="1557012986">
      <w:marLeft w:val="640"/>
      <w:marRight w:val="0"/>
      <w:marTop w:val="0"/>
      <w:marBottom w:val="0"/>
      <w:divBdr>
        <w:top w:val="none" w:sz="0" w:space="0" w:color="auto"/>
        <w:left w:val="none" w:sz="0" w:space="0" w:color="auto"/>
        <w:bottom w:val="none" w:sz="0" w:space="0" w:color="auto"/>
        <w:right w:val="none" w:sz="0" w:space="0" w:color="auto"/>
      </w:divBdr>
    </w:div>
    <w:div w:id="1557081029">
      <w:marLeft w:val="640"/>
      <w:marRight w:val="0"/>
      <w:marTop w:val="0"/>
      <w:marBottom w:val="0"/>
      <w:divBdr>
        <w:top w:val="none" w:sz="0" w:space="0" w:color="auto"/>
        <w:left w:val="none" w:sz="0" w:space="0" w:color="auto"/>
        <w:bottom w:val="none" w:sz="0" w:space="0" w:color="auto"/>
        <w:right w:val="none" w:sz="0" w:space="0" w:color="auto"/>
      </w:divBdr>
    </w:div>
    <w:div w:id="1557088461">
      <w:marLeft w:val="640"/>
      <w:marRight w:val="0"/>
      <w:marTop w:val="0"/>
      <w:marBottom w:val="0"/>
      <w:divBdr>
        <w:top w:val="none" w:sz="0" w:space="0" w:color="auto"/>
        <w:left w:val="none" w:sz="0" w:space="0" w:color="auto"/>
        <w:bottom w:val="none" w:sz="0" w:space="0" w:color="auto"/>
        <w:right w:val="none" w:sz="0" w:space="0" w:color="auto"/>
      </w:divBdr>
    </w:div>
    <w:div w:id="1557157867">
      <w:marLeft w:val="640"/>
      <w:marRight w:val="0"/>
      <w:marTop w:val="0"/>
      <w:marBottom w:val="0"/>
      <w:divBdr>
        <w:top w:val="none" w:sz="0" w:space="0" w:color="auto"/>
        <w:left w:val="none" w:sz="0" w:space="0" w:color="auto"/>
        <w:bottom w:val="none" w:sz="0" w:space="0" w:color="auto"/>
        <w:right w:val="none" w:sz="0" w:space="0" w:color="auto"/>
      </w:divBdr>
    </w:div>
    <w:div w:id="1557204350">
      <w:marLeft w:val="640"/>
      <w:marRight w:val="0"/>
      <w:marTop w:val="0"/>
      <w:marBottom w:val="0"/>
      <w:divBdr>
        <w:top w:val="none" w:sz="0" w:space="0" w:color="auto"/>
        <w:left w:val="none" w:sz="0" w:space="0" w:color="auto"/>
        <w:bottom w:val="none" w:sz="0" w:space="0" w:color="auto"/>
        <w:right w:val="none" w:sz="0" w:space="0" w:color="auto"/>
      </w:divBdr>
    </w:div>
    <w:div w:id="1557206294">
      <w:marLeft w:val="640"/>
      <w:marRight w:val="0"/>
      <w:marTop w:val="0"/>
      <w:marBottom w:val="0"/>
      <w:divBdr>
        <w:top w:val="none" w:sz="0" w:space="0" w:color="auto"/>
        <w:left w:val="none" w:sz="0" w:space="0" w:color="auto"/>
        <w:bottom w:val="none" w:sz="0" w:space="0" w:color="auto"/>
        <w:right w:val="none" w:sz="0" w:space="0" w:color="auto"/>
      </w:divBdr>
    </w:div>
    <w:div w:id="1557278286">
      <w:marLeft w:val="640"/>
      <w:marRight w:val="0"/>
      <w:marTop w:val="0"/>
      <w:marBottom w:val="0"/>
      <w:divBdr>
        <w:top w:val="none" w:sz="0" w:space="0" w:color="auto"/>
        <w:left w:val="none" w:sz="0" w:space="0" w:color="auto"/>
        <w:bottom w:val="none" w:sz="0" w:space="0" w:color="auto"/>
        <w:right w:val="none" w:sz="0" w:space="0" w:color="auto"/>
      </w:divBdr>
    </w:div>
    <w:div w:id="1557281251">
      <w:marLeft w:val="640"/>
      <w:marRight w:val="0"/>
      <w:marTop w:val="0"/>
      <w:marBottom w:val="0"/>
      <w:divBdr>
        <w:top w:val="none" w:sz="0" w:space="0" w:color="auto"/>
        <w:left w:val="none" w:sz="0" w:space="0" w:color="auto"/>
        <w:bottom w:val="none" w:sz="0" w:space="0" w:color="auto"/>
        <w:right w:val="none" w:sz="0" w:space="0" w:color="auto"/>
      </w:divBdr>
    </w:div>
    <w:div w:id="1557353569">
      <w:marLeft w:val="640"/>
      <w:marRight w:val="0"/>
      <w:marTop w:val="0"/>
      <w:marBottom w:val="0"/>
      <w:divBdr>
        <w:top w:val="none" w:sz="0" w:space="0" w:color="auto"/>
        <w:left w:val="none" w:sz="0" w:space="0" w:color="auto"/>
        <w:bottom w:val="none" w:sz="0" w:space="0" w:color="auto"/>
        <w:right w:val="none" w:sz="0" w:space="0" w:color="auto"/>
      </w:divBdr>
    </w:div>
    <w:div w:id="1557397678">
      <w:marLeft w:val="640"/>
      <w:marRight w:val="0"/>
      <w:marTop w:val="0"/>
      <w:marBottom w:val="0"/>
      <w:divBdr>
        <w:top w:val="none" w:sz="0" w:space="0" w:color="auto"/>
        <w:left w:val="none" w:sz="0" w:space="0" w:color="auto"/>
        <w:bottom w:val="none" w:sz="0" w:space="0" w:color="auto"/>
        <w:right w:val="none" w:sz="0" w:space="0" w:color="auto"/>
      </w:divBdr>
    </w:div>
    <w:div w:id="1557473090">
      <w:marLeft w:val="640"/>
      <w:marRight w:val="0"/>
      <w:marTop w:val="0"/>
      <w:marBottom w:val="0"/>
      <w:divBdr>
        <w:top w:val="none" w:sz="0" w:space="0" w:color="auto"/>
        <w:left w:val="none" w:sz="0" w:space="0" w:color="auto"/>
        <w:bottom w:val="none" w:sz="0" w:space="0" w:color="auto"/>
        <w:right w:val="none" w:sz="0" w:space="0" w:color="auto"/>
      </w:divBdr>
    </w:div>
    <w:div w:id="1557549717">
      <w:marLeft w:val="640"/>
      <w:marRight w:val="0"/>
      <w:marTop w:val="0"/>
      <w:marBottom w:val="0"/>
      <w:divBdr>
        <w:top w:val="none" w:sz="0" w:space="0" w:color="auto"/>
        <w:left w:val="none" w:sz="0" w:space="0" w:color="auto"/>
        <w:bottom w:val="none" w:sz="0" w:space="0" w:color="auto"/>
        <w:right w:val="none" w:sz="0" w:space="0" w:color="auto"/>
      </w:divBdr>
    </w:div>
    <w:div w:id="1557549906">
      <w:marLeft w:val="640"/>
      <w:marRight w:val="0"/>
      <w:marTop w:val="0"/>
      <w:marBottom w:val="0"/>
      <w:divBdr>
        <w:top w:val="none" w:sz="0" w:space="0" w:color="auto"/>
        <w:left w:val="none" w:sz="0" w:space="0" w:color="auto"/>
        <w:bottom w:val="none" w:sz="0" w:space="0" w:color="auto"/>
        <w:right w:val="none" w:sz="0" w:space="0" w:color="auto"/>
      </w:divBdr>
    </w:div>
    <w:div w:id="1557619505">
      <w:marLeft w:val="640"/>
      <w:marRight w:val="0"/>
      <w:marTop w:val="0"/>
      <w:marBottom w:val="0"/>
      <w:divBdr>
        <w:top w:val="none" w:sz="0" w:space="0" w:color="auto"/>
        <w:left w:val="none" w:sz="0" w:space="0" w:color="auto"/>
        <w:bottom w:val="none" w:sz="0" w:space="0" w:color="auto"/>
        <w:right w:val="none" w:sz="0" w:space="0" w:color="auto"/>
      </w:divBdr>
    </w:div>
    <w:div w:id="1557862003">
      <w:marLeft w:val="640"/>
      <w:marRight w:val="0"/>
      <w:marTop w:val="0"/>
      <w:marBottom w:val="0"/>
      <w:divBdr>
        <w:top w:val="none" w:sz="0" w:space="0" w:color="auto"/>
        <w:left w:val="none" w:sz="0" w:space="0" w:color="auto"/>
        <w:bottom w:val="none" w:sz="0" w:space="0" w:color="auto"/>
        <w:right w:val="none" w:sz="0" w:space="0" w:color="auto"/>
      </w:divBdr>
    </w:div>
    <w:div w:id="1558127433">
      <w:marLeft w:val="640"/>
      <w:marRight w:val="0"/>
      <w:marTop w:val="0"/>
      <w:marBottom w:val="0"/>
      <w:divBdr>
        <w:top w:val="none" w:sz="0" w:space="0" w:color="auto"/>
        <w:left w:val="none" w:sz="0" w:space="0" w:color="auto"/>
        <w:bottom w:val="none" w:sz="0" w:space="0" w:color="auto"/>
        <w:right w:val="none" w:sz="0" w:space="0" w:color="auto"/>
      </w:divBdr>
    </w:div>
    <w:div w:id="1558129635">
      <w:marLeft w:val="640"/>
      <w:marRight w:val="0"/>
      <w:marTop w:val="0"/>
      <w:marBottom w:val="0"/>
      <w:divBdr>
        <w:top w:val="none" w:sz="0" w:space="0" w:color="auto"/>
        <w:left w:val="none" w:sz="0" w:space="0" w:color="auto"/>
        <w:bottom w:val="none" w:sz="0" w:space="0" w:color="auto"/>
        <w:right w:val="none" w:sz="0" w:space="0" w:color="auto"/>
      </w:divBdr>
    </w:div>
    <w:div w:id="1558201093">
      <w:marLeft w:val="640"/>
      <w:marRight w:val="0"/>
      <w:marTop w:val="0"/>
      <w:marBottom w:val="0"/>
      <w:divBdr>
        <w:top w:val="none" w:sz="0" w:space="0" w:color="auto"/>
        <w:left w:val="none" w:sz="0" w:space="0" w:color="auto"/>
        <w:bottom w:val="none" w:sz="0" w:space="0" w:color="auto"/>
        <w:right w:val="none" w:sz="0" w:space="0" w:color="auto"/>
      </w:divBdr>
    </w:div>
    <w:div w:id="1558206223">
      <w:marLeft w:val="640"/>
      <w:marRight w:val="0"/>
      <w:marTop w:val="0"/>
      <w:marBottom w:val="0"/>
      <w:divBdr>
        <w:top w:val="none" w:sz="0" w:space="0" w:color="auto"/>
        <w:left w:val="none" w:sz="0" w:space="0" w:color="auto"/>
        <w:bottom w:val="none" w:sz="0" w:space="0" w:color="auto"/>
        <w:right w:val="none" w:sz="0" w:space="0" w:color="auto"/>
      </w:divBdr>
    </w:div>
    <w:div w:id="1558206578">
      <w:marLeft w:val="640"/>
      <w:marRight w:val="0"/>
      <w:marTop w:val="0"/>
      <w:marBottom w:val="0"/>
      <w:divBdr>
        <w:top w:val="none" w:sz="0" w:space="0" w:color="auto"/>
        <w:left w:val="none" w:sz="0" w:space="0" w:color="auto"/>
        <w:bottom w:val="none" w:sz="0" w:space="0" w:color="auto"/>
        <w:right w:val="none" w:sz="0" w:space="0" w:color="auto"/>
      </w:divBdr>
    </w:div>
    <w:div w:id="1558206774">
      <w:marLeft w:val="640"/>
      <w:marRight w:val="0"/>
      <w:marTop w:val="0"/>
      <w:marBottom w:val="0"/>
      <w:divBdr>
        <w:top w:val="none" w:sz="0" w:space="0" w:color="auto"/>
        <w:left w:val="none" w:sz="0" w:space="0" w:color="auto"/>
        <w:bottom w:val="none" w:sz="0" w:space="0" w:color="auto"/>
        <w:right w:val="none" w:sz="0" w:space="0" w:color="auto"/>
      </w:divBdr>
    </w:div>
    <w:div w:id="1558275735">
      <w:marLeft w:val="640"/>
      <w:marRight w:val="0"/>
      <w:marTop w:val="0"/>
      <w:marBottom w:val="0"/>
      <w:divBdr>
        <w:top w:val="none" w:sz="0" w:space="0" w:color="auto"/>
        <w:left w:val="none" w:sz="0" w:space="0" w:color="auto"/>
        <w:bottom w:val="none" w:sz="0" w:space="0" w:color="auto"/>
        <w:right w:val="none" w:sz="0" w:space="0" w:color="auto"/>
      </w:divBdr>
    </w:div>
    <w:div w:id="1558321589">
      <w:marLeft w:val="640"/>
      <w:marRight w:val="0"/>
      <w:marTop w:val="0"/>
      <w:marBottom w:val="0"/>
      <w:divBdr>
        <w:top w:val="none" w:sz="0" w:space="0" w:color="auto"/>
        <w:left w:val="none" w:sz="0" w:space="0" w:color="auto"/>
        <w:bottom w:val="none" w:sz="0" w:space="0" w:color="auto"/>
        <w:right w:val="none" w:sz="0" w:space="0" w:color="auto"/>
      </w:divBdr>
    </w:div>
    <w:div w:id="1558323740">
      <w:marLeft w:val="640"/>
      <w:marRight w:val="0"/>
      <w:marTop w:val="0"/>
      <w:marBottom w:val="0"/>
      <w:divBdr>
        <w:top w:val="none" w:sz="0" w:space="0" w:color="auto"/>
        <w:left w:val="none" w:sz="0" w:space="0" w:color="auto"/>
        <w:bottom w:val="none" w:sz="0" w:space="0" w:color="auto"/>
        <w:right w:val="none" w:sz="0" w:space="0" w:color="auto"/>
      </w:divBdr>
    </w:div>
    <w:div w:id="1558393823">
      <w:marLeft w:val="640"/>
      <w:marRight w:val="0"/>
      <w:marTop w:val="0"/>
      <w:marBottom w:val="0"/>
      <w:divBdr>
        <w:top w:val="none" w:sz="0" w:space="0" w:color="auto"/>
        <w:left w:val="none" w:sz="0" w:space="0" w:color="auto"/>
        <w:bottom w:val="none" w:sz="0" w:space="0" w:color="auto"/>
        <w:right w:val="none" w:sz="0" w:space="0" w:color="auto"/>
      </w:divBdr>
    </w:div>
    <w:div w:id="1558396114">
      <w:bodyDiv w:val="1"/>
      <w:marLeft w:val="0"/>
      <w:marRight w:val="0"/>
      <w:marTop w:val="0"/>
      <w:marBottom w:val="0"/>
      <w:divBdr>
        <w:top w:val="none" w:sz="0" w:space="0" w:color="auto"/>
        <w:left w:val="none" w:sz="0" w:space="0" w:color="auto"/>
        <w:bottom w:val="none" w:sz="0" w:space="0" w:color="auto"/>
        <w:right w:val="none" w:sz="0" w:space="0" w:color="auto"/>
      </w:divBdr>
    </w:div>
    <w:div w:id="1558471148">
      <w:marLeft w:val="640"/>
      <w:marRight w:val="0"/>
      <w:marTop w:val="0"/>
      <w:marBottom w:val="0"/>
      <w:divBdr>
        <w:top w:val="none" w:sz="0" w:space="0" w:color="auto"/>
        <w:left w:val="none" w:sz="0" w:space="0" w:color="auto"/>
        <w:bottom w:val="none" w:sz="0" w:space="0" w:color="auto"/>
        <w:right w:val="none" w:sz="0" w:space="0" w:color="auto"/>
      </w:divBdr>
    </w:div>
    <w:div w:id="1558511980">
      <w:marLeft w:val="640"/>
      <w:marRight w:val="0"/>
      <w:marTop w:val="0"/>
      <w:marBottom w:val="0"/>
      <w:divBdr>
        <w:top w:val="none" w:sz="0" w:space="0" w:color="auto"/>
        <w:left w:val="none" w:sz="0" w:space="0" w:color="auto"/>
        <w:bottom w:val="none" w:sz="0" w:space="0" w:color="auto"/>
        <w:right w:val="none" w:sz="0" w:space="0" w:color="auto"/>
      </w:divBdr>
    </w:div>
    <w:div w:id="1558513316">
      <w:marLeft w:val="640"/>
      <w:marRight w:val="0"/>
      <w:marTop w:val="0"/>
      <w:marBottom w:val="0"/>
      <w:divBdr>
        <w:top w:val="none" w:sz="0" w:space="0" w:color="auto"/>
        <w:left w:val="none" w:sz="0" w:space="0" w:color="auto"/>
        <w:bottom w:val="none" w:sz="0" w:space="0" w:color="auto"/>
        <w:right w:val="none" w:sz="0" w:space="0" w:color="auto"/>
      </w:divBdr>
    </w:div>
    <w:div w:id="1558517532">
      <w:marLeft w:val="640"/>
      <w:marRight w:val="0"/>
      <w:marTop w:val="0"/>
      <w:marBottom w:val="0"/>
      <w:divBdr>
        <w:top w:val="none" w:sz="0" w:space="0" w:color="auto"/>
        <w:left w:val="none" w:sz="0" w:space="0" w:color="auto"/>
        <w:bottom w:val="none" w:sz="0" w:space="0" w:color="auto"/>
        <w:right w:val="none" w:sz="0" w:space="0" w:color="auto"/>
      </w:divBdr>
    </w:div>
    <w:div w:id="1558659719">
      <w:marLeft w:val="640"/>
      <w:marRight w:val="0"/>
      <w:marTop w:val="0"/>
      <w:marBottom w:val="0"/>
      <w:divBdr>
        <w:top w:val="none" w:sz="0" w:space="0" w:color="auto"/>
        <w:left w:val="none" w:sz="0" w:space="0" w:color="auto"/>
        <w:bottom w:val="none" w:sz="0" w:space="0" w:color="auto"/>
        <w:right w:val="none" w:sz="0" w:space="0" w:color="auto"/>
      </w:divBdr>
    </w:div>
    <w:div w:id="1558667057">
      <w:marLeft w:val="640"/>
      <w:marRight w:val="0"/>
      <w:marTop w:val="0"/>
      <w:marBottom w:val="0"/>
      <w:divBdr>
        <w:top w:val="none" w:sz="0" w:space="0" w:color="auto"/>
        <w:left w:val="none" w:sz="0" w:space="0" w:color="auto"/>
        <w:bottom w:val="none" w:sz="0" w:space="0" w:color="auto"/>
        <w:right w:val="none" w:sz="0" w:space="0" w:color="auto"/>
      </w:divBdr>
    </w:div>
    <w:div w:id="1558668928">
      <w:marLeft w:val="640"/>
      <w:marRight w:val="0"/>
      <w:marTop w:val="0"/>
      <w:marBottom w:val="0"/>
      <w:divBdr>
        <w:top w:val="none" w:sz="0" w:space="0" w:color="auto"/>
        <w:left w:val="none" w:sz="0" w:space="0" w:color="auto"/>
        <w:bottom w:val="none" w:sz="0" w:space="0" w:color="auto"/>
        <w:right w:val="none" w:sz="0" w:space="0" w:color="auto"/>
      </w:divBdr>
    </w:div>
    <w:div w:id="1558736817">
      <w:marLeft w:val="640"/>
      <w:marRight w:val="0"/>
      <w:marTop w:val="0"/>
      <w:marBottom w:val="0"/>
      <w:divBdr>
        <w:top w:val="none" w:sz="0" w:space="0" w:color="auto"/>
        <w:left w:val="none" w:sz="0" w:space="0" w:color="auto"/>
        <w:bottom w:val="none" w:sz="0" w:space="0" w:color="auto"/>
        <w:right w:val="none" w:sz="0" w:space="0" w:color="auto"/>
      </w:divBdr>
    </w:div>
    <w:div w:id="1558738190">
      <w:marLeft w:val="480"/>
      <w:marRight w:val="0"/>
      <w:marTop w:val="0"/>
      <w:marBottom w:val="0"/>
      <w:divBdr>
        <w:top w:val="none" w:sz="0" w:space="0" w:color="auto"/>
        <w:left w:val="none" w:sz="0" w:space="0" w:color="auto"/>
        <w:bottom w:val="none" w:sz="0" w:space="0" w:color="auto"/>
        <w:right w:val="none" w:sz="0" w:space="0" w:color="auto"/>
      </w:divBdr>
    </w:div>
    <w:div w:id="1558740348">
      <w:marLeft w:val="640"/>
      <w:marRight w:val="0"/>
      <w:marTop w:val="0"/>
      <w:marBottom w:val="0"/>
      <w:divBdr>
        <w:top w:val="none" w:sz="0" w:space="0" w:color="auto"/>
        <w:left w:val="none" w:sz="0" w:space="0" w:color="auto"/>
        <w:bottom w:val="none" w:sz="0" w:space="0" w:color="auto"/>
        <w:right w:val="none" w:sz="0" w:space="0" w:color="auto"/>
      </w:divBdr>
    </w:div>
    <w:div w:id="1558857915">
      <w:marLeft w:val="640"/>
      <w:marRight w:val="0"/>
      <w:marTop w:val="0"/>
      <w:marBottom w:val="0"/>
      <w:divBdr>
        <w:top w:val="none" w:sz="0" w:space="0" w:color="auto"/>
        <w:left w:val="none" w:sz="0" w:space="0" w:color="auto"/>
        <w:bottom w:val="none" w:sz="0" w:space="0" w:color="auto"/>
        <w:right w:val="none" w:sz="0" w:space="0" w:color="auto"/>
      </w:divBdr>
    </w:div>
    <w:div w:id="1558929506">
      <w:marLeft w:val="640"/>
      <w:marRight w:val="0"/>
      <w:marTop w:val="0"/>
      <w:marBottom w:val="0"/>
      <w:divBdr>
        <w:top w:val="none" w:sz="0" w:space="0" w:color="auto"/>
        <w:left w:val="none" w:sz="0" w:space="0" w:color="auto"/>
        <w:bottom w:val="none" w:sz="0" w:space="0" w:color="auto"/>
        <w:right w:val="none" w:sz="0" w:space="0" w:color="auto"/>
      </w:divBdr>
    </w:div>
    <w:div w:id="1558929916">
      <w:marLeft w:val="640"/>
      <w:marRight w:val="0"/>
      <w:marTop w:val="0"/>
      <w:marBottom w:val="0"/>
      <w:divBdr>
        <w:top w:val="none" w:sz="0" w:space="0" w:color="auto"/>
        <w:left w:val="none" w:sz="0" w:space="0" w:color="auto"/>
        <w:bottom w:val="none" w:sz="0" w:space="0" w:color="auto"/>
        <w:right w:val="none" w:sz="0" w:space="0" w:color="auto"/>
      </w:divBdr>
    </w:div>
    <w:div w:id="1558930696">
      <w:bodyDiv w:val="1"/>
      <w:marLeft w:val="0"/>
      <w:marRight w:val="0"/>
      <w:marTop w:val="0"/>
      <w:marBottom w:val="0"/>
      <w:divBdr>
        <w:top w:val="none" w:sz="0" w:space="0" w:color="auto"/>
        <w:left w:val="none" w:sz="0" w:space="0" w:color="auto"/>
        <w:bottom w:val="none" w:sz="0" w:space="0" w:color="auto"/>
        <w:right w:val="none" w:sz="0" w:space="0" w:color="auto"/>
      </w:divBdr>
    </w:div>
    <w:div w:id="1558931320">
      <w:marLeft w:val="640"/>
      <w:marRight w:val="0"/>
      <w:marTop w:val="0"/>
      <w:marBottom w:val="0"/>
      <w:divBdr>
        <w:top w:val="none" w:sz="0" w:space="0" w:color="auto"/>
        <w:left w:val="none" w:sz="0" w:space="0" w:color="auto"/>
        <w:bottom w:val="none" w:sz="0" w:space="0" w:color="auto"/>
        <w:right w:val="none" w:sz="0" w:space="0" w:color="auto"/>
      </w:divBdr>
    </w:div>
    <w:div w:id="1559126446">
      <w:marLeft w:val="640"/>
      <w:marRight w:val="0"/>
      <w:marTop w:val="0"/>
      <w:marBottom w:val="0"/>
      <w:divBdr>
        <w:top w:val="none" w:sz="0" w:space="0" w:color="auto"/>
        <w:left w:val="none" w:sz="0" w:space="0" w:color="auto"/>
        <w:bottom w:val="none" w:sz="0" w:space="0" w:color="auto"/>
        <w:right w:val="none" w:sz="0" w:space="0" w:color="auto"/>
      </w:divBdr>
    </w:div>
    <w:div w:id="1559170535">
      <w:marLeft w:val="640"/>
      <w:marRight w:val="0"/>
      <w:marTop w:val="0"/>
      <w:marBottom w:val="0"/>
      <w:divBdr>
        <w:top w:val="none" w:sz="0" w:space="0" w:color="auto"/>
        <w:left w:val="none" w:sz="0" w:space="0" w:color="auto"/>
        <w:bottom w:val="none" w:sz="0" w:space="0" w:color="auto"/>
        <w:right w:val="none" w:sz="0" w:space="0" w:color="auto"/>
      </w:divBdr>
    </w:div>
    <w:div w:id="1559240105">
      <w:marLeft w:val="640"/>
      <w:marRight w:val="0"/>
      <w:marTop w:val="0"/>
      <w:marBottom w:val="0"/>
      <w:divBdr>
        <w:top w:val="none" w:sz="0" w:space="0" w:color="auto"/>
        <w:left w:val="none" w:sz="0" w:space="0" w:color="auto"/>
        <w:bottom w:val="none" w:sz="0" w:space="0" w:color="auto"/>
        <w:right w:val="none" w:sz="0" w:space="0" w:color="auto"/>
      </w:divBdr>
    </w:div>
    <w:div w:id="1559242661">
      <w:marLeft w:val="640"/>
      <w:marRight w:val="0"/>
      <w:marTop w:val="0"/>
      <w:marBottom w:val="0"/>
      <w:divBdr>
        <w:top w:val="none" w:sz="0" w:space="0" w:color="auto"/>
        <w:left w:val="none" w:sz="0" w:space="0" w:color="auto"/>
        <w:bottom w:val="none" w:sz="0" w:space="0" w:color="auto"/>
        <w:right w:val="none" w:sz="0" w:space="0" w:color="auto"/>
      </w:divBdr>
    </w:div>
    <w:div w:id="1559314775">
      <w:marLeft w:val="640"/>
      <w:marRight w:val="0"/>
      <w:marTop w:val="0"/>
      <w:marBottom w:val="0"/>
      <w:divBdr>
        <w:top w:val="none" w:sz="0" w:space="0" w:color="auto"/>
        <w:left w:val="none" w:sz="0" w:space="0" w:color="auto"/>
        <w:bottom w:val="none" w:sz="0" w:space="0" w:color="auto"/>
        <w:right w:val="none" w:sz="0" w:space="0" w:color="auto"/>
      </w:divBdr>
    </w:div>
    <w:div w:id="1559320687">
      <w:marLeft w:val="640"/>
      <w:marRight w:val="0"/>
      <w:marTop w:val="0"/>
      <w:marBottom w:val="0"/>
      <w:divBdr>
        <w:top w:val="none" w:sz="0" w:space="0" w:color="auto"/>
        <w:left w:val="none" w:sz="0" w:space="0" w:color="auto"/>
        <w:bottom w:val="none" w:sz="0" w:space="0" w:color="auto"/>
        <w:right w:val="none" w:sz="0" w:space="0" w:color="auto"/>
      </w:divBdr>
    </w:div>
    <w:div w:id="1559366609">
      <w:marLeft w:val="640"/>
      <w:marRight w:val="0"/>
      <w:marTop w:val="0"/>
      <w:marBottom w:val="0"/>
      <w:divBdr>
        <w:top w:val="none" w:sz="0" w:space="0" w:color="auto"/>
        <w:left w:val="none" w:sz="0" w:space="0" w:color="auto"/>
        <w:bottom w:val="none" w:sz="0" w:space="0" w:color="auto"/>
        <w:right w:val="none" w:sz="0" w:space="0" w:color="auto"/>
      </w:divBdr>
    </w:div>
    <w:div w:id="1559394072">
      <w:marLeft w:val="640"/>
      <w:marRight w:val="0"/>
      <w:marTop w:val="0"/>
      <w:marBottom w:val="0"/>
      <w:divBdr>
        <w:top w:val="none" w:sz="0" w:space="0" w:color="auto"/>
        <w:left w:val="none" w:sz="0" w:space="0" w:color="auto"/>
        <w:bottom w:val="none" w:sz="0" w:space="0" w:color="auto"/>
        <w:right w:val="none" w:sz="0" w:space="0" w:color="auto"/>
      </w:divBdr>
    </w:div>
    <w:div w:id="1559514921">
      <w:marLeft w:val="640"/>
      <w:marRight w:val="0"/>
      <w:marTop w:val="0"/>
      <w:marBottom w:val="0"/>
      <w:divBdr>
        <w:top w:val="none" w:sz="0" w:space="0" w:color="auto"/>
        <w:left w:val="none" w:sz="0" w:space="0" w:color="auto"/>
        <w:bottom w:val="none" w:sz="0" w:space="0" w:color="auto"/>
        <w:right w:val="none" w:sz="0" w:space="0" w:color="auto"/>
      </w:divBdr>
    </w:div>
    <w:div w:id="1559516294">
      <w:marLeft w:val="640"/>
      <w:marRight w:val="0"/>
      <w:marTop w:val="0"/>
      <w:marBottom w:val="0"/>
      <w:divBdr>
        <w:top w:val="none" w:sz="0" w:space="0" w:color="auto"/>
        <w:left w:val="none" w:sz="0" w:space="0" w:color="auto"/>
        <w:bottom w:val="none" w:sz="0" w:space="0" w:color="auto"/>
        <w:right w:val="none" w:sz="0" w:space="0" w:color="auto"/>
      </w:divBdr>
    </w:div>
    <w:div w:id="1559589707">
      <w:marLeft w:val="640"/>
      <w:marRight w:val="0"/>
      <w:marTop w:val="0"/>
      <w:marBottom w:val="0"/>
      <w:divBdr>
        <w:top w:val="none" w:sz="0" w:space="0" w:color="auto"/>
        <w:left w:val="none" w:sz="0" w:space="0" w:color="auto"/>
        <w:bottom w:val="none" w:sz="0" w:space="0" w:color="auto"/>
        <w:right w:val="none" w:sz="0" w:space="0" w:color="auto"/>
      </w:divBdr>
    </w:div>
    <w:div w:id="1559703121">
      <w:marLeft w:val="640"/>
      <w:marRight w:val="0"/>
      <w:marTop w:val="0"/>
      <w:marBottom w:val="0"/>
      <w:divBdr>
        <w:top w:val="none" w:sz="0" w:space="0" w:color="auto"/>
        <w:left w:val="none" w:sz="0" w:space="0" w:color="auto"/>
        <w:bottom w:val="none" w:sz="0" w:space="0" w:color="auto"/>
        <w:right w:val="none" w:sz="0" w:space="0" w:color="auto"/>
      </w:divBdr>
    </w:div>
    <w:div w:id="1559707616">
      <w:marLeft w:val="640"/>
      <w:marRight w:val="0"/>
      <w:marTop w:val="0"/>
      <w:marBottom w:val="0"/>
      <w:divBdr>
        <w:top w:val="none" w:sz="0" w:space="0" w:color="auto"/>
        <w:left w:val="none" w:sz="0" w:space="0" w:color="auto"/>
        <w:bottom w:val="none" w:sz="0" w:space="0" w:color="auto"/>
        <w:right w:val="none" w:sz="0" w:space="0" w:color="auto"/>
      </w:divBdr>
    </w:div>
    <w:div w:id="1559709790">
      <w:marLeft w:val="640"/>
      <w:marRight w:val="0"/>
      <w:marTop w:val="0"/>
      <w:marBottom w:val="0"/>
      <w:divBdr>
        <w:top w:val="none" w:sz="0" w:space="0" w:color="auto"/>
        <w:left w:val="none" w:sz="0" w:space="0" w:color="auto"/>
        <w:bottom w:val="none" w:sz="0" w:space="0" w:color="auto"/>
        <w:right w:val="none" w:sz="0" w:space="0" w:color="auto"/>
      </w:divBdr>
    </w:div>
    <w:div w:id="1559778820">
      <w:marLeft w:val="640"/>
      <w:marRight w:val="0"/>
      <w:marTop w:val="0"/>
      <w:marBottom w:val="0"/>
      <w:divBdr>
        <w:top w:val="none" w:sz="0" w:space="0" w:color="auto"/>
        <w:left w:val="none" w:sz="0" w:space="0" w:color="auto"/>
        <w:bottom w:val="none" w:sz="0" w:space="0" w:color="auto"/>
        <w:right w:val="none" w:sz="0" w:space="0" w:color="auto"/>
      </w:divBdr>
    </w:div>
    <w:div w:id="1559782533">
      <w:marLeft w:val="640"/>
      <w:marRight w:val="0"/>
      <w:marTop w:val="0"/>
      <w:marBottom w:val="0"/>
      <w:divBdr>
        <w:top w:val="none" w:sz="0" w:space="0" w:color="auto"/>
        <w:left w:val="none" w:sz="0" w:space="0" w:color="auto"/>
        <w:bottom w:val="none" w:sz="0" w:space="0" w:color="auto"/>
        <w:right w:val="none" w:sz="0" w:space="0" w:color="auto"/>
      </w:divBdr>
    </w:div>
    <w:div w:id="1559823292">
      <w:marLeft w:val="640"/>
      <w:marRight w:val="0"/>
      <w:marTop w:val="0"/>
      <w:marBottom w:val="0"/>
      <w:divBdr>
        <w:top w:val="none" w:sz="0" w:space="0" w:color="auto"/>
        <w:left w:val="none" w:sz="0" w:space="0" w:color="auto"/>
        <w:bottom w:val="none" w:sz="0" w:space="0" w:color="auto"/>
        <w:right w:val="none" w:sz="0" w:space="0" w:color="auto"/>
      </w:divBdr>
    </w:div>
    <w:div w:id="1559853167">
      <w:marLeft w:val="640"/>
      <w:marRight w:val="0"/>
      <w:marTop w:val="0"/>
      <w:marBottom w:val="0"/>
      <w:divBdr>
        <w:top w:val="none" w:sz="0" w:space="0" w:color="auto"/>
        <w:left w:val="none" w:sz="0" w:space="0" w:color="auto"/>
        <w:bottom w:val="none" w:sz="0" w:space="0" w:color="auto"/>
        <w:right w:val="none" w:sz="0" w:space="0" w:color="auto"/>
      </w:divBdr>
    </w:div>
    <w:div w:id="1559854145">
      <w:marLeft w:val="640"/>
      <w:marRight w:val="0"/>
      <w:marTop w:val="0"/>
      <w:marBottom w:val="0"/>
      <w:divBdr>
        <w:top w:val="none" w:sz="0" w:space="0" w:color="auto"/>
        <w:left w:val="none" w:sz="0" w:space="0" w:color="auto"/>
        <w:bottom w:val="none" w:sz="0" w:space="0" w:color="auto"/>
        <w:right w:val="none" w:sz="0" w:space="0" w:color="auto"/>
      </w:divBdr>
    </w:div>
    <w:div w:id="1560087920">
      <w:marLeft w:val="640"/>
      <w:marRight w:val="0"/>
      <w:marTop w:val="0"/>
      <w:marBottom w:val="0"/>
      <w:divBdr>
        <w:top w:val="none" w:sz="0" w:space="0" w:color="auto"/>
        <w:left w:val="none" w:sz="0" w:space="0" w:color="auto"/>
        <w:bottom w:val="none" w:sz="0" w:space="0" w:color="auto"/>
        <w:right w:val="none" w:sz="0" w:space="0" w:color="auto"/>
      </w:divBdr>
    </w:div>
    <w:div w:id="1560096045">
      <w:marLeft w:val="640"/>
      <w:marRight w:val="0"/>
      <w:marTop w:val="0"/>
      <w:marBottom w:val="0"/>
      <w:divBdr>
        <w:top w:val="none" w:sz="0" w:space="0" w:color="auto"/>
        <w:left w:val="none" w:sz="0" w:space="0" w:color="auto"/>
        <w:bottom w:val="none" w:sz="0" w:space="0" w:color="auto"/>
        <w:right w:val="none" w:sz="0" w:space="0" w:color="auto"/>
      </w:divBdr>
    </w:div>
    <w:div w:id="1560164149">
      <w:marLeft w:val="640"/>
      <w:marRight w:val="0"/>
      <w:marTop w:val="0"/>
      <w:marBottom w:val="0"/>
      <w:divBdr>
        <w:top w:val="none" w:sz="0" w:space="0" w:color="auto"/>
        <w:left w:val="none" w:sz="0" w:space="0" w:color="auto"/>
        <w:bottom w:val="none" w:sz="0" w:space="0" w:color="auto"/>
        <w:right w:val="none" w:sz="0" w:space="0" w:color="auto"/>
      </w:divBdr>
    </w:div>
    <w:div w:id="1560168841">
      <w:marLeft w:val="640"/>
      <w:marRight w:val="0"/>
      <w:marTop w:val="0"/>
      <w:marBottom w:val="0"/>
      <w:divBdr>
        <w:top w:val="none" w:sz="0" w:space="0" w:color="auto"/>
        <w:left w:val="none" w:sz="0" w:space="0" w:color="auto"/>
        <w:bottom w:val="none" w:sz="0" w:space="0" w:color="auto"/>
        <w:right w:val="none" w:sz="0" w:space="0" w:color="auto"/>
      </w:divBdr>
    </w:div>
    <w:div w:id="1560171566">
      <w:marLeft w:val="640"/>
      <w:marRight w:val="0"/>
      <w:marTop w:val="0"/>
      <w:marBottom w:val="0"/>
      <w:divBdr>
        <w:top w:val="none" w:sz="0" w:space="0" w:color="auto"/>
        <w:left w:val="none" w:sz="0" w:space="0" w:color="auto"/>
        <w:bottom w:val="none" w:sz="0" w:space="0" w:color="auto"/>
        <w:right w:val="none" w:sz="0" w:space="0" w:color="auto"/>
      </w:divBdr>
    </w:div>
    <w:div w:id="1560282079">
      <w:marLeft w:val="640"/>
      <w:marRight w:val="0"/>
      <w:marTop w:val="0"/>
      <w:marBottom w:val="0"/>
      <w:divBdr>
        <w:top w:val="none" w:sz="0" w:space="0" w:color="auto"/>
        <w:left w:val="none" w:sz="0" w:space="0" w:color="auto"/>
        <w:bottom w:val="none" w:sz="0" w:space="0" w:color="auto"/>
        <w:right w:val="none" w:sz="0" w:space="0" w:color="auto"/>
      </w:divBdr>
    </w:div>
    <w:div w:id="1560289946">
      <w:marLeft w:val="640"/>
      <w:marRight w:val="0"/>
      <w:marTop w:val="0"/>
      <w:marBottom w:val="0"/>
      <w:divBdr>
        <w:top w:val="none" w:sz="0" w:space="0" w:color="auto"/>
        <w:left w:val="none" w:sz="0" w:space="0" w:color="auto"/>
        <w:bottom w:val="none" w:sz="0" w:space="0" w:color="auto"/>
        <w:right w:val="none" w:sz="0" w:space="0" w:color="auto"/>
      </w:divBdr>
    </w:div>
    <w:div w:id="1560359442">
      <w:marLeft w:val="640"/>
      <w:marRight w:val="0"/>
      <w:marTop w:val="0"/>
      <w:marBottom w:val="0"/>
      <w:divBdr>
        <w:top w:val="none" w:sz="0" w:space="0" w:color="auto"/>
        <w:left w:val="none" w:sz="0" w:space="0" w:color="auto"/>
        <w:bottom w:val="none" w:sz="0" w:space="0" w:color="auto"/>
        <w:right w:val="none" w:sz="0" w:space="0" w:color="auto"/>
      </w:divBdr>
    </w:div>
    <w:div w:id="1560364627">
      <w:marLeft w:val="640"/>
      <w:marRight w:val="0"/>
      <w:marTop w:val="0"/>
      <w:marBottom w:val="0"/>
      <w:divBdr>
        <w:top w:val="none" w:sz="0" w:space="0" w:color="auto"/>
        <w:left w:val="none" w:sz="0" w:space="0" w:color="auto"/>
        <w:bottom w:val="none" w:sz="0" w:space="0" w:color="auto"/>
        <w:right w:val="none" w:sz="0" w:space="0" w:color="auto"/>
      </w:divBdr>
    </w:div>
    <w:div w:id="1560365810">
      <w:marLeft w:val="640"/>
      <w:marRight w:val="0"/>
      <w:marTop w:val="0"/>
      <w:marBottom w:val="0"/>
      <w:divBdr>
        <w:top w:val="none" w:sz="0" w:space="0" w:color="auto"/>
        <w:left w:val="none" w:sz="0" w:space="0" w:color="auto"/>
        <w:bottom w:val="none" w:sz="0" w:space="0" w:color="auto"/>
        <w:right w:val="none" w:sz="0" w:space="0" w:color="auto"/>
      </w:divBdr>
    </w:div>
    <w:div w:id="1560433562">
      <w:marLeft w:val="640"/>
      <w:marRight w:val="0"/>
      <w:marTop w:val="0"/>
      <w:marBottom w:val="0"/>
      <w:divBdr>
        <w:top w:val="none" w:sz="0" w:space="0" w:color="auto"/>
        <w:left w:val="none" w:sz="0" w:space="0" w:color="auto"/>
        <w:bottom w:val="none" w:sz="0" w:space="0" w:color="auto"/>
        <w:right w:val="none" w:sz="0" w:space="0" w:color="auto"/>
      </w:divBdr>
    </w:div>
    <w:div w:id="1560437162">
      <w:marLeft w:val="640"/>
      <w:marRight w:val="0"/>
      <w:marTop w:val="0"/>
      <w:marBottom w:val="0"/>
      <w:divBdr>
        <w:top w:val="none" w:sz="0" w:space="0" w:color="auto"/>
        <w:left w:val="none" w:sz="0" w:space="0" w:color="auto"/>
        <w:bottom w:val="none" w:sz="0" w:space="0" w:color="auto"/>
        <w:right w:val="none" w:sz="0" w:space="0" w:color="auto"/>
      </w:divBdr>
    </w:div>
    <w:div w:id="1560482340">
      <w:marLeft w:val="640"/>
      <w:marRight w:val="0"/>
      <w:marTop w:val="0"/>
      <w:marBottom w:val="0"/>
      <w:divBdr>
        <w:top w:val="none" w:sz="0" w:space="0" w:color="auto"/>
        <w:left w:val="none" w:sz="0" w:space="0" w:color="auto"/>
        <w:bottom w:val="none" w:sz="0" w:space="0" w:color="auto"/>
        <w:right w:val="none" w:sz="0" w:space="0" w:color="auto"/>
      </w:divBdr>
    </w:div>
    <w:div w:id="1560483619">
      <w:marLeft w:val="640"/>
      <w:marRight w:val="0"/>
      <w:marTop w:val="0"/>
      <w:marBottom w:val="0"/>
      <w:divBdr>
        <w:top w:val="none" w:sz="0" w:space="0" w:color="auto"/>
        <w:left w:val="none" w:sz="0" w:space="0" w:color="auto"/>
        <w:bottom w:val="none" w:sz="0" w:space="0" w:color="auto"/>
        <w:right w:val="none" w:sz="0" w:space="0" w:color="auto"/>
      </w:divBdr>
    </w:div>
    <w:div w:id="1560551690">
      <w:marLeft w:val="640"/>
      <w:marRight w:val="0"/>
      <w:marTop w:val="0"/>
      <w:marBottom w:val="0"/>
      <w:divBdr>
        <w:top w:val="none" w:sz="0" w:space="0" w:color="auto"/>
        <w:left w:val="none" w:sz="0" w:space="0" w:color="auto"/>
        <w:bottom w:val="none" w:sz="0" w:space="0" w:color="auto"/>
        <w:right w:val="none" w:sz="0" w:space="0" w:color="auto"/>
      </w:divBdr>
    </w:div>
    <w:div w:id="1560552874">
      <w:marLeft w:val="640"/>
      <w:marRight w:val="0"/>
      <w:marTop w:val="0"/>
      <w:marBottom w:val="0"/>
      <w:divBdr>
        <w:top w:val="none" w:sz="0" w:space="0" w:color="auto"/>
        <w:left w:val="none" w:sz="0" w:space="0" w:color="auto"/>
        <w:bottom w:val="none" w:sz="0" w:space="0" w:color="auto"/>
        <w:right w:val="none" w:sz="0" w:space="0" w:color="auto"/>
      </w:divBdr>
    </w:div>
    <w:div w:id="1560555125">
      <w:marLeft w:val="640"/>
      <w:marRight w:val="0"/>
      <w:marTop w:val="0"/>
      <w:marBottom w:val="0"/>
      <w:divBdr>
        <w:top w:val="none" w:sz="0" w:space="0" w:color="auto"/>
        <w:left w:val="none" w:sz="0" w:space="0" w:color="auto"/>
        <w:bottom w:val="none" w:sz="0" w:space="0" w:color="auto"/>
        <w:right w:val="none" w:sz="0" w:space="0" w:color="auto"/>
      </w:divBdr>
    </w:div>
    <w:div w:id="1560557828">
      <w:marLeft w:val="640"/>
      <w:marRight w:val="0"/>
      <w:marTop w:val="0"/>
      <w:marBottom w:val="0"/>
      <w:divBdr>
        <w:top w:val="none" w:sz="0" w:space="0" w:color="auto"/>
        <w:left w:val="none" w:sz="0" w:space="0" w:color="auto"/>
        <w:bottom w:val="none" w:sz="0" w:space="0" w:color="auto"/>
        <w:right w:val="none" w:sz="0" w:space="0" w:color="auto"/>
      </w:divBdr>
    </w:div>
    <w:div w:id="1560633102">
      <w:marLeft w:val="640"/>
      <w:marRight w:val="0"/>
      <w:marTop w:val="0"/>
      <w:marBottom w:val="0"/>
      <w:divBdr>
        <w:top w:val="none" w:sz="0" w:space="0" w:color="auto"/>
        <w:left w:val="none" w:sz="0" w:space="0" w:color="auto"/>
        <w:bottom w:val="none" w:sz="0" w:space="0" w:color="auto"/>
        <w:right w:val="none" w:sz="0" w:space="0" w:color="auto"/>
      </w:divBdr>
    </w:div>
    <w:div w:id="1560818669">
      <w:marLeft w:val="640"/>
      <w:marRight w:val="0"/>
      <w:marTop w:val="0"/>
      <w:marBottom w:val="0"/>
      <w:divBdr>
        <w:top w:val="none" w:sz="0" w:space="0" w:color="auto"/>
        <w:left w:val="none" w:sz="0" w:space="0" w:color="auto"/>
        <w:bottom w:val="none" w:sz="0" w:space="0" w:color="auto"/>
        <w:right w:val="none" w:sz="0" w:space="0" w:color="auto"/>
      </w:divBdr>
    </w:div>
    <w:div w:id="1560821343">
      <w:marLeft w:val="640"/>
      <w:marRight w:val="0"/>
      <w:marTop w:val="0"/>
      <w:marBottom w:val="0"/>
      <w:divBdr>
        <w:top w:val="none" w:sz="0" w:space="0" w:color="auto"/>
        <w:left w:val="none" w:sz="0" w:space="0" w:color="auto"/>
        <w:bottom w:val="none" w:sz="0" w:space="0" w:color="auto"/>
        <w:right w:val="none" w:sz="0" w:space="0" w:color="auto"/>
      </w:divBdr>
    </w:div>
    <w:div w:id="1560894661">
      <w:marLeft w:val="640"/>
      <w:marRight w:val="0"/>
      <w:marTop w:val="0"/>
      <w:marBottom w:val="0"/>
      <w:divBdr>
        <w:top w:val="none" w:sz="0" w:space="0" w:color="auto"/>
        <w:left w:val="none" w:sz="0" w:space="0" w:color="auto"/>
        <w:bottom w:val="none" w:sz="0" w:space="0" w:color="auto"/>
        <w:right w:val="none" w:sz="0" w:space="0" w:color="auto"/>
      </w:divBdr>
    </w:div>
    <w:div w:id="1560902516">
      <w:marLeft w:val="640"/>
      <w:marRight w:val="0"/>
      <w:marTop w:val="0"/>
      <w:marBottom w:val="0"/>
      <w:divBdr>
        <w:top w:val="none" w:sz="0" w:space="0" w:color="auto"/>
        <w:left w:val="none" w:sz="0" w:space="0" w:color="auto"/>
        <w:bottom w:val="none" w:sz="0" w:space="0" w:color="auto"/>
        <w:right w:val="none" w:sz="0" w:space="0" w:color="auto"/>
      </w:divBdr>
    </w:div>
    <w:div w:id="1560938904">
      <w:marLeft w:val="640"/>
      <w:marRight w:val="0"/>
      <w:marTop w:val="0"/>
      <w:marBottom w:val="0"/>
      <w:divBdr>
        <w:top w:val="none" w:sz="0" w:space="0" w:color="auto"/>
        <w:left w:val="none" w:sz="0" w:space="0" w:color="auto"/>
        <w:bottom w:val="none" w:sz="0" w:space="0" w:color="auto"/>
        <w:right w:val="none" w:sz="0" w:space="0" w:color="auto"/>
      </w:divBdr>
    </w:div>
    <w:div w:id="1560941372">
      <w:marLeft w:val="640"/>
      <w:marRight w:val="0"/>
      <w:marTop w:val="0"/>
      <w:marBottom w:val="0"/>
      <w:divBdr>
        <w:top w:val="none" w:sz="0" w:space="0" w:color="auto"/>
        <w:left w:val="none" w:sz="0" w:space="0" w:color="auto"/>
        <w:bottom w:val="none" w:sz="0" w:space="0" w:color="auto"/>
        <w:right w:val="none" w:sz="0" w:space="0" w:color="auto"/>
      </w:divBdr>
    </w:div>
    <w:div w:id="1561011898">
      <w:marLeft w:val="640"/>
      <w:marRight w:val="0"/>
      <w:marTop w:val="0"/>
      <w:marBottom w:val="0"/>
      <w:divBdr>
        <w:top w:val="none" w:sz="0" w:space="0" w:color="auto"/>
        <w:left w:val="none" w:sz="0" w:space="0" w:color="auto"/>
        <w:bottom w:val="none" w:sz="0" w:space="0" w:color="auto"/>
        <w:right w:val="none" w:sz="0" w:space="0" w:color="auto"/>
      </w:divBdr>
    </w:div>
    <w:div w:id="1561019409">
      <w:marLeft w:val="640"/>
      <w:marRight w:val="0"/>
      <w:marTop w:val="0"/>
      <w:marBottom w:val="0"/>
      <w:divBdr>
        <w:top w:val="none" w:sz="0" w:space="0" w:color="auto"/>
        <w:left w:val="none" w:sz="0" w:space="0" w:color="auto"/>
        <w:bottom w:val="none" w:sz="0" w:space="0" w:color="auto"/>
        <w:right w:val="none" w:sz="0" w:space="0" w:color="auto"/>
      </w:divBdr>
    </w:div>
    <w:div w:id="1561094008">
      <w:marLeft w:val="640"/>
      <w:marRight w:val="0"/>
      <w:marTop w:val="0"/>
      <w:marBottom w:val="0"/>
      <w:divBdr>
        <w:top w:val="none" w:sz="0" w:space="0" w:color="auto"/>
        <w:left w:val="none" w:sz="0" w:space="0" w:color="auto"/>
        <w:bottom w:val="none" w:sz="0" w:space="0" w:color="auto"/>
        <w:right w:val="none" w:sz="0" w:space="0" w:color="auto"/>
      </w:divBdr>
    </w:div>
    <w:div w:id="1561138190">
      <w:marLeft w:val="640"/>
      <w:marRight w:val="0"/>
      <w:marTop w:val="0"/>
      <w:marBottom w:val="0"/>
      <w:divBdr>
        <w:top w:val="none" w:sz="0" w:space="0" w:color="auto"/>
        <w:left w:val="none" w:sz="0" w:space="0" w:color="auto"/>
        <w:bottom w:val="none" w:sz="0" w:space="0" w:color="auto"/>
        <w:right w:val="none" w:sz="0" w:space="0" w:color="auto"/>
      </w:divBdr>
    </w:div>
    <w:div w:id="1561164861">
      <w:marLeft w:val="640"/>
      <w:marRight w:val="0"/>
      <w:marTop w:val="0"/>
      <w:marBottom w:val="0"/>
      <w:divBdr>
        <w:top w:val="none" w:sz="0" w:space="0" w:color="auto"/>
        <w:left w:val="none" w:sz="0" w:space="0" w:color="auto"/>
        <w:bottom w:val="none" w:sz="0" w:space="0" w:color="auto"/>
        <w:right w:val="none" w:sz="0" w:space="0" w:color="auto"/>
      </w:divBdr>
    </w:div>
    <w:div w:id="1561213549">
      <w:marLeft w:val="640"/>
      <w:marRight w:val="0"/>
      <w:marTop w:val="0"/>
      <w:marBottom w:val="0"/>
      <w:divBdr>
        <w:top w:val="none" w:sz="0" w:space="0" w:color="auto"/>
        <w:left w:val="none" w:sz="0" w:space="0" w:color="auto"/>
        <w:bottom w:val="none" w:sz="0" w:space="0" w:color="auto"/>
        <w:right w:val="none" w:sz="0" w:space="0" w:color="auto"/>
      </w:divBdr>
    </w:div>
    <w:div w:id="1561285205">
      <w:marLeft w:val="640"/>
      <w:marRight w:val="0"/>
      <w:marTop w:val="0"/>
      <w:marBottom w:val="0"/>
      <w:divBdr>
        <w:top w:val="none" w:sz="0" w:space="0" w:color="auto"/>
        <w:left w:val="none" w:sz="0" w:space="0" w:color="auto"/>
        <w:bottom w:val="none" w:sz="0" w:space="0" w:color="auto"/>
        <w:right w:val="none" w:sz="0" w:space="0" w:color="auto"/>
      </w:divBdr>
    </w:div>
    <w:div w:id="1561331940">
      <w:marLeft w:val="640"/>
      <w:marRight w:val="0"/>
      <w:marTop w:val="0"/>
      <w:marBottom w:val="0"/>
      <w:divBdr>
        <w:top w:val="none" w:sz="0" w:space="0" w:color="auto"/>
        <w:left w:val="none" w:sz="0" w:space="0" w:color="auto"/>
        <w:bottom w:val="none" w:sz="0" w:space="0" w:color="auto"/>
        <w:right w:val="none" w:sz="0" w:space="0" w:color="auto"/>
      </w:divBdr>
    </w:div>
    <w:div w:id="1561360633">
      <w:marLeft w:val="640"/>
      <w:marRight w:val="0"/>
      <w:marTop w:val="0"/>
      <w:marBottom w:val="0"/>
      <w:divBdr>
        <w:top w:val="none" w:sz="0" w:space="0" w:color="auto"/>
        <w:left w:val="none" w:sz="0" w:space="0" w:color="auto"/>
        <w:bottom w:val="none" w:sz="0" w:space="0" w:color="auto"/>
        <w:right w:val="none" w:sz="0" w:space="0" w:color="auto"/>
      </w:divBdr>
    </w:div>
    <w:div w:id="1561362003">
      <w:marLeft w:val="640"/>
      <w:marRight w:val="0"/>
      <w:marTop w:val="0"/>
      <w:marBottom w:val="0"/>
      <w:divBdr>
        <w:top w:val="none" w:sz="0" w:space="0" w:color="auto"/>
        <w:left w:val="none" w:sz="0" w:space="0" w:color="auto"/>
        <w:bottom w:val="none" w:sz="0" w:space="0" w:color="auto"/>
        <w:right w:val="none" w:sz="0" w:space="0" w:color="auto"/>
      </w:divBdr>
    </w:div>
    <w:div w:id="1561475901">
      <w:marLeft w:val="640"/>
      <w:marRight w:val="0"/>
      <w:marTop w:val="0"/>
      <w:marBottom w:val="0"/>
      <w:divBdr>
        <w:top w:val="none" w:sz="0" w:space="0" w:color="auto"/>
        <w:left w:val="none" w:sz="0" w:space="0" w:color="auto"/>
        <w:bottom w:val="none" w:sz="0" w:space="0" w:color="auto"/>
        <w:right w:val="none" w:sz="0" w:space="0" w:color="auto"/>
      </w:divBdr>
    </w:div>
    <w:div w:id="1561551234">
      <w:marLeft w:val="640"/>
      <w:marRight w:val="0"/>
      <w:marTop w:val="0"/>
      <w:marBottom w:val="0"/>
      <w:divBdr>
        <w:top w:val="none" w:sz="0" w:space="0" w:color="auto"/>
        <w:left w:val="none" w:sz="0" w:space="0" w:color="auto"/>
        <w:bottom w:val="none" w:sz="0" w:space="0" w:color="auto"/>
        <w:right w:val="none" w:sz="0" w:space="0" w:color="auto"/>
      </w:divBdr>
    </w:div>
    <w:div w:id="1561551998">
      <w:marLeft w:val="640"/>
      <w:marRight w:val="0"/>
      <w:marTop w:val="0"/>
      <w:marBottom w:val="0"/>
      <w:divBdr>
        <w:top w:val="none" w:sz="0" w:space="0" w:color="auto"/>
        <w:left w:val="none" w:sz="0" w:space="0" w:color="auto"/>
        <w:bottom w:val="none" w:sz="0" w:space="0" w:color="auto"/>
        <w:right w:val="none" w:sz="0" w:space="0" w:color="auto"/>
      </w:divBdr>
    </w:div>
    <w:div w:id="1561667210">
      <w:marLeft w:val="640"/>
      <w:marRight w:val="0"/>
      <w:marTop w:val="0"/>
      <w:marBottom w:val="0"/>
      <w:divBdr>
        <w:top w:val="none" w:sz="0" w:space="0" w:color="auto"/>
        <w:left w:val="none" w:sz="0" w:space="0" w:color="auto"/>
        <w:bottom w:val="none" w:sz="0" w:space="0" w:color="auto"/>
        <w:right w:val="none" w:sz="0" w:space="0" w:color="auto"/>
      </w:divBdr>
    </w:div>
    <w:div w:id="1561745430">
      <w:marLeft w:val="640"/>
      <w:marRight w:val="0"/>
      <w:marTop w:val="0"/>
      <w:marBottom w:val="0"/>
      <w:divBdr>
        <w:top w:val="none" w:sz="0" w:space="0" w:color="auto"/>
        <w:left w:val="none" w:sz="0" w:space="0" w:color="auto"/>
        <w:bottom w:val="none" w:sz="0" w:space="0" w:color="auto"/>
        <w:right w:val="none" w:sz="0" w:space="0" w:color="auto"/>
      </w:divBdr>
    </w:div>
    <w:div w:id="1561751350">
      <w:marLeft w:val="640"/>
      <w:marRight w:val="0"/>
      <w:marTop w:val="0"/>
      <w:marBottom w:val="0"/>
      <w:divBdr>
        <w:top w:val="none" w:sz="0" w:space="0" w:color="auto"/>
        <w:left w:val="none" w:sz="0" w:space="0" w:color="auto"/>
        <w:bottom w:val="none" w:sz="0" w:space="0" w:color="auto"/>
        <w:right w:val="none" w:sz="0" w:space="0" w:color="auto"/>
      </w:divBdr>
    </w:div>
    <w:div w:id="1561788802">
      <w:marLeft w:val="640"/>
      <w:marRight w:val="0"/>
      <w:marTop w:val="0"/>
      <w:marBottom w:val="0"/>
      <w:divBdr>
        <w:top w:val="none" w:sz="0" w:space="0" w:color="auto"/>
        <w:left w:val="none" w:sz="0" w:space="0" w:color="auto"/>
        <w:bottom w:val="none" w:sz="0" w:space="0" w:color="auto"/>
        <w:right w:val="none" w:sz="0" w:space="0" w:color="auto"/>
      </w:divBdr>
    </w:div>
    <w:div w:id="1561792326">
      <w:marLeft w:val="640"/>
      <w:marRight w:val="0"/>
      <w:marTop w:val="0"/>
      <w:marBottom w:val="0"/>
      <w:divBdr>
        <w:top w:val="none" w:sz="0" w:space="0" w:color="auto"/>
        <w:left w:val="none" w:sz="0" w:space="0" w:color="auto"/>
        <w:bottom w:val="none" w:sz="0" w:space="0" w:color="auto"/>
        <w:right w:val="none" w:sz="0" w:space="0" w:color="auto"/>
      </w:divBdr>
    </w:div>
    <w:div w:id="1561794253">
      <w:marLeft w:val="640"/>
      <w:marRight w:val="0"/>
      <w:marTop w:val="0"/>
      <w:marBottom w:val="0"/>
      <w:divBdr>
        <w:top w:val="none" w:sz="0" w:space="0" w:color="auto"/>
        <w:left w:val="none" w:sz="0" w:space="0" w:color="auto"/>
        <w:bottom w:val="none" w:sz="0" w:space="0" w:color="auto"/>
        <w:right w:val="none" w:sz="0" w:space="0" w:color="auto"/>
      </w:divBdr>
    </w:div>
    <w:div w:id="1561862298">
      <w:bodyDiv w:val="1"/>
      <w:marLeft w:val="0"/>
      <w:marRight w:val="0"/>
      <w:marTop w:val="0"/>
      <w:marBottom w:val="0"/>
      <w:divBdr>
        <w:top w:val="none" w:sz="0" w:space="0" w:color="auto"/>
        <w:left w:val="none" w:sz="0" w:space="0" w:color="auto"/>
        <w:bottom w:val="none" w:sz="0" w:space="0" w:color="auto"/>
        <w:right w:val="none" w:sz="0" w:space="0" w:color="auto"/>
      </w:divBdr>
    </w:div>
    <w:div w:id="1561864490">
      <w:marLeft w:val="640"/>
      <w:marRight w:val="0"/>
      <w:marTop w:val="0"/>
      <w:marBottom w:val="0"/>
      <w:divBdr>
        <w:top w:val="none" w:sz="0" w:space="0" w:color="auto"/>
        <w:left w:val="none" w:sz="0" w:space="0" w:color="auto"/>
        <w:bottom w:val="none" w:sz="0" w:space="0" w:color="auto"/>
        <w:right w:val="none" w:sz="0" w:space="0" w:color="auto"/>
      </w:divBdr>
    </w:div>
    <w:div w:id="1561865721">
      <w:marLeft w:val="640"/>
      <w:marRight w:val="0"/>
      <w:marTop w:val="0"/>
      <w:marBottom w:val="0"/>
      <w:divBdr>
        <w:top w:val="none" w:sz="0" w:space="0" w:color="auto"/>
        <w:left w:val="none" w:sz="0" w:space="0" w:color="auto"/>
        <w:bottom w:val="none" w:sz="0" w:space="0" w:color="auto"/>
        <w:right w:val="none" w:sz="0" w:space="0" w:color="auto"/>
      </w:divBdr>
    </w:div>
    <w:div w:id="1561936102">
      <w:marLeft w:val="640"/>
      <w:marRight w:val="0"/>
      <w:marTop w:val="0"/>
      <w:marBottom w:val="0"/>
      <w:divBdr>
        <w:top w:val="none" w:sz="0" w:space="0" w:color="auto"/>
        <w:left w:val="none" w:sz="0" w:space="0" w:color="auto"/>
        <w:bottom w:val="none" w:sz="0" w:space="0" w:color="auto"/>
        <w:right w:val="none" w:sz="0" w:space="0" w:color="auto"/>
      </w:divBdr>
    </w:div>
    <w:div w:id="1561937109">
      <w:marLeft w:val="640"/>
      <w:marRight w:val="0"/>
      <w:marTop w:val="0"/>
      <w:marBottom w:val="0"/>
      <w:divBdr>
        <w:top w:val="none" w:sz="0" w:space="0" w:color="auto"/>
        <w:left w:val="none" w:sz="0" w:space="0" w:color="auto"/>
        <w:bottom w:val="none" w:sz="0" w:space="0" w:color="auto"/>
        <w:right w:val="none" w:sz="0" w:space="0" w:color="auto"/>
      </w:divBdr>
    </w:div>
    <w:div w:id="1561943652">
      <w:marLeft w:val="640"/>
      <w:marRight w:val="0"/>
      <w:marTop w:val="0"/>
      <w:marBottom w:val="0"/>
      <w:divBdr>
        <w:top w:val="none" w:sz="0" w:space="0" w:color="auto"/>
        <w:left w:val="none" w:sz="0" w:space="0" w:color="auto"/>
        <w:bottom w:val="none" w:sz="0" w:space="0" w:color="auto"/>
        <w:right w:val="none" w:sz="0" w:space="0" w:color="auto"/>
      </w:divBdr>
    </w:div>
    <w:div w:id="1562013471">
      <w:marLeft w:val="640"/>
      <w:marRight w:val="0"/>
      <w:marTop w:val="0"/>
      <w:marBottom w:val="0"/>
      <w:divBdr>
        <w:top w:val="none" w:sz="0" w:space="0" w:color="auto"/>
        <w:left w:val="none" w:sz="0" w:space="0" w:color="auto"/>
        <w:bottom w:val="none" w:sz="0" w:space="0" w:color="auto"/>
        <w:right w:val="none" w:sz="0" w:space="0" w:color="auto"/>
      </w:divBdr>
    </w:div>
    <w:div w:id="1562017165">
      <w:marLeft w:val="640"/>
      <w:marRight w:val="0"/>
      <w:marTop w:val="0"/>
      <w:marBottom w:val="0"/>
      <w:divBdr>
        <w:top w:val="none" w:sz="0" w:space="0" w:color="auto"/>
        <w:left w:val="none" w:sz="0" w:space="0" w:color="auto"/>
        <w:bottom w:val="none" w:sz="0" w:space="0" w:color="auto"/>
        <w:right w:val="none" w:sz="0" w:space="0" w:color="auto"/>
      </w:divBdr>
    </w:div>
    <w:div w:id="1562056661">
      <w:marLeft w:val="640"/>
      <w:marRight w:val="0"/>
      <w:marTop w:val="0"/>
      <w:marBottom w:val="0"/>
      <w:divBdr>
        <w:top w:val="none" w:sz="0" w:space="0" w:color="auto"/>
        <w:left w:val="none" w:sz="0" w:space="0" w:color="auto"/>
        <w:bottom w:val="none" w:sz="0" w:space="0" w:color="auto"/>
        <w:right w:val="none" w:sz="0" w:space="0" w:color="auto"/>
      </w:divBdr>
    </w:div>
    <w:div w:id="1562061342">
      <w:marLeft w:val="640"/>
      <w:marRight w:val="0"/>
      <w:marTop w:val="0"/>
      <w:marBottom w:val="0"/>
      <w:divBdr>
        <w:top w:val="none" w:sz="0" w:space="0" w:color="auto"/>
        <w:left w:val="none" w:sz="0" w:space="0" w:color="auto"/>
        <w:bottom w:val="none" w:sz="0" w:space="0" w:color="auto"/>
        <w:right w:val="none" w:sz="0" w:space="0" w:color="auto"/>
      </w:divBdr>
    </w:div>
    <w:div w:id="1562133276">
      <w:marLeft w:val="640"/>
      <w:marRight w:val="0"/>
      <w:marTop w:val="0"/>
      <w:marBottom w:val="0"/>
      <w:divBdr>
        <w:top w:val="none" w:sz="0" w:space="0" w:color="auto"/>
        <w:left w:val="none" w:sz="0" w:space="0" w:color="auto"/>
        <w:bottom w:val="none" w:sz="0" w:space="0" w:color="auto"/>
        <w:right w:val="none" w:sz="0" w:space="0" w:color="auto"/>
      </w:divBdr>
    </w:div>
    <w:div w:id="1562136763">
      <w:marLeft w:val="640"/>
      <w:marRight w:val="0"/>
      <w:marTop w:val="0"/>
      <w:marBottom w:val="0"/>
      <w:divBdr>
        <w:top w:val="none" w:sz="0" w:space="0" w:color="auto"/>
        <w:left w:val="none" w:sz="0" w:space="0" w:color="auto"/>
        <w:bottom w:val="none" w:sz="0" w:space="0" w:color="auto"/>
        <w:right w:val="none" w:sz="0" w:space="0" w:color="auto"/>
      </w:divBdr>
    </w:div>
    <w:div w:id="1562213622">
      <w:marLeft w:val="640"/>
      <w:marRight w:val="0"/>
      <w:marTop w:val="0"/>
      <w:marBottom w:val="0"/>
      <w:divBdr>
        <w:top w:val="none" w:sz="0" w:space="0" w:color="auto"/>
        <w:left w:val="none" w:sz="0" w:space="0" w:color="auto"/>
        <w:bottom w:val="none" w:sz="0" w:space="0" w:color="auto"/>
        <w:right w:val="none" w:sz="0" w:space="0" w:color="auto"/>
      </w:divBdr>
    </w:div>
    <w:div w:id="1562323552">
      <w:marLeft w:val="640"/>
      <w:marRight w:val="0"/>
      <w:marTop w:val="0"/>
      <w:marBottom w:val="0"/>
      <w:divBdr>
        <w:top w:val="none" w:sz="0" w:space="0" w:color="auto"/>
        <w:left w:val="none" w:sz="0" w:space="0" w:color="auto"/>
        <w:bottom w:val="none" w:sz="0" w:space="0" w:color="auto"/>
        <w:right w:val="none" w:sz="0" w:space="0" w:color="auto"/>
      </w:divBdr>
    </w:div>
    <w:div w:id="1562325101">
      <w:marLeft w:val="640"/>
      <w:marRight w:val="0"/>
      <w:marTop w:val="0"/>
      <w:marBottom w:val="0"/>
      <w:divBdr>
        <w:top w:val="none" w:sz="0" w:space="0" w:color="auto"/>
        <w:left w:val="none" w:sz="0" w:space="0" w:color="auto"/>
        <w:bottom w:val="none" w:sz="0" w:space="0" w:color="auto"/>
        <w:right w:val="none" w:sz="0" w:space="0" w:color="auto"/>
      </w:divBdr>
    </w:div>
    <w:div w:id="1562399782">
      <w:marLeft w:val="640"/>
      <w:marRight w:val="0"/>
      <w:marTop w:val="0"/>
      <w:marBottom w:val="0"/>
      <w:divBdr>
        <w:top w:val="none" w:sz="0" w:space="0" w:color="auto"/>
        <w:left w:val="none" w:sz="0" w:space="0" w:color="auto"/>
        <w:bottom w:val="none" w:sz="0" w:space="0" w:color="auto"/>
        <w:right w:val="none" w:sz="0" w:space="0" w:color="auto"/>
      </w:divBdr>
    </w:div>
    <w:div w:id="1562593633">
      <w:marLeft w:val="640"/>
      <w:marRight w:val="0"/>
      <w:marTop w:val="0"/>
      <w:marBottom w:val="0"/>
      <w:divBdr>
        <w:top w:val="none" w:sz="0" w:space="0" w:color="auto"/>
        <w:left w:val="none" w:sz="0" w:space="0" w:color="auto"/>
        <w:bottom w:val="none" w:sz="0" w:space="0" w:color="auto"/>
        <w:right w:val="none" w:sz="0" w:space="0" w:color="auto"/>
      </w:divBdr>
    </w:div>
    <w:div w:id="1562786202">
      <w:marLeft w:val="640"/>
      <w:marRight w:val="0"/>
      <w:marTop w:val="0"/>
      <w:marBottom w:val="0"/>
      <w:divBdr>
        <w:top w:val="none" w:sz="0" w:space="0" w:color="auto"/>
        <w:left w:val="none" w:sz="0" w:space="0" w:color="auto"/>
        <w:bottom w:val="none" w:sz="0" w:space="0" w:color="auto"/>
        <w:right w:val="none" w:sz="0" w:space="0" w:color="auto"/>
      </w:divBdr>
    </w:div>
    <w:div w:id="1562860151">
      <w:marLeft w:val="640"/>
      <w:marRight w:val="0"/>
      <w:marTop w:val="0"/>
      <w:marBottom w:val="0"/>
      <w:divBdr>
        <w:top w:val="none" w:sz="0" w:space="0" w:color="auto"/>
        <w:left w:val="none" w:sz="0" w:space="0" w:color="auto"/>
        <w:bottom w:val="none" w:sz="0" w:space="0" w:color="auto"/>
        <w:right w:val="none" w:sz="0" w:space="0" w:color="auto"/>
      </w:divBdr>
    </w:div>
    <w:div w:id="1562860279">
      <w:marLeft w:val="640"/>
      <w:marRight w:val="0"/>
      <w:marTop w:val="0"/>
      <w:marBottom w:val="0"/>
      <w:divBdr>
        <w:top w:val="none" w:sz="0" w:space="0" w:color="auto"/>
        <w:left w:val="none" w:sz="0" w:space="0" w:color="auto"/>
        <w:bottom w:val="none" w:sz="0" w:space="0" w:color="auto"/>
        <w:right w:val="none" w:sz="0" w:space="0" w:color="auto"/>
      </w:divBdr>
    </w:div>
    <w:div w:id="1562983087">
      <w:marLeft w:val="640"/>
      <w:marRight w:val="0"/>
      <w:marTop w:val="0"/>
      <w:marBottom w:val="0"/>
      <w:divBdr>
        <w:top w:val="none" w:sz="0" w:space="0" w:color="auto"/>
        <w:left w:val="none" w:sz="0" w:space="0" w:color="auto"/>
        <w:bottom w:val="none" w:sz="0" w:space="0" w:color="auto"/>
        <w:right w:val="none" w:sz="0" w:space="0" w:color="auto"/>
      </w:divBdr>
    </w:div>
    <w:div w:id="1562985935">
      <w:marLeft w:val="640"/>
      <w:marRight w:val="0"/>
      <w:marTop w:val="0"/>
      <w:marBottom w:val="0"/>
      <w:divBdr>
        <w:top w:val="none" w:sz="0" w:space="0" w:color="auto"/>
        <w:left w:val="none" w:sz="0" w:space="0" w:color="auto"/>
        <w:bottom w:val="none" w:sz="0" w:space="0" w:color="auto"/>
        <w:right w:val="none" w:sz="0" w:space="0" w:color="auto"/>
      </w:divBdr>
    </w:div>
    <w:div w:id="1563054105">
      <w:marLeft w:val="640"/>
      <w:marRight w:val="0"/>
      <w:marTop w:val="0"/>
      <w:marBottom w:val="0"/>
      <w:divBdr>
        <w:top w:val="none" w:sz="0" w:space="0" w:color="auto"/>
        <w:left w:val="none" w:sz="0" w:space="0" w:color="auto"/>
        <w:bottom w:val="none" w:sz="0" w:space="0" w:color="auto"/>
        <w:right w:val="none" w:sz="0" w:space="0" w:color="auto"/>
      </w:divBdr>
    </w:div>
    <w:div w:id="1563055480">
      <w:marLeft w:val="640"/>
      <w:marRight w:val="0"/>
      <w:marTop w:val="0"/>
      <w:marBottom w:val="0"/>
      <w:divBdr>
        <w:top w:val="none" w:sz="0" w:space="0" w:color="auto"/>
        <w:left w:val="none" w:sz="0" w:space="0" w:color="auto"/>
        <w:bottom w:val="none" w:sz="0" w:space="0" w:color="auto"/>
        <w:right w:val="none" w:sz="0" w:space="0" w:color="auto"/>
      </w:divBdr>
    </w:div>
    <w:div w:id="1563060653">
      <w:marLeft w:val="640"/>
      <w:marRight w:val="0"/>
      <w:marTop w:val="0"/>
      <w:marBottom w:val="0"/>
      <w:divBdr>
        <w:top w:val="none" w:sz="0" w:space="0" w:color="auto"/>
        <w:left w:val="none" w:sz="0" w:space="0" w:color="auto"/>
        <w:bottom w:val="none" w:sz="0" w:space="0" w:color="auto"/>
        <w:right w:val="none" w:sz="0" w:space="0" w:color="auto"/>
      </w:divBdr>
    </w:div>
    <w:div w:id="1563130562">
      <w:marLeft w:val="640"/>
      <w:marRight w:val="0"/>
      <w:marTop w:val="0"/>
      <w:marBottom w:val="0"/>
      <w:divBdr>
        <w:top w:val="none" w:sz="0" w:space="0" w:color="auto"/>
        <w:left w:val="none" w:sz="0" w:space="0" w:color="auto"/>
        <w:bottom w:val="none" w:sz="0" w:space="0" w:color="auto"/>
        <w:right w:val="none" w:sz="0" w:space="0" w:color="auto"/>
      </w:divBdr>
    </w:div>
    <w:div w:id="1563171223">
      <w:marLeft w:val="640"/>
      <w:marRight w:val="0"/>
      <w:marTop w:val="0"/>
      <w:marBottom w:val="0"/>
      <w:divBdr>
        <w:top w:val="none" w:sz="0" w:space="0" w:color="auto"/>
        <w:left w:val="none" w:sz="0" w:space="0" w:color="auto"/>
        <w:bottom w:val="none" w:sz="0" w:space="0" w:color="auto"/>
        <w:right w:val="none" w:sz="0" w:space="0" w:color="auto"/>
      </w:divBdr>
    </w:div>
    <w:div w:id="1563171288">
      <w:marLeft w:val="640"/>
      <w:marRight w:val="0"/>
      <w:marTop w:val="0"/>
      <w:marBottom w:val="0"/>
      <w:divBdr>
        <w:top w:val="none" w:sz="0" w:space="0" w:color="auto"/>
        <w:left w:val="none" w:sz="0" w:space="0" w:color="auto"/>
        <w:bottom w:val="none" w:sz="0" w:space="0" w:color="auto"/>
        <w:right w:val="none" w:sz="0" w:space="0" w:color="auto"/>
      </w:divBdr>
    </w:div>
    <w:div w:id="1563176170">
      <w:marLeft w:val="640"/>
      <w:marRight w:val="0"/>
      <w:marTop w:val="0"/>
      <w:marBottom w:val="0"/>
      <w:divBdr>
        <w:top w:val="none" w:sz="0" w:space="0" w:color="auto"/>
        <w:left w:val="none" w:sz="0" w:space="0" w:color="auto"/>
        <w:bottom w:val="none" w:sz="0" w:space="0" w:color="auto"/>
        <w:right w:val="none" w:sz="0" w:space="0" w:color="auto"/>
      </w:divBdr>
    </w:div>
    <w:div w:id="1563177305">
      <w:marLeft w:val="640"/>
      <w:marRight w:val="0"/>
      <w:marTop w:val="0"/>
      <w:marBottom w:val="0"/>
      <w:divBdr>
        <w:top w:val="none" w:sz="0" w:space="0" w:color="auto"/>
        <w:left w:val="none" w:sz="0" w:space="0" w:color="auto"/>
        <w:bottom w:val="none" w:sz="0" w:space="0" w:color="auto"/>
        <w:right w:val="none" w:sz="0" w:space="0" w:color="auto"/>
      </w:divBdr>
    </w:div>
    <w:div w:id="1563177318">
      <w:marLeft w:val="640"/>
      <w:marRight w:val="0"/>
      <w:marTop w:val="0"/>
      <w:marBottom w:val="0"/>
      <w:divBdr>
        <w:top w:val="none" w:sz="0" w:space="0" w:color="auto"/>
        <w:left w:val="none" w:sz="0" w:space="0" w:color="auto"/>
        <w:bottom w:val="none" w:sz="0" w:space="0" w:color="auto"/>
        <w:right w:val="none" w:sz="0" w:space="0" w:color="auto"/>
      </w:divBdr>
    </w:div>
    <w:div w:id="1563246524">
      <w:marLeft w:val="640"/>
      <w:marRight w:val="0"/>
      <w:marTop w:val="0"/>
      <w:marBottom w:val="0"/>
      <w:divBdr>
        <w:top w:val="none" w:sz="0" w:space="0" w:color="auto"/>
        <w:left w:val="none" w:sz="0" w:space="0" w:color="auto"/>
        <w:bottom w:val="none" w:sz="0" w:space="0" w:color="auto"/>
        <w:right w:val="none" w:sz="0" w:space="0" w:color="auto"/>
      </w:divBdr>
    </w:div>
    <w:div w:id="1563248356">
      <w:marLeft w:val="640"/>
      <w:marRight w:val="0"/>
      <w:marTop w:val="0"/>
      <w:marBottom w:val="0"/>
      <w:divBdr>
        <w:top w:val="none" w:sz="0" w:space="0" w:color="auto"/>
        <w:left w:val="none" w:sz="0" w:space="0" w:color="auto"/>
        <w:bottom w:val="none" w:sz="0" w:space="0" w:color="auto"/>
        <w:right w:val="none" w:sz="0" w:space="0" w:color="auto"/>
      </w:divBdr>
    </w:div>
    <w:div w:id="1563254647">
      <w:marLeft w:val="640"/>
      <w:marRight w:val="0"/>
      <w:marTop w:val="0"/>
      <w:marBottom w:val="0"/>
      <w:divBdr>
        <w:top w:val="none" w:sz="0" w:space="0" w:color="auto"/>
        <w:left w:val="none" w:sz="0" w:space="0" w:color="auto"/>
        <w:bottom w:val="none" w:sz="0" w:space="0" w:color="auto"/>
        <w:right w:val="none" w:sz="0" w:space="0" w:color="auto"/>
      </w:divBdr>
    </w:div>
    <w:div w:id="1563254933">
      <w:marLeft w:val="640"/>
      <w:marRight w:val="0"/>
      <w:marTop w:val="0"/>
      <w:marBottom w:val="0"/>
      <w:divBdr>
        <w:top w:val="none" w:sz="0" w:space="0" w:color="auto"/>
        <w:left w:val="none" w:sz="0" w:space="0" w:color="auto"/>
        <w:bottom w:val="none" w:sz="0" w:space="0" w:color="auto"/>
        <w:right w:val="none" w:sz="0" w:space="0" w:color="auto"/>
      </w:divBdr>
    </w:div>
    <w:div w:id="1563254949">
      <w:marLeft w:val="640"/>
      <w:marRight w:val="0"/>
      <w:marTop w:val="0"/>
      <w:marBottom w:val="0"/>
      <w:divBdr>
        <w:top w:val="none" w:sz="0" w:space="0" w:color="auto"/>
        <w:left w:val="none" w:sz="0" w:space="0" w:color="auto"/>
        <w:bottom w:val="none" w:sz="0" w:space="0" w:color="auto"/>
        <w:right w:val="none" w:sz="0" w:space="0" w:color="auto"/>
      </w:divBdr>
    </w:div>
    <w:div w:id="1563255405">
      <w:marLeft w:val="640"/>
      <w:marRight w:val="0"/>
      <w:marTop w:val="0"/>
      <w:marBottom w:val="0"/>
      <w:divBdr>
        <w:top w:val="none" w:sz="0" w:space="0" w:color="auto"/>
        <w:left w:val="none" w:sz="0" w:space="0" w:color="auto"/>
        <w:bottom w:val="none" w:sz="0" w:space="0" w:color="auto"/>
        <w:right w:val="none" w:sz="0" w:space="0" w:color="auto"/>
      </w:divBdr>
    </w:div>
    <w:div w:id="1563297526">
      <w:marLeft w:val="640"/>
      <w:marRight w:val="0"/>
      <w:marTop w:val="0"/>
      <w:marBottom w:val="0"/>
      <w:divBdr>
        <w:top w:val="none" w:sz="0" w:space="0" w:color="auto"/>
        <w:left w:val="none" w:sz="0" w:space="0" w:color="auto"/>
        <w:bottom w:val="none" w:sz="0" w:space="0" w:color="auto"/>
        <w:right w:val="none" w:sz="0" w:space="0" w:color="auto"/>
      </w:divBdr>
    </w:div>
    <w:div w:id="1563324392">
      <w:bodyDiv w:val="1"/>
      <w:marLeft w:val="0"/>
      <w:marRight w:val="0"/>
      <w:marTop w:val="0"/>
      <w:marBottom w:val="0"/>
      <w:divBdr>
        <w:top w:val="none" w:sz="0" w:space="0" w:color="auto"/>
        <w:left w:val="none" w:sz="0" w:space="0" w:color="auto"/>
        <w:bottom w:val="none" w:sz="0" w:space="0" w:color="auto"/>
        <w:right w:val="none" w:sz="0" w:space="0" w:color="auto"/>
      </w:divBdr>
    </w:div>
    <w:div w:id="1563324692">
      <w:marLeft w:val="640"/>
      <w:marRight w:val="0"/>
      <w:marTop w:val="0"/>
      <w:marBottom w:val="0"/>
      <w:divBdr>
        <w:top w:val="none" w:sz="0" w:space="0" w:color="auto"/>
        <w:left w:val="none" w:sz="0" w:space="0" w:color="auto"/>
        <w:bottom w:val="none" w:sz="0" w:space="0" w:color="auto"/>
        <w:right w:val="none" w:sz="0" w:space="0" w:color="auto"/>
      </w:divBdr>
    </w:div>
    <w:div w:id="1563364994">
      <w:marLeft w:val="640"/>
      <w:marRight w:val="0"/>
      <w:marTop w:val="0"/>
      <w:marBottom w:val="0"/>
      <w:divBdr>
        <w:top w:val="none" w:sz="0" w:space="0" w:color="auto"/>
        <w:left w:val="none" w:sz="0" w:space="0" w:color="auto"/>
        <w:bottom w:val="none" w:sz="0" w:space="0" w:color="auto"/>
        <w:right w:val="none" w:sz="0" w:space="0" w:color="auto"/>
      </w:divBdr>
    </w:div>
    <w:div w:id="1563517261">
      <w:marLeft w:val="640"/>
      <w:marRight w:val="0"/>
      <w:marTop w:val="0"/>
      <w:marBottom w:val="0"/>
      <w:divBdr>
        <w:top w:val="none" w:sz="0" w:space="0" w:color="auto"/>
        <w:left w:val="none" w:sz="0" w:space="0" w:color="auto"/>
        <w:bottom w:val="none" w:sz="0" w:space="0" w:color="auto"/>
        <w:right w:val="none" w:sz="0" w:space="0" w:color="auto"/>
      </w:divBdr>
    </w:div>
    <w:div w:id="1563560843">
      <w:marLeft w:val="640"/>
      <w:marRight w:val="0"/>
      <w:marTop w:val="0"/>
      <w:marBottom w:val="0"/>
      <w:divBdr>
        <w:top w:val="none" w:sz="0" w:space="0" w:color="auto"/>
        <w:left w:val="none" w:sz="0" w:space="0" w:color="auto"/>
        <w:bottom w:val="none" w:sz="0" w:space="0" w:color="auto"/>
        <w:right w:val="none" w:sz="0" w:space="0" w:color="auto"/>
      </w:divBdr>
    </w:div>
    <w:div w:id="1563633847">
      <w:marLeft w:val="640"/>
      <w:marRight w:val="0"/>
      <w:marTop w:val="0"/>
      <w:marBottom w:val="0"/>
      <w:divBdr>
        <w:top w:val="none" w:sz="0" w:space="0" w:color="auto"/>
        <w:left w:val="none" w:sz="0" w:space="0" w:color="auto"/>
        <w:bottom w:val="none" w:sz="0" w:space="0" w:color="auto"/>
        <w:right w:val="none" w:sz="0" w:space="0" w:color="auto"/>
      </w:divBdr>
    </w:div>
    <w:div w:id="1563639555">
      <w:marLeft w:val="640"/>
      <w:marRight w:val="0"/>
      <w:marTop w:val="0"/>
      <w:marBottom w:val="0"/>
      <w:divBdr>
        <w:top w:val="none" w:sz="0" w:space="0" w:color="auto"/>
        <w:left w:val="none" w:sz="0" w:space="0" w:color="auto"/>
        <w:bottom w:val="none" w:sz="0" w:space="0" w:color="auto"/>
        <w:right w:val="none" w:sz="0" w:space="0" w:color="auto"/>
      </w:divBdr>
    </w:div>
    <w:div w:id="1563786210">
      <w:marLeft w:val="640"/>
      <w:marRight w:val="0"/>
      <w:marTop w:val="0"/>
      <w:marBottom w:val="0"/>
      <w:divBdr>
        <w:top w:val="none" w:sz="0" w:space="0" w:color="auto"/>
        <w:left w:val="none" w:sz="0" w:space="0" w:color="auto"/>
        <w:bottom w:val="none" w:sz="0" w:space="0" w:color="auto"/>
        <w:right w:val="none" w:sz="0" w:space="0" w:color="auto"/>
      </w:divBdr>
    </w:div>
    <w:div w:id="1563908482">
      <w:marLeft w:val="640"/>
      <w:marRight w:val="0"/>
      <w:marTop w:val="0"/>
      <w:marBottom w:val="0"/>
      <w:divBdr>
        <w:top w:val="none" w:sz="0" w:space="0" w:color="auto"/>
        <w:left w:val="none" w:sz="0" w:space="0" w:color="auto"/>
        <w:bottom w:val="none" w:sz="0" w:space="0" w:color="auto"/>
        <w:right w:val="none" w:sz="0" w:space="0" w:color="auto"/>
      </w:divBdr>
    </w:div>
    <w:div w:id="1563910074">
      <w:marLeft w:val="640"/>
      <w:marRight w:val="0"/>
      <w:marTop w:val="0"/>
      <w:marBottom w:val="0"/>
      <w:divBdr>
        <w:top w:val="none" w:sz="0" w:space="0" w:color="auto"/>
        <w:left w:val="none" w:sz="0" w:space="0" w:color="auto"/>
        <w:bottom w:val="none" w:sz="0" w:space="0" w:color="auto"/>
        <w:right w:val="none" w:sz="0" w:space="0" w:color="auto"/>
      </w:divBdr>
    </w:div>
    <w:div w:id="1563951361">
      <w:marLeft w:val="640"/>
      <w:marRight w:val="0"/>
      <w:marTop w:val="0"/>
      <w:marBottom w:val="0"/>
      <w:divBdr>
        <w:top w:val="none" w:sz="0" w:space="0" w:color="auto"/>
        <w:left w:val="none" w:sz="0" w:space="0" w:color="auto"/>
        <w:bottom w:val="none" w:sz="0" w:space="0" w:color="auto"/>
        <w:right w:val="none" w:sz="0" w:space="0" w:color="auto"/>
      </w:divBdr>
    </w:div>
    <w:div w:id="1563951573">
      <w:marLeft w:val="640"/>
      <w:marRight w:val="0"/>
      <w:marTop w:val="0"/>
      <w:marBottom w:val="0"/>
      <w:divBdr>
        <w:top w:val="none" w:sz="0" w:space="0" w:color="auto"/>
        <w:left w:val="none" w:sz="0" w:space="0" w:color="auto"/>
        <w:bottom w:val="none" w:sz="0" w:space="0" w:color="auto"/>
        <w:right w:val="none" w:sz="0" w:space="0" w:color="auto"/>
      </w:divBdr>
    </w:div>
    <w:div w:id="1563953788">
      <w:marLeft w:val="640"/>
      <w:marRight w:val="0"/>
      <w:marTop w:val="0"/>
      <w:marBottom w:val="0"/>
      <w:divBdr>
        <w:top w:val="none" w:sz="0" w:space="0" w:color="auto"/>
        <w:left w:val="none" w:sz="0" w:space="0" w:color="auto"/>
        <w:bottom w:val="none" w:sz="0" w:space="0" w:color="auto"/>
        <w:right w:val="none" w:sz="0" w:space="0" w:color="auto"/>
      </w:divBdr>
    </w:div>
    <w:div w:id="1563982210">
      <w:marLeft w:val="640"/>
      <w:marRight w:val="0"/>
      <w:marTop w:val="0"/>
      <w:marBottom w:val="0"/>
      <w:divBdr>
        <w:top w:val="none" w:sz="0" w:space="0" w:color="auto"/>
        <w:left w:val="none" w:sz="0" w:space="0" w:color="auto"/>
        <w:bottom w:val="none" w:sz="0" w:space="0" w:color="auto"/>
        <w:right w:val="none" w:sz="0" w:space="0" w:color="auto"/>
      </w:divBdr>
    </w:div>
    <w:div w:id="1563982221">
      <w:bodyDiv w:val="1"/>
      <w:marLeft w:val="0"/>
      <w:marRight w:val="0"/>
      <w:marTop w:val="0"/>
      <w:marBottom w:val="0"/>
      <w:divBdr>
        <w:top w:val="none" w:sz="0" w:space="0" w:color="auto"/>
        <w:left w:val="none" w:sz="0" w:space="0" w:color="auto"/>
        <w:bottom w:val="none" w:sz="0" w:space="0" w:color="auto"/>
        <w:right w:val="none" w:sz="0" w:space="0" w:color="auto"/>
      </w:divBdr>
    </w:div>
    <w:div w:id="1564100616">
      <w:marLeft w:val="640"/>
      <w:marRight w:val="0"/>
      <w:marTop w:val="0"/>
      <w:marBottom w:val="0"/>
      <w:divBdr>
        <w:top w:val="none" w:sz="0" w:space="0" w:color="auto"/>
        <w:left w:val="none" w:sz="0" w:space="0" w:color="auto"/>
        <w:bottom w:val="none" w:sz="0" w:space="0" w:color="auto"/>
        <w:right w:val="none" w:sz="0" w:space="0" w:color="auto"/>
      </w:divBdr>
    </w:div>
    <w:div w:id="1564179667">
      <w:marLeft w:val="640"/>
      <w:marRight w:val="0"/>
      <w:marTop w:val="0"/>
      <w:marBottom w:val="0"/>
      <w:divBdr>
        <w:top w:val="none" w:sz="0" w:space="0" w:color="auto"/>
        <w:left w:val="none" w:sz="0" w:space="0" w:color="auto"/>
        <w:bottom w:val="none" w:sz="0" w:space="0" w:color="auto"/>
        <w:right w:val="none" w:sz="0" w:space="0" w:color="auto"/>
      </w:divBdr>
    </w:div>
    <w:div w:id="1564288496">
      <w:marLeft w:val="640"/>
      <w:marRight w:val="0"/>
      <w:marTop w:val="0"/>
      <w:marBottom w:val="0"/>
      <w:divBdr>
        <w:top w:val="none" w:sz="0" w:space="0" w:color="auto"/>
        <w:left w:val="none" w:sz="0" w:space="0" w:color="auto"/>
        <w:bottom w:val="none" w:sz="0" w:space="0" w:color="auto"/>
        <w:right w:val="none" w:sz="0" w:space="0" w:color="auto"/>
      </w:divBdr>
    </w:div>
    <w:div w:id="1564290188">
      <w:marLeft w:val="640"/>
      <w:marRight w:val="0"/>
      <w:marTop w:val="0"/>
      <w:marBottom w:val="0"/>
      <w:divBdr>
        <w:top w:val="none" w:sz="0" w:space="0" w:color="auto"/>
        <w:left w:val="none" w:sz="0" w:space="0" w:color="auto"/>
        <w:bottom w:val="none" w:sz="0" w:space="0" w:color="auto"/>
        <w:right w:val="none" w:sz="0" w:space="0" w:color="auto"/>
      </w:divBdr>
    </w:div>
    <w:div w:id="1564412396">
      <w:marLeft w:val="640"/>
      <w:marRight w:val="0"/>
      <w:marTop w:val="0"/>
      <w:marBottom w:val="0"/>
      <w:divBdr>
        <w:top w:val="none" w:sz="0" w:space="0" w:color="auto"/>
        <w:left w:val="none" w:sz="0" w:space="0" w:color="auto"/>
        <w:bottom w:val="none" w:sz="0" w:space="0" w:color="auto"/>
        <w:right w:val="none" w:sz="0" w:space="0" w:color="auto"/>
      </w:divBdr>
    </w:div>
    <w:div w:id="1564486282">
      <w:marLeft w:val="640"/>
      <w:marRight w:val="0"/>
      <w:marTop w:val="0"/>
      <w:marBottom w:val="0"/>
      <w:divBdr>
        <w:top w:val="none" w:sz="0" w:space="0" w:color="auto"/>
        <w:left w:val="none" w:sz="0" w:space="0" w:color="auto"/>
        <w:bottom w:val="none" w:sz="0" w:space="0" w:color="auto"/>
        <w:right w:val="none" w:sz="0" w:space="0" w:color="auto"/>
      </w:divBdr>
    </w:div>
    <w:div w:id="1564557423">
      <w:bodyDiv w:val="1"/>
      <w:marLeft w:val="0"/>
      <w:marRight w:val="0"/>
      <w:marTop w:val="0"/>
      <w:marBottom w:val="0"/>
      <w:divBdr>
        <w:top w:val="none" w:sz="0" w:space="0" w:color="auto"/>
        <w:left w:val="none" w:sz="0" w:space="0" w:color="auto"/>
        <w:bottom w:val="none" w:sz="0" w:space="0" w:color="auto"/>
        <w:right w:val="none" w:sz="0" w:space="0" w:color="auto"/>
      </w:divBdr>
    </w:div>
    <w:div w:id="1564563741">
      <w:marLeft w:val="640"/>
      <w:marRight w:val="0"/>
      <w:marTop w:val="0"/>
      <w:marBottom w:val="0"/>
      <w:divBdr>
        <w:top w:val="none" w:sz="0" w:space="0" w:color="auto"/>
        <w:left w:val="none" w:sz="0" w:space="0" w:color="auto"/>
        <w:bottom w:val="none" w:sz="0" w:space="0" w:color="auto"/>
        <w:right w:val="none" w:sz="0" w:space="0" w:color="auto"/>
      </w:divBdr>
    </w:div>
    <w:div w:id="1564637672">
      <w:marLeft w:val="640"/>
      <w:marRight w:val="0"/>
      <w:marTop w:val="0"/>
      <w:marBottom w:val="0"/>
      <w:divBdr>
        <w:top w:val="none" w:sz="0" w:space="0" w:color="auto"/>
        <w:left w:val="none" w:sz="0" w:space="0" w:color="auto"/>
        <w:bottom w:val="none" w:sz="0" w:space="0" w:color="auto"/>
        <w:right w:val="none" w:sz="0" w:space="0" w:color="auto"/>
      </w:divBdr>
    </w:div>
    <w:div w:id="1564751715">
      <w:marLeft w:val="640"/>
      <w:marRight w:val="0"/>
      <w:marTop w:val="0"/>
      <w:marBottom w:val="0"/>
      <w:divBdr>
        <w:top w:val="none" w:sz="0" w:space="0" w:color="auto"/>
        <w:left w:val="none" w:sz="0" w:space="0" w:color="auto"/>
        <w:bottom w:val="none" w:sz="0" w:space="0" w:color="auto"/>
        <w:right w:val="none" w:sz="0" w:space="0" w:color="auto"/>
      </w:divBdr>
    </w:div>
    <w:div w:id="1564828886">
      <w:marLeft w:val="640"/>
      <w:marRight w:val="0"/>
      <w:marTop w:val="0"/>
      <w:marBottom w:val="0"/>
      <w:divBdr>
        <w:top w:val="none" w:sz="0" w:space="0" w:color="auto"/>
        <w:left w:val="none" w:sz="0" w:space="0" w:color="auto"/>
        <w:bottom w:val="none" w:sz="0" w:space="0" w:color="auto"/>
        <w:right w:val="none" w:sz="0" w:space="0" w:color="auto"/>
      </w:divBdr>
    </w:div>
    <w:div w:id="1564872949">
      <w:marLeft w:val="640"/>
      <w:marRight w:val="0"/>
      <w:marTop w:val="0"/>
      <w:marBottom w:val="0"/>
      <w:divBdr>
        <w:top w:val="none" w:sz="0" w:space="0" w:color="auto"/>
        <w:left w:val="none" w:sz="0" w:space="0" w:color="auto"/>
        <w:bottom w:val="none" w:sz="0" w:space="0" w:color="auto"/>
        <w:right w:val="none" w:sz="0" w:space="0" w:color="auto"/>
      </w:divBdr>
    </w:div>
    <w:div w:id="1564874667">
      <w:marLeft w:val="640"/>
      <w:marRight w:val="0"/>
      <w:marTop w:val="0"/>
      <w:marBottom w:val="0"/>
      <w:divBdr>
        <w:top w:val="none" w:sz="0" w:space="0" w:color="auto"/>
        <w:left w:val="none" w:sz="0" w:space="0" w:color="auto"/>
        <w:bottom w:val="none" w:sz="0" w:space="0" w:color="auto"/>
        <w:right w:val="none" w:sz="0" w:space="0" w:color="auto"/>
      </w:divBdr>
    </w:div>
    <w:div w:id="1564948323">
      <w:marLeft w:val="640"/>
      <w:marRight w:val="0"/>
      <w:marTop w:val="0"/>
      <w:marBottom w:val="0"/>
      <w:divBdr>
        <w:top w:val="none" w:sz="0" w:space="0" w:color="auto"/>
        <w:left w:val="none" w:sz="0" w:space="0" w:color="auto"/>
        <w:bottom w:val="none" w:sz="0" w:space="0" w:color="auto"/>
        <w:right w:val="none" w:sz="0" w:space="0" w:color="auto"/>
      </w:divBdr>
    </w:div>
    <w:div w:id="1564948560">
      <w:bodyDiv w:val="1"/>
      <w:marLeft w:val="0"/>
      <w:marRight w:val="0"/>
      <w:marTop w:val="0"/>
      <w:marBottom w:val="0"/>
      <w:divBdr>
        <w:top w:val="none" w:sz="0" w:space="0" w:color="auto"/>
        <w:left w:val="none" w:sz="0" w:space="0" w:color="auto"/>
        <w:bottom w:val="none" w:sz="0" w:space="0" w:color="auto"/>
        <w:right w:val="none" w:sz="0" w:space="0" w:color="auto"/>
      </w:divBdr>
    </w:div>
    <w:div w:id="1565066708">
      <w:marLeft w:val="640"/>
      <w:marRight w:val="0"/>
      <w:marTop w:val="0"/>
      <w:marBottom w:val="0"/>
      <w:divBdr>
        <w:top w:val="none" w:sz="0" w:space="0" w:color="auto"/>
        <w:left w:val="none" w:sz="0" w:space="0" w:color="auto"/>
        <w:bottom w:val="none" w:sz="0" w:space="0" w:color="auto"/>
        <w:right w:val="none" w:sz="0" w:space="0" w:color="auto"/>
      </w:divBdr>
    </w:div>
    <w:div w:id="1565140137">
      <w:marLeft w:val="640"/>
      <w:marRight w:val="0"/>
      <w:marTop w:val="0"/>
      <w:marBottom w:val="0"/>
      <w:divBdr>
        <w:top w:val="none" w:sz="0" w:space="0" w:color="auto"/>
        <w:left w:val="none" w:sz="0" w:space="0" w:color="auto"/>
        <w:bottom w:val="none" w:sz="0" w:space="0" w:color="auto"/>
        <w:right w:val="none" w:sz="0" w:space="0" w:color="auto"/>
      </w:divBdr>
    </w:div>
    <w:div w:id="1565221221">
      <w:marLeft w:val="640"/>
      <w:marRight w:val="0"/>
      <w:marTop w:val="0"/>
      <w:marBottom w:val="0"/>
      <w:divBdr>
        <w:top w:val="none" w:sz="0" w:space="0" w:color="auto"/>
        <w:left w:val="none" w:sz="0" w:space="0" w:color="auto"/>
        <w:bottom w:val="none" w:sz="0" w:space="0" w:color="auto"/>
        <w:right w:val="none" w:sz="0" w:space="0" w:color="auto"/>
      </w:divBdr>
    </w:div>
    <w:div w:id="1565336108">
      <w:marLeft w:val="640"/>
      <w:marRight w:val="0"/>
      <w:marTop w:val="0"/>
      <w:marBottom w:val="0"/>
      <w:divBdr>
        <w:top w:val="none" w:sz="0" w:space="0" w:color="auto"/>
        <w:left w:val="none" w:sz="0" w:space="0" w:color="auto"/>
        <w:bottom w:val="none" w:sz="0" w:space="0" w:color="auto"/>
        <w:right w:val="none" w:sz="0" w:space="0" w:color="auto"/>
      </w:divBdr>
    </w:div>
    <w:div w:id="1565603146">
      <w:marLeft w:val="640"/>
      <w:marRight w:val="0"/>
      <w:marTop w:val="0"/>
      <w:marBottom w:val="0"/>
      <w:divBdr>
        <w:top w:val="none" w:sz="0" w:space="0" w:color="auto"/>
        <w:left w:val="none" w:sz="0" w:space="0" w:color="auto"/>
        <w:bottom w:val="none" w:sz="0" w:space="0" w:color="auto"/>
        <w:right w:val="none" w:sz="0" w:space="0" w:color="auto"/>
      </w:divBdr>
    </w:div>
    <w:div w:id="1565605267">
      <w:marLeft w:val="640"/>
      <w:marRight w:val="0"/>
      <w:marTop w:val="0"/>
      <w:marBottom w:val="0"/>
      <w:divBdr>
        <w:top w:val="none" w:sz="0" w:space="0" w:color="auto"/>
        <w:left w:val="none" w:sz="0" w:space="0" w:color="auto"/>
        <w:bottom w:val="none" w:sz="0" w:space="0" w:color="auto"/>
        <w:right w:val="none" w:sz="0" w:space="0" w:color="auto"/>
      </w:divBdr>
    </w:div>
    <w:div w:id="1565675581">
      <w:marLeft w:val="640"/>
      <w:marRight w:val="0"/>
      <w:marTop w:val="0"/>
      <w:marBottom w:val="0"/>
      <w:divBdr>
        <w:top w:val="none" w:sz="0" w:space="0" w:color="auto"/>
        <w:left w:val="none" w:sz="0" w:space="0" w:color="auto"/>
        <w:bottom w:val="none" w:sz="0" w:space="0" w:color="auto"/>
        <w:right w:val="none" w:sz="0" w:space="0" w:color="auto"/>
      </w:divBdr>
    </w:div>
    <w:div w:id="1565721666">
      <w:marLeft w:val="640"/>
      <w:marRight w:val="0"/>
      <w:marTop w:val="0"/>
      <w:marBottom w:val="0"/>
      <w:divBdr>
        <w:top w:val="none" w:sz="0" w:space="0" w:color="auto"/>
        <w:left w:val="none" w:sz="0" w:space="0" w:color="auto"/>
        <w:bottom w:val="none" w:sz="0" w:space="0" w:color="auto"/>
        <w:right w:val="none" w:sz="0" w:space="0" w:color="auto"/>
      </w:divBdr>
    </w:div>
    <w:div w:id="1565795546">
      <w:marLeft w:val="640"/>
      <w:marRight w:val="0"/>
      <w:marTop w:val="0"/>
      <w:marBottom w:val="0"/>
      <w:divBdr>
        <w:top w:val="none" w:sz="0" w:space="0" w:color="auto"/>
        <w:left w:val="none" w:sz="0" w:space="0" w:color="auto"/>
        <w:bottom w:val="none" w:sz="0" w:space="0" w:color="auto"/>
        <w:right w:val="none" w:sz="0" w:space="0" w:color="auto"/>
      </w:divBdr>
    </w:div>
    <w:div w:id="1565989364">
      <w:marLeft w:val="640"/>
      <w:marRight w:val="0"/>
      <w:marTop w:val="0"/>
      <w:marBottom w:val="0"/>
      <w:divBdr>
        <w:top w:val="none" w:sz="0" w:space="0" w:color="auto"/>
        <w:left w:val="none" w:sz="0" w:space="0" w:color="auto"/>
        <w:bottom w:val="none" w:sz="0" w:space="0" w:color="auto"/>
        <w:right w:val="none" w:sz="0" w:space="0" w:color="auto"/>
      </w:divBdr>
    </w:div>
    <w:div w:id="1565989793">
      <w:marLeft w:val="640"/>
      <w:marRight w:val="0"/>
      <w:marTop w:val="0"/>
      <w:marBottom w:val="0"/>
      <w:divBdr>
        <w:top w:val="none" w:sz="0" w:space="0" w:color="auto"/>
        <w:left w:val="none" w:sz="0" w:space="0" w:color="auto"/>
        <w:bottom w:val="none" w:sz="0" w:space="0" w:color="auto"/>
        <w:right w:val="none" w:sz="0" w:space="0" w:color="auto"/>
      </w:divBdr>
    </w:div>
    <w:div w:id="1566060575">
      <w:marLeft w:val="640"/>
      <w:marRight w:val="0"/>
      <w:marTop w:val="0"/>
      <w:marBottom w:val="0"/>
      <w:divBdr>
        <w:top w:val="none" w:sz="0" w:space="0" w:color="auto"/>
        <w:left w:val="none" w:sz="0" w:space="0" w:color="auto"/>
        <w:bottom w:val="none" w:sz="0" w:space="0" w:color="auto"/>
        <w:right w:val="none" w:sz="0" w:space="0" w:color="auto"/>
      </w:divBdr>
    </w:div>
    <w:div w:id="1566062531">
      <w:marLeft w:val="640"/>
      <w:marRight w:val="0"/>
      <w:marTop w:val="0"/>
      <w:marBottom w:val="0"/>
      <w:divBdr>
        <w:top w:val="none" w:sz="0" w:space="0" w:color="auto"/>
        <w:left w:val="none" w:sz="0" w:space="0" w:color="auto"/>
        <w:bottom w:val="none" w:sz="0" w:space="0" w:color="auto"/>
        <w:right w:val="none" w:sz="0" w:space="0" w:color="auto"/>
      </w:divBdr>
    </w:div>
    <w:div w:id="1566062565">
      <w:marLeft w:val="640"/>
      <w:marRight w:val="0"/>
      <w:marTop w:val="0"/>
      <w:marBottom w:val="0"/>
      <w:divBdr>
        <w:top w:val="none" w:sz="0" w:space="0" w:color="auto"/>
        <w:left w:val="none" w:sz="0" w:space="0" w:color="auto"/>
        <w:bottom w:val="none" w:sz="0" w:space="0" w:color="auto"/>
        <w:right w:val="none" w:sz="0" w:space="0" w:color="auto"/>
      </w:divBdr>
    </w:div>
    <w:div w:id="1566063853">
      <w:marLeft w:val="640"/>
      <w:marRight w:val="0"/>
      <w:marTop w:val="0"/>
      <w:marBottom w:val="0"/>
      <w:divBdr>
        <w:top w:val="none" w:sz="0" w:space="0" w:color="auto"/>
        <w:left w:val="none" w:sz="0" w:space="0" w:color="auto"/>
        <w:bottom w:val="none" w:sz="0" w:space="0" w:color="auto"/>
        <w:right w:val="none" w:sz="0" w:space="0" w:color="auto"/>
      </w:divBdr>
    </w:div>
    <w:div w:id="1566145210">
      <w:marLeft w:val="640"/>
      <w:marRight w:val="0"/>
      <w:marTop w:val="0"/>
      <w:marBottom w:val="0"/>
      <w:divBdr>
        <w:top w:val="none" w:sz="0" w:space="0" w:color="auto"/>
        <w:left w:val="none" w:sz="0" w:space="0" w:color="auto"/>
        <w:bottom w:val="none" w:sz="0" w:space="0" w:color="auto"/>
        <w:right w:val="none" w:sz="0" w:space="0" w:color="auto"/>
      </w:divBdr>
    </w:div>
    <w:div w:id="1566256545">
      <w:marLeft w:val="640"/>
      <w:marRight w:val="0"/>
      <w:marTop w:val="0"/>
      <w:marBottom w:val="0"/>
      <w:divBdr>
        <w:top w:val="none" w:sz="0" w:space="0" w:color="auto"/>
        <w:left w:val="none" w:sz="0" w:space="0" w:color="auto"/>
        <w:bottom w:val="none" w:sz="0" w:space="0" w:color="auto"/>
        <w:right w:val="none" w:sz="0" w:space="0" w:color="auto"/>
      </w:divBdr>
    </w:div>
    <w:div w:id="1566261389">
      <w:marLeft w:val="640"/>
      <w:marRight w:val="0"/>
      <w:marTop w:val="0"/>
      <w:marBottom w:val="0"/>
      <w:divBdr>
        <w:top w:val="none" w:sz="0" w:space="0" w:color="auto"/>
        <w:left w:val="none" w:sz="0" w:space="0" w:color="auto"/>
        <w:bottom w:val="none" w:sz="0" w:space="0" w:color="auto"/>
        <w:right w:val="none" w:sz="0" w:space="0" w:color="auto"/>
      </w:divBdr>
    </w:div>
    <w:div w:id="1566448942">
      <w:marLeft w:val="640"/>
      <w:marRight w:val="0"/>
      <w:marTop w:val="0"/>
      <w:marBottom w:val="0"/>
      <w:divBdr>
        <w:top w:val="none" w:sz="0" w:space="0" w:color="auto"/>
        <w:left w:val="none" w:sz="0" w:space="0" w:color="auto"/>
        <w:bottom w:val="none" w:sz="0" w:space="0" w:color="auto"/>
        <w:right w:val="none" w:sz="0" w:space="0" w:color="auto"/>
      </w:divBdr>
    </w:div>
    <w:div w:id="1566452810">
      <w:marLeft w:val="640"/>
      <w:marRight w:val="0"/>
      <w:marTop w:val="0"/>
      <w:marBottom w:val="0"/>
      <w:divBdr>
        <w:top w:val="none" w:sz="0" w:space="0" w:color="auto"/>
        <w:left w:val="none" w:sz="0" w:space="0" w:color="auto"/>
        <w:bottom w:val="none" w:sz="0" w:space="0" w:color="auto"/>
        <w:right w:val="none" w:sz="0" w:space="0" w:color="auto"/>
      </w:divBdr>
    </w:div>
    <w:div w:id="1566523398">
      <w:marLeft w:val="640"/>
      <w:marRight w:val="0"/>
      <w:marTop w:val="0"/>
      <w:marBottom w:val="0"/>
      <w:divBdr>
        <w:top w:val="none" w:sz="0" w:space="0" w:color="auto"/>
        <w:left w:val="none" w:sz="0" w:space="0" w:color="auto"/>
        <w:bottom w:val="none" w:sz="0" w:space="0" w:color="auto"/>
        <w:right w:val="none" w:sz="0" w:space="0" w:color="auto"/>
      </w:divBdr>
    </w:div>
    <w:div w:id="1566600342">
      <w:marLeft w:val="640"/>
      <w:marRight w:val="0"/>
      <w:marTop w:val="0"/>
      <w:marBottom w:val="0"/>
      <w:divBdr>
        <w:top w:val="none" w:sz="0" w:space="0" w:color="auto"/>
        <w:left w:val="none" w:sz="0" w:space="0" w:color="auto"/>
        <w:bottom w:val="none" w:sz="0" w:space="0" w:color="auto"/>
        <w:right w:val="none" w:sz="0" w:space="0" w:color="auto"/>
      </w:divBdr>
    </w:div>
    <w:div w:id="1566649218">
      <w:marLeft w:val="640"/>
      <w:marRight w:val="0"/>
      <w:marTop w:val="0"/>
      <w:marBottom w:val="0"/>
      <w:divBdr>
        <w:top w:val="none" w:sz="0" w:space="0" w:color="auto"/>
        <w:left w:val="none" w:sz="0" w:space="0" w:color="auto"/>
        <w:bottom w:val="none" w:sz="0" w:space="0" w:color="auto"/>
        <w:right w:val="none" w:sz="0" w:space="0" w:color="auto"/>
      </w:divBdr>
    </w:div>
    <w:div w:id="1566717995">
      <w:marLeft w:val="640"/>
      <w:marRight w:val="0"/>
      <w:marTop w:val="0"/>
      <w:marBottom w:val="0"/>
      <w:divBdr>
        <w:top w:val="none" w:sz="0" w:space="0" w:color="auto"/>
        <w:left w:val="none" w:sz="0" w:space="0" w:color="auto"/>
        <w:bottom w:val="none" w:sz="0" w:space="0" w:color="auto"/>
        <w:right w:val="none" w:sz="0" w:space="0" w:color="auto"/>
      </w:divBdr>
    </w:div>
    <w:div w:id="1566795971">
      <w:marLeft w:val="640"/>
      <w:marRight w:val="0"/>
      <w:marTop w:val="0"/>
      <w:marBottom w:val="0"/>
      <w:divBdr>
        <w:top w:val="none" w:sz="0" w:space="0" w:color="auto"/>
        <w:left w:val="none" w:sz="0" w:space="0" w:color="auto"/>
        <w:bottom w:val="none" w:sz="0" w:space="0" w:color="auto"/>
        <w:right w:val="none" w:sz="0" w:space="0" w:color="auto"/>
      </w:divBdr>
    </w:div>
    <w:div w:id="1566798072">
      <w:marLeft w:val="640"/>
      <w:marRight w:val="0"/>
      <w:marTop w:val="0"/>
      <w:marBottom w:val="0"/>
      <w:divBdr>
        <w:top w:val="none" w:sz="0" w:space="0" w:color="auto"/>
        <w:left w:val="none" w:sz="0" w:space="0" w:color="auto"/>
        <w:bottom w:val="none" w:sz="0" w:space="0" w:color="auto"/>
        <w:right w:val="none" w:sz="0" w:space="0" w:color="auto"/>
      </w:divBdr>
    </w:div>
    <w:div w:id="1566798459">
      <w:marLeft w:val="640"/>
      <w:marRight w:val="0"/>
      <w:marTop w:val="0"/>
      <w:marBottom w:val="0"/>
      <w:divBdr>
        <w:top w:val="none" w:sz="0" w:space="0" w:color="auto"/>
        <w:left w:val="none" w:sz="0" w:space="0" w:color="auto"/>
        <w:bottom w:val="none" w:sz="0" w:space="0" w:color="auto"/>
        <w:right w:val="none" w:sz="0" w:space="0" w:color="auto"/>
      </w:divBdr>
    </w:div>
    <w:div w:id="1566800540">
      <w:marLeft w:val="640"/>
      <w:marRight w:val="0"/>
      <w:marTop w:val="0"/>
      <w:marBottom w:val="0"/>
      <w:divBdr>
        <w:top w:val="none" w:sz="0" w:space="0" w:color="auto"/>
        <w:left w:val="none" w:sz="0" w:space="0" w:color="auto"/>
        <w:bottom w:val="none" w:sz="0" w:space="0" w:color="auto"/>
        <w:right w:val="none" w:sz="0" w:space="0" w:color="auto"/>
      </w:divBdr>
    </w:div>
    <w:div w:id="1566839316">
      <w:marLeft w:val="640"/>
      <w:marRight w:val="0"/>
      <w:marTop w:val="0"/>
      <w:marBottom w:val="0"/>
      <w:divBdr>
        <w:top w:val="none" w:sz="0" w:space="0" w:color="auto"/>
        <w:left w:val="none" w:sz="0" w:space="0" w:color="auto"/>
        <w:bottom w:val="none" w:sz="0" w:space="0" w:color="auto"/>
        <w:right w:val="none" w:sz="0" w:space="0" w:color="auto"/>
      </w:divBdr>
    </w:div>
    <w:div w:id="1566914632">
      <w:marLeft w:val="640"/>
      <w:marRight w:val="0"/>
      <w:marTop w:val="0"/>
      <w:marBottom w:val="0"/>
      <w:divBdr>
        <w:top w:val="none" w:sz="0" w:space="0" w:color="auto"/>
        <w:left w:val="none" w:sz="0" w:space="0" w:color="auto"/>
        <w:bottom w:val="none" w:sz="0" w:space="0" w:color="auto"/>
        <w:right w:val="none" w:sz="0" w:space="0" w:color="auto"/>
      </w:divBdr>
    </w:div>
    <w:div w:id="1566914826">
      <w:marLeft w:val="640"/>
      <w:marRight w:val="0"/>
      <w:marTop w:val="0"/>
      <w:marBottom w:val="0"/>
      <w:divBdr>
        <w:top w:val="none" w:sz="0" w:space="0" w:color="auto"/>
        <w:left w:val="none" w:sz="0" w:space="0" w:color="auto"/>
        <w:bottom w:val="none" w:sz="0" w:space="0" w:color="auto"/>
        <w:right w:val="none" w:sz="0" w:space="0" w:color="auto"/>
      </w:divBdr>
    </w:div>
    <w:div w:id="1566985183">
      <w:marLeft w:val="640"/>
      <w:marRight w:val="0"/>
      <w:marTop w:val="0"/>
      <w:marBottom w:val="0"/>
      <w:divBdr>
        <w:top w:val="none" w:sz="0" w:space="0" w:color="auto"/>
        <w:left w:val="none" w:sz="0" w:space="0" w:color="auto"/>
        <w:bottom w:val="none" w:sz="0" w:space="0" w:color="auto"/>
        <w:right w:val="none" w:sz="0" w:space="0" w:color="auto"/>
      </w:divBdr>
    </w:div>
    <w:div w:id="1566991481">
      <w:marLeft w:val="640"/>
      <w:marRight w:val="0"/>
      <w:marTop w:val="0"/>
      <w:marBottom w:val="0"/>
      <w:divBdr>
        <w:top w:val="none" w:sz="0" w:space="0" w:color="auto"/>
        <w:left w:val="none" w:sz="0" w:space="0" w:color="auto"/>
        <w:bottom w:val="none" w:sz="0" w:space="0" w:color="auto"/>
        <w:right w:val="none" w:sz="0" w:space="0" w:color="auto"/>
      </w:divBdr>
    </w:div>
    <w:div w:id="1566992252">
      <w:marLeft w:val="640"/>
      <w:marRight w:val="0"/>
      <w:marTop w:val="0"/>
      <w:marBottom w:val="0"/>
      <w:divBdr>
        <w:top w:val="none" w:sz="0" w:space="0" w:color="auto"/>
        <w:left w:val="none" w:sz="0" w:space="0" w:color="auto"/>
        <w:bottom w:val="none" w:sz="0" w:space="0" w:color="auto"/>
        <w:right w:val="none" w:sz="0" w:space="0" w:color="auto"/>
      </w:divBdr>
    </w:div>
    <w:div w:id="1566992327">
      <w:marLeft w:val="640"/>
      <w:marRight w:val="0"/>
      <w:marTop w:val="0"/>
      <w:marBottom w:val="0"/>
      <w:divBdr>
        <w:top w:val="none" w:sz="0" w:space="0" w:color="auto"/>
        <w:left w:val="none" w:sz="0" w:space="0" w:color="auto"/>
        <w:bottom w:val="none" w:sz="0" w:space="0" w:color="auto"/>
        <w:right w:val="none" w:sz="0" w:space="0" w:color="auto"/>
      </w:divBdr>
    </w:div>
    <w:div w:id="1566993908">
      <w:bodyDiv w:val="1"/>
      <w:marLeft w:val="0"/>
      <w:marRight w:val="0"/>
      <w:marTop w:val="0"/>
      <w:marBottom w:val="0"/>
      <w:divBdr>
        <w:top w:val="none" w:sz="0" w:space="0" w:color="auto"/>
        <w:left w:val="none" w:sz="0" w:space="0" w:color="auto"/>
        <w:bottom w:val="none" w:sz="0" w:space="0" w:color="auto"/>
        <w:right w:val="none" w:sz="0" w:space="0" w:color="auto"/>
      </w:divBdr>
    </w:div>
    <w:div w:id="1567063262">
      <w:marLeft w:val="640"/>
      <w:marRight w:val="0"/>
      <w:marTop w:val="0"/>
      <w:marBottom w:val="0"/>
      <w:divBdr>
        <w:top w:val="none" w:sz="0" w:space="0" w:color="auto"/>
        <w:left w:val="none" w:sz="0" w:space="0" w:color="auto"/>
        <w:bottom w:val="none" w:sz="0" w:space="0" w:color="auto"/>
        <w:right w:val="none" w:sz="0" w:space="0" w:color="auto"/>
      </w:divBdr>
    </w:div>
    <w:div w:id="1567102760">
      <w:marLeft w:val="640"/>
      <w:marRight w:val="0"/>
      <w:marTop w:val="0"/>
      <w:marBottom w:val="0"/>
      <w:divBdr>
        <w:top w:val="none" w:sz="0" w:space="0" w:color="auto"/>
        <w:left w:val="none" w:sz="0" w:space="0" w:color="auto"/>
        <w:bottom w:val="none" w:sz="0" w:space="0" w:color="auto"/>
        <w:right w:val="none" w:sz="0" w:space="0" w:color="auto"/>
      </w:divBdr>
    </w:div>
    <w:div w:id="1567111333">
      <w:marLeft w:val="640"/>
      <w:marRight w:val="0"/>
      <w:marTop w:val="0"/>
      <w:marBottom w:val="0"/>
      <w:divBdr>
        <w:top w:val="none" w:sz="0" w:space="0" w:color="auto"/>
        <w:left w:val="none" w:sz="0" w:space="0" w:color="auto"/>
        <w:bottom w:val="none" w:sz="0" w:space="0" w:color="auto"/>
        <w:right w:val="none" w:sz="0" w:space="0" w:color="auto"/>
      </w:divBdr>
    </w:div>
    <w:div w:id="1567184540">
      <w:marLeft w:val="640"/>
      <w:marRight w:val="0"/>
      <w:marTop w:val="0"/>
      <w:marBottom w:val="0"/>
      <w:divBdr>
        <w:top w:val="none" w:sz="0" w:space="0" w:color="auto"/>
        <w:left w:val="none" w:sz="0" w:space="0" w:color="auto"/>
        <w:bottom w:val="none" w:sz="0" w:space="0" w:color="auto"/>
        <w:right w:val="none" w:sz="0" w:space="0" w:color="auto"/>
      </w:divBdr>
    </w:div>
    <w:div w:id="1567185100">
      <w:marLeft w:val="640"/>
      <w:marRight w:val="0"/>
      <w:marTop w:val="0"/>
      <w:marBottom w:val="0"/>
      <w:divBdr>
        <w:top w:val="none" w:sz="0" w:space="0" w:color="auto"/>
        <w:left w:val="none" w:sz="0" w:space="0" w:color="auto"/>
        <w:bottom w:val="none" w:sz="0" w:space="0" w:color="auto"/>
        <w:right w:val="none" w:sz="0" w:space="0" w:color="auto"/>
      </w:divBdr>
    </w:div>
    <w:div w:id="1567229645">
      <w:marLeft w:val="640"/>
      <w:marRight w:val="0"/>
      <w:marTop w:val="0"/>
      <w:marBottom w:val="0"/>
      <w:divBdr>
        <w:top w:val="none" w:sz="0" w:space="0" w:color="auto"/>
        <w:left w:val="none" w:sz="0" w:space="0" w:color="auto"/>
        <w:bottom w:val="none" w:sz="0" w:space="0" w:color="auto"/>
        <w:right w:val="none" w:sz="0" w:space="0" w:color="auto"/>
      </w:divBdr>
    </w:div>
    <w:div w:id="1567260666">
      <w:marLeft w:val="640"/>
      <w:marRight w:val="0"/>
      <w:marTop w:val="0"/>
      <w:marBottom w:val="0"/>
      <w:divBdr>
        <w:top w:val="none" w:sz="0" w:space="0" w:color="auto"/>
        <w:left w:val="none" w:sz="0" w:space="0" w:color="auto"/>
        <w:bottom w:val="none" w:sz="0" w:space="0" w:color="auto"/>
        <w:right w:val="none" w:sz="0" w:space="0" w:color="auto"/>
      </w:divBdr>
    </w:div>
    <w:div w:id="1567297476">
      <w:marLeft w:val="640"/>
      <w:marRight w:val="0"/>
      <w:marTop w:val="0"/>
      <w:marBottom w:val="0"/>
      <w:divBdr>
        <w:top w:val="none" w:sz="0" w:space="0" w:color="auto"/>
        <w:left w:val="none" w:sz="0" w:space="0" w:color="auto"/>
        <w:bottom w:val="none" w:sz="0" w:space="0" w:color="auto"/>
        <w:right w:val="none" w:sz="0" w:space="0" w:color="auto"/>
      </w:divBdr>
    </w:div>
    <w:div w:id="1567371523">
      <w:marLeft w:val="640"/>
      <w:marRight w:val="0"/>
      <w:marTop w:val="0"/>
      <w:marBottom w:val="0"/>
      <w:divBdr>
        <w:top w:val="none" w:sz="0" w:space="0" w:color="auto"/>
        <w:left w:val="none" w:sz="0" w:space="0" w:color="auto"/>
        <w:bottom w:val="none" w:sz="0" w:space="0" w:color="auto"/>
        <w:right w:val="none" w:sz="0" w:space="0" w:color="auto"/>
      </w:divBdr>
    </w:div>
    <w:div w:id="1567496305">
      <w:marLeft w:val="640"/>
      <w:marRight w:val="0"/>
      <w:marTop w:val="0"/>
      <w:marBottom w:val="0"/>
      <w:divBdr>
        <w:top w:val="none" w:sz="0" w:space="0" w:color="auto"/>
        <w:left w:val="none" w:sz="0" w:space="0" w:color="auto"/>
        <w:bottom w:val="none" w:sz="0" w:space="0" w:color="auto"/>
        <w:right w:val="none" w:sz="0" w:space="0" w:color="auto"/>
      </w:divBdr>
    </w:div>
    <w:div w:id="1567496800">
      <w:marLeft w:val="640"/>
      <w:marRight w:val="0"/>
      <w:marTop w:val="0"/>
      <w:marBottom w:val="0"/>
      <w:divBdr>
        <w:top w:val="none" w:sz="0" w:space="0" w:color="auto"/>
        <w:left w:val="none" w:sz="0" w:space="0" w:color="auto"/>
        <w:bottom w:val="none" w:sz="0" w:space="0" w:color="auto"/>
        <w:right w:val="none" w:sz="0" w:space="0" w:color="auto"/>
      </w:divBdr>
    </w:div>
    <w:div w:id="1567497068">
      <w:marLeft w:val="640"/>
      <w:marRight w:val="0"/>
      <w:marTop w:val="0"/>
      <w:marBottom w:val="0"/>
      <w:divBdr>
        <w:top w:val="none" w:sz="0" w:space="0" w:color="auto"/>
        <w:left w:val="none" w:sz="0" w:space="0" w:color="auto"/>
        <w:bottom w:val="none" w:sz="0" w:space="0" w:color="auto"/>
        <w:right w:val="none" w:sz="0" w:space="0" w:color="auto"/>
      </w:divBdr>
    </w:div>
    <w:div w:id="1567648828">
      <w:marLeft w:val="640"/>
      <w:marRight w:val="0"/>
      <w:marTop w:val="0"/>
      <w:marBottom w:val="0"/>
      <w:divBdr>
        <w:top w:val="none" w:sz="0" w:space="0" w:color="auto"/>
        <w:left w:val="none" w:sz="0" w:space="0" w:color="auto"/>
        <w:bottom w:val="none" w:sz="0" w:space="0" w:color="auto"/>
        <w:right w:val="none" w:sz="0" w:space="0" w:color="auto"/>
      </w:divBdr>
    </w:div>
    <w:div w:id="1567718278">
      <w:marLeft w:val="640"/>
      <w:marRight w:val="0"/>
      <w:marTop w:val="0"/>
      <w:marBottom w:val="0"/>
      <w:divBdr>
        <w:top w:val="none" w:sz="0" w:space="0" w:color="auto"/>
        <w:left w:val="none" w:sz="0" w:space="0" w:color="auto"/>
        <w:bottom w:val="none" w:sz="0" w:space="0" w:color="auto"/>
        <w:right w:val="none" w:sz="0" w:space="0" w:color="auto"/>
      </w:divBdr>
    </w:div>
    <w:div w:id="1567759437">
      <w:marLeft w:val="640"/>
      <w:marRight w:val="0"/>
      <w:marTop w:val="0"/>
      <w:marBottom w:val="0"/>
      <w:divBdr>
        <w:top w:val="none" w:sz="0" w:space="0" w:color="auto"/>
        <w:left w:val="none" w:sz="0" w:space="0" w:color="auto"/>
        <w:bottom w:val="none" w:sz="0" w:space="0" w:color="auto"/>
        <w:right w:val="none" w:sz="0" w:space="0" w:color="auto"/>
      </w:divBdr>
    </w:div>
    <w:div w:id="1567761237">
      <w:marLeft w:val="640"/>
      <w:marRight w:val="0"/>
      <w:marTop w:val="0"/>
      <w:marBottom w:val="0"/>
      <w:divBdr>
        <w:top w:val="none" w:sz="0" w:space="0" w:color="auto"/>
        <w:left w:val="none" w:sz="0" w:space="0" w:color="auto"/>
        <w:bottom w:val="none" w:sz="0" w:space="0" w:color="auto"/>
        <w:right w:val="none" w:sz="0" w:space="0" w:color="auto"/>
      </w:divBdr>
    </w:div>
    <w:div w:id="1567883583">
      <w:marLeft w:val="640"/>
      <w:marRight w:val="0"/>
      <w:marTop w:val="0"/>
      <w:marBottom w:val="0"/>
      <w:divBdr>
        <w:top w:val="none" w:sz="0" w:space="0" w:color="auto"/>
        <w:left w:val="none" w:sz="0" w:space="0" w:color="auto"/>
        <w:bottom w:val="none" w:sz="0" w:space="0" w:color="auto"/>
        <w:right w:val="none" w:sz="0" w:space="0" w:color="auto"/>
      </w:divBdr>
    </w:div>
    <w:div w:id="1567883833">
      <w:marLeft w:val="640"/>
      <w:marRight w:val="0"/>
      <w:marTop w:val="0"/>
      <w:marBottom w:val="0"/>
      <w:divBdr>
        <w:top w:val="none" w:sz="0" w:space="0" w:color="auto"/>
        <w:left w:val="none" w:sz="0" w:space="0" w:color="auto"/>
        <w:bottom w:val="none" w:sz="0" w:space="0" w:color="auto"/>
        <w:right w:val="none" w:sz="0" w:space="0" w:color="auto"/>
      </w:divBdr>
    </w:div>
    <w:div w:id="1567911218">
      <w:marLeft w:val="640"/>
      <w:marRight w:val="0"/>
      <w:marTop w:val="0"/>
      <w:marBottom w:val="0"/>
      <w:divBdr>
        <w:top w:val="none" w:sz="0" w:space="0" w:color="auto"/>
        <w:left w:val="none" w:sz="0" w:space="0" w:color="auto"/>
        <w:bottom w:val="none" w:sz="0" w:space="0" w:color="auto"/>
        <w:right w:val="none" w:sz="0" w:space="0" w:color="auto"/>
      </w:divBdr>
    </w:div>
    <w:div w:id="1568029715">
      <w:marLeft w:val="640"/>
      <w:marRight w:val="0"/>
      <w:marTop w:val="0"/>
      <w:marBottom w:val="0"/>
      <w:divBdr>
        <w:top w:val="none" w:sz="0" w:space="0" w:color="auto"/>
        <w:left w:val="none" w:sz="0" w:space="0" w:color="auto"/>
        <w:bottom w:val="none" w:sz="0" w:space="0" w:color="auto"/>
        <w:right w:val="none" w:sz="0" w:space="0" w:color="auto"/>
      </w:divBdr>
    </w:div>
    <w:div w:id="1568107422">
      <w:marLeft w:val="640"/>
      <w:marRight w:val="0"/>
      <w:marTop w:val="0"/>
      <w:marBottom w:val="0"/>
      <w:divBdr>
        <w:top w:val="none" w:sz="0" w:space="0" w:color="auto"/>
        <w:left w:val="none" w:sz="0" w:space="0" w:color="auto"/>
        <w:bottom w:val="none" w:sz="0" w:space="0" w:color="auto"/>
        <w:right w:val="none" w:sz="0" w:space="0" w:color="auto"/>
      </w:divBdr>
    </w:div>
    <w:div w:id="1568147032">
      <w:marLeft w:val="640"/>
      <w:marRight w:val="0"/>
      <w:marTop w:val="0"/>
      <w:marBottom w:val="0"/>
      <w:divBdr>
        <w:top w:val="none" w:sz="0" w:space="0" w:color="auto"/>
        <w:left w:val="none" w:sz="0" w:space="0" w:color="auto"/>
        <w:bottom w:val="none" w:sz="0" w:space="0" w:color="auto"/>
        <w:right w:val="none" w:sz="0" w:space="0" w:color="auto"/>
      </w:divBdr>
    </w:div>
    <w:div w:id="1568224092">
      <w:marLeft w:val="640"/>
      <w:marRight w:val="0"/>
      <w:marTop w:val="0"/>
      <w:marBottom w:val="0"/>
      <w:divBdr>
        <w:top w:val="none" w:sz="0" w:space="0" w:color="auto"/>
        <w:left w:val="none" w:sz="0" w:space="0" w:color="auto"/>
        <w:bottom w:val="none" w:sz="0" w:space="0" w:color="auto"/>
        <w:right w:val="none" w:sz="0" w:space="0" w:color="auto"/>
      </w:divBdr>
    </w:div>
    <w:div w:id="1568227228">
      <w:marLeft w:val="640"/>
      <w:marRight w:val="0"/>
      <w:marTop w:val="0"/>
      <w:marBottom w:val="0"/>
      <w:divBdr>
        <w:top w:val="none" w:sz="0" w:space="0" w:color="auto"/>
        <w:left w:val="none" w:sz="0" w:space="0" w:color="auto"/>
        <w:bottom w:val="none" w:sz="0" w:space="0" w:color="auto"/>
        <w:right w:val="none" w:sz="0" w:space="0" w:color="auto"/>
      </w:divBdr>
    </w:div>
    <w:div w:id="1568345765">
      <w:marLeft w:val="640"/>
      <w:marRight w:val="0"/>
      <w:marTop w:val="0"/>
      <w:marBottom w:val="0"/>
      <w:divBdr>
        <w:top w:val="none" w:sz="0" w:space="0" w:color="auto"/>
        <w:left w:val="none" w:sz="0" w:space="0" w:color="auto"/>
        <w:bottom w:val="none" w:sz="0" w:space="0" w:color="auto"/>
        <w:right w:val="none" w:sz="0" w:space="0" w:color="auto"/>
      </w:divBdr>
    </w:div>
    <w:div w:id="1568489107">
      <w:marLeft w:val="640"/>
      <w:marRight w:val="0"/>
      <w:marTop w:val="0"/>
      <w:marBottom w:val="0"/>
      <w:divBdr>
        <w:top w:val="none" w:sz="0" w:space="0" w:color="auto"/>
        <w:left w:val="none" w:sz="0" w:space="0" w:color="auto"/>
        <w:bottom w:val="none" w:sz="0" w:space="0" w:color="auto"/>
        <w:right w:val="none" w:sz="0" w:space="0" w:color="auto"/>
      </w:divBdr>
    </w:div>
    <w:div w:id="1568492781">
      <w:marLeft w:val="640"/>
      <w:marRight w:val="0"/>
      <w:marTop w:val="0"/>
      <w:marBottom w:val="0"/>
      <w:divBdr>
        <w:top w:val="none" w:sz="0" w:space="0" w:color="auto"/>
        <w:left w:val="none" w:sz="0" w:space="0" w:color="auto"/>
        <w:bottom w:val="none" w:sz="0" w:space="0" w:color="auto"/>
        <w:right w:val="none" w:sz="0" w:space="0" w:color="auto"/>
      </w:divBdr>
    </w:div>
    <w:div w:id="1568493272">
      <w:marLeft w:val="640"/>
      <w:marRight w:val="0"/>
      <w:marTop w:val="0"/>
      <w:marBottom w:val="0"/>
      <w:divBdr>
        <w:top w:val="none" w:sz="0" w:space="0" w:color="auto"/>
        <w:left w:val="none" w:sz="0" w:space="0" w:color="auto"/>
        <w:bottom w:val="none" w:sz="0" w:space="0" w:color="auto"/>
        <w:right w:val="none" w:sz="0" w:space="0" w:color="auto"/>
      </w:divBdr>
    </w:div>
    <w:div w:id="1568567460">
      <w:marLeft w:val="640"/>
      <w:marRight w:val="0"/>
      <w:marTop w:val="0"/>
      <w:marBottom w:val="0"/>
      <w:divBdr>
        <w:top w:val="none" w:sz="0" w:space="0" w:color="auto"/>
        <w:left w:val="none" w:sz="0" w:space="0" w:color="auto"/>
        <w:bottom w:val="none" w:sz="0" w:space="0" w:color="auto"/>
        <w:right w:val="none" w:sz="0" w:space="0" w:color="auto"/>
      </w:divBdr>
    </w:div>
    <w:div w:id="1568610886">
      <w:marLeft w:val="640"/>
      <w:marRight w:val="0"/>
      <w:marTop w:val="0"/>
      <w:marBottom w:val="0"/>
      <w:divBdr>
        <w:top w:val="none" w:sz="0" w:space="0" w:color="auto"/>
        <w:left w:val="none" w:sz="0" w:space="0" w:color="auto"/>
        <w:bottom w:val="none" w:sz="0" w:space="0" w:color="auto"/>
        <w:right w:val="none" w:sz="0" w:space="0" w:color="auto"/>
      </w:divBdr>
    </w:div>
    <w:div w:id="1568611523">
      <w:marLeft w:val="640"/>
      <w:marRight w:val="0"/>
      <w:marTop w:val="0"/>
      <w:marBottom w:val="0"/>
      <w:divBdr>
        <w:top w:val="none" w:sz="0" w:space="0" w:color="auto"/>
        <w:left w:val="none" w:sz="0" w:space="0" w:color="auto"/>
        <w:bottom w:val="none" w:sz="0" w:space="0" w:color="auto"/>
        <w:right w:val="none" w:sz="0" w:space="0" w:color="auto"/>
      </w:divBdr>
    </w:div>
    <w:div w:id="1568686662">
      <w:marLeft w:val="640"/>
      <w:marRight w:val="0"/>
      <w:marTop w:val="0"/>
      <w:marBottom w:val="0"/>
      <w:divBdr>
        <w:top w:val="none" w:sz="0" w:space="0" w:color="auto"/>
        <w:left w:val="none" w:sz="0" w:space="0" w:color="auto"/>
        <w:bottom w:val="none" w:sz="0" w:space="0" w:color="auto"/>
        <w:right w:val="none" w:sz="0" w:space="0" w:color="auto"/>
      </w:divBdr>
    </w:div>
    <w:div w:id="1568757982">
      <w:marLeft w:val="640"/>
      <w:marRight w:val="0"/>
      <w:marTop w:val="0"/>
      <w:marBottom w:val="0"/>
      <w:divBdr>
        <w:top w:val="none" w:sz="0" w:space="0" w:color="auto"/>
        <w:left w:val="none" w:sz="0" w:space="0" w:color="auto"/>
        <w:bottom w:val="none" w:sz="0" w:space="0" w:color="auto"/>
        <w:right w:val="none" w:sz="0" w:space="0" w:color="auto"/>
      </w:divBdr>
    </w:div>
    <w:div w:id="1568759017">
      <w:marLeft w:val="640"/>
      <w:marRight w:val="0"/>
      <w:marTop w:val="0"/>
      <w:marBottom w:val="0"/>
      <w:divBdr>
        <w:top w:val="none" w:sz="0" w:space="0" w:color="auto"/>
        <w:left w:val="none" w:sz="0" w:space="0" w:color="auto"/>
        <w:bottom w:val="none" w:sz="0" w:space="0" w:color="auto"/>
        <w:right w:val="none" w:sz="0" w:space="0" w:color="auto"/>
      </w:divBdr>
    </w:div>
    <w:div w:id="1568765688">
      <w:marLeft w:val="640"/>
      <w:marRight w:val="0"/>
      <w:marTop w:val="0"/>
      <w:marBottom w:val="0"/>
      <w:divBdr>
        <w:top w:val="none" w:sz="0" w:space="0" w:color="auto"/>
        <w:left w:val="none" w:sz="0" w:space="0" w:color="auto"/>
        <w:bottom w:val="none" w:sz="0" w:space="0" w:color="auto"/>
        <w:right w:val="none" w:sz="0" w:space="0" w:color="auto"/>
      </w:divBdr>
    </w:div>
    <w:div w:id="1568808728">
      <w:marLeft w:val="640"/>
      <w:marRight w:val="0"/>
      <w:marTop w:val="0"/>
      <w:marBottom w:val="0"/>
      <w:divBdr>
        <w:top w:val="none" w:sz="0" w:space="0" w:color="auto"/>
        <w:left w:val="none" w:sz="0" w:space="0" w:color="auto"/>
        <w:bottom w:val="none" w:sz="0" w:space="0" w:color="auto"/>
        <w:right w:val="none" w:sz="0" w:space="0" w:color="auto"/>
      </w:divBdr>
    </w:div>
    <w:div w:id="1569026237">
      <w:bodyDiv w:val="1"/>
      <w:marLeft w:val="0"/>
      <w:marRight w:val="0"/>
      <w:marTop w:val="0"/>
      <w:marBottom w:val="0"/>
      <w:divBdr>
        <w:top w:val="none" w:sz="0" w:space="0" w:color="auto"/>
        <w:left w:val="none" w:sz="0" w:space="0" w:color="auto"/>
        <w:bottom w:val="none" w:sz="0" w:space="0" w:color="auto"/>
        <w:right w:val="none" w:sz="0" w:space="0" w:color="auto"/>
      </w:divBdr>
    </w:div>
    <w:div w:id="1569073219">
      <w:marLeft w:val="640"/>
      <w:marRight w:val="0"/>
      <w:marTop w:val="0"/>
      <w:marBottom w:val="0"/>
      <w:divBdr>
        <w:top w:val="none" w:sz="0" w:space="0" w:color="auto"/>
        <w:left w:val="none" w:sz="0" w:space="0" w:color="auto"/>
        <w:bottom w:val="none" w:sz="0" w:space="0" w:color="auto"/>
        <w:right w:val="none" w:sz="0" w:space="0" w:color="auto"/>
      </w:divBdr>
    </w:div>
    <w:div w:id="1569152652">
      <w:marLeft w:val="640"/>
      <w:marRight w:val="0"/>
      <w:marTop w:val="0"/>
      <w:marBottom w:val="0"/>
      <w:divBdr>
        <w:top w:val="none" w:sz="0" w:space="0" w:color="auto"/>
        <w:left w:val="none" w:sz="0" w:space="0" w:color="auto"/>
        <w:bottom w:val="none" w:sz="0" w:space="0" w:color="auto"/>
        <w:right w:val="none" w:sz="0" w:space="0" w:color="auto"/>
      </w:divBdr>
    </w:div>
    <w:div w:id="1569153338">
      <w:marLeft w:val="640"/>
      <w:marRight w:val="0"/>
      <w:marTop w:val="0"/>
      <w:marBottom w:val="0"/>
      <w:divBdr>
        <w:top w:val="none" w:sz="0" w:space="0" w:color="auto"/>
        <w:left w:val="none" w:sz="0" w:space="0" w:color="auto"/>
        <w:bottom w:val="none" w:sz="0" w:space="0" w:color="auto"/>
        <w:right w:val="none" w:sz="0" w:space="0" w:color="auto"/>
      </w:divBdr>
    </w:div>
    <w:div w:id="1569337467">
      <w:marLeft w:val="640"/>
      <w:marRight w:val="0"/>
      <w:marTop w:val="0"/>
      <w:marBottom w:val="0"/>
      <w:divBdr>
        <w:top w:val="none" w:sz="0" w:space="0" w:color="auto"/>
        <w:left w:val="none" w:sz="0" w:space="0" w:color="auto"/>
        <w:bottom w:val="none" w:sz="0" w:space="0" w:color="auto"/>
        <w:right w:val="none" w:sz="0" w:space="0" w:color="auto"/>
      </w:divBdr>
    </w:div>
    <w:div w:id="1569342760">
      <w:marLeft w:val="640"/>
      <w:marRight w:val="0"/>
      <w:marTop w:val="0"/>
      <w:marBottom w:val="0"/>
      <w:divBdr>
        <w:top w:val="none" w:sz="0" w:space="0" w:color="auto"/>
        <w:left w:val="none" w:sz="0" w:space="0" w:color="auto"/>
        <w:bottom w:val="none" w:sz="0" w:space="0" w:color="auto"/>
        <w:right w:val="none" w:sz="0" w:space="0" w:color="auto"/>
      </w:divBdr>
    </w:div>
    <w:div w:id="1569419205">
      <w:marLeft w:val="640"/>
      <w:marRight w:val="0"/>
      <w:marTop w:val="0"/>
      <w:marBottom w:val="0"/>
      <w:divBdr>
        <w:top w:val="none" w:sz="0" w:space="0" w:color="auto"/>
        <w:left w:val="none" w:sz="0" w:space="0" w:color="auto"/>
        <w:bottom w:val="none" w:sz="0" w:space="0" w:color="auto"/>
        <w:right w:val="none" w:sz="0" w:space="0" w:color="auto"/>
      </w:divBdr>
    </w:div>
    <w:div w:id="1569420545">
      <w:marLeft w:val="640"/>
      <w:marRight w:val="0"/>
      <w:marTop w:val="0"/>
      <w:marBottom w:val="0"/>
      <w:divBdr>
        <w:top w:val="none" w:sz="0" w:space="0" w:color="auto"/>
        <w:left w:val="none" w:sz="0" w:space="0" w:color="auto"/>
        <w:bottom w:val="none" w:sz="0" w:space="0" w:color="auto"/>
        <w:right w:val="none" w:sz="0" w:space="0" w:color="auto"/>
      </w:divBdr>
    </w:div>
    <w:div w:id="1569463750">
      <w:marLeft w:val="640"/>
      <w:marRight w:val="0"/>
      <w:marTop w:val="0"/>
      <w:marBottom w:val="0"/>
      <w:divBdr>
        <w:top w:val="none" w:sz="0" w:space="0" w:color="auto"/>
        <w:left w:val="none" w:sz="0" w:space="0" w:color="auto"/>
        <w:bottom w:val="none" w:sz="0" w:space="0" w:color="auto"/>
        <w:right w:val="none" w:sz="0" w:space="0" w:color="auto"/>
      </w:divBdr>
    </w:div>
    <w:div w:id="1569539327">
      <w:marLeft w:val="640"/>
      <w:marRight w:val="0"/>
      <w:marTop w:val="0"/>
      <w:marBottom w:val="0"/>
      <w:divBdr>
        <w:top w:val="none" w:sz="0" w:space="0" w:color="auto"/>
        <w:left w:val="none" w:sz="0" w:space="0" w:color="auto"/>
        <w:bottom w:val="none" w:sz="0" w:space="0" w:color="auto"/>
        <w:right w:val="none" w:sz="0" w:space="0" w:color="auto"/>
      </w:divBdr>
    </w:div>
    <w:div w:id="1569606159">
      <w:marLeft w:val="640"/>
      <w:marRight w:val="0"/>
      <w:marTop w:val="0"/>
      <w:marBottom w:val="0"/>
      <w:divBdr>
        <w:top w:val="none" w:sz="0" w:space="0" w:color="auto"/>
        <w:left w:val="none" w:sz="0" w:space="0" w:color="auto"/>
        <w:bottom w:val="none" w:sz="0" w:space="0" w:color="auto"/>
        <w:right w:val="none" w:sz="0" w:space="0" w:color="auto"/>
      </w:divBdr>
    </w:div>
    <w:div w:id="1569684577">
      <w:marLeft w:val="640"/>
      <w:marRight w:val="0"/>
      <w:marTop w:val="0"/>
      <w:marBottom w:val="0"/>
      <w:divBdr>
        <w:top w:val="none" w:sz="0" w:space="0" w:color="auto"/>
        <w:left w:val="none" w:sz="0" w:space="0" w:color="auto"/>
        <w:bottom w:val="none" w:sz="0" w:space="0" w:color="auto"/>
        <w:right w:val="none" w:sz="0" w:space="0" w:color="auto"/>
      </w:divBdr>
    </w:div>
    <w:div w:id="1569849789">
      <w:marLeft w:val="640"/>
      <w:marRight w:val="0"/>
      <w:marTop w:val="0"/>
      <w:marBottom w:val="0"/>
      <w:divBdr>
        <w:top w:val="none" w:sz="0" w:space="0" w:color="auto"/>
        <w:left w:val="none" w:sz="0" w:space="0" w:color="auto"/>
        <w:bottom w:val="none" w:sz="0" w:space="0" w:color="auto"/>
        <w:right w:val="none" w:sz="0" w:space="0" w:color="auto"/>
      </w:divBdr>
    </w:div>
    <w:div w:id="1569851011">
      <w:marLeft w:val="640"/>
      <w:marRight w:val="0"/>
      <w:marTop w:val="0"/>
      <w:marBottom w:val="0"/>
      <w:divBdr>
        <w:top w:val="none" w:sz="0" w:space="0" w:color="auto"/>
        <w:left w:val="none" w:sz="0" w:space="0" w:color="auto"/>
        <w:bottom w:val="none" w:sz="0" w:space="0" w:color="auto"/>
        <w:right w:val="none" w:sz="0" w:space="0" w:color="auto"/>
      </w:divBdr>
    </w:div>
    <w:div w:id="1569877121">
      <w:marLeft w:val="640"/>
      <w:marRight w:val="0"/>
      <w:marTop w:val="0"/>
      <w:marBottom w:val="0"/>
      <w:divBdr>
        <w:top w:val="none" w:sz="0" w:space="0" w:color="auto"/>
        <w:left w:val="none" w:sz="0" w:space="0" w:color="auto"/>
        <w:bottom w:val="none" w:sz="0" w:space="0" w:color="auto"/>
        <w:right w:val="none" w:sz="0" w:space="0" w:color="auto"/>
      </w:divBdr>
    </w:div>
    <w:div w:id="1569877649">
      <w:marLeft w:val="640"/>
      <w:marRight w:val="0"/>
      <w:marTop w:val="0"/>
      <w:marBottom w:val="0"/>
      <w:divBdr>
        <w:top w:val="none" w:sz="0" w:space="0" w:color="auto"/>
        <w:left w:val="none" w:sz="0" w:space="0" w:color="auto"/>
        <w:bottom w:val="none" w:sz="0" w:space="0" w:color="auto"/>
        <w:right w:val="none" w:sz="0" w:space="0" w:color="auto"/>
      </w:divBdr>
    </w:div>
    <w:div w:id="1569919368">
      <w:marLeft w:val="640"/>
      <w:marRight w:val="0"/>
      <w:marTop w:val="0"/>
      <w:marBottom w:val="0"/>
      <w:divBdr>
        <w:top w:val="none" w:sz="0" w:space="0" w:color="auto"/>
        <w:left w:val="none" w:sz="0" w:space="0" w:color="auto"/>
        <w:bottom w:val="none" w:sz="0" w:space="0" w:color="auto"/>
        <w:right w:val="none" w:sz="0" w:space="0" w:color="auto"/>
      </w:divBdr>
    </w:div>
    <w:div w:id="1569921491">
      <w:marLeft w:val="640"/>
      <w:marRight w:val="0"/>
      <w:marTop w:val="0"/>
      <w:marBottom w:val="0"/>
      <w:divBdr>
        <w:top w:val="none" w:sz="0" w:space="0" w:color="auto"/>
        <w:left w:val="none" w:sz="0" w:space="0" w:color="auto"/>
        <w:bottom w:val="none" w:sz="0" w:space="0" w:color="auto"/>
        <w:right w:val="none" w:sz="0" w:space="0" w:color="auto"/>
      </w:divBdr>
    </w:div>
    <w:div w:id="1569925788">
      <w:marLeft w:val="640"/>
      <w:marRight w:val="0"/>
      <w:marTop w:val="0"/>
      <w:marBottom w:val="0"/>
      <w:divBdr>
        <w:top w:val="none" w:sz="0" w:space="0" w:color="auto"/>
        <w:left w:val="none" w:sz="0" w:space="0" w:color="auto"/>
        <w:bottom w:val="none" w:sz="0" w:space="0" w:color="auto"/>
        <w:right w:val="none" w:sz="0" w:space="0" w:color="auto"/>
      </w:divBdr>
    </w:div>
    <w:div w:id="1569926447">
      <w:marLeft w:val="640"/>
      <w:marRight w:val="0"/>
      <w:marTop w:val="0"/>
      <w:marBottom w:val="0"/>
      <w:divBdr>
        <w:top w:val="none" w:sz="0" w:space="0" w:color="auto"/>
        <w:left w:val="none" w:sz="0" w:space="0" w:color="auto"/>
        <w:bottom w:val="none" w:sz="0" w:space="0" w:color="auto"/>
        <w:right w:val="none" w:sz="0" w:space="0" w:color="auto"/>
      </w:divBdr>
    </w:div>
    <w:div w:id="1569993015">
      <w:marLeft w:val="640"/>
      <w:marRight w:val="0"/>
      <w:marTop w:val="0"/>
      <w:marBottom w:val="0"/>
      <w:divBdr>
        <w:top w:val="none" w:sz="0" w:space="0" w:color="auto"/>
        <w:left w:val="none" w:sz="0" w:space="0" w:color="auto"/>
        <w:bottom w:val="none" w:sz="0" w:space="0" w:color="auto"/>
        <w:right w:val="none" w:sz="0" w:space="0" w:color="auto"/>
      </w:divBdr>
    </w:div>
    <w:div w:id="1570070517">
      <w:marLeft w:val="640"/>
      <w:marRight w:val="0"/>
      <w:marTop w:val="0"/>
      <w:marBottom w:val="0"/>
      <w:divBdr>
        <w:top w:val="none" w:sz="0" w:space="0" w:color="auto"/>
        <w:left w:val="none" w:sz="0" w:space="0" w:color="auto"/>
        <w:bottom w:val="none" w:sz="0" w:space="0" w:color="auto"/>
        <w:right w:val="none" w:sz="0" w:space="0" w:color="auto"/>
      </w:divBdr>
    </w:div>
    <w:div w:id="1570185821">
      <w:marLeft w:val="640"/>
      <w:marRight w:val="0"/>
      <w:marTop w:val="0"/>
      <w:marBottom w:val="0"/>
      <w:divBdr>
        <w:top w:val="none" w:sz="0" w:space="0" w:color="auto"/>
        <w:left w:val="none" w:sz="0" w:space="0" w:color="auto"/>
        <w:bottom w:val="none" w:sz="0" w:space="0" w:color="auto"/>
        <w:right w:val="none" w:sz="0" w:space="0" w:color="auto"/>
      </w:divBdr>
    </w:div>
    <w:div w:id="1570262144">
      <w:marLeft w:val="640"/>
      <w:marRight w:val="0"/>
      <w:marTop w:val="0"/>
      <w:marBottom w:val="0"/>
      <w:divBdr>
        <w:top w:val="none" w:sz="0" w:space="0" w:color="auto"/>
        <w:left w:val="none" w:sz="0" w:space="0" w:color="auto"/>
        <w:bottom w:val="none" w:sz="0" w:space="0" w:color="auto"/>
        <w:right w:val="none" w:sz="0" w:space="0" w:color="auto"/>
      </w:divBdr>
    </w:div>
    <w:div w:id="1570267912">
      <w:marLeft w:val="640"/>
      <w:marRight w:val="0"/>
      <w:marTop w:val="0"/>
      <w:marBottom w:val="0"/>
      <w:divBdr>
        <w:top w:val="none" w:sz="0" w:space="0" w:color="auto"/>
        <w:left w:val="none" w:sz="0" w:space="0" w:color="auto"/>
        <w:bottom w:val="none" w:sz="0" w:space="0" w:color="auto"/>
        <w:right w:val="none" w:sz="0" w:space="0" w:color="auto"/>
      </w:divBdr>
    </w:div>
    <w:div w:id="1570379173">
      <w:marLeft w:val="640"/>
      <w:marRight w:val="0"/>
      <w:marTop w:val="0"/>
      <w:marBottom w:val="0"/>
      <w:divBdr>
        <w:top w:val="none" w:sz="0" w:space="0" w:color="auto"/>
        <w:left w:val="none" w:sz="0" w:space="0" w:color="auto"/>
        <w:bottom w:val="none" w:sz="0" w:space="0" w:color="auto"/>
        <w:right w:val="none" w:sz="0" w:space="0" w:color="auto"/>
      </w:divBdr>
    </w:div>
    <w:div w:id="1570380815">
      <w:marLeft w:val="640"/>
      <w:marRight w:val="0"/>
      <w:marTop w:val="0"/>
      <w:marBottom w:val="0"/>
      <w:divBdr>
        <w:top w:val="none" w:sz="0" w:space="0" w:color="auto"/>
        <w:left w:val="none" w:sz="0" w:space="0" w:color="auto"/>
        <w:bottom w:val="none" w:sz="0" w:space="0" w:color="auto"/>
        <w:right w:val="none" w:sz="0" w:space="0" w:color="auto"/>
      </w:divBdr>
    </w:div>
    <w:div w:id="1570381671">
      <w:marLeft w:val="640"/>
      <w:marRight w:val="0"/>
      <w:marTop w:val="0"/>
      <w:marBottom w:val="0"/>
      <w:divBdr>
        <w:top w:val="none" w:sz="0" w:space="0" w:color="auto"/>
        <w:left w:val="none" w:sz="0" w:space="0" w:color="auto"/>
        <w:bottom w:val="none" w:sz="0" w:space="0" w:color="auto"/>
        <w:right w:val="none" w:sz="0" w:space="0" w:color="auto"/>
      </w:divBdr>
    </w:div>
    <w:div w:id="1570384448">
      <w:marLeft w:val="640"/>
      <w:marRight w:val="0"/>
      <w:marTop w:val="0"/>
      <w:marBottom w:val="0"/>
      <w:divBdr>
        <w:top w:val="none" w:sz="0" w:space="0" w:color="auto"/>
        <w:left w:val="none" w:sz="0" w:space="0" w:color="auto"/>
        <w:bottom w:val="none" w:sz="0" w:space="0" w:color="auto"/>
        <w:right w:val="none" w:sz="0" w:space="0" w:color="auto"/>
      </w:divBdr>
    </w:div>
    <w:div w:id="1570385678">
      <w:marLeft w:val="640"/>
      <w:marRight w:val="0"/>
      <w:marTop w:val="0"/>
      <w:marBottom w:val="0"/>
      <w:divBdr>
        <w:top w:val="none" w:sz="0" w:space="0" w:color="auto"/>
        <w:left w:val="none" w:sz="0" w:space="0" w:color="auto"/>
        <w:bottom w:val="none" w:sz="0" w:space="0" w:color="auto"/>
        <w:right w:val="none" w:sz="0" w:space="0" w:color="auto"/>
      </w:divBdr>
    </w:div>
    <w:div w:id="1570455838">
      <w:marLeft w:val="640"/>
      <w:marRight w:val="0"/>
      <w:marTop w:val="0"/>
      <w:marBottom w:val="0"/>
      <w:divBdr>
        <w:top w:val="none" w:sz="0" w:space="0" w:color="auto"/>
        <w:left w:val="none" w:sz="0" w:space="0" w:color="auto"/>
        <w:bottom w:val="none" w:sz="0" w:space="0" w:color="auto"/>
        <w:right w:val="none" w:sz="0" w:space="0" w:color="auto"/>
      </w:divBdr>
    </w:div>
    <w:div w:id="1570457465">
      <w:marLeft w:val="640"/>
      <w:marRight w:val="0"/>
      <w:marTop w:val="0"/>
      <w:marBottom w:val="0"/>
      <w:divBdr>
        <w:top w:val="none" w:sz="0" w:space="0" w:color="auto"/>
        <w:left w:val="none" w:sz="0" w:space="0" w:color="auto"/>
        <w:bottom w:val="none" w:sz="0" w:space="0" w:color="auto"/>
        <w:right w:val="none" w:sz="0" w:space="0" w:color="auto"/>
      </w:divBdr>
    </w:div>
    <w:div w:id="1570579155">
      <w:marLeft w:val="640"/>
      <w:marRight w:val="0"/>
      <w:marTop w:val="0"/>
      <w:marBottom w:val="0"/>
      <w:divBdr>
        <w:top w:val="none" w:sz="0" w:space="0" w:color="auto"/>
        <w:left w:val="none" w:sz="0" w:space="0" w:color="auto"/>
        <w:bottom w:val="none" w:sz="0" w:space="0" w:color="auto"/>
        <w:right w:val="none" w:sz="0" w:space="0" w:color="auto"/>
      </w:divBdr>
    </w:div>
    <w:div w:id="1570725892">
      <w:marLeft w:val="640"/>
      <w:marRight w:val="0"/>
      <w:marTop w:val="0"/>
      <w:marBottom w:val="0"/>
      <w:divBdr>
        <w:top w:val="none" w:sz="0" w:space="0" w:color="auto"/>
        <w:left w:val="none" w:sz="0" w:space="0" w:color="auto"/>
        <w:bottom w:val="none" w:sz="0" w:space="0" w:color="auto"/>
        <w:right w:val="none" w:sz="0" w:space="0" w:color="auto"/>
      </w:divBdr>
    </w:div>
    <w:div w:id="1570728383">
      <w:marLeft w:val="640"/>
      <w:marRight w:val="0"/>
      <w:marTop w:val="0"/>
      <w:marBottom w:val="0"/>
      <w:divBdr>
        <w:top w:val="none" w:sz="0" w:space="0" w:color="auto"/>
        <w:left w:val="none" w:sz="0" w:space="0" w:color="auto"/>
        <w:bottom w:val="none" w:sz="0" w:space="0" w:color="auto"/>
        <w:right w:val="none" w:sz="0" w:space="0" w:color="auto"/>
      </w:divBdr>
    </w:div>
    <w:div w:id="1570731854">
      <w:marLeft w:val="640"/>
      <w:marRight w:val="0"/>
      <w:marTop w:val="0"/>
      <w:marBottom w:val="0"/>
      <w:divBdr>
        <w:top w:val="none" w:sz="0" w:space="0" w:color="auto"/>
        <w:left w:val="none" w:sz="0" w:space="0" w:color="auto"/>
        <w:bottom w:val="none" w:sz="0" w:space="0" w:color="auto"/>
        <w:right w:val="none" w:sz="0" w:space="0" w:color="auto"/>
      </w:divBdr>
    </w:div>
    <w:div w:id="1570768780">
      <w:marLeft w:val="640"/>
      <w:marRight w:val="0"/>
      <w:marTop w:val="0"/>
      <w:marBottom w:val="0"/>
      <w:divBdr>
        <w:top w:val="none" w:sz="0" w:space="0" w:color="auto"/>
        <w:left w:val="none" w:sz="0" w:space="0" w:color="auto"/>
        <w:bottom w:val="none" w:sz="0" w:space="0" w:color="auto"/>
        <w:right w:val="none" w:sz="0" w:space="0" w:color="auto"/>
      </w:divBdr>
    </w:div>
    <w:div w:id="1570770095">
      <w:marLeft w:val="640"/>
      <w:marRight w:val="0"/>
      <w:marTop w:val="0"/>
      <w:marBottom w:val="0"/>
      <w:divBdr>
        <w:top w:val="none" w:sz="0" w:space="0" w:color="auto"/>
        <w:left w:val="none" w:sz="0" w:space="0" w:color="auto"/>
        <w:bottom w:val="none" w:sz="0" w:space="0" w:color="auto"/>
        <w:right w:val="none" w:sz="0" w:space="0" w:color="auto"/>
      </w:divBdr>
    </w:div>
    <w:div w:id="1570770540">
      <w:marLeft w:val="640"/>
      <w:marRight w:val="0"/>
      <w:marTop w:val="0"/>
      <w:marBottom w:val="0"/>
      <w:divBdr>
        <w:top w:val="none" w:sz="0" w:space="0" w:color="auto"/>
        <w:left w:val="none" w:sz="0" w:space="0" w:color="auto"/>
        <w:bottom w:val="none" w:sz="0" w:space="0" w:color="auto"/>
        <w:right w:val="none" w:sz="0" w:space="0" w:color="auto"/>
      </w:divBdr>
    </w:div>
    <w:div w:id="1570842825">
      <w:marLeft w:val="640"/>
      <w:marRight w:val="0"/>
      <w:marTop w:val="0"/>
      <w:marBottom w:val="0"/>
      <w:divBdr>
        <w:top w:val="none" w:sz="0" w:space="0" w:color="auto"/>
        <w:left w:val="none" w:sz="0" w:space="0" w:color="auto"/>
        <w:bottom w:val="none" w:sz="0" w:space="0" w:color="auto"/>
        <w:right w:val="none" w:sz="0" w:space="0" w:color="auto"/>
      </w:divBdr>
    </w:div>
    <w:div w:id="1570966714">
      <w:marLeft w:val="640"/>
      <w:marRight w:val="0"/>
      <w:marTop w:val="0"/>
      <w:marBottom w:val="0"/>
      <w:divBdr>
        <w:top w:val="none" w:sz="0" w:space="0" w:color="auto"/>
        <w:left w:val="none" w:sz="0" w:space="0" w:color="auto"/>
        <w:bottom w:val="none" w:sz="0" w:space="0" w:color="auto"/>
        <w:right w:val="none" w:sz="0" w:space="0" w:color="auto"/>
      </w:divBdr>
    </w:div>
    <w:div w:id="1570966919">
      <w:marLeft w:val="640"/>
      <w:marRight w:val="0"/>
      <w:marTop w:val="0"/>
      <w:marBottom w:val="0"/>
      <w:divBdr>
        <w:top w:val="none" w:sz="0" w:space="0" w:color="auto"/>
        <w:left w:val="none" w:sz="0" w:space="0" w:color="auto"/>
        <w:bottom w:val="none" w:sz="0" w:space="0" w:color="auto"/>
        <w:right w:val="none" w:sz="0" w:space="0" w:color="auto"/>
      </w:divBdr>
    </w:div>
    <w:div w:id="1570993264">
      <w:marLeft w:val="640"/>
      <w:marRight w:val="0"/>
      <w:marTop w:val="0"/>
      <w:marBottom w:val="0"/>
      <w:divBdr>
        <w:top w:val="none" w:sz="0" w:space="0" w:color="auto"/>
        <w:left w:val="none" w:sz="0" w:space="0" w:color="auto"/>
        <w:bottom w:val="none" w:sz="0" w:space="0" w:color="auto"/>
        <w:right w:val="none" w:sz="0" w:space="0" w:color="auto"/>
      </w:divBdr>
    </w:div>
    <w:div w:id="1571036174">
      <w:marLeft w:val="640"/>
      <w:marRight w:val="0"/>
      <w:marTop w:val="0"/>
      <w:marBottom w:val="0"/>
      <w:divBdr>
        <w:top w:val="none" w:sz="0" w:space="0" w:color="auto"/>
        <w:left w:val="none" w:sz="0" w:space="0" w:color="auto"/>
        <w:bottom w:val="none" w:sz="0" w:space="0" w:color="auto"/>
        <w:right w:val="none" w:sz="0" w:space="0" w:color="auto"/>
      </w:divBdr>
    </w:div>
    <w:div w:id="1571038266">
      <w:marLeft w:val="640"/>
      <w:marRight w:val="0"/>
      <w:marTop w:val="0"/>
      <w:marBottom w:val="0"/>
      <w:divBdr>
        <w:top w:val="none" w:sz="0" w:space="0" w:color="auto"/>
        <w:left w:val="none" w:sz="0" w:space="0" w:color="auto"/>
        <w:bottom w:val="none" w:sz="0" w:space="0" w:color="auto"/>
        <w:right w:val="none" w:sz="0" w:space="0" w:color="auto"/>
      </w:divBdr>
    </w:div>
    <w:div w:id="1571040250">
      <w:marLeft w:val="640"/>
      <w:marRight w:val="0"/>
      <w:marTop w:val="0"/>
      <w:marBottom w:val="0"/>
      <w:divBdr>
        <w:top w:val="none" w:sz="0" w:space="0" w:color="auto"/>
        <w:left w:val="none" w:sz="0" w:space="0" w:color="auto"/>
        <w:bottom w:val="none" w:sz="0" w:space="0" w:color="auto"/>
        <w:right w:val="none" w:sz="0" w:space="0" w:color="auto"/>
      </w:divBdr>
    </w:div>
    <w:div w:id="1571111108">
      <w:marLeft w:val="640"/>
      <w:marRight w:val="0"/>
      <w:marTop w:val="0"/>
      <w:marBottom w:val="0"/>
      <w:divBdr>
        <w:top w:val="none" w:sz="0" w:space="0" w:color="auto"/>
        <w:left w:val="none" w:sz="0" w:space="0" w:color="auto"/>
        <w:bottom w:val="none" w:sz="0" w:space="0" w:color="auto"/>
        <w:right w:val="none" w:sz="0" w:space="0" w:color="auto"/>
      </w:divBdr>
    </w:div>
    <w:div w:id="1571189667">
      <w:marLeft w:val="640"/>
      <w:marRight w:val="0"/>
      <w:marTop w:val="0"/>
      <w:marBottom w:val="0"/>
      <w:divBdr>
        <w:top w:val="none" w:sz="0" w:space="0" w:color="auto"/>
        <w:left w:val="none" w:sz="0" w:space="0" w:color="auto"/>
        <w:bottom w:val="none" w:sz="0" w:space="0" w:color="auto"/>
        <w:right w:val="none" w:sz="0" w:space="0" w:color="auto"/>
      </w:divBdr>
    </w:div>
    <w:div w:id="1571236675">
      <w:marLeft w:val="640"/>
      <w:marRight w:val="0"/>
      <w:marTop w:val="0"/>
      <w:marBottom w:val="0"/>
      <w:divBdr>
        <w:top w:val="none" w:sz="0" w:space="0" w:color="auto"/>
        <w:left w:val="none" w:sz="0" w:space="0" w:color="auto"/>
        <w:bottom w:val="none" w:sz="0" w:space="0" w:color="auto"/>
        <w:right w:val="none" w:sz="0" w:space="0" w:color="auto"/>
      </w:divBdr>
    </w:div>
    <w:div w:id="1571237093">
      <w:marLeft w:val="640"/>
      <w:marRight w:val="0"/>
      <w:marTop w:val="0"/>
      <w:marBottom w:val="0"/>
      <w:divBdr>
        <w:top w:val="none" w:sz="0" w:space="0" w:color="auto"/>
        <w:left w:val="none" w:sz="0" w:space="0" w:color="auto"/>
        <w:bottom w:val="none" w:sz="0" w:space="0" w:color="auto"/>
        <w:right w:val="none" w:sz="0" w:space="0" w:color="auto"/>
      </w:divBdr>
    </w:div>
    <w:div w:id="1571304255">
      <w:marLeft w:val="640"/>
      <w:marRight w:val="0"/>
      <w:marTop w:val="0"/>
      <w:marBottom w:val="0"/>
      <w:divBdr>
        <w:top w:val="none" w:sz="0" w:space="0" w:color="auto"/>
        <w:left w:val="none" w:sz="0" w:space="0" w:color="auto"/>
        <w:bottom w:val="none" w:sz="0" w:space="0" w:color="auto"/>
        <w:right w:val="none" w:sz="0" w:space="0" w:color="auto"/>
      </w:divBdr>
    </w:div>
    <w:div w:id="1571380548">
      <w:marLeft w:val="640"/>
      <w:marRight w:val="0"/>
      <w:marTop w:val="0"/>
      <w:marBottom w:val="0"/>
      <w:divBdr>
        <w:top w:val="none" w:sz="0" w:space="0" w:color="auto"/>
        <w:left w:val="none" w:sz="0" w:space="0" w:color="auto"/>
        <w:bottom w:val="none" w:sz="0" w:space="0" w:color="auto"/>
        <w:right w:val="none" w:sz="0" w:space="0" w:color="auto"/>
      </w:divBdr>
    </w:div>
    <w:div w:id="1571381237">
      <w:marLeft w:val="640"/>
      <w:marRight w:val="0"/>
      <w:marTop w:val="0"/>
      <w:marBottom w:val="0"/>
      <w:divBdr>
        <w:top w:val="none" w:sz="0" w:space="0" w:color="auto"/>
        <w:left w:val="none" w:sz="0" w:space="0" w:color="auto"/>
        <w:bottom w:val="none" w:sz="0" w:space="0" w:color="auto"/>
        <w:right w:val="none" w:sz="0" w:space="0" w:color="auto"/>
      </w:divBdr>
    </w:div>
    <w:div w:id="1571383316">
      <w:marLeft w:val="640"/>
      <w:marRight w:val="0"/>
      <w:marTop w:val="0"/>
      <w:marBottom w:val="0"/>
      <w:divBdr>
        <w:top w:val="none" w:sz="0" w:space="0" w:color="auto"/>
        <w:left w:val="none" w:sz="0" w:space="0" w:color="auto"/>
        <w:bottom w:val="none" w:sz="0" w:space="0" w:color="auto"/>
        <w:right w:val="none" w:sz="0" w:space="0" w:color="auto"/>
      </w:divBdr>
    </w:div>
    <w:div w:id="1571385730">
      <w:marLeft w:val="640"/>
      <w:marRight w:val="0"/>
      <w:marTop w:val="0"/>
      <w:marBottom w:val="0"/>
      <w:divBdr>
        <w:top w:val="none" w:sz="0" w:space="0" w:color="auto"/>
        <w:left w:val="none" w:sz="0" w:space="0" w:color="auto"/>
        <w:bottom w:val="none" w:sz="0" w:space="0" w:color="auto"/>
        <w:right w:val="none" w:sz="0" w:space="0" w:color="auto"/>
      </w:divBdr>
    </w:div>
    <w:div w:id="1571386098">
      <w:marLeft w:val="640"/>
      <w:marRight w:val="0"/>
      <w:marTop w:val="0"/>
      <w:marBottom w:val="0"/>
      <w:divBdr>
        <w:top w:val="none" w:sz="0" w:space="0" w:color="auto"/>
        <w:left w:val="none" w:sz="0" w:space="0" w:color="auto"/>
        <w:bottom w:val="none" w:sz="0" w:space="0" w:color="auto"/>
        <w:right w:val="none" w:sz="0" w:space="0" w:color="auto"/>
      </w:divBdr>
    </w:div>
    <w:div w:id="1571501097">
      <w:marLeft w:val="640"/>
      <w:marRight w:val="0"/>
      <w:marTop w:val="0"/>
      <w:marBottom w:val="0"/>
      <w:divBdr>
        <w:top w:val="none" w:sz="0" w:space="0" w:color="auto"/>
        <w:left w:val="none" w:sz="0" w:space="0" w:color="auto"/>
        <w:bottom w:val="none" w:sz="0" w:space="0" w:color="auto"/>
        <w:right w:val="none" w:sz="0" w:space="0" w:color="auto"/>
      </w:divBdr>
    </w:div>
    <w:div w:id="1571504368">
      <w:marLeft w:val="640"/>
      <w:marRight w:val="0"/>
      <w:marTop w:val="0"/>
      <w:marBottom w:val="0"/>
      <w:divBdr>
        <w:top w:val="none" w:sz="0" w:space="0" w:color="auto"/>
        <w:left w:val="none" w:sz="0" w:space="0" w:color="auto"/>
        <w:bottom w:val="none" w:sz="0" w:space="0" w:color="auto"/>
        <w:right w:val="none" w:sz="0" w:space="0" w:color="auto"/>
      </w:divBdr>
    </w:div>
    <w:div w:id="1571572268">
      <w:marLeft w:val="640"/>
      <w:marRight w:val="0"/>
      <w:marTop w:val="0"/>
      <w:marBottom w:val="0"/>
      <w:divBdr>
        <w:top w:val="none" w:sz="0" w:space="0" w:color="auto"/>
        <w:left w:val="none" w:sz="0" w:space="0" w:color="auto"/>
        <w:bottom w:val="none" w:sz="0" w:space="0" w:color="auto"/>
        <w:right w:val="none" w:sz="0" w:space="0" w:color="auto"/>
      </w:divBdr>
    </w:div>
    <w:div w:id="1571622705">
      <w:marLeft w:val="640"/>
      <w:marRight w:val="0"/>
      <w:marTop w:val="0"/>
      <w:marBottom w:val="0"/>
      <w:divBdr>
        <w:top w:val="none" w:sz="0" w:space="0" w:color="auto"/>
        <w:left w:val="none" w:sz="0" w:space="0" w:color="auto"/>
        <w:bottom w:val="none" w:sz="0" w:space="0" w:color="auto"/>
        <w:right w:val="none" w:sz="0" w:space="0" w:color="auto"/>
      </w:divBdr>
    </w:div>
    <w:div w:id="1571650444">
      <w:marLeft w:val="640"/>
      <w:marRight w:val="0"/>
      <w:marTop w:val="0"/>
      <w:marBottom w:val="0"/>
      <w:divBdr>
        <w:top w:val="none" w:sz="0" w:space="0" w:color="auto"/>
        <w:left w:val="none" w:sz="0" w:space="0" w:color="auto"/>
        <w:bottom w:val="none" w:sz="0" w:space="0" w:color="auto"/>
        <w:right w:val="none" w:sz="0" w:space="0" w:color="auto"/>
      </w:divBdr>
    </w:div>
    <w:div w:id="1571693181">
      <w:marLeft w:val="640"/>
      <w:marRight w:val="0"/>
      <w:marTop w:val="0"/>
      <w:marBottom w:val="0"/>
      <w:divBdr>
        <w:top w:val="none" w:sz="0" w:space="0" w:color="auto"/>
        <w:left w:val="none" w:sz="0" w:space="0" w:color="auto"/>
        <w:bottom w:val="none" w:sz="0" w:space="0" w:color="auto"/>
        <w:right w:val="none" w:sz="0" w:space="0" w:color="auto"/>
      </w:divBdr>
    </w:div>
    <w:div w:id="1571695305">
      <w:marLeft w:val="640"/>
      <w:marRight w:val="0"/>
      <w:marTop w:val="0"/>
      <w:marBottom w:val="0"/>
      <w:divBdr>
        <w:top w:val="none" w:sz="0" w:space="0" w:color="auto"/>
        <w:left w:val="none" w:sz="0" w:space="0" w:color="auto"/>
        <w:bottom w:val="none" w:sz="0" w:space="0" w:color="auto"/>
        <w:right w:val="none" w:sz="0" w:space="0" w:color="auto"/>
      </w:divBdr>
    </w:div>
    <w:div w:id="1571695623">
      <w:bodyDiv w:val="1"/>
      <w:marLeft w:val="0"/>
      <w:marRight w:val="0"/>
      <w:marTop w:val="0"/>
      <w:marBottom w:val="0"/>
      <w:divBdr>
        <w:top w:val="none" w:sz="0" w:space="0" w:color="auto"/>
        <w:left w:val="none" w:sz="0" w:space="0" w:color="auto"/>
        <w:bottom w:val="none" w:sz="0" w:space="0" w:color="auto"/>
        <w:right w:val="none" w:sz="0" w:space="0" w:color="auto"/>
      </w:divBdr>
    </w:div>
    <w:div w:id="1571769184">
      <w:marLeft w:val="640"/>
      <w:marRight w:val="0"/>
      <w:marTop w:val="0"/>
      <w:marBottom w:val="0"/>
      <w:divBdr>
        <w:top w:val="none" w:sz="0" w:space="0" w:color="auto"/>
        <w:left w:val="none" w:sz="0" w:space="0" w:color="auto"/>
        <w:bottom w:val="none" w:sz="0" w:space="0" w:color="auto"/>
        <w:right w:val="none" w:sz="0" w:space="0" w:color="auto"/>
      </w:divBdr>
    </w:div>
    <w:div w:id="1571769871">
      <w:marLeft w:val="640"/>
      <w:marRight w:val="0"/>
      <w:marTop w:val="0"/>
      <w:marBottom w:val="0"/>
      <w:divBdr>
        <w:top w:val="none" w:sz="0" w:space="0" w:color="auto"/>
        <w:left w:val="none" w:sz="0" w:space="0" w:color="auto"/>
        <w:bottom w:val="none" w:sz="0" w:space="0" w:color="auto"/>
        <w:right w:val="none" w:sz="0" w:space="0" w:color="auto"/>
      </w:divBdr>
    </w:div>
    <w:div w:id="1571771273">
      <w:marLeft w:val="640"/>
      <w:marRight w:val="0"/>
      <w:marTop w:val="0"/>
      <w:marBottom w:val="0"/>
      <w:divBdr>
        <w:top w:val="none" w:sz="0" w:space="0" w:color="auto"/>
        <w:left w:val="none" w:sz="0" w:space="0" w:color="auto"/>
        <w:bottom w:val="none" w:sz="0" w:space="0" w:color="auto"/>
        <w:right w:val="none" w:sz="0" w:space="0" w:color="auto"/>
      </w:divBdr>
    </w:div>
    <w:div w:id="1571773338">
      <w:marLeft w:val="640"/>
      <w:marRight w:val="0"/>
      <w:marTop w:val="0"/>
      <w:marBottom w:val="0"/>
      <w:divBdr>
        <w:top w:val="none" w:sz="0" w:space="0" w:color="auto"/>
        <w:left w:val="none" w:sz="0" w:space="0" w:color="auto"/>
        <w:bottom w:val="none" w:sz="0" w:space="0" w:color="auto"/>
        <w:right w:val="none" w:sz="0" w:space="0" w:color="auto"/>
      </w:divBdr>
    </w:div>
    <w:div w:id="1571773748">
      <w:marLeft w:val="640"/>
      <w:marRight w:val="0"/>
      <w:marTop w:val="0"/>
      <w:marBottom w:val="0"/>
      <w:divBdr>
        <w:top w:val="none" w:sz="0" w:space="0" w:color="auto"/>
        <w:left w:val="none" w:sz="0" w:space="0" w:color="auto"/>
        <w:bottom w:val="none" w:sz="0" w:space="0" w:color="auto"/>
        <w:right w:val="none" w:sz="0" w:space="0" w:color="auto"/>
      </w:divBdr>
    </w:div>
    <w:div w:id="1571847081">
      <w:marLeft w:val="640"/>
      <w:marRight w:val="0"/>
      <w:marTop w:val="0"/>
      <w:marBottom w:val="0"/>
      <w:divBdr>
        <w:top w:val="none" w:sz="0" w:space="0" w:color="auto"/>
        <w:left w:val="none" w:sz="0" w:space="0" w:color="auto"/>
        <w:bottom w:val="none" w:sz="0" w:space="0" w:color="auto"/>
        <w:right w:val="none" w:sz="0" w:space="0" w:color="auto"/>
      </w:divBdr>
    </w:div>
    <w:div w:id="1571890933">
      <w:marLeft w:val="640"/>
      <w:marRight w:val="0"/>
      <w:marTop w:val="0"/>
      <w:marBottom w:val="0"/>
      <w:divBdr>
        <w:top w:val="none" w:sz="0" w:space="0" w:color="auto"/>
        <w:left w:val="none" w:sz="0" w:space="0" w:color="auto"/>
        <w:bottom w:val="none" w:sz="0" w:space="0" w:color="auto"/>
        <w:right w:val="none" w:sz="0" w:space="0" w:color="auto"/>
      </w:divBdr>
    </w:div>
    <w:div w:id="1571962988">
      <w:marLeft w:val="640"/>
      <w:marRight w:val="0"/>
      <w:marTop w:val="0"/>
      <w:marBottom w:val="0"/>
      <w:divBdr>
        <w:top w:val="none" w:sz="0" w:space="0" w:color="auto"/>
        <w:left w:val="none" w:sz="0" w:space="0" w:color="auto"/>
        <w:bottom w:val="none" w:sz="0" w:space="0" w:color="auto"/>
        <w:right w:val="none" w:sz="0" w:space="0" w:color="auto"/>
      </w:divBdr>
    </w:div>
    <w:div w:id="1571963071">
      <w:marLeft w:val="640"/>
      <w:marRight w:val="0"/>
      <w:marTop w:val="0"/>
      <w:marBottom w:val="0"/>
      <w:divBdr>
        <w:top w:val="none" w:sz="0" w:space="0" w:color="auto"/>
        <w:left w:val="none" w:sz="0" w:space="0" w:color="auto"/>
        <w:bottom w:val="none" w:sz="0" w:space="0" w:color="auto"/>
        <w:right w:val="none" w:sz="0" w:space="0" w:color="auto"/>
      </w:divBdr>
    </w:div>
    <w:div w:id="1571964783">
      <w:marLeft w:val="640"/>
      <w:marRight w:val="0"/>
      <w:marTop w:val="0"/>
      <w:marBottom w:val="0"/>
      <w:divBdr>
        <w:top w:val="none" w:sz="0" w:space="0" w:color="auto"/>
        <w:left w:val="none" w:sz="0" w:space="0" w:color="auto"/>
        <w:bottom w:val="none" w:sz="0" w:space="0" w:color="auto"/>
        <w:right w:val="none" w:sz="0" w:space="0" w:color="auto"/>
      </w:divBdr>
    </w:div>
    <w:div w:id="1572109291">
      <w:marLeft w:val="640"/>
      <w:marRight w:val="0"/>
      <w:marTop w:val="0"/>
      <w:marBottom w:val="0"/>
      <w:divBdr>
        <w:top w:val="none" w:sz="0" w:space="0" w:color="auto"/>
        <w:left w:val="none" w:sz="0" w:space="0" w:color="auto"/>
        <w:bottom w:val="none" w:sz="0" w:space="0" w:color="auto"/>
        <w:right w:val="none" w:sz="0" w:space="0" w:color="auto"/>
      </w:divBdr>
    </w:div>
    <w:div w:id="1572157365">
      <w:marLeft w:val="640"/>
      <w:marRight w:val="0"/>
      <w:marTop w:val="0"/>
      <w:marBottom w:val="0"/>
      <w:divBdr>
        <w:top w:val="none" w:sz="0" w:space="0" w:color="auto"/>
        <w:left w:val="none" w:sz="0" w:space="0" w:color="auto"/>
        <w:bottom w:val="none" w:sz="0" w:space="0" w:color="auto"/>
        <w:right w:val="none" w:sz="0" w:space="0" w:color="auto"/>
      </w:divBdr>
    </w:div>
    <w:div w:id="1572227586">
      <w:marLeft w:val="640"/>
      <w:marRight w:val="0"/>
      <w:marTop w:val="0"/>
      <w:marBottom w:val="0"/>
      <w:divBdr>
        <w:top w:val="none" w:sz="0" w:space="0" w:color="auto"/>
        <w:left w:val="none" w:sz="0" w:space="0" w:color="auto"/>
        <w:bottom w:val="none" w:sz="0" w:space="0" w:color="auto"/>
        <w:right w:val="none" w:sz="0" w:space="0" w:color="auto"/>
      </w:divBdr>
    </w:div>
    <w:div w:id="1572230976">
      <w:marLeft w:val="640"/>
      <w:marRight w:val="0"/>
      <w:marTop w:val="0"/>
      <w:marBottom w:val="0"/>
      <w:divBdr>
        <w:top w:val="none" w:sz="0" w:space="0" w:color="auto"/>
        <w:left w:val="none" w:sz="0" w:space="0" w:color="auto"/>
        <w:bottom w:val="none" w:sz="0" w:space="0" w:color="auto"/>
        <w:right w:val="none" w:sz="0" w:space="0" w:color="auto"/>
      </w:divBdr>
    </w:div>
    <w:div w:id="1572235025">
      <w:marLeft w:val="640"/>
      <w:marRight w:val="0"/>
      <w:marTop w:val="0"/>
      <w:marBottom w:val="0"/>
      <w:divBdr>
        <w:top w:val="none" w:sz="0" w:space="0" w:color="auto"/>
        <w:left w:val="none" w:sz="0" w:space="0" w:color="auto"/>
        <w:bottom w:val="none" w:sz="0" w:space="0" w:color="auto"/>
        <w:right w:val="none" w:sz="0" w:space="0" w:color="auto"/>
      </w:divBdr>
    </w:div>
    <w:div w:id="1572351182">
      <w:marLeft w:val="640"/>
      <w:marRight w:val="0"/>
      <w:marTop w:val="0"/>
      <w:marBottom w:val="0"/>
      <w:divBdr>
        <w:top w:val="none" w:sz="0" w:space="0" w:color="auto"/>
        <w:left w:val="none" w:sz="0" w:space="0" w:color="auto"/>
        <w:bottom w:val="none" w:sz="0" w:space="0" w:color="auto"/>
        <w:right w:val="none" w:sz="0" w:space="0" w:color="auto"/>
      </w:divBdr>
    </w:div>
    <w:div w:id="1572351645">
      <w:marLeft w:val="640"/>
      <w:marRight w:val="0"/>
      <w:marTop w:val="0"/>
      <w:marBottom w:val="0"/>
      <w:divBdr>
        <w:top w:val="none" w:sz="0" w:space="0" w:color="auto"/>
        <w:left w:val="none" w:sz="0" w:space="0" w:color="auto"/>
        <w:bottom w:val="none" w:sz="0" w:space="0" w:color="auto"/>
        <w:right w:val="none" w:sz="0" w:space="0" w:color="auto"/>
      </w:divBdr>
    </w:div>
    <w:div w:id="1572500170">
      <w:marLeft w:val="640"/>
      <w:marRight w:val="0"/>
      <w:marTop w:val="0"/>
      <w:marBottom w:val="0"/>
      <w:divBdr>
        <w:top w:val="none" w:sz="0" w:space="0" w:color="auto"/>
        <w:left w:val="none" w:sz="0" w:space="0" w:color="auto"/>
        <w:bottom w:val="none" w:sz="0" w:space="0" w:color="auto"/>
        <w:right w:val="none" w:sz="0" w:space="0" w:color="auto"/>
      </w:divBdr>
    </w:div>
    <w:div w:id="1572539724">
      <w:marLeft w:val="640"/>
      <w:marRight w:val="0"/>
      <w:marTop w:val="0"/>
      <w:marBottom w:val="0"/>
      <w:divBdr>
        <w:top w:val="none" w:sz="0" w:space="0" w:color="auto"/>
        <w:left w:val="none" w:sz="0" w:space="0" w:color="auto"/>
        <w:bottom w:val="none" w:sz="0" w:space="0" w:color="auto"/>
        <w:right w:val="none" w:sz="0" w:space="0" w:color="auto"/>
      </w:divBdr>
    </w:div>
    <w:div w:id="1572618056">
      <w:marLeft w:val="640"/>
      <w:marRight w:val="0"/>
      <w:marTop w:val="0"/>
      <w:marBottom w:val="0"/>
      <w:divBdr>
        <w:top w:val="none" w:sz="0" w:space="0" w:color="auto"/>
        <w:left w:val="none" w:sz="0" w:space="0" w:color="auto"/>
        <w:bottom w:val="none" w:sz="0" w:space="0" w:color="auto"/>
        <w:right w:val="none" w:sz="0" w:space="0" w:color="auto"/>
      </w:divBdr>
    </w:div>
    <w:div w:id="1572621031">
      <w:marLeft w:val="640"/>
      <w:marRight w:val="0"/>
      <w:marTop w:val="0"/>
      <w:marBottom w:val="0"/>
      <w:divBdr>
        <w:top w:val="none" w:sz="0" w:space="0" w:color="auto"/>
        <w:left w:val="none" w:sz="0" w:space="0" w:color="auto"/>
        <w:bottom w:val="none" w:sz="0" w:space="0" w:color="auto"/>
        <w:right w:val="none" w:sz="0" w:space="0" w:color="auto"/>
      </w:divBdr>
    </w:div>
    <w:div w:id="1572691092">
      <w:marLeft w:val="640"/>
      <w:marRight w:val="0"/>
      <w:marTop w:val="0"/>
      <w:marBottom w:val="0"/>
      <w:divBdr>
        <w:top w:val="none" w:sz="0" w:space="0" w:color="auto"/>
        <w:left w:val="none" w:sz="0" w:space="0" w:color="auto"/>
        <w:bottom w:val="none" w:sz="0" w:space="0" w:color="auto"/>
        <w:right w:val="none" w:sz="0" w:space="0" w:color="auto"/>
      </w:divBdr>
    </w:div>
    <w:div w:id="1572696220">
      <w:marLeft w:val="640"/>
      <w:marRight w:val="0"/>
      <w:marTop w:val="0"/>
      <w:marBottom w:val="0"/>
      <w:divBdr>
        <w:top w:val="none" w:sz="0" w:space="0" w:color="auto"/>
        <w:left w:val="none" w:sz="0" w:space="0" w:color="auto"/>
        <w:bottom w:val="none" w:sz="0" w:space="0" w:color="auto"/>
        <w:right w:val="none" w:sz="0" w:space="0" w:color="auto"/>
      </w:divBdr>
    </w:div>
    <w:div w:id="1572740029">
      <w:bodyDiv w:val="1"/>
      <w:marLeft w:val="0"/>
      <w:marRight w:val="0"/>
      <w:marTop w:val="0"/>
      <w:marBottom w:val="0"/>
      <w:divBdr>
        <w:top w:val="none" w:sz="0" w:space="0" w:color="auto"/>
        <w:left w:val="none" w:sz="0" w:space="0" w:color="auto"/>
        <w:bottom w:val="none" w:sz="0" w:space="0" w:color="auto"/>
        <w:right w:val="none" w:sz="0" w:space="0" w:color="auto"/>
      </w:divBdr>
    </w:div>
    <w:div w:id="1572764902">
      <w:marLeft w:val="640"/>
      <w:marRight w:val="0"/>
      <w:marTop w:val="0"/>
      <w:marBottom w:val="0"/>
      <w:divBdr>
        <w:top w:val="none" w:sz="0" w:space="0" w:color="auto"/>
        <w:left w:val="none" w:sz="0" w:space="0" w:color="auto"/>
        <w:bottom w:val="none" w:sz="0" w:space="0" w:color="auto"/>
        <w:right w:val="none" w:sz="0" w:space="0" w:color="auto"/>
      </w:divBdr>
    </w:div>
    <w:div w:id="1572807420">
      <w:marLeft w:val="640"/>
      <w:marRight w:val="0"/>
      <w:marTop w:val="0"/>
      <w:marBottom w:val="0"/>
      <w:divBdr>
        <w:top w:val="none" w:sz="0" w:space="0" w:color="auto"/>
        <w:left w:val="none" w:sz="0" w:space="0" w:color="auto"/>
        <w:bottom w:val="none" w:sz="0" w:space="0" w:color="auto"/>
        <w:right w:val="none" w:sz="0" w:space="0" w:color="auto"/>
      </w:divBdr>
    </w:div>
    <w:div w:id="1572812599">
      <w:marLeft w:val="640"/>
      <w:marRight w:val="0"/>
      <w:marTop w:val="0"/>
      <w:marBottom w:val="0"/>
      <w:divBdr>
        <w:top w:val="none" w:sz="0" w:space="0" w:color="auto"/>
        <w:left w:val="none" w:sz="0" w:space="0" w:color="auto"/>
        <w:bottom w:val="none" w:sz="0" w:space="0" w:color="auto"/>
        <w:right w:val="none" w:sz="0" w:space="0" w:color="auto"/>
      </w:divBdr>
    </w:div>
    <w:div w:id="1572814828">
      <w:marLeft w:val="640"/>
      <w:marRight w:val="0"/>
      <w:marTop w:val="0"/>
      <w:marBottom w:val="0"/>
      <w:divBdr>
        <w:top w:val="none" w:sz="0" w:space="0" w:color="auto"/>
        <w:left w:val="none" w:sz="0" w:space="0" w:color="auto"/>
        <w:bottom w:val="none" w:sz="0" w:space="0" w:color="auto"/>
        <w:right w:val="none" w:sz="0" w:space="0" w:color="auto"/>
      </w:divBdr>
    </w:div>
    <w:div w:id="1572888402">
      <w:marLeft w:val="640"/>
      <w:marRight w:val="0"/>
      <w:marTop w:val="0"/>
      <w:marBottom w:val="0"/>
      <w:divBdr>
        <w:top w:val="none" w:sz="0" w:space="0" w:color="auto"/>
        <w:left w:val="none" w:sz="0" w:space="0" w:color="auto"/>
        <w:bottom w:val="none" w:sz="0" w:space="0" w:color="auto"/>
        <w:right w:val="none" w:sz="0" w:space="0" w:color="auto"/>
      </w:divBdr>
    </w:div>
    <w:div w:id="1572931059">
      <w:marLeft w:val="640"/>
      <w:marRight w:val="0"/>
      <w:marTop w:val="0"/>
      <w:marBottom w:val="0"/>
      <w:divBdr>
        <w:top w:val="none" w:sz="0" w:space="0" w:color="auto"/>
        <w:left w:val="none" w:sz="0" w:space="0" w:color="auto"/>
        <w:bottom w:val="none" w:sz="0" w:space="0" w:color="auto"/>
        <w:right w:val="none" w:sz="0" w:space="0" w:color="auto"/>
      </w:divBdr>
    </w:div>
    <w:div w:id="1572961712">
      <w:marLeft w:val="640"/>
      <w:marRight w:val="0"/>
      <w:marTop w:val="0"/>
      <w:marBottom w:val="0"/>
      <w:divBdr>
        <w:top w:val="none" w:sz="0" w:space="0" w:color="auto"/>
        <w:left w:val="none" w:sz="0" w:space="0" w:color="auto"/>
        <w:bottom w:val="none" w:sz="0" w:space="0" w:color="auto"/>
        <w:right w:val="none" w:sz="0" w:space="0" w:color="auto"/>
      </w:divBdr>
    </w:div>
    <w:div w:id="1573000525">
      <w:marLeft w:val="640"/>
      <w:marRight w:val="0"/>
      <w:marTop w:val="0"/>
      <w:marBottom w:val="0"/>
      <w:divBdr>
        <w:top w:val="none" w:sz="0" w:space="0" w:color="auto"/>
        <w:left w:val="none" w:sz="0" w:space="0" w:color="auto"/>
        <w:bottom w:val="none" w:sz="0" w:space="0" w:color="auto"/>
        <w:right w:val="none" w:sz="0" w:space="0" w:color="auto"/>
      </w:divBdr>
    </w:div>
    <w:div w:id="1573004247">
      <w:marLeft w:val="640"/>
      <w:marRight w:val="0"/>
      <w:marTop w:val="0"/>
      <w:marBottom w:val="0"/>
      <w:divBdr>
        <w:top w:val="none" w:sz="0" w:space="0" w:color="auto"/>
        <w:left w:val="none" w:sz="0" w:space="0" w:color="auto"/>
        <w:bottom w:val="none" w:sz="0" w:space="0" w:color="auto"/>
        <w:right w:val="none" w:sz="0" w:space="0" w:color="auto"/>
      </w:divBdr>
    </w:div>
    <w:div w:id="1573079739">
      <w:marLeft w:val="640"/>
      <w:marRight w:val="0"/>
      <w:marTop w:val="0"/>
      <w:marBottom w:val="0"/>
      <w:divBdr>
        <w:top w:val="none" w:sz="0" w:space="0" w:color="auto"/>
        <w:left w:val="none" w:sz="0" w:space="0" w:color="auto"/>
        <w:bottom w:val="none" w:sz="0" w:space="0" w:color="auto"/>
        <w:right w:val="none" w:sz="0" w:space="0" w:color="auto"/>
      </w:divBdr>
    </w:div>
    <w:div w:id="1573080042">
      <w:marLeft w:val="640"/>
      <w:marRight w:val="0"/>
      <w:marTop w:val="0"/>
      <w:marBottom w:val="0"/>
      <w:divBdr>
        <w:top w:val="none" w:sz="0" w:space="0" w:color="auto"/>
        <w:left w:val="none" w:sz="0" w:space="0" w:color="auto"/>
        <w:bottom w:val="none" w:sz="0" w:space="0" w:color="auto"/>
        <w:right w:val="none" w:sz="0" w:space="0" w:color="auto"/>
      </w:divBdr>
    </w:div>
    <w:div w:id="1573081088">
      <w:marLeft w:val="640"/>
      <w:marRight w:val="0"/>
      <w:marTop w:val="0"/>
      <w:marBottom w:val="0"/>
      <w:divBdr>
        <w:top w:val="none" w:sz="0" w:space="0" w:color="auto"/>
        <w:left w:val="none" w:sz="0" w:space="0" w:color="auto"/>
        <w:bottom w:val="none" w:sz="0" w:space="0" w:color="auto"/>
        <w:right w:val="none" w:sz="0" w:space="0" w:color="auto"/>
      </w:divBdr>
    </w:div>
    <w:div w:id="1573155647">
      <w:marLeft w:val="640"/>
      <w:marRight w:val="0"/>
      <w:marTop w:val="0"/>
      <w:marBottom w:val="0"/>
      <w:divBdr>
        <w:top w:val="none" w:sz="0" w:space="0" w:color="auto"/>
        <w:left w:val="none" w:sz="0" w:space="0" w:color="auto"/>
        <w:bottom w:val="none" w:sz="0" w:space="0" w:color="auto"/>
        <w:right w:val="none" w:sz="0" w:space="0" w:color="auto"/>
      </w:divBdr>
    </w:div>
    <w:div w:id="1573196007">
      <w:marLeft w:val="640"/>
      <w:marRight w:val="0"/>
      <w:marTop w:val="0"/>
      <w:marBottom w:val="0"/>
      <w:divBdr>
        <w:top w:val="none" w:sz="0" w:space="0" w:color="auto"/>
        <w:left w:val="none" w:sz="0" w:space="0" w:color="auto"/>
        <w:bottom w:val="none" w:sz="0" w:space="0" w:color="auto"/>
        <w:right w:val="none" w:sz="0" w:space="0" w:color="auto"/>
      </w:divBdr>
    </w:div>
    <w:div w:id="1573200317">
      <w:marLeft w:val="640"/>
      <w:marRight w:val="0"/>
      <w:marTop w:val="0"/>
      <w:marBottom w:val="0"/>
      <w:divBdr>
        <w:top w:val="none" w:sz="0" w:space="0" w:color="auto"/>
        <w:left w:val="none" w:sz="0" w:space="0" w:color="auto"/>
        <w:bottom w:val="none" w:sz="0" w:space="0" w:color="auto"/>
        <w:right w:val="none" w:sz="0" w:space="0" w:color="auto"/>
      </w:divBdr>
    </w:div>
    <w:div w:id="1573347128">
      <w:marLeft w:val="640"/>
      <w:marRight w:val="0"/>
      <w:marTop w:val="0"/>
      <w:marBottom w:val="0"/>
      <w:divBdr>
        <w:top w:val="none" w:sz="0" w:space="0" w:color="auto"/>
        <w:left w:val="none" w:sz="0" w:space="0" w:color="auto"/>
        <w:bottom w:val="none" w:sz="0" w:space="0" w:color="auto"/>
        <w:right w:val="none" w:sz="0" w:space="0" w:color="auto"/>
      </w:divBdr>
    </w:div>
    <w:div w:id="1573420588">
      <w:marLeft w:val="640"/>
      <w:marRight w:val="0"/>
      <w:marTop w:val="0"/>
      <w:marBottom w:val="0"/>
      <w:divBdr>
        <w:top w:val="none" w:sz="0" w:space="0" w:color="auto"/>
        <w:left w:val="none" w:sz="0" w:space="0" w:color="auto"/>
        <w:bottom w:val="none" w:sz="0" w:space="0" w:color="auto"/>
        <w:right w:val="none" w:sz="0" w:space="0" w:color="auto"/>
      </w:divBdr>
    </w:div>
    <w:div w:id="1573462573">
      <w:marLeft w:val="640"/>
      <w:marRight w:val="0"/>
      <w:marTop w:val="0"/>
      <w:marBottom w:val="0"/>
      <w:divBdr>
        <w:top w:val="none" w:sz="0" w:space="0" w:color="auto"/>
        <w:left w:val="none" w:sz="0" w:space="0" w:color="auto"/>
        <w:bottom w:val="none" w:sz="0" w:space="0" w:color="auto"/>
        <w:right w:val="none" w:sz="0" w:space="0" w:color="auto"/>
      </w:divBdr>
    </w:div>
    <w:div w:id="1573617025">
      <w:marLeft w:val="640"/>
      <w:marRight w:val="0"/>
      <w:marTop w:val="0"/>
      <w:marBottom w:val="0"/>
      <w:divBdr>
        <w:top w:val="none" w:sz="0" w:space="0" w:color="auto"/>
        <w:left w:val="none" w:sz="0" w:space="0" w:color="auto"/>
        <w:bottom w:val="none" w:sz="0" w:space="0" w:color="auto"/>
        <w:right w:val="none" w:sz="0" w:space="0" w:color="auto"/>
      </w:divBdr>
    </w:div>
    <w:div w:id="1573660187">
      <w:marLeft w:val="640"/>
      <w:marRight w:val="0"/>
      <w:marTop w:val="0"/>
      <w:marBottom w:val="0"/>
      <w:divBdr>
        <w:top w:val="none" w:sz="0" w:space="0" w:color="auto"/>
        <w:left w:val="none" w:sz="0" w:space="0" w:color="auto"/>
        <w:bottom w:val="none" w:sz="0" w:space="0" w:color="auto"/>
        <w:right w:val="none" w:sz="0" w:space="0" w:color="auto"/>
      </w:divBdr>
    </w:div>
    <w:div w:id="1573852147">
      <w:marLeft w:val="640"/>
      <w:marRight w:val="0"/>
      <w:marTop w:val="0"/>
      <w:marBottom w:val="0"/>
      <w:divBdr>
        <w:top w:val="none" w:sz="0" w:space="0" w:color="auto"/>
        <w:left w:val="none" w:sz="0" w:space="0" w:color="auto"/>
        <w:bottom w:val="none" w:sz="0" w:space="0" w:color="auto"/>
        <w:right w:val="none" w:sz="0" w:space="0" w:color="auto"/>
      </w:divBdr>
    </w:div>
    <w:div w:id="1573923954">
      <w:marLeft w:val="640"/>
      <w:marRight w:val="0"/>
      <w:marTop w:val="0"/>
      <w:marBottom w:val="0"/>
      <w:divBdr>
        <w:top w:val="none" w:sz="0" w:space="0" w:color="auto"/>
        <w:left w:val="none" w:sz="0" w:space="0" w:color="auto"/>
        <w:bottom w:val="none" w:sz="0" w:space="0" w:color="auto"/>
        <w:right w:val="none" w:sz="0" w:space="0" w:color="auto"/>
      </w:divBdr>
    </w:div>
    <w:div w:id="1573926559">
      <w:marLeft w:val="640"/>
      <w:marRight w:val="0"/>
      <w:marTop w:val="0"/>
      <w:marBottom w:val="0"/>
      <w:divBdr>
        <w:top w:val="none" w:sz="0" w:space="0" w:color="auto"/>
        <w:left w:val="none" w:sz="0" w:space="0" w:color="auto"/>
        <w:bottom w:val="none" w:sz="0" w:space="0" w:color="auto"/>
        <w:right w:val="none" w:sz="0" w:space="0" w:color="auto"/>
      </w:divBdr>
    </w:div>
    <w:div w:id="1573928039">
      <w:marLeft w:val="640"/>
      <w:marRight w:val="0"/>
      <w:marTop w:val="0"/>
      <w:marBottom w:val="0"/>
      <w:divBdr>
        <w:top w:val="none" w:sz="0" w:space="0" w:color="auto"/>
        <w:left w:val="none" w:sz="0" w:space="0" w:color="auto"/>
        <w:bottom w:val="none" w:sz="0" w:space="0" w:color="auto"/>
        <w:right w:val="none" w:sz="0" w:space="0" w:color="auto"/>
      </w:divBdr>
    </w:div>
    <w:div w:id="1573933483">
      <w:marLeft w:val="640"/>
      <w:marRight w:val="0"/>
      <w:marTop w:val="0"/>
      <w:marBottom w:val="0"/>
      <w:divBdr>
        <w:top w:val="none" w:sz="0" w:space="0" w:color="auto"/>
        <w:left w:val="none" w:sz="0" w:space="0" w:color="auto"/>
        <w:bottom w:val="none" w:sz="0" w:space="0" w:color="auto"/>
        <w:right w:val="none" w:sz="0" w:space="0" w:color="auto"/>
      </w:divBdr>
    </w:div>
    <w:div w:id="1574000077">
      <w:bodyDiv w:val="1"/>
      <w:marLeft w:val="0"/>
      <w:marRight w:val="0"/>
      <w:marTop w:val="0"/>
      <w:marBottom w:val="0"/>
      <w:divBdr>
        <w:top w:val="none" w:sz="0" w:space="0" w:color="auto"/>
        <w:left w:val="none" w:sz="0" w:space="0" w:color="auto"/>
        <w:bottom w:val="none" w:sz="0" w:space="0" w:color="auto"/>
        <w:right w:val="none" w:sz="0" w:space="0" w:color="auto"/>
      </w:divBdr>
      <w:divsChild>
        <w:div w:id="1394619107">
          <w:marLeft w:val="640"/>
          <w:marRight w:val="0"/>
          <w:marTop w:val="0"/>
          <w:marBottom w:val="0"/>
          <w:divBdr>
            <w:top w:val="none" w:sz="0" w:space="0" w:color="auto"/>
            <w:left w:val="none" w:sz="0" w:space="0" w:color="auto"/>
            <w:bottom w:val="none" w:sz="0" w:space="0" w:color="auto"/>
            <w:right w:val="none" w:sz="0" w:space="0" w:color="auto"/>
          </w:divBdr>
        </w:div>
        <w:div w:id="856189386">
          <w:marLeft w:val="640"/>
          <w:marRight w:val="0"/>
          <w:marTop w:val="0"/>
          <w:marBottom w:val="0"/>
          <w:divBdr>
            <w:top w:val="none" w:sz="0" w:space="0" w:color="auto"/>
            <w:left w:val="none" w:sz="0" w:space="0" w:color="auto"/>
            <w:bottom w:val="none" w:sz="0" w:space="0" w:color="auto"/>
            <w:right w:val="none" w:sz="0" w:space="0" w:color="auto"/>
          </w:divBdr>
        </w:div>
        <w:div w:id="13697924">
          <w:marLeft w:val="640"/>
          <w:marRight w:val="0"/>
          <w:marTop w:val="0"/>
          <w:marBottom w:val="0"/>
          <w:divBdr>
            <w:top w:val="none" w:sz="0" w:space="0" w:color="auto"/>
            <w:left w:val="none" w:sz="0" w:space="0" w:color="auto"/>
            <w:bottom w:val="none" w:sz="0" w:space="0" w:color="auto"/>
            <w:right w:val="none" w:sz="0" w:space="0" w:color="auto"/>
          </w:divBdr>
        </w:div>
        <w:div w:id="1950502479">
          <w:marLeft w:val="640"/>
          <w:marRight w:val="0"/>
          <w:marTop w:val="0"/>
          <w:marBottom w:val="0"/>
          <w:divBdr>
            <w:top w:val="none" w:sz="0" w:space="0" w:color="auto"/>
            <w:left w:val="none" w:sz="0" w:space="0" w:color="auto"/>
            <w:bottom w:val="none" w:sz="0" w:space="0" w:color="auto"/>
            <w:right w:val="none" w:sz="0" w:space="0" w:color="auto"/>
          </w:divBdr>
        </w:div>
        <w:div w:id="1541354556">
          <w:marLeft w:val="640"/>
          <w:marRight w:val="0"/>
          <w:marTop w:val="0"/>
          <w:marBottom w:val="0"/>
          <w:divBdr>
            <w:top w:val="none" w:sz="0" w:space="0" w:color="auto"/>
            <w:left w:val="none" w:sz="0" w:space="0" w:color="auto"/>
            <w:bottom w:val="none" w:sz="0" w:space="0" w:color="auto"/>
            <w:right w:val="none" w:sz="0" w:space="0" w:color="auto"/>
          </w:divBdr>
        </w:div>
        <w:div w:id="177819181">
          <w:marLeft w:val="640"/>
          <w:marRight w:val="0"/>
          <w:marTop w:val="0"/>
          <w:marBottom w:val="0"/>
          <w:divBdr>
            <w:top w:val="none" w:sz="0" w:space="0" w:color="auto"/>
            <w:left w:val="none" w:sz="0" w:space="0" w:color="auto"/>
            <w:bottom w:val="none" w:sz="0" w:space="0" w:color="auto"/>
            <w:right w:val="none" w:sz="0" w:space="0" w:color="auto"/>
          </w:divBdr>
        </w:div>
        <w:div w:id="801772936">
          <w:marLeft w:val="640"/>
          <w:marRight w:val="0"/>
          <w:marTop w:val="0"/>
          <w:marBottom w:val="0"/>
          <w:divBdr>
            <w:top w:val="none" w:sz="0" w:space="0" w:color="auto"/>
            <w:left w:val="none" w:sz="0" w:space="0" w:color="auto"/>
            <w:bottom w:val="none" w:sz="0" w:space="0" w:color="auto"/>
            <w:right w:val="none" w:sz="0" w:space="0" w:color="auto"/>
          </w:divBdr>
        </w:div>
        <w:div w:id="319967502">
          <w:marLeft w:val="640"/>
          <w:marRight w:val="0"/>
          <w:marTop w:val="0"/>
          <w:marBottom w:val="0"/>
          <w:divBdr>
            <w:top w:val="none" w:sz="0" w:space="0" w:color="auto"/>
            <w:left w:val="none" w:sz="0" w:space="0" w:color="auto"/>
            <w:bottom w:val="none" w:sz="0" w:space="0" w:color="auto"/>
            <w:right w:val="none" w:sz="0" w:space="0" w:color="auto"/>
          </w:divBdr>
        </w:div>
        <w:div w:id="397478196">
          <w:marLeft w:val="640"/>
          <w:marRight w:val="0"/>
          <w:marTop w:val="0"/>
          <w:marBottom w:val="0"/>
          <w:divBdr>
            <w:top w:val="none" w:sz="0" w:space="0" w:color="auto"/>
            <w:left w:val="none" w:sz="0" w:space="0" w:color="auto"/>
            <w:bottom w:val="none" w:sz="0" w:space="0" w:color="auto"/>
            <w:right w:val="none" w:sz="0" w:space="0" w:color="auto"/>
          </w:divBdr>
        </w:div>
        <w:div w:id="232204747">
          <w:marLeft w:val="640"/>
          <w:marRight w:val="0"/>
          <w:marTop w:val="0"/>
          <w:marBottom w:val="0"/>
          <w:divBdr>
            <w:top w:val="none" w:sz="0" w:space="0" w:color="auto"/>
            <w:left w:val="none" w:sz="0" w:space="0" w:color="auto"/>
            <w:bottom w:val="none" w:sz="0" w:space="0" w:color="auto"/>
            <w:right w:val="none" w:sz="0" w:space="0" w:color="auto"/>
          </w:divBdr>
        </w:div>
        <w:div w:id="1451053231">
          <w:marLeft w:val="640"/>
          <w:marRight w:val="0"/>
          <w:marTop w:val="0"/>
          <w:marBottom w:val="0"/>
          <w:divBdr>
            <w:top w:val="none" w:sz="0" w:space="0" w:color="auto"/>
            <w:left w:val="none" w:sz="0" w:space="0" w:color="auto"/>
            <w:bottom w:val="none" w:sz="0" w:space="0" w:color="auto"/>
            <w:right w:val="none" w:sz="0" w:space="0" w:color="auto"/>
          </w:divBdr>
        </w:div>
        <w:div w:id="1982802832">
          <w:marLeft w:val="640"/>
          <w:marRight w:val="0"/>
          <w:marTop w:val="0"/>
          <w:marBottom w:val="0"/>
          <w:divBdr>
            <w:top w:val="none" w:sz="0" w:space="0" w:color="auto"/>
            <w:left w:val="none" w:sz="0" w:space="0" w:color="auto"/>
            <w:bottom w:val="none" w:sz="0" w:space="0" w:color="auto"/>
            <w:right w:val="none" w:sz="0" w:space="0" w:color="auto"/>
          </w:divBdr>
        </w:div>
        <w:div w:id="986275359">
          <w:marLeft w:val="640"/>
          <w:marRight w:val="0"/>
          <w:marTop w:val="0"/>
          <w:marBottom w:val="0"/>
          <w:divBdr>
            <w:top w:val="none" w:sz="0" w:space="0" w:color="auto"/>
            <w:left w:val="none" w:sz="0" w:space="0" w:color="auto"/>
            <w:bottom w:val="none" w:sz="0" w:space="0" w:color="auto"/>
            <w:right w:val="none" w:sz="0" w:space="0" w:color="auto"/>
          </w:divBdr>
        </w:div>
        <w:div w:id="1709598556">
          <w:marLeft w:val="640"/>
          <w:marRight w:val="0"/>
          <w:marTop w:val="0"/>
          <w:marBottom w:val="0"/>
          <w:divBdr>
            <w:top w:val="none" w:sz="0" w:space="0" w:color="auto"/>
            <w:left w:val="none" w:sz="0" w:space="0" w:color="auto"/>
            <w:bottom w:val="none" w:sz="0" w:space="0" w:color="auto"/>
            <w:right w:val="none" w:sz="0" w:space="0" w:color="auto"/>
          </w:divBdr>
        </w:div>
        <w:div w:id="1468278745">
          <w:marLeft w:val="640"/>
          <w:marRight w:val="0"/>
          <w:marTop w:val="0"/>
          <w:marBottom w:val="0"/>
          <w:divBdr>
            <w:top w:val="none" w:sz="0" w:space="0" w:color="auto"/>
            <w:left w:val="none" w:sz="0" w:space="0" w:color="auto"/>
            <w:bottom w:val="none" w:sz="0" w:space="0" w:color="auto"/>
            <w:right w:val="none" w:sz="0" w:space="0" w:color="auto"/>
          </w:divBdr>
        </w:div>
        <w:div w:id="1195735074">
          <w:marLeft w:val="640"/>
          <w:marRight w:val="0"/>
          <w:marTop w:val="0"/>
          <w:marBottom w:val="0"/>
          <w:divBdr>
            <w:top w:val="none" w:sz="0" w:space="0" w:color="auto"/>
            <w:left w:val="none" w:sz="0" w:space="0" w:color="auto"/>
            <w:bottom w:val="none" w:sz="0" w:space="0" w:color="auto"/>
            <w:right w:val="none" w:sz="0" w:space="0" w:color="auto"/>
          </w:divBdr>
        </w:div>
        <w:div w:id="1428040064">
          <w:marLeft w:val="640"/>
          <w:marRight w:val="0"/>
          <w:marTop w:val="0"/>
          <w:marBottom w:val="0"/>
          <w:divBdr>
            <w:top w:val="none" w:sz="0" w:space="0" w:color="auto"/>
            <w:left w:val="none" w:sz="0" w:space="0" w:color="auto"/>
            <w:bottom w:val="none" w:sz="0" w:space="0" w:color="auto"/>
            <w:right w:val="none" w:sz="0" w:space="0" w:color="auto"/>
          </w:divBdr>
        </w:div>
        <w:div w:id="438915666">
          <w:marLeft w:val="640"/>
          <w:marRight w:val="0"/>
          <w:marTop w:val="0"/>
          <w:marBottom w:val="0"/>
          <w:divBdr>
            <w:top w:val="none" w:sz="0" w:space="0" w:color="auto"/>
            <w:left w:val="none" w:sz="0" w:space="0" w:color="auto"/>
            <w:bottom w:val="none" w:sz="0" w:space="0" w:color="auto"/>
            <w:right w:val="none" w:sz="0" w:space="0" w:color="auto"/>
          </w:divBdr>
        </w:div>
        <w:div w:id="1092631774">
          <w:marLeft w:val="640"/>
          <w:marRight w:val="0"/>
          <w:marTop w:val="0"/>
          <w:marBottom w:val="0"/>
          <w:divBdr>
            <w:top w:val="none" w:sz="0" w:space="0" w:color="auto"/>
            <w:left w:val="none" w:sz="0" w:space="0" w:color="auto"/>
            <w:bottom w:val="none" w:sz="0" w:space="0" w:color="auto"/>
            <w:right w:val="none" w:sz="0" w:space="0" w:color="auto"/>
          </w:divBdr>
        </w:div>
        <w:div w:id="752895405">
          <w:marLeft w:val="640"/>
          <w:marRight w:val="0"/>
          <w:marTop w:val="0"/>
          <w:marBottom w:val="0"/>
          <w:divBdr>
            <w:top w:val="none" w:sz="0" w:space="0" w:color="auto"/>
            <w:left w:val="none" w:sz="0" w:space="0" w:color="auto"/>
            <w:bottom w:val="none" w:sz="0" w:space="0" w:color="auto"/>
            <w:right w:val="none" w:sz="0" w:space="0" w:color="auto"/>
          </w:divBdr>
        </w:div>
        <w:div w:id="351614017">
          <w:marLeft w:val="640"/>
          <w:marRight w:val="0"/>
          <w:marTop w:val="0"/>
          <w:marBottom w:val="0"/>
          <w:divBdr>
            <w:top w:val="none" w:sz="0" w:space="0" w:color="auto"/>
            <w:left w:val="none" w:sz="0" w:space="0" w:color="auto"/>
            <w:bottom w:val="none" w:sz="0" w:space="0" w:color="auto"/>
            <w:right w:val="none" w:sz="0" w:space="0" w:color="auto"/>
          </w:divBdr>
        </w:div>
        <w:div w:id="797988554">
          <w:marLeft w:val="640"/>
          <w:marRight w:val="0"/>
          <w:marTop w:val="0"/>
          <w:marBottom w:val="0"/>
          <w:divBdr>
            <w:top w:val="none" w:sz="0" w:space="0" w:color="auto"/>
            <w:left w:val="none" w:sz="0" w:space="0" w:color="auto"/>
            <w:bottom w:val="none" w:sz="0" w:space="0" w:color="auto"/>
            <w:right w:val="none" w:sz="0" w:space="0" w:color="auto"/>
          </w:divBdr>
        </w:div>
        <w:div w:id="708260396">
          <w:marLeft w:val="640"/>
          <w:marRight w:val="0"/>
          <w:marTop w:val="0"/>
          <w:marBottom w:val="0"/>
          <w:divBdr>
            <w:top w:val="none" w:sz="0" w:space="0" w:color="auto"/>
            <w:left w:val="none" w:sz="0" w:space="0" w:color="auto"/>
            <w:bottom w:val="none" w:sz="0" w:space="0" w:color="auto"/>
            <w:right w:val="none" w:sz="0" w:space="0" w:color="auto"/>
          </w:divBdr>
        </w:div>
        <w:div w:id="1782727441">
          <w:marLeft w:val="640"/>
          <w:marRight w:val="0"/>
          <w:marTop w:val="0"/>
          <w:marBottom w:val="0"/>
          <w:divBdr>
            <w:top w:val="none" w:sz="0" w:space="0" w:color="auto"/>
            <w:left w:val="none" w:sz="0" w:space="0" w:color="auto"/>
            <w:bottom w:val="none" w:sz="0" w:space="0" w:color="auto"/>
            <w:right w:val="none" w:sz="0" w:space="0" w:color="auto"/>
          </w:divBdr>
        </w:div>
        <w:div w:id="145633720">
          <w:marLeft w:val="640"/>
          <w:marRight w:val="0"/>
          <w:marTop w:val="0"/>
          <w:marBottom w:val="0"/>
          <w:divBdr>
            <w:top w:val="none" w:sz="0" w:space="0" w:color="auto"/>
            <w:left w:val="none" w:sz="0" w:space="0" w:color="auto"/>
            <w:bottom w:val="none" w:sz="0" w:space="0" w:color="auto"/>
            <w:right w:val="none" w:sz="0" w:space="0" w:color="auto"/>
          </w:divBdr>
        </w:div>
        <w:div w:id="1733000146">
          <w:marLeft w:val="640"/>
          <w:marRight w:val="0"/>
          <w:marTop w:val="0"/>
          <w:marBottom w:val="0"/>
          <w:divBdr>
            <w:top w:val="none" w:sz="0" w:space="0" w:color="auto"/>
            <w:left w:val="none" w:sz="0" w:space="0" w:color="auto"/>
            <w:bottom w:val="none" w:sz="0" w:space="0" w:color="auto"/>
            <w:right w:val="none" w:sz="0" w:space="0" w:color="auto"/>
          </w:divBdr>
        </w:div>
        <w:div w:id="1588728212">
          <w:marLeft w:val="640"/>
          <w:marRight w:val="0"/>
          <w:marTop w:val="0"/>
          <w:marBottom w:val="0"/>
          <w:divBdr>
            <w:top w:val="none" w:sz="0" w:space="0" w:color="auto"/>
            <w:left w:val="none" w:sz="0" w:space="0" w:color="auto"/>
            <w:bottom w:val="none" w:sz="0" w:space="0" w:color="auto"/>
            <w:right w:val="none" w:sz="0" w:space="0" w:color="auto"/>
          </w:divBdr>
        </w:div>
      </w:divsChild>
    </w:div>
    <w:div w:id="1574002540">
      <w:marLeft w:val="640"/>
      <w:marRight w:val="0"/>
      <w:marTop w:val="0"/>
      <w:marBottom w:val="0"/>
      <w:divBdr>
        <w:top w:val="none" w:sz="0" w:space="0" w:color="auto"/>
        <w:left w:val="none" w:sz="0" w:space="0" w:color="auto"/>
        <w:bottom w:val="none" w:sz="0" w:space="0" w:color="auto"/>
        <w:right w:val="none" w:sz="0" w:space="0" w:color="auto"/>
      </w:divBdr>
    </w:div>
    <w:div w:id="1574049473">
      <w:marLeft w:val="640"/>
      <w:marRight w:val="0"/>
      <w:marTop w:val="0"/>
      <w:marBottom w:val="0"/>
      <w:divBdr>
        <w:top w:val="none" w:sz="0" w:space="0" w:color="auto"/>
        <w:left w:val="none" w:sz="0" w:space="0" w:color="auto"/>
        <w:bottom w:val="none" w:sz="0" w:space="0" w:color="auto"/>
        <w:right w:val="none" w:sz="0" w:space="0" w:color="auto"/>
      </w:divBdr>
    </w:div>
    <w:div w:id="1574200841">
      <w:marLeft w:val="640"/>
      <w:marRight w:val="0"/>
      <w:marTop w:val="0"/>
      <w:marBottom w:val="0"/>
      <w:divBdr>
        <w:top w:val="none" w:sz="0" w:space="0" w:color="auto"/>
        <w:left w:val="none" w:sz="0" w:space="0" w:color="auto"/>
        <w:bottom w:val="none" w:sz="0" w:space="0" w:color="auto"/>
        <w:right w:val="none" w:sz="0" w:space="0" w:color="auto"/>
      </w:divBdr>
    </w:div>
    <w:div w:id="1574270024">
      <w:marLeft w:val="640"/>
      <w:marRight w:val="0"/>
      <w:marTop w:val="0"/>
      <w:marBottom w:val="0"/>
      <w:divBdr>
        <w:top w:val="none" w:sz="0" w:space="0" w:color="auto"/>
        <w:left w:val="none" w:sz="0" w:space="0" w:color="auto"/>
        <w:bottom w:val="none" w:sz="0" w:space="0" w:color="auto"/>
        <w:right w:val="none" w:sz="0" w:space="0" w:color="auto"/>
      </w:divBdr>
    </w:div>
    <w:div w:id="1574270336">
      <w:marLeft w:val="640"/>
      <w:marRight w:val="0"/>
      <w:marTop w:val="0"/>
      <w:marBottom w:val="0"/>
      <w:divBdr>
        <w:top w:val="none" w:sz="0" w:space="0" w:color="auto"/>
        <w:left w:val="none" w:sz="0" w:space="0" w:color="auto"/>
        <w:bottom w:val="none" w:sz="0" w:space="0" w:color="auto"/>
        <w:right w:val="none" w:sz="0" w:space="0" w:color="auto"/>
      </w:divBdr>
    </w:div>
    <w:div w:id="1574311242">
      <w:marLeft w:val="640"/>
      <w:marRight w:val="0"/>
      <w:marTop w:val="0"/>
      <w:marBottom w:val="0"/>
      <w:divBdr>
        <w:top w:val="none" w:sz="0" w:space="0" w:color="auto"/>
        <w:left w:val="none" w:sz="0" w:space="0" w:color="auto"/>
        <w:bottom w:val="none" w:sz="0" w:space="0" w:color="auto"/>
        <w:right w:val="none" w:sz="0" w:space="0" w:color="auto"/>
      </w:divBdr>
    </w:div>
    <w:div w:id="1574313300">
      <w:marLeft w:val="640"/>
      <w:marRight w:val="0"/>
      <w:marTop w:val="0"/>
      <w:marBottom w:val="0"/>
      <w:divBdr>
        <w:top w:val="none" w:sz="0" w:space="0" w:color="auto"/>
        <w:left w:val="none" w:sz="0" w:space="0" w:color="auto"/>
        <w:bottom w:val="none" w:sz="0" w:space="0" w:color="auto"/>
        <w:right w:val="none" w:sz="0" w:space="0" w:color="auto"/>
      </w:divBdr>
    </w:div>
    <w:div w:id="1574385866">
      <w:marLeft w:val="640"/>
      <w:marRight w:val="0"/>
      <w:marTop w:val="0"/>
      <w:marBottom w:val="0"/>
      <w:divBdr>
        <w:top w:val="none" w:sz="0" w:space="0" w:color="auto"/>
        <w:left w:val="none" w:sz="0" w:space="0" w:color="auto"/>
        <w:bottom w:val="none" w:sz="0" w:space="0" w:color="auto"/>
        <w:right w:val="none" w:sz="0" w:space="0" w:color="auto"/>
      </w:divBdr>
    </w:div>
    <w:div w:id="1574387139">
      <w:marLeft w:val="640"/>
      <w:marRight w:val="0"/>
      <w:marTop w:val="0"/>
      <w:marBottom w:val="0"/>
      <w:divBdr>
        <w:top w:val="none" w:sz="0" w:space="0" w:color="auto"/>
        <w:left w:val="none" w:sz="0" w:space="0" w:color="auto"/>
        <w:bottom w:val="none" w:sz="0" w:space="0" w:color="auto"/>
        <w:right w:val="none" w:sz="0" w:space="0" w:color="auto"/>
      </w:divBdr>
    </w:div>
    <w:div w:id="1574387628">
      <w:marLeft w:val="640"/>
      <w:marRight w:val="0"/>
      <w:marTop w:val="0"/>
      <w:marBottom w:val="0"/>
      <w:divBdr>
        <w:top w:val="none" w:sz="0" w:space="0" w:color="auto"/>
        <w:left w:val="none" w:sz="0" w:space="0" w:color="auto"/>
        <w:bottom w:val="none" w:sz="0" w:space="0" w:color="auto"/>
        <w:right w:val="none" w:sz="0" w:space="0" w:color="auto"/>
      </w:divBdr>
    </w:div>
    <w:div w:id="1574437432">
      <w:marLeft w:val="640"/>
      <w:marRight w:val="0"/>
      <w:marTop w:val="0"/>
      <w:marBottom w:val="0"/>
      <w:divBdr>
        <w:top w:val="none" w:sz="0" w:space="0" w:color="auto"/>
        <w:left w:val="none" w:sz="0" w:space="0" w:color="auto"/>
        <w:bottom w:val="none" w:sz="0" w:space="0" w:color="auto"/>
        <w:right w:val="none" w:sz="0" w:space="0" w:color="auto"/>
      </w:divBdr>
    </w:div>
    <w:div w:id="1574464060">
      <w:marLeft w:val="640"/>
      <w:marRight w:val="0"/>
      <w:marTop w:val="0"/>
      <w:marBottom w:val="0"/>
      <w:divBdr>
        <w:top w:val="none" w:sz="0" w:space="0" w:color="auto"/>
        <w:left w:val="none" w:sz="0" w:space="0" w:color="auto"/>
        <w:bottom w:val="none" w:sz="0" w:space="0" w:color="auto"/>
        <w:right w:val="none" w:sz="0" w:space="0" w:color="auto"/>
      </w:divBdr>
    </w:div>
    <w:div w:id="1574466739">
      <w:marLeft w:val="640"/>
      <w:marRight w:val="0"/>
      <w:marTop w:val="0"/>
      <w:marBottom w:val="0"/>
      <w:divBdr>
        <w:top w:val="none" w:sz="0" w:space="0" w:color="auto"/>
        <w:left w:val="none" w:sz="0" w:space="0" w:color="auto"/>
        <w:bottom w:val="none" w:sz="0" w:space="0" w:color="auto"/>
        <w:right w:val="none" w:sz="0" w:space="0" w:color="auto"/>
      </w:divBdr>
    </w:div>
    <w:div w:id="1574510697">
      <w:marLeft w:val="640"/>
      <w:marRight w:val="0"/>
      <w:marTop w:val="0"/>
      <w:marBottom w:val="0"/>
      <w:divBdr>
        <w:top w:val="none" w:sz="0" w:space="0" w:color="auto"/>
        <w:left w:val="none" w:sz="0" w:space="0" w:color="auto"/>
        <w:bottom w:val="none" w:sz="0" w:space="0" w:color="auto"/>
        <w:right w:val="none" w:sz="0" w:space="0" w:color="auto"/>
      </w:divBdr>
    </w:div>
    <w:div w:id="1574655840">
      <w:marLeft w:val="640"/>
      <w:marRight w:val="0"/>
      <w:marTop w:val="0"/>
      <w:marBottom w:val="0"/>
      <w:divBdr>
        <w:top w:val="none" w:sz="0" w:space="0" w:color="auto"/>
        <w:left w:val="none" w:sz="0" w:space="0" w:color="auto"/>
        <w:bottom w:val="none" w:sz="0" w:space="0" w:color="auto"/>
        <w:right w:val="none" w:sz="0" w:space="0" w:color="auto"/>
      </w:divBdr>
    </w:div>
    <w:div w:id="1574662184">
      <w:marLeft w:val="640"/>
      <w:marRight w:val="0"/>
      <w:marTop w:val="0"/>
      <w:marBottom w:val="0"/>
      <w:divBdr>
        <w:top w:val="none" w:sz="0" w:space="0" w:color="auto"/>
        <w:left w:val="none" w:sz="0" w:space="0" w:color="auto"/>
        <w:bottom w:val="none" w:sz="0" w:space="0" w:color="auto"/>
        <w:right w:val="none" w:sz="0" w:space="0" w:color="auto"/>
      </w:divBdr>
    </w:div>
    <w:div w:id="1574662943">
      <w:marLeft w:val="640"/>
      <w:marRight w:val="0"/>
      <w:marTop w:val="0"/>
      <w:marBottom w:val="0"/>
      <w:divBdr>
        <w:top w:val="none" w:sz="0" w:space="0" w:color="auto"/>
        <w:left w:val="none" w:sz="0" w:space="0" w:color="auto"/>
        <w:bottom w:val="none" w:sz="0" w:space="0" w:color="auto"/>
        <w:right w:val="none" w:sz="0" w:space="0" w:color="auto"/>
      </w:divBdr>
    </w:div>
    <w:div w:id="1574663634">
      <w:marLeft w:val="640"/>
      <w:marRight w:val="0"/>
      <w:marTop w:val="0"/>
      <w:marBottom w:val="0"/>
      <w:divBdr>
        <w:top w:val="none" w:sz="0" w:space="0" w:color="auto"/>
        <w:left w:val="none" w:sz="0" w:space="0" w:color="auto"/>
        <w:bottom w:val="none" w:sz="0" w:space="0" w:color="auto"/>
        <w:right w:val="none" w:sz="0" w:space="0" w:color="auto"/>
      </w:divBdr>
    </w:div>
    <w:div w:id="1574730926">
      <w:marLeft w:val="640"/>
      <w:marRight w:val="0"/>
      <w:marTop w:val="0"/>
      <w:marBottom w:val="0"/>
      <w:divBdr>
        <w:top w:val="none" w:sz="0" w:space="0" w:color="auto"/>
        <w:left w:val="none" w:sz="0" w:space="0" w:color="auto"/>
        <w:bottom w:val="none" w:sz="0" w:space="0" w:color="auto"/>
        <w:right w:val="none" w:sz="0" w:space="0" w:color="auto"/>
      </w:divBdr>
    </w:div>
    <w:div w:id="1574848048">
      <w:marLeft w:val="640"/>
      <w:marRight w:val="0"/>
      <w:marTop w:val="0"/>
      <w:marBottom w:val="0"/>
      <w:divBdr>
        <w:top w:val="none" w:sz="0" w:space="0" w:color="auto"/>
        <w:left w:val="none" w:sz="0" w:space="0" w:color="auto"/>
        <w:bottom w:val="none" w:sz="0" w:space="0" w:color="auto"/>
        <w:right w:val="none" w:sz="0" w:space="0" w:color="auto"/>
      </w:divBdr>
    </w:div>
    <w:div w:id="1574848384">
      <w:marLeft w:val="640"/>
      <w:marRight w:val="0"/>
      <w:marTop w:val="0"/>
      <w:marBottom w:val="0"/>
      <w:divBdr>
        <w:top w:val="none" w:sz="0" w:space="0" w:color="auto"/>
        <w:left w:val="none" w:sz="0" w:space="0" w:color="auto"/>
        <w:bottom w:val="none" w:sz="0" w:space="0" w:color="auto"/>
        <w:right w:val="none" w:sz="0" w:space="0" w:color="auto"/>
      </w:divBdr>
    </w:div>
    <w:div w:id="1574856294">
      <w:marLeft w:val="640"/>
      <w:marRight w:val="0"/>
      <w:marTop w:val="0"/>
      <w:marBottom w:val="0"/>
      <w:divBdr>
        <w:top w:val="none" w:sz="0" w:space="0" w:color="auto"/>
        <w:left w:val="none" w:sz="0" w:space="0" w:color="auto"/>
        <w:bottom w:val="none" w:sz="0" w:space="0" w:color="auto"/>
        <w:right w:val="none" w:sz="0" w:space="0" w:color="auto"/>
      </w:divBdr>
    </w:div>
    <w:div w:id="1574925750">
      <w:marLeft w:val="640"/>
      <w:marRight w:val="0"/>
      <w:marTop w:val="0"/>
      <w:marBottom w:val="0"/>
      <w:divBdr>
        <w:top w:val="none" w:sz="0" w:space="0" w:color="auto"/>
        <w:left w:val="none" w:sz="0" w:space="0" w:color="auto"/>
        <w:bottom w:val="none" w:sz="0" w:space="0" w:color="auto"/>
        <w:right w:val="none" w:sz="0" w:space="0" w:color="auto"/>
      </w:divBdr>
    </w:div>
    <w:div w:id="1574927488">
      <w:marLeft w:val="640"/>
      <w:marRight w:val="0"/>
      <w:marTop w:val="0"/>
      <w:marBottom w:val="0"/>
      <w:divBdr>
        <w:top w:val="none" w:sz="0" w:space="0" w:color="auto"/>
        <w:left w:val="none" w:sz="0" w:space="0" w:color="auto"/>
        <w:bottom w:val="none" w:sz="0" w:space="0" w:color="auto"/>
        <w:right w:val="none" w:sz="0" w:space="0" w:color="auto"/>
      </w:divBdr>
    </w:div>
    <w:div w:id="1574972875">
      <w:marLeft w:val="640"/>
      <w:marRight w:val="0"/>
      <w:marTop w:val="0"/>
      <w:marBottom w:val="0"/>
      <w:divBdr>
        <w:top w:val="none" w:sz="0" w:space="0" w:color="auto"/>
        <w:left w:val="none" w:sz="0" w:space="0" w:color="auto"/>
        <w:bottom w:val="none" w:sz="0" w:space="0" w:color="auto"/>
        <w:right w:val="none" w:sz="0" w:space="0" w:color="auto"/>
      </w:divBdr>
    </w:div>
    <w:div w:id="1575045589">
      <w:marLeft w:val="640"/>
      <w:marRight w:val="0"/>
      <w:marTop w:val="0"/>
      <w:marBottom w:val="0"/>
      <w:divBdr>
        <w:top w:val="none" w:sz="0" w:space="0" w:color="auto"/>
        <w:left w:val="none" w:sz="0" w:space="0" w:color="auto"/>
        <w:bottom w:val="none" w:sz="0" w:space="0" w:color="auto"/>
        <w:right w:val="none" w:sz="0" w:space="0" w:color="auto"/>
      </w:divBdr>
    </w:div>
    <w:div w:id="1575123538">
      <w:marLeft w:val="640"/>
      <w:marRight w:val="0"/>
      <w:marTop w:val="0"/>
      <w:marBottom w:val="0"/>
      <w:divBdr>
        <w:top w:val="none" w:sz="0" w:space="0" w:color="auto"/>
        <w:left w:val="none" w:sz="0" w:space="0" w:color="auto"/>
        <w:bottom w:val="none" w:sz="0" w:space="0" w:color="auto"/>
        <w:right w:val="none" w:sz="0" w:space="0" w:color="auto"/>
      </w:divBdr>
    </w:div>
    <w:div w:id="1575124673">
      <w:marLeft w:val="640"/>
      <w:marRight w:val="0"/>
      <w:marTop w:val="0"/>
      <w:marBottom w:val="0"/>
      <w:divBdr>
        <w:top w:val="none" w:sz="0" w:space="0" w:color="auto"/>
        <w:left w:val="none" w:sz="0" w:space="0" w:color="auto"/>
        <w:bottom w:val="none" w:sz="0" w:space="0" w:color="auto"/>
        <w:right w:val="none" w:sz="0" w:space="0" w:color="auto"/>
      </w:divBdr>
    </w:div>
    <w:div w:id="1575235462">
      <w:marLeft w:val="640"/>
      <w:marRight w:val="0"/>
      <w:marTop w:val="0"/>
      <w:marBottom w:val="0"/>
      <w:divBdr>
        <w:top w:val="none" w:sz="0" w:space="0" w:color="auto"/>
        <w:left w:val="none" w:sz="0" w:space="0" w:color="auto"/>
        <w:bottom w:val="none" w:sz="0" w:space="0" w:color="auto"/>
        <w:right w:val="none" w:sz="0" w:space="0" w:color="auto"/>
      </w:divBdr>
    </w:div>
    <w:div w:id="1575235911">
      <w:marLeft w:val="640"/>
      <w:marRight w:val="0"/>
      <w:marTop w:val="0"/>
      <w:marBottom w:val="0"/>
      <w:divBdr>
        <w:top w:val="none" w:sz="0" w:space="0" w:color="auto"/>
        <w:left w:val="none" w:sz="0" w:space="0" w:color="auto"/>
        <w:bottom w:val="none" w:sz="0" w:space="0" w:color="auto"/>
        <w:right w:val="none" w:sz="0" w:space="0" w:color="auto"/>
      </w:divBdr>
    </w:div>
    <w:div w:id="1575317180">
      <w:marLeft w:val="640"/>
      <w:marRight w:val="0"/>
      <w:marTop w:val="0"/>
      <w:marBottom w:val="0"/>
      <w:divBdr>
        <w:top w:val="none" w:sz="0" w:space="0" w:color="auto"/>
        <w:left w:val="none" w:sz="0" w:space="0" w:color="auto"/>
        <w:bottom w:val="none" w:sz="0" w:space="0" w:color="auto"/>
        <w:right w:val="none" w:sz="0" w:space="0" w:color="auto"/>
      </w:divBdr>
    </w:div>
    <w:div w:id="1575357347">
      <w:marLeft w:val="640"/>
      <w:marRight w:val="0"/>
      <w:marTop w:val="0"/>
      <w:marBottom w:val="0"/>
      <w:divBdr>
        <w:top w:val="none" w:sz="0" w:space="0" w:color="auto"/>
        <w:left w:val="none" w:sz="0" w:space="0" w:color="auto"/>
        <w:bottom w:val="none" w:sz="0" w:space="0" w:color="auto"/>
        <w:right w:val="none" w:sz="0" w:space="0" w:color="auto"/>
      </w:divBdr>
    </w:div>
    <w:div w:id="1575510740">
      <w:marLeft w:val="640"/>
      <w:marRight w:val="0"/>
      <w:marTop w:val="0"/>
      <w:marBottom w:val="0"/>
      <w:divBdr>
        <w:top w:val="none" w:sz="0" w:space="0" w:color="auto"/>
        <w:left w:val="none" w:sz="0" w:space="0" w:color="auto"/>
        <w:bottom w:val="none" w:sz="0" w:space="0" w:color="auto"/>
        <w:right w:val="none" w:sz="0" w:space="0" w:color="auto"/>
      </w:divBdr>
    </w:div>
    <w:div w:id="1575552655">
      <w:marLeft w:val="640"/>
      <w:marRight w:val="0"/>
      <w:marTop w:val="0"/>
      <w:marBottom w:val="0"/>
      <w:divBdr>
        <w:top w:val="none" w:sz="0" w:space="0" w:color="auto"/>
        <w:left w:val="none" w:sz="0" w:space="0" w:color="auto"/>
        <w:bottom w:val="none" w:sz="0" w:space="0" w:color="auto"/>
        <w:right w:val="none" w:sz="0" w:space="0" w:color="auto"/>
      </w:divBdr>
    </w:div>
    <w:div w:id="1575553473">
      <w:marLeft w:val="640"/>
      <w:marRight w:val="0"/>
      <w:marTop w:val="0"/>
      <w:marBottom w:val="0"/>
      <w:divBdr>
        <w:top w:val="none" w:sz="0" w:space="0" w:color="auto"/>
        <w:left w:val="none" w:sz="0" w:space="0" w:color="auto"/>
        <w:bottom w:val="none" w:sz="0" w:space="0" w:color="auto"/>
        <w:right w:val="none" w:sz="0" w:space="0" w:color="auto"/>
      </w:divBdr>
    </w:div>
    <w:div w:id="1575554227">
      <w:marLeft w:val="640"/>
      <w:marRight w:val="0"/>
      <w:marTop w:val="0"/>
      <w:marBottom w:val="0"/>
      <w:divBdr>
        <w:top w:val="none" w:sz="0" w:space="0" w:color="auto"/>
        <w:left w:val="none" w:sz="0" w:space="0" w:color="auto"/>
        <w:bottom w:val="none" w:sz="0" w:space="0" w:color="auto"/>
        <w:right w:val="none" w:sz="0" w:space="0" w:color="auto"/>
      </w:divBdr>
    </w:div>
    <w:div w:id="1575621841">
      <w:marLeft w:val="640"/>
      <w:marRight w:val="0"/>
      <w:marTop w:val="0"/>
      <w:marBottom w:val="0"/>
      <w:divBdr>
        <w:top w:val="none" w:sz="0" w:space="0" w:color="auto"/>
        <w:left w:val="none" w:sz="0" w:space="0" w:color="auto"/>
        <w:bottom w:val="none" w:sz="0" w:space="0" w:color="auto"/>
        <w:right w:val="none" w:sz="0" w:space="0" w:color="auto"/>
      </w:divBdr>
    </w:div>
    <w:div w:id="1575625277">
      <w:marLeft w:val="640"/>
      <w:marRight w:val="0"/>
      <w:marTop w:val="0"/>
      <w:marBottom w:val="0"/>
      <w:divBdr>
        <w:top w:val="none" w:sz="0" w:space="0" w:color="auto"/>
        <w:left w:val="none" w:sz="0" w:space="0" w:color="auto"/>
        <w:bottom w:val="none" w:sz="0" w:space="0" w:color="auto"/>
        <w:right w:val="none" w:sz="0" w:space="0" w:color="auto"/>
      </w:divBdr>
    </w:div>
    <w:div w:id="1575704542">
      <w:marLeft w:val="640"/>
      <w:marRight w:val="0"/>
      <w:marTop w:val="0"/>
      <w:marBottom w:val="0"/>
      <w:divBdr>
        <w:top w:val="none" w:sz="0" w:space="0" w:color="auto"/>
        <w:left w:val="none" w:sz="0" w:space="0" w:color="auto"/>
        <w:bottom w:val="none" w:sz="0" w:space="0" w:color="auto"/>
        <w:right w:val="none" w:sz="0" w:space="0" w:color="auto"/>
      </w:divBdr>
    </w:div>
    <w:div w:id="1575776504">
      <w:marLeft w:val="640"/>
      <w:marRight w:val="0"/>
      <w:marTop w:val="0"/>
      <w:marBottom w:val="0"/>
      <w:divBdr>
        <w:top w:val="none" w:sz="0" w:space="0" w:color="auto"/>
        <w:left w:val="none" w:sz="0" w:space="0" w:color="auto"/>
        <w:bottom w:val="none" w:sz="0" w:space="0" w:color="auto"/>
        <w:right w:val="none" w:sz="0" w:space="0" w:color="auto"/>
      </w:divBdr>
    </w:div>
    <w:div w:id="1575816634">
      <w:marLeft w:val="640"/>
      <w:marRight w:val="0"/>
      <w:marTop w:val="0"/>
      <w:marBottom w:val="0"/>
      <w:divBdr>
        <w:top w:val="none" w:sz="0" w:space="0" w:color="auto"/>
        <w:left w:val="none" w:sz="0" w:space="0" w:color="auto"/>
        <w:bottom w:val="none" w:sz="0" w:space="0" w:color="auto"/>
        <w:right w:val="none" w:sz="0" w:space="0" w:color="auto"/>
      </w:divBdr>
    </w:div>
    <w:div w:id="1575820685">
      <w:marLeft w:val="640"/>
      <w:marRight w:val="0"/>
      <w:marTop w:val="0"/>
      <w:marBottom w:val="0"/>
      <w:divBdr>
        <w:top w:val="none" w:sz="0" w:space="0" w:color="auto"/>
        <w:left w:val="none" w:sz="0" w:space="0" w:color="auto"/>
        <w:bottom w:val="none" w:sz="0" w:space="0" w:color="auto"/>
        <w:right w:val="none" w:sz="0" w:space="0" w:color="auto"/>
      </w:divBdr>
    </w:div>
    <w:div w:id="1575820936">
      <w:marLeft w:val="640"/>
      <w:marRight w:val="0"/>
      <w:marTop w:val="0"/>
      <w:marBottom w:val="0"/>
      <w:divBdr>
        <w:top w:val="none" w:sz="0" w:space="0" w:color="auto"/>
        <w:left w:val="none" w:sz="0" w:space="0" w:color="auto"/>
        <w:bottom w:val="none" w:sz="0" w:space="0" w:color="auto"/>
        <w:right w:val="none" w:sz="0" w:space="0" w:color="auto"/>
      </w:divBdr>
    </w:div>
    <w:div w:id="1575890935">
      <w:marLeft w:val="640"/>
      <w:marRight w:val="0"/>
      <w:marTop w:val="0"/>
      <w:marBottom w:val="0"/>
      <w:divBdr>
        <w:top w:val="none" w:sz="0" w:space="0" w:color="auto"/>
        <w:left w:val="none" w:sz="0" w:space="0" w:color="auto"/>
        <w:bottom w:val="none" w:sz="0" w:space="0" w:color="auto"/>
        <w:right w:val="none" w:sz="0" w:space="0" w:color="auto"/>
      </w:divBdr>
    </w:div>
    <w:div w:id="1575893871">
      <w:marLeft w:val="640"/>
      <w:marRight w:val="0"/>
      <w:marTop w:val="0"/>
      <w:marBottom w:val="0"/>
      <w:divBdr>
        <w:top w:val="none" w:sz="0" w:space="0" w:color="auto"/>
        <w:left w:val="none" w:sz="0" w:space="0" w:color="auto"/>
        <w:bottom w:val="none" w:sz="0" w:space="0" w:color="auto"/>
        <w:right w:val="none" w:sz="0" w:space="0" w:color="auto"/>
      </w:divBdr>
    </w:div>
    <w:div w:id="1575896993">
      <w:marLeft w:val="640"/>
      <w:marRight w:val="0"/>
      <w:marTop w:val="0"/>
      <w:marBottom w:val="0"/>
      <w:divBdr>
        <w:top w:val="none" w:sz="0" w:space="0" w:color="auto"/>
        <w:left w:val="none" w:sz="0" w:space="0" w:color="auto"/>
        <w:bottom w:val="none" w:sz="0" w:space="0" w:color="auto"/>
        <w:right w:val="none" w:sz="0" w:space="0" w:color="auto"/>
      </w:divBdr>
    </w:div>
    <w:div w:id="1575898750">
      <w:marLeft w:val="640"/>
      <w:marRight w:val="0"/>
      <w:marTop w:val="0"/>
      <w:marBottom w:val="0"/>
      <w:divBdr>
        <w:top w:val="none" w:sz="0" w:space="0" w:color="auto"/>
        <w:left w:val="none" w:sz="0" w:space="0" w:color="auto"/>
        <w:bottom w:val="none" w:sz="0" w:space="0" w:color="auto"/>
        <w:right w:val="none" w:sz="0" w:space="0" w:color="auto"/>
      </w:divBdr>
    </w:div>
    <w:div w:id="1575968179">
      <w:marLeft w:val="640"/>
      <w:marRight w:val="0"/>
      <w:marTop w:val="0"/>
      <w:marBottom w:val="0"/>
      <w:divBdr>
        <w:top w:val="none" w:sz="0" w:space="0" w:color="auto"/>
        <w:left w:val="none" w:sz="0" w:space="0" w:color="auto"/>
        <w:bottom w:val="none" w:sz="0" w:space="0" w:color="auto"/>
        <w:right w:val="none" w:sz="0" w:space="0" w:color="auto"/>
      </w:divBdr>
    </w:div>
    <w:div w:id="1576040753">
      <w:marLeft w:val="640"/>
      <w:marRight w:val="0"/>
      <w:marTop w:val="0"/>
      <w:marBottom w:val="0"/>
      <w:divBdr>
        <w:top w:val="none" w:sz="0" w:space="0" w:color="auto"/>
        <w:left w:val="none" w:sz="0" w:space="0" w:color="auto"/>
        <w:bottom w:val="none" w:sz="0" w:space="0" w:color="auto"/>
        <w:right w:val="none" w:sz="0" w:space="0" w:color="auto"/>
      </w:divBdr>
    </w:div>
    <w:div w:id="1576158559">
      <w:marLeft w:val="640"/>
      <w:marRight w:val="0"/>
      <w:marTop w:val="0"/>
      <w:marBottom w:val="0"/>
      <w:divBdr>
        <w:top w:val="none" w:sz="0" w:space="0" w:color="auto"/>
        <w:left w:val="none" w:sz="0" w:space="0" w:color="auto"/>
        <w:bottom w:val="none" w:sz="0" w:space="0" w:color="auto"/>
        <w:right w:val="none" w:sz="0" w:space="0" w:color="auto"/>
      </w:divBdr>
    </w:div>
    <w:div w:id="1576164739">
      <w:marLeft w:val="640"/>
      <w:marRight w:val="0"/>
      <w:marTop w:val="0"/>
      <w:marBottom w:val="0"/>
      <w:divBdr>
        <w:top w:val="none" w:sz="0" w:space="0" w:color="auto"/>
        <w:left w:val="none" w:sz="0" w:space="0" w:color="auto"/>
        <w:bottom w:val="none" w:sz="0" w:space="0" w:color="auto"/>
        <w:right w:val="none" w:sz="0" w:space="0" w:color="auto"/>
      </w:divBdr>
    </w:div>
    <w:div w:id="1576166004">
      <w:marLeft w:val="640"/>
      <w:marRight w:val="0"/>
      <w:marTop w:val="0"/>
      <w:marBottom w:val="0"/>
      <w:divBdr>
        <w:top w:val="none" w:sz="0" w:space="0" w:color="auto"/>
        <w:left w:val="none" w:sz="0" w:space="0" w:color="auto"/>
        <w:bottom w:val="none" w:sz="0" w:space="0" w:color="auto"/>
        <w:right w:val="none" w:sz="0" w:space="0" w:color="auto"/>
      </w:divBdr>
    </w:div>
    <w:div w:id="1576236471">
      <w:marLeft w:val="640"/>
      <w:marRight w:val="0"/>
      <w:marTop w:val="0"/>
      <w:marBottom w:val="0"/>
      <w:divBdr>
        <w:top w:val="none" w:sz="0" w:space="0" w:color="auto"/>
        <w:left w:val="none" w:sz="0" w:space="0" w:color="auto"/>
        <w:bottom w:val="none" w:sz="0" w:space="0" w:color="auto"/>
        <w:right w:val="none" w:sz="0" w:space="0" w:color="auto"/>
      </w:divBdr>
    </w:div>
    <w:div w:id="1576427833">
      <w:marLeft w:val="640"/>
      <w:marRight w:val="0"/>
      <w:marTop w:val="0"/>
      <w:marBottom w:val="0"/>
      <w:divBdr>
        <w:top w:val="none" w:sz="0" w:space="0" w:color="auto"/>
        <w:left w:val="none" w:sz="0" w:space="0" w:color="auto"/>
        <w:bottom w:val="none" w:sz="0" w:space="0" w:color="auto"/>
        <w:right w:val="none" w:sz="0" w:space="0" w:color="auto"/>
      </w:divBdr>
    </w:div>
    <w:div w:id="1576477684">
      <w:marLeft w:val="640"/>
      <w:marRight w:val="0"/>
      <w:marTop w:val="0"/>
      <w:marBottom w:val="0"/>
      <w:divBdr>
        <w:top w:val="none" w:sz="0" w:space="0" w:color="auto"/>
        <w:left w:val="none" w:sz="0" w:space="0" w:color="auto"/>
        <w:bottom w:val="none" w:sz="0" w:space="0" w:color="auto"/>
        <w:right w:val="none" w:sz="0" w:space="0" w:color="auto"/>
      </w:divBdr>
    </w:div>
    <w:div w:id="1576549952">
      <w:marLeft w:val="640"/>
      <w:marRight w:val="0"/>
      <w:marTop w:val="0"/>
      <w:marBottom w:val="0"/>
      <w:divBdr>
        <w:top w:val="none" w:sz="0" w:space="0" w:color="auto"/>
        <w:left w:val="none" w:sz="0" w:space="0" w:color="auto"/>
        <w:bottom w:val="none" w:sz="0" w:space="0" w:color="auto"/>
        <w:right w:val="none" w:sz="0" w:space="0" w:color="auto"/>
      </w:divBdr>
    </w:div>
    <w:div w:id="1576554522">
      <w:marLeft w:val="640"/>
      <w:marRight w:val="0"/>
      <w:marTop w:val="0"/>
      <w:marBottom w:val="0"/>
      <w:divBdr>
        <w:top w:val="none" w:sz="0" w:space="0" w:color="auto"/>
        <w:left w:val="none" w:sz="0" w:space="0" w:color="auto"/>
        <w:bottom w:val="none" w:sz="0" w:space="0" w:color="auto"/>
        <w:right w:val="none" w:sz="0" w:space="0" w:color="auto"/>
      </w:divBdr>
    </w:div>
    <w:div w:id="1576620978">
      <w:marLeft w:val="640"/>
      <w:marRight w:val="0"/>
      <w:marTop w:val="0"/>
      <w:marBottom w:val="0"/>
      <w:divBdr>
        <w:top w:val="none" w:sz="0" w:space="0" w:color="auto"/>
        <w:left w:val="none" w:sz="0" w:space="0" w:color="auto"/>
        <w:bottom w:val="none" w:sz="0" w:space="0" w:color="auto"/>
        <w:right w:val="none" w:sz="0" w:space="0" w:color="auto"/>
      </w:divBdr>
    </w:div>
    <w:div w:id="1576626553">
      <w:marLeft w:val="640"/>
      <w:marRight w:val="0"/>
      <w:marTop w:val="0"/>
      <w:marBottom w:val="0"/>
      <w:divBdr>
        <w:top w:val="none" w:sz="0" w:space="0" w:color="auto"/>
        <w:left w:val="none" w:sz="0" w:space="0" w:color="auto"/>
        <w:bottom w:val="none" w:sz="0" w:space="0" w:color="auto"/>
        <w:right w:val="none" w:sz="0" w:space="0" w:color="auto"/>
      </w:divBdr>
    </w:div>
    <w:div w:id="1576627865">
      <w:marLeft w:val="640"/>
      <w:marRight w:val="0"/>
      <w:marTop w:val="0"/>
      <w:marBottom w:val="0"/>
      <w:divBdr>
        <w:top w:val="none" w:sz="0" w:space="0" w:color="auto"/>
        <w:left w:val="none" w:sz="0" w:space="0" w:color="auto"/>
        <w:bottom w:val="none" w:sz="0" w:space="0" w:color="auto"/>
        <w:right w:val="none" w:sz="0" w:space="0" w:color="auto"/>
      </w:divBdr>
    </w:div>
    <w:div w:id="1576668444">
      <w:marLeft w:val="640"/>
      <w:marRight w:val="0"/>
      <w:marTop w:val="0"/>
      <w:marBottom w:val="0"/>
      <w:divBdr>
        <w:top w:val="none" w:sz="0" w:space="0" w:color="auto"/>
        <w:left w:val="none" w:sz="0" w:space="0" w:color="auto"/>
        <w:bottom w:val="none" w:sz="0" w:space="0" w:color="auto"/>
        <w:right w:val="none" w:sz="0" w:space="0" w:color="auto"/>
      </w:divBdr>
    </w:div>
    <w:div w:id="1576671418">
      <w:marLeft w:val="640"/>
      <w:marRight w:val="0"/>
      <w:marTop w:val="0"/>
      <w:marBottom w:val="0"/>
      <w:divBdr>
        <w:top w:val="none" w:sz="0" w:space="0" w:color="auto"/>
        <w:left w:val="none" w:sz="0" w:space="0" w:color="auto"/>
        <w:bottom w:val="none" w:sz="0" w:space="0" w:color="auto"/>
        <w:right w:val="none" w:sz="0" w:space="0" w:color="auto"/>
      </w:divBdr>
    </w:div>
    <w:div w:id="1576738846">
      <w:marLeft w:val="640"/>
      <w:marRight w:val="0"/>
      <w:marTop w:val="0"/>
      <w:marBottom w:val="0"/>
      <w:divBdr>
        <w:top w:val="none" w:sz="0" w:space="0" w:color="auto"/>
        <w:left w:val="none" w:sz="0" w:space="0" w:color="auto"/>
        <w:bottom w:val="none" w:sz="0" w:space="0" w:color="auto"/>
        <w:right w:val="none" w:sz="0" w:space="0" w:color="auto"/>
      </w:divBdr>
    </w:div>
    <w:div w:id="1576740012">
      <w:marLeft w:val="640"/>
      <w:marRight w:val="0"/>
      <w:marTop w:val="0"/>
      <w:marBottom w:val="0"/>
      <w:divBdr>
        <w:top w:val="none" w:sz="0" w:space="0" w:color="auto"/>
        <w:left w:val="none" w:sz="0" w:space="0" w:color="auto"/>
        <w:bottom w:val="none" w:sz="0" w:space="0" w:color="auto"/>
        <w:right w:val="none" w:sz="0" w:space="0" w:color="auto"/>
      </w:divBdr>
    </w:div>
    <w:div w:id="1576814649">
      <w:bodyDiv w:val="1"/>
      <w:marLeft w:val="0"/>
      <w:marRight w:val="0"/>
      <w:marTop w:val="0"/>
      <w:marBottom w:val="0"/>
      <w:divBdr>
        <w:top w:val="none" w:sz="0" w:space="0" w:color="auto"/>
        <w:left w:val="none" w:sz="0" w:space="0" w:color="auto"/>
        <w:bottom w:val="none" w:sz="0" w:space="0" w:color="auto"/>
        <w:right w:val="none" w:sz="0" w:space="0" w:color="auto"/>
      </w:divBdr>
    </w:div>
    <w:div w:id="1576814832">
      <w:marLeft w:val="640"/>
      <w:marRight w:val="0"/>
      <w:marTop w:val="0"/>
      <w:marBottom w:val="0"/>
      <w:divBdr>
        <w:top w:val="none" w:sz="0" w:space="0" w:color="auto"/>
        <w:left w:val="none" w:sz="0" w:space="0" w:color="auto"/>
        <w:bottom w:val="none" w:sz="0" w:space="0" w:color="auto"/>
        <w:right w:val="none" w:sz="0" w:space="0" w:color="auto"/>
      </w:divBdr>
    </w:div>
    <w:div w:id="1576815832">
      <w:marLeft w:val="640"/>
      <w:marRight w:val="0"/>
      <w:marTop w:val="0"/>
      <w:marBottom w:val="0"/>
      <w:divBdr>
        <w:top w:val="none" w:sz="0" w:space="0" w:color="auto"/>
        <w:left w:val="none" w:sz="0" w:space="0" w:color="auto"/>
        <w:bottom w:val="none" w:sz="0" w:space="0" w:color="auto"/>
        <w:right w:val="none" w:sz="0" w:space="0" w:color="auto"/>
      </w:divBdr>
    </w:div>
    <w:div w:id="1576816299">
      <w:marLeft w:val="640"/>
      <w:marRight w:val="0"/>
      <w:marTop w:val="0"/>
      <w:marBottom w:val="0"/>
      <w:divBdr>
        <w:top w:val="none" w:sz="0" w:space="0" w:color="auto"/>
        <w:left w:val="none" w:sz="0" w:space="0" w:color="auto"/>
        <w:bottom w:val="none" w:sz="0" w:space="0" w:color="auto"/>
        <w:right w:val="none" w:sz="0" w:space="0" w:color="auto"/>
      </w:divBdr>
    </w:div>
    <w:div w:id="1576865805">
      <w:marLeft w:val="640"/>
      <w:marRight w:val="0"/>
      <w:marTop w:val="0"/>
      <w:marBottom w:val="0"/>
      <w:divBdr>
        <w:top w:val="none" w:sz="0" w:space="0" w:color="auto"/>
        <w:left w:val="none" w:sz="0" w:space="0" w:color="auto"/>
        <w:bottom w:val="none" w:sz="0" w:space="0" w:color="auto"/>
        <w:right w:val="none" w:sz="0" w:space="0" w:color="auto"/>
      </w:divBdr>
    </w:div>
    <w:div w:id="1576889868">
      <w:marLeft w:val="640"/>
      <w:marRight w:val="0"/>
      <w:marTop w:val="0"/>
      <w:marBottom w:val="0"/>
      <w:divBdr>
        <w:top w:val="none" w:sz="0" w:space="0" w:color="auto"/>
        <w:left w:val="none" w:sz="0" w:space="0" w:color="auto"/>
        <w:bottom w:val="none" w:sz="0" w:space="0" w:color="auto"/>
        <w:right w:val="none" w:sz="0" w:space="0" w:color="auto"/>
      </w:divBdr>
    </w:div>
    <w:div w:id="1576933637">
      <w:marLeft w:val="640"/>
      <w:marRight w:val="0"/>
      <w:marTop w:val="0"/>
      <w:marBottom w:val="0"/>
      <w:divBdr>
        <w:top w:val="none" w:sz="0" w:space="0" w:color="auto"/>
        <w:left w:val="none" w:sz="0" w:space="0" w:color="auto"/>
        <w:bottom w:val="none" w:sz="0" w:space="0" w:color="auto"/>
        <w:right w:val="none" w:sz="0" w:space="0" w:color="auto"/>
      </w:divBdr>
    </w:div>
    <w:div w:id="1577011936">
      <w:marLeft w:val="480"/>
      <w:marRight w:val="0"/>
      <w:marTop w:val="0"/>
      <w:marBottom w:val="0"/>
      <w:divBdr>
        <w:top w:val="none" w:sz="0" w:space="0" w:color="auto"/>
        <w:left w:val="none" w:sz="0" w:space="0" w:color="auto"/>
        <w:bottom w:val="none" w:sz="0" w:space="0" w:color="auto"/>
        <w:right w:val="none" w:sz="0" w:space="0" w:color="auto"/>
      </w:divBdr>
    </w:div>
    <w:div w:id="1577013244">
      <w:marLeft w:val="640"/>
      <w:marRight w:val="0"/>
      <w:marTop w:val="0"/>
      <w:marBottom w:val="0"/>
      <w:divBdr>
        <w:top w:val="none" w:sz="0" w:space="0" w:color="auto"/>
        <w:left w:val="none" w:sz="0" w:space="0" w:color="auto"/>
        <w:bottom w:val="none" w:sz="0" w:space="0" w:color="auto"/>
        <w:right w:val="none" w:sz="0" w:space="0" w:color="auto"/>
      </w:divBdr>
    </w:div>
    <w:div w:id="1577014740">
      <w:marLeft w:val="640"/>
      <w:marRight w:val="0"/>
      <w:marTop w:val="0"/>
      <w:marBottom w:val="0"/>
      <w:divBdr>
        <w:top w:val="none" w:sz="0" w:space="0" w:color="auto"/>
        <w:left w:val="none" w:sz="0" w:space="0" w:color="auto"/>
        <w:bottom w:val="none" w:sz="0" w:space="0" w:color="auto"/>
        <w:right w:val="none" w:sz="0" w:space="0" w:color="auto"/>
      </w:divBdr>
    </w:div>
    <w:div w:id="1577016458">
      <w:marLeft w:val="640"/>
      <w:marRight w:val="0"/>
      <w:marTop w:val="0"/>
      <w:marBottom w:val="0"/>
      <w:divBdr>
        <w:top w:val="none" w:sz="0" w:space="0" w:color="auto"/>
        <w:left w:val="none" w:sz="0" w:space="0" w:color="auto"/>
        <w:bottom w:val="none" w:sz="0" w:space="0" w:color="auto"/>
        <w:right w:val="none" w:sz="0" w:space="0" w:color="auto"/>
      </w:divBdr>
    </w:div>
    <w:div w:id="1577082501">
      <w:marLeft w:val="640"/>
      <w:marRight w:val="0"/>
      <w:marTop w:val="0"/>
      <w:marBottom w:val="0"/>
      <w:divBdr>
        <w:top w:val="none" w:sz="0" w:space="0" w:color="auto"/>
        <w:left w:val="none" w:sz="0" w:space="0" w:color="auto"/>
        <w:bottom w:val="none" w:sz="0" w:space="0" w:color="auto"/>
        <w:right w:val="none" w:sz="0" w:space="0" w:color="auto"/>
      </w:divBdr>
    </w:div>
    <w:div w:id="1577082644">
      <w:marLeft w:val="640"/>
      <w:marRight w:val="0"/>
      <w:marTop w:val="0"/>
      <w:marBottom w:val="0"/>
      <w:divBdr>
        <w:top w:val="none" w:sz="0" w:space="0" w:color="auto"/>
        <w:left w:val="none" w:sz="0" w:space="0" w:color="auto"/>
        <w:bottom w:val="none" w:sz="0" w:space="0" w:color="auto"/>
        <w:right w:val="none" w:sz="0" w:space="0" w:color="auto"/>
      </w:divBdr>
    </w:div>
    <w:div w:id="1577089878">
      <w:marLeft w:val="640"/>
      <w:marRight w:val="0"/>
      <w:marTop w:val="0"/>
      <w:marBottom w:val="0"/>
      <w:divBdr>
        <w:top w:val="none" w:sz="0" w:space="0" w:color="auto"/>
        <w:left w:val="none" w:sz="0" w:space="0" w:color="auto"/>
        <w:bottom w:val="none" w:sz="0" w:space="0" w:color="auto"/>
        <w:right w:val="none" w:sz="0" w:space="0" w:color="auto"/>
      </w:divBdr>
    </w:div>
    <w:div w:id="1577128886">
      <w:marLeft w:val="640"/>
      <w:marRight w:val="0"/>
      <w:marTop w:val="0"/>
      <w:marBottom w:val="0"/>
      <w:divBdr>
        <w:top w:val="none" w:sz="0" w:space="0" w:color="auto"/>
        <w:left w:val="none" w:sz="0" w:space="0" w:color="auto"/>
        <w:bottom w:val="none" w:sz="0" w:space="0" w:color="auto"/>
        <w:right w:val="none" w:sz="0" w:space="0" w:color="auto"/>
      </w:divBdr>
    </w:div>
    <w:div w:id="1577133819">
      <w:marLeft w:val="640"/>
      <w:marRight w:val="0"/>
      <w:marTop w:val="0"/>
      <w:marBottom w:val="0"/>
      <w:divBdr>
        <w:top w:val="none" w:sz="0" w:space="0" w:color="auto"/>
        <w:left w:val="none" w:sz="0" w:space="0" w:color="auto"/>
        <w:bottom w:val="none" w:sz="0" w:space="0" w:color="auto"/>
        <w:right w:val="none" w:sz="0" w:space="0" w:color="auto"/>
      </w:divBdr>
    </w:div>
    <w:div w:id="1577133948">
      <w:marLeft w:val="640"/>
      <w:marRight w:val="0"/>
      <w:marTop w:val="0"/>
      <w:marBottom w:val="0"/>
      <w:divBdr>
        <w:top w:val="none" w:sz="0" w:space="0" w:color="auto"/>
        <w:left w:val="none" w:sz="0" w:space="0" w:color="auto"/>
        <w:bottom w:val="none" w:sz="0" w:space="0" w:color="auto"/>
        <w:right w:val="none" w:sz="0" w:space="0" w:color="auto"/>
      </w:divBdr>
    </w:div>
    <w:div w:id="1577204480">
      <w:marLeft w:val="640"/>
      <w:marRight w:val="0"/>
      <w:marTop w:val="0"/>
      <w:marBottom w:val="0"/>
      <w:divBdr>
        <w:top w:val="none" w:sz="0" w:space="0" w:color="auto"/>
        <w:left w:val="none" w:sz="0" w:space="0" w:color="auto"/>
        <w:bottom w:val="none" w:sz="0" w:space="0" w:color="auto"/>
        <w:right w:val="none" w:sz="0" w:space="0" w:color="auto"/>
      </w:divBdr>
    </w:div>
    <w:div w:id="1577208506">
      <w:marLeft w:val="640"/>
      <w:marRight w:val="0"/>
      <w:marTop w:val="0"/>
      <w:marBottom w:val="0"/>
      <w:divBdr>
        <w:top w:val="none" w:sz="0" w:space="0" w:color="auto"/>
        <w:left w:val="none" w:sz="0" w:space="0" w:color="auto"/>
        <w:bottom w:val="none" w:sz="0" w:space="0" w:color="auto"/>
        <w:right w:val="none" w:sz="0" w:space="0" w:color="auto"/>
      </w:divBdr>
    </w:div>
    <w:div w:id="1577281048">
      <w:marLeft w:val="640"/>
      <w:marRight w:val="0"/>
      <w:marTop w:val="0"/>
      <w:marBottom w:val="0"/>
      <w:divBdr>
        <w:top w:val="none" w:sz="0" w:space="0" w:color="auto"/>
        <w:left w:val="none" w:sz="0" w:space="0" w:color="auto"/>
        <w:bottom w:val="none" w:sz="0" w:space="0" w:color="auto"/>
        <w:right w:val="none" w:sz="0" w:space="0" w:color="auto"/>
      </w:divBdr>
    </w:div>
    <w:div w:id="1577284235">
      <w:marLeft w:val="640"/>
      <w:marRight w:val="0"/>
      <w:marTop w:val="0"/>
      <w:marBottom w:val="0"/>
      <w:divBdr>
        <w:top w:val="none" w:sz="0" w:space="0" w:color="auto"/>
        <w:left w:val="none" w:sz="0" w:space="0" w:color="auto"/>
        <w:bottom w:val="none" w:sz="0" w:space="0" w:color="auto"/>
        <w:right w:val="none" w:sz="0" w:space="0" w:color="auto"/>
      </w:divBdr>
    </w:div>
    <w:div w:id="1577321899">
      <w:marLeft w:val="640"/>
      <w:marRight w:val="0"/>
      <w:marTop w:val="0"/>
      <w:marBottom w:val="0"/>
      <w:divBdr>
        <w:top w:val="none" w:sz="0" w:space="0" w:color="auto"/>
        <w:left w:val="none" w:sz="0" w:space="0" w:color="auto"/>
        <w:bottom w:val="none" w:sz="0" w:space="0" w:color="auto"/>
        <w:right w:val="none" w:sz="0" w:space="0" w:color="auto"/>
      </w:divBdr>
    </w:div>
    <w:div w:id="1577397706">
      <w:marLeft w:val="640"/>
      <w:marRight w:val="0"/>
      <w:marTop w:val="0"/>
      <w:marBottom w:val="0"/>
      <w:divBdr>
        <w:top w:val="none" w:sz="0" w:space="0" w:color="auto"/>
        <w:left w:val="none" w:sz="0" w:space="0" w:color="auto"/>
        <w:bottom w:val="none" w:sz="0" w:space="0" w:color="auto"/>
        <w:right w:val="none" w:sz="0" w:space="0" w:color="auto"/>
      </w:divBdr>
    </w:div>
    <w:div w:id="1577472616">
      <w:marLeft w:val="640"/>
      <w:marRight w:val="0"/>
      <w:marTop w:val="0"/>
      <w:marBottom w:val="0"/>
      <w:divBdr>
        <w:top w:val="none" w:sz="0" w:space="0" w:color="auto"/>
        <w:left w:val="none" w:sz="0" w:space="0" w:color="auto"/>
        <w:bottom w:val="none" w:sz="0" w:space="0" w:color="auto"/>
        <w:right w:val="none" w:sz="0" w:space="0" w:color="auto"/>
      </w:divBdr>
    </w:div>
    <w:div w:id="1577474747">
      <w:marLeft w:val="640"/>
      <w:marRight w:val="0"/>
      <w:marTop w:val="0"/>
      <w:marBottom w:val="0"/>
      <w:divBdr>
        <w:top w:val="none" w:sz="0" w:space="0" w:color="auto"/>
        <w:left w:val="none" w:sz="0" w:space="0" w:color="auto"/>
        <w:bottom w:val="none" w:sz="0" w:space="0" w:color="auto"/>
        <w:right w:val="none" w:sz="0" w:space="0" w:color="auto"/>
      </w:divBdr>
    </w:div>
    <w:div w:id="1577520093">
      <w:marLeft w:val="640"/>
      <w:marRight w:val="0"/>
      <w:marTop w:val="0"/>
      <w:marBottom w:val="0"/>
      <w:divBdr>
        <w:top w:val="none" w:sz="0" w:space="0" w:color="auto"/>
        <w:left w:val="none" w:sz="0" w:space="0" w:color="auto"/>
        <w:bottom w:val="none" w:sz="0" w:space="0" w:color="auto"/>
        <w:right w:val="none" w:sz="0" w:space="0" w:color="auto"/>
      </w:divBdr>
    </w:div>
    <w:div w:id="1577593245">
      <w:marLeft w:val="640"/>
      <w:marRight w:val="0"/>
      <w:marTop w:val="0"/>
      <w:marBottom w:val="0"/>
      <w:divBdr>
        <w:top w:val="none" w:sz="0" w:space="0" w:color="auto"/>
        <w:left w:val="none" w:sz="0" w:space="0" w:color="auto"/>
        <w:bottom w:val="none" w:sz="0" w:space="0" w:color="auto"/>
        <w:right w:val="none" w:sz="0" w:space="0" w:color="auto"/>
      </w:divBdr>
    </w:div>
    <w:div w:id="1577665265">
      <w:marLeft w:val="640"/>
      <w:marRight w:val="0"/>
      <w:marTop w:val="0"/>
      <w:marBottom w:val="0"/>
      <w:divBdr>
        <w:top w:val="none" w:sz="0" w:space="0" w:color="auto"/>
        <w:left w:val="none" w:sz="0" w:space="0" w:color="auto"/>
        <w:bottom w:val="none" w:sz="0" w:space="0" w:color="auto"/>
        <w:right w:val="none" w:sz="0" w:space="0" w:color="auto"/>
      </w:divBdr>
    </w:div>
    <w:div w:id="1577666487">
      <w:bodyDiv w:val="1"/>
      <w:marLeft w:val="0"/>
      <w:marRight w:val="0"/>
      <w:marTop w:val="0"/>
      <w:marBottom w:val="0"/>
      <w:divBdr>
        <w:top w:val="none" w:sz="0" w:space="0" w:color="auto"/>
        <w:left w:val="none" w:sz="0" w:space="0" w:color="auto"/>
        <w:bottom w:val="none" w:sz="0" w:space="0" w:color="auto"/>
        <w:right w:val="none" w:sz="0" w:space="0" w:color="auto"/>
      </w:divBdr>
      <w:divsChild>
        <w:div w:id="1757049170">
          <w:marLeft w:val="640"/>
          <w:marRight w:val="0"/>
          <w:marTop w:val="0"/>
          <w:marBottom w:val="0"/>
          <w:divBdr>
            <w:top w:val="none" w:sz="0" w:space="0" w:color="auto"/>
            <w:left w:val="none" w:sz="0" w:space="0" w:color="auto"/>
            <w:bottom w:val="none" w:sz="0" w:space="0" w:color="auto"/>
            <w:right w:val="none" w:sz="0" w:space="0" w:color="auto"/>
          </w:divBdr>
        </w:div>
        <w:div w:id="93324109">
          <w:marLeft w:val="640"/>
          <w:marRight w:val="0"/>
          <w:marTop w:val="0"/>
          <w:marBottom w:val="0"/>
          <w:divBdr>
            <w:top w:val="none" w:sz="0" w:space="0" w:color="auto"/>
            <w:left w:val="none" w:sz="0" w:space="0" w:color="auto"/>
            <w:bottom w:val="none" w:sz="0" w:space="0" w:color="auto"/>
            <w:right w:val="none" w:sz="0" w:space="0" w:color="auto"/>
          </w:divBdr>
        </w:div>
        <w:div w:id="801532886">
          <w:marLeft w:val="640"/>
          <w:marRight w:val="0"/>
          <w:marTop w:val="0"/>
          <w:marBottom w:val="0"/>
          <w:divBdr>
            <w:top w:val="none" w:sz="0" w:space="0" w:color="auto"/>
            <w:left w:val="none" w:sz="0" w:space="0" w:color="auto"/>
            <w:bottom w:val="none" w:sz="0" w:space="0" w:color="auto"/>
            <w:right w:val="none" w:sz="0" w:space="0" w:color="auto"/>
          </w:divBdr>
        </w:div>
        <w:div w:id="459032013">
          <w:marLeft w:val="640"/>
          <w:marRight w:val="0"/>
          <w:marTop w:val="0"/>
          <w:marBottom w:val="0"/>
          <w:divBdr>
            <w:top w:val="none" w:sz="0" w:space="0" w:color="auto"/>
            <w:left w:val="none" w:sz="0" w:space="0" w:color="auto"/>
            <w:bottom w:val="none" w:sz="0" w:space="0" w:color="auto"/>
            <w:right w:val="none" w:sz="0" w:space="0" w:color="auto"/>
          </w:divBdr>
        </w:div>
        <w:div w:id="1652516549">
          <w:marLeft w:val="640"/>
          <w:marRight w:val="0"/>
          <w:marTop w:val="0"/>
          <w:marBottom w:val="0"/>
          <w:divBdr>
            <w:top w:val="none" w:sz="0" w:space="0" w:color="auto"/>
            <w:left w:val="none" w:sz="0" w:space="0" w:color="auto"/>
            <w:bottom w:val="none" w:sz="0" w:space="0" w:color="auto"/>
            <w:right w:val="none" w:sz="0" w:space="0" w:color="auto"/>
          </w:divBdr>
        </w:div>
        <w:div w:id="723260549">
          <w:marLeft w:val="640"/>
          <w:marRight w:val="0"/>
          <w:marTop w:val="0"/>
          <w:marBottom w:val="0"/>
          <w:divBdr>
            <w:top w:val="none" w:sz="0" w:space="0" w:color="auto"/>
            <w:left w:val="none" w:sz="0" w:space="0" w:color="auto"/>
            <w:bottom w:val="none" w:sz="0" w:space="0" w:color="auto"/>
            <w:right w:val="none" w:sz="0" w:space="0" w:color="auto"/>
          </w:divBdr>
        </w:div>
        <w:div w:id="1213494593">
          <w:marLeft w:val="640"/>
          <w:marRight w:val="0"/>
          <w:marTop w:val="0"/>
          <w:marBottom w:val="0"/>
          <w:divBdr>
            <w:top w:val="none" w:sz="0" w:space="0" w:color="auto"/>
            <w:left w:val="none" w:sz="0" w:space="0" w:color="auto"/>
            <w:bottom w:val="none" w:sz="0" w:space="0" w:color="auto"/>
            <w:right w:val="none" w:sz="0" w:space="0" w:color="auto"/>
          </w:divBdr>
        </w:div>
        <w:div w:id="2003699824">
          <w:marLeft w:val="640"/>
          <w:marRight w:val="0"/>
          <w:marTop w:val="0"/>
          <w:marBottom w:val="0"/>
          <w:divBdr>
            <w:top w:val="none" w:sz="0" w:space="0" w:color="auto"/>
            <w:left w:val="none" w:sz="0" w:space="0" w:color="auto"/>
            <w:bottom w:val="none" w:sz="0" w:space="0" w:color="auto"/>
            <w:right w:val="none" w:sz="0" w:space="0" w:color="auto"/>
          </w:divBdr>
        </w:div>
        <w:div w:id="1081104053">
          <w:marLeft w:val="640"/>
          <w:marRight w:val="0"/>
          <w:marTop w:val="0"/>
          <w:marBottom w:val="0"/>
          <w:divBdr>
            <w:top w:val="none" w:sz="0" w:space="0" w:color="auto"/>
            <w:left w:val="none" w:sz="0" w:space="0" w:color="auto"/>
            <w:bottom w:val="none" w:sz="0" w:space="0" w:color="auto"/>
            <w:right w:val="none" w:sz="0" w:space="0" w:color="auto"/>
          </w:divBdr>
        </w:div>
        <w:div w:id="280959175">
          <w:marLeft w:val="640"/>
          <w:marRight w:val="0"/>
          <w:marTop w:val="0"/>
          <w:marBottom w:val="0"/>
          <w:divBdr>
            <w:top w:val="none" w:sz="0" w:space="0" w:color="auto"/>
            <w:left w:val="none" w:sz="0" w:space="0" w:color="auto"/>
            <w:bottom w:val="none" w:sz="0" w:space="0" w:color="auto"/>
            <w:right w:val="none" w:sz="0" w:space="0" w:color="auto"/>
          </w:divBdr>
        </w:div>
        <w:div w:id="685982298">
          <w:marLeft w:val="640"/>
          <w:marRight w:val="0"/>
          <w:marTop w:val="0"/>
          <w:marBottom w:val="0"/>
          <w:divBdr>
            <w:top w:val="none" w:sz="0" w:space="0" w:color="auto"/>
            <w:left w:val="none" w:sz="0" w:space="0" w:color="auto"/>
            <w:bottom w:val="none" w:sz="0" w:space="0" w:color="auto"/>
            <w:right w:val="none" w:sz="0" w:space="0" w:color="auto"/>
          </w:divBdr>
        </w:div>
        <w:div w:id="573005061">
          <w:marLeft w:val="640"/>
          <w:marRight w:val="0"/>
          <w:marTop w:val="0"/>
          <w:marBottom w:val="0"/>
          <w:divBdr>
            <w:top w:val="none" w:sz="0" w:space="0" w:color="auto"/>
            <w:left w:val="none" w:sz="0" w:space="0" w:color="auto"/>
            <w:bottom w:val="none" w:sz="0" w:space="0" w:color="auto"/>
            <w:right w:val="none" w:sz="0" w:space="0" w:color="auto"/>
          </w:divBdr>
        </w:div>
        <w:div w:id="583493970">
          <w:marLeft w:val="640"/>
          <w:marRight w:val="0"/>
          <w:marTop w:val="0"/>
          <w:marBottom w:val="0"/>
          <w:divBdr>
            <w:top w:val="none" w:sz="0" w:space="0" w:color="auto"/>
            <w:left w:val="none" w:sz="0" w:space="0" w:color="auto"/>
            <w:bottom w:val="none" w:sz="0" w:space="0" w:color="auto"/>
            <w:right w:val="none" w:sz="0" w:space="0" w:color="auto"/>
          </w:divBdr>
        </w:div>
        <w:div w:id="574971051">
          <w:marLeft w:val="640"/>
          <w:marRight w:val="0"/>
          <w:marTop w:val="0"/>
          <w:marBottom w:val="0"/>
          <w:divBdr>
            <w:top w:val="none" w:sz="0" w:space="0" w:color="auto"/>
            <w:left w:val="none" w:sz="0" w:space="0" w:color="auto"/>
            <w:bottom w:val="none" w:sz="0" w:space="0" w:color="auto"/>
            <w:right w:val="none" w:sz="0" w:space="0" w:color="auto"/>
          </w:divBdr>
        </w:div>
        <w:div w:id="813908172">
          <w:marLeft w:val="640"/>
          <w:marRight w:val="0"/>
          <w:marTop w:val="0"/>
          <w:marBottom w:val="0"/>
          <w:divBdr>
            <w:top w:val="none" w:sz="0" w:space="0" w:color="auto"/>
            <w:left w:val="none" w:sz="0" w:space="0" w:color="auto"/>
            <w:bottom w:val="none" w:sz="0" w:space="0" w:color="auto"/>
            <w:right w:val="none" w:sz="0" w:space="0" w:color="auto"/>
          </w:divBdr>
        </w:div>
        <w:div w:id="2057384895">
          <w:marLeft w:val="640"/>
          <w:marRight w:val="0"/>
          <w:marTop w:val="0"/>
          <w:marBottom w:val="0"/>
          <w:divBdr>
            <w:top w:val="none" w:sz="0" w:space="0" w:color="auto"/>
            <w:left w:val="none" w:sz="0" w:space="0" w:color="auto"/>
            <w:bottom w:val="none" w:sz="0" w:space="0" w:color="auto"/>
            <w:right w:val="none" w:sz="0" w:space="0" w:color="auto"/>
          </w:divBdr>
        </w:div>
        <w:div w:id="1041244398">
          <w:marLeft w:val="640"/>
          <w:marRight w:val="0"/>
          <w:marTop w:val="0"/>
          <w:marBottom w:val="0"/>
          <w:divBdr>
            <w:top w:val="none" w:sz="0" w:space="0" w:color="auto"/>
            <w:left w:val="none" w:sz="0" w:space="0" w:color="auto"/>
            <w:bottom w:val="none" w:sz="0" w:space="0" w:color="auto"/>
            <w:right w:val="none" w:sz="0" w:space="0" w:color="auto"/>
          </w:divBdr>
        </w:div>
        <w:div w:id="1510023428">
          <w:marLeft w:val="640"/>
          <w:marRight w:val="0"/>
          <w:marTop w:val="0"/>
          <w:marBottom w:val="0"/>
          <w:divBdr>
            <w:top w:val="none" w:sz="0" w:space="0" w:color="auto"/>
            <w:left w:val="none" w:sz="0" w:space="0" w:color="auto"/>
            <w:bottom w:val="none" w:sz="0" w:space="0" w:color="auto"/>
            <w:right w:val="none" w:sz="0" w:space="0" w:color="auto"/>
          </w:divBdr>
        </w:div>
        <w:div w:id="890649964">
          <w:marLeft w:val="640"/>
          <w:marRight w:val="0"/>
          <w:marTop w:val="0"/>
          <w:marBottom w:val="0"/>
          <w:divBdr>
            <w:top w:val="none" w:sz="0" w:space="0" w:color="auto"/>
            <w:left w:val="none" w:sz="0" w:space="0" w:color="auto"/>
            <w:bottom w:val="none" w:sz="0" w:space="0" w:color="auto"/>
            <w:right w:val="none" w:sz="0" w:space="0" w:color="auto"/>
          </w:divBdr>
        </w:div>
        <w:div w:id="52627914">
          <w:marLeft w:val="640"/>
          <w:marRight w:val="0"/>
          <w:marTop w:val="0"/>
          <w:marBottom w:val="0"/>
          <w:divBdr>
            <w:top w:val="none" w:sz="0" w:space="0" w:color="auto"/>
            <w:left w:val="none" w:sz="0" w:space="0" w:color="auto"/>
            <w:bottom w:val="none" w:sz="0" w:space="0" w:color="auto"/>
            <w:right w:val="none" w:sz="0" w:space="0" w:color="auto"/>
          </w:divBdr>
        </w:div>
        <w:div w:id="401560842">
          <w:marLeft w:val="640"/>
          <w:marRight w:val="0"/>
          <w:marTop w:val="0"/>
          <w:marBottom w:val="0"/>
          <w:divBdr>
            <w:top w:val="none" w:sz="0" w:space="0" w:color="auto"/>
            <w:left w:val="none" w:sz="0" w:space="0" w:color="auto"/>
            <w:bottom w:val="none" w:sz="0" w:space="0" w:color="auto"/>
            <w:right w:val="none" w:sz="0" w:space="0" w:color="auto"/>
          </w:divBdr>
        </w:div>
        <w:div w:id="2142728703">
          <w:marLeft w:val="640"/>
          <w:marRight w:val="0"/>
          <w:marTop w:val="0"/>
          <w:marBottom w:val="0"/>
          <w:divBdr>
            <w:top w:val="none" w:sz="0" w:space="0" w:color="auto"/>
            <w:left w:val="none" w:sz="0" w:space="0" w:color="auto"/>
            <w:bottom w:val="none" w:sz="0" w:space="0" w:color="auto"/>
            <w:right w:val="none" w:sz="0" w:space="0" w:color="auto"/>
          </w:divBdr>
        </w:div>
      </w:divsChild>
    </w:div>
    <w:div w:id="1577667564">
      <w:marLeft w:val="640"/>
      <w:marRight w:val="0"/>
      <w:marTop w:val="0"/>
      <w:marBottom w:val="0"/>
      <w:divBdr>
        <w:top w:val="none" w:sz="0" w:space="0" w:color="auto"/>
        <w:left w:val="none" w:sz="0" w:space="0" w:color="auto"/>
        <w:bottom w:val="none" w:sz="0" w:space="0" w:color="auto"/>
        <w:right w:val="none" w:sz="0" w:space="0" w:color="auto"/>
      </w:divBdr>
    </w:div>
    <w:div w:id="1577744575">
      <w:marLeft w:val="640"/>
      <w:marRight w:val="0"/>
      <w:marTop w:val="0"/>
      <w:marBottom w:val="0"/>
      <w:divBdr>
        <w:top w:val="none" w:sz="0" w:space="0" w:color="auto"/>
        <w:left w:val="none" w:sz="0" w:space="0" w:color="auto"/>
        <w:bottom w:val="none" w:sz="0" w:space="0" w:color="auto"/>
        <w:right w:val="none" w:sz="0" w:space="0" w:color="auto"/>
      </w:divBdr>
    </w:div>
    <w:div w:id="1577782542">
      <w:marLeft w:val="640"/>
      <w:marRight w:val="0"/>
      <w:marTop w:val="0"/>
      <w:marBottom w:val="0"/>
      <w:divBdr>
        <w:top w:val="none" w:sz="0" w:space="0" w:color="auto"/>
        <w:left w:val="none" w:sz="0" w:space="0" w:color="auto"/>
        <w:bottom w:val="none" w:sz="0" w:space="0" w:color="auto"/>
        <w:right w:val="none" w:sz="0" w:space="0" w:color="auto"/>
      </w:divBdr>
    </w:div>
    <w:div w:id="1577787368">
      <w:marLeft w:val="640"/>
      <w:marRight w:val="0"/>
      <w:marTop w:val="0"/>
      <w:marBottom w:val="0"/>
      <w:divBdr>
        <w:top w:val="none" w:sz="0" w:space="0" w:color="auto"/>
        <w:left w:val="none" w:sz="0" w:space="0" w:color="auto"/>
        <w:bottom w:val="none" w:sz="0" w:space="0" w:color="auto"/>
        <w:right w:val="none" w:sz="0" w:space="0" w:color="auto"/>
      </w:divBdr>
    </w:div>
    <w:div w:id="1577855924">
      <w:marLeft w:val="640"/>
      <w:marRight w:val="0"/>
      <w:marTop w:val="0"/>
      <w:marBottom w:val="0"/>
      <w:divBdr>
        <w:top w:val="none" w:sz="0" w:space="0" w:color="auto"/>
        <w:left w:val="none" w:sz="0" w:space="0" w:color="auto"/>
        <w:bottom w:val="none" w:sz="0" w:space="0" w:color="auto"/>
        <w:right w:val="none" w:sz="0" w:space="0" w:color="auto"/>
      </w:divBdr>
    </w:div>
    <w:div w:id="1577978369">
      <w:marLeft w:val="640"/>
      <w:marRight w:val="0"/>
      <w:marTop w:val="0"/>
      <w:marBottom w:val="0"/>
      <w:divBdr>
        <w:top w:val="none" w:sz="0" w:space="0" w:color="auto"/>
        <w:left w:val="none" w:sz="0" w:space="0" w:color="auto"/>
        <w:bottom w:val="none" w:sz="0" w:space="0" w:color="auto"/>
        <w:right w:val="none" w:sz="0" w:space="0" w:color="auto"/>
      </w:divBdr>
    </w:div>
    <w:div w:id="1577982774">
      <w:marLeft w:val="640"/>
      <w:marRight w:val="0"/>
      <w:marTop w:val="0"/>
      <w:marBottom w:val="0"/>
      <w:divBdr>
        <w:top w:val="none" w:sz="0" w:space="0" w:color="auto"/>
        <w:left w:val="none" w:sz="0" w:space="0" w:color="auto"/>
        <w:bottom w:val="none" w:sz="0" w:space="0" w:color="auto"/>
        <w:right w:val="none" w:sz="0" w:space="0" w:color="auto"/>
      </w:divBdr>
    </w:div>
    <w:div w:id="1578048965">
      <w:marLeft w:val="640"/>
      <w:marRight w:val="0"/>
      <w:marTop w:val="0"/>
      <w:marBottom w:val="0"/>
      <w:divBdr>
        <w:top w:val="none" w:sz="0" w:space="0" w:color="auto"/>
        <w:left w:val="none" w:sz="0" w:space="0" w:color="auto"/>
        <w:bottom w:val="none" w:sz="0" w:space="0" w:color="auto"/>
        <w:right w:val="none" w:sz="0" w:space="0" w:color="auto"/>
      </w:divBdr>
    </w:div>
    <w:div w:id="1578050266">
      <w:marLeft w:val="640"/>
      <w:marRight w:val="0"/>
      <w:marTop w:val="0"/>
      <w:marBottom w:val="0"/>
      <w:divBdr>
        <w:top w:val="none" w:sz="0" w:space="0" w:color="auto"/>
        <w:left w:val="none" w:sz="0" w:space="0" w:color="auto"/>
        <w:bottom w:val="none" w:sz="0" w:space="0" w:color="auto"/>
        <w:right w:val="none" w:sz="0" w:space="0" w:color="auto"/>
      </w:divBdr>
    </w:div>
    <w:div w:id="1578051885">
      <w:marLeft w:val="640"/>
      <w:marRight w:val="0"/>
      <w:marTop w:val="0"/>
      <w:marBottom w:val="0"/>
      <w:divBdr>
        <w:top w:val="none" w:sz="0" w:space="0" w:color="auto"/>
        <w:left w:val="none" w:sz="0" w:space="0" w:color="auto"/>
        <w:bottom w:val="none" w:sz="0" w:space="0" w:color="auto"/>
        <w:right w:val="none" w:sz="0" w:space="0" w:color="auto"/>
      </w:divBdr>
    </w:div>
    <w:div w:id="1578056663">
      <w:marLeft w:val="640"/>
      <w:marRight w:val="0"/>
      <w:marTop w:val="0"/>
      <w:marBottom w:val="0"/>
      <w:divBdr>
        <w:top w:val="none" w:sz="0" w:space="0" w:color="auto"/>
        <w:left w:val="none" w:sz="0" w:space="0" w:color="auto"/>
        <w:bottom w:val="none" w:sz="0" w:space="0" w:color="auto"/>
        <w:right w:val="none" w:sz="0" w:space="0" w:color="auto"/>
      </w:divBdr>
    </w:div>
    <w:div w:id="1578057829">
      <w:marLeft w:val="640"/>
      <w:marRight w:val="0"/>
      <w:marTop w:val="0"/>
      <w:marBottom w:val="0"/>
      <w:divBdr>
        <w:top w:val="none" w:sz="0" w:space="0" w:color="auto"/>
        <w:left w:val="none" w:sz="0" w:space="0" w:color="auto"/>
        <w:bottom w:val="none" w:sz="0" w:space="0" w:color="auto"/>
        <w:right w:val="none" w:sz="0" w:space="0" w:color="auto"/>
      </w:divBdr>
    </w:div>
    <w:div w:id="1578126533">
      <w:marLeft w:val="640"/>
      <w:marRight w:val="0"/>
      <w:marTop w:val="0"/>
      <w:marBottom w:val="0"/>
      <w:divBdr>
        <w:top w:val="none" w:sz="0" w:space="0" w:color="auto"/>
        <w:left w:val="none" w:sz="0" w:space="0" w:color="auto"/>
        <w:bottom w:val="none" w:sz="0" w:space="0" w:color="auto"/>
        <w:right w:val="none" w:sz="0" w:space="0" w:color="auto"/>
      </w:divBdr>
    </w:div>
    <w:div w:id="1578174159">
      <w:marLeft w:val="640"/>
      <w:marRight w:val="0"/>
      <w:marTop w:val="0"/>
      <w:marBottom w:val="0"/>
      <w:divBdr>
        <w:top w:val="none" w:sz="0" w:space="0" w:color="auto"/>
        <w:left w:val="none" w:sz="0" w:space="0" w:color="auto"/>
        <w:bottom w:val="none" w:sz="0" w:space="0" w:color="auto"/>
        <w:right w:val="none" w:sz="0" w:space="0" w:color="auto"/>
      </w:divBdr>
    </w:div>
    <w:div w:id="1578199435">
      <w:marLeft w:val="640"/>
      <w:marRight w:val="0"/>
      <w:marTop w:val="0"/>
      <w:marBottom w:val="0"/>
      <w:divBdr>
        <w:top w:val="none" w:sz="0" w:space="0" w:color="auto"/>
        <w:left w:val="none" w:sz="0" w:space="0" w:color="auto"/>
        <w:bottom w:val="none" w:sz="0" w:space="0" w:color="auto"/>
        <w:right w:val="none" w:sz="0" w:space="0" w:color="auto"/>
      </w:divBdr>
    </w:div>
    <w:div w:id="1578321316">
      <w:marLeft w:val="640"/>
      <w:marRight w:val="0"/>
      <w:marTop w:val="0"/>
      <w:marBottom w:val="0"/>
      <w:divBdr>
        <w:top w:val="none" w:sz="0" w:space="0" w:color="auto"/>
        <w:left w:val="none" w:sz="0" w:space="0" w:color="auto"/>
        <w:bottom w:val="none" w:sz="0" w:space="0" w:color="auto"/>
        <w:right w:val="none" w:sz="0" w:space="0" w:color="auto"/>
      </w:divBdr>
    </w:div>
    <w:div w:id="1578322110">
      <w:bodyDiv w:val="1"/>
      <w:marLeft w:val="0"/>
      <w:marRight w:val="0"/>
      <w:marTop w:val="0"/>
      <w:marBottom w:val="0"/>
      <w:divBdr>
        <w:top w:val="none" w:sz="0" w:space="0" w:color="auto"/>
        <w:left w:val="none" w:sz="0" w:space="0" w:color="auto"/>
        <w:bottom w:val="none" w:sz="0" w:space="0" w:color="auto"/>
        <w:right w:val="none" w:sz="0" w:space="0" w:color="auto"/>
      </w:divBdr>
    </w:div>
    <w:div w:id="1578438013">
      <w:marLeft w:val="640"/>
      <w:marRight w:val="0"/>
      <w:marTop w:val="0"/>
      <w:marBottom w:val="0"/>
      <w:divBdr>
        <w:top w:val="none" w:sz="0" w:space="0" w:color="auto"/>
        <w:left w:val="none" w:sz="0" w:space="0" w:color="auto"/>
        <w:bottom w:val="none" w:sz="0" w:space="0" w:color="auto"/>
        <w:right w:val="none" w:sz="0" w:space="0" w:color="auto"/>
      </w:divBdr>
    </w:div>
    <w:div w:id="1578518511">
      <w:marLeft w:val="640"/>
      <w:marRight w:val="0"/>
      <w:marTop w:val="0"/>
      <w:marBottom w:val="0"/>
      <w:divBdr>
        <w:top w:val="none" w:sz="0" w:space="0" w:color="auto"/>
        <w:left w:val="none" w:sz="0" w:space="0" w:color="auto"/>
        <w:bottom w:val="none" w:sz="0" w:space="0" w:color="auto"/>
        <w:right w:val="none" w:sz="0" w:space="0" w:color="auto"/>
      </w:divBdr>
    </w:div>
    <w:div w:id="1578586312">
      <w:marLeft w:val="640"/>
      <w:marRight w:val="0"/>
      <w:marTop w:val="0"/>
      <w:marBottom w:val="0"/>
      <w:divBdr>
        <w:top w:val="none" w:sz="0" w:space="0" w:color="auto"/>
        <w:left w:val="none" w:sz="0" w:space="0" w:color="auto"/>
        <w:bottom w:val="none" w:sz="0" w:space="0" w:color="auto"/>
        <w:right w:val="none" w:sz="0" w:space="0" w:color="auto"/>
      </w:divBdr>
    </w:div>
    <w:div w:id="1578594116">
      <w:marLeft w:val="640"/>
      <w:marRight w:val="0"/>
      <w:marTop w:val="0"/>
      <w:marBottom w:val="0"/>
      <w:divBdr>
        <w:top w:val="none" w:sz="0" w:space="0" w:color="auto"/>
        <w:left w:val="none" w:sz="0" w:space="0" w:color="auto"/>
        <w:bottom w:val="none" w:sz="0" w:space="0" w:color="auto"/>
        <w:right w:val="none" w:sz="0" w:space="0" w:color="auto"/>
      </w:divBdr>
    </w:div>
    <w:div w:id="1578634982">
      <w:marLeft w:val="640"/>
      <w:marRight w:val="0"/>
      <w:marTop w:val="0"/>
      <w:marBottom w:val="0"/>
      <w:divBdr>
        <w:top w:val="none" w:sz="0" w:space="0" w:color="auto"/>
        <w:left w:val="none" w:sz="0" w:space="0" w:color="auto"/>
        <w:bottom w:val="none" w:sz="0" w:space="0" w:color="auto"/>
        <w:right w:val="none" w:sz="0" w:space="0" w:color="auto"/>
      </w:divBdr>
    </w:div>
    <w:div w:id="1578708550">
      <w:marLeft w:val="640"/>
      <w:marRight w:val="0"/>
      <w:marTop w:val="0"/>
      <w:marBottom w:val="0"/>
      <w:divBdr>
        <w:top w:val="none" w:sz="0" w:space="0" w:color="auto"/>
        <w:left w:val="none" w:sz="0" w:space="0" w:color="auto"/>
        <w:bottom w:val="none" w:sz="0" w:space="0" w:color="auto"/>
        <w:right w:val="none" w:sz="0" w:space="0" w:color="auto"/>
      </w:divBdr>
    </w:div>
    <w:div w:id="1578828261">
      <w:marLeft w:val="640"/>
      <w:marRight w:val="0"/>
      <w:marTop w:val="0"/>
      <w:marBottom w:val="0"/>
      <w:divBdr>
        <w:top w:val="none" w:sz="0" w:space="0" w:color="auto"/>
        <w:left w:val="none" w:sz="0" w:space="0" w:color="auto"/>
        <w:bottom w:val="none" w:sz="0" w:space="0" w:color="auto"/>
        <w:right w:val="none" w:sz="0" w:space="0" w:color="auto"/>
      </w:divBdr>
    </w:div>
    <w:div w:id="1578859871">
      <w:marLeft w:val="640"/>
      <w:marRight w:val="0"/>
      <w:marTop w:val="0"/>
      <w:marBottom w:val="0"/>
      <w:divBdr>
        <w:top w:val="none" w:sz="0" w:space="0" w:color="auto"/>
        <w:left w:val="none" w:sz="0" w:space="0" w:color="auto"/>
        <w:bottom w:val="none" w:sz="0" w:space="0" w:color="auto"/>
        <w:right w:val="none" w:sz="0" w:space="0" w:color="auto"/>
      </w:divBdr>
    </w:div>
    <w:div w:id="1578974340">
      <w:marLeft w:val="640"/>
      <w:marRight w:val="0"/>
      <w:marTop w:val="0"/>
      <w:marBottom w:val="0"/>
      <w:divBdr>
        <w:top w:val="none" w:sz="0" w:space="0" w:color="auto"/>
        <w:left w:val="none" w:sz="0" w:space="0" w:color="auto"/>
        <w:bottom w:val="none" w:sz="0" w:space="0" w:color="auto"/>
        <w:right w:val="none" w:sz="0" w:space="0" w:color="auto"/>
      </w:divBdr>
    </w:div>
    <w:div w:id="1578978312">
      <w:marLeft w:val="640"/>
      <w:marRight w:val="0"/>
      <w:marTop w:val="0"/>
      <w:marBottom w:val="0"/>
      <w:divBdr>
        <w:top w:val="none" w:sz="0" w:space="0" w:color="auto"/>
        <w:left w:val="none" w:sz="0" w:space="0" w:color="auto"/>
        <w:bottom w:val="none" w:sz="0" w:space="0" w:color="auto"/>
        <w:right w:val="none" w:sz="0" w:space="0" w:color="auto"/>
      </w:divBdr>
    </w:div>
    <w:div w:id="1579048953">
      <w:marLeft w:val="640"/>
      <w:marRight w:val="0"/>
      <w:marTop w:val="0"/>
      <w:marBottom w:val="0"/>
      <w:divBdr>
        <w:top w:val="none" w:sz="0" w:space="0" w:color="auto"/>
        <w:left w:val="none" w:sz="0" w:space="0" w:color="auto"/>
        <w:bottom w:val="none" w:sz="0" w:space="0" w:color="auto"/>
        <w:right w:val="none" w:sz="0" w:space="0" w:color="auto"/>
      </w:divBdr>
    </w:div>
    <w:div w:id="1579053683">
      <w:marLeft w:val="640"/>
      <w:marRight w:val="0"/>
      <w:marTop w:val="0"/>
      <w:marBottom w:val="0"/>
      <w:divBdr>
        <w:top w:val="none" w:sz="0" w:space="0" w:color="auto"/>
        <w:left w:val="none" w:sz="0" w:space="0" w:color="auto"/>
        <w:bottom w:val="none" w:sz="0" w:space="0" w:color="auto"/>
        <w:right w:val="none" w:sz="0" w:space="0" w:color="auto"/>
      </w:divBdr>
    </w:div>
    <w:div w:id="1579095606">
      <w:marLeft w:val="640"/>
      <w:marRight w:val="0"/>
      <w:marTop w:val="0"/>
      <w:marBottom w:val="0"/>
      <w:divBdr>
        <w:top w:val="none" w:sz="0" w:space="0" w:color="auto"/>
        <w:left w:val="none" w:sz="0" w:space="0" w:color="auto"/>
        <w:bottom w:val="none" w:sz="0" w:space="0" w:color="auto"/>
        <w:right w:val="none" w:sz="0" w:space="0" w:color="auto"/>
      </w:divBdr>
    </w:div>
    <w:div w:id="1579168941">
      <w:marLeft w:val="640"/>
      <w:marRight w:val="0"/>
      <w:marTop w:val="0"/>
      <w:marBottom w:val="0"/>
      <w:divBdr>
        <w:top w:val="none" w:sz="0" w:space="0" w:color="auto"/>
        <w:left w:val="none" w:sz="0" w:space="0" w:color="auto"/>
        <w:bottom w:val="none" w:sz="0" w:space="0" w:color="auto"/>
        <w:right w:val="none" w:sz="0" w:space="0" w:color="auto"/>
      </w:divBdr>
    </w:div>
    <w:div w:id="1579243212">
      <w:marLeft w:val="640"/>
      <w:marRight w:val="0"/>
      <w:marTop w:val="0"/>
      <w:marBottom w:val="0"/>
      <w:divBdr>
        <w:top w:val="none" w:sz="0" w:space="0" w:color="auto"/>
        <w:left w:val="none" w:sz="0" w:space="0" w:color="auto"/>
        <w:bottom w:val="none" w:sz="0" w:space="0" w:color="auto"/>
        <w:right w:val="none" w:sz="0" w:space="0" w:color="auto"/>
      </w:divBdr>
    </w:div>
    <w:div w:id="1579286635">
      <w:marLeft w:val="640"/>
      <w:marRight w:val="0"/>
      <w:marTop w:val="0"/>
      <w:marBottom w:val="0"/>
      <w:divBdr>
        <w:top w:val="none" w:sz="0" w:space="0" w:color="auto"/>
        <w:left w:val="none" w:sz="0" w:space="0" w:color="auto"/>
        <w:bottom w:val="none" w:sz="0" w:space="0" w:color="auto"/>
        <w:right w:val="none" w:sz="0" w:space="0" w:color="auto"/>
      </w:divBdr>
    </w:div>
    <w:div w:id="1579288204">
      <w:bodyDiv w:val="1"/>
      <w:marLeft w:val="0"/>
      <w:marRight w:val="0"/>
      <w:marTop w:val="0"/>
      <w:marBottom w:val="0"/>
      <w:divBdr>
        <w:top w:val="none" w:sz="0" w:space="0" w:color="auto"/>
        <w:left w:val="none" w:sz="0" w:space="0" w:color="auto"/>
        <w:bottom w:val="none" w:sz="0" w:space="0" w:color="auto"/>
        <w:right w:val="none" w:sz="0" w:space="0" w:color="auto"/>
      </w:divBdr>
      <w:divsChild>
        <w:div w:id="271741490">
          <w:marLeft w:val="640"/>
          <w:marRight w:val="0"/>
          <w:marTop w:val="0"/>
          <w:marBottom w:val="0"/>
          <w:divBdr>
            <w:top w:val="none" w:sz="0" w:space="0" w:color="auto"/>
            <w:left w:val="none" w:sz="0" w:space="0" w:color="auto"/>
            <w:bottom w:val="none" w:sz="0" w:space="0" w:color="auto"/>
            <w:right w:val="none" w:sz="0" w:space="0" w:color="auto"/>
          </w:divBdr>
        </w:div>
        <w:div w:id="565454503">
          <w:marLeft w:val="640"/>
          <w:marRight w:val="0"/>
          <w:marTop w:val="0"/>
          <w:marBottom w:val="0"/>
          <w:divBdr>
            <w:top w:val="none" w:sz="0" w:space="0" w:color="auto"/>
            <w:left w:val="none" w:sz="0" w:space="0" w:color="auto"/>
            <w:bottom w:val="none" w:sz="0" w:space="0" w:color="auto"/>
            <w:right w:val="none" w:sz="0" w:space="0" w:color="auto"/>
          </w:divBdr>
        </w:div>
        <w:div w:id="1723358465">
          <w:marLeft w:val="640"/>
          <w:marRight w:val="0"/>
          <w:marTop w:val="0"/>
          <w:marBottom w:val="0"/>
          <w:divBdr>
            <w:top w:val="none" w:sz="0" w:space="0" w:color="auto"/>
            <w:left w:val="none" w:sz="0" w:space="0" w:color="auto"/>
            <w:bottom w:val="none" w:sz="0" w:space="0" w:color="auto"/>
            <w:right w:val="none" w:sz="0" w:space="0" w:color="auto"/>
          </w:divBdr>
        </w:div>
        <w:div w:id="458769118">
          <w:marLeft w:val="640"/>
          <w:marRight w:val="0"/>
          <w:marTop w:val="0"/>
          <w:marBottom w:val="0"/>
          <w:divBdr>
            <w:top w:val="none" w:sz="0" w:space="0" w:color="auto"/>
            <w:left w:val="none" w:sz="0" w:space="0" w:color="auto"/>
            <w:bottom w:val="none" w:sz="0" w:space="0" w:color="auto"/>
            <w:right w:val="none" w:sz="0" w:space="0" w:color="auto"/>
          </w:divBdr>
        </w:div>
        <w:div w:id="1303074689">
          <w:marLeft w:val="640"/>
          <w:marRight w:val="0"/>
          <w:marTop w:val="0"/>
          <w:marBottom w:val="0"/>
          <w:divBdr>
            <w:top w:val="none" w:sz="0" w:space="0" w:color="auto"/>
            <w:left w:val="none" w:sz="0" w:space="0" w:color="auto"/>
            <w:bottom w:val="none" w:sz="0" w:space="0" w:color="auto"/>
            <w:right w:val="none" w:sz="0" w:space="0" w:color="auto"/>
          </w:divBdr>
        </w:div>
        <w:div w:id="320699345">
          <w:marLeft w:val="640"/>
          <w:marRight w:val="0"/>
          <w:marTop w:val="0"/>
          <w:marBottom w:val="0"/>
          <w:divBdr>
            <w:top w:val="none" w:sz="0" w:space="0" w:color="auto"/>
            <w:left w:val="none" w:sz="0" w:space="0" w:color="auto"/>
            <w:bottom w:val="none" w:sz="0" w:space="0" w:color="auto"/>
            <w:right w:val="none" w:sz="0" w:space="0" w:color="auto"/>
          </w:divBdr>
        </w:div>
        <w:div w:id="552153875">
          <w:marLeft w:val="640"/>
          <w:marRight w:val="0"/>
          <w:marTop w:val="0"/>
          <w:marBottom w:val="0"/>
          <w:divBdr>
            <w:top w:val="none" w:sz="0" w:space="0" w:color="auto"/>
            <w:left w:val="none" w:sz="0" w:space="0" w:color="auto"/>
            <w:bottom w:val="none" w:sz="0" w:space="0" w:color="auto"/>
            <w:right w:val="none" w:sz="0" w:space="0" w:color="auto"/>
          </w:divBdr>
        </w:div>
        <w:div w:id="1872568029">
          <w:marLeft w:val="640"/>
          <w:marRight w:val="0"/>
          <w:marTop w:val="0"/>
          <w:marBottom w:val="0"/>
          <w:divBdr>
            <w:top w:val="none" w:sz="0" w:space="0" w:color="auto"/>
            <w:left w:val="none" w:sz="0" w:space="0" w:color="auto"/>
            <w:bottom w:val="none" w:sz="0" w:space="0" w:color="auto"/>
            <w:right w:val="none" w:sz="0" w:space="0" w:color="auto"/>
          </w:divBdr>
        </w:div>
        <w:div w:id="154223840">
          <w:marLeft w:val="640"/>
          <w:marRight w:val="0"/>
          <w:marTop w:val="0"/>
          <w:marBottom w:val="0"/>
          <w:divBdr>
            <w:top w:val="none" w:sz="0" w:space="0" w:color="auto"/>
            <w:left w:val="none" w:sz="0" w:space="0" w:color="auto"/>
            <w:bottom w:val="none" w:sz="0" w:space="0" w:color="auto"/>
            <w:right w:val="none" w:sz="0" w:space="0" w:color="auto"/>
          </w:divBdr>
        </w:div>
        <w:div w:id="1903640708">
          <w:marLeft w:val="640"/>
          <w:marRight w:val="0"/>
          <w:marTop w:val="0"/>
          <w:marBottom w:val="0"/>
          <w:divBdr>
            <w:top w:val="none" w:sz="0" w:space="0" w:color="auto"/>
            <w:left w:val="none" w:sz="0" w:space="0" w:color="auto"/>
            <w:bottom w:val="none" w:sz="0" w:space="0" w:color="auto"/>
            <w:right w:val="none" w:sz="0" w:space="0" w:color="auto"/>
          </w:divBdr>
        </w:div>
        <w:div w:id="777985214">
          <w:marLeft w:val="640"/>
          <w:marRight w:val="0"/>
          <w:marTop w:val="0"/>
          <w:marBottom w:val="0"/>
          <w:divBdr>
            <w:top w:val="none" w:sz="0" w:space="0" w:color="auto"/>
            <w:left w:val="none" w:sz="0" w:space="0" w:color="auto"/>
            <w:bottom w:val="none" w:sz="0" w:space="0" w:color="auto"/>
            <w:right w:val="none" w:sz="0" w:space="0" w:color="auto"/>
          </w:divBdr>
        </w:div>
        <w:div w:id="613875740">
          <w:marLeft w:val="640"/>
          <w:marRight w:val="0"/>
          <w:marTop w:val="0"/>
          <w:marBottom w:val="0"/>
          <w:divBdr>
            <w:top w:val="none" w:sz="0" w:space="0" w:color="auto"/>
            <w:left w:val="none" w:sz="0" w:space="0" w:color="auto"/>
            <w:bottom w:val="none" w:sz="0" w:space="0" w:color="auto"/>
            <w:right w:val="none" w:sz="0" w:space="0" w:color="auto"/>
          </w:divBdr>
        </w:div>
        <w:div w:id="843318735">
          <w:marLeft w:val="640"/>
          <w:marRight w:val="0"/>
          <w:marTop w:val="0"/>
          <w:marBottom w:val="0"/>
          <w:divBdr>
            <w:top w:val="none" w:sz="0" w:space="0" w:color="auto"/>
            <w:left w:val="none" w:sz="0" w:space="0" w:color="auto"/>
            <w:bottom w:val="none" w:sz="0" w:space="0" w:color="auto"/>
            <w:right w:val="none" w:sz="0" w:space="0" w:color="auto"/>
          </w:divBdr>
        </w:div>
        <w:div w:id="1568102818">
          <w:marLeft w:val="640"/>
          <w:marRight w:val="0"/>
          <w:marTop w:val="0"/>
          <w:marBottom w:val="0"/>
          <w:divBdr>
            <w:top w:val="none" w:sz="0" w:space="0" w:color="auto"/>
            <w:left w:val="none" w:sz="0" w:space="0" w:color="auto"/>
            <w:bottom w:val="none" w:sz="0" w:space="0" w:color="auto"/>
            <w:right w:val="none" w:sz="0" w:space="0" w:color="auto"/>
          </w:divBdr>
        </w:div>
        <w:div w:id="1290236887">
          <w:marLeft w:val="640"/>
          <w:marRight w:val="0"/>
          <w:marTop w:val="0"/>
          <w:marBottom w:val="0"/>
          <w:divBdr>
            <w:top w:val="none" w:sz="0" w:space="0" w:color="auto"/>
            <w:left w:val="none" w:sz="0" w:space="0" w:color="auto"/>
            <w:bottom w:val="none" w:sz="0" w:space="0" w:color="auto"/>
            <w:right w:val="none" w:sz="0" w:space="0" w:color="auto"/>
          </w:divBdr>
        </w:div>
        <w:div w:id="707995387">
          <w:marLeft w:val="640"/>
          <w:marRight w:val="0"/>
          <w:marTop w:val="0"/>
          <w:marBottom w:val="0"/>
          <w:divBdr>
            <w:top w:val="none" w:sz="0" w:space="0" w:color="auto"/>
            <w:left w:val="none" w:sz="0" w:space="0" w:color="auto"/>
            <w:bottom w:val="none" w:sz="0" w:space="0" w:color="auto"/>
            <w:right w:val="none" w:sz="0" w:space="0" w:color="auto"/>
          </w:divBdr>
        </w:div>
        <w:div w:id="115950614">
          <w:marLeft w:val="640"/>
          <w:marRight w:val="0"/>
          <w:marTop w:val="0"/>
          <w:marBottom w:val="0"/>
          <w:divBdr>
            <w:top w:val="none" w:sz="0" w:space="0" w:color="auto"/>
            <w:left w:val="none" w:sz="0" w:space="0" w:color="auto"/>
            <w:bottom w:val="none" w:sz="0" w:space="0" w:color="auto"/>
            <w:right w:val="none" w:sz="0" w:space="0" w:color="auto"/>
          </w:divBdr>
        </w:div>
        <w:div w:id="552278925">
          <w:marLeft w:val="640"/>
          <w:marRight w:val="0"/>
          <w:marTop w:val="0"/>
          <w:marBottom w:val="0"/>
          <w:divBdr>
            <w:top w:val="none" w:sz="0" w:space="0" w:color="auto"/>
            <w:left w:val="none" w:sz="0" w:space="0" w:color="auto"/>
            <w:bottom w:val="none" w:sz="0" w:space="0" w:color="auto"/>
            <w:right w:val="none" w:sz="0" w:space="0" w:color="auto"/>
          </w:divBdr>
        </w:div>
        <w:div w:id="2008704279">
          <w:marLeft w:val="640"/>
          <w:marRight w:val="0"/>
          <w:marTop w:val="0"/>
          <w:marBottom w:val="0"/>
          <w:divBdr>
            <w:top w:val="none" w:sz="0" w:space="0" w:color="auto"/>
            <w:left w:val="none" w:sz="0" w:space="0" w:color="auto"/>
            <w:bottom w:val="none" w:sz="0" w:space="0" w:color="auto"/>
            <w:right w:val="none" w:sz="0" w:space="0" w:color="auto"/>
          </w:divBdr>
        </w:div>
        <w:div w:id="1518470113">
          <w:marLeft w:val="640"/>
          <w:marRight w:val="0"/>
          <w:marTop w:val="0"/>
          <w:marBottom w:val="0"/>
          <w:divBdr>
            <w:top w:val="none" w:sz="0" w:space="0" w:color="auto"/>
            <w:left w:val="none" w:sz="0" w:space="0" w:color="auto"/>
            <w:bottom w:val="none" w:sz="0" w:space="0" w:color="auto"/>
            <w:right w:val="none" w:sz="0" w:space="0" w:color="auto"/>
          </w:divBdr>
        </w:div>
        <w:div w:id="1209151445">
          <w:marLeft w:val="640"/>
          <w:marRight w:val="0"/>
          <w:marTop w:val="0"/>
          <w:marBottom w:val="0"/>
          <w:divBdr>
            <w:top w:val="none" w:sz="0" w:space="0" w:color="auto"/>
            <w:left w:val="none" w:sz="0" w:space="0" w:color="auto"/>
            <w:bottom w:val="none" w:sz="0" w:space="0" w:color="auto"/>
            <w:right w:val="none" w:sz="0" w:space="0" w:color="auto"/>
          </w:divBdr>
        </w:div>
        <w:div w:id="126819261">
          <w:marLeft w:val="640"/>
          <w:marRight w:val="0"/>
          <w:marTop w:val="0"/>
          <w:marBottom w:val="0"/>
          <w:divBdr>
            <w:top w:val="none" w:sz="0" w:space="0" w:color="auto"/>
            <w:left w:val="none" w:sz="0" w:space="0" w:color="auto"/>
            <w:bottom w:val="none" w:sz="0" w:space="0" w:color="auto"/>
            <w:right w:val="none" w:sz="0" w:space="0" w:color="auto"/>
          </w:divBdr>
        </w:div>
        <w:div w:id="1142891172">
          <w:marLeft w:val="640"/>
          <w:marRight w:val="0"/>
          <w:marTop w:val="0"/>
          <w:marBottom w:val="0"/>
          <w:divBdr>
            <w:top w:val="none" w:sz="0" w:space="0" w:color="auto"/>
            <w:left w:val="none" w:sz="0" w:space="0" w:color="auto"/>
            <w:bottom w:val="none" w:sz="0" w:space="0" w:color="auto"/>
            <w:right w:val="none" w:sz="0" w:space="0" w:color="auto"/>
          </w:divBdr>
        </w:div>
        <w:div w:id="2012491997">
          <w:marLeft w:val="640"/>
          <w:marRight w:val="0"/>
          <w:marTop w:val="0"/>
          <w:marBottom w:val="0"/>
          <w:divBdr>
            <w:top w:val="none" w:sz="0" w:space="0" w:color="auto"/>
            <w:left w:val="none" w:sz="0" w:space="0" w:color="auto"/>
            <w:bottom w:val="none" w:sz="0" w:space="0" w:color="auto"/>
            <w:right w:val="none" w:sz="0" w:space="0" w:color="auto"/>
          </w:divBdr>
        </w:div>
        <w:div w:id="403799690">
          <w:marLeft w:val="640"/>
          <w:marRight w:val="0"/>
          <w:marTop w:val="0"/>
          <w:marBottom w:val="0"/>
          <w:divBdr>
            <w:top w:val="none" w:sz="0" w:space="0" w:color="auto"/>
            <w:left w:val="none" w:sz="0" w:space="0" w:color="auto"/>
            <w:bottom w:val="none" w:sz="0" w:space="0" w:color="auto"/>
            <w:right w:val="none" w:sz="0" w:space="0" w:color="auto"/>
          </w:divBdr>
        </w:div>
        <w:div w:id="466703014">
          <w:marLeft w:val="640"/>
          <w:marRight w:val="0"/>
          <w:marTop w:val="0"/>
          <w:marBottom w:val="0"/>
          <w:divBdr>
            <w:top w:val="none" w:sz="0" w:space="0" w:color="auto"/>
            <w:left w:val="none" w:sz="0" w:space="0" w:color="auto"/>
            <w:bottom w:val="none" w:sz="0" w:space="0" w:color="auto"/>
            <w:right w:val="none" w:sz="0" w:space="0" w:color="auto"/>
          </w:divBdr>
        </w:div>
        <w:div w:id="1147011385">
          <w:marLeft w:val="640"/>
          <w:marRight w:val="0"/>
          <w:marTop w:val="0"/>
          <w:marBottom w:val="0"/>
          <w:divBdr>
            <w:top w:val="none" w:sz="0" w:space="0" w:color="auto"/>
            <w:left w:val="none" w:sz="0" w:space="0" w:color="auto"/>
            <w:bottom w:val="none" w:sz="0" w:space="0" w:color="auto"/>
            <w:right w:val="none" w:sz="0" w:space="0" w:color="auto"/>
          </w:divBdr>
        </w:div>
        <w:div w:id="1810122120">
          <w:marLeft w:val="640"/>
          <w:marRight w:val="0"/>
          <w:marTop w:val="0"/>
          <w:marBottom w:val="0"/>
          <w:divBdr>
            <w:top w:val="none" w:sz="0" w:space="0" w:color="auto"/>
            <w:left w:val="none" w:sz="0" w:space="0" w:color="auto"/>
            <w:bottom w:val="none" w:sz="0" w:space="0" w:color="auto"/>
            <w:right w:val="none" w:sz="0" w:space="0" w:color="auto"/>
          </w:divBdr>
        </w:div>
        <w:div w:id="383680470">
          <w:marLeft w:val="640"/>
          <w:marRight w:val="0"/>
          <w:marTop w:val="0"/>
          <w:marBottom w:val="0"/>
          <w:divBdr>
            <w:top w:val="none" w:sz="0" w:space="0" w:color="auto"/>
            <w:left w:val="none" w:sz="0" w:space="0" w:color="auto"/>
            <w:bottom w:val="none" w:sz="0" w:space="0" w:color="auto"/>
            <w:right w:val="none" w:sz="0" w:space="0" w:color="auto"/>
          </w:divBdr>
        </w:div>
        <w:div w:id="1759712021">
          <w:marLeft w:val="640"/>
          <w:marRight w:val="0"/>
          <w:marTop w:val="0"/>
          <w:marBottom w:val="0"/>
          <w:divBdr>
            <w:top w:val="none" w:sz="0" w:space="0" w:color="auto"/>
            <w:left w:val="none" w:sz="0" w:space="0" w:color="auto"/>
            <w:bottom w:val="none" w:sz="0" w:space="0" w:color="auto"/>
            <w:right w:val="none" w:sz="0" w:space="0" w:color="auto"/>
          </w:divBdr>
        </w:div>
        <w:div w:id="735904872">
          <w:marLeft w:val="640"/>
          <w:marRight w:val="0"/>
          <w:marTop w:val="0"/>
          <w:marBottom w:val="0"/>
          <w:divBdr>
            <w:top w:val="none" w:sz="0" w:space="0" w:color="auto"/>
            <w:left w:val="none" w:sz="0" w:space="0" w:color="auto"/>
            <w:bottom w:val="none" w:sz="0" w:space="0" w:color="auto"/>
            <w:right w:val="none" w:sz="0" w:space="0" w:color="auto"/>
          </w:divBdr>
        </w:div>
        <w:div w:id="273095833">
          <w:marLeft w:val="640"/>
          <w:marRight w:val="0"/>
          <w:marTop w:val="0"/>
          <w:marBottom w:val="0"/>
          <w:divBdr>
            <w:top w:val="none" w:sz="0" w:space="0" w:color="auto"/>
            <w:left w:val="none" w:sz="0" w:space="0" w:color="auto"/>
            <w:bottom w:val="none" w:sz="0" w:space="0" w:color="auto"/>
            <w:right w:val="none" w:sz="0" w:space="0" w:color="auto"/>
          </w:divBdr>
        </w:div>
        <w:div w:id="436681074">
          <w:marLeft w:val="640"/>
          <w:marRight w:val="0"/>
          <w:marTop w:val="0"/>
          <w:marBottom w:val="0"/>
          <w:divBdr>
            <w:top w:val="none" w:sz="0" w:space="0" w:color="auto"/>
            <w:left w:val="none" w:sz="0" w:space="0" w:color="auto"/>
            <w:bottom w:val="none" w:sz="0" w:space="0" w:color="auto"/>
            <w:right w:val="none" w:sz="0" w:space="0" w:color="auto"/>
          </w:divBdr>
        </w:div>
      </w:divsChild>
    </w:div>
    <w:div w:id="1579290747">
      <w:marLeft w:val="640"/>
      <w:marRight w:val="0"/>
      <w:marTop w:val="0"/>
      <w:marBottom w:val="0"/>
      <w:divBdr>
        <w:top w:val="none" w:sz="0" w:space="0" w:color="auto"/>
        <w:left w:val="none" w:sz="0" w:space="0" w:color="auto"/>
        <w:bottom w:val="none" w:sz="0" w:space="0" w:color="auto"/>
        <w:right w:val="none" w:sz="0" w:space="0" w:color="auto"/>
      </w:divBdr>
    </w:div>
    <w:div w:id="1579318707">
      <w:marLeft w:val="640"/>
      <w:marRight w:val="0"/>
      <w:marTop w:val="0"/>
      <w:marBottom w:val="0"/>
      <w:divBdr>
        <w:top w:val="none" w:sz="0" w:space="0" w:color="auto"/>
        <w:left w:val="none" w:sz="0" w:space="0" w:color="auto"/>
        <w:bottom w:val="none" w:sz="0" w:space="0" w:color="auto"/>
        <w:right w:val="none" w:sz="0" w:space="0" w:color="auto"/>
      </w:divBdr>
    </w:div>
    <w:div w:id="1579435011">
      <w:marLeft w:val="640"/>
      <w:marRight w:val="0"/>
      <w:marTop w:val="0"/>
      <w:marBottom w:val="0"/>
      <w:divBdr>
        <w:top w:val="none" w:sz="0" w:space="0" w:color="auto"/>
        <w:left w:val="none" w:sz="0" w:space="0" w:color="auto"/>
        <w:bottom w:val="none" w:sz="0" w:space="0" w:color="auto"/>
        <w:right w:val="none" w:sz="0" w:space="0" w:color="auto"/>
      </w:divBdr>
    </w:div>
    <w:div w:id="1579440928">
      <w:marLeft w:val="640"/>
      <w:marRight w:val="0"/>
      <w:marTop w:val="0"/>
      <w:marBottom w:val="0"/>
      <w:divBdr>
        <w:top w:val="none" w:sz="0" w:space="0" w:color="auto"/>
        <w:left w:val="none" w:sz="0" w:space="0" w:color="auto"/>
        <w:bottom w:val="none" w:sz="0" w:space="0" w:color="auto"/>
        <w:right w:val="none" w:sz="0" w:space="0" w:color="auto"/>
      </w:divBdr>
    </w:div>
    <w:div w:id="1579443575">
      <w:bodyDiv w:val="1"/>
      <w:marLeft w:val="0"/>
      <w:marRight w:val="0"/>
      <w:marTop w:val="0"/>
      <w:marBottom w:val="0"/>
      <w:divBdr>
        <w:top w:val="none" w:sz="0" w:space="0" w:color="auto"/>
        <w:left w:val="none" w:sz="0" w:space="0" w:color="auto"/>
        <w:bottom w:val="none" w:sz="0" w:space="0" w:color="auto"/>
        <w:right w:val="none" w:sz="0" w:space="0" w:color="auto"/>
      </w:divBdr>
      <w:divsChild>
        <w:div w:id="39861140">
          <w:marLeft w:val="640"/>
          <w:marRight w:val="0"/>
          <w:marTop w:val="0"/>
          <w:marBottom w:val="0"/>
          <w:divBdr>
            <w:top w:val="none" w:sz="0" w:space="0" w:color="auto"/>
            <w:left w:val="none" w:sz="0" w:space="0" w:color="auto"/>
            <w:bottom w:val="none" w:sz="0" w:space="0" w:color="auto"/>
            <w:right w:val="none" w:sz="0" w:space="0" w:color="auto"/>
          </w:divBdr>
        </w:div>
        <w:div w:id="1072659609">
          <w:marLeft w:val="640"/>
          <w:marRight w:val="0"/>
          <w:marTop w:val="0"/>
          <w:marBottom w:val="0"/>
          <w:divBdr>
            <w:top w:val="none" w:sz="0" w:space="0" w:color="auto"/>
            <w:left w:val="none" w:sz="0" w:space="0" w:color="auto"/>
            <w:bottom w:val="none" w:sz="0" w:space="0" w:color="auto"/>
            <w:right w:val="none" w:sz="0" w:space="0" w:color="auto"/>
          </w:divBdr>
        </w:div>
        <w:div w:id="605046149">
          <w:marLeft w:val="640"/>
          <w:marRight w:val="0"/>
          <w:marTop w:val="0"/>
          <w:marBottom w:val="0"/>
          <w:divBdr>
            <w:top w:val="none" w:sz="0" w:space="0" w:color="auto"/>
            <w:left w:val="none" w:sz="0" w:space="0" w:color="auto"/>
            <w:bottom w:val="none" w:sz="0" w:space="0" w:color="auto"/>
            <w:right w:val="none" w:sz="0" w:space="0" w:color="auto"/>
          </w:divBdr>
        </w:div>
        <w:div w:id="437600558">
          <w:marLeft w:val="640"/>
          <w:marRight w:val="0"/>
          <w:marTop w:val="0"/>
          <w:marBottom w:val="0"/>
          <w:divBdr>
            <w:top w:val="none" w:sz="0" w:space="0" w:color="auto"/>
            <w:left w:val="none" w:sz="0" w:space="0" w:color="auto"/>
            <w:bottom w:val="none" w:sz="0" w:space="0" w:color="auto"/>
            <w:right w:val="none" w:sz="0" w:space="0" w:color="auto"/>
          </w:divBdr>
        </w:div>
        <w:div w:id="696927965">
          <w:marLeft w:val="640"/>
          <w:marRight w:val="0"/>
          <w:marTop w:val="0"/>
          <w:marBottom w:val="0"/>
          <w:divBdr>
            <w:top w:val="none" w:sz="0" w:space="0" w:color="auto"/>
            <w:left w:val="none" w:sz="0" w:space="0" w:color="auto"/>
            <w:bottom w:val="none" w:sz="0" w:space="0" w:color="auto"/>
            <w:right w:val="none" w:sz="0" w:space="0" w:color="auto"/>
          </w:divBdr>
        </w:div>
        <w:div w:id="593519374">
          <w:marLeft w:val="640"/>
          <w:marRight w:val="0"/>
          <w:marTop w:val="0"/>
          <w:marBottom w:val="0"/>
          <w:divBdr>
            <w:top w:val="none" w:sz="0" w:space="0" w:color="auto"/>
            <w:left w:val="none" w:sz="0" w:space="0" w:color="auto"/>
            <w:bottom w:val="none" w:sz="0" w:space="0" w:color="auto"/>
            <w:right w:val="none" w:sz="0" w:space="0" w:color="auto"/>
          </w:divBdr>
        </w:div>
        <w:div w:id="1091588495">
          <w:marLeft w:val="640"/>
          <w:marRight w:val="0"/>
          <w:marTop w:val="0"/>
          <w:marBottom w:val="0"/>
          <w:divBdr>
            <w:top w:val="none" w:sz="0" w:space="0" w:color="auto"/>
            <w:left w:val="none" w:sz="0" w:space="0" w:color="auto"/>
            <w:bottom w:val="none" w:sz="0" w:space="0" w:color="auto"/>
            <w:right w:val="none" w:sz="0" w:space="0" w:color="auto"/>
          </w:divBdr>
        </w:div>
        <w:div w:id="1915510462">
          <w:marLeft w:val="640"/>
          <w:marRight w:val="0"/>
          <w:marTop w:val="0"/>
          <w:marBottom w:val="0"/>
          <w:divBdr>
            <w:top w:val="none" w:sz="0" w:space="0" w:color="auto"/>
            <w:left w:val="none" w:sz="0" w:space="0" w:color="auto"/>
            <w:bottom w:val="none" w:sz="0" w:space="0" w:color="auto"/>
            <w:right w:val="none" w:sz="0" w:space="0" w:color="auto"/>
          </w:divBdr>
        </w:div>
        <w:div w:id="1300575008">
          <w:marLeft w:val="640"/>
          <w:marRight w:val="0"/>
          <w:marTop w:val="0"/>
          <w:marBottom w:val="0"/>
          <w:divBdr>
            <w:top w:val="none" w:sz="0" w:space="0" w:color="auto"/>
            <w:left w:val="none" w:sz="0" w:space="0" w:color="auto"/>
            <w:bottom w:val="none" w:sz="0" w:space="0" w:color="auto"/>
            <w:right w:val="none" w:sz="0" w:space="0" w:color="auto"/>
          </w:divBdr>
        </w:div>
        <w:div w:id="1463232709">
          <w:marLeft w:val="640"/>
          <w:marRight w:val="0"/>
          <w:marTop w:val="0"/>
          <w:marBottom w:val="0"/>
          <w:divBdr>
            <w:top w:val="none" w:sz="0" w:space="0" w:color="auto"/>
            <w:left w:val="none" w:sz="0" w:space="0" w:color="auto"/>
            <w:bottom w:val="none" w:sz="0" w:space="0" w:color="auto"/>
            <w:right w:val="none" w:sz="0" w:space="0" w:color="auto"/>
          </w:divBdr>
        </w:div>
        <w:div w:id="336033085">
          <w:marLeft w:val="640"/>
          <w:marRight w:val="0"/>
          <w:marTop w:val="0"/>
          <w:marBottom w:val="0"/>
          <w:divBdr>
            <w:top w:val="none" w:sz="0" w:space="0" w:color="auto"/>
            <w:left w:val="none" w:sz="0" w:space="0" w:color="auto"/>
            <w:bottom w:val="none" w:sz="0" w:space="0" w:color="auto"/>
            <w:right w:val="none" w:sz="0" w:space="0" w:color="auto"/>
          </w:divBdr>
        </w:div>
        <w:div w:id="1334802438">
          <w:marLeft w:val="640"/>
          <w:marRight w:val="0"/>
          <w:marTop w:val="0"/>
          <w:marBottom w:val="0"/>
          <w:divBdr>
            <w:top w:val="none" w:sz="0" w:space="0" w:color="auto"/>
            <w:left w:val="none" w:sz="0" w:space="0" w:color="auto"/>
            <w:bottom w:val="none" w:sz="0" w:space="0" w:color="auto"/>
            <w:right w:val="none" w:sz="0" w:space="0" w:color="auto"/>
          </w:divBdr>
        </w:div>
        <w:div w:id="891186369">
          <w:marLeft w:val="640"/>
          <w:marRight w:val="0"/>
          <w:marTop w:val="0"/>
          <w:marBottom w:val="0"/>
          <w:divBdr>
            <w:top w:val="none" w:sz="0" w:space="0" w:color="auto"/>
            <w:left w:val="none" w:sz="0" w:space="0" w:color="auto"/>
            <w:bottom w:val="none" w:sz="0" w:space="0" w:color="auto"/>
            <w:right w:val="none" w:sz="0" w:space="0" w:color="auto"/>
          </w:divBdr>
        </w:div>
        <w:div w:id="1323855561">
          <w:marLeft w:val="640"/>
          <w:marRight w:val="0"/>
          <w:marTop w:val="0"/>
          <w:marBottom w:val="0"/>
          <w:divBdr>
            <w:top w:val="none" w:sz="0" w:space="0" w:color="auto"/>
            <w:left w:val="none" w:sz="0" w:space="0" w:color="auto"/>
            <w:bottom w:val="none" w:sz="0" w:space="0" w:color="auto"/>
            <w:right w:val="none" w:sz="0" w:space="0" w:color="auto"/>
          </w:divBdr>
        </w:div>
        <w:div w:id="1328751467">
          <w:marLeft w:val="640"/>
          <w:marRight w:val="0"/>
          <w:marTop w:val="0"/>
          <w:marBottom w:val="0"/>
          <w:divBdr>
            <w:top w:val="none" w:sz="0" w:space="0" w:color="auto"/>
            <w:left w:val="none" w:sz="0" w:space="0" w:color="auto"/>
            <w:bottom w:val="none" w:sz="0" w:space="0" w:color="auto"/>
            <w:right w:val="none" w:sz="0" w:space="0" w:color="auto"/>
          </w:divBdr>
        </w:div>
        <w:div w:id="1257977214">
          <w:marLeft w:val="640"/>
          <w:marRight w:val="0"/>
          <w:marTop w:val="0"/>
          <w:marBottom w:val="0"/>
          <w:divBdr>
            <w:top w:val="none" w:sz="0" w:space="0" w:color="auto"/>
            <w:left w:val="none" w:sz="0" w:space="0" w:color="auto"/>
            <w:bottom w:val="none" w:sz="0" w:space="0" w:color="auto"/>
            <w:right w:val="none" w:sz="0" w:space="0" w:color="auto"/>
          </w:divBdr>
        </w:div>
        <w:div w:id="1229194405">
          <w:marLeft w:val="640"/>
          <w:marRight w:val="0"/>
          <w:marTop w:val="0"/>
          <w:marBottom w:val="0"/>
          <w:divBdr>
            <w:top w:val="none" w:sz="0" w:space="0" w:color="auto"/>
            <w:left w:val="none" w:sz="0" w:space="0" w:color="auto"/>
            <w:bottom w:val="none" w:sz="0" w:space="0" w:color="auto"/>
            <w:right w:val="none" w:sz="0" w:space="0" w:color="auto"/>
          </w:divBdr>
        </w:div>
        <w:div w:id="1039861524">
          <w:marLeft w:val="640"/>
          <w:marRight w:val="0"/>
          <w:marTop w:val="0"/>
          <w:marBottom w:val="0"/>
          <w:divBdr>
            <w:top w:val="none" w:sz="0" w:space="0" w:color="auto"/>
            <w:left w:val="none" w:sz="0" w:space="0" w:color="auto"/>
            <w:bottom w:val="none" w:sz="0" w:space="0" w:color="auto"/>
            <w:right w:val="none" w:sz="0" w:space="0" w:color="auto"/>
          </w:divBdr>
        </w:div>
        <w:div w:id="57245514">
          <w:marLeft w:val="640"/>
          <w:marRight w:val="0"/>
          <w:marTop w:val="0"/>
          <w:marBottom w:val="0"/>
          <w:divBdr>
            <w:top w:val="none" w:sz="0" w:space="0" w:color="auto"/>
            <w:left w:val="none" w:sz="0" w:space="0" w:color="auto"/>
            <w:bottom w:val="none" w:sz="0" w:space="0" w:color="auto"/>
            <w:right w:val="none" w:sz="0" w:space="0" w:color="auto"/>
          </w:divBdr>
        </w:div>
        <w:div w:id="1977105109">
          <w:marLeft w:val="640"/>
          <w:marRight w:val="0"/>
          <w:marTop w:val="0"/>
          <w:marBottom w:val="0"/>
          <w:divBdr>
            <w:top w:val="none" w:sz="0" w:space="0" w:color="auto"/>
            <w:left w:val="none" w:sz="0" w:space="0" w:color="auto"/>
            <w:bottom w:val="none" w:sz="0" w:space="0" w:color="auto"/>
            <w:right w:val="none" w:sz="0" w:space="0" w:color="auto"/>
          </w:divBdr>
        </w:div>
        <w:div w:id="625047957">
          <w:marLeft w:val="640"/>
          <w:marRight w:val="0"/>
          <w:marTop w:val="0"/>
          <w:marBottom w:val="0"/>
          <w:divBdr>
            <w:top w:val="none" w:sz="0" w:space="0" w:color="auto"/>
            <w:left w:val="none" w:sz="0" w:space="0" w:color="auto"/>
            <w:bottom w:val="none" w:sz="0" w:space="0" w:color="auto"/>
            <w:right w:val="none" w:sz="0" w:space="0" w:color="auto"/>
          </w:divBdr>
        </w:div>
        <w:div w:id="2011710263">
          <w:marLeft w:val="640"/>
          <w:marRight w:val="0"/>
          <w:marTop w:val="0"/>
          <w:marBottom w:val="0"/>
          <w:divBdr>
            <w:top w:val="none" w:sz="0" w:space="0" w:color="auto"/>
            <w:left w:val="none" w:sz="0" w:space="0" w:color="auto"/>
            <w:bottom w:val="none" w:sz="0" w:space="0" w:color="auto"/>
            <w:right w:val="none" w:sz="0" w:space="0" w:color="auto"/>
          </w:divBdr>
        </w:div>
        <w:div w:id="643313006">
          <w:marLeft w:val="640"/>
          <w:marRight w:val="0"/>
          <w:marTop w:val="0"/>
          <w:marBottom w:val="0"/>
          <w:divBdr>
            <w:top w:val="none" w:sz="0" w:space="0" w:color="auto"/>
            <w:left w:val="none" w:sz="0" w:space="0" w:color="auto"/>
            <w:bottom w:val="none" w:sz="0" w:space="0" w:color="auto"/>
            <w:right w:val="none" w:sz="0" w:space="0" w:color="auto"/>
          </w:divBdr>
        </w:div>
        <w:div w:id="1501462249">
          <w:marLeft w:val="640"/>
          <w:marRight w:val="0"/>
          <w:marTop w:val="0"/>
          <w:marBottom w:val="0"/>
          <w:divBdr>
            <w:top w:val="none" w:sz="0" w:space="0" w:color="auto"/>
            <w:left w:val="none" w:sz="0" w:space="0" w:color="auto"/>
            <w:bottom w:val="none" w:sz="0" w:space="0" w:color="auto"/>
            <w:right w:val="none" w:sz="0" w:space="0" w:color="auto"/>
          </w:divBdr>
        </w:div>
        <w:div w:id="1879583398">
          <w:marLeft w:val="640"/>
          <w:marRight w:val="0"/>
          <w:marTop w:val="0"/>
          <w:marBottom w:val="0"/>
          <w:divBdr>
            <w:top w:val="none" w:sz="0" w:space="0" w:color="auto"/>
            <w:left w:val="none" w:sz="0" w:space="0" w:color="auto"/>
            <w:bottom w:val="none" w:sz="0" w:space="0" w:color="auto"/>
            <w:right w:val="none" w:sz="0" w:space="0" w:color="auto"/>
          </w:divBdr>
        </w:div>
        <w:div w:id="1122000910">
          <w:marLeft w:val="640"/>
          <w:marRight w:val="0"/>
          <w:marTop w:val="0"/>
          <w:marBottom w:val="0"/>
          <w:divBdr>
            <w:top w:val="none" w:sz="0" w:space="0" w:color="auto"/>
            <w:left w:val="none" w:sz="0" w:space="0" w:color="auto"/>
            <w:bottom w:val="none" w:sz="0" w:space="0" w:color="auto"/>
            <w:right w:val="none" w:sz="0" w:space="0" w:color="auto"/>
          </w:divBdr>
        </w:div>
        <w:div w:id="298416554">
          <w:marLeft w:val="640"/>
          <w:marRight w:val="0"/>
          <w:marTop w:val="0"/>
          <w:marBottom w:val="0"/>
          <w:divBdr>
            <w:top w:val="none" w:sz="0" w:space="0" w:color="auto"/>
            <w:left w:val="none" w:sz="0" w:space="0" w:color="auto"/>
            <w:bottom w:val="none" w:sz="0" w:space="0" w:color="auto"/>
            <w:right w:val="none" w:sz="0" w:space="0" w:color="auto"/>
          </w:divBdr>
        </w:div>
        <w:div w:id="374040350">
          <w:marLeft w:val="640"/>
          <w:marRight w:val="0"/>
          <w:marTop w:val="0"/>
          <w:marBottom w:val="0"/>
          <w:divBdr>
            <w:top w:val="none" w:sz="0" w:space="0" w:color="auto"/>
            <w:left w:val="none" w:sz="0" w:space="0" w:color="auto"/>
            <w:bottom w:val="none" w:sz="0" w:space="0" w:color="auto"/>
            <w:right w:val="none" w:sz="0" w:space="0" w:color="auto"/>
          </w:divBdr>
        </w:div>
        <w:div w:id="2118061203">
          <w:marLeft w:val="640"/>
          <w:marRight w:val="0"/>
          <w:marTop w:val="0"/>
          <w:marBottom w:val="0"/>
          <w:divBdr>
            <w:top w:val="none" w:sz="0" w:space="0" w:color="auto"/>
            <w:left w:val="none" w:sz="0" w:space="0" w:color="auto"/>
            <w:bottom w:val="none" w:sz="0" w:space="0" w:color="auto"/>
            <w:right w:val="none" w:sz="0" w:space="0" w:color="auto"/>
          </w:divBdr>
        </w:div>
      </w:divsChild>
    </w:div>
    <w:div w:id="1579444006">
      <w:marLeft w:val="640"/>
      <w:marRight w:val="0"/>
      <w:marTop w:val="0"/>
      <w:marBottom w:val="0"/>
      <w:divBdr>
        <w:top w:val="none" w:sz="0" w:space="0" w:color="auto"/>
        <w:left w:val="none" w:sz="0" w:space="0" w:color="auto"/>
        <w:bottom w:val="none" w:sz="0" w:space="0" w:color="auto"/>
        <w:right w:val="none" w:sz="0" w:space="0" w:color="auto"/>
      </w:divBdr>
    </w:div>
    <w:div w:id="1579512667">
      <w:marLeft w:val="640"/>
      <w:marRight w:val="0"/>
      <w:marTop w:val="0"/>
      <w:marBottom w:val="0"/>
      <w:divBdr>
        <w:top w:val="none" w:sz="0" w:space="0" w:color="auto"/>
        <w:left w:val="none" w:sz="0" w:space="0" w:color="auto"/>
        <w:bottom w:val="none" w:sz="0" w:space="0" w:color="auto"/>
        <w:right w:val="none" w:sz="0" w:space="0" w:color="auto"/>
      </w:divBdr>
    </w:div>
    <w:div w:id="1579515854">
      <w:marLeft w:val="640"/>
      <w:marRight w:val="0"/>
      <w:marTop w:val="0"/>
      <w:marBottom w:val="0"/>
      <w:divBdr>
        <w:top w:val="none" w:sz="0" w:space="0" w:color="auto"/>
        <w:left w:val="none" w:sz="0" w:space="0" w:color="auto"/>
        <w:bottom w:val="none" w:sz="0" w:space="0" w:color="auto"/>
        <w:right w:val="none" w:sz="0" w:space="0" w:color="auto"/>
      </w:divBdr>
    </w:div>
    <w:div w:id="1579635605">
      <w:marLeft w:val="640"/>
      <w:marRight w:val="0"/>
      <w:marTop w:val="0"/>
      <w:marBottom w:val="0"/>
      <w:divBdr>
        <w:top w:val="none" w:sz="0" w:space="0" w:color="auto"/>
        <w:left w:val="none" w:sz="0" w:space="0" w:color="auto"/>
        <w:bottom w:val="none" w:sz="0" w:space="0" w:color="auto"/>
        <w:right w:val="none" w:sz="0" w:space="0" w:color="auto"/>
      </w:divBdr>
    </w:div>
    <w:div w:id="1579706227">
      <w:marLeft w:val="640"/>
      <w:marRight w:val="0"/>
      <w:marTop w:val="0"/>
      <w:marBottom w:val="0"/>
      <w:divBdr>
        <w:top w:val="none" w:sz="0" w:space="0" w:color="auto"/>
        <w:left w:val="none" w:sz="0" w:space="0" w:color="auto"/>
        <w:bottom w:val="none" w:sz="0" w:space="0" w:color="auto"/>
        <w:right w:val="none" w:sz="0" w:space="0" w:color="auto"/>
      </w:divBdr>
    </w:div>
    <w:div w:id="1579707165">
      <w:marLeft w:val="640"/>
      <w:marRight w:val="0"/>
      <w:marTop w:val="0"/>
      <w:marBottom w:val="0"/>
      <w:divBdr>
        <w:top w:val="none" w:sz="0" w:space="0" w:color="auto"/>
        <w:left w:val="none" w:sz="0" w:space="0" w:color="auto"/>
        <w:bottom w:val="none" w:sz="0" w:space="0" w:color="auto"/>
        <w:right w:val="none" w:sz="0" w:space="0" w:color="auto"/>
      </w:divBdr>
    </w:div>
    <w:div w:id="1579753476">
      <w:marLeft w:val="640"/>
      <w:marRight w:val="0"/>
      <w:marTop w:val="0"/>
      <w:marBottom w:val="0"/>
      <w:divBdr>
        <w:top w:val="none" w:sz="0" w:space="0" w:color="auto"/>
        <w:left w:val="none" w:sz="0" w:space="0" w:color="auto"/>
        <w:bottom w:val="none" w:sz="0" w:space="0" w:color="auto"/>
        <w:right w:val="none" w:sz="0" w:space="0" w:color="auto"/>
      </w:divBdr>
    </w:div>
    <w:div w:id="1579828223">
      <w:marLeft w:val="640"/>
      <w:marRight w:val="0"/>
      <w:marTop w:val="0"/>
      <w:marBottom w:val="0"/>
      <w:divBdr>
        <w:top w:val="none" w:sz="0" w:space="0" w:color="auto"/>
        <w:left w:val="none" w:sz="0" w:space="0" w:color="auto"/>
        <w:bottom w:val="none" w:sz="0" w:space="0" w:color="auto"/>
        <w:right w:val="none" w:sz="0" w:space="0" w:color="auto"/>
      </w:divBdr>
    </w:div>
    <w:div w:id="1579830813">
      <w:marLeft w:val="640"/>
      <w:marRight w:val="0"/>
      <w:marTop w:val="0"/>
      <w:marBottom w:val="0"/>
      <w:divBdr>
        <w:top w:val="none" w:sz="0" w:space="0" w:color="auto"/>
        <w:left w:val="none" w:sz="0" w:space="0" w:color="auto"/>
        <w:bottom w:val="none" w:sz="0" w:space="0" w:color="auto"/>
        <w:right w:val="none" w:sz="0" w:space="0" w:color="auto"/>
      </w:divBdr>
    </w:div>
    <w:div w:id="1579899662">
      <w:marLeft w:val="640"/>
      <w:marRight w:val="0"/>
      <w:marTop w:val="0"/>
      <w:marBottom w:val="0"/>
      <w:divBdr>
        <w:top w:val="none" w:sz="0" w:space="0" w:color="auto"/>
        <w:left w:val="none" w:sz="0" w:space="0" w:color="auto"/>
        <w:bottom w:val="none" w:sz="0" w:space="0" w:color="auto"/>
        <w:right w:val="none" w:sz="0" w:space="0" w:color="auto"/>
      </w:divBdr>
    </w:div>
    <w:div w:id="1579900351">
      <w:marLeft w:val="640"/>
      <w:marRight w:val="0"/>
      <w:marTop w:val="0"/>
      <w:marBottom w:val="0"/>
      <w:divBdr>
        <w:top w:val="none" w:sz="0" w:space="0" w:color="auto"/>
        <w:left w:val="none" w:sz="0" w:space="0" w:color="auto"/>
        <w:bottom w:val="none" w:sz="0" w:space="0" w:color="auto"/>
        <w:right w:val="none" w:sz="0" w:space="0" w:color="auto"/>
      </w:divBdr>
    </w:div>
    <w:div w:id="1579945107">
      <w:marLeft w:val="640"/>
      <w:marRight w:val="0"/>
      <w:marTop w:val="0"/>
      <w:marBottom w:val="0"/>
      <w:divBdr>
        <w:top w:val="none" w:sz="0" w:space="0" w:color="auto"/>
        <w:left w:val="none" w:sz="0" w:space="0" w:color="auto"/>
        <w:bottom w:val="none" w:sz="0" w:space="0" w:color="auto"/>
        <w:right w:val="none" w:sz="0" w:space="0" w:color="auto"/>
      </w:divBdr>
    </w:div>
    <w:div w:id="1579948696">
      <w:marLeft w:val="640"/>
      <w:marRight w:val="0"/>
      <w:marTop w:val="0"/>
      <w:marBottom w:val="0"/>
      <w:divBdr>
        <w:top w:val="none" w:sz="0" w:space="0" w:color="auto"/>
        <w:left w:val="none" w:sz="0" w:space="0" w:color="auto"/>
        <w:bottom w:val="none" w:sz="0" w:space="0" w:color="auto"/>
        <w:right w:val="none" w:sz="0" w:space="0" w:color="auto"/>
      </w:divBdr>
    </w:div>
    <w:div w:id="1580015998">
      <w:marLeft w:val="640"/>
      <w:marRight w:val="0"/>
      <w:marTop w:val="0"/>
      <w:marBottom w:val="0"/>
      <w:divBdr>
        <w:top w:val="none" w:sz="0" w:space="0" w:color="auto"/>
        <w:left w:val="none" w:sz="0" w:space="0" w:color="auto"/>
        <w:bottom w:val="none" w:sz="0" w:space="0" w:color="auto"/>
        <w:right w:val="none" w:sz="0" w:space="0" w:color="auto"/>
      </w:divBdr>
    </w:div>
    <w:div w:id="1580016742">
      <w:marLeft w:val="640"/>
      <w:marRight w:val="0"/>
      <w:marTop w:val="0"/>
      <w:marBottom w:val="0"/>
      <w:divBdr>
        <w:top w:val="none" w:sz="0" w:space="0" w:color="auto"/>
        <w:left w:val="none" w:sz="0" w:space="0" w:color="auto"/>
        <w:bottom w:val="none" w:sz="0" w:space="0" w:color="auto"/>
        <w:right w:val="none" w:sz="0" w:space="0" w:color="auto"/>
      </w:divBdr>
    </w:div>
    <w:div w:id="1580017368">
      <w:marLeft w:val="640"/>
      <w:marRight w:val="0"/>
      <w:marTop w:val="0"/>
      <w:marBottom w:val="0"/>
      <w:divBdr>
        <w:top w:val="none" w:sz="0" w:space="0" w:color="auto"/>
        <w:left w:val="none" w:sz="0" w:space="0" w:color="auto"/>
        <w:bottom w:val="none" w:sz="0" w:space="0" w:color="auto"/>
        <w:right w:val="none" w:sz="0" w:space="0" w:color="auto"/>
      </w:divBdr>
    </w:div>
    <w:div w:id="1580018736">
      <w:marLeft w:val="640"/>
      <w:marRight w:val="0"/>
      <w:marTop w:val="0"/>
      <w:marBottom w:val="0"/>
      <w:divBdr>
        <w:top w:val="none" w:sz="0" w:space="0" w:color="auto"/>
        <w:left w:val="none" w:sz="0" w:space="0" w:color="auto"/>
        <w:bottom w:val="none" w:sz="0" w:space="0" w:color="auto"/>
        <w:right w:val="none" w:sz="0" w:space="0" w:color="auto"/>
      </w:divBdr>
    </w:div>
    <w:div w:id="1580024084">
      <w:marLeft w:val="640"/>
      <w:marRight w:val="0"/>
      <w:marTop w:val="0"/>
      <w:marBottom w:val="0"/>
      <w:divBdr>
        <w:top w:val="none" w:sz="0" w:space="0" w:color="auto"/>
        <w:left w:val="none" w:sz="0" w:space="0" w:color="auto"/>
        <w:bottom w:val="none" w:sz="0" w:space="0" w:color="auto"/>
        <w:right w:val="none" w:sz="0" w:space="0" w:color="auto"/>
      </w:divBdr>
    </w:div>
    <w:div w:id="1580098050">
      <w:marLeft w:val="640"/>
      <w:marRight w:val="0"/>
      <w:marTop w:val="0"/>
      <w:marBottom w:val="0"/>
      <w:divBdr>
        <w:top w:val="none" w:sz="0" w:space="0" w:color="auto"/>
        <w:left w:val="none" w:sz="0" w:space="0" w:color="auto"/>
        <w:bottom w:val="none" w:sz="0" w:space="0" w:color="auto"/>
        <w:right w:val="none" w:sz="0" w:space="0" w:color="auto"/>
      </w:divBdr>
    </w:div>
    <w:div w:id="1580140585">
      <w:marLeft w:val="640"/>
      <w:marRight w:val="0"/>
      <w:marTop w:val="0"/>
      <w:marBottom w:val="0"/>
      <w:divBdr>
        <w:top w:val="none" w:sz="0" w:space="0" w:color="auto"/>
        <w:left w:val="none" w:sz="0" w:space="0" w:color="auto"/>
        <w:bottom w:val="none" w:sz="0" w:space="0" w:color="auto"/>
        <w:right w:val="none" w:sz="0" w:space="0" w:color="auto"/>
      </w:divBdr>
    </w:div>
    <w:div w:id="1580209810">
      <w:marLeft w:val="640"/>
      <w:marRight w:val="0"/>
      <w:marTop w:val="0"/>
      <w:marBottom w:val="0"/>
      <w:divBdr>
        <w:top w:val="none" w:sz="0" w:space="0" w:color="auto"/>
        <w:left w:val="none" w:sz="0" w:space="0" w:color="auto"/>
        <w:bottom w:val="none" w:sz="0" w:space="0" w:color="auto"/>
        <w:right w:val="none" w:sz="0" w:space="0" w:color="auto"/>
      </w:divBdr>
    </w:div>
    <w:div w:id="1580210822">
      <w:marLeft w:val="640"/>
      <w:marRight w:val="0"/>
      <w:marTop w:val="0"/>
      <w:marBottom w:val="0"/>
      <w:divBdr>
        <w:top w:val="none" w:sz="0" w:space="0" w:color="auto"/>
        <w:left w:val="none" w:sz="0" w:space="0" w:color="auto"/>
        <w:bottom w:val="none" w:sz="0" w:space="0" w:color="auto"/>
        <w:right w:val="none" w:sz="0" w:space="0" w:color="auto"/>
      </w:divBdr>
    </w:div>
    <w:div w:id="1580215852">
      <w:marLeft w:val="640"/>
      <w:marRight w:val="0"/>
      <w:marTop w:val="0"/>
      <w:marBottom w:val="0"/>
      <w:divBdr>
        <w:top w:val="none" w:sz="0" w:space="0" w:color="auto"/>
        <w:left w:val="none" w:sz="0" w:space="0" w:color="auto"/>
        <w:bottom w:val="none" w:sz="0" w:space="0" w:color="auto"/>
        <w:right w:val="none" w:sz="0" w:space="0" w:color="auto"/>
      </w:divBdr>
    </w:div>
    <w:div w:id="1580286566">
      <w:marLeft w:val="640"/>
      <w:marRight w:val="0"/>
      <w:marTop w:val="0"/>
      <w:marBottom w:val="0"/>
      <w:divBdr>
        <w:top w:val="none" w:sz="0" w:space="0" w:color="auto"/>
        <w:left w:val="none" w:sz="0" w:space="0" w:color="auto"/>
        <w:bottom w:val="none" w:sz="0" w:space="0" w:color="auto"/>
        <w:right w:val="none" w:sz="0" w:space="0" w:color="auto"/>
      </w:divBdr>
    </w:div>
    <w:div w:id="1580287342">
      <w:marLeft w:val="640"/>
      <w:marRight w:val="0"/>
      <w:marTop w:val="0"/>
      <w:marBottom w:val="0"/>
      <w:divBdr>
        <w:top w:val="none" w:sz="0" w:space="0" w:color="auto"/>
        <w:left w:val="none" w:sz="0" w:space="0" w:color="auto"/>
        <w:bottom w:val="none" w:sz="0" w:space="0" w:color="auto"/>
        <w:right w:val="none" w:sz="0" w:space="0" w:color="auto"/>
      </w:divBdr>
    </w:div>
    <w:div w:id="1580288623">
      <w:marLeft w:val="640"/>
      <w:marRight w:val="0"/>
      <w:marTop w:val="0"/>
      <w:marBottom w:val="0"/>
      <w:divBdr>
        <w:top w:val="none" w:sz="0" w:space="0" w:color="auto"/>
        <w:left w:val="none" w:sz="0" w:space="0" w:color="auto"/>
        <w:bottom w:val="none" w:sz="0" w:space="0" w:color="auto"/>
        <w:right w:val="none" w:sz="0" w:space="0" w:color="auto"/>
      </w:divBdr>
    </w:div>
    <w:div w:id="1580362647">
      <w:marLeft w:val="640"/>
      <w:marRight w:val="0"/>
      <w:marTop w:val="0"/>
      <w:marBottom w:val="0"/>
      <w:divBdr>
        <w:top w:val="none" w:sz="0" w:space="0" w:color="auto"/>
        <w:left w:val="none" w:sz="0" w:space="0" w:color="auto"/>
        <w:bottom w:val="none" w:sz="0" w:space="0" w:color="auto"/>
        <w:right w:val="none" w:sz="0" w:space="0" w:color="auto"/>
      </w:divBdr>
    </w:div>
    <w:div w:id="1580405249">
      <w:marLeft w:val="640"/>
      <w:marRight w:val="0"/>
      <w:marTop w:val="0"/>
      <w:marBottom w:val="0"/>
      <w:divBdr>
        <w:top w:val="none" w:sz="0" w:space="0" w:color="auto"/>
        <w:left w:val="none" w:sz="0" w:space="0" w:color="auto"/>
        <w:bottom w:val="none" w:sz="0" w:space="0" w:color="auto"/>
        <w:right w:val="none" w:sz="0" w:space="0" w:color="auto"/>
      </w:divBdr>
    </w:div>
    <w:div w:id="1580406353">
      <w:marLeft w:val="640"/>
      <w:marRight w:val="0"/>
      <w:marTop w:val="0"/>
      <w:marBottom w:val="0"/>
      <w:divBdr>
        <w:top w:val="none" w:sz="0" w:space="0" w:color="auto"/>
        <w:left w:val="none" w:sz="0" w:space="0" w:color="auto"/>
        <w:bottom w:val="none" w:sz="0" w:space="0" w:color="auto"/>
        <w:right w:val="none" w:sz="0" w:space="0" w:color="auto"/>
      </w:divBdr>
    </w:div>
    <w:div w:id="1580408459">
      <w:marLeft w:val="640"/>
      <w:marRight w:val="0"/>
      <w:marTop w:val="0"/>
      <w:marBottom w:val="0"/>
      <w:divBdr>
        <w:top w:val="none" w:sz="0" w:space="0" w:color="auto"/>
        <w:left w:val="none" w:sz="0" w:space="0" w:color="auto"/>
        <w:bottom w:val="none" w:sz="0" w:space="0" w:color="auto"/>
        <w:right w:val="none" w:sz="0" w:space="0" w:color="auto"/>
      </w:divBdr>
    </w:div>
    <w:div w:id="1580410857">
      <w:marLeft w:val="640"/>
      <w:marRight w:val="0"/>
      <w:marTop w:val="0"/>
      <w:marBottom w:val="0"/>
      <w:divBdr>
        <w:top w:val="none" w:sz="0" w:space="0" w:color="auto"/>
        <w:left w:val="none" w:sz="0" w:space="0" w:color="auto"/>
        <w:bottom w:val="none" w:sz="0" w:space="0" w:color="auto"/>
        <w:right w:val="none" w:sz="0" w:space="0" w:color="auto"/>
      </w:divBdr>
    </w:div>
    <w:div w:id="1580597565">
      <w:bodyDiv w:val="1"/>
      <w:marLeft w:val="0"/>
      <w:marRight w:val="0"/>
      <w:marTop w:val="0"/>
      <w:marBottom w:val="0"/>
      <w:divBdr>
        <w:top w:val="none" w:sz="0" w:space="0" w:color="auto"/>
        <w:left w:val="none" w:sz="0" w:space="0" w:color="auto"/>
        <w:bottom w:val="none" w:sz="0" w:space="0" w:color="auto"/>
        <w:right w:val="none" w:sz="0" w:space="0" w:color="auto"/>
      </w:divBdr>
      <w:divsChild>
        <w:div w:id="680936239">
          <w:marLeft w:val="640"/>
          <w:marRight w:val="0"/>
          <w:marTop w:val="0"/>
          <w:marBottom w:val="0"/>
          <w:divBdr>
            <w:top w:val="none" w:sz="0" w:space="0" w:color="auto"/>
            <w:left w:val="none" w:sz="0" w:space="0" w:color="auto"/>
            <w:bottom w:val="none" w:sz="0" w:space="0" w:color="auto"/>
            <w:right w:val="none" w:sz="0" w:space="0" w:color="auto"/>
          </w:divBdr>
        </w:div>
        <w:div w:id="25177904">
          <w:marLeft w:val="640"/>
          <w:marRight w:val="0"/>
          <w:marTop w:val="0"/>
          <w:marBottom w:val="0"/>
          <w:divBdr>
            <w:top w:val="none" w:sz="0" w:space="0" w:color="auto"/>
            <w:left w:val="none" w:sz="0" w:space="0" w:color="auto"/>
            <w:bottom w:val="none" w:sz="0" w:space="0" w:color="auto"/>
            <w:right w:val="none" w:sz="0" w:space="0" w:color="auto"/>
          </w:divBdr>
        </w:div>
        <w:div w:id="1752892144">
          <w:marLeft w:val="640"/>
          <w:marRight w:val="0"/>
          <w:marTop w:val="0"/>
          <w:marBottom w:val="0"/>
          <w:divBdr>
            <w:top w:val="none" w:sz="0" w:space="0" w:color="auto"/>
            <w:left w:val="none" w:sz="0" w:space="0" w:color="auto"/>
            <w:bottom w:val="none" w:sz="0" w:space="0" w:color="auto"/>
            <w:right w:val="none" w:sz="0" w:space="0" w:color="auto"/>
          </w:divBdr>
        </w:div>
        <w:div w:id="685640052">
          <w:marLeft w:val="640"/>
          <w:marRight w:val="0"/>
          <w:marTop w:val="0"/>
          <w:marBottom w:val="0"/>
          <w:divBdr>
            <w:top w:val="none" w:sz="0" w:space="0" w:color="auto"/>
            <w:left w:val="none" w:sz="0" w:space="0" w:color="auto"/>
            <w:bottom w:val="none" w:sz="0" w:space="0" w:color="auto"/>
            <w:right w:val="none" w:sz="0" w:space="0" w:color="auto"/>
          </w:divBdr>
        </w:div>
        <w:div w:id="535704919">
          <w:marLeft w:val="640"/>
          <w:marRight w:val="0"/>
          <w:marTop w:val="0"/>
          <w:marBottom w:val="0"/>
          <w:divBdr>
            <w:top w:val="none" w:sz="0" w:space="0" w:color="auto"/>
            <w:left w:val="none" w:sz="0" w:space="0" w:color="auto"/>
            <w:bottom w:val="none" w:sz="0" w:space="0" w:color="auto"/>
            <w:right w:val="none" w:sz="0" w:space="0" w:color="auto"/>
          </w:divBdr>
        </w:div>
        <w:div w:id="1577326162">
          <w:marLeft w:val="640"/>
          <w:marRight w:val="0"/>
          <w:marTop w:val="0"/>
          <w:marBottom w:val="0"/>
          <w:divBdr>
            <w:top w:val="none" w:sz="0" w:space="0" w:color="auto"/>
            <w:left w:val="none" w:sz="0" w:space="0" w:color="auto"/>
            <w:bottom w:val="none" w:sz="0" w:space="0" w:color="auto"/>
            <w:right w:val="none" w:sz="0" w:space="0" w:color="auto"/>
          </w:divBdr>
        </w:div>
        <w:div w:id="1155335948">
          <w:marLeft w:val="640"/>
          <w:marRight w:val="0"/>
          <w:marTop w:val="0"/>
          <w:marBottom w:val="0"/>
          <w:divBdr>
            <w:top w:val="none" w:sz="0" w:space="0" w:color="auto"/>
            <w:left w:val="none" w:sz="0" w:space="0" w:color="auto"/>
            <w:bottom w:val="none" w:sz="0" w:space="0" w:color="auto"/>
            <w:right w:val="none" w:sz="0" w:space="0" w:color="auto"/>
          </w:divBdr>
        </w:div>
        <w:div w:id="1754814328">
          <w:marLeft w:val="640"/>
          <w:marRight w:val="0"/>
          <w:marTop w:val="0"/>
          <w:marBottom w:val="0"/>
          <w:divBdr>
            <w:top w:val="none" w:sz="0" w:space="0" w:color="auto"/>
            <w:left w:val="none" w:sz="0" w:space="0" w:color="auto"/>
            <w:bottom w:val="none" w:sz="0" w:space="0" w:color="auto"/>
            <w:right w:val="none" w:sz="0" w:space="0" w:color="auto"/>
          </w:divBdr>
        </w:div>
        <w:div w:id="675575543">
          <w:marLeft w:val="640"/>
          <w:marRight w:val="0"/>
          <w:marTop w:val="0"/>
          <w:marBottom w:val="0"/>
          <w:divBdr>
            <w:top w:val="none" w:sz="0" w:space="0" w:color="auto"/>
            <w:left w:val="none" w:sz="0" w:space="0" w:color="auto"/>
            <w:bottom w:val="none" w:sz="0" w:space="0" w:color="auto"/>
            <w:right w:val="none" w:sz="0" w:space="0" w:color="auto"/>
          </w:divBdr>
        </w:div>
        <w:div w:id="360087121">
          <w:marLeft w:val="640"/>
          <w:marRight w:val="0"/>
          <w:marTop w:val="0"/>
          <w:marBottom w:val="0"/>
          <w:divBdr>
            <w:top w:val="none" w:sz="0" w:space="0" w:color="auto"/>
            <w:left w:val="none" w:sz="0" w:space="0" w:color="auto"/>
            <w:bottom w:val="none" w:sz="0" w:space="0" w:color="auto"/>
            <w:right w:val="none" w:sz="0" w:space="0" w:color="auto"/>
          </w:divBdr>
        </w:div>
        <w:div w:id="172887137">
          <w:marLeft w:val="640"/>
          <w:marRight w:val="0"/>
          <w:marTop w:val="0"/>
          <w:marBottom w:val="0"/>
          <w:divBdr>
            <w:top w:val="none" w:sz="0" w:space="0" w:color="auto"/>
            <w:left w:val="none" w:sz="0" w:space="0" w:color="auto"/>
            <w:bottom w:val="none" w:sz="0" w:space="0" w:color="auto"/>
            <w:right w:val="none" w:sz="0" w:space="0" w:color="auto"/>
          </w:divBdr>
        </w:div>
        <w:div w:id="1771657043">
          <w:marLeft w:val="640"/>
          <w:marRight w:val="0"/>
          <w:marTop w:val="0"/>
          <w:marBottom w:val="0"/>
          <w:divBdr>
            <w:top w:val="none" w:sz="0" w:space="0" w:color="auto"/>
            <w:left w:val="none" w:sz="0" w:space="0" w:color="auto"/>
            <w:bottom w:val="none" w:sz="0" w:space="0" w:color="auto"/>
            <w:right w:val="none" w:sz="0" w:space="0" w:color="auto"/>
          </w:divBdr>
        </w:div>
        <w:div w:id="749621637">
          <w:marLeft w:val="640"/>
          <w:marRight w:val="0"/>
          <w:marTop w:val="0"/>
          <w:marBottom w:val="0"/>
          <w:divBdr>
            <w:top w:val="none" w:sz="0" w:space="0" w:color="auto"/>
            <w:left w:val="none" w:sz="0" w:space="0" w:color="auto"/>
            <w:bottom w:val="none" w:sz="0" w:space="0" w:color="auto"/>
            <w:right w:val="none" w:sz="0" w:space="0" w:color="auto"/>
          </w:divBdr>
        </w:div>
        <w:div w:id="1999573986">
          <w:marLeft w:val="640"/>
          <w:marRight w:val="0"/>
          <w:marTop w:val="0"/>
          <w:marBottom w:val="0"/>
          <w:divBdr>
            <w:top w:val="none" w:sz="0" w:space="0" w:color="auto"/>
            <w:left w:val="none" w:sz="0" w:space="0" w:color="auto"/>
            <w:bottom w:val="none" w:sz="0" w:space="0" w:color="auto"/>
            <w:right w:val="none" w:sz="0" w:space="0" w:color="auto"/>
          </w:divBdr>
        </w:div>
        <w:div w:id="1111974902">
          <w:marLeft w:val="640"/>
          <w:marRight w:val="0"/>
          <w:marTop w:val="0"/>
          <w:marBottom w:val="0"/>
          <w:divBdr>
            <w:top w:val="none" w:sz="0" w:space="0" w:color="auto"/>
            <w:left w:val="none" w:sz="0" w:space="0" w:color="auto"/>
            <w:bottom w:val="none" w:sz="0" w:space="0" w:color="auto"/>
            <w:right w:val="none" w:sz="0" w:space="0" w:color="auto"/>
          </w:divBdr>
        </w:div>
        <w:div w:id="2084909772">
          <w:marLeft w:val="640"/>
          <w:marRight w:val="0"/>
          <w:marTop w:val="0"/>
          <w:marBottom w:val="0"/>
          <w:divBdr>
            <w:top w:val="none" w:sz="0" w:space="0" w:color="auto"/>
            <w:left w:val="none" w:sz="0" w:space="0" w:color="auto"/>
            <w:bottom w:val="none" w:sz="0" w:space="0" w:color="auto"/>
            <w:right w:val="none" w:sz="0" w:space="0" w:color="auto"/>
          </w:divBdr>
        </w:div>
        <w:div w:id="1280913895">
          <w:marLeft w:val="640"/>
          <w:marRight w:val="0"/>
          <w:marTop w:val="0"/>
          <w:marBottom w:val="0"/>
          <w:divBdr>
            <w:top w:val="none" w:sz="0" w:space="0" w:color="auto"/>
            <w:left w:val="none" w:sz="0" w:space="0" w:color="auto"/>
            <w:bottom w:val="none" w:sz="0" w:space="0" w:color="auto"/>
            <w:right w:val="none" w:sz="0" w:space="0" w:color="auto"/>
          </w:divBdr>
        </w:div>
        <w:div w:id="116143303">
          <w:marLeft w:val="640"/>
          <w:marRight w:val="0"/>
          <w:marTop w:val="0"/>
          <w:marBottom w:val="0"/>
          <w:divBdr>
            <w:top w:val="none" w:sz="0" w:space="0" w:color="auto"/>
            <w:left w:val="none" w:sz="0" w:space="0" w:color="auto"/>
            <w:bottom w:val="none" w:sz="0" w:space="0" w:color="auto"/>
            <w:right w:val="none" w:sz="0" w:space="0" w:color="auto"/>
          </w:divBdr>
        </w:div>
        <w:div w:id="1422944751">
          <w:marLeft w:val="640"/>
          <w:marRight w:val="0"/>
          <w:marTop w:val="0"/>
          <w:marBottom w:val="0"/>
          <w:divBdr>
            <w:top w:val="none" w:sz="0" w:space="0" w:color="auto"/>
            <w:left w:val="none" w:sz="0" w:space="0" w:color="auto"/>
            <w:bottom w:val="none" w:sz="0" w:space="0" w:color="auto"/>
            <w:right w:val="none" w:sz="0" w:space="0" w:color="auto"/>
          </w:divBdr>
        </w:div>
        <w:div w:id="617680097">
          <w:marLeft w:val="640"/>
          <w:marRight w:val="0"/>
          <w:marTop w:val="0"/>
          <w:marBottom w:val="0"/>
          <w:divBdr>
            <w:top w:val="none" w:sz="0" w:space="0" w:color="auto"/>
            <w:left w:val="none" w:sz="0" w:space="0" w:color="auto"/>
            <w:bottom w:val="none" w:sz="0" w:space="0" w:color="auto"/>
            <w:right w:val="none" w:sz="0" w:space="0" w:color="auto"/>
          </w:divBdr>
        </w:div>
        <w:div w:id="541284829">
          <w:marLeft w:val="640"/>
          <w:marRight w:val="0"/>
          <w:marTop w:val="0"/>
          <w:marBottom w:val="0"/>
          <w:divBdr>
            <w:top w:val="none" w:sz="0" w:space="0" w:color="auto"/>
            <w:left w:val="none" w:sz="0" w:space="0" w:color="auto"/>
            <w:bottom w:val="none" w:sz="0" w:space="0" w:color="auto"/>
            <w:right w:val="none" w:sz="0" w:space="0" w:color="auto"/>
          </w:divBdr>
        </w:div>
        <w:div w:id="348872244">
          <w:marLeft w:val="640"/>
          <w:marRight w:val="0"/>
          <w:marTop w:val="0"/>
          <w:marBottom w:val="0"/>
          <w:divBdr>
            <w:top w:val="none" w:sz="0" w:space="0" w:color="auto"/>
            <w:left w:val="none" w:sz="0" w:space="0" w:color="auto"/>
            <w:bottom w:val="none" w:sz="0" w:space="0" w:color="auto"/>
            <w:right w:val="none" w:sz="0" w:space="0" w:color="auto"/>
          </w:divBdr>
        </w:div>
        <w:div w:id="148525077">
          <w:marLeft w:val="640"/>
          <w:marRight w:val="0"/>
          <w:marTop w:val="0"/>
          <w:marBottom w:val="0"/>
          <w:divBdr>
            <w:top w:val="none" w:sz="0" w:space="0" w:color="auto"/>
            <w:left w:val="none" w:sz="0" w:space="0" w:color="auto"/>
            <w:bottom w:val="none" w:sz="0" w:space="0" w:color="auto"/>
            <w:right w:val="none" w:sz="0" w:space="0" w:color="auto"/>
          </w:divBdr>
        </w:div>
      </w:divsChild>
    </w:div>
    <w:div w:id="1580597643">
      <w:marLeft w:val="640"/>
      <w:marRight w:val="0"/>
      <w:marTop w:val="0"/>
      <w:marBottom w:val="0"/>
      <w:divBdr>
        <w:top w:val="none" w:sz="0" w:space="0" w:color="auto"/>
        <w:left w:val="none" w:sz="0" w:space="0" w:color="auto"/>
        <w:bottom w:val="none" w:sz="0" w:space="0" w:color="auto"/>
        <w:right w:val="none" w:sz="0" w:space="0" w:color="auto"/>
      </w:divBdr>
    </w:div>
    <w:div w:id="1580671015">
      <w:marLeft w:val="640"/>
      <w:marRight w:val="0"/>
      <w:marTop w:val="0"/>
      <w:marBottom w:val="0"/>
      <w:divBdr>
        <w:top w:val="none" w:sz="0" w:space="0" w:color="auto"/>
        <w:left w:val="none" w:sz="0" w:space="0" w:color="auto"/>
        <w:bottom w:val="none" w:sz="0" w:space="0" w:color="auto"/>
        <w:right w:val="none" w:sz="0" w:space="0" w:color="auto"/>
      </w:divBdr>
    </w:div>
    <w:div w:id="1580671132">
      <w:marLeft w:val="640"/>
      <w:marRight w:val="0"/>
      <w:marTop w:val="0"/>
      <w:marBottom w:val="0"/>
      <w:divBdr>
        <w:top w:val="none" w:sz="0" w:space="0" w:color="auto"/>
        <w:left w:val="none" w:sz="0" w:space="0" w:color="auto"/>
        <w:bottom w:val="none" w:sz="0" w:space="0" w:color="auto"/>
        <w:right w:val="none" w:sz="0" w:space="0" w:color="auto"/>
      </w:divBdr>
    </w:div>
    <w:div w:id="1580676654">
      <w:marLeft w:val="640"/>
      <w:marRight w:val="0"/>
      <w:marTop w:val="0"/>
      <w:marBottom w:val="0"/>
      <w:divBdr>
        <w:top w:val="none" w:sz="0" w:space="0" w:color="auto"/>
        <w:left w:val="none" w:sz="0" w:space="0" w:color="auto"/>
        <w:bottom w:val="none" w:sz="0" w:space="0" w:color="auto"/>
        <w:right w:val="none" w:sz="0" w:space="0" w:color="auto"/>
      </w:divBdr>
    </w:div>
    <w:div w:id="1580864856">
      <w:marLeft w:val="640"/>
      <w:marRight w:val="0"/>
      <w:marTop w:val="0"/>
      <w:marBottom w:val="0"/>
      <w:divBdr>
        <w:top w:val="none" w:sz="0" w:space="0" w:color="auto"/>
        <w:left w:val="none" w:sz="0" w:space="0" w:color="auto"/>
        <w:bottom w:val="none" w:sz="0" w:space="0" w:color="auto"/>
        <w:right w:val="none" w:sz="0" w:space="0" w:color="auto"/>
      </w:divBdr>
    </w:div>
    <w:div w:id="1580866049">
      <w:marLeft w:val="640"/>
      <w:marRight w:val="0"/>
      <w:marTop w:val="0"/>
      <w:marBottom w:val="0"/>
      <w:divBdr>
        <w:top w:val="none" w:sz="0" w:space="0" w:color="auto"/>
        <w:left w:val="none" w:sz="0" w:space="0" w:color="auto"/>
        <w:bottom w:val="none" w:sz="0" w:space="0" w:color="auto"/>
        <w:right w:val="none" w:sz="0" w:space="0" w:color="auto"/>
      </w:divBdr>
    </w:div>
    <w:div w:id="1580867064">
      <w:marLeft w:val="640"/>
      <w:marRight w:val="0"/>
      <w:marTop w:val="0"/>
      <w:marBottom w:val="0"/>
      <w:divBdr>
        <w:top w:val="none" w:sz="0" w:space="0" w:color="auto"/>
        <w:left w:val="none" w:sz="0" w:space="0" w:color="auto"/>
        <w:bottom w:val="none" w:sz="0" w:space="0" w:color="auto"/>
        <w:right w:val="none" w:sz="0" w:space="0" w:color="auto"/>
      </w:divBdr>
    </w:div>
    <w:div w:id="1581019405">
      <w:marLeft w:val="640"/>
      <w:marRight w:val="0"/>
      <w:marTop w:val="0"/>
      <w:marBottom w:val="0"/>
      <w:divBdr>
        <w:top w:val="none" w:sz="0" w:space="0" w:color="auto"/>
        <w:left w:val="none" w:sz="0" w:space="0" w:color="auto"/>
        <w:bottom w:val="none" w:sz="0" w:space="0" w:color="auto"/>
        <w:right w:val="none" w:sz="0" w:space="0" w:color="auto"/>
      </w:divBdr>
    </w:div>
    <w:div w:id="1581021275">
      <w:marLeft w:val="640"/>
      <w:marRight w:val="0"/>
      <w:marTop w:val="0"/>
      <w:marBottom w:val="0"/>
      <w:divBdr>
        <w:top w:val="none" w:sz="0" w:space="0" w:color="auto"/>
        <w:left w:val="none" w:sz="0" w:space="0" w:color="auto"/>
        <w:bottom w:val="none" w:sz="0" w:space="0" w:color="auto"/>
        <w:right w:val="none" w:sz="0" w:space="0" w:color="auto"/>
      </w:divBdr>
    </w:div>
    <w:div w:id="1581059524">
      <w:marLeft w:val="640"/>
      <w:marRight w:val="0"/>
      <w:marTop w:val="0"/>
      <w:marBottom w:val="0"/>
      <w:divBdr>
        <w:top w:val="none" w:sz="0" w:space="0" w:color="auto"/>
        <w:left w:val="none" w:sz="0" w:space="0" w:color="auto"/>
        <w:bottom w:val="none" w:sz="0" w:space="0" w:color="auto"/>
        <w:right w:val="none" w:sz="0" w:space="0" w:color="auto"/>
      </w:divBdr>
    </w:div>
    <w:div w:id="1581061715">
      <w:marLeft w:val="640"/>
      <w:marRight w:val="0"/>
      <w:marTop w:val="0"/>
      <w:marBottom w:val="0"/>
      <w:divBdr>
        <w:top w:val="none" w:sz="0" w:space="0" w:color="auto"/>
        <w:left w:val="none" w:sz="0" w:space="0" w:color="auto"/>
        <w:bottom w:val="none" w:sz="0" w:space="0" w:color="auto"/>
        <w:right w:val="none" w:sz="0" w:space="0" w:color="auto"/>
      </w:divBdr>
    </w:div>
    <w:div w:id="1581063000">
      <w:marLeft w:val="640"/>
      <w:marRight w:val="0"/>
      <w:marTop w:val="0"/>
      <w:marBottom w:val="0"/>
      <w:divBdr>
        <w:top w:val="none" w:sz="0" w:space="0" w:color="auto"/>
        <w:left w:val="none" w:sz="0" w:space="0" w:color="auto"/>
        <w:bottom w:val="none" w:sz="0" w:space="0" w:color="auto"/>
        <w:right w:val="none" w:sz="0" w:space="0" w:color="auto"/>
      </w:divBdr>
    </w:div>
    <w:div w:id="1581063422">
      <w:marLeft w:val="640"/>
      <w:marRight w:val="0"/>
      <w:marTop w:val="0"/>
      <w:marBottom w:val="0"/>
      <w:divBdr>
        <w:top w:val="none" w:sz="0" w:space="0" w:color="auto"/>
        <w:left w:val="none" w:sz="0" w:space="0" w:color="auto"/>
        <w:bottom w:val="none" w:sz="0" w:space="0" w:color="auto"/>
        <w:right w:val="none" w:sz="0" w:space="0" w:color="auto"/>
      </w:divBdr>
    </w:div>
    <w:div w:id="1581137447">
      <w:marLeft w:val="640"/>
      <w:marRight w:val="0"/>
      <w:marTop w:val="0"/>
      <w:marBottom w:val="0"/>
      <w:divBdr>
        <w:top w:val="none" w:sz="0" w:space="0" w:color="auto"/>
        <w:left w:val="none" w:sz="0" w:space="0" w:color="auto"/>
        <w:bottom w:val="none" w:sz="0" w:space="0" w:color="auto"/>
        <w:right w:val="none" w:sz="0" w:space="0" w:color="auto"/>
      </w:divBdr>
    </w:div>
    <w:div w:id="1581140155">
      <w:marLeft w:val="640"/>
      <w:marRight w:val="0"/>
      <w:marTop w:val="0"/>
      <w:marBottom w:val="0"/>
      <w:divBdr>
        <w:top w:val="none" w:sz="0" w:space="0" w:color="auto"/>
        <w:left w:val="none" w:sz="0" w:space="0" w:color="auto"/>
        <w:bottom w:val="none" w:sz="0" w:space="0" w:color="auto"/>
        <w:right w:val="none" w:sz="0" w:space="0" w:color="auto"/>
      </w:divBdr>
    </w:div>
    <w:div w:id="1581257452">
      <w:marLeft w:val="640"/>
      <w:marRight w:val="0"/>
      <w:marTop w:val="0"/>
      <w:marBottom w:val="0"/>
      <w:divBdr>
        <w:top w:val="none" w:sz="0" w:space="0" w:color="auto"/>
        <w:left w:val="none" w:sz="0" w:space="0" w:color="auto"/>
        <w:bottom w:val="none" w:sz="0" w:space="0" w:color="auto"/>
        <w:right w:val="none" w:sz="0" w:space="0" w:color="auto"/>
      </w:divBdr>
    </w:div>
    <w:div w:id="1581325458">
      <w:marLeft w:val="640"/>
      <w:marRight w:val="0"/>
      <w:marTop w:val="0"/>
      <w:marBottom w:val="0"/>
      <w:divBdr>
        <w:top w:val="none" w:sz="0" w:space="0" w:color="auto"/>
        <w:left w:val="none" w:sz="0" w:space="0" w:color="auto"/>
        <w:bottom w:val="none" w:sz="0" w:space="0" w:color="auto"/>
        <w:right w:val="none" w:sz="0" w:space="0" w:color="auto"/>
      </w:divBdr>
    </w:div>
    <w:div w:id="1581330864">
      <w:marLeft w:val="640"/>
      <w:marRight w:val="0"/>
      <w:marTop w:val="0"/>
      <w:marBottom w:val="0"/>
      <w:divBdr>
        <w:top w:val="none" w:sz="0" w:space="0" w:color="auto"/>
        <w:left w:val="none" w:sz="0" w:space="0" w:color="auto"/>
        <w:bottom w:val="none" w:sz="0" w:space="0" w:color="auto"/>
        <w:right w:val="none" w:sz="0" w:space="0" w:color="auto"/>
      </w:divBdr>
    </w:div>
    <w:div w:id="1581406257">
      <w:marLeft w:val="640"/>
      <w:marRight w:val="0"/>
      <w:marTop w:val="0"/>
      <w:marBottom w:val="0"/>
      <w:divBdr>
        <w:top w:val="none" w:sz="0" w:space="0" w:color="auto"/>
        <w:left w:val="none" w:sz="0" w:space="0" w:color="auto"/>
        <w:bottom w:val="none" w:sz="0" w:space="0" w:color="auto"/>
        <w:right w:val="none" w:sz="0" w:space="0" w:color="auto"/>
      </w:divBdr>
    </w:div>
    <w:div w:id="1581407932">
      <w:marLeft w:val="640"/>
      <w:marRight w:val="0"/>
      <w:marTop w:val="0"/>
      <w:marBottom w:val="0"/>
      <w:divBdr>
        <w:top w:val="none" w:sz="0" w:space="0" w:color="auto"/>
        <w:left w:val="none" w:sz="0" w:space="0" w:color="auto"/>
        <w:bottom w:val="none" w:sz="0" w:space="0" w:color="auto"/>
        <w:right w:val="none" w:sz="0" w:space="0" w:color="auto"/>
      </w:divBdr>
    </w:div>
    <w:div w:id="1581478090">
      <w:marLeft w:val="640"/>
      <w:marRight w:val="0"/>
      <w:marTop w:val="0"/>
      <w:marBottom w:val="0"/>
      <w:divBdr>
        <w:top w:val="none" w:sz="0" w:space="0" w:color="auto"/>
        <w:left w:val="none" w:sz="0" w:space="0" w:color="auto"/>
        <w:bottom w:val="none" w:sz="0" w:space="0" w:color="auto"/>
        <w:right w:val="none" w:sz="0" w:space="0" w:color="auto"/>
      </w:divBdr>
    </w:div>
    <w:div w:id="1581525044">
      <w:marLeft w:val="640"/>
      <w:marRight w:val="0"/>
      <w:marTop w:val="0"/>
      <w:marBottom w:val="0"/>
      <w:divBdr>
        <w:top w:val="none" w:sz="0" w:space="0" w:color="auto"/>
        <w:left w:val="none" w:sz="0" w:space="0" w:color="auto"/>
        <w:bottom w:val="none" w:sz="0" w:space="0" w:color="auto"/>
        <w:right w:val="none" w:sz="0" w:space="0" w:color="auto"/>
      </w:divBdr>
    </w:div>
    <w:div w:id="1581601333">
      <w:marLeft w:val="640"/>
      <w:marRight w:val="0"/>
      <w:marTop w:val="0"/>
      <w:marBottom w:val="0"/>
      <w:divBdr>
        <w:top w:val="none" w:sz="0" w:space="0" w:color="auto"/>
        <w:left w:val="none" w:sz="0" w:space="0" w:color="auto"/>
        <w:bottom w:val="none" w:sz="0" w:space="0" w:color="auto"/>
        <w:right w:val="none" w:sz="0" w:space="0" w:color="auto"/>
      </w:divBdr>
    </w:div>
    <w:div w:id="1581787428">
      <w:marLeft w:val="640"/>
      <w:marRight w:val="0"/>
      <w:marTop w:val="0"/>
      <w:marBottom w:val="0"/>
      <w:divBdr>
        <w:top w:val="none" w:sz="0" w:space="0" w:color="auto"/>
        <w:left w:val="none" w:sz="0" w:space="0" w:color="auto"/>
        <w:bottom w:val="none" w:sz="0" w:space="0" w:color="auto"/>
        <w:right w:val="none" w:sz="0" w:space="0" w:color="auto"/>
      </w:divBdr>
    </w:div>
    <w:div w:id="1581985592">
      <w:marLeft w:val="640"/>
      <w:marRight w:val="0"/>
      <w:marTop w:val="0"/>
      <w:marBottom w:val="0"/>
      <w:divBdr>
        <w:top w:val="none" w:sz="0" w:space="0" w:color="auto"/>
        <w:left w:val="none" w:sz="0" w:space="0" w:color="auto"/>
        <w:bottom w:val="none" w:sz="0" w:space="0" w:color="auto"/>
        <w:right w:val="none" w:sz="0" w:space="0" w:color="auto"/>
      </w:divBdr>
    </w:div>
    <w:div w:id="1582060142">
      <w:marLeft w:val="640"/>
      <w:marRight w:val="0"/>
      <w:marTop w:val="0"/>
      <w:marBottom w:val="0"/>
      <w:divBdr>
        <w:top w:val="none" w:sz="0" w:space="0" w:color="auto"/>
        <w:left w:val="none" w:sz="0" w:space="0" w:color="auto"/>
        <w:bottom w:val="none" w:sz="0" w:space="0" w:color="auto"/>
        <w:right w:val="none" w:sz="0" w:space="0" w:color="auto"/>
      </w:divBdr>
    </w:div>
    <w:div w:id="1582136817">
      <w:marLeft w:val="640"/>
      <w:marRight w:val="0"/>
      <w:marTop w:val="0"/>
      <w:marBottom w:val="0"/>
      <w:divBdr>
        <w:top w:val="none" w:sz="0" w:space="0" w:color="auto"/>
        <w:left w:val="none" w:sz="0" w:space="0" w:color="auto"/>
        <w:bottom w:val="none" w:sz="0" w:space="0" w:color="auto"/>
        <w:right w:val="none" w:sz="0" w:space="0" w:color="auto"/>
      </w:divBdr>
    </w:div>
    <w:div w:id="1582177929">
      <w:marLeft w:val="640"/>
      <w:marRight w:val="0"/>
      <w:marTop w:val="0"/>
      <w:marBottom w:val="0"/>
      <w:divBdr>
        <w:top w:val="none" w:sz="0" w:space="0" w:color="auto"/>
        <w:left w:val="none" w:sz="0" w:space="0" w:color="auto"/>
        <w:bottom w:val="none" w:sz="0" w:space="0" w:color="auto"/>
        <w:right w:val="none" w:sz="0" w:space="0" w:color="auto"/>
      </w:divBdr>
    </w:div>
    <w:div w:id="1582255782">
      <w:marLeft w:val="640"/>
      <w:marRight w:val="0"/>
      <w:marTop w:val="0"/>
      <w:marBottom w:val="0"/>
      <w:divBdr>
        <w:top w:val="none" w:sz="0" w:space="0" w:color="auto"/>
        <w:left w:val="none" w:sz="0" w:space="0" w:color="auto"/>
        <w:bottom w:val="none" w:sz="0" w:space="0" w:color="auto"/>
        <w:right w:val="none" w:sz="0" w:space="0" w:color="auto"/>
      </w:divBdr>
    </w:div>
    <w:div w:id="1582370984">
      <w:marLeft w:val="640"/>
      <w:marRight w:val="0"/>
      <w:marTop w:val="0"/>
      <w:marBottom w:val="0"/>
      <w:divBdr>
        <w:top w:val="none" w:sz="0" w:space="0" w:color="auto"/>
        <w:left w:val="none" w:sz="0" w:space="0" w:color="auto"/>
        <w:bottom w:val="none" w:sz="0" w:space="0" w:color="auto"/>
        <w:right w:val="none" w:sz="0" w:space="0" w:color="auto"/>
      </w:divBdr>
    </w:div>
    <w:div w:id="1582442797">
      <w:marLeft w:val="640"/>
      <w:marRight w:val="0"/>
      <w:marTop w:val="0"/>
      <w:marBottom w:val="0"/>
      <w:divBdr>
        <w:top w:val="none" w:sz="0" w:space="0" w:color="auto"/>
        <w:left w:val="none" w:sz="0" w:space="0" w:color="auto"/>
        <w:bottom w:val="none" w:sz="0" w:space="0" w:color="auto"/>
        <w:right w:val="none" w:sz="0" w:space="0" w:color="auto"/>
      </w:divBdr>
    </w:div>
    <w:div w:id="1582444808">
      <w:marLeft w:val="640"/>
      <w:marRight w:val="0"/>
      <w:marTop w:val="0"/>
      <w:marBottom w:val="0"/>
      <w:divBdr>
        <w:top w:val="none" w:sz="0" w:space="0" w:color="auto"/>
        <w:left w:val="none" w:sz="0" w:space="0" w:color="auto"/>
        <w:bottom w:val="none" w:sz="0" w:space="0" w:color="auto"/>
        <w:right w:val="none" w:sz="0" w:space="0" w:color="auto"/>
      </w:divBdr>
    </w:div>
    <w:div w:id="1582445561">
      <w:marLeft w:val="640"/>
      <w:marRight w:val="0"/>
      <w:marTop w:val="0"/>
      <w:marBottom w:val="0"/>
      <w:divBdr>
        <w:top w:val="none" w:sz="0" w:space="0" w:color="auto"/>
        <w:left w:val="none" w:sz="0" w:space="0" w:color="auto"/>
        <w:bottom w:val="none" w:sz="0" w:space="0" w:color="auto"/>
        <w:right w:val="none" w:sz="0" w:space="0" w:color="auto"/>
      </w:divBdr>
    </w:div>
    <w:div w:id="1582445777">
      <w:marLeft w:val="640"/>
      <w:marRight w:val="0"/>
      <w:marTop w:val="0"/>
      <w:marBottom w:val="0"/>
      <w:divBdr>
        <w:top w:val="none" w:sz="0" w:space="0" w:color="auto"/>
        <w:left w:val="none" w:sz="0" w:space="0" w:color="auto"/>
        <w:bottom w:val="none" w:sz="0" w:space="0" w:color="auto"/>
        <w:right w:val="none" w:sz="0" w:space="0" w:color="auto"/>
      </w:divBdr>
    </w:div>
    <w:div w:id="1582523558">
      <w:marLeft w:val="640"/>
      <w:marRight w:val="0"/>
      <w:marTop w:val="0"/>
      <w:marBottom w:val="0"/>
      <w:divBdr>
        <w:top w:val="none" w:sz="0" w:space="0" w:color="auto"/>
        <w:left w:val="none" w:sz="0" w:space="0" w:color="auto"/>
        <w:bottom w:val="none" w:sz="0" w:space="0" w:color="auto"/>
        <w:right w:val="none" w:sz="0" w:space="0" w:color="auto"/>
      </w:divBdr>
    </w:div>
    <w:div w:id="1582524261">
      <w:marLeft w:val="640"/>
      <w:marRight w:val="0"/>
      <w:marTop w:val="0"/>
      <w:marBottom w:val="0"/>
      <w:divBdr>
        <w:top w:val="none" w:sz="0" w:space="0" w:color="auto"/>
        <w:left w:val="none" w:sz="0" w:space="0" w:color="auto"/>
        <w:bottom w:val="none" w:sz="0" w:space="0" w:color="auto"/>
        <w:right w:val="none" w:sz="0" w:space="0" w:color="auto"/>
      </w:divBdr>
    </w:div>
    <w:div w:id="1582525619">
      <w:marLeft w:val="640"/>
      <w:marRight w:val="0"/>
      <w:marTop w:val="0"/>
      <w:marBottom w:val="0"/>
      <w:divBdr>
        <w:top w:val="none" w:sz="0" w:space="0" w:color="auto"/>
        <w:left w:val="none" w:sz="0" w:space="0" w:color="auto"/>
        <w:bottom w:val="none" w:sz="0" w:space="0" w:color="auto"/>
        <w:right w:val="none" w:sz="0" w:space="0" w:color="auto"/>
      </w:divBdr>
    </w:div>
    <w:div w:id="1582566188">
      <w:marLeft w:val="640"/>
      <w:marRight w:val="0"/>
      <w:marTop w:val="0"/>
      <w:marBottom w:val="0"/>
      <w:divBdr>
        <w:top w:val="none" w:sz="0" w:space="0" w:color="auto"/>
        <w:left w:val="none" w:sz="0" w:space="0" w:color="auto"/>
        <w:bottom w:val="none" w:sz="0" w:space="0" w:color="auto"/>
        <w:right w:val="none" w:sz="0" w:space="0" w:color="auto"/>
      </w:divBdr>
    </w:div>
    <w:div w:id="1582719405">
      <w:marLeft w:val="640"/>
      <w:marRight w:val="0"/>
      <w:marTop w:val="0"/>
      <w:marBottom w:val="0"/>
      <w:divBdr>
        <w:top w:val="none" w:sz="0" w:space="0" w:color="auto"/>
        <w:left w:val="none" w:sz="0" w:space="0" w:color="auto"/>
        <w:bottom w:val="none" w:sz="0" w:space="0" w:color="auto"/>
        <w:right w:val="none" w:sz="0" w:space="0" w:color="auto"/>
      </w:divBdr>
    </w:div>
    <w:div w:id="1582719982">
      <w:marLeft w:val="640"/>
      <w:marRight w:val="0"/>
      <w:marTop w:val="0"/>
      <w:marBottom w:val="0"/>
      <w:divBdr>
        <w:top w:val="none" w:sz="0" w:space="0" w:color="auto"/>
        <w:left w:val="none" w:sz="0" w:space="0" w:color="auto"/>
        <w:bottom w:val="none" w:sz="0" w:space="0" w:color="auto"/>
        <w:right w:val="none" w:sz="0" w:space="0" w:color="auto"/>
      </w:divBdr>
    </w:div>
    <w:div w:id="1582789289">
      <w:marLeft w:val="640"/>
      <w:marRight w:val="0"/>
      <w:marTop w:val="0"/>
      <w:marBottom w:val="0"/>
      <w:divBdr>
        <w:top w:val="none" w:sz="0" w:space="0" w:color="auto"/>
        <w:left w:val="none" w:sz="0" w:space="0" w:color="auto"/>
        <w:bottom w:val="none" w:sz="0" w:space="0" w:color="auto"/>
        <w:right w:val="none" w:sz="0" w:space="0" w:color="auto"/>
      </w:divBdr>
    </w:div>
    <w:div w:id="1582831460">
      <w:marLeft w:val="640"/>
      <w:marRight w:val="0"/>
      <w:marTop w:val="0"/>
      <w:marBottom w:val="0"/>
      <w:divBdr>
        <w:top w:val="none" w:sz="0" w:space="0" w:color="auto"/>
        <w:left w:val="none" w:sz="0" w:space="0" w:color="auto"/>
        <w:bottom w:val="none" w:sz="0" w:space="0" w:color="auto"/>
        <w:right w:val="none" w:sz="0" w:space="0" w:color="auto"/>
      </w:divBdr>
    </w:div>
    <w:div w:id="1582909652">
      <w:marLeft w:val="640"/>
      <w:marRight w:val="0"/>
      <w:marTop w:val="0"/>
      <w:marBottom w:val="0"/>
      <w:divBdr>
        <w:top w:val="none" w:sz="0" w:space="0" w:color="auto"/>
        <w:left w:val="none" w:sz="0" w:space="0" w:color="auto"/>
        <w:bottom w:val="none" w:sz="0" w:space="0" w:color="auto"/>
        <w:right w:val="none" w:sz="0" w:space="0" w:color="auto"/>
      </w:divBdr>
    </w:div>
    <w:div w:id="1583103054">
      <w:marLeft w:val="640"/>
      <w:marRight w:val="0"/>
      <w:marTop w:val="0"/>
      <w:marBottom w:val="0"/>
      <w:divBdr>
        <w:top w:val="none" w:sz="0" w:space="0" w:color="auto"/>
        <w:left w:val="none" w:sz="0" w:space="0" w:color="auto"/>
        <w:bottom w:val="none" w:sz="0" w:space="0" w:color="auto"/>
        <w:right w:val="none" w:sz="0" w:space="0" w:color="auto"/>
      </w:divBdr>
    </w:div>
    <w:div w:id="1583179917">
      <w:marLeft w:val="640"/>
      <w:marRight w:val="0"/>
      <w:marTop w:val="0"/>
      <w:marBottom w:val="0"/>
      <w:divBdr>
        <w:top w:val="none" w:sz="0" w:space="0" w:color="auto"/>
        <w:left w:val="none" w:sz="0" w:space="0" w:color="auto"/>
        <w:bottom w:val="none" w:sz="0" w:space="0" w:color="auto"/>
        <w:right w:val="none" w:sz="0" w:space="0" w:color="auto"/>
      </w:divBdr>
    </w:div>
    <w:div w:id="1583292190">
      <w:marLeft w:val="640"/>
      <w:marRight w:val="0"/>
      <w:marTop w:val="0"/>
      <w:marBottom w:val="0"/>
      <w:divBdr>
        <w:top w:val="none" w:sz="0" w:space="0" w:color="auto"/>
        <w:left w:val="none" w:sz="0" w:space="0" w:color="auto"/>
        <w:bottom w:val="none" w:sz="0" w:space="0" w:color="auto"/>
        <w:right w:val="none" w:sz="0" w:space="0" w:color="auto"/>
      </w:divBdr>
    </w:div>
    <w:div w:id="1583298158">
      <w:marLeft w:val="640"/>
      <w:marRight w:val="0"/>
      <w:marTop w:val="0"/>
      <w:marBottom w:val="0"/>
      <w:divBdr>
        <w:top w:val="none" w:sz="0" w:space="0" w:color="auto"/>
        <w:left w:val="none" w:sz="0" w:space="0" w:color="auto"/>
        <w:bottom w:val="none" w:sz="0" w:space="0" w:color="auto"/>
        <w:right w:val="none" w:sz="0" w:space="0" w:color="auto"/>
      </w:divBdr>
    </w:div>
    <w:div w:id="1583374364">
      <w:marLeft w:val="640"/>
      <w:marRight w:val="0"/>
      <w:marTop w:val="0"/>
      <w:marBottom w:val="0"/>
      <w:divBdr>
        <w:top w:val="none" w:sz="0" w:space="0" w:color="auto"/>
        <w:left w:val="none" w:sz="0" w:space="0" w:color="auto"/>
        <w:bottom w:val="none" w:sz="0" w:space="0" w:color="auto"/>
        <w:right w:val="none" w:sz="0" w:space="0" w:color="auto"/>
      </w:divBdr>
    </w:div>
    <w:div w:id="1583443790">
      <w:marLeft w:val="640"/>
      <w:marRight w:val="0"/>
      <w:marTop w:val="0"/>
      <w:marBottom w:val="0"/>
      <w:divBdr>
        <w:top w:val="none" w:sz="0" w:space="0" w:color="auto"/>
        <w:left w:val="none" w:sz="0" w:space="0" w:color="auto"/>
        <w:bottom w:val="none" w:sz="0" w:space="0" w:color="auto"/>
        <w:right w:val="none" w:sz="0" w:space="0" w:color="auto"/>
      </w:divBdr>
    </w:div>
    <w:div w:id="1583488128">
      <w:marLeft w:val="640"/>
      <w:marRight w:val="0"/>
      <w:marTop w:val="0"/>
      <w:marBottom w:val="0"/>
      <w:divBdr>
        <w:top w:val="none" w:sz="0" w:space="0" w:color="auto"/>
        <w:left w:val="none" w:sz="0" w:space="0" w:color="auto"/>
        <w:bottom w:val="none" w:sz="0" w:space="0" w:color="auto"/>
        <w:right w:val="none" w:sz="0" w:space="0" w:color="auto"/>
      </w:divBdr>
    </w:div>
    <w:div w:id="1583640709">
      <w:marLeft w:val="640"/>
      <w:marRight w:val="0"/>
      <w:marTop w:val="0"/>
      <w:marBottom w:val="0"/>
      <w:divBdr>
        <w:top w:val="none" w:sz="0" w:space="0" w:color="auto"/>
        <w:left w:val="none" w:sz="0" w:space="0" w:color="auto"/>
        <w:bottom w:val="none" w:sz="0" w:space="0" w:color="auto"/>
        <w:right w:val="none" w:sz="0" w:space="0" w:color="auto"/>
      </w:divBdr>
    </w:div>
    <w:div w:id="1583642219">
      <w:marLeft w:val="640"/>
      <w:marRight w:val="0"/>
      <w:marTop w:val="0"/>
      <w:marBottom w:val="0"/>
      <w:divBdr>
        <w:top w:val="none" w:sz="0" w:space="0" w:color="auto"/>
        <w:left w:val="none" w:sz="0" w:space="0" w:color="auto"/>
        <w:bottom w:val="none" w:sz="0" w:space="0" w:color="auto"/>
        <w:right w:val="none" w:sz="0" w:space="0" w:color="auto"/>
      </w:divBdr>
    </w:div>
    <w:div w:id="1583642666">
      <w:marLeft w:val="640"/>
      <w:marRight w:val="0"/>
      <w:marTop w:val="0"/>
      <w:marBottom w:val="0"/>
      <w:divBdr>
        <w:top w:val="none" w:sz="0" w:space="0" w:color="auto"/>
        <w:left w:val="none" w:sz="0" w:space="0" w:color="auto"/>
        <w:bottom w:val="none" w:sz="0" w:space="0" w:color="auto"/>
        <w:right w:val="none" w:sz="0" w:space="0" w:color="auto"/>
      </w:divBdr>
    </w:div>
    <w:div w:id="1583677585">
      <w:marLeft w:val="640"/>
      <w:marRight w:val="0"/>
      <w:marTop w:val="0"/>
      <w:marBottom w:val="0"/>
      <w:divBdr>
        <w:top w:val="none" w:sz="0" w:space="0" w:color="auto"/>
        <w:left w:val="none" w:sz="0" w:space="0" w:color="auto"/>
        <w:bottom w:val="none" w:sz="0" w:space="0" w:color="auto"/>
        <w:right w:val="none" w:sz="0" w:space="0" w:color="auto"/>
      </w:divBdr>
    </w:div>
    <w:div w:id="1583758060">
      <w:marLeft w:val="640"/>
      <w:marRight w:val="0"/>
      <w:marTop w:val="0"/>
      <w:marBottom w:val="0"/>
      <w:divBdr>
        <w:top w:val="none" w:sz="0" w:space="0" w:color="auto"/>
        <w:left w:val="none" w:sz="0" w:space="0" w:color="auto"/>
        <w:bottom w:val="none" w:sz="0" w:space="0" w:color="auto"/>
        <w:right w:val="none" w:sz="0" w:space="0" w:color="auto"/>
      </w:divBdr>
    </w:div>
    <w:div w:id="1583837267">
      <w:marLeft w:val="640"/>
      <w:marRight w:val="0"/>
      <w:marTop w:val="0"/>
      <w:marBottom w:val="0"/>
      <w:divBdr>
        <w:top w:val="none" w:sz="0" w:space="0" w:color="auto"/>
        <w:left w:val="none" w:sz="0" w:space="0" w:color="auto"/>
        <w:bottom w:val="none" w:sz="0" w:space="0" w:color="auto"/>
        <w:right w:val="none" w:sz="0" w:space="0" w:color="auto"/>
      </w:divBdr>
    </w:div>
    <w:div w:id="1583953233">
      <w:marLeft w:val="640"/>
      <w:marRight w:val="0"/>
      <w:marTop w:val="0"/>
      <w:marBottom w:val="0"/>
      <w:divBdr>
        <w:top w:val="none" w:sz="0" w:space="0" w:color="auto"/>
        <w:left w:val="none" w:sz="0" w:space="0" w:color="auto"/>
        <w:bottom w:val="none" w:sz="0" w:space="0" w:color="auto"/>
        <w:right w:val="none" w:sz="0" w:space="0" w:color="auto"/>
      </w:divBdr>
    </w:div>
    <w:div w:id="1583955556">
      <w:marLeft w:val="640"/>
      <w:marRight w:val="0"/>
      <w:marTop w:val="0"/>
      <w:marBottom w:val="0"/>
      <w:divBdr>
        <w:top w:val="none" w:sz="0" w:space="0" w:color="auto"/>
        <w:left w:val="none" w:sz="0" w:space="0" w:color="auto"/>
        <w:bottom w:val="none" w:sz="0" w:space="0" w:color="auto"/>
        <w:right w:val="none" w:sz="0" w:space="0" w:color="auto"/>
      </w:divBdr>
    </w:div>
    <w:div w:id="1584022076">
      <w:marLeft w:val="640"/>
      <w:marRight w:val="0"/>
      <w:marTop w:val="0"/>
      <w:marBottom w:val="0"/>
      <w:divBdr>
        <w:top w:val="none" w:sz="0" w:space="0" w:color="auto"/>
        <w:left w:val="none" w:sz="0" w:space="0" w:color="auto"/>
        <w:bottom w:val="none" w:sz="0" w:space="0" w:color="auto"/>
        <w:right w:val="none" w:sz="0" w:space="0" w:color="auto"/>
      </w:divBdr>
    </w:div>
    <w:div w:id="1584029216">
      <w:marLeft w:val="640"/>
      <w:marRight w:val="0"/>
      <w:marTop w:val="0"/>
      <w:marBottom w:val="0"/>
      <w:divBdr>
        <w:top w:val="none" w:sz="0" w:space="0" w:color="auto"/>
        <w:left w:val="none" w:sz="0" w:space="0" w:color="auto"/>
        <w:bottom w:val="none" w:sz="0" w:space="0" w:color="auto"/>
        <w:right w:val="none" w:sz="0" w:space="0" w:color="auto"/>
      </w:divBdr>
    </w:div>
    <w:div w:id="1584097305">
      <w:marLeft w:val="640"/>
      <w:marRight w:val="0"/>
      <w:marTop w:val="0"/>
      <w:marBottom w:val="0"/>
      <w:divBdr>
        <w:top w:val="none" w:sz="0" w:space="0" w:color="auto"/>
        <w:left w:val="none" w:sz="0" w:space="0" w:color="auto"/>
        <w:bottom w:val="none" w:sz="0" w:space="0" w:color="auto"/>
        <w:right w:val="none" w:sz="0" w:space="0" w:color="auto"/>
      </w:divBdr>
    </w:div>
    <w:div w:id="1584098862">
      <w:marLeft w:val="640"/>
      <w:marRight w:val="0"/>
      <w:marTop w:val="0"/>
      <w:marBottom w:val="0"/>
      <w:divBdr>
        <w:top w:val="none" w:sz="0" w:space="0" w:color="auto"/>
        <w:left w:val="none" w:sz="0" w:space="0" w:color="auto"/>
        <w:bottom w:val="none" w:sz="0" w:space="0" w:color="auto"/>
        <w:right w:val="none" w:sz="0" w:space="0" w:color="auto"/>
      </w:divBdr>
    </w:div>
    <w:div w:id="1584099355">
      <w:marLeft w:val="640"/>
      <w:marRight w:val="0"/>
      <w:marTop w:val="0"/>
      <w:marBottom w:val="0"/>
      <w:divBdr>
        <w:top w:val="none" w:sz="0" w:space="0" w:color="auto"/>
        <w:left w:val="none" w:sz="0" w:space="0" w:color="auto"/>
        <w:bottom w:val="none" w:sz="0" w:space="0" w:color="auto"/>
        <w:right w:val="none" w:sz="0" w:space="0" w:color="auto"/>
      </w:divBdr>
    </w:div>
    <w:div w:id="1584100101">
      <w:marLeft w:val="640"/>
      <w:marRight w:val="0"/>
      <w:marTop w:val="0"/>
      <w:marBottom w:val="0"/>
      <w:divBdr>
        <w:top w:val="none" w:sz="0" w:space="0" w:color="auto"/>
        <w:left w:val="none" w:sz="0" w:space="0" w:color="auto"/>
        <w:bottom w:val="none" w:sz="0" w:space="0" w:color="auto"/>
        <w:right w:val="none" w:sz="0" w:space="0" w:color="auto"/>
      </w:divBdr>
    </w:div>
    <w:div w:id="1584102279">
      <w:marLeft w:val="640"/>
      <w:marRight w:val="0"/>
      <w:marTop w:val="0"/>
      <w:marBottom w:val="0"/>
      <w:divBdr>
        <w:top w:val="none" w:sz="0" w:space="0" w:color="auto"/>
        <w:left w:val="none" w:sz="0" w:space="0" w:color="auto"/>
        <w:bottom w:val="none" w:sz="0" w:space="0" w:color="auto"/>
        <w:right w:val="none" w:sz="0" w:space="0" w:color="auto"/>
      </w:divBdr>
    </w:div>
    <w:div w:id="1584147157">
      <w:marLeft w:val="640"/>
      <w:marRight w:val="0"/>
      <w:marTop w:val="0"/>
      <w:marBottom w:val="0"/>
      <w:divBdr>
        <w:top w:val="none" w:sz="0" w:space="0" w:color="auto"/>
        <w:left w:val="none" w:sz="0" w:space="0" w:color="auto"/>
        <w:bottom w:val="none" w:sz="0" w:space="0" w:color="auto"/>
        <w:right w:val="none" w:sz="0" w:space="0" w:color="auto"/>
      </w:divBdr>
    </w:div>
    <w:div w:id="1584295206">
      <w:marLeft w:val="640"/>
      <w:marRight w:val="0"/>
      <w:marTop w:val="0"/>
      <w:marBottom w:val="0"/>
      <w:divBdr>
        <w:top w:val="none" w:sz="0" w:space="0" w:color="auto"/>
        <w:left w:val="none" w:sz="0" w:space="0" w:color="auto"/>
        <w:bottom w:val="none" w:sz="0" w:space="0" w:color="auto"/>
        <w:right w:val="none" w:sz="0" w:space="0" w:color="auto"/>
      </w:divBdr>
    </w:div>
    <w:div w:id="1584297242">
      <w:marLeft w:val="640"/>
      <w:marRight w:val="0"/>
      <w:marTop w:val="0"/>
      <w:marBottom w:val="0"/>
      <w:divBdr>
        <w:top w:val="none" w:sz="0" w:space="0" w:color="auto"/>
        <w:left w:val="none" w:sz="0" w:space="0" w:color="auto"/>
        <w:bottom w:val="none" w:sz="0" w:space="0" w:color="auto"/>
        <w:right w:val="none" w:sz="0" w:space="0" w:color="auto"/>
      </w:divBdr>
    </w:div>
    <w:div w:id="1584337861">
      <w:marLeft w:val="640"/>
      <w:marRight w:val="0"/>
      <w:marTop w:val="0"/>
      <w:marBottom w:val="0"/>
      <w:divBdr>
        <w:top w:val="none" w:sz="0" w:space="0" w:color="auto"/>
        <w:left w:val="none" w:sz="0" w:space="0" w:color="auto"/>
        <w:bottom w:val="none" w:sz="0" w:space="0" w:color="auto"/>
        <w:right w:val="none" w:sz="0" w:space="0" w:color="auto"/>
      </w:divBdr>
    </w:div>
    <w:div w:id="1584410186">
      <w:bodyDiv w:val="1"/>
      <w:marLeft w:val="0"/>
      <w:marRight w:val="0"/>
      <w:marTop w:val="0"/>
      <w:marBottom w:val="0"/>
      <w:divBdr>
        <w:top w:val="none" w:sz="0" w:space="0" w:color="auto"/>
        <w:left w:val="none" w:sz="0" w:space="0" w:color="auto"/>
        <w:bottom w:val="none" w:sz="0" w:space="0" w:color="auto"/>
        <w:right w:val="none" w:sz="0" w:space="0" w:color="auto"/>
      </w:divBdr>
    </w:div>
    <w:div w:id="1584417489">
      <w:marLeft w:val="640"/>
      <w:marRight w:val="0"/>
      <w:marTop w:val="0"/>
      <w:marBottom w:val="0"/>
      <w:divBdr>
        <w:top w:val="none" w:sz="0" w:space="0" w:color="auto"/>
        <w:left w:val="none" w:sz="0" w:space="0" w:color="auto"/>
        <w:bottom w:val="none" w:sz="0" w:space="0" w:color="auto"/>
        <w:right w:val="none" w:sz="0" w:space="0" w:color="auto"/>
      </w:divBdr>
    </w:div>
    <w:div w:id="1584604483">
      <w:marLeft w:val="640"/>
      <w:marRight w:val="0"/>
      <w:marTop w:val="0"/>
      <w:marBottom w:val="0"/>
      <w:divBdr>
        <w:top w:val="none" w:sz="0" w:space="0" w:color="auto"/>
        <w:left w:val="none" w:sz="0" w:space="0" w:color="auto"/>
        <w:bottom w:val="none" w:sz="0" w:space="0" w:color="auto"/>
        <w:right w:val="none" w:sz="0" w:space="0" w:color="auto"/>
      </w:divBdr>
    </w:div>
    <w:div w:id="1584756077">
      <w:marLeft w:val="640"/>
      <w:marRight w:val="0"/>
      <w:marTop w:val="0"/>
      <w:marBottom w:val="0"/>
      <w:divBdr>
        <w:top w:val="none" w:sz="0" w:space="0" w:color="auto"/>
        <w:left w:val="none" w:sz="0" w:space="0" w:color="auto"/>
        <w:bottom w:val="none" w:sz="0" w:space="0" w:color="auto"/>
        <w:right w:val="none" w:sz="0" w:space="0" w:color="auto"/>
      </w:divBdr>
    </w:div>
    <w:div w:id="1584757442">
      <w:marLeft w:val="640"/>
      <w:marRight w:val="0"/>
      <w:marTop w:val="0"/>
      <w:marBottom w:val="0"/>
      <w:divBdr>
        <w:top w:val="none" w:sz="0" w:space="0" w:color="auto"/>
        <w:left w:val="none" w:sz="0" w:space="0" w:color="auto"/>
        <w:bottom w:val="none" w:sz="0" w:space="0" w:color="auto"/>
        <w:right w:val="none" w:sz="0" w:space="0" w:color="auto"/>
      </w:divBdr>
    </w:div>
    <w:div w:id="1584879550">
      <w:marLeft w:val="640"/>
      <w:marRight w:val="0"/>
      <w:marTop w:val="0"/>
      <w:marBottom w:val="0"/>
      <w:divBdr>
        <w:top w:val="none" w:sz="0" w:space="0" w:color="auto"/>
        <w:left w:val="none" w:sz="0" w:space="0" w:color="auto"/>
        <w:bottom w:val="none" w:sz="0" w:space="0" w:color="auto"/>
        <w:right w:val="none" w:sz="0" w:space="0" w:color="auto"/>
      </w:divBdr>
    </w:div>
    <w:div w:id="1584989111">
      <w:marLeft w:val="640"/>
      <w:marRight w:val="0"/>
      <w:marTop w:val="0"/>
      <w:marBottom w:val="0"/>
      <w:divBdr>
        <w:top w:val="none" w:sz="0" w:space="0" w:color="auto"/>
        <w:left w:val="none" w:sz="0" w:space="0" w:color="auto"/>
        <w:bottom w:val="none" w:sz="0" w:space="0" w:color="auto"/>
        <w:right w:val="none" w:sz="0" w:space="0" w:color="auto"/>
      </w:divBdr>
    </w:div>
    <w:div w:id="1584991199">
      <w:marLeft w:val="640"/>
      <w:marRight w:val="0"/>
      <w:marTop w:val="0"/>
      <w:marBottom w:val="0"/>
      <w:divBdr>
        <w:top w:val="none" w:sz="0" w:space="0" w:color="auto"/>
        <w:left w:val="none" w:sz="0" w:space="0" w:color="auto"/>
        <w:bottom w:val="none" w:sz="0" w:space="0" w:color="auto"/>
        <w:right w:val="none" w:sz="0" w:space="0" w:color="auto"/>
      </w:divBdr>
    </w:div>
    <w:div w:id="1585069049">
      <w:marLeft w:val="640"/>
      <w:marRight w:val="0"/>
      <w:marTop w:val="0"/>
      <w:marBottom w:val="0"/>
      <w:divBdr>
        <w:top w:val="none" w:sz="0" w:space="0" w:color="auto"/>
        <w:left w:val="none" w:sz="0" w:space="0" w:color="auto"/>
        <w:bottom w:val="none" w:sz="0" w:space="0" w:color="auto"/>
        <w:right w:val="none" w:sz="0" w:space="0" w:color="auto"/>
      </w:divBdr>
    </w:div>
    <w:div w:id="1585140069">
      <w:marLeft w:val="640"/>
      <w:marRight w:val="0"/>
      <w:marTop w:val="0"/>
      <w:marBottom w:val="0"/>
      <w:divBdr>
        <w:top w:val="none" w:sz="0" w:space="0" w:color="auto"/>
        <w:left w:val="none" w:sz="0" w:space="0" w:color="auto"/>
        <w:bottom w:val="none" w:sz="0" w:space="0" w:color="auto"/>
        <w:right w:val="none" w:sz="0" w:space="0" w:color="auto"/>
      </w:divBdr>
    </w:div>
    <w:div w:id="1585189014">
      <w:marLeft w:val="640"/>
      <w:marRight w:val="0"/>
      <w:marTop w:val="0"/>
      <w:marBottom w:val="0"/>
      <w:divBdr>
        <w:top w:val="none" w:sz="0" w:space="0" w:color="auto"/>
        <w:left w:val="none" w:sz="0" w:space="0" w:color="auto"/>
        <w:bottom w:val="none" w:sz="0" w:space="0" w:color="auto"/>
        <w:right w:val="none" w:sz="0" w:space="0" w:color="auto"/>
      </w:divBdr>
    </w:div>
    <w:div w:id="1585215700">
      <w:marLeft w:val="640"/>
      <w:marRight w:val="0"/>
      <w:marTop w:val="0"/>
      <w:marBottom w:val="0"/>
      <w:divBdr>
        <w:top w:val="none" w:sz="0" w:space="0" w:color="auto"/>
        <w:left w:val="none" w:sz="0" w:space="0" w:color="auto"/>
        <w:bottom w:val="none" w:sz="0" w:space="0" w:color="auto"/>
        <w:right w:val="none" w:sz="0" w:space="0" w:color="auto"/>
      </w:divBdr>
    </w:div>
    <w:div w:id="1585263367">
      <w:marLeft w:val="640"/>
      <w:marRight w:val="0"/>
      <w:marTop w:val="0"/>
      <w:marBottom w:val="0"/>
      <w:divBdr>
        <w:top w:val="none" w:sz="0" w:space="0" w:color="auto"/>
        <w:left w:val="none" w:sz="0" w:space="0" w:color="auto"/>
        <w:bottom w:val="none" w:sz="0" w:space="0" w:color="auto"/>
        <w:right w:val="none" w:sz="0" w:space="0" w:color="auto"/>
      </w:divBdr>
    </w:div>
    <w:div w:id="1585382398">
      <w:marLeft w:val="640"/>
      <w:marRight w:val="0"/>
      <w:marTop w:val="0"/>
      <w:marBottom w:val="0"/>
      <w:divBdr>
        <w:top w:val="none" w:sz="0" w:space="0" w:color="auto"/>
        <w:left w:val="none" w:sz="0" w:space="0" w:color="auto"/>
        <w:bottom w:val="none" w:sz="0" w:space="0" w:color="auto"/>
        <w:right w:val="none" w:sz="0" w:space="0" w:color="auto"/>
      </w:divBdr>
    </w:div>
    <w:div w:id="1585408250">
      <w:marLeft w:val="640"/>
      <w:marRight w:val="0"/>
      <w:marTop w:val="0"/>
      <w:marBottom w:val="0"/>
      <w:divBdr>
        <w:top w:val="none" w:sz="0" w:space="0" w:color="auto"/>
        <w:left w:val="none" w:sz="0" w:space="0" w:color="auto"/>
        <w:bottom w:val="none" w:sz="0" w:space="0" w:color="auto"/>
        <w:right w:val="none" w:sz="0" w:space="0" w:color="auto"/>
      </w:divBdr>
    </w:div>
    <w:div w:id="1585410473">
      <w:marLeft w:val="640"/>
      <w:marRight w:val="0"/>
      <w:marTop w:val="0"/>
      <w:marBottom w:val="0"/>
      <w:divBdr>
        <w:top w:val="none" w:sz="0" w:space="0" w:color="auto"/>
        <w:left w:val="none" w:sz="0" w:space="0" w:color="auto"/>
        <w:bottom w:val="none" w:sz="0" w:space="0" w:color="auto"/>
        <w:right w:val="none" w:sz="0" w:space="0" w:color="auto"/>
      </w:divBdr>
    </w:div>
    <w:div w:id="1585450366">
      <w:marLeft w:val="640"/>
      <w:marRight w:val="0"/>
      <w:marTop w:val="0"/>
      <w:marBottom w:val="0"/>
      <w:divBdr>
        <w:top w:val="none" w:sz="0" w:space="0" w:color="auto"/>
        <w:left w:val="none" w:sz="0" w:space="0" w:color="auto"/>
        <w:bottom w:val="none" w:sz="0" w:space="0" w:color="auto"/>
        <w:right w:val="none" w:sz="0" w:space="0" w:color="auto"/>
      </w:divBdr>
    </w:div>
    <w:div w:id="1585450373">
      <w:marLeft w:val="640"/>
      <w:marRight w:val="0"/>
      <w:marTop w:val="0"/>
      <w:marBottom w:val="0"/>
      <w:divBdr>
        <w:top w:val="none" w:sz="0" w:space="0" w:color="auto"/>
        <w:left w:val="none" w:sz="0" w:space="0" w:color="auto"/>
        <w:bottom w:val="none" w:sz="0" w:space="0" w:color="auto"/>
        <w:right w:val="none" w:sz="0" w:space="0" w:color="auto"/>
      </w:divBdr>
    </w:div>
    <w:div w:id="1585528072">
      <w:marLeft w:val="640"/>
      <w:marRight w:val="0"/>
      <w:marTop w:val="0"/>
      <w:marBottom w:val="0"/>
      <w:divBdr>
        <w:top w:val="none" w:sz="0" w:space="0" w:color="auto"/>
        <w:left w:val="none" w:sz="0" w:space="0" w:color="auto"/>
        <w:bottom w:val="none" w:sz="0" w:space="0" w:color="auto"/>
        <w:right w:val="none" w:sz="0" w:space="0" w:color="auto"/>
      </w:divBdr>
    </w:div>
    <w:div w:id="1585531016">
      <w:marLeft w:val="640"/>
      <w:marRight w:val="0"/>
      <w:marTop w:val="0"/>
      <w:marBottom w:val="0"/>
      <w:divBdr>
        <w:top w:val="none" w:sz="0" w:space="0" w:color="auto"/>
        <w:left w:val="none" w:sz="0" w:space="0" w:color="auto"/>
        <w:bottom w:val="none" w:sz="0" w:space="0" w:color="auto"/>
        <w:right w:val="none" w:sz="0" w:space="0" w:color="auto"/>
      </w:divBdr>
    </w:div>
    <w:div w:id="1585600771">
      <w:marLeft w:val="640"/>
      <w:marRight w:val="0"/>
      <w:marTop w:val="0"/>
      <w:marBottom w:val="0"/>
      <w:divBdr>
        <w:top w:val="none" w:sz="0" w:space="0" w:color="auto"/>
        <w:left w:val="none" w:sz="0" w:space="0" w:color="auto"/>
        <w:bottom w:val="none" w:sz="0" w:space="0" w:color="auto"/>
        <w:right w:val="none" w:sz="0" w:space="0" w:color="auto"/>
      </w:divBdr>
    </w:div>
    <w:div w:id="1585607335">
      <w:marLeft w:val="640"/>
      <w:marRight w:val="0"/>
      <w:marTop w:val="0"/>
      <w:marBottom w:val="0"/>
      <w:divBdr>
        <w:top w:val="none" w:sz="0" w:space="0" w:color="auto"/>
        <w:left w:val="none" w:sz="0" w:space="0" w:color="auto"/>
        <w:bottom w:val="none" w:sz="0" w:space="0" w:color="auto"/>
        <w:right w:val="none" w:sz="0" w:space="0" w:color="auto"/>
      </w:divBdr>
    </w:div>
    <w:div w:id="1585609209">
      <w:marLeft w:val="640"/>
      <w:marRight w:val="0"/>
      <w:marTop w:val="0"/>
      <w:marBottom w:val="0"/>
      <w:divBdr>
        <w:top w:val="none" w:sz="0" w:space="0" w:color="auto"/>
        <w:left w:val="none" w:sz="0" w:space="0" w:color="auto"/>
        <w:bottom w:val="none" w:sz="0" w:space="0" w:color="auto"/>
        <w:right w:val="none" w:sz="0" w:space="0" w:color="auto"/>
      </w:divBdr>
    </w:div>
    <w:div w:id="1585652580">
      <w:marLeft w:val="640"/>
      <w:marRight w:val="0"/>
      <w:marTop w:val="0"/>
      <w:marBottom w:val="0"/>
      <w:divBdr>
        <w:top w:val="none" w:sz="0" w:space="0" w:color="auto"/>
        <w:left w:val="none" w:sz="0" w:space="0" w:color="auto"/>
        <w:bottom w:val="none" w:sz="0" w:space="0" w:color="auto"/>
        <w:right w:val="none" w:sz="0" w:space="0" w:color="auto"/>
      </w:divBdr>
    </w:div>
    <w:div w:id="1585722341">
      <w:marLeft w:val="640"/>
      <w:marRight w:val="0"/>
      <w:marTop w:val="0"/>
      <w:marBottom w:val="0"/>
      <w:divBdr>
        <w:top w:val="none" w:sz="0" w:space="0" w:color="auto"/>
        <w:left w:val="none" w:sz="0" w:space="0" w:color="auto"/>
        <w:bottom w:val="none" w:sz="0" w:space="0" w:color="auto"/>
        <w:right w:val="none" w:sz="0" w:space="0" w:color="auto"/>
      </w:divBdr>
    </w:div>
    <w:div w:id="1585723394">
      <w:marLeft w:val="640"/>
      <w:marRight w:val="0"/>
      <w:marTop w:val="0"/>
      <w:marBottom w:val="0"/>
      <w:divBdr>
        <w:top w:val="none" w:sz="0" w:space="0" w:color="auto"/>
        <w:left w:val="none" w:sz="0" w:space="0" w:color="auto"/>
        <w:bottom w:val="none" w:sz="0" w:space="0" w:color="auto"/>
        <w:right w:val="none" w:sz="0" w:space="0" w:color="auto"/>
      </w:divBdr>
    </w:div>
    <w:div w:id="1585727252">
      <w:marLeft w:val="640"/>
      <w:marRight w:val="0"/>
      <w:marTop w:val="0"/>
      <w:marBottom w:val="0"/>
      <w:divBdr>
        <w:top w:val="none" w:sz="0" w:space="0" w:color="auto"/>
        <w:left w:val="none" w:sz="0" w:space="0" w:color="auto"/>
        <w:bottom w:val="none" w:sz="0" w:space="0" w:color="auto"/>
        <w:right w:val="none" w:sz="0" w:space="0" w:color="auto"/>
      </w:divBdr>
    </w:div>
    <w:div w:id="1585727378">
      <w:marLeft w:val="640"/>
      <w:marRight w:val="0"/>
      <w:marTop w:val="0"/>
      <w:marBottom w:val="0"/>
      <w:divBdr>
        <w:top w:val="none" w:sz="0" w:space="0" w:color="auto"/>
        <w:left w:val="none" w:sz="0" w:space="0" w:color="auto"/>
        <w:bottom w:val="none" w:sz="0" w:space="0" w:color="auto"/>
        <w:right w:val="none" w:sz="0" w:space="0" w:color="auto"/>
      </w:divBdr>
    </w:div>
    <w:div w:id="1585795000">
      <w:marLeft w:val="640"/>
      <w:marRight w:val="0"/>
      <w:marTop w:val="0"/>
      <w:marBottom w:val="0"/>
      <w:divBdr>
        <w:top w:val="none" w:sz="0" w:space="0" w:color="auto"/>
        <w:left w:val="none" w:sz="0" w:space="0" w:color="auto"/>
        <w:bottom w:val="none" w:sz="0" w:space="0" w:color="auto"/>
        <w:right w:val="none" w:sz="0" w:space="0" w:color="auto"/>
      </w:divBdr>
    </w:div>
    <w:div w:id="1585871076">
      <w:marLeft w:val="640"/>
      <w:marRight w:val="0"/>
      <w:marTop w:val="0"/>
      <w:marBottom w:val="0"/>
      <w:divBdr>
        <w:top w:val="none" w:sz="0" w:space="0" w:color="auto"/>
        <w:left w:val="none" w:sz="0" w:space="0" w:color="auto"/>
        <w:bottom w:val="none" w:sz="0" w:space="0" w:color="auto"/>
        <w:right w:val="none" w:sz="0" w:space="0" w:color="auto"/>
      </w:divBdr>
    </w:div>
    <w:div w:id="1585987523">
      <w:marLeft w:val="640"/>
      <w:marRight w:val="0"/>
      <w:marTop w:val="0"/>
      <w:marBottom w:val="0"/>
      <w:divBdr>
        <w:top w:val="none" w:sz="0" w:space="0" w:color="auto"/>
        <w:left w:val="none" w:sz="0" w:space="0" w:color="auto"/>
        <w:bottom w:val="none" w:sz="0" w:space="0" w:color="auto"/>
        <w:right w:val="none" w:sz="0" w:space="0" w:color="auto"/>
      </w:divBdr>
    </w:div>
    <w:div w:id="1585996122">
      <w:marLeft w:val="640"/>
      <w:marRight w:val="0"/>
      <w:marTop w:val="0"/>
      <w:marBottom w:val="0"/>
      <w:divBdr>
        <w:top w:val="none" w:sz="0" w:space="0" w:color="auto"/>
        <w:left w:val="none" w:sz="0" w:space="0" w:color="auto"/>
        <w:bottom w:val="none" w:sz="0" w:space="0" w:color="auto"/>
        <w:right w:val="none" w:sz="0" w:space="0" w:color="auto"/>
      </w:divBdr>
    </w:div>
    <w:div w:id="1586037654">
      <w:marLeft w:val="640"/>
      <w:marRight w:val="0"/>
      <w:marTop w:val="0"/>
      <w:marBottom w:val="0"/>
      <w:divBdr>
        <w:top w:val="none" w:sz="0" w:space="0" w:color="auto"/>
        <w:left w:val="none" w:sz="0" w:space="0" w:color="auto"/>
        <w:bottom w:val="none" w:sz="0" w:space="0" w:color="auto"/>
        <w:right w:val="none" w:sz="0" w:space="0" w:color="auto"/>
      </w:divBdr>
    </w:div>
    <w:div w:id="1586039451">
      <w:marLeft w:val="640"/>
      <w:marRight w:val="0"/>
      <w:marTop w:val="0"/>
      <w:marBottom w:val="0"/>
      <w:divBdr>
        <w:top w:val="none" w:sz="0" w:space="0" w:color="auto"/>
        <w:left w:val="none" w:sz="0" w:space="0" w:color="auto"/>
        <w:bottom w:val="none" w:sz="0" w:space="0" w:color="auto"/>
        <w:right w:val="none" w:sz="0" w:space="0" w:color="auto"/>
      </w:divBdr>
    </w:div>
    <w:div w:id="1586039491">
      <w:marLeft w:val="640"/>
      <w:marRight w:val="0"/>
      <w:marTop w:val="0"/>
      <w:marBottom w:val="0"/>
      <w:divBdr>
        <w:top w:val="none" w:sz="0" w:space="0" w:color="auto"/>
        <w:left w:val="none" w:sz="0" w:space="0" w:color="auto"/>
        <w:bottom w:val="none" w:sz="0" w:space="0" w:color="auto"/>
        <w:right w:val="none" w:sz="0" w:space="0" w:color="auto"/>
      </w:divBdr>
    </w:div>
    <w:div w:id="1586107465">
      <w:marLeft w:val="640"/>
      <w:marRight w:val="0"/>
      <w:marTop w:val="0"/>
      <w:marBottom w:val="0"/>
      <w:divBdr>
        <w:top w:val="none" w:sz="0" w:space="0" w:color="auto"/>
        <w:left w:val="none" w:sz="0" w:space="0" w:color="auto"/>
        <w:bottom w:val="none" w:sz="0" w:space="0" w:color="auto"/>
        <w:right w:val="none" w:sz="0" w:space="0" w:color="auto"/>
      </w:divBdr>
    </w:div>
    <w:div w:id="1586111222">
      <w:marLeft w:val="640"/>
      <w:marRight w:val="0"/>
      <w:marTop w:val="0"/>
      <w:marBottom w:val="0"/>
      <w:divBdr>
        <w:top w:val="none" w:sz="0" w:space="0" w:color="auto"/>
        <w:left w:val="none" w:sz="0" w:space="0" w:color="auto"/>
        <w:bottom w:val="none" w:sz="0" w:space="0" w:color="auto"/>
        <w:right w:val="none" w:sz="0" w:space="0" w:color="auto"/>
      </w:divBdr>
    </w:div>
    <w:div w:id="1586114945">
      <w:marLeft w:val="640"/>
      <w:marRight w:val="0"/>
      <w:marTop w:val="0"/>
      <w:marBottom w:val="0"/>
      <w:divBdr>
        <w:top w:val="none" w:sz="0" w:space="0" w:color="auto"/>
        <w:left w:val="none" w:sz="0" w:space="0" w:color="auto"/>
        <w:bottom w:val="none" w:sz="0" w:space="0" w:color="auto"/>
        <w:right w:val="none" w:sz="0" w:space="0" w:color="auto"/>
      </w:divBdr>
    </w:div>
    <w:div w:id="1586187752">
      <w:marLeft w:val="640"/>
      <w:marRight w:val="0"/>
      <w:marTop w:val="0"/>
      <w:marBottom w:val="0"/>
      <w:divBdr>
        <w:top w:val="none" w:sz="0" w:space="0" w:color="auto"/>
        <w:left w:val="none" w:sz="0" w:space="0" w:color="auto"/>
        <w:bottom w:val="none" w:sz="0" w:space="0" w:color="auto"/>
        <w:right w:val="none" w:sz="0" w:space="0" w:color="auto"/>
      </w:divBdr>
    </w:div>
    <w:div w:id="1586261715">
      <w:marLeft w:val="640"/>
      <w:marRight w:val="0"/>
      <w:marTop w:val="0"/>
      <w:marBottom w:val="0"/>
      <w:divBdr>
        <w:top w:val="none" w:sz="0" w:space="0" w:color="auto"/>
        <w:left w:val="none" w:sz="0" w:space="0" w:color="auto"/>
        <w:bottom w:val="none" w:sz="0" w:space="0" w:color="auto"/>
        <w:right w:val="none" w:sz="0" w:space="0" w:color="auto"/>
      </w:divBdr>
    </w:div>
    <w:div w:id="1586307482">
      <w:marLeft w:val="640"/>
      <w:marRight w:val="0"/>
      <w:marTop w:val="0"/>
      <w:marBottom w:val="0"/>
      <w:divBdr>
        <w:top w:val="none" w:sz="0" w:space="0" w:color="auto"/>
        <w:left w:val="none" w:sz="0" w:space="0" w:color="auto"/>
        <w:bottom w:val="none" w:sz="0" w:space="0" w:color="auto"/>
        <w:right w:val="none" w:sz="0" w:space="0" w:color="auto"/>
      </w:divBdr>
    </w:div>
    <w:div w:id="1586376429">
      <w:marLeft w:val="640"/>
      <w:marRight w:val="0"/>
      <w:marTop w:val="0"/>
      <w:marBottom w:val="0"/>
      <w:divBdr>
        <w:top w:val="none" w:sz="0" w:space="0" w:color="auto"/>
        <w:left w:val="none" w:sz="0" w:space="0" w:color="auto"/>
        <w:bottom w:val="none" w:sz="0" w:space="0" w:color="auto"/>
        <w:right w:val="none" w:sz="0" w:space="0" w:color="auto"/>
      </w:divBdr>
    </w:div>
    <w:div w:id="1586378238">
      <w:marLeft w:val="640"/>
      <w:marRight w:val="0"/>
      <w:marTop w:val="0"/>
      <w:marBottom w:val="0"/>
      <w:divBdr>
        <w:top w:val="none" w:sz="0" w:space="0" w:color="auto"/>
        <w:left w:val="none" w:sz="0" w:space="0" w:color="auto"/>
        <w:bottom w:val="none" w:sz="0" w:space="0" w:color="auto"/>
        <w:right w:val="none" w:sz="0" w:space="0" w:color="auto"/>
      </w:divBdr>
    </w:div>
    <w:div w:id="1586501070">
      <w:marLeft w:val="640"/>
      <w:marRight w:val="0"/>
      <w:marTop w:val="0"/>
      <w:marBottom w:val="0"/>
      <w:divBdr>
        <w:top w:val="none" w:sz="0" w:space="0" w:color="auto"/>
        <w:left w:val="none" w:sz="0" w:space="0" w:color="auto"/>
        <w:bottom w:val="none" w:sz="0" w:space="0" w:color="auto"/>
        <w:right w:val="none" w:sz="0" w:space="0" w:color="auto"/>
      </w:divBdr>
    </w:div>
    <w:div w:id="1586571022">
      <w:marLeft w:val="640"/>
      <w:marRight w:val="0"/>
      <w:marTop w:val="0"/>
      <w:marBottom w:val="0"/>
      <w:divBdr>
        <w:top w:val="none" w:sz="0" w:space="0" w:color="auto"/>
        <w:left w:val="none" w:sz="0" w:space="0" w:color="auto"/>
        <w:bottom w:val="none" w:sz="0" w:space="0" w:color="auto"/>
        <w:right w:val="none" w:sz="0" w:space="0" w:color="auto"/>
      </w:divBdr>
    </w:div>
    <w:div w:id="1586573814">
      <w:marLeft w:val="640"/>
      <w:marRight w:val="0"/>
      <w:marTop w:val="0"/>
      <w:marBottom w:val="0"/>
      <w:divBdr>
        <w:top w:val="none" w:sz="0" w:space="0" w:color="auto"/>
        <w:left w:val="none" w:sz="0" w:space="0" w:color="auto"/>
        <w:bottom w:val="none" w:sz="0" w:space="0" w:color="auto"/>
        <w:right w:val="none" w:sz="0" w:space="0" w:color="auto"/>
      </w:divBdr>
    </w:div>
    <w:div w:id="1586719578">
      <w:marLeft w:val="640"/>
      <w:marRight w:val="0"/>
      <w:marTop w:val="0"/>
      <w:marBottom w:val="0"/>
      <w:divBdr>
        <w:top w:val="none" w:sz="0" w:space="0" w:color="auto"/>
        <w:left w:val="none" w:sz="0" w:space="0" w:color="auto"/>
        <w:bottom w:val="none" w:sz="0" w:space="0" w:color="auto"/>
        <w:right w:val="none" w:sz="0" w:space="0" w:color="auto"/>
      </w:divBdr>
    </w:div>
    <w:div w:id="1586720874">
      <w:marLeft w:val="640"/>
      <w:marRight w:val="0"/>
      <w:marTop w:val="0"/>
      <w:marBottom w:val="0"/>
      <w:divBdr>
        <w:top w:val="none" w:sz="0" w:space="0" w:color="auto"/>
        <w:left w:val="none" w:sz="0" w:space="0" w:color="auto"/>
        <w:bottom w:val="none" w:sz="0" w:space="0" w:color="auto"/>
        <w:right w:val="none" w:sz="0" w:space="0" w:color="auto"/>
      </w:divBdr>
    </w:div>
    <w:div w:id="1586912723">
      <w:marLeft w:val="640"/>
      <w:marRight w:val="0"/>
      <w:marTop w:val="0"/>
      <w:marBottom w:val="0"/>
      <w:divBdr>
        <w:top w:val="none" w:sz="0" w:space="0" w:color="auto"/>
        <w:left w:val="none" w:sz="0" w:space="0" w:color="auto"/>
        <w:bottom w:val="none" w:sz="0" w:space="0" w:color="auto"/>
        <w:right w:val="none" w:sz="0" w:space="0" w:color="auto"/>
      </w:divBdr>
    </w:div>
    <w:div w:id="1586961567">
      <w:marLeft w:val="640"/>
      <w:marRight w:val="0"/>
      <w:marTop w:val="0"/>
      <w:marBottom w:val="0"/>
      <w:divBdr>
        <w:top w:val="none" w:sz="0" w:space="0" w:color="auto"/>
        <w:left w:val="none" w:sz="0" w:space="0" w:color="auto"/>
        <w:bottom w:val="none" w:sz="0" w:space="0" w:color="auto"/>
        <w:right w:val="none" w:sz="0" w:space="0" w:color="auto"/>
      </w:divBdr>
    </w:div>
    <w:div w:id="1587029564">
      <w:marLeft w:val="640"/>
      <w:marRight w:val="0"/>
      <w:marTop w:val="0"/>
      <w:marBottom w:val="0"/>
      <w:divBdr>
        <w:top w:val="none" w:sz="0" w:space="0" w:color="auto"/>
        <w:left w:val="none" w:sz="0" w:space="0" w:color="auto"/>
        <w:bottom w:val="none" w:sz="0" w:space="0" w:color="auto"/>
        <w:right w:val="none" w:sz="0" w:space="0" w:color="auto"/>
      </w:divBdr>
    </w:div>
    <w:div w:id="1587037936">
      <w:marLeft w:val="640"/>
      <w:marRight w:val="0"/>
      <w:marTop w:val="0"/>
      <w:marBottom w:val="0"/>
      <w:divBdr>
        <w:top w:val="none" w:sz="0" w:space="0" w:color="auto"/>
        <w:left w:val="none" w:sz="0" w:space="0" w:color="auto"/>
        <w:bottom w:val="none" w:sz="0" w:space="0" w:color="auto"/>
        <w:right w:val="none" w:sz="0" w:space="0" w:color="auto"/>
      </w:divBdr>
    </w:div>
    <w:div w:id="1587038532">
      <w:marLeft w:val="640"/>
      <w:marRight w:val="0"/>
      <w:marTop w:val="0"/>
      <w:marBottom w:val="0"/>
      <w:divBdr>
        <w:top w:val="none" w:sz="0" w:space="0" w:color="auto"/>
        <w:left w:val="none" w:sz="0" w:space="0" w:color="auto"/>
        <w:bottom w:val="none" w:sz="0" w:space="0" w:color="auto"/>
        <w:right w:val="none" w:sz="0" w:space="0" w:color="auto"/>
      </w:divBdr>
    </w:div>
    <w:div w:id="1587181424">
      <w:marLeft w:val="640"/>
      <w:marRight w:val="0"/>
      <w:marTop w:val="0"/>
      <w:marBottom w:val="0"/>
      <w:divBdr>
        <w:top w:val="none" w:sz="0" w:space="0" w:color="auto"/>
        <w:left w:val="none" w:sz="0" w:space="0" w:color="auto"/>
        <w:bottom w:val="none" w:sz="0" w:space="0" w:color="auto"/>
        <w:right w:val="none" w:sz="0" w:space="0" w:color="auto"/>
      </w:divBdr>
    </w:div>
    <w:div w:id="1587224300">
      <w:bodyDiv w:val="1"/>
      <w:marLeft w:val="0"/>
      <w:marRight w:val="0"/>
      <w:marTop w:val="0"/>
      <w:marBottom w:val="0"/>
      <w:divBdr>
        <w:top w:val="none" w:sz="0" w:space="0" w:color="auto"/>
        <w:left w:val="none" w:sz="0" w:space="0" w:color="auto"/>
        <w:bottom w:val="none" w:sz="0" w:space="0" w:color="auto"/>
        <w:right w:val="none" w:sz="0" w:space="0" w:color="auto"/>
      </w:divBdr>
      <w:divsChild>
        <w:div w:id="943465392">
          <w:marLeft w:val="640"/>
          <w:marRight w:val="0"/>
          <w:marTop w:val="0"/>
          <w:marBottom w:val="0"/>
          <w:divBdr>
            <w:top w:val="none" w:sz="0" w:space="0" w:color="auto"/>
            <w:left w:val="none" w:sz="0" w:space="0" w:color="auto"/>
            <w:bottom w:val="none" w:sz="0" w:space="0" w:color="auto"/>
            <w:right w:val="none" w:sz="0" w:space="0" w:color="auto"/>
          </w:divBdr>
        </w:div>
        <w:div w:id="459105641">
          <w:marLeft w:val="640"/>
          <w:marRight w:val="0"/>
          <w:marTop w:val="0"/>
          <w:marBottom w:val="0"/>
          <w:divBdr>
            <w:top w:val="none" w:sz="0" w:space="0" w:color="auto"/>
            <w:left w:val="none" w:sz="0" w:space="0" w:color="auto"/>
            <w:bottom w:val="none" w:sz="0" w:space="0" w:color="auto"/>
            <w:right w:val="none" w:sz="0" w:space="0" w:color="auto"/>
          </w:divBdr>
        </w:div>
        <w:div w:id="254631088">
          <w:marLeft w:val="640"/>
          <w:marRight w:val="0"/>
          <w:marTop w:val="0"/>
          <w:marBottom w:val="0"/>
          <w:divBdr>
            <w:top w:val="none" w:sz="0" w:space="0" w:color="auto"/>
            <w:left w:val="none" w:sz="0" w:space="0" w:color="auto"/>
            <w:bottom w:val="none" w:sz="0" w:space="0" w:color="auto"/>
            <w:right w:val="none" w:sz="0" w:space="0" w:color="auto"/>
          </w:divBdr>
        </w:div>
        <w:div w:id="1986083991">
          <w:marLeft w:val="640"/>
          <w:marRight w:val="0"/>
          <w:marTop w:val="0"/>
          <w:marBottom w:val="0"/>
          <w:divBdr>
            <w:top w:val="none" w:sz="0" w:space="0" w:color="auto"/>
            <w:left w:val="none" w:sz="0" w:space="0" w:color="auto"/>
            <w:bottom w:val="none" w:sz="0" w:space="0" w:color="auto"/>
            <w:right w:val="none" w:sz="0" w:space="0" w:color="auto"/>
          </w:divBdr>
        </w:div>
        <w:div w:id="257060075">
          <w:marLeft w:val="640"/>
          <w:marRight w:val="0"/>
          <w:marTop w:val="0"/>
          <w:marBottom w:val="0"/>
          <w:divBdr>
            <w:top w:val="none" w:sz="0" w:space="0" w:color="auto"/>
            <w:left w:val="none" w:sz="0" w:space="0" w:color="auto"/>
            <w:bottom w:val="none" w:sz="0" w:space="0" w:color="auto"/>
            <w:right w:val="none" w:sz="0" w:space="0" w:color="auto"/>
          </w:divBdr>
        </w:div>
        <w:div w:id="226116868">
          <w:marLeft w:val="640"/>
          <w:marRight w:val="0"/>
          <w:marTop w:val="0"/>
          <w:marBottom w:val="0"/>
          <w:divBdr>
            <w:top w:val="none" w:sz="0" w:space="0" w:color="auto"/>
            <w:left w:val="none" w:sz="0" w:space="0" w:color="auto"/>
            <w:bottom w:val="none" w:sz="0" w:space="0" w:color="auto"/>
            <w:right w:val="none" w:sz="0" w:space="0" w:color="auto"/>
          </w:divBdr>
        </w:div>
        <w:div w:id="1471943847">
          <w:marLeft w:val="640"/>
          <w:marRight w:val="0"/>
          <w:marTop w:val="0"/>
          <w:marBottom w:val="0"/>
          <w:divBdr>
            <w:top w:val="none" w:sz="0" w:space="0" w:color="auto"/>
            <w:left w:val="none" w:sz="0" w:space="0" w:color="auto"/>
            <w:bottom w:val="none" w:sz="0" w:space="0" w:color="auto"/>
            <w:right w:val="none" w:sz="0" w:space="0" w:color="auto"/>
          </w:divBdr>
        </w:div>
        <w:div w:id="1226793805">
          <w:marLeft w:val="640"/>
          <w:marRight w:val="0"/>
          <w:marTop w:val="0"/>
          <w:marBottom w:val="0"/>
          <w:divBdr>
            <w:top w:val="none" w:sz="0" w:space="0" w:color="auto"/>
            <w:left w:val="none" w:sz="0" w:space="0" w:color="auto"/>
            <w:bottom w:val="none" w:sz="0" w:space="0" w:color="auto"/>
            <w:right w:val="none" w:sz="0" w:space="0" w:color="auto"/>
          </w:divBdr>
        </w:div>
        <w:div w:id="566919033">
          <w:marLeft w:val="640"/>
          <w:marRight w:val="0"/>
          <w:marTop w:val="0"/>
          <w:marBottom w:val="0"/>
          <w:divBdr>
            <w:top w:val="none" w:sz="0" w:space="0" w:color="auto"/>
            <w:left w:val="none" w:sz="0" w:space="0" w:color="auto"/>
            <w:bottom w:val="none" w:sz="0" w:space="0" w:color="auto"/>
            <w:right w:val="none" w:sz="0" w:space="0" w:color="auto"/>
          </w:divBdr>
        </w:div>
        <w:div w:id="1699113030">
          <w:marLeft w:val="640"/>
          <w:marRight w:val="0"/>
          <w:marTop w:val="0"/>
          <w:marBottom w:val="0"/>
          <w:divBdr>
            <w:top w:val="none" w:sz="0" w:space="0" w:color="auto"/>
            <w:left w:val="none" w:sz="0" w:space="0" w:color="auto"/>
            <w:bottom w:val="none" w:sz="0" w:space="0" w:color="auto"/>
            <w:right w:val="none" w:sz="0" w:space="0" w:color="auto"/>
          </w:divBdr>
        </w:div>
        <w:div w:id="1593392637">
          <w:marLeft w:val="640"/>
          <w:marRight w:val="0"/>
          <w:marTop w:val="0"/>
          <w:marBottom w:val="0"/>
          <w:divBdr>
            <w:top w:val="none" w:sz="0" w:space="0" w:color="auto"/>
            <w:left w:val="none" w:sz="0" w:space="0" w:color="auto"/>
            <w:bottom w:val="none" w:sz="0" w:space="0" w:color="auto"/>
            <w:right w:val="none" w:sz="0" w:space="0" w:color="auto"/>
          </w:divBdr>
        </w:div>
        <w:div w:id="752317873">
          <w:marLeft w:val="640"/>
          <w:marRight w:val="0"/>
          <w:marTop w:val="0"/>
          <w:marBottom w:val="0"/>
          <w:divBdr>
            <w:top w:val="none" w:sz="0" w:space="0" w:color="auto"/>
            <w:left w:val="none" w:sz="0" w:space="0" w:color="auto"/>
            <w:bottom w:val="none" w:sz="0" w:space="0" w:color="auto"/>
            <w:right w:val="none" w:sz="0" w:space="0" w:color="auto"/>
          </w:divBdr>
        </w:div>
        <w:div w:id="650209083">
          <w:marLeft w:val="640"/>
          <w:marRight w:val="0"/>
          <w:marTop w:val="0"/>
          <w:marBottom w:val="0"/>
          <w:divBdr>
            <w:top w:val="none" w:sz="0" w:space="0" w:color="auto"/>
            <w:left w:val="none" w:sz="0" w:space="0" w:color="auto"/>
            <w:bottom w:val="none" w:sz="0" w:space="0" w:color="auto"/>
            <w:right w:val="none" w:sz="0" w:space="0" w:color="auto"/>
          </w:divBdr>
        </w:div>
        <w:div w:id="1715689818">
          <w:marLeft w:val="640"/>
          <w:marRight w:val="0"/>
          <w:marTop w:val="0"/>
          <w:marBottom w:val="0"/>
          <w:divBdr>
            <w:top w:val="none" w:sz="0" w:space="0" w:color="auto"/>
            <w:left w:val="none" w:sz="0" w:space="0" w:color="auto"/>
            <w:bottom w:val="none" w:sz="0" w:space="0" w:color="auto"/>
            <w:right w:val="none" w:sz="0" w:space="0" w:color="auto"/>
          </w:divBdr>
        </w:div>
        <w:div w:id="1643267883">
          <w:marLeft w:val="640"/>
          <w:marRight w:val="0"/>
          <w:marTop w:val="0"/>
          <w:marBottom w:val="0"/>
          <w:divBdr>
            <w:top w:val="none" w:sz="0" w:space="0" w:color="auto"/>
            <w:left w:val="none" w:sz="0" w:space="0" w:color="auto"/>
            <w:bottom w:val="none" w:sz="0" w:space="0" w:color="auto"/>
            <w:right w:val="none" w:sz="0" w:space="0" w:color="auto"/>
          </w:divBdr>
        </w:div>
        <w:div w:id="1420101783">
          <w:marLeft w:val="640"/>
          <w:marRight w:val="0"/>
          <w:marTop w:val="0"/>
          <w:marBottom w:val="0"/>
          <w:divBdr>
            <w:top w:val="none" w:sz="0" w:space="0" w:color="auto"/>
            <w:left w:val="none" w:sz="0" w:space="0" w:color="auto"/>
            <w:bottom w:val="none" w:sz="0" w:space="0" w:color="auto"/>
            <w:right w:val="none" w:sz="0" w:space="0" w:color="auto"/>
          </w:divBdr>
        </w:div>
        <w:div w:id="436871662">
          <w:marLeft w:val="640"/>
          <w:marRight w:val="0"/>
          <w:marTop w:val="0"/>
          <w:marBottom w:val="0"/>
          <w:divBdr>
            <w:top w:val="none" w:sz="0" w:space="0" w:color="auto"/>
            <w:left w:val="none" w:sz="0" w:space="0" w:color="auto"/>
            <w:bottom w:val="none" w:sz="0" w:space="0" w:color="auto"/>
            <w:right w:val="none" w:sz="0" w:space="0" w:color="auto"/>
          </w:divBdr>
        </w:div>
        <w:div w:id="1049064255">
          <w:marLeft w:val="640"/>
          <w:marRight w:val="0"/>
          <w:marTop w:val="0"/>
          <w:marBottom w:val="0"/>
          <w:divBdr>
            <w:top w:val="none" w:sz="0" w:space="0" w:color="auto"/>
            <w:left w:val="none" w:sz="0" w:space="0" w:color="auto"/>
            <w:bottom w:val="none" w:sz="0" w:space="0" w:color="auto"/>
            <w:right w:val="none" w:sz="0" w:space="0" w:color="auto"/>
          </w:divBdr>
        </w:div>
        <w:div w:id="1527450241">
          <w:marLeft w:val="640"/>
          <w:marRight w:val="0"/>
          <w:marTop w:val="0"/>
          <w:marBottom w:val="0"/>
          <w:divBdr>
            <w:top w:val="none" w:sz="0" w:space="0" w:color="auto"/>
            <w:left w:val="none" w:sz="0" w:space="0" w:color="auto"/>
            <w:bottom w:val="none" w:sz="0" w:space="0" w:color="auto"/>
            <w:right w:val="none" w:sz="0" w:space="0" w:color="auto"/>
          </w:divBdr>
        </w:div>
        <w:div w:id="2073187639">
          <w:marLeft w:val="640"/>
          <w:marRight w:val="0"/>
          <w:marTop w:val="0"/>
          <w:marBottom w:val="0"/>
          <w:divBdr>
            <w:top w:val="none" w:sz="0" w:space="0" w:color="auto"/>
            <w:left w:val="none" w:sz="0" w:space="0" w:color="auto"/>
            <w:bottom w:val="none" w:sz="0" w:space="0" w:color="auto"/>
            <w:right w:val="none" w:sz="0" w:space="0" w:color="auto"/>
          </w:divBdr>
        </w:div>
        <w:div w:id="996615749">
          <w:marLeft w:val="640"/>
          <w:marRight w:val="0"/>
          <w:marTop w:val="0"/>
          <w:marBottom w:val="0"/>
          <w:divBdr>
            <w:top w:val="none" w:sz="0" w:space="0" w:color="auto"/>
            <w:left w:val="none" w:sz="0" w:space="0" w:color="auto"/>
            <w:bottom w:val="none" w:sz="0" w:space="0" w:color="auto"/>
            <w:right w:val="none" w:sz="0" w:space="0" w:color="auto"/>
          </w:divBdr>
        </w:div>
        <w:div w:id="1090392576">
          <w:marLeft w:val="640"/>
          <w:marRight w:val="0"/>
          <w:marTop w:val="0"/>
          <w:marBottom w:val="0"/>
          <w:divBdr>
            <w:top w:val="none" w:sz="0" w:space="0" w:color="auto"/>
            <w:left w:val="none" w:sz="0" w:space="0" w:color="auto"/>
            <w:bottom w:val="none" w:sz="0" w:space="0" w:color="auto"/>
            <w:right w:val="none" w:sz="0" w:space="0" w:color="auto"/>
          </w:divBdr>
        </w:div>
        <w:div w:id="138885174">
          <w:marLeft w:val="640"/>
          <w:marRight w:val="0"/>
          <w:marTop w:val="0"/>
          <w:marBottom w:val="0"/>
          <w:divBdr>
            <w:top w:val="none" w:sz="0" w:space="0" w:color="auto"/>
            <w:left w:val="none" w:sz="0" w:space="0" w:color="auto"/>
            <w:bottom w:val="none" w:sz="0" w:space="0" w:color="auto"/>
            <w:right w:val="none" w:sz="0" w:space="0" w:color="auto"/>
          </w:divBdr>
        </w:div>
        <w:div w:id="348219462">
          <w:marLeft w:val="640"/>
          <w:marRight w:val="0"/>
          <w:marTop w:val="0"/>
          <w:marBottom w:val="0"/>
          <w:divBdr>
            <w:top w:val="none" w:sz="0" w:space="0" w:color="auto"/>
            <w:left w:val="none" w:sz="0" w:space="0" w:color="auto"/>
            <w:bottom w:val="none" w:sz="0" w:space="0" w:color="auto"/>
            <w:right w:val="none" w:sz="0" w:space="0" w:color="auto"/>
          </w:divBdr>
        </w:div>
        <w:div w:id="1800951153">
          <w:marLeft w:val="640"/>
          <w:marRight w:val="0"/>
          <w:marTop w:val="0"/>
          <w:marBottom w:val="0"/>
          <w:divBdr>
            <w:top w:val="none" w:sz="0" w:space="0" w:color="auto"/>
            <w:left w:val="none" w:sz="0" w:space="0" w:color="auto"/>
            <w:bottom w:val="none" w:sz="0" w:space="0" w:color="auto"/>
            <w:right w:val="none" w:sz="0" w:space="0" w:color="auto"/>
          </w:divBdr>
        </w:div>
        <w:div w:id="1742947033">
          <w:marLeft w:val="640"/>
          <w:marRight w:val="0"/>
          <w:marTop w:val="0"/>
          <w:marBottom w:val="0"/>
          <w:divBdr>
            <w:top w:val="none" w:sz="0" w:space="0" w:color="auto"/>
            <w:left w:val="none" w:sz="0" w:space="0" w:color="auto"/>
            <w:bottom w:val="none" w:sz="0" w:space="0" w:color="auto"/>
            <w:right w:val="none" w:sz="0" w:space="0" w:color="auto"/>
          </w:divBdr>
        </w:div>
        <w:div w:id="159197873">
          <w:marLeft w:val="640"/>
          <w:marRight w:val="0"/>
          <w:marTop w:val="0"/>
          <w:marBottom w:val="0"/>
          <w:divBdr>
            <w:top w:val="none" w:sz="0" w:space="0" w:color="auto"/>
            <w:left w:val="none" w:sz="0" w:space="0" w:color="auto"/>
            <w:bottom w:val="none" w:sz="0" w:space="0" w:color="auto"/>
            <w:right w:val="none" w:sz="0" w:space="0" w:color="auto"/>
          </w:divBdr>
        </w:div>
        <w:div w:id="1460875490">
          <w:marLeft w:val="640"/>
          <w:marRight w:val="0"/>
          <w:marTop w:val="0"/>
          <w:marBottom w:val="0"/>
          <w:divBdr>
            <w:top w:val="none" w:sz="0" w:space="0" w:color="auto"/>
            <w:left w:val="none" w:sz="0" w:space="0" w:color="auto"/>
            <w:bottom w:val="none" w:sz="0" w:space="0" w:color="auto"/>
            <w:right w:val="none" w:sz="0" w:space="0" w:color="auto"/>
          </w:divBdr>
        </w:div>
        <w:div w:id="1371371838">
          <w:marLeft w:val="640"/>
          <w:marRight w:val="0"/>
          <w:marTop w:val="0"/>
          <w:marBottom w:val="0"/>
          <w:divBdr>
            <w:top w:val="none" w:sz="0" w:space="0" w:color="auto"/>
            <w:left w:val="none" w:sz="0" w:space="0" w:color="auto"/>
            <w:bottom w:val="none" w:sz="0" w:space="0" w:color="auto"/>
            <w:right w:val="none" w:sz="0" w:space="0" w:color="auto"/>
          </w:divBdr>
        </w:div>
      </w:divsChild>
    </w:div>
    <w:div w:id="1587302966">
      <w:marLeft w:val="640"/>
      <w:marRight w:val="0"/>
      <w:marTop w:val="0"/>
      <w:marBottom w:val="0"/>
      <w:divBdr>
        <w:top w:val="none" w:sz="0" w:space="0" w:color="auto"/>
        <w:left w:val="none" w:sz="0" w:space="0" w:color="auto"/>
        <w:bottom w:val="none" w:sz="0" w:space="0" w:color="auto"/>
        <w:right w:val="none" w:sz="0" w:space="0" w:color="auto"/>
      </w:divBdr>
    </w:div>
    <w:div w:id="1587303934">
      <w:marLeft w:val="640"/>
      <w:marRight w:val="0"/>
      <w:marTop w:val="0"/>
      <w:marBottom w:val="0"/>
      <w:divBdr>
        <w:top w:val="none" w:sz="0" w:space="0" w:color="auto"/>
        <w:left w:val="none" w:sz="0" w:space="0" w:color="auto"/>
        <w:bottom w:val="none" w:sz="0" w:space="0" w:color="auto"/>
        <w:right w:val="none" w:sz="0" w:space="0" w:color="auto"/>
      </w:divBdr>
    </w:div>
    <w:div w:id="1587376503">
      <w:marLeft w:val="640"/>
      <w:marRight w:val="0"/>
      <w:marTop w:val="0"/>
      <w:marBottom w:val="0"/>
      <w:divBdr>
        <w:top w:val="none" w:sz="0" w:space="0" w:color="auto"/>
        <w:left w:val="none" w:sz="0" w:space="0" w:color="auto"/>
        <w:bottom w:val="none" w:sz="0" w:space="0" w:color="auto"/>
        <w:right w:val="none" w:sz="0" w:space="0" w:color="auto"/>
      </w:divBdr>
    </w:div>
    <w:div w:id="1587379563">
      <w:marLeft w:val="640"/>
      <w:marRight w:val="0"/>
      <w:marTop w:val="0"/>
      <w:marBottom w:val="0"/>
      <w:divBdr>
        <w:top w:val="none" w:sz="0" w:space="0" w:color="auto"/>
        <w:left w:val="none" w:sz="0" w:space="0" w:color="auto"/>
        <w:bottom w:val="none" w:sz="0" w:space="0" w:color="auto"/>
        <w:right w:val="none" w:sz="0" w:space="0" w:color="auto"/>
      </w:divBdr>
    </w:div>
    <w:div w:id="1587420739">
      <w:marLeft w:val="640"/>
      <w:marRight w:val="0"/>
      <w:marTop w:val="0"/>
      <w:marBottom w:val="0"/>
      <w:divBdr>
        <w:top w:val="none" w:sz="0" w:space="0" w:color="auto"/>
        <w:left w:val="none" w:sz="0" w:space="0" w:color="auto"/>
        <w:bottom w:val="none" w:sz="0" w:space="0" w:color="auto"/>
        <w:right w:val="none" w:sz="0" w:space="0" w:color="auto"/>
      </w:divBdr>
    </w:div>
    <w:div w:id="1587572634">
      <w:marLeft w:val="640"/>
      <w:marRight w:val="0"/>
      <w:marTop w:val="0"/>
      <w:marBottom w:val="0"/>
      <w:divBdr>
        <w:top w:val="none" w:sz="0" w:space="0" w:color="auto"/>
        <w:left w:val="none" w:sz="0" w:space="0" w:color="auto"/>
        <w:bottom w:val="none" w:sz="0" w:space="0" w:color="auto"/>
        <w:right w:val="none" w:sz="0" w:space="0" w:color="auto"/>
      </w:divBdr>
    </w:div>
    <w:div w:id="1587613579">
      <w:marLeft w:val="640"/>
      <w:marRight w:val="0"/>
      <w:marTop w:val="0"/>
      <w:marBottom w:val="0"/>
      <w:divBdr>
        <w:top w:val="none" w:sz="0" w:space="0" w:color="auto"/>
        <w:left w:val="none" w:sz="0" w:space="0" w:color="auto"/>
        <w:bottom w:val="none" w:sz="0" w:space="0" w:color="auto"/>
        <w:right w:val="none" w:sz="0" w:space="0" w:color="auto"/>
      </w:divBdr>
    </w:div>
    <w:div w:id="1587642081">
      <w:marLeft w:val="640"/>
      <w:marRight w:val="0"/>
      <w:marTop w:val="0"/>
      <w:marBottom w:val="0"/>
      <w:divBdr>
        <w:top w:val="none" w:sz="0" w:space="0" w:color="auto"/>
        <w:left w:val="none" w:sz="0" w:space="0" w:color="auto"/>
        <w:bottom w:val="none" w:sz="0" w:space="0" w:color="auto"/>
        <w:right w:val="none" w:sz="0" w:space="0" w:color="auto"/>
      </w:divBdr>
    </w:div>
    <w:div w:id="1587686539">
      <w:marLeft w:val="640"/>
      <w:marRight w:val="0"/>
      <w:marTop w:val="0"/>
      <w:marBottom w:val="0"/>
      <w:divBdr>
        <w:top w:val="none" w:sz="0" w:space="0" w:color="auto"/>
        <w:left w:val="none" w:sz="0" w:space="0" w:color="auto"/>
        <w:bottom w:val="none" w:sz="0" w:space="0" w:color="auto"/>
        <w:right w:val="none" w:sz="0" w:space="0" w:color="auto"/>
      </w:divBdr>
    </w:div>
    <w:div w:id="1587763014">
      <w:marLeft w:val="640"/>
      <w:marRight w:val="0"/>
      <w:marTop w:val="0"/>
      <w:marBottom w:val="0"/>
      <w:divBdr>
        <w:top w:val="none" w:sz="0" w:space="0" w:color="auto"/>
        <w:left w:val="none" w:sz="0" w:space="0" w:color="auto"/>
        <w:bottom w:val="none" w:sz="0" w:space="0" w:color="auto"/>
        <w:right w:val="none" w:sz="0" w:space="0" w:color="auto"/>
      </w:divBdr>
    </w:div>
    <w:div w:id="1587764513">
      <w:marLeft w:val="640"/>
      <w:marRight w:val="0"/>
      <w:marTop w:val="0"/>
      <w:marBottom w:val="0"/>
      <w:divBdr>
        <w:top w:val="none" w:sz="0" w:space="0" w:color="auto"/>
        <w:left w:val="none" w:sz="0" w:space="0" w:color="auto"/>
        <w:bottom w:val="none" w:sz="0" w:space="0" w:color="auto"/>
        <w:right w:val="none" w:sz="0" w:space="0" w:color="auto"/>
      </w:divBdr>
    </w:div>
    <w:div w:id="1587765183">
      <w:marLeft w:val="640"/>
      <w:marRight w:val="0"/>
      <w:marTop w:val="0"/>
      <w:marBottom w:val="0"/>
      <w:divBdr>
        <w:top w:val="none" w:sz="0" w:space="0" w:color="auto"/>
        <w:left w:val="none" w:sz="0" w:space="0" w:color="auto"/>
        <w:bottom w:val="none" w:sz="0" w:space="0" w:color="auto"/>
        <w:right w:val="none" w:sz="0" w:space="0" w:color="auto"/>
      </w:divBdr>
    </w:div>
    <w:div w:id="1587766171">
      <w:marLeft w:val="640"/>
      <w:marRight w:val="0"/>
      <w:marTop w:val="0"/>
      <w:marBottom w:val="0"/>
      <w:divBdr>
        <w:top w:val="none" w:sz="0" w:space="0" w:color="auto"/>
        <w:left w:val="none" w:sz="0" w:space="0" w:color="auto"/>
        <w:bottom w:val="none" w:sz="0" w:space="0" w:color="auto"/>
        <w:right w:val="none" w:sz="0" w:space="0" w:color="auto"/>
      </w:divBdr>
    </w:div>
    <w:div w:id="1587768988">
      <w:marLeft w:val="640"/>
      <w:marRight w:val="0"/>
      <w:marTop w:val="0"/>
      <w:marBottom w:val="0"/>
      <w:divBdr>
        <w:top w:val="none" w:sz="0" w:space="0" w:color="auto"/>
        <w:left w:val="none" w:sz="0" w:space="0" w:color="auto"/>
        <w:bottom w:val="none" w:sz="0" w:space="0" w:color="auto"/>
        <w:right w:val="none" w:sz="0" w:space="0" w:color="auto"/>
      </w:divBdr>
    </w:div>
    <w:div w:id="1587807841">
      <w:marLeft w:val="640"/>
      <w:marRight w:val="0"/>
      <w:marTop w:val="0"/>
      <w:marBottom w:val="0"/>
      <w:divBdr>
        <w:top w:val="none" w:sz="0" w:space="0" w:color="auto"/>
        <w:left w:val="none" w:sz="0" w:space="0" w:color="auto"/>
        <w:bottom w:val="none" w:sz="0" w:space="0" w:color="auto"/>
        <w:right w:val="none" w:sz="0" w:space="0" w:color="auto"/>
      </w:divBdr>
    </w:div>
    <w:div w:id="1587886564">
      <w:marLeft w:val="640"/>
      <w:marRight w:val="0"/>
      <w:marTop w:val="0"/>
      <w:marBottom w:val="0"/>
      <w:divBdr>
        <w:top w:val="none" w:sz="0" w:space="0" w:color="auto"/>
        <w:left w:val="none" w:sz="0" w:space="0" w:color="auto"/>
        <w:bottom w:val="none" w:sz="0" w:space="0" w:color="auto"/>
        <w:right w:val="none" w:sz="0" w:space="0" w:color="auto"/>
      </w:divBdr>
    </w:div>
    <w:div w:id="1587886674">
      <w:bodyDiv w:val="1"/>
      <w:marLeft w:val="0"/>
      <w:marRight w:val="0"/>
      <w:marTop w:val="0"/>
      <w:marBottom w:val="0"/>
      <w:divBdr>
        <w:top w:val="none" w:sz="0" w:space="0" w:color="auto"/>
        <w:left w:val="none" w:sz="0" w:space="0" w:color="auto"/>
        <w:bottom w:val="none" w:sz="0" w:space="0" w:color="auto"/>
        <w:right w:val="none" w:sz="0" w:space="0" w:color="auto"/>
      </w:divBdr>
    </w:div>
    <w:div w:id="1588003972">
      <w:marLeft w:val="640"/>
      <w:marRight w:val="0"/>
      <w:marTop w:val="0"/>
      <w:marBottom w:val="0"/>
      <w:divBdr>
        <w:top w:val="none" w:sz="0" w:space="0" w:color="auto"/>
        <w:left w:val="none" w:sz="0" w:space="0" w:color="auto"/>
        <w:bottom w:val="none" w:sz="0" w:space="0" w:color="auto"/>
        <w:right w:val="none" w:sz="0" w:space="0" w:color="auto"/>
      </w:divBdr>
    </w:div>
    <w:div w:id="1588071206">
      <w:marLeft w:val="640"/>
      <w:marRight w:val="0"/>
      <w:marTop w:val="0"/>
      <w:marBottom w:val="0"/>
      <w:divBdr>
        <w:top w:val="none" w:sz="0" w:space="0" w:color="auto"/>
        <w:left w:val="none" w:sz="0" w:space="0" w:color="auto"/>
        <w:bottom w:val="none" w:sz="0" w:space="0" w:color="auto"/>
        <w:right w:val="none" w:sz="0" w:space="0" w:color="auto"/>
      </w:divBdr>
    </w:div>
    <w:div w:id="1588073043">
      <w:marLeft w:val="640"/>
      <w:marRight w:val="0"/>
      <w:marTop w:val="0"/>
      <w:marBottom w:val="0"/>
      <w:divBdr>
        <w:top w:val="none" w:sz="0" w:space="0" w:color="auto"/>
        <w:left w:val="none" w:sz="0" w:space="0" w:color="auto"/>
        <w:bottom w:val="none" w:sz="0" w:space="0" w:color="auto"/>
        <w:right w:val="none" w:sz="0" w:space="0" w:color="auto"/>
      </w:divBdr>
    </w:div>
    <w:div w:id="1588077109">
      <w:marLeft w:val="640"/>
      <w:marRight w:val="0"/>
      <w:marTop w:val="0"/>
      <w:marBottom w:val="0"/>
      <w:divBdr>
        <w:top w:val="none" w:sz="0" w:space="0" w:color="auto"/>
        <w:left w:val="none" w:sz="0" w:space="0" w:color="auto"/>
        <w:bottom w:val="none" w:sz="0" w:space="0" w:color="auto"/>
        <w:right w:val="none" w:sz="0" w:space="0" w:color="auto"/>
      </w:divBdr>
    </w:div>
    <w:div w:id="1588080313">
      <w:marLeft w:val="640"/>
      <w:marRight w:val="0"/>
      <w:marTop w:val="0"/>
      <w:marBottom w:val="0"/>
      <w:divBdr>
        <w:top w:val="none" w:sz="0" w:space="0" w:color="auto"/>
        <w:left w:val="none" w:sz="0" w:space="0" w:color="auto"/>
        <w:bottom w:val="none" w:sz="0" w:space="0" w:color="auto"/>
        <w:right w:val="none" w:sz="0" w:space="0" w:color="auto"/>
      </w:divBdr>
    </w:div>
    <w:div w:id="1588154060">
      <w:marLeft w:val="640"/>
      <w:marRight w:val="0"/>
      <w:marTop w:val="0"/>
      <w:marBottom w:val="0"/>
      <w:divBdr>
        <w:top w:val="none" w:sz="0" w:space="0" w:color="auto"/>
        <w:left w:val="none" w:sz="0" w:space="0" w:color="auto"/>
        <w:bottom w:val="none" w:sz="0" w:space="0" w:color="auto"/>
        <w:right w:val="none" w:sz="0" w:space="0" w:color="auto"/>
      </w:divBdr>
    </w:div>
    <w:div w:id="1588222933">
      <w:marLeft w:val="640"/>
      <w:marRight w:val="0"/>
      <w:marTop w:val="0"/>
      <w:marBottom w:val="0"/>
      <w:divBdr>
        <w:top w:val="none" w:sz="0" w:space="0" w:color="auto"/>
        <w:left w:val="none" w:sz="0" w:space="0" w:color="auto"/>
        <w:bottom w:val="none" w:sz="0" w:space="0" w:color="auto"/>
        <w:right w:val="none" w:sz="0" w:space="0" w:color="auto"/>
      </w:divBdr>
    </w:div>
    <w:div w:id="1588267615">
      <w:marLeft w:val="640"/>
      <w:marRight w:val="0"/>
      <w:marTop w:val="0"/>
      <w:marBottom w:val="0"/>
      <w:divBdr>
        <w:top w:val="none" w:sz="0" w:space="0" w:color="auto"/>
        <w:left w:val="none" w:sz="0" w:space="0" w:color="auto"/>
        <w:bottom w:val="none" w:sz="0" w:space="0" w:color="auto"/>
        <w:right w:val="none" w:sz="0" w:space="0" w:color="auto"/>
      </w:divBdr>
    </w:div>
    <w:div w:id="1588268086">
      <w:marLeft w:val="640"/>
      <w:marRight w:val="0"/>
      <w:marTop w:val="0"/>
      <w:marBottom w:val="0"/>
      <w:divBdr>
        <w:top w:val="none" w:sz="0" w:space="0" w:color="auto"/>
        <w:left w:val="none" w:sz="0" w:space="0" w:color="auto"/>
        <w:bottom w:val="none" w:sz="0" w:space="0" w:color="auto"/>
        <w:right w:val="none" w:sz="0" w:space="0" w:color="auto"/>
      </w:divBdr>
    </w:div>
    <w:div w:id="1588341563">
      <w:marLeft w:val="640"/>
      <w:marRight w:val="0"/>
      <w:marTop w:val="0"/>
      <w:marBottom w:val="0"/>
      <w:divBdr>
        <w:top w:val="none" w:sz="0" w:space="0" w:color="auto"/>
        <w:left w:val="none" w:sz="0" w:space="0" w:color="auto"/>
        <w:bottom w:val="none" w:sz="0" w:space="0" w:color="auto"/>
        <w:right w:val="none" w:sz="0" w:space="0" w:color="auto"/>
      </w:divBdr>
    </w:div>
    <w:div w:id="1588344035">
      <w:marLeft w:val="640"/>
      <w:marRight w:val="0"/>
      <w:marTop w:val="0"/>
      <w:marBottom w:val="0"/>
      <w:divBdr>
        <w:top w:val="none" w:sz="0" w:space="0" w:color="auto"/>
        <w:left w:val="none" w:sz="0" w:space="0" w:color="auto"/>
        <w:bottom w:val="none" w:sz="0" w:space="0" w:color="auto"/>
        <w:right w:val="none" w:sz="0" w:space="0" w:color="auto"/>
      </w:divBdr>
    </w:div>
    <w:div w:id="1588419291">
      <w:marLeft w:val="640"/>
      <w:marRight w:val="0"/>
      <w:marTop w:val="0"/>
      <w:marBottom w:val="0"/>
      <w:divBdr>
        <w:top w:val="none" w:sz="0" w:space="0" w:color="auto"/>
        <w:left w:val="none" w:sz="0" w:space="0" w:color="auto"/>
        <w:bottom w:val="none" w:sz="0" w:space="0" w:color="auto"/>
        <w:right w:val="none" w:sz="0" w:space="0" w:color="auto"/>
      </w:divBdr>
    </w:div>
    <w:div w:id="1588466278">
      <w:marLeft w:val="640"/>
      <w:marRight w:val="0"/>
      <w:marTop w:val="0"/>
      <w:marBottom w:val="0"/>
      <w:divBdr>
        <w:top w:val="none" w:sz="0" w:space="0" w:color="auto"/>
        <w:left w:val="none" w:sz="0" w:space="0" w:color="auto"/>
        <w:bottom w:val="none" w:sz="0" w:space="0" w:color="auto"/>
        <w:right w:val="none" w:sz="0" w:space="0" w:color="auto"/>
      </w:divBdr>
    </w:div>
    <w:div w:id="1588535155">
      <w:marLeft w:val="640"/>
      <w:marRight w:val="0"/>
      <w:marTop w:val="0"/>
      <w:marBottom w:val="0"/>
      <w:divBdr>
        <w:top w:val="none" w:sz="0" w:space="0" w:color="auto"/>
        <w:left w:val="none" w:sz="0" w:space="0" w:color="auto"/>
        <w:bottom w:val="none" w:sz="0" w:space="0" w:color="auto"/>
        <w:right w:val="none" w:sz="0" w:space="0" w:color="auto"/>
      </w:divBdr>
    </w:div>
    <w:div w:id="1588536161">
      <w:marLeft w:val="640"/>
      <w:marRight w:val="0"/>
      <w:marTop w:val="0"/>
      <w:marBottom w:val="0"/>
      <w:divBdr>
        <w:top w:val="none" w:sz="0" w:space="0" w:color="auto"/>
        <w:left w:val="none" w:sz="0" w:space="0" w:color="auto"/>
        <w:bottom w:val="none" w:sz="0" w:space="0" w:color="auto"/>
        <w:right w:val="none" w:sz="0" w:space="0" w:color="auto"/>
      </w:divBdr>
    </w:div>
    <w:div w:id="1588538441">
      <w:marLeft w:val="640"/>
      <w:marRight w:val="0"/>
      <w:marTop w:val="0"/>
      <w:marBottom w:val="0"/>
      <w:divBdr>
        <w:top w:val="none" w:sz="0" w:space="0" w:color="auto"/>
        <w:left w:val="none" w:sz="0" w:space="0" w:color="auto"/>
        <w:bottom w:val="none" w:sz="0" w:space="0" w:color="auto"/>
        <w:right w:val="none" w:sz="0" w:space="0" w:color="auto"/>
      </w:divBdr>
    </w:div>
    <w:div w:id="1588618049">
      <w:marLeft w:val="640"/>
      <w:marRight w:val="0"/>
      <w:marTop w:val="0"/>
      <w:marBottom w:val="0"/>
      <w:divBdr>
        <w:top w:val="none" w:sz="0" w:space="0" w:color="auto"/>
        <w:left w:val="none" w:sz="0" w:space="0" w:color="auto"/>
        <w:bottom w:val="none" w:sz="0" w:space="0" w:color="auto"/>
        <w:right w:val="none" w:sz="0" w:space="0" w:color="auto"/>
      </w:divBdr>
    </w:div>
    <w:div w:id="1588658262">
      <w:marLeft w:val="640"/>
      <w:marRight w:val="0"/>
      <w:marTop w:val="0"/>
      <w:marBottom w:val="0"/>
      <w:divBdr>
        <w:top w:val="none" w:sz="0" w:space="0" w:color="auto"/>
        <w:left w:val="none" w:sz="0" w:space="0" w:color="auto"/>
        <w:bottom w:val="none" w:sz="0" w:space="0" w:color="auto"/>
        <w:right w:val="none" w:sz="0" w:space="0" w:color="auto"/>
      </w:divBdr>
    </w:div>
    <w:div w:id="1588658464">
      <w:marLeft w:val="640"/>
      <w:marRight w:val="0"/>
      <w:marTop w:val="0"/>
      <w:marBottom w:val="0"/>
      <w:divBdr>
        <w:top w:val="none" w:sz="0" w:space="0" w:color="auto"/>
        <w:left w:val="none" w:sz="0" w:space="0" w:color="auto"/>
        <w:bottom w:val="none" w:sz="0" w:space="0" w:color="auto"/>
        <w:right w:val="none" w:sz="0" w:space="0" w:color="auto"/>
      </w:divBdr>
    </w:div>
    <w:div w:id="1588685628">
      <w:marLeft w:val="640"/>
      <w:marRight w:val="0"/>
      <w:marTop w:val="0"/>
      <w:marBottom w:val="0"/>
      <w:divBdr>
        <w:top w:val="none" w:sz="0" w:space="0" w:color="auto"/>
        <w:left w:val="none" w:sz="0" w:space="0" w:color="auto"/>
        <w:bottom w:val="none" w:sz="0" w:space="0" w:color="auto"/>
        <w:right w:val="none" w:sz="0" w:space="0" w:color="auto"/>
      </w:divBdr>
    </w:div>
    <w:div w:id="1588688390">
      <w:marLeft w:val="640"/>
      <w:marRight w:val="0"/>
      <w:marTop w:val="0"/>
      <w:marBottom w:val="0"/>
      <w:divBdr>
        <w:top w:val="none" w:sz="0" w:space="0" w:color="auto"/>
        <w:left w:val="none" w:sz="0" w:space="0" w:color="auto"/>
        <w:bottom w:val="none" w:sz="0" w:space="0" w:color="auto"/>
        <w:right w:val="none" w:sz="0" w:space="0" w:color="auto"/>
      </w:divBdr>
    </w:div>
    <w:div w:id="1588726612">
      <w:marLeft w:val="640"/>
      <w:marRight w:val="0"/>
      <w:marTop w:val="0"/>
      <w:marBottom w:val="0"/>
      <w:divBdr>
        <w:top w:val="none" w:sz="0" w:space="0" w:color="auto"/>
        <w:left w:val="none" w:sz="0" w:space="0" w:color="auto"/>
        <w:bottom w:val="none" w:sz="0" w:space="0" w:color="auto"/>
        <w:right w:val="none" w:sz="0" w:space="0" w:color="auto"/>
      </w:divBdr>
    </w:div>
    <w:div w:id="1588734254">
      <w:marLeft w:val="640"/>
      <w:marRight w:val="0"/>
      <w:marTop w:val="0"/>
      <w:marBottom w:val="0"/>
      <w:divBdr>
        <w:top w:val="none" w:sz="0" w:space="0" w:color="auto"/>
        <w:left w:val="none" w:sz="0" w:space="0" w:color="auto"/>
        <w:bottom w:val="none" w:sz="0" w:space="0" w:color="auto"/>
        <w:right w:val="none" w:sz="0" w:space="0" w:color="auto"/>
      </w:divBdr>
    </w:div>
    <w:div w:id="1588809164">
      <w:marLeft w:val="640"/>
      <w:marRight w:val="0"/>
      <w:marTop w:val="0"/>
      <w:marBottom w:val="0"/>
      <w:divBdr>
        <w:top w:val="none" w:sz="0" w:space="0" w:color="auto"/>
        <w:left w:val="none" w:sz="0" w:space="0" w:color="auto"/>
        <w:bottom w:val="none" w:sz="0" w:space="0" w:color="auto"/>
        <w:right w:val="none" w:sz="0" w:space="0" w:color="auto"/>
      </w:divBdr>
    </w:div>
    <w:div w:id="1588810220">
      <w:marLeft w:val="640"/>
      <w:marRight w:val="0"/>
      <w:marTop w:val="0"/>
      <w:marBottom w:val="0"/>
      <w:divBdr>
        <w:top w:val="none" w:sz="0" w:space="0" w:color="auto"/>
        <w:left w:val="none" w:sz="0" w:space="0" w:color="auto"/>
        <w:bottom w:val="none" w:sz="0" w:space="0" w:color="auto"/>
        <w:right w:val="none" w:sz="0" w:space="0" w:color="auto"/>
      </w:divBdr>
    </w:div>
    <w:div w:id="1588877950">
      <w:marLeft w:val="640"/>
      <w:marRight w:val="0"/>
      <w:marTop w:val="0"/>
      <w:marBottom w:val="0"/>
      <w:divBdr>
        <w:top w:val="none" w:sz="0" w:space="0" w:color="auto"/>
        <w:left w:val="none" w:sz="0" w:space="0" w:color="auto"/>
        <w:bottom w:val="none" w:sz="0" w:space="0" w:color="auto"/>
        <w:right w:val="none" w:sz="0" w:space="0" w:color="auto"/>
      </w:divBdr>
    </w:div>
    <w:div w:id="1588877980">
      <w:marLeft w:val="640"/>
      <w:marRight w:val="0"/>
      <w:marTop w:val="0"/>
      <w:marBottom w:val="0"/>
      <w:divBdr>
        <w:top w:val="none" w:sz="0" w:space="0" w:color="auto"/>
        <w:left w:val="none" w:sz="0" w:space="0" w:color="auto"/>
        <w:bottom w:val="none" w:sz="0" w:space="0" w:color="auto"/>
        <w:right w:val="none" w:sz="0" w:space="0" w:color="auto"/>
      </w:divBdr>
    </w:div>
    <w:div w:id="1588884840">
      <w:marLeft w:val="640"/>
      <w:marRight w:val="0"/>
      <w:marTop w:val="0"/>
      <w:marBottom w:val="0"/>
      <w:divBdr>
        <w:top w:val="none" w:sz="0" w:space="0" w:color="auto"/>
        <w:left w:val="none" w:sz="0" w:space="0" w:color="auto"/>
        <w:bottom w:val="none" w:sz="0" w:space="0" w:color="auto"/>
        <w:right w:val="none" w:sz="0" w:space="0" w:color="auto"/>
      </w:divBdr>
    </w:div>
    <w:div w:id="1588885904">
      <w:marLeft w:val="640"/>
      <w:marRight w:val="0"/>
      <w:marTop w:val="0"/>
      <w:marBottom w:val="0"/>
      <w:divBdr>
        <w:top w:val="none" w:sz="0" w:space="0" w:color="auto"/>
        <w:left w:val="none" w:sz="0" w:space="0" w:color="auto"/>
        <w:bottom w:val="none" w:sz="0" w:space="0" w:color="auto"/>
        <w:right w:val="none" w:sz="0" w:space="0" w:color="auto"/>
      </w:divBdr>
    </w:div>
    <w:div w:id="1588921755">
      <w:marLeft w:val="640"/>
      <w:marRight w:val="0"/>
      <w:marTop w:val="0"/>
      <w:marBottom w:val="0"/>
      <w:divBdr>
        <w:top w:val="none" w:sz="0" w:space="0" w:color="auto"/>
        <w:left w:val="none" w:sz="0" w:space="0" w:color="auto"/>
        <w:bottom w:val="none" w:sz="0" w:space="0" w:color="auto"/>
        <w:right w:val="none" w:sz="0" w:space="0" w:color="auto"/>
      </w:divBdr>
    </w:div>
    <w:div w:id="1588923105">
      <w:bodyDiv w:val="1"/>
      <w:marLeft w:val="0"/>
      <w:marRight w:val="0"/>
      <w:marTop w:val="0"/>
      <w:marBottom w:val="0"/>
      <w:divBdr>
        <w:top w:val="none" w:sz="0" w:space="0" w:color="auto"/>
        <w:left w:val="none" w:sz="0" w:space="0" w:color="auto"/>
        <w:bottom w:val="none" w:sz="0" w:space="0" w:color="auto"/>
        <w:right w:val="none" w:sz="0" w:space="0" w:color="auto"/>
      </w:divBdr>
    </w:div>
    <w:div w:id="1589189441">
      <w:marLeft w:val="640"/>
      <w:marRight w:val="0"/>
      <w:marTop w:val="0"/>
      <w:marBottom w:val="0"/>
      <w:divBdr>
        <w:top w:val="none" w:sz="0" w:space="0" w:color="auto"/>
        <w:left w:val="none" w:sz="0" w:space="0" w:color="auto"/>
        <w:bottom w:val="none" w:sz="0" w:space="0" w:color="auto"/>
        <w:right w:val="none" w:sz="0" w:space="0" w:color="auto"/>
      </w:divBdr>
    </w:div>
    <w:div w:id="1589189859">
      <w:marLeft w:val="640"/>
      <w:marRight w:val="0"/>
      <w:marTop w:val="0"/>
      <w:marBottom w:val="0"/>
      <w:divBdr>
        <w:top w:val="none" w:sz="0" w:space="0" w:color="auto"/>
        <w:left w:val="none" w:sz="0" w:space="0" w:color="auto"/>
        <w:bottom w:val="none" w:sz="0" w:space="0" w:color="auto"/>
        <w:right w:val="none" w:sz="0" w:space="0" w:color="auto"/>
      </w:divBdr>
    </w:div>
    <w:div w:id="1589341484">
      <w:marLeft w:val="640"/>
      <w:marRight w:val="0"/>
      <w:marTop w:val="0"/>
      <w:marBottom w:val="0"/>
      <w:divBdr>
        <w:top w:val="none" w:sz="0" w:space="0" w:color="auto"/>
        <w:left w:val="none" w:sz="0" w:space="0" w:color="auto"/>
        <w:bottom w:val="none" w:sz="0" w:space="0" w:color="auto"/>
        <w:right w:val="none" w:sz="0" w:space="0" w:color="auto"/>
      </w:divBdr>
    </w:div>
    <w:div w:id="1589389294">
      <w:marLeft w:val="640"/>
      <w:marRight w:val="0"/>
      <w:marTop w:val="0"/>
      <w:marBottom w:val="0"/>
      <w:divBdr>
        <w:top w:val="none" w:sz="0" w:space="0" w:color="auto"/>
        <w:left w:val="none" w:sz="0" w:space="0" w:color="auto"/>
        <w:bottom w:val="none" w:sz="0" w:space="0" w:color="auto"/>
        <w:right w:val="none" w:sz="0" w:space="0" w:color="auto"/>
      </w:divBdr>
    </w:div>
    <w:div w:id="1589533328">
      <w:bodyDiv w:val="1"/>
      <w:marLeft w:val="0"/>
      <w:marRight w:val="0"/>
      <w:marTop w:val="0"/>
      <w:marBottom w:val="0"/>
      <w:divBdr>
        <w:top w:val="none" w:sz="0" w:space="0" w:color="auto"/>
        <w:left w:val="none" w:sz="0" w:space="0" w:color="auto"/>
        <w:bottom w:val="none" w:sz="0" w:space="0" w:color="auto"/>
        <w:right w:val="none" w:sz="0" w:space="0" w:color="auto"/>
      </w:divBdr>
    </w:div>
    <w:div w:id="1589579904">
      <w:marLeft w:val="640"/>
      <w:marRight w:val="0"/>
      <w:marTop w:val="0"/>
      <w:marBottom w:val="0"/>
      <w:divBdr>
        <w:top w:val="none" w:sz="0" w:space="0" w:color="auto"/>
        <w:left w:val="none" w:sz="0" w:space="0" w:color="auto"/>
        <w:bottom w:val="none" w:sz="0" w:space="0" w:color="auto"/>
        <w:right w:val="none" w:sz="0" w:space="0" w:color="auto"/>
      </w:divBdr>
    </w:div>
    <w:div w:id="1589653279">
      <w:marLeft w:val="640"/>
      <w:marRight w:val="0"/>
      <w:marTop w:val="0"/>
      <w:marBottom w:val="0"/>
      <w:divBdr>
        <w:top w:val="none" w:sz="0" w:space="0" w:color="auto"/>
        <w:left w:val="none" w:sz="0" w:space="0" w:color="auto"/>
        <w:bottom w:val="none" w:sz="0" w:space="0" w:color="auto"/>
        <w:right w:val="none" w:sz="0" w:space="0" w:color="auto"/>
      </w:divBdr>
    </w:div>
    <w:div w:id="1589659355">
      <w:marLeft w:val="640"/>
      <w:marRight w:val="0"/>
      <w:marTop w:val="0"/>
      <w:marBottom w:val="0"/>
      <w:divBdr>
        <w:top w:val="none" w:sz="0" w:space="0" w:color="auto"/>
        <w:left w:val="none" w:sz="0" w:space="0" w:color="auto"/>
        <w:bottom w:val="none" w:sz="0" w:space="0" w:color="auto"/>
        <w:right w:val="none" w:sz="0" w:space="0" w:color="auto"/>
      </w:divBdr>
    </w:div>
    <w:div w:id="1589659737">
      <w:marLeft w:val="640"/>
      <w:marRight w:val="0"/>
      <w:marTop w:val="0"/>
      <w:marBottom w:val="0"/>
      <w:divBdr>
        <w:top w:val="none" w:sz="0" w:space="0" w:color="auto"/>
        <w:left w:val="none" w:sz="0" w:space="0" w:color="auto"/>
        <w:bottom w:val="none" w:sz="0" w:space="0" w:color="auto"/>
        <w:right w:val="none" w:sz="0" w:space="0" w:color="auto"/>
      </w:divBdr>
    </w:div>
    <w:div w:id="1589843732">
      <w:marLeft w:val="640"/>
      <w:marRight w:val="0"/>
      <w:marTop w:val="0"/>
      <w:marBottom w:val="0"/>
      <w:divBdr>
        <w:top w:val="none" w:sz="0" w:space="0" w:color="auto"/>
        <w:left w:val="none" w:sz="0" w:space="0" w:color="auto"/>
        <w:bottom w:val="none" w:sz="0" w:space="0" w:color="auto"/>
        <w:right w:val="none" w:sz="0" w:space="0" w:color="auto"/>
      </w:divBdr>
    </w:div>
    <w:div w:id="1589925299">
      <w:marLeft w:val="640"/>
      <w:marRight w:val="0"/>
      <w:marTop w:val="0"/>
      <w:marBottom w:val="0"/>
      <w:divBdr>
        <w:top w:val="none" w:sz="0" w:space="0" w:color="auto"/>
        <w:left w:val="none" w:sz="0" w:space="0" w:color="auto"/>
        <w:bottom w:val="none" w:sz="0" w:space="0" w:color="auto"/>
        <w:right w:val="none" w:sz="0" w:space="0" w:color="auto"/>
      </w:divBdr>
    </w:div>
    <w:div w:id="1589970816">
      <w:marLeft w:val="640"/>
      <w:marRight w:val="0"/>
      <w:marTop w:val="0"/>
      <w:marBottom w:val="0"/>
      <w:divBdr>
        <w:top w:val="none" w:sz="0" w:space="0" w:color="auto"/>
        <w:left w:val="none" w:sz="0" w:space="0" w:color="auto"/>
        <w:bottom w:val="none" w:sz="0" w:space="0" w:color="auto"/>
        <w:right w:val="none" w:sz="0" w:space="0" w:color="auto"/>
      </w:divBdr>
    </w:div>
    <w:div w:id="1589998098">
      <w:marLeft w:val="640"/>
      <w:marRight w:val="0"/>
      <w:marTop w:val="0"/>
      <w:marBottom w:val="0"/>
      <w:divBdr>
        <w:top w:val="none" w:sz="0" w:space="0" w:color="auto"/>
        <w:left w:val="none" w:sz="0" w:space="0" w:color="auto"/>
        <w:bottom w:val="none" w:sz="0" w:space="0" w:color="auto"/>
        <w:right w:val="none" w:sz="0" w:space="0" w:color="auto"/>
      </w:divBdr>
    </w:div>
    <w:div w:id="1590120726">
      <w:marLeft w:val="640"/>
      <w:marRight w:val="0"/>
      <w:marTop w:val="0"/>
      <w:marBottom w:val="0"/>
      <w:divBdr>
        <w:top w:val="none" w:sz="0" w:space="0" w:color="auto"/>
        <w:left w:val="none" w:sz="0" w:space="0" w:color="auto"/>
        <w:bottom w:val="none" w:sz="0" w:space="0" w:color="auto"/>
        <w:right w:val="none" w:sz="0" w:space="0" w:color="auto"/>
      </w:divBdr>
    </w:div>
    <w:div w:id="1590194568">
      <w:marLeft w:val="640"/>
      <w:marRight w:val="0"/>
      <w:marTop w:val="0"/>
      <w:marBottom w:val="0"/>
      <w:divBdr>
        <w:top w:val="none" w:sz="0" w:space="0" w:color="auto"/>
        <w:left w:val="none" w:sz="0" w:space="0" w:color="auto"/>
        <w:bottom w:val="none" w:sz="0" w:space="0" w:color="auto"/>
        <w:right w:val="none" w:sz="0" w:space="0" w:color="auto"/>
      </w:divBdr>
    </w:div>
    <w:div w:id="1590236654">
      <w:marLeft w:val="640"/>
      <w:marRight w:val="0"/>
      <w:marTop w:val="0"/>
      <w:marBottom w:val="0"/>
      <w:divBdr>
        <w:top w:val="none" w:sz="0" w:space="0" w:color="auto"/>
        <w:left w:val="none" w:sz="0" w:space="0" w:color="auto"/>
        <w:bottom w:val="none" w:sz="0" w:space="0" w:color="auto"/>
        <w:right w:val="none" w:sz="0" w:space="0" w:color="auto"/>
      </w:divBdr>
    </w:div>
    <w:div w:id="1590306839">
      <w:marLeft w:val="640"/>
      <w:marRight w:val="0"/>
      <w:marTop w:val="0"/>
      <w:marBottom w:val="0"/>
      <w:divBdr>
        <w:top w:val="none" w:sz="0" w:space="0" w:color="auto"/>
        <w:left w:val="none" w:sz="0" w:space="0" w:color="auto"/>
        <w:bottom w:val="none" w:sz="0" w:space="0" w:color="auto"/>
        <w:right w:val="none" w:sz="0" w:space="0" w:color="auto"/>
      </w:divBdr>
    </w:div>
    <w:div w:id="1590310822">
      <w:marLeft w:val="640"/>
      <w:marRight w:val="0"/>
      <w:marTop w:val="0"/>
      <w:marBottom w:val="0"/>
      <w:divBdr>
        <w:top w:val="none" w:sz="0" w:space="0" w:color="auto"/>
        <w:left w:val="none" w:sz="0" w:space="0" w:color="auto"/>
        <w:bottom w:val="none" w:sz="0" w:space="0" w:color="auto"/>
        <w:right w:val="none" w:sz="0" w:space="0" w:color="auto"/>
      </w:divBdr>
    </w:div>
    <w:div w:id="1590312003">
      <w:marLeft w:val="640"/>
      <w:marRight w:val="0"/>
      <w:marTop w:val="0"/>
      <w:marBottom w:val="0"/>
      <w:divBdr>
        <w:top w:val="none" w:sz="0" w:space="0" w:color="auto"/>
        <w:left w:val="none" w:sz="0" w:space="0" w:color="auto"/>
        <w:bottom w:val="none" w:sz="0" w:space="0" w:color="auto"/>
        <w:right w:val="none" w:sz="0" w:space="0" w:color="auto"/>
      </w:divBdr>
    </w:div>
    <w:div w:id="1590429645">
      <w:marLeft w:val="640"/>
      <w:marRight w:val="0"/>
      <w:marTop w:val="0"/>
      <w:marBottom w:val="0"/>
      <w:divBdr>
        <w:top w:val="none" w:sz="0" w:space="0" w:color="auto"/>
        <w:left w:val="none" w:sz="0" w:space="0" w:color="auto"/>
        <w:bottom w:val="none" w:sz="0" w:space="0" w:color="auto"/>
        <w:right w:val="none" w:sz="0" w:space="0" w:color="auto"/>
      </w:divBdr>
    </w:div>
    <w:div w:id="1590458554">
      <w:marLeft w:val="640"/>
      <w:marRight w:val="0"/>
      <w:marTop w:val="0"/>
      <w:marBottom w:val="0"/>
      <w:divBdr>
        <w:top w:val="none" w:sz="0" w:space="0" w:color="auto"/>
        <w:left w:val="none" w:sz="0" w:space="0" w:color="auto"/>
        <w:bottom w:val="none" w:sz="0" w:space="0" w:color="auto"/>
        <w:right w:val="none" w:sz="0" w:space="0" w:color="auto"/>
      </w:divBdr>
    </w:div>
    <w:div w:id="1590501449">
      <w:marLeft w:val="640"/>
      <w:marRight w:val="0"/>
      <w:marTop w:val="0"/>
      <w:marBottom w:val="0"/>
      <w:divBdr>
        <w:top w:val="none" w:sz="0" w:space="0" w:color="auto"/>
        <w:left w:val="none" w:sz="0" w:space="0" w:color="auto"/>
        <w:bottom w:val="none" w:sz="0" w:space="0" w:color="auto"/>
        <w:right w:val="none" w:sz="0" w:space="0" w:color="auto"/>
      </w:divBdr>
    </w:div>
    <w:div w:id="1590580260">
      <w:marLeft w:val="640"/>
      <w:marRight w:val="0"/>
      <w:marTop w:val="0"/>
      <w:marBottom w:val="0"/>
      <w:divBdr>
        <w:top w:val="none" w:sz="0" w:space="0" w:color="auto"/>
        <w:left w:val="none" w:sz="0" w:space="0" w:color="auto"/>
        <w:bottom w:val="none" w:sz="0" w:space="0" w:color="auto"/>
        <w:right w:val="none" w:sz="0" w:space="0" w:color="auto"/>
      </w:divBdr>
    </w:div>
    <w:div w:id="1590625253">
      <w:marLeft w:val="640"/>
      <w:marRight w:val="0"/>
      <w:marTop w:val="0"/>
      <w:marBottom w:val="0"/>
      <w:divBdr>
        <w:top w:val="none" w:sz="0" w:space="0" w:color="auto"/>
        <w:left w:val="none" w:sz="0" w:space="0" w:color="auto"/>
        <w:bottom w:val="none" w:sz="0" w:space="0" w:color="auto"/>
        <w:right w:val="none" w:sz="0" w:space="0" w:color="auto"/>
      </w:divBdr>
    </w:div>
    <w:div w:id="1590655626">
      <w:marLeft w:val="640"/>
      <w:marRight w:val="0"/>
      <w:marTop w:val="0"/>
      <w:marBottom w:val="0"/>
      <w:divBdr>
        <w:top w:val="none" w:sz="0" w:space="0" w:color="auto"/>
        <w:left w:val="none" w:sz="0" w:space="0" w:color="auto"/>
        <w:bottom w:val="none" w:sz="0" w:space="0" w:color="auto"/>
        <w:right w:val="none" w:sz="0" w:space="0" w:color="auto"/>
      </w:divBdr>
    </w:div>
    <w:div w:id="1590770483">
      <w:marLeft w:val="640"/>
      <w:marRight w:val="0"/>
      <w:marTop w:val="0"/>
      <w:marBottom w:val="0"/>
      <w:divBdr>
        <w:top w:val="none" w:sz="0" w:space="0" w:color="auto"/>
        <w:left w:val="none" w:sz="0" w:space="0" w:color="auto"/>
        <w:bottom w:val="none" w:sz="0" w:space="0" w:color="auto"/>
        <w:right w:val="none" w:sz="0" w:space="0" w:color="auto"/>
      </w:divBdr>
    </w:div>
    <w:div w:id="1590776301">
      <w:marLeft w:val="640"/>
      <w:marRight w:val="0"/>
      <w:marTop w:val="0"/>
      <w:marBottom w:val="0"/>
      <w:divBdr>
        <w:top w:val="none" w:sz="0" w:space="0" w:color="auto"/>
        <w:left w:val="none" w:sz="0" w:space="0" w:color="auto"/>
        <w:bottom w:val="none" w:sz="0" w:space="0" w:color="auto"/>
        <w:right w:val="none" w:sz="0" w:space="0" w:color="auto"/>
      </w:divBdr>
    </w:div>
    <w:div w:id="1590844283">
      <w:marLeft w:val="640"/>
      <w:marRight w:val="0"/>
      <w:marTop w:val="0"/>
      <w:marBottom w:val="0"/>
      <w:divBdr>
        <w:top w:val="none" w:sz="0" w:space="0" w:color="auto"/>
        <w:left w:val="none" w:sz="0" w:space="0" w:color="auto"/>
        <w:bottom w:val="none" w:sz="0" w:space="0" w:color="auto"/>
        <w:right w:val="none" w:sz="0" w:space="0" w:color="auto"/>
      </w:divBdr>
    </w:div>
    <w:div w:id="1590849001">
      <w:marLeft w:val="640"/>
      <w:marRight w:val="0"/>
      <w:marTop w:val="0"/>
      <w:marBottom w:val="0"/>
      <w:divBdr>
        <w:top w:val="none" w:sz="0" w:space="0" w:color="auto"/>
        <w:left w:val="none" w:sz="0" w:space="0" w:color="auto"/>
        <w:bottom w:val="none" w:sz="0" w:space="0" w:color="auto"/>
        <w:right w:val="none" w:sz="0" w:space="0" w:color="auto"/>
      </w:divBdr>
    </w:div>
    <w:div w:id="1590851217">
      <w:marLeft w:val="640"/>
      <w:marRight w:val="0"/>
      <w:marTop w:val="0"/>
      <w:marBottom w:val="0"/>
      <w:divBdr>
        <w:top w:val="none" w:sz="0" w:space="0" w:color="auto"/>
        <w:left w:val="none" w:sz="0" w:space="0" w:color="auto"/>
        <w:bottom w:val="none" w:sz="0" w:space="0" w:color="auto"/>
        <w:right w:val="none" w:sz="0" w:space="0" w:color="auto"/>
      </w:divBdr>
    </w:div>
    <w:div w:id="1590918295">
      <w:marLeft w:val="640"/>
      <w:marRight w:val="0"/>
      <w:marTop w:val="0"/>
      <w:marBottom w:val="0"/>
      <w:divBdr>
        <w:top w:val="none" w:sz="0" w:space="0" w:color="auto"/>
        <w:left w:val="none" w:sz="0" w:space="0" w:color="auto"/>
        <w:bottom w:val="none" w:sz="0" w:space="0" w:color="auto"/>
        <w:right w:val="none" w:sz="0" w:space="0" w:color="auto"/>
      </w:divBdr>
    </w:div>
    <w:div w:id="1590968854">
      <w:marLeft w:val="640"/>
      <w:marRight w:val="0"/>
      <w:marTop w:val="0"/>
      <w:marBottom w:val="0"/>
      <w:divBdr>
        <w:top w:val="none" w:sz="0" w:space="0" w:color="auto"/>
        <w:left w:val="none" w:sz="0" w:space="0" w:color="auto"/>
        <w:bottom w:val="none" w:sz="0" w:space="0" w:color="auto"/>
        <w:right w:val="none" w:sz="0" w:space="0" w:color="auto"/>
      </w:divBdr>
    </w:div>
    <w:div w:id="1591042578">
      <w:marLeft w:val="640"/>
      <w:marRight w:val="0"/>
      <w:marTop w:val="0"/>
      <w:marBottom w:val="0"/>
      <w:divBdr>
        <w:top w:val="none" w:sz="0" w:space="0" w:color="auto"/>
        <w:left w:val="none" w:sz="0" w:space="0" w:color="auto"/>
        <w:bottom w:val="none" w:sz="0" w:space="0" w:color="auto"/>
        <w:right w:val="none" w:sz="0" w:space="0" w:color="auto"/>
      </w:divBdr>
    </w:div>
    <w:div w:id="1591085436">
      <w:marLeft w:val="640"/>
      <w:marRight w:val="0"/>
      <w:marTop w:val="0"/>
      <w:marBottom w:val="0"/>
      <w:divBdr>
        <w:top w:val="none" w:sz="0" w:space="0" w:color="auto"/>
        <w:left w:val="none" w:sz="0" w:space="0" w:color="auto"/>
        <w:bottom w:val="none" w:sz="0" w:space="0" w:color="auto"/>
        <w:right w:val="none" w:sz="0" w:space="0" w:color="auto"/>
      </w:divBdr>
    </w:div>
    <w:div w:id="1591088243">
      <w:marLeft w:val="640"/>
      <w:marRight w:val="0"/>
      <w:marTop w:val="0"/>
      <w:marBottom w:val="0"/>
      <w:divBdr>
        <w:top w:val="none" w:sz="0" w:space="0" w:color="auto"/>
        <w:left w:val="none" w:sz="0" w:space="0" w:color="auto"/>
        <w:bottom w:val="none" w:sz="0" w:space="0" w:color="auto"/>
        <w:right w:val="none" w:sz="0" w:space="0" w:color="auto"/>
      </w:divBdr>
    </w:div>
    <w:div w:id="1591157393">
      <w:marLeft w:val="640"/>
      <w:marRight w:val="0"/>
      <w:marTop w:val="0"/>
      <w:marBottom w:val="0"/>
      <w:divBdr>
        <w:top w:val="none" w:sz="0" w:space="0" w:color="auto"/>
        <w:left w:val="none" w:sz="0" w:space="0" w:color="auto"/>
        <w:bottom w:val="none" w:sz="0" w:space="0" w:color="auto"/>
        <w:right w:val="none" w:sz="0" w:space="0" w:color="auto"/>
      </w:divBdr>
    </w:div>
    <w:div w:id="1591231332">
      <w:marLeft w:val="640"/>
      <w:marRight w:val="0"/>
      <w:marTop w:val="0"/>
      <w:marBottom w:val="0"/>
      <w:divBdr>
        <w:top w:val="none" w:sz="0" w:space="0" w:color="auto"/>
        <w:left w:val="none" w:sz="0" w:space="0" w:color="auto"/>
        <w:bottom w:val="none" w:sz="0" w:space="0" w:color="auto"/>
        <w:right w:val="none" w:sz="0" w:space="0" w:color="auto"/>
      </w:divBdr>
    </w:div>
    <w:div w:id="1591233128">
      <w:marLeft w:val="640"/>
      <w:marRight w:val="0"/>
      <w:marTop w:val="0"/>
      <w:marBottom w:val="0"/>
      <w:divBdr>
        <w:top w:val="none" w:sz="0" w:space="0" w:color="auto"/>
        <w:left w:val="none" w:sz="0" w:space="0" w:color="auto"/>
        <w:bottom w:val="none" w:sz="0" w:space="0" w:color="auto"/>
        <w:right w:val="none" w:sz="0" w:space="0" w:color="auto"/>
      </w:divBdr>
    </w:div>
    <w:div w:id="1591233820">
      <w:marLeft w:val="640"/>
      <w:marRight w:val="0"/>
      <w:marTop w:val="0"/>
      <w:marBottom w:val="0"/>
      <w:divBdr>
        <w:top w:val="none" w:sz="0" w:space="0" w:color="auto"/>
        <w:left w:val="none" w:sz="0" w:space="0" w:color="auto"/>
        <w:bottom w:val="none" w:sz="0" w:space="0" w:color="auto"/>
        <w:right w:val="none" w:sz="0" w:space="0" w:color="auto"/>
      </w:divBdr>
    </w:div>
    <w:div w:id="1591305824">
      <w:marLeft w:val="640"/>
      <w:marRight w:val="0"/>
      <w:marTop w:val="0"/>
      <w:marBottom w:val="0"/>
      <w:divBdr>
        <w:top w:val="none" w:sz="0" w:space="0" w:color="auto"/>
        <w:left w:val="none" w:sz="0" w:space="0" w:color="auto"/>
        <w:bottom w:val="none" w:sz="0" w:space="0" w:color="auto"/>
        <w:right w:val="none" w:sz="0" w:space="0" w:color="auto"/>
      </w:divBdr>
    </w:div>
    <w:div w:id="1591352575">
      <w:marLeft w:val="640"/>
      <w:marRight w:val="0"/>
      <w:marTop w:val="0"/>
      <w:marBottom w:val="0"/>
      <w:divBdr>
        <w:top w:val="none" w:sz="0" w:space="0" w:color="auto"/>
        <w:left w:val="none" w:sz="0" w:space="0" w:color="auto"/>
        <w:bottom w:val="none" w:sz="0" w:space="0" w:color="auto"/>
        <w:right w:val="none" w:sz="0" w:space="0" w:color="auto"/>
      </w:divBdr>
    </w:div>
    <w:div w:id="1591353259">
      <w:marLeft w:val="640"/>
      <w:marRight w:val="0"/>
      <w:marTop w:val="0"/>
      <w:marBottom w:val="0"/>
      <w:divBdr>
        <w:top w:val="none" w:sz="0" w:space="0" w:color="auto"/>
        <w:left w:val="none" w:sz="0" w:space="0" w:color="auto"/>
        <w:bottom w:val="none" w:sz="0" w:space="0" w:color="auto"/>
        <w:right w:val="none" w:sz="0" w:space="0" w:color="auto"/>
      </w:divBdr>
    </w:div>
    <w:div w:id="1591355426">
      <w:marLeft w:val="640"/>
      <w:marRight w:val="0"/>
      <w:marTop w:val="0"/>
      <w:marBottom w:val="0"/>
      <w:divBdr>
        <w:top w:val="none" w:sz="0" w:space="0" w:color="auto"/>
        <w:left w:val="none" w:sz="0" w:space="0" w:color="auto"/>
        <w:bottom w:val="none" w:sz="0" w:space="0" w:color="auto"/>
        <w:right w:val="none" w:sz="0" w:space="0" w:color="auto"/>
      </w:divBdr>
    </w:div>
    <w:div w:id="1591425776">
      <w:marLeft w:val="640"/>
      <w:marRight w:val="0"/>
      <w:marTop w:val="0"/>
      <w:marBottom w:val="0"/>
      <w:divBdr>
        <w:top w:val="none" w:sz="0" w:space="0" w:color="auto"/>
        <w:left w:val="none" w:sz="0" w:space="0" w:color="auto"/>
        <w:bottom w:val="none" w:sz="0" w:space="0" w:color="auto"/>
        <w:right w:val="none" w:sz="0" w:space="0" w:color="auto"/>
      </w:divBdr>
    </w:div>
    <w:div w:id="1591428450">
      <w:marLeft w:val="640"/>
      <w:marRight w:val="0"/>
      <w:marTop w:val="0"/>
      <w:marBottom w:val="0"/>
      <w:divBdr>
        <w:top w:val="none" w:sz="0" w:space="0" w:color="auto"/>
        <w:left w:val="none" w:sz="0" w:space="0" w:color="auto"/>
        <w:bottom w:val="none" w:sz="0" w:space="0" w:color="auto"/>
        <w:right w:val="none" w:sz="0" w:space="0" w:color="auto"/>
      </w:divBdr>
    </w:div>
    <w:div w:id="1591548593">
      <w:marLeft w:val="640"/>
      <w:marRight w:val="0"/>
      <w:marTop w:val="0"/>
      <w:marBottom w:val="0"/>
      <w:divBdr>
        <w:top w:val="none" w:sz="0" w:space="0" w:color="auto"/>
        <w:left w:val="none" w:sz="0" w:space="0" w:color="auto"/>
        <w:bottom w:val="none" w:sz="0" w:space="0" w:color="auto"/>
        <w:right w:val="none" w:sz="0" w:space="0" w:color="auto"/>
      </w:divBdr>
    </w:div>
    <w:div w:id="1591618366">
      <w:marLeft w:val="640"/>
      <w:marRight w:val="0"/>
      <w:marTop w:val="0"/>
      <w:marBottom w:val="0"/>
      <w:divBdr>
        <w:top w:val="none" w:sz="0" w:space="0" w:color="auto"/>
        <w:left w:val="none" w:sz="0" w:space="0" w:color="auto"/>
        <w:bottom w:val="none" w:sz="0" w:space="0" w:color="auto"/>
        <w:right w:val="none" w:sz="0" w:space="0" w:color="auto"/>
      </w:divBdr>
    </w:div>
    <w:div w:id="1591691717">
      <w:marLeft w:val="640"/>
      <w:marRight w:val="0"/>
      <w:marTop w:val="0"/>
      <w:marBottom w:val="0"/>
      <w:divBdr>
        <w:top w:val="none" w:sz="0" w:space="0" w:color="auto"/>
        <w:left w:val="none" w:sz="0" w:space="0" w:color="auto"/>
        <w:bottom w:val="none" w:sz="0" w:space="0" w:color="auto"/>
        <w:right w:val="none" w:sz="0" w:space="0" w:color="auto"/>
      </w:divBdr>
    </w:div>
    <w:div w:id="1591696720">
      <w:marLeft w:val="640"/>
      <w:marRight w:val="0"/>
      <w:marTop w:val="0"/>
      <w:marBottom w:val="0"/>
      <w:divBdr>
        <w:top w:val="none" w:sz="0" w:space="0" w:color="auto"/>
        <w:left w:val="none" w:sz="0" w:space="0" w:color="auto"/>
        <w:bottom w:val="none" w:sz="0" w:space="0" w:color="auto"/>
        <w:right w:val="none" w:sz="0" w:space="0" w:color="auto"/>
      </w:divBdr>
    </w:div>
    <w:div w:id="1591697171">
      <w:marLeft w:val="640"/>
      <w:marRight w:val="0"/>
      <w:marTop w:val="0"/>
      <w:marBottom w:val="0"/>
      <w:divBdr>
        <w:top w:val="none" w:sz="0" w:space="0" w:color="auto"/>
        <w:left w:val="none" w:sz="0" w:space="0" w:color="auto"/>
        <w:bottom w:val="none" w:sz="0" w:space="0" w:color="auto"/>
        <w:right w:val="none" w:sz="0" w:space="0" w:color="auto"/>
      </w:divBdr>
    </w:div>
    <w:div w:id="1591699310">
      <w:marLeft w:val="640"/>
      <w:marRight w:val="0"/>
      <w:marTop w:val="0"/>
      <w:marBottom w:val="0"/>
      <w:divBdr>
        <w:top w:val="none" w:sz="0" w:space="0" w:color="auto"/>
        <w:left w:val="none" w:sz="0" w:space="0" w:color="auto"/>
        <w:bottom w:val="none" w:sz="0" w:space="0" w:color="auto"/>
        <w:right w:val="none" w:sz="0" w:space="0" w:color="auto"/>
      </w:divBdr>
    </w:div>
    <w:div w:id="1591699731">
      <w:marLeft w:val="640"/>
      <w:marRight w:val="0"/>
      <w:marTop w:val="0"/>
      <w:marBottom w:val="0"/>
      <w:divBdr>
        <w:top w:val="none" w:sz="0" w:space="0" w:color="auto"/>
        <w:left w:val="none" w:sz="0" w:space="0" w:color="auto"/>
        <w:bottom w:val="none" w:sz="0" w:space="0" w:color="auto"/>
        <w:right w:val="none" w:sz="0" w:space="0" w:color="auto"/>
      </w:divBdr>
    </w:div>
    <w:div w:id="1591743077">
      <w:marLeft w:val="640"/>
      <w:marRight w:val="0"/>
      <w:marTop w:val="0"/>
      <w:marBottom w:val="0"/>
      <w:divBdr>
        <w:top w:val="none" w:sz="0" w:space="0" w:color="auto"/>
        <w:left w:val="none" w:sz="0" w:space="0" w:color="auto"/>
        <w:bottom w:val="none" w:sz="0" w:space="0" w:color="auto"/>
        <w:right w:val="none" w:sz="0" w:space="0" w:color="auto"/>
      </w:divBdr>
    </w:div>
    <w:div w:id="1591809460">
      <w:marLeft w:val="640"/>
      <w:marRight w:val="0"/>
      <w:marTop w:val="0"/>
      <w:marBottom w:val="0"/>
      <w:divBdr>
        <w:top w:val="none" w:sz="0" w:space="0" w:color="auto"/>
        <w:left w:val="none" w:sz="0" w:space="0" w:color="auto"/>
        <w:bottom w:val="none" w:sz="0" w:space="0" w:color="auto"/>
        <w:right w:val="none" w:sz="0" w:space="0" w:color="auto"/>
      </w:divBdr>
    </w:div>
    <w:div w:id="1591811852">
      <w:marLeft w:val="640"/>
      <w:marRight w:val="0"/>
      <w:marTop w:val="0"/>
      <w:marBottom w:val="0"/>
      <w:divBdr>
        <w:top w:val="none" w:sz="0" w:space="0" w:color="auto"/>
        <w:left w:val="none" w:sz="0" w:space="0" w:color="auto"/>
        <w:bottom w:val="none" w:sz="0" w:space="0" w:color="auto"/>
        <w:right w:val="none" w:sz="0" w:space="0" w:color="auto"/>
      </w:divBdr>
    </w:div>
    <w:div w:id="1591817056">
      <w:marLeft w:val="640"/>
      <w:marRight w:val="0"/>
      <w:marTop w:val="0"/>
      <w:marBottom w:val="0"/>
      <w:divBdr>
        <w:top w:val="none" w:sz="0" w:space="0" w:color="auto"/>
        <w:left w:val="none" w:sz="0" w:space="0" w:color="auto"/>
        <w:bottom w:val="none" w:sz="0" w:space="0" w:color="auto"/>
        <w:right w:val="none" w:sz="0" w:space="0" w:color="auto"/>
      </w:divBdr>
    </w:div>
    <w:div w:id="1591885960">
      <w:marLeft w:val="640"/>
      <w:marRight w:val="0"/>
      <w:marTop w:val="0"/>
      <w:marBottom w:val="0"/>
      <w:divBdr>
        <w:top w:val="none" w:sz="0" w:space="0" w:color="auto"/>
        <w:left w:val="none" w:sz="0" w:space="0" w:color="auto"/>
        <w:bottom w:val="none" w:sz="0" w:space="0" w:color="auto"/>
        <w:right w:val="none" w:sz="0" w:space="0" w:color="auto"/>
      </w:divBdr>
    </w:div>
    <w:div w:id="1591888197">
      <w:marLeft w:val="640"/>
      <w:marRight w:val="0"/>
      <w:marTop w:val="0"/>
      <w:marBottom w:val="0"/>
      <w:divBdr>
        <w:top w:val="none" w:sz="0" w:space="0" w:color="auto"/>
        <w:left w:val="none" w:sz="0" w:space="0" w:color="auto"/>
        <w:bottom w:val="none" w:sz="0" w:space="0" w:color="auto"/>
        <w:right w:val="none" w:sz="0" w:space="0" w:color="auto"/>
      </w:divBdr>
    </w:div>
    <w:div w:id="1591935329">
      <w:marLeft w:val="640"/>
      <w:marRight w:val="0"/>
      <w:marTop w:val="0"/>
      <w:marBottom w:val="0"/>
      <w:divBdr>
        <w:top w:val="none" w:sz="0" w:space="0" w:color="auto"/>
        <w:left w:val="none" w:sz="0" w:space="0" w:color="auto"/>
        <w:bottom w:val="none" w:sz="0" w:space="0" w:color="auto"/>
        <w:right w:val="none" w:sz="0" w:space="0" w:color="auto"/>
      </w:divBdr>
    </w:div>
    <w:div w:id="1591936182">
      <w:marLeft w:val="640"/>
      <w:marRight w:val="0"/>
      <w:marTop w:val="0"/>
      <w:marBottom w:val="0"/>
      <w:divBdr>
        <w:top w:val="none" w:sz="0" w:space="0" w:color="auto"/>
        <w:left w:val="none" w:sz="0" w:space="0" w:color="auto"/>
        <w:bottom w:val="none" w:sz="0" w:space="0" w:color="auto"/>
        <w:right w:val="none" w:sz="0" w:space="0" w:color="auto"/>
      </w:divBdr>
    </w:div>
    <w:div w:id="1591960318">
      <w:marLeft w:val="640"/>
      <w:marRight w:val="0"/>
      <w:marTop w:val="0"/>
      <w:marBottom w:val="0"/>
      <w:divBdr>
        <w:top w:val="none" w:sz="0" w:space="0" w:color="auto"/>
        <w:left w:val="none" w:sz="0" w:space="0" w:color="auto"/>
        <w:bottom w:val="none" w:sz="0" w:space="0" w:color="auto"/>
        <w:right w:val="none" w:sz="0" w:space="0" w:color="auto"/>
      </w:divBdr>
    </w:div>
    <w:div w:id="1591961171">
      <w:marLeft w:val="640"/>
      <w:marRight w:val="0"/>
      <w:marTop w:val="0"/>
      <w:marBottom w:val="0"/>
      <w:divBdr>
        <w:top w:val="none" w:sz="0" w:space="0" w:color="auto"/>
        <w:left w:val="none" w:sz="0" w:space="0" w:color="auto"/>
        <w:bottom w:val="none" w:sz="0" w:space="0" w:color="auto"/>
        <w:right w:val="none" w:sz="0" w:space="0" w:color="auto"/>
      </w:divBdr>
    </w:div>
    <w:div w:id="1591961580">
      <w:marLeft w:val="640"/>
      <w:marRight w:val="0"/>
      <w:marTop w:val="0"/>
      <w:marBottom w:val="0"/>
      <w:divBdr>
        <w:top w:val="none" w:sz="0" w:space="0" w:color="auto"/>
        <w:left w:val="none" w:sz="0" w:space="0" w:color="auto"/>
        <w:bottom w:val="none" w:sz="0" w:space="0" w:color="auto"/>
        <w:right w:val="none" w:sz="0" w:space="0" w:color="auto"/>
      </w:divBdr>
    </w:div>
    <w:div w:id="1591961626">
      <w:marLeft w:val="640"/>
      <w:marRight w:val="0"/>
      <w:marTop w:val="0"/>
      <w:marBottom w:val="0"/>
      <w:divBdr>
        <w:top w:val="none" w:sz="0" w:space="0" w:color="auto"/>
        <w:left w:val="none" w:sz="0" w:space="0" w:color="auto"/>
        <w:bottom w:val="none" w:sz="0" w:space="0" w:color="auto"/>
        <w:right w:val="none" w:sz="0" w:space="0" w:color="auto"/>
      </w:divBdr>
    </w:div>
    <w:div w:id="1591965552">
      <w:marLeft w:val="640"/>
      <w:marRight w:val="0"/>
      <w:marTop w:val="0"/>
      <w:marBottom w:val="0"/>
      <w:divBdr>
        <w:top w:val="none" w:sz="0" w:space="0" w:color="auto"/>
        <w:left w:val="none" w:sz="0" w:space="0" w:color="auto"/>
        <w:bottom w:val="none" w:sz="0" w:space="0" w:color="auto"/>
        <w:right w:val="none" w:sz="0" w:space="0" w:color="auto"/>
      </w:divBdr>
    </w:div>
    <w:div w:id="1591966889">
      <w:marLeft w:val="640"/>
      <w:marRight w:val="0"/>
      <w:marTop w:val="0"/>
      <w:marBottom w:val="0"/>
      <w:divBdr>
        <w:top w:val="none" w:sz="0" w:space="0" w:color="auto"/>
        <w:left w:val="none" w:sz="0" w:space="0" w:color="auto"/>
        <w:bottom w:val="none" w:sz="0" w:space="0" w:color="auto"/>
        <w:right w:val="none" w:sz="0" w:space="0" w:color="auto"/>
      </w:divBdr>
    </w:div>
    <w:div w:id="1592005590">
      <w:marLeft w:val="640"/>
      <w:marRight w:val="0"/>
      <w:marTop w:val="0"/>
      <w:marBottom w:val="0"/>
      <w:divBdr>
        <w:top w:val="none" w:sz="0" w:space="0" w:color="auto"/>
        <w:left w:val="none" w:sz="0" w:space="0" w:color="auto"/>
        <w:bottom w:val="none" w:sz="0" w:space="0" w:color="auto"/>
        <w:right w:val="none" w:sz="0" w:space="0" w:color="auto"/>
      </w:divBdr>
    </w:div>
    <w:div w:id="1592083804">
      <w:marLeft w:val="640"/>
      <w:marRight w:val="0"/>
      <w:marTop w:val="0"/>
      <w:marBottom w:val="0"/>
      <w:divBdr>
        <w:top w:val="none" w:sz="0" w:space="0" w:color="auto"/>
        <w:left w:val="none" w:sz="0" w:space="0" w:color="auto"/>
        <w:bottom w:val="none" w:sz="0" w:space="0" w:color="auto"/>
        <w:right w:val="none" w:sz="0" w:space="0" w:color="auto"/>
      </w:divBdr>
    </w:div>
    <w:div w:id="1592158067">
      <w:marLeft w:val="640"/>
      <w:marRight w:val="0"/>
      <w:marTop w:val="0"/>
      <w:marBottom w:val="0"/>
      <w:divBdr>
        <w:top w:val="none" w:sz="0" w:space="0" w:color="auto"/>
        <w:left w:val="none" w:sz="0" w:space="0" w:color="auto"/>
        <w:bottom w:val="none" w:sz="0" w:space="0" w:color="auto"/>
        <w:right w:val="none" w:sz="0" w:space="0" w:color="auto"/>
      </w:divBdr>
    </w:div>
    <w:div w:id="1592162257">
      <w:marLeft w:val="640"/>
      <w:marRight w:val="0"/>
      <w:marTop w:val="0"/>
      <w:marBottom w:val="0"/>
      <w:divBdr>
        <w:top w:val="none" w:sz="0" w:space="0" w:color="auto"/>
        <w:left w:val="none" w:sz="0" w:space="0" w:color="auto"/>
        <w:bottom w:val="none" w:sz="0" w:space="0" w:color="auto"/>
        <w:right w:val="none" w:sz="0" w:space="0" w:color="auto"/>
      </w:divBdr>
    </w:div>
    <w:div w:id="1592352083">
      <w:marLeft w:val="640"/>
      <w:marRight w:val="0"/>
      <w:marTop w:val="0"/>
      <w:marBottom w:val="0"/>
      <w:divBdr>
        <w:top w:val="none" w:sz="0" w:space="0" w:color="auto"/>
        <w:left w:val="none" w:sz="0" w:space="0" w:color="auto"/>
        <w:bottom w:val="none" w:sz="0" w:space="0" w:color="auto"/>
        <w:right w:val="none" w:sz="0" w:space="0" w:color="auto"/>
      </w:divBdr>
    </w:div>
    <w:div w:id="1592352298">
      <w:marLeft w:val="640"/>
      <w:marRight w:val="0"/>
      <w:marTop w:val="0"/>
      <w:marBottom w:val="0"/>
      <w:divBdr>
        <w:top w:val="none" w:sz="0" w:space="0" w:color="auto"/>
        <w:left w:val="none" w:sz="0" w:space="0" w:color="auto"/>
        <w:bottom w:val="none" w:sz="0" w:space="0" w:color="auto"/>
        <w:right w:val="none" w:sz="0" w:space="0" w:color="auto"/>
      </w:divBdr>
    </w:div>
    <w:div w:id="1592353451">
      <w:marLeft w:val="640"/>
      <w:marRight w:val="0"/>
      <w:marTop w:val="0"/>
      <w:marBottom w:val="0"/>
      <w:divBdr>
        <w:top w:val="none" w:sz="0" w:space="0" w:color="auto"/>
        <w:left w:val="none" w:sz="0" w:space="0" w:color="auto"/>
        <w:bottom w:val="none" w:sz="0" w:space="0" w:color="auto"/>
        <w:right w:val="none" w:sz="0" w:space="0" w:color="auto"/>
      </w:divBdr>
    </w:div>
    <w:div w:id="1592355607">
      <w:marLeft w:val="640"/>
      <w:marRight w:val="0"/>
      <w:marTop w:val="0"/>
      <w:marBottom w:val="0"/>
      <w:divBdr>
        <w:top w:val="none" w:sz="0" w:space="0" w:color="auto"/>
        <w:left w:val="none" w:sz="0" w:space="0" w:color="auto"/>
        <w:bottom w:val="none" w:sz="0" w:space="0" w:color="auto"/>
        <w:right w:val="none" w:sz="0" w:space="0" w:color="auto"/>
      </w:divBdr>
    </w:div>
    <w:div w:id="1592465613">
      <w:marLeft w:val="640"/>
      <w:marRight w:val="0"/>
      <w:marTop w:val="0"/>
      <w:marBottom w:val="0"/>
      <w:divBdr>
        <w:top w:val="none" w:sz="0" w:space="0" w:color="auto"/>
        <w:left w:val="none" w:sz="0" w:space="0" w:color="auto"/>
        <w:bottom w:val="none" w:sz="0" w:space="0" w:color="auto"/>
        <w:right w:val="none" w:sz="0" w:space="0" w:color="auto"/>
      </w:divBdr>
    </w:div>
    <w:div w:id="1592467748">
      <w:marLeft w:val="640"/>
      <w:marRight w:val="0"/>
      <w:marTop w:val="0"/>
      <w:marBottom w:val="0"/>
      <w:divBdr>
        <w:top w:val="none" w:sz="0" w:space="0" w:color="auto"/>
        <w:left w:val="none" w:sz="0" w:space="0" w:color="auto"/>
        <w:bottom w:val="none" w:sz="0" w:space="0" w:color="auto"/>
        <w:right w:val="none" w:sz="0" w:space="0" w:color="auto"/>
      </w:divBdr>
    </w:div>
    <w:div w:id="1592471111">
      <w:marLeft w:val="640"/>
      <w:marRight w:val="0"/>
      <w:marTop w:val="0"/>
      <w:marBottom w:val="0"/>
      <w:divBdr>
        <w:top w:val="none" w:sz="0" w:space="0" w:color="auto"/>
        <w:left w:val="none" w:sz="0" w:space="0" w:color="auto"/>
        <w:bottom w:val="none" w:sz="0" w:space="0" w:color="auto"/>
        <w:right w:val="none" w:sz="0" w:space="0" w:color="auto"/>
      </w:divBdr>
    </w:div>
    <w:div w:id="1592546948">
      <w:marLeft w:val="640"/>
      <w:marRight w:val="0"/>
      <w:marTop w:val="0"/>
      <w:marBottom w:val="0"/>
      <w:divBdr>
        <w:top w:val="none" w:sz="0" w:space="0" w:color="auto"/>
        <w:left w:val="none" w:sz="0" w:space="0" w:color="auto"/>
        <w:bottom w:val="none" w:sz="0" w:space="0" w:color="auto"/>
        <w:right w:val="none" w:sz="0" w:space="0" w:color="auto"/>
      </w:divBdr>
    </w:div>
    <w:div w:id="1592666830">
      <w:bodyDiv w:val="1"/>
      <w:marLeft w:val="0"/>
      <w:marRight w:val="0"/>
      <w:marTop w:val="0"/>
      <w:marBottom w:val="0"/>
      <w:divBdr>
        <w:top w:val="none" w:sz="0" w:space="0" w:color="auto"/>
        <w:left w:val="none" w:sz="0" w:space="0" w:color="auto"/>
        <w:bottom w:val="none" w:sz="0" w:space="0" w:color="auto"/>
        <w:right w:val="none" w:sz="0" w:space="0" w:color="auto"/>
      </w:divBdr>
    </w:div>
    <w:div w:id="1592738900">
      <w:marLeft w:val="640"/>
      <w:marRight w:val="0"/>
      <w:marTop w:val="0"/>
      <w:marBottom w:val="0"/>
      <w:divBdr>
        <w:top w:val="none" w:sz="0" w:space="0" w:color="auto"/>
        <w:left w:val="none" w:sz="0" w:space="0" w:color="auto"/>
        <w:bottom w:val="none" w:sz="0" w:space="0" w:color="auto"/>
        <w:right w:val="none" w:sz="0" w:space="0" w:color="auto"/>
      </w:divBdr>
    </w:div>
    <w:div w:id="1592740967">
      <w:marLeft w:val="640"/>
      <w:marRight w:val="0"/>
      <w:marTop w:val="0"/>
      <w:marBottom w:val="0"/>
      <w:divBdr>
        <w:top w:val="none" w:sz="0" w:space="0" w:color="auto"/>
        <w:left w:val="none" w:sz="0" w:space="0" w:color="auto"/>
        <w:bottom w:val="none" w:sz="0" w:space="0" w:color="auto"/>
        <w:right w:val="none" w:sz="0" w:space="0" w:color="auto"/>
      </w:divBdr>
    </w:div>
    <w:div w:id="1592853526">
      <w:marLeft w:val="640"/>
      <w:marRight w:val="0"/>
      <w:marTop w:val="0"/>
      <w:marBottom w:val="0"/>
      <w:divBdr>
        <w:top w:val="none" w:sz="0" w:space="0" w:color="auto"/>
        <w:left w:val="none" w:sz="0" w:space="0" w:color="auto"/>
        <w:bottom w:val="none" w:sz="0" w:space="0" w:color="auto"/>
        <w:right w:val="none" w:sz="0" w:space="0" w:color="auto"/>
      </w:divBdr>
    </w:div>
    <w:div w:id="1592856006">
      <w:marLeft w:val="640"/>
      <w:marRight w:val="0"/>
      <w:marTop w:val="0"/>
      <w:marBottom w:val="0"/>
      <w:divBdr>
        <w:top w:val="none" w:sz="0" w:space="0" w:color="auto"/>
        <w:left w:val="none" w:sz="0" w:space="0" w:color="auto"/>
        <w:bottom w:val="none" w:sz="0" w:space="0" w:color="auto"/>
        <w:right w:val="none" w:sz="0" w:space="0" w:color="auto"/>
      </w:divBdr>
    </w:div>
    <w:div w:id="1592857880">
      <w:marLeft w:val="640"/>
      <w:marRight w:val="0"/>
      <w:marTop w:val="0"/>
      <w:marBottom w:val="0"/>
      <w:divBdr>
        <w:top w:val="none" w:sz="0" w:space="0" w:color="auto"/>
        <w:left w:val="none" w:sz="0" w:space="0" w:color="auto"/>
        <w:bottom w:val="none" w:sz="0" w:space="0" w:color="auto"/>
        <w:right w:val="none" w:sz="0" w:space="0" w:color="auto"/>
      </w:divBdr>
    </w:div>
    <w:div w:id="1592860572">
      <w:marLeft w:val="640"/>
      <w:marRight w:val="0"/>
      <w:marTop w:val="0"/>
      <w:marBottom w:val="0"/>
      <w:divBdr>
        <w:top w:val="none" w:sz="0" w:space="0" w:color="auto"/>
        <w:left w:val="none" w:sz="0" w:space="0" w:color="auto"/>
        <w:bottom w:val="none" w:sz="0" w:space="0" w:color="auto"/>
        <w:right w:val="none" w:sz="0" w:space="0" w:color="auto"/>
      </w:divBdr>
    </w:div>
    <w:div w:id="1592860725">
      <w:marLeft w:val="640"/>
      <w:marRight w:val="0"/>
      <w:marTop w:val="0"/>
      <w:marBottom w:val="0"/>
      <w:divBdr>
        <w:top w:val="none" w:sz="0" w:space="0" w:color="auto"/>
        <w:left w:val="none" w:sz="0" w:space="0" w:color="auto"/>
        <w:bottom w:val="none" w:sz="0" w:space="0" w:color="auto"/>
        <w:right w:val="none" w:sz="0" w:space="0" w:color="auto"/>
      </w:divBdr>
    </w:div>
    <w:div w:id="1592930642">
      <w:marLeft w:val="640"/>
      <w:marRight w:val="0"/>
      <w:marTop w:val="0"/>
      <w:marBottom w:val="0"/>
      <w:divBdr>
        <w:top w:val="none" w:sz="0" w:space="0" w:color="auto"/>
        <w:left w:val="none" w:sz="0" w:space="0" w:color="auto"/>
        <w:bottom w:val="none" w:sz="0" w:space="0" w:color="auto"/>
        <w:right w:val="none" w:sz="0" w:space="0" w:color="auto"/>
      </w:divBdr>
    </w:div>
    <w:div w:id="1593080091">
      <w:marLeft w:val="640"/>
      <w:marRight w:val="0"/>
      <w:marTop w:val="0"/>
      <w:marBottom w:val="0"/>
      <w:divBdr>
        <w:top w:val="none" w:sz="0" w:space="0" w:color="auto"/>
        <w:left w:val="none" w:sz="0" w:space="0" w:color="auto"/>
        <w:bottom w:val="none" w:sz="0" w:space="0" w:color="auto"/>
        <w:right w:val="none" w:sz="0" w:space="0" w:color="auto"/>
      </w:divBdr>
    </w:div>
    <w:div w:id="1593127463">
      <w:marLeft w:val="640"/>
      <w:marRight w:val="0"/>
      <w:marTop w:val="0"/>
      <w:marBottom w:val="0"/>
      <w:divBdr>
        <w:top w:val="none" w:sz="0" w:space="0" w:color="auto"/>
        <w:left w:val="none" w:sz="0" w:space="0" w:color="auto"/>
        <w:bottom w:val="none" w:sz="0" w:space="0" w:color="auto"/>
        <w:right w:val="none" w:sz="0" w:space="0" w:color="auto"/>
      </w:divBdr>
    </w:div>
    <w:div w:id="1593197956">
      <w:marLeft w:val="640"/>
      <w:marRight w:val="0"/>
      <w:marTop w:val="0"/>
      <w:marBottom w:val="0"/>
      <w:divBdr>
        <w:top w:val="none" w:sz="0" w:space="0" w:color="auto"/>
        <w:left w:val="none" w:sz="0" w:space="0" w:color="auto"/>
        <w:bottom w:val="none" w:sz="0" w:space="0" w:color="auto"/>
        <w:right w:val="none" w:sz="0" w:space="0" w:color="auto"/>
      </w:divBdr>
    </w:div>
    <w:div w:id="1593246524">
      <w:bodyDiv w:val="1"/>
      <w:marLeft w:val="0"/>
      <w:marRight w:val="0"/>
      <w:marTop w:val="0"/>
      <w:marBottom w:val="0"/>
      <w:divBdr>
        <w:top w:val="none" w:sz="0" w:space="0" w:color="auto"/>
        <w:left w:val="none" w:sz="0" w:space="0" w:color="auto"/>
        <w:bottom w:val="none" w:sz="0" w:space="0" w:color="auto"/>
        <w:right w:val="none" w:sz="0" w:space="0" w:color="auto"/>
      </w:divBdr>
    </w:div>
    <w:div w:id="1593276226">
      <w:marLeft w:val="640"/>
      <w:marRight w:val="0"/>
      <w:marTop w:val="0"/>
      <w:marBottom w:val="0"/>
      <w:divBdr>
        <w:top w:val="none" w:sz="0" w:space="0" w:color="auto"/>
        <w:left w:val="none" w:sz="0" w:space="0" w:color="auto"/>
        <w:bottom w:val="none" w:sz="0" w:space="0" w:color="auto"/>
        <w:right w:val="none" w:sz="0" w:space="0" w:color="auto"/>
      </w:divBdr>
    </w:div>
    <w:div w:id="1593314239">
      <w:marLeft w:val="640"/>
      <w:marRight w:val="0"/>
      <w:marTop w:val="0"/>
      <w:marBottom w:val="0"/>
      <w:divBdr>
        <w:top w:val="none" w:sz="0" w:space="0" w:color="auto"/>
        <w:left w:val="none" w:sz="0" w:space="0" w:color="auto"/>
        <w:bottom w:val="none" w:sz="0" w:space="0" w:color="auto"/>
        <w:right w:val="none" w:sz="0" w:space="0" w:color="auto"/>
      </w:divBdr>
    </w:div>
    <w:div w:id="1593315982">
      <w:marLeft w:val="640"/>
      <w:marRight w:val="0"/>
      <w:marTop w:val="0"/>
      <w:marBottom w:val="0"/>
      <w:divBdr>
        <w:top w:val="none" w:sz="0" w:space="0" w:color="auto"/>
        <w:left w:val="none" w:sz="0" w:space="0" w:color="auto"/>
        <w:bottom w:val="none" w:sz="0" w:space="0" w:color="auto"/>
        <w:right w:val="none" w:sz="0" w:space="0" w:color="auto"/>
      </w:divBdr>
    </w:div>
    <w:div w:id="1593318095">
      <w:marLeft w:val="640"/>
      <w:marRight w:val="0"/>
      <w:marTop w:val="0"/>
      <w:marBottom w:val="0"/>
      <w:divBdr>
        <w:top w:val="none" w:sz="0" w:space="0" w:color="auto"/>
        <w:left w:val="none" w:sz="0" w:space="0" w:color="auto"/>
        <w:bottom w:val="none" w:sz="0" w:space="0" w:color="auto"/>
        <w:right w:val="none" w:sz="0" w:space="0" w:color="auto"/>
      </w:divBdr>
    </w:div>
    <w:div w:id="1593322318">
      <w:marLeft w:val="640"/>
      <w:marRight w:val="0"/>
      <w:marTop w:val="0"/>
      <w:marBottom w:val="0"/>
      <w:divBdr>
        <w:top w:val="none" w:sz="0" w:space="0" w:color="auto"/>
        <w:left w:val="none" w:sz="0" w:space="0" w:color="auto"/>
        <w:bottom w:val="none" w:sz="0" w:space="0" w:color="auto"/>
        <w:right w:val="none" w:sz="0" w:space="0" w:color="auto"/>
      </w:divBdr>
    </w:div>
    <w:div w:id="1593464054">
      <w:marLeft w:val="640"/>
      <w:marRight w:val="0"/>
      <w:marTop w:val="0"/>
      <w:marBottom w:val="0"/>
      <w:divBdr>
        <w:top w:val="none" w:sz="0" w:space="0" w:color="auto"/>
        <w:left w:val="none" w:sz="0" w:space="0" w:color="auto"/>
        <w:bottom w:val="none" w:sz="0" w:space="0" w:color="auto"/>
        <w:right w:val="none" w:sz="0" w:space="0" w:color="auto"/>
      </w:divBdr>
    </w:div>
    <w:div w:id="1593464833">
      <w:marLeft w:val="640"/>
      <w:marRight w:val="0"/>
      <w:marTop w:val="0"/>
      <w:marBottom w:val="0"/>
      <w:divBdr>
        <w:top w:val="none" w:sz="0" w:space="0" w:color="auto"/>
        <w:left w:val="none" w:sz="0" w:space="0" w:color="auto"/>
        <w:bottom w:val="none" w:sz="0" w:space="0" w:color="auto"/>
        <w:right w:val="none" w:sz="0" w:space="0" w:color="auto"/>
      </w:divBdr>
    </w:div>
    <w:div w:id="1593466781">
      <w:marLeft w:val="640"/>
      <w:marRight w:val="0"/>
      <w:marTop w:val="0"/>
      <w:marBottom w:val="0"/>
      <w:divBdr>
        <w:top w:val="none" w:sz="0" w:space="0" w:color="auto"/>
        <w:left w:val="none" w:sz="0" w:space="0" w:color="auto"/>
        <w:bottom w:val="none" w:sz="0" w:space="0" w:color="auto"/>
        <w:right w:val="none" w:sz="0" w:space="0" w:color="auto"/>
      </w:divBdr>
    </w:div>
    <w:div w:id="1593469388">
      <w:marLeft w:val="640"/>
      <w:marRight w:val="0"/>
      <w:marTop w:val="0"/>
      <w:marBottom w:val="0"/>
      <w:divBdr>
        <w:top w:val="none" w:sz="0" w:space="0" w:color="auto"/>
        <w:left w:val="none" w:sz="0" w:space="0" w:color="auto"/>
        <w:bottom w:val="none" w:sz="0" w:space="0" w:color="auto"/>
        <w:right w:val="none" w:sz="0" w:space="0" w:color="auto"/>
      </w:divBdr>
    </w:div>
    <w:div w:id="1593512349">
      <w:marLeft w:val="640"/>
      <w:marRight w:val="0"/>
      <w:marTop w:val="0"/>
      <w:marBottom w:val="0"/>
      <w:divBdr>
        <w:top w:val="none" w:sz="0" w:space="0" w:color="auto"/>
        <w:left w:val="none" w:sz="0" w:space="0" w:color="auto"/>
        <w:bottom w:val="none" w:sz="0" w:space="0" w:color="auto"/>
        <w:right w:val="none" w:sz="0" w:space="0" w:color="auto"/>
      </w:divBdr>
    </w:div>
    <w:div w:id="1593661127">
      <w:marLeft w:val="640"/>
      <w:marRight w:val="0"/>
      <w:marTop w:val="0"/>
      <w:marBottom w:val="0"/>
      <w:divBdr>
        <w:top w:val="none" w:sz="0" w:space="0" w:color="auto"/>
        <w:left w:val="none" w:sz="0" w:space="0" w:color="auto"/>
        <w:bottom w:val="none" w:sz="0" w:space="0" w:color="auto"/>
        <w:right w:val="none" w:sz="0" w:space="0" w:color="auto"/>
      </w:divBdr>
    </w:div>
    <w:div w:id="1593665519">
      <w:marLeft w:val="640"/>
      <w:marRight w:val="0"/>
      <w:marTop w:val="0"/>
      <w:marBottom w:val="0"/>
      <w:divBdr>
        <w:top w:val="none" w:sz="0" w:space="0" w:color="auto"/>
        <w:left w:val="none" w:sz="0" w:space="0" w:color="auto"/>
        <w:bottom w:val="none" w:sz="0" w:space="0" w:color="auto"/>
        <w:right w:val="none" w:sz="0" w:space="0" w:color="auto"/>
      </w:divBdr>
    </w:div>
    <w:div w:id="1593708038">
      <w:marLeft w:val="640"/>
      <w:marRight w:val="0"/>
      <w:marTop w:val="0"/>
      <w:marBottom w:val="0"/>
      <w:divBdr>
        <w:top w:val="none" w:sz="0" w:space="0" w:color="auto"/>
        <w:left w:val="none" w:sz="0" w:space="0" w:color="auto"/>
        <w:bottom w:val="none" w:sz="0" w:space="0" w:color="auto"/>
        <w:right w:val="none" w:sz="0" w:space="0" w:color="auto"/>
      </w:divBdr>
    </w:div>
    <w:div w:id="1593708954">
      <w:marLeft w:val="640"/>
      <w:marRight w:val="0"/>
      <w:marTop w:val="0"/>
      <w:marBottom w:val="0"/>
      <w:divBdr>
        <w:top w:val="none" w:sz="0" w:space="0" w:color="auto"/>
        <w:left w:val="none" w:sz="0" w:space="0" w:color="auto"/>
        <w:bottom w:val="none" w:sz="0" w:space="0" w:color="auto"/>
        <w:right w:val="none" w:sz="0" w:space="0" w:color="auto"/>
      </w:divBdr>
    </w:div>
    <w:div w:id="1593783933">
      <w:marLeft w:val="640"/>
      <w:marRight w:val="0"/>
      <w:marTop w:val="0"/>
      <w:marBottom w:val="0"/>
      <w:divBdr>
        <w:top w:val="none" w:sz="0" w:space="0" w:color="auto"/>
        <w:left w:val="none" w:sz="0" w:space="0" w:color="auto"/>
        <w:bottom w:val="none" w:sz="0" w:space="0" w:color="auto"/>
        <w:right w:val="none" w:sz="0" w:space="0" w:color="auto"/>
      </w:divBdr>
    </w:div>
    <w:div w:id="1593784786">
      <w:marLeft w:val="640"/>
      <w:marRight w:val="0"/>
      <w:marTop w:val="0"/>
      <w:marBottom w:val="0"/>
      <w:divBdr>
        <w:top w:val="none" w:sz="0" w:space="0" w:color="auto"/>
        <w:left w:val="none" w:sz="0" w:space="0" w:color="auto"/>
        <w:bottom w:val="none" w:sz="0" w:space="0" w:color="auto"/>
        <w:right w:val="none" w:sz="0" w:space="0" w:color="auto"/>
      </w:divBdr>
    </w:div>
    <w:div w:id="1593851853">
      <w:marLeft w:val="640"/>
      <w:marRight w:val="0"/>
      <w:marTop w:val="0"/>
      <w:marBottom w:val="0"/>
      <w:divBdr>
        <w:top w:val="none" w:sz="0" w:space="0" w:color="auto"/>
        <w:left w:val="none" w:sz="0" w:space="0" w:color="auto"/>
        <w:bottom w:val="none" w:sz="0" w:space="0" w:color="auto"/>
        <w:right w:val="none" w:sz="0" w:space="0" w:color="auto"/>
      </w:divBdr>
    </w:div>
    <w:div w:id="1593901370">
      <w:bodyDiv w:val="1"/>
      <w:marLeft w:val="0"/>
      <w:marRight w:val="0"/>
      <w:marTop w:val="0"/>
      <w:marBottom w:val="0"/>
      <w:divBdr>
        <w:top w:val="none" w:sz="0" w:space="0" w:color="auto"/>
        <w:left w:val="none" w:sz="0" w:space="0" w:color="auto"/>
        <w:bottom w:val="none" w:sz="0" w:space="0" w:color="auto"/>
        <w:right w:val="none" w:sz="0" w:space="0" w:color="auto"/>
      </w:divBdr>
    </w:div>
    <w:div w:id="1593928705">
      <w:marLeft w:val="640"/>
      <w:marRight w:val="0"/>
      <w:marTop w:val="0"/>
      <w:marBottom w:val="0"/>
      <w:divBdr>
        <w:top w:val="none" w:sz="0" w:space="0" w:color="auto"/>
        <w:left w:val="none" w:sz="0" w:space="0" w:color="auto"/>
        <w:bottom w:val="none" w:sz="0" w:space="0" w:color="auto"/>
        <w:right w:val="none" w:sz="0" w:space="0" w:color="auto"/>
      </w:divBdr>
    </w:div>
    <w:div w:id="1593930011">
      <w:marLeft w:val="640"/>
      <w:marRight w:val="0"/>
      <w:marTop w:val="0"/>
      <w:marBottom w:val="0"/>
      <w:divBdr>
        <w:top w:val="none" w:sz="0" w:space="0" w:color="auto"/>
        <w:left w:val="none" w:sz="0" w:space="0" w:color="auto"/>
        <w:bottom w:val="none" w:sz="0" w:space="0" w:color="auto"/>
        <w:right w:val="none" w:sz="0" w:space="0" w:color="auto"/>
      </w:divBdr>
    </w:div>
    <w:div w:id="1593972909">
      <w:marLeft w:val="640"/>
      <w:marRight w:val="0"/>
      <w:marTop w:val="0"/>
      <w:marBottom w:val="0"/>
      <w:divBdr>
        <w:top w:val="none" w:sz="0" w:space="0" w:color="auto"/>
        <w:left w:val="none" w:sz="0" w:space="0" w:color="auto"/>
        <w:bottom w:val="none" w:sz="0" w:space="0" w:color="auto"/>
        <w:right w:val="none" w:sz="0" w:space="0" w:color="auto"/>
      </w:divBdr>
    </w:div>
    <w:div w:id="1594121166">
      <w:marLeft w:val="640"/>
      <w:marRight w:val="0"/>
      <w:marTop w:val="0"/>
      <w:marBottom w:val="0"/>
      <w:divBdr>
        <w:top w:val="none" w:sz="0" w:space="0" w:color="auto"/>
        <w:left w:val="none" w:sz="0" w:space="0" w:color="auto"/>
        <w:bottom w:val="none" w:sz="0" w:space="0" w:color="auto"/>
        <w:right w:val="none" w:sz="0" w:space="0" w:color="auto"/>
      </w:divBdr>
    </w:div>
    <w:div w:id="1594122275">
      <w:marLeft w:val="640"/>
      <w:marRight w:val="0"/>
      <w:marTop w:val="0"/>
      <w:marBottom w:val="0"/>
      <w:divBdr>
        <w:top w:val="none" w:sz="0" w:space="0" w:color="auto"/>
        <w:left w:val="none" w:sz="0" w:space="0" w:color="auto"/>
        <w:bottom w:val="none" w:sz="0" w:space="0" w:color="auto"/>
        <w:right w:val="none" w:sz="0" w:space="0" w:color="auto"/>
      </w:divBdr>
    </w:div>
    <w:div w:id="1594128121">
      <w:marLeft w:val="640"/>
      <w:marRight w:val="0"/>
      <w:marTop w:val="0"/>
      <w:marBottom w:val="0"/>
      <w:divBdr>
        <w:top w:val="none" w:sz="0" w:space="0" w:color="auto"/>
        <w:left w:val="none" w:sz="0" w:space="0" w:color="auto"/>
        <w:bottom w:val="none" w:sz="0" w:space="0" w:color="auto"/>
        <w:right w:val="none" w:sz="0" w:space="0" w:color="auto"/>
      </w:divBdr>
    </w:div>
    <w:div w:id="1594245065">
      <w:bodyDiv w:val="1"/>
      <w:marLeft w:val="0"/>
      <w:marRight w:val="0"/>
      <w:marTop w:val="0"/>
      <w:marBottom w:val="0"/>
      <w:divBdr>
        <w:top w:val="none" w:sz="0" w:space="0" w:color="auto"/>
        <w:left w:val="none" w:sz="0" w:space="0" w:color="auto"/>
        <w:bottom w:val="none" w:sz="0" w:space="0" w:color="auto"/>
        <w:right w:val="none" w:sz="0" w:space="0" w:color="auto"/>
      </w:divBdr>
    </w:div>
    <w:div w:id="1594435647">
      <w:marLeft w:val="640"/>
      <w:marRight w:val="0"/>
      <w:marTop w:val="0"/>
      <w:marBottom w:val="0"/>
      <w:divBdr>
        <w:top w:val="none" w:sz="0" w:space="0" w:color="auto"/>
        <w:left w:val="none" w:sz="0" w:space="0" w:color="auto"/>
        <w:bottom w:val="none" w:sz="0" w:space="0" w:color="auto"/>
        <w:right w:val="none" w:sz="0" w:space="0" w:color="auto"/>
      </w:divBdr>
    </w:div>
    <w:div w:id="1594506417">
      <w:marLeft w:val="640"/>
      <w:marRight w:val="0"/>
      <w:marTop w:val="0"/>
      <w:marBottom w:val="0"/>
      <w:divBdr>
        <w:top w:val="none" w:sz="0" w:space="0" w:color="auto"/>
        <w:left w:val="none" w:sz="0" w:space="0" w:color="auto"/>
        <w:bottom w:val="none" w:sz="0" w:space="0" w:color="auto"/>
        <w:right w:val="none" w:sz="0" w:space="0" w:color="auto"/>
      </w:divBdr>
    </w:div>
    <w:div w:id="1594508443">
      <w:marLeft w:val="640"/>
      <w:marRight w:val="0"/>
      <w:marTop w:val="0"/>
      <w:marBottom w:val="0"/>
      <w:divBdr>
        <w:top w:val="none" w:sz="0" w:space="0" w:color="auto"/>
        <w:left w:val="none" w:sz="0" w:space="0" w:color="auto"/>
        <w:bottom w:val="none" w:sz="0" w:space="0" w:color="auto"/>
        <w:right w:val="none" w:sz="0" w:space="0" w:color="auto"/>
      </w:divBdr>
    </w:div>
    <w:div w:id="1594509331">
      <w:marLeft w:val="640"/>
      <w:marRight w:val="0"/>
      <w:marTop w:val="0"/>
      <w:marBottom w:val="0"/>
      <w:divBdr>
        <w:top w:val="none" w:sz="0" w:space="0" w:color="auto"/>
        <w:left w:val="none" w:sz="0" w:space="0" w:color="auto"/>
        <w:bottom w:val="none" w:sz="0" w:space="0" w:color="auto"/>
        <w:right w:val="none" w:sz="0" w:space="0" w:color="auto"/>
      </w:divBdr>
    </w:div>
    <w:div w:id="1594512990">
      <w:marLeft w:val="640"/>
      <w:marRight w:val="0"/>
      <w:marTop w:val="0"/>
      <w:marBottom w:val="0"/>
      <w:divBdr>
        <w:top w:val="none" w:sz="0" w:space="0" w:color="auto"/>
        <w:left w:val="none" w:sz="0" w:space="0" w:color="auto"/>
        <w:bottom w:val="none" w:sz="0" w:space="0" w:color="auto"/>
        <w:right w:val="none" w:sz="0" w:space="0" w:color="auto"/>
      </w:divBdr>
    </w:div>
    <w:div w:id="1594627217">
      <w:marLeft w:val="640"/>
      <w:marRight w:val="0"/>
      <w:marTop w:val="0"/>
      <w:marBottom w:val="0"/>
      <w:divBdr>
        <w:top w:val="none" w:sz="0" w:space="0" w:color="auto"/>
        <w:left w:val="none" w:sz="0" w:space="0" w:color="auto"/>
        <w:bottom w:val="none" w:sz="0" w:space="0" w:color="auto"/>
        <w:right w:val="none" w:sz="0" w:space="0" w:color="auto"/>
      </w:divBdr>
    </w:div>
    <w:div w:id="1594699713">
      <w:marLeft w:val="640"/>
      <w:marRight w:val="0"/>
      <w:marTop w:val="0"/>
      <w:marBottom w:val="0"/>
      <w:divBdr>
        <w:top w:val="none" w:sz="0" w:space="0" w:color="auto"/>
        <w:left w:val="none" w:sz="0" w:space="0" w:color="auto"/>
        <w:bottom w:val="none" w:sz="0" w:space="0" w:color="auto"/>
        <w:right w:val="none" w:sz="0" w:space="0" w:color="auto"/>
      </w:divBdr>
    </w:div>
    <w:div w:id="1594775363">
      <w:marLeft w:val="640"/>
      <w:marRight w:val="0"/>
      <w:marTop w:val="0"/>
      <w:marBottom w:val="0"/>
      <w:divBdr>
        <w:top w:val="none" w:sz="0" w:space="0" w:color="auto"/>
        <w:left w:val="none" w:sz="0" w:space="0" w:color="auto"/>
        <w:bottom w:val="none" w:sz="0" w:space="0" w:color="auto"/>
        <w:right w:val="none" w:sz="0" w:space="0" w:color="auto"/>
      </w:divBdr>
    </w:div>
    <w:div w:id="1594775610">
      <w:marLeft w:val="640"/>
      <w:marRight w:val="0"/>
      <w:marTop w:val="0"/>
      <w:marBottom w:val="0"/>
      <w:divBdr>
        <w:top w:val="none" w:sz="0" w:space="0" w:color="auto"/>
        <w:left w:val="none" w:sz="0" w:space="0" w:color="auto"/>
        <w:bottom w:val="none" w:sz="0" w:space="0" w:color="auto"/>
        <w:right w:val="none" w:sz="0" w:space="0" w:color="auto"/>
      </w:divBdr>
    </w:div>
    <w:div w:id="1594780126">
      <w:marLeft w:val="640"/>
      <w:marRight w:val="0"/>
      <w:marTop w:val="0"/>
      <w:marBottom w:val="0"/>
      <w:divBdr>
        <w:top w:val="none" w:sz="0" w:space="0" w:color="auto"/>
        <w:left w:val="none" w:sz="0" w:space="0" w:color="auto"/>
        <w:bottom w:val="none" w:sz="0" w:space="0" w:color="auto"/>
        <w:right w:val="none" w:sz="0" w:space="0" w:color="auto"/>
      </w:divBdr>
    </w:div>
    <w:div w:id="1594781118">
      <w:marLeft w:val="640"/>
      <w:marRight w:val="0"/>
      <w:marTop w:val="0"/>
      <w:marBottom w:val="0"/>
      <w:divBdr>
        <w:top w:val="none" w:sz="0" w:space="0" w:color="auto"/>
        <w:left w:val="none" w:sz="0" w:space="0" w:color="auto"/>
        <w:bottom w:val="none" w:sz="0" w:space="0" w:color="auto"/>
        <w:right w:val="none" w:sz="0" w:space="0" w:color="auto"/>
      </w:divBdr>
    </w:div>
    <w:div w:id="1594850323">
      <w:marLeft w:val="640"/>
      <w:marRight w:val="0"/>
      <w:marTop w:val="0"/>
      <w:marBottom w:val="0"/>
      <w:divBdr>
        <w:top w:val="none" w:sz="0" w:space="0" w:color="auto"/>
        <w:left w:val="none" w:sz="0" w:space="0" w:color="auto"/>
        <w:bottom w:val="none" w:sz="0" w:space="0" w:color="auto"/>
        <w:right w:val="none" w:sz="0" w:space="0" w:color="auto"/>
      </w:divBdr>
    </w:div>
    <w:div w:id="1594894671">
      <w:marLeft w:val="640"/>
      <w:marRight w:val="0"/>
      <w:marTop w:val="0"/>
      <w:marBottom w:val="0"/>
      <w:divBdr>
        <w:top w:val="none" w:sz="0" w:space="0" w:color="auto"/>
        <w:left w:val="none" w:sz="0" w:space="0" w:color="auto"/>
        <w:bottom w:val="none" w:sz="0" w:space="0" w:color="auto"/>
        <w:right w:val="none" w:sz="0" w:space="0" w:color="auto"/>
      </w:divBdr>
    </w:div>
    <w:div w:id="1594896963">
      <w:marLeft w:val="640"/>
      <w:marRight w:val="0"/>
      <w:marTop w:val="0"/>
      <w:marBottom w:val="0"/>
      <w:divBdr>
        <w:top w:val="none" w:sz="0" w:space="0" w:color="auto"/>
        <w:left w:val="none" w:sz="0" w:space="0" w:color="auto"/>
        <w:bottom w:val="none" w:sz="0" w:space="0" w:color="auto"/>
        <w:right w:val="none" w:sz="0" w:space="0" w:color="auto"/>
      </w:divBdr>
    </w:div>
    <w:div w:id="1594901013">
      <w:marLeft w:val="640"/>
      <w:marRight w:val="0"/>
      <w:marTop w:val="0"/>
      <w:marBottom w:val="0"/>
      <w:divBdr>
        <w:top w:val="none" w:sz="0" w:space="0" w:color="auto"/>
        <w:left w:val="none" w:sz="0" w:space="0" w:color="auto"/>
        <w:bottom w:val="none" w:sz="0" w:space="0" w:color="auto"/>
        <w:right w:val="none" w:sz="0" w:space="0" w:color="auto"/>
      </w:divBdr>
    </w:div>
    <w:div w:id="1594976039">
      <w:marLeft w:val="640"/>
      <w:marRight w:val="0"/>
      <w:marTop w:val="0"/>
      <w:marBottom w:val="0"/>
      <w:divBdr>
        <w:top w:val="none" w:sz="0" w:space="0" w:color="auto"/>
        <w:left w:val="none" w:sz="0" w:space="0" w:color="auto"/>
        <w:bottom w:val="none" w:sz="0" w:space="0" w:color="auto"/>
        <w:right w:val="none" w:sz="0" w:space="0" w:color="auto"/>
      </w:divBdr>
    </w:div>
    <w:div w:id="1595088909">
      <w:marLeft w:val="640"/>
      <w:marRight w:val="0"/>
      <w:marTop w:val="0"/>
      <w:marBottom w:val="0"/>
      <w:divBdr>
        <w:top w:val="none" w:sz="0" w:space="0" w:color="auto"/>
        <w:left w:val="none" w:sz="0" w:space="0" w:color="auto"/>
        <w:bottom w:val="none" w:sz="0" w:space="0" w:color="auto"/>
        <w:right w:val="none" w:sz="0" w:space="0" w:color="auto"/>
      </w:divBdr>
    </w:div>
    <w:div w:id="1595089750">
      <w:marLeft w:val="640"/>
      <w:marRight w:val="0"/>
      <w:marTop w:val="0"/>
      <w:marBottom w:val="0"/>
      <w:divBdr>
        <w:top w:val="none" w:sz="0" w:space="0" w:color="auto"/>
        <w:left w:val="none" w:sz="0" w:space="0" w:color="auto"/>
        <w:bottom w:val="none" w:sz="0" w:space="0" w:color="auto"/>
        <w:right w:val="none" w:sz="0" w:space="0" w:color="auto"/>
      </w:divBdr>
    </w:div>
    <w:div w:id="1595091743">
      <w:marLeft w:val="640"/>
      <w:marRight w:val="0"/>
      <w:marTop w:val="0"/>
      <w:marBottom w:val="0"/>
      <w:divBdr>
        <w:top w:val="none" w:sz="0" w:space="0" w:color="auto"/>
        <w:left w:val="none" w:sz="0" w:space="0" w:color="auto"/>
        <w:bottom w:val="none" w:sz="0" w:space="0" w:color="auto"/>
        <w:right w:val="none" w:sz="0" w:space="0" w:color="auto"/>
      </w:divBdr>
    </w:div>
    <w:div w:id="1595161605">
      <w:marLeft w:val="640"/>
      <w:marRight w:val="0"/>
      <w:marTop w:val="0"/>
      <w:marBottom w:val="0"/>
      <w:divBdr>
        <w:top w:val="none" w:sz="0" w:space="0" w:color="auto"/>
        <w:left w:val="none" w:sz="0" w:space="0" w:color="auto"/>
        <w:bottom w:val="none" w:sz="0" w:space="0" w:color="auto"/>
        <w:right w:val="none" w:sz="0" w:space="0" w:color="auto"/>
      </w:divBdr>
    </w:div>
    <w:div w:id="1595169644">
      <w:marLeft w:val="640"/>
      <w:marRight w:val="0"/>
      <w:marTop w:val="0"/>
      <w:marBottom w:val="0"/>
      <w:divBdr>
        <w:top w:val="none" w:sz="0" w:space="0" w:color="auto"/>
        <w:left w:val="none" w:sz="0" w:space="0" w:color="auto"/>
        <w:bottom w:val="none" w:sz="0" w:space="0" w:color="auto"/>
        <w:right w:val="none" w:sz="0" w:space="0" w:color="auto"/>
      </w:divBdr>
    </w:div>
    <w:div w:id="1595169751">
      <w:marLeft w:val="640"/>
      <w:marRight w:val="0"/>
      <w:marTop w:val="0"/>
      <w:marBottom w:val="0"/>
      <w:divBdr>
        <w:top w:val="none" w:sz="0" w:space="0" w:color="auto"/>
        <w:left w:val="none" w:sz="0" w:space="0" w:color="auto"/>
        <w:bottom w:val="none" w:sz="0" w:space="0" w:color="auto"/>
        <w:right w:val="none" w:sz="0" w:space="0" w:color="auto"/>
      </w:divBdr>
    </w:div>
    <w:div w:id="1595240889">
      <w:marLeft w:val="640"/>
      <w:marRight w:val="0"/>
      <w:marTop w:val="0"/>
      <w:marBottom w:val="0"/>
      <w:divBdr>
        <w:top w:val="none" w:sz="0" w:space="0" w:color="auto"/>
        <w:left w:val="none" w:sz="0" w:space="0" w:color="auto"/>
        <w:bottom w:val="none" w:sz="0" w:space="0" w:color="auto"/>
        <w:right w:val="none" w:sz="0" w:space="0" w:color="auto"/>
      </w:divBdr>
    </w:div>
    <w:div w:id="1595281254">
      <w:marLeft w:val="640"/>
      <w:marRight w:val="0"/>
      <w:marTop w:val="0"/>
      <w:marBottom w:val="0"/>
      <w:divBdr>
        <w:top w:val="none" w:sz="0" w:space="0" w:color="auto"/>
        <w:left w:val="none" w:sz="0" w:space="0" w:color="auto"/>
        <w:bottom w:val="none" w:sz="0" w:space="0" w:color="auto"/>
        <w:right w:val="none" w:sz="0" w:space="0" w:color="auto"/>
      </w:divBdr>
    </w:div>
    <w:div w:id="1595360693">
      <w:marLeft w:val="640"/>
      <w:marRight w:val="0"/>
      <w:marTop w:val="0"/>
      <w:marBottom w:val="0"/>
      <w:divBdr>
        <w:top w:val="none" w:sz="0" w:space="0" w:color="auto"/>
        <w:left w:val="none" w:sz="0" w:space="0" w:color="auto"/>
        <w:bottom w:val="none" w:sz="0" w:space="0" w:color="auto"/>
        <w:right w:val="none" w:sz="0" w:space="0" w:color="auto"/>
      </w:divBdr>
    </w:div>
    <w:div w:id="1595361336">
      <w:bodyDiv w:val="1"/>
      <w:marLeft w:val="0"/>
      <w:marRight w:val="0"/>
      <w:marTop w:val="0"/>
      <w:marBottom w:val="0"/>
      <w:divBdr>
        <w:top w:val="none" w:sz="0" w:space="0" w:color="auto"/>
        <w:left w:val="none" w:sz="0" w:space="0" w:color="auto"/>
        <w:bottom w:val="none" w:sz="0" w:space="0" w:color="auto"/>
        <w:right w:val="none" w:sz="0" w:space="0" w:color="auto"/>
      </w:divBdr>
    </w:div>
    <w:div w:id="1595430604">
      <w:bodyDiv w:val="1"/>
      <w:marLeft w:val="0"/>
      <w:marRight w:val="0"/>
      <w:marTop w:val="0"/>
      <w:marBottom w:val="0"/>
      <w:divBdr>
        <w:top w:val="none" w:sz="0" w:space="0" w:color="auto"/>
        <w:left w:val="none" w:sz="0" w:space="0" w:color="auto"/>
        <w:bottom w:val="none" w:sz="0" w:space="0" w:color="auto"/>
        <w:right w:val="none" w:sz="0" w:space="0" w:color="auto"/>
      </w:divBdr>
    </w:div>
    <w:div w:id="1595505974">
      <w:marLeft w:val="640"/>
      <w:marRight w:val="0"/>
      <w:marTop w:val="0"/>
      <w:marBottom w:val="0"/>
      <w:divBdr>
        <w:top w:val="none" w:sz="0" w:space="0" w:color="auto"/>
        <w:left w:val="none" w:sz="0" w:space="0" w:color="auto"/>
        <w:bottom w:val="none" w:sz="0" w:space="0" w:color="auto"/>
        <w:right w:val="none" w:sz="0" w:space="0" w:color="auto"/>
      </w:divBdr>
    </w:div>
    <w:div w:id="1595547760">
      <w:marLeft w:val="640"/>
      <w:marRight w:val="0"/>
      <w:marTop w:val="0"/>
      <w:marBottom w:val="0"/>
      <w:divBdr>
        <w:top w:val="none" w:sz="0" w:space="0" w:color="auto"/>
        <w:left w:val="none" w:sz="0" w:space="0" w:color="auto"/>
        <w:bottom w:val="none" w:sz="0" w:space="0" w:color="auto"/>
        <w:right w:val="none" w:sz="0" w:space="0" w:color="auto"/>
      </w:divBdr>
    </w:div>
    <w:div w:id="1595552395">
      <w:marLeft w:val="640"/>
      <w:marRight w:val="0"/>
      <w:marTop w:val="0"/>
      <w:marBottom w:val="0"/>
      <w:divBdr>
        <w:top w:val="none" w:sz="0" w:space="0" w:color="auto"/>
        <w:left w:val="none" w:sz="0" w:space="0" w:color="auto"/>
        <w:bottom w:val="none" w:sz="0" w:space="0" w:color="auto"/>
        <w:right w:val="none" w:sz="0" w:space="0" w:color="auto"/>
      </w:divBdr>
    </w:div>
    <w:div w:id="1595628878">
      <w:marLeft w:val="640"/>
      <w:marRight w:val="0"/>
      <w:marTop w:val="0"/>
      <w:marBottom w:val="0"/>
      <w:divBdr>
        <w:top w:val="none" w:sz="0" w:space="0" w:color="auto"/>
        <w:left w:val="none" w:sz="0" w:space="0" w:color="auto"/>
        <w:bottom w:val="none" w:sz="0" w:space="0" w:color="auto"/>
        <w:right w:val="none" w:sz="0" w:space="0" w:color="auto"/>
      </w:divBdr>
    </w:div>
    <w:div w:id="1595698507">
      <w:marLeft w:val="640"/>
      <w:marRight w:val="0"/>
      <w:marTop w:val="0"/>
      <w:marBottom w:val="0"/>
      <w:divBdr>
        <w:top w:val="none" w:sz="0" w:space="0" w:color="auto"/>
        <w:left w:val="none" w:sz="0" w:space="0" w:color="auto"/>
        <w:bottom w:val="none" w:sz="0" w:space="0" w:color="auto"/>
        <w:right w:val="none" w:sz="0" w:space="0" w:color="auto"/>
      </w:divBdr>
    </w:div>
    <w:div w:id="1595699170">
      <w:bodyDiv w:val="1"/>
      <w:marLeft w:val="0"/>
      <w:marRight w:val="0"/>
      <w:marTop w:val="0"/>
      <w:marBottom w:val="0"/>
      <w:divBdr>
        <w:top w:val="none" w:sz="0" w:space="0" w:color="auto"/>
        <w:left w:val="none" w:sz="0" w:space="0" w:color="auto"/>
        <w:bottom w:val="none" w:sz="0" w:space="0" w:color="auto"/>
        <w:right w:val="none" w:sz="0" w:space="0" w:color="auto"/>
      </w:divBdr>
      <w:divsChild>
        <w:div w:id="1901206919">
          <w:marLeft w:val="640"/>
          <w:marRight w:val="0"/>
          <w:marTop w:val="0"/>
          <w:marBottom w:val="0"/>
          <w:divBdr>
            <w:top w:val="none" w:sz="0" w:space="0" w:color="auto"/>
            <w:left w:val="none" w:sz="0" w:space="0" w:color="auto"/>
            <w:bottom w:val="none" w:sz="0" w:space="0" w:color="auto"/>
            <w:right w:val="none" w:sz="0" w:space="0" w:color="auto"/>
          </w:divBdr>
        </w:div>
        <w:div w:id="1509103176">
          <w:marLeft w:val="640"/>
          <w:marRight w:val="0"/>
          <w:marTop w:val="0"/>
          <w:marBottom w:val="0"/>
          <w:divBdr>
            <w:top w:val="none" w:sz="0" w:space="0" w:color="auto"/>
            <w:left w:val="none" w:sz="0" w:space="0" w:color="auto"/>
            <w:bottom w:val="none" w:sz="0" w:space="0" w:color="auto"/>
            <w:right w:val="none" w:sz="0" w:space="0" w:color="auto"/>
          </w:divBdr>
        </w:div>
        <w:div w:id="1536573821">
          <w:marLeft w:val="640"/>
          <w:marRight w:val="0"/>
          <w:marTop w:val="0"/>
          <w:marBottom w:val="0"/>
          <w:divBdr>
            <w:top w:val="none" w:sz="0" w:space="0" w:color="auto"/>
            <w:left w:val="none" w:sz="0" w:space="0" w:color="auto"/>
            <w:bottom w:val="none" w:sz="0" w:space="0" w:color="auto"/>
            <w:right w:val="none" w:sz="0" w:space="0" w:color="auto"/>
          </w:divBdr>
        </w:div>
        <w:div w:id="2083409343">
          <w:marLeft w:val="640"/>
          <w:marRight w:val="0"/>
          <w:marTop w:val="0"/>
          <w:marBottom w:val="0"/>
          <w:divBdr>
            <w:top w:val="none" w:sz="0" w:space="0" w:color="auto"/>
            <w:left w:val="none" w:sz="0" w:space="0" w:color="auto"/>
            <w:bottom w:val="none" w:sz="0" w:space="0" w:color="auto"/>
            <w:right w:val="none" w:sz="0" w:space="0" w:color="auto"/>
          </w:divBdr>
        </w:div>
        <w:div w:id="1167092951">
          <w:marLeft w:val="640"/>
          <w:marRight w:val="0"/>
          <w:marTop w:val="0"/>
          <w:marBottom w:val="0"/>
          <w:divBdr>
            <w:top w:val="none" w:sz="0" w:space="0" w:color="auto"/>
            <w:left w:val="none" w:sz="0" w:space="0" w:color="auto"/>
            <w:bottom w:val="none" w:sz="0" w:space="0" w:color="auto"/>
            <w:right w:val="none" w:sz="0" w:space="0" w:color="auto"/>
          </w:divBdr>
        </w:div>
        <w:div w:id="250093117">
          <w:marLeft w:val="640"/>
          <w:marRight w:val="0"/>
          <w:marTop w:val="0"/>
          <w:marBottom w:val="0"/>
          <w:divBdr>
            <w:top w:val="none" w:sz="0" w:space="0" w:color="auto"/>
            <w:left w:val="none" w:sz="0" w:space="0" w:color="auto"/>
            <w:bottom w:val="none" w:sz="0" w:space="0" w:color="auto"/>
            <w:right w:val="none" w:sz="0" w:space="0" w:color="auto"/>
          </w:divBdr>
        </w:div>
        <w:div w:id="615530356">
          <w:marLeft w:val="640"/>
          <w:marRight w:val="0"/>
          <w:marTop w:val="0"/>
          <w:marBottom w:val="0"/>
          <w:divBdr>
            <w:top w:val="none" w:sz="0" w:space="0" w:color="auto"/>
            <w:left w:val="none" w:sz="0" w:space="0" w:color="auto"/>
            <w:bottom w:val="none" w:sz="0" w:space="0" w:color="auto"/>
            <w:right w:val="none" w:sz="0" w:space="0" w:color="auto"/>
          </w:divBdr>
        </w:div>
        <w:div w:id="1350446891">
          <w:marLeft w:val="640"/>
          <w:marRight w:val="0"/>
          <w:marTop w:val="0"/>
          <w:marBottom w:val="0"/>
          <w:divBdr>
            <w:top w:val="none" w:sz="0" w:space="0" w:color="auto"/>
            <w:left w:val="none" w:sz="0" w:space="0" w:color="auto"/>
            <w:bottom w:val="none" w:sz="0" w:space="0" w:color="auto"/>
            <w:right w:val="none" w:sz="0" w:space="0" w:color="auto"/>
          </w:divBdr>
        </w:div>
        <w:div w:id="188952848">
          <w:marLeft w:val="640"/>
          <w:marRight w:val="0"/>
          <w:marTop w:val="0"/>
          <w:marBottom w:val="0"/>
          <w:divBdr>
            <w:top w:val="none" w:sz="0" w:space="0" w:color="auto"/>
            <w:left w:val="none" w:sz="0" w:space="0" w:color="auto"/>
            <w:bottom w:val="none" w:sz="0" w:space="0" w:color="auto"/>
            <w:right w:val="none" w:sz="0" w:space="0" w:color="auto"/>
          </w:divBdr>
        </w:div>
        <w:div w:id="1141078243">
          <w:marLeft w:val="640"/>
          <w:marRight w:val="0"/>
          <w:marTop w:val="0"/>
          <w:marBottom w:val="0"/>
          <w:divBdr>
            <w:top w:val="none" w:sz="0" w:space="0" w:color="auto"/>
            <w:left w:val="none" w:sz="0" w:space="0" w:color="auto"/>
            <w:bottom w:val="none" w:sz="0" w:space="0" w:color="auto"/>
            <w:right w:val="none" w:sz="0" w:space="0" w:color="auto"/>
          </w:divBdr>
        </w:div>
        <w:div w:id="1082601057">
          <w:marLeft w:val="640"/>
          <w:marRight w:val="0"/>
          <w:marTop w:val="0"/>
          <w:marBottom w:val="0"/>
          <w:divBdr>
            <w:top w:val="none" w:sz="0" w:space="0" w:color="auto"/>
            <w:left w:val="none" w:sz="0" w:space="0" w:color="auto"/>
            <w:bottom w:val="none" w:sz="0" w:space="0" w:color="auto"/>
            <w:right w:val="none" w:sz="0" w:space="0" w:color="auto"/>
          </w:divBdr>
        </w:div>
        <w:div w:id="1208490317">
          <w:marLeft w:val="640"/>
          <w:marRight w:val="0"/>
          <w:marTop w:val="0"/>
          <w:marBottom w:val="0"/>
          <w:divBdr>
            <w:top w:val="none" w:sz="0" w:space="0" w:color="auto"/>
            <w:left w:val="none" w:sz="0" w:space="0" w:color="auto"/>
            <w:bottom w:val="none" w:sz="0" w:space="0" w:color="auto"/>
            <w:right w:val="none" w:sz="0" w:space="0" w:color="auto"/>
          </w:divBdr>
        </w:div>
        <w:div w:id="941181653">
          <w:marLeft w:val="640"/>
          <w:marRight w:val="0"/>
          <w:marTop w:val="0"/>
          <w:marBottom w:val="0"/>
          <w:divBdr>
            <w:top w:val="none" w:sz="0" w:space="0" w:color="auto"/>
            <w:left w:val="none" w:sz="0" w:space="0" w:color="auto"/>
            <w:bottom w:val="none" w:sz="0" w:space="0" w:color="auto"/>
            <w:right w:val="none" w:sz="0" w:space="0" w:color="auto"/>
          </w:divBdr>
        </w:div>
        <w:div w:id="1618366564">
          <w:marLeft w:val="640"/>
          <w:marRight w:val="0"/>
          <w:marTop w:val="0"/>
          <w:marBottom w:val="0"/>
          <w:divBdr>
            <w:top w:val="none" w:sz="0" w:space="0" w:color="auto"/>
            <w:left w:val="none" w:sz="0" w:space="0" w:color="auto"/>
            <w:bottom w:val="none" w:sz="0" w:space="0" w:color="auto"/>
            <w:right w:val="none" w:sz="0" w:space="0" w:color="auto"/>
          </w:divBdr>
        </w:div>
        <w:div w:id="684744873">
          <w:marLeft w:val="640"/>
          <w:marRight w:val="0"/>
          <w:marTop w:val="0"/>
          <w:marBottom w:val="0"/>
          <w:divBdr>
            <w:top w:val="none" w:sz="0" w:space="0" w:color="auto"/>
            <w:left w:val="none" w:sz="0" w:space="0" w:color="auto"/>
            <w:bottom w:val="none" w:sz="0" w:space="0" w:color="auto"/>
            <w:right w:val="none" w:sz="0" w:space="0" w:color="auto"/>
          </w:divBdr>
        </w:div>
        <w:div w:id="1467699004">
          <w:marLeft w:val="640"/>
          <w:marRight w:val="0"/>
          <w:marTop w:val="0"/>
          <w:marBottom w:val="0"/>
          <w:divBdr>
            <w:top w:val="none" w:sz="0" w:space="0" w:color="auto"/>
            <w:left w:val="none" w:sz="0" w:space="0" w:color="auto"/>
            <w:bottom w:val="none" w:sz="0" w:space="0" w:color="auto"/>
            <w:right w:val="none" w:sz="0" w:space="0" w:color="auto"/>
          </w:divBdr>
        </w:div>
        <w:div w:id="1335917693">
          <w:marLeft w:val="640"/>
          <w:marRight w:val="0"/>
          <w:marTop w:val="0"/>
          <w:marBottom w:val="0"/>
          <w:divBdr>
            <w:top w:val="none" w:sz="0" w:space="0" w:color="auto"/>
            <w:left w:val="none" w:sz="0" w:space="0" w:color="auto"/>
            <w:bottom w:val="none" w:sz="0" w:space="0" w:color="auto"/>
            <w:right w:val="none" w:sz="0" w:space="0" w:color="auto"/>
          </w:divBdr>
        </w:div>
        <w:div w:id="2035884541">
          <w:marLeft w:val="640"/>
          <w:marRight w:val="0"/>
          <w:marTop w:val="0"/>
          <w:marBottom w:val="0"/>
          <w:divBdr>
            <w:top w:val="none" w:sz="0" w:space="0" w:color="auto"/>
            <w:left w:val="none" w:sz="0" w:space="0" w:color="auto"/>
            <w:bottom w:val="none" w:sz="0" w:space="0" w:color="auto"/>
            <w:right w:val="none" w:sz="0" w:space="0" w:color="auto"/>
          </w:divBdr>
        </w:div>
        <w:div w:id="1826511119">
          <w:marLeft w:val="640"/>
          <w:marRight w:val="0"/>
          <w:marTop w:val="0"/>
          <w:marBottom w:val="0"/>
          <w:divBdr>
            <w:top w:val="none" w:sz="0" w:space="0" w:color="auto"/>
            <w:left w:val="none" w:sz="0" w:space="0" w:color="auto"/>
            <w:bottom w:val="none" w:sz="0" w:space="0" w:color="auto"/>
            <w:right w:val="none" w:sz="0" w:space="0" w:color="auto"/>
          </w:divBdr>
        </w:div>
        <w:div w:id="621159207">
          <w:marLeft w:val="640"/>
          <w:marRight w:val="0"/>
          <w:marTop w:val="0"/>
          <w:marBottom w:val="0"/>
          <w:divBdr>
            <w:top w:val="none" w:sz="0" w:space="0" w:color="auto"/>
            <w:left w:val="none" w:sz="0" w:space="0" w:color="auto"/>
            <w:bottom w:val="none" w:sz="0" w:space="0" w:color="auto"/>
            <w:right w:val="none" w:sz="0" w:space="0" w:color="auto"/>
          </w:divBdr>
        </w:div>
        <w:div w:id="406655322">
          <w:marLeft w:val="640"/>
          <w:marRight w:val="0"/>
          <w:marTop w:val="0"/>
          <w:marBottom w:val="0"/>
          <w:divBdr>
            <w:top w:val="none" w:sz="0" w:space="0" w:color="auto"/>
            <w:left w:val="none" w:sz="0" w:space="0" w:color="auto"/>
            <w:bottom w:val="none" w:sz="0" w:space="0" w:color="auto"/>
            <w:right w:val="none" w:sz="0" w:space="0" w:color="auto"/>
          </w:divBdr>
        </w:div>
        <w:div w:id="1116826508">
          <w:marLeft w:val="640"/>
          <w:marRight w:val="0"/>
          <w:marTop w:val="0"/>
          <w:marBottom w:val="0"/>
          <w:divBdr>
            <w:top w:val="none" w:sz="0" w:space="0" w:color="auto"/>
            <w:left w:val="none" w:sz="0" w:space="0" w:color="auto"/>
            <w:bottom w:val="none" w:sz="0" w:space="0" w:color="auto"/>
            <w:right w:val="none" w:sz="0" w:space="0" w:color="auto"/>
          </w:divBdr>
        </w:div>
        <w:div w:id="1939868773">
          <w:marLeft w:val="640"/>
          <w:marRight w:val="0"/>
          <w:marTop w:val="0"/>
          <w:marBottom w:val="0"/>
          <w:divBdr>
            <w:top w:val="none" w:sz="0" w:space="0" w:color="auto"/>
            <w:left w:val="none" w:sz="0" w:space="0" w:color="auto"/>
            <w:bottom w:val="none" w:sz="0" w:space="0" w:color="auto"/>
            <w:right w:val="none" w:sz="0" w:space="0" w:color="auto"/>
          </w:divBdr>
        </w:div>
        <w:div w:id="139884529">
          <w:marLeft w:val="640"/>
          <w:marRight w:val="0"/>
          <w:marTop w:val="0"/>
          <w:marBottom w:val="0"/>
          <w:divBdr>
            <w:top w:val="none" w:sz="0" w:space="0" w:color="auto"/>
            <w:left w:val="none" w:sz="0" w:space="0" w:color="auto"/>
            <w:bottom w:val="none" w:sz="0" w:space="0" w:color="auto"/>
            <w:right w:val="none" w:sz="0" w:space="0" w:color="auto"/>
          </w:divBdr>
        </w:div>
        <w:div w:id="2006319345">
          <w:marLeft w:val="640"/>
          <w:marRight w:val="0"/>
          <w:marTop w:val="0"/>
          <w:marBottom w:val="0"/>
          <w:divBdr>
            <w:top w:val="none" w:sz="0" w:space="0" w:color="auto"/>
            <w:left w:val="none" w:sz="0" w:space="0" w:color="auto"/>
            <w:bottom w:val="none" w:sz="0" w:space="0" w:color="auto"/>
            <w:right w:val="none" w:sz="0" w:space="0" w:color="auto"/>
          </w:divBdr>
        </w:div>
        <w:div w:id="898368445">
          <w:marLeft w:val="640"/>
          <w:marRight w:val="0"/>
          <w:marTop w:val="0"/>
          <w:marBottom w:val="0"/>
          <w:divBdr>
            <w:top w:val="none" w:sz="0" w:space="0" w:color="auto"/>
            <w:left w:val="none" w:sz="0" w:space="0" w:color="auto"/>
            <w:bottom w:val="none" w:sz="0" w:space="0" w:color="auto"/>
            <w:right w:val="none" w:sz="0" w:space="0" w:color="auto"/>
          </w:divBdr>
        </w:div>
        <w:div w:id="1791700054">
          <w:marLeft w:val="640"/>
          <w:marRight w:val="0"/>
          <w:marTop w:val="0"/>
          <w:marBottom w:val="0"/>
          <w:divBdr>
            <w:top w:val="none" w:sz="0" w:space="0" w:color="auto"/>
            <w:left w:val="none" w:sz="0" w:space="0" w:color="auto"/>
            <w:bottom w:val="none" w:sz="0" w:space="0" w:color="auto"/>
            <w:right w:val="none" w:sz="0" w:space="0" w:color="auto"/>
          </w:divBdr>
        </w:div>
        <w:div w:id="1805804567">
          <w:marLeft w:val="640"/>
          <w:marRight w:val="0"/>
          <w:marTop w:val="0"/>
          <w:marBottom w:val="0"/>
          <w:divBdr>
            <w:top w:val="none" w:sz="0" w:space="0" w:color="auto"/>
            <w:left w:val="none" w:sz="0" w:space="0" w:color="auto"/>
            <w:bottom w:val="none" w:sz="0" w:space="0" w:color="auto"/>
            <w:right w:val="none" w:sz="0" w:space="0" w:color="auto"/>
          </w:divBdr>
        </w:div>
      </w:divsChild>
    </w:div>
    <w:div w:id="1595743791">
      <w:marLeft w:val="640"/>
      <w:marRight w:val="0"/>
      <w:marTop w:val="0"/>
      <w:marBottom w:val="0"/>
      <w:divBdr>
        <w:top w:val="none" w:sz="0" w:space="0" w:color="auto"/>
        <w:left w:val="none" w:sz="0" w:space="0" w:color="auto"/>
        <w:bottom w:val="none" w:sz="0" w:space="0" w:color="auto"/>
        <w:right w:val="none" w:sz="0" w:space="0" w:color="auto"/>
      </w:divBdr>
    </w:div>
    <w:div w:id="1595744342">
      <w:marLeft w:val="640"/>
      <w:marRight w:val="0"/>
      <w:marTop w:val="0"/>
      <w:marBottom w:val="0"/>
      <w:divBdr>
        <w:top w:val="none" w:sz="0" w:space="0" w:color="auto"/>
        <w:left w:val="none" w:sz="0" w:space="0" w:color="auto"/>
        <w:bottom w:val="none" w:sz="0" w:space="0" w:color="auto"/>
        <w:right w:val="none" w:sz="0" w:space="0" w:color="auto"/>
      </w:divBdr>
    </w:div>
    <w:div w:id="1595820476">
      <w:marLeft w:val="640"/>
      <w:marRight w:val="0"/>
      <w:marTop w:val="0"/>
      <w:marBottom w:val="0"/>
      <w:divBdr>
        <w:top w:val="none" w:sz="0" w:space="0" w:color="auto"/>
        <w:left w:val="none" w:sz="0" w:space="0" w:color="auto"/>
        <w:bottom w:val="none" w:sz="0" w:space="0" w:color="auto"/>
        <w:right w:val="none" w:sz="0" w:space="0" w:color="auto"/>
      </w:divBdr>
    </w:div>
    <w:div w:id="1595897121">
      <w:marLeft w:val="640"/>
      <w:marRight w:val="0"/>
      <w:marTop w:val="0"/>
      <w:marBottom w:val="0"/>
      <w:divBdr>
        <w:top w:val="none" w:sz="0" w:space="0" w:color="auto"/>
        <w:left w:val="none" w:sz="0" w:space="0" w:color="auto"/>
        <w:bottom w:val="none" w:sz="0" w:space="0" w:color="auto"/>
        <w:right w:val="none" w:sz="0" w:space="0" w:color="auto"/>
      </w:divBdr>
    </w:div>
    <w:div w:id="1595935495">
      <w:marLeft w:val="640"/>
      <w:marRight w:val="0"/>
      <w:marTop w:val="0"/>
      <w:marBottom w:val="0"/>
      <w:divBdr>
        <w:top w:val="none" w:sz="0" w:space="0" w:color="auto"/>
        <w:left w:val="none" w:sz="0" w:space="0" w:color="auto"/>
        <w:bottom w:val="none" w:sz="0" w:space="0" w:color="auto"/>
        <w:right w:val="none" w:sz="0" w:space="0" w:color="auto"/>
      </w:divBdr>
    </w:div>
    <w:div w:id="1595936940">
      <w:marLeft w:val="640"/>
      <w:marRight w:val="0"/>
      <w:marTop w:val="0"/>
      <w:marBottom w:val="0"/>
      <w:divBdr>
        <w:top w:val="none" w:sz="0" w:space="0" w:color="auto"/>
        <w:left w:val="none" w:sz="0" w:space="0" w:color="auto"/>
        <w:bottom w:val="none" w:sz="0" w:space="0" w:color="auto"/>
        <w:right w:val="none" w:sz="0" w:space="0" w:color="auto"/>
      </w:divBdr>
    </w:div>
    <w:div w:id="1595942913">
      <w:marLeft w:val="640"/>
      <w:marRight w:val="0"/>
      <w:marTop w:val="0"/>
      <w:marBottom w:val="0"/>
      <w:divBdr>
        <w:top w:val="none" w:sz="0" w:space="0" w:color="auto"/>
        <w:left w:val="none" w:sz="0" w:space="0" w:color="auto"/>
        <w:bottom w:val="none" w:sz="0" w:space="0" w:color="auto"/>
        <w:right w:val="none" w:sz="0" w:space="0" w:color="auto"/>
      </w:divBdr>
    </w:div>
    <w:div w:id="1595943360">
      <w:marLeft w:val="640"/>
      <w:marRight w:val="0"/>
      <w:marTop w:val="0"/>
      <w:marBottom w:val="0"/>
      <w:divBdr>
        <w:top w:val="none" w:sz="0" w:space="0" w:color="auto"/>
        <w:left w:val="none" w:sz="0" w:space="0" w:color="auto"/>
        <w:bottom w:val="none" w:sz="0" w:space="0" w:color="auto"/>
        <w:right w:val="none" w:sz="0" w:space="0" w:color="auto"/>
      </w:divBdr>
    </w:div>
    <w:div w:id="1596011300">
      <w:marLeft w:val="640"/>
      <w:marRight w:val="0"/>
      <w:marTop w:val="0"/>
      <w:marBottom w:val="0"/>
      <w:divBdr>
        <w:top w:val="none" w:sz="0" w:space="0" w:color="auto"/>
        <w:left w:val="none" w:sz="0" w:space="0" w:color="auto"/>
        <w:bottom w:val="none" w:sz="0" w:space="0" w:color="auto"/>
        <w:right w:val="none" w:sz="0" w:space="0" w:color="auto"/>
      </w:divBdr>
    </w:div>
    <w:div w:id="1596012158">
      <w:marLeft w:val="640"/>
      <w:marRight w:val="0"/>
      <w:marTop w:val="0"/>
      <w:marBottom w:val="0"/>
      <w:divBdr>
        <w:top w:val="none" w:sz="0" w:space="0" w:color="auto"/>
        <w:left w:val="none" w:sz="0" w:space="0" w:color="auto"/>
        <w:bottom w:val="none" w:sz="0" w:space="0" w:color="auto"/>
        <w:right w:val="none" w:sz="0" w:space="0" w:color="auto"/>
      </w:divBdr>
    </w:div>
    <w:div w:id="1596019259">
      <w:marLeft w:val="640"/>
      <w:marRight w:val="0"/>
      <w:marTop w:val="0"/>
      <w:marBottom w:val="0"/>
      <w:divBdr>
        <w:top w:val="none" w:sz="0" w:space="0" w:color="auto"/>
        <w:left w:val="none" w:sz="0" w:space="0" w:color="auto"/>
        <w:bottom w:val="none" w:sz="0" w:space="0" w:color="auto"/>
        <w:right w:val="none" w:sz="0" w:space="0" w:color="auto"/>
      </w:divBdr>
    </w:div>
    <w:div w:id="1596087096">
      <w:marLeft w:val="640"/>
      <w:marRight w:val="0"/>
      <w:marTop w:val="0"/>
      <w:marBottom w:val="0"/>
      <w:divBdr>
        <w:top w:val="none" w:sz="0" w:space="0" w:color="auto"/>
        <w:left w:val="none" w:sz="0" w:space="0" w:color="auto"/>
        <w:bottom w:val="none" w:sz="0" w:space="0" w:color="auto"/>
        <w:right w:val="none" w:sz="0" w:space="0" w:color="auto"/>
      </w:divBdr>
    </w:div>
    <w:div w:id="1596131732">
      <w:marLeft w:val="640"/>
      <w:marRight w:val="0"/>
      <w:marTop w:val="0"/>
      <w:marBottom w:val="0"/>
      <w:divBdr>
        <w:top w:val="none" w:sz="0" w:space="0" w:color="auto"/>
        <w:left w:val="none" w:sz="0" w:space="0" w:color="auto"/>
        <w:bottom w:val="none" w:sz="0" w:space="0" w:color="auto"/>
        <w:right w:val="none" w:sz="0" w:space="0" w:color="auto"/>
      </w:divBdr>
    </w:div>
    <w:div w:id="1596204139">
      <w:marLeft w:val="640"/>
      <w:marRight w:val="0"/>
      <w:marTop w:val="0"/>
      <w:marBottom w:val="0"/>
      <w:divBdr>
        <w:top w:val="none" w:sz="0" w:space="0" w:color="auto"/>
        <w:left w:val="none" w:sz="0" w:space="0" w:color="auto"/>
        <w:bottom w:val="none" w:sz="0" w:space="0" w:color="auto"/>
        <w:right w:val="none" w:sz="0" w:space="0" w:color="auto"/>
      </w:divBdr>
    </w:div>
    <w:div w:id="1596208773">
      <w:marLeft w:val="640"/>
      <w:marRight w:val="0"/>
      <w:marTop w:val="0"/>
      <w:marBottom w:val="0"/>
      <w:divBdr>
        <w:top w:val="none" w:sz="0" w:space="0" w:color="auto"/>
        <w:left w:val="none" w:sz="0" w:space="0" w:color="auto"/>
        <w:bottom w:val="none" w:sz="0" w:space="0" w:color="auto"/>
        <w:right w:val="none" w:sz="0" w:space="0" w:color="auto"/>
      </w:divBdr>
    </w:div>
    <w:div w:id="1596280067">
      <w:marLeft w:val="640"/>
      <w:marRight w:val="0"/>
      <w:marTop w:val="0"/>
      <w:marBottom w:val="0"/>
      <w:divBdr>
        <w:top w:val="none" w:sz="0" w:space="0" w:color="auto"/>
        <w:left w:val="none" w:sz="0" w:space="0" w:color="auto"/>
        <w:bottom w:val="none" w:sz="0" w:space="0" w:color="auto"/>
        <w:right w:val="none" w:sz="0" w:space="0" w:color="auto"/>
      </w:divBdr>
    </w:div>
    <w:div w:id="1596286123">
      <w:marLeft w:val="640"/>
      <w:marRight w:val="0"/>
      <w:marTop w:val="0"/>
      <w:marBottom w:val="0"/>
      <w:divBdr>
        <w:top w:val="none" w:sz="0" w:space="0" w:color="auto"/>
        <w:left w:val="none" w:sz="0" w:space="0" w:color="auto"/>
        <w:bottom w:val="none" w:sz="0" w:space="0" w:color="auto"/>
        <w:right w:val="none" w:sz="0" w:space="0" w:color="auto"/>
      </w:divBdr>
    </w:div>
    <w:div w:id="1596286994">
      <w:marLeft w:val="640"/>
      <w:marRight w:val="0"/>
      <w:marTop w:val="0"/>
      <w:marBottom w:val="0"/>
      <w:divBdr>
        <w:top w:val="none" w:sz="0" w:space="0" w:color="auto"/>
        <w:left w:val="none" w:sz="0" w:space="0" w:color="auto"/>
        <w:bottom w:val="none" w:sz="0" w:space="0" w:color="auto"/>
        <w:right w:val="none" w:sz="0" w:space="0" w:color="auto"/>
      </w:divBdr>
    </w:div>
    <w:div w:id="1596354569">
      <w:marLeft w:val="640"/>
      <w:marRight w:val="0"/>
      <w:marTop w:val="0"/>
      <w:marBottom w:val="0"/>
      <w:divBdr>
        <w:top w:val="none" w:sz="0" w:space="0" w:color="auto"/>
        <w:left w:val="none" w:sz="0" w:space="0" w:color="auto"/>
        <w:bottom w:val="none" w:sz="0" w:space="0" w:color="auto"/>
        <w:right w:val="none" w:sz="0" w:space="0" w:color="auto"/>
      </w:divBdr>
    </w:div>
    <w:div w:id="1596396870">
      <w:marLeft w:val="640"/>
      <w:marRight w:val="0"/>
      <w:marTop w:val="0"/>
      <w:marBottom w:val="0"/>
      <w:divBdr>
        <w:top w:val="none" w:sz="0" w:space="0" w:color="auto"/>
        <w:left w:val="none" w:sz="0" w:space="0" w:color="auto"/>
        <w:bottom w:val="none" w:sz="0" w:space="0" w:color="auto"/>
        <w:right w:val="none" w:sz="0" w:space="0" w:color="auto"/>
      </w:divBdr>
    </w:div>
    <w:div w:id="1596401571">
      <w:marLeft w:val="640"/>
      <w:marRight w:val="0"/>
      <w:marTop w:val="0"/>
      <w:marBottom w:val="0"/>
      <w:divBdr>
        <w:top w:val="none" w:sz="0" w:space="0" w:color="auto"/>
        <w:left w:val="none" w:sz="0" w:space="0" w:color="auto"/>
        <w:bottom w:val="none" w:sz="0" w:space="0" w:color="auto"/>
        <w:right w:val="none" w:sz="0" w:space="0" w:color="auto"/>
      </w:divBdr>
    </w:div>
    <w:div w:id="1596403340">
      <w:marLeft w:val="640"/>
      <w:marRight w:val="0"/>
      <w:marTop w:val="0"/>
      <w:marBottom w:val="0"/>
      <w:divBdr>
        <w:top w:val="none" w:sz="0" w:space="0" w:color="auto"/>
        <w:left w:val="none" w:sz="0" w:space="0" w:color="auto"/>
        <w:bottom w:val="none" w:sz="0" w:space="0" w:color="auto"/>
        <w:right w:val="none" w:sz="0" w:space="0" w:color="auto"/>
      </w:divBdr>
    </w:div>
    <w:div w:id="1596474597">
      <w:marLeft w:val="640"/>
      <w:marRight w:val="0"/>
      <w:marTop w:val="0"/>
      <w:marBottom w:val="0"/>
      <w:divBdr>
        <w:top w:val="none" w:sz="0" w:space="0" w:color="auto"/>
        <w:left w:val="none" w:sz="0" w:space="0" w:color="auto"/>
        <w:bottom w:val="none" w:sz="0" w:space="0" w:color="auto"/>
        <w:right w:val="none" w:sz="0" w:space="0" w:color="auto"/>
      </w:divBdr>
    </w:div>
    <w:div w:id="1596475964">
      <w:marLeft w:val="640"/>
      <w:marRight w:val="0"/>
      <w:marTop w:val="0"/>
      <w:marBottom w:val="0"/>
      <w:divBdr>
        <w:top w:val="none" w:sz="0" w:space="0" w:color="auto"/>
        <w:left w:val="none" w:sz="0" w:space="0" w:color="auto"/>
        <w:bottom w:val="none" w:sz="0" w:space="0" w:color="auto"/>
        <w:right w:val="none" w:sz="0" w:space="0" w:color="auto"/>
      </w:divBdr>
    </w:div>
    <w:div w:id="1596476650">
      <w:marLeft w:val="640"/>
      <w:marRight w:val="0"/>
      <w:marTop w:val="0"/>
      <w:marBottom w:val="0"/>
      <w:divBdr>
        <w:top w:val="none" w:sz="0" w:space="0" w:color="auto"/>
        <w:left w:val="none" w:sz="0" w:space="0" w:color="auto"/>
        <w:bottom w:val="none" w:sz="0" w:space="0" w:color="auto"/>
        <w:right w:val="none" w:sz="0" w:space="0" w:color="auto"/>
      </w:divBdr>
    </w:div>
    <w:div w:id="1596479273">
      <w:marLeft w:val="640"/>
      <w:marRight w:val="0"/>
      <w:marTop w:val="0"/>
      <w:marBottom w:val="0"/>
      <w:divBdr>
        <w:top w:val="none" w:sz="0" w:space="0" w:color="auto"/>
        <w:left w:val="none" w:sz="0" w:space="0" w:color="auto"/>
        <w:bottom w:val="none" w:sz="0" w:space="0" w:color="auto"/>
        <w:right w:val="none" w:sz="0" w:space="0" w:color="auto"/>
      </w:divBdr>
    </w:div>
    <w:div w:id="1596547980">
      <w:marLeft w:val="640"/>
      <w:marRight w:val="0"/>
      <w:marTop w:val="0"/>
      <w:marBottom w:val="0"/>
      <w:divBdr>
        <w:top w:val="none" w:sz="0" w:space="0" w:color="auto"/>
        <w:left w:val="none" w:sz="0" w:space="0" w:color="auto"/>
        <w:bottom w:val="none" w:sz="0" w:space="0" w:color="auto"/>
        <w:right w:val="none" w:sz="0" w:space="0" w:color="auto"/>
      </w:divBdr>
    </w:div>
    <w:div w:id="1596554332">
      <w:marLeft w:val="640"/>
      <w:marRight w:val="0"/>
      <w:marTop w:val="0"/>
      <w:marBottom w:val="0"/>
      <w:divBdr>
        <w:top w:val="none" w:sz="0" w:space="0" w:color="auto"/>
        <w:left w:val="none" w:sz="0" w:space="0" w:color="auto"/>
        <w:bottom w:val="none" w:sz="0" w:space="0" w:color="auto"/>
        <w:right w:val="none" w:sz="0" w:space="0" w:color="auto"/>
      </w:divBdr>
    </w:div>
    <w:div w:id="1596554927">
      <w:marLeft w:val="640"/>
      <w:marRight w:val="0"/>
      <w:marTop w:val="0"/>
      <w:marBottom w:val="0"/>
      <w:divBdr>
        <w:top w:val="none" w:sz="0" w:space="0" w:color="auto"/>
        <w:left w:val="none" w:sz="0" w:space="0" w:color="auto"/>
        <w:bottom w:val="none" w:sz="0" w:space="0" w:color="auto"/>
        <w:right w:val="none" w:sz="0" w:space="0" w:color="auto"/>
      </w:divBdr>
    </w:div>
    <w:div w:id="1596597022">
      <w:marLeft w:val="640"/>
      <w:marRight w:val="0"/>
      <w:marTop w:val="0"/>
      <w:marBottom w:val="0"/>
      <w:divBdr>
        <w:top w:val="none" w:sz="0" w:space="0" w:color="auto"/>
        <w:left w:val="none" w:sz="0" w:space="0" w:color="auto"/>
        <w:bottom w:val="none" w:sz="0" w:space="0" w:color="auto"/>
        <w:right w:val="none" w:sz="0" w:space="0" w:color="auto"/>
      </w:divBdr>
    </w:div>
    <w:div w:id="1596741614">
      <w:marLeft w:val="640"/>
      <w:marRight w:val="0"/>
      <w:marTop w:val="0"/>
      <w:marBottom w:val="0"/>
      <w:divBdr>
        <w:top w:val="none" w:sz="0" w:space="0" w:color="auto"/>
        <w:left w:val="none" w:sz="0" w:space="0" w:color="auto"/>
        <w:bottom w:val="none" w:sz="0" w:space="0" w:color="auto"/>
        <w:right w:val="none" w:sz="0" w:space="0" w:color="auto"/>
      </w:divBdr>
    </w:div>
    <w:div w:id="1596741746">
      <w:marLeft w:val="640"/>
      <w:marRight w:val="0"/>
      <w:marTop w:val="0"/>
      <w:marBottom w:val="0"/>
      <w:divBdr>
        <w:top w:val="none" w:sz="0" w:space="0" w:color="auto"/>
        <w:left w:val="none" w:sz="0" w:space="0" w:color="auto"/>
        <w:bottom w:val="none" w:sz="0" w:space="0" w:color="auto"/>
        <w:right w:val="none" w:sz="0" w:space="0" w:color="auto"/>
      </w:divBdr>
    </w:div>
    <w:div w:id="1596749020">
      <w:marLeft w:val="640"/>
      <w:marRight w:val="0"/>
      <w:marTop w:val="0"/>
      <w:marBottom w:val="0"/>
      <w:divBdr>
        <w:top w:val="none" w:sz="0" w:space="0" w:color="auto"/>
        <w:left w:val="none" w:sz="0" w:space="0" w:color="auto"/>
        <w:bottom w:val="none" w:sz="0" w:space="0" w:color="auto"/>
        <w:right w:val="none" w:sz="0" w:space="0" w:color="auto"/>
      </w:divBdr>
    </w:div>
    <w:div w:id="1596749809">
      <w:marLeft w:val="640"/>
      <w:marRight w:val="0"/>
      <w:marTop w:val="0"/>
      <w:marBottom w:val="0"/>
      <w:divBdr>
        <w:top w:val="none" w:sz="0" w:space="0" w:color="auto"/>
        <w:left w:val="none" w:sz="0" w:space="0" w:color="auto"/>
        <w:bottom w:val="none" w:sz="0" w:space="0" w:color="auto"/>
        <w:right w:val="none" w:sz="0" w:space="0" w:color="auto"/>
      </w:divBdr>
    </w:div>
    <w:div w:id="1596785010">
      <w:marLeft w:val="640"/>
      <w:marRight w:val="0"/>
      <w:marTop w:val="0"/>
      <w:marBottom w:val="0"/>
      <w:divBdr>
        <w:top w:val="none" w:sz="0" w:space="0" w:color="auto"/>
        <w:left w:val="none" w:sz="0" w:space="0" w:color="auto"/>
        <w:bottom w:val="none" w:sz="0" w:space="0" w:color="auto"/>
        <w:right w:val="none" w:sz="0" w:space="0" w:color="auto"/>
      </w:divBdr>
    </w:div>
    <w:div w:id="1596790161">
      <w:marLeft w:val="640"/>
      <w:marRight w:val="0"/>
      <w:marTop w:val="0"/>
      <w:marBottom w:val="0"/>
      <w:divBdr>
        <w:top w:val="none" w:sz="0" w:space="0" w:color="auto"/>
        <w:left w:val="none" w:sz="0" w:space="0" w:color="auto"/>
        <w:bottom w:val="none" w:sz="0" w:space="0" w:color="auto"/>
        <w:right w:val="none" w:sz="0" w:space="0" w:color="auto"/>
      </w:divBdr>
    </w:div>
    <w:div w:id="1596860188">
      <w:marLeft w:val="640"/>
      <w:marRight w:val="0"/>
      <w:marTop w:val="0"/>
      <w:marBottom w:val="0"/>
      <w:divBdr>
        <w:top w:val="none" w:sz="0" w:space="0" w:color="auto"/>
        <w:left w:val="none" w:sz="0" w:space="0" w:color="auto"/>
        <w:bottom w:val="none" w:sz="0" w:space="0" w:color="auto"/>
        <w:right w:val="none" w:sz="0" w:space="0" w:color="auto"/>
      </w:divBdr>
    </w:div>
    <w:div w:id="1596860516">
      <w:marLeft w:val="640"/>
      <w:marRight w:val="0"/>
      <w:marTop w:val="0"/>
      <w:marBottom w:val="0"/>
      <w:divBdr>
        <w:top w:val="none" w:sz="0" w:space="0" w:color="auto"/>
        <w:left w:val="none" w:sz="0" w:space="0" w:color="auto"/>
        <w:bottom w:val="none" w:sz="0" w:space="0" w:color="auto"/>
        <w:right w:val="none" w:sz="0" w:space="0" w:color="auto"/>
      </w:divBdr>
    </w:div>
    <w:div w:id="1596934856">
      <w:marLeft w:val="640"/>
      <w:marRight w:val="0"/>
      <w:marTop w:val="0"/>
      <w:marBottom w:val="0"/>
      <w:divBdr>
        <w:top w:val="none" w:sz="0" w:space="0" w:color="auto"/>
        <w:left w:val="none" w:sz="0" w:space="0" w:color="auto"/>
        <w:bottom w:val="none" w:sz="0" w:space="0" w:color="auto"/>
        <w:right w:val="none" w:sz="0" w:space="0" w:color="auto"/>
      </w:divBdr>
    </w:div>
    <w:div w:id="1596936881">
      <w:marLeft w:val="640"/>
      <w:marRight w:val="0"/>
      <w:marTop w:val="0"/>
      <w:marBottom w:val="0"/>
      <w:divBdr>
        <w:top w:val="none" w:sz="0" w:space="0" w:color="auto"/>
        <w:left w:val="none" w:sz="0" w:space="0" w:color="auto"/>
        <w:bottom w:val="none" w:sz="0" w:space="0" w:color="auto"/>
        <w:right w:val="none" w:sz="0" w:space="0" w:color="auto"/>
      </w:divBdr>
    </w:div>
    <w:div w:id="1596985246">
      <w:marLeft w:val="640"/>
      <w:marRight w:val="0"/>
      <w:marTop w:val="0"/>
      <w:marBottom w:val="0"/>
      <w:divBdr>
        <w:top w:val="none" w:sz="0" w:space="0" w:color="auto"/>
        <w:left w:val="none" w:sz="0" w:space="0" w:color="auto"/>
        <w:bottom w:val="none" w:sz="0" w:space="0" w:color="auto"/>
        <w:right w:val="none" w:sz="0" w:space="0" w:color="auto"/>
      </w:divBdr>
    </w:div>
    <w:div w:id="1596985421">
      <w:marLeft w:val="640"/>
      <w:marRight w:val="0"/>
      <w:marTop w:val="0"/>
      <w:marBottom w:val="0"/>
      <w:divBdr>
        <w:top w:val="none" w:sz="0" w:space="0" w:color="auto"/>
        <w:left w:val="none" w:sz="0" w:space="0" w:color="auto"/>
        <w:bottom w:val="none" w:sz="0" w:space="0" w:color="auto"/>
        <w:right w:val="none" w:sz="0" w:space="0" w:color="auto"/>
      </w:divBdr>
    </w:div>
    <w:div w:id="1597011278">
      <w:marLeft w:val="640"/>
      <w:marRight w:val="0"/>
      <w:marTop w:val="0"/>
      <w:marBottom w:val="0"/>
      <w:divBdr>
        <w:top w:val="none" w:sz="0" w:space="0" w:color="auto"/>
        <w:left w:val="none" w:sz="0" w:space="0" w:color="auto"/>
        <w:bottom w:val="none" w:sz="0" w:space="0" w:color="auto"/>
        <w:right w:val="none" w:sz="0" w:space="0" w:color="auto"/>
      </w:divBdr>
    </w:div>
    <w:div w:id="1597012811">
      <w:marLeft w:val="640"/>
      <w:marRight w:val="0"/>
      <w:marTop w:val="0"/>
      <w:marBottom w:val="0"/>
      <w:divBdr>
        <w:top w:val="none" w:sz="0" w:space="0" w:color="auto"/>
        <w:left w:val="none" w:sz="0" w:space="0" w:color="auto"/>
        <w:bottom w:val="none" w:sz="0" w:space="0" w:color="auto"/>
        <w:right w:val="none" w:sz="0" w:space="0" w:color="auto"/>
      </w:divBdr>
    </w:div>
    <w:div w:id="1597054415">
      <w:marLeft w:val="640"/>
      <w:marRight w:val="0"/>
      <w:marTop w:val="0"/>
      <w:marBottom w:val="0"/>
      <w:divBdr>
        <w:top w:val="none" w:sz="0" w:space="0" w:color="auto"/>
        <w:left w:val="none" w:sz="0" w:space="0" w:color="auto"/>
        <w:bottom w:val="none" w:sz="0" w:space="0" w:color="auto"/>
        <w:right w:val="none" w:sz="0" w:space="0" w:color="auto"/>
      </w:divBdr>
    </w:div>
    <w:div w:id="1597129334">
      <w:marLeft w:val="640"/>
      <w:marRight w:val="0"/>
      <w:marTop w:val="0"/>
      <w:marBottom w:val="0"/>
      <w:divBdr>
        <w:top w:val="none" w:sz="0" w:space="0" w:color="auto"/>
        <w:left w:val="none" w:sz="0" w:space="0" w:color="auto"/>
        <w:bottom w:val="none" w:sz="0" w:space="0" w:color="auto"/>
        <w:right w:val="none" w:sz="0" w:space="0" w:color="auto"/>
      </w:divBdr>
    </w:div>
    <w:div w:id="1597129536">
      <w:marLeft w:val="640"/>
      <w:marRight w:val="0"/>
      <w:marTop w:val="0"/>
      <w:marBottom w:val="0"/>
      <w:divBdr>
        <w:top w:val="none" w:sz="0" w:space="0" w:color="auto"/>
        <w:left w:val="none" w:sz="0" w:space="0" w:color="auto"/>
        <w:bottom w:val="none" w:sz="0" w:space="0" w:color="auto"/>
        <w:right w:val="none" w:sz="0" w:space="0" w:color="auto"/>
      </w:divBdr>
    </w:div>
    <w:div w:id="1597135668">
      <w:marLeft w:val="640"/>
      <w:marRight w:val="0"/>
      <w:marTop w:val="0"/>
      <w:marBottom w:val="0"/>
      <w:divBdr>
        <w:top w:val="none" w:sz="0" w:space="0" w:color="auto"/>
        <w:left w:val="none" w:sz="0" w:space="0" w:color="auto"/>
        <w:bottom w:val="none" w:sz="0" w:space="0" w:color="auto"/>
        <w:right w:val="none" w:sz="0" w:space="0" w:color="auto"/>
      </w:divBdr>
    </w:div>
    <w:div w:id="1597206556">
      <w:marLeft w:val="640"/>
      <w:marRight w:val="0"/>
      <w:marTop w:val="0"/>
      <w:marBottom w:val="0"/>
      <w:divBdr>
        <w:top w:val="none" w:sz="0" w:space="0" w:color="auto"/>
        <w:left w:val="none" w:sz="0" w:space="0" w:color="auto"/>
        <w:bottom w:val="none" w:sz="0" w:space="0" w:color="auto"/>
        <w:right w:val="none" w:sz="0" w:space="0" w:color="auto"/>
      </w:divBdr>
    </w:div>
    <w:div w:id="1597323003">
      <w:marLeft w:val="640"/>
      <w:marRight w:val="0"/>
      <w:marTop w:val="0"/>
      <w:marBottom w:val="0"/>
      <w:divBdr>
        <w:top w:val="none" w:sz="0" w:space="0" w:color="auto"/>
        <w:left w:val="none" w:sz="0" w:space="0" w:color="auto"/>
        <w:bottom w:val="none" w:sz="0" w:space="0" w:color="auto"/>
        <w:right w:val="none" w:sz="0" w:space="0" w:color="auto"/>
      </w:divBdr>
    </w:div>
    <w:div w:id="1597326094">
      <w:marLeft w:val="640"/>
      <w:marRight w:val="0"/>
      <w:marTop w:val="0"/>
      <w:marBottom w:val="0"/>
      <w:divBdr>
        <w:top w:val="none" w:sz="0" w:space="0" w:color="auto"/>
        <w:left w:val="none" w:sz="0" w:space="0" w:color="auto"/>
        <w:bottom w:val="none" w:sz="0" w:space="0" w:color="auto"/>
        <w:right w:val="none" w:sz="0" w:space="0" w:color="auto"/>
      </w:divBdr>
    </w:div>
    <w:div w:id="1597396076">
      <w:marLeft w:val="640"/>
      <w:marRight w:val="0"/>
      <w:marTop w:val="0"/>
      <w:marBottom w:val="0"/>
      <w:divBdr>
        <w:top w:val="none" w:sz="0" w:space="0" w:color="auto"/>
        <w:left w:val="none" w:sz="0" w:space="0" w:color="auto"/>
        <w:bottom w:val="none" w:sz="0" w:space="0" w:color="auto"/>
        <w:right w:val="none" w:sz="0" w:space="0" w:color="auto"/>
      </w:divBdr>
    </w:div>
    <w:div w:id="1597396699">
      <w:marLeft w:val="640"/>
      <w:marRight w:val="0"/>
      <w:marTop w:val="0"/>
      <w:marBottom w:val="0"/>
      <w:divBdr>
        <w:top w:val="none" w:sz="0" w:space="0" w:color="auto"/>
        <w:left w:val="none" w:sz="0" w:space="0" w:color="auto"/>
        <w:bottom w:val="none" w:sz="0" w:space="0" w:color="auto"/>
        <w:right w:val="none" w:sz="0" w:space="0" w:color="auto"/>
      </w:divBdr>
    </w:div>
    <w:div w:id="1597399163">
      <w:marLeft w:val="640"/>
      <w:marRight w:val="0"/>
      <w:marTop w:val="0"/>
      <w:marBottom w:val="0"/>
      <w:divBdr>
        <w:top w:val="none" w:sz="0" w:space="0" w:color="auto"/>
        <w:left w:val="none" w:sz="0" w:space="0" w:color="auto"/>
        <w:bottom w:val="none" w:sz="0" w:space="0" w:color="auto"/>
        <w:right w:val="none" w:sz="0" w:space="0" w:color="auto"/>
      </w:divBdr>
    </w:div>
    <w:div w:id="1597403211">
      <w:marLeft w:val="640"/>
      <w:marRight w:val="0"/>
      <w:marTop w:val="0"/>
      <w:marBottom w:val="0"/>
      <w:divBdr>
        <w:top w:val="none" w:sz="0" w:space="0" w:color="auto"/>
        <w:left w:val="none" w:sz="0" w:space="0" w:color="auto"/>
        <w:bottom w:val="none" w:sz="0" w:space="0" w:color="auto"/>
        <w:right w:val="none" w:sz="0" w:space="0" w:color="auto"/>
      </w:divBdr>
    </w:div>
    <w:div w:id="1597516232">
      <w:marLeft w:val="640"/>
      <w:marRight w:val="0"/>
      <w:marTop w:val="0"/>
      <w:marBottom w:val="0"/>
      <w:divBdr>
        <w:top w:val="none" w:sz="0" w:space="0" w:color="auto"/>
        <w:left w:val="none" w:sz="0" w:space="0" w:color="auto"/>
        <w:bottom w:val="none" w:sz="0" w:space="0" w:color="auto"/>
        <w:right w:val="none" w:sz="0" w:space="0" w:color="auto"/>
      </w:divBdr>
    </w:div>
    <w:div w:id="1597594912">
      <w:marLeft w:val="640"/>
      <w:marRight w:val="0"/>
      <w:marTop w:val="0"/>
      <w:marBottom w:val="0"/>
      <w:divBdr>
        <w:top w:val="none" w:sz="0" w:space="0" w:color="auto"/>
        <w:left w:val="none" w:sz="0" w:space="0" w:color="auto"/>
        <w:bottom w:val="none" w:sz="0" w:space="0" w:color="auto"/>
        <w:right w:val="none" w:sz="0" w:space="0" w:color="auto"/>
      </w:divBdr>
    </w:div>
    <w:div w:id="1597638877">
      <w:marLeft w:val="640"/>
      <w:marRight w:val="0"/>
      <w:marTop w:val="0"/>
      <w:marBottom w:val="0"/>
      <w:divBdr>
        <w:top w:val="none" w:sz="0" w:space="0" w:color="auto"/>
        <w:left w:val="none" w:sz="0" w:space="0" w:color="auto"/>
        <w:bottom w:val="none" w:sz="0" w:space="0" w:color="auto"/>
        <w:right w:val="none" w:sz="0" w:space="0" w:color="auto"/>
      </w:divBdr>
    </w:div>
    <w:div w:id="1597664841">
      <w:marLeft w:val="640"/>
      <w:marRight w:val="0"/>
      <w:marTop w:val="0"/>
      <w:marBottom w:val="0"/>
      <w:divBdr>
        <w:top w:val="none" w:sz="0" w:space="0" w:color="auto"/>
        <w:left w:val="none" w:sz="0" w:space="0" w:color="auto"/>
        <w:bottom w:val="none" w:sz="0" w:space="0" w:color="auto"/>
        <w:right w:val="none" w:sz="0" w:space="0" w:color="auto"/>
      </w:divBdr>
    </w:div>
    <w:div w:id="1597786035">
      <w:marLeft w:val="640"/>
      <w:marRight w:val="0"/>
      <w:marTop w:val="0"/>
      <w:marBottom w:val="0"/>
      <w:divBdr>
        <w:top w:val="none" w:sz="0" w:space="0" w:color="auto"/>
        <w:left w:val="none" w:sz="0" w:space="0" w:color="auto"/>
        <w:bottom w:val="none" w:sz="0" w:space="0" w:color="auto"/>
        <w:right w:val="none" w:sz="0" w:space="0" w:color="auto"/>
      </w:divBdr>
    </w:div>
    <w:div w:id="1597786594">
      <w:marLeft w:val="640"/>
      <w:marRight w:val="0"/>
      <w:marTop w:val="0"/>
      <w:marBottom w:val="0"/>
      <w:divBdr>
        <w:top w:val="none" w:sz="0" w:space="0" w:color="auto"/>
        <w:left w:val="none" w:sz="0" w:space="0" w:color="auto"/>
        <w:bottom w:val="none" w:sz="0" w:space="0" w:color="auto"/>
        <w:right w:val="none" w:sz="0" w:space="0" w:color="auto"/>
      </w:divBdr>
    </w:div>
    <w:div w:id="1597861182">
      <w:marLeft w:val="640"/>
      <w:marRight w:val="0"/>
      <w:marTop w:val="0"/>
      <w:marBottom w:val="0"/>
      <w:divBdr>
        <w:top w:val="none" w:sz="0" w:space="0" w:color="auto"/>
        <w:left w:val="none" w:sz="0" w:space="0" w:color="auto"/>
        <w:bottom w:val="none" w:sz="0" w:space="0" w:color="auto"/>
        <w:right w:val="none" w:sz="0" w:space="0" w:color="auto"/>
      </w:divBdr>
    </w:div>
    <w:div w:id="1597862869">
      <w:marLeft w:val="640"/>
      <w:marRight w:val="0"/>
      <w:marTop w:val="0"/>
      <w:marBottom w:val="0"/>
      <w:divBdr>
        <w:top w:val="none" w:sz="0" w:space="0" w:color="auto"/>
        <w:left w:val="none" w:sz="0" w:space="0" w:color="auto"/>
        <w:bottom w:val="none" w:sz="0" w:space="0" w:color="auto"/>
        <w:right w:val="none" w:sz="0" w:space="0" w:color="auto"/>
      </w:divBdr>
    </w:div>
    <w:div w:id="1597863639">
      <w:marLeft w:val="640"/>
      <w:marRight w:val="0"/>
      <w:marTop w:val="0"/>
      <w:marBottom w:val="0"/>
      <w:divBdr>
        <w:top w:val="none" w:sz="0" w:space="0" w:color="auto"/>
        <w:left w:val="none" w:sz="0" w:space="0" w:color="auto"/>
        <w:bottom w:val="none" w:sz="0" w:space="0" w:color="auto"/>
        <w:right w:val="none" w:sz="0" w:space="0" w:color="auto"/>
      </w:divBdr>
    </w:div>
    <w:div w:id="1597981908">
      <w:marLeft w:val="640"/>
      <w:marRight w:val="0"/>
      <w:marTop w:val="0"/>
      <w:marBottom w:val="0"/>
      <w:divBdr>
        <w:top w:val="none" w:sz="0" w:space="0" w:color="auto"/>
        <w:left w:val="none" w:sz="0" w:space="0" w:color="auto"/>
        <w:bottom w:val="none" w:sz="0" w:space="0" w:color="auto"/>
        <w:right w:val="none" w:sz="0" w:space="0" w:color="auto"/>
      </w:divBdr>
    </w:div>
    <w:div w:id="1598056116">
      <w:marLeft w:val="640"/>
      <w:marRight w:val="0"/>
      <w:marTop w:val="0"/>
      <w:marBottom w:val="0"/>
      <w:divBdr>
        <w:top w:val="none" w:sz="0" w:space="0" w:color="auto"/>
        <w:left w:val="none" w:sz="0" w:space="0" w:color="auto"/>
        <w:bottom w:val="none" w:sz="0" w:space="0" w:color="auto"/>
        <w:right w:val="none" w:sz="0" w:space="0" w:color="auto"/>
      </w:divBdr>
    </w:div>
    <w:div w:id="1598059870">
      <w:marLeft w:val="640"/>
      <w:marRight w:val="0"/>
      <w:marTop w:val="0"/>
      <w:marBottom w:val="0"/>
      <w:divBdr>
        <w:top w:val="none" w:sz="0" w:space="0" w:color="auto"/>
        <w:left w:val="none" w:sz="0" w:space="0" w:color="auto"/>
        <w:bottom w:val="none" w:sz="0" w:space="0" w:color="auto"/>
        <w:right w:val="none" w:sz="0" w:space="0" w:color="auto"/>
      </w:divBdr>
    </w:div>
    <w:div w:id="1598126506">
      <w:marLeft w:val="640"/>
      <w:marRight w:val="0"/>
      <w:marTop w:val="0"/>
      <w:marBottom w:val="0"/>
      <w:divBdr>
        <w:top w:val="none" w:sz="0" w:space="0" w:color="auto"/>
        <w:left w:val="none" w:sz="0" w:space="0" w:color="auto"/>
        <w:bottom w:val="none" w:sz="0" w:space="0" w:color="auto"/>
        <w:right w:val="none" w:sz="0" w:space="0" w:color="auto"/>
      </w:divBdr>
    </w:div>
    <w:div w:id="1598126563">
      <w:marLeft w:val="640"/>
      <w:marRight w:val="0"/>
      <w:marTop w:val="0"/>
      <w:marBottom w:val="0"/>
      <w:divBdr>
        <w:top w:val="none" w:sz="0" w:space="0" w:color="auto"/>
        <w:left w:val="none" w:sz="0" w:space="0" w:color="auto"/>
        <w:bottom w:val="none" w:sz="0" w:space="0" w:color="auto"/>
        <w:right w:val="none" w:sz="0" w:space="0" w:color="auto"/>
      </w:divBdr>
    </w:div>
    <w:div w:id="1598169441">
      <w:marLeft w:val="640"/>
      <w:marRight w:val="0"/>
      <w:marTop w:val="0"/>
      <w:marBottom w:val="0"/>
      <w:divBdr>
        <w:top w:val="none" w:sz="0" w:space="0" w:color="auto"/>
        <w:left w:val="none" w:sz="0" w:space="0" w:color="auto"/>
        <w:bottom w:val="none" w:sz="0" w:space="0" w:color="auto"/>
        <w:right w:val="none" w:sz="0" w:space="0" w:color="auto"/>
      </w:divBdr>
    </w:div>
    <w:div w:id="1598251705">
      <w:marLeft w:val="640"/>
      <w:marRight w:val="0"/>
      <w:marTop w:val="0"/>
      <w:marBottom w:val="0"/>
      <w:divBdr>
        <w:top w:val="none" w:sz="0" w:space="0" w:color="auto"/>
        <w:left w:val="none" w:sz="0" w:space="0" w:color="auto"/>
        <w:bottom w:val="none" w:sz="0" w:space="0" w:color="auto"/>
        <w:right w:val="none" w:sz="0" w:space="0" w:color="auto"/>
      </w:divBdr>
    </w:div>
    <w:div w:id="1598293718">
      <w:marLeft w:val="640"/>
      <w:marRight w:val="0"/>
      <w:marTop w:val="0"/>
      <w:marBottom w:val="0"/>
      <w:divBdr>
        <w:top w:val="none" w:sz="0" w:space="0" w:color="auto"/>
        <w:left w:val="none" w:sz="0" w:space="0" w:color="auto"/>
        <w:bottom w:val="none" w:sz="0" w:space="0" w:color="auto"/>
        <w:right w:val="none" w:sz="0" w:space="0" w:color="auto"/>
      </w:divBdr>
    </w:div>
    <w:div w:id="1598294071">
      <w:marLeft w:val="640"/>
      <w:marRight w:val="0"/>
      <w:marTop w:val="0"/>
      <w:marBottom w:val="0"/>
      <w:divBdr>
        <w:top w:val="none" w:sz="0" w:space="0" w:color="auto"/>
        <w:left w:val="none" w:sz="0" w:space="0" w:color="auto"/>
        <w:bottom w:val="none" w:sz="0" w:space="0" w:color="auto"/>
        <w:right w:val="none" w:sz="0" w:space="0" w:color="auto"/>
      </w:divBdr>
    </w:div>
    <w:div w:id="1598322644">
      <w:marLeft w:val="640"/>
      <w:marRight w:val="0"/>
      <w:marTop w:val="0"/>
      <w:marBottom w:val="0"/>
      <w:divBdr>
        <w:top w:val="none" w:sz="0" w:space="0" w:color="auto"/>
        <w:left w:val="none" w:sz="0" w:space="0" w:color="auto"/>
        <w:bottom w:val="none" w:sz="0" w:space="0" w:color="auto"/>
        <w:right w:val="none" w:sz="0" w:space="0" w:color="auto"/>
      </w:divBdr>
    </w:div>
    <w:div w:id="1598365825">
      <w:marLeft w:val="640"/>
      <w:marRight w:val="0"/>
      <w:marTop w:val="0"/>
      <w:marBottom w:val="0"/>
      <w:divBdr>
        <w:top w:val="none" w:sz="0" w:space="0" w:color="auto"/>
        <w:left w:val="none" w:sz="0" w:space="0" w:color="auto"/>
        <w:bottom w:val="none" w:sz="0" w:space="0" w:color="auto"/>
        <w:right w:val="none" w:sz="0" w:space="0" w:color="auto"/>
      </w:divBdr>
    </w:div>
    <w:div w:id="1598366908">
      <w:marLeft w:val="640"/>
      <w:marRight w:val="0"/>
      <w:marTop w:val="0"/>
      <w:marBottom w:val="0"/>
      <w:divBdr>
        <w:top w:val="none" w:sz="0" w:space="0" w:color="auto"/>
        <w:left w:val="none" w:sz="0" w:space="0" w:color="auto"/>
        <w:bottom w:val="none" w:sz="0" w:space="0" w:color="auto"/>
        <w:right w:val="none" w:sz="0" w:space="0" w:color="auto"/>
      </w:divBdr>
    </w:div>
    <w:div w:id="1598370818">
      <w:marLeft w:val="640"/>
      <w:marRight w:val="0"/>
      <w:marTop w:val="0"/>
      <w:marBottom w:val="0"/>
      <w:divBdr>
        <w:top w:val="none" w:sz="0" w:space="0" w:color="auto"/>
        <w:left w:val="none" w:sz="0" w:space="0" w:color="auto"/>
        <w:bottom w:val="none" w:sz="0" w:space="0" w:color="auto"/>
        <w:right w:val="none" w:sz="0" w:space="0" w:color="auto"/>
      </w:divBdr>
    </w:div>
    <w:div w:id="1598438289">
      <w:marLeft w:val="640"/>
      <w:marRight w:val="0"/>
      <w:marTop w:val="0"/>
      <w:marBottom w:val="0"/>
      <w:divBdr>
        <w:top w:val="none" w:sz="0" w:space="0" w:color="auto"/>
        <w:left w:val="none" w:sz="0" w:space="0" w:color="auto"/>
        <w:bottom w:val="none" w:sz="0" w:space="0" w:color="auto"/>
        <w:right w:val="none" w:sz="0" w:space="0" w:color="auto"/>
      </w:divBdr>
    </w:div>
    <w:div w:id="1598439231">
      <w:marLeft w:val="640"/>
      <w:marRight w:val="0"/>
      <w:marTop w:val="0"/>
      <w:marBottom w:val="0"/>
      <w:divBdr>
        <w:top w:val="none" w:sz="0" w:space="0" w:color="auto"/>
        <w:left w:val="none" w:sz="0" w:space="0" w:color="auto"/>
        <w:bottom w:val="none" w:sz="0" w:space="0" w:color="auto"/>
        <w:right w:val="none" w:sz="0" w:space="0" w:color="auto"/>
      </w:divBdr>
    </w:div>
    <w:div w:id="1598518584">
      <w:marLeft w:val="640"/>
      <w:marRight w:val="0"/>
      <w:marTop w:val="0"/>
      <w:marBottom w:val="0"/>
      <w:divBdr>
        <w:top w:val="none" w:sz="0" w:space="0" w:color="auto"/>
        <w:left w:val="none" w:sz="0" w:space="0" w:color="auto"/>
        <w:bottom w:val="none" w:sz="0" w:space="0" w:color="auto"/>
        <w:right w:val="none" w:sz="0" w:space="0" w:color="auto"/>
      </w:divBdr>
    </w:div>
    <w:div w:id="1598519439">
      <w:marLeft w:val="640"/>
      <w:marRight w:val="0"/>
      <w:marTop w:val="0"/>
      <w:marBottom w:val="0"/>
      <w:divBdr>
        <w:top w:val="none" w:sz="0" w:space="0" w:color="auto"/>
        <w:left w:val="none" w:sz="0" w:space="0" w:color="auto"/>
        <w:bottom w:val="none" w:sz="0" w:space="0" w:color="auto"/>
        <w:right w:val="none" w:sz="0" w:space="0" w:color="auto"/>
      </w:divBdr>
    </w:div>
    <w:div w:id="1598556626">
      <w:marLeft w:val="640"/>
      <w:marRight w:val="0"/>
      <w:marTop w:val="0"/>
      <w:marBottom w:val="0"/>
      <w:divBdr>
        <w:top w:val="none" w:sz="0" w:space="0" w:color="auto"/>
        <w:left w:val="none" w:sz="0" w:space="0" w:color="auto"/>
        <w:bottom w:val="none" w:sz="0" w:space="0" w:color="auto"/>
        <w:right w:val="none" w:sz="0" w:space="0" w:color="auto"/>
      </w:divBdr>
    </w:div>
    <w:div w:id="1598631943">
      <w:marLeft w:val="640"/>
      <w:marRight w:val="0"/>
      <w:marTop w:val="0"/>
      <w:marBottom w:val="0"/>
      <w:divBdr>
        <w:top w:val="none" w:sz="0" w:space="0" w:color="auto"/>
        <w:left w:val="none" w:sz="0" w:space="0" w:color="auto"/>
        <w:bottom w:val="none" w:sz="0" w:space="0" w:color="auto"/>
        <w:right w:val="none" w:sz="0" w:space="0" w:color="auto"/>
      </w:divBdr>
    </w:div>
    <w:div w:id="1598635248">
      <w:marLeft w:val="640"/>
      <w:marRight w:val="0"/>
      <w:marTop w:val="0"/>
      <w:marBottom w:val="0"/>
      <w:divBdr>
        <w:top w:val="none" w:sz="0" w:space="0" w:color="auto"/>
        <w:left w:val="none" w:sz="0" w:space="0" w:color="auto"/>
        <w:bottom w:val="none" w:sz="0" w:space="0" w:color="auto"/>
        <w:right w:val="none" w:sz="0" w:space="0" w:color="auto"/>
      </w:divBdr>
    </w:div>
    <w:div w:id="1598757718">
      <w:marLeft w:val="640"/>
      <w:marRight w:val="0"/>
      <w:marTop w:val="0"/>
      <w:marBottom w:val="0"/>
      <w:divBdr>
        <w:top w:val="none" w:sz="0" w:space="0" w:color="auto"/>
        <w:left w:val="none" w:sz="0" w:space="0" w:color="auto"/>
        <w:bottom w:val="none" w:sz="0" w:space="0" w:color="auto"/>
        <w:right w:val="none" w:sz="0" w:space="0" w:color="auto"/>
      </w:divBdr>
    </w:div>
    <w:div w:id="1598824112">
      <w:marLeft w:val="640"/>
      <w:marRight w:val="0"/>
      <w:marTop w:val="0"/>
      <w:marBottom w:val="0"/>
      <w:divBdr>
        <w:top w:val="none" w:sz="0" w:space="0" w:color="auto"/>
        <w:left w:val="none" w:sz="0" w:space="0" w:color="auto"/>
        <w:bottom w:val="none" w:sz="0" w:space="0" w:color="auto"/>
        <w:right w:val="none" w:sz="0" w:space="0" w:color="auto"/>
      </w:divBdr>
    </w:div>
    <w:div w:id="1598832181">
      <w:marLeft w:val="640"/>
      <w:marRight w:val="0"/>
      <w:marTop w:val="0"/>
      <w:marBottom w:val="0"/>
      <w:divBdr>
        <w:top w:val="none" w:sz="0" w:space="0" w:color="auto"/>
        <w:left w:val="none" w:sz="0" w:space="0" w:color="auto"/>
        <w:bottom w:val="none" w:sz="0" w:space="0" w:color="auto"/>
        <w:right w:val="none" w:sz="0" w:space="0" w:color="auto"/>
      </w:divBdr>
    </w:div>
    <w:div w:id="1598903112">
      <w:marLeft w:val="640"/>
      <w:marRight w:val="0"/>
      <w:marTop w:val="0"/>
      <w:marBottom w:val="0"/>
      <w:divBdr>
        <w:top w:val="none" w:sz="0" w:space="0" w:color="auto"/>
        <w:left w:val="none" w:sz="0" w:space="0" w:color="auto"/>
        <w:bottom w:val="none" w:sz="0" w:space="0" w:color="auto"/>
        <w:right w:val="none" w:sz="0" w:space="0" w:color="auto"/>
      </w:divBdr>
    </w:div>
    <w:div w:id="1598906787">
      <w:marLeft w:val="640"/>
      <w:marRight w:val="0"/>
      <w:marTop w:val="0"/>
      <w:marBottom w:val="0"/>
      <w:divBdr>
        <w:top w:val="none" w:sz="0" w:space="0" w:color="auto"/>
        <w:left w:val="none" w:sz="0" w:space="0" w:color="auto"/>
        <w:bottom w:val="none" w:sz="0" w:space="0" w:color="auto"/>
        <w:right w:val="none" w:sz="0" w:space="0" w:color="auto"/>
      </w:divBdr>
    </w:div>
    <w:div w:id="1598949953">
      <w:marLeft w:val="640"/>
      <w:marRight w:val="0"/>
      <w:marTop w:val="0"/>
      <w:marBottom w:val="0"/>
      <w:divBdr>
        <w:top w:val="none" w:sz="0" w:space="0" w:color="auto"/>
        <w:left w:val="none" w:sz="0" w:space="0" w:color="auto"/>
        <w:bottom w:val="none" w:sz="0" w:space="0" w:color="auto"/>
        <w:right w:val="none" w:sz="0" w:space="0" w:color="auto"/>
      </w:divBdr>
    </w:div>
    <w:div w:id="1598950508">
      <w:marLeft w:val="640"/>
      <w:marRight w:val="0"/>
      <w:marTop w:val="0"/>
      <w:marBottom w:val="0"/>
      <w:divBdr>
        <w:top w:val="none" w:sz="0" w:space="0" w:color="auto"/>
        <w:left w:val="none" w:sz="0" w:space="0" w:color="auto"/>
        <w:bottom w:val="none" w:sz="0" w:space="0" w:color="auto"/>
        <w:right w:val="none" w:sz="0" w:space="0" w:color="auto"/>
      </w:divBdr>
    </w:div>
    <w:div w:id="1598977226">
      <w:marLeft w:val="640"/>
      <w:marRight w:val="0"/>
      <w:marTop w:val="0"/>
      <w:marBottom w:val="0"/>
      <w:divBdr>
        <w:top w:val="none" w:sz="0" w:space="0" w:color="auto"/>
        <w:left w:val="none" w:sz="0" w:space="0" w:color="auto"/>
        <w:bottom w:val="none" w:sz="0" w:space="0" w:color="auto"/>
        <w:right w:val="none" w:sz="0" w:space="0" w:color="auto"/>
      </w:divBdr>
    </w:div>
    <w:div w:id="1599017535">
      <w:marLeft w:val="640"/>
      <w:marRight w:val="0"/>
      <w:marTop w:val="0"/>
      <w:marBottom w:val="0"/>
      <w:divBdr>
        <w:top w:val="none" w:sz="0" w:space="0" w:color="auto"/>
        <w:left w:val="none" w:sz="0" w:space="0" w:color="auto"/>
        <w:bottom w:val="none" w:sz="0" w:space="0" w:color="auto"/>
        <w:right w:val="none" w:sz="0" w:space="0" w:color="auto"/>
      </w:divBdr>
    </w:div>
    <w:div w:id="1599027047">
      <w:marLeft w:val="640"/>
      <w:marRight w:val="0"/>
      <w:marTop w:val="0"/>
      <w:marBottom w:val="0"/>
      <w:divBdr>
        <w:top w:val="none" w:sz="0" w:space="0" w:color="auto"/>
        <w:left w:val="none" w:sz="0" w:space="0" w:color="auto"/>
        <w:bottom w:val="none" w:sz="0" w:space="0" w:color="auto"/>
        <w:right w:val="none" w:sz="0" w:space="0" w:color="auto"/>
      </w:divBdr>
    </w:div>
    <w:div w:id="1599093412">
      <w:marLeft w:val="640"/>
      <w:marRight w:val="0"/>
      <w:marTop w:val="0"/>
      <w:marBottom w:val="0"/>
      <w:divBdr>
        <w:top w:val="none" w:sz="0" w:space="0" w:color="auto"/>
        <w:left w:val="none" w:sz="0" w:space="0" w:color="auto"/>
        <w:bottom w:val="none" w:sz="0" w:space="0" w:color="auto"/>
        <w:right w:val="none" w:sz="0" w:space="0" w:color="auto"/>
      </w:divBdr>
    </w:div>
    <w:div w:id="1599094283">
      <w:marLeft w:val="640"/>
      <w:marRight w:val="0"/>
      <w:marTop w:val="0"/>
      <w:marBottom w:val="0"/>
      <w:divBdr>
        <w:top w:val="none" w:sz="0" w:space="0" w:color="auto"/>
        <w:left w:val="none" w:sz="0" w:space="0" w:color="auto"/>
        <w:bottom w:val="none" w:sz="0" w:space="0" w:color="auto"/>
        <w:right w:val="none" w:sz="0" w:space="0" w:color="auto"/>
      </w:divBdr>
    </w:div>
    <w:div w:id="1599144724">
      <w:marLeft w:val="640"/>
      <w:marRight w:val="0"/>
      <w:marTop w:val="0"/>
      <w:marBottom w:val="0"/>
      <w:divBdr>
        <w:top w:val="none" w:sz="0" w:space="0" w:color="auto"/>
        <w:left w:val="none" w:sz="0" w:space="0" w:color="auto"/>
        <w:bottom w:val="none" w:sz="0" w:space="0" w:color="auto"/>
        <w:right w:val="none" w:sz="0" w:space="0" w:color="auto"/>
      </w:divBdr>
    </w:div>
    <w:div w:id="1599175919">
      <w:marLeft w:val="640"/>
      <w:marRight w:val="0"/>
      <w:marTop w:val="0"/>
      <w:marBottom w:val="0"/>
      <w:divBdr>
        <w:top w:val="none" w:sz="0" w:space="0" w:color="auto"/>
        <w:left w:val="none" w:sz="0" w:space="0" w:color="auto"/>
        <w:bottom w:val="none" w:sz="0" w:space="0" w:color="auto"/>
        <w:right w:val="none" w:sz="0" w:space="0" w:color="auto"/>
      </w:divBdr>
    </w:div>
    <w:div w:id="1599213230">
      <w:marLeft w:val="640"/>
      <w:marRight w:val="0"/>
      <w:marTop w:val="0"/>
      <w:marBottom w:val="0"/>
      <w:divBdr>
        <w:top w:val="none" w:sz="0" w:space="0" w:color="auto"/>
        <w:left w:val="none" w:sz="0" w:space="0" w:color="auto"/>
        <w:bottom w:val="none" w:sz="0" w:space="0" w:color="auto"/>
        <w:right w:val="none" w:sz="0" w:space="0" w:color="auto"/>
      </w:divBdr>
    </w:div>
    <w:div w:id="1599213360">
      <w:marLeft w:val="640"/>
      <w:marRight w:val="0"/>
      <w:marTop w:val="0"/>
      <w:marBottom w:val="0"/>
      <w:divBdr>
        <w:top w:val="none" w:sz="0" w:space="0" w:color="auto"/>
        <w:left w:val="none" w:sz="0" w:space="0" w:color="auto"/>
        <w:bottom w:val="none" w:sz="0" w:space="0" w:color="auto"/>
        <w:right w:val="none" w:sz="0" w:space="0" w:color="auto"/>
      </w:divBdr>
    </w:div>
    <w:div w:id="1599217928">
      <w:marLeft w:val="640"/>
      <w:marRight w:val="0"/>
      <w:marTop w:val="0"/>
      <w:marBottom w:val="0"/>
      <w:divBdr>
        <w:top w:val="none" w:sz="0" w:space="0" w:color="auto"/>
        <w:left w:val="none" w:sz="0" w:space="0" w:color="auto"/>
        <w:bottom w:val="none" w:sz="0" w:space="0" w:color="auto"/>
        <w:right w:val="none" w:sz="0" w:space="0" w:color="auto"/>
      </w:divBdr>
    </w:div>
    <w:div w:id="1599219238">
      <w:marLeft w:val="640"/>
      <w:marRight w:val="0"/>
      <w:marTop w:val="0"/>
      <w:marBottom w:val="0"/>
      <w:divBdr>
        <w:top w:val="none" w:sz="0" w:space="0" w:color="auto"/>
        <w:left w:val="none" w:sz="0" w:space="0" w:color="auto"/>
        <w:bottom w:val="none" w:sz="0" w:space="0" w:color="auto"/>
        <w:right w:val="none" w:sz="0" w:space="0" w:color="auto"/>
      </w:divBdr>
    </w:div>
    <w:div w:id="1599288628">
      <w:marLeft w:val="640"/>
      <w:marRight w:val="0"/>
      <w:marTop w:val="0"/>
      <w:marBottom w:val="0"/>
      <w:divBdr>
        <w:top w:val="none" w:sz="0" w:space="0" w:color="auto"/>
        <w:left w:val="none" w:sz="0" w:space="0" w:color="auto"/>
        <w:bottom w:val="none" w:sz="0" w:space="0" w:color="auto"/>
        <w:right w:val="none" w:sz="0" w:space="0" w:color="auto"/>
      </w:divBdr>
    </w:div>
    <w:div w:id="1599294332">
      <w:marLeft w:val="640"/>
      <w:marRight w:val="0"/>
      <w:marTop w:val="0"/>
      <w:marBottom w:val="0"/>
      <w:divBdr>
        <w:top w:val="none" w:sz="0" w:space="0" w:color="auto"/>
        <w:left w:val="none" w:sz="0" w:space="0" w:color="auto"/>
        <w:bottom w:val="none" w:sz="0" w:space="0" w:color="auto"/>
        <w:right w:val="none" w:sz="0" w:space="0" w:color="auto"/>
      </w:divBdr>
    </w:div>
    <w:div w:id="1599408742">
      <w:marLeft w:val="640"/>
      <w:marRight w:val="0"/>
      <w:marTop w:val="0"/>
      <w:marBottom w:val="0"/>
      <w:divBdr>
        <w:top w:val="none" w:sz="0" w:space="0" w:color="auto"/>
        <w:left w:val="none" w:sz="0" w:space="0" w:color="auto"/>
        <w:bottom w:val="none" w:sz="0" w:space="0" w:color="auto"/>
        <w:right w:val="none" w:sz="0" w:space="0" w:color="auto"/>
      </w:divBdr>
    </w:div>
    <w:div w:id="1599489021">
      <w:marLeft w:val="640"/>
      <w:marRight w:val="0"/>
      <w:marTop w:val="0"/>
      <w:marBottom w:val="0"/>
      <w:divBdr>
        <w:top w:val="none" w:sz="0" w:space="0" w:color="auto"/>
        <w:left w:val="none" w:sz="0" w:space="0" w:color="auto"/>
        <w:bottom w:val="none" w:sz="0" w:space="0" w:color="auto"/>
        <w:right w:val="none" w:sz="0" w:space="0" w:color="auto"/>
      </w:divBdr>
    </w:div>
    <w:div w:id="1599631218">
      <w:marLeft w:val="640"/>
      <w:marRight w:val="0"/>
      <w:marTop w:val="0"/>
      <w:marBottom w:val="0"/>
      <w:divBdr>
        <w:top w:val="none" w:sz="0" w:space="0" w:color="auto"/>
        <w:left w:val="none" w:sz="0" w:space="0" w:color="auto"/>
        <w:bottom w:val="none" w:sz="0" w:space="0" w:color="auto"/>
        <w:right w:val="none" w:sz="0" w:space="0" w:color="auto"/>
      </w:divBdr>
    </w:div>
    <w:div w:id="1599676156">
      <w:marLeft w:val="640"/>
      <w:marRight w:val="0"/>
      <w:marTop w:val="0"/>
      <w:marBottom w:val="0"/>
      <w:divBdr>
        <w:top w:val="none" w:sz="0" w:space="0" w:color="auto"/>
        <w:left w:val="none" w:sz="0" w:space="0" w:color="auto"/>
        <w:bottom w:val="none" w:sz="0" w:space="0" w:color="auto"/>
        <w:right w:val="none" w:sz="0" w:space="0" w:color="auto"/>
      </w:divBdr>
    </w:div>
    <w:div w:id="1599676662">
      <w:marLeft w:val="640"/>
      <w:marRight w:val="0"/>
      <w:marTop w:val="0"/>
      <w:marBottom w:val="0"/>
      <w:divBdr>
        <w:top w:val="none" w:sz="0" w:space="0" w:color="auto"/>
        <w:left w:val="none" w:sz="0" w:space="0" w:color="auto"/>
        <w:bottom w:val="none" w:sz="0" w:space="0" w:color="auto"/>
        <w:right w:val="none" w:sz="0" w:space="0" w:color="auto"/>
      </w:divBdr>
    </w:div>
    <w:div w:id="1599749261">
      <w:marLeft w:val="640"/>
      <w:marRight w:val="0"/>
      <w:marTop w:val="0"/>
      <w:marBottom w:val="0"/>
      <w:divBdr>
        <w:top w:val="none" w:sz="0" w:space="0" w:color="auto"/>
        <w:left w:val="none" w:sz="0" w:space="0" w:color="auto"/>
        <w:bottom w:val="none" w:sz="0" w:space="0" w:color="auto"/>
        <w:right w:val="none" w:sz="0" w:space="0" w:color="auto"/>
      </w:divBdr>
    </w:div>
    <w:div w:id="1599829999">
      <w:marLeft w:val="640"/>
      <w:marRight w:val="0"/>
      <w:marTop w:val="0"/>
      <w:marBottom w:val="0"/>
      <w:divBdr>
        <w:top w:val="none" w:sz="0" w:space="0" w:color="auto"/>
        <w:left w:val="none" w:sz="0" w:space="0" w:color="auto"/>
        <w:bottom w:val="none" w:sz="0" w:space="0" w:color="auto"/>
        <w:right w:val="none" w:sz="0" w:space="0" w:color="auto"/>
      </w:divBdr>
    </w:div>
    <w:div w:id="1599943118">
      <w:marLeft w:val="640"/>
      <w:marRight w:val="0"/>
      <w:marTop w:val="0"/>
      <w:marBottom w:val="0"/>
      <w:divBdr>
        <w:top w:val="none" w:sz="0" w:space="0" w:color="auto"/>
        <w:left w:val="none" w:sz="0" w:space="0" w:color="auto"/>
        <w:bottom w:val="none" w:sz="0" w:space="0" w:color="auto"/>
        <w:right w:val="none" w:sz="0" w:space="0" w:color="auto"/>
      </w:divBdr>
    </w:div>
    <w:div w:id="1600020868">
      <w:marLeft w:val="640"/>
      <w:marRight w:val="0"/>
      <w:marTop w:val="0"/>
      <w:marBottom w:val="0"/>
      <w:divBdr>
        <w:top w:val="none" w:sz="0" w:space="0" w:color="auto"/>
        <w:left w:val="none" w:sz="0" w:space="0" w:color="auto"/>
        <w:bottom w:val="none" w:sz="0" w:space="0" w:color="auto"/>
        <w:right w:val="none" w:sz="0" w:space="0" w:color="auto"/>
      </w:divBdr>
    </w:div>
    <w:div w:id="1600094035">
      <w:marLeft w:val="640"/>
      <w:marRight w:val="0"/>
      <w:marTop w:val="0"/>
      <w:marBottom w:val="0"/>
      <w:divBdr>
        <w:top w:val="none" w:sz="0" w:space="0" w:color="auto"/>
        <w:left w:val="none" w:sz="0" w:space="0" w:color="auto"/>
        <w:bottom w:val="none" w:sz="0" w:space="0" w:color="auto"/>
        <w:right w:val="none" w:sz="0" w:space="0" w:color="auto"/>
      </w:divBdr>
    </w:div>
    <w:div w:id="1600143186">
      <w:marLeft w:val="640"/>
      <w:marRight w:val="0"/>
      <w:marTop w:val="0"/>
      <w:marBottom w:val="0"/>
      <w:divBdr>
        <w:top w:val="none" w:sz="0" w:space="0" w:color="auto"/>
        <w:left w:val="none" w:sz="0" w:space="0" w:color="auto"/>
        <w:bottom w:val="none" w:sz="0" w:space="0" w:color="auto"/>
        <w:right w:val="none" w:sz="0" w:space="0" w:color="auto"/>
      </w:divBdr>
    </w:div>
    <w:div w:id="1600331479">
      <w:marLeft w:val="640"/>
      <w:marRight w:val="0"/>
      <w:marTop w:val="0"/>
      <w:marBottom w:val="0"/>
      <w:divBdr>
        <w:top w:val="none" w:sz="0" w:space="0" w:color="auto"/>
        <w:left w:val="none" w:sz="0" w:space="0" w:color="auto"/>
        <w:bottom w:val="none" w:sz="0" w:space="0" w:color="auto"/>
        <w:right w:val="none" w:sz="0" w:space="0" w:color="auto"/>
      </w:divBdr>
    </w:div>
    <w:div w:id="1600334636">
      <w:marLeft w:val="640"/>
      <w:marRight w:val="0"/>
      <w:marTop w:val="0"/>
      <w:marBottom w:val="0"/>
      <w:divBdr>
        <w:top w:val="none" w:sz="0" w:space="0" w:color="auto"/>
        <w:left w:val="none" w:sz="0" w:space="0" w:color="auto"/>
        <w:bottom w:val="none" w:sz="0" w:space="0" w:color="auto"/>
        <w:right w:val="none" w:sz="0" w:space="0" w:color="auto"/>
      </w:divBdr>
    </w:div>
    <w:div w:id="1600335746">
      <w:marLeft w:val="640"/>
      <w:marRight w:val="0"/>
      <w:marTop w:val="0"/>
      <w:marBottom w:val="0"/>
      <w:divBdr>
        <w:top w:val="none" w:sz="0" w:space="0" w:color="auto"/>
        <w:left w:val="none" w:sz="0" w:space="0" w:color="auto"/>
        <w:bottom w:val="none" w:sz="0" w:space="0" w:color="auto"/>
        <w:right w:val="none" w:sz="0" w:space="0" w:color="auto"/>
      </w:divBdr>
    </w:div>
    <w:div w:id="1600455433">
      <w:marLeft w:val="640"/>
      <w:marRight w:val="0"/>
      <w:marTop w:val="0"/>
      <w:marBottom w:val="0"/>
      <w:divBdr>
        <w:top w:val="none" w:sz="0" w:space="0" w:color="auto"/>
        <w:left w:val="none" w:sz="0" w:space="0" w:color="auto"/>
        <w:bottom w:val="none" w:sz="0" w:space="0" w:color="auto"/>
        <w:right w:val="none" w:sz="0" w:space="0" w:color="auto"/>
      </w:divBdr>
    </w:div>
    <w:div w:id="1600480857">
      <w:marLeft w:val="640"/>
      <w:marRight w:val="0"/>
      <w:marTop w:val="0"/>
      <w:marBottom w:val="0"/>
      <w:divBdr>
        <w:top w:val="none" w:sz="0" w:space="0" w:color="auto"/>
        <w:left w:val="none" w:sz="0" w:space="0" w:color="auto"/>
        <w:bottom w:val="none" w:sz="0" w:space="0" w:color="auto"/>
        <w:right w:val="none" w:sz="0" w:space="0" w:color="auto"/>
      </w:divBdr>
    </w:div>
    <w:div w:id="1600485814">
      <w:marLeft w:val="640"/>
      <w:marRight w:val="0"/>
      <w:marTop w:val="0"/>
      <w:marBottom w:val="0"/>
      <w:divBdr>
        <w:top w:val="none" w:sz="0" w:space="0" w:color="auto"/>
        <w:left w:val="none" w:sz="0" w:space="0" w:color="auto"/>
        <w:bottom w:val="none" w:sz="0" w:space="0" w:color="auto"/>
        <w:right w:val="none" w:sz="0" w:space="0" w:color="auto"/>
      </w:divBdr>
    </w:div>
    <w:div w:id="1600527455">
      <w:marLeft w:val="640"/>
      <w:marRight w:val="0"/>
      <w:marTop w:val="0"/>
      <w:marBottom w:val="0"/>
      <w:divBdr>
        <w:top w:val="none" w:sz="0" w:space="0" w:color="auto"/>
        <w:left w:val="none" w:sz="0" w:space="0" w:color="auto"/>
        <w:bottom w:val="none" w:sz="0" w:space="0" w:color="auto"/>
        <w:right w:val="none" w:sz="0" w:space="0" w:color="auto"/>
      </w:divBdr>
    </w:div>
    <w:div w:id="1600597130">
      <w:marLeft w:val="640"/>
      <w:marRight w:val="0"/>
      <w:marTop w:val="0"/>
      <w:marBottom w:val="0"/>
      <w:divBdr>
        <w:top w:val="none" w:sz="0" w:space="0" w:color="auto"/>
        <w:left w:val="none" w:sz="0" w:space="0" w:color="auto"/>
        <w:bottom w:val="none" w:sz="0" w:space="0" w:color="auto"/>
        <w:right w:val="none" w:sz="0" w:space="0" w:color="auto"/>
      </w:divBdr>
    </w:div>
    <w:div w:id="1600598742">
      <w:marLeft w:val="640"/>
      <w:marRight w:val="0"/>
      <w:marTop w:val="0"/>
      <w:marBottom w:val="0"/>
      <w:divBdr>
        <w:top w:val="none" w:sz="0" w:space="0" w:color="auto"/>
        <w:left w:val="none" w:sz="0" w:space="0" w:color="auto"/>
        <w:bottom w:val="none" w:sz="0" w:space="0" w:color="auto"/>
        <w:right w:val="none" w:sz="0" w:space="0" w:color="auto"/>
      </w:divBdr>
    </w:div>
    <w:div w:id="1600603655">
      <w:marLeft w:val="640"/>
      <w:marRight w:val="0"/>
      <w:marTop w:val="0"/>
      <w:marBottom w:val="0"/>
      <w:divBdr>
        <w:top w:val="none" w:sz="0" w:space="0" w:color="auto"/>
        <w:left w:val="none" w:sz="0" w:space="0" w:color="auto"/>
        <w:bottom w:val="none" w:sz="0" w:space="0" w:color="auto"/>
        <w:right w:val="none" w:sz="0" w:space="0" w:color="auto"/>
      </w:divBdr>
    </w:div>
    <w:div w:id="1600672514">
      <w:marLeft w:val="640"/>
      <w:marRight w:val="0"/>
      <w:marTop w:val="0"/>
      <w:marBottom w:val="0"/>
      <w:divBdr>
        <w:top w:val="none" w:sz="0" w:space="0" w:color="auto"/>
        <w:left w:val="none" w:sz="0" w:space="0" w:color="auto"/>
        <w:bottom w:val="none" w:sz="0" w:space="0" w:color="auto"/>
        <w:right w:val="none" w:sz="0" w:space="0" w:color="auto"/>
      </w:divBdr>
    </w:div>
    <w:div w:id="1600675795">
      <w:marLeft w:val="640"/>
      <w:marRight w:val="0"/>
      <w:marTop w:val="0"/>
      <w:marBottom w:val="0"/>
      <w:divBdr>
        <w:top w:val="none" w:sz="0" w:space="0" w:color="auto"/>
        <w:left w:val="none" w:sz="0" w:space="0" w:color="auto"/>
        <w:bottom w:val="none" w:sz="0" w:space="0" w:color="auto"/>
        <w:right w:val="none" w:sz="0" w:space="0" w:color="auto"/>
      </w:divBdr>
    </w:div>
    <w:div w:id="1600681175">
      <w:marLeft w:val="640"/>
      <w:marRight w:val="0"/>
      <w:marTop w:val="0"/>
      <w:marBottom w:val="0"/>
      <w:divBdr>
        <w:top w:val="none" w:sz="0" w:space="0" w:color="auto"/>
        <w:left w:val="none" w:sz="0" w:space="0" w:color="auto"/>
        <w:bottom w:val="none" w:sz="0" w:space="0" w:color="auto"/>
        <w:right w:val="none" w:sz="0" w:space="0" w:color="auto"/>
      </w:divBdr>
    </w:div>
    <w:div w:id="1600681259">
      <w:marLeft w:val="640"/>
      <w:marRight w:val="0"/>
      <w:marTop w:val="0"/>
      <w:marBottom w:val="0"/>
      <w:divBdr>
        <w:top w:val="none" w:sz="0" w:space="0" w:color="auto"/>
        <w:left w:val="none" w:sz="0" w:space="0" w:color="auto"/>
        <w:bottom w:val="none" w:sz="0" w:space="0" w:color="auto"/>
        <w:right w:val="none" w:sz="0" w:space="0" w:color="auto"/>
      </w:divBdr>
    </w:div>
    <w:div w:id="1600717173">
      <w:marLeft w:val="640"/>
      <w:marRight w:val="0"/>
      <w:marTop w:val="0"/>
      <w:marBottom w:val="0"/>
      <w:divBdr>
        <w:top w:val="none" w:sz="0" w:space="0" w:color="auto"/>
        <w:left w:val="none" w:sz="0" w:space="0" w:color="auto"/>
        <w:bottom w:val="none" w:sz="0" w:space="0" w:color="auto"/>
        <w:right w:val="none" w:sz="0" w:space="0" w:color="auto"/>
      </w:divBdr>
    </w:div>
    <w:div w:id="1600748158">
      <w:marLeft w:val="640"/>
      <w:marRight w:val="0"/>
      <w:marTop w:val="0"/>
      <w:marBottom w:val="0"/>
      <w:divBdr>
        <w:top w:val="none" w:sz="0" w:space="0" w:color="auto"/>
        <w:left w:val="none" w:sz="0" w:space="0" w:color="auto"/>
        <w:bottom w:val="none" w:sz="0" w:space="0" w:color="auto"/>
        <w:right w:val="none" w:sz="0" w:space="0" w:color="auto"/>
      </w:divBdr>
    </w:div>
    <w:div w:id="1600866306">
      <w:marLeft w:val="640"/>
      <w:marRight w:val="0"/>
      <w:marTop w:val="0"/>
      <w:marBottom w:val="0"/>
      <w:divBdr>
        <w:top w:val="none" w:sz="0" w:space="0" w:color="auto"/>
        <w:left w:val="none" w:sz="0" w:space="0" w:color="auto"/>
        <w:bottom w:val="none" w:sz="0" w:space="0" w:color="auto"/>
        <w:right w:val="none" w:sz="0" w:space="0" w:color="auto"/>
      </w:divBdr>
    </w:div>
    <w:div w:id="1600868547">
      <w:marLeft w:val="640"/>
      <w:marRight w:val="0"/>
      <w:marTop w:val="0"/>
      <w:marBottom w:val="0"/>
      <w:divBdr>
        <w:top w:val="none" w:sz="0" w:space="0" w:color="auto"/>
        <w:left w:val="none" w:sz="0" w:space="0" w:color="auto"/>
        <w:bottom w:val="none" w:sz="0" w:space="0" w:color="auto"/>
        <w:right w:val="none" w:sz="0" w:space="0" w:color="auto"/>
      </w:divBdr>
    </w:div>
    <w:div w:id="1600872945">
      <w:marLeft w:val="640"/>
      <w:marRight w:val="0"/>
      <w:marTop w:val="0"/>
      <w:marBottom w:val="0"/>
      <w:divBdr>
        <w:top w:val="none" w:sz="0" w:space="0" w:color="auto"/>
        <w:left w:val="none" w:sz="0" w:space="0" w:color="auto"/>
        <w:bottom w:val="none" w:sz="0" w:space="0" w:color="auto"/>
        <w:right w:val="none" w:sz="0" w:space="0" w:color="auto"/>
      </w:divBdr>
    </w:div>
    <w:div w:id="1600989475">
      <w:bodyDiv w:val="1"/>
      <w:marLeft w:val="0"/>
      <w:marRight w:val="0"/>
      <w:marTop w:val="0"/>
      <w:marBottom w:val="0"/>
      <w:divBdr>
        <w:top w:val="none" w:sz="0" w:space="0" w:color="auto"/>
        <w:left w:val="none" w:sz="0" w:space="0" w:color="auto"/>
        <w:bottom w:val="none" w:sz="0" w:space="0" w:color="auto"/>
        <w:right w:val="none" w:sz="0" w:space="0" w:color="auto"/>
      </w:divBdr>
    </w:div>
    <w:div w:id="1601058766">
      <w:marLeft w:val="640"/>
      <w:marRight w:val="0"/>
      <w:marTop w:val="0"/>
      <w:marBottom w:val="0"/>
      <w:divBdr>
        <w:top w:val="none" w:sz="0" w:space="0" w:color="auto"/>
        <w:left w:val="none" w:sz="0" w:space="0" w:color="auto"/>
        <w:bottom w:val="none" w:sz="0" w:space="0" w:color="auto"/>
        <w:right w:val="none" w:sz="0" w:space="0" w:color="auto"/>
      </w:divBdr>
    </w:div>
    <w:div w:id="1601059143">
      <w:marLeft w:val="640"/>
      <w:marRight w:val="0"/>
      <w:marTop w:val="0"/>
      <w:marBottom w:val="0"/>
      <w:divBdr>
        <w:top w:val="none" w:sz="0" w:space="0" w:color="auto"/>
        <w:left w:val="none" w:sz="0" w:space="0" w:color="auto"/>
        <w:bottom w:val="none" w:sz="0" w:space="0" w:color="auto"/>
        <w:right w:val="none" w:sz="0" w:space="0" w:color="auto"/>
      </w:divBdr>
    </w:div>
    <w:div w:id="1601060414">
      <w:marLeft w:val="640"/>
      <w:marRight w:val="0"/>
      <w:marTop w:val="0"/>
      <w:marBottom w:val="0"/>
      <w:divBdr>
        <w:top w:val="none" w:sz="0" w:space="0" w:color="auto"/>
        <w:left w:val="none" w:sz="0" w:space="0" w:color="auto"/>
        <w:bottom w:val="none" w:sz="0" w:space="0" w:color="auto"/>
        <w:right w:val="none" w:sz="0" w:space="0" w:color="auto"/>
      </w:divBdr>
    </w:div>
    <w:div w:id="1601138124">
      <w:marLeft w:val="640"/>
      <w:marRight w:val="0"/>
      <w:marTop w:val="0"/>
      <w:marBottom w:val="0"/>
      <w:divBdr>
        <w:top w:val="none" w:sz="0" w:space="0" w:color="auto"/>
        <w:left w:val="none" w:sz="0" w:space="0" w:color="auto"/>
        <w:bottom w:val="none" w:sz="0" w:space="0" w:color="auto"/>
        <w:right w:val="none" w:sz="0" w:space="0" w:color="auto"/>
      </w:divBdr>
    </w:div>
    <w:div w:id="1601180832">
      <w:marLeft w:val="640"/>
      <w:marRight w:val="0"/>
      <w:marTop w:val="0"/>
      <w:marBottom w:val="0"/>
      <w:divBdr>
        <w:top w:val="none" w:sz="0" w:space="0" w:color="auto"/>
        <w:left w:val="none" w:sz="0" w:space="0" w:color="auto"/>
        <w:bottom w:val="none" w:sz="0" w:space="0" w:color="auto"/>
        <w:right w:val="none" w:sz="0" w:space="0" w:color="auto"/>
      </w:divBdr>
    </w:div>
    <w:div w:id="1601254689">
      <w:marLeft w:val="640"/>
      <w:marRight w:val="0"/>
      <w:marTop w:val="0"/>
      <w:marBottom w:val="0"/>
      <w:divBdr>
        <w:top w:val="none" w:sz="0" w:space="0" w:color="auto"/>
        <w:left w:val="none" w:sz="0" w:space="0" w:color="auto"/>
        <w:bottom w:val="none" w:sz="0" w:space="0" w:color="auto"/>
        <w:right w:val="none" w:sz="0" w:space="0" w:color="auto"/>
      </w:divBdr>
    </w:div>
    <w:div w:id="1601255878">
      <w:marLeft w:val="640"/>
      <w:marRight w:val="0"/>
      <w:marTop w:val="0"/>
      <w:marBottom w:val="0"/>
      <w:divBdr>
        <w:top w:val="none" w:sz="0" w:space="0" w:color="auto"/>
        <w:left w:val="none" w:sz="0" w:space="0" w:color="auto"/>
        <w:bottom w:val="none" w:sz="0" w:space="0" w:color="auto"/>
        <w:right w:val="none" w:sz="0" w:space="0" w:color="auto"/>
      </w:divBdr>
    </w:div>
    <w:div w:id="1601259526">
      <w:marLeft w:val="640"/>
      <w:marRight w:val="0"/>
      <w:marTop w:val="0"/>
      <w:marBottom w:val="0"/>
      <w:divBdr>
        <w:top w:val="none" w:sz="0" w:space="0" w:color="auto"/>
        <w:left w:val="none" w:sz="0" w:space="0" w:color="auto"/>
        <w:bottom w:val="none" w:sz="0" w:space="0" w:color="auto"/>
        <w:right w:val="none" w:sz="0" w:space="0" w:color="auto"/>
      </w:divBdr>
    </w:div>
    <w:div w:id="1601333778">
      <w:marLeft w:val="640"/>
      <w:marRight w:val="0"/>
      <w:marTop w:val="0"/>
      <w:marBottom w:val="0"/>
      <w:divBdr>
        <w:top w:val="none" w:sz="0" w:space="0" w:color="auto"/>
        <w:left w:val="none" w:sz="0" w:space="0" w:color="auto"/>
        <w:bottom w:val="none" w:sz="0" w:space="0" w:color="auto"/>
        <w:right w:val="none" w:sz="0" w:space="0" w:color="auto"/>
      </w:divBdr>
    </w:div>
    <w:div w:id="1601379413">
      <w:marLeft w:val="640"/>
      <w:marRight w:val="0"/>
      <w:marTop w:val="0"/>
      <w:marBottom w:val="0"/>
      <w:divBdr>
        <w:top w:val="none" w:sz="0" w:space="0" w:color="auto"/>
        <w:left w:val="none" w:sz="0" w:space="0" w:color="auto"/>
        <w:bottom w:val="none" w:sz="0" w:space="0" w:color="auto"/>
        <w:right w:val="none" w:sz="0" w:space="0" w:color="auto"/>
      </w:divBdr>
    </w:div>
    <w:div w:id="1601521378">
      <w:marLeft w:val="640"/>
      <w:marRight w:val="0"/>
      <w:marTop w:val="0"/>
      <w:marBottom w:val="0"/>
      <w:divBdr>
        <w:top w:val="none" w:sz="0" w:space="0" w:color="auto"/>
        <w:left w:val="none" w:sz="0" w:space="0" w:color="auto"/>
        <w:bottom w:val="none" w:sz="0" w:space="0" w:color="auto"/>
        <w:right w:val="none" w:sz="0" w:space="0" w:color="auto"/>
      </w:divBdr>
    </w:div>
    <w:div w:id="1601570546">
      <w:marLeft w:val="640"/>
      <w:marRight w:val="0"/>
      <w:marTop w:val="0"/>
      <w:marBottom w:val="0"/>
      <w:divBdr>
        <w:top w:val="none" w:sz="0" w:space="0" w:color="auto"/>
        <w:left w:val="none" w:sz="0" w:space="0" w:color="auto"/>
        <w:bottom w:val="none" w:sz="0" w:space="0" w:color="auto"/>
        <w:right w:val="none" w:sz="0" w:space="0" w:color="auto"/>
      </w:divBdr>
    </w:div>
    <w:div w:id="1601638501">
      <w:marLeft w:val="640"/>
      <w:marRight w:val="0"/>
      <w:marTop w:val="0"/>
      <w:marBottom w:val="0"/>
      <w:divBdr>
        <w:top w:val="none" w:sz="0" w:space="0" w:color="auto"/>
        <w:left w:val="none" w:sz="0" w:space="0" w:color="auto"/>
        <w:bottom w:val="none" w:sz="0" w:space="0" w:color="auto"/>
        <w:right w:val="none" w:sz="0" w:space="0" w:color="auto"/>
      </w:divBdr>
    </w:div>
    <w:div w:id="1601645008">
      <w:marLeft w:val="640"/>
      <w:marRight w:val="0"/>
      <w:marTop w:val="0"/>
      <w:marBottom w:val="0"/>
      <w:divBdr>
        <w:top w:val="none" w:sz="0" w:space="0" w:color="auto"/>
        <w:left w:val="none" w:sz="0" w:space="0" w:color="auto"/>
        <w:bottom w:val="none" w:sz="0" w:space="0" w:color="auto"/>
        <w:right w:val="none" w:sz="0" w:space="0" w:color="auto"/>
      </w:divBdr>
    </w:div>
    <w:div w:id="1601789858">
      <w:marLeft w:val="640"/>
      <w:marRight w:val="0"/>
      <w:marTop w:val="0"/>
      <w:marBottom w:val="0"/>
      <w:divBdr>
        <w:top w:val="none" w:sz="0" w:space="0" w:color="auto"/>
        <w:left w:val="none" w:sz="0" w:space="0" w:color="auto"/>
        <w:bottom w:val="none" w:sz="0" w:space="0" w:color="auto"/>
        <w:right w:val="none" w:sz="0" w:space="0" w:color="auto"/>
      </w:divBdr>
    </w:div>
    <w:div w:id="1601791681">
      <w:marLeft w:val="640"/>
      <w:marRight w:val="0"/>
      <w:marTop w:val="0"/>
      <w:marBottom w:val="0"/>
      <w:divBdr>
        <w:top w:val="none" w:sz="0" w:space="0" w:color="auto"/>
        <w:left w:val="none" w:sz="0" w:space="0" w:color="auto"/>
        <w:bottom w:val="none" w:sz="0" w:space="0" w:color="auto"/>
        <w:right w:val="none" w:sz="0" w:space="0" w:color="auto"/>
      </w:divBdr>
    </w:div>
    <w:div w:id="1601793515">
      <w:marLeft w:val="640"/>
      <w:marRight w:val="0"/>
      <w:marTop w:val="0"/>
      <w:marBottom w:val="0"/>
      <w:divBdr>
        <w:top w:val="none" w:sz="0" w:space="0" w:color="auto"/>
        <w:left w:val="none" w:sz="0" w:space="0" w:color="auto"/>
        <w:bottom w:val="none" w:sz="0" w:space="0" w:color="auto"/>
        <w:right w:val="none" w:sz="0" w:space="0" w:color="auto"/>
      </w:divBdr>
    </w:div>
    <w:div w:id="1601796820">
      <w:marLeft w:val="640"/>
      <w:marRight w:val="0"/>
      <w:marTop w:val="0"/>
      <w:marBottom w:val="0"/>
      <w:divBdr>
        <w:top w:val="none" w:sz="0" w:space="0" w:color="auto"/>
        <w:left w:val="none" w:sz="0" w:space="0" w:color="auto"/>
        <w:bottom w:val="none" w:sz="0" w:space="0" w:color="auto"/>
        <w:right w:val="none" w:sz="0" w:space="0" w:color="auto"/>
      </w:divBdr>
    </w:div>
    <w:div w:id="1601797827">
      <w:marLeft w:val="640"/>
      <w:marRight w:val="0"/>
      <w:marTop w:val="0"/>
      <w:marBottom w:val="0"/>
      <w:divBdr>
        <w:top w:val="none" w:sz="0" w:space="0" w:color="auto"/>
        <w:left w:val="none" w:sz="0" w:space="0" w:color="auto"/>
        <w:bottom w:val="none" w:sz="0" w:space="0" w:color="auto"/>
        <w:right w:val="none" w:sz="0" w:space="0" w:color="auto"/>
      </w:divBdr>
    </w:div>
    <w:div w:id="1601832425">
      <w:marLeft w:val="640"/>
      <w:marRight w:val="0"/>
      <w:marTop w:val="0"/>
      <w:marBottom w:val="0"/>
      <w:divBdr>
        <w:top w:val="none" w:sz="0" w:space="0" w:color="auto"/>
        <w:left w:val="none" w:sz="0" w:space="0" w:color="auto"/>
        <w:bottom w:val="none" w:sz="0" w:space="0" w:color="auto"/>
        <w:right w:val="none" w:sz="0" w:space="0" w:color="auto"/>
      </w:divBdr>
    </w:div>
    <w:div w:id="1601835393">
      <w:marLeft w:val="640"/>
      <w:marRight w:val="0"/>
      <w:marTop w:val="0"/>
      <w:marBottom w:val="0"/>
      <w:divBdr>
        <w:top w:val="none" w:sz="0" w:space="0" w:color="auto"/>
        <w:left w:val="none" w:sz="0" w:space="0" w:color="auto"/>
        <w:bottom w:val="none" w:sz="0" w:space="0" w:color="auto"/>
        <w:right w:val="none" w:sz="0" w:space="0" w:color="auto"/>
      </w:divBdr>
    </w:div>
    <w:div w:id="1601914108">
      <w:marLeft w:val="640"/>
      <w:marRight w:val="0"/>
      <w:marTop w:val="0"/>
      <w:marBottom w:val="0"/>
      <w:divBdr>
        <w:top w:val="none" w:sz="0" w:space="0" w:color="auto"/>
        <w:left w:val="none" w:sz="0" w:space="0" w:color="auto"/>
        <w:bottom w:val="none" w:sz="0" w:space="0" w:color="auto"/>
        <w:right w:val="none" w:sz="0" w:space="0" w:color="auto"/>
      </w:divBdr>
    </w:div>
    <w:div w:id="1601916294">
      <w:marLeft w:val="640"/>
      <w:marRight w:val="0"/>
      <w:marTop w:val="0"/>
      <w:marBottom w:val="0"/>
      <w:divBdr>
        <w:top w:val="none" w:sz="0" w:space="0" w:color="auto"/>
        <w:left w:val="none" w:sz="0" w:space="0" w:color="auto"/>
        <w:bottom w:val="none" w:sz="0" w:space="0" w:color="auto"/>
        <w:right w:val="none" w:sz="0" w:space="0" w:color="auto"/>
      </w:divBdr>
    </w:div>
    <w:div w:id="1601983048">
      <w:marLeft w:val="640"/>
      <w:marRight w:val="0"/>
      <w:marTop w:val="0"/>
      <w:marBottom w:val="0"/>
      <w:divBdr>
        <w:top w:val="none" w:sz="0" w:space="0" w:color="auto"/>
        <w:left w:val="none" w:sz="0" w:space="0" w:color="auto"/>
        <w:bottom w:val="none" w:sz="0" w:space="0" w:color="auto"/>
        <w:right w:val="none" w:sz="0" w:space="0" w:color="auto"/>
      </w:divBdr>
    </w:div>
    <w:div w:id="1601988518">
      <w:marLeft w:val="640"/>
      <w:marRight w:val="0"/>
      <w:marTop w:val="0"/>
      <w:marBottom w:val="0"/>
      <w:divBdr>
        <w:top w:val="none" w:sz="0" w:space="0" w:color="auto"/>
        <w:left w:val="none" w:sz="0" w:space="0" w:color="auto"/>
        <w:bottom w:val="none" w:sz="0" w:space="0" w:color="auto"/>
        <w:right w:val="none" w:sz="0" w:space="0" w:color="auto"/>
      </w:divBdr>
    </w:div>
    <w:div w:id="1602107625">
      <w:marLeft w:val="640"/>
      <w:marRight w:val="0"/>
      <w:marTop w:val="0"/>
      <w:marBottom w:val="0"/>
      <w:divBdr>
        <w:top w:val="none" w:sz="0" w:space="0" w:color="auto"/>
        <w:left w:val="none" w:sz="0" w:space="0" w:color="auto"/>
        <w:bottom w:val="none" w:sz="0" w:space="0" w:color="auto"/>
        <w:right w:val="none" w:sz="0" w:space="0" w:color="auto"/>
      </w:divBdr>
    </w:div>
    <w:div w:id="1602177151">
      <w:marLeft w:val="640"/>
      <w:marRight w:val="0"/>
      <w:marTop w:val="0"/>
      <w:marBottom w:val="0"/>
      <w:divBdr>
        <w:top w:val="none" w:sz="0" w:space="0" w:color="auto"/>
        <w:left w:val="none" w:sz="0" w:space="0" w:color="auto"/>
        <w:bottom w:val="none" w:sz="0" w:space="0" w:color="auto"/>
        <w:right w:val="none" w:sz="0" w:space="0" w:color="auto"/>
      </w:divBdr>
    </w:div>
    <w:div w:id="1602183338">
      <w:marLeft w:val="640"/>
      <w:marRight w:val="0"/>
      <w:marTop w:val="0"/>
      <w:marBottom w:val="0"/>
      <w:divBdr>
        <w:top w:val="none" w:sz="0" w:space="0" w:color="auto"/>
        <w:left w:val="none" w:sz="0" w:space="0" w:color="auto"/>
        <w:bottom w:val="none" w:sz="0" w:space="0" w:color="auto"/>
        <w:right w:val="none" w:sz="0" w:space="0" w:color="auto"/>
      </w:divBdr>
    </w:div>
    <w:div w:id="1602226875">
      <w:marLeft w:val="640"/>
      <w:marRight w:val="0"/>
      <w:marTop w:val="0"/>
      <w:marBottom w:val="0"/>
      <w:divBdr>
        <w:top w:val="none" w:sz="0" w:space="0" w:color="auto"/>
        <w:left w:val="none" w:sz="0" w:space="0" w:color="auto"/>
        <w:bottom w:val="none" w:sz="0" w:space="0" w:color="auto"/>
        <w:right w:val="none" w:sz="0" w:space="0" w:color="auto"/>
      </w:divBdr>
    </w:div>
    <w:div w:id="1602378677">
      <w:marLeft w:val="640"/>
      <w:marRight w:val="0"/>
      <w:marTop w:val="0"/>
      <w:marBottom w:val="0"/>
      <w:divBdr>
        <w:top w:val="none" w:sz="0" w:space="0" w:color="auto"/>
        <w:left w:val="none" w:sz="0" w:space="0" w:color="auto"/>
        <w:bottom w:val="none" w:sz="0" w:space="0" w:color="auto"/>
        <w:right w:val="none" w:sz="0" w:space="0" w:color="auto"/>
      </w:divBdr>
    </w:div>
    <w:div w:id="1602445693">
      <w:marLeft w:val="640"/>
      <w:marRight w:val="0"/>
      <w:marTop w:val="0"/>
      <w:marBottom w:val="0"/>
      <w:divBdr>
        <w:top w:val="none" w:sz="0" w:space="0" w:color="auto"/>
        <w:left w:val="none" w:sz="0" w:space="0" w:color="auto"/>
        <w:bottom w:val="none" w:sz="0" w:space="0" w:color="auto"/>
        <w:right w:val="none" w:sz="0" w:space="0" w:color="auto"/>
      </w:divBdr>
    </w:div>
    <w:div w:id="1602487113">
      <w:marLeft w:val="640"/>
      <w:marRight w:val="0"/>
      <w:marTop w:val="0"/>
      <w:marBottom w:val="0"/>
      <w:divBdr>
        <w:top w:val="none" w:sz="0" w:space="0" w:color="auto"/>
        <w:left w:val="none" w:sz="0" w:space="0" w:color="auto"/>
        <w:bottom w:val="none" w:sz="0" w:space="0" w:color="auto"/>
        <w:right w:val="none" w:sz="0" w:space="0" w:color="auto"/>
      </w:divBdr>
    </w:div>
    <w:div w:id="1602488344">
      <w:marLeft w:val="640"/>
      <w:marRight w:val="0"/>
      <w:marTop w:val="0"/>
      <w:marBottom w:val="0"/>
      <w:divBdr>
        <w:top w:val="none" w:sz="0" w:space="0" w:color="auto"/>
        <w:left w:val="none" w:sz="0" w:space="0" w:color="auto"/>
        <w:bottom w:val="none" w:sz="0" w:space="0" w:color="auto"/>
        <w:right w:val="none" w:sz="0" w:space="0" w:color="auto"/>
      </w:divBdr>
    </w:div>
    <w:div w:id="1602489873">
      <w:marLeft w:val="640"/>
      <w:marRight w:val="0"/>
      <w:marTop w:val="0"/>
      <w:marBottom w:val="0"/>
      <w:divBdr>
        <w:top w:val="none" w:sz="0" w:space="0" w:color="auto"/>
        <w:left w:val="none" w:sz="0" w:space="0" w:color="auto"/>
        <w:bottom w:val="none" w:sz="0" w:space="0" w:color="auto"/>
        <w:right w:val="none" w:sz="0" w:space="0" w:color="auto"/>
      </w:divBdr>
    </w:div>
    <w:div w:id="1602568801">
      <w:marLeft w:val="640"/>
      <w:marRight w:val="0"/>
      <w:marTop w:val="0"/>
      <w:marBottom w:val="0"/>
      <w:divBdr>
        <w:top w:val="none" w:sz="0" w:space="0" w:color="auto"/>
        <w:left w:val="none" w:sz="0" w:space="0" w:color="auto"/>
        <w:bottom w:val="none" w:sz="0" w:space="0" w:color="auto"/>
        <w:right w:val="none" w:sz="0" w:space="0" w:color="auto"/>
      </w:divBdr>
    </w:div>
    <w:div w:id="1602569135">
      <w:marLeft w:val="640"/>
      <w:marRight w:val="0"/>
      <w:marTop w:val="0"/>
      <w:marBottom w:val="0"/>
      <w:divBdr>
        <w:top w:val="none" w:sz="0" w:space="0" w:color="auto"/>
        <w:left w:val="none" w:sz="0" w:space="0" w:color="auto"/>
        <w:bottom w:val="none" w:sz="0" w:space="0" w:color="auto"/>
        <w:right w:val="none" w:sz="0" w:space="0" w:color="auto"/>
      </w:divBdr>
    </w:div>
    <w:div w:id="1602760987">
      <w:marLeft w:val="640"/>
      <w:marRight w:val="0"/>
      <w:marTop w:val="0"/>
      <w:marBottom w:val="0"/>
      <w:divBdr>
        <w:top w:val="none" w:sz="0" w:space="0" w:color="auto"/>
        <w:left w:val="none" w:sz="0" w:space="0" w:color="auto"/>
        <w:bottom w:val="none" w:sz="0" w:space="0" w:color="auto"/>
        <w:right w:val="none" w:sz="0" w:space="0" w:color="auto"/>
      </w:divBdr>
    </w:div>
    <w:div w:id="1602833029">
      <w:marLeft w:val="640"/>
      <w:marRight w:val="0"/>
      <w:marTop w:val="0"/>
      <w:marBottom w:val="0"/>
      <w:divBdr>
        <w:top w:val="none" w:sz="0" w:space="0" w:color="auto"/>
        <w:left w:val="none" w:sz="0" w:space="0" w:color="auto"/>
        <w:bottom w:val="none" w:sz="0" w:space="0" w:color="auto"/>
        <w:right w:val="none" w:sz="0" w:space="0" w:color="auto"/>
      </w:divBdr>
    </w:div>
    <w:div w:id="1602834964">
      <w:marLeft w:val="640"/>
      <w:marRight w:val="0"/>
      <w:marTop w:val="0"/>
      <w:marBottom w:val="0"/>
      <w:divBdr>
        <w:top w:val="none" w:sz="0" w:space="0" w:color="auto"/>
        <w:left w:val="none" w:sz="0" w:space="0" w:color="auto"/>
        <w:bottom w:val="none" w:sz="0" w:space="0" w:color="auto"/>
        <w:right w:val="none" w:sz="0" w:space="0" w:color="auto"/>
      </w:divBdr>
    </w:div>
    <w:div w:id="1602835111">
      <w:marLeft w:val="640"/>
      <w:marRight w:val="0"/>
      <w:marTop w:val="0"/>
      <w:marBottom w:val="0"/>
      <w:divBdr>
        <w:top w:val="none" w:sz="0" w:space="0" w:color="auto"/>
        <w:left w:val="none" w:sz="0" w:space="0" w:color="auto"/>
        <w:bottom w:val="none" w:sz="0" w:space="0" w:color="auto"/>
        <w:right w:val="none" w:sz="0" w:space="0" w:color="auto"/>
      </w:divBdr>
    </w:div>
    <w:div w:id="1602955324">
      <w:marLeft w:val="640"/>
      <w:marRight w:val="0"/>
      <w:marTop w:val="0"/>
      <w:marBottom w:val="0"/>
      <w:divBdr>
        <w:top w:val="none" w:sz="0" w:space="0" w:color="auto"/>
        <w:left w:val="none" w:sz="0" w:space="0" w:color="auto"/>
        <w:bottom w:val="none" w:sz="0" w:space="0" w:color="auto"/>
        <w:right w:val="none" w:sz="0" w:space="0" w:color="auto"/>
      </w:divBdr>
    </w:div>
    <w:div w:id="1603102924">
      <w:marLeft w:val="640"/>
      <w:marRight w:val="0"/>
      <w:marTop w:val="0"/>
      <w:marBottom w:val="0"/>
      <w:divBdr>
        <w:top w:val="none" w:sz="0" w:space="0" w:color="auto"/>
        <w:left w:val="none" w:sz="0" w:space="0" w:color="auto"/>
        <w:bottom w:val="none" w:sz="0" w:space="0" w:color="auto"/>
        <w:right w:val="none" w:sz="0" w:space="0" w:color="auto"/>
      </w:divBdr>
    </w:div>
    <w:div w:id="1603108847">
      <w:marLeft w:val="640"/>
      <w:marRight w:val="0"/>
      <w:marTop w:val="0"/>
      <w:marBottom w:val="0"/>
      <w:divBdr>
        <w:top w:val="none" w:sz="0" w:space="0" w:color="auto"/>
        <w:left w:val="none" w:sz="0" w:space="0" w:color="auto"/>
        <w:bottom w:val="none" w:sz="0" w:space="0" w:color="auto"/>
        <w:right w:val="none" w:sz="0" w:space="0" w:color="auto"/>
      </w:divBdr>
    </w:div>
    <w:div w:id="1603143040">
      <w:marLeft w:val="640"/>
      <w:marRight w:val="0"/>
      <w:marTop w:val="0"/>
      <w:marBottom w:val="0"/>
      <w:divBdr>
        <w:top w:val="none" w:sz="0" w:space="0" w:color="auto"/>
        <w:left w:val="none" w:sz="0" w:space="0" w:color="auto"/>
        <w:bottom w:val="none" w:sz="0" w:space="0" w:color="auto"/>
        <w:right w:val="none" w:sz="0" w:space="0" w:color="auto"/>
      </w:divBdr>
    </w:div>
    <w:div w:id="1603298975">
      <w:marLeft w:val="640"/>
      <w:marRight w:val="0"/>
      <w:marTop w:val="0"/>
      <w:marBottom w:val="0"/>
      <w:divBdr>
        <w:top w:val="none" w:sz="0" w:space="0" w:color="auto"/>
        <w:left w:val="none" w:sz="0" w:space="0" w:color="auto"/>
        <w:bottom w:val="none" w:sz="0" w:space="0" w:color="auto"/>
        <w:right w:val="none" w:sz="0" w:space="0" w:color="auto"/>
      </w:divBdr>
    </w:div>
    <w:div w:id="1603412028">
      <w:marLeft w:val="640"/>
      <w:marRight w:val="0"/>
      <w:marTop w:val="0"/>
      <w:marBottom w:val="0"/>
      <w:divBdr>
        <w:top w:val="none" w:sz="0" w:space="0" w:color="auto"/>
        <w:left w:val="none" w:sz="0" w:space="0" w:color="auto"/>
        <w:bottom w:val="none" w:sz="0" w:space="0" w:color="auto"/>
        <w:right w:val="none" w:sz="0" w:space="0" w:color="auto"/>
      </w:divBdr>
    </w:div>
    <w:div w:id="1603418741">
      <w:marLeft w:val="640"/>
      <w:marRight w:val="0"/>
      <w:marTop w:val="0"/>
      <w:marBottom w:val="0"/>
      <w:divBdr>
        <w:top w:val="none" w:sz="0" w:space="0" w:color="auto"/>
        <w:left w:val="none" w:sz="0" w:space="0" w:color="auto"/>
        <w:bottom w:val="none" w:sz="0" w:space="0" w:color="auto"/>
        <w:right w:val="none" w:sz="0" w:space="0" w:color="auto"/>
      </w:divBdr>
    </w:div>
    <w:div w:id="1603489839">
      <w:marLeft w:val="640"/>
      <w:marRight w:val="0"/>
      <w:marTop w:val="0"/>
      <w:marBottom w:val="0"/>
      <w:divBdr>
        <w:top w:val="none" w:sz="0" w:space="0" w:color="auto"/>
        <w:left w:val="none" w:sz="0" w:space="0" w:color="auto"/>
        <w:bottom w:val="none" w:sz="0" w:space="0" w:color="auto"/>
        <w:right w:val="none" w:sz="0" w:space="0" w:color="auto"/>
      </w:divBdr>
    </w:div>
    <w:div w:id="1603683015">
      <w:marLeft w:val="640"/>
      <w:marRight w:val="0"/>
      <w:marTop w:val="0"/>
      <w:marBottom w:val="0"/>
      <w:divBdr>
        <w:top w:val="none" w:sz="0" w:space="0" w:color="auto"/>
        <w:left w:val="none" w:sz="0" w:space="0" w:color="auto"/>
        <w:bottom w:val="none" w:sz="0" w:space="0" w:color="auto"/>
        <w:right w:val="none" w:sz="0" w:space="0" w:color="auto"/>
      </w:divBdr>
    </w:div>
    <w:div w:id="1603805216">
      <w:marLeft w:val="640"/>
      <w:marRight w:val="0"/>
      <w:marTop w:val="0"/>
      <w:marBottom w:val="0"/>
      <w:divBdr>
        <w:top w:val="none" w:sz="0" w:space="0" w:color="auto"/>
        <w:left w:val="none" w:sz="0" w:space="0" w:color="auto"/>
        <w:bottom w:val="none" w:sz="0" w:space="0" w:color="auto"/>
        <w:right w:val="none" w:sz="0" w:space="0" w:color="auto"/>
      </w:divBdr>
    </w:div>
    <w:div w:id="1603806291">
      <w:marLeft w:val="640"/>
      <w:marRight w:val="0"/>
      <w:marTop w:val="0"/>
      <w:marBottom w:val="0"/>
      <w:divBdr>
        <w:top w:val="none" w:sz="0" w:space="0" w:color="auto"/>
        <w:left w:val="none" w:sz="0" w:space="0" w:color="auto"/>
        <w:bottom w:val="none" w:sz="0" w:space="0" w:color="auto"/>
        <w:right w:val="none" w:sz="0" w:space="0" w:color="auto"/>
      </w:divBdr>
    </w:div>
    <w:div w:id="1603881029">
      <w:marLeft w:val="640"/>
      <w:marRight w:val="0"/>
      <w:marTop w:val="0"/>
      <w:marBottom w:val="0"/>
      <w:divBdr>
        <w:top w:val="none" w:sz="0" w:space="0" w:color="auto"/>
        <w:left w:val="none" w:sz="0" w:space="0" w:color="auto"/>
        <w:bottom w:val="none" w:sz="0" w:space="0" w:color="auto"/>
        <w:right w:val="none" w:sz="0" w:space="0" w:color="auto"/>
      </w:divBdr>
    </w:div>
    <w:div w:id="1603952021">
      <w:marLeft w:val="640"/>
      <w:marRight w:val="0"/>
      <w:marTop w:val="0"/>
      <w:marBottom w:val="0"/>
      <w:divBdr>
        <w:top w:val="none" w:sz="0" w:space="0" w:color="auto"/>
        <w:left w:val="none" w:sz="0" w:space="0" w:color="auto"/>
        <w:bottom w:val="none" w:sz="0" w:space="0" w:color="auto"/>
        <w:right w:val="none" w:sz="0" w:space="0" w:color="auto"/>
      </w:divBdr>
    </w:div>
    <w:div w:id="1603953992">
      <w:marLeft w:val="640"/>
      <w:marRight w:val="0"/>
      <w:marTop w:val="0"/>
      <w:marBottom w:val="0"/>
      <w:divBdr>
        <w:top w:val="none" w:sz="0" w:space="0" w:color="auto"/>
        <w:left w:val="none" w:sz="0" w:space="0" w:color="auto"/>
        <w:bottom w:val="none" w:sz="0" w:space="0" w:color="auto"/>
        <w:right w:val="none" w:sz="0" w:space="0" w:color="auto"/>
      </w:divBdr>
    </w:div>
    <w:div w:id="1603997539">
      <w:marLeft w:val="640"/>
      <w:marRight w:val="0"/>
      <w:marTop w:val="0"/>
      <w:marBottom w:val="0"/>
      <w:divBdr>
        <w:top w:val="none" w:sz="0" w:space="0" w:color="auto"/>
        <w:left w:val="none" w:sz="0" w:space="0" w:color="auto"/>
        <w:bottom w:val="none" w:sz="0" w:space="0" w:color="auto"/>
        <w:right w:val="none" w:sz="0" w:space="0" w:color="auto"/>
      </w:divBdr>
    </w:div>
    <w:div w:id="1604193350">
      <w:marLeft w:val="640"/>
      <w:marRight w:val="0"/>
      <w:marTop w:val="0"/>
      <w:marBottom w:val="0"/>
      <w:divBdr>
        <w:top w:val="none" w:sz="0" w:space="0" w:color="auto"/>
        <w:left w:val="none" w:sz="0" w:space="0" w:color="auto"/>
        <w:bottom w:val="none" w:sz="0" w:space="0" w:color="auto"/>
        <w:right w:val="none" w:sz="0" w:space="0" w:color="auto"/>
      </w:divBdr>
    </w:div>
    <w:div w:id="1604222035">
      <w:marLeft w:val="640"/>
      <w:marRight w:val="0"/>
      <w:marTop w:val="0"/>
      <w:marBottom w:val="0"/>
      <w:divBdr>
        <w:top w:val="none" w:sz="0" w:space="0" w:color="auto"/>
        <w:left w:val="none" w:sz="0" w:space="0" w:color="auto"/>
        <w:bottom w:val="none" w:sz="0" w:space="0" w:color="auto"/>
        <w:right w:val="none" w:sz="0" w:space="0" w:color="auto"/>
      </w:divBdr>
    </w:div>
    <w:div w:id="1604266698">
      <w:marLeft w:val="640"/>
      <w:marRight w:val="0"/>
      <w:marTop w:val="0"/>
      <w:marBottom w:val="0"/>
      <w:divBdr>
        <w:top w:val="none" w:sz="0" w:space="0" w:color="auto"/>
        <w:left w:val="none" w:sz="0" w:space="0" w:color="auto"/>
        <w:bottom w:val="none" w:sz="0" w:space="0" w:color="auto"/>
        <w:right w:val="none" w:sz="0" w:space="0" w:color="auto"/>
      </w:divBdr>
    </w:div>
    <w:div w:id="1604339307">
      <w:marLeft w:val="640"/>
      <w:marRight w:val="0"/>
      <w:marTop w:val="0"/>
      <w:marBottom w:val="0"/>
      <w:divBdr>
        <w:top w:val="none" w:sz="0" w:space="0" w:color="auto"/>
        <w:left w:val="none" w:sz="0" w:space="0" w:color="auto"/>
        <w:bottom w:val="none" w:sz="0" w:space="0" w:color="auto"/>
        <w:right w:val="none" w:sz="0" w:space="0" w:color="auto"/>
      </w:divBdr>
    </w:div>
    <w:div w:id="1604343329">
      <w:marLeft w:val="640"/>
      <w:marRight w:val="0"/>
      <w:marTop w:val="0"/>
      <w:marBottom w:val="0"/>
      <w:divBdr>
        <w:top w:val="none" w:sz="0" w:space="0" w:color="auto"/>
        <w:left w:val="none" w:sz="0" w:space="0" w:color="auto"/>
        <w:bottom w:val="none" w:sz="0" w:space="0" w:color="auto"/>
        <w:right w:val="none" w:sz="0" w:space="0" w:color="auto"/>
      </w:divBdr>
    </w:div>
    <w:div w:id="1604453382">
      <w:marLeft w:val="640"/>
      <w:marRight w:val="0"/>
      <w:marTop w:val="0"/>
      <w:marBottom w:val="0"/>
      <w:divBdr>
        <w:top w:val="none" w:sz="0" w:space="0" w:color="auto"/>
        <w:left w:val="none" w:sz="0" w:space="0" w:color="auto"/>
        <w:bottom w:val="none" w:sz="0" w:space="0" w:color="auto"/>
        <w:right w:val="none" w:sz="0" w:space="0" w:color="auto"/>
      </w:divBdr>
    </w:div>
    <w:div w:id="1604457221">
      <w:marLeft w:val="640"/>
      <w:marRight w:val="0"/>
      <w:marTop w:val="0"/>
      <w:marBottom w:val="0"/>
      <w:divBdr>
        <w:top w:val="none" w:sz="0" w:space="0" w:color="auto"/>
        <w:left w:val="none" w:sz="0" w:space="0" w:color="auto"/>
        <w:bottom w:val="none" w:sz="0" w:space="0" w:color="auto"/>
        <w:right w:val="none" w:sz="0" w:space="0" w:color="auto"/>
      </w:divBdr>
    </w:div>
    <w:div w:id="1604460469">
      <w:marLeft w:val="640"/>
      <w:marRight w:val="0"/>
      <w:marTop w:val="0"/>
      <w:marBottom w:val="0"/>
      <w:divBdr>
        <w:top w:val="none" w:sz="0" w:space="0" w:color="auto"/>
        <w:left w:val="none" w:sz="0" w:space="0" w:color="auto"/>
        <w:bottom w:val="none" w:sz="0" w:space="0" w:color="auto"/>
        <w:right w:val="none" w:sz="0" w:space="0" w:color="auto"/>
      </w:divBdr>
    </w:div>
    <w:div w:id="1604462086">
      <w:marLeft w:val="640"/>
      <w:marRight w:val="0"/>
      <w:marTop w:val="0"/>
      <w:marBottom w:val="0"/>
      <w:divBdr>
        <w:top w:val="none" w:sz="0" w:space="0" w:color="auto"/>
        <w:left w:val="none" w:sz="0" w:space="0" w:color="auto"/>
        <w:bottom w:val="none" w:sz="0" w:space="0" w:color="auto"/>
        <w:right w:val="none" w:sz="0" w:space="0" w:color="auto"/>
      </w:divBdr>
    </w:div>
    <w:div w:id="1604528640">
      <w:marLeft w:val="640"/>
      <w:marRight w:val="0"/>
      <w:marTop w:val="0"/>
      <w:marBottom w:val="0"/>
      <w:divBdr>
        <w:top w:val="none" w:sz="0" w:space="0" w:color="auto"/>
        <w:left w:val="none" w:sz="0" w:space="0" w:color="auto"/>
        <w:bottom w:val="none" w:sz="0" w:space="0" w:color="auto"/>
        <w:right w:val="none" w:sz="0" w:space="0" w:color="auto"/>
      </w:divBdr>
    </w:div>
    <w:div w:id="1604611415">
      <w:marLeft w:val="640"/>
      <w:marRight w:val="0"/>
      <w:marTop w:val="0"/>
      <w:marBottom w:val="0"/>
      <w:divBdr>
        <w:top w:val="none" w:sz="0" w:space="0" w:color="auto"/>
        <w:left w:val="none" w:sz="0" w:space="0" w:color="auto"/>
        <w:bottom w:val="none" w:sz="0" w:space="0" w:color="auto"/>
        <w:right w:val="none" w:sz="0" w:space="0" w:color="auto"/>
      </w:divBdr>
    </w:div>
    <w:div w:id="1604611568">
      <w:marLeft w:val="640"/>
      <w:marRight w:val="0"/>
      <w:marTop w:val="0"/>
      <w:marBottom w:val="0"/>
      <w:divBdr>
        <w:top w:val="none" w:sz="0" w:space="0" w:color="auto"/>
        <w:left w:val="none" w:sz="0" w:space="0" w:color="auto"/>
        <w:bottom w:val="none" w:sz="0" w:space="0" w:color="auto"/>
        <w:right w:val="none" w:sz="0" w:space="0" w:color="auto"/>
      </w:divBdr>
    </w:div>
    <w:div w:id="1604680916">
      <w:marLeft w:val="640"/>
      <w:marRight w:val="0"/>
      <w:marTop w:val="0"/>
      <w:marBottom w:val="0"/>
      <w:divBdr>
        <w:top w:val="none" w:sz="0" w:space="0" w:color="auto"/>
        <w:left w:val="none" w:sz="0" w:space="0" w:color="auto"/>
        <w:bottom w:val="none" w:sz="0" w:space="0" w:color="auto"/>
        <w:right w:val="none" w:sz="0" w:space="0" w:color="auto"/>
      </w:divBdr>
    </w:div>
    <w:div w:id="1604721877">
      <w:marLeft w:val="640"/>
      <w:marRight w:val="0"/>
      <w:marTop w:val="0"/>
      <w:marBottom w:val="0"/>
      <w:divBdr>
        <w:top w:val="none" w:sz="0" w:space="0" w:color="auto"/>
        <w:left w:val="none" w:sz="0" w:space="0" w:color="auto"/>
        <w:bottom w:val="none" w:sz="0" w:space="0" w:color="auto"/>
        <w:right w:val="none" w:sz="0" w:space="0" w:color="auto"/>
      </w:divBdr>
    </w:div>
    <w:div w:id="1604799734">
      <w:marLeft w:val="640"/>
      <w:marRight w:val="0"/>
      <w:marTop w:val="0"/>
      <w:marBottom w:val="0"/>
      <w:divBdr>
        <w:top w:val="none" w:sz="0" w:space="0" w:color="auto"/>
        <w:left w:val="none" w:sz="0" w:space="0" w:color="auto"/>
        <w:bottom w:val="none" w:sz="0" w:space="0" w:color="auto"/>
        <w:right w:val="none" w:sz="0" w:space="0" w:color="auto"/>
      </w:divBdr>
    </w:div>
    <w:div w:id="1604874232">
      <w:marLeft w:val="640"/>
      <w:marRight w:val="0"/>
      <w:marTop w:val="0"/>
      <w:marBottom w:val="0"/>
      <w:divBdr>
        <w:top w:val="none" w:sz="0" w:space="0" w:color="auto"/>
        <w:left w:val="none" w:sz="0" w:space="0" w:color="auto"/>
        <w:bottom w:val="none" w:sz="0" w:space="0" w:color="auto"/>
        <w:right w:val="none" w:sz="0" w:space="0" w:color="auto"/>
      </w:divBdr>
    </w:div>
    <w:div w:id="1604995862">
      <w:marLeft w:val="640"/>
      <w:marRight w:val="0"/>
      <w:marTop w:val="0"/>
      <w:marBottom w:val="0"/>
      <w:divBdr>
        <w:top w:val="none" w:sz="0" w:space="0" w:color="auto"/>
        <w:left w:val="none" w:sz="0" w:space="0" w:color="auto"/>
        <w:bottom w:val="none" w:sz="0" w:space="0" w:color="auto"/>
        <w:right w:val="none" w:sz="0" w:space="0" w:color="auto"/>
      </w:divBdr>
    </w:div>
    <w:div w:id="1604996314">
      <w:marLeft w:val="640"/>
      <w:marRight w:val="0"/>
      <w:marTop w:val="0"/>
      <w:marBottom w:val="0"/>
      <w:divBdr>
        <w:top w:val="none" w:sz="0" w:space="0" w:color="auto"/>
        <w:left w:val="none" w:sz="0" w:space="0" w:color="auto"/>
        <w:bottom w:val="none" w:sz="0" w:space="0" w:color="auto"/>
        <w:right w:val="none" w:sz="0" w:space="0" w:color="auto"/>
      </w:divBdr>
    </w:div>
    <w:div w:id="1605066284">
      <w:marLeft w:val="640"/>
      <w:marRight w:val="0"/>
      <w:marTop w:val="0"/>
      <w:marBottom w:val="0"/>
      <w:divBdr>
        <w:top w:val="none" w:sz="0" w:space="0" w:color="auto"/>
        <w:left w:val="none" w:sz="0" w:space="0" w:color="auto"/>
        <w:bottom w:val="none" w:sz="0" w:space="0" w:color="auto"/>
        <w:right w:val="none" w:sz="0" w:space="0" w:color="auto"/>
      </w:divBdr>
    </w:div>
    <w:div w:id="1605112953">
      <w:marLeft w:val="640"/>
      <w:marRight w:val="0"/>
      <w:marTop w:val="0"/>
      <w:marBottom w:val="0"/>
      <w:divBdr>
        <w:top w:val="none" w:sz="0" w:space="0" w:color="auto"/>
        <w:left w:val="none" w:sz="0" w:space="0" w:color="auto"/>
        <w:bottom w:val="none" w:sz="0" w:space="0" w:color="auto"/>
        <w:right w:val="none" w:sz="0" w:space="0" w:color="auto"/>
      </w:divBdr>
    </w:div>
    <w:div w:id="1605115864">
      <w:marLeft w:val="640"/>
      <w:marRight w:val="0"/>
      <w:marTop w:val="0"/>
      <w:marBottom w:val="0"/>
      <w:divBdr>
        <w:top w:val="none" w:sz="0" w:space="0" w:color="auto"/>
        <w:left w:val="none" w:sz="0" w:space="0" w:color="auto"/>
        <w:bottom w:val="none" w:sz="0" w:space="0" w:color="auto"/>
        <w:right w:val="none" w:sz="0" w:space="0" w:color="auto"/>
      </w:divBdr>
    </w:div>
    <w:div w:id="1605186433">
      <w:marLeft w:val="640"/>
      <w:marRight w:val="0"/>
      <w:marTop w:val="0"/>
      <w:marBottom w:val="0"/>
      <w:divBdr>
        <w:top w:val="none" w:sz="0" w:space="0" w:color="auto"/>
        <w:left w:val="none" w:sz="0" w:space="0" w:color="auto"/>
        <w:bottom w:val="none" w:sz="0" w:space="0" w:color="auto"/>
        <w:right w:val="none" w:sz="0" w:space="0" w:color="auto"/>
      </w:divBdr>
    </w:div>
    <w:div w:id="1605306100">
      <w:marLeft w:val="640"/>
      <w:marRight w:val="0"/>
      <w:marTop w:val="0"/>
      <w:marBottom w:val="0"/>
      <w:divBdr>
        <w:top w:val="none" w:sz="0" w:space="0" w:color="auto"/>
        <w:left w:val="none" w:sz="0" w:space="0" w:color="auto"/>
        <w:bottom w:val="none" w:sz="0" w:space="0" w:color="auto"/>
        <w:right w:val="none" w:sz="0" w:space="0" w:color="auto"/>
      </w:divBdr>
    </w:div>
    <w:div w:id="1605307042">
      <w:marLeft w:val="640"/>
      <w:marRight w:val="0"/>
      <w:marTop w:val="0"/>
      <w:marBottom w:val="0"/>
      <w:divBdr>
        <w:top w:val="none" w:sz="0" w:space="0" w:color="auto"/>
        <w:left w:val="none" w:sz="0" w:space="0" w:color="auto"/>
        <w:bottom w:val="none" w:sz="0" w:space="0" w:color="auto"/>
        <w:right w:val="none" w:sz="0" w:space="0" w:color="auto"/>
      </w:divBdr>
    </w:div>
    <w:div w:id="1605335585">
      <w:marLeft w:val="640"/>
      <w:marRight w:val="0"/>
      <w:marTop w:val="0"/>
      <w:marBottom w:val="0"/>
      <w:divBdr>
        <w:top w:val="none" w:sz="0" w:space="0" w:color="auto"/>
        <w:left w:val="none" w:sz="0" w:space="0" w:color="auto"/>
        <w:bottom w:val="none" w:sz="0" w:space="0" w:color="auto"/>
        <w:right w:val="none" w:sz="0" w:space="0" w:color="auto"/>
      </w:divBdr>
    </w:div>
    <w:div w:id="1605456268">
      <w:marLeft w:val="640"/>
      <w:marRight w:val="0"/>
      <w:marTop w:val="0"/>
      <w:marBottom w:val="0"/>
      <w:divBdr>
        <w:top w:val="none" w:sz="0" w:space="0" w:color="auto"/>
        <w:left w:val="none" w:sz="0" w:space="0" w:color="auto"/>
        <w:bottom w:val="none" w:sz="0" w:space="0" w:color="auto"/>
        <w:right w:val="none" w:sz="0" w:space="0" w:color="auto"/>
      </w:divBdr>
    </w:div>
    <w:div w:id="1605501113">
      <w:marLeft w:val="640"/>
      <w:marRight w:val="0"/>
      <w:marTop w:val="0"/>
      <w:marBottom w:val="0"/>
      <w:divBdr>
        <w:top w:val="none" w:sz="0" w:space="0" w:color="auto"/>
        <w:left w:val="none" w:sz="0" w:space="0" w:color="auto"/>
        <w:bottom w:val="none" w:sz="0" w:space="0" w:color="auto"/>
        <w:right w:val="none" w:sz="0" w:space="0" w:color="auto"/>
      </w:divBdr>
    </w:div>
    <w:div w:id="1605502109">
      <w:marLeft w:val="640"/>
      <w:marRight w:val="0"/>
      <w:marTop w:val="0"/>
      <w:marBottom w:val="0"/>
      <w:divBdr>
        <w:top w:val="none" w:sz="0" w:space="0" w:color="auto"/>
        <w:left w:val="none" w:sz="0" w:space="0" w:color="auto"/>
        <w:bottom w:val="none" w:sz="0" w:space="0" w:color="auto"/>
        <w:right w:val="none" w:sz="0" w:space="0" w:color="auto"/>
      </w:divBdr>
    </w:div>
    <w:div w:id="1605530203">
      <w:marLeft w:val="640"/>
      <w:marRight w:val="0"/>
      <w:marTop w:val="0"/>
      <w:marBottom w:val="0"/>
      <w:divBdr>
        <w:top w:val="none" w:sz="0" w:space="0" w:color="auto"/>
        <w:left w:val="none" w:sz="0" w:space="0" w:color="auto"/>
        <w:bottom w:val="none" w:sz="0" w:space="0" w:color="auto"/>
        <w:right w:val="none" w:sz="0" w:space="0" w:color="auto"/>
      </w:divBdr>
    </w:div>
    <w:div w:id="1605570418">
      <w:marLeft w:val="640"/>
      <w:marRight w:val="0"/>
      <w:marTop w:val="0"/>
      <w:marBottom w:val="0"/>
      <w:divBdr>
        <w:top w:val="none" w:sz="0" w:space="0" w:color="auto"/>
        <w:left w:val="none" w:sz="0" w:space="0" w:color="auto"/>
        <w:bottom w:val="none" w:sz="0" w:space="0" w:color="auto"/>
        <w:right w:val="none" w:sz="0" w:space="0" w:color="auto"/>
      </w:divBdr>
    </w:div>
    <w:div w:id="1605650538">
      <w:marLeft w:val="640"/>
      <w:marRight w:val="0"/>
      <w:marTop w:val="0"/>
      <w:marBottom w:val="0"/>
      <w:divBdr>
        <w:top w:val="none" w:sz="0" w:space="0" w:color="auto"/>
        <w:left w:val="none" w:sz="0" w:space="0" w:color="auto"/>
        <w:bottom w:val="none" w:sz="0" w:space="0" w:color="auto"/>
        <w:right w:val="none" w:sz="0" w:space="0" w:color="auto"/>
      </w:divBdr>
    </w:div>
    <w:div w:id="1605652749">
      <w:marLeft w:val="640"/>
      <w:marRight w:val="0"/>
      <w:marTop w:val="0"/>
      <w:marBottom w:val="0"/>
      <w:divBdr>
        <w:top w:val="none" w:sz="0" w:space="0" w:color="auto"/>
        <w:left w:val="none" w:sz="0" w:space="0" w:color="auto"/>
        <w:bottom w:val="none" w:sz="0" w:space="0" w:color="auto"/>
        <w:right w:val="none" w:sz="0" w:space="0" w:color="auto"/>
      </w:divBdr>
    </w:div>
    <w:div w:id="1605653153">
      <w:marLeft w:val="640"/>
      <w:marRight w:val="0"/>
      <w:marTop w:val="0"/>
      <w:marBottom w:val="0"/>
      <w:divBdr>
        <w:top w:val="none" w:sz="0" w:space="0" w:color="auto"/>
        <w:left w:val="none" w:sz="0" w:space="0" w:color="auto"/>
        <w:bottom w:val="none" w:sz="0" w:space="0" w:color="auto"/>
        <w:right w:val="none" w:sz="0" w:space="0" w:color="auto"/>
      </w:divBdr>
    </w:div>
    <w:div w:id="1605654074">
      <w:marLeft w:val="640"/>
      <w:marRight w:val="0"/>
      <w:marTop w:val="0"/>
      <w:marBottom w:val="0"/>
      <w:divBdr>
        <w:top w:val="none" w:sz="0" w:space="0" w:color="auto"/>
        <w:left w:val="none" w:sz="0" w:space="0" w:color="auto"/>
        <w:bottom w:val="none" w:sz="0" w:space="0" w:color="auto"/>
        <w:right w:val="none" w:sz="0" w:space="0" w:color="auto"/>
      </w:divBdr>
    </w:div>
    <w:div w:id="1605654500">
      <w:marLeft w:val="640"/>
      <w:marRight w:val="0"/>
      <w:marTop w:val="0"/>
      <w:marBottom w:val="0"/>
      <w:divBdr>
        <w:top w:val="none" w:sz="0" w:space="0" w:color="auto"/>
        <w:left w:val="none" w:sz="0" w:space="0" w:color="auto"/>
        <w:bottom w:val="none" w:sz="0" w:space="0" w:color="auto"/>
        <w:right w:val="none" w:sz="0" w:space="0" w:color="auto"/>
      </w:divBdr>
    </w:div>
    <w:div w:id="1605765549">
      <w:marLeft w:val="640"/>
      <w:marRight w:val="0"/>
      <w:marTop w:val="0"/>
      <w:marBottom w:val="0"/>
      <w:divBdr>
        <w:top w:val="none" w:sz="0" w:space="0" w:color="auto"/>
        <w:left w:val="none" w:sz="0" w:space="0" w:color="auto"/>
        <w:bottom w:val="none" w:sz="0" w:space="0" w:color="auto"/>
        <w:right w:val="none" w:sz="0" w:space="0" w:color="auto"/>
      </w:divBdr>
    </w:div>
    <w:div w:id="1605839633">
      <w:marLeft w:val="640"/>
      <w:marRight w:val="0"/>
      <w:marTop w:val="0"/>
      <w:marBottom w:val="0"/>
      <w:divBdr>
        <w:top w:val="none" w:sz="0" w:space="0" w:color="auto"/>
        <w:left w:val="none" w:sz="0" w:space="0" w:color="auto"/>
        <w:bottom w:val="none" w:sz="0" w:space="0" w:color="auto"/>
        <w:right w:val="none" w:sz="0" w:space="0" w:color="auto"/>
      </w:divBdr>
    </w:div>
    <w:div w:id="1605842069">
      <w:marLeft w:val="640"/>
      <w:marRight w:val="0"/>
      <w:marTop w:val="0"/>
      <w:marBottom w:val="0"/>
      <w:divBdr>
        <w:top w:val="none" w:sz="0" w:space="0" w:color="auto"/>
        <w:left w:val="none" w:sz="0" w:space="0" w:color="auto"/>
        <w:bottom w:val="none" w:sz="0" w:space="0" w:color="auto"/>
        <w:right w:val="none" w:sz="0" w:space="0" w:color="auto"/>
      </w:divBdr>
    </w:div>
    <w:div w:id="1606035604">
      <w:marLeft w:val="640"/>
      <w:marRight w:val="0"/>
      <w:marTop w:val="0"/>
      <w:marBottom w:val="0"/>
      <w:divBdr>
        <w:top w:val="none" w:sz="0" w:space="0" w:color="auto"/>
        <w:left w:val="none" w:sz="0" w:space="0" w:color="auto"/>
        <w:bottom w:val="none" w:sz="0" w:space="0" w:color="auto"/>
        <w:right w:val="none" w:sz="0" w:space="0" w:color="auto"/>
      </w:divBdr>
    </w:div>
    <w:div w:id="1606039319">
      <w:marLeft w:val="640"/>
      <w:marRight w:val="0"/>
      <w:marTop w:val="0"/>
      <w:marBottom w:val="0"/>
      <w:divBdr>
        <w:top w:val="none" w:sz="0" w:space="0" w:color="auto"/>
        <w:left w:val="none" w:sz="0" w:space="0" w:color="auto"/>
        <w:bottom w:val="none" w:sz="0" w:space="0" w:color="auto"/>
        <w:right w:val="none" w:sz="0" w:space="0" w:color="auto"/>
      </w:divBdr>
    </w:div>
    <w:div w:id="1606159137">
      <w:marLeft w:val="640"/>
      <w:marRight w:val="0"/>
      <w:marTop w:val="0"/>
      <w:marBottom w:val="0"/>
      <w:divBdr>
        <w:top w:val="none" w:sz="0" w:space="0" w:color="auto"/>
        <w:left w:val="none" w:sz="0" w:space="0" w:color="auto"/>
        <w:bottom w:val="none" w:sz="0" w:space="0" w:color="auto"/>
        <w:right w:val="none" w:sz="0" w:space="0" w:color="auto"/>
      </w:divBdr>
    </w:div>
    <w:div w:id="1606186153">
      <w:marLeft w:val="640"/>
      <w:marRight w:val="0"/>
      <w:marTop w:val="0"/>
      <w:marBottom w:val="0"/>
      <w:divBdr>
        <w:top w:val="none" w:sz="0" w:space="0" w:color="auto"/>
        <w:left w:val="none" w:sz="0" w:space="0" w:color="auto"/>
        <w:bottom w:val="none" w:sz="0" w:space="0" w:color="auto"/>
        <w:right w:val="none" w:sz="0" w:space="0" w:color="auto"/>
      </w:divBdr>
    </w:div>
    <w:div w:id="1606384799">
      <w:marLeft w:val="640"/>
      <w:marRight w:val="0"/>
      <w:marTop w:val="0"/>
      <w:marBottom w:val="0"/>
      <w:divBdr>
        <w:top w:val="none" w:sz="0" w:space="0" w:color="auto"/>
        <w:left w:val="none" w:sz="0" w:space="0" w:color="auto"/>
        <w:bottom w:val="none" w:sz="0" w:space="0" w:color="auto"/>
        <w:right w:val="none" w:sz="0" w:space="0" w:color="auto"/>
      </w:divBdr>
    </w:div>
    <w:div w:id="1606384833">
      <w:marLeft w:val="640"/>
      <w:marRight w:val="0"/>
      <w:marTop w:val="0"/>
      <w:marBottom w:val="0"/>
      <w:divBdr>
        <w:top w:val="none" w:sz="0" w:space="0" w:color="auto"/>
        <w:left w:val="none" w:sz="0" w:space="0" w:color="auto"/>
        <w:bottom w:val="none" w:sz="0" w:space="0" w:color="auto"/>
        <w:right w:val="none" w:sz="0" w:space="0" w:color="auto"/>
      </w:divBdr>
    </w:div>
    <w:div w:id="1606423697">
      <w:marLeft w:val="640"/>
      <w:marRight w:val="0"/>
      <w:marTop w:val="0"/>
      <w:marBottom w:val="0"/>
      <w:divBdr>
        <w:top w:val="none" w:sz="0" w:space="0" w:color="auto"/>
        <w:left w:val="none" w:sz="0" w:space="0" w:color="auto"/>
        <w:bottom w:val="none" w:sz="0" w:space="0" w:color="auto"/>
        <w:right w:val="none" w:sz="0" w:space="0" w:color="auto"/>
      </w:divBdr>
    </w:div>
    <w:div w:id="1606499009">
      <w:bodyDiv w:val="1"/>
      <w:marLeft w:val="0"/>
      <w:marRight w:val="0"/>
      <w:marTop w:val="0"/>
      <w:marBottom w:val="0"/>
      <w:divBdr>
        <w:top w:val="none" w:sz="0" w:space="0" w:color="auto"/>
        <w:left w:val="none" w:sz="0" w:space="0" w:color="auto"/>
        <w:bottom w:val="none" w:sz="0" w:space="0" w:color="auto"/>
        <w:right w:val="none" w:sz="0" w:space="0" w:color="auto"/>
      </w:divBdr>
      <w:divsChild>
        <w:div w:id="586496939">
          <w:marLeft w:val="640"/>
          <w:marRight w:val="0"/>
          <w:marTop w:val="0"/>
          <w:marBottom w:val="0"/>
          <w:divBdr>
            <w:top w:val="none" w:sz="0" w:space="0" w:color="auto"/>
            <w:left w:val="none" w:sz="0" w:space="0" w:color="auto"/>
            <w:bottom w:val="none" w:sz="0" w:space="0" w:color="auto"/>
            <w:right w:val="none" w:sz="0" w:space="0" w:color="auto"/>
          </w:divBdr>
        </w:div>
        <w:div w:id="670183848">
          <w:marLeft w:val="640"/>
          <w:marRight w:val="0"/>
          <w:marTop w:val="0"/>
          <w:marBottom w:val="0"/>
          <w:divBdr>
            <w:top w:val="none" w:sz="0" w:space="0" w:color="auto"/>
            <w:left w:val="none" w:sz="0" w:space="0" w:color="auto"/>
            <w:bottom w:val="none" w:sz="0" w:space="0" w:color="auto"/>
            <w:right w:val="none" w:sz="0" w:space="0" w:color="auto"/>
          </w:divBdr>
        </w:div>
        <w:div w:id="285743836">
          <w:marLeft w:val="640"/>
          <w:marRight w:val="0"/>
          <w:marTop w:val="0"/>
          <w:marBottom w:val="0"/>
          <w:divBdr>
            <w:top w:val="none" w:sz="0" w:space="0" w:color="auto"/>
            <w:left w:val="none" w:sz="0" w:space="0" w:color="auto"/>
            <w:bottom w:val="none" w:sz="0" w:space="0" w:color="auto"/>
            <w:right w:val="none" w:sz="0" w:space="0" w:color="auto"/>
          </w:divBdr>
        </w:div>
        <w:div w:id="105740389">
          <w:marLeft w:val="640"/>
          <w:marRight w:val="0"/>
          <w:marTop w:val="0"/>
          <w:marBottom w:val="0"/>
          <w:divBdr>
            <w:top w:val="none" w:sz="0" w:space="0" w:color="auto"/>
            <w:left w:val="none" w:sz="0" w:space="0" w:color="auto"/>
            <w:bottom w:val="none" w:sz="0" w:space="0" w:color="auto"/>
            <w:right w:val="none" w:sz="0" w:space="0" w:color="auto"/>
          </w:divBdr>
        </w:div>
        <w:div w:id="1981029431">
          <w:marLeft w:val="640"/>
          <w:marRight w:val="0"/>
          <w:marTop w:val="0"/>
          <w:marBottom w:val="0"/>
          <w:divBdr>
            <w:top w:val="none" w:sz="0" w:space="0" w:color="auto"/>
            <w:left w:val="none" w:sz="0" w:space="0" w:color="auto"/>
            <w:bottom w:val="none" w:sz="0" w:space="0" w:color="auto"/>
            <w:right w:val="none" w:sz="0" w:space="0" w:color="auto"/>
          </w:divBdr>
        </w:div>
        <w:div w:id="2044475065">
          <w:marLeft w:val="640"/>
          <w:marRight w:val="0"/>
          <w:marTop w:val="0"/>
          <w:marBottom w:val="0"/>
          <w:divBdr>
            <w:top w:val="none" w:sz="0" w:space="0" w:color="auto"/>
            <w:left w:val="none" w:sz="0" w:space="0" w:color="auto"/>
            <w:bottom w:val="none" w:sz="0" w:space="0" w:color="auto"/>
            <w:right w:val="none" w:sz="0" w:space="0" w:color="auto"/>
          </w:divBdr>
        </w:div>
        <w:div w:id="2146043194">
          <w:marLeft w:val="640"/>
          <w:marRight w:val="0"/>
          <w:marTop w:val="0"/>
          <w:marBottom w:val="0"/>
          <w:divBdr>
            <w:top w:val="none" w:sz="0" w:space="0" w:color="auto"/>
            <w:left w:val="none" w:sz="0" w:space="0" w:color="auto"/>
            <w:bottom w:val="none" w:sz="0" w:space="0" w:color="auto"/>
            <w:right w:val="none" w:sz="0" w:space="0" w:color="auto"/>
          </w:divBdr>
        </w:div>
        <w:div w:id="2054381400">
          <w:marLeft w:val="640"/>
          <w:marRight w:val="0"/>
          <w:marTop w:val="0"/>
          <w:marBottom w:val="0"/>
          <w:divBdr>
            <w:top w:val="none" w:sz="0" w:space="0" w:color="auto"/>
            <w:left w:val="none" w:sz="0" w:space="0" w:color="auto"/>
            <w:bottom w:val="none" w:sz="0" w:space="0" w:color="auto"/>
            <w:right w:val="none" w:sz="0" w:space="0" w:color="auto"/>
          </w:divBdr>
        </w:div>
        <w:div w:id="1691494756">
          <w:marLeft w:val="640"/>
          <w:marRight w:val="0"/>
          <w:marTop w:val="0"/>
          <w:marBottom w:val="0"/>
          <w:divBdr>
            <w:top w:val="none" w:sz="0" w:space="0" w:color="auto"/>
            <w:left w:val="none" w:sz="0" w:space="0" w:color="auto"/>
            <w:bottom w:val="none" w:sz="0" w:space="0" w:color="auto"/>
            <w:right w:val="none" w:sz="0" w:space="0" w:color="auto"/>
          </w:divBdr>
        </w:div>
        <w:div w:id="2090882509">
          <w:marLeft w:val="640"/>
          <w:marRight w:val="0"/>
          <w:marTop w:val="0"/>
          <w:marBottom w:val="0"/>
          <w:divBdr>
            <w:top w:val="none" w:sz="0" w:space="0" w:color="auto"/>
            <w:left w:val="none" w:sz="0" w:space="0" w:color="auto"/>
            <w:bottom w:val="none" w:sz="0" w:space="0" w:color="auto"/>
            <w:right w:val="none" w:sz="0" w:space="0" w:color="auto"/>
          </w:divBdr>
        </w:div>
        <w:div w:id="1046875638">
          <w:marLeft w:val="640"/>
          <w:marRight w:val="0"/>
          <w:marTop w:val="0"/>
          <w:marBottom w:val="0"/>
          <w:divBdr>
            <w:top w:val="none" w:sz="0" w:space="0" w:color="auto"/>
            <w:left w:val="none" w:sz="0" w:space="0" w:color="auto"/>
            <w:bottom w:val="none" w:sz="0" w:space="0" w:color="auto"/>
            <w:right w:val="none" w:sz="0" w:space="0" w:color="auto"/>
          </w:divBdr>
        </w:div>
        <w:div w:id="303698827">
          <w:marLeft w:val="640"/>
          <w:marRight w:val="0"/>
          <w:marTop w:val="0"/>
          <w:marBottom w:val="0"/>
          <w:divBdr>
            <w:top w:val="none" w:sz="0" w:space="0" w:color="auto"/>
            <w:left w:val="none" w:sz="0" w:space="0" w:color="auto"/>
            <w:bottom w:val="none" w:sz="0" w:space="0" w:color="auto"/>
            <w:right w:val="none" w:sz="0" w:space="0" w:color="auto"/>
          </w:divBdr>
        </w:div>
        <w:div w:id="1297687498">
          <w:marLeft w:val="640"/>
          <w:marRight w:val="0"/>
          <w:marTop w:val="0"/>
          <w:marBottom w:val="0"/>
          <w:divBdr>
            <w:top w:val="none" w:sz="0" w:space="0" w:color="auto"/>
            <w:left w:val="none" w:sz="0" w:space="0" w:color="auto"/>
            <w:bottom w:val="none" w:sz="0" w:space="0" w:color="auto"/>
            <w:right w:val="none" w:sz="0" w:space="0" w:color="auto"/>
          </w:divBdr>
        </w:div>
        <w:div w:id="231696965">
          <w:marLeft w:val="640"/>
          <w:marRight w:val="0"/>
          <w:marTop w:val="0"/>
          <w:marBottom w:val="0"/>
          <w:divBdr>
            <w:top w:val="none" w:sz="0" w:space="0" w:color="auto"/>
            <w:left w:val="none" w:sz="0" w:space="0" w:color="auto"/>
            <w:bottom w:val="none" w:sz="0" w:space="0" w:color="auto"/>
            <w:right w:val="none" w:sz="0" w:space="0" w:color="auto"/>
          </w:divBdr>
        </w:div>
        <w:div w:id="90004933">
          <w:marLeft w:val="640"/>
          <w:marRight w:val="0"/>
          <w:marTop w:val="0"/>
          <w:marBottom w:val="0"/>
          <w:divBdr>
            <w:top w:val="none" w:sz="0" w:space="0" w:color="auto"/>
            <w:left w:val="none" w:sz="0" w:space="0" w:color="auto"/>
            <w:bottom w:val="none" w:sz="0" w:space="0" w:color="auto"/>
            <w:right w:val="none" w:sz="0" w:space="0" w:color="auto"/>
          </w:divBdr>
        </w:div>
        <w:div w:id="1615281449">
          <w:marLeft w:val="640"/>
          <w:marRight w:val="0"/>
          <w:marTop w:val="0"/>
          <w:marBottom w:val="0"/>
          <w:divBdr>
            <w:top w:val="none" w:sz="0" w:space="0" w:color="auto"/>
            <w:left w:val="none" w:sz="0" w:space="0" w:color="auto"/>
            <w:bottom w:val="none" w:sz="0" w:space="0" w:color="auto"/>
            <w:right w:val="none" w:sz="0" w:space="0" w:color="auto"/>
          </w:divBdr>
        </w:div>
        <w:div w:id="1988242190">
          <w:marLeft w:val="640"/>
          <w:marRight w:val="0"/>
          <w:marTop w:val="0"/>
          <w:marBottom w:val="0"/>
          <w:divBdr>
            <w:top w:val="none" w:sz="0" w:space="0" w:color="auto"/>
            <w:left w:val="none" w:sz="0" w:space="0" w:color="auto"/>
            <w:bottom w:val="none" w:sz="0" w:space="0" w:color="auto"/>
            <w:right w:val="none" w:sz="0" w:space="0" w:color="auto"/>
          </w:divBdr>
        </w:div>
        <w:div w:id="1068268896">
          <w:marLeft w:val="640"/>
          <w:marRight w:val="0"/>
          <w:marTop w:val="0"/>
          <w:marBottom w:val="0"/>
          <w:divBdr>
            <w:top w:val="none" w:sz="0" w:space="0" w:color="auto"/>
            <w:left w:val="none" w:sz="0" w:space="0" w:color="auto"/>
            <w:bottom w:val="none" w:sz="0" w:space="0" w:color="auto"/>
            <w:right w:val="none" w:sz="0" w:space="0" w:color="auto"/>
          </w:divBdr>
        </w:div>
        <w:div w:id="1849175318">
          <w:marLeft w:val="640"/>
          <w:marRight w:val="0"/>
          <w:marTop w:val="0"/>
          <w:marBottom w:val="0"/>
          <w:divBdr>
            <w:top w:val="none" w:sz="0" w:space="0" w:color="auto"/>
            <w:left w:val="none" w:sz="0" w:space="0" w:color="auto"/>
            <w:bottom w:val="none" w:sz="0" w:space="0" w:color="auto"/>
            <w:right w:val="none" w:sz="0" w:space="0" w:color="auto"/>
          </w:divBdr>
        </w:div>
        <w:div w:id="1025714254">
          <w:marLeft w:val="640"/>
          <w:marRight w:val="0"/>
          <w:marTop w:val="0"/>
          <w:marBottom w:val="0"/>
          <w:divBdr>
            <w:top w:val="none" w:sz="0" w:space="0" w:color="auto"/>
            <w:left w:val="none" w:sz="0" w:space="0" w:color="auto"/>
            <w:bottom w:val="none" w:sz="0" w:space="0" w:color="auto"/>
            <w:right w:val="none" w:sz="0" w:space="0" w:color="auto"/>
          </w:divBdr>
        </w:div>
        <w:div w:id="1601330898">
          <w:marLeft w:val="640"/>
          <w:marRight w:val="0"/>
          <w:marTop w:val="0"/>
          <w:marBottom w:val="0"/>
          <w:divBdr>
            <w:top w:val="none" w:sz="0" w:space="0" w:color="auto"/>
            <w:left w:val="none" w:sz="0" w:space="0" w:color="auto"/>
            <w:bottom w:val="none" w:sz="0" w:space="0" w:color="auto"/>
            <w:right w:val="none" w:sz="0" w:space="0" w:color="auto"/>
          </w:divBdr>
        </w:div>
        <w:div w:id="1293176299">
          <w:marLeft w:val="640"/>
          <w:marRight w:val="0"/>
          <w:marTop w:val="0"/>
          <w:marBottom w:val="0"/>
          <w:divBdr>
            <w:top w:val="none" w:sz="0" w:space="0" w:color="auto"/>
            <w:left w:val="none" w:sz="0" w:space="0" w:color="auto"/>
            <w:bottom w:val="none" w:sz="0" w:space="0" w:color="auto"/>
            <w:right w:val="none" w:sz="0" w:space="0" w:color="auto"/>
          </w:divBdr>
        </w:div>
        <w:div w:id="1440371419">
          <w:marLeft w:val="640"/>
          <w:marRight w:val="0"/>
          <w:marTop w:val="0"/>
          <w:marBottom w:val="0"/>
          <w:divBdr>
            <w:top w:val="none" w:sz="0" w:space="0" w:color="auto"/>
            <w:left w:val="none" w:sz="0" w:space="0" w:color="auto"/>
            <w:bottom w:val="none" w:sz="0" w:space="0" w:color="auto"/>
            <w:right w:val="none" w:sz="0" w:space="0" w:color="auto"/>
          </w:divBdr>
        </w:div>
        <w:div w:id="751008957">
          <w:marLeft w:val="640"/>
          <w:marRight w:val="0"/>
          <w:marTop w:val="0"/>
          <w:marBottom w:val="0"/>
          <w:divBdr>
            <w:top w:val="none" w:sz="0" w:space="0" w:color="auto"/>
            <w:left w:val="none" w:sz="0" w:space="0" w:color="auto"/>
            <w:bottom w:val="none" w:sz="0" w:space="0" w:color="auto"/>
            <w:right w:val="none" w:sz="0" w:space="0" w:color="auto"/>
          </w:divBdr>
        </w:div>
        <w:div w:id="2092964554">
          <w:marLeft w:val="640"/>
          <w:marRight w:val="0"/>
          <w:marTop w:val="0"/>
          <w:marBottom w:val="0"/>
          <w:divBdr>
            <w:top w:val="none" w:sz="0" w:space="0" w:color="auto"/>
            <w:left w:val="none" w:sz="0" w:space="0" w:color="auto"/>
            <w:bottom w:val="none" w:sz="0" w:space="0" w:color="auto"/>
            <w:right w:val="none" w:sz="0" w:space="0" w:color="auto"/>
          </w:divBdr>
        </w:div>
        <w:div w:id="1202598154">
          <w:marLeft w:val="640"/>
          <w:marRight w:val="0"/>
          <w:marTop w:val="0"/>
          <w:marBottom w:val="0"/>
          <w:divBdr>
            <w:top w:val="none" w:sz="0" w:space="0" w:color="auto"/>
            <w:left w:val="none" w:sz="0" w:space="0" w:color="auto"/>
            <w:bottom w:val="none" w:sz="0" w:space="0" w:color="auto"/>
            <w:right w:val="none" w:sz="0" w:space="0" w:color="auto"/>
          </w:divBdr>
        </w:div>
        <w:div w:id="1590502822">
          <w:marLeft w:val="640"/>
          <w:marRight w:val="0"/>
          <w:marTop w:val="0"/>
          <w:marBottom w:val="0"/>
          <w:divBdr>
            <w:top w:val="none" w:sz="0" w:space="0" w:color="auto"/>
            <w:left w:val="none" w:sz="0" w:space="0" w:color="auto"/>
            <w:bottom w:val="none" w:sz="0" w:space="0" w:color="auto"/>
            <w:right w:val="none" w:sz="0" w:space="0" w:color="auto"/>
          </w:divBdr>
        </w:div>
        <w:div w:id="2005087912">
          <w:marLeft w:val="640"/>
          <w:marRight w:val="0"/>
          <w:marTop w:val="0"/>
          <w:marBottom w:val="0"/>
          <w:divBdr>
            <w:top w:val="none" w:sz="0" w:space="0" w:color="auto"/>
            <w:left w:val="none" w:sz="0" w:space="0" w:color="auto"/>
            <w:bottom w:val="none" w:sz="0" w:space="0" w:color="auto"/>
            <w:right w:val="none" w:sz="0" w:space="0" w:color="auto"/>
          </w:divBdr>
        </w:div>
      </w:divsChild>
    </w:div>
    <w:div w:id="1606577070">
      <w:marLeft w:val="640"/>
      <w:marRight w:val="0"/>
      <w:marTop w:val="0"/>
      <w:marBottom w:val="0"/>
      <w:divBdr>
        <w:top w:val="none" w:sz="0" w:space="0" w:color="auto"/>
        <w:left w:val="none" w:sz="0" w:space="0" w:color="auto"/>
        <w:bottom w:val="none" w:sz="0" w:space="0" w:color="auto"/>
        <w:right w:val="none" w:sz="0" w:space="0" w:color="auto"/>
      </w:divBdr>
    </w:div>
    <w:div w:id="1606647054">
      <w:marLeft w:val="640"/>
      <w:marRight w:val="0"/>
      <w:marTop w:val="0"/>
      <w:marBottom w:val="0"/>
      <w:divBdr>
        <w:top w:val="none" w:sz="0" w:space="0" w:color="auto"/>
        <w:left w:val="none" w:sz="0" w:space="0" w:color="auto"/>
        <w:bottom w:val="none" w:sz="0" w:space="0" w:color="auto"/>
        <w:right w:val="none" w:sz="0" w:space="0" w:color="auto"/>
      </w:divBdr>
    </w:div>
    <w:div w:id="1606687225">
      <w:marLeft w:val="640"/>
      <w:marRight w:val="0"/>
      <w:marTop w:val="0"/>
      <w:marBottom w:val="0"/>
      <w:divBdr>
        <w:top w:val="none" w:sz="0" w:space="0" w:color="auto"/>
        <w:left w:val="none" w:sz="0" w:space="0" w:color="auto"/>
        <w:bottom w:val="none" w:sz="0" w:space="0" w:color="auto"/>
        <w:right w:val="none" w:sz="0" w:space="0" w:color="auto"/>
      </w:divBdr>
    </w:div>
    <w:div w:id="1606692449">
      <w:marLeft w:val="640"/>
      <w:marRight w:val="0"/>
      <w:marTop w:val="0"/>
      <w:marBottom w:val="0"/>
      <w:divBdr>
        <w:top w:val="none" w:sz="0" w:space="0" w:color="auto"/>
        <w:left w:val="none" w:sz="0" w:space="0" w:color="auto"/>
        <w:bottom w:val="none" w:sz="0" w:space="0" w:color="auto"/>
        <w:right w:val="none" w:sz="0" w:space="0" w:color="auto"/>
      </w:divBdr>
    </w:div>
    <w:div w:id="1606768505">
      <w:marLeft w:val="640"/>
      <w:marRight w:val="0"/>
      <w:marTop w:val="0"/>
      <w:marBottom w:val="0"/>
      <w:divBdr>
        <w:top w:val="none" w:sz="0" w:space="0" w:color="auto"/>
        <w:left w:val="none" w:sz="0" w:space="0" w:color="auto"/>
        <w:bottom w:val="none" w:sz="0" w:space="0" w:color="auto"/>
        <w:right w:val="none" w:sz="0" w:space="0" w:color="auto"/>
      </w:divBdr>
    </w:div>
    <w:div w:id="1606812990">
      <w:marLeft w:val="640"/>
      <w:marRight w:val="0"/>
      <w:marTop w:val="0"/>
      <w:marBottom w:val="0"/>
      <w:divBdr>
        <w:top w:val="none" w:sz="0" w:space="0" w:color="auto"/>
        <w:left w:val="none" w:sz="0" w:space="0" w:color="auto"/>
        <w:bottom w:val="none" w:sz="0" w:space="0" w:color="auto"/>
        <w:right w:val="none" w:sz="0" w:space="0" w:color="auto"/>
      </w:divBdr>
    </w:div>
    <w:div w:id="1606885513">
      <w:marLeft w:val="640"/>
      <w:marRight w:val="0"/>
      <w:marTop w:val="0"/>
      <w:marBottom w:val="0"/>
      <w:divBdr>
        <w:top w:val="none" w:sz="0" w:space="0" w:color="auto"/>
        <w:left w:val="none" w:sz="0" w:space="0" w:color="auto"/>
        <w:bottom w:val="none" w:sz="0" w:space="0" w:color="auto"/>
        <w:right w:val="none" w:sz="0" w:space="0" w:color="auto"/>
      </w:divBdr>
    </w:div>
    <w:div w:id="1606889211">
      <w:marLeft w:val="640"/>
      <w:marRight w:val="0"/>
      <w:marTop w:val="0"/>
      <w:marBottom w:val="0"/>
      <w:divBdr>
        <w:top w:val="none" w:sz="0" w:space="0" w:color="auto"/>
        <w:left w:val="none" w:sz="0" w:space="0" w:color="auto"/>
        <w:bottom w:val="none" w:sz="0" w:space="0" w:color="auto"/>
        <w:right w:val="none" w:sz="0" w:space="0" w:color="auto"/>
      </w:divBdr>
    </w:div>
    <w:div w:id="1606963596">
      <w:marLeft w:val="640"/>
      <w:marRight w:val="0"/>
      <w:marTop w:val="0"/>
      <w:marBottom w:val="0"/>
      <w:divBdr>
        <w:top w:val="none" w:sz="0" w:space="0" w:color="auto"/>
        <w:left w:val="none" w:sz="0" w:space="0" w:color="auto"/>
        <w:bottom w:val="none" w:sz="0" w:space="0" w:color="auto"/>
        <w:right w:val="none" w:sz="0" w:space="0" w:color="auto"/>
      </w:divBdr>
    </w:div>
    <w:div w:id="1607077780">
      <w:marLeft w:val="640"/>
      <w:marRight w:val="0"/>
      <w:marTop w:val="0"/>
      <w:marBottom w:val="0"/>
      <w:divBdr>
        <w:top w:val="none" w:sz="0" w:space="0" w:color="auto"/>
        <w:left w:val="none" w:sz="0" w:space="0" w:color="auto"/>
        <w:bottom w:val="none" w:sz="0" w:space="0" w:color="auto"/>
        <w:right w:val="none" w:sz="0" w:space="0" w:color="auto"/>
      </w:divBdr>
    </w:div>
    <w:div w:id="1607081182">
      <w:marLeft w:val="640"/>
      <w:marRight w:val="0"/>
      <w:marTop w:val="0"/>
      <w:marBottom w:val="0"/>
      <w:divBdr>
        <w:top w:val="none" w:sz="0" w:space="0" w:color="auto"/>
        <w:left w:val="none" w:sz="0" w:space="0" w:color="auto"/>
        <w:bottom w:val="none" w:sz="0" w:space="0" w:color="auto"/>
        <w:right w:val="none" w:sz="0" w:space="0" w:color="auto"/>
      </w:divBdr>
    </w:div>
    <w:div w:id="1607154028">
      <w:marLeft w:val="640"/>
      <w:marRight w:val="0"/>
      <w:marTop w:val="0"/>
      <w:marBottom w:val="0"/>
      <w:divBdr>
        <w:top w:val="none" w:sz="0" w:space="0" w:color="auto"/>
        <w:left w:val="none" w:sz="0" w:space="0" w:color="auto"/>
        <w:bottom w:val="none" w:sz="0" w:space="0" w:color="auto"/>
        <w:right w:val="none" w:sz="0" w:space="0" w:color="auto"/>
      </w:divBdr>
    </w:div>
    <w:div w:id="1607156015">
      <w:marLeft w:val="640"/>
      <w:marRight w:val="0"/>
      <w:marTop w:val="0"/>
      <w:marBottom w:val="0"/>
      <w:divBdr>
        <w:top w:val="none" w:sz="0" w:space="0" w:color="auto"/>
        <w:left w:val="none" w:sz="0" w:space="0" w:color="auto"/>
        <w:bottom w:val="none" w:sz="0" w:space="0" w:color="auto"/>
        <w:right w:val="none" w:sz="0" w:space="0" w:color="auto"/>
      </w:divBdr>
    </w:div>
    <w:div w:id="1607275397">
      <w:marLeft w:val="640"/>
      <w:marRight w:val="0"/>
      <w:marTop w:val="0"/>
      <w:marBottom w:val="0"/>
      <w:divBdr>
        <w:top w:val="none" w:sz="0" w:space="0" w:color="auto"/>
        <w:left w:val="none" w:sz="0" w:space="0" w:color="auto"/>
        <w:bottom w:val="none" w:sz="0" w:space="0" w:color="auto"/>
        <w:right w:val="none" w:sz="0" w:space="0" w:color="auto"/>
      </w:divBdr>
    </w:div>
    <w:div w:id="1607301705">
      <w:marLeft w:val="640"/>
      <w:marRight w:val="0"/>
      <w:marTop w:val="0"/>
      <w:marBottom w:val="0"/>
      <w:divBdr>
        <w:top w:val="none" w:sz="0" w:space="0" w:color="auto"/>
        <w:left w:val="none" w:sz="0" w:space="0" w:color="auto"/>
        <w:bottom w:val="none" w:sz="0" w:space="0" w:color="auto"/>
        <w:right w:val="none" w:sz="0" w:space="0" w:color="auto"/>
      </w:divBdr>
    </w:div>
    <w:div w:id="1607343447">
      <w:marLeft w:val="640"/>
      <w:marRight w:val="0"/>
      <w:marTop w:val="0"/>
      <w:marBottom w:val="0"/>
      <w:divBdr>
        <w:top w:val="none" w:sz="0" w:space="0" w:color="auto"/>
        <w:left w:val="none" w:sz="0" w:space="0" w:color="auto"/>
        <w:bottom w:val="none" w:sz="0" w:space="0" w:color="auto"/>
        <w:right w:val="none" w:sz="0" w:space="0" w:color="auto"/>
      </w:divBdr>
    </w:div>
    <w:div w:id="1607344308">
      <w:marLeft w:val="640"/>
      <w:marRight w:val="0"/>
      <w:marTop w:val="0"/>
      <w:marBottom w:val="0"/>
      <w:divBdr>
        <w:top w:val="none" w:sz="0" w:space="0" w:color="auto"/>
        <w:left w:val="none" w:sz="0" w:space="0" w:color="auto"/>
        <w:bottom w:val="none" w:sz="0" w:space="0" w:color="auto"/>
        <w:right w:val="none" w:sz="0" w:space="0" w:color="auto"/>
      </w:divBdr>
    </w:div>
    <w:div w:id="1607346985">
      <w:marLeft w:val="640"/>
      <w:marRight w:val="0"/>
      <w:marTop w:val="0"/>
      <w:marBottom w:val="0"/>
      <w:divBdr>
        <w:top w:val="none" w:sz="0" w:space="0" w:color="auto"/>
        <w:left w:val="none" w:sz="0" w:space="0" w:color="auto"/>
        <w:bottom w:val="none" w:sz="0" w:space="0" w:color="auto"/>
        <w:right w:val="none" w:sz="0" w:space="0" w:color="auto"/>
      </w:divBdr>
    </w:div>
    <w:div w:id="1607347292">
      <w:marLeft w:val="640"/>
      <w:marRight w:val="0"/>
      <w:marTop w:val="0"/>
      <w:marBottom w:val="0"/>
      <w:divBdr>
        <w:top w:val="none" w:sz="0" w:space="0" w:color="auto"/>
        <w:left w:val="none" w:sz="0" w:space="0" w:color="auto"/>
        <w:bottom w:val="none" w:sz="0" w:space="0" w:color="auto"/>
        <w:right w:val="none" w:sz="0" w:space="0" w:color="auto"/>
      </w:divBdr>
    </w:div>
    <w:div w:id="1607347930">
      <w:marLeft w:val="640"/>
      <w:marRight w:val="0"/>
      <w:marTop w:val="0"/>
      <w:marBottom w:val="0"/>
      <w:divBdr>
        <w:top w:val="none" w:sz="0" w:space="0" w:color="auto"/>
        <w:left w:val="none" w:sz="0" w:space="0" w:color="auto"/>
        <w:bottom w:val="none" w:sz="0" w:space="0" w:color="auto"/>
        <w:right w:val="none" w:sz="0" w:space="0" w:color="auto"/>
      </w:divBdr>
    </w:div>
    <w:div w:id="1607541099">
      <w:marLeft w:val="640"/>
      <w:marRight w:val="0"/>
      <w:marTop w:val="0"/>
      <w:marBottom w:val="0"/>
      <w:divBdr>
        <w:top w:val="none" w:sz="0" w:space="0" w:color="auto"/>
        <w:left w:val="none" w:sz="0" w:space="0" w:color="auto"/>
        <w:bottom w:val="none" w:sz="0" w:space="0" w:color="auto"/>
        <w:right w:val="none" w:sz="0" w:space="0" w:color="auto"/>
      </w:divBdr>
    </w:div>
    <w:div w:id="1607614333">
      <w:marLeft w:val="640"/>
      <w:marRight w:val="0"/>
      <w:marTop w:val="0"/>
      <w:marBottom w:val="0"/>
      <w:divBdr>
        <w:top w:val="none" w:sz="0" w:space="0" w:color="auto"/>
        <w:left w:val="none" w:sz="0" w:space="0" w:color="auto"/>
        <w:bottom w:val="none" w:sz="0" w:space="0" w:color="auto"/>
        <w:right w:val="none" w:sz="0" w:space="0" w:color="auto"/>
      </w:divBdr>
    </w:div>
    <w:div w:id="1607615319">
      <w:marLeft w:val="640"/>
      <w:marRight w:val="0"/>
      <w:marTop w:val="0"/>
      <w:marBottom w:val="0"/>
      <w:divBdr>
        <w:top w:val="none" w:sz="0" w:space="0" w:color="auto"/>
        <w:left w:val="none" w:sz="0" w:space="0" w:color="auto"/>
        <w:bottom w:val="none" w:sz="0" w:space="0" w:color="auto"/>
        <w:right w:val="none" w:sz="0" w:space="0" w:color="auto"/>
      </w:divBdr>
    </w:div>
    <w:div w:id="1607688229">
      <w:marLeft w:val="640"/>
      <w:marRight w:val="0"/>
      <w:marTop w:val="0"/>
      <w:marBottom w:val="0"/>
      <w:divBdr>
        <w:top w:val="none" w:sz="0" w:space="0" w:color="auto"/>
        <w:left w:val="none" w:sz="0" w:space="0" w:color="auto"/>
        <w:bottom w:val="none" w:sz="0" w:space="0" w:color="auto"/>
        <w:right w:val="none" w:sz="0" w:space="0" w:color="auto"/>
      </w:divBdr>
    </w:div>
    <w:div w:id="1607688418">
      <w:marLeft w:val="640"/>
      <w:marRight w:val="0"/>
      <w:marTop w:val="0"/>
      <w:marBottom w:val="0"/>
      <w:divBdr>
        <w:top w:val="none" w:sz="0" w:space="0" w:color="auto"/>
        <w:left w:val="none" w:sz="0" w:space="0" w:color="auto"/>
        <w:bottom w:val="none" w:sz="0" w:space="0" w:color="auto"/>
        <w:right w:val="none" w:sz="0" w:space="0" w:color="auto"/>
      </w:divBdr>
    </w:div>
    <w:div w:id="1607691611">
      <w:marLeft w:val="640"/>
      <w:marRight w:val="0"/>
      <w:marTop w:val="0"/>
      <w:marBottom w:val="0"/>
      <w:divBdr>
        <w:top w:val="none" w:sz="0" w:space="0" w:color="auto"/>
        <w:left w:val="none" w:sz="0" w:space="0" w:color="auto"/>
        <w:bottom w:val="none" w:sz="0" w:space="0" w:color="auto"/>
        <w:right w:val="none" w:sz="0" w:space="0" w:color="auto"/>
      </w:divBdr>
    </w:div>
    <w:div w:id="1607729172">
      <w:marLeft w:val="640"/>
      <w:marRight w:val="0"/>
      <w:marTop w:val="0"/>
      <w:marBottom w:val="0"/>
      <w:divBdr>
        <w:top w:val="none" w:sz="0" w:space="0" w:color="auto"/>
        <w:left w:val="none" w:sz="0" w:space="0" w:color="auto"/>
        <w:bottom w:val="none" w:sz="0" w:space="0" w:color="auto"/>
        <w:right w:val="none" w:sz="0" w:space="0" w:color="auto"/>
      </w:divBdr>
    </w:div>
    <w:div w:id="1607729504">
      <w:marLeft w:val="640"/>
      <w:marRight w:val="0"/>
      <w:marTop w:val="0"/>
      <w:marBottom w:val="0"/>
      <w:divBdr>
        <w:top w:val="none" w:sz="0" w:space="0" w:color="auto"/>
        <w:left w:val="none" w:sz="0" w:space="0" w:color="auto"/>
        <w:bottom w:val="none" w:sz="0" w:space="0" w:color="auto"/>
        <w:right w:val="none" w:sz="0" w:space="0" w:color="auto"/>
      </w:divBdr>
    </w:div>
    <w:div w:id="1607737729">
      <w:marLeft w:val="640"/>
      <w:marRight w:val="0"/>
      <w:marTop w:val="0"/>
      <w:marBottom w:val="0"/>
      <w:divBdr>
        <w:top w:val="none" w:sz="0" w:space="0" w:color="auto"/>
        <w:left w:val="none" w:sz="0" w:space="0" w:color="auto"/>
        <w:bottom w:val="none" w:sz="0" w:space="0" w:color="auto"/>
        <w:right w:val="none" w:sz="0" w:space="0" w:color="auto"/>
      </w:divBdr>
    </w:div>
    <w:div w:id="1607804852">
      <w:marLeft w:val="640"/>
      <w:marRight w:val="0"/>
      <w:marTop w:val="0"/>
      <w:marBottom w:val="0"/>
      <w:divBdr>
        <w:top w:val="none" w:sz="0" w:space="0" w:color="auto"/>
        <w:left w:val="none" w:sz="0" w:space="0" w:color="auto"/>
        <w:bottom w:val="none" w:sz="0" w:space="0" w:color="auto"/>
        <w:right w:val="none" w:sz="0" w:space="0" w:color="auto"/>
      </w:divBdr>
    </w:div>
    <w:div w:id="1607806190">
      <w:marLeft w:val="640"/>
      <w:marRight w:val="0"/>
      <w:marTop w:val="0"/>
      <w:marBottom w:val="0"/>
      <w:divBdr>
        <w:top w:val="none" w:sz="0" w:space="0" w:color="auto"/>
        <w:left w:val="none" w:sz="0" w:space="0" w:color="auto"/>
        <w:bottom w:val="none" w:sz="0" w:space="0" w:color="auto"/>
        <w:right w:val="none" w:sz="0" w:space="0" w:color="auto"/>
      </w:divBdr>
    </w:div>
    <w:div w:id="1607809631">
      <w:marLeft w:val="640"/>
      <w:marRight w:val="0"/>
      <w:marTop w:val="0"/>
      <w:marBottom w:val="0"/>
      <w:divBdr>
        <w:top w:val="none" w:sz="0" w:space="0" w:color="auto"/>
        <w:left w:val="none" w:sz="0" w:space="0" w:color="auto"/>
        <w:bottom w:val="none" w:sz="0" w:space="0" w:color="auto"/>
        <w:right w:val="none" w:sz="0" w:space="0" w:color="auto"/>
      </w:divBdr>
    </w:div>
    <w:div w:id="1607881007">
      <w:bodyDiv w:val="1"/>
      <w:marLeft w:val="0"/>
      <w:marRight w:val="0"/>
      <w:marTop w:val="0"/>
      <w:marBottom w:val="0"/>
      <w:divBdr>
        <w:top w:val="none" w:sz="0" w:space="0" w:color="auto"/>
        <w:left w:val="none" w:sz="0" w:space="0" w:color="auto"/>
        <w:bottom w:val="none" w:sz="0" w:space="0" w:color="auto"/>
        <w:right w:val="none" w:sz="0" w:space="0" w:color="auto"/>
      </w:divBdr>
      <w:divsChild>
        <w:div w:id="1396196259">
          <w:marLeft w:val="640"/>
          <w:marRight w:val="0"/>
          <w:marTop w:val="0"/>
          <w:marBottom w:val="0"/>
          <w:divBdr>
            <w:top w:val="none" w:sz="0" w:space="0" w:color="auto"/>
            <w:left w:val="none" w:sz="0" w:space="0" w:color="auto"/>
            <w:bottom w:val="none" w:sz="0" w:space="0" w:color="auto"/>
            <w:right w:val="none" w:sz="0" w:space="0" w:color="auto"/>
          </w:divBdr>
        </w:div>
        <w:div w:id="1844736216">
          <w:marLeft w:val="640"/>
          <w:marRight w:val="0"/>
          <w:marTop w:val="0"/>
          <w:marBottom w:val="0"/>
          <w:divBdr>
            <w:top w:val="none" w:sz="0" w:space="0" w:color="auto"/>
            <w:left w:val="none" w:sz="0" w:space="0" w:color="auto"/>
            <w:bottom w:val="none" w:sz="0" w:space="0" w:color="auto"/>
            <w:right w:val="none" w:sz="0" w:space="0" w:color="auto"/>
          </w:divBdr>
        </w:div>
        <w:div w:id="1024163716">
          <w:marLeft w:val="640"/>
          <w:marRight w:val="0"/>
          <w:marTop w:val="0"/>
          <w:marBottom w:val="0"/>
          <w:divBdr>
            <w:top w:val="none" w:sz="0" w:space="0" w:color="auto"/>
            <w:left w:val="none" w:sz="0" w:space="0" w:color="auto"/>
            <w:bottom w:val="none" w:sz="0" w:space="0" w:color="auto"/>
            <w:right w:val="none" w:sz="0" w:space="0" w:color="auto"/>
          </w:divBdr>
        </w:div>
        <w:div w:id="340548499">
          <w:marLeft w:val="640"/>
          <w:marRight w:val="0"/>
          <w:marTop w:val="0"/>
          <w:marBottom w:val="0"/>
          <w:divBdr>
            <w:top w:val="none" w:sz="0" w:space="0" w:color="auto"/>
            <w:left w:val="none" w:sz="0" w:space="0" w:color="auto"/>
            <w:bottom w:val="none" w:sz="0" w:space="0" w:color="auto"/>
            <w:right w:val="none" w:sz="0" w:space="0" w:color="auto"/>
          </w:divBdr>
        </w:div>
        <w:div w:id="1119298948">
          <w:marLeft w:val="640"/>
          <w:marRight w:val="0"/>
          <w:marTop w:val="0"/>
          <w:marBottom w:val="0"/>
          <w:divBdr>
            <w:top w:val="none" w:sz="0" w:space="0" w:color="auto"/>
            <w:left w:val="none" w:sz="0" w:space="0" w:color="auto"/>
            <w:bottom w:val="none" w:sz="0" w:space="0" w:color="auto"/>
            <w:right w:val="none" w:sz="0" w:space="0" w:color="auto"/>
          </w:divBdr>
        </w:div>
        <w:div w:id="1374307019">
          <w:marLeft w:val="640"/>
          <w:marRight w:val="0"/>
          <w:marTop w:val="0"/>
          <w:marBottom w:val="0"/>
          <w:divBdr>
            <w:top w:val="none" w:sz="0" w:space="0" w:color="auto"/>
            <w:left w:val="none" w:sz="0" w:space="0" w:color="auto"/>
            <w:bottom w:val="none" w:sz="0" w:space="0" w:color="auto"/>
            <w:right w:val="none" w:sz="0" w:space="0" w:color="auto"/>
          </w:divBdr>
        </w:div>
        <w:div w:id="24789562">
          <w:marLeft w:val="640"/>
          <w:marRight w:val="0"/>
          <w:marTop w:val="0"/>
          <w:marBottom w:val="0"/>
          <w:divBdr>
            <w:top w:val="none" w:sz="0" w:space="0" w:color="auto"/>
            <w:left w:val="none" w:sz="0" w:space="0" w:color="auto"/>
            <w:bottom w:val="none" w:sz="0" w:space="0" w:color="auto"/>
            <w:right w:val="none" w:sz="0" w:space="0" w:color="auto"/>
          </w:divBdr>
        </w:div>
        <w:div w:id="1067800301">
          <w:marLeft w:val="640"/>
          <w:marRight w:val="0"/>
          <w:marTop w:val="0"/>
          <w:marBottom w:val="0"/>
          <w:divBdr>
            <w:top w:val="none" w:sz="0" w:space="0" w:color="auto"/>
            <w:left w:val="none" w:sz="0" w:space="0" w:color="auto"/>
            <w:bottom w:val="none" w:sz="0" w:space="0" w:color="auto"/>
            <w:right w:val="none" w:sz="0" w:space="0" w:color="auto"/>
          </w:divBdr>
        </w:div>
        <w:div w:id="1782260772">
          <w:marLeft w:val="640"/>
          <w:marRight w:val="0"/>
          <w:marTop w:val="0"/>
          <w:marBottom w:val="0"/>
          <w:divBdr>
            <w:top w:val="none" w:sz="0" w:space="0" w:color="auto"/>
            <w:left w:val="none" w:sz="0" w:space="0" w:color="auto"/>
            <w:bottom w:val="none" w:sz="0" w:space="0" w:color="auto"/>
            <w:right w:val="none" w:sz="0" w:space="0" w:color="auto"/>
          </w:divBdr>
        </w:div>
        <w:div w:id="87041982">
          <w:marLeft w:val="640"/>
          <w:marRight w:val="0"/>
          <w:marTop w:val="0"/>
          <w:marBottom w:val="0"/>
          <w:divBdr>
            <w:top w:val="none" w:sz="0" w:space="0" w:color="auto"/>
            <w:left w:val="none" w:sz="0" w:space="0" w:color="auto"/>
            <w:bottom w:val="none" w:sz="0" w:space="0" w:color="auto"/>
            <w:right w:val="none" w:sz="0" w:space="0" w:color="auto"/>
          </w:divBdr>
        </w:div>
        <w:div w:id="629362732">
          <w:marLeft w:val="640"/>
          <w:marRight w:val="0"/>
          <w:marTop w:val="0"/>
          <w:marBottom w:val="0"/>
          <w:divBdr>
            <w:top w:val="none" w:sz="0" w:space="0" w:color="auto"/>
            <w:left w:val="none" w:sz="0" w:space="0" w:color="auto"/>
            <w:bottom w:val="none" w:sz="0" w:space="0" w:color="auto"/>
            <w:right w:val="none" w:sz="0" w:space="0" w:color="auto"/>
          </w:divBdr>
        </w:div>
        <w:div w:id="1106972227">
          <w:marLeft w:val="640"/>
          <w:marRight w:val="0"/>
          <w:marTop w:val="0"/>
          <w:marBottom w:val="0"/>
          <w:divBdr>
            <w:top w:val="none" w:sz="0" w:space="0" w:color="auto"/>
            <w:left w:val="none" w:sz="0" w:space="0" w:color="auto"/>
            <w:bottom w:val="none" w:sz="0" w:space="0" w:color="auto"/>
            <w:right w:val="none" w:sz="0" w:space="0" w:color="auto"/>
          </w:divBdr>
        </w:div>
        <w:div w:id="877930687">
          <w:marLeft w:val="640"/>
          <w:marRight w:val="0"/>
          <w:marTop w:val="0"/>
          <w:marBottom w:val="0"/>
          <w:divBdr>
            <w:top w:val="none" w:sz="0" w:space="0" w:color="auto"/>
            <w:left w:val="none" w:sz="0" w:space="0" w:color="auto"/>
            <w:bottom w:val="none" w:sz="0" w:space="0" w:color="auto"/>
            <w:right w:val="none" w:sz="0" w:space="0" w:color="auto"/>
          </w:divBdr>
        </w:div>
        <w:div w:id="1017736868">
          <w:marLeft w:val="640"/>
          <w:marRight w:val="0"/>
          <w:marTop w:val="0"/>
          <w:marBottom w:val="0"/>
          <w:divBdr>
            <w:top w:val="none" w:sz="0" w:space="0" w:color="auto"/>
            <w:left w:val="none" w:sz="0" w:space="0" w:color="auto"/>
            <w:bottom w:val="none" w:sz="0" w:space="0" w:color="auto"/>
            <w:right w:val="none" w:sz="0" w:space="0" w:color="auto"/>
          </w:divBdr>
        </w:div>
        <w:div w:id="782849489">
          <w:marLeft w:val="640"/>
          <w:marRight w:val="0"/>
          <w:marTop w:val="0"/>
          <w:marBottom w:val="0"/>
          <w:divBdr>
            <w:top w:val="none" w:sz="0" w:space="0" w:color="auto"/>
            <w:left w:val="none" w:sz="0" w:space="0" w:color="auto"/>
            <w:bottom w:val="none" w:sz="0" w:space="0" w:color="auto"/>
            <w:right w:val="none" w:sz="0" w:space="0" w:color="auto"/>
          </w:divBdr>
        </w:div>
        <w:div w:id="1331329185">
          <w:marLeft w:val="640"/>
          <w:marRight w:val="0"/>
          <w:marTop w:val="0"/>
          <w:marBottom w:val="0"/>
          <w:divBdr>
            <w:top w:val="none" w:sz="0" w:space="0" w:color="auto"/>
            <w:left w:val="none" w:sz="0" w:space="0" w:color="auto"/>
            <w:bottom w:val="none" w:sz="0" w:space="0" w:color="auto"/>
            <w:right w:val="none" w:sz="0" w:space="0" w:color="auto"/>
          </w:divBdr>
        </w:div>
        <w:div w:id="1480804338">
          <w:marLeft w:val="640"/>
          <w:marRight w:val="0"/>
          <w:marTop w:val="0"/>
          <w:marBottom w:val="0"/>
          <w:divBdr>
            <w:top w:val="none" w:sz="0" w:space="0" w:color="auto"/>
            <w:left w:val="none" w:sz="0" w:space="0" w:color="auto"/>
            <w:bottom w:val="none" w:sz="0" w:space="0" w:color="auto"/>
            <w:right w:val="none" w:sz="0" w:space="0" w:color="auto"/>
          </w:divBdr>
        </w:div>
        <w:div w:id="604269196">
          <w:marLeft w:val="640"/>
          <w:marRight w:val="0"/>
          <w:marTop w:val="0"/>
          <w:marBottom w:val="0"/>
          <w:divBdr>
            <w:top w:val="none" w:sz="0" w:space="0" w:color="auto"/>
            <w:left w:val="none" w:sz="0" w:space="0" w:color="auto"/>
            <w:bottom w:val="none" w:sz="0" w:space="0" w:color="auto"/>
            <w:right w:val="none" w:sz="0" w:space="0" w:color="auto"/>
          </w:divBdr>
        </w:div>
        <w:div w:id="656687932">
          <w:marLeft w:val="640"/>
          <w:marRight w:val="0"/>
          <w:marTop w:val="0"/>
          <w:marBottom w:val="0"/>
          <w:divBdr>
            <w:top w:val="none" w:sz="0" w:space="0" w:color="auto"/>
            <w:left w:val="none" w:sz="0" w:space="0" w:color="auto"/>
            <w:bottom w:val="none" w:sz="0" w:space="0" w:color="auto"/>
            <w:right w:val="none" w:sz="0" w:space="0" w:color="auto"/>
          </w:divBdr>
        </w:div>
        <w:div w:id="2035766740">
          <w:marLeft w:val="640"/>
          <w:marRight w:val="0"/>
          <w:marTop w:val="0"/>
          <w:marBottom w:val="0"/>
          <w:divBdr>
            <w:top w:val="none" w:sz="0" w:space="0" w:color="auto"/>
            <w:left w:val="none" w:sz="0" w:space="0" w:color="auto"/>
            <w:bottom w:val="none" w:sz="0" w:space="0" w:color="auto"/>
            <w:right w:val="none" w:sz="0" w:space="0" w:color="auto"/>
          </w:divBdr>
        </w:div>
        <w:div w:id="1002854228">
          <w:marLeft w:val="640"/>
          <w:marRight w:val="0"/>
          <w:marTop w:val="0"/>
          <w:marBottom w:val="0"/>
          <w:divBdr>
            <w:top w:val="none" w:sz="0" w:space="0" w:color="auto"/>
            <w:left w:val="none" w:sz="0" w:space="0" w:color="auto"/>
            <w:bottom w:val="none" w:sz="0" w:space="0" w:color="auto"/>
            <w:right w:val="none" w:sz="0" w:space="0" w:color="auto"/>
          </w:divBdr>
        </w:div>
        <w:div w:id="1661733553">
          <w:marLeft w:val="640"/>
          <w:marRight w:val="0"/>
          <w:marTop w:val="0"/>
          <w:marBottom w:val="0"/>
          <w:divBdr>
            <w:top w:val="none" w:sz="0" w:space="0" w:color="auto"/>
            <w:left w:val="none" w:sz="0" w:space="0" w:color="auto"/>
            <w:bottom w:val="none" w:sz="0" w:space="0" w:color="auto"/>
            <w:right w:val="none" w:sz="0" w:space="0" w:color="auto"/>
          </w:divBdr>
        </w:div>
        <w:div w:id="1141265629">
          <w:marLeft w:val="640"/>
          <w:marRight w:val="0"/>
          <w:marTop w:val="0"/>
          <w:marBottom w:val="0"/>
          <w:divBdr>
            <w:top w:val="none" w:sz="0" w:space="0" w:color="auto"/>
            <w:left w:val="none" w:sz="0" w:space="0" w:color="auto"/>
            <w:bottom w:val="none" w:sz="0" w:space="0" w:color="auto"/>
            <w:right w:val="none" w:sz="0" w:space="0" w:color="auto"/>
          </w:divBdr>
        </w:div>
        <w:div w:id="1394816601">
          <w:marLeft w:val="640"/>
          <w:marRight w:val="0"/>
          <w:marTop w:val="0"/>
          <w:marBottom w:val="0"/>
          <w:divBdr>
            <w:top w:val="none" w:sz="0" w:space="0" w:color="auto"/>
            <w:left w:val="none" w:sz="0" w:space="0" w:color="auto"/>
            <w:bottom w:val="none" w:sz="0" w:space="0" w:color="auto"/>
            <w:right w:val="none" w:sz="0" w:space="0" w:color="auto"/>
          </w:divBdr>
        </w:div>
        <w:div w:id="529806178">
          <w:marLeft w:val="640"/>
          <w:marRight w:val="0"/>
          <w:marTop w:val="0"/>
          <w:marBottom w:val="0"/>
          <w:divBdr>
            <w:top w:val="none" w:sz="0" w:space="0" w:color="auto"/>
            <w:left w:val="none" w:sz="0" w:space="0" w:color="auto"/>
            <w:bottom w:val="none" w:sz="0" w:space="0" w:color="auto"/>
            <w:right w:val="none" w:sz="0" w:space="0" w:color="auto"/>
          </w:divBdr>
        </w:div>
        <w:div w:id="1116410432">
          <w:marLeft w:val="640"/>
          <w:marRight w:val="0"/>
          <w:marTop w:val="0"/>
          <w:marBottom w:val="0"/>
          <w:divBdr>
            <w:top w:val="none" w:sz="0" w:space="0" w:color="auto"/>
            <w:left w:val="none" w:sz="0" w:space="0" w:color="auto"/>
            <w:bottom w:val="none" w:sz="0" w:space="0" w:color="auto"/>
            <w:right w:val="none" w:sz="0" w:space="0" w:color="auto"/>
          </w:divBdr>
        </w:div>
        <w:div w:id="645819224">
          <w:marLeft w:val="640"/>
          <w:marRight w:val="0"/>
          <w:marTop w:val="0"/>
          <w:marBottom w:val="0"/>
          <w:divBdr>
            <w:top w:val="none" w:sz="0" w:space="0" w:color="auto"/>
            <w:left w:val="none" w:sz="0" w:space="0" w:color="auto"/>
            <w:bottom w:val="none" w:sz="0" w:space="0" w:color="auto"/>
            <w:right w:val="none" w:sz="0" w:space="0" w:color="auto"/>
          </w:divBdr>
        </w:div>
        <w:div w:id="1111365789">
          <w:marLeft w:val="640"/>
          <w:marRight w:val="0"/>
          <w:marTop w:val="0"/>
          <w:marBottom w:val="0"/>
          <w:divBdr>
            <w:top w:val="none" w:sz="0" w:space="0" w:color="auto"/>
            <w:left w:val="none" w:sz="0" w:space="0" w:color="auto"/>
            <w:bottom w:val="none" w:sz="0" w:space="0" w:color="auto"/>
            <w:right w:val="none" w:sz="0" w:space="0" w:color="auto"/>
          </w:divBdr>
        </w:div>
      </w:divsChild>
    </w:div>
    <w:div w:id="1607926482">
      <w:marLeft w:val="640"/>
      <w:marRight w:val="0"/>
      <w:marTop w:val="0"/>
      <w:marBottom w:val="0"/>
      <w:divBdr>
        <w:top w:val="none" w:sz="0" w:space="0" w:color="auto"/>
        <w:left w:val="none" w:sz="0" w:space="0" w:color="auto"/>
        <w:bottom w:val="none" w:sz="0" w:space="0" w:color="auto"/>
        <w:right w:val="none" w:sz="0" w:space="0" w:color="auto"/>
      </w:divBdr>
    </w:div>
    <w:div w:id="1608006366">
      <w:marLeft w:val="640"/>
      <w:marRight w:val="0"/>
      <w:marTop w:val="0"/>
      <w:marBottom w:val="0"/>
      <w:divBdr>
        <w:top w:val="none" w:sz="0" w:space="0" w:color="auto"/>
        <w:left w:val="none" w:sz="0" w:space="0" w:color="auto"/>
        <w:bottom w:val="none" w:sz="0" w:space="0" w:color="auto"/>
        <w:right w:val="none" w:sz="0" w:space="0" w:color="auto"/>
      </w:divBdr>
    </w:div>
    <w:div w:id="1608079396">
      <w:marLeft w:val="640"/>
      <w:marRight w:val="0"/>
      <w:marTop w:val="0"/>
      <w:marBottom w:val="0"/>
      <w:divBdr>
        <w:top w:val="none" w:sz="0" w:space="0" w:color="auto"/>
        <w:left w:val="none" w:sz="0" w:space="0" w:color="auto"/>
        <w:bottom w:val="none" w:sz="0" w:space="0" w:color="auto"/>
        <w:right w:val="none" w:sz="0" w:space="0" w:color="auto"/>
      </w:divBdr>
    </w:div>
    <w:div w:id="1608124039">
      <w:marLeft w:val="640"/>
      <w:marRight w:val="0"/>
      <w:marTop w:val="0"/>
      <w:marBottom w:val="0"/>
      <w:divBdr>
        <w:top w:val="none" w:sz="0" w:space="0" w:color="auto"/>
        <w:left w:val="none" w:sz="0" w:space="0" w:color="auto"/>
        <w:bottom w:val="none" w:sz="0" w:space="0" w:color="auto"/>
        <w:right w:val="none" w:sz="0" w:space="0" w:color="auto"/>
      </w:divBdr>
    </w:div>
    <w:div w:id="1608154340">
      <w:marLeft w:val="640"/>
      <w:marRight w:val="0"/>
      <w:marTop w:val="0"/>
      <w:marBottom w:val="0"/>
      <w:divBdr>
        <w:top w:val="none" w:sz="0" w:space="0" w:color="auto"/>
        <w:left w:val="none" w:sz="0" w:space="0" w:color="auto"/>
        <w:bottom w:val="none" w:sz="0" w:space="0" w:color="auto"/>
        <w:right w:val="none" w:sz="0" w:space="0" w:color="auto"/>
      </w:divBdr>
    </w:div>
    <w:div w:id="1608192256">
      <w:marLeft w:val="640"/>
      <w:marRight w:val="0"/>
      <w:marTop w:val="0"/>
      <w:marBottom w:val="0"/>
      <w:divBdr>
        <w:top w:val="none" w:sz="0" w:space="0" w:color="auto"/>
        <w:left w:val="none" w:sz="0" w:space="0" w:color="auto"/>
        <w:bottom w:val="none" w:sz="0" w:space="0" w:color="auto"/>
        <w:right w:val="none" w:sz="0" w:space="0" w:color="auto"/>
      </w:divBdr>
    </w:div>
    <w:div w:id="1608271830">
      <w:marLeft w:val="640"/>
      <w:marRight w:val="0"/>
      <w:marTop w:val="0"/>
      <w:marBottom w:val="0"/>
      <w:divBdr>
        <w:top w:val="none" w:sz="0" w:space="0" w:color="auto"/>
        <w:left w:val="none" w:sz="0" w:space="0" w:color="auto"/>
        <w:bottom w:val="none" w:sz="0" w:space="0" w:color="auto"/>
        <w:right w:val="none" w:sz="0" w:space="0" w:color="auto"/>
      </w:divBdr>
    </w:div>
    <w:div w:id="1608384618">
      <w:marLeft w:val="640"/>
      <w:marRight w:val="0"/>
      <w:marTop w:val="0"/>
      <w:marBottom w:val="0"/>
      <w:divBdr>
        <w:top w:val="none" w:sz="0" w:space="0" w:color="auto"/>
        <w:left w:val="none" w:sz="0" w:space="0" w:color="auto"/>
        <w:bottom w:val="none" w:sz="0" w:space="0" w:color="auto"/>
        <w:right w:val="none" w:sz="0" w:space="0" w:color="auto"/>
      </w:divBdr>
    </w:div>
    <w:div w:id="1608385386">
      <w:marLeft w:val="640"/>
      <w:marRight w:val="0"/>
      <w:marTop w:val="0"/>
      <w:marBottom w:val="0"/>
      <w:divBdr>
        <w:top w:val="none" w:sz="0" w:space="0" w:color="auto"/>
        <w:left w:val="none" w:sz="0" w:space="0" w:color="auto"/>
        <w:bottom w:val="none" w:sz="0" w:space="0" w:color="auto"/>
        <w:right w:val="none" w:sz="0" w:space="0" w:color="auto"/>
      </w:divBdr>
    </w:div>
    <w:div w:id="1608386510">
      <w:marLeft w:val="640"/>
      <w:marRight w:val="0"/>
      <w:marTop w:val="0"/>
      <w:marBottom w:val="0"/>
      <w:divBdr>
        <w:top w:val="none" w:sz="0" w:space="0" w:color="auto"/>
        <w:left w:val="none" w:sz="0" w:space="0" w:color="auto"/>
        <w:bottom w:val="none" w:sz="0" w:space="0" w:color="auto"/>
        <w:right w:val="none" w:sz="0" w:space="0" w:color="auto"/>
      </w:divBdr>
    </w:div>
    <w:div w:id="1608462225">
      <w:marLeft w:val="640"/>
      <w:marRight w:val="0"/>
      <w:marTop w:val="0"/>
      <w:marBottom w:val="0"/>
      <w:divBdr>
        <w:top w:val="none" w:sz="0" w:space="0" w:color="auto"/>
        <w:left w:val="none" w:sz="0" w:space="0" w:color="auto"/>
        <w:bottom w:val="none" w:sz="0" w:space="0" w:color="auto"/>
        <w:right w:val="none" w:sz="0" w:space="0" w:color="auto"/>
      </w:divBdr>
    </w:div>
    <w:div w:id="1608584556">
      <w:marLeft w:val="640"/>
      <w:marRight w:val="0"/>
      <w:marTop w:val="0"/>
      <w:marBottom w:val="0"/>
      <w:divBdr>
        <w:top w:val="none" w:sz="0" w:space="0" w:color="auto"/>
        <w:left w:val="none" w:sz="0" w:space="0" w:color="auto"/>
        <w:bottom w:val="none" w:sz="0" w:space="0" w:color="auto"/>
        <w:right w:val="none" w:sz="0" w:space="0" w:color="auto"/>
      </w:divBdr>
    </w:div>
    <w:div w:id="1608661527">
      <w:marLeft w:val="640"/>
      <w:marRight w:val="0"/>
      <w:marTop w:val="0"/>
      <w:marBottom w:val="0"/>
      <w:divBdr>
        <w:top w:val="none" w:sz="0" w:space="0" w:color="auto"/>
        <w:left w:val="none" w:sz="0" w:space="0" w:color="auto"/>
        <w:bottom w:val="none" w:sz="0" w:space="0" w:color="auto"/>
        <w:right w:val="none" w:sz="0" w:space="0" w:color="auto"/>
      </w:divBdr>
    </w:div>
    <w:div w:id="1609193152">
      <w:marLeft w:val="640"/>
      <w:marRight w:val="0"/>
      <w:marTop w:val="0"/>
      <w:marBottom w:val="0"/>
      <w:divBdr>
        <w:top w:val="none" w:sz="0" w:space="0" w:color="auto"/>
        <w:left w:val="none" w:sz="0" w:space="0" w:color="auto"/>
        <w:bottom w:val="none" w:sz="0" w:space="0" w:color="auto"/>
        <w:right w:val="none" w:sz="0" w:space="0" w:color="auto"/>
      </w:divBdr>
    </w:div>
    <w:div w:id="1609193393">
      <w:marLeft w:val="640"/>
      <w:marRight w:val="0"/>
      <w:marTop w:val="0"/>
      <w:marBottom w:val="0"/>
      <w:divBdr>
        <w:top w:val="none" w:sz="0" w:space="0" w:color="auto"/>
        <w:left w:val="none" w:sz="0" w:space="0" w:color="auto"/>
        <w:bottom w:val="none" w:sz="0" w:space="0" w:color="auto"/>
        <w:right w:val="none" w:sz="0" w:space="0" w:color="auto"/>
      </w:divBdr>
    </w:div>
    <w:div w:id="1609384614">
      <w:marLeft w:val="640"/>
      <w:marRight w:val="0"/>
      <w:marTop w:val="0"/>
      <w:marBottom w:val="0"/>
      <w:divBdr>
        <w:top w:val="none" w:sz="0" w:space="0" w:color="auto"/>
        <w:left w:val="none" w:sz="0" w:space="0" w:color="auto"/>
        <w:bottom w:val="none" w:sz="0" w:space="0" w:color="auto"/>
        <w:right w:val="none" w:sz="0" w:space="0" w:color="auto"/>
      </w:divBdr>
    </w:div>
    <w:div w:id="1609384771">
      <w:marLeft w:val="640"/>
      <w:marRight w:val="0"/>
      <w:marTop w:val="0"/>
      <w:marBottom w:val="0"/>
      <w:divBdr>
        <w:top w:val="none" w:sz="0" w:space="0" w:color="auto"/>
        <w:left w:val="none" w:sz="0" w:space="0" w:color="auto"/>
        <w:bottom w:val="none" w:sz="0" w:space="0" w:color="auto"/>
        <w:right w:val="none" w:sz="0" w:space="0" w:color="auto"/>
      </w:divBdr>
    </w:div>
    <w:div w:id="1609461425">
      <w:marLeft w:val="640"/>
      <w:marRight w:val="0"/>
      <w:marTop w:val="0"/>
      <w:marBottom w:val="0"/>
      <w:divBdr>
        <w:top w:val="none" w:sz="0" w:space="0" w:color="auto"/>
        <w:left w:val="none" w:sz="0" w:space="0" w:color="auto"/>
        <w:bottom w:val="none" w:sz="0" w:space="0" w:color="auto"/>
        <w:right w:val="none" w:sz="0" w:space="0" w:color="auto"/>
      </w:divBdr>
    </w:div>
    <w:div w:id="1609577180">
      <w:marLeft w:val="640"/>
      <w:marRight w:val="0"/>
      <w:marTop w:val="0"/>
      <w:marBottom w:val="0"/>
      <w:divBdr>
        <w:top w:val="none" w:sz="0" w:space="0" w:color="auto"/>
        <w:left w:val="none" w:sz="0" w:space="0" w:color="auto"/>
        <w:bottom w:val="none" w:sz="0" w:space="0" w:color="auto"/>
        <w:right w:val="none" w:sz="0" w:space="0" w:color="auto"/>
      </w:divBdr>
    </w:div>
    <w:div w:id="1609578432">
      <w:marLeft w:val="640"/>
      <w:marRight w:val="0"/>
      <w:marTop w:val="0"/>
      <w:marBottom w:val="0"/>
      <w:divBdr>
        <w:top w:val="none" w:sz="0" w:space="0" w:color="auto"/>
        <w:left w:val="none" w:sz="0" w:space="0" w:color="auto"/>
        <w:bottom w:val="none" w:sz="0" w:space="0" w:color="auto"/>
        <w:right w:val="none" w:sz="0" w:space="0" w:color="auto"/>
      </w:divBdr>
    </w:div>
    <w:div w:id="1609582954">
      <w:marLeft w:val="640"/>
      <w:marRight w:val="0"/>
      <w:marTop w:val="0"/>
      <w:marBottom w:val="0"/>
      <w:divBdr>
        <w:top w:val="none" w:sz="0" w:space="0" w:color="auto"/>
        <w:left w:val="none" w:sz="0" w:space="0" w:color="auto"/>
        <w:bottom w:val="none" w:sz="0" w:space="0" w:color="auto"/>
        <w:right w:val="none" w:sz="0" w:space="0" w:color="auto"/>
      </w:divBdr>
    </w:div>
    <w:div w:id="1609695324">
      <w:marLeft w:val="640"/>
      <w:marRight w:val="0"/>
      <w:marTop w:val="0"/>
      <w:marBottom w:val="0"/>
      <w:divBdr>
        <w:top w:val="none" w:sz="0" w:space="0" w:color="auto"/>
        <w:left w:val="none" w:sz="0" w:space="0" w:color="auto"/>
        <w:bottom w:val="none" w:sz="0" w:space="0" w:color="auto"/>
        <w:right w:val="none" w:sz="0" w:space="0" w:color="auto"/>
      </w:divBdr>
    </w:div>
    <w:div w:id="1609965649">
      <w:marLeft w:val="640"/>
      <w:marRight w:val="0"/>
      <w:marTop w:val="0"/>
      <w:marBottom w:val="0"/>
      <w:divBdr>
        <w:top w:val="none" w:sz="0" w:space="0" w:color="auto"/>
        <w:left w:val="none" w:sz="0" w:space="0" w:color="auto"/>
        <w:bottom w:val="none" w:sz="0" w:space="0" w:color="auto"/>
        <w:right w:val="none" w:sz="0" w:space="0" w:color="auto"/>
      </w:divBdr>
    </w:div>
    <w:div w:id="1609966168">
      <w:marLeft w:val="640"/>
      <w:marRight w:val="0"/>
      <w:marTop w:val="0"/>
      <w:marBottom w:val="0"/>
      <w:divBdr>
        <w:top w:val="none" w:sz="0" w:space="0" w:color="auto"/>
        <w:left w:val="none" w:sz="0" w:space="0" w:color="auto"/>
        <w:bottom w:val="none" w:sz="0" w:space="0" w:color="auto"/>
        <w:right w:val="none" w:sz="0" w:space="0" w:color="auto"/>
      </w:divBdr>
    </w:div>
    <w:div w:id="1609971565">
      <w:marLeft w:val="640"/>
      <w:marRight w:val="0"/>
      <w:marTop w:val="0"/>
      <w:marBottom w:val="0"/>
      <w:divBdr>
        <w:top w:val="none" w:sz="0" w:space="0" w:color="auto"/>
        <w:left w:val="none" w:sz="0" w:space="0" w:color="auto"/>
        <w:bottom w:val="none" w:sz="0" w:space="0" w:color="auto"/>
        <w:right w:val="none" w:sz="0" w:space="0" w:color="auto"/>
      </w:divBdr>
    </w:div>
    <w:div w:id="1610039769">
      <w:marLeft w:val="640"/>
      <w:marRight w:val="0"/>
      <w:marTop w:val="0"/>
      <w:marBottom w:val="0"/>
      <w:divBdr>
        <w:top w:val="none" w:sz="0" w:space="0" w:color="auto"/>
        <w:left w:val="none" w:sz="0" w:space="0" w:color="auto"/>
        <w:bottom w:val="none" w:sz="0" w:space="0" w:color="auto"/>
        <w:right w:val="none" w:sz="0" w:space="0" w:color="auto"/>
      </w:divBdr>
    </w:div>
    <w:div w:id="1610040493">
      <w:marLeft w:val="640"/>
      <w:marRight w:val="0"/>
      <w:marTop w:val="0"/>
      <w:marBottom w:val="0"/>
      <w:divBdr>
        <w:top w:val="none" w:sz="0" w:space="0" w:color="auto"/>
        <w:left w:val="none" w:sz="0" w:space="0" w:color="auto"/>
        <w:bottom w:val="none" w:sz="0" w:space="0" w:color="auto"/>
        <w:right w:val="none" w:sz="0" w:space="0" w:color="auto"/>
      </w:divBdr>
    </w:div>
    <w:div w:id="1610088589">
      <w:marLeft w:val="640"/>
      <w:marRight w:val="0"/>
      <w:marTop w:val="0"/>
      <w:marBottom w:val="0"/>
      <w:divBdr>
        <w:top w:val="none" w:sz="0" w:space="0" w:color="auto"/>
        <w:left w:val="none" w:sz="0" w:space="0" w:color="auto"/>
        <w:bottom w:val="none" w:sz="0" w:space="0" w:color="auto"/>
        <w:right w:val="none" w:sz="0" w:space="0" w:color="auto"/>
      </w:divBdr>
    </w:div>
    <w:div w:id="1610158325">
      <w:marLeft w:val="640"/>
      <w:marRight w:val="0"/>
      <w:marTop w:val="0"/>
      <w:marBottom w:val="0"/>
      <w:divBdr>
        <w:top w:val="none" w:sz="0" w:space="0" w:color="auto"/>
        <w:left w:val="none" w:sz="0" w:space="0" w:color="auto"/>
        <w:bottom w:val="none" w:sz="0" w:space="0" w:color="auto"/>
        <w:right w:val="none" w:sz="0" w:space="0" w:color="auto"/>
      </w:divBdr>
    </w:div>
    <w:div w:id="1610165063">
      <w:marLeft w:val="640"/>
      <w:marRight w:val="0"/>
      <w:marTop w:val="0"/>
      <w:marBottom w:val="0"/>
      <w:divBdr>
        <w:top w:val="none" w:sz="0" w:space="0" w:color="auto"/>
        <w:left w:val="none" w:sz="0" w:space="0" w:color="auto"/>
        <w:bottom w:val="none" w:sz="0" w:space="0" w:color="auto"/>
        <w:right w:val="none" w:sz="0" w:space="0" w:color="auto"/>
      </w:divBdr>
    </w:div>
    <w:div w:id="1610310932">
      <w:marLeft w:val="640"/>
      <w:marRight w:val="0"/>
      <w:marTop w:val="0"/>
      <w:marBottom w:val="0"/>
      <w:divBdr>
        <w:top w:val="none" w:sz="0" w:space="0" w:color="auto"/>
        <w:left w:val="none" w:sz="0" w:space="0" w:color="auto"/>
        <w:bottom w:val="none" w:sz="0" w:space="0" w:color="auto"/>
        <w:right w:val="none" w:sz="0" w:space="0" w:color="auto"/>
      </w:divBdr>
    </w:div>
    <w:div w:id="1610314942">
      <w:marLeft w:val="640"/>
      <w:marRight w:val="0"/>
      <w:marTop w:val="0"/>
      <w:marBottom w:val="0"/>
      <w:divBdr>
        <w:top w:val="none" w:sz="0" w:space="0" w:color="auto"/>
        <w:left w:val="none" w:sz="0" w:space="0" w:color="auto"/>
        <w:bottom w:val="none" w:sz="0" w:space="0" w:color="auto"/>
        <w:right w:val="none" w:sz="0" w:space="0" w:color="auto"/>
      </w:divBdr>
    </w:div>
    <w:div w:id="1610351960">
      <w:marLeft w:val="640"/>
      <w:marRight w:val="0"/>
      <w:marTop w:val="0"/>
      <w:marBottom w:val="0"/>
      <w:divBdr>
        <w:top w:val="none" w:sz="0" w:space="0" w:color="auto"/>
        <w:left w:val="none" w:sz="0" w:space="0" w:color="auto"/>
        <w:bottom w:val="none" w:sz="0" w:space="0" w:color="auto"/>
        <w:right w:val="none" w:sz="0" w:space="0" w:color="auto"/>
      </w:divBdr>
    </w:div>
    <w:div w:id="1610356364">
      <w:marLeft w:val="640"/>
      <w:marRight w:val="0"/>
      <w:marTop w:val="0"/>
      <w:marBottom w:val="0"/>
      <w:divBdr>
        <w:top w:val="none" w:sz="0" w:space="0" w:color="auto"/>
        <w:left w:val="none" w:sz="0" w:space="0" w:color="auto"/>
        <w:bottom w:val="none" w:sz="0" w:space="0" w:color="auto"/>
        <w:right w:val="none" w:sz="0" w:space="0" w:color="auto"/>
      </w:divBdr>
    </w:div>
    <w:div w:id="1610359979">
      <w:marLeft w:val="640"/>
      <w:marRight w:val="0"/>
      <w:marTop w:val="0"/>
      <w:marBottom w:val="0"/>
      <w:divBdr>
        <w:top w:val="none" w:sz="0" w:space="0" w:color="auto"/>
        <w:left w:val="none" w:sz="0" w:space="0" w:color="auto"/>
        <w:bottom w:val="none" w:sz="0" w:space="0" w:color="auto"/>
        <w:right w:val="none" w:sz="0" w:space="0" w:color="auto"/>
      </w:divBdr>
    </w:div>
    <w:div w:id="1610503919">
      <w:marLeft w:val="640"/>
      <w:marRight w:val="0"/>
      <w:marTop w:val="0"/>
      <w:marBottom w:val="0"/>
      <w:divBdr>
        <w:top w:val="none" w:sz="0" w:space="0" w:color="auto"/>
        <w:left w:val="none" w:sz="0" w:space="0" w:color="auto"/>
        <w:bottom w:val="none" w:sz="0" w:space="0" w:color="auto"/>
        <w:right w:val="none" w:sz="0" w:space="0" w:color="auto"/>
      </w:divBdr>
    </w:div>
    <w:div w:id="1610504715">
      <w:marLeft w:val="640"/>
      <w:marRight w:val="0"/>
      <w:marTop w:val="0"/>
      <w:marBottom w:val="0"/>
      <w:divBdr>
        <w:top w:val="none" w:sz="0" w:space="0" w:color="auto"/>
        <w:left w:val="none" w:sz="0" w:space="0" w:color="auto"/>
        <w:bottom w:val="none" w:sz="0" w:space="0" w:color="auto"/>
        <w:right w:val="none" w:sz="0" w:space="0" w:color="auto"/>
      </w:divBdr>
    </w:div>
    <w:div w:id="1610504933">
      <w:marLeft w:val="640"/>
      <w:marRight w:val="0"/>
      <w:marTop w:val="0"/>
      <w:marBottom w:val="0"/>
      <w:divBdr>
        <w:top w:val="none" w:sz="0" w:space="0" w:color="auto"/>
        <w:left w:val="none" w:sz="0" w:space="0" w:color="auto"/>
        <w:bottom w:val="none" w:sz="0" w:space="0" w:color="auto"/>
        <w:right w:val="none" w:sz="0" w:space="0" w:color="auto"/>
      </w:divBdr>
    </w:div>
    <w:div w:id="1610508398">
      <w:marLeft w:val="640"/>
      <w:marRight w:val="0"/>
      <w:marTop w:val="0"/>
      <w:marBottom w:val="0"/>
      <w:divBdr>
        <w:top w:val="none" w:sz="0" w:space="0" w:color="auto"/>
        <w:left w:val="none" w:sz="0" w:space="0" w:color="auto"/>
        <w:bottom w:val="none" w:sz="0" w:space="0" w:color="auto"/>
        <w:right w:val="none" w:sz="0" w:space="0" w:color="auto"/>
      </w:divBdr>
    </w:div>
    <w:div w:id="1610579136">
      <w:marLeft w:val="640"/>
      <w:marRight w:val="0"/>
      <w:marTop w:val="0"/>
      <w:marBottom w:val="0"/>
      <w:divBdr>
        <w:top w:val="none" w:sz="0" w:space="0" w:color="auto"/>
        <w:left w:val="none" w:sz="0" w:space="0" w:color="auto"/>
        <w:bottom w:val="none" w:sz="0" w:space="0" w:color="auto"/>
        <w:right w:val="none" w:sz="0" w:space="0" w:color="auto"/>
      </w:divBdr>
    </w:div>
    <w:div w:id="1610696293">
      <w:marLeft w:val="640"/>
      <w:marRight w:val="0"/>
      <w:marTop w:val="0"/>
      <w:marBottom w:val="0"/>
      <w:divBdr>
        <w:top w:val="none" w:sz="0" w:space="0" w:color="auto"/>
        <w:left w:val="none" w:sz="0" w:space="0" w:color="auto"/>
        <w:bottom w:val="none" w:sz="0" w:space="0" w:color="auto"/>
        <w:right w:val="none" w:sz="0" w:space="0" w:color="auto"/>
      </w:divBdr>
    </w:div>
    <w:div w:id="1610773048">
      <w:marLeft w:val="640"/>
      <w:marRight w:val="0"/>
      <w:marTop w:val="0"/>
      <w:marBottom w:val="0"/>
      <w:divBdr>
        <w:top w:val="none" w:sz="0" w:space="0" w:color="auto"/>
        <w:left w:val="none" w:sz="0" w:space="0" w:color="auto"/>
        <w:bottom w:val="none" w:sz="0" w:space="0" w:color="auto"/>
        <w:right w:val="none" w:sz="0" w:space="0" w:color="auto"/>
      </w:divBdr>
    </w:div>
    <w:div w:id="1610817459">
      <w:marLeft w:val="640"/>
      <w:marRight w:val="0"/>
      <w:marTop w:val="0"/>
      <w:marBottom w:val="0"/>
      <w:divBdr>
        <w:top w:val="none" w:sz="0" w:space="0" w:color="auto"/>
        <w:left w:val="none" w:sz="0" w:space="0" w:color="auto"/>
        <w:bottom w:val="none" w:sz="0" w:space="0" w:color="auto"/>
        <w:right w:val="none" w:sz="0" w:space="0" w:color="auto"/>
      </w:divBdr>
    </w:div>
    <w:div w:id="1610819795">
      <w:marLeft w:val="640"/>
      <w:marRight w:val="0"/>
      <w:marTop w:val="0"/>
      <w:marBottom w:val="0"/>
      <w:divBdr>
        <w:top w:val="none" w:sz="0" w:space="0" w:color="auto"/>
        <w:left w:val="none" w:sz="0" w:space="0" w:color="auto"/>
        <w:bottom w:val="none" w:sz="0" w:space="0" w:color="auto"/>
        <w:right w:val="none" w:sz="0" w:space="0" w:color="auto"/>
      </w:divBdr>
    </w:div>
    <w:div w:id="1610888437">
      <w:marLeft w:val="640"/>
      <w:marRight w:val="0"/>
      <w:marTop w:val="0"/>
      <w:marBottom w:val="0"/>
      <w:divBdr>
        <w:top w:val="none" w:sz="0" w:space="0" w:color="auto"/>
        <w:left w:val="none" w:sz="0" w:space="0" w:color="auto"/>
        <w:bottom w:val="none" w:sz="0" w:space="0" w:color="auto"/>
        <w:right w:val="none" w:sz="0" w:space="0" w:color="auto"/>
      </w:divBdr>
    </w:div>
    <w:div w:id="1611010158">
      <w:marLeft w:val="640"/>
      <w:marRight w:val="0"/>
      <w:marTop w:val="0"/>
      <w:marBottom w:val="0"/>
      <w:divBdr>
        <w:top w:val="none" w:sz="0" w:space="0" w:color="auto"/>
        <w:left w:val="none" w:sz="0" w:space="0" w:color="auto"/>
        <w:bottom w:val="none" w:sz="0" w:space="0" w:color="auto"/>
        <w:right w:val="none" w:sz="0" w:space="0" w:color="auto"/>
      </w:divBdr>
    </w:div>
    <w:div w:id="1611159229">
      <w:marLeft w:val="640"/>
      <w:marRight w:val="0"/>
      <w:marTop w:val="0"/>
      <w:marBottom w:val="0"/>
      <w:divBdr>
        <w:top w:val="none" w:sz="0" w:space="0" w:color="auto"/>
        <w:left w:val="none" w:sz="0" w:space="0" w:color="auto"/>
        <w:bottom w:val="none" w:sz="0" w:space="0" w:color="auto"/>
        <w:right w:val="none" w:sz="0" w:space="0" w:color="auto"/>
      </w:divBdr>
    </w:div>
    <w:div w:id="1611159383">
      <w:marLeft w:val="640"/>
      <w:marRight w:val="0"/>
      <w:marTop w:val="0"/>
      <w:marBottom w:val="0"/>
      <w:divBdr>
        <w:top w:val="none" w:sz="0" w:space="0" w:color="auto"/>
        <w:left w:val="none" w:sz="0" w:space="0" w:color="auto"/>
        <w:bottom w:val="none" w:sz="0" w:space="0" w:color="auto"/>
        <w:right w:val="none" w:sz="0" w:space="0" w:color="auto"/>
      </w:divBdr>
    </w:div>
    <w:div w:id="1611355267">
      <w:marLeft w:val="640"/>
      <w:marRight w:val="0"/>
      <w:marTop w:val="0"/>
      <w:marBottom w:val="0"/>
      <w:divBdr>
        <w:top w:val="none" w:sz="0" w:space="0" w:color="auto"/>
        <w:left w:val="none" w:sz="0" w:space="0" w:color="auto"/>
        <w:bottom w:val="none" w:sz="0" w:space="0" w:color="auto"/>
        <w:right w:val="none" w:sz="0" w:space="0" w:color="auto"/>
      </w:divBdr>
    </w:div>
    <w:div w:id="1611425880">
      <w:marLeft w:val="640"/>
      <w:marRight w:val="0"/>
      <w:marTop w:val="0"/>
      <w:marBottom w:val="0"/>
      <w:divBdr>
        <w:top w:val="none" w:sz="0" w:space="0" w:color="auto"/>
        <w:left w:val="none" w:sz="0" w:space="0" w:color="auto"/>
        <w:bottom w:val="none" w:sz="0" w:space="0" w:color="auto"/>
        <w:right w:val="none" w:sz="0" w:space="0" w:color="auto"/>
      </w:divBdr>
    </w:div>
    <w:div w:id="1611430493">
      <w:marLeft w:val="640"/>
      <w:marRight w:val="0"/>
      <w:marTop w:val="0"/>
      <w:marBottom w:val="0"/>
      <w:divBdr>
        <w:top w:val="none" w:sz="0" w:space="0" w:color="auto"/>
        <w:left w:val="none" w:sz="0" w:space="0" w:color="auto"/>
        <w:bottom w:val="none" w:sz="0" w:space="0" w:color="auto"/>
        <w:right w:val="none" w:sz="0" w:space="0" w:color="auto"/>
      </w:divBdr>
    </w:div>
    <w:div w:id="1611470975">
      <w:marLeft w:val="640"/>
      <w:marRight w:val="0"/>
      <w:marTop w:val="0"/>
      <w:marBottom w:val="0"/>
      <w:divBdr>
        <w:top w:val="none" w:sz="0" w:space="0" w:color="auto"/>
        <w:left w:val="none" w:sz="0" w:space="0" w:color="auto"/>
        <w:bottom w:val="none" w:sz="0" w:space="0" w:color="auto"/>
        <w:right w:val="none" w:sz="0" w:space="0" w:color="auto"/>
      </w:divBdr>
    </w:div>
    <w:div w:id="1611549080">
      <w:marLeft w:val="640"/>
      <w:marRight w:val="0"/>
      <w:marTop w:val="0"/>
      <w:marBottom w:val="0"/>
      <w:divBdr>
        <w:top w:val="none" w:sz="0" w:space="0" w:color="auto"/>
        <w:left w:val="none" w:sz="0" w:space="0" w:color="auto"/>
        <w:bottom w:val="none" w:sz="0" w:space="0" w:color="auto"/>
        <w:right w:val="none" w:sz="0" w:space="0" w:color="auto"/>
      </w:divBdr>
    </w:div>
    <w:div w:id="1611551927">
      <w:marLeft w:val="640"/>
      <w:marRight w:val="0"/>
      <w:marTop w:val="0"/>
      <w:marBottom w:val="0"/>
      <w:divBdr>
        <w:top w:val="none" w:sz="0" w:space="0" w:color="auto"/>
        <w:left w:val="none" w:sz="0" w:space="0" w:color="auto"/>
        <w:bottom w:val="none" w:sz="0" w:space="0" w:color="auto"/>
        <w:right w:val="none" w:sz="0" w:space="0" w:color="auto"/>
      </w:divBdr>
    </w:div>
    <w:div w:id="1611621215">
      <w:marLeft w:val="640"/>
      <w:marRight w:val="0"/>
      <w:marTop w:val="0"/>
      <w:marBottom w:val="0"/>
      <w:divBdr>
        <w:top w:val="none" w:sz="0" w:space="0" w:color="auto"/>
        <w:left w:val="none" w:sz="0" w:space="0" w:color="auto"/>
        <w:bottom w:val="none" w:sz="0" w:space="0" w:color="auto"/>
        <w:right w:val="none" w:sz="0" w:space="0" w:color="auto"/>
      </w:divBdr>
    </w:div>
    <w:div w:id="1611623827">
      <w:marLeft w:val="640"/>
      <w:marRight w:val="0"/>
      <w:marTop w:val="0"/>
      <w:marBottom w:val="0"/>
      <w:divBdr>
        <w:top w:val="none" w:sz="0" w:space="0" w:color="auto"/>
        <w:left w:val="none" w:sz="0" w:space="0" w:color="auto"/>
        <w:bottom w:val="none" w:sz="0" w:space="0" w:color="auto"/>
        <w:right w:val="none" w:sz="0" w:space="0" w:color="auto"/>
      </w:divBdr>
    </w:div>
    <w:div w:id="1611736166">
      <w:marLeft w:val="640"/>
      <w:marRight w:val="0"/>
      <w:marTop w:val="0"/>
      <w:marBottom w:val="0"/>
      <w:divBdr>
        <w:top w:val="none" w:sz="0" w:space="0" w:color="auto"/>
        <w:left w:val="none" w:sz="0" w:space="0" w:color="auto"/>
        <w:bottom w:val="none" w:sz="0" w:space="0" w:color="auto"/>
        <w:right w:val="none" w:sz="0" w:space="0" w:color="auto"/>
      </w:divBdr>
    </w:div>
    <w:div w:id="1611741086">
      <w:marLeft w:val="640"/>
      <w:marRight w:val="0"/>
      <w:marTop w:val="0"/>
      <w:marBottom w:val="0"/>
      <w:divBdr>
        <w:top w:val="none" w:sz="0" w:space="0" w:color="auto"/>
        <w:left w:val="none" w:sz="0" w:space="0" w:color="auto"/>
        <w:bottom w:val="none" w:sz="0" w:space="0" w:color="auto"/>
        <w:right w:val="none" w:sz="0" w:space="0" w:color="auto"/>
      </w:divBdr>
    </w:div>
    <w:div w:id="1611745532">
      <w:marLeft w:val="640"/>
      <w:marRight w:val="0"/>
      <w:marTop w:val="0"/>
      <w:marBottom w:val="0"/>
      <w:divBdr>
        <w:top w:val="none" w:sz="0" w:space="0" w:color="auto"/>
        <w:left w:val="none" w:sz="0" w:space="0" w:color="auto"/>
        <w:bottom w:val="none" w:sz="0" w:space="0" w:color="auto"/>
        <w:right w:val="none" w:sz="0" w:space="0" w:color="auto"/>
      </w:divBdr>
    </w:div>
    <w:div w:id="1611813366">
      <w:marLeft w:val="640"/>
      <w:marRight w:val="0"/>
      <w:marTop w:val="0"/>
      <w:marBottom w:val="0"/>
      <w:divBdr>
        <w:top w:val="none" w:sz="0" w:space="0" w:color="auto"/>
        <w:left w:val="none" w:sz="0" w:space="0" w:color="auto"/>
        <w:bottom w:val="none" w:sz="0" w:space="0" w:color="auto"/>
        <w:right w:val="none" w:sz="0" w:space="0" w:color="auto"/>
      </w:divBdr>
    </w:div>
    <w:div w:id="1611813455">
      <w:marLeft w:val="640"/>
      <w:marRight w:val="0"/>
      <w:marTop w:val="0"/>
      <w:marBottom w:val="0"/>
      <w:divBdr>
        <w:top w:val="none" w:sz="0" w:space="0" w:color="auto"/>
        <w:left w:val="none" w:sz="0" w:space="0" w:color="auto"/>
        <w:bottom w:val="none" w:sz="0" w:space="0" w:color="auto"/>
        <w:right w:val="none" w:sz="0" w:space="0" w:color="auto"/>
      </w:divBdr>
    </w:div>
    <w:div w:id="1611816566">
      <w:marLeft w:val="640"/>
      <w:marRight w:val="0"/>
      <w:marTop w:val="0"/>
      <w:marBottom w:val="0"/>
      <w:divBdr>
        <w:top w:val="none" w:sz="0" w:space="0" w:color="auto"/>
        <w:left w:val="none" w:sz="0" w:space="0" w:color="auto"/>
        <w:bottom w:val="none" w:sz="0" w:space="0" w:color="auto"/>
        <w:right w:val="none" w:sz="0" w:space="0" w:color="auto"/>
      </w:divBdr>
    </w:div>
    <w:div w:id="1611820707">
      <w:marLeft w:val="640"/>
      <w:marRight w:val="0"/>
      <w:marTop w:val="0"/>
      <w:marBottom w:val="0"/>
      <w:divBdr>
        <w:top w:val="none" w:sz="0" w:space="0" w:color="auto"/>
        <w:left w:val="none" w:sz="0" w:space="0" w:color="auto"/>
        <w:bottom w:val="none" w:sz="0" w:space="0" w:color="auto"/>
        <w:right w:val="none" w:sz="0" w:space="0" w:color="auto"/>
      </w:divBdr>
    </w:div>
    <w:div w:id="1611820766">
      <w:marLeft w:val="640"/>
      <w:marRight w:val="0"/>
      <w:marTop w:val="0"/>
      <w:marBottom w:val="0"/>
      <w:divBdr>
        <w:top w:val="none" w:sz="0" w:space="0" w:color="auto"/>
        <w:left w:val="none" w:sz="0" w:space="0" w:color="auto"/>
        <w:bottom w:val="none" w:sz="0" w:space="0" w:color="auto"/>
        <w:right w:val="none" w:sz="0" w:space="0" w:color="auto"/>
      </w:divBdr>
    </w:div>
    <w:div w:id="1611859506">
      <w:marLeft w:val="640"/>
      <w:marRight w:val="0"/>
      <w:marTop w:val="0"/>
      <w:marBottom w:val="0"/>
      <w:divBdr>
        <w:top w:val="none" w:sz="0" w:space="0" w:color="auto"/>
        <w:left w:val="none" w:sz="0" w:space="0" w:color="auto"/>
        <w:bottom w:val="none" w:sz="0" w:space="0" w:color="auto"/>
        <w:right w:val="none" w:sz="0" w:space="0" w:color="auto"/>
      </w:divBdr>
    </w:div>
    <w:div w:id="1611888899">
      <w:marLeft w:val="640"/>
      <w:marRight w:val="0"/>
      <w:marTop w:val="0"/>
      <w:marBottom w:val="0"/>
      <w:divBdr>
        <w:top w:val="none" w:sz="0" w:space="0" w:color="auto"/>
        <w:left w:val="none" w:sz="0" w:space="0" w:color="auto"/>
        <w:bottom w:val="none" w:sz="0" w:space="0" w:color="auto"/>
        <w:right w:val="none" w:sz="0" w:space="0" w:color="auto"/>
      </w:divBdr>
    </w:div>
    <w:div w:id="1611935110">
      <w:marLeft w:val="640"/>
      <w:marRight w:val="0"/>
      <w:marTop w:val="0"/>
      <w:marBottom w:val="0"/>
      <w:divBdr>
        <w:top w:val="none" w:sz="0" w:space="0" w:color="auto"/>
        <w:left w:val="none" w:sz="0" w:space="0" w:color="auto"/>
        <w:bottom w:val="none" w:sz="0" w:space="0" w:color="auto"/>
        <w:right w:val="none" w:sz="0" w:space="0" w:color="auto"/>
      </w:divBdr>
    </w:div>
    <w:div w:id="1612005916">
      <w:marLeft w:val="640"/>
      <w:marRight w:val="0"/>
      <w:marTop w:val="0"/>
      <w:marBottom w:val="0"/>
      <w:divBdr>
        <w:top w:val="none" w:sz="0" w:space="0" w:color="auto"/>
        <w:left w:val="none" w:sz="0" w:space="0" w:color="auto"/>
        <w:bottom w:val="none" w:sz="0" w:space="0" w:color="auto"/>
        <w:right w:val="none" w:sz="0" w:space="0" w:color="auto"/>
      </w:divBdr>
    </w:div>
    <w:div w:id="1612056868">
      <w:marLeft w:val="640"/>
      <w:marRight w:val="0"/>
      <w:marTop w:val="0"/>
      <w:marBottom w:val="0"/>
      <w:divBdr>
        <w:top w:val="none" w:sz="0" w:space="0" w:color="auto"/>
        <w:left w:val="none" w:sz="0" w:space="0" w:color="auto"/>
        <w:bottom w:val="none" w:sz="0" w:space="0" w:color="auto"/>
        <w:right w:val="none" w:sz="0" w:space="0" w:color="auto"/>
      </w:divBdr>
    </w:div>
    <w:div w:id="1612080789">
      <w:marLeft w:val="640"/>
      <w:marRight w:val="0"/>
      <w:marTop w:val="0"/>
      <w:marBottom w:val="0"/>
      <w:divBdr>
        <w:top w:val="none" w:sz="0" w:space="0" w:color="auto"/>
        <w:left w:val="none" w:sz="0" w:space="0" w:color="auto"/>
        <w:bottom w:val="none" w:sz="0" w:space="0" w:color="auto"/>
        <w:right w:val="none" w:sz="0" w:space="0" w:color="auto"/>
      </w:divBdr>
    </w:div>
    <w:div w:id="1612081738">
      <w:marLeft w:val="640"/>
      <w:marRight w:val="0"/>
      <w:marTop w:val="0"/>
      <w:marBottom w:val="0"/>
      <w:divBdr>
        <w:top w:val="none" w:sz="0" w:space="0" w:color="auto"/>
        <w:left w:val="none" w:sz="0" w:space="0" w:color="auto"/>
        <w:bottom w:val="none" w:sz="0" w:space="0" w:color="auto"/>
        <w:right w:val="none" w:sz="0" w:space="0" w:color="auto"/>
      </w:divBdr>
    </w:div>
    <w:div w:id="1612125434">
      <w:marLeft w:val="640"/>
      <w:marRight w:val="0"/>
      <w:marTop w:val="0"/>
      <w:marBottom w:val="0"/>
      <w:divBdr>
        <w:top w:val="none" w:sz="0" w:space="0" w:color="auto"/>
        <w:left w:val="none" w:sz="0" w:space="0" w:color="auto"/>
        <w:bottom w:val="none" w:sz="0" w:space="0" w:color="auto"/>
        <w:right w:val="none" w:sz="0" w:space="0" w:color="auto"/>
      </w:divBdr>
    </w:div>
    <w:div w:id="1612200568">
      <w:marLeft w:val="640"/>
      <w:marRight w:val="0"/>
      <w:marTop w:val="0"/>
      <w:marBottom w:val="0"/>
      <w:divBdr>
        <w:top w:val="none" w:sz="0" w:space="0" w:color="auto"/>
        <w:left w:val="none" w:sz="0" w:space="0" w:color="auto"/>
        <w:bottom w:val="none" w:sz="0" w:space="0" w:color="auto"/>
        <w:right w:val="none" w:sz="0" w:space="0" w:color="auto"/>
      </w:divBdr>
    </w:div>
    <w:div w:id="1612280384">
      <w:marLeft w:val="640"/>
      <w:marRight w:val="0"/>
      <w:marTop w:val="0"/>
      <w:marBottom w:val="0"/>
      <w:divBdr>
        <w:top w:val="none" w:sz="0" w:space="0" w:color="auto"/>
        <w:left w:val="none" w:sz="0" w:space="0" w:color="auto"/>
        <w:bottom w:val="none" w:sz="0" w:space="0" w:color="auto"/>
        <w:right w:val="none" w:sz="0" w:space="0" w:color="auto"/>
      </w:divBdr>
    </w:div>
    <w:div w:id="1612395071">
      <w:marLeft w:val="640"/>
      <w:marRight w:val="0"/>
      <w:marTop w:val="0"/>
      <w:marBottom w:val="0"/>
      <w:divBdr>
        <w:top w:val="none" w:sz="0" w:space="0" w:color="auto"/>
        <w:left w:val="none" w:sz="0" w:space="0" w:color="auto"/>
        <w:bottom w:val="none" w:sz="0" w:space="0" w:color="auto"/>
        <w:right w:val="none" w:sz="0" w:space="0" w:color="auto"/>
      </w:divBdr>
    </w:div>
    <w:div w:id="1612468921">
      <w:marLeft w:val="640"/>
      <w:marRight w:val="0"/>
      <w:marTop w:val="0"/>
      <w:marBottom w:val="0"/>
      <w:divBdr>
        <w:top w:val="none" w:sz="0" w:space="0" w:color="auto"/>
        <w:left w:val="none" w:sz="0" w:space="0" w:color="auto"/>
        <w:bottom w:val="none" w:sz="0" w:space="0" w:color="auto"/>
        <w:right w:val="none" w:sz="0" w:space="0" w:color="auto"/>
      </w:divBdr>
    </w:div>
    <w:div w:id="1612469368">
      <w:marLeft w:val="640"/>
      <w:marRight w:val="0"/>
      <w:marTop w:val="0"/>
      <w:marBottom w:val="0"/>
      <w:divBdr>
        <w:top w:val="none" w:sz="0" w:space="0" w:color="auto"/>
        <w:left w:val="none" w:sz="0" w:space="0" w:color="auto"/>
        <w:bottom w:val="none" w:sz="0" w:space="0" w:color="auto"/>
        <w:right w:val="none" w:sz="0" w:space="0" w:color="auto"/>
      </w:divBdr>
    </w:div>
    <w:div w:id="1612473865">
      <w:marLeft w:val="640"/>
      <w:marRight w:val="0"/>
      <w:marTop w:val="0"/>
      <w:marBottom w:val="0"/>
      <w:divBdr>
        <w:top w:val="none" w:sz="0" w:space="0" w:color="auto"/>
        <w:left w:val="none" w:sz="0" w:space="0" w:color="auto"/>
        <w:bottom w:val="none" w:sz="0" w:space="0" w:color="auto"/>
        <w:right w:val="none" w:sz="0" w:space="0" w:color="auto"/>
      </w:divBdr>
    </w:div>
    <w:div w:id="1612475824">
      <w:marLeft w:val="640"/>
      <w:marRight w:val="0"/>
      <w:marTop w:val="0"/>
      <w:marBottom w:val="0"/>
      <w:divBdr>
        <w:top w:val="none" w:sz="0" w:space="0" w:color="auto"/>
        <w:left w:val="none" w:sz="0" w:space="0" w:color="auto"/>
        <w:bottom w:val="none" w:sz="0" w:space="0" w:color="auto"/>
        <w:right w:val="none" w:sz="0" w:space="0" w:color="auto"/>
      </w:divBdr>
    </w:div>
    <w:div w:id="1612513427">
      <w:marLeft w:val="640"/>
      <w:marRight w:val="0"/>
      <w:marTop w:val="0"/>
      <w:marBottom w:val="0"/>
      <w:divBdr>
        <w:top w:val="none" w:sz="0" w:space="0" w:color="auto"/>
        <w:left w:val="none" w:sz="0" w:space="0" w:color="auto"/>
        <w:bottom w:val="none" w:sz="0" w:space="0" w:color="auto"/>
        <w:right w:val="none" w:sz="0" w:space="0" w:color="auto"/>
      </w:divBdr>
    </w:div>
    <w:div w:id="1612542901">
      <w:marLeft w:val="640"/>
      <w:marRight w:val="0"/>
      <w:marTop w:val="0"/>
      <w:marBottom w:val="0"/>
      <w:divBdr>
        <w:top w:val="none" w:sz="0" w:space="0" w:color="auto"/>
        <w:left w:val="none" w:sz="0" w:space="0" w:color="auto"/>
        <w:bottom w:val="none" w:sz="0" w:space="0" w:color="auto"/>
        <w:right w:val="none" w:sz="0" w:space="0" w:color="auto"/>
      </w:divBdr>
    </w:div>
    <w:div w:id="1612593867">
      <w:marLeft w:val="640"/>
      <w:marRight w:val="0"/>
      <w:marTop w:val="0"/>
      <w:marBottom w:val="0"/>
      <w:divBdr>
        <w:top w:val="none" w:sz="0" w:space="0" w:color="auto"/>
        <w:left w:val="none" w:sz="0" w:space="0" w:color="auto"/>
        <w:bottom w:val="none" w:sz="0" w:space="0" w:color="auto"/>
        <w:right w:val="none" w:sz="0" w:space="0" w:color="auto"/>
      </w:divBdr>
    </w:div>
    <w:div w:id="1612660474">
      <w:marLeft w:val="640"/>
      <w:marRight w:val="0"/>
      <w:marTop w:val="0"/>
      <w:marBottom w:val="0"/>
      <w:divBdr>
        <w:top w:val="none" w:sz="0" w:space="0" w:color="auto"/>
        <w:left w:val="none" w:sz="0" w:space="0" w:color="auto"/>
        <w:bottom w:val="none" w:sz="0" w:space="0" w:color="auto"/>
        <w:right w:val="none" w:sz="0" w:space="0" w:color="auto"/>
      </w:divBdr>
    </w:div>
    <w:div w:id="1612666803">
      <w:marLeft w:val="640"/>
      <w:marRight w:val="0"/>
      <w:marTop w:val="0"/>
      <w:marBottom w:val="0"/>
      <w:divBdr>
        <w:top w:val="none" w:sz="0" w:space="0" w:color="auto"/>
        <w:left w:val="none" w:sz="0" w:space="0" w:color="auto"/>
        <w:bottom w:val="none" w:sz="0" w:space="0" w:color="auto"/>
        <w:right w:val="none" w:sz="0" w:space="0" w:color="auto"/>
      </w:divBdr>
    </w:div>
    <w:div w:id="1612779760">
      <w:marLeft w:val="640"/>
      <w:marRight w:val="0"/>
      <w:marTop w:val="0"/>
      <w:marBottom w:val="0"/>
      <w:divBdr>
        <w:top w:val="none" w:sz="0" w:space="0" w:color="auto"/>
        <w:left w:val="none" w:sz="0" w:space="0" w:color="auto"/>
        <w:bottom w:val="none" w:sz="0" w:space="0" w:color="auto"/>
        <w:right w:val="none" w:sz="0" w:space="0" w:color="auto"/>
      </w:divBdr>
    </w:div>
    <w:div w:id="1612782850">
      <w:marLeft w:val="640"/>
      <w:marRight w:val="0"/>
      <w:marTop w:val="0"/>
      <w:marBottom w:val="0"/>
      <w:divBdr>
        <w:top w:val="none" w:sz="0" w:space="0" w:color="auto"/>
        <w:left w:val="none" w:sz="0" w:space="0" w:color="auto"/>
        <w:bottom w:val="none" w:sz="0" w:space="0" w:color="auto"/>
        <w:right w:val="none" w:sz="0" w:space="0" w:color="auto"/>
      </w:divBdr>
    </w:div>
    <w:div w:id="1612854290">
      <w:marLeft w:val="640"/>
      <w:marRight w:val="0"/>
      <w:marTop w:val="0"/>
      <w:marBottom w:val="0"/>
      <w:divBdr>
        <w:top w:val="none" w:sz="0" w:space="0" w:color="auto"/>
        <w:left w:val="none" w:sz="0" w:space="0" w:color="auto"/>
        <w:bottom w:val="none" w:sz="0" w:space="0" w:color="auto"/>
        <w:right w:val="none" w:sz="0" w:space="0" w:color="auto"/>
      </w:divBdr>
    </w:div>
    <w:div w:id="1612931997">
      <w:marLeft w:val="640"/>
      <w:marRight w:val="0"/>
      <w:marTop w:val="0"/>
      <w:marBottom w:val="0"/>
      <w:divBdr>
        <w:top w:val="none" w:sz="0" w:space="0" w:color="auto"/>
        <w:left w:val="none" w:sz="0" w:space="0" w:color="auto"/>
        <w:bottom w:val="none" w:sz="0" w:space="0" w:color="auto"/>
        <w:right w:val="none" w:sz="0" w:space="0" w:color="auto"/>
      </w:divBdr>
    </w:div>
    <w:div w:id="1612934288">
      <w:marLeft w:val="640"/>
      <w:marRight w:val="0"/>
      <w:marTop w:val="0"/>
      <w:marBottom w:val="0"/>
      <w:divBdr>
        <w:top w:val="none" w:sz="0" w:space="0" w:color="auto"/>
        <w:left w:val="none" w:sz="0" w:space="0" w:color="auto"/>
        <w:bottom w:val="none" w:sz="0" w:space="0" w:color="auto"/>
        <w:right w:val="none" w:sz="0" w:space="0" w:color="auto"/>
      </w:divBdr>
    </w:div>
    <w:div w:id="1613049676">
      <w:marLeft w:val="640"/>
      <w:marRight w:val="0"/>
      <w:marTop w:val="0"/>
      <w:marBottom w:val="0"/>
      <w:divBdr>
        <w:top w:val="none" w:sz="0" w:space="0" w:color="auto"/>
        <w:left w:val="none" w:sz="0" w:space="0" w:color="auto"/>
        <w:bottom w:val="none" w:sz="0" w:space="0" w:color="auto"/>
        <w:right w:val="none" w:sz="0" w:space="0" w:color="auto"/>
      </w:divBdr>
    </w:div>
    <w:div w:id="1613129425">
      <w:marLeft w:val="640"/>
      <w:marRight w:val="0"/>
      <w:marTop w:val="0"/>
      <w:marBottom w:val="0"/>
      <w:divBdr>
        <w:top w:val="none" w:sz="0" w:space="0" w:color="auto"/>
        <w:left w:val="none" w:sz="0" w:space="0" w:color="auto"/>
        <w:bottom w:val="none" w:sz="0" w:space="0" w:color="auto"/>
        <w:right w:val="none" w:sz="0" w:space="0" w:color="auto"/>
      </w:divBdr>
    </w:div>
    <w:div w:id="1613170707">
      <w:marLeft w:val="640"/>
      <w:marRight w:val="0"/>
      <w:marTop w:val="0"/>
      <w:marBottom w:val="0"/>
      <w:divBdr>
        <w:top w:val="none" w:sz="0" w:space="0" w:color="auto"/>
        <w:left w:val="none" w:sz="0" w:space="0" w:color="auto"/>
        <w:bottom w:val="none" w:sz="0" w:space="0" w:color="auto"/>
        <w:right w:val="none" w:sz="0" w:space="0" w:color="auto"/>
      </w:divBdr>
    </w:div>
    <w:div w:id="1613197988">
      <w:marLeft w:val="640"/>
      <w:marRight w:val="0"/>
      <w:marTop w:val="0"/>
      <w:marBottom w:val="0"/>
      <w:divBdr>
        <w:top w:val="none" w:sz="0" w:space="0" w:color="auto"/>
        <w:left w:val="none" w:sz="0" w:space="0" w:color="auto"/>
        <w:bottom w:val="none" w:sz="0" w:space="0" w:color="auto"/>
        <w:right w:val="none" w:sz="0" w:space="0" w:color="auto"/>
      </w:divBdr>
    </w:div>
    <w:div w:id="1613319837">
      <w:marLeft w:val="640"/>
      <w:marRight w:val="0"/>
      <w:marTop w:val="0"/>
      <w:marBottom w:val="0"/>
      <w:divBdr>
        <w:top w:val="none" w:sz="0" w:space="0" w:color="auto"/>
        <w:left w:val="none" w:sz="0" w:space="0" w:color="auto"/>
        <w:bottom w:val="none" w:sz="0" w:space="0" w:color="auto"/>
        <w:right w:val="none" w:sz="0" w:space="0" w:color="auto"/>
      </w:divBdr>
    </w:div>
    <w:div w:id="1613322177">
      <w:marLeft w:val="640"/>
      <w:marRight w:val="0"/>
      <w:marTop w:val="0"/>
      <w:marBottom w:val="0"/>
      <w:divBdr>
        <w:top w:val="none" w:sz="0" w:space="0" w:color="auto"/>
        <w:left w:val="none" w:sz="0" w:space="0" w:color="auto"/>
        <w:bottom w:val="none" w:sz="0" w:space="0" w:color="auto"/>
        <w:right w:val="none" w:sz="0" w:space="0" w:color="auto"/>
      </w:divBdr>
    </w:div>
    <w:div w:id="1613438919">
      <w:marLeft w:val="640"/>
      <w:marRight w:val="0"/>
      <w:marTop w:val="0"/>
      <w:marBottom w:val="0"/>
      <w:divBdr>
        <w:top w:val="none" w:sz="0" w:space="0" w:color="auto"/>
        <w:left w:val="none" w:sz="0" w:space="0" w:color="auto"/>
        <w:bottom w:val="none" w:sz="0" w:space="0" w:color="auto"/>
        <w:right w:val="none" w:sz="0" w:space="0" w:color="auto"/>
      </w:divBdr>
    </w:div>
    <w:div w:id="1613517743">
      <w:marLeft w:val="640"/>
      <w:marRight w:val="0"/>
      <w:marTop w:val="0"/>
      <w:marBottom w:val="0"/>
      <w:divBdr>
        <w:top w:val="none" w:sz="0" w:space="0" w:color="auto"/>
        <w:left w:val="none" w:sz="0" w:space="0" w:color="auto"/>
        <w:bottom w:val="none" w:sz="0" w:space="0" w:color="auto"/>
        <w:right w:val="none" w:sz="0" w:space="0" w:color="auto"/>
      </w:divBdr>
    </w:div>
    <w:div w:id="1613589191">
      <w:marLeft w:val="640"/>
      <w:marRight w:val="0"/>
      <w:marTop w:val="0"/>
      <w:marBottom w:val="0"/>
      <w:divBdr>
        <w:top w:val="none" w:sz="0" w:space="0" w:color="auto"/>
        <w:left w:val="none" w:sz="0" w:space="0" w:color="auto"/>
        <w:bottom w:val="none" w:sz="0" w:space="0" w:color="auto"/>
        <w:right w:val="none" w:sz="0" w:space="0" w:color="auto"/>
      </w:divBdr>
    </w:div>
    <w:div w:id="1613785351">
      <w:marLeft w:val="640"/>
      <w:marRight w:val="0"/>
      <w:marTop w:val="0"/>
      <w:marBottom w:val="0"/>
      <w:divBdr>
        <w:top w:val="none" w:sz="0" w:space="0" w:color="auto"/>
        <w:left w:val="none" w:sz="0" w:space="0" w:color="auto"/>
        <w:bottom w:val="none" w:sz="0" w:space="0" w:color="auto"/>
        <w:right w:val="none" w:sz="0" w:space="0" w:color="auto"/>
      </w:divBdr>
    </w:div>
    <w:div w:id="1613827508">
      <w:marLeft w:val="640"/>
      <w:marRight w:val="0"/>
      <w:marTop w:val="0"/>
      <w:marBottom w:val="0"/>
      <w:divBdr>
        <w:top w:val="none" w:sz="0" w:space="0" w:color="auto"/>
        <w:left w:val="none" w:sz="0" w:space="0" w:color="auto"/>
        <w:bottom w:val="none" w:sz="0" w:space="0" w:color="auto"/>
        <w:right w:val="none" w:sz="0" w:space="0" w:color="auto"/>
      </w:divBdr>
    </w:div>
    <w:div w:id="1613852999">
      <w:marLeft w:val="640"/>
      <w:marRight w:val="0"/>
      <w:marTop w:val="0"/>
      <w:marBottom w:val="0"/>
      <w:divBdr>
        <w:top w:val="none" w:sz="0" w:space="0" w:color="auto"/>
        <w:left w:val="none" w:sz="0" w:space="0" w:color="auto"/>
        <w:bottom w:val="none" w:sz="0" w:space="0" w:color="auto"/>
        <w:right w:val="none" w:sz="0" w:space="0" w:color="auto"/>
      </w:divBdr>
    </w:div>
    <w:div w:id="1613899258">
      <w:marLeft w:val="640"/>
      <w:marRight w:val="0"/>
      <w:marTop w:val="0"/>
      <w:marBottom w:val="0"/>
      <w:divBdr>
        <w:top w:val="none" w:sz="0" w:space="0" w:color="auto"/>
        <w:left w:val="none" w:sz="0" w:space="0" w:color="auto"/>
        <w:bottom w:val="none" w:sz="0" w:space="0" w:color="auto"/>
        <w:right w:val="none" w:sz="0" w:space="0" w:color="auto"/>
      </w:divBdr>
    </w:div>
    <w:div w:id="1613900899">
      <w:marLeft w:val="640"/>
      <w:marRight w:val="0"/>
      <w:marTop w:val="0"/>
      <w:marBottom w:val="0"/>
      <w:divBdr>
        <w:top w:val="none" w:sz="0" w:space="0" w:color="auto"/>
        <w:left w:val="none" w:sz="0" w:space="0" w:color="auto"/>
        <w:bottom w:val="none" w:sz="0" w:space="0" w:color="auto"/>
        <w:right w:val="none" w:sz="0" w:space="0" w:color="auto"/>
      </w:divBdr>
    </w:div>
    <w:div w:id="1613904191">
      <w:marLeft w:val="640"/>
      <w:marRight w:val="0"/>
      <w:marTop w:val="0"/>
      <w:marBottom w:val="0"/>
      <w:divBdr>
        <w:top w:val="none" w:sz="0" w:space="0" w:color="auto"/>
        <w:left w:val="none" w:sz="0" w:space="0" w:color="auto"/>
        <w:bottom w:val="none" w:sz="0" w:space="0" w:color="auto"/>
        <w:right w:val="none" w:sz="0" w:space="0" w:color="auto"/>
      </w:divBdr>
    </w:div>
    <w:div w:id="1614021802">
      <w:marLeft w:val="640"/>
      <w:marRight w:val="0"/>
      <w:marTop w:val="0"/>
      <w:marBottom w:val="0"/>
      <w:divBdr>
        <w:top w:val="none" w:sz="0" w:space="0" w:color="auto"/>
        <w:left w:val="none" w:sz="0" w:space="0" w:color="auto"/>
        <w:bottom w:val="none" w:sz="0" w:space="0" w:color="auto"/>
        <w:right w:val="none" w:sz="0" w:space="0" w:color="auto"/>
      </w:divBdr>
    </w:div>
    <w:div w:id="1614095882">
      <w:marLeft w:val="640"/>
      <w:marRight w:val="0"/>
      <w:marTop w:val="0"/>
      <w:marBottom w:val="0"/>
      <w:divBdr>
        <w:top w:val="none" w:sz="0" w:space="0" w:color="auto"/>
        <w:left w:val="none" w:sz="0" w:space="0" w:color="auto"/>
        <w:bottom w:val="none" w:sz="0" w:space="0" w:color="auto"/>
        <w:right w:val="none" w:sz="0" w:space="0" w:color="auto"/>
      </w:divBdr>
    </w:div>
    <w:div w:id="1614097230">
      <w:marLeft w:val="640"/>
      <w:marRight w:val="0"/>
      <w:marTop w:val="0"/>
      <w:marBottom w:val="0"/>
      <w:divBdr>
        <w:top w:val="none" w:sz="0" w:space="0" w:color="auto"/>
        <w:left w:val="none" w:sz="0" w:space="0" w:color="auto"/>
        <w:bottom w:val="none" w:sz="0" w:space="0" w:color="auto"/>
        <w:right w:val="none" w:sz="0" w:space="0" w:color="auto"/>
      </w:divBdr>
    </w:div>
    <w:div w:id="1614171546">
      <w:marLeft w:val="640"/>
      <w:marRight w:val="0"/>
      <w:marTop w:val="0"/>
      <w:marBottom w:val="0"/>
      <w:divBdr>
        <w:top w:val="none" w:sz="0" w:space="0" w:color="auto"/>
        <w:left w:val="none" w:sz="0" w:space="0" w:color="auto"/>
        <w:bottom w:val="none" w:sz="0" w:space="0" w:color="auto"/>
        <w:right w:val="none" w:sz="0" w:space="0" w:color="auto"/>
      </w:divBdr>
    </w:div>
    <w:div w:id="1614245730">
      <w:marLeft w:val="640"/>
      <w:marRight w:val="0"/>
      <w:marTop w:val="0"/>
      <w:marBottom w:val="0"/>
      <w:divBdr>
        <w:top w:val="none" w:sz="0" w:space="0" w:color="auto"/>
        <w:left w:val="none" w:sz="0" w:space="0" w:color="auto"/>
        <w:bottom w:val="none" w:sz="0" w:space="0" w:color="auto"/>
        <w:right w:val="none" w:sz="0" w:space="0" w:color="auto"/>
      </w:divBdr>
    </w:div>
    <w:div w:id="1614287166">
      <w:marLeft w:val="640"/>
      <w:marRight w:val="0"/>
      <w:marTop w:val="0"/>
      <w:marBottom w:val="0"/>
      <w:divBdr>
        <w:top w:val="none" w:sz="0" w:space="0" w:color="auto"/>
        <w:left w:val="none" w:sz="0" w:space="0" w:color="auto"/>
        <w:bottom w:val="none" w:sz="0" w:space="0" w:color="auto"/>
        <w:right w:val="none" w:sz="0" w:space="0" w:color="auto"/>
      </w:divBdr>
    </w:div>
    <w:div w:id="1614290464">
      <w:marLeft w:val="640"/>
      <w:marRight w:val="0"/>
      <w:marTop w:val="0"/>
      <w:marBottom w:val="0"/>
      <w:divBdr>
        <w:top w:val="none" w:sz="0" w:space="0" w:color="auto"/>
        <w:left w:val="none" w:sz="0" w:space="0" w:color="auto"/>
        <w:bottom w:val="none" w:sz="0" w:space="0" w:color="auto"/>
        <w:right w:val="none" w:sz="0" w:space="0" w:color="auto"/>
      </w:divBdr>
    </w:div>
    <w:div w:id="1614509082">
      <w:marLeft w:val="640"/>
      <w:marRight w:val="0"/>
      <w:marTop w:val="0"/>
      <w:marBottom w:val="0"/>
      <w:divBdr>
        <w:top w:val="none" w:sz="0" w:space="0" w:color="auto"/>
        <w:left w:val="none" w:sz="0" w:space="0" w:color="auto"/>
        <w:bottom w:val="none" w:sz="0" w:space="0" w:color="auto"/>
        <w:right w:val="none" w:sz="0" w:space="0" w:color="auto"/>
      </w:divBdr>
    </w:div>
    <w:div w:id="1614555056">
      <w:marLeft w:val="640"/>
      <w:marRight w:val="0"/>
      <w:marTop w:val="0"/>
      <w:marBottom w:val="0"/>
      <w:divBdr>
        <w:top w:val="none" w:sz="0" w:space="0" w:color="auto"/>
        <w:left w:val="none" w:sz="0" w:space="0" w:color="auto"/>
        <w:bottom w:val="none" w:sz="0" w:space="0" w:color="auto"/>
        <w:right w:val="none" w:sz="0" w:space="0" w:color="auto"/>
      </w:divBdr>
    </w:div>
    <w:div w:id="1614627687">
      <w:marLeft w:val="640"/>
      <w:marRight w:val="0"/>
      <w:marTop w:val="0"/>
      <w:marBottom w:val="0"/>
      <w:divBdr>
        <w:top w:val="none" w:sz="0" w:space="0" w:color="auto"/>
        <w:left w:val="none" w:sz="0" w:space="0" w:color="auto"/>
        <w:bottom w:val="none" w:sz="0" w:space="0" w:color="auto"/>
        <w:right w:val="none" w:sz="0" w:space="0" w:color="auto"/>
      </w:divBdr>
    </w:div>
    <w:div w:id="1614630274">
      <w:marLeft w:val="640"/>
      <w:marRight w:val="0"/>
      <w:marTop w:val="0"/>
      <w:marBottom w:val="0"/>
      <w:divBdr>
        <w:top w:val="none" w:sz="0" w:space="0" w:color="auto"/>
        <w:left w:val="none" w:sz="0" w:space="0" w:color="auto"/>
        <w:bottom w:val="none" w:sz="0" w:space="0" w:color="auto"/>
        <w:right w:val="none" w:sz="0" w:space="0" w:color="auto"/>
      </w:divBdr>
    </w:div>
    <w:div w:id="1614633141">
      <w:marLeft w:val="640"/>
      <w:marRight w:val="0"/>
      <w:marTop w:val="0"/>
      <w:marBottom w:val="0"/>
      <w:divBdr>
        <w:top w:val="none" w:sz="0" w:space="0" w:color="auto"/>
        <w:left w:val="none" w:sz="0" w:space="0" w:color="auto"/>
        <w:bottom w:val="none" w:sz="0" w:space="0" w:color="auto"/>
        <w:right w:val="none" w:sz="0" w:space="0" w:color="auto"/>
      </w:divBdr>
    </w:div>
    <w:div w:id="1614676167">
      <w:marLeft w:val="640"/>
      <w:marRight w:val="0"/>
      <w:marTop w:val="0"/>
      <w:marBottom w:val="0"/>
      <w:divBdr>
        <w:top w:val="none" w:sz="0" w:space="0" w:color="auto"/>
        <w:left w:val="none" w:sz="0" w:space="0" w:color="auto"/>
        <w:bottom w:val="none" w:sz="0" w:space="0" w:color="auto"/>
        <w:right w:val="none" w:sz="0" w:space="0" w:color="auto"/>
      </w:divBdr>
    </w:div>
    <w:div w:id="1614748629">
      <w:marLeft w:val="640"/>
      <w:marRight w:val="0"/>
      <w:marTop w:val="0"/>
      <w:marBottom w:val="0"/>
      <w:divBdr>
        <w:top w:val="none" w:sz="0" w:space="0" w:color="auto"/>
        <w:left w:val="none" w:sz="0" w:space="0" w:color="auto"/>
        <w:bottom w:val="none" w:sz="0" w:space="0" w:color="auto"/>
        <w:right w:val="none" w:sz="0" w:space="0" w:color="auto"/>
      </w:divBdr>
    </w:div>
    <w:div w:id="1614821686">
      <w:marLeft w:val="640"/>
      <w:marRight w:val="0"/>
      <w:marTop w:val="0"/>
      <w:marBottom w:val="0"/>
      <w:divBdr>
        <w:top w:val="none" w:sz="0" w:space="0" w:color="auto"/>
        <w:left w:val="none" w:sz="0" w:space="0" w:color="auto"/>
        <w:bottom w:val="none" w:sz="0" w:space="0" w:color="auto"/>
        <w:right w:val="none" w:sz="0" w:space="0" w:color="auto"/>
      </w:divBdr>
    </w:div>
    <w:div w:id="1614823932">
      <w:marLeft w:val="640"/>
      <w:marRight w:val="0"/>
      <w:marTop w:val="0"/>
      <w:marBottom w:val="0"/>
      <w:divBdr>
        <w:top w:val="none" w:sz="0" w:space="0" w:color="auto"/>
        <w:left w:val="none" w:sz="0" w:space="0" w:color="auto"/>
        <w:bottom w:val="none" w:sz="0" w:space="0" w:color="auto"/>
        <w:right w:val="none" w:sz="0" w:space="0" w:color="auto"/>
      </w:divBdr>
    </w:div>
    <w:div w:id="1614896097">
      <w:marLeft w:val="640"/>
      <w:marRight w:val="0"/>
      <w:marTop w:val="0"/>
      <w:marBottom w:val="0"/>
      <w:divBdr>
        <w:top w:val="none" w:sz="0" w:space="0" w:color="auto"/>
        <w:left w:val="none" w:sz="0" w:space="0" w:color="auto"/>
        <w:bottom w:val="none" w:sz="0" w:space="0" w:color="auto"/>
        <w:right w:val="none" w:sz="0" w:space="0" w:color="auto"/>
      </w:divBdr>
    </w:div>
    <w:div w:id="1614898321">
      <w:marLeft w:val="640"/>
      <w:marRight w:val="0"/>
      <w:marTop w:val="0"/>
      <w:marBottom w:val="0"/>
      <w:divBdr>
        <w:top w:val="none" w:sz="0" w:space="0" w:color="auto"/>
        <w:left w:val="none" w:sz="0" w:space="0" w:color="auto"/>
        <w:bottom w:val="none" w:sz="0" w:space="0" w:color="auto"/>
        <w:right w:val="none" w:sz="0" w:space="0" w:color="auto"/>
      </w:divBdr>
    </w:div>
    <w:div w:id="1614944773">
      <w:marLeft w:val="640"/>
      <w:marRight w:val="0"/>
      <w:marTop w:val="0"/>
      <w:marBottom w:val="0"/>
      <w:divBdr>
        <w:top w:val="none" w:sz="0" w:space="0" w:color="auto"/>
        <w:left w:val="none" w:sz="0" w:space="0" w:color="auto"/>
        <w:bottom w:val="none" w:sz="0" w:space="0" w:color="auto"/>
        <w:right w:val="none" w:sz="0" w:space="0" w:color="auto"/>
      </w:divBdr>
    </w:div>
    <w:div w:id="1614945695">
      <w:marLeft w:val="640"/>
      <w:marRight w:val="0"/>
      <w:marTop w:val="0"/>
      <w:marBottom w:val="0"/>
      <w:divBdr>
        <w:top w:val="none" w:sz="0" w:space="0" w:color="auto"/>
        <w:left w:val="none" w:sz="0" w:space="0" w:color="auto"/>
        <w:bottom w:val="none" w:sz="0" w:space="0" w:color="auto"/>
        <w:right w:val="none" w:sz="0" w:space="0" w:color="auto"/>
      </w:divBdr>
    </w:div>
    <w:div w:id="1615014248">
      <w:marLeft w:val="640"/>
      <w:marRight w:val="0"/>
      <w:marTop w:val="0"/>
      <w:marBottom w:val="0"/>
      <w:divBdr>
        <w:top w:val="none" w:sz="0" w:space="0" w:color="auto"/>
        <w:left w:val="none" w:sz="0" w:space="0" w:color="auto"/>
        <w:bottom w:val="none" w:sz="0" w:space="0" w:color="auto"/>
        <w:right w:val="none" w:sz="0" w:space="0" w:color="auto"/>
      </w:divBdr>
    </w:div>
    <w:div w:id="1615018136">
      <w:marLeft w:val="640"/>
      <w:marRight w:val="0"/>
      <w:marTop w:val="0"/>
      <w:marBottom w:val="0"/>
      <w:divBdr>
        <w:top w:val="none" w:sz="0" w:space="0" w:color="auto"/>
        <w:left w:val="none" w:sz="0" w:space="0" w:color="auto"/>
        <w:bottom w:val="none" w:sz="0" w:space="0" w:color="auto"/>
        <w:right w:val="none" w:sz="0" w:space="0" w:color="auto"/>
      </w:divBdr>
    </w:div>
    <w:div w:id="1615020942">
      <w:marLeft w:val="640"/>
      <w:marRight w:val="0"/>
      <w:marTop w:val="0"/>
      <w:marBottom w:val="0"/>
      <w:divBdr>
        <w:top w:val="none" w:sz="0" w:space="0" w:color="auto"/>
        <w:left w:val="none" w:sz="0" w:space="0" w:color="auto"/>
        <w:bottom w:val="none" w:sz="0" w:space="0" w:color="auto"/>
        <w:right w:val="none" w:sz="0" w:space="0" w:color="auto"/>
      </w:divBdr>
    </w:div>
    <w:div w:id="1615137064">
      <w:marLeft w:val="640"/>
      <w:marRight w:val="0"/>
      <w:marTop w:val="0"/>
      <w:marBottom w:val="0"/>
      <w:divBdr>
        <w:top w:val="none" w:sz="0" w:space="0" w:color="auto"/>
        <w:left w:val="none" w:sz="0" w:space="0" w:color="auto"/>
        <w:bottom w:val="none" w:sz="0" w:space="0" w:color="auto"/>
        <w:right w:val="none" w:sz="0" w:space="0" w:color="auto"/>
      </w:divBdr>
    </w:div>
    <w:div w:id="1615166074">
      <w:marLeft w:val="640"/>
      <w:marRight w:val="0"/>
      <w:marTop w:val="0"/>
      <w:marBottom w:val="0"/>
      <w:divBdr>
        <w:top w:val="none" w:sz="0" w:space="0" w:color="auto"/>
        <w:left w:val="none" w:sz="0" w:space="0" w:color="auto"/>
        <w:bottom w:val="none" w:sz="0" w:space="0" w:color="auto"/>
        <w:right w:val="none" w:sz="0" w:space="0" w:color="auto"/>
      </w:divBdr>
    </w:div>
    <w:div w:id="1615209055">
      <w:marLeft w:val="640"/>
      <w:marRight w:val="0"/>
      <w:marTop w:val="0"/>
      <w:marBottom w:val="0"/>
      <w:divBdr>
        <w:top w:val="none" w:sz="0" w:space="0" w:color="auto"/>
        <w:left w:val="none" w:sz="0" w:space="0" w:color="auto"/>
        <w:bottom w:val="none" w:sz="0" w:space="0" w:color="auto"/>
        <w:right w:val="none" w:sz="0" w:space="0" w:color="auto"/>
      </w:divBdr>
    </w:div>
    <w:div w:id="1615213203">
      <w:marLeft w:val="640"/>
      <w:marRight w:val="0"/>
      <w:marTop w:val="0"/>
      <w:marBottom w:val="0"/>
      <w:divBdr>
        <w:top w:val="none" w:sz="0" w:space="0" w:color="auto"/>
        <w:left w:val="none" w:sz="0" w:space="0" w:color="auto"/>
        <w:bottom w:val="none" w:sz="0" w:space="0" w:color="auto"/>
        <w:right w:val="none" w:sz="0" w:space="0" w:color="auto"/>
      </w:divBdr>
    </w:div>
    <w:div w:id="1615282797">
      <w:marLeft w:val="640"/>
      <w:marRight w:val="0"/>
      <w:marTop w:val="0"/>
      <w:marBottom w:val="0"/>
      <w:divBdr>
        <w:top w:val="none" w:sz="0" w:space="0" w:color="auto"/>
        <w:left w:val="none" w:sz="0" w:space="0" w:color="auto"/>
        <w:bottom w:val="none" w:sz="0" w:space="0" w:color="auto"/>
        <w:right w:val="none" w:sz="0" w:space="0" w:color="auto"/>
      </w:divBdr>
    </w:div>
    <w:div w:id="1615356615">
      <w:marLeft w:val="640"/>
      <w:marRight w:val="0"/>
      <w:marTop w:val="0"/>
      <w:marBottom w:val="0"/>
      <w:divBdr>
        <w:top w:val="none" w:sz="0" w:space="0" w:color="auto"/>
        <w:left w:val="none" w:sz="0" w:space="0" w:color="auto"/>
        <w:bottom w:val="none" w:sz="0" w:space="0" w:color="auto"/>
        <w:right w:val="none" w:sz="0" w:space="0" w:color="auto"/>
      </w:divBdr>
    </w:div>
    <w:div w:id="1615358881">
      <w:marLeft w:val="640"/>
      <w:marRight w:val="0"/>
      <w:marTop w:val="0"/>
      <w:marBottom w:val="0"/>
      <w:divBdr>
        <w:top w:val="none" w:sz="0" w:space="0" w:color="auto"/>
        <w:left w:val="none" w:sz="0" w:space="0" w:color="auto"/>
        <w:bottom w:val="none" w:sz="0" w:space="0" w:color="auto"/>
        <w:right w:val="none" w:sz="0" w:space="0" w:color="auto"/>
      </w:divBdr>
    </w:div>
    <w:div w:id="1615406676">
      <w:marLeft w:val="640"/>
      <w:marRight w:val="0"/>
      <w:marTop w:val="0"/>
      <w:marBottom w:val="0"/>
      <w:divBdr>
        <w:top w:val="none" w:sz="0" w:space="0" w:color="auto"/>
        <w:left w:val="none" w:sz="0" w:space="0" w:color="auto"/>
        <w:bottom w:val="none" w:sz="0" w:space="0" w:color="auto"/>
        <w:right w:val="none" w:sz="0" w:space="0" w:color="auto"/>
      </w:divBdr>
    </w:div>
    <w:div w:id="1615475635">
      <w:marLeft w:val="640"/>
      <w:marRight w:val="0"/>
      <w:marTop w:val="0"/>
      <w:marBottom w:val="0"/>
      <w:divBdr>
        <w:top w:val="none" w:sz="0" w:space="0" w:color="auto"/>
        <w:left w:val="none" w:sz="0" w:space="0" w:color="auto"/>
        <w:bottom w:val="none" w:sz="0" w:space="0" w:color="auto"/>
        <w:right w:val="none" w:sz="0" w:space="0" w:color="auto"/>
      </w:divBdr>
    </w:div>
    <w:div w:id="1615625936">
      <w:marLeft w:val="640"/>
      <w:marRight w:val="0"/>
      <w:marTop w:val="0"/>
      <w:marBottom w:val="0"/>
      <w:divBdr>
        <w:top w:val="none" w:sz="0" w:space="0" w:color="auto"/>
        <w:left w:val="none" w:sz="0" w:space="0" w:color="auto"/>
        <w:bottom w:val="none" w:sz="0" w:space="0" w:color="auto"/>
        <w:right w:val="none" w:sz="0" w:space="0" w:color="auto"/>
      </w:divBdr>
    </w:div>
    <w:div w:id="1615671914">
      <w:marLeft w:val="640"/>
      <w:marRight w:val="0"/>
      <w:marTop w:val="0"/>
      <w:marBottom w:val="0"/>
      <w:divBdr>
        <w:top w:val="none" w:sz="0" w:space="0" w:color="auto"/>
        <w:left w:val="none" w:sz="0" w:space="0" w:color="auto"/>
        <w:bottom w:val="none" w:sz="0" w:space="0" w:color="auto"/>
        <w:right w:val="none" w:sz="0" w:space="0" w:color="auto"/>
      </w:divBdr>
    </w:div>
    <w:div w:id="1615675845">
      <w:bodyDiv w:val="1"/>
      <w:marLeft w:val="0"/>
      <w:marRight w:val="0"/>
      <w:marTop w:val="0"/>
      <w:marBottom w:val="0"/>
      <w:divBdr>
        <w:top w:val="none" w:sz="0" w:space="0" w:color="auto"/>
        <w:left w:val="none" w:sz="0" w:space="0" w:color="auto"/>
        <w:bottom w:val="none" w:sz="0" w:space="0" w:color="auto"/>
        <w:right w:val="none" w:sz="0" w:space="0" w:color="auto"/>
      </w:divBdr>
    </w:div>
    <w:div w:id="1615861227">
      <w:marLeft w:val="640"/>
      <w:marRight w:val="0"/>
      <w:marTop w:val="0"/>
      <w:marBottom w:val="0"/>
      <w:divBdr>
        <w:top w:val="none" w:sz="0" w:space="0" w:color="auto"/>
        <w:left w:val="none" w:sz="0" w:space="0" w:color="auto"/>
        <w:bottom w:val="none" w:sz="0" w:space="0" w:color="auto"/>
        <w:right w:val="none" w:sz="0" w:space="0" w:color="auto"/>
      </w:divBdr>
    </w:div>
    <w:div w:id="1616056684">
      <w:marLeft w:val="640"/>
      <w:marRight w:val="0"/>
      <w:marTop w:val="0"/>
      <w:marBottom w:val="0"/>
      <w:divBdr>
        <w:top w:val="none" w:sz="0" w:space="0" w:color="auto"/>
        <w:left w:val="none" w:sz="0" w:space="0" w:color="auto"/>
        <w:bottom w:val="none" w:sz="0" w:space="0" w:color="auto"/>
        <w:right w:val="none" w:sz="0" w:space="0" w:color="auto"/>
      </w:divBdr>
    </w:div>
    <w:div w:id="1616057551">
      <w:marLeft w:val="640"/>
      <w:marRight w:val="0"/>
      <w:marTop w:val="0"/>
      <w:marBottom w:val="0"/>
      <w:divBdr>
        <w:top w:val="none" w:sz="0" w:space="0" w:color="auto"/>
        <w:left w:val="none" w:sz="0" w:space="0" w:color="auto"/>
        <w:bottom w:val="none" w:sz="0" w:space="0" w:color="auto"/>
        <w:right w:val="none" w:sz="0" w:space="0" w:color="auto"/>
      </w:divBdr>
    </w:div>
    <w:div w:id="1616062800">
      <w:marLeft w:val="640"/>
      <w:marRight w:val="0"/>
      <w:marTop w:val="0"/>
      <w:marBottom w:val="0"/>
      <w:divBdr>
        <w:top w:val="none" w:sz="0" w:space="0" w:color="auto"/>
        <w:left w:val="none" w:sz="0" w:space="0" w:color="auto"/>
        <w:bottom w:val="none" w:sz="0" w:space="0" w:color="auto"/>
        <w:right w:val="none" w:sz="0" w:space="0" w:color="auto"/>
      </w:divBdr>
    </w:div>
    <w:div w:id="1616137970">
      <w:marLeft w:val="640"/>
      <w:marRight w:val="0"/>
      <w:marTop w:val="0"/>
      <w:marBottom w:val="0"/>
      <w:divBdr>
        <w:top w:val="none" w:sz="0" w:space="0" w:color="auto"/>
        <w:left w:val="none" w:sz="0" w:space="0" w:color="auto"/>
        <w:bottom w:val="none" w:sz="0" w:space="0" w:color="auto"/>
        <w:right w:val="none" w:sz="0" w:space="0" w:color="auto"/>
      </w:divBdr>
    </w:div>
    <w:div w:id="1616212037">
      <w:marLeft w:val="640"/>
      <w:marRight w:val="0"/>
      <w:marTop w:val="0"/>
      <w:marBottom w:val="0"/>
      <w:divBdr>
        <w:top w:val="none" w:sz="0" w:space="0" w:color="auto"/>
        <w:left w:val="none" w:sz="0" w:space="0" w:color="auto"/>
        <w:bottom w:val="none" w:sz="0" w:space="0" w:color="auto"/>
        <w:right w:val="none" w:sz="0" w:space="0" w:color="auto"/>
      </w:divBdr>
    </w:div>
    <w:div w:id="1616325909">
      <w:marLeft w:val="640"/>
      <w:marRight w:val="0"/>
      <w:marTop w:val="0"/>
      <w:marBottom w:val="0"/>
      <w:divBdr>
        <w:top w:val="none" w:sz="0" w:space="0" w:color="auto"/>
        <w:left w:val="none" w:sz="0" w:space="0" w:color="auto"/>
        <w:bottom w:val="none" w:sz="0" w:space="0" w:color="auto"/>
        <w:right w:val="none" w:sz="0" w:space="0" w:color="auto"/>
      </w:divBdr>
    </w:div>
    <w:div w:id="1616398592">
      <w:marLeft w:val="640"/>
      <w:marRight w:val="0"/>
      <w:marTop w:val="0"/>
      <w:marBottom w:val="0"/>
      <w:divBdr>
        <w:top w:val="none" w:sz="0" w:space="0" w:color="auto"/>
        <w:left w:val="none" w:sz="0" w:space="0" w:color="auto"/>
        <w:bottom w:val="none" w:sz="0" w:space="0" w:color="auto"/>
        <w:right w:val="none" w:sz="0" w:space="0" w:color="auto"/>
      </w:divBdr>
    </w:div>
    <w:div w:id="1616400609">
      <w:marLeft w:val="640"/>
      <w:marRight w:val="0"/>
      <w:marTop w:val="0"/>
      <w:marBottom w:val="0"/>
      <w:divBdr>
        <w:top w:val="none" w:sz="0" w:space="0" w:color="auto"/>
        <w:left w:val="none" w:sz="0" w:space="0" w:color="auto"/>
        <w:bottom w:val="none" w:sz="0" w:space="0" w:color="auto"/>
        <w:right w:val="none" w:sz="0" w:space="0" w:color="auto"/>
      </w:divBdr>
    </w:div>
    <w:div w:id="1616402469">
      <w:marLeft w:val="640"/>
      <w:marRight w:val="0"/>
      <w:marTop w:val="0"/>
      <w:marBottom w:val="0"/>
      <w:divBdr>
        <w:top w:val="none" w:sz="0" w:space="0" w:color="auto"/>
        <w:left w:val="none" w:sz="0" w:space="0" w:color="auto"/>
        <w:bottom w:val="none" w:sz="0" w:space="0" w:color="auto"/>
        <w:right w:val="none" w:sz="0" w:space="0" w:color="auto"/>
      </w:divBdr>
    </w:div>
    <w:div w:id="1616446128">
      <w:marLeft w:val="640"/>
      <w:marRight w:val="0"/>
      <w:marTop w:val="0"/>
      <w:marBottom w:val="0"/>
      <w:divBdr>
        <w:top w:val="none" w:sz="0" w:space="0" w:color="auto"/>
        <w:left w:val="none" w:sz="0" w:space="0" w:color="auto"/>
        <w:bottom w:val="none" w:sz="0" w:space="0" w:color="auto"/>
        <w:right w:val="none" w:sz="0" w:space="0" w:color="auto"/>
      </w:divBdr>
    </w:div>
    <w:div w:id="1616518082">
      <w:marLeft w:val="640"/>
      <w:marRight w:val="0"/>
      <w:marTop w:val="0"/>
      <w:marBottom w:val="0"/>
      <w:divBdr>
        <w:top w:val="none" w:sz="0" w:space="0" w:color="auto"/>
        <w:left w:val="none" w:sz="0" w:space="0" w:color="auto"/>
        <w:bottom w:val="none" w:sz="0" w:space="0" w:color="auto"/>
        <w:right w:val="none" w:sz="0" w:space="0" w:color="auto"/>
      </w:divBdr>
    </w:div>
    <w:div w:id="1616518969">
      <w:marLeft w:val="640"/>
      <w:marRight w:val="0"/>
      <w:marTop w:val="0"/>
      <w:marBottom w:val="0"/>
      <w:divBdr>
        <w:top w:val="none" w:sz="0" w:space="0" w:color="auto"/>
        <w:left w:val="none" w:sz="0" w:space="0" w:color="auto"/>
        <w:bottom w:val="none" w:sz="0" w:space="0" w:color="auto"/>
        <w:right w:val="none" w:sz="0" w:space="0" w:color="auto"/>
      </w:divBdr>
    </w:div>
    <w:div w:id="1616667896">
      <w:marLeft w:val="640"/>
      <w:marRight w:val="0"/>
      <w:marTop w:val="0"/>
      <w:marBottom w:val="0"/>
      <w:divBdr>
        <w:top w:val="none" w:sz="0" w:space="0" w:color="auto"/>
        <w:left w:val="none" w:sz="0" w:space="0" w:color="auto"/>
        <w:bottom w:val="none" w:sz="0" w:space="0" w:color="auto"/>
        <w:right w:val="none" w:sz="0" w:space="0" w:color="auto"/>
      </w:divBdr>
    </w:div>
    <w:div w:id="1616669879">
      <w:marLeft w:val="640"/>
      <w:marRight w:val="0"/>
      <w:marTop w:val="0"/>
      <w:marBottom w:val="0"/>
      <w:divBdr>
        <w:top w:val="none" w:sz="0" w:space="0" w:color="auto"/>
        <w:left w:val="none" w:sz="0" w:space="0" w:color="auto"/>
        <w:bottom w:val="none" w:sz="0" w:space="0" w:color="auto"/>
        <w:right w:val="none" w:sz="0" w:space="0" w:color="auto"/>
      </w:divBdr>
    </w:div>
    <w:div w:id="1616714034">
      <w:marLeft w:val="640"/>
      <w:marRight w:val="0"/>
      <w:marTop w:val="0"/>
      <w:marBottom w:val="0"/>
      <w:divBdr>
        <w:top w:val="none" w:sz="0" w:space="0" w:color="auto"/>
        <w:left w:val="none" w:sz="0" w:space="0" w:color="auto"/>
        <w:bottom w:val="none" w:sz="0" w:space="0" w:color="auto"/>
        <w:right w:val="none" w:sz="0" w:space="0" w:color="auto"/>
      </w:divBdr>
    </w:div>
    <w:div w:id="1616787391">
      <w:marLeft w:val="640"/>
      <w:marRight w:val="0"/>
      <w:marTop w:val="0"/>
      <w:marBottom w:val="0"/>
      <w:divBdr>
        <w:top w:val="none" w:sz="0" w:space="0" w:color="auto"/>
        <w:left w:val="none" w:sz="0" w:space="0" w:color="auto"/>
        <w:bottom w:val="none" w:sz="0" w:space="0" w:color="auto"/>
        <w:right w:val="none" w:sz="0" w:space="0" w:color="auto"/>
      </w:divBdr>
    </w:div>
    <w:div w:id="1616791030">
      <w:marLeft w:val="640"/>
      <w:marRight w:val="0"/>
      <w:marTop w:val="0"/>
      <w:marBottom w:val="0"/>
      <w:divBdr>
        <w:top w:val="none" w:sz="0" w:space="0" w:color="auto"/>
        <w:left w:val="none" w:sz="0" w:space="0" w:color="auto"/>
        <w:bottom w:val="none" w:sz="0" w:space="0" w:color="auto"/>
        <w:right w:val="none" w:sz="0" w:space="0" w:color="auto"/>
      </w:divBdr>
    </w:div>
    <w:div w:id="1616860621">
      <w:marLeft w:val="640"/>
      <w:marRight w:val="0"/>
      <w:marTop w:val="0"/>
      <w:marBottom w:val="0"/>
      <w:divBdr>
        <w:top w:val="none" w:sz="0" w:space="0" w:color="auto"/>
        <w:left w:val="none" w:sz="0" w:space="0" w:color="auto"/>
        <w:bottom w:val="none" w:sz="0" w:space="0" w:color="auto"/>
        <w:right w:val="none" w:sz="0" w:space="0" w:color="auto"/>
      </w:divBdr>
    </w:div>
    <w:div w:id="1616865062">
      <w:marLeft w:val="640"/>
      <w:marRight w:val="0"/>
      <w:marTop w:val="0"/>
      <w:marBottom w:val="0"/>
      <w:divBdr>
        <w:top w:val="none" w:sz="0" w:space="0" w:color="auto"/>
        <w:left w:val="none" w:sz="0" w:space="0" w:color="auto"/>
        <w:bottom w:val="none" w:sz="0" w:space="0" w:color="auto"/>
        <w:right w:val="none" w:sz="0" w:space="0" w:color="auto"/>
      </w:divBdr>
    </w:div>
    <w:div w:id="1616869709">
      <w:marLeft w:val="640"/>
      <w:marRight w:val="0"/>
      <w:marTop w:val="0"/>
      <w:marBottom w:val="0"/>
      <w:divBdr>
        <w:top w:val="none" w:sz="0" w:space="0" w:color="auto"/>
        <w:left w:val="none" w:sz="0" w:space="0" w:color="auto"/>
        <w:bottom w:val="none" w:sz="0" w:space="0" w:color="auto"/>
        <w:right w:val="none" w:sz="0" w:space="0" w:color="auto"/>
      </w:divBdr>
    </w:div>
    <w:div w:id="1617102784">
      <w:marLeft w:val="640"/>
      <w:marRight w:val="0"/>
      <w:marTop w:val="0"/>
      <w:marBottom w:val="0"/>
      <w:divBdr>
        <w:top w:val="none" w:sz="0" w:space="0" w:color="auto"/>
        <w:left w:val="none" w:sz="0" w:space="0" w:color="auto"/>
        <w:bottom w:val="none" w:sz="0" w:space="0" w:color="auto"/>
        <w:right w:val="none" w:sz="0" w:space="0" w:color="auto"/>
      </w:divBdr>
    </w:div>
    <w:div w:id="1617172642">
      <w:marLeft w:val="640"/>
      <w:marRight w:val="0"/>
      <w:marTop w:val="0"/>
      <w:marBottom w:val="0"/>
      <w:divBdr>
        <w:top w:val="none" w:sz="0" w:space="0" w:color="auto"/>
        <w:left w:val="none" w:sz="0" w:space="0" w:color="auto"/>
        <w:bottom w:val="none" w:sz="0" w:space="0" w:color="auto"/>
        <w:right w:val="none" w:sz="0" w:space="0" w:color="auto"/>
      </w:divBdr>
    </w:div>
    <w:div w:id="1617174252">
      <w:marLeft w:val="640"/>
      <w:marRight w:val="0"/>
      <w:marTop w:val="0"/>
      <w:marBottom w:val="0"/>
      <w:divBdr>
        <w:top w:val="none" w:sz="0" w:space="0" w:color="auto"/>
        <w:left w:val="none" w:sz="0" w:space="0" w:color="auto"/>
        <w:bottom w:val="none" w:sz="0" w:space="0" w:color="auto"/>
        <w:right w:val="none" w:sz="0" w:space="0" w:color="auto"/>
      </w:divBdr>
    </w:div>
    <w:div w:id="1617181182">
      <w:marLeft w:val="640"/>
      <w:marRight w:val="0"/>
      <w:marTop w:val="0"/>
      <w:marBottom w:val="0"/>
      <w:divBdr>
        <w:top w:val="none" w:sz="0" w:space="0" w:color="auto"/>
        <w:left w:val="none" w:sz="0" w:space="0" w:color="auto"/>
        <w:bottom w:val="none" w:sz="0" w:space="0" w:color="auto"/>
        <w:right w:val="none" w:sz="0" w:space="0" w:color="auto"/>
      </w:divBdr>
    </w:div>
    <w:div w:id="1617326326">
      <w:marLeft w:val="640"/>
      <w:marRight w:val="0"/>
      <w:marTop w:val="0"/>
      <w:marBottom w:val="0"/>
      <w:divBdr>
        <w:top w:val="none" w:sz="0" w:space="0" w:color="auto"/>
        <w:left w:val="none" w:sz="0" w:space="0" w:color="auto"/>
        <w:bottom w:val="none" w:sz="0" w:space="0" w:color="auto"/>
        <w:right w:val="none" w:sz="0" w:space="0" w:color="auto"/>
      </w:divBdr>
    </w:div>
    <w:div w:id="1617330010">
      <w:marLeft w:val="640"/>
      <w:marRight w:val="0"/>
      <w:marTop w:val="0"/>
      <w:marBottom w:val="0"/>
      <w:divBdr>
        <w:top w:val="none" w:sz="0" w:space="0" w:color="auto"/>
        <w:left w:val="none" w:sz="0" w:space="0" w:color="auto"/>
        <w:bottom w:val="none" w:sz="0" w:space="0" w:color="auto"/>
        <w:right w:val="none" w:sz="0" w:space="0" w:color="auto"/>
      </w:divBdr>
    </w:div>
    <w:div w:id="1617366215">
      <w:bodyDiv w:val="1"/>
      <w:marLeft w:val="0"/>
      <w:marRight w:val="0"/>
      <w:marTop w:val="0"/>
      <w:marBottom w:val="0"/>
      <w:divBdr>
        <w:top w:val="none" w:sz="0" w:space="0" w:color="auto"/>
        <w:left w:val="none" w:sz="0" w:space="0" w:color="auto"/>
        <w:bottom w:val="none" w:sz="0" w:space="0" w:color="auto"/>
        <w:right w:val="none" w:sz="0" w:space="0" w:color="auto"/>
      </w:divBdr>
      <w:divsChild>
        <w:div w:id="1326395133">
          <w:marLeft w:val="640"/>
          <w:marRight w:val="0"/>
          <w:marTop w:val="0"/>
          <w:marBottom w:val="0"/>
          <w:divBdr>
            <w:top w:val="none" w:sz="0" w:space="0" w:color="auto"/>
            <w:left w:val="none" w:sz="0" w:space="0" w:color="auto"/>
            <w:bottom w:val="none" w:sz="0" w:space="0" w:color="auto"/>
            <w:right w:val="none" w:sz="0" w:space="0" w:color="auto"/>
          </w:divBdr>
        </w:div>
        <w:div w:id="591664339">
          <w:marLeft w:val="640"/>
          <w:marRight w:val="0"/>
          <w:marTop w:val="0"/>
          <w:marBottom w:val="0"/>
          <w:divBdr>
            <w:top w:val="none" w:sz="0" w:space="0" w:color="auto"/>
            <w:left w:val="none" w:sz="0" w:space="0" w:color="auto"/>
            <w:bottom w:val="none" w:sz="0" w:space="0" w:color="auto"/>
            <w:right w:val="none" w:sz="0" w:space="0" w:color="auto"/>
          </w:divBdr>
        </w:div>
        <w:div w:id="1666882">
          <w:marLeft w:val="640"/>
          <w:marRight w:val="0"/>
          <w:marTop w:val="0"/>
          <w:marBottom w:val="0"/>
          <w:divBdr>
            <w:top w:val="none" w:sz="0" w:space="0" w:color="auto"/>
            <w:left w:val="none" w:sz="0" w:space="0" w:color="auto"/>
            <w:bottom w:val="none" w:sz="0" w:space="0" w:color="auto"/>
            <w:right w:val="none" w:sz="0" w:space="0" w:color="auto"/>
          </w:divBdr>
        </w:div>
        <w:div w:id="1860271565">
          <w:marLeft w:val="640"/>
          <w:marRight w:val="0"/>
          <w:marTop w:val="0"/>
          <w:marBottom w:val="0"/>
          <w:divBdr>
            <w:top w:val="none" w:sz="0" w:space="0" w:color="auto"/>
            <w:left w:val="none" w:sz="0" w:space="0" w:color="auto"/>
            <w:bottom w:val="none" w:sz="0" w:space="0" w:color="auto"/>
            <w:right w:val="none" w:sz="0" w:space="0" w:color="auto"/>
          </w:divBdr>
        </w:div>
        <w:div w:id="1630090703">
          <w:marLeft w:val="640"/>
          <w:marRight w:val="0"/>
          <w:marTop w:val="0"/>
          <w:marBottom w:val="0"/>
          <w:divBdr>
            <w:top w:val="none" w:sz="0" w:space="0" w:color="auto"/>
            <w:left w:val="none" w:sz="0" w:space="0" w:color="auto"/>
            <w:bottom w:val="none" w:sz="0" w:space="0" w:color="auto"/>
            <w:right w:val="none" w:sz="0" w:space="0" w:color="auto"/>
          </w:divBdr>
        </w:div>
        <w:div w:id="1274246287">
          <w:marLeft w:val="640"/>
          <w:marRight w:val="0"/>
          <w:marTop w:val="0"/>
          <w:marBottom w:val="0"/>
          <w:divBdr>
            <w:top w:val="none" w:sz="0" w:space="0" w:color="auto"/>
            <w:left w:val="none" w:sz="0" w:space="0" w:color="auto"/>
            <w:bottom w:val="none" w:sz="0" w:space="0" w:color="auto"/>
            <w:right w:val="none" w:sz="0" w:space="0" w:color="auto"/>
          </w:divBdr>
        </w:div>
        <w:div w:id="703749213">
          <w:marLeft w:val="640"/>
          <w:marRight w:val="0"/>
          <w:marTop w:val="0"/>
          <w:marBottom w:val="0"/>
          <w:divBdr>
            <w:top w:val="none" w:sz="0" w:space="0" w:color="auto"/>
            <w:left w:val="none" w:sz="0" w:space="0" w:color="auto"/>
            <w:bottom w:val="none" w:sz="0" w:space="0" w:color="auto"/>
            <w:right w:val="none" w:sz="0" w:space="0" w:color="auto"/>
          </w:divBdr>
        </w:div>
        <w:div w:id="244265310">
          <w:marLeft w:val="640"/>
          <w:marRight w:val="0"/>
          <w:marTop w:val="0"/>
          <w:marBottom w:val="0"/>
          <w:divBdr>
            <w:top w:val="none" w:sz="0" w:space="0" w:color="auto"/>
            <w:left w:val="none" w:sz="0" w:space="0" w:color="auto"/>
            <w:bottom w:val="none" w:sz="0" w:space="0" w:color="auto"/>
            <w:right w:val="none" w:sz="0" w:space="0" w:color="auto"/>
          </w:divBdr>
        </w:div>
        <w:div w:id="2079860553">
          <w:marLeft w:val="640"/>
          <w:marRight w:val="0"/>
          <w:marTop w:val="0"/>
          <w:marBottom w:val="0"/>
          <w:divBdr>
            <w:top w:val="none" w:sz="0" w:space="0" w:color="auto"/>
            <w:left w:val="none" w:sz="0" w:space="0" w:color="auto"/>
            <w:bottom w:val="none" w:sz="0" w:space="0" w:color="auto"/>
            <w:right w:val="none" w:sz="0" w:space="0" w:color="auto"/>
          </w:divBdr>
        </w:div>
        <w:div w:id="742020471">
          <w:marLeft w:val="640"/>
          <w:marRight w:val="0"/>
          <w:marTop w:val="0"/>
          <w:marBottom w:val="0"/>
          <w:divBdr>
            <w:top w:val="none" w:sz="0" w:space="0" w:color="auto"/>
            <w:left w:val="none" w:sz="0" w:space="0" w:color="auto"/>
            <w:bottom w:val="none" w:sz="0" w:space="0" w:color="auto"/>
            <w:right w:val="none" w:sz="0" w:space="0" w:color="auto"/>
          </w:divBdr>
        </w:div>
        <w:div w:id="1330250925">
          <w:marLeft w:val="640"/>
          <w:marRight w:val="0"/>
          <w:marTop w:val="0"/>
          <w:marBottom w:val="0"/>
          <w:divBdr>
            <w:top w:val="none" w:sz="0" w:space="0" w:color="auto"/>
            <w:left w:val="none" w:sz="0" w:space="0" w:color="auto"/>
            <w:bottom w:val="none" w:sz="0" w:space="0" w:color="auto"/>
            <w:right w:val="none" w:sz="0" w:space="0" w:color="auto"/>
          </w:divBdr>
        </w:div>
        <w:div w:id="1880629354">
          <w:marLeft w:val="640"/>
          <w:marRight w:val="0"/>
          <w:marTop w:val="0"/>
          <w:marBottom w:val="0"/>
          <w:divBdr>
            <w:top w:val="none" w:sz="0" w:space="0" w:color="auto"/>
            <w:left w:val="none" w:sz="0" w:space="0" w:color="auto"/>
            <w:bottom w:val="none" w:sz="0" w:space="0" w:color="auto"/>
            <w:right w:val="none" w:sz="0" w:space="0" w:color="auto"/>
          </w:divBdr>
        </w:div>
        <w:div w:id="394396135">
          <w:marLeft w:val="640"/>
          <w:marRight w:val="0"/>
          <w:marTop w:val="0"/>
          <w:marBottom w:val="0"/>
          <w:divBdr>
            <w:top w:val="none" w:sz="0" w:space="0" w:color="auto"/>
            <w:left w:val="none" w:sz="0" w:space="0" w:color="auto"/>
            <w:bottom w:val="none" w:sz="0" w:space="0" w:color="auto"/>
            <w:right w:val="none" w:sz="0" w:space="0" w:color="auto"/>
          </w:divBdr>
        </w:div>
        <w:div w:id="324557092">
          <w:marLeft w:val="640"/>
          <w:marRight w:val="0"/>
          <w:marTop w:val="0"/>
          <w:marBottom w:val="0"/>
          <w:divBdr>
            <w:top w:val="none" w:sz="0" w:space="0" w:color="auto"/>
            <w:left w:val="none" w:sz="0" w:space="0" w:color="auto"/>
            <w:bottom w:val="none" w:sz="0" w:space="0" w:color="auto"/>
            <w:right w:val="none" w:sz="0" w:space="0" w:color="auto"/>
          </w:divBdr>
        </w:div>
        <w:div w:id="1409957054">
          <w:marLeft w:val="640"/>
          <w:marRight w:val="0"/>
          <w:marTop w:val="0"/>
          <w:marBottom w:val="0"/>
          <w:divBdr>
            <w:top w:val="none" w:sz="0" w:space="0" w:color="auto"/>
            <w:left w:val="none" w:sz="0" w:space="0" w:color="auto"/>
            <w:bottom w:val="none" w:sz="0" w:space="0" w:color="auto"/>
            <w:right w:val="none" w:sz="0" w:space="0" w:color="auto"/>
          </w:divBdr>
        </w:div>
        <w:div w:id="1893805041">
          <w:marLeft w:val="640"/>
          <w:marRight w:val="0"/>
          <w:marTop w:val="0"/>
          <w:marBottom w:val="0"/>
          <w:divBdr>
            <w:top w:val="none" w:sz="0" w:space="0" w:color="auto"/>
            <w:left w:val="none" w:sz="0" w:space="0" w:color="auto"/>
            <w:bottom w:val="none" w:sz="0" w:space="0" w:color="auto"/>
            <w:right w:val="none" w:sz="0" w:space="0" w:color="auto"/>
          </w:divBdr>
        </w:div>
        <w:div w:id="1408261229">
          <w:marLeft w:val="640"/>
          <w:marRight w:val="0"/>
          <w:marTop w:val="0"/>
          <w:marBottom w:val="0"/>
          <w:divBdr>
            <w:top w:val="none" w:sz="0" w:space="0" w:color="auto"/>
            <w:left w:val="none" w:sz="0" w:space="0" w:color="auto"/>
            <w:bottom w:val="none" w:sz="0" w:space="0" w:color="auto"/>
            <w:right w:val="none" w:sz="0" w:space="0" w:color="auto"/>
          </w:divBdr>
        </w:div>
        <w:div w:id="1562909228">
          <w:marLeft w:val="640"/>
          <w:marRight w:val="0"/>
          <w:marTop w:val="0"/>
          <w:marBottom w:val="0"/>
          <w:divBdr>
            <w:top w:val="none" w:sz="0" w:space="0" w:color="auto"/>
            <w:left w:val="none" w:sz="0" w:space="0" w:color="auto"/>
            <w:bottom w:val="none" w:sz="0" w:space="0" w:color="auto"/>
            <w:right w:val="none" w:sz="0" w:space="0" w:color="auto"/>
          </w:divBdr>
        </w:div>
        <w:div w:id="288316517">
          <w:marLeft w:val="640"/>
          <w:marRight w:val="0"/>
          <w:marTop w:val="0"/>
          <w:marBottom w:val="0"/>
          <w:divBdr>
            <w:top w:val="none" w:sz="0" w:space="0" w:color="auto"/>
            <w:left w:val="none" w:sz="0" w:space="0" w:color="auto"/>
            <w:bottom w:val="none" w:sz="0" w:space="0" w:color="auto"/>
            <w:right w:val="none" w:sz="0" w:space="0" w:color="auto"/>
          </w:divBdr>
        </w:div>
        <w:div w:id="831601076">
          <w:marLeft w:val="640"/>
          <w:marRight w:val="0"/>
          <w:marTop w:val="0"/>
          <w:marBottom w:val="0"/>
          <w:divBdr>
            <w:top w:val="none" w:sz="0" w:space="0" w:color="auto"/>
            <w:left w:val="none" w:sz="0" w:space="0" w:color="auto"/>
            <w:bottom w:val="none" w:sz="0" w:space="0" w:color="auto"/>
            <w:right w:val="none" w:sz="0" w:space="0" w:color="auto"/>
          </w:divBdr>
        </w:div>
        <w:div w:id="1013648751">
          <w:marLeft w:val="640"/>
          <w:marRight w:val="0"/>
          <w:marTop w:val="0"/>
          <w:marBottom w:val="0"/>
          <w:divBdr>
            <w:top w:val="none" w:sz="0" w:space="0" w:color="auto"/>
            <w:left w:val="none" w:sz="0" w:space="0" w:color="auto"/>
            <w:bottom w:val="none" w:sz="0" w:space="0" w:color="auto"/>
            <w:right w:val="none" w:sz="0" w:space="0" w:color="auto"/>
          </w:divBdr>
        </w:div>
        <w:div w:id="1827285993">
          <w:marLeft w:val="640"/>
          <w:marRight w:val="0"/>
          <w:marTop w:val="0"/>
          <w:marBottom w:val="0"/>
          <w:divBdr>
            <w:top w:val="none" w:sz="0" w:space="0" w:color="auto"/>
            <w:left w:val="none" w:sz="0" w:space="0" w:color="auto"/>
            <w:bottom w:val="none" w:sz="0" w:space="0" w:color="auto"/>
            <w:right w:val="none" w:sz="0" w:space="0" w:color="auto"/>
          </w:divBdr>
        </w:div>
        <w:div w:id="403768897">
          <w:marLeft w:val="640"/>
          <w:marRight w:val="0"/>
          <w:marTop w:val="0"/>
          <w:marBottom w:val="0"/>
          <w:divBdr>
            <w:top w:val="none" w:sz="0" w:space="0" w:color="auto"/>
            <w:left w:val="none" w:sz="0" w:space="0" w:color="auto"/>
            <w:bottom w:val="none" w:sz="0" w:space="0" w:color="auto"/>
            <w:right w:val="none" w:sz="0" w:space="0" w:color="auto"/>
          </w:divBdr>
        </w:div>
        <w:div w:id="1937397685">
          <w:marLeft w:val="640"/>
          <w:marRight w:val="0"/>
          <w:marTop w:val="0"/>
          <w:marBottom w:val="0"/>
          <w:divBdr>
            <w:top w:val="none" w:sz="0" w:space="0" w:color="auto"/>
            <w:left w:val="none" w:sz="0" w:space="0" w:color="auto"/>
            <w:bottom w:val="none" w:sz="0" w:space="0" w:color="auto"/>
            <w:right w:val="none" w:sz="0" w:space="0" w:color="auto"/>
          </w:divBdr>
        </w:div>
        <w:div w:id="1383015342">
          <w:marLeft w:val="640"/>
          <w:marRight w:val="0"/>
          <w:marTop w:val="0"/>
          <w:marBottom w:val="0"/>
          <w:divBdr>
            <w:top w:val="none" w:sz="0" w:space="0" w:color="auto"/>
            <w:left w:val="none" w:sz="0" w:space="0" w:color="auto"/>
            <w:bottom w:val="none" w:sz="0" w:space="0" w:color="auto"/>
            <w:right w:val="none" w:sz="0" w:space="0" w:color="auto"/>
          </w:divBdr>
        </w:div>
      </w:divsChild>
    </w:div>
    <w:div w:id="1617445055">
      <w:marLeft w:val="640"/>
      <w:marRight w:val="0"/>
      <w:marTop w:val="0"/>
      <w:marBottom w:val="0"/>
      <w:divBdr>
        <w:top w:val="none" w:sz="0" w:space="0" w:color="auto"/>
        <w:left w:val="none" w:sz="0" w:space="0" w:color="auto"/>
        <w:bottom w:val="none" w:sz="0" w:space="0" w:color="auto"/>
        <w:right w:val="none" w:sz="0" w:space="0" w:color="auto"/>
      </w:divBdr>
    </w:div>
    <w:div w:id="1617517134">
      <w:marLeft w:val="640"/>
      <w:marRight w:val="0"/>
      <w:marTop w:val="0"/>
      <w:marBottom w:val="0"/>
      <w:divBdr>
        <w:top w:val="none" w:sz="0" w:space="0" w:color="auto"/>
        <w:left w:val="none" w:sz="0" w:space="0" w:color="auto"/>
        <w:bottom w:val="none" w:sz="0" w:space="0" w:color="auto"/>
        <w:right w:val="none" w:sz="0" w:space="0" w:color="auto"/>
      </w:divBdr>
    </w:div>
    <w:div w:id="1617711158">
      <w:bodyDiv w:val="1"/>
      <w:marLeft w:val="0"/>
      <w:marRight w:val="0"/>
      <w:marTop w:val="0"/>
      <w:marBottom w:val="0"/>
      <w:divBdr>
        <w:top w:val="none" w:sz="0" w:space="0" w:color="auto"/>
        <w:left w:val="none" w:sz="0" w:space="0" w:color="auto"/>
        <w:bottom w:val="none" w:sz="0" w:space="0" w:color="auto"/>
        <w:right w:val="none" w:sz="0" w:space="0" w:color="auto"/>
      </w:divBdr>
    </w:div>
    <w:div w:id="1617712852">
      <w:marLeft w:val="640"/>
      <w:marRight w:val="0"/>
      <w:marTop w:val="0"/>
      <w:marBottom w:val="0"/>
      <w:divBdr>
        <w:top w:val="none" w:sz="0" w:space="0" w:color="auto"/>
        <w:left w:val="none" w:sz="0" w:space="0" w:color="auto"/>
        <w:bottom w:val="none" w:sz="0" w:space="0" w:color="auto"/>
        <w:right w:val="none" w:sz="0" w:space="0" w:color="auto"/>
      </w:divBdr>
    </w:div>
    <w:div w:id="1617756529">
      <w:marLeft w:val="640"/>
      <w:marRight w:val="0"/>
      <w:marTop w:val="0"/>
      <w:marBottom w:val="0"/>
      <w:divBdr>
        <w:top w:val="none" w:sz="0" w:space="0" w:color="auto"/>
        <w:left w:val="none" w:sz="0" w:space="0" w:color="auto"/>
        <w:bottom w:val="none" w:sz="0" w:space="0" w:color="auto"/>
        <w:right w:val="none" w:sz="0" w:space="0" w:color="auto"/>
      </w:divBdr>
    </w:div>
    <w:div w:id="1617903619">
      <w:marLeft w:val="640"/>
      <w:marRight w:val="0"/>
      <w:marTop w:val="0"/>
      <w:marBottom w:val="0"/>
      <w:divBdr>
        <w:top w:val="none" w:sz="0" w:space="0" w:color="auto"/>
        <w:left w:val="none" w:sz="0" w:space="0" w:color="auto"/>
        <w:bottom w:val="none" w:sz="0" w:space="0" w:color="auto"/>
        <w:right w:val="none" w:sz="0" w:space="0" w:color="auto"/>
      </w:divBdr>
    </w:div>
    <w:div w:id="1617979834">
      <w:marLeft w:val="640"/>
      <w:marRight w:val="0"/>
      <w:marTop w:val="0"/>
      <w:marBottom w:val="0"/>
      <w:divBdr>
        <w:top w:val="none" w:sz="0" w:space="0" w:color="auto"/>
        <w:left w:val="none" w:sz="0" w:space="0" w:color="auto"/>
        <w:bottom w:val="none" w:sz="0" w:space="0" w:color="auto"/>
        <w:right w:val="none" w:sz="0" w:space="0" w:color="auto"/>
      </w:divBdr>
    </w:div>
    <w:div w:id="1618020218">
      <w:marLeft w:val="640"/>
      <w:marRight w:val="0"/>
      <w:marTop w:val="0"/>
      <w:marBottom w:val="0"/>
      <w:divBdr>
        <w:top w:val="none" w:sz="0" w:space="0" w:color="auto"/>
        <w:left w:val="none" w:sz="0" w:space="0" w:color="auto"/>
        <w:bottom w:val="none" w:sz="0" w:space="0" w:color="auto"/>
        <w:right w:val="none" w:sz="0" w:space="0" w:color="auto"/>
      </w:divBdr>
    </w:div>
    <w:div w:id="1618020724">
      <w:marLeft w:val="640"/>
      <w:marRight w:val="0"/>
      <w:marTop w:val="0"/>
      <w:marBottom w:val="0"/>
      <w:divBdr>
        <w:top w:val="none" w:sz="0" w:space="0" w:color="auto"/>
        <w:left w:val="none" w:sz="0" w:space="0" w:color="auto"/>
        <w:bottom w:val="none" w:sz="0" w:space="0" w:color="auto"/>
        <w:right w:val="none" w:sz="0" w:space="0" w:color="auto"/>
      </w:divBdr>
    </w:div>
    <w:div w:id="1618026086">
      <w:marLeft w:val="640"/>
      <w:marRight w:val="0"/>
      <w:marTop w:val="0"/>
      <w:marBottom w:val="0"/>
      <w:divBdr>
        <w:top w:val="none" w:sz="0" w:space="0" w:color="auto"/>
        <w:left w:val="none" w:sz="0" w:space="0" w:color="auto"/>
        <w:bottom w:val="none" w:sz="0" w:space="0" w:color="auto"/>
        <w:right w:val="none" w:sz="0" w:space="0" w:color="auto"/>
      </w:divBdr>
    </w:div>
    <w:div w:id="1618099399">
      <w:marLeft w:val="640"/>
      <w:marRight w:val="0"/>
      <w:marTop w:val="0"/>
      <w:marBottom w:val="0"/>
      <w:divBdr>
        <w:top w:val="none" w:sz="0" w:space="0" w:color="auto"/>
        <w:left w:val="none" w:sz="0" w:space="0" w:color="auto"/>
        <w:bottom w:val="none" w:sz="0" w:space="0" w:color="auto"/>
        <w:right w:val="none" w:sz="0" w:space="0" w:color="auto"/>
      </w:divBdr>
    </w:div>
    <w:div w:id="1618102268">
      <w:marLeft w:val="640"/>
      <w:marRight w:val="0"/>
      <w:marTop w:val="0"/>
      <w:marBottom w:val="0"/>
      <w:divBdr>
        <w:top w:val="none" w:sz="0" w:space="0" w:color="auto"/>
        <w:left w:val="none" w:sz="0" w:space="0" w:color="auto"/>
        <w:bottom w:val="none" w:sz="0" w:space="0" w:color="auto"/>
        <w:right w:val="none" w:sz="0" w:space="0" w:color="auto"/>
      </w:divBdr>
    </w:div>
    <w:div w:id="1618215863">
      <w:marLeft w:val="640"/>
      <w:marRight w:val="0"/>
      <w:marTop w:val="0"/>
      <w:marBottom w:val="0"/>
      <w:divBdr>
        <w:top w:val="none" w:sz="0" w:space="0" w:color="auto"/>
        <w:left w:val="none" w:sz="0" w:space="0" w:color="auto"/>
        <w:bottom w:val="none" w:sz="0" w:space="0" w:color="auto"/>
        <w:right w:val="none" w:sz="0" w:space="0" w:color="auto"/>
      </w:divBdr>
    </w:div>
    <w:div w:id="1618218853">
      <w:marLeft w:val="640"/>
      <w:marRight w:val="0"/>
      <w:marTop w:val="0"/>
      <w:marBottom w:val="0"/>
      <w:divBdr>
        <w:top w:val="none" w:sz="0" w:space="0" w:color="auto"/>
        <w:left w:val="none" w:sz="0" w:space="0" w:color="auto"/>
        <w:bottom w:val="none" w:sz="0" w:space="0" w:color="auto"/>
        <w:right w:val="none" w:sz="0" w:space="0" w:color="auto"/>
      </w:divBdr>
    </w:div>
    <w:div w:id="1618295997">
      <w:marLeft w:val="640"/>
      <w:marRight w:val="0"/>
      <w:marTop w:val="0"/>
      <w:marBottom w:val="0"/>
      <w:divBdr>
        <w:top w:val="none" w:sz="0" w:space="0" w:color="auto"/>
        <w:left w:val="none" w:sz="0" w:space="0" w:color="auto"/>
        <w:bottom w:val="none" w:sz="0" w:space="0" w:color="auto"/>
        <w:right w:val="none" w:sz="0" w:space="0" w:color="auto"/>
      </w:divBdr>
    </w:div>
    <w:div w:id="1618415359">
      <w:marLeft w:val="640"/>
      <w:marRight w:val="0"/>
      <w:marTop w:val="0"/>
      <w:marBottom w:val="0"/>
      <w:divBdr>
        <w:top w:val="none" w:sz="0" w:space="0" w:color="auto"/>
        <w:left w:val="none" w:sz="0" w:space="0" w:color="auto"/>
        <w:bottom w:val="none" w:sz="0" w:space="0" w:color="auto"/>
        <w:right w:val="none" w:sz="0" w:space="0" w:color="auto"/>
      </w:divBdr>
    </w:div>
    <w:div w:id="1618442342">
      <w:marLeft w:val="640"/>
      <w:marRight w:val="0"/>
      <w:marTop w:val="0"/>
      <w:marBottom w:val="0"/>
      <w:divBdr>
        <w:top w:val="none" w:sz="0" w:space="0" w:color="auto"/>
        <w:left w:val="none" w:sz="0" w:space="0" w:color="auto"/>
        <w:bottom w:val="none" w:sz="0" w:space="0" w:color="auto"/>
        <w:right w:val="none" w:sz="0" w:space="0" w:color="auto"/>
      </w:divBdr>
    </w:div>
    <w:div w:id="1618562989">
      <w:marLeft w:val="640"/>
      <w:marRight w:val="0"/>
      <w:marTop w:val="0"/>
      <w:marBottom w:val="0"/>
      <w:divBdr>
        <w:top w:val="none" w:sz="0" w:space="0" w:color="auto"/>
        <w:left w:val="none" w:sz="0" w:space="0" w:color="auto"/>
        <w:bottom w:val="none" w:sz="0" w:space="0" w:color="auto"/>
        <w:right w:val="none" w:sz="0" w:space="0" w:color="auto"/>
      </w:divBdr>
    </w:div>
    <w:div w:id="1618682830">
      <w:marLeft w:val="640"/>
      <w:marRight w:val="0"/>
      <w:marTop w:val="0"/>
      <w:marBottom w:val="0"/>
      <w:divBdr>
        <w:top w:val="none" w:sz="0" w:space="0" w:color="auto"/>
        <w:left w:val="none" w:sz="0" w:space="0" w:color="auto"/>
        <w:bottom w:val="none" w:sz="0" w:space="0" w:color="auto"/>
        <w:right w:val="none" w:sz="0" w:space="0" w:color="auto"/>
      </w:divBdr>
    </w:div>
    <w:div w:id="1618750894">
      <w:marLeft w:val="640"/>
      <w:marRight w:val="0"/>
      <w:marTop w:val="0"/>
      <w:marBottom w:val="0"/>
      <w:divBdr>
        <w:top w:val="none" w:sz="0" w:space="0" w:color="auto"/>
        <w:left w:val="none" w:sz="0" w:space="0" w:color="auto"/>
        <w:bottom w:val="none" w:sz="0" w:space="0" w:color="auto"/>
        <w:right w:val="none" w:sz="0" w:space="0" w:color="auto"/>
      </w:divBdr>
    </w:div>
    <w:div w:id="1618871076">
      <w:marLeft w:val="640"/>
      <w:marRight w:val="0"/>
      <w:marTop w:val="0"/>
      <w:marBottom w:val="0"/>
      <w:divBdr>
        <w:top w:val="none" w:sz="0" w:space="0" w:color="auto"/>
        <w:left w:val="none" w:sz="0" w:space="0" w:color="auto"/>
        <w:bottom w:val="none" w:sz="0" w:space="0" w:color="auto"/>
        <w:right w:val="none" w:sz="0" w:space="0" w:color="auto"/>
      </w:divBdr>
    </w:div>
    <w:div w:id="1618871444">
      <w:marLeft w:val="640"/>
      <w:marRight w:val="0"/>
      <w:marTop w:val="0"/>
      <w:marBottom w:val="0"/>
      <w:divBdr>
        <w:top w:val="none" w:sz="0" w:space="0" w:color="auto"/>
        <w:left w:val="none" w:sz="0" w:space="0" w:color="auto"/>
        <w:bottom w:val="none" w:sz="0" w:space="0" w:color="auto"/>
        <w:right w:val="none" w:sz="0" w:space="0" w:color="auto"/>
      </w:divBdr>
    </w:div>
    <w:div w:id="1618872092">
      <w:marLeft w:val="640"/>
      <w:marRight w:val="0"/>
      <w:marTop w:val="0"/>
      <w:marBottom w:val="0"/>
      <w:divBdr>
        <w:top w:val="none" w:sz="0" w:space="0" w:color="auto"/>
        <w:left w:val="none" w:sz="0" w:space="0" w:color="auto"/>
        <w:bottom w:val="none" w:sz="0" w:space="0" w:color="auto"/>
        <w:right w:val="none" w:sz="0" w:space="0" w:color="auto"/>
      </w:divBdr>
    </w:div>
    <w:div w:id="1618877204">
      <w:marLeft w:val="640"/>
      <w:marRight w:val="0"/>
      <w:marTop w:val="0"/>
      <w:marBottom w:val="0"/>
      <w:divBdr>
        <w:top w:val="none" w:sz="0" w:space="0" w:color="auto"/>
        <w:left w:val="none" w:sz="0" w:space="0" w:color="auto"/>
        <w:bottom w:val="none" w:sz="0" w:space="0" w:color="auto"/>
        <w:right w:val="none" w:sz="0" w:space="0" w:color="auto"/>
      </w:divBdr>
    </w:div>
    <w:div w:id="1618878016">
      <w:marLeft w:val="640"/>
      <w:marRight w:val="0"/>
      <w:marTop w:val="0"/>
      <w:marBottom w:val="0"/>
      <w:divBdr>
        <w:top w:val="none" w:sz="0" w:space="0" w:color="auto"/>
        <w:left w:val="none" w:sz="0" w:space="0" w:color="auto"/>
        <w:bottom w:val="none" w:sz="0" w:space="0" w:color="auto"/>
        <w:right w:val="none" w:sz="0" w:space="0" w:color="auto"/>
      </w:divBdr>
    </w:div>
    <w:div w:id="1618878216">
      <w:marLeft w:val="640"/>
      <w:marRight w:val="0"/>
      <w:marTop w:val="0"/>
      <w:marBottom w:val="0"/>
      <w:divBdr>
        <w:top w:val="none" w:sz="0" w:space="0" w:color="auto"/>
        <w:left w:val="none" w:sz="0" w:space="0" w:color="auto"/>
        <w:bottom w:val="none" w:sz="0" w:space="0" w:color="auto"/>
        <w:right w:val="none" w:sz="0" w:space="0" w:color="auto"/>
      </w:divBdr>
    </w:div>
    <w:div w:id="1619095126">
      <w:marLeft w:val="640"/>
      <w:marRight w:val="0"/>
      <w:marTop w:val="0"/>
      <w:marBottom w:val="0"/>
      <w:divBdr>
        <w:top w:val="none" w:sz="0" w:space="0" w:color="auto"/>
        <w:left w:val="none" w:sz="0" w:space="0" w:color="auto"/>
        <w:bottom w:val="none" w:sz="0" w:space="0" w:color="auto"/>
        <w:right w:val="none" w:sz="0" w:space="0" w:color="auto"/>
      </w:divBdr>
    </w:div>
    <w:div w:id="1619097553">
      <w:marLeft w:val="640"/>
      <w:marRight w:val="0"/>
      <w:marTop w:val="0"/>
      <w:marBottom w:val="0"/>
      <w:divBdr>
        <w:top w:val="none" w:sz="0" w:space="0" w:color="auto"/>
        <w:left w:val="none" w:sz="0" w:space="0" w:color="auto"/>
        <w:bottom w:val="none" w:sz="0" w:space="0" w:color="auto"/>
        <w:right w:val="none" w:sz="0" w:space="0" w:color="auto"/>
      </w:divBdr>
    </w:div>
    <w:div w:id="1619098149">
      <w:marLeft w:val="640"/>
      <w:marRight w:val="0"/>
      <w:marTop w:val="0"/>
      <w:marBottom w:val="0"/>
      <w:divBdr>
        <w:top w:val="none" w:sz="0" w:space="0" w:color="auto"/>
        <w:left w:val="none" w:sz="0" w:space="0" w:color="auto"/>
        <w:bottom w:val="none" w:sz="0" w:space="0" w:color="auto"/>
        <w:right w:val="none" w:sz="0" w:space="0" w:color="auto"/>
      </w:divBdr>
    </w:div>
    <w:div w:id="1619146839">
      <w:marLeft w:val="640"/>
      <w:marRight w:val="0"/>
      <w:marTop w:val="0"/>
      <w:marBottom w:val="0"/>
      <w:divBdr>
        <w:top w:val="none" w:sz="0" w:space="0" w:color="auto"/>
        <w:left w:val="none" w:sz="0" w:space="0" w:color="auto"/>
        <w:bottom w:val="none" w:sz="0" w:space="0" w:color="auto"/>
        <w:right w:val="none" w:sz="0" w:space="0" w:color="auto"/>
      </w:divBdr>
    </w:div>
    <w:div w:id="1619215648">
      <w:marLeft w:val="640"/>
      <w:marRight w:val="0"/>
      <w:marTop w:val="0"/>
      <w:marBottom w:val="0"/>
      <w:divBdr>
        <w:top w:val="none" w:sz="0" w:space="0" w:color="auto"/>
        <w:left w:val="none" w:sz="0" w:space="0" w:color="auto"/>
        <w:bottom w:val="none" w:sz="0" w:space="0" w:color="auto"/>
        <w:right w:val="none" w:sz="0" w:space="0" w:color="auto"/>
      </w:divBdr>
    </w:div>
    <w:div w:id="1619217706">
      <w:marLeft w:val="640"/>
      <w:marRight w:val="0"/>
      <w:marTop w:val="0"/>
      <w:marBottom w:val="0"/>
      <w:divBdr>
        <w:top w:val="none" w:sz="0" w:space="0" w:color="auto"/>
        <w:left w:val="none" w:sz="0" w:space="0" w:color="auto"/>
        <w:bottom w:val="none" w:sz="0" w:space="0" w:color="auto"/>
        <w:right w:val="none" w:sz="0" w:space="0" w:color="auto"/>
      </w:divBdr>
    </w:div>
    <w:div w:id="1619294155">
      <w:marLeft w:val="640"/>
      <w:marRight w:val="0"/>
      <w:marTop w:val="0"/>
      <w:marBottom w:val="0"/>
      <w:divBdr>
        <w:top w:val="none" w:sz="0" w:space="0" w:color="auto"/>
        <w:left w:val="none" w:sz="0" w:space="0" w:color="auto"/>
        <w:bottom w:val="none" w:sz="0" w:space="0" w:color="auto"/>
        <w:right w:val="none" w:sz="0" w:space="0" w:color="auto"/>
      </w:divBdr>
    </w:div>
    <w:div w:id="1619331011">
      <w:marLeft w:val="640"/>
      <w:marRight w:val="0"/>
      <w:marTop w:val="0"/>
      <w:marBottom w:val="0"/>
      <w:divBdr>
        <w:top w:val="none" w:sz="0" w:space="0" w:color="auto"/>
        <w:left w:val="none" w:sz="0" w:space="0" w:color="auto"/>
        <w:bottom w:val="none" w:sz="0" w:space="0" w:color="auto"/>
        <w:right w:val="none" w:sz="0" w:space="0" w:color="auto"/>
      </w:divBdr>
    </w:div>
    <w:div w:id="1619331312">
      <w:marLeft w:val="640"/>
      <w:marRight w:val="0"/>
      <w:marTop w:val="0"/>
      <w:marBottom w:val="0"/>
      <w:divBdr>
        <w:top w:val="none" w:sz="0" w:space="0" w:color="auto"/>
        <w:left w:val="none" w:sz="0" w:space="0" w:color="auto"/>
        <w:bottom w:val="none" w:sz="0" w:space="0" w:color="auto"/>
        <w:right w:val="none" w:sz="0" w:space="0" w:color="auto"/>
      </w:divBdr>
    </w:div>
    <w:div w:id="1619331609">
      <w:bodyDiv w:val="1"/>
      <w:marLeft w:val="0"/>
      <w:marRight w:val="0"/>
      <w:marTop w:val="0"/>
      <w:marBottom w:val="0"/>
      <w:divBdr>
        <w:top w:val="none" w:sz="0" w:space="0" w:color="auto"/>
        <w:left w:val="none" w:sz="0" w:space="0" w:color="auto"/>
        <w:bottom w:val="none" w:sz="0" w:space="0" w:color="auto"/>
        <w:right w:val="none" w:sz="0" w:space="0" w:color="auto"/>
      </w:divBdr>
    </w:div>
    <w:div w:id="1619340088">
      <w:marLeft w:val="640"/>
      <w:marRight w:val="0"/>
      <w:marTop w:val="0"/>
      <w:marBottom w:val="0"/>
      <w:divBdr>
        <w:top w:val="none" w:sz="0" w:space="0" w:color="auto"/>
        <w:left w:val="none" w:sz="0" w:space="0" w:color="auto"/>
        <w:bottom w:val="none" w:sz="0" w:space="0" w:color="auto"/>
        <w:right w:val="none" w:sz="0" w:space="0" w:color="auto"/>
      </w:divBdr>
    </w:div>
    <w:div w:id="1619407025">
      <w:marLeft w:val="640"/>
      <w:marRight w:val="0"/>
      <w:marTop w:val="0"/>
      <w:marBottom w:val="0"/>
      <w:divBdr>
        <w:top w:val="none" w:sz="0" w:space="0" w:color="auto"/>
        <w:left w:val="none" w:sz="0" w:space="0" w:color="auto"/>
        <w:bottom w:val="none" w:sz="0" w:space="0" w:color="auto"/>
        <w:right w:val="none" w:sz="0" w:space="0" w:color="auto"/>
      </w:divBdr>
    </w:div>
    <w:div w:id="1619408665">
      <w:marLeft w:val="640"/>
      <w:marRight w:val="0"/>
      <w:marTop w:val="0"/>
      <w:marBottom w:val="0"/>
      <w:divBdr>
        <w:top w:val="none" w:sz="0" w:space="0" w:color="auto"/>
        <w:left w:val="none" w:sz="0" w:space="0" w:color="auto"/>
        <w:bottom w:val="none" w:sz="0" w:space="0" w:color="auto"/>
        <w:right w:val="none" w:sz="0" w:space="0" w:color="auto"/>
      </w:divBdr>
    </w:div>
    <w:div w:id="1619408695">
      <w:marLeft w:val="640"/>
      <w:marRight w:val="0"/>
      <w:marTop w:val="0"/>
      <w:marBottom w:val="0"/>
      <w:divBdr>
        <w:top w:val="none" w:sz="0" w:space="0" w:color="auto"/>
        <w:left w:val="none" w:sz="0" w:space="0" w:color="auto"/>
        <w:bottom w:val="none" w:sz="0" w:space="0" w:color="auto"/>
        <w:right w:val="none" w:sz="0" w:space="0" w:color="auto"/>
      </w:divBdr>
    </w:div>
    <w:div w:id="1619414912">
      <w:marLeft w:val="640"/>
      <w:marRight w:val="0"/>
      <w:marTop w:val="0"/>
      <w:marBottom w:val="0"/>
      <w:divBdr>
        <w:top w:val="none" w:sz="0" w:space="0" w:color="auto"/>
        <w:left w:val="none" w:sz="0" w:space="0" w:color="auto"/>
        <w:bottom w:val="none" w:sz="0" w:space="0" w:color="auto"/>
        <w:right w:val="none" w:sz="0" w:space="0" w:color="auto"/>
      </w:divBdr>
    </w:div>
    <w:div w:id="1619486225">
      <w:marLeft w:val="640"/>
      <w:marRight w:val="0"/>
      <w:marTop w:val="0"/>
      <w:marBottom w:val="0"/>
      <w:divBdr>
        <w:top w:val="none" w:sz="0" w:space="0" w:color="auto"/>
        <w:left w:val="none" w:sz="0" w:space="0" w:color="auto"/>
        <w:bottom w:val="none" w:sz="0" w:space="0" w:color="auto"/>
        <w:right w:val="none" w:sz="0" w:space="0" w:color="auto"/>
      </w:divBdr>
    </w:div>
    <w:div w:id="1619487786">
      <w:marLeft w:val="640"/>
      <w:marRight w:val="0"/>
      <w:marTop w:val="0"/>
      <w:marBottom w:val="0"/>
      <w:divBdr>
        <w:top w:val="none" w:sz="0" w:space="0" w:color="auto"/>
        <w:left w:val="none" w:sz="0" w:space="0" w:color="auto"/>
        <w:bottom w:val="none" w:sz="0" w:space="0" w:color="auto"/>
        <w:right w:val="none" w:sz="0" w:space="0" w:color="auto"/>
      </w:divBdr>
    </w:div>
    <w:div w:id="1619527644">
      <w:marLeft w:val="640"/>
      <w:marRight w:val="0"/>
      <w:marTop w:val="0"/>
      <w:marBottom w:val="0"/>
      <w:divBdr>
        <w:top w:val="none" w:sz="0" w:space="0" w:color="auto"/>
        <w:left w:val="none" w:sz="0" w:space="0" w:color="auto"/>
        <w:bottom w:val="none" w:sz="0" w:space="0" w:color="auto"/>
        <w:right w:val="none" w:sz="0" w:space="0" w:color="auto"/>
      </w:divBdr>
    </w:div>
    <w:div w:id="1619529543">
      <w:marLeft w:val="640"/>
      <w:marRight w:val="0"/>
      <w:marTop w:val="0"/>
      <w:marBottom w:val="0"/>
      <w:divBdr>
        <w:top w:val="none" w:sz="0" w:space="0" w:color="auto"/>
        <w:left w:val="none" w:sz="0" w:space="0" w:color="auto"/>
        <w:bottom w:val="none" w:sz="0" w:space="0" w:color="auto"/>
        <w:right w:val="none" w:sz="0" w:space="0" w:color="auto"/>
      </w:divBdr>
    </w:div>
    <w:div w:id="1619529862">
      <w:marLeft w:val="640"/>
      <w:marRight w:val="0"/>
      <w:marTop w:val="0"/>
      <w:marBottom w:val="0"/>
      <w:divBdr>
        <w:top w:val="none" w:sz="0" w:space="0" w:color="auto"/>
        <w:left w:val="none" w:sz="0" w:space="0" w:color="auto"/>
        <w:bottom w:val="none" w:sz="0" w:space="0" w:color="auto"/>
        <w:right w:val="none" w:sz="0" w:space="0" w:color="auto"/>
      </w:divBdr>
    </w:div>
    <w:div w:id="1619599620">
      <w:marLeft w:val="640"/>
      <w:marRight w:val="0"/>
      <w:marTop w:val="0"/>
      <w:marBottom w:val="0"/>
      <w:divBdr>
        <w:top w:val="none" w:sz="0" w:space="0" w:color="auto"/>
        <w:left w:val="none" w:sz="0" w:space="0" w:color="auto"/>
        <w:bottom w:val="none" w:sz="0" w:space="0" w:color="auto"/>
        <w:right w:val="none" w:sz="0" w:space="0" w:color="auto"/>
      </w:divBdr>
    </w:div>
    <w:div w:id="1619674710">
      <w:marLeft w:val="640"/>
      <w:marRight w:val="0"/>
      <w:marTop w:val="0"/>
      <w:marBottom w:val="0"/>
      <w:divBdr>
        <w:top w:val="none" w:sz="0" w:space="0" w:color="auto"/>
        <w:left w:val="none" w:sz="0" w:space="0" w:color="auto"/>
        <w:bottom w:val="none" w:sz="0" w:space="0" w:color="auto"/>
        <w:right w:val="none" w:sz="0" w:space="0" w:color="auto"/>
      </w:divBdr>
    </w:div>
    <w:div w:id="1619677814">
      <w:marLeft w:val="640"/>
      <w:marRight w:val="0"/>
      <w:marTop w:val="0"/>
      <w:marBottom w:val="0"/>
      <w:divBdr>
        <w:top w:val="none" w:sz="0" w:space="0" w:color="auto"/>
        <w:left w:val="none" w:sz="0" w:space="0" w:color="auto"/>
        <w:bottom w:val="none" w:sz="0" w:space="0" w:color="auto"/>
        <w:right w:val="none" w:sz="0" w:space="0" w:color="auto"/>
      </w:divBdr>
    </w:div>
    <w:div w:id="1619722489">
      <w:marLeft w:val="640"/>
      <w:marRight w:val="0"/>
      <w:marTop w:val="0"/>
      <w:marBottom w:val="0"/>
      <w:divBdr>
        <w:top w:val="none" w:sz="0" w:space="0" w:color="auto"/>
        <w:left w:val="none" w:sz="0" w:space="0" w:color="auto"/>
        <w:bottom w:val="none" w:sz="0" w:space="0" w:color="auto"/>
        <w:right w:val="none" w:sz="0" w:space="0" w:color="auto"/>
      </w:divBdr>
    </w:div>
    <w:div w:id="1619725047">
      <w:marLeft w:val="640"/>
      <w:marRight w:val="0"/>
      <w:marTop w:val="0"/>
      <w:marBottom w:val="0"/>
      <w:divBdr>
        <w:top w:val="none" w:sz="0" w:space="0" w:color="auto"/>
        <w:left w:val="none" w:sz="0" w:space="0" w:color="auto"/>
        <w:bottom w:val="none" w:sz="0" w:space="0" w:color="auto"/>
        <w:right w:val="none" w:sz="0" w:space="0" w:color="auto"/>
      </w:divBdr>
    </w:div>
    <w:div w:id="1619750187">
      <w:marLeft w:val="640"/>
      <w:marRight w:val="0"/>
      <w:marTop w:val="0"/>
      <w:marBottom w:val="0"/>
      <w:divBdr>
        <w:top w:val="none" w:sz="0" w:space="0" w:color="auto"/>
        <w:left w:val="none" w:sz="0" w:space="0" w:color="auto"/>
        <w:bottom w:val="none" w:sz="0" w:space="0" w:color="auto"/>
        <w:right w:val="none" w:sz="0" w:space="0" w:color="auto"/>
      </w:divBdr>
    </w:div>
    <w:div w:id="1619754164">
      <w:bodyDiv w:val="1"/>
      <w:marLeft w:val="0"/>
      <w:marRight w:val="0"/>
      <w:marTop w:val="0"/>
      <w:marBottom w:val="0"/>
      <w:divBdr>
        <w:top w:val="none" w:sz="0" w:space="0" w:color="auto"/>
        <w:left w:val="none" w:sz="0" w:space="0" w:color="auto"/>
        <w:bottom w:val="none" w:sz="0" w:space="0" w:color="auto"/>
        <w:right w:val="none" w:sz="0" w:space="0" w:color="auto"/>
      </w:divBdr>
    </w:div>
    <w:div w:id="1619919355">
      <w:marLeft w:val="640"/>
      <w:marRight w:val="0"/>
      <w:marTop w:val="0"/>
      <w:marBottom w:val="0"/>
      <w:divBdr>
        <w:top w:val="none" w:sz="0" w:space="0" w:color="auto"/>
        <w:left w:val="none" w:sz="0" w:space="0" w:color="auto"/>
        <w:bottom w:val="none" w:sz="0" w:space="0" w:color="auto"/>
        <w:right w:val="none" w:sz="0" w:space="0" w:color="auto"/>
      </w:divBdr>
    </w:div>
    <w:div w:id="1619990034">
      <w:marLeft w:val="640"/>
      <w:marRight w:val="0"/>
      <w:marTop w:val="0"/>
      <w:marBottom w:val="0"/>
      <w:divBdr>
        <w:top w:val="none" w:sz="0" w:space="0" w:color="auto"/>
        <w:left w:val="none" w:sz="0" w:space="0" w:color="auto"/>
        <w:bottom w:val="none" w:sz="0" w:space="0" w:color="auto"/>
        <w:right w:val="none" w:sz="0" w:space="0" w:color="auto"/>
      </w:divBdr>
    </w:div>
    <w:div w:id="1619990860">
      <w:marLeft w:val="640"/>
      <w:marRight w:val="0"/>
      <w:marTop w:val="0"/>
      <w:marBottom w:val="0"/>
      <w:divBdr>
        <w:top w:val="none" w:sz="0" w:space="0" w:color="auto"/>
        <w:left w:val="none" w:sz="0" w:space="0" w:color="auto"/>
        <w:bottom w:val="none" w:sz="0" w:space="0" w:color="auto"/>
        <w:right w:val="none" w:sz="0" w:space="0" w:color="auto"/>
      </w:divBdr>
    </w:div>
    <w:div w:id="1620061396">
      <w:marLeft w:val="640"/>
      <w:marRight w:val="0"/>
      <w:marTop w:val="0"/>
      <w:marBottom w:val="0"/>
      <w:divBdr>
        <w:top w:val="none" w:sz="0" w:space="0" w:color="auto"/>
        <w:left w:val="none" w:sz="0" w:space="0" w:color="auto"/>
        <w:bottom w:val="none" w:sz="0" w:space="0" w:color="auto"/>
        <w:right w:val="none" w:sz="0" w:space="0" w:color="auto"/>
      </w:divBdr>
    </w:div>
    <w:div w:id="1620070502">
      <w:marLeft w:val="640"/>
      <w:marRight w:val="0"/>
      <w:marTop w:val="0"/>
      <w:marBottom w:val="0"/>
      <w:divBdr>
        <w:top w:val="none" w:sz="0" w:space="0" w:color="auto"/>
        <w:left w:val="none" w:sz="0" w:space="0" w:color="auto"/>
        <w:bottom w:val="none" w:sz="0" w:space="0" w:color="auto"/>
        <w:right w:val="none" w:sz="0" w:space="0" w:color="auto"/>
      </w:divBdr>
    </w:div>
    <w:div w:id="1620141092">
      <w:marLeft w:val="640"/>
      <w:marRight w:val="0"/>
      <w:marTop w:val="0"/>
      <w:marBottom w:val="0"/>
      <w:divBdr>
        <w:top w:val="none" w:sz="0" w:space="0" w:color="auto"/>
        <w:left w:val="none" w:sz="0" w:space="0" w:color="auto"/>
        <w:bottom w:val="none" w:sz="0" w:space="0" w:color="auto"/>
        <w:right w:val="none" w:sz="0" w:space="0" w:color="auto"/>
      </w:divBdr>
    </w:div>
    <w:div w:id="1620259034">
      <w:marLeft w:val="640"/>
      <w:marRight w:val="0"/>
      <w:marTop w:val="0"/>
      <w:marBottom w:val="0"/>
      <w:divBdr>
        <w:top w:val="none" w:sz="0" w:space="0" w:color="auto"/>
        <w:left w:val="none" w:sz="0" w:space="0" w:color="auto"/>
        <w:bottom w:val="none" w:sz="0" w:space="0" w:color="auto"/>
        <w:right w:val="none" w:sz="0" w:space="0" w:color="auto"/>
      </w:divBdr>
    </w:div>
    <w:div w:id="1620259366">
      <w:marLeft w:val="640"/>
      <w:marRight w:val="0"/>
      <w:marTop w:val="0"/>
      <w:marBottom w:val="0"/>
      <w:divBdr>
        <w:top w:val="none" w:sz="0" w:space="0" w:color="auto"/>
        <w:left w:val="none" w:sz="0" w:space="0" w:color="auto"/>
        <w:bottom w:val="none" w:sz="0" w:space="0" w:color="auto"/>
        <w:right w:val="none" w:sz="0" w:space="0" w:color="auto"/>
      </w:divBdr>
    </w:div>
    <w:div w:id="1620259649">
      <w:marLeft w:val="640"/>
      <w:marRight w:val="0"/>
      <w:marTop w:val="0"/>
      <w:marBottom w:val="0"/>
      <w:divBdr>
        <w:top w:val="none" w:sz="0" w:space="0" w:color="auto"/>
        <w:left w:val="none" w:sz="0" w:space="0" w:color="auto"/>
        <w:bottom w:val="none" w:sz="0" w:space="0" w:color="auto"/>
        <w:right w:val="none" w:sz="0" w:space="0" w:color="auto"/>
      </w:divBdr>
    </w:div>
    <w:div w:id="1620259654">
      <w:marLeft w:val="640"/>
      <w:marRight w:val="0"/>
      <w:marTop w:val="0"/>
      <w:marBottom w:val="0"/>
      <w:divBdr>
        <w:top w:val="none" w:sz="0" w:space="0" w:color="auto"/>
        <w:left w:val="none" w:sz="0" w:space="0" w:color="auto"/>
        <w:bottom w:val="none" w:sz="0" w:space="0" w:color="auto"/>
        <w:right w:val="none" w:sz="0" w:space="0" w:color="auto"/>
      </w:divBdr>
    </w:div>
    <w:div w:id="1620379228">
      <w:marLeft w:val="640"/>
      <w:marRight w:val="0"/>
      <w:marTop w:val="0"/>
      <w:marBottom w:val="0"/>
      <w:divBdr>
        <w:top w:val="none" w:sz="0" w:space="0" w:color="auto"/>
        <w:left w:val="none" w:sz="0" w:space="0" w:color="auto"/>
        <w:bottom w:val="none" w:sz="0" w:space="0" w:color="auto"/>
        <w:right w:val="none" w:sz="0" w:space="0" w:color="auto"/>
      </w:divBdr>
    </w:div>
    <w:div w:id="1620453057">
      <w:marLeft w:val="640"/>
      <w:marRight w:val="0"/>
      <w:marTop w:val="0"/>
      <w:marBottom w:val="0"/>
      <w:divBdr>
        <w:top w:val="none" w:sz="0" w:space="0" w:color="auto"/>
        <w:left w:val="none" w:sz="0" w:space="0" w:color="auto"/>
        <w:bottom w:val="none" w:sz="0" w:space="0" w:color="auto"/>
        <w:right w:val="none" w:sz="0" w:space="0" w:color="auto"/>
      </w:divBdr>
    </w:div>
    <w:div w:id="1620530427">
      <w:marLeft w:val="640"/>
      <w:marRight w:val="0"/>
      <w:marTop w:val="0"/>
      <w:marBottom w:val="0"/>
      <w:divBdr>
        <w:top w:val="none" w:sz="0" w:space="0" w:color="auto"/>
        <w:left w:val="none" w:sz="0" w:space="0" w:color="auto"/>
        <w:bottom w:val="none" w:sz="0" w:space="0" w:color="auto"/>
        <w:right w:val="none" w:sz="0" w:space="0" w:color="auto"/>
      </w:divBdr>
    </w:div>
    <w:div w:id="1620532125">
      <w:marLeft w:val="640"/>
      <w:marRight w:val="0"/>
      <w:marTop w:val="0"/>
      <w:marBottom w:val="0"/>
      <w:divBdr>
        <w:top w:val="none" w:sz="0" w:space="0" w:color="auto"/>
        <w:left w:val="none" w:sz="0" w:space="0" w:color="auto"/>
        <w:bottom w:val="none" w:sz="0" w:space="0" w:color="auto"/>
        <w:right w:val="none" w:sz="0" w:space="0" w:color="auto"/>
      </w:divBdr>
    </w:div>
    <w:div w:id="1620649745">
      <w:marLeft w:val="640"/>
      <w:marRight w:val="0"/>
      <w:marTop w:val="0"/>
      <w:marBottom w:val="0"/>
      <w:divBdr>
        <w:top w:val="none" w:sz="0" w:space="0" w:color="auto"/>
        <w:left w:val="none" w:sz="0" w:space="0" w:color="auto"/>
        <w:bottom w:val="none" w:sz="0" w:space="0" w:color="auto"/>
        <w:right w:val="none" w:sz="0" w:space="0" w:color="auto"/>
      </w:divBdr>
    </w:div>
    <w:div w:id="1620650432">
      <w:marLeft w:val="640"/>
      <w:marRight w:val="0"/>
      <w:marTop w:val="0"/>
      <w:marBottom w:val="0"/>
      <w:divBdr>
        <w:top w:val="none" w:sz="0" w:space="0" w:color="auto"/>
        <w:left w:val="none" w:sz="0" w:space="0" w:color="auto"/>
        <w:bottom w:val="none" w:sz="0" w:space="0" w:color="auto"/>
        <w:right w:val="none" w:sz="0" w:space="0" w:color="auto"/>
      </w:divBdr>
    </w:div>
    <w:div w:id="1620795497">
      <w:marLeft w:val="640"/>
      <w:marRight w:val="0"/>
      <w:marTop w:val="0"/>
      <w:marBottom w:val="0"/>
      <w:divBdr>
        <w:top w:val="none" w:sz="0" w:space="0" w:color="auto"/>
        <w:left w:val="none" w:sz="0" w:space="0" w:color="auto"/>
        <w:bottom w:val="none" w:sz="0" w:space="0" w:color="auto"/>
        <w:right w:val="none" w:sz="0" w:space="0" w:color="auto"/>
      </w:divBdr>
    </w:div>
    <w:div w:id="1620798049">
      <w:marLeft w:val="640"/>
      <w:marRight w:val="0"/>
      <w:marTop w:val="0"/>
      <w:marBottom w:val="0"/>
      <w:divBdr>
        <w:top w:val="none" w:sz="0" w:space="0" w:color="auto"/>
        <w:left w:val="none" w:sz="0" w:space="0" w:color="auto"/>
        <w:bottom w:val="none" w:sz="0" w:space="0" w:color="auto"/>
        <w:right w:val="none" w:sz="0" w:space="0" w:color="auto"/>
      </w:divBdr>
    </w:div>
    <w:div w:id="1620799769">
      <w:marLeft w:val="640"/>
      <w:marRight w:val="0"/>
      <w:marTop w:val="0"/>
      <w:marBottom w:val="0"/>
      <w:divBdr>
        <w:top w:val="none" w:sz="0" w:space="0" w:color="auto"/>
        <w:left w:val="none" w:sz="0" w:space="0" w:color="auto"/>
        <w:bottom w:val="none" w:sz="0" w:space="0" w:color="auto"/>
        <w:right w:val="none" w:sz="0" w:space="0" w:color="auto"/>
      </w:divBdr>
    </w:div>
    <w:div w:id="1620839628">
      <w:marLeft w:val="640"/>
      <w:marRight w:val="0"/>
      <w:marTop w:val="0"/>
      <w:marBottom w:val="0"/>
      <w:divBdr>
        <w:top w:val="none" w:sz="0" w:space="0" w:color="auto"/>
        <w:left w:val="none" w:sz="0" w:space="0" w:color="auto"/>
        <w:bottom w:val="none" w:sz="0" w:space="0" w:color="auto"/>
        <w:right w:val="none" w:sz="0" w:space="0" w:color="auto"/>
      </w:divBdr>
    </w:div>
    <w:div w:id="1620916737">
      <w:marLeft w:val="640"/>
      <w:marRight w:val="0"/>
      <w:marTop w:val="0"/>
      <w:marBottom w:val="0"/>
      <w:divBdr>
        <w:top w:val="none" w:sz="0" w:space="0" w:color="auto"/>
        <w:left w:val="none" w:sz="0" w:space="0" w:color="auto"/>
        <w:bottom w:val="none" w:sz="0" w:space="0" w:color="auto"/>
        <w:right w:val="none" w:sz="0" w:space="0" w:color="auto"/>
      </w:divBdr>
    </w:div>
    <w:div w:id="1620988911">
      <w:marLeft w:val="640"/>
      <w:marRight w:val="0"/>
      <w:marTop w:val="0"/>
      <w:marBottom w:val="0"/>
      <w:divBdr>
        <w:top w:val="none" w:sz="0" w:space="0" w:color="auto"/>
        <w:left w:val="none" w:sz="0" w:space="0" w:color="auto"/>
        <w:bottom w:val="none" w:sz="0" w:space="0" w:color="auto"/>
        <w:right w:val="none" w:sz="0" w:space="0" w:color="auto"/>
      </w:divBdr>
    </w:div>
    <w:div w:id="1621033597">
      <w:marLeft w:val="640"/>
      <w:marRight w:val="0"/>
      <w:marTop w:val="0"/>
      <w:marBottom w:val="0"/>
      <w:divBdr>
        <w:top w:val="none" w:sz="0" w:space="0" w:color="auto"/>
        <w:left w:val="none" w:sz="0" w:space="0" w:color="auto"/>
        <w:bottom w:val="none" w:sz="0" w:space="0" w:color="auto"/>
        <w:right w:val="none" w:sz="0" w:space="0" w:color="auto"/>
      </w:divBdr>
    </w:div>
    <w:div w:id="1621034919">
      <w:marLeft w:val="640"/>
      <w:marRight w:val="0"/>
      <w:marTop w:val="0"/>
      <w:marBottom w:val="0"/>
      <w:divBdr>
        <w:top w:val="none" w:sz="0" w:space="0" w:color="auto"/>
        <w:left w:val="none" w:sz="0" w:space="0" w:color="auto"/>
        <w:bottom w:val="none" w:sz="0" w:space="0" w:color="auto"/>
        <w:right w:val="none" w:sz="0" w:space="0" w:color="auto"/>
      </w:divBdr>
    </w:div>
    <w:div w:id="1621063657">
      <w:marLeft w:val="640"/>
      <w:marRight w:val="0"/>
      <w:marTop w:val="0"/>
      <w:marBottom w:val="0"/>
      <w:divBdr>
        <w:top w:val="none" w:sz="0" w:space="0" w:color="auto"/>
        <w:left w:val="none" w:sz="0" w:space="0" w:color="auto"/>
        <w:bottom w:val="none" w:sz="0" w:space="0" w:color="auto"/>
        <w:right w:val="none" w:sz="0" w:space="0" w:color="auto"/>
      </w:divBdr>
    </w:div>
    <w:div w:id="1621064207">
      <w:marLeft w:val="640"/>
      <w:marRight w:val="0"/>
      <w:marTop w:val="0"/>
      <w:marBottom w:val="0"/>
      <w:divBdr>
        <w:top w:val="none" w:sz="0" w:space="0" w:color="auto"/>
        <w:left w:val="none" w:sz="0" w:space="0" w:color="auto"/>
        <w:bottom w:val="none" w:sz="0" w:space="0" w:color="auto"/>
        <w:right w:val="none" w:sz="0" w:space="0" w:color="auto"/>
      </w:divBdr>
    </w:div>
    <w:div w:id="1621110036">
      <w:marLeft w:val="640"/>
      <w:marRight w:val="0"/>
      <w:marTop w:val="0"/>
      <w:marBottom w:val="0"/>
      <w:divBdr>
        <w:top w:val="none" w:sz="0" w:space="0" w:color="auto"/>
        <w:left w:val="none" w:sz="0" w:space="0" w:color="auto"/>
        <w:bottom w:val="none" w:sz="0" w:space="0" w:color="auto"/>
        <w:right w:val="none" w:sz="0" w:space="0" w:color="auto"/>
      </w:divBdr>
    </w:div>
    <w:div w:id="1621111160">
      <w:marLeft w:val="640"/>
      <w:marRight w:val="0"/>
      <w:marTop w:val="0"/>
      <w:marBottom w:val="0"/>
      <w:divBdr>
        <w:top w:val="none" w:sz="0" w:space="0" w:color="auto"/>
        <w:left w:val="none" w:sz="0" w:space="0" w:color="auto"/>
        <w:bottom w:val="none" w:sz="0" w:space="0" w:color="auto"/>
        <w:right w:val="none" w:sz="0" w:space="0" w:color="auto"/>
      </w:divBdr>
    </w:div>
    <w:div w:id="1621185569">
      <w:marLeft w:val="640"/>
      <w:marRight w:val="0"/>
      <w:marTop w:val="0"/>
      <w:marBottom w:val="0"/>
      <w:divBdr>
        <w:top w:val="none" w:sz="0" w:space="0" w:color="auto"/>
        <w:left w:val="none" w:sz="0" w:space="0" w:color="auto"/>
        <w:bottom w:val="none" w:sz="0" w:space="0" w:color="auto"/>
        <w:right w:val="none" w:sz="0" w:space="0" w:color="auto"/>
      </w:divBdr>
    </w:div>
    <w:div w:id="1621302645">
      <w:marLeft w:val="640"/>
      <w:marRight w:val="0"/>
      <w:marTop w:val="0"/>
      <w:marBottom w:val="0"/>
      <w:divBdr>
        <w:top w:val="none" w:sz="0" w:space="0" w:color="auto"/>
        <w:left w:val="none" w:sz="0" w:space="0" w:color="auto"/>
        <w:bottom w:val="none" w:sz="0" w:space="0" w:color="auto"/>
        <w:right w:val="none" w:sz="0" w:space="0" w:color="auto"/>
      </w:divBdr>
    </w:div>
    <w:div w:id="1621303509">
      <w:marLeft w:val="640"/>
      <w:marRight w:val="0"/>
      <w:marTop w:val="0"/>
      <w:marBottom w:val="0"/>
      <w:divBdr>
        <w:top w:val="none" w:sz="0" w:space="0" w:color="auto"/>
        <w:left w:val="none" w:sz="0" w:space="0" w:color="auto"/>
        <w:bottom w:val="none" w:sz="0" w:space="0" w:color="auto"/>
        <w:right w:val="none" w:sz="0" w:space="0" w:color="auto"/>
      </w:divBdr>
    </w:div>
    <w:div w:id="1621454463">
      <w:marLeft w:val="640"/>
      <w:marRight w:val="0"/>
      <w:marTop w:val="0"/>
      <w:marBottom w:val="0"/>
      <w:divBdr>
        <w:top w:val="none" w:sz="0" w:space="0" w:color="auto"/>
        <w:left w:val="none" w:sz="0" w:space="0" w:color="auto"/>
        <w:bottom w:val="none" w:sz="0" w:space="0" w:color="auto"/>
        <w:right w:val="none" w:sz="0" w:space="0" w:color="auto"/>
      </w:divBdr>
    </w:div>
    <w:div w:id="1621496884">
      <w:marLeft w:val="640"/>
      <w:marRight w:val="0"/>
      <w:marTop w:val="0"/>
      <w:marBottom w:val="0"/>
      <w:divBdr>
        <w:top w:val="none" w:sz="0" w:space="0" w:color="auto"/>
        <w:left w:val="none" w:sz="0" w:space="0" w:color="auto"/>
        <w:bottom w:val="none" w:sz="0" w:space="0" w:color="auto"/>
        <w:right w:val="none" w:sz="0" w:space="0" w:color="auto"/>
      </w:divBdr>
    </w:div>
    <w:div w:id="1621567262">
      <w:marLeft w:val="640"/>
      <w:marRight w:val="0"/>
      <w:marTop w:val="0"/>
      <w:marBottom w:val="0"/>
      <w:divBdr>
        <w:top w:val="none" w:sz="0" w:space="0" w:color="auto"/>
        <w:left w:val="none" w:sz="0" w:space="0" w:color="auto"/>
        <w:bottom w:val="none" w:sz="0" w:space="0" w:color="auto"/>
        <w:right w:val="none" w:sz="0" w:space="0" w:color="auto"/>
      </w:divBdr>
    </w:div>
    <w:div w:id="1621570687">
      <w:marLeft w:val="640"/>
      <w:marRight w:val="0"/>
      <w:marTop w:val="0"/>
      <w:marBottom w:val="0"/>
      <w:divBdr>
        <w:top w:val="none" w:sz="0" w:space="0" w:color="auto"/>
        <w:left w:val="none" w:sz="0" w:space="0" w:color="auto"/>
        <w:bottom w:val="none" w:sz="0" w:space="0" w:color="auto"/>
        <w:right w:val="none" w:sz="0" w:space="0" w:color="auto"/>
      </w:divBdr>
    </w:div>
    <w:div w:id="1621571876">
      <w:marLeft w:val="640"/>
      <w:marRight w:val="0"/>
      <w:marTop w:val="0"/>
      <w:marBottom w:val="0"/>
      <w:divBdr>
        <w:top w:val="none" w:sz="0" w:space="0" w:color="auto"/>
        <w:left w:val="none" w:sz="0" w:space="0" w:color="auto"/>
        <w:bottom w:val="none" w:sz="0" w:space="0" w:color="auto"/>
        <w:right w:val="none" w:sz="0" w:space="0" w:color="auto"/>
      </w:divBdr>
    </w:div>
    <w:div w:id="1621573519">
      <w:marLeft w:val="640"/>
      <w:marRight w:val="0"/>
      <w:marTop w:val="0"/>
      <w:marBottom w:val="0"/>
      <w:divBdr>
        <w:top w:val="none" w:sz="0" w:space="0" w:color="auto"/>
        <w:left w:val="none" w:sz="0" w:space="0" w:color="auto"/>
        <w:bottom w:val="none" w:sz="0" w:space="0" w:color="auto"/>
        <w:right w:val="none" w:sz="0" w:space="0" w:color="auto"/>
      </w:divBdr>
    </w:div>
    <w:div w:id="1621647422">
      <w:marLeft w:val="640"/>
      <w:marRight w:val="0"/>
      <w:marTop w:val="0"/>
      <w:marBottom w:val="0"/>
      <w:divBdr>
        <w:top w:val="none" w:sz="0" w:space="0" w:color="auto"/>
        <w:left w:val="none" w:sz="0" w:space="0" w:color="auto"/>
        <w:bottom w:val="none" w:sz="0" w:space="0" w:color="auto"/>
        <w:right w:val="none" w:sz="0" w:space="0" w:color="auto"/>
      </w:divBdr>
    </w:div>
    <w:div w:id="1621719494">
      <w:marLeft w:val="640"/>
      <w:marRight w:val="0"/>
      <w:marTop w:val="0"/>
      <w:marBottom w:val="0"/>
      <w:divBdr>
        <w:top w:val="none" w:sz="0" w:space="0" w:color="auto"/>
        <w:left w:val="none" w:sz="0" w:space="0" w:color="auto"/>
        <w:bottom w:val="none" w:sz="0" w:space="0" w:color="auto"/>
        <w:right w:val="none" w:sz="0" w:space="0" w:color="auto"/>
      </w:divBdr>
    </w:div>
    <w:div w:id="1621762930">
      <w:marLeft w:val="640"/>
      <w:marRight w:val="0"/>
      <w:marTop w:val="0"/>
      <w:marBottom w:val="0"/>
      <w:divBdr>
        <w:top w:val="none" w:sz="0" w:space="0" w:color="auto"/>
        <w:left w:val="none" w:sz="0" w:space="0" w:color="auto"/>
        <w:bottom w:val="none" w:sz="0" w:space="0" w:color="auto"/>
        <w:right w:val="none" w:sz="0" w:space="0" w:color="auto"/>
      </w:divBdr>
    </w:div>
    <w:div w:id="1621763877">
      <w:marLeft w:val="640"/>
      <w:marRight w:val="0"/>
      <w:marTop w:val="0"/>
      <w:marBottom w:val="0"/>
      <w:divBdr>
        <w:top w:val="none" w:sz="0" w:space="0" w:color="auto"/>
        <w:left w:val="none" w:sz="0" w:space="0" w:color="auto"/>
        <w:bottom w:val="none" w:sz="0" w:space="0" w:color="auto"/>
        <w:right w:val="none" w:sz="0" w:space="0" w:color="auto"/>
      </w:divBdr>
    </w:div>
    <w:div w:id="1621835828">
      <w:marLeft w:val="640"/>
      <w:marRight w:val="0"/>
      <w:marTop w:val="0"/>
      <w:marBottom w:val="0"/>
      <w:divBdr>
        <w:top w:val="none" w:sz="0" w:space="0" w:color="auto"/>
        <w:left w:val="none" w:sz="0" w:space="0" w:color="auto"/>
        <w:bottom w:val="none" w:sz="0" w:space="0" w:color="auto"/>
        <w:right w:val="none" w:sz="0" w:space="0" w:color="auto"/>
      </w:divBdr>
    </w:div>
    <w:div w:id="1621838404">
      <w:marLeft w:val="640"/>
      <w:marRight w:val="0"/>
      <w:marTop w:val="0"/>
      <w:marBottom w:val="0"/>
      <w:divBdr>
        <w:top w:val="none" w:sz="0" w:space="0" w:color="auto"/>
        <w:left w:val="none" w:sz="0" w:space="0" w:color="auto"/>
        <w:bottom w:val="none" w:sz="0" w:space="0" w:color="auto"/>
        <w:right w:val="none" w:sz="0" w:space="0" w:color="auto"/>
      </w:divBdr>
    </w:div>
    <w:div w:id="1621915913">
      <w:marLeft w:val="640"/>
      <w:marRight w:val="0"/>
      <w:marTop w:val="0"/>
      <w:marBottom w:val="0"/>
      <w:divBdr>
        <w:top w:val="none" w:sz="0" w:space="0" w:color="auto"/>
        <w:left w:val="none" w:sz="0" w:space="0" w:color="auto"/>
        <w:bottom w:val="none" w:sz="0" w:space="0" w:color="auto"/>
        <w:right w:val="none" w:sz="0" w:space="0" w:color="auto"/>
      </w:divBdr>
    </w:div>
    <w:div w:id="1622103685">
      <w:marLeft w:val="640"/>
      <w:marRight w:val="0"/>
      <w:marTop w:val="0"/>
      <w:marBottom w:val="0"/>
      <w:divBdr>
        <w:top w:val="none" w:sz="0" w:space="0" w:color="auto"/>
        <w:left w:val="none" w:sz="0" w:space="0" w:color="auto"/>
        <w:bottom w:val="none" w:sz="0" w:space="0" w:color="auto"/>
        <w:right w:val="none" w:sz="0" w:space="0" w:color="auto"/>
      </w:divBdr>
    </w:div>
    <w:div w:id="1622151292">
      <w:marLeft w:val="640"/>
      <w:marRight w:val="0"/>
      <w:marTop w:val="0"/>
      <w:marBottom w:val="0"/>
      <w:divBdr>
        <w:top w:val="none" w:sz="0" w:space="0" w:color="auto"/>
        <w:left w:val="none" w:sz="0" w:space="0" w:color="auto"/>
        <w:bottom w:val="none" w:sz="0" w:space="0" w:color="auto"/>
        <w:right w:val="none" w:sz="0" w:space="0" w:color="auto"/>
      </w:divBdr>
    </w:div>
    <w:div w:id="1622227806">
      <w:marLeft w:val="640"/>
      <w:marRight w:val="0"/>
      <w:marTop w:val="0"/>
      <w:marBottom w:val="0"/>
      <w:divBdr>
        <w:top w:val="none" w:sz="0" w:space="0" w:color="auto"/>
        <w:left w:val="none" w:sz="0" w:space="0" w:color="auto"/>
        <w:bottom w:val="none" w:sz="0" w:space="0" w:color="auto"/>
        <w:right w:val="none" w:sz="0" w:space="0" w:color="auto"/>
      </w:divBdr>
    </w:div>
    <w:div w:id="1622374187">
      <w:marLeft w:val="640"/>
      <w:marRight w:val="0"/>
      <w:marTop w:val="0"/>
      <w:marBottom w:val="0"/>
      <w:divBdr>
        <w:top w:val="none" w:sz="0" w:space="0" w:color="auto"/>
        <w:left w:val="none" w:sz="0" w:space="0" w:color="auto"/>
        <w:bottom w:val="none" w:sz="0" w:space="0" w:color="auto"/>
        <w:right w:val="none" w:sz="0" w:space="0" w:color="auto"/>
      </w:divBdr>
    </w:div>
    <w:div w:id="1622608305">
      <w:marLeft w:val="640"/>
      <w:marRight w:val="0"/>
      <w:marTop w:val="0"/>
      <w:marBottom w:val="0"/>
      <w:divBdr>
        <w:top w:val="none" w:sz="0" w:space="0" w:color="auto"/>
        <w:left w:val="none" w:sz="0" w:space="0" w:color="auto"/>
        <w:bottom w:val="none" w:sz="0" w:space="0" w:color="auto"/>
        <w:right w:val="none" w:sz="0" w:space="0" w:color="auto"/>
      </w:divBdr>
    </w:div>
    <w:div w:id="1622611168">
      <w:marLeft w:val="640"/>
      <w:marRight w:val="0"/>
      <w:marTop w:val="0"/>
      <w:marBottom w:val="0"/>
      <w:divBdr>
        <w:top w:val="none" w:sz="0" w:space="0" w:color="auto"/>
        <w:left w:val="none" w:sz="0" w:space="0" w:color="auto"/>
        <w:bottom w:val="none" w:sz="0" w:space="0" w:color="auto"/>
        <w:right w:val="none" w:sz="0" w:space="0" w:color="auto"/>
      </w:divBdr>
    </w:div>
    <w:div w:id="1622761593">
      <w:marLeft w:val="640"/>
      <w:marRight w:val="0"/>
      <w:marTop w:val="0"/>
      <w:marBottom w:val="0"/>
      <w:divBdr>
        <w:top w:val="none" w:sz="0" w:space="0" w:color="auto"/>
        <w:left w:val="none" w:sz="0" w:space="0" w:color="auto"/>
        <w:bottom w:val="none" w:sz="0" w:space="0" w:color="auto"/>
        <w:right w:val="none" w:sz="0" w:space="0" w:color="auto"/>
      </w:divBdr>
    </w:div>
    <w:div w:id="1622764695">
      <w:marLeft w:val="640"/>
      <w:marRight w:val="0"/>
      <w:marTop w:val="0"/>
      <w:marBottom w:val="0"/>
      <w:divBdr>
        <w:top w:val="none" w:sz="0" w:space="0" w:color="auto"/>
        <w:left w:val="none" w:sz="0" w:space="0" w:color="auto"/>
        <w:bottom w:val="none" w:sz="0" w:space="0" w:color="auto"/>
        <w:right w:val="none" w:sz="0" w:space="0" w:color="auto"/>
      </w:divBdr>
    </w:div>
    <w:div w:id="1622766992">
      <w:marLeft w:val="640"/>
      <w:marRight w:val="0"/>
      <w:marTop w:val="0"/>
      <w:marBottom w:val="0"/>
      <w:divBdr>
        <w:top w:val="none" w:sz="0" w:space="0" w:color="auto"/>
        <w:left w:val="none" w:sz="0" w:space="0" w:color="auto"/>
        <w:bottom w:val="none" w:sz="0" w:space="0" w:color="auto"/>
        <w:right w:val="none" w:sz="0" w:space="0" w:color="auto"/>
      </w:divBdr>
    </w:div>
    <w:div w:id="1622803320">
      <w:marLeft w:val="640"/>
      <w:marRight w:val="0"/>
      <w:marTop w:val="0"/>
      <w:marBottom w:val="0"/>
      <w:divBdr>
        <w:top w:val="none" w:sz="0" w:space="0" w:color="auto"/>
        <w:left w:val="none" w:sz="0" w:space="0" w:color="auto"/>
        <w:bottom w:val="none" w:sz="0" w:space="0" w:color="auto"/>
        <w:right w:val="none" w:sz="0" w:space="0" w:color="auto"/>
      </w:divBdr>
    </w:div>
    <w:div w:id="1622876389">
      <w:marLeft w:val="640"/>
      <w:marRight w:val="0"/>
      <w:marTop w:val="0"/>
      <w:marBottom w:val="0"/>
      <w:divBdr>
        <w:top w:val="none" w:sz="0" w:space="0" w:color="auto"/>
        <w:left w:val="none" w:sz="0" w:space="0" w:color="auto"/>
        <w:bottom w:val="none" w:sz="0" w:space="0" w:color="auto"/>
        <w:right w:val="none" w:sz="0" w:space="0" w:color="auto"/>
      </w:divBdr>
    </w:div>
    <w:div w:id="1622953240">
      <w:marLeft w:val="640"/>
      <w:marRight w:val="0"/>
      <w:marTop w:val="0"/>
      <w:marBottom w:val="0"/>
      <w:divBdr>
        <w:top w:val="none" w:sz="0" w:space="0" w:color="auto"/>
        <w:left w:val="none" w:sz="0" w:space="0" w:color="auto"/>
        <w:bottom w:val="none" w:sz="0" w:space="0" w:color="auto"/>
        <w:right w:val="none" w:sz="0" w:space="0" w:color="auto"/>
      </w:divBdr>
    </w:div>
    <w:div w:id="1623001133">
      <w:marLeft w:val="640"/>
      <w:marRight w:val="0"/>
      <w:marTop w:val="0"/>
      <w:marBottom w:val="0"/>
      <w:divBdr>
        <w:top w:val="none" w:sz="0" w:space="0" w:color="auto"/>
        <w:left w:val="none" w:sz="0" w:space="0" w:color="auto"/>
        <w:bottom w:val="none" w:sz="0" w:space="0" w:color="auto"/>
        <w:right w:val="none" w:sz="0" w:space="0" w:color="auto"/>
      </w:divBdr>
    </w:div>
    <w:div w:id="1623001839">
      <w:marLeft w:val="640"/>
      <w:marRight w:val="0"/>
      <w:marTop w:val="0"/>
      <w:marBottom w:val="0"/>
      <w:divBdr>
        <w:top w:val="none" w:sz="0" w:space="0" w:color="auto"/>
        <w:left w:val="none" w:sz="0" w:space="0" w:color="auto"/>
        <w:bottom w:val="none" w:sz="0" w:space="0" w:color="auto"/>
        <w:right w:val="none" w:sz="0" w:space="0" w:color="auto"/>
      </w:divBdr>
    </w:div>
    <w:div w:id="1623028138">
      <w:marLeft w:val="640"/>
      <w:marRight w:val="0"/>
      <w:marTop w:val="0"/>
      <w:marBottom w:val="0"/>
      <w:divBdr>
        <w:top w:val="none" w:sz="0" w:space="0" w:color="auto"/>
        <w:left w:val="none" w:sz="0" w:space="0" w:color="auto"/>
        <w:bottom w:val="none" w:sz="0" w:space="0" w:color="auto"/>
        <w:right w:val="none" w:sz="0" w:space="0" w:color="auto"/>
      </w:divBdr>
    </w:div>
    <w:div w:id="1623028945">
      <w:marLeft w:val="640"/>
      <w:marRight w:val="0"/>
      <w:marTop w:val="0"/>
      <w:marBottom w:val="0"/>
      <w:divBdr>
        <w:top w:val="none" w:sz="0" w:space="0" w:color="auto"/>
        <w:left w:val="none" w:sz="0" w:space="0" w:color="auto"/>
        <w:bottom w:val="none" w:sz="0" w:space="0" w:color="auto"/>
        <w:right w:val="none" w:sz="0" w:space="0" w:color="auto"/>
      </w:divBdr>
    </w:div>
    <w:div w:id="1623076403">
      <w:marLeft w:val="640"/>
      <w:marRight w:val="0"/>
      <w:marTop w:val="0"/>
      <w:marBottom w:val="0"/>
      <w:divBdr>
        <w:top w:val="none" w:sz="0" w:space="0" w:color="auto"/>
        <w:left w:val="none" w:sz="0" w:space="0" w:color="auto"/>
        <w:bottom w:val="none" w:sz="0" w:space="0" w:color="auto"/>
        <w:right w:val="none" w:sz="0" w:space="0" w:color="auto"/>
      </w:divBdr>
    </w:div>
    <w:div w:id="1623145739">
      <w:marLeft w:val="640"/>
      <w:marRight w:val="0"/>
      <w:marTop w:val="0"/>
      <w:marBottom w:val="0"/>
      <w:divBdr>
        <w:top w:val="none" w:sz="0" w:space="0" w:color="auto"/>
        <w:left w:val="none" w:sz="0" w:space="0" w:color="auto"/>
        <w:bottom w:val="none" w:sz="0" w:space="0" w:color="auto"/>
        <w:right w:val="none" w:sz="0" w:space="0" w:color="auto"/>
      </w:divBdr>
    </w:div>
    <w:div w:id="1623195704">
      <w:marLeft w:val="640"/>
      <w:marRight w:val="0"/>
      <w:marTop w:val="0"/>
      <w:marBottom w:val="0"/>
      <w:divBdr>
        <w:top w:val="none" w:sz="0" w:space="0" w:color="auto"/>
        <w:left w:val="none" w:sz="0" w:space="0" w:color="auto"/>
        <w:bottom w:val="none" w:sz="0" w:space="0" w:color="auto"/>
        <w:right w:val="none" w:sz="0" w:space="0" w:color="auto"/>
      </w:divBdr>
    </w:div>
    <w:div w:id="1623219698">
      <w:marLeft w:val="640"/>
      <w:marRight w:val="0"/>
      <w:marTop w:val="0"/>
      <w:marBottom w:val="0"/>
      <w:divBdr>
        <w:top w:val="none" w:sz="0" w:space="0" w:color="auto"/>
        <w:left w:val="none" w:sz="0" w:space="0" w:color="auto"/>
        <w:bottom w:val="none" w:sz="0" w:space="0" w:color="auto"/>
        <w:right w:val="none" w:sz="0" w:space="0" w:color="auto"/>
      </w:divBdr>
    </w:div>
    <w:div w:id="1623262669">
      <w:marLeft w:val="640"/>
      <w:marRight w:val="0"/>
      <w:marTop w:val="0"/>
      <w:marBottom w:val="0"/>
      <w:divBdr>
        <w:top w:val="none" w:sz="0" w:space="0" w:color="auto"/>
        <w:left w:val="none" w:sz="0" w:space="0" w:color="auto"/>
        <w:bottom w:val="none" w:sz="0" w:space="0" w:color="auto"/>
        <w:right w:val="none" w:sz="0" w:space="0" w:color="auto"/>
      </w:divBdr>
    </w:div>
    <w:div w:id="1623267026">
      <w:marLeft w:val="640"/>
      <w:marRight w:val="0"/>
      <w:marTop w:val="0"/>
      <w:marBottom w:val="0"/>
      <w:divBdr>
        <w:top w:val="none" w:sz="0" w:space="0" w:color="auto"/>
        <w:left w:val="none" w:sz="0" w:space="0" w:color="auto"/>
        <w:bottom w:val="none" w:sz="0" w:space="0" w:color="auto"/>
        <w:right w:val="none" w:sz="0" w:space="0" w:color="auto"/>
      </w:divBdr>
    </w:div>
    <w:div w:id="1623461532">
      <w:marLeft w:val="640"/>
      <w:marRight w:val="0"/>
      <w:marTop w:val="0"/>
      <w:marBottom w:val="0"/>
      <w:divBdr>
        <w:top w:val="none" w:sz="0" w:space="0" w:color="auto"/>
        <w:left w:val="none" w:sz="0" w:space="0" w:color="auto"/>
        <w:bottom w:val="none" w:sz="0" w:space="0" w:color="auto"/>
        <w:right w:val="none" w:sz="0" w:space="0" w:color="auto"/>
      </w:divBdr>
    </w:div>
    <w:div w:id="1623489306">
      <w:marLeft w:val="640"/>
      <w:marRight w:val="0"/>
      <w:marTop w:val="0"/>
      <w:marBottom w:val="0"/>
      <w:divBdr>
        <w:top w:val="none" w:sz="0" w:space="0" w:color="auto"/>
        <w:left w:val="none" w:sz="0" w:space="0" w:color="auto"/>
        <w:bottom w:val="none" w:sz="0" w:space="0" w:color="auto"/>
        <w:right w:val="none" w:sz="0" w:space="0" w:color="auto"/>
      </w:divBdr>
    </w:div>
    <w:div w:id="1623658249">
      <w:marLeft w:val="640"/>
      <w:marRight w:val="0"/>
      <w:marTop w:val="0"/>
      <w:marBottom w:val="0"/>
      <w:divBdr>
        <w:top w:val="none" w:sz="0" w:space="0" w:color="auto"/>
        <w:left w:val="none" w:sz="0" w:space="0" w:color="auto"/>
        <w:bottom w:val="none" w:sz="0" w:space="0" w:color="auto"/>
        <w:right w:val="none" w:sz="0" w:space="0" w:color="auto"/>
      </w:divBdr>
    </w:div>
    <w:div w:id="1623729911">
      <w:marLeft w:val="640"/>
      <w:marRight w:val="0"/>
      <w:marTop w:val="0"/>
      <w:marBottom w:val="0"/>
      <w:divBdr>
        <w:top w:val="none" w:sz="0" w:space="0" w:color="auto"/>
        <w:left w:val="none" w:sz="0" w:space="0" w:color="auto"/>
        <w:bottom w:val="none" w:sz="0" w:space="0" w:color="auto"/>
        <w:right w:val="none" w:sz="0" w:space="0" w:color="auto"/>
      </w:divBdr>
    </w:div>
    <w:div w:id="1623877150">
      <w:marLeft w:val="640"/>
      <w:marRight w:val="0"/>
      <w:marTop w:val="0"/>
      <w:marBottom w:val="0"/>
      <w:divBdr>
        <w:top w:val="none" w:sz="0" w:space="0" w:color="auto"/>
        <w:left w:val="none" w:sz="0" w:space="0" w:color="auto"/>
        <w:bottom w:val="none" w:sz="0" w:space="0" w:color="auto"/>
        <w:right w:val="none" w:sz="0" w:space="0" w:color="auto"/>
      </w:divBdr>
    </w:div>
    <w:div w:id="1623880083">
      <w:marLeft w:val="640"/>
      <w:marRight w:val="0"/>
      <w:marTop w:val="0"/>
      <w:marBottom w:val="0"/>
      <w:divBdr>
        <w:top w:val="none" w:sz="0" w:space="0" w:color="auto"/>
        <w:left w:val="none" w:sz="0" w:space="0" w:color="auto"/>
        <w:bottom w:val="none" w:sz="0" w:space="0" w:color="auto"/>
        <w:right w:val="none" w:sz="0" w:space="0" w:color="auto"/>
      </w:divBdr>
    </w:div>
    <w:div w:id="1623881585">
      <w:marLeft w:val="640"/>
      <w:marRight w:val="0"/>
      <w:marTop w:val="0"/>
      <w:marBottom w:val="0"/>
      <w:divBdr>
        <w:top w:val="none" w:sz="0" w:space="0" w:color="auto"/>
        <w:left w:val="none" w:sz="0" w:space="0" w:color="auto"/>
        <w:bottom w:val="none" w:sz="0" w:space="0" w:color="auto"/>
        <w:right w:val="none" w:sz="0" w:space="0" w:color="auto"/>
      </w:divBdr>
    </w:div>
    <w:div w:id="1623919373">
      <w:marLeft w:val="640"/>
      <w:marRight w:val="0"/>
      <w:marTop w:val="0"/>
      <w:marBottom w:val="0"/>
      <w:divBdr>
        <w:top w:val="none" w:sz="0" w:space="0" w:color="auto"/>
        <w:left w:val="none" w:sz="0" w:space="0" w:color="auto"/>
        <w:bottom w:val="none" w:sz="0" w:space="0" w:color="auto"/>
        <w:right w:val="none" w:sz="0" w:space="0" w:color="auto"/>
      </w:divBdr>
    </w:div>
    <w:div w:id="1623922258">
      <w:marLeft w:val="640"/>
      <w:marRight w:val="0"/>
      <w:marTop w:val="0"/>
      <w:marBottom w:val="0"/>
      <w:divBdr>
        <w:top w:val="none" w:sz="0" w:space="0" w:color="auto"/>
        <w:left w:val="none" w:sz="0" w:space="0" w:color="auto"/>
        <w:bottom w:val="none" w:sz="0" w:space="0" w:color="auto"/>
        <w:right w:val="none" w:sz="0" w:space="0" w:color="auto"/>
      </w:divBdr>
    </w:div>
    <w:div w:id="1624072468">
      <w:marLeft w:val="640"/>
      <w:marRight w:val="0"/>
      <w:marTop w:val="0"/>
      <w:marBottom w:val="0"/>
      <w:divBdr>
        <w:top w:val="none" w:sz="0" w:space="0" w:color="auto"/>
        <w:left w:val="none" w:sz="0" w:space="0" w:color="auto"/>
        <w:bottom w:val="none" w:sz="0" w:space="0" w:color="auto"/>
        <w:right w:val="none" w:sz="0" w:space="0" w:color="auto"/>
      </w:divBdr>
    </w:div>
    <w:div w:id="1624118378">
      <w:marLeft w:val="640"/>
      <w:marRight w:val="0"/>
      <w:marTop w:val="0"/>
      <w:marBottom w:val="0"/>
      <w:divBdr>
        <w:top w:val="none" w:sz="0" w:space="0" w:color="auto"/>
        <w:left w:val="none" w:sz="0" w:space="0" w:color="auto"/>
        <w:bottom w:val="none" w:sz="0" w:space="0" w:color="auto"/>
        <w:right w:val="none" w:sz="0" w:space="0" w:color="auto"/>
      </w:divBdr>
    </w:div>
    <w:div w:id="1624143929">
      <w:marLeft w:val="640"/>
      <w:marRight w:val="0"/>
      <w:marTop w:val="0"/>
      <w:marBottom w:val="0"/>
      <w:divBdr>
        <w:top w:val="none" w:sz="0" w:space="0" w:color="auto"/>
        <w:left w:val="none" w:sz="0" w:space="0" w:color="auto"/>
        <w:bottom w:val="none" w:sz="0" w:space="0" w:color="auto"/>
        <w:right w:val="none" w:sz="0" w:space="0" w:color="auto"/>
      </w:divBdr>
    </w:div>
    <w:div w:id="1624385760">
      <w:marLeft w:val="640"/>
      <w:marRight w:val="0"/>
      <w:marTop w:val="0"/>
      <w:marBottom w:val="0"/>
      <w:divBdr>
        <w:top w:val="none" w:sz="0" w:space="0" w:color="auto"/>
        <w:left w:val="none" w:sz="0" w:space="0" w:color="auto"/>
        <w:bottom w:val="none" w:sz="0" w:space="0" w:color="auto"/>
        <w:right w:val="none" w:sz="0" w:space="0" w:color="auto"/>
      </w:divBdr>
    </w:div>
    <w:div w:id="1624387735">
      <w:marLeft w:val="640"/>
      <w:marRight w:val="0"/>
      <w:marTop w:val="0"/>
      <w:marBottom w:val="0"/>
      <w:divBdr>
        <w:top w:val="none" w:sz="0" w:space="0" w:color="auto"/>
        <w:left w:val="none" w:sz="0" w:space="0" w:color="auto"/>
        <w:bottom w:val="none" w:sz="0" w:space="0" w:color="auto"/>
        <w:right w:val="none" w:sz="0" w:space="0" w:color="auto"/>
      </w:divBdr>
    </w:div>
    <w:div w:id="1624461326">
      <w:marLeft w:val="640"/>
      <w:marRight w:val="0"/>
      <w:marTop w:val="0"/>
      <w:marBottom w:val="0"/>
      <w:divBdr>
        <w:top w:val="none" w:sz="0" w:space="0" w:color="auto"/>
        <w:left w:val="none" w:sz="0" w:space="0" w:color="auto"/>
        <w:bottom w:val="none" w:sz="0" w:space="0" w:color="auto"/>
        <w:right w:val="none" w:sz="0" w:space="0" w:color="auto"/>
      </w:divBdr>
    </w:div>
    <w:div w:id="1624461447">
      <w:marLeft w:val="640"/>
      <w:marRight w:val="0"/>
      <w:marTop w:val="0"/>
      <w:marBottom w:val="0"/>
      <w:divBdr>
        <w:top w:val="none" w:sz="0" w:space="0" w:color="auto"/>
        <w:left w:val="none" w:sz="0" w:space="0" w:color="auto"/>
        <w:bottom w:val="none" w:sz="0" w:space="0" w:color="auto"/>
        <w:right w:val="none" w:sz="0" w:space="0" w:color="auto"/>
      </w:divBdr>
    </w:div>
    <w:div w:id="1624461777">
      <w:marLeft w:val="640"/>
      <w:marRight w:val="0"/>
      <w:marTop w:val="0"/>
      <w:marBottom w:val="0"/>
      <w:divBdr>
        <w:top w:val="none" w:sz="0" w:space="0" w:color="auto"/>
        <w:left w:val="none" w:sz="0" w:space="0" w:color="auto"/>
        <w:bottom w:val="none" w:sz="0" w:space="0" w:color="auto"/>
        <w:right w:val="none" w:sz="0" w:space="0" w:color="auto"/>
      </w:divBdr>
    </w:div>
    <w:div w:id="1624536908">
      <w:marLeft w:val="640"/>
      <w:marRight w:val="0"/>
      <w:marTop w:val="0"/>
      <w:marBottom w:val="0"/>
      <w:divBdr>
        <w:top w:val="none" w:sz="0" w:space="0" w:color="auto"/>
        <w:left w:val="none" w:sz="0" w:space="0" w:color="auto"/>
        <w:bottom w:val="none" w:sz="0" w:space="0" w:color="auto"/>
        <w:right w:val="none" w:sz="0" w:space="0" w:color="auto"/>
      </w:divBdr>
    </w:div>
    <w:div w:id="1624577886">
      <w:marLeft w:val="640"/>
      <w:marRight w:val="0"/>
      <w:marTop w:val="0"/>
      <w:marBottom w:val="0"/>
      <w:divBdr>
        <w:top w:val="none" w:sz="0" w:space="0" w:color="auto"/>
        <w:left w:val="none" w:sz="0" w:space="0" w:color="auto"/>
        <w:bottom w:val="none" w:sz="0" w:space="0" w:color="auto"/>
        <w:right w:val="none" w:sz="0" w:space="0" w:color="auto"/>
      </w:divBdr>
    </w:div>
    <w:div w:id="1624580935">
      <w:marLeft w:val="640"/>
      <w:marRight w:val="0"/>
      <w:marTop w:val="0"/>
      <w:marBottom w:val="0"/>
      <w:divBdr>
        <w:top w:val="none" w:sz="0" w:space="0" w:color="auto"/>
        <w:left w:val="none" w:sz="0" w:space="0" w:color="auto"/>
        <w:bottom w:val="none" w:sz="0" w:space="0" w:color="auto"/>
        <w:right w:val="none" w:sz="0" w:space="0" w:color="auto"/>
      </w:divBdr>
    </w:div>
    <w:div w:id="1624580950">
      <w:marLeft w:val="640"/>
      <w:marRight w:val="0"/>
      <w:marTop w:val="0"/>
      <w:marBottom w:val="0"/>
      <w:divBdr>
        <w:top w:val="none" w:sz="0" w:space="0" w:color="auto"/>
        <w:left w:val="none" w:sz="0" w:space="0" w:color="auto"/>
        <w:bottom w:val="none" w:sz="0" w:space="0" w:color="auto"/>
        <w:right w:val="none" w:sz="0" w:space="0" w:color="auto"/>
      </w:divBdr>
    </w:div>
    <w:div w:id="1624656523">
      <w:marLeft w:val="640"/>
      <w:marRight w:val="0"/>
      <w:marTop w:val="0"/>
      <w:marBottom w:val="0"/>
      <w:divBdr>
        <w:top w:val="none" w:sz="0" w:space="0" w:color="auto"/>
        <w:left w:val="none" w:sz="0" w:space="0" w:color="auto"/>
        <w:bottom w:val="none" w:sz="0" w:space="0" w:color="auto"/>
        <w:right w:val="none" w:sz="0" w:space="0" w:color="auto"/>
      </w:divBdr>
    </w:div>
    <w:div w:id="1624729160">
      <w:marLeft w:val="640"/>
      <w:marRight w:val="0"/>
      <w:marTop w:val="0"/>
      <w:marBottom w:val="0"/>
      <w:divBdr>
        <w:top w:val="none" w:sz="0" w:space="0" w:color="auto"/>
        <w:left w:val="none" w:sz="0" w:space="0" w:color="auto"/>
        <w:bottom w:val="none" w:sz="0" w:space="0" w:color="auto"/>
        <w:right w:val="none" w:sz="0" w:space="0" w:color="auto"/>
      </w:divBdr>
    </w:div>
    <w:div w:id="1624729358">
      <w:marLeft w:val="640"/>
      <w:marRight w:val="0"/>
      <w:marTop w:val="0"/>
      <w:marBottom w:val="0"/>
      <w:divBdr>
        <w:top w:val="none" w:sz="0" w:space="0" w:color="auto"/>
        <w:left w:val="none" w:sz="0" w:space="0" w:color="auto"/>
        <w:bottom w:val="none" w:sz="0" w:space="0" w:color="auto"/>
        <w:right w:val="none" w:sz="0" w:space="0" w:color="auto"/>
      </w:divBdr>
    </w:div>
    <w:div w:id="1624772681">
      <w:marLeft w:val="640"/>
      <w:marRight w:val="0"/>
      <w:marTop w:val="0"/>
      <w:marBottom w:val="0"/>
      <w:divBdr>
        <w:top w:val="none" w:sz="0" w:space="0" w:color="auto"/>
        <w:left w:val="none" w:sz="0" w:space="0" w:color="auto"/>
        <w:bottom w:val="none" w:sz="0" w:space="0" w:color="auto"/>
        <w:right w:val="none" w:sz="0" w:space="0" w:color="auto"/>
      </w:divBdr>
    </w:div>
    <w:div w:id="1624773571">
      <w:marLeft w:val="640"/>
      <w:marRight w:val="0"/>
      <w:marTop w:val="0"/>
      <w:marBottom w:val="0"/>
      <w:divBdr>
        <w:top w:val="none" w:sz="0" w:space="0" w:color="auto"/>
        <w:left w:val="none" w:sz="0" w:space="0" w:color="auto"/>
        <w:bottom w:val="none" w:sz="0" w:space="0" w:color="auto"/>
        <w:right w:val="none" w:sz="0" w:space="0" w:color="auto"/>
      </w:divBdr>
    </w:div>
    <w:div w:id="1624918640">
      <w:marLeft w:val="640"/>
      <w:marRight w:val="0"/>
      <w:marTop w:val="0"/>
      <w:marBottom w:val="0"/>
      <w:divBdr>
        <w:top w:val="none" w:sz="0" w:space="0" w:color="auto"/>
        <w:left w:val="none" w:sz="0" w:space="0" w:color="auto"/>
        <w:bottom w:val="none" w:sz="0" w:space="0" w:color="auto"/>
        <w:right w:val="none" w:sz="0" w:space="0" w:color="auto"/>
      </w:divBdr>
    </w:div>
    <w:div w:id="1624925069">
      <w:marLeft w:val="640"/>
      <w:marRight w:val="0"/>
      <w:marTop w:val="0"/>
      <w:marBottom w:val="0"/>
      <w:divBdr>
        <w:top w:val="none" w:sz="0" w:space="0" w:color="auto"/>
        <w:left w:val="none" w:sz="0" w:space="0" w:color="auto"/>
        <w:bottom w:val="none" w:sz="0" w:space="0" w:color="auto"/>
        <w:right w:val="none" w:sz="0" w:space="0" w:color="auto"/>
      </w:divBdr>
    </w:div>
    <w:div w:id="1625037230">
      <w:marLeft w:val="640"/>
      <w:marRight w:val="0"/>
      <w:marTop w:val="0"/>
      <w:marBottom w:val="0"/>
      <w:divBdr>
        <w:top w:val="none" w:sz="0" w:space="0" w:color="auto"/>
        <w:left w:val="none" w:sz="0" w:space="0" w:color="auto"/>
        <w:bottom w:val="none" w:sz="0" w:space="0" w:color="auto"/>
        <w:right w:val="none" w:sz="0" w:space="0" w:color="auto"/>
      </w:divBdr>
    </w:div>
    <w:div w:id="1625114580">
      <w:marLeft w:val="640"/>
      <w:marRight w:val="0"/>
      <w:marTop w:val="0"/>
      <w:marBottom w:val="0"/>
      <w:divBdr>
        <w:top w:val="none" w:sz="0" w:space="0" w:color="auto"/>
        <w:left w:val="none" w:sz="0" w:space="0" w:color="auto"/>
        <w:bottom w:val="none" w:sz="0" w:space="0" w:color="auto"/>
        <w:right w:val="none" w:sz="0" w:space="0" w:color="auto"/>
      </w:divBdr>
    </w:div>
    <w:div w:id="1625115907">
      <w:marLeft w:val="640"/>
      <w:marRight w:val="0"/>
      <w:marTop w:val="0"/>
      <w:marBottom w:val="0"/>
      <w:divBdr>
        <w:top w:val="none" w:sz="0" w:space="0" w:color="auto"/>
        <w:left w:val="none" w:sz="0" w:space="0" w:color="auto"/>
        <w:bottom w:val="none" w:sz="0" w:space="0" w:color="auto"/>
        <w:right w:val="none" w:sz="0" w:space="0" w:color="auto"/>
      </w:divBdr>
    </w:div>
    <w:div w:id="1625117564">
      <w:marLeft w:val="640"/>
      <w:marRight w:val="0"/>
      <w:marTop w:val="0"/>
      <w:marBottom w:val="0"/>
      <w:divBdr>
        <w:top w:val="none" w:sz="0" w:space="0" w:color="auto"/>
        <w:left w:val="none" w:sz="0" w:space="0" w:color="auto"/>
        <w:bottom w:val="none" w:sz="0" w:space="0" w:color="auto"/>
        <w:right w:val="none" w:sz="0" w:space="0" w:color="auto"/>
      </w:divBdr>
    </w:div>
    <w:div w:id="1625119861">
      <w:marLeft w:val="640"/>
      <w:marRight w:val="0"/>
      <w:marTop w:val="0"/>
      <w:marBottom w:val="0"/>
      <w:divBdr>
        <w:top w:val="none" w:sz="0" w:space="0" w:color="auto"/>
        <w:left w:val="none" w:sz="0" w:space="0" w:color="auto"/>
        <w:bottom w:val="none" w:sz="0" w:space="0" w:color="auto"/>
        <w:right w:val="none" w:sz="0" w:space="0" w:color="auto"/>
      </w:divBdr>
    </w:div>
    <w:div w:id="1625187300">
      <w:marLeft w:val="640"/>
      <w:marRight w:val="0"/>
      <w:marTop w:val="0"/>
      <w:marBottom w:val="0"/>
      <w:divBdr>
        <w:top w:val="none" w:sz="0" w:space="0" w:color="auto"/>
        <w:left w:val="none" w:sz="0" w:space="0" w:color="auto"/>
        <w:bottom w:val="none" w:sz="0" w:space="0" w:color="auto"/>
        <w:right w:val="none" w:sz="0" w:space="0" w:color="auto"/>
      </w:divBdr>
    </w:div>
    <w:div w:id="1625228894">
      <w:marLeft w:val="640"/>
      <w:marRight w:val="0"/>
      <w:marTop w:val="0"/>
      <w:marBottom w:val="0"/>
      <w:divBdr>
        <w:top w:val="none" w:sz="0" w:space="0" w:color="auto"/>
        <w:left w:val="none" w:sz="0" w:space="0" w:color="auto"/>
        <w:bottom w:val="none" w:sz="0" w:space="0" w:color="auto"/>
        <w:right w:val="none" w:sz="0" w:space="0" w:color="auto"/>
      </w:divBdr>
    </w:div>
    <w:div w:id="1625305739">
      <w:marLeft w:val="640"/>
      <w:marRight w:val="0"/>
      <w:marTop w:val="0"/>
      <w:marBottom w:val="0"/>
      <w:divBdr>
        <w:top w:val="none" w:sz="0" w:space="0" w:color="auto"/>
        <w:left w:val="none" w:sz="0" w:space="0" w:color="auto"/>
        <w:bottom w:val="none" w:sz="0" w:space="0" w:color="auto"/>
        <w:right w:val="none" w:sz="0" w:space="0" w:color="auto"/>
      </w:divBdr>
    </w:div>
    <w:div w:id="1625306777">
      <w:marLeft w:val="640"/>
      <w:marRight w:val="0"/>
      <w:marTop w:val="0"/>
      <w:marBottom w:val="0"/>
      <w:divBdr>
        <w:top w:val="none" w:sz="0" w:space="0" w:color="auto"/>
        <w:left w:val="none" w:sz="0" w:space="0" w:color="auto"/>
        <w:bottom w:val="none" w:sz="0" w:space="0" w:color="auto"/>
        <w:right w:val="none" w:sz="0" w:space="0" w:color="auto"/>
      </w:divBdr>
    </w:div>
    <w:div w:id="1625427008">
      <w:marLeft w:val="640"/>
      <w:marRight w:val="0"/>
      <w:marTop w:val="0"/>
      <w:marBottom w:val="0"/>
      <w:divBdr>
        <w:top w:val="none" w:sz="0" w:space="0" w:color="auto"/>
        <w:left w:val="none" w:sz="0" w:space="0" w:color="auto"/>
        <w:bottom w:val="none" w:sz="0" w:space="0" w:color="auto"/>
        <w:right w:val="none" w:sz="0" w:space="0" w:color="auto"/>
      </w:divBdr>
    </w:div>
    <w:div w:id="1625430170">
      <w:marLeft w:val="640"/>
      <w:marRight w:val="0"/>
      <w:marTop w:val="0"/>
      <w:marBottom w:val="0"/>
      <w:divBdr>
        <w:top w:val="none" w:sz="0" w:space="0" w:color="auto"/>
        <w:left w:val="none" w:sz="0" w:space="0" w:color="auto"/>
        <w:bottom w:val="none" w:sz="0" w:space="0" w:color="auto"/>
        <w:right w:val="none" w:sz="0" w:space="0" w:color="auto"/>
      </w:divBdr>
    </w:div>
    <w:div w:id="1625499485">
      <w:marLeft w:val="640"/>
      <w:marRight w:val="0"/>
      <w:marTop w:val="0"/>
      <w:marBottom w:val="0"/>
      <w:divBdr>
        <w:top w:val="none" w:sz="0" w:space="0" w:color="auto"/>
        <w:left w:val="none" w:sz="0" w:space="0" w:color="auto"/>
        <w:bottom w:val="none" w:sz="0" w:space="0" w:color="auto"/>
        <w:right w:val="none" w:sz="0" w:space="0" w:color="auto"/>
      </w:divBdr>
    </w:div>
    <w:div w:id="1625505307">
      <w:marLeft w:val="640"/>
      <w:marRight w:val="0"/>
      <w:marTop w:val="0"/>
      <w:marBottom w:val="0"/>
      <w:divBdr>
        <w:top w:val="none" w:sz="0" w:space="0" w:color="auto"/>
        <w:left w:val="none" w:sz="0" w:space="0" w:color="auto"/>
        <w:bottom w:val="none" w:sz="0" w:space="0" w:color="auto"/>
        <w:right w:val="none" w:sz="0" w:space="0" w:color="auto"/>
      </w:divBdr>
    </w:div>
    <w:div w:id="1625505954">
      <w:marLeft w:val="640"/>
      <w:marRight w:val="0"/>
      <w:marTop w:val="0"/>
      <w:marBottom w:val="0"/>
      <w:divBdr>
        <w:top w:val="none" w:sz="0" w:space="0" w:color="auto"/>
        <w:left w:val="none" w:sz="0" w:space="0" w:color="auto"/>
        <w:bottom w:val="none" w:sz="0" w:space="0" w:color="auto"/>
        <w:right w:val="none" w:sz="0" w:space="0" w:color="auto"/>
      </w:divBdr>
    </w:div>
    <w:div w:id="1625620645">
      <w:marLeft w:val="640"/>
      <w:marRight w:val="0"/>
      <w:marTop w:val="0"/>
      <w:marBottom w:val="0"/>
      <w:divBdr>
        <w:top w:val="none" w:sz="0" w:space="0" w:color="auto"/>
        <w:left w:val="none" w:sz="0" w:space="0" w:color="auto"/>
        <w:bottom w:val="none" w:sz="0" w:space="0" w:color="auto"/>
        <w:right w:val="none" w:sz="0" w:space="0" w:color="auto"/>
      </w:divBdr>
    </w:div>
    <w:div w:id="1625694743">
      <w:marLeft w:val="640"/>
      <w:marRight w:val="0"/>
      <w:marTop w:val="0"/>
      <w:marBottom w:val="0"/>
      <w:divBdr>
        <w:top w:val="none" w:sz="0" w:space="0" w:color="auto"/>
        <w:left w:val="none" w:sz="0" w:space="0" w:color="auto"/>
        <w:bottom w:val="none" w:sz="0" w:space="0" w:color="auto"/>
        <w:right w:val="none" w:sz="0" w:space="0" w:color="auto"/>
      </w:divBdr>
    </w:div>
    <w:div w:id="1625768402">
      <w:marLeft w:val="640"/>
      <w:marRight w:val="0"/>
      <w:marTop w:val="0"/>
      <w:marBottom w:val="0"/>
      <w:divBdr>
        <w:top w:val="none" w:sz="0" w:space="0" w:color="auto"/>
        <w:left w:val="none" w:sz="0" w:space="0" w:color="auto"/>
        <w:bottom w:val="none" w:sz="0" w:space="0" w:color="auto"/>
        <w:right w:val="none" w:sz="0" w:space="0" w:color="auto"/>
      </w:divBdr>
    </w:div>
    <w:div w:id="1625772905">
      <w:marLeft w:val="640"/>
      <w:marRight w:val="0"/>
      <w:marTop w:val="0"/>
      <w:marBottom w:val="0"/>
      <w:divBdr>
        <w:top w:val="none" w:sz="0" w:space="0" w:color="auto"/>
        <w:left w:val="none" w:sz="0" w:space="0" w:color="auto"/>
        <w:bottom w:val="none" w:sz="0" w:space="0" w:color="auto"/>
        <w:right w:val="none" w:sz="0" w:space="0" w:color="auto"/>
      </w:divBdr>
    </w:div>
    <w:div w:id="1625959575">
      <w:marLeft w:val="640"/>
      <w:marRight w:val="0"/>
      <w:marTop w:val="0"/>
      <w:marBottom w:val="0"/>
      <w:divBdr>
        <w:top w:val="none" w:sz="0" w:space="0" w:color="auto"/>
        <w:left w:val="none" w:sz="0" w:space="0" w:color="auto"/>
        <w:bottom w:val="none" w:sz="0" w:space="0" w:color="auto"/>
        <w:right w:val="none" w:sz="0" w:space="0" w:color="auto"/>
      </w:divBdr>
    </w:div>
    <w:div w:id="1625964161">
      <w:marLeft w:val="640"/>
      <w:marRight w:val="0"/>
      <w:marTop w:val="0"/>
      <w:marBottom w:val="0"/>
      <w:divBdr>
        <w:top w:val="none" w:sz="0" w:space="0" w:color="auto"/>
        <w:left w:val="none" w:sz="0" w:space="0" w:color="auto"/>
        <w:bottom w:val="none" w:sz="0" w:space="0" w:color="auto"/>
        <w:right w:val="none" w:sz="0" w:space="0" w:color="auto"/>
      </w:divBdr>
    </w:div>
    <w:div w:id="1625965780">
      <w:marLeft w:val="640"/>
      <w:marRight w:val="0"/>
      <w:marTop w:val="0"/>
      <w:marBottom w:val="0"/>
      <w:divBdr>
        <w:top w:val="none" w:sz="0" w:space="0" w:color="auto"/>
        <w:left w:val="none" w:sz="0" w:space="0" w:color="auto"/>
        <w:bottom w:val="none" w:sz="0" w:space="0" w:color="auto"/>
        <w:right w:val="none" w:sz="0" w:space="0" w:color="auto"/>
      </w:divBdr>
    </w:div>
    <w:div w:id="1625968320">
      <w:marLeft w:val="640"/>
      <w:marRight w:val="0"/>
      <w:marTop w:val="0"/>
      <w:marBottom w:val="0"/>
      <w:divBdr>
        <w:top w:val="none" w:sz="0" w:space="0" w:color="auto"/>
        <w:left w:val="none" w:sz="0" w:space="0" w:color="auto"/>
        <w:bottom w:val="none" w:sz="0" w:space="0" w:color="auto"/>
        <w:right w:val="none" w:sz="0" w:space="0" w:color="auto"/>
      </w:divBdr>
    </w:div>
    <w:div w:id="1626036631">
      <w:marLeft w:val="640"/>
      <w:marRight w:val="0"/>
      <w:marTop w:val="0"/>
      <w:marBottom w:val="0"/>
      <w:divBdr>
        <w:top w:val="none" w:sz="0" w:space="0" w:color="auto"/>
        <w:left w:val="none" w:sz="0" w:space="0" w:color="auto"/>
        <w:bottom w:val="none" w:sz="0" w:space="0" w:color="auto"/>
        <w:right w:val="none" w:sz="0" w:space="0" w:color="auto"/>
      </w:divBdr>
    </w:div>
    <w:div w:id="1626082335">
      <w:marLeft w:val="640"/>
      <w:marRight w:val="0"/>
      <w:marTop w:val="0"/>
      <w:marBottom w:val="0"/>
      <w:divBdr>
        <w:top w:val="none" w:sz="0" w:space="0" w:color="auto"/>
        <w:left w:val="none" w:sz="0" w:space="0" w:color="auto"/>
        <w:bottom w:val="none" w:sz="0" w:space="0" w:color="auto"/>
        <w:right w:val="none" w:sz="0" w:space="0" w:color="auto"/>
      </w:divBdr>
    </w:div>
    <w:div w:id="1626153820">
      <w:marLeft w:val="640"/>
      <w:marRight w:val="0"/>
      <w:marTop w:val="0"/>
      <w:marBottom w:val="0"/>
      <w:divBdr>
        <w:top w:val="none" w:sz="0" w:space="0" w:color="auto"/>
        <w:left w:val="none" w:sz="0" w:space="0" w:color="auto"/>
        <w:bottom w:val="none" w:sz="0" w:space="0" w:color="auto"/>
        <w:right w:val="none" w:sz="0" w:space="0" w:color="auto"/>
      </w:divBdr>
    </w:div>
    <w:div w:id="1626156174">
      <w:marLeft w:val="640"/>
      <w:marRight w:val="0"/>
      <w:marTop w:val="0"/>
      <w:marBottom w:val="0"/>
      <w:divBdr>
        <w:top w:val="none" w:sz="0" w:space="0" w:color="auto"/>
        <w:left w:val="none" w:sz="0" w:space="0" w:color="auto"/>
        <w:bottom w:val="none" w:sz="0" w:space="0" w:color="auto"/>
        <w:right w:val="none" w:sz="0" w:space="0" w:color="auto"/>
      </w:divBdr>
    </w:div>
    <w:div w:id="1626346783">
      <w:marLeft w:val="640"/>
      <w:marRight w:val="0"/>
      <w:marTop w:val="0"/>
      <w:marBottom w:val="0"/>
      <w:divBdr>
        <w:top w:val="none" w:sz="0" w:space="0" w:color="auto"/>
        <w:left w:val="none" w:sz="0" w:space="0" w:color="auto"/>
        <w:bottom w:val="none" w:sz="0" w:space="0" w:color="auto"/>
        <w:right w:val="none" w:sz="0" w:space="0" w:color="auto"/>
      </w:divBdr>
    </w:div>
    <w:div w:id="1626347493">
      <w:marLeft w:val="640"/>
      <w:marRight w:val="0"/>
      <w:marTop w:val="0"/>
      <w:marBottom w:val="0"/>
      <w:divBdr>
        <w:top w:val="none" w:sz="0" w:space="0" w:color="auto"/>
        <w:left w:val="none" w:sz="0" w:space="0" w:color="auto"/>
        <w:bottom w:val="none" w:sz="0" w:space="0" w:color="auto"/>
        <w:right w:val="none" w:sz="0" w:space="0" w:color="auto"/>
      </w:divBdr>
    </w:div>
    <w:div w:id="1626472569">
      <w:marLeft w:val="640"/>
      <w:marRight w:val="0"/>
      <w:marTop w:val="0"/>
      <w:marBottom w:val="0"/>
      <w:divBdr>
        <w:top w:val="none" w:sz="0" w:space="0" w:color="auto"/>
        <w:left w:val="none" w:sz="0" w:space="0" w:color="auto"/>
        <w:bottom w:val="none" w:sz="0" w:space="0" w:color="auto"/>
        <w:right w:val="none" w:sz="0" w:space="0" w:color="auto"/>
      </w:divBdr>
    </w:div>
    <w:div w:id="1626542546">
      <w:marLeft w:val="640"/>
      <w:marRight w:val="0"/>
      <w:marTop w:val="0"/>
      <w:marBottom w:val="0"/>
      <w:divBdr>
        <w:top w:val="none" w:sz="0" w:space="0" w:color="auto"/>
        <w:left w:val="none" w:sz="0" w:space="0" w:color="auto"/>
        <w:bottom w:val="none" w:sz="0" w:space="0" w:color="auto"/>
        <w:right w:val="none" w:sz="0" w:space="0" w:color="auto"/>
      </w:divBdr>
    </w:div>
    <w:div w:id="1626621855">
      <w:marLeft w:val="640"/>
      <w:marRight w:val="0"/>
      <w:marTop w:val="0"/>
      <w:marBottom w:val="0"/>
      <w:divBdr>
        <w:top w:val="none" w:sz="0" w:space="0" w:color="auto"/>
        <w:left w:val="none" w:sz="0" w:space="0" w:color="auto"/>
        <w:bottom w:val="none" w:sz="0" w:space="0" w:color="auto"/>
        <w:right w:val="none" w:sz="0" w:space="0" w:color="auto"/>
      </w:divBdr>
    </w:div>
    <w:div w:id="1626698771">
      <w:marLeft w:val="640"/>
      <w:marRight w:val="0"/>
      <w:marTop w:val="0"/>
      <w:marBottom w:val="0"/>
      <w:divBdr>
        <w:top w:val="none" w:sz="0" w:space="0" w:color="auto"/>
        <w:left w:val="none" w:sz="0" w:space="0" w:color="auto"/>
        <w:bottom w:val="none" w:sz="0" w:space="0" w:color="auto"/>
        <w:right w:val="none" w:sz="0" w:space="0" w:color="auto"/>
      </w:divBdr>
    </w:div>
    <w:div w:id="1626735079">
      <w:marLeft w:val="640"/>
      <w:marRight w:val="0"/>
      <w:marTop w:val="0"/>
      <w:marBottom w:val="0"/>
      <w:divBdr>
        <w:top w:val="none" w:sz="0" w:space="0" w:color="auto"/>
        <w:left w:val="none" w:sz="0" w:space="0" w:color="auto"/>
        <w:bottom w:val="none" w:sz="0" w:space="0" w:color="auto"/>
        <w:right w:val="none" w:sz="0" w:space="0" w:color="auto"/>
      </w:divBdr>
    </w:div>
    <w:div w:id="1626735594">
      <w:marLeft w:val="640"/>
      <w:marRight w:val="0"/>
      <w:marTop w:val="0"/>
      <w:marBottom w:val="0"/>
      <w:divBdr>
        <w:top w:val="none" w:sz="0" w:space="0" w:color="auto"/>
        <w:left w:val="none" w:sz="0" w:space="0" w:color="auto"/>
        <w:bottom w:val="none" w:sz="0" w:space="0" w:color="auto"/>
        <w:right w:val="none" w:sz="0" w:space="0" w:color="auto"/>
      </w:divBdr>
    </w:div>
    <w:div w:id="1626884426">
      <w:marLeft w:val="640"/>
      <w:marRight w:val="0"/>
      <w:marTop w:val="0"/>
      <w:marBottom w:val="0"/>
      <w:divBdr>
        <w:top w:val="none" w:sz="0" w:space="0" w:color="auto"/>
        <w:left w:val="none" w:sz="0" w:space="0" w:color="auto"/>
        <w:bottom w:val="none" w:sz="0" w:space="0" w:color="auto"/>
        <w:right w:val="none" w:sz="0" w:space="0" w:color="auto"/>
      </w:divBdr>
    </w:div>
    <w:div w:id="1626935018">
      <w:marLeft w:val="640"/>
      <w:marRight w:val="0"/>
      <w:marTop w:val="0"/>
      <w:marBottom w:val="0"/>
      <w:divBdr>
        <w:top w:val="none" w:sz="0" w:space="0" w:color="auto"/>
        <w:left w:val="none" w:sz="0" w:space="0" w:color="auto"/>
        <w:bottom w:val="none" w:sz="0" w:space="0" w:color="auto"/>
        <w:right w:val="none" w:sz="0" w:space="0" w:color="auto"/>
      </w:divBdr>
    </w:div>
    <w:div w:id="1626959538">
      <w:marLeft w:val="640"/>
      <w:marRight w:val="0"/>
      <w:marTop w:val="0"/>
      <w:marBottom w:val="0"/>
      <w:divBdr>
        <w:top w:val="none" w:sz="0" w:space="0" w:color="auto"/>
        <w:left w:val="none" w:sz="0" w:space="0" w:color="auto"/>
        <w:bottom w:val="none" w:sz="0" w:space="0" w:color="auto"/>
        <w:right w:val="none" w:sz="0" w:space="0" w:color="auto"/>
      </w:divBdr>
    </w:div>
    <w:div w:id="1627003937">
      <w:marLeft w:val="640"/>
      <w:marRight w:val="0"/>
      <w:marTop w:val="0"/>
      <w:marBottom w:val="0"/>
      <w:divBdr>
        <w:top w:val="none" w:sz="0" w:space="0" w:color="auto"/>
        <w:left w:val="none" w:sz="0" w:space="0" w:color="auto"/>
        <w:bottom w:val="none" w:sz="0" w:space="0" w:color="auto"/>
        <w:right w:val="none" w:sz="0" w:space="0" w:color="auto"/>
      </w:divBdr>
    </w:div>
    <w:div w:id="1627005914">
      <w:marLeft w:val="640"/>
      <w:marRight w:val="0"/>
      <w:marTop w:val="0"/>
      <w:marBottom w:val="0"/>
      <w:divBdr>
        <w:top w:val="none" w:sz="0" w:space="0" w:color="auto"/>
        <w:left w:val="none" w:sz="0" w:space="0" w:color="auto"/>
        <w:bottom w:val="none" w:sz="0" w:space="0" w:color="auto"/>
        <w:right w:val="none" w:sz="0" w:space="0" w:color="auto"/>
      </w:divBdr>
    </w:div>
    <w:div w:id="1627007434">
      <w:marLeft w:val="640"/>
      <w:marRight w:val="0"/>
      <w:marTop w:val="0"/>
      <w:marBottom w:val="0"/>
      <w:divBdr>
        <w:top w:val="none" w:sz="0" w:space="0" w:color="auto"/>
        <w:left w:val="none" w:sz="0" w:space="0" w:color="auto"/>
        <w:bottom w:val="none" w:sz="0" w:space="0" w:color="auto"/>
        <w:right w:val="none" w:sz="0" w:space="0" w:color="auto"/>
      </w:divBdr>
    </w:div>
    <w:div w:id="1627077328">
      <w:marLeft w:val="640"/>
      <w:marRight w:val="0"/>
      <w:marTop w:val="0"/>
      <w:marBottom w:val="0"/>
      <w:divBdr>
        <w:top w:val="none" w:sz="0" w:space="0" w:color="auto"/>
        <w:left w:val="none" w:sz="0" w:space="0" w:color="auto"/>
        <w:bottom w:val="none" w:sz="0" w:space="0" w:color="auto"/>
        <w:right w:val="none" w:sz="0" w:space="0" w:color="auto"/>
      </w:divBdr>
    </w:div>
    <w:div w:id="1627159899">
      <w:marLeft w:val="640"/>
      <w:marRight w:val="0"/>
      <w:marTop w:val="0"/>
      <w:marBottom w:val="0"/>
      <w:divBdr>
        <w:top w:val="none" w:sz="0" w:space="0" w:color="auto"/>
        <w:left w:val="none" w:sz="0" w:space="0" w:color="auto"/>
        <w:bottom w:val="none" w:sz="0" w:space="0" w:color="auto"/>
        <w:right w:val="none" w:sz="0" w:space="0" w:color="auto"/>
      </w:divBdr>
    </w:div>
    <w:div w:id="1627194167">
      <w:marLeft w:val="640"/>
      <w:marRight w:val="0"/>
      <w:marTop w:val="0"/>
      <w:marBottom w:val="0"/>
      <w:divBdr>
        <w:top w:val="none" w:sz="0" w:space="0" w:color="auto"/>
        <w:left w:val="none" w:sz="0" w:space="0" w:color="auto"/>
        <w:bottom w:val="none" w:sz="0" w:space="0" w:color="auto"/>
        <w:right w:val="none" w:sz="0" w:space="0" w:color="auto"/>
      </w:divBdr>
    </w:div>
    <w:div w:id="1627195453">
      <w:marLeft w:val="640"/>
      <w:marRight w:val="0"/>
      <w:marTop w:val="0"/>
      <w:marBottom w:val="0"/>
      <w:divBdr>
        <w:top w:val="none" w:sz="0" w:space="0" w:color="auto"/>
        <w:left w:val="none" w:sz="0" w:space="0" w:color="auto"/>
        <w:bottom w:val="none" w:sz="0" w:space="0" w:color="auto"/>
        <w:right w:val="none" w:sz="0" w:space="0" w:color="auto"/>
      </w:divBdr>
    </w:div>
    <w:div w:id="1627274492">
      <w:marLeft w:val="640"/>
      <w:marRight w:val="0"/>
      <w:marTop w:val="0"/>
      <w:marBottom w:val="0"/>
      <w:divBdr>
        <w:top w:val="none" w:sz="0" w:space="0" w:color="auto"/>
        <w:left w:val="none" w:sz="0" w:space="0" w:color="auto"/>
        <w:bottom w:val="none" w:sz="0" w:space="0" w:color="auto"/>
        <w:right w:val="none" w:sz="0" w:space="0" w:color="auto"/>
      </w:divBdr>
    </w:div>
    <w:div w:id="1627276440">
      <w:marLeft w:val="640"/>
      <w:marRight w:val="0"/>
      <w:marTop w:val="0"/>
      <w:marBottom w:val="0"/>
      <w:divBdr>
        <w:top w:val="none" w:sz="0" w:space="0" w:color="auto"/>
        <w:left w:val="none" w:sz="0" w:space="0" w:color="auto"/>
        <w:bottom w:val="none" w:sz="0" w:space="0" w:color="auto"/>
        <w:right w:val="none" w:sz="0" w:space="0" w:color="auto"/>
      </w:divBdr>
    </w:div>
    <w:div w:id="1627346543">
      <w:marLeft w:val="640"/>
      <w:marRight w:val="0"/>
      <w:marTop w:val="0"/>
      <w:marBottom w:val="0"/>
      <w:divBdr>
        <w:top w:val="none" w:sz="0" w:space="0" w:color="auto"/>
        <w:left w:val="none" w:sz="0" w:space="0" w:color="auto"/>
        <w:bottom w:val="none" w:sz="0" w:space="0" w:color="auto"/>
        <w:right w:val="none" w:sz="0" w:space="0" w:color="auto"/>
      </w:divBdr>
    </w:div>
    <w:div w:id="1627350976">
      <w:marLeft w:val="640"/>
      <w:marRight w:val="0"/>
      <w:marTop w:val="0"/>
      <w:marBottom w:val="0"/>
      <w:divBdr>
        <w:top w:val="none" w:sz="0" w:space="0" w:color="auto"/>
        <w:left w:val="none" w:sz="0" w:space="0" w:color="auto"/>
        <w:bottom w:val="none" w:sz="0" w:space="0" w:color="auto"/>
        <w:right w:val="none" w:sz="0" w:space="0" w:color="auto"/>
      </w:divBdr>
    </w:div>
    <w:div w:id="1627351075">
      <w:marLeft w:val="640"/>
      <w:marRight w:val="0"/>
      <w:marTop w:val="0"/>
      <w:marBottom w:val="0"/>
      <w:divBdr>
        <w:top w:val="none" w:sz="0" w:space="0" w:color="auto"/>
        <w:left w:val="none" w:sz="0" w:space="0" w:color="auto"/>
        <w:bottom w:val="none" w:sz="0" w:space="0" w:color="auto"/>
        <w:right w:val="none" w:sz="0" w:space="0" w:color="auto"/>
      </w:divBdr>
    </w:div>
    <w:div w:id="1627420596">
      <w:marLeft w:val="640"/>
      <w:marRight w:val="0"/>
      <w:marTop w:val="0"/>
      <w:marBottom w:val="0"/>
      <w:divBdr>
        <w:top w:val="none" w:sz="0" w:space="0" w:color="auto"/>
        <w:left w:val="none" w:sz="0" w:space="0" w:color="auto"/>
        <w:bottom w:val="none" w:sz="0" w:space="0" w:color="auto"/>
        <w:right w:val="none" w:sz="0" w:space="0" w:color="auto"/>
      </w:divBdr>
    </w:div>
    <w:div w:id="1627462556">
      <w:marLeft w:val="640"/>
      <w:marRight w:val="0"/>
      <w:marTop w:val="0"/>
      <w:marBottom w:val="0"/>
      <w:divBdr>
        <w:top w:val="none" w:sz="0" w:space="0" w:color="auto"/>
        <w:left w:val="none" w:sz="0" w:space="0" w:color="auto"/>
        <w:bottom w:val="none" w:sz="0" w:space="0" w:color="auto"/>
        <w:right w:val="none" w:sz="0" w:space="0" w:color="auto"/>
      </w:divBdr>
    </w:div>
    <w:div w:id="1627467221">
      <w:marLeft w:val="640"/>
      <w:marRight w:val="0"/>
      <w:marTop w:val="0"/>
      <w:marBottom w:val="0"/>
      <w:divBdr>
        <w:top w:val="none" w:sz="0" w:space="0" w:color="auto"/>
        <w:left w:val="none" w:sz="0" w:space="0" w:color="auto"/>
        <w:bottom w:val="none" w:sz="0" w:space="0" w:color="auto"/>
        <w:right w:val="none" w:sz="0" w:space="0" w:color="auto"/>
      </w:divBdr>
    </w:div>
    <w:div w:id="1627470375">
      <w:marLeft w:val="640"/>
      <w:marRight w:val="0"/>
      <w:marTop w:val="0"/>
      <w:marBottom w:val="0"/>
      <w:divBdr>
        <w:top w:val="none" w:sz="0" w:space="0" w:color="auto"/>
        <w:left w:val="none" w:sz="0" w:space="0" w:color="auto"/>
        <w:bottom w:val="none" w:sz="0" w:space="0" w:color="auto"/>
        <w:right w:val="none" w:sz="0" w:space="0" w:color="auto"/>
      </w:divBdr>
    </w:div>
    <w:div w:id="1627471909">
      <w:marLeft w:val="640"/>
      <w:marRight w:val="0"/>
      <w:marTop w:val="0"/>
      <w:marBottom w:val="0"/>
      <w:divBdr>
        <w:top w:val="none" w:sz="0" w:space="0" w:color="auto"/>
        <w:left w:val="none" w:sz="0" w:space="0" w:color="auto"/>
        <w:bottom w:val="none" w:sz="0" w:space="0" w:color="auto"/>
        <w:right w:val="none" w:sz="0" w:space="0" w:color="auto"/>
      </w:divBdr>
    </w:div>
    <w:div w:id="1627539679">
      <w:marLeft w:val="640"/>
      <w:marRight w:val="0"/>
      <w:marTop w:val="0"/>
      <w:marBottom w:val="0"/>
      <w:divBdr>
        <w:top w:val="none" w:sz="0" w:space="0" w:color="auto"/>
        <w:left w:val="none" w:sz="0" w:space="0" w:color="auto"/>
        <w:bottom w:val="none" w:sz="0" w:space="0" w:color="auto"/>
        <w:right w:val="none" w:sz="0" w:space="0" w:color="auto"/>
      </w:divBdr>
    </w:div>
    <w:div w:id="1627544801">
      <w:marLeft w:val="640"/>
      <w:marRight w:val="0"/>
      <w:marTop w:val="0"/>
      <w:marBottom w:val="0"/>
      <w:divBdr>
        <w:top w:val="none" w:sz="0" w:space="0" w:color="auto"/>
        <w:left w:val="none" w:sz="0" w:space="0" w:color="auto"/>
        <w:bottom w:val="none" w:sz="0" w:space="0" w:color="auto"/>
        <w:right w:val="none" w:sz="0" w:space="0" w:color="auto"/>
      </w:divBdr>
    </w:div>
    <w:div w:id="1627589943">
      <w:marLeft w:val="640"/>
      <w:marRight w:val="0"/>
      <w:marTop w:val="0"/>
      <w:marBottom w:val="0"/>
      <w:divBdr>
        <w:top w:val="none" w:sz="0" w:space="0" w:color="auto"/>
        <w:left w:val="none" w:sz="0" w:space="0" w:color="auto"/>
        <w:bottom w:val="none" w:sz="0" w:space="0" w:color="auto"/>
        <w:right w:val="none" w:sz="0" w:space="0" w:color="auto"/>
      </w:divBdr>
    </w:div>
    <w:div w:id="1627656063">
      <w:marLeft w:val="640"/>
      <w:marRight w:val="0"/>
      <w:marTop w:val="0"/>
      <w:marBottom w:val="0"/>
      <w:divBdr>
        <w:top w:val="none" w:sz="0" w:space="0" w:color="auto"/>
        <w:left w:val="none" w:sz="0" w:space="0" w:color="auto"/>
        <w:bottom w:val="none" w:sz="0" w:space="0" w:color="auto"/>
        <w:right w:val="none" w:sz="0" w:space="0" w:color="auto"/>
      </w:divBdr>
    </w:div>
    <w:div w:id="1627659780">
      <w:marLeft w:val="640"/>
      <w:marRight w:val="0"/>
      <w:marTop w:val="0"/>
      <w:marBottom w:val="0"/>
      <w:divBdr>
        <w:top w:val="none" w:sz="0" w:space="0" w:color="auto"/>
        <w:left w:val="none" w:sz="0" w:space="0" w:color="auto"/>
        <w:bottom w:val="none" w:sz="0" w:space="0" w:color="auto"/>
        <w:right w:val="none" w:sz="0" w:space="0" w:color="auto"/>
      </w:divBdr>
    </w:div>
    <w:div w:id="1627807205">
      <w:marLeft w:val="640"/>
      <w:marRight w:val="0"/>
      <w:marTop w:val="0"/>
      <w:marBottom w:val="0"/>
      <w:divBdr>
        <w:top w:val="none" w:sz="0" w:space="0" w:color="auto"/>
        <w:left w:val="none" w:sz="0" w:space="0" w:color="auto"/>
        <w:bottom w:val="none" w:sz="0" w:space="0" w:color="auto"/>
        <w:right w:val="none" w:sz="0" w:space="0" w:color="auto"/>
      </w:divBdr>
    </w:div>
    <w:div w:id="1627815236">
      <w:marLeft w:val="640"/>
      <w:marRight w:val="0"/>
      <w:marTop w:val="0"/>
      <w:marBottom w:val="0"/>
      <w:divBdr>
        <w:top w:val="none" w:sz="0" w:space="0" w:color="auto"/>
        <w:left w:val="none" w:sz="0" w:space="0" w:color="auto"/>
        <w:bottom w:val="none" w:sz="0" w:space="0" w:color="auto"/>
        <w:right w:val="none" w:sz="0" w:space="0" w:color="auto"/>
      </w:divBdr>
    </w:div>
    <w:div w:id="1627856032">
      <w:marLeft w:val="640"/>
      <w:marRight w:val="0"/>
      <w:marTop w:val="0"/>
      <w:marBottom w:val="0"/>
      <w:divBdr>
        <w:top w:val="none" w:sz="0" w:space="0" w:color="auto"/>
        <w:left w:val="none" w:sz="0" w:space="0" w:color="auto"/>
        <w:bottom w:val="none" w:sz="0" w:space="0" w:color="auto"/>
        <w:right w:val="none" w:sz="0" w:space="0" w:color="auto"/>
      </w:divBdr>
    </w:div>
    <w:div w:id="1627858233">
      <w:marLeft w:val="640"/>
      <w:marRight w:val="0"/>
      <w:marTop w:val="0"/>
      <w:marBottom w:val="0"/>
      <w:divBdr>
        <w:top w:val="none" w:sz="0" w:space="0" w:color="auto"/>
        <w:left w:val="none" w:sz="0" w:space="0" w:color="auto"/>
        <w:bottom w:val="none" w:sz="0" w:space="0" w:color="auto"/>
        <w:right w:val="none" w:sz="0" w:space="0" w:color="auto"/>
      </w:divBdr>
    </w:div>
    <w:div w:id="1627929483">
      <w:marLeft w:val="640"/>
      <w:marRight w:val="0"/>
      <w:marTop w:val="0"/>
      <w:marBottom w:val="0"/>
      <w:divBdr>
        <w:top w:val="none" w:sz="0" w:space="0" w:color="auto"/>
        <w:left w:val="none" w:sz="0" w:space="0" w:color="auto"/>
        <w:bottom w:val="none" w:sz="0" w:space="0" w:color="auto"/>
        <w:right w:val="none" w:sz="0" w:space="0" w:color="auto"/>
      </w:divBdr>
    </w:div>
    <w:div w:id="1627933679">
      <w:marLeft w:val="640"/>
      <w:marRight w:val="0"/>
      <w:marTop w:val="0"/>
      <w:marBottom w:val="0"/>
      <w:divBdr>
        <w:top w:val="none" w:sz="0" w:space="0" w:color="auto"/>
        <w:left w:val="none" w:sz="0" w:space="0" w:color="auto"/>
        <w:bottom w:val="none" w:sz="0" w:space="0" w:color="auto"/>
        <w:right w:val="none" w:sz="0" w:space="0" w:color="auto"/>
      </w:divBdr>
    </w:div>
    <w:div w:id="1628050393">
      <w:marLeft w:val="640"/>
      <w:marRight w:val="0"/>
      <w:marTop w:val="0"/>
      <w:marBottom w:val="0"/>
      <w:divBdr>
        <w:top w:val="none" w:sz="0" w:space="0" w:color="auto"/>
        <w:left w:val="none" w:sz="0" w:space="0" w:color="auto"/>
        <w:bottom w:val="none" w:sz="0" w:space="0" w:color="auto"/>
        <w:right w:val="none" w:sz="0" w:space="0" w:color="auto"/>
      </w:divBdr>
    </w:div>
    <w:div w:id="1628122006">
      <w:marLeft w:val="640"/>
      <w:marRight w:val="0"/>
      <w:marTop w:val="0"/>
      <w:marBottom w:val="0"/>
      <w:divBdr>
        <w:top w:val="none" w:sz="0" w:space="0" w:color="auto"/>
        <w:left w:val="none" w:sz="0" w:space="0" w:color="auto"/>
        <w:bottom w:val="none" w:sz="0" w:space="0" w:color="auto"/>
        <w:right w:val="none" w:sz="0" w:space="0" w:color="auto"/>
      </w:divBdr>
    </w:div>
    <w:div w:id="1628202376">
      <w:marLeft w:val="640"/>
      <w:marRight w:val="0"/>
      <w:marTop w:val="0"/>
      <w:marBottom w:val="0"/>
      <w:divBdr>
        <w:top w:val="none" w:sz="0" w:space="0" w:color="auto"/>
        <w:left w:val="none" w:sz="0" w:space="0" w:color="auto"/>
        <w:bottom w:val="none" w:sz="0" w:space="0" w:color="auto"/>
        <w:right w:val="none" w:sz="0" w:space="0" w:color="auto"/>
      </w:divBdr>
    </w:div>
    <w:div w:id="1628242571">
      <w:marLeft w:val="640"/>
      <w:marRight w:val="0"/>
      <w:marTop w:val="0"/>
      <w:marBottom w:val="0"/>
      <w:divBdr>
        <w:top w:val="none" w:sz="0" w:space="0" w:color="auto"/>
        <w:left w:val="none" w:sz="0" w:space="0" w:color="auto"/>
        <w:bottom w:val="none" w:sz="0" w:space="0" w:color="auto"/>
        <w:right w:val="none" w:sz="0" w:space="0" w:color="auto"/>
      </w:divBdr>
    </w:div>
    <w:div w:id="1628243702">
      <w:marLeft w:val="640"/>
      <w:marRight w:val="0"/>
      <w:marTop w:val="0"/>
      <w:marBottom w:val="0"/>
      <w:divBdr>
        <w:top w:val="none" w:sz="0" w:space="0" w:color="auto"/>
        <w:left w:val="none" w:sz="0" w:space="0" w:color="auto"/>
        <w:bottom w:val="none" w:sz="0" w:space="0" w:color="auto"/>
        <w:right w:val="none" w:sz="0" w:space="0" w:color="auto"/>
      </w:divBdr>
    </w:div>
    <w:div w:id="1628245260">
      <w:marLeft w:val="640"/>
      <w:marRight w:val="0"/>
      <w:marTop w:val="0"/>
      <w:marBottom w:val="0"/>
      <w:divBdr>
        <w:top w:val="none" w:sz="0" w:space="0" w:color="auto"/>
        <w:left w:val="none" w:sz="0" w:space="0" w:color="auto"/>
        <w:bottom w:val="none" w:sz="0" w:space="0" w:color="auto"/>
        <w:right w:val="none" w:sz="0" w:space="0" w:color="auto"/>
      </w:divBdr>
    </w:div>
    <w:div w:id="1628315616">
      <w:marLeft w:val="640"/>
      <w:marRight w:val="0"/>
      <w:marTop w:val="0"/>
      <w:marBottom w:val="0"/>
      <w:divBdr>
        <w:top w:val="none" w:sz="0" w:space="0" w:color="auto"/>
        <w:left w:val="none" w:sz="0" w:space="0" w:color="auto"/>
        <w:bottom w:val="none" w:sz="0" w:space="0" w:color="auto"/>
        <w:right w:val="none" w:sz="0" w:space="0" w:color="auto"/>
      </w:divBdr>
    </w:div>
    <w:div w:id="1628388144">
      <w:marLeft w:val="640"/>
      <w:marRight w:val="0"/>
      <w:marTop w:val="0"/>
      <w:marBottom w:val="0"/>
      <w:divBdr>
        <w:top w:val="none" w:sz="0" w:space="0" w:color="auto"/>
        <w:left w:val="none" w:sz="0" w:space="0" w:color="auto"/>
        <w:bottom w:val="none" w:sz="0" w:space="0" w:color="auto"/>
        <w:right w:val="none" w:sz="0" w:space="0" w:color="auto"/>
      </w:divBdr>
    </w:div>
    <w:div w:id="1628392746">
      <w:marLeft w:val="640"/>
      <w:marRight w:val="0"/>
      <w:marTop w:val="0"/>
      <w:marBottom w:val="0"/>
      <w:divBdr>
        <w:top w:val="none" w:sz="0" w:space="0" w:color="auto"/>
        <w:left w:val="none" w:sz="0" w:space="0" w:color="auto"/>
        <w:bottom w:val="none" w:sz="0" w:space="0" w:color="auto"/>
        <w:right w:val="none" w:sz="0" w:space="0" w:color="auto"/>
      </w:divBdr>
    </w:div>
    <w:div w:id="1628393869">
      <w:marLeft w:val="640"/>
      <w:marRight w:val="0"/>
      <w:marTop w:val="0"/>
      <w:marBottom w:val="0"/>
      <w:divBdr>
        <w:top w:val="none" w:sz="0" w:space="0" w:color="auto"/>
        <w:left w:val="none" w:sz="0" w:space="0" w:color="auto"/>
        <w:bottom w:val="none" w:sz="0" w:space="0" w:color="auto"/>
        <w:right w:val="none" w:sz="0" w:space="0" w:color="auto"/>
      </w:divBdr>
    </w:div>
    <w:div w:id="1628505354">
      <w:marLeft w:val="640"/>
      <w:marRight w:val="0"/>
      <w:marTop w:val="0"/>
      <w:marBottom w:val="0"/>
      <w:divBdr>
        <w:top w:val="none" w:sz="0" w:space="0" w:color="auto"/>
        <w:left w:val="none" w:sz="0" w:space="0" w:color="auto"/>
        <w:bottom w:val="none" w:sz="0" w:space="0" w:color="auto"/>
        <w:right w:val="none" w:sz="0" w:space="0" w:color="auto"/>
      </w:divBdr>
    </w:div>
    <w:div w:id="1628509342">
      <w:marLeft w:val="640"/>
      <w:marRight w:val="0"/>
      <w:marTop w:val="0"/>
      <w:marBottom w:val="0"/>
      <w:divBdr>
        <w:top w:val="none" w:sz="0" w:space="0" w:color="auto"/>
        <w:left w:val="none" w:sz="0" w:space="0" w:color="auto"/>
        <w:bottom w:val="none" w:sz="0" w:space="0" w:color="auto"/>
        <w:right w:val="none" w:sz="0" w:space="0" w:color="auto"/>
      </w:divBdr>
    </w:div>
    <w:div w:id="1628509950">
      <w:marLeft w:val="640"/>
      <w:marRight w:val="0"/>
      <w:marTop w:val="0"/>
      <w:marBottom w:val="0"/>
      <w:divBdr>
        <w:top w:val="none" w:sz="0" w:space="0" w:color="auto"/>
        <w:left w:val="none" w:sz="0" w:space="0" w:color="auto"/>
        <w:bottom w:val="none" w:sz="0" w:space="0" w:color="auto"/>
        <w:right w:val="none" w:sz="0" w:space="0" w:color="auto"/>
      </w:divBdr>
    </w:div>
    <w:div w:id="1628587449">
      <w:marLeft w:val="640"/>
      <w:marRight w:val="0"/>
      <w:marTop w:val="0"/>
      <w:marBottom w:val="0"/>
      <w:divBdr>
        <w:top w:val="none" w:sz="0" w:space="0" w:color="auto"/>
        <w:left w:val="none" w:sz="0" w:space="0" w:color="auto"/>
        <w:bottom w:val="none" w:sz="0" w:space="0" w:color="auto"/>
        <w:right w:val="none" w:sz="0" w:space="0" w:color="auto"/>
      </w:divBdr>
    </w:div>
    <w:div w:id="1628664449">
      <w:marLeft w:val="640"/>
      <w:marRight w:val="0"/>
      <w:marTop w:val="0"/>
      <w:marBottom w:val="0"/>
      <w:divBdr>
        <w:top w:val="none" w:sz="0" w:space="0" w:color="auto"/>
        <w:left w:val="none" w:sz="0" w:space="0" w:color="auto"/>
        <w:bottom w:val="none" w:sz="0" w:space="0" w:color="auto"/>
        <w:right w:val="none" w:sz="0" w:space="0" w:color="auto"/>
      </w:divBdr>
    </w:div>
    <w:div w:id="1628704343">
      <w:marLeft w:val="640"/>
      <w:marRight w:val="0"/>
      <w:marTop w:val="0"/>
      <w:marBottom w:val="0"/>
      <w:divBdr>
        <w:top w:val="none" w:sz="0" w:space="0" w:color="auto"/>
        <w:left w:val="none" w:sz="0" w:space="0" w:color="auto"/>
        <w:bottom w:val="none" w:sz="0" w:space="0" w:color="auto"/>
        <w:right w:val="none" w:sz="0" w:space="0" w:color="auto"/>
      </w:divBdr>
    </w:div>
    <w:div w:id="1628706091">
      <w:marLeft w:val="640"/>
      <w:marRight w:val="0"/>
      <w:marTop w:val="0"/>
      <w:marBottom w:val="0"/>
      <w:divBdr>
        <w:top w:val="none" w:sz="0" w:space="0" w:color="auto"/>
        <w:left w:val="none" w:sz="0" w:space="0" w:color="auto"/>
        <w:bottom w:val="none" w:sz="0" w:space="0" w:color="auto"/>
        <w:right w:val="none" w:sz="0" w:space="0" w:color="auto"/>
      </w:divBdr>
    </w:div>
    <w:div w:id="1628775541">
      <w:marLeft w:val="640"/>
      <w:marRight w:val="0"/>
      <w:marTop w:val="0"/>
      <w:marBottom w:val="0"/>
      <w:divBdr>
        <w:top w:val="none" w:sz="0" w:space="0" w:color="auto"/>
        <w:left w:val="none" w:sz="0" w:space="0" w:color="auto"/>
        <w:bottom w:val="none" w:sz="0" w:space="0" w:color="auto"/>
        <w:right w:val="none" w:sz="0" w:space="0" w:color="auto"/>
      </w:divBdr>
    </w:div>
    <w:div w:id="1628780006">
      <w:marLeft w:val="640"/>
      <w:marRight w:val="0"/>
      <w:marTop w:val="0"/>
      <w:marBottom w:val="0"/>
      <w:divBdr>
        <w:top w:val="none" w:sz="0" w:space="0" w:color="auto"/>
        <w:left w:val="none" w:sz="0" w:space="0" w:color="auto"/>
        <w:bottom w:val="none" w:sz="0" w:space="0" w:color="auto"/>
        <w:right w:val="none" w:sz="0" w:space="0" w:color="auto"/>
      </w:divBdr>
    </w:div>
    <w:div w:id="1628781664">
      <w:marLeft w:val="640"/>
      <w:marRight w:val="0"/>
      <w:marTop w:val="0"/>
      <w:marBottom w:val="0"/>
      <w:divBdr>
        <w:top w:val="none" w:sz="0" w:space="0" w:color="auto"/>
        <w:left w:val="none" w:sz="0" w:space="0" w:color="auto"/>
        <w:bottom w:val="none" w:sz="0" w:space="0" w:color="auto"/>
        <w:right w:val="none" w:sz="0" w:space="0" w:color="auto"/>
      </w:divBdr>
    </w:div>
    <w:div w:id="1628856034">
      <w:marLeft w:val="640"/>
      <w:marRight w:val="0"/>
      <w:marTop w:val="0"/>
      <w:marBottom w:val="0"/>
      <w:divBdr>
        <w:top w:val="none" w:sz="0" w:space="0" w:color="auto"/>
        <w:left w:val="none" w:sz="0" w:space="0" w:color="auto"/>
        <w:bottom w:val="none" w:sz="0" w:space="0" w:color="auto"/>
        <w:right w:val="none" w:sz="0" w:space="0" w:color="auto"/>
      </w:divBdr>
    </w:div>
    <w:div w:id="1628856390">
      <w:marLeft w:val="640"/>
      <w:marRight w:val="0"/>
      <w:marTop w:val="0"/>
      <w:marBottom w:val="0"/>
      <w:divBdr>
        <w:top w:val="none" w:sz="0" w:space="0" w:color="auto"/>
        <w:left w:val="none" w:sz="0" w:space="0" w:color="auto"/>
        <w:bottom w:val="none" w:sz="0" w:space="0" w:color="auto"/>
        <w:right w:val="none" w:sz="0" w:space="0" w:color="auto"/>
      </w:divBdr>
    </w:div>
    <w:div w:id="1628856820">
      <w:marLeft w:val="640"/>
      <w:marRight w:val="0"/>
      <w:marTop w:val="0"/>
      <w:marBottom w:val="0"/>
      <w:divBdr>
        <w:top w:val="none" w:sz="0" w:space="0" w:color="auto"/>
        <w:left w:val="none" w:sz="0" w:space="0" w:color="auto"/>
        <w:bottom w:val="none" w:sz="0" w:space="0" w:color="auto"/>
        <w:right w:val="none" w:sz="0" w:space="0" w:color="auto"/>
      </w:divBdr>
    </w:div>
    <w:div w:id="1628926020">
      <w:marLeft w:val="640"/>
      <w:marRight w:val="0"/>
      <w:marTop w:val="0"/>
      <w:marBottom w:val="0"/>
      <w:divBdr>
        <w:top w:val="none" w:sz="0" w:space="0" w:color="auto"/>
        <w:left w:val="none" w:sz="0" w:space="0" w:color="auto"/>
        <w:bottom w:val="none" w:sz="0" w:space="0" w:color="auto"/>
        <w:right w:val="none" w:sz="0" w:space="0" w:color="auto"/>
      </w:divBdr>
    </w:div>
    <w:div w:id="1628968515">
      <w:marLeft w:val="640"/>
      <w:marRight w:val="0"/>
      <w:marTop w:val="0"/>
      <w:marBottom w:val="0"/>
      <w:divBdr>
        <w:top w:val="none" w:sz="0" w:space="0" w:color="auto"/>
        <w:left w:val="none" w:sz="0" w:space="0" w:color="auto"/>
        <w:bottom w:val="none" w:sz="0" w:space="0" w:color="auto"/>
        <w:right w:val="none" w:sz="0" w:space="0" w:color="auto"/>
      </w:divBdr>
    </w:div>
    <w:div w:id="1628976058">
      <w:marLeft w:val="640"/>
      <w:marRight w:val="0"/>
      <w:marTop w:val="0"/>
      <w:marBottom w:val="0"/>
      <w:divBdr>
        <w:top w:val="none" w:sz="0" w:space="0" w:color="auto"/>
        <w:left w:val="none" w:sz="0" w:space="0" w:color="auto"/>
        <w:bottom w:val="none" w:sz="0" w:space="0" w:color="auto"/>
        <w:right w:val="none" w:sz="0" w:space="0" w:color="auto"/>
      </w:divBdr>
    </w:div>
    <w:div w:id="1629050000">
      <w:marLeft w:val="640"/>
      <w:marRight w:val="0"/>
      <w:marTop w:val="0"/>
      <w:marBottom w:val="0"/>
      <w:divBdr>
        <w:top w:val="none" w:sz="0" w:space="0" w:color="auto"/>
        <w:left w:val="none" w:sz="0" w:space="0" w:color="auto"/>
        <w:bottom w:val="none" w:sz="0" w:space="0" w:color="auto"/>
        <w:right w:val="none" w:sz="0" w:space="0" w:color="auto"/>
      </w:divBdr>
    </w:div>
    <w:div w:id="1629169236">
      <w:marLeft w:val="640"/>
      <w:marRight w:val="0"/>
      <w:marTop w:val="0"/>
      <w:marBottom w:val="0"/>
      <w:divBdr>
        <w:top w:val="none" w:sz="0" w:space="0" w:color="auto"/>
        <w:left w:val="none" w:sz="0" w:space="0" w:color="auto"/>
        <w:bottom w:val="none" w:sz="0" w:space="0" w:color="auto"/>
        <w:right w:val="none" w:sz="0" w:space="0" w:color="auto"/>
      </w:divBdr>
    </w:div>
    <w:div w:id="1629311099">
      <w:marLeft w:val="640"/>
      <w:marRight w:val="0"/>
      <w:marTop w:val="0"/>
      <w:marBottom w:val="0"/>
      <w:divBdr>
        <w:top w:val="none" w:sz="0" w:space="0" w:color="auto"/>
        <w:left w:val="none" w:sz="0" w:space="0" w:color="auto"/>
        <w:bottom w:val="none" w:sz="0" w:space="0" w:color="auto"/>
        <w:right w:val="none" w:sz="0" w:space="0" w:color="auto"/>
      </w:divBdr>
    </w:div>
    <w:div w:id="1629311345">
      <w:marLeft w:val="640"/>
      <w:marRight w:val="0"/>
      <w:marTop w:val="0"/>
      <w:marBottom w:val="0"/>
      <w:divBdr>
        <w:top w:val="none" w:sz="0" w:space="0" w:color="auto"/>
        <w:left w:val="none" w:sz="0" w:space="0" w:color="auto"/>
        <w:bottom w:val="none" w:sz="0" w:space="0" w:color="auto"/>
        <w:right w:val="none" w:sz="0" w:space="0" w:color="auto"/>
      </w:divBdr>
    </w:div>
    <w:div w:id="1629358215">
      <w:marLeft w:val="640"/>
      <w:marRight w:val="0"/>
      <w:marTop w:val="0"/>
      <w:marBottom w:val="0"/>
      <w:divBdr>
        <w:top w:val="none" w:sz="0" w:space="0" w:color="auto"/>
        <w:left w:val="none" w:sz="0" w:space="0" w:color="auto"/>
        <w:bottom w:val="none" w:sz="0" w:space="0" w:color="auto"/>
        <w:right w:val="none" w:sz="0" w:space="0" w:color="auto"/>
      </w:divBdr>
    </w:div>
    <w:div w:id="1629362534">
      <w:marLeft w:val="640"/>
      <w:marRight w:val="0"/>
      <w:marTop w:val="0"/>
      <w:marBottom w:val="0"/>
      <w:divBdr>
        <w:top w:val="none" w:sz="0" w:space="0" w:color="auto"/>
        <w:left w:val="none" w:sz="0" w:space="0" w:color="auto"/>
        <w:bottom w:val="none" w:sz="0" w:space="0" w:color="auto"/>
        <w:right w:val="none" w:sz="0" w:space="0" w:color="auto"/>
      </w:divBdr>
    </w:div>
    <w:div w:id="1629362711">
      <w:marLeft w:val="640"/>
      <w:marRight w:val="0"/>
      <w:marTop w:val="0"/>
      <w:marBottom w:val="0"/>
      <w:divBdr>
        <w:top w:val="none" w:sz="0" w:space="0" w:color="auto"/>
        <w:left w:val="none" w:sz="0" w:space="0" w:color="auto"/>
        <w:bottom w:val="none" w:sz="0" w:space="0" w:color="auto"/>
        <w:right w:val="none" w:sz="0" w:space="0" w:color="auto"/>
      </w:divBdr>
    </w:div>
    <w:div w:id="1629428649">
      <w:marLeft w:val="640"/>
      <w:marRight w:val="0"/>
      <w:marTop w:val="0"/>
      <w:marBottom w:val="0"/>
      <w:divBdr>
        <w:top w:val="none" w:sz="0" w:space="0" w:color="auto"/>
        <w:left w:val="none" w:sz="0" w:space="0" w:color="auto"/>
        <w:bottom w:val="none" w:sz="0" w:space="0" w:color="auto"/>
        <w:right w:val="none" w:sz="0" w:space="0" w:color="auto"/>
      </w:divBdr>
    </w:div>
    <w:div w:id="1629428782">
      <w:marLeft w:val="640"/>
      <w:marRight w:val="0"/>
      <w:marTop w:val="0"/>
      <w:marBottom w:val="0"/>
      <w:divBdr>
        <w:top w:val="none" w:sz="0" w:space="0" w:color="auto"/>
        <w:left w:val="none" w:sz="0" w:space="0" w:color="auto"/>
        <w:bottom w:val="none" w:sz="0" w:space="0" w:color="auto"/>
        <w:right w:val="none" w:sz="0" w:space="0" w:color="auto"/>
      </w:divBdr>
    </w:div>
    <w:div w:id="1629432008">
      <w:marLeft w:val="640"/>
      <w:marRight w:val="0"/>
      <w:marTop w:val="0"/>
      <w:marBottom w:val="0"/>
      <w:divBdr>
        <w:top w:val="none" w:sz="0" w:space="0" w:color="auto"/>
        <w:left w:val="none" w:sz="0" w:space="0" w:color="auto"/>
        <w:bottom w:val="none" w:sz="0" w:space="0" w:color="auto"/>
        <w:right w:val="none" w:sz="0" w:space="0" w:color="auto"/>
      </w:divBdr>
    </w:div>
    <w:div w:id="1629512851">
      <w:marLeft w:val="640"/>
      <w:marRight w:val="0"/>
      <w:marTop w:val="0"/>
      <w:marBottom w:val="0"/>
      <w:divBdr>
        <w:top w:val="none" w:sz="0" w:space="0" w:color="auto"/>
        <w:left w:val="none" w:sz="0" w:space="0" w:color="auto"/>
        <w:bottom w:val="none" w:sz="0" w:space="0" w:color="auto"/>
        <w:right w:val="none" w:sz="0" w:space="0" w:color="auto"/>
      </w:divBdr>
    </w:div>
    <w:div w:id="1629583475">
      <w:marLeft w:val="640"/>
      <w:marRight w:val="0"/>
      <w:marTop w:val="0"/>
      <w:marBottom w:val="0"/>
      <w:divBdr>
        <w:top w:val="none" w:sz="0" w:space="0" w:color="auto"/>
        <w:left w:val="none" w:sz="0" w:space="0" w:color="auto"/>
        <w:bottom w:val="none" w:sz="0" w:space="0" w:color="auto"/>
        <w:right w:val="none" w:sz="0" w:space="0" w:color="auto"/>
      </w:divBdr>
    </w:div>
    <w:div w:id="1629624269">
      <w:marLeft w:val="640"/>
      <w:marRight w:val="0"/>
      <w:marTop w:val="0"/>
      <w:marBottom w:val="0"/>
      <w:divBdr>
        <w:top w:val="none" w:sz="0" w:space="0" w:color="auto"/>
        <w:left w:val="none" w:sz="0" w:space="0" w:color="auto"/>
        <w:bottom w:val="none" w:sz="0" w:space="0" w:color="auto"/>
        <w:right w:val="none" w:sz="0" w:space="0" w:color="auto"/>
      </w:divBdr>
    </w:div>
    <w:div w:id="1629697215">
      <w:bodyDiv w:val="1"/>
      <w:marLeft w:val="0"/>
      <w:marRight w:val="0"/>
      <w:marTop w:val="0"/>
      <w:marBottom w:val="0"/>
      <w:divBdr>
        <w:top w:val="none" w:sz="0" w:space="0" w:color="auto"/>
        <w:left w:val="none" w:sz="0" w:space="0" w:color="auto"/>
        <w:bottom w:val="none" w:sz="0" w:space="0" w:color="auto"/>
        <w:right w:val="none" w:sz="0" w:space="0" w:color="auto"/>
      </w:divBdr>
    </w:div>
    <w:div w:id="1629890745">
      <w:marLeft w:val="640"/>
      <w:marRight w:val="0"/>
      <w:marTop w:val="0"/>
      <w:marBottom w:val="0"/>
      <w:divBdr>
        <w:top w:val="none" w:sz="0" w:space="0" w:color="auto"/>
        <w:left w:val="none" w:sz="0" w:space="0" w:color="auto"/>
        <w:bottom w:val="none" w:sz="0" w:space="0" w:color="auto"/>
        <w:right w:val="none" w:sz="0" w:space="0" w:color="auto"/>
      </w:divBdr>
    </w:div>
    <w:div w:id="1630090265">
      <w:marLeft w:val="640"/>
      <w:marRight w:val="0"/>
      <w:marTop w:val="0"/>
      <w:marBottom w:val="0"/>
      <w:divBdr>
        <w:top w:val="none" w:sz="0" w:space="0" w:color="auto"/>
        <w:left w:val="none" w:sz="0" w:space="0" w:color="auto"/>
        <w:bottom w:val="none" w:sz="0" w:space="0" w:color="auto"/>
        <w:right w:val="none" w:sz="0" w:space="0" w:color="auto"/>
      </w:divBdr>
    </w:div>
    <w:div w:id="1630160700">
      <w:marLeft w:val="640"/>
      <w:marRight w:val="0"/>
      <w:marTop w:val="0"/>
      <w:marBottom w:val="0"/>
      <w:divBdr>
        <w:top w:val="none" w:sz="0" w:space="0" w:color="auto"/>
        <w:left w:val="none" w:sz="0" w:space="0" w:color="auto"/>
        <w:bottom w:val="none" w:sz="0" w:space="0" w:color="auto"/>
        <w:right w:val="none" w:sz="0" w:space="0" w:color="auto"/>
      </w:divBdr>
    </w:div>
    <w:div w:id="1630165592">
      <w:marLeft w:val="640"/>
      <w:marRight w:val="0"/>
      <w:marTop w:val="0"/>
      <w:marBottom w:val="0"/>
      <w:divBdr>
        <w:top w:val="none" w:sz="0" w:space="0" w:color="auto"/>
        <w:left w:val="none" w:sz="0" w:space="0" w:color="auto"/>
        <w:bottom w:val="none" w:sz="0" w:space="0" w:color="auto"/>
        <w:right w:val="none" w:sz="0" w:space="0" w:color="auto"/>
      </w:divBdr>
    </w:div>
    <w:div w:id="1630166346">
      <w:marLeft w:val="640"/>
      <w:marRight w:val="0"/>
      <w:marTop w:val="0"/>
      <w:marBottom w:val="0"/>
      <w:divBdr>
        <w:top w:val="none" w:sz="0" w:space="0" w:color="auto"/>
        <w:left w:val="none" w:sz="0" w:space="0" w:color="auto"/>
        <w:bottom w:val="none" w:sz="0" w:space="0" w:color="auto"/>
        <w:right w:val="none" w:sz="0" w:space="0" w:color="auto"/>
      </w:divBdr>
    </w:div>
    <w:div w:id="1630166375">
      <w:marLeft w:val="640"/>
      <w:marRight w:val="0"/>
      <w:marTop w:val="0"/>
      <w:marBottom w:val="0"/>
      <w:divBdr>
        <w:top w:val="none" w:sz="0" w:space="0" w:color="auto"/>
        <w:left w:val="none" w:sz="0" w:space="0" w:color="auto"/>
        <w:bottom w:val="none" w:sz="0" w:space="0" w:color="auto"/>
        <w:right w:val="none" w:sz="0" w:space="0" w:color="auto"/>
      </w:divBdr>
    </w:div>
    <w:div w:id="1630208982">
      <w:marLeft w:val="640"/>
      <w:marRight w:val="0"/>
      <w:marTop w:val="0"/>
      <w:marBottom w:val="0"/>
      <w:divBdr>
        <w:top w:val="none" w:sz="0" w:space="0" w:color="auto"/>
        <w:left w:val="none" w:sz="0" w:space="0" w:color="auto"/>
        <w:bottom w:val="none" w:sz="0" w:space="0" w:color="auto"/>
        <w:right w:val="none" w:sz="0" w:space="0" w:color="auto"/>
      </w:divBdr>
    </w:div>
    <w:div w:id="1630286559">
      <w:marLeft w:val="640"/>
      <w:marRight w:val="0"/>
      <w:marTop w:val="0"/>
      <w:marBottom w:val="0"/>
      <w:divBdr>
        <w:top w:val="none" w:sz="0" w:space="0" w:color="auto"/>
        <w:left w:val="none" w:sz="0" w:space="0" w:color="auto"/>
        <w:bottom w:val="none" w:sz="0" w:space="0" w:color="auto"/>
        <w:right w:val="none" w:sz="0" w:space="0" w:color="auto"/>
      </w:divBdr>
    </w:div>
    <w:div w:id="1630354483">
      <w:marLeft w:val="640"/>
      <w:marRight w:val="0"/>
      <w:marTop w:val="0"/>
      <w:marBottom w:val="0"/>
      <w:divBdr>
        <w:top w:val="none" w:sz="0" w:space="0" w:color="auto"/>
        <w:left w:val="none" w:sz="0" w:space="0" w:color="auto"/>
        <w:bottom w:val="none" w:sz="0" w:space="0" w:color="auto"/>
        <w:right w:val="none" w:sz="0" w:space="0" w:color="auto"/>
      </w:divBdr>
    </w:div>
    <w:div w:id="1630356214">
      <w:marLeft w:val="640"/>
      <w:marRight w:val="0"/>
      <w:marTop w:val="0"/>
      <w:marBottom w:val="0"/>
      <w:divBdr>
        <w:top w:val="none" w:sz="0" w:space="0" w:color="auto"/>
        <w:left w:val="none" w:sz="0" w:space="0" w:color="auto"/>
        <w:bottom w:val="none" w:sz="0" w:space="0" w:color="auto"/>
        <w:right w:val="none" w:sz="0" w:space="0" w:color="auto"/>
      </w:divBdr>
    </w:div>
    <w:div w:id="1630357595">
      <w:marLeft w:val="640"/>
      <w:marRight w:val="0"/>
      <w:marTop w:val="0"/>
      <w:marBottom w:val="0"/>
      <w:divBdr>
        <w:top w:val="none" w:sz="0" w:space="0" w:color="auto"/>
        <w:left w:val="none" w:sz="0" w:space="0" w:color="auto"/>
        <w:bottom w:val="none" w:sz="0" w:space="0" w:color="auto"/>
        <w:right w:val="none" w:sz="0" w:space="0" w:color="auto"/>
      </w:divBdr>
    </w:div>
    <w:div w:id="1630358315">
      <w:marLeft w:val="640"/>
      <w:marRight w:val="0"/>
      <w:marTop w:val="0"/>
      <w:marBottom w:val="0"/>
      <w:divBdr>
        <w:top w:val="none" w:sz="0" w:space="0" w:color="auto"/>
        <w:left w:val="none" w:sz="0" w:space="0" w:color="auto"/>
        <w:bottom w:val="none" w:sz="0" w:space="0" w:color="auto"/>
        <w:right w:val="none" w:sz="0" w:space="0" w:color="auto"/>
      </w:divBdr>
    </w:div>
    <w:div w:id="1630433090">
      <w:marLeft w:val="640"/>
      <w:marRight w:val="0"/>
      <w:marTop w:val="0"/>
      <w:marBottom w:val="0"/>
      <w:divBdr>
        <w:top w:val="none" w:sz="0" w:space="0" w:color="auto"/>
        <w:left w:val="none" w:sz="0" w:space="0" w:color="auto"/>
        <w:bottom w:val="none" w:sz="0" w:space="0" w:color="auto"/>
        <w:right w:val="none" w:sz="0" w:space="0" w:color="auto"/>
      </w:divBdr>
    </w:div>
    <w:div w:id="1630473316">
      <w:marLeft w:val="640"/>
      <w:marRight w:val="0"/>
      <w:marTop w:val="0"/>
      <w:marBottom w:val="0"/>
      <w:divBdr>
        <w:top w:val="none" w:sz="0" w:space="0" w:color="auto"/>
        <w:left w:val="none" w:sz="0" w:space="0" w:color="auto"/>
        <w:bottom w:val="none" w:sz="0" w:space="0" w:color="auto"/>
        <w:right w:val="none" w:sz="0" w:space="0" w:color="auto"/>
      </w:divBdr>
    </w:div>
    <w:div w:id="1630477769">
      <w:marLeft w:val="640"/>
      <w:marRight w:val="0"/>
      <w:marTop w:val="0"/>
      <w:marBottom w:val="0"/>
      <w:divBdr>
        <w:top w:val="none" w:sz="0" w:space="0" w:color="auto"/>
        <w:left w:val="none" w:sz="0" w:space="0" w:color="auto"/>
        <w:bottom w:val="none" w:sz="0" w:space="0" w:color="auto"/>
        <w:right w:val="none" w:sz="0" w:space="0" w:color="auto"/>
      </w:divBdr>
    </w:div>
    <w:div w:id="1630548708">
      <w:marLeft w:val="640"/>
      <w:marRight w:val="0"/>
      <w:marTop w:val="0"/>
      <w:marBottom w:val="0"/>
      <w:divBdr>
        <w:top w:val="none" w:sz="0" w:space="0" w:color="auto"/>
        <w:left w:val="none" w:sz="0" w:space="0" w:color="auto"/>
        <w:bottom w:val="none" w:sz="0" w:space="0" w:color="auto"/>
        <w:right w:val="none" w:sz="0" w:space="0" w:color="auto"/>
      </w:divBdr>
    </w:div>
    <w:div w:id="1630554848">
      <w:bodyDiv w:val="1"/>
      <w:marLeft w:val="0"/>
      <w:marRight w:val="0"/>
      <w:marTop w:val="0"/>
      <w:marBottom w:val="0"/>
      <w:divBdr>
        <w:top w:val="none" w:sz="0" w:space="0" w:color="auto"/>
        <w:left w:val="none" w:sz="0" w:space="0" w:color="auto"/>
        <w:bottom w:val="none" w:sz="0" w:space="0" w:color="auto"/>
        <w:right w:val="none" w:sz="0" w:space="0" w:color="auto"/>
      </w:divBdr>
    </w:div>
    <w:div w:id="1630623650">
      <w:marLeft w:val="640"/>
      <w:marRight w:val="0"/>
      <w:marTop w:val="0"/>
      <w:marBottom w:val="0"/>
      <w:divBdr>
        <w:top w:val="none" w:sz="0" w:space="0" w:color="auto"/>
        <w:left w:val="none" w:sz="0" w:space="0" w:color="auto"/>
        <w:bottom w:val="none" w:sz="0" w:space="0" w:color="auto"/>
        <w:right w:val="none" w:sz="0" w:space="0" w:color="auto"/>
      </w:divBdr>
    </w:div>
    <w:div w:id="1630671370">
      <w:bodyDiv w:val="1"/>
      <w:marLeft w:val="0"/>
      <w:marRight w:val="0"/>
      <w:marTop w:val="0"/>
      <w:marBottom w:val="0"/>
      <w:divBdr>
        <w:top w:val="none" w:sz="0" w:space="0" w:color="auto"/>
        <w:left w:val="none" w:sz="0" w:space="0" w:color="auto"/>
        <w:bottom w:val="none" w:sz="0" w:space="0" w:color="auto"/>
        <w:right w:val="none" w:sz="0" w:space="0" w:color="auto"/>
      </w:divBdr>
      <w:divsChild>
        <w:div w:id="2089300716">
          <w:marLeft w:val="640"/>
          <w:marRight w:val="0"/>
          <w:marTop w:val="0"/>
          <w:marBottom w:val="0"/>
          <w:divBdr>
            <w:top w:val="none" w:sz="0" w:space="0" w:color="auto"/>
            <w:left w:val="none" w:sz="0" w:space="0" w:color="auto"/>
            <w:bottom w:val="none" w:sz="0" w:space="0" w:color="auto"/>
            <w:right w:val="none" w:sz="0" w:space="0" w:color="auto"/>
          </w:divBdr>
        </w:div>
        <w:div w:id="727150858">
          <w:marLeft w:val="640"/>
          <w:marRight w:val="0"/>
          <w:marTop w:val="0"/>
          <w:marBottom w:val="0"/>
          <w:divBdr>
            <w:top w:val="none" w:sz="0" w:space="0" w:color="auto"/>
            <w:left w:val="none" w:sz="0" w:space="0" w:color="auto"/>
            <w:bottom w:val="none" w:sz="0" w:space="0" w:color="auto"/>
            <w:right w:val="none" w:sz="0" w:space="0" w:color="auto"/>
          </w:divBdr>
        </w:div>
        <w:div w:id="917592618">
          <w:marLeft w:val="640"/>
          <w:marRight w:val="0"/>
          <w:marTop w:val="0"/>
          <w:marBottom w:val="0"/>
          <w:divBdr>
            <w:top w:val="none" w:sz="0" w:space="0" w:color="auto"/>
            <w:left w:val="none" w:sz="0" w:space="0" w:color="auto"/>
            <w:bottom w:val="none" w:sz="0" w:space="0" w:color="auto"/>
            <w:right w:val="none" w:sz="0" w:space="0" w:color="auto"/>
          </w:divBdr>
        </w:div>
        <w:div w:id="815032899">
          <w:marLeft w:val="640"/>
          <w:marRight w:val="0"/>
          <w:marTop w:val="0"/>
          <w:marBottom w:val="0"/>
          <w:divBdr>
            <w:top w:val="none" w:sz="0" w:space="0" w:color="auto"/>
            <w:left w:val="none" w:sz="0" w:space="0" w:color="auto"/>
            <w:bottom w:val="none" w:sz="0" w:space="0" w:color="auto"/>
            <w:right w:val="none" w:sz="0" w:space="0" w:color="auto"/>
          </w:divBdr>
        </w:div>
        <w:div w:id="921065368">
          <w:marLeft w:val="640"/>
          <w:marRight w:val="0"/>
          <w:marTop w:val="0"/>
          <w:marBottom w:val="0"/>
          <w:divBdr>
            <w:top w:val="none" w:sz="0" w:space="0" w:color="auto"/>
            <w:left w:val="none" w:sz="0" w:space="0" w:color="auto"/>
            <w:bottom w:val="none" w:sz="0" w:space="0" w:color="auto"/>
            <w:right w:val="none" w:sz="0" w:space="0" w:color="auto"/>
          </w:divBdr>
        </w:div>
        <w:div w:id="2122415800">
          <w:marLeft w:val="640"/>
          <w:marRight w:val="0"/>
          <w:marTop w:val="0"/>
          <w:marBottom w:val="0"/>
          <w:divBdr>
            <w:top w:val="none" w:sz="0" w:space="0" w:color="auto"/>
            <w:left w:val="none" w:sz="0" w:space="0" w:color="auto"/>
            <w:bottom w:val="none" w:sz="0" w:space="0" w:color="auto"/>
            <w:right w:val="none" w:sz="0" w:space="0" w:color="auto"/>
          </w:divBdr>
        </w:div>
        <w:div w:id="1975063989">
          <w:marLeft w:val="640"/>
          <w:marRight w:val="0"/>
          <w:marTop w:val="0"/>
          <w:marBottom w:val="0"/>
          <w:divBdr>
            <w:top w:val="none" w:sz="0" w:space="0" w:color="auto"/>
            <w:left w:val="none" w:sz="0" w:space="0" w:color="auto"/>
            <w:bottom w:val="none" w:sz="0" w:space="0" w:color="auto"/>
            <w:right w:val="none" w:sz="0" w:space="0" w:color="auto"/>
          </w:divBdr>
        </w:div>
        <w:div w:id="1345669602">
          <w:marLeft w:val="640"/>
          <w:marRight w:val="0"/>
          <w:marTop w:val="0"/>
          <w:marBottom w:val="0"/>
          <w:divBdr>
            <w:top w:val="none" w:sz="0" w:space="0" w:color="auto"/>
            <w:left w:val="none" w:sz="0" w:space="0" w:color="auto"/>
            <w:bottom w:val="none" w:sz="0" w:space="0" w:color="auto"/>
            <w:right w:val="none" w:sz="0" w:space="0" w:color="auto"/>
          </w:divBdr>
        </w:div>
        <w:div w:id="1982806808">
          <w:marLeft w:val="640"/>
          <w:marRight w:val="0"/>
          <w:marTop w:val="0"/>
          <w:marBottom w:val="0"/>
          <w:divBdr>
            <w:top w:val="none" w:sz="0" w:space="0" w:color="auto"/>
            <w:left w:val="none" w:sz="0" w:space="0" w:color="auto"/>
            <w:bottom w:val="none" w:sz="0" w:space="0" w:color="auto"/>
            <w:right w:val="none" w:sz="0" w:space="0" w:color="auto"/>
          </w:divBdr>
        </w:div>
        <w:div w:id="371081780">
          <w:marLeft w:val="640"/>
          <w:marRight w:val="0"/>
          <w:marTop w:val="0"/>
          <w:marBottom w:val="0"/>
          <w:divBdr>
            <w:top w:val="none" w:sz="0" w:space="0" w:color="auto"/>
            <w:left w:val="none" w:sz="0" w:space="0" w:color="auto"/>
            <w:bottom w:val="none" w:sz="0" w:space="0" w:color="auto"/>
            <w:right w:val="none" w:sz="0" w:space="0" w:color="auto"/>
          </w:divBdr>
        </w:div>
        <w:div w:id="1745109224">
          <w:marLeft w:val="640"/>
          <w:marRight w:val="0"/>
          <w:marTop w:val="0"/>
          <w:marBottom w:val="0"/>
          <w:divBdr>
            <w:top w:val="none" w:sz="0" w:space="0" w:color="auto"/>
            <w:left w:val="none" w:sz="0" w:space="0" w:color="auto"/>
            <w:bottom w:val="none" w:sz="0" w:space="0" w:color="auto"/>
            <w:right w:val="none" w:sz="0" w:space="0" w:color="auto"/>
          </w:divBdr>
        </w:div>
        <w:div w:id="302392683">
          <w:marLeft w:val="640"/>
          <w:marRight w:val="0"/>
          <w:marTop w:val="0"/>
          <w:marBottom w:val="0"/>
          <w:divBdr>
            <w:top w:val="none" w:sz="0" w:space="0" w:color="auto"/>
            <w:left w:val="none" w:sz="0" w:space="0" w:color="auto"/>
            <w:bottom w:val="none" w:sz="0" w:space="0" w:color="auto"/>
            <w:right w:val="none" w:sz="0" w:space="0" w:color="auto"/>
          </w:divBdr>
        </w:div>
        <w:div w:id="2112778165">
          <w:marLeft w:val="640"/>
          <w:marRight w:val="0"/>
          <w:marTop w:val="0"/>
          <w:marBottom w:val="0"/>
          <w:divBdr>
            <w:top w:val="none" w:sz="0" w:space="0" w:color="auto"/>
            <w:left w:val="none" w:sz="0" w:space="0" w:color="auto"/>
            <w:bottom w:val="none" w:sz="0" w:space="0" w:color="auto"/>
            <w:right w:val="none" w:sz="0" w:space="0" w:color="auto"/>
          </w:divBdr>
        </w:div>
        <w:div w:id="320501342">
          <w:marLeft w:val="640"/>
          <w:marRight w:val="0"/>
          <w:marTop w:val="0"/>
          <w:marBottom w:val="0"/>
          <w:divBdr>
            <w:top w:val="none" w:sz="0" w:space="0" w:color="auto"/>
            <w:left w:val="none" w:sz="0" w:space="0" w:color="auto"/>
            <w:bottom w:val="none" w:sz="0" w:space="0" w:color="auto"/>
            <w:right w:val="none" w:sz="0" w:space="0" w:color="auto"/>
          </w:divBdr>
        </w:div>
        <w:div w:id="573198202">
          <w:marLeft w:val="640"/>
          <w:marRight w:val="0"/>
          <w:marTop w:val="0"/>
          <w:marBottom w:val="0"/>
          <w:divBdr>
            <w:top w:val="none" w:sz="0" w:space="0" w:color="auto"/>
            <w:left w:val="none" w:sz="0" w:space="0" w:color="auto"/>
            <w:bottom w:val="none" w:sz="0" w:space="0" w:color="auto"/>
            <w:right w:val="none" w:sz="0" w:space="0" w:color="auto"/>
          </w:divBdr>
        </w:div>
        <w:div w:id="599725746">
          <w:marLeft w:val="640"/>
          <w:marRight w:val="0"/>
          <w:marTop w:val="0"/>
          <w:marBottom w:val="0"/>
          <w:divBdr>
            <w:top w:val="none" w:sz="0" w:space="0" w:color="auto"/>
            <w:left w:val="none" w:sz="0" w:space="0" w:color="auto"/>
            <w:bottom w:val="none" w:sz="0" w:space="0" w:color="auto"/>
            <w:right w:val="none" w:sz="0" w:space="0" w:color="auto"/>
          </w:divBdr>
        </w:div>
        <w:div w:id="1011032356">
          <w:marLeft w:val="640"/>
          <w:marRight w:val="0"/>
          <w:marTop w:val="0"/>
          <w:marBottom w:val="0"/>
          <w:divBdr>
            <w:top w:val="none" w:sz="0" w:space="0" w:color="auto"/>
            <w:left w:val="none" w:sz="0" w:space="0" w:color="auto"/>
            <w:bottom w:val="none" w:sz="0" w:space="0" w:color="auto"/>
            <w:right w:val="none" w:sz="0" w:space="0" w:color="auto"/>
          </w:divBdr>
        </w:div>
        <w:div w:id="1937244996">
          <w:marLeft w:val="640"/>
          <w:marRight w:val="0"/>
          <w:marTop w:val="0"/>
          <w:marBottom w:val="0"/>
          <w:divBdr>
            <w:top w:val="none" w:sz="0" w:space="0" w:color="auto"/>
            <w:left w:val="none" w:sz="0" w:space="0" w:color="auto"/>
            <w:bottom w:val="none" w:sz="0" w:space="0" w:color="auto"/>
            <w:right w:val="none" w:sz="0" w:space="0" w:color="auto"/>
          </w:divBdr>
        </w:div>
        <w:div w:id="1291085242">
          <w:marLeft w:val="640"/>
          <w:marRight w:val="0"/>
          <w:marTop w:val="0"/>
          <w:marBottom w:val="0"/>
          <w:divBdr>
            <w:top w:val="none" w:sz="0" w:space="0" w:color="auto"/>
            <w:left w:val="none" w:sz="0" w:space="0" w:color="auto"/>
            <w:bottom w:val="none" w:sz="0" w:space="0" w:color="auto"/>
            <w:right w:val="none" w:sz="0" w:space="0" w:color="auto"/>
          </w:divBdr>
        </w:div>
        <w:div w:id="1241066331">
          <w:marLeft w:val="640"/>
          <w:marRight w:val="0"/>
          <w:marTop w:val="0"/>
          <w:marBottom w:val="0"/>
          <w:divBdr>
            <w:top w:val="none" w:sz="0" w:space="0" w:color="auto"/>
            <w:left w:val="none" w:sz="0" w:space="0" w:color="auto"/>
            <w:bottom w:val="none" w:sz="0" w:space="0" w:color="auto"/>
            <w:right w:val="none" w:sz="0" w:space="0" w:color="auto"/>
          </w:divBdr>
        </w:div>
      </w:divsChild>
    </w:div>
    <w:div w:id="1630741507">
      <w:marLeft w:val="640"/>
      <w:marRight w:val="0"/>
      <w:marTop w:val="0"/>
      <w:marBottom w:val="0"/>
      <w:divBdr>
        <w:top w:val="none" w:sz="0" w:space="0" w:color="auto"/>
        <w:left w:val="none" w:sz="0" w:space="0" w:color="auto"/>
        <w:bottom w:val="none" w:sz="0" w:space="0" w:color="auto"/>
        <w:right w:val="none" w:sz="0" w:space="0" w:color="auto"/>
      </w:divBdr>
    </w:div>
    <w:div w:id="1630865141">
      <w:marLeft w:val="640"/>
      <w:marRight w:val="0"/>
      <w:marTop w:val="0"/>
      <w:marBottom w:val="0"/>
      <w:divBdr>
        <w:top w:val="none" w:sz="0" w:space="0" w:color="auto"/>
        <w:left w:val="none" w:sz="0" w:space="0" w:color="auto"/>
        <w:bottom w:val="none" w:sz="0" w:space="0" w:color="auto"/>
        <w:right w:val="none" w:sz="0" w:space="0" w:color="auto"/>
      </w:divBdr>
    </w:div>
    <w:div w:id="1630891655">
      <w:marLeft w:val="640"/>
      <w:marRight w:val="0"/>
      <w:marTop w:val="0"/>
      <w:marBottom w:val="0"/>
      <w:divBdr>
        <w:top w:val="none" w:sz="0" w:space="0" w:color="auto"/>
        <w:left w:val="none" w:sz="0" w:space="0" w:color="auto"/>
        <w:bottom w:val="none" w:sz="0" w:space="0" w:color="auto"/>
        <w:right w:val="none" w:sz="0" w:space="0" w:color="auto"/>
      </w:divBdr>
    </w:div>
    <w:div w:id="1630938719">
      <w:marLeft w:val="640"/>
      <w:marRight w:val="0"/>
      <w:marTop w:val="0"/>
      <w:marBottom w:val="0"/>
      <w:divBdr>
        <w:top w:val="none" w:sz="0" w:space="0" w:color="auto"/>
        <w:left w:val="none" w:sz="0" w:space="0" w:color="auto"/>
        <w:bottom w:val="none" w:sz="0" w:space="0" w:color="auto"/>
        <w:right w:val="none" w:sz="0" w:space="0" w:color="auto"/>
      </w:divBdr>
    </w:div>
    <w:div w:id="1631010732">
      <w:marLeft w:val="640"/>
      <w:marRight w:val="0"/>
      <w:marTop w:val="0"/>
      <w:marBottom w:val="0"/>
      <w:divBdr>
        <w:top w:val="none" w:sz="0" w:space="0" w:color="auto"/>
        <w:left w:val="none" w:sz="0" w:space="0" w:color="auto"/>
        <w:bottom w:val="none" w:sz="0" w:space="0" w:color="auto"/>
        <w:right w:val="none" w:sz="0" w:space="0" w:color="auto"/>
      </w:divBdr>
    </w:div>
    <w:div w:id="1631083081">
      <w:marLeft w:val="640"/>
      <w:marRight w:val="0"/>
      <w:marTop w:val="0"/>
      <w:marBottom w:val="0"/>
      <w:divBdr>
        <w:top w:val="none" w:sz="0" w:space="0" w:color="auto"/>
        <w:left w:val="none" w:sz="0" w:space="0" w:color="auto"/>
        <w:bottom w:val="none" w:sz="0" w:space="0" w:color="auto"/>
        <w:right w:val="none" w:sz="0" w:space="0" w:color="auto"/>
      </w:divBdr>
    </w:div>
    <w:div w:id="1631087271">
      <w:marLeft w:val="640"/>
      <w:marRight w:val="0"/>
      <w:marTop w:val="0"/>
      <w:marBottom w:val="0"/>
      <w:divBdr>
        <w:top w:val="none" w:sz="0" w:space="0" w:color="auto"/>
        <w:left w:val="none" w:sz="0" w:space="0" w:color="auto"/>
        <w:bottom w:val="none" w:sz="0" w:space="0" w:color="auto"/>
        <w:right w:val="none" w:sz="0" w:space="0" w:color="auto"/>
      </w:divBdr>
    </w:div>
    <w:div w:id="1631088485">
      <w:marLeft w:val="640"/>
      <w:marRight w:val="0"/>
      <w:marTop w:val="0"/>
      <w:marBottom w:val="0"/>
      <w:divBdr>
        <w:top w:val="none" w:sz="0" w:space="0" w:color="auto"/>
        <w:left w:val="none" w:sz="0" w:space="0" w:color="auto"/>
        <w:bottom w:val="none" w:sz="0" w:space="0" w:color="auto"/>
        <w:right w:val="none" w:sz="0" w:space="0" w:color="auto"/>
      </w:divBdr>
    </w:div>
    <w:div w:id="1631090972">
      <w:marLeft w:val="640"/>
      <w:marRight w:val="0"/>
      <w:marTop w:val="0"/>
      <w:marBottom w:val="0"/>
      <w:divBdr>
        <w:top w:val="none" w:sz="0" w:space="0" w:color="auto"/>
        <w:left w:val="none" w:sz="0" w:space="0" w:color="auto"/>
        <w:bottom w:val="none" w:sz="0" w:space="0" w:color="auto"/>
        <w:right w:val="none" w:sz="0" w:space="0" w:color="auto"/>
      </w:divBdr>
    </w:div>
    <w:div w:id="1631202545">
      <w:marLeft w:val="640"/>
      <w:marRight w:val="0"/>
      <w:marTop w:val="0"/>
      <w:marBottom w:val="0"/>
      <w:divBdr>
        <w:top w:val="none" w:sz="0" w:space="0" w:color="auto"/>
        <w:left w:val="none" w:sz="0" w:space="0" w:color="auto"/>
        <w:bottom w:val="none" w:sz="0" w:space="0" w:color="auto"/>
        <w:right w:val="none" w:sz="0" w:space="0" w:color="auto"/>
      </w:divBdr>
    </w:div>
    <w:div w:id="1631204183">
      <w:marLeft w:val="640"/>
      <w:marRight w:val="0"/>
      <w:marTop w:val="0"/>
      <w:marBottom w:val="0"/>
      <w:divBdr>
        <w:top w:val="none" w:sz="0" w:space="0" w:color="auto"/>
        <w:left w:val="none" w:sz="0" w:space="0" w:color="auto"/>
        <w:bottom w:val="none" w:sz="0" w:space="0" w:color="auto"/>
        <w:right w:val="none" w:sz="0" w:space="0" w:color="auto"/>
      </w:divBdr>
    </w:div>
    <w:div w:id="1631209255">
      <w:marLeft w:val="640"/>
      <w:marRight w:val="0"/>
      <w:marTop w:val="0"/>
      <w:marBottom w:val="0"/>
      <w:divBdr>
        <w:top w:val="none" w:sz="0" w:space="0" w:color="auto"/>
        <w:left w:val="none" w:sz="0" w:space="0" w:color="auto"/>
        <w:bottom w:val="none" w:sz="0" w:space="0" w:color="auto"/>
        <w:right w:val="none" w:sz="0" w:space="0" w:color="auto"/>
      </w:divBdr>
    </w:div>
    <w:div w:id="1631209751">
      <w:marLeft w:val="640"/>
      <w:marRight w:val="0"/>
      <w:marTop w:val="0"/>
      <w:marBottom w:val="0"/>
      <w:divBdr>
        <w:top w:val="none" w:sz="0" w:space="0" w:color="auto"/>
        <w:left w:val="none" w:sz="0" w:space="0" w:color="auto"/>
        <w:bottom w:val="none" w:sz="0" w:space="0" w:color="auto"/>
        <w:right w:val="none" w:sz="0" w:space="0" w:color="auto"/>
      </w:divBdr>
    </w:div>
    <w:div w:id="1631281811">
      <w:marLeft w:val="640"/>
      <w:marRight w:val="0"/>
      <w:marTop w:val="0"/>
      <w:marBottom w:val="0"/>
      <w:divBdr>
        <w:top w:val="none" w:sz="0" w:space="0" w:color="auto"/>
        <w:left w:val="none" w:sz="0" w:space="0" w:color="auto"/>
        <w:bottom w:val="none" w:sz="0" w:space="0" w:color="auto"/>
        <w:right w:val="none" w:sz="0" w:space="0" w:color="auto"/>
      </w:divBdr>
    </w:div>
    <w:div w:id="1631324718">
      <w:marLeft w:val="640"/>
      <w:marRight w:val="0"/>
      <w:marTop w:val="0"/>
      <w:marBottom w:val="0"/>
      <w:divBdr>
        <w:top w:val="none" w:sz="0" w:space="0" w:color="auto"/>
        <w:left w:val="none" w:sz="0" w:space="0" w:color="auto"/>
        <w:bottom w:val="none" w:sz="0" w:space="0" w:color="auto"/>
        <w:right w:val="none" w:sz="0" w:space="0" w:color="auto"/>
      </w:divBdr>
    </w:div>
    <w:div w:id="1631352637">
      <w:marLeft w:val="640"/>
      <w:marRight w:val="0"/>
      <w:marTop w:val="0"/>
      <w:marBottom w:val="0"/>
      <w:divBdr>
        <w:top w:val="none" w:sz="0" w:space="0" w:color="auto"/>
        <w:left w:val="none" w:sz="0" w:space="0" w:color="auto"/>
        <w:bottom w:val="none" w:sz="0" w:space="0" w:color="auto"/>
        <w:right w:val="none" w:sz="0" w:space="0" w:color="auto"/>
      </w:divBdr>
    </w:div>
    <w:div w:id="1631401246">
      <w:marLeft w:val="640"/>
      <w:marRight w:val="0"/>
      <w:marTop w:val="0"/>
      <w:marBottom w:val="0"/>
      <w:divBdr>
        <w:top w:val="none" w:sz="0" w:space="0" w:color="auto"/>
        <w:left w:val="none" w:sz="0" w:space="0" w:color="auto"/>
        <w:bottom w:val="none" w:sz="0" w:space="0" w:color="auto"/>
        <w:right w:val="none" w:sz="0" w:space="0" w:color="auto"/>
      </w:divBdr>
    </w:div>
    <w:div w:id="1631402581">
      <w:marLeft w:val="640"/>
      <w:marRight w:val="0"/>
      <w:marTop w:val="0"/>
      <w:marBottom w:val="0"/>
      <w:divBdr>
        <w:top w:val="none" w:sz="0" w:space="0" w:color="auto"/>
        <w:left w:val="none" w:sz="0" w:space="0" w:color="auto"/>
        <w:bottom w:val="none" w:sz="0" w:space="0" w:color="auto"/>
        <w:right w:val="none" w:sz="0" w:space="0" w:color="auto"/>
      </w:divBdr>
    </w:div>
    <w:div w:id="1631473558">
      <w:bodyDiv w:val="1"/>
      <w:marLeft w:val="0"/>
      <w:marRight w:val="0"/>
      <w:marTop w:val="0"/>
      <w:marBottom w:val="0"/>
      <w:divBdr>
        <w:top w:val="none" w:sz="0" w:space="0" w:color="auto"/>
        <w:left w:val="none" w:sz="0" w:space="0" w:color="auto"/>
        <w:bottom w:val="none" w:sz="0" w:space="0" w:color="auto"/>
        <w:right w:val="none" w:sz="0" w:space="0" w:color="auto"/>
      </w:divBdr>
      <w:divsChild>
        <w:div w:id="1328896390">
          <w:marLeft w:val="640"/>
          <w:marRight w:val="0"/>
          <w:marTop w:val="0"/>
          <w:marBottom w:val="0"/>
          <w:divBdr>
            <w:top w:val="none" w:sz="0" w:space="0" w:color="auto"/>
            <w:left w:val="none" w:sz="0" w:space="0" w:color="auto"/>
            <w:bottom w:val="none" w:sz="0" w:space="0" w:color="auto"/>
            <w:right w:val="none" w:sz="0" w:space="0" w:color="auto"/>
          </w:divBdr>
        </w:div>
        <w:div w:id="477259674">
          <w:marLeft w:val="640"/>
          <w:marRight w:val="0"/>
          <w:marTop w:val="0"/>
          <w:marBottom w:val="0"/>
          <w:divBdr>
            <w:top w:val="none" w:sz="0" w:space="0" w:color="auto"/>
            <w:left w:val="none" w:sz="0" w:space="0" w:color="auto"/>
            <w:bottom w:val="none" w:sz="0" w:space="0" w:color="auto"/>
            <w:right w:val="none" w:sz="0" w:space="0" w:color="auto"/>
          </w:divBdr>
        </w:div>
        <w:div w:id="657653984">
          <w:marLeft w:val="640"/>
          <w:marRight w:val="0"/>
          <w:marTop w:val="0"/>
          <w:marBottom w:val="0"/>
          <w:divBdr>
            <w:top w:val="none" w:sz="0" w:space="0" w:color="auto"/>
            <w:left w:val="none" w:sz="0" w:space="0" w:color="auto"/>
            <w:bottom w:val="none" w:sz="0" w:space="0" w:color="auto"/>
            <w:right w:val="none" w:sz="0" w:space="0" w:color="auto"/>
          </w:divBdr>
        </w:div>
        <w:div w:id="259804085">
          <w:marLeft w:val="640"/>
          <w:marRight w:val="0"/>
          <w:marTop w:val="0"/>
          <w:marBottom w:val="0"/>
          <w:divBdr>
            <w:top w:val="none" w:sz="0" w:space="0" w:color="auto"/>
            <w:left w:val="none" w:sz="0" w:space="0" w:color="auto"/>
            <w:bottom w:val="none" w:sz="0" w:space="0" w:color="auto"/>
            <w:right w:val="none" w:sz="0" w:space="0" w:color="auto"/>
          </w:divBdr>
        </w:div>
        <w:div w:id="2001731854">
          <w:marLeft w:val="640"/>
          <w:marRight w:val="0"/>
          <w:marTop w:val="0"/>
          <w:marBottom w:val="0"/>
          <w:divBdr>
            <w:top w:val="none" w:sz="0" w:space="0" w:color="auto"/>
            <w:left w:val="none" w:sz="0" w:space="0" w:color="auto"/>
            <w:bottom w:val="none" w:sz="0" w:space="0" w:color="auto"/>
            <w:right w:val="none" w:sz="0" w:space="0" w:color="auto"/>
          </w:divBdr>
        </w:div>
        <w:div w:id="1819490197">
          <w:marLeft w:val="640"/>
          <w:marRight w:val="0"/>
          <w:marTop w:val="0"/>
          <w:marBottom w:val="0"/>
          <w:divBdr>
            <w:top w:val="none" w:sz="0" w:space="0" w:color="auto"/>
            <w:left w:val="none" w:sz="0" w:space="0" w:color="auto"/>
            <w:bottom w:val="none" w:sz="0" w:space="0" w:color="auto"/>
            <w:right w:val="none" w:sz="0" w:space="0" w:color="auto"/>
          </w:divBdr>
        </w:div>
        <w:div w:id="1464273290">
          <w:marLeft w:val="640"/>
          <w:marRight w:val="0"/>
          <w:marTop w:val="0"/>
          <w:marBottom w:val="0"/>
          <w:divBdr>
            <w:top w:val="none" w:sz="0" w:space="0" w:color="auto"/>
            <w:left w:val="none" w:sz="0" w:space="0" w:color="auto"/>
            <w:bottom w:val="none" w:sz="0" w:space="0" w:color="auto"/>
            <w:right w:val="none" w:sz="0" w:space="0" w:color="auto"/>
          </w:divBdr>
        </w:div>
        <w:div w:id="275522375">
          <w:marLeft w:val="640"/>
          <w:marRight w:val="0"/>
          <w:marTop w:val="0"/>
          <w:marBottom w:val="0"/>
          <w:divBdr>
            <w:top w:val="none" w:sz="0" w:space="0" w:color="auto"/>
            <w:left w:val="none" w:sz="0" w:space="0" w:color="auto"/>
            <w:bottom w:val="none" w:sz="0" w:space="0" w:color="auto"/>
            <w:right w:val="none" w:sz="0" w:space="0" w:color="auto"/>
          </w:divBdr>
        </w:div>
      </w:divsChild>
    </w:div>
    <w:div w:id="1631588858">
      <w:marLeft w:val="640"/>
      <w:marRight w:val="0"/>
      <w:marTop w:val="0"/>
      <w:marBottom w:val="0"/>
      <w:divBdr>
        <w:top w:val="none" w:sz="0" w:space="0" w:color="auto"/>
        <w:left w:val="none" w:sz="0" w:space="0" w:color="auto"/>
        <w:bottom w:val="none" w:sz="0" w:space="0" w:color="auto"/>
        <w:right w:val="none" w:sz="0" w:space="0" w:color="auto"/>
      </w:divBdr>
    </w:div>
    <w:div w:id="1631592262">
      <w:marLeft w:val="640"/>
      <w:marRight w:val="0"/>
      <w:marTop w:val="0"/>
      <w:marBottom w:val="0"/>
      <w:divBdr>
        <w:top w:val="none" w:sz="0" w:space="0" w:color="auto"/>
        <w:left w:val="none" w:sz="0" w:space="0" w:color="auto"/>
        <w:bottom w:val="none" w:sz="0" w:space="0" w:color="auto"/>
        <w:right w:val="none" w:sz="0" w:space="0" w:color="auto"/>
      </w:divBdr>
    </w:div>
    <w:div w:id="1631594724">
      <w:marLeft w:val="640"/>
      <w:marRight w:val="0"/>
      <w:marTop w:val="0"/>
      <w:marBottom w:val="0"/>
      <w:divBdr>
        <w:top w:val="none" w:sz="0" w:space="0" w:color="auto"/>
        <w:left w:val="none" w:sz="0" w:space="0" w:color="auto"/>
        <w:bottom w:val="none" w:sz="0" w:space="0" w:color="auto"/>
        <w:right w:val="none" w:sz="0" w:space="0" w:color="auto"/>
      </w:divBdr>
    </w:div>
    <w:div w:id="1631665784">
      <w:marLeft w:val="640"/>
      <w:marRight w:val="0"/>
      <w:marTop w:val="0"/>
      <w:marBottom w:val="0"/>
      <w:divBdr>
        <w:top w:val="none" w:sz="0" w:space="0" w:color="auto"/>
        <w:left w:val="none" w:sz="0" w:space="0" w:color="auto"/>
        <w:bottom w:val="none" w:sz="0" w:space="0" w:color="auto"/>
        <w:right w:val="none" w:sz="0" w:space="0" w:color="auto"/>
      </w:divBdr>
    </w:div>
    <w:div w:id="1631668445">
      <w:marLeft w:val="640"/>
      <w:marRight w:val="0"/>
      <w:marTop w:val="0"/>
      <w:marBottom w:val="0"/>
      <w:divBdr>
        <w:top w:val="none" w:sz="0" w:space="0" w:color="auto"/>
        <w:left w:val="none" w:sz="0" w:space="0" w:color="auto"/>
        <w:bottom w:val="none" w:sz="0" w:space="0" w:color="auto"/>
        <w:right w:val="none" w:sz="0" w:space="0" w:color="auto"/>
      </w:divBdr>
    </w:div>
    <w:div w:id="1631669951">
      <w:marLeft w:val="640"/>
      <w:marRight w:val="0"/>
      <w:marTop w:val="0"/>
      <w:marBottom w:val="0"/>
      <w:divBdr>
        <w:top w:val="none" w:sz="0" w:space="0" w:color="auto"/>
        <w:left w:val="none" w:sz="0" w:space="0" w:color="auto"/>
        <w:bottom w:val="none" w:sz="0" w:space="0" w:color="auto"/>
        <w:right w:val="none" w:sz="0" w:space="0" w:color="auto"/>
      </w:divBdr>
    </w:div>
    <w:div w:id="1631740950">
      <w:marLeft w:val="640"/>
      <w:marRight w:val="0"/>
      <w:marTop w:val="0"/>
      <w:marBottom w:val="0"/>
      <w:divBdr>
        <w:top w:val="none" w:sz="0" w:space="0" w:color="auto"/>
        <w:left w:val="none" w:sz="0" w:space="0" w:color="auto"/>
        <w:bottom w:val="none" w:sz="0" w:space="0" w:color="auto"/>
        <w:right w:val="none" w:sz="0" w:space="0" w:color="auto"/>
      </w:divBdr>
    </w:div>
    <w:div w:id="1631743489">
      <w:marLeft w:val="640"/>
      <w:marRight w:val="0"/>
      <w:marTop w:val="0"/>
      <w:marBottom w:val="0"/>
      <w:divBdr>
        <w:top w:val="none" w:sz="0" w:space="0" w:color="auto"/>
        <w:left w:val="none" w:sz="0" w:space="0" w:color="auto"/>
        <w:bottom w:val="none" w:sz="0" w:space="0" w:color="auto"/>
        <w:right w:val="none" w:sz="0" w:space="0" w:color="auto"/>
      </w:divBdr>
    </w:div>
    <w:div w:id="1631746080">
      <w:marLeft w:val="640"/>
      <w:marRight w:val="0"/>
      <w:marTop w:val="0"/>
      <w:marBottom w:val="0"/>
      <w:divBdr>
        <w:top w:val="none" w:sz="0" w:space="0" w:color="auto"/>
        <w:left w:val="none" w:sz="0" w:space="0" w:color="auto"/>
        <w:bottom w:val="none" w:sz="0" w:space="0" w:color="auto"/>
        <w:right w:val="none" w:sz="0" w:space="0" w:color="auto"/>
      </w:divBdr>
    </w:div>
    <w:div w:id="1631785436">
      <w:marLeft w:val="640"/>
      <w:marRight w:val="0"/>
      <w:marTop w:val="0"/>
      <w:marBottom w:val="0"/>
      <w:divBdr>
        <w:top w:val="none" w:sz="0" w:space="0" w:color="auto"/>
        <w:left w:val="none" w:sz="0" w:space="0" w:color="auto"/>
        <w:bottom w:val="none" w:sz="0" w:space="0" w:color="auto"/>
        <w:right w:val="none" w:sz="0" w:space="0" w:color="auto"/>
      </w:divBdr>
    </w:div>
    <w:div w:id="1631787782">
      <w:marLeft w:val="640"/>
      <w:marRight w:val="0"/>
      <w:marTop w:val="0"/>
      <w:marBottom w:val="0"/>
      <w:divBdr>
        <w:top w:val="none" w:sz="0" w:space="0" w:color="auto"/>
        <w:left w:val="none" w:sz="0" w:space="0" w:color="auto"/>
        <w:bottom w:val="none" w:sz="0" w:space="0" w:color="auto"/>
        <w:right w:val="none" w:sz="0" w:space="0" w:color="auto"/>
      </w:divBdr>
    </w:div>
    <w:div w:id="1631790311">
      <w:bodyDiv w:val="1"/>
      <w:marLeft w:val="0"/>
      <w:marRight w:val="0"/>
      <w:marTop w:val="0"/>
      <w:marBottom w:val="0"/>
      <w:divBdr>
        <w:top w:val="none" w:sz="0" w:space="0" w:color="auto"/>
        <w:left w:val="none" w:sz="0" w:space="0" w:color="auto"/>
        <w:bottom w:val="none" w:sz="0" w:space="0" w:color="auto"/>
        <w:right w:val="none" w:sz="0" w:space="0" w:color="auto"/>
      </w:divBdr>
    </w:div>
    <w:div w:id="1631937977">
      <w:marLeft w:val="640"/>
      <w:marRight w:val="0"/>
      <w:marTop w:val="0"/>
      <w:marBottom w:val="0"/>
      <w:divBdr>
        <w:top w:val="none" w:sz="0" w:space="0" w:color="auto"/>
        <w:left w:val="none" w:sz="0" w:space="0" w:color="auto"/>
        <w:bottom w:val="none" w:sz="0" w:space="0" w:color="auto"/>
        <w:right w:val="none" w:sz="0" w:space="0" w:color="auto"/>
      </w:divBdr>
    </w:div>
    <w:div w:id="1631940278">
      <w:marLeft w:val="640"/>
      <w:marRight w:val="0"/>
      <w:marTop w:val="0"/>
      <w:marBottom w:val="0"/>
      <w:divBdr>
        <w:top w:val="none" w:sz="0" w:space="0" w:color="auto"/>
        <w:left w:val="none" w:sz="0" w:space="0" w:color="auto"/>
        <w:bottom w:val="none" w:sz="0" w:space="0" w:color="auto"/>
        <w:right w:val="none" w:sz="0" w:space="0" w:color="auto"/>
      </w:divBdr>
    </w:div>
    <w:div w:id="1631977758">
      <w:marLeft w:val="640"/>
      <w:marRight w:val="0"/>
      <w:marTop w:val="0"/>
      <w:marBottom w:val="0"/>
      <w:divBdr>
        <w:top w:val="none" w:sz="0" w:space="0" w:color="auto"/>
        <w:left w:val="none" w:sz="0" w:space="0" w:color="auto"/>
        <w:bottom w:val="none" w:sz="0" w:space="0" w:color="auto"/>
        <w:right w:val="none" w:sz="0" w:space="0" w:color="auto"/>
      </w:divBdr>
    </w:div>
    <w:div w:id="1631978951">
      <w:marLeft w:val="640"/>
      <w:marRight w:val="0"/>
      <w:marTop w:val="0"/>
      <w:marBottom w:val="0"/>
      <w:divBdr>
        <w:top w:val="none" w:sz="0" w:space="0" w:color="auto"/>
        <w:left w:val="none" w:sz="0" w:space="0" w:color="auto"/>
        <w:bottom w:val="none" w:sz="0" w:space="0" w:color="auto"/>
        <w:right w:val="none" w:sz="0" w:space="0" w:color="auto"/>
      </w:divBdr>
    </w:div>
    <w:div w:id="1632007910">
      <w:marLeft w:val="640"/>
      <w:marRight w:val="0"/>
      <w:marTop w:val="0"/>
      <w:marBottom w:val="0"/>
      <w:divBdr>
        <w:top w:val="none" w:sz="0" w:space="0" w:color="auto"/>
        <w:left w:val="none" w:sz="0" w:space="0" w:color="auto"/>
        <w:bottom w:val="none" w:sz="0" w:space="0" w:color="auto"/>
        <w:right w:val="none" w:sz="0" w:space="0" w:color="auto"/>
      </w:divBdr>
    </w:div>
    <w:div w:id="1632008054">
      <w:marLeft w:val="640"/>
      <w:marRight w:val="0"/>
      <w:marTop w:val="0"/>
      <w:marBottom w:val="0"/>
      <w:divBdr>
        <w:top w:val="none" w:sz="0" w:space="0" w:color="auto"/>
        <w:left w:val="none" w:sz="0" w:space="0" w:color="auto"/>
        <w:bottom w:val="none" w:sz="0" w:space="0" w:color="auto"/>
        <w:right w:val="none" w:sz="0" w:space="0" w:color="auto"/>
      </w:divBdr>
    </w:div>
    <w:div w:id="1632053776">
      <w:bodyDiv w:val="1"/>
      <w:marLeft w:val="0"/>
      <w:marRight w:val="0"/>
      <w:marTop w:val="0"/>
      <w:marBottom w:val="0"/>
      <w:divBdr>
        <w:top w:val="none" w:sz="0" w:space="0" w:color="auto"/>
        <w:left w:val="none" w:sz="0" w:space="0" w:color="auto"/>
        <w:bottom w:val="none" w:sz="0" w:space="0" w:color="auto"/>
        <w:right w:val="none" w:sz="0" w:space="0" w:color="auto"/>
      </w:divBdr>
      <w:divsChild>
        <w:div w:id="346642895">
          <w:marLeft w:val="640"/>
          <w:marRight w:val="0"/>
          <w:marTop w:val="0"/>
          <w:marBottom w:val="0"/>
          <w:divBdr>
            <w:top w:val="none" w:sz="0" w:space="0" w:color="auto"/>
            <w:left w:val="none" w:sz="0" w:space="0" w:color="auto"/>
            <w:bottom w:val="none" w:sz="0" w:space="0" w:color="auto"/>
            <w:right w:val="none" w:sz="0" w:space="0" w:color="auto"/>
          </w:divBdr>
        </w:div>
        <w:div w:id="2016957877">
          <w:marLeft w:val="640"/>
          <w:marRight w:val="0"/>
          <w:marTop w:val="0"/>
          <w:marBottom w:val="0"/>
          <w:divBdr>
            <w:top w:val="none" w:sz="0" w:space="0" w:color="auto"/>
            <w:left w:val="none" w:sz="0" w:space="0" w:color="auto"/>
            <w:bottom w:val="none" w:sz="0" w:space="0" w:color="auto"/>
            <w:right w:val="none" w:sz="0" w:space="0" w:color="auto"/>
          </w:divBdr>
        </w:div>
        <w:div w:id="259222045">
          <w:marLeft w:val="640"/>
          <w:marRight w:val="0"/>
          <w:marTop w:val="0"/>
          <w:marBottom w:val="0"/>
          <w:divBdr>
            <w:top w:val="none" w:sz="0" w:space="0" w:color="auto"/>
            <w:left w:val="none" w:sz="0" w:space="0" w:color="auto"/>
            <w:bottom w:val="none" w:sz="0" w:space="0" w:color="auto"/>
            <w:right w:val="none" w:sz="0" w:space="0" w:color="auto"/>
          </w:divBdr>
        </w:div>
        <w:div w:id="297303116">
          <w:marLeft w:val="640"/>
          <w:marRight w:val="0"/>
          <w:marTop w:val="0"/>
          <w:marBottom w:val="0"/>
          <w:divBdr>
            <w:top w:val="none" w:sz="0" w:space="0" w:color="auto"/>
            <w:left w:val="none" w:sz="0" w:space="0" w:color="auto"/>
            <w:bottom w:val="none" w:sz="0" w:space="0" w:color="auto"/>
            <w:right w:val="none" w:sz="0" w:space="0" w:color="auto"/>
          </w:divBdr>
        </w:div>
        <w:div w:id="495339571">
          <w:marLeft w:val="640"/>
          <w:marRight w:val="0"/>
          <w:marTop w:val="0"/>
          <w:marBottom w:val="0"/>
          <w:divBdr>
            <w:top w:val="none" w:sz="0" w:space="0" w:color="auto"/>
            <w:left w:val="none" w:sz="0" w:space="0" w:color="auto"/>
            <w:bottom w:val="none" w:sz="0" w:space="0" w:color="auto"/>
            <w:right w:val="none" w:sz="0" w:space="0" w:color="auto"/>
          </w:divBdr>
        </w:div>
      </w:divsChild>
    </w:div>
    <w:div w:id="1632056740">
      <w:marLeft w:val="640"/>
      <w:marRight w:val="0"/>
      <w:marTop w:val="0"/>
      <w:marBottom w:val="0"/>
      <w:divBdr>
        <w:top w:val="none" w:sz="0" w:space="0" w:color="auto"/>
        <w:left w:val="none" w:sz="0" w:space="0" w:color="auto"/>
        <w:bottom w:val="none" w:sz="0" w:space="0" w:color="auto"/>
        <w:right w:val="none" w:sz="0" w:space="0" w:color="auto"/>
      </w:divBdr>
    </w:div>
    <w:div w:id="1632125209">
      <w:marLeft w:val="640"/>
      <w:marRight w:val="0"/>
      <w:marTop w:val="0"/>
      <w:marBottom w:val="0"/>
      <w:divBdr>
        <w:top w:val="none" w:sz="0" w:space="0" w:color="auto"/>
        <w:left w:val="none" w:sz="0" w:space="0" w:color="auto"/>
        <w:bottom w:val="none" w:sz="0" w:space="0" w:color="auto"/>
        <w:right w:val="none" w:sz="0" w:space="0" w:color="auto"/>
      </w:divBdr>
    </w:div>
    <w:div w:id="1632130680">
      <w:marLeft w:val="640"/>
      <w:marRight w:val="0"/>
      <w:marTop w:val="0"/>
      <w:marBottom w:val="0"/>
      <w:divBdr>
        <w:top w:val="none" w:sz="0" w:space="0" w:color="auto"/>
        <w:left w:val="none" w:sz="0" w:space="0" w:color="auto"/>
        <w:bottom w:val="none" w:sz="0" w:space="0" w:color="auto"/>
        <w:right w:val="none" w:sz="0" w:space="0" w:color="auto"/>
      </w:divBdr>
    </w:div>
    <w:div w:id="1632203189">
      <w:marLeft w:val="640"/>
      <w:marRight w:val="0"/>
      <w:marTop w:val="0"/>
      <w:marBottom w:val="0"/>
      <w:divBdr>
        <w:top w:val="none" w:sz="0" w:space="0" w:color="auto"/>
        <w:left w:val="none" w:sz="0" w:space="0" w:color="auto"/>
        <w:bottom w:val="none" w:sz="0" w:space="0" w:color="auto"/>
        <w:right w:val="none" w:sz="0" w:space="0" w:color="auto"/>
      </w:divBdr>
    </w:div>
    <w:div w:id="1632204656">
      <w:marLeft w:val="640"/>
      <w:marRight w:val="0"/>
      <w:marTop w:val="0"/>
      <w:marBottom w:val="0"/>
      <w:divBdr>
        <w:top w:val="none" w:sz="0" w:space="0" w:color="auto"/>
        <w:left w:val="none" w:sz="0" w:space="0" w:color="auto"/>
        <w:bottom w:val="none" w:sz="0" w:space="0" w:color="auto"/>
        <w:right w:val="none" w:sz="0" w:space="0" w:color="auto"/>
      </w:divBdr>
    </w:div>
    <w:div w:id="1632206835">
      <w:marLeft w:val="640"/>
      <w:marRight w:val="0"/>
      <w:marTop w:val="0"/>
      <w:marBottom w:val="0"/>
      <w:divBdr>
        <w:top w:val="none" w:sz="0" w:space="0" w:color="auto"/>
        <w:left w:val="none" w:sz="0" w:space="0" w:color="auto"/>
        <w:bottom w:val="none" w:sz="0" w:space="0" w:color="auto"/>
        <w:right w:val="none" w:sz="0" w:space="0" w:color="auto"/>
      </w:divBdr>
    </w:div>
    <w:div w:id="1632321624">
      <w:marLeft w:val="640"/>
      <w:marRight w:val="0"/>
      <w:marTop w:val="0"/>
      <w:marBottom w:val="0"/>
      <w:divBdr>
        <w:top w:val="none" w:sz="0" w:space="0" w:color="auto"/>
        <w:left w:val="none" w:sz="0" w:space="0" w:color="auto"/>
        <w:bottom w:val="none" w:sz="0" w:space="0" w:color="auto"/>
        <w:right w:val="none" w:sz="0" w:space="0" w:color="auto"/>
      </w:divBdr>
    </w:div>
    <w:div w:id="1632394790">
      <w:marLeft w:val="640"/>
      <w:marRight w:val="0"/>
      <w:marTop w:val="0"/>
      <w:marBottom w:val="0"/>
      <w:divBdr>
        <w:top w:val="none" w:sz="0" w:space="0" w:color="auto"/>
        <w:left w:val="none" w:sz="0" w:space="0" w:color="auto"/>
        <w:bottom w:val="none" w:sz="0" w:space="0" w:color="auto"/>
        <w:right w:val="none" w:sz="0" w:space="0" w:color="auto"/>
      </w:divBdr>
    </w:div>
    <w:div w:id="1632397986">
      <w:marLeft w:val="640"/>
      <w:marRight w:val="0"/>
      <w:marTop w:val="0"/>
      <w:marBottom w:val="0"/>
      <w:divBdr>
        <w:top w:val="none" w:sz="0" w:space="0" w:color="auto"/>
        <w:left w:val="none" w:sz="0" w:space="0" w:color="auto"/>
        <w:bottom w:val="none" w:sz="0" w:space="0" w:color="auto"/>
        <w:right w:val="none" w:sz="0" w:space="0" w:color="auto"/>
      </w:divBdr>
    </w:div>
    <w:div w:id="1632512145">
      <w:marLeft w:val="640"/>
      <w:marRight w:val="0"/>
      <w:marTop w:val="0"/>
      <w:marBottom w:val="0"/>
      <w:divBdr>
        <w:top w:val="none" w:sz="0" w:space="0" w:color="auto"/>
        <w:left w:val="none" w:sz="0" w:space="0" w:color="auto"/>
        <w:bottom w:val="none" w:sz="0" w:space="0" w:color="auto"/>
        <w:right w:val="none" w:sz="0" w:space="0" w:color="auto"/>
      </w:divBdr>
    </w:div>
    <w:div w:id="1632517657">
      <w:marLeft w:val="640"/>
      <w:marRight w:val="0"/>
      <w:marTop w:val="0"/>
      <w:marBottom w:val="0"/>
      <w:divBdr>
        <w:top w:val="none" w:sz="0" w:space="0" w:color="auto"/>
        <w:left w:val="none" w:sz="0" w:space="0" w:color="auto"/>
        <w:bottom w:val="none" w:sz="0" w:space="0" w:color="auto"/>
        <w:right w:val="none" w:sz="0" w:space="0" w:color="auto"/>
      </w:divBdr>
    </w:div>
    <w:div w:id="1632587527">
      <w:bodyDiv w:val="1"/>
      <w:marLeft w:val="0"/>
      <w:marRight w:val="0"/>
      <w:marTop w:val="0"/>
      <w:marBottom w:val="0"/>
      <w:divBdr>
        <w:top w:val="none" w:sz="0" w:space="0" w:color="auto"/>
        <w:left w:val="none" w:sz="0" w:space="0" w:color="auto"/>
        <w:bottom w:val="none" w:sz="0" w:space="0" w:color="auto"/>
        <w:right w:val="none" w:sz="0" w:space="0" w:color="auto"/>
      </w:divBdr>
    </w:div>
    <w:div w:id="1632593793">
      <w:marLeft w:val="640"/>
      <w:marRight w:val="0"/>
      <w:marTop w:val="0"/>
      <w:marBottom w:val="0"/>
      <w:divBdr>
        <w:top w:val="none" w:sz="0" w:space="0" w:color="auto"/>
        <w:left w:val="none" w:sz="0" w:space="0" w:color="auto"/>
        <w:bottom w:val="none" w:sz="0" w:space="0" w:color="auto"/>
        <w:right w:val="none" w:sz="0" w:space="0" w:color="auto"/>
      </w:divBdr>
    </w:div>
    <w:div w:id="1632638246">
      <w:marLeft w:val="640"/>
      <w:marRight w:val="0"/>
      <w:marTop w:val="0"/>
      <w:marBottom w:val="0"/>
      <w:divBdr>
        <w:top w:val="none" w:sz="0" w:space="0" w:color="auto"/>
        <w:left w:val="none" w:sz="0" w:space="0" w:color="auto"/>
        <w:bottom w:val="none" w:sz="0" w:space="0" w:color="auto"/>
        <w:right w:val="none" w:sz="0" w:space="0" w:color="auto"/>
      </w:divBdr>
    </w:div>
    <w:div w:id="1632664739">
      <w:marLeft w:val="640"/>
      <w:marRight w:val="0"/>
      <w:marTop w:val="0"/>
      <w:marBottom w:val="0"/>
      <w:divBdr>
        <w:top w:val="none" w:sz="0" w:space="0" w:color="auto"/>
        <w:left w:val="none" w:sz="0" w:space="0" w:color="auto"/>
        <w:bottom w:val="none" w:sz="0" w:space="0" w:color="auto"/>
        <w:right w:val="none" w:sz="0" w:space="0" w:color="auto"/>
      </w:divBdr>
    </w:div>
    <w:div w:id="1632785549">
      <w:marLeft w:val="640"/>
      <w:marRight w:val="0"/>
      <w:marTop w:val="0"/>
      <w:marBottom w:val="0"/>
      <w:divBdr>
        <w:top w:val="none" w:sz="0" w:space="0" w:color="auto"/>
        <w:left w:val="none" w:sz="0" w:space="0" w:color="auto"/>
        <w:bottom w:val="none" w:sz="0" w:space="0" w:color="auto"/>
        <w:right w:val="none" w:sz="0" w:space="0" w:color="auto"/>
      </w:divBdr>
    </w:div>
    <w:div w:id="1632902998">
      <w:marLeft w:val="640"/>
      <w:marRight w:val="0"/>
      <w:marTop w:val="0"/>
      <w:marBottom w:val="0"/>
      <w:divBdr>
        <w:top w:val="none" w:sz="0" w:space="0" w:color="auto"/>
        <w:left w:val="none" w:sz="0" w:space="0" w:color="auto"/>
        <w:bottom w:val="none" w:sz="0" w:space="0" w:color="auto"/>
        <w:right w:val="none" w:sz="0" w:space="0" w:color="auto"/>
      </w:divBdr>
    </w:div>
    <w:div w:id="1632903953">
      <w:marLeft w:val="640"/>
      <w:marRight w:val="0"/>
      <w:marTop w:val="0"/>
      <w:marBottom w:val="0"/>
      <w:divBdr>
        <w:top w:val="none" w:sz="0" w:space="0" w:color="auto"/>
        <w:left w:val="none" w:sz="0" w:space="0" w:color="auto"/>
        <w:bottom w:val="none" w:sz="0" w:space="0" w:color="auto"/>
        <w:right w:val="none" w:sz="0" w:space="0" w:color="auto"/>
      </w:divBdr>
    </w:div>
    <w:div w:id="1633053610">
      <w:marLeft w:val="640"/>
      <w:marRight w:val="0"/>
      <w:marTop w:val="0"/>
      <w:marBottom w:val="0"/>
      <w:divBdr>
        <w:top w:val="none" w:sz="0" w:space="0" w:color="auto"/>
        <w:left w:val="none" w:sz="0" w:space="0" w:color="auto"/>
        <w:bottom w:val="none" w:sz="0" w:space="0" w:color="auto"/>
        <w:right w:val="none" w:sz="0" w:space="0" w:color="auto"/>
      </w:divBdr>
    </w:div>
    <w:div w:id="1633055149">
      <w:marLeft w:val="640"/>
      <w:marRight w:val="0"/>
      <w:marTop w:val="0"/>
      <w:marBottom w:val="0"/>
      <w:divBdr>
        <w:top w:val="none" w:sz="0" w:space="0" w:color="auto"/>
        <w:left w:val="none" w:sz="0" w:space="0" w:color="auto"/>
        <w:bottom w:val="none" w:sz="0" w:space="0" w:color="auto"/>
        <w:right w:val="none" w:sz="0" w:space="0" w:color="auto"/>
      </w:divBdr>
    </w:div>
    <w:div w:id="1633094100">
      <w:marLeft w:val="640"/>
      <w:marRight w:val="0"/>
      <w:marTop w:val="0"/>
      <w:marBottom w:val="0"/>
      <w:divBdr>
        <w:top w:val="none" w:sz="0" w:space="0" w:color="auto"/>
        <w:left w:val="none" w:sz="0" w:space="0" w:color="auto"/>
        <w:bottom w:val="none" w:sz="0" w:space="0" w:color="auto"/>
        <w:right w:val="none" w:sz="0" w:space="0" w:color="auto"/>
      </w:divBdr>
    </w:div>
    <w:div w:id="1633094945">
      <w:marLeft w:val="640"/>
      <w:marRight w:val="0"/>
      <w:marTop w:val="0"/>
      <w:marBottom w:val="0"/>
      <w:divBdr>
        <w:top w:val="none" w:sz="0" w:space="0" w:color="auto"/>
        <w:left w:val="none" w:sz="0" w:space="0" w:color="auto"/>
        <w:bottom w:val="none" w:sz="0" w:space="0" w:color="auto"/>
        <w:right w:val="none" w:sz="0" w:space="0" w:color="auto"/>
      </w:divBdr>
    </w:div>
    <w:div w:id="1633511725">
      <w:marLeft w:val="640"/>
      <w:marRight w:val="0"/>
      <w:marTop w:val="0"/>
      <w:marBottom w:val="0"/>
      <w:divBdr>
        <w:top w:val="none" w:sz="0" w:space="0" w:color="auto"/>
        <w:left w:val="none" w:sz="0" w:space="0" w:color="auto"/>
        <w:bottom w:val="none" w:sz="0" w:space="0" w:color="auto"/>
        <w:right w:val="none" w:sz="0" w:space="0" w:color="auto"/>
      </w:divBdr>
    </w:div>
    <w:div w:id="1633515070">
      <w:marLeft w:val="640"/>
      <w:marRight w:val="0"/>
      <w:marTop w:val="0"/>
      <w:marBottom w:val="0"/>
      <w:divBdr>
        <w:top w:val="none" w:sz="0" w:space="0" w:color="auto"/>
        <w:left w:val="none" w:sz="0" w:space="0" w:color="auto"/>
        <w:bottom w:val="none" w:sz="0" w:space="0" w:color="auto"/>
        <w:right w:val="none" w:sz="0" w:space="0" w:color="auto"/>
      </w:divBdr>
    </w:div>
    <w:div w:id="1633516213">
      <w:marLeft w:val="640"/>
      <w:marRight w:val="0"/>
      <w:marTop w:val="0"/>
      <w:marBottom w:val="0"/>
      <w:divBdr>
        <w:top w:val="none" w:sz="0" w:space="0" w:color="auto"/>
        <w:left w:val="none" w:sz="0" w:space="0" w:color="auto"/>
        <w:bottom w:val="none" w:sz="0" w:space="0" w:color="auto"/>
        <w:right w:val="none" w:sz="0" w:space="0" w:color="auto"/>
      </w:divBdr>
    </w:div>
    <w:div w:id="1633559984">
      <w:marLeft w:val="640"/>
      <w:marRight w:val="0"/>
      <w:marTop w:val="0"/>
      <w:marBottom w:val="0"/>
      <w:divBdr>
        <w:top w:val="none" w:sz="0" w:space="0" w:color="auto"/>
        <w:left w:val="none" w:sz="0" w:space="0" w:color="auto"/>
        <w:bottom w:val="none" w:sz="0" w:space="0" w:color="auto"/>
        <w:right w:val="none" w:sz="0" w:space="0" w:color="auto"/>
      </w:divBdr>
    </w:div>
    <w:div w:id="1633560290">
      <w:bodyDiv w:val="1"/>
      <w:marLeft w:val="0"/>
      <w:marRight w:val="0"/>
      <w:marTop w:val="0"/>
      <w:marBottom w:val="0"/>
      <w:divBdr>
        <w:top w:val="none" w:sz="0" w:space="0" w:color="auto"/>
        <w:left w:val="none" w:sz="0" w:space="0" w:color="auto"/>
        <w:bottom w:val="none" w:sz="0" w:space="0" w:color="auto"/>
        <w:right w:val="none" w:sz="0" w:space="0" w:color="auto"/>
      </w:divBdr>
    </w:div>
    <w:div w:id="1633562078">
      <w:marLeft w:val="640"/>
      <w:marRight w:val="0"/>
      <w:marTop w:val="0"/>
      <w:marBottom w:val="0"/>
      <w:divBdr>
        <w:top w:val="none" w:sz="0" w:space="0" w:color="auto"/>
        <w:left w:val="none" w:sz="0" w:space="0" w:color="auto"/>
        <w:bottom w:val="none" w:sz="0" w:space="0" w:color="auto"/>
        <w:right w:val="none" w:sz="0" w:space="0" w:color="auto"/>
      </w:divBdr>
    </w:div>
    <w:div w:id="1633707635">
      <w:marLeft w:val="640"/>
      <w:marRight w:val="0"/>
      <w:marTop w:val="0"/>
      <w:marBottom w:val="0"/>
      <w:divBdr>
        <w:top w:val="none" w:sz="0" w:space="0" w:color="auto"/>
        <w:left w:val="none" w:sz="0" w:space="0" w:color="auto"/>
        <w:bottom w:val="none" w:sz="0" w:space="0" w:color="auto"/>
        <w:right w:val="none" w:sz="0" w:space="0" w:color="auto"/>
      </w:divBdr>
    </w:div>
    <w:div w:id="1633710261">
      <w:marLeft w:val="640"/>
      <w:marRight w:val="0"/>
      <w:marTop w:val="0"/>
      <w:marBottom w:val="0"/>
      <w:divBdr>
        <w:top w:val="none" w:sz="0" w:space="0" w:color="auto"/>
        <w:left w:val="none" w:sz="0" w:space="0" w:color="auto"/>
        <w:bottom w:val="none" w:sz="0" w:space="0" w:color="auto"/>
        <w:right w:val="none" w:sz="0" w:space="0" w:color="auto"/>
      </w:divBdr>
    </w:div>
    <w:div w:id="1633710644">
      <w:bodyDiv w:val="1"/>
      <w:marLeft w:val="0"/>
      <w:marRight w:val="0"/>
      <w:marTop w:val="0"/>
      <w:marBottom w:val="0"/>
      <w:divBdr>
        <w:top w:val="none" w:sz="0" w:space="0" w:color="auto"/>
        <w:left w:val="none" w:sz="0" w:space="0" w:color="auto"/>
        <w:bottom w:val="none" w:sz="0" w:space="0" w:color="auto"/>
        <w:right w:val="none" w:sz="0" w:space="0" w:color="auto"/>
      </w:divBdr>
    </w:div>
    <w:div w:id="1633827917">
      <w:marLeft w:val="640"/>
      <w:marRight w:val="0"/>
      <w:marTop w:val="0"/>
      <w:marBottom w:val="0"/>
      <w:divBdr>
        <w:top w:val="none" w:sz="0" w:space="0" w:color="auto"/>
        <w:left w:val="none" w:sz="0" w:space="0" w:color="auto"/>
        <w:bottom w:val="none" w:sz="0" w:space="0" w:color="auto"/>
        <w:right w:val="none" w:sz="0" w:space="0" w:color="auto"/>
      </w:divBdr>
    </w:div>
    <w:div w:id="1633828290">
      <w:marLeft w:val="640"/>
      <w:marRight w:val="0"/>
      <w:marTop w:val="0"/>
      <w:marBottom w:val="0"/>
      <w:divBdr>
        <w:top w:val="none" w:sz="0" w:space="0" w:color="auto"/>
        <w:left w:val="none" w:sz="0" w:space="0" w:color="auto"/>
        <w:bottom w:val="none" w:sz="0" w:space="0" w:color="auto"/>
        <w:right w:val="none" w:sz="0" w:space="0" w:color="auto"/>
      </w:divBdr>
    </w:div>
    <w:div w:id="1633902149">
      <w:marLeft w:val="640"/>
      <w:marRight w:val="0"/>
      <w:marTop w:val="0"/>
      <w:marBottom w:val="0"/>
      <w:divBdr>
        <w:top w:val="none" w:sz="0" w:space="0" w:color="auto"/>
        <w:left w:val="none" w:sz="0" w:space="0" w:color="auto"/>
        <w:bottom w:val="none" w:sz="0" w:space="0" w:color="auto"/>
        <w:right w:val="none" w:sz="0" w:space="0" w:color="auto"/>
      </w:divBdr>
    </w:div>
    <w:div w:id="1633902254">
      <w:marLeft w:val="640"/>
      <w:marRight w:val="0"/>
      <w:marTop w:val="0"/>
      <w:marBottom w:val="0"/>
      <w:divBdr>
        <w:top w:val="none" w:sz="0" w:space="0" w:color="auto"/>
        <w:left w:val="none" w:sz="0" w:space="0" w:color="auto"/>
        <w:bottom w:val="none" w:sz="0" w:space="0" w:color="auto"/>
        <w:right w:val="none" w:sz="0" w:space="0" w:color="auto"/>
      </w:divBdr>
    </w:div>
    <w:div w:id="1633906268">
      <w:marLeft w:val="640"/>
      <w:marRight w:val="0"/>
      <w:marTop w:val="0"/>
      <w:marBottom w:val="0"/>
      <w:divBdr>
        <w:top w:val="none" w:sz="0" w:space="0" w:color="auto"/>
        <w:left w:val="none" w:sz="0" w:space="0" w:color="auto"/>
        <w:bottom w:val="none" w:sz="0" w:space="0" w:color="auto"/>
        <w:right w:val="none" w:sz="0" w:space="0" w:color="auto"/>
      </w:divBdr>
    </w:div>
    <w:div w:id="1633973610">
      <w:marLeft w:val="640"/>
      <w:marRight w:val="0"/>
      <w:marTop w:val="0"/>
      <w:marBottom w:val="0"/>
      <w:divBdr>
        <w:top w:val="none" w:sz="0" w:space="0" w:color="auto"/>
        <w:left w:val="none" w:sz="0" w:space="0" w:color="auto"/>
        <w:bottom w:val="none" w:sz="0" w:space="0" w:color="auto"/>
        <w:right w:val="none" w:sz="0" w:space="0" w:color="auto"/>
      </w:divBdr>
    </w:div>
    <w:div w:id="1633974369">
      <w:marLeft w:val="640"/>
      <w:marRight w:val="0"/>
      <w:marTop w:val="0"/>
      <w:marBottom w:val="0"/>
      <w:divBdr>
        <w:top w:val="none" w:sz="0" w:space="0" w:color="auto"/>
        <w:left w:val="none" w:sz="0" w:space="0" w:color="auto"/>
        <w:bottom w:val="none" w:sz="0" w:space="0" w:color="auto"/>
        <w:right w:val="none" w:sz="0" w:space="0" w:color="auto"/>
      </w:divBdr>
    </w:div>
    <w:div w:id="1633975634">
      <w:marLeft w:val="640"/>
      <w:marRight w:val="0"/>
      <w:marTop w:val="0"/>
      <w:marBottom w:val="0"/>
      <w:divBdr>
        <w:top w:val="none" w:sz="0" w:space="0" w:color="auto"/>
        <w:left w:val="none" w:sz="0" w:space="0" w:color="auto"/>
        <w:bottom w:val="none" w:sz="0" w:space="0" w:color="auto"/>
        <w:right w:val="none" w:sz="0" w:space="0" w:color="auto"/>
      </w:divBdr>
    </w:div>
    <w:div w:id="1634017248">
      <w:marLeft w:val="640"/>
      <w:marRight w:val="0"/>
      <w:marTop w:val="0"/>
      <w:marBottom w:val="0"/>
      <w:divBdr>
        <w:top w:val="none" w:sz="0" w:space="0" w:color="auto"/>
        <w:left w:val="none" w:sz="0" w:space="0" w:color="auto"/>
        <w:bottom w:val="none" w:sz="0" w:space="0" w:color="auto"/>
        <w:right w:val="none" w:sz="0" w:space="0" w:color="auto"/>
      </w:divBdr>
    </w:div>
    <w:div w:id="1634098964">
      <w:marLeft w:val="640"/>
      <w:marRight w:val="0"/>
      <w:marTop w:val="0"/>
      <w:marBottom w:val="0"/>
      <w:divBdr>
        <w:top w:val="none" w:sz="0" w:space="0" w:color="auto"/>
        <w:left w:val="none" w:sz="0" w:space="0" w:color="auto"/>
        <w:bottom w:val="none" w:sz="0" w:space="0" w:color="auto"/>
        <w:right w:val="none" w:sz="0" w:space="0" w:color="auto"/>
      </w:divBdr>
    </w:div>
    <w:div w:id="1634142234">
      <w:marLeft w:val="640"/>
      <w:marRight w:val="0"/>
      <w:marTop w:val="0"/>
      <w:marBottom w:val="0"/>
      <w:divBdr>
        <w:top w:val="none" w:sz="0" w:space="0" w:color="auto"/>
        <w:left w:val="none" w:sz="0" w:space="0" w:color="auto"/>
        <w:bottom w:val="none" w:sz="0" w:space="0" w:color="auto"/>
        <w:right w:val="none" w:sz="0" w:space="0" w:color="auto"/>
      </w:divBdr>
    </w:div>
    <w:div w:id="1634168369">
      <w:marLeft w:val="640"/>
      <w:marRight w:val="0"/>
      <w:marTop w:val="0"/>
      <w:marBottom w:val="0"/>
      <w:divBdr>
        <w:top w:val="none" w:sz="0" w:space="0" w:color="auto"/>
        <w:left w:val="none" w:sz="0" w:space="0" w:color="auto"/>
        <w:bottom w:val="none" w:sz="0" w:space="0" w:color="auto"/>
        <w:right w:val="none" w:sz="0" w:space="0" w:color="auto"/>
      </w:divBdr>
    </w:div>
    <w:div w:id="1634215230">
      <w:marLeft w:val="640"/>
      <w:marRight w:val="0"/>
      <w:marTop w:val="0"/>
      <w:marBottom w:val="0"/>
      <w:divBdr>
        <w:top w:val="none" w:sz="0" w:space="0" w:color="auto"/>
        <w:left w:val="none" w:sz="0" w:space="0" w:color="auto"/>
        <w:bottom w:val="none" w:sz="0" w:space="0" w:color="auto"/>
        <w:right w:val="none" w:sz="0" w:space="0" w:color="auto"/>
      </w:divBdr>
    </w:div>
    <w:div w:id="1634218321">
      <w:marLeft w:val="640"/>
      <w:marRight w:val="0"/>
      <w:marTop w:val="0"/>
      <w:marBottom w:val="0"/>
      <w:divBdr>
        <w:top w:val="none" w:sz="0" w:space="0" w:color="auto"/>
        <w:left w:val="none" w:sz="0" w:space="0" w:color="auto"/>
        <w:bottom w:val="none" w:sz="0" w:space="0" w:color="auto"/>
        <w:right w:val="none" w:sz="0" w:space="0" w:color="auto"/>
      </w:divBdr>
    </w:div>
    <w:div w:id="1634292179">
      <w:marLeft w:val="640"/>
      <w:marRight w:val="0"/>
      <w:marTop w:val="0"/>
      <w:marBottom w:val="0"/>
      <w:divBdr>
        <w:top w:val="none" w:sz="0" w:space="0" w:color="auto"/>
        <w:left w:val="none" w:sz="0" w:space="0" w:color="auto"/>
        <w:bottom w:val="none" w:sz="0" w:space="0" w:color="auto"/>
        <w:right w:val="none" w:sz="0" w:space="0" w:color="auto"/>
      </w:divBdr>
    </w:div>
    <w:div w:id="1634292725">
      <w:marLeft w:val="640"/>
      <w:marRight w:val="0"/>
      <w:marTop w:val="0"/>
      <w:marBottom w:val="0"/>
      <w:divBdr>
        <w:top w:val="none" w:sz="0" w:space="0" w:color="auto"/>
        <w:left w:val="none" w:sz="0" w:space="0" w:color="auto"/>
        <w:bottom w:val="none" w:sz="0" w:space="0" w:color="auto"/>
        <w:right w:val="none" w:sz="0" w:space="0" w:color="auto"/>
      </w:divBdr>
    </w:div>
    <w:div w:id="1634554998">
      <w:marLeft w:val="640"/>
      <w:marRight w:val="0"/>
      <w:marTop w:val="0"/>
      <w:marBottom w:val="0"/>
      <w:divBdr>
        <w:top w:val="none" w:sz="0" w:space="0" w:color="auto"/>
        <w:left w:val="none" w:sz="0" w:space="0" w:color="auto"/>
        <w:bottom w:val="none" w:sz="0" w:space="0" w:color="auto"/>
        <w:right w:val="none" w:sz="0" w:space="0" w:color="auto"/>
      </w:divBdr>
    </w:div>
    <w:div w:id="1634556317">
      <w:marLeft w:val="640"/>
      <w:marRight w:val="0"/>
      <w:marTop w:val="0"/>
      <w:marBottom w:val="0"/>
      <w:divBdr>
        <w:top w:val="none" w:sz="0" w:space="0" w:color="auto"/>
        <w:left w:val="none" w:sz="0" w:space="0" w:color="auto"/>
        <w:bottom w:val="none" w:sz="0" w:space="0" w:color="auto"/>
        <w:right w:val="none" w:sz="0" w:space="0" w:color="auto"/>
      </w:divBdr>
    </w:div>
    <w:div w:id="1634599779">
      <w:marLeft w:val="640"/>
      <w:marRight w:val="0"/>
      <w:marTop w:val="0"/>
      <w:marBottom w:val="0"/>
      <w:divBdr>
        <w:top w:val="none" w:sz="0" w:space="0" w:color="auto"/>
        <w:left w:val="none" w:sz="0" w:space="0" w:color="auto"/>
        <w:bottom w:val="none" w:sz="0" w:space="0" w:color="auto"/>
        <w:right w:val="none" w:sz="0" w:space="0" w:color="auto"/>
      </w:divBdr>
    </w:div>
    <w:div w:id="1634604419">
      <w:marLeft w:val="640"/>
      <w:marRight w:val="0"/>
      <w:marTop w:val="0"/>
      <w:marBottom w:val="0"/>
      <w:divBdr>
        <w:top w:val="none" w:sz="0" w:space="0" w:color="auto"/>
        <w:left w:val="none" w:sz="0" w:space="0" w:color="auto"/>
        <w:bottom w:val="none" w:sz="0" w:space="0" w:color="auto"/>
        <w:right w:val="none" w:sz="0" w:space="0" w:color="auto"/>
      </w:divBdr>
    </w:div>
    <w:div w:id="1634628453">
      <w:bodyDiv w:val="1"/>
      <w:marLeft w:val="0"/>
      <w:marRight w:val="0"/>
      <w:marTop w:val="0"/>
      <w:marBottom w:val="0"/>
      <w:divBdr>
        <w:top w:val="none" w:sz="0" w:space="0" w:color="auto"/>
        <w:left w:val="none" w:sz="0" w:space="0" w:color="auto"/>
        <w:bottom w:val="none" w:sz="0" w:space="0" w:color="auto"/>
        <w:right w:val="none" w:sz="0" w:space="0" w:color="auto"/>
      </w:divBdr>
    </w:div>
    <w:div w:id="1634629683">
      <w:marLeft w:val="640"/>
      <w:marRight w:val="0"/>
      <w:marTop w:val="0"/>
      <w:marBottom w:val="0"/>
      <w:divBdr>
        <w:top w:val="none" w:sz="0" w:space="0" w:color="auto"/>
        <w:left w:val="none" w:sz="0" w:space="0" w:color="auto"/>
        <w:bottom w:val="none" w:sz="0" w:space="0" w:color="auto"/>
        <w:right w:val="none" w:sz="0" w:space="0" w:color="auto"/>
      </w:divBdr>
    </w:div>
    <w:div w:id="1634631367">
      <w:marLeft w:val="640"/>
      <w:marRight w:val="0"/>
      <w:marTop w:val="0"/>
      <w:marBottom w:val="0"/>
      <w:divBdr>
        <w:top w:val="none" w:sz="0" w:space="0" w:color="auto"/>
        <w:left w:val="none" w:sz="0" w:space="0" w:color="auto"/>
        <w:bottom w:val="none" w:sz="0" w:space="0" w:color="auto"/>
        <w:right w:val="none" w:sz="0" w:space="0" w:color="auto"/>
      </w:divBdr>
    </w:div>
    <w:div w:id="1634678052">
      <w:marLeft w:val="640"/>
      <w:marRight w:val="0"/>
      <w:marTop w:val="0"/>
      <w:marBottom w:val="0"/>
      <w:divBdr>
        <w:top w:val="none" w:sz="0" w:space="0" w:color="auto"/>
        <w:left w:val="none" w:sz="0" w:space="0" w:color="auto"/>
        <w:bottom w:val="none" w:sz="0" w:space="0" w:color="auto"/>
        <w:right w:val="none" w:sz="0" w:space="0" w:color="auto"/>
      </w:divBdr>
    </w:div>
    <w:div w:id="1634749357">
      <w:marLeft w:val="640"/>
      <w:marRight w:val="0"/>
      <w:marTop w:val="0"/>
      <w:marBottom w:val="0"/>
      <w:divBdr>
        <w:top w:val="none" w:sz="0" w:space="0" w:color="auto"/>
        <w:left w:val="none" w:sz="0" w:space="0" w:color="auto"/>
        <w:bottom w:val="none" w:sz="0" w:space="0" w:color="auto"/>
        <w:right w:val="none" w:sz="0" w:space="0" w:color="auto"/>
      </w:divBdr>
    </w:div>
    <w:div w:id="1634822805">
      <w:marLeft w:val="640"/>
      <w:marRight w:val="0"/>
      <w:marTop w:val="0"/>
      <w:marBottom w:val="0"/>
      <w:divBdr>
        <w:top w:val="none" w:sz="0" w:space="0" w:color="auto"/>
        <w:left w:val="none" w:sz="0" w:space="0" w:color="auto"/>
        <w:bottom w:val="none" w:sz="0" w:space="0" w:color="auto"/>
        <w:right w:val="none" w:sz="0" w:space="0" w:color="auto"/>
      </w:divBdr>
    </w:div>
    <w:div w:id="1634869430">
      <w:marLeft w:val="640"/>
      <w:marRight w:val="0"/>
      <w:marTop w:val="0"/>
      <w:marBottom w:val="0"/>
      <w:divBdr>
        <w:top w:val="none" w:sz="0" w:space="0" w:color="auto"/>
        <w:left w:val="none" w:sz="0" w:space="0" w:color="auto"/>
        <w:bottom w:val="none" w:sz="0" w:space="0" w:color="auto"/>
        <w:right w:val="none" w:sz="0" w:space="0" w:color="auto"/>
      </w:divBdr>
    </w:div>
    <w:div w:id="1634871764">
      <w:marLeft w:val="640"/>
      <w:marRight w:val="0"/>
      <w:marTop w:val="0"/>
      <w:marBottom w:val="0"/>
      <w:divBdr>
        <w:top w:val="none" w:sz="0" w:space="0" w:color="auto"/>
        <w:left w:val="none" w:sz="0" w:space="0" w:color="auto"/>
        <w:bottom w:val="none" w:sz="0" w:space="0" w:color="auto"/>
        <w:right w:val="none" w:sz="0" w:space="0" w:color="auto"/>
      </w:divBdr>
    </w:div>
    <w:div w:id="1634941542">
      <w:marLeft w:val="640"/>
      <w:marRight w:val="0"/>
      <w:marTop w:val="0"/>
      <w:marBottom w:val="0"/>
      <w:divBdr>
        <w:top w:val="none" w:sz="0" w:space="0" w:color="auto"/>
        <w:left w:val="none" w:sz="0" w:space="0" w:color="auto"/>
        <w:bottom w:val="none" w:sz="0" w:space="0" w:color="auto"/>
        <w:right w:val="none" w:sz="0" w:space="0" w:color="auto"/>
      </w:divBdr>
    </w:div>
    <w:div w:id="1634943517">
      <w:marLeft w:val="640"/>
      <w:marRight w:val="0"/>
      <w:marTop w:val="0"/>
      <w:marBottom w:val="0"/>
      <w:divBdr>
        <w:top w:val="none" w:sz="0" w:space="0" w:color="auto"/>
        <w:left w:val="none" w:sz="0" w:space="0" w:color="auto"/>
        <w:bottom w:val="none" w:sz="0" w:space="0" w:color="auto"/>
        <w:right w:val="none" w:sz="0" w:space="0" w:color="auto"/>
      </w:divBdr>
    </w:div>
    <w:div w:id="1634943887">
      <w:marLeft w:val="640"/>
      <w:marRight w:val="0"/>
      <w:marTop w:val="0"/>
      <w:marBottom w:val="0"/>
      <w:divBdr>
        <w:top w:val="none" w:sz="0" w:space="0" w:color="auto"/>
        <w:left w:val="none" w:sz="0" w:space="0" w:color="auto"/>
        <w:bottom w:val="none" w:sz="0" w:space="0" w:color="auto"/>
        <w:right w:val="none" w:sz="0" w:space="0" w:color="auto"/>
      </w:divBdr>
    </w:div>
    <w:div w:id="1634945174">
      <w:marLeft w:val="640"/>
      <w:marRight w:val="0"/>
      <w:marTop w:val="0"/>
      <w:marBottom w:val="0"/>
      <w:divBdr>
        <w:top w:val="none" w:sz="0" w:space="0" w:color="auto"/>
        <w:left w:val="none" w:sz="0" w:space="0" w:color="auto"/>
        <w:bottom w:val="none" w:sz="0" w:space="0" w:color="auto"/>
        <w:right w:val="none" w:sz="0" w:space="0" w:color="auto"/>
      </w:divBdr>
    </w:div>
    <w:div w:id="1634945788">
      <w:marLeft w:val="640"/>
      <w:marRight w:val="0"/>
      <w:marTop w:val="0"/>
      <w:marBottom w:val="0"/>
      <w:divBdr>
        <w:top w:val="none" w:sz="0" w:space="0" w:color="auto"/>
        <w:left w:val="none" w:sz="0" w:space="0" w:color="auto"/>
        <w:bottom w:val="none" w:sz="0" w:space="0" w:color="auto"/>
        <w:right w:val="none" w:sz="0" w:space="0" w:color="auto"/>
      </w:divBdr>
    </w:div>
    <w:div w:id="1635060456">
      <w:marLeft w:val="640"/>
      <w:marRight w:val="0"/>
      <w:marTop w:val="0"/>
      <w:marBottom w:val="0"/>
      <w:divBdr>
        <w:top w:val="none" w:sz="0" w:space="0" w:color="auto"/>
        <w:left w:val="none" w:sz="0" w:space="0" w:color="auto"/>
        <w:bottom w:val="none" w:sz="0" w:space="0" w:color="auto"/>
        <w:right w:val="none" w:sz="0" w:space="0" w:color="auto"/>
      </w:divBdr>
    </w:div>
    <w:div w:id="1635061677">
      <w:marLeft w:val="640"/>
      <w:marRight w:val="0"/>
      <w:marTop w:val="0"/>
      <w:marBottom w:val="0"/>
      <w:divBdr>
        <w:top w:val="none" w:sz="0" w:space="0" w:color="auto"/>
        <w:left w:val="none" w:sz="0" w:space="0" w:color="auto"/>
        <w:bottom w:val="none" w:sz="0" w:space="0" w:color="auto"/>
        <w:right w:val="none" w:sz="0" w:space="0" w:color="auto"/>
      </w:divBdr>
    </w:div>
    <w:div w:id="1635330993">
      <w:marLeft w:val="640"/>
      <w:marRight w:val="0"/>
      <w:marTop w:val="0"/>
      <w:marBottom w:val="0"/>
      <w:divBdr>
        <w:top w:val="none" w:sz="0" w:space="0" w:color="auto"/>
        <w:left w:val="none" w:sz="0" w:space="0" w:color="auto"/>
        <w:bottom w:val="none" w:sz="0" w:space="0" w:color="auto"/>
        <w:right w:val="none" w:sz="0" w:space="0" w:color="auto"/>
      </w:divBdr>
    </w:div>
    <w:div w:id="1635334454">
      <w:marLeft w:val="640"/>
      <w:marRight w:val="0"/>
      <w:marTop w:val="0"/>
      <w:marBottom w:val="0"/>
      <w:divBdr>
        <w:top w:val="none" w:sz="0" w:space="0" w:color="auto"/>
        <w:left w:val="none" w:sz="0" w:space="0" w:color="auto"/>
        <w:bottom w:val="none" w:sz="0" w:space="0" w:color="auto"/>
        <w:right w:val="none" w:sz="0" w:space="0" w:color="auto"/>
      </w:divBdr>
    </w:div>
    <w:div w:id="1635402575">
      <w:marLeft w:val="640"/>
      <w:marRight w:val="0"/>
      <w:marTop w:val="0"/>
      <w:marBottom w:val="0"/>
      <w:divBdr>
        <w:top w:val="none" w:sz="0" w:space="0" w:color="auto"/>
        <w:left w:val="none" w:sz="0" w:space="0" w:color="auto"/>
        <w:bottom w:val="none" w:sz="0" w:space="0" w:color="auto"/>
        <w:right w:val="none" w:sz="0" w:space="0" w:color="auto"/>
      </w:divBdr>
    </w:div>
    <w:div w:id="1635408051">
      <w:marLeft w:val="640"/>
      <w:marRight w:val="0"/>
      <w:marTop w:val="0"/>
      <w:marBottom w:val="0"/>
      <w:divBdr>
        <w:top w:val="none" w:sz="0" w:space="0" w:color="auto"/>
        <w:left w:val="none" w:sz="0" w:space="0" w:color="auto"/>
        <w:bottom w:val="none" w:sz="0" w:space="0" w:color="auto"/>
        <w:right w:val="none" w:sz="0" w:space="0" w:color="auto"/>
      </w:divBdr>
    </w:div>
    <w:div w:id="1635451488">
      <w:marLeft w:val="640"/>
      <w:marRight w:val="0"/>
      <w:marTop w:val="0"/>
      <w:marBottom w:val="0"/>
      <w:divBdr>
        <w:top w:val="none" w:sz="0" w:space="0" w:color="auto"/>
        <w:left w:val="none" w:sz="0" w:space="0" w:color="auto"/>
        <w:bottom w:val="none" w:sz="0" w:space="0" w:color="auto"/>
        <w:right w:val="none" w:sz="0" w:space="0" w:color="auto"/>
      </w:divBdr>
    </w:div>
    <w:div w:id="1635451998">
      <w:marLeft w:val="640"/>
      <w:marRight w:val="0"/>
      <w:marTop w:val="0"/>
      <w:marBottom w:val="0"/>
      <w:divBdr>
        <w:top w:val="none" w:sz="0" w:space="0" w:color="auto"/>
        <w:left w:val="none" w:sz="0" w:space="0" w:color="auto"/>
        <w:bottom w:val="none" w:sz="0" w:space="0" w:color="auto"/>
        <w:right w:val="none" w:sz="0" w:space="0" w:color="auto"/>
      </w:divBdr>
    </w:div>
    <w:div w:id="1635527613">
      <w:marLeft w:val="640"/>
      <w:marRight w:val="0"/>
      <w:marTop w:val="0"/>
      <w:marBottom w:val="0"/>
      <w:divBdr>
        <w:top w:val="none" w:sz="0" w:space="0" w:color="auto"/>
        <w:left w:val="none" w:sz="0" w:space="0" w:color="auto"/>
        <w:bottom w:val="none" w:sz="0" w:space="0" w:color="auto"/>
        <w:right w:val="none" w:sz="0" w:space="0" w:color="auto"/>
      </w:divBdr>
    </w:div>
    <w:div w:id="1635528158">
      <w:marLeft w:val="640"/>
      <w:marRight w:val="0"/>
      <w:marTop w:val="0"/>
      <w:marBottom w:val="0"/>
      <w:divBdr>
        <w:top w:val="none" w:sz="0" w:space="0" w:color="auto"/>
        <w:left w:val="none" w:sz="0" w:space="0" w:color="auto"/>
        <w:bottom w:val="none" w:sz="0" w:space="0" w:color="auto"/>
        <w:right w:val="none" w:sz="0" w:space="0" w:color="auto"/>
      </w:divBdr>
    </w:div>
    <w:div w:id="1635597836">
      <w:marLeft w:val="640"/>
      <w:marRight w:val="0"/>
      <w:marTop w:val="0"/>
      <w:marBottom w:val="0"/>
      <w:divBdr>
        <w:top w:val="none" w:sz="0" w:space="0" w:color="auto"/>
        <w:left w:val="none" w:sz="0" w:space="0" w:color="auto"/>
        <w:bottom w:val="none" w:sz="0" w:space="0" w:color="auto"/>
        <w:right w:val="none" w:sz="0" w:space="0" w:color="auto"/>
      </w:divBdr>
    </w:div>
    <w:div w:id="1635598024">
      <w:marLeft w:val="640"/>
      <w:marRight w:val="0"/>
      <w:marTop w:val="0"/>
      <w:marBottom w:val="0"/>
      <w:divBdr>
        <w:top w:val="none" w:sz="0" w:space="0" w:color="auto"/>
        <w:left w:val="none" w:sz="0" w:space="0" w:color="auto"/>
        <w:bottom w:val="none" w:sz="0" w:space="0" w:color="auto"/>
        <w:right w:val="none" w:sz="0" w:space="0" w:color="auto"/>
      </w:divBdr>
    </w:div>
    <w:div w:id="1635713453">
      <w:marLeft w:val="640"/>
      <w:marRight w:val="0"/>
      <w:marTop w:val="0"/>
      <w:marBottom w:val="0"/>
      <w:divBdr>
        <w:top w:val="none" w:sz="0" w:space="0" w:color="auto"/>
        <w:left w:val="none" w:sz="0" w:space="0" w:color="auto"/>
        <w:bottom w:val="none" w:sz="0" w:space="0" w:color="auto"/>
        <w:right w:val="none" w:sz="0" w:space="0" w:color="auto"/>
      </w:divBdr>
    </w:div>
    <w:div w:id="1635720029">
      <w:marLeft w:val="640"/>
      <w:marRight w:val="0"/>
      <w:marTop w:val="0"/>
      <w:marBottom w:val="0"/>
      <w:divBdr>
        <w:top w:val="none" w:sz="0" w:space="0" w:color="auto"/>
        <w:left w:val="none" w:sz="0" w:space="0" w:color="auto"/>
        <w:bottom w:val="none" w:sz="0" w:space="0" w:color="auto"/>
        <w:right w:val="none" w:sz="0" w:space="0" w:color="auto"/>
      </w:divBdr>
    </w:div>
    <w:div w:id="1635721188">
      <w:bodyDiv w:val="1"/>
      <w:marLeft w:val="0"/>
      <w:marRight w:val="0"/>
      <w:marTop w:val="0"/>
      <w:marBottom w:val="0"/>
      <w:divBdr>
        <w:top w:val="none" w:sz="0" w:space="0" w:color="auto"/>
        <w:left w:val="none" w:sz="0" w:space="0" w:color="auto"/>
        <w:bottom w:val="none" w:sz="0" w:space="0" w:color="auto"/>
        <w:right w:val="none" w:sz="0" w:space="0" w:color="auto"/>
      </w:divBdr>
    </w:div>
    <w:div w:id="1635789731">
      <w:marLeft w:val="640"/>
      <w:marRight w:val="0"/>
      <w:marTop w:val="0"/>
      <w:marBottom w:val="0"/>
      <w:divBdr>
        <w:top w:val="none" w:sz="0" w:space="0" w:color="auto"/>
        <w:left w:val="none" w:sz="0" w:space="0" w:color="auto"/>
        <w:bottom w:val="none" w:sz="0" w:space="0" w:color="auto"/>
        <w:right w:val="none" w:sz="0" w:space="0" w:color="auto"/>
      </w:divBdr>
    </w:div>
    <w:div w:id="1635791260">
      <w:marLeft w:val="640"/>
      <w:marRight w:val="0"/>
      <w:marTop w:val="0"/>
      <w:marBottom w:val="0"/>
      <w:divBdr>
        <w:top w:val="none" w:sz="0" w:space="0" w:color="auto"/>
        <w:left w:val="none" w:sz="0" w:space="0" w:color="auto"/>
        <w:bottom w:val="none" w:sz="0" w:space="0" w:color="auto"/>
        <w:right w:val="none" w:sz="0" w:space="0" w:color="auto"/>
      </w:divBdr>
    </w:div>
    <w:div w:id="1635870377">
      <w:marLeft w:val="640"/>
      <w:marRight w:val="0"/>
      <w:marTop w:val="0"/>
      <w:marBottom w:val="0"/>
      <w:divBdr>
        <w:top w:val="none" w:sz="0" w:space="0" w:color="auto"/>
        <w:left w:val="none" w:sz="0" w:space="0" w:color="auto"/>
        <w:bottom w:val="none" w:sz="0" w:space="0" w:color="auto"/>
        <w:right w:val="none" w:sz="0" w:space="0" w:color="auto"/>
      </w:divBdr>
    </w:div>
    <w:div w:id="1635870745">
      <w:marLeft w:val="640"/>
      <w:marRight w:val="0"/>
      <w:marTop w:val="0"/>
      <w:marBottom w:val="0"/>
      <w:divBdr>
        <w:top w:val="none" w:sz="0" w:space="0" w:color="auto"/>
        <w:left w:val="none" w:sz="0" w:space="0" w:color="auto"/>
        <w:bottom w:val="none" w:sz="0" w:space="0" w:color="auto"/>
        <w:right w:val="none" w:sz="0" w:space="0" w:color="auto"/>
      </w:divBdr>
    </w:div>
    <w:div w:id="1635870850">
      <w:marLeft w:val="640"/>
      <w:marRight w:val="0"/>
      <w:marTop w:val="0"/>
      <w:marBottom w:val="0"/>
      <w:divBdr>
        <w:top w:val="none" w:sz="0" w:space="0" w:color="auto"/>
        <w:left w:val="none" w:sz="0" w:space="0" w:color="auto"/>
        <w:bottom w:val="none" w:sz="0" w:space="0" w:color="auto"/>
        <w:right w:val="none" w:sz="0" w:space="0" w:color="auto"/>
      </w:divBdr>
    </w:div>
    <w:div w:id="1635872806">
      <w:bodyDiv w:val="1"/>
      <w:marLeft w:val="0"/>
      <w:marRight w:val="0"/>
      <w:marTop w:val="0"/>
      <w:marBottom w:val="0"/>
      <w:divBdr>
        <w:top w:val="none" w:sz="0" w:space="0" w:color="auto"/>
        <w:left w:val="none" w:sz="0" w:space="0" w:color="auto"/>
        <w:bottom w:val="none" w:sz="0" w:space="0" w:color="auto"/>
        <w:right w:val="none" w:sz="0" w:space="0" w:color="auto"/>
      </w:divBdr>
      <w:divsChild>
        <w:div w:id="1278485280">
          <w:marLeft w:val="640"/>
          <w:marRight w:val="0"/>
          <w:marTop w:val="0"/>
          <w:marBottom w:val="0"/>
          <w:divBdr>
            <w:top w:val="none" w:sz="0" w:space="0" w:color="auto"/>
            <w:left w:val="none" w:sz="0" w:space="0" w:color="auto"/>
            <w:bottom w:val="none" w:sz="0" w:space="0" w:color="auto"/>
            <w:right w:val="none" w:sz="0" w:space="0" w:color="auto"/>
          </w:divBdr>
        </w:div>
        <w:div w:id="42102076">
          <w:marLeft w:val="640"/>
          <w:marRight w:val="0"/>
          <w:marTop w:val="0"/>
          <w:marBottom w:val="0"/>
          <w:divBdr>
            <w:top w:val="none" w:sz="0" w:space="0" w:color="auto"/>
            <w:left w:val="none" w:sz="0" w:space="0" w:color="auto"/>
            <w:bottom w:val="none" w:sz="0" w:space="0" w:color="auto"/>
            <w:right w:val="none" w:sz="0" w:space="0" w:color="auto"/>
          </w:divBdr>
        </w:div>
        <w:div w:id="1146777913">
          <w:marLeft w:val="640"/>
          <w:marRight w:val="0"/>
          <w:marTop w:val="0"/>
          <w:marBottom w:val="0"/>
          <w:divBdr>
            <w:top w:val="none" w:sz="0" w:space="0" w:color="auto"/>
            <w:left w:val="none" w:sz="0" w:space="0" w:color="auto"/>
            <w:bottom w:val="none" w:sz="0" w:space="0" w:color="auto"/>
            <w:right w:val="none" w:sz="0" w:space="0" w:color="auto"/>
          </w:divBdr>
        </w:div>
        <w:div w:id="1239049014">
          <w:marLeft w:val="640"/>
          <w:marRight w:val="0"/>
          <w:marTop w:val="0"/>
          <w:marBottom w:val="0"/>
          <w:divBdr>
            <w:top w:val="none" w:sz="0" w:space="0" w:color="auto"/>
            <w:left w:val="none" w:sz="0" w:space="0" w:color="auto"/>
            <w:bottom w:val="none" w:sz="0" w:space="0" w:color="auto"/>
            <w:right w:val="none" w:sz="0" w:space="0" w:color="auto"/>
          </w:divBdr>
        </w:div>
        <w:div w:id="908422539">
          <w:marLeft w:val="640"/>
          <w:marRight w:val="0"/>
          <w:marTop w:val="0"/>
          <w:marBottom w:val="0"/>
          <w:divBdr>
            <w:top w:val="none" w:sz="0" w:space="0" w:color="auto"/>
            <w:left w:val="none" w:sz="0" w:space="0" w:color="auto"/>
            <w:bottom w:val="none" w:sz="0" w:space="0" w:color="auto"/>
            <w:right w:val="none" w:sz="0" w:space="0" w:color="auto"/>
          </w:divBdr>
        </w:div>
        <w:div w:id="504980219">
          <w:marLeft w:val="640"/>
          <w:marRight w:val="0"/>
          <w:marTop w:val="0"/>
          <w:marBottom w:val="0"/>
          <w:divBdr>
            <w:top w:val="none" w:sz="0" w:space="0" w:color="auto"/>
            <w:left w:val="none" w:sz="0" w:space="0" w:color="auto"/>
            <w:bottom w:val="none" w:sz="0" w:space="0" w:color="auto"/>
            <w:right w:val="none" w:sz="0" w:space="0" w:color="auto"/>
          </w:divBdr>
        </w:div>
        <w:div w:id="1446464008">
          <w:marLeft w:val="640"/>
          <w:marRight w:val="0"/>
          <w:marTop w:val="0"/>
          <w:marBottom w:val="0"/>
          <w:divBdr>
            <w:top w:val="none" w:sz="0" w:space="0" w:color="auto"/>
            <w:left w:val="none" w:sz="0" w:space="0" w:color="auto"/>
            <w:bottom w:val="none" w:sz="0" w:space="0" w:color="auto"/>
            <w:right w:val="none" w:sz="0" w:space="0" w:color="auto"/>
          </w:divBdr>
        </w:div>
        <w:div w:id="581989931">
          <w:marLeft w:val="640"/>
          <w:marRight w:val="0"/>
          <w:marTop w:val="0"/>
          <w:marBottom w:val="0"/>
          <w:divBdr>
            <w:top w:val="none" w:sz="0" w:space="0" w:color="auto"/>
            <w:left w:val="none" w:sz="0" w:space="0" w:color="auto"/>
            <w:bottom w:val="none" w:sz="0" w:space="0" w:color="auto"/>
            <w:right w:val="none" w:sz="0" w:space="0" w:color="auto"/>
          </w:divBdr>
        </w:div>
        <w:div w:id="1919054948">
          <w:marLeft w:val="640"/>
          <w:marRight w:val="0"/>
          <w:marTop w:val="0"/>
          <w:marBottom w:val="0"/>
          <w:divBdr>
            <w:top w:val="none" w:sz="0" w:space="0" w:color="auto"/>
            <w:left w:val="none" w:sz="0" w:space="0" w:color="auto"/>
            <w:bottom w:val="none" w:sz="0" w:space="0" w:color="auto"/>
            <w:right w:val="none" w:sz="0" w:space="0" w:color="auto"/>
          </w:divBdr>
        </w:div>
        <w:div w:id="1160996816">
          <w:marLeft w:val="640"/>
          <w:marRight w:val="0"/>
          <w:marTop w:val="0"/>
          <w:marBottom w:val="0"/>
          <w:divBdr>
            <w:top w:val="none" w:sz="0" w:space="0" w:color="auto"/>
            <w:left w:val="none" w:sz="0" w:space="0" w:color="auto"/>
            <w:bottom w:val="none" w:sz="0" w:space="0" w:color="auto"/>
            <w:right w:val="none" w:sz="0" w:space="0" w:color="auto"/>
          </w:divBdr>
        </w:div>
        <w:div w:id="1099761247">
          <w:marLeft w:val="640"/>
          <w:marRight w:val="0"/>
          <w:marTop w:val="0"/>
          <w:marBottom w:val="0"/>
          <w:divBdr>
            <w:top w:val="none" w:sz="0" w:space="0" w:color="auto"/>
            <w:left w:val="none" w:sz="0" w:space="0" w:color="auto"/>
            <w:bottom w:val="none" w:sz="0" w:space="0" w:color="auto"/>
            <w:right w:val="none" w:sz="0" w:space="0" w:color="auto"/>
          </w:divBdr>
        </w:div>
        <w:div w:id="2014188359">
          <w:marLeft w:val="640"/>
          <w:marRight w:val="0"/>
          <w:marTop w:val="0"/>
          <w:marBottom w:val="0"/>
          <w:divBdr>
            <w:top w:val="none" w:sz="0" w:space="0" w:color="auto"/>
            <w:left w:val="none" w:sz="0" w:space="0" w:color="auto"/>
            <w:bottom w:val="none" w:sz="0" w:space="0" w:color="auto"/>
            <w:right w:val="none" w:sz="0" w:space="0" w:color="auto"/>
          </w:divBdr>
        </w:div>
        <w:div w:id="492650659">
          <w:marLeft w:val="640"/>
          <w:marRight w:val="0"/>
          <w:marTop w:val="0"/>
          <w:marBottom w:val="0"/>
          <w:divBdr>
            <w:top w:val="none" w:sz="0" w:space="0" w:color="auto"/>
            <w:left w:val="none" w:sz="0" w:space="0" w:color="auto"/>
            <w:bottom w:val="none" w:sz="0" w:space="0" w:color="auto"/>
            <w:right w:val="none" w:sz="0" w:space="0" w:color="auto"/>
          </w:divBdr>
        </w:div>
        <w:div w:id="1362392394">
          <w:marLeft w:val="640"/>
          <w:marRight w:val="0"/>
          <w:marTop w:val="0"/>
          <w:marBottom w:val="0"/>
          <w:divBdr>
            <w:top w:val="none" w:sz="0" w:space="0" w:color="auto"/>
            <w:left w:val="none" w:sz="0" w:space="0" w:color="auto"/>
            <w:bottom w:val="none" w:sz="0" w:space="0" w:color="auto"/>
            <w:right w:val="none" w:sz="0" w:space="0" w:color="auto"/>
          </w:divBdr>
        </w:div>
        <w:div w:id="1009068048">
          <w:marLeft w:val="640"/>
          <w:marRight w:val="0"/>
          <w:marTop w:val="0"/>
          <w:marBottom w:val="0"/>
          <w:divBdr>
            <w:top w:val="none" w:sz="0" w:space="0" w:color="auto"/>
            <w:left w:val="none" w:sz="0" w:space="0" w:color="auto"/>
            <w:bottom w:val="none" w:sz="0" w:space="0" w:color="auto"/>
            <w:right w:val="none" w:sz="0" w:space="0" w:color="auto"/>
          </w:divBdr>
        </w:div>
        <w:div w:id="345669101">
          <w:marLeft w:val="640"/>
          <w:marRight w:val="0"/>
          <w:marTop w:val="0"/>
          <w:marBottom w:val="0"/>
          <w:divBdr>
            <w:top w:val="none" w:sz="0" w:space="0" w:color="auto"/>
            <w:left w:val="none" w:sz="0" w:space="0" w:color="auto"/>
            <w:bottom w:val="none" w:sz="0" w:space="0" w:color="auto"/>
            <w:right w:val="none" w:sz="0" w:space="0" w:color="auto"/>
          </w:divBdr>
        </w:div>
        <w:div w:id="542250429">
          <w:marLeft w:val="640"/>
          <w:marRight w:val="0"/>
          <w:marTop w:val="0"/>
          <w:marBottom w:val="0"/>
          <w:divBdr>
            <w:top w:val="none" w:sz="0" w:space="0" w:color="auto"/>
            <w:left w:val="none" w:sz="0" w:space="0" w:color="auto"/>
            <w:bottom w:val="none" w:sz="0" w:space="0" w:color="auto"/>
            <w:right w:val="none" w:sz="0" w:space="0" w:color="auto"/>
          </w:divBdr>
        </w:div>
        <w:div w:id="1923562111">
          <w:marLeft w:val="640"/>
          <w:marRight w:val="0"/>
          <w:marTop w:val="0"/>
          <w:marBottom w:val="0"/>
          <w:divBdr>
            <w:top w:val="none" w:sz="0" w:space="0" w:color="auto"/>
            <w:left w:val="none" w:sz="0" w:space="0" w:color="auto"/>
            <w:bottom w:val="none" w:sz="0" w:space="0" w:color="auto"/>
            <w:right w:val="none" w:sz="0" w:space="0" w:color="auto"/>
          </w:divBdr>
        </w:div>
        <w:div w:id="865095425">
          <w:marLeft w:val="640"/>
          <w:marRight w:val="0"/>
          <w:marTop w:val="0"/>
          <w:marBottom w:val="0"/>
          <w:divBdr>
            <w:top w:val="none" w:sz="0" w:space="0" w:color="auto"/>
            <w:left w:val="none" w:sz="0" w:space="0" w:color="auto"/>
            <w:bottom w:val="none" w:sz="0" w:space="0" w:color="auto"/>
            <w:right w:val="none" w:sz="0" w:space="0" w:color="auto"/>
          </w:divBdr>
        </w:div>
        <w:div w:id="1803960565">
          <w:marLeft w:val="640"/>
          <w:marRight w:val="0"/>
          <w:marTop w:val="0"/>
          <w:marBottom w:val="0"/>
          <w:divBdr>
            <w:top w:val="none" w:sz="0" w:space="0" w:color="auto"/>
            <w:left w:val="none" w:sz="0" w:space="0" w:color="auto"/>
            <w:bottom w:val="none" w:sz="0" w:space="0" w:color="auto"/>
            <w:right w:val="none" w:sz="0" w:space="0" w:color="auto"/>
          </w:divBdr>
        </w:div>
        <w:div w:id="121701706">
          <w:marLeft w:val="640"/>
          <w:marRight w:val="0"/>
          <w:marTop w:val="0"/>
          <w:marBottom w:val="0"/>
          <w:divBdr>
            <w:top w:val="none" w:sz="0" w:space="0" w:color="auto"/>
            <w:left w:val="none" w:sz="0" w:space="0" w:color="auto"/>
            <w:bottom w:val="none" w:sz="0" w:space="0" w:color="auto"/>
            <w:right w:val="none" w:sz="0" w:space="0" w:color="auto"/>
          </w:divBdr>
        </w:div>
        <w:div w:id="34504154">
          <w:marLeft w:val="640"/>
          <w:marRight w:val="0"/>
          <w:marTop w:val="0"/>
          <w:marBottom w:val="0"/>
          <w:divBdr>
            <w:top w:val="none" w:sz="0" w:space="0" w:color="auto"/>
            <w:left w:val="none" w:sz="0" w:space="0" w:color="auto"/>
            <w:bottom w:val="none" w:sz="0" w:space="0" w:color="auto"/>
            <w:right w:val="none" w:sz="0" w:space="0" w:color="auto"/>
          </w:divBdr>
        </w:div>
        <w:div w:id="1117483860">
          <w:marLeft w:val="640"/>
          <w:marRight w:val="0"/>
          <w:marTop w:val="0"/>
          <w:marBottom w:val="0"/>
          <w:divBdr>
            <w:top w:val="none" w:sz="0" w:space="0" w:color="auto"/>
            <w:left w:val="none" w:sz="0" w:space="0" w:color="auto"/>
            <w:bottom w:val="none" w:sz="0" w:space="0" w:color="auto"/>
            <w:right w:val="none" w:sz="0" w:space="0" w:color="auto"/>
          </w:divBdr>
        </w:div>
        <w:div w:id="2055931632">
          <w:marLeft w:val="640"/>
          <w:marRight w:val="0"/>
          <w:marTop w:val="0"/>
          <w:marBottom w:val="0"/>
          <w:divBdr>
            <w:top w:val="none" w:sz="0" w:space="0" w:color="auto"/>
            <w:left w:val="none" w:sz="0" w:space="0" w:color="auto"/>
            <w:bottom w:val="none" w:sz="0" w:space="0" w:color="auto"/>
            <w:right w:val="none" w:sz="0" w:space="0" w:color="auto"/>
          </w:divBdr>
        </w:div>
        <w:div w:id="1085612440">
          <w:marLeft w:val="640"/>
          <w:marRight w:val="0"/>
          <w:marTop w:val="0"/>
          <w:marBottom w:val="0"/>
          <w:divBdr>
            <w:top w:val="none" w:sz="0" w:space="0" w:color="auto"/>
            <w:left w:val="none" w:sz="0" w:space="0" w:color="auto"/>
            <w:bottom w:val="none" w:sz="0" w:space="0" w:color="auto"/>
            <w:right w:val="none" w:sz="0" w:space="0" w:color="auto"/>
          </w:divBdr>
        </w:div>
        <w:div w:id="1758090635">
          <w:marLeft w:val="640"/>
          <w:marRight w:val="0"/>
          <w:marTop w:val="0"/>
          <w:marBottom w:val="0"/>
          <w:divBdr>
            <w:top w:val="none" w:sz="0" w:space="0" w:color="auto"/>
            <w:left w:val="none" w:sz="0" w:space="0" w:color="auto"/>
            <w:bottom w:val="none" w:sz="0" w:space="0" w:color="auto"/>
            <w:right w:val="none" w:sz="0" w:space="0" w:color="auto"/>
          </w:divBdr>
        </w:div>
        <w:div w:id="1726298882">
          <w:marLeft w:val="640"/>
          <w:marRight w:val="0"/>
          <w:marTop w:val="0"/>
          <w:marBottom w:val="0"/>
          <w:divBdr>
            <w:top w:val="none" w:sz="0" w:space="0" w:color="auto"/>
            <w:left w:val="none" w:sz="0" w:space="0" w:color="auto"/>
            <w:bottom w:val="none" w:sz="0" w:space="0" w:color="auto"/>
            <w:right w:val="none" w:sz="0" w:space="0" w:color="auto"/>
          </w:divBdr>
        </w:div>
      </w:divsChild>
    </w:div>
    <w:div w:id="1635910254">
      <w:marLeft w:val="640"/>
      <w:marRight w:val="0"/>
      <w:marTop w:val="0"/>
      <w:marBottom w:val="0"/>
      <w:divBdr>
        <w:top w:val="none" w:sz="0" w:space="0" w:color="auto"/>
        <w:left w:val="none" w:sz="0" w:space="0" w:color="auto"/>
        <w:bottom w:val="none" w:sz="0" w:space="0" w:color="auto"/>
        <w:right w:val="none" w:sz="0" w:space="0" w:color="auto"/>
      </w:divBdr>
    </w:div>
    <w:div w:id="1635911332">
      <w:marLeft w:val="640"/>
      <w:marRight w:val="0"/>
      <w:marTop w:val="0"/>
      <w:marBottom w:val="0"/>
      <w:divBdr>
        <w:top w:val="none" w:sz="0" w:space="0" w:color="auto"/>
        <w:left w:val="none" w:sz="0" w:space="0" w:color="auto"/>
        <w:bottom w:val="none" w:sz="0" w:space="0" w:color="auto"/>
        <w:right w:val="none" w:sz="0" w:space="0" w:color="auto"/>
      </w:divBdr>
    </w:div>
    <w:div w:id="1636174588">
      <w:marLeft w:val="640"/>
      <w:marRight w:val="0"/>
      <w:marTop w:val="0"/>
      <w:marBottom w:val="0"/>
      <w:divBdr>
        <w:top w:val="none" w:sz="0" w:space="0" w:color="auto"/>
        <w:left w:val="none" w:sz="0" w:space="0" w:color="auto"/>
        <w:bottom w:val="none" w:sz="0" w:space="0" w:color="auto"/>
        <w:right w:val="none" w:sz="0" w:space="0" w:color="auto"/>
      </w:divBdr>
    </w:div>
    <w:div w:id="1636177255">
      <w:marLeft w:val="640"/>
      <w:marRight w:val="0"/>
      <w:marTop w:val="0"/>
      <w:marBottom w:val="0"/>
      <w:divBdr>
        <w:top w:val="none" w:sz="0" w:space="0" w:color="auto"/>
        <w:left w:val="none" w:sz="0" w:space="0" w:color="auto"/>
        <w:bottom w:val="none" w:sz="0" w:space="0" w:color="auto"/>
        <w:right w:val="none" w:sz="0" w:space="0" w:color="auto"/>
      </w:divBdr>
    </w:div>
    <w:div w:id="1636182657">
      <w:marLeft w:val="640"/>
      <w:marRight w:val="0"/>
      <w:marTop w:val="0"/>
      <w:marBottom w:val="0"/>
      <w:divBdr>
        <w:top w:val="none" w:sz="0" w:space="0" w:color="auto"/>
        <w:left w:val="none" w:sz="0" w:space="0" w:color="auto"/>
        <w:bottom w:val="none" w:sz="0" w:space="0" w:color="auto"/>
        <w:right w:val="none" w:sz="0" w:space="0" w:color="auto"/>
      </w:divBdr>
    </w:div>
    <w:div w:id="1636373350">
      <w:marLeft w:val="640"/>
      <w:marRight w:val="0"/>
      <w:marTop w:val="0"/>
      <w:marBottom w:val="0"/>
      <w:divBdr>
        <w:top w:val="none" w:sz="0" w:space="0" w:color="auto"/>
        <w:left w:val="none" w:sz="0" w:space="0" w:color="auto"/>
        <w:bottom w:val="none" w:sz="0" w:space="0" w:color="auto"/>
        <w:right w:val="none" w:sz="0" w:space="0" w:color="auto"/>
      </w:divBdr>
    </w:div>
    <w:div w:id="1636376126">
      <w:marLeft w:val="640"/>
      <w:marRight w:val="0"/>
      <w:marTop w:val="0"/>
      <w:marBottom w:val="0"/>
      <w:divBdr>
        <w:top w:val="none" w:sz="0" w:space="0" w:color="auto"/>
        <w:left w:val="none" w:sz="0" w:space="0" w:color="auto"/>
        <w:bottom w:val="none" w:sz="0" w:space="0" w:color="auto"/>
        <w:right w:val="none" w:sz="0" w:space="0" w:color="auto"/>
      </w:divBdr>
    </w:div>
    <w:div w:id="1636452519">
      <w:marLeft w:val="640"/>
      <w:marRight w:val="0"/>
      <w:marTop w:val="0"/>
      <w:marBottom w:val="0"/>
      <w:divBdr>
        <w:top w:val="none" w:sz="0" w:space="0" w:color="auto"/>
        <w:left w:val="none" w:sz="0" w:space="0" w:color="auto"/>
        <w:bottom w:val="none" w:sz="0" w:space="0" w:color="auto"/>
        <w:right w:val="none" w:sz="0" w:space="0" w:color="auto"/>
      </w:divBdr>
    </w:div>
    <w:div w:id="1636522733">
      <w:marLeft w:val="640"/>
      <w:marRight w:val="0"/>
      <w:marTop w:val="0"/>
      <w:marBottom w:val="0"/>
      <w:divBdr>
        <w:top w:val="none" w:sz="0" w:space="0" w:color="auto"/>
        <w:left w:val="none" w:sz="0" w:space="0" w:color="auto"/>
        <w:bottom w:val="none" w:sz="0" w:space="0" w:color="auto"/>
        <w:right w:val="none" w:sz="0" w:space="0" w:color="auto"/>
      </w:divBdr>
    </w:div>
    <w:div w:id="1636640768">
      <w:marLeft w:val="640"/>
      <w:marRight w:val="0"/>
      <w:marTop w:val="0"/>
      <w:marBottom w:val="0"/>
      <w:divBdr>
        <w:top w:val="none" w:sz="0" w:space="0" w:color="auto"/>
        <w:left w:val="none" w:sz="0" w:space="0" w:color="auto"/>
        <w:bottom w:val="none" w:sz="0" w:space="0" w:color="auto"/>
        <w:right w:val="none" w:sz="0" w:space="0" w:color="auto"/>
      </w:divBdr>
    </w:div>
    <w:div w:id="1636839300">
      <w:marLeft w:val="640"/>
      <w:marRight w:val="0"/>
      <w:marTop w:val="0"/>
      <w:marBottom w:val="0"/>
      <w:divBdr>
        <w:top w:val="none" w:sz="0" w:space="0" w:color="auto"/>
        <w:left w:val="none" w:sz="0" w:space="0" w:color="auto"/>
        <w:bottom w:val="none" w:sz="0" w:space="0" w:color="auto"/>
        <w:right w:val="none" w:sz="0" w:space="0" w:color="auto"/>
      </w:divBdr>
    </w:div>
    <w:div w:id="1636908771">
      <w:marLeft w:val="640"/>
      <w:marRight w:val="0"/>
      <w:marTop w:val="0"/>
      <w:marBottom w:val="0"/>
      <w:divBdr>
        <w:top w:val="none" w:sz="0" w:space="0" w:color="auto"/>
        <w:left w:val="none" w:sz="0" w:space="0" w:color="auto"/>
        <w:bottom w:val="none" w:sz="0" w:space="0" w:color="auto"/>
        <w:right w:val="none" w:sz="0" w:space="0" w:color="auto"/>
      </w:divBdr>
    </w:div>
    <w:div w:id="1636912758">
      <w:marLeft w:val="640"/>
      <w:marRight w:val="0"/>
      <w:marTop w:val="0"/>
      <w:marBottom w:val="0"/>
      <w:divBdr>
        <w:top w:val="none" w:sz="0" w:space="0" w:color="auto"/>
        <w:left w:val="none" w:sz="0" w:space="0" w:color="auto"/>
        <w:bottom w:val="none" w:sz="0" w:space="0" w:color="auto"/>
        <w:right w:val="none" w:sz="0" w:space="0" w:color="auto"/>
      </w:divBdr>
    </w:div>
    <w:div w:id="1636984569">
      <w:marLeft w:val="640"/>
      <w:marRight w:val="0"/>
      <w:marTop w:val="0"/>
      <w:marBottom w:val="0"/>
      <w:divBdr>
        <w:top w:val="none" w:sz="0" w:space="0" w:color="auto"/>
        <w:left w:val="none" w:sz="0" w:space="0" w:color="auto"/>
        <w:bottom w:val="none" w:sz="0" w:space="0" w:color="auto"/>
        <w:right w:val="none" w:sz="0" w:space="0" w:color="auto"/>
      </w:divBdr>
    </w:div>
    <w:div w:id="1636985723">
      <w:marLeft w:val="640"/>
      <w:marRight w:val="0"/>
      <w:marTop w:val="0"/>
      <w:marBottom w:val="0"/>
      <w:divBdr>
        <w:top w:val="none" w:sz="0" w:space="0" w:color="auto"/>
        <w:left w:val="none" w:sz="0" w:space="0" w:color="auto"/>
        <w:bottom w:val="none" w:sz="0" w:space="0" w:color="auto"/>
        <w:right w:val="none" w:sz="0" w:space="0" w:color="auto"/>
      </w:divBdr>
    </w:div>
    <w:div w:id="1637025990">
      <w:marLeft w:val="640"/>
      <w:marRight w:val="0"/>
      <w:marTop w:val="0"/>
      <w:marBottom w:val="0"/>
      <w:divBdr>
        <w:top w:val="none" w:sz="0" w:space="0" w:color="auto"/>
        <w:left w:val="none" w:sz="0" w:space="0" w:color="auto"/>
        <w:bottom w:val="none" w:sz="0" w:space="0" w:color="auto"/>
        <w:right w:val="none" w:sz="0" w:space="0" w:color="auto"/>
      </w:divBdr>
    </w:div>
    <w:div w:id="1637028592">
      <w:marLeft w:val="640"/>
      <w:marRight w:val="0"/>
      <w:marTop w:val="0"/>
      <w:marBottom w:val="0"/>
      <w:divBdr>
        <w:top w:val="none" w:sz="0" w:space="0" w:color="auto"/>
        <w:left w:val="none" w:sz="0" w:space="0" w:color="auto"/>
        <w:bottom w:val="none" w:sz="0" w:space="0" w:color="auto"/>
        <w:right w:val="none" w:sz="0" w:space="0" w:color="auto"/>
      </w:divBdr>
    </w:div>
    <w:div w:id="1637101213">
      <w:bodyDiv w:val="1"/>
      <w:marLeft w:val="0"/>
      <w:marRight w:val="0"/>
      <w:marTop w:val="0"/>
      <w:marBottom w:val="0"/>
      <w:divBdr>
        <w:top w:val="none" w:sz="0" w:space="0" w:color="auto"/>
        <w:left w:val="none" w:sz="0" w:space="0" w:color="auto"/>
        <w:bottom w:val="none" w:sz="0" w:space="0" w:color="auto"/>
        <w:right w:val="none" w:sz="0" w:space="0" w:color="auto"/>
      </w:divBdr>
    </w:div>
    <w:div w:id="1637224945">
      <w:marLeft w:val="640"/>
      <w:marRight w:val="0"/>
      <w:marTop w:val="0"/>
      <w:marBottom w:val="0"/>
      <w:divBdr>
        <w:top w:val="none" w:sz="0" w:space="0" w:color="auto"/>
        <w:left w:val="none" w:sz="0" w:space="0" w:color="auto"/>
        <w:bottom w:val="none" w:sz="0" w:space="0" w:color="auto"/>
        <w:right w:val="none" w:sz="0" w:space="0" w:color="auto"/>
      </w:divBdr>
    </w:div>
    <w:div w:id="1637249713">
      <w:marLeft w:val="640"/>
      <w:marRight w:val="0"/>
      <w:marTop w:val="0"/>
      <w:marBottom w:val="0"/>
      <w:divBdr>
        <w:top w:val="none" w:sz="0" w:space="0" w:color="auto"/>
        <w:left w:val="none" w:sz="0" w:space="0" w:color="auto"/>
        <w:bottom w:val="none" w:sz="0" w:space="0" w:color="auto"/>
        <w:right w:val="none" w:sz="0" w:space="0" w:color="auto"/>
      </w:divBdr>
    </w:div>
    <w:div w:id="1637298371">
      <w:marLeft w:val="640"/>
      <w:marRight w:val="0"/>
      <w:marTop w:val="0"/>
      <w:marBottom w:val="0"/>
      <w:divBdr>
        <w:top w:val="none" w:sz="0" w:space="0" w:color="auto"/>
        <w:left w:val="none" w:sz="0" w:space="0" w:color="auto"/>
        <w:bottom w:val="none" w:sz="0" w:space="0" w:color="auto"/>
        <w:right w:val="none" w:sz="0" w:space="0" w:color="auto"/>
      </w:divBdr>
    </w:div>
    <w:div w:id="1637489678">
      <w:marLeft w:val="640"/>
      <w:marRight w:val="0"/>
      <w:marTop w:val="0"/>
      <w:marBottom w:val="0"/>
      <w:divBdr>
        <w:top w:val="none" w:sz="0" w:space="0" w:color="auto"/>
        <w:left w:val="none" w:sz="0" w:space="0" w:color="auto"/>
        <w:bottom w:val="none" w:sz="0" w:space="0" w:color="auto"/>
        <w:right w:val="none" w:sz="0" w:space="0" w:color="auto"/>
      </w:divBdr>
    </w:div>
    <w:div w:id="1637637198">
      <w:marLeft w:val="640"/>
      <w:marRight w:val="0"/>
      <w:marTop w:val="0"/>
      <w:marBottom w:val="0"/>
      <w:divBdr>
        <w:top w:val="none" w:sz="0" w:space="0" w:color="auto"/>
        <w:left w:val="none" w:sz="0" w:space="0" w:color="auto"/>
        <w:bottom w:val="none" w:sz="0" w:space="0" w:color="auto"/>
        <w:right w:val="none" w:sz="0" w:space="0" w:color="auto"/>
      </w:divBdr>
    </w:div>
    <w:div w:id="1637638821">
      <w:marLeft w:val="640"/>
      <w:marRight w:val="0"/>
      <w:marTop w:val="0"/>
      <w:marBottom w:val="0"/>
      <w:divBdr>
        <w:top w:val="none" w:sz="0" w:space="0" w:color="auto"/>
        <w:left w:val="none" w:sz="0" w:space="0" w:color="auto"/>
        <w:bottom w:val="none" w:sz="0" w:space="0" w:color="auto"/>
        <w:right w:val="none" w:sz="0" w:space="0" w:color="auto"/>
      </w:divBdr>
    </w:div>
    <w:div w:id="1637687567">
      <w:marLeft w:val="640"/>
      <w:marRight w:val="0"/>
      <w:marTop w:val="0"/>
      <w:marBottom w:val="0"/>
      <w:divBdr>
        <w:top w:val="none" w:sz="0" w:space="0" w:color="auto"/>
        <w:left w:val="none" w:sz="0" w:space="0" w:color="auto"/>
        <w:bottom w:val="none" w:sz="0" w:space="0" w:color="auto"/>
        <w:right w:val="none" w:sz="0" w:space="0" w:color="auto"/>
      </w:divBdr>
    </w:div>
    <w:div w:id="1637756946">
      <w:marLeft w:val="640"/>
      <w:marRight w:val="0"/>
      <w:marTop w:val="0"/>
      <w:marBottom w:val="0"/>
      <w:divBdr>
        <w:top w:val="none" w:sz="0" w:space="0" w:color="auto"/>
        <w:left w:val="none" w:sz="0" w:space="0" w:color="auto"/>
        <w:bottom w:val="none" w:sz="0" w:space="0" w:color="auto"/>
        <w:right w:val="none" w:sz="0" w:space="0" w:color="auto"/>
      </w:divBdr>
    </w:div>
    <w:div w:id="1637833743">
      <w:marLeft w:val="640"/>
      <w:marRight w:val="0"/>
      <w:marTop w:val="0"/>
      <w:marBottom w:val="0"/>
      <w:divBdr>
        <w:top w:val="none" w:sz="0" w:space="0" w:color="auto"/>
        <w:left w:val="none" w:sz="0" w:space="0" w:color="auto"/>
        <w:bottom w:val="none" w:sz="0" w:space="0" w:color="auto"/>
        <w:right w:val="none" w:sz="0" w:space="0" w:color="auto"/>
      </w:divBdr>
    </w:div>
    <w:div w:id="1637952500">
      <w:marLeft w:val="640"/>
      <w:marRight w:val="0"/>
      <w:marTop w:val="0"/>
      <w:marBottom w:val="0"/>
      <w:divBdr>
        <w:top w:val="none" w:sz="0" w:space="0" w:color="auto"/>
        <w:left w:val="none" w:sz="0" w:space="0" w:color="auto"/>
        <w:bottom w:val="none" w:sz="0" w:space="0" w:color="auto"/>
        <w:right w:val="none" w:sz="0" w:space="0" w:color="auto"/>
      </w:divBdr>
    </w:div>
    <w:div w:id="1638098208">
      <w:marLeft w:val="640"/>
      <w:marRight w:val="0"/>
      <w:marTop w:val="0"/>
      <w:marBottom w:val="0"/>
      <w:divBdr>
        <w:top w:val="none" w:sz="0" w:space="0" w:color="auto"/>
        <w:left w:val="none" w:sz="0" w:space="0" w:color="auto"/>
        <w:bottom w:val="none" w:sz="0" w:space="0" w:color="auto"/>
        <w:right w:val="none" w:sz="0" w:space="0" w:color="auto"/>
      </w:divBdr>
    </w:div>
    <w:div w:id="1638098826">
      <w:marLeft w:val="640"/>
      <w:marRight w:val="0"/>
      <w:marTop w:val="0"/>
      <w:marBottom w:val="0"/>
      <w:divBdr>
        <w:top w:val="none" w:sz="0" w:space="0" w:color="auto"/>
        <w:left w:val="none" w:sz="0" w:space="0" w:color="auto"/>
        <w:bottom w:val="none" w:sz="0" w:space="0" w:color="auto"/>
        <w:right w:val="none" w:sz="0" w:space="0" w:color="auto"/>
      </w:divBdr>
    </w:div>
    <w:div w:id="1638217711">
      <w:marLeft w:val="640"/>
      <w:marRight w:val="0"/>
      <w:marTop w:val="0"/>
      <w:marBottom w:val="0"/>
      <w:divBdr>
        <w:top w:val="none" w:sz="0" w:space="0" w:color="auto"/>
        <w:left w:val="none" w:sz="0" w:space="0" w:color="auto"/>
        <w:bottom w:val="none" w:sz="0" w:space="0" w:color="auto"/>
        <w:right w:val="none" w:sz="0" w:space="0" w:color="auto"/>
      </w:divBdr>
    </w:div>
    <w:div w:id="1638295951">
      <w:marLeft w:val="640"/>
      <w:marRight w:val="0"/>
      <w:marTop w:val="0"/>
      <w:marBottom w:val="0"/>
      <w:divBdr>
        <w:top w:val="none" w:sz="0" w:space="0" w:color="auto"/>
        <w:left w:val="none" w:sz="0" w:space="0" w:color="auto"/>
        <w:bottom w:val="none" w:sz="0" w:space="0" w:color="auto"/>
        <w:right w:val="none" w:sz="0" w:space="0" w:color="auto"/>
      </w:divBdr>
    </w:div>
    <w:div w:id="1638335712">
      <w:marLeft w:val="640"/>
      <w:marRight w:val="0"/>
      <w:marTop w:val="0"/>
      <w:marBottom w:val="0"/>
      <w:divBdr>
        <w:top w:val="none" w:sz="0" w:space="0" w:color="auto"/>
        <w:left w:val="none" w:sz="0" w:space="0" w:color="auto"/>
        <w:bottom w:val="none" w:sz="0" w:space="0" w:color="auto"/>
        <w:right w:val="none" w:sz="0" w:space="0" w:color="auto"/>
      </w:divBdr>
    </w:div>
    <w:div w:id="1638342207">
      <w:marLeft w:val="640"/>
      <w:marRight w:val="0"/>
      <w:marTop w:val="0"/>
      <w:marBottom w:val="0"/>
      <w:divBdr>
        <w:top w:val="none" w:sz="0" w:space="0" w:color="auto"/>
        <w:left w:val="none" w:sz="0" w:space="0" w:color="auto"/>
        <w:bottom w:val="none" w:sz="0" w:space="0" w:color="auto"/>
        <w:right w:val="none" w:sz="0" w:space="0" w:color="auto"/>
      </w:divBdr>
    </w:div>
    <w:div w:id="1638416443">
      <w:marLeft w:val="640"/>
      <w:marRight w:val="0"/>
      <w:marTop w:val="0"/>
      <w:marBottom w:val="0"/>
      <w:divBdr>
        <w:top w:val="none" w:sz="0" w:space="0" w:color="auto"/>
        <w:left w:val="none" w:sz="0" w:space="0" w:color="auto"/>
        <w:bottom w:val="none" w:sz="0" w:space="0" w:color="auto"/>
        <w:right w:val="none" w:sz="0" w:space="0" w:color="auto"/>
      </w:divBdr>
    </w:div>
    <w:div w:id="1638487948">
      <w:marLeft w:val="640"/>
      <w:marRight w:val="0"/>
      <w:marTop w:val="0"/>
      <w:marBottom w:val="0"/>
      <w:divBdr>
        <w:top w:val="none" w:sz="0" w:space="0" w:color="auto"/>
        <w:left w:val="none" w:sz="0" w:space="0" w:color="auto"/>
        <w:bottom w:val="none" w:sz="0" w:space="0" w:color="auto"/>
        <w:right w:val="none" w:sz="0" w:space="0" w:color="auto"/>
      </w:divBdr>
    </w:div>
    <w:div w:id="1638488475">
      <w:marLeft w:val="640"/>
      <w:marRight w:val="0"/>
      <w:marTop w:val="0"/>
      <w:marBottom w:val="0"/>
      <w:divBdr>
        <w:top w:val="none" w:sz="0" w:space="0" w:color="auto"/>
        <w:left w:val="none" w:sz="0" w:space="0" w:color="auto"/>
        <w:bottom w:val="none" w:sz="0" w:space="0" w:color="auto"/>
        <w:right w:val="none" w:sz="0" w:space="0" w:color="auto"/>
      </w:divBdr>
    </w:div>
    <w:div w:id="1638492881">
      <w:marLeft w:val="640"/>
      <w:marRight w:val="0"/>
      <w:marTop w:val="0"/>
      <w:marBottom w:val="0"/>
      <w:divBdr>
        <w:top w:val="none" w:sz="0" w:space="0" w:color="auto"/>
        <w:left w:val="none" w:sz="0" w:space="0" w:color="auto"/>
        <w:bottom w:val="none" w:sz="0" w:space="0" w:color="auto"/>
        <w:right w:val="none" w:sz="0" w:space="0" w:color="auto"/>
      </w:divBdr>
    </w:div>
    <w:div w:id="1638534570">
      <w:marLeft w:val="640"/>
      <w:marRight w:val="0"/>
      <w:marTop w:val="0"/>
      <w:marBottom w:val="0"/>
      <w:divBdr>
        <w:top w:val="none" w:sz="0" w:space="0" w:color="auto"/>
        <w:left w:val="none" w:sz="0" w:space="0" w:color="auto"/>
        <w:bottom w:val="none" w:sz="0" w:space="0" w:color="auto"/>
        <w:right w:val="none" w:sz="0" w:space="0" w:color="auto"/>
      </w:divBdr>
    </w:div>
    <w:div w:id="1638562966">
      <w:marLeft w:val="640"/>
      <w:marRight w:val="0"/>
      <w:marTop w:val="0"/>
      <w:marBottom w:val="0"/>
      <w:divBdr>
        <w:top w:val="none" w:sz="0" w:space="0" w:color="auto"/>
        <w:left w:val="none" w:sz="0" w:space="0" w:color="auto"/>
        <w:bottom w:val="none" w:sz="0" w:space="0" w:color="auto"/>
        <w:right w:val="none" w:sz="0" w:space="0" w:color="auto"/>
      </w:divBdr>
    </w:div>
    <w:div w:id="1638609325">
      <w:marLeft w:val="640"/>
      <w:marRight w:val="0"/>
      <w:marTop w:val="0"/>
      <w:marBottom w:val="0"/>
      <w:divBdr>
        <w:top w:val="none" w:sz="0" w:space="0" w:color="auto"/>
        <w:left w:val="none" w:sz="0" w:space="0" w:color="auto"/>
        <w:bottom w:val="none" w:sz="0" w:space="0" w:color="auto"/>
        <w:right w:val="none" w:sz="0" w:space="0" w:color="auto"/>
      </w:divBdr>
    </w:div>
    <w:div w:id="1638677913">
      <w:marLeft w:val="640"/>
      <w:marRight w:val="0"/>
      <w:marTop w:val="0"/>
      <w:marBottom w:val="0"/>
      <w:divBdr>
        <w:top w:val="none" w:sz="0" w:space="0" w:color="auto"/>
        <w:left w:val="none" w:sz="0" w:space="0" w:color="auto"/>
        <w:bottom w:val="none" w:sz="0" w:space="0" w:color="auto"/>
        <w:right w:val="none" w:sz="0" w:space="0" w:color="auto"/>
      </w:divBdr>
    </w:div>
    <w:div w:id="1638679941">
      <w:marLeft w:val="640"/>
      <w:marRight w:val="0"/>
      <w:marTop w:val="0"/>
      <w:marBottom w:val="0"/>
      <w:divBdr>
        <w:top w:val="none" w:sz="0" w:space="0" w:color="auto"/>
        <w:left w:val="none" w:sz="0" w:space="0" w:color="auto"/>
        <w:bottom w:val="none" w:sz="0" w:space="0" w:color="auto"/>
        <w:right w:val="none" w:sz="0" w:space="0" w:color="auto"/>
      </w:divBdr>
    </w:div>
    <w:div w:id="1638756330">
      <w:marLeft w:val="640"/>
      <w:marRight w:val="0"/>
      <w:marTop w:val="0"/>
      <w:marBottom w:val="0"/>
      <w:divBdr>
        <w:top w:val="none" w:sz="0" w:space="0" w:color="auto"/>
        <w:left w:val="none" w:sz="0" w:space="0" w:color="auto"/>
        <w:bottom w:val="none" w:sz="0" w:space="0" w:color="auto"/>
        <w:right w:val="none" w:sz="0" w:space="0" w:color="auto"/>
      </w:divBdr>
    </w:div>
    <w:div w:id="1638756455">
      <w:marLeft w:val="640"/>
      <w:marRight w:val="0"/>
      <w:marTop w:val="0"/>
      <w:marBottom w:val="0"/>
      <w:divBdr>
        <w:top w:val="none" w:sz="0" w:space="0" w:color="auto"/>
        <w:left w:val="none" w:sz="0" w:space="0" w:color="auto"/>
        <w:bottom w:val="none" w:sz="0" w:space="0" w:color="auto"/>
        <w:right w:val="none" w:sz="0" w:space="0" w:color="auto"/>
      </w:divBdr>
    </w:div>
    <w:div w:id="1638795628">
      <w:marLeft w:val="640"/>
      <w:marRight w:val="0"/>
      <w:marTop w:val="0"/>
      <w:marBottom w:val="0"/>
      <w:divBdr>
        <w:top w:val="none" w:sz="0" w:space="0" w:color="auto"/>
        <w:left w:val="none" w:sz="0" w:space="0" w:color="auto"/>
        <w:bottom w:val="none" w:sz="0" w:space="0" w:color="auto"/>
        <w:right w:val="none" w:sz="0" w:space="0" w:color="auto"/>
      </w:divBdr>
    </w:div>
    <w:div w:id="1638797339">
      <w:marLeft w:val="640"/>
      <w:marRight w:val="0"/>
      <w:marTop w:val="0"/>
      <w:marBottom w:val="0"/>
      <w:divBdr>
        <w:top w:val="none" w:sz="0" w:space="0" w:color="auto"/>
        <w:left w:val="none" w:sz="0" w:space="0" w:color="auto"/>
        <w:bottom w:val="none" w:sz="0" w:space="0" w:color="auto"/>
        <w:right w:val="none" w:sz="0" w:space="0" w:color="auto"/>
      </w:divBdr>
    </w:div>
    <w:div w:id="1638799441">
      <w:marLeft w:val="640"/>
      <w:marRight w:val="0"/>
      <w:marTop w:val="0"/>
      <w:marBottom w:val="0"/>
      <w:divBdr>
        <w:top w:val="none" w:sz="0" w:space="0" w:color="auto"/>
        <w:left w:val="none" w:sz="0" w:space="0" w:color="auto"/>
        <w:bottom w:val="none" w:sz="0" w:space="0" w:color="auto"/>
        <w:right w:val="none" w:sz="0" w:space="0" w:color="auto"/>
      </w:divBdr>
    </w:div>
    <w:div w:id="1638875430">
      <w:marLeft w:val="640"/>
      <w:marRight w:val="0"/>
      <w:marTop w:val="0"/>
      <w:marBottom w:val="0"/>
      <w:divBdr>
        <w:top w:val="none" w:sz="0" w:space="0" w:color="auto"/>
        <w:left w:val="none" w:sz="0" w:space="0" w:color="auto"/>
        <w:bottom w:val="none" w:sz="0" w:space="0" w:color="auto"/>
        <w:right w:val="none" w:sz="0" w:space="0" w:color="auto"/>
      </w:divBdr>
    </w:div>
    <w:div w:id="1639144570">
      <w:marLeft w:val="640"/>
      <w:marRight w:val="0"/>
      <w:marTop w:val="0"/>
      <w:marBottom w:val="0"/>
      <w:divBdr>
        <w:top w:val="none" w:sz="0" w:space="0" w:color="auto"/>
        <w:left w:val="none" w:sz="0" w:space="0" w:color="auto"/>
        <w:bottom w:val="none" w:sz="0" w:space="0" w:color="auto"/>
        <w:right w:val="none" w:sz="0" w:space="0" w:color="auto"/>
      </w:divBdr>
    </w:div>
    <w:div w:id="1639258089">
      <w:marLeft w:val="640"/>
      <w:marRight w:val="0"/>
      <w:marTop w:val="0"/>
      <w:marBottom w:val="0"/>
      <w:divBdr>
        <w:top w:val="none" w:sz="0" w:space="0" w:color="auto"/>
        <w:left w:val="none" w:sz="0" w:space="0" w:color="auto"/>
        <w:bottom w:val="none" w:sz="0" w:space="0" w:color="auto"/>
        <w:right w:val="none" w:sz="0" w:space="0" w:color="auto"/>
      </w:divBdr>
    </w:div>
    <w:div w:id="1639338613">
      <w:marLeft w:val="640"/>
      <w:marRight w:val="0"/>
      <w:marTop w:val="0"/>
      <w:marBottom w:val="0"/>
      <w:divBdr>
        <w:top w:val="none" w:sz="0" w:space="0" w:color="auto"/>
        <w:left w:val="none" w:sz="0" w:space="0" w:color="auto"/>
        <w:bottom w:val="none" w:sz="0" w:space="0" w:color="auto"/>
        <w:right w:val="none" w:sz="0" w:space="0" w:color="auto"/>
      </w:divBdr>
    </w:div>
    <w:div w:id="1639460357">
      <w:marLeft w:val="640"/>
      <w:marRight w:val="0"/>
      <w:marTop w:val="0"/>
      <w:marBottom w:val="0"/>
      <w:divBdr>
        <w:top w:val="none" w:sz="0" w:space="0" w:color="auto"/>
        <w:left w:val="none" w:sz="0" w:space="0" w:color="auto"/>
        <w:bottom w:val="none" w:sz="0" w:space="0" w:color="auto"/>
        <w:right w:val="none" w:sz="0" w:space="0" w:color="auto"/>
      </w:divBdr>
    </w:div>
    <w:div w:id="1639533816">
      <w:marLeft w:val="640"/>
      <w:marRight w:val="0"/>
      <w:marTop w:val="0"/>
      <w:marBottom w:val="0"/>
      <w:divBdr>
        <w:top w:val="none" w:sz="0" w:space="0" w:color="auto"/>
        <w:left w:val="none" w:sz="0" w:space="0" w:color="auto"/>
        <w:bottom w:val="none" w:sz="0" w:space="0" w:color="auto"/>
        <w:right w:val="none" w:sz="0" w:space="0" w:color="auto"/>
      </w:divBdr>
    </w:div>
    <w:div w:id="1639534419">
      <w:marLeft w:val="640"/>
      <w:marRight w:val="0"/>
      <w:marTop w:val="0"/>
      <w:marBottom w:val="0"/>
      <w:divBdr>
        <w:top w:val="none" w:sz="0" w:space="0" w:color="auto"/>
        <w:left w:val="none" w:sz="0" w:space="0" w:color="auto"/>
        <w:bottom w:val="none" w:sz="0" w:space="0" w:color="auto"/>
        <w:right w:val="none" w:sz="0" w:space="0" w:color="auto"/>
      </w:divBdr>
    </w:div>
    <w:div w:id="1639648933">
      <w:marLeft w:val="640"/>
      <w:marRight w:val="0"/>
      <w:marTop w:val="0"/>
      <w:marBottom w:val="0"/>
      <w:divBdr>
        <w:top w:val="none" w:sz="0" w:space="0" w:color="auto"/>
        <w:left w:val="none" w:sz="0" w:space="0" w:color="auto"/>
        <w:bottom w:val="none" w:sz="0" w:space="0" w:color="auto"/>
        <w:right w:val="none" w:sz="0" w:space="0" w:color="auto"/>
      </w:divBdr>
    </w:div>
    <w:div w:id="1639651518">
      <w:marLeft w:val="640"/>
      <w:marRight w:val="0"/>
      <w:marTop w:val="0"/>
      <w:marBottom w:val="0"/>
      <w:divBdr>
        <w:top w:val="none" w:sz="0" w:space="0" w:color="auto"/>
        <w:left w:val="none" w:sz="0" w:space="0" w:color="auto"/>
        <w:bottom w:val="none" w:sz="0" w:space="0" w:color="auto"/>
        <w:right w:val="none" w:sz="0" w:space="0" w:color="auto"/>
      </w:divBdr>
    </w:div>
    <w:div w:id="1639677946">
      <w:marLeft w:val="640"/>
      <w:marRight w:val="0"/>
      <w:marTop w:val="0"/>
      <w:marBottom w:val="0"/>
      <w:divBdr>
        <w:top w:val="none" w:sz="0" w:space="0" w:color="auto"/>
        <w:left w:val="none" w:sz="0" w:space="0" w:color="auto"/>
        <w:bottom w:val="none" w:sz="0" w:space="0" w:color="auto"/>
        <w:right w:val="none" w:sz="0" w:space="0" w:color="auto"/>
      </w:divBdr>
    </w:div>
    <w:div w:id="1639721835">
      <w:marLeft w:val="640"/>
      <w:marRight w:val="0"/>
      <w:marTop w:val="0"/>
      <w:marBottom w:val="0"/>
      <w:divBdr>
        <w:top w:val="none" w:sz="0" w:space="0" w:color="auto"/>
        <w:left w:val="none" w:sz="0" w:space="0" w:color="auto"/>
        <w:bottom w:val="none" w:sz="0" w:space="0" w:color="auto"/>
        <w:right w:val="none" w:sz="0" w:space="0" w:color="auto"/>
      </w:divBdr>
    </w:div>
    <w:div w:id="1639993622">
      <w:marLeft w:val="640"/>
      <w:marRight w:val="0"/>
      <w:marTop w:val="0"/>
      <w:marBottom w:val="0"/>
      <w:divBdr>
        <w:top w:val="none" w:sz="0" w:space="0" w:color="auto"/>
        <w:left w:val="none" w:sz="0" w:space="0" w:color="auto"/>
        <w:bottom w:val="none" w:sz="0" w:space="0" w:color="auto"/>
        <w:right w:val="none" w:sz="0" w:space="0" w:color="auto"/>
      </w:divBdr>
    </w:div>
    <w:div w:id="1640065406">
      <w:marLeft w:val="640"/>
      <w:marRight w:val="0"/>
      <w:marTop w:val="0"/>
      <w:marBottom w:val="0"/>
      <w:divBdr>
        <w:top w:val="none" w:sz="0" w:space="0" w:color="auto"/>
        <w:left w:val="none" w:sz="0" w:space="0" w:color="auto"/>
        <w:bottom w:val="none" w:sz="0" w:space="0" w:color="auto"/>
        <w:right w:val="none" w:sz="0" w:space="0" w:color="auto"/>
      </w:divBdr>
    </w:div>
    <w:div w:id="1640067504">
      <w:marLeft w:val="640"/>
      <w:marRight w:val="0"/>
      <w:marTop w:val="0"/>
      <w:marBottom w:val="0"/>
      <w:divBdr>
        <w:top w:val="none" w:sz="0" w:space="0" w:color="auto"/>
        <w:left w:val="none" w:sz="0" w:space="0" w:color="auto"/>
        <w:bottom w:val="none" w:sz="0" w:space="0" w:color="auto"/>
        <w:right w:val="none" w:sz="0" w:space="0" w:color="auto"/>
      </w:divBdr>
    </w:div>
    <w:div w:id="1640107477">
      <w:marLeft w:val="640"/>
      <w:marRight w:val="0"/>
      <w:marTop w:val="0"/>
      <w:marBottom w:val="0"/>
      <w:divBdr>
        <w:top w:val="none" w:sz="0" w:space="0" w:color="auto"/>
        <w:left w:val="none" w:sz="0" w:space="0" w:color="auto"/>
        <w:bottom w:val="none" w:sz="0" w:space="0" w:color="auto"/>
        <w:right w:val="none" w:sz="0" w:space="0" w:color="auto"/>
      </w:divBdr>
    </w:div>
    <w:div w:id="1640110154">
      <w:bodyDiv w:val="1"/>
      <w:marLeft w:val="0"/>
      <w:marRight w:val="0"/>
      <w:marTop w:val="0"/>
      <w:marBottom w:val="0"/>
      <w:divBdr>
        <w:top w:val="none" w:sz="0" w:space="0" w:color="auto"/>
        <w:left w:val="none" w:sz="0" w:space="0" w:color="auto"/>
        <w:bottom w:val="none" w:sz="0" w:space="0" w:color="auto"/>
        <w:right w:val="none" w:sz="0" w:space="0" w:color="auto"/>
      </w:divBdr>
    </w:div>
    <w:div w:id="1640112587">
      <w:marLeft w:val="640"/>
      <w:marRight w:val="0"/>
      <w:marTop w:val="0"/>
      <w:marBottom w:val="0"/>
      <w:divBdr>
        <w:top w:val="none" w:sz="0" w:space="0" w:color="auto"/>
        <w:left w:val="none" w:sz="0" w:space="0" w:color="auto"/>
        <w:bottom w:val="none" w:sz="0" w:space="0" w:color="auto"/>
        <w:right w:val="none" w:sz="0" w:space="0" w:color="auto"/>
      </w:divBdr>
    </w:div>
    <w:div w:id="1640188068">
      <w:marLeft w:val="640"/>
      <w:marRight w:val="0"/>
      <w:marTop w:val="0"/>
      <w:marBottom w:val="0"/>
      <w:divBdr>
        <w:top w:val="none" w:sz="0" w:space="0" w:color="auto"/>
        <w:left w:val="none" w:sz="0" w:space="0" w:color="auto"/>
        <w:bottom w:val="none" w:sz="0" w:space="0" w:color="auto"/>
        <w:right w:val="none" w:sz="0" w:space="0" w:color="auto"/>
      </w:divBdr>
    </w:div>
    <w:div w:id="1640189530">
      <w:marLeft w:val="640"/>
      <w:marRight w:val="0"/>
      <w:marTop w:val="0"/>
      <w:marBottom w:val="0"/>
      <w:divBdr>
        <w:top w:val="none" w:sz="0" w:space="0" w:color="auto"/>
        <w:left w:val="none" w:sz="0" w:space="0" w:color="auto"/>
        <w:bottom w:val="none" w:sz="0" w:space="0" w:color="auto"/>
        <w:right w:val="none" w:sz="0" w:space="0" w:color="auto"/>
      </w:divBdr>
    </w:div>
    <w:div w:id="1640301884">
      <w:marLeft w:val="640"/>
      <w:marRight w:val="0"/>
      <w:marTop w:val="0"/>
      <w:marBottom w:val="0"/>
      <w:divBdr>
        <w:top w:val="none" w:sz="0" w:space="0" w:color="auto"/>
        <w:left w:val="none" w:sz="0" w:space="0" w:color="auto"/>
        <w:bottom w:val="none" w:sz="0" w:space="0" w:color="auto"/>
        <w:right w:val="none" w:sz="0" w:space="0" w:color="auto"/>
      </w:divBdr>
    </w:div>
    <w:div w:id="1640306918">
      <w:marLeft w:val="640"/>
      <w:marRight w:val="0"/>
      <w:marTop w:val="0"/>
      <w:marBottom w:val="0"/>
      <w:divBdr>
        <w:top w:val="none" w:sz="0" w:space="0" w:color="auto"/>
        <w:left w:val="none" w:sz="0" w:space="0" w:color="auto"/>
        <w:bottom w:val="none" w:sz="0" w:space="0" w:color="auto"/>
        <w:right w:val="none" w:sz="0" w:space="0" w:color="auto"/>
      </w:divBdr>
    </w:div>
    <w:div w:id="1640307216">
      <w:marLeft w:val="640"/>
      <w:marRight w:val="0"/>
      <w:marTop w:val="0"/>
      <w:marBottom w:val="0"/>
      <w:divBdr>
        <w:top w:val="none" w:sz="0" w:space="0" w:color="auto"/>
        <w:left w:val="none" w:sz="0" w:space="0" w:color="auto"/>
        <w:bottom w:val="none" w:sz="0" w:space="0" w:color="auto"/>
        <w:right w:val="none" w:sz="0" w:space="0" w:color="auto"/>
      </w:divBdr>
    </w:div>
    <w:div w:id="1640378009">
      <w:marLeft w:val="640"/>
      <w:marRight w:val="0"/>
      <w:marTop w:val="0"/>
      <w:marBottom w:val="0"/>
      <w:divBdr>
        <w:top w:val="none" w:sz="0" w:space="0" w:color="auto"/>
        <w:left w:val="none" w:sz="0" w:space="0" w:color="auto"/>
        <w:bottom w:val="none" w:sz="0" w:space="0" w:color="auto"/>
        <w:right w:val="none" w:sz="0" w:space="0" w:color="auto"/>
      </w:divBdr>
    </w:div>
    <w:div w:id="1640383705">
      <w:marLeft w:val="640"/>
      <w:marRight w:val="0"/>
      <w:marTop w:val="0"/>
      <w:marBottom w:val="0"/>
      <w:divBdr>
        <w:top w:val="none" w:sz="0" w:space="0" w:color="auto"/>
        <w:left w:val="none" w:sz="0" w:space="0" w:color="auto"/>
        <w:bottom w:val="none" w:sz="0" w:space="0" w:color="auto"/>
        <w:right w:val="none" w:sz="0" w:space="0" w:color="auto"/>
      </w:divBdr>
    </w:div>
    <w:div w:id="1640451978">
      <w:marLeft w:val="640"/>
      <w:marRight w:val="0"/>
      <w:marTop w:val="0"/>
      <w:marBottom w:val="0"/>
      <w:divBdr>
        <w:top w:val="none" w:sz="0" w:space="0" w:color="auto"/>
        <w:left w:val="none" w:sz="0" w:space="0" w:color="auto"/>
        <w:bottom w:val="none" w:sz="0" w:space="0" w:color="auto"/>
        <w:right w:val="none" w:sz="0" w:space="0" w:color="auto"/>
      </w:divBdr>
    </w:div>
    <w:div w:id="1640455156">
      <w:marLeft w:val="640"/>
      <w:marRight w:val="0"/>
      <w:marTop w:val="0"/>
      <w:marBottom w:val="0"/>
      <w:divBdr>
        <w:top w:val="none" w:sz="0" w:space="0" w:color="auto"/>
        <w:left w:val="none" w:sz="0" w:space="0" w:color="auto"/>
        <w:bottom w:val="none" w:sz="0" w:space="0" w:color="auto"/>
        <w:right w:val="none" w:sz="0" w:space="0" w:color="auto"/>
      </w:divBdr>
    </w:div>
    <w:div w:id="1640498942">
      <w:marLeft w:val="640"/>
      <w:marRight w:val="0"/>
      <w:marTop w:val="0"/>
      <w:marBottom w:val="0"/>
      <w:divBdr>
        <w:top w:val="none" w:sz="0" w:space="0" w:color="auto"/>
        <w:left w:val="none" w:sz="0" w:space="0" w:color="auto"/>
        <w:bottom w:val="none" w:sz="0" w:space="0" w:color="auto"/>
        <w:right w:val="none" w:sz="0" w:space="0" w:color="auto"/>
      </w:divBdr>
    </w:div>
    <w:div w:id="1640529698">
      <w:marLeft w:val="640"/>
      <w:marRight w:val="0"/>
      <w:marTop w:val="0"/>
      <w:marBottom w:val="0"/>
      <w:divBdr>
        <w:top w:val="none" w:sz="0" w:space="0" w:color="auto"/>
        <w:left w:val="none" w:sz="0" w:space="0" w:color="auto"/>
        <w:bottom w:val="none" w:sz="0" w:space="0" w:color="auto"/>
        <w:right w:val="none" w:sz="0" w:space="0" w:color="auto"/>
      </w:divBdr>
    </w:div>
    <w:div w:id="1640529911">
      <w:bodyDiv w:val="1"/>
      <w:marLeft w:val="0"/>
      <w:marRight w:val="0"/>
      <w:marTop w:val="0"/>
      <w:marBottom w:val="0"/>
      <w:divBdr>
        <w:top w:val="none" w:sz="0" w:space="0" w:color="auto"/>
        <w:left w:val="none" w:sz="0" w:space="0" w:color="auto"/>
        <w:bottom w:val="none" w:sz="0" w:space="0" w:color="auto"/>
        <w:right w:val="none" w:sz="0" w:space="0" w:color="auto"/>
      </w:divBdr>
      <w:divsChild>
        <w:div w:id="420877881">
          <w:marLeft w:val="640"/>
          <w:marRight w:val="0"/>
          <w:marTop w:val="0"/>
          <w:marBottom w:val="0"/>
          <w:divBdr>
            <w:top w:val="none" w:sz="0" w:space="0" w:color="auto"/>
            <w:left w:val="none" w:sz="0" w:space="0" w:color="auto"/>
            <w:bottom w:val="none" w:sz="0" w:space="0" w:color="auto"/>
            <w:right w:val="none" w:sz="0" w:space="0" w:color="auto"/>
          </w:divBdr>
        </w:div>
        <w:div w:id="184365017">
          <w:marLeft w:val="640"/>
          <w:marRight w:val="0"/>
          <w:marTop w:val="0"/>
          <w:marBottom w:val="0"/>
          <w:divBdr>
            <w:top w:val="none" w:sz="0" w:space="0" w:color="auto"/>
            <w:left w:val="none" w:sz="0" w:space="0" w:color="auto"/>
            <w:bottom w:val="none" w:sz="0" w:space="0" w:color="auto"/>
            <w:right w:val="none" w:sz="0" w:space="0" w:color="auto"/>
          </w:divBdr>
        </w:div>
        <w:div w:id="853227316">
          <w:marLeft w:val="640"/>
          <w:marRight w:val="0"/>
          <w:marTop w:val="0"/>
          <w:marBottom w:val="0"/>
          <w:divBdr>
            <w:top w:val="none" w:sz="0" w:space="0" w:color="auto"/>
            <w:left w:val="none" w:sz="0" w:space="0" w:color="auto"/>
            <w:bottom w:val="none" w:sz="0" w:space="0" w:color="auto"/>
            <w:right w:val="none" w:sz="0" w:space="0" w:color="auto"/>
          </w:divBdr>
        </w:div>
        <w:div w:id="1773354692">
          <w:marLeft w:val="640"/>
          <w:marRight w:val="0"/>
          <w:marTop w:val="0"/>
          <w:marBottom w:val="0"/>
          <w:divBdr>
            <w:top w:val="none" w:sz="0" w:space="0" w:color="auto"/>
            <w:left w:val="none" w:sz="0" w:space="0" w:color="auto"/>
            <w:bottom w:val="none" w:sz="0" w:space="0" w:color="auto"/>
            <w:right w:val="none" w:sz="0" w:space="0" w:color="auto"/>
          </w:divBdr>
        </w:div>
        <w:div w:id="1968848144">
          <w:marLeft w:val="640"/>
          <w:marRight w:val="0"/>
          <w:marTop w:val="0"/>
          <w:marBottom w:val="0"/>
          <w:divBdr>
            <w:top w:val="none" w:sz="0" w:space="0" w:color="auto"/>
            <w:left w:val="none" w:sz="0" w:space="0" w:color="auto"/>
            <w:bottom w:val="none" w:sz="0" w:space="0" w:color="auto"/>
            <w:right w:val="none" w:sz="0" w:space="0" w:color="auto"/>
          </w:divBdr>
        </w:div>
        <w:div w:id="529802164">
          <w:marLeft w:val="640"/>
          <w:marRight w:val="0"/>
          <w:marTop w:val="0"/>
          <w:marBottom w:val="0"/>
          <w:divBdr>
            <w:top w:val="none" w:sz="0" w:space="0" w:color="auto"/>
            <w:left w:val="none" w:sz="0" w:space="0" w:color="auto"/>
            <w:bottom w:val="none" w:sz="0" w:space="0" w:color="auto"/>
            <w:right w:val="none" w:sz="0" w:space="0" w:color="auto"/>
          </w:divBdr>
        </w:div>
        <w:div w:id="1319646802">
          <w:marLeft w:val="640"/>
          <w:marRight w:val="0"/>
          <w:marTop w:val="0"/>
          <w:marBottom w:val="0"/>
          <w:divBdr>
            <w:top w:val="none" w:sz="0" w:space="0" w:color="auto"/>
            <w:left w:val="none" w:sz="0" w:space="0" w:color="auto"/>
            <w:bottom w:val="none" w:sz="0" w:space="0" w:color="auto"/>
            <w:right w:val="none" w:sz="0" w:space="0" w:color="auto"/>
          </w:divBdr>
        </w:div>
        <w:div w:id="2052341704">
          <w:marLeft w:val="640"/>
          <w:marRight w:val="0"/>
          <w:marTop w:val="0"/>
          <w:marBottom w:val="0"/>
          <w:divBdr>
            <w:top w:val="none" w:sz="0" w:space="0" w:color="auto"/>
            <w:left w:val="none" w:sz="0" w:space="0" w:color="auto"/>
            <w:bottom w:val="none" w:sz="0" w:space="0" w:color="auto"/>
            <w:right w:val="none" w:sz="0" w:space="0" w:color="auto"/>
          </w:divBdr>
        </w:div>
        <w:div w:id="67701670">
          <w:marLeft w:val="640"/>
          <w:marRight w:val="0"/>
          <w:marTop w:val="0"/>
          <w:marBottom w:val="0"/>
          <w:divBdr>
            <w:top w:val="none" w:sz="0" w:space="0" w:color="auto"/>
            <w:left w:val="none" w:sz="0" w:space="0" w:color="auto"/>
            <w:bottom w:val="none" w:sz="0" w:space="0" w:color="auto"/>
            <w:right w:val="none" w:sz="0" w:space="0" w:color="auto"/>
          </w:divBdr>
        </w:div>
        <w:div w:id="2006010059">
          <w:marLeft w:val="640"/>
          <w:marRight w:val="0"/>
          <w:marTop w:val="0"/>
          <w:marBottom w:val="0"/>
          <w:divBdr>
            <w:top w:val="none" w:sz="0" w:space="0" w:color="auto"/>
            <w:left w:val="none" w:sz="0" w:space="0" w:color="auto"/>
            <w:bottom w:val="none" w:sz="0" w:space="0" w:color="auto"/>
            <w:right w:val="none" w:sz="0" w:space="0" w:color="auto"/>
          </w:divBdr>
        </w:div>
        <w:div w:id="914506951">
          <w:marLeft w:val="640"/>
          <w:marRight w:val="0"/>
          <w:marTop w:val="0"/>
          <w:marBottom w:val="0"/>
          <w:divBdr>
            <w:top w:val="none" w:sz="0" w:space="0" w:color="auto"/>
            <w:left w:val="none" w:sz="0" w:space="0" w:color="auto"/>
            <w:bottom w:val="none" w:sz="0" w:space="0" w:color="auto"/>
            <w:right w:val="none" w:sz="0" w:space="0" w:color="auto"/>
          </w:divBdr>
        </w:div>
        <w:div w:id="723987655">
          <w:marLeft w:val="640"/>
          <w:marRight w:val="0"/>
          <w:marTop w:val="0"/>
          <w:marBottom w:val="0"/>
          <w:divBdr>
            <w:top w:val="none" w:sz="0" w:space="0" w:color="auto"/>
            <w:left w:val="none" w:sz="0" w:space="0" w:color="auto"/>
            <w:bottom w:val="none" w:sz="0" w:space="0" w:color="auto"/>
            <w:right w:val="none" w:sz="0" w:space="0" w:color="auto"/>
          </w:divBdr>
        </w:div>
        <w:div w:id="1570263205">
          <w:marLeft w:val="640"/>
          <w:marRight w:val="0"/>
          <w:marTop w:val="0"/>
          <w:marBottom w:val="0"/>
          <w:divBdr>
            <w:top w:val="none" w:sz="0" w:space="0" w:color="auto"/>
            <w:left w:val="none" w:sz="0" w:space="0" w:color="auto"/>
            <w:bottom w:val="none" w:sz="0" w:space="0" w:color="auto"/>
            <w:right w:val="none" w:sz="0" w:space="0" w:color="auto"/>
          </w:divBdr>
        </w:div>
        <w:div w:id="1517501979">
          <w:marLeft w:val="640"/>
          <w:marRight w:val="0"/>
          <w:marTop w:val="0"/>
          <w:marBottom w:val="0"/>
          <w:divBdr>
            <w:top w:val="none" w:sz="0" w:space="0" w:color="auto"/>
            <w:left w:val="none" w:sz="0" w:space="0" w:color="auto"/>
            <w:bottom w:val="none" w:sz="0" w:space="0" w:color="auto"/>
            <w:right w:val="none" w:sz="0" w:space="0" w:color="auto"/>
          </w:divBdr>
        </w:div>
        <w:div w:id="1027490893">
          <w:marLeft w:val="640"/>
          <w:marRight w:val="0"/>
          <w:marTop w:val="0"/>
          <w:marBottom w:val="0"/>
          <w:divBdr>
            <w:top w:val="none" w:sz="0" w:space="0" w:color="auto"/>
            <w:left w:val="none" w:sz="0" w:space="0" w:color="auto"/>
            <w:bottom w:val="none" w:sz="0" w:space="0" w:color="auto"/>
            <w:right w:val="none" w:sz="0" w:space="0" w:color="auto"/>
          </w:divBdr>
        </w:div>
        <w:div w:id="1410663128">
          <w:marLeft w:val="640"/>
          <w:marRight w:val="0"/>
          <w:marTop w:val="0"/>
          <w:marBottom w:val="0"/>
          <w:divBdr>
            <w:top w:val="none" w:sz="0" w:space="0" w:color="auto"/>
            <w:left w:val="none" w:sz="0" w:space="0" w:color="auto"/>
            <w:bottom w:val="none" w:sz="0" w:space="0" w:color="auto"/>
            <w:right w:val="none" w:sz="0" w:space="0" w:color="auto"/>
          </w:divBdr>
        </w:div>
        <w:div w:id="510491389">
          <w:marLeft w:val="640"/>
          <w:marRight w:val="0"/>
          <w:marTop w:val="0"/>
          <w:marBottom w:val="0"/>
          <w:divBdr>
            <w:top w:val="none" w:sz="0" w:space="0" w:color="auto"/>
            <w:left w:val="none" w:sz="0" w:space="0" w:color="auto"/>
            <w:bottom w:val="none" w:sz="0" w:space="0" w:color="auto"/>
            <w:right w:val="none" w:sz="0" w:space="0" w:color="auto"/>
          </w:divBdr>
        </w:div>
        <w:div w:id="1685791284">
          <w:marLeft w:val="640"/>
          <w:marRight w:val="0"/>
          <w:marTop w:val="0"/>
          <w:marBottom w:val="0"/>
          <w:divBdr>
            <w:top w:val="none" w:sz="0" w:space="0" w:color="auto"/>
            <w:left w:val="none" w:sz="0" w:space="0" w:color="auto"/>
            <w:bottom w:val="none" w:sz="0" w:space="0" w:color="auto"/>
            <w:right w:val="none" w:sz="0" w:space="0" w:color="auto"/>
          </w:divBdr>
        </w:div>
        <w:div w:id="1225607850">
          <w:marLeft w:val="640"/>
          <w:marRight w:val="0"/>
          <w:marTop w:val="0"/>
          <w:marBottom w:val="0"/>
          <w:divBdr>
            <w:top w:val="none" w:sz="0" w:space="0" w:color="auto"/>
            <w:left w:val="none" w:sz="0" w:space="0" w:color="auto"/>
            <w:bottom w:val="none" w:sz="0" w:space="0" w:color="auto"/>
            <w:right w:val="none" w:sz="0" w:space="0" w:color="auto"/>
          </w:divBdr>
        </w:div>
        <w:div w:id="2123307696">
          <w:marLeft w:val="640"/>
          <w:marRight w:val="0"/>
          <w:marTop w:val="0"/>
          <w:marBottom w:val="0"/>
          <w:divBdr>
            <w:top w:val="none" w:sz="0" w:space="0" w:color="auto"/>
            <w:left w:val="none" w:sz="0" w:space="0" w:color="auto"/>
            <w:bottom w:val="none" w:sz="0" w:space="0" w:color="auto"/>
            <w:right w:val="none" w:sz="0" w:space="0" w:color="auto"/>
          </w:divBdr>
        </w:div>
      </w:divsChild>
    </w:div>
    <w:div w:id="1640571815">
      <w:marLeft w:val="640"/>
      <w:marRight w:val="0"/>
      <w:marTop w:val="0"/>
      <w:marBottom w:val="0"/>
      <w:divBdr>
        <w:top w:val="none" w:sz="0" w:space="0" w:color="auto"/>
        <w:left w:val="none" w:sz="0" w:space="0" w:color="auto"/>
        <w:bottom w:val="none" w:sz="0" w:space="0" w:color="auto"/>
        <w:right w:val="none" w:sz="0" w:space="0" w:color="auto"/>
      </w:divBdr>
    </w:div>
    <w:div w:id="1640761935">
      <w:marLeft w:val="640"/>
      <w:marRight w:val="0"/>
      <w:marTop w:val="0"/>
      <w:marBottom w:val="0"/>
      <w:divBdr>
        <w:top w:val="none" w:sz="0" w:space="0" w:color="auto"/>
        <w:left w:val="none" w:sz="0" w:space="0" w:color="auto"/>
        <w:bottom w:val="none" w:sz="0" w:space="0" w:color="auto"/>
        <w:right w:val="none" w:sz="0" w:space="0" w:color="auto"/>
      </w:divBdr>
    </w:div>
    <w:div w:id="1640838679">
      <w:marLeft w:val="640"/>
      <w:marRight w:val="0"/>
      <w:marTop w:val="0"/>
      <w:marBottom w:val="0"/>
      <w:divBdr>
        <w:top w:val="none" w:sz="0" w:space="0" w:color="auto"/>
        <w:left w:val="none" w:sz="0" w:space="0" w:color="auto"/>
        <w:bottom w:val="none" w:sz="0" w:space="0" w:color="auto"/>
        <w:right w:val="none" w:sz="0" w:space="0" w:color="auto"/>
      </w:divBdr>
    </w:div>
    <w:div w:id="1640839877">
      <w:marLeft w:val="640"/>
      <w:marRight w:val="0"/>
      <w:marTop w:val="0"/>
      <w:marBottom w:val="0"/>
      <w:divBdr>
        <w:top w:val="none" w:sz="0" w:space="0" w:color="auto"/>
        <w:left w:val="none" w:sz="0" w:space="0" w:color="auto"/>
        <w:bottom w:val="none" w:sz="0" w:space="0" w:color="auto"/>
        <w:right w:val="none" w:sz="0" w:space="0" w:color="auto"/>
      </w:divBdr>
    </w:div>
    <w:div w:id="1640841369">
      <w:marLeft w:val="640"/>
      <w:marRight w:val="0"/>
      <w:marTop w:val="0"/>
      <w:marBottom w:val="0"/>
      <w:divBdr>
        <w:top w:val="none" w:sz="0" w:space="0" w:color="auto"/>
        <w:left w:val="none" w:sz="0" w:space="0" w:color="auto"/>
        <w:bottom w:val="none" w:sz="0" w:space="0" w:color="auto"/>
        <w:right w:val="none" w:sz="0" w:space="0" w:color="auto"/>
      </w:divBdr>
    </w:div>
    <w:div w:id="1640843795">
      <w:marLeft w:val="640"/>
      <w:marRight w:val="0"/>
      <w:marTop w:val="0"/>
      <w:marBottom w:val="0"/>
      <w:divBdr>
        <w:top w:val="none" w:sz="0" w:space="0" w:color="auto"/>
        <w:left w:val="none" w:sz="0" w:space="0" w:color="auto"/>
        <w:bottom w:val="none" w:sz="0" w:space="0" w:color="auto"/>
        <w:right w:val="none" w:sz="0" w:space="0" w:color="auto"/>
      </w:divBdr>
    </w:div>
    <w:div w:id="1640845334">
      <w:marLeft w:val="640"/>
      <w:marRight w:val="0"/>
      <w:marTop w:val="0"/>
      <w:marBottom w:val="0"/>
      <w:divBdr>
        <w:top w:val="none" w:sz="0" w:space="0" w:color="auto"/>
        <w:left w:val="none" w:sz="0" w:space="0" w:color="auto"/>
        <w:bottom w:val="none" w:sz="0" w:space="0" w:color="auto"/>
        <w:right w:val="none" w:sz="0" w:space="0" w:color="auto"/>
      </w:divBdr>
    </w:div>
    <w:div w:id="1640960196">
      <w:marLeft w:val="640"/>
      <w:marRight w:val="0"/>
      <w:marTop w:val="0"/>
      <w:marBottom w:val="0"/>
      <w:divBdr>
        <w:top w:val="none" w:sz="0" w:space="0" w:color="auto"/>
        <w:left w:val="none" w:sz="0" w:space="0" w:color="auto"/>
        <w:bottom w:val="none" w:sz="0" w:space="0" w:color="auto"/>
        <w:right w:val="none" w:sz="0" w:space="0" w:color="auto"/>
      </w:divBdr>
    </w:div>
    <w:div w:id="1641039632">
      <w:marLeft w:val="640"/>
      <w:marRight w:val="0"/>
      <w:marTop w:val="0"/>
      <w:marBottom w:val="0"/>
      <w:divBdr>
        <w:top w:val="none" w:sz="0" w:space="0" w:color="auto"/>
        <w:left w:val="none" w:sz="0" w:space="0" w:color="auto"/>
        <w:bottom w:val="none" w:sz="0" w:space="0" w:color="auto"/>
        <w:right w:val="none" w:sz="0" w:space="0" w:color="auto"/>
      </w:divBdr>
    </w:div>
    <w:div w:id="1641105990">
      <w:marLeft w:val="640"/>
      <w:marRight w:val="0"/>
      <w:marTop w:val="0"/>
      <w:marBottom w:val="0"/>
      <w:divBdr>
        <w:top w:val="none" w:sz="0" w:space="0" w:color="auto"/>
        <w:left w:val="none" w:sz="0" w:space="0" w:color="auto"/>
        <w:bottom w:val="none" w:sz="0" w:space="0" w:color="auto"/>
        <w:right w:val="none" w:sz="0" w:space="0" w:color="auto"/>
      </w:divBdr>
    </w:div>
    <w:div w:id="1641181745">
      <w:marLeft w:val="640"/>
      <w:marRight w:val="0"/>
      <w:marTop w:val="0"/>
      <w:marBottom w:val="0"/>
      <w:divBdr>
        <w:top w:val="none" w:sz="0" w:space="0" w:color="auto"/>
        <w:left w:val="none" w:sz="0" w:space="0" w:color="auto"/>
        <w:bottom w:val="none" w:sz="0" w:space="0" w:color="auto"/>
        <w:right w:val="none" w:sz="0" w:space="0" w:color="auto"/>
      </w:divBdr>
    </w:div>
    <w:div w:id="1641181957">
      <w:marLeft w:val="640"/>
      <w:marRight w:val="0"/>
      <w:marTop w:val="0"/>
      <w:marBottom w:val="0"/>
      <w:divBdr>
        <w:top w:val="none" w:sz="0" w:space="0" w:color="auto"/>
        <w:left w:val="none" w:sz="0" w:space="0" w:color="auto"/>
        <w:bottom w:val="none" w:sz="0" w:space="0" w:color="auto"/>
        <w:right w:val="none" w:sz="0" w:space="0" w:color="auto"/>
      </w:divBdr>
    </w:div>
    <w:div w:id="1641184605">
      <w:marLeft w:val="640"/>
      <w:marRight w:val="0"/>
      <w:marTop w:val="0"/>
      <w:marBottom w:val="0"/>
      <w:divBdr>
        <w:top w:val="none" w:sz="0" w:space="0" w:color="auto"/>
        <w:left w:val="none" w:sz="0" w:space="0" w:color="auto"/>
        <w:bottom w:val="none" w:sz="0" w:space="0" w:color="auto"/>
        <w:right w:val="none" w:sz="0" w:space="0" w:color="auto"/>
      </w:divBdr>
    </w:div>
    <w:div w:id="1641230538">
      <w:marLeft w:val="640"/>
      <w:marRight w:val="0"/>
      <w:marTop w:val="0"/>
      <w:marBottom w:val="0"/>
      <w:divBdr>
        <w:top w:val="none" w:sz="0" w:space="0" w:color="auto"/>
        <w:left w:val="none" w:sz="0" w:space="0" w:color="auto"/>
        <w:bottom w:val="none" w:sz="0" w:space="0" w:color="auto"/>
        <w:right w:val="none" w:sz="0" w:space="0" w:color="auto"/>
      </w:divBdr>
    </w:div>
    <w:div w:id="1641300045">
      <w:marLeft w:val="640"/>
      <w:marRight w:val="0"/>
      <w:marTop w:val="0"/>
      <w:marBottom w:val="0"/>
      <w:divBdr>
        <w:top w:val="none" w:sz="0" w:space="0" w:color="auto"/>
        <w:left w:val="none" w:sz="0" w:space="0" w:color="auto"/>
        <w:bottom w:val="none" w:sz="0" w:space="0" w:color="auto"/>
        <w:right w:val="none" w:sz="0" w:space="0" w:color="auto"/>
      </w:divBdr>
    </w:div>
    <w:div w:id="1641303832">
      <w:marLeft w:val="640"/>
      <w:marRight w:val="0"/>
      <w:marTop w:val="0"/>
      <w:marBottom w:val="0"/>
      <w:divBdr>
        <w:top w:val="none" w:sz="0" w:space="0" w:color="auto"/>
        <w:left w:val="none" w:sz="0" w:space="0" w:color="auto"/>
        <w:bottom w:val="none" w:sz="0" w:space="0" w:color="auto"/>
        <w:right w:val="none" w:sz="0" w:space="0" w:color="auto"/>
      </w:divBdr>
    </w:div>
    <w:div w:id="1641375778">
      <w:marLeft w:val="640"/>
      <w:marRight w:val="0"/>
      <w:marTop w:val="0"/>
      <w:marBottom w:val="0"/>
      <w:divBdr>
        <w:top w:val="none" w:sz="0" w:space="0" w:color="auto"/>
        <w:left w:val="none" w:sz="0" w:space="0" w:color="auto"/>
        <w:bottom w:val="none" w:sz="0" w:space="0" w:color="auto"/>
        <w:right w:val="none" w:sz="0" w:space="0" w:color="auto"/>
      </w:divBdr>
    </w:div>
    <w:div w:id="1641378173">
      <w:marLeft w:val="640"/>
      <w:marRight w:val="0"/>
      <w:marTop w:val="0"/>
      <w:marBottom w:val="0"/>
      <w:divBdr>
        <w:top w:val="none" w:sz="0" w:space="0" w:color="auto"/>
        <w:left w:val="none" w:sz="0" w:space="0" w:color="auto"/>
        <w:bottom w:val="none" w:sz="0" w:space="0" w:color="auto"/>
        <w:right w:val="none" w:sz="0" w:space="0" w:color="auto"/>
      </w:divBdr>
    </w:div>
    <w:div w:id="1641378273">
      <w:marLeft w:val="640"/>
      <w:marRight w:val="0"/>
      <w:marTop w:val="0"/>
      <w:marBottom w:val="0"/>
      <w:divBdr>
        <w:top w:val="none" w:sz="0" w:space="0" w:color="auto"/>
        <w:left w:val="none" w:sz="0" w:space="0" w:color="auto"/>
        <w:bottom w:val="none" w:sz="0" w:space="0" w:color="auto"/>
        <w:right w:val="none" w:sz="0" w:space="0" w:color="auto"/>
      </w:divBdr>
    </w:div>
    <w:div w:id="1641494560">
      <w:marLeft w:val="640"/>
      <w:marRight w:val="0"/>
      <w:marTop w:val="0"/>
      <w:marBottom w:val="0"/>
      <w:divBdr>
        <w:top w:val="none" w:sz="0" w:space="0" w:color="auto"/>
        <w:left w:val="none" w:sz="0" w:space="0" w:color="auto"/>
        <w:bottom w:val="none" w:sz="0" w:space="0" w:color="auto"/>
        <w:right w:val="none" w:sz="0" w:space="0" w:color="auto"/>
      </w:divBdr>
    </w:div>
    <w:div w:id="1641494760">
      <w:marLeft w:val="640"/>
      <w:marRight w:val="0"/>
      <w:marTop w:val="0"/>
      <w:marBottom w:val="0"/>
      <w:divBdr>
        <w:top w:val="none" w:sz="0" w:space="0" w:color="auto"/>
        <w:left w:val="none" w:sz="0" w:space="0" w:color="auto"/>
        <w:bottom w:val="none" w:sz="0" w:space="0" w:color="auto"/>
        <w:right w:val="none" w:sz="0" w:space="0" w:color="auto"/>
      </w:divBdr>
    </w:div>
    <w:div w:id="1641495857">
      <w:marLeft w:val="640"/>
      <w:marRight w:val="0"/>
      <w:marTop w:val="0"/>
      <w:marBottom w:val="0"/>
      <w:divBdr>
        <w:top w:val="none" w:sz="0" w:space="0" w:color="auto"/>
        <w:left w:val="none" w:sz="0" w:space="0" w:color="auto"/>
        <w:bottom w:val="none" w:sz="0" w:space="0" w:color="auto"/>
        <w:right w:val="none" w:sz="0" w:space="0" w:color="auto"/>
      </w:divBdr>
    </w:div>
    <w:div w:id="1641499463">
      <w:marLeft w:val="640"/>
      <w:marRight w:val="0"/>
      <w:marTop w:val="0"/>
      <w:marBottom w:val="0"/>
      <w:divBdr>
        <w:top w:val="none" w:sz="0" w:space="0" w:color="auto"/>
        <w:left w:val="none" w:sz="0" w:space="0" w:color="auto"/>
        <w:bottom w:val="none" w:sz="0" w:space="0" w:color="auto"/>
        <w:right w:val="none" w:sz="0" w:space="0" w:color="auto"/>
      </w:divBdr>
    </w:div>
    <w:div w:id="1641619397">
      <w:marLeft w:val="640"/>
      <w:marRight w:val="0"/>
      <w:marTop w:val="0"/>
      <w:marBottom w:val="0"/>
      <w:divBdr>
        <w:top w:val="none" w:sz="0" w:space="0" w:color="auto"/>
        <w:left w:val="none" w:sz="0" w:space="0" w:color="auto"/>
        <w:bottom w:val="none" w:sz="0" w:space="0" w:color="auto"/>
        <w:right w:val="none" w:sz="0" w:space="0" w:color="auto"/>
      </w:divBdr>
    </w:div>
    <w:div w:id="1641691229">
      <w:marLeft w:val="640"/>
      <w:marRight w:val="0"/>
      <w:marTop w:val="0"/>
      <w:marBottom w:val="0"/>
      <w:divBdr>
        <w:top w:val="none" w:sz="0" w:space="0" w:color="auto"/>
        <w:left w:val="none" w:sz="0" w:space="0" w:color="auto"/>
        <w:bottom w:val="none" w:sz="0" w:space="0" w:color="auto"/>
        <w:right w:val="none" w:sz="0" w:space="0" w:color="auto"/>
      </w:divBdr>
    </w:div>
    <w:div w:id="1641692335">
      <w:marLeft w:val="640"/>
      <w:marRight w:val="0"/>
      <w:marTop w:val="0"/>
      <w:marBottom w:val="0"/>
      <w:divBdr>
        <w:top w:val="none" w:sz="0" w:space="0" w:color="auto"/>
        <w:left w:val="none" w:sz="0" w:space="0" w:color="auto"/>
        <w:bottom w:val="none" w:sz="0" w:space="0" w:color="auto"/>
        <w:right w:val="none" w:sz="0" w:space="0" w:color="auto"/>
      </w:divBdr>
    </w:div>
    <w:div w:id="1641808933">
      <w:marLeft w:val="640"/>
      <w:marRight w:val="0"/>
      <w:marTop w:val="0"/>
      <w:marBottom w:val="0"/>
      <w:divBdr>
        <w:top w:val="none" w:sz="0" w:space="0" w:color="auto"/>
        <w:left w:val="none" w:sz="0" w:space="0" w:color="auto"/>
        <w:bottom w:val="none" w:sz="0" w:space="0" w:color="auto"/>
        <w:right w:val="none" w:sz="0" w:space="0" w:color="auto"/>
      </w:divBdr>
    </w:div>
    <w:div w:id="1641809285">
      <w:marLeft w:val="640"/>
      <w:marRight w:val="0"/>
      <w:marTop w:val="0"/>
      <w:marBottom w:val="0"/>
      <w:divBdr>
        <w:top w:val="none" w:sz="0" w:space="0" w:color="auto"/>
        <w:left w:val="none" w:sz="0" w:space="0" w:color="auto"/>
        <w:bottom w:val="none" w:sz="0" w:space="0" w:color="auto"/>
        <w:right w:val="none" w:sz="0" w:space="0" w:color="auto"/>
      </w:divBdr>
    </w:div>
    <w:div w:id="1641884215">
      <w:marLeft w:val="640"/>
      <w:marRight w:val="0"/>
      <w:marTop w:val="0"/>
      <w:marBottom w:val="0"/>
      <w:divBdr>
        <w:top w:val="none" w:sz="0" w:space="0" w:color="auto"/>
        <w:left w:val="none" w:sz="0" w:space="0" w:color="auto"/>
        <w:bottom w:val="none" w:sz="0" w:space="0" w:color="auto"/>
        <w:right w:val="none" w:sz="0" w:space="0" w:color="auto"/>
      </w:divBdr>
    </w:div>
    <w:div w:id="1641885315">
      <w:marLeft w:val="640"/>
      <w:marRight w:val="0"/>
      <w:marTop w:val="0"/>
      <w:marBottom w:val="0"/>
      <w:divBdr>
        <w:top w:val="none" w:sz="0" w:space="0" w:color="auto"/>
        <w:left w:val="none" w:sz="0" w:space="0" w:color="auto"/>
        <w:bottom w:val="none" w:sz="0" w:space="0" w:color="auto"/>
        <w:right w:val="none" w:sz="0" w:space="0" w:color="auto"/>
      </w:divBdr>
    </w:div>
    <w:div w:id="1641887745">
      <w:marLeft w:val="640"/>
      <w:marRight w:val="0"/>
      <w:marTop w:val="0"/>
      <w:marBottom w:val="0"/>
      <w:divBdr>
        <w:top w:val="none" w:sz="0" w:space="0" w:color="auto"/>
        <w:left w:val="none" w:sz="0" w:space="0" w:color="auto"/>
        <w:bottom w:val="none" w:sz="0" w:space="0" w:color="auto"/>
        <w:right w:val="none" w:sz="0" w:space="0" w:color="auto"/>
      </w:divBdr>
    </w:div>
    <w:div w:id="1641959202">
      <w:marLeft w:val="640"/>
      <w:marRight w:val="0"/>
      <w:marTop w:val="0"/>
      <w:marBottom w:val="0"/>
      <w:divBdr>
        <w:top w:val="none" w:sz="0" w:space="0" w:color="auto"/>
        <w:left w:val="none" w:sz="0" w:space="0" w:color="auto"/>
        <w:bottom w:val="none" w:sz="0" w:space="0" w:color="auto"/>
        <w:right w:val="none" w:sz="0" w:space="0" w:color="auto"/>
      </w:divBdr>
    </w:div>
    <w:div w:id="1642035241">
      <w:marLeft w:val="640"/>
      <w:marRight w:val="0"/>
      <w:marTop w:val="0"/>
      <w:marBottom w:val="0"/>
      <w:divBdr>
        <w:top w:val="none" w:sz="0" w:space="0" w:color="auto"/>
        <w:left w:val="none" w:sz="0" w:space="0" w:color="auto"/>
        <w:bottom w:val="none" w:sz="0" w:space="0" w:color="auto"/>
        <w:right w:val="none" w:sz="0" w:space="0" w:color="auto"/>
      </w:divBdr>
    </w:div>
    <w:div w:id="1642072633">
      <w:bodyDiv w:val="1"/>
      <w:marLeft w:val="0"/>
      <w:marRight w:val="0"/>
      <w:marTop w:val="0"/>
      <w:marBottom w:val="0"/>
      <w:divBdr>
        <w:top w:val="none" w:sz="0" w:space="0" w:color="auto"/>
        <w:left w:val="none" w:sz="0" w:space="0" w:color="auto"/>
        <w:bottom w:val="none" w:sz="0" w:space="0" w:color="auto"/>
        <w:right w:val="none" w:sz="0" w:space="0" w:color="auto"/>
      </w:divBdr>
    </w:div>
    <w:div w:id="1642077622">
      <w:marLeft w:val="640"/>
      <w:marRight w:val="0"/>
      <w:marTop w:val="0"/>
      <w:marBottom w:val="0"/>
      <w:divBdr>
        <w:top w:val="none" w:sz="0" w:space="0" w:color="auto"/>
        <w:left w:val="none" w:sz="0" w:space="0" w:color="auto"/>
        <w:bottom w:val="none" w:sz="0" w:space="0" w:color="auto"/>
        <w:right w:val="none" w:sz="0" w:space="0" w:color="auto"/>
      </w:divBdr>
    </w:div>
    <w:div w:id="1642148538">
      <w:marLeft w:val="640"/>
      <w:marRight w:val="0"/>
      <w:marTop w:val="0"/>
      <w:marBottom w:val="0"/>
      <w:divBdr>
        <w:top w:val="none" w:sz="0" w:space="0" w:color="auto"/>
        <w:left w:val="none" w:sz="0" w:space="0" w:color="auto"/>
        <w:bottom w:val="none" w:sz="0" w:space="0" w:color="auto"/>
        <w:right w:val="none" w:sz="0" w:space="0" w:color="auto"/>
      </w:divBdr>
    </w:div>
    <w:div w:id="1642267106">
      <w:marLeft w:val="640"/>
      <w:marRight w:val="0"/>
      <w:marTop w:val="0"/>
      <w:marBottom w:val="0"/>
      <w:divBdr>
        <w:top w:val="none" w:sz="0" w:space="0" w:color="auto"/>
        <w:left w:val="none" w:sz="0" w:space="0" w:color="auto"/>
        <w:bottom w:val="none" w:sz="0" w:space="0" w:color="auto"/>
        <w:right w:val="none" w:sz="0" w:space="0" w:color="auto"/>
      </w:divBdr>
    </w:div>
    <w:div w:id="1642272373">
      <w:marLeft w:val="640"/>
      <w:marRight w:val="0"/>
      <w:marTop w:val="0"/>
      <w:marBottom w:val="0"/>
      <w:divBdr>
        <w:top w:val="none" w:sz="0" w:space="0" w:color="auto"/>
        <w:left w:val="none" w:sz="0" w:space="0" w:color="auto"/>
        <w:bottom w:val="none" w:sz="0" w:space="0" w:color="auto"/>
        <w:right w:val="none" w:sz="0" w:space="0" w:color="auto"/>
      </w:divBdr>
    </w:div>
    <w:div w:id="1642272452">
      <w:marLeft w:val="640"/>
      <w:marRight w:val="0"/>
      <w:marTop w:val="0"/>
      <w:marBottom w:val="0"/>
      <w:divBdr>
        <w:top w:val="none" w:sz="0" w:space="0" w:color="auto"/>
        <w:left w:val="none" w:sz="0" w:space="0" w:color="auto"/>
        <w:bottom w:val="none" w:sz="0" w:space="0" w:color="auto"/>
        <w:right w:val="none" w:sz="0" w:space="0" w:color="auto"/>
      </w:divBdr>
    </w:div>
    <w:div w:id="1642344710">
      <w:marLeft w:val="640"/>
      <w:marRight w:val="0"/>
      <w:marTop w:val="0"/>
      <w:marBottom w:val="0"/>
      <w:divBdr>
        <w:top w:val="none" w:sz="0" w:space="0" w:color="auto"/>
        <w:left w:val="none" w:sz="0" w:space="0" w:color="auto"/>
        <w:bottom w:val="none" w:sz="0" w:space="0" w:color="auto"/>
        <w:right w:val="none" w:sz="0" w:space="0" w:color="auto"/>
      </w:divBdr>
    </w:div>
    <w:div w:id="1642345230">
      <w:marLeft w:val="640"/>
      <w:marRight w:val="0"/>
      <w:marTop w:val="0"/>
      <w:marBottom w:val="0"/>
      <w:divBdr>
        <w:top w:val="none" w:sz="0" w:space="0" w:color="auto"/>
        <w:left w:val="none" w:sz="0" w:space="0" w:color="auto"/>
        <w:bottom w:val="none" w:sz="0" w:space="0" w:color="auto"/>
        <w:right w:val="none" w:sz="0" w:space="0" w:color="auto"/>
      </w:divBdr>
    </w:div>
    <w:div w:id="1642463342">
      <w:marLeft w:val="640"/>
      <w:marRight w:val="0"/>
      <w:marTop w:val="0"/>
      <w:marBottom w:val="0"/>
      <w:divBdr>
        <w:top w:val="none" w:sz="0" w:space="0" w:color="auto"/>
        <w:left w:val="none" w:sz="0" w:space="0" w:color="auto"/>
        <w:bottom w:val="none" w:sz="0" w:space="0" w:color="auto"/>
        <w:right w:val="none" w:sz="0" w:space="0" w:color="auto"/>
      </w:divBdr>
    </w:div>
    <w:div w:id="1642463970">
      <w:marLeft w:val="640"/>
      <w:marRight w:val="0"/>
      <w:marTop w:val="0"/>
      <w:marBottom w:val="0"/>
      <w:divBdr>
        <w:top w:val="none" w:sz="0" w:space="0" w:color="auto"/>
        <w:left w:val="none" w:sz="0" w:space="0" w:color="auto"/>
        <w:bottom w:val="none" w:sz="0" w:space="0" w:color="auto"/>
        <w:right w:val="none" w:sz="0" w:space="0" w:color="auto"/>
      </w:divBdr>
    </w:div>
    <w:div w:id="1642537463">
      <w:marLeft w:val="640"/>
      <w:marRight w:val="0"/>
      <w:marTop w:val="0"/>
      <w:marBottom w:val="0"/>
      <w:divBdr>
        <w:top w:val="none" w:sz="0" w:space="0" w:color="auto"/>
        <w:left w:val="none" w:sz="0" w:space="0" w:color="auto"/>
        <w:bottom w:val="none" w:sz="0" w:space="0" w:color="auto"/>
        <w:right w:val="none" w:sz="0" w:space="0" w:color="auto"/>
      </w:divBdr>
    </w:div>
    <w:div w:id="1642660471">
      <w:marLeft w:val="640"/>
      <w:marRight w:val="0"/>
      <w:marTop w:val="0"/>
      <w:marBottom w:val="0"/>
      <w:divBdr>
        <w:top w:val="none" w:sz="0" w:space="0" w:color="auto"/>
        <w:left w:val="none" w:sz="0" w:space="0" w:color="auto"/>
        <w:bottom w:val="none" w:sz="0" w:space="0" w:color="auto"/>
        <w:right w:val="none" w:sz="0" w:space="0" w:color="auto"/>
      </w:divBdr>
    </w:div>
    <w:div w:id="1642688548">
      <w:marLeft w:val="640"/>
      <w:marRight w:val="0"/>
      <w:marTop w:val="0"/>
      <w:marBottom w:val="0"/>
      <w:divBdr>
        <w:top w:val="none" w:sz="0" w:space="0" w:color="auto"/>
        <w:left w:val="none" w:sz="0" w:space="0" w:color="auto"/>
        <w:bottom w:val="none" w:sz="0" w:space="0" w:color="auto"/>
        <w:right w:val="none" w:sz="0" w:space="0" w:color="auto"/>
      </w:divBdr>
    </w:div>
    <w:div w:id="1642690963">
      <w:marLeft w:val="640"/>
      <w:marRight w:val="0"/>
      <w:marTop w:val="0"/>
      <w:marBottom w:val="0"/>
      <w:divBdr>
        <w:top w:val="none" w:sz="0" w:space="0" w:color="auto"/>
        <w:left w:val="none" w:sz="0" w:space="0" w:color="auto"/>
        <w:bottom w:val="none" w:sz="0" w:space="0" w:color="auto"/>
        <w:right w:val="none" w:sz="0" w:space="0" w:color="auto"/>
      </w:divBdr>
    </w:div>
    <w:div w:id="1642727358">
      <w:marLeft w:val="640"/>
      <w:marRight w:val="0"/>
      <w:marTop w:val="0"/>
      <w:marBottom w:val="0"/>
      <w:divBdr>
        <w:top w:val="none" w:sz="0" w:space="0" w:color="auto"/>
        <w:left w:val="none" w:sz="0" w:space="0" w:color="auto"/>
        <w:bottom w:val="none" w:sz="0" w:space="0" w:color="auto"/>
        <w:right w:val="none" w:sz="0" w:space="0" w:color="auto"/>
      </w:divBdr>
    </w:div>
    <w:div w:id="1642881834">
      <w:marLeft w:val="640"/>
      <w:marRight w:val="0"/>
      <w:marTop w:val="0"/>
      <w:marBottom w:val="0"/>
      <w:divBdr>
        <w:top w:val="none" w:sz="0" w:space="0" w:color="auto"/>
        <w:left w:val="none" w:sz="0" w:space="0" w:color="auto"/>
        <w:bottom w:val="none" w:sz="0" w:space="0" w:color="auto"/>
        <w:right w:val="none" w:sz="0" w:space="0" w:color="auto"/>
      </w:divBdr>
    </w:div>
    <w:div w:id="1642887390">
      <w:marLeft w:val="640"/>
      <w:marRight w:val="0"/>
      <w:marTop w:val="0"/>
      <w:marBottom w:val="0"/>
      <w:divBdr>
        <w:top w:val="none" w:sz="0" w:space="0" w:color="auto"/>
        <w:left w:val="none" w:sz="0" w:space="0" w:color="auto"/>
        <w:bottom w:val="none" w:sz="0" w:space="0" w:color="auto"/>
        <w:right w:val="none" w:sz="0" w:space="0" w:color="auto"/>
      </w:divBdr>
    </w:div>
    <w:div w:id="1642924133">
      <w:marLeft w:val="640"/>
      <w:marRight w:val="0"/>
      <w:marTop w:val="0"/>
      <w:marBottom w:val="0"/>
      <w:divBdr>
        <w:top w:val="none" w:sz="0" w:space="0" w:color="auto"/>
        <w:left w:val="none" w:sz="0" w:space="0" w:color="auto"/>
        <w:bottom w:val="none" w:sz="0" w:space="0" w:color="auto"/>
        <w:right w:val="none" w:sz="0" w:space="0" w:color="auto"/>
      </w:divBdr>
    </w:div>
    <w:div w:id="1642927116">
      <w:marLeft w:val="640"/>
      <w:marRight w:val="0"/>
      <w:marTop w:val="0"/>
      <w:marBottom w:val="0"/>
      <w:divBdr>
        <w:top w:val="none" w:sz="0" w:space="0" w:color="auto"/>
        <w:left w:val="none" w:sz="0" w:space="0" w:color="auto"/>
        <w:bottom w:val="none" w:sz="0" w:space="0" w:color="auto"/>
        <w:right w:val="none" w:sz="0" w:space="0" w:color="auto"/>
      </w:divBdr>
    </w:div>
    <w:div w:id="1642929108">
      <w:marLeft w:val="640"/>
      <w:marRight w:val="0"/>
      <w:marTop w:val="0"/>
      <w:marBottom w:val="0"/>
      <w:divBdr>
        <w:top w:val="none" w:sz="0" w:space="0" w:color="auto"/>
        <w:left w:val="none" w:sz="0" w:space="0" w:color="auto"/>
        <w:bottom w:val="none" w:sz="0" w:space="0" w:color="auto"/>
        <w:right w:val="none" w:sz="0" w:space="0" w:color="auto"/>
      </w:divBdr>
    </w:div>
    <w:div w:id="1643002624">
      <w:marLeft w:val="640"/>
      <w:marRight w:val="0"/>
      <w:marTop w:val="0"/>
      <w:marBottom w:val="0"/>
      <w:divBdr>
        <w:top w:val="none" w:sz="0" w:space="0" w:color="auto"/>
        <w:left w:val="none" w:sz="0" w:space="0" w:color="auto"/>
        <w:bottom w:val="none" w:sz="0" w:space="0" w:color="auto"/>
        <w:right w:val="none" w:sz="0" w:space="0" w:color="auto"/>
      </w:divBdr>
    </w:div>
    <w:div w:id="1643078075">
      <w:marLeft w:val="640"/>
      <w:marRight w:val="0"/>
      <w:marTop w:val="0"/>
      <w:marBottom w:val="0"/>
      <w:divBdr>
        <w:top w:val="none" w:sz="0" w:space="0" w:color="auto"/>
        <w:left w:val="none" w:sz="0" w:space="0" w:color="auto"/>
        <w:bottom w:val="none" w:sz="0" w:space="0" w:color="auto"/>
        <w:right w:val="none" w:sz="0" w:space="0" w:color="auto"/>
      </w:divBdr>
    </w:div>
    <w:div w:id="1643121804">
      <w:marLeft w:val="640"/>
      <w:marRight w:val="0"/>
      <w:marTop w:val="0"/>
      <w:marBottom w:val="0"/>
      <w:divBdr>
        <w:top w:val="none" w:sz="0" w:space="0" w:color="auto"/>
        <w:left w:val="none" w:sz="0" w:space="0" w:color="auto"/>
        <w:bottom w:val="none" w:sz="0" w:space="0" w:color="auto"/>
        <w:right w:val="none" w:sz="0" w:space="0" w:color="auto"/>
      </w:divBdr>
    </w:div>
    <w:div w:id="1643189162">
      <w:marLeft w:val="640"/>
      <w:marRight w:val="0"/>
      <w:marTop w:val="0"/>
      <w:marBottom w:val="0"/>
      <w:divBdr>
        <w:top w:val="none" w:sz="0" w:space="0" w:color="auto"/>
        <w:left w:val="none" w:sz="0" w:space="0" w:color="auto"/>
        <w:bottom w:val="none" w:sz="0" w:space="0" w:color="auto"/>
        <w:right w:val="none" w:sz="0" w:space="0" w:color="auto"/>
      </w:divBdr>
    </w:div>
    <w:div w:id="1643267345">
      <w:marLeft w:val="640"/>
      <w:marRight w:val="0"/>
      <w:marTop w:val="0"/>
      <w:marBottom w:val="0"/>
      <w:divBdr>
        <w:top w:val="none" w:sz="0" w:space="0" w:color="auto"/>
        <w:left w:val="none" w:sz="0" w:space="0" w:color="auto"/>
        <w:bottom w:val="none" w:sz="0" w:space="0" w:color="auto"/>
        <w:right w:val="none" w:sz="0" w:space="0" w:color="auto"/>
      </w:divBdr>
    </w:div>
    <w:div w:id="1643268032">
      <w:marLeft w:val="640"/>
      <w:marRight w:val="0"/>
      <w:marTop w:val="0"/>
      <w:marBottom w:val="0"/>
      <w:divBdr>
        <w:top w:val="none" w:sz="0" w:space="0" w:color="auto"/>
        <w:left w:val="none" w:sz="0" w:space="0" w:color="auto"/>
        <w:bottom w:val="none" w:sz="0" w:space="0" w:color="auto"/>
        <w:right w:val="none" w:sz="0" w:space="0" w:color="auto"/>
      </w:divBdr>
    </w:div>
    <w:div w:id="1643271267">
      <w:marLeft w:val="640"/>
      <w:marRight w:val="0"/>
      <w:marTop w:val="0"/>
      <w:marBottom w:val="0"/>
      <w:divBdr>
        <w:top w:val="none" w:sz="0" w:space="0" w:color="auto"/>
        <w:left w:val="none" w:sz="0" w:space="0" w:color="auto"/>
        <w:bottom w:val="none" w:sz="0" w:space="0" w:color="auto"/>
        <w:right w:val="none" w:sz="0" w:space="0" w:color="auto"/>
      </w:divBdr>
    </w:div>
    <w:div w:id="1643271423">
      <w:marLeft w:val="640"/>
      <w:marRight w:val="0"/>
      <w:marTop w:val="0"/>
      <w:marBottom w:val="0"/>
      <w:divBdr>
        <w:top w:val="none" w:sz="0" w:space="0" w:color="auto"/>
        <w:left w:val="none" w:sz="0" w:space="0" w:color="auto"/>
        <w:bottom w:val="none" w:sz="0" w:space="0" w:color="auto"/>
        <w:right w:val="none" w:sz="0" w:space="0" w:color="auto"/>
      </w:divBdr>
    </w:div>
    <w:div w:id="1643346902">
      <w:marLeft w:val="640"/>
      <w:marRight w:val="0"/>
      <w:marTop w:val="0"/>
      <w:marBottom w:val="0"/>
      <w:divBdr>
        <w:top w:val="none" w:sz="0" w:space="0" w:color="auto"/>
        <w:left w:val="none" w:sz="0" w:space="0" w:color="auto"/>
        <w:bottom w:val="none" w:sz="0" w:space="0" w:color="auto"/>
        <w:right w:val="none" w:sz="0" w:space="0" w:color="auto"/>
      </w:divBdr>
    </w:div>
    <w:div w:id="1643388739">
      <w:marLeft w:val="640"/>
      <w:marRight w:val="0"/>
      <w:marTop w:val="0"/>
      <w:marBottom w:val="0"/>
      <w:divBdr>
        <w:top w:val="none" w:sz="0" w:space="0" w:color="auto"/>
        <w:left w:val="none" w:sz="0" w:space="0" w:color="auto"/>
        <w:bottom w:val="none" w:sz="0" w:space="0" w:color="auto"/>
        <w:right w:val="none" w:sz="0" w:space="0" w:color="auto"/>
      </w:divBdr>
    </w:div>
    <w:div w:id="1643460565">
      <w:marLeft w:val="640"/>
      <w:marRight w:val="0"/>
      <w:marTop w:val="0"/>
      <w:marBottom w:val="0"/>
      <w:divBdr>
        <w:top w:val="none" w:sz="0" w:space="0" w:color="auto"/>
        <w:left w:val="none" w:sz="0" w:space="0" w:color="auto"/>
        <w:bottom w:val="none" w:sz="0" w:space="0" w:color="auto"/>
        <w:right w:val="none" w:sz="0" w:space="0" w:color="auto"/>
      </w:divBdr>
    </w:div>
    <w:div w:id="1643463816">
      <w:marLeft w:val="640"/>
      <w:marRight w:val="0"/>
      <w:marTop w:val="0"/>
      <w:marBottom w:val="0"/>
      <w:divBdr>
        <w:top w:val="none" w:sz="0" w:space="0" w:color="auto"/>
        <w:left w:val="none" w:sz="0" w:space="0" w:color="auto"/>
        <w:bottom w:val="none" w:sz="0" w:space="0" w:color="auto"/>
        <w:right w:val="none" w:sz="0" w:space="0" w:color="auto"/>
      </w:divBdr>
    </w:div>
    <w:div w:id="1643463849">
      <w:bodyDiv w:val="1"/>
      <w:marLeft w:val="0"/>
      <w:marRight w:val="0"/>
      <w:marTop w:val="0"/>
      <w:marBottom w:val="0"/>
      <w:divBdr>
        <w:top w:val="none" w:sz="0" w:space="0" w:color="auto"/>
        <w:left w:val="none" w:sz="0" w:space="0" w:color="auto"/>
        <w:bottom w:val="none" w:sz="0" w:space="0" w:color="auto"/>
        <w:right w:val="none" w:sz="0" w:space="0" w:color="auto"/>
      </w:divBdr>
    </w:div>
    <w:div w:id="1643533672">
      <w:marLeft w:val="640"/>
      <w:marRight w:val="0"/>
      <w:marTop w:val="0"/>
      <w:marBottom w:val="0"/>
      <w:divBdr>
        <w:top w:val="none" w:sz="0" w:space="0" w:color="auto"/>
        <w:left w:val="none" w:sz="0" w:space="0" w:color="auto"/>
        <w:bottom w:val="none" w:sz="0" w:space="0" w:color="auto"/>
        <w:right w:val="none" w:sz="0" w:space="0" w:color="auto"/>
      </w:divBdr>
    </w:div>
    <w:div w:id="1643534345">
      <w:marLeft w:val="640"/>
      <w:marRight w:val="0"/>
      <w:marTop w:val="0"/>
      <w:marBottom w:val="0"/>
      <w:divBdr>
        <w:top w:val="none" w:sz="0" w:space="0" w:color="auto"/>
        <w:left w:val="none" w:sz="0" w:space="0" w:color="auto"/>
        <w:bottom w:val="none" w:sz="0" w:space="0" w:color="auto"/>
        <w:right w:val="none" w:sz="0" w:space="0" w:color="auto"/>
      </w:divBdr>
    </w:div>
    <w:div w:id="1643538776">
      <w:marLeft w:val="640"/>
      <w:marRight w:val="0"/>
      <w:marTop w:val="0"/>
      <w:marBottom w:val="0"/>
      <w:divBdr>
        <w:top w:val="none" w:sz="0" w:space="0" w:color="auto"/>
        <w:left w:val="none" w:sz="0" w:space="0" w:color="auto"/>
        <w:bottom w:val="none" w:sz="0" w:space="0" w:color="auto"/>
        <w:right w:val="none" w:sz="0" w:space="0" w:color="auto"/>
      </w:divBdr>
    </w:div>
    <w:div w:id="1643580430">
      <w:marLeft w:val="640"/>
      <w:marRight w:val="0"/>
      <w:marTop w:val="0"/>
      <w:marBottom w:val="0"/>
      <w:divBdr>
        <w:top w:val="none" w:sz="0" w:space="0" w:color="auto"/>
        <w:left w:val="none" w:sz="0" w:space="0" w:color="auto"/>
        <w:bottom w:val="none" w:sz="0" w:space="0" w:color="auto"/>
        <w:right w:val="none" w:sz="0" w:space="0" w:color="auto"/>
      </w:divBdr>
    </w:div>
    <w:div w:id="1643655103">
      <w:marLeft w:val="640"/>
      <w:marRight w:val="0"/>
      <w:marTop w:val="0"/>
      <w:marBottom w:val="0"/>
      <w:divBdr>
        <w:top w:val="none" w:sz="0" w:space="0" w:color="auto"/>
        <w:left w:val="none" w:sz="0" w:space="0" w:color="auto"/>
        <w:bottom w:val="none" w:sz="0" w:space="0" w:color="auto"/>
        <w:right w:val="none" w:sz="0" w:space="0" w:color="auto"/>
      </w:divBdr>
    </w:div>
    <w:div w:id="1643776464">
      <w:marLeft w:val="640"/>
      <w:marRight w:val="0"/>
      <w:marTop w:val="0"/>
      <w:marBottom w:val="0"/>
      <w:divBdr>
        <w:top w:val="none" w:sz="0" w:space="0" w:color="auto"/>
        <w:left w:val="none" w:sz="0" w:space="0" w:color="auto"/>
        <w:bottom w:val="none" w:sz="0" w:space="0" w:color="auto"/>
        <w:right w:val="none" w:sz="0" w:space="0" w:color="auto"/>
      </w:divBdr>
    </w:div>
    <w:div w:id="1643847268">
      <w:marLeft w:val="640"/>
      <w:marRight w:val="0"/>
      <w:marTop w:val="0"/>
      <w:marBottom w:val="0"/>
      <w:divBdr>
        <w:top w:val="none" w:sz="0" w:space="0" w:color="auto"/>
        <w:left w:val="none" w:sz="0" w:space="0" w:color="auto"/>
        <w:bottom w:val="none" w:sz="0" w:space="0" w:color="auto"/>
        <w:right w:val="none" w:sz="0" w:space="0" w:color="auto"/>
      </w:divBdr>
    </w:div>
    <w:div w:id="1643850280">
      <w:marLeft w:val="640"/>
      <w:marRight w:val="0"/>
      <w:marTop w:val="0"/>
      <w:marBottom w:val="0"/>
      <w:divBdr>
        <w:top w:val="none" w:sz="0" w:space="0" w:color="auto"/>
        <w:left w:val="none" w:sz="0" w:space="0" w:color="auto"/>
        <w:bottom w:val="none" w:sz="0" w:space="0" w:color="auto"/>
        <w:right w:val="none" w:sz="0" w:space="0" w:color="auto"/>
      </w:divBdr>
    </w:div>
    <w:div w:id="1643995732">
      <w:bodyDiv w:val="1"/>
      <w:marLeft w:val="0"/>
      <w:marRight w:val="0"/>
      <w:marTop w:val="0"/>
      <w:marBottom w:val="0"/>
      <w:divBdr>
        <w:top w:val="none" w:sz="0" w:space="0" w:color="auto"/>
        <w:left w:val="none" w:sz="0" w:space="0" w:color="auto"/>
        <w:bottom w:val="none" w:sz="0" w:space="0" w:color="auto"/>
        <w:right w:val="none" w:sz="0" w:space="0" w:color="auto"/>
      </w:divBdr>
      <w:divsChild>
        <w:div w:id="1816096651">
          <w:marLeft w:val="640"/>
          <w:marRight w:val="0"/>
          <w:marTop w:val="0"/>
          <w:marBottom w:val="0"/>
          <w:divBdr>
            <w:top w:val="none" w:sz="0" w:space="0" w:color="auto"/>
            <w:left w:val="none" w:sz="0" w:space="0" w:color="auto"/>
            <w:bottom w:val="none" w:sz="0" w:space="0" w:color="auto"/>
            <w:right w:val="none" w:sz="0" w:space="0" w:color="auto"/>
          </w:divBdr>
        </w:div>
        <w:div w:id="1113938291">
          <w:marLeft w:val="640"/>
          <w:marRight w:val="0"/>
          <w:marTop w:val="0"/>
          <w:marBottom w:val="0"/>
          <w:divBdr>
            <w:top w:val="none" w:sz="0" w:space="0" w:color="auto"/>
            <w:left w:val="none" w:sz="0" w:space="0" w:color="auto"/>
            <w:bottom w:val="none" w:sz="0" w:space="0" w:color="auto"/>
            <w:right w:val="none" w:sz="0" w:space="0" w:color="auto"/>
          </w:divBdr>
        </w:div>
        <w:div w:id="999426415">
          <w:marLeft w:val="640"/>
          <w:marRight w:val="0"/>
          <w:marTop w:val="0"/>
          <w:marBottom w:val="0"/>
          <w:divBdr>
            <w:top w:val="none" w:sz="0" w:space="0" w:color="auto"/>
            <w:left w:val="none" w:sz="0" w:space="0" w:color="auto"/>
            <w:bottom w:val="none" w:sz="0" w:space="0" w:color="auto"/>
            <w:right w:val="none" w:sz="0" w:space="0" w:color="auto"/>
          </w:divBdr>
        </w:div>
        <w:div w:id="1937320559">
          <w:marLeft w:val="640"/>
          <w:marRight w:val="0"/>
          <w:marTop w:val="0"/>
          <w:marBottom w:val="0"/>
          <w:divBdr>
            <w:top w:val="none" w:sz="0" w:space="0" w:color="auto"/>
            <w:left w:val="none" w:sz="0" w:space="0" w:color="auto"/>
            <w:bottom w:val="none" w:sz="0" w:space="0" w:color="auto"/>
            <w:right w:val="none" w:sz="0" w:space="0" w:color="auto"/>
          </w:divBdr>
        </w:div>
        <w:div w:id="1770925360">
          <w:marLeft w:val="640"/>
          <w:marRight w:val="0"/>
          <w:marTop w:val="0"/>
          <w:marBottom w:val="0"/>
          <w:divBdr>
            <w:top w:val="none" w:sz="0" w:space="0" w:color="auto"/>
            <w:left w:val="none" w:sz="0" w:space="0" w:color="auto"/>
            <w:bottom w:val="none" w:sz="0" w:space="0" w:color="auto"/>
            <w:right w:val="none" w:sz="0" w:space="0" w:color="auto"/>
          </w:divBdr>
        </w:div>
        <w:div w:id="521631749">
          <w:marLeft w:val="640"/>
          <w:marRight w:val="0"/>
          <w:marTop w:val="0"/>
          <w:marBottom w:val="0"/>
          <w:divBdr>
            <w:top w:val="none" w:sz="0" w:space="0" w:color="auto"/>
            <w:left w:val="none" w:sz="0" w:space="0" w:color="auto"/>
            <w:bottom w:val="none" w:sz="0" w:space="0" w:color="auto"/>
            <w:right w:val="none" w:sz="0" w:space="0" w:color="auto"/>
          </w:divBdr>
        </w:div>
        <w:div w:id="2095010818">
          <w:marLeft w:val="640"/>
          <w:marRight w:val="0"/>
          <w:marTop w:val="0"/>
          <w:marBottom w:val="0"/>
          <w:divBdr>
            <w:top w:val="none" w:sz="0" w:space="0" w:color="auto"/>
            <w:left w:val="none" w:sz="0" w:space="0" w:color="auto"/>
            <w:bottom w:val="none" w:sz="0" w:space="0" w:color="auto"/>
            <w:right w:val="none" w:sz="0" w:space="0" w:color="auto"/>
          </w:divBdr>
        </w:div>
        <w:div w:id="2047676031">
          <w:marLeft w:val="640"/>
          <w:marRight w:val="0"/>
          <w:marTop w:val="0"/>
          <w:marBottom w:val="0"/>
          <w:divBdr>
            <w:top w:val="none" w:sz="0" w:space="0" w:color="auto"/>
            <w:left w:val="none" w:sz="0" w:space="0" w:color="auto"/>
            <w:bottom w:val="none" w:sz="0" w:space="0" w:color="auto"/>
            <w:right w:val="none" w:sz="0" w:space="0" w:color="auto"/>
          </w:divBdr>
        </w:div>
        <w:div w:id="781730276">
          <w:marLeft w:val="640"/>
          <w:marRight w:val="0"/>
          <w:marTop w:val="0"/>
          <w:marBottom w:val="0"/>
          <w:divBdr>
            <w:top w:val="none" w:sz="0" w:space="0" w:color="auto"/>
            <w:left w:val="none" w:sz="0" w:space="0" w:color="auto"/>
            <w:bottom w:val="none" w:sz="0" w:space="0" w:color="auto"/>
            <w:right w:val="none" w:sz="0" w:space="0" w:color="auto"/>
          </w:divBdr>
        </w:div>
        <w:div w:id="1748722046">
          <w:marLeft w:val="640"/>
          <w:marRight w:val="0"/>
          <w:marTop w:val="0"/>
          <w:marBottom w:val="0"/>
          <w:divBdr>
            <w:top w:val="none" w:sz="0" w:space="0" w:color="auto"/>
            <w:left w:val="none" w:sz="0" w:space="0" w:color="auto"/>
            <w:bottom w:val="none" w:sz="0" w:space="0" w:color="auto"/>
            <w:right w:val="none" w:sz="0" w:space="0" w:color="auto"/>
          </w:divBdr>
        </w:div>
        <w:div w:id="1288196134">
          <w:marLeft w:val="640"/>
          <w:marRight w:val="0"/>
          <w:marTop w:val="0"/>
          <w:marBottom w:val="0"/>
          <w:divBdr>
            <w:top w:val="none" w:sz="0" w:space="0" w:color="auto"/>
            <w:left w:val="none" w:sz="0" w:space="0" w:color="auto"/>
            <w:bottom w:val="none" w:sz="0" w:space="0" w:color="auto"/>
            <w:right w:val="none" w:sz="0" w:space="0" w:color="auto"/>
          </w:divBdr>
        </w:div>
        <w:div w:id="1492211670">
          <w:marLeft w:val="640"/>
          <w:marRight w:val="0"/>
          <w:marTop w:val="0"/>
          <w:marBottom w:val="0"/>
          <w:divBdr>
            <w:top w:val="none" w:sz="0" w:space="0" w:color="auto"/>
            <w:left w:val="none" w:sz="0" w:space="0" w:color="auto"/>
            <w:bottom w:val="none" w:sz="0" w:space="0" w:color="auto"/>
            <w:right w:val="none" w:sz="0" w:space="0" w:color="auto"/>
          </w:divBdr>
        </w:div>
        <w:div w:id="1233391329">
          <w:marLeft w:val="640"/>
          <w:marRight w:val="0"/>
          <w:marTop w:val="0"/>
          <w:marBottom w:val="0"/>
          <w:divBdr>
            <w:top w:val="none" w:sz="0" w:space="0" w:color="auto"/>
            <w:left w:val="none" w:sz="0" w:space="0" w:color="auto"/>
            <w:bottom w:val="none" w:sz="0" w:space="0" w:color="auto"/>
            <w:right w:val="none" w:sz="0" w:space="0" w:color="auto"/>
          </w:divBdr>
        </w:div>
        <w:div w:id="1243177728">
          <w:marLeft w:val="640"/>
          <w:marRight w:val="0"/>
          <w:marTop w:val="0"/>
          <w:marBottom w:val="0"/>
          <w:divBdr>
            <w:top w:val="none" w:sz="0" w:space="0" w:color="auto"/>
            <w:left w:val="none" w:sz="0" w:space="0" w:color="auto"/>
            <w:bottom w:val="none" w:sz="0" w:space="0" w:color="auto"/>
            <w:right w:val="none" w:sz="0" w:space="0" w:color="auto"/>
          </w:divBdr>
        </w:div>
        <w:div w:id="469784036">
          <w:marLeft w:val="640"/>
          <w:marRight w:val="0"/>
          <w:marTop w:val="0"/>
          <w:marBottom w:val="0"/>
          <w:divBdr>
            <w:top w:val="none" w:sz="0" w:space="0" w:color="auto"/>
            <w:left w:val="none" w:sz="0" w:space="0" w:color="auto"/>
            <w:bottom w:val="none" w:sz="0" w:space="0" w:color="auto"/>
            <w:right w:val="none" w:sz="0" w:space="0" w:color="auto"/>
          </w:divBdr>
        </w:div>
        <w:div w:id="546182277">
          <w:marLeft w:val="640"/>
          <w:marRight w:val="0"/>
          <w:marTop w:val="0"/>
          <w:marBottom w:val="0"/>
          <w:divBdr>
            <w:top w:val="none" w:sz="0" w:space="0" w:color="auto"/>
            <w:left w:val="none" w:sz="0" w:space="0" w:color="auto"/>
            <w:bottom w:val="none" w:sz="0" w:space="0" w:color="auto"/>
            <w:right w:val="none" w:sz="0" w:space="0" w:color="auto"/>
          </w:divBdr>
        </w:div>
        <w:div w:id="1262378297">
          <w:marLeft w:val="640"/>
          <w:marRight w:val="0"/>
          <w:marTop w:val="0"/>
          <w:marBottom w:val="0"/>
          <w:divBdr>
            <w:top w:val="none" w:sz="0" w:space="0" w:color="auto"/>
            <w:left w:val="none" w:sz="0" w:space="0" w:color="auto"/>
            <w:bottom w:val="none" w:sz="0" w:space="0" w:color="auto"/>
            <w:right w:val="none" w:sz="0" w:space="0" w:color="auto"/>
          </w:divBdr>
        </w:div>
        <w:div w:id="36126637">
          <w:marLeft w:val="640"/>
          <w:marRight w:val="0"/>
          <w:marTop w:val="0"/>
          <w:marBottom w:val="0"/>
          <w:divBdr>
            <w:top w:val="none" w:sz="0" w:space="0" w:color="auto"/>
            <w:left w:val="none" w:sz="0" w:space="0" w:color="auto"/>
            <w:bottom w:val="none" w:sz="0" w:space="0" w:color="auto"/>
            <w:right w:val="none" w:sz="0" w:space="0" w:color="auto"/>
          </w:divBdr>
        </w:div>
        <w:div w:id="2093116815">
          <w:marLeft w:val="640"/>
          <w:marRight w:val="0"/>
          <w:marTop w:val="0"/>
          <w:marBottom w:val="0"/>
          <w:divBdr>
            <w:top w:val="none" w:sz="0" w:space="0" w:color="auto"/>
            <w:left w:val="none" w:sz="0" w:space="0" w:color="auto"/>
            <w:bottom w:val="none" w:sz="0" w:space="0" w:color="auto"/>
            <w:right w:val="none" w:sz="0" w:space="0" w:color="auto"/>
          </w:divBdr>
        </w:div>
        <w:div w:id="642001311">
          <w:marLeft w:val="640"/>
          <w:marRight w:val="0"/>
          <w:marTop w:val="0"/>
          <w:marBottom w:val="0"/>
          <w:divBdr>
            <w:top w:val="none" w:sz="0" w:space="0" w:color="auto"/>
            <w:left w:val="none" w:sz="0" w:space="0" w:color="auto"/>
            <w:bottom w:val="none" w:sz="0" w:space="0" w:color="auto"/>
            <w:right w:val="none" w:sz="0" w:space="0" w:color="auto"/>
          </w:divBdr>
        </w:div>
        <w:div w:id="1317567728">
          <w:marLeft w:val="640"/>
          <w:marRight w:val="0"/>
          <w:marTop w:val="0"/>
          <w:marBottom w:val="0"/>
          <w:divBdr>
            <w:top w:val="none" w:sz="0" w:space="0" w:color="auto"/>
            <w:left w:val="none" w:sz="0" w:space="0" w:color="auto"/>
            <w:bottom w:val="none" w:sz="0" w:space="0" w:color="auto"/>
            <w:right w:val="none" w:sz="0" w:space="0" w:color="auto"/>
          </w:divBdr>
        </w:div>
        <w:div w:id="585967434">
          <w:marLeft w:val="640"/>
          <w:marRight w:val="0"/>
          <w:marTop w:val="0"/>
          <w:marBottom w:val="0"/>
          <w:divBdr>
            <w:top w:val="none" w:sz="0" w:space="0" w:color="auto"/>
            <w:left w:val="none" w:sz="0" w:space="0" w:color="auto"/>
            <w:bottom w:val="none" w:sz="0" w:space="0" w:color="auto"/>
            <w:right w:val="none" w:sz="0" w:space="0" w:color="auto"/>
          </w:divBdr>
        </w:div>
        <w:div w:id="1538591603">
          <w:marLeft w:val="640"/>
          <w:marRight w:val="0"/>
          <w:marTop w:val="0"/>
          <w:marBottom w:val="0"/>
          <w:divBdr>
            <w:top w:val="none" w:sz="0" w:space="0" w:color="auto"/>
            <w:left w:val="none" w:sz="0" w:space="0" w:color="auto"/>
            <w:bottom w:val="none" w:sz="0" w:space="0" w:color="auto"/>
            <w:right w:val="none" w:sz="0" w:space="0" w:color="auto"/>
          </w:divBdr>
        </w:div>
        <w:div w:id="1277100208">
          <w:marLeft w:val="640"/>
          <w:marRight w:val="0"/>
          <w:marTop w:val="0"/>
          <w:marBottom w:val="0"/>
          <w:divBdr>
            <w:top w:val="none" w:sz="0" w:space="0" w:color="auto"/>
            <w:left w:val="none" w:sz="0" w:space="0" w:color="auto"/>
            <w:bottom w:val="none" w:sz="0" w:space="0" w:color="auto"/>
            <w:right w:val="none" w:sz="0" w:space="0" w:color="auto"/>
          </w:divBdr>
        </w:div>
        <w:div w:id="2030983263">
          <w:marLeft w:val="640"/>
          <w:marRight w:val="0"/>
          <w:marTop w:val="0"/>
          <w:marBottom w:val="0"/>
          <w:divBdr>
            <w:top w:val="none" w:sz="0" w:space="0" w:color="auto"/>
            <w:left w:val="none" w:sz="0" w:space="0" w:color="auto"/>
            <w:bottom w:val="none" w:sz="0" w:space="0" w:color="auto"/>
            <w:right w:val="none" w:sz="0" w:space="0" w:color="auto"/>
          </w:divBdr>
        </w:div>
      </w:divsChild>
    </w:div>
    <w:div w:id="1643998357">
      <w:marLeft w:val="640"/>
      <w:marRight w:val="0"/>
      <w:marTop w:val="0"/>
      <w:marBottom w:val="0"/>
      <w:divBdr>
        <w:top w:val="none" w:sz="0" w:space="0" w:color="auto"/>
        <w:left w:val="none" w:sz="0" w:space="0" w:color="auto"/>
        <w:bottom w:val="none" w:sz="0" w:space="0" w:color="auto"/>
        <w:right w:val="none" w:sz="0" w:space="0" w:color="auto"/>
      </w:divBdr>
    </w:div>
    <w:div w:id="1644043092">
      <w:marLeft w:val="640"/>
      <w:marRight w:val="0"/>
      <w:marTop w:val="0"/>
      <w:marBottom w:val="0"/>
      <w:divBdr>
        <w:top w:val="none" w:sz="0" w:space="0" w:color="auto"/>
        <w:left w:val="none" w:sz="0" w:space="0" w:color="auto"/>
        <w:bottom w:val="none" w:sz="0" w:space="0" w:color="auto"/>
        <w:right w:val="none" w:sz="0" w:space="0" w:color="auto"/>
      </w:divBdr>
    </w:div>
    <w:div w:id="1644045894">
      <w:marLeft w:val="640"/>
      <w:marRight w:val="0"/>
      <w:marTop w:val="0"/>
      <w:marBottom w:val="0"/>
      <w:divBdr>
        <w:top w:val="none" w:sz="0" w:space="0" w:color="auto"/>
        <w:left w:val="none" w:sz="0" w:space="0" w:color="auto"/>
        <w:bottom w:val="none" w:sz="0" w:space="0" w:color="auto"/>
        <w:right w:val="none" w:sz="0" w:space="0" w:color="auto"/>
      </w:divBdr>
    </w:div>
    <w:div w:id="1644115913">
      <w:bodyDiv w:val="1"/>
      <w:marLeft w:val="0"/>
      <w:marRight w:val="0"/>
      <w:marTop w:val="0"/>
      <w:marBottom w:val="0"/>
      <w:divBdr>
        <w:top w:val="none" w:sz="0" w:space="0" w:color="auto"/>
        <w:left w:val="none" w:sz="0" w:space="0" w:color="auto"/>
        <w:bottom w:val="none" w:sz="0" w:space="0" w:color="auto"/>
        <w:right w:val="none" w:sz="0" w:space="0" w:color="auto"/>
      </w:divBdr>
    </w:div>
    <w:div w:id="1644430411">
      <w:marLeft w:val="640"/>
      <w:marRight w:val="0"/>
      <w:marTop w:val="0"/>
      <w:marBottom w:val="0"/>
      <w:divBdr>
        <w:top w:val="none" w:sz="0" w:space="0" w:color="auto"/>
        <w:left w:val="none" w:sz="0" w:space="0" w:color="auto"/>
        <w:bottom w:val="none" w:sz="0" w:space="0" w:color="auto"/>
        <w:right w:val="none" w:sz="0" w:space="0" w:color="auto"/>
      </w:divBdr>
    </w:div>
    <w:div w:id="1644431175">
      <w:marLeft w:val="640"/>
      <w:marRight w:val="0"/>
      <w:marTop w:val="0"/>
      <w:marBottom w:val="0"/>
      <w:divBdr>
        <w:top w:val="none" w:sz="0" w:space="0" w:color="auto"/>
        <w:left w:val="none" w:sz="0" w:space="0" w:color="auto"/>
        <w:bottom w:val="none" w:sz="0" w:space="0" w:color="auto"/>
        <w:right w:val="none" w:sz="0" w:space="0" w:color="auto"/>
      </w:divBdr>
    </w:div>
    <w:div w:id="1644654685">
      <w:marLeft w:val="640"/>
      <w:marRight w:val="0"/>
      <w:marTop w:val="0"/>
      <w:marBottom w:val="0"/>
      <w:divBdr>
        <w:top w:val="none" w:sz="0" w:space="0" w:color="auto"/>
        <w:left w:val="none" w:sz="0" w:space="0" w:color="auto"/>
        <w:bottom w:val="none" w:sz="0" w:space="0" w:color="auto"/>
        <w:right w:val="none" w:sz="0" w:space="0" w:color="auto"/>
      </w:divBdr>
    </w:div>
    <w:div w:id="1644700183">
      <w:marLeft w:val="640"/>
      <w:marRight w:val="0"/>
      <w:marTop w:val="0"/>
      <w:marBottom w:val="0"/>
      <w:divBdr>
        <w:top w:val="none" w:sz="0" w:space="0" w:color="auto"/>
        <w:left w:val="none" w:sz="0" w:space="0" w:color="auto"/>
        <w:bottom w:val="none" w:sz="0" w:space="0" w:color="auto"/>
        <w:right w:val="none" w:sz="0" w:space="0" w:color="auto"/>
      </w:divBdr>
    </w:div>
    <w:div w:id="1644919677">
      <w:marLeft w:val="640"/>
      <w:marRight w:val="0"/>
      <w:marTop w:val="0"/>
      <w:marBottom w:val="0"/>
      <w:divBdr>
        <w:top w:val="none" w:sz="0" w:space="0" w:color="auto"/>
        <w:left w:val="none" w:sz="0" w:space="0" w:color="auto"/>
        <w:bottom w:val="none" w:sz="0" w:space="0" w:color="auto"/>
        <w:right w:val="none" w:sz="0" w:space="0" w:color="auto"/>
      </w:divBdr>
    </w:div>
    <w:div w:id="1644968236">
      <w:marLeft w:val="640"/>
      <w:marRight w:val="0"/>
      <w:marTop w:val="0"/>
      <w:marBottom w:val="0"/>
      <w:divBdr>
        <w:top w:val="none" w:sz="0" w:space="0" w:color="auto"/>
        <w:left w:val="none" w:sz="0" w:space="0" w:color="auto"/>
        <w:bottom w:val="none" w:sz="0" w:space="0" w:color="auto"/>
        <w:right w:val="none" w:sz="0" w:space="0" w:color="auto"/>
      </w:divBdr>
    </w:div>
    <w:div w:id="1645037714">
      <w:marLeft w:val="640"/>
      <w:marRight w:val="0"/>
      <w:marTop w:val="0"/>
      <w:marBottom w:val="0"/>
      <w:divBdr>
        <w:top w:val="none" w:sz="0" w:space="0" w:color="auto"/>
        <w:left w:val="none" w:sz="0" w:space="0" w:color="auto"/>
        <w:bottom w:val="none" w:sz="0" w:space="0" w:color="auto"/>
        <w:right w:val="none" w:sz="0" w:space="0" w:color="auto"/>
      </w:divBdr>
    </w:div>
    <w:div w:id="1645044989">
      <w:marLeft w:val="640"/>
      <w:marRight w:val="0"/>
      <w:marTop w:val="0"/>
      <w:marBottom w:val="0"/>
      <w:divBdr>
        <w:top w:val="none" w:sz="0" w:space="0" w:color="auto"/>
        <w:left w:val="none" w:sz="0" w:space="0" w:color="auto"/>
        <w:bottom w:val="none" w:sz="0" w:space="0" w:color="auto"/>
        <w:right w:val="none" w:sz="0" w:space="0" w:color="auto"/>
      </w:divBdr>
    </w:div>
    <w:div w:id="1645088336">
      <w:marLeft w:val="640"/>
      <w:marRight w:val="0"/>
      <w:marTop w:val="0"/>
      <w:marBottom w:val="0"/>
      <w:divBdr>
        <w:top w:val="none" w:sz="0" w:space="0" w:color="auto"/>
        <w:left w:val="none" w:sz="0" w:space="0" w:color="auto"/>
        <w:bottom w:val="none" w:sz="0" w:space="0" w:color="auto"/>
        <w:right w:val="none" w:sz="0" w:space="0" w:color="auto"/>
      </w:divBdr>
    </w:div>
    <w:div w:id="1645112438">
      <w:marLeft w:val="640"/>
      <w:marRight w:val="0"/>
      <w:marTop w:val="0"/>
      <w:marBottom w:val="0"/>
      <w:divBdr>
        <w:top w:val="none" w:sz="0" w:space="0" w:color="auto"/>
        <w:left w:val="none" w:sz="0" w:space="0" w:color="auto"/>
        <w:bottom w:val="none" w:sz="0" w:space="0" w:color="auto"/>
        <w:right w:val="none" w:sz="0" w:space="0" w:color="auto"/>
      </w:divBdr>
    </w:div>
    <w:div w:id="1645114463">
      <w:marLeft w:val="640"/>
      <w:marRight w:val="0"/>
      <w:marTop w:val="0"/>
      <w:marBottom w:val="0"/>
      <w:divBdr>
        <w:top w:val="none" w:sz="0" w:space="0" w:color="auto"/>
        <w:left w:val="none" w:sz="0" w:space="0" w:color="auto"/>
        <w:bottom w:val="none" w:sz="0" w:space="0" w:color="auto"/>
        <w:right w:val="none" w:sz="0" w:space="0" w:color="auto"/>
      </w:divBdr>
    </w:div>
    <w:div w:id="1645115521">
      <w:marLeft w:val="640"/>
      <w:marRight w:val="0"/>
      <w:marTop w:val="0"/>
      <w:marBottom w:val="0"/>
      <w:divBdr>
        <w:top w:val="none" w:sz="0" w:space="0" w:color="auto"/>
        <w:left w:val="none" w:sz="0" w:space="0" w:color="auto"/>
        <w:bottom w:val="none" w:sz="0" w:space="0" w:color="auto"/>
        <w:right w:val="none" w:sz="0" w:space="0" w:color="auto"/>
      </w:divBdr>
    </w:div>
    <w:div w:id="1645115824">
      <w:marLeft w:val="640"/>
      <w:marRight w:val="0"/>
      <w:marTop w:val="0"/>
      <w:marBottom w:val="0"/>
      <w:divBdr>
        <w:top w:val="none" w:sz="0" w:space="0" w:color="auto"/>
        <w:left w:val="none" w:sz="0" w:space="0" w:color="auto"/>
        <w:bottom w:val="none" w:sz="0" w:space="0" w:color="auto"/>
        <w:right w:val="none" w:sz="0" w:space="0" w:color="auto"/>
      </w:divBdr>
    </w:div>
    <w:div w:id="1645116610">
      <w:marLeft w:val="640"/>
      <w:marRight w:val="0"/>
      <w:marTop w:val="0"/>
      <w:marBottom w:val="0"/>
      <w:divBdr>
        <w:top w:val="none" w:sz="0" w:space="0" w:color="auto"/>
        <w:left w:val="none" w:sz="0" w:space="0" w:color="auto"/>
        <w:bottom w:val="none" w:sz="0" w:space="0" w:color="auto"/>
        <w:right w:val="none" w:sz="0" w:space="0" w:color="auto"/>
      </w:divBdr>
    </w:div>
    <w:div w:id="1645159180">
      <w:marLeft w:val="640"/>
      <w:marRight w:val="0"/>
      <w:marTop w:val="0"/>
      <w:marBottom w:val="0"/>
      <w:divBdr>
        <w:top w:val="none" w:sz="0" w:space="0" w:color="auto"/>
        <w:left w:val="none" w:sz="0" w:space="0" w:color="auto"/>
        <w:bottom w:val="none" w:sz="0" w:space="0" w:color="auto"/>
        <w:right w:val="none" w:sz="0" w:space="0" w:color="auto"/>
      </w:divBdr>
    </w:div>
    <w:div w:id="1645160390">
      <w:marLeft w:val="640"/>
      <w:marRight w:val="0"/>
      <w:marTop w:val="0"/>
      <w:marBottom w:val="0"/>
      <w:divBdr>
        <w:top w:val="none" w:sz="0" w:space="0" w:color="auto"/>
        <w:left w:val="none" w:sz="0" w:space="0" w:color="auto"/>
        <w:bottom w:val="none" w:sz="0" w:space="0" w:color="auto"/>
        <w:right w:val="none" w:sz="0" w:space="0" w:color="auto"/>
      </w:divBdr>
    </w:div>
    <w:div w:id="1645232658">
      <w:marLeft w:val="640"/>
      <w:marRight w:val="0"/>
      <w:marTop w:val="0"/>
      <w:marBottom w:val="0"/>
      <w:divBdr>
        <w:top w:val="none" w:sz="0" w:space="0" w:color="auto"/>
        <w:left w:val="none" w:sz="0" w:space="0" w:color="auto"/>
        <w:bottom w:val="none" w:sz="0" w:space="0" w:color="auto"/>
        <w:right w:val="none" w:sz="0" w:space="0" w:color="auto"/>
      </w:divBdr>
    </w:div>
    <w:div w:id="1645234964">
      <w:marLeft w:val="640"/>
      <w:marRight w:val="0"/>
      <w:marTop w:val="0"/>
      <w:marBottom w:val="0"/>
      <w:divBdr>
        <w:top w:val="none" w:sz="0" w:space="0" w:color="auto"/>
        <w:left w:val="none" w:sz="0" w:space="0" w:color="auto"/>
        <w:bottom w:val="none" w:sz="0" w:space="0" w:color="auto"/>
        <w:right w:val="none" w:sz="0" w:space="0" w:color="auto"/>
      </w:divBdr>
    </w:div>
    <w:div w:id="1645282274">
      <w:marLeft w:val="640"/>
      <w:marRight w:val="0"/>
      <w:marTop w:val="0"/>
      <w:marBottom w:val="0"/>
      <w:divBdr>
        <w:top w:val="none" w:sz="0" w:space="0" w:color="auto"/>
        <w:left w:val="none" w:sz="0" w:space="0" w:color="auto"/>
        <w:bottom w:val="none" w:sz="0" w:space="0" w:color="auto"/>
        <w:right w:val="none" w:sz="0" w:space="0" w:color="auto"/>
      </w:divBdr>
    </w:div>
    <w:div w:id="1645313614">
      <w:marLeft w:val="640"/>
      <w:marRight w:val="0"/>
      <w:marTop w:val="0"/>
      <w:marBottom w:val="0"/>
      <w:divBdr>
        <w:top w:val="none" w:sz="0" w:space="0" w:color="auto"/>
        <w:left w:val="none" w:sz="0" w:space="0" w:color="auto"/>
        <w:bottom w:val="none" w:sz="0" w:space="0" w:color="auto"/>
        <w:right w:val="none" w:sz="0" w:space="0" w:color="auto"/>
      </w:divBdr>
    </w:div>
    <w:div w:id="1645354346">
      <w:marLeft w:val="640"/>
      <w:marRight w:val="0"/>
      <w:marTop w:val="0"/>
      <w:marBottom w:val="0"/>
      <w:divBdr>
        <w:top w:val="none" w:sz="0" w:space="0" w:color="auto"/>
        <w:left w:val="none" w:sz="0" w:space="0" w:color="auto"/>
        <w:bottom w:val="none" w:sz="0" w:space="0" w:color="auto"/>
        <w:right w:val="none" w:sz="0" w:space="0" w:color="auto"/>
      </w:divBdr>
    </w:div>
    <w:div w:id="1645427878">
      <w:marLeft w:val="640"/>
      <w:marRight w:val="0"/>
      <w:marTop w:val="0"/>
      <w:marBottom w:val="0"/>
      <w:divBdr>
        <w:top w:val="none" w:sz="0" w:space="0" w:color="auto"/>
        <w:left w:val="none" w:sz="0" w:space="0" w:color="auto"/>
        <w:bottom w:val="none" w:sz="0" w:space="0" w:color="auto"/>
        <w:right w:val="none" w:sz="0" w:space="0" w:color="auto"/>
      </w:divBdr>
    </w:div>
    <w:div w:id="1645505766">
      <w:marLeft w:val="640"/>
      <w:marRight w:val="0"/>
      <w:marTop w:val="0"/>
      <w:marBottom w:val="0"/>
      <w:divBdr>
        <w:top w:val="none" w:sz="0" w:space="0" w:color="auto"/>
        <w:left w:val="none" w:sz="0" w:space="0" w:color="auto"/>
        <w:bottom w:val="none" w:sz="0" w:space="0" w:color="auto"/>
        <w:right w:val="none" w:sz="0" w:space="0" w:color="auto"/>
      </w:divBdr>
    </w:div>
    <w:div w:id="1645546199">
      <w:marLeft w:val="640"/>
      <w:marRight w:val="0"/>
      <w:marTop w:val="0"/>
      <w:marBottom w:val="0"/>
      <w:divBdr>
        <w:top w:val="none" w:sz="0" w:space="0" w:color="auto"/>
        <w:left w:val="none" w:sz="0" w:space="0" w:color="auto"/>
        <w:bottom w:val="none" w:sz="0" w:space="0" w:color="auto"/>
        <w:right w:val="none" w:sz="0" w:space="0" w:color="auto"/>
      </w:divBdr>
    </w:div>
    <w:div w:id="1645617766">
      <w:bodyDiv w:val="1"/>
      <w:marLeft w:val="0"/>
      <w:marRight w:val="0"/>
      <w:marTop w:val="0"/>
      <w:marBottom w:val="0"/>
      <w:divBdr>
        <w:top w:val="none" w:sz="0" w:space="0" w:color="auto"/>
        <w:left w:val="none" w:sz="0" w:space="0" w:color="auto"/>
        <w:bottom w:val="none" w:sz="0" w:space="0" w:color="auto"/>
        <w:right w:val="none" w:sz="0" w:space="0" w:color="auto"/>
      </w:divBdr>
    </w:div>
    <w:div w:id="1645617780">
      <w:marLeft w:val="640"/>
      <w:marRight w:val="0"/>
      <w:marTop w:val="0"/>
      <w:marBottom w:val="0"/>
      <w:divBdr>
        <w:top w:val="none" w:sz="0" w:space="0" w:color="auto"/>
        <w:left w:val="none" w:sz="0" w:space="0" w:color="auto"/>
        <w:bottom w:val="none" w:sz="0" w:space="0" w:color="auto"/>
        <w:right w:val="none" w:sz="0" w:space="0" w:color="auto"/>
      </w:divBdr>
    </w:div>
    <w:div w:id="1645620511">
      <w:marLeft w:val="640"/>
      <w:marRight w:val="0"/>
      <w:marTop w:val="0"/>
      <w:marBottom w:val="0"/>
      <w:divBdr>
        <w:top w:val="none" w:sz="0" w:space="0" w:color="auto"/>
        <w:left w:val="none" w:sz="0" w:space="0" w:color="auto"/>
        <w:bottom w:val="none" w:sz="0" w:space="0" w:color="auto"/>
        <w:right w:val="none" w:sz="0" w:space="0" w:color="auto"/>
      </w:divBdr>
    </w:div>
    <w:div w:id="1645693661">
      <w:marLeft w:val="640"/>
      <w:marRight w:val="0"/>
      <w:marTop w:val="0"/>
      <w:marBottom w:val="0"/>
      <w:divBdr>
        <w:top w:val="none" w:sz="0" w:space="0" w:color="auto"/>
        <w:left w:val="none" w:sz="0" w:space="0" w:color="auto"/>
        <w:bottom w:val="none" w:sz="0" w:space="0" w:color="auto"/>
        <w:right w:val="none" w:sz="0" w:space="0" w:color="auto"/>
      </w:divBdr>
    </w:div>
    <w:div w:id="1645696099">
      <w:marLeft w:val="640"/>
      <w:marRight w:val="0"/>
      <w:marTop w:val="0"/>
      <w:marBottom w:val="0"/>
      <w:divBdr>
        <w:top w:val="none" w:sz="0" w:space="0" w:color="auto"/>
        <w:left w:val="none" w:sz="0" w:space="0" w:color="auto"/>
        <w:bottom w:val="none" w:sz="0" w:space="0" w:color="auto"/>
        <w:right w:val="none" w:sz="0" w:space="0" w:color="auto"/>
      </w:divBdr>
    </w:div>
    <w:div w:id="1645698734">
      <w:marLeft w:val="640"/>
      <w:marRight w:val="0"/>
      <w:marTop w:val="0"/>
      <w:marBottom w:val="0"/>
      <w:divBdr>
        <w:top w:val="none" w:sz="0" w:space="0" w:color="auto"/>
        <w:left w:val="none" w:sz="0" w:space="0" w:color="auto"/>
        <w:bottom w:val="none" w:sz="0" w:space="0" w:color="auto"/>
        <w:right w:val="none" w:sz="0" w:space="0" w:color="auto"/>
      </w:divBdr>
    </w:div>
    <w:div w:id="1645811944">
      <w:marLeft w:val="640"/>
      <w:marRight w:val="0"/>
      <w:marTop w:val="0"/>
      <w:marBottom w:val="0"/>
      <w:divBdr>
        <w:top w:val="none" w:sz="0" w:space="0" w:color="auto"/>
        <w:left w:val="none" w:sz="0" w:space="0" w:color="auto"/>
        <w:bottom w:val="none" w:sz="0" w:space="0" w:color="auto"/>
        <w:right w:val="none" w:sz="0" w:space="0" w:color="auto"/>
      </w:divBdr>
    </w:div>
    <w:div w:id="1645812257">
      <w:marLeft w:val="640"/>
      <w:marRight w:val="0"/>
      <w:marTop w:val="0"/>
      <w:marBottom w:val="0"/>
      <w:divBdr>
        <w:top w:val="none" w:sz="0" w:space="0" w:color="auto"/>
        <w:left w:val="none" w:sz="0" w:space="0" w:color="auto"/>
        <w:bottom w:val="none" w:sz="0" w:space="0" w:color="auto"/>
        <w:right w:val="none" w:sz="0" w:space="0" w:color="auto"/>
      </w:divBdr>
    </w:div>
    <w:div w:id="1645812981">
      <w:marLeft w:val="640"/>
      <w:marRight w:val="0"/>
      <w:marTop w:val="0"/>
      <w:marBottom w:val="0"/>
      <w:divBdr>
        <w:top w:val="none" w:sz="0" w:space="0" w:color="auto"/>
        <w:left w:val="none" w:sz="0" w:space="0" w:color="auto"/>
        <w:bottom w:val="none" w:sz="0" w:space="0" w:color="auto"/>
        <w:right w:val="none" w:sz="0" w:space="0" w:color="auto"/>
      </w:divBdr>
    </w:div>
    <w:div w:id="1645892208">
      <w:marLeft w:val="640"/>
      <w:marRight w:val="0"/>
      <w:marTop w:val="0"/>
      <w:marBottom w:val="0"/>
      <w:divBdr>
        <w:top w:val="none" w:sz="0" w:space="0" w:color="auto"/>
        <w:left w:val="none" w:sz="0" w:space="0" w:color="auto"/>
        <w:bottom w:val="none" w:sz="0" w:space="0" w:color="auto"/>
        <w:right w:val="none" w:sz="0" w:space="0" w:color="auto"/>
      </w:divBdr>
    </w:div>
    <w:div w:id="1646007464">
      <w:marLeft w:val="480"/>
      <w:marRight w:val="0"/>
      <w:marTop w:val="0"/>
      <w:marBottom w:val="0"/>
      <w:divBdr>
        <w:top w:val="none" w:sz="0" w:space="0" w:color="auto"/>
        <w:left w:val="none" w:sz="0" w:space="0" w:color="auto"/>
        <w:bottom w:val="none" w:sz="0" w:space="0" w:color="auto"/>
        <w:right w:val="none" w:sz="0" w:space="0" w:color="auto"/>
      </w:divBdr>
    </w:div>
    <w:div w:id="1646157869">
      <w:marLeft w:val="640"/>
      <w:marRight w:val="0"/>
      <w:marTop w:val="0"/>
      <w:marBottom w:val="0"/>
      <w:divBdr>
        <w:top w:val="none" w:sz="0" w:space="0" w:color="auto"/>
        <w:left w:val="none" w:sz="0" w:space="0" w:color="auto"/>
        <w:bottom w:val="none" w:sz="0" w:space="0" w:color="auto"/>
        <w:right w:val="none" w:sz="0" w:space="0" w:color="auto"/>
      </w:divBdr>
    </w:div>
    <w:div w:id="1646199675">
      <w:marLeft w:val="640"/>
      <w:marRight w:val="0"/>
      <w:marTop w:val="0"/>
      <w:marBottom w:val="0"/>
      <w:divBdr>
        <w:top w:val="none" w:sz="0" w:space="0" w:color="auto"/>
        <w:left w:val="none" w:sz="0" w:space="0" w:color="auto"/>
        <w:bottom w:val="none" w:sz="0" w:space="0" w:color="auto"/>
        <w:right w:val="none" w:sz="0" w:space="0" w:color="auto"/>
      </w:divBdr>
    </w:div>
    <w:div w:id="1646203230">
      <w:marLeft w:val="640"/>
      <w:marRight w:val="0"/>
      <w:marTop w:val="0"/>
      <w:marBottom w:val="0"/>
      <w:divBdr>
        <w:top w:val="none" w:sz="0" w:space="0" w:color="auto"/>
        <w:left w:val="none" w:sz="0" w:space="0" w:color="auto"/>
        <w:bottom w:val="none" w:sz="0" w:space="0" w:color="auto"/>
        <w:right w:val="none" w:sz="0" w:space="0" w:color="auto"/>
      </w:divBdr>
    </w:div>
    <w:div w:id="1646279218">
      <w:marLeft w:val="640"/>
      <w:marRight w:val="0"/>
      <w:marTop w:val="0"/>
      <w:marBottom w:val="0"/>
      <w:divBdr>
        <w:top w:val="none" w:sz="0" w:space="0" w:color="auto"/>
        <w:left w:val="none" w:sz="0" w:space="0" w:color="auto"/>
        <w:bottom w:val="none" w:sz="0" w:space="0" w:color="auto"/>
        <w:right w:val="none" w:sz="0" w:space="0" w:color="auto"/>
      </w:divBdr>
    </w:div>
    <w:div w:id="1646351251">
      <w:marLeft w:val="640"/>
      <w:marRight w:val="0"/>
      <w:marTop w:val="0"/>
      <w:marBottom w:val="0"/>
      <w:divBdr>
        <w:top w:val="none" w:sz="0" w:space="0" w:color="auto"/>
        <w:left w:val="none" w:sz="0" w:space="0" w:color="auto"/>
        <w:bottom w:val="none" w:sz="0" w:space="0" w:color="auto"/>
        <w:right w:val="none" w:sz="0" w:space="0" w:color="auto"/>
      </w:divBdr>
    </w:div>
    <w:div w:id="1646423728">
      <w:marLeft w:val="640"/>
      <w:marRight w:val="0"/>
      <w:marTop w:val="0"/>
      <w:marBottom w:val="0"/>
      <w:divBdr>
        <w:top w:val="none" w:sz="0" w:space="0" w:color="auto"/>
        <w:left w:val="none" w:sz="0" w:space="0" w:color="auto"/>
        <w:bottom w:val="none" w:sz="0" w:space="0" w:color="auto"/>
        <w:right w:val="none" w:sz="0" w:space="0" w:color="auto"/>
      </w:divBdr>
    </w:div>
    <w:div w:id="1646468723">
      <w:marLeft w:val="640"/>
      <w:marRight w:val="0"/>
      <w:marTop w:val="0"/>
      <w:marBottom w:val="0"/>
      <w:divBdr>
        <w:top w:val="none" w:sz="0" w:space="0" w:color="auto"/>
        <w:left w:val="none" w:sz="0" w:space="0" w:color="auto"/>
        <w:bottom w:val="none" w:sz="0" w:space="0" w:color="auto"/>
        <w:right w:val="none" w:sz="0" w:space="0" w:color="auto"/>
      </w:divBdr>
    </w:div>
    <w:div w:id="1646471095">
      <w:marLeft w:val="640"/>
      <w:marRight w:val="0"/>
      <w:marTop w:val="0"/>
      <w:marBottom w:val="0"/>
      <w:divBdr>
        <w:top w:val="none" w:sz="0" w:space="0" w:color="auto"/>
        <w:left w:val="none" w:sz="0" w:space="0" w:color="auto"/>
        <w:bottom w:val="none" w:sz="0" w:space="0" w:color="auto"/>
        <w:right w:val="none" w:sz="0" w:space="0" w:color="auto"/>
      </w:divBdr>
    </w:div>
    <w:div w:id="1646474250">
      <w:marLeft w:val="640"/>
      <w:marRight w:val="0"/>
      <w:marTop w:val="0"/>
      <w:marBottom w:val="0"/>
      <w:divBdr>
        <w:top w:val="none" w:sz="0" w:space="0" w:color="auto"/>
        <w:left w:val="none" w:sz="0" w:space="0" w:color="auto"/>
        <w:bottom w:val="none" w:sz="0" w:space="0" w:color="auto"/>
        <w:right w:val="none" w:sz="0" w:space="0" w:color="auto"/>
      </w:divBdr>
    </w:div>
    <w:div w:id="1646623680">
      <w:marLeft w:val="640"/>
      <w:marRight w:val="0"/>
      <w:marTop w:val="0"/>
      <w:marBottom w:val="0"/>
      <w:divBdr>
        <w:top w:val="none" w:sz="0" w:space="0" w:color="auto"/>
        <w:left w:val="none" w:sz="0" w:space="0" w:color="auto"/>
        <w:bottom w:val="none" w:sz="0" w:space="0" w:color="auto"/>
        <w:right w:val="none" w:sz="0" w:space="0" w:color="auto"/>
      </w:divBdr>
    </w:div>
    <w:div w:id="1646666353">
      <w:marLeft w:val="640"/>
      <w:marRight w:val="0"/>
      <w:marTop w:val="0"/>
      <w:marBottom w:val="0"/>
      <w:divBdr>
        <w:top w:val="none" w:sz="0" w:space="0" w:color="auto"/>
        <w:left w:val="none" w:sz="0" w:space="0" w:color="auto"/>
        <w:bottom w:val="none" w:sz="0" w:space="0" w:color="auto"/>
        <w:right w:val="none" w:sz="0" w:space="0" w:color="auto"/>
      </w:divBdr>
    </w:div>
    <w:div w:id="1646667479">
      <w:marLeft w:val="640"/>
      <w:marRight w:val="0"/>
      <w:marTop w:val="0"/>
      <w:marBottom w:val="0"/>
      <w:divBdr>
        <w:top w:val="none" w:sz="0" w:space="0" w:color="auto"/>
        <w:left w:val="none" w:sz="0" w:space="0" w:color="auto"/>
        <w:bottom w:val="none" w:sz="0" w:space="0" w:color="auto"/>
        <w:right w:val="none" w:sz="0" w:space="0" w:color="auto"/>
      </w:divBdr>
    </w:div>
    <w:div w:id="1646813262">
      <w:marLeft w:val="640"/>
      <w:marRight w:val="0"/>
      <w:marTop w:val="0"/>
      <w:marBottom w:val="0"/>
      <w:divBdr>
        <w:top w:val="none" w:sz="0" w:space="0" w:color="auto"/>
        <w:left w:val="none" w:sz="0" w:space="0" w:color="auto"/>
        <w:bottom w:val="none" w:sz="0" w:space="0" w:color="auto"/>
        <w:right w:val="none" w:sz="0" w:space="0" w:color="auto"/>
      </w:divBdr>
    </w:div>
    <w:div w:id="1646855340">
      <w:marLeft w:val="640"/>
      <w:marRight w:val="0"/>
      <w:marTop w:val="0"/>
      <w:marBottom w:val="0"/>
      <w:divBdr>
        <w:top w:val="none" w:sz="0" w:space="0" w:color="auto"/>
        <w:left w:val="none" w:sz="0" w:space="0" w:color="auto"/>
        <w:bottom w:val="none" w:sz="0" w:space="0" w:color="auto"/>
        <w:right w:val="none" w:sz="0" w:space="0" w:color="auto"/>
      </w:divBdr>
    </w:div>
    <w:div w:id="1646928970">
      <w:marLeft w:val="640"/>
      <w:marRight w:val="0"/>
      <w:marTop w:val="0"/>
      <w:marBottom w:val="0"/>
      <w:divBdr>
        <w:top w:val="none" w:sz="0" w:space="0" w:color="auto"/>
        <w:left w:val="none" w:sz="0" w:space="0" w:color="auto"/>
        <w:bottom w:val="none" w:sz="0" w:space="0" w:color="auto"/>
        <w:right w:val="none" w:sz="0" w:space="0" w:color="auto"/>
      </w:divBdr>
    </w:div>
    <w:div w:id="1647011079">
      <w:marLeft w:val="640"/>
      <w:marRight w:val="0"/>
      <w:marTop w:val="0"/>
      <w:marBottom w:val="0"/>
      <w:divBdr>
        <w:top w:val="none" w:sz="0" w:space="0" w:color="auto"/>
        <w:left w:val="none" w:sz="0" w:space="0" w:color="auto"/>
        <w:bottom w:val="none" w:sz="0" w:space="0" w:color="auto"/>
        <w:right w:val="none" w:sz="0" w:space="0" w:color="auto"/>
      </w:divBdr>
    </w:div>
    <w:div w:id="1647122352">
      <w:marLeft w:val="640"/>
      <w:marRight w:val="0"/>
      <w:marTop w:val="0"/>
      <w:marBottom w:val="0"/>
      <w:divBdr>
        <w:top w:val="none" w:sz="0" w:space="0" w:color="auto"/>
        <w:left w:val="none" w:sz="0" w:space="0" w:color="auto"/>
        <w:bottom w:val="none" w:sz="0" w:space="0" w:color="auto"/>
        <w:right w:val="none" w:sz="0" w:space="0" w:color="auto"/>
      </w:divBdr>
    </w:div>
    <w:div w:id="1647129751">
      <w:marLeft w:val="640"/>
      <w:marRight w:val="0"/>
      <w:marTop w:val="0"/>
      <w:marBottom w:val="0"/>
      <w:divBdr>
        <w:top w:val="none" w:sz="0" w:space="0" w:color="auto"/>
        <w:left w:val="none" w:sz="0" w:space="0" w:color="auto"/>
        <w:bottom w:val="none" w:sz="0" w:space="0" w:color="auto"/>
        <w:right w:val="none" w:sz="0" w:space="0" w:color="auto"/>
      </w:divBdr>
    </w:div>
    <w:div w:id="1647202404">
      <w:marLeft w:val="640"/>
      <w:marRight w:val="0"/>
      <w:marTop w:val="0"/>
      <w:marBottom w:val="0"/>
      <w:divBdr>
        <w:top w:val="none" w:sz="0" w:space="0" w:color="auto"/>
        <w:left w:val="none" w:sz="0" w:space="0" w:color="auto"/>
        <w:bottom w:val="none" w:sz="0" w:space="0" w:color="auto"/>
        <w:right w:val="none" w:sz="0" w:space="0" w:color="auto"/>
      </w:divBdr>
    </w:div>
    <w:div w:id="1647273309">
      <w:marLeft w:val="640"/>
      <w:marRight w:val="0"/>
      <w:marTop w:val="0"/>
      <w:marBottom w:val="0"/>
      <w:divBdr>
        <w:top w:val="none" w:sz="0" w:space="0" w:color="auto"/>
        <w:left w:val="none" w:sz="0" w:space="0" w:color="auto"/>
        <w:bottom w:val="none" w:sz="0" w:space="0" w:color="auto"/>
        <w:right w:val="none" w:sz="0" w:space="0" w:color="auto"/>
      </w:divBdr>
    </w:div>
    <w:div w:id="1647274018">
      <w:marLeft w:val="640"/>
      <w:marRight w:val="0"/>
      <w:marTop w:val="0"/>
      <w:marBottom w:val="0"/>
      <w:divBdr>
        <w:top w:val="none" w:sz="0" w:space="0" w:color="auto"/>
        <w:left w:val="none" w:sz="0" w:space="0" w:color="auto"/>
        <w:bottom w:val="none" w:sz="0" w:space="0" w:color="auto"/>
        <w:right w:val="none" w:sz="0" w:space="0" w:color="auto"/>
      </w:divBdr>
    </w:div>
    <w:div w:id="1647277268">
      <w:marLeft w:val="640"/>
      <w:marRight w:val="0"/>
      <w:marTop w:val="0"/>
      <w:marBottom w:val="0"/>
      <w:divBdr>
        <w:top w:val="none" w:sz="0" w:space="0" w:color="auto"/>
        <w:left w:val="none" w:sz="0" w:space="0" w:color="auto"/>
        <w:bottom w:val="none" w:sz="0" w:space="0" w:color="auto"/>
        <w:right w:val="none" w:sz="0" w:space="0" w:color="auto"/>
      </w:divBdr>
    </w:div>
    <w:div w:id="1647322173">
      <w:marLeft w:val="640"/>
      <w:marRight w:val="0"/>
      <w:marTop w:val="0"/>
      <w:marBottom w:val="0"/>
      <w:divBdr>
        <w:top w:val="none" w:sz="0" w:space="0" w:color="auto"/>
        <w:left w:val="none" w:sz="0" w:space="0" w:color="auto"/>
        <w:bottom w:val="none" w:sz="0" w:space="0" w:color="auto"/>
        <w:right w:val="none" w:sz="0" w:space="0" w:color="auto"/>
      </w:divBdr>
    </w:div>
    <w:div w:id="1647322308">
      <w:marLeft w:val="640"/>
      <w:marRight w:val="0"/>
      <w:marTop w:val="0"/>
      <w:marBottom w:val="0"/>
      <w:divBdr>
        <w:top w:val="none" w:sz="0" w:space="0" w:color="auto"/>
        <w:left w:val="none" w:sz="0" w:space="0" w:color="auto"/>
        <w:bottom w:val="none" w:sz="0" w:space="0" w:color="auto"/>
        <w:right w:val="none" w:sz="0" w:space="0" w:color="auto"/>
      </w:divBdr>
    </w:div>
    <w:div w:id="1647470428">
      <w:marLeft w:val="640"/>
      <w:marRight w:val="0"/>
      <w:marTop w:val="0"/>
      <w:marBottom w:val="0"/>
      <w:divBdr>
        <w:top w:val="none" w:sz="0" w:space="0" w:color="auto"/>
        <w:left w:val="none" w:sz="0" w:space="0" w:color="auto"/>
        <w:bottom w:val="none" w:sz="0" w:space="0" w:color="auto"/>
        <w:right w:val="none" w:sz="0" w:space="0" w:color="auto"/>
      </w:divBdr>
    </w:div>
    <w:div w:id="1647512548">
      <w:marLeft w:val="640"/>
      <w:marRight w:val="0"/>
      <w:marTop w:val="0"/>
      <w:marBottom w:val="0"/>
      <w:divBdr>
        <w:top w:val="none" w:sz="0" w:space="0" w:color="auto"/>
        <w:left w:val="none" w:sz="0" w:space="0" w:color="auto"/>
        <w:bottom w:val="none" w:sz="0" w:space="0" w:color="auto"/>
        <w:right w:val="none" w:sz="0" w:space="0" w:color="auto"/>
      </w:divBdr>
    </w:div>
    <w:div w:id="1647512853">
      <w:marLeft w:val="640"/>
      <w:marRight w:val="0"/>
      <w:marTop w:val="0"/>
      <w:marBottom w:val="0"/>
      <w:divBdr>
        <w:top w:val="none" w:sz="0" w:space="0" w:color="auto"/>
        <w:left w:val="none" w:sz="0" w:space="0" w:color="auto"/>
        <w:bottom w:val="none" w:sz="0" w:space="0" w:color="auto"/>
        <w:right w:val="none" w:sz="0" w:space="0" w:color="auto"/>
      </w:divBdr>
    </w:div>
    <w:div w:id="1647540020">
      <w:marLeft w:val="640"/>
      <w:marRight w:val="0"/>
      <w:marTop w:val="0"/>
      <w:marBottom w:val="0"/>
      <w:divBdr>
        <w:top w:val="none" w:sz="0" w:space="0" w:color="auto"/>
        <w:left w:val="none" w:sz="0" w:space="0" w:color="auto"/>
        <w:bottom w:val="none" w:sz="0" w:space="0" w:color="auto"/>
        <w:right w:val="none" w:sz="0" w:space="0" w:color="auto"/>
      </w:divBdr>
    </w:div>
    <w:div w:id="1647582785">
      <w:marLeft w:val="640"/>
      <w:marRight w:val="0"/>
      <w:marTop w:val="0"/>
      <w:marBottom w:val="0"/>
      <w:divBdr>
        <w:top w:val="none" w:sz="0" w:space="0" w:color="auto"/>
        <w:left w:val="none" w:sz="0" w:space="0" w:color="auto"/>
        <w:bottom w:val="none" w:sz="0" w:space="0" w:color="auto"/>
        <w:right w:val="none" w:sz="0" w:space="0" w:color="auto"/>
      </w:divBdr>
    </w:div>
    <w:div w:id="1647584295">
      <w:marLeft w:val="640"/>
      <w:marRight w:val="0"/>
      <w:marTop w:val="0"/>
      <w:marBottom w:val="0"/>
      <w:divBdr>
        <w:top w:val="none" w:sz="0" w:space="0" w:color="auto"/>
        <w:left w:val="none" w:sz="0" w:space="0" w:color="auto"/>
        <w:bottom w:val="none" w:sz="0" w:space="0" w:color="auto"/>
        <w:right w:val="none" w:sz="0" w:space="0" w:color="auto"/>
      </w:divBdr>
    </w:div>
    <w:div w:id="1647584316">
      <w:marLeft w:val="640"/>
      <w:marRight w:val="0"/>
      <w:marTop w:val="0"/>
      <w:marBottom w:val="0"/>
      <w:divBdr>
        <w:top w:val="none" w:sz="0" w:space="0" w:color="auto"/>
        <w:left w:val="none" w:sz="0" w:space="0" w:color="auto"/>
        <w:bottom w:val="none" w:sz="0" w:space="0" w:color="auto"/>
        <w:right w:val="none" w:sz="0" w:space="0" w:color="auto"/>
      </w:divBdr>
    </w:div>
    <w:div w:id="1647588346">
      <w:marLeft w:val="640"/>
      <w:marRight w:val="0"/>
      <w:marTop w:val="0"/>
      <w:marBottom w:val="0"/>
      <w:divBdr>
        <w:top w:val="none" w:sz="0" w:space="0" w:color="auto"/>
        <w:left w:val="none" w:sz="0" w:space="0" w:color="auto"/>
        <w:bottom w:val="none" w:sz="0" w:space="0" w:color="auto"/>
        <w:right w:val="none" w:sz="0" w:space="0" w:color="auto"/>
      </w:divBdr>
    </w:div>
    <w:div w:id="1647851712">
      <w:marLeft w:val="640"/>
      <w:marRight w:val="0"/>
      <w:marTop w:val="0"/>
      <w:marBottom w:val="0"/>
      <w:divBdr>
        <w:top w:val="none" w:sz="0" w:space="0" w:color="auto"/>
        <w:left w:val="none" w:sz="0" w:space="0" w:color="auto"/>
        <w:bottom w:val="none" w:sz="0" w:space="0" w:color="auto"/>
        <w:right w:val="none" w:sz="0" w:space="0" w:color="auto"/>
      </w:divBdr>
    </w:div>
    <w:div w:id="1647854590">
      <w:marLeft w:val="640"/>
      <w:marRight w:val="0"/>
      <w:marTop w:val="0"/>
      <w:marBottom w:val="0"/>
      <w:divBdr>
        <w:top w:val="none" w:sz="0" w:space="0" w:color="auto"/>
        <w:left w:val="none" w:sz="0" w:space="0" w:color="auto"/>
        <w:bottom w:val="none" w:sz="0" w:space="0" w:color="auto"/>
        <w:right w:val="none" w:sz="0" w:space="0" w:color="auto"/>
      </w:divBdr>
    </w:div>
    <w:div w:id="1647854592">
      <w:marLeft w:val="640"/>
      <w:marRight w:val="0"/>
      <w:marTop w:val="0"/>
      <w:marBottom w:val="0"/>
      <w:divBdr>
        <w:top w:val="none" w:sz="0" w:space="0" w:color="auto"/>
        <w:left w:val="none" w:sz="0" w:space="0" w:color="auto"/>
        <w:bottom w:val="none" w:sz="0" w:space="0" w:color="auto"/>
        <w:right w:val="none" w:sz="0" w:space="0" w:color="auto"/>
      </w:divBdr>
    </w:div>
    <w:div w:id="1647929941">
      <w:marLeft w:val="640"/>
      <w:marRight w:val="0"/>
      <w:marTop w:val="0"/>
      <w:marBottom w:val="0"/>
      <w:divBdr>
        <w:top w:val="none" w:sz="0" w:space="0" w:color="auto"/>
        <w:left w:val="none" w:sz="0" w:space="0" w:color="auto"/>
        <w:bottom w:val="none" w:sz="0" w:space="0" w:color="auto"/>
        <w:right w:val="none" w:sz="0" w:space="0" w:color="auto"/>
      </w:divBdr>
    </w:div>
    <w:div w:id="1647971070">
      <w:marLeft w:val="640"/>
      <w:marRight w:val="0"/>
      <w:marTop w:val="0"/>
      <w:marBottom w:val="0"/>
      <w:divBdr>
        <w:top w:val="none" w:sz="0" w:space="0" w:color="auto"/>
        <w:left w:val="none" w:sz="0" w:space="0" w:color="auto"/>
        <w:bottom w:val="none" w:sz="0" w:space="0" w:color="auto"/>
        <w:right w:val="none" w:sz="0" w:space="0" w:color="auto"/>
      </w:divBdr>
    </w:div>
    <w:div w:id="1647974987">
      <w:marLeft w:val="640"/>
      <w:marRight w:val="0"/>
      <w:marTop w:val="0"/>
      <w:marBottom w:val="0"/>
      <w:divBdr>
        <w:top w:val="none" w:sz="0" w:space="0" w:color="auto"/>
        <w:left w:val="none" w:sz="0" w:space="0" w:color="auto"/>
        <w:bottom w:val="none" w:sz="0" w:space="0" w:color="auto"/>
        <w:right w:val="none" w:sz="0" w:space="0" w:color="auto"/>
      </w:divBdr>
    </w:div>
    <w:div w:id="1648046316">
      <w:marLeft w:val="640"/>
      <w:marRight w:val="0"/>
      <w:marTop w:val="0"/>
      <w:marBottom w:val="0"/>
      <w:divBdr>
        <w:top w:val="none" w:sz="0" w:space="0" w:color="auto"/>
        <w:left w:val="none" w:sz="0" w:space="0" w:color="auto"/>
        <w:bottom w:val="none" w:sz="0" w:space="0" w:color="auto"/>
        <w:right w:val="none" w:sz="0" w:space="0" w:color="auto"/>
      </w:divBdr>
    </w:div>
    <w:div w:id="1648047497">
      <w:bodyDiv w:val="1"/>
      <w:marLeft w:val="0"/>
      <w:marRight w:val="0"/>
      <w:marTop w:val="0"/>
      <w:marBottom w:val="0"/>
      <w:divBdr>
        <w:top w:val="none" w:sz="0" w:space="0" w:color="auto"/>
        <w:left w:val="none" w:sz="0" w:space="0" w:color="auto"/>
        <w:bottom w:val="none" w:sz="0" w:space="0" w:color="auto"/>
        <w:right w:val="none" w:sz="0" w:space="0" w:color="auto"/>
      </w:divBdr>
      <w:divsChild>
        <w:div w:id="91361759">
          <w:marLeft w:val="640"/>
          <w:marRight w:val="0"/>
          <w:marTop w:val="0"/>
          <w:marBottom w:val="0"/>
          <w:divBdr>
            <w:top w:val="none" w:sz="0" w:space="0" w:color="auto"/>
            <w:left w:val="none" w:sz="0" w:space="0" w:color="auto"/>
            <w:bottom w:val="none" w:sz="0" w:space="0" w:color="auto"/>
            <w:right w:val="none" w:sz="0" w:space="0" w:color="auto"/>
          </w:divBdr>
        </w:div>
        <w:div w:id="542640317">
          <w:marLeft w:val="640"/>
          <w:marRight w:val="0"/>
          <w:marTop w:val="0"/>
          <w:marBottom w:val="0"/>
          <w:divBdr>
            <w:top w:val="none" w:sz="0" w:space="0" w:color="auto"/>
            <w:left w:val="none" w:sz="0" w:space="0" w:color="auto"/>
            <w:bottom w:val="none" w:sz="0" w:space="0" w:color="auto"/>
            <w:right w:val="none" w:sz="0" w:space="0" w:color="auto"/>
          </w:divBdr>
        </w:div>
        <w:div w:id="1032800291">
          <w:marLeft w:val="640"/>
          <w:marRight w:val="0"/>
          <w:marTop w:val="0"/>
          <w:marBottom w:val="0"/>
          <w:divBdr>
            <w:top w:val="none" w:sz="0" w:space="0" w:color="auto"/>
            <w:left w:val="none" w:sz="0" w:space="0" w:color="auto"/>
            <w:bottom w:val="none" w:sz="0" w:space="0" w:color="auto"/>
            <w:right w:val="none" w:sz="0" w:space="0" w:color="auto"/>
          </w:divBdr>
        </w:div>
        <w:div w:id="236137040">
          <w:marLeft w:val="640"/>
          <w:marRight w:val="0"/>
          <w:marTop w:val="0"/>
          <w:marBottom w:val="0"/>
          <w:divBdr>
            <w:top w:val="none" w:sz="0" w:space="0" w:color="auto"/>
            <w:left w:val="none" w:sz="0" w:space="0" w:color="auto"/>
            <w:bottom w:val="none" w:sz="0" w:space="0" w:color="auto"/>
            <w:right w:val="none" w:sz="0" w:space="0" w:color="auto"/>
          </w:divBdr>
        </w:div>
        <w:div w:id="1621717466">
          <w:marLeft w:val="640"/>
          <w:marRight w:val="0"/>
          <w:marTop w:val="0"/>
          <w:marBottom w:val="0"/>
          <w:divBdr>
            <w:top w:val="none" w:sz="0" w:space="0" w:color="auto"/>
            <w:left w:val="none" w:sz="0" w:space="0" w:color="auto"/>
            <w:bottom w:val="none" w:sz="0" w:space="0" w:color="auto"/>
            <w:right w:val="none" w:sz="0" w:space="0" w:color="auto"/>
          </w:divBdr>
        </w:div>
        <w:div w:id="1799881206">
          <w:marLeft w:val="640"/>
          <w:marRight w:val="0"/>
          <w:marTop w:val="0"/>
          <w:marBottom w:val="0"/>
          <w:divBdr>
            <w:top w:val="none" w:sz="0" w:space="0" w:color="auto"/>
            <w:left w:val="none" w:sz="0" w:space="0" w:color="auto"/>
            <w:bottom w:val="none" w:sz="0" w:space="0" w:color="auto"/>
            <w:right w:val="none" w:sz="0" w:space="0" w:color="auto"/>
          </w:divBdr>
        </w:div>
        <w:div w:id="1375697023">
          <w:marLeft w:val="640"/>
          <w:marRight w:val="0"/>
          <w:marTop w:val="0"/>
          <w:marBottom w:val="0"/>
          <w:divBdr>
            <w:top w:val="none" w:sz="0" w:space="0" w:color="auto"/>
            <w:left w:val="none" w:sz="0" w:space="0" w:color="auto"/>
            <w:bottom w:val="none" w:sz="0" w:space="0" w:color="auto"/>
            <w:right w:val="none" w:sz="0" w:space="0" w:color="auto"/>
          </w:divBdr>
        </w:div>
        <w:div w:id="1304385878">
          <w:marLeft w:val="640"/>
          <w:marRight w:val="0"/>
          <w:marTop w:val="0"/>
          <w:marBottom w:val="0"/>
          <w:divBdr>
            <w:top w:val="none" w:sz="0" w:space="0" w:color="auto"/>
            <w:left w:val="none" w:sz="0" w:space="0" w:color="auto"/>
            <w:bottom w:val="none" w:sz="0" w:space="0" w:color="auto"/>
            <w:right w:val="none" w:sz="0" w:space="0" w:color="auto"/>
          </w:divBdr>
        </w:div>
        <w:div w:id="1770001712">
          <w:marLeft w:val="640"/>
          <w:marRight w:val="0"/>
          <w:marTop w:val="0"/>
          <w:marBottom w:val="0"/>
          <w:divBdr>
            <w:top w:val="none" w:sz="0" w:space="0" w:color="auto"/>
            <w:left w:val="none" w:sz="0" w:space="0" w:color="auto"/>
            <w:bottom w:val="none" w:sz="0" w:space="0" w:color="auto"/>
            <w:right w:val="none" w:sz="0" w:space="0" w:color="auto"/>
          </w:divBdr>
        </w:div>
        <w:div w:id="1332486055">
          <w:marLeft w:val="640"/>
          <w:marRight w:val="0"/>
          <w:marTop w:val="0"/>
          <w:marBottom w:val="0"/>
          <w:divBdr>
            <w:top w:val="none" w:sz="0" w:space="0" w:color="auto"/>
            <w:left w:val="none" w:sz="0" w:space="0" w:color="auto"/>
            <w:bottom w:val="none" w:sz="0" w:space="0" w:color="auto"/>
            <w:right w:val="none" w:sz="0" w:space="0" w:color="auto"/>
          </w:divBdr>
        </w:div>
        <w:div w:id="1321420888">
          <w:marLeft w:val="640"/>
          <w:marRight w:val="0"/>
          <w:marTop w:val="0"/>
          <w:marBottom w:val="0"/>
          <w:divBdr>
            <w:top w:val="none" w:sz="0" w:space="0" w:color="auto"/>
            <w:left w:val="none" w:sz="0" w:space="0" w:color="auto"/>
            <w:bottom w:val="none" w:sz="0" w:space="0" w:color="auto"/>
            <w:right w:val="none" w:sz="0" w:space="0" w:color="auto"/>
          </w:divBdr>
        </w:div>
        <w:div w:id="2050259043">
          <w:marLeft w:val="640"/>
          <w:marRight w:val="0"/>
          <w:marTop w:val="0"/>
          <w:marBottom w:val="0"/>
          <w:divBdr>
            <w:top w:val="none" w:sz="0" w:space="0" w:color="auto"/>
            <w:left w:val="none" w:sz="0" w:space="0" w:color="auto"/>
            <w:bottom w:val="none" w:sz="0" w:space="0" w:color="auto"/>
            <w:right w:val="none" w:sz="0" w:space="0" w:color="auto"/>
          </w:divBdr>
        </w:div>
        <w:div w:id="462113381">
          <w:marLeft w:val="640"/>
          <w:marRight w:val="0"/>
          <w:marTop w:val="0"/>
          <w:marBottom w:val="0"/>
          <w:divBdr>
            <w:top w:val="none" w:sz="0" w:space="0" w:color="auto"/>
            <w:left w:val="none" w:sz="0" w:space="0" w:color="auto"/>
            <w:bottom w:val="none" w:sz="0" w:space="0" w:color="auto"/>
            <w:right w:val="none" w:sz="0" w:space="0" w:color="auto"/>
          </w:divBdr>
        </w:div>
        <w:div w:id="651174420">
          <w:marLeft w:val="640"/>
          <w:marRight w:val="0"/>
          <w:marTop w:val="0"/>
          <w:marBottom w:val="0"/>
          <w:divBdr>
            <w:top w:val="none" w:sz="0" w:space="0" w:color="auto"/>
            <w:left w:val="none" w:sz="0" w:space="0" w:color="auto"/>
            <w:bottom w:val="none" w:sz="0" w:space="0" w:color="auto"/>
            <w:right w:val="none" w:sz="0" w:space="0" w:color="auto"/>
          </w:divBdr>
        </w:div>
        <w:div w:id="1681471079">
          <w:marLeft w:val="640"/>
          <w:marRight w:val="0"/>
          <w:marTop w:val="0"/>
          <w:marBottom w:val="0"/>
          <w:divBdr>
            <w:top w:val="none" w:sz="0" w:space="0" w:color="auto"/>
            <w:left w:val="none" w:sz="0" w:space="0" w:color="auto"/>
            <w:bottom w:val="none" w:sz="0" w:space="0" w:color="auto"/>
            <w:right w:val="none" w:sz="0" w:space="0" w:color="auto"/>
          </w:divBdr>
        </w:div>
        <w:div w:id="910627608">
          <w:marLeft w:val="640"/>
          <w:marRight w:val="0"/>
          <w:marTop w:val="0"/>
          <w:marBottom w:val="0"/>
          <w:divBdr>
            <w:top w:val="none" w:sz="0" w:space="0" w:color="auto"/>
            <w:left w:val="none" w:sz="0" w:space="0" w:color="auto"/>
            <w:bottom w:val="none" w:sz="0" w:space="0" w:color="auto"/>
            <w:right w:val="none" w:sz="0" w:space="0" w:color="auto"/>
          </w:divBdr>
        </w:div>
        <w:div w:id="387145352">
          <w:marLeft w:val="640"/>
          <w:marRight w:val="0"/>
          <w:marTop w:val="0"/>
          <w:marBottom w:val="0"/>
          <w:divBdr>
            <w:top w:val="none" w:sz="0" w:space="0" w:color="auto"/>
            <w:left w:val="none" w:sz="0" w:space="0" w:color="auto"/>
            <w:bottom w:val="none" w:sz="0" w:space="0" w:color="auto"/>
            <w:right w:val="none" w:sz="0" w:space="0" w:color="auto"/>
          </w:divBdr>
        </w:div>
        <w:div w:id="950362264">
          <w:marLeft w:val="640"/>
          <w:marRight w:val="0"/>
          <w:marTop w:val="0"/>
          <w:marBottom w:val="0"/>
          <w:divBdr>
            <w:top w:val="none" w:sz="0" w:space="0" w:color="auto"/>
            <w:left w:val="none" w:sz="0" w:space="0" w:color="auto"/>
            <w:bottom w:val="none" w:sz="0" w:space="0" w:color="auto"/>
            <w:right w:val="none" w:sz="0" w:space="0" w:color="auto"/>
          </w:divBdr>
        </w:div>
        <w:div w:id="1280919386">
          <w:marLeft w:val="640"/>
          <w:marRight w:val="0"/>
          <w:marTop w:val="0"/>
          <w:marBottom w:val="0"/>
          <w:divBdr>
            <w:top w:val="none" w:sz="0" w:space="0" w:color="auto"/>
            <w:left w:val="none" w:sz="0" w:space="0" w:color="auto"/>
            <w:bottom w:val="none" w:sz="0" w:space="0" w:color="auto"/>
            <w:right w:val="none" w:sz="0" w:space="0" w:color="auto"/>
          </w:divBdr>
        </w:div>
        <w:div w:id="1857310631">
          <w:marLeft w:val="640"/>
          <w:marRight w:val="0"/>
          <w:marTop w:val="0"/>
          <w:marBottom w:val="0"/>
          <w:divBdr>
            <w:top w:val="none" w:sz="0" w:space="0" w:color="auto"/>
            <w:left w:val="none" w:sz="0" w:space="0" w:color="auto"/>
            <w:bottom w:val="none" w:sz="0" w:space="0" w:color="auto"/>
            <w:right w:val="none" w:sz="0" w:space="0" w:color="auto"/>
          </w:divBdr>
        </w:div>
      </w:divsChild>
    </w:div>
    <w:div w:id="1648051696">
      <w:marLeft w:val="640"/>
      <w:marRight w:val="0"/>
      <w:marTop w:val="0"/>
      <w:marBottom w:val="0"/>
      <w:divBdr>
        <w:top w:val="none" w:sz="0" w:space="0" w:color="auto"/>
        <w:left w:val="none" w:sz="0" w:space="0" w:color="auto"/>
        <w:bottom w:val="none" w:sz="0" w:space="0" w:color="auto"/>
        <w:right w:val="none" w:sz="0" w:space="0" w:color="auto"/>
      </w:divBdr>
    </w:div>
    <w:div w:id="1648052616">
      <w:marLeft w:val="640"/>
      <w:marRight w:val="0"/>
      <w:marTop w:val="0"/>
      <w:marBottom w:val="0"/>
      <w:divBdr>
        <w:top w:val="none" w:sz="0" w:space="0" w:color="auto"/>
        <w:left w:val="none" w:sz="0" w:space="0" w:color="auto"/>
        <w:bottom w:val="none" w:sz="0" w:space="0" w:color="auto"/>
        <w:right w:val="none" w:sz="0" w:space="0" w:color="auto"/>
      </w:divBdr>
    </w:div>
    <w:div w:id="1648170079">
      <w:marLeft w:val="640"/>
      <w:marRight w:val="0"/>
      <w:marTop w:val="0"/>
      <w:marBottom w:val="0"/>
      <w:divBdr>
        <w:top w:val="none" w:sz="0" w:space="0" w:color="auto"/>
        <w:left w:val="none" w:sz="0" w:space="0" w:color="auto"/>
        <w:bottom w:val="none" w:sz="0" w:space="0" w:color="auto"/>
        <w:right w:val="none" w:sz="0" w:space="0" w:color="auto"/>
      </w:divBdr>
    </w:div>
    <w:div w:id="1648243195">
      <w:marLeft w:val="640"/>
      <w:marRight w:val="0"/>
      <w:marTop w:val="0"/>
      <w:marBottom w:val="0"/>
      <w:divBdr>
        <w:top w:val="none" w:sz="0" w:space="0" w:color="auto"/>
        <w:left w:val="none" w:sz="0" w:space="0" w:color="auto"/>
        <w:bottom w:val="none" w:sz="0" w:space="0" w:color="auto"/>
        <w:right w:val="none" w:sz="0" w:space="0" w:color="auto"/>
      </w:divBdr>
    </w:div>
    <w:div w:id="1648243943">
      <w:marLeft w:val="640"/>
      <w:marRight w:val="0"/>
      <w:marTop w:val="0"/>
      <w:marBottom w:val="0"/>
      <w:divBdr>
        <w:top w:val="none" w:sz="0" w:space="0" w:color="auto"/>
        <w:left w:val="none" w:sz="0" w:space="0" w:color="auto"/>
        <w:bottom w:val="none" w:sz="0" w:space="0" w:color="auto"/>
        <w:right w:val="none" w:sz="0" w:space="0" w:color="auto"/>
      </w:divBdr>
    </w:div>
    <w:div w:id="1648316936">
      <w:marLeft w:val="640"/>
      <w:marRight w:val="0"/>
      <w:marTop w:val="0"/>
      <w:marBottom w:val="0"/>
      <w:divBdr>
        <w:top w:val="none" w:sz="0" w:space="0" w:color="auto"/>
        <w:left w:val="none" w:sz="0" w:space="0" w:color="auto"/>
        <w:bottom w:val="none" w:sz="0" w:space="0" w:color="auto"/>
        <w:right w:val="none" w:sz="0" w:space="0" w:color="auto"/>
      </w:divBdr>
    </w:div>
    <w:div w:id="1648361487">
      <w:marLeft w:val="640"/>
      <w:marRight w:val="0"/>
      <w:marTop w:val="0"/>
      <w:marBottom w:val="0"/>
      <w:divBdr>
        <w:top w:val="none" w:sz="0" w:space="0" w:color="auto"/>
        <w:left w:val="none" w:sz="0" w:space="0" w:color="auto"/>
        <w:bottom w:val="none" w:sz="0" w:space="0" w:color="auto"/>
        <w:right w:val="none" w:sz="0" w:space="0" w:color="auto"/>
      </w:divBdr>
    </w:div>
    <w:div w:id="1648361832">
      <w:bodyDiv w:val="1"/>
      <w:marLeft w:val="0"/>
      <w:marRight w:val="0"/>
      <w:marTop w:val="0"/>
      <w:marBottom w:val="0"/>
      <w:divBdr>
        <w:top w:val="none" w:sz="0" w:space="0" w:color="auto"/>
        <w:left w:val="none" w:sz="0" w:space="0" w:color="auto"/>
        <w:bottom w:val="none" w:sz="0" w:space="0" w:color="auto"/>
        <w:right w:val="none" w:sz="0" w:space="0" w:color="auto"/>
      </w:divBdr>
      <w:divsChild>
        <w:div w:id="302005647">
          <w:marLeft w:val="640"/>
          <w:marRight w:val="0"/>
          <w:marTop w:val="0"/>
          <w:marBottom w:val="0"/>
          <w:divBdr>
            <w:top w:val="none" w:sz="0" w:space="0" w:color="auto"/>
            <w:left w:val="none" w:sz="0" w:space="0" w:color="auto"/>
            <w:bottom w:val="none" w:sz="0" w:space="0" w:color="auto"/>
            <w:right w:val="none" w:sz="0" w:space="0" w:color="auto"/>
          </w:divBdr>
        </w:div>
        <w:div w:id="985746423">
          <w:marLeft w:val="640"/>
          <w:marRight w:val="0"/>
          <w:marTop w:val="0"/>
          <w:marBottom w:val="0"/>
          <w:divBdr>
            <w:top w:val="none" w:sz="0" w:space="0" w:color="auto"/>
            <w:left w:val="none" w:sz="0" w:space="0" w:color="auto"/>
            <w:bottom w:val="none" w:sz="0" w:space="0" w:color="auto"/>
            <w:right w:val="none" w:sz="0" w:space="0" w:color="auto"/>
          </w:divBdr>
        </w:div>
        <w:div w:id="1571303359">
          <w:marLeft w:val="640"/>
          <w:marRight w:val="0"/>
          <w:marTop w:val="0"/>
          <w:marBottom w:val="0"/>
          <w:divBdr>
            <w:top w:val="none" w:sz="0" w:space="0" w:color="auto"/>
            <w:left w:val="none" w:sz="0" w:space="0" w:color="auto"/>
            <w:bottom w:val="none" w:sz="0" w:space="0" w:color="auto"/>
            <w:right w:val="none" w:sz="0" w:space="0" w:color="auto"/>
          </w:divBdr>
        </w:div>
        <w:div w:id="1196237536">
          <w:marLeft w:val="640"/>
          <w:marRight w:val="0"/>
          <w:marTop w:val="0"/>
          <w:marBottom w:val="0"/>
          <w:divBdr>
            <w:top w:val="none" w:sz="0" w:space="0" w:color="auto"/>
            <w:left w:val="none" w:sz="0" w:space="0" w:color="auto"/>
            <w:bottom w:val="none" w:sz="0" w:space="0" w:color="auto"/>
            <w:right w:val="none" w:sz="0" w:space="0" w:color="auto"/>
          </w:divBdr>
        </w:div>
        <w:div w:id="100497291">
          <w:marLeft w:val="640"/>
          <w:marRight w:val="0"/>
          <w:marTop w:val="0"/>
          <w:marBottom w:val="0"/>
          <w:divBdr>
            <w:top w:val="none" w:sz="0" w:space="0" w:color="auto"/>
            <w:left w:val="none" w:sz="0" w:space="0" w:color="auto"/>
            <w:bottom w:val="none" w:sz="0" w:space="0" w:color="auto"/>
            <w:right w:val="none" w:sz="0" w:space="0" w:color="auto"/>
          </w:divBdr>
        </w:div>
        <w:div w:id="899438811">
          <w:marLeft w:val="640"/>
          <w:marRight w:val="0"/>
          <w:marTop w:val="0"/>
          <w:marBottom w:val="0"/>
          <w:divBdr>
            <w:top w:val="none" w:sz="0" w:space="0" w:color="auto"/>
            <w:left w:val="none" w:sz="0" w:space="0" w:color="auto"/>
            <w:bottom w:val="none" w:sz="0" w:space="0" w:color="auto"/>
            <w:right w:val="none" w:sz="0" w:space="0" w:color="auto"/>
          </w:divBdr>
        </w:div>
        <w:div w:id="1658268042">
          <w:marLeft w:val="640"/>
          <w:marRight w:val="0"/>
          <w:marTop w:val="0"/>
          <w:marBottom w:val="0"/>
          <w:divBdr>
            <w:top w:val="none" w:sz="0" w:space="0" w:color="auto"/>
            <w:left w:val="none" w:sz="0" w:space="0" w:color="auto"/>
            <w:bottom w:val="none" w:sz="0" w:space="0" w:color="auto"/>
            <w:right w:val="none" w:sz="0" w:space="0" w:color="auto"/>
          </w:divBdr>
        </w:div>
        <w:div w:id="708604429">
          <w:marLeft w:val="640"/>
          <w:marRight w:val="0"/>
          <w:marTop w:val="0"/>
          <w:marBottom w:val="0"/>
          <w:divBdr>
            <w:top w:val="none" w:sz="0" w:space="0" w:color="auto"/>
            <w:left w:val="none" w:sz="0" w:space="0" w:color="auto"/>
            <w:bottom w:val="none" w:sz="0" w:space="0" w:color="auto"/>
            <w:right w:val="none" w:sz="0" w:space="0" w:color="auto"/>
          </w:divBdr>
        </w:div>
        <w:div w:id="135608983">
          <w:marLeft w:val="640"/>
          <w:marRight w:val="0"/>
          <w:marTop w:val="0"/>
          <w:marBottom w:val="0"/>
          <w:divBdr>
            <w:top w:val="none" w:sz="0" w:space="0" w:color="auto"/>
            <w:left w:val="none" w:sz="0" w:space="0" w:color="auto"/>
            <w:bottom w:val="none" w:sz="0" w:space="0" w:color="auto"/>
            <w:right w:val="none" w:sz="0" w:space="0" w:color="auto"/>
          </w:divBdr>
        </w:div>
        <w:div w:id="1565867250">
          <w:marLeft w:val="640"/>
          <w:marRight w:val="0"/>
          <w:marTop w:val="0"/>
          <w:marBottom w:val="0"/>
          <w:divBdr>
            <w:top w:val="none" w:sz="0" w:space="0" w:color="auto"/>
            <w:left w:val="none" w:sz="0" w:space="0" w:color="auto"/>
            <w:bottom w:val="none" w:sz="0" w:space="0" w:color="auto"/>
            <w:right w:val="none" w:sz="0" w:space="0" w:color="auto"/>
          </w:divBdr>
        </w:div>
        <w:div w:id="413167043">
          <w:marLeft w:val="640"/>
          <w:marRight w:val="0"/>
          <w:marTop w:val="0"/>
          <w:marBottom w:val="0"/>
          <w:divBdr>
            <w:top w:val="none" w:sz="0" w:space="0" w:color="auto"/>
            <w:left w:val="none" w:sz="0" w:space="0" w:color="auto"/>
            <w:bottom w:val="none" w:sz="0" w:space="0" w:color="auto"/>
            <w:right w:val="none" w:sz="0" w:space="0" w:color="auto"/>
          </w:divBdr>
        </w:div>
        <w:div w:id="46072547">
          <w:marLeft w:val="640"/>
          <w:marRight w:val="0"/>
          <w:marTop w:val="0"/>
          <w:marBottom w:val="0"/>
          <w:divBdr>
            <w:top w:val="none" w:sz="0" w:space="0" w:color="auto"/>
            <w:left w:val="none" w:sz="0" w:space="0" w:color="auto"/>
            <w:bottom w:val="none" w:sz="0" w:space="0" w:color="auto"/>
            <w:right w:val="none" w:sz="0" w:space="0" w:color="auto"/>
          </w:divBdr>
        </w:div>
        <w:div w:id="1273053822">
          <w:marLeft w:val="640"/>
          <w:marRight w:val="0"/>
          <w:marTop w:val="0"/>
          <w:marBottom w:val="0"/>
          <w:divBdr>
            <w:top w:val="none" w:sz="0" w:space="0" w:color="auto"/>
            <w:left w:val="none" w:sz="0" w:space="0" w:color="auto"/>
            <w:bottom w:val="none" w:sz="0" w:space="0" w:color="auto"/>
            <w:right w:val="none" w:sz="0" w:space="0" w:color="auto"/>
          </w:divBdr>
        </w:div>
        <w:div w:id="2048946251">
          <w:marLeft w:val="640"/>
          <w:marRight w:val="0"/>
          <w:marTop w:val="0"/>
          <w:marBottom w:val="0"/>
          <w:divBdr>
            <w:top w:val="none" w:sz="0" w:space="0" w:color="auto"/>
            <w:left w:val="none" w:sz="0" w:space="0" w:color="auto"/>
            <w:bottom w:val="none" w:sz="0" w:space="0" w:color="auto"/>
            <w:right w:val="none" w:sz="0" w:space="0" w:color="auto"/>
          </w:divBdr>
        </w:div>
        <w:div w:id="393087099">
          <w:marLeft w:val="640"/>
          <w:marRight w:val="0"/>
          <w:marTop w:val="0"/>
          <w:marBottom w:val="0"/>
          <w:divBdr>
            <w:top w:val="none" w:sz="0" w:space="0" w:color="auto"/>
            <w:left w:val="none" w:sz="0" w:space="0" w:color="auto"/>
            <w:bottom w:val="none" w:sz="0" w:space="0" w:color="auto"/>
            <w:right w:val="none" w:sz="0" w:space="0" w:color="auto"/>
          </w:divBdr>
        </w:div>
      </w:divsChild>
    </w:div>
    <w:div w:id="1648362812">
      <w:marLeft w:val="640"/>
      <w:marRight w:val="0"/>
      <w:marTop w:val="0"/>
      <w:marBottom w:val="0"/>
      <w:divBdr>
        <w:top w:val="none" w:sz="0" w:space="0" w:color="auto"/>
        <w:left w:val="none" w:sz="0" w:space="0" w:color="auto"/>
        <w:bottom w:val="none" w:sz="0" w:space="0" w:color="auto"/>
        <w:right w:val="none" w:sz="0" w:space="0" w:color="auto"/>
      </w:divBdr>
    </w:div>
    <w:div w:id="1648362979">
      <w:marLeft w:val="640"/>
      <w:marRight w:val="0"/>
      <w:marTop w:val="0"/>
      <w:marBottom w:val="0"/>
      <w:divBdr>
        <w:top w:val="none" w:sz="0" w:space="0" w:color="auto"/>
        <w:left w:val="none" w:sz="0" w:space="0" w:color="auto"/>
        <w:bottom w:val="none" w:sz="0" w:space="0" w:color="auto"/>
        <w:right w:val="none" w:sz="0" w:space="0" w:color="auto"/>
      </w:divBdr>
    </w:div>
    <w:div w:id="1648363062">
      <w:marLeft w:val="640"/>
      <w:marRight w:val="0"/>
      <w:marTop w:val="0"/>
      <w:marBottom w:val="0"/>
      <w:divBdr>
        <w:top w:val="none" w:sz="0" w:space="0" w:color="auto"/>
        <w:left w:val="none" w:sz="0" w:space="0" w:color="auto"/>
        <w:bottom w:val="none" w:sz="0" w:space="0" w:color="auto"/>
        <w:right w:val="none" w:sz="0" w:space="0" w:color="auto"/>
      </w:divBdr>
    </w:div>
    <w:div w:id="1648438940">
      <w:marLeft w:val="640"/>
      <w:marRight w:val="0"/>
      <w:marTop w:val="0"/>
      <w:marBottom w:val="0"/>
      <w:divBdr>
        <w:top w:val="none" w:sz="0" w:space="0" w:color="auto"/>
        <w:left w:val="none" w:sz="0" w:space="0" w:color="auto"/>
        <w:bottom w:val="none" w:sz="0" w:space="0" w:color="auto"/>
        <w:right w:val="none" w:sz="0" w:space="0" w:color="auto"/>
      </w:divBdr>
    </w:div>
    <w:div w:id="1648506674">
      <w:marLeft w:val="640"/>
      <w:marRight w:val="0"/>
      <w:marTop w:val="0"/>
      <w:marBottom w:val="0"/>
      <w:divBdr>
        <w:top w:val="none" w:sz="0" w:space="0" w:color="auto"/>
        <w:left w:val="none" w:sz="0" w:space="0" w:color="auto"/>
        <w:bottom w:val="none" w:sz="0" w:space="0" w:color="auto"/>
        <w:right w:val="none" w:sz="0" w:space="0" w:color="auto"/>
      </w:divBdr>
    </w:div>
    <w:div w:id="1648510870">
      <w:marLeft w:val="640"/>
      <w:marRight w:val="0"/>
      <w:marTop w:val="0"/>
      <w:marBottom w:val="0"/>
      <w:divBdr>
        <w:top w:val="none" w:sz="0" w:space="0" w:color="auto"/>
        <w:left w:val="none" w:sz="0" w:space="0" w:color="auto"/>
        <w:bottom w:val="none" w:sz="0" w:space="0" w:color="auto"/>
        <w:right w:val="none" w:sz="0" w:space="0" w:color="auto"/>
      </w:divBdr>
    </w:div>
    <w:div w:id="1648587392">
      <w:marLeft w:val="640"/>
      <w:marRight w:val="0"/>
      <w:marTop w:val="0"/>
      <w:marBottom w:val="0"/>
      <w:divBdr>
        <w:top w:val="none" w:sz="0" w:space="0" w:color="auto"/>
        <w:left w:val="none" w:sz="0" w:space="0" w:color="auto"/>
        <w:bottom w:val="none" w:sz="0" w:space="0" w:color="auto"/>
        <w:right w:val="none" w:sz="0" w:space="0" w:color="auto"/>
      </w:divBdr>
    </w:div>
    <w:div w:id="1648626114">
      <w:marLeft w:val="640"/>
      <w:marRight w:val="0"/>
      <w:marTop w:val="0"/>
      <w:marBottom w:val="0"/>
      <w:divBdr>
        <w:top w:val="none" w:sz="0" w:space="0" w:color="auto"/>
        <w:left w:val="none" w:sz="0" w:space="0" w:color="auto"/>
        <w:bottom w:val="none" w:sz="0" w:space="0" w:color="auto"/>
        <w:right w:val="none" w:sz="0" w:space="0" w:color="auto"/>
      </w:divBdr>
    </w:div>
    <w:div w:id="1648627802">
      <w:marLeft w:val="640"/>
      <w:marRight w:val="0"/>
      <w:marTop w:val="0"/>
      <w:marBottom w:val="0"/>
      <w:divBdr>
        <w:top w:val="none" w:sz="0" w:space="0" w:color="auto"/>
        <w:left w:val="none" w:sz="0" w:space="0" w:color="auto"/>
        <w:bottom w:val="none" w:sz="0" w:space="0" w:color="auto"/>
        <w:right w:val="none" w:sz="0" w:space="0" w:color="auto"/>
      </w:divBdr>
    </w:div>
    <w:div w:id="1648632924">
      <w:marLeft w:val="640"/>
      <w:marRight w:val="0"/>
      <w:marTop w:val="0"/>
      <w:marBottom w:val="0"/>
      <w:divBdr>
        <w:top w:val="none" w:sz="0" w:space="0" w:color="auto"/>
        <w:left w:val="none" w:sz="0" w:space="0" w:color="auto"/>
        <w:bottom w:val="none" w:sz="0" w:space="0" w:color="auto"/>
        <w:right w:val="none" w:sz="0" w:space="0" w:color="auto"/>
      </w:divBdr>
    </w:div>
    <w:div w:id="1648633036">
      <w:marLeft w:val="640"/>
      <w:marRight w:val="0"/>
      <w:marTop w:val="0"/>
      <w:marBottom w:val="0"/>
      <w:divBdr>
        <w:top w:val="none" w:sz="0" w:space="0" w:color="auto"/>
        <w:left w:val="none" w:sz="0" w:space="0" w:color="auto"/>
        <w:bottom w:val="none" w:sz="0" w:space="0" w:color="auto"/>
        <w:right w:val="none" w:sz="0" w:space="0" w:color="auto"/>
      </w:divBdr>
    </w:div>
    <w:div w:id="1648704169">
      <w:marLeft w:val="640"/>
      <w:marRight w:val="0"/>
      <w:marTop w:val="0"/>
      <w:marBottom w:val="0"/>
      <w:divBdr>
        <w:top w:val="none" w:sz="0" w:space="0" w:color="auto"/>
        <w:left w:val="none" w:sz="0" w:space="0" w:color="auto"/>
        <w:bottom w:val="none" w:sz="0" w:space="0" w:color="auto"/>
        <w:right w:val="none" w:sz="0" w:space="0" w:color="auto"/>
      </w:divBdr>
    </w:div>
    <w:div w:id="1648709108">
      <w:marLeft w:val="640"/>
      <w:marRight w:val="0"/>
      <w:marTop w:val="0"/>
      <w:marBottom w:val="0"/>
      <w:divBdr>
        <w:top w:val="none" w:sz="0" w:space="0" w:color="auto"/>
        <w:left w:val="none" w:sz="0" w:space="0" w:color="auto"/>
        <w:bottom w:val="none" w:sz="0" w:space="0" w:color="auto"/>
        <w:right w:val="none" w:sz="0" w:space="0" w:color="auto"/>
      </w:divBdr>
    </w:div>
    <w:div w:id="1648781744">
      <w:marLeft w:val="640"/>
      <w:marRight w:val="0"/>
      <w:marTop w:val="0"/>
      <w:marBottom w:val="0"/>
      <w:divBdr>
        <w:top w:val="none" w:sz="0" w:space="0" w:color="auto"/>
        <w:left w:val="none" w:sz="0" w:space="0" w:color="auto"/>
        <w:bottom w:val="none" w:sz="0" w:space="0" w:color="auto"/>
        <w:right w:val="none" w:sz="0" w:space="0" w:color="auto"/>
      </w:divBdr>
    </w:div>
    <w:div w:id="1648820531">
      <w:marLeft w:val="640"/>
      <w:marRight w:val="0"/>
      <w:marTop w:val="0"/>
      <w:marBottom w:val="0"/>
      <w:divBdr>
        <w:top w:val="none" w:sz="0" w:space="0" w:color="auto"/>
        <w:left w:val="none" w:sz="0" w:space="0" w:color="auto"/>
        <w:bottom w:val="none" w:sz="0" w:space="0" w:color="auto"/>
        <w:right w:val="none" w:sz="0" w:space="0" w:color="auto"/>
      </w:divBdr>
    </w:div>
    <w:div w:id="1648821573">
      <w:marLeft w:val="640"/>
      <w:marRight w:val="0"/>
      <w:marTop w:val="0"/>
      <w:marBottom w:val="0"/>
      <w:divBdr>
        <w:top w:val="none" w:sz="0" w:space="0" w:color="auto"/>
        <w:left w:val="none" w:sz="0" w:space="0" w:color="auto"/>
        <w:bottom w:val="none" w:sz="0" w:space="0" w:color="auto"/>
        <w:right w:val="none" w:sz="0" w:space="0" w:color="auto"/>
      </w:divBdr>
    </w:div>
    <w:div w:id="1648823891">
      <w:marLeft w:val="640"/>
      <w:marRight w:val="0"/>
      <w:marTop w:val="0"/>
      <w:marBottom w:val="0"/>
      <w:divBdr>
        <w:top w:val="none" w:sz="0" w:space="0" w:color="auto"/>
        <w:left w:val="none" w:sz="0" w:space="0" w:color="auto"/>
        <w:bottom w:val="none" w:sz="0" w:space="0" w:color="auto"/>
        <w:right w:val="none" w:sz="0" w:space="0" w:color="auto"/>
      </w:divBdr>
    </w:div>
    <w:div w:id="1648825300">
      <w:marLeft w:val="640"/>
      <w:marRight w:val="0"/>
      <w:marTop w:val="0"/>
      <w:marBottom w:val="0"/>
      <w:divBdr>
        <w:top w:val="none" w:sz="0" w:space="0" w:color="auto"/>
        <w:left w:val="none" w:sz="0" w:space="0" w:color="auto"/>
        <w:bottom w:val="none" w:sz="0" w:space="0" w:color="auto"/>
        <w:right w:val="none" w:sz="0" w:space="0" w:color="auto"/>
      </w:divBdr>
    </w:div>
    <w:div w:id="1648968517">
      <w:bodyDiv w:val="1"/>
      <w:marLeft w:val="0"/>
      <w:marRight w:val="0"/>
      <w:marTop w:val="0"/>
      <w:marBottom w:val="0"/>
      <w:divBdr>
        <w:top w:val="none" w:sz="0" w:space="0" w:color="auto"/>
        <w:left w:val="none" w:sz="0" w:space="0" w:color="auto"/>
        <w:bottom w:val="none" w:sz="0" w:space="0" w:color="auto"/>
        <w:right w:val="none" w:sz="0" w:space="0" w:color="auto"/>
      </w:divBdr>
    </w:div>
    <w:div w:id="1648974248">
      <w:marLeft w:val="640"/>
      <w:marRight w:val="0"/>
      <w:marTop w:val="0"/>
      <w:marBottom w:val="0"/>
      <w:divBdr>
        <w:top w:val="none" w:sz="0" w:space="0" w:color="auto"/>
        <w:left w:val="none" w:sz="0" w:space="0" w:color="auto"/>
        <w:bottom w:val="none" w:sz="0" w:space="0" w:color="auto"/>
        <w:right w:val="none" w:sz="0" w:space="0" w:color="auto"/>
      </w:divBdr>
    </w:div>
    <w:div w:id="1649045979">
      <w:marLeft w:val="640"/>
      <w:marRight w:val="0"/>
      <w:marTop w:val="0"/>
      <w:marBottom w:val="0"/>
      <w:divBdr>
        <w:top w:val="none" w:sz="0" w:space="0" w:color="auto"/>
        <w:left w:val="none" w:sz="0" w:space="0" w:color="auto"/>
        <w:bottom w:val="none" w:sz="0" w:space="0" w:color="auto"/>
        <w:right w:val="none" w:sz="0" w:space="0" w:color="auto"/>
      </w:divBdr>
    </w:div>
    <w:div w:id="1649087323">
      <w:marLeft w:val="640"/>
      <w:marRight w:val="0"/>
      <w:marTop w:val="0"/>
      <w:marBottom w:val="0"/>
      <w:divBdr>
        <w:top w:val="none" w:sz="0" w:space="0" w:color="auto"/>
        <w:left w:val="none" w:sz="0" w:space="0" w:color="auto"/>
        <w:bottom w:val="none" w:sz="0" w:space="0" w:color="auto"/>
        <w:right w:val="none" w:sz="0" w:space="0" w:color="auto"/>
      </w:divBdr>
    </w:div>
    <w:div w:id="1649090080">
      <w:marLeft w:val="640"/>
      <w:marRight w:val="0"/>
      <w:marTop w:val="0"/>
      <w:marBottom w:val="0"/>
      <w:divBdr>
        <w:top w:val="none" w:sz="0" w:space="0" w:color="auto"/>
        <w:left w:val="none" w:sz="0" w:space="0" w:color="auto"/>
        <w:bottom w:val="none" w:sz="0" w:space="0" w:color="auto"/>
        <w:right w:val="none" w:sz="0" w:space="0" w:color="auto"/>
      </w:divBdr>
    </w:div>
    <w:div w:id="1649095175">
      <w:marLeft w:val="640"/>
      <w:marRight w:val="0"/>
      <w:marTop w:val="0"/>
      <w:marBottom w:val="0"/>
      <w:divBdr>
        <w:top w:val="none" w:sz="0" w:space="0" w:color="auto"/>
        <w:left w:val="none" w:sz="0" w:space="0" w:color="auto"/>
        <w:bottom w:val="none" w:sz="0" w:space="0" w:color="auto"/>
        <w:right w:val="none" w:sz="0" w:space="0" w:color="auto"/>
      </w:divBdr>
    </w:div>
    <w:div w:id="1649167005">
      <w:marLeft w:val="640"/>
      <w:marRight w:val="0"/>
      <w:marTop w:val="0"/>
      <w:marBottom w:val="0"/>
      <w:divBdr>
        <w:top w:val="none" w:sz="0" w:space="0" w:color="auto"/>
        <w:left w:val="none" w:sz="0" w:space="0" w:color="auto"/>
        <w:bottom w:val="none" w:sz="0" w:space="0" w:color="auto"/>
        <w:right w:val="none" w:sz="0" w:space="0" w:color="auto"/>
      </w:divBdr>
    </w:div>
    <w:div w:id="1649237122">
      <w:marLeft w:val="640"/>
      <w:marRight w:val="0"/>
      <w:marTop w:val="0"/>
      <w:marBottom w:val="0"/>
      <w:divBdr>
        <w:top w:val="none" w:sz="0" w:space="0" w:color="auto"/>
        <w:left w:val="none" w:sz="0" w:space="0" w:color="auto"/>
        <w:bottom w:val="none" w:sz="0" w:space="0" w:color="auto"/>
        <w:right w:val="none" w:sz="0" w:space="0" w:color="auto"/>
      </w:divBdr>
    </w:div>
    <w:div w:id="1649355621">
      <w:marLeft w:val="640"/>
      <w:marRight w:val="0"/>
      <w:marTop w:val="0"/>
      <w:marBottom w:val="0"/>
      <w:divBdr>
        <w:top w:val="none" w:sz="0" w:space="0" w:color="auto"/>
        <w:left w:val="none" w:sz="0" w:space="0" w:color="auto"/>
        <w:bottom w:val="none" w:sz="0" w:space="0" w:color="auto"/>
        <w:right w:val="none" w:sz="0" w:space="0" w:color="auto"/>
      </w:divBdr>
    </w:div>
    <w:div w:id="1649362039">
      <w:marLeft w:val="640"/>
      <w:marRight w:val="0"/>
      <w:marTop w:val="0"/>
      <w:marBottom w:val="0"/>
      <w:divBdr>
        <w:top w:val="none" w:sz="0" w:space="0" w:color="auto"/>
        <w:left w:val="none" w:sz="0" w:space="0" w:color="auto"/>
        <w:bottom w:val="none" w:sz="0" w:space="0" w:color="auto"/>
        <w:right w:val="none" w:sz="0" w:space="0" w:color="auto"/>
      </w:divBdr>
    </w:div>
    <w:div w:id="1649433035">
      <w:marLeft w:val="640"/>
      <w:marRight w:val="0"/>
      <w:marTop w:val="0"/>
      <w:marBottom w:val="0"/>
      <w:divBdr>
        <w:top w:val="none" w:sz="0" w:space="0" w:color="auto"/>
        <w:left w:val="none" w:sz="0" w:space="0" w:color="auto"/>
        <w:bottom w:val="none" w:sz="0" w:space="0" w:color="auto"/>
        <w:right w:val="none" w:sz="0" w:space="0" w:color="auto"/>
      </w:divBdr>
    </w:div>
    <w:div w:id="1649439242">
      <w:marLeft w:val="640"/>
      <w:marRight w:val="0"/>
      <w:marTop w:val="0"/>
      <w:marBottom w:val="0"/>
      <w:divBdr>
        <w:top w:val="none" w:sz="0" w:space="0" w:color="auto"/>
        <w:left w:val="none" w:sz="0" w:space="0" w:color="auto"/>
        <w:bottom w:val="none" w:sz="0" w:space="0" w:color="auto"/>
        <w:right w:val="none" w:sz="0" w:space="0" w:color="auto"/>
      </w:divBdr>
    </w:div>
    <w:div w:id="1649475898">
      <w:marLeft w:val="640"/>
      <w:marRight w:val="0"/>
      <w:marTop w:val="0"/>
      <w:marBottom w:val="0"/>
      <w:divBdr>
        <w:top w:val="none" w:sz="0" w:space="0" w:color="auto"/>
        <w:left w:val="none" w:sz="0" w:space="0" w:color="auto"/>
        <w:bottom w:val="none" w:sz="0" w:space="0" w:color="auto"/>
        <w:right w:val="none" w:sz="0" w:space="0" w:color="auto"/>
      </w:divBdr>
    </w:div>
    <w:div w:id="1649476023">
      <w:marLeft w:val="640"/>
      <w:marRight w:val="0"/>
      <w:marTop w:val="0"/>
      <w:marBottom w:val="0"/>
      <w:divBdr>
        <w:top w:val="none" w:sz="0" w:space="0" w:color="auto"/>
        <w:left w:val="none" w:sz="0" w:space="0" w:color="auto"/>
        <w:bottom w:val="none" w:sz="0" w:space="0" w:color="auto"/>
        <w:right w:val="none" w:sz="0" w:space="0" w:color="auto"/>
      </w:divBdr>
    </w:div>
    <w:div w:id="1649478880">
      <w:marLeft w:val="640"/>
      <w:marRight w:val="0"/>
      <w:marTop w:val="0"/>
      <w:marBottom w:val="0"/>
      <w:divBdr>
        <w:top w:val="none" w:sz="0" w:space="0" w:color="auto"/>
        <w:left w:val="none" w:sz="0" w:space="0" w:color="auto"/>
        <w:bottom w:val="none" w:sz="0" w:space="0" w:color="auto"/>
        <w:right w:val="none" w:sz="0" w:space="0" w:color="auto"/>
      </w:divBdr>
    </w:div>
    <w:div w:id="1649480783">
      <w:marLeft w:val="640"/>
      <w:marRight w:val="0"/>
      <w:marTop w:val="0"/>
      <w:marBottom w:val="0"/>
      <w:divBdr>
        <w:top w:val="none" w:sz="0" w:space="0" w:color="auto"/>
        <w:left w:val="none" w:sz="0" w:space="0" w:color="auto"/>
        <w:bottom w:val="none" w:sz="0" w:space="0" w:color="auto"/>
        <w:right w:val="none" w:sz="0" w:space="0" w:color="auto"/>
      </w:divBdr>
    </w:div>
    <w:div w:id="1649481295">
      <w:marLeft w:val="640"/>
      <w:marRight w:val="0"/>
      <w:marTop w:val="0"/>
      <w:marBottom w:val="0"/>
      <w:divBdr>
        <w:top w:val="none" w:sz="0" w:space="0" w:color="auto"/>
        <w:left w:val="none" w:sz="0" w:space="0" w:color="auto"/>
        <w:bottom w:val="none" w:sz="0" w:space="0" w:color="auto"/>
        <w:right w:val="none" w:sz="0" w:space="0" w:color="auto"/>
      </w:divBdr>
    </w:div>
    <w:div w:id="1649507633">
      <w:marLeft w:val="640"/>
      <w:marRight w:val="0"/>
      <w:marTop w:val="0"/>
      <w:marBottom w:val="0"/>
      <w:divBdr>
        <w:top w:val="none" w:sz="0" w:space="0" w:color="auto"/>
        <w:left w:val="none" w:sz="0" w:space="0" w:color="auto"/>
        <w:bottom w:val="none" w:sz="0" w:space="0" w:color="auto"/>
        <w:right w:val="none" w:sz="0" w:space="0" w:color="auto"/>
      </w:divBdr>
    </w:div>
    <w:div w:id="1649552147">
      <w:marLeft w:val="640"/>
      <w:marRight w:val="0"/>
      <w:marTop w:val="0"/>
      <w:marBottom w:val="0"/>
      <w:divBdr>
        <w:top w:val="none" w:sz="0" w:space="0" w:color="auto"/>
        <w:left w:val="none" w:sz="0" w:space="0" w:color="auto"/>
        <w:bottom w:val="none" w:sz="0" w:space="0" w:color="auto"/>
        <w:right w:val="none" w:sz="0" w:space="0" w:color="auto"/>
      </w:divBdr>
    </w:div>
    <w:div w:id="1649627921">
      <w:marLeft w:val="640"/>
      <w:marRight w:val="0"/>
      <w:marTop w:val="0"/>
      <w:marBottom w:val="0"/>
      <w:divBdr>
        <w:top w:val="none" w:sz="0" w:space="0" w:color="auto"/>
        <w:left w:val="none" w:sz="0" w:space="0" w:color="auto"/>
        <w:bottom w:val="none" w:sz="0" w:space="0" w:color="auto"/>
        <w:right w:val="none" w:sz="0" w:space="0" w:color="auto"/>
      </w:divBdr>
    </w:div>
    <w:div w:id="1649699280">
      <w:marLeft w:val="640"/>
      <w:marRight w:val="0"/>
      <w:marTop w:val="0"/>
      <w:marBottom w:val="0"/>
      <w:divBdr>
        <w:top w:val="none" w:sz="0" w:space="0" w:color="auto"/>
        <w:left w:val="none" w:sz="0" w:space="0" w:color="auto"/>
        <w:bottom w:val="none" w:sz="0" w:space="0" w:color="auto"/>
        <w:right w:val="none" w:sz="0" w:space="0" w:color="auto"/>
      </w:divBdr>
    </w:div>
    <w:div w:id="1649699318">
      <w:marLeft w:val="640"/>
      <w:marRight w:val="0"/>
      <w:marTop w:val="0"/>
      <w:marBottom w:val="0"/>
      <w:divBdr>
        <w:top w:val="none" w:sz="0" w:space="0" w:color="auto"/>
        <w:left w:val="none" w:sz="0" w:space="0" w:color="auto"/>
        <w:bottom w:val="none" w:sz="0" w:space="0" w:color="auto"/>
        <w:right w:val="none" w:sz="0" w:space="0" w:color="auto"/>
      </w:divBdr>
    </w:div>
    <w:div w:id="1649701458">
      <w:marLeft w:val="640"/>
      <w:marRight w:val="0"/>
      <w:marTop w:val="0"/>
      <w:marBottom w:val="0"/>
      <w:divBdr>
        <w:top w:val="none" w:sz="0" w:space="0" w:color="auto"/>
        <w:left w:val="none" w:sz="0" w:space="0" w:color="auto"/>
        <w:bottom w:val="none" w:sz="0" w:space="0" w:color="auto"/>
        <w:right w:val="none" w:sz="0" w:space="0" w:color="auto"/>
      </w:divBdr>
    </w:div>
    <w:div w:id="1649702006">
      <w:marLeft w:val="640"/>
      <w:marRight w:val="0"/>
      <w:marTop w:val="0"/>
      <w:marBottom w:val="0"/>
      <w:divBdr>
        <w:top w:val="none" w:sz="0" w:space="0" w:color="auto"/>
        <w:left w:val="none" w:sz="0" w:space="0" w:color="auto"/>
        <w:bottom w:val="none" w:sz="0" w:space="0" w:color="auto"/>
        <w:right w:val="none" w:sz="0" w:space="0" w:color="auto"/>
      </w:divBdr>
    </w:div>
    <w:div w:id="1649742762">
      <w:marLeft w:val="640"/>
      <w:marRight w:val="0"/>
      <w:marTop w:val="0"/>
      <w:marBottom w:val="0"/>
      <w:divBdr>
        <w:top w:val="none" w:sz="0" w:space="0" w:color="auto"/>
        <w:left w:val="none" w:sz="0" w:space="0" w:color="auto"/>
        <w:bottom w:val="none" w:sz="0" w:space="0" w:color="auto"/>
        <w:right w:val="none" w:sz="0" w:space="0" w:color="auto"/>
      </w:divBdr>
    </w:div>
    <w:div w:id="1649751316">
      <w:bodyDiv w:val="1"/>
      <w:marLeft w:val="0"/>
      <w:marRight w:val="0"/>
      <w:marTop w:val="0"/>
      <w:marBottom w:val="0"/>
      <w:divBdr>
        <w:top w:val="none" w:sz="0" w:space="0" w:color="auto"/>
        <w:left w:val="none" w:sz="0" w:space="0" w:color="auto"/>
        <w:bottom w:val="none" w:sz="0" w:space="0" w:color="auto"/>
        <w:right w:val="none" w:sz="0" w:space="0" w:color="auto"/>
      </w:divBdr>
    </w:div>
    <w:div w:id="1649818372">
      <w:marLeft w:val="640"/>
      <w:marRight w:val="0"/>
      <w:marTop w:val="0"/>
      <w:marBottom w:val="0"/>
      <w:divBdr>
        <w:top w:val="none" w:sz="0" w:space="0" w:color="auto"/>
        <w:left w:val="none" w:sz="0" w:space="0" w:color="auto"/>
        <w:bottom w:val="none" w:sz="0" w:space="0" w:color="auto"/>
        <w:right w:val="none" w:sz="0" w:space="0" w:color="auto"/>
      </w:divBdr>
    </w:div>
    <w:div w:id="1649820520">
      <w:marLeft w:val="640"/>
      <w:marRight w:val="0"/>
      <w:marTop w:val="0"/>
      <w:marBottom w:val="0"/>
      <w:divBdr>
        <w:top w:val="none" w:sz="0" w:space="0" w:color="auto"/>
        <w:left w:val="none" w:sz="0" w:space="0" w:color="auto"/>
        <w:bottom w:val="none" w:sz="0" w:space="0" w:color="auto"/>
        <w:right w:val="none" w:sz="0" w:space="0" w:color="auto"/>
      </w:divBdr>
    </w:div>
    <w:div w:id="1649896464">
      <w:marLeft w:val="640"/>
      <w:marRight w:val="0"/>
      <w:marTop w:val="0"/>
      <w:marBottom w:val="0"/>
      <w:divBdr>
        <w:top w:val="none" w:sz="0" w:space="0" w:color="auto"/>
        <w:left w:val="none" w:sz="0" w:space="0" w:color="auto"/>
        <w:bottom w:val="none" w:sz="0" w:space="0" w:color="auto"/>
        <w:right w:val="none" w:sz="0" w:space="0" w:color="auto"/>
      </w:divBdr>
    </w:div>
    <w:div w:id="1649937700">
      <w:marLeft w:val="640"/>
      <w:marRight w:val="0"/>
      <w:marTop w:val="0"/>
      <w:marBottom w:val="0"/>
      <w:divBdr>
        <w:top w:val="none" w:sz="0" w:space="0" w:color="auto"/>
        <w:left w:val="none" w:sz="0" w:space="0" w:color="auto"/>
        <w:bottom w:val="none" w:sz="0" w:space="0" w:color="auto"/>
        <w:right w:val="none" w:sz="0" w:space="0" w:color="auto"/>
      </w:divBdr>
    </w:div>
    <w:div w:id="1649942899">
      <w:marLeft w:val="640"/>
      <w:marRight w:val="0"/>
      <w:marTop w:val="0"/>
      <w:marBottom w:val="0"/>
      <w:divBdr>
        <w:top w:val="none" w:sz="0" w:space="0" w:color="auto"/>
        <w:left w:val="none" w:sz="0" w:space="0" w:color="auto"/>
        <w:bottom w:val="none" w:sz="0" w:space="0" w:color="auto"/>
        <w:right w:val="none" w:sz="0" w:space="0" w:color="auto"/>
      </w:divBdr>
    </w:div>
    <w:div w:id="1649944128">
      <w:marLeft w:val="640"/>
      <w:marRight w:val="0"/>
      <w:marTop w:val="0"/>
      <w:marBottom w:val="0"/>
      <w:divBdr>
        <w:top w:val="none" w:sz="0" w:space="0" w:color="auto"/>
        <w:left w:val="none" w:sz="0" w:space="0" w:color="auto"/>
        <w:bottom w:val="none" w:sz="0" w:space="0" w:color="auto"/>
        <w:right w:val="none" w:sz="0" w:space="0" w:color="auto"/>
      </w:divBdr>
    </w:div>
    <w:div w:id="1650016777">
      <w:marLeft w:val="640"/>
      <w:marRight w:val="0"/>
      <w:marTop w:val="0"/>
      <w:marBottom w:val="0"/>
      <w:divBdr>
        <w:top w:val="none" w:sz="0" w:space="0" w:color="auto"/>
        <w:left w:val="none" w:sz="0" w:space="0" w:color="auto"/>
        <w:bottom w:val="none" w:sz="0" w:space="0" w:color="auto"/>
        <w:right w:val="none" w:sz="0" w:space="0" w:color="auto"/>
      </w:divBdr>
    </w:div>
    <w:div w:id="1650093881">
      <w:marLeft w:val="640"/>
      <w:marRight w:val="0"/>
      <w:marTop w:val="0"/>
      <w:marBottom w:val="0"/>
      <w:divBdr>
        <w:top w:val="none" w:sz="0" w:space="0" w:color="auto"/>
        <w:left w:val="none" w:sz="0" w:space="0" w:color="auto"/>
        <w:bottom w:val="none" w:sz="0" w:space="0" w:color="auto"/>
        <w:right w:val="none" w:sz="0" w:space="0" w:color="auto"/>
      </w:divBdr>
    </w:div>
    <w:div w:id="1650132205">
      <w:marLeft w:val="640"/>
      <w:marRight w:val="0"/>
      <w:marTop w:val="0"/>
      <w:marBottom w:val="0"/>
      <w:divBdr>
        <w:top w:val="none" w:sz="0" w:space="0" w:color="auto"/>
        <w:left w:val="none" w:sz="0" w:space="0" w:color="auto"/>
        <w:bottom w:val="none" w:sz="0" w:space="0" w:color="auto"/>
        <w:right w:val="none" w:sz="0" w:space="0" w:color="auto"/>
      </w:divBdr>
    </w:div>
    <w:div w:id="1650161574">
      <w:marLeft w:val="640"/>
      <w:marRight w:val="0"/>
      <w:marTop w:val="0"/>
      <w:marBottom w:val="0"/>
      <w:divBdr>
        <w:top w:val="none" w:sz="0" w:space="0" w:color="auto"/>
        <w:left w:val="none" w:sz="0" w:space="0" w:color="auto"/>
        <w:bottom w:val="none" w:sz="0" w:space="0" w:color="auto"/>
        <w:right w:val="none" w:sz="0" w:space="0" w:color="auto"/>
      </w:divBdr>
    </w:div>
    <w:div w:id="1650205787">
      <w:marLeft w:val="640"/>
      <w:marRight w:val="0"/>
      <w:marTop w:val="0"/>
      <w:marBottom w:val="0"/>
      <w:divBdr>
        <w:top w:val="none" w:sz="0" w:space="0" w:color="auto"/>
        <w:left w:val="none" w:sz="0" w:space="0" w:color="auto"/>
        <w:bottom w:val="none" w:sz="0" w:space="0" w:color="auto"/>
        <w:right w:val="none" w:sz="0" w:space="0" w:color="auto"/>
      </w:divBdr>
    </w:div>
    <w:div w:id="1650210682">
      <w:marLeft w:val="640"/>
      <w:marRight w:val="0"/>
      <w:marTop w:val="0"/>
      <w:marBottom w:val="0"/>
      <w:divBdr>
        <w:top w:val="none" w:sz="0" w:space="0" w:color="auto"/>
        <w:left w:val="none" w:sz="0" w:space="0" w:color="auto"/>
        <w:bottom w:val="none" w:sz="0" w:space="0" w:color="auto"/>
        <w:right w:val="none" w:sz="0" w:space="0" w:color="auto"/>
      </w:divBdr>
    </w:div>
    <w:div w:id="1650211175">
      <w:marLeft w:val="640"/>
      <w:marRight w:val="0"/>
      <w:marTop w:val="0"/>
      <w:marBottom w:val="0"/>
      <w:divBdr>
        <w:top w:val="none" w:sz="0" w:space="0" w:color="auto"/>
        <w:left w:val="none" w:sz="0" w:space="0" w:color="auto"/>
        <w:bottom w:val="none" w:sz="0" w:space="0" w:color="auto"/>
        <w:right w:val="none" w:sz="0" w:space="0" w:color="auto"/>
      </w:divBdr>
    </w:div>
    <w:div w:id="1650285139">
      <w:marLeft w:val="640"/>
      <w:marRight w:val="0"/>
      <w:marTop w:val="0"/>
      <w:marBottom w:val="0"/>
      <w:divBdr>
        <w:top w:val="none" w:sz="0" w:space="0" w:color="auto"/>
        <w:left w:val="none" w:sz="0" w:space="0" w:color="auto"/>
        <w:bottom w:val="none" w:sz="0" w:space="0" w:color="auto"/>
        <w:right w:val="none" w:sz="0" w:space="0" w:color="auto"/>
      </w:divBdr>
    </w:div>
    <w:div w:id="1650288659">
      <w:marLeft w:val="640"/>
      <w:marRight w:val="0"/>
      <w:marTop w:val="0"/>
      <w:marBottom w:val="0"/>
      <w:divBdr>
        <w:top w:val="none" w:sz="0" w:space="0" w:color="auto"/>
        <w:left w:val="none" w:sz="0" w:space="0" w:color="auto"/>
        <w:bottom w:val="none" w:sz="0" w:space="0" w:color="auto"/>
        <w:right w:val="none" w:sz="0" w:space="0" w:color="auto"/>
      </w:divBdr>
    </w:div>
    <w:div w:id="1650398799">
      <w:marLeft w:val="640"/>
      <w:marRight w:val="0"/>
      <w:marTop w:val="0"/>
      <w:marBottom w:val="0"/>
      <w:divBdr>
        <w:top w:val="none" w:sz="0" w:space="0" w:color="auto"/>
        <w:left w:val="none" w:sz="0" w:space="0" w:color="auto"/>
        <w:bottom w:val="none" w:sz="0" w:space="0" w:color="auto"/>
        <w:right w:val="none" w:sz="0" w:space="0" w:color="auto"/>
      </w:divBdr>
    </w:div>
    <w:div w:id="1650399121">
      <w:marLeft w:val="640"/>
      <w:marRight w:val="0"/>
      <w:marTop w:val="0"/>
      <w:marBottom w:val="0"/>
      <w:divBdr>
        <w:top w:val="none" w:sz="0" w:space="0" w:color="auto"/>
        <w:left w:val="none" w:sz="0" w:space="0" w:color="auto"/>
        <w:bottom w:val="none" w:sz="0" w:space="0" w:color="auto"/>
        <w:right w:val="none" w:sz="0" w:space="0" w:color="auto"/>
      </w:divBdr>
    </w:div>
    <w:div w:id="1650399335">
      <w:marLeft w:val="640"/>
      <w:marRight w:val="0"/>
      <w:marTop w:val="0"/>
      <w:marBottom w:val="0"/>
      <w:divBdr>
        <w:top w:val="none" w:sz="0" w:space="0" w:color="auto"/>
        <w:left w:val="none" w:sz="0" w:space="0" w:color="auto"/>
        <w:bottom w:val="none" w:sz="0" w:space="0" w:color="auto"/>
        <w:right w:val="none" w:sz="0" w:space="0" w:color="auto"/>
      </w:divBdr>
    </w:div>
    <w:div w:id="1650479593">
      <w:marLeft w:val="640"/>
      <w:marRight w:val="0"/>
      <w:marTop w:val="0"/>
      <w:marBottom w:val="0"/>
      <w:divBdr>
        <w:top w:val="none" w:sz="0" w:space="0" w:color="auto"/>
        <w:left w:val="none" w:sz="0" w:space="0" w:color="auto"/>
        <w:bottom w:val="none" w:sz="0" w:space="0" w:color="auto"/>
        <w:right w:val="none" w:sz="0" w:space="0" w:color="auto"/>
      </w:divBdr>
    </w:div>
    <w:div w:id="1650524691">
      <w:marLeft w:val="640"/>
      <w:marRight w:val="0"/>
      <w:marTop w:val="0"/>
      <w:marBottom w:val="0"/>
      <w:divBdr>
        <w:top w:val="none" w:sz="0" w:space="0" w:color="auto"/>
        <w:left w:val="none" w:sz="0" w:space="0" w:color="auto"/>
        <w:bottom w:val="none" w:sz="0" w:space="0" w:color="auto"/>
        <w:right w:val="none" w:sz="0" w:space="0" w:color="auto"/>
      </w:divBdr>
    </w:div>
    <w:div w:id="1650551494">
      <w:marLeft w:val="640"/>
      <w:marRight w:val="0"/>
      <w:marTop w:val="0"/>
      <w:marBottom w:val="0"/>
      <w:divBdr>
        <w:top w:val="none" w:sz="0" w:space="0" w:color="auto"/>
        <w:left w:val="none" w:sz="0" w:space="0" w:color="auto"/>
        <w:bottom w:val="none" w:sz="0" w:space="0" w:color="auto"/>
        <w:right w:val="none" w:sz="0" w:space="0" w:color="auto"/>
      </w:divBdr>
    </w:div>
    <w:div w:id="1650554027">
      <w:marLeft w:val="640"/>
      <w:marRight w:val="0"/>
      <w:marTop w:val="0"/>
      <w:marBottom w:val="0"/>
      <w:divBdr>
        <w:top w:val="none" w:sz="0" w:space="0" w:color="auto"/>
        <w:left w:val="none" w:sz="0" w:space="0" w:color="auto"/>
        <w:bottom w:val="none" w:sz="0" w:space="0" w:color="auto"/>
        <w:right w:val="none" w:sz="0" w:space="0" w:color="auto"/>
      </w:divBdr>
    </w:div>
    <w:div w:id="1650591743">
      <w:marLeft w:val="640"/>
      <w:marRight w:val="0"/>
      <w:marTop w:val="0"/>
      <w:marBottom w:val="0"/>
      <w:divBdr>
        <w:top w:val="none" w:sz="0" w:space="0" w:color="auto"/>
        <w:left w:val="none" w:sz="0" w:space="0" w:color="auto"/>
        <w:bottom w:val="none" w:sz="0" w:space="0" w:color="auto"/>
        <w:right w:val="none" w:sz="0" w:space="0" w:color="auto"/>
      </w:divBdr>
    </w:div>
    <w:div w:id="1650667586">
      <w:marLeft w:val="640"/>
      <w:marRight w:val="0"/>
      <w:marTop w:val="0"/>
      <w:marBottom w:val="0"/>
      <w:divBdr>
        <w:top w:val="none" w:sz="0" w:space="0" w:color="auto"/>
        <w:left w:val="none" w:sz="0" w:space="0" w:color="auto"/>
        <w:bottom w:val="none" w:sz="0" w:space="0" w:color="auto"/>
        <w:right w:val="none" w:sz="0" w:space="0" w:color="auto"/>
      </w:divBdr>
    </w:div>
    <w:div w:id="1650667773">
      <w:marLeft w:val="640"/>
      <w:marRight w:val="0"/>
      <w:marTop w:val="0"/>
      <w:marBottom w:val="0"/>
      <w:divBdr>
        <w:top w:val="none" w:sz="0" w:space="0" w:color="auto"/>
        <w:left w:val="none" w:sz="0" w:space="0" w:color="auto"/>
        <w:bottom w:val="none" w:sz="0" w:space="0" w:color="auto"/>
        <w:right w:val="none" w:sz="0" w:space="0" w:color="auto"/>
      </w:divBdr>
    </w:div>
    <w:div w:id="1650744993">
      <w:marLeft w:val="640"/>
      <w:marRight w:val="0"/>
      <w:marTop w:val="0"/>
      <w:marBottom w:val="0"/>
      <w:divBdr>
        <w:top w:val="none" w:sz="0" w:space="0" w:color="auto"/>
        <w:left w:val="none" w:sz="0" w:space="0" w:color="auto"/>
        <w:bottom w:val="none" w:sz="0" w:space="0" w:color="auto"/>
        <w:right w:val="none" w:sz="0" w:space="0" w:color="auto"/>
      </w:divBdr>
    </w:div>
    <w:div w:id="1650788291">
      <w:marLeft w:val="640"/>
      <w:marRight w:val="0"/>
      <w:marTop w:val="0"/>
      <w:marBottom w:val="0"/>
      <w:divBdr>
        <w:top w:val="none" w:sz="0" w:space="0" w:color="auto"/>
        <w:left w:val="none" w:sz="0" w:space="0" w:color="auto"/>
        <w:bottom w:val="none" w:sz="0" w:space="0" w:color="auto"/>
        <w:right w:val="none" w:sz="0" w:space="0" w:color="auto"/>
      </w:divBdr>
    </w:div>
    <w:div w:id="1650817594">
      <w:marLeft w:val="640"/>
      <w:marRight w:val="0"/>
      <w:marTop w:val="0"/>
      <w:marBottom w:val="0"/>
      <w:divBdr>
        <w:top w:val="none" w:sz="0" w:space="0" w:color="auto"/>
        <w:left w:val="none" w:sz="0" w:space="0" w:color="auto"/>
        <w:bottom w:val="none" w:sz="0" w:space="0" w:color="auto"/>
        <w:right w:val="none" w:sz="0" w:space="0" w:color="auto"/>
      </w:divBdr>
    </w:div>
    <w:div w:id="1650865500">
      <w:marLeft w:val="640"/>
      <w:marRight w:val="0"/>
      <w:marTop w:val="0"/>
      <w:marBottom w:val="0"/>
      <w:divBdr>
        <w:top w:val="none" w:sz="0" w:space="0" w:color="auto"/>
        <w:left w:val="none" w:sz="0" w:space="0" w:color="auto"/>
        <w:bottom w:val="none" w:sz="0" w:space="0" w:color="auto"/>
        <w:right w:val="none" w:sz="0" w:space="0" w:color="auto"/>
      </w:divBdr>
    </w:div>
    <w:div w:id="1650934459">
      <w:marLeft w:val="640"/>
      <w:marRight w:val="0"/>
      <w:marTop w:val="0"/>
      <w:marBottom w:val="0"/>
      <w:divBdr>
        <w:top w:val="none" w:sz="0" w:space="0" w:color="auto"/>
        <w:left w:val="none" w:sz="0" w:space="0" w:color="auto"/>
        <w:bottom w:val="none" w:sz="0" w:space="0" w:color="auto"/>
        <w:right w:val="none" w:sz="0" w:space="0" w:color="auto"/>
      </w:divBdr>
    </w:div>
    <w:div w:id="1650984211">
      <w:marLeft w:val="640"/>
      <w:marRight w:val="0"/>
      <w:marTop w:val="0"/>
      <w:marBottom w:val="0"/>
      <w:divBdr>
        <w:top w:val="none" w:sz="0" w:space="0" w:color="auto"/>
        <w:left w:val="none" w:sz="0" w:space="0" w:color="auto"/>
        <w:bottom w:val="none" w:sz="0" w:space="0" w:color="auto"/>
        <w:right w:val="none" w:sz="0" w:space="0" w:color="auto"/>
      </w:divBdr>
    </w:div>
    <w:div w:id="1651052984">
      <w:marLeft w:val="640"/>
      <w:marRight w:val="0"/>
      <w:marTop w:val="0"/>
      <w:marBottom w:val="0"/>
      <w:divBdr>
        <w:top w:val="none" w:sz="0" w:space="0" w:color="auto"/>
        <w:left w:val="none" w:sz="0" w:space="0" w:color="auto"/>
        <w:bottom w:val="none" w:sz="0" w:space="0" w:color="auto"/>
        <w:right w:val="none" w:sz="0" w:space="0" w:color="auto"/>
      </w:divBdr>
    </w:div>
    <w:div w:id="1651055121">
      <w:marLeft w:val="640"/>
      <w:marRight w:val="0"/>
      <w:marTop w:val="0"/>
      <w:marBottom w:val="0"/>
      <w:divBdr>
        <w:top w:val="none" w:sz="0" w:space="0" w:color="auto"/>
        <w:left w:val="none" w:sz="0" w:space="0" w:color="auto"/>
        <w:bottom w:val="none" w:sz="0" w:space="0" w:color="auto"/>
        <w:right w:val="none" w:sz="0" w:space="0" w:color="auto"/>
      </w:divBdr>
    </w:div>
    <w:div w:id="1651128267">
      <w:marLeft w:val="640"/>
      <w:marRight w:val="0"/>
      <w:marTop w:val="0"/>
      <w:marBottom w:val="0"/>
      <w:divBdr>
        <w:top w:val="none" w:sz="0" w:space="0" w:color="auto"/>
        <w:left w:val="none" w:sz="0" w:space="0" w:color="auto"/>
        <w:bottom w:val="none" w:sz="0" w:space="0" w:color="auto"/>
        <w:right w:val="none" w:sz="0" w:space="0" w:color="auto"/>
      </w:divBdr>
    </w:div>
    <w:div w:id="1651133401">
      <w:marLeft w:val="640"/>
      <w:marRight w:val="0"/>
      <w:marTop w:val="0"/>
      <w:marBottom w:val="0"/>
      <w:divBdr>
        <w:top w:val="none" w:sz="0" w:space="0" w:color="auto"/>
        <w:left w:val="none" w:sz="0" w:space="0" w:color="auto"/>
        <w:bottom w:val="none" w:sz="0" w:space="0" w:color="auto"/>
        <w:right w:val="none" w:sz="0" w:space="0" w:color="auto"/>
      </w:divBdr>
    </w:div>
    <w:div w:id="1651207595">
      <w:marLeft w:val="640"/>
      <w:marRight w:val="0"/>
      <w:marTop w:val="0"/>
      <w:marBottom w:val="0"/>
      <w:divBdr>
        <w:top w:val="none" w:sz="0" w:space="0" w:color="auto"/>
        <w:left w:val="none" w:sz="0" w:space="0" w:color="auto"/>
        <w:bottom w:val="none" w:sz="0" w:space="0" w:color="auto"/>
        <w:right w:val="none" w:sz="0" w:space="0" w:color="auto"/>
      </w:divBdr>
    </w:div>
    <w:div w:id="1651210444">
      <w:marLeft w:val="640"/>
      <w:marRight w:val="0"/>
      <w:marTop w:val="0"/>
      <w:marBottom w:val="0"/>
      <w:divBdr>
        <w:top w:val="none" w:sz="0" w:space="0" w:color="auto"/>
        <w:left w:val="none" w:sz="0" w:space="0" w:color="auto"/>
        <w:bottom w:val="none" w:sz="0" w:space="0" w:color="auto"/>
        <w:right w:val="none" w:sz="0" w:space="0" w:color="auto"/>
      </w:divBdr>
    </w:div>
    <w:div w:id="1651210784">
      <w:marLeft w:val="640"/>
      <w:marRight w:val="0"/>
      <w:marTop w:val="0"/>
      <w:marBottom w:val="0"/>
      <w:divBdr>
        <w:top w:val="none" w:sz="0" w:space="0" w:color="auto"/>
        <w:left w:val="none" w:sz="0" w:space="0" w:color="auto"/>
        <w:bottom w:val="none" w:sz="0" w:space="0" w:color="auto"/>
        <w:right w:val="none" w:sz="0" w:space="0" w:color="auto"/>
      </w:divBdr>
    </w:div>
    <w:div w:id="1651248386">
      <w:marLeft w:val="640"/>
      <w:marRight w:val="0"/>
      <w:marTop w:val="0"/>
      <w:marBottom w:val="0"/>
      <w:divBdr>
        <w:top w:val="none" w:sz="0" w:space="0" w:color="auto"/>
        <w:left w:val="none" w:sz="0" w:space="0" w:color="auto"/>
        <w:bottom w:val="none" w:sz="0" w:space="0" w:color="auto"/>
        <w:right w:val="none" w:sz="0" w:space="0" w:color="auto"/>
      </w:divBdr>
    </w:div>
    <w:div w:id="1651250789">
      <w:marLeft w:val="640"/>
      <w:marRight w:val="0"/>
      <w:marTop w:val="0"/>
      <w:marBottom w:val="0"/>
      <w:divBdr>
        <w:top w:val="none" w:sz="0" w:space="0" w:color="auto"/>
        <w:left w:val="none" w:sz="0" w:space="0" w:color="auto"/>
        <w:bottom w:val="none" w:sz="0" w:space="0" w:color="auto"/>
        <w:right w:val="none" w:sz="0" w:space="0" w:color="auto"/>
      </w:divBdr>
    </w:div>
    <w:div w:id="1651322954">
      <w:marLeft w:val="640"/>
      <w:marRight w:val="0"/>
      <w:marTop w:val="0"/>
      <w:marBottom w:val="0"/>
      <w:divBdr>
        <w:top w:val="none" w:sz="0" w:space="0" w:color="auto"/>
        <w:left w:val="none" w:sz="0" w:space="0" w:color="auto"/>
        <w:bottom w:val="none" w:sz="0" w:space="0" w:color="auto"/>
        <w:right w:val="none" w:sz="0" w:space="0" w:color="auto"/>
      </w:divBdr>
    </w:div>
    <w:div w:id="1651323304">
      <w:marLeft w:val="640"/>
      <w:marRight w:val="0"/>
      <w:marTop w:val="0"/>
      <w:marBottom w:val="0"/>
      <w:divBdr>
        <w:top w:val="none" w:sz="0" w:space="0" w:color="auto"/>
        <w:left w:val="none" w:sz="0" w:space="0" w:color="auto"/>
        <w:bottom w:val="none" w:sz="0" w:space="0" w:color="auto"/>
        <w:right w:val="none" w:sz="0" w:space="0" w:color="auto"/>
      </w:divBdr>
    </w:div>
    <w:div w:id="1651400840">
      <w:marLeft w:val="640"/>
      <w:marRight w:val="0"/>
      <w:marTop w:val="0"/>
      <w:marBottom w:val="0"/>
      <w:divBdr>
        <w:top w:val="none" w:sz="0" w:space="0" w:color="auto"/>
        <w:left w:val="none" w:sz="0" w:space="0" w:color="auto"/>
        <w:bottom w:val="none" w:sz="0" w:space="0" w:color="auto"/>
        <w:right w:val="none" w:sz="0" w:space="0" w:color="auto"/>
      </w:divBdr>
    </w:div>
    <w:div w:id="1651405532">
      <w:marLeft w:val="640"/>
      <w:marRight w:val="0"/>
      <w:marTop w:val="0"/>
      <w:marBottom w:val="0"/>
      <w:divBdr>
        <w:top w:val="none" w:sz="0" w:space="0" w:color="auto"/>
        <w:left w:val="none" w:sz="0" w:space="0" w:color="auto"/>
        <w:bottom w:val="none" w:sz="0" w:space="0" w:color="auto"/>
        <w:right w:val="none" w:sz="0" w:space="0" w:color="auto"/>
      </w:divBdr>
    </w:div>
    <w:div w:id="1651598343">
      <w:marLeft w:val="640"/>
      <w:marRight w:val="0"/>
      <w:marTop w:val="0"/>
      <w:marBottom w:val="0"/>
      <w:divBdr>
        <w:top w:val="none" w:sz="0" w:space="0" w:color="auto"/>
        <w:left w:val="none" w:sz="0" w:space="0" w:color="auto"/>
        <w:bottom w:val="none" w:sz="0" w:space="0" w:color="auto"/>
        <w:right w:val="none" w:sz="0" w:space="0" w:color="auto"/>
      </w:divBdr>
    </w:div>
    <w:div w:id="1651665906">
      <w:marLeft w:val="640"/>
      <w:marRight w:val="0"/>
      <w:marTop w:val="0"/>
      <w:marBottom w:val="0"/>
      <w:divBdr>
        <w:top w:val="none" w:sz="0" w:space="0" w:color="auto"/>
        <w:left w:val="none" w:sz="0" w:space="0" w:color="auto"/>
        <w:bottom w:val="none" w:sz="0" w:space="0" w:color="auto"/>
        <w:right w:val="none" w:sz="0" w:space="0" w:color="auto"/>
      </w:divBdr>
    </w:div>
    <w:div w:id="1651667107">
      <w:marLeft w:val="640"/>
      <w:marRight w:val="0"/>
      <w:marTop w:val="0"/>
      <w:marBottom w:val="0"/>
      <w:divBdr>
        <w:top w:val="none" w:sz="0" w:space="0" w:color="auto"/>
        <w:left w:val="none" w:sz="0" w:space="0" w:color="auto"/>
        <w:bottom w:val="none" w:sz="0" w:space="0" w:color="auto"/>
        <w:right w:val="none" w:sz="0" w:space="0" w:color="auto"/>
      </w:divBdr>
    </w:div>
    <w:div w:id="1651669762">
      <w:marLeft w:val="640"/>
      <w:marRight w:val="0"/>
      <w:marTop w:val="0"/>
      <w:marBottom w:val="0"/>
      <w:divBdr>
        <w:top w:val="none" w:sz="0" w:space="0" w:color="auto"/>
        <w:left w:val="none" w:sz="0" w:space="0" w:color="auto"/>
        <w:bottom w:val="none" w:sz="0" w:space="0" w:color="auto"/>
        <w:right w:val="none" w:sz="0" w:space="0" w:color="auto"/>
      </w:divBdr>
    </w:div>
    <w:div w:id="1651783064">
      <w:bodyDiv w:val="1"/>
      <w:marLeft w:val="0"/>
      <w:marRight w:val="0"/>
      <w:marTop w:val="0"/>
      <w:marBottom w:val="0"/>
      <w:divBdr>
        <w:top w:val="none" w:sz="0" w:space="0" w:color="auto"/>
        <w:left w:val="none" w:sz="0" w:space="0" w:color="auto"/>
        <w:bottom w:val="none" w:sz="0" w:space="0" w:color="auto"/>
        <w:right w:val="none" w:sz="0" w:space="0" w:color="auto"/>
      </w:divBdr>
      <w:divsChild>
        <w:div w:id="244149523">
          <w:marLeft w:val="640"/>
          <w:marRight w:val="0"/>
          <w:marTop w:val="0"/>
          <w:marBottom w:val="0"/>
          <w:divBdr>
            <w:top w:val="none" w:sz="0" w:space="0" w:color="auto"/>
            <w:left w:val="none" w:sz="0" w:space="0" w:color="auto"/>
            <w:bottom w:val="none" w:sz="0" w:space="0" w:color="auto"/>
            <w:right w:val="none" w:sz="0" w:space="0" w:color="auto"/>
          </w:divBdr>
        </w:div>
        <w:div w:id="418059471">
          <w:marLeft w:val="640"/>
          <w:marRight w:val="0"/>
          <w:marTop w:val="0"/>
          <w:marBottom w:val="0"/>
          <w:divBdr>
            <w:top w:val="none" w:sz="0" w:space="0" w:color="auto"/>
            <w:left w:val="none" w:sz="0" w:space="0" w:color="auto"/>
            <w:bottom w:val="none" w:sz="0" w:space="0" w:color="auto"/>
            <w:right w:val="none" w:sz="0" w:space="0" w:color="auto"/>
          </w:divBdr>
        </w:div>
        <w:div w:id="1229420986">
          <w:marLeft w:val="640"/>
          <w:marRight w:val="0"/>
          <w:marTop w:val="0"/>
          <w:marBottom w:val="0"/>
          <w:divBdr>
            <w:top w:val="none" w:sz="0" w:space="0" w:color="auto"/>
            <w:left w:val="none" w:sz="0" w:space="0" w:color="auto"/>
            <w:bottom w:val="none" w:sz="0" w:space="0" w:color="auto"/>
            <w:right w:val="none" w:sz="0" w:space="0" w:color="auto"/>
          </w:divBdr>
        </w:div>
        <w:div w:id="247274008">
          <w:marLeft w:val="640"/>
          <w:marRight w:val="0"/>
          <w:marTop w:val="0"/>
          <w:marBottom w:val="0"/>
          <w:divBdr>
            <w:top w:val="none" w:sz="0" w:space="0" w:color="auto"/>
            <w:left w:val="none" w:sz="0" w:space="0" w:color="auto"/>
            <w:bottom w:val="none" w:sz="0" w:space="0" w:color="auto"/>
            <w:right w:val="none" w:sz="0" w:space="0" w:color="auto"/>
          </w:divBdr>
        </w:div>
        <w:div w:id="441997021">
          <w:marLeft w:val="640"/>
          <w:marRight w:val="0"/>
          <w:marTop w:val="0"/>
          <w:marBottom w:val="0"/>
          <w:divBdr>
            <w:top w:val="none" w:sz="0" w:space="0" w:color="auto"/>
            <w:left w:val="none" w:sz="0" w:space="0" w:color="auto"/>
            <w:bottom w:val="none" w:sz="0" w:space="0" w:color="auto"/>
            <w:right w:val="none" w:sz="0" w:space="0" w:color="auto"/>
          </w:divBdr>
        </w:div>
        <w:div w:id="2073771353">
          <w:marLeft w:val="640"/>
          <w:marRight w:val="0"/>
          <w:marTop w:val="0"/>
          <w:marBottom w:val="0"/>
          <w:divBdr>
            <w:top w:val="none" w:sz="0" w:space="0" w:color="auto"/>
            <w:left w:val="none" w:sz="0" w:space="0" w:color="auto"/>
            <w:bottom w:val="none" w:sz="0" w:space="0" w:color="auto"/>
            <w:right w:val="none" w:sz="0" w:space="0" w:color="auto"/>
          </w:divBdr>
        </w:div>
        <w:div w:id="707140761">
          <w:marLeft w:val="640"/>
          <w:marRight w:val="0"/>
          <w:marTop w:val="0"/>
          <w:marBottom w:val="0"/>
          <w:divBdr>
            <w:top w:val="none" w:sz="0" w:space="0" w:color="auto"/>
            <w:left w:val="none" w:sz="0" w:space="0" w:color="auto"/>
            <w:bottom w:val="none" w:sz="0" w:space="0" w:color="auto"/>
            <w:right w:val="none" w:sz="0" w:space="0" w:color="auto"/>
          </w:divBdr>
        </w:div>
        <w:div w:id="482431063">
          <w:marLeft w:val="640"/>
          <w:marRight w:val="0"/>
          <w:marTop w:val="0"/>
          <w:marBottom w:val="0"/>
          <w:divBdr>
            <w:top w:val="none" w:sz="0" w:space="0" w:color="auto"/>
            <w:left w:val="none" w:sz="0" w:space="0" w:color="auto"/>
            <w:bottom w:val="none" w:sz="0" w:space="0" w:color="auto"/>
            <w:right w:val="none" w:sz="0" w:space="0" w:color="auto"/>
          </w:divBdr>
        </w:div>
        <w:div w:id="1243489468">
          <w:marLeft w:val="640"/>
          <w:marRight w:val="0"/>
          <w:marTop w:val="0"/>
          <w:marBottom w:val="0"/>
          <w:divBdr>
            <w:top w:val="none" w:sz="0" w:space="0" w:color="auto"/>
            <w:left w:val="none" w:sz="0" w:space="0" w:color="auto"/>
            <w:bottom w:val="none" w:sz="0" w:space="0" w:color="auto"/>
            <w:right w:val="none" w:sz="0" w:space="0" w:color="auto"/>
          </w:divBdr>
        </w:div>
        <w:div w:id="1635283986">
          <w:marLeft w:val="640"/>
          <w:marRight w:val="0"/>
          <w:marTop w:val="0"/>
          <w:marBottom w:val="0"/>
          <w:divBdr>
            <w:top w:val="none" w:sz="0" w:space="0" w:color="auto"/>
            <w:left w:val="none" w:sz="0" w:space="0" w:color="auto"/>
            <w:bottom w:val="none" w:sz="0" w:space="0" w:color="auto"/>
            <w:right w:val="none" w:sz="0" w:space="0" w:color="auto"/>
          </w:divBdr>
        </w:div>
        <w:div w:id="2079009066">
          <w:marLeft w:val="640"/>
          <w:marRight w:val="0"/>
          <w:marTop w:val="0"/>
          <w:marBottom w:val="0"/>
          <w:divBdr>
            <w:top w:val="none" w:sz="0" w:space="0" w:color="auto"/>
            <w:left w:val="none" w:sz="0" w:space="0" w:color="auto"/>
            <w:bottom w:val="none" w:sz="0" w:space="0" w:color="auto"/>
            <w:right w:val="none" w:sz="0" w:space="0" w:color="auto"/>
          </w:divBdr>
        </w:div>
        <w:div w:id="1130586779">
          <w:marLeft w:val="640"/>
          <w:marRight w:val="0"/>
          <w:marTop w:val="0"/>
          <w:marBottom w:val="0"/>
          <w:divBdr>
            <w:top w:val="none" w:sz="0" w:space="0" w:color="auto"/>
            <w:left w:val="none" w:sz="0" w:space="0" w:color="auto"/>
            <w:bottom w:val="none" w:sz="0" w:space="0" w:color="auto"/>
            <w:right w:val="none" w:sz="0" w:space="0" w:color="auto"/>
          </w:divBdr>
        </w:div>
        <w:div w:id="2019502188">
          <w:marLeft w:val="640"/>
          <w:marRight w:val="0"/>
          <w:marTop w:val="0"/>
          <w:marBottom w:val="0"/>
          <w:divBdr>
            <w:top w:val="none" w:sz="0" w:space="0" w:color="auto"/>
            <w:left w:val="none" w:sz="0" w:space="0" w:color="auto"/>
            <w:bottom w:val="none" w:sz="0" w:space="0" w:color="auto"/>
            <w:right w:val="none" w:sz="0" w:space="0" w:color="auto"/>
          </w:divBdr>
        </w:div>
        <w:div w:id="1015959630">
          <w:marLeft w:val="640"/>
          <w:marRight w:val="0"/>
          <w:marTop w:val="0"/>
          <w:marBottom w:val="0"/>
          <w:divBdr>
            <w:top w:val="none" w:sz="0" w:space="0" w:color="auto"/>
            <w:left w:val="none" w:sz="0" w:space="0" w:color="auto"/>
            <w:bottom w:val="none" w:sz="0" w:space="0" w:color="auto"/>
            <w:right w:val="none" w:sz="0" w:space="0" w:color="auto"/>
          </w:divBdr>
        </w:div>
        <w:div w:id="1410927777">
          <w:marLeft w:val="640"/>
          <w:marRight w:val="0"/>
          <w:marTop w:val="0"/>
          <w:marBottom w:val="0"/>
          <w:divBdr>
            <w:top w:val="none" w:sz="0" w:space="0" w:color="auto"/>
            <w:left w:val="none" w:sz="0" w:space="0" w:color="auto"/>
            <w:bottom w:val="none" w:sz="0" w:space="0" w:color="auto"/>
            <w:right w:val="none" w:sz="0" w:space="0" w:color="auto"/>
          </w:divBdr>
        </w:div>
        <w:div w:id="380904895">
          <w:marLeft w:val="640"/>
          <w:marRight w:val="0"/>
          <w:marTop w:val="0"/>
          <w:marBottom w:val="0"/>
          <w:divBdr>
            <w:top w:val="none" w:sz="0" w:space="0" w:color="auto"/>
            <w:left w:val="none" w:sz="0" w:space="0" w:color="auto"/>
            <w:bottom w:val="none" w:sz="0" w:space="0" w:color="auto"/>
            <w:right w:val="none" w:sz="0" w:space="0" w:color="auto"/>
          </w:divBdr>
        </w:div>
        <w:div w:id="476069605">
          <w:marLeft w:val="640"/>
          <w:marRight w:val="0"/>
          <w:marTop w:val="0"/>
          <w:marBottom w:val="0"/>
          <w:divBdr>
            <w:top w:val="none" w:sz="0" w:space="0" w:color="auto"/>
            <w:left w:val="none" w:sz="0" w:space="0" w:color="auto"/>
            <w:bottom w:val="none" w:sz="0" w:space="0" w:color="auto"/>
            <w:right w:val="none" w:sz="0" w:space="0" w:color="auto"/>
          </w:divBdr>
        </w:div>
        <w:div w:id="2146583620">
          <w:marLeft w:val="640"/>
          <w:marRight w:val="0"/>
          <w:marTop w:val="0"/>
          <w:marBottom w:val="0"/>
          <w:divBdr>
            <w:top w:val="none" w:sz="0" w:space="0" w:color="auto"/>
            <w:left w:val="none" w:sz="0" w:space="0" w:color="auto"/>
            <w:bottom w:val="none" w:sz="0" w:space="0" w:color="auto"/>
            <w:right w:val="none" w:sz="0" w:space="0" w:color="auto"/>
          </w:divBdr>
        </w:div>
        <w:div w:id="2039308100">
          <w:marLeft w:val="640"/>
          <w:marRight w:val="0"/>
          <w:marTop w:val="0"/>
          <w:marBottom w:val="0"/>
          <w:divBdr>
            <w:top w:val="none" w:sz="0" w:space="0" w:color="auto"/>
            <w:left w:val="none" w:sz="0" w:space="0" w:color="auto"/>
            <w:bottom w:val="none" w:sz="0" w:space="0" w:color="auto"/>
            <w:right w:val="none" w:sz="0" w:space="0" w:color="auto"/>
          </w:divBdr>
        </w:div>
        <w:div w:id="1272471270">
          <w:marLeft w:val="640"/>
          <w:marRight w:val="0"/>
          <w:marTop w:val="0"/>
          <w:marBottom w:val="0"/>
          <w:divBdr>
            <w:top w:val="none" w:sz="0" w:space="0" w:color="auto"/>
            <w:left w:val="none" w:sz="0" w:space="0" w:color="auto"/>
            <w:bottom w:val="none" w:sz="0" w:space="0" w:color="auto"/>
            <w:right w:val="none" w:sz="0" w:space="0" w:color="auto"/>
          </w:divBdr>
        </w:div>
        <w:div w:id="790514209">
          <w:marLeft w:val="640"/>
          <w:marRight w:val="0"/>
          <w:marTop w:val="0"/>
          <w:marBottom w:val="0"/>
          <w:divBdr>
            <w:top w:val="none" w:sz="0" w:space="0" w:color="auto"/>
            <w:left w:val="none" w:sz="0" w:space="0" w:color="auto"/>
            <w:bottom w:val="none" w:sz="0" w:space="0" w:color="auto"/>
            <w:right w:val="none" w:sz="0" w:space="0" w:color="auto"/>
          </w:divBdr>
        </w:div>
        <w:div w:id="32468331">
          <w:marLeft w:val="640"/>
          <w:marRight w:val="0"/>
          <w:marTop w:val="0"/>
          <w:marBottom w:val="0"/>
          <w:divBdr>
            <w:top w:val="none" w:sz="0" w:space="0" w:color="auto"/>
            <w:left w:val="none" w:sz="0" w:space="0" w:color="auto"/>
            <w:bottom w:val="none" w:sz="0" w:space="0" w:color="auto"/>
            <w:right w:val="none" w:sz="0" w:space="0" w:color="auto"/>
          </w:divBdr>
        </w:div>
        <w:div w:id="1555778341">
          <w:marLeft w:val="640"/>
          <w:marRight w:val="0"/>
          <w:marTop w:val="0"/>
          <w:marBottom w:val="0"/>
          <w:divBdr>
            <w:top w:val="none" w:sz="0" w:space="0" w:color="auto"/>
            <w:left w:val="none" w:sz="0" w:space="0" w:color="auto"/>
            <w:bottom w:val="none" w:sz="0" w:space="0" w:color="auto"/>
            <w:right w:val="none" w:sz="0" w:space="0" w:color="auto"/>
          </w:divBdr>
        </w:div>
        <w:div w:id="1944804004">
          <w:marLeft w:val="640"/>
          <w:marRight w:val="0"/>
          <w:marTop w:val="0"/>
          <w:marBottom w:val="0"/>
          <w:divBdr>
            <w:top w:val="none" w:sz="0" w:space="0" w:color="auto"/>
            <w:left w:val="none" w:sz="0" w:space="0" w:color="auto"/>
            <w:bottom w:val="none" w:sz="0" w:space="0" w:color="auto"/>
            <w:right w:val="none" w:sz="0" w:space="0" w:color="auto"/>
          </w:divBdr>
        </w:div>
        <w:div w:id="2073459581">
          <w:marLeft w:val="640"/>
          <w:marRight w:val="0"/>
          <w:marTop w:val="0"/>
          <w:marBottom w:val="0"/>
          <w:divBdr>
            <w:top w:val="none" w:sz="0" w:space="0" w:color="auto"/>
            <w:left w:val="none" w:sz="0" w:space="0" w:color="auto"/>
            <w:bottom w:val="none" w:sz="0" w:space="0" w:color="auto"/>
            <w:right w:val="none" w:sz="0" w:space="0" w:color="auto"/>
          </w:divBdr>
        </w:div>
        <w:div w:id="604579215">
          <w:marLeft w:val="640"/>
          <w:marRight w:val="0"/>
          <w:marTop w:val="0"/>
          <w:marBottom w:val="0"/>
          <w:divBdr>
            <w:top w:val="none" w:sz="0" w:space="0" w:color="auto"/>
            <w:left w:val="none" w:sz="0" w:space="0" w:color="auto"/>
            <w:bottom w:val="none" w:sz="0" w:space="0" w:color="auto"/>
            <w:right w:val="none" w:sz="0" w:space="0" w:color="auto"/>
          </w:divBdr>
        </w:div>
        <w:div w:id="1681470457">
          <w:marLeft w:val="640"/>
          <w:marRight w:val="0"/>
          <w:marTop w:val="0"/>
          <w:marBottom w:val="0"/>
          <w:divBdr>
            <w:top w:val="none" w:sz="0" w:space="0" w:color="auto"/>
            <w:left w:val="none" w:sz="0" w:space="0" w:color="auto"/>
            <w:bottom w:val="none" w:sz="0" w:space="0" w:color="auto"/>
            <w:right w:val="none" w:sz="0" w:space="0" w:color="auto"/>
          </w:divBdr>
        </w:div>
        <w:div w:id="1948467736">
          <w:marLeft w:val="640"/>
          <w:marRight w:val="0"/>
          <w:marTop w:val="0"/>
          <w:marBottom w:val="0"/>
          <w:divBdr>
            <w:top w:val="none" w:sz="0" w:space="0" w:color="auto"/>
            <w:left w:val="none" w:sz="0" w:space="0" w:color="auto"/>
            <w:bottom w:val="none" w:sz="0" w:space="0" w:color="auto"/>
            <w:right w:val="none" w:sz="0" w:space="0" w:color="auto"/>
          </w:divBdr>
        </w:div>
        <w:div w:id="879629823">
          <w:marLeft w:val="640"/>
          <w:marRight w:val="0"/>
          <w:marTop w:val="0"/>
          <w:marBottom w:val="0"/>
          <w:divBdr>
            <w:top w:val="none" w:sz="0" w:space="0" w:color="auto"/>
            <w:left w:val="none" w:sz="0" w:space="0" w:color="auto"/>
            <w:bottom w:val="none" w:sz="0" w:space="0" w:color="auto"/>
            <w:right w:val="none" w:sz="0" w:space="0" w:color="auto"/>
          </w:divBdr>
        </w:div>
      </w:divsChild>
    </w:div>
    <w:div w:id="1651786613">
      <w:bodyDiv w:val="1"/>
      <w:marLeft w:val="0"/>
      <w:marRight w:val="0"/>
      <w:marTop w:val="0"/>
      <w:marBottom w:val="0"/>
      <w:divBdr>
        <w:top w:val="none" w:sz="0" w:space="0" w:color="auto"/>
        <w:left w:val="none" w:sz="0" w:space="0" w:color="auto"/>
        <w:bottom w:val="none" w:sz="0" w:space="0" w:color="auto"/>
        <w:right w:val="none" w:sz="0" w:space="0" w:color="auto"/>
      </w:divBdr>
    </w:div>
    <w:div w:id="1651861654">
      <w:marLeft w:val="640"/>
      <w:marRight w:val="0"/>
      <w:marTop w:val="0"/>
      <w:marBottom w:val="0"/>
      <w:divBdr>
        <w:top w:val="none" w:sz="0" w:space="0" w:color="auto"/>
        <w:left w:val="none" w:sz="0" w:space="0" w:color="auto"/>
        <w:bottom w:val="none" w:sz="0" w:space="0" w:color="auto"/>
        <w:right w:val="none" w:sz="0" w:space="0" w:color="auto"/>
      </w:divBdr>
    </w:div>
    <w:div w:id="1651901457">
      <w:marLeft w:val="640"/>
      <w:marRight w:val="0"/>
      <w:marTop w:val="0"/>
      <w:marBottom w:val="0"/>
      <w:divBdr>
        <w:top w:val="none" w:sz="0" w:space="0" w:color="auto"/>
        <w:left w:val="none" w:sz="0" w:space="0" w:color="auto"/>
        <w:bottom w:val="none" w:sz="0" w:space="0" w:color="auto"/>
        <w:right w:val="none" w:sz="0" w:space="0" w:color="auto"/>
      </w:divBdr>
    </w:div>
    <w:div w:id="1651901491">
      <w:marLeft w:val="640"/>
      <w:marRight w:val="0"/>
      <w:marTop w:val="0"/>
      <w:marBottom w:val="0"/>
      <w:divBdr>
        <w:top w:val="none" w:sz="0" w:space="0" w:color="auto"/>
        <w:left w:val="none" w:sz="0" w:space="0" w:color="auto"/>
        <w:bottom w:val="none" w:sz="0" w:space="0" w:color="auto"/>
        <w:right w:val="none" w:sz="0" w:space="0" w:color="auto"/>
      </w:divBdr>
    </w:div>
    <w:div w:id="1651902572">
      <w:marLeft w:val="640"/>
      <w:marRight w:val="0"/>
      <w:marTop w:val="0"/>
      <w:marBottom w:val="0"/>
      <w:divBdr>
        <w:top w:val="none" w:sz="0" w:space="0" w:color="auto"/>
        <w:left w:val="none" w:sz="0" w:space="0" w:color="auto"/>
        <w:bottom w:val="none" w:sz="0" w:space="0" w:color="auto"/>
        <w:right w:val="none" w:sz="0" w:space="0" w:color="auto"/>
      </w:divBdr>
    </w:div>
    <w:div w:id="1651906564">
      <w:marLeft w:val="640"/>
      <w:marRight w:val="0"/>
      <w:marTop w:val="0"/>
      <w:marBottom w:val="0"/>
      <w:divBdr>
        <w:top w:val="none" w:sz="0" w:space="0" w:color="auto"/>
        <w:left w:val="none" w:sz="0" w:space="0" w:color="auto"/>
        <w:bottom w:val="none" w:sz="0" w:space="0" w:color="auto"/>
        <w:right w:val="none" w:sz="0" w:space="0" w:color="auto"/>
      </w:divBdr>
    </w:div>
    <w:div w:id="1651906798">
      <w:marLeft w:val="640"/>
      <w:marRight w:val="0"/>
      <w:marTop w:val="0"/>
      <w:marBottom w:val="0"/>
      <w:divBdr>
        <w:top w:val="none" w:sz="0" w:space="0" w:color="auto"/>
        <w:left w:val="none" w:sz="0" w:space="0" w:color="auto"/>
        <w:bottom w:val="none" w:sz="0" w:space="0" w:color="auto"/>
        <w:right w:val="none" w:sz="0" w:space="0" w:color="auto"/>
      </w:divBdr>
    </w:div>
    <w:div w:id="1651908715">
      <w:marLeft w:val="640"/>
      <w:marRight w:val="0"/>
      <w:marTop w:val="0"/>
      <w:marBottom w:val="0"/>
      <w:divBdr>
        <w:top w:val="none" w:sz="0" w:space="0" w:color="auto"/>
        <w:left w:val="none" w:sz="0" w:space="0" w:color="auto"/>
        <w:bottom w:val="none" w:sz="0" w:space="0" w:color="auto"/>
        <w:right w:val="none" w:sz="0" w:space="0" w:color="auto"/>
      </w:divBdr>
    </w:div>
    <w:div w:id="1651909719">
      <w:marLeft w:val="640"/>
      <w:marRight w:val="0"/>
      <w:marTop w:val="0"/>
      <w:marBottom w:val="0"/>
      <w:divBdr>
        <w:top w:val="none" w:sz="0" w:space="0" w:color="auto"/>
        <w:left w:val="none" w:sz="0" w:space="0" w:color="auto"/>
        <w:bottom w:val="none" w:sz="0" w:space="0" w:color="auto"/>
        <w:right w:val="none" w:sz="0" w:space="0" w:color="auto"/>
      </w:divBdr>
    </w:div>
    <w:div w:id="1652057040">
      <w:marLeft w:val="640"/>
      <w:marRight w:val="0"/>
      <w:marTop w:val="0"/>
      <w:marBottom w:val="0"/>
      <w:divBdr>
        <w:top w:val="none" w:sz="0" w:space="0" w:color="auto"/>
        <w:left w:val="none" w:sz="0" w:space="0" w:color="auto"/>
        <w:bottom w:val="none" w:sz="0" w:space="0" w:color="auto"/>
        <w:right w:val="none" w:sz="0" w:space="0" w:color="auto"/>
      </w:divBdr>
    </w:div>
    <w:div w:id="1652098970">
      <w:marLeft w:val="640"/>
      <w:marRight w:val="0"/>
      <w:marTop w:val="0"/>
      <w:marBottom w:val="0"/>
      <w:divBdr>
        <w:top w:val="none" w:sz="0" w:space="0" w:color="auto"/>
        <w:left w:val="none" w:sz="0" w:space="0" w:color="auto"/>
        <w:bottom w:val="none" w:sz="0" w:space="0" w:color="auto"/>
        <w:right w:val="none" w:sz="0" w:space="0" w:color="auto"/>
      </w:divBdr>
    </w:div>
    <w:div w:id="1652099622">
      <w:marLeft w:val="640"/>
      <w:marRight w:val="0"/>
      <w:marTop w:val="0"/>
      <w:marBottom w:val="0"/>
      <w:divBdr>
        <w:top w:val="none" w:sz="0" w:space="0" w:color="auto"/>
        <w:left w:val="none" w:sz="0" w:space="0" w:color="auto"/>
        <w:bottom w:val="none" w:sz="0" w:space="0" w:color="auto"/>
        <w:right w:val="none" w:sz="0" w:space="0" w:color="auto"/>
      </w:divBdr>
    </w:div>
    <w:div w:id="1652127428">
      <w:marLeft w:val="640"/>
      <w:marRight w:val="0"/>
      <w:marTop w:val="0"/>
      <w:marBottom w:val="0"/>
      <w:divBdr>
        <w:top w:val="none" w:sz="0" w:space="0" w:color="auto"/>
        <w:left w:val="none" w:sz="0" w:space="0" w:color="auto"/>
        <w:bottom w:val="none" w:sz="0" w:space="0" w:color="auto"/>
        <w:right w:val="none" w:sz="0" w:space="0" w:color="auto"/>
      </w:divBdr>
    </w:div>
    <w:div w:id="1652253211">
      <w:marLeft w:val="640"/>
      <w:marRight w:val="0"/>
      <w:marTop w:val="0"/>
      <w:marBottom w:val="0"/>
      <w:divBdr>
        <w:top w:val="none" w:sz="0" w:space="0" w:color="auto"/>
        <w:left w:val="none" w:sz="0" w:space="0" w:color="auto"/>
        <w:bottom w:val="none" w:sz="0" w:space="0" w:color="auto"/>
        <w:right w:val="none" w:sz="0" w:space="0" w:color="auto"/>
      </w:divBdr>
    </w:div>
    <w:div w:id="1652295211">
      <w:marLeft w:val="640"/>
      <w:marRight w:val="0"/>
      <w:marTop w:val="0"/>
      <w:marBottom w:val="0"/>
      <w:divBdr>
        <w:top w:val="none" w:sz="0" w:space="0" w:color="auto"/>
        <w:left w:val="none" w:sz="0" w:space="0" w:color="auto"/>
        <w:bottom w:val="none" w:sz="0" w:space="0" w:color="auto"/>
        <w:right w:val="none" w:sz="0" w:space="0" w:color="auto"/>
      </w:divBdr>
    </w:div>
    <w:div w:id="1652320241">
      <w:marLeft w:val="640"/>
      <w:marRight w:val="0"/>
      <w:marTop w:val="0"/>
      <w:marBottom w:val="0"/>
      <w:divBdr>
        <w:top w:val="none" w:sz="0" w:space="0" w:color="auto"/>
        <w:left w:val="none" w:sz="0" w:space="0" w:color="auto"/>
        <w:bottom w:val="none" w:sz="0" w:space="0" w:color="auto"/>
        <w:right w:val="none" w:sz="0" w:space="0" w:color="auto"/>
      </w:divBdr>
    </w:div>
    <w:div w:id="1652368948">
      <w:marLeft w:val="640"/>
      <w:marRight w:val="0"/>
      <w:marTop w:val="0"/>
      <w:marBottom w:val="0"/>
      <w:divBdr>
        <w:top w:val="none" w:sz="0" w:space="0" w:color="auto"/>
        <w:left w:val="none" w:sz="0" w:space="0" w:color="auto"/>
        <w:bottom w:val="none" w:sz="0" w:space="0" w:color="auto"/>
        <w:right w:val="none" w:sz="0" w:space="0" w:color="auto"/>
      </w:divBdr>
    </w:div>
    <w:div w:id="1652438197">
      <w:marLeft w:val="640"/>
      <w:marRight w:val="0"/>
      <w:marTop w:val="0"/>
      <w:marBottom w:val="0"/>
      <w:divBdr>
        <w:top w:val="none" w:sz="0" w:space="0" w:color="auto"/>
        <w:left w:val="none" w:sz="0" w:space="0" w:color="auto"/>
        <w:bottom w:val="none" w:sz="0" w:space="0" w:color="auto"/>
        <w:right w:val="none" w:sz="0" w:space="0" w:color="auto"/>
      </w:divBdr>
    </w:div>
    <w:div w:id="1652439322">
      <w:marLeft w:val="640"/>
      <w:marRight w:val="0"/>
      <w:marTop w:val="0"/>
      <w:marBottom w:val="0"/>
      <w:divBdr>
        <w:top w:val="none" w:sz="0" w:space="0" w:color="auto"/>
        <w:left w:val="none" w:sz="0" w:space="0" w:color="auto"/>
        <w:bottom w:val="none" w:sz="0" w:space="0" w:color="auto"/>
        <w:right w:val="none" w:sz="0" w:space="0" w:color="auto"/>
      </w:divBdr>
    </w:div>
    <w:div w:id="1652443107">
      <w:marLeft w:val="640"/>
      <w:marRight w:val="0"/>
      <w:marTop w:val="0"/>
      <w:marBottom w:val="0"/>
      <w:divBdr>
        <w:top w:val="none" w:sz="0" w:space="0" w:color="auto"/>
        <w:left w:val="none" w:sz="0" w:space="0" w:color="auto"/>
        <w:bottom w:val="none" w:sz="0" w:space="0" w:color="auto"/>
        <w:right w:val="none" w:sz="0" w:space="0" w:color="auto"/>
      </w:divBdr>
    </w:div>
    <w:div w:id="1652444678">
      <w:marLeft w:val="640"/>
      <w:marRight w:val="0"/>
      <w:marTop w:val="0"/>
      <w:marBottom w:val="0"/>
      <w:divBdr>
        <w:top w:val="none" w:sz="0" w:space="0" w:color="auto"/>
        <w:left w:val="none" w:sz="0" w:space="0" w:color="auto"/>
        <w:bottom w:val="none" w:sz="0" w:space="0" w:color="auto"/>
        <w:right w:val="none" w:sz="0" w:space="0" w:color="auto"/>
      </w:divBdr>
    </w:div>
    <w:div w:id="1652558880">
      <w:marLeft w:val="640"/>
      <w:marRight w:val="0"/>
      <w:marTop w:val="0"/>
      <w:marBottom w:val="0"/>
      <w:divBdr>
        <w:top w:val="none" w:sz="0" w:space="0" w:color="auto"/>
        <w:left w:val="none" w:sz="0" w:space="0" w:color="auto"/>
        <w:bottom w:val="none" w:sz="0" w:space="0" w:color="auto"/>
        <w:right w:val="none" w:sz="0" w:space="0" w:color="auto"/>
      </w:divBdr>
    </w:div>
    <w:div w:id="1652634447">
      <w:marLeft w:val="640"/>
      <w:marRight w:val="0"/>
      <w:marTop w:val="0"/>
      <w:marBottom w:val="0"/>
      <w:divBdr>
        <w:top w:val="none" w:sz="0" w:space="0" w:color="auto"/>
        <w:left w:val="none" w:sz="0" w:space="0" w:color="auto"/>
        <w:bottom w:val="none" w:sz="0" w:space="0" w:color="auto"/>
        <w:right w:val="none" w:sz="0" w:space="0" w:color="auto"/>
      </w:divBdr>
    </w:div>
    <w:div w:id="1652638767">
      <w:marLeft w:val="640"/>
      <w:marRight w:val="0"/>
      <w:marTop w:val="0"/>
      <w:marBottom w:val="0"/>
      <w:divBdr>
        <w:top w:val="none" w:sz="0" w:space="0" w:color="auto"/>
        <w:left w:val="none" w:sz="0" w:space="0" w:color="auto"/>
        <w:bottom w:val="none" w:sz="0" w:space="0" w:color="auto"/>
        <w:right w:val="none" w:sz="0" w:space="0" w:color="auto"/>
      </w:divBdr>
    </w:div>
    <w:div w:id="1652755453">
      <w:marLeft w:val="640"/>
      <w:marRight w:val="0"/>
      <w:marTop w:val="0"/>
      <w:marBottom w:val="0"/>
      <w:divBdr>
        <w:top w:val="none" w:sz="0" w:space="0" w:color="auto"/>
        <w:left w:val="none" w:sz="0" w:space="0" w:color="auto"/>
        <w:bottom w:val="none" w:sz="0" w:space="0" w:color="auto"/>
        <w:right w:val="none" w:sz="0" w:space="0" w:color="auto"/>
      </w:divBdr>
    </w:div>
    <w:div w:id="1652756525">
      <w:marLeft w:val="640"/>
      <w:marRight w:val="0"/>
      <w:marTop w:val="0"/>
      <w:marBottom w:val="0"/>
      <w:divBdr>
        <w:top w:val="none" w:sz="0" w:space="0" w:color="auto"/>
        <w:left w:val="none" w:sz="0" w:space="0" w:color="auto"/>
        <w:bottom w:val="none" w:sz="0" w:space="0" w:color="auto"/>
        <w:right w:val="none" w:sz="0" w:space="0" w:color="auto"/>
      </w:divBdr>
    </w:div>
    <w:div w:id="1652758090">
      <w:marLeft w:val="640"/>
      <w:marRight w:val="0"/>
      <w:marTop w:val="0"/>
      <w:marBottom w:val="0"/>
      <w:divBdr>
        <w:top w:val="none" w:sz="0" w:space="0" w:color="auto"/>
        <w:left w:val="none" w:sz="0" w:space="0" w:color="auto"/>
        <w:bottom w:val="none" w:sz="0" w:space="0" w:color="auto"/>
        <w:right w:val="none" w:sz="0" w:space="0" w:color="auto"/>
      </w:divBdr>
    </w:div>
    <w:div w:id="1653022712">
      <w:marLeft w:val="640"/>
      <w:marRight w:val="0"/>
      <w:marTop w:val="0"/>
      <w:marBottom w:val="0"/>
      <w:divBdr>
        <w:top w:val="none" w:sz="0" w:space="0" w:color="auto"/>
        <w:left w:val="none" w:sz="0" w:space="0" w:color="auto"/>
        <w:bottom w:val="none" w:sz="0" w:space="0" w:color="auto"/>
        <w:right w:val="none" w:sz="0" w:space="0" w:color="auto"/>
      </w:divBdr>
    </w:div>
    <w:div w:id="1653026494">
      <w:marLeft w:val="640"/>
      <w:marRight w:val="0"/>
      <w:marTop w:val="0"/>
      <w:marBottom w:val="0"/>
      <w:divBdr>
        <w:top w:val="none" w:sz="0" w:space="0" w:color="auto"/>
        <w:left w:val="none" w:sz="0" w:space="0" w:color="auto"/>
        <w:bottom w:val="none" w:sz="0" w:space="0" w:color="auto"/>
        <w:right w:val="none" w:sz="0" w:space="0" w:color="auto"/>
      </w:divBdr>
    </w:div>
    <w:div w:id="1653174524">
      <w:marLeft w:val="640"/>
      <w:marRight w:val="0"/>
      <w:marTop w:val="0"/>
      <w:marBottom w:val="0"/>
      <w:divBdr>
        <w:top w:val="none" w:sz="0" w:space="0" w:color="auto"/>
        <w:left w:val="none" w:sz="0" w:space="0" w:color="auto"/>
        <w:bottom w:val="none" w:sz="0" w:space="0" w:color="auto"/>
        <w:right w:val="none" w:sz="0" w:space="0" w:color="auto"/>
      </w:divBdr>
    </w:div>
    <w:div w:id="1653178139">
      <w:marLeft w:val="640"/>
      <w:marRight w:val="0"/>
      <w:marTop w:val="0"/>
      <w:marBottom w:val="0"/>
      <w:divBdr>
        <w:top w:val="none" w:sz="0" w:space="0" w:color="auto"/>
        <w:left w:val="none" w:sz="0" w:space="0" w:color="auto"/>
        <w:bottom w:val="none" w:sz="0" w:space="0" w:color="auto"/>
        <w:right w:val="none" w:sz="0" w:space="0" w:color="auto"/>
      </w:divBdr>
    </w:div>
    <w:div w:id="1653214261">
      <w:marLeft w:val="640"/>
      <w:marRight w:val="0"/>
      <w:marTop w:val="0"/>
      <w:marBottom w:val="0"/>
      <w:divBdr>
        <w:top w:val="none" w:sz="0" w:space="0" w:color="auto"/>
        <w:left w:val="none" w:sz="0" w:space="0" w:color="auto"/>
        <w:bottom w:val="none" w:sz="0" w:space="0" w:color="auto"/>
        <w:right w:val="none" w:sz="0" w:space="0" w:color="auto"/>
      </w:divBdr>
    </w:div>
    <w:div w:id="1653215257">
      <w:marLeft w:val="640"/>
      <w:marRight w:val="0"/>
      <w:marTop w:val="0"/>
      <w:marBottom w:val="0"/>
      <w:divBdr>
        <w:top w:val="none" w:sz="0" w:space="0" w:color="auto"/>
        <w:left w:val="none" w:sz="0" w:space="0" w:color="auto"/>
        <w:bottom w:val="none" w:sz="0" w:space="0" w:color="auto"/>
        <w:right w:val="none" w:sz="0" w:space="0" w:color="auto"/>
      </w:divBdr>
    </w:div>
    <w:div w:id="1653287978">
      <w:marLeft w:val="640"/>
      <w:marRight w:val="0"/>
      <w:marTop w:val="0"/>
      <w:marBottom w:val="0"/>
      <w:divBdr>
        <w:top w:val="none" w:sz="0" w:space="0" w:color="auto"/>
        <w:left w:val="none" w:sz="0" w:space="0" w:color="auto"/>
        <w:bottom w:val="none" w:sz="0" w:space="0" w:color="auto"/>
        <w:right w:val="none" w:sz="0" w:space="0" w:color="auto"/>
      </w:divBdr>
    </w:div>
    <w:div w:id="1653369082">
      <w:marLeft w:val="640"/>
      <w:marRight w:val="0"/>
      <w:marTop w:val="0"/>
      <w:marBottom w:val="0"/>
      <w:divBdr>
        <w:top w:val="none" w:sz="0" w:space="0" w:color="auto"/>
        <w:left w:val="none" w:sz="0" w:space="0" w:color="auto"/>
        <w:bottom w:val="none" w:sz="0" w:space="0" w:color="auto"/>
        <w:right w:val="none" w:sz="0" w:space="0" w:color="auto"/>
      </w:divBdr>
    </w:div>
    <w:div w:id="1653438271">
      <w:marLeft w:val="640"/>
      <w:marRight w:val="0"/>
      <w:marTop w:val="0"/>
      <w:marBottom w:val="0"/>
      <w:divBdr>
        <w:top w:val="none" w:sz="0" w:space="0" w:color="auto"/>
        <w:left w:val="none" w:sz="0" w:space="0" w:color="auto"/>
        <w:bottom w:val="none" w:sz="0" w:space="0" w:color="auto"/>
        <w:right w:val="none" w:sz="0" w:space="0" w:color="auto"/>
      </w:divBdr>
    </w:div>
    <w:div w:id="1653631029">
      <w:marLeft w:val="640"/>
      <w:marRight w:val="0"/>
      <w:marTop w:val="0"/>
      <w:marBottom w:val="0"/>
      <w:divBdr>
        <w:top w:val="none" w:sz="0" w:space="0" w:color="auto"/>
        <w:left w:val="none" w:sz="0" w:space="0" w:color="auto"/>
        <w:bottom w:val="none" w:sz="0" w:space="0" w:color="auto"/>
        <w:right w:val="none" w:sz="0" w:space="0" w:color="auto"/>
      </w:divBdr>
    </w:div>
    <w:div w:id="1653631216">
      <w:marLeft w:val="640"/>
      <w:marRight w:val="0"/>
      <w:marTop w:val="0"/>
      <w:marBottom w:val="0"/>
      <w:divBdr>
        <w:top w:val="none" w:sz="0" w:space="0" w:color="auto"/>
        <w:left w:val="none" w:sz="0" w:space="0" w:color="auto"/>
        <w:bottom w:val="none" w:sz="0" w:space="0" w:color="auto"/>
        <w:right w:val="none" w:sz="0" w:space="0" w:color="auto"/>
      </w:divBdr>
    </w:div>
    <w:div w:id="1653632808">
      <w:bodyDiv w:val="1"/>
      <w:marLeft w:val="0"/>
      <w:marRight w:val="0"/>
      <w:marTop w:val="0"/>
      <w:marBottom w:val="0"/>
      <w:divBdr>
        <w:top w:val="none" w:sz="0" w:space="0" w:color="auto"/>
        <w:left w:val="none" w:sz="0" w:space="0" w:color="auto"/>
        <w:bottom w:val="none" w:sz="0" w:space="0" w:color="auto"/>
        <w:right w:val="none" w:sz="0" w:space="0" w:color="auto"/>
      </w:divBdr>
    </w:div>
    <w:div w:id="1653673561">
      <w:marLeft w:val="640"/>
      <w:marRight w:val="0"/>
      <w:marTop w:val="0"/>
      <w:marBottom w:val="0"/>
      <w:divBdr>
        <w:top w:val="none" w:sz="0" w:space="0" w:color="auto"/>
        <w:left w:val="none" w:sz="0" w:space="0" w:color="auto"/>
        <w:bottom w:val="none" w:sz="0" w:space="0" w:color="auto"/>
        <w:right w:val="none" w:sz="0" w:space="0" w:color="auto"/>
      </w:divBdr>
    </w:div>
    <w:div w:id="1653674021">
      <w:marLeft w:val="640"/>
      <w:marRight w:val="0"/>
      <w:marTop w:val="0"/>
      <w:marBottom w:val="0"/>
      <w:divBdr>
        <w:top w:val="none" w:sz="0" w:space="0" w:color="auto"/>
        <w:left w:val="none" w:sz="0" w:space="0" w:color="auto"/>
        <w:bottom w:val="none" w:sz="0" w:space="0" w:color="auto"/>
        <w:right w:val="none" w:sz="0" w:space="0" w:color="auto"/>
      </w:divBdr>
    </w:div>
    <w:div w:id="1653749438">
      <w:marLeft w:val="640"/>
      <w:marRight w:val="0"/>
      <w:marTop w:val="0"/>
      <w:marBottom w:val="0"/>
      <w:divBdr>
        <w:top w:val="none" w:sz="0" w:space="0" w:color="auto"/>
        <w:left w:val="none" w:sz="0" w:space="0" w:color="auto"/>
        <w:bottom w:val="none" w:sz="0" w:space="0" w:color="auto"/>
        <w:right w:val="none" w:sz="0" w:space="0" w:color="auto"/>
      </w:divBdr>
    </w:div>
    <w:div w:id="1653756032">
      <w:marLeft w:val="640"/>
      <w:marRight w:val="0"/>
      <w:marTop w:val="0"/>
      <w:marBottom w:val="0"/>
      <w:divBdr>
        <w:top w:val="none" w:sz="0" w:space="0" w:color="auto"/>
        <w:left w:val="none" w:sz="0" w:space="0" w:color="auto"/>
        <w:bottom w:val="none" w:sz="0" w:space="0" w:color="auto"/>
        <w:right w:val="none" w:sz="0" w:space="0" w:color="auto"/>
      </w:divBdr>
    </w:div>
    <w:div w:id="1653825474">
      <w:marLeft w:val="640"/>
      <w:marRight w:val="0"/>
      <w:marTop w:val="0"/>
      <w:marBottom w:val="0"/>
      <w:divBdr>
        <w:top w:val="none" w:sz="0" w:space="0" w:color="auto"/>
        <w:left w:val="none" w:sz="0" w:space="0" w:color="auto"/>
        <w:bottom w:val="none" w:sz="0" w:space="0" w:color="auto"/>
        <w:right w:val="none" w:sz="0" w:space="0" w:color="auto"/>
      </w:divBdr>
    </w:div>
    <w:div w:id="1653867384">
      <w:marLeft w:val="640"/>
      <w:marRight w:val="0"/>
      <w:marTop w:val="0"/>
      <w:marBottom w:val="0"/>
      <w:divBdr>
        <w:top w:val="none" w:sz="0" w:space="0" w:color="auto"/>
        <w:left w:val="none" w:sz="0" w:space="0" w:color="auto"/>
        <w:bottom w:val="none" w:sz="0" w:space="0" w:color="auto"/>
        <w:right w:val="none" w:sz="0" w:space="0" w:color="auto"/>
      </w:divBdr>
    </w:div>
    <w:div w:id="1653869944">
      <w:marLeft w:val="640"/>
      <w:marRight w:val="0"/>
      <w:marTop w:val="0"/>
      <w:marBottom w:val="0"/>
      <w:divBdr>
        <w:top w:val="none" w:sz="0" w:space="0" w:color="auto"/>
        <w:left w:val="none" w:sz="0" w:space="0" w:color="auto"/>
        <w:bottom w:val="none" w:sz="0" w:space="0" w:color="auto"/>
        <w:right w:val="none" w:sz="0" w:space="0" w:color="auto"/>
      </w:divBdr>
    </w:div>
    <w:div w:id="1653949602">
      <w:marLeft w:val="640"/>
      <w:marRight w:val="0"/>
      <w:marTop w:val="0"/>
      <w:marBottom w:val="0"/>
      <w:divBdr>
        <w:top w:val="none" w:sz="0" w:space="0" w:color="auto"/>
        <w:left w:val="none" w:sz="0" w:space="0" w:color="auto"/>
        <w:bottom w:val="none" w:sz="0" w:space="0" w:color="auto"/>
        <w:right w:val="none" w:sz="0" w:space="0" w:color="auto"/>
      </w:divBdr>
    </w:div>
    <w:div w:id="1654019389">
      <w:marLeft w:val="640"/>
      <w:marRight w:val="0"/>
      <w:marTop w:val="0"/>
      <w:marBottom w:val="0"/>
      <w:divBdr>
        <w:top w:val="none" w:sz="0" w:space="0" w:color="auto"/>
        <w:left w:val="none" w:sz="0" w:space="0" w:color="auto"/>
        <w:bottom w:val="none" w:sz="0" w:space="0" w:color="auto"/>
        <w:right w:val="none" w:sz="0" w:space="0" w:color="auto"/>
      </w:divBdr>
    </w:div>
    <w:div w:id="1654019488">
      <w:marLeft w:val="640"/>
      <w:marRight w:val="0"/>
      <w:marTop w:val="0"/>
      <w:marBottom w:val="0"/>
      <w:divBdr>
        <w:top w:val="none" w:sz="0" w:space="0" w:color="auto"/>
        <w:left w:val="none" w:sz="0" w:space="0" w:color="auto"/>
        <w:bottom w:val="none" w:sz="0" w:space="0" w:color="auto"/>
        <w:right w:val="none" w:sz="0" w:space="0" w:color="auto"/>
      </w:divBdr>
    </w:div>
    <w:div w:id="1654142403">
      <w:marLeft w:val="640"/>
      <w:marRight w:val="0"/>
      <w:marTop w:val="0"/>
      <w:marBottom w:val="0"/>
      <w:divBdr>
        <w:top w:val="none" w:sz="0" w:space="0" w:color="auto"/>
        <w:left w:val="none" w:sz="0" w:space="0" w:color="auto"/>
        <w:bottom w:val="none" w:sz="0" w:space="0" w:color="auto"/>
        <w:right w:val="none" w:sz="0" w:space="0" w:color="auto"/>
      </w:divBdr>
    </w:div>
    <w:div w:id="1654213701">
      <w:marLeft w:val="640"/>
      <w:marRight w:val="0"/>
      <w:marTop w:val="0"/>
      <w:marBottom w:val="0"/>
      <w:divBdr>
        <w:top w:val="none" w:sz="0" w:space="0" w:color="auto"/>
        <w:left w:val="none" w:sz="0" w:space="0" w:color="auto"/>
        <w:bottom w:val="none" w:sz="0" w:space="0" w:color="auto"/>
        <w:right w:val="none" w:sz="0" w:space="0" w:color="auto"/>
      </w:divBdr>
    </w:div>
    <w:div w:id="1654219896">
      <w:marLeft w:val="640"/>
      <w:marRight w:val="0"/>
      <w:marTop w:val="0"/>
      <w:marBottom w:val="0"/>
      <w:divBdr>
        <w:top w:val="none" w:sz="0" w:space="0" w:color="auto"/>
        <w:left w:val="none" w:sz="0" w:space="0" w:color="auto"/>
        <w:bottom w:val="none" w:sz="0" w:space="0" w:color="auto"/>
        <w:right w:val="none" w:sz="0" w:space="0" w:color="auto"/>
      </w:divBdr>
    </w:div>
    <w:div w:id="1654408605">
      <w:marLeft w:val="640"/>
      <w:marRight w:val="0"/>
      <w:marTop w:val="0"/>
      <w:marBottom w:val="0"/>
      <w:divBdr>
        <w:top w:val="none" w:sz="0" w:space="0" w:color="auto"/>
        <w:left w:val="none" w:sz="0" w:space="0" w:color="auto"/>
        <w:bottom w:val="none" w:sz="0" w:space="0" w:color="auto"/>
        <w:right w:val="none" w:sz="0" w:space="0" w:color="auto"/>
      </w:divBdr>
    </w:div>
    <w:div w:id="1654411052">
      <w:marLeft w:val="640"/>
      <w:marRight w:val="0"/>
      <w:marTop w:val="0"/>
      <w:marBottom w:val="0"/>
      <w:divBdr>
        <w:top w:val="none" w:sz="0" w:space="0" w:color="auto"/>
        <w:left w:val="none" w:sz="0" w:space="0" w:color="auto"/>
        <w:bottom w:val="none" w:sz="0" w:space="0" w:color="auto"/>
        <w:right w:val="none" w:sz="0" w:space="0" w:color="auto"/>
      </w:divBdr>
    </w:div>
    <w:div w:id="1654481518">
      <w:marLeft w:val="640"/>
      <w:marRight w:val="0"/>
      <w:marTop w:val="0"/>
      <w:marBottom w:val="0"/>
      <w:divBdr>
        <w:top w:val="none" w:sz="0" w:space="0" w:color="auto"/>
        <w:left w:val="none" w:sz="0" w:space="0" w:color="auto"/>
        <w:bottom w:val="none" w:sz="0" w:space="0" w:color="auto"/>
        <w:right w:val="none" w:sz="0" w:space="0" w:color="auto"/>
      </w:divBdr>
    </w:div>
    <w:div w:id="1654484259">
      <w:marLeft w:val="640"/>
      <w:marRight w:val="0"/>
      <w:marTop w:val="0"/>
      <w:marBottom w:val="0"/>
      <w:divBdr>
        <w:top w:val="none" w:sz="0" w:space="0" w:color="auto"/>
        <w:left w:val="none" w:sz="0" w:space="0" w:color="auto"/>
        <w:bottom w:val="none" w:sz="0" w:space="0" w:color="auto"/>
        <w:right w:val="none" w:sz="0" w:space="0" w:color="auto"/>
      </w:divBdr>
    </w:div>
    <w:div w:id="1654526699">
      <w:marLeft w:val="640"/>
      <w:marRight w:val="0"/>
      <w:marTop w:val="0"/>
      <w:marBottom w:val="0"/>
      <w:divBdr>
        <w:top w:val="none" w:sz="0" w:space="0" w:color="auto"/>
        <w:left w:val="none" w:sz="0" w:space="0" w:color="auto"/>
        <w:bottom w:val="none" w:sz="0" w:space="0" w:color="auto"/>
        <w:right w:val="none" w:sz="0" w:space="0" w:color="auto"/>
      </w:divBdr>
    </w:div>
    <w:div w:id="1654604048">
      <w:marLeft w:val="640"/>
      <w:marRight w:val="0"/>
      <w:marTop w:val="0"/>
      <w:marBottom w:val="0"/>
      <w:divBdr>
        <w:top w:val="none" w:sz="0" w:space="0" w:color="auto"/>
        <w:left w:val="none" w:sz="0" w:space="0" w:color="auto"/>
        <w:bottom w:val="none" w:sz="0" w:space="0" w:color="auto"/>
        <w:right w:val="none" w:sz="0" w:space="0" w:color="auto"/>
      </w:divBdr>
    </w:div>
    <w:div w:id="1654605568">
      <w:bodyDiv w:val="1"/>
      <w:marLeft w:val="0"/>
      <w:marRight w:val="0"/>
      <w:marTop w:val="0"/>
      <w:marBottom w:val="0"/>
      <w:divBdr>
        <w:top w:val="none" w:sz="0" w:space="0" w:color="auto"/>
        <w:left w:val="none" w:sz="0" w:space="0" w:color="auto"/>
        <w:bottom w:val="none" w:sz="0" w:space="0" w:color="auto"/>
        <w:right w:val="none" w:sz="0" w:space="0" w:color="auto"/>
      </w:divBdr>
      <w:divsChild>
        <w:div w:id="420874612">
          <w:marLeft w:val="640"/>
          <w:marRight w:val="0"/>
          <w:marTop w:val="0"/>
          <w:marBottom w:val="0"/>
          <w:divBdr>
            <w:top w:val="none" w:sz="0" w:space="0" w:color="auto"/>
            <w:left w:val="none" w:sz="0" w:space="0" w:color="auto"/>
            <w:bottom w:val="none" w:sz="0" w:space="0" w:color="auto"/>
            <w:right w:val="none" w:sz="0" w:space="0" w:color="auto"/>
          </w:divBdr>
        </w:div>
        <w:div w:id="929578816">
          <w:marLeft w:val="640"/>
          <w:marRight w:val="0"/>
          <w:marTop w:val="0"/>
          <w:marBottom w:val="0"/>
          <w:divBdr>
            <w:top w:val="none" w:sz="0" w:space="0" w:color="auto"/>
            <w:left w:val="none" w:sz="0" w:space="0" w:color="auto"/>
            <w:bottom w:val="none" w:sz="0" w:space="0" w:color="auto"/>
            <w:right w:val="none" w:sz="0" w:space="0" w:color="auto"/>
          </w:divBdr>
        </w:div>
        <w:div w:id="91753027">
          <w:marLeft w:val="640"/>
          <w:marRight w:val="0"/>
          <w:marTop w:val="0"/>
          <w:marBottom w:val="0"/>
          <w:divBdr>
            <w:top w:val="none" w:sz="0" w:space="0" w:color="auto"/>
            <w:left w:val="none" w:sz="0" w:space="0" w:color="auto"/>
            <w:bottom w:val="none" w:sz="0" w:space="0" w:color="auto"/>
            <w:right w:val="none" w:sz="0" w:space="0" w:color="auto"/>
          </w:divBdr>
        </w:div>
        <w:div w:id="965695850">
          <w:marLeft w:val="640"/>
          <w:marRight w:val="0"/>
          <w:marTop w:val="0"/>
          <w:marBottom w:val="0"/>
          <w:divBdr>
            <w:top w:val="none" w:sz="0" w:space="0" w:color="auto"/>
            <w:left w:val="none" w:sz="0" w:space="0" w:color="auto"/>
            <w:bottom w:val="none" w:sz="0" w:space="0" w:color="auto"/>
            <w:right w:val="none" w:sz="0" w:space="0" w:color="auto"/>
          </w:divBdr>
        </w:div>
        <w:div w:id="1387535030">
          <w:marLeft w:val="640"/>
          <w:marRight w:val="0"/>
          <w:marTop w:val="0"/>
          <w:marBottom w:val="0"/>
          <w:divBdr>
            <w:top w:val="none" w:sz="0" w:space="0" w:color="auto"/>
            <w:left w:val="none" w:sz="0" w:space="0" w:color="auto"/>
            <w:bottom w:val="none" w:sz="0" w:space="0" w:color="auto"/>
            <w:right w:val="none" w:sz="0" w:space="0" w:color="auto"/>
          </w:divBdr>
        </w:div>
        <w:div w:id="1179386407">
          <w:marLeft w:val="640"/>
          <w:marRight w:val="0"/>
          <w:marTop w:val="0"/>
          <w:marBottom w:val="0"/>
          <w:divBdr>
            <w:top w:val="none" w:sz="0" w:space="0" w:color="auto"/>
            <w:left w:val="none" w:sz="0" w:space="0" w:color="auto"/>
            <w:bottom w:val="none" w:sz="0" w:space="0" w:color="auto"/>
            <w:right w:val="none" w:sz="0" w:space="0" w:color="auto"/>
          </w:divBdr>
        </w:div>
        <w:div w:id="228073336">
          <w:marLeft w:val="640"/>
          <w:marRight w:val="0"/>
          <w:marTop w:val="0"/>
          <w:marBottom w:val="0"/>
          <w:divBdr>
            <w:top w:val="none" w:sz="0" w:space="0" w:color="auto"/>
            <w:left w:val="none" w:sz="0" w:space="0" w:color="auto"/>
            <w:bottom w:val="none" w:sz="0" w:space="0" w:color="auto"/>
            <w:right w:val="none" w:sz="0" w:space="0" w:color="auto"/>
          </w:divBdr>
        </w:div>
        <w:div w:id="1637177425">
          <w:marLeft w:val="640"/>
          <w:marRight w:val="0"/>
          <w:marTop w:val="0"/>
          <w:marBottom w:val="0"/>
          <w:divBdr>
            <w:top w:val="none" w:sz="0" w:space="0" w:color="auto"/>
            <w:left w:val="none" w:sz="0" w:space="0" w:color="auto"/>
            <w:bottom w:val="none" w:sz="0" w:space="0" w:color="auto"/>
            <w:right w:val="none" w:sz="0" w:space="0" w:color="auto"/>
          </w:divBdr>
        </w:div>
        <w:div w:id="852572362">
          <w:marLeft w:val="640"/>
          <w:marRight w:val="0"/>
          <w:marTop w:val="0"/>
          <w:marBottom w:val="0"/>
          <w:divBdr>
            <w:top w:val="none" w:sz="0" w:space="0" w:color="auto"/>
            <w:left w:val="none" w:sz="0" w:space="0" w:color="auto"/>
            <w:bottom w:val="none" w:sz="0" w:space="0" w:color="auto"/>
            <w:right w:val="none" w:sz="0" w:space="0" w:color="auto"/>
          </w:divBdr>
        </w:div>
        <w:div w:id="688874619">
          <w:marLeft w:val="640"/>
          <w:marRight w:val="0"/>
          <w:marTop w:val="0"/>
          <w:marBottom w:val="0"/>
          <w:divBdr>
            <w:top w:val="none" w:sz="0" w:space="0" w:color="auto"/>
            <w:left w:val="none" w:sz="0" w:space="0" w:color="auto"/>
            <w:bottom w:val="none" w:sz="0" w:space="0" w:color="auto"/>
            <w:right w:val="none" w:sz="0" w:space="0" w:color="auto"/>
          </w:divBdr>
        </w:div>
        <w:div w:id="1872840086">
          <w:marLeft w:val="640"/>
          <w:marRight w:val="0"/>
          <w:marTop w:val="0"/>
          <w:marBottom w:val="0"/>
          <w:divBdr>
            <w:top w:val="none" w:sz="0" w:space="0" w:color="auto"/>
            <w:left w:val="none" w:sz="0" w:space="0" w:color="auto"/>
            <w:bottom w:val="none" w:sz="0" w:space="0" w:color="auto"/>
            <w:right w:val="none" w:sz="0" w:space="0" w:color="auto"/>
          </w:divBdr>
        </w:div>
        <w:div w:id="712078790">
          <w:marLeft w:val="640"/>
          <w:marRight w:val="0"/>
          <w:marTop w:val="0"/>
          <w:marBottom w:val="0"/>
          <w:divBdr>
            <w:top w:val="none" w:sz="0" w:space="0" w:color="auto"/>
            <w:left w:val="none" w:sz="0" w:space="0" w:color="auto"/>
            <w:bottom w:val="none" w:sz="0" w:space="0" w:color="auto"/>
            <w:right w:val="none" w:sz="0" w:space="0" w:color="auto"/>
          </w:divBdr>
        </w:div>
      </w:divsChild>
    </w:div>
    <w:div w:id="1654680791">
      <w:marLeft w:val="640"/>
      <w:marRight w:val="0"/>
      <w:marTop w:val="0"/>
      <w:marBottom w:val="0"/>
      <w:divBdr>
        <w:top w:val="none" w:sz="0" w:space="0" w:color="auto"/>
        <w:left w:val="none" w:sz="0" w:space="0" w:color="auto"/>
        <w:bottom w:val="none" w:sz="0" w:space="0" w:color="auto"/>
        <w:right w:val="none" w:sz="0" w:space="0" w:color="auto"/>
      </w:divBdr>
    </w:div>
    <w:div w:id="1654720834">
      <w:marLeft w:val="640"/>
      <w:marRight w:val="0"/>
      <w:marTop w:val="0"/>
      <w:marBottom w:val="0"/>
      <w:divBdr>
        <w:top w:val="none" w:sz="0" w:space="0" w:color="auto"/>
        <w:left w:val="none" w:sz="0" w:space="0" w:color="auto"/>
        <w:bottom w:val="none" w:sz="0" w:space="0" w:color="auto"/>
        <w:right w:val="none" w:sz="0" w:space="0" w:color="auto"/>
      </w:divBdr>
    </w:div>
    <w:div w:id="1654793148">
      <w:marLeft w:val="640"/>
      <w:marRight w:val="0"/>
      <w:marTop w:val="0"/>
      <w:marBottom w:val="0"/>
      <w:divBdr>
        <w:top w:val="none" w:sz="0" w:space="0" w:color="auto"/>
        <w:left w:val="none" w:sz="0" w:space="0" w:color="auto"/>
        <w:bottom w:val="none" w:sz="0" w:space="0" w:color="auto"/>
        <w:right w:val="none" w:sz="0" w:space="0" w:color="auto"/>
      </w:divBdr>
    </w:div>
    <w:div w:id="1654795239">
      <w:marLeft w:val="640"/>
      <w:marRight w:val="0"/>
      <w:marTop w:val="0"/>
      <w:marBottom w:val="0"/>
      <w:divBdr>
        <w:top w:val="none" w:sz="0" w:space="0" w:color="auto"/>
        <w:left w:val="none" w:sz="0" w:space="0" w:color="auto"/>
        <w:bottom w:val="none" w:sz="0" w:space="0" w:color="auto"/>
        <w:right w:val="none" w:sz="0" w:space="0" w:color="auto"/>
      </w:divBdr>
    </w:div>
    <w:div w:id="1654871390">
      <w:marLeft w:val="640"/>
      <w:marRight w:val="0"/>
      <w:marTop w:val="0"/>
      <w:marBottom w:val="0"/>
      <w:divBdr>
        <w:top w:val="none" w:sz="0" w:space="0" w:color="auto"/>
        <w:left w:val="none" w:sz="0" w:space="0" w:color="auto"/>
        <w:bottom w:val="none" w:sz="0" w:space="0" w:color="auto"/>
        <w:right w:val="none" w:sz="0" w:space="0" w:color="auto"/>
      </w:divBdr>
    </w:div>
    <w:div w:id="1655062062">
      <w:marLeft w:val="640"/>
      <w:marRight w:val="0"/>
      <w:marTop w:val="0"/>
      <w:marBottom w:val="0"/>
      <w:divBdr>
        <w:top w:val="none" w:sz="0" w:space="0" w:color="auto"/>
        <w:left w:val="none" w:sz="0" w:space="0" w:color="auto"/>
        <w:bottom w:val="none" w:sz="0" w:space="0" w:color="auto"/>
        <w:right w:val="none" w:sz="0" w:space="0" w:color="auto"/>
      </w:divBdr>
    </w:div>
    <w:div w:id="1655064704">
      <w:marLeft w:val="640"/>
      <w:marRight w:val="0"/>
      <w:marTop w:val="0"/>
      <w:marBottom w:val="0"/>
      <w:divBdr>
        <w:top w:val="none" w:sz="0" w:space="0" w:color="auto"/>
        <w:left w:val="none" w:sz="0" w:space="0" w:color="auto"/>
        <w:bottom w:val="none" w:sz="0" w:space="0" w:color="auto"/>
        <w:right w:val="none" w:sz="0" w:space="0" w:color="auto"/>
      </w:divBdr>
    </w:div>
    <w:div w:id="1655067202">
      <w:marLeft w:val="640"/>
      <w:marRight w:val="0"/>
      <w:marTop w:val="0"/>
      <w:marBottom w:val="0"/>
      <w:divBdr>
        <w:top w:val="none" w:sz="0" w:space="0" w:color="auto"/>
        <w:left w:val="none" w:sz="0" w:space="0" w:color="auto"/>
        <w:bottom w:val="none" w:sz="0" w:space="0" w:color="auto"/>
        <w:right w:val="none" w:sz="0" w:space="0" w:color="auto"/>
      </w:divBdr>
    </w:div>
    <w:div w:id="1655134730">
      <w:marLeft w:val="640"/>
      <w:marRight w:val="0"/>
      <w:marTop w:val="0"/>
      <w:marBottom w:val="0"/>
      <w:divBdr>
        <w:top w:val="none" w:sz="0" w:space="0" w:color="auto"/>
        <w:left w:val="none" w:sz="0" w:space="0" w:color="auto"/>
        <w:bottom w:val="none" w:sz="0" w:space="0" w:color="auto"/>
        <w:right w:val="none" w:sz="0" w:space="0" w:color="auto"/>
      </w:divBdr>
    </w:div>
    <w:div w:id="1655177513">
      <w:marLeft w:val="640"/>
      <w:marRight w:val="0"/>
      <w:marTop w:val="0"/>
      <w:marBottom w:val="0"/>
      <w:divBdr>
        <w:top w:val="none" w:sz="0" w:space="0" w:color="auto"/>
        <w:left w:val="none" w:sz="0" w:space="0" w:color="auto"/>
        <w:bottom w:val="none" w:sz="0" w:space="0" w:color="auto"/>
        <w:right w:val="none" w:sz="0" w:space="0" w:color="auto"/>
      </w:divBdr>
    </w:div>
    <w:div w:id="1655181688">
      <w:marLeft w:val="640"/>
      <w:marRight w:val="0"/>
      <w:marTop w:val="0"/>
      <w:marBottom w:val="0"/>
      <w:divBdr>
        <w:top w:val="none" w:sz="0" w:space="0" w:color="auto"/>
        <w:left w:val="none" w:sz="0" w:space="0" w:color="auto"/>
        <w:bottom w:val="none" w:sz="0" w:space="0" w:color="auto"/>
        <w:right w:val="none" w:sz="0" w:space="0" w:color="auto"/>
      </w:divBdr>
    </w:div>
    <w:div w:id="1655182083">
      <w:marLeft w:val="640"/>
      <w:marRight w:val="0"/>
      <w:marTop w:val="0"/>
      <w:marBottom w:val="0"/>
      <w:divBdr>
        <w:top w:val="none" w:sz="0" w:space="0" w:color="auto"/>
        <w:left w:val="none" w:sz="0" w:space="0" w:color="auto"/>
        <w:bottom w:val="none" w:sz="0" w:space="0" w:color="auto"/>
        <w:right w:val="none" w:sz="0" w:space="0" w:color="auto"/>
      </w:divBdr>
    </w:div>
    <w:div w:id="1655183207">
      <w:marLeft w:val="640"/>
      <w:marRight w:val="0"/>
      <w:marTop w:val="0"/>
      <w:marBottom w:val="0"/>
      <w:divBdr>
        <w:top w:val="none" w:sz="0" w:space="0" w:color="auto"/>
        <w:left w:val="none" w:sz="0" w:space="0" w:color="auto"/>
        <w:bottom w:val="none" w:sz="0" w:space="0" w:color="auto"/>
        <w:right w:val="none" w:sz="0" w:space="0" w:color="auto"/>
      </w:divBdr>
    </w:div>
    <w:div w:id="1655449863">
      <w:marLeft w:val="640"/>
      <w:marRight w:val="0"/>
      <w:marTop w:val="0"/>
      <w:marBottom w:val="0"/>
      <w:divBdr>
        <w:top w:val="none" w:sz="0" w:space="0" w:color="auto"/>
        <w:left w:val="none" w:sz="0" w:space="0" w:color="auto"/>
        <w:bottom w:val="none" w:sz="0" w:space="0" w:color="auto"/>
        <w:right w:val="none" w:sz="0" w:space="0" w:color="auto"/>
      </w:divBdr>
    </w:div>
    <w:div w:id="1655642661">
      <w:marLeft w:val="640"/>
      <w:marRight w:val="0"/>
      <w:marTop w:val="0"/>
      <w:marBottom w:val="0"/>
      <w:divBdr>
        <w:top w:val="none" w:sz="0" w:space="0" w:color="auto"/>
        <w:left w:val="none" w:sz="0" w:space="0" w:color="auto"/>
        <w:bottom w:val="none" w:sz="0" w:space="0" w:color="auto"/>
        <w:right w:val="none" w:sz="0" w:space="0" w:color="auto"/>
      </w:divBdr>
    </w:div>
    <w:div w:id="1655715780">
      <w:marLeft w:val="640"/>
      <w:marRight w:val="0"/>
      <w:marTop w:val="0"/>
      <w:marBottom w:val="0"/>
      <w:divBdr>
        <w:top w:val="none" w:sz="0" w:space="0" w:color="auto"/>
        <w:left w:val="none" w:sz="0" w:space="0" w:color="auto"/>
        <w:bottom w:val="none" w:sz="0" w:space="0" w:color="auto"/>
        <w:right w:val="none" w:sz="0" w:space="0" w:color="auto"/>
      </w:divBdr>
    </w:div>
    <w:div w:id="1655722769">
      <w:marLeft w:val="640"/>
      <w:marRight w:val="0"/>
      <w:marTop w:val="0"/>
      <w:marBottom w:val="0"/>
      <w:divBdr>
        <w:top w:val="none" w:sz="0" w:space="0" w:color="auto"/>
        <w:left w:val="none" w:sz="0" w:space="0" w:color="auto"/>
        <w:bottom w:val="none" w:sz="0" w:space="0" w:color="auto"/>
        <w:right w:val="none" w:sz="0" w:space="0" w:color="auto"/>
      </w:divBdr>
    </w:div>
    <w:div w:id="1655791154">
      <w:marLeft w:val="640"/>
      <w:marRight w:val="0"/>
      <w:marTop w:val="0"/>
      <w:marBottom w:val="0"/>
      <w:divBdr>
        <w:top w:val="none" w:sz="0" w:space="0" w:color="auto"/>
        <w:left w:val="none" w:sz="0" w:space="0" w:color="auto"/>
        <w:bottom w:val="none" w:sz="0" w:space="0" w:color="auto"/>
        <w:right w:val="none" w:sz="0" w:space="0" w:color="auto"/>
      </w:divBdr>
    </w:div>
    <w:div w:id="1655794211">
      <w:marLeft w:val="640"/>
      <w:marRight w:val="0"/>
      <w:marTop w:val="0"/>
      <w:marBottom w:val="0"/>
      <w:divBdr>
        <w:top w:val="none" w:sz="0" w:space="0" w:color="auto"/>
        <w:left w:val="none" w:sz="0" w:space="0" w:color="auto"/>
        <w:bottom w:val="none" w:sz="0" w:space="0" w:color="auto"/>
        <w:right w:val="none" w:sz="0" w:space="0" w:color="auto"/>
      </w:divBdr>
    </w:div>
    <w:div w:id="1655794767">
      <w:marLeft w:val="640"/>
      <w:marRight w:val="0"/>
      <w:marTop w:val="0"/>
      <w:marBottom w:val="0"/>
      <w:divBdr>
        <w:top w:val="none" w:sz="0" w:space="0" w:color="auto"/>
        <w:left w:val="none" w:sz="0" w:space="0" w:color="auto"/>
        <w:bottom w:val="none" w:sz="0" w:space="0" w:color="auto"/>
        <w:right w:val="none" w:sz="0" w:space="0" w:color="auto"/>
      </w:divBdr>
    </w:div>
    <w:div w:id="1655838092">
      <w:marLeft w:val="640"/>
      <w:marRight w:val="0"/>
      <w:marTop w:val="0"/>
      <w:marBottom w:val="0"/>
      <w:divBdr>
        <w:top w:val="none" w:sz="0" w:space="0" w:color="auto"/>
        <w:left w:val="none" w:sz="0" w:space="0" w:color="auto"/>
        <w:bottom w:val="none" w:sz="0" w:space="0" w:color="auto"/>
        <w:right w:val="none" w:sz="0" w:space="0" w:color="auto"/>
      </w:divBdr>
    </w:div>
    <w:div w:id="1655839153">
      <w:marLeft w:val="640"/>
      <w:marRight w:val="0"/>
      <w:marTop w:val="0"/>
      <w:marBottom w:val="0"/>
      <w:divBdr>
        <w:top w:val="none" w:sz="0" w:space="0" w:color="auto"/>
        <w:left w:val="none" w:sz="0" w:space="0" w:color="auto"/>
        <w:bottom w:val="none" w:sz="0" w:space="0" w:color="auto"/>
        <w:right w:val="none" w:sz="0" w:space="0" w:color="auto"/>
      </w:divBdr>
    </w:div>
    <w:div w:id="1655911490">
      <w:marLeft w:val="640"/>
      <w:marRight w:val="0"/>
      <w:marTop w:val="0"/>
      <w:marBottom w:val="0"/>
      <w:divBdr>
        <w:top w:val="none" w:sz="0" w:space="0" w:color="auto"/>
        <w:left w:val="none" w:sz="0" w:space="0" w:color="auto"/>
        <w:bottom w:val="none" w:sz="0" w:space="0" w:color="auto"/>
        <w:right w:val="none" w:sz="0" w:space="0" w:color="auto"/>
      </w:divBdr>
    </w:div>
    <w:div w:id="1655915352">
      <w:marLeft w:val="640"/>
      <w:marRight w:val="0"/>
      <w:marTop w:val="0"/>
      <w:marBottom w:val="0"/>
      <w:divBdr>
        <w:top w:val="none" w:sz="0" w:space="0" w:color="auto"/>
        <w:left w:val="none" w:sz="0" w:space="0" w:color="auto"/>
        <w:bottom w:val="none" w:sz="0" w:space="0" w:color="auto"/>
        <w:right w:val="none" w:sz="0" w:space="0" w:color="auto"/>
      </w:divBdr>
    </w:div>
    <w:div w:id="1655986896">
      <w:marLeft w:val="640"/>
      <w:marRight w:val="0"/>
      <w:marTop w:val="0"/>
      <w:marBottom w:val="0"/>
      <w:divBdr>
        <w:top w:val="none" w:sz="0" w:space="0" w:color="auto"/>
        <w:left w:val="none" w:sz="0" w:space="0" w:color="auto"/>
        <w:bottom w:val="none" w:sz="0" w:space="0" w:color="auto"/>
        <w:right w:val="none" w:sz="0" w:space="0" w:color="auto"/>
      </w:divBdr>
    </w:div>
    <w:div w:id="1656031457">
      <w:marLeft w:val="640"/>
      <w:marRight w:val="0"/>
      <w:marTop w:val="0"/>
      <w:marBottom w:val="0"/>
      <w:divBdr>
        <w:top w:val="none" w:sz="0" w:space="0" w:color="auto"/>
        <w:left w:val="none" w:sz="0" w:space="0" w:color="auto"/>
        <w:bottom w:val="none" w:sz="0" w:space="0" w:color="auto"/>
        <w:right w:val="none" w:sz="0" w:space="0" w:color="auto"/>
      </w:divBdr>
    </w:div>
    <w:div w:id="1656104067">
      <w:marLeft w:val="640"/>
      <w:marRight w:val="0"/>
      <w:marTop w:val="0"/>
      <w:marBottom w:val="0"/>
      <w:divBdr>
        <w:top w:val="none" w:sz="0" w:space="0" w:color="auto"/>
        <w:left w:val="none" w:sz="0" w:space="0" w:color="auto"/>
        <w:bottom w:val="none" w:sz="0" w:space="0" w:color="auto"/>
        <w:right w:val="none" w:sz="0" w:space="0" w:color="auto"/>
      </w:divBdr>
    </w:div>
    <w:div w:id="1656182352">
      <w:marLeft w:val="640"/>
      <w:marRight w:val="0"/>
      <w:marTop w:val="0"/>
      <w:marBottom w:val="0"/>
      <w:divBdr>
        <w:top w:val="none" w:sz="0" w:space="0" w:color="auto"/>
        <w:left w:val="none" w:sz="0" w:space="0" w:color="auto"/>
        <w:bottom w:val="none" w:sz="0" w:space="0" w:color="auto"/>
        <w:right w:val="none" w:sz="0" w:space="0" w:color="auto"/>
      </w:divBdr>
    </w:div>
    <w:div w:id="1656183612">
      <w:marLeft w:val="640"/>
      <w:marRight w:val="0"/>
      <w:marTop w:val="0"/>
      <w:marBottom w:val="0"/>
      <w:divBdr>
        <w:top w:val="none" w:sz="0" w:space="0" w:color="auto"/>
        <w:left w:val="none" w:sz="0" w:space="0" w:color="auto"/>
        <w:bottom w:val="none" w:sz="0" w:space="0" w:color="auto"/>
        <w:right w:val="none" w:sz="0" w:space="0" w:color="auto"/>
      </w:divBdr>
    </w:div>
    <w:div w:id="1656294437">
      <w:marLeft w:val="640"/>
      <w:marRight w:val="0"/>
      <w:marTop w:val="0"/>
      <w:marBottom w:val="0"/>
      <w:divBdr>
        <w:top w:val="none" w:sz="0" w:space="0" w:color="auto"/>
        <w:left w:val="none" w:sz="0" w:space="0" w:color="auto"/>
        <w:bottom w:val="none" w:sz="0" w:space="0" w:color="auto"/>
        <w:right w:val="none" w:sz="0" w:space="0" w:color="auto"/>
      </w:divBdr>
    </w:div>
    <w:div w:id="1656301567">
      <w:marLeft w:val="640"/>
      <w:marRight w:val="0"/>
      <w:marTop w:val="0"/>
      <w:marBottom w:val="0"/>
      <w:divBdr>
        <w:top w:val="none" w:sz="0" w:space="0" w:color="auto"/>
        <w:left w:val="none" w:sz="0" w:space="0" w:color="auto"/>
        <w:bottom w:val="none" w:sz="0" w:space="0" w:color="auto"/>
        <w:right w:val="none" w:sz="0" w:space="0" w:color="auto"/>
      </w:divBdr>
    </w:div>
    <w:div w:id="1656445929">
      <w:marLeft w:val="640"/>
      <w:marRight w:val="0"/>
      <w:marTop w:val="0"/>
      <w:marBottom w:val="0"/>
      <w:divBdr>
        <w:top w:val="none" w:sz="0" w:space="0" w:color="auto"/>
        <w:left w:val="none" w:sz="0" w:space="0" w:color="auto"/>
        <w:bottom w:val="none" w:sz="0" w:space="0" w:color="auto"/>
        <w:right w:val="none" w:sz="0" w:space="0" w:color="auto"/>
      </w:divBdr>
    </w:div>
    <w:div w:id="1656491293">
      <w:marLeft w:val="640"/>
      <w:marRight w:val="0"/>
      <w:marTop w:val="0"/>
      <w:marBottom w:val="0"/>
      <w:divBdr>
        <w:top w:val="none" w:sz="0" w:space="0" w:color="auto"/>
        <w:left w:val="none" w:sz="0" w:space="0" w:color="auto"/>
        <w:bottom w:val="none" w:sz="0" w:space="0" w:color="auto"/>
        <w:right w:val="none" w:sz="0" w:space="0" w:color="auto"/>
      </w:divBdr>
    </w:div>
    <w:div w:id="1656566972">
      <w:marLeft w:val="640"/>
      <w:marRight w:val="0"/>
      <w:marTop w:val="0"/>
      <w:marBottom w:val="0"/>
      <w:divBdr>
        <w:top w:val="none" w:sz="0" w:space="0" w:color="auto"/>
        <w:left w:val="none" w:sz="0" w:space="0" w:color="auto"/>
        <w:bottom w:val="none" w:sz="0" w:space="0" w:color="auto"/>
        <w:right w:val="none" w:sz="0" w:space="0" w:color="auto"/>
      </w:divBdr>
    </w:div>
    <w:div w:id="1656643083">
      <w:marLeft w:val="640"/>
      <w:marRight w:val="0"/>
      <w:marTop w:val="0"/>
      <w:marBottom w:val="0"/>
      <w:divBdr>
        <w:top w:val="none" w:sz="0" w:space="0" w:color="auto"/>
        <w:left w:val="none" w:sz="0" w:space="0" w:color="auto"/>
        <w:bottom w:val="none" w:sz="0" w:space="0" w:color="auto"/>
        <w:right w:val="none" w:sz="0" w:space="0" w:color="auto"/>
      </w:divBdr>
    </w:div>
    <w:div w:id="1656715170">
      <w:marLeft w:val="640"/>
      <w:marRight w:val="0"/>
      <w:marTop w:val="0"/>
      <w:marBottom w:val="0"/>
      <w:divBdr>
        <w:top w:val="none" w:sz="0" w:space="0" w:color="auto"/>
        <w:left w:val="none" w:sz="0" w:space="0" w:color="auto"/>
        <w:bottom w:val="none" w:sz="0" w:space="0" w:color="auto"/>
        <w:right w:val="none" w:sz="0" w:space="0" w:color="auto"/>
      </w:divBdr>
    </w:div>
    <w:div w:id="1656759018">
      <w:marLeft w:val="640"/>
      <w:marRight w:val="0"/>
      <w:marTop w:val="0"/>
      <w:marBottom w:val="0"/>
      <w:divBdr>
        <w:top w:val="none" w:sz="0" w:space="0" w:color="auto"/>
        <w:left w:val="none" w:sz="0" w:space="0" w:color="auto"/>
        <w:bottom w:val="none" w:sz="0" w:space="0" w:color="auto"/>
        <w:right w:val="none" w:sz="0" w:space="0" w:color="auto"/>
      </w:divBdr>
    </w:div>
    <w:div w:id="1656837101">
      <w:marLeft w:val="640"/>
      <w:marRight w:val="0"/>
      <w:marTop w:val="0"/>
      <w:marBottom w:val="0"/>
      <w:divBdr>
        <w:top w:val="none" w:sz="0" w:space="0" w:color="auto"/>
        <w:left w:val="none" w:sz="0" w:space="0" w:color="auto"/>
        <w:bottom w:val="none" w:sz="0" w:space="0" w:color="auto"/>
        <w:right w:val="none" w:sz="0" w:space="0" w:color="auto"/>
      </w:divBdr>
    </w:div>
    <w:div w:id="1657152184">
      <w:marLeft w:val="640"/>
      <w:marRight w:val="0"/>
      <w:marTop w:val="0"/>
      <w:marBottom w:val="0"/>
      <w:divBdr>
        <w:top w:val="none" w:sz="0" w:space="0" w:color="auto"/>
        <w:left w:val="none" w:sz="0" w:space="0" w:color="auto"/>
        <w:bottom w:val="none" w:sz="0" w:space="0" w:color="auto"/>
        <w:right w:val="none" w:sz="0" w:space="0" w:color="auto"/>
      </w:divBdr>
    </w:div>
    <w:div w:id="1657222988">
      <w:marLeft w:val="640"/>
      <w:marRight w:val="0"/>
      <w:marTop w:val="0"/>
      <w:marBottom w:val="0"/>
      <w:divBdr>
        <w:top w:val="none" w:sz="0" w:space="0" w:color="auto"/>
        <w:left w:val="none" w:sz="0" w:space="0" w:color="auto"/>
        <w:bottom w:val="none" w:sz="0" w:space="0" w:color="auto"/>
        <w:right w:val="none" w:sz="0" w:space="0" w:color="auto"/>
      </w:divBdr>
    </w:div>
    <w:div w:id="1657223487">
      <w:marLeft w:val="640"/>
      <w:marRight w:val="0"/>
      <w:marTop w:val="0"/>
      <w:marBottom w:val="0"/>
      <w:divBdr>
        <w:top w:val="none" w:sz="0" w:space="0" w:color="auto"/>
        <w:left w:val="none" w:sz="0" w:space="0" w:color="auto"/>
        <w:bottom w:val="none" w:sz="0" w:space="0" w:color="auto"/>
        <w:right w:val="none" w:sz="0" w:space="0" w:color="auto"/>
      </w:divBdr>
    </w:div>
    <w:div w:id="1657297146">
      <w:marLeft w:val="640"/>
      <w:marRight w:val="0"/>
      <w:marTop w:val="0"/>
      <w:marBottom w:val="0"/>
      <w:divBdr>
        <w:top w:val="none" w:sz="0" w:space="0" w:color="auto"/>
        <w:left w:val="none" w:sz="0" w:space="0" w:color="auto"/>
        <w:bottom w:val="none" w:sz="0" w:space="0" w:color="auto"/>
        <w:right w:val="none" w:sz="0" w:space="0" w:color="auto"/>
      </w:divBdr>
    </w:div>
    <w:div w:id="1657417560">
      <w:marLeft w:val="640"/>
      <w:marRight w:val="0"/>
      <w:marTop w:val="0"/>
      <w:marBottom w:val="0"/>
      <w:divBdr>
        <w:top w:val="none" w:sz="0" w:space="0" w:color="auto"/>
        <w:left w:val="none" w:sz="0" w:space="0" w:color="auto"/>
        <w:bottom w:val="none" w:sz="0" w:space="0" w:color="auto"/>
        <w:right w:val="none" w:sz="0" w:space="0" w:color="auto"/>
      </w:divBdr>
    </w:div>
    <w:div w:id="1657489741">
      <w:marLeft w:val="640"/>
      <w:marRight w:val="0"/>
      <w:marTop w:val="0"/>
      <w:marBottom w:val="0"/>
      <w:divBdr>
        <w:top w:val="none" w:sz="0" w:space="0" w:color="auto"/>
        <w:left w:val="none" w:sz="0" w:space="0" w:color="auto"/>
        <w:bottom w:val="none" w:sz="0" w:space="0" w:color="auto"/>
        <w:right w:val="none" w:sz="0" w:space="0" w:color="auto"/>
      </w:divBdr>
    </w:div>
    <w:div w:id="1657491964">
      <w:marLeft w:val="640"/>
      <w:marRight w:val="0"/>
      <w:marTop w:val="0"/>
      <w:marBottom w:val="0"/>
      <w:divBdr>
        <w:top w:val="none" w:sz="0" w:space="0" w:color="auto"/>
        <w:left w:val="none" w:sz="0" w:space="0" w:color="auto"/>
        <w:bottom w:val="none" w:sz="0" w:space="0" w:color="auto"/>
        <w:right w:val="none" w:sz="0" w:space="0" w:color="auto"/>
      </w:divBdr>
    </w:div>
    <w:div w:id="1657492525">
      <w:marLeft w:val="640"/>
      <w:marRight w:val="0"/>
      <w:marTop w:val="0"/>
      <w:marBottom w:val="0"/>
      <w:divBdr>
        <w:top w:val="none" w:sz="0" w:space="0" w:color="auto"/>
        <w:left w:val="none" w:sz="0" w:space="0" w:color="auto"/>
        <w:bottom w:val="none" w:sz="0" w:space="0" w:color="auto"/>
        <w:right w:val="none" w:sz="0" w:space="0" w:color="auto"/>
      </w:divBdr>
    </w:div>
    <w:div w:id="1657496389">
      <w:marLeft w:val="640"/>
      <w:marRight w:val="0"/>
      <w:marTop w:val="0"/>
      <w:marBottom w:val="0"/>
      <w:divBdr>
        <w:top w:val="none" w:sz="0" w:space="0" w:color="auto"/>
        <w:left w:val="none" w:sz="0" w:space="0" w:color="auto"/>
        <w:bottom w:val="none" w:sz="0" w:space="0" w:color="auto"/>
        <w:right w:val="none" w:sz="0" w:space="0" w:color="auto"/>
      </w:divBdr>
    </w:div>
    <w:div w:id="1657606732">
      <w:marLeft w:val="640"/>
      <w:marRight w:val="0"/>
      <w:marTop w:val="0"/>
      <w:marBottom w:val="0"/>
      <w:divBdr>
        <w:top w:val="none" w:sz="0" w:space="0" w:color="auto"/>
        <w:left w:val="none" w:sz="0" w:space="0" w:color="auto"/>
        <w:bottom w:val="none" w:sz="0" w:space="0" w:color="auto"/>
        <w:right w:val="none" w:sz="0" w:space="0" w:color="auto"/>
      </w:divBdr>
    </w:div>
    <w:div w:id="1657763990">
      <w:marLeft w:val="640"/>
      <w:marRight w:val="0"/>
      <w:marTop w:val="0"/>
      <w:marBottom w:val="0"/>
      <w:divBdr>
        <w:top w:val="none" w:sz="0" w:space="0" w:color="auto"/>
        <w:left w:val="none" w:sz="0" w:space="0" w:color="auto"/>
        <w:bottom w:val="none" w:sz="0" w:space="0" w:color="auto"/>
        <w:right w:val="none" w:sz="0" w:space="0" w:color="auto"/>
      </w:divBdr>
    </w:div>
    <w:div w:id="1657801107">
      <w:marLeft w:val="640"/>
      <w:marRight w:val="0"/>
      <w:marTop w:val="0"/>
      <w:marBottom w:val="0"/>
      <w:divBdr>
        <w:top w:val="none" w:sz="0" w:space="0" w:color="auto"/>
        <w:left w:val="none" w:sz="0" w:space="0" w:color="auto"/>
        <w:bottom w:val="none" w:sz="0" w:space="0" w:color="auto"/>
        <w:right w:val="none" w:sz="0" w:space="0" w:color="auto"/>
      </w:divBdr>
    </w:div>
    <w:div w:id="1657802627">
      <w:marLeft w:val="640"/>
      <w:marRight w:val="0"/>
      <w:marTop w:val="0"/>
      <w:marBottom w:val="0"/>
      <w:divBdr>
        <w:top w:val="none" w:sz="0" w:space="0" w:color="auto"/>
        <w:left w:val="none" w:sz="0" w:space="0" w:color="auto"/>
        <w:bottom w:val="none" w:sz="0" w:space="0" w:color="auto"/>
        <w:right w:val="none" w:sz="0" w:space="0" w:color="auto"/>
      </w:divBdr>
    </w:div>
    <w:div w:id="1657802939">
      <w:marLeft w:val="640"/>
      <w:marRight w:val="0"/>
      <w:marTop w:val="0"/>
      <w:marBottom w:val="0"/>
      <w:divBdr>
        <w:top w:val="none" w:sz="0" w:space="0" w:color="auto"/>
        <w:left w:val="none" w:sz="0" w:space="0" w:color="auto"/>
        <w:bottom w:val="none" w:sz="0" w:space="0" w:color="auto"/>
        <w:right w:val="none" w:sz="0" w:space="0" w:color="auto"/>
      </w:divBdr>
    </w:div>
    <w:div w:id="1657803370">
      <w:marLeft w:val="640"/>
      <w:marRight w:val="0"/>
      <w:marTop w:val="0"/>
      <w:marBottom w:val="0"/>
      <w:divBdr>
        <w:top w:val="none" w:sz="0" w:space="0" w:color="auto"/>
        <w:left w:val="none" w:sz="0" w:space="0" w:color="auto"/>
        <w:bottom w:val="none" w:sz="0" w:space="0" w:color="auto"/>
        <w:right w:val="none" w:sz="0" w:space="0" w:color="auto"/>
      </w:divBdr>
    </w:div>
    <w:div w:id="1658143867">
      <w:marLeft w:val="640"/>
      <w:marRight w:val="0"/>
      <w:marTop w:val="0"/>
      <w:marBottom w:val="0"/>
      <w:divBdr>
        <w:top w:val="none" w:sz="0" w:space="0" w:color="auto"/>
        <w:left w:val="none" w:sz="0" w:space="0" w:color="auto"/>
        <w:bottom w:val="none" w:sz="0" w:space="0" w:color="auto"/>
        <w:right w:val="none" w:sz="0" w:space="0" w:color="auto"/>
      </w:divBdr>
    </w:div>
    <w:div w:id="1658146854">
      <w:marLeft w:val="640"/>
      <w:marRight w:val="0"/>
      <w:marTop w:val="0"/>
      <w:marBottom w:val="0"/>
      <w:divBdr>
        <w:top w:val="none" w:sz="0" w:space="0" w:color="auto"/>
        <w:left w:val="none" w:sz="0" w:space="0" w:color="auto"/>
        <w:bottom w:val="none" w:sz="0" w:space="0" w:color="auto"/>
        <w:right w:val="none" w:sz="0" w:space="0" w:color="auto"/>
      </w:divBdr>
    </w:div>
    <w:div w:id="1658149093">
      <w:marLeft w:val="640"/>
      <w:marRight w:val="0"/>
      <w:marTop w:val="0"/>
      <w:marBottom w:val="0"/>
      <w:divBdr>
        <w:top w:val="none" w:sz="0" w:space="0" w:color="auto"/>
        <w:left w:val="none" w:sz="0" w:space="0" w:color="auto"/>
        <w:bottom w:val="none" w:sz="0" w:space="0" w:color="auto"/>
        <w:right w:val="none" w:sz="0" w:space="0" w:color="auto"/>
      </w:divBdr>
    </w:div>
    <w:div w:id="1658149466">
      <w:marLeft w:val="640"/>
      <w:marRight w:val="0"/>
      <w:marTop w:val="0"/>
      <w:marBottom w:val="0"/>
      <w:divBdr>
        <w:top w:val="none" w:sz="0" w:space="0" w:color="auto"/>
        <w:left w:val="none" w:sz="0" w:space="0" w:color="auto"/>
        <w:bottom w:val="none" w:sz="0" w:space="0" w:color="auto"/>
        <w:right w:val="none" w:sz="0" w:space="0" w:color="auto"/>
      </w:divBdr>
    </w:div>
    <w:div w:id="1658151481">
      <w:marLeft w:val="640"/>
      <w:marRight w:val="0"/>
      <w:marTop w:val="0"/>
      <w:marBottom w:val="0"/>
      <w:divBdr>
        <w:top w:val="none" w:sz="0" w:space="0" w:color="auto"/>
        <w:left w:val="none" w:sz="0" w:space="0" w:color="auto"/>
        <w:bottom w:val="none" w:sz="0" w:space="0" w:color="auto"/>
        <w:right w:val="none" w:sz="0" w:space="0" w:color="auto"/>
      </w:divBdr>
    </w:div>
    <w:div w:id="1658219685">
      <w:marLeft w:val="640"/>
      <w:marRight w:val="0"/>
      <w:marTop w:val="0"/>
      <w:marBottom w:val="0"/>
      <w:divBdr>
        <w:top w:val="none" w:sz="0" w:space="0" w:color="auto"/>
        <w:left w:val="none" w:sz="0" w:space="0" w:color="auto"/>
        <w:bottom w:val="none" w:sz="0" w:space="0" w:color="auto"/>
        <w:right w:val="none" w:sz="0" w:space="0" w:color="auto"/>
      </w:divBdr>
    </w:div>
    <w:div w:id="1658219806">
      <w:marLeft w:val="640"/>
      <w:marRight w:val="0"/>
      <w:marTop w:val="0"/>
      <w:marBottom w:val="0"/>
      <w:divBdr>
        <w:top w:val="none" w:sz="0" w:space="0" w:color="auto"/>
        <w:left w:val="none" w:sz="0" w:space="0" w:color="auto"/>
        <w:bottom w:val="none" w:sz="0" w:space="0" w:color="auto"/>
        <w:right w:val="none" w:sz="0" w:space="0" w:color="auto"/>
      </w:divBdr>
    </w:div>
    <w:div w:id="1658411576">
      <w:marLeft w:val="640"/>
      <w:marRight w:val="0"/>
      <w:marTop w:val="0"/>
      <w:marBottom w:val="0"/>
      <w:divBdr>
        <w:top w:val="none" w:sz="0" w:space="0" w:color="auto"/>
        <w:left w:val="none" w:sz="0" w:space="0" w:color="auto"/>
        <w:bottom w:val="none" w:sz="0" w:space="0" w:color="auto"/>
        <w:right w:val="none" w:sz="0" w:space="0" w:color="auto"/>
      </w:divBdr>
    </w:div>
    <w:div w:id="1658419621">
      <w:marLeft w:val="640"/>
      <w:marRight w:val="0"/>
      <w:marTop w:val="0"/>
      <w:marBottom w:val="0"/>
      <w:divBdr>
        <w:top w:val="none" w:sz="0" w:space="0" w:color="auto"/>
        <w:left w:val="none" w:sz="0" w:space="0" w:color="auto"/>
        <w:bottom w:val="none" w:sz="0" w:space="0" w:color="auto"/>
        <w:right w:val="none" w:sz="0" w:space="0" w:color="auto"/>
      </w:divBdr>
    </w:div>
    <w:div w:id="1658454721">
      <w:marLeft w:val="640"/>
      <w:marRight w:val="0"/>
      <w:marTop w:val="0"/>
      <w:marBottom w:val="0"/>
      <w:divBdr>
        <w:top w:val="none" w:sz="0" w:space="0" w:color="auto"/>
        <w:left w:val="none" w:sz="0" w:space="0" w:color="auto"/>
        <w:bottom w:val="none" w:sz="0" w:space="0" w:color="auto"/>
        <w:right w:val="none" w:sz="0" w:space="0" w:color="auto"/>
      </w:divBdr>
    </w:div>
    <w:div w:id="1658457352">
      <w:marLeft w:val="640"/>
      <w:marRight w:val="0"/>
      <w:marTop w:val="0"/>
      <w:marBottom w:val="0"/>
      <w:divBdr>
        <w:top w:val="none" w:sz="0" w:space="0" w:color="auto"/>
        <w:left w:val="none" w:sz="0" w:space="0" w:color="auto"/>
        <w:bottom w:val="none" w:sz="0" w:space="0" w:color="auto"/>
        <w:right w:val="none" w:sz="0" w:space="0" w:color="auto"/>
      </w:divBdr>
    </w:div>
    <w:div w:id="1658459114">
      <w:marLeft w:val="640"/>
      <w:marRight w:val="0"/>
      <w:marTop w:val="0"/>
      <w:marBottom w:val="0"/>
      <w:divBdr>
        <w:top w:val="none" w:sz="0" w:space="0" w:color="auto"/>
        <w:left w:val="none" w:sz="0" w:space="0" w:color="auto"/>
        <w:bottom w:val="none" w:sz="0" w:space="0" w:color="auto"/>
        <w:right w:val="none" w:sz="0" w:space="0" w:color="auto"/>
      </w:divBdr>
    </w:div>
    <w:div w:id="1658534237">
      <w:marLeft w:val="640"/>
      <w:marRight w:val="0"/>
      <w:marTop w:val="0"/>
      <w:marBottom w:val="0"/>
      <w:divBdr>
        <w:top w:val="none" w:sz="0" w:space="0" w:color="auto"/>
        <w:left w:val="none" w:sz="0" w:space="0" w:color="auto"/>
        <w:bottom w:val="none" w:sz="0" w:space="0" w:color="auto"/>
        <w:right w:val="none" w:sz="0" w:space="0" w:color="auto"/>
      </w:divBdr>
    </w:div>
    <w:div w:id="1658535759">
      <w:marLeft w:val="640"/>
      <w:marRight w:val="0"/>
      <w:marTop w:val="0"/>
      <w:marBottom w:val="0"/>
      <w:divBdr>
        <w:top w:val="none" w:sz="0" w:space="0" w:color="auto"/>
        <w:left w:val="none" w:sz="0" w:space="0" w:color="auto"/>
        <w:bottom w:val="none" w:sz="0" w:space="0" w:color="auto"/>
        <w:right w:val="none" w:sz="0" w:space="0" w:color="auto"/>
      </w:divBdr>
    </w:div>
    <w:div w:id="1658536637">
      <w:marLeft w:val="640"/>
      <w:marRight w:val="0"/>
      <w:marTop w:val="0"/>
      <w:marBottom w:val="0"/>
      <w:divBdr>
        <w:top w:val="none" w:sz="0" w:space="0" w:color="auto"/>
        <w:left w:val="none" w:sz="0" w:space="0" w:color="auto"/>
        <w:bottom w:val="none" w:sz="0" w:space="0" w:color="auto"/>
        <w:right w:val="none" w:sz="0" w:space="0" w:color="auto"/>
      </w:divBdr>
    </w:div>
    <w:div w:id="1658537338">
      <w:marLeft w:val="640"/>
      <w:marRight w:val="0"/>
      <w:marTop w:val="0"/>
      <w:marBottom w:val="0"/>
      <w:divBdr>
        <w:top w:val="none" w:sz="0" w:space="0" w:color="auto"/>
        <w:left w:val="none" w:sz="0" w:space="0" w:color="auto"/>
        <w:bottom w:val="none" w:sz="0" w:space="0" w:color="auto"/>
        <w:right w:val="none" w:sz="0" w:space="0" w:color="auto"/>
      </w:divBdr>
    </w:div>
    <w:div w:id="1658538242">
      <w:marLeft w:val="640"/>
      <w:marRight w:val="0"/>
      <w:marTop w:val="0"/>
      <w:marBottom w:val="0"/>
      <w:divBdr>
        <w:top w:val="none" w:sz="0" w:space="0" w:color="auto"/>
        <w:left w:val="none" w:sz="0" w:space="0" w:color="auto"/>
        <w:bottom w:val="none" w:sz="0" w:space="0" w:color="auto"/>
        <w:right w:val="none" w:sz="0" w:space="0" w:color="auto"/>
      </w:divBdr>
    </w:div>
    <w:div w:id="1658722396">
      <w:marLeft w:val="640"/>
      <w:marRight w:val="0"/>
      <w:marTop w:val="0"/>
      <w:marBottom w:val="0"/>
      <w:divBdr>
        <w:top w:val="none" w:sz="0" w:space="0" w:color="auto"/>
        <w:left w:val="none" w:sz="0" w:space="0" w:color="auto"/>
        <w:bottom w:val="none" w:sz="0" w:space="0" w:color="auto"/>
        <w:right w:val="none" w:sz="0" w:space="0" w:color="auto"/>
      </w:divBdr>
    </w:div>
    <w:div w:id="1658731362">
      <w:marLeft w:val="640"/>
      <w:marRight w:val="0"/>
      <w:marTop w:val="0"/>
      <w:marBottom w:val="0"/>
      <w:divBdr>
        <w:top w:val="none" w:sz="0" w:space="0" w:color="auto"/>
        <w:left w:val="none" w:sz="0" w:space="0" w:color="auto"/>
        <w:bottom w:val="none" w:sz="0" w:space="0" w:color="auto"/>
        <w:right w:val="none" w:sz="0" w:space="0" w:color="auto"/>
      </w:divBdr>
    </w:div>
    <w:div w:id="1658731426">
      <w:marLeft w:val="640"/>
      <w:marRight w:val="0"/>
      <w:marTop w:val="0"/>
      <w:marBottom w:val="0"/>
      <w:divBdr>
        <w:top w:val="none" w:sz="0" w:space="0" w:color="auto"/>
        <w:left w:val="none" w:sz="0" w:space="0" w:color="auto"/>
        <w:bottom w:val="none" w:sz="0" w:space="0" w:color="auto"/>
        <w:right w:val="none" w:sz="0" w:space="0" w:color="auto"/>
      </w:divBdr>
    </w:div>
    <w:div w:id="1658849253">
      <w:marLeft w:val="640"/>
      <w:marRight w:val="0"/>
      <w:marTop w:val="0"/>
      <w:marBottom w:val="0"/>
      <w:divBdr>
        <w:top w:val="none" w:sz="0" w:space="0" w:color="auto"/>
        <w:left w:val="none" w:sz="0" w:space="0" w:color="auto"/>
        <w:bottom w:val="none" w:sz="0" w:space="0" w:color="auto"/>
        <w:right w:val="none" w:sz="0" w:space="0" w:color="auto"/>
      </w:divBdr>
    </w:div>
    <w:div w:id="1658874486">
      <w:marLeft w:val="640"/>
      <w:marRight w:val="0"/>
      <w:marTop w:val="0"/>
      <w:marBottom w:val="0"/>
      <w:divBdr>
        <w:top w:val="none" w:sz="0" w:space="0" w:color="auto"/>
        <w:left w:val="none" w:sz="0" w:space="0" w:color="auto"/>
        <w:bottom w:val="none" w:sz="0" w:space="0" w:color="auto"/>
        <w:right w:val="none" w:sz="0" w:space="0" w:color="auto"/>
      </w:divBdr>
    </w:div>
    <w:div w:id="1658924085">
      <w:marLeft w:val="640"/>
      <w:marRight w:val="0"/>
      <w:marTop w:val="0"/>
      <w:marBottom w:val="0"/>
      <w:divBdr>
        <w:top w:val="none" w:sz="0" w:space="0" w:color="auto"/>
        <w:left w:val="none" w:sz="0" w:space="0" w:color="auto"/>
        <w:bottom w:val="none" w:sz="0" w:space="0" w:color="auto"/>
        <w:right w:val="none" w:sz="0" w:space="0" w:color="auto"/>
      </w:divBdr>
    </w:div>
    <w:div w:id="1659066190">
      <w:marLeft w:val="640"/>
      <w:marRight w:val="0"/>
      <w:marTop w:val="0"/>
      <w:marBottom w:val="0"/>
      <w:divBdr>
        <w:top w:val="none" w:sz="0" w:space="0" w:color="auto"/>
        <w:left w:val="none" w:sz="0" w:space="0" w:color="auto"/>
        <w:bottom w:val="none" w:sz="0" w:space="0" w:color="auto"/>
        <w:right w:val="none" w:sz="0" w:space="0" w:color="auto"/>
      </w:divBdr>
    </w:div>
    <w:div w:id="1659073565">
      <w:marLeft w:val="640"/>
      <w:marRight w:val="0"/>
      <w:marTop w:val="0"/>
      <w:marBottom w:val="0"/>
      <w:divBdr>
        <w:top w:val="none" w:sz="0" w:space="0" w:color="auto"/>
        <w:left w:val="none" w:sz="0" w:space="0" w:color="auto"/>
        <w:bottom w:val="none" w:sz="0" w:space="0" w:color="auto"/>
        <w:right w:val="none" w:sz="0" w:space="0" w:color="auto"/>
      </w:divBdr>
    </w:div>
    <w:div w:id="1659117074">
      <w:marLeft w:val="640"/>
      <w:marRight w:val="0"/>
      <w:marTop w:val="0"/>
      <w:marBottom w:val="0"/>
      <w:divBdr>
        <w:top w:val="none" w:sz="0" w:space="0" w:color="auto"/>
        <w:left w:val="none" w:sz="0" w:space="0" w:color="auto"/>
        <w:bottom w:val="none" w:sz="0" w:space="0" w:color="auto"/>
        <w:right w:val="none" w:sz="0" w:space="0" w:color="auto"/>
      </w:divBdr>
    </w:div>
    <w:div w:id="1659192137">
      <w:marLeft w:val="640"/>
      <w:marRight w:val="0"/>
      <w:marTop w:val="0"/>
      <w:marBottom w:val="0"/>
      <w:divBdr>
        <w:top w:val="none" w:sz="0" w:space="0" w:color="auto"/>
        <w:left w:val="none" w:sz="0" w:space="0" w:color="auto"/>
        <w:bottom w:val="none" w:sz="0" w:space="0" w:color="auto"/>
        <w:right w:val="none" w:sz="0" w:space="0" w:color="auto"/>
      </w:divBdr>
    </w:div>
    <w:div w:id="1659193448">
      <w:marLeft w:val="640"/>
      <w:marRight w:val="0"/>
      <w:marTop w:val="0"/>
      <w:marBottom w:val="0"/>
      <w:divBdr>
        <w:top w:val="none" w:sz="0" w:space="0" w:color="auto"/>
        <w:left w:val="none" w:sz="0" w:space="0" w:color="auto"/>
        <w:bottom w:val="none" w:sz="0" w:space="0" w:color="auto"/>
        <w:right w:val="none" w:sz="0" w:space="0" w:color="auto"/>
      </w:divBdr>
    </w:div>
    <w:div w:id="1659261085">
      <w:marLeft w:val="640"/>
      <w:marRight w:val="0"/>
      <w:marTop w:val="0"/>
      <w:marBottom w:val="0"/>
      <w:divBdr>
        <w:top w:val="none" w:sz="0" w:space="0" w:color="auto"/>
        <w:left w:val="none" w:sz="0" w:space="0" w:color="auto"/>
        <w:bottom w:val="none" w:sz="0" w:space="0" w:color="auto"/>
        <w:right w:val="none" w:sz="0" w:space="0" w:color="auto"/>
      </w:divBdr>
    </w:div>
    <w:div w:id="1659265835">
      <w:marLeft w:val="640"/>
      <w:marRight w:val="0"/>
      <w:marTop w:val="0"/>
      <w:marBottom w:val="0"/>
      <w:divBdr>
        <w:top w:val="none" w:sz="0" w:space="0" w:color="auto"/>
        <w:left w:val="none" w:sz="0" w:space="0" w:color="auto"/>
        <w:bottom w:val="none" w:sz="0" w:space="0" w:color="auto"/>
        <w:right w:val="none" w:sz="0" w:space="0" w:color="auto"/>
      </w:divBdr>
    </w:div>
    <w:div w:id="1659307992">
      <w:marLeft w:val="640"/>
      <w:marRight w:val="0"/>
      <w:marTop w:val="0"/>
      <w:marBottom w:val="0"/>
      <w:divBdr>
        <w:top w:val="none" w:sz="0" w:space="0" w:color="auto"/>
        <w:left w:val="none" w:sz="0" w:space="0" w:color="auto"/>
        <w:bottom w:val="none" w:sz="0" w:space="0" w:color="auto"/>
        <w:right w:val="none" w:sz="0" w:space="0" w:color="auto"/>
      </w:divBdr>
    </w:div>
    <w:div w:id="1659309257">
      <w:marLeft w:val="640"/>
      <w:marRight w:val="0"/>
      <w:marTop w:val="0"/>
      <w:marBottom w:val="0"/>
      <w:divBdr>
        <w:top w:val="none" w:sz="0" w:space="0" w:color="auto"/>
        <w:left w:val="none" w:sz="0" w:space="0" w:color="auto"/>
        <w:bottom w:val="none" w:sz="0" w:space="0" w:color="auto"/>
        <w:right w:val="none" w:sz="0" w:space="0" w:color="auto"/>
      </w:divBdr>
    </w:div>
    <w:div w:id="1659310396">
      <w:marLeft w:val="640"/>
      <w:marRight w:val="0"/>
      <w:marTop w:val="0"/>
      <w:marBottom w:val="0"/>
      <w:divBdr>
        <w:top w:val="none" w:sz="0" w:space="0" w:color="auto"/>
        <w:left w:val="none" w:sz="0" w:space="0" w:color="auto"/>
        <w:bottom w:val="none" w:sz="0" w:space="0" w:color="auto"/>
        <w:right w:val="none" w:sz="0" w:space="0" w:color="auto"/>
      </w:divBdr>
    </w:div>
    <w:div w:id="1659379519">
      <w:marLeft w:val="640"/>
      <w:marRight w:val="0"/>
      <w:marTop w:val="0"/>
      <w:marBottom w:val="0"/>
      <w:divBdr>
        <w:top w:val="none" w:sz="0" w:space="0" w:color="auto"/>
        <w:left w:val="none" w:sz="0" w:space="0" w:color="auto"/>
        <w:bottom w:val="none" w:sz="0" w:space="0" w:color="auto"/>
        <w:right w:val="none" w:sz="0" w:space="0" w:color="auto"/>
      </w:divBdr>
    </w:div>
    <w:div w:id="1659383591">
      <w:marLeft w:val="640"/>
      <w:marRight w:val="0"/>
      <w:marTop w:val="0"/>
      <w:marBottom w:val="0"/>
      <w:divBdr>
        <w:top w:val="none" w:sz="0" w:space="0" w:color="auto"/>
        <w:left w:val="none" w:sz="0" w:space="0" w:color="auto"/>
        <w:bottom w:val="none" w:sz="0" w:space="0" w:color="auto"/>
        <w:right w:val="none" w:sz="0" w:space="0" w:color="auto"/>
      </w:divBdr>
    </w:div>
    <w:div w:id="1659459554">
      <w:marLeft w:val="640"/>
      <w:marRight w:val="0"/>
      <w:marTop w:val="0"/>
      <w:marBottom w:val="0"/>
      <w:divBdr>
        <w:top w:val="none" w:sz="0" w:space="0" w:color="auto"/>
        <w:left w:val="none" w:sz="0" w:space="0" w:color="auto"/>
        <w:bottom w:val="none" w:sz="0" w:space="0" w:color="auto"/>
        <w:right w:val="none" w:sz="0" w:space="0" w:color="auto"/>
      </w:divBdr>
    </w:div>
    <w:div w:id="1659462293">
      <w:marLeft w:val="640"/>
      <w:marRight w:val="0"/>
      <w:marTop w:val="0"/>
      <w:marBottom w:val="0"/>
      <w:divBdr>
        <w:top w:val="none" w:sz="0" w:space="0" w:color="auto"/>
        <w:left w:val="none" w:sz="0" w:space="0" w:color="auto"/>
        <w:bottom w:val="none" w:sz="0" w:space="0" w:color="auto"/>
        <w:right w:val="none" w:sz="0" w:space="0" w:color="auto"/>
      </w:divBdr>
    </w:div>
    <w:div w:id="1659721538">
      <w:marLeft w:val="640"/>
      <w:marRight w:val="0"/>
      <w:marTop w:val="0"/>
      <w:marBottom w:val="0"/>
      <w:divBdr>
        <w:top w:val="none" w:sz="0" w:space="0" w:color="auto"/>
        <w:left w:val="none" w:sz="0" w:space="0" w:color="auto"/>
        <w:bottom w:val="none" w:sz="0" w:space="0" w:color="auto"/>
        <w:right w:val="none" w:sz="0" w:space="0" w:color="auto"/>
      </w:divBdr>
    </w:div>
    <w:div w:id="1659723625">
      <w:marLeft w:val="640"/>
      <w:marRight w:val="0"/>
      <w:marTop w:val="0"/>
      <w:marBottom w:val="0"/>
      <w:divBdr>
        <w:top w:val="none" w:sz="0" w:space="0" w:color="auto"/>
        <w:left w:val="none" w:sz="0" w:space="0" w:color="auto"/>
        <w:bottom w:val="none" w:sz="0" w:space="0" w:color="auto"/>
        <w:right w:val="none" w:sz="0" w:space="0" w:color="auto"/>
      </w:divBdr>
    </w:div>
    <w:div w:id="1659728470">
      <w:marLeft w:val="640"/>
      <w:marRight w:val="0"/>
      <w:marTop w:val="0"/>
      <w:marBottom w:val="0"/>
      <w:divBdr>
        <w:top w:val="none" w:sz="0" w:space="0" w:color="auto"/>
        <w:left w:val="none" w:sz="0" w:space="0" w:color="auto"/>
        <w:bottom w:val="none" w:sz="0" w:space="0" w:color="auto"/>
        <w:right w:val="none" w:sz="0" w:space="0" w:color="auto"/>
      </w:divBdr>
    </w:div>
    <w:div w:id="1659731160">
      <w:marLeft w:val="640"/>
      <w:marRight w:val="0"/>
      <w:marTop w:val="0"/>
      <w:marBottom w:val="0"/>
      <w:divBdr>
        <w:top w:val="none" w:sz="0" w:space="0" w:color="auto"/>
        <w:left w:val="none" w:sz="0" w:space="0" w:color="auto"/>
        <w:bottom w:val="none" w:sz="0" w:space="0" w:color="auto"/>
        <w:right w:val="none" w:sz="0" w:space="0" w:color="auto"/>
      </w:divBdr>
    </w:div>
    <w:div w:id="1659765358">
      <w:marLeft w:val="640"/>
      <w:marRight w:val="0"/>
      <w:marTop w:val="0"/>
      <w:marBottom w:val="0"/>
      <w:divBdr>
        <w:top w:val="none" w:sz="0" w:space="0" w:color="auto"/>
        <w:left w:val="none" w:sz="0" w:space="0" w:color="auto"/>
        <w:bottom w:val="none" w:sz="0" w:space="0" w:color="auto"/>
        <w:right w:val="none" w:sz="0" w:space="0" w:color="auto"/>
      </w:divBdr>
    </w:div>
    <w:div w:id="1659990803">
      <w:marLeft w:val="640"/>
      <w:marRight w:val="0"/>
      <w:marTop w:val="0"/>
      <w:marBottom w:val="0"/>
      <w:divBdr>
        <w:top w:val="none" w:sz="0" w:space="0" w:color="auto"/>
        <w:left w:val="none" w:sz="0" w:space="0" w:color="auto"/>
        <w:bottom w:val="none" w:sz="0" w:space="0" w:color="auto"/>
        <w:right w:val="none" w:sz="0" w:space="0" w:color="auto"/>
      </w:divBdr>
    </w:div>
    <w:div w:id="1660032730">
      <w:marLeft w:val="640"/>
      <w:marRight w:val="0"/>
      <w:marTop w:val="0"/>
      <w:marBottom w:val="0"/>
      <w:divBdr>
        <w:top w:val="none" w:sz="0" w:space="0" w:color="auto"/>
        <w:left w:val="none" w:sz="0" w:space="0" w:color="auto"/>
        <w:bottom w:val="none" w:sz="0" w:space="0" w:color="auto"/>
        <w:right w:val="none" w:sz="0" w:space="0" w:color="auto"/>
      </w:divBdr>
    </w:div>
    <w:div w:id="1660037720">
      <w:marLeft w:val="640"/>
      <w:marRight w:val="0"/>
      <w:marTop w:val="0"/>
      <w:marBottom w:val="0"/>
      <w:divBdr>
        <w:top w:val="none" w:sz="0" w:space="0" w:color="auto"/>
        <w:left w:val="none" w:sz="0" w:space="0" w:color="auto"/>
        <w:bottom w:val="none" w:sz="0" w:space="0" w:color="auto"/>
        <w:right w:val="none" w:sz="0" w:space="0" w:color="auto"/>
      </w:divBdr>
    </w:div>
    <w:div w:id="1660040191">
      <w:marLeft w:val="640"/>
      <w:marRight w:val="0"/>
      <w:marTop w:val="0"/>
      <w:marBottom w:val="0"/>
      <w:divBdr>
        <w:top w:val="none" w:sz="0" w:space="0" w:color="auto"/>
        <w:left w:val="none" w:sz="0" w:space="0" w:color="auto"/>
        <w:bottom w:val="none" w:sz="0" w:space="0" w:color="auto"/>
        <w:right w:val="none" w:sz="0" w:space="0" w:color="auto"/>
      </w:divBdr>
    </w:div>
    <w:div w:id="1660041919">
      <w:marLeft w:val="640"/>
      <w:marRight w:val="0"/>
      <w:marTop w:val="0"/>
      <w:marBottom w:val="0"/>
      <w:divBdr>
        <w:top w:val="none" w:sz="0" w:space="0" w:color="auto"/>
        <w:left w:val="none" w:sz="0" w:space="0" w:color="auto"/>
        <w:bottom w:val="none" w:sz="0" w:space="0" w:color="auto"/>
        <w:right w:val="none" w:sz="0" w:space="0" w:color="auto"/>
      </w:divBdr>
    </w:div>
    <w:div w:id="1660108687">
      <w:marLeft w:val="640"/>
      <w:marRight w:val="0"/>
      <w:marTop w:val="0"/>
      <w:marBottom w:val="0"/>
      <w:divBdr>
        <w:top w:val="none" w:sz="0" w:space="0" w:color="auto"/>
        <w:left w:val="none" w:sz="0" w:space="0" w:color="auto"/>
        <w:bottom w:val="none" w:sz="0" w:space="0" w:color="auto"/>
        <w:right w:val="none" w:sz="0" w:space="0" w:color="auto"/>
      </w:divBdr>
    </w:div>
    <w:div w:id="1660116341">
      <w:marLeft w:val="640"/>
      <w:marRight w:val="0"/>
      <w:marTop w:val="0"/>
      <w:marBottom w:val="0"/>
      <w:divBdr>
        <w:top w:val="none" w:sz="0" w:space="0" w:color="auto"/>
        <w:left w:val="none" w:sz="0" w:space="0" w:color="auto"/>
        <w:bottom w:val="none" w:sz="0" w:space="0" w:color="auto"/>
        <w:right w:val="none" w:sz="0" w:space="0" w:color="auto"/>
      </w:divBdr>
    </w:div>
    <w:div w:id="1660187731">
      <w:marLeft w:val="640"/>
      <w:marRight w:val="0"/>
      <w:marTop w:val="0"/>
      <w:marBottom w:val="0"/>
      <w:divBdr>
        <w:top w:val="none" w:sz="0" w:space="0" w:color="auto"/>
        <w:left w:val="none" w:sz="0" w:space="0" w:color="auto"/>
        <w:bottom w:val="none" w:sz="0" w:space="0" w:color="auto"/>
        <w:right w:val="none" w:sz="0" w:space="0" w:color="auto"/>
      </w:divBdr>
    </w:div>
    <w:div w:id="1660226538">
      <w:marLeft w:val="640"/>
      <w:marRight w:val="0"/>
      <w:marTop w:val="0"/>
      <w:marBottom w:val="0"/>
      <w:divBdr>
        <w:top w:val="none" w:sz="0" w:space="0" w:color="auto"/>
        <w:left w:val="none" w:sz="0" w:space="0" w:color="auto"/>
        <w:bottom w:val="none" w:sz="0" w:space="0" w:color="auto"/>
        <w:right w:val="none" w:sz="0" w:space="0" w:color="auto"/>
      </w:divBdr>
    </w:div>
    <w:div w:id="1660226545">
      <w:marLeft w:val="640"/>
      <w:marRight w:val="0"/>
      <w:marTop w:val="0"/>
      <w:marBottom w:val="0"/>
      <w:divBdr>
        <w:top w:val="none" w:sz="0" w:space="0" w:color="auto"/>
        <w:left w:val="none" w:sz="0" w:space="0" w:color="auto"/>
        <w:bottom w:val="none" w:sz="0" w:space="0" w:color="auto"/>
        <w:right w:val="none" w:sz="0" w:space="0" w:color="auto"/>
      </w:divBdr>
    </w:div>
    <w:div w:id="1660301475">
      <w:marLeft w:val="640"/>
      <w:marRight w:val="0"/>
      <w:marTop w:val="0"/>
      <w:marBottom w:val="0"/>
      <w:divBdr>
        <w:top w:val="none" w:sz="0" w:space="0" w:color="auto"/>
        <w:left w:val="none" w:sz="0" w:space="0" w:color="auto"/>
        <w:bottom w:val="none" w:sz="0" w:space="0" w:color="auto"/>
        <w:right w:val="none" w:sz="0" w:space="0" w:color="auto"/>
      </w:divBdr>
    </w:div>
    <w:div w:id="1660310081">
      <w:marLeft w:val="640"/>
      <w:marRight w:val="0"/>
      <w:marTop w:val="0"/>
      <w:marBottom w:val="0"/>
      <w:divBdr>
        <w:top w:val="none" w:sz="0" w:space="0" w:color="auto"/>
        <w:left w:val="none" w:sz="0" w:space="0" w:color="auto"/>
        <w:bottom w:val="none" w:sz="0" w:space="0" w:color="auto"/>
        <w:right w:val="none" w:sz="0" w:space="0" w:color="auto"/>
      </w:divBdr>
    </w:div>
    <w:div w:id="1660377741">
      <w:marLeft w:val="640"/>
      <w:marRight w:val="0"/>
      <w:marTop w:val="0"/>
      <w:marBottom w:val="0"/>
      <w:divBdr>
        <w:top w:val="none" w:sz="0" w:space="0" w:color="auto"/>
        <w:left w:val="none" w:sz="0" w:space="0" w:color="auto"/>
        <w:bottom w:val="none" w:sz="0" w:space="0" w:color="auto"/>
        <w:right w:val="none" w:sz="0" w:space="0" w:color="auto"/>
      </w:divBdr>
    </w:div>
    <w:div w:id="1660425462">
      <w:marLeft w:val="640"/>
      <w:marRight w:val="0"/>
      <w:marTop w:val="0"/>
      <w:marBottom w:val="0"/>
      <w:divBdr>
        <w:top w:val="none" w:sz="0" w:space="0" w:color="auto"/>
        <w:left w:val="none" w:sz="0" w:space="0" w:color="auto"/>
        <w:bottom w:val="none" w:sz="0" w:space="0" w:color="auto"/>
        <w:right w:val="none" w:sz="0" w:space="0" w:color="auto"/>
      </w:divBdr>
    </w:div>
    <w:div w:id="1660425652">
      <w:marLeft w:val="640"/>
      <w:marRight w:val="0"/>
      <w:marTop w:val="0"/>
      <w:marBottom w:val="0"/>
      <w:divBdr>
        <w:top w:val="none" w:sz="0" w:space="0" w:color="auto"/>
        <w:left w:val="none" w:sz="0" w:space="0" w:color="auto"/>
        <w:bottom w:val="none" w:sz="0" w:space="0" w:color="auto"/>
        <w:right w:val="none" w:sz="0" w:space="0" w:color="auto"/>
      </w:divBdr>
    </w:div>
    <w:div w:id="1660570555">
      <w:marLeft w:val="640"/>
      <w:marRight w:val="0"/>
      <w:marTop w:val="0"/>
      <w:marBottom w:val="0"/>
      <w:divBdr>
        <w:top w:val="none" w:sz="0" w:space="0" w:color="auto"/>
        <w:left w:val="none" w:sz="0" w:space="0" w:color="auto"/>
        <w:bottom w:val="none" w:sz="0" w:space="0" w:color="auto"/>
        <w:right w:val="none" w:sz="0" w:space="0" w:color="auto"/>
      </w:divBdr>
    </w:div>
    <w:div w:id="1660571633">
      <w:marLeft w:val="640"/>
      <w:marRight w:val="0"/>
      <w:marTop w:val="0"/>
      <w:marBottom w:val="0"/>
      <w:divBdr>
        <w:top w:val="none" w:sz="0" w:space="0" w:color="auto"/>
        <w:left w:val="none" w:sz="0" w:space="0" w:color="auto"/>
        <w:bottom w:val="none" w:sz="0" w:space="0" w:color="auto"/>
        <w:right w:val="none" w:sz="0" w:space="0" w:color="auto"/>
      </w:divBdr>
    </w:div>
    <w:div w:id="1660578755">
      <w:marLeft w:val="640"/>
      <w:marRight w:val="0"/>
      <w:marTop w:val="0"/>
      <w:marBottom w:val="0"/>
      <w:divBdr>
        <w:top w:val="none" w:sz="0" w:space="0" w:color="auto"/>
        <w:left w:val="none" w:sz="0" w:space="0" w:color="auto"/>
        <w:bottom w:val="none" w:sz="0" w:space="0" w:color="auto"/>
        <w:right w:val="none" w:sz="0" w:space="0" w:color="auto"/>
      </w:divBdr>
    </w:div>
    <w:div w:id="1660617629">
      <w:marLeft w:val="640"/>
      <w:marRight w:val="0"/>
      <w:marTop w:val="0"/>
      <w:marBottom w:val="0"/>
      <w:divBdr>
        <w:top w:val="none" w:sz="0" w:space="0" w:color="auto"/>
        <w:left w:val="none" w:sz="0" w:space="0" w:color="auto"/>
        <w:bottom w:val="none" w:sz="0" w:space="0" w:color="auto"/>
        <w:right w:val="none" w:sz="0" w:space="0" w:color="auto"/>
      </w:divBdr>
    </w:div>
    <w:div w:id="1660887821">
      <w:marLeft w:val="640"/>
      <w:marRight w:val="0"/>
      <w:marTop w:val="0"/>
      <w:marBottom w:val="0"/>
      <w:divBdr>
        <w:top w:val="none" w:sz="0" w:space="0" w:color="auto"/>
        <w:left w:val="none" w:sz="0" w:space="0" w:color="auto"/>
        <w:bottom w:val="none" w:sz="0" w:space="0" w:color="auto"/>
        <w:right w:val="none" w:sz="0" w:space="0" w:color="auto"/>
      </w:divBdr>
    </w:div>
    <w:div w:id="1661032719">
      <w:marLeft w:val="640"/>
      <w:marRight w:val="0"/>
      <w:marTop w:val="0"/>
      <w:marBottom w:val="0"/>
      <w:divBdr>
        <w:top w:val="none" w:sz="0" w:space="0" w:color="auto"/>
        <w:left w:val="none" w:sz="0" w:space="0" w:color="auto"/>
        <w:bottom w:val="none" w:sz="0" w:space="0" w:color="auto"/>
        <w:right w:val="none" w:sz="0" w:space="0" w:color="auto"/>
      </w:divBdr>
    </w:div>
    <w:div w:id="1661039907">
      <w:marLeft w:val="640"/>
      <w:marRight w:val="0"/>
      <w:marTop w:val="0"/>
      <w:marBottom w:val="0"/>
      <w:divBdr>
        <w:top w:val="none" w:sz="0" w:space="0" w:color="auto"/>
        <w:left w:val="none" w:sz="0" w:space="0" w:color="auto"/>
        <w:bottom w:val="none" w:sz="0" w:space="0" w:color="auto"/>
        <w:right w:val="none" w:sz="0" w:space="0" w:color="auto"/>
      </w:divBdr>
    </w:div>
    <w:div w:id="1661080124">
      <w:marLeft w:val="640"/>
      <w:marRight w:val="0"/>
      <w:marTop w:val="0"/>
      <w:marBottom w:val="0"/>
      <w:divBdr>
        <w:top w:val="none" w:sz="0" w:space="0" w:color="auto"/>
        <w:left w:val="none" w:sz="0" w:space="0" w:color="auto"/>
        <w:bottom w:val="none" w:sz="0" w:space="0" w:color="auto"/>
        <w:right w:val="none" w:sz="0" w:space="0" w:color="auto"/>
      </w:divBdr>
    </w:div>
    <w:div w:id="1661159521">
      <w:marLeft w:val="640"/>
      <w:marRight w:val="0"/>
      <w:marTop w:val="0"/>
      <w:marBottom w:val="0"/>
      <w:divBdr>
        <w:top w:val="none" w:sz="0" w:space="0" w:color="auto"/>
        <w:left w:val="none" w:sz="0" w:space="0" w:color="auto"/>
        <w:bottom w:val="none" w:sz="0" w:space="0" w:color="auto"/>
        <w:right w:val="none" w:sz="0" w:space="0" w:color="auto"/>
      </w:divBdr>
    </w:div>
    <w:div w:id="1661226120">
      <w:marLeft w:val="640"/>
      <w:marRight w:val="0"/>
      <w:marTop w:val="0"/>
      <w:marBottom w:val="0"/>
      <w:divBdr>
        <w:top w:val="none" w:sz="0" w:space="0" w:color="auto"/>
        <w:left w:val="none" w:sz="0" w:space="0" w:color="auto"/>
        <w:bottom w:val="none" w:sz="0" w:space="0" w:color="auto"/>
        <w:right w:val="none" w:sz="0" w:space="0" w:color="auto"/>
      </w:divBdr>
    </w:div>
    <w:div w:id="1661347296">
      <w:marLeft w:val="640"/>
      <w:marRight w:val="0"/>
      <w:marTop w:val="0"/>
      <w:marBottom w:val="0"/>
      <w:divBdr>
        <w:top w:val="none" w:sz="0" w:space="0" w:color="auto"/>
        <w:left w:val="none" w:sz="0" w:space="0" w:color="auto"/>
        <w:bottom w:val="none" w:sz="0" w:space="0" w:color="auto"/>
        <w:right w:val="none" w:sz="0" w:space="0" w:color="auto"/>
      </w:divBdr>
    </w:div>
    <w:div w:id="1661349502">
      <w:marLeft w:val="640"/>
      <w:marRight w:val="0"/>
      <w:marTop w:val="0"/>
      <w:marBottom w:val="0"/>
      <w:divBdr>
        <w:top w:val="none" w:sz="0" w:space="0" w:color="auto"/>
        <w:left w:val="none" w:sz="0" w:space="0" w:color="auto"/>
        <w:bottom w:val="none" w:sz="0" w:space="0" w:color="auto"/>
        <w:right w:val="none" w:sz="0" w:space="0" w:color="auto"/>
      </w:divBdr>
    </w:div>
    <w:div w:id="1661498416">
      <w:marLeft w:val="640"/>
      <w:marRight w:val="0"/>
      <w:marTop w:val="0"/>
      <w:marBottom w:val="0"/>
      <w:divBdr>
        <w:top w:val="none" w:sz="0" w:space="0" w:color="auto"/>
        <w:left w:val="none" w:sz="0" w:space="0" w:color="auto"/>
        <w:bottom w:val="none" w:sz="0" w:space="0" w:color="auto"/>
        <w:right w:val="none" w:sz="0" w:space="0" w:color="auto"/>
      </w:divBdr>
    </w:div>
    <w:div w:id="1661499461">
      <w:marLeft w:val="640"/>
      <w:marRight w:val="0"/>
      <w:marTop w:val="0"/>
      <w:marBottom w:val="0"/>
      <w:divBdr>
        <w:top w:val="none" w:sz="0" w:space="0" w:color="auto"/>
        <w:left w:val="none" w:sz="0" w:space="0" w:color="auto"/>
        <w:bottom w:val="none" w:sz="0" w:space="0" w:color="auto"/>
        <w:right w:val="none" w:sz="0" w:space="0" w:color="auto"/>
      </w:divBdr>
    </w:div>
    <w:div w:id="1661501084">
      <w:marLeft w:val="640"/>
      <w:marRight w:val="0"/>
      <w:marTop w:val="0"/>
      <w:marBottom w:val="0"/>
      <w:divBdr>
        <w:top w:val="none" w:sz="0" w:space="0" w:color="auto"/>
        <w:left w:val="none" w:sz="0" w:space="0" w:color="auto"/>
        <w:bottom w:val="none" w:sz="0" w:space="0" w:color="auto"/>
        <w:right w:val="none" w:sz="0" w:space="0" w:color="auto"/>
      </w:divBdr>
    </w:div>
    <w:div w:id="1661540532">
      <w:marLeft w:val="640"/>
      <w:marRight w:val="0"/>
      <w:marTop w:val="0"/>
      <w:marBottom w:val="0"/>
      <w:divBdr>
        <w:top w:val="none" w:sz="0" w:space="0" w:color="auto"/>
        <w:left w:val="none" w:sz="0" w:space="0" w:color="auto"/>
        <w:bottom w:val="none" w:sz="0" w:space="0" w:color="auto"/>
        <w:right w:val="none" w:sz="0" w:space="0" w:color="auto"/>
      </w:divBdr>
    </w:div>
    <w:div w:id="1661615323">
      <w:marLeft w:val="640"/>
      <w:marRight w:val="0"/>
      <w:marTop w:val="0"/>
      <w:marBottom w:val="0"/>
      <w:divBdr>
        <w:top w:val="none" w:sz="0" w:space="0" w:color="auto"/>
        <w:left w:val="none" w:sz="0" w:space="0" w:color="auto"/>
        <w:bottom w:val="none" w:sz="0" w:space="0" w:color="auto"/>
        <w:right w:val="none" w:sz="0" w:space="0" w:color="auto"/>
      </w:divBdr>
    </w:div>
    <w:div w:id="1661734719">
      <w:marLeft w:val="640"/>
      <w:marRight w:val="0"/>
      <w:marTop w:val="0"/>
      <w:marBottom w:val="0"/>
      <w:divBdr>
        <w:top w:val="none" w:sz="0" w:space="0" w:color="auto"/>
        <w:left w:val="none" w:sz="0" w:space="0" w:color="auto"/>
        <w:bottom w:val="none" w:sz="0" w:space="0" w:color="auto"/>
        <w:right w:val="none" w:sz="0" w:space="0" w:color="auto"/>
      </w:divBdr>
    </w:div>
    <w:div w:id="1661806515">
      <w:marLeft w:val="640"/>
      <w:marRight w:val="0"/>
      <w:marTop w:val="0"/>
      <w:marBottom w:val="0"/>
      <w:divBdr>
        <w:top w:val="none" w:sz="0" w:space="0" w:color="auto"/>
        <w:left w:val="none" w:sz="0" w:space="0" w:color="auto"/>
        <w:bottom w:val="none" w:sz="0" w:space="0" w:color="auto"/>
        <w:right w:val="none" w:sz="0" w:space="0" w:color="auto"/>
      </w:divBdr>
    </w:div>
    <w:div w:id="1661807527">
      <w:marLeft w:val="640"/>
      <w:marRight w:val="0"/>
      <w:marTop w:val="0"/>
      <w:marBottom w:val="0"/>
      <w:divBdr>
        <w:top w:val="none" w:sz="0" w:space="0" w:color="auto"/>
        <w:left w:val="none" w:sz="0" w:space="0" w:color="auto"/>
        <w:bottom w:val="none" w:sz="0" w:space="0" w:color="auto"/>
        <w:right w:val="none" w:sz="0" w:space="0" w:color="auto"/>
      </w:divBdr>
    </w:div>
    <w:div w:id="1661885995">
      <w:marLeft w:val="640"/>
      <w:marRight w:val="0"/>
      <w:marTop w:val="0"/>
      <w:marBottom w:val="0"/>
      <w:divBdr>
        <w:top w:val="none" w:sz="0" w:space="0" w:color="auto"/>
        <w:left w:val="none" w:sz="0" w:space="0" w:color="auto"/>
        <w:bottom w:val="none" w:sz="0" w:space="0" w:color="auto"/>
        <w:right w:val="none" w:sz="0" w:space="0" w:color="auto"/>
      </w:divBdr>
    </w:div>
    <w:div w:id="1661886428">
      <w:marLeft w:val="640"/>
      <w:marRight w:val="0"/>
      <w:marTop w:val="0"/>
      <w:marBottom w:val="0"/>
      <w:divBdr>
        <w:top w:val="none" w:sz="0" w:space="0" w:color="auto"/>
        <w:left w:val="none" w:sz="0" w:space="0" w:color="auto"/>
        <w:bottom w:val="none" w:sz="0" w:space="0" w:color="auto"/>
        <w:right w:val="none" w:sz="0" w:space="0" w:color="auto"/>
      </w:divBdr>
    </w:div>
    <w:div w:id="1661956868">
      <w:marLeft w:val="640"/>
      <w:marRight w:val="0"/>
      <w:marTop w:val="0"/>
      <w:marBottom w:val="0"/>
      <w:divBdr>
        <w:top w:val="none" w:sz="0" w:space="0" w:color="auto"/>
        <w:left w:val="none" w:sz="0" w:space="0" w:color="auto"/>
        <w:bottom w:val="none" w:sz="0" w:space="0" w:color="auto"/>
        <w:right w:val="none" w:sz="0" w:space="0" w:color="auto"/>
      </w:divBdr>
    </w:div>
    <w:div w:id="1662004464">
      <w:marLeft w:val="640"/>
      <w:marRight w:val="0"/>
      <w:marTop w:val="0"/>
      <w:marBottom w:val="0"/>
      <w:divBdr>
        <w:top w:val="none" w:sz="0" w:space="0" w:color="auto"/>
        <w:left w:val="none" w:sz="0" w:space="0" w:color="auto"/>
        <w:bottom w:val="none" w:sz="0" w:space="0" w:color="auto"/>
        <w:right w:val="none" w:sz="0" w:space="0" w:color="auto"/>
      </w:divBdr>
    </w:div>
    <w:div w:id="1662075080">
      <w:marLeft w:val="640"/>
      <w:marRight w:val="0"/>
      <w:marTop w:val="0"/>
      <w:marBottom w:val="0"/>
      <w:divBdr>
        <w:top w:val="none" w:sz="0" w:space="0" w:color="auto"/>
        <w:left w:val="none" w:sz="0" w:space="0" w:color="auto"/>
        <w:bottom w:val="none" w:sz="0" w:space="0" w:color="auto"/>
        <w:right w:val="none" w:sz="0" w:space="0" w:color="auto"/>
      </w:divBdr>
    </w:div>
    <w:div w:id="1662077033">
      <w:marLeft w:val="640"/>
      <w:marRight w:val="0"/>
      <w:marTop w:val="0"/>
      <w:marBottom w:val="0"/>
      <w:divBdr>
        <w:top w:val="none" w:sz="0" w:space="0" w:color="auto"/>
        <w:left w:val="none" w:sz="0" w:space="0" w:color="auto"/>
        <w:bottom w:val="none" w:sz="0" w:space="0" w:color="auto"/>
        <w:right w:val="none" w:sz="0" w:space="0" w:color="auto"/>
      </w:divBdr>
    </w:div>
    <w:div w:id="1662083116">
      <w:marLeft w:val="640"/>
      <w:marRight w:val="0"/>
      <w:marTop w:val="0"/>
      <w:marBottom w:val="0"/>
      <w:divBdr>
        <w:top w:val="none" w:sz="0" w:space="0" w:color="auto"/>
        <w:left w:val="none" w:sz="0" w:space="0" w:color="auto"/>
        <w:bottom w:val="none" w:sz="0" w:space="0" w:color="auto"/>
        <w:right w:val="none" w:sz="0" w:space="0" w:color="auto"/>
      </w:divBdr>
    </w:div>
    <w:div w:id="1662083355">
      <w:marLeft w:val="640"/>
      <w:marRight w:val="0"/>
      <w:marTop w:val="0"/>
      <w:marBottom w:val="0"/>
      <w:divBdr>
        <w:top w:val="none" w:sz="0" w:space="0" w:color="auto"/>
        <w:left w:val="none" w:sz="0" w:space="0" w:color="auto"/>
        <w:bottom w:val="none" w:sz="0" w:space="0" w:color="auto"/>
        <w:right w:val="none" w:sz="0" w:space="0" w:color="auto"/>
      </w:divBdr>
    </w:div>
    <w:div w:id="1662193657">
      <w:marLeft w:val="640"/>
      <w:marRight w:val="0"/>
      <w:marTop w:val="0"/>
      <w:marBottom w:val="0"/>
      <w:divBdr>
        <w:top w:val="none" w:sz="0" w:space="0" w:color="auto"/>
        <w:left w:val="none" w:sz="0" w:space="0" w:color="auto"/>
        <w:bottom w:val="none" w:sz="0" w:space="0" w:color="auto"/>
        <w:right w:val="none" w:sz="0" w:space="0" w:color="auto"/>
      </w:divBdr>
    </w:div>
    <w:div w:id="1662196106">
      <w:marLeft w:val="640"/>
      <w:marRight w:val="0"/>
      <w:marTop w:val="0"/>
      <w:marBottom w:val="0"/>
      <w:divBdr>
        <w:top w:val="none" w:sz="0" w:space="0" w:color="auto"/>
        <w:left w:val="none" w:sz="0" w:space="0" w:color="auto"/>
        <w:bottom w:val="none" w:sz="0" w:space="0" w:color="auto"/>
        <w:right w:val="none" w:sz="0" w:space="0" w:color="auto"/>
      </w:divBdr>
    </w:div>
    <w:div w:id="1662199619">
      <w:marLeft w:val="640"/>
      <w:marRight w:val="0"/>
      <w:marTop w:val="0"/>
      <w:marBottom w:val="0"/>
      <w:divBdr>
        <w:top w:val="none" w:sz="0" w:space="0" w:color="auto"/>
        <w:left w:val="none" w:sz="0" w:space="0" w:color="auto"/>
        <w:bottom w:val="none" w:sz="0" w:space="0" w:color="auto"/>
        <w:right w:val="none" w:sz="0" w:space="0" w:color="auto"/>
      </w:divBdr>
    </w:div>
    <w:div w:id="1662201520">
      <w:marLeft w:val="640"/>
      <w:marRight w:val="0"/>
      <w:marTop w:val="0"/>
      <w:marBottom w:val="0"/>
      <w:divBdr>
        <w:top w:val="none" w:sz="0" w:space="0" w:color="auto"/>
        <w:left w:val="none" w:sz="0" w:space="0" w:color="auto"/>
        <w:bottom w:val="none" w:sz="0" w:space="0" w:color="auto"/>
        <w:right w:val="none" w:sz="0" w:space="0" w:color="auto"/>
      </w:divBdr>
    </w:div>
    <w:div w:id="1662273806">
      <w:marLeft w:val="640"/>
      <w:marRight w:val="0"/>
      <w:marTop w:val="0"/>
      <w:marBottom w:val="0"/>
      <w:divBdr>
        <w:top w:val="none" w:sz="0" w:space="0" w:color="auto"/>
        <w:left w:val="none" w:sz="0" w:space="0" w:color="auto"/>
        <w:bottom w:val="none" w:sz="0" w:space="0" w:color="auto"/>
        <w:right w:val="none" w:sz="0" w:space="0" w:color="auto"/>
      </w:divBdr>
    </w:div>
    <w:div w:id="1662350223">
      <w:marLeft w:val="640"/>
      <w:marRight w:val="0"/>
      <w:marTop w:val="0"/>
      <w:marBottom w:val="0"/>
      <w:divBdr>
        <w:top w:val="none" w:sz="0" w:space="0" w:color="auto"/>
        <w:left w:val="none" w:sz="0" w:space="0" w:color="auto"/>
        <w:bottom w:val="none" w:sz="0" w:space="0" w:color="auto"/>
        <w:right w:val="none" w:sz="0" w:space="0" w:color="auto"/>
      </w:divBdr>
    </w:div>
    <w:div w:id="1662392654">
      <w:marLeft w:val="640"/>
      <w:marRight w:val="0"/>
      <w:marTop w:val="0"/>
      <w:marBottom w:val="0"/>
      <w:divBdr>
        <w:top w:val="none" w:sz="0" w:space="0" w:color="auto"/>
        <w:left w:val="none" w:sz="0" w:space="0" w:color="auto"/>
        <w:bottom w:val="none" w:sz="0" w:space="0" w:color="auto"/>
        <w:right w:val="none" w:sz="0" w:space="0" w:color="auto"/>
      </w:divBdr>
    </w:div>
    <w:div w:id="1662394024">
      <w:marLeft w:val="640"/>
      <w:marRight w:val="0"/>
      <w:marTop w:val="0"/>
      <w:marBottom w:val="0"/>
      <w:divBdr>
        <w:top w:val="none" w:sz="0" w:space="0" w:color="auto"/>
        <w:left w:val="none" w:sz="0" w:space="0" w:color="auto"/>
        <w:bottom w:val="none" w:sz="0" w:space="0" w:color="auto"/>
        <w:right w:val="none" w:sz="0" w:space="0" w:color="auto"/>
      </w:divBdr>
    </w:div>
    <w:div w:id="1662468513">
      <w:marLeft w:val="640"/>
      <w:marRight w:val="0"/>
      <w:marTop w:val="0"/>
      <w:marBottom w:val="0"/>
      <w:divBdr>
        <w:top w:val="none" w:sz="0" w:space="0" w:color="auto"/>
        <w:left w:val="none" w:sz="0" w:space="0" w:color="auto"/>
        <w:bottom w:val="none" w:sz="0" w:space="0" w:color="auto"/>
        <w:right w:val="none" w:sz="0" w:space="0" w:color="auto"/>
      </w:divBdr>
    </w:div>
    <w:div w:id="1662469064">
      <w:marLeft w:val="640"/>
      <w:marRight w:val="0"/>
      <w:marTop w:val="0"/>
      <w:marBottom w:val="0"/>
      <w:divBdr>
        <w:top w:val="none" w:sz="0" w:space="0" w:color="auto"/>
        <w:left w:val="none" w:sz="0" w:space="0" w:color="auto"/>
        <w:bottom w:val="none" w:sz="0" w:space="0" w:color="auto"/>
        <w:right w:val="none" w:sz="0" w:space="0" w:color="auto"/>
      </w:divBdr>
    </w:div>
    <w:div w:id="1662539644">
      <w:marLeft w:val="640"/>
      <w:marRight w:val="0"/>
      <w:marTop w:val="0"/>
      <w:marBottom w:val="0"/>
      <w:divBdr>
        <w:top w:val="none" w:sz="0" w:space="0" w:color="auto"/>
        <w:left w:val="none" w:sz="0" w:space="0" w:color="auto"/>
        <w:bottom w:val="none" w:sz="0" w:space="0" w:color="auto"/>
        <w:right w:val="none" w:sz="0" w:space="0" w:color="auto"/>
      </w:divBdr>
    </w:div>
    <w:div w:id="1662583696">
      <w:marLeft w:val="640"/>
      <w:marRight w:val="0"/>
      <w:marTop w:val="0"/>
      <w:marBottom w:val="0"/>
      <w:divBdr>
        <w:top w:val="none" w:sz="0" w:space="0" w:color="auto"/>
        <w:left w:val="none" w:sz="0" w:space="0" w:color="auto"/>
        <w:bottom w:val="none" w:sz="0" w:space="0" w:color="auto"/>
        <w:right w:val="none" w:sz="0" w:space="0" w:color="auto"/>
      </w:divBdr>
    </w:div>
    <w:div w:id="1662583893">
      <w:marLeft w:val="640"/>
      <w:marRight w:val="0"/>
      <w:marTop w:val="0"/>
      <w:marBottom w:val="0"/>
      <w:divBdr>
        <w:top w:val="none" w:sz="0" w:space="0" w:color="auto"/>
        <w:left w:val="none" w:sz="0" w:space="0" w:color="auto"/>
        <w:bottom w:val="none" w:sz="0" w:space="0" w:color="auto"/>
        <w:right w:val="none" w:sz="0" w:space="0" w:color="auto"/>
      </w:divBdr>
    </w:div>
    <w:div w:id="1662614504">
      <w:marLeft w:val="640"/>
      <w:marRight w:val="0"/>
      <w:marTop w:val="0"/>
      <w:marBottom w:val="0"/>
      <w:divBdr>
        <w:top w:val="none" w:sz="0" w:space="0" w:color="auto"/>
        <w:left w:val="none" w:sz="0" w:space="0" w:color="auto"/>
        <w:bottom w:val="none" w:sz="0" w:space="0" w:color="auto"/>
        <w:right w:val="none" w:sz="0" w:space="0" w:color="auto"/>
      </w:divBdr>
    </w:div>
    <w:div w:id="1662733095">
      <w:marLeft w:val="640"/>
      <w:marRight w:val="0"/>
      <w:marTop w:val="0"/>
      <w:marBottom w:val="0"/>
      <w:divBdr>
        <w:top w:val="none" w:sz="0" w:space="0" w:color="auto"/>
        <w:left w:val="none" w:sz="0" w:space="0" w:color="auto"/>
        <w:bottom w:val="none" w:sz="0" w:space="0" w:color="auto"/>
        <w:right w:val="none" w:sz="0" w:space="0" w:color="auto"/>
      </w:divBdr>
    </w:div>
    <w:div w:id="1662779400">
      <w:marLeft w:val="640"/>
      <w:marRight w:val="0"/>
      <w:marTop w:val="0"/>
      <w:marBottom w:val="0"/>
      <w:divBdr>
        <w:top w:val="none" w:sz="0" w:space="0" w:color="auto"/>
        <w:left w:val="none" w:sz="0" w:space="0" w:color="auto"/>
        <w:bottom w:val="none" w:sz="0" w:space="0" w:color="auto"/>
        <w:right w:val="none" w:sz="0" w:space="0" w:color="auto"/>
      </w:divBdr>
    </w:div>
    <w:div w:id="1662779656">
      <w:marLeft w:val="640"/>
      <w:marRight w:val="0"/>
      <w:marTop w:val="0"/>
      <w:marBottom w:val="0"/>
      <w:divBdr>
        <w:top w:val="none" w:sz="0" w:space="0" w:color="auto"/>
        <w:left w:val="none" w:sz="0" w:space="0" w:color="auto"/>
        <w:bottom w:val="none" w:sz="0" w:space="0" w:color="auto"/>
        <w:right w:val="none" w:sz="0" w:space="0" w:color="auto"/>
      </w:divBdr>
    </w:div>
    <w:div w:id="1662804681">
      <w:marLeft w:val="640"/>
      <w:marRight w:val="0"/>
      <w:marTop w:val="0"/>
      <w:marBottom w:val="0"/>
      <w:divBdr>
        <w:top w:val="none" w:sz="0" w:space="0" w:color="auto"/>
        <w:left w:val="none" w:sz="0" w:space="0" w:color="auto"/>
        <w:bottom w:val="none" w:sz="0" w:space="0" w:color="auto"/>
        <w:right w:val="none" w:sz="0" w:space="0" w:color="auto"/>
      </w:divBdr>
    </w:div>
    <w:div w:id="1662805537">
      <w:marLeft w:val="640"/>
      <w:marRight w:val="0"/>
      <w:marTop w:val="0"/>
      <w:marBottom w:val="0"/>
      <w:divBdr>
        <w:top w:val="none" w:sz="0" w:space="0" w:color="auto"/>
        <w:left w:val="none" w:sz="0" w:space="0" w:color="auto"/>
        <w:bottom w:val="none" w:sz="0" w:space="0" w:color="auto"/>
        <w:right w:val="none" w:sz="0" w:space="0" w:color="auto"/>
      </w:divBdr>
    </w:div>
    <w:div w:id="1662854311">
      <w:marLeft w:val="640"/>
      <w:marRight w:val="0"/>
      <w:marTop w:val="0"/>
      <w:marBottom w:val="0"/>
      <w:divBdr>
        <w:top w:val="none" w:sz="0" w:space="0" w:color="auto"/>
        <w:left w:val="none" w:sz="0" w:space="0" w:color="auto"/>
        <w:bottom w:val="none" w:sz="0" w:space="0" w:color="auto"/>
        <w:right w:val="none" w:sz="0" w:space="0" w:color="auto"/>
      </w:divBdr>
    </w:div>
    <w:div w:id="1662923059">
      <w:marLeft w:val="640"/>
      <w:marRight w:val="0"/>
      <w:marTop w:val="0"/>
      <w:marBottom w:val="0"/>
      <w:divBdr>
        <w:top w:val="none" w:sz="0" w:space="0" w:color="auto"/>
        <w:left w:val="none" w:sz="0" w:space="0" w:color="auto"/>
        <w:bottom w:val="none" w:sz="0" w:space="0" w:color="auto"/>
        <w:right w:val="none" w:sz="0" w:space="0" w:color="auto"/>
      </w:divBdr>
    </w:div>
    <w:div w:id="1662924722">
      <w:bodyDiv w:val="1"/>
      <w:marLeft w:val="0"/>
      <w:marRight w:val="0"/>
      <w:marTop w:val="0"/>
      <w:marBottom w:val="0"/>
      <w:divBdr>
        <w:top w:val="none" w:sz="0" w:space="0" w:color="auto"/>
        <w:left w:val="none" w:sz="0" w:space="0" w:color="auto"/>
        <w:bottom w:val="none" w:sz="0" w:space="0" w:color="auto"/>
        <w:right w:val="none" w:sz="0" w:space="0" w:color="auto"/>
      </w:divBdr>
    </w:div>
    <w:div w:id="1662997869">
      <w:marLeft w:val="640"/>
      <w:marRight w:val="0"/>
      <w:marTop w:val="0"/>
      <w:marBottom w:val="0"/>
      <w:divBdr>
        <w:top w:val="none" w:sz="0" w:space="0" w:color="auto"/>
        <w:left w:val="none" w:sz="0" w:space="0" w:color="auto"/>
        <w:bottom w:val="none" w:sz="0" w:space="0" w:color="auto"/>
        <w:right w:val="none" w:sz="0" w:space="0" w:color="auto"/>
      </w:divBdr>
    </w:div>
    <w:div w:id="1662998891">
      <w:marLeft w:val="640"/>
      <w:marRight w:val="0"/>
      <w:marTop w:val="0"/>
      <w:marBottom w:val="0"/>
      <w:divBdr>
        <w:top w:val="none" w:sz="0" w:space="0" w:color="auto"/>
        <w:left w:val="none" w:sz="0" w:space="0" w:color="auto"/>
        <w:bottom w:val="none" w:sz="0" w:space="0" w:color="auto"/>
        <w:right w:val="none" w:sz="0" w:space="0" w:color="auto"/>
      </w:divBdr>
    </w:div>
    <w:div w:id="1663000704">
      <w:bodyDiv w:val="1"/>
      <w:marLeft w:val="0"/>
      <w:marRight w:val="0"/>
      <w:marTop w:val="0"/>
      <w:marBottom w:val="0"/>
      <w:divBdr>
        <w:top w:val="none" w:sz="0" w:space="0" w:color="auto"/>
        <w:left w:val="none" w:sz="0" w:space="0" w:color="auto"/>
        <w:bottom w:val="none" w:sz="0" w:space="0" w:color="auto"/>
        <w:right w:val="none" w:sz="0" w:space="0" w:color="auto"/>
      </w:divBdr>
    </w:div>
    <w:div w:id="1663116529">
      <w:marLeft w:val="640"/>
      <w:marRight w:val="0"/>
      <w:marTop w:val="0"/>
      <w:marBottom w:val="0"/>
      <w:divBdr>
        <w:top w:val="none" w:sz="0" w:space="0" w:color="auto"/>
        <w:left w:val="none" w:sz="0" w:space="0" w:color="auto"/>
        <w:bottom w:val="none" w:sz="0" w:space="0" w:color="auto"/>
        <w:right w:val="none" w:sz="0" w:space="0" w:color="auto"/>
      </w:divBdr>
    </w:div>
    <w:div w:id="1663119837">
      <w:marLeft w:val="640"/>
      <w:marRight w:val="0"/>
      <w:marTop w:val="0"/>
      <w:marBottom w:val="0"/>
      <w:divBdr>
        <w:top w:val="none" w:sz="0" w:space="0" w:color="auto"/>
        <w:left w:val="none" w:sz="0" w:space="0" w:color="auto"/>
        <w:bottom w:val="none" w:sz="0" w:space="0" w:color="auto"/>
        <w:right w:val="none" w:sz="0" w:space="0" w:color="auto"/>
      </w:divBdr>
    </w:div>
    <w:div w:id="1663198712">
      <w:marLeft w:val="640"/>
      <w:marRight w:val="0"/>
      <w:marTop w:val="0"/>
      <w:marBottom w:val="0"/>
      <w:divBdr>
        <w:top w:val="none" w:sz="0" w:space="0" w:color="auto"/>
        <w:left w:val="none" w:sz="0" w:space="0" w:color="auto"/>
        <w:bottom w:val="none" w:sz="0" w:space="0" w:color="auto"/>
        <w:right w:val="none" w:sz="0" w:space="0" w:color="auto"/>
      </w:divBdr>
    </w:div>
    <w:div w:id="1663200239">
      <w:marLeft w:val="640"/>
      <w:marRight w:val="0"/>
      <w:marTop w:val="0"/>
      <w:marBottom w:val="0"/>
      <w:divBdr>
        <w:top w:val="none" w:sz="0" w:space="0" w:color="auto"/>
        <w:left w:val="none" w:sz="0" w:space="0" w:color="auto"/>
        <w:bottom w:val="none" w:sz="0" w:space="0" w:color="auto"/>
        <w:right w:val="none" w:sz="0" w:space="0" w:color="auto"/>
      </w:divBdr>
    </w:div>
    <w:div w:id="1663200567">
      <w:marLeft w:val="640"/>
      <w:marRight w:val="0"/>
      <w:marTop w:val="0"/>
      <w:marBottom w:val="0"/>
      <w:divBdr>
        <w:top w:val="none" w:sz="0" w:space="0" w:color="auto"/>
        <w:left w:val="none" w:sz="0" w:space="0" w:color="auto"/>
        <w:bottom w:val="none" w:sz="0" w:space="0" w:color="auto"/>
        <w:right w:val="none" w:sz="0" w:space="0" w:color="auto"/>
      </w:divBdr>
    </w:div>
    <w:div w:id="1663270528">
      <w:marLeft w:val="640"/>
      <w:marRight w:val="0"/>
      <w:marTop w:val="0"/>
      <w:marBottom w:val="0"/>
      <w:divBdr>
        <w:top w:val="none" w:sz="0" w:space="0" w:color="auto"/>
        <w:left w:val="none" w:sz="0" w:space="0" w:color="auto"/>
        <w:bottom w:val="none" w:sz="0" w:space="0" w:color="auto"/>
        <w:right w:val="none" w:sz="0" w:space="0" w:color="auto"/>
      </w:divBdr>
    </w:div>
    <w:div w:id="1663580456">
      <w:marLeft w:val="640"/>
      <w:marRight w:val="0"/>
      <w:marTop w:val="0"/>
      <w:marBottom w:val="0"/>
      <w:divBdr>
        <w:top w:val="none" w:sz="0" w:space="0" w:color="auto"/>
        <w:left w:val="none" w:sz="0" w:space="0" w:color="auto"/>
        <w:bottom w:val="none" w:sz="0" w:space="0" w:color="auto"/>
        <w:right w:val="none" w:sz="0" w:space="0" w:color="auto"/>
      </w:divBdr>
    </w:div>
    <w:div w:id="1663581739">
      <w:marLeft w:val="640"/>
      <w:marRight w:val="0"/>
      <w:marTop w:val="0"/>
      <w:marBottom w:val="0"/>
      <w:divBdr>
        <w:top w:val="none" w:sz="0" w:space="0" w:color="auto"/>
        <w:left w:val="none" w:sz="0" w:space="0" w:color="auto"/>
        <w:bottom w:val="none" w:sz="0" w:space="0" w:color="auto"/>
        <w:right w:val="none" w:sz="0" w:space="0" w:color="auto"/>
      </w:divBdr>
    </w:div>
    <w:div w:id="1663585408">
      <w:marLeft w:val="640"/>
      <w:marRight w:val="0"/>
      <w:marTop w:val="0"/>
      <w:marBottom w:val="0"/>
      <w:divBdr>
        <w:top w:val="none" w:sz="0" w:space="0" w:color="auto"/>
        <w:left w:val="none" w:sz="0" w:space="0" w:color="auto"/>
        <w:bottom w:val="none" w:sz="0" w:space="0" w:color="auto"/>
        <w:right w:val="none" w:sz="0" w:space="0" w:color="auto"/>
      </w:divBdr>
    </w:div>
    <w:div w:id="1663657997">
      <w:marLeft w:val="640"/>
      <w:marRight w:val="0"/>
      <w:marTop w:val="0"/>
      <w:marBottom w:val="0"/>
      <w:divBdr>
        <w:top w:val="none" w:sz="0" w:space="0" w:color="auto"/>
        <w:left w:val="none" w:sz="0" w:space="0" w:color="auto"/>
        <w:bottom w:val="none" w:sz="0" w:space="0" w:color="auto"/>
        <w:right w:val="none" w:sz="0" w:space="0" w:color="auto"/>
      </w:divBdr>
    </w:div>
    <w:div w:id="1663848676">
      <w:marLeft w:val="640"/>
      <w:marRight w:val="0"/>
      <w:marTop w:val="0"/>
      <w:marBottom w:val="0"/>
      <w:divBdr>
        <w:top w:val="none" w:sz="0" w:space="0" w:color="auto"/>
        <w:left w:val="none" w:sz="0" w:space="0" w:color="auto"/>
        <w:bottom w:val="none" w:sz="0" w:space="0" w:color="auto"/>
        <w:right w:val="none" w:sz="0" w:space="0" w:color="auto"/>
      </w:divBdr>
    </w:div>
    <w:div w:id="1663894016">
      <w:marLeft w:val="640"/>
      <w:marRight w:val="0"/>
      <w:marTop w:val="0"/>
      <w:marBottom w:val="0"/>
      <w:divBdr>
        <w:top w:val="none" w:sz="0" w:space="0" w:color="auto"/>
        <w:left w:val="none" w:sz="0" w:space="0" w:color="auto"/>
        <w:bottom w:val="none" w:sz="0" w:space="0" w:color="auto"/>
        <w:right w:val="none" w:sz="0" w:space="0" w:color="auto"/>
      </w:divBdr>
    </w:div>
    <w:div w:id="1663894305">
      <w:marLeft w:val="640"/>
      <w:marRight w:val="0"/>
      <w:marTop w:val="0"/>
      <w:marBottom w:val="0"/>
      <w:divBdr>
        <w:top w:val="none" w:sz="0" w:space="0" w:color="auto"/>
        <w:left w:val="none" w:sz="0" w:space="0" w:color="auto"/>
        <w:bottom w:val="none" w:sz="0" w:space="0" w:color="auto"/>
        <w:right w:val="none" w:sz="0" w:space="0" w:color="auto"/>
      </w:divBdr>
    </w:div>
    <w:div w:id="1663895465">
      <w:marLeft w:val="640"/>
      <w:marRight w:val="0"/>
      <w:marTop w:val="0"/>
      <w:marBottom w:val="0"/>
      <w:divBdr>
        <w:top w:val="none" w:sz="0" w:space="0" w:color="auto"/>
        <w:left w:val="none" w:sz="0" w:space="0" w:color="auto"/>
        <w:bottom w:val="none" w:sz="0" w:space="0" w:color="auto"/>
        <w:right w:val="none" w:sz="0" w:space="0" w:color="auto"/>
      </w:divBdr>
    </w:div>
    <w:div w:id="1663896016">
      <w:marLeft w:val="640"/>
      <w:marRight w:val="0"/>
      <w:marTop w:val="0"/>
      <w:marBottom w:val="0"/>
      <w:divBdr>
        <w:top w:val="none" w:sz="0" w:space="0" w:color="auto"/>
        <w:left w:val="none" w:sz="0" w:space="0" w:color="auto"/>
        <w:bottom w:val="none" w:sz="0" w:space="0" w:color="auto"/>
        <w:right w:val="none" w:sz="0" w:space="0" w:color="auto"/>
      </w:divBdr>
    </w:div>
    <w:div w:id="1663923856">
      <w:marLeft w:val="640"/>
      <w:marRight w:val="0"/>
      <w:marTop w:val="0"/>
      <w:marBottom w:val="0"/>
      <w:divBdr>
        <w:top w:val="none" w:sz="0" w:space="0" w:color="auto"/>
        <w:left w:val="none" w:sz="0" w:space="0" w:color="auto"/>
        <w:bottom w:val="none" w:sz="0" w:space="0" w:color="auto"/>
        <w:right w:val="none" w:sz="0" w:space="0" w:color="auto"/>
      </w:divBdr>
    </w:div>
    <w:div w:id="1663965236">
      <w:marLeft w:val="640"/>
      <w:marRight w:val="0"/>
      <w:marTop w:val="0"/>
      <w:marBottom w:val="0"/>
      <w:divBdr>
        <w:top w:val="none" w:sz="0" w:space="0" w:color="auto"/>
        <w:left w:val="none" w:sz="0" w:space="0" w:color="auto"/>
        <w:bottom w:val="none" w:sz="0" w:space="0" w:color="auto"/>
        <w:right w:val="none" w:sz="0" w:space="0" w:color="auto"/>
      </w:divBdr>
    </w:div>
    <w:div w:id="1664119231">
      <w:marLeft w:val="640"/>
      <w:marRight w:val="0"/>
      <w:marTop w:val="0"/>
      <w:marBottom w:val="0"/>
      <w:divBdr>
        <w:top w:val="none" w:sz="0" w:space="0" w:color="auto"/>
        <w:left w:val="none" w:sz="0" w:space="0" w:color="auto"/>
        <w:bottom w:val="none" w:sz="0" w:space="0" w:color="auto"/>
        <w:right w:val="none" w:sz="0" w:space="0" w:color="auto"/>
      </w:divBdr>
    </w:div>
    <w:div w:id="1664233697">
      <w:marLeft w:val="640"/>
      <w:marRight w:val="0"/>
      <w:marTop w:val="0"/>
      <w:marBottom w:val="0"/>
      <w:divBdr>
        <w:top w:val="none" w:sz="0" w:space="0" w:color="auto"/>
        <w:left w:val="none" w:sz="0" w:space="0" w:color="auto"/>
        <w:bottom w:val="none" w:sz="0" w:space="0" w:color="auto"/>
        <w:right w:val="none" w:sz="0" w:space="0" w:color="auto"/>
      </w:divBdr>
    </w:div>
    <w:div w:id="1664239686">
      <w:marLeft w:val="640"/>
      <w:marRight w:val="0"/>
      <w:marTop w:val="0"/>
      <w:marBottom w:val="0"/>
      <w:divBdr>
        <w:top w:val="none" w:sz="0" w:space="0" w:color="auto"/>
        <w:left w:val="none" w:sz="0" w:space="0" w:color="auto"/>
        <w:bottom w:val="none" w:sz="0" w:space="0" w:color="auto"/>
        <w:right w:val="none" w:sz="0" w:space="0" w:color="auto"/>
      </w:divBdr>
    </w:div>
    <w:div w:id="1664309080">
      <w:marLeft w:val="640"/>
      <w:marRight w:val="0"/>
      <w:marTop w:val="0"/>
      <w:marBottom w:val="0"/>
      <w:divBdr>
        <w:top w:val="none" w:sz="0" w:space="0" w:color="auto"/>
        <w:left w:val="none" w:sz="0" w:space="0" w:color="auto"/>
        <w:bottom w:val="none" w:sz="0" w:space="0" w:color="auto"/>
        <w:right w:val="none" w:sz="0" w:space="0" w:color="auto"/>
      </w:divBdr>
    </w:div>
    <w:div w:id="1664433162">
      <w:marLeft w:val="640"/>
      <w:marRight w:val="0"/>
      <w:marTop w:val="0"/>
      <w:marBottom w:val="0"/>
      <w:divBdr>
        <w:top w:val="none" w:sz="0" w:space="0" w:color="auto"/>
        <w:left w:val="none" w:sz="0" w:space="0" w:color="auto"/>
        <w:bottom w:val="none" w:sz="0" w:space="0" w:color="auto"/>
        <w:right w:val="none" w:sz="0" w:space="0" w:color="auto"/>
      </w:divBdr>
    </w:div>
    <w:div w:id="1664504029">
      <w:marLeft w:val="640"/>
      <w:marRight w:val="0"/>
      <w:marTop w:val="0"/>
      <w:marBottom w:val="0"/>
      <w:divBdr>
        <w:top w:val="none" w:sz="0" w:space="0" w:color="auto"/>
        <w:left w:val="none" w:sz="0" w:space="0" w:color="auto"/>
        <w:bottom w:val="none" w:sz="0" w:space="0" w:color="auto"/>
        <w:right w:val="none" w:sz="0" w:space="0" w:color="auto"/>
      </w:divBdr>
    </w:div>
    <w:div w:id="1664504446">
      <w:marLeft w:val="640"/>
      <w:marRight w:val="0"/>
      <w:marTop w:val="0"/>
      <w:marBottom w:val="0"/>
      <w:divBdr>
        <w:top w:val="none" w:sz="0" w:space="0" w:color="auto"/>
        <w:left w:val="none" w:sz="0" w:space="0" w:color="auto"/>
        <w:bottom w:val="none" w:sz="0" w:space="0" w:color="auto"/>
        <w:right w:val="none" w:sz="0" w:space="0" w:color="auto"/>
      </w:divBdr>
    </w:div>
    <w:div w:id="1664505119">
      <w:marLeft w:val="640"/>
      <w:marRight w:val="0"/>
      <w:marTop w:val="0"/>
      <w:marBottom w:val="0"/>
      <w:divBdr>
        <w:top w:val="none" w:sz="0" w:space="0" w:color="auto"/>
        <w:left w:val="none" w:sz="0" w:space="0" w:color="auto"/>
        <w:bottom w:val="none" w:sz="0" w:space="0" w:color="auto"/>
        <w:right w:val="none" w:sz="0" w:space="0" w:color="auto"/>
      </w:divBdr>
    </w:div>
    <w:div w:id="1664549359">
      <w:marLeft w:val="640"/>
      <w:marRight w:val="0"/>
      <w:marTop w:val="0"/>
      <w:marBottom w:val="0"/>
      <w:divBdr>
        <w:top w:val="none" w:sz="0" w:space="0" w:color="auto"/>
        <w:left w:val="none" w:sz="0" w:space="0" w:color="auto"/>
        <w:bottom w:val="none" w:sz="0" w:space="0" w:color="auto"/>
        <w:right w:val="none" w:sz="0" w:space="0" w:color="auto"/>
      </w:divBdr>
    </w:div>
    <w:div w:id="1664578002">
      <w:marLeft w:val="640"/>
      <w:marRight w:val="0"/>
      <w:marTop w:val="0"/>
      <w:marBottom w:val="0"/>
      <w:divBdr>
        <w:top w:val="none" w:sz="0" w:space="0" w:color="auto"/>
        <w:left w:val="none" w:sz="0" w:space="0" w:color="auto"/>
        <w:bottom w:val="none" w:sz="0" w:space="0" w:color="auto"/>
        <w:right w:val="none" w:sz="0" w:space="0" w:color="auto"/>
      </w:divBdr>
    </w:div>
    <w:div w:id="1664620732">
      <w:marLeft w:val="640"/>
      <w:marRight w:val="0"/>
      <w:marTop w:val="0"/>
      <w:marBottom w:val="0"/>
      <w:divBdr>
        <w:top w:val="none" w:sz="0" w:space="0" w:color="auto"/>
        <w:left w:val="none" w:sz="0" w:space="0" w:color="auto"/>
        <w:bottom w:val="none" w:sz="0" w:space="0" w:color="auto"/>
        <w:right w:val="none" w:sz="0" w:space="0" w:color="auto"/>
      </w:divBdr>
    </w:div>
    <w:div w:id="1664626056">
      <w:marLeft w:val="640"/>
      <w:marRight w:val="0"/>
      <w:marTop w:val="0"/>
      <w:marBottom w:val="0"/>
      <w:divBdr>
        <w:top w:val="none" w:sz="0" w:space="0" w:color="auto"/>
        <w:left w:val="none" w:sz="0" w:space="0" w:color="auto"/>
        <w:bottom w:val="none" w:sz="0" w:space="0" w:color="auto"/>
        <w:right w:val="none" w:sz="0" w:space="0" w:color="auto"/>
      </w:divBdr>
    </w:div>
    <w:div w:id="1664696730">
      <w:marLeft w:val="640"/>
      <w:marRight w:val="0"/>
      <w:marTop w:val="0"/>
      <w:marBottom w:val="0"/>
      <w:divBdr>
        <w:top w:val="none" w:sz="0" w:space="0" w:color="auto"/>
        <w:left w:val="none" w:sz="0" w:space="0" w:color="auto"/>
        <w:bottom w:val="none" w:sz="0" w:space="0" w:color="auto"/>
        <w:right w:val="none" w:sz="0" w:space="0" w:color="auto"/>
      </w:divBdr>
    </w:div>
    <w:div w:id="1664697497">
      <w:marLeft w:val="640"/>
      <w:marRight w:val="0"/>
      <w:marTop w:val="0"/>
      <w:marBottom w:val="0"/>
      <w:divBdr>
        <w:top w:val="none" w:sz="0" w:space="0" w:color="auto"/>
        <w:left w:val="none" w:sz="0" w:space="0" w:color="auto"/>
        <w:bottom w:val="none" w:sz="0" w:space="0" w:color="auto"/>
        <w:right w:val="none" w:sz="0" w:space="0" w:color="auto"/>
      </w:divBdr>
    </w:div>
    <w:div w:id="1664697611">
      <w:marLeft w:val="640"/>
      <w:marRight w:val="0"/>
      <w:marTop w:val="0"/>
      <w:marBottom w:val="0"/>
      <w:divBdr>
        <w:top w:val="none" w:sz="0" w:space="0" w:color="auto"/>
        <w:left w:val="none" w:sz="0" w:space="0" w:color="auto"/>
        <w:bottom w:val="none" w:sz="0" w:space="0" w:color="auto"/>
        <w:right w:val="none" w:sz="0" w:space="0" w:color="auto"/>
      </w:divBdr>
    </w:div>
    <w:div w:id="1664745975">
      <w:marLeft w:val="640"/>
      <w:marRight w:val="0"/>
      <w:marTop w:val="0"/>
      <w:marBottom w:val="0"/>
      <w:divBdr>
        <w:top w:val="none" w:sz="0" w:space="0" w:color="auto"/>
        <w:left w:val="none" w:sz="0" w:space="0" w:color="auto"/>
        <w:bottom w:val="none" w:sz="0" w:space="0" w:color="auto"/>
        <w:right w:val="none" w:sz="0" w:space="0" w:color="auto"/>
      </w:divBdr>
    </w:div>
    <w:div w:id="1664773185">
      <w:marLeft w:val="640"/>
      <w:marRight w:val="0"/>
      <w:marTop w:val="0"/>
      <w:marBottom w:val="0"/>
      <w:divBdr>
        <w:top w:val="none" w:sz="0" w:space="0" w:color="auto"/>
        <w:left w:val="none" w:sz="0" w:space="0" w:color="auto"/>
        <w:bottom w:val="none" w:sz="0" w:space="0" w:color="auto"/>
        <w:right w:val="none" w:sz="0" w:space="0" w:color="auto"/>
      </w:divBdr>
    </w:div>
    <w:div w:id="1664813636">
      <w:marLeft w:val="640"/>
      <w:marRight w:val="0"/>
      <w:marTop w:val="0"/>
      <w:marBottom w:val="0"/>
      <w:divBdr>
        <w:top w:val="none" w:sz="0" w:space="0" w:color="auto"/>
        <w:left w:val="none" w:sz="0" w:space="0" w:color="auto"/>
        <w:bottom w:val="none" w:sz="0" w:space="0" w:color="auto"/>
        <w:right w:val="none" w:sz="0" w:space="0" w:color="auto"/>
      </w:divBdr>
    </w:div>
    <w:div w:id="1664888528">
      <w:marLeft w:val="640"/>
      <w:marRight w:val="0"/>
      <w:marTop w:val="0"/>
      <w:marBottom w:val="0"/>
      <w:divBdr>
        <w:top w:val="none" w:sz="0" w:space="0" w:color="auto"/>
        <w:left w:val="none" w:sz="0" w:space="0" w:color="auto"/>
        <w:bottom w:val="none" w:sz="0" w:space="0" w:color="auto"/>
        <w:right w:val="none" w:sz="0" w:space="0" w:color="auto"/>
      </w:divBdr>
    </w:div>
    <w:div w:id="1664972823">
      <w:marLeft w:val="640"/>
      <w:marRight w:val="0"/>
      <w:marTop w:val="0"/>
      <w:marBottom w:val="0"/>
      <w:divBdr>
        <w:top w:val="none" w:sz="0" w:space="0" w:color="auto"/>
        <w:left w:val="none" w:sz="0" w:space="0" w:color="auto"/>
        <w:bottom w:val="none" w:sz="0" w:space="0" w:color="auto"/>
        <w:right w:val="none" w:sz="0" w:space="0" w:color="auto"/>
      </w:divBdr>
    </w:div>
    <w:div w:id="1665014643">
      <w:marLeft w:val="640"/>
      <w:marRight w:val="0"/>
      <w:marTop w:val="0"/>
      <w:marBottom w:val="0"/>
      <w:divBdr>
        <w:top w:val="none" w:sz="0" w:space="0" w:color="auto"/>
        <w:left w:val="none" w:sz="0" w:space="0" w:color="auto"/>
        <w:bottom w:val="none" w:sz="0" w:space="0" w:color="auto"/>
        <w:right w:val="none" w:sz="0" w:space="0" w:color="auto"/>
      </w:divBdr>
    </w:div>
    <w:div w:id="1665207119">
      <w:marLeft w:val="640"/>
      <w:marRight w:val="0"/>
      <w:marTop w:val="0"/>
      <w:marBottom w:val="0"/>
      <w:divBdr>
        <w:top w:val="none" w:sz="0" w:space="0" w:color="auto"/>
        <w:left w:val="none" w:sz="0" w:space="0" w:color="auto"/>
        <w:bottom w:val="none" w:sz="0" w:space="0" w:color="auto"/>
        <w:right w:val="none" w:sz="0" w:space="0" w:color="auto"/>
      </w:divBdr>
    </w:div>
    <w:div w:id="1665233578">
      <w:marLeft w:val="640"/>
      <w:marRight w:val="0"/>
      <w:marTop w:val="0"/>
      <w:marBottom w:val="0"/>
      <w:divBdr>
        <w:top w:val="none" w:sz="0" w:space="0" w:color="auto"/>
        <w:left w:val="none" w:sz="0" w:space="0" w:color="auto"/>
        <w:bottom w:val="none" w:sz="0" w:space="0" w:color="auto"/>
        <w:right w:val="none" w:sz="0" w:space="0" w:color="auto"/>
      </w:divBdr>
    </w:div>
    <w:div w:id="1665353124">
      <w:marLeft w:val="640"/>
      <w:marRight w:val="0"/>
      <w:marTop w:val="0"/>
      <w:marBottom w:val="0"/>
      <w:divBdr>
        <w:top w:val="none" w:sz="0" w:space="0" w:color="auto"/>
        <w:left w:val="none" w:sz="0" w:space="0" w:color="auto"/>
        <w:bottom w:val="none" w:sz="0" w:space="0" w:color="auto"/>
        <w:right w:val="none" w:sz="0" w:space="0" w:color="auto"/>
      </w:divBdr>
    </w:div>
    <w:div w:id="1665401982">
      <w:marLeft w:val="640"/>
      <w:marRight w:val="0"/>
      <w:marTop w:val="0"/>
      <w:marBottom w:val="0"/>
      <w:divBdr>
        <w:top w:val="none" w:sz="0" w:space="0" w:color="auto"/>
        <w:left w:val="none" w:sz="0" w:space="0" w:color="auto"/>
        <w:bottom w:val="none" w:sz="0" w:space="0" w:color="auto"/>
        <w:right w:val="none" w:sz="0" w:space="0" w:color="auto"/>
      </w:divBdr>
    </w:div>
    <w:div w:id="1665427320">
      <w:marLeft w:val="640"/>
      <w:marRight w:val="0"/>
      <w:marTop w:val="0"/>
      <w:marBottom w:val="0"/>
      <w:divBdr>
        <w:top w:val="none" w:sz="0" w:space="0" w:color="auto"/>
        <w:left w:val="none" w:sz="0" w:space="0" w:color="auto"/>
        <w:bottom w:val="none" w:sz="0" w:space="0" w:color="auto"/>
        <w:right w:val="none" w:sz="0" w:space="0" w:color="auto"/>
      </w:divBdr>
    </w:div>
    <w:div w:id="1665428023">
      <w:marLeft w:val="640"/>
      <w:marRight w:val="0"/>
      <w:marTop w:val="0"/>
      <w:marBottom w:val="0"/>
      <w:divBdr>
        <w:top w:val="none" w:sz="0" w:space="0" w:color="auto"/>
        <w:left w:val="none" w:sz="0" w:space="0" w:color="auto"/>
        <w:bottom w:val="none" w:sz="0" w:space="0" w:color="auto"/>
        <w:right w:val="none" w:sz="0" w:space="0" w:color="auto"/>
      </w:divBdr>
    </w:div>
    <w:div w:id="1665430556">
      <w:marLeft w:val="640"/>
      <w:marRight w:val="0"/>
      <w:marTop w:val="0"/>
      <w:marBottom w:val="0"/>
      <w:divBdr>
        <w:top w:val="none" w:sz="0" w:space="0" w:color="auto"/>
        <w:left w:val="none" w:sz="0" w:space="0" w:color="auto"/>
        <w:bottom w:val="none" w:sz="0" w:space="0" w:color="auto"/>
        <w:right w:val="none" w:sz="0" w:space="0" w:color="auto"/>
      </w:divBdr>
    </w:div>
    <w:div w:id="1665472688">
      <w:marLeft w:val="640"/>
      <w:marRight w:val="0"/>
      <w:marTop w:val="0"/>
      <w:marBottom w:val="0"/>
      <w:divBdr>
        <w:top w:val="none" w:sz="0" w:space="0" w:color="auto"/>
        <w:left w:val="none" w:sz="0" w:space="0" w:color="auto"/>
        <w:bottom w:val="none" w:sz="0" w:space="0" w:color="auto"/>
        <w:right w:val="none" w:sz="0" w:space="0" w:color="auto"/>
      </w:divBdr>
    </w:div>
    <w:div w:id="1665628175">
      <w:marLeft w:val="640"/>
      <w:marRight w:val="0"/>
      <w:marTop w:val="0"/>
      <w:marBottom w:val="0"/>
      <w:divBdr>
        <w:top w:val="none" w:sz="0" w:space="0" w:color="auto"/>
        <w:left w:val="none" w:sz="0" w:space="0" w:color="auto"/>
        <w:bottom w:val="none" w:sz="0" w:space="0" w:color="auto"/>
        <w:right w:val="none" w:sz="0" w:space="0" w:color="auto"/>
      </w:divBdr>
    </w:div>
    <w:div w:id="1665663011">
      <w:marLeft w:val="640"/>
      <w:marRight w:val="0"/>
      <w:marTop w:val="0"/>
      <w:marBottom w:val="0"/>
      <w:divBdr>
        <w:top w:val="none" w:sz="0" w:space="0" w:color="auto"/>
        <w:left w:val="none" w:sz="0" w:space="0" w:color="auto"/>
        <w:bottom w:val="none" w:sz="0" w:space="0" w:color="auto"/>
        <w:right w:val="none" w:sz="0" w:space="0" w:color="auto"/>
      </w:divBdr>
    </w:div>
    <w:div w:id="1665666383">
      <w:marLeft w:val="640"/>
      <w:marRight w:val="0"/>
      <w:marTop w:val="0"/>
      <w:marBottom w:val="0"/>
      <w:divBdr>
        <w:top w:val="none" w:sz="0" w:space="0" w:color="auto"/>
        <w:left w:val="none" w:sz="0" w:space="0" w:color="auto"/>
        <w:bottom w:val="none" w:sz="0" w:space="0" w:color="auto"/>
        <w:right w:val="none" w:sz="0" w:space="0" w:color="auto"/>
      </w:divBdr>
    </w:div>
    <w:div w:id="1665694739">
      <w:marLeft w:val="640"/>
      <w:marRight w:val="0"/>
      <w:marTop w:val="0"/>
      <w:marBottom w:val="0"/>
      <w:divBdr>
        <w:top w:val="none" w:sz="0" w:space="0" w:color="auto"/>
        <w:left w:val="none" w:sz="0" w:space="0" w:color="auto"/>
        <w:bottom w:val="none" w:sz="0" w:space="0" w:color="auto"/>
        <w:right w:val="none" w:sz="0" w:space="0" w:color="auto"/>
      </w:divBdr>
    </w:div>
    <w:div w:id="1665737640">
      <w:marLeft w:val="640"/>
      <w:marRight w:val="0"/>
      <w:marTop w:val="0"/>
      <w:marBottom w:val="0"/>
      <w:divBdr>
        <w:top w:val="none" w:sz="0" w:space="0" w:color="auto"/>
        <w:left w:val="none" w:sz="0" w:space="0" w:color="auto"/>
        <w:bottom w:val="none" w:sz="0" w:space="0" w:color="auto"/>
        <w:right w:val="none" w:sz="0" w:space="0" w:color="auto"/>
      </w:divBdr>
    </w:div>
    <w:div w:id="1665740647">
      <w:marLeft w:val="640"/>
      <w:marRight w:val="0"/>
      <w:marTop w:val="0"/>
      <w:marBottom w:val="0"/>
      <w:divBdr>
        <w:top w:val="none" w:sz="0" w:space="0" w:color="auto"/>
        <w:left w:val="none" w:sz="0" w:space="0" w:color="auto"/>
        <w:bottom w:val="none" w:sz="0" w:space="0" w:color="auto"/>
        <w:right w:val="none" w:sz="0" w:space="0" w:color="auto"/>
      </w:divBdr>
    </w:div>
    <w:div w:id="1665742807">
      <w:marLeft w:val="640"/>
      <w:marRight w:val="0"/>
      <w:marTop w:val="0"/>
      <w:marBottom w:val="0"/>
      <w:divBdr>
        <w:top w:val="none" w:sz="0" w:space="0" w:color="auto"/>
        <w:left w:val="none" w:sz="0" w:space="0" w:color="auto"/>
        <w:bottom w:val="none" w:sz="0" w:space="0" w:color="auto"/>
        <w:right w:val="none" w:sz="0" w:space="0" w:color="auto"/>
      </w:divBdr>
    </w:div>
    <w:div w:id="1665744197">
      <w:marLeft w:val="640"/>
      <w:marRight w:val="0"/>
      <w:marTop w:val="0"/>
      <w:marBottom w:val="0"/>
      <w:divBdr>
        <w:top w:val="none" w:sz="0" w:space="0" w:color="auto"/>
        <w:left w:val="none" w:sz="0" w:space="0" w:color="auto"/>
        <w:bottom w:val="none" w:sz="0" w:space="0" w:color="auto"/>
        <w:right w:val="none" w:sz="0" w:space="0" w:color="auto"/>
      </w:divBdr>
    </w:div>
    <w:div w:id="1665815348">
      <w:marLeft w:val="640"/>
      <w:marRight w:val="0"/>
      <w:marTop w:val="0"/>
      <w:marBottom w:val="0"/>
      <w:divBdr>
        <w:top w:val="none" w:sz="0" w:space="0" w:color="auto"/>
        <w:left w:val="none" w:sz="0" w:space="0" w:color="auto"/>
        <w:bottom w:val="none" w:sz="0" w:space="0" w:color="auto"/>
        <w:right w:val="none" w:sz="0" w:space="0" w:color="auto"/>
      </w:divBdr>
    </w:div>
    <w:div w:id="1665816227">
      <w:marLeft w:val="640"/>
      <w:marRight w:val="0"/>
      <w:marTop w:val="0"/>
      <w:marBottom w:val="0"/>
      <w:divBdr>
        <w:top w:val="none" w:sz="0" w:space="0" w:color="auto"/>
        <w:left w:val="none" w:sz="0" w:space="0" w:color="auto"/>
        <w:bottom w:val="none" w:sz="0" w:space="0" w:color="auto"/>
        <w:right w:val="none" w:sz="0" w:space="0" w:color="auto"/>
      </w:divBdr>
    </w:div>
    <w:div w:id="1665819463">
      <w:marLeft w:val="640"/>
      <w:marRight w:val="0"/>
      <w:marTop w:val="0"/>
      <w:marBottom w:val="0"/>
      <w:divBdr>
        <w:top w:val="none" w:sz="0" w:space="0" w:color="auto"/>
        <w:left w:val="none" w:sz="0" w:space="0" w:color="auto"/>
        <w:bottom w:val="none" w:sz="0" w:space="0" w:color="auto"/>
        <w:right w:val="none" w:sz="0" w:space="0" w:color="auto"/>
      </w:divBdr>
    </w:div>
    <w:div w:id="1665860803">
      <w:marLeft w:val="640"/>
      <w:marRight w:val="0"/>
      <w:marTop w:val="0"/>
      <w:marBottom w:val="0"/>
      <w:divBdr>
        <w:top w:val="none" w:sz="0" w:space="0" w:color="auto"/>
        <w:left w:val="none" w:sz="0" w:space="0" w:color="auto"/>
        <w:bottom w:val="none" w:sz="0" w:space="0" w:color="auto"/>
        <w:right w:val="none" w:sz="0" w:space="0" w:color="auto"/>
      </w:divBdr>
    </w:div>
    <w:div w:id="1665861031">
      <w:marLeft w:val="640"/>
      <w:marRight w:val="0"/>
      <w:marTop w:val="0"/>
      <w:marBottom w:val="0"/>
      <w:divBdr>
        <w:top w:val="none" w:sz="0" w:space="0" w:color="auto"/>
        <w:left w:val="none" w:sz="0" w:space="0" w:color="auto"/>
        <w:bottom w:val="none" w:sz="0" w:space="0" w:color="auto"/>
        <w:right w:val="none" w:sz="0" w:space="0" w:color="auto"/>
      </w:divBdr>
    </w:div>
    <w:div w:id="1665863200">
      <w:marLeft w:val="640"/>
      <w:marRight w:val="0"/>
      <w:marTop w:val="0"/>
      <w:marBottom w:val="0"/>
      <w:divBdr>
        <w:top w:val="none" w:sz="0" w:space="0" w:color="auto"/>
        <w:left w:val="none" w:sz="0" w:space="0" w:color="auto"/>
        <w:bottom w:val="none" w:sz="0" w:space="0" w:color="auto"/>
        <w:right w:val="none" w:sz="0" w:space="0" w:color="auto"/>
      </w:divBdr>
    </w:div>
    <w:div w:id="1665935334">
      <w:marLeft w:val="640"/>
      <w:marRight w:val="0"/>
      <w:marTop w:val="0"/>
      <w:marBottom w:val="0"/>
      <w:divBdr>
        <w:top w:val="none" w:sz="0" w:space="0" w:color="auto"/>
        <w:left w:val="none" w:sz="0" w:space="0" w:color="auto"/>
        <w:bottom w:val="none" w:sz="0" w:space="0" w:color="auto"/>
        <w:right w:val="none" w:sz="0" w:space="0" w:color="auto"/>
      </w:divBdr>
    </w:div>
    <w:div w:id="1665939635">
      <w:marLeft w:val="640"/>
      <w:marRight w:val="0"/>
      <w:marTop w:val="0"/>
      <w:marBottom w:val="0"/>
      <w:divBdr>
        <w:top w:val="none" w:sz="0" w:space="0" w:color="auto"/>
        <w:left w:val="none" w:sz="0" w:space="0" w:color="auto"/>
        <w:bottom w:val="none" w:sz="0" w:space="0" w:color="auto"/>
        <w:right w:val="none" w:sz="0" w:space="0" w:color="auto"/>
      </w:divBdr>
    </w:div>
    <w:div w:id="1666085337">
      <w:marLeft w:val="640"/>
      <w:marRight w:val="0"/>
      <w:marTop w:val="0"/>
      <w:marBottom w:val="0"/>
      <w:divBdr>
        <w:top w:val="none" w:sz="0" w:space="0" w:color="auto"/>
        <w:left w:val="none" w:sz="0" w:space="0" w:color="auto"/>
        <w:bottom w:val="none" w:sz="0" w:space="0" w:color="auto"/>
        <w:right w:val="none" w:sz="0" w:space="0" w:color="auto"/>
      </w:divBdr>
    </w:div>
    <w:div w:id="1666086169">
      <w:marLeft w:val="640"/>
      <w:marRight w:val="0"/>
      <w:marTop w:val="0"/>
      <w:marBottom w:val="0"/>
      <w:divBdr>
        <w:top w:val="none" w:sz="0" w:space="0" w:color="auto"/>
        <w:left w:val="none" w:sz="0" w:space="0" w:color="auto"/>
        <w:bottom w:val="none" w:sz="0" w:space="0" w:color="auto"/>
        <w:right w:val="none" w:sz="0" w:space="0" w:color="auto"/>
      </w:divBdr>
    </w:div>
    <w:div w:id="1666129518">
      <w:marLeft w:val="640"/>
      <w:marRight w:val="0"/>
      <w:marTop w:val="0"/>
      <w:marBottom w:val="0"/>
      <w:divBdr>
        <w:top w:val="none" w:sz="0" w:space="0" w:color="auto"/>
        <w:left w:val="none" w:sz="0" w:space="0" w:color="auto"/>
        <w:bottom w:val="none" w:sz="0" w:space="0" w:color="auto"/>
        <w:right w:val="none" w:sz="0" w:space="0" w:color="auto"/>
      </w:divBdr>
    </w:div>
    <w:div w:id="1666131889">
      <w:marLeft w:val="640"/>
      <w:marRight w:val="0"/>
      <w:marTop w:val="0"/>
      <w:marBottom w:val="0"/>
      <w:divBdr>
        <w:top w:val="none" w:sz="0" w:space="0" w:color="auto"/>
        <w:left w:val="none" w:sz="0" w:space="0" w:color="auto"/>
        <w:bottom w:val="none" w:sz="0" w:space="0" w:color="auto"/>
        <w:right w:val="none" w:sz="0" w:space="0" w:color="auto"/>
      </w:divBdr>
    </w:div>
    <w:div w:id="1666207352">
      <w:marLeft w:val="640"/>
      <w:marRight w:val="0"/>
      <w:marTop w:val="0"/>
      <w:marBottom w:val="0"/>
      <w:divBdr>
        <w:top w:val="none" w:sz="0" w:space="0" w:color="auto"/>
        <w:left w:val="none" w:sz="0" w:space="0" w:color="auto"/>
        <w:bottom w:val="none" w:sz="0" w:space="0" w:color="auto"/>
        <w:right w:val="none" w:sz="0" w:space="0" w:color="auto"/>
      </w:divBdr>
    </w:div>
    <w:div w:id="1666319970">
      <w:marLeft w:val="640"/>
      <w:marRight w:val="0"/>
      <w:marTop w:val="0"/>
      <w:marBottom w:val="0"/>
      <w:divBdr>
        <w:top w:val="none" w:sz="0" w:space="0" w:color="auto"/>
        <w:left w:val="none" w:sz="0" w:space="0" w:color="auto"/>
        <w:bottom w:val="none" w:sz="0" w:space="0" w:color="auto"/>
        <w:right w:val="none" w:sz="0" w:space="0" w:color="auto"/>
      </w:divBdr>
    </w:div>
    <w:div w:id="1666321068">
      <w:marLeft w:val="640"/>
      <w:marRight w:val="0"/>
      <w:marTop w:val="0"/>
      <w:marBottom w:val="0"/>
      <w:divBdr>
        <w:top w:val="none" w:sz="0" w:space="0" w:color="auto"/>
        <w:left w:val="none" w:sz="0" w:space="0" w:color="auto"/>
        <w:bottom w:val="none" w:sz="0" w:space="0" w:color="auto"/>
        <w:right w:val="none" w:sz="0" w:space="0" w:color="auto"/>
      </w:divBdr>
    </w:div>
    <w:div w:id="1666323029">
      <w:marLeft w:val="640"/>
      <w:marRight w:val="0"/>
      <w:marTop w:val="0"/>
      <w:marBottom w:val="0"/>
      <w:divBdr>
        <w:top w:val="none" w:sz="0" w:space="0" w:color="auto"/>
        <w:left w:val="none" w:sz="0" w:space="0" w:color="auto"/>
        <w:bottom w:val="none" w:sz="0" w:space="0" w:color="auto"/>
        <w:right w:val="none" w:sz="0" w:space="0" w:color="auto"/>
      </w:divBdr>
    </w:div>
    <w:div w:id="1666516450">
      <w:marLeft w:val="640"/>
      <w:marRight w:val="0"/>
      <w:marTop w:val="0"/>
      <w:marBottom w:val="0"/>
      <w:divBdr>
        <w:top w:val="none" w:sz="0" w:space="0" w:color="auto"/>
        <w:left w:val="none" w:sz="0" w:space="0" w:color="auto"/>
        <w:bottom w:val="none" w:sz="0" w:space="0" w:color="auto"/>
        <w:right w:val="none" w:sz="0" w:space="0" w:color="auto"/>
      </w:divBdr>
    </w:div>
    <w:div w:id="1666661838">
      <w:marLeft w:val="640"/>
      <w:marRight w:val="0"/>
      <w:marTop w:val="0"/>
      <w:marBottom w:val="0"/>
      <w:divBdr>
        <w:top w:val="none" w:sz="0" w:space="0" w:color="auto"/>
        <w:left w:val="none" w:sz="0" w:space="0" w:color="auto"/>
        <w:bottom w:val="none" w:sz="0" w:space="0" w:color="auto"/>
        <w:right w:val="none" w:sz="0" w:space="0" w:color="auto"/>
      </w:divBdr>
    </w:div>
    <w:div w:id="1666662567">
      <w:marLeft w:val="640"/>
      <w:marRight w:val="0"/>
      <w:marTop w:val="0"/>
      <w:marBottom w:val="0"/>
      <w:divBdr>
        <w:top w:val="none" w:sz="0" w:space="0" w:color="auto"/>
        <w:left w:val="none" w:sz="0" w:space="0" w:color="auto"/>
        <w:bottom w:val="none" w:sz="0" w:space="0" w:color="auto"/>
        <w:right w:val="none" w:sz="0" w:space="0" w:color="auto"/>
      </w:divBdr>
    </w:div>
    <w:div w:id="1666663733">
      <w:marLeft w:val="640"/>
      <w:marRight w:val="0"/>
      <w:marTop w:val="0"/>
      <w:marBottom w:val="0"/>
      <w:divBdr>
        <w:top w:val="none" w:sz="0" w:space="0" w:color="auto"/>
        <w:left w:val="none" w:sz="0" w:space="0" w:color="auto"/>
        <w:bottom w:val="none" w:sz="0" w:space="0" w:color="auto"/>
        <w:right w:val="none" w:sz="0" w:space="0" w:color="auto"/>
      </w:divBdr>
    </w:div>
    <w:div w:id="1666857785">
      <w:bodyDiv w:val="1"/>
      <w:marLeft w:val="0"/>
      <w:marRight w:val="0"/>
      <w:marTop w:val="0"/>
      <w:marBottom w:val="0"/>
      <w:divBdr>
        <w:top w:val="none" w:sz="0" w:space="0" w:color="auto"/>
        <w:left w:val="none" w:sz="0" w:space="0" w:color="auto"/>
        <w:bottom w:val="none" w:sz="0" w:space="0" w:color="auto"/>
        <w:right w:val="none" w:sz="0" w:space="0" w:color="auto"/>
      </w:divBdr>
    </w:div>
    <w:div w:id="1666860513">
      <w:marLeft w:val="640"/>
      <w:marRight w:val="0"/>
      <w:marTop w:val="0"/>
      <w:marBottom w:val="0"/>
      <w:divBdr>
        <w:top w:val="none" w:sz="0" w:space="0" w:color="auto"/>
        <w:left w:val="none" w:sz="0" w:space="0" w:color="auto"/>
        <w:bottom w:val="none" w:sz="0" w:space="0" w:color="auto"/>
        <w:right w:val="none" w:sz="0" w:space="0" w:color="auto"/>
      </w:divBdr>
    </w:div>
    <w:div w:id="1666862081">
      <w:marLeft w:val="640"/>
      <w:marRight w:val="0"/>
      <w:marTop w:val="0"/>
      <w:marBottom w:val="0"/>
      <w:divBdr>
        <w:top w:val="none" w:sz="0" w:space="0" w:color="auto"/>
        <w:left w:val="none" w:sz="0" w:space="0" w:color="auto"/>
        <w:bottom w:val="none" w:sz="0" w:space="0" w:color="auto"/>
        <w:right w:val="none" w:sz="0" w:space="0" w:color="auto"/>
      </w:divBdr>
    </w:div>
    <w:div w:id="1666862839">
      <w:marLeft w:val="640"/>
      <w:marRight w:val="0"/>
      <w:marTop w:val="0"/>
      <w:marBottom w:val="0"/>
      <w:divBdr>
        <w:top w:val="none" w:sz="0" w:space="0" w:color="auto"/>
        <w:left w:val="none" w:sz="0" w:space="0" w:color="auto"/>
        <w:bottom w:val="none" w:sz="0" w:space="0" w:color="auto"/>
        <w:right w:val="none" w:sz="0" w:space="0" w:color="auto"/>
      </w:divBdr>
    </w:div>
    <w:div w:id="1666934416">
      <w:marLeft w:val="640"/>
      <w:marRight w:val="0"/>
      <w:marTop w:val="0"/>
      <w:marBottom w:val="0"/>
      <w:divBdr>
        <w:top w:val="none" w:sz="0" w:space="0" w:color="auto"/>
        <w:left w:val="none" w:sz="0" w:space="0" w:color="auto"/>
        <w:bottom w:val="none" w:sz="0" w:space="0" w:color="auto"/>
        <w:right w:val="none" w:sz="0" w:space="0" w:color="auto"/>
      </w:divBdr>
    </w:div>
    <w:div w:id="1667132261">
      <w:marLeft w:val="640"/>
      <w:marRight w:val="0"/>
      <w:marTop w:val="0"/>
      <w:marBottom w:val="0"/>
      <w:divBdr>
        <w:top w:val="none" w:sz="0" w:space="0" w:color="auto"/>
        <w:left w:val="none" w:sz="0" w:space="0" w:color="auto"/>
        <w:bottom w:val="none" w:sz="0" w:space="0" w:color="auto"/>
        <w:right w:val="none" w:sz="0" w:space="0" w:color="auto"/>
      </w:divBdr>
    </w:div>
    <w:div w:id="1667171413">
      <w:marLeft w:val="640"/>
      <w:marRight w:val="0"/>
      <w:marTop w:val="0"/>
      <w:marBottom w:val="0"/>
      <w:divBdr>
        <w:top w:val="none" w:sz="0" w:space="0" w:color="auto"/>
        <w:left w:val="none" w:sz="0" w:space="0" w:color="auto"/>
        <w:bottom w:val="none" w:sz="0" w:space="0" w:color="auto"/>
        <w:right w:val="none" w:sz="0" w:space="0" w:color="auto"/>
      </w:divBdr>
    </w:div>
    <w:div w:id="1667321828">
      <w:marLeft w:val="640"/>
      <w:marRight w:val="0"/>
      <w:marTop w:val="0"/>
      <w:marBottom w:val="0"/>
      <w:divBdr>
        <w:top w:val="none" w:sz="0" w:space="0" w:color="auto"/>
        <w:left w:val="none" w:sz="0" w:space="0" w:color="auto"/>
        <w:bottom w:val="none" w:sz="0" w:space="0" w:color="auto"/>
        <w:right w:val="none" w:sz="0" w:space="0" w:color="auto"/>
      </w:divBdr>
    </w:div>
    <w:div w:id="1667393865">
      <w:bodyDiv w:val="1"/>
      <w:marLeft w:val="0"/>
      <w:marRight w:val="0"/>
      <w:marTop w:val="0"/>
      <w:marBottom w:val="0"/>
      <w:divBdr>
        <w:top w:val="none" w:sz="0" w:space="0" w:color="auto"/>
        <w:left w:val="none" w:sz="0" w:space="0" w:color="auto"/>
        <w:bottom w:val="none" w:sz="0" w:space="0" w:color="auto"/>
        <w:right w:val="none" w:sz="0" w:space="0" w:color="auto"/>
      </w:divBdr>
      <w:divsChild>
        <w:div w:id="1802192900">
          <w:marLeft w:val="640"/>
          <w:marRight w:val="0"/>
          <w:marTop w:val="0"/>
          <w:marBottom w:val="0"/>
          <w:divBdr>
            <w:top w:val="none" w:sz="0" w:space="0" w:color="auto"/>
            <w:left w:val="none" w:sz="0" w:space="0" w:color="auto"/>
            <w:bottom w:val="none" w:sz="0" w:space="0" w:color="auto"/>
            <w:right w:val="none" w:sz="0" w:space="0" w:color="auto"/>
          </w:divBdr>
        </w:div>
        <w:div w:id="1730419274">
          <w:marLeft w:val="640"/>
          <w:marRight w:val="0"/>
          <w:marTop w:val="0"/>
          <w:marBottom w:val="0"/>
          <w:divBdr>
            <w:top w:val="none" w:sz="0" w:space="0" w:color="auto"/>
            <w:left w:val="none" w:sz="0" w:space="0" w:color="auto"/>
            <w:bottom w:val="none" w:sz="0" w:space="0" w:color="auto"/>
            <w:right w:val="none" w:sz="0" w:space="0" w:color="auto"/>
          </w:divBdr>
        </w:div>
        <w:div w:id="349188116">
          <w:marLeft w:val="640"/>
          <w:marRight w:val="0"/>
          <w:marTop w:val="0"/>
          <w:marBottom w:val="0"/>
          <w:divBdr>
            <w:top w:val="none" w:sz="0" w:space="0" w:color="auto"/>
            <w:left w:val="none" w:sz="0" w:space="0" w:color="auto"/>
            <w:bottom w:val="none" w:sz="0" w:space="0" w:color="auto"/>
            <w:right w:val="none" w:sz="0" w:space="0" w:color="auto"/>
          </w:divBdr>
        </w:div>
        <w:div w:id="176358244">
          <w:marLeft w:val="640"/>
          <w:marRight w:val="0"/>
          <w:marTop w:val="0"/>
          <w:marBottom w:val="0"/>
          <w:divBdr>
            <w:top w:val="none" w:sz="0" w:space="0" w:color="auto"/>
            <w:left w:val="none" w:sz="0" w:space="0" w:color="auto"/>
            <w:bottom w:val="none" w:sz="0" w:space="0" w:color="auto"/>
            <w:right w:val="none" w:sz="0" w:space="0" w:color="auto"/>
          </w:divBdr>
        </w:div>
        <w:div w:id="237331399">
          <w:marLeft w:val="640"/>
          <w:marRight w:val="0"/>
          <w:marTop w:val="0"/>
          <w:marBottom w:val="0"/>
          <w:divBdr>
            <w:top w:val="none" w:sz="0" w:space="0" w:color="auto"/>
            <w:left w:val="none" w:sz="0" w:space="0" w:color="auto"/>
            <w:bottom w:val="none" w:sz="0" w:space="0" w:color="auto"/>
            <w:right w:val="none" w:sz="0" w:space="0" w:color="auto"/>
          </w:divBdr>
        </w:div>
        <w:div w:id="1689061261">
          <w:marLeft w:val="640"/>
          <w:marRight w:val="0"/>
          <w:marTop w:val="0"/>
          <w:marBottom w:val="0"/>
          <w:divBdr>
            <w:top w:val="none" w:sz="0" w:space="0" w:color="auto"/>
            <w:left w:val="none" w:sz="0" w:space="0" w:color="auto"/>
            <w:bottom w:val="none" w:sz="0" w:space="0" w:color="auto"/>
            <w:right w:val="none" w:sz="0" w:space="0" w:color="auto"/>
          </w:divBdr>
        </w:div>
        <w:div w:id="1156653107">
          <w:marLeft w:val="640"/>
          <w:marRight w:val="0"/>
          <w:marTop w:val="0"/>
          <w:marBottom w:val="0"/>
          <w:divBdr>
            <w:top w:val="none" w:sz="0" w:space="0" w:color="auto"/>
            <w:left w:val="none" w:sz="0" w:space="0" w:color="auto"/>
            <w:bottom w:val="none" w:sz="0" w:space="0" w:color="auto"/>
            <w:right w:val="none" w:sz="0" w:space="0" w:color="auto"/>
          </w:divBdr>
        </w:div>
        <w:div w:id="1256403286">
          <w:marLeft w:val="640"/>
          <w:marRight w:val="0"/>
          <w:marTop w:val="0"/>
          <w:marBottom w:val="0"/>
          <w:divBdr>
            <w:top w:val="none" w:sz="0" w:space="0" w:color="auto"/>
            <w:left w:val="none" w:sz="0" w:space="0" w:color="auto"/>
            <w:bottom w:val="none" w:sz="0" w:space="0" w:color="auto"/>
            <w:right w:val="none" w:sz="0" w:space="0" w:color="auto"/>
          </w:divBdr>
        </w:div>
        <w:div w:id="979113896">
          <w:marLeft w:val="640"/>
          <w:marRight w:val="0"/>
          <w:marTop w:val="0"/>
          <w:marBottom w:val="0"/>
          <w:divBdr>
            <w:top w:val="none" w:sz="0" w:space="0" w:color="auto"/>
            <w:left w:val="none" w:sz="0" w:space="0" w:color="auto"/>
            <w:bottom w:val="none" w:sz="0" w:space="0" w:color="auto"/>
            <w:right w:val="none" w:sz="0" w:space="0" w:color="auto"/>
          </w:divBdr>
        </w:div>
        <w:div w:id="305166769">
          <w:marLeft w:val="640"/>
          <w:marRight w:val="0"/>
          <w:marTop w:val="0"/>
          <w:marBottom w:val="0"/>
          <w:divBdr>
            <w:top w:val="none" w:sz="0" w:space="0" w:color="auto"/>
            <w:left w:val="none" w:sz="0" w:space="0" w:color="auto"/>
            <w:bottom w:val="none" w:sz="0" w:space="0" w:color="auto"/>
            <w:right w:val="none" w:sz="0" w:space="0" w:color="auto"/>
          </w:divBdr>
        </w:div>
        <w:div w:id="348486947">
          <w:marLeft w:val="640"/>
          <w:marRight w:val="0"/>
          <w:marTop w:val="0"/>
          <w:marBottom w:val="0"/>
          <w:divBdr>
            <w:top w:val="none" w:sz="0" w:space="0" w:color="auto"/>
            <w:left w:val="none" w:sz="0" w:space="0" w:color="auto"/>
            <w:bottom w:val="none" w:sz="0" w:space="0" w:color="auto"/>
            <w:right w:val="none" w:sz="0" w:space="0" w:color="auto"/>
          </w:divBdr>
        </w:div>
        <w:div w:id="1305506104">
          <w:marLeft w:val="640"/>
          <w:marRight w:val="0"/>
          <w:marTop w:val="0"/>
          <w:marBottom w:val="0"/>
          <w:divBdr>
            <w:top w:val="none" w:sz="0" w:space="0" w:color="auto"/>
            <w:left w:val="none" w:sz="0" w:space="0" w:color="auto"/>
            <w:bottom w:val="none" w:sz="0" w:space="0" w:color="auto"/>
            <w:right w:val="none" w:sz="0" w:space="0" w:color="auto"/>
          </w:divBdr>
        </w:div>
        <w:div w:id="298850363">
          <w:marLeft w:val="640"/>
          <w:marRight w:val="0"/>
          <w:marTop w:val="0"/>
          <w:marBottom w:val="0"/>
          <w:divBdr>
            <w:top w:val="none" w:sz="0" w:space="0" w:color="auto"/>
            <w:left w:val="none" w:sz="0" w:space="0" w:color="auto"/>
            <w:bottom w:val="none" w:sz="0" w:space="0" w:color="auto"/>
            <w:right w:val="none" w:sz="0" w:space="0" w:color="auto"/>
          </w:divBdr>
        </w:div>
        <w:div w:id="478225909">
          <w:marLeft w:val="640"/>
          <w:marRight w:val="0"/>
          <w:marTop w:val="0"/>
          <w:marBottom w:val="0"/>
          <w:divBdr>
            <w:top w:val="none" w:sz="0" w:space="0" w:color="auto"/>
            <w:left w:val="none" w:sz="0" w:space="0" w:color="auto"/>
            <w:bottom w:val="none" w:sz="0" w:space="0" w:color="auto"/>
            <w:right w:val="none" w:sz="0" w:space="0" w:color="auto"/>
          </w:divBdr>
        </w:div>
        <w:div w:id="882522254">
          <w:marLeft w:val="640"/>
          <w:marRight w:val="0"/>
          <w:marTop w:val="0"/>
          <w:marBottom w:val="0"/>
          <w:divBdr>
            <w:top w:val="none" w:sz="0" w:space="0" w:color="auto"/>
            <w:left w:val="none" w:sz="0" w:space="0" w:color="auto"/>
            <w:bottom w:val="none" w:sz="0" w:space="0" w:color="auto"/>
            <w:right w:val="none" w:sz="0" w:space="0" w:color="auto"/>
          </w:divBdr>
        </w:div>
        <w:div w:id="971329362">
          <w:marLeft w:val="640"/>
          <w:marRight w:val="0"/>
          <w:marTop w:val="0"/>
          <w:marBottom w:val="0"/>
          <w:divBdr>
            <w:top w:val="none" w:sz="0" w:space="0" w:color="auto"/>
            <w:left w:val="none" w:sz="0" w:space="0" w:color="auto"/>
            <w:bottom w:val="none" w:sz="0" w:space="0" w:color="auto"/>
            <w:right w:val="none" w:sz="0" w:space="0" w:color="auto"/>
          </w:divBdr>
        </w:div>
        <w:div w:id="466818523">
          <w:marLeft w:val="640"/>
          <w:marRight w:val="0"/>
          <w:marTop w:val="0"/>
          <w:marBottom w:val="0"/>
          <w:divBdr>
            <w:top w:val="none" w:sz="0" w:space="0" w:color="auto"/>
            <w:left w:val="none" w:sz="0" w:space="0" w:color="auto"/>
            <w:bottom w:val="none" w:sz="0" w:space="0" w:color="auto"/>
            <w:right w:val="none" w:sz="0" w:space="0" w:color="auto"/>
          </w:divBdr>
        </w:div>
        <w:div w:id="151650793">
          <w:marLeft w:val="640"/>
          <w:marRight w:val="0"/>
          <w:marTop w:val="0"/>
          <w:marBottom w:val="0"/>
          <w:divBdr>
            <w:top w:val="none" w:sz="0" w:space="0" w:color="auto"/>
            <w:left w:val="none" w:sz="0" w:space="0" w:color="auto"/>
            <w:bottom w:val="none" w:sz="0" w:space="0" w:color="auto"/>
            <w:right w:val="none" w:sz="0" w:space="0" w:color="auto"/>
          </w:divBdr>
        </w:div>
        <w:div w:id="1406417731">
          <w:marLeft w:val="640"/>
          <w:marRight w:val="0"/>
          <w:marTop w:val="0"/>
          <w:marBottom w:val="0"/>
          <w:divBdr>
            <w:top w:val="none" w:sz="0" w:space="0" w:color="auto"/>
            <w:left w:val="none" w:sz="0" w:space="0" w:color="auto"/>
            <w:bottom w:val="none" w:sz="0" w:space="0" w:color="auto"/>
            <w:right w:val="none" w:sz="0" w:space="0" w:color="auto"/>
          </w:divBdr>
        </w:div>
        <w:div w:id="520820284">
          <w:marLeft w:val="640"/>
          <w:marRight w:val="0"/>
          <w:marTop w:val="0"/>
          <w:marBottom w:val="0"/>
          <w:divBdr>
            <w:top w:val="none" w:sz="0" w:space="0" w:color="auto"/>
            <w:left w:val="none" w:sz="0" w:space="0" w:color="auto"/>
            <w:bottom w:val="none" w:sz="0" w:space="0" w:color="auto"/>
            <w:right w:val="none" w:sz="0" w:space="0" w:color="auto"/>
          </w:divBdr>
        </w:div>
        <w:div w:id="2051568188">
          <w:marLeft w:val="640"/>
          <w:marRight w:val="0"/>
          <w:marTop w:val="0"/>
          <w:marBottom w:val="0"/>
          <w:divBdr>
            <w:top w:val="none" w:sz="0" w:space="0" w:color="auto"/>
            <w:left w:val="none" w:sz="0" w:space="0" w:color="auto"/>
            <w:bottom w:val="none" w:sz="0" w:space="0" w:color="auto"/>
            <w:right w:val="none" w:sz="0" w:space="0" w:color="auto"/>
          </w:divBdr>
        </w:div>
        <w:div w:id="151335157">
          <w:marLeft w:val="640"/>
          <w:marRight w:val="0"/>
          <w:marTop w:val="0"/>
          <w:marBottom w:val="0"/>
          <w:divBdr>
            <w:top w:val="none" w:sz="0" w:space="0" w:color="auto"/>
            <w:left w:val="none" w:sz="0" w:space="0" w:color="auto"/>
            <w:bottom w:val="none" w:sz="0" w:space="0" w:color="auto"/>
            <w:right w:val="none" w:sz="0" w:space="0" w:color="auto"/>
          </w:divBdr>
        </w:div>
        <w:div w:id="1283030039">
          <w:marLeft w:val="640"/>
          <w:marRight w:val="0"/>
          <w:marTop w:val="0"/>
          <w:marBottom w:val="0"/>
          <w:divBdr>
            <w:top w:val="none" w:sz="0" w:space="0" w:color="auto"/>
            <w:left w:val="none" w:sz="0" w:space="0" w:color="auto"/>
            <w:bottom w:val="none" w:sz="0" w:space="0" w:color="auto"/>
            <w:right w:val="none" w:sz="0" w:space="0" w:color="auto"/>
          </w:divBdr>
        </w:div>
        <w:div w:id="702941474">
          <w:marLeft w:val="640"/>
          <w:marRight w:val="0"/>
          <w:marTop w:val="0"/>
          <w:marBottom w:val="0"/>
          <w:divBdr>
            <w:top w:val="none" w:sz="0" w:space="0" w:color="auto"/>
            <w:left w:val="none" w:sz="0" w:space="0" w:color="auto"/>
            <w:bottom w:val="none" w:sz="0" w:space="0" w:color="auto"/>
            <w:right w:val="none" w:sz="0" w:space="0" w:color="auto"/>
          </w:divBdr>
        </w:div>
        <w:div w:id="2050257184">
          <w:marLeft w:val="640"/>
          <w:marRight w:val="0"/>
          <w:marTop w:val="0"/>
          <w:marBottom w:val="0"/>
          <w:divBdr>
            <w:top w:val="none" w:sz="0" w:space="0" w:color="auto"/>
            <w:left w:val="none" w:sz="0" w:space="0" w:color="auto"/>
            <w:bottom w:val="none" w:sz="0" w:space="0" w:color="auto"/>
            <w:right w:val="none" w:sz="0" w:space="0" w:color="auto"/>
          </w:divBdr>
        </w:div>
        <w:div w:id="102960882">
          <w:marLeft w:val="640"/>
          <w:marRight w:val="0"/>
          <w:marTop w:val="0"/>
          <w:marBottom w:val="0"/>
          <w:divBdr>
            <w:top w:val="none" w:sz="0" w:space="0" w:color="auto"/>
            <w:left w:val="none" w:sz="0" w:space="0" w:color="auto"/>
            <w:bottom w:val="none" w:sz="0" w:space="0" w:color="auto"/>
            <w:right w:val="none" w:sz="0" w:space="0" w:color="auto"/>
          </w:divBdr>
        </w:div>
        <w:div w:id="1953438514">
          <w:marLeft w:val="640"/>
          <w:marRight w:val="0"/>
          <w:marTop w:val="0"/>
          <w:marBottom w:val="0"/>
          <w:divBdr>
            <w:top w:val="none" w:sz="0" w:space="0" w:color="auto"/>
            <w:left w:val="none" w:sz="0" w:space="0" w:color="auto"/>
            <w:bottom w:val="none" w:sz="0" w:space="0" w:color="auto"/>
            <w:right w:val="none" w:sz="0" w:space="0" w:color="auto"/>
          </w:divBdr>
        </w:div>
        <w:div w:id="1505048923">
          <w:marLeft w:val="640"/>
          <w:marRight w:val="0"/>
          <w:marTop w:val="0"/>
          <w:marBottom w:val="0"/>
          <w:divBdr>
            <w:top w:val="none" w:sz="0" w:space="0" w:color="auto"/>
            <w:left w:val="none" w:sz="0" w:space="0" w:color="auto"/>
            <w:bottom w:val="none" w:sz="0" w:space="0" w:color="auto"/>
            <w:right w:val="none" w:sz="0" w:space="0" w:color="auto"/>
          </w:divBdr>
        </w:div>
      </w:divsChild>
    </w:div>
    <w:div w:id="1667395724">
      <w:marLeft w:val="640"/>
      <w:marRight w:val="0"/>
      <w:marTop w:val="0"/>
      <w:marBottom w:val="0"/>
      <w:divBdr>
        <w:top w:val="none" w:sz="0" w:space="0" w:color="auto"/>
        <w:left w:val="none" w:sz="0" w:space="0" w:color="auto"/>
        <w:bottom w:val="none" w:sz="0" w:space="0" w:color="auto"/>
        <w:right w:val="none" w:sz="0" w:space="0" w:color="auto"/>
      </w:divBdr>
    </w:div>
    <w:div w:id="1667397321">
      <w:marLeft w:val="640"/>
      <w:marRight w:val="0"/>
      <w:marTop w:val="0"/>
      <w:marBottom w:val="0"/>
      <w:divBdr>
        <w:top w:val="none" w:sz="0" w:space="0" w:color="auto"/>
        <w:left w:val="none" w:sz="0" w:space="0" w:color="auto"/>
        <w:bottom w:val="none" w:sz="0" w:space="0" w:color="auto"/>
        <w:right w:val="none" w:sz="0" w:space="0" w:color="auto"/>
      </w:divBdr>
    </w:div>
    <w:div w:id="1667442343">
      <w:marLeft w:val="640"/>
      <w:marRight w:val="0"/>
      <w:marTop w:val="0"/>
      <w:marBottom w:val="0"/>
      <w:divBdr>
        <w:top w:val="none" w:sz="0" w:space="0" w:color="auto"/>
        <w:left w:val="none" w:sz="0" w:space="0" w:color="auto"/>
        <w:bottom w:val="none" w:sz="0" w:space="0" w:color="auto"/>
        <w:right w:val="none" w:sz="0" w:space="0" w:color="auto"/>
      </w:divBdr>
    </w:div>
    <w:div w:id="1667443130">
      <w:marLeft w:val="640"/>
      <w:marRight w:val="0"/>
      <w:marTop w:val="0"/>
      <w:marBottom w:val="0"/>
      <w:divBdr>
        <w:top w:val="none" w:sz="0" w:space="0" w:color="auto"/>
        <w:left w:val="none" w:sz="0" w:space="0" w:color="auto"/>
        <w:bottom w:val="none" w:sz="0" w:space="0" w:color="auto"/>
        <w:right w:val="none" w:sz="0" w:space="0" w:color="auto"/>
      </w:divBdr>
    </w:div>
    <w:div w:id="1667514382">
      <w:marLeft w:val="640"/>
      <w:marRight w:val="0"/>
      <w:marTop w:val="0"/>
      <w:marBottom w:val="0"/>
      <w:divBdr>
        <w:top w:val="none" w:sz="0" w:space="0" w:color="auto"/>
        <w:left w:val="none" w:sz="0" w:space="0" w:color="auto"/>
        <w:bottom w:val="none" w:sz="0" w:space="0" w:color="auto"/>
        <w:right w:val="none" w:sz="0" w:space="0" w:color="auto"/>
      </w:divBdr>
    </w:div>
    <w:div w:id="1667515186">
      <w:marLeft w:val="640"/>
      <w:marRight w:val="0"/>
      <w:marTop w:val="0"/>
      <w:marBottom w:val="0"/>
      <w:divBdr>
        <w:top w:val="none" w:sz="0" w:space="0" w:color="auto"/>
        <w:left w:val="none" w:sz="0" w:space="0" w:color="auto"/>
        <w:bottom w:val="none" w:sz="0" w:space="0" w:color="auto"/>
        <w:right w:val="none" w:sz="0" w:space="0" w:color="auto"/>
      </w:divBdr>
    </w:div>
    <w:div w:id="1667590753">
      <w:marLeft w:val="640"/>
      <w:marRight w:val="0"/>
      <w:marTop w:val="0"/>
      <w:marBottom w:val="0"/>
      <w:divBdr>
        <w:top w:val="none" w:sz="0" w:space="0" w:color="auto"/>
        <w:left w:val="none" w:sz="0" w:space="0" w:color="auto"/>
        <w:bottom w:val="none" w:sz="0" w:space="0" w:color="auto"/>
        <w:right w:val="none" w:sz="0" w:space="0" w:color="auto"/>
      </w:divBdr>
    </w:div>
    <w:div w:id="1667593398">
      <w:marLeft w:val="640"/>
      <w:marRight w:val="0"/>
      <w:marTop w:val="0"/>
      <w:marBottom w:val="0"/>
      <w:divBdr>
        <w:top w:val="none" w:sz="0" w:space="0" w:color="auto"/>
        <w:left w:val="none" w:sz="0" w:space="0" w:color="auto"/>
        <w:bottom w:val="none" w:sz="0" w:space="0" w:color="auto"/>
        <w:right w:val="none" w:sz="0" w:space="0" w:color="auto"/>
      </w:divBdr>
    </w:div>
    <w:div w:id="1667636199">
      <w:bodyDiv w:val="1"/>
      <w:marLeft w:val="0"/>
      <w:marRight w:val="0"/>
      <w:marTop w:val="0"/>
      <w:marBottom w:val="0"/>
      <w:divBdr>
        <w:top w:val="none" w:sz="0" w:space="0" w:color="auto"/>
        <w:left w:val="none" w:sz="0" w:space="0" w:color="auto"/>
        <w:bottom w:val="none" w:sz="0" w:space="0" w:color="auto"/>
        <w:right w:val="none" w:sz="0" w:space="0" w:color="auto"/>
      </w:divBdr>
    </w:div>
    <w:div w:id="1667660168">
      <w:marLeft w:val="640"/>
      <w:marRight w:val="0"/>
      <w:marTop w:val="0"/>
      <w:marBottom w:val="0"/>
      <w:divBdr>
        <w:top w:val="none" w:sz="0" w:space="0" w:color="auto"/>
        <w:left w:val="none" w:sz="0" w:space="0" w:color="auto"/>
        <w:bottom w:val="none" w:sz="0" w:space="0" w:color="auto"/>
        <w:right w:val="none" w:sz="0" w:space="0" w:color="auto"/>
      </w:divBdr>
    </w:div>
    <w:div w:id="1667660437">
      <w:marLeft w:val="640"/>
      <w:marRight w:val="0"/>
      <w:marTop w:val="0"/>
      <w:marBottom w:val="0"/>
      <w:divBdr>
        <w:top w:val="none" w:sz="0" w:space="0" w:color="auto"/>
        <w:left w:val="none" w:sz="0" w:space="0" w:color="auto"/>
        <w:bottom w:val="none" w:sz="0" w:space="0" w:color="auto"/>
        <w:right w:val="none" w:sz="0" w:space="0" w:color="auto"/>
      </w:divBdr>
    </w:div>
    <w:div w:id="1667703662">
      <w:marLeft w:val="640"/>
      <w:marRight w:val="0"/>
      <w:marTop w:val="0"/>
      <w:marBottom w:val="0"/>
      <w:divBdr>
        <w:top w:val="none" w:sz="0" w:space="0" w:color="auto"/>
        <w:left w:val="none" w:sz="0" w:space="0" w:color="auto"/>
        <w:bottom w:val="none" w:sz="0" w:space="0" w:color="auto"/>
        <w:right w:val="none" w:sz="0" w:space="0" w:color="auto"/>
      </w:divBdr>
    </w:div>
    <w:div w:id="1667705378">
      <w:marLeft w:val="640"/>
      <w:marRight w:val="0"/>
      <w:marTop w:val="0"/>
      <w:marBottom w:val="0"/>
      <w:divBdr>
        <w:top w:val="none" w:sz="0" w:space="0" w:color="auto"/>
        <w:left w:val="none" w:sz="0" w:space="0" w:color="auto"/>
        <w:bottom w:val="none" w:sz="0" w:space="0" w:color="auto"/>
        <w:right w:val="none" w:sz="0" w:space="0" w:color="auto"/>
      </w:divBdr>
    </w:div>
    <w:div w:id="1667705829">
      <w:bodyDiv w:val="1"/>
      <w:marLeft w:val="0"/>
      <w:marRight w:val="0"/>
      <w:marTop w:val="0"/>
      <w:marBottom w:val="0"/>
      <w:divBdr>
        <w:top w:val="none" w:sz="0" w:space="0" w:color="auto"/>
        <w:left w:val="none" w:sz="0" w:space="0" w:color="auto"/>
        <w:bottom w:val="none" w:sz="0" w:space="0" w:color="auto"/>
        <w:right w:val="none" w:sz="0" w:space="0" w:color="auto"/>
      </w:divBdr>
    </w:div>
    <w:div w:id="1667779493">
      <w:marLeft w:val="640"/>
      <w:marRight w:val="0"/>
      <w:marTop w:val="0"/>
      <w:marBottom w:val="0"/>
      <w:divBdr>
        <w:top w:val="none" w:sz="0" w:space="0" w:color="auto"/>
        <w:left w:val="none" w:sz="0" w:space="0" w:color="auto"/>
        <w:bottom w:val="none" w:sz="0" w:space="0" w:color="auto"/>
        <w:right w:val="none" w:sz="0" w:space="0" w:color="auto"/>
      </w:divBdr>
    </w:div>
    <w:div w:id="1667785287">
      <w:marLeft w:val="640"/>
      <w:marRight w:val="0"/>
      <w:marTop w:val="0"/>
      <w:marBottom w:val="0"/>
      <w:divBdr>
        <w:top w:val="none" w:sz="0" w:space="0" w:color="auto"/>
        <w:left w:val="none" w:sz="0" w:space="0" w:color="auto"/>
        <w:bottom w:val="none" w:sz="0" w:space="0" w:color="auto"/>
        <w:right w:val="none" w:sz="0" w:space="0" w:color="auto"/>
      </w:divBdr>
    </w:div>
    <w:div w:id="1667856433">
      <w:marLeft w:val="640"/>
      <w:marRight w:val="0"/>
      <w:marTop w:val="0"/>
      <w:marBottom w:val="0"/>
      <w:divBdr>
        <w:top w:val="none" w:sz="0" w:space="0" w:color="auto"/>
        <w:left w:val="none" w:sz="0" w:space="0" w:color="auto"/>
        <w:bottom w:val="none" w:sz="0" w:space="0" w:color="auto"/>
        <w:right w:val="none" w:sz="0" w:space="0" w:color="auto"/>
      </w:divBdr>
    </w:div>
    <w:div w:id="1667897658">
      <w:marLeft w:val="640"/>
      <w:marRight w:val="0"/>
      <w:marTop w:val="0"/>
      <w:marBottom w:val="0"/>
      <w:divBdr>
        <w:top w:val="none" w:sz="0" w:space="0" w:color="auto"/>
        <w:left w:val="none" w:sz="0" w:space="0" w:color="auto"/>
        <w:bottom w:val="none" w:sz="0" w:space="0" w:color="auto"/>
        <w:right w:val="none" w:sz="0" w:space="0" w:color="auto"/>
      </w:divBdr>
    </w:div>
    <w:div w:id="1667904853">
      <w:marLeft w:val="640"/>
      <w:marRight w:val="0"/>
      <w:marTop w:val="0"/>
      <w:marBottom w:val="0"/>
      <w:divBdr>
        <w:top w:val="none" w:sz="0" w:space="0" w:color="auto"/>
        <w:left w:val="none" w:sz="0" w:space="0" w:color="auto"/>
        <w:bottom w:val="none" w:sz="0" w:space="0" w:color="auto"/>
        <w:right w:val="none" w:sz="0" w:space="0" w:color="auto"/>
      </w:divBdr>
    </w:div>
    <w:div w:id="1668022861">
      <w:marLeft w:val="640"/>
      <w:marRight w:val="0"/>
      <w:marTop w:val="0"/>
      <w:marBottom w:val="0"/>
      <w:divBdr>
        <w:top w:val="none" w:sz="0" w:space="0" w:color="auto"/>
        <w:left w:val="none" w:sz="0" w:space="0" w:color="auto"/>
        <w:bottom w:val="none" w:sz="0" w:space="0" w:color="auto"/>
        <w:right w:val="none" w:sz="0" w:space="0" w:color="auto"/>
      </w:divBdr>
    </w:div>
    <w:div w:id="1668051307">
      <w:marLeft w:val="640"/>
      <w:marRight w:val="0"/>
      <w:marTop w:val="0"/>
      <w:marBottom w:val="0"/>
      <w:divBdr>
        <w:top w:val="none" w:sz="0" w:space="0" w:color="auto"/>
        <w:left w:val="none" w:sz="0" w:space="0" w:color="auto"/>
        <w:bottom w:val="none" w:sz="0" w:space="0" w:color="auto"/>
        <w:right w:val="none" w:sz="0" w:space="0" w:color="auto"/>
      </w:divBdr>
    </w:div>
    <w:div w:id="1668053945">
      <w:marLeft w:val="640"/>
      <w:marRight w:val="0"/>
      <w:marTop w:val="0"/>
      <w:marBottom w:val="0"/>
      <w:divBdr>
        <w:top w:val="none" w:sz="0" w:space="0" w:color="auto"/>
        <w:left w:val="none" w:sz="0" w:space="0" w:color="auto"/>
        <w:bottom w:val="none" w:sz="0" w:space="0" w:color="auto"/>
        <w:right w:val="none" w:sz="0" w:space="0" w:color="auto"/>
      </w:divBdr>
    </w:div>
    <w:div w:id="1668091697">
      <w:marLeft w:val="640"/>
      <w:marRight w:val="0"/>
      <w:marTop w:val="0"/>
      <w:marBottom w:val="0"/>
      <w:divBdr>
        <w:top w:val="none" w:sz="0" w:space="0" w:color="auto"/>
        <w:left w:val="none" w:sz="0" w:space="0" w:color="auto"/>
        <w:bottom w:val="none" w:sz="0" w:space="0" w:color="auto"/>
        <w:right w:val="none" w:sz="0" w:space="0" w:color="auto"/>
      </w:divBdr>
    </w:div>
    <w:div w:id="1668094029">
      <w:marLeft w:val="640"/>
      <w:marRight w:val="0"/>
      <w:marTop w:val="0"/>
      <w:marBottom w:val="0"/>
      <w:divBdr>
        <w:top w:val="none" w:sz="0" w:space="0" w:color="auto"/>
        <w:left w:val="none" w:sz="0" w:space="0" w:color="auto"/>
        <w:bottom w:val="none" w:sz="0" w:space="0" w:color="auto"/>
        <w:right w:val="none" w:sz="0" w:space="0" w:color="auto"/>
      </w:divBdr>
    </w:div>
    <w:div w:id="1668241664">
      <w:marLeft w:val="640"/>
      <w:marRight w:val="0"/>
      <w:marTop w:val="0"/>
      <w:marBottom w:val="0"/>
      <w:divBdr>
        <w:top w:val="none" w:sz="0" w:space="0" w:color="auto"/>
        <w:left w:val="none" w:sz="0" w:space="0" w:color="auto"/>
        <w:bottom w:val="none" w:sz="0" w:space="0" w:color="auto"/>
        <w:right w:val="none" w:sz="0" w:space="0" w:color="auto"/>
      </w:divBdr>
    </w:div>
    <w:div w:id="1668285223">
      <w:marLeft w:val="640"/>
      <w:marRight w:val="0"/>
      <w:marTop w:val="0"/>
      <w:marBottom w:val="0"/>
      <w:divBdr>
        <w:top w:val="none" w:sz="0" w:space="0" w:color="auto"/>
        <w:left w:val="none" w:sz="0" w:space="0" w:color="auto"/>
        <w:bottom w:val="none" w:sz="0" w:space="0" w:color="auto"/>
        <w:right w:val="none" w:sz="0" w:space="0" w:color="auto"/>
      </w:divBdr>
    </w:div>
    <w:div w:id="1668358631">
      <w:marLeft w:val="640"/>
      <w:marRight w:val="0"/>
      <w:marTop w:val="0"/>
      <w:marBottom w:val="0"/>
      <w:divBdr>
        <w:top w:val="none" w:sz="0" w:space="0" w:color="auto"/>
        <w:left w:val="none" w:sz="0" w:space="0" w:color="auto"/>
        <w:bottom w:val="none" w:sz="0" w:space="0" w:color="auto"/>
        <w:right w:val="none" w:sz="0" w:space="0" w:color="auto"/>
      </w:divBdr>
    </w:div>
    <w:div w:id="1668359390">
      <w:marLeft w:val="640"/>
      <w:marRight w:val="0"/>
      <w:marTop w:val="0"/>
      <w:marBottom w:val="0"/>
      <w:divBdr>
        <w:top w:val="none" w:sz="0" w:space="0" w:color="auto"/>
        <w:left w:val="none" w:sz="0" w:space="0" w:color="auto"/>
        <w:bottom w:val="none" w:sz="0" w:space="0" w:color="auto"/>
        <w:right w:val="none" w:sz="0" w:space="0" w:color="auto"/>
      </w:divBdr>
    </w:div>
    <w:div w:id="1668438376">
      <w:marLeft w:val="640"/>
      <w:marRight w:val="0"/>
      <w:marTop w:val="0"/>
      <w:marBottom w:val="0"/>
      <w:divBdr>
        <w:top w:val="none" w:sz="0" w:space="0" w:color="auto"/>
        <w:left w:val="none" w:sz="0" w:space="0" w:color="auto"/>
        <w:bottom w:val="none" w:sz="0" w:space="0" w:color="auto"/>
        <w:right w:val="none" w:sz="0" w:space="0" w:color="auto"/>
      </w:divBdr>
    </w:div>
    <w:div w:id="1668440952">
      <w:marLeft w:val="640"/>
      <w:marRight w:val="0"/>
      <w:marTop w:val="0"/>
      <w:marBottom w:val="0"/>
      <w:divBdr>
        <w:top w:val="none" w:sz="0" w:space="0" w:color="auto"/>
        <w:left w:val="none" w:sz="0" w:space="0" w:color="auto"/>
        <w:bottom w:val="none" w:sz="0" w:space="0" w:color="auto"/>
        <w:right w:val="none" w:sz="0" w:space="0" w:color="auto"/>
      </w:divBdr>
    </w:div>
    <w:div w:id="1668442195">
      <w:marLeft w:val="640"/>
      <w:marRight w:val="0"/>
      <w:marTop w:val="0"/>
      <w:marBottom w:val="0"/>
      <w:divBdr>
        <w:top w:val="none" w:sz="0" w:space="0" w:color="auto"/>
        <w:left w:val="none" w:sz="0" w:space="0" w:color="auto"/>
        <w:bottom w:val="none" w:sz="0" w:space="0" w:color="auto"/>
        <w:right w:val="none" w:sz="0" w:space="0" w:color="auto"/>
      </w:divBdr>
    </w:div>
    <w:div w:id="1668483084">
      <w:marLeft w:val="640"/>
      <w:marRight w:val="0"/>
      <w:marTop w:val="0"/>
      <w:marBottom w:val="0"/>
      <w:divBdr>
        <w:top w:val="none" w:sz="0" w:space="0" w:color="auto"/>
        <w:left w:val="none" w:sz="0" w:space="0" w:color="auto"/>
        <w:bottom w:val="none" w:sz="0" w:space="0" w:color="auto"/>
        <w:right w:val="none" w:sz="0" w:space="0" w:color="auto"/>
      </w:divBdr>
    </w:div>
    <w:div w:id="1668484912">
      <w:marLeft w:val="640"/>
      <w:marRight w:val="0"/>
      <w:marTop w:val="0"/>
      <w:marBottom w:val="0"/>
      <w:divBdr>
        <w:top w:val="none" w:sz="0" w:space="0" w:color="auto"/>
        <w:left w:val="none" w:sz="0" w:space="0" w:color="auto"/>
        <w:bottom w:val="none" w:sz="0" w:space="0" w:color="auto"/>
        <w:right w:val="none" w:sz="0" w:space="0" w:color="auto"/>
      </w:divBdr>
    </w:div>
    <w:div w:id="1668513040">
      <w:marLeft w:val="640"/>
      <w:marRight w:val="0"/>
      <w:marTop w:val="0"/>
      <w:marBottom w:val="0"/>
      <w:divBdr>
        <w:top w:val="none" w:sz="0" w:space="0" w:color="auto"/>
        <w:left w:val="none" w:sz="0" w:space="0" w:color="auto"/>
        <w:bottom w:val="none" w:sz="0" w:space="0" w:color="auto"/>
        <w:right w:val="none" w:sz="0" w:space="0" w:color="auto"/>
      </w:divBdr>
    </w:div>
    <w:div w:id="1668551974">
      <w:marLeft w:val="640"/>
      <w:marRight w:val="0"/>
      <w:marTop w:val="0"/>
      <w:marBottom w:val="0"/>
      <w:divBdr>
        <w:top w:val="none" w:sz="0" w:space="0" w:color="auto"/>
        <w:left w:val="none" w:sz="0" w:space="0" w:color="auto"/>
        <w:bottom w:val="none" w:sz="0" w:space="0" w:color="auto"/>
        <w:right w:val="none" w:sz="0" w:space="0" w:color="auto"/>
      </w:divBdr>
    </w:div>
    <w:div w:id="1668553103">
      <w:marLeft w:val="640"/>
      <w:marRight w:val="0"/>
      <w:marTop w:val="0"/>
      <w:marBottom w:val="0"/>
      <w:divBdr>
        <w:top w:val="none" w:sz="0" w:space="0" w:color="auto"/>
        <w:left w:val="none" w:sz="0" w:space="0" w:color="auto"/>
        <w:bottom w:val="none" w:sz="0" w:space="0" w:color="auto"/>
        <w:right w:val="none" w:sz="0" w:space="0" w:color="auto"/>
      </w:divBdr>
    </w:div>
    <w:div w:id="1668557665">
      <w:marLeft w:val="640"/>
      <w:marRight w:val="0"/>
      <w:marTop w:val="0"/>
      <w:marBottom w:val="0"/>
      <w:divBdr>
        <w:top w:val="none" w:sz="0" w:space="0" w:color="auto"/>
        <w:left w:val="none" w:sz="0" w:space="0" w:color="auto"/>
        <w:bottom w:val="none" w:sz="0" w:space="0" w:color="auto"/>
        <w:right w:val="none" w:sz="0" w:space="0" w:color="auto"/>
      </w:divBdr>
    </w:div>
    <w:div w:id="1668628862">
      <w:marLeft w:val="640"/>
      <w:marRight w:val="0"/>
      <w:marTop w:val="0"/>
      <w:marBottom w:val="0"/>
      <w:divBdr>
        <w:top w:val="none" w:sz="0" w:space="0" w:color="auto"/>
        <w:left w:val="none" w:sz="0" w:space="0" w:color="auto"/>
        <w:bottom w:val="none" w:sz="0" w:space="0" w:color="auto"/>
        <w:right w:val="none" w:sz="0" w:space="0" w:color="auto"/>
      </w:divBdr>
    </w:div>
    <w:div w:id="1668705217">
      <w:marLeft w:val="640"/>
      <w:marRight w:val="0"/>
      <w:marTop w:val="0"/>
      <w:marBottom w:val="0"/>
      <w:divBdr>
        <w:top w:val="none" w:sz="0" w:space="0" w:color="auto"/>
        <w:left w:val="none" w:sz="0" w:space="0" w:color="auto"/>
        <w:bottom w:val="none" w:sz="0" w:space="0" w:color="auto"/>
        <w:right w:val="none" w:sz="0" w:space="0" w:color="auto"/>
      </w:divBdr>
    </w:div>
    <w:div w:id="1668751080">
      <w:marLeft w:val="640"/>
      <w:marRight w:val="0"/>
      <w:marTop w:val="0"/>
      <w:marBottom w:val="0"/>
      <w:divBdr>
        <w:top w:val="none" w:sz="0" w:space="0" w:color="auto"/>
        <w:left w:val="none" w:sz="0" w:space="0" w:color="auto"/>
        <w:bottom w:val="none" w:sz="0" w:space="0" w:color="auto"/>
        <w:right w:val="none" w:sz="0" w:space="0" w:color="auto"/>
      </w:divBdr>
    </w:div>
    <w:div w:id="1668822493">
      <w:marLeft w:val="640"/>
      <w:marRight w:val="0"/>
      <w:marTop w:val="0"/>
      <w:marBottom w:val="0"/>
      <w:divBdr>
        <w:top w:val="none" w:sz="0" w:space="0" w:color="auto"/>
        <w:left w:val="none" w:sz="0" w:space="0" w:color="auto"/>
        <w:bottom w:val="none" w:sz="0" w:space="0" w:color="auto"/>
        <w:right w:val="none" w:sz="0" w:space="0" w:color="auto"/>
      </w:divBdr>
    </w:div>
    <w:div w:id="1668828429">
      <w:marLeft w:val="640"/>
      <w:marRight w:val="0"/>
      <w:marTop w:val="0"/>
      <w:marBottom w:val="0"/>
      <w:divBdr>
        <w:top w:val="none" w:sz="0" w:space="0" w:color="auto"/>
        <w:left w:val="none" w:sz="0" w:space="0" w:color="auto"/>
        <w:bottom w:val="none" w:sz="0" w:space="0" w:color="auto"/>
        <w:right w:val="none" w:sz="0" w:space="0" w:color="auto"/>
      </w:divBdr>
    </w:div>
    <w:div w:id="1668895705">
      <w:marLeft w:val="640"/>
      <w:marRight w:val="0"/>
      <w:marTop w:val="0"/>
      <w:marBottom w:val="0"/>
      <w:divBdr>
        <w:top w:val="none" w:sz="0" w:space="0" w:color="auto"/>
        <w:left w:val="none" w:sz="0" w:space="0" w:color="auto"/>
        <w:bottom w:val="none" w:sz="0" w:space="0" w:color="auto"/>
        <w:right w:val="none" w:sz="0" w:space="0" w:color="auto"/>
      </w:divBdr>
    </w:div>
    <w:div w:id="1668896063">
      <w:marLeft w:val="640"/>
      <w:marRight w:val="0"/>
      <w:marTop w:val="0"/>
      <w:marBottom w:val="0"/>
      <w:divBdr>
        <w:top w:val="none" w:sz="0" w:space="0" w:color="auto"/>
        <w:left w:val="none" w:sz="0" w:space="0" w:color="auto"/>
        <w:bottom w:val="none" w:sz="0" w:space="0" w:color="auto"/>
        <w:right w:val="none" w:sz="0" w:space="0" w:color="auto"/>
      </w:divBdr>
    </w:div>
    <w:div w:id="1668946807">
      <w:marLeft w:val="640"/>
      <w:marRight w:val="0"/>
      <w:marTop w:val="0"/>
      <w:marBottom w:val="0"/>
      <w:divBdr>
        <w:top w:val="none" w:sz="0" w:space="0" w:color="auto"/>
        <w:left w:val="none" w:sz="0" w:space="0" w:color="auto"/>
        <w:bottom w:val="none" w:sz="0" w:space="0" w:color="auto"/>
        <w:right w:val="none" w:sz="0" w:space="0" w:color="auto"/>
      </w:divBdr>
    </w:div>
    <w:div w:id="1669019217">
      <w:marLeft w:val="640"/>
      <w:marRight w:val="0"/>
      <w:marTop w:val="0"/>
      <w:marBottom w:val="0"/>
      <w:divBdr>
        <w:top w:val="none" w:sz="0" w:space="0" w:color="auto"/>
        <w:left w:val="none" w:sz="0" w:space="0" w:color="auto"/>
        <w:bottom w:val="none" w:sz="0" w:space="0" w:color="auto"/>
        <w:right w:val="none" w:sz="0" w:space="0" w:color="auto"/>
      </w:divBdr>
    </w:div>
    <w:div w:id="1669019467">
      <w:marLeft w:val="640"/>
      <w:marRight w:val="0"/>
      <w:marTop w:val="0"/>
      <w:marBottom w:val="0"/>
      <w:divBdr>
        <w:top w:val="none" w:sz="0" w:space="0" w:color="auto"/>
        <w:left w:val="none" w:sz="0" w:space="0" w:color="auto"/>
        <w:bottom w:val="none" w:sz="0" w:space="0" w:color="auto"/>
        <w:right w:val="none" w:sz="0" w:space="0" w:color="auto"/>
      </w:divBdr>
    </w:div>
    <w:div w:id="1669020637">
      <w:marLeft w:val="640"/>
      <w:marRight w:val="0"/>
      <w:marTop w:val="0"/>
      <w:marBottom w:val="0"/>
      <w:divBdr>
        <w:top w:val="none" w:sz="0" w:space="0" w:color="auto"/>
        <w:left w:val="none" w:sz="0" w:space="0" w:color="auto"/>
        <w:bottom w:val="none" w:sz="0" w:space="0" w:color="auto"/>
        <w:right w:val="none" w:sz="0" w:space="0" w:color="auto"/>
      </w:divBdr>
    </w:div>
    <w:div w:id="1669021013">
      <w:marLeft w:val="640"/>
      <w:marRight w:val="0"/>
      <w:marTop w:val="0"/>
      <w:marBottom w:val="0"/>
      <w:divBdr>
        <w:top w:val="none" w:sz="0" w:space="0" w:color="auto"/>
        <w:left w:val="none" w:sz="0" w:space="0" w:color="auto"/>
        <w:bottom w:val="none" w:sz="0" w:space="0" w:color="auto"/>
        <w:right w:val="none" w:sz="0" w:space="0" w:color="auto"/>
      </w:divBdr>
    </w:div>
    <w:div w:id="1669088823">
      <w:marLeft w:val="640"/>
      <w:marRight w:val="0"/>
      <w:marTop w:val="0"/>
      <w:marBottom w:val="0"/>
      <w:divBdr>
        <w:top w:val="none" w:sz="0" w:space="0" w:color="auto"/>
        <w:left w:val="none" w:sz="0" w:space="0" w:color="auto"/>
        <w:bottom w:val="none" w:sz="0" w:space="0" w:color="auto"/>
        <w:right w:val="none" w:sz="0" w:space="0" w:color="auto"/>
      </w:divBdr>
    </w:div>
    <w:div w:id="1669138758">
      <w:marLeft w:val="640"/>
      <w:marRight w:val="0"/>
      <w:marTop w:val="0"/>
      <w:marBottom w:val="0"/>
      <w:divBdr>
        <w:top w:val="none" w:sz="0" w:space="0" w:color="auto"/>
        <w:left w:val="none" w:sz="0" w:space="0" w:color="auto"/>
        <w:bottom w:val="none" w:sz="0" w:space="0" w:color="auto"/>
        <w:right w:val="none" w:sz="0" w:space="0" w:color="auto"/>
      </w:divBdr>
    </w:div>
    <w:div w:id="1669166679">
      <w:marLeft w:val="640"/>
      <w:marRight w:val="0"/>
      <w:marTop w:val="0"/>
      <w:marBottom w:val="0"/>
      <w:divBdr>
        <w:top w:val="none" w:sz="0" w:space="0" w:color="auto"/>
        <w:left w:val="none" w:sz="0" w:space="0" w:color="auto"/>
        <w:bottom w:val="none" w:sz="0" w:space="0" w:color="auto"/>
        <w:right w:val="none" w:sz="0" w:space="0" w:color="auto"/>
      </w:divBdr>
    </w:div>
    <w:div w:id="1669282995">
      <w:marLeft w:val="640"/>
      <w:marRight w:val="0"/>
      <w:marTop w:val="0"/>
      <w:marBottom w:val="0"/>
      <w:divBdr>
        <w:top w:val="none" w:sz="0" w:space="0" w:color="auto"/>
        <w:left w:val="none" w:sz="0" w:space="0" w:color="auto"/>
        <w:bottom w:val="none" w:sz="0" w:space="0" w:color="auto"/>
        <w:right w:val="none" w:sz="0" w:space="0" w:color="auto"/>
      </w:divBdr>
    </w:div>
    <w:div w:id="1669283880">
      <w:marLeft w:val="640"/>
      <w:marRight w:val="0"/>
      <w:marTop w:val="0"/>
      <w:marBottom w:val="0"/>
      <w:divBdr>
        <w:top w:val="none" w:sz="0" w:space="0" w:color="auto"/>
        <w:left w:val="none" w:sz="0" w:space="0" w:color="auto"/>
        <w:bottom w:val="none" w:sz="0" w:space="0" w:color="auto"/>
        <w:right w:val="none" w:sz="0" w:space="0" w:color="auto"/>
      </w:divBdr>
    </w:div>
    <w:div w:id="1669284808">
      <w:marLeft w:val="640"/>
      <w:marRight w:val="0"/>
      <w:marTop w:val="0"/>
      <w:marBottom w:val="0"/>
      <w:divBdr>
        <w:top w:val="none" w:sz="0" w:space="0" w:color="auto"/>
        <w:left w:val="none" w:sz="0" w:space="0" w:color="auto"/>
        <w:bottom w:val="none" w:sz="0" w:space="0" w:color="auto"/>
        <w:right w:val="none" w:sz="0" w:space="0" w:color="auto"/>
      </w:divBdr>
    </w:div>
    <w:div w:id="1669288954">
      <w:marLeft w:val="640"/>
      <w:marRight w:val="0"/>
      <w:marTop w:val="0"/>
      <w:marBottom w:val="0"/>
      <w:divBdr>
        <w:top w:val="none" w:sz="0" w:space="0" w:color="auto"/>
        <w:left w:val="none" w:sz="0" w:space="0" w:color="auto"/>
        <w:bottom w:val="none" w:sz="0" w:space="0" w:color="auto"/>
        <w:right w:val="none" w:sz="0" w:space="0" w:color="auto"/>
      </w:divBdr>
    </w:div>
    <w:div w:id="1669289156">
      <w:marLeft w:val="640"/>
      <w:marRight w:val="0"/>
      <w:marTop w:val="0"/>
      <w:marBottom w:val="0"/>
      <w:divBdr>
        <w:top w:val="none" w:sz="0" w:space="0" w:color="auto"/>
        <w:left w:val="none" w:sz="0" w:space="0" w:color="auto"/>
        <w:bottom w:val="none" w:sz="0" w:space="0" w:color="auto"/>
        <w:right w:val="none" w:sz="0" w:space="0" w:color="auto"/>
      </w:divBdr>
    </w:div>
    <w:div w:id="1669358841">
      <w:marLeft w:val="640"/>
      <w:marRight w:val="0"/>
      <w:marTop w:val="0"/>
      <w:marBottom w:val="0"/>
      <w:divBdr>
        <w:top w:val="none" w:sz="0" w:space="0" w:color="auto"/>
        <w:left w:val="none" w:sz="0" w:space="0" w:color="auto"/>
        <w:bottom w:val="none" w:sz="0" w:space="0" w:color="auto"/>
        <w:right w:val="none" w:sz="0" w:space="0" w:color="auto"/>
      </w:divBdr>
    </w:div>
    <w:div w:id="1669361673">
      <w:marLeft w:val="640"/>
      <w:marRight w:val="0"/>
      <w:marTop w:val="0"/>
      <w:marBottom w:val="0"/>
      <w:divBdr>
        <w:top w:val="none" w:sz="0" w:space="0" w:color="auto"/>
        <w:left w:val="none" w:sz="0" w:space="0" w:color="auto"/>
        <w:bottom w:val="none" w:sz="0" w:space="0" w:color="auto"/>
        <w:right w:val="none" w:sz="0" w:space="0" w:color="auto"/>
      </w:divBdr>
    </w:div>
    <w:div w:id="1669400502">
      <w:marLeft w:val="640"/>
      <w:marRight w:val="0"/>
      <w:marTop w:val="0"/>
      <w:marBottom w:val="0"/>
      <w:divBdr>
        <w:top w:val="none" w:sz="0" w:space="0" w:color="auto"/>
        <w:left w:val="none" w:sz="0" w:space="0" w:color="auto"/>
        <w:bottom w:val="none" w:sz="0" w:space="0" w:color="auto"/>
        <w:right w:val="none" w:sz="0" w:space="0" w:color="auto"/>
      </w:divBdr>
    </w:div>
    <w:div w:id="1669408693">
      <w:marLeft w:val="640"/>
      <w:marRight w:val="0"/>
      <w:marTop w:val="0"/>
      <w:marBottom w:val="0"/>
      <w:divBdr>
        <w:top w:val="none" w:sz="0" w:space="0" w:color="auto"/>
        <w:left w:val="none" w:sz="0" w:space="0" w:color="auto"/>
        <w:bottom w:val="none" w:sz="0" w:space="0" w:color="auto"/>
        <w:right w:val="none" w:sz="0" w:space="0" w:color="auto"/>
      </w:divBdr>
    </w:div>
    <w:div w:id="1669409244">
      <w:marLeft w:val="640"/>
      <w:marRight w:val="0"/>
      <w:marTop w:val="0"/>
      <w:marBottom w:val="0"/>
      <w:divBdr>
        <w:top w:val="none" w:sz="0" w:space="0" w:color="auto"/>
        <w:left w:val="none" w:sz="0" w:space="0" w:color="auto"/>
        <w:bottom w:val="none" w:sz="0" w:space="0" w:color="auto"/>
        <w:right w:val="none" w:sz="0" w:space="0" w:color="auto"/>
      </w:divBdr>
    </w:div>
    <w:div w:id="1669475862">
      <w:marLeft w:val="640"/>
      <w:marRight w:val="0"/>
      <w:marTop w:val="0"/>
      <w:marBottom w:val="0"/>
      <w:divBdr>
        <w:top w:val="none" w:sz="0" w:space="0" w:color="auto"/>
        <w:left w:val="none" w:sz="0" w:space="0" w:color="auto"/>
        <w:bottom w:val="none" w:sz="0" w:space="0" w:color="auto"/>
        <w:right w:val="none" w:sz="0" w:space="0" w:color="auto"/>
      </w:divBdr>
    </w:div>
    <w:div w:id="1669484821">
      <w:marLeft w:val="640"/>
      <w:marRight w:val="0"/>
      <w:marTop w:val="0"/>
      <w:marBottom w:val="0"/>
      <w:divBdr>
        <w:top w:val="none" w:sz="0" w:space="0" w:color="auto"/>
        <w:left w:val="none" w:sz="0" w:space="0" w:color="auto"/>
        <w:bottom w:val="none" w:sz="0" w:space="0" w:color="auto"/>
        <w:right w:val="none" w:sz="0" w:space="0" w:color="auto"/>
      </w:divBdr>
    </w:div>
    <w:div w:id="1669599054">
      <w:marLeft w:val="640"/>
      <w:marRight w:val="0"/>
      <w:marTop w:val="0"/>
      <w:marBottom w:val="0"/>
      <w:divBdr>
        <w:top w:val="none" w:sz="0" w:space="0" w:color="auto"/>
        <w:left w:val="none" w:sz="0" w:space="0" w:color="auto"/>
        <w:bottom w:val="none" w:sz="0" w:space="0" w:color="auto"/>
        <w:right w:val="none" w:sz="0" w:space="0" w:color="auto"/>
      </w:divBdr>
    </w:div>
    <w:div w:id="1669600205">
      <w:marLeft w:val="640"/>
      <w:marRight w:val="0"/>
      <w:marTop w:val="0"/>
      <w:marBottom w:val="0"/>
      <w:divBdr>
        <w:top w:val="none" w:sz="0" w:space="0" w:color="auto"/>
        <w:left w:val="none" w:sz="0" w:space="0" w:color="auto"/>
        <w:bottom w:val="none" w:sz="0" w:space="0" w:color="auto"/>
        <w:right w:val="none" w:sz="0" w:space="0" w:color="auto"/>
      </w:divBdr>
    </w:div>
    <w:div w:id="1669675035">
      <w:marLeft w:val="640"/>
      <w:marRight w:val="0"/>
      <w:marTop w:val="0"/>
      <w:marBottom w:val="0"/>
      <w:divBdr>
        <w:top w:val="none" w:sz="0" w:space="0" w:color="auto"/>
        <w:left w:val="none" w:sz="0" w:space="0" w:color="auto"/>
        <w:bottom w:val="none" w:sz="0" w:space="0" w:color="auto"/>
        <w:right w:val="none" w:sz="0" w:space="0" w:color="auto"/>
      </w:divBdr>
    </w:div>
    <w:div w:id="1669748311">
      <w:marLeft w:val="640"/>
      <w:marRight w:val="0"/>
      <w:marTop w:val="0"/>
      <w:marBottom w:val="0"/>
      <w:divBdr>
        <w:top w:val="none" w:sz="0" w:space="0" w:color="auto"/>
        <w:left w:val="none" w:sz="0" w:space="0" w:color="auto"/>
        <w:bottom w:val="none" w:sz="0" w:space="0" w:color="auto"/>
        <w:right w:val="none" w:sz="0" w:space="0" w:color="auto"/>
      </w:divBdr>
    </w:div>
    <w:div w:id="1669752330">
      <w:marLeft w:val="640"/>
      <w:marRight w:val="0"/>
      <w:marTop w:val="0"/>
      <w:marBottom w:val="0"/>
      <w:divBdr>
        <w:top w:val="none" w:sz="0" w:space="0" w:color="auto"/>
        <w:left w:val="none" w:sz="0" w:space="0" w:color="auto"/>
        <w:bottom w:val="none" w:sz="0" w:space="0" w:color="auto"/>
        <w:right w:val="none" w:sz="0" w:space="0" w:color="auto"/>
      </w:divBdr>
    </w:div>
    <w:div w:id="1669752631">
      <w:marLeft w:val="640"/>
      <w:marRight w:val="0"/>
      <w:marTop w:val="0"/>
      <w:marBottom w:val="0"/>
      <w:divBdr>
        <w:top w:val="none" w:sz="0" w:space="0" w:color="auto"/>
        <w:left w:val="none" w:sz="0" w:space="0" w:color="auto"/>
        <w:bottom w:val="none" w:sz="0" w:space="0" w:color="auto"/>
        <w:right w:val="none" w:sz="0" w:space="0" w:color="auto"/>
      </w:divBdr>
    </w:div>
    <w:div w:id="1669865712">
      <w:marLeft w:val="640"/>
      <w:marRight w:val="0"/>
      <w:marTop w:val="0"/>
      <w:marBottom w:val="0"/>
      <w:divBdr>
        <w:top w:val="none" w:sz="0" w:space="0" w:color="auto"/>
        <w:left w:val="none" w:sz="0" w:space="0" w:color="auto"/>
        <w:bottom w:val="none" w:sz="0" w:space="0" w:color="auto"/>
        <w:right w:val="none" w:sz="0" w:space="0" w:color="auto"/>
      </w:divBdr>
    </w:div>
    <w:div w:id="1669866698">
      <w:marLeft w:val="640"/>
      <w:marRight w:val="0"/>
      <w:marTop w:val="0"/>
      <w:marBottom w:val="0"/>
      <w:divBdr>
        <w:top w:val="none" w:sz="0" w:space="0" w:color="auto"/>
        <w:left w:val="none" w:sz="0" w:space="0" w:color="auto"/>
        <w:bottom w:val="none" w:sz="0" w:space="0" w:color="auto"/>
        <w:right w:val="none" w:sz="0" w:space="0" w:color="auto"/>
      </w:divBdr>
    </w:div>
    <w:div w:id="1669941211">
      <w:marLeft w:val="640"/>
      <w:marRight w:val="0"/>
      <w:marTop w:val="0"/>
      <w:marBottom w:val="0"/>
      <w:divBdr>
        <w:top w:val="none" w:sz="0" w:space="0" w:color="auto"/>
        <w:left w:val="none" w:sz="0" w:space="0" w:color="auto"/>
        <w:bottom w:val="none" w:sz="0" w:space="0" w:color="auto"/>
        <w:right w:val="none" w:sz="0" w:space="0" w:color="auto"/>
      </w:divBdr>
    </w:div>
    <w:div w:id="1669944432">
      <w:marLeft w:val="640"/>
      <w:marRight w:val="0"/>
      <w:marTop w:val="0"/>
      <w:marBottom w:val="0"/>
      <w:divBdr>
        <w:top w:val="none" w:sz="0" w:space="0" w:color="auto"/>
        <w:left w:val="none" w:sz="0" w:space="0" w:color="auto"/>
        <w:bottom w:val="none" w:sz="0" w:space="0" w:color="auto"/>
        <w:right w:val="none" w:sz="0" w:space="0" w:color="auto"/>
      </w:divBdr>
    </w:div>
    <w:div w:id="1670013979">
      <w:marLeft w:val="640"/>
      <w:marRight w:val="0"/>
      <w:marTop w:val="0"/>
      <w:marBottom w:val="0"/>
      <w:divBdr>
        <w:top w:val="none" w:sz="0" w:space="0" w:color="auto"/>
        <w:left w:val="none" w:sz="0" w:space="0" w:color="auto"/>
        <w:bottom w:val="none" w:sz="0" w:space="0" w:color="auto"/>
        <w:right w:val="none" w:sz="0" w:space="0" w:color="auto"/>
      </w:divBdr>
    </w:div>
    <w:div w:id="1670060889">
      <w:marLeft w:val="640"/>
      <w:marRight w:val="0"/>
      <w:marTop w:val="0"/>
      <w:marBottom w:val="0"/>
      <w:divBdr>
        <w:top w:val="none" w:sz="0" w:space="0" w:color="auto"/>
        <w:left w:val="none" w:sz="0" w:space="0" w:color="auto"/>
        <w:bottom w:val="none" w:sz="0" w:space="0" w:color="auto"/>
        <w:right w:val="none" w:sz="0" w:space="0" w:color="auto"/>
      </w:divBdr>
    </w:div>
    <w:div w:id="1670140064">
      <w:marLeft w:val="640"/>
      <w:marRight w:val="0"/>
      <w:marTop w:val="0"/>
      <w:marBottom w:val="0"/>
      <w:divBdr>
        <w:top w:val="none" w:sz="0" w:space="0" w:color="auto"/>
        <w:left w:val="none" w:sz="0" w:space="0" w:color="auto"/>
        <w:bottom w:val="none" w:sz="0" w:space="0" w:color="auto"/>
        <w:right w:val="none" w:sz="0" w:space="0" w:color="auto"/>
      </w:divBdr>
    </w:div>
    <w:div w:id="1670255728">
      <w:marLeft w:val="640"/>
      <w:marRight w:val="0"/>
      <w:marTop w:val="0"/>
      <w:marBottom w:val="0"/>
      <w:divBdr>
        <w:top w:val="none" w:sz="0" w:space="0" w:color="auto"/>
        <w:left w:val="none" w:sz="0" w:space="0" w:color="auto"/>
        <w:bottom w:val="none" w:sz="0" w:space="0" w:color="auto"/>
        <w:right w:val="none" w:sz="0" w:space="0" w:color="auto"/>
      </w:divBdr>
    </w:div>
    <w:div w:id="1670255816">
      <w:marLeft w:val="640"/>
      <w:marRight w:val="0"/>
      <w:marTop w:val="0"/>
      <w:marBottom w:val="0"/>
      <w:divBdr>
        <w:top w:val="none" w:sz="0" w:space="0" w:color="auto"/>
        <w:left w:val="none" w:sz="0" w:space="0" w:color="auto"/>
        <w:bottom w:val="none" w:sz="0" w:space="0" w:color="auto"/>
        <w:right w:val="none" w:sz="0" w:space="0" w:color="auto"/>
      </w:divBdr>
    </w:div>
    <w:div w:id="1670331594">
      <w:marLeft w:val="640"/>
      <w:marRight w:val="0"/>
      <w:marTop w:val="0"/>
      <w:marBottom w:val="0"/>
      <w:divBdr>
        <w:top w:val="none" w:sz="0" w:space="0" w:color="auto"/>
        <w:left w:val="none" w:sz="0" w:space="0" w:color="auto"/>
        <w:bottom w:val="none" w:sz="0" w:space="0" w:color="auto"/>
        <w:right w:val="none" w:sz="0" w:space="0" w:color="auto"/>
      </w:divBdr>
    </w:div>
    <w:div w:id="1670477500">
      <w:marLeft w:val="640"/>
      <w:marRight w:val="0"/>
      <w:marTop w:val="0"/>
      <w:marBottom w:val="0"/>
      <w:divBdr>
        <w:top w:val="none" w:sz="0" w:space="0" w:color="auto"/>
        <w:left w:val="none" w:sz="0" w:space="0" w:color="auto"/>
        <w:bottom w:val="none" w:sz="0" w:space="0" w:color="auto"/>
        <w:right w:val="none" w:sz="0" w:space="0" w:color="auto"/>
      </w:divBdr>
    </w:div>
    <w:div w:id="1670479832">
      <w:marLeft w:val="640"/>
      <w:marRight w:val="0"/>
      <w:marTop w:val="0"/>
      <w:marBottom w:val="0"/>
      <w:divBdr>
        <w:top w:val="none" w:sz="0" w:space="0" w:color="auto"/>
        <w:left w:val="none" w:sz="0" w:space="0" w:color="auto"/>
        <w:bottom w:val="none" w:sz="0" w:space="0" w:color="auto"/>
        <w:right w:val="none" w:sz="0" w:space="0" w:color="auto"/>
      </w:divBdr>
    </w:div>
    <w:div w:id="1670521417">
      <w:marLeft w:val="640"/>
      <w:marRight w:val="0"/>
      <w:marTop w:val="0"/>
      <w:marBottom w:val="0"/>
      <w:divBdr>
        <w:top w:val="none" w:sz="0" w:space="0" w:color="auto"/>
        <w:left w:val="none" w:sz="0" w:space="0" w:color="auto"/>
        <w:bottom w:val="none" w:sz="0" w:space="0" w:color="auto"/>
        <w:right w:val="none" w:sz="0" w:space="0" w:color="auto"/>
      </w:divBdr>
    </w:div>
    <w:div w:id="1670525810">
      <w:marLeft w:val="640"/>
      <w:marRight w:val="0"/>
      <w:marTop w:val="0"/>
      <w:marBottom w:val="0"/>
      <w:divBdr>
        <w:top w:val="none" w:sz="0" w:space="0" w:color="auto"/>
        <w:left w:val="none" w:sz="0" w:space="0" w:color="auto"/>
        <w:bottom w:val="none" w:sz="0" w:space="0" w:color="auto"/>
        <w:right w:val="none" w:sz="0" w:space="0" w:color="auto"/>
      </w:divBdr>
    </w:div>
    <w:div w:id="1670594379">
      <w:marLeft w:val="640"/>
      <w:marRight w:val="0"/>
      <w:marTop w:val="0"/>
      <w:marBottom w:val="0"/>
      <w:divBdr>
        <w:top w:val="none" w:sz="0" w:space="0" w:color="auto"/>
        <w:left w:val="none" w:sz="0" w:space="0" w:color="auto"/>
        <w:bottom w:val="none" w:sz="0" w:space="0" w:color="auto"/>
        <w:right w:val="none" w:sz="0" w:space="0" w:color="auto"/>
      </w:divBdr>
    </w:div>
    <w:div w:id="1670602038">
      <w:marLeft w:val="640"/>
      <w:marRight w:val="0"/>
      <w:marTop w:val="0"/>
      <w:marBottom w:val="0"/>
      <w:divBdr>
        <w:top w:val="none" w:sz="0" w:space="0" w:color="auto"/>
        <w:left w:val="none" w:sz="0" w:space="0" w:color="auto"/>
        <w:bottom w:val="none" w:sz="0" w:space="0" w:color="auto"/>
        <w:right w:val="none" w:sz="0" w:space="0" w:color="auto"/>
      </w:divBdr>
    </w:div>
    <w:div w:id="1670668237">
      <w:marLeft w:val="640"/>
      <w:marRight w:val="0"/>
      <w:marTop w:val="0"/>
      <w:marBottom w:val="0"/>
      <w:divBdr>
        <w:top w:val="none" w:sz="0" w:space="0" w:color="auto"/>
        <w:left w:val="none" w:sz="0" w:space="0" w:color="auto"/>
        <w:bottom w:val="none" w:sz="0" w:space="0" w:color="auto"/>
        <w:right w:val="none" w:sz="0" w:space="0" w:color="auto"/>
      </w:divBdr>
    </w:div>
    <w:div w:id="1670793026">
      <w:marLeft w:val="640"/>
      <w:marRight w:val="0"/>
      <w:marTop w:val="0"/>
      <w:marBottom w:val="0"/>
      <w:divBdr>
        <w:top w:val="none" w:sz="0" w:space="0" w:color="auto"/>
        <w:left w:val="none" w:sz="0" w:space="0" w:color="auto"/>
        <w:bottom w:val="none" w:sz="0" w:space="0" w:color="auto"/>
        <w:right w:val="none" w:sz="0" w:space="0" w:color="auto"/>
      </w:divBdr>
    </w:div>
    <w:div w:id="1670794626">
      <w:marLeft w:val="640"/>
      <w:marRight w:val="0"/>
      <w:marTop w:val="0"/>
      <w:marBottom w:val="0"/>
      <w:divBdr>
        <w:top w:val="none" w:sz="0" w:space="0" w:color="auto"/>
        <w:left w:val="none" w:sz="0" w:space="0" w:color="auto"/>
        <w:bottom w:val="none" w:sz="0" w:space="0" w:color="auto"/>
        <w:right w:val="none" w:sz="0" w:space="0" w:color="auto"/>
      </w:divBdr>
    </w:div>
    <w:div w:id="1670866370">
      <w:marLeft w:val="640"/>
      <w:marRight w:val="0"/>
      <w:marTop w:val="0"/>
      <w:marBottom w:val="0"/>
      <w:divBdr>
        <w:top w:val="none" w:sz="0" w:space="0" w:color="auto"/>
        <w:left w:val="none" w:sz="0" w:space="0" w:color="auto"/>
        <w:bottom w:val="none" w:sz="0" w:space="0" w:color="auto"/>
        <w:right w:val="none" w:sz="0" w:space="0" w:color="auto"/>
      </w:divBdr>
    </w:div>
    <w:div w:id="1670869550">
      <w:marLeft w:val="640"/>
      <w:marRight w:val="0"/>
      <w:marTop w:val="0"/>
      <w:marBottom w:val="0"/>
      <w:divBdr>
        <w:top w:val="none" w:sz="0" w:space="0" w:color="auto"/>
        <w:left w:val="none" w:sz="0" w:space="0" w:color="auto"/>
        <w:bottom w:val="none" w:sz="0" w:space="0" w:color="auto"/>
        <w:right w:val="none" w:sz="0" w:space="0" w:color="auto"/>
      </w:divBdr>
    </w:div>
    <w:div w:id="1670910620">
      <w:marLeft w:val="640"/>
      <w:marRight w:val="0"/>
      <w:marTop w:val="0"/>
      <w:marBottom w:val="0"/>
      <w:divBdr>
        <w:top w:val="none" w:sz="0" w:space="0" w:color="auto"/>
        <w:left w:val="none" w:sz="0" w:space="0" w:color="auto"/>
        <w:bottom w:val="none" w:sz="0" w:space="0" w:color="auto"/>
        <w:right w:val="none" w:sz="0" w:space="0" w:color="auto"/>
      </w:divBdr>
    </w:div>
    <w:div w:id="1670982892">
      <w:marLeft w:val="640"/>
      <w:marRight w:val="0"/>
      <w:marTop w:val="0"/>
      <w:marBottom w:val="0"/>
      <w:divBdr>
        <w:top w:val="none" w:sz="0" w:space="0" w:color="auto"/>
        <w:left w:val="none" w:sz="0" w:space="0" w:color="auto"/>
        <w:bottom w:val="none" w:sz="0" w:space="0" w:color="auto"/>
        <w:right w:val="none" w:sz="0" w:space="0" w:color="auto"/>
      </w:divBdr>
    </w:div>
    <w:div w:id="1670988439">
      <w:marLeft w:val="640"/>
      <w:marRight w:val="0"/>
      <w:marTop w:val="0"/>
      <w:marBottom w:val="0"/>
      <w:divBdr>
        <w:top w:val="none" w:sz="0" w:space="0" w:color="auto"/>
        <w:left w:val="none" w:sz="0" w:space="0" w:color="auto"/>
        <w:bottom w:val="none" w:sz="0" w:space="0" w:color="auto"/>
        <w:right w:val="none" w:sz="0" w:space="0" w:color="auto"/>
      </w:divBdr>
    </w:div>
    <w:div w:id="1671253206">
      <w:marLeft w:val="640"/>
      <w:marRight w:val="0"/>
      <w:marTop w:val="0"/>
      <w:marBottom w:val="0"/>
      <w:divBdr>
        <w:top w:val="none" w:sz="0" w:space="0" w:color="auto"/>
        <w:left w:val="none" w:sz="0" w:space="0" w:color="auto"/>
        <w:bottom w:val="none" w:sz="0" w:space="0" w:color="auto"/>
        <w:right w:val="none" w:sz="0" w:space="0" w:color="auto"/>
      </w:divBdr>
    </w:div>
    <w:div w:id="1671254146">
      <w:marLeft w:val="640"/>
      <w:marRight w:val="0"/>
      <w:marTop w:val="0"/>
      <w:marBottom w:val="0"/>
      <w:divBdr>
        <w:top w:val="none" w:sz="0" w:space="0" w:color="auto"/>
        <w:left w:val="none" w:sz="0" w:space="0" w:color="auto"/>
        <w:bottom w:val="none" w:sz="0" w:space="0" w:color="auto"/>
        <w:right w:val="none" w:sz="0" w:space="0" w:color="auto"/>
      </w:divBdr>
    </w:div>
    <w:div w:id="1671326355">
      <w:marLeft w:val="640"/>
      <w:marRight w:val="0"/>
      <w:marTop w:val="0"/>
      <w:marBottom w:val="0"/>
      <w:divBdr>
        <w:top w:val="none" w:sz="0" w:space="0" w:color="auto"/>
        <w:left w:val="none" w:sz="0" w:space="0" w:color="auto"/>
        <w:bottom w:val="none" w:sz="0" w:space="0" w:color="auto"/>
        <w:right w:val="none" w:sz="0" w:space="0" w:color="auto"/>
      </w:divBdr>
    </w:div>
    <w:div w:id="1671366956">
      <w:marLeft w:val="640"/>
      <w:marRight w:val="0"/>
      <w:marTop w:val="0"/>
      <w:marBottom w:val="0"/>
      <w:divBdr>
        <w:top w:val="none" w:sz="0" w:space="0" w:color="auto"/>
        <w:left w:val="none" w:sz="0" w:space="0" w:color="auto"/>
        <w:bottom w:val="none" w:sz="0" w:space="0" w:color="auto"/>
        <w:right w:val="none" w:sz="0" w:space="0" w:color="auto"/>
      </w:divBdr>
    </w:div>
    <w:div w:id="1671373098">
      <w:marLeft w:val="640"/>
      <w:marRight w:val="0"/>
      <w:marTop w:val="0"/>
      <w:marBottom w:val="0"/>
      <w:divBdr>
        <w:top w:val="none" w:sz="0" w:space="0" w:color="auto"/>
        <w:left w:val="none" w:sz="0" w:space="0" w:color="auto"/>
        <w:bottom w:val="none" w:sz="0" w:space="0" w:color="auto"/>
        <w:right w:val="none" w:sz="0" w:space="0" w:color="auto"/>
      </w:divBdr>
    </w:div>
    <w:div w:id="1671373708">
      <w:marLeft w:val="640"/>
      <w:marRight w:val="0"/>
      <w:marTop w:val="0"/>
      <w:marBottom w:val="0"/>
      <w:divBdr>
        <w:top w:val="none" w:sz="0" w:space="0" w:color="auto"/>
        <w:left w:val="none" w:sz="0" w:space="0" w:color="auto"/>
        <w:bottom w:val="none" w:sz="0" w:space="0" w:color="auto"/>
        <w:right w:val="none" w:sz="0" w:space="0" w:color="auto"/>
      </w:divBdr>
    </w:div>
    <w:div w:id="1671374520">
      <w:marLeft w:val="640"/>
      <w:marRight w:val="0"/>
      <w:marTop w:val="0"/>
      <w:marBottom w:val="0"/>
      <w:divBdr>
        <w:top w:val="none" w:sz="0" w:space="0" w:color="auto"/>
        <w:left w:val="none" w:sz="0" w:space="0" w:color="auto"/>
        <w:bottom w:val="none" w:sz="0" w:space="0" w:color="auto"/>
        <w:right w:val="none" w:sz="0" w:space="0" w:color="auto"/>
      </w:divBdr>
    </w:div>
    <w:div w:id="1671516362">
      <w:marLeft w:val="640"/>
      <w:marRight w:val="0"/>
      <w:marTop w:val="0"/>
      <w:marBottom w:val="0"/>
      <w:divBdr>
        <w:top w:val="none" w:sz="0" w:space="0" w:color="auto"/>
        <w:left w:val="none" w:sz="0" w:space="0" w:color="auto"/>
        <w:bottom w:val="none" w:sz="0" w:space="0" w:color="auto"/>
        <w:right w:val="none" w:sz="0" w:space="0" w:color="auto"/>
      </w:divBdr>
    </w:div>
    <w:div w:id="1671517962">
      <w:marLeft w:val="640"/>
      <w:marRight w:val="0"/>
      <w:marTop w:val="0"/>
      <w:marBottom w:val="0"/>
      <w:divBdr>
        <w:top w:val="none" w:sz="0" w:space="0" w:color="auto"/>
        <w:left w:val="none" w:sz="0" w:space="0" w:color="auto"/>
        <w:bottom w:val="none" w:sz="0" w:space="0" w:color="auto"/>
        <w:right w:val="none" w:sz="0" w:space="0" w:color="auto"/>
      </w:divBdr>
    </w:div>
    <w:div w:id="1671522777">
      <w:marLeft w:val="640"/>
      <w:marRight w:val="0"/>
      <w:marTop w:val="0"/>
      <w:marBottom w:val="0"/>
      <w:divBdr>
        <w:top w:val="none" w:sz="0" w:space="0" w:color="auto"/>
        <w:left w:val="none" w:sz="0" w:space="0" w:color="auto"/>
        <w:bottom w:val="none" w:sz="0" w:space="0" w:color="auto"/>
        <w:right w:val="none" w:sz="0" w:space="0" w:color="auto"/>
      </w:divBdr>
    </w:div>
    <w:div w:id="1671525625">
      <w:marLeft w:val="640"/>
      <w:marRight w:val="0"/>
      <w:marTop w:val="0"/>
      <w:marBottom w:val="0"/>
      <w:divBdr>
        <w:top w:val="none" w:sz="0" w:space="0" w:color="auto"/>
        <w:left w:val="none" w:sz="0" w:space="0" w:color="auto"/>
        <w:bottom w:val="none" w:sz="0" w:space="0" w:color="auto"/>
        <w:right w:val="none" w:sz="0" w:space="0" w:color="auto"/>
      </w:divBdr>
    </w:div>
    <w:div w:id="1671567551">
      <w:marLeft w:val="640"/>
      <w:marRight w:val="0"/>
      <w:marTop w:val="0"/>
      <w:marBottom w:val="0"/>
      <w:divBdr>
        <w:top w:val="none" w:sz="0" w:space="0" w:color="auto"/>
        <w:left w:val="none" w:sz="0" w:space="0" w:color="auto"/>
        <w:bottom w:val="none" w:sz="0" w:space="0" w:color="auto"/>
        <w:right w:val="none" w:sz="0" w:space="0" w:color="auto"/>
      </w:divBdr>
    </w:div>
    <w:div w:id="1671592947">
      <w:marLeft w:val="640"/>
      <w:marRight w:val="0"/>
      <w:marTop w:val="0"/>
      <w:marBottom w:val="0"/>
      <w:divBdr>
        <w:top w:val="none" w:sz="0" w:space="0" w:color="auto"/>
        <w:left w:val="none" w:sz="0" w:space="0" w:color="auto"/>
        <w:bottom w:val="none" w:sz="0" w:space="0" w:color="auto"/>
        <w:right w:val="none" w:sz="0" w:space="0" w:color="auto"/>
      </w:divBdr>
    </w:div>
    <w:div w:id="1671718115">
      <w:marLeft w:val="640"/>
      <w:marRight w:val="0"/>
      <w:marTop w:val="0"/>
      <w:marBottom w:val="0"/>
      <w:divBdr>
        <w:top w:val="none" w:sz="0" w:space="0" w:color="auto"/>
        <w:left w:val="none" w:sz="0" w:space="0" w:color="auto"/>
        <w:bottom w:val="none" w:sz="0" w:space="0" w:color="auto"/>
        <w:right w:val="none" w:sz="0" w:space="0" w:color="auto"/>
      </w:divBdr>
    </w:div>
    <w:div w:id="1671718363">
      <w:marLeft w:val="640"/>
      <w:marRight w:val="0"/>
      <w:marTop w:val="0"/>
      <w:marBottom w:val="0"/>
      <w:divBdr>
        <w:top w:val="none" w:sz="0" w:space="0" w:color="auto"/>
        <w:left w:val="none" w:sz="0" w:space="0" w:color="auto"/>
        <w:bottom w:val="none" w:sz="0" w:space="0" w:color="auto"/>
        <w:right w:val="none" w:sz="0" w:space="0" w:color="auto"/>
      </w:divBdr>
    </w:div>
    <w:div w:id="1671761062">
      <w:marLeft w:val="640"/>
      <w:marRight w:val="0"/>
      <w:marTop w:val="0"/>
      <w:marBottom w:val="0"/>
      <w:divBdr>
        <w:top w:val="none" w:sz="0" w:space="0" w:color="auto"/>
        <w:left w:val="none" w:sz="0" w:space="0" w:color="auto"/>
        <w:bottom w:val="none" w:sz="0" w:space="0" w:color="auto"/>
        <w:right w:val="none" w:sz="0" w:space="0" w:color="auto"/>
      </w:divBdr>
    </w:div>
    <w:div w:id="1671908546">
      <w:marLeft w:val="640"/>
      <w:marRight w:val="0"/>
      <w:marTop w:val="0"/>
      <w:marBottom w:val="0"/>
      <w:divBdr>
        <w:top w:val="none" w:sz="0" w:space="0" w:color="auto"/>
        <w:left w:val="none" w:sz="0" w:space="0" w:color="auto"/>
        <w:bottom w:val="none" w:sz="0" w:space="0" w:color="auto"/>
        <w:right w:val="none" w:sz="0" w:space="0" w:color="auto"/>
      </w:divBdr>
    </w:div>
    <w:div w:id="1671954752">
      <w:marLeft w:val="640"/>
      <w:marRight w:val="0"/>
      <w:marTop w:val="0"/>
      <w:marBottom w:val="0"/>
      <w:divBdr>
        <w:top w:val="none" w:sz="0" w:space="0" w:color="auto"/>
        <w:left w:val="none" w:sz="0" w:space="0" w:color="auto"/>
        <w:bottom w:val="none" w:sz="0" w:space="0" w:color="auto"/>
        <w:right w:val="none" w:sz="0" w:space="0" w:color="auto"/>
      </w:divBdr>
    </w:div>
    <w:div w:id="1671985945">
      <w:marLeft w:val="640"/>
      <w:marRight w:val="0"/>
      <w:marTop w:val="0"/>
      <w:marBottom w:val="0"/>
      <w:divBdr>
        <w:top w:val="none" w:sz="0" w:space="0" w:color="auto"/>
        <w:left w:val="none" w:sz="0" w:space="0" w:color="auto"/>
        <w:bottom w:val="none" w:sz="0" w:space="0" w:color="auto"/>
        <w:right w:val="none" w:sz="0" w:space="0" w:color="auto"/>
      </w:divBdr>
    </w:div>
    <w:div w:id="1671986981">
      <w:marLeft w:val="640"/>
      <w:marRight w:val="0"/>
      <w:marTop w:val="0"/>
      <w:marBottom w:val="0"/>
      <w:divBdr>
        <w:top w:val="none" w:sz="0" w:space="0" w:color="auto"/>
        <w:left w:val="none" w:sz="0" w:space="0" w:color="auto"/>
        <w:bottom w:val="none" w:sz="0" w:space="0" w:color="auto"/>
        <w:right w:val="none" w:sz="0" w:space="0" w:color="auto"/>
      </w:divBdr>
    </w:div>
    <w:div w:id="1672021952">
      <w:bodyDiv w:val="1"/>
      <w:marLeft w:val="0"/>
      <w:marRight w:val="0"/>
      <w:marTop w:val="0"/>
      <w:marBottom w:val="0"/>
      <w:divBdr>
        <w:top w:val="none" w:sz="0" w:space="0" w:color="auto"/>
        <w:left w:val="none" w:sz="0" w:space="0" w:color="auto"/>
        <w:bottom w:val="none" w:sz="0" w:space="0" w:color="auto"/>
        <w:right w:val="none" w:sz="0" w:space="0" w:color="auto"/>
      </w:divBdr>
    </w:div>
    <w:div w:id="1672022910">
      <w:marLeft w:val="640"/>
      <w:marRight w:val="0"/>
      <w:marTop w:val="0"/>
      <w:marBottom w:val="0"/>
      <w:divBdr>
        <w:top w:val="none" w:sz="0" w:space="0" w:color="auto"/>
        <w:left w:val="none" w:sz="0" w:space="0" w:color="auto"/>
        <w:bottom w:val="none" w:sz="0" w:space="0" w:color="auto"/>
        <w:right w:val="none" w:sz="0" w:space="0" w:color="auto"/>
      </w:divBdr>
    </w:div>
    <w:div w:id="1672218897">
      <w:marLeft w:val="640"/>
      <w:marRight w:val="0"/>
      <w:marTop w:val="0"/>
      <w:marBottom w:val="0"/>
      <w:divBdr>
        <w:top w:val="none" w:sz="0" w:space="0" w:color="auto"/>
        <w:left w:val="none" w:sz="0" w:space="0" w:color="auto"/>
        <w:bottom w:val="none" w:sz="0" w:space="0" w:color="auto"/>
        <w:right w:val="none" w:sz="0" w:space="0" w:color="auto"/>
      </w:divBdr>
    </w:div>
    <w:div w:id="1672369916">
      <w:marLeft w:val="640"/>
      <w:marRight w:val="0"/>
      <w:marTop w:val="0"/>
      <w:marBottom w:val="0"/>
      <w:divBdr>
        <w:top w:val="none" w:sz="0" w:space="0" w:color="auto"/>
        <w:left w:val="none" w:sz="0" w:space="0" w:color="auto"/>
        <w:bottom w:val="none" w:sz="0" w:space="0" w:color="auto"/>
        <w:right w:val="none" w:sz="0" w:space="0" w:color="auto"/>
      </w:divBdr>
    </w:div>
    <w:div w:id="1672374652">
      <w:marLeft w:val="640"/>
      <w:marRight w:val="0"/>
      <w:marTop w:val="0"/>
      <w:marBottom w:val="0"/>
      <w:divBdr>
        <w:top w:val="none" w:sz="0" w:space="0" w:color="auto"/>
        <w:left w:val="none" w:sz="0" w:space="0" w:color="auto"/>
        <w:bottom w:val="none" w:sz="0" w:space="0" w:color="auto"/>
        <w:right w:val="none" w:sz="0" w:space="0" w:color="auto"/>
      </w:divBdr>
    </w:div>
    <w:div w:id="1672415371">
      <w:marLeft w:val="640"/>
      <w:marRight w:val="0"/>
      <w:marTop w:val="0"/>
      <w:marBottom w:val="0"/>
      <w:divBdr>
        <w:top w:val="none" w:sz="0" w:space="0" w:color="auto"/>
        <w:left w:val="none" w:sz="0" w:space="0" w:color="auto"/>
        <w:bottom w:val="none" w:sz="0" w:space="0" w:color="auto"/>
        <w:right w:val="none" w:sz="0" w:space="0" w:color="auto"/>
      </w:divBdr>
    </w:div>
    <w:div w:id="1672445472">
      <w:marLeft w:val="640"/>
      <w:marRight w:val="0"/>
      <w:marTop w:val="0"/>
      <w:marBottom w:val="0"/>
      <w:divBdr>
        <w:top w:val="none" w:sz="0" w:space="0" w:color="auto"/>
        <w:left w:val="none" w:sz="0" w:space="0" w:color="auto"/>
        <w:bottom w:val="none" w:sz="0" w:space="0" w:color="auto"/>
        <w:right w:val="none" w:sz="0" w:space="0" w:color="auto"/>
      </w:divBdr>
    </w:div>
    <w:div w:id="1672560319">
      <w:marLeft w:val="640"/>
      <w:marRight w:val="0"/>
      <w:marTop w:val="0"/>
      <w:marBottom w:val="0"/>
      <w:divBdr>
        <w:top w:val="none" w:sz="0" w:space="0" w:color="auto"/>
        <w:left w:val="none" w:sz="0" w:space="0" w:color="auto"/>
        <w:bottom w:val="none" w:sz="0" w:space="0" w:color="auto"/>
        <w:right w:val="none" w:sz="0" w:space="0" w:color="auto"/>
      </w:divBdr>
    </w:div>
    <w:div w:id="1672561625">
      <w:marLeft w:val="640"/>
      <w:marRight w:val="0"/>
      <w:marTop w:val="0"/>
      <w:marBottom w:val="0"/>
      <w:divBdr>
        <w:top w:val="none" w:sz="0" w:space="0" w:color="auto"/>
        <w:left w:val="none" w:sz="0" w:space="0" w:color="auto"/>
        <w:bottom w:val="none" w:sz="0" w:space="0" w:color="auto"/>
        <w:right w:val="none" w:sz="0" w:space="0" w:color="auto"/>
      </w:divBdr>
    </w:div>
    <w:div w:id="1672565423">
      <w:marLeft w:val="640"/>
      <w:marRight w:val="0"/>
      <w:marTop w:val="0"/>
      <w:marBottom w:val="0"/>
      <w:divBdr>
        <w:top w:val="none" w:sz="0" w:space="0" w:color="auto"/>
        <w:left w:val="none" w:sz="0" w:space="0" w:color="auto"/>
        <w:bottom w:val="none" w:sz="0" w:space="0" w:color="auto"/>
        <w:right w:val="none" w:sz="0" w:space="0" w:color="auto"/>
      </w:divBdr>
    </w:div>
    <w:div w:id="1672567784">
      <w:marLeft w:val="640"/>
      <w:marRight w:val="0"/>
      <w:marTop w:val="0"/>
      <w:marBottom w:val="0"/>
      <w:divBdr>
        <w:top w:val="none" w:sz="0" w:space="0" w:color="auto"/>
        <w:left w:val="none" w:sz="0" w:space="0" w:color="auto"/>
        <w:bottom w:val="none" w:sz="0" w:space="0" w:color="auto"/>
        <w:right w:val="none" w:sz="0" w:space="0" w:color="auto"/>
      </w:divBdr>
    </w:div>
    <w:div w:id="1672642308">
      <w:marLeft w:val="640"/>
      <w:marRight w:val="0"/>
      <w:marTop w:val="0"/>
      <w:marBottom w:val="0"/>
      <w:divBdr>
        <w:top w:val="none" w:sz="0" w:space="0" w:color="auto"/>
        <w:left w:val="none" w:sz="0" w:space="0" w:color="auto"/>
        <w:bottom w:val="none" w:sz="0" w:space="0" w:color="auto"/>
        <w:right w:val="none" w:sz="0" w:space="0" w:color="auto"/>
      </w:divBdr>
    </w:div>
    <w:div w:id="1672678102">
      <w:marLeft w:val="640"/>
      <w:marRight w:val="0"/>
      <w:marTop w:val="0"/>
      <w:marBottom w:val="0"/>
      <w:divBdr>
        <w:top w:val="none" w:sz="0" w:space="0" w:color="auto"/>
        <w:left w:val="none" w:sz="0" w:space="0" w:color="auto"/>
        <w:bottom w:val="none" w:sz="0" w:space="0" w:color="auto"/>
        <w:right w:val="none" w:sz="0" w:space="0" w:color="auto"/>
      </w:divBdr>
    </w:div>
    <w:div w:id="1672679894">
      <w:marLeft w:val="640"/>
      <w:marRight w:val="0"/>
      <w:marTop w:val="0"/>
      <w:marBottom w:val="0"/>
      <w:divBdr>
        <w:top w:val="none" w:sz="0" w:space="0" w:color="auto"/>
        <w:left w:val="none" w:sz="0" w:space="0" w:color="auto"/>
        <w:bottom w:val="none" w:sz="0" w:space="0" w:color="auto"/>
        <w:right w:val="none" w:sz="0" w:space="0" w:color="auto"/>
      </w:divBdr>
    </w:div>
    <w:div w:id="1672682668">
      <w:marLeft w:val="640"/>
      <w:marRight w:val="0"/>
      <w:marTop w:val="0"/>
      <w:marBottom w:val="0"/>
      <w:divBdr>
        <w:top w:val="none" w:sz="0" w:space="0" w:color="auto"/>
        <w:left w:val="none" w:sz="0" w:space="0" w:color="auto"/>
        <w:bottom w:val="none" w:sz="0" w:space="0" w:color="auto"/>
        <w:right w:val="none" w:sz="0" w:space="0" w:color="auto"/>
      </w:divBdr>
    </w:div>
    <w:div w:id="1672753377">
      <w:marLeft w:val="640"/>
      <w:marRight w:val="0"/>
      <w:marTop w:val="0"/>
      <w:marBottom w:val="0"/>
      <w:divBdr>
        <w:top w:val="none" w:sz="0" w:space="0" w:color="auto"/>
        <w:left w:val="none" w:sz="0" w:space="0" w:color="auto"/>
        <w:bottom w:val="none" w:sz="0" w:space="0" w:color="auto"/>
        <w:right w:val="none" w:sz="0" w:space="0" w:color="auto"/>
      </w:divBdr>
    </w:div>
    <w:div w:id="1672754829">
      <w:marLeft w:val="640"/>
      <w:marRight w:val="0"/>
      <w:marTop w:val="0"/>
      <w:marBottom w:val="0"/>
      <w:divBdr>
        <w:top w:val="none" w:sz="0" w:space="0" w:color="auto"/>
        <w:left w:val="none" w:sz="0" w:space="0" w:color="auto"/>
        <w:bottom w:val="none" w:sz="0" w:space="0" w:color="auto"/>
        <w:right w:val="none" w:sz="0" w:space="0" w:color="auto"/>
      </w:divBdr>
    </w:div>
    <w:div w:id="1672757656">
      <w:marLeft w:val="640"/>
      <w:marRight w:val="0"/>
      <w:marTop w:val="0"/>
      <w:marBottom w:val="0"/>
      <w:divBdr>
        <w:top w:val="none" w:sz="0" w:space="0" w:color="auto"/>
        <w:left w:val="none" w:sz="0" w:space="0" w:color="auto"/>
        <w:bottom w:val="none" w:sz="0" w:space="0" w:color="auto"/>
        <w:right w:val="none" w:sz="0" w:space="0" w:color="auto"/>
      </w:divBdr>
    </w:div>
    <w:div w:id="1672947296">
      <w:marLeft w:val="640"/>
      <w:marRight w:val="0"/>
      <w:marTop w:val="0"/>
      <w:marBottom w:val="0"/>
      <w:divBdr>
        <w:top w:val="none" w:sz="0" w:space="0" w:color="auto"/>
        <w:left w:val="none" w:sz="0" w:space="0" w:color="auto"/>
        <w:bottom w:val="none" w:sz="0" w:space="0" w:color="auto"/>
        <w:right w:val="none" w:sz="0" w:space="0" w:color="auto"/>
      </w:divBdr>
    </w:div>
    <w:div w:id="1673099757">
      <w:marLeft w:val="640"/>
      <w:marRight w:val="0"/>
      <w:marTop w:val="0"/>
      <w:marBottom w:val="0"/>
      <w:divBdr>
        <w:top w:val="none" w:sz="0" w:space="0" w:color="auto"/>
        <w:left w:val="none" w:sz="0" w:space="0" w:color="auto"/>
        <w:bottom w:val="none" w:sz="0" w:space="0" w:color="auto"/>
        <w:right w:val="none" w:sz="0" w:space="0" w:color="auto"/>
      </w:divBdr>
    </w:div>
    <w:div w:id="1673141363">
      <w:marLeft w:val="640"/>
      <w:marRight w:val="0"/>
      <w:marTop w:val="0"/>
      <w:marBottom w:val="0"/>
      <w:divBdr>
        <w:top w:val="none" w:sz="0" w:space="0" w:color="auto"/>
        <w:left w:val="none" w:sz="0" w:space="0" w:color="auto"/>
        <w:bottom w:val="none" w:sz="0" w:space="0" w:color="auto"/>
        <w:right w:val="none" w:sz="0" w:space="0" w:color="auto"/>
      </w:divBdr>
    </w:div>
    <w:div w:id="1673144894">
      <w:marLeft w:val="640"/>
      <w:marRight w:val="0"/>
      <w:marTop w:val="0"/>
      <w:marBottom w:val="0"/>
      <w:divBdr>
        <w:top w:val="none" w:sz="0" w:space="0" w:color="auto"/>
        <w:left w:val="none" w:sz="0" w:space="0" w:color="auto"/>
        <w:bottom w:val="none" w:sz="0" w:space="0" w:color="auto"/>
        <w:right w:val="none" w:sz="0" w:space="0" w:color="auto"/>
      </w:divBdr>
    </w:div>
    <w:div w:id="1673290769">
      <w:marLeft w:val="640"/>
      <w:marRight w:val="0"/>
      <w:marTop w:val="0"/>
      <w:marBottom w:val="0"/>
      <w:divBdr>
        <w:top w:val="none" w:sz="0" w:space="0" w:color="auto"/>
        <w:left w:val="none" w:sz="0" w:space="0" w:color="auto"/>
        <w:bottom w:val="none" w:sz="0" w:space="0" w:color="auto"/>
        <w:right w:val="none" w:sz="0" w:space="0" w:color="auto"/>
      </w:divBdr>
    </w:div>
    <w:div w:id="1673291233">
      <w:marLeft w:val="640"/>
      <w:marRight w:val="0"/>
      <w:marTop w:val="0"/>
      <w:marBottom w:val="0"/>
      <w:divBdr>
        <w:top w:val="none" w:sz="0" w:space="0" w:color="auto"/>
        <w:left w:val="none" w:sz="0" w:space="0" w:color="auto"/>
        <w:bottom w:val="none" w:sz="0" w:space="0" w:color="auto"/>
        <w:right w:val="none" w:sz="0" w:space="0" w:color="auto"/>
      </w:divBdr>
    </w:div>
    <w:div w:id="1673333904">
      <w:marLeft w:val="640"/>
      <w:marRight w:val="0"/>
      <w:marTop w:val="0"/>
      <w:marBottom w:val="0"/>
      <w:divBdr>
        <w:top w:val="none" w:sz="0" w:space="0" w:color="auto"/>
        <w:left w:val="none" w:sz="0" w:space="0" w:color="auto"/>
        <w:bottom w:val="none" w:sz="0" w:space="0" w:color="auto"/>
        <w:right w:val="none" w:sz="0" w:space="0" w:color="auto"/>
      </w:divBdr>
    </w:div>
    <w:div w:id="1673335251">
      <w:marLeft w:val="640"/>
      <w:marRight w:val="0"/>
      <w:marTop w:val="0"/>
      <w:marBottom w:val="0"/>
      <w:divBdr>
        <w:top w:val="none" w:sz="0" w:space="0" w:color="auto"/>
        <w:left w:val="none" w:sz="0" w:space="0" w:color="auto"/>
        <w:bottom w:val="none" w:sz="0" w:space="0" w:color="auto"/>
        <w:right w:val="none" w:sz="0" w:space="0" w:color="auto"/>
      </w:divBdr>
    </w:div>
    <w:div w:id="1673408279">
      <w:marLeft w:val="640"/>
      <w:marRight w:val="0"/>
      <w:marTop w:val="0"/>
      <w:marBottom w:val="0"/>
      <w:divBdr>
        <w:top w:val="none" w:sz="0" w:space="0" w:color="auto"/>
        <w:left w:val="none" w:sz="0" w:space="0" w:color="auto"/>
        <w:bottom w:val="none" w:sz="0" w:space="0" w:color="auto"/>
        <w:right w:val="none" w:sz="0" w:space="0" w:color="auto"/>
      </w:divBdr>
    </w:div>
    <w:div w:id="1673412079">
      <w:marLeft w:val="640"/>
      <w:marRight w:val="0"/>
      <w:marTop w:val="0"/>
      <w:marBottom w:val="0"/>
      <w:divBdr>
        <w:top w:val="none" w:sz="0" w:space="0" w:color="auto"/>
        <w:left w:val="none" w:sz="0" w:space="0" w:color="auto"/>
        <w:bottom w:val="none" w:sz="0" w:space="0" w:color="auto"/>
        <w:right w:val="none" w:sz="0" w:space="0" w:color="auto"/>
      </w:divBdr>
    </w:div>
    <w:div w:id="1673414140">
      <w:marLeft w:val="640"/>
      <w:marRight w:val="0"/>
      <w:marTop w:val="0"/>
      <w:marBottom w:val="0"/>
      <w:divBdr>
        <w:top w:val="none" w:sz="0" w:space="0" w:color="auto"/>
        <w:left w:val="none" w:sz="0" w:space="0" w:color="auto"/>
        <w:bottom w:val="none" w:sz="0" w:space="0" w:color="auto"/>
        <w:right w:val="none" w:sz="0" w:space="0" w:color="auto"/>
      </w:divBdr>
    </w:div>
    <w:div w:id="1673484011">
      <w:marLeft w:val="640"/>
      <w:marRight w:val="0"/>
      <w:marTop w:val="0"/>
      <w:marBottom w:val="0"/>
      <w:divBdr>
        <w:top w:val="none" w:sz="0" w:space="0" w:color="auto"/>
        <w:left w:val="none" w:sz="0" w:space="0" w:color="auto"/>
        <w:bottom w:val="none" w:sz="0" w:space="0" w:color="auto"/>
        <w:right w:val="none" w:sz="0" w:space="0" w:color="auto"/>
      </w:divBdr>
    </w:div>
    <w:div w:id="1673532473">
      <w:marLeft w:val="640"/>
      <w:marRight w:val="0"/>
      <w:marTop w:val="0"/>
      <w:marBottom w:val="0"/>
      <w:divBdr>
        <w:top w:val="none" w:sz="0" w:space="0" w:color="auto"/>
        <w:left w:val="none" w:sz="0" w:space="0" w:color="auto"/>
        <w:bottom w:val="none" w:sz="0" w:space="0" w:color="auto"/>
        <w:right w:val="none" w:sz="0" w:space="0" w:color="auto"/>
      </w:divBdr>
    </w:div>
    <w:div w:id="1673601583">
      <w:marLeft w:val="640"/>
      <w:marRight w:val="0"/>
      <w:marTop w:val="0"/>
      <w:marBottom w:val="0"/>
      <w:divBdr>
        <w:top w:val="none" w:sz="0" w:space="0" w:color="auto"/>
        <w:left w:val="none" w:sz="0" w:space="0" w:color="auto"/>
        <w:bottom w:val="none" w:sz="0" w:space="0" w:color="auto"/>
        <w:right w:val="none" w:sz="0" w:space="0" w:color="auto"/>
      </w:divBdr>
    </w:div>
    <w:div w:id="1673727353">
      <w:marLeft w:val="640"/>
      <w:marRight w:val="0"/>
      <w:marTop w:val="0"/>
      <w:marBottom w:val="0"/>
      <w:divBdr>
        <w:top w:val="none" w:sz="0" w:space="0" w:color="auto"/>
        <w:left w:val="none" w:sz="0" w:space="0" w:color="auto"/>
        <w:bottom w:val="none" w:sz="0" w:space="0" w:color="auto"/>
        <w:right w:val="none" w:sz="0" w:space="0" w:color="auto"/>
      </w:divBdr>
    </w:div>
    <w:div w:id="1673727570">
      <w:marLeft w:val="640"/>
      <w:marRight w:val="0"/>
      <w:marTop w:val="0"/>
      <w:marBottom w:val="0"/>
      <w:divBdr>
        <w:top w:val="none" w:sz="0" w:space="0" w:color="auto"/>
        <w:left w:val="none" w:sz="0" w:space="0" w:color="auto"/>
        <w:bottom w:val="none" w:sz="0" w:space="0" w:color="auto"/>
        <w:right w:val="none" w:sz="0" w:space="0" w:color="auto"/>
      </w:divBdr>
    </w:div>
    <w:div w:id="1673796917">
      <w:marLeft w:val="640"/>
      <w:marRight w:val="0"/>
      <w:marTop w:val="0"/>
      <w:marBottom w:val="0"/>
      <w:divBdr>
        <w:top w:val="none" w:sz="0" w:space="0" w:color="auto"/>
        <w:left w:val="none" w:sz="0" w:space="0" w:color="auto"/>
        <w:bottom w:val="none" w:sz="0" w:space="0" w:color="auto"/>
        <w:right w:val="none" w:sz="0" w:space="0" w:color="auto"/>
      </w:divBdr>
    </w:div>
    <w:div w:id="1673802562">
      <w:marLeft w:val="480"/>
      <w:marRight w:val="0"/>
      <w:marTop w:val="0"/>
      <w:marBottom w:val="0"/>
      <w:divBdr>
        <w:top w:val="none" w:sz="0" w:space="0" w:color="auto"/>
        <w:left w:val="none" w:sz="0" w:space="0" w:color="auto"/>
        <w:bottom w:val="none" w:sz="0" w:space="0" w:color="auto"/>
        <w:right w:val="none" w:sz="0" w:space="0" w:color="auto"/>
      </w:divBdr>
    </w:div>
    <w:div w:id="1673869246">
      <w:marLeft w:val="640"/>
      <w:marRight w:val="0"/>
      <w:marTop w:val="0"/>
      <w:marBottom w:val="0"/>
      <w:divBdr>
        <w:top w:val="none" w:sz="0" w:space="0" w:color="auto"/>
        <w:left w:val="none" w:sz="0" w:space="0" w:color="auto"/>
        <w:bottom w:val="none" w:sz="0" w:space="0" w:color="auto"/>
        <w:right w:val="none" w:sz="0" w:space="0" w:color="auto"/>
      </w:divBdr>
    </w:div>
    <w:div w:id="1673948292">
      <w:marLeft w:val="640"/>
      <w:marRight w:val="0"/>
      <w:marTop w:val="0"/>
      <w:marBottom w:val="0"/>
      <w:divBdr>
        <w:top w:val="none" w:sz="0" w:space="0" w:color="auto"/>
        <w:left w:val="none" w:sz="0" w:space="0" w:color="auto"/>
        <w:bottom w:val="none" w:sz="0" w:space="0" w:color="auto"/>
        <w:right w:val="none" w:sz="0" w:space="0" w:color="auto"/>
      </w:divBdr>
    </w:div>
    <w:div w:id="1673948964">
      <w:marLeft w:val="640"/>
      <w:marRight w:val="0"/>
      <w:marTop w:val="0"/>
      <w:marBottom w:val="0"/>
      <w:divBdr>
        <w:top w:val="none" w:sz="0" w:space="0" w:color="auto"/>
        <w:left w:val="none" w:sz="0" w:space="0" w:color="auto"/>
        <w:bottom w:val="none" w:sz="0" w:space="0" w:color="auto"/>
        <w:right w:val="none" w:sz="0" w:space="0" w:color="auto"/>
      </w:divBdr>
    </w:div>
    <w:div w:id="1673986949">
      <w:marLeft w:val="640"/>
      <w:marRight w:val="0"/>
      <w:marTop w:val="0"/>
      <w:marBottom w:val="0"/>
      <w:divBdr>
        <w:top w:val="none" w:sz="0" w:space="0" w:color="auto"/>
        <w:left w:val="none" w:sz="0" w:space="0" w:color="auto"/>
        <w:bottom w:val="none" w:sz="0" w:space="0" w:color="auto"/>
        <w:right w:val="none" w:sz="0" w:space="0" w:color="auto"/>
      </w:divBdr>
    </w:div>
    <w:div w:id="1674065312">
      <w:marLeft w:val="640"/>
      <w:marRight w:val="0"/>
      <w:marTop w:val="0"/>
      <w:marBottom w:val="0"/>
      <w:divBdr>
        <w:top w:val="none" w:sz="0" w:space="0" w:color="auto"/>
        <w:left w:val="none" w:sz="0" w:space="0" w:color="auto"/>
        <w:bottom w:val="none" w:sz="0" w:space="0" w:color="auto"/>
        <w:right w:val="none" w:sz="0" w:space="0" w:color="auto"/>
      </w:divBdr>
    </w:div>
    <w:div w:id="1674065401">
      <w:marLeft w:val="640"/>
      <w:marRight w:val="0"/>
      <w:marTop w:val="0"/>
      <w:marBottom w:val="0"/>
      <w:divBdr>
        <w:top w:val="none" w:sz="0" w:space="0" w:color="auto"/>
        <w:left w:val="none" w:sz="0" w:space="0" w:color="auto"/>
        <w:bottom w:val="none" w:sz="0" w:space="0" w:color="auto"/>
        <w:right w:val="none" w:sz="0" w:space="0" w:color="auto"/>
      </w:divBdr>
    </w:div>
    <w:div w:id="1674067676">
      <w:marLeft w:val="640"/>
      <w:marRight w:val="0"/>
      <w:marTop w:val="0"/>
      <w:marBottom w:val="0"/>
      <w:divBdr>
        <w:top w:val="none" w:sz="0" w:space="0" w:color="auto"/>
        <w:left w:val="none" w:sz="0" w:space="0" w:color="auto"/>
        <w:bottom w:val="none" w:sz="0" w:space="0" w:color="auto"/>
        <w:right w:val="none" w:sz="0" w:space="0" w:color="auto"/>
      </w:divBdr>
    </w:div>
    <w:div w:id="1674071594">
      <w:marLeft w:val="640"/>
      <w:marRight w:val="0"/>
      <w:marTop w:val="0"/>
      <w:marBottom w:val="0"/>
      <w:divBdr>
        <w:top w:val="none" w:sz="0" w:space="0" w:color="auto"/>
        <w:left w:val="none" w:sz="0" w:space="0" w:color="auto"/>
        <w:bottom w:val="none" w:sz="0" w:space="0" w:color="auto"/>
        <w:right w:val="none" w:sz="0" w:space="0" w:color="auto"/>
      </w:divBdr>
    </w:div>
    <w:div w:id="1674212786">
      <w:marLeft w:val="640"/>
      <w:marRight w:val="0"/>
      <w:marTop w:val="0"/>
      <w:marBottom w:val="0"/>
      <w:divBdr>
        <w:top w:val="none" w:sz="0" w:space="0" w:color="auto"/>
        <w:left w:val="none" w:sz="0" w:space="0" w:color="auto"/>
        <w:bottom w:val="none" w:sz="0" w:space="0" w:color="auto"/>
        <w:right w:val="none" w:sz="0" w:space="0" w:color="auto"/>
      </w:divBdr>
    </w:div>
    <w:div w:id="1674256351">
      <w:marLeft w:val="640"/>
      <w:marRight w:val="0"/>
      <w:marTop w:val="0"/>
      <w:marBottom w:val="0"/>
      <w:divBdr>
        <w:top w:val="none" w:sz="0" w:space="0" w:color="auto"/>
        <w:left w:val="none" w:sz="0" w:space="0" w:color="auto"/>
        <w:bottom w:val="none" w:sz="0" w:space="0" w:color="auto"/>
        <w:right w:val="none" w:sz="0" w:space="0" w:color="auto"/>
      </w:divBdr>
    </w:div>
    <w:div w:id="1674259781">
      <w:marLeft w:val="640"/>
      <w:marRight w:val="0"/>
      <w:marTop w:val="0"/>
      <w:marBottom w:val="0"/>
      <w:divBdr>
        <w:top w:val="none" w:sz="0" w:space="0" w:color="auto"/>
        <w:left w:val="none" w:sz="0" w:space="0" w:color="auto"/>
        <w:bottom w:val="none" w:sz="0" w:space="0" w:color="auto"/>
        <w:right w:val="none" w:sz="0" w:space="0" w:color="auto"/>
      </w:divBdr>
    </w:div>
    <w:div w:id="1674261047">
      <w:marLeft w:val="640"/>
      <w:marRight w:val="0"/>
      <w:marTop w:val="0"/>
      <w:marBottom w:val="0"/>
      <w:divBdr>
        <w:top w:val="none" w:sz="0" w:space="0" w:color="auto"/>
        <w:left w:val="none" w:sz="0" w:space="0" w:color="auto"/>
        <w:bottom w:val="none" w:sz="0" w:space="0" w:color="auto"/>
        <w:right w:val="none" w:sz="0" w:space="0" w:color="auto"/>
      </w:divBdr>
    </w:div>
    <w:div w:id="1674407931">
      <w:marLeft w:val="640"/>
      <w:marRight w:val="0"/>
      <w:marTop w:val="0"/>
      <w:marBottom w:val="0"/>
      <w:divBdr>
        <w:top w:val="none" w:sz="0" w:space="0" w:color="auto"/>
        <w:left w:val="none" w:sz="0" w:space="0" w:color="auto"/>
        <w:bottom w:val="none" w:sz="0" w:space="0" w:color="auto"/>
        <w:right w:val="none" w:sz="0" w:space="0" w:color="auto"/>
      </w:divBdr>
    </w:div>
    <w:div w:id="1674525976">
      <w:marLeft w:val="640"/>
      <w:marRight w:val="0"/>
      <w:marTop w:val="0"/>
      <w:marBottom w:val="0"/>
      <w:divBdr>
        <w:top w:val="none" w:sz="0" w:space="0" w:color="auto"/>
        <w:left w:val="none" w:sz="0" w:space="0" w:color="auto"/>
        <w:bottom w:val="none" w:sz="0" w:space="0" w:color="auto"/>
        <w:right w:val="none" w:sz="0" w:space="0" w:color="auto"/>
      </w:divBdr>
    </w:div>
    <w:div w:id="1674529331">
      <w:marLeft w:val="640"/>
      <w:marRight w:val="0"/>
      <w:marTop w:val="0"/>
      <w:marBottom w:val="0"/>
      <w:divBdr>
        <w:top w:val="none" w:sz="0" w:space="0" w:color="auto"/>
        <w:left w:val="none" w:sz="0" w:space="0" w:color="auto"/>
        <w:bottom w:val="none" w:sz="0" w:space="0" w:color="auto"/>
        <w:right w:val="none" w:sz="0" w:space="0" w:color="auto"/>
      </w:divBdr>
    </w:div>
    <w:div w:id="1674608086">
      <w:marLeft w:val="640"/>
      <w:marRight w:val="0"/>
      <w:marTop w:val="0"/>
      <w:marBottom w:val="0"/>
      <w:divBdr>
        <w:top w:val="none" w:sz="0" w:space="0" w:color="auto"/>
        <w:left w:val="none" w:sz="0" w:space="0" w:color="auto"/>
        <w:bottom w:val="none" w:sz="0" w:space="0" w:color="auto"/>
        <w:right w:val="none" w:sz="0" w:space="0" w:color="auto"/>
      </w:divBdr>
    </w:div>
    <w:div w:id="1674647859">
      <w:bodyDiv w:val="1"/>
      <w:marLeft w:val="0"/>
      <w:marRight w:val="0"/>
      <w:marTop w:val="0"/>
      <w:marBottom w:val="0"/>
      <w:divBdr>
        <w:top w:val="none" w:sz="0" w:space="0" w:color="auto"/>
        <w:left w:val="none" w:sz="0" w:space="0" w:color="auto"/>
        <w:bottom w:val="none" w:sz="0" w:space="0" w:color="auto"/>
        <w:right w:val="none" w:sz="0" w:space="0" w:color="auto"/>
      </w:divBdr>
    </w:div>
    <w:div w:id="1674648106">
      <w:marLeft w:val="640"/>
      <w:marRight w:val="0"/>
      <w:marTop w:val="0"/>
      <w:marBottom w:val="0"/>
      <w:divBdr>
        <w:top w:val="none" w:sz="0" w:space="0" w:color="auto"/>
        <w:left w:val="none" w:sz="0" w:space="0" w:color="auto"/>
        <w:bottom w:val="none" w:sz="0" w:space="0" w:color="auto"/>
        <w:right w:val="none" w:sz="0" w:space="0" w:color="auto"/>
      </w:divBdr>
    </w:div>
    <w:div w:id="1674717602">
      <w:marLeft w:val="640"/>
      <w:marRight w:val="0"/>
      <w:marTop w:val="0"/>
      <w:marBottom w:val="0"/>
      <w:divBdr>
        <w:top w:val="none" w:sz="0" w:space="0" w:color="auto"/>
        <w:left w:val="none" w:sz="0" w:space="0" w:color="auto"/>
        <w:bottom w:val="none" w:sz="0" w:space="0" w:color="auto"/>
        <w:right w:val="none" w:sz="0" w:space="0" w:color="auto"/>
      </w:divBdr>
    </w:div>
    <w:div w:id="1674720585">
      <w:marLeft w:val="640"/>
      <w:marRight w:val="0"/>
      <w:marTop w:val="0"/>
      <w:marBottom w:val="0"/>
      <w:divBdr>
        <w:top w:val="none" w:sz="0" w:space="0" w:color="auto"/>
        <w:left w:val="none" w:sz="0" w:space="0" w:color="auto"/>
        <w:bottom w:val="none" w:sz="0" w:space="0" w:color="auto"/>
        <w:right w:val="none" w:sz="0" w:space="0" w:color="auto"/>
      </w:divBdr>
    </w:div>
    <w:div w:id="1674725949">
      <w:marLeft w:val="640"/>
      <w:marRight w:val="0"/>
      <w:marTop w:val="0"/>
      <w:marBottom w:val="0"/>
      <w:divBdr>
        <w:top w:val="none" w:sz="0" w:space="0" w:color="auto"/>
        <w:left w:val="none" w:sz="0" w:space="0" w:color="auto"/>
        <w:bottom w:val="none" w:sz="0" w:space="0" w:color="auto"/>
        <w:right w:val="none" w:sz="0" w:space="0" w:color="auto"/>
      </w:divBdr>
    </w:div>
    <w:div w:id="1674838950">
      <w:marLeft w:val="640"/>
      <w:marRight w:val="0"/>
      <w:marTop w:val="0"/>
      <w:marBottom w:val="0"/>
      <w:divBdr>
        <w:top w:val="none" w:sz="0" w:space="0" w:color="auto"/>
        <w:left w:val="none" w:sz="0" w:space="0" w:color="auto"/>
        <w:bottom w:val="none" w:sz="0" w:space="0" w:color="auto"/>
        <w:right w:val="none" w:sz="0" w:space="0" w:color="auto"/>
      </w:divBdr>
    </w:div>
    <w:div w:id="1675111550">
      <w:marLeft w:val="640"/>
      <w:marRight w:val="0"/>
      <w:marTop w:val="0"/>
      <w:marBottom w:val="0"/>
      <w:divBdr>
        <w:top w:val="none" w:sz="0" w:space="0" w:color="auto"/>
        <w:left w:val="none" w:sz="0" w:space="0" w:color="auto"/>
        <w:bottom w:val="none" w:sz="0" w:space="0" w:color="auto"/>
        <w:right w:val="none" w:sz="0" w:space="0" w:color="auto"/>
      </w:divBdr>
    </w:div>
    <w:div w:id="1675182090">
      <w:marLeft w:val="640"/>
      <w:marRight w:val="0"/>
      <w:marTop w:val="0"/>
      <w:marBottom w:val="0"/>
      <w:divBdr>
        <w:top w:val="none" w:sz="0" w:space="0" w:color="auto"/>
        <w:left w:val="none" w:sz="0" w:space="0" w:color="auto"/>
        <w:bottom w:val="none" w:sz="0" w:space="0" w:color="auto"/>
        <w:right w:val="none" w:sz="0" w:space="0" w:color="auto"/>
      </w:divBdr>
    </w:div>
    <w:div w:id="1675258663">
      <w:marLeft w:val="640"/>
      <w:marRight w:val="0"/>
      <w:marTop w:val="0"/>
      <w:marBottom w:val="0"/>
      <w:divBdr>
        <w:top w:val="none" w:sz="0" w:space="0" w:color="auto"/>
        <w:left w:val="none" w:sz="0" w:space="0" w:color="auto"/>
        <w:bottom w:val="none" w:sz="0" w:space="0" w:color="auto"/>
        <w:right w:val="none" w:sz="0" w:space="0" w:color="auto"/>
      </w:divBdr>
    </w:div>
    <w:div w:id="1675298705">
      <w:marLeft w:val="640"/>
      <w:marRight w:val="0"/>
      <w:marTop w:val="0"/>
      <w:marBottom w:val="0"/>
      <w:divBdr>
        <w:top w:val="none" w:sz="0" w:space="0" w:color="auto"/>
        <w:left w:val="none" w:sz="0" w:space="0" w:color="auto"/>
        <w:bottom w:val="none" w:sz="0" w:space="0" w:color="auto"/>
        <w:right w:val="none" w:sz="0" w:space="0" w:color="auto"/>
      </w:divBdr>
    </w:div>
    <w:div w:id="1675305612">
      <w:marLeft w:val="640"/>
      <w:marRight w:val="0"/>
      <w:marTop w:val="0"/>
      <w:marBottom w:val="0"/>
      <w:divBdr>
        <w:top w:val="none" w:sz="0" w:space="0" w:color="auto"/>
        <w:left w:val="none" w:sz="0" w:space="0" w:color="auto"/>
        <w:bottom w:val="none" w:sz="0" w:space="0" w:color="auto"/>
        <w:right w:val="none" w:sz="0" w:space="0" w:color="auto"/>
      </w:divBdr>
    </w:div>
    <w:div w:id="1675380214">
      <w:marLeft w:val="640"/>
      <w:marRight w:val="0"/>
      <w:marTop w:val="0"/>
      <w:marBottom w:val="0"/>
      <w:divBdr>
        <w:top w:val="none" w:sz="0" w:space="0" w:color="auto"/>
        <w:left w:val="none" w:sz="0" w:space="0" w:color="auto"/>
        <w:bottom w:val="none" w:sz="0" w:space="0" w:color="auto"/>
        <w:right w:val="none" w:sz="0" w:space="0" w:color="auto"/>
      </w:divBdr>
    </w:div>
    <w:div w:id="1675453997">
      <w:marLeft w:val="640"/>
      <w:marRight w:val="0"/>
      <w:marTop w:val="0"/>
      <w:marBottom w:val="0"/>
      <w:divBdr>
        <w:top w:val="none" w:sz="0" w:space="0" w:color="auto"/>
        <w:left w:val="none" w:sz="0" w:space="0" w:color="auto"/>
        <w:bottom w:val="none" w:sz="0" w:space="0" w:color="auto"/>
        <w:right w:val="none" w:sz="0" w:space="0" w:color="auto"/>
      </w:divBdr>
    </w:div>
    <w:div w:id="1675456929">
      <w:marLeft w:val="640"/>
      <w:marRight w:val="0"/>
      <w:marTop w:val="0"/>
      <w:marBottom w:val="0"/>
      <w:divBdr>
        <w:top w:val="none" w:sz="0" w:space="0" w:color="auto"/>
        <w:left w:val="none" w:sz="0" w:space="0" w:color="auto"/>
        <w:bottom w:val="none" w:sz="0" w:space="0" w:color="auto"/>
        <w:right w:val="none" w:sz="0" w:space="0" w:color="auto"/>
      </w:divBdr>
    </w:div>
    <w:div w:id="1675494584">
      <w:marLeft w:val="640"/>
      <w:marRight w:val="0"/>
      <w:marTop w:val="0"/>
      <w:marBottom w:val="0"/>
      <w:divBdr>
        <w:top w:val="none" w:sz="0" w:space="0" w:color="auto"/>
        <w:left w:val="none" w:sz="0" w:space="0" w:color="auto"/>
        <w:bottom w:val="none" w:sz="0" w:space="0" w:color="auto"/>
        <w:right w:val="none" w:sz="0" w:space="0" w:color="auto"/>
      </w:divBdr>
    </w:div>
    <w:div w:id="1675523751">
      <w:marLeft w:val="640"/>
      <w:marRight w:val="0"/>
      <w:marTop w:val="0"/>
      <w:marBottom w:val="0"/>
      <w:divBdr>
        <w:top w:val="none" w:sz="0" w:space="0" w:color="auto"/>
        <w:left w:val="none" w:sz="0" w:space="0" w:color="auto"/>
        <w:bottom w:val="none" w:sz="0" w:space="0" w:color="auto"/>
        <w:right w:val="none" w:sz="0" w:space="0" w:color="auto"/>
      </w:divBdr>
    </w:div>
    <w:div w:id="1675565854">
      <w:marLeft w:val="640"/>
      <w:marRight w:val="0"/>
      <w:marTop w:val="0"/>
      <w:marBottom w:val="0"/>
      <w:divBdr>
        <w:top w:val="none" w:sz="0" w:space="0" w:color="auto"/>
        <w:left w:val="none" w:sz="0" w:space="0" w:color="auto"/>
        <w:bottom w:val="none" w:sz="0" w:space="0" w:color="auto"/>
        <w:right w:val="none" w:sz="0" w:space="0" w:color="auto"/>
      </w:divBdr>
    </w:div>
    <w:div w:id="1675641392">
      <w:marLeft w:val="640"/>
      <w:marRight w:val="0"/>
      <w:marTop w:val="0"/>
      <w:marBottom w:val="0"/>
      <w:divBdr>
        <w:top w:val="none" w:sz="0" w:space="0" w:color="auto"/>
        <w:left w:val="none" w:sz="0" w:space="0" w:color="auto"/>
        <w:bottom w:val="none" w:sz="0" w:space="0" w:color="auto"/>
        <w:right w:val="none" w:sz="0" w:space="0" w:color="auto"/>
      </w:divBdr>
    </w:div>
    <w:div w:id="1675643283">
      <w:marLeft w:val="640"/>
      <w:marRight w:val="0"/>
      <w:marTop w:val="0"/>
      <w:marBottom w:val="0"/>
      <w:divBdr>
        <w:top w:val="none" w:sz="0" w:space="0" w:color="auto"/>
        <w:left w:val="none" w:sz="0" w:space="0" w:color="auto"/>
        <w:bottom w:val="none" w:sz="0" w:space="0" w:color="auto"/>
        <w:right w:val="none" w:sz="0" w:space="0" w:color="auto"/>
      </w:divBdr>
    </w:div>
    <w:div w:id="1675649174">
      <w:marLeft w:val="640"/>
      <w:marRight w:val="0"/>
      <w:marTop w:val="0"/>
      <w:marBottom w:val="0"/>
      <w:divBdr>
        <w:top w:val="none" w:sz="0" w:space="0" w:color="auto"/>
        <w:left w:val="none" w:sz="0" w:space="0" w:color="auto"/>
        <w:bottom w:val="none" w:sz="0" w:space="0" w:color="auto"/>
        <w:right w:val="none" w:sz="0" w:space="0" w:color="auto"/>
      </w:divBdr>
    </w:div>
    <w:div w:id="1675649314">
      <w:marLeft w:val="640"/>
      <w:marRight w:val="0"/>
      <w:marTop w:val="0"/>
      <w:marBottom w:val="0"/>
      <w:divBdr>
        <w:top w:val="none" w:sz="0" w:space="0" w:color="auto"/>
        <w:left w:val="none" w:sz="0" w:space="0" w:color="auto"/>
        <w:bottom w:val="none" w:sz="0" w:space="0" w:color="auto"/>
        <w:right w:val="none" w:sz="0" w:space="0" w:color="auto"/>
      </w:divBdr>
    </w:div>
    <w:div w:id="1675765478">
      <w:marLeft w:val="640"/>
      <w:marRight w:val="0"/>
      <w:marTop w:val="0"/>
      <w:marBottom w:val="0"/>
      <w:divBdr>
        <w:top w:val="none" w:sz="0" w:space="0" w:color="auto"/>
        <w:left w:val="none" w:sz="0" w:space="0" w:color="auto"/>
        <w:bottom w:val="none" w:sz="0" w:space="0" w:color="auto"/>
        <w:right w:val="none" w:sz="0" w:space="0" w:color="auto"/>
      </w:divBdr>
    </w:div>
    <w:div w:id="1675768404">
      <w:marLeft w:val="640"/>
      <w:marRight w:val="0"/>
      <w:marTop w:val="0"/>
      <w:marBottom w:val="0"/>
      <w:divBdr>
        <w:top w:val="none" w:sz="0" w:space="0" w:color="auto"/>
        <w:left w:val="none" w:sz="0" w:space="0" w:color="auto"/>
        <w:bottom w:val="none" w:sz="0" w:space="0" w:color="auto"/>
        <w:right w:val="none" w:sz="0" w:space="0" w:color="auto"/>
      </w:divBdr>
    </w:div>
    <w:div w:id="1675835603">
      <w:marLeft w:val="640"/>
      <w:marRight w:val="0"/>
      <w:marTop w:val="0"/>
      <w:marBottom w:val="0"/>
      <w:divBdr>
        <w:top w:val="none" w:sz="0" w:space="0" w:color="auto"/>
        <w:left w:val="none" w:sz="0" w:space="0" w:color="auto"/>
        <w:bottom w:val="none" w:sz="0" w:space="0" w:color="auto"/>
        <w:right w:val="none" w:sz="0" w:space="0" w:color="auto"/>
      </w:divBdr>
    </w:div>
    <w:div w:id="1675840366">
      <w:marLeft w:val="640"/>
      <w:marRight w:val="0"/>
      <w:marTop w:val="0"/>
      <w:marBottom w:val="0"/>
      <w:divBdr>
        <w:top w:val="none" w:sz="0" w:space="0" w:color="auto"/>
        <w:left w:val="none" w:sz="0" w:space="0" w:color="auto"/>
        <w:bottom w:val="none" w:sz="0" w:space="0" w:color="auto"/>
        <w:right w:val="none" w:sz="0" w:space="0" w:color="auto"/>
      </w:divBdr>
    </w:div>
    <w:div w:id="1675844099">
      <w:bodyDiv w:val="1"/>
      <w:marLeft w:val="0"/>
      <w:marRight w:val="0"/>
      <w:marTop w:val="0"/>
      <w:marBottom w:val="0"/>
      <w:divBdr>
        <w:top w:val="none" w:sz="0" w:space="0" w:color="auto"/>
        <w:left w:val="none" w:sz="0" w:space="0" w:color="auto"/>
        <w:bottom w:val="none" w:sz="0" w:space="0" w:color="auto"/>
        <w:right w:val="none" w:sz="0" w:space="0" w:color="auto"/>
      </w:divBdr>
      <w:divsChild>
        <w:div w:id="506988268">
          <w:marLeft w:val="640"/>
          <w:marRight w:val="0"/>
          <w:marTop w:val="0"/>
          <w:marBottom w:val="0"/>
          <w:divBdr>
            <w:top w:val="none" w:sz="0" w:space="0" w:color="auto"/>
            <w:left w:val="none" w:sz="0" w:space="0" w:color="auto"/>
            <w:bottom w:val="none" w:sz="0" w:space="0" w:color="auto"/>
            <w:right w:val="none" w:sz="0" w:space="0" w:color="auto"/>
          </w:divBdr>
        </w:div>
        <w:div w:id="637682043">
          <w:marLeft w:val="640"/>
          <w:marRight w:val="0"/>
          <w:marTop w:val="0"/>
          <w:marBottom w:val="0"/>
          <w:divBdr>
            <w:top w:val="none" w:sz="0" w:space="0" w:color="auto"/>
            <w:left w:val="none" w:sz="0" w:space="0" w:color="auto"/>
            <w:bottom w:val="none" w:sz="0" w:space="0" w:color="auto"/>
            <w:right w:val="none" w:sz="0" w:space="0" w:color="auto"/>
          </w:divBdr>
        </w:div>
        <w:div w:id="366299796">
          <w:marLeft w:val="640"/>
          <w:marRight w:val="0"/>
          <w:marTop w:val="0"/>
          <w:marBottom w:val="0"/>
          <w:divBdr>
            <w:top w:val="none" w:sz="0" w:space="0" w:color="auto"/>
            <w:left w:val="none" w:sz="0" w:space="0" w:color="auto"/>
            <w:bottom w:val="none" w:sz="0" w:space="0" w:color="auto"/>
            <w:right w:val="none" w:sz="0" w:space="0" w:color="auto"/>
          </w:divBdr>
        </w:div>
        <w:div w:id="823357184">
          <w:marLeft w:val="640"/>
          <w:marRight w:val="0"/>
          <w:marTop w:val="0"/>
          <w:marBottom w:val="0"/>
          <w:divBdr>
            <w:top w:val="none" w:sz="0" w:space="0" w:color="auto"/>
            <w:left w:val="none" w:sz="0" w:space="0" w:color="auto"/>
            <w:bottom w:val="none" w:sz="0" w:space="0" w:color="auto"/>
            <w:right w:val="none" w:sz="0" w:space="0" w:color="auto"/>
          </w:divBdr>
        </w:div>
        <w:div w:id="1844129038">
          <w:marLeft w:val="640"/>
          <w:marRight w:val="0"/>
          <w:marTop w:val="0"/>
          <w:marBottom w:val="0"/>
          <w:divBdr>
            <w:top w:val="none" w:sz="0" w:space="0" w:color="auto"/>
            <w:left w:val="none" w:sz="0" w:space="0" w:color="auto"/>
            <w:bottom w:val="none" w:sz="0" w:space="0" w:color="auto"/>
            <w:right w:val="none" w:sz="0" w:space="0" w:color="auto"/>
          </w:divBdr>
        </w:div>
        <w:div w:id="2106613985">
          <w:marLeft w:val="640"/>
          <w:marRight w:val="0"/>
          <w:marTop w:val="0"/>
          <w:marBottom w:val="0"/>
          <w:divBdr>
            <w:top w:val="none" w:sz="0" w:space="0" w:color="auto"/>
            <w:left w:val="none" w:sz="0" w:space="0" w:color="auto"/>
            <w:bottom w:val="none" w:sz="0" w:space="0" w:color="auto"/>
            <w:right w:val="none" w:sz="0" w:space="0" w:color="auto"/>
          </w:divBdr>
        </w:div>
        <w:div w:id="944535491">
          <w:marLeft w:val="640"/>
          <w:marRight w:val="0"/>
          <w:marTop w:val="0"/>
          <w:marBottom w:val="0"/>
          <w:divBdr>
            <w:top w:val="none" w:sz="0" w:space="0" w:color="auto"/>
            <w:left w:val="none" w:sz="0" w:space="0" w:color="auto"/>
            <w:bottom w:val="none" w:sz="0" w:space="0" w:color="auto"/>
            <w:right w:val="none" w:sz="0" w:space="0" w:color="auto"/>
          </w:divBdr>
        </w:div>
        <w:div w:id="552422470">
          <w:marLeft w:val="640"/>
          <w:marRight w:val="0"/>
          <w:marTop w:val="0"/>
          <w:marBottom w:val="0"/>
          <w:divBdr>
            <w:top w:val="none" w:sz="0" w:space="0" w:color="auto"/>
            <w:left w:val="none" w:sz="0" w:space="0" w:color="auto"/>
            <w:bottom w:val="none" w:sz="0" w:space="0" w:color="auto"/>
            <w:right w:val="none" w:sz="0" w:space="0" w:color="auto"/>
          </w:divBdr>
        </w:div>
        <w:div w:id="785390154">
          <w:marLeft w:val="640"/>
          <w:marRight w:val="0"/>
          <w:marTop w:val="0"/>
          <w:marBottom w:val="0"/>
          <w:divBdr>
            <w:top w:val="none" w:sz="0" w:space="0" w:color="auto"/>
            <w:left w:val="none" w:sz="0" w:space="0" w:color="auto"/>
            <w:bottom w:val="none" w:sz="0" w:space="0" w:color="auto"/>
            <w:right w:val="none" w:sz="0" w:space="0" w:color="auto"/>
          </w:divBdr>
        </w:div>
        <w:div w:id="327370923">
          <w:marLeft w:val="640"/>
          <w:marRight w:val="0"/>
          <w:marTop w:val="0"/>
          <w:marBottom w:val="0"/>
          <w:divBdr>
            <w:top w:val="none" w:sz="0" w:space="0" w:color="auto"/>
            <w:left w:val="none" w:sz="0" w:space="0" w:color="auto"/>
            <w:bottom w:val="none" w:sz="0" w:space="0" w:color="auto"/>
            <w:right w:val="none" w:sz="0" w:space="0" w:color="auto"/>
          </w:divBdr>
        </w:div>
        <w:div w:id="1442606953">
          <w:marLeft w:val="640"/>
          <w:marRight w:val="0"/>
          <w:marTop w:val="0"/>
          <w:marBottom w:val="0"/>
          <w:divBdr>
            <w:top w:val="none" w:sz="0" w:space="0" w:color="auto"/>
            <w:left w:val="none" w:sz="0" w:space="0" w:color="auto"/>
            <w:bottom w:val="none" w:sz="0" w:space="0" w:color="auto"/>
            <w:right w:val="none" w:sz="0" w:space="0" w:color="auto"/>
          </w:divBdr>
        </w:div>
        <w:div w:id="1220677934">
          <w:marLeft w:val="640"/>
          <w:marRight w:val="0"/>
          <w:marTop w:val="0"/>
          <w:marBottom w:val="0"/>
          <w:divBdr>
            <w:top w:val="none" w:sz="0" w:space="0" w:color="auto"/>
            <w:left w:val="none" w:sz="0" w:space="0" w:color="auto"/>
            <w:bottom w:val="none" w:sz="0" w:space="0" w:color="auto"/>
            <w:right w:val="none" w:sz="0" w:space="0" w:color="auto"/>
          </w:divBdr>
        </w:div>
        <w:div w:id="665522933">
          <w:marLeft w:val="640"/>
          <w:marRight w:val="0"/>
          <w:marTop w:val="0"/>
          <w:marBottom w:val="0"/>
          <w:divBdr>
            <w:top w:val="none" w:sz="0" w:space="0" w:color="auto"/>
            <w:left w:val="none" w:sz="0" w:space="0" w:color="auto"/>
            <w:bottom w:val="none" w:sz="0" w:space="0" w:color="auto"/>
            <w:right w:val="none" w:sz="0" w:space="0" w:color="auto"/>
          </w:divBdr>
        </w:div>
        <w:div w:id="1493446260">
          <w:marLeft w:val="640"/>
          <w:marRight w:val="0"/>
          <w:marTop w:val="0"/>
          <w:marBottom w:val="0"/>
          <w:divBdr>
            <w:top w:val="none" w:sz="0" w:space="0" w:color="auto"/>
            <w:left w:val="none" w:sz="0" w:space="0" w:color="auto"/>
            <w:bottom w:val="none" w:sz="0" w:space="0" w:color="auto"/>
            <w:right w:val="none" w:sz="0" w:space="0" w:color="auto"/>
          </w:divBdr>
        </w:div>
        <w:div w:id="955253692">
          <w:marLeft w:val="640"/>
          <w:marRight w:val="0"/>
          <w:marTop w:val="0"/>
          <w:marBottom w:val="0"/>
          <w:divBdr>
            <w:top w:val="none" w:sz="0" w:space="0" w:color="auto"/>
            <w:left w:val="none" w:sz="0" w:space="0" w:color="auto"/>
            <w:bottom w:val="none" w:sz="0" w:space="0" w:color="auto"/>
            <w:right w:val="none" w:sz="0" w:space="0" w:color="auto"/>
          </w:divBdr>
        </w:div>
        <w:div w:id="1358696663">
          <w:marLeft w:val="640"/>
          <w:marRight w:val="0"/>
          <w:marTop w:val="0"/>
          <w:marBottom w:val="0"/>
          <w:divBdr>
            <w:top w:val="none" w:sz="0" w:space="0" w:color="auto"/>
            <w:left w:val="none" w:sz="0" w:space="0" w:color="auto"/>
            <w:bottom w:val="none" w:sz="0" w:space="0" w:color="auto"/>
            <w:right w:val="none" w:sz="0" w:space="0" w:color="auto"/>
          </w:divBdr>
        </w:div>
        <w:div w:id="317803740">
          <w:marLeft w:val="640"/>
          <w:marRight w:val="0"/>
          <w:marTop w:val="0"/>
          <w:marBottom w:val="0"/>
          <w:divBdr>
            <w:top w:val="none" w:sz="0" w:space="0" w:color="auto"/>
            <w:left w:val="none" w:sz="0" w:space="0" w:color="auto"/>
            <w:bottom w:val="none" w:sz="0" w:space="0" w:color="auto"/>
            <w:right w:val="none" w:sz="0" w:space="0" w:color="auto"/>
          </w:divBdr>
        </w:div>
        <w:div w:id="1034428567">
          <w:marLeft w:val="640"/>
          <w:marRight w:val="0"/>
          <w:marTop w:val="0"/>
          <w:marBottom w:val="0"/>
          <w:divBdr>
            <w:top w:val="none" w:sz="0" w:space="0" w:color="auto"/>
            <w:left w:val="none" w:sz="0" w:space="0" w:color="auto"/>
            <w:bottom w:val="none" w:sz="0" w:space="0" w:color="auto"/>
            <w:right w:val="none" w:sz="0" w:space="0" w:color="auto"/>
          </w:divBdr>
        </w:div>
        <w:div w:id="1435126418">
          <w:marLeft w:val="640"/>
          <w:marRight w:val="0"/>
          <w:marTop w:val="0"/>
          <w:marBottom w:val="0"/>
          <w:divBdr>
            <w:top w:val="none" w:sz="0" w:space="0" w:color="auto"/>
            <w:left w:val="none" w:sz="0" w:space="0" w:color="auto"/>
            <w:bottom w:val="none" w:sz="0" w:space="0" w:color="auto"/>
            <w:right w:val="none" w:sz="0" w:space="0" w:color="auto"/>
          </w:divBdr>
        </w:div>
        <w:div w:id="1355305743">
          <w:marLeft w:val="640"/>
          <w:marRight w:val="0"/>
          <w:marTop w:val="0"/>
          <w:marBottom w:val="0"/>
          <w:divBdr>
            <w:top w:val="none" w:sz="0" w:space="0" w:color="auto"/>
            <w:left w:val="none" w:sz="0" w:space="0" w:color="auto"/>
            <w:bottom w:val="none" w:sz="0" w:space="0" w:color="auto"/>
            <w:right w:val="none" w:sz="0" w:space="0" w:color="auto"/>
          </w:divBdr>
        </w:div>
        <w:div w:id="2059010666">
          <w:marLeft w:val="640"/>
          <w:marRight w:val="0"/>
          <w:marTop w:val="0"/>
          <w:marBottom w:val="0"/>
          <w:divBdr>
            <w:top w:val="none" w:sz="0" w:space="0" w:color="auto"/>
            <w:left w:val="none" w:sz="0" w:space="0" w:color="auto"/>
            <w:bottom w:val="none" w:sz="0" w:space="0" w:color="auto"/>
            <w:right w:val="none" w:sz="0" w:space="0" w:color="auto"/>
          </w:divBdr>
        </w:div>
        <w:div w:id="734863606">
          <w:marLeft w:val="640"/>
          <w:marRight w:val="0"/>
          <w:marTop w:val="0"/>
          <w:marBottom w:val="0"/>
          <w:divBdr>
            <w:top w:val="none" w:sz="0" w:space="0" w:color="auto"/>
            <w:left w:val="none" w:sz="0" w:space="0" w:color="auto"/>
            <w:bottom w:val="none" w:sz="0" w:space="0" w:color="auto"/>
            <w:right w:val="none" w:sz="0" w:space="0" w:color="auto"/>
          </w:divBdr>
        </w:div>
        <w:div w:id="422190665">
          <w:marLeft w:val="640"/>
          <w:marRight w:val="0"/>
          <w:marTop w:val="0"/>
          <w:marBottom w:val="0"/>
          <w:divBdr>
            <w:top w:val="none" w:sz="0" w:space="0" w:color="auto"/>
            <w:left w:val="none" w:sz="0" w:space="0" w:color="auto"/>
            <w:bottom w:val="none" w:sz="0" w:space="0" w:color="auto"/>
            <w:right w:val="none" w:sz="0" w:space="0" w:color="auto"/>
          </w:divBdr>
        </w:div>
        <w:div w:id="1904758425">
          <w:marLeft w:val="640"/>
          <w:marRight w:val="0"/>
          <w:marTop w:val="0"/>
          <w:marBottom w:val="0"/>
          <w:divBdr>
            <w:top w:val="none" w:sz="0" w:space="0" w:color="auto"/>
            <w:left w:val="none" w:sz="0" w:space="0" w:color="auto"/>
            <w:bottom w:val="none" w:sz="0" w:space="0" w:color="auto"/>
            <w:right w:val="none" w:sz="0" w:space="0" w:color="auto"/>
          </w:divBdr>
        </w:div>
      </w:divsChild>
    </w:div>
    <w:div w:id="1675910744">
      <w:marLeft w:val="640"/>
      <w:marRight w:val="0"/>
      <w:marTop w:val="0"/>
      <w:marBottom w:val="0"/>
      <w:divBdr>
        <w:top w:val="none" w:sz="0" w:space="0" w:color="auto"/>
        <w:left w:val="none" w:sz="0" w:space="0" w:color="auto"/>
        <w:bottom w:val="none" w:sz="0" w:space="0" w:color="auto"/>
        <w:right w:val="none" w:sz="0" w:space="0" w:color="auto"/>
      </w:divBdr>
    </w:div>
    <w:div w:id="1675911181">
      <w:marLeft w:val="640"/>
      <w:marRight w:val="0"/>
      <w:marTop w:val="0"/>
      <w:marBottom w:val="0"/>
      <w:divBdr>
        <w:top w:val="none" w:sz="0" w:space="0" w:color="auto"/>
        <w:left w:val="none" w:sz="0" w:space="0" w:color="auto"/>
        <w:bottom w:val="none" w:sz="0" w:space="0" w:color="auto"/>
        <w:right w:val="none" w:sz="0" w:space="0" w:color="auto"/>
      </w:divBdr>
    </w:div>
    <w:div w:id="1675954218">
      <w:marLeft w:val="640"/>
      <w:marRight w:val="0"/>
      <w:marTop w:val="0"/>
      <w:marBottom w:val="0"/>
      <w:divBdr>
        <w:top w:val="none" w:sz="0" w:space="0" w:color="auto"/>
        <w:left w:val="none" w:sz="0" w:space="0" w:color="auto"/>
        <w:bottom w:val="none" w:sz="0" w:space="0" w:color="auto"/>
        <w:right w:val="none" w:sz="0" w:space="0" w:color="auto"/>
      </w:divBdr>
    </w:div>
    <w:div w:id="1675955171">
      <w:marLeft w:val="640"/>
      <w:marRight w:val="0"/>
      <w:marTop w:val="0"/>
      <w:marBottom w:val="0"/>
      <w:divBdr>
        <w:top w:val="none" w:sz="0" w:space="0" w:color="auto"/>
        <w:left w:val="none" w:sz="0" w:space="0" w:color="auto"/>
        <w:bottom w:val="none" w:sz="0" w:space="0" w:color="auto"/>
        <w:right w:val="none" w:sz="0" w:space="0" w:color="auto"/>
      </w:divBdr>
    </w:div>
    <w:div w:id="1676032739">
      <w:marLeft w:val="640"/>
      <w:marRight w:val="0"/>
      <w:marTop w:val="0"/>
      <w:marBottom w:val="0"/>
      <w:divBdr>
        <w:top w:val="none" w:sz="0" w:space="0" w:color="auto"/>
        <w:left w:val="none" w:sz="0" w:space="0" w:color="auto"/>
        <w:bottom w:val="none" w:sz="0" w:space="0" w:color="auto"/>
        <w:right w:val="none" w:sz="0" w:space="0" w:color="auto"/>
      </w:divBdr>
    </w:div>
    <w:div w:id="1676297038">
      <w:marLeft w:val="640"/>
      <w:marRight w:val="0"/>
      <w:marTop w:val="0"/>
      <w:marBottom w:val="0"/>
      <w:divBdr>
        <w:top w:val="none" w:sz="0" w:space="0" w:color="auto"/>
        <w:left w:val="none" w:sz="0" w:space="0" w:color="auto"/>
        <w:bottom w:val="none" w:sz="0" w:space="0" w:color="auto"/>
        <w:right w:val="none" w:sz="0" w:space="0" w:color="auto"/>
      </w:divBdr>
    </w:div>
    <w:div w:id="1676304723">
      <w:marLeft w:val="640"/>
      <w:marRight w:val="0"/>
      <w:marTop w:val="0"/>
      <w:marBottom w:val="0"/>
      <w:divBdr>
        <w:top w:val="none" w:sz="0" w:space="0" w:color="auto"/>
        <w:left w:val="none" w:sz="0" w:space="0" w:color="auto"/>
        <w:bottom w:val="none" w:sz="0" w:space="0" w:color="auto"/>
        <w:right w:val="none" w:sz="0" w:space="0" w:color="auto"/>
      </w:divBdr>
    </w:div>
    <w:div w:id="1676347746">
      <w:marLeft w:val="640"/>
      <w:marRight w:val="0"/>
      <w:marTop w:val="0"/>
      <w:marBottom w:val="0"/>
      <w:divBdr>
        <w:top w:val="none" w:sz="0" w:space="0" w:color="auto"/>
        <w:left w:val="none" w:sz="0" w:space="0" w:color="auto"/>
        <w:bottom w:val="none" w:sz="0" w:space="0" w:color="auto"/>
        <w:right w:val="none" w:sz="0" w:space="0" w:color="auto"/>
      </w:divBdr>
    </w:div>
    <w:div w:id="1676416056">
      <w:marLeft w:val="640"/>
      <w:marRight w:val="0"/>
      <w:marTop w:val="0"/>
      <w:marBottom w:val="0"/>
      <w:divBdr>
        <w:top w:val="none" w:sz="0" w:space="0" w:color="auto"/>
        <w:left w:val="none" w:sz="0" w:space="0" w:color="auto"/>
        <w:bottom w:val="none" w:sz="0" w:space="0" w:color="auto"/>
        <w:right w:val="none" w:sz="0" w:space="0" w:color="auto"/>
      </w:divBdr>
    </w:div>
    <w:div w:id="1676419106">
      <w:marLeft w:val="640"/>
      <w:marRight w:val="0"/>
      <w:marTop w:val="0"/>
      <w:marBottom w:val="0"/>
      <w:divBdr>
        <w:top w:val="none" w:sz="0" w:space="0" w:color="auto"/>
        <w:left w:val="none" w:sz="0" w:space="0" w:color="auto"/>
        <w:bottom w:val="none" w:sz="0" w:space="0" w:color="auto"/>
        <w:right w:val="none" w:sz="0" w:space="0" w:color="auto"/>
      </w:divBdr>
    </w:div>
    <w:div w:id="1676493138">
      <w:marLeft w:val="640"/>
      <w:marRight w:val="0"/>
      <w:marTop w:val="0"/>
      <w:marBottom w:val="0"/>
      <w:divBdr>
        <w:top w:val="none" w:sz="0" w:space="0" w:color="auto"/>
        <w:left w:val="none" w:sz="0" w:space="0" w:color="auto"/>
        <w:bottom w:val="none" w:sz="0" w:space="0" w:color="auto"/>
        <w:right w:val="none" w:sz="0" w:space="0" w:color="auto"/>
      </w:divBdr>
    </w:div>
    <w:div w:id="1676565878">
      <w:marLeft w:val="640"/>
      <w:marRight w:val="0"/>
      <w:marTop w:val="0"/>
      <w:marBottom w:val="0"/>
      <w:divBdr>
        <w:top w:val="none" w:sz="0" w:space="0" w:color="auto"/>
        <w:left w:val="none" w:sz="0" w:space="0" w:color="auto"/>
        <w:bottom w:val="none" w:sz="0" w:space="0" w:color="auto"/>
        <w:right w:val="none" w:sz="0" w:space="0" w:color="auto"/>
      </w:divBdr>
    </w:div>
    <w:div w:id="1676572981">
      <w:marLeft w:val="640"/>
      <w:marRight w:val="0"/>
      <w:marTop w:val="0"/>
      <w:marBottom w:val="0"/>
      <w:divBdr>
        <w:top w:val="none" w:sz="0" w:space="0" w:color="auto"/>
        <w:left w:val="none" w:sz="0" w:space="0" w:color="auto"/>
        <w:bottom w:val="none" w:sz="0" w:space="0" w:color="auto"/>
        <w:right w:val="none" w:sz="0" w:space="0" w:color="auto"/>
      </w:divBdr>
    </w:div>
    <w:div w:id="1676607914">
      <w:marLeft w:val="640"/>
      <w:marRight w:val="0"/>
      <w:marTop w:val="0"/>
      <w:marBottom w:val="0"/>
      <w:divBdr>
        <w:top w:val="none" w:sz="0" w:space="0" w:color="auto"/>
        <w:left w:val="none" w:sz="0" w:space="0" w:color="auto"/>
        <w:bottom w:val="none" w:sz="0" w:space="0" w:color="auto"/>
        <w:right w:val="none" w:sz="0" w:space="0" w:color="auto"/>
      </w:divBdr>
    </w:div>
    <w:div w:id="1676609392">
      <w:marLeft w:val="640"/>
      <w:marRight w:val="0"/>
      <w:marTop w:val="0"/>
      <w:marBottom w:val="0"/>
      <w:divBdr>
        <w:top w:val="none" w:sz="0" w:space="0" w:color="auto"/>
        <w:left w:val="none" w:sz="0" w:space="0" w:color="auto"/>
        <w:bottom w:val="none" w:sz="0" w:space="0" w:color="auto"/>
        <w:right w:val="none" w:sz="0" w:space="0" w:color="auto"/>
      </w:divBdr>
    </w:div>
    <w:div w:id="1676614967">
      <w:marLeft w:val="640"/>
      <w:marRight w:val="0"/>
      <w:marTop w:val="0"/>
      <w:marBottom w:val="0"/>
      <w:divBdr>
        <w:top w:val="none" w:sz="0" w:space="0" w:color="auto"/>
        <w:left w:val="none" w:sz="0" w:space="0" w:color="auto"/>
        <w:bottom w:val="none" w:sz="0" w:space="0" w:color="auto"/>
        <w:right w:val="none" w:sz="0" w:space="0" w:color="auto"/>
      </w:divBdr>
    </w:div>
    <w:div w:id="1676765301">
      <w:marLeft w:val="640"/>
      <w:marRight w:val="0"/>
      <w:marTop w:val="0"/>
      <w:marBottom w:val="0"/>
      <w:divBdr>
        <w:top w:val="none" w:sz="0" w:space="0" w:color="auto"/>
        <w:left w:val="none" w:sz="0" w:space="0" w:color="auto"/>
        <w:bottom w:val="none" w:sz="0" w:space="0" w:color="auto"/>
        <w:right w:val="none" w:sz="0" w:space="0" w:color="auto"/>
      </w:divBdr>
    </w:div>
    <w:div w:id="1676807016">
      <w:marLeft w:val="640"/>
      <w:marRight w:val="0"/>
      <w:marTop w:val="0"/>
      <w:marBottom w:val="0"/>
      <w:divBdr>
        <w:top w:val="none" w:sz="0" w:space="0" w:color="auto"/>
        <w:left w:val="none" w:sz="0" w:space="0" w:color="auto"/>
        <w:bottom w:val="none" w:sz="0" w:space="0" w:color="auto"/>
        <w:right w:val="none" w:sz="0" w:space="0" w:color="auto"/>
      </w:divBdr>
    </w:div>
    <w:div w:id="1676876762">
      <w:marLeft w:val="640"/>
      <w:marRight w:val="0"/>
      <w:marTop w:val="0"/>
      <w:marBottom w:val="0"/>
      <w:divBdr>
        <w:top w:val="none" w:sz="0" w:space="0" w:color="auto"/>
        <w:left w:val="none" w:sz="0" w:space="0" w:color="auto"/>
        <w:bottom w:val="none" w:sz="0" w:space="0" w:color="auto"/>
        <w:right w:val="none" w:sz="0" w:space="0" w:color="auto"/>
      </w:divBdr>
    </w:div>
    <w:div w:id="1676878381">
      <w:marLeft w:val="640"/>
      <w:marRight w:val="0"/>
      <w:marTop w:val="0"/>
      <w:marBottom w:val="0"/>
      <w:divBdr>
        <w:top w:val="none" w:sz="0" w:space="0" w:color="auto"/>
        <w:left w:val="none" w:sz="0" w:space="0" w:color="auto"/>
        <w:bottom w:val="none" w:sz="0" w:space="0" w:color="auto"/>
        <w:right w:val="none" w:sz="0" w:space="0" w:color="auto"/>
      </w:divBdr>
    </w:div>
    <w:div w:id="1676881099">
      <w:marLeft w:val="640"/>
      <w:marRight w:val="0"/>
      <w:marTop w:val="0"/>
      <w:marBottom w:val="0"/>
      <w:divBdr>
        <w:top w:val="none" w:sz="0" w:space="0" w:color="auto"/>
        <w:left w:val="none" w:sz="0" w:space="0" w:color="auto"/>
        <w:bottom w:val="none" w:sz="0" w:space="0" w:color="auto"/>
        <w:right w:val="none" w:sz="0" w:space="0" w:color="auto"/>
      </w:divBdr>
    </w:div>
    <w:div w:id="1676881466">
      <w:marLeft w:val="640"/>
      <w:marRight w:val="0"/>
      <w:marTop w:val="0"/>
      <w:marBottom w:val="0"/>
      <w:divBdr>
        <w:top w:val="none" w:sz="0" w:space="0" w:color="auto"/>
        <w:left w:val="none" w:sz="0" w:space="0" w:color="auto"/>
        <w:bottom w:val="none" w:sz="0" w:space="0" w:color="auto"/>
        <w:right w:val="none" w:sz="0" w:space="0" w:color="auto"/>
      </w:divBdr>
    </w:div>
    <w:div w:id="1676885531">
      <w:marLeft w:val="640"/>
      <w:marRight w:val="0"/>
      <w:marTop w:val="0"/>
      <w:marBottom w:val="0"/>
      <w:divBdr>
        <w:top w:val="none" w:sz="0" w:space="0" w:color="auto"/>
        <w:left w:val="none" w:sz="0" w:space="0" w:color="auto"/>
        <w:bottom w:val="none" w:sz="0" w:space="0" w:color="auto"/>
        <w:right w:val="none" w:sz="0" w:space="0" w:color="auto"/>
      </w:divBdr>
    </w:div>
    <w:div w:id="1676955636">
      <w:marLeft w:val="640"/>
      <w:marRight w:val="0"/>
      <w:marTop w:val="0"/>
      <w:marBottom w:val="0"/>
      <w:divBdr>
        <w:top w:val="none" w:sz="0" w:space="0" w:color="auto"/>
        <w:left w:val="none" w:sz="0" w:space="0" w:color="auto"/>
        <w:bottom w:val="none" w:sz="0" w:space="0" w:color="auto"/>
        <w:right w:val="none" w:sz="0" w:space="0" w:color="auto"/>
      </w:divBdr>
    </w:div>
    <w:div w:id="1676958829">
      <w:marLeft w:val="640"/>
      <w:marRight w:val="0"/>
      <w:marTop w:val="0"/>
      <w:marBottom w:val="0"/>
      <w:divBdr>
        <w:top w:val="none" w:sz="0" w:space="0" w:color="auto"/>
        <w:left w:val="none" w:sz="0" w:space="0" w:color="auto"/>
        <w:bottom w:val="none" w:sz="0" w:space="0" w:color="auto"/>
        <w:right w:val="none" w:sz="0" w:space="0" w:color="auto"/>
      </w:divBdr>
    </w:div>
    <w:div w:id="1676959390">
      <w:marLeft w:val="640"/>
      <w:marRight w:val="0"/>
      <w:marTop w:val="0"/>
      <w:marBottom w:val="0"/>
      <w:divBdr>
        <w:top w:val="none" w:sz="0" w:space="0" w:color="auto"/>
        <w:left w:val="none" w:sz="0" w:space="0" w:color="auto"/>
        <w:bottom w:val="none" w:sz="0" w:space="0" w:color="auto"/>
        <w:right w:val="none" w:sz="0" w:space="0" w:color="auto"/>
      </w:divBdr>
    </w:div>
    <w:div w:id="1677002179">
      <w:marLeft w:val="640"/>
      <w:marRight w:val="0"/>
      <w:marTop w:val="0"/>
      <w:marBottom w:val="0"/>
      <w:divBdr>
        <w:top w:val="none" w:sz="0" w:space="0" w:color="auto"/>
        <w:left w:val="none" w:sz="0" w:space="0" w:color="auto"/>
        <w:bottom w:val="none" w:sz="0" w:space="0" w:color="auto"/>
        <w:right w:val="none" w:sz="0" w:space="0" w:color="auto"/>
      </w:divBdr>
    </w:div>
    <w:div w:id="1677028767">
      <w:marLeft w:val="640"/>
      <w:marRight w:val="0"/>
      <w:marTop w:val="0"/>
      <w:marBottom w:val="0"/>
      <w:divBdr>
        <w:top w:val="none" w:sz="0" w:space="0" w:color="auto"/>
        <w:left w:val="none" w:sz="0" w:space="0" w:color="auto"/>
        <w:bottom w:val="none" w:sz="0" w:space="0" w:color="auto"/>
        <w:right w:val="none" w:sz="0" w:space="0" w:color="auto"/>
      </w:divBdr>
    </w:div>
    <w:div w:id="1677073786">
      <w:marLeft w:val="640"/>
      <w:marRight w:val="0"/>
      <w:marTop w:val="0"/>
      <w:marBottom w:val="0"/>
      <w:divBdr>
        <w:top w:val="none" w:sz="0" w:space="0" w:color="auto"/>
        <w:left w:val="none" w:sz="0" w:space="0" w:color="auto"/>
        <w:bottom w:val="none" w:sz="0" w:space="0" w:color="auto"/>
        <w:right w:val="none" w:sz="0" w:space="0" w:color="auto"/>
      </w:divBdr>
    </w:div>
    <w:div w:id="1677145556">
      <w:marLeft w:val="640"/>
      <w:marRight w:val="0"/>
      <w:marTop w:val="0"/>
      <w:marBottom w:val="0"/>
      <w:divBdr>
        <w:top w:val="none" w:sz="0" w:space="0" w:color="auto"/>
        <w:left w:val="none" w:sz="0" w:space="0" w:color="auto"/>
        <w:bottom w:val="none" w:sz="0" w:space="0" w:color="auto"/>
        <w:right w:val="none" w:sz="0" w:space="0" w:color="auto"/>
      </w:divBdr>
    </w:div>
    <w:div w:id="1677151237">
      <w:marLeft w:val="640"/>
      <w:marRight w:val="0"/>
      <w:marTop w:val="0"/>
      <w:marBottom w:val="0"/>
      <w:divBdr>
        <w:top w:val="none" w:sz="0" w:space="0" w:color="auto"/>
        <w:left w:val="none" w:sz="0" w:space="0" w:color="auto"/>
        <w:bottom w:val="none" w:sz="0" w:space="0" w:color="auto"/>
        <w:right w:val="none" w:sz="0" w:space="0" w:color="auto"/>
      </w:divBdr>
    </w:div>
    <w:div w:id="1677152047">
      <w:marLeft w:val="640"/>
      <w:marRight w:val="0"/>
      <w:marTop w:val="0"/>
      <w:marBottom w:val="0"/>
      <w:divBdr>
        <w:top w:val="none" w:sz="0" w:space="0" w:color="auto"/>
        <w:left w:val="none" w:sz="0" w:space="0" w:color="auto"/>
        <w:bottom w:val="none" w:sz="0" w:space="0" w:color="auto"/>
        <w:right w:val="none" w:sz="0" w:space="0" w:color="auto"/>
      </w:divBdr>
    </w:div>
    <w:div w:id="1677228871">
      <w:marLeft w:val="640"/>
      <w:marRight w:val="0"/>
      <w:marTop w:val="0"/>
      <w:marBottom w:val="0"/>
      <w:divBdr>
        <w:top w:val="none" w:sz="0" w:space="0" w:color="auto"/>
        <w:left w:val="none" w:sz="0" w:space="0" w:color="auto"/>
        <w:bottom w:val="none" w:sz="0" w:space="0" w:color="auto"/>
        <w:right w:val="none" w:sz="0" w:space="0" w:color="auto"/>
      </w:divBdr>
    </w:div>
    <w:div w:id="1677343590">
      <w:marLeft w:val="640"/>
      <w:marRight w:val="0"/>
      <w:marTop w:val="0"/>
      <w:marBottom w:val="0"/>
      <w:divBdr>
        <w:top w:val="none" w:sz="0" w:space="0" w:color="auto"/>
        <w:left w:val="none" w:sz="0" w:space="0" w:color="auto"/>
        <w:bottom w:val="none" w:sz="0" w:space="0" w:color="auto"/>
        <w:right w:val="none" w:sz="0" w:space="0" w:color="auto"/>
      </w:divBdr>
    </w:div>
    <w:div w:id="1677347092">
      <w:marLeft w:val="640"/>
      <w:marRight w:val="0"/>
      <w:marTop w:val="0"/>
      <w:marBottom w:val="0"/>
      <w:divBdr>
        <w:top w:val="none" w:sz="0" w:space="0" w:color="auto"/>
        <w:left w:val="none" w:sz="0" w:space="0" w:color="auto"/>
        <w:bottom w:val="none" w:sz="0" w:space="0" w:color="auto"/>
        <w:right w:val="none" w:sz="0" w:space="0" w:color="auto"/>
      </w:divBdr>
    </w:div>
    <w:div w:id="1677414196">
      <w:marLeft w:val="640"/>
      <w:marRight w:val="0"/>
      <w:marTop w:val="0"/>
      <w:marBottom w:val="0"/>
      <w:divBdr>
        <w:top w:val="none" w:sz="0" w:space="0" w:color="auto"/>
        <w:left w:val="none" w:sz="0" w:space="0" w:color="auto"/>
        <w:bottom w:val="none" w:sz="0" w:space="0" w:color="auto"/>
        <w:right w:val="none" w:sz="0" w:space="0" w:color="auto"/>
      </w:divBdr>
    </w:div>
    <w:div w:id="1677461110">
      <w:marLeft w:val="640"/>
      <w:marRight w:val="0"/>
      <w:marTop w:val="0"/>
      <w:marBottom w:val="0"/>
      <w:divBdr>
        <w:top w:val="none" w:sz="0" w:space="0" w:color="auto"/>
        <w:left w:val="none" w:sz="0" w:space="0" w:color="auto"/>
        <w:bottom w:val="none" w:sz="0" w:space="0" w:color="auto"/>
        <w:right w:val="none" w:sz="0" w:space="0" w:color="auto"/>
      </w:divBdr>
    </w:div>
    <w:div w:id="1677491195">
      <w:marLeft w:val="640"/>
      <w:marRight w:val="0"/>
      <w:marTop w:val="0"/>
      <w:marBottom w:val="0"/>
      <w:divBdr>
        <w:top w:val="none" w:sz="0" w:space="0" w:color="auto"/>
        <w:left w:val="none" w:sz="0" w:space="0" w:color="auto"/>
        <w:bottom w:val="none" w:sz="0" w:space="0" w:color="auto"/>
        <w:right w:val="none" w:sz="0" w:space="0" w:color="auto"/>
      </w:divBdr>
    </w:div>
    <w:div w:id="1677612608">
      <w:marLeft w:val="640"/>
      <w:marRight w:val="0"/>
      <w:marTop w:val="0"/>
      <w:marBottom w:val="0"/>
      <w:divBdr>
        <w:top w:val="none" w:sz="0" w:space="0" w:color="auto"/>
        <w:left w:val="none" w:sz="0" w:space="0" w:color="auto"/>
        <w:bottom w:val="none" w:sz="0" w:space="0" w:color="auto"/>
        <w:right w:val="none" w:sz="0" w:space="0" w:color="auto"/>
      </w:divBdr>
    </w:div>
    <w:div w:id="1677614004">
      <w:marLeft w:val="640"/>
      <w:marRight w:val="0"/>
      <w:marTop w:val="0"/>
      <w:marBottom w:val="0"/>
      <w:divBdr>
        <w:top w:val="none" w:sz="0" w:space="0" w:color="auto"/>
        <w:left w:val="none" w:sz="0" w:space="0" w:color="auto"/>
        <w:bottom w:val="none" w:sz="0" w:space="0" w:color="auto"/>
        <w:right w:val="none" w:sz="0" w:space="0" w:color="auto"/>
      </w:divBdr>
    </w:div>
    <w:div w:id="1677658022">
      <w:marLeft w:val="640"/>
      <w:marRight w:val="0"/>
      <w:marTop w:val="0"/>
      <w:marBottom w:val="0"/>
      <w:divBdr>
        <w:top w:val="none" w:sz="0" w:space="0" w:color="auto"/>
        <w:left w:val="none" w:sz="0" w:space="0" w:color="auto"/>
        <w:bottom w:val="none" w:sz="0" w:space="0" w:color="auto"/>
        <w:right w:val="none" w:sz="0" w:space="0" w:color="auto"/>
      </w:divBdr>
    </w:div>
    <w:div w:id="1677687532">
      <w:marLeft w:val="640"/>
      <w:marRight w:val="0"/>
      <w:marTop w:val="0"/>
      <w:marBottom w:val="0"/>
      <w:divBdr>
        <w:top w:val="none" w:sz="0" w:space="0" w:color="auto"/>
        <w:left w:val="none" w:sz="0" w:space="0" w:color="auto"/>
        <w:bottom w:val="none" w:sz="0" w:space="0" w:color="auto"/>
        <w:right w:val="none" w:sz="0" w:space="0" w:color="auto"/>
      </w:divBdr>
    </w:div>
    <w:div w:id="1677688225">
      <w:marLeft w:val="640"/>
      <w:marRight w:val="0"/>
      <w:marTop w:val="0"/>
      <w:marBottom w:val="0"/>
      <w:divBdr>
        <w:top w:val="none" w:sz="0" w:space="0" w:color="auto"/>
        <w:left w:val="none" w:sz="0" w:space="0" w:color="auto"/>
        <w:bottom w:val="none" w:sz="0" w:space="0" w:color="auto"/>
        <w:right w:val="none" w:sz="0" w:space="0" w:color="auto"/>
      </w:divBdr>
    </w:div>
    <w:div w:id="1677803641">
      <w:marLeft w:val="640"/>
      <w:marRight w:val="0"/>
      <w:marTop w:val="0"/>
      <w:marBottom w:val="0"/>
      <w:divBdr>
        <w:top w:val="none" w:sz="0" w:space="0" w:color="auto"/>
        <w:left w:val="none" w:sz="0" w:space="0" w:color="auto"/>
        <w:bottom w:val="none" w:sz="0" w:space="0" w:color="auto"/>
        <w:right w:val="none" w:sz="0" w:space="0" w:color="auto"/>
      </w:divBdr>
    </w:div>
    <w:div w:id="1677803893">
      <w:marLeft w:val="640"/>
      <w:marRight w:val="0"/>
      <w:marTop w:val="0"/>
      <w:marBottom w:val="0"/>
      <w:divBdr>
        <w:top w:val="none" w:sz="0" w:space="0" w:color="auto"/>
        <w:left w:val="none" w:sz="0" w:space="0" w:color="auto"/>
        <w:bottom w:val="none" w:sz="0" w:space="0" w:color="auto"/>
        <w:right w:val="none" w:sz="0" w:space="0" w:color="auto"/>
      </w:divBdr>
    </w:div>
    <w:div w:id="1677809044">
      <w:marLeft w:val="640"/>
      <w:marRight w:val="0"/>
      <w:marTop w:val="0"/>
      <w:marBottom w:val="0"/>
      <w:divBdr>
        <w:top w:val="none" w:sz="0" w:space="0" w:color="auto"/>
        <w:left w:val="none" w:sz="0" w:space="0" w:color="auto"/>
        <w:bottom w:val="none" w:sz="0" w:space="0" w:color="auto"/>
        <w:right w:val="none" w:sz="0" w:space="0" w:color="auto"/>
      </w:divBdr>
    </w:div>
    <w:div w:id="1678077684">
      <w:marLeft w:val="640"/>
      <w:marRight w:val="0"/>
      <w:marTop w:val="0"/>
      <w:marBottom w:val="0"/>
      <w:divBdr>
        <w:top w:val="none" w:sz="0" w:space="0" w:color="auto"/>
        <w:left w:val="none" w:sz="0" w:space="0" w:color="auto"/>
        <w:bottom w:val="none" w:sz="0" w:space="0" w:color="auto"/>
        <w:right w:val="none" w:sz="0" w:space="0" w:color="auto"/>
      </w:divBdr>
    </w:div>
    <w:div w:id="1678116329">
      <w:marLeft w:val="640"/>
      <w:marRight w:val="0"/>
      <w:marTop w:val="0"/>
      <w:marBottom w:val="0"/>
      <w:divBdr>
        <w:top w:val="none" w:sz="0" w:space="0" w:color="auto"/>
        <w:left w:val="none" w:sz="0" w:space="0" w:color="auto"/>
        <w:bottom w:val="none" w:sz="0" w:space="0" w:color="auto"/>
        <w:right w:val="none" w:sz="0" w:space="0" w:color="auto"/>
      </w:divBdr>
    </w:div>
    <w:div w:id="1678189598">
      <w:marLeft w:val="640"/>
      <w:marRight w:val="0"/>
      <w:marTop w:val="0"/>
      <w:marBottom w:val="0"/>
      <w:divBdr>
        <w:top w:val="none" w:sz="0" w:space="0" w:color="auto"/>
        <w:left w:val="none" w:sz="0" w:space="0" w:color="auto"/>
        <w:bottom w:val="none" w:sz="0" w:space="0" w:color="auto"/>
        <w:right w:val="none" w:sz="0" w:space="0" w:color="auto"/>
      </w:divBdr>
    </w:div>
    <w:div w:id="1678196011">
      <w:marLeft w:val="640"/>
      <w:marRight w:val="0"/>
      <w:marTop w:val="0"/>
      <w:marBottom w:val="0"/>
      <w:divBdr>
        <w:top w:val="none" w:sz="0" w:space="0" w:color="auto"/>
        <w:left w:val="none" w:sz="0" w:space="0" w:color="auto"/>
        <w:bottom w:val="none" w:sz="0" w:space="0" w:color="auto"/>
        <w:right w:val="none" w:sz="0" w:space="0" w:color="auto"/>
      </w:divBdr>
    </w:div>
    <w:div w:id="1678338177">
      <w:marLeft w:val="640"/>
      <w:marRight w:val="0"/>
      <w:marTop w:val="0"/>
      <w:marBottom w:val="0"/>
      <w:divBdr>
        <w:top w:val="none" w:sz="0" w:space="0" w:color="auto"/>
        <w:left w:val="none" w:sz="0" w:space="0" w:color="auto"/>
        <w:bottom w:val="none" w:sz="0" w:space="0" w:color="auto"/>
        <w:right w:val="none" w:sz="0" w:space="0" w:color="auto"/>
      </w:divBdr>
    </w:div>
    <w:div w:id="1678341161">
      <w:marLeft w:val="640"/>
      <w:marRight w:val="0"/>
      <w:marTop w:val="0"/>
      <w:marBottom w:val="0"/>
      <w:divBdr>
        <w:top w:val="none" w:sz="0" w:space="0" w:color="auto"/>
        <w:left w:val="none" w:sz="0" w:space="0" w:color="auto"/>
        <w:bottom w:val="none" w:sz="0" w:space="0" w:color="auto"/>
        <w:right w:val="none" w:sz="0" w:space="0" w:color="auto"/>
      </w:divBdr>
    </w:div>
    <w:div w:id="1678386615">
      <w:marLeft w:val="640"/>
      <w:marRight w:val="0"/>
      <w:marTop w:val="0"/>
      <w:marBottom w:val="0"/>
      <w:divBdr>
        <w:top w:val="none" w:sz="0" w:space="0" w:color="auto"/>
        <w:left w:val="none" w:sz="0" w:space="0" w:color="auto"/>
        <w:bottom w:val="none" w:sz="0" w:space="0" w:color="auto"/>
        <w:right w:val="none" w:sz="0" w:space="0" w:color="auto"/>
      </w:divBdr>
    </w:div>
    <w:div w:id="1678386802">
      <w:marLeft w:val="640"/>
      <w:marRight w:val="0"/>
      <w:marTop w:val="0"/>
      <w:marBottom w:val="0"/>
      <w:divBdr>
        <w:top w:val="none" w:sz="0" w:space="0" w:color="auto"/>
        <w:left w:val="none" w:sz="0" w:space="0" w:color="auto"/>
        <w:bottom w:val="none" w:sz="0" w:space="0" w:color="auto"/>
        <w:right w:val="none" w:sz="0" w:space="0" w:color="auto"/>
      </w:divBdr>
    </w:div>
    <w:div w:id="1678575308">
      <w:marLeft w:val="640"/>
      <w:marRight w:val="0"/>
      <w:marTop w:val="0"/>
      <w:marBottom w:val="0"/>
      <w:divBdr>
        <w:top w:val="none" w:sz="0" w:space="0" w:color="auto"/>
        <w:left w:val="none" w:sz="0" w:space="0" w:color="auto"/>
        <w:bottom w:val="none" w:sz="0" w:space="0" w:color="auto"/>
        <w:right w:val="none" w:sz="0" w:space="0" w:color="auto"/>
      </w:divBdr>
    </w:div>
    <w:div w:id="1678844344">
      <w:marLeft w:val="640"/>
      <w:marRight w:val="0"/>
      <w:marTop w:val="0"/>
      <w:marBottom w:val="0"/>
      <w:divBdr>
        <w:top w:val="none" w:sz="0" w:space="0" w:color="auto"/>
        <w:left w:val="none" w:sz="0" w:space="0" w:color="auto"/>
        <w:bottom w:val="none" w:sz="0" w:space="0" w:color="auto"/>
        <w:right w:val="none" w:sz="0" w:space="0" w:color="auto"/>
      </w:divBdr>
    </w:div>
    <w:div w:id="1678927185">
      <w:marLeft w:val="640"/>
      <w:marRight w:val="0"/>
      <w:marTop w:val="0"/>
      <w:marBottom w:val="0"/>
      <w:divBdr>
        <w:top w:val="none" w:sz="0" w:space="0" w:color="auto"/>
        <w:left w:val="none" w:sz="0" w:space="0" w:color="auto"/>
        <w:bottom w:val="none" w:sz="0" w:space="0" w:color="auto"/>
        <w:right w:val="none" w:sz="0" w:space="0" w:color="auto"/>
      </w:divBdr>
    </w:div>
    <w:div w:id="1678994632">
      <w:marLeft w:val="640"/>
      <w:marRight w:val="0"/>
      <w:marTop w:val="0"/>
      <w:marBottom w:val="0"/>
      <w:divBdr>
        <w:top w:val="none" w:sz="0" w:space="0" w:color="auto"/>
        <w:left w:val="none" w:sz="0" w:space="0" w:color="auto"/>
        <w:bottom w:val="none" w:sz="0" w:space="0" w:color="auto"/>
        <w:right w:val="none" w:sz="0" w:space="0" w:color="auto"/>
      </w:divBdr>
    </w:div>
    <w:div w:id="1679039142">
      <w:marLeft w:val="640"/>
      <w:marRight w:val="0"/>
      <w:marTop w:val="0"/>
      <w:marBottom w:val="0"/>
      <w:divBdr>
        <w:top w:val="none" w:sz="0" w:space="0" w:color="auto"/>
        <w:left w:val="none" w:sz="0" w:space="0" w:color="auto"/>
        <w:bottom w:val="none" w:sz="0" w:space="0" w:color="auto"/>
        <w:right w:val="none" w:sz="0" w:space="0" w:color="auto"/>
      </w:divBdr>
    </w:div>
    <w:div w:id="1679041709">
      <w:marLeft w:val="640"/>
      <w:marRight w:val="0"/>
      <w:marTop w:val="0"/>
      <w:marBottom w:val="0"/>
      <w:divBdr>
        <w:top w:val="none" w:sz="0" w:space="0" w:color="auto"/>
        <w:left w:val="none" w:sz="0" w:space="0" w:color="auto"/>
        <w:bottom w:val="none" w:sz="0" w:space="0" w:color="auto"/>
        <w:right w:val="none" w:sz="0" w:space="0" w:color="auto"/>
      </w:divBdr>
    </w:div>
    <w:div w:id="1679112927">
      <w:marLeft w:val="640"/>
      <w:marRight w:val="0"/>
      <w:marTop w:val="0"/>
      <w:marBottom w:val="0"/>
      <w:divBdr>
        <w:top w:val="none" w:sz="0" w:space="0" w:color="auto"/>
        <w:left w:val="none" w:sz="0" w:space="0" w:color="auto"/>
        <w:bottom w:val="none" w:sz="0" w:space="0" w:color="auto"/>
        <w:right w:val="none" w:sz="0" w:space="0" w:color="auto"/>
      </w:divBdr>
    </w:div>
    <w:div w:id="1679115721">
      <w:marLeft w:val="640"/>
      <w:marRight w:val="0"/>
      <w:marTop w:val="0"/>
      <w:marBottom w:val="0"/>
      <w:divBdr>
        <w:top w:val="none" w:sz="0" w:space="0" w:color="auto"/>
        <w:left w:val="none" w:sz="0" w:space="0" w:color="auto"/>
        <w:bottom w:val="none" w:sz="0" w:space="0" w:color="auto"/>
        <w:right w:val="none" w:sz="0" w:space="0" w:color="auto"/>
      </w:divBdr>
    </w:div>
    <w:div w:id="1679189780">
      <w:marLeft w:val="640"/>
      <w:marRight w:val="0"/>
      <w:marTop w:val="0"/>
      <w:marBottom w:val="0"/>
      <w:divBdr>
        <w:top w:val="none" w:sz="0" w:space="0" w:color="auto"/>
        <w:left w:val="none" w:sz="0" w:space="0" w:color="auto"/>
        <w:bottom w:val="none" w:sz="0" w:space="0" w:color="auto"/>
        <w:right w:val="none" w:sz="0" w:space="0" w:color="auto"/>
      </w:divBdr>
    </w:div>
    <w:div w:id="1679380606">
      <w:marLeft w:val="640"/>
      <w:marRight w:val="0"/>
      <w:marTop w:val="0"/>
      <w:marBottom w:val="0"/>
      <w:divBdr>
        <w:top w:val="none" w:sz="0" w:space="0" w:color="auto"/>
        <w:left w:val="none" w:sz="0" w:space="0" w:color="auto"/>
        <w:bottom w:val="none" w:sz="0" w:space="0" w:color="auto"/>
        <w:right w:val="none" w:sz="0" w:space="0" w:color="auto"/>
      </w:divBdr>
    </w:div>
    <w:div w:id="1679385517">
      <w:marLeft w:val="640"/>
      <w:marRight w:val="0"/>
      <w:marTop w:val="0"/>
      <w:marBottom w:val="0"/>
      <w:divBdr>
        <w:top w:val="none" w:sz="0" w:space="0" w:color="auto"/>
        <w:left w:val="none" w:sz="0" w:space="0" w:color="auto"/>
        <w:bottom w:val="none" w:sz="0" w:space="0" w:color="auto"/>
        <w:right w:val="none" w:sz="0" w:space="0" w:color="auto"/>
      </w:divBdr>
    </w:div>
    <w:div w:id="1679431471">
      <w:marLeft w:val="640"/>
      <w:marRight w:val="0"/>
      <w:marTop w:val="0"/>
      <w:marBottom w:val="0"/>
      <w:divBdr>
        <w:top w:val="none" w:sz="0" w:space="0" w:color="auto"/>
        <w:left w:val="none" w:sz="0" w:space="0" w:color="auto"/>
        <w:bottom w:val="none" w:sz="0" w:space="0" w:color="auto"/>
        <w:right w:val="none" w:sz="0" w:space="0" w:color="auto"/>
      </w:divBdr>
    </w:div>
    <w:div w:id="1679499307">
      <w:marLeft w:val="640"/>
      <w:marRight w:val="0"/>
      <w:marTop w:val="0"/>
      <w:marBottom w:val="0"/>
      <w:divBdr>
        <w:top w:val="none" w:sz="0" w:space="0" w:color="auto"/>
        <w:left w:val="none" w:sz="0" w:space="0" w:color="auto"/>
        <w:bottom w:val="none" w:sz="0" w:space="0" w:color="auto"/>
        <w:right w:val="none" w:sz="0" w:space="0" w:color="auto"/>
      </w:divBdr>
    </w:div>
    <w:div w:id="1679500807">
      <w:bodyDiv w:val="1"/>
      <w:marLeft w:val="0"/>
      <w:marRight w:val="0"/>
      <w:marTop w:val="0"/>
      <w:marBottom w:val="0"/>
      <w:divBdr>
        <w:top w:val="none" w:sz="0" w:space="0" w:color="auto"/>
        <w:left w:val="none" w:sz="0" w:space="0" w:color="auto"/>
        <w:bottom w:val="none" w:sz="0" w:space="0" w:color="auto"/>
        <w:right w:val="none" w:sz="0" w:space="0" w:color="auto"/>
      </w:divBdr>
      <w:divsChild>
        <w:div w:id="1817837684">
          <w:marLeft w:val="640"/>
          <w:marRight w:val="0"/>
          <w:marTop w:val="0"/>
          <w:marBottom w:val="0"/>
          <w:divBdr>
            <w:top w:val="none" w:sz="0" w:space="0" w:color="auto"/>
            <w:left w:val="none" w:sz="0" w:space="0" w:color="auto"/>
            <w:bottom w:val="none" w:sz="0" w:space="0" w:color="auto"/>
            <w:right w:val="none" w:sz="0" w:space="0" w:color="auto"/>
          </w:divBdr>
        </w:div>
        <w:div w:id="1612319954">
          <w:marLeft w:val="640"/>
          <w:marRight w:val="0"/>
          <w:marTop w:val="0"/>
          <w:marBottom w:val="0"/>
          <w:divBdr>
            <w:top w:val="none" w:sz="0" w:space="0" w:color="auto"/>
            <w:left w:val="none" w:sz="0" w:space="0" w:color="auto"/>
            <w:bottom w:val="none" w:sz="0" w:space="0" w:color="auto"/>
            <w:right w:val="none" w:sz="0" w:space="0" w:color="auto"/>
          </w:divBdr>
        </w:div>
        <w:div w:id="1775129876">
          <w:marLeft w:val="640"/>
          <w:marRight w:val="0"/>
          <w:marTop w:val="0"/>
          <w:marBottom w:val="0"/>
          <w:divBdr>
            <w:top w:val="none" w:sz="0" w:space="0" w:color="auto"/>
            <w:left w:val="none" w:sz="0" w:space="0" w:color="auto"/>
            <w:bottom w:val="none" w:sz="0" w:space="0" w:color="auto"/>
            <w:right w:val="none" w:sz="0" w:space="0" w:color="auto"/>
          </w:divBdr>
        </w:div>
        <w:div w:id="104858205">
          <w:marLeft w:val="640"/>
          <w:marRight w:val="0"/>
          <w:marTop w:val="0"/>
          <w:marBottom w:val="0"/>
          <w:divBdr>
            <w:top w:val="none" w:sz="0" w:space="0" w:color="auto"/>
            <w:left w:val="none" w:sz="0" w:space="0" w:color="auto"/>
            <w:bottom w:val="none" w:sz="0" w:space="0" w:color="auto"/>
            <w:right w:val="none" w:sz="0" w:space="0" w:color="auto"/>
          </w:divBdr>
        </w:div>
        <w:div w:id="604309553">
          <w:marLeft w:val="640"/>
          <w:marRight w:val="0"/>
          <w:marTop w:val="0"/>
          <w:marBottom w:val="0"/>
          <w:divBdr>
            <w:top w:val="none" w:sz="0" w:space="0" w:color="auto"/>
            <w:left w:val="none" w:sz="0" w:space="0" w:color="auto"/>
            <w:bottom w:val="none" w:sz="0" w:space="0" w:color="auto"/>
            <w:right w:val="none" w:sz="0" w:space="0" w:color="auto"/>
          </w:divBdr>
        </w:div>
        <w:div w:id="1160732518">
          <w:marLeft w:val="640"/>
          <w:marRight w:val="0"/>
          <w:marTop w:val="0"/>
          <w:marBottom w:val="0"/>
          <w:divBdr>
            <w:top w:val="none" w:sz="0" w:space="0" w:color="auto"/>
            <w:left w:val="none" w:sz="0" w:space="0" w:color="auto"/>
            <w:bottom w:val="none" w:sz="0" w:space="0" w:color="auto"/>
            <w:right w:val="none" w:sz="0" w:space="0" w:color="auto"/>
          </w:divBdr>
        </w:div>
        <w:div w:id="1824348316">
          <w:marLeft w:val="640"/>
          <w:marRight w:val="0"/>
          <w:marTop w:val="0"/>
          <w:marBottom w:val="0"/>
          <w:divBdr>
            <w:top w:val="none" w:sz="0" w:space="0" w:color="auto"/>
            <w:left w:val="none" w:sz="0" w:space="0" w:color="auto"/>
            <w:bottom w:val="none" w:sz="0" w:space="0" w:color="auto"/>
            <w:right w:val="none" w:sz="0" w:space="0" w:color="auto"/>
          </w:divBdr>
        </w:div>
        <w:div w:id="191461294">
          <w:marLeft w:val="640"/>
          <w:marRight w:val="0"/>
          <w:marTop w:val="0"/>
          <w:marBottom w:val="0"/>
          <w:divBdr>
            <w:top w:val="none" w:sz="0" w:space="0" w:color="auto"/>
            <w:left w:val="none" w:sz="0" w:space="0" w:color="auto"/>
            <w:bottom w:val="none" w:sz="0" w:space="0" w:color="auto"/>
            <w:right w:val="none" w:sz="0" w:space="0" w:color="auto"/>
          </w:divBdr>
        </w:div>
        <w:div w:id="1875845560">
          <w:marLeft w:val="640"/>
          <w:marRight w:val="0"/>
          <w:marTop w:val="0"/>
          <w:marBottom w:val="0"/>
          <w:divBdr>
            <w:top w:val="none" w:sz="0" w:space="0" w:color="auto"/>
            <w:left w:val="none" w:sz="0" w:space="0" w:color="auto"/>
            <w:bottom w:val="none" w:sz="0" w:space="0" w:color="auto"/>
            <w:right w:val="none" w:sz="0" w:space="0" w:color="auto"/>
          </w:divBdr>
        </w:div>
        <w:div w:id="722410654">
          <w:marLeft w:val="640"/>
          <w:marRight w:val="0"/>
          <w:marTop w:val="0"/>
          <w:marBottom w:val="0"/>
          <w:divBdr>
            <w:top w:val="none" w:sz="0" w:space="0" w:color="auto"/>
            <w:left w:val="none" w:sz="0" w:space="0" w:color="auto"/>
            <w:bottom w:val="none" w:sz="0" w:space="0" w:color="auto"/>
            <w:right w:val="none" w:sz="0" w:space="0" w:color="auto"/>
          </w:divBdr>
        </w:div>
        <w:div w:id="1819223427">
          <w:marLeft w:val="640"/>
          <w:marRight w:val="0"/>
          <w:marTop w:val="0"/>
          <w:marBottom w:val="0"/>
          <w:divBdr>
            <w:top w:val="none" w:sz="0" w:space="0" w:color="auto"/>
            <w:left w:val="none" w:sz="0" w:space="0" w:color="auto"/>
            <w:bottom w:val="none" w:sz="0" w:space="0" w:color="auto"/>
            <w:right w:val="none" w:sz="0" w:space="0" w:color="auto"/>
          </w:divBdr>
        </w:div>
        <w:div w:id="360009797">
          <w:marLeft w:val="640"/>
          <w:marRight w:val="0"/>
          <w:marTop w:val="0"/>
          <w:marBottom w:val="0"/>
          <w:divBdr>
            <w:top w:val="none" w:sz="0" w:space="0" w:color="auto"/>
            <w:left w:val="none" w:sz="0" w:space="0" w:color="auto"/>
            <w:bottom w:val="none" w:sz="0" w:space="0" w:color="auto"/>
            <w:right w:val="none" w:sz="0" w:space="0" w:color="auto"/>
          </w:divBdr>
        </w:div>
        <w:div w:id="178928228">
          <w:marLeft w:val="640"/>
          <w:marRight w:val="0"/>
          <w:marTop w:val="0"/>
          <w:marBottom w:val="0"/>
          <w:divBdr>
            <w:top w:val="none" w:sz="0" w:space="0" w:color="auto"/>
            <w:left w:val="none" w:sz="0" w:space="0" w:color="auto"/>
            <w:bottom w:val="none" w:sz="0" w:space="0" w:color="auto"/>
            <w:right w:val="none" w:sz="0" w:space="0" w:color="auto"/>
          </w:divBdr>
        </w:div>
        <w:div w:id="838279193">
          <w:marLeft w:val="640"/>
          <w:marRight w:val="0"/>
          <w:marTop w:val="0"/>
          <w:marBottom w:val="0"/>
          <w:divBdr>
            <w:top w:val="none" w:sz="0" w:space="0" w:color="auto"/>
            <w:left w:val="none" w:sz="0" w:space="0" w:color="auto"/>
            <w:bottom w:val="none" w:sz="0" w:space="0" w:color="auto"/>
            <w:right w:val="none" w:sz="0" w:space="0" w:color="auto"/>
          </w:divBdr>
        </w:div>
        <w:div w:id="1740984575">
          <w:marLeft w:val="640"/>
          <w:marRight w:val="0"/>
          <w:marTop w:val="0"/>
          <w:marBottom w:val="0"/>
          <w:divBdr>
            <w:top w:val="none" w:sz="0" w:space="0" w:color="auto"/>
            <w:left w:val="none" w:sz="0" w:space="0" w:color="auto"/>
            <w:bottom w:val="none" w:sz="0" w:space="0" w:color="auto"/>
            <w:right w:val="none" w:sz="0" w:space="0" w:color="auto"/>
          </w:divBdr>
        </w:div>
        <w:div w:id="1732461458">
          <w:marLeft w:val="640"/>
          <w:marRight w:val="0"/>
          <w:marTop w:val="0"/>
          <w:marBottom w:val="0"/>
          <w:divBdr>
            <w:top w:val="none" w:sz="0" w:space="0" w:color="auto"/>
            <w:left w:val="none" w:sz="0" w:space="0" w:color="auto"/>
            <w:bottom w:val="none" w:sz="0" w:space="0" w:color="auto"/>
            <w:right w:val="none" w:sz="0" w:space="0" w:color="auto"/>
          </w:divBdr>
        </w:div>
        <w:div w:id="1274899681">
          <w:marLeft w:val="640"/>
          <w:marRight w:val="0"/>
          <w:marTop w:val="0"/>
          <w:marBottom w:val="0"/>
          <w:divBdr>
            <w:top w:val="none" w:sz="0" w:space="0" w:color="auto"/>
            <w:left w:val="none" w:sz="0" w:space="0" w:color="auto"/>
            <w:bottom w:val="none" w:sz="0" w:space="0" w:color="auto"/>
            <w:right w:val="none" w:sz="0" w:space="0" w:color="auto"/>
          </w:divBdr>
        </w:div>
        <w:div w:id="171770730">
          <w:marLeft w:val="640"/>
          <w:marRight w:val="0"/>
          <w:marTop w:val="0"/>
          <w:marBottom w:val="0"/>
          <w:divBdr>
            <w:top w:val="none" w:sz="0" w:space="0" w:color="auto"/>
            <w:left w:val="none" w:sz="0" w:space="0" w:color="auto"/>
            <w:bottom w:val="none" w:sz="0" w:space="0" w:color="auto"/>
            <w:right w:val="none" w:sz="0" w:space="0" w:color="auto"/>
          </w:divBdr>
        </w:div>
        <w:div w:id="254094915">
          <w:marLeft w:val="640"/>
          <w:marRight w:val="0"/>
          <w:marTop w:val="0"/>
          <w:marBottom w:val="0"/>
          <w:divBdr>
            <w:top w:val="none" w:sz="0" w:space="0" w:color="auto"/>
            <w:left w:val="none" w:sz="0" w:space="0" w:color="auto"/>
            <w:bottom w:val="none" w:sz="0" w:space="0" w:color="auto"/>
            <w:right w:val="none" w:sz="0" w:space="0" w:color="auto"/>
          </w:divBdr>
        </w:div>
        <w:div w:id="1554393126">
          <w:marLeft w:val="640"/>
          <w:marRight w:val="0"/>
          <w:marTop w:val="0"/>
          <w:marBottom w:val="0"/>
          <w:divBdr>
            <w:top w:val="none" w:sz="0" w:space="0" w:color="auto"/>
            <w:left w:val="none" w:sz="0" w:space="0" w:color="auto"/>
            <w:bottom w:val="none" w:sz="0" w:space="0" w:color="auto"/>
            <w:right w:val="none" w:sz="0" w:space="0" w:color="auto"/>
          </w:divBdr>
        </w:div>
        <w:div w:id="1296370812">
          <w:marLeft w:val="640"/>
          <w:marRight w:val="0"/>
          <w:marTop w:val="0"/>
          <w:marBottom w:val="0"/>
          <w:divBdr>
            <w:top w:val="none" w:sz="0" w:space="0" w:color="auto"/>
            <w:left w:val="none" w:sz="0" w:space="0" w:color="auto"/>
            <w:bottom w:val="none" w:sz="0" w:space="0" w:color="auto"/>
            <w:right w:val="none" w:sz="0" w:space="0" w:color="auto"/>
          </w:divBdr>
        </w:div>
        <w:div w:id="2105568942">
          <w:marLeft w:val="640"/>
          <w:marRight w:val="0"/>
          <w:marTop w:val="0"/>
          <w:marBottom w:val="0"/>
          <w:divBdr>
            <w:top w:val="none" w:sz="0" w:space="0" w:color="auto"/>
            <w:left w:val="none" w:sz="0" w:space="0" w:color="auto"/>
            <w:bottom w:val="none" w:sz="0" w:space="0" w:color="auto"/>
            <w:right w:val="none" w:sz="0" w:space="0" w:color="auto"/>
          </w:divBdr>
        </w:div>
        <w:div w:id="818813917">
          <w:marLeft w:val="640"/>
          <w:marRight w:val="0"/>
          <w:marTop w:val="0"/>
          <w:marBottom w:val="0"/>
          <w:divBdr>
            <w:top w:val="none" w:sz="0" w:space="0" w:color="auto"/>
            <w:left w:val="none" w:sz="0" w:space="0" w:color="auto"/>
            <w:bottom w:val="none" w:sz="0" w:space="0" w:color="auto"/>
            <w:right w:val="none" w:sz="0" w:space="0" w:color="auto"/>
          </w:divBdr>
        </w:div>
        <w:div w:id="264535139">
          <w:marLeft w:val="640"/>
          <w:marRight w:val="0"/>
          <w:marTop w:val="0"/>
          <w:marBottom w:val="0"/>
          <w:divBdr>
            <w:top w:val="none" w:sz="0" w:space="0" w:color="auto"/>
            <w:left w:val="none" w:sz="0" w:space="0" w:color="auto"/>
            <w:bottom w:val="none" w:sz="0" w:space="0" w:color="auto"/>
            <w:right w:val="none" w:sz="0" w:space="0" w:color="auto"/>
          </w:divBdr>
        </w:div>
        <w:div w:id="87586378">
          <w:marLeft w:val="640"/>
          <w:marRight w:val="0"/>
          <w:marTop w:val="0"/>
          <w:marBottom w:val="0"/>
          <w:divBdr>
            <w:top w:val="none" w:sz="0" w:space="0" w:color="auto"/>
            <w:left w:val="none" w:sz="0" w:space="0" w:color="auto"/>
            <w:bottom w:val="none" w:sz="0" w:space="0" w:color="auto"/>
            <w:right w:val="none" w:sz="0" w:space="0" w:color="auto"/>
          </w:divBdr>
        </w:div>
        <w:div w:id="391388134">
          <w:marLeft w:val="640"/>
          <w:marRight w:val="0"/>
          <w:marTop w:val="0"/>
          <w:marBottom w:val="0"/>
          <w:divBdr>
            <w:top w:val="none" w:sz="0" w:space="0" w:color="auto"/>
            <w:left w:val="none" w:sz="0" w:space="0" w:color="auto"/>
            <w:bottom w:val="none" w:sz="0" w:space="0" w:color="auto"/>
            <w:right w:val="none" w:sz="0" w:space="0" w:color="auto"/>
          </w:divBdr>
        </w:div>
        <w:div w:id="1148130216">
          <w:marLeft w:val="640"/>
          <w:marRight w:val="0"/>
          <w:marTop w:val="0"/>
          <w:marBottom w:val="0"/>
          <w:divBdr>
            <w:top w:val="none" w:sz="0" w:space="0" w:color="auto"/>
            <w:left w:val="none" w:sz="0" w:space="0" w:color="auto"/>
            <w:bottom w:val="none" w:sz="0" w:space="0" w:color="auto"/>
            <w:right w:val="none" w:sz="0" w:space="0" w:color="auto"/>
          </w:divBdr>
        </w:div>
        <w:div w:id="743913892">
          <w:marLeft w:val="640"/>
          <w:marRight w:val="0"/>
          <w:marTop w:val="0"/>
          <w:marBottom w:val="0"/>
          <w:divBdr>
            <w:top w:val="none" w:sz="0" w:space="0" w:color="auto"/>
            <w:left w:val="none" w:sz="0" w:space="0" w:color="auto"/>
            <w:bottom w:val="none" w:sz="0" w:space="0" w:color="auto"/>
            <w:right w:val="none" w:sz="0" w:space="0" w:color="auto"/>
          </w:divBdr>
        </w:div>
      </w:divsChild>
    </w:div>
    <w:div w:id="1679501124">
      <w:marLeft w:val="640"/>
      <w:marRight w:val="0"/>
      <w:marTop w:val="0"/>
      <w:marBottom w:val="0"/>
      <w:divBdr>
        <w:top w:val="none" w:sz="0" w:space="0" w:color="auto"/>
        <w:left w:val="none" w:sz="0" w:space="0" w:color="auto"/>
        <w:bottom w:val="none" w:sz="0" w:space="0" w:color="auto"/>
        <w:right w:val="none" w:sz="0" w:space="0" w:color="auto"/>
      </w:divBdr>
    </w:div>
    <w:div w:id="1679575366">
      <w:bodyDiv w:val="1"/>
      <w:marLeft w:val="0"/>
      <w:marRight w:val="0"/>
      <w:marTop w:val="0"/>
      <w:marBottom w:val="0"/>
      <w:divBdr>
        <w:top w:val="none" w:sz="0" w:space="0" w:color="auto"/>
        <w:left w:val="none" w:sz="0" w:space="0" w:color="auto"/>
        <w:bottom w:val="none" w:sz="0" w:space="0" w:color="auto"/>
        <w:right w:val="none" w:sz="0" w:space="0" w:color="auto"/>
      </w:divBdr>
    </w:div>
    <w:div w:id="1679577838">
      <w:marLeft w:val="640"/>
      <w:marRight w:val="0"/>
      <w:marTop w:val="0"/>
      <w:marBottom w:val="0"/>
      <w:divBdr>
        <w:top w:val="none" w:sz="0" w:space="0" w:color="auto"/>
        <w:left w:val="none" w:sz="0" w:space="0" w:color="auto"/>
        <w:bottom w:val="none" w:sz="0" w:space="0" w:color="auto"/>
        <w:right w:val="none" w:sz="0" w:space="0" w:color="auto"/>
      </w:divBdr>
    </w:div>
    <w:div w:id="1679582041">
      <w:marLeft w:val="640"/>
      <w:marRight w:val="0"/>
      <w:marTop w:val="0"/>
      <w:marBottom w:val="0"/>
      <w:divBdr>
        <w:top w:val="none" w:sz="0" w:space="0" w:color="auto"/>
        <w:left w:val="none" w:sz="0" w:space="0" w:color="auto"/>
        <w:bottom w:val="none" w:sz="0" w:space="0" w:color="auto"/>
        <w:right w:val="none" w:sz="0" w:space="0" w:color="auto"/>
      </w:divBdr>
    </w:div>
    <w:div w:id="1679623070">
      <w:marLeft w:val="640"/>
      <w:marRight w:val="0"/>
      <w:marTop w:val="0"/>
      <w:marBottom w:val="0"/>
      <w:divBdr>
        <w:top w:val="none" w:sz="0" w:space="0" w:color="auto"/>
        <w:left w:val="none" w:sz="0" w:space="0" w:color="auto"/>
        <w:bottom w:val="none" w:sz="0" w:space="0" w:color="auto"/>
        <w:right w:val="none" w:sz="0" w:space="0" w:color="auto"/>
      </w:divBdr>
    </w:div>
    <w:div w:id="1679652470">
      <w:marLeft w:val="640"/>
      <w:marRight w:val="0"/>
      <w:marTop w:val="0"/>
      <w:marBottom w:val="0"/>
      <w:divBdr>
        <w:top w:val="none" w:sz="0" w:space="0" w:color="auto"/>
        <w:left w:val="none" w:sz="0" w:space="0" w:color="auto"/>
        <w:bottom w:val="none" w:sz="0" w:space="0" w:color="auto"/>
        <w:right w:val="none" w:sz="0" w:space="0" w:color="auto"/>
      </w:divBdr>
    </w:div>
    <w:div w:id="1679652611">
      <w:marLeft w:val="640"/>
      <w:marRight w:val="0"/>
      <w:marTop w:val="0"/>
      <w:marBottom w:val="0"/>
      <w:divBdr>
        <w:top w:val="none" w:sz="0" w:space="0" w:color="auto"/>
        <w:left w:val="none" w:sz="0" w:space="0" w:color="auto"/>
        <w:bottom w:val="none" w:sz="0" w:space="0" w:color="auto"/>
        <w:right w:val="none" w:sz="0" w:space="0" w:color="auto"/>
      </w:divBdr>
    </w:div>
    <w:div w:id="1679886549">
      <w:marLeft w:val="640"/>
      <w:marRight w:val="0"/>
      <w:marTop w:val="0"/>
      <w:marBottom w:val="0"/>
      <w:divBdr>
        <w:top w:val="none" w:sz="0" w:space="0" w:color="auto"/>
        <w:left w:val="none" w:sz="0" w:space="0" w:color="auto"/>
        <w:bottom w:val="none" w:sz="0" w:space="0" w:color="auto"/>
        <w:right w:val="none" w:sz="0" w:space="0" w:color="auto"/>
      </w:divBdr>
    </w:div>
    <w:div w:id="1679889231">
      <w:marLeft w:val="640"/>
      <w:marRight w:val="0"/>
      <w:marTop w:val="0"/>
      <w:marBottom w:val="0"/>
      <w:divBdr>
        <w:top w:val="none" w:sz="0" w:space="0" w:color="auto"/>
        <w:left w:val="none" w:sz="0" w:space="0" w:color="auto"/>
        <w:bottom w:val="none" w:sz="0" w:space="0" w:color="auto"/>
        <w:right w:val="none" w:sz="0" w:space="0" w:color="auto"/>
      </w:divBdr>
    </w:div>
    <w:div w:id="1679960925">
      <w:marLeft w:val="640"/>
      <w:marRight w:val="0"/>
      <w:marTop w:val="0"/>
      <w:marBottom w:val="0"/>
      <w:divBdr>
        <w:top w:val="none" w:sz="0" w:space="0" w:color="auto"/>
        <w:left w:val="none" w:sz="0" w:space="0" w:color="auto"/>
        <w:bottom w:val="none" w:sz="0" w:space="0" w:color="auto"/>
        <w:right w:val="none" w:sz="0" w:space="0" w:color="auto"/>
      </w:divBdr>
    </w:div>
    <w:div w:id="1679967912">
      <w:marLeft w:val="640"/>
      <w:marRight w:val="0"/>
      <w:marTop w:val="0"/>
      <w:marBottom w:val="0"/>
      <w:divBdr>
        <w:top w:val="none" w:sz="0" w:space="0" w:color="auto"/>
        <w:left w:val="none" w:sz="0" w:space="0" w:color="auto"/>
        <w:bottom w:val="none" w:sz="0" w:space="0" w:color="auto"/>
        <w:right w:val="none" w:sz="0" w:space="0" w:color="auto"/>
      </w:divBdr>
    </w:div>
    <w:div w:id="1680083823">
      <w:marLeft w:val="640"/>
      <w:marRight w:val="0"/>
      <w:marTop w:val="0"/>
      <w:marBottom w:val="0"/>
      <w:divBdr>
        <w:top w:val="none" w:sz="0" w:space="0" w:color="auto"/>
        <w:left w:val="none" w:sz="0" w:space="0" w:color="auto"/>
        <w:bottom w:val="none" w:sz="0" w:space="0" w:color="auto"/>
        <w:right w:val="none" w:sz="0" w:space="0" w:color="auto"/>
      </w:divBdr>
    </w:div>
    <w:div w:id="1680113137">
      <w:marLeft w:val="640"/>
      <w:marRight w:val="0"/>
      <w:marTop w:val="0"/>
      <w:marBottom w:val="0"/>
      <w:divBdr>
        <w:top w:val="none" w:sz="0" w:space="0" w:color="auto"/>
        <w:left w:val="none" w:sz="0" w:space="0" w:color="auto"/>
        <w:bottom w:val="none" w:sz="0" w:space="0" w:color="auto"/>
        <w:right w:val="none" w:sz="0" w:space="0" w:color="auto"/>
      </w:divBdr>
    </w:div>
    <w:div w:id="1680156559">
      <w:marLeft w:val="640"/>
      <w:marRight w:val="0"/>
      <w:marTop w:val="0"/>
      <w:marBottom w:val="0"/>
      <w:divBdr>
        <w:top w:val="none" w:sz="0" w:space="0" w:color="auto"/>
        <w:left w:val="none" w:sz="0" w:space="0" w:color="auto"/>
        <w:bottom w:val="none" w:sz="0" w:space="0" w:color="auto"/>
        <w:right w:val="none" w:sz="0" w:space="0" w:color="auto"/>
      </w:divBdr>
    </w:div>
    <w:div w:id="1680277731">
      <w:marLeft w:val="640"/>
      <w:marRight w:val="0"/>
      <w:marTop w:val="0"/>
      <w:marBottom w:val="0"/>
      <w:divBdr>
        <w:top w:val="none" w:sz="0" w:space="0" w:color="auto"/>
        <w:left w:val="none" w:sz="0" w:space="0" w:color="auto"/>
        <w:bottom w:val="none" w:sz="0" w:space="0" w:color="auto"/>
        <w:right w:val="none" w:sz="0" w:space="0" w:color="auto"/>
      </w:divBdr>
    </w:div>
    <w:div w:id="1680346582">
      <w:marLeft w:val="640"/>
      <w:marRight w:val="0"/>
      <w:marTop w:val="0"/>
      <w:marBottom w:val="0"/>
      <w:divBdr>
        <w:top w:val="none" w:sz="0" w:space="0" w:color="auto"/>
        <w:left w:val="none" w:sz="0" w:space="0" w:color="auto"/>
        <w:bottom w:val="none" w:sz="0" w:space="0" w:color="auto"/>
        <w:right w:val="none" w:sz="0" w:space="0" w:color="auto"/>
      </w:divBdr>
    </w:div>
    <w:div w:id="1680350690">
      <w:marLeft w:val="640"/>
      <w:marRight w:val="0"/>
      <w:marTop w:val="0"/>
      <w:marBottom w:val="0"/>
      <w:divBdr>
        <w:top w:val="none" w:sz="0" w:space="0" w:color="auto"/>
        <w:left w:val="none" w:sz="0" w:space="0" w:color="auto"/>
        <w:bottom w:val="none" w:sz="0" w:space="0" w:color="auto"/>
        <w:right w:val="none" w:sz="0" w:space="0" w:color="auto"/>
      </w:divBdr>
    </w:div>
    <w:div w:id="1680501584">
      <w:marLeft w:val="640"/>
      <w:marRight w:val="0"/>
      <w:marTop w:val="0"/>
      <w:marBottom w:val="0"/>
      <w:divBdr>
        <w:top w:val="none" w:sz="0" w:space="0" w:color="auto"/>
        <w:left w:val="none" w:sz="0" w:space="0" w:color="auto"/>
        <w:bottom w:val="none" w:sz="0" w:space="0" w:color="auto"/>
        <w:right w:val="none" w:sz="0" w:space="0" w:color="auto"/>
      </w:divBdr>
    </w:div>
    <w:div w:id="1680505028">
      <w:marLeft w:val="640"/>
      <w:marRight w:val="0"/>
      <w:marTop w:val="0"/>
      <w:marBottom w:val="0"/>
      <w:divBdr>
        <w:top w:val="none" w:sz="0" w:space="0" w:color="auto"/>
        <w:left w:val="none" w:sz="0" w:space="0" w:color="auto"/>
        <w:bottom w:val="none" w:sz="0" w:space="0" w:color="auto"/>
        <w:right w:val="none" w:sz="0" w:space="0" w:color="auto"/>
      </w:divBdr>
    </w:div>
    <w:div w:id="1680543356">
      <w:marLeft w:val="640"/>
      <w:marRight w:val="0"/>
      <w:marTop w:val="0"/>
      <w:marBottom w:val="0"/>
      <w:divBdr>
        <w:top w:val="none" w:sz="0" w:space="0" w:color="auto"/>
        <w:left w:val="none" w:sz="0" w:space="0" w:color="auto"/>
        <w:bottom w:val="none" w:sz="0" w:space="0" w:color="auto"/>
        <w:right w:val="none" w:sz="0" w:space="0" w:color="auto"/>
      </w:divBdr>
    </w:div>
    <w:div w:id="1680546909">
      <w:marLeft w:val="640"/>
      <w:marRight w:val="0"/>
      <w:marTop w:val="0"/>
      <w:marBottom w:val="0"/>
      <w:divBdr>
        <w:top w:val="none" w:sz="0" w:space="0" w:color="auto"/>
        <w:left w:val="none" w:sz="0" w:space="0" w:color="auto"/>
        <w:bottom w:val="none" w:sz="0" w:space="0" w:color="auto"/>
        <w:right w:val="none" w:sz="0" w:space="0" w:color="auto"/>
      </w:divBdr>
    </w:div>
    <w:div w:id="1680548642">
      <w:marLeft w:val="640"/>
      <w:marRight w:val="0"/>
      <w:marTop w:val="0"/>
      <w:marBottom w:val="0"/>
      <w:divBdr>
        <w:top w:val="none" w:sz="0" w:space="0" w:color="auto"/>
        <w:left w:val="none" w:sz="0" w:space="0" w:color="auto"/>
        <w:bottom w:val="none" w:sz="0" w:space="0" w:color="auto"/>
        <w:right w:val="none" w:sz="0" w:space="0" w:color="auto"/>
      </w:divBdr>
    </w:div>
    <w:div w:id="1680621049">
      <w:marLeft w:val="640"/>
      <w:marRight w:val="0"/>
      <w:marTop w:val="0"/>
      <w:marBottom w:val="0"/>
      <w:divBdr>
        <w:top w:val="none" w:sz="0" w:space="0" w:color="auto"/>
        <w:left w:val="none" w:sz="0" w:space="0" w:color="auto"/>
        <w:bottom w:val="none" w:sz="0" w:space="0" w:color="auto"/>
        <w:right w:val="none" w:sz="0" w:space="0" w:color="auto"/>
      </w:divBdr>
    </w:div>
    <w:div w:id="1680738859">
      <w:marLeft w:val="640"/>
      <w:marRight w:val="0"/>
      <w:marTop w:val="0"/>
      <w:marBottom w:val="0"/>
      <w:divBdr>
        <w:top w:val="none" w:sz="0" w:space="0" w:color="auto"/>
        <w:left w:val="none" w:sz="0" w:space="0" w:color="auto"/>
        <w:bottom w:val="none" w:sz="0" w:space="0" w:color="auto"/>
        <w:right w:val="none" w:sz="0" w:space="0" w:color="auto"/>
      </w:divBdr>
    </w:div>
    <w:div w:id="1680766180">
      <w:marLeft w:val="640"/>
      <w:marRight w:val="0"/>
      <w:marTop w:val="0"/>
      <w:marBottom w:val="0"/>
      <w:divBdr>
        <w:top w:val="none" w:sz="0" w:space="0" w:color="auto"/>
        <w:left w:val="none" w:sz="0" w:space="0" w:color="auto"/>
        <w:bottom w:val="none" w:sz="0" w:space="0" w:color="auto"/>
        <w:right w:val="none" w:sz="0" w:space="0" w:color="auto"/>
      </w:divBdr>
    </w:div>
    <w:div w:id="1680814875">
      <w:marLeft w:val="640"/>
      <w:marRight w:val="0"/>
      <w:marTop w:val="0"/>
      <w:marBottom w:val="0"/>
      <w:divBdr>
        <w:top w:val="none" w:sz="0" w:space="0" w:color="auto"/>
        <w:left w:val="none" w:sz="0" w:space="0" w:color="auto"/>
        <w:bottom w:val="none" w:sz="0" w:space="0" w:color="auto"/>
        <w:right w:val="none" w:sz="0" w:space="0" w:color="auto"/>
      </w:divBdr>
    </w:div>
    <w:div w:id="1680885958">
      <w:marLeft w:val="640"/>
      <w:marRight w:val="0"/>
      <w:marTop w:val="0"/>
      <w:marBottom w:val="0"/>
      <w:divBdr>
        <w:top w:val="none" w:sz="0" w:space="0" w:color="auto"/>
        <w:left w:val="none" w:sz="0" w:space="0" w:color="auto"/>
        <w:bottom w:val="none" w:sz="0" w:space="0" w:color="auto"/>
        <w:right w:val="none" w:sz="0" w:space="0" w:color="auto"/>
      </w:divBdr>
    </w:div>
    <w:div w:id="1681001309">
      <w:marLeft w:val="640"/>
      <w:marRight w:val="0"/>
      <w:marTop w:val="0"/>
      <w:marBottom w:val="0"/>
      <w:divBdr>
        <w:top w:val="none" w:sz="0" w:space="0" w:color="auto"/>
        <w:left w:val="none" w:sz="0" w:space="0" w:color="auto"/>
        <w:bottom w:val="none" w:sz="0" w:space="0" w:color="auto"/>
        <w:right w:val="none" w:sz="0" w:space="0" w:color="auto"/>
      </w:divBdr>
    </w:div>
    <w:div w:id="1681006116">
      <w:marLeft w:val="640"/>
      <w:marRight w:val="0"/>
      <w:marTop w:val="0"/>
      <w:marBottom w:val="0"/>
      <w:divBdr>
        <w:top w:val="none" w:sz="0" w:space="0" w:color="auto"/>
        <w:left w:val="none" w:sz="0" w:space="0" w:color="auto"/>
        <w:bottom w:val="none" w:sz="0" w:space="0" w:color="auto"/>
        <w:right w:val="none" w:sz="0" w:space="0" w:color="auto"/>
      </w:divBdr>
    </w:div>
    <w:div w:id="1681079338">
      <w:marLeft w:val="640"/>
      <w:marRight w:val="0"/>
      <w:marTop w:val="0"/>
      <w:marBottom w:val="0"/>
      <w:divBdr>
        <w:top w:val="none" w:sz="0" w:space="0" w:color="auto"/>
        <w:left w:val="none" w:sz="0" w:space="0" w:color="auto"/>
        <w:bottom w:val="none" w:sz="0" w:space="0" w:color="auto"/>
        <w:right w:val="none" w:sz="0" w:space="0" w:color="auto"/>
      </w:divBdr>
    </w:div>
    <w:div w:id="1681079703">
      <w:marLeft w:val="640"/>
      <w:marRight w:val="0"/>
      <w:marTop w:val="0"/>
      <w:marBottom w:val="0"/>
      <w:divBdr>
        <w:top w:val="none" w:sz="0" w:space="0" w:color="auto"/>
        <w:left w:val="none" w:sz="0" w:space="0" w:color="auto"/>
        <w:bottom w:val="none" w:sz="0" w:space="0" w:color="auto"/>
        <w:right w:val="none" w:sz="0" w:space="0" w:color="auto"/>
      </w:divBdr>
    </w:div>
    <w:div w:id="1681155074">
      <w:marLeft w:val="640"/>
      <w:marRight w:val="0"/>
      <w:marTop w:val="0"/>
      <w:marBottom w:val="0"/>
      <w:divBdr>
        <w:top w:val="none" w:sz="0" w:space="0" w:color="auto"/>
        <w:left w:val="none" w:sz="0" w:space="0" w:color="auto"/>
        <w:bottom w:val="none" w:sz="0" w:space="0" w:color="auto"/>
        <w:right w:val="none" w:sz="0" w:space="0" w:color="auto"/>
      </w:divBdr>
    </w:div>
    <w:div w:id="1681158682">
      <w:marLeft w:val="640"/>
      <w:marRight w:val="0"/>
      <w:marTop w:val="0"/>
      <w:marBottom w:val="0"/>
      <w:divBdr>
        <w:top w:val="none" w:sz="0" w:space="0" w:color="auto"/>
        <w:left w:val="none" w:sz="0" w:space="0" w:color="auto"/>
        <w:bottom w:val="none" w:sz="0" w:space="0" w:color="auto"/>
        <w:right w:val="none" w:sz="0" w:space="0" w:color="auto"/>
      </w:divBdr>
    </w:div>
    <w:div w:id="1681274380">
      <w:marLeft w:val="640"/>
      <w:marRight w:val="0"/>
      <w:marTop w:val="0"/>
      <w:marBottom w:val="0"/>
      <w:divBdr>
        <w:top w:val="none" w:sz="0" w:space="0" w:color="auto"/>
        <w:left w:val="none" w:sz="0" w:space="0" w:color="auto"/>
        <w:bottom w:val="none" w:sz="0" w:space="0" w:color="auto"/>
        <w:right w:val="none" w:sz="0" w:space="0" w:color="auto"/>
      </w:divBdr>
    </w:div>
    <w:div w:id="1681353328">
      <w:marLeft w:val="640"/>
      <w:marRight w:val="0"/>
      <w:marTop w:val="0"/>
      <w:marBottom w:val="0"/>
      <w:divBdr>
        <w:top w:val="none" w:sz="0" w:space="0" w:color="auto"/>
        <w:left w:val="none" w:sz="0" w:space="0" w:color="auto"/>
        <w:bottom w:val="none" w:sz="0" w:space="0" w:color="auto"/>
        <w:right w:val="none" w:sz="0" w:space="0" w:color="auto"/>
      </w:divBdr>
    </w:div>
    <w:div w:id="1681420787">
      <w:marLeft w:val="640"/>
      <w:marRight w:val="0"/>
      <w:marTop w:val="0"/>
      <w:marBottom w:val="0"/>
      <w:divBdr>
        <w:top w:val="none" w:sz="0" w:space="0" w:color="auto"/>
        <w:left w:val="none" w:sz="0" w:space="0" w:color="auto"/>
        <w:bottom w:val="none" w:sz="0" w:space="0" w:color="auto"/>
        <w:right w:val="none" w:sz="0" w:space="0" w:color="auto"/>
      </w:divBdr>
    </w:div>
    <w:div w:id="1681467379">
      <w:marLeft w:val="640"/>
      <w:marRight w:val="0"/>
      <w:marTop w:val="0"/>
      <w:marBottom w:val="0"/>
      <w:divBdr>
        <w:top w:val="none" w:sz="0" w:space="0" w:color="auto"/>
        <w:left w:val="none" w:sz="0" w:space="0" w:color="auto"/>
        <w:bottom w:val="none" w:sz="0" w:space="0" w:color="auto"/>
        <w:right w:val="none" w:sz="0" w:space="0" w:color="auto"/>
      </w:divBdr>
    </w:div>
    <w:div w:id="1681540459">
      <w:marLeft w:val="640"/>
      <w:marRight w:val="0"/>
      <w:marTop w:val="0"/>
      <w:marBottom w:val="0"/>
      <w:divBdr>
        <w:top w:val="none" w:sz="0" w:space="0" w:color="auto"/>
        <w:left w:val="none" w:sz="0" w:space="0" w:color="auto"/>
        <w:bottom w:val="none" w:sz="0" w:space="0" w:color="auto"/>
        <w:right w:val="none" w:sz="0" w:space="0" w:color="auto"/>
      </w:divBdr>
    </w:div>
    <w:div w:id="1681545035">
      <w:marLeft w:val="640"/>
      <w:marRight w:val="0"/>
      <w:marTop w:val="0"/>
      <w:marBottom w:val="0"/>
      <w:divBdr>
        <w:top w:val="none" w:sz="0" w:space="0" w:color="auto"/>
        <w:left w:val="none" w:sz="0" w:space="0" w:color="auto"/>
        <w:bottom w:val="none" w:sz="0" w:space="0" w:color="auto"/>
        <w:right w:val="none" w:sz="0" w:space="0" w:color="auto"/>
      </w:divBdr>
    </w:div>
    <w:div w:id="1681547168">
      <w:marLeft w:val="640"/>
      <w:marRight w:val="0"/>
      <w:marTop w:val="0"/>
      <w:marBottom w:val="0"/>
      <w:divBdr>
        <w:top w:val="none" w:sz="0" w:space="0" w:color="auto"/>
        <w:left w:val="none" w:sz="0" w:space="0" w:color="auto"/>
        <w:bottom w:val="none" w:sz="0" w:space="0" w:color="auto"/>
        <w:right w:val="none" w:sz="0" w:space="0" w:color="auto"/>
      </w:divBdr>
    </w:div>
    <w:div w:id="1681589857">
      <w:marLeft w:val="640"/>
      <w:marRight w:val="0"/>
      <w:marTop w:val="0"/>
      <w:marBottom w:val="0"/>
      <w:divBdr>
        <w:top w:val="none" w:sz="0" w:space="0" w:color="auto"/>
        <w:left w:val="none" w:sz="0" w:space="0" w:color="auto"/>
        <w:bottom w:val="none" w:sz="0" w:space="0" w:color="auto"/>
        <w:right w:val="none" w:sz="0" w:space="0" w:color="auto"/>
      </w:divBdr>
    </w:div>
    <w:div w:id="1681739769">
      <w:marLeft w:val="640"/>
      <w:marRight w:val="0"/>
      <w:marTop w:val="0"/>
      <w:marBottom w:val="0"/>
      <w:divBdr>
        <w:top w:val="none" w:sz="0" w:space="0" w:color="auto"/>
        <w:left w:val="none" w:sz="0" w:space="0" w:color="auto"/>
        <w:bottom w:val="none" w:sz="0" w:space="0" w:color="auto"/>
        <w:right w:val="none" w:sz="0" w:space="0" w:color="auto"/>
      </w:divBdr>
    </w:div>
    <w:div w:id="1681814173">
      <w:marLeft w:val="640"/>
      <w:marRight w:val="0"/>
      <w:marTop w:val="0"/>
      <w:marBottom w:val="0"/>
      <w:divBdr>
        <w:top w:val="none" w:sz="0" w:space="0" w:color="auto"/>
        <w:left w:val="none" w:sz="0" w:space="0" w:color="auto"/>
        <w:bottom w:val="none" w:sz="0" w:space="0" w:color="auto"/>
        <w:right w:val="none" w:sz="0" w:space="0" w:color="auto"/>
      </w:divBdr>
    </w:div>
    <w:div w:id="1681814859">
      <w:marLeft w:val="640"/>
      <w:marRight w:val="0"/>
      <w:marTop w:val="0"/>
      <w:marBottom w:val="0"/>
      <w:divBdr>
        <w:top w:val="none" w:sz="0" w:space="0" w:color="auto"/>
        <w:left w:val="none" w:sz="0" w:space="0" w:color="auto"/>
        <w:bottom w:val="none" w:sz="0" w:space="0" w:color="auto"/>
        <w:right w:val="none" w:sz="0" w:space="0" w:color="auto"/>
      </w:divBdr>
    </w:div>
    <w:div w:id="1682001405">
      <w:marLeft w:val="640"/>
      <w:marRight w:val="0"/>
      <w:marTop w:val="0"/>
      <w:marBottom w:val="0"/>
      <w:divBdr>
        <w:top w:val="none" w:sz="0" w:space="0" w:color="auto"/>
        <w:left w:val="none" w:sz="0" w:space="0" w:color="auto"/>
        <w:bottom w:val="none" w:sz="0" w:space="0" w:color="auto"/>
        <w:right w:val="none" w:sz="0" w:space="0" w:color="auto"/>
      </w:divBdr>
    </w:div>
    <w:div w:id="1682005036">
      <w:marLeft w:val="640"/>
      <w:marRight w:val="0"/>
      <w:marTop w:val="0"/>
      <w:marBottom w:val="0"/>
      <w:divBdr>
        <w:top w:val="none" w:sz="0" w:space="0" w:color="auto"/>
        <w:left w:val="none" w:sz="0" w:space="0" w:color="auto"/>
        <w:bottom w:val="none" w:sz="0" w:space="0" w:color="auto"/>
        <w:right w:val="none" w:sz="0" w:space="0" w:color="auto"/>
      </w:divBdr>
    </w:div>
    <w:div w:id="1682052416">
      <w:marLeft w:val="640"/>
      <w:marRight w:val="0"/>
      <w:marTop w:val="0"/>
      <w:marBottom w:val="0"/>
      <w:divBdr>
        <w:top w:val="none" w:sz="0" w:space="0" w:color="auto"/>
        <w:left w:val="none" w:sz="0" w:space="0" w:color="auto"/>
        <w:bottom w:val="none" w:sz="0" w:space="0" w:color="auto"/>
        <w:right w:val="none" w:sz="0" w:space="0" w:color="auto"/>
      </w:divBdr>
    </w:div>
    <w:div w:id="1682076322">
      <w:marLeft w:val="640"/>
      <w:marRight w:val="0"/>
      <w:marTop w:val="0"/>
      <w:marBottom w:val="0"/>
      <w:divBdr>
        <w:top w:val="none" w:sz="0" w:space="0" w:color="auto"/>
        <w:left w:val="none" w:sz="0" w:space="0" w:color="auto"/>
        <w:bottom w:val="none" w:sz="0" w:space="0" w:color="auto"/>
        <w:right w:val="none" w:sz="0" w:space="0" w:color="auto"/>
      </w:divBdr>
    </w:div>
    <w:div w:id="1682121715">
      <w:marLeft w:val="640"/>
      <w:marRight w:val="0"/>
      <w:marTop w:val="0"/>
      <w:marBottom w:val="0"/>
      <w:divBdr>
        <w:top w:val="none" w:sz="0" w:space="0" w:color="auto"/>
        <w:left w:val="none" w:sz="0" w:space="0" w:color="auto"/>
        <w:bottom w:val="none" w:sz="0" w:space="0" w:color="auto"/>
        <w:right w:val="none" w:sz="0" w:space="0" w:color="auto"/>
      </w:divBdr>
    </w:div>
    <w:div w:id="1682198914">
      <w:marLeft w:val="640"/>
      <w:marRight w:val="0"/>
      <w:marTop w:val="0"/>
      <w:marBottom w:val="0"/>
      <w:divBdr>
        <w:top w:val="none" w:sz="0" w:space="0" w:color="auto"/>
        <w:left w:val="none" w:sz="0" w:space="0" w:color="auto"/>
        <w:bottom w:val="none" w:sz="0" w:space="0" w:color="auto"/>
        <w:right w:val="none" w:sz="0" w:space="0" w:color="auto"/>
      </w:divBdr>
    </w:div>
    <w:div w:id="1682269292">
      <w:marLeft w:val="640"/>
      <w:marRight w:val="0"/>
      <w:marTop w:val="0"/>
      <w:marBottom w:val="0"/>
      <w:divBdr>
        <w:top w:val="none" w:sz="0" w:space="0" w:color="auto"/>
        <w:left w:val="none" w:sz="0" w:space="0" w:color="auto"/>
        <w:bottom w:val="none" w:sz="0" w:space="0" w:color="auto"/>
        <w:right w:val="none" w:sz="0" w:space="0" w:color="auto"/>
      </w:divBdr>
    </w:div>
    <w:div w:id="1682580644">
      <w:marLeft w:val="640"/>
      <w:marRight w:val="0"/>
      <w:marTop w:val="0"/>
      <w:marBottom w:val="0"/>
      <w:divBdr>
        <w:top w:val="none" w:sz="0" w:space="0" w:color="auto"/>
        <w:left w:val="none" w:sz="0" w:space="0" w:color="auto"/>
        <w:bottom w:val="none" w:sz="0" w:space="0" w:color="auto"/>
        <w:right w:val="none" w:sz="0" w:space="0" w:color="auto"/>
      </w:divBdr>
    </w:div>
    <w:div w:id="1682657089">
      <w:marLeft w:val="640"/>
      <w:marRight w:val="0"/>
      <w:marTop w:val="0"/>
      <w:marBottom w:val="0"/>
      <w:divBdr>
        <w:top w:val="none" w:sz="0" w:space="0" w:color="auto"/>
        <w:left w:val="none" w:sz="0" w:space="0" w:color="auto"/>
        <w:bottom w:val="none" w:sz="0" w:space="0" w:color="auto"/>
        <w:right w:val="none" w:sz="0" w:space="0" w:color="auto"/>
      </w:divBdr>
    </w:div>
    <w:div w:id="1682664531">
      <w:marLeft w:val="640"/>
      <w:marRight w:val="0"/>
      <w:marTop w:val="0"/>
      <w:marBottom w:val="0"/>
      <w:divBdr>
        <w:top w:val="none" w:sz="0" w:space="0" w:color="auto"/>
        <w:left w:val="none" w:sz="0" w:space="0" w:color="auto"/>
        <w:bottom w:val="none" w:sz="0" w:space="0" w:color="auto"/>
        <w:right w:val="none" w:sz="0" w:space="0" w:color="auto"/>
      </w:divBdr>
    </w:div>
    <w:div w:id="1682775527">
      <w:marLeft w:val="640"/>
      <w:marRight w:val="0"/>
      <w:marTop w:val="0"/>
      <w:marBottom w:val="0"/>
      <w:divBdr>
        <w:top w:val="none" w:sz="0" w:space="0" w:color="auto"/>
        <w:left w:val="none" w:sz="0" w:space="0" w:color="auto"/>
        <w:bottom w:val="none" w:sz="0" w:space="0" w:color="auto"/>
        <w:right w:val="none" w:sz="0" w:space="0" w:color="auto"/>
      </w:divBdr>
    </w:div>
    <w:div w:id="1682783470">
      <w:marLeft w:val="640"/>
      <w:marRight w:val="0"/>
      <w:marTop w:val="0"/>
      <w:marBottom w:val="0"/>
      <w:divBdr>
        <w:top w:val="none" w:sz="0" w:space="0" w:color="auto"/>
        <w:left w:val="none" w:sz="0" w:space="0" w:color="auto"/>
        <w:bottom w:val="none" w:sz="0" w:space="0" w:color="auto"/>
        <w:right w:val="none" w:sz="0" w:space="0" w:color="auto"/>
      </w:divBdr>
    </w:div>
    <w:div w:id="1682850384">
      <w:marLeft w:val="640"/>
      <w:marRight w:val="0"/>
      <w:marTop w:val="0"/>
      <w:marBottom w:val="0"/>
      <w:divBdr>
        <w:top w:val="none" w:sz="0" w:space="0" w:color="auto"/>
        <w:left w:val="none" w:sz="0" w:space="0" w:color="auto"/>
        <w:bottom w:val="none" w:sz="0" w:space="0" w:color="auto"/>
        <w:right w:val="none" w:sz="0" w:space="0" w:color="auto"/>
      </w:divBdr>
    </w:div>
    <w:div w:id="1682853164">
      <w:marLeft w:val="640"/>
      <w:marRight w:val="0"/>
      <w:marTop w:val="0"/>
      <w:marBottom w:val="0"/>
      <w:divBdr>
        <w:top w:val="none" w:sz="0" w:space="0" w:color="auto"/>
        <w:left w:val="none" w:sz="0" w:space="0" w:color="auto"/>
        <w:bottom w:val="none" w:sz="0" w:space="0" w:color="auto"/>
        <w:right w:val="none" w:sz="0" w:space="0" w:color="auto"/>
      </w:divBdr>
    </w:div>
    <w:div w:id="1682858333">
      <w:marLeft w:val="640"/>
      <w:marRight w:val="0"/>
      <w:marTop w:val="0"/>
      <w:marBottom w:val="0"/>
      <w:divBdr>
        <w:top w:val="none" w:sz="0" w:space="0" w:color="auto"/>
        <w:left w:val="none" w:sz="0" w:space="0" w:color="auto"/>
        <w:bottom w:val="none" w:sz="0" w:space="0" w:color="auto"/>
        <w:right w:val="none" w:sz="0" w:space="0" w:color="auto"/>
      </w:divBdr>
    </w:div>
    <w:div w:id="1682900125">
      <w:marLeft w:val="640"/>
      <w:marRight w:val="0"/>
      <w:marTop w:val="0"/>
      <w:marBottom w:val="0"/>
      <w:divBdr>
        <w:top w:val="none" w:sz="0" w:space="0" w:color="auto"/>
        <w:left w:val="none" w:sz="0" w:space="0" w:color="auto"/>
        <w:bottom w:val="none" w:sz="0" w:space="0" w:color="auto"/>
        <w:right w:val="none" w:sz="0" w:space="0" w:color="auto"/>
      </w:divBdr>
    </w:div>
    <w:div w:id="1682968571">
      <w:marLeft w:val="640"/>
      <w:marRight w:val="0"/>
      <w:marTop w:val="0"/>
      <w:marBottom w:val="0"/>
      <w:divBdr>
        <w:top w:val="none" w:sz="0" w:space="0" w:color="auto"/>
        <w:left w:val="none" w:sz="0" w:space="0" w:color="auto"/>
        <w:bottom w:val="none" w:sz="0" w:space="0" w:color="auto"/>
        <w:right w:val="none" w:sz="0" w:space="0" w:color="auto"/>
      </w:divBdr>
    </w:div>
    <w:div w:id="1682974361">
      <w:marLeft w:val="640"/>
      <w:marRight w:val="0"/>
      <w:marTop w:val="0"/>
      <w:marBottom w:val="0"/>
      <w:divBdr>
        <w:top w:val="none" w:sz="0" w:space="0" w:color="auto"/>
        <w:left w:val="none" w:sz="0" w:space="0" w:color="auto"/>
        <w:bottom w:val="none" w:sz="0" w:space="0" w:color="auto"/>
        <w:right w:val="none" w:sz="0" w:space="0" w:color="auto"/>
      </w:divBdr>
    </w:div>
    <w:div w:id="1683048608">
      <w:marLeft w:val="640"/>
      <w:marRight w:val="0"/>
      <w:marTop w:val="0"/>
      <w:marBottom w:val="0"/>
      <w:divBdr>
        <w:top w:val="none" w:sz="0" w:space="0" w:color="auto"/>
        <w:left w:val="none" w:sz="0" w:space="0" w:color="auto"/>
        <w:bottom w:val="none" w:sz="0" w:space="0" w:color="auto"/>
        <w:right w:val="none" w:sz="0" w:space="0" w:color="auto"/>
      </w:divBdr>
    </w:div>
    <w:div w:id="1683048740">
      <w:marLeft w:val="640"/>
      <w:marRight w:val="0"/>
      <w:marTop w:val="0"/>
      <w:marBottom w:val="0"/>
      <w:divBdr>
        <w:top w:val="none" w:sz="0" w:space="0" w:color="auto"/>
        <w:left w:val="none" w:sz="0" w:space="0" w:color="auto"/>
        <w:bottom w:val="none" w:sz="0" w:space="0" w:color="auto"/>
        <w:right w:val="none" w:sz="0" w:space="0" w:color="auto"/>
      </w:divBdr>
    </w:div>
    <w:div w:id="1683049142">
      <w:marLeft w:val="640"/>
      <w:marRight w:val="0"/>
      <w:marTop w:val="0"/>
      <w:marBottom w:val="0"/>
      <w:divBdr>
        <w:top w:val="none" w:sz="0" w:space="0" w:color="auto"/>
        <w:left w:val="none" w:sz="0" w:space="0" w:color="auto"/>
        <w:bottom w:val="none" w:sz="0" w:space="0" w:color="auto"/>
        <w:right w:val="none" w:sz="0" w:space="0" w:color="auto"/>
      </w:divBdr>
    </w:div>
    <w:div w:id="1683126981">
      <w:marLeft w:val="640"/>
      <w:marRight w:val="0"/>
      <w:marTop w:val="0"/>
      <w:marBottom w:val="0"/>
      <w:divBdr>
        <w:top w:val="none" w:sz="0" w:space="0" w:color="auto"/>
        <w:left w:val="none" w:sz="0" w:space="0" w:color="auto"/>
        <w:bottom w:val="none" w:sz="0" w:space="0" w:color="auto"/>
        <w:right w:val="none" w:sz="0" w:space="0" w:color="auto"/>
      </w:divBdr>
    </w:div>
    <w:div w:id="1683127247">
      <w:marLeft w:val="640"/>
      <w:marRight w:val="0"/>
      <w:marTop w:val="0"/>
      <w:marBottom w:val="0"/>
      <w:divBdr>
        <w:top w:val="none" w:sz="0" w:space="0" w:color="auto"/>
        <w:left w:val="none" w:sz="0" w:space="0" w:color="auto"/>
        <w:bottom w:val="none" w:sz="0" w:space="0" w:color="auto"/>
        <w:right w:val="none" w:sz="0" w:space="0" w:color="auto"/>
      </w:divBdr>
    </w:div>
    <w:div w:id="1683169908">
      <w:marLeft w:val="640"/>
      <w:marRight w:val="0"/>
      <w:marTop w:val="0"/>
      <w:marBottom w:val="0"/>
      <w:divBdr>
        <w:top w:val="none" w:sz="0" w:space="0" w:color="auto"/>
        <w:left w:val="none" w:sz="0" w:space="0" w:color="auto"/>
        <w:bottom w:val="none" w:sz="0" w:space="0" w:color="auto"/>
        <w:right w:val="none" w:sz="0" w:space="0" w:color="auto"/>
      </w:divBdr>
    </w:div>
    <w:div w:id="1683315354">
      <w:marLeft w:val="640"/>
      <w:marRight w:val="0"/>
      <w:marTop w:val="0"/>
      <w:marBottom w:val="0"/>
      <w:divBdr>
        <w:top w:val="none" w:sz="0" w:space="0" w:color="auto"/>
        <w:left w:val="none" w:sz="0" w:space="0" w:color="auto"/>
        <w:bottom w:val="none" w:sz="0" w:space="0" w:color="auto"/>
        <w:right w:val="none" w:sz="0" w:space="0" w:color="auto"/>
      </w:divBdr>
    </w:div>
    <w:div w:id="1683317376">
      <w:marLeft w:val="640"/>
      <w:marRight w:val="0"/>
      <w:marTop w:val="0"/>
      <w:marBottom w:val="0"/>
      <w:divBdr>
        <w:top w:val="none" w:sz="0" w:space="0" w:color="auto"/>
        <w:left w:val="none" w:sz="0" w:space="0" w:color="auto"/>
        <w:bottom w:val="none" w:sz="0" w:space="0" w:color="auto"/>
        <w:right w:val="none" w:sz="0" w:space="0" w:color="auto"/>
      </w:divBdr>
    </w:div>
    <w:div w:id="1683318404">
      <w:marLeft w:val="640"/>
      <w:marRight w:val="0"/>
      <w:marTop w:val="0"/>
      <w:marBottom w:val="0"/>
      <w:divBdr>
        <w:top w:val="none" w:sz="0" w:space="0" w:color="auto"/>
        <w:left w:val="none" w:sz="0" w:space="0" w:color="auto"/>
        <w:bottom w:val="none" w:sz="0" w:space="0" w:color="auto"/>
        <w:right w:val="none" w:sz="0" w:space="0" w:color="auto"/>
      </w:divBdr>
    </w:div>
    <w:div w:id="1683360836">
      <w:marLeft w:val="640"/>
      <w:marRight w:val="0"/>
      <w:marTop w:val="0"/>
      <w:marBottom w:val="0"/>
      <w:divBdr>
        <w:top w:val="none" w:sz="0" w:space="0" w:color="auto"/>
        <w:left w:val="none" w:sz="0" w:space="0" w:color="auto"/>
        <w:bottom w:val="none" w:sz="0" w:space="0" w:color="auto"/>
        <w:right w:val="none" w:sz="0" w:space="0" w:color="auto"/>
      </w:divBdr>
    </w:div>
    <w:div w:id="1683582297">
      <w:marLeft w:val="640"/>
      <w:marRight w:val="0"/>
      <w:marTop w:val="0"/>
      <w:marBottom w:val="0"/>
      <w:divBdr>
        <w:top w:val="none" w:sz="0" w:space="0" w:color="auto"/>
        <w:left w:val="none" w:sz="0" w:space="0" w:color="auto"/>
        <w:bottom w:val="none" w:sz="0" w:space="0" w:color="auto"/>
        <w:right w:val="none" w:sz="0" w:space="0" w:color="auto"/>
      </w:divBdr>
    </w:div>
    <w:div w:id="1683627917">
      <w:marLeft w:val="640"/>
      <w:marRight w:val="0"/>
      <w:marTop w:val="0"/>
      <w:marBottom w:val="0"/>
      <w:divBdr>
        <w:top w:val="none" w:sz="0" w:space="0" w:color="auto"/>
        <w:left w:val="none" w:sz="0" w:space="0" w:color="auto"/>
        <w:bottom w:val="none" w:sz="0" w:space="0" w:color="auto"/>
        <w:right w:val="none" w:sz="0" w:space="0" w:color="auto"/>
      </w:divBdr>
    </w:div>
    <w:div w:id="1683703682">
      <w:marLeft w:val="640"/>
      <w:marRight w:val="0"/>
      <w:marTop w:val="0"/>
      <w:marBottom w:val="0"/>
      <w:divBdr>
        <w:top w:val="none" w:sz="0" w:space="0" w:color="auto"/>
        <w:left w:val="none" w:sz="0" w:space="0" w:color="auto"/>
        <w:bottom w:val="none" w:sz="0" w:space="0" w:color="auto"/>
        <w:right w:val="none" w:sz="0" w:space="0" w:color="auto"/>
      </w:divBdr>
    </w:div>
    <w:div w:id="1683707084">
      <w:marLeft w:val="640"/>
      <w:marRight w:val="0"/>
      <w:marTop w:val="0"/>
      <w:marBottom w:val="0"/>
      <w:divBdr>
        <w:top w:val="none" w:sz="0" w:space="0" w:color="auto"/>
        <w:left w:val="none" w:sz="0" w:space="0" w:color="auto"/>
        <w:bottom w:val="none" w:sz="0" w:space="0" w:color="auto"/>
        <w:right w:val="none" w:sz="0" w:space="0" w:color="auto"/>
      </w:divBdr>
    </w:div>
    <w:div w:id="1683707422">
      <w:marLeft w:val="640"/>
      <w:marRight w:val="0"/>
      <w:marTop w:val="0"/>
      <w:marBottom w:val="0"/>
      <w:divBdr>
        <w:top w:val="none" w:sz="0" w:space="0" w:color="auto"/>
        <w:left w:val="none" w:sz="0" w:space="0" w:color="auto"/>
        <w:bottom w:val="none" w:sz="0" w:space="0" w:color="auto"/>
        <w:right w:val="none" w:sz="0" w:space="0" w:color="auto"/>
      </w:divBdr>
    </w:div>
    <w:div w:id="1683777036">
      <w:marLeft w:val="640"/>
      <w:marRight w:val="0"/>
      <w:marTop w:val="0"/>
      <w:marBottom w:val="0"/>
      <w:divBdr>
        <w:top w:val="none" w:sz="0" w:space="0" w:color="auto"/>
        <w:left w:val="none" w:sz="0" w:space="0" w:color="auto"/>
        <w:bottom w:val="none" w:sz="0" w:space="0" w:color="auto"/>
        <w:right w:val="none" w:sz="0" w:space="0" w:color="auto"/>
      </w:divBdr>
    </w:div>
    <w:div w:id="1683781909">
      <w:marLeft w:val="640"/>
      <w:marRight w:val="0"/>
      <w:marTop w:val="0"/>
      <w:marBottom w:val="0"/>
      <w:divBdr>
        <w:top w:val="none" w:sz="0" w:space="0" w:color="auto"/>
        <w:left w:val="none" w:sz="0" w:space="0" w:color="auto"/>
        <w:bottom w:val="none" w:sz="0" w:space="0" w:color="auto"/>
        <w:right w:val="none" w:sz="0" w:space="0" w:color="auto"/>
      </w:divBdr>
    </w:div>
    <w:div w:id="1683848561">
      <w:marLeft w:val="640"/>
      <w:marRight w:val="0"/>
      <w:marTop w:val="0"/>
      <w:marBottom w:val="0"/>
      <w:divBdr>
        <w:top w:val="none" w:sz="0" w:space="0" w:color="auto"/>
        <w:left w:val="none" w:sz="0" w:space="0" w:color="auto"/>
        <w:bottom w:val="none" w:sz="0" w:space="0" w:color="auto"/>
        <w:right w:val="none" w:sz="0" w:space="0" w:color="auto"/>
      </w:divBdr>
    </w:div>
    <w:div w:id="1683897709">
      <w:marLeft w:val="640"/>
      <w:marRight w:val="0"/>
      <w:marTop w:val="0"/>
      <w:marBottom w:val="0"/>
      <w:divBdr>
        <w:top w:val="none" w:sz="0" w:space="0" w:color="auto"/>
        <w:left w:val="none" w:sz="0" w:space="0" w:color="auto"/>
        <w:bottom w:val="none" w:sz="0" w:space="0" w:color="auto"/>
        <w:right w:val="none" w:sz="0" w:space="0" w:color="auto"/>
      </w:divBdr>
    </w:div>
    <w:div w:id="1683899264">
      <w:marLeft w:val="640"/>
      <w:marRight w:val="0"/>
      <w:marTop w:val="0"/>
      <w:marBottom w:val="0"/>
      <w:divBdr>
        <w:top w:val="none" w:sz="0" w:space="0" w:color="auto"/>
        <w:left w:val="none" w:sz="0" w:space="0" w:color="auto"/>
        <w:bottom w:val="none" w:sz="0" w:space="0" w:color="auto"/>
        <w:right w:val="none" w:sz="0" w:space="0" w:color="auto"/>
      </w:divBdr>
    </w:div>
    <w:div w:id="1683972859">
      <w:marLeft w:val="640"/>
      <w:marRight w:val="0"/>
      <w:marTop w:val="0"/>
      <w:marBottom w:val="0"/>
      <w:divBdr>
        <w:top w:val="none" w:sz="0" w:space="0" w:color="auto"/>
        <w:left w:val="none" w:sz="0" w:space="0" w:color="auto"/>
        <w:bottom w:val="none" w:sz="0" w:space="0" w:color="auto"/>
        <w:right w:val="none" w:sz="0" w:space="0" w:color="auto"/>
      </w:divBdr>
    </w:div>
    <w:div w:id="1684014827">
      <w:marLeft w:val="640"/>
      <w:marRight w:val="0"/>
      <w:marTop w:val="0"/>
      <w:marBottom w:val="0"/>
      <w:divBdr>
        <w:top w:val="none" w:sz="0" w:space="0" w:color="auto"/>
        <w:left w:val="none" w:sz="0" w:space="0" w:color="auto"/>
        <w:bottom w:val="none" w:sz="0" w:space="0" w:color="auto"/>
        <w:right w:val="none" w:sz="0" w:space="0" w:color="auto"/>
      </w:divBdr>
    </w:div>
    <w:div w:id="1684042745">
      <w:marLeft w:val="640"/>
      <w:marRight w:val="0"/>
      <w:marTop w:val="0"/>
      <w:marBottom w:val="0"/>
      <w:divBdr>
        <w:top w:val="none" w:sz="0" w:space="0" w:color="auto"/>
        <w:left w:val="none" w:sz="0" w:space="0" w:color="auto"/>
        <w:bottom w:val="none" w:sz="0" w:space="0" w:color="auto"/>
        <w:right w:val="none" w:sz="0" w:space="0" w:color="auto"/>
      </w:divBdr>
    </w:div>
    <w:div w:id="1684045512">
      <w:marLeft w:val="640"/>
      <w:marRight w:val="0"/>
      <w:marTop w:val="0"/>
      <w:marBottom w:val="0"/>
      <w:divBdr>
        <w:top w:val="none" w:sz="0" w:space="0" w:color="auto"/>
        <w:left w:val="none" w:sz="0" w:space="0" w:color="auto"/>
        <w:bottom w:val="none" w:sz="0" w:space="0" w:color="auto"/>
        <w:right w:val="none" w:sz="0" w:space="0" w:color="auto"/>
      </w:divBdr>
    </w:div>
    <w:div w:id="1684045687">
      <w:marLeft w:val="640"/>
      <w:marRight w:val="0"/>
      <w:marTop w:val="0"/>
      <w:marBottom w:val="0"/>
      <w:divBdr>
        <w:top w:val="none" w:sz="0" w:space="0" w:color="auto"/>
        <w:left w:val="none" w:sz="0" w:space="0" w:color="auto"/>
        <w:bottom w:val="none" w:sz="0" w:space="0" w:color="auto"/>
        <w:right w:val="none" w:sz="0" w:space="0" w:color="auto"/>
      </w:divBdr>
    </w:div>
    <w:div w:id="1684286152">
      <w:marLeft w:val="640"/>
      <w:marRight w:val="0"/>
      <w:marTop w:val="0"/>
      <w:marBottom w:val="0"/>
      <w:divBdr>
        <w:top w:val="none" w:sz="0" w:space="0" w:color="auto"/>
        <w:left w:val="none" w:sz="0" w:space="0" w:color="auto"/>
        <w:bottom w:val="none" w:sz="0" w:space="0" w:color="auto"/>
        <w:right w:val="none" w:sz="0" w:space="0" w:color="auto"/>
      </w:divBdr>
    </w:div>
    <w:div w:id="1684286177">
      <w:marLeft w:val="640"/>
      <w:marRight w:val="0"/>
      <w:marTop w:val="0"/>
      <w:marBottom w:val="0"/>
      <w:divBdr>
        <w:top w:val="none" w:sz="0" w:space="0" w:color="auto"/>
        <w:left w:val="none" w:sz="0" w:space="0" w:color="auto"/>
        <w:bottom w:val="none" w:sz="0" w:space="0" w:color="auto"/>
        <w:right w:val="none" w:sz="0" w:space="0" w:color="auto"/>
      </w:divBdr>
    </w:div>
    <w:div w:id="1684286380">
      <w:marLeft w:val="640"/>
      <w:marRight w:val="0"/>
      <w:marTop w:val="0"/>
      <w:marBottom w:val="0"/>
      <w:divBdr>
        <w:top w:val="none" w:sz="0" w:space="0" w:color="auto"/>
        <w:left w:val="none" w:sz="0" w:space="0" w:color="auto"/>
        <w:bottom w:val="none" w:sz="0" w:space="0" w:color="auto"/>
        <w:right w:val="none" w:sz="0" w:space="0" w:color="auto"/>
      </w:divBdr>
    </w:div>
    <w:div w:id="1684429446">
      <w:marLeft w:val="640"/>
      <w:marRight w:val="0"/>
      <w:marTop w:val="0"/>
      <w:marBottom w:val="0"/>
      <w:divBdr>
        <w:top w:val="none" w:sz="0" w:space="0" w:color="auto"/>
        <w:left w:val="none" w:sz="0" w:space="0" w:color="auto"/>
        <w:bottom w:val="none" w:sz="0" w:space="0" w:color="auto"/>
        <w:right w:val="none" w:sz="0" w:space="0" w:color="auto"/>
      </w:divBdr>
    </w:div>
    <w:div w:id="1684432582">
      <w:marLeft w:val="640"/>
      <w:marRight w:val="0"/>
      <w:marTop w:val="0"/>
      <w:marBottom w:val="0"/>
      <w:divBdr>
        <w:top w:val="none" w:sz="0" w:space="0" w:color="auto"/>
        <w:left w:val="none" w:sz="0" w:space="0" w:color="auto"/>
        <w:bottom w:val="none" w:sz="0" w:space="0" w:color="auto"/>
        <w:right w:val="none" w:sz="0" w:space="0" w:color="auto"/>
      </w:divBdr>
    </w:div>
    <w:div w:id="1684435327">
      <w:marLeft w:val="640"/>
      <w:marRight w:val="0"/>
      <w:marTop w:val="0"/>
      <w:marBottom w:val="0"/>
      <w:divBdr>
        <w:top w:val="none" w:sz="0" w:space="0" w:color="auto"/>
        <w:left w:val="none" w:sz="0" w:space="0" w:color="auto"/>
        <w:bottom w:val="none" w:sz="0" w:space="0" w:color="auto"/>
        <w:right w:val="none" w:sz="0" w:space="0" w:color="auto"/>
      </w:divBdr>
    </w:div>
    <w:div w:id="1684436338">
      <w:marLeft w:val="640"/>
      <w:marRight w:val="0"/>
      <w:marTop w:val="0"/>
      <w:marBottom w:val="0"/>
      <w:divBdr>
        <w:top w:val="none" w:sz="0" w:space="0" w:color="auto"/>
        <w:left w:val="none" w:sz="0" w:space="0" w:color="auto"/>
        <w:bottom w:val="none" w:sz="0" w:space="0" w:color="auto"/>
        <w:right w:val="none" w:sz="0" w:space="0" w:color="auto"/>
      </w:divBdr>
    </w:div>
    <w:div w:id="1684437444">
      <w:marLeft w:val="640"/>
      <w:marRight w:val="0"/>
      <w:marTop w:val="0"/>
      <w:marBottom w:val="0"/>
      <w:divBdr>
        <w:top w:val="none" w:sz="0" w:space="0" w:color="auto"/>
        <w:left w:val="none" w:sz="0" w:space="0" w:color="auto"/>
        <w:bottom w:val="none" w:sz="0" w:space="0" w:color="auto"/>
        <w:right w:val="none" w:sz="0" w:space="0" w:color="auto"/>
      </w:divBdr>
    </w:div>
    <w:div w:id="1684472237">
      <w:bodyDiv w:val="1"/>
      <w:marLeft w:val="0"/>
      <w:marRight w:val="0"/>
      <w:marTop w:val="0"/>
      <w:marBottom w:val="0"/>
      <w:divBdr>
        <w:top w:val="none" w:sz="0" w:space="0" w:color="auto"/>
        <w:left w:val="none" w:sz="0" w:space="0" w:color="auto"/>
        <w:bottom w:val="none" w:sz="0" w:space="0" w:color="auto"/>
        <w:right w:val="none" w:sz="0" w:space="0" w:color="auto"/>
      </w:divBdr>
    </w:div>
    <w:div w:id="1684473044">
      <w:marLeft w:val="640"/>
      <w:marRight w:val="0"/>
      <w:marTop w:val="0"/>
      <w:marBottom w:val="0"/>
      <w:divBdr>
        <w:top w:val="none" w:sz="0" w:space="0" w:color="auto"/>
        <w:left w:val="none" w:sz="0" w:space="0" w:color="auto"/>
        <w:bottom w:val="none" w:sz="0" w:space="0" w:color="auto"/>
        <w:right w:val="none" w:sz="0" w:space="0" w:color="auto"/>
      </w:divBdr>
    </w:div>
    <w:div w:id="1684480029">
      <w:bodyDiv w:val="1"/>
      <w:marLeft w:val="0"/>
      <w:marRight w:val="0"/>
      <w:marTop w:val="0"/>
      <w:marBottom w:val="0"/>
      <w:divBdr>
        <w:top w:val="none" w:sz="0" w:space="0" w:color="auto"/>
        <w:left w:val="none" w:sz="0" w:space="0" w:color="auto"/>
        <w:bottom w:val="none" w:sz="0" w:space="0" w:color="auto"/>
        <w:right w:val="none" w:sz="0" w:space="0" w:color="auto"/>
      </w:divBdr>
      <w:divsChild>
        <w:div w:id="735321153">
          <w:marLeft w:val="640"/>
          <w:marRight w:val="0"/>
          <w:marTop w:val="0"/>
          <w:marBottom w:val="0"/>
          <w:divBdr>
            <w:top w:val="none" w:sz="0" w:space="0" w:color="auto"/>
            <w:left w:val="none" w:sz="0" w:space="0" w:color="auto"/>
            <w:bottom w:val="none" w:sz="0" w:space="0" w:color="auto"/>
            <w:right w:val="none" w:sz="0" w:space="0" w:color="auto"/>
          </w:divBdr>
        </w:div>
        <w:div w:id="12268859">
          <w:marLeft w:val="640"/>
          <w:marRight w:val="0"/>
          <w:marTop w:val="0"/>
          <w:marBottom w:val="0"/>
          <w:divBdr>
            <w:top w:val="none" w:sz="0" w:space="0" w:color="auto"/>
            <w:left w:val="none" w:sz="0" w:space="0" w:color="auto"/>
            <w:bottom w:val="none" w:sz="0" w:space="0" w:color="auto"/>
            <w:right w:val="none" w:sz="0" w:space="0" w:color="auto"/>
          </w:divBdr>
        </w:div>
        <w:div w:id="1043410794">
          <w:marLeft w:val="640"/>
          <w:marRight w:val="0"/>
          <w:marTop w:val="0"/>
          <w:marBottom w:val="0"/>
          <w:divBdr>
            <w:top w:val="none" w:sz="0" w:space="0" w:color="auto"/>
            <w:left w:val="none" w:sz="0" w:space="0" w:color="auto"/>
            <w:bottom w:val="none" w:sz="0" w:space="0" w:color="auto"/>
            <w:right w:val="none" w:sz="0" w:space="0" w:color="auto"/>
          </w:divBdr>
        </w:div>
        <w:div w:id="2103338347">
          <w:marLeft w:val="640"/>
          <w:marRight w:val="0"/>
          <w:marTop w:val="0"/>
          <w:marBottom w:val="0"/>
          <w:divBdr>
            <w:top w:val="none" w:sz="0" w:space="0" w:color="auto"/>
            <w:left w:val="none" w:sz="0" w:space="0" w:color="auto"/>
            <w:bottom w:val="none" w:sz="0" w:space="0" w:color="auto"/>
            <w:right w:val="none" w:sz="0" w:space="0" w:color="auto"/>
          </w:divBdr>
        </w:div>
        <w:div w:id="1854997274">
          <w:marLeft w:val="640"/>
          <w:marRight w:val="0"/>
          <w:marTop w:val="0"/>
          <w:marBottom w:val="0"/>
          <w:divBdr>
            <w:top w:val="none" w:sz="0" w:space="0" w:color="auto"/>
            <w:left w:val="none" w:sz="0" w:space="0" w:color="auto"/>
            <w:bottom w:val="none" w:sz="0" w:space="0" w:color="auto"/>
            <w:right w:val="none" w:sz="0" w:space="0" w:color="auto"/>
          </w:divBdr>
        </w:div>
        <w:div w:id="2034720637">
          <w:marLeft w:val="640"/>
          <w:marRight w:val="0"/>
          <w:marTop w:val="0"/>
          <w:marBottom w:val="0"/>
          <w:divBdr>
            <w:top w:val="none" w:sz="0" w:space="0" w:color="auto"/>
            <w:left w:val="none" w:sz="0" w:space="0" w:color="auto"/>
            <w:bottom w:val="none" w:sz="0" w:space="0" w:color="auto"/>
            <w:right w:val="none" w:sz="0" w:space="0" w:color="auto"/>
          </w:divBdr>
        </w:div>
        <w:div w:id="1468083277">
          <w:marLeft w:val="640"/>
          <w:marRight w:val="0"/>
          <w:marTop w:val="0"/>
          <w:marBottom w:val="0"/>
          <w:divBdr>
            <w:top w:val="none" w:sz="0" w:space="0" w:color="auto"/>
            <w:left w:val="none" w:sz="0" w:space="0" w:color="auto"/>
            <w:bottom w:val="none" w:sz="0" w:space="0" w:color="auto"/>
            <w:right w:val="none" w:sz="0" w:space="0" w:color="auto"/>
          </w:divBdr>
        </w:div>
        <w:div w:id="608322399">
          <w:marLeft w:val="640"/>
          <w:marRight w:val="0"/>
          <w:marTop w:val="0"/>
          <w:marBottom w:val="0"/>
          <w:divBdr>
            <w:top w:val="none" w:sz="0" w:space="0" w:color="auto"/>
            <w:left w:val="none" w:sz="0" w:space="0" w:color="auto"/>
            <w:bottom w:val="none" w:sz="0" w:space="0" w:color="auto"/>
            <w:right w:val="none" w:sz="0" w:space="0" w:color="auto"/>
          </w:divBdr>
        </w:div>
        <w:div w:id="983044642">
          <w:marLeft w:val="640"/>
          <w:marRight w:val="0"/>
          <w:marTop w:val="0"/>
          <w:marBottom w:val="0"/>
          <w:divBdr>
            <w:top w:val="none" w:sz="0" w:space="0" w:color="auto"/>
            <w:left w:val="none" w:sz="0" w:space="0" w:color="auto"/>
            <w:bottom w:val="none" w:sz="0" w:space="0" w:color="auto"/>
            <w:right w:val="none" w:sz="0" w:space="0" w:color="auto"/>
          </w:divBdr>
        </w:div>
        <w:div w:id="1000350759">
          <w:marLeft w:val="640"/>
          <w:marRight w:val="0"/>
          <w:marTop w:val="0"/>
          <w:marBottom w:val="0"/>
          <w:divBdr>
            <w:top w:val="none" w:sz="0" w:space="0" w:color="auto"/>
            <w:left w:val="none" w:sz="0" w:space="0" w:color="auto"/>
            <w:bottom w:val="none" w:sz="0" w:space="0" w:color="auto"/>
            <w:right w:val="none" w:sz="0" w:space="0" w:color="auto"/>
          </w:divBdr>
        </w:div>
        <w:div w:id="122430955">
          <w:marLeft w:val="640"/>
          <w:marRight w:val="0"/>
          <w:marTop w:val="0"/>
          <w:marBottom w:val="0"/>
          <w:divBdr>
            <w:top w:val="none" w:sz="0" w:space="0" w:color="auto"/>
            <w:left w:val="none" w:sz="0" w:space="0" w:color="auto"/>
            <w:bottom w:val="none" w:sz="0" w:space="0" w:color="auto"/>
            <w:right w:val="none" w:sz="0" w:space="0" w:color="auto"/>
          </w:divBdr>
        </w:div>
        <w:div w:id="1177161318">
          <w:marLeft w:val="640"/>
          <w:marRight w:val="0"/>
          <w:marTop w:val="0"/>
          <w:marBottom w:val="0"/>
          <w:divBdr>
            <w:top w:val="none" w:sz="0" w:space="0" w:color="auto"/>
            <w:left w:val="none" w:sz="0" w:space="0" w:color="auto"/>
            <w:bottom w:val="none" w:sz="0" w:space="0" w:color="auto"/>
            <w:right w:val="none" w:sz="0" w:space="0" w:color="auto"/>
          </w:divBdr>
        </w:div>
        <w:div w:id="1630699450">
          <w:marLeft w:val="640"/>
          <w:marRight w:val="0"/>
          <w:marTop w:val="0"/>
          <w:marBottom w:val="0"/>
          <w:divBdr>
            <w:top w:val="none" w:sz="0" w:space="0" w:color="auto"/>
            <w:left w:val="none" w:sz="0" w:space="0" w:color="auto"/>
            <w:bottom w:val="none" w:sz="0" w:space="0" w:color="auto"/>
            <w:right w:val="none" w:sz="0" w:space="0" w:color="auto"/>
          </w:divBdr>
        </w:div>
        <w:div w:id="604652457">
          <w:marLeft w:val="640"/>
          <w:marRight w:val="0"/>
          <w:marTop w:val="0"/>
          <w:marBottom w:val="0"/>
          <w:divBdr>
            <w:top w:val="none" w:sz="0" w:space="0" w:color="auto"/>
            <w:left w:val="none" w:sz="0" w:space="0" w:color="auto"/>
            <w:bottom w:val="none" w:sz="0" w:space="0" w:color="auto"/>
            <w:right w:val="none" w:sz="0" w:space="0" w:color="auto"/>
          </w:divBdr>
        </w:div>
        <w:div w:id="1396127149">
          <w:marLeft w:val="640"/>
          <w:marRight w:val="0"/>
          <w:marTop w:val="0"/>
          <w:marBottom w:val="0"/>
          <w:divBdr>
            <w:top w:val="none" w:sz="0" w:space="0" w:color="auto"/>
            <w:left w:val="none" w:sz="0" w:space="0" w:color="auto"/>
            <w:bottom w:val="none" w:sz="0" w:space="0" w:color="auto"/>
            <w:right w:val="none" w:sz="0" w:space="0" w:color="auto"/>
          </w:divBdr>
        </w:div>
        <w:div w:id="1024090745">
          <w:marLeft w:val="640"/>
          <w:marRight w:val="0"/>
          <w:marTop w:val="0"/>
          <w:marBottom w:val="0"/>
          <w:divBdr>
            <w:top w:val="none" w:sz="0" w:space="0" w:color="auto"/>
            <w:left w:val="none" w:sz="0" w:space="0" w:color="auto"/>
            <w:bottom w:val="none" w:sz="0" w:space="0" w:color="auto"/>
            <w:right w:val="none" w:sz="0" w:space="0" w:color="auto"/>
          </w:divBdr>
        </w:div>
        <w:div w:id="1925842579">
          <w:marLeft w:val="640"/>
          <w:marRight w:val="0"/>
          <w:marTop w:val="0"/>
          <w:marBottom w:val="0"/>
          <w:divBdr>
            <w:top w:val="none" w:sz="0" w:space="0" w:color="auto"/>
            <w:left w:val="none" w:sz="0" w:space="0" w:color="auto"/>
            <w:bottom w:val="none" w:sz="0" w:space="0" w:color="auto"/>
            <w:right w:val="none" w:sz="0" w:space="0" w:color="auto"/>
          </w:divBdr>
        </w:div>
        <w:div w:id="1191066240">
          <w:marLeft w:val="640"/>
          <w:marRight w:val="0"/>
          <w:marTop w:val="0"/>
          <w:marBottom w:val="0"/>
          <w:divBdr>
            <w:top w:val="none" w:sz="0" w:space="0" w:color="auto"/>
            <w:left w:val="none" w:sz="0" w:space="0" w:color="auto"/>
            <w:bottom w:val="none" w:sz="0" w:space="0" w:color="auto"/>
            <w:right w:val="none" w:sz="0" w:space="0" w:color="auto"/>
          </w:divBdr>
        </w:div>
      </w:divsChild>
    </w:div>
    <w:div w:id="1684548048">
      <w:marLeft w:val="640"/>
      <w:marRight w:val="0"/>
      <w:marTop w:val="0"/>
      <w:marBottom w:val="0"/>
      <w:divBdr>
        <w:top w:val="none" w:sz="0" w:space="0" w:color="auto"/>
        <w:left w:val="none" w:sz="0" w:space="0" w:color="auto"/>
        <w:bottom w:val="none" w:sz="0" w:space="0" w:color="auto"/>
        <w:right w:val="none" w:sz="0" w:space="0" w:color="auto"/>
      </w:divBdr>
    </w:div>
    <w:div w:id="1684668496">
      <w:marLeft w:val="640"/>
      <w:marRight w:val="0"/>
      <w:marTop w:val="0"/>
      <w:marBottom w:val="0"/>
      <w:divBdr>
        <w:top w:val="none" w:sz="0" w:space="0" w:color="auto"/>
        <w:left w:val="none" w:sz="0" w:space="0" w:color="auto"/>
        <w:bottom w:val="none" w:sz="0" w:space="0" w:color="auto"/>
        <w:right w:val="none" w:sz="0" w:space="0" w:color="auto"/>
      </w:divBdr>
    </w:div>
    <w:div w:id="1684741427">
      <w:marLeft w:val="640"/>
      <w:marRight w:val="0"/>
      <w:marTop w:val="0"/>
      <w:marBottom w:val="0"/>
      <w:divBdr>
        <w:top w:val="none" w:sz="0" w:space="0" w:color="auto"/>
        <w:left w:val="none" w:sz="0" w:space="0" w:color="auto"/>
        <w:bottom w:val="none" w:sz="0" w:space="0" w:color="auto"/>
        <w:right w:val="none" w:sz="0" w:space="0" w:color="auto"/>
      </w:divBdr>
    </w:div>
    <w:div w:id="1684744249">
      <w:marLeft w:val="640"/>
      <w:marRight w:val="0"/>
      <w:marTop w:val="0"/>
      <w:marBottom w:val="0"/>
      <w:divBdr>
        <w:top w:val="none" w:sz="0" w:space="0" w:color="auto"/>
        <w:left w:val="none" w:sz="0" w:space="0" w:color="auto"/>
        <w:bottom w:val="none" w:sz="0" w:space="0" w:color="auto"/>
        <w:right w:val="none" w:sz="0" w:space="0" w:color="auto"/>
      </w:divBdr>
    </w:div>
    <w:div w:id="1684819108">
      <w:marLeft w:val="640"/>
      <w:marRight w:val="0"/>
      <w:marTop w:val="0"/>
      <w:marBottom w:val="0"/>
      <w:divBdr>
        <w:top w:val="none" w:sz="0" w:space="0" w:color="auto"/>
        <w:left w:val="none" w:sz="0" w:space="0" w:color="auto"/>
        <w:bottom w:val="none" w:sz="0" w:space="0" w:color="auto"/>
        <w:right w:val="none" w:sz="0" w:space="0" w:color="auto"/>
      </w:divBdr>
    </w:div>
    <w:div w:id="1684819364">
      <w:marLeft w:val="640"/>
      <w:marRight w:val="0"/>
      <w:marTop w:val="0"/>
      <w:marBottom w:val="0"/>
      <w:divBdr>
        <w:top w:val="none" w:sz="0" w:space="0" w:color="auto"/>
        <w:left w:val="none" w:sz="0" w:space="0" w:color="auto"/>
        <w:bottom w:val="none" w:sz="0" w:space="0" w:color="auto"/>
        <w:right w:val="none" w:sz="0" w:space="0" w:color="auto"/>
      </w:divBdr>
    </w:div>
    <w:div w:id="1684823159">
      <w:marLeft w:val="640"/>
      <w:marRight w:val="0"/>
      <w:marTop w:val="0"/>
      <w:marBottom w:val="0"/>
      <w:divBdr>
        <w:top w:val="none" w:sz="0" w:space="0" w:color="auto"/>
        <w:left w:val="none" w:sz="0" w:space="0" w:color="auto"/>
        <w:bottom w:val="none" w:sz="0" w:space="0" w:color="auto"/>
        <w:right w:val="none" w:sz="0" w:space="0" w:color="auto"/>
      </w:divBdr>
    </w:div>
    <w:div w:id="1685013319">
      <w:marLeft w:val="640"/>
      <w:marRight w:val="0"/>
      <w:marTop w:val="0"/>
      <w:marBottom w:val="0"/>
      <w:divBdr>
        <w:top w:val="none" w:sz="0" w:space="0" w:color="auto"/>
        <w:left w:val="none" w:sz="0" w:space="0" w:color="auto"/>
        <w:bottom w:val="none" w:sz="0" w:space="0" w:color="auto"/>
        <w:right w:val="none" w:sz="0" w:space="0" w:color="auto"/>
      </w:divBdr>
    </w:div>
    <w:div w:id="1685091370">
      <w:marLeft w:val="640"/>
      <w:marRight w:val="0"/>
      <w:marTop w:val="0"/>
      <w:marBottom w:val="0"/>
      <w:divBdr>
        <w:top w:val="none" w:sz="0" w:space="0" w:color="auto"/>
        <w:left w:val="none" w:sz="0" w:space="0" w:color="auto"/>
        <w:bottom w:val="none" w:sz="0" w:space="0" w:color="auto"/>
        <w:right w:val="none" w:sz="0" w:space="0" w:color="auto"/>
      </w:divBdr>
    </w:div>
    <w:div w:id="1685209997">
      <w:marLeft w:val="640"/>
      <w:marRight w:val="0"/>
      <w:marTop w:val="0"/>
      <w:marBottom w:val="0"/>
      <w:divBdr>
        <w:top w:val="none" w:sz="0" w:space="0" w:color="auto"/>
        <w:left w:val="none" w:sz="0" w:space="0" w:color="auto"/>
        <w:bottom w:val="none" w:sz="0" w:space="0" w:color="auto"/>
        <w:right w:val="none" w:sz="0" w:space="0" w:color="auto"/>
      </w:divBdr>
    </w:div>
    <w:div w:id="1685284829">
      <w:marLeft w:val="640"/>
      <w:marRight w:val="0"/>
      <w:marTop w:val="0"/>
      <w:marBottom w:val="0"/>
      <w:divBdr>
        <w:top w:val="none" w:sz="0" w:space="0" w:color="auto"/>
        <w:left w:val="none" w:sz="0" w:space="0" w:color="auto"/>
        <w:bottom w:val="none" w:sz="0" w:space="0" w:color="auto"/>
        <w:right w:val="none" w:sz="0" w:space="0" w:color="auto"/>
      </w:divBdr>
    </w:div>
    <w:div w:id="1685328759">
      <w:marLeft w:val="640"/>
      <w:marRight w:val="0"/>
      <w:marTop w:val="0"/>
      <w:marBottom w:val="0"/>
      <w:divBdr>
        <w:top w:val="none" w:sz="0" w:space="0" w:color="auto"/>
        <w:left w:val="none" w:sz="0" w:space="0" w:color="auto"/>
        <w:bottom w:val="none" w:sz="0" w:space="0" w:color="auto"/>
        <w:right w:val="none" w:sz="0" w:space="0" w:color="auto"/>
      </w:divBdr>
    </w:div>
    <w:div w:id="1685398204">
      <w:marLeft w:val="640"/>
      <w:marRight w:val="0"/>
      <w:marTop w:val="0"/>
      <w:marBottom w:val="0"/>
      <w:divBdr>
        <w:top w:val="none" w:sz="0" w:space="0" w:color="auto"/>
        <w:left w:val="none" w:sz="0" w:space="0" w:color="auto"/>
        <w:bottom w:val="none" w:sz="0" w:space="0" w:color="auto"/>
        <w:right w:val="none" w:sz="0" w:space="0" w:color="auto"/>
      </w:divBdr>
    </w:div>
    <w:div w:id="1685552690">
      <w:marLeft w:val="640"/>
      <w:marRight w:val="0"/>
      <w:marTop w:val="0"/>
      <w:marBottom w:val="0"/>
      <w:divBdr>
        <w:top w:val="none" w:sz="0" w:space="0" w:color="auto"/>
        <w:left w:val="none" w:sz="0" w:space="0" w:color="auto"/>
        <w:bottom w:val="none" w:sz="0" w:space="0" w:color="auto"/>
        <w:right w:val="none" w:sz="0" w:space="0" w:color="auto"/>
      </w:divBdr>
    </w:div>
    <w:div w:id="1685666669">
      <w:marLeft w:val="640"/>
      <w:marRight w:val="0"/>
      <w:marTop w:val="0"/>
      <w:marBottom w:val="0"/>
      <w:divBdr>
        <w:top w:val="none" w:sz="0" w:space="0" w:color="auto"/>
        <w:left w:val="none" w:sz="0" w:space="0" w:color="auto"/>
        <w:bottom w:val="none" w:sz="0" w:space="0" w:color="auto"/>
        <w:right w:val="none" w:sz="0" w:space="0" w:color="auto"/>
      </w:divBdr>
    </w:div>
    <w:div w:id="1685786382">
      <w:marLeft w:val="640"/>
      <w:marRight w:val="0"/>
      <w:marTop w:val="0"/>
      <w:marBottom w:val="0"/>
      <w:divBdr>
        <w:top w:val="none" w:sz="0" w:space="0" w:color="auto"/>
        <w:left w:val="none" w:sz="0" w:space="0" w:color="auto"/>
        <w:bottom w:val="none" w:sz="0" w:space="0" w:color="auto"/>
        <w:right w:val="none" w:sz="0" w:space="0" w:color="auto"/>
      </w:divBdr>
    </w:div>
    <w:div w:id="1685938153">
      <w:marLeft w:val="640"/>
      <w:marRight w:val="0"/>
      <w:marTop w:val="0"/>
      <w:marBottom w:val="0"/>
      <w:divBdr>
        <w:top w:val="none" w:sz="0" w:space="0" w:color="auto"/>
        <w:left w:val="none" w:sz="0" w:space="0" w:color="auto"/>
        <w:bottom w:val="none" w:sz="0" w:space="0" w:color="auto"/>
        <w:right w:val="none" w:sz="0" w:space="0" w:color="auto"/>
      </w:divBdr>
    </w:div>
    <w:div w:id="1685939562">
      <w:marLeft w:val="640"/>
      <w:marRight w:val="0"/>
      <w:marTop w:val="0"/>
      <w:marBottom w:val="0"/>
      <w:divBdr>
        <w:top w:val="none" w:sz="0" w:space="0" w:color="auto"/>
        <w:left w:val="none" w:sz="0" w:space="0" w:color="auto"/>
        <w:bottom w:val="none" w:sz="0" w:space="0" w:color="auto"/>
        <w:right w:val="none" w:sz="0" w:space="0" w:color="auto"/>
      </w:divBdr>
    </w:div>
    <w:div w:id="1685979562">
      <w:marLeft w:val="640"/>
      <w:marRight w:val="0"/>
      <w:marTop w:val="0"/>
      <w:marBottom w:val="0"/>
      <w:divBdr>
        <w:top w:val="none" w:sz="0" w:space="0" w:color="auto"/>
        <w:left w:val="none" w:sz="0" w:space="0" w:color="auto"/>
        <w:bottom w:val="none" w:sz="0" w:space="0" w:color="auto"/>
        <w:right w:val="none" w:sz="0" w:space="0" w:color="auto"/>
      </w:divBdr>
    </w:div>
    <w:div w:id="1686008449">
      <w:marLeft w:val="640"/>
      <w:marRight w:val="0"/>
      <w:marTop w:val="0"/>
      <w:marBottom w:val="0"/>
      <w:divBdr>
        <w:top w:val="none" w:sz="0" w:space="0" w:color="auto"/>
        <w:left w:val="none" w:sz="0" w:space="0" w:color="auto"/>
        <w:bottom w:val="none" w:sz="0" w:space="0" w:color="auto"/>
        <w:right w:val="none" w:sz="0" w:space="0" w:color="auto"/>
      </w:divBdr>
    </w:div>
    <w:div w:id="1686127592">
      <w:marLeft w:val="640"/>
      <w:marRight w:val="0"/>
      <w:marTop w:val="0"/>
      <w:marBottom w:val="0"/>
      <w:divBdr>
        <w:top w:val="none" w:sz="0" w:space="0" w:color="auto"/>
        <w:left w:val="none" w:sz="0" w:space="0" w:color="auto"/>
        <w:bottom w:val="none" w:sz="0" w:space="0" w:color="auto"/>
        <w:right w:val="none" w:sz="0" w:space="0" w:color="auto"/>
      </w:divBdr>
    </w:div>
    <w:div w:id="1686205117">
      <w:marLeft w:val="640"/>
      <w:marRight w:val="0"/>
      <w:marTop w:val="0"/>
      <w:marBottom w:val="0"/>
      <w:divBdr>
        <w:top w:val="none" w:sz="0" w:space="0" w:color="auto"/>
        <w:left w:val="none" w:sz="0" w:space="0" w:color="auto"/>
        <w:bottom w:val="none" w:sz="0" w:space="0" w:color="auto"/>
        <w:right w:val="none" w:sz="0" w:space="0" w:color="auto"/>
      </w:divBdr>
    </w:div>
    <w:div w:id="1686206758">
      <w:marLeft w:val="640"/>
      <w:marRight w:val="0"/>
      <w:marTop w:val="0"/>
      <w:marBottom w:val="0"/>
      <w:divBdr>
        <w:top w:val="none" w:sz="0" w:space="0" w:color="auto"/>
        <w:left w:val="none" w:sz="0" w:space="0" w:color="auto"/>
        <w:bottom w:val="none" w:sz="0" w:space="0" w:color="auto"/>
        <w:right w:val="none" w:sz="0" w:space="0" w:color="auto"/>
      </w:divBdr>
    </w:div>
    <w:div w:id="1686249839">
      <w:marLeft w:val="640"/>
      <w:marRight w:val="0"/>
      <w:marTop w:val="0"/>
      <w:marBottom w:val="0"/>
      <w:divBdr>
        <w:top w:val="none" w:sz="0" w:space="0" w:color="auto"/>
        <w:left w:val="none" w:sz="0" w:space="0" w:color="auto"/>
        <w:bottom w:val="none" w:sz="0" w:space="0" w:color="auto"/>
        <w:right w:val="none" w:sz="0" w:space="0" w:color="auto"/>
      </w:divBdr>
    </w:div>
    <w:div w:id="1686399539">
      <w:marLeft w:val="640"/>
      <w:marRight w:val="0"/>
      <w:marTop w:val="0"/>
      <w:marBottom w:val="0"/>
      <w:divBdr>
        <w:top w:val="none" w:sz="0" w:space="0" w:color="auto"/>
        <w:left w:val="none" w:sz="0" w:space="0" w:color="auto"/>
        <w:bottom w:val="none" w:sz="0" w:space="0" w:color="auto"/>
        <w:right w:val="none" w:sz="0" w:space="0" w:color="auto"/>
      </w:divBdr>
    </w:div>
    <w:div w:id="1686440448">
      <w:marLeft w:val="640"/>
      <w:marRight w:val="0"/>
      <w:marTop w:val="0"/>
      <w:marBottom w:val="0"/>
      <w:divBdr>
        <w:top w:val="none" w:sz="0" w:space="0" w:color="auto"/>
        <w:left w:val="none" w:sz="0" w:space="0" w:color="auto"/>
        <w:bottom w:val="none" w:sz="0" w:space="0" w:color="auto"/>
        <w:right w:val="none" w:sz="0" w:space="0" w:color="auto"/>
      </w:divBdr>
    </w:div>
    <w:div w:id="1686444744">
      <w:marLeft w:val="640"/>
      <w:marRight w:val="0"/>
      <w:marTop w:val="0"/>
      <w:marBottom w:val="0"/>
      <w:divBdr>
        <w:top w:val="none" w:sz="0" w:space="0" w:color="auto"/>
        <w:left w:val="none" w:sz="0" w:space="0" w:color="auto"/>
        <w:bottom w:val="none" w:sz="0" w:space="0" w:color="auto"/>
        <w:right w:val="none" w:sz="0" w:space="0" w:color="auto"/>
      </w:divBdr>
    </w:div>
    <w:div w:id="1686445996">
      <w:marLeft w:val="640"/>
      <w:marRight w:val="0"/>
      <w:marTop w:val="0"/>
      <w:marBottom w:val="0"/>
      <w:divBdr>
        <w:top w:val="none" w:sz="0" w:space="0" w:color="auto"/>
        <w:left w:val="none" w:sz="0" w:space="0" w:color="auto"/>
        <w:bottom w:val="none" w:sz="0" w:space="0" w:color="auto"/>
        <w:right w:val="none" w:sz="0" w:space="0" w:color="auto"/>
      </w:divBdr>
    </w:div>
    <w:div w:id="1686513013">
      <w:marLeft w:val="640"/>
      <w:marRight w:val="0"/>
      <w:marTop w:val="0"/>
      <w:marBottom w:val="0"/>
      <w:divBdr>
        <w:top w:val="none" w:sz="0" w:space="0" w:color="auto"/>
        <w:left w:val="none" w:sz="0" w:space="0" w:color="auto"/>
        <w:bottom w:val="none" w:sz="0" w:space="0" w:color="auto"/>
        <w:right w:val="none" w:sz="0" w:space="0" w:color="auto"/>
      </w:divBdr>
    </w:div>
    <w:div w:id="1686517091">
      <w:marLeft w:val="640"/>
      <w:marRight w:val="0"/>
      <w:marTop w:val="0"/>
      <w:marBottom w:val="0"/>
      <w:divBdr>
        <w:top w:val="none" w:sz="0" w:space="0" w:color="auto"/>
        <w:left w:val="none" w:sz="0" w:space="0" w:color="auto"/>
        <w:bottom w:val="none" w:sz="0" w:space="0" w:color="auto"/>
        <w:right w:val="none" w:sz="0" w:space="0" w:color="auto"/>
      </w:divBdr>
    </w:div>
    <w:div w:id="1686519787">
      <w:marLeft w:val="640"/>
      <w:marRight w:val="0"/>
      <w:marTop w:val="0"/>
      <w:marBottom w:val="0"/>
      <w:divBdr>
        <w:top w:val="none" w:sz="0" w:space="0" w:color="auto"/>
        <w:left w:val="none" w:sz="0" w:space="0" w:color="auto"/>
        <w:bottom w:val="none" w:sz="0" w:space="0" w:color="auto"/>
        <w:right w:val="none" w:sz="0" w:space="0" w:color="auto"/>
      </w:divBdr>
    </w:div>
    <w:div w:id="1686521395">
      <w:marLeft w:val="640"/>
      <w:marRight w:val="0"/>
      <w:marTop w:val="0"/>
      <w:marBottom w:val="0"/>
      <w:divBdr>
        <w:top w:val="none" w:sz="0" w:space="0" w:color="auto"/>
        <w:left w:val="none" w:sz="0" w:space="0" w:color="auto"/>
        <w:bottom w:val="none" w:sz="0" w:space="0" w:color="auto"/>
        <w:right w:val="none" w:sz="0" w:space="0" w:color="auto"/>
      </w:divBdr>
    </w:div>
    <w:div w:id="1686637534">
      <w:marLeft w:val="640"/>
      <w:marRight w:val="0"/>
      <w:marTop w:val="0"/>
      <w:marBottom w:val="0"/>
      <w:divBdr>
        <w:top w:val="none" w:sz="0" w:space="0" w:color="auto"/>
        <w:left w:val="none" w:sz="0" w:space="0" w:color="auto"/>
        <w:bottom w:val="none" w:sz="0" w:space="0" w:color="auto"/>
        <w:right w:val="none" w:sz="0" w:space="0" w:color="auto"/>
      </w:divBdr>
    </w:div>
    <w:div w:id="1686664300">
      <w:marLeft w:val="640"/>
      <w:marRight w:val="0"/>
      <w:marTop w:val="0"/>
      <w:marBottom w:val="0"/>
      <w:divBdr>
        <w:top w:val="none" w:sz="0" w:space="0" w:color="auto"/>
        <w:left w:val="none" w:sz="0" w:space="0" w:color="auto"/>
        <w:bottom w:val="none" w:sz="0" w:space="0" w:color="auto"/>
        <w:right w:val="none" w:sz="0" w:space="0" w:color="auto"/>
      </w:divBdr>
    </w:div>
    <w:div w:id="1686706737">
      <w:marLeft w:val="640"/>
      <w:marRight w:val="0"/>
      <w:marTop w:val="0"/>
      <w:marBottom w:val="0"/>
      <w:divBdr>
        <w:top w:val="none" w:sz="0" w:space="0" w:color="auto"/>
        <w:left w:val="none" w:sz="0" w:space="0" w:color="auto"/>
        <w:bottom w:val="none" w:sz="0" w:space="0" w:color="auto"/>
        <w:right w:val="none" w:sz="0" w:space="0" w:color="auto"/>
      </w:divBdr>
    </w:div>
    <w:div w:id="1686784043">
      <w:bodyDiv w:val="1"/>
      <w:marLeft w:val="0"/>
      <w:marRight w:val="0"/>
      <w:marTop w:val="0"/>
      <w:marBottom w:val="0"/>
      <w:divBdr>
        <w:top w:val="none" w:sz="0" w:space="0" w:color="auto"/>
        <w:left w:val="none" w:sz="0" w:space="0" w:color="auto"/>
        <w:bottom w:val="none" w:sz="0" w:space="0" w:color="auto"/>
        <w:right w:val="none" w:sz="0" w:space="0" w:color="auto"/>
      </w:divBdr>
      <w:divsChild>
        <w:div w:id="851844503">
          <w:marLeft w:val="640"/>
          <w:marRight w:val="0"/>
          <w:marTop w:val="0"/>
          <w:marBottom w:val="0"/>
          <w:divBdr>
            <w:top w:val="none" w:sz="0" w:space="0" w:color="auto"/>
            <w:left w:val="none" w:sz="0" w:space="0" w:color="auto"/>
            <w:bottom w:val="none" w:sz="0" w:space="0" w:color="auto"/>
            <w:right w:val="none" w:sz="0" w:space="0" w:color="auto"/>
          </w:divBdr>
        </w:div>
        <w:div w:id="736244944">
          <w:marLeft w:val="640"/>
          <w:marRight w:val="0"/>
          <w:marTop w:val="0"/>
          <w:marBottom w:val="0"/>
          <w:divBdr>
            <w:top w:val="none" w:sz="0" w:space="0" w:color="auto"/>
            <w:left w:val="none" w:sz="0" w:space="0" w:color="auto"/>
            <w:bottom w:val="none" w:sz="0" w:space="0" w:color="auto"/>
            <w:right w:val="none" w:sz="0" w:space="0" w:color="auto"/>
          </w:divBdr>
        </w:div>
        <w:div w:id="746727019">
          <w:marLeft w:val="640"/>
          <w:marRight w:val="0"/>
          <w:marTop w:val="0"/>
          <w:marBottom w:val="0"/>
          <w:divBdr>
            <w:top w:val="none" w:sz="0" w:space="0" w:color="auto"/>
            <w:left w:val="none" w:sz="0" w:space="0" w:color="auto"/>
            <w:bottom w:val="none" w:sz="0" w:space="0" w:color="auto"/>
            <w:right w:val="none" w:sz="0" w:space="0" w:color="auto"/>
          </w:divBdr>
        </w:div>
        <w:div w:id="1492328209">
          <w:marLeft w:val="640"/>
          <w:marRight w:val="0"/>
          <w:marTop w:val="0"/>
          <w:marBottom w:val="0"/>
          <w:divBdr>
            <w:top w:val="none" w:sz="0" w:space="0" w:color="auto"/>
            <w:left w:val="none" w:sz="0" w:space="0" w:color="auto"/>
            <w:bottom w:val="none" w:sz="0" w:space="0" w:color="auto"/>
            <w:right w:val="none" w:sz="0" w:space="0" w:color="auto"/>
          </w:divBdr>
        </w:div>
        <w:div w:id="1706832535">
          <w:marLeft w:val="640"/>
          <w:marRight w:val="0"/>
          <w:marTop w:val="0"/>
          <w:marBottom w:val="0"/>
          <w:divBdr>
            <w:top w:val="none" w:sz="0" w:space="0" w:color="auto"/>
            <w:left w:val="none" w:sz="0" w:space="0" w:color="auto"/>
            <w:bottom w:val="none" w:sz="0" w:space="0" w:color="auto"/>
            <w:right w:val="none" w:sz="0" w:space="0" w:color="auto"/>
          </w:divBdr>
        </w:div>
        <w:div w:id="1797873323">
          <w:marLeft w:val="640"/>
          <w:marRight w:val="0"/>
          <w:marTop w:val="0"/>
          <w:marBottom w:val="0"/>
          <w:divBdr>
            <w:top w:val="none" w:sz="0" w:space="0" w:color="auto"/>
            <w:left w:val="none" w:sz="0" w:space="0" w:color="auto"/>
            <w:bottom w:val="none" w:sz="0" w:space="0" w:color="auto"/>
            <w:right w:val="none" w:sz="0" w:space="0" w:color="auto"/>
          </w:divBdr>
        </w:div>
        <w:div w:id="1811826512">
          <w:marLeft w:val="640"/>
          <w:marRight w:val="0"/>
          <w:marTop w:val="0"/>
          <w:marBottom w:val="0"/>
          <w:divBdr>
            <w:top w:val="none" w:sz="0" w:space="0" w:color="auto"/>
            <w:left w:val="none" w:sz="0" w:space="0" w:color="auto"/>
            <w:bottom w:val="none" w:sz="0" w:space="0" w:color="auto"/>
            <w:right w:val="none" w:sz="0" w:space="0" w:color="auto"/>
          </w:divBdr>
        </w:div>
        <w:div w:id="1895696232">
          <w:marLeft w:val="640"/>
          <w:marRight w:val="0"/>
          <w:marTop w:val="0"/>
          <w:marBottom w:val="0"/>
          <w:divBdr>
            <w:top w:val="none" w:sz="0" w:space="0" w:color="auto"/>
            <w:left w:val="none" w:sz="0" w:space="0" w:color="auto"/>
            <w:bottom w:val="none" w:sz="0" w:space="0" w:color="auto"/>
            <w:right w:val="none" w:sz="0" w:space="0" w:color="auto"/>
          </w:divBdr>
        </w:div>
        <w:div w:id="468520315">
          <w:marLeft w:val="640"/>
          <w:marRight w:val="0"/>
          <w:marTop w:val="0"/>
          <w:marBottom w:val="0"/>
          <w:divBdr>
            <w:top w:val="none" w:sz="0" w:space="0" w:color="auto"/>
            <w:left w:val="none" w:sz="0" w:space="0" w:color="auto"/>
            <w:bottom w:val="none" w:sz="0" w:space="0" w:color="auto"/>
            <w:right w:val="none" w:sz="0" w:space="0" w:color="auto"/>
          </w:divBdr>
        </w:div>
        <w:div w:id="883372628">
          <w:marLeft w:val="640"/>
          <w:marRight w:val="0"/>
          <w:marTop w:val="0"/>
          <w:marBottom w:val="0"/>
          <w:divBdr>
            <w:top w:val="none" w:sz="0" w:space="0" w:color="auto"/>
            <w:left w:val="none" w:sz="0" w:space="0" w:color="auto"/>
            <w:bottom w:val="none" w:sz="0" w:space="0" w:color="auto"/>
            <w:right w:val="none" w:sz="0" w:space="0" w:color="auto"/>
          </w:divBdr>
        </w:div>
        <w:div w:id="1580559344">
          <w:marLeft w:val="640"/>
          <w:marRight w:val="0"/>
          <w:marTop w:val="0"/>
          <w:marBottom w:val="0"/>
          <w:divBdr>
            <w:top w:val="none" w:sz="0" w:space="0" w:color="auto"/>
            <w:left w:val="none" w:sz="0" w:space="0" w:color="auto"/>
            <w:bottom w:val="none" w:sz="0" w:space="0" w:color="auto"/>
            <w:right w:val="none" w:sz="0" w:space="0" w:color="auto"/>
          </w:divBdr>
        </w:div>
        <w:div w:id="2058775504">
          <w:marLeft w:val="640"/>
          <w:marRight w:val="0"/>
          <w:marTop w:val="0"/>
          <w:marBottom w:val="0"/>
          <w:divBdr>
            <w:top w:val="none" w:sz="0" w:space="0" w:color="auto"/>
            <w:left w:val="none" w:sz="0" w:space="0" w:color="auto"/>
            <w:bottom w:val="none" w:sz="0" w:space="0" w:color="auto"/>
            <w:right w:val="none" w:sz="0" w:space="0" w:color="auto"/>
          </w:divBdr>
        </w:div>
        <w:div w:id="808668041">
          <w:marLeft w:val="640"/>
          <w:marRight w:val="0"/>
          <w:marTop w:val="0"/>
          <w:marBottom w:val="0"/>
          <w:divBdr>
            <w:top w:val="none" w:sz="0" w:space="0" w:color="auto"/>
            <w:left w:val="none" w:sz="0" w:space="0" w:color="auto"/>
            <w:bottom w:val="none" w:sz="0" w:space="0" w:color="auto"/>
            <w:right w:val="none" w:sz="0" w:space="0" w:color="auto"/>
          </w:divBdr>
        </w:div>
        <w:div w:id="1421028300">
          <w:marLeft w:val="640"/>
          <w:marRight w:val="0"/>
          <w:marTop w:val="0"/>
          <w:marBottom w:val="0"/>
          <w:divBdr>
            <w:top w:val="none" w:sz="0" w:space="0" w:color="auto"/>
            <w:left w:val="none" w:sz="0" w:space="0" w:color="auto"/>
            <w:bottom w:val="none" w:sz="0" w:space="0" w:color="auto"/>
            <w:right w:val="none" w:sz="0" w:space="0" w:color="auto"/>
          </w:divBdr>
        </w:div>
        <w:div w:id="961961861">
          <w:marLeft w:val="640"/>
          <w:marRight w:val="0"/>
          <w:marTop w:val="0"/>
          <w:marBottom w:val="0"/>
          <w:divBdr>
            <w:top w:val="none" w:sz="0" w:space="0" w:color="auto"/>
            <w:left w:val="none" w:sz="0" w:space="0" w:color="auto"/>
            <w:bottom w:val="none" w:sz="0" w:space="0" w:color="auto"/>
            <w:right w:val="none" w:sz="0" w:space="0" w:color="auto"/>
          </w:divBdr>
        </w:div>
        <w:div w:id="91324352">
          <w:marLeft w:val="640"/>
          <w:marRight w:val="0"/>
          <w:marTop w:val="0"/>
          <w:marBottom w:val="0"/>
          <w:divBdr>
            <w:top w:val="none" w:sz="0" w:space="0" w:color="auto"/>
            <w:left w:val="none" w:sz="0" w:space="0" w:color="auto"/>
            <w:bottom w:val="none" w:sz="0" w:space="0" w:color="auto"/>
            <w:right w:val="none" w:sz="0" w:space="0" w:color="auto"/>
          </w:divBdr>
        </w:div>
        <w:div w:id="403993937">
          <w:marLeft w:val="640"/>
          <w:marRight w:val="0"/>
          <w:marTop w:val="0"/>
          <w:marBottom w:val="0"/>
          <w:divBdr>
            <w:top w:val="none" w:sz="0" w:space="0" w:color="auto"/>
            <w:left w:val="none" w:sz="0" w:space="0" w:color="auto"/>
            <w:bottom w:val="none" w:sz="0" w:space="0" w:color="auto"/>
            <w:right w:val="none" w:sz="0" w:space="0" w:color="auto"/>
          </w:divBdr>
        </w:div>
        <w:div w:id="1400901378">
          <w:marLeft w:val="640"/>
          <w:marRight w:val="0"/>
          <w:marTop w:val="0"/>
          <w:marBottom w:val="0"/>
          <w:divBdr>
            <w:top w:val="none" w:sz="0" w:space="0" w:color="auto"/>
            <w:left w:val="none" w:sz="0" w:space="0" w:color="auto"/>
            <w:bottom w:val="none" w:sz="0" w:space="0" w:color="auto"/>
            <w:right w:val="none" w:sz="0" w:space="0" w:color="auto"/>
          </w:divBdr>
        </w:div>
        <w:div w:id="1147278124">
          <w:marLeft w:val="640"/>
          <w:marRight w:val="0"/>
          <w:marTop w:val="0"/>
          <w:marBottom w:val="0"/>
          <w:divBdr>
            <w:top w:val="none" w:sz="0" w:space="0" w:color="auto"/>
            <w:left w:val="none" w:sz="0" w:space="0" w:color="auto"/>
            <w:bottom w:val="none" w:sz="0" w:space="0" w:color="auto"/>
            <w:right w:val="none" w:sz="0" w:space="0" w:color="auto"/>
          </w:divBdr>
        </w:div>
        <w:div w:id="401946797">
          <w:marLeft w:val="640"/>
          <w:marRight w:val="0"/>
          <w:marTop w:val="0"/>
          <w:marBottom w:val="0"/>
          <w:divBdr>
            <w:top w:val="none" w:sz="0" w:space="0" w:color="auto"/>
            <w:left w:val="none" w:sz="0" w:space="0" w:color="auto"/>
            <w:bottom w:val="none" w:sz="0" w:space="0" w:color="auto"/>
            <w:right w:val="none" w:sz="0" w:space="0" w:color="auto"/>
          </w:divBdr>
        </w:div>
        <w:div w:id="1734041701">
          <w:marLeft w:val="640"/>
          <w:marRight w:val="0"/>
          <w:marTop w:val="0"/>
          <w:marBottom w:val="0"/>
          <w:divBdr>
            <w:top w:val="none" w:sz="0" w:space="0" w:color="auto"/>
            <w:left w:val="none" w:sz="0" w:space="0" w:color="auto"/>
            <w:bottom w:val="none" w:sz="0" w:space="0" w:color="auto"/>
            <w:right w:val="none" w:sz="0" w:space="0" w:color="auto"/>
          </w:divBdr>
        </w:div>
        <w:div w:id="386685807">
          <w:marLeft w:val="640"/>
          <w:marRight w:val="0"/>
          <w:marTop w:val="0"/>
          <w:marBottom w:val="0"/>
          <w:divBdr>
            <w:top w:val="none" w:sz="0" w:space="0" w:color="auto"/>
            <w:left w:val="none" w:sz="0" w:space="0" w:color="auto"/>
            <w:bottom w:val="none" w:sz="0" w:space="0" w:color="auto"/>
            <w:right w:val="none" w:sz="0" w:space="0" w:color="auto"/>
          </w:divBdr>
        </w:div>
        <w:div w:id="1421636126">
          <w:marLeft w:val="640"/>
          <w:marRight w:val="0"/>
          <w:marTop w:val="0"/>
          <w:marBottom w:val="0"/>
          <w:divBdr>
            <w:top w:val="none" w:sz="0" w:space="0" w:color="auto"/>
            <w:left w:val="none" w:sz="0" w:space="0" w:color="auto"/>
            <w:bottom w:val="none" w:sz="0" w:space="0" w:color="auto"/>
            <w:right w:val="none" w:sz="0" w:space="0" w:color="auto"/>
          </w:divBdr>
        </w:div>
        <w:div w:id="300234066">
          <w:marLeft w:val="640"/>
          <w:marRight w:val="0"/>
          <w:marTop w:val="0"/>
          <w:marBottom w:val="0"/>
          <w:divBdr>
            <w:top w:val="none" w:sz="0" w:space="0" w:color="auto"/>
            <w:left w:val="none" w:sz="0" w:space="0" w:color="auto"/>
            <w:bottom w:val="none" w:sz="0" w:space="0" w:color="auto"/>
            <w:right w:val="none" w:sz="0" w:space="0" w:color="auto"/>
          </w:divBdr>
        </w:div>
        <w:div w:id="262491653">
          <w:marLeft w:val="640"/>
          <w:marRight w:val="0"/>
          <w:marTop w:val="0"/>
          <w:marBottom w:val="0"/>
          <w:divBdr>
            <w:top w:val="none" w:sz="0" w:space="0" w:color="auto"/>
            <w:left w:val="none" w:sz="0" w:space="0" w:color="auto"/>
            <w:bottom w:val="none" w:sz="0" w:space="0" w:color="auto"/>
            <w:right w:val="none" w:sz="0" w:space="0" w:color="auto"/>
          </w:divBdr>
        </w:div>
        <w:div w:id="866216439">
          <w:marLeft w:val="640"/>
          <w:marRight w:val="0"/>
          <w:marTop w:val="0"/>
          <w:marBottom w:val="0"/>
          <w:divBdr>
            <w:top w:val="none" w:sz="0" w:space="0" w:color="auto"/>
            <w:left w:val="none" w:sz="0" w:space="0" w:color="auto"/>
            <w:bottom w:val="none" w:sz="0" w:space="0" w:color="auto"/>
            <w:right w:val="none" w:sz="0" w:space="0" w:color="auto"/>
          </w:divBdr>
        </w:div>
        <w:div w:id="1095589615">
          <w:marLeft w:val="640"/>
          <w:marRight w:val="0"/>
          <w:marTop w:val="0"/>
          <w:marBottom w:val="0"/>
          <w:divBdr>
            <w:top w:val="none" w:sz="0" w:space="0" w:color="auto"/>
            <w:left w:val="none" w:sz="0" w:space="0" w:color="auto"/>
            <w:bottom w:val="none" w:sz="0" w:space="0" w:color="auto"/>
            <w:right w:val="none" w:sz="0" w:space="0" w:color="auto"/>
          </w:divBdr>
        </w:div>
        <w:div w:id="585696832">
          <w:marLeft w:val="640"/>
          <w:marRight w:val="0"/>
          <w:marTop w:val="0"/>
          <w:marBottom w:val="0"/>
          <w:divBdr>
            <w:top w:val="none" w:sz="0" w:space="0" w:color="auto"/>
            <w:left w:val="none" w:sz="0" w:space="0" w:color="auto"/>
            <w:bottom w:val="none" w:sz="0" w:space="0" w:color="auto"/>
            <w:right w:val="none" w:sz="0" w:space="0" w:color="auto"/>
          </w:divBdr>
        </w:div>
        <w:div w:id="1414627075">
          <w:marLeft w:val="640"/>
          <w:marRight w:val="0"/>
          <w:marTop w:val="0"/>
          <w:marBottom w:val="0"/>
          <w:divBdr>
            <w:top w:val="none" w:sz="0" w:space="0" w:color="auto"/>
            <w:left w:val="none" w:sz="0" w:space="0" w:color="auto"/>
            <w:bottom w:val="none" w:sz="0" w:space="0" w:color="auto"/>
            <w:right w:val="none" w:sz="0" w:space="0" w:color="auto"/>
          </w:divBdr>
        </w:div>
        <w:div w:id="1382943696">
          <w:marLeft w:val="640"/>
          <w:marRight w:val="0"/>
          <w:marTop w:val="0"/>
          <w:marBottom w:val="0"/>
          <w:divBdr>
            <w:top w:val="none" w:sz="0" w:space="0" w:color="auto"/>
            <w:left w:val="none" w:sz="0" w:space="0" w:color="auto"/>
            <w:bottom w:val="none" w:sz="0" w:space="0" w:color="auto"/>
            <w:right w:val="none" w:sz="0" w:space="0" w:color="auto"/>
          </w:divBdr>
        </w:div>
        <w:div w:id="608125395">
          <w:marLeft w:val="640"/>
          <w:marRight w:val="0"/>
          <w:marTop w:val="0"/>
          <w:marBottom w:val="0"/>
          <w:divBdr>
            <w:top w:val="none" w:sz="0" w:space="0" w:color="auto"/>
            <w:left w:val="none" w:sz="0" w:space="0" w:color="auto"/>
            <w:bottom w:val="none" w:sz="0" w:space="0" w:color="auto"/>
            <w:right w:val="none" w:sz="0" w:space="0" w:color="auto"/>
          </w:divBdr>
        </w:div>
        <w:div w:id="1239174880">
          <w:marLeft w:val="640"/>
          <w:marRight w:val="0"/>
          <w:marTop w:val="0"/>
          <w:marBottom w:val="0"/>
          <w:divBdr>
            <w:top w:val="none" w:sz="0" w:space="0" w:color="auto"/>
            <w:left w:val="none" w:sz="0" w:space="0" w:color="auto"/>
            <w:bottom w:val="none" w:sz="0" w:space="0" w:color="auto"/>
            <w:right w:val="none" w:sz="0" w:space="0" w:color="auto"/>
          </w:divBdr>
        </w:div>
        <w:div w:id="98839966">
          <w:marLeft w:val="640"/>
          <w:marRight w:val="0"/>
          <w:marTop w:val="0"/>
          <w:marBottom w:val="0"/>
          <w:divBdr>
            <w:top w:val="none" w:sz="0" w:space="0" w:color="auto"/>
            <w:left w:val="none" w:sz="0" w:space="0" w:color="auto"/>
            <w:bottom w:val="none" w:sz="0" w:space="0" w:color="auto"/>
            <w:right w:val="none" w:sz="0" w:space="0" w:color="auto"/>
          </w:divBdr>
        </w:div>
        <w:div w:id="726535408">
          <w:marLeft w:val="640"/>
          <w:marRight w:val="0"/>
          <w:marTop w:val="0"/>
          <w:marBottom w:val="0"/>
          <w:divBdr>
            <w:top w:val="none" w:sz="0" w:space="0" w:color="auto"/>
            <w:left w:val="none" w:sz="0" w:space="0" w:color="auto"/>
            <w:bottom w:val="none" w:sz="0" w:space="0" w:color="auto"/>
            <w:right w:val="none" w:sz="0" w:space="0" w:color="auto"/>
          </w:divBdr>
        </w:div>
      </w:divsChild>
    </w:div>
    <w:div w:id="1686789463">
      <w:marLeft w:val="640"/>
      <w:marRight w:val="0"/>
      <w:marTop w:val="0"/>
      <w:marBottom w:val="0"/>
      <w:divBdr>
        <w:top w:val="none" w:sz="0" w:space="0" w:color="auto"/>
        <w:left w:val="none" w:sz="0" w:space="0" w:color="auto"/>
        <w:bottom w:val="none" w:sz="0" w:space="0" w:color="auto"/>
        <w:right w:val="none" w:sz="0" w:space="0" w:color="auto"/>
      </w:divBdr>
    </w:div>
    <w:div w:id="1686831949">
      <w:marLeft w:val="640"/>
      <w:marRight w:val="0"/>
      <w:marTop w:val="0"/>
      <w:marBottom w:val="0"/>
      <w:divBdr>
        <w:top w:val="none" w:sz="0" w:space="0" w:color="auto"/>
        <w:left w:val="none" w:sz="0" w:space="0" w:color="auto"/>
        <w:bottom w:val="none" w:sz="0" w:space="0" w:color="auto"/>
        <w:right w:val="none" w:sz="0" w:space="0" w:color="auto"/>
      </w:divBdr>
    </w:div>
    <w:div w:id="1686859414">
      <w:marLeft w:val="640"/>
      <w:marRight w:val="0"/>
      <w:marTop w:val="0"/>
      <w:marBottom w:val="0"/>
      <w:divBdr>
        <w:top w:val="none" w:sz="0" w:space="0" w:color="auto"/>
        <w:left w:val="none" w:sz="0" w:space="0" w:color="auto"/>
        <w:bottom w:val="none" w:sz="0" w:space="0" w:color="auto"/>
        <w:right w:val="none" w:sz="0" w:space="0" w:color="auto"/>
      </w:divBdr>
    </w:div>
    <w:div w:id="1686898844">
      <w:marLeft w:val="640"/>
      <w:marRight w:val="0"/>
      <w:marTop w:val="0"/>
      <w:marBottom w:val="0"/>
      <w:divBdr>
        <w:top w:val="none" w:sz="0" w:space="0" w:color="auto"/>
        <w:left w:val="none" w:sz="0" w:space="0" w:color="auto"/>
        <w:bottom w:val="none" w:sz="0" w:space="0" w:color="auto"/>
        <w:right w:val="none" w:sz="0" w:space="0" w:color="auto"/>
      </w:divBdr>
    </w:div>
    <w:div w:id="1687057026">
      <w:marLeft w:val="640"/>
      <w:marRight w:val="0"/>
      <w:marTop w:val="0"/>
      <w:marBottom w:val="0"/>
      <w:divBdr>
        <w:top w:val="none" w:sz="0" w:space="0" w:color="auto"/>
        <w:left w:val="none" w:sz="0" w:space="0" w:color="auto"/>
        <w:bottom w:val="none" w:sz="0" w:space="0" w:color="auto"/>
        <w:right w:val="none" w:sz="0" w:space="0" w:color="auto"/>
      </w:divBdr>
    </w:div>
    <w:div w:id="1687057604">
      <w:marLeft w:val="640"/>
      <w:marRight w:val="0"/>
      <w:marTop w:val="0"/>
      <w:marBottom w:val="0"/>
      <w:divBdr>
        <w:top w:val="none" w:sz="0" w:space="0" w:color="auto"/>
        <w:left w:val="none" w:sz="0" w:space="0" w:color="auto"/>
        <w:bottom w:val="none" w:sz="0" w:space="0" w:color="auto"/>
        <w:right w:val="none" w:sz="0" w:space="0" w:color="auto"/>
      </w:divBdr>
    </w:div>
    <w:div w:id="1687101506">
      <w:marLeft w:val="640"/>
      <w:marRight w:val="0"/>
      <w:marTop w:val="0"/>
      <w:marBottom w:val="0"/>
      <w:divBdr>
        <w:top w:val="none" w:sz="0" w:space="0" w:color="auto"/>
        <w:left w:val="none" w:sz="0" w:space="0" w:color="auto"/>
        <w:bottom w:val="none" w:sz="0" w:space="0" w:color="auto"/>
        <w:right w:val="none" w:sz="0" w:space="0" w:color="auto"/>
      </w:divBdr>
    </w:div>
    <w:div w:id="1687125489">
      <w:marLeft w:val="640"/>
      <w:marRight w:val="0"/>
      <w:marTop w:val="0"/>
      <w:marBottom w:val="0"/>
      <w:divBdr>
        <w:top w:val="none" w:sz="0" w:space="0" w:color="auto"/>
        <w:left w:val="none" w:sz="0" w:space="0" w:color="auto"/>
        <w:bottom w:val="none" w:sz="0" w:space="0" w:color="auto"/>
        <w:right w:val="none" w:sz="0" w:space="0" w:color="auto"/>
      </w:divBdr>
    </w:div>
    <w:div w:id="1687171231">
      <w:marLeft w:val="640"/>
      <w:marRight w:val="0"/>
      <w:marTop w:val="0"/>
      <w:marBottom w:val="0"/>
      <w:divBdr>
        <w:top w:val="none" w:sz="0" w:space="0" w:color="auto"/>
        <w:left w:val="none" w:sz="0" w:space="0" w:color="auto"/>
        <w:bottom w:val="none" w:sz="0" w:space="0" w:color="auto"/>
        <w:right w:val="none" w:sz="0" w:space="0" w:color="auto"/>
      </w:divBdr>
    </w:div>
    <w:div w:id="1687171386">
      <w:marLeft w:val="640"/>
      <w:marRight w:val="0"/>
      <w:marTop w:val="0"/>
      <w:marBottom w:val="0"/>
      <w:divBdr>
        <w:top w:val="none" w:sz="0" w:space="0" w:color="auto"/>
        <w:left w:val="none" w:sz="0" w:space="0" w:color="auto"/>
        <w:bottom w:val="none" w:sz="0" w:space="0" w:color="auto"/>
        <w:right w:val="none" w:sz="0" w:space="0" w:color="auto"/>
      </w:divBdr>
    </w:div>
    <w:div w:id="1687249428">
      <w:marLeft w:val="640"/>
      <w:marRight w:val="0"/>
      <w:marTop w:val="0"/>
      <w:marBottom w:val="0"/>
      <w:divBdr>
        <w:top w:val="none" w:sz="0" w:space="0" w:color="auto"/>
        <w:left w:val="none" w:sz="0" w:space="0" w:color="auto"/>
        <w:bottom w:val="none" w:sz="0" w:space="0" w:color="auto"/>
        <w:right w:val="none" w:sz="0" w:space="0" w:color="auto"/>
      </w:divBdr>
    </w:div>
    <w:div w:id="1687364464">
      <w:marLeft w:val="640"/>
      <w:marRight w:val="0"/>
      <w:marTop w:val="0"/>
      <w:marBottom w:val="0"/>
      <w:divBdr>
        <w:top w:val="none" w:sz="0" w:space="0" w:color="auto"/>
        <w:left w:val="none" w:sz="0" w:space="0" w:color="auto"/>
        <w:bottom w:val="none" w:sz="0" w:space="0" w:color="auto"/>
        <w:right w:val="none" w:sz="0" w:space="0" w:color="auto"/>
      </w:divBdr>
    </w:div>
    <w:div w:id="1687437180">
      <w:marLeft w:val="640"/>
      <w:marRight w:val="0"/>
      <w:marTop w:val="0"/>
      <w:marBottom w:val="0"/>
      <w:divBdr>
        <w:top w:val="none" w:sz="0" w:space="0" w:color="auto"/>
        <w:left w:val="none" w:sz="0" w:space="0" w:color="auto"/>
        <w:bottom w:val="none" w:sz="0" w:space="0" w:color="auto"/>
        <w:right w:val="none" w:sz="0" w:space="0" w:color="auto"/>
      </w:divBdr>
    </w:div>
    <w:div w:id="1687487220">
      <w:marLeft w:val="640"/>
      <w:marRight w:val="0"/>
      <w:marTop w:val="0"/>
      <w:marBottom w:val="0"/>
      <w:divBdr>
        <w:top w:val="none" w:sz="0" w:space="0" w:color="auto"/>
        <w:left w:val="none" w:sz="0" w:space="0" w:color="auto"/>
        <w:bottom w:val="none" w:sz="0" w:space="0" w:color="auto"/>
        <w:right w:val="none" w:sz="0" w:space="0" w:color="auto"/>
      </w:divBdr>
    </w:div>
    <w:div w:id="1687487483">
      <w:marLeft w:val="640"/>
      <w:marRight w:val="0"/>
      <w:marTop w:val="0"/>
      <w:marBottom w:val="0"/>
      <w:divBdr>
        <w:top w:val="none" w:sz="0" w:space="0" w:color="auto"/>
        <w:left w:val="none" w:sz="0" w:space="0" w:color="auto"/>
        <w:bottom w:val="none" w:sz="0" w:space="0" w:color="auto"/>
        <w:right w:val="none" w:sz="0" w:space="0" w:color="auto"/>
      </w:divBdr>
    </w:div>
    <w:div w:id="1687516350">
      <w:marLeft w:val="640"/>
      <w:marRight w:val="0"/>
      <w:marTop w:val="0"/>
      <w:marBottom w:val="0"/>
      <w:divBdr>
        <w:top w:val="none" w:sz="0" w:space="0" w:color="auto"/>
        <w:left w:val="none" w:sz="0" w:space="0" w:color="auto"/>
        <w:bottom w:val="none" w:sz="0" w:space="0" w:color="auto"/>
        <w:right w:val="none" w:sz="0" w:space="0" w:color="auto"/>
      </w:divBdr>
    </w:div>
    <w:div w:id="1687632333">
      <w:marLeft w:val="640"/>
      <w:marRight w:val="0"/>
      <w:marTop w:val="0"/>
      <w:marBottom w:val="0"/>
      <w:divBdr>
        <w:top w:val="none" w:sz="0" w:space="0" w:color="auto"/>
        <w:left w:val="none" w:sz="0" w:space="0" w:color="auto"/>
        <w:bottom w:val="none" w:sz="0" w:space="0" w:color="auto"/>
        <w:right w:val="none" w:sz="0" w:space="0" w:color="auto"/>
      </w:divBdr>
    </w:div>
    <w:div w:id="1687637543">
      <w:marLeft w:val="640"/>
      <w:marRight w:val="0"/>
      <w:marTop w:val="0"/>
      <w:marBottom w:val="0"/>
      <w:divBdr>
        <w:top w:val="none" w:sz="0" w:space="0" w:color="auto"/>
        <w:left w:val="none" w:sz="0" w:space="0" w:color="auto"/>
        <w:bottom w:val="none" w:sz="0" w:space="0" w:color="auto"/>
        <w:right w:val="none" w:sz="0" w:space="0" w:color="auto"/>
      </w:divBdr>
    </w:div>
    <w:div w:id="1687638393">
      <w:marLeft w:val="640"/>
      <w:marRight w:val="0"/>
      <w:marTop w:val="0"/>
      <w:marBottom w:val="0"/>
      <w:divBdr>
        <w:top w:val="none" w:sz="0" w:space="0" w:color="auto"/>
        <w:left w:val="none" w:sz="0" w:space="0" w:color="auto"/>
        <w:bottom w:val="none" w:sz="0" w:space="0" w:color="auto"/>
        <w:right w:val="none" w:sz="0" w:space="0" w:color="auto"/>
      </w:divBdr>
    </w:div>
    <w:div w:id="1687712559">
      <w:marLeft w:val="640"/>
      <w:marRight w:val="0"/>
      <w:marTop w:val="0"/>
      <w:marBottom w:val="0"/>
      <w:divBdr>
        <w:top w:val="none" w:sz="0" w:space="0" w:color="auto"/>
        <w:left w:val="none" w:sz="0" w:space="0" w:color="auto"/>
        <w:bottom w:val="none" w:sz="0" w:space="0" w:color="auto"/>
        <w:right w:val="none" w:sz="0" w:space="0" w:color="auto"/>
      </w:divBdr>
    </w:div>
    <w:div w:id="1687714475">
      <w:marLeft w:val="640"/>
      <w:marRight w:val="0"/>
      <w:marTop w:val="0"/>
      <w:marBottom w:val="0"/>
      <w:divBdr>
        <w:top w:val="none" w:sz="0" w:space="0" w:color="auto"/>
        <w:left w:val="none" w:sz="0" w:space="0" w:color="auto"/>
        <w:bottom w:val="none" w:sz="0" w:space="0" w:color="auto"/>
        <w:right w:val="none" w:sz="0" w:space="0" w:color="auto"/>
      </w:divBdr>
    </w:div>
    <w:div w:id="1687825142">
      <w:marLeft w:val="640"/>
      <w:marRight w:val="0"/>
      <w:marTop w:val="0"/>
      <w:marBottom w:val="0"/>
      <w:divBdr>
        <w:top w:val="none" w:sz="0" w:space="0" w:color="auto"/>
        <w:left w:val="none" w:sz="0" w:space="0" w:color="auto"/>
        <w:bottom w:val="none" w:sz="0" w:space="0" w:color="auto"/>
        <w:right w:val="none" w:sz="0" w:space="0" w:color="auto"/>
      </w:divBdr>
    </w:div>
    <w:div w:id="1687832376">
      <w:marLeft w:val="640"/>
      <w:marRight w:val="0"/>
      <w:marTop w:val="0"/>
      <w:marBottom w:val="0"/>
      <w:divBdr>
        <w:top w:val="none" w:sz="0" w:space="0" w:color="auto"/>
        <w:left w:val="none" w:sz="0" w:space="0" w:color="auto"/>
        <w:bottom w:val="none" w:sz="0" w:space="0" w:color="auto"/>
        <w:right w:val="none" w:sz="0" w:space="0" w:color="auto"/>
      </w:divBdr>
    </w:div>
    <w:div w:id="1687976198">
      <w:marLeft w:val="640"/>
      <w:marRight w:val="0"/>
      <w:marTop w:val="0"/>
      <w:marBottom w:val="0"/>
      <w:divBdr>
        <w:top w:val="none" w:sz="0" w:space="0" w:color="auto"/>
        <w:left w:val="none" w:sz="0" w:space="0" w:color="auto"/>
        <w:bottom w:val="none" w:sz="0" w:space="0" w:color="auto"/>
        <w:right w:val="none" w:sz="0" w:space="0" w:color="auto"/>
      </w:divBdr>
    </w:div>
    <w:div w:id="1688094204">
      <w:marLeft w:val="640"/>
      <w:marRight w:val="0"/>
      <w:marTop w:val="0"/>
      <w:marBottom w:val="0"/>
      <w:divBdr>
        <w:top w:val="none" w:sz="0" w:space="0" w:color="auto"/>
        <w:left w:val="none" w:sz="0" w:space="0" w:color="auto"/>
        <w:bottom w:val="none" w:sz="0" w:space="0" w:color="auto"/>
        <w:right w:val="none" w:sz="0" w:space="0" w:color="auto"/>
      </w:divBdr>
    </w:div>
    <w:div w:id="1688173278">
      <w:marLeft w:val="640"/>
      <w:marRight w:val="0"/>
      <w:marTop w:val="0"/>
      <w:marBottom w:val="0"/>
      <w:divBdr>
        <w:top w:val="none" w:sz="0" w:space="0" w:color="auto"/>
        <w:left w:val="none" w:sz="0" w:space="0" w:color="auto"/>
        <w:bottom w:val="none" w:sz="0" w:space="0" w:color="auto"/>
        <w:right w:val="none" w:sz="0" w:space="0" w:color="auto"/>
      </w:divBdr>
    </w:div>
    <w:div w:id="1688287432">
      <w:marLeft w:val="640"/>
      <w:marRight w:val="0"/>
      <w:marTop w:val="0"/>
      <w:marBottom w:val="0"/>
      <w:divBdr>
        <w:top w:val="none" w:sz="0" w:space="0" w:color="auto"/>
        <w:left w:val="none" w:sz="0" w:space="0" w:color="auto"/>
        <w:bottom w:val="none" w:sz="0" w:space="0" w:color="auto"/>
        <w:right w:val="none" w:sz="0" w:space="0" w:color="auto"/>
      </w:divBdr>
    </w:div>
    <w:div w:id="1688481340">
      <w:marLeft w:val="640"/>
      <w:marRight w:val="0"/>
      <w:marTop w:val="0"/>
      <w:marBottom w:val="0"/>
      <w:divBdr>
        <w:top w:val="none" w:sz="0" w:space="0" w:color="auto"/>
        <w:left w:val="none" w:sz="0" w:space="0" w:color="auto"/>
        <w:bottom w:val="none" w:sz="0" w:space="0" w:color="auto"/>
        <w:right w:val="none" w:sz="0" w:space="0" w:color="auto"/>
      </w:divBdr>
    </w:div>
    <w:div w:id="1688487049">
      <w:marLeft w:val="640"/>
      <w:marRight w:val="0"/>
      <w:marTop w:val="0"/>
      <w:marBottom w:val="0"/>
      <w:divBdr>
        <w:top w:val="none" w:sz="0" w:space="0" w:color="auto"/>
        <w:left w:val="none" w:sz="0" w:space="0" w:color="auto"/>
        <w:bottom w:val="none" w:sz="0" w:space="0" w:color="auto"/>
        <w:right w:val="none" w:sz="0" w:space="0" w:color="auto"/>
      </w:divBdr>
    </w:div>
    <w:div w:id="1688604679">
      <w:marLeft w:val="640"/>
      <w:marRight w:val="0"/>
      <w:marTop w:val="0"/>
      <w:marBottom w:val="0"/>
      <w:divBdr>
        <w:top w:val="none" w:sz="0" w:space="0" w:color="auto"/>
        <w:left w:val="none" w:sz="0" w:space="0" w:color="auto"/>
        <w:bottom w:val="none" w:sz="0" w:space="0" w:color="auto"/>
        <w:right w:val="none" w:sz="0" w:space="0" w:color="auto"/>
      </w:divBdr>
    </w:div>
    <w:div w:id="1688604748">
      <w:marLeft w:val="640"/>
      <w:marRight w:val="0"/>
      <w:marTop w:val="0"/>
      <w:marBottom w:val="0"/>
      <w:divBdr>
        <w:top w:val="none" w:sz="0" w:space="0" w:color="auto"/>
        <w:left w:val="none" w:sz="0" w:space="0" w:color="auto"/>
        <w:bottom w:val="none" w:sz="0" w:space="0" w:color="auto"/>
        <w:right w:val="none" w:sz="0" w:space="0" w:color="auto"/>
      </w:divBdr>
    </w:div>
    <w:div w:id="1688751170">
      <w:marLeft w:val="640"/>
      <w:marRight w:val="0"/>
      <w:marTop w:val="0"/>
      <w:marBottom w:val="0"/>
      <w:divBdr>
        <w:top w:val="none" w:sz="0" w:space="0" w:color="auto"/>
        <w:left w:val="none" w:sz="0" w:space="0" w:color="auto"/>
        <w:bottom w:val="none" w:sz="0" w:space="0" w:color="auto"/>
        <w:right w:val="none" w:sz="0" w:space="0" w:color="auto"/>
      </w:divBdr>
    </w:div>
    <w:div w:id="1688752986">
      <w:marLeft w:val="640"/>
      <w:marRight w:val="0"/>
      <w:marTop w:val="0"/>
      <w:marBottom w:val="0"/>
      <w:divBdr>
        <w:top w:val="none" w:sz="0" w:space="0" w:color="auto"/>
        <w:left w:val="none" w:sz="0" w:space="0" w:color="auto"/>
        <w:bottom w:val="none" w:sz="0" w:space="0" w:color="auto"/>
        <w:right w:val="none" w:sz="0" w:space="0" w:color="auto"/>
      </w:divBdr>
    </w:div>
    <w:div w:id="1688827750">
      <w:marLeft w:val="640"/>
      <w:marRight w:val="0"/>
      <w:marTop w:val="0"/>
      <w:marBottom w:val="0"/>
      <w:divBdr>
        <w:top w:val="none" w:sz="0" w:space="0" w:color="auto"/>
        <w:left w:val="none" w:sz="0" w:space="0" w:color="auto"/>
        <w:bottom w:val="none" w:sz="0" w:space="0" w:color="auto"/>
        <w:right w:val="none" w:sz="0" w:space="0" w:color="auto"/>
      </w:divBdr>
    </w:div>
    <w:div w:id="1688942585">
      <w:marLeft w:val="640"/>
      <w:marRight w:val="0"/>
      <w:marTop w:val="0"/>
      <w:marBottom w:val="0"/>
      <w:divBdr>
        <w:top w:val="none" w:sz="0" w:space="0" w:color="auto"/>
        <w:left w:val="none" w:sz="0" w:space="0" w:color="auto"/>
        <w:bottom w:val="none" w:sz="0" w:space="0" w:color="auto"/>
        <w:right w:val="none" w:sz="0" w:space="0" w:color="auto"/>
      </w:divBdr>
    </w:div>
    <w:div w:id="1689019719">
      <w:marLeft w:val="640"/>
      <w:marRight w:val="0"/>
      <w:marTop w:val="0"/>
      <w:marBottom w:val="0"/>
      <w:divBdr>
        <w:top w:val="none" w:sz="0" w:space="0" w:color="auto"/>
        <w:left w:val="none" w:sz="0" w:space="0" w:color="auto"/>
        <w:bottom w:val="none" w:sz="0" w:space="0" w:color="auto"/>
        <w:right w:val="none" w:sz="0" w:space="0" w:color="auto"/>
      </w:divBdr>
    </w:div>
    <w:div w:id="1689020545">
      <w:marLeft w:val="640"/>
      <w:marRight w:val="0"/>
      <w:marTop w:val="0"/>
      <w:marBottom w:val="0"/>
      <w:divBdr>
        <w:top w:val="none" w:sz="0" w:space="0" w:color="auto"/>
        <w:left w:val="none" w:sz="0" w:space="0" w:color="auto"/>
        <w:bottom w:val="none" w:sz="0" w:space="0" w:color="auto"/>
        <w:right w:val="none" w:sz="0" w:space="0" w:color="auto"/>
      </w:divBdr>
    </w:div>
    <w:div w:id="1689060743">
      <w:marLeft w:val="640"/>
      <w:marRight w:val="0"/>
      <w:marTop w:val="0"/>
      <w:marBottom w:val="0"/>
      <w:divBdr>
        <w:top w:val="none" w:sz="0" w:space="0" w:color="auto"/>
        <w:left w:val="none" w:sz="0" w:space="0" w:color="auto"/>
        <w:bottom w:val="none" w:sz="0" w:space="0" w:color="auto"/>
        <w:right w:val="none" w:sz="0" w:space="0" w:color="auto"/>
      </w:divBdr>
    </w:div>
    <w:div w:id="1689061049">
      <w:bodyDiv w:val="1"/>
      <w:marLeft w:val="0"/>
      <w:marRight w:val="0"/>
      <w:marTop w:val="0"/>
      <w:marBottom w:val="0"/>
      <w:divBdr>
        <w:top w:val="none" w:sz="0" w:space="0" w:color="auto"/>
        <w:left w:val="none" w:sz="0" w:space="0" w:color="auto"/>
        <w:bottom w:val="none" w:sz="0" w:space="0" w:color="auto"/>
        <w:right w:val="none" w:sz="0" w:space="0" w:color="auto"/>
      </w:divBdr>
      <w:divsChild>
        <w:div w:id="1135946667">
          <w:marLeft w:val="640"/>
          <w:marRight w:val="0"/>
          <w:marTop w:val="0"/>
          <w:marBottom w:val="0"/>
          <w:divBdr>
            <w:top w:val="none" w:sz="0" w:space="0" w:color="auto"/>
            <w:left w:val="none" w:sz="0" w:space="0" w:color="auto"/>
            <w:bottom w:val="none" w:sz="0" w:space="0" w:color="auto"/>
            <w:right w:val="none" w:sz="0" w:space="0" w:color="auto"/>
          </w:divBdr>
        </w:div>
        <w:div w:id="1528367856">
          <w:marLeft w:val="640"/>
          <w:marRight w:val="0"/>
          <w:marTop w:val="0"/>
          <w:marBottom w:val="0"/>
          <w:divBdr>
            <w:top w:val="none" w:sz="0" w:space="0" w:color="auto"/>
            <w:left w:val="none" w:sz="0" w:space="0" w:color="auto"/>
            <w:bottom w:val="none" w:sz="0" w:space="0" w:color="auto"/>
            <w:right w:val="none" w:sz="0" w:space="0" w:color="auto"/>
          </w:divBdr>
        </w:div>
        <w:div w:id="413748087">
          <w:marLeft w:val="640"/>
          <w:marRight w:val="0"/>
          <w:marTop w:val="0"/>
          <w:marBottom w:val="0"/>
          <w:divBdr>
            <w:top w:val="none" w:sz="0" w:space="0" w:color="auto"/>
            <w:left w:val="none" w:sz="0" w:space="0" w:color="auto"/>
            <w:bottom w:val="none" w:sz="0" w:space="0" w:color="auto"/>
            <w:right w:val="none" w:sz="0" w:space="0" w:color="auto"/>
          </w:divBdr>
        </w:div>
        <w:div w:id="1098407991">
          <w:marLeft w:val="640"/>
          <w:marRight w:val="0"/>
          <w:marTop w:val="0"/>
          <w:marBottom w:val="0"/>
          <w:divBdr>
            <w:top w:val="none" w:sz="0" w:space="0" w:color="auto"/>
            <w:left w:val="none" w:sz="0" w:space="0" w:color="auto"/>
            <w:bottom w:val="none" w:sz="0" w:space="0" w:color="auto"/>
            <w:right w:val="none" w:sz="0" w:space="0" w:color="auto"/>
          </w:divBdr>
        </w:div>
        <w:div w:id="1036200374">
          <w:marLeft w:val="640"/>
          <w:marRight w:val="0"/>
          <w:marTop w:val="0"/>
          <w:marBottom w:val="0"/>
          <w:divBdr>
            <w:top w:val="none" w:sz="0" w:space="0" w:color="auto"/>
            <w:left w:val="none" w:sz="0" w:space="0" w:color="auto"/>
            <w:bottom w:val="none" w:sz="0" w:space="0" w:color="auto"/>
            <w:right w:val="none" w:sz="0" w:space="0" w:color="auto"/>
          </w:divBdr>
        </w:div>
        <w:div w:id="1123186722">
          <w:marLeft w:val="640"/>
          <w:marRight w:val="0"/>
          <w:marTop w:val="0"/>
          <w:marBottom w:val="0"/>
          <w:divBdr>
            <w:top w:val="none" w:sz="0" w:space="0" w:color="auto"/>
            <w:left w:val="none" w:sz="0" w:space="0" w:color="auto"/>
            <w:bottom w:val="none" w:sz="0" w:space="0" w:color="auto"/>
            <w:right w:val="none" w:sz="0" w:space="0" w:color="auto"/>
          </w:divBdr>
        </w:div>
        <w:div w:id="1526747923">
          <w:marLeft w:val="640"/>
          <w:marRight w:val="0"/>
          <w:marTop w:val="0"/>
          <w:marBottom w:val="0"/>
          <w:divBdr>
            <w:top w:val="none" w:sz="0" w:space="0" w:color="auto"/>
            <w:left w:val="none" w:sz="0" w:space="0" w:color="auto"/>
            <w:bottom w:val="none" w:sz="0" w:space="0" w:color="auto"/>
            <w:right w:val="none" w:sz="0" w:space="0" w:color="auto"/>
          </w:divBdr>
        </w:div>
        <w:div w:id="367341877">
          <w:marLeft w:val="640"/>
          <w:marRight w:val="0"/>
          <w:marTop w:val="0"/>
          <w:marBottom w:val="0"/>
          <w:divBdr>
            <w:top w:val="none" w:sz="0" w:space="0" w:color="auto"/>
            <w:left w:val="none" w:sz="0" w:space="0" w:color="auto"/>
            <w:bottom w:val="none" w:sz="0" w:space="0" w:color="auto"/>
            <w:right w:val="none" w:sz="0" w:space="0" w:color="auto"/>
          </w:divBdr>
        </w:div>
        <w:div w:id="1680811429">
          <w:marLeft w:val="640"/>
          <w:marRight w:val="0"/>
          <w:marTop w:val="0"/>
          <w:marBottom w:val="0"/>
          <w:divBdr>
            <w:top w:val="none" w:sz="0" w:space="0" w:color="auto"/>
            <w:left w:val="none" w:sz="0" w:space="0" w:color="auto"/>
            <w:bottom w:val="none" w:sz="0" w:space="0" w:color="auto"/>
            <w:right w:val="none" w:sz="0" w:space="0" w:color="auto"/>
          </w:divBdr>
        </w:div>
        <w:div w:id="938026104">
          <w:marLeft w:val="640"/>
          <w:marRight w:val="0"/>
          <w:marTop w:val="0"/>
          <w:marBottom w:val="0"/>
          <w:divBdr>
            <w:top w:val="none" w:sz="0" w:space="0" w:color="auto"/>
            <w:left w:val="none" w:sz="0" w:space="0" w:color="auto"/>
            <w:bottom w:val="none" w:sz="0" w:space="0" w:color="auto"/>
            <w:right w:val="none" w:sz="0" w:space="0" w:color="auto"/>
          </w:divBdr>
        </w:div>
        <w:div w:id="613443743">
          <w:marLeft w:val="640"/>
          <w:marRight w:val="0"/>
          <w:marTop w:val="0"/>
          <w:marBottom w:val="0"/>
          <w:divBdr>
            <w:top w:val="none" w:sz="0" w:space="0" w:color="auto"/>
            <w:left w:val="none" w:sz="0" w:space="0" w:color="auto"/>
            <w:bottom w:val="none" w:sz="0" w:space="0" w:color="auto"/>
            <w:right w:val="none" w:sz="0" w:space="0" w:color="auto"/>
          </w:divBdr>
        </w:div>
        <w:div w:id="1361204618">
          <w:marLeft w:val="640"/>
          <w:marRight w:val="0"/>
          <w:marTop w:val="0"/>
          <w:marBottom w:val="0"/>
          <w:divBdr>
            <w:top w:val="none" w:sz="0" w:space="0" w:color="auto"/>
            <w:left w:val="none" w:sz="0" w:space="0" w:color="auto"/>
            <w:bottom w:val="none" w:sz="0" w:space="0" w:color="auto"/>
            <w:right w:val="none" w:sz="0" w:space="0" w:color="auto"/>
          </w:divBdr>
        </w:div>
        <w:div w:id="1087848057">
          <w:marLeft w:val="640"/>
          <w:marRight w:val="0"/>
          <w:marTop w:val="0"/>
          <w:marBottom w:val="0"/>
          <w:divBdr>
            <w:top w:val="none" w:sz="0" w:space="0" w:color="auto"/>
            <w:left w:val="none" w:sz="0" w:space="0" w:color="auto"/>
            <w:bottom w:val="none" w:sz="0" w:space="0" w:color="auto"/>
            <w:right w:val="none" w:sz="0" w:space="0" w:color="auto"/>
          </w:divBdr>
        </w:div>
        <w:div w:id="973749788">
          <w:marLeft w:val="640"/>
          <w:marRight w:val="0"/>
          <w:marTop w:val="0"/>
          <w:marBottom w:val="0"/>
          <w:divBdr>
            <w:top w:val="none" w:sz="0" w:space="0" w:color="auto"/>
            <w:left w:val="none" w:sz="0" w:space="0" w:color="auto"/>
            <w:bottom w:val="none" w:sz="0" w:space="0" w:color="auto"/>
            <w:right w:val="none" w:sz="0" w:space="0" w:color="auto"/>
          </w:divBdr>
        </w:div>
        <w:div w:id="1614436045">
          <w:marLeft w:val="640"/>
          <w:marRight w:val="0"/>
          <w:marTop w:val="0"/>
          <w:marBottom w:val="0"/>
          <w:divBdr>
            <w:top w:val="none" w:sz="0" w:space="0" w:color="auto"/>
            <w:left w:val="none" w:sz="0" w:space="0" w:color="auto"/>
            <w:bottom w:val="none" w:sz="0" w:space="0" w:color="auto"/>
            <w:right w:val="none" w:sz="0" w:space="0" w:color="auto"/>
          </w:divBdr>
        </w:div>
        <w:div w:id="441533278">
          <w:marLeft w:val="640"/>
          <w:marRight w:val="0"/>
          <w:marTop w:val="0"/>
          <w:marBottom w:val="0"/>
          <w:divBdr>
            <w:top w:val="none" w:sz="0" w:space="0" w:color="auto"/>
            <w:left w:val="none" w:sz="0" w:space="0" w:color="auto"/>
            <w:bottom w:val="none" w:sz="0" w:space="0" w:color="auto"/>
            <w:right w:val="none" w:sz="0" w:space="0" w:color="auto"/>
          </w:divBdr>
        </w:div>
        <w:div w:id="2074233602">
          <w:marLeft w:val="640"/>
          <w:marRight w:val="0"/>
          <w:marTop w:val="0"/>
          <w:marBottom w:val="0"/>
          <w:divBdr>
            <w:top w:val="none" w:sz="0" w:space="0" w:color="auto"/>
            <w:left w:val="none" w:sz="0" w:space="0" w:color="auto"/>
            <w:bottom w:val="none" w:sz="0" w:space="0" w:color="auto"/>
            <w:right w:val="none" w:sz="0" w:space="0" w:color="auto"/>
          </w:divBdr>
        </w:div>
        <w:div w:id="908343956">
          <w:marLeft w:val="640"/>
          <w:marRight w:val="0"/>
          <w:marTop w:val="0"/>
          <w:marBottom w:val="0"/>
          <w:divBdr>
            <w:top w:val="none" w:sz="0" w:space="0" w:color="auto"/>
            <w:left w:val="none" w:sz="0" w:space="0" w:color="auto"/>
            <w:bottom w:val="none" w:sz="0" w:space="0" w:color="auto"/>
            <w:right w:val="none" w:sz="0" w:space="0" w:color="auto"/>
          </w:divBdr>
        </w:div>
        <w:div w:id="1197546721">
          <w:marLeft w:val="640"/>
          <w:marRight w:val="0"/>
          <w:marTop w:val="0"/>
          <w:marBottom w:val="0"/>
          <w:divBdr>
            <w:top w:val="none" w:sz="0" w:space="0" w:color="auto"/>
            <w:left w:val="none" w:sz="0" w:space="0" w:color="auto"/>
            <w:bottom w:val="none" w:sz="0" w:space="0" w:color="auto"/>
            <w:right w:val="none" w:sz="0" w:space="0" w:color="auto"/>
          </w:divBdr>
        </w:div>
        <w:div w:id="1718122526">
          <w:marLeft w:val="640"/>
          <w:marRight w:val="0"/>
          <w:marTop w:val="0"/>
          <w:marBottom w:val="0"/>
          <w:divBdr>
            <w:top w:val="none" w:sz="0" w:space="0" w:color="auto"/>
            <w:left w:val="none" w:sz="0" w:space="0" w:color="auto"/>
            <w:bottom w:val="none" w:sz="0" w:space="0" w:color="auto"/>
            <w:right w:val="none" w:sz="0" w:space="0" w:color="auto"/>
          </w:divBdr>
        </w:div>
        <w:div w:id="1287352139">
          <w:marLeft w:val="640"/>
          <w:marRight w:val="0"/>
          <w:marTop w:val="0"/>
          <w:marBottom w:val="0"/>
          <w:divBdr>
            <w:top w:val="none" w:sz="0" w:space="0" w:color="auto"/>
            <w:left w:val="none" w:sz="0" w:space="0" w:color="auto"/>
            <w:bottom w:val="none" w:sz="0" w:space="0" w:color="auto"/>
            <w:right w:val="none" w:sz="0" w:space="0" w:color="auto"/>
          </w:divBdr>
        </w:div>
        <w:div w:id="1161308038">
          <w:marLeft w:val="640"/>
          <w:marRight w:val="0"/>
          <w:marTop w:val="0"/>
          <w:marBottom w:val="0"/>
          <w:divBdr>
            <w:top w:val="none" w:sz="0" w:space="0" w:color="auto"/>
            <w:left w:val="none" w:sz="0" w:space="0" w:color="auto"/>
            <w:bottom w:val="none" w:sz="0" w:space="0" w:color="auto"/>
            <w:right w:val="none" w:sz="0" w:space="0" w:color="auto"/>
          </w:divBdr>
        </w:div>
        <w:div w:id="1356349627">
          <w:marLeft w:val="640"/>
          <w:marRight w:val="0"/>
          <w:marTop w:val="0"/>
          <w:marBottom w:val="0"/>
          <w:divBdr>
            <w:top w:val="none" w:sz="0" w:space="0" w:color="auto"/>
            <w:left w:val="none" w:sz="0" w:space="0" w:color="auto"/>
            <w:bottom w:val="none" w:sz="0" w:space="0" w:color="auto"/>
            <w:right w:val="none" w:sz="0" w:space="0" w:color="auto"/>
          </w:divBdr>
        </w:div>
        <w:div w:id="1786658994">
          <w:marLeft w:val="640"/>
          <w:marRight w:val="0"/>
          <w:marTop w:val="0"/>
          <w:marBottom w:val="0"/>
          <w:divBdr>
            <w:top w:val="none" w:sz="0" w:space="0" w:color="auto"/>
            <w:left w:val="none" w:sz="0" w:space="0" w:color="auto"/>
            <w:bottom w:val="none" w:sz="0" w:space="0" w:color="auto"/>
            <w:right w:val="none" w:sz="0" w:space="0" w:color="auto"/>
          </w:divBdr>
        </w:div>
        <w:div w:id="98304066">
          <w:marLeft w:val="640"/>
          <w:marRight w:val="0"/>
          <w:marTop w:val="0"/>
          <w:marBottom w:val="0"/>
          <w:divBdr>
            <w:top w:val="none" w:sz="0" w:space="0" w:color="auto"/>
            <w:left w:val="none" w:sz="0" w:space="0" w:color="auto"/>
            <w:bottom w:val="none" w:sz="0" w:space="0" w:color="auto"/>
            <w:right w:val="none" w:sz="0" w:space="0" w:color="auto"/>
          </w:divBdr>
        </w:div>
      </w:divsChild>
    </w:div>
    <w:div w:id="1689065249">
      <w:marLeft w:val="640"/>
      <w:marRight w:val="0"/>
      <w:marTop w:val="0"/>
      <w:marBottom w:val="0"/>
      <w:divBdr>
        <w:top w:val="none" w:sz="0" w:space="0" w:color="auto"/>
        <w:left w:val="none" w:sz="0" w:space="0" w:color="auto"/>
        <w:bottom w:val="none" w:sz="0" w:space="0" w:color="auto"/>
        <w:right w:val="none" w:sz="0" w:space="0" w:color="auto"/>
      </w:divBdr>
    </w:div>
    <w:div w:id="1689135562">
      <w:marLeft w:val="640"/>
      <w:marRight w:val="0"/>
      <w:marTop w:val="0"/>
      <w:marBottom w:val="0"/>
      <w:divBdr>
        <w:top w:val="none" w:sz="0" w:space="0" w:color="auto"/>
        <w:left w:val="none" w:sz="0" w:space="0" w:color="auto"/>
        <w:bottom w:val="none" w:sz="0" w:space="0" w:color="auto"/>
        <w:right w:val="none" w:sz="0" w:space="0" w:color="auto"/>
      </w:divBdr>
    </w:div>
    <w:div w:id="1689137118">
      <w:marLeft w:val="640"/>
      <w:marRight w:val="0"/>
      <w:marTop w:val="0"/>
      <w:marBottom w:val="0"/>
      <w:divBdr>
        <w:top w:val="none" w:sz="0" w:space="0" w:color="auto"/>
        <w:left w:val="none" w:sz="0" w:space="0" w:color="auto"/>
        <w:bottom w:val="none" w:sz="0" w:space="0" w:color="auto"/>
        <w:right w:val="none" w:sz="0" w:space="0" w:color="auto"/>
      </w:divBdr>
    </w:div>
    <w:div w:id="1689142584">
      <w:marLeft w:val="640"/>
      <w:marRight w:val="0"/>
      <w:marTop w:val="0"/>
      <w:marBottom w:val="0"/>
      <w:divBdr>
        <w:top w:val="none" w:sz="0" w:space="0" w:color="auto"/>
        <w:left w:val="none" w:sz="0" w:space="0" w:color="auto"/>
        <w:bottom w:val="none" w:sz="0" w:space="0" w:color="auto"/>
        <w:right w:val="none" w:sz="0" w:space="0" w:color="auto"/>
      </w:divBdr>
    </w:div>
    <w:div w:id="1689286212">
      <w:marLeft w:val="640"/>
      <w:marRight w:val="0"/>
      <w:marTop w:val="0"/>
      <w:marBottom w:val="0"/>
      <w:divBdr>
        <w:top w:val="none" w:sz="0" w:space="0" w:color="auto"/>
        <w:left w:val="none" w:sz="0" w:space="0" w:color="auto"/>
        <w:bottom w:val="none" w:sz="0" w:space="0" w:color="auto"/>
        <w:right w:val="none" w:sz="0" w:space="0" w:color="auto"/>
      </w:divBdr>
    </w:div>
    <w:div w:id="1689287796">
      <w:marLeft w:val="640"/>
      <w:marRight w:val="0"/>
      <w:marTop w:val="0"/>
      <w:marBottom w:val="0"/>
      <w:divBdr>
        <w:top w:val="none" w:sz="0" w:space="0" w:color="auto"/>
        <w:left w:val="none" w:sz="0" w:space="0" w:color="auto"/>
        <w:bottom w:val="none" w:sz="0" w:space="0" w:color="auto"/>
        <w:right w:val="none" w:sz="0" w:space="0" w:color="auto"/>
      </w:divBdr>
    </w:div>
    <w:div w:id="1689405681">
      <w:marLeft w:val="640"/>
      <w:marRight w:val="0"/>
      <w:marTop w:val="0"/>
      <w:marBottom w:val="0"/>
      <w:divBdr>
        <w:top w:val="none" w:sz="0" w:space="0" w:color="auto"/>
        <w:left w:val="none" w:sz="0" w:space="0" w:color="auto"/>
        <w:bottom w:val="none" w:sz="0" w:space="0" w:color="auto"/>
        <w:right w:val="none" w:sz="0" w:space="0" w:color="auto"/>
      </w:divBdr>
    </w:div>
    <w:div w:id="1689406752">
      <w:marLeft w:val="640"/>
      <w:marRight w:val="0"/>
      <w:marTop w:val="0"/>
      <w:marBottom w:val="0"/>
      <w:divBdr>
        <w:top w:val="none" w:sz="0" w:space="0" w:color="auto"/>
        <w:left w:val="none" w:sz="0" w:space="0" w:color="auto"/>
        <w:bottom w:val="none" w:sz="0" w:space="0" w:color="auto"/>
        <w:right w:val="none" w:sz="0" w:space="0" w:color="auto"/>
      </w:divBdr>
    </w:div>
    <w:div w:id="1689409537">
      <w:marLeft w:val="640"/>
      <w:marRight w:val="0"/>
      <w:marTop w:val="0"/>
      <w:marBottom w:val="0"/>
      <w:divBdr>
        <w:top w:val="none" w:sz="0" w:space="0" w:color="auto"/>
        <w:left w:val="none" w:sz="0" w:space="0" w:color="auto"/>
        <w:bottom w:val="none" w:sz="0" w:space="0" w:color="auto"/>
        <w:right w:val="none" w:sz="0" w:space="0" w:color="auto"/>
      </w:divBdr>
    </w:div>
    <w:div w:id="1689411284">
      <w:marLeft w:val="640"/>
      <w:marRight w:val="0"/>
      <w:marTop w:val="0"/>
      <w:marBottom w:val="0"/>
      <w:divBdr>
        <w:top w:val="none" w:sz="0" w:space="0" w:color="auto"/>
        <w:left w:val="none" w:sz="0" w:space="0" w:color="auto"/>
        <w:bottom w:val="none" w:sz="0" w:space="0" w:color="auto"/>
        <w:right w:val="none" w:sz="0" w:space="0" w:color="auto"/>
      </w:divBdr>
    </w:div>
    <w:div w:id="1689452774">
      <w:marLeft w:val="640"/>
      <w:marRight w:val="0"/>
      <w:marTop w:val="0"/>
      <w:marBottom w:val="0"/>
      <w:divBdr>
        <w:top w:val="none" w:sz="0" w:space="0" w:color="auto"/>
        <w:left w:val="none" w:sz="0" w:space="0" w:color="auto"/>
        <w:bottom w:val="none" w:sz="0" w:space="0" w:color="auto"/>
        <w:right w:val="none" w:sz="0" w:space="0" w:color="auto"/>
      </w:divBdr>
    </w:div>
    <w:div w:id="1689482950">
      <w:marLeft w:val="640"/>
      <w:marRight w:val="0"/>
      <w:marTop w:val="0"/>
      <w:marBottom w:val="0"/>
      <w:divBdr>
        <w:top w:val="none" w:sz="0" w:space="0" w:color="auto"/>
        <w:left w:val="none" w:sz="0" w:space="0" w:color="auto"/>
        <w:bottom w:val="none" w:sz="0" w:space="0" w:color="auto"/>
        <w:right w:val="none" w:sz="0" w:space="0" w:color="auto"/>
      </w:divBdr>
    </w:div>
    <w:div w:id="1689673303">
      <w:marLeft w:val="640"/>
      <w:marRight w:val="0"/>
      <w:marTop w:val="0"/>
      <w:marBottom w:val="0"/>
      <w:divBdr>
        <w:top w:val="none" w:sz="0" w:space="0" w:color="auto"/>
        <w:left w:val="none" w:sz="0" w:space="0" w:color="auto"/>
        <w:bottom w:val="none" w:sz="0" w:space="0" w:color="auto"/>
        <w:right w:val="none" w:sz="0" w:space="0" w:color="auto"/>
      </w:divBdr>
    </w:div>
    <w:div w:id="1689676409">
      <w:marLeft w:val="640"/>
      <w:marRight w:val="0"/>
      <w:marTop w:val="0"/>
      <w:marBottom w:val="0"/>
      <w:divBdr>
        <w:top w:val="none" w:sz="0" w:space="0" w:color="auto"/>
        <w:left w:val="none" w:sz="0" w:space="0" w:color="auto"/>
        <w:bottom w:val="none" w:sz="0" w:space="0" w:color="auto"/>
        <w:right w:val="none" w:sz="0" w:space="0" w:color="auto"/>
      </w:divBdr>
    </w:div>
    <w:div w:id="1689676597">
      <w:marLeft w:val="640"/>
      <w:marRight w:val="0"/>
      <w:marTop w:val="0"/>
      <w:marBottom w:val="0"/>
      <w:divBdr>
        <w:top w:val="none" w:sz="0" w:space="0" w:color="auto"/>
        <w:left w:val="none" w:sz="0" w:space="0" w:color="auto"/>
        <w:bottom w:val="none" w:sz="0" w:space="0" w:color="auto"/>
        <w:right w:val="none" w:sz="0" w:space="0" w:color="auto"/>
      </w:divBdr>
    </w:div>
    <w:div w:id="1689677783">
      <w:marLeft w:val="640"/>
      <w:marRight w:val="0"/>
      <w:marTop w:val="0"/>
      <w:marBottom w:val="0"/>
      <w:divBdr>
        <w:top w:val="none" w:sz="0" w:space="0" w:color="auto"/>
        <w:left w:val="none" w:sz="0" w:space="0" w:color="auto"/>
        <w:bottom w:val="none" w:sz="0" w:space="0" w:color="auto"/>
        <w:right w:val="none" w:sz="0" w:space="0" w:color="auto"/>
      </w:divBdr>
    </w:div>
    <w:div w:id="1689789227">
      <w:marLeft w:val="640"/>
      <w:marRight w:val="0"/>
      <w:marTop w:val="0"/>
      <w:marBottom w:val="0"/>
      <w:divBdr>
        <w:top w:val="none" w:sz="0" w:space="0" w:color="auto"/>
        <w:left w:val="none" w:sz="0" w:space="0" w:color="auto"/>
        <w:bottom w:val="none" w:sz="0" w:space="0" w:color="auto"/>
        <w:right w:val="none" w:sz="0" w:space="0" w:color="auto"/>
      </w:divBdr>
    </w:div>
    <w:div w:id="1689865719">
      <w:marLeft w:val="640"/>
      <w:marRight w:val="0"/>
      <w:marTop w:val="0"/>
      <w:marBottom w:val="0"/>
      <w:divBdr>
        <w:top w:val="none" w:sz="0" w:space="0" w:color="auto"/>
        <w:left w:val="none" w:sz="0" w:space="0" w:color="auto"/>
        <w:bottom w:val="none" w:sz="0" w:space="0" w:color="auto"/>
        <w:right w:val="none" w:sz="0" w:space="0" w:color="auto"/>
      </w:divBdr>
    </w:div>
    <w:div w:id="1689866330">
      <w:marLeft w:val="640"/>
      <w:marRight w:val="0"/>
      <w:marTop w:val="0"/>
      <w:marBottom w:val="0"/>
      <w:divBdr>
        <w:top w:val="none" w:sz="0" w:space="0" w:color="auto"/>
        <w:left w:val="none" w:sz="0" w:space="0" w:color="auto"/>
        <w:bottom w:val="none" w:sz="0" w:space="0" w:color="auto"/>
        <w:right w:val="none" w:sz="0" w:space="0" w:color="auto"/>
      </w:divBdr>
    </w:div>
    <w:div w:id="1689872803">
      <w:marLeft w:val="640"/>
      <w:marRight w:val="0"/>
      <w:marTop w:val="0"/>
      <w:marBottom w:val="0"/>
      <w:divBdr>
        <w:top w:val="none" w:sz="0" w:space="0" w:color="auto"/>
        <w:left w:val="none" w:sz="0" w:space="0" w:color="auto"/>
        <w:bottom w:val="none" w:sz="0" w:space="0" w:color="auto"/>
        <w:right w:val="none" w:sz="0" w:space="0" w:color="auto"/>
      </w:divBdr>
    </w:div>
    <w:div w:id="1689943633">
      <w:marLeft w:val="640"/>
      <w:marRight w:val="0"/>
      <w:marTop w:val="0"/>
      <w:marBottom w:val="0"/>
      <w:divBdr>
        <w:top w:val="none" w:sz="0" w:space="0" w:color="auto"/>
        <w:left w:val="none" w:sz="0" w:space="0" w:color="auto"/>
        <w:bottom w:val="none" w:sz="0" w:space="0" w:color="auto"/>
        <w:right w:val="none" w:sz="0" w:space="0" w:color="auto"/>
      </w:divBdr>
    </w:div>
    <w:div w:id="1689983176">
      <w:marLeft w:val="640"/>
      <w:marRight w:val="0"/>
      <w:marTop w:val="0"/>
      <w:marBottom w:val="0"/>
      <w:divBdr>
        <w:top w:val="none" w:sz="0" w:space="0" w:color="auto"/>
        <w:left w:val="none" w:sz="0" w:space="0" w:color="auto"/>
        <w:bottom w:val="none" w:sz="0" w:space="0" w:color="auto"/>
        <w:right w:val="none" w:sz="0" w:space="0" w:color="auto"/>
      </w:divBdr>
    </w:div>
    <w:div w:id="1690139304">
      <w:marLeft w:val="640"/>
      <w:marRight w:val="0"/>
      <w:marTop w:val="0"/>
      <w:marBottom w:val="0"/>
      <w:divBdr>
        <w:top w:val="none" w:sz="0" w:space="0" w:color="auto"/>
        <w:left w:val="none" w:sz="0" w:space="0" w:color="auto"/>
        <w:bottom w:val="none" w:sz="0" w:space="0" w:color="auto"/>
        <w:right w:val="none" w:sz="0" w:space="0" w:color="auto"/>
      </w:divBdr>
    </w:div>
    <w:div w:id="1690180355">
      <w:marLeft w:val="640"/>
      <w:marRight w:val="0"/>
      <w:marTop w:val="0"/>
      <w:marBottom w:val="0"/>
      <w:divBdr>
        <w:top w:val="none" w:sz="0" w:space="0" w:color="auto"/>
        <w:left w:val="none" w:sz="0" w:space="0" w:color="auto"/>
        <w:bottom w:val="none" w:sz="0" w:space="0" w:color="auto"/>
        <w:right w:val="none" w:sz="0" w:space="0" w:color="auto"/>
      </w:divBdr>
    </w:div>
    <w:div w:id="1690180361">
      <w:marLeft w:val="640"/>
      <w:marRight w:val="0"/>
      <w:marTop w:val="0"/>
      <w:marBottom w:val="0"/>
      <w:divBdr>
        <w:top w:val="none" w:sz="0" w:space="0" w:color="auto"/>
        <w:left w:val="none" w:sz="0" w:space="0" w:color="auto"/>
        <w:bottom w:val="none" w:sz="0" w:space="0" w:color="auto"/>
        <w:right w:val="none" w:sz="0" w:space="0" w:color="auto"/>
      </w:divBdr>
    </w:div>
    <w:div w:id="1690253025">
      <w:marLeft w:val="640"/>
      <w:marRight w:val="0"/>
      <w:marTop w:val="0"/>
      <w:marBottom w:val="0"/>
      <w:divBdr>
        <w:top w:val="none" w:sz="0" w:space="0" w:color="auto"/>
        <w:left w:val="none" w:sz="0" w:space="0" w:color="auto"/>
        <w:bottom w:val="none" w:sz="0" w:space="0" w:color="auto"/>
        <w:right w:val="none" w:sz="0" w:space="0" w:color="auto"/>
      </w:divBdr>
    </w:div>
    <w:div w:id="1690260217">
      <w:marLeft w:val="640"/>
      <w:marRight w:val="0"/>
      <w:marTop w:val="0"/>
      <w:marBottom w:val="0"/>
      <w:divBdr>
        <w:top w:val="none" w:sz="0" w:space="0" w:color="auto"/>
        <w:left w:val="none" w:sz="0" w:space="0" w:color="auto"/>
        <w:bottom w:val="none" w:sz="0" w:space="0" w:color="auto"/>
        <w:right w:val="none" w:sz="0" w:space="0" w:color="auto"/>
      </w:divBdr>
    </w:div>
    <w:div w:id="1690331400">
      <w:marLeft w:val="640"/>
      <w:marRight w:val="0"/>
      <w:marTop w:val="0"/>
      <w:marBottom w:val="0"/>
      <w:divBdr>
        <w:top w:val="none" w:sz="0" w:space="0" w:color="auto"/>
        <w:left w:val="none" w:sz="0" w:space="0" w:color="auto"/>
        <w:bottom w:val="none" w:sz="0" w:space="0" w:color="auto"/>
        <w:right w:val="none" w:sz="0" w:space="0" w:color="auto"/>
      </w:divBdr>
    </w:div>
    <w:div w:id="1690371677">
      <w:marLeft w:val="640"/>
      <w:marRight w:val="0"/>
      <w:marTop w:val="0"/>
      <w:marBottom w:val="0"/>
      <w:divBdr>
        <w:top w:val="none" w:sz="0" w:space="0" w:color="auto"/>
        <w:left w:val="none" w:sz="0" w:space="0" w:color="auto"/>
        <w:bottom w:val="none" w:sz="0" w:space="0" w:color="auto"/>
        <w:right w:val="none" w:sz="0" w:space="0" w:color="auto"/>
      </w:divBdr>
    </w:div>
    <w:div w:id="1690519139">
      <w:marLeft w:val="640"/>
      <w:marRight w:val="0"/>
      <w:marTop w:val="0"/>
      <w:marBottom w:val="0"/>
      <w:divBdr>
        <w:top w:val="none" w:sz="0" w:space="0" w:color="auto"/>
        <w:left w:val="none" w:sz="0" w:space="0" w:color="auto"/>
        <w:bottom w:val="none" w:sz="0" w:space="0" w:color="auto"/>
        <w:right w:val="none" w:sz="0" w:space="0" w:color="auto"/>
      </w:divBdr>
    </w:div>
    <w:div w:id="1690522900">
      <w:marLeft w:val="640"/>
      <w:marRight w:val="0"/>
      <w:marTop w:val="0"/>
      <w:marBottom w:val="0"/>
      <w:divBdr>
        <w:top w:val="none" w:sz="0" w:space="0" w:color="auto"/>
        <w:left w:val="none" w:sz="0" w:space="0" w:color="auto"/>
        <w:bottom w:val="none" w:sz="0" w:space="0" w:color="auto"/>
        <w:right w:val="none" w:sz="0" w:space="0" w:color="auto"/>
      </w:divBdr>
    </w:div>
    <w:div w:id="1690569583">
      <w:marLeft w:val="640"/>
      <w:marRight w:val="0"/>
      <w:marTop w:val="0"/>
      <w:marBottom w:val="0"/>
      <w:divBdr>
        <w:top w:val="none" w:sz="0" w:space="0" w:color="auto"/>
        <w:left w:val="none" w:sz="0" w:space="0" w:color="auto"/>
        <w:bottom w:val="none" w:sz="0" w:space="0" w:color="auto"/>
        <w:right w:val="none" w:sz="0" w:space="0" w:color="auto"/>
      </w:divBdr>
    </w:div>
    <w:div w:id="1690644759">
      <w:marLeft w:val="640"/>
      <w:marRight w:val="0"/>
      <w:marTop w:val="0"/>
      <w:marBottom w:val="0"/>
      <w:divBdr>
        <w:top w:val="none" w:sz="0" w:space="0" w:color="auto"/>
        <w:left w:val="none" w:sz="0" w:space="0" w:color="auto"/>
        <w:bottom w:val="none" w:sz="0" w:space="0" w:color="auto"/>
        <w:right w:val="none" w:sz="0" w:space="0" w:color="auto"/>
      </w:divBdr>
    </w:div>
    <w:div w:id="1690645020">
      <w:marLeft w:val="640"/>
      <w:marRight w:val="0"/>
      <w:marTop w:val="0"/>
      <w:marBottom w:val="0"/>
      <w:divBdr>
        <w:top w:val="none" w:sz="0" w:space="0" w:color="auto"/>
        <w:left w:val="none" w:sz="0" w:space="0" w:color="auto"/>
        <w:bottom w:val="none" w:sz="0" w:space="0" w:color="auto"/>
        <w:right w:val="none" w:sz="0" w:space="0" w:color="auto"/>
      </w:divBdr>
    </w:div>
    <w:div w:id="1690789418">
      <w:marLeft w:val="640"/>
      <w:marRight w:val="0"/>
      <w:marTop w:val="0"/>
      <w:marBottom w:val="0"/>
      <w:divBdr>
        <w:top w:val="none" w:sz="0" w:space="0" w:color="auto"/>
        <w:left w:val="none" w:sz="0" w:space="0" w:color="auto"/>
        <w:bottom w:val="none" w:sz="0" w:space="0" w:color="auto"/>
        <w:right w:val="none" w:sz="0" w:space="0" w:color="auto"/>
      </w:divBdr>
    </w:div>
    <w:div w:id="1690832774">
      <w:marLeft w:val="640"/>
      <w:marRight w:val="0"/>
      <w:marTop w:val="0"/>
      <w:marBottom w:val="0"/>
      <w:divBdr>
        <w:top w:val="none" w:sz="0" w:space="0" w:color="auto"/>
        <w:left w:val="none" w:sz="0" w:space="0" w:color="auto"/>
        <w:bottom w:val="none" w:sz="0" w:space="0" w:color="auto"/>
        <w:right w:val="none" w:sz="0" w:space="0" w:color="auto"/>
      </w:divBdr>
    </w:div>
    <w:div w:id="1690836827">
      <w:marLeft w:val="640"/>
      <w:marRight w:val="0"/>
      <w:marTop w:val="0"/>
      <w:marBottom w:val="0"/>
      <w:divBdr>
        <w:top w:val="none" w:sz="0" w:space="0" w:color="auto"/>
        <w:left w:val="none" w:sz="0" w:space="0" w:color="auto"/>
        <w:bottom w:val="none" w:sz="0" w:space="0" w:color="auto"/>
        <w:right w:val="none" w:sz="0" w:space="0" w:color="auto"/>
      </w:divBdr>
    </w:div>
    <w:div w:id="1690838283">
      <w:marLeft w:val="640"/>
      <w:marRight w:val="0"/>
      <w:marTop w:val="0"/>
      <w:marBottom w:val="0"/>
      <w:divBdr>
        <w:top w:val="none" w:sz="0" w:space="0" w:color="auto"/>
        <w:left w:val="none" w:sz="0" w:space="0" w:color="auto"/>
        <w:bottom w:val="none" w:sz="0" w:space="0" w:color="auto"/>
        <w:right w:val="none" w:sz="0" w:space="0" w:color="auto"/>
      </w:divBdr>
    </w:div>
    <w:div w:id="1690839836">
      <w:marLeft w:val="640"/>
      <w:marRight w:val="0"/>
      <w:marTop w:val="0"/>
      <w:marBottom w:val="0"/>
      <w:divBdr>
        <w:top w:val="none" w:sz="0" w:space="0" w:color="auto"/>
        <w:left w:val="none" w:sz="0" w:space="0" w:color="auto"/>
        <w:bottom w:val="none" w:sz="0" w:space="0" w:color="auto"/>
        <w:right w:val="none" w:sz="0" w:space="0" w:color="auto"/>
      </w:divBdr>
    </w:div>
    <w:div w:id="1690985594">
      <w:marLeft w:val="640"/>
      <w:marRight w:val="0"/>
      <w:marTop w:val="0"/>
      <w:marBottom w:val="0"/>
      <w:divBdr>
        <w:top w:val="none" w:sz="0" w:space="0" w:color="auto"/>
        <w:left w:val="none" w:sz="0" w:space="0" w:color="auto"/>
        <w:bottom w:val="none" w:sz="0" w:space="0" w:color="auto"/>
        <w:right w:val="none" w:sz="0" w:space="0" w:color="auto"/>
      </w:divBdr>
    </w:div>
    <w:div w:id="1691028011">
      <w:marLeft w:val="640"/>
      <w:marRight w:val="0"/>
      <w:marTop w:val="0"/>
      <w:marBottom w:val="0"/>
      <w:divBdr>
        <w:top w:val="none" w:sz="0" w:space="0" w:color="auto"/>
        <w:left w:val="none" w:sz="0" w:space="0" w:color="auto"/>
        <w:bottom w:val="none" w:sz="0" w:space="0" w:color="auto"/>
        <w:right w:val="none" w:sz="0" w:space="0" w:color="auto"/>
      </w:divBdr>
    </w:div>
    <w:div w:id="1691032611">
      <w:marLeft w:val="640"/>
      <w:marRight w:val="0"/>
      <w:marTop w:val="0"/>
      <w:marBottom w:val="0"/>
      <w:divBdr>
        <w:top w:val="none" w:sz="0" w:space="0" w:color="auto"/>
        <w:left w:val="none" w:sz="0" w:space="0" w:color="auto"/>
        <w:bottom w:val="none" w:sz="0" w:space="0" w:color="auto"/>
        <w:right w:val="none" w:sz="0" w:space="0" w:color="auto"/>
      </w:divBdr>
    </w:div>
    <w:div w:id="1691102484">
      <w:marLeft w:val="640"/>
      <w:marRight w:val="0"/>
      <w:marTop w:val="0"/>
      <w:marBottom w:val="0"/>
      <w:divBdr>
        <w:top w:val="none" w:sz="0" w:space="0" w:color="auto"/>
        <w:left w:val="none" w:sz="0" w:space="0" w:color="auto"/>
        <w:bottom w:val="none" w:sz="0" w:space="0" w:color="auto"/>
        <w:right w:val="none" w:sz="0" w:space="0" w:color="auto"/>
      </w:divBdr>
    </w:div>
    <w:div w:id="1691175584">
      <w:marLeft w:val="640"/>
      <w:marRight w:val="0"/>
      <w:marTop w:val="0"/>
      <w:marBottom w:val="0"/>
      <w:divBdr>
        <w:top w:val="none" w:sz="0" w:space="0" w:color="auto"/>
        <w:left w:val="none" w:sz="0" w:space="0" w:color="auto"/>
        <w:bottom w:val="none" w:sz="0" w:space="0" w:color="auto"/>
        <w:right w:val="none" w:sz="0" w:space="0" w:color="auto"/>
      </w:divBdr>
    </w:div>
    <w:div w:id="1691176209">
      <w:bodyDiv w:val="1"/>
      <w:marLeft w:val="0"/>
      <w:marRight w:val="0"/>
      <w:marTop w:val="0"/>
      <w:marBottom w:val="0"/>
      <w:divBdr>
        <w:top w:val="none" w:sz="0" w:space="0" w:color="auto"/>
        <w:left w:val="none" w:sz="0" w:space="0" w:color="auto"/>
        <w:bottom w:val="none" w:sz="0" w:space="0" w:color="auto"/>
        <w:right w:val="none" w:sz="0" w:space="0" w:color="auto"/>
      </w:divBdr>
    </w:div>
    <w:div w:id="1691179118">
      <w:marLeft w:val="640"/>
      <w:marRight w:val="0"/>
      <w:marTop w:val="0"/>
      <w:marBottom w:val="0"/>
      <w:divBdr>
        <w:top w:val="none" w:sz="0" w:space="0" w:color="auto"/>
        <w:left w:val="none" w:sz="0" w:space="0" w:color="auto"/>
        <w:bottom w:val="none" w:sz="0" w:space="0" w:color="auto"/>
        <w:right w:val="none" w:sz="0" w:space="0" w:color="auto"/>
      </w:divBdr>
    </w:div>
    <w:div w:id="1691181383">
      <w:marLeft w:val="640"/>
      <w:marRight w:val="0"/>
      <w:marTop w:val="0"/>
      <w:marBottom w:val="0"/>
      <w:divBdr>
        <w:top w:val="none" w:sz="0" w:space="0" w:color="auto"/>
        <w:left w:val="none" w:sz="0" w:space="0" w:color="auto"/>
        <w:bottom w:val="none" w:sz="0" w:space="0" w:color="auto"/>
        <w:right w:val="none" w:sz="0" w:space="0" w:color="auto"/>
      </w:divBdr>
    </w:div>
    <w:div w:id="1691251243">
      <w:marLeft w:val="640"/>
      <w:marRight w:val="0"/>
      <w:marTop w:val="0"/>
      <w:marBottom w:val="0"/>
      <w:divBdr>
        <w:top w:val="none" w:sz="0" w:space="0" w:color="auto"/>
        <w:left w:val="none" w:sz="0" w:space="0" w:color="auto"/>
        <w:bottom w:val="none" w:sz="0" w:space="0" w:color="auto"/>
        <w:right w:val="none" w:sz="0" w:space="0" w:color="auto"/>
      </w:divBdr>
    </w:div>
    <w:div w:id="1691292462">
      <w:marLeft w:val="640"/>
      <w:marRight w:val="0"/>
      <w:marTop w:val="0"/>
      <w:marBottom w:val="0"/>
      <w:divBdr>
        <w:top w:val="none" w:sz="0" w:space="0" w:color="auto"/>
        <w:left w:val="none" w:sz="0" w:space="0" w:color="auto"/>
        <w:bottom w:val="none" w:sz="0" w:space="0" w:color="auto"/>
        <w:right w:val="none" w:sz="0" w:space="0" w:color="auto"/>
      </w:divBdr>
    </w:div>
    <w:div w:id="1691296198">
      <w:marLeft w:val="640"/>
      <w:marRight w:val="0"/>
      <w:marTop w:val="0"/>
      <w:marBottom w:val="0"/>
      <w:divBdr>
        <w:top w:val="none" w:sz="0" w:space="0" w:color="auto"/>
        <w:left w:val="none" w:sz="0" w:space="0" w:color="auto"/>
        <w:bottom w:val="none" w:sz="0" w:space="0" w:color="auto"/>
        <w:right w:val="none" w:sz="0" w:space="0" w:color="auto"/>
      </w:divBdr>
    </w:div>
    <w:div w:id="1691296737">
      <w:marLeft w:val="480"/>
      <w:marRight w:val="0"/>
      <w:marTop w:val="0"/>
      <w:marBottom w:val="0"/>
      <w:divBdr>
        <w:top w:val="none" w:sz="0" w:space="0" w:color="auto"/>
        <w:left w:val="none" w:sz="0" w:space="0" w:color="auto"/>
        <w:bottom w:val="none" w:sz="0" w:space="0" w:color="auto"/>
        <w:right w:val="none" w:sz="0" w:space="0" w:color="auto"/>
      </w:divBdr>
    </w:div>
    <w:div w:id="1691371236">
      <w:marLeft w:val="640"/>
      <w:marRight w:val="0"/>
      <w:marTop w:val="0"/>
      <w:marBottom w:val="0"/>
      <w:divBdr>
        <w:top w:val="none" w:sz="0" w:space="0" w:color="auto"/>
        <w:left w:val="none" w:sz="0" w:space="0" w:color="auto"/>
        <w:bottom w:val="none" w:sz="0" w:space="0" w:color="auto"/>
        <w:right w:val="none" w:sz="0" w:space="0" w:color="auto"/>
      </w:divBdr>
    </w:div>
    <w:div w:id="1691373570">
      <w:marLeft w:val="640"/>
      <w:marRight w:val="0"/>
      <w:marTop w:val="0"/>
      <w:marBottom w:val="0"/>
      <w:divBdr>
        <w:top w:val="none" w:sz="0" w:space="0" w:color="auto"/>
        <w:left w:val="none" w:sz="0" w:space="0" w:color="auto"/>
        <w:bottom w:val="none" w:sz="0" w:space="0" w:color="auto"/>
        <w:right w:val="none" w:sz="0" w:space="0" w:color="auto"/>
      </w:divBdr>
    </w:div>
    <w:div w:id="1691373774">
      <w:marLeft w:val="640"/>
      <w:marRight w:val="0"/>
      <w:marTop w:val="0"/>
      <w:marBottom w:val="0"/>
      <w:divBdr>
        <w:top w:val="none" w:sz="0" w:space="0" w:color="auto"/>
        <w:left w:val="none" w:sz="0" w:space="0" w:color="auto"/>
        <w:bottom w:val="none" w:sz="0" w:space="0" w:color="auto"/>
        <w:right w:val="none" w:sz="0" w:space="0" w:color="auto"/>
      </w:divBdr>
    </w:div>
    <w:div w:id="1691374060">
      <w:marLeft w:val="640"/>
      <w:marRight w:val="0"/>
      <w:marTop w:val="0"/>
      <w:marBottom w:val="0"/>
      <w:divBdr>
        <w:top w:val="none" w:sz="0" w:space="0" w:color="auto"/>
        <w:left w:val="none" w:sz="0" w:space="0" w:color="auto"/>
        <w:bottom w:val="none" w:sz="0" w:space="0" w:color="auto"/>
        <w:right w:val="none" w:sz="0" w:space="0" w:color="auto"/>
      </w:divBdr>
    </w:div>
    <w:div w:id="1691486321">
      <w:marLeft w:val="640"/>
      <w:marRight w:val="0"/>
      <w:marTop w:val="0"/>
      <w:marBottom w:val="0"/>
      <w:divBdr>
        <w:top w:val="none" w:sz="0" w:space="0" w:color="auto"/>
        <w:left w:val="none" w:sz="0" w:space="0" w:color="auto"/>
        <w:bottom w:val="none" w:sz="0" w:space="0" w:color="auto"/>
        <w:right w:val="none" w:sz="0" w:space="0" w:color="auto"/>
      </w:divBdr>
    </w:div>
    <w:div w:id="1691489600">
      <w:marLeft w:val="640"/>
      <w:marRight w:val="0"/>
      <w:marTop w:val="0"/>
      <w:marBottom w:val="0"/>
      <w:divBdr>
        <w:top w:val="none" w:sz="0" w:space="0" w:color="auto"/>
        <w:left w:val="none" w:sz="0" w:space="0" w:color="auto"/>
        <w:bottom w:val="none" w:sz="0" w:space="0" w:color="auto"/>
        <w:right w:val="none" w:sz="0" w:space="0" w:color="auto"/>
      </w:divBdr>
    </w:div>
    <w:div w:id="1691568747">
      <w:marLeft w:val="640"/>
      <w:marRight w:val="0"/>
      <w:marTop w:val="0"/>
      <w:marBottom w:val="0"/>
      <w:divBdr>
        <w:top w:val="none" w:sz="0" w:space="0" w:color="auto"/>
        <w:left w:val="none" w:sz="0" w:space="0" w:color="auto"/>
        <w:bottom w:val="none" w:sz="0" w:space="0" w:color="auto"/>
        <w:right w:val="none" w:sz="0" w:space="0" w:color="auto"/>
      </w:divBdr>
    </w:div>
    <w:div w:id="1691637769">
      <w:marLeft w:val="640"/>
      <w:marRight w:val="0"/>
      <w:marTop w:val="0"/>
      <w:marBottom w:val="0"/>
      <w:divBdr>
        <w:top w:val="none" w:sz="0" w:space="0" w:color="auto"/>
        <w:left w:val="none" w:sz="0" w:space="0" w:color="auto"/>
        <w:bottom w:val="none" w:sz="0" w:space="0" w:color="auto"/>
        <w:right w:val="none" w:sz="0" w:space="0" w:color="auto"/>
      </w:divBdr>
    </w:div>
    <w:div w:id="1691641413">
      <w:bodyDiv w:val="1"/>
      <w:marLeft w:val="0"/>
      <w:marRight w:val="0"/>
      <w:marTop w:val="0"/>
      <w:marBottom w:val="0"/>
      <w:divBdr>
        <w:top w:val="none" w:sz="0" w:space="0" w:color="auto"/>
        <w:left w:val="none" w:sz="0" w:space="0" w:color="auto"/>
        <w:bottom w:val="none" w:sz="0" w:space="0" w:color="auto"/>
        <w:right w:val="none" w:sz="0" w:space="0" w:color="auto"/>
      </w:divBdr>
    </w:div>
    <w:div w:id="1691642749">
      <w:marLeft w:val="640"/>
      <w:marRight w:val="0"/>
      <w:marTop w:val="0"/>
      <w:marBottom w:val="0"/>
      <w:divBdr>
        <w:top w:val="none" w:sz="0" w:space="0" w:color="auto"/>
        <w:left w:val="none" w:sz="0" w:space="0" w:color="auto"/>
        <w:bottom w:val="none" w:sz="0" w:space="0" w:color="auto"/>
        <w:right w:val="none" w:sz="0" w:space="0" w:color="auto"/>
      </w:divBdr>
    </w:div>
    <w:div w:id="1691681346">
      <w:marLeft w:val="640"/>
      <w:marRight w:val="0"/>
      <w:marTop w:val="0"/>
      <w:marBottom w:val="0"/>
      <w:divBdr>
        <w:top w:val="none" w:sz="0" w:space="0" w:color="auto"/>
        <w:left w:val="none" w:sz="0" w:space="0" w:color="auto"/>
        <w:bottom w:val="none" w:sz="0" w:space="0" w:color="auto"/>
        <w:right w:val="none" w:sz="0" w:space="0" w:color="auto"/>
      </w:divBdr>
    </w:div>
    <w:div w:id="1691834011">
      <w:marLeft w:val="640"/>
      <w:marRight w:val="0"/>
      <w:marTop w:val="0"/>
      <w:marBottom w:val="0"/>
      <w:divBdr>
        <w:top w:val="none" w:sz="0" w:space="0" w:color="auto"/>
        <w:left w:val="none" w:sz="0" w:space="0" w:color="auto"/>
        <w:bottom w:val="none" w:sz="0" w:space="0" w:color="auto"/>
        <w:right w:val="none" w:sz="0" w:space="0" w:color="auto"/>
      </w:divBdr>
    </w:div>
    <w:div w:id="1691905698">
      <w:marLeft w:val="640"/>
      <w:marRight w:val="0"/>
      <w:marTop w:val="0"/>
      <w:marBottom w:val="0"/>
      <w:divBdr>
        <w:top w:val="none" w:sz="0" w:space="0" w:color="auto"/>
        <w:left w:val="none" w:sz="0" w:space="0" w:color="auto"/>
        <w:bottom w:val="none" w:sz="0" w:space="0" w:color="auto"/>
        <w:right w:val="none" w:sz="0" w:space="0" w:color="auto"/>
      </w:divBdr>
    </w:div>
    <w:div w:id="1691949787">
      <w:marLeft w:val="640"/>
      <w:marRight w:val="0"/>
      <w:marTop w:val="0"/>
      <w:marBottom w:val="0"/>
      <w:divBdr>
        <w:top w:val="none" w:sz="0" w:space="0" w:color="auto"/>
        <w:left w:val="none" w:sz="0" w:space="0" w:color="auto"/>
        <w:bottom w:val="none" w:sz="0" w:space="0" w:color="auto"/>
        <w:right w:val="none" w:sz="0" w:space="0" w:color="auto"/>
      </w:divBdr>
    </w:div>
    <w:div w:id="1692024255">
      <w:marLeft w:val="640"/>
      <w:marRight w:val="0"/>
      <w:marTop w:val="0"/>
      <w:marBottom w:val="0"/>
      <w:divBdr>
        <w:top w:val="none" w:sz="0" w:space="0" w:color="auto"/>
        <w:left w:val="none" w:sz="0" w:space="0" w:color="auto"/>
        <w:bottom w:val="none" w:sz="0" w:space="0" w:color="auto"/>
        <w:right w:val="none" w:sz="0" w:space="0" w:color="auto"/>
      </w:divBdr>
    </w:div>
    <w:div w:id="1692024398">
      <w:marLeft w:val="640"/>
      <w:marRight w:val="0"/>
      <w:marTop w:val="0"/>
      <w:marBottom w:val="0"/>
      <w:divBdr>
        <w:top w:val="none" w:sz="0" w:space="0" w:color="auto"/>
        <w:left w:val="none" w:sz="0" w:space="0" w:color="auto"/>
        <w:bottom w:val="none" w:sz="0" w:space="0" w:color="auto"/>
        <w:right w:val="none" w:sz="0" w:space="0" w:color="auto"/>
      </w:divBdr>
    </w:div>
    <w:div w:id="1692030733">
      <w:marLeft w:val="640"/>
      <w:marRight w:val="0"/>
      <w:marTop w:val="0"/>
      <w:marBottom w:val="0"/>
      <w:divBdr>
        <w:top w:val="none" w:sz="0" w:space="0" w:color="auto"/>
        <w:left w:val="none" w:sz="0" w:space="0" w:color="auto"/>
        <w:bottom w:val="none" w:sz="0" w:space="0" w:color="auto"/>
        <w:right w:val="none" w:sz="0" w:space="0" w:color="auto"/>
      </w:divBdr>
    </w:div>
    <w:div w:id="1692295228">
      <w:marLeft w:val="640"/>
      <w:marRight w:val="0"/>
      <w:marTop w:val="0"/>
      <w:marBottom w:val="0"/>
      <w:divBdr>
        <w:top w:val="none" w:sz="0" w:space="0" w:color="auto"/>
        <w:left w:val="none" w:sz="0" w:space="0" w:color="auto"/>
        <w:bottom w:val="none" w:sz="0" w:space="0" w:color="auto"/>
        <w:right w:val="none" w:sz="0" w:space="0" w:color="auto"/>
      </w:divBdr>
    </w:div>
    <w:div w:id="1692342342">
      <w:marLeft w:val="640"/>
      <w:marRight w:val="0"/>
      <w:marTop w:val="0"/>
      <w:marBottom w:val="0"/>
      <w:divBdr>
        <w:top w:val="none" w:sz="0" w:space="0" w:color="auto"/>
        <w:left w:val="none" w:sz="0" w:space="0" w:color="auto"/>
        <w:bottom w:val="none" w:sz="0" w:space="0" w:color="auto"/>
        <w:right w:val="none" w:sz="0" w:space="0" w:color="auto"/>
      </w:divBdr>
    </w:div>
    <w:div w:id="1692412899">
      <w:marLeft w:val="640"/>
      <w:marRight w:val="0"/>
      <w:marTop w:val="0"/>
      <w:marBottom w:val="0"/>
      <w:divBdr>
        <w:top w:val="none" w:sz="0" w:space="0" w:color="auto"/>
        <w:left w:val="none" w:sz="0" w:space="0" w:color="auto"/>
        <w:bottom w:val="none" w:sz="0" w:space="0" w:color="auto"/>
        <w:right w:val="none" w:sz="0" w:space="0" w:color="auto"/>
      </w:divBdr>
    </w:div>
    <w:div w:id="1692489865">
      <w:marLeft w:val="640"/>
      <w:marRight w:val="0"/>
      <w:marTop w:val="0"/>
      <w:marBottom w:val="0"/>
      <w:divBdr>
        <w:top w:val="none" w:sz="0" w:space="0" w:color="auto"/>
        <w:left w:val="none" w:sz="0" w:space="0" w:color="auto"/>
        <w:bottom w:val="none" w:sz="0" w:space="0" w:color="auto"/>
        <w:right w:val="none" w:sz="0" w:space="0" w:color="auto"/>
      </w:divBdr>
    </w:div>
    <w:div w:id="1692533973">
      <w:marLeft w:val="640"/>
      <w:marRight w:val="0"/>
      <w:marTop w:val="0"/>
      <w:marBottom w:val="0"/>
      <w:divBdr>
        <w:top w:val="none" w:sz="0" w:space="0" w:color="auto"/>
        <w:left w:val="none" w:sz="0" w:space="0" w:color="auto"/>
        <w:bottom w:val="none" w:sz="0" w:space="0" w:color="auto"/>
        <w:right w:val="none" w:sz="0" w:space="0" w:color="auto"/>
      </w:divBdr>
    </w:div>
    <w:div w:id="1692536254">
      <w:marLeft w:val="640"/>
      <w:marRight w:val="0"/>
      <w:marTop w:val="0"/>
      <w:marBottom w:val="0"/>
      <w:divBdr>
        <w:top w:val="none" w:sz="0" w:space="0" w:color="auto"/>
        <w:left w:val="none" w:sz="0" w:space="0" w:color="auto"/>
        <w:bottom w:val="none" w:sz="0" w:space="0" w:color="auto"/>
        <w:right w:val="none" w:sz="0" w:space="0" w:color="auto"/>
      </w:divBdr>
    </w:div>
    <w:div w:id="1692536932">
      <w:marLeft w:val="640"/>
      <w:marRight w:val="0"/>
      <w:marTop w:val="0"/>
      <w:marBottom w:val="0"/>
      <w:divBdr>
        <w:top w:val="none" w:sz="0" w:space="0" w:color="auto"/>
        <w:left w:val="none" w:sz="0" w:space="0" w:color="auto"/>
        <w:bottom w:val="none" w:sz="0" w:space="0" w:color="auto"/>
        <w:right w:val="none" w:sz="0" w:space="0" w:color="auto"/>
      </w:divBdr>
    </w:div>
    <w:div w:id="1692561337">
      <w:marLeft w:val="640"/>
      <w:marRight w:val="0"/>
      <w:marTop w:val="0"/>
      <w:marBottom w:val="0"/>
      <w:divBdr>
        <w:top w:val="none" w:sz="0" w:space="0" w:color="auto"/>
        <w:left w:val="none" w:sz="0" w:space="0" w:color="auto"/>
        <w:bottom w:val="none" w:sz="0" w:space="0" w:color="auto"/>
        <w:right w:val="none" w:sz="0" w:space="0" w:color="auto"/>
      </w:divBdr>
    </w:div>
    <w:div w:id="1692564944">
      <w:marLeft w:val="640"/>
      <w:marRight w:val="0"/>
      <w:marTop w:val="0"/>
      <w:marBottom w:val="0"/>
      <w:divBdr>
        <w:top w:val="none" w:sz="0" w:space="0" w:color="auto"/>
        <w:left w:val="none" w:sz="0" w:space="0" w:color="auto"/>
        <w:bottom w:val="none" w:sz="0" w:space="0" w:color="auto"/>
        <w:right w:val="none" w:sz="0" w:space="0" w:color="auto"/>
      </w:divBdr>
    </w:div>
    <w:div w:id="1692607690">
      <w:marLeft w:val="640"/>
      <w:marRight w:val="0"/>
      <w:marTop w:val="0"/>
      <w:marBottom w:val="0"/>
      <w:divBdr>
        <w:top w:val="none" w:sz="0" w:space="0" w:color="auto"/>
        <w:left w:val="none" w:sz="0" w:space="0" w:color="auto"/>
        <w:bottom w:val="none" w:sz="0" w:space="0" w:color="auto"/>
        <w:right w:val="none" w:sz="0" w:space="0" w:color="auto"/>
      </w:divBdr>
    </w:div>
    <w:div w:id="1692609675">
      <w:marLeft w:val="640"/>
      <w:marRight w:val="0"/>
      <w:marTop w:val="0"/>
      <w:marBottom w:val="0"/>
      <w:divBdr>
        <w:top w:val="none" w:sz="0" w:space="0" w:color="auto"/>
        <w:left w:val="none" w:sz="0" w:space="0" w:color="auto"/>
        <w:bottom w:val="none" w:sz="0" w:space="0" w:color="auto"/>
        <w:right w:val="none" w:sz="0" w:space="0" w:color="auto"/>
      </w:divBdr>
    </w:div>
    <w:div w:id="1692684392">
      <w:marLeft w:val="640"/>
      <w:marRight w:val="0"/>
      <w:marTop w:val="0"/>
      <w:marBottom w:val="0"/>
      <w:divBdr>
        <w:top w:val="none" w:sz="0" w:space="0" w:color="auto"/>
        <w:left w:val="none" w:sz="0" w:space="0" w:color="auto"/>
        <w:bottom w:val="none" w:sz="0" w:space="0" w:color="auto"/>
        <w:right w:val="none" w:sz="0" w:space="0" w:color="auto"/>
      </w:divBdr>
    </w:div>
    <w:div w:id="1692756970">
      <w:marLeft w:val="640"/>
      <w:marRight w:val="0"/>
      <w:marTop w:val="0"/>
      <w:marBottom w:val="0"/>
      <w:divBdr>
        <w:top w:val="none" w:sz="0" w:space="0" w:color="auto"/>
        <w:left w:val="none" w:sz="0" w:space="0" w:color="auto"/>
        <w:bottom w:val="none" w:sz="0" w:space="0" w:color="auto"/>
        <w:right w:val="none" w:sz="0" w:space="0" w:color="auto"/>
      </w:divBdr>
    </w:div>
    <w:div w:id="1692758006">
      <w:marLeft w:val="640"/>
      <w:marRight w:val="0"/>
      <w:marTop w:val="0"/>
      <w:marBottom w:val="0"/>
      <w:divBdr>
        <w:top w:val="none" w:sz="0" w:space="0" w:color="auto"/>
        <w:left w:val="none" w:sz="0" w:space="0" w:color="auto"/>
        <w:bottom w:val="none" w:sz="0" w:space="0" w:color="auto"/>
        <w:right w:val="none" w:sz="0" w:space="0" w:color="auto"/>
      </w:divBdr>
    </w:div>
    <w:div w:id="1692761804">
      <w:marLeft w:val="640"/>
      <w:marRight w:val="0"/>
      <w:marTop w:val="0"/>
      <w:marBottom w:val="0"/>
      <w:divBdr>
        <w:top w:val="none" w:sz="0" w:space="0" w:color="auto"/>
        <w:left w:val="none" w:sz="0" w:space="0" w:color="auto"/>
        <w:bottom w:val="none" w:sz="0" w:space="0" w:color="auto"/>
        <w:right w:val="none" w:sz="0" w:space="0" w:color="auto"/>
      </w:divBdr>
    </w:div>
    <w:div w:id="1692798800">
      <w:marLeft w:val="640"/>
      <w:marRight w:val="0"/>
      <w:marTop w:val="0"/>
      <w:marBottom w:val="0"/>
      <w:divBdr>
        <w:top w:val="none" w:sz="0" w:space="0" w:color="auto"/>
        <w:left w:val="none" w:sz="0" w:space="0" w:color="auto"/>
        <w:bottom w:val="none" w:sz="0" w:space="0" w:color="auto"/>
        <w:right w:val="none" w:sz="0" w:space="0" w:color="auto"/>
      </w:divBdr>
    </w:div>
    <w:div w:id="1692800453">
      <w:marLeft w:val="640"/>
      <w:marRight w:val="0"/>
      <w:marTop w:val="0"/>
      <w:marBottom w:val="0"/>
      <w:divBdr>
        <w:top w:val="none" w:sz="0" w:space="0" w:color="auto"/>
        <w:left w:val="none" w:sz="0" w:space="0" w:color="auto"/>
        <w:bottom w:val="none" w:sz="0" w:space="0" w:color="auto"/>
        <w:right w:val="none" w:sz="0" w:space="0" w:color="auto"/>
      </w:divBdr>
    </w:div>
    <w:div w:id="1692873877">
      <w:marLeft w:val="640"/>
      <w:marRight w:val="0"/>
      <w:marTop w:val="0"/>
      <w:marBottom w:val="0"/>
      <w:divBdr>
        <w:top w:val="none" w:sz="0" w:space="0" w:color="auto"/>
        <w:left w:val="none" w:sz="0" w:space="0" w:color="auto"/>
        <w:bottom w:val="none" w:sz="0" w:space="0" w:color="auto"/>
        <w:right w:val="none" w:sz="0" w:space="0" w:color="auto"/>
      </w:divBdr>
    </w:div>
    <w:div w:id="1692949692">
      <w:marLeft w:val="640"/>
      <w:marRight w:val="0"/>
      <w:marTop w:val="0"/>
      <w:marBottom w:val="0"/>
      <w:divBdr>
        <w:top w:val="none" w:sz="0" w:space="0" w:color="auto"/>
        <w:left w:val="none" w:sz="0" w:space="0" w:color="auto"/>
        <w:bottom w:val="none" w:sz="0" w:space="0" w:color="auto"/>
        <w:right w:val="none" w:sz="0" w:space="0" w:color="auto"/>
      </w:divBdr>
    </w:div>
    <w:div w:id="1692954046">
      <w:marLeft w:val="640"/>
      <w:marRight w:val="0"/>
      <w:marTop w:val="0"/>
      <w:marBottom w:val="0"/>
      <w:divBdr>
        <w:top w:val="none" w:sz="0" w:space="0" w:color="auto"/>
        <w:left w:val="none" w:sz="0" w:space="0" w:color="auto"/>
        <w:bottom w:val="none" w:sz="0" w:space="0" w:color="auto"/>
        <w:right w:val="none" w:sz="0" w:space="0" w:color="auto"/>
      </w:divBdr>
    </w:div>
    <w:div w:id="1692992022">
      <w:marLeft w:val="640"/>
      <w:marRight w:val="0"/>
      <w:marTop w:val="0"/>
      <w:marBottom w:val="0"/>
      <w:divBdr>
        <w:top w:val="none" w:sz="0" w:space="0" w:color="auto"/>
        <w:left w:val="none" w:sz="0" w:space="0" w:color="auto"/>
        <w:bottom w:val="none" w:sz="0" w:space="0" w:color="auto"/>
        <w:right w:val="none" w:sz="0" w:space="0" w:color="auto"/>
      </w:divBdr>
    </w:div>
    <w:div w:id="1693023758">
      <w:marLeft w:val="640"/>
      <w:marRight w:val="0"/>
      <w:marTop w:val="0"/>
      <w:marBottom w:val="0"/>
      <w:divBdr>
        <w:top w:val="none" w:sz="0" w:space="0" w:color="auto"/>
        <w:left w:val="none" w:sz="0" w:space="0" w:color="auto"/>
        <w:bottom w:val="none" w:sz="0" w:space="0" w:color="auto"/>
        <w:right w:val="none" w:sz="0" w:space="0" w:color="auto"/>
      </w:divBdr>
    </w:div>
    <w:div w:id="1693216421">
      <w:marLeft w:val="640"/>
      <w:marRight w:val="0"/>
      <w:marTop w:val="0"/>
      <w:marBottom w:val="0"/>
      <w:divBdr>
        <w:top w:val="none" w:sz="0" w:space="0" w:color="auto"/>
        <w:left w:val="none" w:sz="0" w:space="0" w:color="auto"/>
        <w:bottom w:val="none" w:sz="0" w:space="0" w:color="auto"/>
        <w:right w:val="none" w:sz="0" w:space="0" w:color="auto"/>
      </w:divBdr>
    </w:div>
    <w:div w:id="1693337780">
      <w:marLeft w:val="640"/>
      <w:marRight w:val="0"/>
      <w:marTop w:val="0"/>
      <w:marBottom w:val="0"/>
      <w:divBdr>
        <w:top w:val="none" w:sz="0" w:space="0" w:color="auto"/>
        <w:left w:val="none" w:sz="0" w:space="0" w:color="auto"/>
        <w:bottom w:val="none" w:sz="0" w:space="0" w:color="auto"/>
        <w:right w:val="none" w:sz="0" w:space="0" w:color="auto"/>
      </w:divBdr>
    </w:div>
    <w:div w:id="1693340425">
      <w:marLeft w:val="640"/>
      <w:marRight w:val="0"/>
      <w:marTop w:val="0"/>
      <w:marBottom w:val="0"/>
      <w:divBdr>
        <w:top w:val="none" w:sz="0" w:space="0" w:color="auto"/>
        <w:left w:val="none" w:sz="0" w:space="0" w:color="auto"/>
        <w:bottom w:val="none" w:sz="0" w:space="0" w:color="auto"/>
        <w:right w:val="none" w:sz="0" w:space="0" w:color="auto"/>
      </w:divBdr>
    </w:div>
    <w:div w:id="1693411558">
      <w:marLeft w:val="640"/>
      <w:marRight w:val="0"/>
      <w:marTop w:val="0"/>
      <w:marBottom w:val="0"/>
      <w:divBdr>
        <w:top w:val="none" w:sz="0" w:space="0" w:color="auto"/>
        <w:left w:val="none" w:sz="0" w:space="0" w:color="auto"/>
        <w:bottom w:val="none" w:sz="0" w:space="0" w:color="auto"/>
        <w:right w:val="none" w:sz="0" w:space="0" w:color="auto"/>
      </w:divBdr>
    </w:div>
    <w:div w:id="1693411811">
      <w:marLeft w:val="640"/>
      <w:marRight w:val="0"/>
      <w:marTop w:val="0"/>
      <w:marBottom w:val="0"/>
      <w:divBdr>
        <w:top w:val="none" w:sz="0" w:space="0" w:color="auto"/>
        <w:left w:val="none" w:sz="0" w:space="0" w:color="auto"/>
        <w:bottom w:val="none" w:sz="0" w:space="0" w:color="auto"/>
        <w:right w:val="none" w:sz="0" w:space="0" w:color="auto"/>
      </w:divBdr>
    </w:div>
    <w:div w:id="1693415804">
      <w:marLeft w:val="640"/>
      <w:marRight w:val="0"/>
      <w:marTop w:val="0"/>
      <w:marBottom w:val="0"/>
      <w:divBdr>
        <w:top w:val="none" w:sz="0" w:space="0" w:color="auto"/>
        <w:left w:val="none" w:sz="0" w:space="0" w:color="auto"/>
        <w:bottom w:val="none" w:sz="0" w:space="0" w:color="auto"/>
        <w:right w:val="none" w:sz="0" w:space="0" w:color="auto"/>
      </w:divBdr>
    </w:div>
    <w:div w:id="1693415814">
      <w:marLeft w:val="640"/>
      <w:marRight w:val="0"/>
      <w:marTop w:val="0"/>
      <w:marBottom w:val="0"/>
      <w:divBdr>
        <w:top w:val="none" w:sz="0" w:space="0" w:color="auto"/>
        <w:left w:val="none" w:sz="0" w:space="0" w:color="auto"/>
        <w:bottom w:val="none" w:sz="0" w:space="0" w:color="auto"/>
        <w:right w:val="none" w:sz="0" w:space="0" w:color="auto"/>
      </w:divBdr>
    </w:div>
    <w:div w:id="1693454288">
      <w:marLeft w:val="640"/>
      <w:marRight w:val="0"/>
      <w:marTop w:val="0"/>
      <w:marBottom w:val="0"/>
      <w:divBdr>
        <w:top w:val="none" w:sz="0" w:space="0" w:color="auto"/>
        <w:left w:val="none" w:sz="0" w:space="0" w:color="auto"/>
        <w:bottom w:val="none" w:sz="0" w:space="0" w:color="auto"/>
        <w:right w:val="none" w:sz="0" w:space="0" w:color="auto"/>
      </w:divBdr>
    </w:div>
    <w:div w:id="1693534525">
      <w:marLeft w:val="640"/>
      <w:marRight w:val="0"/>
      <w:marTop w:val="0"/>
      <w:marBottom w:val="0"/>
      <w:divBdr>
        <w:top w:val="none" w:sz="0" w:space="0" w:color="auto"/>
        <w:left w:val="none" w:sz="0" w:space="0" w:color="auto"/>
        <w:bottom w:val="none" w:sz="0" w:space="0" w:color="auto"/>
        <w:right w:val="none" w:sz="0" w:space="0" w:color="auto"/>
      </w:divBdr>
    </w:div>
    <w:div w:id="1693722938">
      <w:marLeft w:val="640"/>
      <w:marRight w:val="0"/>
      <w:marTop w:val="0"/>
      <w:marBottom w:val="0"/>
      <w:divBdr>
        <w:top w:val="none" w:sz="0" w:space="0" w:color="auto"/>
        <w:left w:val="none" w:sz="0" w:space="0" w:color="auto"/>
        <w:bottom w:val="none" w:sz="0" w:space="0" w:color="auto"/>
        <w:right w:val="none" w:sz="0" w:space="0" w:color="auto"/>
      </w:divBdr>
    </w:div>
    <w:div w:id="1693727293">
      <w:marLeft w:val="640"/>
      <w:marRight w:val="0"/>
      <w:marTop w:val="0"/>
      <w:marBottom w:val="0"/>
      <w:divBdr>
        <w:top w:val="none" w:sz="0" w:space="0" w:color="auto"/>
        <w:left w:val="none" w:sz="0" w:space="0" w:color="auto"/>
        <w:bottom w:val="none" w:sz="0" w:space="0" w:color="auto"/>
        <w:right w:val="none" w:sz="0" w:space="0" w:color="auto"/>
      </w:divBdr>
    </w:div>
    <w:div w:id="1693729867">
      <w:marLeft w:val="640"/>
      <w:marRight w:val="0"/>
      <w:marTop w:val="0"/>
      <w:marBottom w:val="0"/>
      <w:divBdr>
        <w:top w:val="none" w:sz="0" w:space="0" w:color="auto"/>
        <w:left w:val="none" w:sz="0" w:space="0" w:color="auto"/>
        <w:bottom w:val="none" w:sz="0" w:space="0" w:color="auto"/>
        <w:right w:val="none" w:sz="0" w:space="0" w:color="auto"/>
      </w:divBdr>
    </w:div>
    <w:div w:id="1693803260">
      <w:marLeft w:val="640"/>
      <w:marRight w:val="0"/>
      <w:marTop w:val="0"/>
      <w:marBottom w:val="0"/>
      <w:divBdr>
        <w:top w:val="none" w:sz="0" w:space="0" w:color="auto"/>
        <w:left w:val="none" w:sz="0" w:space="0" w:color="auto"/>
        <w:bottom w:val="none" w:sz="0" w:space="0" w:color="auto"/>
        <w:right w:val="none" w:sz="0" w:space="0" w:color="auto"/>
      </w:divBdr>
    </w:div>
    <w:div w:id="1693995467">
      <w:marLeft w:val="640"/>
      <w:marRight w:val="0"/>
      <w:marTop w:val="0"/>
      <w:marBottom w:val="0"/>
      <w:divBdr>
        <w:top w:val="none" w:sz="0" w:space="0" w:color="auto"/>
        <w:left w:val="none" w:sz="0" w:space="0" w:color="auto"/>
        <w:bottom w:val="none" w:sz="0" w:space="0" w:color="auto"/>
        <w:right w:val="none" w:sz="0" w:space="0" w:color="auto"/>
      </w:divBdr>
    </w:div>
    <w:div w:id="1693995926">
      <w:marLeft w:val="640"/>
      <w:marRight w:val="0"/>
      <w:marTop w:val="0"/>
      <w:marBottom w:val="0"/>
      <w:divBdr>
        <w:top w:val="none" w:sz="0" w:space="0" w:color="auto"/>
        <w:left w:val="none" w:sz="0" w:space="0" w:color="auto"/>
        <w:bottom w:val="none" w:sz="0" w:space="0" w:color="auto"/>
        <w:right w:val="none" w:sz="0" w:space="0" w:color="auto"/>
      </w:divBdr>
    </w:div>
    <w:div w:id="1693997435">
      <w:marLeft w:val="640"/>
      <w:marRight w:val="0"/>
      <w:marTop w:val="0"/>
      <w:marBottom w:val="0"/>
      <w:divBdr>
        <w:top w:val="none" w:sz="0" w:space="0" w:color="auto"/>
        <w:left w:val="none" w:sz="0" w:space="0" w:color="auto"/>
        <w:bottom w:val="none" w:sz="0" w:space="0" w:color="auto"/>
        <w:right w:val="none" w:sz="0" w:space="0" w:color="auto"/>
      </w:divBdr>
    </w:div>
    <w:div w:id="1694065450">
      <w:marLeft w:val="640"/>
      <w:marRight w:val="0"/>
      <w:marTop w:val="0"/>
      <w:marBottom w:val="0"/>
      <w:divBdr>
        <w:top w:val="none" w:sz="0" w:space="0" w:color="auto"/>
        <w:left w:val="none" w:sz="0" w:space="0" w:color="auto"/>
        <w:bottom w:val="none" w:sz="0" w:space="0" w:color="auto"/>
        <w:right w:val="none" w:sz="0" w:space="0" w:color="auto"/>
      </w:divBdr>
    </w:div>
    <w:div w:id="1694066490">
      <w:marLeft w:val="640"/>
      <w:marRight w:val="0"/>
      <w:marTop w:val="0"/>
      <w:marBottom w:val="0"/>
      <w:divBdr>
        <w:top w:val="none" w:sz="0" w:space="0" w:color="auto"/>
        <w:left w:val="none" w:sz="0" w:space="0" w:color="auto"/>
        <w:bottom w:val="none" w:sz="0" w:space="0" w:color="auto"/>
        <w:right w:val="none" w:sz="0" w:space="0" w:color="auto"/>
      </w:divBdr>
    </w:div>
    <w:div w:id="1694071319">
      <w:marLeft w:val="640"/>
      <w:marRight w:val="0"/>
      <w:marTop w:val="0"/>
      <w:marBottom w:val="0"/>
      <w:divBdr>
        <w:top w:val="none" w:sz="0" w:space="0" w:color="auto"/>
        <w:left w:val="none" w:sz="0" w:space="0" w:color="auto"/>
        <w:bottom w:val="none" w:sz="0" w:space="0" w:color="auto"/>
        <w:right w:val="none" w:sz="0" w:space="0" w:color="auto"/>
      </w:divBdr>
    </w:div>
    <w:div w:id="1694072714">
      <w:marLeft w:val="640"/>
      <w:marRight w:val="0"/>
      <w:marTop w:val="0"/>
      <w:marBottom w:val="0"/>
      <w:divBdr>
        <w:top w:val="none" w:sz="0" w:space="0" w:color="auto"/>
        <w:left w:val="none" w:sz="0" w:space="0" w:color="auto"/>
        <w:bottom w:val="none" w:sz="0" w:space="0" w:color="auto"/>
        <w:right w:val="none" w:sz="0" w:space="0" w:color="auto"/>
      </w:divBdr>
    </w:div>
    <w:div w:id="1694108971">
      <w:marLeft w:val="640"/>
      <w:marRight w:val="0"/>
      <w:marTop w:val="0"/>
      <w:marBottom w:val="0"/>
      <w:divBdr>
        <w:top w:val="none" w:sz="0" w:space="0" w:color="auto"/>
        <w:left w:val="none" w:sz="0" w:space="0" w:color="auto"/>
        <w:bottom w:val="none" w:sz="0" w:space="0" w:color="auto"/>
        <w:right w:val="none" w:sz="0" w:space="0" w:color="auto"/>
      </w:divBdr>
    </w:div>
    <w:div w:id="1694114322">
      <w:marLeft w:val="640"/>
      <w:marRight w:val="0"/>
      <w:marTop w:val="0"/>
      <w:marBottom w:val="0"/>
      <w:divBdr>
        <w:top w:val="none" w:sz="0" w:space="0" w:color="auto"/>
        <w:left w:val="none" w:sz="0" w:space="0" w:color="auto"/>
        <w:bottom w:val="none" w:sz="0" w:space="0" w:color="auto"/>
        <w:right w:val="none" w:sz="0" w:space="0" w:color="auto"/>
      </w:divBdr>
    </w:div>
    <w:div w:id="1694114637">
      <w:marLeft w:val="640"/>
      <w:marRight w:val="0"/>
      <w:marTop w:val="0"/>
      <w:marBottom w:val="0"/>
      <w:divBdr>
        <w:top w:val="none" w:sz="0" w:space="0" w:color="auto"/>
        <w:left w:val="none" w:sz="0" w:space="0" w:color="auto"/>
        <w:bottom w:val="none" w:sz="0" w:space="0" w:color="auto"/>
        <w:right w:val="none" w:sz="0" w:space="0" w:color="auto"/>
      </w:divBdr>
    </w:div>
    <w:div w:id="1694185996">
      <w:marLeft w:val="640"/>
      <w:marRight w:val="0"/>
      <w:marTop w:val="0"/>
      <w:marBottom w:val="0"/>
      <w:divBdr>
        <w:top w:val="none" w:sz="0" w:space="0" w:color="auto"/>
        <w:left w:val="none" w:sz="0" w:space="0" w:color="auto"/>
        <w:bottom w:val="none" w:sz="0" w:space="0" w:color="auto"/>
        <w:right w:val="none" w:sz="0" w:space="0" w:color="auto"/>
      </w:divBdr>
    </w:div>
    <w:div w:id="1694258066">
      <w:marLeft w:val="640"/>
      <w:marRight w:val="0"/>
      <w:marTop w:val="0"/>
      <w:marBottom w:val="0"/>
      <w:divBdr>
        <w:top w:val="none" w:sz="0" w:space="0" w:color="auto"/>
        <w:left w:val="none" w:sz="0" w:space="0" w:color="auto"/>
        <w:bottom w:val="none" w:sz="0" w:space="0" w:color="auto"/>
        <w:right w:val="none" w:sz="0" w:space="0" w:color="auto"/>
      </w:divBdr>
    </w:div>
    <w:div w:id="1694307323">
      <w:marLeft w:val="640"/>
      <w:marRight w:val="0"/>
      <w:marTop w:val="0"/>
      <w:marBottom w:val="0"/>
      <w:divBdr>
        <w:top w:val="none" w:sz="0" w:space="0" w:color="auto"/>
        <w:left w:val="none" w:sz="0" w:space="0" w:color="auto"/>
        <w:bottom w:val="none" w:sz="0" w:space="0" w:color="auto"/>
        <w:right w:val="none" w:sz="0" w:space="0" w:color="auto"/>
      </w:divBdr>
    </w:div>
    <w:div w:id="1694453860">
      <w:marLeft w:val="640"/>
      <w:marRight w:val="0"/>
      <w:marTop w:val="0"/>
      <w:marBottom w:val="0"/>
      <w:divBdr>
        <w:top w:val="none" w:sz="0" w:space="0" w:color="auto"/>
        <w:left w:val="none" w:sz="0" w:space="0" w:color="auto"/>
        <w:bottom w:val="none" w:sz="0" w:space="0" w:color="auto"/>
        <w:right w:val="none" w:sz="0" w:space="0" w:color="auto"/>
      </w:divBdr>
    </w:div>
    <w:div w:id="1694527405">
      <w:marLeft w:val="640"/>
      <w:marRight w:val="0"/>
      <w:marTop w:val="0"/>
      <w:marBottom w:val="0"/>
      <w:divBdr>
        <w:top w:val="none" w:sz="0" w:space="0" w:color="auto"/>
        <w:left w:val="none" w:sz="0" w:space="0" w:color="auto"/>
        <w:bottom w:val="none" w:sz="0" w:space="0" w:color="auto"/>
        <w:right w:val="none" w:sz="0" w:space="0" w:color="auto"/>
      </w:divBdr>
    </w:div>
    <w:div w:id="1694570327">
      <w:marLeft w:val="640"/>
      <w:marRight w:val="0"/>
      <w:marTop w:val="0"/>
      <w:marBottom w:val="0"/>
      <w:divBdr>
        <w:top w:val="none" w:sz="0" w:space="0" w:color="auto"/>
        <w:left w:val="none" w:sz="0" w:space="0" w:color="auto"/>
        <w:bottom w:val="none" w:sz="0" w:space="0" w:color="auto"/>
        <w:right w:val="none" w:sz="0" w:space="0" w:color="auto"/>
      </w:divBdr>
    </w:div>
    <w:div w:id="1694723246">
      <w:marLeft w:val="640"/>
      <w:marRight w:val="0"/>
      <w:marTop w:val="0"/>
      <w:marBottom w:val="0"/>
      <w:divBdr>
        <w:top w:val="none" w:sz="0" w:space="0" w:color="auto"/>
        <w:left w:val="none" w:sz="0" w:space="0" w:color="auto"/>
        <w:bottom w:val="none" w:sz="0" w:space="0" w:color="auto"/>
        <w:right w:val="none" w:sz="0" w:space="0" w:color="auto"/>
      </w:divBdr>
    </w:div>
    <w:div w:id="1694723409">
      <w:marLeft w:val="640"/>
      <w:marRight w:val="0"/>
      <w:marTop w:val="0"/>
      <w:marBottom w:val="0"/>
      <w:divBdr>
        <w:top w:val="none" w:sz="0" w:space="0" w:color="auto"/>
        <w:left w:val="none" w:sz="0" w:space="0" w:color="auto"/>
        <w:bottom w:val="none" w:sz="0" w:space="0" w:color="auto"/>
        <w:right w:val="none" w:sz="0" w:space="0" w:color="auto"/>
      </w:divBdr>
    </w:div>
    <w:div w:id="1694958231">
      <w:marLeft w:val="640"/>
      <w:marRight w:val="0"/>
      <w:marTop w:val="0"/>
      <w:marBottom w:val="0"/>
      <w:divBdr>
        <w:top w:val="none" w:sz="0" w:space="0" w:color="auto"/>
        <w:left w:val="none" w:sz="0" w:space="0" w:color="auto"/>
        <w:bottom w:val="none" w:sz="0" w:space="0" w:color="auto"/>
        <w:right w:val="none" w:sz="0" w:space="0" w:color="auto"/>
      </w:divBdr>
    </w:div>
    <w:div w:id="1694962072">
      <w:marLeft w:val="640"/>
      <w:marRight w:val="0"/>
      <w:marTop w:val="0"/>
      <w:marBottom w:val="0"/>
      <w:divBdr>
        <w:top w:val="none" w:sz="0" w:space="0" w:color="auto"/>
        <w:left w:val="none" w:sz="0" w:space="0" w:color="auto"/>
        <w:bottom w:val="none" w:sz="0" w:space="0" w:color="auto"/>
        <w:right w:val="none" w:sz="0" w:space="0" w:color="auto"/>
      </w:divBdr>
    </w:div>
    <w:div w:id="1694988138">
      <w:marLeft w:val="640"/>
      <w:marRight w:val="0"/>
      <w:marTop w:val="0"/>
      <w:marBottom w:val="0"/>
      <w:divBdr>
        <w:top w:val="none" w:sz="0" w:space="0" w:color="auto"/>
        <w:left w:val="none" w:sz="0" w:space="0" w:color="auto"/>
        <w:bottom w:val="none" w:sz="0" w:space="0" w:color="auto"/>
        <w:right w:val="none" w:sz="0" w:space="0" w:color="auto"/>
      </w:divBdr>
    </w:div>
    <w:div w:id="1695036707">
      <w:marLeft w:val="640"/>
      <w:marRight w:val="0"/>
      <w:marTop w:val="0"/>
      <w:marBottom w:val="0"/>
      <w:divBdr>
        <w:top w:val="none" w:sz="0" w:space="0" w:color="auto"/>
        <w:left w:val="none" w:sz="0" w:space="0" w:color="auto"/>
        <w:bottom w:val="none" w:sz="0" w:space="0" w:color="auto"/>
        <w:right w:val="none" w:sz="0" w:space="0" w:color="auto"/>
      </w:divBdr>
    </w:div>
    <w:div w:id="1695182925">
      <w:marLeft w:val="640"/>
      <w:marRight w:val="0"/>
      <w:marTop w:val="0"/>
      <w:marBottom w:val="0"/>
      <w:divBdr>
        <w:top w:val="none" w:sz="0" w:space="0" w:color="auto"/>
        <w:left w:val="none" w:sz="0" w:space="0" w:color="auto"/>
        <w:bottom w:val="none" w:sz="0" w:space="0" w:color="auto"/>
        <w:right w:val="none" w:sz="0" w:space="0" w:color="auto"/>
      </w:divBdr>
    </w:div>
    <w:div w:id="1695225148">
      <w:marLeft w:val="640"/>
      <w:marRight w:val="0"/>
      <w:marTop w:val="0"/>
      <w:marBottom w:val="0"/>
      <w:divBdr>
        <w:top w:val="none" w:sz="0" w:space="0" w:color="auto"/>
        <w:left w:val="none" w:sz="0" w:space="0" w:color="auto"/>
        <w:bottom w:val="none" w:sz="0" w:space="0" w:color="auto"/>
        <w:right w:val="none" w:sz="0" w:space="0" w:color="auto"/>
      </w:divBdr>
    </w:div>
    <w:div w:id="1695299394">
      <w:marLeft w:val="640"/>
      <w:marRight w:val="0"/>
      <w:marTop w:val="0"/>
      <w:marBottom w:val="0"/>
      <w:divBdr>
        <w:top w:val="none" w:sz="0" w:space="0" w:color="auto"/>
        <w:left w:val="none" w:sz="0" w:space="0" w:color="auto"/>
        <w:bottom w:val="none" w:sz="0" w:space="0" w:color="auto"/>
        <w:right w:val="none" w:sz="0" w:space="0" w:color="auto"/>
      </w:divBdr>
    </w:div>
    <w:div w:id="1695418828">
      <w:marLeft w:val="640"/>
      <w:marRight w:val="0"/>
      <w:marTop w:val="0"/>
      <w:marBottom w:val="0"/>
      <w:divBdr>
        <w:top w:val="none" w:sz="0" w:space="0" w:color="auto"/>
        <w:left w:val="none" w:sz="0" w:space="0" w:color="auto"/>
        <w:bottom w:val="none" w:sz="0" w:space="0" w:color="auto"/>
        <w:right w:val="none" w:sz="0" w:space="0" w:color="auto"/>
      </w:divBdr>
    </w:div>
    <w:div w:id="1695426543">
      <w:marLeft w:val="640"/>
      <w:marRight w:val="0"/>
      <w:marTop w:val="0"/>
      <w:marBottom w:val="0"/>
      <w:divBdr>
        <w:top w:val="none" w:sz="0" w:space="0" w:color="auto"/>
        <w:left w:val="none" w:sz="0" w:space="0" w:color="auto"/>
        <w:bottom w:val="none" w:sz="0" w:space="0" w:color="auto"/>
        <w:right w:val="none" w:sz="0" w:space="0" w:color="auto"/>
      </w:divBdr>
    </w:div>
    <w:div w:id="1695502042">
      <w:marLeft w:val="640"/>
      <w:marRight w:val="0"/>
      <w:marTop w:val="0"/>
      <w:marBottom w:val="0"/>
      <w:divBdr>
        <w:top w:val="none" w:sz="0" w:space="0" w:color="auto"/>
        <w:left w:val="none" w:sz="0" w:space="0" w:color="auto"/>
        <w:bottom w:val="none" w:sz="0" w:space="0" w:color="auto"/>
        <w:right w:val="none" w:sz="0" w:space="0" w:color="auto"/>
      </w:divBdr>
    </w:div>
    <w:div w:id="1695572863">
      <w:marLeft w:val="640"/>
      <w:marRight w:val="0"/>
      <w:marTop w:val="0"/>
      <w:marBottom w:val="0"/>
      <w:divBdr>
        <w:top w:val="none" w:sz="0" w:space="0" w:color="auto"/>
        <w:left w:val="none" w:sz="0" w:space="0" w:color="auto"/>
        <w:bottom w:val="none" w:sz="0" w:space="0" w:color="auto"/>
        <w:right w:val="none" w:sz="0" w:space="0" w:color="auto"/>
      </w:divBdr>
    </w:div>
    <w:div w:id="1695614658">
      <w:marLeft w:val="640"/>
      <w:marRight w:val="0"/>
      <w:marTop w:val="0"/>
      <w:marBottom w:val="0"/>
      <w:divBdr>
        <w:top w:val="none" w:sz="0" w:space="0" w:color="auto"/>
        <w:left w:val="none" w:sz="0" w:space="0" w:color="auto"/>
        <w:bottom w:val="none" w:sz="0" w:space="0" w:color="auto"/>
        <w:right w:val="none" w:sz="0" w:space="0" w:color="auto"/>
      </w:divBdr>
    </w:div>
    <w:div w:id="1695643658">
      <w:marLeft w:val="640"/>
      <w:marRight w:val="0"/>
      <w:marTop w:val="0"/>
      <w:marBottom w:val="0"/>
      <w:divBdr>
        <w:top w:val="none" w:sz="0" w:space="0" w:color="auto"/>
        <w:left w:val="none" w:sz="0" w:space="0" w:color="auto"/>
        <w:bottom w:val="none" w:sz="0" w:space="0" w:color="auto"/>
        <w:right w:val="none" w:sz="0" w:space="0" w:color="auto"/>
      </w:divBdr>
    </w:div>
    <w:div w:id="1695687890">
      <w:marLeft w:val="640"/>
      <w:marRight w:val="0"/>
      <w:marTop w:val="0"/>
      <w:marBottom w:val="0"/>
      <w:divBdr>
        <w:top w:val="none" w:sz="0" w:space="0" w:color="auto"/>
        <w:left w:val="none" w:sz="0" w:space="0" w:color="auto"/>
        <w:bottom w:val="none" w:sz="0" w:space="0" w:color="auto"/>
        <w:right w:val="none" w:sz="0" w:space="0" w:color="auto"/>
      </w:divBdr>
    </w:div>
    <w:div w:id="1695694555">
      <w:marLeft w:val="640"/>
      <w:marRight w:val="0"/>
      <w:marTop w:val="0"/>
      <w:marBottom w:val="0"/>
      <w:divBdr>
        <w:top w:val="none" w:sz="0" w:space="0" w:color="auto"/>
        <w:left w:val="none" w:sz="0" w:space="0" w:color="auto"/>
        <w:bottom w:val="none" w:sz="0" w:space="0" w:color="auto"/>
        <w:right w:val="none" w:sz="0" w:space="0" w:color="auto"/>
      </w:divBdr>
    </w:div>
    <w:div w:id="1695837805">
      <w:marLeft w:val="640"/>
      <w:marRight w:val="0"/>
      <w:marTop w:val="0"/>
      <w:marBottom w:val="0"/>
      <w:divBdr>
        <w:top w:val="none" w:sz="0" w:space="0" w:color="auto"/>
        <w:left w:val="none" w:sz="0" w:space="0" w:color="auto"/>
        <w:bottom w:val="none" w:sz="0" w:space="0" w:color="auto"/>
        <w:right w:val="none" w:sz="0" w:space="0" w:color="auto"/>
      </w:divBdr>
    </w:div>
    <w:div w:id="1695879189">
      <w:marLeft w:val="640"/>
      <w:marRight w:val="0"/>
      <w:marTop w:val="0"/>
      <w:marBottom w:val="0"/>
      <w:divBdr>
        <w:top w:val="none" w:sz="0" w:space="0" w:color="auto"/>
        <w:left w:val="none" w:sz="0" w:space="0" w:color="auto"/>
        <w:bottom w:val="none" w:sz="0" w:space="0" w:color="auto"/>
        <w:right w:val="none" w:sz="0" w:space="0" w:color="auto"/>
      </w:divBdr>
    </w:div>
    <w:div w:id="1695886953">
      <w:marLeft w:val="640"/>
      <w:marRight w:val="0"/>
      <w:marTop w:val="0"/>
      <w:marBottom w:val="0"/>
      <w:divBdr>
        <w:top w:val="none" w:sz="0" w:space="0" w:color="auto"/>
        <w:left w:val="none" w:sz="0" w:space="0" w:color="auto"/>
        <w:bottom w:val="none" w:sz="0" w:space="0" w:color="auto"/>
        <w:right w:val="none" w:sz="0" w:space="0" w:color="auto"/>
      </w:divBdr>
    </w:div>
    <w:div w:id="1695956283">
      <w:marLeft w:val="640"/>
      <w:marRight w:val="0"/>
      <w:marTop w:val="0"/>
      <w:marBottom w:val="0"/>
      <w:divBdr>
        <w:top w:val="none" w:sz="0" w:space="0" w:color="auto"/>
        <w:left w:val="none" w:sz="0" w:space="0" w:color="auto"/>
        <w:bottom w:val="none" w:sz="0" w:space="0" w:color="auto"/>
        <w:right w:val="none" w:sz="0" w:space="0" w:color="auto"/>
      </w:divBdr>
    </w:div>
    <w:div w:id="1695962210">
      <w:marLeft w:val="640"/>
      <w:marRight w:val="0"/>
      <w:marTop w:val="0"/>
      <w:marBottom w:val="0"/>
      <w:divBdr>
        <w:top w:val="none" w:sz="0" w:space="0" w:color="auto"/>
        <w:left w:val="none" w:sz="0" w:space="0" w:color="auto"/>
        <w:bottom w:val="none" w:sz="0" w:space="0" w:color="auto"/>
        <w:right w:val="none" w:sz="0" w:space="0" w:color="auto"/>
      </w:divBdr>
    </w:div>
    <w:div w:id="1696079163">
      <w:marLeft w:val="640"/>
      <w:marRight w:val="0"/>
      <w:marTop w:val="0"/>
      <w:marBottom w:val="0"/>
      <w:divBdr>
        <w:top w:val="none" w:sz="0" w:space="0" w:color="auto"/>
        <w:left w:val="none" w:sz="0" w:space="0" w:color="auto"/>
        <w:bottom w:val="none" w:sz="0" w:space="0" w:color="auto"/>
        <w:right w:val="none" w:sz="0" w:space="0" w:color="auto"/>
      </w:divBdr>
    </w:div>
    <w:div w:id="1696082148">
      <w:marLeft w:val="640"/>
      <w:marRight w:val="0"/>
      <w:marTop w:val="0"/>
      <w:marBottom w:val="0"/>
      <w:divBdr>
        <w:top w:val="none" w:sz="0" w:space="0" w:color="auto"/>
        <w:left w:val="none" w:sz="0" w:space="0" w:color="auto"/>
        <w:bottom w:val="none" w:sz="0" w:space="0" w:color="auto"/>
        <w:right w:val="none" w:sz="0" w:space="0" w:color="auto"/>
      </w:divBdr>
    </w:div>
    <w:div w:id="1696153111">
      <w:marLeft w:val="640"/>
      <w:marRight w:val="0"/>
      <w:marTop w:val="0"/>
      <w:marBottom w:val="0"/>
      <w:divBdr>
        <w:top w:val="none" w:sz="0" w:space="0" w:color="auto"/>
        <w:left w:val="none" w:sz="0" w:space="0" w:color="auto"/>
        <w:bottom w:val="none" w:sz="0" w:space="0" w:color="auto"/>
        <w:right w:val="none" w:sz="0" w:space="0" w:color="auto"/>
      </w:divBdr>
    </w:div>
    <w:div w:id="1696227992">
      <w:marLeft w:val="640"/>
      <w:marRight w:val="0"/>
      <w:marTop w:val="0"/>
      <w:marBottom w:val="0"/>
      <w:divBdr>
        <w:top w:val="none" w:sz="0" w:space="0" w:color="auto"/>
        <w:left w:val="none" w:sz="0" w:space="0" w:color="auto"/>
        <w:bottom w:val="none" w:sz="0" w:space="0" w:color="auto"/>
        <w:right w:val="none" w:sz="0" w:space="0" w:color="auto"/>
      </w:divBdr>
    </w:div>
    <w:div w:id="1696232805">
      <w:marLeft w:val="640"/>
      <w:marRight w:val="0"/>
      <w:marTop w:val="0"/>
      <w:marBottom w:val="0"/>
      <w:divBdr>
        <w:top w:val="none" w:sz="0" w:space="0" w:color="auto"/>
        <w:left w:val="none" w:sz="0" w:space="0" w:color="auto"/>
        <w:bottom w:val="none" w:sz="0" w:space="0" w:color="auto"/>
        <w:right w:val="none" w:sz="0" w:space="0" w:color="auto"/>
      </w:divBdr>
    </w:div>
    <w:div w:id="1696268877">
      <w:marLeft w:val="640"/>
      <w:marRight w:val="0"/>
      <w:marTop w:val="0"/>
      <w:marBottom w:val="0"/>
      <w:divBdr>
        <w:top w:val="none" w:sz="0" w:space="0" w:color="auto"/>
        <w:left w:val="none" w:sz="0" w:space="0" w:color="auto"/>
        <w:bottom w:val="none" w:sz="0" w:space="0" w:color="auto"/>
        <w:right w:val="none" w:sz="0" w:space="0" w:color="auto"/>
      </w:divBdr>
    </w:div>
    <w:div w:id="1696344089">
      <w:marLeft w:val="640"/>
      <w:marRight w:val="0"/>
      <w:marTop w:val="0"/>
      <w:marBottom w:val="0"/>
      <w:divBdr>
        <w:top w:val="none" w:sz="0" w:space="0" w:color="auto"/>
        <w:left w:val="none" w:sz="0" w:space="0" w:color="auto"/>
        <w:bottom w:val="none" w:sz="0" w:space="0" w:color="auto"/>
        <w:right w:val="none" w:sz="0" w:space="0" w:color="auto"/>
      </w:divBdr>
    </w:div>
    <w:div w:id="1696344146">
      <w:marLeft w:val="640"/>
      <w:marRight w:val="0"/>
      <w:marTop w:val="0"/>
      <w:marBottom w:val="0"/>
      <w:divBdr>
        <w:top w:val="none" w:sz="0" w:space="0" w:color="auto"/>
        <w:left w:val="none" w:sz="0" w:space="0" w:color="auto"/>
        <w:bottom w:val="none" w:sz="0" w:space="0" w:color="auto"/>
        <w:right w:val="none" w:sz="0" w:space="0" w:color="auto"/>
      </w:divBdr>
    </w:div>
    <w:div w:id="1696345861">
      <w:marLeft w:val="640"/>
      <w:marRight w:val="0"/>
      <w:marTop w:val="0"/>
      <w:marBottom w:val="0"/>
      <w:divBdr>
        <w:top w:val="none" w:sz="0" w:space="0" w:color="auto"/>
        <w:left w:val="none" w:sz="0" w:space="0" w:color="auto"/>
        <w:bottom w:val="none" w:sz="0" w:space="0" w:color="auto"/>
        <w:right w:val="none" w:sz="0" w:space="0" w:color="auto"/>
      </w:divBdr>
    </w:div>
    <w:div w:id="1696348483">
      <w:marLeft w:val="640"/>
      <w:marRight w:val="0"/>
      <w:marTop w:val="0"/>
      <w:marBottom w:val="0"/>
      <w:divBdr>
        <w:top w:val="none" w:sz="0" w:space="0" w:color="auto"/>
        <w:left w:val="none" w:sz="0" w:space="0" w:color="auto"/>
        <w:bottom w:val="none" w:sz="0" w:space="0" w:color="auto"/>
        <w:right w:val="none" w:sz="0" w:space="0" w:color="auto"/>
      </w:divBdr>
    </w:div>
    <w:div w:id="1696349409">
      <w:marLeft w:val="640"/>
      <w:marRight w:val="0"/>
      <w:marTop w:val="0"/>
      <w:marBottom w:val="0"/>
      <w:divBdr>
        <w:top w:val="none" w:sz="0" w:space="0" w:color="auto"/>
        <w:left w:val="none" w:sz="0" w:space="0" w:color="auto"/>
        <w:bottom w:val="none" w:sz="0" w:space="0" w:color="auto"/>
        <w:right w:val="none" w:sz="0" w:space="0" w:color="auto"/>
      </w:divBdr>
    </w:div>
    <w:div w:id="1696466133">
      <w:marLeft w:val="640"/>
      <w:marRight w:val="0"/>
      <w:marTop w:val="0"/>
      <w:marBottom w:val="0"/>
      <w:divBdr>
        <w:top w:val="none" w:sz="0" w:space="0" w:color="auto"/>
        <w:left w:val="none" w:sz="0" w:space="0" w:color="auto"/>
        <w:bottom w:val="none" w:sz="0" w:space="0" w:color="auto"/>
        <w:right w:val="none" w:sz="0" w:space="0" w:color="auto"/>
      </w:divBdr>
    </w:div>
    <w:div w:id="1696466789">
      <w:marLeft w:val="640"/>
      <w:marRight w:val="0"/>
      <w:marTop w:val="0"/>
      <w:marBottom w:val="0"/>
      <w:divBdr>
        <w:top w:val="none" w:sz="0" w:space="0" w:color="auto"/>
        <w:left w:val="none" w:sz="0" w:space="0" w:color="auto"/>
        <w:bottom w:val="none" w:sz="0" w:space="0" w:color="auto"/>
        <w:right w:val="none" w:sz="0" w:space="0" w:color="auto"/>
      </w:divBdr>
    </w:div>
    <w:div w:id="1696491860">
      <w:marLeft w:val="640"/>
      <w:marRight w:val="0"/>
      <w:marTop w:val="0"/>
      <w:marBottom w:val="0"/>
      <w:divBdr>
        <w:top w:val="none" w:sz="0" w:space="0" w:color="auto"/>
        <w:left w:val="none" w:sz="0" w:space="0" w:color="auto"/>
        <w:bottom w:val="none" w:sz="0" w:space="0" w:color="auto"/>
        <w:right w:val="none" w:sz="0" w:space="0" w:color="auto"/>
      </w:divBdr>
    </w:div>
    <w:div w:id="1696496131">
      <w:marLeft w:val="640"/>
      <w:marRight w:val="0"/>
      <w:marTop w:val="0"/>
      <w:marBottom w:val="0"/>
      <w:divBdr>
        <w:top w:val="none" w:sz="0" w:space="0" w:color="auto"/>
        <w:left w:val="none" w:sz="0" w:space="0" w:color="auto"/>
        <w:bottom w:val="none" w:sz="0" w:space="0" w:color="auto"/>
        <w:right w:val="none" w:sz="0" w:space="0" w:color="auto"/>
      </w:divBdr>
    </w:div>
    <w:div w:id="1696535924">
      <w:marLeft w:val="640"/>
      <w:marRight w:val="0"/>
      <w:marTop w:val="0"/>
      <w:marBottom w:val="0"/>
      <w:divBdr>
        <w:top w:val="none" w:sz="0" w:space="0" w:color="auto"/>
        <w:left w:val="none" w:sz="0" w:space="0" w:color="auto"/>
        <w:bottom w:val="none" w:sz="0" w:space="0" w:color="auto"/>
        <w:right w:val="none" w:sz="0" w:space="0" w:color="auto"/>
      </w:divBdr>
    </w:div>
    <w:div w:id="1696538975">
      <w:marLeft w:val="640"/>
      <w:marRight w:val="0"/>
      <w:marTop w:val="0"/>
      <w:marBottom w:val="0"/>
      <w:divBdr>
        <w:top w:val="none" w:sz="0" w:space="0" w:color="auto"/>
        <w:left w:val="none" w:sz="0" w:space="0" w:color="auto"/>
        <w:bottom w:val="none" w:sz="0" w:space="0" w:color="auto"/>
        <w:right w:val="none" w:sz="0" w:space="0" w:color="auto"/>
      </w:divBdr>
    </w:div>
    <w:div w:id="1696540652">
      <w:marLeft w:val="640"/>
      <w:marRight w:val="0"/>
      <w:marTop w:val="0"/>
      <w:marBottom w:val="0"/>
      <w:divBdr>
        <w:top w:val="none" w:sz="0" w:space="0" w:color="auto"/>
        <w:left w:val="none" w:sz="0" w:space="0" w:color="auto"/>
        <w:bottom w:val="none" w:sz="0" w:space="0" w:color="auto"/>
        <w:right w:val="none" w:sz="0" w:space="0" w:color="auto"/>
      </w:divBdr>
    </w:div>
    <w:div w:id="1696541152">
      <w:marLeft w:val="640"/>
      <w:marRight w:val="0"/>
      <w:marTop w:val="0"/>
      <w:marBottom w:val="0"/>
      <w:divBdr>
        <w:top w:val="none" w:sz="0" w:space="0" w:color="auto"/>
        <w:left w:val="none" w:sz="0" w:space="0" w:color="auto"/>
        <w:bottom w:val="none" w:sz="0" w:space="0" w:color="auto"/>
        <w:right w:val="none" w:sz="0" w:space="0" w:color="auto"/>
      </w:divBdr>
    </w:div>
    <w:div w:id="1696542058">
      <w:marLeft w:val="640"/>
      <w:marRight w:val="0"/>
      <w:marTop w:val="0"/>
      <w:marBottom w:val="0"/>
      <w:divBdr>
        <w:top w:val="none" w:sz="0" w:space="0" w:color="auto"/>
        <w:left w:val="none" w:sz="0" w:space="0" w:color="auto"/>
        <w:bottom w:val="none" w:sz="0" w:space="0" w:color="auto"/>
        <w:right w:val="none" w:sz="0" w:space="0" w:color="auto"/>
      </w:divBdr>
    </w:div>
    <w:div w:id="1696543588">
      <w:marLeft w:val="640"/>
      <w:marRight w:val="0"/>
      <w:marTop w:val="0"/>
      <w:marBottom w:val="0"/>
      <w:divBdr>
        <w:top w:val="none" w:sz="0" w:space="0" w:color="auto"/>
        <w:left w:val="none" w:sz="0" w:space="0" w:color="auto"/>
        <w:bottom w:val="none" w:sz="0" w:space="0" w:color="auto"/>
        <w:right w:val="none" w:sz="0" w:space="0" w:color="auto"/>
      </w:divBdr>
    </w:div>
    <w:div w:id="1696609959">
      <w:marLeft w:val="640"/>
      <w:marRight w:val="0"/>
      <w:marTop w:val="0"/>
      <w:marBottom w:val="0"/>
      <w:divBdr>
        <w:top w:val="none" w:sz="0" w:space="0" w:color="auto"/>
        <w:left w:val="none" w:sz="0" w:space="0" w:color="auto"/>
        <w:bottom w:val="none" w:sz="0" w:space="0" w:color="auto"/>
        <w:right w:val="none" w:sz="0" w:space="0" w:color="auto"/>
      </w:divBdr>
    </w:div>
    <w:div w:id="1696685524">
      <w:marLeft w:val="640"/>
      <w:marRight w:val="0"/>
      <w:marTop w:val="0"/>
      <w:marBottom w:val="0"/>
      <w:divBdr>
        <w:top w:val="none" w:sz="0" w:space="0" w:color="auto"/>
        <w:left w:val="none" w:sz="0" w:space="0" w:color="auto"/>
        <w:bottom w:val="none" w:sz="0" w:space="0" w:color="auto"/>
        <w:right w:val="none" w:sz="0" w:space="0" w:color="auto"/>
      </w:divBdr>
    </w:div>
    <w:div w:id="1696689360">
      <w:marLeft w:val="640"/>
      <w:marRight w:val="0"/>
      <w:marTop w:val="0"/>
      <w:marBottom w:val="0"/>
      <w:divBdr>
        <w:top w:val="none" w:sz="0" w:space="0" w:color="auto"/>
        <w:left w:val="none" w:sz="0" w:space="0" w:color="auto"/>
        <w:bottom w:val="none" w:sz="0" w:space="0" w:color="auto"/>
        <w:right w:val="none" w:sz="0" w:space="0" w:color="auto"/>
      </w:divBdr>
    </w:div>
    <w:div w:id="1696689713">
      <w:marLeft w:val="640"/>
      <w:marRight w:val="0"/>
      <w:marTop w:val="0"/>
      <w:marBottom w:val="0"/>
      <w:divBdr>
        <w:top w:val="none" w:sz="0" w:space="0" w:color="auto"/>
        <w:left w:val="none" w:sz="0" w:space="0" w:color="auto"/>
        <w:bottom w:val="none" w:sz="0" w:space="0" w:color="auto"/>
        <w:right w:val="none" w:sz="0" w:space="0" w:color="auto"/>
      </w:divBdr>
    </w:div>
    <w:div w:id="1696693023">
      <w:marLeft w:val="640"/>
      <w:marRight w:val="0"/>
      <w:marTop w:val="0"/>
      <w:marBottom w:val="0"/>
      <w:divBdr>
        <w:top w:val="none" w:sz="0" w:space="0" w:color="auto"/>
        <w:left w:val="none" w:sz="0" w:space="0" w:color="auto"/>
        <w:bottom w:val="none" w:sz="0" w:space="0" w:color="auto"/>
        <w:right w:val="none" w:sz="0" w:space="0" w:color="auto"/>
      </w:divBdr>
    </w:div>
    <w:div w:id="1696729043">
      <w:marLeft w:val="640"/>
      <w:marRight w:val="0"/>
      <w:marTop w:val="0"/>
      <w:marBottom w:val="0"/>
      <w:divBdr>
        <w:top w:val="none" w:sz="0" w:space="0" w:color="auto"/>
        <w:left w:val="none" w:sz="0" w:space="0" w:color="auto"/>
        <w:bottom w:val="none" w:sz="0" w:space="0" w:color="auto"/>
        <w:right w:val="none" w:sz="0" w:space="0" w:color="auto"/>
      </w:divBdr>
    </w:div>
    <w:div w:id="1696736974">
      <w:marLeft w:val="640"/>
      <w:marRight w:val="0"/>
      <w:marTop w:val="0"/>
      <w:marBottom w:val="0"/>
      <w:divBdr>
        <w:top w:val="none" w:sz="0" w:space="0" w:color="auto"/>
        <w:left w:val="none" w:sz="0" w:space="0" w:color="auto"/>
        <w:bottom w:val="none" w:sz="0" w:space="0" w:color="auto"/>
        <w:right w:val="none" w:sz="0" w:space="0" w:color="auto"/>
      </w:divBdr>
    </w:div>
    <w:div w:id="1696805304">
      <w:marLeft w:val="640"/>
      <w:marRight w:val="0"/>
      <w:marTop w:val="0"/>
      <w:marBottom w:val="0"/>
      <w:divBdr>
        <w:top w:val="none" w:sz="0" w:space="0" w:color="auto"/>
        <w:left w:val="none" w:sz="0" w:space="0" w:color="auto"/>
        <w:bottom w:val="none" w:sz="0" w:space="0" w:color="auto"/>
        <w:right w:val="none" w:sz="0" w:space="0" w:color="auto"/>
      </w:divBdr>
    </w:div>
    <w:div w:id="1696879154">
      <w:marLeft w:val="640"/>
      <w:marRight w:val="0"/>
      <w:marTop w:val="0"/>
      <w:marBottom w:val="0"/>
      <w:divBdr>
        <w:top w:val="none" w:sz="0" w:space="0" w:color="auto"/>
        <w:left w:val="none" w:sz="0" w:space="0" w:color="auto"/>
        <w:bottom w:val="none" w:sz="0" w:space="0" w:color="auto"/>
        <w:right w:val="none" w:sz="0" w:space="0" w:color="auto"/>
      </w:divBdr>
    </w:div>
    <w:div w:id="1696880497">
      <w:marLeft w:val="640"/>
      <w:marRight w:val="0"/>
      <w:marTop w:val="0"/>
      <w:marBottom w:val="0"/>
      <w:divBdr>
        <w:top w:val="none" w:sz="0" w:space="0" w:color="auto"/>
        <w:left w:val="none" w:sz="0" w:space="0" w:color="auto"/>
        <w:bottom w:val="none" w:sz="0" w:space="0" w:color="auto"/>
        <w:right w:val="none" w:sz="0" w:space="0" w:color="auto"/>
      </w:divBdr>
    </w:div>
    <w:div w:id="1696883308">
      <w:marLeft w:val="640"/>
      <w:marRight w:val="0"/>
      <w:marTop w:val="0"/>
      <w:marBottom w:val="0"/>
      <w:divBdr>
        <w:top w:val="none" w:sz="0" w:space="0" w:color="auto"/>
        <w:left w:val="none" w:sz="0" w:space="0" w:color="auto"/>
        <w:bottom w:val="none" w:sz="0" w:space="0" w:color="auto"/>
        <w:right w:val="none" w:sz="0" w:space="0" w:color="auto"/>
      </w:divBdr>
    </w:div>
    <w:div w:id="1696883682">
      <w:marLeft w:val="640"/>
      <w:marRight w:val="0"/>
      <w:marTop w:val="0"/>
      <w:marBottom w:val="0"/>
      <w:divBdr>
        <w:top w:val="none" w:sz="0" w:space="0" w:color="auto"/>
        <w:left w:val="none" w:sz="0" w:space="0" w:color="auto"/>
        <w:bottom w:val="none" w:sz="0" w:space="0" w:color="auto"/>
        <w:right w:val="none" w:sz="0" w:space="0" w:color="auto"/>
      </w:divBdr>
    </w:div>
    <w:div w:id="1696883792">
      <w:marLeft w:val="640"/>
      <w:marRight w:val="0"/>
      <w:marTop w:val="0"/>
      <w:marBottom w:val="0"/>
      <w:divBdr>
        <w:top w:val="none" w:sz="0" w:space="0" w:color="auto"/>
        <w:left w:val="none" w:sz="0" w:space="0" w:color="auto"/>
        <w:bottom w:val="none" w:sz="0" w:space="0" w:color="auto"/>
        <w:right w:val="none" w:sz="0" w:space="0" w:color="auto"/>
      </w:divBdr>
    </w:div>
    <w:div w:id="1696888191">
      <w:marLeft w:val="640"/>
      <w:marRight w:val="0"/>
      <w:marTop w:val="0"/>
      <w:marBottom w:val="0"/>
      <w:divBdr>
        <w:top w:val="none" w:sz="0" w:space="0" w:color="auto"/>
        <w:left w:val="none" w:sz="0" w:space="0" w:color="auto"/>
        <w:bottom w:val="none" w:sz="0" w:space="0" w:color="auto"/>
        <w:right w:val="none" w:sz="0" w:space="0" w:color="auto"/>
      </w:divBdr>
    </w:div>
    <w:div w:id="1696925009">
      <w:marLeft w:val="640"/>
      <w:marRight w:val="0"/>
      <w:marTop w:val="0"/>
      <w:marBottom w:val="0"/>
      <w:divBdr>
        <w:top w:val="none" w:sz="0" w:space="0" w:color="auto"/>
        <w:left w:val="none" w:sz="0" w:space="0" w:color="auto"/>
        <w:bottom w:val="none" w:sz="0" w:space="0" w:color="auto"/>
        <w:right w:val="none" w:sz="0" w:space="0" w:color="auto"/>
      </w:divBdr>
    </w:div>
    <w:div w:id="1696926025">
      <w:marLeft w:val="640"/>
      <w:marRight w:val="0"/>
      <w:marTop w:val="0"/>
      <w:marBottom w:val="0"/>
      <w:divBdr>
        <w:top w:val="none" w:sz="0" w:space="0" w:color="auto"/>
        <w:left w:val="none" w:sz="0" w:space="0" w:color="auto"/>
        <w:bottom w:val="none" w:sz="0" w:space="0" w:color="auto"/>
        <w:right w:val="none" w:sz="0" w:space="0" w:color="auto"/>
      </w:divBdr>
    </w:div>
    <w:div w:id="1696929125">
      <w:marLeft w:val="640"/>
      <w:marRight w:val="0"/>
      <w:marTop w:val="0"/>
      <w:marBottom w:val="0"/>
      <w:divBdr>
        <w:top w:val="none" w:sz="0" w:space="0" w:color="auto"/>
        <w:left w:val="none" w:sz="0" w:space="0" w:color="auto"/>
        <w:bottom w:val="none" w:sz="0" w:space="0" w:color="auto"/>
        <w:right w:val="none" w:sz="0" w:space="0" w:color="auto"/>
      </w:divBdr>
    </w:div>
    <w:div w:id="1697004204">
      <w:marLeft w:val="640"/>
      <w:marRight w:val="0"/>
      <w:marTop w:val="0"/>
      <w:marBottom w:val="0"/>
      <w:divBdr>
        <w:top w:val="none" w:sz="0" w:space="0" w:color="auto"/>
        <w:left w:val="none" w:sz="0" w:space="0" w:color="auto"/>
        <w:bottom w:val="none" w:sz="0" w:space="0" w:color="auto"/>
        <w:right w:val="none" w:sz="0" w:space="0" w:color="auto"/>
      </w:divBdr>
    </w:div>
    <w:div w:id="1697076951">
      <w:marLeft w:val="640"/>
      <w:marRight w:val="0"/>
      <w:marTop w:val="0"/>
      <w:marBottom w:val="0"/>
      <w:divBdr>
        <w:top w:val="none" w:sz="0" w:space="0" w:color="auto"/>
        <w:left w:val="none" w:sz="0" w:space="0" w:color="auto"/>
        <w:bottom w:val="none" w:sz="0" w:space="0" w:color="auto"/>
        <w:right w:val="none" w:sz="0" w:space="0" w:color="auto"/>
      </w:divBdr>
    </w:div>
    <w:div w:id="1697078357">
      <w:marLeft w:val="640"/>
      <w:marRight w:val="0"/>
      <w:marTop w:val="0"/>
      <w:marBottom w:val="0"/>
      <w:divBdr>
        <w:top w:val="none" w:sz="0" w:space="0" w:color="auto"/>
        <w:left w:val="none" w:sz="0" w:space="0" w:color="auto"/>
        <w:bottom w:val="none" w:sz="0" w:space="0" w:color="auto"/>
        <w:right w:val="none" w:sz="0" w:space="0" w:color="auto"/>
      </w:divBdr>
    </w:div>
    <w:div w:id="1697149701">
      <w:marLeft w:val="640"/>
      <w:marRight w:val="0"/>
      <w:marTop w:val="0"/>
      <w:marBottom w:val="0"/>
      <w:divBdr>
        <w:top w:val="none" w:sz="0" w:space="0" w:color="auto"/>
        <w:left w:val="none" w:sz="0" w:space="0" w:color="auto"/>
        <w:bottom w:val="none" w:sz="0" w:space="0" w:color="auto"/>
        <w:right w:val="none" w:sz="0" w:space="0" w:color="auto"/>
      </w:divBdr>
    </w:div>
    <w:div w:id="1697270849">
      <w:marLeft w:val="640"/>
      <w:marRight w:val="0"/>
      <w:marTop w:val="0"/>
      <w:marBottom w:val="0"/>
      <w:divBdr>
        <w:top w:val="none" w:sz="0" w:space="0" w:color="auto"/>
        <w:left w:val="none" w:sz="0" w:space="0" w:color="auto"/>
        <w:bottom w:val="none" w:sz="0" w:space="0" w:color="auto"/>
        <w:right w:val="none" w:sz="0" w:space="0" w:color="auto"/>
      </w:divBdr>
    </w:div>
    <w:div w:id="1697343599">
      <w:marLeft w:val="640"/>
      <w:marRight w:val="0"/>
      <w:marTop w:val="0"/>
      <w:marBottom w:val="0"/>
      <w:divBdr>
        <w:top w:val="none" w:sz="0" w:space="0" w:color="auto"/>
        <w:left w:val="none" w:sz="0" w:space="0" w:color="auto"/>
        <w:bottom w:val="none" w:sz="0" w:space="0" w:color="auto"/>
        <w:right w:val="none" w:sz="0" w:space="0" w:color="auto"/>
      </w:divBdr>
    </w:div>
    <w:div w:id="1697344601">
      <w:bodyDiv w:val="1"/>
      <w:marLeft w:val="0"/>
      <w:marRight w:val="0"/>
      <w:marTop w:val="0"/>
      <w:marBottom w:val="0"/>
      <w:divBdr>
        <w:top w:val="none" w:sz="0" w:space="0" w:color="auto"/>
        <w:left w:val="none" w:sz="0" w:space="0" w:color="auto"/>
        <w:bottom w:val="none" w:sz="0" w:space="0" w:color="auto"/>
        <w:right w:val="none" w:sz="0" w:space="0" w:color="auto"/>
      </w:divBdr>
    </w:div>
    <w:div w:id="1697384653">
      <w:marLeft w:val="640"/>
      <w:marRight w:val="0"/>
      <w:marTop w:val="0"/>
      <w:marBottom w:val="0"/>
      <w:divBdr>
        <w:top w:val="none" w:sz="0" w:space="0" w:color="auto"/>
        <w:left w:val="none" w:sz="0" w:space="0" w:color="auto"/>
        <w:bottom w:val="none" w:sz="0" w:space="0" w:color="auto"/>
        <w:right w:val="none" w:sz="0" w:space="0" w:color="auto"/>
      </w:divBdr>
    </w:div>
    <w:div w:id="1697534492">
      <w:marLeft w:val="640"/>
      <w:marRight w:val="0"/>
      <w:marTop w:val="0"/>
      <w:marBottom w:val="0"/>
      <w:divBdr>
        <w:top w:val="none" w:sz="0" w:space="0" w:color="auto"/>
        <w:left w:val="none" w:sz="0" w:space="0" w:color="auto"/>
        <w:bottom w:val="none" w:sz="0" w:space="0" w:color="auto"/>
        <w:right w:val="none" w:sz="0" w:space="0" w:color="auto"/>
      </w:divBdr>
    </w:div>
    <w:div w:id="1697539910">
      <w:marLeft w:val="640"/>
      <w:marRight w:val="0"/>
      <w:marTop w:val="0"/>
      <w:marBottom w:val="0"/>
      <w:divBdr>
        <w:top w:val="none" w:sz="0" w:space="0" w:color="auto"/>
        <w:left w:val="none" w:sz="0" w:space="0" w:color="auto"/>
        <w:bottom w:val="none" w:sz="0" w:space="0" w:color="auto"/>
        <w:right w:val="none" w:sz="0" w:space="0" w:color="auto"/>
      </w:divBdr>
    </w:div>
    <w:div w:id="1697580123">
      <w:marLeft w:val="640"/>
      <w:marRight w:val="0"/>
      <w:marTop w:val="0"/>
      <w:marBottom w:val="0"/>
      <w:divBdr>
        <w:top w:val="none" w:sz="0" w:space="0" w:color="auto"/>
        <w:left w:val="none" w:sz="0" w:space="0" w:color="auto"/>
        <w:bottom w:val="none" w:sz="0" w:space="0" w:color="auto"/>
        <w:right w:val="none" w:sz="0" w:space="0" w:color="auto"/>
      </w:divBdr>
    </w:div>
    <w:div w:id="1697655572">
      <w:marLeft w:val="640"/>
      <w:marRight w:val="0"/>
      <w:marTop w:val="0"/>
      <w:marBottom w:val="0"/>
      <w:divBdr>
        <w:top w:val="none" w:sz="0" w:space="0" w:color="auto"/>
        <w:left w:val="none" w:sz="0" w:space="0" w:color="auto"/>
        <w:bottom w:val="none" w:sz="0" w:space="0" w:color="auto"/>
        <w:right w:val="none" w:sz="0" w:space="0" w:color="auto"/>
      </w:divBdr>
    </w:div>
    <w:div w:id="1697727183">
      <w:marLeft w:val="640"/>
      <w:marRight w:val="0"/>
      <w:marTop w:val="0"/>
      <w:marBottom w:val="0"/>
      <w:divBdr>
        <w:top w:val="none" w:sz="0" w:space="0" w:color="auto"/>
        <w:left w:val="none" w:sz="0" w:space="0" w:color="auto"/>
        <w:bottom w:val="none" w:sz="0" w:space="0" w:color="auto"/>
        <w:right w:val="none" w:sz="0" w:space="0" w:color="auto"/>
      </w:divBdr>
    </w:div>
    <w:div w:id="1697727547">
      <w:marLeft w:val="640"/>
      <w:marRight w:val="0"/>
      <w:marTop w:val="0"/>
      <w:marBottom w:val="0"/>
      <w:divBdr>
        <w:top w:val="none" w:sz="0" w:space="0" w:color="auto"/>
        <w:left w:val="none" w:sz="0" w:space="0" w:color="auto"/>
        <w:bottom w:val="none" w:sz="0" w:space="0" w:color="auto"/>
        <w:right w:val="none" w:sz="0" w:space="0" w:color="auto"/>
      </w:divBdr>
    </w:div>
    <w:div w:id="1697777708">
      <w:marLeft w:val="640"/>
      <w:marRight w:val="0"/>
      <w:marTop w:val="0"/>
      <w:marBottom w:val="0"/>
      <w:divBdr>
        <w:top w:val="none" w:sz="0" w:space="0" w:color="auto"/>
        <w:left w:val="none" w:sz="0" w:space="0" w:color="auto"/>
        <w:bottom w:val="none" w:sz="0" w:space="0" w:color="auto"/>
        <w:right w:val="none" w:sz="0" w:space="0" w:color="auto"/>
      </w:divBdr>
    </w:div>
    <w:div w:id="1697848298">
      <w:marLeft w:val="640"/>
      <w:marRight w:val="0"/>
      <w:marTop w:val="0"/>
      <w:marBottom w:val="0"/>
      <w:divBdr>
        <w:top w:val="none" w:sz="0" w:space="0" w:color="auto"/>
        <w:left w:val="none" w:sz="0" w:space="0" w:color="auto"/>
        <w:bottom w:val="none" w:sz="0" w:space="0" w:color="auto"/>
        <w:right w:val="none" w:sz="0" w:space="0" w:color="auto"/>
      </w:divBdr>
    </w:div>
    <w:div w:id="1697852467">
      <w:marLeft w:val="640"/>
      <w:marRight w:val="0"/>
      <w:marTop w:val="0"/>
      <w:marBottom w:val="0"/>
      <w:divBdr>
        <w:top w:val="none" w:sz="0" w:space="0" w:color="auto"/>
        <w:left w:val="none" w:sz="0" w:space="0" w:color="auto"/>
        <w:bottom w:val="none" w:sz="0" w:space="0" w:color="auto"/>
        <w:right w:val="none" w:sz="0" w:space="0" w:color="auto"/>
      </w:divBdr>
    </w:div>
    <w:div w:id="1697999851">
      <w:marLeft w:val="640"/>
      <w:marRight w:val="0"/>
      <w:marTop w:val="0"/>
      <w:marBottom w:val="0"/>
      <w:divBdr>
        <w:top w:val="none" w:sz="0" w:space="0" w:color="auto"/>
        <w:left w:val="none" w:sz="0" w:space="0" w:color="auto"/>
        <w:bottom w:val="none" w:sz="0" w:space="0" w:color="auto"/>
        <w:right w:val="none" w:sz="0" w:space="0" w:color="auto"/>
      </w:divBdr>
    </w:div>
    <w:div w:id="1698003108">
      <w:marLeft w:val="640"/>
      <w:marRight w:val="0"/>
      <w:marTop w:val="0"/>
      <w:marBottom w:val="0"/>
      <w:divBdr>
        <w:top w:val="none" w:sz="0" w:space="0" w:color="auto"/>
        <w:left w:val="none" w:sz="0" w:space="0" w:color="auto"/>
        <w:bottom w:val="none" w:sz="0" w:space="0" w:color="auto"/>
        <w:right w:val="none" w:sz="0" w:space="0" w:color="auto"/>
      </w:divBdr>
    </w:div>
    <w:div w:id="1698042376">
      <w:marLeft w:val="640"/>
      <w:marRight w:val="0"/>
      <w:marTop w:val="0"/>
      <w:marBottom w:val="0"/>
      <w:divBdr>
        <w:top w:val="none" w:sz="0" w:space="0" w:color="auto"/>
        <w:left w:val="none" w:sz="0" w:space="0" w:color="auto"/>
        <w:bottom w:val="none" w:sz="0" w:space="0" w:color="auto"/>
        <w:right w:val="none" w:sz="0" w:space="0" w:color="auto"/>
      </w:divBdr>
    </w:div>
    <w:div w:id="1698048075">
      <w:marLeft w:val="640"/>
      <w:marRight w:val="0"/>
      <w:marTop w:val="0"/>
      <w:marBottom w:val="0"/>
      <w:divBdr>
        <w:top w:val="none" w:sz="0" w:space="0" w:color="auto"/>
        <w:left w:val="none" w:sz="0" w:space="0" w:color="auto"/>
        <w:bottom w:val="none" w:sz="0" w:space="0" w:color="auto"/>
        <w:right w:val="none" w:sz="0" w:space="0" w:color="auto"/>
      </w:divBdr>
    </w:div>
    <w:div w:id="1698117999">
      <w:marLeft w:val="640"/>
      <w:marRight w:val="0"/>
      <w:marTop w:val="0"/>
      <w:marBottom w:val="0"/>
      <w:divBdr>
        <w:top w:val="none" w:sz="0" w:space="0" w:color="auto"/>
        <w:left w:val="none" w:sz="0" w:space="0" w:color="auto"/>
        <w:bottom w:val="none" w:sz="0" w:space="0" w:color="auto"/>
        <w:right w:val="none" w:sz="0" w:space="0" w:color="auto"/>
      </w:divBdr>
    </w:div>
    <w:div w:id="1698121320">
      <w:marLeft w:val="640"/>
      <w:marRight w:val="0"/>
      <w:marTop w:val="0"/>
      <w:marBottom w:val="0"/>
      <w:divBdr>
        <w:top w:val="none" w:sz="0" w:space="0" w:color="auto"/>
        <w:left w:val="none" w:sz="0" w:space="0" w:color="auto"/>
        <w:bottom w:val="none" w:sz="0" w:space="0" w:color="auto"/>
        <w:right w:val="none" w:sz="0" w:space="0" w:color="auto"/>
      </w:divBdr>
    </w:div>
    <w:div w:id="1698239557">
      <w:marLeft w:val="640"/>
      <w:marRight w:val="0"/>
      <w:marTop w:val="0"/>
      <w:marBottom w:val="0"/>
      <w:divBdr>
        <w:top w:val="none" w:sz="0" w:space="0" w:color="auto"/>
        <w:left w:val="none" w:sz="0" w:space="0" w:color="auto"/>
        <w:bottom w:val="none" w:sz="0" w:space="0" w:color="auto"/>
        <w:right w:val="none" w:sz="0" w:space="0" w:color="auto"/>
      </w:divBdr>
    </w:div>
    <w:div w:id="1698266447">
      <w:marLeft w:val="640"/>
      <w:marRight w:val="0"/>
      <w:marTop w:val="0"/>
      <w:marBottom w:val="0"/>
      <w:divBdr>
        <w:top w:val="none" w:sz="0" w:space="0" w:color="auto"/>
        <w:left w:val="none" w:sz="0" w:space="0" w:color="auto"/>
        <w:bottom w:val="none" w:sz="0" w:space="0" w:color="auto"/>
        <w:right w:val="none" w:sz="0" w:space="0" w:color="auto"/>
      </w:divBdr>
    </w:div>
    <w:div w:id="1698310935">
      <w:marLeft w:val="640"/>
      <w:marRight w:val="0"/>
      <w:marTop w:val="0"/>
      <w:marBottom w:val="0"/>
      <w:divBdr>
        <w:top w:val="none" w:sz="0" w:space="0" w:color="auto"/>
        <w:left w:val="none" w:sz="0" w:space="0" w:color="auto"/>
        <w:bottom w:val="none" w:sz="0" w:space="0" w:color="auto"/>
        <w:right w:val="none" w:sz="0" w:space="0" w:color="auto"/>
      </w:divBdr>
    </w:div>
    <w:div w:id="1698313133">
      <w:bodyDiv w:val="1"/>
      <w:marLeft w:val="0"/>
      <w:marRight w:val="0"/>
      <w:marTop w:val="0"/>
      <w:marBottom w:val="0"/>
      <w:divBdr>
        <w:top w:val="none" w:sz="0" w:space="0" w:color="auto"/>
        <w:left w:val="none" w:sz="0" w:space="0" w:color="auto"/>
        <w:bottom w:val="none" w:sz="0" w:space="0" w:color="auto"/>
        <w:right w:val="none" w:sz="0" w:space="0" w:color="auto"/>
      </w:divBdr>
    </w:div>
    <w:div w:id="1698314198">
      <w:marLeft w:val="640"/>
      <w:marRight w:val="0"/>
      <w:marTop w:val="0"/>
      <w:marBottom w:val="0"/>
      <w:divBdr>
        <w:top w:val="none" w:sz="0" w:space="0" w:color="auto"/>
        <w:left w:val="none" w:sz="0" w:space="0" w:color="auto"/>
        <w:bottom w:val="none" w:sz="0" w:space="0" w:color="auto"/>
        <w:right w:val="none" w:sz="0" w:space="0" w:color="auto"/>
      </w:divBdr>
    </w:div>
    <w:div w:id="1698383336">
      <w:marLeft w:val="640"/>
      <w:marRight w:val="0"/>
      <w:marTop w:val="0"/>
      <w:marBottom w:val="0"/>
      <w:divBdr>
        <w:top w:val="none" w:sz="0" w:space="0" w:color="auto"/>
        <w:left w:val="none" w:sz="0" w:space="0" w:color="auto"/>
        <w:bottom w:val="none" w:sz="0" w:space="0" w:color="auto"/>
        <w:right w:val="none" w:sz="0" w:space="0" w:color="auto"/>
      </w:divBdr>
    </w:div>
    <w:div w:id="1698387170">
      <w:marLeft w:val="640"/>
      <w:marRight w:val="0"/>
      <w:marTop w:val="0"/>
      <w:marBottom w:val="0"/>
      <w:divBdr>
        <w:top w:val="none" w:sz="0" w:space="0" w:color="auto"/>
        <w:left w:val="none" w:sz="0" w:space="0" w:color="auto"/>
        <w:bottom w:val="none" w:sz="0" w:space="0" w:color="auto"/>
        <w:right w:val="none" w:sz="0" w:space="0" w:color="auto"/>
      </w:divBdr>
    </w:div>
    <w:div w:id="1698431231">
      <w:marLeft w:val="640"/>
      <w:marRight w:val="0"/>
      <w:marTop w:val="0"/>
      <w:marBottom w:val="0"/>
      <w:divBdr>
        <w:top w:val="none" w:sz="0" w:space="0" w:color="auto"/>
        <w:left w:val="none" w:sz="0" w:space="0" w:color="auto"/>
        <w:bottom w:val="none" w:sz="0" w:space="0" w:color="auto"/>
        <w:right w:val="none" w:sz="0" w:space="0" w:color="auto"/>
      </w:divBdr>
    </w:div>
    <w:div w:id="1698502806">
      <w:marLeft w:val="640"/>
      <w:marRight w:val="0"/>
      <w:marTop w:val="0"/>
      <w:marBottom w:val="0"/>
      <w:divBdr>
        <w:top w:val="none" w:sz="0" w:space="0" w:color="auto"/>
        <w:left w:val="none" w:sz="0" w:space="0" w:color="auto"/>
        <w:bottom w:val="none" w:sz="0" w:space="0" w:color="auto"/>
        <w:right w:val="none" w:sz="0" w:space="0" w:color="auto"/>
      </w:divBdr>
    </w:div>
    <w:div w:id="1698508768">
      <w:marLeft w:val="640"/>
      <w:marRight w:val="0"/>
      <w:marTop w:val="0"/>
      <w:marBottom w:val="0"/>
      <w:divBdr>
        <w:top w:val="none" w:sz="0" w:space="0" w:color="auto"/>
        <w:left w:val="none" w:sz="0" w:space="0" w:color="auto"/>
        <w:bottom w:val="none" w:sz="0" w:space="0" w:color="auto"/>
        <w:right w:val="none" w:sz="0" w:space="0" w:color="auto"/>
      </w:divBdr>
    </w:div>
    <w:div w:id="1698656688">
      <w:marLeft w:val="640"/>
      <w:marRight w:val="0"/>
      <w:marTop w:val="0"/>
      <w:marBottom w:val="0"/>
      <w:divBdr>
        <w:top w:val="none" w:sz="0" w:space="0" w:color="auto"/>
        <w:left w:val="none" w:sz="0" w:space="0" w:color="auto"/>
        <w:bottom w:val="none" w:sz="0" w:space="0" w:color="auto"/>
        <w:right w:val="none" w:sz="0" w:space="0" w:color="auto"/>
      </w:divBdr>
    </w:div>
    <w:div w:id="1698695267">
      <w:marLeft w:val="640"/>
      <w:marRight w:val="0"/>
      <w:marTop w:val="0"/>
      <w:marBottom w:val="0"/>
      <w:divBdr>
        <w:top w:val="none" w:sz="0" w:space="0" w:color="auto"/>
        <w:left w:val="none" w:sz="0" w:space="0" w:color="auto"/>
        <w:bottom w:val="none" w:sz="0" w:space="0" w:color="auto"/>
        <w:right w:val="none" w:sz="0" w:space="0" w:color="auto"/>
      </w:divBdr>
    </w:div>
    <w:div w:id="1698698534">
      <w:marLeft w:val="640"/>
      <w:marRight w:val="0"/>
      <w:marTop w:val="0"/>
      <w:marBottom w:val="0"/>
      <w:divBdr>
        <w:top w:val="none" w:sz="0" w:space="0" w:color="auto"/>
        <w:left w:val="none" w:sz="0" w:space="0" w:color="auto"/>
        <w:bottom w:val="none" w:sz="0" w:space="0" w:color="auto"/>
        <w:right w:val="none" w:sz="0" w:space="0" w:color="auto"/>
      </w:divBdr>
    </w:div>
    <w:div w:id="1698769547">
      <w:marLeft w:val="640"/>
      <w:marRight w:val="0"/>
      <w:marTop w:val="0"/>
      <w:marBottom w:val="0"/>
      <w:divBdr>
        <w:top w:val="none" w:sz="0" w:space="0" w:color="auto"/>
        <w:left w:val="none" w:sz="0" w:space="0" w:color="auto"/>
        <w:bottom w:val="none" w:sz="0" w:space="0" w:color="auto"/>
        <w:right w:val="none" w:sz="0" w:space="0" w:color="auto"/>
      </w:divBdr>
    </w:div>
    <w:div w:id="1698770654">
      <w:marLeft w:val="640"/>
      <w:marRight w:val="0"/>
      <w:marTop w:val="0"/>
      <w:marBottom w:val="0"/>
      <w:divBdr>
        <w:top w:val="none" w:sz="0" w:space="0" w:color="auto"/>
        <w:left w:val="none" w:sz="0" w:space="0" w:color="auto"/>
        <w:bottom w:val="none" w:sz="0" w:space="0" w:color="auto"/>
        <w:right w:val="none" w:sz="0" w:space="0" w:color="auto"/>
      </w:divBdr>
    </w:div>
    <w:div w:id="1698967938">
      <w:marLeft w:val="640"/>
      <w:marRight w:val="0"/>
      <w:marTop w:val="0"/>
      <w:marBottom w:val="0"/>
      <w:divBdr>
        <w:top w:val="none" w:sz="0" w:space="0" w:color="auto"/>
        <w:left w:val="none" w:sz="0" w:space="0" w:color="auto"/>
        <w:bottom w:val="none" w:sz="0" w:space="0" w:color="auto"/>
        <w:right w:val="none" w:sz="0" w:space="0" w:color="auto"/>
      </w:divBdr>
    </w:div>
    <w:div w:id="1698968500">
      <w:marLeft w:val="640"/>
      <w:marRight w:val="0"/>
      <w:marTop w:val="0"/>
      <w:marBottom w:val="0"/>
      <w:divBdr>
        <w:top w:val="none" w:sz="0" w:space="0" w:color="auto"/>
        <w:left w:val="none" w:sz="0" w:space="0" w:color="auto"/>
        <w:bottom w:val="none" w:sz="0" w:space="0" w:color="auto"/>
        <w:right w:val="none" w:sz="0" w:space="0" w:color="auto"/>
      </w:divBdr>
    </w:div>
    <w:div w:id="1698970512">
      <w:marLeft w:val="640"/>
      <w:marRight w:val="0"/>
      <w:marTop w:val="0"/>
      <w:marBottom w:val="0"/>
      <w:divBdr>
        <w:top w:val="none" w:sz="0" w:space="0" w:color="auto"/>
        <w:left w:val="none" w:sz="0" w:space="0" w:color="auto"/>
        <w:bottom w:val="none" w:sz="0" w:space="0" w:color="auto"/>
        <w:right w:val="none" w:sz="0" w:space="0" w:color="auto"/>
      </w:divBdr>
    </w:div>
    <w:div w:id="1699039002">
      <w:marLeft w:val="640"/>
      <w:marRight w:val="0"/>
      <w:marTop w:val="0"/>
      <w:marBottom w:val="0"/>
      <w:divBdr>
        <w:top w:val="none" w:sz="0" w:space="0" w:color="auto"/>
        <w:left w:val="none" w:sz="0" w:space="0" w:color="auto"/>
        <w:bottom w:val="none" w:sz="0" w:space="0" w:color="auto"/>
        <w:right w:val="none" w:sz="0" w:space="0" w:color="auto"/>
      </w:divBdr>
    </w:div>
    <w:div w:id="1699162633">
      <w:marLeft w:val="640"/>
      <w:marRight w:val="0"/>
      <w:marTop w:val="0"/>
      <w:marBottom w:val="0"/>
      <w:divBdr>
        <w:top w:val="none" w:sz="0" w:space="0" w:color="auto"/>
        <w:left w:val="none" w:sz="0" w:space="0" w:color="auto"/>
        <w:bottom w:val="none" w:sz="0" w:space="0" w:color="auto"/>
        <w:right w:val="none" w:sz="0" w:space="0" w:color="auto"/>
      </w:divBdr>
    </w:div>
    <w:div w:id="1699163917">
      <w:marLeft w:val="640"/>
      <w:marRight w:val="0"/>
      <w:marTop w:val="0"/>
      <w:marBottom w:val="0"/>
      <w:divBdr>
        <w:top w:val="none" w:sz="0" w:space="0" w:color="auto"/>
        <w:left w:val="none" w:sz="0" w:space="0" w:color="auto"/>
        <w:bottom w:val="none" w:sz="0" w:space="0" w:color="auto"/>
        <w:right w:val="none" w:sz="0" w:space="0" w:color="auto"/>
      </w:divBdr>
    </w:div>
    <w:div w:id="1699238245">
      <w:marLeft w:val="640"/>
      <w:marRight w:val="0"/>
      <w:marTop w:val="0"/>
      <w:marBottom w:val="0"/>
      <w:divBdr>
        <w:top w:val="none" w:sz="0" w:space="0" w:color="auto"/>
        <w:left w:val="none" w:sz="0" w:space="0" w:color="auto"/>
        <w:bottom w:val="none" w:sz="0" w:space="0" w:color="auto"/>
        <w:right w:val="none" w:sz="0" w:space="0" w:color="auto"/>
      </w:divBdr>
    </w:div>
    <w:div w:id="1699238955">
      <w:marLeft w:val="640"/>
      <w:marRight w:val="0"/>
      <w:marTop w:val="0"/>
      <w:marBottom w:val="0"/>
      <w:divBdr>
        <w:top w:val="none" w:sz="0" w:space="0" w:color="auto"/>
        <w:left w:val="none" w:sz="0" w:space="0" w:color="auto"/>
        <w:bottom w:val="none" w:sz="0" w:space="0" w:color="auto"/>
        <w:right w:val="none" w:sz="0" w:space="0" w:color="auto"/>
      </w:divBdr>
    </w:div>
    <w:div w:id="1699312648">
      <w:marLeft w:val="640"/>
      <w:marRight w:val="0"/>
      <w:marTop w:val="0"/>
      <w:marBottom w:val="0"/>
      <w:divBdr>
        <w:top w:val="none" w:sz="0" w:space="0" w:color="auto"/>
        <w:left w:val="none" w:sz="0" w:space="0" w:color="auto"/>
        <w:bottom w:val="none" w:sz="0" w:space="0" w:color="auto"/>
        <w:right w:val="none" w:sz="0" w:space="0" w:color="auto"/>
      </w:divBdr>
    </w:div>
    <w:div w:id="1699313906">
      <w:marLeft w:val="640"/>
      <w:marRight w:val="0"/>
      <w:marTop w:val="0"/>
      <w:marBottom w:val="0"/>
      <w:divBdr>
        <w:top w:val="none" w:sz="0" w:space="0" w:color="auto"/>
        <w:left w:val="none" w:sz="0" w:space="0" w:color="auto"/>
        <w:bottom w:val="none" w:sz="0" w:space="0" w:color="auto"/>
        <w:right w:val="none" w:sz="0" w:space="0" w:color="auto"/>
      </w:divBdr>
    </w:div>
    <w:div w:id="1699314103">
      <w:marLeft w:val="640"/>
      <w:marRight w:val="0"/>
      <w:marTop w:val="0"/>
      <w:marBottom w:val="0"/>
      <w:divBdr>
        <w:top w:val="none" w:sz="0" w:space="0" w:color="auto"/>
        <w:left w:val="none" w:sz="0" w:space="0" w:color="auto"/>
        <w:bottom w:val="none" w:sz="0" w:space="0" w:color="auto"/>
        <w:right w:val="none" w:sz="0" w:space="0" w:color="auto"/>
      </w:divBdr>
    </w:div>
    <w:div w:id="1699349822">
      <w:marLeft w:val="640"/>
      <w:marRight w:val="0"/>
      <w:marTop w:val="0"/>
      <w:marBottom w:val="0"/>
      <w:divBdr>
        <w:top w:val="none" w:sz="0" w:space="0" w:color="auto"/>
        <w:left w:val="none" w:sz="0" w:space="0" w:color="auto"/>
        <w:bottom w:val="none" w:sz="0" w:space="0" w:color="auto"/>
        <w:right w:val="none" w:sz="0" w:space="0" w:color="auto"/>
      </w:divBdr>
    </w:div>
    <w:div w:id="1699425175">
      <w:marLeft w:val="640"/>
      <w:marRight w:val="0"/>
      <w:marTop w:val="0"/>
      <w:marBottom w:val="0"/>
      <w:divBdr>
        <w:top w:val="none" w:sz="0" w:space="0" w:color="auto"/>
        <w:left w:val="none" w:sz="0" w:space="0" w:color="auto"/>
        <w:bottom w:val="none" w:sz="0" w:space="0" w:color="auto"/>
        <w:right w:val="none" w:sz="0" w:space="0" w:color="auto"/>
      </w:divBdr>
    </w:div>
    <w:div w:id="1699431008">
      <w:marLeft w:val="640"/>
      <w:marRight w:val="0"/>
      <w:marTop w:val="0"/>
      <w:marBottom w:val="0"/>
      <w:divBdr>
        <w:top w:val="none" w:sz="0" w:space="0" w:color="auto"/>
        <w:left w:val="none" w:sz="0" w:space="0" w:color="auto"/>
        <w:bottom w:val="none" w:sz="0" w:space="0" w:color="auto"/>
        <w:right w:val="none" w:sz="0" w:space="0" w:color="auto"/>
      </w:divBdr>
    </w:div>
    <w:div w:id="1699431482">
      <w:marLeft w:val="640"/>
      <w:marRight w:val="0"/>
      <w:marTop w:val="0"/>
      <w:marBottom w:val="0"/>
      <w:divBdr>
        <w:top w:val="none" w:sz="0" w:space="0" w:color="auto"/>
        <w:left w:val="none" w:sz="0" w:space="0" w:color="auto"/>
        <w:bottom w:val="none" w:sz="0" w:space="0" w:color="auto"/>
        <w:right w:val="none" w:sz="0" w:space="0" w:color="auto"/>
      </w:divBdr>
    </w:div>
    <w:div w:id="1699433554">
      <w:marLeft w:val="640"/>
      <w:marRight w:val="0"/>
      <w:marTop w:val="0"/>
      <w:marBottom w:val="0"/>
      <w:divBdr>
        <w:top w:val="none" w:sz="0" w:space="0" w:color="auto"/>
        <w:left w:val="none" w:sz="0" w:space="0" w:color="auto"/>
        <w:bottom w:val="none" w:sz="0" w:space="0" w:color="auto"/>
        <w:right w:val="none" w:sz="0" w:space="0" w:color="auto"/>
      </w:divBdr>
    </w:div>
    <w:div w:id="1699502682">
      <w:marLeft w:val="640"/>
      <w:marRight w:val="0"/>
      <w:marTop w:val="0"/>
      <w:marBottom w:val="0"/>
      <w:divBdr>
        <w:top w:val="none" w:sz="0" w:space="0" w:color="auto"/>
        <w:left w:val="none" w:sz="0" w:space="0" w:color="auto"/>
        <w:bottom w:val="none" w:sz="0" w:space="0" w:color="auto"/>
        <w:right w:val="none" w:sz="0" w:space="0" w:color="auto"/>
      </w:divBdr>
    </w:div>
    <w:div w:id="1699503748">
      <w:marLeft w:val="640"/>
      <w:marRight w:val="0"/>
      <w:marTop w:val="0"/>
      <w:marBottom w:val="0"/>
      <w:divBdr>
        <w:top w:val="none" w:sz="0" w:space="0" w:color="auto"/>
        <w:left w:val="none" w:sz="0" w:space="0" w:color="auto"/>
        <w:bottom w:val="none" w:sz="0" w:space="0" w:color="auto"/>
        <w:right w:val="none" w:sz="0" w:space="0" w:color="auto"/>
      </w:divBdr>
    </w:div>
    <w:div w:id="1699620688">
      <w:marLeft w:val="640"/>
      <w:marRight w:val="0"/>
      <w:marTop w:val="0"/>
      <w:marBottom w:val="0"/>
      <w:divBdr>
        <w:top w:val="none" w:sz="0" w:space="0" w:color="auto"/>
        <w:left w:val="none" w:sz="0" w:space="0" w:color="auto"/>
        <w:bottom w:val="none" w:sz="0" w:space="0" w:color="auto"/>
        <w:right w:val="none" w:sz="0" w:space="0" w:color="auto"/>
      </w:divBdr>
    </w:div>
    <w:div w:id="1699625055">
      <w:marLeft w:val="640"/>
      <w:marRight w:val="0"/>
      <w:marTop w:val="0"/>
      <w:marBottom w:val="0"/>
      <w:divBdr>
        <w:top w:val="none" w:sz="0" w:space="0" w:color="auto"/>
        <w:left w:val="none" w:sz="0" w:space="0" w:color="auto"/>
        <w:bottom w:val="none" w:sz="0" w:space="0" w:color="auto"/>
        <w:right w:val="none" w:sz="0" w:space="0" w:color="auto"/>
      </w:divBdr>
    </w:div>
    <w:div w:id="1699625216">
      <w:marLeft w:val="640"/>
      <w:marRight w:val="0"/>
      <w:marTop w:val="0"/>
      <w:marBottom w:val="0"/>
      <w:divBdr>
        <w:top w:val="none" w:sz="0" w:space="0" w:color="auto"/>
        <w:left w:val="none" w:sz="0" w:space="0" w:color="auto"/>
        <w:bottom w:val="none" w:sz="0" w:space="0" w:color="auto"/>
        <w:right w:val="none" w:sz="0" w:space="0" w:color="auto"/>
      </w:divBdr>
    </w:div>
    <w:div w:id="1699625948">
      <w:marLeft w:val="640"/>
      <w:marRight w:val="0"/>
      <w:marTop w:val="0"/>
      <w:marBottom w:val="0"/>
      <w:divBdr>
        <w:top w:val="none" w:sz="0" w:space="0" w:color="auto"/>
        <w:left w:val="none" w:sz="0" w:space="0" w:color="auto"/>
        <w:bottom w:val="none" w:sz="0" w:space="0" w:color="auto"/>
        <w:right w:val="none" w:sz="0" w:space="0" w:color="auto"/>
      </w:divBdr>
    </w:div>
    <w:div w:id="1699626367">
      <w:marLeft w:val="640"/>
      <w:marRight w:val="0"/>
      <w:marTop w:val="0"/>
      <w:marBottom w:val="0"/>
      <w:divBdr>
        <w:top w:val="none" w:sz="0" w:space="0" w:color="auto"/>
        <w:left w:val="none" w:sz="0" w:space="0" w:color="auto"/>
        <w:bottom w:val="none" w:sz="0" w:space="0" w:color="auto"/>
        <w:right w:val="none" w:sz="0" w:space="0" w:color="auto"/>
      </w:divBdr>
    </w:div>
    <w:div w:id="1699694156">
      <w:marLeft w:val="640"/>
      <w:marRight w:val="0"/>
      <w:marTop w:val="0"/>
      <w:marBottom w:val="0"/>
      <w:divBdr>
        <w:top w:val="none" w:sz="0" w:space="0" w:color="auto"/>
        <w:left w:val="none" w:sz="0" w:space="0" w:color="auto"/>
        <w:bottom w:val="none" w:sz="0" w:space="0" w:color="auto"/>
        <w:right w:val="none" w:sz="0" w:space="0" w:color="auto"/>
      </w:divBdr>
    </w:div>
    <w:div w:id="1699696669">
      <w:marLeft w:val="640"/>
      <w:marRight w:val="0"/>
      <w:marTop w:val="0"/>
      <w:marBottom w:val="0"/>
      <w:divBdr>
        <w:top w:val="none" w:sz="0" w:space="0" w:color="auto"/>
        <w:left w:val="none" w:sz="0" w:space="0" w:color="auto"/>
        <w:bottom w:val="none" w:sz="0" w:space="0" w:color="auto"/>
        <w:right w:val="none" w:sz="0" w:space="0" w:color="auto"/>
      </w:divBdr>
    </w:div>
    <w:div w:id="1699699130">
      <w:marLeft w:val="640"/>
      <w:marRight w:val="0"/>
      <w:marTop w:val="0"/>
      <w:marBottom w:val="0"/>
      <w:divBdr>
        <w:top w:val="none" w:sz="0" w:space="0" w:color="auto"/>
        <w:left w:val="none" w:sz="0" w:space="0" w:color="auto"/>
        <w:bottom w:val="none" w:sz="0" w:space="0" w:color="auto"/>
        <w:right w:val="none" w:sz="0" w:space="0" w:color="auto"/>
      </w:divBdr>
    </w:div>
    <w:div w:id="1699743332">
      <w:bodyDiv w:val="1"/>
      <w:marLeft w:val="0"/>
      <w:marRight w:val="0"/>
      <w:marTop w:val="0"/>
      <w:marBottom w:val="0"/>
      <w:divBdr>
        <w:top w:val="none" w:sz="0" w:space="0" w:color="auto"/>
        <w:left w:val="none" w:sz="0" w:space="0" w:color="auto"/>
        <w:bottom w:val="none" w:sz="0" w:space="0" w:color="auto"/>
        <w:right w:val="none" w:sz="0" w:space="0" w:color="auto"/>
      </w:divBdr>
    </w:div>
    <w:div w:id="1699812600">
      <w:marLeft w:val="640"/>
      <w:marRight w:val="0"/>
      <w:marTop w:val="0"/>
      <w:marBottom w:val="0"/>
      <w:divBdr>
        <w:top w:val="none" w:sz="0" w:space="0" w:color="auto"/>
        <w:left w:val="none" w:sz="0" w:space="0" w:color="auto"/>
        <w:bottom w:val="none" w:sz="0" w:space="0" w:color="auto"/>
        <w:right w:val="none" w:sz="0" w:space="0" w:color="auto"/>
      </w:divBdr>
    </w:div>
    <w:div w:id="1699812918">
      <w:marLeft w:val="640"/>
      <w:marRight w:val="0"/>
      <w:marTop w:val="0"/>
      <w:marBottom w:val="0"/>
      <w:divBdr>
        <w:top w:val="none" w:sz="0" w:space="0" w:color="auto"/>
        <w:left w:val="none" w:sz="0" w:space="0" w:color="auto"/>
        <w:bottom w:val="none" w:sz="0" w:space="0" w:color="auto"/>
        <w:right w:val="none" w:sz="0" w:space="0" w:color="auto"/>
      </w:divBdr>
    </w:div>
    <w:div w:id="1699890197">
      <w:marLeft w:val="640"/>
      <w:marRight w:val="0"/>
      <w:marTop w:val="0"/>
      <w:marBottom w:val="0"/>
      <w:divBdr>
        <w:top w:val="none" w:sz="0" w:space="0" w:color="auto"/>
        <w:left w:val="none" w:sz="0" w:space="0" w:color="auto"/>
        <w:bottom w:val="none" w:sz="0" w:space="0" w:color="auto"/>
        <w:right w:val="none" w:sz="0" w:space="0" w:color="auto"/>
      </w:divBdr>
    </w:div>
    <w:div w:id="1699890945">
      <w:bodyDiv w:val="1"/>
      <w:marLeft w:val="0"/>
      <w:marRight w:val="0"/>
      <w:marTop w:val="0"/>
      <w:marBottom w:val="0"/>
      <w:divBdr>
        <w:top w:val="none" w:sz="0" w:space="0" w:color="auto"/>
        <w:left w:val="none" w:sz="0" w:space="0" w:color="auto"/>
        <w:bottom w:val="none" w:sz="0" w:space="0" w:color="auto"/>
        <w:right w:val="none" w:sz="0" w:space="0" w:color="auto"/>
      </w:divBdr>
    </w:div>
    <w:div w:id="1699894500">
      <w:marLeft w:val="640"/>
      <w:marRight w:val="0"/>
      <w:marTop w:val="0"/>
      <w:marBottom w:val="0"/>
      <w:divBdr>
        <w:top w:val="none" w:sz="0" w:space="0" w:color="auto"/>
        <w:left w:val="none" w:sz="0" w:space="0" w:color="auto"/>
        <w:bottom w:val="none" w:sz="0" w:space="0" w:color="auto"/>
        <w:right w:val="none" w:sz="0" w:space="0" w:color="auto"/>
      </w:divBdr>
    </w:div>
    <w:div w:id="1699894653">
      <w:marLeft w:val="640"/>
      <w:marRight w:val="0"/>
      <w:marTop w:val="0"/>
      <w:marBottom w:val="0"/>
      <w:divBdr>
        <w:top w:val="none" w:sz="0" w:space="0" w:color="auto"/>
        <w:left w:val="none" w:sz="0" w:space="0" w:color="auto"/>
        <w:bottom w:val="none" w:sz="0" w:space="0" w:color="auto"/>
        <w:right w:val="none" w:sz="0" w:space="0" w:color="auto"/>
      </w:divBdr>
    </w:div>
    <w:div w:id="1700004195">
      <w:marLeft w:val="640"/>
      <w:marRight w:val="0"/>
      <w:marTop w:val="0"/>
      <w:marBottom w:val="0"/>
      <w:divBdr>
        <w:top w:val="none" w:sz="0" w:space="0" w:color="auto"/>
        <w:left w:val="none" w:sz="0" w:space="0" w:color="auto"/>
        <w:bottom w:val="none" w:sz="0" w:space="0" w:color="auto"/>
        <w:right w:val="none" w:sz="0" w:space="0" w:color="auto"/>
      </w:divBdr>
    </w:div>
    <w:div w:id="1700010520">
      <w:marLeft w:val="640"/>
      <w:marRight w:val="0"/>
      <w:marTop w:val="0"/>
      <w:marBottom w:val="0"/>
      <w:divBdr>
        <w:top w:val="none" w:sz="0" w:space="0" w:color="auto"/>
        <w:left w:val="none" w:sz="0" w:space="0" w:color="auto"/>
        <w:bottom w:val="none" w:sz="0" w:space="0" w:color="auto"/>
        <w:right w:val="none" w:sz="0" w:space="0" w:color="auto"/>
      </w:divBdr>
    </w:div>
    <w:div w:id="1700081281">
      <w:marLeft w:val="640"/>
      <w:marRight w:val="0"/>
      <w:marTop w:val="0"/>
      <w:marBottom w:val="0"/>
      <w:divBdr>
        <w:top w:val="none" w:sz="0" w:space="0" w:color="auto"/>
        <w:left w:val="none" w:sz="0" w:space="0" w:color="auto"/>
        <w:bottom w:val="none" w:sz="0" w:space="0" w:color="auto"/>
        <w:right w:val="none" w:sz="0" w:space="0" w:color="auto"/>
      </w:divBdr>
    </w:div>
    <w:div w:id="1700086573">
      <w:marLeft w:val="640"/>
      <w:marRight w:val="0"/>
      <w:marTop w:val="0"/>
      <w:marBottom w:val="0"/>
      <w:divBdr>
        <w:top w:val="none" w:sz="0" w:space="0" w:color="auto"/>
        <w:left w:val="none" w:sz="0" w:space="0" w:color="auto"/>
        <w:bottom w:val="none" w:sz="0" w:space="0" w:color="auto"/>
        <w:right w:val="none" w:sz="0" w:space="0" w:color="auto"/>
      </w:divBdr>
    </w:div>
    <w:div w:id="1700158562">
      <w:marLeft w:val="640"/>
      <w:marRight w:val="0"/>
      <w:marTop w:val="0"/>
      <w:marBottom w:val="0"/>
      <w:divBdr>
        <w:top w:val="none" w:sz="0" w:space="0" w:color="auto"/>
        <w:left w:val="none" w:sz="0" w:space="0" w:color="auto"/>
        <w:bottom w:val="none" w:sz="0" w:space="0" w:color="auto"/>
        <w:right w:val="none" w:sz="0" w:space="0" w:color="auto"/>
      </w:divBdr>
    </w:div>
    <w:div w:id="1700158804">
      <w:marLeft w:val="640"/>
      <w:marRight w:val="0"/>
      <w:marTop w:val="0"/>
      <w:marBottom w:val="0"/>
      <w:divBdr>
        <w:top w:val="none" w:sz="0" w:space="0" w:color="auto"/>
        <w:left w:val="none" w:sz="0" w:space="0" w:color="auto"/>
        <w:bottom w:val="none" w:sz="0" w:space="0" w:color="auto"/>
        <w:right w:val="none" w:sz="0" w:space="0" w:color="auto"/>
      </w:divBdr>
    </w:div>
    <w:div w:id="1700162488">
      <w:marLeft w:val="640"/>
      <w:marRight w:val="0"/>
      <w:marTop w:val="0"/>
      <w:marBottom w:val="0"/>
      <w:divBdr>
        <w:top w:val="none" w:sz="0" w:space="0" w:color="auto"/>
        <w:left w:val="none" w:sz="0" w:space="0" w:color="auto"/>
        <w:bottom w:val="none" w:sz="0" w:space="0" w:color="auto"/>
        <w:right w:val="none" w:sz="0" w:space="0" w:color="auto"/>
      </w:divBdr>
    </w:div>
    <w:div w:id="1700201369">
      <w:marLeft w:val="640"/>
      <w:marRight w:val="0"/>
      <w:marTop w:val="0"/>
      <w:marBottom w:val="0"/>
      <w:divBdr>
        <w:top w:val="none" w:sz="0" w:space="0" w:color="auto"/>
        <w:left w:val="none" w:sz="0" w:space="0" w:color="auto"/>
        <w:bottom w:val="none" w:sz="0" w:space="0" w:color="auto"/>
        <w:right w:val="none" w:sz="0" w:space="0" w:color="auto"/>
      </w:divBdr>
    </w:div>
    <w:div w:id="1700201710">
      <w:marLeft w:val="640"/>
      <w:marRight w:val="0"/>
      <w:marTop w:val="0"/>
      <w:marBottom w:val="0"/>
      <w:divBdr>
        <w:top w:val="none" w:sz="0" w:space="0" w:color="auto"/>
        <w:left w:val="none" w:sz="0" w:space="0" w:color="auto"/>
        <w:bottom w:val="none" w:sz="0" w:space="0" w:color="auto"/>
        <w:right w:val="none" w:sz="0" w:space="0" w:color="auto"/>
      </w:divBdr>
    </w:div>
    <w:div w:id="1700273239">
      <w:marLeft w:val="640"/>
      <w:marRight w:val="0"/>
      <w:marTop w:val="0"/>
      <w:marBottom w:val="0"/>
      <w:divBdr>
        <w:top w:val="none" w:sz="0" w:space="0" w:color="auto"/>
        <w:left w:val="none" w:sz="0" w:space="0" w:color="auto"/>
        <w:bottom w:val="none" w:sz="0" w:space="0" w:color="auto"/>
        <w:right w:val="none" w:sz="0" w:space="0" w:color="auto"/>
      </w:divBdr>
    </w:div>
    <w:div w:id="1700350602">
      <w:marLeft w:val="640"/>
      <w:marRight w:val="0"/>
      <w:marTop w:val="0"/>
      <w:marBottom w:val="0"/>
      <w:divBdr>
        <w:top w:val="none" w:sz="0" w:space="0" w:color="auto"/>
        <w:left w:val="none" w:sz="0" w:space="0" w:color="auto"/>
        <w:bottom w:val="none" w:sz="0" w:space="0" w:color="auto"/>
        <w:right w:val="none" w:sz="0" w:space="0" w:color="auto"/>
      </w:divBdr>
    </w:div>
    <w:div w:id="1700353030">
      <w:marLeft w:val="640"/>
      <w:marRight w:val="0"/>
      <w:marTop w:val="0"/>
      <w:marBottom w:val="0"/>
      <w:divBdr>
        <w:top w:val="none" w:sz="0" w:space="0" w:color="auto"/>
        <w:left w:val="none" w:sz="0" w:space="0" w:color="auto"/>
        <w:bottom w:val="none" w:sz="0" w:space="0" w:color="auto"/>
        <w:right w:val="none" w:sz="0" w:space="0" w:color="auto"/>
      </w:divBdr>
    </w:div>
    <w:div w:id="1700423915">
      <w:marLeft w:val="640"/>
      <w:marRight w:val="0"/>
      <w:marTop w:val="0"/>
      <w:marBottom w:val="0"/>
      <w:divBdr>
        <w:top w:val="none" w:sz="0" w:space="0" w:color="auto"/>
        <w:left w:val="none" w:sz="0" w:space="0" w:color="auto"/>
        <w:bottom w:val="none" w:sz="0" w:space="0" w:color="auto"/>
        <w:right w:val="none" w:sz="0" w:space="0" w:color="auto"/>
      </w:divBdr>
    </w:div>
    <w:div w:id="1700427181">
      <w:marLeft w:val="640"/>
      <w:marRight w:val="0"/>
      <w:marTop w:val="0"/>
      <w:marBottom w:val="0"/>
      <w:divBdr>
        <w:top w:val="none" w:sz="0" w:space="0" w:color="auto"/>
        <w:left w:val="none" w:sz="0" w:space="0" w:color="auto"/>
        <w:bottom w:val="none" w:sz="0" w:space="0" w:color="auto"/>
        <w:right w:val="none" w:sz="0" w:space="0" w:color="auto"/>
      </w:divBdr>
    </w:div>
    <w:div w:id="1700469333">
      <w:marLeft w:val="640"/>
      <w:marRight w:val="0"/>
      <w:marTop w:val="0"/>
      <w:marBottom w:val="0"/>
      <w:divBdr>
        <w:top w:val="none" w:sz="0" w:space="0" w:color="auto"/>
        <w:left w:val="none" w:sz="0" w:space="0" w:color="auto"/>
        <w:bottom w:val="none" w:sz="0" w:space="0" w:color="auto"/>
        <w:right w:val="none" w:sz="0" w:space="0" w:color="auto"/>
      </w:divBdr>
    </w:div>
    <w:div w:id="1700471512">
      <w:marLeft w:val="640"/>
      <w:marRight w:val="0"/>
      <w:marTop w:val="0"/>
      <w:marBottom w:val="0"/>
      <w:divBdr>
        <w:top w:val="none" w:sz="0" w:space="0" w:color="auto"/>
        <w:left w:val="none" w:sz="0" w:space="0" w:color="auto"/>
        <w:bottom w:val="none" w:sz="0" w:space="0" w:color="auto"/>
        <w:right w:val="none" w:sz="0" w:space="0" w:color="auto"/>
      </w:divBdr>
    </w:div>
    <w:div w:id="1700473665">
      <w:marLeft w:val="640"/>
      <w:marRight w:val="0"/>
      <w:marTop w:val="0"/>
      <w:marBottom w:val="0"/>
      <w:divBdr>
        <w:top w:val="none" w:sz="0" w:space="0" w:color="auto"/>
        <w:left w:val="none" w:sz="0" w:space="0" w:color="auto"/>
        <w:bottom w:val="none" w:sz="0" w:space="0" w:color="auto"/>
        <w:right w:val="none" w:sz="0" w:space="0" w:color="auto"/>
      </w:divBdr>
    </w:div>
    <w:div w:id="1700543542">
      <w:marLeft w:val="640"/>
      <w:marRight w:val="0"/>
      <w:marTop w:val="0"/>
      <w:marBottom w:val="0"/>
      <w:divBdr>
        <w:top w:val="none" w:sz="0" w:space="0" w:color="auto"/>
        <w:left w:val="none" w:sz="0" w:space="0" w:color="auto"/>
        <w:bottom w:val="none" w:sz="0" w:space="0" w:color="auto"/>
        <w:right w:val="none" w:sz="0" w:space="0" w:color="auto"/>
      </w:divBdr>
    </w:div>
    <w:div w:id="1700661750">
      <w:marLeft w:val="640"/>
      <w:marRight w:val="0"/>
      <w:marTop w:val="0"/>
      <w:marBottom w:val="0"/>
      <w:divBdr>
        <w:top w:val="none" w:sz="0" w:space="0" w:color="auto"/>
        <w:left w:val="none" w:sz="0" w:space="0" w:color="auto"/>
        <w:bottom w:val="none" w:sz="0" w:space="0" w:color="auto"/>
        <w:right w:val="none" w:sz="0" w:space="0" w:color="auto"/>
      </w:divBdr>
    </w:div>
    <w:div w:id="1700663537">
      <w:marLeft w:val="640"/>
      <w:marRight w:val="0"/>
      <w:marTop w:val="0"/>
      <w:marBottom w:val="0"/>
      <w:divBdr>
        <w:top w:val="none" w:sz="0" w:space="0" w:color="auto"/>
        <w:left w:val="none" w:sz="0" w:space="0" w:color="auto"/>
        <w:bottom w:val="none" w:sz="0" w:space="0" w:color="auto"/>
        <w:right w:val="none" w:sz="0" w:space="0" w:color="auto"/>
      </w:divBdr>
    </w:div>
    <w:div w:id="1700736675">
      <w:marLeft w:val="640"/>
      <w:marRight w:val="0"/>
      <w:marTop w:val="0"/>
      <w:marBottom w:val="0"/>
      <w:divBdr>
        <w:top w:val="none" w:sz="0" w:space="0" w:color="auto"/>
        <w:left w:val="none" w:sz="0" w:space="0" w:color="auto"/>
        <w:bottom w:val="none" w:sz="0" w:space="0" w:color="auto"/>
        <w:right w:val="none" w:sz="0" w:space="0" w:color="auto"/>
      </w:divBdr>
    </w:div>
    <w:div w:id="1700737054">
      <w:marLeft w:val="640"/>
      <w:marRight w:val="0"/>
      <w:marTop w:val="0"/>
      <w:marBottom w:val="0"/>
      <w:divBdr>
        <w:top w:val="none" w:sz="0" w:space="0" w:color="auto"/>
        <w:left w:val="none" w:sz="0" w:space="0" w:color="auto"/>
        <w:bottom w:val="none" w:sz="0" w:space="0" w:color="auto"/>
        <w:right w:val="none" w:sz="0" w:space="0" w:color="auto"/>
      </w:divBdr>
    </w:div>
    <w:div w:id="1700812220">
      <w:marLeft w:val="640"/>
      <w:marRight w:val="0"/>
      <w:marTop w:val="0"/>
      <w:marBottom w:val="0"/>
      <w:divBdr>
        <w:top w:val="none" w:sz="0" w:space="0" w:color="auto"/>
        <w:left w:val="none" w:sz="0" w:space="0" w:color="auto"/>
        <w:bottom w:val="none" w:sz="0" w:space="0" w:color="auto"/>
        <w:right w:val="none" w:sz="0" w:space="0" w:color="auto"/>
      </w:divBdr>
    </w:div>
    <w:div w:id="1700818346">
      <w:marLeft w:val="640"/>
      <w:marRight w:val="0"/>
      <w:marTop w:val="0"/>
      <w:marBottom w:val="0"/>
      <w:divBdr>
        <w:top w:val="none" w:sz="0" w:space="0" w:color="auto"/>
        <w:left w:val="none" w:sz="0" w:space="0" w:color="auto"/>
        <w:bottom w:val="none" w:sz="0" w:space="0" w:color="auto"/>
        <w:right w:val="none" w:sz="0" w:space="0" w:color="auto"/>
      </w:divBdr>
    </w:div>
    <w:div w:id="1700858350">
      <w:marLeft w:val="640"/>
      <w:marRight w:val="0"/>
      <w:marTop w:val="0"/>
      <w:marBottom w:val="0"/>
      <w:divBdr>
        <w:top w:val="none" w:sz="0" w:space="0" w:color="auto"/>
        <w:left w:val="none" w:sz="0" w:space="0" w:color="auto"/>
        <w:bottom w:val="none" w:sz="0" w:space="0" w:color="auto"/>
        <w:right w:val="none" w:sz="0" w:space="0" w:color="auto"/>
      </w:divBdr>
    </w:div>
    <w:div w:id="1700859377">
      <w:marLeft w:val="640"/>
      <w:marRight w:val="0"/>
      <w:marTop w:val="0"/>
      <w:marBottom w:val="0"/>
      <w:divBdr>
        <w:top w:val="none" w:sz="0" w:space="0" w:color="auto"/>
        <w:left w:val="none" w:sz="0" w:space="0" w:color="auto"/>
        <w:bottom w:val="none" w:sz="0" w:space="0" w:color="auto"/>
        <w:right w:val="none" w:sz="0" w:space="0" w:color="auto"/>
      </w:divBdr>
    </w:div>
    <w:div w:id="1700862111">
      <w:marLeft w:val="640"/>
      <w:marRight w:val="0"/>
      <w:marTop w:val="0"/>
      <w:marBottom w:val="0"/>
      <w:divBdr>
        <w:top w:val="none" w:sz="0" w:space="0" w:color="auto"/>
        <w:left w:val="none" w:sz="0" w:space="0" w:color="auto"/>
        <w:bottom w:val="none" w:sz="0" w:space="0" w:color="auto"/>
        <w:right w:val="none" w:sz="0" w:space="0" w:color="auto"/>
      </w:divBdr>
    </w:div>
    <w:div w:id="1700933761">
      <w:marLeft w:val="640"/>
      <w:marRight w:val="0"/>
      <w:marTop w:val="0"/>
      <w:marBottom w:val="0"/>
      <w:divBdr>
        <w:top w:val="none" w:sz="0" w:space="0" w:color="auto"/>
        <w:left w:val="none" w:sz="0" w:space="0" w:color="auto"/>
        <w:bottom w:val="none" w:sz="0" w:space="0" w:color="auto"/>
        <w:right w:val="none" w:sz="0" w:space="0" w:color="auto"/>
      </w:divBdr>
    </w:div>
    <w:div w:id="1701005969">
      <w:marLeft w:val="640"/>
      <w:marRight w:val="0"/>
      <w:marTop w:val="0"/>
      <w:marBottom w:val="0"/>
      <w:divBdr>
        <w:top w:val="none" w:sz="0" w:space="0" w:color="auto"/>
        <w:left w:val="none" w:sz="0" w:space="0" w:color="auto"/>
        <w:bottom w:val="none" w:sz="0" w:space="0" w:color="auto"/>
        <w:right w:val="none" w:sz="0" w:space="0" w:color="auto"/>
      </w:divBdr>
    </w:div>
    <w:div w:id="1701006990">
      <w:marLeft w:val="640"/>
      <w:marRight w:val="0"/>
      <w:marTop w:val="0"/>
      <w:marBottom w:val="0"/>
      <w:divBdr>
        <w:top w:val="none" w:sz="0" w:space="0" w:color="auto"/>
        <w:left w:val="none" w:sz="0" w:space="0" w:color="auto"/>
        <w:bottom w:val="none" w:sz="0" w:space="0" w:color="auto"/>
        <w:right w:val="none" w:sz="0" w:space="0" w:color="auto"/>
      </w:divBdr>
    </w:div>
    <w:div w:id="1701010031">
      <w:marLeft w:val="640"/>
      <w:marRight w:val="0"/>
      <w:marTop w:val="0"/>
      <w:marBottom w:val="0"/>
      <w:divBdr>
        <w:top w:val="none" w:sz="0" w:space="0" w:color="auto"/>
        <w:left w:val="none" w:sz="0" w:space="0" w:color="auto"/>
        <w:bottom w:val="none" w:sz="0" w:space="0" w:color="auto"/>
        <w:right w:val="none" w:sz="0" w:space="0" w:color="auto"/>
      </w:divBdr>
    </w:div>
    <w:div w:id="1701010554">
      <w:marLeft w:val="640"/>
      <w:marRight w:val="0"/>
      <w:marTop w:val="0"/>
      <w:marBottom w:val="0"/>
      <w:divBdr>
        <w:top w:val="none" w:sz="0" w:space="0" w:color="auto"/>
        <w:left w:val="none" w:sz="0" w:space="0" w:color="auto"/>
        <w:bottom w:val="none" w:sz="0" w:space="0" w:color="auto"/>
        <w:right w:val="none" w:sz="0" w:space="0" w:color="auto"/>
      </w:divBdr>
    </w:div>
    <w:div w:id="1701078935">
      <w:marLeft w:val="640"/>
      <w:marRight w:val="0"/>
      <w:marTop w:val="0"/>
      <w:marBottom w:val="0"/>
      <w:divBdr>
        <w:top w:val="none" w:sz="0" w:space="0" w:color="auto"/>
        <w:left w:val="none" w:sz="0" w:space="0" w:color="auto"/>
        <w:bottom w:val="none" w:sz="0" w:space="0" w:color="auto"/>
        <w:right w:val="none" w:sz="0" w:space="0" w:color="auto"/>
      </w:divBdr>
    </w:div>
    <w:div w:id="1701127950">
      <w:marLeft w:val="640"/>
      <w:marRight w:val="0"/>
      <w:marTop w:val="0"/>
      <w:marBottom w:val="0"/>
      <w:divBdr>
        <w:top w:val="none" w:sz="0" w:space="0" w:color="auto"/>
        <w:left w:val="none" w:sz="0" w:space="0" w:color="auto"/>
        <w:bottom w:val="none" w:sz="0" w:space="0" w:color="auto"/>
        <w:right w:val="none" w:sz="0" w:space="0" w:color="auto"/>
      </w:divBdr>
    </w:div>
    <w:div w:id="1701130086">
      <w:marLeft w:val="640"/>
      <w:marRight w:val="0"/>
      <w:marTop w:val="0"/>
      <w:marBottom w:val="0"/>
      <w:divBdr>
        <w:top w:val="none" w:sz="0" w:space="0" w:color="auto"/>
        <w:left w:val="none" w:sz="0" w:space="0" w:color="auto"/>
        <w:bottom w:val="none" w:sz="0" w:space="0" w:color="auto"/>
        <w:right w:val="none" w:sz="0" w:space="0" w:color="auto"/>
      </w:divBdr>
    </w:div>
    <w:div w:id="1701199500">
      <w:marLeft w:val="640"/>
      <w:marRight w:val="0"/>
      <w:marTop w:val="0"/>
      <w:marBottom w:val="0"/>
      <w:divBdr>
        <w:top w:val="none" w:sz="0" w:space="0" w:color="auto"/>
        <w:left w:val="none" w:sz="0" w:space="0" w:color="auto"/>
        <w:bottom w:val="none" w:sz="0" w:space="0" w:color="auto"/>
        <w:right w:val="none" w:sz="0" w:space="0" w:color="auto"/>
      </w:divBdr>
    </w:div>
    <w:div w:id="1701272644">
      <w:marLeft w:val="640"/>
      <w:marRight w:val="0"/>
      <w:marTop w:val="0"/>
      <w:marBottom w:val="0"/>
      <w:divBdr>
        <w:top w:val="none" w:sz="0" w:space="0" w:color="auto"/>
        <w:left w:val="none" w:sz="0" w:space="0" w:color="auto"/>
        <w:bottom w:val="none" w:sz="0" w:space="0" w:color="auto"/>
        <w:right w:val="none" w:sz="0" w:space="0" w:color="auto"/>
      </w:divBdr>
    </w:div>
    <w:div w:id="1701278578">
      <w:marLeft w:val="640"/>
      <w:marRight w:val="0"/>
      <w:marTop w:val="0"/>
      <w:marBottom w:val="0"/>
      <w:divBdr>
        <w:top w:val="none" w:sz="0" w:space="0" w:color="auto"/>
        <w:left w:val="none" w:sz="0" w:space="0" w:color="auto"/>
        <w:bottom w:val="none" w:sz="0" w:space="0" w:color="auto"/>
        <w:right w:val="none" w:sz="0" w:space="0" w:color="auto"/>
      </w:divBdr>
    </w:div>
    <w:div w:id="1701393401">
      <w:marLeft w:val="640"/>
      <w:marRight w:val="0"/>
      <w:marTop w:val="0"/>
      <w:marBottom w:val="0"/>
      <w:divBdr>
        <w:top w:val="none" w:sz="0" w:space="0" w:color="auto"/>
        <w:left w:val="none" w:sz="0" w:space="0" w:color="auto"/>
        <w:bottom w:val="none" w:sz="0" w:space="0" w:color="auto"/>
        <w:right w:val="none" w:sz="0" w:space="0" w:color="auto"/>
      </w:divBdr>
    </w:div>
    <w:div w:id="1701394291">
      <w:marLeft w:val="640"/>
      <w:marRight w:val="0"/>
      <w:marTop w:val="0"/>
      <w:marBottom w:val="0"/>
      <w:divBdr>
        <w:top w:val="none" w:sz="0" w:space="0" w:color="auto"/>
        <w:left w:val="none" w:sz="0" w:space="0" w:color="auto"/>
        <w:bottom w:val="none" w:sz="0" w:space="0" w:color="auto"/>
        <w:right w:val="none" w:sz="0" w:space="0" w:color="auto"/>
      </w:divBdr>
    </w:div>
    <w:div w:id="1701466215">
      <w:marLeft w:val="640"/>
      <w:marRight w:val="0"/>
      <w:marTop w:val="0"/>
      <w:marBottom w:val="0"/>
      <w:divBdr>
        <w:top w:val="none" w:sz="0" w:space="0" w:color="auto"/>
        <w:left w:val="none" w:sz="0" w:space="0" w:color="auto"/>
        <w:bottom w:val="none" w:sz="0" w:space="0" w:color="auto"/>
        <w:right w:val="none" w:sz="0" w:space="0" w:color="auto"/>
      </w:divBdr>
    </w:div>
    <w:div w:id="1701466396">
      <w:marLeft w:val="640"/>
      <w:marRight w:val="0"/>
      <w:marTop w:val="0"/>
      <w:marBottom w:val="0"/>
      <w:divBdr>
        <w:top w:val="none" w:sz="0" w:space="0" w:color="auto"/>
        <w:left w:val="none" w:sz="0" w:space="0" w:color="auto"/>
        <w:bottom w:val="none" w:sz="0" w:space="0" w:color="auto"/>
        <w:right w:val="none" w:sz="0" w:space="0" w:color="auto"/>
      </w:divBdr>
    </w:div>
    <w:div w:id="1701470293">
      <w:marLeft w:val="640"/>
      <w:marRight w:val="0"/>
      <w:marTop w:val="0"/>
      <w:marBottom w:val="0"/>
      <w:divBdr>
        <w:top w:val="none" w:sz="0" w:space="0" w:color="auto"/>
        <w:left w:val="none" w:sz="0" w:space="0" w:color="auto"/>
        <w:bottom w:val="none" w:sz="0" w:space="0" w:color="auto"/>
        <w:right w:val="none" w:sz="0" w:space="0" w:color="auto"/>
      </w:divBdr>
    </w:div>
    <w:div w:id="1701473741">
      <w:marLeft w:val="640"/>
      <w:marRight w:val="0"/>
      <w:marTop w:val="0"/>
      <w:marBottom w:val="0"/>
      <w:divBdr>
        <w:top w:val="none" w:sz="0" w:space="0" w:color="auto"/>
        <w:left w:val="none" w:sz="0" w:space="0" w:color="auto"/>
        <w:bottom w:val="none" w:sz="0" w:space="0" w:color="auto"/>
        <w:right w:val="none" w:sz="0" w:space="0" w:color="auto"/>
      </w:divBdr>
    </w:div>
    <w:div w:id="1701512802">
      <w:marLeft w:val="640"/>
      <w:marRight w:val="0"/>
      <w:marTop w:val="0"/>
      <w:marBottom w:val="0"/>
      <w:divBdr>
        <w:top w:val="none" w:sz="0" w:space="0" w:color="auto"/>
        <w:left w:val="none" w:sz="0" w:space="0" w:color="auto"/>
        <w:bottom w:val="none" w:sz="0" w:space="0" w:color="auto"/>
        <w:right w:val="none" w:sz="0" w:space="0" w:color="auto"/>
      </w:divBdr>
    </w:div>
    <w:div w:id="1701587127">
      <w:marLeft w:val="640"/>
      <w:marRight w:val="0"/>
      <w:marTop w:val="0"/>
      <w:marBottom w:val="0"/>
      <w:divBdr>
        <w:top w:val="none" w:sz="0" w:space="0" w:color="auto"/>
        <w:left w:val="none" w:sz="0" w:space="0" w:color="auto"/>
        <w:bottom w:val="none" w:sz="0" w:space="0" w:color="auto"/>
        <w:right w:val="none" w:sz="0" w:space="0" w:color="auto"/>
      </w:divBdr>
    </w:div>
    <w:div w:id="1701663621">
      <w:marLeft w:val="640"/>
      <w:marRight w:val="0"/>
      <w:marTop w:val="0"/>
      <w:marBottom w:val="0"/>
      <w:divBdr>
        <w:top w:val="none" w:sz="0" w:space="0" w:color="auto"/>
        <w:left w:val="none" w:sz="0" w:space="0" w:color="auto"/>
        <w:bottom w:val="none" w:sz="0" w:space="0" w:color="auto"/>
        <w:right w:val="none" w:sz="0" w:space="0" w:color="auto"/>
      </w:divBdr>
    </w:div>
    <w:div w:id="1701665743">
      <w:marLeft w:val="640"/>
      <w:marRight w:val="0"/>
      <w:marTop w:val="0"/>
      <w:marBottom w:val="0"/>
      <w:divBdr>
        <w:top w:val="none" w:sz="0" w:space="0" w:color="auto"/>
        <w:left w:val="none" w:sz="0" w:space="0" w:color="auto"/>
        <w:bottom w:val="none" w:sz="0" w:space="0" w:color="auto"/>
        <w:right w:val="none" w:sz="0" w:space="0" w:color="auto"/>
      </w:divBdr>
    </w:div>
    <w:div w:id="1701709823">
      <w:marLeft w:val="640"/>
      <w:marRight w:val="0"/>
      <w:marTop w:val="0"/>
      <w:marBottom w:val="0"/>
      <w:divBdr>
        <w:top w:val="none" w:sz="0" w:space="0" w:color="auto"/>
        <w:left w:val="none" w:sz="0" w:space="0" w:color="auto"/>
        <w:bottom w:val="none" w:sz="0" w:space="0" w:color="auto"/>
        <w:right w:val="none" w:sz="0" w:space="0" w:color="auto"/>
      </w:divBdr>
    </w:div>
    <w:div w:id="1701735938">
      <w:marLeft w:val="640"/>
      <w:marRight w:val="0"/>
      <w:marTop w:val="0"/>
      <w:marBottom w:val="0"/>
      <w:divBdr>
        <w:top w:val="none" w:sz="0" w:space="0" w:color="auto"/>
        <w:left w:val="none" w:sz="0" w:space="0" w:color="auto"/>
        <w:bottom w:val="none" w:sz="0" w:space="0" w:color="auto"/>
        <w:right w:val="none" w:sz="0" w:space="0" w:color="auto"/>
      </w:divBdr>
    </w:div>
    <w:div w:id="1701784996">
      <w:marLeft w:val="640"/>
      <w:marRight w:val="0"/>
      <w:marTop w:val="0"/>
      <w:marBottom w:val="0"/>
      <w:divBdr>
        <w:top w:val="none" w:sz="0" w:space="0" w:color="auto"/>
        <w:left w:val="none" w:sz="0" w:space="0" w:color="auto"/>
        <w:bottom w:val="none" w:sz="0" w:space="0" w:color="auto"/>
        <w:right w:val="none" w:sz="0" w:space="0" w:color="auto"/>
      </w:divBdr>
    </w:div>
    <w:div w:id="1701860583">
      <w:marLeft w:val="640"/>
      <w:marRight w:val="0"/>
      <w:marTop w:val="0"/>
      <w:marBottom w:val="0"/>
      <w:divBdr>
        <w:top w:val="none" w:sz="0" w:space="0" w:color="auto"/>
        <w:left w:val="none" w:sz="0" w:space="0" w:color="auto"/>
        <w:bottom w:val="none" w:sz="0" w:space="0" w:color="auto"/>
        <w:right w:val="none" w:sz="0" w:space="0" w:color="auto"/>
      </w:divBdr>
    </w:div>
    <w:div w:id="1701934440">
      <w:marLeft w:val="640"/>
      <w:marRight w:val="0"/>
      <w:marTop w:val="0"/>
      <w:marBottom w:val="0"/>
      <w:divBdr>
        <w:top w:val="none" w:sz="0" w:space="0" w:color="auto"/>
        <w:left w:val="none" w:sz="0" w:space="0" w:color="auto"/>
        <w:bottom w:val="none" w:sz="0" w:space="0" w:color="auto"/>
        <w:right w:val="none" w:sz="0" w:space="0" w:color="auto"/>
      </w:divBdr>
    </w:div>
    <w:div w:id="1701972446">
      <w:marLeft w:val="640"/>
      <w:marRight w:val="0"/>
      <w:marTop w:val="0"/>
      <w:marBottom w:val="0"/>
      <w:divBdr>
        <w:top w:val="none" w:sz="0" w:space="0" w:color="auto"/>
        <w:left w:val="none" w:sz="0" w:space="0" w:color="auto"/>
        <w:bottom w:val="none" w:sz="0" w:space="0" w:color="auto"/>
        <w:right w:val="none" w:sz="0" w:space="0" w:color="auto"/>
      </w:divBdr>
    </w:div>
    <w:div w:id="1701973626">
      <w:marLeft w:val="640"/>
      <w:marRight w:val="0"/>
      <w:marTop w:val="0"/>
      <w:marBottom w:val="0"/>
      <w:divBdr>
        <w:top w:val="none" w:sz="0" w:space="0" w:color="auto"/>
        <w:left w:val="none" w:sz="0" w:space="0" w:color="auto"/>
        <w:bottom w:val="none" w:sz="0" w:space="0" w:color="auto"/>
        <w:right w:val="none" w:sz="0" w:space="0" w:color="auto"/>
      </w:divBdr>
    </w:div>
    <w:div w:id="1701977435">
      <w:marLeft w:val="640"/>
      <w:marRight w:val="0"/>
      <w:marTop w:val="0"/>
      <w:marBottom w:val="0"/>
      <w:divBdr>
        <w:top w:val="none" w:sz="0" w:space="0" w:color="auto"/>
        <w:left w:val="none" w:sz="0" w:space="0" w:color="auto"/>
        <w:bottom w:val="none" w:sz="0" w:space="0" w:color="auto"/>
        <w:right w:val="none" w:sz="0" w:space="0" w:color="auto"/>
      </w:divBdr>
    </w:div>
    <w:div w:id="1702125431">
      <w:marLeft w:val="640"/>
      <w:marRight w:val="0"/>
      <w:marTop w:val="0"/>
      <w:marBottom w:val="0"/>
      <w:divBdr>
        <w:top w:val="none" w:sz="0" w:space="0" w:color="auto"/>
        <w:left w:val="none" w:sz="0" w:space="0" w:color="auto"/>
        <w:bottom w:val="none" w:sz="0" w:space="0" w:color="auto"/>
        <w:right w:val="none" w:sz="0" w:space="0" w:color="auto"/>
      </w:divBdr>
    </w:div>
    <w:div w:id="1702172195">
      <w:marLeft w:val="640"/>
      <w:marRight w:val="0"/>
      <w:marTop w:val="0"/>
      <w:marBottom w:val="0"/>
      <w:divBdr>
        <w:top w:val="none" w:sz="0" w:space="0" w:color="auto"/>
        <w:left w:val="none" w:sz="0" w:space="0" w:color="auto"/>
        <w:bottom w:val="none" w:sz="0" w:space="0" w:color="auto"/>
        <w:right w:val="none" w:sz="0" w:space="0" w:color="auto"/>
      </w:divBdr>
    </w:div>
    <w:div w:id="1702394135">
      <w:marLeft w:val="640"/>
      <w:marRight w:val="0"/>
      <w:marTop w:val="0"/>
      <w:marBottom w:val="0"/>
      <w:divBdr>
        <w:top w:val="none" w:sz="0" w:space="0" w:color="auto"/>
        <w:left w:val="none" w:sz="0" w:space="0" w:color="auto"/>
        <w:bottom w:val="none" w:sz="0" w:space="0" w:color="auto"/>
        <w:right w:val="none" w:sz="0" w:space="0" w:color="auto"/>
      </w:divBdr>
    </w:div>
    <w:div w:id="1702441305">
      <w:marLeft w:val="640"/>
      <w:marRight w:val="0"/>
      <w:marTop w:val="0"/>
      <w:marBottom w:val="0"/>
      <w:divBdr>
        <w:top w:val="none" w:sz="0" w:space="0" w:color="auto"/>
        <w:left w:val="none" w:sz="0" w:space="0" w:color="auto"/>
        <w:bottom w:val="none" w:sz="0" w:space="0" w:color="auto"/>
        <w:right w:val="none" w:sz="0" w:space="0" w:color="auto"/>
      </w:divBdr>
    </w:div>
    <w:div w:id="1702632055">
      <w:marLeft w:val="640"/>
      <w:marRight w:val="0"/>
      <w:marTop w:val="0"/>
      <w:marBottom w:val="0"/>
      <w:divBdr>
        <w:top w:val="none" w:sz="0" w:space="0" w:color="auto"/>
        <w:left w:val="none" w:sz="0" w:space="0" w:color="auto"/>
        <w:bottom w:val="none" w:sz="0" w:space="0" w:color="auto"/>
        <w:right w:val="none" w:sz="0" w:space="0" w:color="auto"/>
      </w:divBdr>
    </w:div>
    <w:div w:id="1702776310">
      <w:marLeft w:val="640"/>
      <w:marRight w:val="0"/>
      <w:marTop w:val="0"/>
      <w:marBottom w:val="0"/>
      <w:divBdr>
        <w:top w:val="none" w:sz="0" w:space="0" w:color="auto"/>
        <w:left w:val="none" w:sz="0" w:space="0" w:color="auto"/>
        <w:bottom w:val="none" w:sz="0" w:space="0" w:color="auto"/>
        <w:right w:val="none" w:sz="0" w:space="0" w:color="auto"/>
      </w:divBdr>
    </w:div>
    <w:div w:id="1702784303">
      <w:marLeft w:val="640"/>
      <w:marRight w:val="0"/>
      <w:marTop w:val="0"/>
      <w:marBottom w:val="0"/>
      <w:divBdr>
        <w:top w:val="none" w:sz="0" w:space="0" w:color="auto"/>
        <w:left w:val="none" w:sz="0" w:space="0" w:color="auto"/>
        <w:bottom w:val="none" w:sz="0" w:space="0" w:color="auto"/>
        <w:right w:val="none" w:sz="0" w:space="0" w:color="auto"/>
      </w:divBdr>
    </w:div>
    <w:div w:id="1702826844">
      <w:marLeft w:val="640"/>
      <w:marRight w:val="0"/>
      <w:marTop w:val="0"/>
      <w:marBottom w:val="0"/>
      <w:divBdr>
        <w:top w:val="none" w:sz="0" w:space="0" w:color="auto"/>
        <w:left w:val="none" w:sz="0" w:space="0" w:color="auto"/>
        <w:bottom w:val="none" w:sz="0" w:space="0" w:color="auto"/>
        <w:right w:val="none" w:sz="0" w:space="0" w:color="auto"/>
      </w:divBdr>
    </w:div>
    <w:div w:id="1702893939">
      <w:marLeft w:val="640"/>
      <w:marRight w:val="0"/>
      <w:marTop w:val="0"/>
      <w:marBottom w:val="0"/>
      <w:divBdr>
        <w:top w:val="none" w:sz="0" w:space="0" w:color="auto"/>
        <w:left w:val="none" w:sz="0" w:space="0" w:color="auto"/>
        <w:bottom w:val="none" w:sz="0" w:space="0" w:color="auto"/>
        <w:right w:val="none" w:sz="0" w:space="0" w:color="auto"/>
      </w:divBdr>
    </w:div>
    <w:div w:id="1702899526">
      <w:marLeft w:val="640"/>
      <w:marRight w:val="0"/>
      <w:marTop w:val="0"/>
      <w:marBottom w:val="0"/>
      <w:divBdr>
        <w:top w:val="none" w:sz="0" w:space="0" w:color="auto"/>
        <w:left w:val="none" w:sz="0" w:space="0" w:color="auto"/>
        <w:bottom w:val="none" w:sz="0" w:space="0" w:color="auto"/>
        <w:right w:val="none" w:sz="0" w:space="0" w:color="auto"/>
      </w:divBdr>
    </w:div>
    <w:div w:id="1702970799">
      <w:marLeft w:val="640"/>
      <w:marRight w:val="0"/>
      <w:marTop w:val="0"/>
      <w:marBottom w:val="0"/>
      <w:divBdr>
        <w:top w:val="none" w:sz="0" w:space="0" w:color="auto"/>
        <w:left w:val="none" w:sz="0" w:space="0" w:color="auto"/>
        <w:bottom w:val="none" w:sz="0" w:space="0" w:color="auto"/>
        <w:right w:val="none" w:sz="0" w:space="0" w:color="auto"/>
      </w:divBdr>
    </w:div>
    <w:div w:id="1702974551">
      <w:marLeft w:val="640"/>
      <w:marRight w:val="0"/>
      <w:marTop w:val="0"/>
      <w:marBottom w:val="0"/>
      <w:divBdr>
        <w:top w:val="none" w:sz="0" w:space="0" w:color="auto"/>
        <w:left w:val="none" w:sz="0" w:space="0" w:color="auto"/>
        <w:bottom w:val="none" w:sz="0" w:space="0" w:color="auto"/>
        <w:right w:val="none" w:sz="0" w:space="0" w:color="auto"/>
      </w:divBdr>
    </w:div>
    <w:div w:id="1702978227">
      <w:marLeft w:val="640"/>
      <w:marRight w:val="0"/>
      <w:marTop w:val="0"/>
      <w:marBottom w:val="0"/>
      <w:divBdr>
        <w:top w:val="none" w:sz="0" w:space="0" w:color="auto"/>
        <w:left w:val="none" w:sz="0" w:space="0" w:color="auto"/>
        <w:bottom w:val="none" w:sz="0" w:space="0" w:color="auto"/>
        <w:right w:val="none" w:sz="0" w:space="0" w:color="auto"/>
      </w:divBdr>
    </w:div>
    <w:div w:id="1703045587">
      <w:marLeft w:val="640"/>
      <w:marRight w:val="0"/>
      <w:marTop w:val="0"/>
      <w:marBottom w:val="0"/>
      <w:divBdr>
        <w:top w:val="none" w:sz="0" w:space="0" w:color="auto"/>
        <w:left w:val="none" w:sz="0" w:space="0" w:color="auto"/>
        <w:bottom w:val="none" w:sz="0" w:space="0" w:color="auto"/>
        <w:right w:val="none" w:sz="0" w:space="0" w:color="auto"/>
      </w:divBdr>
    </w:div>
    <w:div w:id="1703087958">
      <w:bodyDiv w:val="1"/>
      <w:marLeft w:val="0"/>
      <w:marRight w:val="0"/>
      <w:marTop w:val="0"/>
      <w:marBottom w:val="0"/>
      <w:divBdr>
        <w:top w:val="none" w:sz="0" w:space="0" w:color="auto"/>
        <w:left w:val="none" w:sz="0" w:space="0" w:color="auto"/>
        <w:bottom w:val="none" w:sz="0" w:space="0" w:color="auto"/>
        <w:right w:val="none" w:sz="0" w:space="0" w:color="auto"/>
      </w:divBdr>
    </w:div>
    <w:div w:id="1703167224">
      <w:marLeft w:val="640"/>
      <w:marRight w:val="0"/>
      <w:marTop w:val="0"/>
      <w:marBottom w:val="0"/>
      <w:divBdr>
        <w:top w:val="none" w:sz="0" w:space="0" w:color="auto"/>
        <w:left w:val="none" w:sz="0" w:space="0" w:color="auto"/>
        <w:bottom w:val="none" w:sz="0" w:space="0" w:color="auto"/>
        <w:right w:val="none" w:sz="0" w:space="0" w:color="auto"/>
      </w:divBdr>
    </w:div>
    <w:div w:id="1703171631">
      <w:marLeft w:val="640"/>
      <w:marRight w:val="0"/>
      <w:marTop w:val="0"/>
      <w:marBottom w:val="0"/>
      <w:divBdr>
        <w:top w:val="none" w:sz="0" w:space="0" w:color="auto"/>
        <w:left w:val="none" w:sz="0" w:space="0" w:color="auto"/>
        <w:bottom w:val="none" w:sz="0" w:space="0" w:color="auto"/>
        <w:right w:val="none" w:sz="0" w:space="0" w:color="auto"/>
      </w:divBdr>
    </w:div>
    <w:div w:id="1703243271">
      <w:marLeft w:val="640"/>
      <w:marRight w:val="0"/>
      <w:marTop w:val="0"/>
      <w:marBottom w:val="0"/>
      <w:divBdr>
        <w:top w:val="none" w:sz="0" w:space="0" w:color="auto"/>
        <w:left w:val="none" w:sz="0" w:space="0" w:color="auto"/>
        <w:bottom w:val="none" w:sz="0" w:space="0" w:color="auto"/>
        <w:right w:val="none" w:sz="0" w:space="0" w:color="auto"/>
      </w:divBdr>
    </w:div>
    <w:div w:id="1703282990">
      <w:marLeft w:val="640"/>
      <w:marRight w:val="0"/>
      <w:marTop w:val="0"/>
      <w:marBottom w:val="0"/>
      <w:divBdr>
        <w:top w:val="none" w:sz="0" w:space="0" w:color="auto"/>
        <w:left w:val="none" w:sz="0" w:space="0" w:color="auto"/>
        <w:bottom w:val="none" w:sz="0" w:space="0" w:color="auto"/>
        <w:right w:val="none" w:sz="0" w:space="0" w:color="auto"/>
      </w:divBdr>
    </w:div>
    <w:div w:id="1703288308">
      <w:marLeft w:val="640"/>
      <w:marRight w:val="0"/>
      <w:marTop w:val="0"/>
      <w:marBottom w:val="0"/>
      <w:divBdr>
        <w:top w:val="none" w:sz="0" w:space="0" w:color="auto"/>
        <w:left w:val="none" w:sz="0" w:space="0" w:color="auto"/>
        <w:bottom w:val="none" w:sz="0" w:space="0" w:color="auto"/>
        <w:right w:val="none" w:sz="0" w:space="0" w:color="auto"/>
      </w:divBdr>
    </w:div>
    <w:div w:id="1703288869">
      <w:marLeft w:val="640"/>
      <w:marRight w:val="0"/>
      <w:marTop w:val="0"/>
      <w:marBottom w:val="0"/>
      <w:divBdr>
        <w:top w:val="none" w:sz="0" w:space="0" w:color="auto"/>
        <w:left w:val="none" w:sz="0" w:space="0" w:color="auto"/>
        <w:bottom w:val="none" w:sz="0" w:space="0" w:color="auto"/>
        <w:right w:val="none" w:sz="0" w:space="0" w:color="auto"/>
      </w:divBdr>
    </w:div>
    <w:div w:id="1703435014">
      <w:marLeft w:val="640"/>
      <w:marRight w:val="0"/>
      <w:marTop w:val="0"/>
      <w:marBottom w:val="0"/>
      <w:divBdr>
        <w:top w:val="none" w:sz="0" w:space="0" w:color="auto"/>
        <w:left w:val="none" w:sz="0" w:space="0" w:color="auto"/>
        <w:bottom w:val="none" w:sz="0" w:space="0" w:color="auto"/>
        <w:right w:val="none" w:sz="0" w:space="0" w:color="auto"/>
      </w:divBdr>
    </w:div>
    <w:div w:id="1703435053">
      <w:marLeft w:val="640"/>
      <w:marRight w:val="0"/>
      <w:marTop w:val="0"/>
      <w:marBottom w:val="0"/>
      <w:divBdr>
        <w:top w:val="none" w:sz="0" w:space="0" w:color="auto"/>
        <w:left w:val="none" w:sz="0" w:space="0" w:color="auto"/>
        <w:bottom w:val="none" w:sz="0" w:space="0" w:color="auto"/>
        <w:right w:val="none" w:sz="0" w:space="0" w:color="auto"/>
      </w:divBdr>
    </w:div>
    <w:div w:id="1703478651">
      <w:marLeft w:val="640"/>
      <w:marRight w:val="0"/>
      <w:marTop w:val="0"/>
      <w:marBottom w:val="0"/>
      <w:divBdr>
        <w:top w:val="none" w:sz="0" w:space="0" w:color="auto"/>
        <w:left w:val="none" w:sz="0" w:space="0" w:color="auto"/>
        <w:bottom w:val="none" w:sz="0" w:space="0" w:color="auto"/>
        <w:right w:val="none" w:sz="0" w:space="0" w:color="auto"/>
      </w:divBdr>
    </w:div>
    <w:div w:id="1703506916">
      <w:marLeft w:val="640"/>
      <w:marRight w:val="0"/>
      <w:marTop w:val="0"/>
      <w:marBottom w:val="0"/>
      <w:divBdr>
        <w:top w:val="none" w:sz="0" w:space="0" w:color="auto"/>
        <w:left w:val="none" w:sz="0" w:space="0" w:color="auto"/>
        <w:bottom w:val="none" w:sz="0" w:space="0" w:color="auto"/>
        <w:right w:val="none" w:sz="0" w:space="0" w:color="auto"/>
      </w:divBdr>
    </w:div>
    <w:div w:id="1703675802">
      <w:marLeft w:val="640"/>
      <w:marRight w:val="0"/>
      <w:marTop w:val="0"/>
      <w:marBottom w:val="0"/>
      <w:divBdr>
        <w:top w:val="none" w:sz="0" w:space="0" w:color="auto"/>
        <w:left w:val="none" w:sz="0" w:space="0" w:color="auto"/>
        <w:bottom w:val="none" w:sz="0" w:space="0" w:color="auto"/>
        <w:right w:val="none" w:sz="0" w:space="0" w:color="auto"/>
      </w:divBdr>
    </w:div>
    <w:div w:id="1703676783">
      <w:bodyDiv w:val="1"/>
      <w:marLeft w:val="0"/>
      <w:marRight w:val="0"/>
      <w:marTop w:val="0"/>
      <w:marBottom w:val="0"/>
      <w:divBdr>
        <w:top w:val="none" w:sz="0" w:space="0" w:color="auto"/>
        <w:left w:val="none" w:sz="0" w:space="0" w:color="auto"/>
        <w:bottom w:val="none" w:sz="0" w:space="0" w:color="auto"/>
        <w:right w:val="none" w:sz="0" w:space="0" w:color="auto"/>
      </w:divBdr>
    </w:div>
    <w:div w:id="1703742882">
      <w:marLeft w:val="640"/>
      <w:marRight w:val="0"/>
      <w:marTop w:val="0"/>
      <w:marBottom w:val="0"/>
      <w:divBdr>
        <w:top w:val="none" w:sz="0" w:space="0" w:color="auto"/>
        <w:left w:val="none" w:sz="0" w:space="0" w:color="auto"/>
        <w:bottom w:val="none" w:sz="0" w:space="0" w:color="auto"/>
        <w:right w:val="none" w:sz="0" w:space="0" w:color="auto"/>
      </w:divBdr>
    </w:div>
    <w:div w:id="1703748051">
      <w:marLeft w:val="640"/>
      <w:marRight w:val="0"/>
      <w:marTop w:val="0"/>
      <w:marBottom w:val="0"/>
      <w:divBdr>
        <w:top w:val="none" w:sz="0" w:space="0" w:color="auto"/>
        <w:left w:val="none" w:sz="0" w:space="0" w:color="auto"/>
        <w:bottom w:val="none" w:sz="0" w:space="0" w:color="auto"/>
        <w:right w:val="none" w:sz="0" w:space="0" w:color="auto"/>
      </w:divBdr>
    </w:div>
    <w:div w:id="1703748361">
      <w:marLeft w:val="640"/>
      <w:marRight w:val="0"/>
      <w:marTop w:val="0"/>
      <w:marBottom w:val="0"/>
      <w:divBdr>
        <w:top w:val="none" w:sz="0" w:space="0" w:color="auto"/>
        <w:left w:val="none" w:sz="0" w:space="0" w:color="auto"/>
        <w:bottom w:val="none" w:sz="0" w:space="0" w:color="auto"/>
        <w:right w:val="none" w:sz="0" w:space="0" w:color="auto"/>
      </w:divBdr>
    </w:div>
    <w:div w:id="1703818232">
      <w:marLeft w:val="640"/>
      <w:marRight w:val="0"/>
      <w:marTop w:val="0"/>
      <w:marBottom w:val="0"/>
      <w:divBdr>
        <w:top w:val="none" w:sz="0" w:space="0" w:color="auto"/>
        <w:left w:val="none" w:sz="0" w:space="0" w:color="auto"/>
        <w:bottom w:val="none" w:sz="0" w:space="0" w:color="auto"/>
        <w:right w:val="none" w:sz="0" w:space="0" w:color="auto"/>
      </w:divBdr>
    </w:div>
    <w:div w:id="1703939919">
      <w:marLeft w:val="640"/>
      <w:marRight w:val="0"/>
      <w:marTop w:val="0"/>
      <w:marBottom w:val="0"/>
      <w:divBdr>
        <w:top w:val="none" w:sz="0" w:space="0" w:color="auto"/>
        <w:left w:val="none" w:sz="0" w:space="0" w:color="auto"/>
        <w:bottom w:val="none" w:sz="0" w:space="0" w:color="auto"/>
        <w:right w:val="none" w:sz="0" w:space="0" w:color="auto"/>
      </w:divBdr>
    </w:div>
    <w:div w:id="1703941052">
      <w:marLeft w:val="640"/>
      <w:marRight w:val="0"/>
      <w:marTop w:val="0"/>
      <w:marBottom w:val="0"/>
      <w:divBdr>
        <w:top w:val="none" w:sz="0" w:space="0" w:color="auto"/>
        <w:left w:val="none" w:sz="0" w:space="0" w:color="auto"/>
        <w:bottom w:val="none" w:sz="0" w:space="0" w:color="auto"/>
        <w:right w:val="none" w:sz="0" w:space="0" w:color="auto"/>
      </w:divBdr>
    </w:div>
    <w:div w:id="1704095607">
      <w:marLeft w:val="640"/>
      <w:marRight w:val="0"/>
      <w:marTop w:val="0"/>
      <w:marBottom w:val="0"/>
      <w:divBdr>
        <w:top w:val="none" w:sz="0" w:space="0" w:color="auto"/>
        <w:left w:val="none" w:sz="0" w:space="0" w:color="auto"/>
        <w:bottom w:val="none" w:sz="0" w:space="0" w:color="auto"/>
        <w:right w:val="none" w:sz="0" w:space="0" w:color="auto"/>
      </w:divBdr>
    </w:div>
    <w:div w:id="1704133096">
      <w:marLeft w:val="640"/>
      <w:marRight w:val="0"/>
      <w:marTop w:val="0"/>
      <w:marBottom w:val="0"/>
      <w:divBdr>
        <w:top w:val="none" w:sz="0" w:space="0" w:color="auto"/>
        <w:left w:val="none" w:sz="0" w:space="0" w:color="auto"/>
        <w:bottom w:val="none" w:sz="0" w:space="0" w:color="auto"/>
        <w:right w:val="none" w:sz="0" w:space="0" w:color="auto"/>
      </w:divBdr>
    </w:div>
    <w:div w:id="1704134515">
      <w:marLeft w:val="640"/>
      <w:marRight w:val="0"/>
      <w:marTop w:val="0"/>
      <w:marBottom w:val="0"/>
      <w:divBdr>
        <w:top w:val="none" w:sz="0" w:space="0" w:color="auto"/>
        <w:left w:val="none" w:sz="0" w:space="0" w:color="auto"/>
        <w:bottom w:val="none" w:sz="0" w:space="0" w:color="auto"/>
        <w:right w:val="none" w:sz="0" w:space="0" w:color="auto"/>
      </w:divBdr>
    </w:div>
    <w:div w:id="1704281189">
      <w:marLeft w:val="640"/>
      <w:marRight w:val="0"/>
      <w:marTop w:val="0"/>
      <w:marBottom w:val="0"/>
      <w:divBdr>
        <w:top w:val="none" w:sz="0" w:space="0" w:color="auto"/>
        <w:left w:val="none" w:sz="0" w:space="0" w:color="auto"/>
        <w:bottom w:val="none" w:sz="0" w:space="0" w:color="auto"/>
        <w:right w:val="none" w:sz="0" w:space="0" w:color="auto"/>
      </w:divBdr>
    </w:div>
    <w:div w:id="1704286531">
      <w:marLeft w:val="640"/>
      <w:marRight w:val="0"/>
      <w:marTop w:val="0"/>
      <w:marBottom w:val="0"/>
      <w:divBdr>
        <w:top w:val="none" w:sz="0" w:space="0" w:color="auto"/>
        <w:left w:val="none" w:sz="0" w:space="0" w:color="auto"/>
        <w:bottom w:val="none" w:sz="0" w:space="0" w:color="auto"/>
        <w:right w:val="none" w:sz="0" w:space="0" w:color="auto"/>
      </w:divBdr>
    </w:div>
    <w:div w:id="1704287176">
      <w:marLeft w:val="640"/>
      <w:marRight w:val="0"/>
      <w:marTop w:val="0"/>
      <w:marBottom w:val="0"/>
      <w:divBdr>
        <w:top w:val="none" w:sz="0" w:space="0" w:color="auto"/>
        <w:left w:val="none" w:sz="0" w:space="0" w:color="auto"/>
        <w:bottom w:val="none" w:sz="0" w:space="0" w:color="auto"/>
        <w:right w:val="none" w:sz="0" w:space="0" w:color="auto"/>
      </w:divBdr>
    </w:div>
    <w:div w:id="1704330798">
      <w:marLeft w:val="640"/>
      <w:marRight w:val="0"/>
      <w:marTop w:val="0"/>
      <w:marBottom w:val="0"/>
      <w:divBdr>
        <w:top w:val="none" w:sz="0" w:space="0" w:color="auto"/>
        <w:left w:val="none" w:sz="0" w:space="0" w:color="auto"/>
        <w:bottom w:val="none" w:sz="0" w:space="0" w:color="auto"/>
        <w:right w:val="none" w:sz="0" w:space="0" w:color="auto"/>
      </w:divBdr>
    </w:div>
    <w:div w:id="1704400436">
      <w:marLeft w:val="640"/>
      <w:marRight w:val="0"/>
      <w:marTop w:val="0"/>
      <w:marBottom w:val="0"/>
      <w:divBdr>
        <w:top w:val="none" w:sz="0" w:space="0" w:color="auto"/>
        <w:left w:val="none" w:sz="0" w:space="0" w:color="auto"/>
        <w:bottom w:val="none" w:sz="0" w:space="0" w:color="auto"/>
        <w:right w:val="none" w:sz="0" w:space="0" w:color="auto"/>
      </w:divBdr>
    </w:div>
    <w:div w:id="1704474289">
      <w:marLeft w:val="640"/>
      <w:marRight w:val="0"/>
      <w:marTop w:val="0"/>
      <w:marBottom w:val="0"/>
      <w:divBdr>
        <w:top w:val="none" w:sz="0" w:space="0" w:color="auto"/>
        <w:left w:val="none" w:sz="0" w:space="0" w:color="auto"/>
        <w:bottom w:val="none" w:sz="0" w:space="0" w:color="auto"/>
        <w:right w:val="none" w:sz="0" w:space="0" w:color="auto"/>
      </w:divBdr>
    </w:div>
    <w:div w:id="1704555236">
      <w:marLeft w:val="640"/>
      <w:marRight w:val="0"/>
      <w:marTop w:val="0"/>
      <w:marBottom w:val="0"/>
      <w:divBdr>
        <w:top w:val="none" w:sz="0" w:space="0" w:color="auto"/>
        <w:left w:val="none" w:sz="0" w:space="0" w:color="auto"/>
        <w:bottom w:val="none" w:sz="0" w:space="0" w:color="auto"/>
        <w:right w:val="none" w:sz="0" w:space="0" w:color="auto"/>
      </w:divBdr>
    </w:div>
    <w:div w:id="1704556717">
      <w:marLeft w:val="640"/>
      <w:marRight w:val="0"/>
      <w:marTop w:val="0"/>
      <w:marBottom w:val="0"/>
      <w:divBdr>
        <w:top w:val="none" w:sz="0" w:space="0" w:color="auto"/>
        <w:left w:val="none" w:sz="0" w:space="0" w:color="auto"/>
        <w:bottom w:val="none" w:sz="0" w:space="0" w:color="auto"/>
        <w:right w:val="none" w:sz="0" w:space="0" w:color="auto"/>
      </w:divBdr>
    </w:div>
    <w:div w:id="1704597406">
      <w:marLeft w:val="640"/>
      <w:marRight w:val="0"/>
      <w:marTop w:val="0"/>
      <w:marBottom w:val="0"/>
      <w:divBdr>
        <w:top w:val="none" w:sz="0" w:space="0" w:color="auto"/>
        <w:left w:val="none" w:sz="0" w:space="0" w:color="auto"/>
        <w:bottom w:val="none" w:sz="0" w:space="0" w:color="auto"/>
        <w:right w:val="none" w:sz="0" w:space="0" w:color="auto"/>
      </w:divBdr>
    </w:div>
    <w:div w:id="1704598966">
      <w:marLeft w:val="640"/>
      <w:marRight w:val="0"/>
      <w:marTop w:val="0"/>
      <w:marBottom w:val="0"/>
      <w:divBdr>
        <w:top w:val="none" w:sz="0" w:space="0" w:color="auto"/>
        <w:left w:val="none" w:sz="0" w:space="0" w:color="auto"/>
        <w:bottom w:val="none" w:sz="0" w:space="0" w:color="auto"/>
        <w:right w:val="none" w:sz="0" w:space="0" w:color="auto"/>
      </w:divBdr>
    </w:div>
    <w:div w:id="1704600494">
      <w:marLeft w:val="640"/>
      <w:marRight w:val="0"/>
      <w:marTop w:val="0"/>
      <w:marBottom w:val="0"/>
      <w:divBdr>
        <w:top w:val="none" w:sz="0" w:space="0" w:color="auto"/>
        <w:left w:val="none" w:sz="0" w:space="0" w:color="auto"/>
        <w:bottom w:val="none" w:sz="0" w:space="0" w:color="auto"/>
        <w:right w:val="none" w:sz="0" w:space="0" w:color="auto"/>
      </w:divBdr>
    </w:div>
    <w:div w:id="1704675132">
      <w:marLeft w:val="640"/>
      <w:marRight w:val="0"/>
      <w:marTop w:val="0"/>
      <w:marBottom w:val="0"/>
      <w:divBdr>
        <w:top w:val="none" w:sz="0" w:space="0" w:color="auto"/>
        <w:left w:val="none" w:sz="0" w:space="0" w:color="auto"/>
        <w:bottom w:val="none" w:sz="0" w:space="0" w:color="auto"/>
        <w:right w:val="none" w:sz="0" w:space="0" w:color="auto"/>
      </w:divBdr>
    </w:div>
    <w:div w:id="1704743690">
      <w:marLeft w:val="640"/>
      <w:marRight w:val="0"/>
      <w:marTop w:val="0"/>
      <w:marBottom w:val="0"/>
      <w:divBdr>
        <w:top w:val="none" w:sz="0" w:space="0" w:color="auto"/>
        <w:left w:val="none" w:sz="0" w:space="0" w:color="auto"/>
        <w:bottom w:val="none" w:sz="0" w:space="0" w:color="auto"/>
        <w:right w:val="none" w:sz="0" w:space="0" w:color="auto"/>
      </w:divBdr>
    </w:div>
    <w:div w:id="1704819319">
      <w:marLeft w:val="640"/>
      <w:marRight w:val="0"/>
      <w:marTop w:val="0"/>
      <w:marBottom w:val="0"/>
      <w:divBdr>
        <w:top w:val="none" w:sz="0" w:space="0" w:color="auto"/>
        <w:left w:val="none" w:sz="0" w:space="0" w:color="auto"/>
        <w:bottom w:val="none" w:sz="0" w:space="0" w:color="auto"/>
        <w:right w:val="none" w:sz="0" w:space="0" w:color="auto"/>
      </w:divBdr>
    </w:div>
    <w:div w:id="1704819758">
      <w:marLeft w:val="640"/>
      <w:marRight w:val="0"/>
      <w:marTop w:val="0"/>
      <w:marBottom w:val="0"/>
      <w:divBdr>
        <w:top w:val="none" w:sz="0" w:space="0" w:color="auto"/>
        <w:left w:val="none" w:sz="0" w:space="0" w:color="auto"/>
        <w:bottom w:val="none" w:sz="0" w:space="0" w:color="auto"/>
        <w:right w:val="none" w:sz="0" w:space="0" w:color="auto"/>
      </w:divBdr>
    </w:div>
    <w:div w:id="1704936786">
      <w:marLeft w:val="640"/>
      <w:marRight w:val="0"/>
      <w:marTop w:val="0"/>
      <w:marBottom w:val="0"/>
      <w:divBdr>
        <w:top w:val="none" w:sz="0" w:space="0" w:color="auto"/>
        <w:left w:val="none" w:sz="0" w:space="0" w:color="auto"/>
        <w:bottom w:val="none" w:sz="0" w:space="0" w:color="auto"/>
        <w:right w:val="none" w:sz="0" w:space="0" w:color="auto"/>
      </w:divBdr>
    </w:div>
    <w:div w:id="1704940912">
      <w:marLeft w:val="640"/>
      <w:marRight w:val="0"/>
      <w:marTop w:val="0"/>
      <w:marBottom w:val="0"/>
      <w:divBdr>
        <w:top w:val="none" w:sz="0" w:space="0" w:color="auto"/>
        <w:left w:val="none" w:sz="0" w:space="0" w:color="auto"/>
        <w:bottom w:val="none" w:sz="0" w:space="0" w:color="auto"/>
        <w:right w:val="none" w:sz="0" w:space="0" w:color="auto"/>
      </w:divBdr>
    </w:div>
    <w:div w:id="1704942985">
      <w:marLeft w:val="640"/>
      <w:marRight w:val="0"/>
      <w:marTop w:val="0"/>
      <w:marBottom w:val="0"/>
      <w:divBdr>
        <w:top w:val="none" w:sz="0" w:space="0" w:color="auto"/>
        <w:left w:val="none" w:sz="0" w:space="0" w:color="auto"/>
        <w:bottom w:val="none" w:sz="0" w:space="0" w:color="auto"/>
        <w:right w:val="none" w:sz="0" w:space="0" w:color="auto"/>
      </w:divBdr>
    </w:div>
    <w:div w:id="1705053141">
      <w:marLeft w:val="640"/>
      <w:marRight w:val="0"/>
      <w:marTop w:val="0"/>
      <w:marBottom w:val="0"/>
      <w:divBdr>
        <w:top w:val="none" w:sz="0" w:space="0" w:color="auto"/>
        <w:left w:val="none" w:sz="0" w:space="0" w:color="auto"/>
        <w:bottom w:val="none" w:sz="0" w:space="0" w:color="auto"/>
        <w:right w:val="none" w:sz="0" w:space="0" w:color="auto"/>
      </w:divBdr>
    </w:div>
    <w:div w:id="1705128723">
      <w:marLeft w:val="640"/>
      <w:marRight w:val="0"/>
      <w:marTop w:val="0"/>
      <w:marBottom w:val="0"/>
      <w:divBdr>
        <w:top w:val="none" w:sz="0" w:space="0" w:color="auto"/>
        <w:left w:val="none" w:sz="0" w:space="0" w:color="auto"/>
        <w:bottom w:val="none" w:sz="0" w:space="0" w:color="auto"/>
        <w:right w:val="none" w:sz="0" w:space="0" w:color="auto"/>
      </w:divBdr>
    </w:div>
    <w:div w:id="1705252022">
      <w:marLeft w:val="640"/>
      <w:marRight w:val="0"/>
      <w:marTop w:val="0"/>
      <w:marBottom w:val="0"/>
      <w:divBdr>
        <w:top w:val="none" w:sz="0" w:space="0" w:color="auto"/>
        <w:left w:val="none" w:sz="0" w:space="0" w:color="auto"/>
        <w:bottom w:val="none" w:sz="0" w:space="0" w:color="auto"/>
        <w:right w:val="none" w:sz="0" w:space="0" w:color="auto"/>
      </w:divBdr>
    </w:div>
    <w:div w:id="1705255315">
      <w:marLeft w:val="640"/>
      <w:marRight w:val="0"/>
      <w:marTop w:val="0"/>
      <w:marBottom w:val="0"/>
      <w:divBdr>
        <w:top w:val="none" w:sz="0" w:space="0" w:color="auto"/>
        <w:left w:val="none" w:sz="0" w:space="0" w:color="auto"/>
        <w:bottom w:val="none" w:sz="0" w:space="0" w:color="auto"/>
        <w:right w:val="none" w:sz="0" w:space="0" w:color="auto"/>
      </w:divBdr>
    </w:div>
    <w:div w:id="1705443613">
      <w:marLeft w:val="640"/>
      <w:marRight w:val="0"/>
      <w:marTop w:val="0"/>
      <w:marBottom w:val="0"/>
      <w:divBdr>
        <w:top w:val="none" w:sz="0" w:space="0" w:color="auto"/>
        <w:left w:val="none" w:sz="0" w:space="0" w:color="auto"/>
        <w:bottom w:val="none" w:sz="0" w:space="0" w:color="auto"/>
        <w:right w:val="none" w:sz="0" w:space="0" w:color="auto"/>
      </w:divBdr>
    </w:div>
    <w:div w:id="1705447667">
      <w:marLeft w:val="640"/>
      <w:marRight w:val="0"/>
      <w:marTop w:val="0"/>
      <w:marBottom w:val="0"/>
      <w:divBdr>
        <w:top w:val="none" w:sz="0" w:space="0" w:color="auto"/>
        <w:left w:val="none" w:sz="0" w:space="0" w:color="auto"/>
        <w:bottom w:val="none" w:sz="0" w:space="0" w:color="auto"/>
        <w:right w:val="none" w:sz="0" w:space="0" w:color="auto"/>
      </w:divBdr>
    </w:div>
    <w:div w:id="1705448081">
      <w:marLeft w:val="640"/>
      <w:marRight w:val="0"/>
      <w:marTop w:val="0"/>
      <w:marBottom w:val="0"/>
      <w:divBdr>
        <w:top w:val="none" w:sz="0" w:space="0" w:color="auto"/>
        <w:left w:val="none" w:sz="0" w:space="0" w:color="auto"/>
        <w:bottom w:val="none" w:sz="0" w:space="0" w:color="auto"/>
        <w:right w:val="none" w:sz="0" w:space="0" w:color="auto"/>
      </w:divBdr>
    </w:div>
    <w:div w:id="1705516532">
      <w:marLeft w:val="640"/>
      <w:marRight w:val="0"/>
      <w:marTop w:val="0"/>
      <w:marBottom w:val="0"/>
      <w:divBdr>
        <w:top w:val="none" w:sz="0" w:space="0" w:color="auto"/>
        <w:left w:val="none" w:sz="0" w:space="0" w:color="auto"/>
        <w:bottom w:val="none" w:sz="0" w:space="0" w:color="auto"/>
        <w:right w:val="none" w:sz="0" w:space="0" w:color="auto"/>
      </w:divBdr>
    </w:div>
    <w:div w:id="1705516809">
      <w:marLeft w:val="640"/>
      <w:marRight w:val="0"/>
      <w:marTop w:val="0"/>
      <w:marBottom w:val="0"/>
      <w:divBdr>
        <w:top w:val="none" w:sz="0" w:space="0" w:color="auto"/>
        <w:left w:val="none" w:sz="0" w:space="0" w:color="auto"/>
        <w:bottom w:val="none" w:sz="0" w:space="0" w:color="auto"/>
        <w:right w:val="none" w:sz="0" w:space="0" w:color="auto"/>
      </w:divBdr>
    </w:div>
    <w:div w:id="1705519109">
      <w:marLeft w:val="640"/>
      <w:marRight w:val="0"/>
      <w:marTop w:val="0"/>
      <w:marBottom w:val="0"/>
      <w:divBdr>
        <w:top w:val="none" w:sz="0" w:space="0" w:color="auto"/>
        <w:left w:val="none" w:sz="0" w:space="0" w:color="auto"/>
        <w:bottom w:val="none" w:sz="0" w:space="0" w:color="auto"/>
        <w:right w:val="none" w:sz="0" w:space="0" w:color="auto"/>
      </w:divBdr>
    </w:div>
    <w:div w:id="1705591149">
      <w:marLeft w:val="640"/>
      <w:marRight w:val="0"/>
      <w:marTop w:val="0"/>
      <w:marBottom w:val="0"/>
      <w:divBdr>
        <w:top w:val="none" w:sz="0" w:space="0" w:color="auto"/>
        <w:left w:val="none" w:sz="0" w:space="0" w:color="auto"/>
        <w:bottom w:val="none" w:sz="0" w:space="0" w:color="auto"/>
        <w:right w:val="none" w:sz="0" w:space="0" w:color="auto"/>
      </w:divBdr>
    </w:div>
    <w:div w:id="1705594261">
      <w:marLeft w:val="640"/>
      <w:marRight w:val="0"/>
      <w:marTop w:val="0"/>
      <w:marBottom w:val="0"/>
      <w:divBdr>
        <w:top w:val="none" w:sz="0" w:space="0" w:color="auto"/>
        <w:left w:val="none" w:sz="0" w:space="0" w:color="auto"/>
        <w:bottom w:val="none" w:sz="0" w:space="0" w:color="auto"/>
        <w:right w:val="none" w:sz="0" w:space="0" w:color="auto"/>
      </w:divBdr>
    </w:div>
    <w:div w:id="1705670341">
      <w:marLeft w:val="640"/>
      <w:marRight w:val="0"/>
      <w:marTop w:val="0"/>
      <w:marBottom w:val="0"/>
      <w:divBdr>
        <w:top w:val="none" w:sz="0" w:space="0" w:color="auto"/>
        <w:left w:val="none" w:sz="0" w:space="0" w:color="auto"/>
        <w:bottom w:val="none" w:sz="0" w:space="0" w:color="auto"/>
        <w:right w:val="none" w:sz="0" w:space="0" w:color="auto"/>
      </w:divBdr>
    </w:div>
    <w:div w:id="1705786381">
      <w:marLeft w:val="640"/>
      <w:marRight w:val="0"/>
      <w:marTop w:val="0"/>
      <w:marBottom w:val="0"/>
      <w:divBdr>
        <w:top w:val="none" w:sz="0" w:space="0" w:color="auto"/>
        <w:left w:val="none" w:sz="0" w:space="0" w:color="auto"/>
        <w:bottom w:val="none" w:sz="0" w:space="0" w:color="auto"/>
        <w:right w:val="none" w:sz="0" w:space="0" w:color="auto"/>
      </w:divBdr>
    </w:div>
    <w:div w:id="1705860254">
      <w:marLeft w:val="640"/>
      <w:marRight w:val="0"/>
      <w:marTop w:val="0"/>
      <w:marBottom w:val="0"/>
      <w:divBdr>
        <w:top w:val="none" w:sz="0" w:space="0" w:color="auto"/>
        <w:left w:val="none" w:sz="0" w:space="0" w:color="auto"/>
        <w:bottom w:val="none" w:sz="0" w:space="0" w:color="auto"/>
        <w:right w:val="none" w:sz="0" w:space="0" w:color="auto"/>
      </w:divBdr>
    </w:div>
    <w:div w:id="1705868695">
      <w:marLeft w:val="640"/>
      <w:marRight w:val="0"/>
      <w:marTop w:val="0"/>
      <w:marBottom w:val="0"/>
      <w:divBdr>
        <w:top w:val="none" w:sz="0" w:space="0" w:color="auto"/>
        <w:left w:val="none" w:sz="0" w:space="0" w:color="auto"/>
        <w:bottom w:val="none" w:sz="0" w:space="0" w:color="auto"/>
        <w:right w:val="none" w:sz="0" w:space="0" w:color="auto"/>
      </w:divBdr>
    </w:div>
    <w:div w:id="1705904261">
      <w:marLeft w:val="640"/>
      <w:marRight w:val="0"/>
      <w:marTop w:val="0"/>
      <w:marBottom w:val="0"/>
      <w:divBdr>
        <w:top w:val="none" w:sz="0" w:space="0" w:color="auto"/>
        <w:left w:val="none" w:sz="0" w:space="0" w:color="auto"/>
        <w:bottom w:val="none" w:sz="0" w:space="0" w:color="auto"/>
        <w:right w:val="none" w:sz="0" w:space="0" w:color="auto"/>
      </w:divBdr>
    </w:div>
    <w:div w:id="1705910592">
      <w:marLeft w:val="640"/>
      <w:marRight w:val="0"/>
      <w:marTop w:val="0"/>
      <w:marBottom w:val="0"/>
      <w:divBdr>
        <w:top w:val="none" w:sz="0" w:space="0" w:color="auto"/>
        <w:left w:val="none" w:sz="0" w:space="0" w:color="auto"/>
        <w:bottom w:val="none" w:sz="0" w:space="0" w:color="auto"/>
        <w:right w:val="none" w:sz="0" w:space="0" w:color="auto"/>
      </w:divBdr>
    </w:div>
    <w:div w:id="1705934773">
      <w:marLeft w:val="640"/>
      <w:marRight w:val="0"/>
      <w:marTop w:val="0"/>
      <w:marBottom w:val="0"/>
      <w:divBdr>
        <w:top w:val="none" w:sz="0" w:space="0" w:color="auto"/>
        <w:left w:val="none" w:sz="0" w:space="0" w:color="auto"/>
        <w:bottom w:val="none" w:sz="0" w:space="0" w:color="auto"/>
        <w:right w:val="none" w:sz="0" w:space="0" w:color="auto"/>
      </w:divBdr>
    </w:div>
    <w:div w:id="1706058577">
      <w:marLeft w:val="640"/>
      <w:marRight w:val="0"/>
      <w:marTop w:val="0"/>
      <w:marBottom w:val="0"/>
      <w:divBdr>
        <w:top w:val="none" w:sz="0" w:space="0" w:color="auto"/>
        <w:left w:val="none" w:sz="0" w:space="0" w:color="auto"/>
        <w:bottom w:val="none" w:sz="0" w:space="0" w:color="auto"/>
        <w:right w:val="none" w:sz="0" w:space="0" w:color="auto"/>
      </w:divBdr>
    </w:div>
    <w:div w:id="1706178454">
      <w:marLeft w:val="640"/>
      <w:marRight w:val="0"/>
      <w:marTop w:val="0"/>
      <w:marBottom w:val="0"/>
      <w:divBdr>
        <w:top w:val="none" w:sz="0" w:space="0" w:color="auto"/>
        <w:left w:val="none" w:sz="0" w:space="0" w:color="auto"/>
        <w:bottom w:val="none" w:sz="0" w:space="0" w:color="auto"/>
        <w:right w:val="none" w:sz="0" w:space="0" w:color="auto"/>
      </w:divBdr>
    </w:div>
    <w:div w:id="1706179507">
      <w:marLeft w:val="640"/>
      <w:marRight w:val="0"/>
      <w:marTop w:val="0"/>
      <w:marBottom w:val="0"/>
      <w:divBdr>
        <w:top w:val="none" w:sz="0" w:space="0" w:color="auto"/>
        <w:left w:val="none" w:sz="0" w:space="0" w:color="auto"/>
        <w:bottom w:val="none" w:sz="0" w:space="0" w:color="auto"/>
        <w:right w:val="none" w:sz="0" w:space="0" w:color="auto"/>
      </w:divBdr>
    </w:div>
    <w:div w:id="1706249415">
      <w:marLeft w:val="640"/>
      <w:marRight w:val="0"/>
      <w:marTop w:val="0"/>
      <w:marBottom w:val="0"/>
      <w:divBdr>
        <w:top w:val="none" w:sz="0" w:space="0" w:color="auto"/>
        <w:left w:val="none" w:sz="0" w:space="0" w:color="auto"/>
        <w:bottom w:val="none" w:sz="0" w:space="0" w:color="auto"/>
        <w:right w:val="none" w:sz="0" w:space="0" w:color="auto"/>
      </w:divBdr>
    </w:div>
    <w:div w:id="1706249461">
      <w:marLeft w:val="640"/>
      <w:marRight w:val="0"/>
      <w:marTop w:val="0"/>
      <w:marBottom w:val="0"/>
      <w:divBdr>
        <w:top w:val="none" w:sz="0" w:space="0" w:color="auto"/>
        <w:left w:val="none" w:sz="0" w:space="0" w:color="auto"/>
        <w:bottom w:val="none" w:sz="0" w:space="0" w:color="auto"/>
        <w:right w:val="none" w:sz="0" w:space="0" w:color="auto"/>
      </w:divBdr>
    </w:div>
    <w:div w:id="1706447860">
      <w:marLeft w:val="640"/>
      <w:marRight w:val="0"/>
      <w:marTop w:val="0"/>
      <w:marBottom w:val="0"/>
      <w:divBdr>
        <w:top w:val="none" w:sz="0" w:space="0" w:color="auto"/>
        <w:left w:val="none" w:sz="0" w:space="0" w:color="auto"/>
        <w:bottom w:val="none" w:sz="0" w:space="0" w:color="auto"/>
        <w:right w:val="none" w:sz="0" w:space="0" w:color="auto"/>
      </w:divBdr>
    </w:div>
    <w:div w:id="1706522297">
      <w:marLeft w:val="640"/>
      <w:marRight w:val="0"/>
      <w:marTop w:val="0"/>
      <w:marBottom w:val="0"/>
      <w:divBdr>
        <w:top w:val="none" w:sz="0" w:space="0" w:color="auto"/>
        <w:left w:val="none" w:sz="0" w:space="0" w:color="auto"/>
        <w:bottom w:val="none" w:sz="0" w:space="0" w:color="auto"/>
        <w:right w:val="none" w:sz="0" w:space="0" w:color="auto"/>
      </w:divBdr>
    </w:div>
    <w:div w:id="1706563332">
      <w:marLeft w:val="640"/>
      <w:marRight w:val="0"/>
      <w:marTop w:val="0"/>
      <w:marBottom w:val="0"/>
      <w:divBdr>
        <w:top w:val="none" w:sz="0" w:space="0" w:color="auto"/>
        <w:left w:val="none" w:sz="0" w:space="0" w:color="auto"/>
        <w:bottom w:val="none" w:sz="0" w:space="0" w:color="auto"/>
        <w:right w:val="none" w:sz="0" w:space="0" w:color="auto"/>
      </w:divBdr>
    </w:div>
    <w:div w:id="1706564095">
      <w:marLeft w:val="640"/>
      <w:marRight w:val="0"/>
      <w:marTop w:val="0"/>
      <w:marBottom w:val="0"/>
      <w:divBdr>
        <w:top w:val="none" w:sz="0" w:space="0" w:color="auto"/>
        <w:left w:val="none" w:sz="0" w:space="0" w:color="auto"/>
        <w:bottom w:val="none" w:sz="0" w:space="0" w:color="auto"/>
        <w:right w:val="none" w:sz="0" w:space="0" w:color="auto"/>
      </w:divBdr>
    </w:div>
    <w:div w:id="1706635898">
      <w:marLeft w:val="640"/>
      <w:marRight w:val="0"/>
      <w:marTop w:val="0"/>
      <w:marBottom w:val="0"/>
      <w:divBdr>
        <w:top w:val="none" w:sz="0" w:space="0" w:color="auto"/>
        <w:left w:val="none" w:sz="0" w:space="0" w:color="auto"/>
        <w:bottom w:val="none" w:sz="0" w:space="0" w:color="auto"/>
        <w:right w:val="none" w:sz="0" w:space="0" w:color="auto"/>
      </w:divBdr>
    </w:div>
    <w:div w:id="1706759541">
      <w:marLeft w:val="640"/>
      <w:marRight w:val="0"/>
      <w:marTop w:val="0"/>
      <w:marBottom w:val="0"/>
      <w:divBdr>
        <w:top w:val="none" w:sz="0" w:space="0" w:color="auto"/>
        <w:left w:val="none" w:sz="0" w:space="0" w:color="auto"/>
        <w:bottom w:val="none" w:sz="0" w:space="0" w:color="auto"/>
        <w:right w:val="none" w:sz="0" w:space="0" w:color="auto"/>
      </w:divBdr>
    </w:div>
    <w:div w:id="1706833818">
      <w:marLeft w:val="640"/>
      <w:marRight w:val="0"/>
      <w:marTop w:val="0"/>
      <w:marBottom w:val="0"/>
      <w:divBdr>
        <w:top w:val="none" w:sz="0" w:space="0" w:color="auto"/>
        <w:left w:val="none" w:sz="0" w:space="0" w:color="auto"/>
        <w:bottom w:val="none" w:sz="0" w:space="0" w:color="auto"/>
        <w:right w:val="none" w:sz="0" w:space="0" w:color="auto"/>
      </w:divBdr>
    </w:div>
    <w:div w:id="1706903791">
      <w:marLeft w:val="640"/>
      <w:marRight w:val="0"/>
      <w:marTop w:val="0"/>
      <w:marBottom w:val="0"/>
      <w:divBdr>
        <w:top w:val="none" w:sz="0" w:space="0" w:color="auto"/>
        <w:left w:val="none" w:sz="0" w:space="0" w:color="auto"/>
        <w:bottom w:val="none" w:sz="0" w:space="0" w:color="auto"/>
        <w:right w:val="none" w:sz="0" w:space="0" w:color="auto"/>
      </w:divBdr>
    </w:div>
    <w:div w:id="1707025727">
      <w:marLeft w:val="640"/>
      <w:marRight w:val="0"/>
      <w:marTop w:val="0"/>
      <w:marBottom w:val="0"/>
      <w:divBdr>
        <w:top w:val="none" w:sz="0" w:space="0" w:color="auto"/>
        <w:left w:val="none" w:sz="0" w:space="0" w:color="auto"/>
        <w:bottom w:val="none" w:sz="0" w:space="0" w:color="auto"/>
        <w:right w:val="none" w:sz="0" w:space="0" w:color="auto"/>
      </w:divBdr>
    </w:div>
    <w:div w:id="1707095678">
      <w:marLeft w:val="640"/>
      <w:marRight w:val="0"/>
      <w:marTop w:val="0"/>
      <w:marBottom w:val="0"/>
      <w:divBdr>
        <w:top w:val="none" w:sz="0" w:space="0" w:color="auto"/>
        <w:left w:val="none" w:sz="0" w:space="0" w:color="auto"/>
        <w:bottom w:val="none" w:sz="0" w:space="0" w:color="auto"/>
        <w:right w:val="none" w:sz="0" w:space="0" w:color="auto"/>
      </w:divBdr>
    </w:div>
    <w:div w:id="1707097947">
      <w:bodyDiv w:val="1"/>
      <w:marLeft w:val="0"/>
      <w:marRight w:val="0"/>
      <w:marTop w:val="0"/>
      <w:marBottom w:val="0"/>
      <w:divBdr>
        <w:top w:val="none" w:sz="0" w:space="0" w:color="auto"/>
        <w:left w:val="none" w:sz="0" w:space="0" w:color="auto"/>
        <w:bottom w:val="none" w:sz="0" w:space="0" w:color="auto"/>
        <w:right w:val="none" w:sz="0" w:space="0" w:color="auto"/>
      </w:divBdr>
    </w:div>
    <w:div w:id="1707102826">
      <w:marLeft w:val="640"/>
      <w:marRight w:val="0"/>
      <w:marTop w:val="0"/>
      <w:marBottom w:val="0"/>
      <w:divBdr>
        <w:top w:val="none" w:sz="0" w:space="0" w:color="auto"/>
        <w:left w:val="none" w:sz="0" w:space="0" w:color="auto"/>
        <w:bottom w:val="none" w:sz="0" w:space="0" w:color="auto"/>
        <w:right w:val="none" w:sz="0" w:space="0" w:color="auto"/>
      </w:divBdr>
    </w:div>
    <w:div w:id="1707170935">
      <w:marLeft w:val="640"/>
      <w:marRight w:val="0"/>
      <w:marTop w:val="0"/>
      <w:marBottom w:val="0"/>
      <w:divBdr>
        <w:top w:val="none" w:sz="0" w:space="0" w:color="auto"/>
        <w:left w:val="none" w:sz="0" w:space="0" w:color="auto"/>
        <w:bottom w:val="none" w:sz="0" w:space="0" w:color="auto"/>
        <w:right w:val="none" w:sz="0" w:space="0" w:color="auto"/>
      </w:divBdr>
    </w:div>
    <w:div w:id="1707213752">
      <w:marLeft w:val="640"/>
      <w:marRight w:val="0"/>
      <w:marTop w:val="0"/>
      <w:marBottom w:val="0"/>
      <w:divBdr>
        <w:top w:val="none" w:sz="0" w:space="0" w:color="auto"/>
        <w:left w:val="none" w:sz="0" w:space="0" w:color="auto"/>
        <w:bottom w:val="none" w:sz="0" w:space="0" w:color="auto"/>
        <w:right w:val="none" w:sz="0" w:space="0" w:color="auto"/>
      </w:divBdr>
    </w:div>
    <w:div w:id="1707216078">
      <w:marLeft w:val="640"/>
      <w:marRight w:val="0"/>
      <w:marTop w:val="0"/>
      <w:marBottom w:val="0"/>
      <w:divBdr>
        <w:top w:val="none" w:sz="0" w:space="0" w:color="auto"/>
        <w:left w:val="none" w:sz="0" w:space="0" w:color="auto"/>
        <w:bottom w:val="none" w:sz="0" w:space="0" w:color="auto"/>
        <w:right w:val="none" w:sz="0" w:space="0" w:color="auto"/>
      </w:divBdr>
    </w:div>
    <w:div w:id="1707293055">
      <w:marLeft w:val="640"/>
      <w:marRight w:val="0"/>
      <w:marTop w:val="0"/>
      <w:marBottom w:val="0"/>
      <w:divBdr>
        <w:top w:val="none" w:sz="0" w:space="0" w:color="auto"/>
        <w:left w:val="none" w:sz="0" w:space="0" w:color="auto"/>
        <w:bottom w:val="none" w:sz="0" w:space="0" w:color="auto"/>
        <w:right w:val="none" w:sz="0" w:space="0" w:color="auto"/>
      </w:divBdr>
    </w:div>
    <w:div w:id="1707369187">
      <w:marLeft w:val="640"/>
      <w:marRight w:val="0"/>
      <w:marTop w:val="0"/>
      <w:marBottom w:val="0"/>
      <w:divBdr>
        <w:top w:val="none" w:sz="0" w:space="0" w:color="auto"/>
        <w:left w:val="none" w:sz="0" w:space="0" w:color="auto"/>
        <w:bottom w:val="none" w:sz="0" w:space="0" w:color="auto"/>
        <w:right w:val="none" w:sz="0" w:space="0" w:color="auto"/>
      </w:divBdr>
    </w:div>
    <w:div w:id="1707370693">
      <w:marLeft w:val="640"/>
      <w:marRight w:val="0"/>
      <w:marTop w:val="0"/>
      <w:marBottom w:val="0"/>
      <w:divBdr>
        <w:top w:val="none" w:sz="0" w:space="0" w:color="auto"/>
        <w:left w:val="none" w:sz="0" w:space="0" w:color="auto"/>
        <w:bottom w:val="none" w:sz="0" w:space="0" w:color="auto"/>
        <w:right w:val="none" w:sz="0" w:space="0" w:color="auto"/>
      </w:divBdr>
    </w:div>
    <w:div w:id="1707413616">
      <w:bodyDiv w:val="1"/>
      <w:marLeft w:val="0"/>
      <w:marRight w:val="0"/>
      <w:marTop w:val="0"/>
      <w:marBottom w:val="0"/>
      <w:divBdr>
        <w:top w:val="none" w:sz="0" w:space="0" w:color="auto"/>
        <w:left w:val="none" w:sz="0" w:space="0" w:color="auto"/>
        <w:bottom w:val="none" w:sz="0" w:space="0" w:color="auto"/>
        <w:right w:val="none" w:sz="0" w:space="0" w:color="auto"/>
      </w:divBdr>
    </w:div>
    <w:div w:id="1707414008">
      <w:marLeft w:val="640"/>
      <w:marRight w:val="0"/>
      <w:marTop w:val="0"/>
      <w:marBottom w:val="0"/>
      <w:divBdr>
        <w:top w:val="none" w:sz="0" w:space="0" w:color="auto"/>
        <w:left w:val="none" w:sz="0" w:space="0" w:color="auto"/>
        <w:bottom w:val="none" w:sz="0" w:space="0" w:color="auto"/>
        <w:right w:val="none" w:sz="0" w:space="0" w:color="auto"/>
      </w:divBdr>
    </w:div>
    <w:div w:id="1707482300">
      <w:marLeft w:val="640"/>
      <w:marRight w:val="0"/>
      <w:marTop w:val="0"/>
      <w:marBottom w:val="0"/>
      <w:divBdr>
        <w:top w:val="none" w:sz="0" w:space="0" w:color="auto"/>
        <w:left w:val="none" w:sz="0" w:space="0" w:color="auto"/>
        <w:bottom w:val="none" w:sz="0" w:space="0" w:color="auto"/>
        <w:right w:val="none" w:sz="0" w:space="0" w:color="auto"/>
      </w:divBdr>
    </w:div>
    <w:div w:id="1707565282">
      <w:marLeft w:val="640"/>
      <w:marRight w:val="0"/>
      <w:marTop w:val="0"/>
      <w:marBottom w:val="0"/>
      <w:divBdr>
        <w:top w:val="none" w:sz="0" w:space="0" w:color="auto"/>
        <w:left w:val="none" w:sz="0" w:space="0" w:color="auto"/>
        <w:bottom w:val="none" w:sz="0" w:space="0" w:color="auto"/>
        <w:right w:val="none" w:sz="0" w:space="0" w:color="auto"/>
      </w:divBdr>
    </w:div>
    <w:div w:id="1707634864">
      <w:marLeft w:val="640"/>
      <w:marRight w:val="0"/>
      <w:marTop w:val="0"/>
      <w:marBottom w:val="0"/>
      <w:divBdr>
        <w:top w:val="none" w:sz="0" w:space="0" w:color="auto"/>
        <w:left w:val="none" w:sz="0" w:space="0" w:color="auto"/>
        <w:bottom w:val="none" w:sz="0" w:space="0" w:color="auto"/>
        <w:right w:val="none" w:sz="0" w:space="0" w:color="auto"/>
      </w:divBdr>
    </w:div>
    <w:div w:id="1707757267">
      <w:marLeft w:val="640"/>
      <w:marRight w:val="0"/>
      <w:marTop w:val="0"/>
      <w:marBottom w:val="0"/>
      <w:divBdr>
        <w:top w:val="none" w:sz="0" w:space="0" w:color="auto"/>
        <w:left w:val="none" w:sz="0" w:space="0" w:color="auto"/>
        <w:bottom w:val="none" w:sz="0" w:space="0" w:color="auto"/>
        <w:right w:val="none" w:sz="0" w:space="0" w:color="auto"/>
      </w:divBdr>
    </w:div>
    <w:div w:id="1707870068">
      <w:marLeft w:val="640"/>
      <w:marRight w:val="0"/>
      <w:marTop w:val="0"/>
      <w:marBottom w:val="0"/>
      <w:divBdr>
        <w:top w:val="none" w:sz="0" w:space="0" w:color="auto"/>
        <w:left w:val="none" w:sz="0" w:space="0" w:color="auto"/>
        <w:bottom w:val="none" w:sz="0" w:space="0" w:color="auto"/>
        <w:right w:val="none" w:sz="0" w:space="0" w:color="auto"/>
      </w:divBdr>
    </w:div>
    <w:div w:id="1707875511">
      <w:marLeft w:val="640"/>
      <w:marRight w:val="0"/>
      <w:marTop w:val="0"/>
      <w:marBottom w:val="0"/>
      <w:divBdr>
        <w:top w:val="none" w:sz="0" w:space="0" w:color="auto"/>
        <w:left w:val="none" w:sz="0" w:space="0" w:color="auto"/>
        <w:bottom w:val="none" w:sz="0" w:space="0" w:color="auto"/>
        <w:right w:val="none" w:sz="0" w:space="0" w:color="auto"/>
      </w:divBdr>
    </w:div>
    <w:div w:id="1707943438">
      <w:marLeft w:val="640"/>
      <w:marRight w:val="0"/>
      <w:marTop w:val="0"/>
      <w:marBottom w:val="0"/>
      <w:divBdr>
        <w:top w:val="none" w:sz="0" w:space="0" w:color="auto"/>
        <w:left w:val="none" w:sz="0" w:space="0" w:color="auto"/>
        <w:bottom w:val="none" w:sz="0" w:space="0" w:color="auto"/>
        <w:right w:val="none" w:sz="0" w:space="0" w:color="auto"/>
      </w:divBdr>
    </w:div>
    <w:div w:id="1707943771">
      <w:marLeft w:val="640"/>
      <w:marRight w:val="0"/>
      <w:marTop w:val="0"/>
      <w:marBottom w:val="0"/>
      <w:divBdr>
        <w:top w:val="none" w:sz="0" w:space="0" w:color="auto"/>
        <w:left w:val="none" w:sz="0" w:space="0" w:color="auto"/>
        <w:bottom w:val="none" w:sz="0" w:space="0" w:color="auto"/>
        <w:right w:val="none" w:sz="0" w:space="0" w:color="auto"/>
      </w:divBdr>
    </w:div>
    <w:div w:id="1707948692">
      <w:marLeft w:val="640"/>
      <w:marRight w:val="0"/>
      <w:marTop w:val="0"/>
      <w:marBottom w:val="0"/>
      <w:divBdr>
        <w:top w:val="none" w:sz="0" w:space="0" w:color="auto"/>
        <w:left w:val="none" w:sz="0" w:space="0" w:color="auto"/>
        <w:bottom w:val="none" w:sz="0" w:space="0" w:color="auto"/>
        <w:right w:val="none" w:sz="0" w:space="0" w:color="auto"/>
      </w:divBdr>
    </w:div>
    <w:div w:id="1708025844">
      <w:bodyDiv w:val="1"/>
      <w:marLeft w:val="0"/>
      <w:marRight w:val="0"/>
      <w:marTop w:val="0"/>
      <w:marBottom w:val="0"/>
      <w:divBdr>
        <w:top w:val="none" w:sz="0" w:space="0" w:color="auto"/>
        <w:left w:val="none" w:sz="0" w:space="0" w:color="auto"/>
        <w:bottom w:val="none" w:sz="0" w:space="0" w:color="auto"/>
        <w:right w:val="none" w:sz="0" w:space="0" w:color="auto"/>
      </w:divBdr>
    </w:div>
    <w:div w:id="1708138790">
      <w:marLeft w:val="640"/>
      <w:marRight w:val="0"/>
      <w:marTop w:val="0"/>
      <w:marBottom w:val="0"/>
      <w:divBdr>
        <w:top w:val="none" w:sz="0" w:space="0" w:color="auto"/>
        <w:left w:val="none" w:sz="0" w:space="0" w:color="auto"/>
        <w:bottom w:val="none" w:sz="0" w:space="0" w:color="auto"/>
        <w:right w:val="none" w:sz="0" w:space="0" w:color="auto"/>
      </w:divBdr>
    </w:div>
    <w:div w:id="1708144659">
      <w:marLeft w:val="640"/>
      <w:marRight w:val="0"/>
      <w:marTop w:val="0"/>
      <w:marBottom w:val="0"/>
      <w:divBdr>
        <w:top w:val="none" w:sz="0" w:space="0" w:color="auto"/>
        <w:left w:val="none" w:sz="0" w:space="0" w:color="auto"/>
        <w:bottom w:val="none" w:sz="0" w:space="0" w:color="auto"/>
        <w:right w:val="none" w:sz="0" w:space="0" w:color="auto"/>
      </w:divBdr>
    </w:div>
    <w:div w:id="1708145172">
      <w:marLeft w:val="640"/>
      <w:marRight w:val="0"/>
      <w:marTop w:val="0"/>
      <w:marBottom w:val="0"/>
      <w:divBdr>
        <w:top w:val="none" w:sz="0" w:space="0" w:color="auto"/>
        <w:left w:val="none" w:sz="0" w:space="0" w:color="auto"/>
        <w:bottom w:val="none" w:sz="0" w:space="0" w:color="auto"/>
        <w:right w:val="none" w:sz="0" w:space="0" w:color="auto"/>
      </w:divBdr>
    </w:div>
    <w:div w:id="1708145454">
      <w:marLeft w:val="640"/>
      <w:marRight w:val="0"/>
      <w:marTop w:val="0"/>
      <w:marBottom w:val="0"/>
      <w:divBdr>
        <w:top w:val="none" w:sz="0" w:space="0" w:color="auto"/>
        <w:left w:val="none" w:sz="0" w:space="0" w:color="auto"/>
        <w:bottom w:val="none" w:sz="0" w:space="0" w:color="auto"/>
        <w:right w:val="none" w:sz="0" w:space="0" w:color="auto"/>
      </w:divBdr>
    </w:div>
    <w:div w:id="1708330457">
      <w:marLeft w:val="640"/>
      <w:marRight w:val="0"/>
      <w:marTop w:val="0"/>
      <w:marBottom w:val="0"/>
      <w:divBdr>
        <w:top w:val="none" w:sz="0" w:space="0" w:color="auto"/>
        <w:left w:val="none" w:sz="0" w:space="0" w:color="auto"/>
        <w:bottom w:val="none" w:sz="0" w:space="0" w:color="auto"/>
        <w:right w:val="none" w:sz="0" w:space="0" w:color="auto"/>
      </w:divBdr>
    </w:div>
    <w:div w:id="1708332466">
      <w:marLeft w:val="640"/>
      <w:marRight w:val="0"/>
      <w:marTop w:val="0"/>
      <w:marBottom w:val="0"/>
      <w:divBdr>
        <w:top w:val="none" w:sz="0" w:space="0" w:color="auto"/>
        <w:left w:val="none" w:sz="0" w:space="0" w:color="auto"/>
        <w:bottom w:val="none" w:sz="0" w:space="0" w:color="auto"/>
        <w:right w:val="none" w:sz="0" w:space="0" w:color="auto"/>
      </w:divBdr>
    </w:div>
    <w:div w:id="1708338651">
      <w:marLeft w:val="640"/>
      <w:marRight w:val="0"/>
      <w:marTop w:val="0"/>
      <w:marBottom w:val="0"/>
      <w:divBdr>
        <w:top w:val="none" w:sz="0" w:space="0" w:color="auto"/>
        <w:left w:val="none" w:sz="0" w:space="0" w:color="auto"/>
        <w:bottom w:val="none" w:sz="0" w:space="0" w:color="auto"/>
        <w:right w:val="none" w:sz="0" w:space="0" w:color="auto"/>
      </w:divBdr>
    </w:div>
    <w:div w:id="1708480381">
      <w:marLeft w:val="640"/>
      <w:marRight w:val="0"/>
      <w:marTop w:val="0"/>
      <w:marBottom w:val="0"/>
      <w:divBdr>
        <w:top w:val="none" w:sz="0" w:space="0" w:color="auto"/>
        <w:left w:val="none" w:sz="0" w:space="0" w:color="auto"/>
        <w:bottom w:val="none" w:sz="0" w:space="0" w:color="auto"/>
        <w:right w:val="none" w:sz="0" w:space="0" w:color="auto"/>
      </w:divBdr>
    </w:div>
    <w:div w:id="1708483630">
      <w:marLeft w:val="640"/>
      <w:marRight w:val="0"/>
      <w:marTop w:val="0"/>
      <w:marBottom w:val="0"/>
      <w:divBdr>
        <w:top w:val="none" w:sz="0" w:space="0" w:color="auto"/>
        <w:left w:val="none" w:sz="0" w:space="0" w:color="auto"/>
        <w:bottom w:val="none" w:sz="0" w:space="0" w:color="auto"/>
        <w:right w:val="none" w:sz="0" w:space="0" w:color="auto"/>
      </w:divBdr>
    </w:div>
    <w:div w:id="1708484063">
      <w:marLeft w:val="640"/>
      <w:marRight w:val="0"/>
      <w:marTop w:val="0"/>
      <w:marBottom w:val="0"/>
      <w:divBdr>
        <w:top w:val="none" w:sz="0" w:space="0" w:color="auto"/>
        <w:left w:val="none" w:sz="0" w:space="0" w:color="auto"/>
        <w:bottom w:val="none" w:sz="0" w:space="0" w:color="auto"/>
        <w:right w:val="none" w:sz="0" w:space="0" w:color="auto"/>
      </w:divBdr>
    </w:div>
    <w:div w:id="1708531160">
      <w:marLeft w:val="640"/>
      <w:marRight w:val="0"/>
      <w:marTop w:val="0"/>
      <w:marBottom w:val="0"/>
      <w:divBdr>
        <w:top w:val="none" w:sz="0" w:space="0" w:color="auto"/>
        <w:left w:val="none" w:sz="0" w:space="0" w:color="auto"/>
        <w:bottom w:val="none" w:sz="0" w:space="0" w:color="auto"/>
        <w:right w:val="none" w:sz="0" w:space="0" w:color="auto"/>
      </w:divBdr>
    </w:div>
    <w:div w:id="1708555348">
      <w:marLeft w:val="640"/>
      <w:marRight w:val="0"/>
      <w:marTop w:val="0"/>
      <w:marBottom w:val="0"/>
      <w:divBdr>
        <w:top w:val="none" w:sz="0" w:space="0" w:color="auto"/>
        <w:left w:val="none" w:sz="0" w:space="0" w:color="auto"/>
        <w:bottom w:val="none" w:sz="0" w:space="0" w:color="auto"/>
        <w:right w:val="none" w:sz="0" w:space="0" w:color="auto"/>
      </w:divBdr>
    </w:div>
    <w:div w:id="1708555984">
      <w:marLeft w:val="640"/>
      <w:marRight w:val="0"/>
      <w:marTop w:val="0"/>
      <w:marBottom w:val="0"/>
      <w:divBdr>
        <w:top w:val="none" w:sz="0" w:space="0" w:color="auto"/>
        <w:left w:val="none" w:sz="0" w:space="0" w:color="auto"/>
        <w:bottom w:val="none" w:sz="0" w:space="0" w:color="auto"/>
        <w:right w:val="none" w:sz="0" w:space="0" w:color="auto"/>
      </w:divBdr>
    </w:div>
    <w:div w:id="1708601847">
      <w:marLeft w:val="640"/>
      <w:marRight w:val="0"/>
      <w:marTop w:val="0"/>
      <w:marBottom w:val="0"/>
      <w:divBdr>
        <w:top w:val="none" w:sz="0" w:space="0" w:color="auto"/>
        <w:left w:val="none" w:sz="0" w:space="0" w:color="auto"/>
        <w:bottom w:val="none" w:sz="0" w:space="0" w:color="auto"/>
        <w:right w:val="none" w:sz="0" w:space="0" w:color="auto"/>
      </w:divBdr>
    </w:div>
    <w:div w:id="1708602107">
      <w:marLeft w:val="640"/>
      <w:marRight w:val="0"/>
      <w:marTop w:val="0"/>
      <w:marBottom w:val="0"/>
      <w:divBdr>
        <w:top w:val="none" w:sz="0" w:space="0" w:color="auto"/>
        <w:left w:val="none" w:sz="0" w:space="0" w:color="auto"/>
        <w:bottom w:val="none" w:sz="0" w:space="0" w:color="auto"/>
        <w:right w:val="none" w:sz="0" w:space="0" w:color="auto"/>
      </w:divBdr>
    </w:div>
    <w:div w:id="1708681915">
      <w:marLeft w:val="640"/>
      <w:marRight w:val="0"/>
      <w:marTop w:val="0"/>
      <w:marBottom w:val="0"/>
      <w:divBdr>
        <w:top w:val="none" w:sz="0" w:space="0" w:color="auto"/>
        <w:left w:val="none" w:sz="0" w:space="0" w:color="auto"/>
        <w:bottom w:val="none" w:sz="0" w:space="0" w:color="auto"/>
        <w:right w:val="none" w:sz="0" w:space="0" w:color="auto"/>
      </w:divBdr>
    </w:div>
    <w:div w:id="1708724548">
      <w:marLeft w:val="640"/>
      <w:marRight w:val="0"/>
      <w:marTop w:val="0"/>
      <w:marBottom w:val="0"/>
      <w:divBdr>
        <w:top w:val="none" w:sz="0" w:space="0" w:color="auto"/>
        <w:left w:val="none" w:sz="0" w:space="0" w:color="auto"/>
        <w:bottom w:val="none" w:sz="0" w:space="0" w:color="auto"/>
        <w:right w:val="none" w:sz="0" w:space="0" w:color="auto"/>
      </w:divBdr>
    </w:div>
    <w:div w:id="1708800226">
      <w:marLeft w:val="640"/>
      <w:marRight w:val="0"/>
      <w:marTop w:val="0"/>
      <w:marBottom w:val="0"/>
      <w:divBdr>
        <w:top w:val="none" w:sz="0" w:space="0" w:color="auto"/>
        <w:left w:val="none" w:sz="0" w:space="0" w:color="auto"/>
        <w:bottom w:val="none" w:sz="0" w:space="0" w:color="auto"/>
        <w:right w:val="none" w:sz="0" w:space="0" w:color="auto"/>
      </w:divBdr>
    </w:div>
    <w:div w:id="1708945936">
      <w:marLeft w:val="640"/>
      <w:marRight w:val="0"/>
      <w:marTop w:val="0"/>
      <w:marBottom w:val="0"/>
      <w:divBdr>
        <w:top w:val="none" w:sz="0" w:space="0" w:color="auto"/>
        <w:left w:val="none" w:sz="0" w:space="0" w:color="auto"/>
        <w:bottom w:val="none" w:sz="0" w:space="0" w:color="auto"/>
        <w:right w:val="none" w:sz="0" w:space="0" w:color="auto"/>
      </w:divBdr>
    </w:div>
    <w:div w:id="1708987489">
      <w:marLeft w:val="640"/>
      <w:marRight w:val="0"/>
      <w:marTop w:val="0"/>
      <w:marBottom w:val="0"/>
      <w:divBdr>
        <w:top w:val="none" w:sz="0" w:space="0" w:color="auto"/>
        <w:left w:val="none" w:sz="0" w:space="0" w:color="auto"/>
        <w:bottom w:val="none" w:sz="0" w:space="0" w:color="auto"/>
        <w:right w:val="none" w:sz="0" w:space="0" w:color="auto"/>
      </w:divBdr>
    </w:div>
    <w:div w:id="1708988880">
      <w:marLeft w:val="640"/>
      <w:marRight w:val="0"/>
      <w:marTop w:val="0"/>
      <w:marBottom w:val="0"/>
      <w:divBdr>
        <w:top w:val="none" w:sz="0" w:space="0" w:color="auto"/>
        <w:left w:val="none" w:sz="0" w:space="0" w:color="auto"/>
        <w:bottom w:val="none" w:sz="0" w:space="0" w:color="auto"/>
        <w:right w:val="none" w:sz="0" w:space="0" w:color="auto"/>
      </w:divBdr>
    </w:div>
    <w:div w:id="1708992667">
      <w:marLeft w:val="640"/>
      <w:marRight w:val="0"/>
      <w:marTop w:val="0"/>
      <w:marBottom w:val="0"/>
      <w:divBdr>
        <w:top w:val="none" w:sz="0" w:space="0" w:color="auto"/>
        <w:left w:val="none" w:sz="0" w:space="0" w:color="auto"/>
        <w:bottom w:val="none" w:sz="0" w:space="0" w:color="auto"/>
        <w:right w:val="none" w:sz="0" w:space="0" w:color="auto"/>
      </w:divBdr>
    </w:div>
    <w:div w:id="1709136595">
      <w:marLeft w:val="640"/>
      <w:marRight w:val="0"/>
      <w:marTop w:val="0"/>
      <w:marBottom w:val="0"/>
      <w:divBdr>
        <w:top w:val="none" w:sz="0" w:space="0" w:color="auto"/>
        <w:left w:val="none" w:sz="0" w:space="0" w:color="auto"/>
        <w:bottom w:val="none" w:sz="0" w:space="0" w:color="auto"/>
        <w:right w:val="none" w:sz="0" w:space="0" w:color="auto"/>
      </w:divBdr>
    </w:div>
    <w:div w:id="1709181251">
      <w:marLeft w:val="640"/>
      <w:marRight w:val="0"/>
      <w:marTop w:val="0"/>
      <w:marBottom w:val="0"/>
      <w:divBdr>
        <w:top w:val="none" w:sz="0" w:space="0" w:color="auto"/>
        <w:left w:val="none" w:sz="0" w:space="0" w:color="auto"/>
        <w:bottom w:val="none" w:sz="0" w:space="0" w:color="auto"/>
        <w:right w:val="none" w:sz="0" w:space="0" w:color="auto"/>
      </w:divBdr>
    </w:div>
    <w:div w:id="1709254450">
      <w:marLeft w:val="640"/>
      <w:marRight w:val="0"/>
      <w:marTop w:val="0"/>
      <w:marBottom w:val="0"/>
      <w:divBdr>
        <w:top w:val="none" w:sz="0" w:space="0" w:color="auto"/>
        <w:left w:val="none" w:sz="0" w:space="0" w:color="auto"/>
        <w:bottom w:val="none" w:sz="0" w:space="0" w:color="auto"/>
        <w:right w:val="none" w:sz="0" w:space="0" w:color="auto"/>
      </w:divBdr>
    </w:div>
    <w:div w:id="1709254930">
      <w:marLeft w:val="640"/>
      <w:marRight w:val="0"/>
      <w:marTop w:val="0"/>
      <w:marBottom w:val="0"/>
      <w:divBdr>
        <w:top w:val="none" w:sz="0" w:space="0" w:color="auto"/>
        <w:left w:val="none" w:sz="0" w:space="0" w:color="auto"/>
        <w:bottom w:val="none" w:sz="0" w:space="0" w:color="auto"/>
        <w:right w:val="none" w:sz="0" w:space="0" w:color="auto"/>
      </w:divBdr>
    </w:div>
    <w:div w:id="1709256078">
      <w:marLeft w:val="640"/>
      <w:marRight w:val="0"/>
      <w:marTop w:val="0"/>
      <w:marBottom w:val="0"/>
      <w:divBdr>
        <w:top w:val="none" w:sz="0" w:space="0" w:color="auto"/>
        <w:left w:val="none" w:sz="0" w:space="0" w:color="auto"/>
        <w:bottom w:val="none" w:sz="0" w:space="0" w:color="auto"/>
        <w:right w:val="none" w:sz="0" w:space="0" w:color="auto"/>
      </w:divBdr>
    </w:div>
    <w:div w:id="1709263020">
      <w:marLeft w:val="640"/>
      <w:marRight w:val="0"/>
      <w:marTop w:val="0"/>
      <w:marBottom w:val="0"/>
      <w:divBdr>
        <w:top w:val="none" w:sz="0" w:space="0" w:color="auto"/>
        <w:left w:val="none" w:sz="0" w:space="0" w:color="auto"/>
        <w:bottom w:val="none" w:sz="0" w:space="0" w:color="auto"/>
        <w:right w:val="none" w:sz="0" w:space="0" w:color="auto"/>
      </w:divBdr>
    </w:div>
    <w:div w:id="1709329276">
      <w:marLeft w:val="640"/>
      <w:marRight w:val="0"/>
      <w:marTop w:val="0"/>
      <w:marBottom w:val="0"/>
      <w:divBdr>
        <w:top w:val="none" w:sz="0" w:space="0" w:color="auto"/>
        <w:left w:val="none" w:sz="0" w:space="0" w:color="auto"/>
        <w:bottom w:val="none" w:sz="0" w:space="0" w:color="auto"/>
        <w:right w:val="none" w:sz="0" w:space="0" w:color="auto"/>
      </w:divBdr>
    </w:div>
    <w:div w:id="1709377039">
      <w:marLeft w:val="640"/>
      <w:marRight w:val="0"/>
      <w:marTop w:val="0"/>
      <w:marBottom w:val="0"/>
      <w:divBdr>
        <w:top w:val="none" w:sz="0" w:space="0" w:color="auto"/>
        <w:left w:val="none" w:sz="0" w:space="0" w:color="auto"/>
        <w:bottom w:val="none" w:sz="0" w:space="0" w:color="auto"/>
        <w:right w:val="none" w:sz="0" w:space="0" w:color="auto"/>
      </w:divBdr>
    </w:div>
    <w:div w:id="1709449599">
      <w:bodyDiv w:val="1"/>
      <w:marLeft w:val="0"/>
      <w:marRight w:val="0"/>
      <w:marTop w:val="0"/>
      <w:marBottom w:val="0"/>
      <w:divBdr>
        <w:top w:val="none" w:sz="0" w:space="0" w:color="auto"/>
        <w:left w:val="none" w:sz="0" w:space="0" w:color="auto"/>
        <w:bottom w:val="none" w:sz="0" w:space="0" w:color="auto"/>
        <w:right w:val="none" w:sz="0" w:space="0" w:color="auto"/>
      </w:divBdr>
    </w:div>
    <w:div w:id="1709522631">
      <w:marLeft w:val="640"/>
      <w:marRight w:val="0"/>
      <w:marTop w:val="0"/>
      <w:marBottom w:val="0"/>
      <w:divBdr>
        <w:top w:val="none" w:sz="0" w:space="0" w:color="auto"/>
        <w:left w:val="none" w:sz="0" w:space="0" w:color="auto"/>
        <w:bottom w:val="none" w:sz="0" w:space="0" w:color="auto"/>
        <w:right w:val="none" w:sz="0" w:space="0" w:color="auto"/>
      </w:divBdr>
    </w:div>
    <w:div w:id="1709525560">
      <w:marLeft w:val="640"/>
      <w:marRight w:val="0"/>
      <w:marTop w:val="0"/>
      <w:marBottom w:val="0"/>
      <w:divBdr>
        <w:top w:val="none" w:sz="0" w:space="0" w:color="auto"/>
        <w:left w:val="none" w:sz="0" w:space="0" w:color="auto"/>
        <w:bottom w:val="none" w:sz="0" w:space="0" w:color="auto"/>
        <w:right w:val="none" w:sz="0" w:space="0" w:color="auto"/>
      </w:divBdr>
    </w:div>
    <w:div w:id="1709722815">
      <w:marLeft w:val="640"/>
      <w:marRight w:val="0"/>
      <w:marTop w:val="0"/>
      <w:marBottom w:val="0"/>
      <w:divBdr>
        <w:top w:val="none" w:sz="0" w:space="0" w:color="auto"/>
        <w:left w:val="none" w:sz="0" w:space="0" w:color="auto"/>
        <w:bottom w:val="none" w:sz="0" w:space="0" w:color="auto"/>
        <w:right w:val="none" w:sz="0" w:space="0" w:color="auto"/>
      </w:divBdr>
    </w:div>
    <w:div w:id="1709792264">
      <w:marLeft w:val="640"/>
      <w:marRight w:val="0"/>
      <w:marTop w:val="0"/>
      <w:marBottom w:val="0"/>
      <w:divBdr>
        <w:top w:val="none" w:sz="0" w:space="0" w:color="auto"/>
        <w:left w:val="none" w:sz="0" w:space="0" w:color="auto"/>
        <w:bottom w:val="none" w:sz="0" w:space="0" w:color="auto"/>
        <w:right w:val="none" w:sz="0" w:space="0" w:color="auto"/>
      </w:divBdr>
    </w:div>
    <w:div w:id="1709793136">
      <w:marLeft w:val="640"/>
      <w:marRight w:val="0"/>
      <w:marTop w:val="0"/>
      <w:marBottom w:val="0"/>
      <w:divBdr>
        <w:top w:val="none" w:sz="0" w:space="0" w:color="auto"/>
        <w:left w:val="none" w:sz="0" w:space="0" w:color="auto"/>
        <w:bottom w:val="none" w:sz="0" w:space="0" w:color="auto"/>
        <w:right w:val="none" w:sz="0" w:space="0" w:color="auto"/>
      </w:divBdr>
    </w:div>
    <w:div w:id="1709910178">
      <w:marLeft w:val="640"/>
      <w:marRight w:val="0"/>
      <w:marTop w:val="0"/>
      <w:marBottom w:val="0"/>
      <w:divBdr>
        <w:top w:val="none" w:sz="0" w:space="0" w:color="auto"/>
        <w:left w:val="none" w:sz="0" w:space="0" w:color="auto"/>
        <w:bottom w:val="none" w:sz="0" w:space="0" w:color="auto"/>
        <w:right w:val="none" w:sz="0" w:space="0" w:color="auto"/>
      </w:divBdr>
    </w:div>
    <w:div w:id="1710062959">
      <w:marLeft w:val="640"/>
      <w:marRight w:val="0"/>
      <w:marTop w:val="0"/>
      <w:marBottom w:val="0"/>
      <w:divBdr>
        <w:top w:val="none" w:sz="0" w:space="0" w:color="auto"/>
        <w:left w:val="none" w:sz="0" w:space="0" w:color="auto"/>
        <w:bottom w:val="none" w:sz="0" w:space="0" w:color="auto"/>
        <w:right w:val="none" w:sz="0" w:space="0" w:color="auto"/>
      </w:divBdr>
    </w:div>
    <w:div w:id="1710102655">
      <w:marLeft w:val="640"/>
      <w:marRight w:val="0"/>
      <w:marTop w:val="0"/>
      <w:marBottom w:val="0"/>
      <w:divBdr>
        <w:top w:val="none" w:sz="0" w:space="0" w:color="auto"/>
        <w:left w:val="none" w:sz="0" w:space="0" w:color="auto"/>
        <w:bottom w:val="none" w:sz="0" w:space="0" w:color="auto"/>
        <w:right w:val="none" w:sz="0" w:space="0" w:color="auto"/>
      </w:divBdr>
    </w:div>
    <w:div w:id="1710182092">
      <w:marLeft w:val="640"/>
      <w:marRight w:val="0"/>
      <w:marTop w:val="0"/>
      <w:marBottom w:val="0"/>
      <w:divBdr>
        <w:top w:val="none" w:sz="0" w:space="0" w:color="auto"/>
        <w:left w:val="none" w:sz="0" w:space="0" w:color="auto"/>
        <w:bottom w:val="none" w:sz="0" w:space="0" w:color="auto"/>
        <w:right w:val="none" w:sz="0" w:space="0" w:color="auto"/>
      </w:divBdr>
    </w:div>
    <w:div w:id="1710256397">
      <w:marLeft w:val="640"/>
      <w:marRight w:val="0"/>
      <w:marTop w:val="0"/>
      <w:marBottom w:val="0"/>
      <w:divBdr>
        <w:top w:val="none" w:sz="0" w:space="0" w:color="auto"/>
        <w:left w:val="none" w:sz="0" w:space="0" w:color="auto"/>
        <w:bottom w:val="none" w:sz="0" w:space="0" w:color="auto"/>
        <w:right w:val="none" w:sz="0" w:space="0" w:color="auto"/>
      </w:divBdr>
    </w:div>
    <w:div w:id="1710300839">
      <w:marLeft w:val="640"/>
      <w:marRight w:val="0"/>
      <w:marTop w:val="0"/>
      <w:marBottom w:val="0"/>
      <w:divBdr>
        <w:top w:val="none" w:sz="0" w:space="0" w:color="auto"/>
        <w:left w:val="none" w:sz="0" w:space="0" w:color="auto"/>
        <w:bottom w:val="none" w:sz="0" w:space="0" w:color="auto"/>
        <w:right w:val="none" w:sz="0" w:space="0" w:color="auto"/>
      </w:divBdr>
    </w:div>
    <w:div w:id="1710300940">
      <w:marLeft w:val="640"/>
      <w:marRight w:val="0"/>
      <w:marTop w:val="0"/>
      <w:marBottom w:val="0"/>
      <w:divBdr>
        <w:top w:val="none" w:sz="0" w:space="0" w:color="auto"/>
        <w:left w:val="none" w:sz="0" w:space="0" w:color="auto"/>
        <w:bottom w:val="none" w:sz="0" w:space="0" w:color="auto"/>
        <w:right w:val="none" w:sz="0" w:space="0" w:color="auto"/>
      </w:divBdr>
    </w:div>
    <w:div w:id="1710302762">
      <w:marLeft w:val="640"/>
      <w:marRight w:val="0"/>
      <w:marTop w:val="0"/>
      <w:marBottom w:val="0"/>
      <w:divBdr>
        <w:top w:val="none" w:sz="0" w:space="0" w:color="auto"/>
        <w:left w:val="none" w:sz="0" w:space="0" w:color="auto"/>
        <w:bottom w:val="none" w:sz="0" w:space="0" w:color="auto"/>
        <w:right w:val="none" w:sz="0" w:space="0" w:color="auto"/>
      </w:divBdr>
    </w:div>
    <w:div w:id="1710521771">
      <w:marLeft w:val="640"/>
      <w:marRight w:val="0"/>
      <w:marTop w:val="0"/>
      <w:marBottom w:val="0"/>
      <w:divBdr>
        <w:top w:val="none" w:sz="0" w:space="0" w:color="auto"/>
        <w:left w:val="none" w:sz="0" w:space="0" w:color="auto"/>
        <w:bottom w:val="none" w:sz="0" w:space="0" w:color="auto"/>
        <w:right w:val="none" w:sz="0" w:space="0" w:color="auto"/>
      </w:divBdr>
    </w:div>
    <w:div w:id="1710643730">
      <w:marLeft w:val="640"/>
      <w:marRight w:val="0"/>
      <w:marTop w:val="0"/>
      <w:marBottom w:val="0"/>
      <w:divBdr>
        <w:top w:val="none" w:sz="0" w:space="0" w:color="auto"/>
        <w:left w:val="none" w:sz="0" w:space="0" w:color="auto"/>
        <w:bottom w:val="none" w:sz="0" w:space="0" w:color="auto"/>
        <w:right w:val="none" w:sz="0" w:space="0" w:color="auto"/>
      </w:divBdr>
    </w:div>
    <w:div w:id="1710686844">
      <w:marLeft w:val="640"/>
      <w:marRight w:val="0"/>
      <w:marTop w:val="0"/>
      <w:marBottom w:val="0"/>
      <w:divBdr>
        <w:top w:val="none" w:sz="0" w:space="0" w:color="auto"/>
        <w:left w:val="none" w:sz="0" w:space="0" w:color="auto"/>
        <w:bottom w:val="none" w:sz="0" w:space="0" w:color="auto"/>
        <w:right w:val="none" w:sz="0" w:space="0" w:color="auto"/>
      </w:divBdr>
    </w:div>
    <w:div w:id="1710757865">
      <w:marLeft w:val="640"/>
      <w:marRight w:val="0"/>
      <w:marTop w:val="0"/>
      <w:marBottom w:val="0"/>
      <w:divBdr>
        <w:top w:val="none" w:sz="0" w:space="0" w:color="auto"/>
        <w:left w:val="none" w:sz="0" w:space="0" w:color="auto"/>
        <w:bottom w:val="none" w:sz="0" w:space="0" w:color="auto"/>
        <w:right w:val="none" w:sz="0" w:space="0" w:color="auto"/>
      </w:divBdr>
    </w:div>
    <w:div w:id="1710758858">
      <w:marLeft w:val="640"/>
      <w:marRight w:val="0"/>
      <w:marTop w:val="0"/>
      <w:marBottom w:val="0"/>
      <w:divBdr>
        <w:top w:val="none" w:sz="0" w:space="0" w:color="auto"/>
        <w:left w:val="none" w:sz="0" w:space="0" w:color="auto"/>
        <w:bottom w:val="none" w:sz="0" w:space="0" w:color="auto"/>
        <w:right w:val="none" w:sz="0" w:space="0" w:color="auto"/>
      </w:divBdr>
    </w:div>
    <w:div w:id="1710762291">
      <w:marLeft w:val="640"/>
      <w:marRight w:val="0"/>
      <w:marTop w:val="0"/>
      <w:marBottom w:val="0"/>
      <w:divBdr>
        <w:top w:val="none" w:sz="0" w:space="0" w:color="auto"/>
        <w:left w:val="none" w:sz="0" w:space="0" w:color="auto"/>
        <w:bottom w:val="none" w:sz="0" w:space="0" w:color="auto"/>
        <w:right w:val="none" w:sz="0" w:space="0" w:color="auto"/>
      </w:divBdr>
    </w:div>
    <w:div w:id="1710765434">
      <w:marLeft w:val="640"/>
      <w:marRight w:val="0"/>
      <w:marTop w:val="0"/>
      <w:marBottom w:val="0"/>
      <w:divBdr>
        <w:top w:val="none" w:sz="0" w:space="0" w:color="auto"/>
        <w:left w:val="none" w:sz="0" w:space="0" w:color="auto"/>
        <w:bottom w:val="none" w:sz="0" w:space="0" w:color="auto"/>
        <w:right w:val="none" w:sz="0" w:space="0" w:color="auto"/>
      </w:divBdr>
    </w:div>
    <w:div w:id="1710836602">
      <w:marLeft w:val="640"/>
      <w:marRight w:val="0"/>
      <w:marTop w:val="0"/>
      <w:marBottom w:val="0"/>
      <w:divBdr>
        <w:top w:val="none" w:sz="0" w:space="0" w:color="auto"/>
        <w:left w:val="none" w:sz="0" w:space="0" w:color="auto"/>
        <w:bottom w:val="none" w:sz="0" w:space="0" w:color="auto"/>
        <w:right w:val="none" w:sz="0" w:space="0" w:color="auto"/>
      </w:divBdr>
    </w:div>
    <w:div w:id="1710908798">
      <w:bodyDiv w:val="1"/>
      <w:marLeft w:val="0"/>
      <w:marRight w:val="0"/>
      <w:marTop w:val="0"/>
      <w:marBottom w:val="0"/>
      <w:divBdr>
        <w:top w:val="none" w:sz="0" w:space="0" w:color="auto"/>
        <w:left w:val="none" w:sz="0" w:space="0" w:color="auto"/>
        <w:bottom w:val="none" w:sz="0" w:space="0" w:color="auto"/>
        <w:right w:val="none" w:sz="0" w:space="0" w:color="auto"/>
      </w:divBdr>
      <w:divsChild>
        <w:div w:id="424769717">
          <w:marLeft w:val="640"/>
          <w:marRight w:val="0"/>
          <w:marTop w:val="0"/>
          <w:marBottom w:val="0"/>
          <w:divBdr>
            <w:top w:val="none" w:sz="0" w:space="0" w:color="auto"/>
            <w:left w:val="none" w:sz="0" w:space="0" w:color="auto"/>
            <w:bottom w:val="none" w:sz="0" w:space="0" w:color="auto"/>
            <w:right w:val="none" w:sz="0" w:space="0" w:color="auto"/>
          </w:divBdr>
        </w:div>
        <w:div w:id="1356154369">
          <w:marLeft w:val="640"/>
          <w:marRight w:val="0"/>
          <w:marTop w:val="0"/>
          <w:marBottom w:val="0"/>
          <w:divBdr>
            <w:top w:val="none" w:sz="0" w:space="0" w:color="auto"/>
            <w:left w:val="none" w:sz="0" w:space="0" w:color="auto"/>
            <w:bottom w:val="none" w:sz="0" w:space="0" w:color="auto"/>
            <w:right w:val="none" w:sz="0" w:space="0" w:color="auto"/>
          </w:divBdr>
        </w:div>
        <w:div w:id="618951762">
          <w:marLeft w:val="640"/>
          <w:marRight w:val="0"/>
          <w:marTop w:val="0"/>
          <w:marBottom w:val="0"/>
          <w:divBdr>
            <w:top w:val="none" w:sz="0" w:space="0" w:color="auto"/>
            <w:left w:val="none" w:sz="0" w:space="0" w:color="auto"/>
            <w:bottom w:val="none" w:sz="0" w:space="0" w:color="auto"/>
            <w:right w:val="none" w:sz="0" w:space="0" w:color="auto"/>
          </w:divBdr>
        </w:div>
        <w:div w:id="392586080">
          <w:marLeft w:val="640"/>
          <w:marRight w:val="0"/>
          <w:marTop w:val="0"/>
          <w:marBottom w:val="0"/>
          <w:divBdr>
            <w:top w:val="none" w:sz="0" w:space="0" w:color="auto"/>
            <w:left w:val="none" w:sz="0" w:space="0" w:color="auto"/>
            <w:bottom w:val="none" w:sz="0" w:space="0" w:color="auto"/>
            <w:right w:val="none" w:sz="0" w:space="0" w:color="auto"/>
          </w:divBdr>
        </w:div>
        <w:div w:id="2007633426">
          <w:marLeft w:val="640"/>
          <w:marRight w:val="0"/>
          <w:marTop w:val="0"/>
          <w:marBottom w:val="0"/>
          <w:divBdr>
            <w:top w:val="none" w:sz="0" w:space="0" w:color="auto"/>
            <w:left w:val="none" w:sz="0" w:space="0" w:color="auto"/>
            <w:bottom w:val="none" w:sz="0" w:space="0" w:color="auto"/>
            <w:right w:val="none" w:sz="0" w:space="0" w:color="auto"/>
          </w:divBdr>
        </w:div>
        <w:div w:id="1357972621">
          <w:marLeft w:val="640"/>
          <w:marRight w:val="0"/>
          <w:marTop w:val="0"/>
          <w:marBottom w:val="0"/>
          <w:divBdr>
            <w:top w:val="none" w:sz="0" w:space="0" w:color="auto"/>
            <w:left w:val="none" w:sz="0" w:space="0" w:color="auto"/>
            <w:bottom w:val="none" w:sz="0" w:space="0" w:color="auto"/>
            <w:right w:val="none" w:sz="0" w:space="0" w:color="auto"/>
          </w:divBdr>
        </w:div>
        <w:div w:id="209727241">
          <w:marLeft w:val="640"/>
          <w:marRight w:val="0"/>
          <w:marTop w:val="0"/>
          <w:marBottom w:val="0"/>
          <w:divBdr>
            <w:top w:val="none" w:sz="0" w:space="0" w:color="auto"/>
            <w:left w:val="none" w:sz="0" w:space="0" w:color="auto"/>
            <w:bottom w:val="none" w:sz="0" w:space="0" w:color="auto"/>
            <w:right w:val="none" w:sz="0" w:space="0" w:color="auto"/>
          </w:divBdr>
        </w:div>
        <w:div w:id="27073774">
          <w:marLeft w:val="640"/>
          <w:marRight w:val="0"/>
          <w:marTop w:val="0"/>
          <w:marBottom w:val="0"/>
          <w:divBdr>
            <w:top w:val="none" w:sz="0" w:space="0" w:color="auto"/>
            <w:left w:val="none" w:sz="0" w:space="0" w:color="auto"/>
            <w:bottom w:val="none" w:sz="0" w:space="0" w:color="auto"/>
            <w:right w:val="none" w:sz="0" w:space="0" w:color="auto"/>
          </w:divBdr>
        </w:div>
      </w:divsChild>
    </w:div>
    <w:div w:id="1710910818">
      <w:marLeft w:val="640"/>
      <w:marRight w:val="0"/>
      <w:marTop w:val="0"/>
      <w:marBottom w:val="0"/>
      <w:divBdr>
        <w:top w:val="none" w:sz="0" w:space="0" w:color="auto"/>
        <w:left w:val="none" w:sz="0" w:space="0" w:color="auto"/>
        <w:bottom w:val="none" w:sz="0" w:space="0" w:color="auto"/>
        <w:right w:val="none" w:sz="0" w:space="0" w:color="auto"/>
      </w:divBdr>
    </w:div>
    <w:div w:id="1711103178">
      <w:marLeft w:val="640"/>
      <w:marRight w:val="0"/>
      <w:marTop w:val="0"/>
      <w:marBottom w:val="0"/>
      <w:divBdr>
        <w:top w:val="none" w:sz="0" w:space="0" w:color="auto"/>
        <w:left w:val="none" w:sz="0" w:space="0" w:color="auto"/>
        <w:bottom w:val="none" w:sz="0" w:space="0" w:color="auto"/>
        <w:right w:val="none" w:sz="0" w:space="0" w:color="auto"/>
      </w:divBdr>
    </w:div>
    <w:div w:id="1711147911">
      <w:marLeft w:val="640"/>
      <w:marRight w:val="0"/>
      <w:marTop w:val="0"/>
      <w:marBottom w:val="0"/>
      <w:divBdr>
        <w:top w:val="none" w:sz="0" w:space="0" w:color="auto"/>
        <w:left w:val="none" w:sz="0" w:space="0" w:color="auto"/>
        <w:bottom w:val="none" w:sz="0" w:space="0" w:color="auto"/>
        <w:right w:val="none" w:sz="0" w:space="0" w:color="auto"/>
      </w:divBdr>
    </w:div>
    <w:div w:id="1711150037">
      <w:marLeft w:val="640"/>
      <w:marRight w:val="0"/>
      <w:marTop w:val="0"/>
      <w:marBottom w:val="0"/>
      <w:divBdr>
        <w:top w:val="none" w:sz="0" w:space="0" w:color="auto"/>
        <w:left w:val="none" w:sz="0" w:space="0" w:color="auto"/>
        <w:bottom w:val="none" w:sz="0" w:space="0" w:color="auto"/>
        <w:right w:val="none" w:sz="0" w:space="0" w:color="auto"/>
      </w:divBdr>
    </w:div>
    <w:div w:id="1711220382">
      <w:marLeft w:val="640"/>
      <w:marRight w:val="0"/>
      <w:marTop w:val="0"/>
      <w:marBottom w:val="0"/>
      <w:divBdr>
        <w:top w:val="none" w:sz="0" w:space="0" w:color="auto"/>
        <w:left w:val="none" w:sz="0" w:space="0" w:color="auto"/>
        <w:bottom w:val="none" w:sz="0" w:space="0" w:color="auto"/>
        <w:right w:val="none" w:sz="0" w:space="0" w:color="auto"/>
      </w:divBdr>
    </w:div>
    <w:div w:id="1711221209">
      <w:marLeft w:val="640"/>
      <w:marRight w:val="0"/>
      <w:marTop w:val="0"/>
      <w:marBottom w:val="0"/>
      <w:divBdr>
        <w:top w:val="none" w:sz="0" w:space="0" w:color="auto"/>
        <w:left w:val="none" w:sz="0" w:space="0" w:color="auto"/>
        <w:bottom w:val="none" w:sz="0" w:space="0" w:color="auto"/>
        <w:right w:val="none" w:sz="0" w:space="0" w:color="auto"/>
      </w:divBdr>
    </w:div>
    <w:div w:id="1711345024">
      <w:marLeft w:val="640"/>
      <w:marRight w:val="0"/>
      <w:marTop w:val="0"/>
      <w:marBottom w:val="0"/>
      <w:divBdr>
        <w:top w:val="none" w:sz="0" w:space="0" w:color="auto"/>
        <w:left w:val="none" w:sz="0" w:space="0" w:color="auto"/>
        <w:bottom w:val="none" w:sz="0" w:space="0" w:color="auto"/>
        <w:right w:val="none" w:sz="0" w:space="0" w:color="auto"/>
      </w:divBdr>
    </w:div>
    <w:div w:id="1711413458">
      <w:marLeft w:val="640"/>
      <w:marRight w:val="0"/>
      <w:marTop w:val="0"/>
      <w:marBottom w:val="0"/>
      <w:divBdr>
        <w:top w:val="none" w:sz="0" w:space="0" w:color="auto"/>
        <w:left w:val="none" w:sz="0" w:space="0" w:color="auto"/>
        <w:bottom w:val="none" w:sz="0" w:space="0" w:color="auto"/>
        <w:right w:val="none" w:sz="0" w:space="0" w:color="auto"/>
      </w:divBdr>
    </w:div>
    <w:div w:id="1711489629">
      <w:marLeft w:val="640"/>
      <w:marRight w:val="0"/>
      <w:marTop w:val="0"/>
      <w:marBottom w:val="0"/>
      <w:divBdr>
        <w:top w:val="none" w:sz="0" w:space="0" w:color="auto"/>
        <w:left w:val="none" w:sz="0" w:space="0" w:color="auto"/>
        <w:bottom w:val="none" w:sz="0" w:space="0" w:color="auto"/>
        <w:right w:val="none" w:sz="0" w:space="0" w:color="auto"/>
      </w:divBdr>
    </w:div>
    <w:div w:id="1711493692">
      <w:marLeft w:val="640"/>
      <w:marRight w:val="0"/>
      <w:marTop w:val="0"/>
      <w:marBottom w:val="0"/>
      <w:divBdr>
        <w:top w:val="none" w:sz="0" w:space="0" w:color="auto"/>
        <w:left w:val="none" w:sz="0" w:space="0" w:color="auto"/>
        <w:bottom w:val="none" w:sz="0" w:space="0" w:color="auto"/>
        <w:right w:val="none" w:sz="0" w:space="0" w:color="auto"/>
      </w:divBdr>
    </w:div>
    <w:div w:id="1711566992">
      <w:marLeft w:val="640"/>
      <w:marRight w:val="0"/>
      <w:marTop w:val="0"/>
      <w:marBottom w:val="0"/>
      <w:divBdr>
        <w:top w:val="none" w:sz="0" w:space="0" w:color="auto"/>
        <w:left w:val="none" w:sz="0" w:space="0" w:color="auto"/>
        <w:bottom w:val="none" w:sz="0" w:space="0" w:color="auto"/>
        <w:right w:val="none" w:sz="0" w:space="0" w:color="auto"/>
      </w:divBdr>
    </w:div>
    <w:div w:id="1711568477">
      <w:marLeft w:val="640"/>
      <w:marRight w:val="0"/>
      <w:marTop w:val="0"/>
      <w:marBottom w:val="0"/>
      <w:divBdr>
        <w:top w:val="none" w:sz="0" w:space="0" w:color="auto"/>
        <w:left w:val="none" w:sz="0" w:space="0" w:color="auto"/>
        <w:bottom w:val="none" w:sz="0" w:space="0" w:color="auto"/>
        <w:right w:val="none" w:sz="0" w:space="0" w:color="auto"/>
      </w:divBdr>
    </w:div>
    <w:div w:id="1711606248">
      <w:marLeft w:val="640"/>
      <w:marRight w:val="0"/>
      <w:marTop w:val="0"/>
      <w:marBottom w:val="0"/>
      <w:divBdr>
        <w:top w:val="none" w:sz="0" w:space="0" w:color="auto"/>
        <w:left w:val="none" w:sz="0" w:space="0" w:color="auto"/>
        <w:bottom w:val="none" w:sz="0" w:space="0" w:color="auto"/>
        <w:right w:val="none" w:sz="0" w:space="0" w:color="auto"/>
      </w:divBdr>
    </w:div>
    <w:div w:id="1711609985">
      <w:marLeft w:val="640"/>
      <w:marRight w:val="0"/>
      <w:marTop w:val="0"/>
      <w:marBottom w:val="0"/>
      <w:divBdr>
        <w:top w:val="none" w:sz="0" w:space="0" w:color="auto"/>
        <w:left w:val="none" w:sz="0" w:space="0" w:color="auto"/>
        <w:bottom w:val="none" w:sz="0" w:space="0" w:color="auto"/>
        <w:right w:val="none" w:sz="0" w:space="0" w:color="auto"/>
      </w:divBdr>
    </w:div>
    <w:div w:id="1711610923">
      <w:marLeft w:val="480"/>
      <w:marRight w:val="0"/>
      <w:marTop w:val="0"/>
      <w:marBottom w:val="0"/>
      <w:divBdr>
        <w:top w:val="none" w:sz="0" w:space="0" w:color="auto"/>
        <w:left w:val="none" w:sz="0" w:space="0" w:color="auto"/>
        <w:bottom w:val="none" w:sz="0" w:space="0" w:color="auto"/>
        <w:right w:val="none" w:sz="0" w:space="0" w:color="auto"/>
      </w:divBdr>
    </w:div>
    <w:div w:id="1711684141">
      <w:marLeft w:val="640"/>
      <w:marRight w:val="0"/>
      <w:marTop w:val="0"/>
      <w:marBottom w:val="0"/>
      <w:divBdr>
        <w:top w:val="none" w:sz="0" w:space="0" w:color="auto"/>
        <w:left w:val="none" w:sz="0" w:space="0" w:color="auto"/>
        <w:bottom w:val="none" w:sz="0" w:space="0" w:color="auto"/>
        <w:right w:val="none" w:sz="0" w:space="0" w:color="auto"/>
      </w:divBdr>
    </w:div>
    <w:div w:id="1711757447">
      <w:marLeft w:val="640"/>
      <w:marRight w:val="0"/>
      <w:marTop w:val="0"/>
      <w:marBottom w:val="0"/>
      <w:divBdr>
        <w:top w:val="none" w:sz="0" w:space="0" w:color="auto"/>
        <w:left w:val="none" w:sz="0" w:space="0" w:color="auto"/>
        <w:bottom w:val="none" w:sz="0" w:space="0" w:color="auto"/>
        <w:right w:val="none" w:sz="0" w:space="0" w:color="auto"/>
      </w:divBdr>
    </w:div>
    <w:div w:id="1711761396">
      <w:marLeft w:val="640"/>
      <w:marRight w:val="0"/>
      <w:marTop w:val="0"/>
      <w:marBottom w:val="0"/>
      <w:divBdr>
        <w:top w:val="none" w:sz="0" w:space="0" w:color="auto"/>
        <w:left w:val="none" w:sz="0" w:space="0" w:color="auto"/>
        <w:bottom w:val="none" w:sz="0" w:space="0" w:color="auto"/>
        <w:right w:val="none" w:sz="0" w:space="0" w:color="auto"/>
      </w:divBdr>
    </w:div>
    <w:div w:id="1711800631">
      <w:marLeft w:val="640"/>
      <w:marRight w:val="0"/>
      <w:marTop w:val="0"/>
      <w:marBottom w:val="0"/>
      <w:divBdr>
        <w:top w:val="none" w:sz="0" w:space="0" w:color="auto"/>
        <w:left w:val="none" w:sz="0" w:space="0" w:color="auto"/>
        <w:bottom w:val="none" w:sz="0" w:space="0" w:color="auto"/>
        <w:right w:val="none" w:sz="0" w:space="0" w:color="auto"/>
      </w:divBdr>
    </w:div>
    <w:div w:id="1711804411">
      <w:marLeft w:val="640"/>
      <w:marRight w:val="0"/>
      <w:marTop w:val="0"/>
      <w:marBottom w:val="0"/>
      <w:divBdr>
        <w:top w:val="none" w:sz="0" w:space="0" w:color="auto"/>
        <w:left w:val="none" w:sz="0" w:space="0" w:color="auto"/>
        <w:bottom w:val="none" w:sz="0" w:space="0" w:color="auto"/>
        <w:right w:val="none" w:sz="0" w:space="0" w:color="auto"/>
      </w:divBdr>
    </w:div>
    <w:div w:id="1711875259">
      <w:marLeft w:val="640"/>
      <w:marRight w:val="0"/>
      <w:marTop w:val="0"/>
      <w:marBottom w:val="0"/>
      <w:divBdr>
        <w:top w:val="none" w:sz="0" w:space="0" w:color="auto"/>
        <w:left w:val="none" w:sz="0" w:space="0" w:color="auto"/>
        <w:bottom w:val="none" w:sz="0" w:space="0" w:color="auto"/>
        <w:right w:val="none" w:sz="0" w:space="0" w:color="auto"/>
      </w:divBdr>
    </w:div>
    <w:div w:id="1711879756">
      <w:marLeft w:val="640"/>
      <w:marRight w:val="0"/>
      <w:marTop w:val="0"/>
      <w:marBottom w:val="0"/>
      <w:divBdr>
        <w:top w:val="none" w:sz="0" w:space="0" w:color="auto"/>
        <w:left w:val="none" w:sz="0" w:space="0" w:color="auto"/>
        <w:bottom w:val="none" w:sz="0" w:space="0" w:color="auto"/>
        <w:right w:val="none" w:sz="0" w:space="0" w:color="auto"/>
      </w:divBdr>
    </w:div>
    <w:div w:id="1711951720">
      <w:marLeft w:val="640"/>
      <w:marRight w:val="0"/>
      <w:marTop w:val="0"/>
      <w:marBottom w:val="0"/>
      <w:divBdr>
        <w:top w:val="none" w:sz="0" w:space="0" w:color="auto"/>
        <w:left w:val="none" w:sz="0" w:space="0" w:color="auto"/>
        <w:bottom w:val="none" w:sz="0" w:space="0" w:color="auto"/>
        <w:right w:val="none" w:sz="0" w:space="0" w:color="auto"/>
      </w:divBdr>
    </w:div>
    <w:div w:id="1711953829">
      <w:marLeft w:val="640"/>
      <w:marRight w:val="0"/>
      <w:marTop w:val="0"/>
      <w:marBottom w:val="0"/>
      <w:divBdr>
        <w:top w:val="none" w:sz="0" w:space="0" w:color="auto"/>
        <w:left w:val="none" w:sz="0" w:space="0" w:color="auto"/>
        <w:bottom w:val="none" w:sz="0" w:space="0" w:color="auto"/>
        <w:right w:val="none" w:sz="0" w:space="0" w:color="auto"/>
      </w:divBdr>
    </w:div>
    <w:div w:id="1712072724">
      <w:marLeft w:val="640"/>
      <w:marRight w:val="0"/>
      <w:marTop w:val="0"/>
      <w:marBottom w:val="0"/>
      <w:divBdr>
        <w:top w:val="none" w:sz="0" w:space="0" w:color="auto"/>
        <w:left w:val="none" w:sz="0" w:space="0" w:color="auto"/>
        <w:bottom w:val="none" w:sz="0" w:space="0" w:color="auto"/>
        <w:right w:val="none" w:sz="0" w:space="0" w:color="auto"/>
      </w:divBdr>
    </w:div>
    <w:div w:id="1712149598">
      <w:marLeft w:val="640"/>
      <w:marRight w:val="0"/>
      <w:marTop w:val="0"/>
      <w:marBottom w:val="0"/>
      <w:divBdr>
        <w:top w:val="none" w:sz="0" w:space="0" w:color="auto"/>
        <w:left w:val="none" w:sz="0" w:space="0" w:color="auto"/>
        <w:bottom w:val="none" w:sz="0" w:space="0" w:color="auto"/>
        <w:right w:val="none" w:sz="0" w:space="0" w:color="auto"/>
      </w:divBdr>
    </w:div>
    <w:div w:id="1712224481">
      <w:marLeft w:val="640"/>
      <w:marRight w:val="0"/>
      <w:marTop w:val="0"/>
      <w:marBottom w:val="0"/>
      <w:divBdr>
        <w:top w:val="none" w:sz="0" w:space="0" w:color="auto"/>
        <w:left w:val="none" w:sz="0" w:space="0" w:color="auto"/>
        <w:bottom w:val="none" w:sz="0" w:space="0" w:color="auto"/>
        <w:right w:val="none" w:sz="0" w:space="0" w:color="auto"/>
      </w:divBdr>
    </w:div>
    <w:div w:id="1712418386">
      <w:marLeft w:val="640"/>
      <w:marRight w:val="0"/>
      <w:marTop w:val="0"/>
      <w:marBottom w:val="0"/>
      <w:divBdr>
        <w:top w:val="none" w:sz="0" w:space="0" w:color="auto"/>
        <w:left w:val="none" w:sz="0" w:space="0" w:color="auto"/>
        <w:bottom w:val="none" w:sz="0" w:space="0" w:color="auto"/>
        <w:right w:val="none" w:sz="0" w:space="0" w:color="auto"/>
      </w:divBdr>
    </w:div>
    <w:div w:id="1712460631">
      <w:marLeft w:val="640"/>
      <w:marRight w:val="0"/>
      <w:marTop w:val="0"/>
      <w:marBottom w:val="0"/>
      <w:divBdr>
        <w:top w:val="none" w:sz="0" w:space="0" w:color="auto"/>
        <w:left w:val="none" w:sz="0" w:space="0" w:color="auto"/>
        <w:bottom w:val="none" w:sz="0" w:space="0" w:color="auto"/>
        <w:right w:val="none" w:sz="0" w:space="0" w:color="auto"/>
      </w:divBdr>
    </w:div>
    <w:div w:id="1712487054">
      <w:marLeft w:val="640"/>
      <w:marRight w:val="0"/>
      <w:marTop w:val="0"/>
      <w:marBottom w:val="0"/>
      <w:divBdr>
        <w:top w:val="none" w:sz="0" w:space="0" w:color="auto"/>
        <w:left w:val="none" w:sz="0" w:space="0" w:color="auto"/>
        <w:bottom w:val="none" w:sz="0" w:space="0" w:color="auto"/>
        <w:right w:val="none" w:sz="0" w:space="0" w:color="auto"/>
      </w:divBdr>
    </w:div>
    <w:div w:id="1712652848">
      <w:marLeft w:val="640"/>
      <w:marRight w:val="0"/>
      <w:marTop w:val="0"/>
      <w:marBottom w:val="0"/>
      <w:divBdr>
        <w:top w:val="none" w:sz="0" w:space="0" w:color="auto"/>
        <w:left w:val="none" w:sz="0" w:space="0" w:color="auto"/>
        <w:bottom w:val="none" w:sz="0" w:space="0" w:color="auto"/>
        <w:right w:val="none" w:sz="0" w:space="0" w:color="auto"/>
      </w:divBdr>
    </w:div>
    <w:div w:id="1712654499">
      <w:marLeft w:val="640"/>
      <w:marRight w:val="0"/>
      <w:marTop w:val="0"/>
      <w:marBottom w:val="0"/>
      <w:divBdr>
        <w:top w:val="none" w:sz="0" w:space="0" w:color="auto"/>
        <w:left w:val="none" w:sz="0" w:space="0" w:color="auto"/>
        <w:bottom w:val="none" w:sz="0" w:space="0" w:color="auto"/>
        <w:right w:val="none" w:sz="0" w:space="0" w:color="auto"/>
      </w:divBdr>
    </w:div>
    <w:div w:id="1712725653">
      <w:marLeft w:val="640"/>
      <w:marRight w:val="0"/>
      <w:marTop w:val="0"/>
      <w:marBottom w:val="0"/>
      <w:divBdr>
        <w:top w:val="none" w:sz="0" w:space="0" w:color="auto"/>
        <w:left w:val="none" w:sz="0" w:space="0" w:color="auto"/>
        <w:bottom w:val="none" w:sz="0" w:space="0" w:color="auto"/>
        <w:right w:val="none" w:sz="0" w:space="0" w:color="auto"/>
      </w:divBdr>
    </w:div>
    <w:div w:id="1712874842">
      <w:marLeft w:val="640"/>
      <w:marRight w:val="0"/>
      <w:marTop w:val="0"/>
      <w:marBottom w:val="0"/>
      <w:divBdr>
        <w:top w:val="none" w:sz="0" w:space="0" w:color="auto"/>
        <w:left w:val="none" w:sz="0" w:space="0" w:color="auto"/>
        <w:bottom w:val="none" w:sz="0" w:space="0" w:color="auto"/>
        <w:right w:val="none" w:sz="0" w:space="0" w:color="auto"/>
      </w:divBdr>
    </w:div>
    <w:div w:id="1712878571">
      <w:marLeft w:val="640"/>
      <w:marRight w:val="0"/>
      <w:marTop w:val="0"/>
      <w:marBottom w:val="0"/>
      <w:divBdr>
        <w:top w:val="none" w:sz="0" w:space="0" w:color="auto"/>
        <w:left w:val="none" w:sz="0" w:space="0" w:color="auto"/>
        <w:bottom w:val="none" w:sz="0" w:space="0" w:color="auto"/>
        <w:right w:val="none" w:sz="0" w:space="0" w:color="auto"/>
      </w:divBdr>
    </w:div>
    <w:div w:id="1712921771">
      <w:marLeft w:val="640"/>
      <w:marRight w:val="0"/>
      <w:marTop w:val="0"/>
      <w:marBottom w:val="0"/>
      <w:divBdr>
        <w:top w:val="none" w:sz="0" w:space="0" w:color="auto"/>
        <w:left w:val="none" w:sz="0" w:space="0" w:color="auto"/>
        <w:bottom w:val="none" w:sz="0" w:space="0" w:color="auto"/>
        <w:right w:val="none" w:sz="0" w:space="0" w:color="auto"/>
      </w:divBdr>
    </w:div>
    <w:div w:id="1713072261">
      <w:marLeft w:val="640"/>
      <w:marRight w:val="0"/>
      <w:marTop w:val="0"/>
      <w:marBottom w:val="0"/>
      <w:divBdr>
        <w:top w:val="none" w:sz="0" w:space="0" w:color="auto"/>
        <w:left w:val="none" w:sz="0" w:space="0" w:color="auto"/>
        <w:bottom w:val="none" w:sz="0" w:space="0" w:color="auto"/>
        <w:right w:val="none" w:sz="0" w:space="0" w:color="auto"/>
      </w:divBdr>
    </w:div>
    <w:div w:id="1713187766">
      <w:marLeft w:val="640"/>
      <w:marRight w:val="0"/>
      <w:marTop w:val="0"/>
      <w:marBottom w:val="0"/>
      <w:divBdr>
        <w:top w:val="none" w:sz="0" w:space="0" w:color="auto"/>
        <w:left w:val="none" w:sz="0" w:space="0" w:color="auto"/>
        <w:bottom w:val="none" w:sz="0" w:space="0" w:color="auto"/>
        <w:right w:val="none" w:sz="0" w:space="0" w:color="auto"/>
      </w:divBdr>
    </w:div>
    <w:div w:id="1713189352">
      <w:marLeft w:val="640"/>
      <w:marRight w:val="0"/>
      <w:marTop w:val="0"/>
      <w:marBottom w:val="0"/>
      <w:divBdr>
        <w:top w:val="none" w:sz="0" w:space="0" w:color="auto"/>
        <w:left w:val="none" w:sz="0" w:space="0" w:color="auto"/>
        <w:bottom w:val="none" w:sz="0" w:space="0" w:color="auto"/>
        <w:right w:val="none" w:sz="0" w:space="0" w:color="auto"/>
      </w:divBdr>
    </w:div>
    <w:div w:id="1713311249">
      <w:marLeft w:val="640"/>
      <w:marRight w:val="0"/>
      <w:marTop w:val="0"/>
      <w:marBottom w:val="0"/>
      <w:divBdr>
        <w:top w:val="none" w:sz="0" w:space="0" w:color="auto"/>
        <w:left w:val="none" w:sz="0" w:space="0" w:color="auto"/>
        <w:bottom w:val="none" w:sz="0" w:space="0" w:color="auto"/>
        <w:right w:val="none" w:sz="0" w:space="0" w:color="auto"/>
      </w:divBdr>
    </w:div>
    <w:div w:id="1713339196">
      <w:marLeft w:val="640"/>
      <w:marRight w:val="0"/>
      <w:marTop w:val="0"/>
      <w:marBottom w:val="0"/>
      <w:divBdr>
        <w:top w:val="none" w:sz="0" w:space="0" w:color="auto"/>
        <w:left w:val="none" w:sz="0" w:space="0" w:color="auto"/>
        <w:bottom w:val="none" w:sz="0" w:space="0" w:color="auto"/>
        <w:right w:val="none" w:sz="0" w:space="0" w:color="auto"/>
      </w:divBdr>
    </w:div>
    <w:div w:id="1713382588">
      <w:marLeft w:val="640"/>
      <w:marRight w:val="0"/>
      <w:marTop w:val="0"/>
      <w:marBottom w:val="0"/>
      <w:divBdr>
        <w:top w:val="none" w:sz="0" w:space="0" w:color="auto"/>
        <w:left w:val="none" w:sz="0" w:space="0" w:color="auto"/>
        <w:bottom w:val="none" w:sz="0" w:space="0" w:color="auto"/>
        <w:right w:val="none" w:sz="0" w:space="0" w:color="auto"/>
      </w:divBdr>
    </w:div>
    <w:div w:id="1713384204">
      <w:marLeft w:val="640"/>
      <w:marRight w:val="0"/>
      <w:marTop w:val="0"/>
      <w:marBottom w:val="0"/>
      <w:divBdr>
        <w:top w:val="none" w:sz="0" w:space="0" w:color="auto"/>
        <w:left w:val="none" w:sz="0" w:space="0" w:color="auto"/>
        <w:bottom w:val="none" w:sz="0" w:space="0" w:color="auto"/>
        <w:right w:val="none" w:sz="0" w:space="0" w:color="auto"/>
      </w:divBdr>
    </w:div>
    <w:div w:id="1713461027">
      <w:marLeft w:val="640"/>
      <w:marRight w:val="0"/>
      <w:marTop w:val="0"/>
      <w:marBottom w:val="0"/>
      <w:divBdr>
        <w:top w:val="none" w:sz="0" w:space="0" w:color="auto"/>
        <w:left w:val="none" w:sz="0" w:space="0" w:color="auto"/>
        <w:bottom w:val="none" w:sz="0" w:space="0" w:color="auto"/>
        <w:right w:val="none" w:sz="0" w:space="0" w:color="auto"/>
      </w:divBdr>
    </w:div>
    <w:div w:id="1713529075">
      <w:marLeft w:val="640"/>
      <w:marRight w:val="0"/>
      <w:marTop w:val="0"/>
      <w:marBottom w:val="0"/>
      <w:divBdr>
        <w:top w:val="none" w:sz="0" w:space="0" w:color="auto"/>
        <w:left w:val="none" w:sz="0" w:space="0" w:color="auto"/>
        <w:bottom w:val="none" w:sz="0" w:space="0" w:color="auto"/>
        <w:right w:val="none" w:sz="0" w:space="0" w:color="auto"/>
      </w:divBdr>
    </w:div>
    <w:div w:id="1713531413">
      <w:marLeft w:val="640"/>
      <w:marRight w:val="0"/>
      <w:marTop w:val="0"/>
      <w:marBottom w:val="0"/>
      <w:divBdr>
        <w:top w:val="none" w:sz="0" w:space="0" w:color="auto"/>
        <w:left w:val="none" w:sz="0" w:space="0" w:color="auto"/>
        <w:bottom w:val="none" w:sz="0" w:space="0" w:color="auto"/>
        <w:right w:val="none" w:sz="0" w:space="0" w:color="auto"/>
      </w:divBdr>
    </w:div>
    <w:div w:id="1713532674">
      <w:marLeft w:val="640"/>
      <w:marRight w:val="0"/>
      <w:marTop w:val="0"/>
      <w:marBottom w:val="0"/>
      <w:divBdr>
        <w:top w:val="none" w:sz="0" w:space="0" w:color="auto"/>
        <w:left w:val="none" w:sz="0" w:space="0" w:color="auto"/>
        <w:bottom w:val="none" w:sz="0" w:space="0" w:color="auto"/>
        <w:right w:val="none" w:sz="0" w:space="0" w:color="auto"/>
      </w:divBdr>
    </w:div>
    <w:div w:id="1713573247">
      <w:marLeft w:val="640"/>
      <w:marRight w:val="0"/>
      <w:marTop w:val="0"/>
      <w:marBottom w:val="0"/>
      <w:divBdr>
        <w:top w:val="none" w:sz="0" w:space="0" w:color="auto"/>
        <w:left w:val="none" w:sz="0" w:space="0" w:color="auto"/>
        <w:bottom w:val="none" w:sz="0" w:space="0" w:color="auto"/>
        <w:right w:val="none" w:sz="0" w:space="0" w:color="auto"/>
      </w:divBdr>
    </w:div>
    <w:div w:id="1713574640">
      <w:marLeft w:val="640"/>
      <w:marRight w:val="0"/>
      <w:marTop w:val="0"/>
      <w:marBottom w:val="0"/>
      <w:divBdr>
        <w:top w:val="none" w:sz="0" w:space="0" w:color="auto"/>
        <w:left w:val="none" w:sz="0" w:space="0" w:color="auto"/>
        <w:bottom w:val="none" w:sz="0" w:space="0" w:color="auto"/>
        <w:right w:val="none" w:sz="0" w:space="0" w:color="auto"/>
      </w:divBdr>
    </w:div>
    <w:div w:id="1713649415">
      <w:marLeft w:val="640"/>
      <w:marRight w:val="0"/>
      <w:marTop w:val="0"/>
      <w:marBottom w:val="0"/>
      <w:divBdr>
        <w:top w:val="none" w:sz="0" w:space="0" w:color="auto"/>
        <w:left w:val="none" w:sz="0" w:space="0" w:color="auto"/>
        <w:bottom w:val="none" w:sz="0" w:space="0" w:color="auto"/>
        <w:right w:val="none" w:sz="0" w:space="0" w:color="auto"/>
      </w:divBdr>
    </w:div>
    <w:div w:id="1713651785">
      <w:marLeft w:val="640"/>
      <w:marRight w:val="0"/>
      <w:marTop w:val="0"/>
      <w:marBottom w:val="0"/>
      <w:divBdr>
        <w:top w:val="none" w:sz="0" w:space="0" w:color="auto"/>
        <w:left w:val="none" w:sz="0" w:space="0" w:color="auto"/>
        <w:bottom w:val="none" w:sz="0" w:space="0" w:color="auto"/>
        <w:right w:val="none" w:sz="0" w:space="0" w:color="auto"/>
      </w:divBdr>
    </w:div>
    <w:div w:id="1713722842">
      <w:marLeft w:val="640"/>
      <w:marRight w:val="0"/>
      <w:marTop w:val="0"/>
      <w:marBottom w:val="0"/>
      <w:divBdr>
        <w:top w:val="none" w:sz="0" w:space="0" w:color="auto"/>
        <w:left w:val="none" w:sz="0" w:space="0" w:color="auto"/>
        <w:bottom w:val="none" w:sz="0" w:space="0" w:color="auto"/>
        <w:right w:val="none" w:sz="0" w:space="0" w:color="auto"/>
      </w:divBdr>
    </w:div>
    <w:div w:id="1713722867">
      <w:marLeft w:val="640"/>
      <w:marRight w:val="0"/>
      <w:marTop w:val="0"/>
      <w:marBottom w:val="0"/>
      <w:divBdr>
        <w:top w:val="none" w:sz="0" w:space="0" w:color="auto"/>
        <w:left w:val="none" w:sz="0" w:space="0" w:color="auto"/>
        <w:bottom w:val="none" w:sz="0" w:space="0" w:color="auto"/>
        <w:right w:val="none" w:sz="0" w:space="0" w:color="auto"/>
      </w:divBdr>
    </w:div>
    <w:div w:id="1713772054">
      <w:bodyDiv w:val="1"/>
      <w:marLeft w:val="0"/>
      <w:marRight w:val="0"/>
      <w:marTop w:val="0"/>
      <w:marBottom w:val="0"/>
      <w:divBdr>
        <w:top w:val="none" w:sz="0" w:space="0" w:color="auto"/>
        <w:left w:val="none" w:sz="0" w:space="0" w:color="auto"/>
        <w:bottom w:val="none" w:sz="0" w:space="0" w:color="auto"/>
        <w:right w:val="none" w:sz="0" w:space="0" w:color="auto"/>
      </w:divBdr>
    </w:div>
    <w:div w:id="1713774498">
      <w:marLeft w:val="640"/>
      <w:marRight w:val="0"/>
      <w:marTop w:val="0"/>
      <w:marBottom w:val="0"/>
      <w:divBdr>
        <w:top w:val="none" w:sz="0" w:space="0" w:color="auto"/>
        <w:left w:val="none" w:sz="0" w:space="0" w:color="auto"/>
        <w:bottom w:val="none" w:sz="0" w:space="0" w:color="auto"/>
        <w:right w:val="none" w:sz="0" w:space="0" w:color="auto"/>
      </w:divBdr>
    </w:div>
    <w:div w:id="1713841393">
      <w:marLeft w:val="640"/>
      <w:marRight w:val="0"/>
      <w:marTop w:val="0"/>
      <w:marBottom w:val="0"/>
      <w:divBdr>
        <w:top w:val="none" w:sz="0" w:space="0" w:color="auto"/>
        <w:left w:val="none" w:sz="0" w:space="0" w:color="auto"/>
        <w:bottom w:val="none" w:sz="0" w:space="0" w:color="auto"/>
        <w:right w:val="none" w:sz="0" w:space="0" w:color="auto"/>
      </w:divBdr>
    </w:div>
    <w:div w:id="1713849698">
      <w:marLeft w:val="640"/>
      <w:marRight w:val="0"/>
      <w:marTop w:val="0"/>
      <w:marBottom w:val="0"/>
      <w:divBdr>
        <w:top w:val="none" w:sz="0" w:space="0" w:color="auto"/>
        <w:left w:val="none" w:sz="0" w:space="0" w:color="auto"/>
        <w:bottom w:val="none" w:sz="0" w:space="0" w:color="auto"/>
        <w:right w:val="none" w:sz="0" w:space="0" w:color="auto"/>
      </w:divBdr>
    </w:div>
    <w:div w:id="1713917273">
      <w:marLeft w:val="640"/>
      <w:marRight w:val="0"/>
      <w:marTop w:val="0"/>
      <w:marBottom w:val="0"/>
      <w:divBdr>
        <w:top w:val="none" w:sz="0" w:space="0" w:color="auto"/>
        <w:left w:val="none" w:sz="0" w:space="0" w:color="auto"/>
        <w:bottom w:val="none" w:sz="0" w:space="0" w:color="auto"/>
        <w:right w:val="none" w:sz="0" w:space="0" w:color="auto"/>
      </w:divBdr>
    </w:div>
    <w:div w:id="1713920158">
      <w:marLeft w:val="640"/>
      <w:marRight w:val="0"/>
      <w:marTop w:val="0"/>
      <w:marBottom w:val="0"/>
      <w:divBdr>
        <w:top w:val="none" w:sz="0" w:space="0" w:color="auto"/>
        <w:left w:val="none" w:sz="0" w:space="0" w:color="auto"/>
        <w:bottom w:val="none" w:sz="0" w:space="0" w:color="auto"/>
        <w:right w:val="none" w:sz="0" w:space="0" w:color="auto"/>
      </w:divBdr>
    </w:div>
    <w:div w:id="1713922824">
      <w:marLeft w:val="640"/>
      <w:marRight w:val="0"/>
      <w:marTop w:val="0"/>
      <w:marBottom w:val="0"/>
      <w:divBdr>
        <w:top w:val="none" w:sz="0" w:space="0" w:color="auto"/>
        <w:left w:val="none" w:sz="0" w:space="0" w:color="auto"/>
        <w:bottom w:val="none" w:sz="0" w:space="0" w:color="auto"/>
        <w:right w:val="none" w:sz="0" w:space="0" w:color="auto"/>
      </w:divBdr>
    </w:div>
    <w:div w:id="1713964236">
      <w:marLeft w:val="640"/>
      <w:marRight w:val="0"/>
      <w:marTop w:val="0"/>
      <w:marBottom w:val="0"/>
      <w:divBdr>
        <w:top w:val="none" w:sz="0" w:space="0" w:color="auto"/>
        <w:left w:val="none" w:sz="0" w:space="0" w:color="auto"/>
        <w:bottom w:val="none" w:sz="0" w:space="0" w:color="auto"/>
        <w:right w:val="none" w:sz="0" w:space="0" w:color="auto"/>
      </w:divBdr>
    </w:div>
    <w:div w:id="1713992218">
      <w:marLeft w:val="640"/>
      <w:marRight w:val="0"/>
      <w:marTop w:val="0"/>
      <w:marBottom w:val="0"/>
      <w:divBdr>
        <w:top w:val="none" w:sz="0" w:space="0" w:color="auto"/>
        <w:left w:val="none" w:sz="0" w:space="0" w:color="auto"/>
        <w:bottom w:val="none" w:sz="0" w:space="0" w:color="auto"/>
        <w:right w:val="none" w:sz="0" w:space="0" w:color="auto"/>
      </w:divBdr>
    </w:div>
    <w:div w:id="1713995170">
      <w:marLeft w:val="640"/>
      <w:marRight w:val="0"/>
      <w:marTop w:val="0"/>
      <w:marBottom w:val="0"/>
      <w:divBdr>
        <w:top w:val="none" w:sz="0" w:space="0" w:color="auto"/>
        <w:left w:val="none" w:sz="0" w:space="0" w:color="auto"/>
        <w:bottom w:val="none" w:sz="0" w:space="0" w:color="auto"/>
        <w:right w:val="none" w:sz="0" w:space="0" w:color="auto"/>
      </w:divBdr>
    </w:div>
    <w:div w:id="1714038478">
      <w:marLeft w:val="640"/>
      <w:marRight w:val="0"/>
      <w:marTop w:val="0"/>
      <w:marBottom w:val="0"/>
      <w:divBdr>
        <w:top w:val="none" w:sz="0" w:space="0" w:color="auto"/>
        <w:left w:val="none" w:sz="0" w:space="0" w:color="auto"/>
        <w:bottom w:val="none" w:sz="0" w:space="0" w:color="auto"/>
        <w:right w:val="none" w:sz="0" w:space="0" w:color="auto"/>
      </w:divBdr>
    </w:div>
    <w:div w:id="1714041882">
      <w:marLeft w:val="640"/>
      <w:marRight w:val="0"/>
      <w:marTop w:val="0"/>
      <w:marBottom w:val="0"/>
      <w:divBdr>
        <w:top w:val="none" w:sz="0" w:space="0" w:color="auto"/>
        <w:left w:val="none" w:sz="0" w:space="0" w:color="auto"/>
        <w:bottom w:val="none" w:sz="0" w:space="0" w:color="auto"/>
        <w:right w:val="none" w:sz="0" w:space="0" w:color="auto"/>
      </w:divBdr>
    </w:div>
    <w:div w:id="1714042104">
      <w:marLeft w:val="640"/>
      <w:marRight w:val="0"/>
      <w:marTop w:val="0"/>
      <w:marBottom w:val="0"/>
      <w:divBdr>
        <w:top w:val="none" w:sz="0" w:space="0" w:color="auto"/>
        <w:left w:val="none" w:sz="0" w:space="0" w:color="auto"/>
        <w:bottom w:val="none" w:sz="0" w:space="0" w:color="auto"/>
        <w:right w:val="none" w:sz="0" w:space="0" w:color="auto"/>
      </w:divBdr>
    </w:div>
    <w:div w:id="1714111682">
      <w:marLeft w:val="640"/>
      <w:marRight w:val="0"/>
      <w:marTop w:val="0"/>
      <w:marBottom w:val="0"/>
      <w:divBdr>
        <w:top w:val="none" w:sz="0" w:space="0" w:color="auto"/>
        <w:left w:val="none" w:sz="0" w:space="0" w:color="auto"/>
        <w:bottom w:val="none" w:sz="0" w:space="0" w:color="auto"/>
        <w:right w:val="none" w:sz="0" w:space="0" w:color="auto"/>
      </w:divBdr>
    </w:div>
    <w:div w:id="1714113437">
      <w:marLeft w:val="640"/>
      <w:marRight w:val="0"/>
      <w:marTop w:val="0"/>
      <w:marBottom w:val="0"/>
      <w:divBdr>
        <w:top w:val="none" w:sz="0" w:space="0" w:color="auto"/>
        <w:left w:val="none" w:sz="0" w:space="0" w:color="auto"/>
        <w:bottom w:val="none" w:sz="0" w:space="0" w:color="auto"/>
        <w:right w:val="none" w:sz="0" w:space="0" w:color="auto"/>
      </w:divBdr>
    </w:div>
    <w:div w:id="1714185662">
      <w:marLeft w:val="640"/>
      <w:marRight w:val="0"/>
      <w:marTop w:val="0"/>
      <w:marBottom w:val="0"/>
      <w:divBdr>
        <w:top w:val="none" w:sz="0" w:space="0" w:color="auto"/>
        <w:left w:val="none" w:sz="0" w:space="0" w:color="auto"/>
        <w:bottom w:val="none" w:sz="0" w:space="0" w:color="auto"/>
        <w:right w:val="none" w:sz="0" w:space="0" w:color="auto"/>
      </w:divBdr>
    </w:div>
    <w:div w:id="1714228889">
      <w:marLeft w:val="640"/>
      <w:marRight w:val="0"/>
      <w:marTop w:val="0"/>
      <w:marBottom w:val="0"/>
      <w:divBdr>
        <w:top w:val="none" w:sz="0" w:space="0" w:color="auto"/>
        <w:left w:val="none" w:sz="0" w:space="0" w:color="auto"/>
        <w:bottom w:val="none" w:sz="0" w:space="0" w:color="auto"/>
        <w:right w:val="none" w:sz="0" w:space="0" w:color="auto"/>
      </w:divBdr>
    </w:div>
    <w:div w:id="1714229127">
      <w:marLeft w:val="640"/>
      <w:marRight w:val="0"/>
      <w:marTop w:val="0"/>
      <w:marBottom w:val="0"/>
      <w:divBdr>
        <w:top w:val="none" w:sz="0" w:space="0" w:color="auto"/>
        <w:left w:val="none" w:sz="0" w:space="0" w:color="auto"/>
        <w:bottom w:val="none" w:sz="0" w:space="0" w:color="auto"/>
        <w:right w:val="none" w:sz="0" w:space="0" w:color="auto"/>
      </w:divBdr>
    </w:div>
    <w:div w:id="1714235032">
      <w:marLeft w:val="640"/>
      <w:marRight w:val="0"/>
      <w:marTop w:val="0"/>
      <w:marBottom w:val="0"/>
      <w:divBdr>
        <w:top w:val="none" w:sz="0" w:space="0" w:color="auto"/>
        <w:left w:val="none" w:sz="0" w:space="0" w:color="auto"/>
        <w:bottom w:val="none" w:sz="0" w:space="0" w:color="auto"/>
        <w:right w:val="none" w:sz="0" w:space="0" w:color="auto"/>
      </w:divBdr>
    </w:div>
    <w:div w:id="1714305020">
      <w:marLeft w:val="640"/>
      <w:marRight w:val="0"/>
      <w:marTop w:val="0"/>
      <w:marBottom w:val="0"/>
      <w:divBdr>
        <w:top w:val="none" w:sz="0" w:space="0" w:color="auto"/>
        <w:left w:val="none" w:sz="0" w:space="0" w:color="auto"/>
        <w:bottom w:val="none" w:sz="0" w:space="0" w:color="auto"/>
        <w:right w:val="none" w:sz="0" w:space="0" w:color="auto"/>
      </w:divBdr>
    </w:div>
    <w:div w:id="1714307842">
      <w:marLeft w:val="640"/>
      <w:marRight w:val="0"/>
      <w:marTop w:val="0"/>
      <w:marBottom w:val="0"/>
      <w:divBdr>
        <w:top w:val="none" w:sz="0" w:space="0" w:color="auto"/>
        <w:left w:val="none" w:sz="0" w:space="0" w:color="auto"/>
        <w:bottom w:val="none" w:sz="0" w:space="0" w:color="auto"/>
        <w:right w:val="none" w:sz="0" w:space="0" w:color="auto"/>
      </w:divBdr>
    </w:div>
    <w:div w:id="1714379460">
      <w:marLeft w:val="640"/>
      <w:marRight w:val="0"/>
      <w:marTop w:val="0"/>
      <w:marBottom w:val="0"/>
      <w:divBdr>
        <w:top w:val="none" w:sz="0" w:space="0" w:color="auto"/>
        <w:left w:val="none" w:sz="0" w:space="0" w:color="auto"/>
        <w:bottom w:val="none" w:sz="0" w:space="0" w:color="auto"/>
        <w:right w:val="none" w:sz="0" w:space="0" w:color="auto"/>
      </w:divBdr>
    </w:div>
    <w:div w:id="1714385534">
      <w:marLeft w:val="640"/>
      <w:marRight w:val="0"/>
      <w:marTop w:val="0"/>
      <w:marBottom w:val="0"/>
      <w:divBdr>
        <w:top w:val="none" w:sz="0" w:space="0" w:color="auto"/>
        <w:left w:val="none" w:sz="0" w:space="0" w:color="auto"/>
        <w:bottom w:val="none" w:sz="0" w:space="0" w:color="auto"/>
        <w:right w:val="none" w:sz="0" w:space="0" w:color="auto"/>
      </w:divBdr>
    </w:div>
    <w:div w:id="1714454311">
      <w:marLeft w:val="640"/>
      <w:marRight w:val="0"/>
      <w:marTop w:val="0"/>
      <w:marBottom w:val="0"/>
      <w:divBdr>
        <w:top w:val="none" w:sz="0" w:space="0" w:color="auto"/>
        <w:left w:val="none" w:sz="0" w:space="0" w:color="auto"/>
        <w:bottom w:val="none" w:sz="0" w:space="0" w:color="auto"/>
        <w:right w:val="none" w:sz="0" w:space="0" w:color="auto"/>
      </w:divBdr>
    </w:div>
    <w:div w:id="1714619269">
      <w:marLeft w:val="640"/>
      <w:marRight w:val="0"/>
      <w:marTop w:val="0"/>
      <w:marBottom w:val="0"/>
      <w:divBdr>
        <w:top w:val="none" w:sz="0" w:space="0" w:color="auto"/>
        <w:left w:val="none" w:sz="0" w:space="0" w:color="auto"/>
        <w:bottom w:val="none" w:sz="0" w:space="0" w:color="auto"/>
        <w:right w:val="none" w:sz="0" w:space="0" w:color="auto"/>
      </w:divBdr>
    </w:div>
    <w:div w:id="1714692078">
      <w:marLeft w:val="640"/>
      <w:marRight w:val="0"/>
      <w:marTop w:val="0"/>
      <w:marBottom w:val="0"/>
      <w:divBdr>
        <w:top w:val="none" w:sz="0" w:space="0" w:color="auto"/>
        <w:left w:val="none" w:sz="0" w:space="0" w:color="auto"/>
        <w:bottom w:val="none" w:sz="0" w:space="0" w:color="auto"/>
        <w:right w:val="none" w:sz="0" w:space="0" w:color="auto"/>
      </w:divBdr>
    </w:div>
    <w:div w:id="1714769645">
      <w:marLeft w:val="640"/>
      <w:marRight w:val="0"/>
      <w:marTop w:val="0"/>
      <w:marBottom w:val="0"/>
      <w:divBdr>
        <w:top w:val="none" w:sz="0" w:space="0" w:color="auto"/>
        <w:left w:val="none" w:sz="0" w:space="0" w:color="auto"/>
        <w:bottom w:val="none" w:sz="0" w:space="0" w:color="auto"/>
        <w:right w:val="none" w:sz="0" w:space="0" w:color="auto"/>
      </w:divBdr>
    </w:div>
    <w:div w:id="1714882327">
      <w:marLeft w:val="640"/>
      <w:marRight w:val="0"/>
      <w:marTop w:val="0"/>
      <w:marBottom w:val="0"/>
      <w:divBdr>
        <w:top w:val="none" w:sz="0" w:space="0" w:color="auto"/>
        <w:left w:val="none" w:sz="0" w:space="0" w:color="auto"/>
        <w:bottom w:val="none" w:sz="0" w:space="0" w:color="auto"/>
        <w:right w:val="none" w:sz="0" w:space="0" w:color="auto"/>
      </w:divBdr>
    </w:div>
    <w:div w:id="1714958058">
      <w:marLeft w:val="640"/>
      <w:marRight w:val="0"/>
      <w:marTop w:val="0"/>
      <w:marBottom w:val="0"/>
      <w:divBdr>
        <w:top w:val="none" w:sz="0" w:space="0" w:color="auto"/>
        <w:left w:val="none" w:sz="0" w:space="0" w:color="auto"/>
        <w:bottom w:val="none" w:sz="0" w:space="0" w:color="auto"/>
        <w:right w:val="none" w:sz="0" w:space="0" w:color="auto"/>
      </w:divBdr>
    </w:div>
    <w:div w:id="1714963424">
      <w:marLeft w:val="640"/>
      <w:marRight w:val="0"/>
      <w:marTop w:val="0"/>
      <w:marBottom w:val="0"/>
      <w:divBdr>
        <w:top w:val="none" w:sz="0" w:space="0" w:color="auto"/>
        <w:left w:val="none" w:sz="0" w:space="0" w:color="auto"/>
        <w:bottom w:val="none" w:sz="0" w:space="0" w:color="auto"/>
        <w:right w:val="none" w:sz="0" w:space="0" w:color="auto"/>
      </w:divBdr>
    </w:div>
    <w:div w:id="1714964720">
      <w:marLeft w:val="640"/>
      <w:marRight w:val="0"/>
      <w:marTop w:val="0"/>
      <w:marBottom w:val="0"/>
      <w:divBdr>
        <w:top w:val="none" w:sz="0" w:space="0" w:color="auto"/>
        <w:left w:val="none" w:sz="0" w:space="0" w:color="auto"/>
        <w:bottom w:val="none" w:sz="0" w:space="0" w:color="auto"/>
        <w:right w:val="none" w:sz="0" w:space="0" w:color="auto"/>
      </w:divBdr>
    </w:div>
    <w:div w:id="1715033330">
      <w:marLeft w:val="640"/>
      <w:marRight w:val="0"/>
      <w:marTop w:val="0"/>
      <w:marBottom w:val="0"/>
      <w:divBdr>
        <w:top w:val="none" w:sz="0" w:space="0" w:color="auto"/>
        <w:left w:val="none" w:sz="0" w:space="0" w:color="auto"/>
        <w:bottom w:val="none" w:sz="0" w:space="0" w:color="auto"/>
        <w:right w:val="none" w:sz="0" w:space="0" w:color="auto"/>
      </w:divBdr>
    </w:div>
    <w:div w:id="1715156358">
      <w:marLeft w:val="640"/>
      <w:marRight w:val="0"/>
      <w:marTop w:val="0"/>
      <w:marBottom w:val="0"/>
      <w:divBdr>
        <w:top w:val="none" w:sz="0" w:space="0" w:color="auto"/>
        <w:left w:val="none" w:sz="0" w:space="0" w:color="auto"/>
        <w:bottom w:val="none" w:sz="0" w:space="0" w:color="auto"/>
        <w:right w:val="none" w:sz="0" w:space="0" w:color="auto"/>
      </w:divBdr>
    </w:div>
    <w:div w:id="1715157448">
      <w:marLeft w:val="640"/>
      <w:marRight w:val="0"/>
      <w:marTop w:val="0"/>
      <w:marBottom w:val="0"/>
      <w:divBdr>
        <w:top w:val="none" w:sz="0" w:space="0" w:color="auto"/>
        <w:left w:val="none" w:sz="0" w:space="0" w:color="auto"/>
        <w:bottom w:val="none" w:sz="0" w:space="0" w:color="auto"/>
        <w:right w:val="none" w:sz="0" w:space="0" w:color="auto"/>
      </w:divBdr>
    </w:div>
    <w:div w:id="1715158744">
      <w:marLeft w:val="640"/>
      <w:marRight w:val="0"/>
      <w:marTop w:val="0"/>
      <w:marBottom w:val="0"/>
      <w:divBdr>
        <w:top w:val="none" w:sz="0" w:space="0" w:color="auto"/>
        <w:left w:val="none" w:sz="0" w:space="0" w:color="auto"/>
        <w:bottom w:val="none" w:sz="0" w:space="0" w:color="auto"/>
        <w:right w:val="none" w:sz="0" w:space="0" w:color="auto"/>
      </w:divBdr>
    </w:div>
    <w:div w:id="1715347528">
      <w:marLeft w:val="640"/>
      <w:marRight w:val="0"/>
      <w:marTop w:val="0"/>
      <w:marBottom w:val="0"/>
      <w:divBdr>
        <w:top w:val="none" w:sz="0" w:space="0" w:color="auto"/>
        <w:left w:val="none" w:sz="0" w:space="0" w:color="auto"/>
        <w:bottom w:val="none" w:sz="0" w:space="0" w:color="auto"/>
        <w:right w:val="none" w:sz="0" w:space="0" w:color="auto"/>
      </w:divBdr>
    </w:div>
    <w:div w:id="1715351268">
      <w:marLeft w:val="640"/>
      <w:marRight w:val="0"/>
      <w:marTop w:val="0"/>
      <w:marBottom w:val="0"/>
      <w:divBdr>
        <w:top w:val="none" w:sz="0" w:space="0" w:color="auto"/>
        <w:left w:val="none" w:sz="0" w:space="0" w:color="auto"/>
        <w:bottom w:val="none" w:sz="0" w:space="0" w:color="auto"/>
        <w:right w:val="none" w:sz="0" w:space="0" w:color="auto"/>
      </w:divBdr>
    </w:div>
    <w:div w:id="1715422637">
      <w:marLeft w:val="640"/>
      <w:marRight w:val="0"/>
      <w:marTop w:val="0"/>
      <w:marBottom w:val="0"/>
      <w:divBdr>
        <w:top w:val="none" w:sz="0" w:space="0" w:color="auto"/>
        <w:left w:val="none" w:sz="0" w:space="0" w:color="auto"/>
        <w:bottom w:val="none" w:sz="0" w:space="0" w:color="auto"/>
        <w:right w:val="none" w:sz="0" w:space="0" w:color="auto"/>
      </w:divBdr>
    </w:div>
    <w:div w:id="1715496712">
      <w:marLeft w:val="640"/>
      <w:marRight w:val="0"/>
      <w:marTop w:val="0"/>
      <w:marBottom w:val="0"/>
      <w:divBdr>
        <w:top w:val="none" w:sz="0" w:space="0" w:color="auto"/>
        <w:left w:val="none" w:sz="0" w:space="0" w:color="auto"/>
        <w:bottom w:val="none" w:sz="0" w:space="0" w:color="auto"/>
        <w:right w:val="none" w:sz="0" w:space="0" w:color="auto"/>
      </w:divBdr>
    </w:div>
    <w:div w:id="1715499420">
      <w:marLeft w:val="640"/>
      <w:marRight w:val="0"/>
      <w:marTop w:val="0"/>
      <w:marBottom w:val="0"/>
      <w:divBdr>
        <w:top w:val="none" w:sz="0" w:space="0" w:color="auto"/>
        <w:left w:val="none" w:sz="0" w:space="0" w:color="auto"/>
        <w:bottom w:val="none" w:sz="0" w:space="0" w:color="auto"/>
        <w:right w:val="none" w:sz="0" w:space="0" w:color="auto"/>
      </w:divBdr>
    </w:div>
    <w:div w:id="1715538280">
      <w:marLeft w:val="640"/>
      <w:marRight w:val="0"/>
      <w:marTop w:val="0"/>
      <w:marBottom w:val="0"/>
      <w:divBdr>
        <w:top w:val="none" w:sz="0" w:space="0" w:color="auto"/>
        <w:left w:val="none" w:sz="0" w:space="0" w:color="auto"/>
        <w:bottom w:val="none" w:sz="0" w:space="0" w:color="auto"/>
        <w:right w:val="none" w:sz="0" w:space="0" w:color="auto"/>
      </w:divBdr>
    </w:div>
    <w:div w:id="1715539505">
      <w:marLeft w:val="640"/>
      <w:marRight w:val="0"/>
      <w:marTop w:val="0"/>
      <w:marBottom w:val="0"/>
      <w:divBdr>
        <w:top w:val="none" w:sz="0" w:space="0" w:color="auto"/>
        <w:left w:val="none" w:sz="0" w:space="0" w:color="auto"/>
        <w:bottom w:val="none" w:sz="0" w:space="0" w:color="auto"/>
        <w:right w:val="none" w:sz="0" w:space="0" w:color="auto"/>
      </w:divBdr>
    </w:div>
    <w:div w:id="1715540814">
      <w:marLeft w:val="640"/>
      <w:marRight w:val="0"/>
      <w:marTop w:val="0"/>
      <w:marBottom w:val="0"/>
      <w:divBdr>
        <w:top w:val="none" w:sz="0" w:space="0" w:color="auto"/>
        <w:left w:val="none" w:sz="0" w:space="0" w:color="auto"/>
        <w:bottom w:val="none" w:sz="0" w:space="0" w:color="auto"/>
        <w:right w:val="none" w:sz="0" w:space="0" w:color="auto"/>
      </w:divBdr>
    </w:div>
    <w:div w:id="1715613708">
      <w:marLeft w:val="640"/>
      <w:marRight w:val="0"/>
      <w:marTop w:val="0"/>
      <w:marBottom w:val="0"/>
      <w:divBdr>
        <w:top w:val="none" w:sz="0" w:space="0" w:color="auto"/>
        <w:left w:val="none" w:sz="0" w:space="0" w:color="auto"/>
        <w:bottom w:val="none" w:sz="0" w:space="0" w:color="auto"/>
        <w:right w:val="none" w:sz="0" w:space="0" w:color="auto"/>
      </w:divBdr>
    </w:div>
    <w:div w:id="1715694776">
      <w:marLeft w:val="640"/>
      <w:marRight w:val="0"/>
      <w:marTop w:val="0"/>
      <w:marBottom w:val="0"/>
      <w:divBdr>
        <w:top w:val="none" w:sz="0" w:space="0" w:color="auto"/>
        <w:left w:val="none" w:sz="0" w:space="0" w:color="auto"/>
        <w:bottom w:val="none" w:sz="0" w:space="0" w:color="auto"/>
        <w:right w:val="none" w:sz="0" w:space="0" w:color="auto"/>
      </w:divBdr>
    </w:div>
    <w:div w:id="1715764776">
      <w:marLeft w:val="640"/>
      <w:marRight w:val="0"/>
      <w:marTop w:val="0"/>
      <w:marBottom w:val="0"/>
      <w:divBdr>
        <w:top w:val="none" w:sz="0" w:space="0" w:color="auto"/>
        <w:left w:val="none" w:sz="0" w:space="0" w:color="auto"/>
        <w:bottom w:val="none" w:sz="0" w:space="0" w:color="auto"/>
        <w:right w:val="none" w:sz="0" w:space="0" w:color="auto"/>
      </w:divBdr>
    </w:div>
    <w:div w:id="1715812796">
      <w:marLeft w:val="640"/>
      <w:marRight w:val="0"/>
      <w:marTop w:val="0"/>
      <w:marBottom w:val="0"/>
      <w:divBdr>
        <w:top w:val="none" w:sz="0" w:space="0" w:color="auto"/>
        <w:left w:val="none" w:sz="0" w:space="0" w:color="auto"/>
        <w:bottom w:val="none" w:sz="0" w:space="0" w:color="auto"/>
        <w:right w:val="none" w:sz="0" w:space="0" w:color="auto"/>
      </w:divBdr>
    </w:div>
    <w:div w:id="1715932854">
      <w:marLeft w:val="640"/>
      <w:marRight w:val="0"/>
      <w:marTop w:val="0"/>
      <w:marBottom w:val="0"/>
      <w:divBdr>
        <w:top w:val="none" w:sz="0" w:space="0" w:color="auto"/>
        <w:left w:val="none" w:sz="0" w:space="0" w:color="auto"/>
        <w:bottom w:val="none" w:sz="0" w:space="0" w:color="auto"/>
        <w:right w:val="none" w:sz="0" w:space="0" w:color="auto"/>
      </w:divBdr>
    </w:div>
    <w:div w:id="1716002679">
      <w:marLeft w:val="640"/>
      <w:marRight w:val="0"/>
      <w:marTop w:val="0"/>
      <w:marBottom w:val="0"/>
      <w:divBdr>
        <w:top w:val="none" w:sz="0" w:space="0" w:color="auto"/>
        <w:left w:val="none" w:sz="0" w:space="0" w:color="auto"/>
        <w:bottom w:val="none" w:sz="0" w:space="0" w:color="auto"/>
        <w:right w:val="none" w:sz="0" w:space="0" w:color="auto"/>
      </w:divBdr>
    </w:div>
    <w:div w:id="1716004172">
      <w:marLeft w:val="640"/>
      <w:marRight w:val="0"/>
      <w:marTop w:val="0"/>
      <w:marBottom w:val="0"/>
      <w:divBdr>
        <w:top w:val="none" w:sz="0" w:space="0" w:color="auto"/>
        <w:left w:val="none" w:sz="0" w:space="0" w:color="auto"/>
        <w:bottom w:val="none" w:sz="0" w:space="0" w:color="auto"/>
        <w:right w:val="none" w:sz="0" w:space="0" w:color="auto"/>
      </w:divBdr>
    </w:div>
    <w:div w:id="1716075735">
      <w:marLeft w:val="640"/>
      <w:marRight w:val="0"/>
      <w:marTop w:val="0"/>
      <w:marBottom w:val="0"/>
      <w:divBdr>
        <w:top w:val="none" w:sz="0" w:space="0" w:color="auto"/>
        <w:left w:val="none" w:sz="0" w:space="0" w:color="auto"/>
        <w:bottom w:val="none" w:sz="0" w:space="0" w:color="auto"/>
        <w:right w:val="none" w:sz="0" w:space="0" w:color="auto"/>
      </w:divBdr>
    </w:div>
    <w:div w:id="1716151413">
      <w:marLeft w:val="640"/>
      <w:marRight w:val="0"/>
      <w:marTop w:val="0"/>
      <w:marBottom w:val="0"/>
      <w:divBdr>
        <w:top w:val="none" w:sz="0" w:space="0" w:color="auto"/>
        <w:left w:val="none" w:sz="0" w:space="0" w:color="auto"/>
        <w:bottom w:val="none" w:sz="0" w:space="0" w:color="auto"/>
        <w:right w:val="none" w:sz="0" w:space="0" w:color="auto"/>
      </w:divBdr>
    </w:div>
    <w:div w:id="1716155753">
      <w:marLeft w:val="640"/>
      <w:marRight w:val="0"/>
      <w:marTop w:val="0"/>
      <w:marBottom w:val="0"/>
      <w:divBdr>
        <w:top w:val="none" w:sz="0" w:space="0" w:color="auto"/>
        <w:left w:val="none" w:sz="0" w:space="0" w:color="auto"/>
        <w:bottom w:val="none" w:sz="0" w:space="0" w:color="auto"/>
        <w:right w:val="none" w:sz="0" w:space="0" w:color="auto"/>
      </w:divBdr>
    </w:div>
    <w:div w:id="1716158338">
      <w:marLeft w:val="640"/>
      <w:marRight w:val="0"/>
      <w:marTop w:val="0"/>
      <w:marBottom w:val="0"/>
      <w:divBdr>
        <w:top w:val="none" w:sz="0" w:space="0" w:color="auto"/>
        <w:left w:val="none" w:sz="0" w:space="0" w:color="auto"/>
        <w:bottom w:val="none" w:sz="0" w:space="0" w:color="auto"/>
        <w:right w:val="none" w:sz="0" w:space="0" w:color="auto"/>
      </w:divBdr>
    </w:div>
    <w:div w:id="1716193896">
      <w:marLeft w:val="640"/>
      <w:marRight w:val="0"/>
      <w:marTop w:val="0"/>
      <w:marBottom w:val="0"/>
      <w:divBdr>
        <w:top w:val="none" w:sz="0" w:space="0" w:color="auto"/>
        <w:left w:val="none" w:sz="0" w:space="0" w:color="auto"/>
        <w:bottom w:val="none" w:sz="0" w:space="0" w:color="auto"/>
        <w:right w:val="none" w:sz="0" w:space="0" w:color="auto"/>
      </w:divBdr>
    </w:div>
    <w:div w:id="1716200687">
      <w:marLeft w:val="640"/>
      <w:marRight w:val="0"/>
      <w:marTop w:val="0"/>
      <w:marBottom w:val="0"/>
      <w:divBdr>
        <w:top w:val="none" w:sz="0" w:space="0" w:color="auto"/>
        <w:left w:val="none" w:sz="0" w:space="0" w:color="auto"/>
        <w:bottom w:val="none" w:sz="0" w:space="0" w:color="auto"/>
        <w:right w:val="none" w:sz="0" w:space="0" w:color="auto"/>
      </w:divBdr>
    </w:div>
    <w:div w:id="1716201034">
      <w:marLeft w:val="640"/>
      <w:marRight w:val="0"/>
      <w:marTop w:val="0"/>
      <w:marBottom w:val="0"/>
      <w:divBdr>
        <w:top w:val="none" w:sz="0" w:space="0" w:color="auto"/>
        <w:left w:val="none" w:sz="0" w:space="0" w:color="auto"/>
        <w:bottom w:val="none" w:sz="0" w:space="0" w:color="auto"/>
        <w:right w:val="none" w:sz="0" w:space="0" w:color="auto"/>
      </w:divBdr>
    </w:div>
    <w:div w:id="1716348345">
      <w:marLeft w:val="640"/>
      <w:marRight w:val="0"/>
      <w:marTop w:val="0"/>
      <w:marBottom w:val="0"/>
      <w:divBdr>
        <w:top w:val="none" w:sz="0" w:space="0" w:color="auto"/>
        <w:left w:val="none" w:sz="0" w:space="0" w:color="auto"/>
        <w:bottom w:val="none" w:sz="0" w:space="0" w:color="auto"/>
        <w:right w:val="none" w:sz="0" w:space="0" w:color="auto"/>
      </w:divBdr>
    </w:div>
    <w:div w:id="1716390261">
      <w:marLeft w:val="640"/>
      <w:marRight w:val="0"/>
      <w:marTop w:val="0"/>
      <w:marBottom w:val="0"/>
      <w:divBdr>
        <w:top w:val="none" w:sz="0" w:space="0" w:color="auto"/>
        <w:left w:val="none" w:sz="0" w:space="0" w:color="auto"/>
        <w:bottom w:val="none" w:sz="0" w:space="0" w:color="auto"/>
        <w:right w:val="none" w:sz="0" w:space="0" w:color="auto"/>
      </w:divBdr>
    </w:div>
    <w:div w:id="1716392929">
      <w:marLeft w:val="640"/>
      <w:marRight w:val="0"/>
      <w:marTop w:val="0"/>
      <w:marBottom w:val="0"/>
      <w:divBdr>
        <w:top w:val="none" w:sz="0" w:space="0" w:color="auto"/>
        <w:left w:val="none" w:sz="0" w:space="0" w:color="auto"/>
        <w:bottom w:val="none" w:sz="0" w:space="0" w:color="auto"/>
        <w:right w:val="none" w:sz="0" w:space="0" w:color="auto"/>
      </w:divBdr>
    </w:div>
    <w:div w:id="1716394162">
      <w:marLeft w:val="640"/>
      <w:marRight w:val="0"/>
      <w:marTop w:val="0"/>
      <w:marBottom w:val="0"/>
      <w:divBdr>
        <w:top w:val="none" w:sz="0" w:space="0" w:color="auto"/>
        <w:left w:val="none" w:sz="0" w:space="0" w:color="auto"/>
        <w:bottom w:val="none" w:sz="0" w:space="0" w:color="auto"/>
        <w:right w:val="none" w:sz="0" w:space="0" w:color="auto"/>
      </w:divBdr>
    </w:div>
    <w:div w:id="1716461694">
      <w:marLeft w:val="640"/>
      <w:marRight w:val="0"/>
      <w:marTop w:val="0"/>
      <w:marBottom w:val="0"/>
      <w:divBdr>
        <w:top w:val="none" w:sz="0" w:space="0" w:color="auto"/>
        <w:left w:val="none" w:sz="0" w:space="0" w:color="auto"/>
        <w:bottom w:val="none" w:sz="0" w:space="0" w:color="auto"/>
        <w:right w:val="none" w:sz="0" w:space="0" w:color="auto"/>
      </w:divBdr>
    </w:div>
    <w:div w:id="1716462883">
      <w:marLeft w:val="640"/>
      <w:marRight w:val="0"/>
      <w:marTop w:val="0"/>
      <w:marBottom w:val="0"/>
      <w:divBdr>
        <w:top w:val="none" w:sz="0" w:space="0" w:color="auto"/>
        <w:left w:val="none" w:sz="0" w:space="0" w:color="auto"/>
        <w:bottom w:val="none" w:sz="0" w:space="0" w:color="auto"/>
        <w:right w:val="none" w:sz="0" w:space="0" w:color="auto"/>
      </w:divBdr>
    </w:div>
    <w:div w:id="1716466100">
      <w:marLeft w:val="640"/>
      <w:marRight w:val="0"/>
      <w:marTop w:val="0"/>
      <w:marBottom w:val="0"/>
      <w:divBdr>
        <w:top w:val="none" w:sz="0" w:space="0" w:color="auto"/>
        <w:left w:val="none" w:sz="0" w:space="0" w:color="auto"/>
        <w:bottom w:val="none" w:sz="0" w:space="0" w:color="auto"/>
        <w:right w:val="none" w:sz="0" w:space="0" w:color="auto"/>
      </w:divBdr>
    </w:div>
    <w:div w:id="1716539671">
      <w:marLeft w:val="640"/>
      <w:marRight w:val="0"/>
      <w:marTop w:val="0"/>
      <w:marBottom w:val="0"/>
      <w:divBdr>
        <w:top w:val="none" w:sz="0" w:space="0" w:color="auto"/>
        <w:left w:val="none" w:sz="0" w:space="0" w:color="auto"/>
        <w:bottom w:val="none" w:sz="0" w:space="0" w:color="auto"/>
        <w:right w:val="none" w:sz="0" w:space="0" w:color="auto"/>
      </w:divBdr>
    </w:div>
    <w:div w:id="1716540303">
      <w:marLeft w:val="640"/>
      <w:marRight w:val="0"/>
      <w:marTop w:val="0"/>
      <w:marBottom w:val="0"/>
      <w:divBdr>
        <w:top w:val="none" w:sz="0" w:space="0" w:color="auto"/>
        <w:left w:val="none" w:sz="0" w:space="0" w:color="auto"/>
        <w:bottom w:val="none" w:sz="0" w:space="0" w:color="auto"/>
        <w:right w:val="none" w:sz="0" w:space="0" w:color="auto"/>
      </w:divBdr>
    </w:div>
    <w:div w:id="1716659571">
      <w:marLeft w:val="640"/>
      <w:marRight w:val="0"/>
      <w:marTop w:val="0"/>
      <w:marBottom w:val="0"/>
      <w:divBdr>
        <w:top w:val="none" w:sz="0" w:space="0" w:color="auto"/>
        <w:left w:val="none" w:sz="0" w:space="0" w:color="auto"/>
        <w:bottom w:val="none" w:sz="0" w:space="0" w:color="auto"/>
        <w:right w:val="none" w:sz="0" w:space="0" w:color="auto"/>
      </w:divBdr>
    </w:div>
    <w:div w:id="1716808792">
      <w:marLeft w:val="640"/>
      <w:marRight w:val="0"/>
      <w:marTop w:val="0"/>
      <w:marBottom w:val="0"/>
      <w:divBdr>
        <w:top w:val="none" w:sz="0" w:space="0" w:color="auto"/>
        <w:left w:val="none" w:sz="0" w:space="0" w:color="auto"/>
        <w:bottom w:val="none" w:sz="0" w:space="0" w:color="auto"/>
        <w:right w:val="none" w:sz="0" w:space="0" w:color="auto"/>
      </w:divBdr>
    </w:div>
    <w:div w:id="1716811946">
      <w:marLeft w:val="640"/>
      <w:marRight w:val="0"/>
      <w:marTop w:val="0"/>
      <w:marBottom w:val="0"/>
      <w:divBdr>
        <w:top w:val="none" w:sz="0" w:space="0" w:color="auto"/>
        <w:left w:val="none" w:sz="0" w:space="0" w:color="auto"/>
        <w:bottom w:val="none" w:sz="0" w:space="0" w:color="auto"/>
        <w:right w:val="none" w:sz="0" w:space="0" w:color="auto"/>
      </w:divBdr>
    </w:div>
    <w:div w:id="1716851851">
      <w:marLeft w:val="640"/>
      <w:marRight w:val="0"/>
      <w:marTop w:val="0"/>
      <w:marBottom w:val="0"/>
      <w:divBdr>
        <w:top w:val="none" w:sz="0" w:space="0" w:color="auto"/>
        <w:left w:val="none" w:sz="0" w:space="0" w:color="auto"/>
        <w:bottom w:val="none" w:sz="0" w:space="0" w:color="auto"/>
        <w:right w:val="none" w:sz="0" w:space="0" w:color="auto"/>
      </w:divBdr>
    </w:div>
    <w:div w:id="1716927809">
      <w:marLeft w:val="640"/>
      <w:marRight w:val="0"/>
      <w:marTop w:val="0"/>
      <w:marBottom w:val="0"/>
      <w:divBdr>
        <w:top w:val="none" w:sz="0" w:space="0" w:color="auto"/>
        <w:left w:val="none" w:sz="0" w:space="0" w:color="auto"/>
        <w:bottom w:val="none" w:sz="0" w:space="0" w:color="auto"/>
        <w:right w:val="none" w:sz="0" w:space="0" w:color="auto"/>
      </w:divBdr>
    </w:div>
    <w:div w:id="1717001484">
      <w:marLeft w:val="640"/>
      <w:marRight w:val="0"/>
      <w:marTop w:val="0"/>
      <w:marBottom w:val="0"/>
      <w:divBdr>
        <w:top w:val="none" w:sz="0" w:space="0" w:color="auto"/>
        <w:left w:val="none" w:sz="0" w:space="0" w:color="auto"/>
        <w:bottom w:val="none" w:sz="0" w:space="0" w:color="auto"/>
        <w:right w:val="none" w:sz="0" w:space="0" w:color="auto"/>
      </w:divBdr>
    </w:div>
    <w:div w:id="1717008144">
      <w:marLeft w:val="640"/>
      <w:marRight w:val="0"/>
      <w:marTop w:val="0"/>
      <w:marBottom w:val="0"/>
      <w:divBdr>
        <w:top w:val="none" w:sz="0" w:space="0" w:color="auto"/>
        <w:left w:val="none" w:sz="0" w:space="0" w:color="auto"/>
        <w:bottom w:val="none" w:sz="0" w:space="0" w:color="auto"/>
        <w:right w:val="none" w:sz="0" w:space="0" w:color="auto"/>
      </w:divBdr>
    </w:div>
    <w:div w:id="1717044482">
      <w:marLeft w:val="640"/>
      <w:marRight w:val="0"/>
      <w:marTop w:val="0"/>
      <w:marBottom w:val="0"/>
      <w:divBdr>
        <w:top w:val="none" w:sz="0" w:space="0" w:color="auto"/>
        <w:left w:val="none" w:sz="0" w:space="0" w:color="auto"/>
        <w:bottom w:val="none" w:sz="0" w:space="0" w:color="auto"/>
        <w:right w:val="none" w:sz="0" w:space="0" w:color="auto"/>
      </w:divBdr>
    </w:div>
    <w:div w:id="1717047342">
      <w:marLeft w:val="640"/>
      <w:marRight w:val="0"/>
      <w:marTop w:val="0"/>
      <w:marBottom w:val="0"/>
      <w:divBdr>
        <w:top w:val="none" w:sz="0" w:space="0" w:color="auto"/>
        <w:left w:val="none" w:sz="0" w:space="0" w:color="auto"/>
        <w:bottom w:val="none" w:sz="0" w:space="0" w:color="auto"/>
        <w:right w:val="none" w:sz="0" w:space="0" w:color="auto"/>
      </w:divBdr>
    </w:div>
    <w:div w:id="1717074102">
      <w:marLeft w:val="640"/>
      <w:marRight w:val="0"/>
      <w:marTop w:val="0"/>
      <w:marBottom w:val="0"/>
      <w:divBdr>
        <w:top w:val="none" w:sz="0" w:space="0" w:color="auto"/>
        <w:left w:val="none" w:sz="0" w:space="0" w:color="auto"/>
        <w:bottom w:val="none" w:sz="0" w:space="0" w:color="auto"/>
        <w:right w:val="none" w:sz="0" w:space="0" w:color="auto"/>
      </w:divBdr>
    </w:div>
    <w:div w:id="1717195578">
      <w:marLeft w:val="640"/>
      <w:marRight w:val="0"/>
      <w:marTop w:val="0"/>
      <w:marBottom w:val="0"/>
      <w:divBdr>
        <w:top w:val="none" w:sz="0" w:space="0" w:color="auto"/>
        <w:left w:val="none" w:sz="0" w:space="0" w:color="auto"/>
        <w:bottom w:val="none" w:sz="0" w:space="0" w:color="auto"/>
        <w:right w:val="none" w:sz="0" w:space="0" w:color="auto"/>
      </w:divBdr>
    </w:div>
    <w:div w:id="1717314579">
      <w:marLeft w:val="640"/>
      <w:marRight w:val="0"/>
      <w:marTop w:val="0"/>
      <w:marBottom w:val="0"/>
      <w:divBdr>
        <w:top w:val="none" w:sz="0" w:space="0" w:color="auto"/>
        <w:left w:val="none" w:sz="0" w:space="0" w:color="auto"/>
        <w:bottom w:val="none" w:sz="0" w:space="0" w:color="auto"/>
        <w:right w:val="none" w:sz="0" w:space="0" w:color="auto"/>
      </w:divBdr>
    </w:div>
    <w:div w:id="1717385644">
      <w:marLeft w:val="640"/>
      <w:marRight w:val="0"/>
      <w:marTop w:val="0"/>
      <w:marBottom w:val="0"/>
      <w:divBdr>
        <w:top w:val="none" w:sz="0" w:space="0" w:color="auto"/>
        <w:left w:val="none" w:sz="0" w:space="0" w:color="auto"/>
        <w:bottom w:val="none" w:sz="0" w:space="0" w:color="auto"/>
        <w:right w:val="none" w:sz="0" w:space="0" w:color="auto"/>
      </w:divBdr>
    </w:div>
    <w:div w:id="1717386330">
      <w:marLeft w:val="640"/>
      <w:marRight w:val="0"/>
      <w:marTop w:val="0"/>
      <w:marBottom w:val="0"/>
      <w:divBdr>
        <w:top w:val="none" w:sz="0" w:space="0" w:color="auto"/>
        <w:left w:val="none" w:sz="0" w:space="0" w:color="auto"/>
        <w:bottom w:val="none" w:sz="0" w:space="0" w:color="auto"/>
        <w:right w:val="none" w:sz="0" w:space="0" w:color="auto"/>
      </w:divBdr>
    </w:div>
    <w:div w:id="1717437173">
      <w:marLeft w:val="640"/>
      <w:marRight w:val="0"/>
      <w:marTop w:val="0"/>
      <w:marBottom w:val="0"/>
      <w:divBdr>
        <w:top w:val="none" w:sz="0" w:space="0" w:color="auto"/>
        <w:left w:val="none" w:sz="0" w:space="0" w:color="auto"/>
        <w:bottom w:val="none" w:sz="0" w:space="0" w:color="auto"/>
        <w:right w:val="none" w:sz="0" w:space="0" w:color="auto"/>
      </w:divBdr>
    </w:div>
    <w:div w:id="1717461204">
      <w:marLeft w:val="640"/>
      <w:marRight w:val="0"/>
      <w:marTop w:val="0"/>
      <w:marBottom w:val="0"/>
      <w:divBdr>
        <w:top w:val="none" w:sz="0" w:space="0" w:color="auto"/>
        <w:left w:val="none" w:sz="0" w:space="0" w:color="auto"/>
        <w:bottom w:val="none" w:sz="0" w:space="0" w:color="auto"/>
        <w:right w:val="none" w:sz="0" w:space="0" w:color="auto"/>
      </w:divBdr>
    </w:div>
    <w:div w:id="1717506891">
      <w:marLeft w:val="640"/>
      <w:marRight w:val="0"/>
      <w:marTop w:val="0"/>
      <w:marBottom w:val="0"/>
      <w:divBdr>
        <w:top w:val="none" w:sz="0" w:space="0" w:color="auto"/>
        <w:left w:val="none" w:sz="0" w:space="0" w:color="auto"/>
        <w:bottom w:val="none" w:sz="0" w:space="0" w:color="auto"/>
        <w:right w:val="none" w:sz="0" w:space="0" w:color="auto"/>
      </w:divBdr>
    </w:div>
    <w:div w:id="1717511243">
      <w:marLeft w:val="640"/>
      <w:marRight w:val="0"/>
      <w:marTop w:val="0"/>
      <w:marBottom w:val="0"/>
      <w:divBdr>
        <w:top w:val="none" w:sz="0" w:space="0" w:color="auto"/>
        <w:left w:val="none" w:sz="0" w:space="0" w:color="auto"/>
        <w:bottom w:val="none" w:sz="0" w:space="0" w:color="auto"/>
        <w:right w:val="none" w:sz="0" w:space="0" w:color="auto"/>
      </w:divBdr>
    </w:div>
    <w:div w:id="1717580056">
      <w:marLeft w:val="640"/>
      <w:marRight w:val="0"/>
      <w:marTop w:val="0"/>
      <w:marBottom w:val="0"/>
      <w:divBdr>
        <w:top w:val="none" w:sz="0" w:space="0" w:color="auto"/>
        <w:left w:val="none" w:sz="0" w:space="0" w:color="auto"/>
        <w:bottom w:val="none" w:sz="0" w:space="0" w:color="auto"/>
        <w:right w:val="none" w:sz="0" w:space="0" w:color="auto"/>
      </w:divBdr>
    </w:div>
    <w:div w:id="1717580063">
      <w:marLeft w:val="640"/>
      <w:marRight w:val="0"/>
      <w:marTop w:val="0"/>
      <w:marBottom w:val="0"/>
      <w:divBdr>
        <w:top w:val="none" w:sz="0" w:space="0" w:color="auto"/>
        <w:left w:val="none" w:sz="0" w:space="0" w:color="auto"/>
        <w:bottom w:val="none" w:sz="0" w:space="0" w:color="auto"/>
        <w:right w:val="none" w:sz="0" w:space="0" w:color="auto"/>
      </w:divBdr>
    </w:div>
    <w:div w:id="1717583511">
      <w:marLeft w:val="640"/>
      <w:marRight w:val="0"/>
      <w:marTop w:val="0"/>
      <w:marBottom w:val="0"/>
      <w:divBdr>
        <w:top w:val="none" w:sz="0" w:space="0" w:color="auto"/>
        <w:left w:val="none" w:sz="0" w:space="0" w:color="auto"/>
        <w:bottom w:val="none" w:sz="0" w:space="0" w:color="auto"/>
        <w:right w:val="none" w:sz="0" w:space="0" w:color="auto"/>
      </w:divBdr>
    </w:div>
    <w:div w:id="1717584381">
      <w:marLeft w:val="640"/>
      <w:marRight w:val="0"/>
      <w:marTop w:val="0"/>
      <w:marBottom w:val="0"/>
      <w:divBdr>
        <w:top w:val="none" w:sz="0" w:space="0" w:color="auto"/>
        <w:left w:val="none" w:sz="0" w:space="0" w:color="auto"/>
        <w:bottom w:val="none" w:sz="0" w:space="0" w:color="auto"/>
        <w:right w:val="none" w:sz="0" w:space="0" w:color="auto"/>
      </w:divBdr>
    </w:div>
    <w:div w:id="1717656268">
      <w:marLeft w:val="640"/>
      <w:marRight w:val="0"/>
      <w:marTop w:val="0"/>
      <w:marBottom w:val="0"/>
      <w:divBdr>
        <w:top w:val="none" w:sz="0" w:space="0" w:color="auto"/>
        <w:left w:val="none" w:sz="0" w:space="0" w:color="auto"/>
        <w:bottom w:val="none" w:sz="0" w:space="0" w:color="auto"/>
        <w:right w:val="none" w:sz="0" w:space="0" w:color="auto"/>
      </w:divBdr>
    </w:div>
    <w:div w:id="1717661095">
      <w:marLeft w:val="640"/>
      <w:marRight w:val="0"/>
      <w:marTop w:val="0"/>
      <w:marBottom w:val="0"/>
      <w:divBdr>
        <w:top w:val="none" w:sz="0" w:space="0" w:color="auto"/>
        <w:left w:val="none" w:sz="0" w:space="0" w:color="auto"/>
        <w:bottom w:val="none" w:sz="0" w:space="0" w:color="auto"/>
        <w:right w:val="none" w:sz="0" w:space="0" w:color="auto"/>
      </w:divBdr>
    </w:div>
    <w:div w:id="1717662780">
      <w:marLeft w:val="640"/>
      <w:marRight w:val="0"/>
      <w:marTop w:val="0"/>
      <w:marBottom w:val="0"/>
      <w:divBdr>
        <w:top w:val="none" w:sz="0" w:space="0" w:color="auto"/>
        <w:left w:val="none" w:sz="0" w:space="0" w:color="auto"/>
        <w:bottom w:val="none" w:sz="0" w:space="0" w:color="auto"/>
        <w:right w:val="none" w:sz="0" w:space="0" w:color="auto"/>
      </w:divBdr>
    </w:div>
    <w:div w:id="1717701632">
      <w:marLeft w:val="640"/>
      <w:marRight w:val="0"/>
      <w:marTop w:val="0"/>
      <w:marBottom w:val="0"/>
      <w:divBdr>
        <w:top w:val="none" w:sz="0" w:space="0" w:color="auto"/>
        <w:left w:val="none" w:sz="0" w:space="0" w:color="auto"/>
        <w:bottom w:val="none" w:sz="0" w:space="0" w:color="auto"/>
        <w:right w:val="none" w:sz="0" w:space="0" w:color="auto"/>
      </w:divBdr>
    </w:div>
    <w:div w:id="1717702233">
      <w:marLeft w:val="640"/>
      <w:marRight w:val="0"/>
      <w:marTop w:val="0"/>
      <w:marBottom w:val="0"/>
      <w:divBdr>
        <w:top w:val="none" w:sz="0" w:space="0" w:color="auto"/>
        <w:left w:val="none" w:sz="0" w:space="0" w:color="auto"/>
        <w:bottom w:val="none" w:sz="0" w:space="0" w:color="auto"/>
        <w:right w:val="none" w:sz="0" w:space="0" w:color="auto"/>
      </w:divBdr>
    </w:div>
    <w:div w:id="1717774050">
      <w:marLeft w:val="640"/>
      <w:marRight w:val="0"/>
      <w:marTop w:val="0"/>
      <w:marBottom w:val="0"/>
      <w:divBdr>
        <w:top w:val="none" w:sz="0" w:space="0" w:color="auto"/>
        <w:left w:val="none" w:sz="0" w:space="0" w:color="auto"/>
        <w:bottom w:val="none" w:sz="0" w:space="0" w:color="auto"/>
        <w:right w:val="none" w:sz="0" w:space="0" w:color="auto"/>
      </w:divBdr>
    </w:div>
    <w:div w:id="1717855855">
      <w:marLeft w:val="640"/>
      <w:marRight w:val="0"/>
      <w:marTop w:val="0"/>
      <w:marBottom w:val="0"/>
      <w:divBdr>
        <w:top w:val="none" w:sz="0" w:space="0" w:color="auto"/>
        <w:left w:val="none" w:sz="0" w:space="0" w:color="auto"/>
        <w:bottom w:val="none" w:sz="0" w:space="0" w:color="auto"/>
        <w:right w:val="none" w:sz="0" w:space="0" w:color="auto"/>
      </w:divBdr>
    </w:div>
    <w:div w:id="1717898513">
      <w:marLeft w:val="640"/>
      <w:marRight w:val="0"/>
      <w:marTop w:val="0"/>
      <w:marBottom w:val="0"/>
      <w:divBdr>
        <w:top w:val="none" w:sz="0" w:space="0" w:color="auto"/>
        <w:left w:val="none" w:sz="0" w:space="0" w:color="auto"/>
        <w:bottom w:val="none" w:sz="0" w:space="0" w:color="auto"/>
        <w:right w:val="none" w:sz="0" w:space="0" w:color="auto"/>
      </w:divBdr>
    </w:div>
    <w:div w:id="1717924499">
      <w:marLeft w:val="640"/>
      <w:marRight w:val="0"/>
      <w:marTop w:val="0"/>
      <w:marBottom w:val="0"/>
      <w:divBdr>
        <w:top w:val="none" w:sz="0" w:space="0" w:color="auto"/>
        <w:left w:val="none" w:sz="0" w:space="0" w:color="auto"/>
        <w:bottom w:val="none" w:sz="0" w:space="0" w:color="auto"/>
        <w:right w:val="none" w:sz="0" w:space="0" w:color="auto"/>
      </w:divBdr>
    </w:div>
    <w:div w:id="1717966911">
      <w:marLeft w:val="640"/>
      <w:marRight w:val="0"/>
      <w:marTop w:val="0"/>
      <w:marBottom w:val="0"/>
      <w:divBdr>
        <w:top w:val="none" w:sz="0" w:space="0" w:color="auto"/>
        <w:left w:val="none" w:sz="0" w:space="0" w:color="auto"/>
        <w:bottom w:val="none" w:sz="0" w:space="0" w:color="auto"/>
        <w:right w:val="none" w:sz="0" w:space="0" w:color="auto"/>
      </w:divBdr>
    </w:div>
    <w:div w:id="1718043552">
      <w:marLeft w:val="640"/>
      <w:marRight w:val="0"/>
      <w:marTop w:val="0"/>
      <w:marBottom w:val="0"/>
      <w:divBdr>
        <w:top w:val="none" w:sz="0" w:space="0" w:color="auto"/>
        <w:left w:val="none" w:sz="0" w:space="0" w:color="auto"/>
        <w:bottom w:val="none" w:sz="0" w:space="0" w:color="auto"/>
        <w:right w:val="none" w:sz="0" w:space="0" w:color="auto"/>
      </w:divBdr>
    </w:div>
    <w:div w:id="1718045472">
      <w:marLeft w:val="640"/>
      <w:marRight w:val="0"/>
      <w:marTop w:val="0"/>
      <w:marBottom w:val="0"/>
      <w:divBdr>
        <w:top w:val="none" w:sz="0" w:space="0" w:color="auto"/>
        <w:left w:val="none" w:sz="0" w:space="0" w:color="auto"/>
        <w:bottom w:val="none" w:sz="0" w:space="0" w:color="auto"/>
        <w:right w:val="none" w:sz="0" w:space="0" w:color="auto"/>
      </w:divBdr>
    </w:div>
    <w:div w:id="1718046190">
      <w:marLeft w:val="640"/>
      <w:marRight w:val="0"/>
      <w:marTop w:val="0"/>
      <w:marBottom w:val="0"/>
      <w:divBdr>
        <w:top w:val="none" w:sz="0" w:space="0" w:color="auto"/>
        <w:left w:val="none" w:sz="0" w:space="0" w:color="auto"/>
        <w:bottom w:val="none" w:sz="0" w:space="0" w:color="auto"/>
        <w:right w:val="none" w:sz="0" w:space="0" w:color="auto"/>
      </w:divBdr>
    </w:div>
    <w:div w:id="1718123936">
      <w:marLeft w:val="640"/>
      <w:marRight w:val="0"/>
      <w:marTop w:val="0"/>
      <w:marBottom w:val="0"/>
      <w:divBdr>
        <w:top w:val="none" w:sz="0" w:space="0" w:color="auto"/>
        <w:left w:val="none" w:sz="0" w:space="0" w:color="auto"/>
        <w:bottom w:val="none" w:sz="0" w:space="0" w:color="auto"/>
        <w:right w:val="none" w:sz="0" w:space="0" w:color="auto"/>
      </w:divBdr>
    </w:div>
    <w:div w:id="1718158910">
      <w:marLeft w:val="640"/>
      <w:marRight w:val="0"/>
      <w:marTop w:val="0"/>
      <w:marBottom w:val="0"/>
      <w:divBdr>
        <w:top w:val="none" w:sz="0" w:space="0" w:color="auto"/>
        <w:left w:val="none" w:sz="0" w:space="0" w:color="auto"/>
        <w:bottom w:val="none" w:sz="0" w:space="0" w:color="auto"/>
        <w:right w:val="none" w:sz="0" w:space="0" w:color="auto"/>
      </w:divBdr>
    </w:div>
    <w:div w:id="1718165876">
      <w:marLeft w:val="640"/>
      <w:marRight w:val="0"/>
      <w:marTop w:val="0"/>
      <w:marBottom w:val="0"/>
      <w:divBdr>
        <w:top w:val="none" w:sz="0" w:space="0" w:color="auto"/>
        <w:left w:val="none" w:sz="0" w:space="0" w:color="auto"/>
        <w:bottom w:val="none" w:sz="0" w:space="0" w:color="auto"/>
        <w:right w:val="none" w:sz="0" w:space="0" w:color="auto"/>
      </w:divBdr>
    </w:div>
    <w:div w:id="1718355089">
      <w:marLeft w:val="640"/>
      <w:marRight w:val="0"/>
      <w:marTop w:val="0"/>
      <w:marBottom w:val="0"/>
      <w:divBdr>
        <w:top w:val="none" w:sz="0" w:space="0" w:color="auto"/>
        <w:left w:val="none" w:sz="0" w:space="0" w:color="auto"/>
        <w:bottom w:val="none" w:sz="0" w:space="0" w:color="auto"/>
        <w:right w:val="none" w:sz="0" w:space="0" w:color="auto"/>
      </w:divBdr>
    </w:div>
    <w:div w:id="1718357779">
      <w:marLeft w:val="640"/>
      <w:marRight w:val="0"/>
      <w:marTop w:val="0"/>
      <w:marBottom w:val="0"/>
      <w:divBdr>
        <w:top w:val="none" w:sz="0" w:space="0" w:color="auto"/>
        <w:left w:val="none" w:sz="0" w:space="0" w:color="auto"/>
        <w:bottom w:val="none" w:sz="0" w:space="0" w:color="auto"/>
        <w:right w:val="none" w:sz="0" w:space="0" w:color="auto"/>
      </w:divBdr>
    </w:div>
    <w:div w:id="1718384550">
      <w:marLeft w:val="640"/>
      <w:marRight w:val="0"/>
      <w:marTop w:val="0"/>
      <w:marBottom w:val="0"/>
      <w:divBdr>
        <w:top w:val="none" w:sz="0" w:space="0" w:color="auto"/>
        <w:left w:val="none" w:sz="0" w:space="0" w:color="auto"/>
        <w:bottom w:val="none" w:sz="0" w:space="0" w:color="auto"/>
        <w:right w:val="none" w:sz="0" w:space="0" w:color="auto"/>
      </w:divBdr>
    </w:div>
    <w:div w:id="1718433792">
      <w:marLeft w:val="640"/>
      <w:marRight w:val="0"/>
      <w:marTop w:val="0"/>
      <w:marBottom w:val="0"/>
      <w:divBdr>
        <w:top w:val="none" w:sz="0" w:space="0" w:color="auto"/>
        <w:left w:val="none" w:sz="0" w:space="0" w:color="auto"/>
        <w:bottom w:val="none" w:sz="0" w:space="0" w:color="auto"/>
        <w:right w:val="none" w:sz="0" w:space="0" w:color="auto"/>
      </w:divBdr>
    </w:div>
    <w:div w:id="1718433959">
      <w:marLeft w:val="640"/>
      <w:marRight w:val="0"/>
      <w:marTop w:val="0"/>
      <w:marBottom w:val="0"/>
      <w:divBdr>
        <w:top w:val="none" w:sz="0" w:space="0" w:color="auto"/>
        <w:left w:val="none" w:sz="0" w:space="0" w:color="auto"/>
        <w:bottom w:val="none" w:sz="0" w:space="0" w:color="auto"/>
        <w:right w:val="none" w:sz="0" w:space="0" w:color="auto"/>
      </w:divBdr>
    </w:div>
    <w:div w:id="1718505325">
      <w:marLeft w:val="640"/>
      <w:marRight w:val="0"/>
      <w:marTop w:val="0"/>
      <w:marBottom w:val="0"/>
      <w:divBdr>
        <w:top w:val="none" w:sz="0" w:space="0" w:color="auto"/>
        <w:left w:val="none" w:sz="0" w:space="0" w:color="auto"/>
        <w:bottom w:val="none" w:sz="0" w:space="0" w:color="auto"/>
        <w:right w:val="none" w:sz="0" w:space="0" w:color="auto"/>
      </w:divBdr>
    </w:div>
    <w:div w:id="1718551763">
      <w:marLeft w:val="640"/>
      <w:marRight w:val="0"/>
      <w:marTop w:val="0"/>
      <w:marBottom w:val="0"/>
      <w:divBdr>
        <w:top w:val="none" w:sz="0" w:space="0" w:color="auto"/>
        <w:left w:val="none" w:sz="0" w:space="0" w:color="auto"/>
        <w:bottom w:val="none" w:sz="0" w:space="0" w:color="auto"/>
        <w:right w:val="none" w:sz="0" w:space="0" w:color="auto"/>
      </w:divBdr>
    </w:div>
    <w:div w:id="1718626329">
      <w:marLeft w:val="640"/>
      <w:marRight w:val="0"/>
      <w:marTop w:val="0"/>
      <w:marBottom w:val="0"/>
      <w:divBdr>
        <w:top w:val="none" w:sz="0" w:space="0" w:color="auto"/>
        <w:left w:val="none" w:sz="0" w:space="0" w:color="auto"/>
        <w:bottom w:val="none" w:sz="0" w:space="0" w:color="auto"/>
        <w:right w:val="none" w:sz="0" w:space="0" w:color="auto"/>
      </w:divBdr>
    </w:div>
    <w:div w:id="1718702766">
      <w:marLeft w:val="640"/>
      <w:marRight w:val="0"/>
      <w:marTop w:val="0"/>
      <w:marBottom w:val="0"/>
      <w:divBdr>
        <w:top w:val="none" w:sz="0" w:space="0" w:color="auto"/>
        <w:left w:val="none" w:sz="0" w:space="0" w:color="auto"/>
        <w:bottom w:val="none" w:sz="0" w:space="0" w:color="auto"/>
        <w:right w:val="none" w:sz="0" w:space="0" w:color="auto"/>
      </w:divBdr>
    </w:div>
    <w:div w:id="1718773093">
      <w:marLeft w:val="640"/>
      <w:marRight w:val="0"/>
      <w:marTop w:val="0"/>
      <w:marBottom w:val="0"/>
      <w:divBdr>
        <w:top w:val="none" w:sz="0" w:space="0" w:color="auto"/>
        <w:left w:val="none" w:sz="0" w:space="0" w:color="auto"/>
        <w:bottom w:val="none" w:sz="0" w:space="0" w:color="auto"/>
        <w:right w:val="none" w:sz="0" w:space="0" w:color="auto"/>
      </w:divBdr>
    </w:div>
    <w:div w:id="1718814071">
      <w:marLeft w:val="640"/>
      <w:marRight w:val="0"/>
      <w:marTop w:val="0"/>
      <w:marBottom w:val="0"/>
      <w:divBdr>
        <w:top w:val="none" w:sz="0" w:space="0" w:color="auto"/>
        <w:left w:val="none" w:sz="0" w:space="0" w:color="auto"/>
        <w:bottom w:val="none" w:sz="0" w:space="0" w:color="auto"/>
        <w:right w:val="none" w:sz="0" w:space="0" w:color="auto"/>
      </w:divBdr>
    </w:div>
    <w:div w:id="1718815176">
      <w:marLeft w:val="640"/>
      <w:marRight w:val="0"/>
      <w:marTop w:val="0"/>
      <w:marBottom w:val="0"/>
      <w:divBdr>
        <w:top w:val="none" w:sz="0" w:space="0" w:color="auto"/>
        <w:left w:val="none" w:sz="0" w:space="0" w:color="auto"/>
        <w:bottom w:val="none" w:sz="0" w:space="0" w:color="auto"/>
        <w:right w:val="none" w:sz="0" w:space="0" w:color="auto"/>
      </w:divBdr>
    </w:div>
    <w:div w:id="1719011544">
      <w:marLeft w:val="640"/>
      <w:marRight w:val="0"/>
      <w:marTop w:val="0"/>
      <w:marBottom w:val="0"/>
      <w:divBdr>
        <w:top w:val="none" w:sz="0" w:space="0" w:color="auto"/>
        <w:left w:val="none" w:sz="0" w:space="0" w:color="auto"/>
        <w:bottom w:val="none" w:sz="0" w:space="0" w:color="auto"/>
        <w:right w:val="none" w:sz="0" w:space="0" w:color="auto"/>
      </w:divBdr>
    </w:div>
    <w:div w:id="1719083699">
      <w:marLeft w:val="640"/>
      <w:marRight w:val="0"/>
      <w:marTop w:val="0"/>
      <w:marBottom w:val="0"/>
      <w:divBdr>
        <w:top w:val="none" w:sz="0" w:space="0" w:color="auto"/>
        <w:left w:val="none" w:sz="0" w:space="0" w:color="auto"/>
        <w:bottom w:val="none" w:sz="0" w:space="0" w:color="auto"/>
        <w:right w:val="none" w:sz="0" w:space="0" w:color="auto"/>
      </w:divBdr>
    </w:div>
    <w:div w:id="1719086005">
      <w:marLeft w:val="640"/>
      <w:marRight w:val="0"/>
      <w:marTop w:val="0"/>
      <w:marBottom w:val="0"/>
      <w:divBdr>
        <w:top w:val="none" w:sz="0" w:space="0" w:color="auto"/>
        <w:left w:val="none" w:sz="0" w:space="0" w:color="auto"/>
        <w:bottom w:val="none" w:sz="0" w:space="0" w:color="auto"/>
        <w:right w:val="none" w:sz="0" w:space="0" w:color="auto"/>
      </w:divBdr>
    </w:div>
    <w:div w:id="1719087995">
      <w:marLeft w:val="640"/>
      <w:marRight w:val="0"/>
      <w:marTop w:val="0"/>
      <w:marBottom w:val="0"/>
      <w:divBdr>
        <w:top w:val="none" w:sz="0" w:space="0" w:color="auto"/>
        <w:left w:val="none" w:sz="0" w:space="0" w:color="auto"/>
        <w:bottom w:val="none" w:sz="0" w:space="0" w:color="auto"/>
        <w:right w:val="none" w:sz="0" w:space="0" w:color="auto"/>
      </w:divBdr>
    </w:div>
    <w:div w:id="1719089758">
      <w:marLeft w:val="640"/>
      <w:marRight w:val="0"/>
      <w:marTop w:val="0"/>
      <w:marBottom w:val="0"/>
      <w:divBdr>
        <w:top w:val="none" w:sz="0" w:space="0" w:color="auto"/>
        <w:left w:val="none" w:sz="0" w:space="0" w:color="auto"/>
        <w:bottom w:val="none" w:sz="0" w:space="0" w:color="auto"/>
        <w:right w:val="none" w:sz="0" w:space="0" w:color="auto"/>
      </w:divBdr>
    </w:div>
    <w:div w:id="1719092030">
      <w:marLeft w:val="640"/>
      <w:marRight w:val="0"/>
      <w:marTop w:val="0"/>
      <w:marBottom w:val="0"/>
      <w:divBdr>
        <w:top w:val="none" w:sz="0" w:space="0" w:color="auto"/>
        <w:left w:val="none" w:sz="0" w:space="0" w:color="auto"/>
        <w:bottom w:val="none" w:sz="0" w:space="0" w:color="auto"/>
        <w:right w:val="none" w:sz="0" w:space="0" w:color="auto"/>
      </w:divBdr>
    </w:div>
    <w:div w:id="1719162147">
      <w:marLeft w:val="640"/>
      <w:marRight w:val="0"/>
      <w:marTop w:val="0"/>
      <w:marBottom w:val="0"/>
      <w:divBdr>
        <w:top w:val="none" w:sz="0" w:space="0" w:color="auto"/>
        <w:left w:val="none" w:sz="0" w:space="0" w:color="auto"/>
        <w:bottom w:val="none" w:sz="0" w:space="0" w:color="auto"/>
        <w:right w:val="none" w:sz="0" w:space="0" w:color="auto"/>
      </w:divBdr>
    </w:div>
    <w:div w:id="1719276329">
      <w:marLeft w:val="640"/>
      <w:marRight w:val="0"/>
      <w:marTop w:val="0"/>
      <w:marBottom w:val="0"/>
      <w:divBdr>
        <w:top w:val="none" w:sz="0" w:space="0" w:color="auto"/>
        <w:left w:val="none" w:sz="0" w:space="0" w:color="auto"/>
        <w:bottom w:val="none" w:sz="0" w:space="0" w:color="auto"/>
        <w:right w:val="none" w:sz="0" w:space="0" w:color="auto"/>
      </w:divBdr>
    </w:div>
    <w:div w:id="1719281844">
      <w:marLeft w:val="640"/>
      <w:marRight w:val="0"/>
      <w:marTop w:val="0"/>
      <w:marBottom w:val="0"/>
      <w:divBdr>
        <w:top w:val="none" w:sz="0" w:space="0" w:color="auto"/>
        <w:left w:val="none" w:sz="0" w:space="0" w:color="auto"/>
        <w:bottom w:val="none" w:sz="0" w:space="0" w:color="auto"/>
        <w:right w:val="none" w:sz="0" w:space="0" w:color="auto"/>
      </w:divBdr>
    </w:div>
    <w:div w:id="1719350905">
      <w:marLeft w:val="640"/>
      <w:marRight w:val="0"/>
      <w:marTop w:val="0"/>
      <w:marBottom w:val="0"/>
      <w:divBdr>
        <w:top w:val="none" w:sz="0" w:space="0" w:color="auto"/>
        <w:left w:val="none" w:sz="0" w:space="0" w:color="auto"/>
        <w:bottom w:val="none" w:sz="0" w:space="0" w:color="auto"/>
        <w:right w:val="none" w:sz="0" w:space="0" w:color="auto"/>
      </w:divBdr>
    </w:div>
    <w:div w:id="1719352777">
      <w:marLeft w:val="640"/>
      <w:marRight w:val="0"/>
      <w:marTop w:val="0"/>
      <w:marBottom w:val="0"/>
      <w:divBdr>
        <w:top w:val="none" w:sz="0" w:space="0" w:color="auto"/>
        <w:left w:val="none" w:sz="0" w:space="0" w:color="auto"/>
        <w:bottom w:val="none" w:sz="0" w:space="0" w:color="auto"/>
        <w:right w:val="none" w:sz="0" w:space="0" w:color="auto"/>
      </w:divBdr>
    </w:div>
    <w:div w:id="1719354956">
      <w:marLeft w:val="640"/>
      <w:marRight w:val="0"/>
      <w:marTop w:val="0"/>
      <w:marBottom w:val="0"/>
      <w:divBdr>
        <w:top w:val="none" w:sz="0" w:space="0" w:color="auto"/>
        <w:left w:val="none" w:sz="0" w:space="0" w:color="auto"/>
        <w:bottom w:val="none" w:sz="0" w:space="0" w:color="auto"/>
        <w:right w:val="none" w:sz="0" w:space="0" w:color="auto"/>
      </w:divBdr>
    </w:div>
    <w:div w:id="1719360489">
      <w:marLeft w:val="640"/>
      <w:marRight w:val="0"/>
      <w:marTop w:val="0"/>
      <w:marBottom w:val="0"/>
      <w:divBdr>
        <w:top w:val="none" w:sz="0" w:space="0" w:color="auto"/>
        <w:left w:val="none" w:sz="0" w:space="0" w:color="auto"/>
        <w:bottom w:val="none" w:sz="0" w:space="0" w:color="auto"/>
        <w:right w:val="none" w:sz="0" w:space="0" w:color="auto"/>
      </w:divBdr>
    </w:div>
    <w:div w:id="1719427402">
      <w:marLeft w:val="640"/>
      <w:marRight w:val="0"/>
      <w:marTop w:val="0"/>
      <w:marBottom w:val="0"/>
      <w:divBdr>
        <w:top w:val="none" w:sz="0" w:space="0" w:color="auto"/>
        <w:left w:val="none" w:sz="0" w:space="0" w:color="auto"/>
        <w:bottom w:val="none" w:sz="0" w:space="0" w:color="auto"/>
        <w:right w:val="none" w:sz="0" w:space="0" w:color="auto"/>
      </w:divBdr>
    </w:div>
    <w:div w:id="1719474798">
      <w:marLeft w:val="640"/>
      <w:marRight w:val="0"/>
      <w:marTop w:val="0"/>
      <w:marBottom w:val="0"/>
      <w:divBdr>
        <w:top w:val="none" w:sz="0" w:space="0" w:color="auto"/>
        <w:left w:val="none" w:sz="0" w:space="0" w:color="auto"/>
        <w:bottom w:val="none" w:sz="0" w:space="0" w:color="auto"/>
        <w:right w:val="none" w:sz="0" w:space="0" w:color="auto"/>
      </w:divBdr>
    </w:div>
    <w:div w:id="1719548712">
      <w:marLeft w:val="640"/>
      <w:marRight w:val="0"/>
      <w:marTop w:val="0"/>
      <w:marBottom w:val="0"/>
      <w:divBdr>
        <w:top w:val="none" w:sz="0" w:space="0" w:color="auto"/>
        <w:left w:val="none" w:sz="0" w:space="0" w:color="auto"/>
        <w:bottom w:val="none" w:sz="0" w:space="0" w:color="auto"/>
        <w:right w:val="none" w:sz="0" w:space="0" w:color="auto"/>
      </w:divBdr>
    </w:div>
    <w:div w:id="1719671062">
      <w:marLeft w:val="640"/>
      <w:marRight w:val="0"/>
      <w:marTop w:val="0"/>
      <w:marBottom w:val="0"/>
      <w:divBdr>
        <w:top w:val="none" w:sz="0" w:space="0" w:color="auto"/>
        <w:left w:val="none" w:sz="0" w:space="0" w:color="auto"/>
        <w:bottom w:val="none" w:sz="0" w:space="0" w:color="auto"/>
        <w:right w:val="none" w:sz="0" w:space="0" w:color="auto"/>
      </w:divBdr>
    </w:div>
    <w:div w:id="1719740047">
      <w:marLeft w:val="640"/>
      <w:marRight w:val="0"/>
      <w:marTop w:val="0"/>
      <w:marBottom w:val="0"/>
      <w:divBdr>
        <w:top w:val="none" w:sz="0" w:space="0" w:color="auto"/>
        <w:left w:val="none" w:sz="0" w:space="0" w:color="auto"/>
        <w:bottom w:val="none" w:sz="0" w:space="0" w:color="auto"/>
        <w:right w:val="none" w:sz="0" w:space="0" w:color="auto"/>
      </w:divBdr>
    </w:div>
    <w:div w:id="1719740829">
      <w:marLeft w:val="640"/>
      <w:marRight w:val="0"/>
      <w:marTop w:val="0"/>
      <w:marBottom w:val="0"/>
      <w:divBdr>
        <w:top w:val="none" w:sz="0" w:space="0" w:color="auto"/>
        <w:left w:val="none" w:sz="0" w:space="0" w:color="auto"/>
        <w:bottom w:val="none" w:sz="0" w:space="0" w:color="auto"/>
        <w:right w:val="none" w:sz="0" w:space="0" w:color="auto"/>
      </w:divBdr>
    </w:div>
    <w:div w:id="1719817264">
      <w:marLeft w:val="640"/>
      <w:marRight w:val="0"/>
      <w:marTop w:val="0"/>
      <w:marBottom w:val="0"/>
      <w:divBdr>
        <w:top w:val="none" w:sz="0" w:space="0" w:color="auto"/>
        <w:left w:val="none" w:sz="0" w:space="0" w:color="auto"/>
        <w:bottom w:val="none" w:sz="0" w:space="0" w:color="auto"/>
        <w:right w:val="none" w:sz="0" w:space="0" w:color="auto"/>
      </w:divBdr>
    </w:div>
    <w:div w:id="1719819313">
      <w:marLeft w:val="640"/>
      <w:marRight w:val="0"/>
      <w:marTop w:val="0"/>
      <w:marBottom w:val="0"/>
      <w:divBdr>
        <w:top w:val="none" w:sz="0" w:space="0" w:color="auto"/>
        <w:left w:val="none" w:sz="0" w:space="0" w:color="auto"/>
        <w:bottom w:val="none" w:sz="0" w:space="0" w:color="auto"/>
        <w:right w:val="none" w:sz="0" w:space="0" w:color="auto"/>
      </w:divBdr>
    </w:div>
    <w:div w:id="1719820801">
      <w:marLeft w:val="640"/>
      <w:marRight w:val="0"/>
      <w:marTop w:val="0"/>
      <w:marBottom w:val="0"/>
      <w:divBdr>
        <w:top w:val="none" w:sz="0" w:space="0" w:color="auto"/>
        <w:left w:val="none" w:sz="0" w:space="0" w:color="auto"/>
        <w:bottom w:val="none" w:sz="0" w:space="0" w:color="auto"/>
        <w:right w:val="none" w:sz="0" w:space="0" w:color="auto"/>
      </w:divBdr>
    </w:div>
    <w:div w:id="1719864933">
      <w:marLeft w:val="640"/>
      <w:marRight w:val="0"/>
      <w:marTop w:val="0"/>
      <w:marBottom w:val="0"/>
      <w:divBdr>
        <w:top w:val="none" w:sz="0" w:space="0" w:color="auto"/>
        <w:left w:val="none" w:sz="0" w:space="0" w:color="auto"/>
        <w:bottom w:val="none" w:sz="0" w:space="0" w:color="auto"/>
        <w:right w:val="none" w:sz="0" w:space="0" w:color="auto"/>
      </w:divBdr>
    </w:div>
    <w:div w:id="1719864988">
      <w:marLeft w:val="640"/>
      <w:marRight w:val="0"/>
      <w:marTop w:val="0"/>
      <w:marBottom w:val="0"/>
      <w:divBdr>
        <w:top w:val="none" w:sz="0" w:space="0" w:color="auto"/>
        <w:left w:val="none" w:sz="0" w:space="0" w:color="auto"/>
        <w:bottom w:val="none" w:sz="0" w:space="0" w:color="auto"/>
        <w:right w:val="none" w:sz="0" w:space="0" w:color="auto"/>
      </w:divBdr>
    </w:div>
    <w:div w:id="1719889073">
      <w:marLeft w:val="640"/>
      <w:marRight w:val="0"/>
      <w:marTop w:val="0"/>
      <w:marBottom w:val="0"/>
      <w:divBdr>
        <w:top w:val="none" w:sz="0" w:space="0" w:color="auto"/>
        <w:left w:val="none" w:sz="0" w:space="0" w:color="auto"/>
        <w:bottom w:val="none" w:sz="0" w:space="0" w:color="auto"/>
        <w:right w:val="none" w:sz="0" w:space="0" w:color="auto"/>
      </w:divBdr>
    </w:div>
    <w:div w:id="1719931869">
      <w:bodyDiv w:val="1"/>
      <w:marLeft w:val="0"/>
      <w:marRight w:val="0"/>
      <w:marTop w:val="0"/>
      <w:marBottom w:val="0"/>
      <w:divBdr>
        <w:top w:val="none" w:sz="0" w:space="0" w:color="auto"/>
        <w:left w:val="none" w:sz="0" w:space="0" w:color="auto"/>
        <w:bottom w:val="none" w:sz="0" w:space="0" w:color="auto"/>
        <w:right w:val="none" w:sz="0" w:space="0" w:color="auto"/>
      </w:divBdr>
    </w:div>
    <w:div w:id="1719932690">
      <w:marLeft w:val="640"/>
      <w:marRight w:val="0"/>
      <w:marTop w:val="0"/>
      <w:marBottom w:val="0"/>
      <w:divBdr>
        <w:top w:val="none" w:sz="0" w:space="0" w:color="auto"/>
        <w:left w:val="none" w:sz="0" w:space="0" w:color="auto"/>
        <w:bottom w:val="none" w:sz="0" w:space="0" w:color="auto"/>
        <w:right w:val="none" w:sz="0" w:space="0" w:color="auto"/>
      </w:divBdr>
    </w:div>
    <w:div w:id="1720013522">
      <w:marLeft w:val="640"/>
      <w:marRight w:val="0"/>
      <w:marTop w:val="0"/>
      <w:marBottom w:val="0"/>
      <w:divBdr>
        <w:top w:val="none" w:sz="0" w:space="0" w:color="auto"/>
        <w:left w:val="none" w:sz="0" w:space="0" w:color="auto"/>
        <w:bottom w:val="none" w:sz="0" w:space="0" w:color="auto"/>
        <w:right w:val="none" w:sz="0" w:space="0" w:color="auto"/>
      </w:divBdr>
    </w:div>
    <w:div w:id="1720014839">
      <w:marLeft w:val="640"/>
      <w:marRight w:val="0"/>
      <w:marTop w:val="0"/>
      <w:marBottom w:val="0"/>
      <w:divBdr>
        <w:top w:val="none" w:sz="0" w:space="0" w:color="auto"/>
        <w:left w:val="none" w:sz="0" w:space="0" w:color="auto"/>
        <w:bottom w:val="none" w:sz="0" w:space="0" w:color="auto"/>
        <w:right w:val="none" w:sz="0" w:space="0" w:color="auto"/>
      </w:divBdr>
    </w:div>
    <w:div w:id="1720081968">
      <w:marLeft w:val="640"/>
      <w:marRight w:val="0"/>
      <w:marTop w:val="0"/>
      <w:marBottom w:val="0"/>
      <w:divBdr>
        <w:top w:val="none" w:sz="0" w:space="0" w:color="auto"/>
        <w:left w:val="none" w:sz="0" w:space="0" w:color="auto"/>
        <w:bottom w:val="none" w:sz="0" w:space="0" w:color="auto"/>
        <w:right w:val="none" w:sz="0" w:space="0" w:color="auto"/>
      </w:divBdr>
    </w:div>
    <w:div w:id="1720127503">
      <w:marLeft w:val="640"/>
      <w:marRight w:val="0"/>
      <w:marTop w:val="0"/>
      <w:marBottom w:val="0"/>
      <w:divBdr>
        <w:top w:val="none" w:sz="0" w:space="0" w:color="auto"/>
        <w:left w:val="none" w:sz="0" w:space="0" w:color="auto"/>
        <w:bottom w:val="none" w:sz="0" w:space="0" w:color="auto"/>
        <w:right w:val="none" w:sz="0" w:space="0" w:color="auto"/>
      </w:divBdr>
    </w:div>
    <w:div w:id="1720201068">
      <w:marLeft w:val="640"/>
      <w:marRight w:val="0"/>
      <w:marTop w:val="0"/>
      <w:marBottom w:val="0"/>
      <w:divBdr>
        <w:top w:val="none" w:sz="0" w:space="0" w:color="auto"/>
        <w:left w:val="none" w:sz="0" w:space="0" w:color="auto"/>
        <w:bottom w:val="none" w:sz="0" w:space="0" w:color="auto"/>
        <w:right w:val="none" w:sz="0" w:space="0" w:color="auto"/>
      </w:divBdr>
    </w:div>
    <w:div w:id="1720203085">
      <w:marLeft w:val="640"/>
      <w:marRight w:val="0"/>
      <w:marTop w:val="0"/>
      <w:marBottom w:val="0"/>
      <w:divBdr>
        <w:top w:val="none" w:sz="0" w:space="0" w:color="auto"/>
        <w:left w:val="none" w:sz="0" w:space="0" w:color="auto"/>
        <w:bottom w:val="none" w:sz="0" w:space="0" w:color="auto"/>
        <w:right w:val="none" w:sz="0" w:space="0" w:color="auto"/>
      </w:divBdr>
    </w:div>
    <w:div w:id="1720393025">
      <w:marLeft w:val="640"/>
      <w:marRight w:val="0"/>
      <w:marTop w:val="0"/>
      <w:marBottom w:val="0"/>
      <w:divBdr>
        <w:top w:val="none" w:sz="0" w:space="0" w:color="auto"/>
        <w:left w:val="none" w:sz="0" w:space="0" w:color="auto"/>
        <w:bottom w:val="none" w:sz="0" w:space="0" w:color="auto"/>
        <w:right w:val="none" w:sz="0" w:space="0" w:color="auto"/>
      </w:divBdr>
    </w:div>
    <w:div w:id="1720393066">
      <w:marLeft w:val="640"/>
      <w:marRight w:val="0"/>
      <w:marTop w:val="0"/>
      <w:marBottom w:val="0"/>
      <w:divBdr>
        <w:top w:val="none" w:sz="0" w:space="0" w:color="auto"/>
        <w:left w:val="none" w:sz="0" w:space="0" w:color="auto"/>
        <w:bottom w:val="none" w:sz="0" w:space="0" w:color="auto"/>
        <w:right w:val="none" w:sz="0" w:space="0" w:color="auto"/>
      </w:divBdr>
    </w:div>
    <w:div w:id="1720396035">
      <w:marLeft w:val="640"/>
      <w:marRight w:val="0"/>
      <w:marTop w:val="0"/>
      <w:marBottom w:val="0"/>
      <w:divBdr>
        <w:top w:val="none" w:sz="0" w:space="0" w:color="auto"/>
        <w:left w:val="none" w:sz="0" w:space="0" w:color="auto"/>
        <w:bottom w:val="none" w:sz="0" w:space="0" w:color="auto"/>
        <w:right w:val="none" w:sz="0" w:space="0" w:color="auto"/>
      </w:divBdr>
    </w:div>
    <w:div w:id="1720469350">
      <w:marLeft w:val="640"/>
      <w:marRight w:val="0"/>
      <w:marTop w:val="0"/>
      <w:marBottom w:val="0"/>
      <w:divBdr>
        <w:top w:val="none" w:sz="0" w:space="0" w:color="auto"/>
        <w:left w:val="none" w:sz="0" w:space="0" w:color="auto"/>
        <w:bottom w:val="none" w:sz="0" w:space="0" w:color="auto"/>
        <w:right w:val="none" w:sz="0" w:space="0" w:color="auto"/>
      </w:divBdr>
    </w:div>
    <w:div w:id="1720472308">
      <w:marLeft w:val="640"/>
      <w:marRight w:val="0"/>
      <w:marTop w:val="0"/>
      <w:marBottom w:val="0"/>
      <w:divBdr>
        <w:top w:val="none" w:sz="0" w:space="0" w:color="auto"/>
        <w:left w:val="none" w:sz="0" w:space="0" w:color="auto"/>
        <w:bottom w:val="none" w:sz="0" w:space="0" w:color="auto"/>
        <w:right w:val="none" w:sz="0" w:space="0" w:color="auto"/>
      </w:divBdr>
    </w:div>
    <w:div w:id="1720544508">
      <w:marLeft w:val="640"/>
      <w:marRight w:val="0"/>
      <w:marTop w:val="0"/>
      <w:marBottom w:val="0"/>
      <w:divBdr>
        <w:top w:val="none" w:sz="0" w:space="0" w:color="auto"/>
        <w:left w:val="none" w:sz="0" w:space="0" w:color="auto"/>
        <w:bottom w:val="none" w:sz="0" w:space="0" w:color="auto"/>
        <w:right w:val="none" w:sz="0" w:space="0" w:color="auto"/>
      </w:divBdr>
    </w:div>
    <w:div w:id="1720546208">
      <w:marLeft w:val="640"/>
      <w:marRight w:val="0"/>
      <w:marTop w:val="0"/>
      <w:marBottom w:val="0"/>
      <w:divBdr>
        <w:top w:val="none" w:sz="0" w:space="0" w:color="auto"/>
        <w:left w:val="none" w:sz="0" w:space="0" w:color="auto"/>
        <w:bottom w:val="none" w:sz="0" w:space="0" w:color="auto"/>
        <w:right w:val="none" w:sz="0" w:space="0" w:color="auto"/>
      </w:divBdr>
    </w:div>
    <w:div w:id="1720591122">
      <w:marLeft w:val="640"/>
      <w:marRight w:val="0"/>
      <w:marTop w:val="0"/>
      <w:marBottom w:val="0"/>
      <w:divBdr>
        <w:top w:val="none" w:sz="0" w:space="0" w:color="auto"/>
        <w:left w:val="none" w:sz="0" w:space="0" w:color="auto"/>
        <w:bottom w:val="none" w:sz="0" w:space="0" w:color="auto"/>
        <w:right w:val="none" w:sz="0" w:space="0" w:color="auto"/>
      </w:divBdr>
    </w:div>
    <w:div w:id="1720668507">
      <w:marLeft w:val="640"/>
      <w:marRight w:val="0"/>
      <w:marTop w:val="0"/>
      <w:marBottom w:val="0"/>
      <w:divBdr>
        <w:top w:val="none" w:sz="0" w:space="0" w:color="auto"/>
        <w:left w:val="none" w:sz="0" w:space="0" w:color="auto"/>
        <w:bottom w:val="none" w:sz="0" w:space="0" w:color="auto"/>
        <w:right w:val="none" w:sz="0" w:space="0" w:color="auto"/>
      </w:divBdr>
    </w:div>
    <w:div w:id="1720744302">
      <w:marLeft w:val="640"/>
      <w:marRight w:val="0"/>
      <w:marTop w:val="0"/>
      <w:marBottom w:val="0"/>
      <w:divBdr>
        <w:top w:val="none" w:sz="0" w:space="0" w:color="auto"/>
        <w:left w:val="none" w:sz="0" w:space="0" w:color="auto"/>
        <w:bottom w:val="none" w:sz="0" w:space="0" w:color="auto"/>
        <w:right w:val="none" w:sz="0" w:space="0" w:color="auto"/>
      </w:divBdr>
    </w:div>
    <w:div w:id="1720857446">
      <w:marLeft w:val="640"/>
      <w:marRight w:val="0"/>
      <w:marTop w:val="0"/>
      <w:marBottom w:val="0"/>
      <w:divBdr>
        <w:top w:val="none" w:sz="0" w:space="0" w:color="auto"/>
        <w:left w:val="none" w:sz="0" w:space="0" w:color="auto"/>
        <w:bottom w:val="none" w:sz="0" w:space="0" w:color="auto"/>
        <w:right w:val="none" w:sz="0" w:space="0" w:color="auto"/>
      </w:divBdr>
    </w:div>
    <w:div w:id="1720930554">
      <w:marLeft w:val="640"/>
      <w:marRight w:val="0"/>
      <w:marTop w:val="0"/>
      <w:marBottom w:val="0"/>
      <w:divBdr>
        <w:top w:val="none" w:sz="0" w:space="0" w:color="auto"/>
        <w:left w:val="none" w:sz="0" w:space="0" w:color="auto"/>
        <w:bottom w:val="none" w:sz="0" w:space="0" w:color="auto"/>
        <w:right w:val="none" w:sz="0" w:space="0" w:color="auto"/>
      </w:divBdr>
    </w:div>
    <w:div w:id="1720933179">
      <w:marLeft w:val="640"/>
      <w:marRight w:val="0"/>
      <w:marTop w:val="0"/>
      <w:marBottom w:val="0"/>
      <w:divBdr>
        <w:top w:val="none" w:sz="0" w:space="0" w:color="auto"/>
        <w:left w:val="none" w:sz="0" w:space="0" w:color="auto"/>
        <w:bottom w:val="none" w:sz="0" w:space="0" w:color="auto"/>
        <w:right w:val="none" w:sz="0" w:space="0" w:color="auto"/>
      </w:divBdr>
    </w:div>
    <w:div w:id="1720935651">
      <w:marLeft w:val="640"/>
      <w:marRight w:val="0"/>
      <w:marTop w:val="0"/>
      <w:marBottom w:val="0"/>
      <w:divBdr>
        <w:top w:val="none" w:sz="0" w:space="0" w:color="auto"/>
        <w:left w:val="none" w:sz="0" w:space="0" w:color="auto"/>
        <w:bottom w:val="none" w:sz="0" w:space="0" w:color="auto"/>
        <w:right w:val="none" w:sz="0" w:space="0" w:color="auto"/>
      </w:divBdr>
    </w:div>
    <w:div w:id="1720977422">
      <w:marLeft w:val="640"/>
      <w:marRight w:val="0"/>
      <w:marTop w:val="0"/>
      <w:marBottom w:val="0"/>
      <w:divBdr>
        <w:top w:val="none" w:sz="0" w:space="0" w:color="auto"/>
        <w:left w:val="none" w:sz="0" w:space="0" w:color="auto"/>
        <w:bottom w:val="none" w:sz="0" w:space="0" w:color="auto"/>
        <w:right w:val="none" w:sz="0" w:space="0" w:color="auto"/>
      </w:divBdr>
    </w:div>
    <w:div w:id="1721005802">
      <w:marLeft w:val="640"/>
      <w:marRight w:val="0"/>
      <w:marTop w:val="0"/>
      <w:marBottom w:val="0"/>
      <w:divBdr>
        <w:top w:val="none" w:sz="0" w:space="0" w:color="auto"/>
        <w:left w:val="none" w:sz="0" w:space="0" w:color="auto"/>
        <w:bottom w:val="none" w:sz="0" w:space="0" w:color="auto"/>
        <w:right w:val="none" w:sz="0" w:space="0" w:color="auto"/>
      </w:divBdr>
    </w:div>
    <w:div w:id="1721006294">
      <w:marLeft w:val="640"/>
      <w:marRight w:val="0"/>
      <w:marTop w:val="0"/>
      <w:marBottom w:val="0"/>
      <w:divBdr>
        <w:top w:val="none" w:sz="0" w:space="0" w:color="auto"/>
        <w:left w:val="none" w:sz="0" w:space="0" w:color="auto"/>
        <w:bottom w:val="none" w:sz="0" w:space="0" w:color="auto"/>
        <w:right w:val="none" w:sz="0" w:space="0" w:color="auto"/>
      </w:divBdr>
    </w:div>
    <w:div w:id="1721127814">
      <w:marLeft w:val="640"/>
      <w:marRight w:val="0"/>
      <w:marTop w:val="0"/>
      <w:marBottom w:val="0"/>
      <w:divBdr>
        <w:top w:val="none" w:sz="0" w:space="0" w:color="auto"/>
        <w:left w:val="none" w:sz="0" w:space="0" w:color="auto"/>
        <w:bottom w:val="none" w:sz="0" w:space="0" w:color="auto"/>
        <w:right w:val="none" w:sz="0" w:space="0" w:color="auto"/>
      </w:divBdr>
    </w:div>
    <w:div w:id="1721247670">
      <w:marLeft w:val="640"/>
      <w:marRight w:val="0"/>
      <w:marTop w:val="0"/>
      <w:marBottom w:val="0"/>
      <w:divBdr>
        <w:top w:val="none" w:sz="0" w:space="0" w:color="auto"/>
        <w:left w:val="none" w:sz="0" w:space="0" w:color="auto"/>
        <w:bottom w:val="none" w:sz="0" w:space="0" w:color="auto"/>
        <w:right w:val="none" w:sz="0" w:space="0" w:color="auto"/>
      </w:divBdr>
    </w:div>
    <w:div w:id="1721317778">
      <w:marLeft w:val="640"/>
      <w:marRight w:val="0"/>
      <w:marTop w:val="0"/>
      <w:marBottom w:val="0"/>
      <w:divBdr>
        <w:top w:val="none" w:sz="0" w:space="0" w:color="auto"/>
        <w:left w:val="none" w:sz="0" w:space="0" w:color="auto"/>
        <w:bottom w:val="none" w:sz="0" w:space="0" w:color="auto"/>
        <w:right w:val="none" w:sz="0" w:space="0" w:color="auto"/>
      </w:divBdr>
    </w:div>
    <w:div w:id="1721320044">
      <w:marLeft w:val="640"/>
      <w:marRight w:val="0"/>
      <w:marTop w:val="0"/>
      <w:marBottom w:val="0"/>
      <w:divBdr>
        <w:top w:val="none" w:sz="0" w:space="0" w:color="auto"/>
        <w:left w:val="none" w:sz="0" w:space="0" w:color="auto"/>
        <w:bottom w:val="none" w:sz="0" w:space="0" w:color="auto"/>
        <w:right w:val="none" w:sz="0" w:space="0" w:color="auto"/>
      </w:divBdr>
    </w:div>
    <w:div w:id="1721369025">
      <w:marLeft w:val="640"/>
      <w:marRight w:val="0"/>
      <w:marTop w:val="0"/>
      <w:marBottom w:val="0"/>
      <w:divBdr>
        <w:top w:val="none" w:sz="0" w:space="0" w:color="auto"/>
        <w:left w:val="none" w:sz="0" w:space="0" w:color="auto"/>
        <w:bottom w:val="none" w:sz="0" w:space="0" w:color="auto"/>
        <w:right w:val="none" w:sz="0" w:space="0" w:color="auto"/>
      </w:divBdr>
    </w:div>
    <w:div w:id="1721393340">
      <w:marLeft w:val="640"/>
      <w:marRight w:val="0"/>
      <w:marTop w:val="0"/>
      <w:marBottom w:val="0"/>
      <w:divBdr>
        <w:top w:val="none" w:sz="0" w:space="0" w:color="auto"/>
        <w:left w:val="none" w:sz="0" w:space="0" w:color="auto"/>
        <w:bottom w:val="none" w:sz="0" w:space="0" w:color="auto"/>
        <w:right w:val="none" w:sz="0" w:space="0" w:color="auto"/>
      </w:divBdr>
    </w:div>
    <w:div w:id="1721399787">
      <w:marLeft w:val="640"/>
      <w:marRight w:val="0"/>
      <w:marTop w:val="0"/>
      <w:marBottom w:val="0"/>
      <w:divBdr>
        <w:top w:val="none" w:sz="0" w:space="0" w:color="auto"/>
        <w:left w:val="none" w:sz="0" w:space="0" w:color="auto"/>
        <w:bottom w:val="none" w:sz="0" w:space="0" w:color="auto"/>
        <w:right w:val="none" w:sz="0" w:space="0" w:color="auto"/>
      </w:divBdr>
    </w:div>
    <w:div w:id="1721400087">
      <w:marLeft w:val="640"/>
      <w:marRight w:val="0"/>
      <w:marTop w:val="0"/>
      <w:marBottom w:val="0"/>
      <w:divBdr>
        <w:top w:val="none" w:sz="0" w:space="0" w:color="auto"/>
        <w:left w:val="none" w:sz="0" w:space="0" w:color="auto"/>
        <w:bottom w:val="none" w:sz="0" w:space="0" w:color="auto"/>
        <w:right w:val="none" w:sz="0" w:space="0" w:color="auto"/>
      </w:divBdr>
    </w:div>
    <w:div w:id="1721439873">
      <w:marLeft w:val="640"/>
      <w:marRight w:val="0"/>
      <w:marTop w:val="0"/>
      <w:marBottom w:val="0"/>
      <w:divBdr>
        <w:top w:val="none" w:sz="0" w:space="0" w:color="auto"/>
        <w:left w:val="none" w:sz="0" w:space="0" w:color="auto"/>
        <w:bottom w:val="none" w:sz="0" w:space="0" w:color="auto"/>
        <w:right w:val="none" w:sz="0" w:space="0" w:color="auto"/>
      </w:divBdr>
    </w:div>
    <w:div w:id="1721512750">
      <w:marLeft w:val="640"/>
      <w:marRight w:val="0"/>
      <w:marTop w:val="0"/>
      <w:marBottom w:val="0"/>
      <w:divBdr>
        <w:top w:val="none" w:sz="0" w:space="0" w:color="auto"/>
        <w:left w:val="none" w:sz="0" w:space="0" w:color="auto"/>
        <w:bottom w:val="none" w:sz="0" w:space="0" w:color="auto"/>
        <w:right w:val="none" w:sz="0" w:space="0" w:color="auto"/>
      </w:divBdr>
    </w:div>
    <w:div w:id="1721588396">
      <w:marLeft w:val="640"/>
      <w:marRight w:val="0"/>
      <w:marTop w:val="0"/>
      <w:marBottom w:val="0"/>
      <w:divBdr>
        <w:top w:val="none" w:sz="0" w:space="0" w:color="auto"/>
        <w:left w:val="none" w:sz="0" w:space="0" w:color="auto"/>
        <w:bottom w:val="none" w:sz="0" w:space="0" w:color="auto"/>
        <w:right w:val="none" w:sz="0" w:space="0" w:color="auto"/>
      </w:divBdr>
    </w:div>
    <w:div w:id="1721635017">
      <w:marLeft w:val="640"/>
      <w:marRight w:val="0"/>
      <w:marTop w:val="0"/>
      <w:marBottom w:val="0"/>
      <w:divBdr>
        <w:top w:val="none" w:sz="0" w:space="0" w:color="auto"/>
        <w:left w:val="none" w:sz="0" w:space="0" w:color="auto"/>
        <w:bottom w:val="none" w:sz="0" w:space="0" w:color="auto"/>
        <w:right w:val="none" w:sz="0" w:space="0" w:color="auto"/>
      </w:divBdr>
    </w:div>
    <w:div w:id="1721661509">
      <w:marLeft w:val="640"/>
      <w:marRight w:val="0"/>
      <w:marTop w:val="0"/>
      <w:marBottom w:val="0"/>
      <w:divBdr>
        <w:top w:val="none" w:sz="0" w:space="0" w:color="auto"/>
        <w:left w:val="none" w:sz="0" w:space="0" w:color="auto"/>
        <w:bottom w:val="none" w:sz="0" w:space="0" w:color="auto"/>
        <w:right w:val="none" w:sz="0" w:space="0" w:color="auto"/>
      </w:divBdr>
    </w:div>
    <w:div w:id="1721709777">
      <w:marLeft w:val="640"/>
      <w:marRight w:val="0"/>
      <w:marTop w:val="0"/>
      <w:marBottom w:val="0"/>
      <w:divBdr>
        <w:top w:val="none" w:sz="0" w:space="0" w:color="auto"/>
        <w:left w:val="none" w:sz="0" w:space="0" w:color="auto"/>
        <w:bottom w:val="none" w:sz="0" w:space="0" w:color="auto"/>
        <w:right w:val="none" w:sz="0" w:space="0" w:color="auto"/>
      </w:divBdr>
    </w:div>
    <w:div w:id="1721778846">
      <w:marLeft w:val="640"/>
      <w:marRight w:val="0"/>
      <w:marTop w:val="0"/>
      <w:marBottom w:val="0"/>
      <w:divBdr>
        <w:top w:val="none" w:sz="0" w:space="0" w:color="auto"/>
        <w:left w:val="none" w:sz="0" w:space="0" w:color="auto"/>
        <w:bottom w:val="none" w:sz="0" w:space="0" w:color="auto"/>
        <w:right w:val="none" w:sz="0" w:space="0" w:color="auto"/>
      </w:divBdr>
    </w:div>
    <w:div w:id="1721780111">
      <w:marLeft w:val="640"/>
      <w:marRight w:val="0"/>
      <w:marTop w:val="0"/>
      <w:marBottom w:val="0"/>
      <w:divBdr>
        <w:top w:val="none" w:sz="0" w:space="0" w:color="auto"/>
        <w:left w:val="none" w:sz="0" w:space="0" w:color="auto"/>
        <w:bottom w:val="none" w:sz="0" w:space="0" w:color="auto"/>
        <w:right w:val="none" w:sz="0" w:space="0" w:color="auto"/>
      </w:divBdr>
    </w:div>
    <w:div w:id="1721976493">
      <w:marLeft w:val="640"/>
      <w:marRight w:val="0"/>
      <w:marTop w:val="0"/>
      <w:marBottom w:val="0"/>
      <w:divBdr>
        <w:top w:val="none" w:sz="0" w:space="0" w:color="auto"/>
        <w:left w:val="none" w:sz="0" w:space="0" w:color="auto"/>
        <w:bottom w:val="none" w:sz="0" w:space="0" w:color="auto"/>
        <w:right w:val="none" w:sz="0" w:space="0" w:color="auto"/>
      </w:divBdr>
    </w:div>
    <w:div w:id="1722023998">
      <w:marLeft w:val="640"/>
      <w:marRight w:val="0"/>
      <w:marTop w:val="0"/>
      <w:marBottom w:val="0"/>
      <w:divBdr>
        <w:top w:val="none" w:sz="0" w:space="0" w:color="auto"/>
        <w:left w:val="none" w:sz="0" w:space="0" w:color="auto"/>
        <w:bottom w:val="none" w:sz="0" w:space="0" w:color="auto"/>
        <w:right w:val="none" w:sz="0" w:space="0" w:color="auto"/>
      </w:divBdr>
    </w:div>
    <w:div w:id="1722049929">
      <w:marLeft w:val="640"/>
      <w:marRight w:val="0"/>
      <w:marTop w:val="0"/>
      <w:marBottom w:val="0"/>
      <w:divBdr>
        <w:top w:val="none" w:sz="0" w:space="0" w:color="auto"/>
        <w:left w:val="none" w:sz="0" w:space="0" w:color="auto"/>
        <w:bottom w:val="none" w:sz="0" w:space="0" w:color="auto"/>
        <w:right w:val="none" w:sz="0" w:space="0" w:color="auto"/>
      </w:divBdr>
    </w:div>
    <w:div w:id="1722053846">
      <w:marLeft w:val="640"/>
      <w:marRight w:val="0"/>
      <w:marTop w:val="0"/>
      <w:marBottom w:val="0"/>
      <w:divBdr>
        <w:top w:val="none" w:sz="0" w:space="0" w:color="auto"/>
        <w:left w:val="none" w:sz="0" w:space="0" w:color="auto"/>
        <w:bottom w:val="none" w:sz="0" w:space="0" w:color="auto"/>
        <w:right w:val="none" w:sz="0" w:space="0" w:color="auto"/>
      </w:divBdr>
    </w:div>
    <w:div w:id="1722091829">
      <w:marLeft w:val="640"/>
      <w:marRight w:val="0"/>
      <w:marTop w:val="0"/>
      <w:marBottom w:val="0"/>
      <w:divBdr>
        <w:top w:val="none" w:sz="0" w:space="0" w:color="auto"/>
        <w:left w:val="none" w:sz="0" w:space="0" w:color="auto"/>
        <w:bottom w:val="none" w:sz="0" w:space="0" w:color="auto"/>
        <w:right w:val="none" w:sz="0" w:space="0" w:color="auto"/>
      </w:divBdr>
    </w:div>
    <w:div w:id="1722097750">
      <w:marLeft w:val="640"/>
      <w:marRight w:val="0"/>
      <w:marTop w:val="0"/>
      <w:marBottom w:val="0"/>
      <w:divBdr>
        <w:top w:val="none" w:sz="0" w:space="0" w:color="auto"/>
        <w:left w:val="none" w:sz="0" w:space="0" w:color="auto"/>
        <w:bottom w:val="none" w:sz="0" w:space="0" w:color="auto"/>
        <w:right w:val="none" w:sz="0" w:space="0" w:color="auto"/>
      </w:divBdr>
    </w:div>
    <w:div w:id="1722247733">
      <w:marLeft w:val="640"/>
      <w:marRight w:val="0"/>
      <w:marTop w:val="0"/>
      <w:marBottom w:val="0"/>
      <w:divBdr>
        <w:top w:val="none" w:sz="0" w:space="0" w:color="auto"/>
        <w:left w:val="none" w:sz="0" w:space="0" w:color="auto"/>
        <w:bottom w:val="none" w:sz="0" w:space="0" w:color="auto"/>
        <w:right w:val="none" w:sz="0" w:space="0" w:color="auto"/>
      </w:divBdr>
    </w:div>
    <w:div w:id="1722289702">
      <w:marLeft w:val="640"/>
      <w:marRight w:val="0"/>
      <w:marTop w:val="0"/>
      <w:marBottom w:val="0"/>
      <w:divBdr>
        <w:top w:val="none" w:sz="0" w:space="0" w:color="auto"/>
        <w:left w:val="none" w:sz="0" w:space="0" w:color="auto"/>
        <w:bottom w:val="none" w:sz="0" w:space="0" w:color="auto"/>
        <w:right w:val="none" w:sz="0" w:space="0" w:color="auto"/>
      </w:divBdr>
    </w:div>
    <w:div w:id="1722359537">
      <w:marLeft w:val="640"/>
      <w:marRight w:val="0"/>
      <w:marTop w:val="0"/>
      <w:marBottom w:val="0"/>
      <w:divBdr>
        <w:top w:val="none" w:sz="0" w:space="0" w:color="auto"/>
        <w:left w:val="none" w:sz="0" w:space="0" w:color="auto"/>
        <w:bottom w:val="none" w:sz="0" w:space="0" w:color="auto"/>
        <w:right w:val="none" w:sz="0" w:space="0" w:color="auto"/>
      </w:divBdr>
    </w:div>
    <w:div w:id="1722368088">
      <w:marLeft w:val="640"/>
      <w:marRight w:val="0"/>
      <w:marTop w:val="0"/>
      <w:marBottom w:val="0"/>
      <w:divBdr>
        <w:top w:val="none" w:sz="0" w:space="0" w:color="auto"/>
        <w:left w:val="none" w:sz="0" w:space="0" w:color="auto"/>
        <w:bottom w:val="none" w:sz="0" w:space="0" w:color="auto"/>
        <w:right w:val="none" w:sz="0" w:space="0" w:color="auto"/>
      </w:divBdr>
    </w:div>
    <w:div w:id="1722441128">
      <w:marLeft w:val="640"/>
      <w:marRight w:val="0"/>
      <w:marTop w:val="0"/>
      <w:marBottom w:val="0"/>
      <w:divBdr>
        <w:top w:val="none" w:sz="0" w:space="0" w:color="auto"/>
        <w:left w:val="none" w:sz="0" w:space="0" w:color="auto"/>
        <w:bottom w:val="none" w:sz="0" w:space="0" w:color="auto"/>
        <w:right w:val="none" w:sz="0" w:space="0" w:color="auto"/>
      </w:divBdr>
    </w:div>
    <w:div w:id="1722484827">
      <w:marLeft w:val="640"/>
      <w:marRight w:val="0"/>
      <w:marTop w:val="0"/>
      <w:marBottom w:val="0"/>
      <w:divBdr>
        <w:top w:val="none" w:sz="0" w:space="0" w:color="auto"/>
        <w:left w:val="none" w:sz="0" w:space="0" w:color="auto"/>
        <w:bottom w:val="none" w:sz="0" w:space="0" w:color="auto"/>
        <w:right w:val="none" w:sz="0" w:space="0" w:color="auto"/>
      </w:divBdr>
    </w:div>
    <w:div w:id="1722555148">
      <w:marLeft w:val="640"/>
      <w:marRight w:val="0"/>
      <w:marTop w:val="0"/>
      <w:marBottom w:val="0"/>
      <w:divBdr>
        <w:top w:val="none" w:sz="0" w:space="0" w:color="auto"/>
        <w:left w:val="none" w:sz="0" w:space="0" w:color="auto"/>
        <w:bottom w:val="none" w:sz="0" w:space="0" w:color="auto"/>
        <w:right w:val="none" w:sz="0" w:space="0" w:color="auto"/>
      </w:divBdr>
    </w:div>
    <w:div w:id="1722555755">
      <w:marLeft w:val="640"/>
      <w:marRight w:val="0"/>
      <w:marTop w:val="0"/>
      <w:marBottom w:val="0"/>
      <w:divBdr>
        <w:top w:val="none" w:sz="0" w:space="0" w:color="auto"/>
        <w:left w:val="none" w:sz="0" w:space="0" w:color="auto"/>
        <w:bottom w:val="none" w:sz="0" w:space="0" w:color="auto"/>
        <w:right w:val="none" w:sz="0" w:space="0" w:color="auto"/>
      </w:divBdr>
    </w:div>
    <w:div w:id="1722558329">
      <w:marLeft w:val="640"/>
      <w:marRight w:val="0"/>
      <w:marTop w:val="0"/>
      <w:marBottom w:val="0"/>
      <w:divBdr>
        <w:top w:val="none" w:sz="0" w:space="0" w:color="auto"/>
        <w:left w:val="none" w:sz="0" w:space="0" w:color="auto"/>
        <w:bottom w:val="none" w:sz="0" w:space="0" w:color="auto"/>
        <w:right w:val="none" w:sz="0" w:space="0" w:color="auto"/>
      </w:divBdr>
    </w:div>
    <w:div w:id="1722629328">
      <w:marLeft w:val="640"/>
      <w:marRight w:val="0"/>
      <w:marTop w:val="0"/>
      <w:marBottom w:val="0"/>
      <w:divBdr>
        <w:top w:val="none" w:sz="0" w:space="0" w:color="auto"/>
        <w:left w:val="none" w:sz="0" w:space="0" w:color="auto"/>
        <w:bottom w:val="none" w:sz="0" w:space="0" w:color="auto"/>
        <w:right w:val="none" w:sz="0" w:space="0" w:color="auto"/>
      </w:divBdr>
    </w:div>
    <w:div w:id="1722709535">
      <w:marLeft w:val="640"/>
      <w:marRight w:val="0"/>
      <w:marTop w:val="0"/>
      <w:marBottom w:val="0"/>
      <w:divBdr>
        <w:top w:val="none" w:sz="0" w:space="0" w:color="auto"/>
        <w:left w:val="none" w:sz="0" w:space="0" w:color="auto"/>
        <w:bottom w:val="none" w:sz="0" w:space="0" w:color="auto"/>
        <w:right w:val="none" w:sz="0" w:space="0" w:color="auto"/>
      </w:divBdr>
    </w:div>
    <w:div w:id="1722748318">
      <w:marLeft w:val="640"/>
      <w:marRight w:val="0"/>
      <w:marTop w:val="0"/>
      <w:marBottom w:val="0"/>
      <w:divBdr>
        <w:top w:val="none" w:sz="0" w:space="0" w:color="auto"/>
        <w:left w:val="none" w:sz="0" w:space="0" w:color="auto"/>
        <w:bottom w:val="none" w:sz="0" w:space="0" w:color="auto"/>
        <w:right w:val="none" w:sz="0" w:space="0" w:color="auto"/>
      </w:divBdr>
    </w:div>
    <w:div w:id="1722820647">
      <w:marLeft w:val="640"/>
      <w:marRight w:val="0"/>
      <w:marTop w:val="0"/>
      <w:marBottom w:val="0"/>
      <w:divBdr>
        <w:top w:val="none" w:sz="0" w:space="0" w:color="auto"/>
        <w:left w:val="none" w:sz="0" w:space="0" w:color="auto"/>
        <w:bottom w:val="none" w:sz="0" w:space="0" w:color="auto"/>
        <w:right w:val="none" w:sz="0" w:space="0" w:color="auto"/>
      </w:divBdr>
    </w:div>
    <w:div w:id="1722902527">
      <w:marLeft w:val="640"/>
      <w:marRight w:val="0"/>
      <w:marTop w:val="0"/>
      <w:marBottom w:val="0"/>
      <w:divBdr>
        <w:top w:val="none" w:sz="0" w:space="0" w:color="auto"/>
        <w:left w:val="none" w:sz="0" w:space="0" w:color="auto"/>
        <w:bottom w:val="none" w:sz="0" w:space="0" w:color="auto"/>
        <w:right w:val="none" w:sz="0" w:space="0" w:color="auto"/>
      </w:divBdr>
    </w:div>
    <w:div w:id="1722903292">
      <w:marLeft w:val="640"/>
      <w:marRight w:val="0"/>
      <w:marTop w:val="0"/>
      <w:marBottom w:val="0"/>
      <w:divBdr>
        <w:top w:val="none" w:sz="0" w:space="0" w:color="auto"/>
        <w:left w:val="none" w:sz="0" w:space="0" w:color="auto"/>
        <w:bottom w:val="none" w:sz="0" w:space="0" w:color="auto"/>
        <w:right w:val="none" w:sz="0" w:space="0" w:color="auto"/>
      </w:divBdr>
    </w:div>
    <w:div w:id="1722903621">
      <w:marLeft w:val="640"/>
      <w:marRight w:val="0"/>
      <w:marTop w:val="0"/>
      <w:marBottom w:val="0"/>
      <w:divBdr>
        <w:top w:val="none" w:sz="0" w:space="0" w:color="auto"/>
        <w:left w:val="none" w:sz="0" w:space="0" w:color="auto"/>
        <w:bottom w:val="none" w:sz="0" w:space="0" w:color="auto"/>
        <w:right w:val="none" w:sz="0" w:space="0" w:color="auto"/>
      </w:divBdr>
    </w:div>
    <w:div w:id="1723096932">
      <w:marLeft w:val="640"/>
      <w:marRight w:val="0"/>
      <w:marTop w:val="0"/>
      <w:marBottom w:val="0"/>
      <w:divBdr>
        <w:top w:val="none" w:sz="0" w:space="0" w:color="auto"/>
        <w:left w:val="none" w:sz="0" w:space="0" w:color="auto"/>
        <w:bottom w:val="none" w:sz="0" w:space="0" w:color="auto"/>
        <w:right w:val="none" w:sz="0" w:space="0" w:color="auto"/>
      </w:divBdr>
    </w:div>
    <w:div w:id="1723166030">
      <w:marLeft w:val="640"/>
      <w:marRight w:val="0"/>
      <w:marTop w:val="0"/>
      <w:marBottom w:val="0"/>
      <w:divBdr>
        <w:top w:val="none" w:sz="0" w:space="0" w:color="auto"/>
        <w:left w:val="none" w:sz="0" w:space="0" w:color="auto"/>
        <w:bottom w:val="none" w:sz="0" w:space="0" w:color="auto"/>
        <w:right w:val="none" w:sz="0" w:space="0" w:color="auto"/>
      </w:divBdr>
    </w:div>
    <w:div w:id="1723216112">
      <w:marLeft w:val="640"/>
      <w:marRight w:val="0"/>
      <w:marTop w:val="0"/>
      <w:marBottom w:val="0"/>
      <w:divBdr>
        <w:top w:val="none" w:sz="0" w:space="0" w:color="auto"/>
        <w:left w:val="none" w:sz="0" w:space="0" w:color="auto"/>
        <w:bottom w:val="none" w:sz="0" w:space="0" w:color="auto"/>
        <w:right w:val="none" w:sz="0" w:space="0" w:color="auto"/>
      </w:divBdr>
    </w:div>
    <w:div w:id="1723282877">
      <w:marLeft w:val="640"/>
      <w:marRight w:val="0"/>
      <w:marTop w:val="0"/>
      <w:marBottom w:val="0"/>
      <w:divBdr>
        <w:top w:val="none" w:sz="0" w:space="0" w:color="auto"/>
        <w:left w:val="none" w:sz="0" w:space="0" w:color="auto"/>
        <w:bottom w:val="none" w:sz="0" w:space="0" w:color="auto"/>
        <w:right w:val="none" w:sz="0" w:space="0" w:color="auto"/>
      </w:divBdr>
    </w:div>
    <w:div w:id="1723287357">
      <w:marLeft w:val="640"/>
      <w:marRight w:val="0"/>
      <w:marTop w:val="0"/>
      <w:marBottom w:val="0"/>
      <w:divBdr>
        <w:top w:val="none" w:sz="0" w:space="0" w:color="auto"/>
        <w:left w:val="none" w:sz="0" w:space="0" w:color="auto"/>
        <w:bottom w:val="none" w:sz="0" w:space="0" w:color="auto"/>
        <w:right w:val="none" w:sz="0" w:space="0" w:color="auto"/>
      </w:divBdr>
    </w:div>
    <w:div w:id="1723288786">
      <w:marLeft w:val="640"/>
      <w:marRight w:val="0"/>
      <w:marTop w:val="0"/>
      <w:marBottom w:val="0"/>
      <w:divBdr>
        <w:top w:val="none" w:sz="0" w:space="0" w:color="auto"/>
        <w:left w:val="none" w:sz="0" w:space="0" w:color="auto"/>
        <w:bottom w:val="none" w:sz="0" w:space="0" w:color="auto"/>
        <w:right w:val="none" w:sz="0" w:space="0" w:color="auto"/>
      </w:divBdr>
    </w:div>
    <w:div w:id="1723403399">
      <w:marLeft w:val="640"/>
      <w:marRight w:val="0"/>
      <w:marTop w:val="0"/>
      <w:marBottom w:val="0"/>
      <w:divBdr>
        <w:top w:val="none" w:sz="0" w:space="0" w:color="auto"/>
        <w:left w:val="none" w:sz="0" w:space="0" w:color="auto"/>
        <w:bottom w:val="none" w:sz="0" w:space="0" w:color="auto"/>
        <w:right w:val="none" w:sz="0" w:space="0" w:color="auto"/>
      </w:divBdr>
    </w:div>
    <w:div w:id="1723405716">
      <w:marLeft w:val="640"/>
      <w:marRight w:val="0"/>
      <w:marTop w:val="0"/>
      <w:marBottom w:val="0"/>
      <w:divBdr>
        <w:top w:val="none" w:sz="0" w:space="0" w:color="auto"/>
        <w:left w:val="none" w:sz="0" w:space="0" w:color="auto"/>
        <w:bottom w:val="none" w:sz="0" w:space="0" w:color="auto"/>
        <w:right w:val="none" w:sz="0" w:space="0" w:color="auto"/>
      </w:divBdr>
    </w:div>
    <w:div w:id="1723484153">
      <w:bodyDiv w:val="1"/>
      <w:marLeft w:val="0"/>
      <w:marRight w:val="0"/>
      <w:marTop w:val="0"/>
      <w:marBottom w:val="0"/>
      <w:divBdr>
        <w:top w:val="none" w:sz="0" w:space="0" w:color="auto"/>
        <w:left w:val="none" w:sz="0" w:space="0" w:color="auto"/>
        <w:bottom w:val="none" w:sz="0" w:space="0" w:color="auto"/>
        <w:right w:val="none" w:sz="0" w:space="0" w:color="auto"/>
      </w:divBdr>
    </w:div>
    <w:div w:id="1723552478">
      <w:marLeft w:val="640"/>
      <w:marRight w:val="0"/>
      <w:marTop w:val="0"/>
      <w:marBottom w:val="0"/>
      <w:divBdr>
        <w:top w:val="none" w:sz="0" w:space="0" w:color="auto"/>
        <w:left w:val="none" w:sz="0" w:space="0" w:color="auto"/>
        <w:bottom w:val="none" w:sz="0" w:space="0" w:color="auto"/>
        <w:right w:val="none" w:sz="0" w:space="0" w:color="auto"/>
      </w:divBdr>
    </w:div>
    <w:div w:id="1723552753">
      <w:marLeft w:val="640"/>
      <w:marRight w:val="0"/>
      <w:marTop w:val="0"/>
      <w:marBottom w:val="0"/>
      <w:divBdr>
        <w:top w:val="none" w:sz="0" w:space="0" w:color="auto"/>
        <w:left w:val="none" w:sz="0" w:space="0" w:color="auto"/>
        <w:bottom w:val="none" w:sz="0" w:space="0" w:color="auto"/>
        <w:right w:val="none" w:sz="0" w:space="0" w:color="auto"/>
      </w:divBdr>
    </w:div>
    <w:div w:id="1723559860">
      <w:marLeft w:val="640"/>
      <w:marRight w:val="0"/>
      <w:marTop w:val="0"/>
      <w:marBottom w:val="0"/>
      <w:divBdr>
        <w:top w:val="none" w:sz="0" w:space="0" w:color="auto"/>
        <w:left w:val="none" w:sz="0" w:space="0" w:color="auto"/>
        <w:bottom w:val="none" w:sz="0" w:space="0" w:color="auto"/>
        <w:right w:val="none" w:sz="0" w:space="0" w:color="auto"/>
      </w:divBdr>
    </w:div>
    <w:div w:id="1723559891">
      <w:marLeft w:val="640"/>
      <w:marRight w:val="0"/>
      <w:marTop w:val="0"/>
      <w:marBottom w:val="0"/>
      <w:divBdr>
        <w:top w:val="none" w:sz="0" w:space="0" w:color="auto"/>
        <w:left w:val="none" w:sz="0" w:space="0" w:color="auto"/>
        <w:bottom w:val="none" w:sz="0" w:space="0" w:color="auto"/>
        <w:right w:val="none" w:sz="0" w:space="0" w:color="auto"/>
      </w:divBdr>
    </w:div>
    <w:div w:id="1723599117">
      <w:marLeft w:val="640"/>
      <w:marRight w:val="0"/>
      <w:marTop w:val="0"/>
      <w:marBottom w:val="0"/>
      <w:divBdr>
        <w:top w:val="none" w:sz="0" w:space="0" w:color="auto"/>
        <w:left w:val="none" w:sz="0" w:space="0" w:color="auto"/>
        <w:bottom w:val="none" w:sz="0" w:space="0" w:color="auto"/>
        <w:right w:val="none" w:sz="0" w:space="0" w:color="auto"/>
      </w:divBdr>
    </w:div>
    <w:div w:id="1723601278">
      <w:marLeft w:val="640"/>
      <w:marRight w:val="0"/>
      <w:marTop w:val="0"/>
      <w:marBottom w:val="0"/>
      <w:divBdr>
        <w:top w:val="none" w:sz="0" w:space="0" w:color="auto"/>
        <w:left w:val="none" w:sz="0" w:space="0" w:color="auto"/>
        <w:bottom w:val="none" w:sz="0" w:space="0" w:color="auto"/>
        <w:right w:val="none" w:sz="0" w:space="0" w:color="auto"/>
      </w:divBdr>
    </w:div>
    <w:div w:id="1723669236">
      <w:marLeft w:val="640"/>
      <w:marRight w:val="0"/>
      <w:marTop w:val="0"/>
      <w:marBottom w:val="0"/>
      <w:divBdr>
        <w:top w:val="none" w:sz="0" w:space="0" w:color="auto"/>
        <w:left w:val="none" w:sz="0" w:space="0" w:color="auto"/>
        <w:bottom w:val="none" w:sz="0" w:space="0" w:color="auto"/>
        <w:right w:val="none" w:sz="0" w:space="0" w:color="auto"/>
      </w:divBdr>
    </w:div>
    <w:div w:id="1723750259">
      <w:marLeft w:val="640"/>
      <w:marRight w:val="0"/>
      <w:marTop w:val="0"/>
      <w:marBottom w:val="0"/>
      <w:divBdr>
        <w:top w:val="none" w:sz="0" w:space="0" w:color="auto"/>
        <w:left w:val="none" w:sz="0" w:space="0" w:color="auto"/>
        <w:bottom w:val="none" w:sz="0" w:space="0" w:color="auto"/>
        <w:right w:val="none" w:sz="0" w:space="0" w:color="auto"/>
      </w:divBdr>
    </w:div>
    <w:div w:id="1723793895">
      <w:marLeft w:val="640"/>
      <w:marRight w:val="0"/>
      <w:marTop w:val="0"/>
      <w:marBottom w:val="0"/>
      <w:divBdr>
        <w:top w:val="none" w:sz="0" w:space="0" w:color="auto"/>
        <w:left w:val="none" w:sz="0" w:space="0" w:color="auto"/>
        <w:bottom w:val="none" w:sz="0" w:space="0" w:color="auto"/>
        <w:right w:val="none" w:sz="0" w:space="0" w:color="auto"/>
      </w:divBdr>
    </w:div>
    <w:div w:id="1723822605">
      <w:marLeft w:val="640"/>
      <w:marRight w:val="0"/>
      <w:marTop w:val="0"/>
      <w:marBottom w:val="0"/>
      <w:divBdr>
        <w:top w:val="none" w:sz="0" w:space="0" w:color="auto"/>
        <w:left w:val="none" w:sz="0" w:space="0" w:color="auto"/>
        <w:bottom w:val="none" w:sz="0" w:space="0" w:color="auto"/>
        <w:right w:val="none" w:sz="0" w:space="0" w:color="auto"/>
      </w:divBdr>
    </w:div>
    <w:div w:id="1723871201">
      <w:marLeft w:val="640"/>
      <w:marRight w:val="0"/>
      <w:marTop w:val="0"/>
      <w:marBottom w:val="0"/>
      <w:divBdr>
        <w:top w:val="none" w:sz="0" w:space="0" w:color="auto"/>
        <w:left w:val="none" w:sz="0" w:space="0" w:color="auto"/>
        <w:bottom w:val="none" w:sz="0" w:space="0" w:color="auto"/>
        <w:right w:val="none" w:sz="0" w:space="0" w:color="auto"/>
      </w:divBdr>
    </w:div>
    <w:div w:id="1723943562">
      <w:marLeft w:val="640"/>
      <w:marRight w:val="0"/>
      <w:marTop w:val="0"/>
      <w:marBottom w:val="0"/>
      <w:divBdr>
        <w:top w:val="none" w:sz="0" w:space="0" w:color="auto"/>
        <w:left w:val="none" w:sz="0" w:space="0" w:color="auto"/>
        <w:bottom w:val="none" w:sz="0" w:space="0" w:color="auto"/>
        <w:right w:val="none" w:sz="0" w:space="0" w:color="auto"/>
      </w:divBdr>
    </w:div>
    <w:div w:id="1723945271">
      <w:marLeft w:val="640"/>
      <w:marRight w:val="0"/>
      <w:marTop w:val="0"/>
      <w:marBottom w:val="0"/>
      <w:divBdr>
        <w:top w:val="none" w:sz="0" w:space="0" w:color="auto"/>
        <w:left w:val="none" w:sz="0" w:space="0" w:color="auto"/>
        <w:bottom w:val="none" w:sz="0" w:space="0" w:color="auto"/>
        <w:right w:val="none" w:sz="0" w:space="0" w:color="auto"/>
      </w:divBdr>
    </w:div>
    <w:div w:id="1723945935">
      <w:marLeft w:val="640"/>
      <w:marRight w:val="0"/>
      <w:marTop w:val="0"/>
      <w:marBottom w:val="0"/>
      <w:divBdr>
        <w:top w:val="none" w:sz="0" w:space="0" w:color="auto"/>
        <w:left w:val="none" w:sz="0" w:space="0" w:color="auto"/>
        <w:bottom w:val="none" w:sz="0" w:space="0" w:color="auto"/>
        <w:right w:val="none" w:sz="0" w:space="0" w:color="auto"/>
      </w:divBdr>
    </w:div>
    <w:div w:id="1724056069">
      <w:marLeft w:val="640"/>
      <w:marRight w:val="0"/>
      <w:marTop w:val="0"/>
      <w:marBottom w:val="0"/>
      <w:divBdr>
        <w:top w:val="none" w:sz="0" w:space="0" w:color="auto"/>
        <w:left w:val="none" w:sz="0" w:space="0" w:color="auto"/>
        <w:bottom w:val="none" w:sz="0" w:space="0" w:color="auto"/>
        <w:right w:val="none" w:sz="0" w:space="0" w:color="auto"/>
      </w:divBdr>
    </w:div>
    <w:div w:id="1724059367">
      <w:marLeft w:val="640"/>
      <w:marRight w:val="0"/>
      <w:marTop w:val="0"/>
      <w:marBottom w:val="0"/>
      <w:divBdr>
        <w:top w:val="none" w:sz="0" w:space="0" w:color="auto"/>
        <w:left w:val="none" w:sz="0" w:space="0" w:color="auto"/>
        <w:bottom w:val="none" w:sz="0" w:space="0" w:color="auto"/>
        <w:right w:val="none" w:sz="0" w:space="0" w:color="auto"/>
      </w:divBdr>
    </w:div>
    <w:div w:id="1724256234">
      <w:marLeft w:val="640"/>
      <w:marRight w:val="0"/>
      <w:marTop w:val="0"/>
      <w:marBottom w:val="0"/>
      <w:divBdr>
        <w:top w:val="none" w:sz="0" w:space="0" w:color="auto"/>
        <w:left w:val="none" w:sz="0" w:space="0" w:color="auto"/>
        <w:bottom w:val="none" w:sz="0" w:space="0" w:color="auto"/>
        <w:right w:val="none" w:sz="0" w:space="0" w:color="auto"/>
      </w:divBdr>
    </w:div>
    <w:div w:id="1724283304">
      <w:marLeft w:val="640"/>
      <w:marRight w:val="0"/>
      <w:marTop w:val="0"/>
      <w:marBottom w:val="0"/>
      <w:divBdr>
        <w:top w:val="none" w:sz="0" w:space="0" w:color="auto"/>
        <w:left w:val="none" w:sz="0" w:space="0" w:color="auto"/>
        <w:bottom w:val="none" w:sz="0" w:space="0" w:color="auto"/>
        <w:right w:val="none" w:sz="0" w:space="0" w:color="auto"/>
      </w:divBdr>
    </w:div>
    <w:div w:id="1724329971">
      <w:marLeft w:val="640"/>
      <w:marRight w:val="0"/>
      <w:marTop w:val="0"/>
      <w:marBottom w:val="0"/>
      <w:divBdr>
        <w:top w:val="none" w:sz="0" w:space="0" w:color="auto"/>
        <w:left w:val="none" w:sz="0" w:space="0" w:color="auto"/>
        <w:bottom w:val="none" w:sz="0" w:space="0" w:color="auto"/>
        <w:right w:val="none" w:sz="0" w:space="0" w:color="auto"/>
      </w:divBdr>
    </w:div>
    <w:div w:id="1724333335">
      <w:marLeft w:val="640"/>
      <w:marRight w:val="0"/>
      <w:marTop w:val="0"/>
      <w:marBottom w:val="0"/>
      <w:divBdr>
        <w:top w:val="none" w:sz="0" w:space="0" w:color="auto"/>
        <w:left w:val="none" w:sz="0" w:space="0" w:color="auto"/>
        <w:bottom w:val="none" w:sz="0" w:space="0" w:color="auto"/>
        <w:right w:val="none" w:sz="0" w:space="0" w:color="auto"/>
      </w:divBdr>
    </w:div>
    <w:div w:id="1724334075">
      <w:marLeft w:val="640"/>
      <w:marRight w:val="0"/>
      <w:marTop w:val="0"/>
      <w:marBottom w:val="0"/>
      <w:divBdr>
        <w:top w:val="none" w:sz="0" w:space="0" w:color="auto"/>
        <w:left w:val="none" w:sz="0" w:space="0" w:color="auto"/>
        <w:bottom w:val="none" w:sz="0" w:space="0" w:color="auto"/>
        <w:right w:val="none" w:sz="0" w:space="0" w:color="auto"/>
      </w:divBdr>
    </w:div>
    <w:div w:id="1724406890">
      <w:marLeft w:val="640"/>
      <w:marRight w:val="0"/>
      <w:marTop w:val="0"/>
      <w:marBottom w:val="0"/>
      <w:divBdr>
        <w:top w:val="none" w:sz="0" w:space="0" w:color="auto"/>
        <w:left w:val="none" w:sz="0" w:space="0" w:color="auto"/>
        <w:bottom w:val="none" w:sz="0" w:space="0" w:color="auto"/>
        <w:right w:val="none" w:sz="0" w:space="0" w:color="auto"/>
      </w:divBdr>
    </w:div>
    <w:div w:id="1724451321">
      <w:marLeft w:val="640"/>
      <w:marRight w:val="0"/>
      <w:marTop w:val="0"/>
      <w:marBottom w:val="0"/>
      <w:divBdr>
        <w:top w:val="none" w:sz="0" w:space="0" w:color="auto"/>
        <w:left w:val="none" w:sz="0" w:space="0" w:color="auto"/>
        <w:bottom w:val="none" w:sz="0" w:space="0" w:color="auto"/>
        <w:right w:val="none" w:sz="0" w:space="0" w:color="auto"/>
      </w:divBdr>
    </w:div>
    <w:div w:id="1724520269">
      <w:marLeft w:val="640"/>
      <w:marRight w:val="0"/>
      <w:marTop w:val="0"/>
      <w:marBottom w:val="0"/>
      <w:divBdr>
        <w:top w:val="none" w:sz="0" w:space="0" w:color="auto"/>
        <w:left w:val="none" w:sz="0" w:space="0" w:color="auto"/>
        <w:bottom w:val="none" w:sz="0" w:space="0" w:color="auto"/>
        <w:right w:val="none" w:sz="0" w:space="0" w:color="auto"/>
      </w:divBdr>
    </w:div>
    <w:div w:id="1724523904">
      <w:marLeft w:val="640"/>
      <w:marRight w:val="0"/>
      <w:marTop w:val="0"/>
      <w:marBottom w:val="0"/>
      <w:divBdr>
        <w:top w:val="none" w:sz="0" w:space="0" w:color="auto"/>
        <w:left w:val="none" w:sz="0" w:space="0" w:color="auto"/>
        <w:bottom w:val="none" w:sz="0" w:space="0" w:color="auto"/>
        <w:right w:val="none" w:sz="0" w:space="0" w:color="auto"/>
      </w:divBdr>
    </w:div>
    <w:div w:id="1724594222">
      <w:marLeft w:val="640"/>
      <w:marRight w:val="0"/>
      <w:marTop w:val="0"/>
      <w:marBottom w:val="0"/>
      <w:divBdr>
        <w:top w:val="none" w:sz="0" w:space="0" w:color="auto"/>
        <w:left w:val="none" w:sz="0" w:space="0" w:color="auto"/>
        <w:bottom w:val="none" w:sz="0" w:space="0" w:color="auto"/>
        <w:right w:val="none" w:sz="0" w:space="0" w:color="auto"/>
      </w:divBdr>
    </w:div>
    <w:div w:id="1724677040">
      <w:marLeft w:val="640"/>
      <w:marRight w:val="0"/>
      <w:marTop w:val="0"/>
      <w:marBottom w:val="0"/>
      <w:divBdr>
        <w:top w:val="none" w:sz="0" w:space="0" w:color="auto"/>
        <w:left w:val="none" w:sz="0" w:space="0" w:color="auto"/>
        <w:bottom w:val="none" w:sz="0" w:space="0" w:color="auto"/>
        <w:right w:val="none" w:sz="0" w:space="0" w:color="auto"/>
      </w:divBdr>
    </w:div>
    <w:div w:id="1724712162">
      <w:marLeft w:val="640"/>
      <w:marRight w:val="0"/>
      <w:marTop w:val="0"/>
      <w:marBottom w:val="0"/>
      <w:divBdr>
        <w:top w:val="none" w:sz="0" w:space="0" w:color="auto"/>
        <w:left w:val="none" w:sz="0" w:space="0" w:color="auto"/>
        <w:bottom w:val="none" w:sz="0" w:space="0" w:color="auto"/>
        <w:right w:val="none" w:sz="0" w:space="0" w:color="auto"/>
      </w:divBdr>
    </w:div>
    <w:div w:id="1724713447">
      <w:marLeft w:val="640"/>
      <w:marRight w:val="0"/>
      <w:marTop w:val="0"/>
      <w:marBottom w:val="0"/>
      <w:divBdr>
        <w:top w:val="none" w:sz="0" w:space="0" w:color="auto"/>
        <w:left w:val="none" w:sz="0" w:space="0" w:color="auto"/>
        <w:bottom w:val="none" w:sz="0" w:space="0" w:color="auto"/>
        <w:right w:val="none" w:sz="0" w:space="0" w:color="auto"/>
      </w:divBdr>
    </w:div>
    <w:div w:id="1724861861">
      <w:marLeft w:val="640"/>
      <w:marRight w:val="0"/>
      <w:marTop w:val="0"/>
      <w:marBottom w:val="0"/>
      <w:divBdr>
        <w:top w:val="none" w:sz="0" w:space="0" w:color="auto"/>
        <w:left w:val="none" w:sz="0" w:space="0" w:color="auto"/>
        <w:bottom w:val="none" w:sz="0" w:space="0" w:color="auto"/>
        <w:right w:val="none" w:sz="0" w:space="0" w:color="auto"/>
      </w:divBdr>
    </w:div>
    <w:div w:id="1724867350">
      <w:marLeft w:val="640"/>
      <w:marRight w:val="0"/>
      <w:marTop w:val="0"/>
      <w:marBottom w:val="0"/>
      <w:divBdr>
        <w:top w:val="none" w:sz="0" w:space="0" w:color="auto"/>
        <w:left w:val="none" w:sz="0" w:space="0" w:color="auto"/>
        <w:bottom w:val="none" w:sz="0" w:space="0" w:color="auto"/>
        <w:right w:val="none" w:sz="0" w:space="0" w:color="auto"/>
      </w:divBdr>
    </w:div>
    <w:div w:id="1724868058">
      <w:marLeft w:val="640"/>
      <w:marRight w:val="0"/>
      <w:marTop w:val="0"/>
      <w:marBottom w:val="0"/>
      <w:divBdr>
        <w:top w:val="none" w:sz="0" w:space="0" w:color="auto"/>
        <w:left w:val="none" w:sz="0" w:space="0" w:color="auto"/>
        <w:bottom w:val="none" w:sz="0" w:space="0" w:color="auto"/>
        <w:right w:val="none" w:sz="0" w:space="0" w:color="auto"/>
      </w:divBdr>
    </w:div>
    <w:div w:id="1724907619">
      <w:marLeft w:val="640"/>
      <w:marRight w:val="0"/>
      <w:marTop w:val="0"/>
      <w:marBottom w:val="0"/>
      <w:divBdr>
        <w:top w:val="none" w:sz="0" w:space="0" w:color="auto"/>
        <w:left w:val="none" w:sz="0" w:space="0" w:color="auto"/>
        <w:bottom w:val="none" w:sz="0" w:space="0" w:color="auto"/>
        <w:right w:val="none" w:sz="0" w:space="0" w:color="auto"/>
      </w:divBdr>
    </w:div>
    <w:div w:id="1724909161">
      <w:marLeft w:val="640"/>
      <w:marRight w:val="0"/>
      <w:marTop w:val="0"/>
      <w:marBottom w:val="0"/>
      <w:divBdr>
        <w:top w:val="none" w:sz="0" w:space="0" w:color="auto"/>
        <w:left w:val="none" w:sz="0" w:space="0" w:color="auto"/>
        <w:bottom w:val="none" w:sz="0" w:space="0" w:color="auto"/>
        <w:right w:val="none" w:sz="0" w:space="0" w:color="auto"/>
      </w:divBdr>
    </w:div>
    <w:div w:id="1724988908">
      <w:marLeft w:val="640"/>
      <w:marRight w:val="0"/>
      <w:marTop w:val="0"/>
      <w:marBottom w:val="0"/>
      <w:divBdr>
        <w:top w:val="none" w:sz="0" w:space="0" w:color="auto"/>
        <w:left w:val="none" w:sz="0" w:space="0" w:color="auto"/>
        <w:bottom w:val="none" w:sz="0" w:space="0" w:color="auto"/>
        <w:right w:val="none" w:sz="0" w:space="0" w:color="auto"/>
      </w:divBdr>
    </w:div>
    <w:div w:id="1724989460">
      <w:marLeft w:val="640"/>
      <w:marRight w:val="0"/>
      <w:marTop w:val="0"/>
      <w:marBottom w:val="0"/>
      <w:divBdr>
        <w:top w:val="none" w:sz="0" w:space="0" w:color="auto"/>
        <w:left w:val="none" w:sz="0" w:space="0" w:color="auto"/>
        <w:bottom w:val="none" w:sz="0" w:space="0" w:color="auto"/>
        <w:right w:val="none" w:sz="0" w:space="0" w:color="auto"/>
      </w:divBdr>
    </w:div>
    <w:div w:id="1725056489">
      <w:marLeft w:val="640"/>
      <w:marRight w:val="0"/>
      <w:marTop w:val="0"/>
      <w:marBottom w:val="0"/>
      <w:divBdr>
        <w:top w:val="none" w:sz="0" w:space="0" w:color="auto"/>
        <w:left w:val="none" w:sz="0" w:space="0" w:color="auto"/>
        <w:bottom w:val="none" w:sz="0" w:space="0" w:color="auto"/>
        <w:right w:val="none" w:sz="0" w:space="0" w:color="auto"/>
      </w:divBdr>
    </w:div>
    <w:div w:id="1725058867">
      <w:marLeft w:val="640"/>
      <w:marRight w:val="0"/>
      <w:marTop w:val="0"/>
      <w:marBottom w:val="0"/>
      <w:divBdr>
        <w:top w:val="none" w:sz="0" w:space="0" w:color="auto"/>
        <w:left w:val="none" w:sz="0" w:space="0" w:color="auto"/>
        <w:bottom w:val="none" w:sz="0" w:space="0" w:color="auto"/>
        <w:right w:val="none" w:sz="0" w:space="0" w:color="auto"/>
      </w:divBdr>
    </w:div>
    <w:div w:id="1725061205">
      <w:marLeft w:val="640"/>
      <w:marRight w:val="0"/>
      <w:marTop w:val="0"/>
      <w:marBottom w:val="0"/>
      <w:divBdr>
        <w:top w:val="none" w:sz="0" w:space="0" w:color="auto"/>
        <w:left w:val="none" w:sz="0" w:space="0" w:color="auto"/>
        <w:bottom w:val="none" w:sz="0" w:space="0" w:color="auto"/>
        <w:right w:val="none" w:sz="0" w:space="0" w:color="auto"/>
      </w:divBdr>
    </w:div>
    <w:div w:id="1725064799">
      <w:marLeft w:val="640"/>
      <w:marRight w:val="0"/>
      <w:marTop w:val="0"/>
      <w:marBottom w:val="0"/>
      <w:divBdr>
        <w:top w:val="none" w:sz="0" w:space="0" w:color="auto"/>
        <w:left w:val="none" w:sz="0" w:space="0" w:color="auto"/>
        <w:bottom w:val="none" w:sz="0" w:space="0" w:color="auto"/>
        <w:right w:val="none" w:sz="0" w:space="0" w:color="auto"/>
      </w:divBdr>
    </w:div>
    <w:div w:id="1725326042">
      <w:marLeft w:val="640"/>
      <w:marRight w:val="0"/>
      <w:marTop w:val="0"/>
      <w:marBottom w:val="0"/>
      <w:divBdr>
        <w:top w:val="none" w:sz="0" w:space="0" w:color="auto"/>
        <w:left w:val="none" w:sz="0" w:space="0" w:color="auto"/>
        <w:bottom w:val="none" w:sz="0" w:space="0" w:color="auto"/>
        <w:right w:val="none" w:sz="0" w:space="0" w:color="auto"/>
      </w:divBdr>
    </w:div>
    <w:div w:id="1725328487">
      <w:marLeft w:val="640"/>
      <w:marRight w:val="0"/>
      <w:marTop w:val="0"/>
      <w:marBottom w:val="0"/>
      <w:divBdr>
        <w:top w:val="none" w:sz="0" w:space="0" w:color="auto"/>
        <w:left w:val="none" w:sz="0" w:space="0" w:color="auto"/>
        <w:bottom w:val="none" w:sz="0" w:space="0" w:color="auto"/>
        <w:right w:val="none" w:sz="0" w:space="0" w:color="auto"/>
      </w:divBdr>
    </w:div>
    <w:div w:id="1725374742">
      <w:marLeft w:val="640"/>
      <w:marRight w:val="0"/>
      <w:marTop w:val="0"/>
      <w:marBottom w:val="0"/>
      <w:divBdr>
        <w:top w:val="none" w:sz="0" w:space="0" w:color="auto"/>
        <w:left w:val="none" w:sz="0" w:space="0" w:color="auto"/>
        <w:bottom w:val="none" w:sz="0" w:space="0" w:color="auto"/>
        <w:right w:val="none" w:sz="0" w:space="0" w:color="auto"/>
      </w:divBdr>
    </w:div>
    <w:div w:id="1725375658">
      <w:marLeft w:val="640"/>
      <w:marRight w:val="0"/>
      <w:marTop w:val="0"/>
      <w:marBottom w:val="0"/>
      <w:divBdr>
        <w:top w:val="none" w:sz="0" w:space="0" w:color="auto"/>
        <w:left w:val="none" w:sz="0" w:space="0" w:color="auto"/>
        <w:bottom w:val="none" w:sz="0" w:space="0" w:color="auto"/>
        <w:right w:val="none" w:sz="0" w:space="0" w:color="auto"/>
      </w:divBdr>
    </w:div>
    <w:div w:id="1725445224">
      <w:marLeft w:val="640"/>
      <w:marRight w:val="0"/>
      <w:marTop w:val="0"/>
      <w:marBottom w:val="0"/>
      <w:divBdr>
        <w:top w:val="none" w:sz="0" w:space="0" w:color="auto"/>
        <w:left w:val="none" w:sz="0" w:space="0" w:color="auto"/>
        <w:bottom w:val="none" w:sz="0" w:space="0" w:color="auto"/>
        <w:right w:val="none" w:sz="0" w:space="0" w:color="auto"/>
      </w:divBdr>
    </w:div>
    <w:div w:id="1725450759">
      <w:marLeft w:val="640"/>
      <w:marRight w:val="0"/>
      <w:marTop w:val="0"/>
      <w:marBottom w:val="0"/>
      <w:divBdr>
        <w:top w:val="none" w:sz="0" w:space="0" w:color="auto"/>
        <w:left w:val="none" w:sz="0" w:space="0" w:color="auto"/>
        <w:bottom w:val="none" w:sz="0" w:space="0" w:color="auto"/>
        <w:right w:val="none" w:sz="0" w:space="0" w:color="auto"/>
      </w:divBdr>
    </w:div>
    <w:div w:id="1725520616">
      <w:marLeft w:val="640"/>
      <w:marRight w:val="0"/>
      <w:marTop w:val="0"/>
      <w:marBottom w:val="0"/>
      <w:divBdr>
        <w:top w:val="none" w:sz="0" w:space="0" w:color="auto"/>
        <w:left w:val="none" w:sz="0" w:space="0" w:color="auto"/>
        <w:bottom w:val="none" w:sz="0" w:space="0" w:color="auto"/>
        <w:right w:val="none" w:sz="0" w:space="0" w:color="auto"/>
      </w:divBdr>
    </w:div>
    <w:div w:id="1725564251">
      <w:marLeft w:val="640"/>
      <w:marRight w:val="0"/>
      <w:marTop w:val="0"/>
      <w:marBottom w:val="0"/>
      <w:divBdr>
        <w:top w:val="none" w:sz="0" w:space="0" w:color="auto"/>
        <w:left w:val="none" w:sz="0" w:space="0" w:color="auto"/>
        <w:bottom w:val="none" w:sz="0" w:space="0" w:color="auto"/>
        <w:right w:val="none" w:sz="0" w:space="0" w:color="auto"/>
      </w:divBdr>
    </w:div>
    <w:div w:id="1725594938">
      <w:marLeft w:val="640"/>
      <w:marRight w:val="0"/>
      <w:marTop w:val="0"/>
      <w:marBottom w:val="0"/>
      <w:divBdr>
        <w:top w:val="none" w:sz="0" w:space="0" w:color="auto"/>
        <w:left w:val="none" w:sz="0" w:space="0" w:color="auto"/>
        <w:bottom w:val="none" w:sz="0" w:space="0" w:color="auto"/>
        <w:right w:val="none" w:sz="0" w:space="0" w:color="auto"/>
      </w:divBdr>
    </w:div>
    <w:div w:id="1725638249">
      <w:marLeft w:val="640"/>
      <w:marRight w:val="0"/>
      <w:marTop w:val="0"/>
      <w:marBottom w:val="0"/>
      <w:divBdr>
        <w:top w:val="none" w:sz="0" w:space="0" w:color="auto"/>
        <w:left w:val="none" w:sz="0" w:space="0" w:color="auto"/>
        <w:bottom w:val="none" w:sz="0" w:space="0" w:color="auto"/>
        <w:right w:val="none" w:sz="0" w:space="0" w:color="auto"/>
      </w:divBdr>
    </w:div>
    <w:div w:id="1725638746">
      <w:marLeft w:val="640"/>
      <w:marRight w:val="0"/>
      <w:marTop w:val="0"/>
      <w:marBottom w:val="0"/>
      <w:divBdr>
        <w:top w:val="none" w:sz="0" w:space="0" w:color="auto"/>
        <w:left w:val="none" w:sz="0" w:space="0" w:color="auto"/>
        <w:bottom w:val="none" w:sz="0" w:space="0" w:color="auto"/>
        <w:right w:val="none" w:sz="0" w:space="0" w:color="auto"/>
      </w:divBdr>
    </w:div>
    <w:div w:id="1725639107">
      <w:marLeft w:val="640"/>
      <w:marRight w:val="0"/>
      <w:marTop w:val="0"/>
      <w:marBottom w:val="0"/>
      <w:divBdr>
        <w:top w:val="none" w:sz="0" w:space="0" w:color="auto"/>
        <w:left w:val="none" w:sz="0" w:space="0" w:color="auto"/>
        <w:bottom w:val="none" w:sz="0" w:space="0" w:color="auto"/>
        <w:right w:val="none" w:sz="0" w:space="0" w:color="auto"/>
      </w:divBdr>
    </w:div>
    <w:div w:id="1725641396">
      <w:marLeft w:val="640"/>
      <w:marRight w:val="0"/>
      <w:marTop w:val="0"/>
      <w:marBottom w:val="0"/>
      <w:divBdr>
        <w:top w:val="none" w:sz="0" w:space="0" w:color="auto"/>
        <w:left w:val="none" w:sz="0" w:space="0" w:color="auto"/>
        <w:bottom w:val="none" w:sz="0" w:space="0" w:color="auto"/>
        <w:right w:val="none" w:sz="0" w:space="0" w:color="auto"/>
      </w:divBdr>
    </w:div>
    <w:div w:id="1725786111">
      <w:bodyDiv w:val="1"/>
      <w:marLeft w:val="0"/>
      <w:marRight w:val="0"/>
      <w:marTop w:val="0"/>
      <w:marBottom w:val="0"/>
      <w:divBdr>
        <w:top w:val="none" w:sz="0" w:space="0" w:color="auto"/>
        <w:left w:val="none" w:sz="0" w:space="0" w:color="auto"/>
        <w:bottom w:val="none" w:sz="0" w:space="0" w:color="auto"/>
        <w:right w:val="none" w:sz="0" w:space="0" w:color="auto"/>
      </w:divBdr>
    </w:div>
    <w:div w:id="1725786332">
      <w:marLeft w:val="640"/>
      <w:marRight w:val="0"/>
      <w:marTop w:val="0"/>
      <w:marBottom w:val="0"/>
      <w:divBdr>
        <w:top w:val="none" w:sz="0" w:space="0" w:color="auto"/>
        <w:left w:val="none" w:sz="0" w:space="0" w:color="auto"/>
        <w:bottom w:val="none" w:sz="0" w:space="0" w:color="auto"/>
        <w:right w:val="none" w:sz="0" w:space="0" w:color="auto"/>
      </w:divBdr>
    </w:div>
    <w:div w:id="1725828396">
      <w:bodyDiv w:val="1"/>
      <w:marLeft w:val="0"/>
      <w:marRight w:val="0"/>
      <w:marTop w:val="0"/>
      <w:marBottom w:val="0"/>
      <w:divBdr>
        <w:top w:val="none" w:sz="0" w:space="0" w:color="auto"/>
        <w:left w:val="none" w:sz="0" w:space="0" w:color="auto"/>
        <w:bottom w:val="none" w:sz="0" w:space="0" w:color="auto"/>
        <w:right w:val="none" w:sz="0" w:space="0" w:color="auto"/>
      </w:divBdr>
    </w:div>
    <w:div w:id="1725833141">
      <w:bodyDiv w:val="1"/>
      <w:marLeft w:val="0"/>
      <w:marRight w:val="0"/>
      <w:marTop w:val="0"/>
      <w:marBottom w:val="0"/>
      <w:divBdr>
        <w:top w:val="none" w:sz="0" w:space="0" w:color="auto"/>
        <w:left w:val="none" w:sz="0" w:space="0" w:color="auto"/>
        <w:bottom w:val="none" w:sz="0" w:space="0" w:color="auto"/>
        <w:right w:val="none" w:sz="0" w:space="0" w:color="auto"/>
      </w:divBdr>
    </w:div>
    <w:div w:id="1725833765">
      <w:marLeft w:val="640"/>
      <w:marRight w:val="0"/>
      <w:marTop w:val="0"/>
      <w:marBottom w:val="0"/>
      <w:divBdr>
        <w:top w:val="none" w:sz="0" w:space="0" w:color="auto"/>
        <w:left w:val="none" w:sz="0" w:space="0" w:color="auto"/>
        <w:bottom w:val="none" w:sz="0" w:space="0" w:color="auto"/>
        <w:right w:val="none" w:sz="0" w:space="0" w:color="auto"/>
      </w:divBdr>
    </w:div>
    <w:div w:id="1725986704">
      <w:marLeft w:val="640"/>
      <w:marRight w:val="0"/>
      <w:marTop w:val="0"/>
      <w:marBottom w:val="0"/>
      <w:divBdr>
        <w:top w:val="none" w:sz="0" w:space="0" w:color="auto"/>
        <w:left w:val="none" w:sz="0" w:space="0" w:color="auto"/>
        <w:bottom w:val="none" w:sz="0" w:space="0" w:color="auto"/>
        <w:right w:val="none" w:sz="0" w:space="0" w:color="auto"/>
      </w:divBdr>
    </w:div>
    <w:div w:id="1726100595">
      <w:marLeft w:val="640"/>
      <w:marRight w:val="0"/>
      <w:marTop w:val="0"/>
      <w:marBottom w:val="0"/>
      <w:divBdr>
        <w:top w:val="none" w:sz="0" w:space="0" w:color="auto"/>
        <w:left w:val="none" w:sz="0" w:space="0" w:color="auto"/>
        <w:bottom w:val="none" w:sz="0" w:space="0" w:color="auto"/>
        <w:right w:val="none" w:sz="0" w:space="0" w:color="auto"/>
      </w:divBdr>
    </w:div>
    <w:div w:id="1726175564">
      <w:marLeft w:val="640"/>
      <w:marRight w:val="0"/>
      <w:marTop w:val="0"/>
      <w:marBottom w:val="0"/>
      <w:divBdr>
        <w:top w:val="none" w:sz="0" w:space="0" w:color="auto"/>
        <w:left w:val="none" w:sz="0" w:space="0" w:color="auto"/>
        <w:bottom w:val="none" w:sz="0" w:space="0" w:color="auto"/>
        <w:right w:val="none" w:sz="0" w:space="0" w:color="auto"/>
      </w:divBdr>
    </w:div>
    <w:div w:id="1726220143">
      <w:marLeft w:val="640"/>
      <w:marRight w:val="0"/>
      <w:marTop w:val="0"/>
      <w:marBottom w:val="0"/>
      <w:divBdr>
        <w:top w:val="none" w:sz="0" w:space="0" w:color="auto"/>
        <w:left w:val="none" w:sz="0" w:space="0" w:color="auto"/>
        <w:bottom w:val="none" w:sz="0" w:space="0" w:color="auto"/>
        <w:right w:val="none" w:sz="0" w:space="0" w:color="auto"/>
      </w:divBdr>
    </w:div>
    <w:div w:id="1726417755">
      <w:marLeft w:val="640"/>
      <w:marRight w:val="0"/>
      <w:marTop w:val="0"/>
      <w:marBottom w:val="0"/>
      <w:divBdr>
        <w:top w:val="none" w:sz="0" w:space="0" w:color="auto"/>
        <w:left w:val="none" w:sz="0" w:space="0" w:color="auto"/>
        <w:bottom w:val="none" w:sz="0" w:space="0" w:color="auto"/>
        <w:right w:val="none" w:sz="0" w:space="0" w:color="auto"/>
      </w:divBdr>
    </w:div>
    <w:div w:id="1726488426">
      <w:marLeft w:val="640"/>
      <w:marRight w:val="0"/>
      <w:marTop w:val="0"/>
      <w:marBottom w:val="0"/>
      <w:divBdr>
        <w:top w:val="none" w:sz="0" w:space="0" w:color="auto"/>
        <w:left w:val="none" w:sz="0" w:space="0" w:color="auto"/>
        <w:bottom w:val="none" w:sz="0" w:space="0" w:color="auto"/>
        <w:right w:val="none" w:sz="0" w:space="0" w:color="auto"/>
      </w:divBdr>
    </w:div>
    <w:div w:id="1726491099">
      <w:marLeft w:val="640"/>
      <w:marRight w:val="0"/>
      <w:marTop w:val="0"/>
      <w:marBottom w:val="0"/>
      <w:divBdr>
        <w:top w:val="none" w:sz="0" w:space="0" w:color="auto"/>
        <w:left w:val="none" w:sz="0" w:space="0" w:color="auto"/>
        <w:bottom w:val="none" w:sz="0" w:space="0" w:color="auto"/>
        <w:right w:val="none" w:sz="0" w:space="0" w:color="auto"/>
      </w:divBdr>
    </w:div>
    <w:div w:id="1726678025">
      <w:bodyDiv w:val="1"/>
      <w:marLeft w:val="0"/>
      <w:marRight w:val="0"/>
      <w:marTop w:val="0"/>
      <w:marBottom w:val="0"/>
      <w:divBdr>
        <w:top w:val="none" w:sz="0" w:space="0" w:color="auto"/>
        <w:left w:val="none" w:sz="0" w:space="0" w:color="auto"/>
        <w:bottom w:val="none" w:sz="0" w:space="0" w:color="auto"/>
        <w:right w:val="none" w:sz="0" w:space="0" w:color="auto"/>
      </w:divBdr>
    </w:div>
    <w:div w:id="1726709633">
      <w:marLeft w:val="640"/>
      <w:marRight w:val="0"/>
      <w:marTop w:val="0"/>
      <w:marBottom w:val="0"/>
      <w:divBdr>
        <w:top w:val="none" w:sz="0" w:space="0" w:color="auto"/>
        <w:left w:val="none" w:sz="0" w:space="0" w:color="auto"/>
        <w:bottom w:val="none" w:sz="0" w:space="0" w:color="auto"/>
        <w:right w:val="none" w:sz="0" w:space="0" w:color="auto"/>
      </w:divBdr>
    </w:div>
    <w:div w:id="1726759211">
      <w:marLeft w:val="640"/>
      <w:marRight w:val="0"/>
      <w:marTop w:val="0"/>
      <w:marBottom w:val="0"/>
      <w:divBdr>
        <w:top w:val="none" w:sz="0" w:space="0" w:color="auto"/>
        <w:left w:val="none" w:sz="0" w:space="0" w:color="auto"/>
        <w:bottom w:val="none" w:sz="0" w:space="0" w:color="auto"/>
        <w:right w:val="none" w:sz="0" w:space="0" w:color="auto"/>
      </w:divBdr>
    </w:div>
    <w:div w:id="1726829488">
      <w:marLeft w:val="640"/>
      <w:marRight w:val="0"/>
      <w:marTop w:val="0"/>
      <w:marBottom w:val="0"/>
      <w:divBdr>
        <w:top w:val="none" w:sz="0" w:space="0" w:color="auto"/>
        <w:left w:val="none" w:sz="0" w:space="0" w:color="auto"/>
        <w:bottom w:val="none" w:sz="0" w:space="0" w:color="auto"/>
        <w:right w:val="none" w:sz="0" w:space="0" w:color="auto"/>
      </w:divBdr>
    </w:div>
    <w:div w:id="1726875444">
      <w:marLeft w:val="640"/>
      <w:marRight w:val="0"/>
      <w:marTop w:val="0"/>
      <w:marBottom w:val="0"/>
      <w:divBdr>
        <w:top w:val="none" w:sz="0" w:space="0" w:color="auto"/>
        <w:left w:val="none" w:sz="0" w:space="0" w:color="auto"/>
        <w:bottom w:val="none" w:sz="0" w:space="0" w:color="auto"/>
        <w:right w:val="none" w:sz="0" w:space="0" w:color="auto"/>
      </w:divBdr>
    </w:div>
    <w:div w:id="1726877538">
      <w:marLeft w:val="640"/>
      <w:marRight w:val="0"/>
      <w:marTop w:val="0"/>
      <w:marBottom w:val="0"/>
      <w:divBdr>
        <w:top w:val="none" w:sz="0" w:space="0" w:color="auto"/>
        <w:left w:val="none" w:sz="0" w:space="0" w:color="auto"/>
        <w:bottom w:val="none" w:sz="0" w:space="0" w:color="auto"/>
        <w:right w:val="none" w:sz="0" w:space="0" w:color="auto"/>
      </w:divBdr>
    </w:div>
    <w:div w:id="1726952951">
      <w:marLeft w:val="640"/>
      <w:marRight w:val="0"/>
      <w:marTop w:val="0"/>
      <w:marBottom w:val="0"/>
      <w:divBdr>
        <w:top w:val="none" w:sz="0" w:space="0" w:color="auto"/>
        <w:left w:val="none" w:sz="0" w:space="0" w:color="auto"/>
        <w:bottom w:val="none" w:sz="0" w:space="0" w:color="auto"/>
        <w:right w:val="none" w:sz="0" w:space="0" w:color="auto"/>
      </w:divBdr>
    </w:div>
    <w:div w:id="1727026975">
      <w:marLeft w:val="640"/>
      <w:marRight w:val="0"/>
      <w:marTop w:val="0"/>
      <w:marBottom w:val="0"/>
      <w:divBdr>
        <w:top w:val="none" w:sz="0" w:space="0" w:color="auto"/>
        <w:left w:val="none" w:sz="0" w:space="0" w:color="auto"/>
        <w:bottom w:val="none" w:sz="0" w:space="0" w:color="auto"/>
        <w:right w:val="none" w:sz="0" w:space="0" w:color="auto"/>
      </w:divBdr>
    </w:div>
    <w:div w:id="1727219275">
      <w:marLeft w:val="640"/>
      <w:marRight w:val="0"/>
      <w:marTop w:val="0"/>
      <w:marBottom w:val="0"/>
      <w:divBdr>
        <w:top w:val="none" w:sz="0" w:space="0" w:color="auto"/>
        <w:left w:val="none" w:sz="0" w:space="0" w:color="auto"/>
        <w:bottom w:val="none" w:sz="0" w:space="0" w:color="auto"/>
        <w:right w:val="none" w:sz="0" w:space="0" w:color="auto"/>
      </w:divBdr>
    </w:div>
    <w:div w:id="1727219661">
      <w:marLeft w:val="640"/>
      <w:marRight w:val="0"/>
      <w:marTop w:val="0"/>
      <w:marBottom w:val="0"/>
      <w:divBdr>
        <w:top w:val="none" w:sz="0" w:space="0" w:color="auto"/>
        <w:left w:val="none" w:sz="0" w:space="0" w:color="auto"/>
        <w:bottom w:val="none" w:sz="0" w:space="0" w:color="auto"/>
        <w:right w:val="none" w:sz="0" w:space="0" w:color="auto"/>
      </w:divBdr>
    </w:div>
    <w:div w:id="1727289896">
      <w:marLeft w:val="640"/>
      <w:marRight w:val="0"/>
      <w:marTop w:val="0"/>
      <w:marBottom w:val="0"/>
      <w:divBdr>
        <w:top w:val="none" w:sz="0" w:space="0" w:color="auto"/>
        <w:left w:val="none" w:sz="0" w:space="0" w:color="auto"/>
        <w:bottom w:val="none" w:sz="0" w:space="0" w:color="auto"/>
        <w:right w:val="none" w:sz="0" w:space="0" w:color="auto"/>
      </w:divBdr>
    </w:div>
    <w:div w:id="1727291196">
      <w:marLeft w:val="640"/>
      <w:marRight w:val="0"/>
      <w:marTop w:val="0"/>
      <w:marBottom w:val="0"/>
      <w:divBdr>
        <w:top w:val="none" w:sz="0" w:space="0" w:color="auto"/>
        <w:left w:val="none" w:sz="0" w:space="0" w:color="auto"/>
        <w:bottom w:val="none" w:sz="0" w:space="0" w:color="auto"/>
        <w:right w:val="none" w:sz="0" w:space="0" w:color="auto"/>
      </w:divBdr>
    </w:div>
    <w:div w:id="1727295185">
      <w:marLeft w:val="640"/>
      <w:marRight w:val="0"/>
      <w:marTop w:val="0"/>
      <w:marBottom w:val="0"/>
      <w:divBdr>
        <w:top w:val="none" w:sz="0" w:space="0" w:color="auto"/>
        <w:left w:val="none" w:sz="0" w:space="0" w:color="auto"/>
        <w:bottom w:val="none" w:sz="0" w:space="0" w:color="auto"/>
        <w:right w:val="none" w:sz="0" w:space="0" w:color="auto"/>
      </w:divBdr>
    </w:div>
    <w:div w:id="1727296272">
      <w:marLeft w:val="640"/>
      <w:marRight w:val="0"/>
      <w:marTop w:val="0"/>
      <w:marBottom w:val="0"/>
      <w:divBdr>
        <w:top w:val="none" w:sz="0" w:space="0" w:color="auto"/>
        <w:left w:val="none" w:sz="0" w:space="0" w:color="auto"/>
        <w:bottom w:val="none" w:sz="0" w:space="0" w:color="auto"/>
        <w:right w:val="none" w:sz="0" w:space="0" w:color="auto"/>
      </w:divBdr>
    </w:div>
    <w:div w:id="1727414693">
      <w:marLeft w:val="640"/>
      <w:marRight w:val="0"/>
      <w:marTop w:val="0"/>
      <w:marBottom w:val="0"/>
      <w:divBdr>
        <w:top w:val="none" w:sz="0" w:space="0" w:color="auto"/>
        <w:left w:val="none" w:sz="0" w:space="0" w:color="auto"/>
        <w:bottom w:val="none" w:sz="0" w:space="0" w:color="auto"/>
        <w:right w:val="none" w:sz="0" w:space="0" w:color="auto"/>
      </w:divBdr>
    </w:div>
    <w:div w:id="1727560766">
      <w:bodyDiv w:val="1"/>
      <w:marLeft w:val="0"/>
      <w:marRight w:val="0"/>
      <w:marTop w:val="0"/>
      <w:marBottom w:val="0"/>
      <w:divBdr>
        <w:top w:val="none" w:sz="0" w:space="0" w:color="auto"/>
        <w:left w:val="none" w:sz="0" w:space="0" w:color="auto"/>
        <w:bottom w:val="none" w:sz="0" w:space="0" w:color="auto"/>
        <w:right w:val="none" w:sz="0" w:space="0" w:color="auto"/>
      </w:divBdr>
      <w:divsChild>
        <w:div w:id="1336297713">
          <w:marLeft w:val="640"/>
          <w:marRight w:val="0"/>
          <w:marTop w:val="0"/>
          <w:marBottom w:val="0"/>
          <w:divBdr>
            <w:top w:val="none" w:sz="0" w:space="0" w:color="auto"/>
            <w:left w:val="none" w:sz="0" w:space="0" w:color="auto"/>
            <w:bottom w:val="none" w:sz="0" w:space="0" w:color="auto"/>
            <w:right w:val="none" w:sz="0" w:space="0" w:color="auto"/>
          </w:divBdr>
        </w:div>
        <w:div w:id="1387725066">
          <w:marLeft w:val="640"/>
          <w:marRight w:val="0"/>
          <w:marTop w:val="0"/>
          <w:marBottom w:val="0"/>
          <w:divBdr>
            <w:top w:val="none" w:sz="0" w:space="0" w:color="auto"/>
            <w:left w:val="none" w:sz="0" w:space="0" w:color="auto"/>
            <w:bottom w:val="none" w:sz="0" w:space="0" w:color="auto"/>
            <w:right w:val="none" w:sz="0" w:space="0" w:color="auto"/>
          </w:divBdr>
        </w:div>
        <w:div w:id="1775442535">
          <w:marLeft w:val="640"/>
          <w:marRight w:val="0"/>
          <w:marTop w:val="0"/>
          <w:marBottom w:val="0"/>
          <w:divBdr>
            <w:top w:val="none" w:sz="0" w:space="0" w:color="auto"/>
            <w:left w:val="none" w:sz="0" w:space="0" w:color="auto"/>
            <w:bottom w:val="none" w:sz="0" w:space="0" w:color="auto"/>
            <w:right w:val="none" w:sz="0" w:space="0" w:color="auto"/>
          </w:divBdr>
        </w:div>
        <w:div w:id="1932661401">
          <w:marLeft w:val="640"/>
          <w:marRight w:val="0"/>
          <w:marTop w:val="0"/>
          <w:marBottom w:val="0"/>
          <w:divBdr>
            <w:top w:val="none" w:sz="0" w:space="0" w:color="auto"/>
            <w:left w:val="none" w:sz="0" w:space="0" w:color="auto"/>
            <w:bottom w:val="none" w:sz="0" w:space="0" w:color="auto"/>
            <w:right w:val="none" w:sz="0" w:space="0" w:color="auto"/>
          </w:divBdr>
        </w:div>
        <w:div w:id="2127963955">
          <w:marLeft w:val="640"/>
          <w:marRight w:val="0"/>
          <w:marTop w:val="0"/>
          <w:marBottom w:val="0"/>
          <w:divBdr>
            <w:top w:val="none" w:sz="0" w:space="0" w:color="auto"/>
            <w:left w:val="none" w:sz="0" w:space="0" w:color="auto"/>
            <w:bottom w:val="none" w:sz="0" w:space="0" w:color="auto"/>
            <w:right w:val="none" w:sz="0" w:space="0" w:color="auto"/>
          </w:divBdr>
        </w:div>
        <w:div w:id="1691099046">
          <w:marLeft w:val="640"/>
          <w:marRight w:val="0"/>
          <w:marTop w:val="0"/>
          <w:marBottom w:val="0"/>
          <w:divBdr>
            <w:top w:val="none" w:sz="0" w:space="0" w:color="auto"/>
            <w:left w:val="none" w:sz="0" w:space="0" w:color="auto"/>
            <w:bottom w:val="none" w:sz="0" w:space="0" w:color="auto"/>
            <w:right w:val="none" w:sz="0" w:space="0" w:color="auto"/>
          </w:divBdr>
        </w:div>
        <w:div w:id="862212529">
          <w:marLeft w:val="640"/>
          <w:marRight w:val="0"/>
          <w:marTop w:val="0"/>
          <w:marBottom w:val="0"/>
          <w:divBdr>
            <w:top w:val="none" w:sz="0" w:space="0" w:color="auto"/>
            <w:left w:val="none" w:sz="0" w:space="0" w:color="auto"/>
            <w:bottom w:val="none" w:sz="0" w:space="0" w:color="auto"/>
            <w:right w:val="none" w:sz="0" w:space="0" w:color="auto"/>
          </w:divBdr>
        </w:div>
        <w:div w:id="191306389">
          <w:marLeft w:val="640"/>
          <w:marRight w:val="0"/>
          <w:marTop w:val="0"/>
          <w:marBottom w:val="0"/>
          <w:divBdr>
            <w:top w:val="none" w:sz="0" w:space="0" w:color="auto"/>
            <w:left w:val="none" w:sz="0" w:space="0" w:color="auto"/>
            <w:bottom w:val="none" w:sz="0" w:space="0" w:color="auto"/>
            <w:right w:val="none" w:sz="0" w:space="0" w:color="auto"/>
          </w:divBdr>
        </w:div>
        <w:div w:id="1288928941">
          <w:marLeft w:val="640"/>
          <w:marRight w:val="0"/>
          <w:marTop w:val="0"/>
          <w:marBottom w:val="0"/>
          <w:divBdr>
            <w:top w:val="none" w:sz="0" w:space="0" w:color="auto"/>
            <w:left w:val="none" w:sz="0" w:space="0" w:color="auto"/>
            <w:bottom w:val="none" w:sz="0" w:space="0" w:color="auto"/>
            <w:right w:val="none" w:sz="0" w:space="0" w:color="auto"/>
          </w:divBdr>
        </w:div>
        <w:div w:id="1423377817">
          <w:marLeft w:val="640"/>
          <w:marRight w:val="0"/>
          <w:marTop w:val="0"/>
          <w:marBottom w:val="0"/>
          <w:divBdr>
            <w:top w:val="none" w:sz="0" w:space="0" w:color="auto"/>
            <w:left w:val="none" w:sz="0" w:space="0" w:color="auto"/>
            <w:bottom w:val="none" w:sz="0" w:space="0" w:color="auto"/>
            <w:right w:val="none" w:sz="0" w:space="0" w:color="auto"/>
          </w:divBdr>
        </w:div>
        <w:div w:id="1136989167">
          <w:marLeft w:val="640"/>
          <w:marRight w:val="0"/>
          <w:marTop w:val="0"/>
          <w:marBottom w:val="0"/>
          <w:divBdr>
            <w:top w:val="none" w:sz="0" w:space="0" w:color="auto"/>
            <w:left w:val="none" w:sz="0" w:space="0" w:color="auto"/>
            <w:bottom w:val="none" w:sz="0" w:space="0" w:color="auto"/>
            <w:right w:val="none" w:sz="0" w:space="0" w:color="auto"/>
          </w:divBdr>
        </w:div>
        <w:div w:id="1300038612">
          <w:marLeft w:val="640"/>
          <w:marRight w:val="0"/>
          <w:marTop w:val="0"/>
          <w:marBottom w:val="0"/>
          <w:divBdr>
            <w:top w:val="none" w:sz="0" w:space="0" w:color="auto"/>
            <w:left w:val="none" w:sz="0" w:space="0" w:color="auto"/>
            <w:bottom w:val="none" w:sz="0" w:space="0" w:color="auto"/>
            <w:right w:val="none" w:sz="0" w:space="0" w:color="auto"/>
          </w:divBdr>
        </w:div>
        <w:div w:id="1533806058">
          <w:marLeft w:val="640"/>
          <w:marRight w:val="0"/>
          <w:marTop w:val="0"/>
          <w:marBottom w:val="0"/>
          <w:divBdr>
            <w:top w:val="none" w:sz="0" w:space="0" w:color="auto"/>
            <w:left w:val="none" w:sz="0" w:space="0" w:color="auto"/>
            <w:bottom w:val="none" w:sz="0" w:space="0" w:color="auto"/>
            <w:right w:val="none" w:sz="0" w:space="0" w:color="auto"/>
          </w:divBdr>
        </w:div>
        <w:div w:id="1518157567">
          <w:marLeft w:val="640"/>
          <w:marRight w:val="0"/>
          <w:marTop w:val="0"/>
          <w:marBottom w:val="0"/>
          <w:divBdr>
            <w:top w:val="none" w:sz="0" w:space="0" w:color="auto"/>
            <w:left w:val="none" w:sz="0" w:space="0" w:color="auto"/>
            <w:bottom w:val="none" w:sz="0" w:space="0" w:color="auto"/>
            <w:right w:val="none" w:sz="0" w:space="0" w:color="auto"/>
          </w:divBdr>
        </w:div>
        <w:div w:id="1209105680">
          <w:marLeft w:val="640"/>
          <w:marRight w:val="0"/>
          <w:marTop w:val="0"/>
          <w:marBottom w:val="0"/>
          <w:divBdr>
            <w:top w:val="none" w:sz="0" w:space="0" w:color="auto"/>
            <w:left w:val="none" w:sz="0" w:space="0" w:color="auto"/>
            <w:bottom w:val="none" w:sz="0" w:space="0" w:color="auto"/>
            <w:right w:val="none" w:sz="0" w:space="0" w:color="auto"/>
          </w:divBdr>
        </w:div>
        <w:div w:id="227689851">
          <w:marLeft w:val="640"/>
          <w:marRight w:val="0"/>
          <w:marTop w:val="0"/>
          <w:marBottom w:val="0"/>
          <w:divBdr>
            <w:top w:val="none" w:sz="0" w:space="0" w:color="auto"/>
            <w:left w:val="none" w:sz="0" w:space="0" w:color="auto"/>
            <w:bottom w:val="none" w:sz="0" w:space="0" w:color="auto"/>
            <w:right w:val="none" w:sz="0" w:space="0" w:color="auto"/>
          </w:divBdr>
        </w:div>
        <w:div w:id="723482188">
          <w:marLeft w:val="640"/>
          <w:marRight w:val="0"/>
          <w:marTop w:val="0"/>
          <w:marBottom w:val="0"/>
          <w:divBdr>
            <w:top w:val="none" w:sz="0" w:space="0" w:color="auto"/>
            <w:left w:val="none" w:sz="0" w:space="0" w:color="auto"/>
            <w:bottom w:val="none" w:sz="0" w:space="0" w:color="auto"/>
            <w:right w:val="none" w:sz="0" w:space="0" w:color="auto"/>
          </w:divBdr>
        </w:div>
        <w:div w:id="1975019424">
          <w:marLeft w:val="640"/>
          <w:marRight w:val="0"/>
          <w:marTop w:val="0"/>
          <w:marBottom w:val="0"/>
          <w:divBdr>
            <w:top w:val="none" w:sz="0" w:space="0" w:color="auto"/>
            <w:left w:val="none" w:sz="0" w:space="0" w:color="auto"/>
            <w:bottom w:val="none" w:sz="0" w:space="0" w:color="auto"/>
            <w:right w:val="none" w:sz="0" w:space="0" w:color="auto"/>
          </w:divBdr>
        </w:div>
        <w:div w:id="115948188">
          <w:marLeft w:val="640"/>
          <w:marRight w:val="0"/>
          <w:marTop w:val="0"/>
          <w:marBottom w:val="0"/>
          <w:divBdr>
            <w:top w:val="none" w:sz="0" w:space="0" w:color="auto"/>
            <w:left w:val="none" w:sz="0" w:space="0" w:color="auto"/>
            <w:bottom w:val="none" w:sz="0" w:space="0" w:color="auto"/>
            <w:right w:val="none" w:sz="0" w:space="0" w:color="auto"/>
          </w:divBdr>
        </w:div>
        <w:div w:id="28072962">
          <w:marLeft w:val="640"/>
          <w:marRight w:val="0"/>
          <w:marTop w:val="0"/>
          <w:marBottom w:val="0"/>
          <w:divBdr>
            <w:top w:val="none" w:sz="0" w:space="0" w:color="auto"/>
            <w:left w:val="none" w:sz="0" w:space="0" w:color="auto"/>
            <w:bottom w:val="none" w:sz="0" w:space="0" w:color="auto"/>
            <w:right w:val="none" w:sz="0" w:space="0" w:color="auto"/>
          </w:divBdr>
        </w:div>
        <w:div w:id="1233346791">
          <w:marLeft w:val="640"/>
          <w:marRight w:val="0"/>
          <w:marTop w:val="0"/>
          <w:marBottom w:val="0"/>
          <w:divBdr>
            <w:top w:val="none" w:sz="0" w:space="0" w:color="auto"/>
            <w:left w:val="none" w:sz="0" w:space="0" w:color="auto"/>
            <w:bottom w:val="none" w:sz="0" w:space="0" w:color="auto"/>
            <w:right w:val="none" w:sz="0" w:space="0" w:color="auto"/>
          </w:divBdr>
        </w:div>
        <w:div w:id="877011611">
          <w:marLeft w:val="640"/>
          <w:marRight w:val="0"/>
          <w:marTop w:val="0"/>
          <w:marBottom w:val="0"/>
          <w:divBdr>
            <w:top w:val="none" w:sz="0" w:space="0" w:color="auto"/>
            <w:left w:val="none" w:sz="0" w:space="0" w:color="auto"/>
            <w:bottom w:val="none" w:sz="0" w:space="0" w:color="auto"/>
            <w:right w:val="none" w:sz="0" w:space="0" w:color="auto"/>
          </w:divBdr>
        </w:div>
        <w:div w:id="514811569">
          <w:marLeft w:val="640"/>
          <w:marRight w:val="0"/>
          <w:marTop w:val="0"/>
          <w:marBottom w:val="0"/>
          <w:divBdr>
            <w:top w:val="none" w:sz="0" w:space="0" w:color="auto"/>
            <w:left w:val="none" w:sz="0" w:space="0" w:color="auto"/>
            <w:bottom w:val="none" w:sz="0" w:space="0" w:color="auto"/>
            <w:right w:val="none" w:sz="0" w:space="0" w:color="auto"/>
          </w:divBdr>
        </w:div>
        <w:div w:id="813256184">
          <w:marLeft w:val="640"/>
          <w:marRight w:val="0"/>
          <w:marTop w:val="0"/>
          <w:marBottom w:val="0"/>
          <w:divBdr>
            <w:top w:val="none" w:sz="0" w:space="0" w:color="auto"/>
            <w:left w:val="none" w:sz="0" w:space="0" w:color="auto"/>
            <w:bottom w:val="none" w:sz="0" w:space="0" w:color="auto"/>
            <w:right w:val="none" w:sz="0" w:space="0" w:color="auto"/>
          </w:divBdr>
        </w:div>
        <w:div w:id="813646906">
          <w:marLeft w:val="640"/>
          <w:marRight w:val="0"/>
          <w:marTop w:val="0"/>
          <w:marBottom w:val="0"/>
          <w:divBdr>
            <w:top w:val="none" w:sz="0" w:space="0" w:color="auto"/>
            <w:left w:val="none" w:sz="0" w:space="0" w:color="auto"/>
            <w:bottom w:val="none" w:sz="0" w:space="0" w:color="auto"/>
            <w:right w:val="none" w:sz="0" w:space="0" w:color="auto"/>
          </w:divBdr>
        </w:div>
        <w:div w:id="1930120530">
          <w:marLeft w:val="640"/>
          <w:marRight w:val="0"/>
          <w:marTop w:val="0"/>
          <w:marBottom w:val="0"/>
          <w:divBdr>
            <w:top w:val="none" w:sz="0" w:space="0" w:color="auto"/>
            <w:left w:val="none" w:sz="0" w:space="0" w:color="auto"/>
            <w:bottom w:val="none" w:sz="0" w:space="0" w:color="auto"/>
            <w:right w:val="none" w:sz="0" w:space="0" w:color="auto"/>
          </w:divBdr>
        </w:div>
        <w:div w:id="1898320186">
          <w:marLeft w:val="640"/>
          <w:marRight w:val="0"/>
          <w:marTop w:val="0"/>
          <w:marBottom w:val="0"/>
          <w:divBdr>
            <w:top w:val="none" w:sz="0" w:space="0" w:color="auto"/>
            <w:left w:val="none" w:sz="0" w:space="0" w:color="auto"/>
            <w:bottom w:val="none" w:sz="0" w:space="0" w:color="auto"/>
            <w:right w:val="none" w:sz="0" w:space="0" w:color="auto"/>
          </w:divBdr>
        </w:div>
      </w:divsChild>
    </w:div>
    <w:div w:id="1727727616">
      <w:marLeft w:val="640"/>
      <w:marRight w:val="0"/>
      <w:marTop w:val="0"/>
      <w:marBottom w:val="0"/>
      <w:divBdr>
        <w:top w:val="none" w:sz="0" w:space="0" w:color="auto"/>
        <w:left w:val="none" w:sz="0" w:space="0" w:color="auto"/>
        <w:bottom w:val="none" w:sz="0" w:space="0" w:color="auto"/>
        <w:right w:val="none" w:sz="0" w:space="0" w:color="auto"/>
      </w:divBdr>
    </w:div>
    <w:div w:id="1727752295">
      <w:marLeft w:val="640"/>
      <w:marRight w:val="0"/>
      <w:marTop w:val="0"/>
      <w:marBottom w:val="0"/>
      <w:divBdr>
        <w:top w:val="none" w:sz="0" w:space="0" w:color="auto"/>
        <w:left w:val="none" w:sz="0" w:space="0" w:color="auto"/>
        <w:bottom w:val="none" w:sz="0" w:space="0" w:color="auto"/>
        <w:right w:val="none" w:sz="0" w:space="0" w:color="auto"/>
      </w:divBdr>
    </w:div>
    <w:div w:id="1727752405">
      <w:marLeft w:val="640"/>
      <w:marRight w:val="0"/>
      <w:marTop w:val="0"/>
      <w:marBottom w:val="0"/>
      <w:divBdr>
        <w:top w:val="none" w:sz="0" w:space="0" w:color="auto"/>
        <w:left w:val="none" w:sz="0" w:space="0" w:color="auto"/>
        <w:bottom w:val="none" w:sz="0" w:space="0" w:color="auto"/>
        <w:right w:val="none" w:sz="0" w:space="0" w:color="auto"/>
      </w:divBdr>
    </w:div>
    <w:div w:id="1727753859">
      <w:marLeft w:val="640"/>
      <w:marRight w:val="0"/>
      <w:marTop w:val="0"/>
      <w:marBottom w:val="0"/>
      <w:divBdr>
        <w:top w:val="none" w:sz="0" w:space="0" w:color="auto"/>
        <w:left w:val="none" w:sz="0" w:space="0" w:color="auto"/>
        <w:bottom w:val="none" w:sz="0" w:space="0" w:color="auto"/>
        <w:right w:val="none" w:sz="0" w:space="0" w:color="auto"/>
      </w:divBdr>
    </w:div>
    <w:div w:id="1727803532">
      <w:marLeft w:val="640"/>
      <w:marRight w:val="0"/>
      <w:marTop w:val="0"/>
      <w:marBottom w:val="0"/>
      <w:divBdr>
        <w:top w:val="none" w:sz="0" w:space="0" w:color="auto"/>
        <w:left w:val="none" w:sz="0" w:space="0" w:color="auto"/>
        <w:bottom w:val="none" w:sz="0" w:space="0" w:color="auto"/>
        <w:right w:val="none" w:sz="0" w:space="0" w:color="auto"/>
      </w:divBdr>
    </w:div>
    <w:div w:id="1727877435">
      <w:marLeft w:val="640"/>
      <w:marRight w:val="0"/>
      <w:marTop w:val="0"/>
      <w:marBottom w:val="0"/>
      <w:divBdr>
        <w:top w:val="none" w:sz="0" w:space="0" w:color="auto"/>
        <w:left w:val="none" w:sz="0" w:space="0" w:color="auto"/>
        <w:bottom w:val="none" w:sz="0" w:space="0" w:color="auto"/>
        <w:right w:val="none" w:sz="0" w:space="0" w:color="auto"/>
      </w:divBdr>
    </w:div>
    <w:div w:id="1727878456">
      <w:marLeft w:val="640"/>
      <w:marRight w:val="0"/>
      <w:marTop w:val="0"/>
      <w:marBottom w:val="0"/>
      <w:divBdr>
        <w:top w:val="none" w:sz="0" w:space="0" w:color="auto"/>
        <w:left w:val="none" w:sz="0" w:space="0" w:color="auto"/>
        <w:bottom w:val="none" w:sz="0" w:space="0" w:color="auto"/>
        <w:right w:val="none" w:sz="0" w:space="0" w:color="auto"/>
      </w:divBdr>
    </w:div>
    <w:div w:id="1728142783">
      <w:marLeft w:val="640"/>
      <w:marRight w:val="0"/>
      <w:marTop w:val="0"/>
      <w:marBottom w:val="0"/>
      <w:divBdr>
        <w:top w:val="none" w:sz="0" w:space="0" w:color="auto"/>
        <w:left w:val="none" w:sz="0" w:space="0" w:color="auto"/>
        <w:bottom w:val="none" w:sz="0" w:space="0" w:color="auto"/>
        <w:right w:val="none" w:sz="0" w:space="0" w:color="auto"/>
      </w:divBdr>
    </w:div>
    <w:div w:id="1728186671">
      <w:marLeft w:val="640"/>
      <w:marRight w:val="0"/>
      <w:marTop w:val="0"/>
      <w:marBottom w:val="0"/>
      <w:divBdr>
        <w:top w:val="none" w:sz="0" w:space="0" w:color="auto"/>
        <w:left w:val="none" w:sz="0" w:space="0" w:color="auto"/>
        <w:bottom w:val="none" w:sz="0" w:space="0" w:color="auto"/>
        <w:right w:val="none" w:sz="0" w:space="0" w:color="auto"/>
      </w:divBdr>
    </w:div>
    <w:div w:id="1728188247">
      <w:marLeft w:val="640"/>
      <w:marRight w:val="0"/>
      <w:marTop w:val="0"/>
      <w:marBottom w:val="0"/>
      <w:divBdr>
        <w:top w:val="none" w:sz="0" w:space="0" w:color="auto"/>
        <w:left w:val="none" w:sz="0" w:space="0" w:color="auto"/>
        <w:bottom w:val="none" w:sz="0" w:space="0" w:color="auto"/>
        <w:right w:val="none" w:sz="0" w:space="0" w:color="auto"/>
      </w:divBdr>
    </w:div>
    <w:div w:id="1728265004">
      <w:marLeft w:val="640"/>
      <w:marRight w:val="0"/>
      <w:marTop w:val="0"/>
      <w:marBottom w:val="0"/>
      <w:divBdr>
        <w:top w:val="none" w:sz="0" w:space="0" w:color="auto"/>
        <w:left w:val="none" w:sz="0" w:space="0" w:color="auto"/>
        <w:bottom w:val="none" w:sz="0" w:space="0" w:color="auto"/>
        <w:right w:val="none" w:sz="0" w:space="0" w:color="auto"/>
      </w:divBdr>
    </w:div>
    <w:div w:id="1728332258">
      <w:marLeft w:val="640"/>
      <w:marRight w:val="0"/>
      <w:marTop w:val="0"/>
      <w:marBottom w:val="0"/>
      <w:divBdr>
        <w:top w:val="none" w:sz="0" w:space="0" w:color="auto"/>
        <w:left w:val="none" w:sz="0" w:space="0" w:color="auto"/>
        <w:bottom w:val="none" w:sz="0" w:space="0" w:color="auto"/>
        <w:right w:val="none" w:sz="0" w:space="0" w:color="auto"/>
      </w:divBdr>
    </w:div>
    <w:div w:id="1728406819">
      <w:marLeft w:val="640"/>
      <w:marRight w:val="0"/>
      <w:marTop w:val="0"/>
      <w:marBottom w:val="0"/>
      <w:divBdr>
        <w:top w:val="none" w:sz="0" w:space="0" w:color="auto"/>
        <w:left w:val="none" w:sz="0" w:space="0" w:color="auto"/>
        <w:bottom w:val="none" w:sz="0" w:space="0" w:color="auto"/>
        <w:right w:val="none" w:sz="0" w:space="0" w:color="auto"/>
      </w:divBdr>
    </w:div>
    <w:div w:id="1728407233">
      <w:marLeft w:val="640"/>
      <w:marRight w:val="0"/>
      <w:marTop w:val="0"/>
      <w:marBottom w:val="0"/>
      <w:divBdr>
        <w:top w:val="none" w:sz="0" w:space="0" w:color="auto"/>
        <w:left w:val="none" w:sz="0" w:space="0" w:color="auto"/>
        <w:bottom w:val="none" w:sz="0" w:space="0" w:color="auto"/>
        <w:right w:val="none" w:sz="0" w:space="0" w:color="auto"/>
      </w:divBdr>
    </w:div>
    <w:div w:id="1728458317">
      <w:marLeft w:val="640"/>
      <w:marRight w:val="0"/>
      <w:marTop w:val="0"/>
      <w:marBottom w:val="0"/>
      <w:divBdr>
        <w:top w:val="none" w:sz="0" w:space="0" w:color="auto"/>
        <w:left w:val="none" w:sz="0" w:space="0" w:color="auto"/>
        <w:bottom w:val="none" w:sz="0" w:space="0" w:color="auto"/>
        <w:right w:val="none" w:sz="0" w:space="0" w:color="auto"/>
      </w:divBdr>
    </w:div>
    <w:div w:id="1728529963">
      <w:marLeft w:val="640"/>
      <w:marRight w:val="0"/>
      <w:marTop w:val="0"/>
      <w:marBottom w:val="0"/>
      <w:divBdr>
        <w:top w:val="none" w:sz="0" w:space="0" w:color="auto"/>
        <w:left w:val="none" w:sz="0" w:space="0" w:color="auto"/>
        <w:bottom w:val="none" w:sz="0" w:space="0" w:color="auto"/>
        <w:right w:val="none" w:sz="0" w:space="0" w:color="auto"/>
      </w:divBdr>
    </w:div>
    <w:div w:id="1728531161">
      <w:marLeft w:val="640"/>
      <w:marRight w:val="0"/>
      <w:marTop w:val="0"/>
      <w:marBottom w:val="0"/>
      <w:divBdr>
        <w:top w:val="none" w:sz="0" w:space="0" w:color="auto"/>
        <w:left w:val="none" w:sz="0" w:space="0" w:color="auto"/>
        <w:bottom w:val="none" w:sz="0" w:space="0" w:color="auto"/>
        <w:right w:val="none" w:sz="0" w:space="0" w:color="auto"/>
      </w:divBdr>
    </w:div>
    <w:div w:id="1728600828">
      <w:marLeft w:val="640"/>
      <w:marRight w:val="0"/>
      <w:marTop w:val="0"/>
      <w:marBottom w:val="0"/>
      <w:divBdr>
        <w:top w:val="none" w:sz="0" w:space="0" w:color="auto"/>
        <w:left w:val="none" w:sz="0" w:space="0" w:color="auto"/>
        <w:bottom w:val="none" w:sz="0" w:space="0" w:color="auto"/>
        <w:right w:val="none" w:sz="0" w:space="0" w:color="auto"/>
      </w:divBdr>
    </w:div>
    <w:div w:id="1728607753">
      <w:marLeft w:val="640"/>
      <w:marRight w:val="0"/>
      <w:marTop w:val="0"/>
      <w:marBottom w:val="0"/>
      <w:divBdr>
        <w:top w:val="none" w:sz="0" w:space="0" w:color="auto"/>
        <w:left w:val="none" w:sz="0" w:space="0" w:color="auto"/>
        <w:bottom w:val="none" w:sz="0" w:space="0" w:color="auto"/>
        <w:right w:val="none" w:sz="0" w:space="0" w:color="auto"/>
      </w:divBdr>
    </w:div>
    <w:div w:id="1728609529">
      <w:marLeft w:val="640"/>
      <w:marRight w:val="0"/>
      <w:marTop w:val="0"/>
      <w:marBottom w:val="0"/>
      <w:divBdr>
        <w:top w:val="none" w:sz="0" w:space="0" w:color="auto"/>
        <w:left w:val="none" w:sz="0" w:space="0" w:color="auto"/>
        <w:bottom w:val="none" w:sz="0" w:space="0" w:color="auto"/>
        <w:right w:val="none" w:sz="0" w:space="0" w:color="auto"/>
      </w:divBdr>
    </w:div>
    <w:div w:id="1728720299">
      <w:marLeft w:val="640"/>
      <w:marRight w:val="0"/>
      <w:marTop w:val="0"/>
      <w:marBottom w:val="0"/>
      <w:divBdr>
        <w:top w:val="none" w:sz="0" w:space="0" w:color="auto"/>
        <w:left w:val="none" w:sz="0" w:space="0" w:color="auto"/>
        <w:bottom w:val="none" w:sz="0" w:space="0" w:color="auto"/>
        <w:right w:val="none" w:sz="0" w:space="0" w:color="auto"/>
      </w:divBdr>
    </w:div>
    <w:div w:id="1728801533">
      <w:bodyDiv w:val="1"/>
      <w:marLeft w:val="0"/>
      <w:marRight w:val="0"/>
      <w:marTop w:val="0"/>
      <w:marBottom w:val="0"/>
      <w:divBdr>
        <w:top w:val="none" w:sz="0" w:space="0" w:color="auto"/>
        <w:left w:val="none" w:sz="0" w:space="0" w:color="auto"/>
        <w:bottom w:val="none" w:sz="0" w:space="0" w:color="auto"/>
        <w:right w:val="none" w:sz="0" w:space="0" w:color="auto"/>
      </w:divBdr>
    </w:div>
    <w:div w:id="1728802178">
      <w:marLeft w:val="640"/>
      <w:marRight w:val="0"/>
      <w:marTop w:val="0"/>
      <w:marBottom w:val="0"/>
      <w:divBdr>
        <w:top w:val="none" w:sz="0" w:space="0" w:color="auto"/>
        <w:left w:val="none" w:sz="0" w:space="0" w:color="auto"/>
        <w:bottom w:val="none" w:sz="0" w:space="0" w:color="auto"/>
        <w:right w:val="none" w:sz="0" w:space="0" w:color="auto"/>
      </w:divBdr>
    </w:div>
    <w:div w:id="1728802280">
      <w:marLeft w:val="640"/>
      <w:marRight w:val="0"/>
      <w:marTop w:val="0"/>
      <w:marBottom w:val="0"/>
      <w:divBdr>
        <w:top w:val="none" w:sz="0" w:space="0" w:color="auto"/>
        <w:left w:val="none" w:sz="0" w:space="0" w:color="auto"/>
        <w:bottom w:val="none" w:sz="0" w:space="0" w:color="auto"/>
        <w:right w:val="none" w:sz="0" w:space="0" w:color="auto"/>
      </w:divBdr>
    </w:div>
    <w:div w:id="1728872269">
      <w:marLeft w:val="640"/>
      <w:marRight w:val="0"/>
      <w:marTop w:val="0"/>
      <w:marBottom w:val="0"/>
      <w:divBdr>
        <w:top w:val="none" w:sz="0" w:space="0" w:color="auto"/>
        <w:left w:val="none" w:sz="0" w:space="0" w:color="auto"/>
        <w:bottom w:val="none" w:sz="0" w:space="0" w:color="auto"/>
        <w:right w:val="none" w:sz="0" w:space="0" w:color="auto"/>
      </w:divBdr>
    </w:div>
    <w:div w:id="1728911397">
      <w:marLeft w:val="640"/>
      <w:marRight w:val="0"/>
      <w:marTop w:val="0"/>
      <w:marBottom w:val="0"/>
      <w:divBdr>
        <w:top w:val="none" w:sz="0" w:space="0" w:color="auto"/>
        <w:left w:val="none" w:sz="0" w:space="0" w:color="auto"/>
        <w:bottom w:val="none" w:sz="0" w:space="0" w:color="auto"/>
        <w:right w:val="none" w:sz="0" w:space="0" w:color="auto"/>
      </w:divBdr>
    </w:div>
    <w:div w:id="1729037503">
      <w:bodyDiv w:val="1"/>
      <w:marLeft w:val="0"/>
      <w:marRight w:val="0"/>
      <w:marTop w:val="0"/>
      <w:marBottom w:val="0"/>
      <w:divBdr>
        <w:top w:val="none" w:sz="0" w:space="0" w:color="auto"/>
        <w:left w:val="none" w:sz="0" w:space="0" w:color="auto"/>
        <w:bottom w:val="none" w:sz="0" w:space="0" w:color="auto"/>
        <w:right w:val="none" w:sz="0" w:space="0" w:color="auto"/>
      </w:divBdr>
    </w:div>
    <w:div w:id="1729108235">
      <w:marLeft w:val="640"/>
      <w:marRight w:val="0"/>
      <w:marTop w:val="0"/>
      <w:marBottom w:val="0"/>
      <w:divBdr>
        <w:top w:val="none" w:sz="0" w:space="0" w:color="auto"/>
        <w:left w:val="none" w:sz="0" w:space="0" w:color="auto"/>
        <w:bottom w:val="none" w:sz="0" w:space="0" w:color="auto"/>
        <w:right w:val="none" w:sz="0" w:space="0" w:color="auto"/>
      </w:divBdr>
    </w:div>
    <w:div w:id="1729114106">
      <w:marLeft w:val="640"/>
      <w:marRight w:val="0"/>
      <w:marTop w:val="0"/>
      <w:marBottom w:val="0"/>
      <w:divBdr>
        <w:top w:val="none" w:sz="0" w:space="0" w:color="auto"/>
        <w:left w:val="none" w:sz="0" w:space="0" w:color="auto"/>
        <w:bottom w:val="none" w:sz="0" w:space="0" w:color="auto"/>
        <w:right w:val="none" w:sz="0" w:space="0" w:color="auto"/>
      </w:divBdr>
    </w:div>
    <w:div w:id="1729183667">
      <w:marLeft w:val="640"/>
      <w:marRight w:val="0"/>
      <w:marTop w:val="0"/>
      <w:marBottom w:val="0"/>
      <w:divBdr>
        <w:top w:val="none" w:sz="0" w:space="0" w:color="auto"/>
        <w:left w:val="none" w:sz="0" w:space="0" w:color="auto"/>
        <w:bottom w:val="none" w:sz="0" w:space="0" w:color="auto"/>
        <w:right w:val="none" w:sz="0" w:space="0" w:color="auto"/>
      </w:divBdr>
    </w:div>
    <w:div w:id="1729255379">
      <w:marLeft w:val="640"/>
      <w:marRight w:val="0"/>
      <w:marTop w:val="0"/>
      <w:marBottom w:val="0"/>
      <w:divBdr>
        <w:top w:val="none" w:sz="0" w:space="0" w:color="auto"/>
        <w:left w:val="none" w:sz="0" w:space="0" w:color="auto"/>
        <w:bottom w:val="none" w:sz="0" w:space="0" w:color="auto"/>
        <w:right w:val="none" w:sz="0" w:space="0" w:color="auto"/>
      </w:divBdr>
    </w:div>
    <w:div w:id="1729261316">
      <w:marLeft w:val="640"/>
      <w:marRight w:val="0"/>
      <w:marTop w:val="0"/>
      <w:marBottom w:val="0"/>
      <w:divBdr>
        <w:top w:val="none" w:sz="0" w:space="0" w:color="auto"/>
        <w:left w:val="none" w:sz="0" w:space="0" w:color="auto"/>
        <w:bottom w:val="none" w:sz="0" w:space="0" w:color="auto"/>
        <w:right w:val="none" w:sz="0" w:space="0" w:color="auto"/>
      </w:divBdr>
    </w:div>
    <w:div w:id="1729262216">
      <w:marLeft w:val="640"/>
      <w:marRight w:val="0"/>
      <w:marTop w:val="0"/>
      <w:marBottom w:val="0"/>
      <w:divBdr>
        <w:top w:val="none" w:sz="0" w:space="0" w:color="auto"/>
        <w:left w:val="none" w:sz="0" w:space="0" w:color="auto"/>
        <w:bottom w:val="none" w:sz="0" w:space="0" w:color="auto"/>
        <w:right w:val="none" w:sz="0" w:space="0" w:color="auto"/>
      </w:divBdr>
    </w:div>
    <w:div w:id="1729303600">
      <w:marLeft w:val="640"/>
      <w:marRight w:val="0"/>
      <w:marTop w:val="0"/>
      <w:marBottom w:val="0"/>
      <w:divBdr>
        <w:top w:val="none" w:sz="0" w:space="0" w:color="auto"/>
        <w:left w:val="none" w:sz="0" w:space="0" w:color="auto"/>
        <w:bottom w:val="none" w:sz="0" w:space="0" w:color="auto"/>
        <w:right w:val="none" w:sz="0" w:space="0" w:color="auto"/>
      </w:divBdr>
    </w:div>
    <w:div w:id="1729378692">
      <w:marLeft w:val="640"/>
      <w:marRight w:val="0"/>
      <w:marTop w:val="0"/>
      <w:marBottom w:val="0"/>
      <w:divBdr>
        <w:top w:val="none" w:sz="0" w:space="0" w:color="auto"/>
        <w:left w:val="none" w:sz="0" w:space="0" w:color="auto"/>
        <w:bottom w:val="none" w:sz="0" w:space="0" w:color="auto"/>
        <w:right w:val="none" w:sz="0" w:space="0" w:color="auto"/>
      </w:divBdr>
    </w:div>
    <w:div w:id="1729649731">
      <w:marLeft w:val="640"/>
      <w:marRight w:val="0"/>
      <w:marTop w:val="0"/>
      <w:marBottom w:val="0"/>
      <w:divBdr>
        <w:top w:val="none" w:sz="0" w:space="0" w:color="auto"/>
        <w:left w:val="none" w:sz="0" w:space="0" w:color="auto"/>
        <w:bottom w:val="none" w:sz="0" w:space="0" w:color="auto"/>
        <w:right w:val="none" w:sz="0" w:space="0" w:color="auto"/>
      </w:divBdr>
    </w:div>
    <w:div w:id="1729721953">
      <w:marLeft w:val="640"/>
      <w:marRight w:val="0"/>
      <w:marTop w:val="0"/>
      <w:marBottom w:val="0"/>
      <w:divBdr>
        <w:top w:val="none" w:sz="0" w:space="0" w:color="auto"/>
        <w:left w:val="none" w:sz="0" w:space="0" w:color="auto"/>
        <w:bottom w:val="none" w:sz="0" w:space="0" w:color="auto"/>
        <w:right w:val="none" w:sz="0" w:space="0" w:color="auto"/>
      </w:divBdr>
    </w:div>
    <w:div w:id="1729722966">
      <w:marLeft w:val="640"/>
      <w:marRight w:val="0"/>
      <w:marTop w:val="0"/>
      <w:marBottom w:val="0"/>
      <w:divBdr>
        <w:top w:val="none" w:sz="0" w:space="0" w:color="auto"/>
        <w:left w:val="none" w:sz="0" w:space="0" w:color="auto"/>
        <w:bottom w:val="none" w:sz="0" w:space="0" w:color="auto"/>
        <w:right w:val="none" w:sz="0" w:space="0" w:color="auto"/>
      </w:divBdr>
    </w:div>
    <w:div w:id="1729723596">
      <w:marLeft w:val="640"/>
      <w:marRight w:val="0"/>
      <w:marTop w:val="0"/>
      <w:marBottom w:val="0"/>
      <w:divBdr>
        <w:top w:val="none" w:sz="0" w:space="0" w:color="auto"/>
        <w:left w:val="none" w:sz="0" w:space="0" w:color="auto"/>
        <w:bottom w:val="none" w:sz="0" w:space="0" w:color="auto"/>
        <w:right w:val="none" w:sz="0" w:space="0" w:color="auto"/>
      </w:divBdr>
    </w:div>
    <w:div w:id="1729766062">
      <w:marLeft w:val="640"/>
      <w:marRight w:val="0"/>
      <w:marTop w:val="0"/>
      <w:marBottom w:val="0"/>
      <w:divBdr>
        <w:top w:val="none" w:sz="0" w:space="0" w:color="auto"/>
        <w:left w:val="none" w:sz="0" w:space="0" w:color="auto"/>
        <w:bottom w:val="none" w:sz="0" w:space="0" w:color="auto"/>
        <w:right w:val="none" w:sz="0" w:space="0" w:color="auto"/>
      </w:divBdr>
    </w:div>
    <w:div w:id="1729767422">
      <w:marLeft w:val="640"/>
      <w:marRight w:val="0"/>
      <w:marTop w:val="0"/>
      <w:marBottom w:val="0"/>
      <w:divBdr>
        <w:top w:val="none" w:sz="0" w:space="0" w:color="auto"/>
        <w:left w:val="none" w:sz="0" w:space="0" w:color="auto"/>
        <w:bottom w:val="none" w:sz="0" w:space="0" w:color="auto"/>
        <w:right w:val="none" w:sz="0" w:space="0" w:color="auto"/>
      </w:divBdr>
    </w:div>
    <w:div w:id="1729913435">
      <w:marLeft w:val="640"/>
      <w:marRight w:val="0"/>
      <w:marTop w:val="0"/>
      <w:marBottom w:val="0"/>
      <w:divBdr>
        <w:top w:val="none" w:sz="0" w:space="0" w:color="auto"/>
        <w:left w:val="none" w:sz="0" w:space="0" w:color="auto"/>
        <w:bottom w:val="none" w:sz="0" w:space="0" w:color="auto"/>
        <w:right w:val="none" w:sz="0" w:space="0" w:color="auto"/>
      </w:divBdr>
    </w:div>
    <w:div w:id="1729955862">
      <w:marLeft w:val="640"/>
      <w:marRight w:val="0"/>
      <w:marTop w:val="0"/>
      <w:marBottom w:val="0"/>
      <w:divBdr>
        <w:top w:val="none" w:sz="0" w:space="0" w:color="auto"/>
        <w:left w:val="none" w:sz="0" w:space="0" w:color="auto"/>
        <w:bottom w:val="none" w:sz="0" w:space="0" w:color="auto"/>
        <w:right w:val="none" w:sz="0" w:space="0" w:color="auto"/>
      </w:divBdr>
    </w:div>
    <w:div w:id="1730108661">
      <w:marLeft w:val="640"/>
      <w:marRight w:val="0"/>
      <w:marTop w:val="0"/>
      <w:marBottom w:val="0"/>
      <w:divBdr>
        <w:top w:val="none" w:sz="0" w:space="0" w:color="auto"/>
        <w:left w:val="none" w:sz="0" w:space="0" w:color="auto"/>
        <w:bottom w:val="none" w:sz="0" w:space="0" w:color="auto"/>
        <w:right w:val="none" w:sz="0" w:space="0" w:color="auto"/>
      </w:divBdr>
    </w:div>
    <w:div w:id="1730110584">
      <w:marLeft w:val="640"/>
      <w:marRight w:val="0"/>
      <w:marTop w:val="0"/>
      <w:marBottom w:val="0"/>
      <w:divBdr>
        <w:top w:val="none" w:sz="0" w:space="0" w:color="auto"/>
        <w:left w:val="none" w:sz="0" w:space="0" w:color="auto"/>
        <w:bottom w:val="none" w:sz="0" w:space="0" w:color="auto"/>
        <w:right w:val="none" w:sz="0" w:space="0" w:color="auto"/>
      </w:divBdr>
    </w:div>
    <w:div w:id="1730111023">
      <w:marLeft w:val="640"/>
      <w:marRight w:val="0"/>
      <w:marTop w:val="0"/>
      <w:marBottom w:val="0"/>
      <w:divBdr>
        <w:top w:val="none" w:sz="0" w:space="0" w:color="auto"/>
        <w:left w:val="none" w:sz="0" w:space="0" w:color="auto"/>
        <w:bottom w:val="none" w:sz="0" w:space="0" w:color="auto"/>
        <w:right w:val="none" w:sz="0" w:space="0" w:color="auto"/>
      </w:divBdr>
    </w:div>
    <w:div w:id="1730152063">
      <w:marLeft w:val="640"/>
      <w:marRight w:val="0"/>
      <w:marTop w:val="0"/>
      <w:marBottom w:val="0"/>
      <w:divBdr>
        <w:top w:val="none" w:sz="0" w:space="0" w:color="auto"/>
        <w:left w:val="none" w:sz="0" w:space="0" w:color="auto"/>
        <w:bottom w:val="none" w:sz="0" w:space="0" w:color="auto"/>
        <w:right w:val="none" w:sz="0" w:space="0" w:color="auto"/>
      </w:divBdr>
    </w:div>
    <w:div w:id="1730154625">
      <w:marLeft w:val="640"/>
      <w:marRight w:val="0"/>
      <w:marTop w:val="0"/>
      <w:marBottom w:val="0"/>
      <w:divBdr>
        <w:top w:val="none" w:sz="0" w:space="0" w:color="auto"/>
        <w:left w:val="none" w:sz="0" w:space="0" w:color="auto"/>
        <w:bottom w:val="none" w:sz="0" w:space="0" w:color="auto"/>
        <w:right w:val="none" w:sz="0" w:space="0" w:color="auto"/>
      </w:divBdr>
    </w:div>
    <w:div w:id="1730155825">
      <w:marLeft w:val="640"/>
      <w:marRight w:val="0"/>
      <w:marTop w:val="0"/>
      <w:marBottom w:val="0"/>
      <w:divBdr>
        <w:top w:val="none" w:sz="0" w:space="0" w:color="auto"/>
        <w:left w:val="none" w:sz="0" w:space="0" w:color="auto"/>
        <w:bottom w:val="none" w:sz="0" w:space="0" w:color="auto"/>
        <w:right w:val="none" w:sz="0" w:space="0" w:color="auto"/>
      </w:divBdr>
    </w:div>
    <w:div w:id="1730223487">
      <w:marLeft w:val="640"/>
      <w:marRight w:val="0"/>
      <w:marTop w:val="0"/>
      <w:marBottom w:val="0"/>
      <w:divBdr>
        <w:top w:val="none" w:sz="0" w:space="0" w:color="auto"/>
        <w:left w:val="none" w:sz="0" w:space="0" w:color="auto"/>
        <w:bottom w:val="none" w:sz="0" w:space="0" w:color="auto"/>
        <w:right w:val="none" w:sz="0" w:space="0" w:color="auto"/>
      </w:divBdr>
    </w:div>
    <w:div w:id="1730227133">
      <w:marLeft w:val="640"/>
      <w:marRight w:val="0"/>
      <w:marTop w:val="0"/>
      <w:marBottom w:val="0"/>
      <w:divBdr>
        <w:top w:val="none" w:sz="0" w:space="0" w:color="auto"/>
        <w:left w:val="none" w:sz="0" w:space="0" w:color="auto"/>
        <w:bottom w:val="none" w:sz="0" w:space="0" w:color="auto"/>
        <w:right w:val="none" w:sz="0" w:space="0" w:color="auto"/>
      </w:divBdr>
    </w:div>
    <w:div w:id="1730304596">
      <w:marLeft w:val="640"/>
      <w:marRight w:val="0"/>
      <w:marTop w:val="0"/>
      <w:marBottom w:val="0"/>
      <w:divBdr>
        <w:top w:val="none" w:sz="0" w:space="0" w:color="auto"/>
        <w:left w:val="none" w:sz="0" w:space="0" w:color="auto"/>
        <w:bottom w:val="none" w:sz="0" w:space="0" w:color="auto"/>
        <w:right w:val="none" w:sz="0" w:space="0" w:color="auto"/>
      </w:divBdr>
    </w:div>
    <w:div w:id="1730347312">
      <w:marLeft w:val="640"/>
      <w:marRight w:val="0"/>
      <w:marTop w:val="0"/>
      <w:marBottom w:val="0"/>
      <w:divBdr>
        <w:top w:val="none" w:sz="0" w:space="0" w:color="auto"/>
        <w:left w:val="none" w:sz="0" w:space="0" w:color="auto"/>
        <w:bottom w:val="none" w:sz="0" w:space="0" w:color="auto"/>
        <w:right w:val="none" w:sz="0" w:space="0" w:color="auto"/>
      </w:divBdr>
    </w:div>
    <w:div w:id="1730375893">
      <w:marLeft w:val="640"/>
      <w:marRight w:val="0"/>
      <w:marTop w:val="0"/>
      <w:marBottom w:val="0"/>
      <w:divBdr>
        <w:top w:val="none" w:sz="0" w:space="0" w:color="auto"/>
        <w:left w:val="none" w:sz="0" w:space="0" w:color="auto"/>
        <w:bottom w:val="none" w:sz="0" w:space="0" w:color="auto"/>
        <w:right w:val="none" w:sz="0" w:space="0" w:color="auto"/>
      </w:divBdr>
    </w:div>
    <w:div w:id="1730420090">
      <w:marLeft w:val="640"/>
      <w:marRight w:val="0"/>
      <w:marTop w:val="0"/>
      <w:marBottom w:val="0"/>
      <w:divBdr>
        <w:top w:val="none" w:sz="0" w:space="0" w:color="auto"/>
        <w:left w:val="none" w:sz="0" w:space="0" w:color="auto"/>
        <w:bottom w:val="none" w:sz="0" w:space="0" w:color="auto"/>
        <w:right w:val="none" w:sz="0" w:space="0" w:color="auto"/>
      </w:divBdr>
    </w:div>
    <w:div w:id="1730491806">
      <w:marLeft w:val="640"/>
      <w:marRight w:val="0"/>
      <w:marTop w:val="0"/>
      <w:marBottom w:val="0"/>
      <w:divBdr>
        <w:top w:val="none" w:sz="0" w:space="0" w:color="auto"/>
        <w:left w:val="none" w:sz="0" w:space="0" w:color="auto"/>
        <w:bottom w:val="none" w:sz="0" w:space="0" w:color="auto"/>
        <w:right w:val="none" w:sz="0" w:space="0" w:color="auto"/>
      </w:divBdr>
    </w:div>
    <w:div w:id="1730686308">
      <w:marLeft w:val="640"/>
      <w:marRight w:val="0"/>
      <w:marTop w:val="0"/>
      <w:marBottom w:val="0"/>
      <w:divBdr>
        <w:top w:val="none" w:sz="0" w:space="0" w:color="auto"/>
        <w:left w:val="none" w:sz="0" w:space="0" w:color="auto"/>
        <w:bottom w:val="none" w:sz="0" w:space="0" w:color="auto"/>
        <w:right w:val="none" w:sz="0" w:space="0" w:color="auto"/>
      </w:divBdr>
    </w:div>
    <w:div w:id="1730808077">
      <w:marLeft w:val="640"/>
      <w:marRight w:val="0"/>
      <w:marTop w:val="0"/>
      <w:marBottom w:val="0"/>
      <w:divBdr>
        <w:top w:val="none" w:sz="0" w:space="0" w:color="auto"/>
        <w:left w:val="none" w:sz="0" w:space="0" w:color="auto"/>
        <w:bottom w:val="none" w:sz="0" w:space="0" w:color="auto"/>
        <w:right w:val="none" w:sz="0" w:space="0" w:color="auto"/>
      </w:divBdr>
    </w:div>
    <w:div w:id="1730835419">
      <w:marLeft w:val="640"/>
      <w:marRight w:val="0"/>
      <w:marTop w:val="0"/>
      <w:marBottom w:val="0"/>
      <w:divBdr>
        <w:top w:val="none" w:sz="0" w:space="0" w:color="auto"/>
        <w:left w:val="none" w:sz="0" w:space="0" w:color="auto"/>
        <w:bottom w:val="none" w:sz="0" w:space="0" w:color="auto"/>
        <w:right w:val="none" w:sz="0" w:space="0" w:color="auto"/>
      </w:divBdr>
    </w:div>
    <w:div w:id="1730838138">
      <w:marLeft w:val="640"/>
      <w:marRight w:val="0"/>
      <w:marTop w:val="0"/>
      <w:marBottom w:val="0"/>
      <w:divBdr>
        <w:top w:val="none" w:sz="0" w:space="0" w:color="auto"/>
        <w:left w:val="none" w:sz="0" w:space="0" w:color="auto"/>
        <w:bottom w:val="none" w:sz="0" w:space="0" w:color="auto"/>
        <w:right w:val="none" w:sz="0" w:space="0" w:color="auto"/>
      </w:divBdr>
    </w:div>
    <w:div w:id="1730878619">
      <w:marLeft w:val="640"/>
      <w:marRight w:val="0"/>
      <w:marTop w:val="0"/>
      <w:marBottom w:val="0"/>
      <w:divBdr>
        <w:top w:val="none" w:sz="0" w:space="0" w:color="auto"/>
        <w:left w:val="none" w:sz="0" w:space="0" w:color="auto"/>
        <w:bottom w:val="none" w:sz="0" w:space="0" w:color="auto"/>
        <w:right w:val="none" w:sz="0" w:space="0" w:color="auto"/>
      </w:divBdr>
    </w:div>
    <w:div w:id="1730953010">
      <w:marLeft w:val="640"/>
      <w:marRight w:val="0"/>
      <w:marTop w:val="0"/>
      <w:marBottom w:val="0"/>
      <w:divBdr>
        <w:top w:val="none" w:sz="0" w:space="0" w:color="auto"/>
        <w:left w:val="none" w:sz="0" w:space="0" w:color="auto"/>
        <w:bottom w:val="none" w:sz="0" w:space="0" w:color="auto"/>
        <w:right w:val="none" w:sz="0" w:space="0" w:color="auto"/>
      </w:divBdr>
    </w:div>
    <w:div w:id="1731029931">
      <w:marLeft w:val="640"/>
      <w:marRight w:val="0"/>
      <w:marTop w:val="0"/>
      <w:marBottom w:val="0"/>
      <w:divBdr>
        <w:top w:val="none" w:sz="0" w:space="0" w:color="auto"/>
        <w:left w:val="none" w:sz="0" w:space="0" w:color="auto"/>
        <w:bottom w:val="none" w:sz="0" w:space="0" w:color="auto"/>
        <w:right w:val="none" w:sz="0" w:space="0" w:color="auto"/>
      </w:divBdr>
    </w:div>
    <w:div w:id="1731071093">
      <w:marLeft w:val="640"/>
      <w:marRight w:val="0"/>
      <w:marTop w:val="0"/>
      <w:marBottom w:val="0"/>
      <w:divBdr>
        <w:top w:val="none" w:sz="0" w:space="0" w:color="auto"/>
        <w:left w:val="none" w:sz="0" w:space="0" w:color="auto"/>
        <w:bottom w:val="none" w:sz="0" w:space="0" w:color="auto"/>
        <w:right w:val="none" w:sz="0" w:space="0" w:color="auto"/>
      </w:divBdr>
    </w:div>
    <w:div w:id="1731074781">
      <w:marLeft w:val="640"/>
      <w:marRight w:val="0"/>
      <w:marTop w:val="0"/>
      <w:marBottom w:val="0"/>
      <w:divBdr>
        <w:top w:val="none" w:sz="0" w:space="0" w:color="auto"/>
        <w:left w:val="none" w:sz="0" w:space="0" w:color="auto"/>
        <w:bottom w:val="none" w:sz="0" w:space="0" w:color="auto"/>
        <w:right w:val="none" w:sz="0" w:space="0" w:color="auto"/>
      </w:divBdr>
    </w:div>
    <w:div w:id="1731075781">
      <w:marLeft w:val="640"/>
      <w:marRight w:val="0"/>
      <w:marTop w:val="0"/>
      <w:marBottom w:val="0"/>
      <w:divBdr>
        <w:top w:val="none" w:sz="0" w:space="0" w:color="auto"/>
        <w:left w:val="none" w:sz="0" w:space="0" w:color="auto"/>
        <w:bottom w:val="none" w:sz="0" w:space="0" w:color="auto"/>
        <w:right w:val="none" w:sz="0" w:space="0" w:color="auto"/>
      </w:divBdr>
    </w:div>
    <w:div w:id="1731147341">
      <w:marLeft w:val="640"/>
      <w:marRight w:val="0"/>
      <w:marTop w:val="0"/>
      <w:marBottom w:val="0"/>
      <w:divBdr>
        <w:top w:val="none" w:sz="0" w:space="0" w:color="auto"/>
        <w:left w:val="none" w:sz="0" w:space="0" w:color="auto"/>
        <w:bottom w:val="none" w:sz="0" w:space="0" w:color="auto"/>
        <w:right w:val="none" w:sz="0" w:space="0" w:color="auto"/>
      </w:divBdr>
    </w:div>
    <w:div w:id="1731230370">
      <w:marLeft w:val="640"/>
      <w:marRight w:val="0"/>
      <w:marTop w:val="0"/>
      <w:marBottom w:val="0"/>
      <w:divBdr>
        <w:top w:val="none" w:sz="0" w:space="0" w:color="auto"/>
        <w:left w:val="none" w:sz="0" w:space="0" w:color="auto"/>
        <w:bottom w:val="none" w:sz="0" w:space="0" w:color="auto"/>
        <w:right w:val="none" w:sz="0" w:space="0" w:color="auto"/>
      </w:divBdr>
    </w:div>
    <w:div w:id="1731267133">
      <w:marLeft w:val="640"/>
      <w:marRight w:val="0"/>
      <w:marTop w:val="0"/>
      <w:marBottom w:val="0"/>
      <w:divBdr>
        <w:top w:val="none" w:sz="0" w:space="0" w:color="auto"/>
        <w:left w:val="none" w:sz="0" w:space="0" w:color="auto"/>
        <w:bottom w:val="none" w:sz="0" w:space="0" w:color="auto"/>
        <w:right w:val="none" w:sz="0" w:space="0" w:color="auto"/>
      </w:divBdr>
    </w:div>
    <w:div w:id="1731270760">
      <w:marLeft w:val="640"/>
      <w:marRight w:val="0"/>
      <w:marTop w:val="0"/>
      <w:marBottom w:val="0"/>
      <w:divBdr>
        <w:top w:val="none" w:sz="0" w:space="0" w:color="auto"/>
        <w:left w:val="none" w:sz="0" w:space="0" w:color="auto"/>
        <w:bottom w:val="none" w:sz="0" w:space="0" w:color="auto"/>
        <w:right w:val="none" w:sz="0" w:space="0" w:color="auto"/>
      </w:divBdr>
    </w:div>
    <w:div w:id="1731342001">
      <w:marLeft w:val="640"/>
      <w:marRight w:val="0"/>
      <w:marTop w:val="0"/>
      <w:marBottom w:val="0"/>
      <w:divBdr>
        <w:top w:val="none" w:sz="0" w:space="0" w:color="auto"/>
        <w:left w:val="none" w:sz="0" w:space="0" w:color="auto"/>
        <w:bottom w:val="none" w:sz="0" w:space="0" w:color="auto"/>
        <w:right w:val="none" w:sz="0" w:space="0" w:color="auto"/>
      </w:divBdr>
    </w:div>
    <w:div w:id="1731418879">
      <w:marLeft w:val="640"/>
      <w:marRight w:val="0"/>
      <w:marTop w:val="0"/>
      <w:marBottom w:val="0"/>
      <w:divBdr>
        <w:top w:val="none" w:sz="0" w:space="0" w:color="auto"/>
        <w:left w:val="none" w:sz="0" w:space="0" w:color="auto"/>
        <w:bottom w:val="none" w:sz="0" w:space="0" w:color="auto"/>
        <w:right w:val="none" w:sz="0" w:space="0" w:color="auto"/>
      </w:divBdr>
    </w:div>
    <w:div w:id="1731463417">
      <w:marLeft w:val="640"/>
      <w:marRight w:val="0"/>
      <w:marTop w:val="0"/>
      <w:marBottom w:val="0"/>
      <w:divBdr>
        <w:top w:val="none" w:sz="0" w:space="0" w:color="auto"/>
        <w:left w:val="none" w:sz="0" w:space="0" w:color="auto"/>
        <w:bottom w:val="none" w:sz="0" w:space="0" w:color="auto"/>
        <w:right w:val="none" w:sz="0" w:space="0" w:color="auto"/>
      </w:divBdr>
    </w:div>
    <w:div w:id="1731464018">
      <w:marLeft w:val="640"/>
      <w:marRight w:val="0"/>
      <w:marTop w:val="0"/>
      <w:marBottom w:val="0"/>
      <w:divBdr>
        <w:top w:val="none" w:sz="0" w:space="0" w:color="auto"/>
        <w:left w:val="none" w:sz="0" w:space="0" w:color="auto"/>
        <w:bottom w:val="none" w:sz="0" w:space="0" w:color="auto"/>
        <w:right w:val="none" w:sz="0" w:space="0" w:color="auto"/>
      </w:divBdr>
    </w:div>
    <w:div w:id="1731491988">
      <w:marLeft w:val="640"/>
      <w:marRight w:val="0"/>
      <w:marTop w:val="0"/>
      <w:marBottom w:val="0"/>
      <w:divBdr>
        <w:top w:val="none" w:sz="0" w:space="0" w:color="auto"/>
        <w:left w:val="none" w:sz="0" w:space="0" w:color="auto"/>
        <w:bottom w:val="none" w:sz="0" w:space="0" w:color="auto"/>
        <w:right w:val="none" w:sz="0" w:space="0" w:color="auto"/>
      </w:divBdr>
    </w:div>
    <w:div w:id="1731534183">
      <w:marLeft w:val="640"/>
      <w:marRight w:val="0"/>
      <w:marTop w:val="0"/>
      <w:marBottom w:val="0"/>
      <w:divBdr>
        <w:top w:val="none" w:sz="0" w:space="0" w:color="auto"/>
        <w:left w:val="none" w:sz="0" w:space="0" w:color="auto"/>
        <w:bottom w:val="none" w:sz="0" w:space="0" w:color="auto"/>
        <w:right w:val="none" w:sz="0" w:space="0" w:color="auto"/>
      </w:divBdr>
    </w:div>
    <w:div w:id="1731535729">
      <w:marLeft w:val="640"/>
      <w:marRight w:val="0"/>
      <w:marTop w:val="0"/>
      <w:marBottom w:val="0"/>
      <w:divBdr>
        <w:top w:val="none" w:sz="0" w:space="0" w:color="auto"/>
        <w:left w:val="none" w:sz="0" w:space="0" w:color="auto"/>
        <w:bottom w:val="none" w:sz="0" w:space="0" w:color="auto"/>
        <w:right w:val="none" w:sz="0" w:space="0" w:color="auto"/>
      </w:divBdr>
    </w:div>
    <w:div w:id="1731541179">
      <w:marLeft w:val="640"/>
      <w:marRight w:val="0"/>
      <w:marTop w:val="0"/>
      <w:marBottom w:val="0"/>
      <w:divBdr>
        <w:top w:val="none" w:sz="0" w:space="0" w:color="auto"/>
        <w:left w:val="none" w:sz="0" w:space="0" w:color="auto"/>
        <w:bottom w:val="none" w:sz="0" w:space="0" w:color="auto"/>
        <w:right w:val="none" w:sz="0" w:space="0" w:color="auto"/>
      </w:divBdr>
    </w:div>
    <w:div w:id="1731608886">
      <w:marLeft w:val="640"/>
      <w:marRight w:val="0"/>
      <w:marTop w:val="0"/>
      <w:marBottom w:val="0"/>
      <w:divBdr>
        <w:top w:val="none" w:sz="0" w:space="0" w:color="auto"/>
        <w:left w:val="none" w:sz="0" w:space="0" w:color="auto"/>
        <w:bottom w:val="none" w:sz="0" w:space="0" w:color="auto"/>
        <w:right w:val="none" w:sz="0" w:space="0" w:color="auto"/>
      </w:divBdr>
    </w:div>
    <w:div w:id="1731801442">
      <w:marLeft w:val="640"/>
      <w:marRight w:val="0"/>
      <w:marTop w:val="0"/>
      <w:marBottom w:val="0"/>
      <w:divBdr>
        <w:top w:val="none" w:sz="0" w:space="0" w:color="auto"/>
        <w:left w:val="none" w:sz="0" w:space="0" w:color="auto"/>
        <w:bottom w:val="none" w:sz="0" w:space="0" w:color="auto"/>
        <w:right w:val="none" w:sz="0" w:space="0" w:color="auto"/>
      </w:divBdr>
    </w:div>
    <w:div w:id="1731801537">
      <w:marLeft w:val="640"/>
      <w:marRight w:val="0"/>
      <w:marTop w:val="0"/>
      <w:marBottom w:val="0"/>
      <w:divBdr>
        <w:top w:val="none" w:sz="0" w:space="0" w:color="auto"/>
        <w:left w:val="none" w:sz="0" w:space="0" w:color="auto"/>
        <w:bottom w:val="none" w:sz="0" w:space="0" w:color="auto"/>
        <w:right w:val="none" w:sz="0" w:space="0" w:color="auto"/>
      </w:divBdr>
    </w:div>
    <w:div w:id="1731805185">
      <w:marLeft w:val="640"/>
      <w:marRight w:val="0"/>
      <w:marTop w:val="0"/>
      <w:marBottom w:val="0"/>
      <w:divBdr>
        <w:top w:val="none" w:sz="0" w:space="0" w:color="auto"/>
        <w:left w:val="none" w:sz="0" w:space="0" w:color="auto"/>
        <w:bottom w:val="none" w:sz="0" w:space="0" w:color="auto"/>
        <w:right w:val="none" w:sz="0" w:space="0" w:color="auto"/>
      </w:divBdr>
    </w:div>
    <w:div w:id="1731876685">
      <w:marLeft w:val="640"/>
      <w:marRight w:val="0"/>
      <w:marTop w:val="0"/>
      <w:marBottom w:val="0"/>
      <w:divBdr>
        <w:top w:val="none" w:sz="0" w:space="0" w:color="auto"/>
        <w:left w:val="none" w:sz="0" w:space="0" w:color="auto"/>
        <w:bottom w:val="none" w:sz="0" w:space="0" w:color="auto"/>
        <w:right w:val="none" w:sz="0" w:space="0" w:color="auto"/>
      </w:divBdr>
    </w:div>
    <w:div w:id="1731876746">
      <w:marLeft w:val="640"/>
      <w:marRight w:val="0"/>
      <w:marTop w:val="0"/>
      <w:marBottom w:val="0"/>
      <w:divBdr>
        <w:top w:val="none" w:sz="0" w:space="0" w:color="auto"/>
        <w:left w:val="none" w:sz="0" w:space="0" w:color="auto"/>
        <w:bottom w:val="none" w:sz="0" w:space="0" w:color="auto"/>
        <w:right w:val="none" w:sz="0" w:space="0" w:color="auto"/>
      </w:divBdr>
    </w:div>
    <w:div w:id="1731877292">
      <w:marLeft w:val="640"/>
      <w:marRight w:val="0"/>
      <w:marTop w:val="0"/>
      <w:marBottom w:val="0"/>
      <w:divBdr>
        <w:top w:val="none" w:sz="0" w:space="0" w:color="auto"/>
        <w:left w:val="none" w:sz="0" w:space="0" w:color="auto"/>
        <w:bottom w:val="none" w:sz="0" w:space="0" w:color="auto"/>
        <w:right w:val="none" w:sz="0" w:space="0" w:color="auto"/>
      </w:divBdr>
    </w:div>
    <w:div w:id="1731995978">
      <w:marLeft w:val="640"/>
      <w:marRight w:val="0"/>
      <w:marTop w:val="0"/>
      <w:marBottom w:val="0"/>
      <w:divBdr>
        <w:top w:val="none" w:sz="0" w:space="0" w:color="auto"/>
        <w:left w:val="none" w:sz="0" w:space="0" w:color="auto"/>
        <w:bottom w:val="none" w:sz="0" w:space="0" w:color="auto"/>
        <w:right w:val="none" w:sz="0" w:space="0" w:color="auto"/>
      </w:divBdr>
    </w:div>
    <w:div w:id="1731997118">
      <w:marLeft w:val="640"/>
      <w:marRight w:val="0"/>
      <w:marTop w:val="0"/>
      <w:marBottom w:val="0"/>
      <w:divBdr>
        <w:top w:val="none" w:sz="0" w:space="0" w:color="auto"/>
        <w:left w:val="none" w:sz="0" w:space="0" w:color="auto"/>
        <w:bottom w:val="none" w:sz="0" w:space="0" w:color="auto"/>
        <w:right w:val="none" w:sz="0" w:space="0" w:color="auto"/>
      </w:divBdr>
    </w:div>
    <w:div w:id="1732146072">
      <w:bodyDiv w:val="1"/>
      <w:marLeft w:val="0"/>
      <w:marRight w:val="0"/>
      <w:marTop w:val="0"/>
      <w:marBottom w:val="0"/>
      <w:divBdr>
        <w:top w:val="none" w:sz="0" w:space="0" w:color="auto"/>
        <w:left w:val="none" w:sz="0" w:space="0" w:color="auto"/>
        <w:bottom w:val="none" w:sz="0" w:space="0" w:color="auto"/>
        <w:right w:val="none" w:sz="0" w:space="0" w:color="auto"/>
      </w:divBdr>
    </w:div>
    <w:div w:id="1732264388">
      <w:marLeft w:val="640"/>
      <w:marRight w:val="0"/>
      <w:marTop w:val="0"/>
      <w:marBottom w:val="0"/>
      <w:divBdr>
        <w:top w:val="none" w:sz="0" w:space="0" w:color="auto"/>
        <w:left w:val="none" w:sz="0" w:space="0" w:color="auto"/>
        <w:bottom w:val="none" w:sz="0" w:space="0" w:color="auto"/>
        <w:right w:val="none" w:sz="0" w:space="0" w:color="auto"/>
      </w:divBdr>
    </w:div>
    <w:div w:id="1732264843">
      <w:marLeft w:val="640"/>
      <w:marRight w:val="0"/>
      <w:marTop w:val="0"/>
      <w:marBottom w:val="0"/>
      <w:divBdr>
        <w:top w:val="none" w:sz="0" w:space="0" w:color="auto"/>
        <w:left w:val="none" w:sz="0" w:space="0" w:color="auto"/>
        <w:bottom w:val="none" w:sz="0" w:space="0" w:color="auto"/>
        <w:right w:val="none" w:sz="0" w:space="0" w:color="auto"/>
      </w:divBdr>
    </w:div>
    <w:div w:id="1732266017">
      <w:marLeft w:val="640"/>
      <w:marRight w:val="0"/>
      <w:marTop w:val="0"/>
      <w:marBottom w:val="0"/>
      <w:divBdr>
        <w:top w:val="none" w:sz="0" w:space="0" w:color="auto"/>
        <w:left w:val="none" w:sz="0" w:space="0" w:color="auto"/>
        <w:bottom w:val="none" w:sz="0" w:space="0" w:color="auto"/>
        <w:right w:val="none" w:sz="0" w:space="0" w:color="auto"/>
      </w:divBdr>
    </w:div>
    <w:div w:id="1732268472">
      <w:marLeft w:val="640"/>
      <w:marRight w:val="0"/>
      <w:marTop w:val="0"/>
      <w:marBottom w:val="0"/>
      <w:divBdr>
        <w:top w:val="none" w:sz="0" w:space="0" w:color="auto"/>
        <w:left w:val="none" w:sz="0" w:space="0" w:color="auto"/>
        <w:bottom w:val="none" w:sz="0" w:space="0" w:color="auto"/>
        <w:right w:val="none" w:sz="0" w:space="0" w:color="auto"/>
      </w:divBdr>
    </w:div>
    <w:div w:id="1732343576">
      <w:bodyDiv w:val="1"/>
      <w:marLeft w:val="0"/>
      <w:marRight w:val="0"/>
      <w:marTop w:val="0"/>
      <w:marBottom w:val="0"/>
      <w:divBdr>
        <w:top w:val="none" w:sz="0" w:space="0" w:color="auto"/>
        <w:left w:val="none" w:sz="0" w:space="0" w:color="auto"/>
        <w:bottom w:val="none" w:sz="0" w:space="0" w:color="auto"/>
        <w:right w:val="none" w:sz="0" w:space="0" w:color="auto"/>
      </w:divBdr>
      <w:divsChild>
        <w:div w:id="1468937822">
          <w:marLeft w:val="640"/>
          <w:marRight w:val="0"/>
          <w:marTop w:val="0"/>
          <w:marBottom w:val="0"/>
          <w:divBdr>
            <w:top w:val="none" w:sz="0" w:space="0" w:color="auto"/>
            <w:left w:val="none" w:sz="0" w:space="0" w:color="auto"/>
            <w:bottom w:val="none" w:sz="0" w:space="0" w:color="auto"/>
            <w:right w:val="none" w:sz="0" w:space="0" w:color="auto"/>
          </w:divBdr>
        </w:div>
        <w:div w:id="984313842">
          <w:marLeft w:val="640"/>
          <w:marRight w:val="0"/>
          <w:marTop w:val="0"/>
          <w:marBottom w:val="0"/>
          <w:divBdr>
            <w:top w:val="none" w:sz="0" w:space="0" w:color="auto"/>
            <w:left w:val="none" w:sz="0" w:space="0" w:color="auto"/>
            <w:bottom w:val="none" w:sz="0" w:space="0" w:color="auto"/>
            <w:right w:val="none" w:sz="0" w:space="0" w:color="auto"/>
          </w:divBdr>
        </w:div>
        <w:div w:id="1163081305">
          <w:marLeft w:val="640"/>
          <w:marRight w:val="0"/>
          <w:marTop w:val="0"/>
          <w:marBottom w:val="0"/>
          <w:divBdr>
            <w:top w:val="none" w:sz="0" w:space="0" w:color="auto"/>
            <w:left w:val="none" w:sz="0" w:space="0" w:color="auto"/>
            <w:bottom w:val="none" w:sz="0" w:space="0" w:color="auto"/>
            <w:right w:val="none" w:sz="0" w:space="0" w:color="auto"/>
          </w:divBdr>
        </w:div>
        <w:div w:id="115757121">
          <w:marLeft w:val="640"/>
          <w:marRight w:val="0"/>
          <w:marTop w:val="0"/>
          <w:marBottom w:val="0"/>
          <w:divBdr>
            <w:top w:val="none" w:sz="0" w:space="0" w:color="auto"/>
            <w:left w:val="none" w:sz="0" w:space="0" w:color="auto"/>
            <w:bottom w:val="none" w:sz="0" w:space="0" w:color="auto"/>
            <w:right w:val="none" w:sz="0" w:space="0" w:color="auto"/>
          </w:divBdr>
        </w:div>
        <w:div w:id="1688755588">
          <w:marLeft w:val="640"/>
          <w:marRight w:val="0"/>
          <w:marTop w:val="0"/>
          <w:marBottom w:val="0"/>
          <w:divBdr>
            <w:top w:val="none" w:sz="0" w:space="0" w:color="auto"/>
            <w:left w:val="none" w:sz="0" w:space="0" w:color="auto"/>
            <w:bottom w:val="none" w:sz="0" w:space="0" w:color="auto"/>
            <w:right w:val="none" w:sz="0" w:space="0" w:color="auto"/>
          </w:divBdr>
        </w:div>
        <w:div w:id="1005398753">
          <w:marLeft w:val="640"/>
          <w:marRight w:val="0"/>
          <w:marTop w:val="0"/>
          <w:marBottom w:val="0"/>
          <w:divBdr>
            <w:top w:val="none" w:sz="0" w:space="0" w:color="auto"/>
            <w:left w:val="none" w:sz="0" w:space="0" w:color="auto"/>
            <w:bottom w:val="none" w:sz="0" w:space="0" w:color="auto"/>
            <w:right w:val="none" w:sz="0" w:space="0" w:color="auto"/>
          </w:divBdr>
        </w:div>
        <w:div w:id="212549321">
          <w:marLeft w:val="640"/>
          <w:marRight w:val="0"/>
          <w:marTop w:val="0"/>
          <w:marBottom w:val="0"/>
          <w:divBdr>
            <w:top w:val="none" w:sz="0" w:space="0" w:color="auto"/>
            <w:left w:val="none" w:sz="0" w:space="0" w:color="auto"/>
            <w:bottom w:val="none" w:sz="0" w:space="0" w:color="auto"/>
            <w:right w:val="none" w:sz="0" w:space="0" w:color="auto"/>
          </w:divBdr>
        </w:div>
        <w:div w:id="785270220">
          <w:marLeft w:val="640"/>
          <w:marRight w:val="0"/>
          <w:marTop w:val="0"/>
          <w:marBottom w:val="0"/>
          <w:divBdr>
            <w:top w:val="none" w:sz="0" w:space="0" w:color="auto"/>
            <w:left w:val="none" w:sz="0" w:space="0" w:color="auto"/>
            <w:bottom w:val="none" w:sz="0" w:space="0" w:color="auto"/>
            <w:right w:val="none" w:sz="0" w:space="0" w:color="auto"/>
          </w:divBdr>
        </w:div>
        <w:div w:id="818503198">
          <w:marLeft w:val="640"/>
          <w:marRight w:val="0"/>
          <w:marTop w:val="0"/>
          <w:marBottom w:val="0"/>
          <w:divBdr>
            <w:top w:val="none" w:sz="0" w:space="0" w:color="auto"/>
            <w:left w:val="none" w:sz="0" w:space="0" w:color="auto"/>
            <w:bottom w:val="none" w:sz="0" w:space="0" w:color="auto"/>
            <w:right w:val="none" w:sz="0" w:space="0" w:color="auto"/>
          </w:divBdr>
        </w:div>
        <w:div w:id="1043402034">
          <w:marLeft w:val="640"/>
          <w:marRight w:val="0"/>
          <w:marTop w:val="0"/>
          <w:marBottom w:val="0"/>
          <w:divBdr>
            <w:top w:val="none" w:sz="0" w:space="0" w:color="auto"/>
            <w:left w:val="none" w:sz="0" w:space="0" w:color="auto"/>
            <w:bottom w:val="none" w:sz="0" w:space="0" w:color="auto"/>
            <w:right w:val="none" w:sz="0" w:space="0" w:color="auto"/>
          </w:divBdr>
        </w:div>
        <w:div w:id="1392463678">
          <w:marLeft w:val="640"/>
          <w:marRight w:val="0"/>
          <w:marTop w:val="0"/>
          <w:marBottom w:val="0"/>
          <w:divBdr>
            <w:top w:val="none" w:sz="0" w:space="0" w:color="auto"/>
            <w:left w:val="none" w:sz="0" w:space="0" w:color="auto"/>
            <w:bottom w:val="none" w:sz="0" w:space="0" w:color="auto"/>
            <w:right w:val="none" w:sz="0" w:space="0" w:color="auto"/>
          </w:divBdr>
        </w:div>
        <w:div w:id="714308637">
          <w:marLeft w:val="640"/>
          <w:marRight w:val="0"/>
          <w:marTop w:val="0"/>
          <w:marBottom w:val="0"/>
          <w:divBdr>
            <w:top w:val="none" w:sz="0" w:space="0" w:color="auto"/>
            <w:left w:val="none" w:sz="0" w:space="0" w:color="auto"/>
            <w:bottom w:val="none" w:sz="0" w:space="0" w:color="auto"/>
            <w:right w:val="none" w:sz="0" w:space="0" w:color="auto"/>
          </w:divBdr>
        </w:div>
        <w:div w:id="177669327">
          <w:marLeft w:val="640"/>
          <w:marRight w:val="0"/>
          <w:marTop w:val="0"/>
          <w:marBottom w:val="0"/>
          <w:divBdr>
            <w:top w:val="none" w:sz="0" w:space="0" w:color="auto"/>
            <w:left w:val="none" w:sz="0" w:space="0" w:color="auto"/>
            <w:bottom w:val="none" w:sz="0" w:space="0" w:color="auto"/>
            <w:right w:val="none" w:sz="0" w:space="0" w:color="auto"/>
          </w:divBdr>
        </w:div>
        <w:div w:id="88039627">
          <w:marLeft w:val="640"/>
          <w:marRight w:val="0"/>
          <w:marTop w:val="0"/>
          <w:marBottom w:val="0"/>
          <w:divBdr>
            <w:top w:val="none" w:sz="0" w:space="0" w:color="auto"/>
            <w:left w:val="none" w:sz="0" w:space="0" w:color="auto"/>
            <w:bottom w:val="none" w:sz="0" w:space="0" w:color="auto"/>
            <w:right w:val="none" w:sz="0" w:space="0" w:color="auto"/>
          </w:divBdr>
        </w:div>
        <w:div w:id="2118676042">
          <w:marLeft w:val="640"/>
          <w:marRight w:val="0"/>
          <w:marTop w:val="0"/>
          <w:marBottom w:val="0"/>
          <w:divBdr>
            <w:top w:val="none" w:sz="0" w:space="0" w:color="auto"/>
            <w:left w:val="none" w:sz="0" w:space="0" w:color="auto"/>
            <w:bottom w:val="none" w:sz="0" w:space="0" w:color="auto"/>
            <w:right w:val="none" w:sz="0" w:space="0" w:color="auto"/>
          </w:divBdr>
        </w:div>
        <w:div w:id="853960419">
          <w:marLeft w:val="640"/>
          <w:marRight w:val="0"/>
          <w:marTop w:val="0"/>
          <w:marBottom w:val="0"/>
          <w:divBdr>
            <w:top w:val="none" w:sz="0" w:space="0" w:color="auto"/>
            <w:left w:val="none" w:sz="0" w:space="0" w:color="auto"/>
            <w:bottom w:val="none" w:sz="0" w:space="0" w:color="auto"/>
            <w:right w:val="none" w:sz="0" w:space="0" w:color="auto"/>
          </w:divBdr>
        </w:div>
        <w:div w:id="661935793">
          <w:marLeft w:val="640"/>
          <w:marRight w:val="0"/>
          <w:marTop w:val="0"/>
          <w:marBottom w:val="0"/>
          <w:divBdr>
            <w:top w:val="none" w:sz="0" w:space="0" w:color="auto"/>
            <w:left w:val="none" w:sz="0" w:space="0" w:color="auto"/>
            <w:bottom w:val="none" w:sz="0" w:space="0" w:color="auto"/>
            <w:right w:val="none" w:sz="0" w:space="0" w:color="auto"/>
          </w:divBdr>
        </w:div>
        <w:div w:id="1851018151">
          <w:marLeft w:val="640"/>
          <w:marRight w:val="0"/>
          <w:marTop w:val="0"/>
          <w:marBottom w:val="0"/>
          <w:divBdr>
            <w:top w:val="none" w:sz="0" w:space="0" w:color="auto"/>
            <w:left w:val="none" w:sz="0" w:space="0" w:color="auto"/>
            <w:bottom w:val="none" w:sz="0" w:space="0" w:color="auto"/>
            <w:right w:val="none" w:sz="0" w:space="0" w:color="auto"/>
          </w:divBdr>
        </w:div>
        <w:div w:id="1878928291">
          <w:marLeft w:val="640"/>
          <w:marRight w:val="0"/>
          <w:marTop w:val="0"/>
          <w:marBottom w:val="0"/>
          <w:divBdr>
            <w:top w:val="none" w:sz="0" w:space="0" w:color="auto"/>
            <w:left w:val="none" w:sz="0" w:space="0" w:color="auto"/>
            <w:bottom w:val="none" w:sz="0" w:space="0" w:color="auto"/>
            <w:right w:val="none" w:sz="0" w:space="0" w:color="auto"/>
          </w:divBdr>
        </w:div>
        <w:div w:id="293633318">
          <w:marLeft w:val="640"/>
          <w:marRight w:val="0"/>
          <w:marTop w:val="0"/>
          <w:marBottom w:val="0"/>
          <w:divBdr>
            <w:top w:val="none" w:sz="0" w:space="0" w:color="auto"/>
            <w:left w:val="none" w:sz="0" w:space="0" w:color="auto"/>
            <w:bottom w:val="none" w:sz="0" w:space="0" w:color="auto"/>
            <w:right w:val="none" w:sz="0" w:space="0" w:color="auto"/>
          </w:divBdr>
        </w:div>
        <w:div w:id="1265113236">
          <w:marLeft w:val="640"/>
          <w:marRight w:val="0"/>
          <w:marTop w:val="0"/>
          <w:marBottom w:val="0"/>
          <w:divBdr>
            <w:top w:val="none" w:sz="0" w:space="0" w:color="auto"/>
            <w:left w:val="none" w:sz="0" w:space="0" w:color="auto"/>
            <w:bottom w:val="none" w:sz="0" w:space="0" w:color="auto"/>
            <w:right w:val="none" w:sz="0" w:space="0" w:color="auto"/>
          </w:divBdr>
        </w:div>
        <w:div w:id="1655182938">
          <w:marLeft w:val="640"/>
          <w:marRight w:val="0"/>
          <w:marTop w:val="0"/>
          <w:marBottom w:val="0"/>
          <w:divBdr>
            <w:top w:val="none" w:sz="0" w:space="0" w:color="auto"/>
            <w:left w:val="none" w:sz="0" w:space="0" w:color="auto"/>
            <w:bottom w:val="none" w:sz="0" w:space="0" w:color="auto"/>
            <w:right w:val="none" w:sz="0" w:space="0" w:color="auto"/>
          </w:divBdr>
        </w:div>
        <w:div w:id="72707238">
          <w:marLeft w:val="640"/>
          <w:marRight w:val="0"/>
          <w:marTop w:val="0"/>
          <w:marBottom w:val="0"/>
          <w:divBdr>
            <w:top w:val="none" w:sz="0" w:space="0" w:color="auto"/>
            <w:left w:val="none" w:sz="0" w:space="0" w:color="auto"/>
            <w:bottom w:val="none" w:sz="0" w:space="0" w:color="auto"/>
            <w:right w:val="none" w:sz="0" w:space="0" w:color="auto"/>
          </w:divBdr>
        </w:div>
        <w:div w:id="1091467033">
          <w:marLeft w:val="640"/>
          <w:marRight w:val="0"/>
          <w:marTop w:val="0"/>
          <w:marBottom w:val="0"/>
          <w:divBdr>
            <w:top w:val="none" w:sz="0" w:space="0" w:color="auto"/>
            <w:left w:val="none" w:sz="0" w:space="0" w:color="auto"/>
            <w:bottom w:val="none" w:sz="0" w:space="0" w:color="auto"/>
            <w:right w:val="none" w:sz="0" w:space="0" w:color="auto"/>
          </w:divBdr>
        </w:div>
        <w:div w:id="762262771">
          <w:marLeft w:val="640"/>
          <w:marRight w:val="0"/>
          <w:marTop w:val="0"/>
          <w:marBottom w:val="0"/>
          <w:divBdr>
            <w:top w:val="none" w:sz="0" w:space="0" w:color="auto"/>
            <w:left w:val="none" w:sz="0" w:space="0" w:color="auto"/>
            <w:bottom w:val="none" w:sz="0" w:space="0" w:color="auto"/>
            <w:right w:val="none" w:sz="0" w:space="0" w:color="auto"/>
          </w:divBdr>
        </w:div>
      </w:divsChild>
    </w:div>
    <w:div w:id="1732387276">
      <w:marLeft w:val="640"/>
      <w:marRight w:val="0"/>
      <w:marTop w:val="0"/>
      <w:marBottom w:val="0"/>
      <w:divBdr>
        <w:top w:val="none" w:sz="0" w:space="0" w:color="auto"/>
        <w:left w:val="none" w:sz="0" w:space="0" w:color="auto"/>
        <w:bottom w:val="none" w:sz="0" w:space="0" w:color="auto"/>
        <w:right w:val="none" w:sz="0" w:space="0" w:color="auto"/>
      </w:divBdr>
    </w:div>
    <w:div w:id="1732458372">
      <w:marLeft w:val="640"/>
      <w:marRight w:val="0"/>
      <w:marTop w:val="0"/>
      <w:marBottom w:val="0"/>
      <w:divBdr>
        <w:top w:val="none" w:sz="0" w:space="0" w:color="auto"/>
        <w:left w:val="none" w:sz="0" w:space="0" w:color="auto"/>
        <w:bottom w:val="none" w:sz="0" w:space="0" w:color="auto"/>
        <w:right w:val="none" w:sz="0" w:space="0" w:color="auto"/>
      </w:divBdr>
    </w:div>
    <w:div w:id="1732581768">
      <w:marLeft w:val="640"/>
      <w:marRight w:val="0"/>
      <w:marTop w:val="0"/>
      <w:marBottom w:val="0"/>
      <w:divBdr>
        <w:top w:val="none" w:sz="0" w:space="0" w:color="auto"/>
        <w:left w:val="none" w:sz="0" w:space="0" w:color="auto"/>
        <w:bottom w:val="none" w:sz="0" w:space="0" w:color="auto"/>
        <w:right w:val="none" w:sz="0" w:space="0" w:color="auto"/>
      </w:divBdr>
    </w:div>
    <w:div w:id="1732650864">
      <w:marLeft w:val="640"/>
      <w:marRight w:val="0"/>
      <w:marTop w:val="0"/>
      <w:marBottom w:val="0"/>
      <w:divBdr>
        <w:top w:val="none" w:sz="0" w:space="0" w:color="auto"/>
        <w:left w:val="none" w:sz="0" w:space="0" w:color="auto"/>
        <w:bottom w:val="none" w:sz="0" w:space="0" w:color="auto"/>
        <w:right w:val="none" w:sz="0" w:space="0" w:color="auto"/>
      </w:divBdr>
    </w:div>
    <w:div w:id="1732725935">
      <w:marLeft w:val="640"/>
      <w:marRight w:val="0"/>
      <w:marTop w:val="0"/>
      <w:marBottom w:val="0"/>
      <w:divBdr>
        <w:top w:val="none" w:sz="0" w:space="0" w:color="auto"/>
        <w:left w:val="none" w:sz="0" w:space="0" w:color="auto"/>
        <w:bottom w:val="none" w:sz="0" w:space="0" w:color="auto"/>
        <w:right w:val="none" w:sz="0" w:space="0" w:color="auto"/>
      </w:divBdr>
    </w:div>
    <w:div w:id="1732730641">
      <w:marLeft w:val="640"/>
      <w:marRight w:val="0"/>
      <w:marTop w:val="0"/>
      <w:marBottom w:val="0"/>
      <w:divBdr>
        <w:top w:val="none" w:sz="0" w:space="0" w:color="auto"/>
        <w:left w:val="none" w:sz="0" w:space="0" w:color="auto"/>
        <w:bottom w:val="none" w:sz="0" w:space="0" w:color="auto"/>
        <w:right w:val="none" w:sz="0" w:space="0" w:color="auto"/>
      </w:divBdr>
    </w:div>
    <w:div w:id="1732772473">
      <w:marLeft w:val="640"/>
      <w:marRight w:val="0"/>
      <w:marTop w:val="0"/>
      <w:marBottom w:val="0"/>
      <w:divBdr>
        <w:top w:val="none" w:sz="0" w:space="0" w:color="auto"/>
        <w:left w:val="none" w:sz="0" w:space="0" w:color="auto"/>
        <w:bottom w:val="none" w:sz="0" w:space="0" w:color="auto"/>
        <w:right w:val="none" w:sz="0" w:space="0" w:color="auto"/>
      </w:divBdr>
    </w:div>
    <w:div w:id="1732803247">
      <w:marLeft w:val="640"/>
      <w:marRight w:val="0"/>
      <w:marTop w:val="0"/>
      <w:marBottom w:val="0"/>
      <w:divBdr>
        <w:top w:val="none" w:sz="0" w:space="0" w:color="auto"/>
        <w:left w:val="none" w:sz="0" w:space="0" w:color="auto"/>
        <w:bottom w:val="none" w:sz="0" w:space="0" w:color="auto"/>
        <w:right w:val="none" w:sz="0" w:space="0" w:color="auto"/>
      </w:divBdr>
    </w:div>
    <w:div w:id="1732844486">
      <w:marLeft w:val="640"/>
      <w:marRight w:val="0"/>
      <w:marTop w:val="0"/>
      <w:marBottom w:val="0"/>
      <w:divBdr>
        <w:top w:val="none" w:sz="0" w:space="0" w:color="auto"/>
        <w:left w:val="none" w:sz="0" w:space="0" w:color="auto"/>
        <w:bottom w:val="none" w:sz="0" w:space="0" w:color="auto"/>
        <w:right w:val="none" w:sz="0" w:space="0" w:color="auto"/>
      </w:divBdr>
    </w:div>
    <w:div w:id="1732926882">
      <w:marLeft w:val="640"/>
      <w:marRight w:val="0"/>
      <w:marTop w:val="0"/>
      <w:marBottom w:val="0"/>
      <w:divBdr>
        <w:top w:val="none" w:sz="0" w:space="0" w:color="auto"/>
        <w:left w:val="none" w:sz="0" w:space="0" w:color="auto"/>
        <w:bottom w:val="none" w:sz="0" w:space="0" w:color="auto"/>
        <w:right w:val="none" w:sz="0" w:space="0" w:color="auto"/>
      </w:divBdr>
    </w:div>
    <w:div w:id="1732970627">
      <w:bodyDiv w:val="1"/>
      <w:marLeft w:val="0"/>
      <w:marRight w:val="0"/>
      <w:marTop w:val="0"/>
      <w:marBottom w:val="0"/>
      <w:divBdr>
        <w:top w:val="none" w:sz="0" w:space="0" w:color="auto"/>
        <w:left w:val="none" w:sz="0" w:space="0" w:color="auto"/>
        <w:bottom w:val="none" w:sz="0" w:space="0" w:color="auto"/>
        <w:right w:val="none" w:sz="0" w:space="0" w:color="auto"/>
      </w:divBdr>
      <w:divsChild>
        <w:div w:id="1903981492">
          <w:marLeft w:val="640"/>
          <w:marRight w:val="0"/>
          <w:marTop w:val="0"/>
          <w:marBottom w:val="0"/>
          <w:divBdr>
            <w:top w:val="none" w:sz="0" w:space="0" w:color="auto"/>
            <w:left w:val="none" w:sz="0" w:space="0" w:color="auto"/>
            <w:bottom w:val="none" w:sz="0" w:space="0" w:color="auto"/>
            <w:right w:val="none" w:sz="0" w:space="0" w:color="auto"/>
          </w:divBdr>
        </w:div>
        <w:div w:id="1580097861">
          <w:marLeft w:val="640"/>
          <w:marRight w:val="0"/>
          <w:marTop w:val="0"/>
          <w:marBottom w:val="0"/>
          <w:divBdr>
            <w:top w:val="none" w:sz="0" w:space="0" w:color="auto"/>
            <w:left w:val="none" w:sz="0" w:space="0" w:color="auto"/>
            <w:bottom w:val="none" w:sz="0" w:space="0" w:color="auto"/>
            <w:right w:val="none" w:sz="0" w:space="0" w:color="auto"/>
          </w:divBdr>
        </w:div>
        <w:div w:id="959802203">
          <w:marLeft w:val="640"/>
          <w:marRight w:val="0"/>
          <w:marTop w:val="0"/>
          <w:marBottom w:val="0"/>
          <w:divBdr>
            <w:top w:val="none" w:sz="0" w:space="0" w:color="auto"/>
            <w:left w:val="none" w:sz="0" w:space="0" w:color="auto"/>
            <w:bottom w:val="none" w:sz="0" w:space="0" w:color="auto"/>
            <w:right w:val="none" w:sz="0" w:space="0" w:color="auto"/>
          </w:divBdr>
        </w:div>
        <w:div w:id="391856307">
          <w:marLeft w:val="640"/>
          <w:marRight w:val="0"/>
          <w:marTop w:val="0"/>
          <w:marBottom w:val="0"/>
          <w:divBdr>
            <w:top w:val="none" w:sz="0" w:space="0" w:color="auto"/>
            <w:left w:val="none" w:sz="0" w:space="0" w:color="auto"/>
            <w:bottom w:val="none" w:sz="0" w:space="0" w:color="auto"/>
            <w:right w:val="none" w:sz="0" w:space="0" w:color="auto"/>
          </w:divBdr>
        </w:div>
        <w:div w:id="997227260">
          <w:marLeft w:val="640"/>
          <w:marRight w:val="0"/>
          <w:marTop w:val="0"/>
          <w:marBottom w:val="0"/>
          <w:divBdr>
            <w:top w:val="none" w:sz="0" w:space="0" w:color="auto"/>
            <w:left w:val="none" w:sz="0" w:space="0" w:color="auto"/>
            <w:bottom w:val="none" w:sz="0" w:space="0" w:color="auto"/>
            <w:right w:val="none" w:sz="0" w:space="0" w:color="auto"/>
          </w:divBdr>
        </w:div>
        <w:div w:id="1151950118">
          <w:marLeft w:val="640"/>
          <w:marRight w:val="0"/>
          <w:marTop w:val="0"/>
          <w:marBottom w:val="0"/>
          <w:divBdr>
            <w:top w:val="none" w:sz="0" w:space="0" w:color="auto"/>
            <w:left w:val="none" w:sz="0" w:space="0" w:color="auto"/>
            <w:bottom w:val="none" w:sz="0" w:space="0" w:color="auto"/>
            <w:right w:val="none" w:sz="0" w:space="0" w:color="auto"/>
          </w:divBdr>
        </w:div>
        <w:div w:id="775174422">
          <w:marLeft w:val="640"/>
          <w:marRight w:val="0"/>
          <w:marTop w:val="0"/>
          <w:marBottom w:val="0"/>
          <w:divBdr>
            <w:top w:val="none" w:sz="0" w:space="0" w:color="auto"/>
            <w:left w:val="none" w:sz="0" w:space="0" w:color="auto"/>
            <w:bottom w:val="none" w:sz="0" w:space="0" w:color="auto"/>
            <w:right w:val="none" w:sz="0" w:space="0" w:color="auto"/>
          </w:divBdr>
        </w:div>
        <w:div w:id="662124046">
          <w:marLeft w:val="640"/>
          <w:marRight w:val="0"/>
          <w:marTop w:val="0"/>
          <w:marBottom w:val="0"/>
          <w:divBdr>
            <w:top w:val="none" w:sz="0" w:space="0" w:color="auto"/>
            <w:left w:val="none" w:sz="0" w:space="0" w:color="auto"/>
            <w:bottom w:val="none" w:sz="0" w:space="0" w:color="auto"/>
            <w:right w:val="none" w:sz="0" w:space="0" w:color="auto"/>
          </w:divBdr>
        </w:div>
        <w:div w:id="1038890726">
          <w:marLeft w:val="640"/>
          <w:marRight w:val="0"/>
          <w:marTop w:val="0"/>
          <w:marBottom w:val="0"/>
          <w:divBdr>
            <w:top w:val="none" w:sz="0" w:space="0" w:color="auto"/>
            <w:left w:val="none" w:sz="0" w:space="0" w:color="auto"/>
            <w:bottom w:val="none" w:sz="0" w:space="0" w:color="auto"/>
            <w:right w:val="none" w:sz="0" w:space="0" w:color="auto"/>
          </w:divBdr>
        </w:div>
        <w:div w:id="1017344921">
          <w:marLeft w:val="640"/>
          <w:marRight w:val="0"/>
          <w:marTop w:val="0"/>
          <w:marBottom w:val="0"/>
          <w:divBdr>
            <w:top w:val="none" w:sz="0" w:space="0" w:color="auto"/>
            <w:left w:val="none" w:sz="0" w:space="0" w:color="auto"/>
            <w:bottom w:val="none" w:sz="0" w:space="0" w:color="auto"/>
            <w:right w:val="none" w:sz="0" w:space="0" w:color="auto"/>
          </w:divBdr>
        </w:div>
        <w:div w:id="1665889899">
          <w:marLeft w:val="640"/>
          <w:marRight w:val="0"/>
          <w:marTop w:val="0"/>
          <w:marBottom w:val="0"/>
          <w:divBdr>
            <w:top w:val="none" w:sz="0" w:space="0" w:color="auto"/>
            <w:left w:val="none" w:sz="0" w:space="0" w:color="auto"/>
            <w:bottom w:val="none" w:sz="0" w:space="0" w:color="auto"/>
            <w:right w:val="none" w:sz="0" w:space="0" w:color="auto"/>
          </w:divBdr>
        </w:div>
        <w:div w:id="60491516">
          <w:marLeft w:val="640"/>
          <w:marRight w:val="0"/>
          <w:marTop w:val="0"/>
          <w:marBottom w:val="0"/>
          <w:divBdr>
            <w:top w:val="none" w:sz="0" w:space="0" w:color="auto"/>
            <w:left w:val="none" w:sz="0" w:space="0" w:color="auto"/>
            <w:bottom w:val="none" w:sz="0" w:space="0" w:color="auto"/>
            <w:right w:val="none" w:sz="0" w:space="0" w:color="auto"/>
          </w:divBdr>
        </w:div>
        <w:div w:id="1803186464">
          <w:marLeft w:val="640"/>
          <w:marRight w:val="0"/>
          <w:marTop w:val="0"/>
          <w:marBottom w:val="0"/>
          <w:divBdr>
            <w:top w:val="none" w:sz="0" w:space="0" w:color="auto"/>
            <w:left w:val="none" w:sz="0" w:space="0" w:color="auto"/>
            <w:bottom w:val="none" w:sz="0" w:space="0" w:color="auto"/>
            <w:right w:val="none" w:sz="0" w:space="0" w:color="auto"/>
          </w:divBdr>
        </w:div>
        <w:div w:id="17589249">
          <w:marLeft w:val="640"/>
          <w:marRight w:val="0"/>
          <w:marTop w:val="0"/>
          <w:marBottom w:val="0"/>
          <w:divBdr>
            <w:top w:val="none" w:sz="0" w:space="0" w:color="auto"/>
            <w:left w:val="none" w:sz="0" w:space="0" w:color="auto"/>
            <w:bottom w:val="none" w:sz="0" w:space="0" w:color="auto"/>
            <w:right w:val="none" w:sz="0" w:space="0" w:color="auto"/>
          </w:divBdr>
        </w:div>
        <w:div w:id="269045272">
          <w:marLeft w:val="640"/>
          <w:marRight w:val="0"/>
          <w:marTop w:val="0"/>
          <w:marBottom w:val="0"/>
          <w:divBdr>
            <w:top w:val="none" w:sz="0" w:space="0" w:color="auto"/>
            <w:left w:val="none" w:sz="0" w:space="0" w:color="auto"/>
            <w:bottom w:val="none" w:sz="0" w:space="0" w:color="auto"/>
            <w:right w:val="none" w:sz="0" w:space="0" w:color="auto"/>
          </w:divBdr>
        </w:div>
        <w:div w:id="27800809">
          <w:marLeft w:val="640"/>
          <w:marRight w:val="0"/>
          <w:marTop w:val="0"/>
          <w:marBottom w:val="0"/>
          <w:divBdr>
            <w:top w:val="none" w:sz="0" w:space="0" w:color="auto"/>
            <w:left w:val="none" w:sz="0" w:space="0" w:color="auto"/>
            <w:bottom w:val="none" w:sz="0" w:space="0" w:color="auto"/>
            <w:right w:val="none" w:sz="0" w:space="0" w:color="auto"/>
          </w:divBdr>
        </w:div>
        <w:div w:id="1640064316">
          <w:marLeft w:val="640"/>
          <w:marRight w:val="0"/>
          <w:marTop w:val="0"/>
          <w:marBottom w:val="0"/>
          <w:divBdr>
            <w:top w:val="none" w:sz="0" w:space="0" w:color="auto"/>
            <w:left w:val="none" w:sz="0" w:space="0" w:color="auto"/>
            <w:bottom w:val="none" w:sz="0" w:space="0" w:color="auto"/>
            <w:right w:val="none" w:sz="0" w:space="0" w:color="auto"/>
          </w:divBdr>
        </w:div>
        <w:div w:id="1154224423">
          <w:marLeft w:val="640"/>
          <w:marRight w:val="0"/>
          <w:marTop w:val="0"/>
          <w:marBottom w:val="0"/>
          <w:divBdr>
            <w:top w:val="none" w:sz="0" w:space="0" w:color="auto"/>
            <w:left w:val="none" w:sz="0" w:space="0" w:color="auto"/>
            <w:bottom w:val="none" w:sz="0" w:space="0" w:color="auto"/>
            <w:right w:val="none" w:sz="0" w:space="0" w:color="auto"/>
          </w:divBdr>
        </w:div>
        <w:div w:id="84036682">
          <w:marLeft w:val="640"/>
          <w:marRight w:val="0"/>
          <w:marTop w:val="0"/>
          <w:marBottom w:val="0"/>
          <w:divBdr>
            <w:top w:val="none" w:sz="0" w:space="0" w:color="auto"/>
            <w:left w:val="none" w:sz="0" w:space="0" w:color="auto"/>
            <w:bottom w:val="none" w:sz="0" w:space="0" w:color="auto"/>
            <w:right w:val="none" w:sz="0" w:space="0" w:color="auto"/>
          </w:divBdr>
        </w:div>
        <w:div w:id="1238831051">
          <w:marLeft w:val="640"/>
          <w:marRight w:val="0"/>
          <w:marTop w:val="0"/>
          <w:marBottom w:val="0"/>
          <w:divBdr>
            <w:top w:val="none" w:sz="0" w:space="0" w:color="auto"/>
            <w:left w:val="none" w:sz="0" w:space="0" w:color="auto"/>
            <w:bottom w:val="none" w:sz="0" w:space="0" w:color="auto"/>
            <w:right w:val="none" w:sz="0" w:space="0" w:color="auto"/>
          </w:divBdr>
        </w:div>
        <w:div w:id="1771663459">
          <w:marLeft w:val="640"/>
          <w:marRight w:val="0"/>
          <w:marTop w:val="0"/>
          <w:marBottom w:val="0"/>
          <w:divBdr>
            <w:top w:val="none" w:sz="0" w:space="0" w:color="auto"/>
            <w:left w:val="none" w:sz="0" w:space="0" w:color="auto"/>
            <w:bottom w:val="none" w:sz="0" w:space="0" w:color="auto"/>
            <w:right w:val="none" w:sz="0" w:space="0" w:color="auto"/>
          </w:divBdr>
        </w:div>
        <w:div w:id="996038053">
          <w:marLeft w:val="640"/>
          <w:marRight w:val="0"/>
          <w:marTop w:val="0"/>
          <w:marBottom w:val="0"/>
          <w:divBdr>
            <w:top w:val="none" w:sz="0" w:space="0" w:color="auto"/>
            <w:left w:val="none" w:sz="0" w:space="0" w:color="auto"/>
            <w:bottom w:val="none" w:sz="0" w:space="0" w:color="auto"/>
            <w:right w:val="none" w:sz="0" w:space="0" w:color="auto"/>
          </w:divBdr>
        </w:div>
        <w:div w:id="757484037">
          <w:marLeft w:val="640"/>
          <w:marRight w:val="0"/>
          <w:marTop w:val="0"/>
          <w:marBottom w:val="0"/>
          <w:divBdr>
            <w:top w:val="none" w:sz="0" w:space="0" w:color="auto"/>
            <w:left w:val="none" w:sz="0" w:space="0" w:color="auto"/>
            <w:bottom w:val="none" w:sz="0" w:space="0" w:color="auto"/>
            <w:right w:val="none" w:sz="0" w:space="0" w:color="auto"/>
          </w:divBdr>
        </w:div>
        <w:div w:id="1191214768">
          <w:marLeft w:val="640"/>
          <w:marRight w:val="0"/>
          <w:marTop w:val="0"/>
          <w:marBottom w:val="0"/>
          <w:divBdr>
            <w:top w:val="none" w:sz="0" w:space="0" w:color="auto"/>
            <w:left w:val="none" w:sz="0" w:space="0" w:color="auto"/>
            <w:bottom w:val="none" w:sz="0" w:space="0" w:color="auto"/>
            <w:right w:val="none" w:sz="0" w:space="0" w:color="auto"/>
          </w:divBdr>
        </w:div>
        <w:div w:id="1507015308">
          <w:marLeft w:val="640"/>
          <w:marRight w:val="0"/>
          <w:marTop w:val="0"/>
          <w:marBottom w:val="0"/>
          <w:divBdr>
            <w:top w:val="none" w:sz="0" w:space="0" w:color="auto"/>
            <w:left w:val="none" w:sz="0" w:space="0" w:color="auto"/>
            <w:bottom w:val="none" w:sz="0" w:space="0" w:color="auto"/>
            <w:right w:val="none" w:sz="0" w:space="0" w:color="auto"/>
          </w:divBdr>
        </w:div>
        <w:div w:id="597257989">
          <w:marLeft w:val="640"/>
          <w:marRight w:val="0"/>
          <w:marTop w:val="0"/>
          <w:marBottom w:val="0"/>
          <w:divBdr>
            <w:top w:val="none" w:sz="0" w:space="0" w:color="auto"/>
            <w:left w:val="none" w:sz="0" w:space="0" w:color="auto"/>
            <w:bottom w:val="none" w:sz="0" w:space="0" w:color="auto"/>
            <w:right w:val="none" w:sz="0" w:space="0" w:color="auto"/>
          </w:divBdr>
        </w:div>
        <w:div w:id="1158618170">
          <w:marLeft w:val="640"/>
          <w:marRight w:val="0"/>
          <w:marTop w:val="0"/>
          <w:marBottom w:val="0"/>
          <w:divBdr>
            <w:top w:val="none" w:sz="0" w:space="0" w:color="auto"/>
            <w:left w:val="none" w:sz="0" w:space="0" w:color="auto"/>
            <w:bottom w:val="none" w:sz="0" w:space="0" w:color="auto"/>
            <w:right w:val="none" w:sz="0" w:space="0" w:color="auto"/>
          </w:divBdr>
        </w:div>
      </w:divsChild>
    </w:div>
    <w:div w:id="1732998351">
      <w:marLeft w:val="640"/>
      <w:marRight w:val="0"/>
      <w:marTop w:val="0"/>
      <w:marBottom w:val="0"/>
      <w:divBdr>
        <w:top w:val="none" w:sz="0" w:space="0" w:color="auto"/>
        <w:left w:val="none" w:sz="0" w:space="0" w:color="auto"/>
        <w:bottom w:val="none" w:sz="0" w:space="0" w:color="auto"/>
        <w:right w:val="none" w:sz="0" w:space="0" w:color="auto"/>
      </w:divBdr>
    </w:div>
    <w:div w:id="1732999617">
      <w:marLeft w:val="640"/>
      <w:marRight w:val="0"/>
      <w:marTop w:val="0"/>
      <w:marBottom w:val="0"/>
      <w:divBdr>
        <w:top w:val="none" w:sz="0" w:space="0" w:color="auto"/>
        <w:left w:val="none" w:sz="0" w:space="0" w:color="auto"/>
        <w:bottom w:val="none" w:sz="0" w:space="0" w:color="auto"/>
        <w:right w:val="none" w:sz="0" w:space="0" w:color="auto"/>
      </w:divBdr>
    </w:div>
    <w:div w:id="1733000978">
      <w:marLeft w:val="640"/>
      <w:marRight w:val="0"/>
      <w:marTop w:val="0"/>
      <w:marBottom w:val="0"/>
      <w:divBdr>
        <w:top w:val="none" w:sz="0" w:space="0" w:color="auto"/>
        <w:left w:val="none" w:sz="0" w:space="0" w:color="auto"/>
        <w:bottom w:val="none" w:sz="0" w:space="0" w:color="auto"/>
        <w:right w:val="none" w:sz="0" w:space="0" w:color="auto"/>
      </w:divBdr>
    </w:div>
    <w:div w:id="1733115791">
      <w:marLeft w:val="640"/>
      <w:marRight w:val="0"/>
      <w:marTop w:val="0"/>
      <w:marBottom w:val="0"/>
      <w:divBdr>
        <w:top w:val="none" w:sz="0" w:space="0" w:color="auto"/>
        <w:left w:val="none" w:sz="0" w:space="0" w:color="auto"/>
        <w:bottom w:val="none" w:sz="0" w:space="0" w:color="auto"/>
        <w:right w:val="none" w:sz="0" w:space="0" w:color="auto"/>
      </w:divBdr>
    </w:div>
    <w:div w:id="1733116803">
      <w:marLeft w:val="640"/>
      <w:marRight w:val="0"/>
      <w:marTop w:val="0"/>
      <w:marBottom w:val="0"/>
      <w:divBdr>
        <w:top w:val="none" w:sz="0" w:space="0" w:color="auto"/>
        <w:left w:val="none" w:sz="0" w:space="0" w:color="auto"/>
        <w:bottom w:val="none" w:sz="0" w:space="0" w:color="auto"/>
        <w:right w:val="none" w:sz="0" w:space="0" w:color="auto"/>
      </w:divBdr>
    </w:div>
    <w:div w:id="1733121313">
      <w:marLeft w:val="640"/>
      <w:marRight w:val="0"/>
      <w:marTop w:val="0"/>
      <w:marBottom w:val="0"/>
      <w:divBdr>
        <w:top w:val="none" w:sz="0" w:space="0" w:color="auto"/>
        <w:left w:val="none" w:sz="0" w:space="0" w:color="auto"/>
        <w:bottom w:val="none" w:sz="0" w:space="0" w:color="auto"/>
        <w:right w:val="none" w:sz="0" w:space="0" w:color="auto"/>
      </w:divBdr>
    </w:div>
    <w:div w:id="1733190783">
      <w:marLeft w:val="640"/>
      <w:marRight w:val="0"/>
      <w:marTop w:val="0"/>
      <w:marBottom w:val="0"/>
      <w:divBdr>
        <w:top w:val="none" w:sz="0" w:space="0" w:color="auto"/>
        <w:left w:val="none" w:sz="0" w:space="0" w:color="auto"/>
        <w:bottom w:val="none" w:sz="0" w:space="0" w:color="auto"/>
        <w:right w:val="none" w:sz="0" w:space="0" w:color="auto"/>
      </w:divBdr>
    </w:div>
    <w:div w:id="1733192043">
      <w:marLeft w:val="640"/>
      <w:marRight w:val="0"/>
      <w:marTop w:val="0"/>
      <w:marBottom w:val="0"/>
      <w:divBdr>
        <w:top w:val="none" w:sz="0" w:space="0" w:color="auto"/>
        <w:left w:val="none" w:sz="0" w:space="0" w:color="auto"/>
        <w:bottom w:val="none" w:sz="0" w:space="0" w:color="auto"/>
        <w:right w:val="none" w:sz="0" w:space="0" w:color="auto"/>
      </w:divBdr>
    </w:div>
    <w:div w:id="1733235760">
      <w:marLeft w:val="640"/>
      <w:marRight w:val="0"/>
      <w:marTop w:val="0"/>
      <w:marBottom w:val="0"/>
      <w:divBdr>
        <w:top w:val="none" w:sz="0" w:space="0" w:color="auto"/>
        <w:left w:val="none" w:sz="0" w:space="0" w:color="auto"/>
        <w:bottom w:val="none" w:sz="0" w:space="0" w:color="auto"/>
        <w:right w:val="none" w:sz="0" w:space="0" w:color="auto"/>
      </w:divBdr>
    </w:div>
    <w:div w:id="1733309332">
      <w:marLeft w:val="640"/>
      <w:marRight w:val="0"/>
      <w:marTop w:val="0"/>
      <w:marBottom w:val="0"/>
      <w:divBdr>
        <w:top w:val="none" w:sz="0" w:space="0" w:color="auto"/>
        <w:left w:val="none" w:sz="0" w:space="0" w:color="auto"/>
        <w:bottom w:val="none" w:sz="0" w:space="0" w:color="auto"/>
        <w:right w:val="none" w:sz="0" w:space="0" w:color="auto"/>
      </w:divBdr>
    </w:div>
    <w:div w:id="1733310446">
      <w:marLeft w:val="640"/>
      <w:marRight w:val="0"/>
      <w:marTop w:val="0"/>
      <w:marBottom w:val="0"/>
      <w:divBdr>
        <w:top w:val="none" w:sz="0" w:space="0" w:color="auto"/>
        <w:left w:val="none" w:sz="0" w:space="0" w:color="auto"/>
        <w:bottom w:val="none" w:sz="0" w:space="0" w:color="auto"/>
        <w:right w:val="none" w:sz="0" w:space="0" w:color="auto"/>
      </w:divBdr>
    </w:div>
    <w:div w:id="1733310661">
      <w:marLeft w:val="640"/>
      <w:marRight w:val="0"/>
      <w:marTop w:val="0"/>
      <w:marBottom w:val="0"/>
      <w:divBdr>
        <w:top w:val="none" w:sz="0" w:space="0" w:color="auto"/>
        <w:left w:val="none" w:sz="0" w:space="0" w:color="auto"/>
        <w:bottom w:val="none" w:sz="0" w:space="0" w:color="auto"/>
        <w:right w:val="none" w:sz="0" w:space="0" w:color="auto"/>
      </w:divBdr>
    </w:div>
    <w:div w:id="1733313199">
      <w:bodyDiv w:val="1"/>
      <w:marLeft w:val="0"/>
      <w:marRight w:val="0"/>
      <w:marTop w:val="0"/>
      <w:marBottom w:val="0"/>
      <w:divBdr>
        <w:top w:val="none" w:sz="0" w:space="0" w:color="auto"/>
        <w:left w:val="none" w:sz="0" w:space="0" w:color="auto"/>
        <w:bottom w:val="none" w:sz="0" w:space="0" w:color="auto"/>
        <w:right w:val="none" w:sz="0" w:space="0" w:color="auto"/>
      </w:divBdr>
    </w:div>
    <w:div w:id="1733387315">
      <w:marLeft w:val="640"/>
      <w:marRight w:val="0"/>
      <w:marTop w:val="0"/>
      <w:marBottom w:val="0"/>
      <w:divBdr>
        <w:top w:val="none" w:sz="0" w:space="0" w:color="auto"/>
        <w:left w:val="none" w:sz="0" w:space="0" w:color="auto"/>
        <w:bottom w:val="none" w:sz="0" w:space="0" w:color="auto"/>
        <w:right w:val="none" w:sz="0" w:space="0" w:color="auto"/>
      </w:divBdr>
    </w:div>
    <w:div w:id="1733457762">
      <w:marLeft w:val="640"/>
      <w:marRight w:val="0"/>
      <w:marTop w:val="0"/>
      <w:marBottom w:val="0"/>
      <w:divBdr>
        <w:top w:val="none" w:sz="0" w:space="0" w:color="auto"/>
        <w:left w:val="none" w:sz="0" w:space="0" w:color="auto"/>
        <w:bottom w:val="none" w:sz="0" w:space="0" w:color="auto"/>
        <w:right w:val="none" w:sz="0" w:space="0" w:color="auto"/>
      </w:divBdr>
    </w:div>
    <w:div w:id="1733573782">
      <w:marLeft w:val="640"/>
      <w:marRight w:val="0"/>
      <w:marTop w:val="0"/>
      <w:marBottom w:val="0"/>
      <w:divBdr>
        <w:top w:val="none" w:sz="0" w:space="0" w:color="auto"/>
        <w:left w:val="none" w:sz="0" w:space="0" w:color="auto"/>
        <w:bottom w:val="none" w:sz="0" w:space="0" w:color="auto"/>
        <w:right w:val="none" w:sz="0" w:space="0" w:color="auto"/>
      </w:divBdr>
    </w:div>
    <w:div w:id="1733624161">
      <w:marLeft w:val="640"/>
      <w:marRight w:val="0"/>
      <w:marTop w:val="0"/>
      <w:marBottom w:val="0"/>
      <w:divBdr>
        <w:top w:val="none" w:sz="0" w:space="0" w:color="auto"/>
        <w:left w:val="none" w:sz="0" w:space="0" w:color="auto"/>
        <w:bottom w:val="none" w:sz="0" w:space="0" w:color="auto"/>
        <w:right w:val="none" w:sz="0" w:space="0" w:color="auto"/>
      </w:divBdr>
    </w:div>
    <w:div w:id="1733649200">
      <w:marLeft w:val="640"/>
      <w:marRight w:val="0"/>
      <w:marTop w:val="0"/>
      <w:marBottom w:val="0"/>
      <w:divBdr>
        <w:top w:val="none" w:sz="0" w:space="0" w:color="auto"/>
        <w:left w:val="none" w:sz="0" w:space="0" w:color="auto"/>
        <w:bottom w:val="none" w:sz="0" w:space="0" w:color="auto"/>
        <w:right w:val="none" w:sz="0" w:space="0" w:color="auto"/>
      </w:divBdr>
    </w:div>
    <w:div w:id="1733768104">
      <w:marLeft w:val="640"/>
      <w:marRight w:val="0"/>
      <w:marTop w:val="0"/>
      <w:marBottom w:val="0"/>
      <w:divBdr>
        <w:top w:val="none" w:sz="0" w:space="0" w:color="auto"/>
        <w:left w:val="none" w:sz="0" w:space="0" w:color="auto"/>
        <w:bottom w:val="none" w:sz="0" w:space="0" w:color="auto"/>
        <w:right w:val="none" w:sz="0" w:space="0" w:color="auto"/>
      </w:divBdr>
    </w:div>
    <w:div w:id="1733775835">
      <w:marLeft w:val="640"/>
      <w:marRight w:val="0"/>
      <w:marTop w:val="0"/>
      <w:marBottom w:val="0"/>
      <w:divBdr>
        <w:top w:val="none" w:sz="0" w:space="0" w:color="auto"/>
        <w:left w:val="none" w:sz="0" w:space="0" w:color="auto"/>
        <w:bottom w:val="none" w:sz="0" w:space="0" w:color="auto"/>
        <w:right w:val="none" w:sz="0" w:space="0" w:color="auto"/>
      </w:divBdr>
    </w:div>
    <w:div w:id="1734114496">
      <w:marLeft w:val="640"/>
      <w:marRight w:val="0"/>
      <w:marTop w:val="0"/>
      <w:marBottom w:val="0"/>
      <w:divBdr>
        <w:top w:val="none" w:sz="0" w:space="0" w:color="auto"/>
        <w:left w:val="none" w:sz="0" w:space="0" w:color="auto"/>
        <w:bottom w:val="none" w:sz="0" w:space="0" w:color="auto"/>
        <w:right w:val="none" w:sz="0" w:space="0" w:color="auto"/>
      </w:divBdr>
    </w:div>
    <w:div w:id="1734154694">
      <w:marLeft w:val="640"/>
      <w:marRight w:val="0"/>
      <w:marTop w:val="0"/>
      <w:marBottom w:val="0"/>
      <w:divBdr>
        <w:top w:val="none" w:sz="0" w:space="0" w:color="auto"/>
        <w:left w:val="none" w:sz="0" w:space="0" w:color="auto"/>
        <w:bottom w:val="none" w:sz="0" w:space="0" w:color="auto"/>
        <w:right w:val="none" w:sz="0" w:space="0" w:color="auto"/>
      </w:divBdr>
    </w:div>
    <w:div w:id="1734157979">
      <w:marLeft w:val="640"/>
      <w:marRight w:val="0"/>
      <w:marTop w:val="0"/>
      <w:marBottom w:val="0"/>
      <w:divBdr>
        <w:top w:val="none" w:sz="0" w:space="0" w:color="auto"/>
        <w:left w:val="none" w:sz="0" w:space="0" w:color="auto"/>
        <w:bottom w:val="none" w:sz="0" w:space="0" w:color="auto"/>
        <w:right w:val="none" w:sz="0" w:space="0" w:color="auto"/>
      </w:divBdr>
    </w:div>
    <w:div w:id="1734160602">
      <w:marLeft w:val="640"/>
      <w:marRight w:val="0"/>
      <w:marTop w:val="0"/>
      <w:marBottom w:val="0"/>
      <w:divBdr>
        <w:top w:val="none" w:sz="0" w:space="0" w:color="auto"/>
        <w:left w:val="none" w:sz="0" w:space="0" w:color="auto"/>
        <w:bottom w:val="none" w:sz="0" w:space="0" w:color="auto"/>
        <w:right w:val="none" w:sz="0" w:space="0" w:color="auto"/>
      </w:divBdr>
    </w:div>
    <w:div w:id="1734237464">
      <w:marLeft w:val="640"/>
      <w:marRight w:val="0"/>
      <w:marTop w:val="0"/>
      <w:marBottom w:val="0"/>
      <w:divBdr>
        <w:top w:val="none" w:sz="0" w:space="0" w:color="auto"/>
        <w:left w:val="none" w:sz="0" w:space="0" w:color="auto"/>
        <w:bottom w:val="none" w:sz="0" w:space="0" w:color="auto"/>
        <w:right w:val="none" w:sz="0" w:space="0" w:color="auto"/>
      </w:divBdr>
    </w:div>
    <w:div w:id="1734422405">
      <w:marLeft w:val="640"/>
      <w:marRight w:val="0"/>
      <w:marTop w:val="0"/>
      <w:marBottom w:val="0"/>
      <w:divBdr>
        <w:top w:val="none" w:sz="0" w:space="0" w:color="auto"/>
        <w:left w:val="none" w:sz="0" w:space="0" w:color="auto"/>
        <w:bottom w:val="none" w:sz="0" w:space="0" w:color="auto"/>
        <w:right w:val="none" w:sz="0" w:space="0" w:color="auto"/>
      </w:divBdr>
    </w:div>
    <w:div w:id="1734426525">
      <w:marLeft w:val="640"/>
      <w:marRight w:val="0"/>
      <w:marTop w:val="0"/>
      <w:marBottom w:val="0"/>
      <w:divBdr>
        <w:top w:val="none" w:sz="0" w:space="0" w:color="auto"/>
        <w:left w:val="none" w:sz="0" w:space="0" w:color="auto"/>
        <w:bottom w:val="none" w:sz="0" w:space="0" w:color="auto"/>
        <w:right w:val="none" w:sz="0" w:space="0" w:color="auto"/>
      </w:divBdr>
    </w:div>
    <w:div w:id="1734502643">
      <w:marLeft w:val="640"/>
      <w:marRight w:val="0"/>
      <w:marTop w:val="0"/>
      <w:marBottom w:val="0"/>
      <w:divBdr>
        <w:top w:val="none" w:sz="0" w:space="0" w:color="auto"/>
        <w:left w:val="none" w:sz="0" w:space="0" w:color="auto"/>
        <w:bottom w:val="none" w:sz="0" w:space="0" w:color="auto"/>
        <w:right w:val="none" w:sz="0" w:space="0" w:color="auto"/>
      </w:divBdr>
    </w:div>
    <w:div w:id="1734547813">
      <w:marLeft w:val="640"/>
      <w:marRight w:val="0"/>
      <w:marTop w:val="0"/>
      <w:marBottom w:val="0"/>
      <w:divBdr>
        <w:top w:val="none" w:sz="0" w:space="0" w:color="auto"/>
        <w:left w:val="none" w:sz="0" w:space="0" w:color="auto"/>
        <w:bottom w:val="none" w:sz="0" w:space="0" w:color="auto"/>
        <w:right w:val="none" w:sz="0" w:space="0" w:color="auto"/>
      </w:divBdr>
    </w:div>
    <w:div w:id="1734549083">
      <w:marLeft w:val="640"/>
      <w:marRight w:val="0"/>
      <w:marTop w:val="0"/>
      <w:marBottom w:val="0"/>
      <w:divBdr>
        <w:top w:val="none" w:sz="0" w:space="0" w:color="auto"/>
        <w:left w:val="none" w:sz="0" w:space="0" w:color="auto"/>
        <w:bottom w:val="none" w:sz="0" w:space="0" w:color="auto"/>
        <w:right w:val="none" w:sz="0" w:space="0" w:color="auto"/>
      </w:divBdr>
    </w:div>
    <w:div w:id="1734618442">
      <w:marLeft w:val="640"/>
      <w:marRight w:val="0"/>
      <w:marTop w:val="0"/>
      <w:marBottom w:val="0"/>
      <w:divBdr>
        <w:top w:val="none" w:sz="0" w:space="0" w:color="auto"/>
        <w:left w:val="none" w:sz="0" w:space="0" w:color="auto"/>
        <w:bottom w:val="none" w:sz="0" w:space="0" w:color="auto"/>
        <w:right w:val="none" w:sz="0" w:space="0" w:color="auto"/>
      </w:divBdr>
    </w:div>
    <w:div w:id="1734624180">
      <w:marLeft w:val="640"/>
      <w:marRight w:val="0"/>
      <w:marTop w:val="0"/>
      <w:marBottom w:val="0"/>
      <w:divBdr>
        <w:top w:val="none" w:sz="0" w:space="0" w:color="auto"/>
        <w:left w:val="none" w:sz="0" w:space="0" w:color="auto"/>
        <w:bottom w:val="none" w:sz="0" w:space="0" w:color="auto"/>
        <w:right w:val="none" w:sz="0" w:space="0" w:color="auto"/>
      </w:divBdr>
    </w:div>
    <w:div w:id="1734693183">
      <w:marLeft w:val="640"/>
      <w:marRight w:val="0"/>
      <w:marTop w:val="0"/>
      <w:marBottom w:val="0"/>
      <w:divBdr>
        <w:top w:val="none" w:sz="0" w:space="0" w:color="auto"/>
        <w:left w:val="none" w:sz="0" w:space="0" w:color="auto"/>
        <w:bottom w:val="none" w:sz="0" w:space="0" w:color="auto"/>
        <w:right w:val="none" w:sz="0" w:space="0" w:color="auto"/>
      </w:divBdr>
    </w:div>
    <w:div w:id="1734693452">
      <w:bodyDiv w:val="1"/>
      <w:marLeft w:val="0"/>
      <w:marRight w:val="0"/>
      <w:marTop w:val="0"/>
      <w:marBottom w:val="0"/>
      <w:divBdr>
        <w:top w:val="none" w:sz="0" w:space="0" w:color="auto"/>
        <w:left w:val="none" w:sz="0" w:space="0" w:color="auto"/>
        <w:bottom w:val="none" w:sz="0" w:space="0" w:color="auto"/>
        <w:right w:val="none" w:sz="0" w:space="0" w:color="auto"/>
      </w:divBdr>
    </w:div>
    <w:div w:id="1734809061">
      <w:marLeft w:val="640"/>
      <w:marRight w:val="0"/>
      <w:marTop w:val="0"/>
      <w:marBottom w:val="0"/>
      <w:divBdr>
        <w:top w:val="none" w:sz="0" w:space="0" w:color="auto"/>
        <w:left w:val="none" w:sz="0" w:space="0" w:color="auto"/>
        <w:bottom w:val="none" w:sz="0" w:space="0" w:color="auto"/>
        <w:right w:val="none" w:sz="0" w:space="0" w:color="auto"/>
      </w:divBdr>
    </w:div>
    <w:div w:id="1734810899">
      <w:marLeft w:val="640"/>
      <w:marRight w:val="0"/>
      <w:marTop w:val="0"/>
      <w:marBottom w:val="0"/>
      <w:divBdr>
        <w:top w:val="none" w:sz="0" w:space="0" w:color="auto"/>
        <w:left w:val="none" w:sz="0" w:space="0" w:color="auto"/>
        <w:bottom w:val="none" w:sz="0" w:space="0" w:color="auto"/>
        <w:right w:val="none" w:sz="0" w:space="0" w:color="auto"/>
      </w:divBdr>
    </w:div>
    <w:div w:id="1734815620">
      <w:marLeft w:val="640"/>
      <w:marRight w:val="0"/>
      <w:marTop w:val="0"/>
      <w:marBottom w:val="0"/>
      <w:divBdr>
        <w:top w:val="none" w:sz="0" w:space="0" w:color="auto"/>
        <w:left w:val="none" w:sz="0" w:space="0" w:color="auto"/>
        <w:bottom w:val="none" w:sz="0" w:space="0" w:color="auto"/>
        <w:right w:val="none" w:sz="0" w:space="0" w:color="auto"/>
      </w:divBdr>
    </w:div>
    <w:div w:id="1734818015">
      <w:marLeft w:val="640"/>
      <w:marRight w:val="0"/>
      <w:marTop w:val="0"/>
      <w:marBottom w:val="0"/>
      <w:divBdr>
        <w:top w:val="none" w:sz="0" w:space="0" w:color="auto"/>
        <w:left w:val="none" w:sz="0" w:space="0" w:color="auto"/>
        <w:bottom w:val="none" w:sz="0" w:space="0" w:color="auto"/>
        <w:right w:val="none" w:sz="0" w:space="0" w:color="auto"/>
      </w:divBdr>
    </w:div>
    <w:div w:id="1734885468">
      <w:marLeft w:val="640"/>
      <w:marRight w:val="0"/>
      <w:marTop w:val="0"/>
      <w:marBottom w:val="0"/>
      <w:divBdr>
        <w:top w:val="none" w:sz="0" w:space="0" w:color="auto"/>
        <w:left w:val="none" w:sz="0" w:space="0" w:color="auto"/>
        <w:bottom w:val="none" w:sz="0" w:space="0" w:color="auto"/>
        <w:right w:val="none" w:sz="0" w:space="0" w:color="auto"/>
      </w:divBdr>
    </w:div>
    <w:div w:id="1734891927">
      <w:marLeft w:val="640"/>
      <w:marRight w:val="0"/>
      <w:marTop w:val="0"/>
      <w:marBottom w:val="0"/>
      <w:divBdr>
        <w:top w:val="none" w:sz="0" w:space="0" w:color="auto"/>
        <w:left w:val="none" w:sz="0" w:space="0" w:color="auto"/>
        <w:bottom w:val="none" w:sz="0" w:space="0" w:color="auto"/>
        <w:right w:val="none" w:sz="0" w:space="0" w:color="auto"/>
      </w:divBdr>
    </w:div>
    <w:div w:id="1734893790">
      <w:marLeft w:val="640"/>
      <w:marRight w:val="0"/>
      <w:marTop w:val="0"/>
      <w:marBottom w:val="0"/>
      <w:divBdr>
        <w:top w:val="none" w:sz="0" w:space="0" w:color="auto"/>
        <w:left w:val="none" w:sz="0" w:space="0" w:color="auto"/>
        <w:bottom w:val="none" w:sz="0" w:space="0" w:color="auto"/>
        <w:right w:val="none" w:sz="0" w:space="0" w:color="auto"/>
      </w:divBdr>
    </w:div>
    <w:div w:id="1734962631">
      <w:marLeft w:val="640"/>
      <w:marRight w:val="0"/>
      <w:marTop w:val="0"/>
      <w:marBottom w:val="0"/>
      <w:divBdr>
        <w:top w:val="none" w:sz="0" w:space="0" w:color="auto"/>
        <w:left w:val="none" w:sz="0" w:space="0" w:color="auto"/>
        <w:bottom w:val="none" w:sz="0" w:space="0" w:color="auto"/>
        <w:right w:val="none" w:sz="0" w:space="0" w:color="auto"/>
      </w:divBdr>
    </w:div>
    <w:div w:id="1734964879">
      <w:marLeft w:val="640"/>
      <w:marRight w:val="0"/>
      <w:marTop w:val="0"/>
      <w:marBottom w:val="0"/>
      <w:divBdr>
        <w:top w:val="none" w:sz="0" w:space="0" w:color="auto"/>
        <w:left w:val="none" w:sz="0" w:space="0" w:color="auto"/>
        <w:bottom w:val="none" w:sz="0" w:space="0" w:color="auto"/>
        <w:right w:val="none" w:sz="0" w:space="0" w:color="auto"/>
      </w:divBdr>
    </w:div>
    <w:div w:id="1735002404">
      <w:marLeft w:val="640"/>
      <w:marRight w:val="0"/>
      <w:marTop w:val="0"/>
      <w:marBottom w:val="0"/>
      <w:divBdr>
        <w:top w:val="none" w:sz="0" w:space="0" w:color="auto"/>
        <w:left w:val="none" w:sz="0" w:space="0" w:color="auto"/>
        <w:bottom w:val="none" w:sz="0" w:space="0" w:color="auto"/>
        <w:right w:val="none" w:sz="0" w:space="0" w:color="auto"/>
      </w:divBdr>
    </w:div>
    <w:div w:id="1735003170">
      <w:bodyDiv w:val="1"/>
      <w:marLeft w:val="0"/>
      <w:marRight w:val="0"/>
      <w:marTop w:val="0"/>
      <w:marBottom w:val="0"/>
      <w:divBdr>
        <w:top w:val="none" w:sz="0" w:space="0" w:color="auto"/>
        <w:left w:val="none" w:sz="0" w:space="0" w:color="auto"/>
        <w:bottom w:val="none" w:sz="0" w:space="0" w:color="auto"/>
        <w:right w:val="none" w:sz="0" w:space="0" w:color="auto"/>
      </w:divBdr>
    </w:div>
    <w:div w:id="1735011193">
      <w:bodyDiv w:val="1"/>
      <w:marLeft w:val="0"/>
      <w:marRight w:val="0"/>
      <w:marTop w:val="0"/>
      <w:marBottom w:val="0"/>
      <w:divBdr>
        <w:top w:val="none" w:sz="0" w:space="0" w:color="auto"/>
        <w:left w:val="none" w:sz="0" w:space="0" w:color="auto"/>
        <w:bottom w:val="none" w:sz="0" w:space="0" w:color="auto"/>
        <w:right w:val="none" w:sz="0" w:space="0" w:color="auto"/>
      </w:divBdr>
    </w:div>
    <w:div w:id="1735081277">
      <w:marLeft w:val="640"/>
      <w:marRight w:val="0"/>
      <w:marTop w:val="0"/>
      <w:marBottom w:val="0"/>
      <w:divBdr>
        <w:top w:val="none" w:sz="0" w:space="0" w:color="auto"/>
        <w:left w:val="none" w:sz="0" w:space="0" w:color="auto"/>
        <w:bottom w:val="none" w:sz="0" w:space="0" w:color="auto"/>
        <w:right w:val="none" w:sz="0" w:space="0" w:color="auto"/>
      </w:divBdr>
    </w:div>
    <w:div w:id="1735155827">
      <w:marLeft w:val="640"/>
      <w:marRight w:val="0"/>
      <w:marTop w:val="0"/>
      <w:marBottom w:val="0"/>
      <w:divBdr>
        <w:top w:val="none" w:sz="0" w:space="0" w:color="auto"/>
        <w:left w:val="none" w:sz="0" w:space="0" w:color="auto"/>
        <w:bottom w:val="none" w:sz="0" w:space="0" w:color="auto"/>
        <w:right w:val="none" w:sz="0" w:space="0" w:color="auto"/>
      </w:divBdr>
    </w:div>
    <w:div w:id="1735157387">
      <w:marLeft w:val="640"/>
      <w:marRight w:val="0"/>
      <w:marTop w:val="0"/>
      <w:marBottom w:val="0"/>
      <w:divBdr>
        <w:top w:val="none" w:sz="0" w:space="0" w:color="auto"/>
        <w:left w:val="none" w:sz="0" w:space="0" w:color="auto"/>
        <w:bottom w:val="none" w:sz="0" w:space="0" w:color="auto"/>
        <w:right w:val="none" w:sz="0" w:space="0" w:color="auto"/>
      </w:divBdr>
    </w:div>
    <w:div w:id="1735158815">
      <w:marLeft w:val="640"/>
      <w:marRight w:val="0"/>
      <w:marTop w:val="0"/>
      <w:marBottom w:val="0"/>
      <w:divBdr>
        <w:top w:val="none" w:sz="0" w:space="0" w:color="auto"/>
        <w:left w:val="none" w:sz="0" w:space="0" w:color="auto"/>
        <w:bottom w:val="none" w:sz="0" w:space="0" w:color="auto"/>
        <w:right w:val="none" w:sz="0" w:space="0" w:color="auto"/>
      </w:divBdr>
    </w:div>
    <w:div w:id="1735280001">
      <w:marLeft w:val="640"/>
      <w:marRight w:val="0"/>
      <w:marTop w:val="0"/>
      <w:marBottom w:val="0"/>
      <w:divBdr>
        <w:top w:val="none" w:sz="0" w:space="0" w:color="auto"/>
        <w:left w:val="none" w:sz="0" w:space="0" w:color="auto"/>
        <w:bottom w:val="none" w:sz="0" w:space="0" w:color="auto"/>
        <w:right w:val="none" w:sz="0" w:space="0" w:color="auto"/>
      </w:divBdr>
    </w:div>
    <w:div w:id="1735347019">
      <w:marLeft w:val="640"/>
      <w:marRight w:val="0"/>
      <w:marTop w:val="0"/>
      <w:marBottom w:val="0"/>
      <w:divBdr>
        <w:top w:val="none" w:sz="0" w:space="0" w:color="auto"/>
        <w:left w:val="none" w:sz="0" w:space="0" w:color="auto"/>
        <w:bottom w:val="none" w:sz="0" w:space="0" w:color="auto"/>
        <w:right w:val="none" w:sz="0" w:space="0" w:color="auto"/>
      </w:divBdr>
    </w:div>
    <w:div w:id="1735350234">
      <w:marLeft w:val="640"/>
      <w:marRight w:val="0"/>
      <w:marTop w:val="0"/>
      <w:marBottom w:val="0"/>
      <w:divBdr>
        <w:top w:val="none" w:sz="0" w:space="0" w:color="auto"/>
        <w:left w:val="none" w:sz="0" w:space="0" w:color="auto"/>
        <w:bottom w:val="none" w:sz="0" w:space="0" w:color="auto"/>
        <w:right w:val="none" w:sz="0" w:space="0" w:color="auto"/>
      </w:divBdr>
    </w:div>
    <w:div w:id="1735394453">
      <w:marLeft w:val="640"/>
      <w:marRight w:val="0"/>
      <w:marTop w:val="0"/>
      <w:marBottom w:val="0"/>
      <w:divBdr>
        <w:top w:val="none" w:sz="0" w:space="0" w:color="auto"/>
        <w:left w:val="none" w:sz="0" w:space="0" w:color="auto"/>
        <w:bottom w:val="none" w:sz="0" w:space="0" w:color="auto"/>
        <w:right w:val="none" w:sz="0" w:space="0" w:color="auto"/>
      </w:divBdr>
    </w:div>
    <w:div w:id="1735423569">
      <w:marLeft w:val="640"/>
      <w:marRight w:val="0"/>
      <w:marTop w:val="0"/>
      <w:marBottom w:val="0"/>
      <w:divBdr>
        <w:top w:val="none" w:sz="0" w:space="0" w:color="auto"/>
        <w:left w:val="none" w:sz="0" w:space="0" w:color="auto"/>
        <w:bottom w:val="none" w:sz="0" w:space="0" w:color="auto"/>
        <w:right w:val="none" w:sz="0" w:space="0" w:color="auto"/>
      </w:divBdr>
    </w:div>
    <w:div w:id="1735425524">
      <w:marLeft w:val="640"/>
      <w:marRight w:val="0"/>
      <w:marTop w:val="0"/>
      <w:marBottom w:val="0"/>
      <w:divBdr>
        <w:top w:val="none" w:sz="0" w:space="0" w:color="auto"/>
        <w:left w:val="none" w:sz="0" w:space="0" w:color="auto"/>
        <w:bottom w:val="none" w:sz="0" w:space="0" w:color="auto"/>
        <w:right w:val="none" w:sz="0" w:space="0" w:color="auto"/>
      </w:divBdr>
    </w:div>
    <w:div w:id="1735465827">
      <w:marLeft w:val="640"/>
      <w:marRight w:val="0"/>
      <w:marTop w:val="0"/>
      <w:marBottom w:val="0"/>
      <w:divBdr>
        <w:top w:val="none" w:sz="0" w:space="0" w:color="auto"/>
        <w:left w:val="none" w:sz="0" w:space="0" w:color="auto"/>
        <w:bottom w:val="none" w:sz="0" w:space="0" w:color="auto"/>
        <w:right w:val="none" w:sz="0" w:space="0" w:color="auto"/>
      </w:divBdr>
    </w:div>
    <w:div w:id="1735541035">
      <w:marLeft w:val="640"/>
      <w:marRight w:val="0"/>
      <w:marTop w:val="0"/>
      <w:marBottom w:val="0"/>
      <w:divBdr>
        <w:top w:val="none" w:sz="0" w:space="0" w:color="auto"/>
        <w:left w:val="none" w:sz="0" w:space="0" w:color="auto"/>
        <w:bottom w:val="none" w:sz="0" w:space="0" w:color="auto"/>
        <w:right w:val="none" w:sz="0" w:space="0" w:color="auto"/>
      </w:divBdr>
    </w:div>
    <w:div w:id="1735541566">
      <w:marLeft w:val="640"/>
      <w:marRight w:val="0"/>
      <w:marTop w:val="0"/>
      <w:marBottom w:val="0"/>
      <w:divBdr>
        <w:top w:val="none" w:sz="0" w:space="0" w:color="auto"/>
        <w:left w:val="none" w:sz="0" w:space="0" w:color="auto"/>
        <w:bottom w:val="none" w:sz="0" w:space="0" w:color="auto"/>
        <w:right w:val="none" w:sz="0" w:space="0" w:color="auto"/>
      </w:divBdr>
    </w:div>
    <w:div w:id="1735661022">
      <w:marLeft w:val="640"/>
      <w:marRight w:val="0"/>
      <w:marTop w:val="0"/>
      <w:marBottom w:val="0"/>
      <w:divBdr>
        <w:top w:val="none" w:sz="0" w:space="0" w:color="auto"/>
        <w:left w:val="none" w:sz="0" w:space="0" w:color="auto"/>
        <w:bottom w:val="none" w:sz="0" w:space="0" w:color="auto"/>
        <w:right w:val="none" w:sz="0" w:space="0" w:color="auto"/>
      </w:divBdr>
    </w:div>
    <w:div w:id="1735739954">
      <w:marLeft w:val="640"/>
      <w:marRight w:val="0"/>
      <w:marTop w:val="0"/>
      <w:marBottom w:val="0"/>
      <w:divBdr>
        <w:top w:val="none" w:sz="0" w:space="0" w:color="auto"/>
        <w:left w:val="none" w:sz="0" w:space="0" w:color="auto"/>
        <w:bottom w:val="none" w:sz="0" w:space="0" w:color="auto"/>
        <w:right w:val="none" w:sz="0" w:space="0" w:color="auto"/>
      </w:divBdr>
    </w:div>
    <w:div w:id="1735742374">
      <w:marLeft w:val="640"/>
      <w:marRight w:val="0"/>
      <w:marTop w:val="0"/>
      <w:marBottom w:val="0"/>
      <w:divBdr>
        <w:top w:val="none" w:sz="0" w:space="0" w:color="auto"/>
        <w:left w:val="none" w:sz="0" w:space="0" w:color="auto"/>
        <w:bottom w:val="none" w:sz="0" w:space="0" w:color="auto"/>
        <w:right w:val="none" w:sz="0" w:space="0" w:color="auto"/>
      </w:divBdr>
    </w:div>
    <w:div w:id="1735808402">
      <w:marLeft w:val="640"/>
      <w:marRight w:val="0"/>
      <w:marTop w:val="0"/>
      <w:marBottom w:val="0"/>
      <w:divBdr>
        <w:top w:val="none" w:sz="0" w:space="0" w:color="auto"/>
        <w:left w:val="none" w:sz="0" w:space="0" w:color="auto"/>
        <w:bottom w:val="none" w:sz="0" w:space="0" w:color="auto"/>
        <w:right w:val="none" w:sz="0" w:space="0" w:color="auto"/>
      </w:divBdr>
    </w:div>
    <w:div w:id="1735815901">
      <w:marLeft w:val="640"/>
      <w:marRight w:val="0"/>
      <w:marTop w:val="0"/>
      <w:marBottom w:val="0"/>
      <w:divBdr>
        <w:top w:val="none" w:sz="0" w:space="0" w:color="auto"/>
        <w:left w:val="none" w:sz="0" w:space="0" w:color="auto"/>
        <w:bottom w:val="none" w:sz="0" w:space="0" w:color="auto"/>
        <w:right w:val="none" w:sz="0" w:space="0" w:color="auto"/>
      </w:divBdr>
    </w:div>
    <w:div w:id="1735858787">
      <w:marLeft w:val="640"/>
      <w:marRight w:val="0"/>
      <w:marTop w:val="0"/>
      <w:marBottom w:val="0"/>
      <w:divBdr>
        <w:top w:val="none" w:sz="0" w:space="0" w:color="auto"/>
        <w:left w:val="none" w:sz="0" w:space="0" w:color="auto"/>
        <w:bottom w:val="none" w:sz="0" w:space="0" w:color="auto"/>
        <w:right w:val="none" w:sz="0" w:space="0" w:color="auto"/>
      </w:divBdr>
    </w:div>
    <w:div w:id="1735884667">
      <w:marLeft w:val="640"/>
      <w:marRight w:val="0"/>
      <w:marTop w:val="0"/>
      <w:marBottom w:val="0"/>
      <w:divBdr>
        <w:top w:val="none" w:sz="0" w:space="0" w:color="auto"/>
        <w:left w:val="none" w:sz="0" w:space="0" w:color="auto"/>
        <w:bottom w:val="none" w:sz="0" w:space="0" w:color="auto"/>
        <w:right w:val="none" w:sz="0" w:space="0" w:color="auto"/>
      </w:divBdr>
    </w:div>
    <w:div w:id="1736006569">
      <w:marLeft w:val="640"/>
      <w:marRight w:val="0"/>
      <w:marTop w:val="0"/>
      <w:marBottom w:val="0"/>
      <w:divBdr>
        <w:top w:val="none" w:sz="0" w:space="0" w:color="auto"/>
        <w:left w:val="none" w:sz="0" w:space="0" w:color="auto"/>
        <w:bottom w:val="none" w:sz="0" w:space="0" w:color="auto"/>
        <w:right w:val="none" w:sz="0" w:space="0" w:color="auto"/>
      </w:divBdr>
    </w:div>
    <w:div w:id="1736010783">
      <w:marLeft w:val="640"/>
      <w:marRight w:val="0"/>
      <w:marTop w:val="0"/>
      <w:marBottom w:val="0"/>
      <w:divBdr>
        <w:top w:val="none" w:sz="0" w:space="0" w:color="auto"/>
        <w:left w:val="none" w:sz="0" w:space="0" w:color="auto"/>
        <w:bottom w:val="none" w:sz="0" w:space="0" w:color="auto"/>
        <w:right w:val="none" w:sz="0" w:space="0" w:color="auto"/>
      </w:divBdr>
    </w:div>
    <w:div w:id="1736052055">
      <w:marLeft w:val="640"/>
      <w:marRight w:val="0"/>
      <w:marTop w:val="0"/>
      <w:marBottom w:val="0"/>
      <w:divBdr>
        <w:top w:val="none" w:sz="0" w:space="0" w:color="auto"/>
        <w:left w:val="none" w:sz="0" w:space="0" w:color="auto"/>
        <w:bottom w:val="none" w:sz="0" w:space="0" w:color="auto"/>
        <w:right w:val="none" w:sz="0" w:space="0" w:color="auto"/>
      </w:divBdr>
    </w:div>
    <w:div w:id="1736078882">
      <w:marLeft w:val="640"/>
      <w:marRight w:val="0"/>
      <w:marTop w:val="0"/>
      <w:marBottom w:val="0"/>
      <w:divBdr>
        <w:top w:val="none" w:sz="0" w:space="0" w:color="auto"/>
        <w:left w:val="none" w:sz="0" w:space="0" w:color="auto"/>
        <w:bottom w:val="none" w:sz="0" w:space="0" w:color="auto"/>
        <w:right w:val="none" w:sz="0" w:space="0" w:color="auto"/>
      </w:divBdr>
    </w:div>
    <w:div w:id="1736195775">
      <w:marLeft w:val="640"/>
      <w:marRight w:val="0"/>
      <w:marTop w:val="0"/>
      <w:marBottom w:val="0"/>
      <w:divBdr>
        <w:top w:val="none" w:sz="0" w:space="0" w:color="auto"/>
        <w:left w:val="none" w:sz="0" w:space="0" w:color="auto"/>
        <w:bottom w:val="none" w:sz="0" w:space="0" w:color="auto"/>
        <w:right w:val="none" w:sz="0" w:space="0" w:color="auto"/>
      </w:divBdr>
    </w:div>
    <w:div w:id="1736196670">
      <w:marLeft w:val="640"/>
      <w:marRight w:val="0"/>
      <w:marTop w:val="0"/>
      <w:marBottom w:val="0"/>
      <w:divBdr>
        <w:top w:val="none" w:sz="0" w:space="0" w:color="auto"/>
        <w:left w:val="none" w:sz="0" w:space="0" w:color="auto"/>
        <w:bottom w:val="none" w:sz="0" w:space="0" w:color="auto"/>
        <w:right w:val="none" w:sz="0" w:space="0" w:color="auto"/>
      </w:divBdr>
    </w:div>
    <w:div w:id="1736201883">
      <w:marLeft w:val="640"/>
      <w:marRight w:val="0"/>
      <w:marTop w:val="0"/>
      <w:marBottom w:val="0"/>
      <w:divBdr>
        <w:top w:val="none" w:sz="0" w:space="0" w:color="auto"/>
        <w:left w:val="none" w:sz="0" w:space="0" w:color="auto"/>
        <w:bottom w:val="none" w:sz="0" w:space="0" w:color="auto"/>
        <w:right w:val="none" w:sz="0" w:space="0" w:color="auto"/>
      </w:divBdr>
    </w:div>
    <w:div w:id="1736202273">
      <w:marLeft w:val="640"/>
      <w:marRight w:val="0"/>
      <w:marTop w:val="0"/>
      <w:marBottom w:val="0"/>
      <w:divBdr>
        <w:top w:val="none" w:sz="0" w:space="0" w:color="auto"/>
        <w:left w:val="none" w:sz="0" w:space="0" w:color="auto"/>
        <w:bottom w:val="none" w:sz="0" w:space="0" w:color="auto"/>
        <w:right w:val="none" w:sz="0" w:space="0" w:color="auto"/>
      </w:divBdr>
    </w:div>
    <w:div w:id="1736202340">
      <w:marLeft w:val="640"/>
      <w:marRight w:val="0"/>
      <w:marTop w:val="0"/>
      <w:marBottom w:val="0"/>
      <w:divBdr>
        <w:top w:val="none" w:sz="0" w:space="0" w:color="auto"/>
        <w:left w:val="none" w:sz="0" w:space="0" w:color="auto"/>
        <w:bottom w:val="none" w:sz="0" w:space="0" w:color="auto"/>
        <w:right w:val="none" w:sz="0" w:space="0" w:color="auto"/>
      </w:divBdr>
    </w:div>
    <w:div w:id="1736246055">
      <w:marLeft w:val="640"/>
      <w:marRight w:val="0"/>
      <w:marTop w:val="0"/>
      <w:marBottom w:val="0"/>
      <w:divBdr>
        <w:top w:val="none" w:sz="0" w:space="0" w:color="auto"/>
        <w:left w:val="none" w:sz="0" w:space="0" w:color="auto"/>
        <w:bottom w:val="none" w:sz="0" w:space="0" w:color="auto"/>
        <w:right w:val="none" w:sz="0" w:space="0" w:color="auto"/>
      </w:divBdr>
    </w:div>
    <w:div w:id="1736315023">
      <w:marLeft w:val="640"/>
      <w:marRight w:val="0"/>
      <w:marTop w:val="0"/>
      <w:marBottom w:val="0"/>
      <w:divBdr>
        <w:top w:val="none" w:sz="0" w:space="0" w:color="auto"/>
        <w:left w:val="none" w:sz="0" w:space="0" w:color="auto"/>
        <w:bottom w:val="none" w:sz="0" w:space="0" w:color="auto"/>
        <w:right w:val="none" w:sz="0" w:space="0" w:color="auto"/>
      </w:divBdr>
    </w:div>
    <w:div w:id="1736318392">
      <w:marLeft w:val="640"/>
      <w:marRight w:val="0"/>
      <w:marTop w:val="0"/>
      <w:marBottom w:val="0"/>
      <w:divBdr>
        <w:top w:val="none" w:sz="0" w:space="0" w:color="auto"/>
        <w:left w:val="none" w:sz="0" w:space="0" w:color="auto"/>
        <w:bottom w:val="none" w:sz="0" w:space="0" w:color="auto"/>
        <w:right w:val="none" w:sz="0" w:space="0" w:color="auto"/>
      </w:divBdr>
    </w:div>
    <w:div w:id="1736508863">
      <w:marLeft w:val="640"/>
      <w:marRight w:val="0"/>
      <w:marTop w:val="0"/>
      <w:marBottom w:val="0"/>
      <w:divBdr>
        <w:top w:val="none" w:sz="0" w:space="0" w:color="auto"/>
        <w:left w:val="none" w:sz="0" w:space="0" w:color="auto"/>
        <w:bottom w:val="none" w:sz="0" w:space="0" w:color="auto"/>
        <w:right w:val="none" w:sz="0" w:space="0" w:color="auto"/>
      </w:divBdr>
    </w:div>
    <w:div w:id="1736511291">
      <w:marLeft w:val="640"/>
      <w:marRight w:val="0"/>
      <w:marTop w:val="0"/>
      <w:marBottom w:val="0"/>
      <w:divBdr>
        <w:top w:val="none" w:sz="0" w:space="0" w:color="auto"/>
        <w:left w:val="none" w:sz="0" w:space="0" w:color="auto"/>
        <w:bottom w:val="none" w:sz="0" w:space="0" w:color="auto"/>
        <w:right w:val="none" w:sz="0" w:space="0" w:color="auto"/>
      </w:divBdr>
    </w:div>
    <w:div w:id="1736513223">
      <w:marLeft w:val="640"/>
      <w:marRight w:val="0"/>
      <w:marTop w:val="0"/>
      <w:marBottom w:val="0"/>
      <w:divBdr>
        <w:top w:val="none" w:sz="0" w:space="0" w:color="auto"/>
        <w:left w:val="none" w:sz="0" w:space="0" w:color="auto"/>
        <w:bottom w:val="none" w:sz="0" w:space="0" w:color="auto"/>
        <w:right w:val="none" w:sz="0" w:space="0" w:color="auto"/>
      </w:divBdr>
    </w:div>
    <w:div w:id="1736514277">
      <w:marLeft w:val="640"/>
      <w:marRight w:val="0"/>
      <w:marTop w:val="0"/>
      <w:marBottom w:val="0"/>
      <w:divBdr>
        <w:top w:val="none" w:sz="0" w:space="0" w:color="auto"/>
        <w:left w:val="none" w:sz="0" w:space="0" w:color="auto"/>
        <w:bottom w:val="none" w:sz="0" w:space="0" w:color="auto"/>
        <w:right w:val="none" w:sz="0" w:space="0" w:color="auto"/>
      </w:divBdr>
    </w:div>
    <w:div w:id="1736583104">
      <w:marLeft w:val="640"/>
      <w:marRight w:val="0"/>
      <w:marTop w:val="0"/>
      <w:marBottom w:val="0"/>
      <w:divBdr>
        <w:top w:val="none" w:sz="0" w:space="0" w:color="auto"/>
        <w:left w:val="none" w:sz="0" w:space="0" w:color="auto"/>
        <w:bottom w:val="none" w:sz="0" w:space="0" w:color="auto"/>
        <w:right w:val="none" w:sz="0" w:space="0" w:color="auto"/>
      </w:divBdr>
    </w:div>
    <w:div w:id="1736707391">
      <w:marLeft w:val="640"/>
      <w:marRight w:val="0"/>
      <w:marTop w:val="0"/>
      <w:marBottom w:val="0"/>
      <w:divBdr>
        <w:top w:val="none" w:sz="0" w:space="0" w:color="auto"/>
        <w:left w:val="none" w:sz="0" w:space="0" w:color="auto"/>
        <w:bottom w:val="none" w:sz="0" w:space="0" w:color="auto"/>
        <w:right w:val="none" w:sz="0" w:space="0" w:color="auto"/>
      </w:divBdr>
    </w:div>
    <w:div w:id="1736780703">
      <w:marLeft w:val="640"/>
      <w:marRight w:val="0"/>
      <w:marTop w:val="0"/>
      <w:marBottom w:val="0"/>
      <w:divBdr>
        <w:top w:val="none" w:sz="0" w:space="0" w:color="auto"/>
        <w:left w:val="none" w:sz="0" w:space="0" w:color="auto"/>
        <w:bottom w:val="none" w:sz="0" w:space="0" w:color="auto"/>
        <w:right w:val="none" w:sz="0" w:space="0" w:color="auto"/>
      </w:divBdr>
    </w:div>
    <w:div w:id="1736850597">
      <w:marLeft w:val="640"/>
      <w:marRight w:val="0"/>
      <w:marTop w:val="0"/>
      <w:marBottom w:val="0"/>
      <w:divBdr>
        <w:top w:val="none" w:sz="0" w:space="0" w:color="auto"/>
        <w:left w:val="none" w:sz="0" w:space="0" w:color="auto"/>
        <w:bottom w:val="none" w:sz="0" w:space="0" w:color="auto"/>
        <w:right w:val="none" w:sz="0" w:space="0" w:color="auto"/>
      </w:divBdr>
    </w:div>
    <w:div w:id="1736856542">
      <w:marLeft w:val="640"/>
      <w:marRight w:val="0"/>
      <w:marTop w:val="0"/>
      <w:marBottom w:val="0"/>
      <w:divBdr>
        <w:top w:val="none" w:sz="0" w:space="0" w:color="auto"/>
        <w:left w:val="none" w:sz="0" w:space="0" w:color="auto"/>
        <w:bottom w:val="none" w:sz="0" w:space="0" w:color="auto"/>
        <w:right w:val="none" w:sz="0" w:space="0" w:color="auto"/>
      </w:divBdr>
    </w:div>
    <w:div w:id="1736857675">
      <w:marLeft w:val="640"/>
      <w:marRight w:val="0"/>
      <w:marTop w:val="0"/>
      <w:marBottom w:val="0"/>
      <w:divBdr>
        <w:top w:val="none" w:sz="0" w:space="0" w:color="auto"/>
        <w:left w:val="none" w:sz="0" w:space="0" w:color="auto"/>
        <w:bottom w:val="none" w:sz="0" w:space="0" w:color="auto"/>
        <w:right w:val="none" w:sz="0" w:space="0" w:color="auto"/>
      </w:divBdr>
    </w:div>
    <w:div w:id="1736928314">
      <w:marLeft w:val="640"/>
      <w:marRight w:val="0"/>
      <w:marTop w:val="0"/>
      <w:marBottom w:val="0"/>
      <w:divBdr>
        <w:top w:val="none" w:sz="0" w:space="0" w:color="auto"/>
        <w:left w:val="none" w:sz="0" w:space="0" w:color="auto"/>
        <w:bottom w:val="none" w:sz="0" w:space="0" w:color="auto"/>
        <w:right w:val="none" w:sz="0" w:space="0" w:color="auto"/>
      </w:divBdr>
    </w:div>
    <w:div w:id="1736929718">
      <w:marLeft w:val="640"/>
      <w:marRight w:val="0"/>
      <w:marTop w:val="0"/>
      <w:marBottom w:val="0"/>
      <w:divBdr>
        <w:top w:val="none" w:sz="0" w:space="0" w:color="auto"/>
        <w:left w:val="none" w:sz="0" w:space="0" w:color="auto"/>
        <w:bottom w:val="none" w:sz="0" w:space="0" w:color="auto"/>
        <w:right w:val="none" w:sz="0" w:space="0" w:color="auto"/>
      </w:divBdr>
    </w:div>
    <w:div w:id="1736931611">
      <w:marLeft w:val="640"/>
      <w:marRight w:val="0"/>
      <w:marTop w:val="0"/>
      <w:marBottom w:val="0"/>
      <w:divBdr>
        <w:top w:val="none" w:sz="0" w:space="0" w:color="auto"/>
        <w:left w:val="none" w:sz="0" w:space="0" w:color="auto"/>
        <w:bottom w:val="none" w:sz="0" w:space="0" w:color="auto"/>
        <w:right w:val="none" w:sz="0" w:space="0" w:color="auto"/>
      </w:divBdr>
    </w:div>
    <w:div w:id="1736932082">
      <w:marLeft w:val="640"/>
      <w:marRight w:val="0"/>
      <w:marTop w:val="0"/>
      <w:marBottom w:val="0"/>
      <w:divBdr>
        <w:top w:val="none" w:sz="0" w:space="0" w:color="auto"/>
        <w:left w:val="none" w:sz="0" w:space="0" w:color="auto"/>
        <w:bottom w:val="none" w:sz="0" w:space="0" w:color="auto"/>
        <w:right w:val="none" w:sz="0" w:space="0" w:color="auto"/>
      </w:divBdr>
    </w:div>
    <w:div w:id="1736972288">
      <w:marLeft w:val="640"/>
      <w:marRight w:val="0"/>
      <w:marTop w:val="0"/>
      <w:marBottom w:val="0"/>
      <w:divBdr>
        <w:top w:val="none" w:sz="0" w:space="0" w:color="auto"/>
        <w:left w:val="none" w:sz="0" w:space="0" w:color="auto"/>
        <w:bottom w:val="none" w:sz="0" w:space="0" w:color="auto"/>
        <w:right w:val="none" w:sz="0" w:space="0" w:color="auto"/>
      </w:divBdr>
    </w:div>
    <w:div w:id="1736972996">
      <w:marLeft w:val="640"/>
      <w:marRight w:val="0"/>
      <w:marTop w:val="0"/>
      <w:marBottom w:val="0"/>
      <w:divBdr>
        <w:top w:val="none" w:sz="0" w:space="0" w:color="auto"/>
        <w:left w:val="none" w:sz="0" w:space="0" w:color="auto"/>
        <w:bottom w:val="none" w:sz="0" w:space="0" w:color="auto"/>
        <w:right w:val="none" w:sz="0" w:space="0" w:color="auto"/>
      </w:divBdr>
    </w:div>
    <w:div w:id="1737048142">
      <w:marLeft w:val="640"/>
      <w:marRight w:val="0"/>
      <w:marTop w:val="0"/>
      <w:marBottom w:val="0"/>
      <w:divBdr>
        <w:top w:val="none" w:sz="0" w:space="0" w:color="auto"/>
        <w:left w:val="none" w:sz="0" w:space="0" w:color="auto"/>
        <w:bottom w:val="none" w:sz="0" w:space="0" w:color="auto"/>
        <w:right w:val="none" w:sz="0" w:space="0" w:color="auto"/>
      </w:divBdr>
    </w:div>
    <w:div w:id="1737123266">
      <w:marLeft w:val="640"/>
      <w:marRight w:val="0"/>
      <w:marTop w:val="0"/>
      <w:marBottom w:val="0"/>
      <w:divBdr>
        <w:top w:val="none" w:sz="0" w:space="0" w:color="auto"/>
        <w:left w:val="none" w:sz="0" w:space="0" w:color="auto"/>
        <w:bottom w:val="none" w:sz="0" w:space="0" w:color="auto"/>
        <w:right w:val="none" w:sz="0" w:space="0" w:color="auto"/>
      </w:divBdr>
    </w:div>
    <w:div w:id="1737127434">
      <w:marLeft w:val="640"/>
      <w:marRight w:val="0"/>
      <w:marTop w:val="0"/>
      <w:marBottom w:val="0"/>
      <w:divBdr>
        <w:top w:val="none" w:sz="0" w:space="0" w:color="auto"/>
        <w:left w:val="none" w:sz="0" w:space="0" w:color="auto"/>
        <w:bottom w:val="none" w:sz="0" w:space="0" w:color="auto"/>
        <w:right w:val="none" w:sz="0" w:space="0" w:color="auto"/>
      </w:divBdr>
    </w:div>
    <w:div w:id="1737194740">
      <w:marLeft w:val="640"/>
      <w:marRight w:val="0"/>
      <w:marTop w:val="0"/>
      <w:marBottom w:val="0"/>
      <w:divBdr>
        <w:top w:val="none" w:sz="0" w:space="0" w:color="auto"/>
        <w:left w:val="none" w:sz="0" w:space="0" w:color="auto"/>
        <w:bottom w:val="none" w:sz="0" w:space="0" w:color="auto"/>
        <w:right w:val="none" w:sz="0" w:space="0" w:color="auto"/>
      </w:divBdr>
    </w:div>
    <w:div w:id="1737312835">
      <w:marLeft w:val="640"/>
      <w:marRight w:val="0"/>
      <w:marTop w:val="0"/>
      <w:marBottom w:val="0"/>
      <w:divBdr>
        <w:top w:val="none" w:sz="0" w:space="0" w:color="auto"/>
        <w:left w:val="none" w:sz="0" w:space="0" w:color="auto"/>
        <w:bottom w:val="none" w:sz="0" w:space="0" w:color="auto"/>
        <w:right w:val="none" w:sz="0" w:space="0" w:color="auto"/>
      </w:divBdr>
    </w:div>
    <w:div w:id="1737314609">
      <w:marLeft w:val="640"/>
      <w:marRight w:val="0"/>
      <w:marTop w:val="0"/>
      <w:marBottom w:val="0"/>
      <w:divBdr>
        <w:top w:val="none" w:sz="0" w:space="0" w:color="auto"/>
        <w:left w:val="none" w:sz="0" w:space="0" w:color="auto"/>
        <w:bottom w:val="none" w:sz="0" w:space="0" w:color="auto"/>
        <w:right w:val="none" w:sz="0" w:space="0" w:color="auto"/>
      </w:divBdr>
    </w:div>
    <w:div w:id="1737388049">
      <w:marLeft w:val="640"/>
      <w:marRight w:val="0"/>
      <w:marTop w:val="0"/>
      <w:marBottom w:val="0"/>
      <w:divBdr>
        <w:top w:val="none" w:sz="0" w:space="0" w:color="auto"/>
        <w:left w:val="none" w:sz="0" w:space="0" w:color="auto"/>
        <w:bottom w:val="none" w:sz="0" w:space="0" w:color="auto"/>
        <w:right w:val="none" w:sz="0" w:space="0" w:color="auto"/>
      </w:divBdr>
    </w:div>
    <w:div w:id="1737437362">
      <w:marLeft w:val="640"/>
      <w:marRight w:val="0"/>
      <w:marTop w:val="0"/>
      <w:marBottom w:val="0"/>
      <w:divBdr>
        <w:top w:val="none" w:sz="0" w:space="0" w:color="auto"/>
        <w:left w:val="none" w:sz="0" w:space="0" w:color="auto"/>
        <w:bottom w:val="none" w:sz="0" w:space="0" w:color="auto"/>
        <w:right w:val="none" w:sz="0" w:space="0" w:color="auto"/>
      </w:divBdr>
    </w:div>
    <w:div w:id="1737437468">
      <w:marLeft w:val="640"/>
      <w:marRight w:val="0"/>
      <w:marTop w:val="0"/>
      <w:marBottom w:val="0"/>
      <w:divBdr>
        <w:top w:val="none" w:sz="0" w:space="0" w:color="auto"/>
        <w:left w:val="none" w:sz="0" w:space="0" w:color="auto"/>
        <w:bottom w:val="none" w:sz="0" w:space="0" w:color="auto"/>
        <w:right w:val="none" w:sz="0" w:space="0" w:color="auto"/>
      </w:divBdr>
    </w:div>
    <w:div w:id="1737582339">
      <w:marLeft w:val="640"/>
      <w:marRight w:val="0"/>
      <w:marTop w:val="0"/>
      <w:marBottom w:val="0"/>
      <w:divBdr>
        <w:top w:val="none" w:sz="0" w:space="0" w:color="auto"/>
        <w:left w:val="none" w:sz="0" w:space="0" w:color="auto"/>
        <w:bottom w:val="none" w:sz="0" w:space="0" w:color="auto"/>
        <w:right w:val="none" w:sz="0" w:space="0" w:color="auto"/>
      </w:divBdr>
    </w:div>
    <w:div w:id="1737584635">
      <w:marLeft w:val="640"/>
      <w:marRight w:val="0"/>
      <w:marTop w:val="0"/>
      <w:marBottom w:val="0"/>
      <w:divBdr>
        <w:top w:val="none" w:sz="0" w:space="0" w:color="auto"/>
        <w:left w:val="none" w:sz="0" w:space="0" w:color="auto"/>
        <w:bottom w:val="none" w:sz="0" w:space="0" w:color="auto"/>
        <w:right w:val="none" w:sz="0" w:space="0" w:color="auto"/>
      </w:divBdr>
    </w:div>
    <w:div w:id="1737585917">
      <w:marLeft w:val="640"/>
      <w:marRight w:val="0"/>
      <w:marTop w:val="0"/>
      <w:marBottom w:val="0"/>
      <w:divBdr>
        <w:top w:val="none" w:sz="0" w:space="0" w:color="auto"/>
        <w:left w:val="none" w:sz="0" w:space="0" w:color="auto"/>
        <w:bottom w:val="none" w:sz="0" w:space="0" w:color="auto"/>
        <w:right w:val="none" w:sz="0" w:space="0" w:color="auto"/>
      </w:divBdr>
    </w:div>
    <w:div w:id="1737627935">
      <w:marLeft w:val="640"/>
      <w:marRight w:val="0"/>
      <w:marTop w:val="0"/>
      <w:marBottom w:val="0"/>
      <w:divBdr>
        <w:top w:val="none" w:sz="0" w:space="0" w:color="auto"/>
        <w:left w:val="none" w:sz="0" w:space="0" w:color="auto"/>
        <w:bottom w:val="none" w:sz="0" w:space="0" w:color="auto"/>
        <w:right w:val="none" w:sz="0" w:space="0" w:color="auto"/>
      </w:divBdr>
    </w:div>
    <w:div w:id="1737630386">
      <w:marLeft w:val="640"/>
      <w:marRight w:val="0"/>
      <w:marTop w:val="0"/>
      <w:marBottom w:val="0"/>
      <w:divBdr>
        <w:top w:val="none" w:sz="0" w:space="0" w:color="auto"/>
        <w:left w:val="none" w:sz="0" w:space="0" w:color="auto"/>
        <w:bottom w:val="none" w:sz="0" w:space="0" w:color="auto"/>
        <w:right w:val="none" w:sz="0" w:space="0" w:color="auto"/>
      </w:divBdr>
    </w:div>
    <w:div w:id="1737702875">
      <w:marLeft w:val="640"/>
      <w:marRight w:val="0"/>
      <w:marTop w:val="0"/>
      <w:marBottom w:val="0"/>
      <w:divBdr>
        <w:top w:val="none" w:sz="0" w:space="0" w:color="auto"/>
        <w:left w:val="none" w:sz="0" w:space="0" w:color="auto"/>
        <w:bottom w:val="none" w:sz="0" w:space="0" w:color="auto"/>
        <w:right w:val="none" w:sz="0" w:space="0" w:color="auto"/>
      </w:divBdr>
    </w:div>
    <w:div w:id="1737703869">
      <w:marLeft w:val="640"/>
      <w:marRight w:val="0"/>
      <w:marTop w:val="0"/>
      <w:marBottom w:val="0"/>
      <w:divBdr>
        <w:top w:val="none" w:sz="0" w:space="0" w:color="auto"/>
        <w:left w:val="none" w:sz="0" w:space="0" w:color="auto"/>
        <w:bottom w:val="none" w:sz="0" w:space="0" w:color="auto"/>
        <w:right w:val="none" w:sz="0" w:space="0" w:color="auto"/>
      </w:divBdr>
    </w:div>
    <w:div w:id="1737704911">
      <w:marLeft w:val="640"/>
      <w:marRight w:val="0"/>
      <w:marTop w:val="0"/>
      <w:marBottom w:val="0"/>
      <w:divBdr>
        <w:top w:val="none" w:sz="0" w:space="0" w:color="auto"/>
        <w:left w:val="none" w:sz="0" w:space="0" w:color="auto"/>
        <w:bottom w:val="none" w:sz="0" w:space="0" w:color="auto"/>
        <w:right w:val="none" w:sz="0" w:space="0" w:color="auto"/>
      </w:divBdr>
    </w:div>
    <w:div w:id="1737780610">
      <w:marLeft w:val="640"/>
      <w:marRight w:val="0"/>
      <w:marTop w:val="0"/>
      <w:marBottom w:val="0"/>
      <w:divBdr>
        <w:top w:val="none" w:sz="0" w:space="0" w:color="auto"/>
        <w:left w:val="none" w:sz="0" w:space="0" w:color="auto"/>
        <w:bottom w:val="none" w:sz="0" w:space="0" w:color="auto"/>
        <w:right w:val="none" w:sz="0" w:space="0" w:color="auto"/>
      </w:divBdr>
    </w:div>
    <w:div w:id="1737783446">
      <w:marLeft w:val="640"/>
      <w:marRight w:val="0"/>
      <w:marTop w:val="0"/>
      <w:marBottom w:val="0"/>
      <w:divBdr>
        <w:top w:val="none" w:sz="0" w:space="0" w:color="auto"/>
        <w:left w:val="none" w:sz="0" w:space="0" w:color="auto"/>
        <w:bottom w:val="none" w:sz="0" w:space="0" w:color="auto"/>
        <w:right w:val="none" w:sz="0" w:space="0" w:color="auto"/>
      </w:divBdr>
    </w:div>
    <w:div w:id="1737821585">
      <w:marLeft w:val="640"/>
      <w:marRight w:val="0"/>
      <w:marTop w:val="0"/>
      <w:marBottom w:val="0"/>
      <w:divBdr>
        <w:top w:val="none" w:sz="0" w:space="0" w:color="auto"/>
        <w:left w:val="none" w:sz="0" w:space="0" w:color="auto"/>
        <w:bottom w:val="none" w:sz="0" w:space="0" w:color="auto"/>
        <w:right w:val="none" w:sz="0" w:space="0" w:color="auto"/>
      </w:divBdr>
    </w:div>
    <w:div w:id="1737898066">
      <w:marLeft w:val="640"/>
      <w:marRight w:val="0"/>
      <w:marTop w:val="0"/>
      <w:marBottom w:val="0"/>
      <w:divBdr>
        <w:top w:val="none" w:sz="0" w:space="0" w:color="auto"/>
        <w:left w:val="none" w:sz="0" w:space="0" w:color="auto"/>
        <w:bottom w:val="none" w:sz="0" w:space="0" w:color="auto"/>
        <w:right w:val="none" w:sz="0" w:space="0" w:color="auto"/>
      </w:divBdr>
    </w:div>
    <w:div w:id="1737901162">
      <w:marLeft w:val="640"/>
      <w:marRight w:val="0"/>
      <w:marTop w:val="0"/>
      <w:marBottom w:val="0"/>
      <w:divBdr>
        <w:top w:val="none" w:sz="0" w:space="0" w:color="auto"/>
        <w:left w:val="none" w:sz="0" w:space="0" w:color="auto"/>
        <w:bottom w:val="none" w:sz="0" w:space="0" w:color="auto"/>
        <w:right w:val="none" w:sz="0" w:space="0" w:color="auto"/>
      </w:divBdr>
    </w:div>
    <w:div w:id="1737970661">
      <w:marLeft w:val="640"/>
      <w:marRight w:val="0"/>
      <w:marTop w:val="0"/>
      <w:marBottom w:val="0"/>
      <w:divBdr>
        <w:top w:val="none" w:sz="0" w:space="0" w:color="auto"/>
        <w:left w:val="none" w:sz="0" w:space="0" w:color="auto"/>
        <w:bottom w:val="none" w:sz="0" w:space="0" w:color="auto"/>
        <w:right w:val="none" w:sz="0" w:space="0" w:color="auto"/>
      </w:divBdr>
    </w:div>
    <w:div w:id="1738043728">
      <w:marLeft w:val="640"/>
      <w:marRight w:val="0"/>
      <w:marTop w:val="0"/>
      <w:marBottom w:val="0"/>
      <w:divBdr>
        <w:top w:val="none" w:sz="0" w:space="0" w:color="auto"/>
        <w:left w:val="none" w:sz="0" w:space="0" w:color="auto"/>
        <w:bottom w:val="none" w:sz="0" w:space="0" w:color="auto"/>
        <w:right w:val="none" w:sz="0" w:space="0" w:color="auto"/>
      </w:divBdr>
    </w:div>
    <w:div w:id="1738087096">
      <w:marLeft w:val="640"/>
      <w:marRight w:val="0"/>
      <w:marTop w:val="0"/>
      <w:marBottom w:val="0"/>
      <w:divBdr>
        <w:top w:val="none" w:sz="0" w:space="0" w:color="auto"/>
        <w:left w:val="none" w:sz="0" w:space="0" w:color="auto"/>
        <w:bottom w:val="none" w:sz="0" w:space="0" w:color="auto"/>
        <w:right w:val="none" w:sz="0" w:space="0" w:color="auto"/>
      </w:divBdr>
    </w:div>
    <w:div w:id="1738090239">
      <w:marLeft w:val="640"/>
      <w:marRight w:val="0"/>
      <w:marTop w:val="0"/>
      <w:marBottom w:val="0"/>
      <w:divBdr>
        <w:top w:val="none" w:sz="0" w:space="0" w:color="auto"/>
        <w:left w:val="none" w:sz="0" w:space="0" w:color="auto"/>
        <w:bottom w:val="none" w:sz="0" w:space="0" w:color="auto"/>
        <w:right w:val="none" w:sz="0" w:space="0" w:color="auto"/>
      </w:divBdr>
    </w:div>
    <w:div w:id="1738093193">
      <w:marLeft w:val="640"/>
      <w:marRight w:val="0"/>
      <w:marTop w:val="0"/>
      <w:marBottom w:val="0"/>
      <w:divBdr>
        <w:top w:val="none" w:sz="0" w:space="0" w:color="auto"/>
        <w:left w:val="none" w:sz="0" w:space="0" w:color="auto"/>
        <w:bottom w:val="none" w:sz="0" w:space="0" w:color="auto"/>
        <w:right w:val="none" w:sz="0" w:space="0" w:color="auto"/>
      </w:divBdr>
    </w:div>
    <w:div w:id="1738161325">
      <w:marLeft w:val="640"/>
      <w:marRight w:val="0"/>
      <w:marTop w:val="0"/>
      <w:marBottom w:val="0"/>
      <w:divBdr>
        <w:top w:val="none" w:sz="0" w:space="0" w:color="auto"/>
        <w:left w:val="none" w:sz="0" w:space="0" w:color="auto"/>
        <w:bottom w:val="none" w:sz="0" w:space="0" w:color="auto"/>
        <w:right w:val="none" w:sz="0" w:space="0" w:color="auto"/>
      </w:divBdr>
    </w:div>
    <w:div w:id="1738161591">
      <w:marLeft w:val="640"/>
      <w:marRight w:val="0"/>
      <w:marTop w:val="0"/>
      <w:marBottom w:val="0"/>
      <w:divBdr>
        <w:top w:val="none" w:sz="0" w:space="0" w:color="auto"/>
        <w:left w:val="none" w:sz="0" w:space="0" w:color="auto"/>
        <w:bottom w:val="none" w:sz="0" w:space="0" w:color="auto"/>
        <w:right w:val="none" w:sz="0" w:space="0" w:color="auto"/>
      </w:divBdr>
    </w:div>
    <w:div w:id="1738164687">
      <w:marLeft w:val="640"/>
      <w:marRight w:val="0"/>
      <w:marTop w:val="0"/>
      <w:marBottom w:val="0"/>
      <w:divBdr>
        <w:top w:val="none" w:sz="0" w:space="0" w:color="auto"/>
        <w:left w:val="none" w:sz="0" w:space="0" w:color="auto"/>
        <w:bottom w:val="none" w:sz="0" w:space="0" w:color="auto"/>
        <w:right w:val="none" w:sz="0" w:space="0" w:color="auto"/>
      </w:divBdr>
    </w:div>
    <w:div w:id="1738168212">
      <w:marLeft w:val="640"/>
      <w:marRight w:val="0"/>
      <w:marTop w:val="0"/>
      <w:marBottom w:val="0"/>
      <w:divBdr>
        <w:top w:val="none" w:sz="0" w:space="0" w:color="auto"/>
        <w:left w:val="none" w:sz="0" w:space="0" w:color="auto"/>
        <w:bottom w:val="none" w:sz="0" w:space="0" w:color="auto"/>
        <w:right w:val="none" w:sz="0" w:space="0" w:color="auto"/>
      </w:divBdr>
    </w:div>
    <w:div w:id="1738236753">
      <w:marLeft w:val="640"/>
      <w:marRight w:val="0"/>
      <w:marTop w:val="0"/>
      <w:marBottom w:val="0"/>
      <w:divBdr>
        <w:top w:val="none" w:sz="0" w:space="0" w:color="auto"/>
        <w:left w:val="none" w:sz="0" w:space="0" w:color="auto"/>
        <w:bottom w:val="none" w:sz="0" w:space="0" w:color="auto"/>
        <w:right w:val="none" w:sz="0" w:space="0" w:color="auto"/>
      </w:divBdr>
    </w:div>
    <w:div w:id="1738283608">
      <w:marLeft w:val="640"/>
      <w:marRight w:val="0"/>
      <w:marTop w:val="0"/>
      <w:marBottom w:val="0"/>
      <w:divBdr>
        <w:top w:val="none" w:sz="0" w:space="0" w:color="auto"/>
        <w:left w:val="none" w:sz="0" w:space="0" w:color="auto"/>
        <w:bottom w:val="none" w:sz="0" w:space="0" w:color="auto"/>
        <w:right w:val="none" w:sz="0" w:space="0" w:color="auto"/>
      </w:divBdr>
    </w:div>
    <w:div w:id="1738477837">
      <w:marLeft w:val="640"/>
      <w:marRight w:val="0"/>
      <w:marTop w:val="0"/>
      <w:marBottom w:val="0"/>
      <w:divBdr>
        <w:top w:val="none" w:sz="0" w:space="0" w:color="auto"/>
        <w:left w:val="none" w:sz="0" w:space="0" w:color="auto"/>
        <w:bottom w:val="none" w:sz="0" w:space="0" w:color="auto"/>
        <w:right w:val="none" w:sz="0" w:space="0" w:color="auto"/>
      </w:divBdr>
    </w:div>
    <w:div w:id="1738506185">
      <w:marLeft w:val="640"/>
      <w:marRight w:val="0"/>
      <w:marTop w:val="0"/>
      <w:marBottom w:val="0"/>
      <w:divBdr>
        <w:top w:val="none" w:sz="0" w:space="0" w:color="auto"/>
        <w:left w:val="none" w:sz="0" w:space="0" w:color="auto"/>
        <w:bottom w:val="none" w:sz="0" w:space="0" w:color="auto"/>
        <w:right w:val="none" w:sz="0" w:space="0" w:color="auto"/>
      </w:divBdr>
    </w:div>
    <w:div w:id="1738550475">
      <w:marLeft w:val="640"/>
      <w:marRight w:val="0"/>
      <w:marTop w:val="0"/>
      <w:marBottom w:val="0"/>
      <w:divBdr>
        <w:top w:val="none" w:sz="0" w:space="0" w:color="auto"/>
        <w:left w:val="none" w:sz="0" w:space="0" w:color="auto"/>
        <w:bottom w:val="none" w:sz="0" w:space="0" w:color="auto"/>
        <w:right w:val="none" w:sz="0" w:space="0" w:color="auto"/>
      </w:divBdr>
    </w:div>
    <w:div w:id="1738627499">
      <w:marLeft w:val="640"/>
      <w:marRight w:val="0"/>
      <w:marTop w:val="0"/>
      <w:marBottom w:val="0"/>
      <w:divBdr>
        <w:top w:val="none" w:sz="0" w:space="0" w:color="auto"/>
        <w:left w:val="none" w:sz="0" w:space="0" w:color="auto"/>
        <w:bottom w:val="none" w:sz="0" w:space="0" w:color="auto"/>
        <w:right w:val="none" w:sz="0" w:space="0" w:color="auto"/>
      </w:divBdr>
    </w:div>
    <w:div w:id="1738631826">
      <w:marLeft w:val="640"/>
      <w:marRight w:val="0"/>
      <w:marTop w:val="0"/>
      <w:marBottom w:val="0"/>
      <w:divBdr>
        <w:top w:val="none" w:sz="0" w:space="0" w:color="auto"/>
        <w:left w:val="none" w:sz="0" w:space="0" w:color="auto"/>
        <w:bottom w:val="none" w:sz="0" w:space="0" w:color="auto"/>
        <w:right w:val="none" w:sz="0" w:space="0" w:color="auto"/>
      </w:divBdr>
    </w:div>
    <w:div w:id="1738823865">
      <w:marLeft w:val="640"/>
      <w:marRight w:val="0"/>
      <w:marTop w:val="0"/>
      <w:marBottom w:val="0"/>
      <w:divBdr>
        <w:top w:val="none" w:sz="0" w:space="0" w:color="auto"/>
        <w:left w:val="none" w:sz="0" w:space="0" w:color="auto"/>
        <w:bottom w:val="none" w:sz="0" w:space="0" w:color="auto"/>
        <w:right w:val="none" w:sz="0" w:space="0" w:color="auto"/>
      </w:divBdr>
    </w:div>
    <w:div w:id="1738898143">
      <w:marLeft w:val="640"/>
      <w:marRight w:val="0"/>
      <w:marTop w:val="0"/>
      <w:marBottom w:val="0"/>
      <w:divBdr>
        <w:top w:val="none" w:sz="0" w:space="0" w:color="auto"/>
        <w:left w:val="none" w:sz="0" w:space="0" w:color="auto"/>
        <w:bottom w:val="none" w:sz="0" w:space="0" w:color="auto"/>
        <w:right w:val="none" w:sz="0" w:space="0" w:color="auto"/>
      </w:divBdr>
    </w:div>
    <w:div w:id="1738936318">
      <w:marLeft w:val="640"/>
      <w:marRight w:val="0"/>
      <w:marTop w:val="0"/>
      <w:marBottom w:val="0"/>
      <w:divBdr>
        <w:top w:val="none" w:sz="0" w:space="0" w:color="auto"/>
        <w:left w:val="none" w:sz="0" w:space="0" w:color="auto"/>
        <w:bottom w:val="none" w:sz="0" w:space="0" w:color="auto"/>
        <w:right w:val="none" w:sz="0" w:space="0" w:color="auto"/>
      </w:divBdr>
    </w:div>
    <w:div w:id="1739086980">
      <w:marLeft w:val="640"/>
      <w:marRight w:val="0"/>
      <w:marTop w:val="0"/>
      <w:marBottom w:val="0"/>
      <w:divBdr>
        <w:top w:val="none" w:sz="0" w:space="0" w:color="auto"/>
        <w:left w:val="none" w:sz="0" w:space="0" w:color="auto"/>
        <w:bottom w:val="none" w:sz="0" w:space="0" w:color="auto"/>
        <w:right w:val="none" w:sz="0" w:space="0" w:color="auto"/>
      </w:divBdr>
    </w:div>
    <w:div w:id="1739087425">
      <w:marLeft w:val="640"/>
      <w:marRight w:val="0"/>
      <w:marTop w:val="0"/>
      <w:marBottom w:val="0"/>
      <w:divBdr>
        <w:top w:val="none" w:sz="0" w:space="0" w:color="auto"/>
        <w:left w:val="none" w:sz="0" w:space="0" w:color="auto"/>
        <w:bottom w:val="none" w:sz="0" w:space="0" w:color="auto"/>
        <w:right w:val="none" w:sz="0" w:space="0" w:color="auto"/>
      </w:divBdr>
    </w:div>
    <w:div w:id="1739088045">
      <w:marLeft w:val="640"/>
      <w:marRight w:val="0"/>
      <w:marTop w:val="0"/>
      <w:marBottom w:val="0"/>
      <w:divBdr>
        <w:top w:val="none" w:sz="0" w:space="0" w:color="auto"/>
        <w:left w:val="none" w:sz="0" w:space="0" w:color="auto"/>
        <w:bottom w:val="none" w:sz="0" w:space="0" w:color="auto"/>
        <w:right w:val="none" w:sz="0" w:space="0" w:color="auto"/>
      </w:divBdr>
    </w:div>
    <w:div w:id="1739090739">
      <w:marLeft w:val="640"/>
      <w:marRight w:val="0"/>
      <w:marTop w:val="0"/>
      <w:marBottom w:val="0"/>
      <w:divBdr>
        <w:top w:val="none" w:sz="0" w:space="0" w:color="auto"/>
        <w:left w:val="none" w:sz="0" w:space="0" w:color="auto"/>
        <w:bottom w:val="none" w:sz="0" w:space="0" w:color="auto"/>
        <w:right w:val="none" w:sz="0" w:space="0" w:color="auto"/>
      </w:divBdr>
    </w:div>
    <w:div w:id="1739090933">
      <w:marLeft w:val="640"/>
      <w:marRight w:val="0"/>
      <w:marTop w:val="0"/>
      <w:marBottom w:val="0"/>
      <w:divBdr>
        <w:top w:val="none" w:sz="0" w:space="0" w:color="auto"/>
        <w:left w:val="none" w:sz="0" w:space="0" w:color="auto"/>
        <w:bottom w:val="none" w:sz="0" w:space="0" w:color="auto"/>
        <w:right w:val="none" w:sz="0" w:space="0" w:color="auto"/>
      </w:divBdr>
    </w:div>
    <w:div w:id="1739136251">
      <w:marLeft w:val="640"/>
      <w:marRight w:val="0"/>
      <w:marTop w:val="0"/>
      <w:marBottom w:val="0"/>
      <w:divBdr>
        <w:top w:val="none" w:sz="0" w:space="0" w:color="auto"/>
        <w:left w:val="none" w:sz="0" w:space="0" w:color="auto"/>
        <w:bottom w:val="none" w:sz="0" w:space="0" w:color="auto"/>
        <w:right w:val="none" w:sz="0" w:space="0" w:color="auto"/>
      </w:divBdr>
    </w:div>
    <w:div w:id="1739160784">
      <w:marLeft w:val="640"/>
      <w:marRight w:val="0"/>
      <w:marTop w:val="0"/>
      <w:marBottom w:val="0"/>
      <w:divBdr>
        <w:top w:val="none" w:sz="0" w:space="0" w:color="auto"/>
        <w:left w:val="none" w:sz="0" w:space="0" w:color="auto"/>
        <w:bottom w:val="none" w:sz="0" w:space="0" w:color="auto"/>
        <w:right w:val="none" w:sz="0" w:space="0" w:color="auto"/>
      </w:divBdr>
    </w:div>
    <w:div w:id="1739203410">
      <w:marLeft w:val="640"/>
      <w:marRight w:val="0"/>
      <w:marTop w:val="0"/>
      <w:marBottom w:val="0"/>
      <w:divBdr>
        <w:top w:val="none" w:sz="0" w:space="0" w:color="auto"/>
        <w:left w:val="none" w:sz="0" w:space="0" w:color="auto"/>
        <w:bottom w:val="none" w:sz="0" w:space="0" w:color="auto"/>
        <w:right w:val="none" w:sz="0" w:space="0" w:color="auto"/>
      </w:divBdr>
    </w:div>
    <w:div w:id="1739207110">
      <w:marLeft w:val="640"/>
      <w:marRight w:val="0"/>
      <w:marTop w:val="0"/>
      <w:marBottom w:val="0"/>
      <w:divBdr>
        <w:top w:val="none" w:sz="0" w:space="0" w:color="auto"/>
        <w:left w:val="none" w:sz="0" w:space="0" w:color="auto"/>
        <w:bottom w:val="none" w:sz="0" w:space="0" w:color="auto"/>
        <w:right w:val="none" w:sz="0" w:space="0" w:color="auto"/>
      </w:divBdr>
    </w:div>
    <w:div w:id="1739353801">
      <w:marLeft w:val="640"/>
      <w:marRight w:val="0"/>
      <w:marTop w:val="0"/>
      <w:marBottom w:val="0"/>
      <w:divBdr>
        <w:top w:val="none" w:sz="0" w:space="0" w:color="auto"/>
        <w:left w:val="none" w:sz="0" w:space="0" w:color="auto"/>
        <w:bottom w:val="none" w:sz="0" w:space="0" w:color="auto"/>
        <w:right w:val="none" w:sz="0" w:space="0" w:color="auto"/>
      </w:divBdr>
    </w:div>
    <w:div w:id="1739354782">
      <w:marLeft w:val="640"/>
      <w:marRight w:val="0"/>
      <w:marTop w:val="0"/>
      <w:marBottom w:val="0"/>
      <w:divBdr>
        <w:top w:val="none" w:sz="0" w:space="0" w:color="auto"/>
        <w:left w:val="none" w:sz="0" w:space="0" w:color="auto"/>
        <w:bottom w:val="none" w:sz="0" w:space="0" w:color="auto"/>
        <w:right w:val="none" w:sz="0" w:space="0" w:color="auto"/>
      </w:divBdr>
    </w:div>
    <w:div w:id="1739357213">
      <w:marLeft w:val="640"/>
      <w:marRight w:val="0"/>
      <w:marTop w:val="0"/>
      <w:marBottom w:val="0"/>
      <w:divBdr>
        <w:top w:val="none" w:sz="0" w:space="0" w:color="auto"/>
        <w:left w:val="none" w:sz="0" w:space="0" w:color="auto"/>
        <w:bottom w:val="none" w:sz="0" w:space="0" w:color="auto"/>
        <w:right w:val="none" w:sz="0" w:space="0" w:color="auto"/>
      </w:divBdr>
    </w:div>
    <w:div w:id="1739396463">
      <w:marLeft w:val="640"/>
      <w:marRight w:val="0"/>
      <w:marTop w:val="0"/>
      <w:marBottom w:val="0"/>
      <w:divBdr>
        <w:top w:val="none" w:sz="0" w:space="0" w:color="auto"/>
        <w:left w:val="none" w:sz="0" w:space="0" w:color="auto"/>
        <w:bottom w:val="none" w:sz="0" w:space="0" w:color="auto"/>
        <w:right w:val="none" w:sz="0" w:space="0" w:color="auto"/>
      </w:divBdr>
    </w:div>
    <w:div w:id="1739397274">
      <w:marLeft w:val="640"/>
      <w:marRight w:val="0"/>
      <w:marTop w:val="0"/>
      <w:marBottom w:val="0"/>
      <w:divBdr>
        <w:top w:val="none" w:sz="0" w:space="0" w:color="auto"/>
        <w:left w:val="none" w:sz="0" w:space="0" w:color="auto"/>
        <w:bottom w:val="none" w:sz="0" w:space="0" w:color="auto"/>
        <w:right w:val="none" w:sz="0" w:space="0" w:color="auto"/>
      </w:divBdr>
    </w:div>
    <w:div w:id="1739400151">
      <w:marLeft w:val="640"/>
      <w:marRight w:val="0"/>
      <w:marTop w:val="0"/>
      <w:marBottom w:val="0"/>
      <w:divBdr>
        <w:top w:val="none" w:sz="0" w:space="0" w:color="auto"/>
        <w:left w:val="none" w:sz="0" w:space="0" w:color="auto"/>
        <w:bottom w:val="none" w:sz="0" w:space="0" w:color="auto"/>
        <w:right w:val="none" w:sz="0" w:space="0" w:color="auto"/>
      </w:divBdr>
    </w:div>
    <w:div w:id="1739473651">
      <w:marLeft w:val="640"/>
      <w:marRight w:val="0"/>
      <w:marTop w:val="0"/>
      <w:marBottom w:val="0"/>
      <w:divBdr>
        <w:top w:val="none" w:sz="0" w:space="0" w:color="auto"/>
        <w:left w:val="none" w:sz="0" w:space="0" w:color="auto"/>
        <w:bottom w:val="none" w:sz="0" w:space="0" w:color="auto"/>
        <w:right w:val="none" w:sz="0" w:space="0" w:color="auto"/>
      </w:divBdr>
    </w:div>
    <w:div w:id="1739546954">
      <w:marLeft w:val="640"/>
      <w:marRight w:val="0"/>
      <w:marTop w:val="0"/>
      <w:marBottom w:val="0"/>
      <w:divBdr>
        <w:top w:val="none" w:sz="0" w:space="0" w:color="auto"/>
        <w:left w:val="none" w:sz="0" w:space="0" w:color="auto"/>
        <w:bottom w:val="none" w:sz="0" w:space="0" w:color="auto"/>
        <w:right w:val="none" w:sz="0" w:space="0" w:color="auto"/>
      </w:divBdr>
    </w:div>
    <w:div w:id="1739594092">
      <w:marLeft w:val="640"/>
      <w:marRight w:val="0"/>
      <w:marTop w:val="0"/>
      <w:marBottom w:val="0"/>
      <w:divBdr>
        <w:top w:val="none" w:sz="0" w:space="0" w:color="auto"/>
        <w:left w:val="none" w:sz="0" w:space="0" w:color="auto"/>
        <w:bottom w:val="none" w:sz="0" w:space="0" w:color="auto"/>
        <w:right w:val="none" w:sz="0" w:space="0" w:color="auto"/>
      </w:divBdr>
    </w:div>
    <w:div w:id="1739598381">
      <w:marLeft w:val="640"/>
      <w:marRight w:val="0"/>
      <w:marTop w:val="0"/>
      <w:marBottom w:val="0"/>
      <w:divBdr>
        <w:top w:val="none" w:sz="0" w:space="0" w:color="auto"/>
        <w:left w:val="none" w:sz="0" w:space="0" w:color="auto"/>
        <w:bottom w:val="none" w:sz="0" w:space="0" w:color="auto"/>
        <w:right w:val="none" w:sz="0" w:space="0" w:color="auto"/>
      </w:divBdr>
    </w:div>
    <w:div w:id="1739667088">
      <w:bodyDiv w:val="1"/>
      <w:marLeft w:val="0"/>
      <w:marRight w:val="0"/>
      <w:marTop w:val="0"/>
      <w:marBottom w:val="0"/>
      <w:divBdr>
        <w:top w:val="none" w:sz="0" w:space="0" w:color="auto"/>
        <w:left w:val="none" w:sz="0" w:space="0" w:color="auto"/>
        <w:bottom w:val="none" w:sz="0" w:space="0" w:color="auto"/>
        <w:right w:val="none" w:sz="0" w:space="0" w:color="auto"/>
      </w:divBdr>
      <w:divsChild>
        <w:div w:id="1832669850">
          <w:marLeft w:val="640"/>
          <w:marRight w:val="0"/>
          <w:marTop w:val="0"/>
          <w:marBottom w:val="0"/>
          <w:divBdr>
            <w:top w:val="none" w:sz="0" w:space="0" w:color="auto"/>
            <w:left w:val="none" w:sz="0" w:space="0" w:color="auto"/>
            <w:bottom w:val="none" w:sz="0" w:space="0" w:color="auto"/>
            <w:right w:val="none" w:sz="0" w:space="0" w:color="auto"/>
          </w:divBdr>
        </w:div>
        <w:div w:id="269550803">
          <w:marLeft w:val="640"/>
          <w:marRight w:val="0"/>
          <w:marTop w:val="0"/>
          <w:marBottom w:val="0"/>
          <w:divBdr>
            <w:top w:val="none" w:sz="0" w:space="0" w:color="auto"/>
            <w:left w:val="none" w:sz="0" w:space="0" w:color="auto"/>
            <w:bottom w:val="none" w:sz="0" w:space="0" w:color="auto"/>
            <w:right w:val="none" w:sz="0" w:space="0" w:color="auto"/>
          </w:divBdr>
        </w:div>
        <w:div w:id="781415824">
          <w:marLeft w:val="640"/>
          <w:marRight w:val="0"/>
          <w:marTop w:val="0"/>
          <w:marBottom w:val="0"/>
          <w:divBdr>
            <w:top w:val="none" w:sz="0" w:space="0" w:color="auto"/>
            <w:left w:val="none" w:sz="0" w:space="0" w:color="auto"/>
            <w:bottom w:val="none" w:sz="0" w:space="0" w:color="auto"/>
            <w:right w:val="none" w:sz="0" w:space="0" w:color="auto"/>
          </w:divBdr>
        </w:div>
        <w:div w:id="1394544604">
          <w:marLeft w:val="640"/>
          <w:marRight w:val="0"/>
          <w:marTop w:val="0"/>
          <w:marBottom w:val="0"/>
          <w:divBdr>
            <w:top w:val="none" w:sz="0" w:space="0" w:color="auto"/>
            <w:left w:val="none" w:sz="0" w:space="0" w:color="auto"/>
            <w:bottom w:val="none" w:sz="0" w:space="0" w:color="auto"/>
            <w:right w:val="none" w:sz="0" w:space="0" w:color="auto"/>
          </w:divBdr>
        </w:div>
        <w:div w:id="1689479559">
          <w:marLeft w:val="640"/>
          <w:marRight w:val="0"/>
          <w:marTop w:val="0"/>
          <w:marBottom w:val="0"/>
          <w:divBdr>
            <w:top w:val="none" w:sz="0" w:space="0" w:color="auto"/>
            <w:left w:val="none" w:sz="0" w:space="0" w:color="auto"/>
            <w:bottom w:val="none" w:sz="0" w:space="0" w:color="auto"/>
            <w:right w:val="none" w:sz="0" w:space="0" w:color="auto"/>
          </w:divBdr>
        </w:div>
        <w:div w:id="72825353">
          <w:marLeft w:val="640"/>
          <w:marRight w:val="0"/>
          <w:marTop w:val="0"/>
          <w:marBottom w:val="0"/>
          <w:divBdr>
            <w:top w:val="none" w:sz="0" w:space="0" w:color="auto"/>
            <w:left w:val="none" w:sz="0" w:space="0" w:color="auto"/>
            <w:bottom w:val="none" w:sz="0" w:space="0" w:color="auto"/>
            <w:right w:val="none" w:sz="0" w:space="0" w:color="auto"/>
          </w:divBdr>
        </w:div>
        <w:div w:id="2128116662">
          <w:marLeft w:val="640"/>
          <w:marRight w:val="0"/>
          <w:marTop w:val="0"/>
          <w:marBottom w:val="0"/>
          <w:divBdr>
            <w:top w:val="none" w:sz="0" w:space="0" w:color="auto"/>
            <w:left w:val="none" w:sz="0" w:space="0" w:color="auto"/>
            <w:bottom w:val="none" w:sz="0" w:space="0" w:color="auto"/>
            <w:right w:val="none" w:sz="0" w:space="0" w:color="auto"/>
          </w:divBdr>
        </w:div>
        <w:div w:id="486677964">
          <w:marLeft w:val="640"/>
          <w:marRight w:val="0"/>
          <w:marTop w:val="0"/>
          <w:marBottom w:val="0"/>
          <w:divBdr>
            <w:top w:val="none" w:sz="0" w:space="0" w:color="auto"/>
            <w:left w:val="none" w:sz="0" w:space="0" w:color="auto"/>
            <w:bottom w:val="none" w:sz="0" w:space="0" w:color="auto"/>
            <w:right w:val="none" w:sz="0" w:space="0" w:color="auto"/>
          </w:divBdr>
        </w:div>
        <w:div w:id="742026518">
          <w:marLeft w:val="640"/>
          <w:marRight w:val="0"/>
          <w:marTop w:val="0"/>
          <w:marBottom w:val="0"/>
          <w:divBdr>
            <w:top w:val="none" w:sz="0" w:space="0" w:color="auto"/>
            <w:left w:val="none" w:sz="0" w:space="0" w:color="auto"/>
            <w:bottom w:val="none" w:sz="0" w:space="0" w:color="auto"/>
            <w:right w:val="none" w:sz="0" w:space="0" w:color="auto"/>
          </w:divBdr>
        </w:div>
        <w:div w:id="503207854">
          <w:marLeft w:val="640"/>
          <w:marRight w:val="0"/>
          <w:marTop w:val="0"/>
          <w:marBottom w:val="0"/>
          <w:divBdr>
            <w:top w:val="none" w:sz="0" w:space="0" w:color="auto"/>
            <w:left w:val="none" w:sz="0" w:space="0" w:color="auto"/>
            <w:bottom w:val="none" w:sz="0" w:space="0" w:color="auto"/>
            <w:right w:val="none" w:sz="0" w:space="0" w:color="auto"/>
          </w:divBdr>
        </w:div>
        <w:div w:id="1352100499">
          <w:marLeft w:val="640"/>
          <w:marRight w:val="0"/>
          <w:marTop w:val="0"/>
          <w:marBottom w:val="0"/>
          <w:divBdr>
            <w:top w:val="none" w:sz="0" w:space="0" w:color="auto"/>
            <w:left w:val="none" w:sz="0" w:space="0" w:color="auto"/>
            <w:bottom w:val="none" w:sz="0" w:space="0" w:color="auto"/>
            <w:right w:val="none" w:sz="0" w:space="0" w:color="auto"/>
          </w:divBdr>
        </w:div>
        <w:div w:id="863061702">
          <w:marLeft w:val="640"/>
          <w:marRight w:val="0"/>
          <w:marTop w:val="0"/>
          <w:marBottom w:val="0"/>
          <w:divBdr>
            <w:top w:val="none" w:sz="0" w:space="0" w:color="auto"/>
            <w:left w:val="none" w:sz="0" w:space="0" w:color="auto"/>
            <w:bottom w:val="none" w:sz="0" w:space="0" w:color="auto"/>
            <w:right w:val="none" w:sz="0" w:space="0" w:color="auto"/>
          </w:divBdr>
        </w:div>
        <w:div w:id="1164971896">
          <w:marLeft w:val="640"/>
          <w:marRight w:val="0"/>
          <w:marTop w:val="0"/>
          <w:marBottom w:val="0"/>
          <w:divBdr>
            <w:top w:val="none" w:sz="0" w:space="0" w:color="auto"/>
            <w:left w:val="none" w:sz="0" w:space="0" w:color="auto"/>
            <w:bottom w:val="none" w:sz="0" w:space="0" w:color="auto"/>
            <w:right w:val="none" w:sz="0" w:space="0" w:color="auto"/>
          </w:divBdr>
        </w:div>
        <w:div w:id="1934047975">
          <w:marLeft w:val="640"/>
          <w:marRight w:val="0"/>
          <w:marTop w:val="0"/>
          <w:marBottom w:val="0"/>
          <w:divBdr>
            <w:top w:val="none" w:sz="0" w:space="0" w:color="auto"/>
            <w:left w:val="none" w:sz="0" w:space="0" w:color="auto"/>
            <w:bottom w:val="none" w:sz="0" w:space="0" w:color="auto"/>
            <w:right w:val="none" w:sz="0" w:space="0" w:color="auto"/>
          </w:divBdr>
        </w:div>
        <w:div w:id="1032455743">
          <w:marLeft w:val="640"/>
          <w:marRight w:val="0"/>
          <w:marTop w:val="0"/>
          <w:marBottom w:val="0"/>
          <w:divBdr>
            <w:top w:val="none" w:sz="0" w:space="0" w:color="auto"/>
            <w:left w:val="none" w:sz="0" w:space="0" w:color="auto"/>
            <w:bottom w:val="none" w:sz="0" w:space="0" w:color="auto"/>
            <w:right w:val="none" w:sz="0" w:space="0" w:color="auto"/>
          </w:divBdr>
        </w:div>
        <w:div w:id="767432267">
          <w:marLeft w:val="640"/>
          <w:marRight w:val="0"/>
          <w:marTop w:val="0"/>
          <w:marBottom w:val="0"/>
          <w:divBdr>
            <w:top w:val="none" w:sz="0" w:space="0" w:color="auto"/>
            <w:left w:val="none" w:sz="0" w:space="0" w:color="auto"/>
            <w:bottom w:val="none" w:sz="0" w:space="0" w:color="auto"/>
            <w:right w:val="none" w:sz="0" w:space="0" w:color="auto"/>
          </w:divBdr>
        </w:div>
        <w:div w:id="1490096622">
          <w:marLeft w:val="640"/>
          <w:marRight w:val="0"/>
          <w:marTop w:val="0"/>
          <w:marBottom w:val="0"/>
          <w:divBdr>
            <w:top w:val="none" w:sz="0" w:space="0" w:color="auto"/>
            <w:left w:val="none" w:sz="0" w:space="0" w:color="auto"/>
            <w:bottom w:val="none" w:sz="0" w:space="0" w:color="auto"/>
            <w:right w:val="none" w:sz="0" w:space="0" w:color="auto"/>
          </w:divBdr>
        </w:div>
        <w:div w:id="1807505351">
          <w:marLeft w:val="640"/>
          <w:marRight w:val="0"/>
          <w:marTop w:val="0"/>
          <w:marBottom w:val="0"/>
          <w:divBdr>
            <w:top w:val="none" w:sz="0" w:space="0" w:color="auto"/>
            <w:left w:val="none" w:sz="0" w:space="0" w:color="auto"/>
            <w:bottom w:val="none" w:sz="0" w:space="0" w:color="auto"/>
            <w:right w:val="none" w:sz="0" w:space="0" w:color="auto"/>
          </w:divBdr>
        </w:div>
        <w:div w:id="294987966">
          <w:marLeft w:val="640"/>
          <w:marRight w:val="0"/>
          <w:marTop w:val="0"/>
          <w:marBottom w:val="0"/>
          <w:divBdr>
            <w:top w:val="none" w:sz="0" w:space="0" w:color="auto"/>
            <w:left w:val="none" w:sz="0" w:space="0" w:color="auto"/>
            <w:bottom w:val="none" w:sz="0" w:space="0" w:color="auto"/>
            <w:right w:val="none" w:sz="0" w:space="0" w:color="auto"/>
          </w:divBdr>
        </w:div>
        <w:div w:id="515265377">
          <w:marLeft w:val="640"/>
          <w:marRight w:val="0"/>
          <w:marTop w:val="0"/>
          <w:marBottom w:val="0"/>
          <w:divBdr>
            <w:top w:val="none" w:sz="0" w:space="0" w:color="auto"/>
            <w:left w:val="none" w:sz="0" w:space="0" w:color="auto"/>
            <w:bottom w:val="none" w:sz="0" w:space="0" w:color="auto"/>
            <w:right w:val="none" w:sz="0" w:space="0" w:color="auto"/>
          </w:divBdr>
        </w:div>
        <w:div w:id="1112939505">
          <w:marLeft w:val="640"/>
          <w:marRight w:val="0"/>
          <w:marTop w:val="0"/>
          <w:marBottom w:val="0"/>
          <w:divBdr>
            <w:top w:val="none" w:sz="0" w:space="0" w:color="auto"/>
            <w:left w:val="none" w:sz="0" w:space="0" w:color="auto"/>
            <w:bottom w:val="none" w:sz="0" w:space="0" w:color="auto"/>
            <w:right w:val="none" w:sz="0" w:space="0" w:color="auto"/>
          </w:divBdr>
        </w:div>
        <w:div w:id="1946958039">
          <w:marLeft w:val="640"/>
          <w:marRight w:val="0"/>
          <w:marTop w:val="0"/>
          <w:marBottom w:val="0"/>
          <w:divBdr>
            <w:top w:val="none" w:sz="0" w:space="0" w:color="auto"/>
            <w:left w:val="none" w:sz="0" w:space="0" w:color="auto"/>
            <w:bottom w:val="none" w:sz="0" w:space="0" w:color="auto"/>
            <w:right w:val="none" w:sz="0" w:space="0" w:color="auto"/>
          </w:divBdr>
        </w:div>
        <w:div w:id="821506392">
          <w:marLeft w:val="640"/>
          <w:marRight w:val="0"/>
          <w:marTop w:val="0"/>
          <w:marBottom w:val="0"/>
          <w:divBdr>
            <w:top w:val="none" w:sz="0" w:space="0" w:color="auto"/>
            <w:left w:val="none" w:sz="0" w:space="0" w:color="auto"/>
            <w:bottom w:val="none" w:sz="0" w:space="0" w:color="auto"/>
            <w:right w:val="none" w:sz="0" w:space="0" w:color="auto"/>
          </w:divBdr>
        </w:div>
        <w:div w:id="83037209">
          <w:marLeft w:val="640"/>
          <w:marRight w:val="0"/>
          <w:marTop w:val="0"/>
          <w:marBottom w:val="0"/>
          <w:divBdr>
            <w:top w:val="none" w:sz="0" w:space="0" w:color="auto"/>
            <w:left w:val="none" w:sz="0" w:space="0" w:color="auto"/>
            <w:bottom w:val="none" w:sz="0" w:space="0" w:color="auto"/>
            <w:right w:val="none" w:sz="0" w:space="0" w:color="auto"/>
          </w:divBdr>
        </w:div>
        <w:div w:id="797185968">
          <w:marLeft w:val="640"/>
          <w:marRight w:val="0"/>
          <w:marTop w:val="0"/>
          <w:marBottom w:val="0"/>
          <w:divBdr>
            <w:top w:val="none" w:sz="0" w:space="0" w:color="auto"/>
            <w:left w:val="none" w:sz="0" w:space="0" w:color="auto"/>
            <w:bottom w:val="none" w:sz="0" w:space="0" w:color="auto"/>
            <w:right w:val="none" w:sz="0" w:space="0" w:color="auto"/>
          </w:divBdr>
        </w:div>
        <w:div w:id="1078022296">
          <w:marLeft w:val="640"/>
          <w:marRight w:val="0"/>
          <w:marTop w:val="0"/>
          <w:marBottom w:val="0"/>
          <w:divBdr>
            <w:top w:val="none" w:sz="0" w:space="0" w:color="auto"/>
            <w:left w:val="none" w:sz="0" w:space="0" w:color="auto"/>
            <w:bottom w:val="none" w:sz="0" w:space="0" w:color="auto"/>
            <w:right w:val="none" w:sz="0" w:space="0" w:color="auto"/>
          </w:divBdr>
        </w:div>
        <w:div w:id="1778402732">
          <w:marLeft w:val="640"/>
          <w:marRight w:val="0"/>
          <w:marTop w:val="0"/>
          <w:marBottom w:val="0"/>
          <w:divBdr>
            <w:top w:val="none" w:sz="0" w:space="0" w:color="auto"/>
            <w:left w:val="none" w:sz="0" w:space="0" w:color="auto"/>
            <w:bottom w:val="none" w:sz="0" w:space="0" w:color="auto"/>
            <w:right w:val="none" w:sz="0" w:space="0" w:color="auto"/>
          </w:divBdr>
        </w:div>
      </w:divsChild>
    </w:div>
    <w:div w:id="1739816202">
      <w:marLeft w:val="640"/>
      <w:marRight w:val="0"/>
      <w:marTop w:val="0"/>
      <w:marBottom w:val="0"/>
      <w:divBdr>
        <w:top w:val="none" w:sz="0" w:space="0" w:color="auto"/>
        <w:left w:val="none" w:sz="0" w:space="0" w:color="auto"/>
        <w:bottom w:val="none" w:sz="0" w:space="0" w:color="auto"/>
        <w:right w:val="none" w:sz="0" w:space="0" w:color="auto"/>
      </w:divBdr>
    </w:div>
    <w:div w:id="1739816236">
      <w:marLeft w:val="640"/>
      <w:marRight w:val="0"/>
      <w:marTop w:val="0"/>
      <w:marBottom w:val="0"/>
      <w:divBdr>
        <w:top w:val="none" w:sz="0" w:space="0" w:color="auto"/>
        <w:left w:val="none" w:sz="0" w:space="0" w:color="auto"/>
        <w:bottom w:val="none" w:sz="0" w:space="0" w:color="auto"/>
        <w:right w:val="none" w:sz="0" w:space="0" w:color="auto"/>
      </w:divBdr>
    </w:div>
    <w:div w:id="1739981180">
      <w:marLeft w:val="640"/>
      <w:marRight w:val="0"/>
      <w:marTop w:val="0"/>
      <w:marBottom w:val="0"/>
      <w:divBdr>
        <w:top w:val="none" w:sz="0" w:space="0" w:color="auto"/>
        <w:left w:val="none" w:sz="0" w:space="0" w:color="auto"/>
        <w:bottom w:val="none" w:sz="0" w:space="0" w:color="auto"/>
        <w:right w:val="none" w:sz="0" w:space="0" w:color="auto"/>
      </w:divBdr>
    </w:div>
    <w:div w:id="1740052787">
      <w:marLeft w:val="640"/>
      <w:marRight w:val="0"/>
      <w:marTop w:val="0"/>
      <w:marBottom w:val="0"/>
      <w:divBdr>
        <w:top w:val="none" w:sz="0" w:space="0" w:color="auto"/>
        <w:left w:val="none" w:sz="0" w:space="0" w:color="auto"/>
        <w:bottom w:val="none" w:sz="0" w:space="0" w:color="auto"/>
        <w:right w:val="none" w:sz="0" w:space="0" w:color="auto"/>
      </w:divBdr>
    </w:div>
    <w:div w:id="1740059246">
      <w:marLeft w:val="640"/>
      <w:marRight w:val="0"/>
      <w:marTop w:val="0"/>
      <w:marBottom w:val="0"/>
      <w:divBdr>
        <w:top w:val="none" w:sz="0" w:space="0" w:color="auto"/>
        <w:left w:val="none" w:sz="0" w:space="0" w:color="auto"/>
        <w:bottom w:val="none" w:sz="0" w:space="0" w:color="auto"/>
        <w:right w:val="none" w:sz="0" w:space="0" w:color="auto"/>
      </w:divBdr>
    </w:div>
    <w:div w:id="1740060183">
      <w:marLeft w:val="640"/>
      <w:marRight w:val="0"/>
      <w:marTop w:val="0"/>
      <w:marBottom w:val="0"/>
      <w:divBdr>
        <w:top w:val="none" w:sz="0" w:space="0" w:color="auto"/>
        <w:left w:val="none" w:sz="0" w:space="0" w:color="auto"/>
        <w:bottom w:val="none" w:sz="0" w:space="0" w:color="auto"/>
        <w:right w:val="none" w:sz="0" w:space="0" w:color="auto"/>
      </w:divBdr>
    </w:div>
    <w:div w:id="1740060247">
      <w:marLeft w:val="640"/>
      <w:marRight w:val="0"/>
      <w:marTop w:val="0"/>
      <w:marBottom w:val="0"/>
      <w:divBdr>
        <w:top w:val="none" w:sz="0" w:space="0" w:color="auto"/>
        <w:left w:val="none" w:sz="0" w:space="0" w:color="auto"/>
        <w:bottom w:val="none" w:sz="0" w:space="0" w:color="auto"/>
        <w:right w:val="none" w:sz="0" w:space="0" w:color="auto"/>
      </w:divBdr>
    </w:div>
    <w:div w:id="1740126590">
      <w:marLeft w:val="640"/>
      <w:marRight w:val="0"/>
      <w:marTop w:val="0"/>
      <w:marBottom w:val="0"/>
      <w:divBdr>
        <w:top w:val="none" w:sz="0" w:space="0" w:color="auto"/>
        <w:left w:val="none" w:sz="0" w:space="0" w:color="auto"/>
        <w:bottom w:val="none" w:sz="0" w:space="0" w:color="auto"/>
        <w:right w:val="none" w:sz="0" w:space="0" w:color="auto"/>
      </w:divBdr>
    </w:div>
    <w:div w:id="1740322339">
      <w:marLeft w:val="640"/>
      <w:marRight w:val="0"/>
      <w:marTop w:val="0"/>
      <w:marBottom w:val="0"/>
      <w:divBdr>
        <w:top w:val="none" w:sz="0" w:space="0" w:color="auto"/>
        <w:left w:val="none" w:sz="0" w:space="0" w:color="auto"/>
        <w:bottom w:val="none" w:sz="0" w:space="0" w:color="auto"/>
        <w:right w:val="none" w:sz="0" w:space="0" w:color="auto"/>
      </w:divBdr>
    </w:div>
    <w:div w:id="1740517325">
      <w:marLeft w:val="640"/>
      <w:marRight w:val="0"/>
      <w:marTop w:val="0"/>
      <w:marBottom w:val="0"/>
      <w:divBdr>
        <w:top w:val="none" w:sz="0" w:space="0" w:color="auto"/>
        <w:left w:val="none" w:sz="0" w:space="0" w:color="auto"/>
        <w:bottom w:val="none" w:sz="0" w:space="0" w:color="auto"/>
        <w:right w:val="none" w:sz="0" w:space="0" w:color="auto"/>
      </w:divBdr>
    </w:div>
    <w:div w:id="1740640211">
      <w:marLeft w:val="640"/>
      <w:marRight w:val="0"/>
      <w:marTop w:val="0"/>
      <w:marBottom w:val="0"/>
      <w:divBdr>
        <w:top w:val="none" w:sz="0" w:space="0" w:color="auto"/>
        <w:left w:val="none" w:sz="0" w:space="0" w:color="auto"/>
        <w:bottom w:val="none" w:sz="0" w:space="0" w:color="auto"/>
        <w:right w:val="none" w:sz="0" w:space="0" w:color="auto"/>
      </w:divBdr>
    </w:div>
    <w:div w:id="1740710076">
      <w:marLeft w:val="640"/>
      <w:marRight w:val="0"/>
      <w:marTop w:val="0"/>
      <w:marBottom w:val="0"/>
      <w:divBdr>
        <w:top w:val="none" w:sz="0" w:space="0" w:color="auto"/>
        <w:left w:val="none" w:sz="0" w:space="0" w:color="auto"/>
        <w:bottom w:val="none" w:sz="0" w:space="0" w:color="auto"/>
        <w:right w:val="none" w:sz="0" w:space="0" w:color="auto"/>
      </w:divBdr>
    </w:div>
    <w:div w:id="1740782397">
      <w:marLeft w:val="640"/>
      <w:marRight w:val="0"/>
      <w:marTop w:val="0"/>
      <w:marBottom w:val="0"/>
      <w:divBdr>
        <w:top w:val="none" w:sz="0" w:space="0" w:color="auto"/>
        <w:left w:val="none" w:sz="0" w:space="0" w:color="auto"/>
        <w:bottom w:val="none" w:sz="0" w:space="0" w:color="auto"/>
        <w:right w:val="none" w:sz="0" w:space="0" w:color="auto"/>
      </w:divBdr>
    </w:div>
    <w:div w:id="1740783142">
      <w:marLeft w:val="640"/>
      <w:marRight w:val="0"/>
      <w:marTop w:val="0"/>
      <w:marBottom w:val="0"/>
      <w:divBdr>
        <w:top w:val="none" w:sz="0" w:space="0" w:color="auto"/>
        <w:left w:val="none" w:sz="0" w:space="0" w:color="auto"/>
        <w:bottom w:val="none" w:sz="0" w:space="0" w:color="auto"/>
        <w:right w:val="none" w:sz="0" w:space="0" w:color="auto"/>
      </w:divBdr>
    </w:div>
    <w:div w:id="1740784988">
      <w:marLeft w:val="640"/>
      <w:marRight w:val="0"/>
      <w:marTop w:val="0"/>
      <w:marBottom w:val="0"/>
      <w:divBdr>
        <w:top w:val="none" w:sz="0" w:space="0" w:color="auto"/>
        <w:left w:val="none" w:sz="0" w:space="0" w:color="auto"/>
        <w:bottom w:val="none" w:sz="0" w:space="0" w:color="auto"/>
        <w:right w:val="none" w:sz="0" w:space="0" w:color="auto"/>
      </w:divBdr>
    </w:div>
    <w:div w:id="1740790837">
      <w:marLeft w:val="640"/>
      <w:marRight w:val="0"/>
      <w:marTop w:val="0"/>
      <w:marBottom w:val="0"/>
      <w:divBdr>
        <w:top w:val="none" w:sz="0" w:space="0" w:color="auto"/>
        <w:left w:val="none" w:sz="0" w:space="0" w:color="auto"/>
        <w:bottom w:val="none" w:sz="0" w:space="0" w:color="auto"/>
        <w:right w:val="none" w:sz="0" w:space="0" w:color="auto"/>
      </w:divBdr>
    </w:div>
    <w:div w:id="1740903505">
      <w:marLeft w:val="640"/>
      <w:marRight w:val="0"/>
      <w:marTop w:val="0"/>
      <w:marBottom w:val="0"/>
      <w:divBdr>
        <w:top w:val="none" w:sz="0" w:space="0" w:color="auto"/>
        <w:left w:val="none" w:sz="0" w:space="0" w:color="auto"/>
        <w:bottom w:val="none" w:sz="0" w:space="0" w:color="auto"/>
        <w:right w:val="none" w:sz="0" w:space="0" w:color="auto"/>
      </w:divBdr>
    </w:div>
    <w:div w:id="1740908241">
      <w:marLeft w:val="640"/>
      <w:marRight w:val="0"/>
      <w:marTop w:val="0"/>
      <w:marBottom w:val="0"/>
      <w:divBdr>
        <w:top w:val="none" w:sz="0" w:space="0" w:color="auto"/>
        <w:left w:val="none" w:sz="0" w:space="0" w:color="auto"/>
        <w:bottom w:val="none" w:sz="0" w:space="0" w:color="auto"/>
        <w:right w:val="none" w:sz="0" w:space="0" w:color="auto"/>
      </w:divBdr>
    </w:div>
    <w:div w:id="1740977123">
      <w:marLeft w:val="640"/>
      <w:marRight w:val="0"/>
      <w:marTop w:val="0"/>
      <w:marBottom w:val="0"/>
      <w:divBdr>
        <w:top w:val="none" w:sz="0" w:space="0" w:color="auto"/>
        <w:left w:val="none" w:sz="0" w:space="0" w:color="auto"/>
        <w:bottom w:val="none" w:sz="0" w:space="0" w:color="auto"/>
        <w:right w:val="none" w:sz="0" w:space="0" w:color="auto"/>
      </w:divBdr>
    </w:div>
    <w:div w:id="1741054558">
      <w:marLeft w:val="640"/>
      <w:marRight w:val="0"/>
      <w:marTop w:val="0"/>
      <w:marBottom w:val="0"/>
      <w:divBdr>
        <w:top w:val="none" w:sz="0" w:space="0" w:color="auto"/>
        <w:left w:val="none" w:sz="0" w:space="0" w:color="auto"/>
        <w:bottom w:val="none" w:sz="0" w:space="0" w:color="auto"/>
        <w:right w:val="none" w:sz="0" w:space="0" w:color="auto"/>
      </w:divBdr>
    </w:div>
    <w:div w:id="1741056152">
      <w:marLeft w:val="640"/>
      <w:marRight w:val="0"/>
      <w:marTop w:val="0"/>
      <w:marBottom w:val="0"/>
      <w:divBdr>
        <w:top w:val="none" w:sz="0" w:space="0" w:color="auto"/>
        <w:left w:val="none" w:sz="0" w:space="0" w:color="auto"/>
        <w:bottom w:val="none" w:sz="0" w:space="0" w:color="auto"/>
        <w:right w:val="none" w:sz="0" w:space="0" w:color="auto"/>
      </w:divBdr>
    </w:div>
    <w:div w:id="1741168550">
      <w:marLeft w:val="640"/>
      <w:marRight w:val="0"/>
      <w:marTop w:val="0"/>
      <w:marBottom w:val="0"/>
      <w:divBdr>
        <w:top w:val="none" w:sz="0" w:space="0" w:color="auto"/>
        <w:left w:val="none" w:sz="0" w:space="0" w:color="auto"/>
        <w:bottom w:val="none" w:sz="0" w:space="0" w:color="auto"/>
        <w:right w:val="none" w:sz="0" w:space="0" w:color="auto"/>
      </w:divBdr>
    </w:div>
    <w:div w:id="1741176548">
      <w:bodyDiv w:val="1"/>
      <w:marLeft w:val="0"/>
      <w:marRight w:val="0"/>
      <w:marTop w:val="0"/>
      <w:marBottom w:val="0"/>
      <w:divBdr>
        <w:top w:val="none" w:sz="0" w:space="0" w:color="auto"/>
        <w:left w:val="none" w:sz="0" w:space="0" w:color="auto"/>
        <w:bottom w:val="none" w:sz="0" w:space="0" w:color="auto"/>
        <w:right w:val="none" w:sz="0" w:space="0" w:color="auto"/>
      </w:divBdr>
    </w:div>
    <w:div w:id="1741177069">
      <w:marLeft w:val="640"/>
      <w:marRight w:val="0"/>
      <w:marTop w:val="0"/>
      <w:marBottom w:val="0"/>
      <w:divBdr>
        <w:top w:val="none" w:sz="0" w:space="0" w:color="auto"/>
        <w:left w:val="none" w:sz="0" w:space="0" w:color="auto"/>
        <w:bottom w:val="none" w:sz="0" w:space="0" w:color="auto"/>
        <w:right w:val="none" w:sz="0" w:space="0" w:color="auto"/>
      </w:divBdr>
    </w:div>
    <w:div w:id="1741246175">
      <w:marLeft w:val="640"/>
      <w:marRight w:val="0"/>
      <w:marTop w:val="0"/>
      <w:marBottom w:val="0"/>
      <w:divBdr>
        <w:top w:val="none" w:sz="0" w:space="0" w:color="auto"/>
        <w:left w:val="none" w:sz="0" w:space="0" w:color="auto"/>
        <w:bottom w:val="none" w:sz="0" w:space="0" w:color="auto"/>
        <w:right w:val="none" w:sz="0" w:space="0" w:color="auto"/>
      </w:divBdr>
    </w:div>
    <w:div w:id="1741246525">
      <w:marLeft w:val="640"/>
      <w:marRight w:val="0"/>
      <w:marTop w:val="0"/>
      <w:marBottom w:val="0"/>
      <w:divBdr>
        <w:top w:val="none" w:sz="0" w:space="0" w:color="auto"/>
        <w:left w:val="none" w:sz="0" w:space="0" w:color="auto"/>
        <w:bottom w:val="none" w:sz="0" w:space="0" w:color="auto"/>
        <w:right w:val="none" w:sz="0" w:space="0" w:color="auto"/>
      </w:divBdr>
    </w:div>
    <w:div w:id="1741367824">
      <w:marLeft w:val="640"/>
      <w:marRight w:val="0"/>
      <w:marTop w:val="0"/>
      <w:marBottom w:val="0"/>
      <w:divBdr>
        <w:top w:val="none" w:sz="0" w:space="0" w:color="auto"/>
        <w:left w:val="none" w:sz="0" w:space="0" w:color="auto"/>
        <w:bottom w:val="none" w:sz="0" w:space="0" w:color="auto"/>
        <w:right w:val="none" w:sz="0" w:space="0" w:color="auto"/>
      </w:divBdr>
    </w:div>
    <w:div w:id="1741371194">
      <w:marLeft w:val="640"/>
      <w:marRight w:val="0"/>
      <w:marTop w:val="0"/>
      <w:marBottom w:val="0"/>
      <w:divBdr>
        <w:top w:val="none" w:sz="0" w:space="0" w:color="auto"/>
        <w:left w:val="none" w:sz="0" w:space="0" w:color="auto"/>
        <w:bottom w:val="none" w:sz="0" w:space="0" w:color="auto"/>
        <w:right w:val="none" w:sz="0" w:space="0" w:color="auto"/>
      </w:divBdr>
    </w:div>
    <w:div w:id="1741440929">
      <w:marLeft w:val="640"/>
      <w:marRight w:val="0"/>
      <w:marTop w:val="0"/>
      <w:marBottom w:val="0"/>
      <w:divBdr>
        <w:top w:val="none" w:sz="0" w:space="0" w:color="auto"/>
        <w:left w:val="none" w:sz="0" w:space="0" w:color="auto"/>
        <w:bottom w:val="none" w:sz="0" w:space="0" w:color="auto"/>
        <w:right w:val="none" w:sz="0" w:space="0" w:color="auto"/>
      </w:divBdr>
    </w:div>
    <w:div w:id="1741442542">
      <w:marLeft w:val="640"/>
      <w:marRight w:val="0"/>
      <w:marTop w:val="0"/>
      <w:marBottom w:val="0"/>
      <w:divBdr>
        <w:top w:val="none" w:sz="0" w:space="0" w:color="auto"/>
        <w:left w:val="none" w:sz="0" w:space="0" w:color="auto"/>
        <w:bottom w:val="none" w:sz="0" w:space="0" w:color="auto"/>
        <w:right w:val="none" w:sz="0" w:space="0" w:color="auto"/>
      </w:divBdr>
    </w:div>
    <w:div w:id="1741514898">
      <w:bodyDiv w:val="1"/>
      <w:marLeft w:val="0"/>
      <w:marRight w:val="0"/>
      <w:marTop w:val="0"/>
      <w:marBottom w:val="0"/>
      <w:divBdr>
        <w:top w:val="none" w:sz="0" w:space="0" w:color="auto"/>
        <w:left w:val="none" w:sz="0" w:space="0" w:color="auto"/>
        <w:bottom w:val="none" w:sz="0" w:space="0" w:color="auto"/>
        <w:right w:val="none" w:sz="0" w:space="0" w:color="auto"/>
      </w:divBdr>
      <w:divsChild>
        <w:div w:id="1910384994">
          <w:marLeft w:val="640"/>
          <w:marRight w:val="0"/>
          <w:marTop w:val="0"/>
          <w:marBottom w:val="0"/>
          <w:divBdr>
            <w:top w:val="none" w:sz="0" w:space="0" w:color="auto"/>
            <w:left w:val="none" w:sz="0" w:space="0" w:color="auto"/>
            <w:bottom w:val="none" w:sz="0" w:space="0" w:color="auto"/>
            <w:right w:val="none" w:sz="0" w:space="0" w:color="auto"/>
          </w:divBdr>
        </w:div>
        <w:div w:id="377706656">
          <w:marLeft w:val="640"/>
          <w:marRight w:val="0"/>
          <w:marTop w:val="0"/>
          <w:marBottom w:val="0"/>
          <w:divBdr>
            <w:top w:val="none" w:sz="0" w:space="0" w:color="auto"/>
            <w:left w:val="none" w:sz="0" w:space="0" w:color="auto"/>
            <w:bottom w:val="none" w:sz="0" w:space="0" w:color="auto"/>
            <w:right w:val="none" w:sz="0" w:space="0" w:color="auto"/>
          </w:divBdr>
        </w:div>
        <w:div w:id="394623178">
          <w:marLeft w:val="640"/>
          <w:marRight w:val="0"/>
          <w:marTop w:val="0"/>
          <w:marBottom w:val="0"/>
          <w:divBdr>
            <w:top w:val="none" w:sz="0" w:space="0" w:color="auto"/>
            <w:left w:val="none" w:sz="0" w:space="0" w:color="auto"/>
            <w:bottom w:val="none" w:sz="0" w:space="0" w:color="auto"/>
            <w:right w:val="none" w:sz="0" w:space="0" w:color="auto"/>
          </w:divBdr>
        </w:div>
        <w:div w:id="200283479">
          <w:marLeft w:val="640"/>
          <w:marRight w:val="0"/>
          <w:marTop w:val="0"/>
          <w:marBottom w:val="0"/>
          <w:divBdr>
            <w:top w:val="none" w:sz="0" w:space="0" w:color="auto"/>
            <w:left w:val="none" w:sz="0" w:space="0" w:color="auto"/>
            <w:bottom w:val="none" w:sz="0" w:space="0" w:color="auto"/>
            <w:right w:val="none" w:sz="0" w:space="0" w:color="auto"/>
          </w:divBdr>
        </w:div>
        <w:div w:id="868758161">
          <w:marLeft w:val="640"/>
          <w:marRight w:val="0"/>
          <w:marTop w:val="0"/>
          <w:marBottom w:val="0"/>
          <w:divBdr>
            <w:top w:val="none" w:sz="0" w:space="0" w:color="auto"/>
            <w:left w:val="none" w:sz="0" w:space="0" w:color="auto"/>
            <w:bottom w:val="none" w:sz="0" w:space="0" w:color="auto"/>
            <w:right w:val="none" w:sz="0" w:space="0" w:color="auto"/>
          </w:divBdr>
        </w:div>
        <w:div w:id="2026326589">
          <w:marLeft w:val="640"/>
          <w:marRight w:val="0"/>
          <w:marTop w:val="0"/>
          <w:marBottom w:val="0"/>
          <w:divBdr>
            <w:top w:val="none" w:sz="0" w:space="0" w:color="auto"/>
            <w:left w:val="none" w:sz="0" w:space="0" w:color="auto"/>
            <w:bottom w:val="none" w:sz="0" w:space="0" w:color="auto"/>
            <w:right w:val="none" w:sz="0" w:space="0" w:color="auto"/>
          </w:divBdr>
        </w:div>
        <w:div w:id="514685757">
          <w:marLeft w:val="640"/>
          <w:marRight w:val="0"/>
          <w:marTop w:val="0"/>
          <w:marBottom w:val="0"/>
          <w:divBdr>
            <w:top w:val="none" w:sz="0" w:space="0" w:color="auto"/>
            <w:left w:val="none" w:sz="0" w:space="0" w:color="auto"/>
            <w:bottom w:val="none" w:sz="0" w:space="0" w:color="auto"/>
            <w:right w:val="none" w:sz="0" w:space="0" w:color="auto"/>
          </w:divBdr>
        </w:div>
        <w:div w:id="141504582">
          <w:marLeft w:val="640"/>
          <w:marRight w:val="0"/>
          <w:marTop w:val="0"/>
          <w:marBottom w:val="0"/>
          <w:divBdr>
            <w:top w:val="none" w:sz="0" w:space="0" w:color="auto"/>
            <w:left w:val="none" w:sz="0" w:space="0" w:color="auto"/>
            <w:bottom w:val="none" w:sz="0" w:space="0" w:color="auto"/>
            <w:right w:val="none" w:sz="0" w:space="0" w:color="auto"/>
          </w:divBdr>
        </w:div>
        <w:div w:id="2139295535">
          <w:marLeft w:val="640"/>
          <w:marRight w:val="0"/>
          <w:marTop w:val="0"/>
          <w:marBottom w:val="0"/>
          <w:divBdr>
            <w:top w:val="none" w:sz="0" w:space="0" w:color="auto"/>
            <w:left w:val="none" w:sz="0" w:space="0" w:color="auto"/>
            <w:bottom w:val="none" w:sz="0" w:space="0" w:color="auto"/>
            <w:right w:val="none" w:sz="0" w:space="0" w:color="auto"/>
          </w:divBdr>
        </w:div>
        <w:div w:id="250431405">
          <w:marLeft w:val="640"/>
          <w:marRight w:val="0"/>
          <w:marTop w:val="0"/>
          <w:marBottom w:val="0"/>
          <w:divBdr>
            <w:top w:val="none" w:sz="0" w:space="0" w:color="auto"/>
            <w:left w:val="none" w:sz="0" w:space="0" w:color="auto"/>
            <w:bottom w:val="none" w:sz="0" w:space="0" w:color="auto"/>
            <w:right w:val="none" w:sz="0" w:space="0" w:color="auto"/>
          </w:divBdr>
        </w:div>
        <w:div w:id="1617982216">
          <w:marLeft w:val="640"/>
          <w:marRight w:val="0"/>
          <w:marTop w:val="0"/>
          <w:marBottom w:val="0"/>
          <w:divBdr>
            <w:top w:val="none" w:sz="0" w:space="0" w:color="auto"/>
            <w:left w:val="none" w:sz="0" w:space="0" w:color="auto"/>
            <w:bottom w:val="none" w:sz="0" w:space="0" w:color="auto"/>
            <w:right w:val="none" w:sz="0" w:space="0" w:color="auto"/>
          </w:divBdr>
        </w:div>
        <w:div w:id="310017935">
          <w:marLeft w:val="640"/>
          <w:marRight w:val="0"/>
          <w:marTop w:val="0"/>
          <w:marBottom w:val="0"/>
          <w:divBdr>
            <w:top w:val="none" w:sz="0" w:space="0" w:color="auto"/>
            <w:left w:val="none" w:sz="0" w:space="0" w:color="auto"/>
            <w:bottom w:val="none" w:sz="0" w:space="0" w:color="auto"/>
            <w:right w:val="none" w:sz="0" w:space="0" w:color="auto"/>
          </w:divBdr>
        </w:div>
        <w:div w:id="932471992">
          <w:marLeft w:val="640"/>
          <w:marRight w:val="0"/>
          <w:marTop w:val="0"/>
          <w:marBottom w:val="0"/>
          <w:divBdr>
            <w:top w:val="none" w:sz="0" w:space="0" w:color="auto"/>
            <w:left w:val="none" w:sz="0" w:space="0" w:color="auto"/>
            <w:bottom w:val="none" w:sz="0" w:space="0" w:color="auto"/>
            <w:right w:val="none" w:sz="0" w:space="0" w:color="auto"/>
          </w:divBdr>
        </w:div>
        <w:div w:id="2120056670">
          <w:marLeft w:val="640"/>
          <w:marRight w:val="0"/>
          <w:marTop w:val="0"/>
          <w:marBottom w:val="0"/>
          <w:divBdr>
            <w:top w:val="none" w:sz="0" w:space="0" w:color="auto"/>
            <w:left w:val="none" w:sz="0" w:space="0" w:color="auto"/>
            <w:bottom w:val="none" w:sz="0" w:space="0" w:color="auto"/>
            <w:right w:val="none" w:sz="0" w:space="0" w:color="auto"/>
          </w:divBdr>
        </w:div>
        <w:div w:id="2020154464">
          <w:marLeft w:val="640"/>
          <w:marRight w:val="0"/>
          <w:marTop w:val="0"/>
          <w:marBottom w:val="0"/>
          <w:divBdr>
            <w:top w:val="none" w:sz="0" w:space="0" w:color="auto"/>
            <w:left w:val="none" w:sz="0" w:space="0" w:color="auto"/>
            <w:bottom w:val="none" w:sz="0" w:space="0" w:color="auto"/>
            <w:right w:val="none" w:sz="0" w:space="0" w:color="auto"/>
          </w:divBdr>
        </w:div>
        <w:div w:id="287594484">
          <w:marLeft w:val="640"/>
          <w:marRight w:val="0"/>
          <w:marTop w:val="0"/>
          <w:marBottom w:val="0"/>
          <w:divBdr>
            <w:top w:val="none" w:sz="0" w:space="0" w:color="auto"/>
            <w:left w:val="none" w:sz="0" w:space="0" w:color="auto"/>
            <w:bottom w:val="none" w:sz="0" w:space="0" w:color="auto"/>
            <w:right w:val="none" w:sz="0" w:space="0" w:color="auto"/>
          </w:divBdr>
        </w:div>
        <w:div w:id="1106464020">
          <w:marLeft w:val="640"/>
          <w:marRight w:val="0"/>
          <w:marTop w:val="0"/>
          <w:marBottom w:val="0"/>
          <w:divBdr>
            <w:top w:val="none" w:sz="0" w:space="0" w:color="auto"/>
            <w:left w:val="none" w:sz="0" w:space="0" w:color="auto"/>
            <w:bottom w:val="none" w:sz="0" w:space="0" w:color="auto"/>
            <w:right w:val="none" w:sz="0" w:space="0" w:color="auto"/>
          </w:divBdr>
        </w:div>
        <w:div w:id="676613309">
          <w:marLeft w:val="640"/>
          <w:marRight w:val="0"/>
          <w:marTop w:val="0"/>
          <w:marBottom w:val="0"/>
          <w:divBdr>
            <w:top w:val="none" w:sz="0" w:space="0" w:color="auto"/>
            <w:left w:val="none" w:sz="0" w:space="0" w:color="auto"/>
            <w:bottom w:val="none" w:sz="0" w:space="0" w:color="auto"/>
            <w:right w:val="none" w:sz="0" w:space="0" w:color="auto"/>
          </w:divBdr>
        </w:div>
        <w:div w:id="80223189">
          <w:marLeft w:val="640"/>
          <w:marRight w:val="0"/>
          <w:marTop w:val="0"/>
          <w:marBottom w:val="0"/>
          <w:divBdr>
            <w:top w:val="none" w:sz="0" w:space="0" w:color="auto"/>
            <w:left w:val="none" w:sz="0" w:space="0" w:color="auto"/>
            <w:bottom w:val="none" w:sz="0" w:space="0" w:color="auto"/>
            <w:right w:val="none" w:sz="0" w:space="0" w:color="auto"/>
          </w:divBdr>
        </w:div>
        <w:div w:id="1377583068">
          <w:marLeft w:val="640"/>
          <w:marRight w:val="0"/>
          <w:marTop w:val="0"/>
          <w:marBottom w:val="0"/>
          <w:divBdr>
            <w:top w:val="none" w:sz="0" w:space="0" w:color="auto"/>
            <w:left w:val="none" w:sz="0" w:space="0" w:color="auto"/>
            <w:bottom w:val="none" w:sz="0" w:space="0" w:color="auto"/>
            <w:right w:val="none" w:sz="0" w:space="0" w:color="auto"/>
          </w:divBdr>
        </w:div>
      </w:divsChild>
    </w:div>
    <w:div w:id="1741516143">
      <w:marLeft w:val="640"/>
      <w:marRight w:val="0"/>
      <w:marTop w:val="0"/>
      <w:marBottom w:val="0"/>
      <w:divBdr>
        <w:top w:val="none" w:sz="0" w:space="0" w:color="auto"/>
        <w:left w:val="none" w:sz="0" w:space="0" w:color="auto"/>
        <w:bottom w:val="none" w:sz="0" w:space="0" w:color="auto"/>
        <w:right w:val="none" w:sz="0" w:space="0" w:color="auto"/>
      </w:divBdr>
    </w:div>
    <w:div w:id="1741516467">
      <w:marLeft w:val="640"/>
      <w:marRight w:val="0"/>
      <w:marTop w:val="0"/>
      <w:marBottom w:val="0"/>
      <w:divBdr>
        <w:top w:val="none" w:sz="0" w:space="0" w:color="auto"/>
        <w:left w:val="none" w:sz="0" w:space="0" w:color="auto"/>
        <w:bottom w:val="none" w:sz="0" w:space="0" w:color="auto"/>
        <w:right w:val="none" w:sz="0" w:space="0" w:color="auto"/>
      </w:divBdr>
    </w:div>
    <w:div w:id="1741518443">
      <w:marLeft w:val="640"/>
      <w:marRight w:val="0"/>
      <w:marTop w:val="0"/>
      <w:marBottom w:val="0"/>
      <w:divBdr>
        <w:top w:val="none" w:sz="0" w:space="0" w:color="auto"/>
        <w:left w:val="none" w:sz="0" w:space="0" w:color="auto"/>
        <w:bottom w:val="none" w:sz="0" w:space="0" w:color="auto"/>
        <w:right w:val="none" w:sz="0" w:space="0" w:color="auto"/>
      </w:divBdr>
    </w:div>
    <w:div w:id="1741564023">
      <w:marLeft w:val="640"/>
      <w:marRight w:val="0"/>
      <w:marTop w:val="0"/>
      <w:marBottom w:val="0"/>
      <w:divBdr>
        <w:top w:val="none" w:sz="0" w:space="0" w:color="auto"/>
        <w:left w:val="none" w:sz="0" w:space="0" w:color="auto"/>
        <w:bottom w:val="none" w:sz="0" w:space="0" w:color="auto"/>
        <w:right w:val="none" w:sz="0" w:space="0" w:color="auto"/>
      </w:divBdr>
    </w:div>
    <w:div w:id="1741631154">
      <w:marLeft w:val="640"/>
      <w:marRight w:val="0"/>
      <w:marTop w:val="0"/>
      <w:marBottom w:val="0"/>
      <w:divBdr>
        <w:top w:val="none" w:sz="0" w:space="0" w:color="auto"/>
        <w:left w:val="none" w:sz="0" w:space="0" w:color="auto"/>
        <w:bottom w:val="none" w:sz="0" w:space="0" w:color="auto"/>
        <w:right w:val="none" w:sz="0" w:space="0" w:color="auto"/>
      </w:divBdr>
    </w:div>
    <w:div w:id="1741706415">
      <w:marLeft w:val="640"/>
      <w:marRight w:val="0"/>
      <w:marTop w:val="0"/>
      <w:marBottom w:val="0"/>
      <w:divBdr>
        <w:top w:val="none" w:sz="0" w:space="0" w:color="auto"/>
        <w:left w:val="none" w:sz="0" w:space="0" w:color="auto"/>
        <w:bottom w:val="none" w:sz="0" w:space="0" w:color="auto"/>
        <w:right w:val="none" w:sz="0" w:space="0" w:color="auto"/>
      </w:divBdr>
    </w:div>
    <w:div w:id="1741714880">
      <w:marLeft w:val="640"/>
      <w:marRight w:val="0"/>
      <w:marTop w:val="0"/>
      <w:marBottom w:val="0"/>
      <w:divBdr>
        <w:top w:val="none" w:sz="0" w:space="0" w:color="auto"/>
        <w:left w:val="none" w:sz="0" w:space="0" w:color="auto"/>
        <w:bottom w:val="none" w:sz="0" w:space="0" w:color="auto"/>
        <w:right w:val="none" w:sz="0" w:space="0" w:color="auto"/>
      </w:divBdr>
    </w:div>
    <w:div w:id="1741781520">
      <w:marLeft w:val="640"/>
      <w:marRight w:val="0"/>
      <w:marTop w:val="0"/>
      <w:marBottom w:val="0"/>
      <w:divBdr>
        <w:top w:val="none" w:sz="0" w:space="0" w:color="auto"/>
        <w:left w:val="none" w:sz="0" w:space="0" w:color="auto"/>
        <w:bottom w:val="none" w:sz="0" w:space="0" w:color="auto"/>
        <w:right w:val="none" w:sz="0" w:space="0" w:color="auto"/>
      </w:divBdr>
    </w:div>
    <w:div w:id="1741826446">
      <w:marLeft w:val="640"/>
      <w:marRight w:val="0"/>
      <w:marTop w:val="0"/>
      <w:marBottom w:val="0"/>
      <w:divBdr>
        <w:top w:val="none" w:sz="0" w:space="0" w:color="auto"/>
        <w:left w:val="none" w:sz="0" w:space="0" w:color="auto"/>
        <w:bottom w:val="none" w:sz="0" w:space="0" w:color="auto"/>
        <w:right w:val="none" w:sz="0" w:space="0" w:color="auto"/>
      </w:divBdr>
    </w:div>
    <w:div w:id="1741826616">
      <w:marLeft w:val="640"/>
      <w:marRight w:val="0"/>
      <w:marTop w:val="0"/>
      <w:marBottom w:val="0"/>
      <w:divBdr>
        <w:top w:val="none" w:sz="0" w:space="0" w:color="auto"/>
        <w:left w:val="none" w:sz="0" w:space="0" w:color="auto"/>
        <w:bottom w:val="none" w:sz="0" w:space="0" w:color="auto"/>
        <w:right w:val="none" w:sz="0" w:space="0" w:color="auto"/>
      </w:divBdr>
    </w:div>
    <w:div w:id="1741901368">
      <w:marLeft w:val="640"/>
      <w:marRight w:val="0"/>
      <w:marTop w:val="0"/>
      <w:marBottom w:val="0"/>
      <w:divBdr>
        <w:top w:val="none" w:sz="0" w:space="0" w:color="auto"/>
        <w:left w:val="none" w:sz="0" w:space="0" w:color="auto"/>
        <w:bottom w:val="none" w:sz="0" w:space="0" w:color="auto"/>
        <w:right w:val="none" w:sz="0" w:space="0" w:color="auto"/>
      </w:divBdr>
    </w:div>
    <w:div w:id="1741949107">
      <w:marLeft w:val="640"/>
      <w:marRight w:val="0"/>
      <w:marTop w:val="0"/>
      <w:marBottom w:val="0"/>
      <w:divBdr>
        <w:top w:val="none" w:sz="0" w:space="0" w:color="auto"/>
        <w:left w:val="none" w:sz="0" w:space="0" w:color="auto"/>
        <w:bottom w:val="none" w:sz="0" w:space="0" w:color="auto"/>
        <w:right w:val="none" w:sz="0" w:space="0" w:color="auto"/>
      </w:divBdr>
    </w:div>
    <w:div w:id="1741949996">
      <w:marLeft w:val="640"/>
      <w:marRight w:val="0"/>
      <w:marTop w:val="0"/>
      <w:marBottom w:val="0"/>
      <w:divBdr>
        <w:top w:val="none" w:sz="0" w:space="0" w:color="auto"/>
        <w:left w:val="none" w:sz="0" w:space="0" w:color="auto"/>
        <w:bottom w:val="none" w:sz="0" w:space="0" w:color="auto"/>
        <w:right w:val="none" w:sz="0" w:space="0" w:color="auto"/>
      </w:divBdr>
    </w:div>
    <w:div w:id="1741974575">
      <w:marLeft w:val="640"/>
      <w:marRight w:val="0"/>
      <w:marTop w:val="0"/>
      <w:marBottom w:val="0"/>
      <w:divBdr>
        <w:top w:val="none" w:sz="0" w:space="0" w:color="auto"/>
        <w:left w:val="none" w:sz="0" w:space="0" w:color="auto"/>
        <w:bottom w:val="none" w:sz="0" w:space="0" w:color="auto"/>
        <w:right w:val="none" w:sz="0" w:space="0" w:color="auto"/>
      </w:divBdr>
    </w:div>
    <w:div w:id="1742020185">
      <w:marLeft w:val="640"/>
      <w:marRight w:val="0"/>
      <w:marTop w:val="0"/>
      <w:marBottom w:val="0"/>
      <w:divBdr>
        <w:top w:val="none" w:sz="0" w:space="0" w:color="auto"/>
        <w:left w:val="none" w:sz="0" w:space="0" w:color="auto"/>
        <w:bottom w:val="none" w:sz="0" w:space="0" w:color="auto"/>
        <w:right w:val="none" w:sz="0" w:space="0" w:color="auto"/>
      </w:divBdr>
    </w:div>
    <w:div w:id="1742098370">
      <w:marLeft w:val="640"/>
      <w:marRight w:val="0"/>
      <w:marTop w:val="0"/>
      <w:marBottom w:val="0"/>
      <w:divBdr>
        <w:top w:val="none" w:sz="0" w:space="0" w:color="auto"/>
        <w:left w:val="none" w:sz="0" w:space="0" w:color="auto"/>
        <w:bottom w:val="none" w:sz="0" w:space="0" w:color="auto"/>
        <w:right w:val="none" w:sz="0" w:space="0" w:color="auto"/>
      </w:divBdr>
    </w:div>
    <w:div w:id="1742173692">
      <w:marLeft w:val="640"/>
      <w:marRight w:val="0"/>
      <w:marTop w:val="0"/>
      <w:marBottom w:val="0"/>
      <w:divBdr>
        <w:top w:val="none" w:sz="0" w:space="0" w:color="auto"/>
        <w:left w:val="none" w:sz="0" w:space="0" w:color="auto"/>
        <w:bottom w:val="none" w:sz="0" w:space="0" w:color="auto"/>
        <w:right w:val="none" w:sz="0" w:space="0" w:color="auto"/>
      </w:divBdr>
    </w:div>
    <w:div w:id="1742210533">
      <w:marLeft w:val="640"/>
      <w:marRight w:val="0"/>
      <w:marTop w:val="0"/>
      <w:marBottom w:val="0"/>
      <w:divBdr>
        <w:top w:val="none" w:sz="0" w:space="0" w:color="auto"/>
        <w:left w:val="none" w:sz="0" w:space="0" w:color="auto"/>
        <w:bottom w:val="none" w:sz="0" w:space="0" w:color="auto"/>
        <w:right w:val="none" w:sz="0" w:space="0" w:color="auto"/>
      </w:divBdr>
    </w:div>
    <w:div w:id="1742217200">
      <w:marLeft w:val="640"/>
      <w:marRight w:val="0"/>
      <w:marTop w:val="0"/>
      <w:marBottom w:val="0"/>
      <w:divBdr>
        <w:top w:val="none" w:sz="0" w:space="0" w:color="auto"/>
        <w:left w:val="none" w:sz="0" w:space="0" w:color="auto"/>
        <w:bottom w:val="none" w:sz="0" w:space="0" w:color="auto"/>
        <w:right w:val="none" w:sz="0" w:space="0" w:color="auto"/>
      </w:divBdr>
    </w:div>
    <w:div w:id="1742217506">
      <w:marLeft w:val="640"/>
      <w:marRight w:val="0"/>
      <w:marTop w:val="0"/>
      <w:marBottom w:val="0"/>
      <w:divBdr>
        <w:top w:val="none" w:sz="0" w:space="0" w:color="auto"/>
        <w:left w:val="none" w:sz="0" w:space="0" w:color="auto"/>
        <w:bottom w:val="none" w:sz="0" w:space="0" w:color="auto"/>
        <w:right w:val="none" w:sz="0" w:space="0" w:color="auto"/>
      </w:divBdr>
    </w:div>
    <w:div w:id="1742285527">
      <w:marLeft w:val="640"/>
      <w:marRight w:val="0"/>
      <w:marTop w:val="0"/>
      <w:marBottom w:val="0"/>
      <w:divBdr>
        <w:top w:val="none" w:sz="0" w:space="0" w:color="auto"/>
        <w:left w:val="none" w:sz="0" w:space="0" w:color="auto"/>
        <w:bottom w:val="none" w:sz="0" w:space="0" w:color="auto"/>
        <w:right w:val="none" w:sz="0" w:space="0" w:color="auto"/>
      </w:divBdr>
    </w:div>
    <w:div w:id="1742407095">
      <w:marLeft w:val="640"/>
      <w:marRight w:val="0"/>
      <w:marTop w:val="0"/>
      <w:marBottom w:val="0"/>
      <w:divBdr>
        <w:top w:val="none" w:sz="0" w:space="0" w:color="auto"/>
        <w:left w:val="none" w:sz="0" w:space="0" w:color="auto"/>
        <w:bottom w:val="none" w:sz="0" w:space="0" w:color="auto"/>
        <w:right w:val="none" w:sz="0" w:space="0" w:color="auto"/>
      </w:divBdr>
    </w:div>
    <w:div w:id="1742485828">
      <w:marLeft w:val="640"/>
      <w:marRight w:val="0"/>
      <w:marTop w:val="0"/>
      <w:marBottom w:val="0"/>
      <w:divBdr>
        <w:top w:val="none" w:sz="0" w:space="0" w:color="auto"/>
        <w:left w:val="none" w:sz="0" w:space="0" w:color="auto"/>
        <w:bottom w:val="none" w:sz="0" w:space="0" w:color="auto"/>
        <w:right w:val="none" w:sz="0" w:space="0" w:color="auto"/>
      </w:divBdr>
    </w:div>
    <w:div w:id="1742486225">
      <w:marLeft w:val="640"/>
      <w:marRight w:val="0"/>
      <w:marTop w:val="0"/>
      <w:marBottom w:val="0"/>
      <w:divBdr>
        <w:top w:val="none" w:sz="0" w:space="0" w:color="auto"/>
        <w:left w:val="none" w:sz="0" w:space="0" w:color="auto"/>
        <w:bottom w:val="none" w:sz="0" w:space="0" w:color="auto"/>
        <w:right w:val="none" w:sz="0" w:space="0" w:color="auto"/>
      </w:divBdr>
    </w:div>
    <w:div w:id="1742486447">
      <w:marLeft w:val="640"/>
      <w:marRight w:val="0"/>
      <w:marTop w:val="0"/>
      <w:marBottom w:val="0"/>
      <w:divBdr>
        <w:top w:val="none" w:sz="0" w:space="0" w:color="auto"/>
        <w:left w:val="none" w:sz="0" w:space="0" w:color="auto"/>
        <w:bottom w:val="none" w:sz="0" w:space="0" w:color="auto"/>
        <w:right w:val="none" w:sz="0" w:space="0" w:color="auto"/>
      </w:divBdr>
    </w:div>
    <w:div w:id="1742554975">
      <w:marLeft w:val="640"/>
      <w:marRight w:val="0"/>
      <w:marTop w:val="0"/>
      <w:marBottom w:val="0"/>
      <w:divBdr>
        <w:top w:val="none" w:sz="0" w:space="0" w:color="auto"/>
        <w:left w:val="none" w:sz="0" w:space="0" w:color="auto"/>
        <w:bottom w:val="none" w:sz="0" w:space="0" w:color="auto"/>
        <w:right w:val="none" w:sz="0" w:space="0" w:color="auto"/>
      </w:divBdr>
    </w:div>
    <w:div w:id="1742631152">
      <w:marLeft w:val="640"/>
      <w:marRight w:val="0"/>
      <w:marTop w:val="0"/>
      <w:marBottom w:val="0"/>
      <w:divBdr>
        <w:top w:val="none" w:sz="0" w:space="0" w:color="auto"/>
        <w:left w:val="none" w:sz="0" w:space="0" w:color="auto"/>
        <w:bottom w:val="none" w:sz="0" w:space="0" w:color="auto"/>
        <w:right w:val="none" w:sz="0" w:space="0" w:color="auto"/>
      </w:divBdr>
    </w:div>
    <w:div w:id="1742632401">
      <w:marLeft w:val="640"/>
      <w:marRight w:val="0"/>
      <w:marTop w:val="0"/>
      <w:marBottom w:val="0"/>
      <w:divBdr>
        <w:top w:val="none" w:sz="0" w:space="0" w:color="auto"/>
        <w:left w:val="none" w:sz="0" w:space="0" w:color="auto"/>
        <w:bottom w:val="none" w:sz="0" w:space="0" w:color="auto"/>
        <w:right w:val="none" w:sz="0" w:space="0" w:color="auto"/>
      </w:divBdr>
    </w:div>
    <w:div w:id="1742674418">
      <w:marLeft w:val="640"/>
      <w:marRight w:val="0"/>
      <w:marTop w:val="0"/>
      <w:marBottom w:val="0"/>
      <w:divBdr>
        <w:top w:val="none" w:sz="0" w:space="0" w:color="auto"/>
        <w:left w:val="none" w:sz="0" w:space="0" w:color="auto"/>
        <w:bottom w:val="none" w:sz="0" w:space="0" w:color="auto"/>
        <w:right w:val="none" w:sz="0" w:space="0" w:color="auto"/>
      </w:divBdr>
    </w:div>
    <w:div w:id="1742823125">
      <w:marLeft w:val="640"/>
      <w:marRight w:val="0"/>
      <w:marTop w:val="0"/>
      <w:marBottom w:val="0"/>
      <w:divBdr>
        <w:top w:val="none" w:sz="0" w:space="0" w:color="auto"/>
        <w:left w:val="none" w:sz="0" w:space="0" w:color="auto"/>
        <w:bottom w:val="none" w:sz="0" w:space="0" w:color="auto"/>
        <w:right w:val="none" w:sz="0" w:space="0" w:color="auto"/>
      </w:divBdr>
    </w:div>
    <w:div w:id="1742869914">
      <w:marLeft w:val="640"/>
      <w:marRight w:val="0"/>
      <w:marTop w:val="0"/>
      <w:marBottom w:val="0"/>
      <w:divBdr>
        <w:top w:val="none" w:sz="0" w:space="0" w:color="auto"/>
        <w:left w:val="none" w:sz="0" w:space="0" w:color="auto"/>
        <w:bottom w:val="none" w:sz="0" w:space="0" w:color="auto"/>
        <w:right w:val="none" w:sz="0" w:space="0" w:color="auto"/>
      </w:divBdr>
    </w:div>
    <w:div w:id="1742872853">
      <w:marLeft w:val="640"/>
      <w:marRight w:val="0"/>
      <w:marTop w:val="0"/>
      <w:marBottom w:val="0"/>
      <w:divBdr>
        <w:top w:val="none" w:sz="0" w:space="0" w:color="auto"/>
        <w:left w:val="none" w:sz="0" w:space="0" w:color="auto"/>
        <w:bottom w:val="none" w:sz="0" w:space="0" w:color="auto"/>
        <w:right w:val="none" w:sz="0" w:space="0" w:color="auto"/>
      </w:divBdr>
    </w:div>
    <w:div w:id="1742874231">
      <w:marLeft w:val="640"/>
      <w:marRight w:val="0"/>
      <w:marTop w:val="0"/>
      <w:marBottom w:val="0"/>
      <w:divBdr>
        <w:top w:val="none" w:sz="0" w:space="0" w:color="auto"/>
        <w:left w:val="none" w:sz="0" w:space="0" w:color="auto"/>
        <w:bottom w:val="none" w:sz="0" w:space="0" w:color="auto"/>
        <w:right w:val="none" w:sz="0" w:space="0" w:color="auto"/>
      </w:divBdr>
    </w:div>
    <w:div w:id="1742944186">
      <w:marLeft w:val="640"/>
      <w:marRight w:val="0"/>
      <w:marTop w:val="0"/>
      <w:marBottom w:val="0"/>
      <w:divBdr>
        <w:top w:val="none" w:sz="0" w:space="0" w:color="auto"/>
        <w:left w:val="none" w:sz="0" w:space="0" w:color="auto"/>
        <w:bottom w:val="none" w:sz="0" w:space="0" w:color="auto"/>
        <w:right w:val="none" w:sz="0" w:space="0" w:color="auto"/>
      </w:divBdr>
    </w:div>
    <w:div w:id="1742948382">
      <w:marLeft w:val="640"/>
      <w:marRight w:val="0"/>
      <w:marTop w:val="0"/>
      <w:marBottom w:val="0"/>
      <w:divBdr>
        <w:top w:val="none" w:sz="0" w:space="0" w:color="auto"/>
        <w:left w:val="none" w:sz="0" w:space="0" w:color="auto"/>
        <w:bottom w:val="none" w:sz="0" w:space="0" w:color="auto"/>
        <w:right w:val="none" w:sz="0" w:space="0" w:color="auto"/>
      </w:divBdr>
    </w:div>
    <w:div w:id="1742949207">
      <w:marLeft w:val="640"/>
      <w:marRight w:val="0"/>
      <w:marTop w:val="0"/>
      <w:marBottom w:val="0"/>
      <w:divBdr>
        <w:top w:val="none" w:sz="0" w:space="0" w:color="auto"/>
        <w:left w:val="none" w:sz="0" w:space="0" w:color="auto"/>
        <w:bottom w:val="none" w:sz="0" w:space="0" w:color="auto"/>
        <w:right w:val="none" w:sz="0" w:space="0" w:color="auto"/>
      </w:divBdr>
    </w:div>
    <w:div w:id="1743018442">
      <w:marLeft w:val="640"/>
      <w:marRight w:val="0"/>
      <w:marTop w:val="0"/>
      <w:marBottom w:val="0"/>
      <w:divBdr>
        <w:top w:val="none" w:sz="0" w:space="0" w:color="auto"/>
        <w:left w:val="none" w:sz="0" w:space="0" w:color="auto"/>
        <w:bottom w:val="none" w:sz="0" w:space="0" w:color="auto"/>
        <w:right w:val="none" w:sz="0" w:space="0" w:color="auto"/>
      </w:divBdr>
    </w:div>
    <w:div w:id="1743023685">
      <w:marLeft w:val="640"/>
      <w:marRight w:val="0"/>
      <w:marTop w:val="0"/>
      <w:marBottom w:val="0"/>
      <w:divBdr>
        <w:top w:val="none" w:sz="0" w:space="0" w:color="auto"/>
        <w:left w:val="none" w:sz="0" w:space="0" w:color="auto"/>
        <w:bottom w:val="none" w:sz="0" w:space="0" w:color="auto"/>
        <w:right w:val="none" w:sz="0" w:space="0" w:color="auto"/>
      </w:divBdr>
    </w:div>
    <w:div w:id="1743023994">
      <w:marLeft w:val="640"/>
      <w:marRight w:val="0"/>
      <w:marTop w:val="0"/>
      <w:marBottom w:val="0"/>
      <w:divBdr>
        <w:top w:val="none" w:sz="0" w:space="0" w:color="auto"/>
        <w:left w:val="none" w:sz="0" w:space="0" w:color="auto"/>
        <w:bottom w:val="none" w:sz="0" w:space="0" w:color="auto"/>
        <w:right w:val="none" w:sz="0" w:space="0" w:color="auto"/>
      </w:divBdr>
    </w:div>
    <w:div w:id="1743064328">
      <w:marLeft w:val="640"/>
      <w:marRight w:val="0"/>
      <w:marTop w:val="0"/>
      <w:marBottom w:val="0"/>
      <w:divBdr>
        <w:top w:val="none" w:sz="0" w:space="0" w:color="auto"/>
        <w:left w:val="none" w:sz="0" w:space="0" w:color="auto"/>
        <w:bottom w:val="none" w:sz="0" w:space="0" w:color="auto"/>
        <w:right w:val="none" w:sz="0" w:space="0" w:color="auto"/>
      </w:divBdr>
    </w:div>
    <w:div w:id="1743093054">
      <w:marLeft w:val="640"/>
      <w:marRight w:val="0"/>
      <w:marTop w:val="0"/>
      <w:marBottom w:val="0"/>
      <w:divBdr>
        <w:top w:val="none" w:sz="0" w:space="0" w:color="auto"/>
        <w:left w:val="none" w:sz="0" w:space="0" w:color="auto"/>
        <w:bottom w:val="none" w:sz="0" w:space="0" w:color="auto"/>
        <w:right w:val="none" w:sz="0" w:space="0" w:color="auto"/>
      </w:divBdr>
    </w:div>
    <w:div w:id="1743135322">
      <w:marLeft w:val="640"/>
      <w:marRight w:val="0"/>
      <w:marTop w:val="0"/>
      <w:marBottom w:val="0"/>
      <w:divBdr>
        <w:top w:val="none" w:sz="0" w:space="0" w:color="auto"/>
        <w:left w:val="none" w:sz="0" w:space="0" w:color="auto"/>
        <w:bottom w:val="none" w:sz="0" w:space="0" w:color="auto"/>
        <w:right w:val="none" w:sz="0" w:space="0" w:color="auto"/>
      </w:divBdr>
    </w:div>
    <w:div w:id="1743137561">
      <w:marLeft w:val="640"/>
      <w:marRight w:val="0"/>
      <w:marTop w:val="0"/>
      <w:marBottom w:val="0"/>
      <w:divBdr>
        <w:top w:val="none" w:sz="0" w:space="0" w:color="auto"/>
        <w:left w:val="none" w:sz="0" w:space="0" w:color="auto"/>
        <w:bottom w:val="none" w:sz="0" w:space="0" w:color="auto"/>
        <w:right w:val="none" w:sz="0" w:space="0" w:color="auto"/>
      </w:divBdr>
    </w:div>
    <w:div w:id="1743142967">
      <w:marLeft w:val="640"/>
      <w:marRight w:val="0"/>
      <w:marTop w:val="0"/>
      <w:marBottom w:val="0"/>
      <w:divBdr>
        <w:top w:val="none" w:sz="0" w:space="0" w:color="auto"/>
        <w:left w:val="none" w:sz="0" w:space="0" w:color="auto"/>
        <w:bottom w:val="none" w:sz="0" w:space="0" w:color="auto"/>
        <w:right w:val="none" w:sz="0" w:space="0" w:color="auto"/>
      </w:divBdr>
    </w:div>
    <w:div w:id="1743217224">
      <w:marLeft w:val="640"/>
      <w:marRight w:val="0"/>
      <w:marTop w:val="0"/>
      <w:marBottom w:val="0"/>
      <w:divBdr>
        <w:top w:val="none" w:sz="0" w:space="0" w:color="auto"/>
        <w:left w:val="none" w:sz="0" w:space="0" w:color="auto"/>
        <w:bottom w:val="none" w:sz="0" w:space="0" w:color="auto"/>
        <w:right w:val="none" w:sz="0" w:space="0" w:color="auto"/>
      </w:divBdr>
    </w:div>
    <w:div w:id="1743478123">
      <w:marLeft w:val="640"/>
      <w:marRight w:val="0"/>
      <w:marTop w:val="0"/>
      <w:marBottom w:val="0"/>
      <w:divBdr>
        <w:top w:val="none" w:sz="0" w:space="0" w:color="auto"/>
        <w:left w:val="none" w:sz="0" w:space="0" w:color="auto"/>
        <w:bottom w:val="none" w:sz="0" w:space="0" w:color="auto"/>
        <w:right w:val="none" w:sz="0" w:space="0" w:color="auto"/>
      </w:divBdr>
    </w:div>
    <w:div w:id="1743481603">
      <w:marLeft w:val="640"/>
      <w:marRight w:val="0"/>
      <w:marTop w:val="0"/>
      <w:marBottom w:val="0"/>
      <w:divBdr>
        <w:top w:val="none" w:sz="0" w:space="0" w:color="auto"/>
        <w:left w:val="none" w:sz="0" w:space="0" w:color="auto"/>
        <w:bottom w:val="none" w:sz="0" w:space="0" w:color="auto"/>
        <w:right w:val="none" w:sz="0" w:space="0" w:color="auto"/>
      </w:divBdr>
    </w:div>
    <w:div w:id="1743527784">
      <w:marLeft w:val="640"/>
      <w:marRight w:val="0"/>
      <w:marTop w:val="0"/>
      <w:marBottom w:val="0"/>
      <w:divBdr>
        <w:top w:val="none" w:sz="0" w:space="0" w:color="auto"/>
        <w:left w:val="none" w:sz="0" w:space="0" w:color="auto"/>
        <w:bottom w:val="none" w:sz="0" w:space="0" w:color="auto"/>
        <w:right w:val="none" w:sz="0" w:space="0" w:color="auto"/>
      </w:divBdr>
    </w:div>
    <w:div w:id="1743528506">
      <w:marLeft w:val="640"/>
      <w:marRight w:val="0"/>
      <w:marTop w:val="0"/>
      <w:marBottom w:val="0"/>
      <w:divBdr>
        <w:top w:val="none" w:sz="0" w:space="0" w:color="auto"/>
        <w:left w:val="none" w:sz="0" w:space="0" w:color="auto"/>
        <w:bottom w:val="none" w:sz="0" w:space="0" w:color="auto"/>
        <w:right w:val="none" w:sz="0" w:space="0" w:color="auto"/>
      </w:divBdr>
    </w:div>
    <w:div w:id="1743676225">
      <w:marLeft w:val="640"/>
      <w:marRight w:val="0"/>
      <w:marTop w:val="0"/>
      <w:marBottom w:val="0"/>
      <w:divBdr>
        <w:top w:val="none" w:sz="0" w:space="0" w:color="auto"/>
        <w:left w:val="none" w:sz="0" w:space="0" w:color="auto"/>
        <w:bottom w:val="none" w:sz="0" w:space="0" w:color="auto"/>
        <w:right w:val="none" w:sz="0" w:space="0" w:color="auto"/>
      </w:divBdr>
    </w:div>
    <w:div w:id="1743679309">
      <w:marLeft w:val="640"/>
      <w:marRight w:val="0"/>
      <w:marTop w:val="0"/>
      <w:marBottom w:val="0"/>
      <w:divBdr>
        <w:top w:val="none" w:sz="0" w:space="0" w:color="auto"/>
        <w:left w:val="none" w:sz="0" w:space="0" w:color="auto"/>
        <w:bottom w:val="none" w:sz="0" w:space="0" w:color="auto"/>
        <w:right w:val="none" w:sz="0" w:space="0" w:color="auto"/>
      </w:divBdr>
    </w:div>
    <w:div w:id="1743718414">
      <w:marLeft w:val="640"/>
      <w:marRight w:val="0"/>
      <w:marTop w:val="0"/>
      <w:marBottom w:val="0"/>
      <w:divBdr>
        <w:top w:val="none" w:sz="0" w:space="0" w:color="auto"/>
        <w:left w:val="none" w:sz="0" w:space="0" w:color="auto"/>
        <w:bottom w:val="none" w:sz="0" w:space="0" w:color="auto"/>
        <w:right w:val="none" w:sz="0" w:space="0" w:color="auto"/>
      </w:divBdr>
    </w:div>
    <w:div w:id="1743749095">
      <w:marLeft w:val="640"/>
      <w:marRight w:val="0"/>
      <w:marTop w:val="0"/>
      <w:marBottom w:val="0"/>
      <w:divBdr>
        <w:top w:val="none" w:sz="0" w:space="0" w:color="auto"/>
        <w:left w:val="none" w:sz="0" w:space="0" w:color="auto"/>
        <w:bottom w:val="none" w:sz="0" w:space="0" w:color="auto"/>
        <w:right w:val="none" w:sz="0" w:space="0" w:color="auto"/>
      </w:divBdr>
    </w:div>
    <w:div w:id="1743865140">
      <w:marLeft w:val="640"/>
      <w:marRight w:val="0"/>
      <w:marTop w:val="0"/>
      <w:marBottom w:val="0"/>
      <w:divBdr>
        <w:top w:val="none" w:sz="0" w:space="0" w:color="auto"/>
        <w:left w:val="none" w:sz="0" w:space="0" w:color="auto"/>
        <w:bottom w:val="none" w:sz="0" w:space="0" w:color="auto"/>
        <w:right w:val="none" w:sz="0" w:space="0" w:color="auto"/>
      </w:divBdr>
    </w:div>
    <w:div w:id="1743865696">
      <w:marLeft w:val="640"/>
      <w:marRight w:val="0"/>
      <w:marTop w:val="0"/>
      <w:marBottom w:val="0"/>
      <w:divBdr>
        <w:top w:val="none" w:sz="0" w:space="0" w:color="auto"/>
        <w:left w:val="none" w:sz="0" w:space="0" w:color="auto"/>
        <w:bottom w:val="none" w:sz="0" w:space="0" w:color="auto"/>
        <w:right w:val="none" w:sz="0" w:space="0" w:color="auto"/>
      </w:divBdr>
    </w:div>
    <w:div w:id="1743870942">
      <w:marLeft w:val="640"/>
      <w:marRight w:val="0"/>
      <w:marTop w:val="0"/>
      <w:marBottom w:val="0"/>
      <w:divBdr>
        <w:top w:val="none" w:sz="0" w:space="0" w:color="auto"/>
        <w:left w:val="none" w:sz="0" w:space="0" w:color="auto"/>
        <w:bottom w:val="none" w:sz="0" w:space="0" w:color="auto"/>
        <w:right w:val="none" w:sz="0" w:space="0" w:color="auto"/>
      </w:divBdr>
    </w:div>
    <w:div w:id="1744137767">
      <w:marLeft w:val="640"/>
      <w:marRight w:val="0"/>
      <w:marTop w:val="0"/>
      <w:marBottom w:val="0"/>
      <w:divBdr>
        <w:top w:val="none" w:sz="0" w:space="0" w:color="auto"/>
        <w:left w:val="none" w:sz="0" w:space="0" w:color="auto"/>
        <w:bottom w:val="none" w:sz="0" w:space="0" w:color="auto"/>
        <w:right w:val="none" w:sz="0" w:space="0" w:color="auto"/>
      </w:divBdr>
    </w:div>
    <w:div w:id="1744182253">
      <w:marLeft w:val="640"/>
      <w:marRight w:val="0"/>
      <w:marTop w:val="0"/>
      <w:marBottom w:val="0"/>
      <w:divBdr>
        <w:top w:val="none" w:sz="0" w:space="0" w:color="auto"/>
        <w:left w:val="none" w:sz="0" w:space="0" w:color="auto"/>
        <w:bottom w:val="none" w:sz="0" w:space="0" w:color="auto"/>
        <w:right w:val="none" w:sz="0" w:space="0" w:color="auto"/>
      </w:divBdr>
    </w:div>
    <w:div w:id="1744252499">
      <w:marLeft w:val="640"/>
      <w:marRight w:val="0"/>
      <w:marTop w:val="0"/>
      <w:marBottom w:val="0"/>
      <w:divBdr>
        <w:top w:val="none" w:sz="0" w:space="0" w:color="auto"/>
        <w:left w:val="none" w:sz="0" w:space="0" w:color="auto"/>
        <w:bottom w:val="none" w:sz="0" w:space="0" w:color="auto"/>
        <w:right w:val="none" w:sz="0" w:space="0" w:color="auto"/>
      </w:divBdr>
    </w:div>
    <w:div w:id="1744259734">
      <w:marLeft w:val="640"/>
      <w:marRight w:val="0"/>
      <w:marTop w:val="0"/>
      <w:marBottom w:val="0"/>
      <w:divBdr>
        <w:top w:val="none" w:sz="0" w:space="0" w:color="auto"/>
        <w:left w:val="none" w:sz="0" w:space="0" w:color="auto"/>
        <w:bottom w:val="none" w:sz="0" w:space="0" w:color="auto"/>
        <w:right w:val="none" w:sz="0" w:space="0" w:color="auto"/>
      </w:divBdr>
    </w:div>
    <w:div w:id="1744259845">
      <w:marLeft w:val="640"/>
      <w:marRight w:val="0"/>
      <w:marTop w:val="0"/>
      <w:marBottom w:val="0"/>
      <w:divBdr>
        <w:top w:val="none" w:sz="0" w:space="0" w:color="auto"/>
        <w:left w:val="none" w:sz="0" w:space="0" w:color="auto"/>
        <w:bottom w:val="none" w:sz="0" w:space="0" w:color="auto"/>
        <w:right w:val="none" w:sz="0" w:space="0" w:color="auto"/>
      </w:divBdr>
    </w:div>
    <w:div w:id="1744260387">
      <w:marLeft w:val="640"/>
      <w:marRight w:val="0"/>
      <w:marTop w:val="0"/>
      <w:marBottom w:val="0"/>
      <w:divBdr>
        <w:top w:val="none" w:sz="0" w:space="0" w:color="auto"/>
        <w:left w:val="none" w:sz="0" w:space="0" w:color="auto"/>
        <w:bottom w:val="none" w:sz="0" w:space="0" w:color="auto"/>
        <w:right w:val="none" w:sz="0" w:space="0" w:color="auto"/>
      </w:divBdr>
    </w:div>
    <w:div w:id="1744329647">
      <w:marLeft w:val="640"/>
      <w:marRight w:val="0"/>
      <w:marTop w:val="0"/>
      <w:marBottom w:val="0"/>
      <w:divBdr>
        <w:top w:val="none" w:sz="0" w:space="0" w:color="auto"/>
        <w:left w:val="none" w:sz="0" w:space="0" w:color="auto"/>
        <w:bottom w:val="none" w:sz="0" w:space="0" w:color="auto"/>
        <w:right w:val="none" w:sz="0" w:space="0" w:color="auto"/>
      </w:divBdr>
    </w:div>
    <w:div w:id="1744403043">
      <w:marLeft w:val="640"/>
      <w:marRight w:val="0"/>
      <w:marTop w:val="0"/>
      <w:marBottom w:val="0"/>
      <w:divBdr>
        <w:top w:val="none" w:sz="0" w:space="0" w:color="auto"/>
        <w:left w:val="none" w:sz="0" w:space="0" w:color="auto"/>
        <w:bottom w:val="none" w:sz="0" w:space="0" w:color="auto"/>
        <w:right w:val="none" w:sz="0" w:space="0" w:color="auto"/>
      </w:divBdr>
    </w:div>
    <w:div w:id="1744446387">
      <w:marLeft w:val="640"/>
      <w:marRight w:val="0"/>
      <w:marTop w:val="0"/>
      <w:marBottom w:val="0"/>
      <w:divBdr>
        <w:top w:val="none" w:sz="0" w:space="0" w:color="auto"/>
        <w:left w:val="none" w:sz="0" w:space="0" w:color="auto"/>
        <w:bottom w:val="none" w:sz="0" w:space="0" w:color="auto"/>
        <w:right w:val="none" w:sz="0" w:space="0" w:color="auto"/>
      </w:divBdr>
    </w:div>
    <w:div w:id="1744449313">
      <w:marLeft w:val="640"/>
      <w:marRight w:val="0"/>
      <w:marTop w:val="0"/>
      <w:marBottom w:val="0"/>
      <w:divBdr>
        <w:top w:val="none" w:sz="0" w:space="0" w:color="auto"/>
        <w:left w:val="none" w:sz="0" w:space="0" w:color="auto"/>
        <w:bottom w:val="none" w:sz="0" w:space="0" w:color="auto"/>
        <w:right w:val="none" w:sz="0" w:space="0" w:color="auto"/>
      </w:divBdr>
    </w:div>
    <w:div w:id="1744642609">
      <w:marLeft w:val="640"/>
      <w:marRight w:val="0"/>
      <w:marTop w:val="0"/>
      <w:marBottom w:val="0"/>
      <w:divBdr>
        <w:top w:val="none" w:sz="0" w:space="0" w:color="auto"/>
        <w:left w:val="none" w:sz="0" w:space="0" w:color="auto"/>
        <w:bottom w:val="none" w:sz="0" w:space="0" w:color="auto"/>
        <w:right w:val="none" w:sz="0" w:space="0" w:color="auto"/>
      </w:divBdr>
    </w:div>
    <w:div w:id="1744647161">
      <w:marLeft w:val="640"/>
      <w:marRight w:val="0"/>
      <w:marTop w:val="0"/>
      <w:marBottom w:val="0"/>
      <w:divBdr>
        <w:top w:val="none" w:sz="0" w:space="0" w:color="auto"/>
        <w:left w:val="none" w:sz="0" w:space="0" w:color="auto"/>
        <w:bottom w:val="none" w:sz="0" w:space="0" w:color="auto"/>
        <w:right w:val="none" w:sz="0" w:space="0" w:color="auto"/>
      </w:divBdr>
    </w:div>
    <w:div w:id="1744718864">
      <w:marLeft w:val="640"/>
      <w:marRight w:val="0"/>
      <w:marTop w:val="0"/>
      <w:marBottom w:val="0"/>
      <w:divBdr>
        <w:top w:val="none" w:sz="0" w:space="0" w:color="auto"/>
        <w:left w:val="none" w:sz="0" w:space="0" w:color="auto"/>
        <w:bottom w:val="none" w:sz="0" w:space="0" w:color="auto"/>
        <w:right w:val="none" w:sz="0" w:space="0" w:color="auto"/>
      </w:divBdr>
    </w:div>
    <w:div w:id="1744789249">
      <w:marLeft w:val="640"/>
      <w:marRight w:val="0"/>
      <w:marTop w:val="0"/>
      <w:marBottom w:val="0"/>
      <w:divBdr>
        <w:top w:val="none" w:sz="0" w:space="0" w:color="auto"/>
        <w:left w:val="none" w:sz="0" w:space="0" w:color="auto"/>
        <w:bottom w:val="none" w:sz="0" w:space="0" w:color="auto"/>
        <w:right w:val="none" w:sz="0" w:space="0" w:color="auto"/>
      </w:divBdr>
    </w:div>
    <w:div w:id="1744791555">
      <w:marLeft w:val="640"/>
      <w:marRight w:val="0"/>
      <w:marTop w:val="0"/>
      <w:marBottom w:val="0"/>
      <w:divBdr>
        <w:top w:val="none" w:sz="0" w:space="0" w:color="auto"/>
        <w:left w:val="none" w:sz="0" w:space="0" w:color="auto"/>
        <w:bottom w:val="none" w:sz="0" w:space="0" w:color="auto"/>
        <w:right w:val="none" w:sz="0" w:space="0" w:color="auto"/>
      </w:divBdr>
    </w:div>
    <w:div w:id="1744831941">
      <w:marLeft w:val="640"/>
      <w:marRight w:val="0"/>
      <w:marTop w:val="0"/>
      <w:marBottom w:val="0"/>
      <w:divBdr>
        <w:top w:val="none" w:sz="0" w:space="0" w:color="auto"/>
        <w:left w:val="none" w:sz="0" w:space="0" w:color="auto"/>
        <w:bottom w:val="none" w:sz="0" w:space="0" w:color="auto"/>
        <w:right w:val="none" w:sz="0" w:space="0" w:color="auto"/>
      </w:divBdr>
    </w:div>
    <w:div w:id="1744908489">
      <w:marLeft w:val="640"/>
      <w:marRight w:val="0"/>
      <w:marTop w:val="0"/>
      <w:marBottom w:val="0"/>
      <w:divBdr>
        <w:top w:val="none" w:sz="0" w:space="0" w:color="auto"/>
        <w:left w:val="none" w:sz="0" w:space="0" w:color="auto"/>
        <w:bottom w:val="none" w:sz="0" w:space="0" w:color="auto"/>
        <w:right w:val="none" w:sz="0" w:space="0" w:color="auto"/>
      </w:divBdr>
    </w:div>
    <w:div w:id="1744985449">
      <w:marLeft w:val="640"/>
      <w:marRight w:val="0"/>
      <w:marTop w:val="0"/>
      <w:marBottom w:val="0"/>
      <w:divBdr>
        <w:top w:val="none" w:sz="0" w:space="0" w:color="auto"/>
        <w:left w:val="none" w:sz="0" w:space="0" w:color="auto"/>
        <w:bottom w:val="none" w:sz="0" w:space="0" w:color="auto"/>
        <w:right w:val="none" w:sz="0" w:space="0" w:color="auto"/>
      </w:divBdr>
    </w:div>
    <w:div w:id="1745176339">
      <w:marLeft w:val="640"/>
      <w:marRight w:val="0"/>
      <w:marTop w:val="0"/>
      <w:marBottom w:val="0"/>
      <w:divBdr>
        <w:top w:val="none" w:sz="0" w:space="0" w:color="auto"/>
        <w:left w:val="none" w:sz="0" w:space="0" w:color="auto"/>
        <w:bottom w:val="none" w:sz="0" w:space="0" w:color="auto"/>
        <w:right w:val="none" w:sz="0" w:space="0" w:color="auto"/>
      </w:divBdr>
    </w:div>
    <w:div w:id="1745179473">
      <w:bodyDiv w:val="1"/>
      <w:marLeft w:val="0"/>
      <w:marRight w:val="0"/>
      <w:marTop w:val="0"/>
      <w:marBottom w:val="0"/>
      <w:divBdr>
        <w:top w:val="none" w:sz="0" w:space="0" w:color="auto"/>
        <w:left w:val="none" w:sz="0" w:space="0" w:color="auto"/>
        <w:bottom w:val="none" w:sz="0" w:space="0" w:color="auto"/>
        <w:right w:val="none" w:sz="0" w:space="0" w:color="auto"/>
      </w:divBdr>
      <w:divsChild>
        <w:div w:id="1250232455">
          <w:marLeft w:val="640"/>
          <w:marRight w:val="0"/>
          <w:marTop w:val="0"/>
          <w:marBottom w:val="0"/>
          <w:divBdr>
            <w:top w:val="none" w:sz="0" w:space="0" w:color="auto"/>
            <w:left w:val="none" w:sz="0" w:space="0" w:color="auto"/>
            <w:bottom w:val="none" w:sz="0" w:space="0" w:color="auto"/>
            <w:right w:val="none" w:sz="0" w:space="0" w:color="auto"/>
          </w:divBdr>
        </w:div>
        <w:div w:id="920986234">
          <w:marLeft w:val="640"/>
          <w:marRight w:val="0"/>
          <w:marTop w:val="0"/>
          <w:marBottom w:val="0"/>
          <w:divBdr>
            <w:top w:val="none" w:sz="0" w:space="0" w:color="auto"/>
            <w:left w:val="none" w:sz="0" w:space="0" w:color="auto"/>
            <w:bottom w:val="none" w:sz="0" w:space="0" w:color="auto"/>
            <w:right w:val="none" w:sz="0" w:space="0" w:color="auto"/>
          </w:divBdr>
        </w:div>
        <w:div w:id="647975513">
          <w:marLeft w:val="640"/>
          <w:marRight w:val="0"/>
          <w:marTop w:val="0"/>
          <w:marBottom w:val="0"/>
          <w:divBdr>
            <w:top w:val="none" w:sz="0" w:space="0" w:color="auto"/>
            <w:left w:val="none" w:sz="0" w:space="0" w:color="auto"/>
            <w:bottom w:val="none" w:sz="0" w:space="0" w:color="auto"/>
            <w:right w:val="none" w:sz="0" w:space="0" w:color="auto"/>
          </w:divBdr>
        </w:div>
        <w:div w:id="1295911572">
          <w:marLeft w:val="640"/>
          <w:marRight w:val="0"/>
          <w:marTop w:val="0"/>
          <w:marBottom w:val="0"/>
          <w:divBdr>
            <w:top w:val="none" w:sz="0" w:space="0" w:color="auto"/>
            <w:left w:val="none" w:sz="0" w:space="0" w:color="auto"/>
            <w:bottom w:val="none" w:sz="0" w:space="0" w:color="auto"/>
            <w:right w:val="none" w:sz="0" w:space="0" w:color="auto"/>
          </w:divBdr>
        </w:div>
        <w:div w:id="1635985267">
          <w:marLeft w:val="640"/>
          <w:marRight w:val="0"/>
          <w:marTop w:val="0"/>
          <w:marBottom w:val="0"/>
          <w:divBdr>
            <w:top w:val="none" w:sz="0" w:space="0" w:color="auto"/>
            <w:left w:val="none" w:sz="0" w:space="0" w:color="auto"/>
            <w:bottom w:val="none" w:sz="0" w:space="0" w:color="auto"/>
            <w:right w:val="none" w:sz="0" w:space="0" w:color="auto"/>
          </w:divBdr>
        </w:div>
        <w:div w:id="29259178">
          <w:marLeft w:val="640"/>
          <w:marRight w:val="0"/>
          <w:marTop w:val="0"/>
          <w:marBottom w:val="0"/>
          <w:divBdr>
            <w:top w:val="none" w:sz="0" w:space="0" w:color="auto"/>
            <w:left w:val="none" w:sz="0" w:space="0" w:color="auto"/>
            <w:bottom w:val="none" w:sz="0" w:space="0" w:color="auto"/>
            <w:right w:val="none" w:sz="0" w:space="0" w:color="auto"/>
          </w:divBdr>
        </w:div>
        <w:div w:id="528840644">
          <w:marLeft w:val="640"/>
          <w:marRight w:val="0"/>
          <w:marTop w:val="0"/>
          <w:marBottom w:val="0"/>
          <w:divBdr>
            <w:top w:val="none" w:sz="0" w:space="0" w:color="auto"/>
            <w:left w:val="none" w:sz="0" w:space="0" w:color="auto"/>
            <w:bottom w:val="none" w:sz="0" w:space="0" w:color="auto"/>
            <w:right w:val="none" w:sz="0" w:space="0" w:color="auto"/>
          </w:divBdr>
        </w:div>
        <w:div w:id="1248076729">
          <w:marLeft w:val="640"/>
          <w:marRight w:val="0"/>
          <w:marTop w:val="0"/>
          <w:marBottom w:val="0"/>
          <w:divBdr>
            <w:top w:val="none" w:sz="0" w:space="0" w:color="auto"/>
            <w:left w:val="none" w:sz="0" w:space="0" w:color="auto"/>
            <w:bottom w:val="none" w:sz="0" w:space="0" w:color="auto"/>
            <w:right w:val="none" w:sz="0" w:space="0" w:color="auto"/>
          </w:divBdr>
        </w:div>
        <w:div w:id="331834684">
          <w:marLeft w:val="640"/>
          <w:marRight w:val="0"/>
          <w:marTop w:val="0"/>
          <w:marBottom w:val="0"/>
          <w:divBdr>
            <w:top w:val="none" w:sz="0" w:space="0" w:color="auto"/>
            <w:left w:val="none" w:sz="0" w:space="0" w:color="auto"/>
            <w:bottom w:val="none" w:sz="0" w:space="0" w:color="auto"/>
            <w:right w:val="none" w:sz="0" w:space="0" w:color="auto"/>
          </w:divBdr>
        </w:div>
        <w:div w:id="1291785399">
          <w:marLeft w:val="640"/>
          <w:marRight w:val="0"/>
          <w:marTop w:val="0"/>
          <w:marBottom w:val="0"/>
          <w:divBdr>
            <w:top w:val="none" w:sz="0" w:space="0" w:color="auto"/>
            <w:left w:val="none" w:sz="0" w:space="0" w:color="auto"/>
            <w:bottom w:val="none" w:sz="0" w:space="0" w:color="auto"/>
            <w:right w:val="none" w:sz="0" w:space="0" w:color="auto"/>
          </w:divBdr>
        </w:div>
        <w:div w:id="1318463293">
          <w:marLeft w:val="640"/>
          <w:marRight w:val="0"/>
          <w:marTop w:val="0"/>
          <w:marBottom w:val="0"/>
          <w:divBdr>
            <w:top w:val="none" w:sz="0" w:space="0" w:color="auto"/>
            <w:left w:val="none" w:sz="0" w:space="0" w:color="auto"/>
            <w:bottom w:val="none" w:sz="0" w:space="0" w:color="auto"/>
            <w:right w:val="none" w:sz="0" w:space="0" w:color="auto"/>
          </w:divBdr>
        </w:div>
        <w:div w:id="1346713255">
          <w:marLeft w:val="640"/>
          <w:marRight w:val="0"/>
          <w:marTop w:val="0"/>
          <w:marBottom w:val="0"/>
          <w:divBdr>
            <w:top w:val="none" w:sz="0" w:space="0" w:color="auto"/>
            <w:left w:val="none" w:sz="0" w:space="0" w:color="auto"/>
            <w:bottom w:val="none" w:sz="0" w:space="0" w:color="auto"/>
            <w:right w:val="none" w:sz="0" w:space="0" w:color="auto"/>
          </w:divBdr>
        </w:div>
        <w:div w:id="720979424">
          <w:marLeft w:val="640"/>
          <w:marRight w:val="0"/>
          <w:marTop w:val="0"/>
          <w:marBottom w:val="0"/>
          <w:divBdr>
            <w:top w:val="none" w:sz="0" w:space="0" w:color="auto"/>
            <w:left w:val="none" w:sz="0" w:space="0" w:color="auto"/>
            <w:bottom w:val="none" w:sz="0" w:space="0" w:color="auto"/>
            <w:right w:val="none" w:sz="0" w:space="0" w:color="auto"/>
          </w:divBdr>
        </w:div>
        <w:div w:id="967930871">
          <w:marLeft w:val="640"/>
          <w:marRight w:val="0"/>
          <w:marTop w:val="0"/>
          <w:marBottom w:val="0"/>
          <w:divBdr>
            <w:top w:val="none" w:sz="0" w:space="0" w:color="auto"/>
            <w:left w:val="none" w:sz="0" w:space="0" w:color="auto"/>
            <w:bottom w:val="none" w:sz="0" w:space="0" w:color="auto"/>
            <w:right w:val="none" w:sz="0" w:space="0" w:color="auto"/>
          </w:divBdr>
        </w:div>
        <w:div w:id="15154600">
          <w:marLeft w:val="640"/>
          <w:marRight w:val="0"/>
          <w:marTop w:val="0"/>
          <w:marBottom w:val="0"/>
          <w:divBdr>
            <w:top w:val="none" w:sz="0" w:space="0" w:color="auto"/>
            <w:left w:val="none" w:sz="0" w:space="0" w:color="auto"/>
            <w:bottom w:val="none" w:sz="0" w:space="0" w:color="auto"/>
            <w:right w:val="none" w:sz="0" w:space="0" w:color="auto"/>
          </w:divBdr>
        </w:div>
        <w:div w:id="1859853533">
          <w:marLeft w:val="640"/>
          <w:marRight w:val="0"/>
          <w:marTop w:val="0"/>
          <w:marBottom w:val="0"/>
          <w:divBdr>
            <w:top w:val="none" w:sz="0" w:space="0" w:color="auto"/>
            <w:left w:val="none" w:sz="0" w:space="0" w:color="auto"/>
            <w:bottom w:val="none" w:sz="0" w:space="0" w:color="auto"/>
            <w:right w:val="none" w:sz="0" w:space="0" w:color="auto"/>
          </w:divBdr>
        </w:div>
        <w:div w:id="1364867398">
          <w:marLeft w:val="640"/>
          <w:marRight w:val="0"/>
          <w:marTop w:val="0"/>
          <w:marBottom w:val="0"/>
          <w:divBdr>
            <w:top w:val="none" w:sz="0" w:space="0" w:color="auto"/>
            <w:left w:val="none" w:sz="0" w:space="0" w:color="auto"/>
            <w:bottom w:val="none" w:sz="0" w:space="0" w:color="auto"/>
            <w:right w:val="none" w:sz="0" w:space="0" w:color="auto"/>
          </w:divBdr>
        </w:div>
        <w:div w:id="1262301986">
          <w:marLeft w:val="640"/>
          <w:marRight w:val="0"/>
          <w:marTop w:val="0"/>
          <w:marBottom w:val="0"/>
          <w:divBdr>
            <w:top w:val="none" w:sz="0" w:space="0" w:color="auto"/>
            <w:left w:val="none" w:sz="0" w:space="0" w:color="auto"/>
            <w:bottom w:val="none" w:sz="0" w:space="0" w:color="auto"/>
            <w:right w:val="none" w:sz="0" w:space="0" w:color="auto"/>
          </w:divBdr>
        </w:div>
        <w:div w:id="1110515903">
          <w:marLeft w:val="640"/>
          <w:marRight w:val="0"/>
          <w:marTop w:val="0"/>
          <w:marBottom w:val="0"/>
          <w:divBdr>
            <w:top w:val="none" w:sz="0" w:space="0" w:color="auto"/>
            <w:left w:val="none" w:sz="0" w:space="0" w:color="auto"/>
            <w:bottom w:val="none" w:sz="0" w:space="0" w:color="auto"/>
            <w:right w:val="none" w:sz="0" w:space="0" w:color="auto"/>
          </w:divBdr>
        </w:div>
        <w:div w:id="1287811097">
          <w:marLeft w:val="640"/>
          <w:marRight w:val="0"/>
          <w:marTop w:val="0"/>
          <w:marBottom w:val="0"/>
          <w:divBdr>
            <w:top w:val="none" w:sz="0" w:space="0" w:color="auto"/>
            <w:left w:val="none" w:sz="0" w:space="0" w:color="auto"/>
            <w:bottom w:val="none" w:sz="0" w:space="0" w:color="auto"/>
            <w:right w:val="none" w:sz="0" w:space="0" w:color="auto"/>
          </w:divBdr>
        </w:div>
        <w:div w:id="210652678">
          <w:marLeft w:val="640"/>
          <w:marRight w:val="0"/>
          <w:marTop w:val="0"/>
          <w:marBottom w:val="0"/>
          <w:divBdr>
            <w:top w:val="none" w:sz="0" w:space="0" w:color="auto"/>
            <w:left w:val="none" w:sz="0" w:space="0" w:color="auto"/>
            <w:bottom w:val="none" w:sz="0" w:space="0" w:color="auto"/>
            <w:right w:val="none" w:sz="0" w:space="0" w:color="auto"/>
          </w:divBdr>
        </w:div>
        <w:div w:id="1658921531">
          <w:marLeft w:val="640"/>
          <w:marRight w:val="0"/>
          <w:marTop w:val="0"/>
          <w:marBottom w:val="0"/>
          <w:divBdr>
            <w:top w:val="none" w:sz="0" w:space="0" w:color="auto"/>
            <w:left w:val="none" w:sz="0" w:space="0" w:color="auto"/>
            <w:bottom w:val="none" w:sz="0" w:space="0" w:color="auto"/>
            <w:right w:val="none" w:sz="0" w:space="0" w:color="auto"/>
          </w:divBdr>
        </w:div>
        <w:div w:id="1228763385">
          <w:marLeft w:val="640"/>
          <w:marRight w:val="0"/>
          <w:marTop w:val="0"/>
          <w:marBottom w:val="0"/>
          <w:divBdr>
            <w:top w:val="none" w:sz="0" w:space="0" w:color="auto"/>
            <w:left w:val="none" w:sz="0" w:space="0" w:color="auto"/>
            <w:bottom w:val="none" w:sz="0" w:space="0" w:color="auto"/>
            <w:right w:val="none" w:sz="0" w:space="0" w:color="auto"/>
          </w:divBdr>
        </w:div>
        <w:div w:id="639187361">
          <w:marLeft w:val="640"/>
          <w:marRight w:val="0"/>
          <w:marTop w:val="0"/>
          <w:marBottom w:val="0"/>
          <w:divBdr>
            <w:top w:val="none" w:sz="0" w:space="0" w:color="auto"/>
            <w:left w:val="none" w:sz="0" w:space="0" w:color="auto"/>
            <w:bottom w:val="none" w:sz="0" w:space="0" w:color="auto"/>
            <w:right w:val="none" w:sz="0" w:space="0" w:color="auto"/>
          </w:divBdr>
        </w:div>
      </w:divsChild>
    </w:div>
    <w:div w:id="1745253006">
      <w:marLeft w:val="640"/>
      <w:marRight w:val="0"/>
      <w:marTop w:val="0"/>
      <w:marBottom w:val="0"/>
      <w:divBdr>
        <w:top w:val="none" w:sz="0" w:space="0" w:color="auto"/>
        <w:left w:val="none" w:sz="0" w:space="0" w:color="auto"/>
        <w:bottom w:val="none" w:sz="0" w:space="0" w:color="auto"/>
        <w:right w:val="none" w:sz="0" w:space="0" w:color="auto"/>
      </w:divBdr>
    </w:div>
    <w:div w:id="1745255481">
      <w:marLeft w:val="640"/>
      <w:marRight w:val="0"/>
      <w:marTop w:val="0"/>
      <w:marBottom w:val="0"/>
      <w:divBdr>
        <w:top w:val="none" w:sz="0" w:space="0" w:color="auto"/>
        <w:left w:val="none" w:sz="0" w:space="0" w:color="auto"/>
        <w:bottom w:val="none" w:sz="0" w:space="0" w:color="auto"/>
        <w:right w:val="none" w:sz="0" w:space="0" w:color="auto"/>
      </w:divBdr>
    </w:div>
    <w:div w:id="1745295465">
      <w:marLeft w:val="640"/>
      <w:marRight w:val="0"/>
      <w:marTop w:val="0"/>
      <w:marBottom w:val="0"/>
      <w:divBdr>
        <w:top w:val="none" w:sz="0" w:space="0" w:color="auto"/>
        <w:left w:val="none" w:sz="0" w:space="0" w:color="auto"/>
        <w:bottom w:val="none" w:sz="0" w:space="0" w:color="auto"/>
        <w:right w:val="none" w:sz="0" w:space="0" w:color="auto"/>
      </w:divBdr>
    </w:div>
    <w:div w:id="1745488476">
      <w:bodyDiv w:val="1"/>
      <w:marLeft w:val="0"/>
      <w:marRight w:val="0"/>
      <w:marTop w:val="0"/>
      <w:marBottom w:val="0"/>
      <w:divBdr>
        <w:top w:val="none" w:sz="0" w:space="0" w:color="auto"/>
        <w:left w:val="none" w:sz="0" w:space="0" w:color="auto"/>
        <w:bottom w:val="none" w:sz="0" w:space="0" w:color="auto"/>
        <w:right w:val="none" w:sz="0" w:space="0" w:color="auto"/>
      </w:divBdr>
      <w:divsChild>
        <w:div w:id="430324558">
          <w:marLeft w:val="640"/>
          <w:marRight w:val="0"/>
          <w:marTop w:val="0"/>
          <w:marBottom w:val="0"/>
          <w:divBdr>
            <w:top w:val="none" w:sz="0" w:space="0" w:color="auto"/>
            <w:left w:val="none" w:sz="0" w:space="0" w:color="auto"/>
            <w:bottom w:val="none" w:sz="0" w:space="0" w:color="auto"/>
            <w:right w:val="none" w:sz="0" w:space="0" w:color="auto"/>
          </w:divBdr>
        </w:div>
        <w:div w:id="1149594601">
          <w:marLeft w:val="640"/>
          <w:marRight w:val="0"/>
          <w:marTop w:val="0"/>
          <w:marBottom w:val="0"/>
          <w:divBdr>
            <w:top w:val="none" w:sz="0" w:space="0" w:color="auto"/>
            <w:left w:val="none" w:sz="0" w:space="0" w:color="auto"/>
            <w:bottom w:val="none" w:sz="0" w:space="0" w:color="auto"/>
            <w:right w:val="none" w:sz="0" w:space="0" w:color="auto"/>
          </w:divBdr>
        </w:div>
        <w:div w:id="48380092">
          <w:marLeft w:val="640"/>
          <w:marRight w:val="0"/>
          <w:marTop w:val="0"/>
          <w:marBottom w:val="0"/>
          <w:divBdr>
            <w:top w:val="none" w:sz="0" w:space="0" w:color="auto"/>
            <w:left w:val="none" w:sz="0" w:space="0" w:color="auto"/>
            <w:bottom w:val="none" w:sz="0" w:space="0" w:color="auto"/>
            <w:right w:val="none" w:sz="0" w:space="0" w:color="auto"/>
          </w:divBdr>
        </w:div>
        <w:div w:id="603268152">
          <w:marLeft w:val="640"/>
          <w:marRight w:val="0"/>
          <w:marTop w:val="0"/>
          <w:marBottom w:val="0"/>
          <w:divBdr>
            <w:top w:val="none" w:sz="0" w:space="0" w:color="auto"/>
            <w:left w:val="none" w:sz="0" w:space="0" w:color="auto"/>
            <w:bottom w:val="none" w:sz="0" w:space="0" w:color="auto"/>
            <w:right w:val="none" w:sz="0" w:space="0" w:color="auto"/>
          </w:divBdr>
        </w:div>
        <w:div w:id="441923434">
          <w:marLeft w:val="640"/>
          <w:marRight w:val="0"/>
          <w:marTop w:val="0"/>
          <w:marBottom w:val="0"/>
          <w:divBdr>
            <w:top w:val="none" w:sz="0" w:space="0" w:color="auto"/>
            <w:left w:val="none" w:sz="0" w:space="0" w:color="auto"/>
            <w:bottom w:val="none" w:sz="0" w:space="0" w:color="auto"/>
            <w:right w:val="none" w:sz="0" w:space="0" w:color="auto"/>
          </w:divBdr>
        </w:div>
      </w:divsChild>
    </w:div>
    <w:div w:id="1745495518">
      <w:marLeft w:val="640"/>
      <w:marRight w:val="0"/>
      <w:marTop w:val="0"/>
      <w:marBottom w:val="0"/>
      <w:divBdr>
        <w:top w:val="none" w:sz="0" w:space="0" w:color="auto"/>
        <w:left w:val="none" w:sz="0" w:space="0" w:color="auto"/>
        <w:bottom w:val="none" w:sz="0" w:space="0" w:color="auto"/>
        <w:right w:val="none" w:sz="0" w:space="0" w:color="auto"/>
      </w:divBdr>
    </w:div>
    <w:div w:id="1745563447">
      <w:marLeft w:val="640"/>
      <w:marRight w:val="0"/>
      <w:marTop w:val="0"/>
      <w:marBottom w:val="0"/>
      <w:divBdr>
        <w:top w:val="none" w:sz="0" w:space="0" w:color="auto"/>
        <w:left w:val="none" w:sz="0" w:space="0" w:color="auto"/>
        <w:bottom w:val="none" w:sz="0" w:space="0" w:color="auto"/>
        <w:right w:val="none" w:sz="0" w:space="0" w:color="auto"/>
      </w:divBdr>
    </w:div>
    <w:div w:id="1745567260">
      <w:marLeft w:val="640"/>
      <w:marRight w:val="0"/>
      <w:marTop w:val="0"/>
      <w:marBottom w:val="0"/>
      <w:divBdr>
        <w:top w:val="none" w:sz="0" w:space="0" w:color="auto"/>
        <w:left w:val="none" w:sz="0" w:space="0" w:color="auto"/>
        <w:bottom w:val="none" w:sz="0" w:space="0" w:color="auto"/>
        <w:right w:val="none" w:sz="0" w:space="0" w:color="auto"/>
      </w:divBdr>
    </w:div>
    <w:div w:id="1745683806">
      <w:marLeft w:val="640"/>
      <w:marRight w:val="0"/>
      <w:marTop w:val="0"/>
      <w:marBottom w:val="0"/>
      <w:divBdr>
        <w:top w:val="none" w:sz="0" w:space="0" w:color="auto"/>
        <w:left w:val="none" w:sz="0" w:space="0" w:color="auto"/>
        <w:bottom w:val="none" w:sz="0" w:space="0" w:color="auto"/>
        <w:right w:val="none" w:sz="0" w:space="0" w:color="auto"/>
      </w:divBdr>
    </w:div>
    <w:div w:id="1745689260">
      <w:marLeft w:val="640"/>
      <w:marRight w:val="0"/>
      <w:marTop w:val="0"/>
      <w:marBottom w:val="0"/>
      <w:divBdr>
        <w:top w:val="none" w:sz="0" w:space="0" w:color="auto"/>
        <w:left w:val="none" w:sz="0" w:space="0" w:color="auto"/>
        <w:bottom w:val="none" w:sz="0" w:space="0" w:color="auto"/>
        <w:right w:val="none" w:sz="0" w:space="0" w:color="auto"/>
      </w:divBdr>
    </w:div>
    <w:div w:id="1745713719">
      <w:marLeft w:val="640"/>
      <w:marRight w:val="0"/>
      <w:marTop w:val="0"/>
      <w:marBottom w:val="0"/>
      <w:divBdr>
        <w:top w:val="none" w:sz="0" w:space="0" w:color="auto"/>
        <w:left w:val="none" w:sz="0" w:space="0" w:color="auto"/>
        <w:bottom w:val="none" w:sz="0" w:space="0" w:color="auto"/>
        <w:right w:val="none" w:sz="0" w:space="0" w:color="auto"/>
      </w:divBdr>
    </w:div>
    <w:div w:id="1745715154">
      <w:marLeft w:val="640"/>
      <w:marRight w:val="0"/>
      <w:marTop w:val="0"/>
      <w:marBottom w:val="0"/>
      <w:divBdr>
        <w:top w:val="none" w:sz="0" w:space="0" w:color="auto"/>
        <w:left w:val="none" w:sz="0" w:space="0" w:color="auto"/>
        <w:bottom w:val="none" w:sz="0" w:space="0" w:color="auto"/>
        <w:right w:val="none" w:sz="0" w:space="0" w:color="auto"/>
      </w:divBdr>
    </w:div>
    <w:div w:id="1745763497">
      <w:marLeft w:val="640"/>
      <w:marRight w:val="0"/>
      <w:marTop w:val="0"/>
      <w:marBottom w:val="0"/>
      <w:divBdr>
        <w:top w:val="none" w:sz="0" w:space="0" w:color="auto"/>
        <w:left w:val="none" w:sz="0" w:space="0" w:color="auto"/>
        <w:bottom w:val="none" w:sz="0" w:space="0" w:color="auto"/>
        <w:right w:val="none" w:sz="0" w:space="0" w:color="auto"/>
      </w:divBdr>
    </w:div>
    <w:div w:id="1745837697">
      <w:marLeft w:val="640"/>
      <w:marRight w:val="0"/>
      <w:marTop w:val="0"/>
      <w:marBottom w:val="0"/>
      <w:divBdr>
        <w:top w:val="none" w:sz="0" w:space="0" w:color="auto"/>
        <w:left w:val="none" w:sz="0" w:space="0" w:color="auto"/>
        <w:bottom w:val="none" w:sz="0" w:space="0" w:color="auto"/>
        <w:right w:val="none" w:sz="0" w:space="0" w:color="auto"/>
      </w:divBdr>
    </w:div>
    <w:div w:id="1746105873">
      <w:marLeft w:val="640"/>
      <w:marRight w:val="0"/>
      <w:marTop w:val="0"/>
      <w:marBottom w:val="0"/>
      <w:divBdr>
        <w:top w:val="none" w:sz="0" w:space="0" w:color="auto"/>
        <w:left w:val="none" w:sz="0" w:space="0" w:color="auto"/>
        <w:bottom w:val="none" w:sz="0" w:space="0" w:color="auto"/>
        <w:right w:val="none" w:sz="0" w:space="0" w:color="auto"/>
      </w:divBdr>
    </w:div>
    <w:div w:id="1746218971">
      <w:marLeft w:val="640"/>
      <w:marRight w:val="0"/>
      <w:marTop w:val="0"/>
      <w:marBottom w:val="0"/>
      <w:divBdr>
        <w:top w:val="none" w:sz="0" w:space="0" w:color="auto"/>
        <w:left w:val="none" w:sz="0" w:space="0" w:color="auto"/>
        <w:bottom w:val="none" w:sz="0" w:space="0" w:color="auto"/>
        <w:right w:val="none" w:sz="0" w:space="0" w:color="auto"/>
      </w:divBdr>
    </w:div>
    <w:div w:id="1746221243">
      <w:marLeft w:val="640"/>
      <w:marRight w:val="0"/>
      <w:marTop w:val="0"/>
      <w:marBottom w:val="0"/>
      <w:divBdr>
        <w:top w:val="none" w:sz="0" w:space="0" w:color="auto"/>
        <w:left w:val="none" w:sz="0" w:space="0" w:color="auto"/>
        <w:bottom w:val="none" w:sz="0" w:space="0" w:color="auto"/>
        <w:right w:val="none" w:sz="0" w:space="0" w:color="auto"/>
      </w:divBdr>
    </w:div>
    <w:div w:id="1746223388">
      <w:marLeft w:val="640"/>
      <w:marRight w:val="0"/>
      <w:marTop w:val="0"/>
      <w:marBottom w:val="0"/>
      <w:divBdr>
        <w:top w:val="none" w:sz="0" w:space="0" w:color="auto"/>
        <w:left w:val="none" w:sz="0" w:space="0" w:color="auto"/>
        <w:bottom w:val="none" w:sz="0" w:space="0" w:color="auto"/>
        <w:right w:val="none" w:sz="0" w:space="0" w:color="auto"/>
      </w:divBdr>
    </w:div>
    <w:div w:id="1746293246">
      <w:marLeft w:val="640"/>
      <w:marRight w:val="0"/>
      <w:marTop w:val="0"/>
      <w:marBottom w:val="0"/>
      <w:divBdr>
        <w:top w:val="none" w:sz="0" w:space="0" w:color="auto"/>
        <w:left w:val="none" w:sz="0" w:space="0" w:color="auto"/>
        <w:bottom w:val="none" w:sz="0" w:space="0" w:color="auto"/>
        <w:right w:val="none" w:sz="0" w:space="0" w:color="auto"/>
      </w:divBdr>
    </w:div>
    <w:div w:id="1746296357">
      <w:marLeft w:val="640"/>
      <w:marRight w:val="0"/>
      <w:marTop w:val="0"/>
      <w:marBottom w:val="0"/>
      <w:divBdr>
        <w:top w:val="none" w:sz="0" w:space="0" w:color="auto"/>
        <w:left w:val="none" w:sz="0" w:space="0" w:color="auto"/>
        <w:bottom w:val="none" w:sz="0" w:space="0" w:color="auto"/>
        <w:right w:val="none" w:sz="0" w:space="0" w:color="auto"/>
      </w:divBdr>
    </w:div>
    <w:div w:id="1746342165">
      <w:marLeft w:val="640"/>
      <w:marRight w:val="0"/>
      <w:marTop w:val="0"/>
      <w:marBottom w:val="0"/>
      <w:divBdr>
        <w:top w:val="none" w:sz="0" w:space="0" w:color="auto"/>
        <w:left w:val="none" w:sz="0" w:space="0" w:color="auto"/>
        <w:bottom w:val="none" w:sz="0" w:space="0" w:color="auto"/>
        <w:right w:val="none" w:sz="0" w:space="0" w:color="auto"/>
      </w:divBdr>
    </w:div>
    <w:div w:id="1746367815">
      <w:marLeft w:val="640"/>
      <w:marRight w:val="0"/>
      <w:marTop w:val="0"/>
      <w:marBottom w:val="0"/>
      <w:divBdr>
        <w:top w:val="none" w:sz="0" w:space="0" w:color="auto"/>
        <w:left w:val="none" w:sz="0" w:space="0" w:color="auto"/>
        <w:bottom w:val="none" w:sz="0" w:space="0" w:color="auto"/>
        <w:right w:val="none" w:sz="0" w:space="0" w:color="auto"/>
      </w:divBdr>
    </w:div>
    <w:div w:id="1746417377">
      <w:marLeft w:val="640"/>
      <w:marRight w:val="0"/>
      <w:marTop w:val="0"/>
      <w:marBottom w:val="0"/>
      <w:divBdr>
        <w:top w:val="none" w:sz="0" w:space="0" w:color="auto"/>
        <w:left w:val="none" w:sz="0" w:space="0" w:color="auto"/>
        <w:bottom w:val="none" w:sz="0" w:space="0" w:color="auto"/>
        <w:right w:val="none" w:sz="0" w:space="0" w:color="auto"/>
      </w:divBdr>
    </w:div>
    <w:div w:id="1746489337">
      <w:marLeft w:val="640"/>
      <w:marRight w:val="0"/>
      <w:marTop w:val="0"/>
      <w:marBottom w:val="0"/>
      <w:divBdr>
        <w:top w:val="none" w:sz="0" w:space="0" w:color="auto"/>
        <w:left w:val="none" w:sz="0" w:space="0" w:color="auto"/>
        <w:bottom w:val="none" w:sz="0" w:space="0" w:color="auto"/>
        <w:right w:val="none" w:sz="0" w:space="0" w:color="auto"/>
      </w:divBdr>
    </w:div>
    <w:div w:id="1746490380">
      <w:marLeft w:val="640"/>
      <w:marRight w:val="0"/>
      <w:marTop w:val="0"/>
      <w:marBottom w:val="0"/>
      <w:divBdr>
        <w:top w:val="none" w:sz="0" w:space="0" w:color="auto"/>
        <w:left w:val="none" w:sz="0" w:space="0" w:color="auto"/>
        <w:bottom w:val="none" w:sz="0" w:space="0" w:color="auto"/>
        <w:right w:val="none" w:sz="0" w:space="0" w:color="auto"/>
      </w:divBdr>
    </w:div>
    <w:div w:id="1746534719">
      <w:marLeft w:val="640"/>
      <w:marRight w:val="0"/>
      <w:marTop w:val="0"/>
      <w:marBottom w:val="0"/>
      <w:divBdr>
        <w:top w:val="none" w:sz="0" w:space="0" w:color="auto"/>
        <w:left w:val="none" w:sz="0" w:space="0" w:color="auto"/>
        <w:bottom w:val="none" w:sz="0" w:space="0" w:color="auto"/>
        <w:right w:val="none" w:sz="0" w:space="0" w:color="auto"/>
      </w:divBdr>
    </w:div>
    <w:div w:id="1746537714">
      <w:marLeft w:val="640"/>
      <w:marRight w:val="0"/>
      <w:marTop w:val="0"/>
      <w:marBottom w:val="0"/>
      <w:divBdr>
        <w:top w:val="none" w:sz="0" w:space="0" w:color="auto"/>
        <w:left w:val="none" w:sz="0" w:space="0" w:color="auto"/>
        <w:bottom w:val="none" w:sz="0" w:space="0" w:color="auto"/>
        <w:right w:val="none" w:sz="0" w:space="0" w:color="auto"/>
      </w:divBdr>
    </w:div>
    <w:div w:id="1746561607">
      <w:marLeft w:val="640"/>
      <w:marRight w:val="0"/>
      <w:marTop w:val="0"/>
      <w:marBottom w:val="0"/>
      <w:divBdr>
        <w:top w:val="none" w:sz="0" w:space="0" w:color="auto"/>
        <w:left w:val="none" w:sz="0" w:space="0" w:color="auto"/>
        <w:bottom w:val="none" w:sz="0" w:space="0" w:color="auto"/>
        <w:right w:val="none" w:sz="0" w:space="0" w:color="auto"/>
      </w:divBdr>
    </w:div>
    <w:div w:id="1746603704">
      <w:marLeft w:val="640"/>
      <w:marRight w:val="0"/>
      <w:marTop w:val="0"/>
      <w:marBottom w:val="0"/>
      <w:divBdr>
        <w:top w:val="none" w:sz="0" w:space="0" w:color="auto"/>
        <w:left w:val="none" w:sz="0" w:space="0" w:color="auto"/>
        <w:bottom w:val="none" w:sz="0" w:space="0" w:color="auto"/>
        <w:right w:val="none" w:sz="0" w:space="0" w:color="auto"/>
      </w:divBdr>
    </w:div>
    <w:div w:id="1746683781">
      <w:marLeft w:val="640"/>
      <w:marRight w:val="0"/>
      <w:marTop w:val="0"/>
      <w:marBottom w:val="0"/>
      <w:divBdr>
        <w:top w:val="none" w:sz="0" w:space="0" w:color="auto"/>
        <w:left w:val="none" w:sz="0" w:space="0" w:color="auto"/>
        <w:bottom w:val="none" w:sz="0" w:space="0" w:color="auto"/>
        <w:right w:val="none" w:sz="0" w:space="0" w:color="auto"/>
      </w:divBdr>
    </w:div>
    <w:div w:id="1746797263">
      <w:marLeft w:val="640"/>
      <w:marRight w:val="0"/>
      <w:marTop w:val="0"/>
      <w:marBottom w:val="0"/>
      <w:divBdr>
        <w:top w:val="none" w:sz="0" w:space="0" w:color="auto"/>
        <w:left w:val="none" w:sz="0" w:space="0" w:color="auto"/>
        <w:bottom w:val="none" w:sz="0" w:space="0" w:color="auto"/>
        <w:right w:val="none" w:sz="0" w:space="0" w:color="auto"/>
      </w:divBdr>
    </w:div>
    <w:div w:id="1746804593">
      <w:marLeft w:val="640"/>
      <w:marRight w:val="0"/>
      <w:marTop w:val="0"/>
      <w:marBottom w:val="0"/>
      <w:divBdr>
        <w:top w:val="none" w:sz="0" w:space="0" w:color="auto"/>
        <w:left w:val="none" w:sz="0" w:space="0" w:color="auto"/>
        <w:bottom w:val="none" w:sz="0" w:space="0" w:color="auto"/>
        <w:right w:val="none" w:sz="0" w:space="0" w:color="auto"/>
      </w:divBdr>
    </w:div>
    <w:div w:id="1746953859">
      <w:marLeft w:val="640"/>
      <w:marRight w:val="0"/>
      <w:marTop w:val="0"/>
      <w:marBottom w:val="0"/>
      <w:divBdr>
        <w:top w:val="none" w:sz="0" w:space="0" w:color="auto"/>
        <w:left w:val="none" w:sz="0" w:space="0" w:color="auto"/>
        <w:bottom w:val="none" w:sz="0" w:space="0" w:color="auto"/>
        <w:right w:val="none" w:sz="0" w:space="0" w:color="auto"/>
      </w:divBdr>
    </w:div>
    <w:div w:id="1746995977">
      <w:marLeft w:val="640"/>
      <w:marRight w:val="0"/>
      <w:marTop w:val="0"/>
      <w:marBottom w:val="0"/>
      <w:divBdr>
        <w:top w:val="none" w:sz="0" w:space="0" w:color="auto"/>
        <w:left w:val="none" w:sz="0" w:space="0" w:color="auto"/>
        <w:bottom w:val="none" w:sz="0" w:space="0" w:color="auto"/>
        <w:right w:val="none" w:sz="0" w:space="0" w:color="auto"/>
      </w:divBdr>
    </w:div>
    <w:div w:id="1746998520">
      <w:marLeft w:val="640"/>
      <w:marRight w:val="0"/>
      <w:marTop w:val="0"/>
      <w:marBottom w:val="0"/>
      <w:divBdr>
        <w:top w:val="none" w:sz="0" w:space="0" w:color="auto"/>
        <w:left w:val="none" w:sz="0" w:space="0" w:color="auto"/>
        <w:bottom w:val="none" w:sz="0" w:space="0" w:color="auto"/>
        <w:right w:val="none" w:sz="0" w:space="0" w:color="auto"/>
      </w:divBdr>
    </w:div>
    <w:div w:id="1747072600">
      <w:marLeft w:val="640"/>
      <w:marRight w:val="0"/>
      <w:marTop w:val="0"/>
      <w:marBottom w:val="0"/>
      <w:divBdr>
        <w:top w:val="none" w:sz="0" w:space="0" w:color="auto"/>
        <w:left w:val="none" w:sz="0" w:space="0" w:color="auto"/>
        <w:bottom w:val="none" w:sz="0" w:space="0" w:color="auto"/>
        <w:right w:val="none" w:sz="0" w:space="0" w:color="auto"/>
      </w:divBdr>
    </w:div>
    <w:div w:id="1747145442">
      <w:marLeft w:val="640"/>
      <w:marRight w:val="0"/>
      <w:marTop w:val="0"/>
      <w:marBottom w:val="0"/>
      <w:divBdr>
        <w:top w:val="none" w:sz="0" w:space="0" w:color="auto"/>
        <w:left w:val="none" w:sz="0" w:space="0" w:color="auto"/>
        <w:bottom w:val="none" w:sz="0" w:space="0" w:color="auto"/>
        <w:right w:val="none" w:sz="0" w:space="0" w:color="auto"/>
      </w:divBdr>
    </w:div>
    <w:div w:id="1747148162">
      <w:marLeft w:val="640"/>
      <w:marRight w:val="0"/>
      <w:marTop w:val="0"/>
      <w:marBottom w:val="0"/>
      <w:divBdr>
        <w:top w:val="none" w:sz="0" w:space="0" w:color="auto"/>
        <w:left w:val="none" w:sz="0" w:space="0" w:color="auto"/>
        <w:bottom w:val="none" w:sz="0" w:space="0" w:color="auto"/>
        <w:right w:val="none" w:sz="0" w:space="0" w:color="auto"/>
      </w:divBdr>
    </w:div>
    <w:div w:id="1747148903">
      <w:marLeft w:val="640"/>
      <w:marRight w:val="0"/>
      <w:marTop w:val="0"/>
      <w:marBottom w:val="0"/>
      <w:divBdr>
        <w:top w:val="none" w:sz="0" w:space="0" w:color="auto"/>
        <w:left w:val="none" w:sz="0" w:space="0" w:color="auto"/>
        <w:bottom w:val="none" w:sz="0" w:space="0" w:color="auto"/>
        <w:right w:val="none" w:sz="0" w:space="0" w:color="auto"/>
      </w:divBdr>
    </w:div>
    <w:div w:id="1747218358">
      <w:marLeft w:val="640"/>
      <w:marRight w:val="0"/>
      <w:marTop w:val="0"/>
      <w:marBottom w:val="0"/>
      <w:divBdr>
        <w:top w:val="none" w:sz="0" w:space="0" w:color="auto"/>
        <w:left w:val="none" w:sz="0" w:space="0" w:color="auto"/>
        <w:bottom w:val="none" w:sz="0" w:space="0" w:color="auto"/>
        <w:right w:val="none" w:sz="0" w:space="0" w:color="auto"/>
      </w:divBdr>
    </w:div>
    <w:div w:id="1747221676">
      <w:marLeft w:val="640"/>
      <w:marRight w:val="0"/>
      <w:marTop w:val="0"/>
      <w:marBottom w:val="0"/>
      <w:divBdr>
        <w:top w:val="none" w:sz="0" w:space="0" w:color="auto"/>
        <w:left w:val="none" w:sz="0" w:space="0" w:color="auto"/>
        <w:bottom w:val="none" w:sz="0" w:space="0" w:color="auto"/>
        <w:right w:val="none" w:sz="0" w:space="0" w:color="auto"/>
      </w:divBdr>
    </w:div>
    <w:div w:id="1747261310">
      <w:marLeft w:val="640"/>
      <w:marRight w:val="0"/>
      <w:marTop w:val="0"/>
      <w:marBottom w:val="0"/>
      <w:divBdr>
        <w:top w:val="none" w:sz="0" w:space="0" w:color="auto"/>
        <w:left w:val="none" w:sz="0" w:space="0" w:color="auto"/>
        <w:bottom w:val="none" w:sz="0" w:space="0" w:color="auto"/>
        <w:right w:val="none" w:sz="0" w:space="0" w:color="auto"/>
      </w:divBdr>
    </w:div>
    <w:div w:id="1747262756">
      <w:marLeft w:val="640"/>
      <w:marRight w:val="0"/>
      <w:marTop w:val="0"/>
      <w:marBottom w:val="0"/>
      <w:divBdr>
        <w:top w:val="none" w:sz="0" w:space="0" w:color="auto"/>
        <w:left w:val="none" w:sz="0" w:space="0" w:color="auto"/>
        <w:bottom w:val="none" w:sz="0" w:space="0" w:color="auto"/>
        <w:right w:val="none" w:sz="0" w:space="0" w:color="auto"/>
      </w:divBdr>
    </w:div>
    <w:div w:id="1747268107">
      <w:marLeft w:val="640"/>
      <w:marRight w:val="0"/>
      <w:marTop w:val="0"/>
      <w:marBottom w:val="0"/>
      <w:divBdr>
        <w:top w:val="none" w:sz="0" w:space="0" w:color="auto"/>
        <w:left w:val="none" w:sz="0" w:space="0" w:color="auto"/>
        <w:bottom w:val="none" w:sz="0" w:space="0" w:color="auto"/>
        <w:right w:val="none" w:sz="0" w:space="0" w:color="auto"/>
      </w:divBdr>
    </w:div>
    <w:div w:id="1747339083">
      <w:marLeft w:val="640"/>
      <w:marRight w:val="0"/>
      <w:marTop w:val="0"/>
      <w:marBottom w:val="0"/>
      <w:divBdr>
        <w:top w:val="none" w:sz="0" w:space="0" w:color="auto"/>
        <w:left w:val="none" w:sz="0" w:space="0" w:color="auto"/>
        <w:bottom w:val="none" w:sz="0" w:space="0" w:color="auto"/>
        <w:right w:val="none" w:sz="0" w:space="0" w:color="auto"/>
      </w:divBdr>
    </w:div>
    <w:div w:id="1747340924">
      <w:marLeft w:val="640"/>
      <w:marRight w:val="0"/>
      <w:marTop w:val="0"/>
      <w:marBottom w:val="0"/>
      <w:divBdr>
        <w:top w:val="none" w:sz="0" w:space="0" w:color="auto"/>
        <w:left w:val="none" w:sz="0" w:space="0" w:color="auto"/>
        <w:bottom w:val="none" w:sz="0" w:space="0" w:color="auto"/>
        <w:right w:val="none" w:sz="0" w:space="0" w:color="auto"/>
      </w:divBdr>
    </w:div>
    <w:div w:id="1747410386">
      <w:marLeft w:val="640"/>
      <w:marRight w:val="0"/>
      <w:marTop w:val="0"/>
      <w:marBottom w:val="0"/>
      <w:divBdr>
        <w:top w:val="none" w:sz="0" w:space="0" w:color="auto"/>
        <w:left w:val="none" w:sz="0" w:space="0" w:color="auto"/>
        <w:bottom w:val="none" w:sz="0" w:space="0" w:color="auto"/>
        <w:right w:val="none" w:sz="0" w:space="0" w:color="auto"/>
      </w:divBdr>
    </w:div>
    <w:div w:id="1747604464">
      <w:marLeft w:val="640"/>
      <w:marRight w:val="0"/>
      <w:marTop w:val="0"/>
      <w:marBottom w:val="0"/>
      <w:divBdr>
        <w:top w:val="none" w:sz="0" w:space="0" w:color="auto"/>
        <w:left w:val="none" w:sz="0" w:space="0" w:color="auto"/>
        <w:bottom w:val="none" w:sz="0" w:space="0" w:color="auto"/>
        <w:right w:val="none" w:sz="0" w:space="0" w:color="auto"/>
      </w:divBdr>
    </w:div>
    <w:div w:id="1747605365">
      <w:marLeft w:val="640"/>
      <w:marRight w:val="0"/>
      <w:marTop w:val="0"/>
      <w:marBottom w:val="0"/>
      <w:divBdr>
        <w:top w:val="none" w:sz="0" w:space="0" w:color="auto"/>
        <w:left w:val="none" w:sz="0" w:space="0" w:color="auto"/>
        <w:bottom w:val="none" w:sz="0" w:space="0" w:color="auto"/>
        <w:right w:val="none" w:sz="0" w:space="0" w:color="auto"/>
      </w:divBdr>
    </w:div>
    <w:div w:id="1747648566">
      <w:marLeft w:val="640"/>
      <w:marRight w:val="0"/>
      <w:marTop w:val="0"/>
      <w:marBottom w:val="0"/>
      <w:divBdr>
        <w:top w:val="none" w:sz="0" w:space="0" w:color="auto"/>
        <w:left w:val="none" w:sz="0" w:space="0" w:color="auto"/>
        <w:bottom w:val="none" w:sz="0" w:space="0" w:color="auto"/>
        <w:right w:val="none" w:sz="0" w:space="0" w:color="auto"/>
      </w:divBdr>
    </w:div>
    <w:div w:id="1747678987">
      <w:bodyDiv w:val="1"/>
      <w:marLeft w:val="0"/>
      <w:marRight w:val="0"/>
      <w:marTop w:val="0"/>
      <w:marBottom w:val="0"/>
      <w:divBdr>
        <w:top w:val="none" w:sz="0" w:space="0" w:color="auto"/>
        <w:left w:val="none" w:sz="0" w:space="0" w:color="auto"/>
        <w:bottom w:val="none" w:sz="0" w:space="0" w:color="auto"/>
        <w:right w:val="none" w:sz="0" w:space="0" w:color="auto"/>
      </w:divBdr>
    </w:div>
    <w:div w:id="1747681096">
      <w:marLeft w:val="640"/>
      <w:marRight w:val="0"/>
      <w:marTop w:val="0"/>
      <w:marBottom w:val="0"/>
      <w:divBdr>
        <w:top w:val="none" w:sz="0" w:space="0" w:color="auto"/>
        <w:left w:val="none" w:sz="0" w:space="0" w:color="auto"/>
        <w:bottom w:val="none" w:sz="0" w:space="0" w:color="auto"/>
        <w:right w:val="none" w:sz="0" w:space="0" w:color="auto"/>
      </w:divBdr>
    </w:div>
    <w:div w:id="1747723455">
      <w:marLeft w:val="640"/>
      <w:marRight w:val="0"/>
      <w:marTop w:val="0"/>
      <w:marBottom w:val="0"/>
      <w:divBdr>
        <w:top w:val="none" w:sz="0" w:space="0" w:color="auto"/>
        <w:left w:val="none" w:sz="0" w:space="0" w:color="auto"/>
        <w:bottom w:val="none" w:sz="0" w:space="0" w:color="auto"/>
        <w:right w:val="none" w:sz="0" w:space="0" w:color="auto"/>
      </w:divBdr>
    </w:div>
    <w:div w:id="1747801019">
      <w:marLeft w:val="640"/>
      <w:marRight w:val="0"/>
      <w:marTop w:val="0"/>
      <w:marBottom w:val="0"/>
      <w:divBdr>
        <w:top w:val="none" w:sz="0" w:space="0" w:color="auto"/>
        <w:left w:val="none" w:sz="0" w:space="0" w:color="auto"/>
        <w:bottom w:val="none" w:sz="0" w:space="0" w:color="auto"/>
        <w:right w:val="none" w:sz="0" w:space="0" w:color="auto"/>
      </w:divBdr>
    </w:div>
    <w:div w:id="1747848134">
      <w:marLeft w:val="640"/>
      <w:marRight w:val="0"/>
      <w:marTop w:val="0"/>
      <w:marBottom w:val="0"/>
      <w:divBdr>
        <w:top w:val="none" w:sz="0" w:space="0" w:color="auto"/>
        <w:left w:val="none" w:sz="0" w:space="0" w:color="auto"/>
        <w:bottom w:val="none" w:sz="0" w:space="0" w:color="auto"/>
        <w:right w:val="none" w:sz="0" w:space="0" w:color="auto"/>
      </w:divBdr>
    </w:div>
    <w:div w:id="1747877024">
      <w:marLeft w:val="640"/>
      <w:marRight w:val="0"/>
      <w:marTop w:val="0"/>
      <w:marBottom w:val="0"/>
      <w:divBdr>
        <w:top w:val="none" w:sz="0" w:space="0" w:color="auto"/>
        <w:left w:val="none" w:sz="0" w:space="0" w:color="auto"/>
        <w:bottom w:val="none" w:sz="0" w:space="0" w:color="auto"/>
        <w:right w:val="none" w:sz="0" w:space="0" w:color="auto"/>
      </w:divBdr>
    </w:div>
    <w:div w:id="1747915279">
      <w:marLeft w:val="640"/>
      <w:marRight w:val="0"/>
      <w:marTop w:val="0"/>
      <w:marBottom w:val="0"/>
      <w:divBdr>
        <w:top w:val="none" w:sz="0" w:space="0" w:color="auto"/>
        <w:left w:val="none" w:sz="0" w:space="0" w:color="auto"/>
        <w:bottom w:val="none" w:sz="0" w:space="0" w:color="auto"/>
        <w:right w:val="none" w:sz="0" w:space="0" w:color="auto"/>
      </w:divBdr>
    </w:div>
    <w:div w:id="1747918196">
      <w:marLeft w:val="640"/>
      <w:marRight w:val="0"/>
      <w:marTop w:val="0"/>
      <w:marBottom w:val="0"/>
      <w:divBdr>
        <w:top w:val="none" w:sz="0" w:space="0" w:color="auto"/>
        <w:left w:val="none" w:sz="0" w:space="0" w:color="auto"/>
        <w:bottom w:val="none" w:sz="0" w:space="0" w:color="auto"/>
        <w:right w:val="none" w:sz="0" w:space="0" w:color="auto"/>
      </w:divBdr>
    </w:div>
    <w:div w:id="1747989533">
      <w:marLeft w:val="640"/>
      <w:marRight w:val="0"/>
      <w:marTop w:val="0"/>
      <w:marBottom w:val="0"/>
      <w:divBdr>
        <w:top w:val="none" w:sz="0" w:space="0" w:color="auto"/>
        <w:left w:val="none" w:sz="0" w:space="0" w:color="auto"/>
        <w:bottom w:val="none" w:sz="0" w:space="0" w:color="auto"/>
        <w:right w:val="none" w:sz="0" w:space="0" w:color="auto"/>
      </w:divBdr>
    </w:div>
    <w:div w:id="1748065987">
      <w:marLeft w:val="640"/>
      <w:marRight w:val="0"/>
      <w:marTop w:val="0"/>
      <w:marBottom w:val="0"/>
      <w:divBdr>
        <w:top w:val="none" w:sz="0" w:space="0" w:color="auto"/>
        <w:left w:val="none" w:sz="0" w:space="0" w:color="auto"/>
        <w:bottom w:val="none" w:sz="0" w:space="0" w:color="auto"/>
        <w:right w:val="none" w:sz="0" w:space="0" w:color="auto"/>
      </w:divBdr>
    </w:div>
    <w:div w:id="1748072822">
      <w:marLeft w:val="640"/>
      <w:marRight w:val="0"/>
      <w:marTop w:val="0"/>
      <w:marBottom w:val="0"/>
      <w:divBdr>
        <w:top w:val="none" w:sz="0" w:space="0" w:color="auto"/>
        <w:left w:val="none" w:sz="0" w:space="0" w:color="auto"/>
        <w:bottom w:val="none" w:sz="0" w:space="0" w:color="auto"/>
        <w:right w:val="none" w:sz="0" w:space="0" w:color="auto"/>
      </w:divBdr>
    </w:div>
    <w:div w:id="1748073617">
      <w:marLeft w:val="640"/>
      <w:marRight w:val="0"/>
      <w:marTop w:val="0"/>
      <w:marBottom w:val="0"/>
      <w:divBdr>
        <w:top w:val="none" w:sz="0" w:space="0" w:color="auto"/>
        <w:left w:val="none" w:sz="0" w:space="0" w:color="auto"/>
        <w:bottom w:val="none" w:sz="0" w:space="0" w:color="auto"/>
        <w:right w:val="none" w:sz="0" w:space="0" w:color="auto"/>
      </w:divBdr>
    </w:div>
    <w:div w:id="1748183202">
      <w:marLeft w:val="640"/>
      <w:marRight w:val="0"/>
      <w:marTop w:val="0"/>
      <w:marBottom w:val="0"/>
      <w:divBdr>
        <w:top w:val="none" w:sz="0" w:space="0" w:color="auto"/>
        <w:left w:val="none" w:sz="0" w:space="0" w:color="auto"/>
        <w:bottom w:val="none" w:sz="0" w:space="0" w:color="auto"/>
        <w:right w:val="none" w:sz="0" w:space="0" w:color="auto"/>
      </w:divBdr>
    </w:div>
    <w:div w:id="1748187120">
      <w:marLeft w:val="640"/>
      <w:marRight w:val="0"/>
      <w:marTop w:val="0"/>
      <w:marBottom w:val="0"/>
      <w:divBdr>
        <w:top w:val="none" w:sz="0" w:space="0" w:color="auto"/>
        <w:left w:val="none" w:sz="0" w:space="0" w:color="auto"/>
        <w:bottom w:val="none" w:sz="0" w:space="0" w:color="auto"/>
        <w:right w:val="none" w:sz="0" w:space="0" w:color="auto"/>
      </w:divBdr>
    </w:div>
    <w:div w:id="1748259405">
      <w:marLeft w:val="640"/>
      <w:marRight w:val="0"/>
      <w:marTop w:val="0"/>
      <w:marBottom w:val="0"/>
      <w:divBdr>
        <w:top w:val="none" w:sz="0" w:space="0" w:color="auto"/>
        <w:left w:val="none" w:sz="0" w:space="0" w:color="auto"/>
        <w:bottom w:val="none" w:sz="0" w:space="0" w:color="auto"/>
        <w:right w:val="none" w:sz="0" w:space="0" w:color="auto"/>
      </w:divBdr>
    </w:div>
    <w:div w:id="1748260508">
      <w:marLeft w:val="640"/>
      <w:marRight w:val="0"/>
      <w:marTop w:val="0"/>
      <w:marBottom w:val="0"/>
      <w:divBdr>
        <w:top w:val="none" w:sz="0" w:space="0" w:color="auto"/>
        <w:left w:val="none" w:sz="0" w:space="0" w:color="auto"/>
        <w:bottom w:val="none" w:sz="0" w:space="0" w:color="auto"/>
        <w:right w:val="none" w:sz="0" w:space="0" w:color="auto"/>
      </w:divBdr>
    </w:div>
    <w:div w:id="1748264789">
      <w:marLeft w:val="640"/>
      <w:marRight w:val="0"/>
      <w:marTop w:val="0"/>
      <w:marBottom w:val="0"/>
      <w:divBdr>
        <w:top w:val="none" w:sz="0" w:space="0" w:color="auto"/>
        <w:left w:val="none" w:sz="0" w:space="0" w:color="auto"/>
        <w:bottom w:val="none" w:sz="0" w:space="0" w:color="auto"/>
        <w:right w:val="none" w:sz="0" w:space="0" w:color="auto"/>
      </w:divBdr>
    </w:div>
    <w:div w:id="1748267614">
      <w:marLeft w:val="640"/>
      <w:marRight w:val="0"/>
      <w:marTop w:val="0"/>
      <w:marBottom w:val="0"/>
      <w:divBdr>
        <w:top w:val="none" w:sz="0" w:space="0" w:color="auto"/>
        <w:left w:val="none" w:sz="0" w:space="0" w:color="auto"/>
        <w:bottom w:val="none" w:sz="0" w:space="0" w:color="auto"/>
        <w:right w:val="none" w:sz="0" w:space="0" w:color="auto"/>
      </w:divBdr>
    </w:div>
    <w:div w:id="1748303928">
      <w:marLeft w:val="640"/>
      <w:marRight w:val="0"/>
      <w:marTop w:val="0"/>
      <w:marBottom w:val="0"/>
      <w:divBdr>
        <w:top w:val="none" w:sz="0" w:space="0" w:color="auto"/>
        <w:left w:val="none" w:sz="0" w:space="0" w:color="auto"/>
        <w:bottom w:val="none" w:sz="0" w:space="0" w:color="auto"/>
        <w:right w:val="none" w:sz="0" w:space="0" w:color="auto"/>
      </w:divBdr>
    </w:div>
    <w:div w:id="1748306298">
      <w:marLeft w:val="640"/>
      <w:marRight w:val="0"/>
      <w:marTop w:val="0"/>
      <w:marBottom w:val="0"/>
      <w:divBdr>
        <w:top w:val="none" w:sz="0" w:space="0" w:color="auto"/>
        <w:left w:val="none" w:sz="0" w:space="0" w:color="auto"/>
        <w:bottom w:val="none" w:sz="0" w:space="0" w:color="auto"/>
        <w:right w:val="none" w:sz="0" w:space="0" w:color="auto"/>
      </w:divBdr>
    </w:div>
    <w:div w:id="1748309566">
      <w:marLeft w:val="640"/>
      <w:marRight w:val="0"/>
      <w:marTop w:val="0"/>
      <w:marBottom w:val="0"/>
      <w:divBdr>
        <w:top w:val="none" w:sz="0" w:space="0" w:color="auto"/>
        <w:left w:val="none" w:sz="0" w:space="0" w:color="auto"/>
        <w:bottom w:val="none" w:sz="0" w:space="0" w:color="auto"/>
        <w:right w:val="none" w:sz="0" w:space="0" w:color="auto"/>
      </w:divBdr>
    </w:div>
    <w:div w:id="1748310278">
      <w:marLeft w:val="640"/>
      <w:marRight w:val="0"/>
      <w:marTop w:val="0"/>
      <w:marBottom w:val="0"/>
      <w:divBdr>
        <w:top w:val="none" w:sz="0" w:space="0" w:color="auto"/>
        <w:left w:val="none" w:sz="0" w:space="0" w:color="auto"/>
        <w:bottom w:val="none" w:sz="0" w:space="0" w:color="auto"/>
        <w:right w:val="none" w:sz="0" w:space="0" w:color="auto"/>
      </w:divBdr>
    </w:div>
    <w:div w:id="1748334545">
      <w:marLeft w:val="640"/>
      <w:marRight w:val="0"/>
      <w:marTop w:val="0"/>
      <w:marBottom w:val="0"/>
      <w:divBdr>
        <w:top w:val="none" w:sz="0" w:space="0" w:color="auto"/>
        <w:left w:val="none" w:sz="0" w:space="0" w:color="auto"/>
        <w:bottom w:val="none" w:sz="0" w:space="0" w:color="auto"/>
        <w:right w:val="none" w:sz="0" w:space="0" w:color="auto"/>
      </w:divBdr>
    </w:div>
    <w:div w:id="1748381146">
      <w:marLeft w:val="640"/>
      <w:marRight w:val="0"/>
      <w:marTop w:val="0"/>
      <w:marBottom w:val="0"/>
      <w:divBdr>
        <w:top w:val="none" w:sz="0" w:space="0" w:color="auto"/>
        <w:left w:val="none" w:sz="0" w:space="0" w:color="auto"/>
        <w:bottom w:val="none" w:sz="0" w:space="0" w:color="auto"/>
        <w:right w:val="none" w:sz="0" w:space="0" w:color="auto"/>
      </w:divBdr>
    </w:div>
    <w:div w:id="1748382088">
      <w:marLeft w:val="640"/>
      <w:marRight w:val="0"/>
      <w:marTop w:val="0"/>
      <w:marBottom w:val="0"/>
      <w:divBdr>
        <w:top w:val="none" w:sz="0" w:space="0" w:color="auto"/>
        <w:left w:val="none" w:sz="0" w:space="0" w:color="auto"/>
        <w:bottom w:val="none" w:sz="0" w:space="0" w:color="auto"/>
        <w:right w:val="none" w:sz="0" w:space="0" w:color="auto"/>
      </w:divBdr>
    </w:div>
    <w:div w:id="1748452092">
      <w:marLeft w:val="640"/>
      <w:marRight w:val="0"/>
      <w:marTop w:val="0"/>
      <w:marBottom w:val="0"/>
      <w:divBdr>
        <w:top w:val="none" w:sz="0" w:space="0" w:color="auto"/>
        <w:left w:val="none" w:sz="0" w:space="0" w:color="auto"/>
        <w:bottom w:val="none" w:sz="0" w:space="0" w:color="auto"/>
        <w:right w:val="none" w:sz="0" w:space="0" w:color="auto"/>
      </w:divBdr>
    </w:div>
    <w:div w:id="1748453186">
      <w:marLeft w:val="640"/>
      <w:marRight w:val="0"/>
      <w:marTop w:val="0"/>
      <w:marBottom w:val="0"/>
      <w:divBdr>
        <w:top w:val="none" w:sz="0" w:space="0" w:color="auto"/>
        <w:left w:val="none" w:sz="0" w:space="0" w:color="auto"/>
        <w:bottom w:val="none" w:sz="0" w:space="0" w:color="auto"/>
        <w:right w:val="none" w:sz="0" w:space="0" w:color="auto"/>
      </w:divBdr>
    </w:div>
    <w:div w:id="1748455706">
      <w:bodyDiv w:val="1"/>
      <w:marLeft w:val="0"/>
      <w:marRight w:val="0"/>
      <w:marTop w:val="0"/>
      <w:marBottom w:val="0"/>
      <w:divBdr>
        <w:top w:val="none" w:sz="0" w:space="0" w:color="auto"/>
        <w:left w:val="none" w:sz="0" w:space="0" w:color="auto"/>
        <w:bottom w:val="none" w:sz="0" w:space="0" w:color="auto"/>
        <w:right w:val="none" w:sz="0" w:space="0" w:color="auto"/>
      </w:divBdr>
      <w:divsChild>
        <w:div w:id="606816612">
          <w:marLeft w:val="640"/>
          <w:marRight w:val="0"/>
          <w:marTop w:val="0"/>
          <w:marBottom w:val="0"/>
          <w:divBdr>
            <w:top w:val="none" w:sz="0" w:space="0" w:color="auto"/>
            <w:left w:val="none" w:sz="0" w:space="0" w:color="auto"/>
            <w:bottom w:val="none" w:sz="0" w:space="0" w:color="auto"/>
            <w:right w:val="none" w:sz="0" w:space="0" w:color="auto"/>
          </w:divBdr>
        </w:div>
        <w:div w:id="804003167">
          <w:marLeft w:val="640"/>
          <w:marRight w:val="0"/>
          <w:marTop w:val="0"/>
          <w:marBottom w:val="0"/>
          <w:divBdr>
            <w:top w:val="none" w:sz="0" w:space="0" w:color="auto"/>
            <w:left w:val="none" w:sz="0" w:space="0" w:color="auto"/>
            <w:bottom w:val="none" w:sz="0" w:space="0" w:color="auto"/>
            <w:right w:val="none" w:sz="0" w:space="0" w:color="auto"/>
          </w:divBdr>
        </w:div>
        <w:div w:id="1486236641">
          <w:marLeft w:val="640"/>
          <w:marRight w:val="0"/>
          <w:marTop w:val="0"/>
          <w:marBottom w:val="0"/>
          <w:divBdr>
            <w:top w:val="none" w:sz="0" w:space="0" w:color="auto"/>
            <w:left w:val="none" w:sz="0" w:space="0" w:color="auto"/>
            <w:bottom w:val="none" w:sz="0" w:space="0" w:color="auto"/>
            <w:right w:val="none" w:sz="0" w:space="0" w:color="auto"/>
          </w:divBdr>
        </w:div>
        <w:div w:id="1655138891">
          <w:marLeft w:val="640"/>
          <w:marRight w:val="0"/>
          <w:marTop w:val="0"/>
          <w:marBottom w:val="0"/>
          <w:divBdr>
            <w:top w:val="none" w:sz="0" w:space="0" w:color="auto"/>
            <w:left w:val="none" w:sz="0" w:space="0" w:color="auto"/>
            <w:bottom w:val="none" w:sz="0" w:space="0" w:color="auto"/>
            <w:right w:val="none" w:sz="0" w:space="0" w:color="auto"/>
          </w:divBdr>
        </w:div>
        <w:div w:id="1755710363">
          <w:marLeft w:val="640"/>
          <w:marRight w:val="0"/>
          <w:marTop w:val="0"/>
          <w:marBottom w:val="0"/>
          <w:divBdr>
            <w:top w:val="none" w:sz="0" w:space="0" w:color="auto"/>
            <w:left w:val="none" w:sz="0" w:space="0" w:color="auto"/>
            <w:bottom w:val="none" w:sz="0" w:space="0" w:color="auto"/>
            <w:right w:val="none" w:sz="0" w:space="0" w:color="auto"/>
          </w:divBdr>
        </w:div>
        <w:div w:id="1683047548">
          <w:marLeft w:val="640"/>
          <w:marRight w:val="0"/>
          <w:marTop w:val="0"/>
          <w:marBottom w:val="0"/>
          <w:divBdr>
            <w:top w:val="none" w:sz="0" w:space="0" w:color="auto"/>
            <w:left w:val="none" w:sz="0" w:space="0" w:color="auto"/>
            <w:bottom w:val="none" w:sz="0" w:space="0" w:color="auto"/>
            <w:right w:val="none" w:sz="0" w:space="0" w:color="auto"/>
          </w:divBdr>
        </w:div>
        <w:div w:id="1880313696">
          <w:marLeft w:val="640"/>
          <w:marRight w:val="0"/>
          <w:marTop w:val="0"/>
          <w:marBottom w:val="0"/>
          <w:divBdr>
            <w:top w:val="none" w:sz="0" w:space="0" w:color="auto"/>
            <w:left w:val="none" w:sz="0" w:space="0" w:color="auto"/>
            <w:bottom w:val="none" w:sz="0" w:space="0" w:color="auto"/>
            <w:right w:val="none" w:sz="0" w:space="0" w:color="auto"/>
          </w:divBdr>
        </w:div>
        <w:div w:id="584387068">
          <w:marLeft w:val="640"/>
          <w:marRight w:val="0"/>
          <w:marTop w:val="0"/>
          <w:marBottom w:val="0"/>
          <w:divBdr>
            <w:top w:val="none" w:sz="0" w:space="0" w:color="auto"/>
            <w:left w:val="none" w:sz="0" w:space="0" w:color="auto"/>
            <w:bottom w:val="none" w:sz="0" w:space="0" w:color="auto"/>
            <w:right w:val="none" w:sz="0" w:space="0" w:color="auto"/>
          </w:divBdr>
        </w:div>
        <w:div w:id="361974861">
          <w:marLeft w:val="640"/>
          <w:marRight w:val="0"/>
          <w:marTop w:val="0"/>
          <w:marBottom w:val="0"/>
          <w:divBdr>
            <w:top w:val="none" w:sz="0" w:space="0" w:color="auto"/>
            <w:left w:val="none" w:sz="0" w:space="0" w:color="auto"/>
            <w:bottom w:val="none" w:sz="0" w:space="0" w:color="auto"/>
            <w:right w:val="none" w:sz="0" w:space="0" w:color="auto"/>
          </w:divBdr>
        </w:div>
        <w:div w:id="954478611">
          <w:marLeft w:val="640"/>
          <w:marRight w:val="0"/>
          <w:marTop w:val="0"/>
          <w:marBottom w:val="0"/>
          <w:divBdr>
            <w:top w:val="none" w:sz="0" w:space="0" w:color="auto"/>
            <w:left w:val="none" w:sz="0" w:space="0" w:color="auto"/>
            <w:bottom w:val="none" w:sz="0" w:space="0" w:color="auto"/>
            <w:right w:val="none" w:sz="0" w:space="0" w:color="auto"/>
          </w:divBdr>
        </w:div>
        <w:div w:id="1880581115">
          <w:marLeft w:val="640"/>
          <w:marRight w:val="0"/>
          <w:marTop w:val="0"/>
          <w:marBottom w:val="0"/>
          <w:divBdr>
            <w:top w:val="none" w:sz="0" w:space="0" w:color="auto"/>
            <w:left w:val="none" w:sz="0" w:space="0" w:color="auto"/>
            <w:bottom w:val="none" w:sz="0" w:space="0" w:color="auto"/>
            <w:right w:val="none" w:sz="0" w:space="0" w:color="auto"/>
          </w:divBdr>
        </w:div>
        <w:div w:id="766656883">
          <w:marLeft w:val="640"/>
          <w:marRight w:val="0"/>
          <w:marTop w:val="0"/>
          <w:marBottom w:val="0"/>
          <w:divBdr>
            <w:top w:val="none" w:sz="0" w:space="0" w:color="auto"/>
            <w:left w:val="none" w:sz="0" w:space="0" w:color="auto"/>
            <w:bottom w:val="none" w:sz="0" w:space="0" w:color="auto"/>
            <w:right w:val="none" w:sz="0" w:space="0" w:color="auto"/>
          </w:divBdr>
        </w:div>
        <w:div w:id="1738746551">
          <w:marLeft w:val="640"/>
          <w:marRight w:val="0"/>
          <w:marTop w:val="0"/>
          <w:marBottom w:val="0"/>
          <w:divBdr>
            <w:top w:val="none" w:sz="0" w:space="0" w:color="auto"/>
            <w:left w:val="none" w:sz="0" w:space="0" w:color="auto"/>
            <w:bottom w:val="none" w:sz="0" w:space="0" w:color="auto"/>
            <w:right w:val="none" w:sz="0" w:space="0" w:color="auto"/>
          </w:divBdr>
        </w:div>
        <w:div w:id="1362045869">
          <w:marLeft w:val="640"/>
          <w:marRight w:val="0"/>
          <w:marTop w:val="0"/>
          <w:marBottom w:val="0"/>
          <w:divBdr>
            <w:top w:val="none" w:sz="0" w:space="0" w:color="auto"/>
            <w:left w:val="none" w:sz="0" w:space="0" w:color="auto"/>
            <w:bottom w:val="none" w:sz="0" w:space="0" w:color="auto"/>
            <w:right w:val="none" w:sz="0" w:space="0" w:color="auto"/>
          </w:divBdr>
        </w:div>
        <w:div w:id="834997996">
          <w:marLeft w:val="640"/>
          <w:marRight w:val="0"/>
          <w:marTop w:val="0"/>
          <w:marBottom w:val="0"/>
          <w:divBdr>
            <w:top w:val="none" w:sz="0" w:space="0" w:color="auto"/>
            <w:left w:val="none" w:sz="0" w:space="0" w:color="auto"/>
            <w:bottom w:val="none" w:sz="0" w:space="0" w:color="auto"/>
            <w:right w:val="none" w:sz="0" w:space="0" w:color="auto"/>
          </w:divBdr>
        </w:div>
        <w:div w:id="2021926722">
          <w:marLeft w:val="640"/>
          <w:marRight w:val="0"/>
          <w:marTop w:val="0"/>
          <w:marBottom w:val="0"/>
          <w:divBdr>
            <w:top w:val="none" w:sz="0" w:space="0" w:color="auto"/>
            <w:left w:val="none" w:sz="0" w:space="0" w:color="auto"/>
            <w:bottom w:val="none" w:sz="0" w:space="0" w:color="auto"/>
            <w:right w:val="none" w:sz="0" w:space="0" w:color="auto"/>
          </w:divBdr>
        </w:div>
        <w:div w:id="718672220">
          <w:marLeft w:val="640"/>
          <w:marRight w:val="0"/>
          <w:marTop w:val="0"/>
          <w:marBottom w:val="0"/>
          <w:divBdr>
            <w:top w:val="none" w:sz="0" w:space="0" w:color="auto"/>
            <w:left w:val="none" w:sz="0" w:space="0" w:color="auto"/>
            <w:bottom w:val="none" w:sz="0" w:space="0" w:color="auto"/>
            <w:right w:val="none" w:sz="0" w:space="0" w:color="auto"/>
          </w:divBdr>
        </w:div>
        <w:div w:id="149443196">
          <w:marLeft w:val="640"/>
          <w:marRight w:val="0"/>
          <w:marTop w:val="0"/>
          <w:marBottom w:val="0"/>
          <w:divBdr>
            <w:top w:val="none" w:sz="0" w:space="0" w:color="auto"/>
            <w:left w:val="none" w:sz="0" w:space="0" w:color="auto"/>
            <w:bottom w:val="none" w:sz="0" w:space="0" w:color="auto"/>
            <w:right w:val="none" w:sz="0" w:space="0" w:color="auto"/>
          </w:divBdr>
        </w:div>
        <w:div w:id="2028363119">
          <w:marLeft w:val="640"/>
          <w:marRight w:val="0"/>
          <w:marTop w:val="0"/>
          <w:marBottom w:val="0"/>
          <w:divBdr>
            <w:top w:val="none" w:sz="0" w:space="0" w:color="auto"/>
            <w:left w:val="none" w:sz="0" w:space="0" w:color="auto"/>
            <w:bottom w:val="none" w:sz="0" w:space="0" w:color="auto"/>
            <w:right w:val="none" w:sz="0" w:space="0" w:color="auto"/>
          </w:divBdr>
        </w:div>
        <w:div w:id="561643948">
          <w:marLeft w:val="640"/>
          <w:marRight w:val="0"/>
          <w:marTop w:val="0"/>
          <w:marBottom w:val="0"/>
          <w:divBdr>
            <w:top w:val="none" w:sz="0" w:space="0" w:color="auto"/>
            <w:left w:val="none" w:sz="0" w:space="0" w:color="auto"/>
            <w:bottom w:val="none" w:sz="0" w:space="0" w:color="auto"/>
            <w:right w:val="none" w:sz="0" w:space="0" w:color="auto"/>
          </w:divBdr>
        </w:div>
        <w:div w:id="508060010">
          <w:marLeft w:val="640"/>
          <w:marRight w:val="0"/>
          <w:marTop w:val="0"/>
          <w:marBottom w:val="0"/>
          <w:divBdr>
            <w:top w:val="none" w:sz="0" w:space="0" w:color="auto"/>
            <w:left w:val="none" w:sz="0" w:space="0" w:color="auto"/>
            <w:bottom w:val="none" w:sz="0" w:space="0" w:color="auto"/>
            <w:right w:val="none" w:sz="0" w:space="0" w:color="auto"/>
          </w:divBdr>
        </w:div>
        <w:div w:id="922643955">
          <w:marLeft w:val="640"/>
          <w:marRight w:val="0"/>
          <w:marTop w:val="0"/>
          <w:marBottom w:val="0"/>
          <w:divBdr>
            <w:top w:val="none" w:sz="0" w:space="0" w:color="auto"/>
            <w:left w:val="none" w:sz="0" w:space="0" w:color="auto"/>
            <w:bottom w:val="none" w:sz="0" w:space="0" w:color="auto"/>
            <w:right w:val="none" w:sz="0" w:space="0" w:color="auto"/>
          </w:divBdr>
        </w:div>
        <w:div w:id="459735609">
          <w:marLeft w:val="640"/>
          <w:marRight w:val="0"/>
          <w:marTop w:val="0"/>
          <w:marBottom w:val="0"/>
          <w:divBdr>
            <w:top w:val="none" w:sz="0" w:space="0" w:color="auto"/>
            <w:left w:val="none" w:sz="0" w:space="0" w:color="auto"/>
            <w:bottom w:val="none" w:sz="0" w:space="0" w:color="auto"/>
            <w:right w:val="none" w:sz="0" w:space="0" w:color="auto"/>
          </w:divBdr>
        </w:div>
        <w:div w:id="1236359189">
          <w:marLeft w:val="640"/>
          <w:marRight w:val="0"/>
          <w:marTop w:val="0"/>
          <w:marBottom w:val="0"/>
          <w:divBdr>
            <w:top w:val="none" w:sz="0" w:space="0" w:color="auto"/>
            <w:left w:val="none" w:sz="0" w:space="0" w:color="auto"/>
            <w:bottom w:val="none" w:sz="0" w:space="0" w:color="auto"/>
            <w:right w:val="none" w:sz="0" w:space="0" w:color="auto"/>
          </w:divBdr>
        </w:div>
        <w:div w:id="1046174015">
          <w:marLeft w:val="640"/>
          <w:marRight w:val="0"/>
          <w:marTop w:val="0"/>
          <w:marBottom w:val="0"/>
          <w:divBdr>
            <w:top w:val="none" w:sz="0" w:space="0" w:color="auto"/>
            <w:left w:val="none" w:sz="0" w:space="0" w:color="auto"/>
            <w:bottom w:val="none" w:sz="0" w:space="0" w:color="auto"/>
            <w:right w:val="none" w:sz="0" w:space="0" w:color="auto"/>
          </w:divBdr>
        </w:div>
        <w:div w:id="1491601111">
          <w:marLeft w:val="640"/>
          <w:marRight w:val="0"/>
          <w:marTop w:val="0"/>
          <w:marBottom w:val="0"/>
          <w:divBdr>
            <w:top w:val="none" w:sz="0" w:space="0" w:color="auto"/>
            <w:left w:val="none" w:sz="0" w:space="0" w:color="auto"/>
            <w:bottom w:val="none" w:sz="0" w:space="0" w:color="auto"/>
            <w:right w:val="none" w:sz="0" w:space="0" w:color="auto"/>
          </w:divBdr>
        </w:div>
        <w:div w:id="2084332621">
          <w:marLeft w:val="640"/>
          <w:marRight w:val="0"/>
          <w:marTop w:val="0"/>
          <w:marBottom w:val="0"/>
          <w:divBdr>
            <w:top w:val="none" w:sz="0" w:space="0" w:color="auto"/>
            <w:left w:val="none" w:sz="0" w:space="0" w:color="auto"/>
            <w:bottom w:val="none" w:sz="0" w:space="0" w:color="auto"/>
            <w:right w:val="none" w:sz="0" w:space="0" w:color="auto"/>
          </w:divBdr>
        </w:div>
        <w:div w:id="2038195297">
          <w:marLeft w:val="640"/>
          <w:marRight w:val="0"/>
          <w:marTop w:val="0"/>
          <w:marBottom w:val="0"/>
          <w:divBdr>
            <w:top w:val="none" w:sz="0" w:space="0" w:color="auto"/>
            <w:left w:val="none" w:sz="0" w:space="0" w:color="auto"/>
            <w:bottom w:val="none" w:sz="0" w:space="0" w:color="auto"/>
            <w:right w:val="none" w:sz="0" w:space="0" w:color="auto"/>
          </w:divBdr>
        </w:div>
        <w:div w:id="2081295037">
          <w:marLeft w:val="640"/>
          <w:marRight w:val="0"/>
          <w:marTop w:val="0"/>
          <w:marBottom w:val="0"/>
          <w:divBdr>
            <w:top w:val="none" w:sz="0" w:space="0" w:color="auto"/>
            <w:left w:val="none" w:sz="0" w:space="0" w:color="auto"/>
            <w:bottom w:val="none" w:sz="0" w:space="0" w:color="auto"/>
            <w:right w:val="none" w:sz="0" w:space="0" w:color="auto"/>
          </w:divBdr>
        </w:div>
        <w:div w:id="197283182">
          <w:marLeft w:val="640"/>
          <w:marRight w:val="0"/>
          <w:marTop w:val="0"/>
          <w:marBottom w:val="0"/>
          <w:divBdr>
            <w:top w:val="none" w:sz="0" w:space="0" w:color="auto"/>
            <w:left w:val="none" w:sz="0" w:space="0" w:color="auto"/>
            <w:bottom w:val="none" w:sz="0" w:space="0" w:color="auto"/>
            <w:right w:val="none" w:sz="0" w:space="0" w:color="auto"/>
          </w:divBdr>
        </w:div>
        <w:div w:id="165557807">
          <w:marLeft w:val="640"/>
          <w:marRight w:val="0"/>
          <w:marTop w:val="0"/>
          <w:marBottom w:val="0"/>
          <w:divBdr>
            <w:top w:val="none" w:sz="0" w:space="0" w:color="auto"/>
            <w:left w:val="none" w:sz="0" w:space="0" w:color="auto"/>
            <w:bottom w:val="none" w:sz="0" w:space="0" w:color="auto"/>
            <w:right w:val="none" w:sz="0" w:space="0" w:color="auto"/>
          </w:divBdr>
        </w:div>
        <w:div w:id="864176782">
          <w:marLeft w:val="640"/>
          <w:marRight w:val="0"/>
          <w:marTop w:val="0"/>
          <w:marBottom w:val="0"/>
          <w:divBdr>
            <w:top w:val="none" w:sz="0" w:space="0" w:color="auto"/>
            <w:left w:val="none" w:sz="0" w:space="0" w:color="auto"/>
            <w:bottom w:val="none" w:sz="0" w:space="0" w:color="auto"/>
            <w:right w:val="none" w:sz="0" w:space="0" w:color="auto"/>
          </w:divBdr>
        </w:div>
        <w:div w:id="1447459393">
          <w:marLeft w:val="640"/>
          <w:marRight w:val="0"/>
          <w:marTop w:val="0"/>
          <w:marBottom w:val="0"/>
          <w:divBdr>
            <w:top w:val="none" w:sz="0" w:space="0" w:color="auto"/>
            <w:left w:val="none" w:sz="0" w:space="0" w:color="auto"/>
            <w:bottom w:val="none" w:sz="0" w:space="0" w:color="auto"/>
            <w:right w:val="none" w:sz="0" w:space="0" w:color="auto"/>
          </w:divBdr>
        </w:div>
        <w:div w:id="963197098">
          <w:marLeft w:val="640"/>
          <w:marRight w:val="0"/>
          <w:marTop w:val="0"/>
          <w:marBottom w:val="0"/>
          <w:divBdr>
            <w:top w:val="none" w:sz="0" w:space="0" w:color="auto"/>
            <w:left w:val="none" w:sz="0" w:space="0" w:color="auto"/>
            <w:bottom w:val="none" w:sz="0" w:space="0" w:color="auto"/>
            <w:right w:val="none" w:sz="0" w:space="0" w:color="auto"/>
          </w:divBdr>
        </w:div>
        <w:div w:id="1812673379">
          <w:marLeft w:val="640"/>
          <w:marRight w:val="0"/>
          <w:marTop w:val="0"/>
          <w:marBottom w:val="0"/>
          <w:divBdr>
            <w:top w:val="none" w:sz="0" w:space="0" w:color="auto"/>
            <w:left w:val="none" w:sz="0" w:space="0" w:color="auto"/>
            <w:bottom w:val="none" w:sz="0" w:space="0" w:color="auto"/>
            <w:right w:val="none" w:sz="0" w:space="0" w:color="auto"/>
          </w:divBdr>
        </w:div>
      </w:divsChild>
    </w:div>
    <w:div w:id="1748457272">
      <w:marLeft w:val="640"/>
      <w:marRight w:val="0"/>
      <w:marTop w:val="0"/>
      <w:marBottom w:val="0"/>
      <w:divBdr>
        <w:top w:val="none" w:sz="0" w:space="0" w:color="auto"/>
        <w:left w:val="none" w:sz="0" w:space="0" w:color="auto"/>
        <w:bottom w:val="none" w:sz="0" w:space="0" w:color="auto"/>
        <w:right w:val="none" w:sz="0" w:space="0" w:color="auto"/>
      </w:divBdr>
    </w:div>
    <w:div w:id="1748457786">
      <w:marLeft w:val="640"/>
      <w:marRight w:val="0"/>
      <w:marTop w:val="0"/>
      <w:marBottom w:val="0"/>
      <w:divBdr>
        <w:top w:val="none" w:sz="0" w:space="0" w:color="auto"/>
        <w:left w:val="none" w:sz="0" w:space="0" w:color="auto"/>
        <w:bottom w:val="none" w:sz="0" w:space="0" w:color="auto"/>
        <w:right w:val="none" w:sz="0" w:space="0" w:color="auto"/>
      </w:divBdr>
    </w:div>
    <w:div w:id="1748571102">
      <w:marLeft w:val="640"/>
      <w:marRight w:val="0"/>
      <w:marTop w:val="0"/>
      <w:marBottom w:val="0"/>
      <w:divBdr>
        <w:top w:val="none" w:sz="0" w:space="0" w:color="auto"/>
        <w:left w:val="none" w:sz="0" w:space="0" w:color="auto"/>
        <w:bottom w:val="none" w:sz="0" w:space="0" w:color="auto"/>
        <w:right w:val="none" w:sz="0" w:space="0" w:color="auto"/>
      </w:divBdr>
    </w:div>
    <w:div w:id="1748573490">
      <w:marLeft w:val="640"/>
      <w:marRight w:val="0"/>
      <w:marTop w:val="0"/>
      <w:marBottom w:val="0"/>
      <w:divBdr>
        <w:top w:val="none" w:sz="0" w:space="0" w:color="auto"/>
        <w:left w:val="none" w:sz="0" w:space="0" w:color="auto"/>
        <w:bottom w:val="none" w:sz="0" w:space="0" w:color="auto"/>
        <w:right w:val="none" w:sz="0" w:space="0" w:color="auto"/>
      </w:divBdr>
    </w:div>
    <w:div w:id="1748575092">
      <w:marLeft w:val="640"/>
      <w:marRight w:val="0"/>
      <w:marTop w:val="0"/>
      <w:marBottom w:val="0"/>
      <w:divBdr>
        <w:top w:val="none" w:sz="0" w:space="0" w:color="auto"/>
        <w:left w:val="none" w:sz="0" w:space="0" w:color="auto"/>
        <w:bottom w:val="none" w:sz="0" w:space="0" w:color="auto"/>
        <w:right w:val="none" w:sz="0" w:space="0" w:color="auto"/>
      </w:divBdr>
    </w:div>
    <w:div w:id="1748645506">
      <w:marLeft w:val="640"/>
      <w:marRight w:val="0"/>
      <w:marTop w:val="0"/>
      <w:marBottom w:val="0"/>
      <w:divBdr>
        <w:top w:val="none" w:sz="0" w:space="0" w:color="auto"/>
        <w:left w:val="none" w:sz="0" w:space="0" w:color="auto"/>
        <w:bottom w:val="none" w:sz="0" w:space="0" w:color="auto"/>
        <w:right w:val="none" w:sz="0" w:space="0" w:color="auto"/>
      </w:divBdr>
    </w:div>
    <w:div w:id="1748646429">
      <w:marLeft w:val="640"/>
      <w:marRight w:val="0"/>
      <w:marTop w:val="0"/>
      <w:marBottom w:val="0"/>
      <w:divBdr>
        <w:top w:val="none" w:sz="0" w:space="0" w:color="auto"/>
        <w:left w:val="none" w:sz="0" w:space="0" w:color="auto"/>
        <w:bottom w:val="none" w:sz="0" w:space="0" w:color="auto"/>
        <w:right w:val="none" w:sz="0" w:space="0" w:color="auto"/>
      </w:divBdr>
    </w:div>
    <w:div w:id="1748724478">
      <w:marLeft w:val="640"/>
      <w:marRight w:val="0"/>
      <w:marTop w:val="0"/>
      <w:marBottom w:val="0"/>
      <w:divBdr>
        <w:top w:val="none" w:sz="0" w:space="0" w:color="auto"/>
        <w:left w:val="none" w:sz="0" w:space="0" w:color="auto"/>
        <w:bottom w:val="none" w:sz="0" w:space="0" w:color="auto"/>
        <w:right w:val="none" w:sz="0" w:space="0" w:color="auto"/>
      </w:divBdr>
    </w:div>
    <w:div w:id="1748844422">
      <w:marLeft w:val="640"/>
      <w:marRight w:val="0"/>
      <w:marTop w:val="0"/>
      <w:marBottom w:val="0"/>
      <w:divBdr>
        <w:top w:val="none" w:sz="0" w:space="0" w:color="auto"/>
        <w:left w:val="none" w:sz="0" w:space="0" w:color="auto"/>
        <w:bottom w:val="none" w:sz="0" w:space="0" w:color="auto"/>
        <w:right w:val="none" w:sz="0" w:space="0" w:color="auto"/>
      </w:divBdr>
    </w:div>
    <w:div w:id="1748846628">
      <w:marLeft w:val="640"/>
      <w:marRight w:val="0"/>
      <w:marTop w:val="0"/>
      <w:marBottom w:val="0"/>
      <w:divBdr>
        <w:top w:val="none" w:sz="0" w:space="0" w:color="auto"/>
        <w:left w:val="none" w:sz="0" w:space="0" w:color="auto"/>
        <w:bottom w:val="none" w:sz="0" w:space="0" w:color="auto"/>
        <w:right w:val="none" w:sz="0" w:space="0" w:color="auto"/>
      </w:divBdr>
    </w:div>
    <w:div w:id="1748914804">
      <w:marLeft w:val="640"/>
      <w:marRight w:val="0"/>
      <w:marTop w:val="0"/>
      <w:marBottom w:val="0"/>
      <w:divBdr>
        <w:top w:val="none" w:sz="0" w:space="0" w:color="auto"/>
        <w:left w:val="none" w:sz="0" w:space="0" w:color="auto"/>
        <w:bottom w:val="none" w:sz="0" w:space="0" w:color="auto"/>
        <w:right w:val="none" w:sz="0" w:space="0" w:color="auto"/>
      </w:divBdr>
    </w:div>
    <w:div w:id="1748917366">
      <w:marLeft w:val="640"/>
      <w:marRight w:val="0"/>
      <w:marTop w:val="0"/>
      <w:marBottom w:val="0"/>
      <w:divBdr>
        <w:top w:val="none" w:sz="0" w:space="0" w:color="auto"/>
        <w:left w:val="none" w:sz="0" w:space="0" w:color="auto"/>
        <w:bottom w:val="none" w:sz="0" w:space="0" w:color="auto"/>
        <w:right w:val="none" w:sz="0" w:space="0" w:color="auto"/>
      </w:divBdr>
    </w:div>
    <w:div w:id="1748917874">
      <w:marLeft w:val="640"/>
      <w:marRight w:val="0"/>
      <w:marTop w:val="0"/>
      <w:marBottom w:val="0"/>
      <w:divBdr>
        <w:top w:val="none" w:sz="0" w:space="0" w:color="auto"/>
        <w:left w:val="none" w:sz="0" w:space="0" w:color="auto"/>
        <w:bottom w:val="none" w:sz="0" w:space="0" w:color="auto"/>
        <w:right w:val="none" w:sz="0" w:space="0" w:color="auto"/>
      </w:divBdr>
    </w:div>
    <w:div w:id="1748962565">
      <w:marLeft w:val="640"/>
      <w:marRight w:val="0"/>
      <w:marTop w:val="0"/>
      <w:marBottom w:val="0"/>
      <w:divBdr>
        <w:top w:val="none" w:sz="0" w:space="0" w:color="auto"/>
        <w:left w:val="none" w:sz="0" w:space="0" w:color="auto"/>
        <w:bottom w:val="none" w:sz="0" w:space="0" w:color="auto"/>
        <w:right w:val="none" w:sz="0" w:space="0" w:color="auto"/>
      </w:divBdr>
    </w:div>
    <w:div w:id="1748989844">
      <w:marLeft w:val="640"/>
      <w:marRight w:val="0"/>
      <w:marTop w:val="0"/>
      <w:marBottom w:val="0"/>
      <w:divBdr>
        <w:top w:val="none" w:sz="0" w:space="0" w:color="auto"/>
        <w:left w:val="none" w:sz="0" w:space="0" w:color="auto"/>
        <w:bottom w:val="none" w:sz="0" w:space="0" w:color="auto"/>
        <w:right w:val="none" w:sz="0" w:space="0" w:color="auto"/>
      </w:divBdr>
    </w:div>
    <w:div w:id="1749033879">
      <w:marLeft w:val="640"/>
      <w:marRight w:val="0"/>
      <w:marTop w:val="0"/>
      <w:marBottom w:val="0"/>
      <w:divBdr>
        <w:top w:val="none" w:sz="0" w:space="0" w:color="auto"/>
        <w:left w:val="none" w:sz="0" w:space="0" w:color="auto"/>
        <w:bottom w:val="none" w:sz="0" w:space="0" w:color="auto"/>
        <w:right w:val="none" w:sz="0" w:space="0" w:color="auto"/>
      </w:divBdr>
    </w:div>
    <w:div w:id="1749039226">
      <w:marLeft w:val="640"/>
      <w:marRight w:val="0"/>
      <w:marTop w:val="0"/>
      <w:marBottom w:val="0"/>
      <w:divBdr>
        <w:top w:val="none" w:sz="0" w:space="0" w:color="auto"/>
        <w:left w:val="none" w:sz="0" w:space="0" w:color="auto"/>
        <w:bottom w:val="none" w:sz="0" w:space="0" w:color="auto"/>
        <w:right w:val="none" w:sz="0" w:space="0" w:color="auto"/>
      </w:divBdr>
    </w:div>
    <w:div w:id="1749158555">
      <w:marLeft w:val="640"/>
      <w:marRight w:val="0"/>
      <w:marTop w:val="0"/>
      <w:marBottom w:val="0"/>
      <w:divBdr>
        <w:top w:val="none" w:sz="0" w:space="0" w:color="auto"/>
        <w:left w:val="none" w:sz="0" w:space="0" w:color="auto"/>
        <w:bottom w:val="none" w:sz="0" w:space="0" w:color="auto"/>
        <w:right w:val="none" w:sz="0" w:space="0" w:color="auto"/>
      </w:divBdr>
    </w:div>
    <w:div w:id="1749230505">
      <w:marLeft w:val="640"/>
      <w:marRight w:val="0"/>
      <w:marTop w:val="0"/>
      <w:marBottom w:val="0"/>
      <w:divBdr>
        <w:top w:val="none" w:sz="0" w:space="0" w:color="auto"/>
        <w:left w:val="none" w:sz="0" w:space="0" w:color="auto"/>
        <w:bottom w:val="none" w:sz="0" w:space="0" w:color="auto"/>
        <w:right w:val="none" w:sz="0" w:space="0" w:color="auto"/>
      </w:divBdr>
    </w:div>
    <w:div w:id="1749305424">
      <w:marLeft w:val="640"/>
      <w:marRight w:val="0"/>
      <w:marTop w:val="0"/>
      <w:marBottom w:val="0"/>
      <w:divBdr>
        <w:top w:val="none" w:sz="0" w:space="0" w:color="auto"/>
        <w:left w:val="none" w:sz="0" w:space="0" w:color="auto"/>
        <w:bottom w:val="none" w:sz="0" w:space="0" w:color="auto"/>
        <w:right w:val="none" w:sz="0" w:space="0" w:color="auto"/>
      </w:divBdr>
    </w:div>
    <w:div w:id="1749306489">
      <w:marLeft w:val="640"/>
      <w:marRight w:val="0"/>
      <w:marTop w:val="0"/>
      <w:marBottom w:val="0"/>
      <w:divBdr>
        <w:top w:val="none" w:sz="0" w:space="0" w:color="auto"/>
        <w:left w:val="none" w:sz="0" w:space="0" w:color="auto"/>
        <w:bottom w:val="none" w:sz="0" w:space="0" w:color="auto"/>
        <w:right w:val="none" w:sz="0" w:space="0" w:color="auto"/>
      </w:divBdr>
    </w:div>
    <w:div w:id="1749309550">
      <w:marLeft w:val="640"/>
      <w:marRight w:val="0"/>
      <w:marTop w:val="0"/>
      <w:marBottom w:val="0"/>
      <w:divBdr>
        <w:top w:val="none" w:sz="0" w:space="0" w:color="auto"/>
        <w:left w:val="none" w:sz="0" w:space="0" w:color="auto"/>
        <w:bottom w:val="none" w:sz="0" w:space="0" w:color="auto"/>
        <w:right w:val="none" w:sz="0" w:space="0" w:color="auto"/>
      </w:divBdr>
    </w:div>
    <w:div w:id="1749383355">
      <w:marLeft w:val="640"/>
      <w:marRight w:val="0"/>
      <w:marTop w:val="0"/>
      <w:marBottom w:val="0"/>
      <w:divBdr>
        <w:top w:val="none" w:sz="0" w:space="0" w:color="auto"/>
        <w:left w:val="none" w:sz="0" w:space="0" w:color="auto"/>
        <w:bottom w:val="none" w:sz="0" w:space="0" w:color="auto"/>
        <w:right w:val="none" w:sz="0" w:space="0" w:color="auto"/>
      </w:divBdr>
    </w:div>
    <w:div w:id="1749419840">
      <w:marLeft w:val="640"/>
      <w:marRight w:val="0"/>
      <w:marTop w:val="0"/>
      <w:marBottom w:val="0"/>
      <w:divBdr>
        <w:top w:val="none" w:sz="0" w:space="0" w:color="auto"/>
        <w:left w:val="none" w:sz="0" w:space="0" w:color="auto"/>
        <w:bottom w:val="none" w:sz="0" w:space="0" w:color="auto"/>
        <w:right w:val="none" w:sz="0" w:space="0" w:color="auto"/>
      </w:divBdr>
    </w:div>
    <w:div w:id="1749494100">
      <w:marLeft w:val="640"/>
      <w:marRight w:val="0"/>
      <w:marTop w:val="0"/>
      <w:marBottom w:val="0"/>
      <w:divBdr>
        <w:top w:val="none" w:sz="0" w:space="0" w:color="auto"/>
        <w:left w:val="none" w:sz="0" w:space="0" w:color="auto"/>
        <w:bottom w:val="none" w:sz="0" w:space="0" w:color="auto"/>
        <w:right w:val="none" w:sz="0" w:space="0" w:color="auto"/>
      </w:divBdr>
    </w:div>
    <w:div w:id="1749687261">
      <w:marLeft w:val="640"/>
      <w:marRight w:val="0"/>
      <w:marTop w:val="0"/>
      <w:marBottom w:val="0"/>
      <w:divBdr>
        <w:top w:val="none" w:sz="0" w:space="0" w:color="auto"/>
        <w:left w:val="none" w:sz="0" w:space="0" w:color="auto"/>
        <w:bottom w:val="none" w:sz="0" w:space="0" w:color="auto"/>
        <w:right w:val="none" w:sz="0" w:space="0" w:color="auto"/>
      </w:divBdr>
    </w:div>
    <w:div w:id="1749770707">
      <w:marLeft w:val="640"/>
      <w:marRight w:val="0"/>
      <w:marTop w:val="0"/>
      <w:marBottom w:val="0"/>
      <w:divBdr>
        <w:top w:val="none" w:sz="0" w:space="0" w:color="auto"/>
        <w:left w:val="none" w:sz="0" w:space="0" w:color="auto"/>
        <w:bottom w:val="none" w:sz="0" w:space="0" w:color="auto"/>
        <w:right w:val="none" w:sz="0" w:space="0" w:color="auto"/>
      </w:divBdr>
    </w:div>
    <w:div w:id="1749814167">
      <w:marLeft w:val="640"/>
      <w:marRight w:val="0"/>
      <w:marTop w:val="0"/>
      <w:marBottom w:val="0"/>
      <w:divBdr>
        <w:top w:val="none" w:sz="0" w:space="0" w:color="auto"/>
        <w:left w:val="none" w:sz="0" w:space="0" w:color="auto"/>
        <w:bottom w:val="none" w:sz="0" w:space="0" w:color="auto"/>
        <w:right w:val="none" w:sz="0" w:space="0" w:color="auto"/>
      </w:divBdr>
    </w:div>
    <w:div w:id="1749839106">
      <w:marLeft w:val="640"/>
      <w:marRight w:val="0"/>
      <w:marTop w:val="0"/>
      <w:marBottom w:val="0"/>
      <w:divBdr>
        <w:top w:val="none" w:sz="0" w:space="0" w:color="auto"/>
        <w:left w:val="none" w:sz="0" w:space="0" w:color="auto"/>
        <w:bottom w:val="none" w:sz="0" w:space="0" w:color="auto"/>
        <w:right w:val="none" w:sz="0" w:space="0" w:color="auto"/>
      </w:divBdr>
    </w:div>
    <w:div w:id="1749881486">
      <w:marLeft w:val="640"/>
      <w:marRight w:val="0"/>
      <w:marTop w:val="0"/>
      <w:marBottom w:val="0"/>
      <w:divBdr>
        <w:top w:val="none" w:sz="0" w:space="0" w:color="auto"/>
        <w:left w:val="none" w:sz="0" w:space="0" w:color="auto"/>
        <w:bottom w:val="none" w:sz="0" w:space="0" w:color="auto"/>
        <w:right w:val="none" w:sz="0" w:space="0" w:color="auto"/>
      </w:divBdr>
    </w:div>
    <w:div w:id="1749883562">
      <w:marLeft w:val="640"/>
      <w:marRight w:val="0"/>
      <w:marTop w:val="0"/>
      <w:marBottom w:val="0"/>
      <w:divBdr>
        <w:top w:val="none" w:sz="0" w:space="0" w:color="auto"/>
        <w:left w:val="none" w:sz="0" w:space="0" w:color="auto"/>
        <w:bottom w:val="none" w:sz="0" w:space="0" w:color="auto"/>
        <w:right w:val="none" w:sz="0" w:space="0" w:color="auto"/>
      </w:divBdr>
    </w:div>
    <w:div w:id="1749888947">
      <w:marLeft w:val="640"/>
      <w:marRight w:val="0"/>
      <w:marTop w:val="0"/>
      <w:marBottom w:val="0"/>
      <w:divBdr>
        <w:top w:val="none" w:sz="0" w:space="0" w:color="auto"/>
        <w:left w:val="none" w:sz="0" w:space="0" w:color="auto"/>
        <w:bottom w:val="none" w:sz="0" w:space="0" w:color="auto"/>
        <w:right w:val="none" w:sz="0" w:space="0" w:color="auto"/>
      </w:divBdr>
    </w:div>
    <w:div w:id="1749958351">
      <w:marLeft w:val="640"/>
      <w:marRight w:val="0"/>
      <w:marTop w:val="0"/>
      <w:marBottom w:val="0"/>
      <w:divBdr>
        <w:top w:val="none" w:sz="0" w:space="0" w:color="auto"/>
        <w:left w:val="none" w:sz="0" w:space="0" w:color="auto"/>
        <w:bottom w:val="none" w:sz="0" w:space="0" w:color="auto"/>
        <w:right w:val="none" w:sz="0" w:space="0" w:color="auto"/>
      </w:divBdr>
    </w:div>
    <w:div w:id="1749961377">
      <w:marLeft w:val="640"/>
      <w:marRight w:val="0"/>
      <w:marTop w:val="0"/>
      <w:marBottom w:val="0"/>
      <w:divBdr>
        <w:top w:val="none" w:sz="0" w:space="0" w:color="auto"/>
        <w:left w:val="none" w:sz="0" w:space="0" w:color="auto"/>
        <w:bottom w:val="none" w:sz="0" w:space="0" w:color="auto"/>
        <w:right w:val="none" w:sz="0" w:space="0" w:color="auto"/>
      </w:divBdr>
    </w:div>
    <w:div w:id="1749963436">
      <w:marLeft w:val="640"/>
      <w:marRight w:val="0"/>
      <w:marTop w:val="0"/>
      <w:marBottom w:val="0"/>
      <w:divBdr>
        <w:top w:val="none" w:sz="0" w:space="0" w:color="auto"/>
        <w:left w:val="none" w:sz="0" w:space="0" w:color="auto"/>
        <w:bottom w:val="none" w:sz="0" w:space="0" w:color="auto"/>
        <w:right w:val="none" w:sz="0" w:space="0" w:color="auto"/>
      </w:divBdr>
    </w:div>
    <w:div w:id="1750150604">
      <w:marLeft w:val="640"/>
      <w:marRight w:val="0"/>
      <w:marTop w:val="0"/>
      <w:marBottom w:val="0"/>
      <w:divBdr>
        <w:top w:val="none" w:sz="0" w:space="0" w:color="auto"/>
        <w:left w:val="none" w:sz="0" w:space="0" w:color="auto"/>
        <w:bottom w:val="none" w:sz="0" w:space="0" w:color="auto"/>
        <w:right w:val="none" w:sz="0" w:space="0" w:color="auto"/>
      </w:divBdr>
    </w:div>
    <w:div w:id="1750154914">
      <w:marLeft w:val="640"/>
      <w:marRight w:val="0"/>
      <w:marTop w:val="0"/>
      <w:marBottom w:val="0"/>
      <w:divBdr>
        <w:top w:val="none" w:sz="0" w:space="0" w:color="auto"/>
        <w:left w:val="none" w:sz="0" w:space="0" w:color="auto"/>
        <w:bottom w:val="none" w:sz="0" w:space="0" w:color="auto"/>
        <w:right w:val="none" w:sz="0" w:space="0" w:color="auto"/>
      </w:divBdr>
    </w:div>
    <w:div w:id="1750157404">
      <w:marLeft w:val="640"/>
      <w:marRight w:val="0"/>
      <w:marTop w:val="0"/>
      <w:marBottom w:val="0"/>
      <w:divBdr>
        <w:top w:val="none" w:sz="0" w:space="0" w:color="auto"/>
        <w:left w:val="none" w:sz="0" w:space="0" w:color="auto"/>
        <w:bottom w:val="none" w:sz="0" w:space="0" w:color="auto"/>
        <w:right w:val="none" w:sz="0" w:space="0" w:color="auto"/>
      </w:divBdr>
    </w:div>
    <w:div w:id="1750229134">
      <w:marLeft w:val="640"/>
      <w:marRight w:val="0"/>
      <w:marTop w:val="0"/>
      <w:marBottom w:val="0"/>
      <w:divBdr>
        <w:top w:val="none" w:sz="0" w:space="0" w:color="auto"/>
        <w:left w:val="none" w:sz="0" w:space="0" w:color="auto"/>
        <w:bottom w:val="none" w:sz="0" w:space="0" w:color="auto"/>
        <w:right w:val="none" w:sz="0" w:space="0" w:color="auto"/>
      </w:divBdr>
    </w:div>
    <w:div w:id="1750230166">
      <w:marLeft w:val="640"/>
      <w:marRight w:val="0"/>
      <w:marTop w:val="0"/>
      <w:marBottom w:val="0"/>
      <w:divBdr>
        <w:top w:val="none" w:sz="0" w:space="0" w:color="auto"/>
        <w:left w:val="none" w:sz="0" w:space="0" w:color="auto"/>
        <w:bottom w:val="none" w:sz="0" w:space="0" w:color="auto"/>
        <w:right w:val="none" w:sz="0" w:space="0" w:color="auto"/>
      </w:divBdr>
    </w:div>
    <w:div w:id="1750271267">
      <w:marLeft w:val="640"/>
      <w:marRight w:val="0"/>
      <w:marTop w:val="0"/>
      <w:marBottom w:val="0"/>
      <w:divBdr>
        <w:top w:val="none" w:sz="0" w:space="0" w:color="auto"/>
        <w:left w:val="none" w:sz="0" w:space="0" w:color="auto"/>
        <w:bottom w:val="none" w:sz="0" w:space="0" w:color="auto"/>
        <w:right w:val="none" w:sz="0" w:space="0" w:color="auto"/>
      </w:divBdr>
    </w:div>
    <w:div w:id="1750422535">
      <w:marLeft w:val="640"/>
      <w:marRight w:val="0"/>
      <w:marTop w:val="0"/>
      <w:marBottom w:val="0"/>
      <w:divBdr>
        <w:top w:val="none" w:sz="0" w:space="0" w:color="auto"/>
        <w:left w:val="none" w:sz="0" w:space="0" w:color="auto"/>
        <w:bottom w:val="none" w:sz="0" w:space="0" w:color="auto"/>
        <w:right w:val="none" w:sz="0" w:space="0" w:color="auto"/>
      </w:divBdr>
    </w:div>
    <w:div w:id="1750423450">
      <w:marLeft w:val="640"/>
      <w:marRight w:val="0"/>
      <w:marTop w:val="0"/>
      <w:marBottom w:val="0"/>
      <w:divBdr>
        <w:top w:val="none" w:sz="0" w:space="0" w:color="auto"/>
        <w:left w:val="none" w:sz="0" w:space="0" w:color="auto"/>
        <w:bottom w:val="none" w:sz="0" w:space="0" w:color="auto"/>
        <w:right w:val="none" w:sz="0" w:space="0" w:color="auto"/>
      </w:divBdr>
    </w:div>
    <w:div w:id="1750498994">
      <w:marLeft w:val="640"/>
      <w:marRight w:val="0"/>
      <w:marTop w:val="0"/>
      <w:marBottom w:val="0"/>
      <w:divBdr>
        <w:top w:val="none" w:sz="0" w:space="0" w:color="auto"/>
        <w:left w:val="none" w:sz="0" w:space="0" w:color="auto"/>
        <w:bottom w:val="none" w:sz="0" w:space="0" w:color="auto"/>
        <w:right w:val="none" w:sz="0" w:space="0" w:color="auto"/>
      </w:divBdr>
    </w:div>
    <w:div w:id="1750536315">
      <w:marLeft w:val="640"/>
      <w:marRight w:val="0"/>
      <w:marTop w:val="0"/>
      <w:marBottom w:val="0"/>
      <w:divBdr>
        <w:top w:val="none" w:sz="0" w:space="0" w:color="auto"/>
        <w:left w:val="none" w:sz="0" w:space="0" w:color="auto"/>
        <w:bottom w:val="none" w:sz="0" w:space="0" w:color="auto"/>
        <w:right w:val="none" w:sz="0" w:space="0" w:color="auto"/>
      </w:divBdr>
    </w:div>
    <w:div w:id="1750537521">
      <w:marLeft w:val="640"/>
      <w:marRight w:val="0"/>
      <w:marTop w:val="0"/>
      <w:marBottom w:val="0"/>
      <w:divBdr>
        <w:top w:val="none" w:sz="0" w:space="0" w:color="auto"/>
        <w:left w:val="none" w:sz="0" w:space="0" w:color="auto"/>
        <w:bottom w:val="none" w:sz="0" w:space="0" w:color="auto"/>
        <w:right w:val="none" w:sz="0" w:space="0" w:color="auto"/>
      </w:divBdr>
    </w:div>
    <w:div w:id="1750730567">
      <w:marLeft w:val="640"/>
      <w:marRight w:val="0"/>
      <w:marTop w:val="0"/>
      <w:marBottom w:val="0"/>
      <w:divBdr>
        <w:top w:val="none" w:sz="0" w:space="0" w:color="auto"/>
        <w:left w:val="none" w:sz="0" w:space="0" w:color="auto"/>
        <w:bottom w:val="none" w:sz="0" w:space="0" w:color="auto"/>
        <w:right w:val="none" w:sz="0" w:space="0" w:color="auto"/>
      </w:divBdr>
    </w:div>
    <w:div w:id="1750736500">
      <w:marLeft w:val="640"/>
      <w:marRight w:val="0"/>
      <w:marTop w:val="0"/>
      <w:marBottom w:val="0"/>
      <w:divBdr>
        <w:top w:val="none" w:sz="0" w:space="0" w:color="auto"/>
        <w:left w:val="none" w:sz="0" w:space="0" w:color="auto"/>
        <w:bottom w:val="none" w:sz="0" w:space="0" w:color="auto"/>
        <w:right w:val="none" w:sz="0" w:space="0" w:color="auto"/>
      </w:divBdr>
    </w:div>
    <w:div w:id="1750957269">
      <w:marLeft w:val="640"/>
      <w:marRight w:val="0"/>
      <w:marTop w:val="0"/>
      <w:marBottom w:val="0"/>
      <w:divBdr>
        <w:top w:val="none" w:sz="0" w:space="0" w:color="auto"/>
        <w:left w:val="none" w:sz="0" w:space="0" w:color="auto"/>
        <w:bottom w:val="none" w:sz="0" w:space="0" w:color="auto"/>
        <w:right w:val="none" w:sz="0" w:space="0" w:color="auto"/>
      </w:divBdr>
    </w:div>
    <w:div w:id="1750999254">
      <w:marLeft w:val="640"/>
      <w:marRight w:val="0"/>
      <w:marTop w:val="0"/>
      <w:marBottom w:val="0"/>
      <w:divBdr>
        <w:top w:val="none" w:sz="0" w:space="0" w:color="auto"/>
        <w:left w:val="none" w:sz="0" w:space="0" w:color="auto"/>
        <w:bottom w:val="none" w:sz="0" w:space="0" w:color="auto"/>
        <w:right w:val="none" w:sz="0" w:space="0" w:color="auto"/>
      </w:divBdr>
    </w:div>
    <w:div w:id="1751078489">
      <w:marLeft w:val="640"/>
      <w:marRight w:val="0"/>
      <w:marTop w:val="0"/>
      <w:marBottom w:val="0"/>
      <w:divBdr>
        <w:top w:val="none" w:sz="0" w:space="0" w:color="auto"/>
        <w:left w:val="none" w:sz="0" w:space="0" w:color="auto"/>
        <w:bottom w:val="none" w:sz="0" w:space="0" w:color="auto"/>
        <w:right w:val="none" w:sz="0" w:space="0" w:color="auto"/>
      </w:divBdr>
    </w:div>
    <w:div w:id="1751080566">
      <w:marLeft w:val="640"/>
      <w:marRight w:val="0"/>
      <w:marTop w:val="0"/>
      <w:marBottom w:val="0"/>
      <w:divBdr>
        <w:top w:val="none" w:sz="0" w:space="0" w:color="auto"/>
        <w:left w:val="none" w:sz="0" w:space="0" w:color="auto"/>
        <w:bottom w:val="none" w:sz="0" w:space="0" w:color="auto"/>
        <w:right w:val="none" w:sz="0" w:space="0" w:color="auto"/>
      </w:divBdr>
    </w:div>
    <w:div w:id="1751270579">
      <w:marLeft w:val="640"/>
      <w:marRight w:val="0"/>
      <w:marTop w:val="0"/>
      <w:marBottom w:val="0"/>
      <w:divBdr>
        <w:top w:val="none" w:sz="0" w:space="0" w:color="auto"/>
        <w:left w:val="none" w:sz="0" w:space="0" w:color="auto"/>
        <w:bottom w:val="none" w:sz="0" w:space="0" w:color="auto"/>
        <w:right w:val="none" w:sz="0" w:space="0" w:color="auto"/>
      </w:divBdr>
    </w:div>
    <w:div w:id="1751271418">
      <w:marLeft w:val="640"/>
      <w:marRight w:val="0"/>
      <w:marTop w:val="0"/>
      <w:marBottom w:val="0"/>
      <w:divBdr>
        <w:top w:val="none" w:sz="0" w:space="0" w:color="auto"/>
        <w:left w:val="none" w:sz="0" w:space="0" w:color="auto"/>
        <w:bottom w:val="none" w:sz="0" w:space="0" w:color="auto"/>
        <w:right w:val="none" w:sz="0" w:space="0" w:color="auto"/>
      </w:divBdr>
    </w:div>
    <w:div w:id="1751346273">
      <w:marLeft w:val="640"/>
      <w:marRight w:val="0"/>
      <w:marTop w:val="0"/>
      <w:marBottom w:val="0"/>
      <w:divBdr>
        <w:top w:val="none" w:sz="0" w:space="0" w:color="auto"/>
        <w:left w:val="none" w:sz="0" w:space="0" w:color="auto"/>
        <w:bottom w:val="none" w:sz="0" w:space="0" w:color="auto"/>
        <w:right w:val="none" w:sz="0" w:space="0" w:color="auto"/>
      </w:divBdr>
    </w:div>
    <w:div w:id="1751391889">
      <w:marLeft w:val="640"/>
      <w:marRight w:val="0"/>
      <w:marTop w:val="0"/>
      <w:marBottom w:val="0"/>
      <w:divBdr>
        <w:top w:val="none" w:sz="0" w:space="0" w:color="auto"/>
        <w:left w:val="none" w:sz="0" w:space="0" w:color="auto"/>
        <w:bottom w:val="none" w:sz="0" w:space="0" w:color="auto"/>
        <w:right w:val="none" w:sz="0" w:space="0" w:color="auto"/>
      </w:divBdr>
    </w:div>
    <w:div w:id="1751459473">
      <w:marLeft w:val="640"/>
      <w:marRight w:val="0"/>
      <w:marTop w:val="0"/>
      <w:marBottom w:val="0"/>
      <w:divBdr>
        <w:top w:val="none" w:sz="0" w:space="0" w:color="auto"/>
        <w:left w:val="none" w:sz="0" w:space="0" w:color="auto"/>
        <w:bottom w:val="none" w:sz="0" w:space="0" w:color="auto"/>
        <w:right w:val="none" w:sz="0" w:space="0" w:color="auto"/>
      </w:divBdr>
    </w:div>
    <w:div w:id="1751460427">
      <w:marLeft w:val="640"/>
      <w:marRight w:val="0"/>
      <w:marTop w:val="0"/>
      <w:marBottom w:val="0"/>
      <w:divBdr>
        <w:top w:val="none" w:sz="0" w:space="0" w:color="auto"/>
        <w:left w:val="none" w:sz="0" w:space="0" w:color="auto"/>
        <w:bottom w:val="none" w:sz="0" w:space="0" w:color="auto"/>
        <w:right w:val="none" w:sz="0" w:space="0" w:color="auto"/>
      </w:divBdr>
    </w:div>
    <w:div w:id="1751466914">
      <w:marLeft w:val="640"/>
      <w:marRight w:val="0"/>
      <w:marTop w:val="0"/>
      <w:marBottom w:val="0"/>
      <w:divBdr>
        <w:top w:val="none" w:sz="0" w:space="0" w:color="auto"/>
        <w:left w:val="none" w:sz="0" w:space="0" w:color="auto"/>
        <w:bottom w:val="none" w:sz="0" w:space="0" w:color="auto"/>
        <w:right w:val="none" w:sz="0" w:space="0" w:color="auto"/>
      </w:divBdr>
    </w:div>
    <w:div w:id="1751544054">
      <w:marLeft w:val="640"/>
      <w:marRight w:val="0"/>
      <w:marTop w:val="0"/>
      <w:marBottom w:val="0"/>
      <w:divBdr>
        <w:top w:val="none" w:sz="0" w:space="0" w:color="auto"/>
        <w:left w:val="none" w:sz="0" w:space="0" w:color="auto"/>
        <w:bottom w:val="none" w:sz="0" w:space="0" w:color="auto"/>
        <w:right w:val="none" w:sz="0" w:space="0" w:color="auto"/>
      </w:divBdr>
    </w:div>
    <w:div w:id="1751585136">
      <w:marLeft w:val="640"/>
      <w:marRight w:val="0"/>
      <w:marTop w:val="0"/>
      <w:marBottom w:val="0"/>
      <w:divBdr>
        <w:top w:val="none" w:sz="0" w:space="0" w:color="auto"/>
        <w:left w:val="none" w:sz="0" w:space="0" w:color="auto"/>
        <w:bottom w:val="none" w:sz="0" w:space="0" w:color="auto"/>
        <w:right w:val="none" w:sz="0" w:space="0" w:color="auto"/>
      </w:divBdr>
    </w:div>
    <w:div w:id="1751655146">
      <w:marLeft w:val="640"/>
      <w:marRight w:val="0"/>
      <w:marTop w:val="0"/>
      <w:marBottom w:val="0"/>
      <w:divBdr>
        <w:top w:val="none" w:sz="0" w:space="0" w:color="auto"/>
        <w:left w:val="none" w:sz="0" w:space="0" w:color="auto"/>
        <w:bottom w:val="none" w:sz="0" w:space="0" w:color="auto"/>
        <w:right w:val="none" w:sz="0" w:space="0" w:color="auto"/>
      </w:divBdr>
    </w:div>
    <w:div w:id="1751736850">
      <w:marLeft w:val="640"/>
      <w:marRight w:val="0"/>
      <w:marTop w:val="0"/>
      <w:marBottom w:val="0"/>
      <w:divBdr>
        <w:top w:val="none" w:sz="0" w:space="0" w:color="auto"/>
        <w:left w:val="none" w:sz="0" w:space="0" w:color="auto"/>
        <w:bottom w:val="none" w:sz="0" w:space="0" w:color="auto"/>
        <w:right w:val="none" w:sz="0" w:space="0" w:color="auto"/>
      </w:divBdr>
    </w:div>
    <w:div w:id="1751736971">
      <w:marLeft w:val="640"/>
      <w:marRight w:val="0"/>
      <w:marTop w:val="0"/>
      <w:marBottom w:val="0"/>
      <w:divBdr>
        <w:top w:val="none" w:sz="0" w:space="0" w:color="auto"/>
        <w:left w:val="none" w:sz="0" w:space="0" w:color="auto"/>
        <w:bottom w:val="none" w:sz="0" w:space="0" w:color="auto"/>
        <w:right w:val="none" w:sz="0" w:space="0" w:color="auto"/>
      </w:divBdr>
    </w:div>
    <w:div w:id="1751778172">
      <w:marLeft w:val="640"/>
      <w:marRight w:val="0"/>
      <w:marTop w:val="0"/>
      <w:marBottom w:val="0"/>
      <w:divBdr>
        <w:top w:val="none" w:sz="0" w:space="0" w:color="auto"/>
        <w:left w:val="none" w:sz="0" w:space="0" w:color="auto"/>
        <w:bottom w:val="none" w:sz="0" w:space="0" w:color="auto"/>
        <w:right w:val="none" w:sz="0" w:space="0" w:color="auto"/>
      </w:divBdr>
    </w:div>
    <w:div w:id="1751803762">
      <w:marLeft w:val="640"/>
      <w:marRight w:val="0"/>
      <w:marTop w:val="0"/>
      <w:marBottom w:val="0"/>
      <w:divBdr>
        <w:top w:val="none" w:sz="0" w:space="0" w:color="auto"/>
        <w:left w:val="none" w:sz="0" w:space="0" w:color="auto"/>
        <w:bottom w:val="none" w:sz="0" w:space="0" w:color="auto"/>
        <w:right w:val="none" w:sz="0" w:space="0" w:color="auto"/>
      </w:divBdr>
    </w:div>
    <w:div w:id="1751809675">
      <w:marLeft w:val="640"/>
      <w:marRight w:val="0"/>
      <w:marTop w:val="0"/>
      <w:marBottom w:val="0"/>
      <w:divBdr>
        <w:top w:val="none" w:sz="0" w:space="0" w:color="auto"/>
        <w:left w:val="none" w:sz="0" w:space="0" w:color="auto"/>
        <w:bottom w:val="none" w:sz="0" w:space="0" w:color="auto"/>
        <w:right w:val="none" w:sz="0" w:space="0" w:color="auto"/>
      </w:divBdr>
    </w:div>
    <w:div w:id="1751849976">
      <w:marLeft w:val="640"/>
      <w:marRight w:val="0"/>
      <w:marTop w:val="0"/>
      <w:marBottom w:val="0"/>
      <w:divBdr>
        <w:top w:val="none" w:sz="0" w:space="0" w:color="auto"/>
        <w:left w:val="none" w:sz="0" w:space="0" w:color="auto"/>
        <w:bottom w:val="none" w:sz="0" w:space="0" w:color="auto"/>
        <w:right w:val="none" w:sz="0" w:space="0" w:color="auto"/>
      </w:divBdr>
    </w:div>
    <w:div w:id="1751852202">
      <w:marLeft w:val="640"/>
      <w:marRight w:val="0"/>
      <w:marTop w:val="0"/>
      <w:marBottom w:val="0"/>
      <w:divBdr>
        <w:top w:val="none" w:sz="0" w:space="0" w:color="auto"/>
        <w:left w:val="none" w:sz="0" w:space="0" w:color="auto"/>
        <w:bottom w:val="none" w:sz="0" w:space="0" w:color="auto"/>
        <w:right w:val="none" w:sz="0" w:space="0" w:color="auto"/>
      </w:divBdr>
    </w:div>
    <w:div w:id="1751853941">
      <w:marLeft w:val="640"/>
      <w:marRight w:val="0"/>
      <w:marTop w:val="0"/>
      <w:marBottom w:val="0"/>
      <w:divBdr>
        <w:top w:val="none" w:sz="0" w:space="0" w:color="auto"/>
        <w:left w:val="none" w:sz="0" w:space="0" w:color="auto"/>
        <w:bottom w:val="none" w:sz="0" w:space="0" w:color="auto"/>
        <w:right w:val="none" w:sz="0" w:space="0" w:color="auto"/>
      </w:divBdr>
    </w:div>
    <w:div w:id="1751924266">
      <w:marLeft w:val="640"/>
      <w:marRight w:val="0"/>
      <w:marTop w:val="0"/>
      <w:marBottom w:val="0"/>
      <w:divBdr>
        <w:top w:val="none" w:sz="0" w:space="0" w:color="auto"/>
        <w:left w:val="none" w:sz="0" w:space="0" w:color="auto"/>
        <w:bottom w:val="none" w:sz="0" w:space="0" w:color="auto"/>
        <w:right w:val="none" w:sz="0" w:space="0" w:color="auto"/>
      </w:divBdr>
    </w:div>
    <w:div w:id="1751925321">
      <w:marLeft w:val="640"/>
      <w:marRight w:val="0"/>
      <w:marTop w:val="0"/>
      <w:marBottom w:val="0"/>
      <w:divBdr>
        <w:top w:val="none" w:sz="0" w:space="0" w:color="auto"/>
        <w:left w:val="none" w:sz="0" w:space="0" w:color="auto"/>
        <w:bottom w:val="none" w:sz="0" w:space="0" w:color="auto"/>
        <w:right w:val="none" w:sz="0" w:space="0" w:color="auto"/>
      </w:divBdr>
    </w:div>
    <w:div w:id="1752002859">
      <w:marLeft w:val="640"/>
      <w:marRight w:val="0"/>
      <w:marTop w:val="0"/>
      <w:marBottom w:val="0"/>
      <w:divBdr>
        <w:top w:val="none" w:sz="0" w:space="0" w:color="auto"/>
        <w:left w:val="none" w:sz="0" w:space="0" w:color="auto"/>
        <w:bottom w:val="none" w:sz="0" w:space="0" w:color="auto"/>
        <w:right w:val="none" w:sz="0" w:space="0" w:color="auto"/>
      </w:divBdr>
    </w:div>
    <w:div w:id="1752004083">
      <w:marLeft w:val="640"/>
      <w:marRight w:val="0"/>
      <w:marTop w:val="0"/>
      <w:marBottom w:val="0"/>
      <w:divBdr>
        <w:top w:val="none" w:sz="0" w:space="0" w:color="auto"/>
        <w:left w:val="none" w:sz="0" w:space="0" w:color="auto"/>
        <w:bottom w:val="none" w:sz="0" w:space="0" w:color="auto"/>
        <w:right w:val="none" w:sz="0" w:space="0" w:color="auto"/>
      </w:divBdr>
    </w:div>
    <w:div w:id="1752048287">
      <w:marLeft w:val="640"/>
      <w:marRight w:val="0"/>
      <w:marTop w:val="0"/>
      <w:marBottom w:val="0"/>
      <w:divBdr>
        <w:top w:val="none" w:sz="0" w:space="0" w:color="auto"/>
        <w:left w:val="none" w:sz="0" w:space="0" w:color="auto"/>
        <w:bottom w:val="none" w:sz="0" w:space="0" w:color="auto"/>
        <w:right w:val="none" w:sz="0" w:space="0" w:color="auto"/>
      </w:divBdr>
    </w:div>
    <w:div w:id="1752118864">
      <w:marLeft w:val="640"/>
      <w:marRight w:val="0"/>
      <w:marTop w:val="0"/>
      <w:marBottom w:val="0"/>
      <w:divBdr>
        <w:top w:val="none" w:sz="0" w:space="0" w:color="auto"/>
        <w:left w:val="none" w:sz="0" w:space="0" w:color="auto"/>
        <w:bottom w:val="none" w:sz="0" w:space="0" w:color="auto"/>
        <w:right w:val="none" w:sz="0" w:space="0" w:color="auto"/>
      </w:divBdr>
    </w:div>
    <w:div w:id="1752192028">
      <w:marLeft w:val="640"/>
      <w:marRight w:val="0"/>
      <w:marTop w:val="0"/>
      <w:marBottom w:val="0"/>
      <w:divBdr>
        <w:top w:val="none" w:sz="0" w:space="0" w:color="auto"/>
        <w:left w:val="none" w:sz="0" w:space="0" w:color="auto"/>
        <w:bottom w:val="none" w:sz="0" w:space="0" w:color="auto"/>
        <w:right w:val="none" w:sz="0" w:space="0" w:color="auto"/>
      </w:divBdr>
    </w:div>
    <w:div w:id="1752195084">
      <w:marLeft w:val="640"/>
      <w:marRight w:val="0"/>
      <w:marTop w:val="0"/>
      <w:marBottom w:val="0"/>
      <w:divBdr>
        <w:top w:val="none" w:sz="0" w:space="0" w:color="auto"/>
        <w:left w:val="none" w:sz="0" w:space="0" w:color="auto"/>
        <w:bottom w:val="none" w:sz="0" w:space="0" w:color="auto"/>
        <w:right w:val="none" w:sz="0" w:space="0" w:color="auto"/>
      </w:divBdr>
    </w:div>
    <w:div w:id="1752265812">
      <w:marLeft w:val="640"/>
      <w:marRight w:val="0"/>
      <w:marTop w:val="0"/>
      <w:marBottom w:val="0"/>
      <w:divBdr>
        <w:top w:val="none" w:sz="0" w:space="0" w:color="auto"/>
        <w:left w:val="none" w:sz="0" w:space="0" w:color="auto"/>
        <w:bottom w:val="none" w:sz="0" w:space="0" w:color="auto"/>
        <w:right w:val="none" w:sz="0" w:space="0" w:color="auto"/>
      </w:divBdr>
    </w:div>
    <w:div w:id="1752308211">
      <w:bodyDiv w:val="1"/>
      <w:marLeft w:val="0"/>
      <w:marRight w:val="0"/>
      <w:marTop w:val="0"/>
      <w:marBottom w:val="0"/>
      <w:divBdr>
        <w:top w:val="none" w:sz="0" w:space="0" w:color="auto"/>
        <w:left w:val="none" w:sz="0" w:space="0" w:color="auto"/>
        <w:bottom w:val="none" w:sz="0" w:space="0" w:color="auto"/>
        <w:right w:val="none" w:sz="0" w:space="0" w:color="auto"/>
      </w:divBdr>
    </w:div>
    <w:div w:id="1752308492">
      <w:marLeft w:val="640"/>
      <w:marRight w:val="0"/>
      <w:marTop w:val="0"/>
      <w:marBottom w:val="0"/>
      <w:divBdr>
        <w:top w:val="none" w:sz="0" w:space="0" w:color="auto"/>
        <w:left w:val="none" w:sz="0" w:space="0" w:color="auto"/>
        <w:bottom w:val="none" w:sz="0" w:space="0" w:color="auto"/>
        <w:right w:val="none" w:sz="0" w:space="0" w:color="auto"/>
      </w:divBdr>
    </w:div>
    <w:div w:id="1752309537">
      <w:marLeft w:val="640"/>
      <w:marRight w:val="0"/>
      <w:marTop w:val="0"/>
      <w:marBottom w:val="0"/>
      <w:divBdr>
        <w:top w:val="none" w:sz="0" w:space="0" w:color="auto"/>
        <w:left w:val="none" w:sz="0" w:space="0" w:color="auto"/>
        <w:bottom w:val="none" w:sz="0" w:space="0" w:color="auto"/>
        <w:right w:val="none" w:sz="0" w:space="0" w:color="auto"/>
      </w:divBdr>
    </w:div>
    <w:div w:id="1752385308">
      <w:marLeft w:val="640"/>
      <w:marRight w:val="0"/>
      <w:marTop w:val="0"/>
      <w:marBottom w:val="0"/>
      <w:divBdr>
        <w:top w:val="none" w:sz="0" w:space="0" w:color="auto"/>
        <w:left w:val="none" w:sz="0" w:space="0" w:color="auto"/>
        <w:bottom w:val="none" w:sz="0" w:space="0" w:color="auto"/>
        <w:right w:val="none" w:sz="0" w:space="0" w:color="auto"/>
      </w:divBdr>
    </w:div>
    <w:div w:id="1752388149">
      <w:marLeft w:val="640"/>
      <w:marRight w:val="0"/>
      <w:marTop w:val="0"/>
      <w:marBottom w:val="0"/>
      <w:divBdr>
        <w:top w:val="none" w:sz="0" w:space="0" w:color="auto"/>
        <w:left w:val="none" w:sz="0" w:space="0" w:color="auto"/>
        <w:bottom w:val="none" w:sz="0" w:space="0" w:color="auto"/>
        <w:right w:val="none" w:sz="0" w:space="0" w:color="auto"/>
      </w:divBdr>
    </w:div>
    <w:div w:id="1752504044">
      <w:marLeft w:val="640"/>
      <w:marRight w:val="0"/>
      <w:marTop w:val="0"/>
      <w:marBottom w:val="0"/>
      <w:divBdr>
        <w:top w:val="none" w:sz="0" w:space="0" w:color="auto"/>
        <w:left w:val="none" w:sz="0" w:space="0" w:color="auto"/>
        <w:bottom w:val="none" w:sz="0" w:space="0" w:color="auto"/>
        <w:right w:val="none" w:sz="0" w:space="0" w:color="auto"/>
      </w:divBdr>
    </w:div>
    <w:div w:id="1752585365">
      <w:marLeft w:val="640"/>
      <w:marRight w:val="0"/>
      <w:marTop w:val="0"/>
      <w:marBottom w:val="0"/>
      <w:divBdr>
        <w:top w:val="none" w:sz="0" w:space="0" w:color="auto"/>
        <w:left w:val="none" w:sz="0" w:space="0" w:color="auto"/>
        <w:bottom w:val="none" w:sz="0" w:space="0" w:color="auto"/>
        <w:right w:val="none" w:sz="0" w:space="0" w:color="auto"/>
      </w:divBdr>
    </w:div>
    <w:div w:id="1752659017">
      <w:marLeft w:val="640"/>
      <w:marRight w:val="0"/>
      <w:marTop w:val="0"/>
      <w:marBottom w:val="0"/>
      <w:divBdr>
        <w:top w:val="none" w:sz="0" w:space="0" w:color="auto"/>
        <w:left w:val="none" w:sz="0" w:space="0" w:color="auto"/>
        <w:bottom w:val="none" w:sz="0" w:space="0" w:color="auto"/>
        <w:right w:val="none" w:sz="0" w:space="0" w:color="auto"/>
      </w:divBdr>
    </w:div>
    <w:div w:id="1752660726">
      <w:marLeft w:val="640"/>
      <w:marRight w:val="0"/>
      <w:marTop w:val="0"/>
      <w:marBottom w:val="0"/>
      <w:divBdr>
        <w:top w:val="none" w:sz="0" w:space="0" w:color="auto"/>
        <w:left w:val="none" w:sz="0" w:space="0" w:color="auto"/>
        <w:bottom w:val="none" w:sz="0" w:space="0" w:color="auto"/>
        <w:right w:val="none" w:sz="0" w:space="0" w:color="auto"/>
      </w:divBdr>
    </w:div>
    <w:div w:id="1752661178">
      <w:marLeft w:val="640"/>
      <w:marRight w:val="0"/>
      <w:marTop w:val="0"/>
      <w:marBottom w:val="0"/>
      <w:divBdr>
        <w:top w:val="none" w:sz="0" w:space="0" w:color="auto"/>
        <w:left w:val="none" w:sz="0" w:space="0" w:color="auto"/>
        <w:bottom w:val="none" w:sz="0" w:space="0" w:color="auto"/>
        <w:right w:val="none" w:sz="0" w:space="0" w:color="auto"/>
      </w:divBdr>
    </w:div>
    <w:div w:id="1752701001">
      <w:marLeft w:val="640"/>
      <w:marRight w:val="0"/>
      <w:marTop w:val="0"/>
      <w:marBottom w:val="0"/>
      <w:divBdr>
        <w:top w:val="none" w:sz="0" w:space="0" w:color="auto"/>
        <w:left w:val="none" w:sz="0" w:space="0" w:color="auto"/>
        <w:bottom w:val="none" w:sz="0" w:space="0" w:color="auto"/>
        <w:right w:val="none" w:sz="0" w:space="0" w:color="auto"/>
      </w:divBdr>
    </w:div>
    <w:div w:id="1752774194">
      <w:marLeft w:val="640"/>
      <w:marRight w:val="0"/>
      <w:marTop w:val="0"/>
      <w:marBottom w:val="0"/>
      <w:divBdr>
        <w:top w:val="none" w:sz="0" w:space="0" w:color="auto"/>
        <w:left w:val="none" w:sz="0" w:space="0" w:color="auto"/>
        <w:bottom w:val="none" w:sz="0" w:space="0" w:color="auto"/>
        <w:right w:val="none" w:sz="0" w:space="0" w:color="auto"/>
      </w:divBdr>
    </w:div>
    <w:div w:id="1752774659">
      <w:marLeft w:val="640"/>
      <w:marRight w:val="0"/>
      <w:marTop w:val="0"/>
      <w:marBottom w:val="0"/>
      <w:divBdr>
        <w:top w:val="none" w:sz="0" w:space="0" w:color="auto"/>
        <w:left w:val="none" w:sz="0" w:space="0" w:color="auto"/>
        <w:bottom w:val="none" w:sz="0" w:space="0" w:color="auto"/>
        <w:right w:val="none" w:sz="0" w:space="0" w:color="auto"/>
      </w:divBdr>
    </w:div>
    <w:div w:id="1752848141">
      <w:marLeft w:val="640"/>
      <w:marRight w:val="0"/>
      <w:marTop w:val="0"/>
      <w:marBottom w:val="0"/>
      <w:divBdr>
        <w:top w:val="none" w:sz="0" w:space="0" w:color="auto"/>
        <w:left w:val="none" w:sz="0" w:space="0" w:color="auto"/>
        <w:bottom w:val="none" w:sz="0" w:space="0" w:color="auto"/>
        <w:right w:val="none" w:sz="0" w:space="0" w:color="auto"/>
      </w:divBdr>
    </w:div>
    <w:div w:id="1752968835">
      <w:marLeft w:val="640"/>
      <w:marRight w:val="0"/>
      <w:marTop w:val="0"/>
      <w:marBottom w:val="0"/>
      <w:divBdr>
        <w:top w:val="none" w:sz="0" w:space="0" w:color="auto"/>
        <w:left w:val="none" w:sz="0" w:space="0" w:color="auto"/>
        <w:bottom w:val="none" w:sz="0" w:space="0" w:color="auto"/>
        <w:right w:val="none" w:sz="0" w:space="0" w:color="auto"/>
      </w:divBdr>
    </w:div>
    <w:div w:id="1753043703">
      <w:marLeft w:val="640"/>
      <w:marRight w:val="0"/>
      <w:marTop w:val="0"/>
      <w:marBottom w:val="0"/>
      <w:divBdr>
        <w:top w:val="none" w:sz="0" w:space="0" w:color="auto"/>
        <w:left w:val="none" w:sz="0" w:space="0" w:color="auto"/>
        <w:bottom w:val="none" w:sz="0" w:space="0" w:color="auto"/>
        <w:right w:val="none" w:sz="0" w:space="0" w:color="auto"/>
      </w:divBdr>
    </w:div>
    <w:div w:id="1753047217">
      <w:marLeft w:val="640"/>
      <w:marRight w:val="0"/>
      <w:marTop w:val="0"/>
      <w:marBottom w:val="0"/>
      <w:divBdr>
        <w:top w:val="none" w:sz="0" w:space="0" w:color="auto"/>
        <w:left w:val="none" w:sz="0" w:space="0" w:color="auto"/>
        <w:bottom w:val="none" w:sz="0" w:space="0" w:color="auto"/>
        <w:right w:val="none" w:sz="0" w:space="0" w:color="auto"/>
      </w:divBdr>
    </w:div>
    <w:div w:id="1753156776">
      <w:marLeft w:val="640"/>
      <w:marRight w:val="0"/>
      <w:marTop w:val="0"/>
      <w:marBottom w:val="0"/>
      <w:divBdr>
        <w:top w:val="none" w:sz="0" w:space="0" w:color="auto"/>
        <w:left w:val="none" w:sz="0" w:space="0" w:color="auto"/>
        <w:bottom w:val="none" w:sz="0" w:space="0" w:color="auto"/>
        <w:right w:val="none" w:sz="0" w:space="0" w:color="auto"/>
      </w:divBdr>
    </w:div>
    <w:div w:id="1753162999">
      <w:marLeft w:val="640"/>
      <w:marRight w:val="0"/>
      <w:marTop w:val="0"/>
      <w:marBottom w:val="0"/>
      <w:divBdr>
        <w:top w:val="none" w:sz="0" w:space="0" w:color="auto"/>
        <w:left w:val="none" w:sz="0" w:space="0" w:color="auto"/>
        <w:bottom w:val="none" w:sz="0" w:space="0" w:color="auto"/>
        <w:right w:val="none" w:sz="0" w:space="0" w:color="auto"/>
      </w:divBdr>
    </w:div>
    <w:div w:id="1753308891">
      <w:marLeft w:val="640"/>
      <w:marRight w:val="0"/>
      <w:marTop w:val="0"/>
      <w:marBottom w:val="0"/>
      <w:divBdr>
        <w:top w:val="none" w:sz="0" w:space="0" w:color="auto"/>
        <w:left w:val="none" w:sz="0" w:space="0" w:color="auto"/>
        <w:bottom w:val="none" w:sz="0" w:space="0" w:color="auto"/>
        <w:right w:val="none" w:sz="0" w:space="0" w:color="auto"/>
      </w:divBdr>
    </w:div>
    <w:div w:id="1753311195">
      <w:marLeft w:val="640"/>
      <w:marRight w:val="0"/>
      <w:marTop w:val="0"/>
      <w:marBottom w:val="0"/>
      <w:divBdr>
        <w:top w:val="none" w:sz="0" w:space="0" w:color="auto"/>
        <w:left w:val="none" w:sz="0" w:space="0" w:color="auto"/>
        <w:bottom w:val="none" w:sz="0" w:space="0" w:color="auto"/>
        <w:right w:val="none" w:sz="0" w:space="0" w:color="auto"/>
      </w:divBdr>
    </w:div>
    <w:div w:id="1753313751">
      <w:marLeft w:val="640"/>
      <w:marRight w:val="0"/>
      <w:marTop w:val="0"/>
      <w:marBottom w:val="0"/>
      <w:divBdr>
        <w:top w:val="none" w:sz="0" w:space="0" w:color="auto"/>
        <w:left w:val="none" w:sz="0" w:space="0" w:color="auto"/>
        <w:bottom w:val="none" w:sz="0" w:space="0" w:color="auto"/>
        <w:right w:val="none" w:sz="0" w:space="0" w:color="auto"/>
      </w:divBdr>
    </w:div>
    <w:div w:id="1753314137">
      <w:marLeft w:val="640"/>
      <w:marRight w:val="0"/>
      <w:marTop w:val="0"/>
      <w:marBottom w:val="0"/>
      <w:divBdr>
        <w:top w:val="none" w:sz="0" w:space="0" w:color="auto"/>
        <w:left w:val="none" w:sz="0" w:space="0" w:color="auto"/>
        <w:bottom w:val="none" w:sz="0" w:space="0" w:color="auto"/>
        <w:right w:val="none" w:sz="0" w:space="0" w:color="auto"/>
      </w:divBdr>
    </w:div>
    <w:div w:id="1753501264">
      <w:marLeft w:val="640"/>
      <w:marRight w:val="0"/>
      <w:marTop w:val="0"/>
      <w:marBottom w:val="0"/>
      <w:divBdr>
        <w:top w:val="none" w:sz="0" w:space="0" w:color="auto"/>
        <w:left w:val="none" w:sz="0" w:space="0" w:color="auto"/>
        <w:bottom w:val="none" w:sz="0" w:space="0" w:color="auto"/>
        <w:right w:val="none" w:sz="0" w:space="0" w:color="auto"/>
      </w:divBdr>
    </w:div>
    <w:div w:id="1753503894">
      <w:marLeft w:val="640"/>
      <w:marRight w:val="0"/>
      <w:marTop w:val="0"/>
      <w:marBottom w:val="0"/>
      <w:divBdr>
        <w:top w:val="none" w:sz="0" w:space="0" w:color="auto"/>
        <w:left w:val="none" w:sz="0" w:space="0" w:color="auto"/>
        <w:bottom w:val="none" w:sz="0" w:space="0" w:color="auto"/>
        <w:right w:val="none" w:sz="0" w:space="0" w:color="auto"/>
      </w:divBdr>
    </w:div>
    <w:div w:id="1753550292">
      <w:marLeft w:val="640"/>
      <w:marRight w:val="0"/>
      <w:marTop w:val="0"/>
      <w:marBottom w:val="0"/>
      <w:divBdr>
        <w:top w:val="none" w:sz="0" w:space="0" w:color="auto"/>
        <w:left w:val="none" w:sz="0" w:space="0" w:color="auto"/>
        <w:bottom w:val="none" w:sz="0" w:space="0" w:color="auto"/>
        <w:right w:val="none" w:sz="0" w:space="0" w:color="auto"/>
      </w:divBdr>
    </w:div>
    <w:div w:id="1753619755">
      <w:marLeft w:val="640"/>
      <w:marRight w:val="0"/>
      <w:marTop w:val="0"/>
      <w:marBottom w:val="0"/>
      <w:divBdr>
        <w:top w:val="none" w:sz="0" w:space="0" w:color="auto"/>
        <w:left w:val="none" w:sz="0" w:space="0" w:color="auto"/>
        <w:bottom w:val="none" w:sz="0" w:space="0" w:color="auto"/>
        <w:right w:val="none" w:sz="0" w:space="0" w:color="auto"/>
      </w:divBdr>
    </w:div>
    <w:div w:id="1753627675">
      <w:marLeft w:val="640"/>
      <w:marRight w:val="0"/>
      <w:marTop w:val="0"/>
      <w:marBottom w:val="0"/>
      <w:divBdr>
        <w:top w:val="none" w:sz="0" w:space="0" w:color="auto"/>
        <w:left w:val="none" w:sz="0" w:space="0" w:color="auto"/>
        <w:bottom w:val="none" w:sz="0" w:space="0" w:color="auto"/>
        <w:right w:val="none" w:sz="0" w:space="0" w:color="auto"/>
      </w:divBdr>
    </w:div>
    <w:div w:id="1753701435">
      <w:marLeft w:val="640"/>
      <w:marRight w:val="0"/>
      <w:marTop w:val="0"/>
      <w:marBottom w:val="0"/>
      <w:divBdr>
        <w:top w:val="none" w:sz="0" w:space="0" w:color="auto"/>
        <w:left w:val="none" w:sz="0" w:space="0" w:color="auto"/>
        <w:bottom w:val="none" w:sz="0" w:space="0" w:color="auto"/>
        <w:right w:val="none" w:sz="0" w:space="0" w:color="auto"/>
      </w:divBdr>
    </w:div>
    <w:div w:id="1753812655">
      <w:marLeft w:val="640"/>
      <w:marRight w:val="0"/>
      <w:marTop w:val="0"/>
      <w:marBottom w:val="0"/>
      <w:divBdr>
        <w:top w:val="none" w:sz="0" w:space="0" w:color="auto"/>
        <w:left w:val="none" w:sz="0" w:space="0" w:color="auto"/>
        <w:bottom w:val="none" w:sz="0" w:space="0" w:color="auto"/>
        <w:right w:val="none" w:sz="0" w:space="0" w:color="auto"/>
      </w:divBdr>
    </w:div>
    <w:div w:id="1753812952">
      <w:marLeft w:val="640"/>
      <w:marRight w:val="0"/>
      <w:marTop w:val="0"/>
      <w:marBottom w:val="0"/>
      <w:divBdr>
        <w:top w:val="none" w:sz="0" w:space="0" w:color="auto"/>
        <w:left w:val="none" w:sz="0" w:space="0" w:color="auto"/>
        <w:bottom w:val="none" w:sz="0" w:space="0" w:color="auto"/>
        <w:right w:val="none" w:sz="0" w:space="0" w:color="auto"/>
      </w:divBdr>
    </w:div>
    <w:div w:id="1753891278">
      <w:marLeft w:val="640"/>
      <w:marRight w:val="0"/>
      <w:marTop w:val="0"/>
      <w:marBottom w:val="0"/>
      <w:divBdr>
        <w:top w:val="none" w:sz="0" w:space="0" w:color="auto"/>
        <w:left w:val="none" w:sz="0" w:space="0" w:color="auto"/>
        <w:bottom w:val="none" w:sz="0" w:space="0" w:color="auto"/>
        <w:right w:val="none" w:sz="0" w:space="0" w:color="auto"/>
      </w:divBdr>
    </w:div>
    <w:div w:id="1753892137">
      <w:marLeft w:val="640"/>
      <w:marRight w:val="0"/>
      <w:marTop w:val="0"/>
      <w:marBottom w:val="0"/>
      <w:divBdr>
        <w:top w:val="none" w:sz="0" w:space="0" w:color="auto"/>
        <w:left w:val="none" w:sz="0" w:space="0" w:color="auto"/>
        <w:bottom w:val="none" w:sz="0" w:space="0" w:color="auto"/>
        <w:right w:val="none" w:sz="0" w:space="0" w:color="auto"/>
      </w:divBdr>
    </w:div>
    <w:div w:id="1754081671">
      <w:marLeft w:val="640"/>
      <w:marRight w:val="0"/>
      <w:marTop w:val="0"/>
      <w:marBottom w:val="0"/>
      <w:divBdr>
        <w:top w:val="none" w:sz="0" w:space="0" w:color="auto"/>
        <w:left w:val="none" w:sz="0" w:space="0" w:color="auto"/>
        <w:bottom w:val="none" w:sz="0" w:space="0" w:color="auto"/>
        <w:right w:val="none" w:sz="0" w:space="0" w:color="auto"/>
      </w:divBdr>
    </w:div>
    <w:div w:id="1754161295">
      <w:marLeft w:val="640"/>
      <w:marRight w:val="0"/>
      <w:marTop w:val="0"/>
      <w:marBottom w:val="0"/>
      <w:divBdr>
        <w:top w:val="none" w:sz="0" w:space="0" w:color="auto"/>
        <w:left w:val="none" w:sz="0" w:space="0" w:color="auto"/>
        <w:bottom w:val="none" w:sz="0" w:space="0" w:color="auto"/>
        <w:right w:val="none" w:sz="0" w:space="0" w:color="auto"/>
      </w:divBdr>
    </w:div>
    <w:div w:id="1754234851">
      <w:marLeft w:val="640"/>
      <w:marRight w:val="0"/>
      <w:marTop w:val="0"/>
      <w:marBottom w:val="0"/>
      <w:divBdr>
        <w:top w:val="none" w:sz="0" w:space="0" w:color="auto"/>
        <w:left w:val="none" w:sz="0" w:space="0" w:color="auto"/>
        <w:bottom w:val="none" w:sz="0" w:space="0" w:color="auto"/>
        <w:right w:val="none" w:sz="0" w:space="0" w:color="auto"/>
      </w:divBdr>
    </w:div>
    <w:div w:id="1754352322">
      <w:marLeft w:val="640"/>
      <w:marRight w:val="0"/>
      <w:marTop w:val="0"/>
      <w:marBottom w:val="0"/>
      <w:divBdr>
        <w:top w:val="none" w:sz="0" w:space="0" w:color="auto"/>
        <w:left w:val="none" w:sz="0" w:space="0" w:color="auto"/>
        <w:bottom w:val="none" w:sz="0" w:space="0" w:color="auto"/>
        <w:right w:val="none" w:sz="0" w:space="0" w:color="auto"/>
      </w:divBdr>
    </w:div>
    <w:div w:id="1754468561">
      <w:marLeft w:val="640"/>
      <w:marRight w:val="0"/>
      <w:marTop w:val="0"/>
      <w:marBottom w:val="0"/>
      <w:divBdr>
        <w:top w:val="none" w:sz="0" w:space="0" w:color="auto"/>
        <w:left w:val="none" w:sz="0" w:space="0" w:color="auto"/>
        <w:bottom w:val="none" w:sz="0" w:space="0" w:color="auto"/>
        <w:right w:val="none" w:sz="0" w:space="0" w:color="auto"/>
      </w:divBdr>
    </w:div>
    <w:div w:id="1754472375">
      <w:marLeft w:val="640"/>
      <w:marRight w:val="0"/>
      <w:marTop w:val="0"/>
      <w:marBottom w:val="0"/>
      <w:divBdr>
        <w:top w:val="none" w:sz="0" w:space="0" w:color="auto"/>
        <w:left w:val="none" w:sz="0" w:space="0" w:color="auto"/>
        <w:bottom w:val="none" w:sz="0" w:space="0" w:color="auto"/>
        <w:right w:val="none" w:sz="0" w:space="0" w:color="auto"/>
      </w:divBdr>
    </w:div>
    <w:div w:id="1754474985">
      <w:marLeft w:val="640"/>
      <w:marRight w:val="0"/>
      <w:marTop w:val="0"/>
      <w:marBottom w:val="0"/>
      <w:divBdr>
        <w:top w:val="none" w:sz="0" w:space="0" w:color="auto"/>
        <w:left w:val="none" w:sz="0" w:space="0" w:color="auto"/>
        <w:bottom w:val="none" w:sz="0" w:space="0" w:color="auto"/>
        <w:right w:val="none" w:sz="0" w:space="0" w:color="auto"/>
      </w:divBdr>
    </w:div>
    <w:div w:id="1754475710">
      <w:marLeft w:val="640"/>
      <w:marRight w:val="0"/>
      <w:marTop w:val="0"/>
      <w:marBottom w:val="0"/>
      <w:divBdr>
        <w:top w:val="none" w:sz="0" w:space="0" w:color="auto"/>
        <w:left w:val="none" w:sz="0" w:space="0" w:color="auto"/>
        <w:bottom w:val="none" w:sz="0" w:space="0" w:color="auto"/>
        <w:right w:val="none" w:sz="0" w:space="0" w:color="auto"/>
      </w:divBdr>
    </w:div>
    <w:div w:id="1754547320">
      <w:marLeft w:val="640"/>
      <w:marRight w:val="0"/>
      <w:marTop w:val="0"/>
      <w:marBottom w:val="0"/>
      <w:divBdr>
        <w:top w:val="none" w:sz="0" w:space="0" w:color="auto"/>
        <w:left w:val="none" w:sz="0" w:space="0" w:color="auto"/>
        <w:bottom w:val="none" w:sz="0" w:space="0" w:color="auto"/>
        <w:right w:val="none" w:sz="0" w:space="0" w:color="auto"/>
      </w:divBdr>
    </w:div>
    <w:div w:id="1754661324">
      <w:marLeft w:val="640"/>
      <w:marRight w:val="0"/>
      <w:marTop w:val="0"/>
      <w:marBottom w:val="0"/>
      <w:divBdr>
        <w:top w:val="none" w:sz="0" w:space="0" w:color="auto"/>
        <w:left w:val="none" w:sz="0" w:space="0" w:color="auto"/>
        <w:bottom w:val="none" w:sz="0" w:space="0" w:color="auto"/>
        <w:right w:val="none" w:sz="0" w:space="0" w:color="auto"/>
      </w:divBdr>
    </w:div>
    <w:div w:id="1754666090">
      <w:marLeft w:val="640"/>
      <w:marRight w:val="0"/>
      <w:marTop w:val="0"/>
      <w:marBottom w:val="0"/>
      <w:divBdr>
        <w:top w:val="none" w:sz="0" w:space="0" w:color="auto"/>
        <w:left w:val="none" w:sz="0" w:space="0" w:color="auto"/>
        <w:bottom w:val="none" w:sz="0" w:space="0" w:color="auto"/>
        <w:right w:val="none" w:sz="0" w:space="0" w:color="auto"/>
      </w:divBdr>
    </w:div>
    <w:div w:id="1754736439">
      <w:marLeft w:val="640"/>
      <w:marRight w:val="0"/>
      <w:marTop w:val="0"/>
      <w:marBottom w:val="0"/>
      <w:divBdr>
        <w:top w:val="none" w:sz="0" w:space="0" w:color="auto"/>
        <w:left w:val="none" w:sz="0" w:space="0" w:color="auto"/>
        <w:bottom w:val="none" w:sz="0" w:space="0" w:color="auto"/>
        <w:right w:val="none" w:sz="0" w:space="0" w:color="auto"/>
      </w:divBdr>
    </w:div>
    <w:div w:id="1754738492">
      <w:marLeft w:val="640"/>
      <w:marRight w:val="0"/>
      <w:marTop w:val="0"/>
      <w:marBottom w:val="0"/>
      <w:divBdr>
        <w:top w:val="none" w:sz="0" w:space="0" w:color="auto"/>
        <w:left w:val="none" w:sz="0" w:space="0" w:color="auto"/>
        <w:bottom w:val="none" w:sz="0" w:space="0" w:color="auto"/>
        <w:right w:val="none" w:sz="0" w:space="0" w:color="auto"/>
      </w:divBdr>
    </w:div>
    <w:div w:id="1754815258">
      <w:marLeft w:val="640"/>
      <w:marRight w:val="0"/>
      <w:marTop w:val="0"/>
      <w:marBottom w:val="0"/>
      <w:divBdr>
        <w:top w:val="none" w:sz="0" w:space="0" w:color="auto"/>
        <w:left w:val="none" w:sz="0" w:space="0" w:color="auto"/>
        <w:bottom w:val="none" w:sz="0" w:space="0" w:color="auto"/>
        <w:right w:val="none" w:sz="0" w:space="0" w:color="auto"/>
      </w:divBdr>
    </w:div>
    <w:div w:id="1754929622">
      <w:marLeft w:val="640"/>
      <w:marRight w:val="0"/>
      <w:marTop w:val="0"/>
      <w:marBottom w:val="0"/>
      <w:divBdr>
        <w:top w:val="none" w:sz="0" w:space="0" w:color="auto"/>
        <w:left w:val="none" w:sz="0" w:space="0" w:color="auto"/>
        <w:bottom w:val="none" w:sz="0" w:space="0" w:color="auto"/>
        <w:right w:val="none" w:sz="0" w:space="0" w:color="auto"/>
      </w:divBdr>
    </w:div>
    <w:div w:id="1754933657">
      <w:marLeft w:val="640"/>
      <w:marRight w:val="0"/>
      <w:marTop w:val="0"/>
      <w:marBottom w:val="0"/>
      <w:divBdr>
        <w:top w:val="none" w:sz="0" w:space="0" w:color="auto"/>
        <w:left w:val="none" w:sz="0" w:space="0" w:color="auto"/>
        <w:bottom w:val="none" w:sz="0" w:space="0" w:color="auto"/>
        <w:right w:val="none" w:sz="0" w:space="0" w:color="auto"/>
      </w:divBdr>
    </w:div>
    <w:div w:id="1755009223">
      <w:marLeft w:val="640"/>
      <w:marRight w:val="0"/>
      <w:marTop w:val="0"/>
      <w:marBottom w:val="0"/>
      <w:divBdr>
        <w:top w:val="none" w:sz="0" w:space="0" w:color="auto"/>
        <w:left w:val="none" w:sz="0" w:space="0" w:color="auto"/>
        <w:bottom w:val="none" w:sz="0" w:space="0" w:color="auto"/>
        <w:right w:val="none" w:sz="0" w:space="0" w:color="auto"/>
      </w:divBdr>
    </w:div>
    <w:div w:id="1755010950">
      <w:marLeft w:val="640"/>
      <w:marRight w:val="0"/>
      <w:marTop w:val="0"/>
      <w:marBottom w:val="0"/>
      <w:divBdr>
        <w:top w:val="none" w:sz="0" w:space="0" w:color="auto"/>
        <w:left w:val="none" w:sz="0" w:space="0" w:color="auto"/>
        <w:bottom w:val="none" w:sz="0" w:space="0" w:color="auto"/>
        <w:right w:val="none" w:sz="0" w:space="0" w:color="auto"/>
      </w:divBdr>
    </w:div>
    <w:div w:id="1755054779">
      <w:marLeft w:val="640"/>
      <w:marRight w:val="0"/>
      <w:marTop w:val="0"/>
      <w:marBottom w:val="0"/>
      <w:divBdr>
        <w:top w:val="none" w:sz="0" w:space="0" w:color="auto"/>
        <w:left w:val="none" w:sz="0" w:space="0" w:color="auto"/>
        <w:bottom w:val="none" w:sz="0" w:space="0" w:color="auto"/>
        <w:right w:val="none" w:sz="0" w:space="0" w:color="auto"/>
      </w:divBdr>
    </w:div>
    <w:div w:id="1755054974">
      <w:marLeft w:val="640"/>
      <w:marRight w:val="0"/>
      <w:marTop w:val="0"/>
      <w:marBottom w:val="0"/>
      <w:divBdr>
        <w:top w:val="none" w:sz="0" w:space="0" w:color="auto"/>
        <w:left w:val="none" w:sz="0" w:space="0" w:color="auto"/>
        <w:bottom w:val="none" w:sz="0" w:space="0" w:color="auto"/>
        <w:right w:val="none" w:sz="0" w:space="0" w:color="auto"/>
      </w:divBdr>
    </w:div>
    <w:div w:id="1755126125">
      <w:marLeft w:val="640"/>
      <w:marRight w:val="0"/>
      <w:marTop w:val="0"/>
      <w:marBottom w:val="0"/>
      <w:divBdr>
        <w:top w:val="none" w:sz="0" w:space="0" w:color="auto"/>
        <w:left w:val="none" w:sz="0" w:space="0" w:color="auto"/>
        <w:bottom w:val="none" w:sz="0" w:space="0" w:color="auto"/>
        <w:right w:val="none" w:sz="0" w:space="0" w:color="auto"/>
      </w:divBdr>
    </w:div>
    <w:div w:id="1755129021">
      <w:marLeft w:val="640"/>
      <w:marRight w:val="0"/>
      <w:marTop w:val="0"/>
      <w:marBottom w:val="0"/>
      <w:divBdr>
        <w:top w:val="none" w:sz="0" w:space="0" w:color="auto"/>
        <w:left w:val="none" w:sz="0" w:space="0" w:color="auto"/>
        <w:bottom w:val="none" w:sz="0" w:space="0" w:color="auto"/>
        <w:right w:val="none" w:sz="0" w:space="0" w:color="auto"/>
      </w:divBdr>
    </w:div>
    <w:div w:id="1755203935">
      <w:marLeft w:val="640"/>
      <w:marRight w:val="0"/>
      <w:marTop w:val="0"/>
      <w:marBottom w:val="0"/>
      <w:divBdr>
        <w:top w:val="none" w:sz="0" w:space="0" w:color="auto"/>
        <w:left w:val="none" w:sz="0" w:space="0" w:color="auto"/>
        <w:bottom w:val="none" w:sz="0" w:space="0" w:color="auto"/>
        <w:right w:val="none" w:sz="0" w:space="0" w:color="auto"/>
      </w:divBdr>
    </w:div>
    <w:div w:id="1755278986">
      <w:marLeft w:val="640"/>
      <w:marRight w:val="0"/>
      <w:marTop w:val="0"/>
      <w:marBottom w:val="0"/>
      <w:divBdr>
        <w:top w:val="none" w:sz="0" w:space="0" w:color="auto"/>
        <w:left w:val="none" w:sz="0" w:space="0" w:color="auto"/>
        <w:bottom w:val="none" w:sz="0" w:space="0" w:color="auto"/>
        <w:right w:val="none" w:sz="0" w:space="0" w:color="auto"/>
      </w:divBdr>
    </w:div>
    <w:div w:id="1755317017">
      <w:marLeft w:val="640"/>
      <w:marRight w:val="0"/>
      <w:marTop w:val="0"/>
      <w:marBottom w:val="0"/>
      <w:divBdr>
        <w:top w:val="none" w:sz="0" w:space="0" w:color="auto"/>
        <w:left w:val="none" w:sz="0" w:space="0" w:color="auto"/>
        <w:bottom w:val="none" w:sz="0" w:space="0" w:color="auto"/>
        <w:right w:val="none" w:sz="0" w:space="0" w:color="auto"/>
      </w:divBdr>
    </w:div>
    <w:div w:id="1755468542">
      <w:marLeft w:val="640"/>
      <w:marRight w:val="0"/>
      <w:marTop w:val="0"/>
      <w:marBottom w:val="0"/>
      <w:divBdr>
        <w:top w:val="none" w:sz="0" w:space="0" w:color="auto"/>
        <w:left w:val="none" w:sz="0" w:space="0" w:color="auto"/>
        <w:bottom w:val="none" w:sz="0" w:space="0" w:color="auto"/>
        <w:right w:val="none" w:sz="0" w:space="0" w:color="auto"/>
      </w:divBdr>
    </w:div>
    <w:div w:id="1755468702">
      <w:marLeft w:val="640"/>
      <w:marRight w:val="0"/>
      <w:marTop w:val="0"/>
      <w:marBottom w:val="0"/>
      <w:divBdr>
        <w:top w:val="none" w:sz="0" w:space="0" w:color="auto"/>
        <w:left w:val="none" w:sz="0" w:space="0" w:color="auto"/>
        <w:bottom w:val="none" w:sz="0" w:space="0" w:color="auto"/>
        <w:right w:val="none" w:sz="0" w:space="0" w:color="auto"/>
      </w:divBdr>
    </w:div>
    <w:div w:id="1755473598">
      <w:marLeft w:val="640"/>
      <w:marRight w:val="0"/>
      <w:marTop w:val="0"/>
      <w:marBottom w:val="0"/>
      <w:divBdr>
        <w:top w:val="none" w:sz="0" w:space="0" w:color="auto"/>
        <w:left w:val="none" w:sz="0" w:space="0" w:color="auto"/>
        <w:bottom w:val="none" w:sz="0" w:space="0" w:color="auto"/>
        <w:right w:val="none" w:sz="0" w:space="0" w:color="auto"/>
      </w:divBdr>
    </w:div>
    <w:div w:id="1755514680">
      <w:marLeft w:val="640"/>
      <w:marRight w:val="0"/>
      <w:marTop w:val="0"/>
      <w:marBottom w:val="0"/>
      <w:divBdr>
        <w:top w:val="none" w:sz="0" w:space="0" w:color="auto"/>
        <w:left w:val="none" w:sz="0" w:space="0" w:color="auto"/>
        <w:bottom w:val="none" w:sz="0" w:space="0" w:color="auto"/>
        <w:right w:val="none" w:sz="0" w:space="0" w:color="auto"/>
      </w:divBdr>
    </w:div>
    <w:div w:id="1755542426">
      <w:marLeft w:val="640"/>
      <w:marRight w:val="0"/>
      <w:marTop w:val="0"/>
      <w:marBottom w:val="0"/>
      <w:divBdr>
        <w:top w:val="none" w:sz="0" w:space="0" w:color="auto"/>
        <w:left w:val="none" w:sz="0" w:space="0" w:color="auto"/>
        <w:bottom w:val="none" w:sz="0" w:space="0" w:color="auto"/>
        <w:right w:val="none" w:sz="0" w:space="0" w:color="auto"/>
      </w:divBdr>
    </w:div>
    <w:div w:id="1755591395">
      <w:marLeft w:val="640"/>
      <w:marRight w:val="0"/>
      <w:marTop w:val="0"/>
      <w:marBottom w:val="0"/>
      <w:divBdr>
        <w:top w:val="none" w:sz="0" w:space="0" w:color="auto"/>
        <w:left w:val="none" w:sz="0" w:space="0" w:color="auto"/>
        <w:bottom w:val="none" w:sz="0" w:space="0" w:color="auto"/>
        <w:right w:val="none" w:sz="0" w:space="0" w:color="auto"/>
      </w:divBdr>
    </w:div>
    <w:div w:id="1755662623">
      <w:marLeft w:val="640"/>
      <w:marRight w:val="0"/>
      <w:marTop w:val="0"/>
      <w:marBottom w:val="0"/>
      <w:divBdr>
        <w:top w:val="none" w:sz="0" w:space="0" w:color="auto"/>
        <w:left w:val="none" w:sz="0" w:space="0" w:color="auto"/>
        <w:bottom w:val="none" w:sz="0" w:space="0" w:color="auto"/>
        <w:right w:val="none" w:sz="0" w:space="0" w:color="auto"/>
      </w:divBdr>
    </w:div>
    <w:div w:id="1755711531">
      <w:marLeft w:val="640"/>
      <w:marRight w:val="0"/>
      <w:marTop w:val="0"/>
      <w:marBottom w:val="0"/>
      <w:divBdr>
        <w:top w:val="none" w:sz="0" w:space="0" w:color="auto"/>
        <w:left w:val="none" w:sz="0" w:space="0" w:color="auto"/>
        <w:bottom w:val="none" w:sz="0" w:space="0" w:color="auto"/>
        <w:right w:val="none" w:sz="0" w:space="0" w:color="auto"/>
      </w:divBdr>
    </w:div>
    <w:div w:id="1755784824">
      <w:marLeft w:val="640"/>
      <w:marRight w:val="0"/>
      <w:marTop w:val="0"/>
      <w:marBottom w:val="0"/>
      <w:divBdr>
        <w:top w:val="none" w:sz="0" w:space="0" w:color="auto"/>
        <w:left w:val="none" w:sz="0" w:space="0" w:color="auto"/>
        <w:bottom w:val="none" w:sz="0" w:space="0" w:color="auto"/>
        <w:right w:val="none" w:sz="0" w:space="0" w:color="auto"/>
      </w:divBdr>
    </w:div>
    <w:div w:id="1755785005">
      <w:marLeft w:val="640"/>
      <w:marRight w:val="0"/>
      <w:marTop w:val="0"/>
      <w:marBottom w:val="0"/>
      <w:divBdr>
        <w:top w:val="none" w:sz="0" w:space="0" w:color="auto"/>
        <w:left w:val="none" w:sz="0" w:space="0" w:color="auto"/>
        <w:bottom w:val="none" w:sz="0" w:space="0" w:color="auto"/>
        <w:right w:val="none" w:sz="0" w:space="0" w:color="auto"/>
      </w:divBdr>
    </w:div>
    <w:div w:id="1755859602">
      <w:marLeft w:val="640"/>
      <w:marRight w:val="0"/>
      <w:marTop w:val="0"/>
      <w:marBottom w:val="0"/>
      <w:divBdr>
        <w:top w:val="none" w:sz="0" w:space="0" w:color="auto"/>
        <w:left w:val="none" w:sz="0" w:space="0" w:color="auto"/>
        <w:bottom w:val="none" w:sz="0" w:space="0" w:color="auto"/>
        <w:right w:val="none" w:sz="0" w:space="0" w:color="auto"/>
      </w:divBdr>
    </w:div>
    <w:div w:id="1755860463">
      <w:marLeft w:val="640"/>
      <w:marRight w:val="0"/>
      <w:marTop w:val="0"/>
      <w:marBottom w:val="0"/>
      <w:divBdr>
        <w:top w:val="none" w:sz="0" w:space="0" w:color="auto"/>
        <w:left w:val="none" w:sz="0" w:space="0" w:color="auto"/>
        <w:bottom w:val="none" w:sz="0" w:space="0" w:color="auto"/>
        <w:right w:val="none" w:sz="0" w:space="0" w:color="auto"/>
      </w:divBdr>
    </w:div>
    <w:div w:id="1755862126">
      <w:marLeft w:val="640"/>
      <w:marRight w:val="0"/>
      <w:marTop w:val="0"/>
      <w:marBottom w:val="0"/>
      <w:divBdr>
        <w:top w:val="none" w:sz="0" w:space="0" w:color="auto"/>
        <w:left w:val="none" w:sz="0" w:space="0" w:color="auto"/>
        <w:bottom w:val="none" w:sz="0" w:space="0" w:color="auto"/>
        <w:right w:val="none" w:sz="0" w:space="0" w:color="auto"/>
      </w:divBdr>
    </w:div>
    <w:div w:id="1755931996">
      <w:marLeft w:val="640"/>
      <w:marRight w:val="0"/>
      <w:marTop w:val="0"/>
      <w:marBottom w:val="0"/>
      <w:divBdr>
        <w:top w:val="none" w:sz="0" w:space="0" w:color="auto"/>
        <w:left w:val="none" w:sz="0" w:space="0" w:color="auto"/>
        <w:bottom w:val="none" w:sz="0" w:space="0" w:color="auto"/>
        <w:right w:val="none" w:sz="0" w:space="0" w:color="auto"/>
      </w:divBdr>
    </w:div>
    <w:div w:id="1755973767">
      <w:marLeft w:val="640"/>
      <w:marRight w:val="0"/>
      <w:marTop w:val="0"/>
      <w:marBottom w:val="0"/>
      <w:divBdr>
        <w:top w:val="none" w:sz="0" w:space="0" w:color="auto"/>
        <w:left w:val="none" w:sz="0" w:space="0" w:color="auto"/>
        <w:bottom w:val="none" w:sz="0" w:space="0" w:color="auto"/>
        <w:right w:val="none" w:sz="0" w:space="0" w:color="auto"/>
      </w:divBdr>
    </w:div>
    <w:div w:id="1755973964">
      <w:marLeft w:val="640"/>
      <w:marRight w:val="0"/>
      <w:marTop w:val="0"/>
      <w:marBottom w:val="0"/>
      <w:divBdr>
        <w:top w:val="none" w:sz="0" w:space="0" w:color="auto"/>
        <w:left w:val="none" w:sz="0" w:space="0" w:color="auto"/>
        <w:bottom w:val="none" w:sz="0" w:space="0" w:color="auto"/>
        <w:right w:val="none" w:sz="0" w:space="0" w:color="auto"/>
      </w:divBdr>
    </w:div>
    <w:div w:id="1755974925">
      <w:marLeft w:val="640"/>
      <w:marRight w:val="0"/>
      <w:marTop w:val="0"/>
      <w:marBottom w:val="0"/>
      <w:divBdr>
        <w:top w:val="none" w:sz="0" w:space="0" w:color="auto"/>
        <w:left w:val="none" w:sz="0" w:space="0" w:color="auto"/>
        <w:bottom w:val="none" w:sz="0" w:space="0" w:color="auto"/>
        <w:right w:val="none" w:sz="0" w:space="0" w:color="auto"/>
      </w:divBdr>
    </w:div>
    <w:div w:id="1756047353">
      <w:marLeft w:val="640"/>
      <w:marRight w:val="0"/>
      <w:marTop w:val="0"/>
      <w:marBottom w:val="0"/>
      <w:divBdr>
        <w:top w:val="none" w:sz="0" w:space="0" w:color="auto"/>
        <w:left w:val="none" w:sz="0" w:space="0" w:color="auto"/>
        <w:bottom w:val="none" w:sz="0" w:space="0" w:color="auto"/>
        <w:right w:val="none" w:sz="0" w:space="0" w:color="auto"/>
      </w:divBdr>
    </w:div>
    <w:div w:id="1756050368">
      <w:marLeft w:val="640"/>
      <w:marRight w:val="0"/>
      <w:marTop w:val="0"/>
      <w:marBottom w:val="0"/>
      <w:divBdr>
        <w:top w:val="none" w:sz="0" w:space="0" w:color="auto"/>
        <w:left w:val="none" w:sz="0" w:space="0" w:color="auto"/>
        <w:bottom w:val="none" w:sz="0" w:space="0" w:color="auto"/>
        <w:right w:val="none" w:sz="0" w:space="0" w:color="auto"/>
      </w:divBdr>
    </w:div>
    <w:div w:id="1756122032">
      <w:marLeft w:val="640"/>
      <w:marRight w:val="0"/>
      <w:marTop w:val="0"/>
      <w:marBottom w:val="0"/>
      <w:divBdr>
        <w:top w:val="none" w:sz="0" w:space="0" w:color="auto"/>
        <w:left w:val="none" w:sz="0" w:space="0" w:color="auto"/>
        <w:bottom w:val="none" w:sz="0" w:space="0" w:color="auto"/>
        <w:right w:val="none" w:sz="0" w:space="0" w:color="auto"/>
      </w:divBdr>
    </w:div>
    <w:div w:id="1756245585">
      <w:marLeft w:val="640"/>
      <w:marRight w:val="0"/>
      <w:marTop w:val="0"/>
      <w:marBottom w:val="0"/>
      <w:divBdr>
        <w:top w:val="none" w:sz="0" w:space="0" w:color="auto"/>
        <w:left w:val="none" w:sz="0" w:space="0" w:color="auto"/>
        <w:bottom w:val="none" w:sz="0" w:space="0" w:color="auto"/>
        <w:right w:val="none" w:sz="0" w:space="0" w:color="auto"/>
      </w:divBdr>
    </w:div>
    <w:div w:id="1756314867">
      <w:marLeft w:val="640"/>
      <w:marRight w:val="0"/>
      <w:marTop w:val="0"/>
      <w:marBottom w:val="0"/>
      <w:divBdr>
        <w:top w:val="none" w:sz="0" w:space="0" w:color="auto"/>
        <w:left w:val="none" w:sz="0" w:space="0" w:color="auto"/>
        <w:bottom w:val="none" w:sz="0" w:space="0" w:color="auto"/>
        <w:right w:val="none" w:sz="0" w:space="0" w:color="auto"/>
      </w:divBdr>
    </w:div>
    <w:div w:id="1756318869">
      <w:marLeft w:val="640"/>
      <w:marRight w:val="0"/>
      <w:marTop w:val="0"/>
      <w:marBottom w:val="0"/>
      <w:divBdr>
        <w:top w:val="none" w:sz="0" w:space="0" w:color="auto"/>
        <w:left w:val="none" w:sz="0" w:space="0" w:color="auto"/>
        <w:bottom w:val="none" w:sz="0" w:space="0" w:color="auto"/>
        <w:right w:val="none" w:sz="0" w:space="0" w:color="auto"/>
      </w:divBdr>
    </w:div>
    <w:div w:id="1756318964">
      <w:marLeft w:val="640"/>
      <w:marRight w:val="0"/>
      <w:marTop w:val="0"/>
      <w:marBottom w:val="0"/>
      <w:divBdr>
        <w:top w:val="none" w:sz="0" w:space="0" w:color="auto"/>
        <w:left w:val="none" w:sz="0" w:space="0" w:color="auto"/>
        <w:bottom w:val="none" w:sz="0" w:space="0" w:color="auto"/>
        <w:right w:val="none" w:sz="0" w:space="0" w:color="auto"/>
      </w:divBdr>
    </w:div>
    <w:div w:id="1756321059">
      <w:marLeft w:val="640"/>
      <w:marRight w:val="0"/>
      <w:marTop w:val="0"/>
      <w:marBottom w:val="0"/>
      <w:divBdr>
        <w:top w:val="none" w:sz="0" w:space="0" w:color="auto"/>
        <w:left w:val="none" w:sz="0" w:space="0" w:color="auto"/>
        <w:bottom w:val="none" w:sz="0" w:space="0" w:color="auto"/>
        <w:right w:val="none" w:sz="0" w:space="0" w:color="auto"/>
      </w:divBdr>
    </w:div>
    <w:div w:id="1756391204">
      <w:marLeft w:val="640"/>
      <w:marRight w:val="0"/>
      <w:marTop w:val="0"/>
      <w:marBottom w:val="0"/>
      <w:divBdr>
        <w:top w:val="none" w:sz="0" w:space="0" w:color="auto"/>
        <w:left w:val="none" w:sz="0" w:space="0" w:color="auto"/>
        <w:bottom w:val="none" w:sz="0" w:space="0" w:color="auto"/>
        <w:right w:val="none" w:sz="0" w:space="0" w:color="auto"/>
      </w:divBdr>
    </w:div>
    <w:div w:id="1756433998">
      <w:marLeft w:val="640"/>
      <w:marRight w:val="0"/>
      <w:marTop w:val="0"/>
      <w:marBottom w:val="0"/>
      <w:divBdr>
        <w:top w:val="none" w:sz="0" w:space="0" w:color="auto"/>
        <w:left w:val="none" w:sz="0" w:space="0" w:color="auto"/>
        <w:bottom w:val="none" w:sz="0" w:space="0" w:color="auto"/>
        <w:right w:val="none" w:sz="0" w:space="0" w:color="auto"/>
      </w:divBdr>
    </w:div>
    <w:div w:id="1756434543">
      <w:marLeft w:val="640"/>
      <w:marRight w:val="0"/>
      <w:marTop w:val="0"/>
      <w:marBottom w:val="0"/>
      <w:divBdr>
        <w:top w:val="none" w:sz="0" w:space="0" w:color="auto"/>
        <w:left w:val="none" w:sz="0" w:space="0" w:color="auto"/>
        <w:bottom w:val="none" w:sz="0" w:space="0" w:color="auto"/>
        <w:right w:val="none" w:sz="0" w:space="0" w:color="auto"/>
      </w:divBdr>
    </w:div>
    <w:div w:id="1756634880">
      <w:marLeft w:val="640"/>
      <w:marRight w:val="0"/>
      <w:marTop w:val="0"/>
      <w:marBottom w:val="0"/>
      <w:divBdr>
        <w:top w:val="none" w:sz="0" w:space="0" w:color="auto"/>
        <w:left w:val="none" w:sz="0" w:space="0" w:color="auto"/>
        <w:bottom w:val="none" w:sz="0" w:space="0" w:color="auto"/>
        <w:right w:val="none" w:sz="0" w:space="0" w:color="auto"/>
      </w:divBdr>
    </w:div>
    <w:div w:id="1756635162">
      <w:marLeft w:val="640"/>
      <w:marRight w:val="0"/>
      <w:marTop w:val="0"/>
      <w:marBottom w:val="0"/>
      <w:divBdr>
        <w:top w:val="none" w:sz="0" w:space="0" w:color="auto"/>
        <w:left w:val="none" w:sz="0" w:space="0" w:color="auto"/>
        <w:bottom w:val="none" w:sz="0" w:space="0" w:color="auto"/>
        <w:right w:val="none" w:sz="0" w:space="0" w:color="auto"/>
      </w:divBdr>
    </w:div>
    <w:div w:id="1756702597">
      <w:marLeft w:val="640"/>
      <w:marRight w:val="0"/>
      <w:marTop w:val="0"/>
      <w:marBottom w:val="0"/>
      <w:divBdr>
        <w:top w:val="none" w:sz="0" w:space="0" w:color="auto"/>
        <w:left w:val="none" w:sz="0" w:space="0" w:color="auto"/>
        <w:bottom w:val="none" w:sz="0" w:space="0" w:color="auto"/>
        <w:right w:val="none" w:sz="0" w:space="0" w:color="auto"/>
      </w:divBdr>
    </w:div>
    <w:div w:id="1756705585">
      <w:marLeft w:val="640"/>
      <w:marRight w:val="0"/>
      <w:marTop w:val="0"/>
      <w:marBottom w:val="0"/>
      <w:divBdr>
        <w:top w:val="none" w:sz="0" w:space="0" w:color="auto"/>
        <w:left w:val="none" w:sz="0" w:space="0" w:color="auto"/>
        <w:bottom w:val="none" w:sz="0" w:space="0" w:color="auto"/>
        <w:right w:val="none" w:sz="0" w:space="0" w:color="auto"/>
      </w:divBdr>
    </w:div>
    <w:div w:id="1756706546">
      <w:marLeft w:val="640"/>
      <w:marRight w:val="0"/>
      <w:marTop w:val="0"/>
      <w:marBottom w:val="0"/>
      <w:divBdr>
        <w:top w:val="none" w:sz="0" w:space="0" w:color="auto"/>
        <w:left w:val="none" w:sz="0" w:space="0" w:color="auto"/>
        <w:bottom w:val="none" w:sz="0" w:space="0" w:color="auto"/>
        <w:right w:val="none" w:sz="0" w:space="0" w:color="auto"/>
      </w:divBdr>
    </w:div>
    <w:div w:id="1756710066">
      <w:marLeft w:val="640"/>
      <w:marRight w:val="0"/>
      <w:marTop w:val="0"/>
      <w:marBottom w:val="0"/>
      <w:divBdr>
        <w:top w:val="none" w:sz="0" w:space="0" w:color="auto"/>
        <w:left w:val="none" w:sz="0" w:space="0" w:color="auto"/>
        <w:bottom w:val="none" w:sz="0" w:space="0" w:color="auto"/>
        <w:right w:val="none" w:sz="0" w:space="0" w:color="auto"/>
      </w:divBdr>
    </w:div>
    <w:div w:id="1756899276">
      <w:marLeft w:val="640"/>
      <w:marRight w:val="0"/>
      <w:marTop w:val="0"/>
      <w:marBottom w:val="0"/>
      <w:divBdr>
        <w:top w:val="none" w:sz="0" w:space="0" w:color="auto"/>
        <w:left w:val="none" w:sz="0" w:space="0" w:color="auto"/>
        <w:bottom w:val="none" w:sz="0" w:space="0" w:color="auto"/>
        <w:right w:val="none" w:sz="0" w:space="0" w:color="auto"/>
      </w:divBdr>
    </w:div>
    <w:div w:id="1756970021">
      <w:marLeft w:val="640"/>
      <w:marRight w:val="0"/>
      <w:marTop w:val="0"/>
      <w:marBottom w:val="0"/>
      <w:divBdr>
        <w:top w:val="none" w:sz="0" w:space="0" w:color="auto"/>
        <w:left w:val="none" w:sz="0" w:space="0" w:color="auto"/>
        <w:bottom w:val="none" w:sz="0" w:space="0" w:color="auto"/>
        <w:right w:val="none" w:sz="0" w:space="0" w:color="auto"/>
      </w:divBdr>
    </w:div>
    <w:div w:id="1756978334">
      <w:marLeft w:val="640"/>
      <w:marRight w:val="0"/>
      <w:marTop w:val="0"/>
      <w:marBottom w:val="0"/>
      <w:divBdr>
        <w:top w:val="none" w:sz="0" w:space="0" w:color="auto"/>
        <w:left w:val="none" w:sz="0" w:space="0" w:color="auto"/>
        <w:bottom w:val="none" w:sz="0" w:space="0" w:color="auto"/>
        <w:right w:val="none" w:sz="0" w:space="0" w:color="auto"/>
      </w:divBdr>
    </w:div>
    <w:div w:id="1756978769">
      <w:marLeft w:val="640"/>
      <w:marRight w:val="0"/>
      <w:marTop w:val="0"/>
      <w:marBottom w:val="0"/>
      <w:divBdr>
        <w:top w:val="none" w:sz="0" w:space="0" w:color="auto"/>
        <w:left w:val="none" w:sz="0" w:space="0" w:color="auto"/>
        <w:bottom w:val="none" w:sz="0" w:space="0" w:color="auto"/>
        <w:right w:val="none" w:sz="0" w:space="0" w:color="auto"/>
      </w:divBdr>
    </w:div>
    <w:div w:id="1757048054">
      <w:marLeft w:val="640"/>
      <w:marRight w:val="0"/>
      <w:marTop w:val="0"/>
      <w:marBottom w:val="0"/>
      <w:divBdr>
        <w:top w:val="none" w:sz="0" w:space="0" w:color="auto"/>
        <w:left w:val="none" w:sz="0" w:space="0" w:color="auto"/>
        <w:bottom w:val="none" w:sz="0" w:space="0" w:color="auto"/>
        <w:right w:val="none" w:sz="0" w:space="0" w:color="auto"/>
      </w:divBdr>
    </w:div>
    <w:div w:id="1757052009">
      <w:marLeft w:val="640"/>
      <w:marRight w:val="0"/>
      <w:marTop w:val="0"/>
      <w:marBottom w:val="0"/>
      <w:divBdr>
        <w:top w:val="none" w:sz="0" w:space="0" w:color="auto"/>
        <w:left w:val="none" w:sz="0" w:space="0" w:color="auto"/>
        <w:bottom w:val="none" w:sz="0" w:space="0" w:color="auto"/>
        <w:right w:val="none" w:sz="0" w:space="0" w:color="auto"/>
      </w:divBdr>
    </w:div>
    <w:div w:id="1757094560">
      <w:marLeft w:val="640"/>
      <w:marRight w:val="0"/>
      <w:marTop w:val="0"/>
      <w:marBottom w:val="0"/>
      <w:divBdr>
        <w:top w:val="none" w:sz="0" w:space="0" w:color="auto"/>
        <w:left w:val="none" w:sz="0" w:space="0" w:color="auto"/>
        <w:bottom w:val="none" w:sz="0" w:space="0" w:color="auto"/>
        <w:right w:val="none" w:sz="0" w:space="0" w:color="auto"/>
      </w:divBdr>
    </w:div>
    <w:div w:id="1757096938">
      <w:marLeft w:val="640"/>
      <w:marRight w:val="0"/>
      <w:marTop w:val="0"/>
      <w:marBottom w:val="0"/>
      <w:divBdr>
        <w:top w:val="none" w:sz="0" w:space="0" w:color="auto"/>
        <w:left w:val="none" w:sz="0" w:space="0" w:color="auto"/>
        <w:bottom w:val="none" w:sz="0" w:space="0" w:color="auto"/>
        <w:right w:val="none" w:sz="0" w:space="0" w:color="auto"/>
      </w:divBdr>
    </w:div>
    <w:div w:id="1757241555">
      <w:marLeft w:val="640"/>
      <w:marRight w:val="0"/>
      <w:marTop w:val="0"/>
      <w:marBottom w:val="0"/>
      <w:divBdr>
        <w:top w:val="none" w:sz="0" w:space="0" w:color="auto"/>
        <w:left w:val="none" w:sz="0" w:space="0" w:color="auto"/>
        <w:bottom w:val="none" w:sz="0" w:space="0" w:color="auto"/>
        <w:right w:val="none" w:sz="0" w:space="0" w:color="auto"/>
      </w:divBdr>
    </w:div>
    <w:div w:id="1757241973">
      <w:marLeft w:val="640"/>
      <w:marRight w:val="0"/>
      <w:marTop w:val="0"/>
      <w:marBottom w:val="0"/>
      <w:divBdr>
        <w:top w:val="none" w:sz="0" w:space="0" w:color="auto"/>
        <w:left w:val="none" w:sz="0" w:space="0" w:color="auto"/>
        <w:bottom w:val="none" w:sz="0" w:space="0" w:color="auto"/>
        <w:right w:val="none" w:sz="0" w:space="0" w:color="auto"/>
      </w:divBdr>
    </w:div>
    <w:div w:id="1757247273">
      <w:marLeft w:val="640"/>
      <w:marRight w:val="0"/>
      <w:marTop w:val="0"/>
      <w:marBottom w:val="0"/>
      <w:divBdr>
        <w:top w:val="none" w:sz="0" w:space="0" w:color="auto"/>
        <w:left w:val="none" w:sz="0" w:space="0" w:color="auto"/>
        <w:bottom w:val="none" w:sz="0" w:space="0" w:color="auto"/>
        <w:right w:val="none" w:sz="0" w:space="0" w:color="auto"/>
      </w:divBdr>
    </w:div>
    <w:div w:id="1757364530">
      <w:marLeft w:val="640"/>
      <w:marRight w:val="0"/>
      <w:marTop w:val="0"/>
      <w:marBottom w:val="0"/>
      <w:divBdr>
        <w:top w:val="none" w:sz="0" w:space="0" w:color="auto"/>
        <w:left w:val="none" w:sz="0" w:space="0" w:color="auto"/>
        <w:bottom w:val="none" w:sz="0" w:space="0" w:color="auto"/>
        <w:right w:val="none" w:sz="0" w:space="0" w:color="auto"/>
      </w:divBdr>
    </w:div>
    <w:div w:id="1757433864">
      <w:marLeft w:val="640"/>
      <w:marRight w:val="0"/>
      <w:marTop w:val="0"/>
      <w:marBottom w:val="0"/>
      <w:divBdr>
        <w:top w:val="none" w:sz="0" w:space="0" w:color="auto"/>
        <w:left w:val="none" w:sz="0" w:space="0" w:color="auto"/>
        <w:bottom w:val="none" w:sz="0" w:space="0" w:color="auto"/>
        <w:right w:val="none" w:sz="0" w:space="0" w:color="auto"/>
      </w:divBdr>
    </w:div>
    <w:div w:id="1757437748">
      <w:marLeft w:val="640"/>
      <w:marRight w:val="0"/>
      <w:marTop w:val="0"/>
      <w:marBottom w:val="0"/>
      <w:divBdr>
        <w:top w:val="none" w:sz="0" w:space="0" w:color="auto"/>
        <w:left w:val="none" w:sz="0" w:space="0" w:color="auto"/>
        <w:bottom w:val="none" w:sz="0" w:space="0" w:color="auto"/>
        <w:right w:val="none" w:sz="0" w:space="0" w:color="auto"/>
      </w:divBdr>
    </w:div>
    <w:div w:id="1757438376">
      <w:marLeft w:val="640"/>
      <w:marRight w:val="0"/>
      <w:marTop w:val="0"/>
      <w:marBottom w:val="0"/>
      <w:divBdr>
        <w:top w:val="none" w:sz="0" w:space="0" w:color="auto"/>
        <w:left w:val="none" w:sz="0" w:space="0" w:color="auto"/>
        <w:bottom w:val="none" w:sz="0" w:space="0" w:color="auto"/>
        <w:right w:val="none" w:sz="0" w:space="0" w:color="auto"/>
      </w:divBdr>
    </w:div>
    <w:div w:id="1757439791">
      <w:marLeft w:val="640"/>
      <w:marRight w:val="0"/>
      <w:marTop w:val="0"/>
      <w:marBottom w:val="0"/>
      <w:divBdr>
        <w:top w:val="none" w:sz="0" w:space="0" w:color="auto"/>
        <w:left w:val="none" w:sz="0" w:space="0" w:color="auto"/>
        <w:bottom w:val="none" w:sz="0" w:space="0" w:color="auto"/>
        <w:right w:val="none" w:sz="0" w:space="0" w:color="auto"/>
      </w:divBdr>
    </w:div>
    <w:div w:id="1757441423">
      <w:bodyDiv w:val="1"/>
      <w:marLeft w:val="0"/>
      <w:marRight w:val="0"/>
      <w:marTop w:val="0"/>
      <w:marBottom w:val="0"/>
      <w:divBdr>
        <w:top w:val="none" w:sz="0" w:space="0" w:color="auto"/>
        <w:left w:val="none" w:sz="0" w:space="0" w:color="auto"/>
        <w:bottom w:val="none" w:sz="0" w:space="0" w:color="auto"/>
        <w:right w:val="none" w:sz="0" w:space="0" w:color="auto"/>
      </w:divBdr>
    </w:div>
    <w:div w:id="1757483268">
      <w:marLeft w:val="640"/>
      <w:marRight w:val="0"/>
      <w:marTop w:val="0"/>
      <w:marBottom w:val="0"/>
      <w:divBdr>
        <w:top w:val="none" w:sz="0" w:space="0" w:color="auto"/>
        <w:left w:val="none" w:sz="0" w:space="0" w:color="auto"/>
        <w:bottom w:val="none" w:sz="0" w:space="0" w:color="auto"/>
        <w:right w:val="none" w:sz="0" w:space="0" w:color="auto"/>
      </w:divBdr>
    </w:div>
    <w:div w:id="1757557360">
      <w:marLeft w:val="640"/>
      <w:marRight w:val="0"/>
      <w:marTop w:val="0"/>
      <w:marBottom w:val="0"/>
      <w:divBdr>
        <w:top w:val="none" w:sz="0" w:space="0" w:color="auto"/>
        <w:left w:val="none" w:sz="0" w:space="0" w:color="auto"/>
        <w:bottom w:val="none" w:sz="0" w:space="0" w:color="auto"/>
        <w:right w:val="none" w:sz="0" w:space="0" w:color="auto"/>
      </w:divBdr>
    </w:div>
    <w:div w:id="1757629974">
      <w:marLeft w:val="640"/>
      <w:marRight w:val="0"/>
      <w:marTop w:val="0"/>
      <w:marBottom w:val="0"/>
      <w:divBdr>
        <w:top w:val="none" w:sz="0" w:space="0" w:color="auto"/>
        <w:left w:val="none" w:sz="0" w:space="0" w:color="auto"/>
        <w:bottom w:val="none" w:sz="0" w:space="0" w:color="auto"/>
        <w:right w:val="none" w:sz="0" w:space="0" w:color="auto"/>
      </w:divBdr>
    </w:div>
    <w:div w:id="1757631410">
      <w:marLeft w:val="640"/>
      <w:marRight w:val="0"/>
      <w:marTop w:val="0"/>
      <w:marBottom w:val="0"/>
      <w:divBdr>
        <w:top w:val="none" w:sz="0" w:space="0" w:color="auto"/>
        <w:left w:val="none" w:sz="0" w:space="0" w:color="auto"/>
        <w:bottom w:val="none" w:sz="0" w:space="0" w:color="auto"/>
        <w:right w:val="none" w:sz="0" w:space="0" w:color="auto"/>
      </w:divBdr>
    </w:div>
    <w:div w:id="1757634379">
      <w:marLeft w:val="640"/>
      <w:marRight w:val="0"/>
      <w:marTop w:val="0"/>
      <w:marBottom w:val="0"/>
      <w:divBdr>
        <w:top w:val="none" w:sz="0" w:space="0" w:color="auto"/>
        <w:left w:val="none" w:sz="0" w:space="0" w:color="auto"/>
        <w:bottom w:val="none" w:sz="0" w:space="0" w:color="auto"/>
        <w:right w:val="none" w:sz="0" w:space="0" w:color="auto"/>
      </w:divBdr>
    </w:div>
    <w:div w:id="1757707197">
      <w:marLeft w:val="640"/>
      <w:marRight w:val="0"/>
      <w:marTop w:val="0"/>
      <w:marBottom w:val="0"/>
      <w:divBdr>
        <w:top w:val="none" w:sz="0" w:space="0" w:color="auto"/>
        <w:left w:val="none" w:sz="0" w:space="0" w:color="auto"/>
        <w:bottom w:val="none" w:sz="0" w:space="0" w:color="auto"/>
        <w:right w:val="none" w:sz="0" w:space="0" w:color="auto"/>
      </w:divBdr>
    </w:div>
    <w:div w:id="1757748916">
      <w:marLeft w:val="640"/>
      <w:marRight w:val="0"/>
      <w:marTop w:val="0"/>
      <w:marBottom w:val="0"/>
      <w:divBdr>
        <w:top w:val="none" w:sz="0" w:space="0" w:color="auto"/>
        <w:left w:val="none" w:sz="0" w:space="0" w:color="auto"/>
        <w:bottom w:val="none" w:sz="0" w:space="0" w:color="auto"/>
        <w:right w:val="none" w:sz="0" w:space="0" w:color="auto"/>
      </w:divBdr>
    </w:div>
    <w:div w:id="1757750566">
      <w:marLeft w:val="640"/>
      <w:marRight w:val="0"/>
      <w:marTop w:val="0"/>
      <w:marBottom w:val="0"/>
      <w:divBdr>
        <w:top w:val="none" w:sz="0" w:space="0" w:color="auto"/>
        <w:left w:val="none" w:sz="0" w:space="0" w:color="auto"/>
        <w:bottom w:val="none" w:sz="0" w:space="0" w:color="auto"/>
        <w:right w:val="none" w:sz="0" w:space="0" w:color="auto"/>
      </w:divBdr>
    </w:div>
    <w:div w:id="1757821188">
      <w:marLeft w:val="640"/>
      <w:marRight w:val="0"/>
      <w:marTop w:val="0"/>
      <w:marBottom w:val="0"/>
      <w:divBdr>
        <w:top w:val="none" w:sz="0" w:space="0" w:color="auto"/>
        <w:left w:val="none" w:sz="0" w:space="0" w:color="auto"/>
        <w:bottom w:val="none" w:sz="0" w:space="0" w:color="auto"/>
        <w:right w:val="none" w:sz="0" w:space="0" w:color="auto"/>
      </w:divBdr>
    </w:div>
    <w:div w:id="1757825426">
      <w:marLeft w:val="640"/>
      <w:marRight w:val="0"/>
      <w:marTop w:val="0"/>
      <w:marBottom w:val="0"/>
      <w:divBdr>
        <w:top w:val="none" w:sz="0" w:space="0" w:color="auto"/>
        <w:left w:val="none" w:sz="0" w:space="0" w:color="auto"/>
        <w:bottom w:val="none" w:sz="0" w:space="0" w:color="auto"/>
        <w:right w:val="none" w:sz="0" w:space="0" w:color="auto"/>
      </w:divBdr>
    </w:div>
    <w:div w:id="1757826273">
      <w:marLeft w:val="640"/>
      <w:marRight w:val="0"/>
      <w:marTop w:val="0"/>
      <w:marBottom w:val="0"/>
      <w:divBdr>
        <w:top w:val="none" w:sz="0" w:space="0" w:color="auto"/>
        <w:left w:val="none" w:sz="0" w:space="0" w:color="auto"/>
        <w:bottom w:val="none" w:sz="0" w:space="0" w:color="auto"/>
        <w:right w:val="none" w:sz="0" w:space="0" w:color="auto"/>
      </w:divBdr>
    </w:div>
    <w:div w:id="1757897197">
      <w:marLeft w:val="640"/>
      <w:marRight w:val="0"/>
      <w:marTop w:val="0"/>
      <w:marBottom w:val="0"/>
      <w:divBdr>
        <w:top w:val="none" w:sz="0" w:space="0" w:color="auto"/>
        <w:left w:val="none" w:sz="0" w:space="0" w:color="auto"/>
        <w:bottom w:val="none" w:sz="0" w:space="0" w:color="auto"/>
        <w:right w:val="none" w:sz="0" w:space="0" w:color="auto"/>
      </w:divBdr>
    </w:div>
    <w:div w:id="1757902337">
      <w:marLeft w:val="640"/>
      <w:marRight w:val="0"/>
      <w:marTop w:val="0"/>
      <w:marBottom w:val="0"/>
      <w:divBdr>
        <w:top w:val="none" w:sz="0" w:space="0" w:color="auto"/>
        <w:left w:val="none" w:sz="0" w:space="0" w:color="auto"/>
        <w:bottom w:val="none" w:sz="0" w:space="0" w:color="auto"/>
        <w:right w:val="none" w:sz="0" w:space="0" w:color="auto"/>
      </w:divBdr>
    </w:div>
    <w:div w:id="1758093594">
      <w:marLeft w:val="640"/>
      <w:marRight w:val="0"/>
      <w:marTop w:val="0"/>
      <w:marBottom w:val="0"/>
      <w:divBdr>
        <w:top w:val="none" w:sz="0" w:space="0" w:color="auto"/>
        <w:left w:val="none" w:sz="0" w:space="0" w:color="auto"/>
        <w:bottom w:val="none" w:sz="0" w:space="0" w:color="auto"/>
        <w:right w:val="none" w:sz="0" w:space="0" w:color="auto"/>
      </w:divBdr>
    </w:div>
    <w:div w:id="1758093744">
      <w:marLeft w:val="640"/>
      <w:marRight w:val="0"/>
      <w:marTop w:val="0"/>
      <w:marBottom w:val="0"/>
      <w:divBdr>
        <w:top w:val="none" w:sz="0" w:space="0" w:color="auto"/>
        <w:left w:val="none" w:sz="0" w:space="0" w:color="auto"/>
        <w:bottom w:val="none" w:sz="0" w:space="0" w:color="auto"/>
        <w:right w:val="none" w:sz="0" w:space="0" w:color="auto"/>
      </w:divBdr>
    </w:div>
    <w:div w:id="1758096724">
      <w:marLeft w:val="640"/>
      <w:marRight w:val="0"/>
      <w:marTop w:val="0"/>
      <w:marBottom w:val="0"/>
      <w:divBdr>
        <w:top w:val="none" w:sz="0" w:space="0" w:color="auto"/>
        <w:left w:val="none" w:sz="0" w:space="0" w:color="auto"/>
        <w:bottom w:val="none" w:sz="0" w:space="0" w:color="auto"/>
        <w:right w:val="none" w:sz="0" w:space="0" w:color="auto"/>
      </w:divBdr>
    </w:div>
    <w:div w:id="1758164145">
      <w:marLeft w:val="640"/>
      <w:marRight w:val="0"/>
      <w:marTop w:val="0"/>
      <w:marBottom w:val="0"/>
      <w:divBdr>
        <w:top w:val="none" w:sz="0" w:space="0" w:color="auto"/>
        <w:left w:val="none" w:sz="0" w:space="0" w:color="auto"/>
        <w:bottom w:val="none" w:sz="0" w:space="0" w:color="auto"/>
        <w:right w:val="none" w:sz="0" w:space="0" w:color="auto"/>
      </w:divBdr>
    </w:div>
    <w:div w:id="1758165236">
      <w:marLeft w:val="640"/>
      <w:marRight w:val="0"/>
      <w:marTop w:val="0"/>
      <w:marBottom w:val="0"/>
      <w:divBdr>
        <w:top w:val="none" w:sz="0" w:space="0" w:color="auto"/>
        <w:left w:val="none" w:sz="0" w:space="0" w:color="auto"/>
        <w:bottom w:val="none" w:sz="0" w:space="0" w:color="auto"/>
        <w:right w:val="none" w:sz="0" w:space="0" w:color="auto"/>
      </w:divBdr>
    </w:div>
    <w:div w:id="1758285014">
      <w:marLeft w:val="640"/>
      <w:marRight w:val="0"/>
      <w:marTop w:val="0"/>
      <w:marBottom w:val="0"/>
      <w:divBdr>
        <w:top w:val="none" w:sz="0" w:space="0" w:color="auto"/>
        <w:left w:val="none" w:sz="0" w:space="0" w:color="auto"/>
        <w:bottom w:val="none" w:sz="0" w:space="0" w:color="auto"/>
        <w:right w:val="none" w:sz="0" w:space="0" w:color="auto"/>
      </w:divBdr>
    </w:div>
    <w:div w:id="1758361378">
      <w:marLeft w:val="640"/>
      <w:marRight w:val="0"/>
      <w:marTop w:val="0"/>
      <w:marBottom w:val="0"/>
      <w:divBdr>
        <w:top w:val="none" w:sz="0" w:space="0" w:color="auto"/>
        <w:left w:val="none" w:sz="0" w:space="0" w:color="auto"/>
        <w:bottom w:val="none" w:sz="0" w:space="0" w:color="auto"/>
        <w:right w:val="none" w:sz="0" w:space="0" w:color="auto"/>
      </w:divBdr>
    </w:div>
    <w:div w:id="1758399248">
      <w:marLeft w:val="640"/>
      <w:marRight w:val="0"/>
      <w:marTop w:val="0"/>
      <w:marBottom w:val="0"/>
      <w:divBdr>
        <w:top w:val="none" w:sz="0" w:space="0" w:color="auto"/>
        <w:left w:val="none" w:sz="0" w:space="0" w:color="auto"/>
        <w:bottom w:val="none" w:sz="0" w:space="0" w:color="auto"/>
        <w:right w:val="none" w:sz="0" w:space="0" w:color="auto"/>
      </w:divBdr>
    </w:div>
    <w:div w:id="1758405305">
      <w:marLeft w:val="640"/>
      <w:marRight w:val="0"/>
      <w:marTop w:val="0"/>
      <w:marBottom w:val="0"/>
      <w:divBdr>
        <w:top w:val="none" w:sz="0" w:space="0" w:color="auto"/>
        <w:left w:val="none" w:sz="0" w:space="0" w:color="auto"/>
        <w:bottom w:val="none" w:sz="0" w:space="0" w:color="auto"/>
        <w:right w:val="none" w:sz="0" w:space="0" w:color="auto"/>
      </w:divBdr>
    </w:div>
    <w:div w:id="1758475008">
      <w:marLeft w:val="640"/>
      <w:marRight w:val="0"/>
      <w:marTop w:val="0"/>
      <w:marBottom w:val="0"/>
      <w:divBdr>
        <w:top w:val="none" w:sz="0" w:space="0" w:color="auto"/>
        <w:left w:val="none" w:sz="0" w:space="0" w:color="auto"/>
        <w:bottom w:val="none" w:sz="0" w:space="0" w:color="auto"/>
        <w:right w:val="none" w:sz="0" w:space="0" w:color="auto"/>
      </w:divBdr>
    </w:div>
    <w:div w:id="1758596052">
      <w:marLeft w:val="640"/>
      <w:marRight w:val="0"/>
      <w:marTop w:val="0"/>
      <w:marBottom w:val="0"/>
      <w:divBdr>
        <w:top w:val="none" w:sz="0" w:space="0" w:color="auto"/>
        <w:left w:val="none" w:sz="0" w:space="0" w:color="auto"/>
        <w:bottom w:val="none" w:sz="0" w:space="0" w:color="auto"/>
        <w:right w:val="none" w:sz="0" w:space="0" w:color="auto"/>
      </w:divBdr>
    </w:div>
    <w:div w:id="1758597619">
      <w:marLeft w:val="640"/>
      <w:marRight w:val="0"/>
      <w:marTop w:val="0"/>
      <w:marBottom w:val="0"/>
      <w:divBdr>
        <w:top w:val="none" w:sz="0" w:space="0" w:color="auto"/>
        <w:left w:val="none" w:sz="0" w:space="0" w:color="auto"/>
        <w:bottom w:val="none" w:sz="0" w:space="0" w:color="auto"/>
        <w:right w:val="none" w:sz="0" w:space="0" w:color="auto"/>
      </w:divBdr>
    </w:div>
    <w:div w:id="1758599067">
      <w:marLeft w:val="640"/>
      <w:marRight w:val="0"/>
      <w:marTop w:val="0"/>
      <w:marBottom w:val="0"/>
      <w:divBdr>
        <w:top w:val="none" w:sz="0" w:space="0" w:color="auto"/>
        <w:left w:val="none" w:sz="0" w:space="0" w:color="auto"/>
        <w:bottom w:val="none" w:sz="0" w:space="0" w:color="auto"/>
        <w:right w:val="none" w:sz="0" w:space="0" w:color="auto"/>
      </w:divBdr>
    </w:div>
    <w:div w:id="1758671501">
      <w:bodyDiv w:val="1"/>
      <w:marLeft w:val="0"/>
      <w:marRight w:val="0"/>
      <w:marTop w:val="0"/>
      <w:marBottom w:val="0"/>
      <w:divBdr>
        <w:top w:val="none" w:sz="0" w:space="0" w:color="auto"/>
        <w:left w:val="none" w:sz="0" w:space="0" w:color="auto"/>
        <w:bottom w:val="none" w:sz="0" w:space="0" w:color="auto"/>
        <w:right w:val="none" w:sz="0" w:space="0" w:color="auto"/>
      </w:divBdr>
    </w:div>
    <w:div w:id="1758746014">
      <w:marLeft w:val="640"/>
      <w:marRight w:val="0"/>
      <w:marTop w:val="0"/>
      <w:marBottom w:val="0"/>
      <w:divBdr>
        <w:top w:val="none" w:sz="0" w:space="0" w:color="auto"/>
        <w:left w:val="none" w:sz="0" w:space="0" w:color="auto"/>
        <w:bottom w:val="none" w:sz="0" w:space="0" w:color="auto"/>
        <w:right w:val="none" w:sz="0" w:space="0" w:color="auto"/>
      </w:divBdr>
    </w:div>
    <w:div w:id="1758750819">
      <w:marLeft w:val="640"/>
      <w:marRight w:val="0"/>
      <w:marTop w:val="0"/>
      <w:marBottom w:val="0"/>
      <w:divBdr>
        <w:top w:val="none" w:sz="0" w:space="0" w:color="auto"/>
        <w:left w:val="none" w:sz="0" w:space="0" w:color="auto"/>
        <w:bottom w:val="none" w:sz="0" w:space="0" w:color="auto"/>
        <w:right w:val="none" w:sz="0" w:space="0" w:color="auto"/>
      </w:divBdr>
    </w:div>
    <w:div w:id="1758791057">
      <w:marLeft w:val="640"/>
      <w:marRight w:val="0"/>
      <w:marTop w:val="0"/>
      <w:marBottom w:val="0"/>
      <w:divBdr>
        <w:top w:val="none" w:sz="0" w:space="0" w:color="auto"/>
        <w:left w:val="none" w:sz="0" w:space="0" w:color="auto"/>
        <w:bottom w:val="none" w:sz="0" w:space="0" w:color="auto"/>
        <w:right w:val="none" w:sz="0" w:space="0" w:color="auto"/>
      </w:divBdr>
    </w:div>
    <w:div w:id="1758864349">
      <w:marLeft w:val="640"/>
      <w:marRight w:val="0"/>
      <w:marTop w:val="0"/>
      <w:marBottom w:val="0"/>
      <w:divBdr>
        <w:top w:val="none" w:sz="0" w:space="0" w:color="auto"/>
        <w:left w:val="none" w:sz="0" w:space="0" w:color="auto"/>
        <w:bottom w:val="none" w:sz="0" w:space="0" w:color="auto"/>
        <w:right w:val="none" w:sz="0" w:space="0" w:color="auto"/>
      </w:divBdr>
    </w:div>
    <w:div w:id="1758938919">
      <w:marLeft w:val="640"/>
      <w:marRight w:val="0"/>
      <w:marTop w:val="0"/>
      <w:marBottom w:val="0"/>
      <w:divBdr>
        <w:top w:val="none" w:sz="0" w:space="0" w:color="auto"/>
        <w:left w:val="none" w:sz="0" w:space="0" w:color="auto"/>
        <w:bottom w:val="none" w:sz="0" w:space="0" w:color="auto"/>
        <w:right w:val="none" w:sz="0" w:space="0" w:color="auto"/>
      </w:divBdr>
    </w:div>
    <w:div w:id="1758942080">
      <w:marLeft w:val="640"/>
      <w:marRight w:val="0"/>
      <w:marTop w:val="0"/>
      <w:marBottom w:val="0"/>
      <w:divBdr>
        <w:top w:val="none" w:sz="0" w:space="0" w:color="auto"/>
        <w:left w:val="none" w:sz="0" w:space="0" w:color="auto"/>
        <w:bottom w:val="none" w:sz="0" w:space="0" w:color="auto"/>
        <w:right w:val="none" w:sz="0" w:space="0" w:color="auto"/>
      </w:divBdr>
    </w:div>
    <w:div w:id="1758942197">
      <w:marLeft w:val="640"/>
      <w:marRight w:val="0"/>
      <w:marTop w:val="0"/>
      <w:marBottom w:val="0"/>
      <w:divBdr>
        <w:top w:val="none" w:sz="0" w:space="0" w:color="auto"/>
        <w:left w:val="none" w:sz="0" w:space="0" w:color="auto"/>
        <w:bottom w:val="none" w:sz="0" w:space="0" w:color="auto"/>
        <w:right w:val="none" w:sz="0" w:space="0" w:color="auto"/>
      </w:divBdr>
    </w:div>
    <w:div w:id="1758987756">
      <w:marLeft w:val="640"/>
      <w:marRight w:val="0"/>
      <w:marTop w:val="0"/>
      <w:marBottom w:val="0"/>
      <w:divBdr>
        <w:top w:val="none" w:sz="0" w:space="0" w:color="auto"/>
        <w:left w:val="none" w:sz="0" w:space="0" w:color="auto"/>
        <w:bottom w:val="none" w:sz="0" w:space="0" w:color="auto"/>
        <w:right w:val="none" w:sz="0" w:space="0" w:color="auto"/>
      </w:divBdr>
    </w:div>
    <w:div w:id="1759013965">
      <w:marLeft w:val="640"/>
      <w:marRight w:val="0"/>
      <w:marTop w:val="0"/>
      <w:marBottom w:val="0"/>
      <w:divBdr>
        <w:top w:val="none" w:sz="0" w:space="0" w:color="auto"/>
        <w:left w:val="none" w:sz="0" w:space="0" w:color="auto"/>
        <w:bottom w:val="none" w:sz="0" w:space="0" w:color="auto"/>
        <w:right w:val="none" w:sz="0" w:space="0" w:color="auto"/>
      </w:divBdr>
    </w:div>
    <w:div w:id="1759015089">
      <w:marLeft w:val="640"/>
      <w:marRight w:val="0"/>
      <w:marTop w:val="0"/>
      <w:marBottom w:val="0"/>
      <w:divBdr>
        <w:top w:val="none" w:sz="0" w:space="0" w:color="auto"/>
        <w:left w:val="none" w:sz="0" w:space="0" w:color="auto"/>
        <w:bottom w:val="none" w:sz="0" w:space="0" w:color="auto"/>
        <w:right w:val="none" w:sz="0" w:space="0" w:color="auto"/>
      </w:divBdr>
    </w:div>
    <w:div w:id="1759017616">
      <w:marLeft w:val="640"/>
      <w:marRight w:val="0"/>
      <w:marTop w:val="0"/>
      <w:marBottom w:val="0"/>
      <w:divBdr>
        <w:top w:val="none" w:sz="0" w:space="0" w:color="auto"/>
        <w:left w:val="none" w:sz="0" w:space="0" w:color="auto"/>
        <w:bottom w:val="none" w:sz="0" w:space="0" w:color="auto"/>
        <w:right w:val="none" w:sz="0" w:space="0" w:color="auto"/>
      </w:divBdr>
    </w:div>
    <w:div w:id="1759057863">
      <w:marLeft w:val="640"/>
      <w:marRight w:val="0"/>
      <w:marTop w:val="0"/>
      <w:marBottom w:val="0"/>
      <w:divBdr>
        <w:top w:val="none" w:sz="0" w:space="0" w:color="auto"/>
        <w:left w:val="none" w:sz="0" w:space="0" w:color="auto"/>
        <w:bottom w:val="none" w:sz="0" w:space="0" w:color="auto"/>
        <w:right w:val="none" w:sz="0" w:space="0" w:color="auto"/>
      </w:divBdr>
    </w:div>
    <w:div w:id="1759138795">
      <w:marLeft w:val="640"/>
      <w:marRight w:val="0"/>
      <w:marTop w:val="0"/>
      <w:marBottom w:val="0"/>
      <w:divBdr>
        <w:top w:val="none" w:sz="0" w:space="0" w:color="auto"/>
        <w:left w:val="none" w:sz="0" w:space="0" w:color="auto"/>
        <w:bottom w:val="none" w:sz="0" w:space="0" w:color="auto"/>
        <w:right w:val="none" w:sz="0" w:space="0" w:color="auto"/>
      </w:divBdr>
    </w:div>
    <w:div w:id="1759209985">
      <w:marLeft w:val="640"/>
      <w:marRight w:val="0"/>
      <w:marTop w:val="0"/>
      <w:marBottom w:val="0"/>
      <w:divBdr>
        <w:top w:val="none" w:sz="0" w:space="0" w:color="auto"/>
        <w:left w:val="none" w:sz="0" w:space="0" w:color="auto"/>
        <w:bottom w:val="none" w:sz="0" w:space="0" w:color="auto"/>
        <w:right w:val="none" w:sz="0" w:space="0" w:color="auto"/>
      </w:divBdr>
    </w:div>
    <w:div w:id="1759214041">
      <w:marLeft w:val="640"/>
      <w:marRight w:val="0"/>
      <w:marTop w:val="0"/>
      <w:marBottom w:val="0"/>
      <w:divBdr>
        <w:top w:val="none" w:sz="0" w:space="0" w:color="auto"/>
        <w:left w:val="none" w:sz="0" w:space="0" w:color="auto"/>
        <w:bottom w:val="none" w:sz="0" w:space="0" w:color="auto"/>
        <w:right w:val="none" w:sz="0" w:space="0" w:color="auto"/>
      </w:divBdr>
    </w:div>
    <w:div w:id="1759252532">
      <w:marLeft w:val="640"/>
      <w:marRight w:val="0"/>
      <w:marTop w:val="0"/>
      <w:marBottom w:val="0"/>
      <w:divBdr>
        <w:top w:val="none" w:sz="0" w:space="0" w:color="auto"/>
        <w:left w:val="none" w:sz="0" w:space="0" w:color="auto"/>
        <w:bottom w:val="none" w:sz="0" w:space="0" w:color="auto"/>
        <w:right w:val="none" w:sz="0" w:space="0" w:color="auto"/>
      </w:divBdr>
    </w:div>
    <w:div w:id="1759253395">
      <w:marLeft w:val="640"/>
      <w:marRight w:val="0"/>
      <w:marTop w:val="0"/>
      <w:marBottom w:val="0"/>
      <w:divBdr>
        <w:top w:val="none" w:sz="0" w:space="0" w:color="auto"/>
        <w:left w:val="none" w:sz="0" w:space="0" w:color="auto"/>
        <w:bottom w:val="none" w:sz="0" w:space="0" w:color="auto"/>
        <w:right w:val="none" w:sz="0" w:space="0" w:color="auto"/>
      </w:divBdr>
    </w:div>
    <w:div w:id="1759280933">
      <w:marLeft w:val="640"/>
      <w:marRight w:val="0"/>
      <w:marTop w:val="0"/>
      <w:marBottom w:val="0"/>
      <w:divBdr>
        <w:top w:val="none" w:sz="0" w:space="0" w:color="auto"/>
        <w:left w:val="none" w:sz="0" w:space="0" w:color="auto"/>
        <w:bottom w:val="none" w:sz="0" w:space="0" w:color="auto"/>
        <w:right w:val="none" w:sz="0" w:space="0" w:color="auto"/>
      </w:divBdr>
    </w:div>
    <w:div w:id="1759398450">
      <w:marLeft w:val="640"/>
      <w:marRight w:val="0"/>
      <w:marTop w:val="0"/>
      <w:marBottom w:val="0"/>
      <w:divBdr>
        <w:top w:val="none" w:sz="0" w:space="0" w:color="auto"/>
        <w:left w:val="none" w:sz="0" w:space="0" w:color="auto"/>
        <w:bottom w:val="none" w:sz="0" w:space="0" w:color="auto"/>
        <w:right w:val="none" w:sz="0" w:space="0" w:color="auto"/>
      </w:divBdr>
    </w:div>
    <w:div w:id="1759523859">
      <w:marLeft w:val="640"/>
      <w:marRight w:val="0"/>
      <w:marTop w:val="0"/>
      <w:marBottom w:val="0"/>
      <w:divBdr>
        <w:top w:val="none" w:sz="0" w:space="0" w:color="auto"/>
        <w:left w:val="none" w:sz="0" w:space="0" w:color="auto"/>
        <w:bottom w:val="none" w:sz="0" w:space="0" w:color="auto"/>
        <w:right w:val="none" w:sz="0" w:space="0" w:color="auto"/>
      </w:divBdr>
    </w:div>
    <w:div w:id="1759597065">
      <w:marLeft w:val="640"/>
      <w:marRight w:val="0"/>
      <w:marTop w:val="0"/>
      <w:marBottom w:val="0"/>
      <w:divBdr>
        <w:top w:val="none" w:sz="0" w:space="0" w:color="auto"/>
        <w:left w:val="none" w:sz="0" w:space="0" w:color="auto"/>
        <w:bottom w:val="none" w:sz="0" w:space="0" w:color="auto"/>
        <w:right w:val="none" w:sz="0" w:space="0" w:color="auto"/>
      </w:divBdr>
    </w:div>
    <w:div w:id="1759669724">
      <w:marLeft w:val="640"/>
      <w:marRight w:val="0"/>
      <w:marTop w:val="0"/>
      <w:marBottom w:val="0"/>
      <w:divBdr>
        <w:top w:val="none" w:sz="0" w:space="0" w:color="auto"/>
        <w:left w:val="none" w:sz="0" w:space="0" w:color="auto"/>
        <w:bottom w:val="none" w:sz="0" w:space="0" w:color="auto"/>
        <w:right w:val="none" w:sz="0" w:space="0" w:color="auto"/>
      </w:divBdr>
    </w:div>
    <w:div w:id="1759670009">
      <w:marLeft w:val="640"/>
      <w:marRight w:val="0"/>
      <w:marTop w:val="0"/>
      <w:marBottom w:val="0"/>
      <w:divBdr>
        <w:top w:val="none" w:sz="0" w:space="0" w:color="auto"/>
        <w:left w:val="none" w:sz="0" w:space="0" w:color="auto"/>
        <w:bottom w:val="none" w:sz="0" w:space="0" w:color="auto"/>
        <w:right w:val="none" w:sz="0" w:space="0" w:color="auto"/>
      </w:divBdr>
    </w:div>
    <w:div w:id="1759711104">
      <w:marLeft w:val="640"/>
      <w:marRight w:val="0"/>
      <w:marTop w:val="0"/>
      <w:marBottom w:val="0"/>
      <w:divBdr>
        <w:top w:val="none" w:sz="0" w:space="0" w:color="auto"/>
        <w:left w:val="none" w:sz="0" w:space="0" w:color="auto"/>
        <w:bottom w:val="none" w:sz="0" w:space="0" w:color="auto"/>
        <w:right w:val="none" w:sz="0" w:space="0" w:color="auto"/>
      </w:divBdr>
    </w:div>
    <w:div w:id="1759789753">
      <w:marLeft w:val="640"/>
      <w:marRight w:val="0"/>
      <w:marTop w:val="0"/>
      <w:marBottom w:val="0"/>
      <w:divBdr>
        <w:top w:val="none" w:sz="0" w:space="0" w:color="auto"/>
        <w:left w:val="none" w:sz="0" w:space="0" w:color="auto"/>
        <w:bottom w:val="none" w:sz="0" w:space="0" w:color="auto"/>
        <w:right w:val="none" w:sz="0" w:space="0" w:color="auto"/>
      </w:divBdr>
    </w:div>
    <w:div w:id="1759864887">
      <w:marLeft w:val="640"/>
      <w:marRight w:val="0"/>
      <w:marTop w:val="0"/>
      <w:marBottom w:val="0"/>
      <w:divBdr>
        <w:top w:val="none" w:sz="0" w:space="0" w:color="auto"/>
        <w:left w:val="none" w:sz="0" w:space="0" w:color="auto"/>
        <w:bottom w:val="none" w:sz="0" w:space="0" w:color="auto"/>
        <w:right w:val="none" w:sz="0" w:space="0" w:color="auto"/>
      </w:divBdr>
    </w:div>
    <w:div w:id="1759982735">
      <w:marLeft w:val="640"/>
      <w:marRight w:val="0"/>
      <w:marTop w:val="0"/>
      <w:marBottom w:val="0"/>
      <w:divBdr>
        <w:top w:val="none" w:sz="0" w:space="0" w:color="auto"/>
        <w:left w:val="none" w:sz="0" w:space="0" w:color="auto"/>
        <w:bottom w:val="none" w:sz="0" w:space="0" w:color="auto"/>
        <w:right w:val="none" w:sz="0" w:space="0" w:color="auto"/>
      </w:divBdr>
    </w:div>
    <w:div w:id="1759987037">
      <w:marLeft w:val="640"/>
      <w:marRight w:val="0"/>
      <w:marTop w:val="0"/>
      <w:marBottom w:val="0"/>
      <w:divBdr>
        <w:top w:val="none" w:sz="0" w:space="0" w:color="auto"/>
        <w:left w:val="none" w:sz="0" w:space="0" w:color="auto"/>
        <w:bottom w:val="none" w:sz="0" w:space="0" w:color="auto"/>
        <w:right w:val="none" w:sz="0" w:space="0" w:color="auto"/>
      </w:divBdr>
    </w:div>
    <w:div w:id="1760250308">
      <w:marLeft w:val="640"/>
      <w:marRight w:val="0"/>
      <w:marTop w:val="0"/>
      <w:marBottom w:val="0"/>
      <w:divBdr>
        <w:top w:val="none" w:sz="0" w:space="0" w:color="auto"/>
        <w:left w:val="none" w:sz="0" w:space="0" w:color="auto"/>
        <w:bottom w:val="none" w:sz="0" w:space="0" w:color="auto"/>
        <w:right w:val="none" w:sz="0" w:space="0" w:color="auto"/>
      </w:divBdr>
    </w:div>
    <w:div w:id="1760251372">
      <w:marLeft w:val="640"/>
      <w:marRight w:val="0"/>
      <w:marTop w:val="0"/>
      <w:marBottom w:val="0"/>
      <w:divBdr>
        <w:top w:val="none" w:sz="0" w:space="0" w:color="auto"/>
        <w:left w:val="none" w:sz="0" w:space="0" w:color="auto"/>
        <w:bottom w:val="none" w:sz="0" w:space="0" w:color="auto"/>
        <w:right w:val="none" w:sz="0" w:space="0" w:color="auto"/>
      </w:divBdr>
    </w:div>
    <w:div w:id="1760252129">
      <w:marLeft w:val="640"/>
      <w:marRight w:val="0"/>
      <w:marTop w:val="0"/>
      <w:marBottom w:val="0"/>
      <w:divBdr>
        <w:top w:val="none" w:sz="0" w:space="0" w:color="auto"/>
        <w:left w:val="none" w:sz="0" w:space="0" w:color="auto"/>
        <w:bottom w:val="none" w:sz="0" w:space="0" w:color="auto"/>
        <w:right w:val="none" w:sz="0" w:space="0" w:color="auto"/>
      </w:divBdr>
    </w:div>
    <w:div w:id="1760297931">
      <w:marLeft w:val="640"/>
      <w:marRight w:val="0"/>
      <w:marTop w:val="0"/>
      <w:marBottom w:val="0"/>
      <w:divBdr>
        <w:top w:val="none" w:sz="0" w:space="0" w:color="auto"/>
        <w:left w:val="none" w:sz="0" w:space="0" w:color="auto"/>
        <w:bottom w:val="none" w:sz="0" w:space="0" w:color="auto"/>
        <w:right w:val="none" w:sz="0" w:space="0" w:color="auto"/>
      </w:divBdr>
    </w:div>
    <w:div w:id="1760373568">
      <w:marLeft w:val="640"/>
      <w:marRight w:val="0"/>
      <w:marTop w:val="0"/>
      <w:marBottom w:val="0"/>
      <w:divBdr>
        <w:top w:val="none" w:sz="0" w:space="0" w:color="auto"/>
        <w:left w:val="none" w:sz="0" w:space="0" w:color="auto"/>
        <w:bottom w:val="none" w:sz="0" w:space="0" w:color="auto"/>
        <w:right w:val="none" w:sz="0" w:space="0" w:color="auto"/>
      </w:divBdr>
    </w:div>
    <w:div w:id="1760516825">
      <w:bodyDiv w:val="1"/>
      <w:marLeft w:val="0"/>
      <w:marRight w:val="0"/>
      <w:marTop w:val="0"/>
      <w:marBottom w:val="0"/>
      <w:divBdr>
        <w:top w:val="none" w:sz="0" w:space="0" w:color="auto"/>
        <w:left w:val="none" w:sz="0" w:space="0" w:color="auto"/>
        <w:bottom w:val="none" w:sz="0" w:space="0" w:color="auto"/>
        <w:right w:val="none" w:sz="0" w:space="0" w:color="auto"/>
      </w:divBdr>
      <w:divsChild>
        <w:div w:id="516583586">
          <w:marLeft w:val="640"/>
          <w:marRight w:val="0"/>
          <w:marTop w:val="0"/>
          <w:marBottom w:val="0"/>
          <w:divBdr>
            <w:top w:val="none" w:sz="0" w:space="0" w:color="auto"/>
            <w:left w:val="none" w:sz="0" w:space="0" w:color="auto"/>
            <w:bottom w:val="none" w:sz="0" w:space="0" w:color="auto"/>
            <w:right w:val="none" w:sz="0" w:space="0" w:color="auto"/>
          </w:divBdr>
        </w:div>
        <w:div w:id="430320554">
          <w:marLeft w:val="640"/>
          <w:marRight w:val="0"/>
          <w:marTop w:val="0"/>
          <w:marBottom w:val="0"/>
          <w:divBdr>
            <w:top w:val="none" w:sz="0" w:space="0" w:color="auto"/>
            <w:left w:val="none" w:sz="0" w:space="0" w:color="auto"/>
            <w:bottom w:val="none" w:sz="0" w:space="0" w:color="auto"/>
            <w:right w:val="none" w:sz="0" w:space="0" w:color="auto"/>
          </w:divBdr>
        </w:div>
        <w:div w:id="1020932067">
          <w:marLeft w:val="640"/>
          <w:marRight w:val="0"/>
          <w:marTop w:val="0"/>
          <w:marBottom w:val="0"/>
          <w:divBdr>
            <w:top w:val="none" w:sz="0" w:space="0" w:color="auto"/>
            <w:left w:val="none" w:sz="0" w:space="0" w:color="auto"/>
            <w:bottom w:val="none" w:sz="0" w:space="0" w:color="auto"/>
            <w:right w:val="none" w:sz="0" w:space="0" w:color="auto"/>
          </w:divBdr>
        </w:div>
        <w:div w:id="992372452">
          <w:marLeft w:val="640"/>
          <w:marRight w:val="0"/>
          <w:marTop w:val="0"/>
          <w:marBottom w:val="0"/>
          <w:divBdr>
            <w:top w:val="none" w:sz="0" w:space="0" w:color="auto"/>
            <w:left w:val="none" w:sz="0" w:space="0" w:color="auto"/>
            <w:bottom w:val="none" w:sz="0" w:space="0" w:color="auto"/>
            <w:right w:val="none" w:sz="0" w:space="0" w:color="auto"/>
          </w:divBdr>
        </w:div>
        <w:div w:id="1794598196">
          <w:marLeft w:val="640"/>
          <w:marRight w:val="0"/>
          <w:marTop w:val="0"/>
          <w:marBottom w:val="0"/>
          <w:divBdr>
            <w:top w:val="none" w:sz="0" w:space="0" w:color="auto"/>
            <w:left w:val="none" w:sz="0" w:space="0" w:color="auto"/>
            <w:bottom w:val="none" w:sz="0" w:space="0" w:color="auto"/>
            <w:right w:val="none" w:sz="0" w:space="0" w:color="auto"/>
          </w:divBdr>
        </w:div>
        <w:div w:id="402408557">
          <w:marLeft w:val="640"/>
          <w:marRight w:val="0"/>
          <w:marTop w:val="0"/>
          <w:marBottom w:val="0"/>
          <w:divBdr>
            <w:top w:val="none" w:sz="0" w:space="0" w:color="auto"/>
            <w:left w:val="none" w:sz="0" w:space="0" w:color="auto"/>
            <w:bottom w:val="none" w:sz="0" w:space="0" w:color="auto"/>
            <w:right w:val="none" w:sz="0" w:space="0" w:color="auto"/>
          </w:divBdr>
        </w:div>
        <w:div w:id="637339632">
          <w:marLeft w:val="640"/>
          <w:marRight w:val="0"/>
          <w:marTop w:val="0"/>
          <w:marBottom w:val="0"/>
          <w:divBdr>
            <w:top w:val="none" w:sz="0" w:space="0" w:color="auto"/>
            <w:left w:val="none" w:sz="0" w:space="0" w:color="auto"/>
            <w:bottom w:val="none" w:sz="0" w:space="0" w:color="auto"/>
            <w:right w:val="none" w:sz="0" w:space="0" w:color="auto"/>
          </w:divBdr>
        </w:div>
        <w:div w:id="32124158">
          <w:marLeft w:val="640"/>
          <w:marRight w:val="0"/>
          <w:marTop w:val="0"/>
          <w:marBottom w:val="0"/>
          <w:divBdr>
            <w:top w:val="none" w:sz="0" w:space="0" w:color="auto"/>
            <w:left w:val="none" w:sz="0" w:space="0" w:color="auto"/>
            <w:bottom w:val="none" w:sz="0" w:space="0" w:color="auto"/>
            <w:right w:val="none" w:sz="0" w:space="0" w:color="auto"/>
          </w:divBdr>
        </w:div>
        <w:div w:id="391660488">
          <w:marLeft w:val="640"/>
          <w:marRight w:val="0"/>
          <w:marTop w:val="0"/>
          <w:marBottom w:val="0"/>
          <w:divBdr>
            <w:top w:val="none" w:sz="0" w:space="0" w:color="auto"/>
            <w:left w:val="none" w:sz="0" w:space="0" w:color="auto"/>
            <w:bottom w:val="none" w:sz="0" w:space="0" w:color="auto"/>
            <w:right w:val="none" w:sz="0" w:space="0" w:color="auto"/>
          </w:divBdr>
        </w:div>
        <w:div w:id="2054385082">
          <w:marLeft w:val="640"/>
          <w:marRight w:val="0"/>
          <w:marTop w:val="0"/>
          <w:marBottom w:val="0"/>
          <w:divBdr>
            <w:top w:val="none" w:sz="0" w:space="0" w:color="auto"/>
            <w:left w:val="none" w:sz="0" w:space="0" w:color="auto"/>
            <w:bottom w:val="none" w:sz="0" w:space="0" w:color="auto"/>
            <w:right w:val="none" w:sz="0" w:space="0" w:color="auto"/>
          </w:divBdr>
        </w:div>
        <w:div w:id="732654210">
          <w:marLeft w:val="640"/>
          <w:marRight w:val="0"/>
          <w:marTop w:val="0"/>
          <w:marBottom w:val="0"/>
          <w:divBdr>
            <w:top w:val="none" w:sz="0" w:space="0" w:color="auto"/>
            <w:left w:val="none" w:sz="0" w:space="0" w:color="auto"/>
            <w:bottom w:val="none" w:sz="0" w:space="0" w:color="auto"/>
            <w:right w:val="none" w:sz="0" w:space="0" w:color="auto"/>
          </w:divBdr>
        </w:div>
        <w:div w:id="504511690">
          <w:marLeft w:val="640"/>
          <w:marRight w:val="0"/>
          <w:marTop w:val="0"/>
          <w:marBottom w:val="0"/>
          <w:divBdr>
            <w:top w:val="none" w:sz="0" w:space="0" w:color="auto"/>
            <w:left w:val="none" w:sz="0" w:space="0" w:color="auto"/>
            <w:bottom w:val="none" w:sz="0" w:space="0" w:color="auto"/>
            <w:right w:val="none" w:sz="0" w:space="0" w:color="auto"/>
          </w:divBdr>
        </w:div>
        <w:div w:id="856701819">
          <w:marLeft w:val="640"/>
          <w:marRight w:val="0"/>
          <w:marTop w:val="0"/>
          <w:marBottom w:val="0"/>
          <w:divBdr>
            <w:top w:val="none" w:sz="0" w:space="0" w:color="auto"/>
            <w:left w:val="none" w:sz="0" w:space="0" w:color="auto"/>
            <w:bottom w:val="none" w:sz="0" w:space="0" w:color="auto"/>
            <w:right w:val="none" w:sz="0" w:space="0" w:color="auto"/>
          </w:divBdr>
        </w:div>
        <w:div w:id="1801265155">
          <w:marLeft w:val="640"/>
          <w:marRight w:val="0"/>
          <w:marTop w:val="0"/>
          <w:marBottom w:val="0"/>
          <w:divBdr>
            <w:top w:val="none" w:sz="0" w:space="0" w:color="auto"/>
            <w:left w:val="none" w:sz="0" w:space="0" w:color="auto"/>
            <w:bottom w:val="none" w:sz="0" w:space="0" w:color="auto"/>
            <w:right w:val="none" w:sz="0" w:space="0" w:color="auto"/>
          </w:divBdr>
        </w:div>
        <w:div w:id="376667909">
          <w:marLeft w:val="640"/>
          <w:marRight w:val="0"/>
          <w:marTop w:val="0"/>
          <w:marBottom w:val="0"/>
          <w:divBdr>
            <w:top w:val="none" w:sz="0" w:space="0" w:color="auto"/>
            <w:left w:val="none" w:sz="0" w:space="0" w:color="auto"/>
            <w:bottom w:val="none" w:sz="0" w:space="0" w:color="auto"/>
            <w:right w:val="none" w:sz="0" w:space="0" w:color="auto"/>
          </w:divBdr>
        </w:div>
        <w:div w:id="367218964">
          <w:marLeft w:val="640"/>
          <w:marRight w:val="0"/>
          <w:marTop w:val="0"/>
          <w:marBottom w:val="0"/>
          <w:divBdr>
            <w:top w:val="none" w:sz="0" w:space="0" w:color="auto"/>
            <w:left w:val="none" w:sz="0" w:space="0" w:color="auto"/>
            <w:bottom w:val="none" w:sz="0" w:space="0" w:color="auto"/>
            <w:right w:val="none" w:sz="0" w:space="0" w:color="auto"/>
          </w:divBdr>
        </w:div>
        <w:div w:id="266087591">
          <w:marLeft w:val="640"/>
          <w:marRight w:val="0"/>
          <w:marTop w:val="0"/>
          <w:marBottom w:val="0"/>
          <w:divBdr>
            <w:top w:val="none" w:sz="0" w:space="0" w:color="auto"/>
            <w:left w:val="none" w:sz="0" w:space="0" w:color="auto"/>
            <w:bottom w:val="none" w:sz="0" w:space="0" w:color="auto"/>
            <w:right w:val="none" w:sz="0" w:space="0" w:color="auto"/>
          </w:divBdr>
        </w:div>
        <w:div w:id="335041112">
          <w:marLeft w:val="640"/>
          <w:marRight w:val="0"/>
          <w:marTop w:val="0"/>
          <w:marBottom w:val="0"/>
          <w:divBdr>
            <w:top w:val="none" w:sz="0" w:space="0" w:color="auto"/>
            <w:left w:val="none" w:sz="0" w:space="0" w:color="auto"/>
            <w:bottom w:val="none" w:sz="0" w:space="0" w:color="auto"/>
            <w:right w:val="none" w:sz="0" w:space="0" w:color="auto"/>
          </w:divBdr>
        </w:div>
        <w:div w:id="580143352">
          <w:marLeft w:val="640"/>
          <w:marRight w:val="0"/>
          <w:marTop w:val="0"/>
          <w:marBottom w:val="0"/>
          <w:divBdr>
            <w:top w:val="none" w:sz="0" w:space="0" w:color="auto"/>
            <w:left w:val="none" w:sz="0" w:space="0" w:color="auto"/>
            <w:bottom w:val="none" w:sz="0" w:space="0" w:color="auto"/>
            <w:right w:val="none" w:sz="0" w:space="0" w:color="auto"/>
          </w:divBdr>
        </w:div>
        <w:div w:id="1890065136">
          <w:marLeft w:val="640"/>
          <w:marRight w:val="0"/>
          <w:marTop w:val="0"/>
          <w:marBottom w:val="0"/>
          <w:divBdr>
            <w:top w:val="none" w:sz="0" w:space="0" w:color="auto"/>
            <w:left w:val="none" w:sz="0" w:space="0" w:color="auto"/>
            <w:bottom w:val="none" w:sz="0" w:space="0" w:color="auto"/>
            <w:right w:val="none" w:sz="0" w:space="0" w:color="auto"/>
          </w:divBdr>
        </w:div>
        <w:div w:id="1735883761">
          <w:marLeft w:val="640"/>
          <w:marRight w:val="0"/>
          <w:marTop w:val="0"/>
          <w:marBottom w:val="0"/>
          <w:divBdr>
            <w:top w:val="none" w:sz="0" w:space="0" w:color="auto"/>
            <w:left w:val="none" w:sz="0" w:space="0" w:color="auto"/>
            <w:bottom w:val="none" w:sz="0" w:space="0" w:color="auto"/>
            <w:right w:val="none" w:sz="0" w:space="0" w:color="auto"/>
          </w:divBdr>
        </w:div>
        <w:div w:id="1947226169">
          <w:marLeft w:val="640"/>
          <w:marRight w:val="0"/>
          <w:marTop w:val="0"/>
          <w:marBottom w:val="0"/>
          <w:divBdr>
            <w:top w:val="none" w:sz="0" w:space="0" w:color="auto"/>
            <w:left w:val="none" w:sz="0" w:space="0" w:color="auto"/>
            <w:bottom w:val="none" w:sz="0" w:space="0" w:color="auto"/>
            <w:right w:val="none" w:sz="0" w:space="0" w:color="auto"/>
          </w:divBdr>
        </w:div>
        <w:div w:id="893735738">
          <w:marLeft w:val="640"/>
          <w:marRight w:val="0"/>
          <w:marTop w:val="0"/>
          <w:marBottom w:val="0"/>
          <w:divBdr>
            <w:top w:val="none" w:sz="0" w:space="0" w:color="auto"/>
            <w:left w:val="none" w:sz="0" w:space="0" w:color="auto"/>
            <w:bottom w:val="none" w:sz="0" w:space="0" w:color="auto"/>
            <w:right w:val="none" w:sz="0" w:space="0" w:color="auto"/>
          </w:divBdr>
        </w:div>
        <w:div w:id="2039235868">
          <w:marLeft w:val="640"/>
          <w:marRight w:val="0"/>
          <w:marTop w:val="0"/>
          <w:marBottom w:val="0"/>
          <w:divBdr>
            <w:top w:val="none" w:sz="0" w:space="0" w:color="auto"/>
            <w:left w:val="none" w:sz="0" w:space="0" w:color="auto"/>
            <w:bottom w:val="none" w:sz="0" w:space="0" w:color="auto"/>
            <w:right w:val="none" w:sz="0" w:space="0" w:color="auto"/>
          </w:divBdr>
        </w:div>
        <w:div w:id="1408380935">
          <w:marLeft w:val="640"/>
          <w:marRight w:val="0"/>
          <w:marTop w:val="0"/>
          <w:marBottom w:val="0"/>
          <w:divBdr>
            <w:top w:val="none" w:sz="0" w:space="0" w:color="auto"/>
            <w:left w:val="none" w:sz="0" w:space="0" w:color="auto"/>
            <w:bottom w:val="none" w:sz="0" w:space="0" w:color="auto"/>
            <w:right w:val="none" w:sz="0" w:space="0" w:color="auto"/>
          </w:divBdr>
        </w:div>
        <w:div w:id="597983141">
          <w:marLeft w:val="640"/>
          <w:marRight w:val="0"/>
          <w:marTop w:val="0"/>
          <w:marBottom w:val="0"/>
          <w:divBdr>
            <w:top w:val="none" w:sz="0" w:space="0" w:color="auto"/>
            <w:left w:val="none" w:sz="0" w:space="0" w:color="auto"/>
            <w:bottom w:val="none" w:sz="0" w:space="0" w:color="auto"/>
            <w:right w:val="none" w:sz="0" w:space="0" w:color="auto"/>
          </w:divBdr>
        </w:div>
        <w:div w:id="330766638">
          <w:marLeft w:val="640"/>
          <w:marRight w:val="0"/>
          <w:marTop w:val="0"/>
          <w:marBottom w:val="0"/>
          <w:divBdr>
            <w:top w:val="none" w:sz="0" w:space="0" w:color="auto"/>
            <w:left w:val="none" w:sz="0" w:space="0" w:color="auto"/>
            <w:bottom w:val="none" w:sz="0" w:space="0" w:color="auto"/>
            <w:right w:val="none" w:sz="0" w:space="0" w:color="auto"/>
          </w:divBdr>
        </w:div>
        <w:div w:id="2048875260">
          <w:marLeft w:val="640"/>
          <w:marRight w:val="0"/>
          <w:marTop w:val="0"/>
          <w:marBottom w:val="0"/>
          <w:divBdr>
            <w:top w:val="none" w:sz="0" w:space="0" w:color="auto"/>
            <w:left w:val="none" w:sz="0" w:space="0" w:color="auto"/>
            <w:bottom w:val="none" w:sz="0" w:space="0" w:color="auto"/>
            <w:right w:val="none" w:sz="0" w:space="0" w:color="auto"/>
          </w:divBdr>
        </w:div>
        <w:div w:id="121659021">
          <w:marLeft w:val="640"/>
          <w:marRight w:val="0"/>
          <w:marTop w:val="0"/>
          <w:marBottom w:val="0"/>
          <w:divBdr>
            <w:top w:val="none" w:sz="0" w:space="0" w:color="auto"/>
            <w:left w:val="none" w:sz="0" w:space="0" w:color="auto"/>
            <w:bottom w:val="none" w:sz="0" w:space="0" w:color="auto"/>
            <w:right w:val="none" w:sz="0" w:space="0" w:color="auto"/>
          </w:divBdr>
        </w:div>
      </w:divsChild>
    </w:div>
    <w:div w:id="1760521626">
      <w:marLeft w:val="640"/>
      <w:marRight w:val="0"/>
      <w:marTop w:val="0"/>
      <w:marBottom w:val="0"/>
      <w:divBdr>
        <w:top w:val="none" w:sz="0" w:space="0" w:color="auto"/>
        <w:left w:val="none" w:sz="0" w:space="0" w:color="auto"/>
        <w:bottom w:val="none" w:sz="0" w:space="0" w:color="auto"/>
        <w:right w:val="none" w:sz="0" w:space="0" w:color="auto"/>
      </w:divBdr>
    </w:div>
    <w:div w:id="1760566115">
      <w:marLeft w:val="640"/>
      <w:marRight w:val="0"/>
      <w:marTop w:val="0"/>
      <w:marBottom w:val="0"/>
      <w:divBdr>
        <w:top w:val="none" w:sz="0" w:space="0" w:color="auto"/>
        <w:left w:val="none" w:sz="0" w:space="0" w:color="auto"/>
        <w:bottom w:val="none" w:sz="0" w:space="0" w:color="auto"/>
        <w:right w:val="none" w:sz="0" w:space="0" w:color="auto"/>
      </w:divBdr>
    </w:div>
    <w:div w:id="1760635770">
      <w:marLeft w:val="640"/>
      <w:marRight w:val="0"/>
      <w:marTop w:val="0"/>
      <w:marBottom w:val="0"/>
      <w:divBdr>
        <w:top w:val="none" w:sz="0" w:space="0" w:color="auto"/>
        <w:left w:val="none" w:sz="0" w:space="0" w:color="auto"/>
        <w:bottom w:val="none" w:sz="0" w:space="0" w:color="auto"/>
        <w:right w:val="none" w:sz="0" w:space="0" w:color="auto"/>
      </w:divBdr>
    </w:div>
    <w:div w:id="1760708937">
      <w:marLeft w:val="640"/>
      <w:marRight w:val="0"/>
      <w:marTop w:val="0"/>
      <w:marBottom w:val="0"/>
      <w:divBdr>
        <w:top w:val="none" w:sz="0" w:space="0" w:color="auto"/>
        <w:left w:val="none" w:sz="0" w:space="0" w:color="auto"/>
        <w:bottom w:val="none" w:sz="0" w:space="0" w:color="auto"/>
        <w:right w:val="none" w:sz="0" w:space="0" w:color="auto"/>
      </w:divBdr>
    </w:div>
    <w:div w:id="1760717323">
      <w:marLeft w:val="640"/>
      <w:marRight w:val="0"/>
      <w:marTop w:val="0"/>
      <w:marBottom w:val="0"/>
      <w:divBdr>
        <w:top w:val="none" w:sz="0" w:space="0" w:color="auto"/>
        <w:left w:val="none" w:sz="0" w:space="0" w:color="auto"/>
        <w:bottom w:val="none" w:sz="0" w:space="0" w:color="auto"/>
        <w:right w:val="none" w:sz="0" w:space="0" w:color="auto"/>
      </w:divBdr>
    </w:div>
    <w:div w:id="1760759260">
      <w:marLeft w:val="640"/>
      <w:marRight w:val="0"/>
      <w:marTop w:val="0"/>
      <w:marBottom w:val="0"/>
      <w:divBdr>
        <w:top w:val="none" w:sz="0" w:space="0" w:color="auto"/>
        <w:left w:val="none" w:sz="0" w:space="0" w:color="auto"/>
        <w:bottom w:val="none" w:sz="0" w:space="0" w:color="auto"/>
        <w:right w:val="none" w:sz="0" w:space="0" w:color="auto"/>
      </w:divBdr>
    </w:div>
    <w:div w:id="1760828839">
      <w:marLeft w:val="640"/>
      <w:marRight w:val="0"/>
      <w:marTop w:val="0"/>
      <w:marBottom w:val="0"/>
      <w:divBdr>
        <w:top w:val="none" w:sz="0" w:space="0" w:color="auto"/>
        <w:left w:val="none" w:sz="0" w:space="0" w:color="auto"/>
        <w:bottom w:val="none" w:sz="0" w:space="0" w:color="auto"/>
        <w:right w:val="none" w:sz="0" w:space="0" w:color="auto"/>
      </w:divBdr>
    </w:div>
    <w:div w:id="1760902595">
      <w:marLeft w:val="640"/>
      <w:marRight w:val="0"/>
      <w:marTop w:val="0"/>
      <w:marBottom w:val="0"/>
      <w:divBdr>
        <w:top w:val="none" w:sz="0" w:space="0" w:color="auto"/>
        <w:left w:val="none" w:sz="0" w:space="0" w:color="auto"/>
        <w:bottom w:val="none" w:sz="0" w:space="0" w:color="auto"/>
        <w:right w:val="none" w:sz="0" w:space="0" w:color="auto"/>
      </w:divBdr>
    </w:div>
    <w:div w:id="1760909084">
      <w:marLeft w:val="640"/>
      <w:marRight w:val="0"/>
      <w:marTop w:val="0"/>
      <w:marBottom w:val="0"/>
      <w:divBdr>
        <w:top w:val="none" w:sz="0" w:space="0" w:color="auto"/>
        <w:left w:val="none" w:sz="0" w:space="0" w:color="auto"/>
        <w:bottom w:val="none" w:sz="0" w:space="0" w:color="auto"/>
        <w:right w:val="none" w:sz="0" w:space="0" w:color="auto"/>
      </w:divBdr>
    </w:div>
    <w:div w:id="1761096805">
      <w:marLeft w:val="640"/>
      <w:marRight w:val="0"/>
      <w:marTop w:val="0"/>
      <w:marBottom w:val="0"/>
      <w:divBdr>
        <w:top w:val="none" w:sz="0" w:space="0" w:color="auto"/>
        <w:left w:val="none" w:sz="0" w:space="0" w:color="auto"/>
        <w:bottom w:val="none" w:sz="0" w:space="0" w:color="auto"/>
        <w:right w:val="none" w:sz="0" w:space="0" w:color="auto"/>
      </w:divBdr>
    </w:div>
    <w:div w:id="1761097259">
      <w:marLeft w:val="640"/>
      <w:marRight w:val="0"/>
      <w:marTop w:val="0"/>
      <w:marBottom w:val="0"/>
      <w:divBdr>
        <w:top w:val="none" w:sz="0" w:space="0" w:color="auto"/>
        <w:left w:val="none" w:sz="0" w:space="0" w:color="auto"/>
        <w:bottom w:val="none" w:sz="0" w:space="0" w:color="auto"/>
        <w:right w:val="none" w:sz="0" w:space="0" w:color="auto"/>
      </w:divBdr>
    </w:div>
    <w:div w:id="1761098211">
      <w:marLeft w:val="640"/>
      <w:marRight w:val="0"/>
      <w:marTop w:val="0"/>
      <w:marBottom w:val="0"/>
      <w:divBdr>
        <w:top w:val="none" w:sz="0" w:space="0" w:color="auto"/>
        <w:left w:val="none" w:sz="0" w:space="0" w:color="auto"/>
        <w:bottom w:val="none" w:sz="0" w:space="0" w:color="auto"/>
        <w:right w:val="none" w:sz="0" w:space="0" w:color="auto"/>
      </w:divBdr>
    </w:div>
    <w:div w:id="1761172027">
      <w:marLeft w:val="640"/>
      <w:marRight w:val="0"/>
      <w:marTop w:val="0"/>
      <w:marBottom w:val="0"/>
      <w:divBdr>
        <w:top w:val="none" w:sz="0" w:space="0" w:color="auto"/>
        <w:left w:val="none" w:sz="0" w:space="0" w:color="auto"/>
        <w:bottom w:val="none" w:sz="0" w:space="0" w:color="auto"/>
        <w:right w:val="none" w:sz="0" w:space="0" w:color="auto"/>
      </w:divBdr>
    </w:div>
    <w:div w:id="1761174521">
      <w:marLeft w:val="640"/>
      <w:marRight w:val="0"/>
      <w:marTop w:val="0"/>
      <w:marBottom w:val="0"/>
      <w:divBdr>
        <w:top w:val="none" w:sz="0" w:space="0" w:color="auto"/>
        <w:left w:val="none" w:sz="0" w:space="0" w:color="auto"/>
        <w:bottom w:val="none" w:sz="0" w:space="0" w:color="auto"/>
        <w:right w:val="none" w:sz="0" w:space="0" w:color="auto"/>
      </w:divBdr>
    </w:div>
    <w:div w:id="1761175750">
      <w:marLeft w:val="640"/>
      <w:marRight w:val="0"/>
      <w:marTop w:val="0"/>
      <w:marBottom w:val="0"/>
      <w:divBdr>
        <w:top w:val="none" w:sz="0" w:space="0" w:color="auto"/>
        <w:left w:val="none" w:sz="0" w:space="0" w:color="auto"/>
        <w:bottom w:val="none" w:sz="0" w:space="0" w:color="auto"/>
        <w:right w:val="none" w:sz="0" w:space="0" w:color="auto"/>
      </w:divBdr>
    </w:div>
    <w:div w:id="1761178007">
      <w:marLeft w:val="640"/>
      <w:marRight w:val="0"/>
      <w:marTop w:val="0"/>
      <w:marBottom w:val="0"/>
      <w:divBdr>
        <w:top w:val="none" w:sz="0" w:space="0" w:color="auto"/>
        <w:left w:val="none" w:sz="0" w:space="0" w:color="auto"/>
        <w:bottom w:val="none" w:sz="0" w:space="0" w:color="auto"/>
        <w:right w:val="none" w:sz="0" w:space="0" w:color="auto"/>
      </w:divBdr>
    </w:div>
    <w:div w:id="1761217220">
      <w:marLeft w:val="640"/>
      <w:marRight w:val="0"/>
      <w:marTop w:val="0"/>
      <w:marBottom w:val="0"/>
      <w:divBdr>
        <w:top w:val="none" w:sz="0" w:space="0" w:color="auto"/>
        <w:left w:val="none" w:sz="0" w:space="0" w:color="auto"/>
        <w:bottom w:val="none" w:sz="0" w:space="0" w:color="auto"/>
        <w:right w:val="none" w:sz="0" w:space="0" w:color="auto"/>
      </w:divBdr>
    </w:div>
    <w:div w:id="1761290561">
      <w:marLeft w:val="640"/>
      <w:marRight w:val="0"/>
      <w:marTop w:val="0"/>
      <w:marBottom w:val="0"/>
      <w:divBdr>
        <w:top w:val="none" w:sz="0" w:space="0" w:color="auto"/>
        <w:left w:val="none" w:sz="0" w:space="0" w:color="auto"/>
        <w:bottom w:val="none" w:sz="0" w:space="0" w:color="auto"/>
        <w:right w:val="none" w:sz="0" w:space="0" w:color="auto"/>
      </w:divBdr>
    </w:div>
    <w:div w:id="1761292027">
      <w:marLeft w:val="640"/>
      <w:marRight w:val="0"/>
      <w:marTop w:val="0"/>
      <w:marBottom w:val="0"/>
      <w:divBdr>
        <w:top w:val="none" w:sz="0" w:space="0" w:color="auto"/>
        <w:left w:val="none" w:sz="0" w:space="0" w:color="auto"/>
        <w:bottom w:val="none" w:sz="0" w:space="0" w:color="auto"/>
        <w:right w:val="none" w:sz="0" w:space="0" w:color="auto"/>
      </w:divBdr>
    </w:div>
    <w:div w:id="1761369214">
      <w:marLeft w:val="640"/>
      <w:marRight w:val="0"/>
      <w:marTop w:val="0"/>
      <w:marBottom w:val="0"/>
      <w:divBdr>
        <w:top w:val="none" w:sz="0" w:space="0" w:color="auto"/>
        <w:left w:val="none" w:sz="0" w:space="0" w:color="auto"/>
        <w:bottom w:val="none" w:sz="0" w:space="0" w:color="auto"/>
        <w:right w:val="none" w:sz="0" w:space="0" w:color="auto"/>
      </w:divBdr>
    </w:div>
    <w:div w:id="1761440727">
      <w:marLeft w:val="640"/>
      <w:marRight w:val="0"/>
      <w:marTop w:val="0"/>
      <w:marBottom w:val="0"/>
      <w:divBdr>
        <w:top w:val="none" w:sz="0" w:space="0" w:color="auto"/>
        <w:left w:val="none" w:sz="0" w:space="0" w:color="auto"/>
        <w:bottom w:val="none" w:sz="0" w:space="0" w:color="auto"/>
        <w:right w:val="none" w:sz="0" w:space="0" w:color="auto"/>
      </w:divBdr>
    </w:div>
    <w:div w:id="1761442454">
      <w:marLeft w:val="640"/>
      <w:marRight w:val="0"/>
      <w:marTop w:val="0"/>
      <w:marBottom w:val="0"/>
      <w:divBdr>
        <w:top w:val="none" w:sz="0" w:space="0" w:color="auto"/>
        <w:left w:val="none" w:sz="0" w:space="0" w:color="auto"/>
        <w:bottom w:val="none" w:sz="0" w:space="0" w:color="auto"/>
        <w:right w:val="none" w:sz="0" w:space="0" w:color="auto"/>
      </w:divBdr>
    </w:div>
    <w:div w:id="1761562635">
      <w:marLeft w:val="640"/>
      <w:marRight w:val="0"/>
      <w:marTop w:val="0"/>
      <w:marBottom w:val="0"/>
      <w:divBdr>
        <w:top w:val="none" w:sz="0" w:space="0" w:color="auto"/>
        <w:left w:val="none" w:sz="0" w:space="0" w:color="auto"/>
        <w:bottom w:val="none" w:sz="0" w:space="0" w:color="auto"/>
        <w:right w:val="none" w:sz="0" w:space="0" w:color="auto"/>
      </w:divBdr>
    </w:div>
    <w:div w:id="1761562754">
      <w:marLeft w:val="640"/>
      <w:marRight w:val="0"/>
      <w:marTop w:val="0"/>
      <w:marBottom w:val="0"/>
      <w:divBdr>
        <w:top w:val="none" w:sz="0" w:space="0" w:color="auto"/>
        <w:left w:val="none" w:sz="0" w:space="0" w:color="auto"/>
        <w:bottom w:val="none" w:sz="0" w:space="0" w:color="auto"/>
        <w:right w:val="none" w:sz="0" w:space="0" w:color="auto"/>
      </w:divBdr>
    </w:div>
    <w:div w:id="1761637411">
      <w:marLeft w:val="640"/>
      <w:marRight w:val="0"/>
      <w:marTop w:val="0"/>
      <w:marBottom w:val="0"/>
      <w:divBdr>
        <w:top w:val="none" w:sz="0" w:space="0" w:color="auto"/>
        <w:left w:val="none" w:sz="0" w:space="0" w:color="auto"/>
        <w:bottom w:val="none" w:sz="0" w:space="0" w:color="auto"/>
        <w:right w:val="none" w:sz="0" w:space="0" w:color="auto"/>
      </w:divBdr>
    </w:div>
    <w:div w:id="1761674812">
      <w:marLeft w:val="640"/>
      <w:marRight w:val="0"/>
      <w:marTop w:val="0"/>
      <w:marBottom w:val="0"/>
      <w:divBdr>
        <w:top w:val="none" w:sz="0" w:space="0" w:color="auto"/>
        <w:left w:val="none" w:sz="0" w:space="0" w:color="auto"/>
        <w:bottom w:val="none" w:sz="0" w:space="0" w:color="auto"/>
        <w:right w:val="none" w:sz="0" w:space="0" w:color="auto"/>
      </w:divBdr>
    </w:div>
    <w:div w:id="1761683654">
      <w:marLeft w:val="640"/>
      <w:marRight w:val="0"/>
      <w:marTop w:val="0"/>
      <w:marBottom w:val="0"/>
      <w:divBdr>
        <w:top w:val="none" w:sz="0" w:space="0" w:color="auto"/>
        <w:left w:val="none" w:sz="0" w:space="0" w:color="auto"/>
        <w:bottom w:val="none" w:sz="0" w:space="0" w:color="auto"/>
        <w:right w:val="none" w:sz="0" w:space="0" w:color="auto"/>
      </w:divBdr>
    </w:div>
    <w:div w:id="1761870840">
      <w:marLeft w:val="640"/>
      <w:marRight w:val="0"/>
      <w:marTop w:val="0"/>
      <w:marBottom w:val="0"/>
      <w:divBdr>
        <w:top w:val="none" w:sz="0" w:space="0" w:color="auto"/>
        <w:left w:val="none" w:sz="0" w:space="0" w:color="auto"/>
        <w:bottom w:val="none" w:sz="0" w:space="0" w:color="auto"/>
        <w:right w:val="none" w:sz="0" w:space="0" w:color="auto"/>
      </w:divBdr>
    </w:div>
    <w:div w:id="1761871945">
      <w:marLeft w:val="640"/>
      <w:marRight w:val="0"/>
      <w:marTop w:val="0"/>
      <w:marBottom w:val="0"/>
      <w:divBdr>
        <w:top w:val="none" w:sz="0" w:space="0" w:color="auto"/>
        <w:left w:val="none" w:sz="0" w:space="0" w:color="auto"/>
        <w:bottom w:val="none" w:sz="0" w:space="0" w:color="auto"/>
        <w:right w:val="none" w:sz="0" w:space="0" w:color="auto"/>
      </w:divBdr>
    </w:div>
    <w:div w:id="1761875051">
      <w:marLeft w:val="640"/>
      <w:marRight w:val="0"/>
      <w:marTop w:val="0"/>
      <w:marBottom w:val="0"/>
      <w:divBdr>
        <w:top w:val="none" w:sz="0" w:space="0" w:color="auto"/>
        <w:left w:val="none" w:sz="0" w:space="0" w:color="auto"/>
        <w:bottom w:val="none" w:sz="0" w:space="0" w:color="auto"/>
        <w:right w:val="none" w:sz="0" w:space="0" w:color="auto"/>
      </w:divBdr>
    </w:div>
    <w:div w:id="1761876846">
      <w:marLeft w:val="640"/>
      <w:marRight w:val="0"/>
      <w:marTop w:val="0"/>
      <w:marBottom w:val="0"/>
      <w:divBdr>
        <w:top w:val="none" w:sz="0" w:space="0" w:color="auto"/>
        <w:left w:val="none" w:sz="0" w:space="0" w:color="auto"/>
        <w:bottom w:val="none" w:sz="0" w:space="0" w:color="auto"/>
        <w:right w:val="none" w:sz="0" w:space="0" w:color="auto"/>
      </w:divBdr>
    </w:div>
    <w:div w:id="1761877419">
      <w:marLeft w:val="640"/>
      <w:marRight w:val="0"/>
      <w:marTop w:val="0"/>
      <w:marBottom w:val="0"/>
      <w:divBdr>
        <w:top w:val="none" w:sz="0" w:space="0" w:color="auto"/>
        <w:left w:val="none" w:sz="0" w:space="0" w:color="auto"/>
        <w:bottom w:val="none" w:sz="0" w:space="0" w:color="auto"/>
        <w:right w:val="none" w:sz="0" w:space="0" w:color="auto"/>
      </w:divBdr>
    </w:div>
    <w:div w:id="1762025923">
      <w:marLeft w:val="640"/>
      <w:marRight w:val="0"/>
      <w:marTop w:val="0"/>
      <w:marBottom w:val="0"/>
      <w:divBdr>
        <w:top w:val="none" w:sz="0" w:space="0" w:color="auto"/>
        <w:left w:val="none" w:sz="0" w:space="0" w:color="auto"/>
        <w:bottom w:val="none" w:sz="0" w:space="0" w:color="auto"/>
        <w:right w:val="none" w:sz="0" w:space="0" w:color="auto"/>
      </w:divBdr>
    </w:div>
    <w:div w:id="1762142900">
      <w:marLeft w:val="640"/>
      <w:marRight w:val="0"/>
      <w:marTop w:val="0"/>
      <w:marBottom w:val="0"/>
      <w:divBdr>
        <w:top w:val="none" w:sz="0" w:space="0" w:color="auto"/>
        <w:left w:val="none" w:sz="0" w:space="0" w:color="auto"/>
        <w:bottom w:val="none" w:sz="0" w:space="0" w:color="auto"/>
        <w:right w:val="none" w:sz="0" w:space="0" w:color="auto"/>
      </w:divBdr>
    </w:div>
    <w:div w:id="1762145335">
      <w:marLeft w:val="640"/>
      <w:marRight w:val="0"/>
      <w:marTop w:val="0"/>
      <w:marBottom w:val="0"/>
      <w:divBdr>
        <w:top w:val="none" w:sz="0" w:space="0" w:color="auto"/>
        <w:left w:val="none" w:sz="0" w:space="0" w:color="auto"/>
        <w:bottom w:val="none" w:sz="0" w:space="0" w:color="auto"/>
        <w:right w:val="none" w:sz="0" w:space="0" w:color="auto"/>
      </w:divBdr>
    </w:div>
    <w:div w:id="1762212152">
      <w:marLeft w:val="640"/>
      <w:marRight w:val="0"/>
      <w:marTop w:val="0"/>
      <w:marBottom w:val="0"/>
      <w:divBdr>
        <w:top w:val="none" w:sz="0" w:space="0" w:color="auto"/>
        <w:left w:val="none" w:sz="0" w:space="0" w:color="auto"/>
        <w:bottom w:val="none" w:sz="0" w:space="0" w:color="auto"/>
        <w:right w:val="none" w:sz="0" w:space="0" w:color="auto"/>
      </w:divBdr>
    </w:div>
    <w:div w:id="1762212304">
      <w:marLeft w:val="640"/>
      <w:marRight w:val="0"/>
      <w:marTop w:val="0"/>
      <w:marBottom w:val="0"/>
      <w:divBdr>
        <w:top w:val="none" w:sz="0" w:space="0" w:color="auto"/>
        <w:left w:val="none" w:sz="0" w:space="0" w:color="auto"/>
        <w:bottom w:val="none" w:sz="0" w:space="0" w:color="auto"/>
        <w:right w:val="none" w:sz="0" w:space="0" w:color="auto"/>
      </w:divBdr>
    </w:div>
    <w:div w:id="1762213905">
      <w:marLeft w:val="640"/>
      <w:marRight w:val="0"/>
      <w:marTop w:val="0"/>
      <w:marBottom w:val="0"/>
      <w:divBdr>
        <w:top w:val="none" w:sz="0" w:space="0" w:color="auto"/>
        <w:left w:val="none" w:sz="0" w:space="0" w:color="auto"/>
        <w:bottom w:val="none" w:sz="0" w:space="0" w:color="auto"/>
        <w:right w:val="none" w:sz="0" w:space="0" w:color="auto"/>
      </w:divBdr>
    </w:div>
    <w:div w:id="1762215308">
      <w:marLeft w:val="640"/>
      <w:marRight w:val="0"/>
      <w:marTop w:val="0"/>
      <w:marBottom w:val="0"/>
      <w:divBdr>
        <w:top w:val="none" w:sz="0" w:space="0" w:color="auto"/>
        <w:left w:val="none" w:sz="0" w:space="0" w:color="auto"/>
        <w:bottom w:val="none" w:sz="0" w:space="0" w:color="auto"/>
        <w:right w:val="none" w:sz="0" w:space="0" w:color="auto"/>
      </w:divBdr>
    </w:div>
    <w:div w:id="1762218104">
      <w:marLeft w:val="640"/>
      <w:marRight w:val="0"/>
      <w:marTop w:val="0"/>
      <w:marBottom w:val="0"/>
      <w:divBdr>
        <w:top w:val="none" w:sz="0" w:space="0" w:color="auto"/>
        <w:left w:val="none" w:sz="0" w:space="0" w:color="auto"/>
        <w:bottom w:val="none" w:sz="0" w:space="0" w:color="auto"/>
        <w:right w:val="none" w:sz="0" w:space="0" w:color="auto"/>
      </w:divBdr>
    </w:div>
    <w:div w:id="1762292794">
      <w:marLeft w:val="640"/>
      <w:marRight w:val="0"/>
      <w:marTop w:val="0"/>
      <w:marBottom w:val="0"/>
      <w:divBdr>
        <w:top w:val="none" w:sz="0" w:space="0" w:color="auto"/>
        <w:left w:val="none" w:sz="0" w:space="0" w:color="auto"/>
        <w:bottom w:val="none" w:sz="0" w:space="0" w:color="auto"/>
        <w:right w:val="none" w:sz="0" w:space="0" w:color="auto"/>
      </w:divBdr>
    </w:div>
    <w:div w:id="1762407001">
      <w:marLeft w:val="640"/>
      <w:marRight w:val="0"/>
      <w:marTop w:val="0"/>
      <w:marBottom w:val="0"/>
      <w:divBdr>
        <w:top w:val="none" w:sz="0" w:space="0" w:color="auto"/>
        <w:left w:val="none" w:sz="0" w:space="0" w:color="auto"/>
        <w:bottom w:val="none" w:sz="0" w:space="0" w:color="auto"/>
        <w:right w:val="none" w:sz="0" w:space="0" w:color="auto"/>
      </w:divBdr>
    </w:div>
    <w:div w:id="1762415017">
      <w:marLeft w:val="640"/>
      <w:marRight w:val="0"/>
      <w:marTop w:val="0"/>
      <w:marBottom w:val="0"/>
      <w:divBdr>
        <w:top w:val="none" w:sz="0" w:space="0" w:color="auto"/>
        <w:left w:val="none" w:sz="0" w:space="0" w:color="auto"/>
        <w:bottom w:val="none" w:sz="0" w:space="0" w:color="auto"/>
        <w:right w:val="none" w:sz="0" w:space="0" w:color="auto"/>
      </w:divBdr>
    </w:div>
    <w:div w:id="1762484625">
      <w:marLeft w:val="640"/>
      <w:marRight w:val="0"/>
      <w:marTop w:val="0"/>
      <w:marBottom w:val="0"/>
      <w:divBdr>
        <w:top w:val="none" w:sz="0" w:space="0" w:color="auto"/>
        <w:left w:val="none" w:sz="0" w:space="0" w:color="auto"/>
        <w:bottom w:val="none" w:sz="0" w:space="0" w:color="auto"/>
        <w:right w:val="none" w:sz="0" w:space="0" w:color="auto"/>
      </w:divBdr>
    </w:div>
    <w:div w:id="1762527643">
      <w:marLeft w:val="640"/>
      <w:marRight w:val="0"/>
      <w:marTop w:val="0"/>
      <w:marBottom w:val="0"/>
      <w:divBdr>
        <w:top w:val="none" w:sz="0" w:space="0" w:color="auto"/>
        <w:left w:val="none" w:sz="0" w:space="0" w:color="auto"/>
        <w:bottom w:val="none" w:sz="0" w:space="0" w:color="auto"/>
        <w:right w:val="none" w:sz="0" w:space="0" w:color="auto"/>
      </w:divBdr>
    </w:div>
    <w:div w:id="1762556710">
      <w:marLeft w:val="640"/>
      <w:marRight w:val="0"/>
      <w:marTop w:val="0"/>
      <w:marBottom w:val="0"/>
      <w:divBdr>
        <w:top w:val="none" w:sz="0" w:space="0" w:color="auto"/>
        <w:left w:val="none" w:sz="0" w:space="0" w:color="auto"/>
        <w:bottom w:val="none" w:sz="0" w:space="0" w:color="auto"/>
        <w:right w:val="none" w:sz="0" w:space="0" w:color="auto"/>
      </w:divBdr>
    </w:div>
    <w:div w:id="1762557817">
      <w:marLeft w:val="640"/>
      <w:marRight w:val="0"/>
      <w:marTop w:val="0"/>
      <w:marBottom w:val="0"/>
      <w:divBdr>
        <w:top w:val="none" w:sz="0" w:space="0" w:color="auto"/>
        <w:left w:val="none" w:sz="0" w:space="0" w:color="auto"/>
        <w:bottom w:val="none" w:sz="0" w:space="0" w:color="auto"/>
        <w:right w:val="none" w:sz="0" w:space="0" w:color="auto"/>
      </w:divBdr>
    </w:div>
    <w:div w:id="1762601039">
      <w:marLeft w:val="640"/>
      <w:marRight w:val="0"/>
      <w:marTop w:val="0"/>
      <w:marBottom w:val="0"/>
      <w:divBdr>
        <w:top w:val="none" w:sz="0" w:space="0" w:color="auto"/>
        <w:left w:val="none" w:sz="0" w:space="0" w:color="auto"/>
        <w:bottom w:val="none" w:sz="0" w:space="0" w:color="auto"/>
        <w:right w:val="none" w:sz="0" w:space="0" w:color="auto"/>
      </w:divBdr>
    </w:div>
    <w:div w:id="1762677624">
      <w:marLeft w:val="640"/>
      <w:marRight w:val="0"/>
      <w:marTop w:val="0"/>
      <w:marBottom w:val="0"/>
      <w:divBdr>
        <w:top w:val="none" w:sz="0" w:space="0" w:color="auto"/>
        <w:left w:val="none" w:sz="0" w:space="0" w:color="auto"/>
        <w:bottom w:val="none" w:sz="0" w:space="0" w:color="auto"/>
        <w:right w:val="none" w:sz="0" w:space="0" w:color="auto"/>
      </w:divBdr>
    </w:div>
    <w:div w:id="1762679165">
      <w:marLeft w:val="640"/>
      <w:marRight w:val="0"/>
      <w:marTop w:val="0"/>
      <w:marBottom w:val="0"/>
      <w:divBdr>
        <w:top w:val="none" w:sz="0" w:space="0" w:color="auto"/>
        <w:left w:val="none" w:sz="0" w:space="0" w:color="auto"/>
        <w:bottom w:val="none" w:sz="0" w:space="0" w:color="auto"/>
        <w:right w:val="none" w:sz="0" w:space="0" w:color="auto"/>
      </w:divBdr>
    </w:div>
    <w:div w:id="1762725356">
      <w:marLeft w:val="640"/>
      <w:marRight w:val="0"/>
      <w:marTop w:val="0"/>
      <w:marBottom w:val="0"/>
      <w:divBdr>
        <w:top w:val="none" w:sz="0" w:space="0" w:color="auto"/>
        <w:left w:val="none" w:sz="0" w:space="0" w:color="auto"/>
        <w:bottom w:val="none" w:sz="0" w:space="0" w:color="auto"/>
        <w:right w:val="none" w:sz="0" w:space="0" w:color="auto"/>
      </w:divBdr>
    </w:div>
    <w:div w:id="1762799473">
      <w:marLeft w:val="640"/>
      <w:marRight w:val="0"/>
      <w:marTop w:val="0"/>
      <w:marBottom w:val="0"/>
      <w:divBdr>
        <w:top w:val="none" w:sz="0" w:space="0" w:color="auto"/>
        <w:left w:val="none" w:sz="0" w:space="0" w:color="auto"/>
        <w:bottom w:val="none" w:sz="0" w:space="0" w:color="auto"/>
        <w:right w:val="none" w:sz="0" w:space="0" w:color="auto"/>
      </w:divBdr>
    </w:div>
    <w:div w:id="1762799789">
      <w:marLeft w:val="640"/>
      <w:marRight w:val="0"/>
      <w:marTop w:val="0"/>
      <w:marBottom w:val="0"/>
      <w:divBdr>
        <w:top w:val="none" w:sz="0" w:space="0" w:color="auto"/>
        <w:left w:val="none" w:sz="0" w:space="0" w:color="auto"/>
        <w:bottom w:val="none" w:sz="0" w:space="0" w:color="auto"/>
        <w:right w:val="none" w:sz="0" w:space="0" w:color="auto"/>
      </w:divBdr>
    </w:div>
    <w:div w:id="1762943909">
      <w:marLeft w:val="640"/>
      <w:marRight w:val="0"/>
      <w:marTop w:val="0"/>
      <w:marBottom w:val="0"/>
      <w:divBdr>
        <w:top w:val="none" w:sz="0" w:space="0" w:color="auto"/>
        <w:left w:val="none" w:sz="0" w:space="0" w:color="auto"/>
        <w:bottom w:val="none" w:sz="0" w:space="0" w:color="auto"/>
        <w:right w:val="none" w:sz="0" w:space="0" w:color="auto"/>
      </w:divBdr>
    </w:div>
    <w:div w:id="1762945683">
      <w:marLeft w:val="640"/>
      <w:marRight w:val="0"/>
      <w:marTop w:val="0"/>
      <w:marBottom w:val="0"/>
      <w:divBdr>
        <w:top w:val="none" w:sz="0" w:space="0" w:color="auto"/>
        <w:left w:val="none" w:sz="0" w:space="0" w:color="auto"/>
        <w:bottom w:val="none" w:sz="0" w:space="0" w:color="auto"/>
        <w:right w:val="none" w:sz="0" w:space="0" w:color="auto"/>
      </w:divBdr>
    </w:div>
    <w:div w:id="1762949904">
      <w:marLeft w:val="640"/>
      <w:marRight w:val="0"/>
      <w:marTop w:val="0"/>
      <w:marBottom w:val="0"/>
      <w:divBdr>
        <w:top w:val="none" w:sz="0" w:space="0" w:color="auto"/>
        <w:left w:val="none" w:sz="0" w:space="0" w:color="auto"/>
        <w:bottom w:val="none" w:sz="0" w:space="0" w:color="auto"/>
        <w:right w:val="none" w:sz="0" w:space="0" w:color="auto"/>
      </w:divBdr>
    </w:div>
    <w:div w:id="1763185310">
      <w:marLeft w:val="640"/>
      <w:marRight w:val="0"/>
      <w:marTop w:val="0"/>
      <w:marBottom w:val="0"/>
      <w:divBdr>
        <w:top w:val="none" w:sz="0" w:space="0" w:color="auto"/>
        <w:left w:val="none" w:sz="0" w:space="0" w:color="auto"/>
        <w:bottom w:val="none" w:sz="0" w:space="0" w:color="auto"/>
        <w:right w:val="none" w:sz="0" w:space="0" w:color="auto"/>
      </w:divBdr>
    </w:div>
    <w:div w:id="1763212432">
      <w:marLeft w:val="640"/>
      <w:marRight w:val="0"/>
      <w:marTop w:val="0"/>
      <w:marBottom w:val="0"/>
      <w:divBdr>
        <w:top w:val="none" w:sz="0" w:space="0" w:color="auto"/>
        <w:left w:val="none" w:sz="0" w:space="0" w:color="auto"/>
        <w:bottom w:val="none" w:sz="0" w:space="0" w:color="auto"/>
        <w:right w:val="none" w:sz="0" w:space="0" w:color="auto"/>
      </w:divBdr>
    </w:div>
    <w:div w:id="1763256519">
      <w:marLeft w:val="640"/>
      <w:marRight w:val="0"/>
      <w:marTop w:val="0"/>
      <w:marBottom w:val="0"/>
      <w:divBdr>
        <w:top w:val="none" w:sz="0" w:space="0" w:color="auto"/>
        <w:left w:val="none" w:sz="0" w:space="0" w:color="auto"/>
        <w:bottom w:val="none" w:sz="0" w:space="0" w:color="auto"/>
        <w:right w:val="none" w:sz="0" w:space="0" w:color="auto"/>
      </w:divBdr>
    </w:div>
    <w:div w:id="1763260488">
      <w:marLeft w:val="640"/>
      <w:marRight w:val="0"/>
      <w:marTop w:val="0"/>
      <w:marBottom w:val="0"/>
      <w:divBdr>
        <w:top w:val="none" w:sz="0" w:space="0" w:color="auto"/>
        <w:left w:val="none" w:sz="0" w:space="0" w:color="auto"/>
        <w:bottom w:val="none" w:sz="0" w:space="0" w:color="auto"/>
        <w:right w:val="none" w:sz="0" w:space="0" w:color="auto"/>
      </w:divBdr>
    </w:div>
    <w:div w:id="1763378841">
      <w:marLeft w:val="640"/>
      <w:marRight w:val="0"/>
      <w:marTop w:val="0"/>
      <w:marBottom w:val="0"/>
      <w:divBdr>
        <w:top w:val="none" w:sz="0" w:space="0" w:color="auto"/>
        <w:left w:val="none" w:sz="0" w:space="0" w:color="auto"/>
        <w:bottom w:val="none" w:sz="0" w:space="0" w:color="auto"/>
        <w:right w:val="none" w:sz="0" w:space="0" w:color="auto"/>
      </w:divBdr>
    </w:div>
    <w:div w:id="1763523414">
      <w:marLeft w:val="640"/>
      <w:marRight w:val="0"/>
      <w:marTop w:val="0"/>
      <w:marBottom w:val="0"/>
      <w:divBdr>
        <w:top w:val="none" w:sz="0" w:space="0" w:color="auto"/>
        <w:left w:val="none" w:sz="0" w:space="0" w:color="auto"/>
        <w:bottom w:val="none" w:sz="0" w:space="0" w:color="auto"/>
        <w:right w:val="none" w:sz="0" w:space="0" w:color="auto"/>
      </w:divBdr>
    </w:div>
    <w:div w:id="1763527293">
      <w:marLeft w:val="640"/>
      <w:marRight w:val="0"/>
      <w:marTop w:val="0"/>
      <w:marBottom w:val="0"/>
      <w:divBdr>
        <w:top w:val="none" w:sz="0" w:space="0" w:color="auto"/>
        <w:left w:val="none" w:sz="0" w:space="0" w:color="auto"/>
        <w:bottom w:val="none" w:sz="0" w:space="0" w:color="auto"/>
        <w:right w:val="none" w:sz="0" w:space="0" w:color="auto"/>
      </w:divBdr>
    </w:div>
    <w:div w:id="1763598513">
      <w:marLeft w:val="640"/>
      <w:marRight w:val="0"/>
      <w:marTop w:val="0"/>
      <w:marBottom w:val="0"/>
      <w:divBdr>
        <w:top w:val="none" w:sz="0" w:space="0" w:color="auto"/>
        <w:left w:val="none" w:sz="0" w:space="0" w:color="auto"/>
        <w:bottom w:val="none" w:sz="0" w:space="0" w:color="auto"/>
        <w:right w:val="none" w:sz="0" w:space="0" w:color="auto"/>
      </w:divBdr>
    </w:div>
    <w:div w:id="1763599889">
      <w:marLeft w:val="640"/>
      <w:marRight w:val="0"/>
      <w:marTop w:val="0"/>
      <w:marBottom w:val="0"/>
      <w:divBdr>
        <w:top w:val="none" w:sz="0" w:space="0" w:color="auto"/>
        <w:left w:val="none" w:sz="0" w:space="0" w:color="auto"/>
        <w:bottom w:val="none" w:sz="0" w:space="0" w:color="auto"/>
        <w:right w:val="none" w:sz="0" w:space="0" w:color="auto"/>
      </w:divBdr>
    </w:div>
    <w:div w:id="1763641583">
      <w:marLeft w:val="640"/>
      <w:marRight w:val="0"/>
      <w:marTop w:val="0"/>
      <w:marBottom w:val="0"/>
      <w:divBdr>
        <w:top w:val="none" w:sz="0" w:space="0" w:color="auto"/>
        <w:left w:val="none" w:sz="0" w:space="0" w:color="auto"/>
        <w:bottom w:val="none" w:sz="0" w:space="0" w:color="auto"/>
        <w:right w:val="none" w:sz="0" w:space="0" w:color="auto"/>
      </w:divBdr>
    </w:div>
    <w:div w:id="1763648134">
      <w:marLeft w:val="640"/>
      <w:marRight w:val="0"/>
      <w:marTop w:val="0"/>
      <w:marBottom w:val="0"/>
      <w:divBdr>
        <w:top w:val="none" w:sz="0" w:space="0" w:color="auto"/>
        <w:left w:val="none" w:sz="0" w:space="0" w:color="auto"/>
        <w:bottom w:val="none" w:sz="0" w:space="0" w:color="auto"/>
        <w:right w:val="none" w:sz="0" w:space="0" w:color="auto"/>
      </w:divBdr>
    </w:div>
    <w:div w:id="1763716420">
      <w:marLeft w:val="640"/>
      <w:marRight w:val="0"/>
      <w:marTop w:val="0"/>
      <w:marBottom w:val="0"/>
      <w:divBdr>
        <w:top w:val="none" w:sz="0" w:space="0" w:color="auto"/>
        <w:left w:val="none" w:sz="0" w:space="0" w:color="auto"/>
        <w:bottom w:val="none" w:sz="0" w:space="0" w:color="auto"/>
        <w:right w:val="none" w:sz="0" w:space="0" w:color="auto"/>
      </w:divBdr>
    </w:div>
    <w:div w:id="1763725466">
      <w:marLeft w:val="640"/>
      <w:marRight w:val="0"/>
      <w:marTop w:val="0"/>
      <w:marBottom w:val="0"/>
      <w:divBdr>
        <w:top w:val="none" w:sz="0" w:space="0" w:color="auto"/>
        <w:left w:val="none" w:sz="0" w:space="0" w:color="auto"/>
        <w:bottom w:val="none" w:sz="0" w:space="0" w:color="auto"/>
        <w:right w:val="none" w:sz="0" w:space="0" w:color="auto"/>
      </w:divBdr>
    </w:div>
    <w:div w:id="1763795125">
      <w:marLeft w:val="640"/>
      <w:marRight w:val="0"/>
      <w:marTop w:val="0"/>
      <w:marBottom w:val="0"/>
      <w:divBdr>
        <w:top w:val="none" w:sz="0" w:space="0" w:color="auto"/>
        <w:left w:val="none" w:sz="0" w:space="0" w:color="auto"/>
        <w:bottom w:val="none" w:sz="0" w:space="0" w:color="auto"/>
        <w:right w:val="none" w:sz="0" w:space="0" w:color="auto"/>
      </w:divBdr>
    </w:div>
    <w:div w:id="1763800883">
      <w:marLeft w:val="640"/>
      <w:marRight w:val="0"/>
      <w:marTop w:val="0"/>
      <w:marBottom w:val="0"/>
      <w:divBdr>
        <w:top w:val="none" w:sz="0" w:space="0" w:color="auto"/>
        <w:left w:val="none" w:sz="0" w:space="0" w:color="auto"/>
        <w:bottom w:val="none" w:sz="0" w:space="0" w:color="auto"/>
        <w:right w:val="none" w:sz="0" w:space="0" w:color="auto"/>
      </w:divBdr>
    </w:div>
    <w:div w:id="1763836831">
      <w:marLeft w:val="640"/>
      <w:marRight w:val="0"/>
      <w:marTop w:val="0"/>
      <w:marBottom w:val="0"/>
      <w:divBdr>
        <w:top w:val="none" w:sz="0" w:space="0" w:color="auto"/>
        <w:left w:val="none" w:sz="0" w:space="0" w:color="auto"/>
        <w:bottom w:val="none" w:sz="0" w:space="0" w:color="auto"/>
        <w:right w:val="none" w:sz="0" w:space="0" w:color="auto"/>
      </w:divBdr>
    </w:div>
    <w:div w:id="1763843479">
      <w:marLeft w:val="640"/>
      <w:marRight w:val="0"/>
      <w:marTop w:val="0"/>
      <w:marBottom w:val="0"/>
      <w:divBdr>
        <w:top w:val="none" w:sz="0" w:space="0" w:color="auto"/>
        <w:left w:val="none" w:sz="0" w:space="0" w:color="auto"/>
        <w:bottom w:val="none" w:sz="0" w:space="0" w:color="auto"/>
        <w:right w:val="none" w:sz="0" w:space="0" w:color="auto"/>
      </w:divBdr>
    </w:div>
    <w:div w:id="1763911314">
      <w:marLeft w:val="640"/>
      <w:marRight w:val="0"/>
      <w:marTop w:val="0"/>
      <w:marBottom w:val="0"/>
      <w:divBdr>
        <w:top w:val="none" w:sz="0" w:space="0" w:color="auto"/>
        <w:left w:val="none" w:sz="0" w:space="0" w:color="auto"/>
        <w:bottom w:val="none" w:sz="0" w:space="0" w:color="auto"/>
        <w:right w:val="none" w:sz="0" w:space="0" w:color="auto"/>
      </w:divBdr>
    </w:div>
    <w:div w:id="1763990573">
      <w:marLeft w:val="640"/>
      <w:marRight w:val="0"/>
      <w:marTop w:val="0"/>
      <w:marBottom w:val="0"/>
      <w:divBdr>
        <w:top w:val="none" w:sz="0" w:space="0" w:color="auto"/>
        <w:left w:val="none" w:sz="0" w:space="0" w:color="auto"/>
        <w:bottom w:val="none" w:sz="0" w:space="0" w:color="auto"/>
        <w:right w:val="none" w:sz="0" w:space="0" w:color="auto"/>
      </w:divBdr>
    </w:div>
    <w:div w:id="1763992835">
      <w:marLeft w:val="640"/>
      <w:marRight w:val="0"/>
      <w:marTop w:val="0"/>
      <w:marBottom w:val="0"/>
      <w:divBdr>
        <w:top w:val="none" w:sz="0" w:space="0" w:color="auto"/>
        <w:left w:val="none" w:sz="0" w:space="0" w:color="auto"/>
        <w:bottom w:val="none" w:sz="0" w:space="0" w:color="auto"/>
        <w:right w:val="none" w:sz="0" w:space="0" w:color="auto"/>
      </w:divBdr>
    </w:div>
    <w:div w:id="1764063111">
      <w:marLeft w:val="640"/>
      <w:marRight w:val="0"/>
      <w:marTop w:val="0"/>
      <w:marBottom w:val="0"/>
      <w:divBdr>
        <w:top w:val="none" w:sz="0" w:space="0" w:color="auto"/>
        <w:left w:val="none" w:sz="0" w:space="0" w:color="auto"/>
        <w:bottom w:val="none" w:sz="0" w:space="0" w:color="auto"/>
        <w:right w:val="none" w:sz="0" w:space="0" w:color="auto"/>
      </w:divBdr>
    </w:div>
    <w:div w:id="1764109078">
      <w:marLeft w:val="640"/>
      <w:marRight w:val="0"/>
      <w:marTop w:val="0"/>
      <w:marBottom w:val="0"/>
      <w:divBdr>
        <w:top w:val="none" w:sz="0" w:space="0" w:color="auto"/>
        <w:left w:val="none" w:sz="0" w:space="0" w:color="auto"/>
        <w:bottom w:val="none" w:sz="0" w:space="0" w:color="auto"/>
        <w:right w:val="none" w:sz="0" w:space="0" w:color="auto"/>
      </w:divBdr>
    </w:div>
    <w:div w:id="1764258203">
      <w:marLeft w:val="640"/>
      <w:marRight w:val="0"/>
      <w:marTop w:val="0"/>
      <w:marBottom w:val="0"/>
      <w:divBdr>
        <w:top w:val="none" w:sz="0" w:space="0" w:color="auto"/>
        <w:left w:val="none" w:sz="0" w:space="0" w:color="auto"/>
        <w:bottom w:val="none" w:sz="0" w:space="0" w:color="auto"/>
        <w:right w:val="none" w:sz="0" w:space="0" w:color="auto"/>
      </w:divBdr>
    </w:div>
    <w:div w:id="1764374378">
      <w:marLeft w:val="640"/>
      <w:marRight w:val="0"/>
      <w:marTop w:val="0"/>
      <w:marBottom w:val="0"/>
      <w:divBdr>
        <w:top w:val="none" w:sz="0" w:space="0" w:color="auto"/>
        <w:left w:val="none" w:sz="0" w:space="0" w:color="auto"/>
        <w:bottom w:val="none" w:sz="0" w:space="0" w:color="auto"/>
        <w:right w:val="none" w:sz="0" w:space="0" w:color="auto"/>
      </w:divBdr>
    </w:div>
    <w:div w:id="1764375569">
      <w:marLeft w:val="640"/>
      <w:marRight w:val="0"/>
      <w:marTop w:val="0"/>
      <w:marBottom w:val="0"/>
      <w:divBdr>
        <w:top w:val="none" w:sz="0" w:space="0" w:color="auto"/>
        <w:left w:val="none" w:sz="0" w:space="0" w:color="auto"/>
        <w:bottom w:val="none" w:sz="0" w:space="0" w:color="auto"/>
        <w:right w:val="none" w:sz="0" w:space="0" w:color="auto"/>
      </w:divBdr>
    </w:div>
    <w:div w:id="1764449923">
      <w:marLeft w:val="640"/>
      <w:marRight w:val="0"/>
      <w:marTop w:val="0"/>
      <w:marBottom w:val="0"/>
      <w:divBdr>
        <w:top w:val="none" w:sz="0" w:space="0" w:color="auto"/>
        <w:left w:val="none" w:sz="0" w:space="0" w:color="auto"/>
        <w:bottom w:val="none" w:sz="0" w:space="0" w:color="auto"/>
        <w:right w:val="none" w:sz="0" w:space="0" w:color="auto"/>
      </w:divBdr>
    </w:div>
    <w:div w:id="1764454074">
      <w:marLeft w:val="640"/>
      <w:marRight w:val="0"/>
      <w:marTop w:val="0"/>
      <w:marBottom w:val="0"/>
      <w:divBdr>
        <w:top w:val="none" w:sz="0" w:space="0" w:color="auto"/>
        <w:left w:val="none" w:sz="0" w:space="0" w:color="auto"/>
        <w:bottom w:val="none" w:sz="0" w:space="0" w:color="auto"/>
        <w:right w:val="none" w:sz="0" w:space="0" w:color="auto"/>
      </w:divBdr>
    </w:div>
    <w:div w:id="1764566434">
      <w:bodyDiv w:val="1"/>
      <w:marLeft w:val="0"/>
      <w:marRight w:val="0"/>
      <w:marTop w:val="0"/>
      <w:marBottom w:val="0"/>
      <w:divBdr>
        <w:top w:val="none" w:sz="0" w:space="0" w:color="auto"/>
        <w:left w:val="none" w:sz="0" w:space="0" w:color="auto"/>
        <w:bottom w:val="none" w:sz="0" w:space="0" w:color="auto"/>
        <w:right w:val="none" w:sz="0" w:space="0" w:color="auto"/>
      </w:divBdr>
      <w:divsChild>
        <w:div w:id="2061593055">
          <w:marLeft w:val="640"/>
          <w:marRight w:val="0"/>
          <w:marTop w:val="0"/>
          <w:marBottom w:val="0"/>
          <w:divBdr>
            <w:top w:val="none" w:sz="0" w:space="0" w:color="auto"/>
            <w:left w:val="none" w:sz="0" w:space="0" w:color="auto"/>
            <w:bottom w:val="none" w:sz="0" w:space="0" w:color="auto"/>
            <w:right w:val="none" w:sz="0" w:space="0" w:color="auto"/>
          </w:divBdr>
        </w:div>
        <w:div w:id="770903683">
          <w:marLeft w:val="640"/>
          <w:marRight w:val="0"/>
          <w:marTop w:val="0"/>
          <w:marBottom w:val="0"/>
          <w:divBdr>
            <w:top w:val="none" w:sz="0" w:space="0" w:color="auto"/>
            <w:left w:val="none" w:sz="0" w:space="0" w:color="auto"/>
            <w:bottom w:val="none" w:sz="0" w:space="0" w:color="auto"/>
            <w:right w:val="none" w:sz="0" w:space="0" w:color="auto"/>
          </w:divBdr>
        </w:div>
        <w:div w:id="1022584542">
          <w:marLeft w:val="640"/>
          <w:marRight w:val="0"/>
          <w:marTop w:val="0"/>
          <w:marBottom w:val="0"/>
          <w:divBdr>
            <w:top w:val="none" w:sz="0" w:space="0" w:color="auto"/>
            <w:left w:val="none" w:sz="0" w:space="0" w:color="auto"/>
            <w:bottom w:val="none" w:sz="0" w:space="0" w:color="auto"/>
            <w:right w:val="none" w:sz="0" w:space="0" w:color="auto"/>
          </w:divBdr>
        </w:div>
        <w:div w:id="2062903117">
          <w:marLeft w:val="640"/>
          <w:marRight w:val="0"/>
          <w:marTop w:val="0"/>
          <w:marBottom w:val="0"/>
          <w:divBdr>
            <w:top w:val="none" w:sz="0" w:space="0" w:color="auto"/>
            <w:left w:val="none" w:sz="0" w:space="0" w:color="auto"/>
            <w:bottom w:val="none" w:sz="0" w:space="0" w:color="auto"/>
            <w:right w:val="none" w:sz="0" w:space="0" w:color="auto"/>
          </w:divBdr>
        </w:div>
        <w:div w:id="628711038">
          <w:marLeft w:val="640"/>
          <w:marRight w:val="0"/>
          <w:marTop w:val="0"/>
          <w:marBottom w:val="0"/>
          <w:divBdr>
            <w:top w:val="none" w:sz="0" w:space="0" w:color="auto"/>
            <w:left w:val="none" w:sz="0" w:space="0" w:color="auto"/>
            <w:bottom w:val="none" w:sz="0" w:space="0" w:color="auto"/>
            <w:right w:val="none" w:sz="0" w:space="0" w:color="auto"/>
          </w:divBdr>
        </w:div>
        <w:div w:id="900363748">
          <w:marLeft w:val="640"/>
          <w:marRight w:val="0"/>
          <w:marTop w:val="0"/>
          <w:marBottom w:val="0"/>
          <w:divBdr>
            <w:top w:val="none" w:sz="0" w:space="0" w:color="auto"/>
            <w:left w:val="none" w:sz="0" w:space="0" w:color="auto"/>
            <w:bottom w:val="none" w:sz="0" w:space="0" w:color="auto"/>
            <w:right w:val="none" w:sz="0" w:space="0" w:color="auto"/>
          </w:divBdr>
        </w:div>
        <w:div w:id="1153137348">
          <w:marLeft w:val="640"/>
          <w:marRight w:val="0"/>
          <w:marTop w:val="0"/>
          <w:marBottom w:val="0"/>
          <w:divBdr>
            <w:top w:val="none" w:sz="0" w:space="0" w:color="auto"/>
            <w:left w:val="none" w:sz="0" w:space="0" w:color="auto"/>
            <w:bottom w:val="none" w:sz="0" w:space="0" w:color="auto"/>
            <w:right w:val="none" w:sz="0" w:space="0" w:color="auto"/>
          </w:divBdr>
        </w:div>
        <w:div w:id="1414931886">
          <w:marLeft w:val="640"/>
          <w:marRight w:val="0"/>
          <w:marTop w:val="0"/>
          <w:marBottom w:val="0"/>
          <w:divBdr>
            <w:top w:val="none" w:sz="0" w:space="0" w:color="auto"/>
            <w:left w:val="none" w:sz="0" w:space="0" w:color="auto"/>
            <w:bottom w:val="none" w:sz="0" w:space="0" w:color="auto"/>
            <w:right w:val="none" w:sz="0" w:space="0" w:color="auto"/>
          </w:divBdr>
        </w:div>
        <w:div w:id="564414215">
          <w:marLeft w:val="640"/>
          <w:marRight w:val="0"/>
          <w:marTop w:val="0"/>
          <w:marBottom w:val="0"/>
          <w:divBdr>
            <w:top w:val="none" w:sz="0" w:space="0" w:color="auto"/>
            <w:left w:val="none" w:sz="0" w:space="0" w:color="auto"/>
            <w:bottom w:val="none" w:sz="0" w:space="0" w:color="auto"/>
            <w:right w:val="none" w:sz="0" w:space="0" w:color="auto"/>
          </w:divBdr>
        </w:div>
        <w:div w:id="1841462814">
          <w:marLeft w:val="640"/>
          <w:marRight w:val="0"/>
          <w:marTop w:val="0"/>
          <w:marBottom w:val="0"/>
          <w:divBdr>
            <w:top w:val="none" w:sz="0" w:space="0" w:color="auto"/>
            <w:left w:val="none" w:sz="0" w:space="0" w:color="auto"/>
            <w:bottom w:val="none" w:sz="0" w:space="0" w:color="auto"/>
            <w:right w:val="none" w:sz="0" w:space="0" w:color="auto"/>
          </w:divBdr>
        </w:div>
        <w:div w:id="1782871163">
          <w:marLeft w:val="640"/>
          <w:marRight w:val="0"/>
          <w:marTop w:val="0"/>
          <w:marBottom w:val="0"/>
          <w:divBdr>
            <w:top w:val="none" w:sz="0" w:space="0" w:color="auto"/>
            <w:left w:val="none" w:sz="0" w:space="0" w:color="auto"/>
            <w:bottom w:val="none" w:sz="0" w:space="0" w:color="auto"/>
            <w:right w:val="none" w:sz="0" w:space="0" w:color="auto"/>
          </w:divBdr>
        </w:div>
        <w:div w:id="1100100621">
          <w:marLeft w:val="640"/>
          <w:marRight w:val="0"/>
          <w:marTop w:val="0"/>
          <w:marBottom w:val="0"/>
          <w:divBdr>
            <w:top w:val="none" w:sz="0" w:space="0" w:color="auto"/>
            <w:left w:val="none" w:sz="0" w:space="0" w:color="auto"/>
            <w:bottom w:val="none" w:sz="0" w:space="0" w:color="auto"/>
            <w:right w:val="none" w:sz="0" w:space="0" w:color="auto"/>
          </w:divBdr>
        </w:div>
        <w:div w:id="1858108017">
          <w:marLeft w:val="640"/>
          <w:marRight w:val="0"/>
          <w:marTop w:val="0"/>
          <w:marBottom w:val="0"/>
          <w:divBdr>
            <w:top w:val="none" w:sz="0" w:space="0" w:color="auto"/>
            <w:left w:val="none" w:sz="0" w:space="0" w:color="auto"/>
            <w:bottom w:val="none" w:sz="0" w:space="0" w:color="auto"/>
            <w:right w:val="none" w:sz="0" w:space="0" w:color="auto"/>
          </w:divBdr>
        </w:div>
        <w:div w:id="1902133652">
          <w:marLeft w:val="640"/>
          <w:marRight w:val="0"/>
          <w:marTop w:val="0"/>
          <w:marBottom w:val="0"/>
          <w:divBdr>
            <w:top w:val="none" w:sz="0" w:space="0" w:color="auto"/>
            <w:left w:val="none" w:sz="0" w:space="0" w:color="auto"/>
            <w:bottom w:val="none" w:sz="0" w:space="0" w:color="auto"/>
            <w:right w:val="none" w:sz="0" w:space="0" w:color="auto"/>
          </w:divBdr>
        </w:div>
        <w:div w:id="1472483949">
          <w:marLeft w:val="640"/>
          <w:marRight w:val="0"/>
          <w:marTop w:val="0"/>
          <w:marBottom w:val="0"/>
          <w:divBdr>
            <w:top w:val="none" w:sz="0" w:space="0" w:color="auto"/>
            <w:left w:val="none" w:sz="0" w:space="0" w:color="auto"/>
            <w:bottom w:val="none" w:sz="0" w:space="0" w:color="auto"/>
            <w:right w:val="none" w:sz="0" w:space="0" w:color="auto"/>
          </w:divBdr>
        </w:div>
        <w:div w:id="1315841787">
          <w:marLeft w:val="640"/>
          <w:marRight w:val="0"/>
          <w:marTop w:val="0"/>
          <w:marBottom w:val="0"/>
          <w:divBdr>
            <w:top w:val="none" w:sz="0" w:space="0" w:color="auto"/>
            <w:left w:val="none" w:sz="0" w:space="0" w:color="auto"/>
            <w:bottom w:val="none" w:sz="0" w:space="0" w:color="auto"/>
            <w:right w:val="none" w:sz="0" w:space="0" w:color="auto"/>
          </w:divBdr>
        </w:div>
        <w:div w:id="1971783131">
          <w:marLeft w:val="640"/>
          <w:marRight w:val="0"/>
          <w:marTop w:val="0"/>
          <w:marBottom w:val="0"/>
          <w:divBdr>
            <w:top w:val="none" w:sz="0" w:space="0" w:color="auto"/>
            <w:left w:val="none" w:sz="0" w:space="0" w:color="auto"/>
            <w:bottom w:val="none" w:sz="0" w:space="0" w:color="auto"/>
            <w:right w:val="none" w:sz="0" w:space="0" w:color="auto"/>
          </w:divBdr>
        </w:div>
        <w:div w:id="609514739">
          <w:marLeft w:val="640"/>
          <w:marRight w:val="0"/>
          <w:marTop w:val="0"/>
          <w:marBottom w:val="0"/>
          <w:divBdr>
            <w:top w:val="none" w:sz="0" w:space="0" w:color="auto"/>
            <w:left w:val="none" w:sz="0" w:space="0" w:color="auto"/>
            <w:bottom w:val="none" w:sz="0" w:space="0" w:color="auto"/>
            <w:right w:val="none" w:sz="0" w:space="0" w:color="auto"/>
          </w:divBdr>
        </w:div>
        <w:div w:id="1094058771">
          <w:marLeft w:val="640"/>
          <w:marRight w:val="0"/>
          <w:marTop w:val="0"/>
          <w:marBottom w:val="0"/>
          <w:divBdr>
            <w:top w:val="none" w:sz="0" w:space="0" w:color="auto"/>
            <w:left w:val="none" w:sz="0" w:space="0" w:color="auto"/>
            <w:bottom w:val="none" w:sz="0" w:space="0" w:color="auto"/>
            <w:right w:val="none" w:sz="0" w:space="0" w:color="auto"/>
          </w:divBdr>
        </w:div>
        <w:div w:id="64690689">
          <w:marLeft w:val="640"/>
          <w:marRight w:val="0"/>
          <w:marTop w:val="0"/>
          <w:marBottom w:val="0"/>
          <w:divBdr>
            <w:top w:val="none" w:sz="0" w:space="0" w:color="auto"/>
            <w:left w:val="none" w:sz="0" w:space="0" w:color="auto"/>
            <w:bottom w:val="none" w:sz="0" w:space="0" w:color="auto"/>
            <w:right w:val="none" w:sz="0" w:space="0" w:color="auto"/>
          </w:divBdr>
        </w:div>
        <w:div w:id="935791083">
          <w:marLeft w:val="640"/>
          <w:marRight w:val="0"/>
          <w:marTop w:val="0"/>
          <w:marBottom w:val="0"/>
          <w:divBdr>
            <w:top w:val="none" w:sz="0" w:space="0" w:color="auto"/>
            <w:left w:val="none" w:sz="0" w:space="0" w:color="auto"/>
            <w:bottom w:val="none" w:sz="0" w:space="0" w:color="auto"/>
            <w:right w:val="none" w:sz="0" w:space="0" w:color="auto"/>
          </w:divBdr>
        </w:div>
        <w:div w:id="107360082">
          <w:marLeft w:val="640"/>
          <w:marRight w:val="0"/>
          <w:marTop w:val="0"/>
          <w:marBottom w:val="0"/>
          <w:divBdr>
            <w:top w:val="none" w:sz="0" w:space="0" w:color="auto"/>
            <w:left w:val="none" w:sz="0" w:space="0" w:color="auto"/>
            <w:bottom w:val="none" w:sz="0" w:space="0" w:color="auto"/>
            <w:right w:val="none" w:sz="0" w:space="0" w:color="auto"/>
          </w:divBdr>
        </w:div>
        <w:div w:id="63262440">
          <w:marLeft w:val="640"/>
          <w:marRight w:val="0"/>
          <w:marTop w:val="0"/>
          <w:marBottom w:val="0"/>
          <w:divBdr>
            <w:top w:val="none" w:sz="0" w:space="0" w:color="auto"/>
            <w:left w:val="none" w:sz="0" w:space="0" w:color="auto"/>
            <w:bottom w:val="none" w:sz="0" w:space="0" w:color="auto"/>
            <w:right w:val="none" w:sz="0" w:space="0" w:color="auto"/>
          </w:divBdr>
        </w:div>
        <w:div w:id="1055854705">
          <w:marLeft w:val="640"/>
          <w:marRight w:val="0"/>
          <w:marTop w:val="0"/>
          <w:marBottom w:val="0"/>
          <w:divBdr>
            <w:top w:val="none" w:sz="0" w:space="0" w:color="auto"/>
            <w:left w:val="none" w:sz="0" w:space="0" w:color="auto"/>
            <w:bottom w:val="none" w:sz="0" w:space="0" w:color="auto"/>
            <w:right w:val="none" w:sz="0" w:space="0" w:color="auto"/>
          </w:divBdr>
        </w:div>
        <w:div w:id="1103761991">
          <w:marLeft w:val="640"/>
          <w:marRight w:val="0"/>
          <w:marTop w:val="0"/>
          <w:marBottom w:val="0"/>
          <w:divBdr>
            <w:top w:val="none" w:sz="0" w:space="0" w:color="auto"/>
            <w:left w:val="none" w:sz="0" w:space="0" w:color="auto"/>
            <w:bottom w:val="none" w:sz="0" w:space="0" w:color="auto"/>
            <w:right w:val="none" w:sz="0" w:space="0" w:color="auto"/>
          </w:divBdr>
        </w:div>
        <w:div w:id="993604610">
          <w:marLeft w:val="640"/>
          <w:marRight w:val="0"/>
          <w:marTop w:val="0"/>
          <w:marBottom w:val="0"/>
          <w:divBdr>
            <w:top w:val="none" w:sz="0" w:space="0" w:color="auto"/>
            <w:left w:val="none" w:sz="0" w:space="0" w:color="auto"/>
            <w:bottom w:val="none" w:sz="0" w:space="0" w:color="auto"/>
            <w:right w:val="none" w:sz="0" w:space="0" w:color="auto"/>
          </w:divBdr>
        </w:div>
        <w:div w:id="1192497142">
          <w:marLeft w:val="640"/>
          <w:marRight w:val="0"/>
          <w:marTop w:val="0"/>
          <w:marBottom w:val="0"/>
          <w:divBdr>
            <w:top w:val="none" w:sz="0" w:space="0" w:color="auto"/>
            <w:left w:val="none" w:sz="0" w:space="0" w:color="auto"/>
            <w:bottom w:val="none" w:sz="0" w:space="0" w:color="auto"/>
            <w:right w:val="none" w:sz="0" w:space="0" w:color="auto"/>
          </w:divBdr>
        </w:div>
      </w:divsChild>
    </w:div>
    <w:div w:id="1764573649">
      <w:marLeft w:val="640"/>
      <w:marRight w:val="0"/>
      <w:marTop w:val="0"/>
      <w:marBottom w:val="0"/>
      <w:divBdr>
        <w:top w:val="none" w:sz="0" w:space="0" w:color="auto"/>
        <w:left w:val="none" w:sz="0" w:space="0" w:color="auto"/>
        <w:bottom w:val="none" w:sz="0" w:space="0" w:color="auto"/>
        <w:right w:val="none" w:sz="0" w:space="0" w:color="auto"/>
      </w:divBdr>
    </w:div>
    <w:div w:id="1764762697">
      <w:marLeft w:val="640"/>
      <w:marRight w:val="0"/>
      <w:marTop w:val="0"/>
      <w:marBottom w:val="0"/>
      <w:divBdr>
        <w:top w:val="none" w:sz="0" w:space="0" w:color="auto"/>
        <w:left w:val="none" w:sz="0" w:space="0" w:color="auto"/>
        <w:bottom w:val="none" w:sz="0" w:space="0" w:color="auto"/>
        <w:right w:val="none" w:sz="0" w:space="0" w:color="auto"/>
      </w:divBdr>
    </w:div>
    <w:div w:id="1764835243">
      <w:marLeft w:val="640"/>
      <w:marRight w:val="0"/>
      <w:marTop w:val="0"/>
      <w:marBottom w:val="0"/>
      <w:divBdr>
        <w:top w:val="none" w:sz="0" w:space="0" w:color="auto"/>
        <w:left w:val="none" w:sz="0" w:space="0" w:color="auto"/>
        <w:bottom w:val="none" w:sz="0" w:space="0" w:color="auto"/>
        <w:right w:val="none" w:sz="0" w:space="0" w:color="auto"/>
      </w:divBdr>
    </w:div>
    <w:div w:id="1764913617">
      <w:marLeft w:val="640"/>
      <w:marRight w:val="0"/>
      <w:marTop w:val="0"/>
      <w:marBottom w:val="0"/>
      <w:divBdr>
        <w:top w:val="none" w:sz="0" w:space="0" w:color="auto"/>
        <w:left w:val="none" w:sz="0" w:space="0" w:color="auto"/>
        <w:bottom w:val="none" w:sz="0" w:space="0" w:color="auto"/>
        <w:right w:val="none" w:sz="0" w:space="0" w:color="auto"/>
      </w:divBdr>
    </w:div>
    <w:div w:id="1764916661">
      <w:marLeft w:val="640"/>
      <w:marRight w:val="0"/>
      <w:marTop w:val="0"/>
      <w:marBottom w:val="0"/>
      <w:divBdr>
        <w:top w:val="none" w:sz="0" w:space="0" w:color="auto"/>
        <w:left w:val="none" w:sz="0" w:space="0" w:color="auto"/>
        <w:bottom w:val="none" w:sz="0" w:space="0" w:color="auto"/>
        <w:right w:val="none" w:sz="0" w:space="0" w:color="auto"/>
      </w:divBdr>
    </w:div>
    <w:div w:id="1764957088">
      <w:bodyDiv w:val="1"/>
      <w:marLeft w:val="0"/>
      <w:marRight w:val="0"/>
      <w:marTop w:val="0"/>
      <w:marBottom w:val="0"/>
      <w:divBdr>
        <w:top w:val="none" w:sz="0" w:space="0" w:color="auto"/>
        <w:left w:val="none" w:sz="0" w:space="0" w:color="auto"/>
        <w:bottom w:val="none" w:sz="0" w:space="0" w:color="auto"/>
        <w:right w:val="none" w:sz="0" w:space="0" w:color="auto"/>
      </w:divBdr>
    </w:div>
    <w:div w:id="1765027584">
      <w:marLeft w:val="640"/>
      <w:marRight w:val="0"/>
      <w:marTop w:val="0"/>
      <w:marBottom w:val="0"/>
      <w:divBdr>
        <w:top w:val="none" w:sz="0" w:space="0" w:color="auto"/>
        <w:left w:val="none" w:sz="0" w:space="0" w:color="auto"/>
        <w:bottom w:val="none" w:sz="0" w:space="0" w:color="auto"/>
        <w:right w:val="none" w:sz="0" w:space="0" w:color="auto"/>
      </w:divBdr>
    </w:div>
    <w:div w:id="1765147492">
      <w:marLeft w:val="640"/>
      <w:marRight w:val="0"/>
      <w:marTop w:val="0"/>
      <w:marBottom w:val="0"/>
      <w:divBdr>
        <w:top w:val="none" w:sz="0" w:space="0" w:color="auto"/>
        <w:left w:val="none" w:sz="0" w:space="0" w:color="auto"/>
        <w:bottom w:val="none" w:sz="0" w:space="0" w:color="auto"/>
        <w:right w:val="none" w:sz="0" w:space="0" w:color="auto"/>
      </w:divBdr>
    </w:div>
    <w:div w:id="1765178419">
      <w:marLeft w:val="640"/>
      <w:marRight w:val="0"/>
      <w:marTop w:val="0"/>
      <w:marBottom w:val="0"/>
      <w:divBdr>
        <w:top w:val="none" w:sz="0" w:space="0" w:color="auto"/>
        <w:left w:val="none" w:sz="0" w:space="0" w:color="auto"/>
        <w:bottom w:val="none" w:sz="0" w:space="0" w:color="auto"/>
        <w:right w:val="none" w:sz="0" w:space="0" w:color="auto"/>
      </w:divBdr>
    </w:div>
    <w:div w:id="1765295387">
      <w:marLeft w:val="640"/>
      <w:marRight w:val="0"/>
      <w:marTop w:val="0"/>
      <w:marBottom w:val="0"/>
      <w:divBdr>
        <w:top w:val="none" w:sz="0" w:space="0" w:color="auto"/>
        <w:left w:val="none" w:sz="0" w:space="0" w:color="auto"/>
        <w:bottom w:val="none" w:sz="0" w:space="0" w:color="auto"/>
        <w:right w:val="none" w:sz="0" w:space="0" w:color="auto"/>
      </w:divBdr>
    </w:div>
    <w:div w:id="1765296528">
      <w:marLeft w:val="640"/>
      <w:marRight w:val="0"/>
      <w:marTop w:val="0"/>
      <w:marBottom w:val="0"/>
      <w:divBdr>
        <w:top w:val="none" w:sz="0" w:space="0" w:color="auto"/>
        <w:left w:val="none" w:sz="0" w:space="0" w:color="auto"/>
        <w:bottom w:val="none" w:sz="0" w:space="0" w:color="auto"/>
        <w:right w:val="none" w:sz="0" w:space="0" w:color="auto"/>
      </w:divBdr>
    </w:div>
    <w:div w:id="1765299190">
      <w:marLeft w:val="640"/>
      <w:marRight w:val="0"/>
      <w:marTop w:val="0"/>
      <w:marBottom w:val="0"/>
      <w:divBdr>
        <w:top w:val="none" w:sz="0" w:space="0" w:color="auto"/>
        <w:left w:val="none" w:sz="0" w:space="0" w:color="auto"/>
        <w:bottom w:val="none" w:sz="0" w:space="0" w:color="auto"/>
        <w:right w:val="none" w:sz="0" w:space="0" w:color="auto"/>
      </w:divBdr>
    </w:div>
    <w:div w:id="1765414203">
      <w:marLeft w:val="640"/>
      <w:marRight w:val="0"/>
      <w:marTop w:val="0"/>
      <w:marBottom w:val="0"/>
      <w:divBdr>
        <w:top w:val="none" w:sz="0" w:space="0" w:color="auto"/>
        <w:left w:val="none" w:sz="0" w:space="0" w:color="auto"/>
        <w:bottom w:val="none" w:sz="0" w:space="0" w:color="auto"/>
        <w:right w:val="none" w:sz="0" w:space="0" w:color="auto"/>
      </w:divBdr>
    </w:div>
    <w:div w:id="1765414355">
      <w:marLeft w:val="640"/>
      <w:marRight w:val="0"/>
      <w:marTop w:val="0"/>
      <w:marBottom w:val="0"/>
      <w:divBdr>
        <w:top w:val="none" w:sz="0" w:space="0" w:color="auto"/>
        <w:left w:val="none" w:sz="0" w:space="0" w:color="auto"/>
        <w:bottom w:val="none" w:sz="0" w:space="0" w:color="auto"/>
        <w:right w:val="none" w:sz="0" w:space="0" w:color="auto"/>
      </w:divBdr>
    </w:div>
    <w:div w:id="1765488697">
      <w:marLeft w:val="640"/>
      <w:marRight w:val="0"/>
      <w:marTop w:val="0"/>
      <w:marBottom w:val="0"/>
      <w:divBdr>
        <w:top w:val="none" w:sz="0" w:space="0" w:color="auto"/>
        <w:left w:val="none" w:sz="0" w:space="0" w:color="auto"/>
        <w:bottom w:val="none" w:sz="0" w:space="0" w:color="auto"/>
        <w:right w:val="none" w:sz="0" w:space="0" w:color="auto"/>
      </w:divBdr>
    </w:div>
    <w:div w:id="1765567042">
      <w:marLeft w:val="640"/>
      <w:marRight w:val="0"/>
      <w:marTop w:val="0"/>
      <w:marBottom w:val="0"/>
      <w:divBdr>
        <w:top w:val="none" w:sz="0" w:space="0" w:color="auto"/>
        <w:left w:val="none" w:sz="0" w:space="0" w:color="auto"/>
        <w:bottom w:val="none" w:sz="0" w:space="0" w:color="auto"/>
        <w:right w:val="none" w:sz="0" w:space="0" w:color="auto"/>
      </w:divBdr>
    </w:div>
    <w:div w:id="1765611549">
      <w:marLeft w:val="640"/>
      <w:marRight w:val="0"/>
      <w:marTop w:val="0"/>
      <w:marBottom w:val="0"/>
      <w:divBdr>
        <w:top w:val="none" w:sz="0" w:space="0" w:color="auto"/>
        <w:left w:val="none" w:sz="0" w:space="0" w:color="auto"/>
        <w:bottom w:val="none" w:sz="0" w:space="0" w:color="auto"/>
        <w:right w:val="none" w:sz="0" w:space="0" w:color="auto"/>
      </w:divBdr>
    </w:div>
    <w:div w:id="1765611694">
      <w:marLeft w:val="640"/>
      <w:marRight w:val="0"/>
      <w:marTop w:val="0"/>
      <w:marBottom w:val="0"/>
      <w:divBdr>
        <w:top w:val="none" w:sz="0" w:space="0" w:color="auto"/>
        <w:left w:val="none" w:sz="0" w:space="0" w:color="auto"/>
        <w:bottom w:val="none" w:sz="0" w:space="0" w:color="auto"/>
        <w:right w:val="none" w:sz="0" w:space="0" w:color="auto"/>
      </w:divBdr>
    </w:div>
    <w:div w:id="1765759073">
      <w:marLeft w:val="640"/>
      <w:marRight w:val="0"/>
      <w:marTop w:val="0"/>
      <w:marBottom w:val="0"/>
      <w:divBdr>
        <w:top w:val="none" w:sz="0" w:space="0" w:color="auto"/>
        <w:left w:val="none" w:sz="0" w:space="0" w:color="auto"/>
        <w:bottom w:val="none" w:sz="0" w:space="0" w:color="auto"/>
        <w:right w:val="none" w:sz="0" w:space="0" w:color="auto"/>
      </w:divBdr>
    </w:div>
    <w:div w:id="1765762203">
      <w:marLeft w:val="640"/>
      <w:marRight w:val="0"/>
      <w:marTop w:val="0"/>
      <w:marBottom w:val="0"/>
      <w:divBdr>
        <w:top w:val="none" w:sz="0" w:space="0" w:color="auto"/>
        <w:left w:val="none" w:sz="0" w:space="0" w:color="auto"/>
        <w:bottom w:val="none" w:sz="0" w:space="0" w:color="auto"/>
        <w:right w:val="none" w:sz="0" w:space="0" w:color="auto"/>
      </w:divBdr>
    </w:div>
    <w:div w:id="1765950476">
      <w:marLeft w:val="640"/>
      <w:marRight w:val="0"/>
      <w:marTop w:val="0"/>
      <w:marBottom w:val="0"/>
      <w:divBdr>
        <w:top w:val="none" w:sz="0" w:space="0" w:color="auto"/>
        <w:left w:val="none" w:sz="0" w:space="0" w:color="auto"/>
        <w:bottom w:val="none" w:sz="0" w:space="0" w:color="auto"/>
        <w:right w:val="none" w:sz="0" w:space="0" w:color="auto"/>
      </w:divBdr>
    </w:div>
    <w:div w:id="1765955151">
      <w:marLeft w:val="640"/>
      <w:marRight w:val="0"/>
      <w:marTop w:val="0"/>
      <w:marBottom w:val="0"/>
      <w:divBdr>
        <w:top w:val="none" w:sz="0" w:space="0" w:color="auto"/>
        <w:left w:val="none" w:sz="0" w:space="0" w:color="auto"/>
        <w:bottom w:val="none" w:sz="0" w:space="0" w:color="auto"/>
        <w:right w:val="none" w:sz="0" w:space="0" w:color="auto"/>
      </w:divBdr>
    </w:div>
    <w:div w:id="1766030315">
      <w:marLeft w:val="640"/>
      <w:marRight w:val="0"/>
      <w:marTop w:val="0"/>
      <w:marBottom w:val="0"/>
      <w:divBdr>
        <w:top w:val="none" w:sz="0" w:space="0" w:color="auto"/>
        <w:left w:val="none" w:sz="0" w:space="0" w:color="auto"/>
        <w:bottom w:val="none" w:sz="0" w:space="0" w:color="auto"/>
        <w:right w:val="none" w:sz="0" w:space="0" w:color="auto"/>
      </w:divBdr>
    </w:div>
    <w:div w:id="1766070891">
      <w:marLeft w:val="640"/>
      <w:marRight w:val="0"/>
      <w:marTop w:val="0"/>
      <w:marBottom w:val="0"/>
      <w:divBdr>
        <w:top w:val="none" w:sz="0" w:space="0" w:color="auto"/>
        <w:left w:val="none" w:sz="0" w:space="0" w:color="auto"/>
        <w:bottom w:val="none" w:sz="0" w:space="0" w:color="auto"/>
        <w:right w:val="none" w:sz="0" w:space="0" w:color="auto"/>
      </w:divBdr>
    </w:div>
    <w:div w:id="1766073988">
      <w:marLeft w:val="640"/>
      <w:marRight w:val="0"/>
      <w:marTop w:val="0"/>
      <w:marBottom w:val="0"/>
      <w:divBdr>
        <w:top w:val="none" w:sz="0" w:space="0" w:color="auto"/>
        <w:left w:val="none" w:sz="0" w:space="0" w:color="auto"/>
        <w:bottom w:val="none" w:sz="0" w:space="0" w:color="auto"/>
        <w:right w:val="none" w:sz="0" w:space="0" w:color="auto"/>
      </w:divBdr>
    </w:div>
    <w:div w:id="1766076075">
      <w:marLeft w:val="640"/>
      <w:marRight w:val="0"/>
      <w:marTop w:val="0"/>
      <w:marBottom w:val="0"/>
      <w:divBdr>
        <w:top w:val="none" w:sz="0" w:space="0" w:color="auto"/>
        <w:left w:val="none" w:sz="0" w:space="0" w:color="auto"/>
        <w:bottom w:val="none" w:sz="0" w:space="0" w:color="auto"/>
        <w:right w:val="none" w:sz="0" w:space="0" w:color="auto"/>
      </w:divBdr>
    </w:div>
    <w:div w:id="1766077417">
      <w:marLeft w:val="640"/>
      <w:marRight w:val="0"/>
      <w:marTop w:val="0"/>
      <w:marBottom w:val="0"/>
      <w:divBdr>
        <w:top w:val="none" w:sz="0" w:space="0" w:color="auto"/>
        <w:left w:val="none" w:sz="0" w:space="0" w:color="auto"/>
        <w:bottom w:val="none" w:sz="0" w:space="0" w:color="auto"/>
        <w:right w:val="none" w:sz="0" w:space="0" w:color="auto"/>
      </w:divBdr>
    </w:div>
    <w:div w:id="1766221451">
      <w:marLeft w:val="640"/>
      <w:marRight w:val="0"/>
      <w:marTop w:val="0"/>
      <w:marBottom w:val="0"/>
      <w:divBdr>
        <w:top w:val="none" w:sz="0" w:space="0" w:color="auto"/>
        <w:left w:val="none" w:sz="0" w:space="0" w:color="auto"/>
        <w:bottom w:val="none" w:sz="0" w:space="0" w:color="auto"/>
        <w:right w:val="none" w:sz="0" w:space="0" w:color="auto"/>
      </w:divBdr>
    </w:div>
    <w:div w:id="1766262675">
      <w:marLeft w:val="640"/>
      <w:marRight w:val="0"/>
      <w:marTop w:val="0"/>
      <w:marBottom w:val="0"/>
      <w:divBdr>
        <w:top w:val="none" w:sz="0" w:space="0" w:color="auto"/>
        <w:left w:val="none" w:sz="0" w:space="0" w:color="auto"/>
        <w:bottom w:val="none" w:sz="0" w:space="0" w:color="auto"/>
        <w:right w:val="none" w:sz="0" w:space="0" w:color="auto"/>
      </w:divBdr>
    </w:div>
    <w:div w:id="1766343033">
      <w:bodyDiv w:val="1"/>
      <w:marLeft w:val="0"/>
      <w:marRight w:val="0"/>
      <w:marTop w:val="0"/>
      <w:marBottom w:val="0"/>
      <w:divBdr>
        <w:top w:val="none" w:sz="0" w:space="0" w:color="auto"/>
        <w:left w:val="none" w:sz="0" w:space="0" w:color="auto"/>
        <w:bottom w:val="none" w:sz="0" w:space="0" w:color="auto"/>
        <w:right w:val="none" w:sz="0" w:space="0" w:color="auto"/>
      </w:divBdr>
    </w:div>
    <w:div w:id="1766418501">
      <w:marLeft w:val="640"/>
      <w:marRight w:val="0"/>
      <w:marTop w:val="0"/>
      <w:marBottom w:val="0"/>
      <w:divBdr>
        <w:top w:val="none" w:sz="0" w:space="0" w:color="auto"/>
        <w:left w:val="none" w:sz="0" w:space="0" w:color="auto"/>
        <w:bottom w:val="none" w:sz="0" w:space="0" w:color="auto"/>
        <w:right w:val="none" w:sz="0" w:space="0" w:color="auto"/>
      </w:divBdr>
    </w:div>
    <w:div w:id="1766419183">
      <w:marLeft w:val="640"/>
      <w:marRight w:val="0"/>
      <w:marTop w:val="0"/>
      <w:marBottom w:val="0"/>
      <w:divBdr>
        <w:top w:val="none" w:sz="0" w:space="0" w:color="auto"/>
        <w:left w:val="none" w:sz="0" w:space="0" w:color="auto"/>
        <w:bottom w:val="none" w:sz="0" w:space="0" w:color="auto"/>
        <w:right w:val="none" w:sz="0" w:space="0" w:color="auto"/>
      </w:divBdr>
    </w:div>
    <w:div w:id="1766459017">
      <w:marLeft w:val="640"/>
      <w:marRight w:val="0"/>
      <w:marTop w:val="0"/>
      <w:marBottom w:val="0"/>
      <w:divBdr>
        <w:top w:val="none" w:sz="0" w:space="0" w:color="auto"/>
        <w:left w:val="none" w:sz="0" w:space="0" w:color="auto"/>
        <w:bottom w:val="none" w:sz="0" w:space="0" w:color="auto"/>
        <w:right w:val="none" w:sz="0" w:space="0" w:color="auto"/>
      </w:divBdr>
    </w:div>
    <w:div w:id="1766463739">
      <w:marLeft w:val="640"/>
      <w:marRight w:val="0"/>
      <w:marTop w:val="0"/>
      <w:marBottom w:val="0"/>
      <w:divBdr>
        <w:top w:val="none" w:sz="0" w:space="0" w:color="auto"/>
        <w:left w:val="none" w:sz="0" w:space="0" w:color="auto"/>
        <w:bottom w:val="none" w:sz="0" w:space="0" w:color="auto"/>
        <w:right w:val="none" w:sz="0" w:space="0" w:color="auto"/>
      </w:divBdr>
    </w:div>
    <w:div w:id="1766489651">
      <w:marLeft w:val="640"/>
      <w:marRight w:val="0"/>
      <w:marTop w:val="0"/>
      <w:marBottom w:val="0"/>
      <w:divBdr>
        <w:top w:val="none" w:sz="0" w:space="0" w:color="auto"/>
        <w:left w:val="none" w:sz="0" w:space="0" w:color="auto"/>
        <w:bottom w:val="none" w:sz="0" w:space="0" w:color="auto"/>
        <w:right w:val="none" w:sz="0" w:space="0" w:color="auto"/>
      </w:divBdr>
    </w:div>
    <w:div w:id="1766606748">
      <w:marLeft w:val="640"/>
      <w:marRight w:val="0"/>
      <w:marTop w:val="0"/>
      <w:marBottom w:val="0"/>
      <w:divBdr>
        <w:top w:val="none" w:sz="0" w:space="0" w:color="auto"/>
        <w:left w:val="none" w:sz="0" w:space="0" w:color="auto"/>
        <w:bottom w:val="none" w:sz="0" w:space="0" w:color="auto"/>
        <w:right w:val="none" w:sz="0" w:space="0" w:color="auto"/>
      </w:divBdr>
    </w:div>
    <w:div w:id="1766611086">
      <w:marLeft w:val="640"/>
      <w:marRight w:val="0"/>
      <w:marTop w:val="0"/>
      <w:marBottom w:val="0"/>
      <w:divBdr>
        <w:top w:val="none" w:sz="0" w:space="0" w:color="auto"/>
        <w:left w:val="none" w:sz="0" w:space="0" w:color="auto"/>
        <w:bottom w:val="none" w:sz="0" w:space="0" w:color="auto"/>
        <w:right w:val="none" w:sz="0" w:space="0" w:color="auto"/>
      </w:divBdr>
    </w:div>
    <w:div w:id="1766612530">
      <w:marLeft w:val="640"/>
      <w:marRight w:val="0"/>
      <w:marTop w:val="0"/>
      <w:marBottom w:val="0"/>
      <w:divBdr>
        <w:top w:val="none" w:sz="0" w:space="0" w:color="auto"/>
        <w:left w:val="none" w:sz="0" w:space="0" w:color="auto"/>
        <w:bottom w:val="none" w:sz="0" w:space="0" w:color="auto"/>
        <w:right w:val="none" w:sz="0" w:space="0" w:color="auto"/>
      </w:divBdr>
    </w:div>
    <w:div w:id="1766729489">
      <w:marLeft w:val="640"/>
      <w:marRight w:val="0"/>
      <w:marTop w:val="0"/>
      <w:marBottom w:val="0"/>
      <w:divBdr>
        <w:top w:val="none" w:sz="0" w:space="0" w:color="auto"/>
        <w:left w:val="none" w:sz="0" w:space="0" w:color="auto"/>
        <w:bottom w:val="none" w:sz="0" w:space="0" w:color="auto"/>
        <w:right w:val="none" w:sz="0" w:space="0" w:color="auto"/>
      </w:divBdr>
    </w:div>
    <w:div w:id="1766729625">
      <w:marLeft w:val="640"/>
      <w:marRight w:val="0"/>
      <w:marTop w:val="0"/>
      <w:marBottom w:val="0"/>
      <w:divBdr>
        <w:top w:val="none" w:sz="0" w:space="0" w:color="auto"/>
        <w:left w:val="none" w:sz="0" w:space="0" w:color="auto"/>
        <w:bottom w:val="none" w:sz="0" w:space="0" w:color="auto"/>
        <w:right w:val="none" w:sz="0" w:space="0" w:color="auto"/>
      </w:divBdr>
    </w:div>
    <w:div w:id="1766730363">
      <w:marLeft w:val="640"/>
      <w:marRight w:val="0"/>
      <w:marTop w:val="0"/>
      <w:marBottom w:val="0"/>
      <w:divBdr>
        <w:top w:val="none" w:sz="0" w:space="0" w:color="auto"/>
        <w:left w:val="none" w:sz="0" w:space="0" w:color="auto"/>
        <w:bottom w:val="none" w:sz="0" w:space="0" w:color="auto"/>
        <w:right w:val="none" w:sz="0" w:space="0" w:color="auto"/>
      </w:divBdr>
    </w:div>
    <w:div w:id="1766731819">
      <w:marLeft w:val="640"/>
      <w:marRight w:val="0"/>
      <w:marTop w:val="0"/>
      <w:marBottom w:val="0"/>
      <w:divBdr>
        <w:top w:val="none" w:sz="0" w:space="0" w:color="auto"/>
        <w:left w:val="none" w:sz="0" w:space="0" w:color="auto"/>
        <w:bottom w:val="none" w:sz="0" w:space="0" w:color="auto"/>
        <w:right w:val="none" w:sz="0" w:space="0" w:color="auto"/>
      </w:divBdr>
    </w:div>
    <w:div w:id="1766807191">
      <w:marLeft w:val="640"/>
      <w:marRight w:val="0"/>
      <w:marTop w:val="0"/>
      <w:marBottom w:val="0"/>
      <w:divBdr>
        <w:top w:val="none" w:sz="0" w:space="0" w:color="auto"/>
        <w:left w:val="none" w:sz="0" w:space="0" w:color="auto"/>
        <w:bottom w:val="none" w:sz="0" w:space="0" w:color="auto"/>
        <w:right w:val="none" w:sz="0" w:space="0" w:color="auto"/>
      </w:divBdr>
    </w:div>
    <w:div w:id="1766874571">
      <w:marLeft w:val="640"/>
      <w:marRight w:val="0"/>
      <w:marTop w:val="0"/>
      <w:marBottom w:val="0"/>
      <w:divBdr>
        <w:top w:val="none" w:sz="0" w:space="0" w:color="auto"/>
        <w:left w:val="none" w:sz="0" w:space="0" w:color="auto"/>
        <w:bottom w:val="none" w:sz="0" w:space="0" w:color="auto"/>
        <w:right w:val="none" w:sz="0" w:space="0" w:color="auto"/>
      </w:divBdr>
    </w:div>
    <w:div w:id="1766878679">
      <w:marLeft w:val="640"/>
      <w:marRight w:val="0"/>
      <w:marTop w:val="0"/>
      <w:marBottom w:val="0"/>
      <w:divBdr>
        <w:top w:val="none" w:sz="0" w:space="0" w:color="auto"/>
        <w:left w:val="none" w:sz="0" w:space="0" w:color="auto"/>
        <w:bottom w:val="none" w:sz="0" w:space="0" w:color="auto"/>
        <w:right w:val="none" w:sz="0" w:space="0" w:color="auto"/>
      </w:divBdr>
    </w:div>
    <w:div w:id="1766924220">
      <w:marLeft w:val="640"/>
      <w:marRight w:val="0"/>
      <w:marTop w:val="0"/>
      <w:marBottom w:val="0"/>
      <w:divBdr>
        <w:top w:val="none" w:sz="0" w:space="0" w:color="auto"/>
        <w:left w:val="none" w:sz="0" w:space="0" w:color="auto"/>
        <w:bottom w:val="none" w:sz="0" w:space="0" w:color="auto"/>
        <w:right w:val="none" w:sz="0" w:space="0" w:color="auto"/>
      </w:divBdr>
    </w:div>
    <w:div w:id="1767000477">
      <w:marLeft w:val="640"/>
      <w:marRight w:val="0"/>
      <w:marTop w:val="0"/>
      <w:marBottom w:val="0"/>
      <w:divBdr>
        <w:top w:val="none" w:sz="0" w:space="0" w:color="auto"/>
        <w:left w:val="none" w:sz="0" w:space="0" w:color="auto"/>
        <w:bottom w:val="none" w:sz="0" w:space="0" w:color="auto"/>
        <w:right w:val="none" w:sz="0" w:space="0" w:color="auto"/>
      </w:divBdr>
    </w:div>
    <w:div w:id="1767072207">
      <w:marLeft w:val="640"/>
      <w:marRight w:val="0"/>
      <w:marTop w:val="0"/>
      <w:marBottom w:val="0"/>
      <w:divBdr>
        <w:top w:val="none" w:sz="0" w:space="0" w:color="auto"/>
        <w:left w:val="none" w:sz="0" w:space="0" w:color="auto"/>
        <w:bottom w:val="none" w:sz="0" w:space="0" w:color="auto"/>
        <w:right w:val="none" w:sz="0" w:space="0" w:color="auto"/>
      </w:divBdr>
    </w:div>
    <w:div w:id="1767072582">
      <w:marLeft w:val="640"/>
      <w:marRight w:val="0"/>
      <w:marTop w:val="0"/>
      <w:marBottom w:val="0"/>
      <w:divBdr>
        <w:top w:val="none" w:sz="0" w:space="0" w:color="auto"/>
        <w:left w:val="none" w:sz="0" w:space="0" w:color="auto"/>
        <w:bottom w:val="none" w:sz="0" w:space="0" w:color="auto"/>
        <w:right w:val="none" w:sz="0" w:space="0" w:color="auto"/>
      </w:divBdr>
    </w:div>
    <w:div w:id="1767076881">
      <w:marLeft w:val="640"/>
      <w:marRight w:val="0"/>
      <w:marTop w:val="0"/>
      <w:marBottom w:val="0"/>
      <w:divBdr>
        <w:top w:val="none" w:sz="0" w:space="0" w:color="auto"/>
        <w:left w:val="none" w:sz="0" w:space="0" w:color="auto"/>
        <w:bottom w:val="none" w:sz="0" w:space="0" w:color="auto"/>
        <w:right w:val="none" w:sz="0" w:space="0" w:color="auto"/>
      </w:divBdr>
    </w:div>
    <w:div w:id="1767114029">
      <w:marLeft w:val="640"/>
      <w:marRight w:val="0"/>
      <w:marTop w:val="0"/>
      <w:marBottom w:val="0"/>
      <w:divBdr>
        <w:top w:val="none" w:sz="0" w:space="0" w:color="auto"/>
        <w:left w:val="none" w:sz="0" w:space="0" w:color="auto"/>
        <w:bottom w:val="none" w:sz="0" w:space="0" w:color="auto"/>
        <w:right w:val="none" w:sz="0" w:space="0" w:color="auto"/>
      </w:divBdr>
    </w:div>
    <w:div w:id="1767117731">
      <w:marLeft w:val="640"/>
      <w:marRight w:val="0"/>
      <w:marTop w:val="0"/>
      <w:marBottom w:val="0"/>
      <w:divBdr>
        <w:top w:val="none" w:sz="0" w:space="0" w:color="auto"/>
        <w:left w:val="none" w:sz="0" w:space="0" w:color="auto"/>
        <w:bottom w:val="none" w:sz="0" w:space="0" w:color="auto"/>
        <w:right w:val="none" w:sz="0" w:space="0" w:color="auto"/>
      </w:divBdr>
    </w:div>
    <w:div w:id="1767190608">
      <w:marLeft w:val="640"/>
      <w:marRight w:val="0"/>
      <w:marTop w:val="0"/>
      <w:marBottom w:val="0"/>
      <w:divBdr>
        <w:top w:val="none" w:sz="0" w:space="0" w:color="auto"/>
        <w:left w:val="none" w:sz="0" w:space="0" w:color="auto"/>
        <w:bottom w:val="none" w:sz="0" w:space="0" w:color="auto"/>
        <w:right w:val="none" w:sz="0" w:space="0" w:color="auto"/>
      </w:divBdr>
    </w:div>
    <w:div w:id="1767193895">
      <w:bodyDiv w:val="1"/>
      <w:marLeft w:val="0"/>
      <w:marRight w:val="0"/>
      <w:marTop w:val="0"/>
      <w:marBottom w:val="0"/>
      <w:divBdr>
        <w:top w:val="none" w:sz="0" w:space="0" w:color="auto"/>
        <w:left w:val="none" w:sz="0" w:space="0" w:color="auto"/>
        <w:bottom w:val="none" w:sz="0" w:space="0" w:color="auto"/>
        <w:right w:val="none" w:sz="0" w:space="0" w:color="auto"/>
      </w:divBdr>
    </w:div>
    <w:div w:id="1767337310">
      <w:marLeft w:val="640"/>
      <w:marRight w:val="0"/>
      <w:marTop w:val="0"/>
      <w:marBottom w:val="0"/>
      <w:divBdr>
        <w:top w:val="none" w:sz="0" w:space="0" w:color="auto"/>
        <w:left w:val="none" w:sz="0" w:space="0" w:color="auto"/>
        <w:bottom w:val="none" w:sz="0" w:space="0" w:color="auto"/>
        <w:right w:val="none" w:sz="0" w:space="0" w:color="auto"/>
      </w:divBdr>
    </w:div>
    <w:div w:id="1767381802">
      <w:marLeft w:val="640"/>
      <w:marRight w:val="0"/>
      <w:marTop w:val="0"/>
      <w:marBottom w:val="0"/>
      <w:divBdr>
        <w:top w:val="none" w:sz="0" w:space="0" w:color="auto"/>
        <w:left w:val="none" w:sz="0" w:space="0" w:color="auto"/>
        <w:bottom w:val="none" w:sz="0" w:space="0" w:color="auto"/>
        <w:right w:val="none" w:sz="0" w:space="0" w:color="auto"/>
      </w:divBdr>
    </w:div>
    <w:div w:id="1767382999">
      <w:marLeft w:val="640"/>
      <w:marRight w:val="0"/>
      <w:marTop w:val="0"/>
      <w:marBottom w:val="0"/>
      <w:divBdr>
        <w:top w:val="none" w:sz="0" w:space="0" w:color="auto"/>
        <w:left w:val="none" w:sz="0" w:space="0" w:color="auto"/>
        <w:bottom w:val="none" w:sz="0" w:space="0" w:color="auto"/>
        <w:right w:val="none" w:sz="0" w:space="0" w:color="auto"/>
      </w:divBdr>
    </w:div>
    <w:div w:id="1767384167">
      <w:marLeft w:val="640"/>
      <w:marRight w:val="0"/>
      <w:marTop w:val="0"/>
      <w:marBottom w:val="0"/>
      <w:divBdr>
        <w:top w:val="none" w:sz="0" w:space="0" w:color="auto"/>
        <w:left w:val="none" w:sz="0" w:space="0" w:color="auto"/>
        <w:bottom w:val="none" w:sz="0" w:space="0" w:color="auto"/>
        <w:right w:val="none" w:sz="0" w:space="0" w:color="auto"/>
      </w:divBdr>
    </w:div>
    <w:div w:id="1767384615">
      <w:marLeft w:val="640"/>
      <w:marRight w:val="0"/>
      <w:marTop w:val="0"/>
      <w:marBottom w:val="0"/>
      <w:divBdr>
        <w:top w:val="none" w:sz="0" w:space="0" w:color="auto"/>
        <w:left w:val="none" w:sz="0" w:space="0" w:color="auto"/>
        <w:bottom w:val="none" w:sz="0" w:space="0" w:color="auto"/>
        <w:right w:val="none" w:sz="0" w:space="0" w:color="auto"/>
      </w:divBdr>
    </w:div>
    <w:div w:id="1767387259">
      <w:marLeft w:val="640"/>
      <w:marRight w:val="0"/>
      <w:marTop w:val="0"/>
      <w:marBottom w:val="0"/>
      <w:divBdr>
        <w:top w:val="none" w:sz="0" w:space="0" w:color="auto"/>
        <w:left w:val="none" w:sz="0" w:space="0" w:color="auto"/>
        <w:bottom w:val="none" w:sz="0" w:space="0" w:color="auto"/>
        <w:right w:val="none" w:sz="0" w:space="0" w:color="auto"/>
      </w:divBdr>
    </w:div>
    <w:div w:id="1767455500">
      <w:marLeft w:val="640"/>
      <w:marRight w:val="0"/>
      <w:marTop w:val="0"/>
      <w:marBottom w:val="0"/>
      <w:divBdr>
        <w:top w:val="none" w:sz="0" w:space="0" w:color="auto"/>
        <w:left w:val="none" w:sz="0" w:space="0" w:color="auto"/>
        <w:bottom w:val="none" w:sz="0" w:space="0" w:color="auto"/>
        <w:right w:val="none" w:sz="0" w:space="0" w:color="auto"/>
      </w:divBdr>
    </w:div>
    <w:div w:id="1767455509">
      <w:marLeft w:val="640"/>
      <w:marRight w:val="0"/>
      <w:marTop w:val="0"/>
      <w:marBottom w:val="0"/>
      <w:divBdr>
        <w:top w:val="none" w:sz="0" w:space="0" w:color="auto"/>
        <w:left w:val="none" w:sz="0" w:space="0" w:color="auto"/>
        <w:bottom w:val="none" w:sz="0" w:space="0" w:color="auto"/>
        <w:right w:val="none" w:sz="0" w:space="0" w:color="auto"/>
      </w:divBdr>
    </w:div>
    <w:div w:id="1767460324">
      <w:marLeft w:val="640"/>
      <w:marRight w:val="0"/>
      <w:marTop w:val="0"/>
      <w:marBottom w:val="0"/>
      <w:divBdr>
        <w:top w:val="none" w:sz="0" w:space="0" w:color="auto"/>
        <w:left w:val="none" w:sz="0" w:space="0" w:color="auto"/>
        <w:bottom w:val="none" w:sz="0" w:space="0" w:color="auto"/>
        <w:right w:val="none" w:sz="0" w:space="0" w:color="auto"/>
      </w:divBdr>
    </w:div>
    <w:div w:id="1767461472">
      <w:marLeft w:val="640"/>
      <w:marRight w:val="0"/>
      <w:marTop w:val="0"/>
      <w:marBottom w:val="0"/>
      <w:divBdr>
        <w:top w:val="none" w:sz="0" w:space="0" w:color="auto"/>
        <w:left w:val="none" w:sz="0" w:space="0" w:color="auto"/>
        <w:bottom w:val="none" w:sz="0" w:space="0" w:color="auto"/>
        <w:right w:val="none" w:sz="0" w:space="0" w:color="auto"/>
      </w:divBdr>
    </w:div>
    <w:div w:id="1767572401">
      <w:marLeft w:val="640"/>
      <w:marRight w:val="0"/>
      <w:marTop w:val="0"/>
      <w:marBottom w:val="0"/>
      <w:divBdr>
        <w:top w:val="none" w:sz="0" w:space="0" w:color="auto"/>
        <w:left w:val="none" w:sz="0" w:space="0" w:color="auto"/>
        <w:bottom w:val="none" w:sz="0" w:space="0" w:color="auto"/>
        <w:right w:val="none" w:sz="0" w:space="0" w:color="auto"/>
      </w:divBdr>
    </w:div>
    <w:div w:id="1767577600">
      <w:marLeft w:val="640"/>
      <w:marRight w:val="0"/>
      <w:marTop w:val="0"/>
      <w:marBottom w:val="0"/>
      <w:divBdr>
        <w:top w:val="none" w:sz="0" w:space="0" w:color="auto"/>
        <w:left w:val="none" w:sz="0" w:space="0" w:color="auto"/>
        <w:bottom w:val="none" w:sz="0" w:space="0" w:color="auto"/>
        <w:right w:val="none" w:sz="0" w:space="0" w:color="auto"/>
      </w:divBdr>
    </w:div>
    <w:div w:id="1767652450">
      <w:marLeft w:val="640"/>
      <w:marRight w:val="0"/>
      <w:marTop w:val="0"/>
      <w:marBottom w:val="0"/>
      <w:divBdr>
        <w:top w:val="none" w:sz="0" w:space="0" w:color="auto"/>
        <w:left w:val="none" w:sz="0" w:space="0" w:color="auto"/>
        <w:bottom w:val="none" w:sz="0" w:space="0" w:color="auto"/>
        <w:right w:val="none" w:sz="0" w:space="0" w:color="auto"/>
      </w:divBdr>
    </w:div>
    <w:div w:id="1767726935">
      <w:marLeft w:val="640"/>
      <w:marRight w:val="0"/>
      <w:marTop w:val="0"/>
      <w:marBottom w:val="0"/>
      <w:divBdr>
        <w:top w:val="none" w:sz="0" w:space="0" w:color="auto"/>
        <w:left w:val="none" w:sz="0" w:space="0" w:color="auto"/>
        <w:bottom w:val="none" w:sz="0" w:space="0" w:color="auto"/>
        <w:right w:val="none" w:sz="0" w:space="0" w:color="auto"/>
      </w:divBdr>
    </w:div>
    <w:div w:id="1767727438">
      <w:marLeft w:val="640"/>
      <w:marRight w:val="0"/>
      <w:marTop w:val="0"/>
      <w:marBottom w:val="0"/>
      <w:divBdr>
        <w:top w:val="none" w:sz="0" w:space="0" w:color="auto"/>
        <w:left w:val="none" w:sz="0" w:space="0" w:color="auto"/>
        <w:bottom w:val="none" w:sz="0" w:space="0" w:color="auto"/>
        <w:right w:val="none" w:sz="0" w:space="0" w:color="auto"/>
      </w:divBdr>
    </w:div>
    <w:div w:id="1767728859">
      <w:marLeft w:val="640"/>
      <w:marRight w:val="0"/>
      <w:marTop w:val="0"/>
      <w:marBottom w:val="0"/>
      <w:divBdr>
        <w:top w:val="none" w:sz="0" w:space="0" w:color="auto"/>
        <w:left w:val="none" w:sz="0" w:space="0" w:color="auto"/>
        <w:bottom w:val="none" w:sz="0" w:space="0" w:color="auto"/>
        <w:right w:val="none" w:sz="0" w:space="0" w:color="auto"/>
      </w:divBdr>
    </w:div>
    <w:div w:id="1767729726">
      <w:marLeft w:val="640"/>
      <w:marRight w:val="0"/>
      <w:marTop w:val="0"/>
      <w:marBottom w:val="0"/>
      <w:divBdr>
        <w:top w:val="none" w:sz="0" w:space="0" w:color="auto"/>
        <w:left w:val="none" w:sz="0" w:space="0" w:color="auto"/>
        <w:bottom w:val="none" w:sz="0" w:space="0" w:color="auto"/>
        <w:right w:val="none" w:sz="0" w:space="0" w:color="auto"/>
      </w:divBdr>
    </w:div>
    <w:div w:id="1767732455">
      <w:marLeft w:val="640"/>
      <w:marRight w:val="0"/>
      <w:marTop w:val="0"/>
      <w:marBottom w:val="0"/>
      <w:divBdr>
        <w:top w:val="none" w:sz="0" w:space="0" w:color="auto"/>
        <w:left w:val="none" w:sz="0" w:space="0" w:color="auto"/>
        <w:bottom w:val="none" w:sz="0" w:space="0" w:color="auto"/>
        <w:right w:val="none" w:sz="0" w:space="0" w:color="auto"/>
      </w:divBdr>
    </w:div>
    <w:div w:id="1767769844">
      <w:marLeft w:val="640"/>
      <w:marRight w:val="0"/>
      <w:marTop w:val="0"/>
      <w:marBottom w:val="0"/>
      <w:divBdr>
        <w:top w:val="none" w:sz="0" w:space="0" w:color="auto"/>
        <w:left w:val="none" w:sz="0" w:space="0" w:color="auto"/>
        <w:bottom w:val="none" w:sz="0" w:space="0" w:color="auto"/>
        <w:right w:val="none" w:sz="0" w:space="0" w:color="auto"/>
      </w:divBdr>
    </w:div>
    <w:div w:id="1767842369">
      <w:marLeft w:val="640"/>
      <w:marRight w:val="0"/>
      <w:marTop w:val="0"/>
      <w:marBottom w:val="0"/>
      <w:divBdr>
        <w:top w:val="none" w:sz="0" w:space="0" w:color="auto"/>
        <w:left w:val="none" w:sz="0" w:space="0" w:color="auto"/>
        <w:bottom w:val="none" w:sz="0" w:space="0" w:color="auto"/>
        <w:right w:val="none" w:sz="0" w:space="0" w:color="auto"/>
      </w:divBdr>
    </w:div>
    <w:div w:id="1767848332">
      <w:marLeft w:val="640"/>
      <w:marRight w:val="0"/>
      <w:marTop w:val="0"/>
      <w:marBottom w:val="0"/>
      <w:divBdr>
        <w:top w:val="none" w:sz="0" w:space="0" w:color="auto"/>
        <w:left w:val="none" w:sz="0" w:space="0" w:color="auto"/>
        <w:bottom w:val="none" w:sz="0" w:space="0" w:color="auto"/>
        <w:right w:val="none" w:sz="0" w:space="0" w:color="auto"/>
      </w:divBdr>
    </w:div>
    <w:div w:id="1767917478">
      <w:marLeft w:val="640"/>
      <w:marRight w:val="0"/>
      <w:marTop w:val="0"/>
      <w:marBottom w:val="0"/>
      <w:divBdr>
        <w:top w:val="none" w:sz="0" w:space="0" w:color="auto"/>
        <w:left w:val="none" w:sz="0" w:space="0" w:color="auto"/>
        <w:bottom w:val="none" w:sz="0" w:space="0" w:color="auto"/>
        <w:right w:val="none" w:sz="0" w:space="0" w:color="auto"/>
      </w:divBdr>
    </w:div>
    <w:div w:id="1767991663">
      <w:marLeft w:val="640"/>
      <w:marRight w:val="0"/>
      <w:marTop w:val="0"/>
      <w:marBottom w:val="0"/>
      <w:divBdr>
        <w:top w:val="none" w:sz="0" w:space="0" w:color="auto"/>
        <w:left w:val="none" w:sz="0" w:space="0" w:color="auto"/>
        <w:bottom w:val="none" w:sz="0" w:space="0" w:color="auto"/>
        <w:right w:val="none" w:sz="0" w:space="0" w:color="auto"/>
      </w:divBdr>
    </w:div>
    <w:div w:id="1767992609">
      <w:marLeft w:val="640"/>
      <w:marRight w:val="0"/>
      <w:marTop w:val="0"/>
      <w:marBottom w:val="0"/>
      <w:divBdr>
        <w:top w:val="none" w:sz="0" w:space="0" w:color="auto"/>
        <w:left w:val="none" w:sz="0" w:space="0" w:color="auto"/>
        <w:bottom w:val="none" w:sz="0" w:space="0" w:color="auto"/>
        <w:right w:val="none" w:sz="0" w:space="0" w:color="auto"/>
      </w:divBdr>
    </w:div>
    <w:div w:id="1767993085">
      <w:marLeft w:val="640"/>
      <w:marRight w:val="0"/>
      <w:marTop w:val="0"/>
      <w:marBottom w:val="0"/>
      <w:divBdr>
        <w:top w:val="none" w:sz="0" w:space="0" w:color="auto"/>
        <w:left w:val="none" w:sz="0" w:space="0" w:color="auto"/>
        <w:bottom w:val="none" w:sz="0" w:space="0" w:color="auto"/>
        <w:right w:val="none" w:sz="0" w:space="0" w:color="auto"/>
      </w:divBdr>
    </w:div>
    <w:div w:id="1767996827">
      <w:marLeft w:val="640"/>
      <w:marRight w:val="0"/>
      <w:marTop w:val="0"/>
      <w:marBottom w:val="0"/>
      <w:divBdr>
        <w:top w:val="none" w:sz="0" w:space="0" w:color="auto"/>
        <w:left w:val="none" w:sz="0" w:space="0" w:color="auto"/>
        <w:bottom w:val="none" w:sz="0" w:space="0" w:color="auto"/>
        <w:right w:val="none" w:sz="0" w:space="0" w:color="auto"/>
      </w:divBdr>
    </w:div>
    <w:div w:id="1768041226">
      <w:marLeft w:val="640"/>
      <w:marRight w:val="0"/>
      <w:marTop w:val="0"/>
      <w:marBottom w:val="0"/>
      <w:divBdr>
        <w:top w:val="none" w:sz="0" w:space="0" w:color="auto"/>
        <w:left w:val="none" w:sz="0" w:space="0" w:color="auto"/>
        <w:bottom w:val="none" w:sz="0" w:space="0" w:color="auto"/>
        <w:right w:val="none" w:sz="0" w:space="0" w:color="auto"/>
      </w:divBdr>
    </w:div>
    <w:div w:id="1768115459">
      <w:marLeft w:val="640"/>
      <w:marRight w:val="0"/>
      <w:marTop w:val="0"/>
      <w:marBottom w:val="0"/>
      <w:divBdr>
        <w:top w:val="none" w:sz="0" w:space="0" w:color="auto"/>
        <w:left w:val="none" w:sz="0" w:space="0" w:color="auto"/>
        <w:bottom w:val="none" w:sz="0" w:space="0" w:color="auto"/>
        <w:right w:val="none" w:sz="0" w:space="0" w:color="auto"/>
      </w:divBdr>
    </w:div>
    <w:div w:id="1768186537">
      <w:marLeft w:val="640"/>
      <w:marRight w:val="0"/>
      <w:marTop w:val="0"/>
      <w:marBottom w:val="0"/>
      <w:divBdr>
        <w:top w:val="none" w:sz="0" w:space="0" w:color="auto"/>
        <w:left w:val="none" w:sz="0" w:space="0" w:color="auto"/>
        <w:bottom w:val="none" w:sz="0" w:space="0" w:color="auto"/>
        <w:right w:val="none" w:sz="0" w:space="0" w:color="auto"/>
      </w:divBdr>
    </w:div>
    <w:div w:id="1768189561">
      <w:marLeft w:val="640"/>
      <w:marRight w:val="0"/>
      <w:marTop w:val="0"/>
      <w:marBottom w:val="0"/>
      <w:divBdr>
        <w:top w:val="none" w:sz="0" w:space="0" w:color="auto"/>
        <w:left w:val="none" w:sz="0" w:space="0" w:color="auto"/>
        <w:bottom w:val="none" w:sz="0" w:space="0" w:color="auto"/>
        <w:right w:val="none" w:sz="0" w:space="0" w:color="auto"/>
      </w:divBdr>
    </w:div>
    <w:div w:id="1768234463">
      <w:marLeft w:val="640"/>
      <w:marRight w:val="0"/>
      <w:marTop w:val="0"/>
      <w:marBottom w:val="0"/>
      <w:divBdr>
        <w:top w:val="none" w:sz="0" w:space="0" w:color="auto"/>
        <w:left w:val="none" w:sz="0" w:space="0" w:color="auto"/>
        <w:bottom w:val="none" w:sz="0" w:space="0" w:color="auto"/>
        <w:right w:val="none" w:sz="0" w:space="0" w:color="auto"/>
      </w:divBdr>
    </w:div>
    <w:div w:id="1768382057">
      <w:marLeft w:val="640"/>
      <w:marRight w:val="0"/>
      <w:marTop w:val="0"/>
      <w:marBottom w:val="0"/>
      <w:divBdr>
        <w:top w:val="none" w:sz="0" w:space="0" w:color="auto"/>
        <w:left w:val="none" w:sz="0" w:space="0" w:color="auto"/>
        <w:bottom w:val="none" w:sz="0" w:space="0" w:color="auto"/>
        <w:right w:val="none" w:sz="0" w:space="0" w:color="auto"/>
      </w:divBdr>
    </w:div>
    <w:div w:id="1768454604">
      <w:marLeft w:val="640"/>
      <w:marRight w:val="0"/>
      <w:marTop w:val="0"/>
      <w:marBottom w:val="0"/>
      <w:divBdr>
        <w:top w:val="none" w:sz="0" w:space="0" w:color="auto"/>
        <w:left w:val="none" w:sz="0" w:space="0" w:color="auto"/>
        <w:bottom w:val="none" w:sz="0" w:space="0" w:color="auto"/>
        <w:right w:val="none" w:sz="0" w:space="0" w:color="auto"/>
      </w:divBdr>
    </w:div>
    <w:div w:id="1768621228">
      <w:marLeft w:val="640"/>
      <w:marRight w:val="0"/>
      <w:marTop w:val="0"/>
      <w:marBottom w:val="0"/>
      <w:divBdr>
        <w:top w:val="none" w:sz="0" w:space="0" w:color="auto"/>
        <w:left w:val="none" w:sz="0" w:space="0" w:color="auto"/>
        <w:bottom w:val="none" w:sz="0" w:space="0" w:color="auto"/>
        <w:right w:val="none" w:sz="0" w:space="0" w:color="auto"/>
      </w:divBdr>
    </w:div>
    <w:div w:id="1768689623">
      <w:marLeft w:val="640"/>
      <w:marRight w:val="0"/>
      <w:marTop w:val="0"/>
      <w:marBottom w:val="0"/>
      <w:divBdr>
        <w:top w:val="none" w:sz="0" w:space="0" w:color="auto"/>
        <w:left w:val="none" w:sz="0" w:space="0" w:color="auto"/>
        <w:bottom w:val="none" w:sz="0" w:space="0" w:color="auto"/>
        <w:right w:val="none" w:sz="0" w:space="0" w:color="auto"/>
      </w:divBdr>
    </w:div>
    <w:div w:id="1768765822">
      <w:marLeft w:val="640"/>
      <w:marRight w:val="0"/>
      <w:marTop w:val="0"/>
      <w:marBottom w:val="0"/>
      <w:divBdr>
        <w:top w:val="none" w:sz="0" w:space="0" w:color="auto"/>
        <w:left w:val="none" w:sz="0" w:space="0" w:color="auto"/>
        <w:bottom w:val="none" w:sz="0" w:space="0" w:color="auto"/>
        <w:right w:val="none" w:sz="0" w:space="0" w:color="auto"/>
      </w:divBdr>
    </w:div>
    <w:div w:id="1768766813">
      <w:marLeft w:val="640"/>
      <w:marRight w:val="0"/>
      <w:marTop w:val="0"/>
      <w:marBottom w:val="0"/>
      <w:divBdr>
        <w:top w:val="none" w:sz="0" w:space="0" w:color="auto"/>
        <w:left w:val="none" w:sz="0" w:space="0" w:color="auto"/>
        <w:bottom w:val="none" w:sz="0" w:space="0" w:color="auto"/>
        <w:right w:val="none" w:sz="0" w:space="0" w:color="auto"/>
      </w:divBdr>
    </w:div>
    <w:div w:id="1768769496">
      <w:marLeft w:val="640"/>
      <w:marRight w:val="0"/>
      <w:marTop w:val="0"/>
      <w:marBottom w:val="0"/>
      <w:divBdr>
        <w:top w:val="none" w:sz="0" w:space="0" w:color="auto"/>
        <w:left w:val="none" w:sz="0" w:space="0" w:color="auto"/>
        <w:bottom w:val="none" w:sz="0" w:space="0" w:color="auto"/>
        <w:right w:val="none" w:sz="0" w:space="0" w:color="auto"/>
      </w:divBdr>
    </w:div>
    <w:div w:id="1768769529">
      <w:marLeft w:val="640"/>
      <w:marRight w:val="0"/>
      <w:marTop w:val="0"/>
      <w:marBottom w:val="0"/>
      <w:divBdr>
        <w:top w:val="none" w:sz="0" w:space="0" w:color="auto"/>
        <w:left w:val="none" w:sz="0" w:space="0" w:color="auto"/>
        <w:bottom w:val="none" w:sz="0" w:space="0" w:color="auto"/>
        <w:right w:val="none" w:sz="0" w:space="0" w:color="auto"/>
      </w:divBdr>
    </w:div>
    <w:div w:id="1768770300">
      <w:marLeft w:val="640"/>
      <w:marRight w:val="0"/>
      <w:marTop w:val="0"/>
      <w:marBottom w:val="0"/>
      <w:divBdr>
        <w:top w:val="none" w:sz="0" w:space="0" w:color="auto"/>
        <w:left w:val="none" w:sz="0" w:space="0" w:color="auto"/>
        <w:bottom w:val="none" w:sz="0" w:space="0" w:color="auto"/>
        <w:right w:val="none" w:sz="0" w:space="0" w:color="auto"/>
      </w:divBdr>
    </w:div>
    <w:div w:id="1768771125">
      <w:marLeft w:val="640"/>
      <w:marRight w:val="0"/>
      <w:marTop w:val="0"/>
      <w:marBottom w:val="0"/>
      <w:divBdr>
        <w:top w:val="none" w:sz="0" w:space="0" w:color="auto"/>
        <w:left w:val="none" w:sz="0" w:space="0" w:color="auto"/>
        <w:bottom w:val="none" w:sz="0" w:space="0" w:color="auto"/>
        <w:right w:val="none" w:sz="0" w:space="0" w:color="auto"/>
      </w:divBdr>
    </w:div>
    <w:div w:id="1768771184">
      <w:marLeft w:val="640"/>
      <w:marRight w:val="0"/>
      <w:marTop w:val="0"/>
      <w:marBottom w:val="0"/>
      <w:divBdr>
        <w:top w:val="none" w:sz="0" w:space="0" w:color="auto"/>
        <w:left w:val="none" w:sz="0" w:space="0" w:color="auto"/>
        <w:bottom w:val="none" w:sz="0" w:space="0" w:color="auto"/>
        <w:right w:val="none" w:sz="0" w:space="0" w:color="auto"/>
      </w:divBdr>
    </w:div>
    <w:div w:id="1768772428">
      <w:marLeft w:val="640"/>
      <w:marRight w:val="0"/>
      <w:marTop w:val="0"/>
      <w:marBottom w:val="0"/>
      <w:divBdr>
        <w:top w:val="none" w:sz="0" w:space="0" w:color="auto"/>
        <w:left w:val="none" w:sz="0" w:space="0" w:color="auto"/>
        <w:bottom w:val="none" w:sz="0" w:space="0" w:color="auto"/>
        <w:right w:val="none" w:sz="0" w:space="0" w:color="auto"/>
      </w:divBdr>
    </w:div>
    <w:div w:id="1768840429">
      <w:marLeft w:val="640"/>
      <w:marRight w:val="0"/>
      <w:marTop w:val="0"/>
      <w:marBottom w:val="0"/>
      <w:divBdr>
        <w:top w:val="none" w:sz="0" w:space="0" w:color="auto"/>
        <w:left w:val="none" w:sz="0" w:space="0" w:color="auto"/>
        <w:bottom w:val="none" w:sz="0" w:space="0" w:color="auto"/>
        <w:right w:val="none" w:sz="0" w:space="0" w:color="auto"/>
      </w:divBdr>
    </w:div>
    <w:div w:id="1768844445">
      <w:marLeft w:val="640"/>
      <w:marRight w:val="0"/>
      <w:marTop w:val="0"/>
      <w:marBottom w:val="0"/>
      <w:divBdr>
        <w:top w:val="none" w:sz="0" w:space="0" w:color="auto"/>
        <w:left w:val="none" w:sz="0" w:space="0" w:color="auto"/>
        <w:bottom w:val="none" w:sz="0" w:space="0" w:color="auto"/>
        <w:right w:val="none" w:sz="0" w:space="0" w:color="auto"/>
      </w:divBdr>
    </w:div>
    <w:div w:id="1768846148">
      <w:marLeft w:val="640"/>
      <w:marRight w:val="0"/>
      <w:marTop w:val="0"/>
      <w:marBottom w:val="0"/>
      <w:divBdr>
        <w:top w:val="none" w:sz="0" w:space="0" w:color="auto"/>
        <w:left w:val="none" w:sz="0" w:space="0" w:color="auto"/>
        <w:bottom w:val="none" w:sz="0" w:space="0" w:color="auto"/>
        <w:right w:val="none" w:sz="0" w:space="0" w:color="auto"/>
      </w:divBdr>
    </w:div>
    <w:div w:id="1768886003">
      <w:marLeft w:val="640"/>
      <w:marRight w:val="0"/>
      <w:marTop w:val="0"/>
      <w:marBottom w:val="0"/>
      <w:divBdr>
        <w:top w:val="none" w:sz="0" w:space="0" w:color="auto"/>
        <w:left w:val="none" w:sz="0" w:space="0" w:color="auto"/>
        <w:bottom w:val="none" w:sz="0" w:space="0" w:color="auto"/>
        <w:right w:val="none" w:sz="0" w:space="0" w:color="auto"/>
      </w:divBdr>
    </w:div>
    <w:div w:id="1768889522">
      <w:marLeft w:val="640"/>
      <w:marRight w:val="0"/>
      <w:marTop w:val="0"/>
      <w:marBottom w:val="0"/>
      <w:divBdr>
        <w:top w:val="none" w:sz="0" w:space="0" w:color="auto"/>
        <w:left w:val="none" w:sz="0" w:space="0" w:color="auto"/>
        <w:bottom w:val="none" w:sz="0" w:space="0" w:color="auto"/>
        <w:right w:val="none" w:sz="0" w:space="0" w:color="auto"/>
      </w:divBdr>
    </w:div>
    <w:div w:id="1768889829">
      <w:marLeft w:val="640"/>
      <w:marRight w:val="0"/>
      <w:marTop w:val="0"/>
      <w:marBottom w:val="0"/>
      <w:divBdr>
        <w:top w:val="none" w:sz="0" w:space="0" w:color="auto"/>
        <w:left w:val="none" w:sz="0" w:space="0" w:color="auto"/>
        <w:bottom w:val="none" w:sz="0" w:space="0" w:color="auto"/>
        <w:right w:val="none" w:sz="0" w:space="0" w:color="auto"/>
      </w:divBdr>
    </w:div>
    <w:div w:id="1768959835">
      <w:marLeft w:val="640"/>
      <w:marRight w:val="0"/>
      <w:marTop w:val="0"/>
      <w:marBottom w:val="0"/>
      <w:divBdr>
        <w:top w:val="none" w:sz="0" w:space="0" w:color="auto"/>
        <w:left w:val="none" w:sz="0" w:space="0" w:color="auto"/>
        <w:bottom w:val="none" w:sz="0" w:space="0" w:color="auto"/>
        <w:right w:val="none" w:sz="0" w:space="0" w:color="auto"/>
      </w:divBdr>
    </w:div>
    <w:div w:id="1769081212">
      <w:marLeft w:val="640"/>
      <w:marRight w:val="0"/>
      <w:marTop w:val="0"/>
      <w:marBottom w:val="0"/>
      <w:divBdr>
        <w:top w:val="none" w:sz="0" w:space="0" w:color="auto"/>
        <w:left w:val="none" w:sz="0" w:space="0" w:color="auto"/>
        <w:bottom w:val="none" w:sz="0" w:space="0" w:color="auto"/>
        <w:right w:val="none" w:sz="0" w:space="0" w:color="auto"/>
      </w:divBdr>
    </w:div>
    <w:div w:id="1769083647">
      <w:marLeft w:val="640"/>
      <w:marRight w:val="0"/>
      <w:marTop w:val="0"/>
      <w:marBottom w:val="0"/>
      <w:divBdr>
        <w:top w:val="none" w:sz="0" w:space="0" w:color="auto"/>
        <w:left w:val="none" w:sz="0" w:space="0" w:color="auto"/>
        <w:bottom w:val="none" w:sz="0" w:space="0" w:color="auto"/>
        <w:right w:val="none" w:sz="0" w:space="0" w:color="auto"/>
      </w:divBdr>
    </w:div>
    <w:div w:id="1769154060">
      <w:marLeft w:val="640"/>
      <w:marRight w:val="0"/>
      <w:marTop w:val="0"/>
      <w:marBottom w:val="0"/>
      <w:divBdr>
        <w:top w:val="none" w:sz="0" w:space="0" w:color="auto"/>
        <w:left w:val="none" w:sz="0" w:space="0" w:color="auto"/>
        <w:bottom w:val="none" w:sz="0" w:space="0" w:color="auto"/>
        <w:right w:val="none" w:sz="0" w:space="0" w:color="auto"/>
      </w:divBdr>
    </w:div>
    <w:div w:id="1769159623">
      <w:marLeft w:val="640"/>
      <w:marRight w:val="0"/>
      <w:marTop w:val="0"/>
      <w:marBottom w:val="0"/>
      <w:divBdr>
        <w:top w:val="none" w:sz="0" w:space="0" w:color="auto"/>
        <w:left w:val="none" w:sz="0" w:space="0" w:color="auto"/>
        <w:bottom w:val="none" w:sz="0" w:space="0" w:color="auto"/>
        <w:right w:val="none" w:sz="0" w:space="0" w:color="auto"/>
      </w:divBdr>
    </w:div>
    <w:div w:id="1769231267">
      <w:marLeft w:val="640"/>
      <w:marRight w:val="0"/>
      <w:marTop w:val="0"/>
      <w:marBottom w:val="0"/>
      <w:divBdr>
        <w:top w:val="none" w:sz="0" w:space="0" w:color="auto"/>
        <w:left w:val="none" w:sz="0" w:space="0" w:color="auto"/>
        <w:bottom w:val="none" w:sz="0" w:space="0" w:color="auto"/>
        <w:right w:val="none" w:sz="0" w:space="0" w:color="auto"/>
      </w:divBdr>
    </w:div>
    <w:div w:id="1769277952">
      <w:marLeft w:val="640"/>
      <w:marRight w:val="0"/>
      <w:marTop w:val="0"/>
      <w:marBottom w:val="0"/>
      <w:divBdr>
        <w:top w:val="none" w:sz="0" w:space="0" w:color="auto"/>
        <w:left w:val="none" w:sz="0" w:space="0" w:color="auto"/>
        <w:bottom w:val="none" w:sz="0" w:space="0" w:color="auto"/>
        <w:right w:val="none" w:sz="0" w:space="0" w:color="auto"/>
      </w:divBdr>
    </w:div>
    <w:div w:id="1769426572">
      <w:marLeft w:val="640"/>
      <w:marRight w:val="0"/>
      <w:marTop w:val="0"/>
      <w:marBottom w:val="0"/>
      <w:divBdr>
        <w:top w:val="none" w:sz="0" w:space="0" w:color="auto"/>
        <w:left w:val="none" w:sz="0" w:space="0" w:color="auto"/>
        <w:bottom w:val="none" w:sz="0" w:space="0" w:color="auto"/>
        <w:right w:val="none" w:sz="0" w:space="0" w:color="auto"/>
      </w:divBdr>
    </w:div>
    <w:div w:id="1769503515">
      <w:marLeft w:val="640"/>
      <w:marRight w:val="0"/>
      <w:marTop w:val="0"/>
      <w:marBottom w:val="0"/>
      <w:divBdr>
        <w:top w:val="none" w:sz="0" w:space="0" w:color="auto"/>
        <w:left w:val="none" w:sz="0" w:space="0" w:color="auto"/>
        <w:bottom w:val="none" w:sz="0" w:space="0" w:color="auto"/>
        <w:right w:val="none" w:sz="0" w:space="0" w:color="auto"/>
      </w:divBdr>
    </w:div>
    <w:div w:id="1769622266">
      <w:marLeft w:val="640"/>
      <w:marRight w:val="0"/>
      <w:marTop w:val="0"/>
      <w:marBottom w:val="0"/>
      <w:divBdr>
        <w:top w:val="none" w:sz="0" w:space="0" w:color="auto"/>
        <w:left w:val="none" w:sz="0" w:space="0" w:color="auto"/>
        <w:bottom w:val="none" w:sz="0" w:space="0" w:color="auto"/>
        <w:right w:val="none" w:sz="0" w:space="0" w:color="auto"/>
      </w:divBdr>
    </w:div>
    <w:div w:id="1769623108">
      <w:marLeft w:val="640"/>
      <w:marRight w:val="0"/>
      <w:marTop w:val="0"/>
      <w:marBottom w:val="0"/>
      <w:divBdr>
        <w:top w:val="none" w:sz="0" w:space="0" w:color="auto"/>
        <w:left w:val="none" w:sz="0" w:space="0" w:color="auto"/>
        <w:bottom w:val="none" w:sz="0" w:space="0" w:color="auto"/>
        <w:right w:val="none" w:sz="0" w:space="0" w:color="auto"/>
      </w:divBdr>
    </w:div>
    <w:div w:id="1769735221">
      <w:marLeft w:val="640"/>
      <w:marRight w:val="0"/>
      <w:marTop w:val="0"/>
      <w:marBottom w:val="0"/>
      <w:divBdr>
        <w:top w:val="none" w:sz="0" w:space="0" w:color="auto"/>
        <w:left w:val="none" w:sz="0" w:space="0" w:color="auto"/>
        <w:bottom w:val="none" w:sz="0" w:space="0" w:color="auto"/>
        <w:right w:val="none" w:sz="0" w:space="0" w:color="auto"/>
      </w:divBdr>
    </w:div>
    <w:div w:id="1769815786">
      <w:marLeft w:val="640"/>
      <w:marRight w:val="0"/>
      <w:marTop w:val="0"/>
      <w:marBottom w:val="0"/>
      <w:divBdr>
        <w:top w:val="none" w:sz="0" w:space="0" w:color="auto"/>
        <w:left w:val="none" w:sz="0" w:space="0" w:color="auto"/>
        <w:bottom w:val="none" w:sz="0" w:space="0" w:color="auto"/>
        <w:right w:val="none" w:sz="0" w:space="0" w:color="auto"/>
      </w:divBdr>
    </w:div>
    <w:div w:id="1769815935">
      <w:marLeft w:val="640"/>
      <w:marRight w:val="0"/>
      <w:marTop w:val="0"/>
      <w:marBottom w:val="0"/>
      <w:divBdr>
        <w:top w:val="none" w:sz="0" w:space="0" w:color="auto"/>
        <w:left w:val="none" w:sz="0" w:space="0" w:color="auto"/>
        <w:bottom w:val="none" w:sz="0" w:space="0" w:color="auto"/>
        <w:right w:val="none" w:sz="0" w:space="0" w:color="auto"/>
      </w:divBdr>
    </w:div>
    <w:div w:id="1769885572">
      <w:marLeft w:val="640"/>
      <w:marRight w:val="0"/>
      <w:marTop w:val="0"/>
      <w:marBottom w:val="0"/>
      <w:divBdr>
        <w:top w:val="none" w:sz="0" w:space="0" w:color="auto"/>
        <w:left w:val="none" w:sz="0" w:space="0" w:color="auto"/>
        <w:bottom w:val="none" w:sz="0" w:space="0" w:color="auto"/>
        <w:right w:val="none" w:sz="0" w:space="0" w:color="auto"/>
      </w:divBdr>
    </w:div>
    <w:div w:id="1769891278">
      <w:marLeft w:val="640"/>
      <w:marRight w:val="0"/>
      <w:marTop w:val="0"/>
      <w:marBottom w:val="0"/>
      <w:divBdr>
        <w:top w:val="none" w:sz="0" w:space="0" w:color="auto"/>
        <w:left w:val="none" w:sz="0" w:space="0" w:color="auto"/>
        <w:bottom w:val="none" w:sz="0" w:space="0" w:color="auto"/>
        <w:right w:val="none" w:sz="0" w:space="0" w:color="auto"/>
      </w:divBdr>
    </w:div>
    <w:div w:id="1770003290">
      <w:marLeft w:val="640"/>
      <w:marRight w:val="0"/>
      <w:marTop w:val="0"/>
      <w:marBottom w:val="0"/>
      <w:divBdr>
        <w:top w:val="none" w:sz="0" w:space="0" w:color="auto"/>
        <w:left w:val="none" w:sz="0" w:space="0" w:color="auto"/>
        <w:bottom w:val="none" w:sz="0" w:space="0" w:color="auto"/>
        <w:right w:val="none" w:sz="0" w:space="0" w:color="auto"/>
      </w:divBdr>
    </w:div>
    <w:div w:id="1770008335">
      <w:marLeft w:val="640"/>
      <w:marRight w:val="0"/>
      <w:marTop w:val="0"/>
      <w:marBottom w:val="0"/>
      <w:divBdr>
        <w:top w:val="none" w:sz="0" w:space="0" w:color="auto"/>
        <w:left w:val="none" w:sz="0" w:space="0" w:color="auto"/>
        <w:bottom w:val="none" w:sz="0" w:space="0" w:color="auto"/>
        <w:right w:val="none" w:sz="0" w:space="0" w:color="auto"/>
      </w:divBdr>
    </w:div>
    <w:div w:id="1770080671">
      <w:marLeft w:val="640"/>
      <w:marRight w:val="0"/>
      <w:marTop w:val="0"/>
      <w:marBottom w:val="0"/>
      <w:divBdr>
        <w:top w:val="none" w:sz="0" w:space="0" w:color="auto"/>
        <w:left w:val="none" w:sz="0" w:space="0" w:color="auto"/>
        <w:bottom w:val="none" w:sz="0" w:space="0" w:color="auto"/>
        <w:right w:val="none" w:sz="0" w:space="0" w:color="auto"/>
      </w:divBdr>
    </w:div>
    <w:div w:id="1770081137">
      <w:marLeft w:val="640"/>
      <w:marRight w:val="0"/>
      <w:marTop w:val="0"/>
      <w:marBottom w:val="0"/>
      <w:divBdr>
        <w:top w:val="none" w:sz="0" w:space="0" w:color="auto"/>
        <w:left w:val="none" w:sz="0" w:space="0" w:color="auto"/>
        <w:bottom w:val="none" w:sz="0" w:space="0" w:color="auto"/>
        <w:right w:val="none" w:sz="0" w:space="0" w:color="auto"/>
      </w:divBdr>
    </w:div>
    <w:div w:id="1770081487">
      <w:marLeft w:val="640"/>
      <w:marRight w:val="0"/>
      <w:marTop w:val="0"/>
      <w:marBottom w:val="0"/>
      <w:divBdr>
        <w:top w:val="none" w:sz="0" w:space="0" w:color="auto"/>
        <w:left w:val="none" w:sz="0" w:space="0" w:color="auto"/>
        <w:bottom w:val="none" w:sz="0" w:space="0" w:color="auto"/>
        <w:right w:val="none" w:sz="0" w:space="0" w:color="auto"/>
      </w:divBdr>
    </w:div>
    <w:div w:id="1770082350">
      <w:marLeft w:val="640"/>
      <w:marRight w:val="0"/>
      <w:marTop w:val="0"/>
      <w:marBottom w:val="0"/>
      <w:divBdr>
        <w:top w:val="none" w:sz="0" w:space="0" w:color="auto"/>
        <w:left w:val="none" w:sz="0" w:space="0" w:color="auto"/>
        <w:bottom w:val="none" w:sz="0" w:space="0" w:color="auto"/>
        <w:right w:val="none" w:sz="0" w:space="0" w:color="auto"/>
      </w:divBdr>
    </w:div>
    <w:div w:id="1770084300">
      <w:marLeft w:val="640"/>
      <w:marRight w:val="0"/>
      <w:marTop w:val="0"/>
      <w:marBottom w:val="0"/>
      <w:divBdr>
        <w:top w:val="none" w:sz="0" w:space="0" w:color="auto"/>
        <w:left w:val="none" w:sz="0" w:space="0" w:color="auto"/>
        <w:bottom w:val="none" w:sz="0" w:space="0" w:color="auto"/>
        <w:right w:val="none" w:sz="0" w:space="0" w:color="auto"/>
      </w:divBdr>
    </w:div>
    <w:div w:id="1770153912">
      <w:marLeft w:val="640"/>
      <w:marRight w:val="0"/>
      <w:marTop w:val="0"/>
      <w:marBottom w:val="0"/>
      <w:divBdr>
        <w:top w:val="none" w:sz="0" w:space="0" w:color="auto"/>
        <w:left w:val="none" w:sz="0" w:space="0" w:color="auto"/>
        <w:bottom w:val="none" w:sz="0" w:space="0" w:color="auto"/>
        <w:right w:val="none" w:sz="0" w:space="0" w:color="auto"/>
      </w:divBdr>
    </w:div>
    <w:div w:id="1770155444">
      <w:marLeft w:val="640"/>
      <w:marRight w:val="0"/>
      <w:marTop w:val="0"/>
      <w:marBottom w:val="0"/>
      <w:divBdr>
        <w:top w:val="none" w:sz="0" w:space="0" w:color="auto"/>
        <w:left w:val="none" w:sz="0" w:space="0" w:color="auto"/>
        <w:bottom w:val="none" w:sz="0" w:space="0" w:color="auto"/>
        <w:right w:val="none" w:sz="0" w:space="0" w:color="auto"/>
      </w:divBdr>
    </w:div>
    <w:div w:id="1770155761">
      <w:marLeft w:val="640"/>
      <w:marRight w:val="0"/>
      <w:marTop w:val="0"/>
      <w:marBottom w:val="0"/>
      <w:divBdr>
        <w:top w:val="none" w:sz="0" w:space="0" w:color="auto"/>
        <w:left w:val="none" w:sz="0" w:space="0" w:color="auto"/>
        <w:bottom w:val="none" w:sz="0" w:space="0" w:color="auto"/>
        <w:right w:val="none" w:sz="0" w:space="0" w:color="auto"/>
      </w:divBdr>
    </w:div>
    <w:div w:id="1770155767">
      <w:marLeft w:val="640"/>
      <w:marRight w:val="0"/>
      <w:marTop w:val="0"/>
      <w:marBottom w:val="0"/>
      <w:divBdr>
        <w:top w:val="none" w:sz="0" w:space="0" w:color="auto"/>
        <w:left w:val="none" w:sz="0" w:space="0" w:color="auto"/>
        <w:bottom w:val="none" w:sz="0" w:space="0" w:color="auto"/>
        <w:right w:val="none" w:sz="0" w:space="0" w:color="auto"/>
      </w:divBdr>
    </w:div>
    <w:div w:id="1770193305">
      <w:marLeft w:val="640"/>
      <w:marRight w:val="0"/>
      <w:marTop w:val="0"/>
      <w:marBottom w:val="0"/>
      <w:divBdr>
        <w:top w:val="none" w:sz="0" w:space="0" w:color="auto"/>
        <w:left w:val="none" w:sz="0" w:space="0" w:color="auto"/>
        <w:bottom w:val="none" w:sz="0" w:space="0" w:color="auto"/>
        <w:right w:val="none" w:sz="0" w:space="0" w:color="auto"/>
      </w:divBdr>
    </w:div>
    <w:div w:id="1770195842">
      <w:marLeft w:val="640"/>
      <w:marRight w:val="0"/>
      <w:marTop w:val="0"/>
      <w:marBottom w:val="0"/>
      <w:divBdr>
        <w:top w:val="none" w:sz="0" w:space="0" w:color="auto"/>
        <w:left w:val="none" w:sz="0" w:space="0" w:color="auto"/>
        <w:bottom w:val="none" w:sz="0" w:space="0" w:color="auto"/>
        <w:right w:val="none" w:sz="0" w:space="0" w:color="auto"/>
      </w:divBdr>
    </w:div>
    <w:div w:id="1770201021">
      <w:marLeft w:val="640"/>
      <w:marRight w:val="0"/>
      <w:marTop w:val="0"/>
      <w:marBottom w:val="0"/>
      <w:divBdr>
        <w:top w:val="none" w:sz="0" w:space="0" w:color="auto"/>
        <w:left w:val="none" w:sz="0" w:space="0" w:color="auto"/>
        <w:bottom w:val="none" w:sz="0" w:space="0" w:color="auto"/>
        <w:right w:val="none" w:sz="0" w:space="0" w:color="auto"/>
      </w:divBdr>
    </w:div>
    <w:div w:id="1770271803">
      <w:marLeft w:val="640"/>
      <w:marRight w:val="0"/>
      <w:marTop w:val="0"/>
      <w:marBottom w:val="0"/>
      <w:divBdr>
        <w:top w:val="none" w:sz="0" w:space="0" w:color="auto"/>
        <w:left w:val="none" w:sz="0" w:space="0" w:color="auto"/>
        <w:bottom w:val="none" w:sz="0" w:space="0" w:color="auto"/>
        <w:right w:val="none" w:sz="0" w:space="0" w:color="auto"/>
      </w:divBdr>
    </w:div>
    <w:div w:id="1770277345">
      <w:marLeft w:val="640"/>
      <w:marRight w:val="0"/>
      <w:marTop w:val="0"/>
      <w:marBottom w:val="0"/>
      <w:divBdr>
        <w:top w:val="none" w:sz="0" w:space="0" w:color="auto"/>
        <w:left w:val="none" w:sz="0" w:space="0" w:color="auto"/>
        <w:bottom w:val="none" w:sz="0" w:space="0" w:color="auto"/>
        <w:right w:val="none" w:sz="0" w:space="0" w:color="auto"/>
      </w:divBdr>
    </w:div>
    <w:div w:id="1770346641">
      <w:marLeft w:val="640"/>
      <w:marRight w:val="0"/>
      <w:marTop w:val="0"/>
      <w:marBottom w:val="0"/>
      <w:divBdr>
        <w:top w:val="none" w:sz="0" w:space="0" w:color="auto"/>
        <w:left w:val="none" w:sz="0" w:space="0" w:color="auto"/>
        <w:bottom w:val="none" w:sz="0" w:space="0" w:color="auto"/>
        <w:right w:val="none" w:sz="0" w:space="0" w:color="auto"/>
      </w:divBdr>
    </w:div>
    <w:div w:id="1770349643">
      <w:marLeft w:val="640"/>
      <w:marRight w:val="0"/>
      <w:marTop w:val="0"/>
      <w:marBottom w:val="0"/>
      <w:divBdr>
        <w:top w:val="none" w:sz="0" w:space="0" w:color="auto"/>
        <w:left w:val="none" w:sz="0" w:space="0" w:color="auto"/>
        <w:bottom w:val="none" w:sz="0" w:space="0" w:color="auto"/>
        <w:right w:val="none" w:sz="0" w:space="0" w:color="auto"/>
      </w:divBdr>
    </w:div>
    <w:div w:id="1770351809">
      <w:marLeft w:val="640"/>
      <w:marRight w:val="0"/>
      <w:marTop w:val="0"/>
      <w:marBottom w:val="0"/>
      <w:divBdr>
        <w:top w:val="none" w:sz="0" w:space="0" w:color="auto"/>
        <w:left w:val="none" w:sz="0" w:space="0" w:color="auto"/>
        <w:bottom w:val="none" w:sz="0" w:space="0" w:color="auto"/>
        <w:right w:val="none" w:sz="0" w:space="0" w:color="auto"/>
      </w:divBdr>
    </w:div>
    <w:div w:id="1770394177">
      <w:marLeft w:val="640"/>
      <w:marRight w:val="0"/>
      <w:marTop w:val="0"/>
      <w:marBottom w:val="0"/>
      <w:divBdr>
        <w:top w:val="none" w:sz="0" w:space="0" w:color="auto"/>
        <w:left w:val="none" w:sz="0" w:space="0" w:color="auto"/>
        <w:bottom w:val="none" w:sz="0" w:space="0" w:color="auto"/>
        <w:right w:val="none" w:sz="0" w:space="0" w:color="auto"/>
      </w:divBdr>
    </w:div>
    <w:div w:id="1770396162">
      <w:marLeft w:val="640"/>
      <w:marRight w:val="0"/>
      <w:marTop w:val="0"/>
      <w:marBottom w:val="0"/>
      <w:divBdr>
        <w:top w:val="none" w:sz="0" w:space="0" w:color="auto"/>
        <w:left w:val="none" w:sz="0" w:space="0" w:color="auto"/>
        <w:bottom w:val="none" w:sz="0" w:space="0" w:color="auto"/>
        <w:right w:val="none" w:sz="0" w:space="0" w:color="auto"/>
      </w:divBdr>
    </w:div>
    <w:div w:id="1770545073">
      <w:marLeft w:val="640"/>
      <w:marRight w:val="0"/>
      <w:marTop w:val="0"/>
      <w:marBottom w:val="0"/>
      <w:divBdr>
        <w:top w:val="none" w:sz="0" w:space="0" w:color="auto"/>
        <w:left w:val="none" w:sz="0" w:space="0" w:color="auto"/>
        <w:bottom w:val="none" w:sz="0" w:space="0" w:color="auto"/>
        <w:right w:val="none" w:sz="0" w:space="0" w:color="auto"/>
      </w:divBdr>
    </w:div>
    <w:div w:id="1770545127">
      <w:marLeft w:val="640"/>
      <w:marRight w:val="0"/>
      <w:marTop w:val="0"/>
      <w:marBottom w:val="0"/>
      <w:divBdr>
        <w:top w:val="none" w:sz="0" w:space="0" w:color="auto"/>
        <w:left w:val="none" w:sz="0" w:space="0" w:color="auto"/>
        <w:bottom w:val="none" w:sz="0" w:space="0" w:color="auto"/>
        <w:right w:val="none" w:sz="0" w:space="0" w:color="auto"/>
      </w:divBdr>
    </w:div>
    <w:div w:id="1770657534">
      <w:marLeft w:val="640"/>
      <w:marRight w:val="0"/>
      <w:marTop w:val="0"/>
      <w:marBottom w:val="0"/>
      <w:divBdr>
        <w:top w:val="none" w:sz="0" w:space="0" w:color="auto"/>
        <w:left w:val="none" w:sz="0" w:space="0" w:color="auto"/>
        <w:bottom w:val="none" w:sz="0" w:space="0" w:color="auto"/>
        <w:right w:val="none" w:sz="0" w:space="0" w:color="auto"/>
      </w:divBdr>
    </w:div>
    <w:div w:id="1770730843">
      <w:marLeft w:val="640"/>
      <w:marRight w:val="0"/>
      <w:marTop w:val="0"/>
      <w:marBottom w:val="0"/>
      <w:divBdr>
        <w:top w:val="none" w:sz="0" w:space="0" w:color="auto"/>
        <w:left w:val="none" w:sz="0" w:space="0" w:color="auto"/>
        <w:bottom w:val="none" w:sz="0" w:space="0" w:color="auto"/>
        <w:right w:val="none" w:sz="0" w:space="0" w:color="auto"/>
      </w:divBdr>
    </w:div>
    <w:div w:id="1770853684">
      <w:marLeft w:val="640"/>
      <w:marRight w:val="0"/>
      <w:marTop w:val="0"/>
      <w:marBottom w:val="0"/>
      <w:divBdr>
        <w:top w:val="none" w:sz="0" w:space="0" w:color="auto"/>
        <w:left w:val="none" w:sz="0" w:space="0" w:color="auto"/>
        <w:bottom w:val="none" w:sz="0" w:space="0" w:color="auto"/>
        <w:right w:val="none" w:sz="0" w:space="0" w:color="auto"/>
      </w:divBdr>
    </w:div>
    <w:div w:id="1770924986">
      <w:marLeft w:val="640"/>
      <w:marRight w:val="0"/>
      <w:marTop w:val="0"/>
      <w:marBottom w:val="0"/>
      <w:divBdr>
        <w:top w:val="none" w:sz="0" w:space="0" w:color="auto"/>
        <w:left w:val="none" w:sz="0" w:space="0" w:color="auto"/>
        <w:bottom w:val="none" w:sz="0" w:space="0" w:color="auto"/>
        <w:right w:val="none" w:sz="0" w:space="0" w:color="auto"/>
      </w:divBdr>
    </w:div>
    <w:div w:id="1770926807">
      <w:marLeft w:val="640"/>
      <w:marRight w:val="0"/>
      <w:marTop w:val="0"/>
      <w:marBottom w:val="0"/>
      <w:divBdr>
        <w:top w:val="none" w:sz="0" w:space="0" w:color="auto"/>
        <w:left w:val="none" w:sz="0" w:space="0" w:color="auto"/>
        <w:bottom w:val="none" w:sz="0" w:space="0" w:color="auto"/>
        <w:right w:val="none" w:sz="0" w:space="0" w:color="auto"/>
      </w:divBdr>
    </w:div>
    <w:div w:id="1771008654">
      <w:marLeft w:val="640"/>
      <w:marRight w:val="0"/>
      <w:marTop w:val="0"/>
      <w:marBottom w:val="0"/>
      <w:divBdr>
        <w:top w:val="none" w:sz="0" w:space="0" w:color="auto"/>
        <w:left w:val="none" w:sz="0" w:space="0" w:color="auto"/>
        <w:bottom w:val="none" w:sz="0" w:space="0" w:color="auto"/>
        <w:right w:val="none" w:sz="0" w:space="0" w:color="auto"/>
      </w:divBdr>
    </w:div>
    <w:div w:id="1771044934">
      <w:marLeft w:val="640"/>
      <w:marRight w:val="0"/>
      <w:marTop w:val="0"/>
      <w:marBottom w:val="0"/>
      <w:divBdr>
        <w:top w:val="none" w:sz="0" w:space="0" w:color="auto"/>
        <w:left w:val="none" w:sz="0" w:space="0" w:color="auto"/>
        <w:bottom w:val="none" w:sz="0" w:space="0" w:color="auto"/>
        <w:right w:val="none" w:sz="0" w:space="0" w:color="auto"/>
      </w:divBdr>
    </w:div>
    <w:div w:id="1771046646">
      <w:marLeft w:val="640"/>
      <w:marRight w:val="0"/>
      <w:marTop w:val="0"/>
      <w:marBottom w:val="0"/>
      <w:divBdr>
        <w:top w:val="none" w:sz="0" w:space="0" w:color="auto"/>
        <w:left w:val="none" w:sz="0" w:space="0" w:color="auto"/>
        <w:bottom w:val="none" w:sz="0" w:space="0" w:color="auto"/>
        <w:right w:val="none" w:sz="0" w:space="0" w:color="auto"/>
      </w:divBdr>
    </w:div>
    <w:div w:id="1771050062">
      <w:marLeft w:val="640"/>
      <w:marRight w:val="0"/>
      <w:marTop w:val="0"/>
      <w:marBottom w:val="0"/>
      <w:divBdr>
        <w:top w:val="none" w:sz="0" w:space="0" w:color="auto"/>
        <w:left w:val="none" w:sz="0" w:space="0" w:color="auto"/>
        <w:bottom w:val="none" w:sz="0" w:space="0" w:color="auto"/>
        <w:right w:val="none" w:sz="0" w:space="0" w:color="auto"/>
      </w:divBdr>
    </w:div>
    <w:div w:id="1771118191">
      <w:marLeft w:val="640"/>
      <w:marRight w:val="0"/>
      <w:marTop w:val="0"/>
      <w:marBottom w:val="0"/>
      <w:divBdr>
        <w:top w:val="none" w:sz="0" w:space="0" w:color="auto"/>
        <w:left w:val="none" w:sz="0" w:space="0" w:color="auto"/>
        <w:bottom w:val="none" w:sz="0" w:space="0" w:color="auto"/>
        <w:right w:val="none" w:sz="0" w:space="0" w:color="auto"/>
      </w:divBdr>
    </w:div>
    <w:div w:id="1771123738">
      <w:marLeft w:val="640"/>
      <w:marRight w:val="0"/>
      <w:marTop w:val="0"/>
      <w:marBottom w:val="0"/>
      <w:divBdr>
        <w:top w:val="none" w:sz="0" w:space="0" w:color="auto"/>
        <w:left w:val="none" w:sz="0" w:space="0" w:color="auto"/>
        <w:bottom w:val="none" w:sz="0" w:space="0" w:color="auto"/>
        <w:right w:val="none" w:sz="0" w:space="0" w:color="auto"/>
      </w:divBdr>
    </w:div>
    <w:div w:id="1771387466">
      <w:marLeft w:val="640"/>
      <w:marRight w:val="0"/>
      <w:marTop w:val="0"/>
      <w:marBottom w:val="0"/>
      <w:divBdr>
        <w:top w:val="none" w:sz="0" w:space="0" w:color="auto"/>
        <w:left w:val="none" w:sz="0" w:space="0" w:color="auto"/>
        <w:bottom w:val="none" w:sz="0" w:space="0" w:color="auto"/>
        <w:right w:val="none" w:sz="0" w:space="0" w:color="auto"/>
      </w:divBdr>
    </w:div>
    <w:div w:id="1771464229">
      <w:marLeft w:val="640"/>
      <w:marRight w:val="0"/>
      <w:marTop w:val="0"/>
      <w:marBottom w:val="0"/>
      <w:divBdr>
        <w:top w:val="none" w:sz="0" w:space="0" w:color="auto"/>
        <w:left w:val="none" w:sz="0" w:space="0" w:color="auto"/>
        <w:bottom w:val="none" w:sz="0" w:space="0" w:color="auto"/>
        <w:right w:val="none" w:sz="0" w:space="0" w:color="auto"/>
      </w:divBdr>
    </w:div>
    <w:div w:id="1771467053">
      <w:marLeft w:val="640"/>
      <w:marRight w:val="0"/>
      <w:marTop w:val="0"/>
      <w:marBottom w:val="0"/>
      <w:divBdr>
        <w:top w:val="none" w:sz="0" w:space="0" w:color="auto"/>
        <w:left w:val="none" w:sz="0" w:space="0" w:color="auto"/>
        <w:bottom w:val="none" w:sz="0" w:space="0" w:color="auto"/>
        <w:right w:val="none" w:sz="0" w:space="0" w:color="auto"/>
      </w:divBdr>
    </w:div>
    <w:div w:id="1771468107">
      <w:marLeft w:val="640"/>
      <w:marRight w:val="0"/>
      <w:marTop w:val="0"/>
      <w:marBottom w:val="0"/>
      <w:divBdr>
        <w:top w:val="none" w:sz="0" w:space="0" w:color="auto"/>
        <w:left w:val="none" w:sz="0" w:space="0" w:color="auto"/>
        <w:bottom w:val="none" w:sz="0" w:space="0" w:color="auto"/>
        <w:right w:val="none" w:sz="0" w:space="0" w:color="auto"/>
      </w:divBdr>
    </w:div>
    <w:div w:id="1771506769">
      <w:marLeft w:val="640"/>
      <w:marRight w:val="0"/>
      <w:marTop w:val="0"/>
      <w:marBottom w:val="0"/>
      <w:divBdr>
        <w:top w:val="none" w:sz="0" w:space="0" w:color="auto"/>
        <w:left w:val="none" w:sz="0" w:space="0" w:color="auto"/>
        <w:bottom w:val="none" w:sz="0" w:space="0" w:color="auto"/>
        <w:right w:val="none" w:sz="0" w:space="0" w:color="auto"/>
      </w:divBdr>
    </w:div>
    <w:div w:id="1771582388">
      <w:marLeft w:val="640"/>
      <w:marRight w:val="0"/>
      <w:marTop w:val="0"/>
      <w:marBottom w:val="0"/>
      <w:divBdr>
        <w:top w:val="none" w:sz="0" w:space="0" w:color="auto"/>
        <w:left w:val="none" w:sz="0" w:space="0" w:color="auto"/>
        <w:bottom w:val="none" w:sz="0" w:space="0" w:color="auto"/>
        <w:right w:val="none" w:sz="0" w:space="0" w:color="auto"/>
      </w:divBdr>
    </w:div>
    <w:div w:id="1771582470">
      <w:marLeft w:val="640"/>
      <w:marRight w:val="0"/>
      <w:marTop w:val="0"/>
      <w:marBottom w:val="0"/>
      <w:divBdr>
        <w:top w:val="none" w:sz="0" w:space="0" w:color="auto"/>
        <w:left w:val="none" w:sz="0" w:space="0" w:color="auto"/>
        <w:bottom w:val="none" w:sz="0" w:space="0" w:color="auto"/>
        <w:right w:val="none" w:sz="0" w:space="0" w:color="auto"/>
      </w:divBdr>
    </w:div>
    <w:div w:id="1771586551">
      <w:bodyDiv w:val="1"/>
      <w:marLeft w:val="0"/>
      <w:marRight w:val="0"/>
      <w:marTop w:val="0"/>
      <w:marBottom w:val="0"/>
      <w:divBdr>
        <w:top w:val="none" w:sz="0" w:space="0" w:color="auto"/>
        <w:left w:val="none" w:sz="0" w:space="0" w:color="auto"/>
        <w:bottom w:val="none" w:sz="0" w:space="0" w:color="auto"/>
        <w:right w:val="none" w:sz="0" w:space="0" w:color="auto"/>
      </w:divBdr>
      <w:divsChild>
        <w:div w:id="488255596">
          <w:marLeft w:val="640"/>
          <w:marRight w:val="0"/>
          <w:marTop w:val="0"/>
          <w:marBottom w:val="0"/>
          <w:divBdr>
            <w:top w:val="none" w:sz="0" w:space="0" w:color="auto"/>
            <w:left w:val="none" w:sz="0" w:space="0" w:color="auto"/>
            <w:bottom w:val="none" w:sz="0" w:space="0" w:color="auto"/>
            <w:right w:val="none" w:sz="0" w:space="0" w:color="auto"/>
          </w:divBdr>
        </w:div>
        <w:div w:id="735783929">
          <w:marLeft w:val="640"/>
          <w:marRight w:val="0"/>
          <w:marTop w:val="0"/>
          <w:marBottom w:val="0"/>
          <w:divBdr>
            <w:top w:val="none" w:sz="0" w:space="0" w:color="auto"/>
            <w:left w:val="none" w:sz="0" w:space="0" w:color="auto"/>
            <w:bottom w:val="none" w:sz="0" w:space="0" w:color="auto"/>
            <w:right w:val="none" w:sz="0" w:space="0" w:color="auto"/>
          </w:divBdr>
        </w:div>
        <w:div w:id="326590330">
          <w:marLeft w:val="640"/>
          <w:marRight w:val="0"/>
          <w:marTop w:val="0"/>
          <w:marBottom w:val="0"/>
          <w:divBdr>
            <w:top w:val="none" w:sz="0" w:space="0" w:color="auto"/>
            <w:left w:val="none" w:sz="0" w:space="0" w:color="auto"/>
            <w:bottom w:val="none" w:sz="0" w:space="0" w:color="auto"/>
            <w:right w:val="none" w:sz="0" w:space="0" w:color="auto"/>
          </w:divBdr>
        </w:div>
        <w:div w:id="2062972780">
          <w:marLeft w:val="640"/>
          <w:marRight w:val="0"/>
          <w:marTop w:val="0"/>
          <w:marBottom w:val="0"/>
          <w:divBdr>
            <w:top w:val="none" w:sz="0" w:space="0" w:color="auto"/>
            <w:left w:val="none" w:sz="0" w:space="0" w:color="auto"/>
            <w:bottom w:val="none" w:sz="0" w:space="0" w:color="auto"/>
            <w:right w:val="none" w:sz="0" w:space="0" w:color="auto"/>
          </w:divBdr>
        </w:div>
        <w:div w:id="485556394">
          <w:marLeft w:val="640"/>
          <w:marRight w:val="0"/>
          <w:marTop w:val="0"/>
          <w:marBottom w:val="0"/>
          <w:divBdr>
            <w:top w:val="none" w:sz="0" w:space="0" w:color="auto"/>
            <w:left w:val="none" w:sz="0" w:space="0" w:color="auto"/>
            <w:bottom w:val="none" w:sz="0" w:space="0" w:color="auto"/>
            <w:right w:val="none" w:sz="0" w:space="0" w:color="auto"/>
          </w:divBdr>
        </w:div>
        <w:div w:id="1996491748">
          <w:marLeft w:val="640"/>
          <w:marRight w:val="0"/>
          <w:marTop w:val="0"/>
          <w:marBottom w:val="0"/>
          <w:divBdr>
            <w:top w:val="none" w:sz="0" w:space="0" w:color="auto"/>
            <w:left w:val="none" w:sz="0" w:space="0" w:color="auto"/>
            <w:bottom w:val="none" w:sz="0" w:space="0" w:color="auto"/>
            <w:right w:val="none" w:sz="0" w:space="0" w:color="auto"/>
          </w:divBdr>
        </w:div>
        <w:div w:id="1082069421">
          <w:marLeft w:val="640"/>
          <w:marRight w:val="0"/>
          <w:marTop w:val="0"/>
          <w:marBottom w:val="0"/>
          <w:divBdr>
            <w:top w:val="none" w:sz="0" w:space="0" w:color="auto"/>
            <w:left w:val="none" w:sz="0" w:space="0" w:color="auto"/>
            <w:bottom w:val="none" w:sz="0" w:space="0" w:color="auto"/>
            <w:right w:val="none" w:sz="0" w:space="0" w:color="auto"/>
          </w:divBdr>
        </w:div>
        <w:div w:id="944117618">
          <w:marLeft w:val="640"/>
          <w:marRight w:val="0"/>
          <w:marTop w:val="0"/>
          <w:marBottom w:val="0"/>
          <w:divBdr>
            <w:top w:val="none" w:sz="0" w:space="0" w:color="auto"/>
            <w:left w:val="none" w:sz="0" w:space="0" w:color="auto"/>
            <w:bottom w:val="none" w:sz="0" w:space="0" w:color="auto"/>
            <w:right w:val="none" w:sz="0" w:space="0" w:color="auto"/>
          </w:divBdr>
        </w:div>
        <w:div w:id="1921403866">
          <w:marLeft w:val="640"/>
          <w:marRight w:val="0"/>
          <w:marTop w:val="0"/>
          <w:marBottom w:val="0"/>
          <w:divBdr>
            <w:top w:val="none" w:sz="0" w:space="0" w:color="auto"/>
            <w:left w:val="none" w:sz="0" w:space="0" w:color="auto"/>
            <w:bottom w:val="none" w:sz="0" w:space="0" w:color="auto"/>
            <w:right w:val="none" w:sz="0" w:space="0" w:color="auto"/>
          </w:divBdr>
        </w:div>
        <w:div w:id="305477936">
          <w:marLeft w:val="640"/>
          <w:marRight w:val="0"/>
          <w:marTop w:val="0"/>
          <w:marBottom w:val="0"/>
          <w:divBdr>
            <w:top w:val="none" w:sz="0" w:space="0" w:color="auto"/>
            <w:left w:val="none" w:sz="0" w:space="0" w:color="auto"/>
            <w:bottom w:val="none" w:sz="0" w:space="0" w:color="auto"/>
            <w:right w:val="none" w:sz="0" w:space="0" w:color="auto"/>
          </w:divBdr>
        </w:div>
        <w:div w:id="147868712">
          <w:marLeft w:val="640"/>
          <w:marRight w:val="0"/>
          <w:marTop w:val="0"/>
          <w:marBottom w:val="0"/>
          <w:divBdr>
            <w:top w:val="none" w:sz="0" w:space="0" w:color="auto"/>
            <w:left w:val="none" w:sz="0" w:space="0" w:color="auto"/>
            <w:bottom w:val="none" w:sz="0" w:space="0" w:color="auto"/>
            <w:right w:val="none" w:sz="0" w:space="0" w:color="auto"/>
          </w:divBdr>
        </w:div>
        <w:div w:id="765419646">
          <w:marLeft w:val="640"/>
          <w:marRight w:val="0"/>
          <w:marTop w:val="0"/>
          <w:marBottom w:val="0"/>
          <w:divBdr>
            <w:top w:val="none" w:sz="0" w:space="0" w:color="auto"/>
            <w:left w:val="none" w:sz="0" w:space="0" w:color="auto"/>
            <w:bottom w:val="none" w:sz="0" w:space="0" w:color="auto"/>
            <w:right w:val="none" w:sz="0" w:space="0" w:color="auto"/>
          </w:divBdr>
        </w:div>
        <w:div w:id="1931087941">
          <w:marLeft w:val="640"/>
          <w:marRight w:val="0"/>
          <w:marTop w:val="0"/>
          <w:marBottom w:val="0"/>
          <w:divBdr>
            <w:top w:val="none" w:sz="0" w:space="0" w:color="auto"/>
            <w:left w:val="none" w:sz="0" w:space="0" w:color="auto"/>
            <w:bottom w:val="none" w:sz="0" w:space="0" w:color="auto"/>
            <w:right w:val="none" w:sz="0" w:space="0" w:color="auto"/>
          </w:divBdr>
        </w:div>
        <w:div w:id="618530638">
          <w:marLeft w:val="640"/>
          <w:marRight w:val="0"/>
          <w:marTop w:val="0"/>
          <w:marBottom w:val="0"/>
          <w:divBdr>
            <w:top w:val="none" w:sz="0" w:space="0" w:color="auto"/>
            <w:left w:val="none" w:sz="0" w:space="0" w:color="auto"/>
            <w:bottom w:val="none" w:sz="0" w:space="0" w:color="auto"/>
            <w:right w:val="none" w:sz="0" w:space="0" w:color="auto"/>
          </w:divBdr>
        </w:div>
        <w:div w:id="1438795750">
          <w:marLeft w:val="640"/>
          <w:marRight w:val="0"/>
          <w:marTop w:val="0"/>
          <w:marBottom w:val="0"/>
          <w:divBdr>
            <w:top w:val="none" w:sz="0" w:space="0" w:color="auto"/>
            <w:left w:val="none" w:sz="0" w:space="0" w:color="auto"/>
            <w:bottom w:val="none" w:sz="0" w:space="0" w:color="auto"/>
            <w:right w:val="none" w:sz="0" w:space="0" w:color="auto"/>
          </w:divBdr>
        </w:div>
        <w:div w:id="1356075372">
          <w:marLeft w:val="640"/>
          <w:marRight w:val="0"/>
          <w:marTop w:val="0"/>
          <w:marBottom w:val="0"/>
          <w:divBdr>
            <w:top w:val="none" w:sz="0" w:space="0" w:color="auto"/>
            <w:left w:val="none" w:sz="0" w:space="0" w:color="auto"/>
            <w:bottom w:val="none" w:sz="0" w:space="0" w:color="auto"/>
            <w:right w:val="none" w:sz="0" w:space="0" w:color="auto"/>
          </w:divBdr>
        </w:div>
        <w:div w:id="1578325824">
          <w:marLeft w:val="640"/>
          <w:marRight w:val="0"/>
          <w:marTop w:val="0"/>
          <w:marBottom w:val="0"/>
          <w:divBdr>
            <w:top w:val="none" w:sz="0" w:space="0" w:color="auto"/>
            <w:left w:val="none" w:sz="0" w:space="0" w:color="auto"/>
            <w:bottom w:val="none" w:sz="0" w:space="0" w:color="auto"/>
            <w:right w:val="none" w:sz="0" w:space="0" w:color="auto"/>
          </w:divBdr>
        </w:div>
        <w:div w:id="1733693332">
          <w:marLeft w:val="640"/>
          <w:marRight w:val="0"/>
          <w:marTop w:val="0"/>
          <w:marBottom w:val="0"/>
          <w:divBdr>
            <w:top w:val="none" w:sz="0" w:space="0" w:color="auto"/>
            <w:left w:val="none" w:sz="0" w:space="0" w:color="auto"/>
            <w:bottom w:val="none" w:sz="0" w:space="0" w:color="auto"/>
            <w:right w:val="none" w:sz="0" w:space="0" w:color="auto"/>
          </w:divBdr>
        </w:div>
        <w:div w:id="444731933">
          <w:marLeft w:val="640"/>
          <w:marRight w:val="0"/>
          <w:marTop w:val="0"/>
          <w:marBottom w:val="0"/>
          <w:divBdr>
            <w:top w:val="none" w:sz="0" w:space="0" w:color="auto"/>
            <w:left w:val="none" w:sz="0" w:space="0" w:color="auto"/>
            <w:bottom w:val="none" w:sz="0" w:space="0" w:color="auto"/>
            <w:right w:val="none" w:sz="0" w:space="0" w:color="auto"/>
          </w:divBdr>
        </w:div>
        <w:div w:id="1773823393">
          <w:marLeft w:val="640"/>
          <w:marRight w:val="0"/>
          <w:marTop w:val="0"/>
          <w:marBottom w:val="0"/>
          <w:divBdr>
            <w:top w:val="none" w:sz="0" w:space="0" w:color="auto"/>
            <w:left w:val="none" w:sz="0" w:space="0" w:color="auto"/>
            <w:bottom w:val="none" w:sz="0" w:space="0" w:color="auto"/>
            <w:right w:val="none" w:sz="0" w:space="0" w:color="auto"/>
          </w:divBdr>
        </w:div>
      </w:divsChild>
    </w:div>
    <w:div w:id="1771702606">
      <w:marLeft w:val="640"/>
      <w:marRight w:val="0"/>
      <w:marTop w:val="0"/>
      <w:marBottom w:val="0"/>
      <w:divBdr>
        <w:top w:val="none" w:sz="0" w:space="0" w:color="auto"/>
        <w:left w:val="none" w:sz="0" w:space="0" w:color="auto"/>
        <w:bottom w:val="none" w:sz="0" w:space="0" w:color="auto"/>
        <w:right w:val="none" w:sz="0" w:space="0" w:color="auto"/>
      </w:divBdr>
    </w:div>
    <w:div w:id="1771779739">
      <w:marLeft w:val="640"/>
      <w:marRight w:val="0"/>
      <w:marTop w:val="0"/>
      <w:marBottom w:val="0"/>
      <w:divBdr>
        <w:top w:val="none" w:sz="0" w:space="0" w:color="auto"/>
        <w:left w:val="none" w:sz="0" w:space="0" w:color="auto"/>
        <w:bottom w:val="none" w:sz="0" w:space="0" w:color="auto"/>
        <w:right w:val="none" w:sz="0" w:space="0" w:color="auto"/>
      </w:divBdr>
    </w:div>
    <w:div w:id="1771781208">
      <w:marLeft w:val="640"/>
      <w:marRight w:val="0"/>
      <w:marTop w:val="0"/>
      <w:marBottom w:val="0"/>
      <w:divBdr>
        <w:top w:val="none" w:sz="0" w:space="0" w:color="auto"/>
        <w:left w:val="none" w:sz="0" w:space="0" w:color="auto"/>
        <w:bottom w:val="none" w:sz="0" w:space="0" w:color="auto"/>
        <w:right w:val="none" w:sz="0" w:space="0" w:color="auto"/>
      </w:divBdr>
    </w:div>
    <w:div w:id="1771850219">
      <w:marLeft w:val="640"/>
      <w:marRight w:val="0"/>
      <w:marTop w:val="0"/>
      <w:marBottom w:val="0"/>
      <w:divBdr>
        <w:top w:val="none" w:sz="0" w:space="0" w:color="auto"/>
        <w:left w:val="none" w:sz="0" w:space="0" w:color="auto"/>
        <w:bottom w:val="none" w:sz="0" w:space="0" w:color="auto"/>
        <w:right w:val="none" w:sz="0" w:space="0" w:color="auto"/>
      </w:divBdr>
    </w:div>
    <w:div w:id="1771856823">
      <w:marLeft w:val="640"/>
      <w:marRight w:val="0"/>
      <w:marTop w:val="0"/>
      <w:marBottom w:val="0"/>
      <w:divBdr>
        <w:top w:val="none" w:sz="0" w:space="0" w:color="auto"/>
        <w:left w:val="none" w:sz="0" w:space="0" w:color="auto"/>
        <w:bottom w:val="none" w:sz="0" w:space="0" w:color="auto"/>
        <w:right w:val="none" w:sz="0" w:space="0" w:color="auto"/>
      </w:divBdr>
    </w:div>
    <w:div w:id="1771899893">
      <w:marLeft w:val="640"/>
      <w:marRight w:val="0"/>
      <w:marTop w:val="0"/>
      <w:marBottom w:val="0"/>
      <w:divBdr>
        <w:top w:val="none" w:sz="0" w:space="0" w:color="auto"/>
        <w:left w:val="none" w:sz="0" w:space="0" w:color="auto"/>
        <w:bottom w:val="none" w:sz="0" w:space="0" w:color="auto"/>
        <w:right w:val="none" w:sz="0" w:space="0" w:color="auto"/>
      </w:divBdr>
    </w:div>
    <w:div w:id="1771900052">
      <w:marLeft w:val="640"/>
      <w:marRight w:val="0"/>
      <w:marTop w:val="0"/>
      <w:marBottom w:val="0"/>
      <w:divBdr>
        <w:top w:val="none" w:sz="0" w:space="0" w:color="auto"/>
        <w:left w:val="none" w:sz="0" w:space="0" w:color="auto"/>
        <w:bottom w:val="none" w:sz="0" w:space="0" w:color="auto"/>
        <w:right w:val="none" w:sz="0" w:space="0" w:color="auto"/>
      </w:divBdr>
    </w:div>
    <w:div w:id="1771924181">
      <w:marLeft w:val="640"/>
      <w:marRight w:val="0"/>
      <w:marTop w:val="0"/>
      <w:marBottom w:val="0"/>
      <w:divBdr>
        <w:top w:val="none" w:sz="0" w:space="0" w:color="auto"/>
        <w:left w:val="none" w:sz="0" w:space="0" w:color="auto"/>
        <w:bottom w:val="none" w:sz="0" w:space="0" w:color="auto"/>
        <w:right w:val="none" w:sz="0" w:space="0" w:color="auto"/>
      </w:divBdr>
    </w:div>
    <w:div w:id="1771969459">
      <w:marLeft w:val="640"/>
      <w:marRight w:val="0"/>
      <w:marTop w:val="0"/>
      <w:marBottom w:val="0"/>
      <w:divBdr>
        <w:top w:val="none" w:sz="0" w:space="0" w:color="auto"/>
        <w:left w:val="none" w:sz="0" w:space="0" w:color="auto"/>
        <w:bottom w:val="none" w:sz="0" w:space="0" w:color="auto"/>
        <w:right w:val="none" w:sz="0" w:space="0" w:color="auto"/>
      </w:divBdr>
    </w:div>
    <w:div w:id="1771973656">
      <w:marLeft w:val="640"/>
      <w:marRight w:val="0"/>
      <w:marTop w:val="0"/>
      <w:marBottom w:val="0"/>
      <w:divBdr>
        <w:top w:val="none" w:sz="0" w:space="0" w:color="auto"/>
        <w:left w:val="none" w:sz="0" w:space="0" w:color="auto"/>
        <w:bottom w:val="none" w:sz="0" w:space="0" w:color="auto"/>
        <w:right w:val="none" w:sz="0" w:space="0" w:color="auto"/>
      </w:divBdr>
    </w:div>
    <w:div w:id="1772119907">
      <w:marLeft w:val="640"/>
      <w:marRight w:val="0"/>
      <w:marTop w:val="0"/>
      <w:marBottom w:val="0"/>
      <w:divBdr>
        <w:top w:val="none" w:sz="0" w:space="0" w:color="auto"/>
        <w:left w:val="none" w:sz="0" w:space="0" w:color="auto"/>
        <w:bottom w:val="none" w:sz="0" w:space="0" w:color="auto"/>
        <w:right w:val="none" w:sz="0" w:space="0" w:color="auto"/>
      </w:divBdr>
    </w:div>
    <w:div w:id="1772120380">
      <w:marLeft w:val="640"/>
      <w:marRight w:val="0"/>
      <w:marTop w:val="0"/>
      <w:marBottom w:val="0"/>
      <w:divBdr>
        <w:top w:val="none" w:sz="0" w:space="0" w:color="auto"/>
        <w:left w:val="none" w:sz="0" w:space="0" w:color="auto"/>
        <w:bottom w:val="none" w:sz="0" w:space="0" w:color="auto"/>
        <w:right w:val="none" w:sz="0" w:space="0" w:color="auto"/>
      </w:divBdr>
    </w:div>
    <w:div w:id="1772159385">
      <w:marLeft w:val="640"/>
      <w:marRight w:val="0"/>
      <w:marTop w:val="0"/>
      <w:marBottom w:val="0"/>
      <w:divBdr>
        <w:top w:val="none" w:sz="0" w:space="0" w:color="auto"/>
        <w:left w:val="none" w:sz="0" w:space="0" w:color="auto"/>
        <w:bottom w:val="none" w:sz="0" w:space="0" w:color="auto"/>
        <w:right w:val="none" w:sz="0" w:space="0" w:color="auto"/>
      </w:divBdr>
    </w:div>
    <w:div w:id="1772160003">
      <w:marLeft w:val="640"/>
      <w:marRight w:val="0"/>
      <w:marTop w:val="0"/>
      <w:marBottom w:val="0"/>
      <w:divBdr>
        <w:top w:val="none" w:sz="0" w:space="0" w:color="auto"/>
        <w:left w:val="none" w:sz="0" w:space="0" w:color="auto"/>
        <w:bottom w:val="none" w:sz="0" w:space="0" w:color="auto"/>
        <w:right w:val="none" w:sz="0" w:space="0" w:color="auto"/>
      </w:divBdr>
    </w:div>
    <w:div w:id="1772161061">
      <w:marLeft w:val="640"/>
      <w:marRight w:val="0"/>
      <w:marTop w:val="0"/>
      <w:marBottom w:val="0"/>
      <w:divBdr>
        <w:top w:val="none" w:sz="0" w:space="0" w:color="auto"/>
        <w:left w:val="none" w:sz="0" w:space="0" w:color="auto"/>
        <w:bottom w:val="none" w:sz="0" w:space="0" w:color="auto"/>
        <w:right w:val="none" w:sz="0" w:space="0" w:color="auto"/>
      </w:divBdr>
    </w:div>
    <w:div w:id="1772163671">
      <w:marLeft w:val="640"/>
      <w:marRight w:val="0"/>
      <w:marTop w:val="0"/>
      <w:marBottom w:val="0"/>
      <w:divBdr>
        <w:top w:val="none" w:sz="0" w:space="0" w:color="auto"/>
        <w:left w:val="none" w:sz="0" w:space="0" w:color="auto"/>
        <w:bottom w:val="none" w:sz="0" w:space="0" w:color="auto"/>
        <w:right w:val="none" w:sz="0" w:space="0" w:color="auto"/>
      </w:divBdr>
    </w:div>
    <w:div w:id="1772238978">
      <w:marLeft w:val="640"/>
      <w:marRight w:val="0"/>
      <w:marTop w:val="0"/>
      <w:marBottom w:val="0"/>
      <w:divBdr>
        <w:top w:val="none" w:sz="0" w:space="0" w:color="auto"/>
        <w:left w:val="none" w:sz="0" w:space="0" w:color="auto"/>
        <w:bottom w:val="none" w:sz="0" w:space="0" w:color="auto"/>
        <w:right w:val="none" w:sz="0" w:space="0" w:color="auto"/>
      </w:divBdr>
    </w:div>
    <w:div w:id="1772240739">
      <w:bodyDiv w:val="1"/>
      <w:marLeft w:val="0"/>
      <w:marRight w:val="0"/>
      <w:marTop w:val="0"/>
      <w:marBottom w:val="0"/>
      <w:divBdr>
        <w:top w:val="none" w:sz="0" w:space="0" w:color="auto"/>
        <w:left w:val="none" w:sz="0" w:space="0" w:color="auto"/>
        <w:bottom w:val="none" w:sz="0" w:space="0" w:color="auto"/>
        <w:right w:val="none" w:sz="0" w:space="0" w:color="auto"/>
      </w:divBdr>
    </w:div>
    <w:div w:id="1772310806">
      <w:marLeft w:val="640"/>
      <w:marRight w:val="0"/>
      <w:marTop w:val="0"/>
      <w:marBottom w:val="0"/>
      <w:divBdr>
        <w:top w:val="none" w:sz="0" w:space="0" w:color="auto"/>
        <w:left w:val="none" w:sz="0" w:space="0" w:color="auto"/>
        <w:bottom w:val="none" w:sz="0" w:space="0" w:color="auto"/>
        <w:right w:val="none" w:sz="0" w:space="0" w:color="auto"/>
      </w:divBdr>
    </w:div>
    <w:div w:id="1772312687">
      <w:marLeft w:val="640"/>
      <w:marRight w:val="0"/>
      <w:marTop w:val="0"/>
      <w:marBottom w:val="0"/>
      <w:divBdr>
        <w:top w:val="none" w:sz="0" w:space="0" w:color="auto"/>
        <w:left w:val="none" w:sz="0" w:space="0" w:color="auto"/>
        <w:bottom w:val="none" w:sz="0" w:space="0" w:color="auto"/>
        <w:right w:val="none" w:sz="0" w:space="0" w:color="auto"/>
      </w:divBdr>
    </w:div>
    <w:div w:id="1772317858">
      <w:marLeft w:val="640"/>
      <w:marRight w:val="0"/>
      <w:marTop w:val="0"/>
      <w:marBottom w:val="0"/>
      <w:divBdr>
        <w:top w:val="none" w:sz="0" w:space="0" w:color="auto"/>
        <w:left w:val="none" w:sz="0" w:space="0" w:color="auto"/>
        <w:bottom w:val="none" w:sz="0" w:space="0" w:color="auto"/>
        <w:right w:val="none" w:sz="0" w:space="0" w:color="auto"/>
      </w:divBdr>
    </w:div>
    <w:div w:id="1772355978">
      <w:marLeft w:val="640"/>
      <w:marRight w:val="0"/>
      <w:marTop w:val="0"/>
      <w:marBottom w:val="0"/>
      <w:divBdr>
        <w:top w:val="none" w:sz="0" w:space="0" w:color="auto"/>
        <w:left w:val="none" w:sz="0" w:space="0" w:color="auto"/>
        <w:bottom w:val="none" w:sz="0" w:space="0" w:color="auto"/>
        <w:right w:val="none" w:sz="0" w:space="0" w:color="auto"/>
      </w:divBdr>
    </w:div>
    <w:div w:id="1772357190">
      <w:marLeft w:val="640"/>
      <w:marRight w:val="0"/>
      <w:marTop w:val="0"/>
      <w:marBottom w:val="0"/>
      <w:divBdr>
        <w:top w:val="none" w:sz="0" w:space="0" w:color="auto"/>
        <w:left w:val="none" w:sz="0" w:space="0" w:color="auto"/>
        <w:bottom w:val="none" w:sz="0" w:space="0" w:color="auto"/>
        <w:right w:val="none" w:sz="0" w:space="0" w:color="auto"/>
      </w:divBdr>
    </w:div>
    <w:div w:id="1772437345">
      <w:marLeft w:val="640"/>
      <w:marRight w:val="0"/>
      <w:marTop w:val="0"/>
      <w:marBottom w:val="0"/>
      <w:divBdr>
        <w:top w:val="none" w:sz="0" w:space="0" w:color="auto"/>
        <w:left w:val="none" w:sz="0" w:space="0" w:color="auto"/>
        <w:bottom w:val="none" w:sz="0" w:space="0" w:color="auto"/>
        <w:right w:val="none" w:sz="0" w:space="0" w:color="auto"/>
      </w:divBdr>
    </w:div>
    <w:div w:id="1772505391">
      <w:marLeft w:val="640"/>
      <w:marRight w:val="0"/>
      <w:marTop w:val="0"/>
      <w:marBottom w:val="0"/>
      <w:divBdr>
        <w:top w:val="none" w:sz="0" w:space="0" w:color="auto"/>
        <w:left w:val="none" w:sz="0" w:space="0" w:color="auto"/>
        <w:bottom w:val="none" w:sz="0" w:space="0" w:color="auto"/>
        <w:right w:val="none" w:sz="0" w:space="0" w:color="auto"/>
      </w:divBdr>
    </w:div>
    <w:div w:id="1772509510">
      <w:marLeft w:val="640"/>
      <w:marRight w:val="0"/>
      <w:marTop w:val="0"/>
      <w:marBottom w:val="0"/>
      <w:divBdr>
        <w:top w:val="none" w:sz="0" w:space="0" w:color="auto"/>
        <w:left w:val="none" w:sz="0" w:space="0" w:color="auto"/>
        <w:bottom w:val="none" w:sz="0" w:space="0" w:color="auto"/>
        <w:right w:val="none" w:sz="0" w:space="0" w:color="auto"/>
      </w:divBdr>
    </w:div>
    <w:div w:id="1772702734">
      <w:bodyDiv w:val="1"/>
      <w:marLeft w:val="0"/>
      <w:marRight w:val="0"/>
      <w:marTop w:val="0"/>
      <w:marBottom w:val="0"/>
      <w:divBdr>
        <w:top w:val="none" w:sz="0" w:space="0" w:color="auto"/>
        <w:left w:val="none" w:sz="0" w:space="0" w:color="auto"/>
        <w:bottom w:val="none" w:sz="0" w:space="0" w:color="auto"/>
        <w:right w:val="none" w:sz="0" w:space="0" w:color="auto"/>
      </w:divBdr>
    </w:div>
    <w:div w:id="1772773581">
      <w:marLeft w:val="640"/>
      <w:marRight w:val="0"/>
      <w:marTop w:val="0"/>
      <w:marBottom w:val="0"/>
      <w:divBdr>
        <w:top w:val="none" w:sz="0" w:space="0" w:color="auto"/>
        <w:left w:val="none" w:sz="0" w:space="0" w:color="auto"/>
        <w:bottom w:val="none" w:sz="0" w:space="0" w:color="auto"/>
        <w:right w:val="none" w:sz="0" w:space="0" w:color="auto"/>
      </w:divBdr>
    </w:div>
    <w:div w:id="1772893853">
      <w:marLeft w:val="640"/>
      <w:marRight w:val="0"/>
      <w:marTop w:val="0"/>
      <w:marBottom w:val="0"/>
      <w:divBdr>
        <w:top w:val="none" w:sz="0" w:space="0" w:color="auto"/>
        <w:left w:val="none" w:sz="0" w:space="0" w:color="auto"/>
        <w:bottom w:val="none" w:sz="0" w:space="0" w:color="auto"/>
        <w:right w:val="none" w:sz="0" w:space="0" w:color="auto"/>
      </w:divBdr>
    </w:div>
    <w:div w:id="1773085505">
      <w:marLeft w:val="640"/>
      <w:marRight w:val="0"/>
      <w:marTop w:val="0"/>
      <w:marBottom w:val="0"/>
      <w:divBdr>
        <w:top w:val="none" w:sz="0" w:space="0" w:color="auto"/>
        <w:left w:val="none" w:sz="0" w:space="0" w:color="auto"/>
        <w:bottom w:val="none" w:sz="0" w:space="0" w:color="auto"/>
        <w:right w:val="none" w:sz="0" w:space="0" w:color="auto"/>
      </w:divBdr>
    </w:div>
    <w:div w:id="1773088490">
      <w:marLeft w:val="640"/>
      <w:marRight w:val="0"/>
      <w:marTop w:val="0"/>
      <w:marBottom w:val="0"/>
      <w:divBdr>
        <w:top w:val="none" w:sz="0" w:space="0" w:color="auto"/>
        <w:left w:val="none" w:sz="0" w:space="0" w:color="auto"/>
        <w:bottom w:val="none" w:sz="0" w:space="0" w:color="auto"/>
        <w:right w:val="none" w:sz="0" w:space="0" w:color="auto"/>
      </w:divBdr>
    </w:div>
    <w:div w:id="1773091323">
      <w:marLeft w:val="640"/>
      <w:marRight w:val="0"/>
      <w:marTop w:val="0"/>
      <w:marBottom w:val="0"/>
      <w:divBdr>
        <w:top w:val="none" w:sz="0" w:space="0" w:color="auto"/>
        <w:left w:val="none" w:sz="0" w:space="0" w:color="auto"/>
        <w:bottom w:val="none" w:sz="0" w:space="0" w:color="auto"/>
        <w:right w:val="none" w:sz="0" w:space="0" w:color="auto"/>
      </w:divBdr>
    </w:div>
    <w:div w:id="1773091616">
      <w:marLeft w:val="640"/>
      <w:marRight w:val="0"/>
      <w:marTop w:val="0"/>
      <w:marBottom w:val="0"/>
      <w:divBdr>
        <w:top w:val="none" w:sz="0" w:space="0" w:color="auto"/>
        <w:left w:val="none" w:sz="0" w:space="0" w:color="auto"/>
        <w:bottom w:val="none" w:sz="0" w:space="0" w:color="auto"/>
        <w:right w:val="none" w:sz="0" w:space="0" w:color="auto"/>
      </w:divBdr>
    </w:div>
    <w:div w:id="1773356430">
      <w:bodyDiv w:val="1"/>
      <w:marLeft w:val="0"/>
      <w:marRight w:val="0"/>
      <w:marTop w:val="0"/>
      <w:marBottom w:val="0"/>
      <w:divBdr>
        <w:top w:val="none" w:sz="0" w:space="0" w:color="auto"/>
        <w:left w:val="none" w:sz="0" w:space="0" w:color="auto"/>
        <w:bottom w:val="none" w:sz="0" w:space="0" w:color="auto"/>
        <w:right w:val="none" w:sz="0" w:space="0" w:color="auto"/>
      </w:divBdr>
      <w:divsChild>
        <w:div w:id="1633049046">
          <w:marLeft w:val="640"/>
          <w:marRight w:val="0"/>
          <w:marTop w:val="0"/>
          <w:marBottom w:val="0"/>
          <w:divBdr>
            <w:top w:val="none" w:sz="0" w:space="0" w:color="auto"/>
            <w:left w:val="none" w:sz="0" w:space="0" w:color="auto"/>
            <w:bottom w:val="none" w:sz="0" w:space="0" w:color="auto"/>
            <w:right w:val="none" w:sz="0" w:space="0" w:color="auto"/>
          </w:divBdr>
        </w:div>
        <w:div w:id="2131432979">
          <w:marLeft w:val="640"/>
          <w:marRight w:val="0"/>
          <w:marTop w:val="0"/>
          <w:marBottom w:val="0"/>
          <w:divBdr>
            <w:top w:val="none" w:sz="0" w:space="0" w:color="auto"/>
            <w:left w:val="none" w:sz="0" w:space="0" w:color="auto"/>
            <w:bottom w:val="none" w:sz="0" w:space="0" w:color="auto"/>
            <w:right w:val="none" w:sz="0" w:space="0" w:color="auto"/>
          </w:divBdr>
        </w:div>
        <w:div w:id="1726948975">
          <w:marLeft w:val="640"/>
          <w:marRight w:val="0"/>
          <w:marTop w:val="0"/>
          <w:marBottom w:val="0"/>
          <w:divBdr>
            <w:top w:val="none" w:sz="0" w:space="0" w:color="auto"/>
            <w:left w:val="none" w:sz="0" w:space="0" w:color="auto"/>
            <w:bottom w:val="none" w:sz="0" w:space="0" w:color="auto"/>
            <w:right w:val="none" w:sz="0" w:space="0" w:color="auto"/>
          </w:divBdr>
        </w:div>
        <w:div w:id="2107189364">
          <w:marLeft w:val="640"/>
          <w:marRight w:val="0"/>
          <w:marTop w:val="0"/>
          <w:marBottom w:val="0"/>
          <w:divBdr>
            <w:top w:val="none" w:sz="0" w:space="0" w:color="auto"/>
            <w:left w:val="none" w:sz="0" w:space="0" w:color="auto"/>
            <w:bottom w:val="none" w:sz="0" w:space="0" w:color="auto"/>
            <w:right w:val="none" w:sz="0" w:space="0" w:color="auto"/>
          </w:divBdr>
        </w:div>
        <w:div w:id="1901165555">
          <w:marLeft w:val="640"/>
          <w:marRight w:val="0"/>
          <w:marTop w:val="0"/>
          <w:marBottom w:val="0"/>
          <w:divBdr>
            <w:top w:val="none" w:sz="0" w:space="0" w:color="auto"/>
            <w:left w:val="none" w:sz="0" w:space="0" w:color="auto"/>
            <w:bottom w:val="none" w:sz="0" w:space="0" w:color="auto"/>
            <w:right w:val="none" w:sz="0" w:space="0" w:color="auto"/>
          </w:divBdr>
        </w:div>
        <w:div w:id="1390230641">
          <w:marLeft w:val="640"/>
          <w:marRight w:val="0"/>
          <w:marTop w:val="0"/>
          <w:marBottom w:val="0"/>
          <w:divBdr>
            <w:top w:val="none" w:sz="0" w:space="0" w:color="auto"/>
            <w:left w:val="none" w:sz="0" w:space="0" w:color="auto"/>
            <w:bottom w:val="none" w:sz="0" w:space="0" w:color="auto"/>
            <w:right w:val="none" w:sz="0" w:space="0" w:color="auto"/>
          </w:divBdr>
        </w:div>
        <w:div w:id="1404984664">
          <w:marLeft w:val="640"/>
          <w:marRight w:val="0"/>
          <w:marTop w:val="0"/>
          <w:marBottom w:val="0"/>
          <w:divBdr>
            <w:top w:val="none" w:sz="0" w:space="0" w:color="auto"/>
            <w:left w:val="none" w:sz="0" w:space="0" w:color="auto"/>
            <w:bottom w:val="none" w:sz="0" w:space="0" w:color="auto"/>
            <w:right w:val="none" w:sz="0" w:space="0" w:color="auto"/>
          </w:divBdr>
        </w:div>
        <w:div w:id="784538926">
          <w:marLeft w:val="640"/>
          <w:marRight w:val="0"/>
          <w:marTop w:val="0"/>
          <w:marBottom w:val="0"/>
          <w:divBdr>
            <w:top w:val="none" w:sz="0" w:space="0" w:color="auto"/>
            <w:left w:val="none" w:sz="0" w:space="0" w:color="auto"/>
            <w:bottom w:val="none" w:sz="0" w:space="0" w:color="auto"/>
            <w:right w:val="none" w:sz="0" w:space="0" w:color="auto"/>
          </w:divBdr>
        </w:div>
        <w:div w:id="1944416283">
          <w:marLeft w:val="640"/>
          <w:marRight w:val="0"/>
          <w:marTop w:val="0"/>
          <w:marBottom w:val="0"/>
          <w:divBdr>
            <w:top w:val="none" w:sz="0" w:space="0" w:color="auto"/>
            <w:left w:val="none" w:sz="0" w:space="0" w:color="auto"/>
            <w:bottom w:val="none" w:sz="0" w:space="0" w:color="auto"/>
            <w:right w:val="none" w:sz="0" w:space="0" w:color="auto"/>
          </w:divBdr>
        </w:div>
        <w:div w:id="1950504238">
          <w:marLeft w:val="640"/>
          <w:marRight w:val="0"/>
          <w:marTop w:val="0"/>
          <w:marBottom w:val="0"/>
          <w:divBdr>
            <w:top w:val="none" w:sz="0" w:space="0" w:color="auto"/>
            <w:left w:val="none" w:sz="0" w:space="0" w:color="auto"/>
            <w:bottom w:val="none" w:sz="0" w:space="0" w:color="auto"/>
            <w:right w:val="none" w:sz="0" w:space="0" w:color="auto"/>
          </w:divBdr>
        </w:div>
        <w:div w:id="1472819309">
          <w:marLeft w:val="640"/>
          <w:marRight w:val="0"/>
          <w:marTop w:val="0"/>
          <w:marBottom w:val="0"/>
          <w:divBdr>
            <w:top w:val="none" w:sz="0" w:space="0" w:color="auto"/>
            <w:left w:val="none" w:sz="0" w:space="0" w:color="auto"/>
            <w:bottom w:val="none" w:sz="0" w:space="0" w:color="auto"/>
            <w:right w:val="none" w:sz="0" w:space="0" w:color="auto"/>
          </w:divBdr>
        </w:div>
        <w:div w:id="528027439">
          <w:marLeft w:val="640"/>
          <w:marRight w:val="0"/>
          <w:marTop w:val="0"/>
          <w:marBottom w:val="0"/>
          <w:divBdr>
            <w:top w:val="none" w:sz="0" w:space="0" w:color="auto"/>
            <w:left w:val="none" w:sz="0" w:space="0" w:color="auto"/>
            <w:bottom w:val="none" w:sz="0" w:space="0" w:color="auto"/>
            <w:right w:val="none" w:sz="0" w:space="0" w:color="auto"/>
          </w:divBdr>
        </w:div>
        <w:div w:id="70781169">
          <w:marLeft w:val="640"/>
          <w:marRight w:val="0"/>
          <w:marTop w:val="0"/>
          <w:marBottom w:val="0"/>
          <w:divBdr>
            <w:top w:val="none" w:sz="0" w:space="0" w:color="auto"/>
            <w:left w:val="none" w:sz="0" w:space="0" w:color="auto"/>
            <w:bottom w:val="none" w:sz="0" w:space="0" w:color="auto"/>
            <w:right w:val="none" w:sz="0" w:space="0" w:color="auto"/>
          </w:divBdr>
        </w:div>
        <w:div w:id="93521459">
          <w:marLeft w:val="640"/>
          <w:marRight w:val="0"/>
          <w:marTop w:val="0"/>
          <w:marBottom w:val="0"/>
          <w:divBdr>
            <w:top w:val="none" w:sz="0" w:space="0" w:color="auto"/>
            <w:left w:val="none" w:sz="0" w:space="0" w:color="auto"/>
            <w:bottom w:val="none" w:sz="0" w:space="0" w:color="auto"/>
            <w:right w:val="none" w:sz="0" w:space="0" w:color="auto"/>
          </w:divBdr>
        </w:div>
        <w:div w:id="1713572388">
          <w:marLeft w:val="640"/>
          <w:marRight w:val="0"/>
          <w:marTop w:val="0"/>
          <w:marBottom w:val="0"/>
          <w:divBdr>
            <w:top w:val="none" w:sz="0" w:space="0" w:color="auto"/>
            <w:left w:val="none" w:sz="0" w:space="0" w:color="auto"/>
            <w:bottom w:val="none" w:sz="0" w:space="0" w:color="auto"/>
            <w:right w:val="none" w:sz="0" w:space="0" w:color="auto"/>
          </w:divBdr>
        </w:div>
        <w:div w:id="387463420">
          <w:marLeft w:val="640"/>
          <w:marRight w:val="0"/>
          <w:marTop w:val="0"/>
          <w:marBottom w:val="0"/>
          <w:divBdr>
            <w:top w:val="none" w:sz="0" w:space="0" w:color="auto"/>
            <w:left w:val="none" w:sz="0" w:space="0" w:color="auto"/>
            <w:bottom w:val="none" w:sz="0" w:space="0" w:color="auto"/>
            <w:right w:val="none" w:sz="0" w:space="0" w:color="auto"/>
          </w:divBdr>
        </w:div>
        <w:div w:id="932249654">
          <w:marLeft w:val="640"/>
          <w:marRight w:val="0"/>
          <w:marTop w:val="0"/>
          <w:marBottom w:val="0"/>
          <w:divBdr>
            <w:top w:val="none" w:sz="0" w:space="0" w:color="auto"/>
            <w:left w:val="none" w:sz="0" w:space="0" w:color="auto"/>
            <w:bottom w:val="none" w:sz="0" w:space="0" w:color="auto"/>
            <w:right w:val="none" w:sz="0" w:space="0" w:color="auto"/>
          </w:divBdr>
        </w:div>
        <w:div w:id="563487521">
          <w:marLeft w:val="640"/>
          <w:marRight w:val="0"/>
          <w:marTop w:val="0"/>
          <w:marBottom w:val="0"/>
          <w:divBdr>
            <w:top w:val="none" w:sz="0" w:space="0" w:color="auto"/>
            <w:left w:val="none" w:sz="0" w:space="0" w:color="auto"/>
            <w:bottom w:val="none" w:sz="0" w:space="0" w:color="auto"/>
            <w:right w:val="none" w:sz="0" w:space="0" w:color="auto"/>
          </w:divBdr>
        </w:div>
        <w:div w:id="832066219">
          <w:marLeft w:val="640"/>
          <w:marRight w:val="0"/>
          <w:marTop w:val="0"/>
          <w:marBottom w:val="0"/>
          <w:divBdr>
            <w:top w:val="none" w:sz="0" w:space="0" w:color="auto"/>
            <w:left w:val="none" w:sz="0" w:space="0" w:color="auto"/>
            <w:bottom w:val="none" w:sz="0" w:space="0" w:color="auto"/>
            <w:right w:val="none" w:sz="0" w:space="0" w:color="auto"/>
          </w:divBdr>
        </w:div>
        <w:div w:id="2102336964">
          <w:marLeft w:val="640"/>
          <w:marRight w:val="0"/>
          <w:marTop w:val="0"/>
          <w:marBottom w:val="0"/>
          <w:divBdr>
            <w:top w:val="none" w:sz="0" w:space="0" w:color="auto"/>
            <w:left w:val="none" w:sz="0" w:space="0" w:color="auto"/>
            <w:bottom w:val="none" w:sz="0" w:space="0" w:color="auto"/>
            <w:right w:val="none" w:sz="0" w:space="0" w:color="auto"/>
          </w:divBdr>
        </w:div>
        <w:div w:id="1816793899">
          <w:marLeft w:val="640"/>
          <w:marRight w:val="0"/>
          <w:marTop w:val="0"/>
          <w:marBottom w:val="0"/>
          <w:divBdr>
            <w:top w:val="none" w:sz="0" w:space="0" w:color="auto"/>
            <w:left w:val="none" w:sz="0" w:space="0" w:color="auto"/>
            <w:bottom w:val="none" w:sz="0" w:space="0" w:color="auto"/>
            <w:right w:val="none" w:sz="0" w:space="0" w:color="auto"/>
          </w:divBdr>
        </w:div>
        <w:div w:id="1981878046">
          <w:marLeft w:val="640"/>
          <w:marRight w:val="0"/>
          <w:marTop w:val="0"/>
          <w:marBottom w:val="0"/>
          <w:divBdr>
            <w:top w:val="none" w:sz="0" w:space="0" w:color="auto"/>
            <w:left w:val="none" w:sz="0" w:space="0" w:color="auto"/>
            <w:bottom w:val="none" w:sz="0" w:space="0" w:color="auto"/>
            <w:right w:val="none" w:sz="0" w:space="0" w:color="auto"/>
          </w:divBdr>
        </w:div>
        <w:div w:id="113407823">
          <w:marLeft w:val="640"/>
          <w:marRight w:val="0"/>
          <w:marTop w:val="0"/>
          <w:marBottom w:val="0"/>
          <w:divBdr>
            <w:top w:val="none" w:sz="0" w:space="0" w:color="auto"/>
            <w:left w:val="none" w:sz="0" w:space="0" w:color="auto"/>
            <w:bottom w:val="none" w:sz="0" w:space="0" w:color="auto"/>
            <w:right w:val="none" w:sz="0" w:space="0" w:color="auto"/>
          </w:divBdr>
        </w:div>
        <w:div w:id="792942809">
          <w:marLeft w:val="640"/>
          <w:marRight w:val="0"/>
          <w:marTop w:val="0"/>
          <w:marBottom w:val="0"/>
          <w:divBdr>
            <w:top w:val="none" w:sz="0" w:space="0" w:color="auto"/>
            <w:left w:val="none" w:sz="0" w:space="0" w:color="auto"/>
            <w:bottom w:val="none" w:sz="0" w:space="0" w:color="auto"/>
            <w:right w:val="none" w:sz="0" w:space="0" w:color="auto"/>
          </w:divBdr>
        </w:div>
        <w:div w:id="457258912">
          <w:marLeft w:val="640"/>
          <w:marRight w:val="0"/>
          <w:marTop w:val="0"/>
          <w:marBottom w:val="0"/>
          <w:divBdr>
            <w:top w:val="none" w:sz="0" w:space="0" w:color="auto"/>
            <w:left w:val="none" w:sz="0" w:space="0" w:color="auto"/>
            <w:bottom w:val="none" w:sz="0" w:space="0" w:color="auto"/>
            <w:right w:val="none" w:sz="0" w:space="0" w:color="auto"/>
          </w:divBdr>
        </w:div>
        <w:div w:id="423113386">
          <w:marLeft w:val="640"/>
          <w:marRight w:val="0"/>
          <w:marTop w:val="0"/>
          <w:marBottom w:val="0"/>
          <w:divBdr>
            <w:top w:val="none" w:sz="0" w:space="0" w:color="auto"/>
            <w:left w:val="none" w:sz="0" w:space="0" w:color="auto"/>
            <w:bottom w:val="none" w:sz="0" w:space="0" w:color="auto"/>
            <w:right w:val="none" w:sz="0" w:space="0" w:color="auto"/>
          </w:divBdr>
        </w:div>
        <w:div w:id="1180392812">
          <w:marLeft w:val="640"/>
          <w:marRight w:val="0"/>
          <w:marTop w:val="0"/>
          <w:marBottom w:val="0"/>
          <w:divBdr>
            <w:top w:val="none" w:sz="0" w:space="0" w:color="auto"/>
            <w:left w:val="none" w:sz="0" w:space="0" w:color="auto"/>
            <w:bottom w:val="none" w:sz="0" w:space="0" w:color="auto"/>
            <w:right w:val="none" w:sz="0" w:space="0" w:color="auto"/>
          </w:divBdr>
        </w:div>
        <w:div w:id="417679001">
          <w:marLeft w:val="640"/>
          <w:marRight w:val="0"/>
          <w:marTop w:val="0"/>
          <w:marBottom w:val="0"/>
          <w:divBdr>
            <w:top w:val="none" w:sz="0" w:space="0" w:color="auto"/>
            <w:left w:val="none" w:sz="0" w:space="0" w:color="auto"/>
            <w:bottom w:val="none" w:sz="0" w:space="0" w:color="auto"/>
            <w:right w:val="none" w:sz="0" w:space="0" w:color="auto"/>
          </w:divBdr>
        </w:div>
      </w:divsChild>
    </w:div>
    <w:div w:id="1773357483">
      <w:marLeft w:val="640"/>
      <w:marRight w:val="0"/>
      <w:marTop w:val="0"/>
      <w:marBottom w:val="0"/>
      <w:divBdr>
        <w:top w:val="none" w:sz="0" w:space="0" w:color="auto"/>
        <w:left w:val="none" w:sz="0" w:space="0" w:color="auto"/>
        <w:bottom w:val="none" w:sz="0" w:space="0" w:color="auto"/>
        <w:right w:val="none" w:sz="0" w:space="0" w:color="auto"/>
      </w:divBdr>
    </w:div>
    <w:div w:id="1773553484">
      <w:marLeft w:val="640"/>
      <w:marRight w:val="0"/>
      <w:marTop w:val="0"/>
      <w:marBottom w:val="0"/>
      <w:divBdr>
        <w:top w:val="none" w:sz="0" w:space="0" w:color="auto"/>
        <w:left w:val="none" w:sz="0" w:space="0" w:color="auto"/>
        <w:bottom w:val="none" w:sz="0" w:space="0" w:color="auto"/>
        <w:right w:val="none" w:sz="0" w:space="0" w:color="auto"/>
      </w:divBdr>
    </w:div>
    <w:div w:id="1773621203">
      <w:marLeft w:val="640"/>
      <w:marRight w:val="0"/>
      <w:marTop w:val="0"/>
      <w:marBottom w:val="0"/>
      <w:divBdr>
        <w:top w:val="none" w:sz="0" w:space="0" w:color="auto"/>
        <w:left w:val="none" w:sz="0" w:space="0" w:color="auto"/>
        <w:bottom w:val="none" w:sz="0" w:space="0" w:color="auto"/>
        <w:right w:val="none" w:sz="0" w:space="0" w:color="auto"/>
      </w:divBdr>
    </w:div>
    <w:div w:id="1773623316">
      <w:marLeft w:val="640"/>
      <w:marRight w:val="0"/>
      <w:marTop w:val="0"/>
      <w:marBottom w:val="0"/>
      <w:divBdr>
        <w:top w:val="none" w:sz="0" w:space="0" w:color="auto"/>
        <w:left w:val="none" w:sz="0" w:space="0" w:color="auto"/>
        <w:bottom w:val="none" w:sz="0" w:space="0" w:color="auto"/>
        <w:right w:val="none" w:sz="0" w:space="0" w:color="auto"/>
      </w:divBdr>
    </w:div>
    <w:div w:id="1773747486">
      <w:marLeft w:val="640"/>
      <w:marRight w:val="0"/>
      <w:marTop w:val="0"/>
      <w:marBottom w:val="0"/>
      <w:divBdr>
        <w:top w:val="none" w:sz="0" w:space="0" w:color="auto"/>
        <w:left w:val="none" w:sz="0" w:space="0" w:color="auto"/>
        <w:bottom w:val="none" w:sz="0" w:space="0" w:color="auto"/>
        <w:right w:val="none" w:sz="0" w:space="0" w:color="auto"/>
      </w:divBdr>
    </w:div>
    <w:div w:id="1773940065">
      <w:marLeft w:val="640"/>
      <w:marRight w:val="0"/>
      <w:marTop w:val="0"/>
      <w:marBottom w:val="0"/>
      <w:divBdr>
        <w:top w:val="none" w:sz="0" w:space="0" w:color="auto"/>
        <w:left w:val="none" w:sz="0" w:space="0" w:color="auto"/>
        <w:bottom w:val="none" w:sz="0" w:space="0" w:color="auto"/>
        <w:right w:val="none" w:sz="0" w:space="0" w:color="auto"/>
      </w:divBdr>
    </w:div>
    <w:div w:id="1774007210">
      <w:marLeft w:val="640"/>
      <w:marRight w:val="0"/>
      <w:marTop w:val="0"/>
      <w:marBottom w:val="0"/>
      <w:divBdr>
        <w:top w:val="none" w:sz="0" w:space="0" w:color="auto"/>
        <w:left w:val="none" w:sz="0" w:space="0" w:color="auto"/>
        <w:bottom w:val="none" w:sz="0" w:space="0" w:color="auto"/>
        <w:right w:val="none" w:sz="0" w:space="0" w:color="auto"/>
      </w:divBdr>
    </w:div>
    <w:div w:id="1774011121">
      <w:marLeft w:val="640"/>
      <w:marRight w:val="0"/>
      <w:marTop w:val="0"/>
      <w:marBottom w:val="0"/>
      <w:divBdr>
        <w:top w:val="none" w:sz="0" w:space="0" w:color="auto"/>
        <w:left w:val="none" w:sz="0" w:space="0" w:color="auto"/>
        <w:bottom w:val="none" w:sz="0" w:space="0" w:color="auto"/>
        <w:right w:val="none" w:sz="0" w:space="0" w:color="auto"/>
      </w:divBdr>
    </w:div>
    <w:div w:id="1774014840">
      <w:marLeft w:val="640"/>
      <w:marRight w:val="0"/>
      <w:marTop w:val="0"/>
      <w:marBottom w:val="0"/>
      <w:divBdr>
        <w:top w:val="none" w:sz="0" w:space="0" w:color="auto"/>
        <w:left w:val="none" w:sz="0" w:space="0" w:color="auto"/>
        <w:bottom w:val="none" w:sz="0" w:space="0" w:color="auto"/>
        <w:right w:val="none" w:sz="0" w:space="0" w:color="auto"/>
      </w:divBdr>
    </w:div>
    <w:div w:id="1774083208">
      <w:marLeft w:val="640"/>
      <w:marRight w:val="0"/>
      <w:marTop w:val="0"/>
      <w:marBottom w:val="0"/>
      <w:divBdr>
        <w:top w:val="none" w:sz="0" w:space="0" w:color="auto"/>
        <w:left w:val="none" w:sz="0" w:space="0" w:color="auto"/>
        <w:bottom w:val="none" w:sz="0" w:space="0" w:color="auto"/>
        <w:right w:val="none" w:sz="0" w:space="0" w:color="auto"/>
      </w:divBdr>
    </w:div>
    <w:div w:id="1774089692">
      <w:marLeft w:val="640"/>
      <w:marRight w:val="0"/>
      <w:marTop w:val="0"/>
      <w:marBottom w:val="0"/>
      <w:divBdr>
        <w:top w:val="none" w:sz="0" w:space="0" w:color="auto"/>
        <w:left w:val="none" w:sz="0" w:space="0" w:color="auto"/>
        <w:bottom w:val="none" w:sz="0" w:space="0" w:color="auto"/>
        <w:right w:val="none" w:sz="0" w:space="0" w:color="auto"/>
      </w:divBdr>
    </w:div>
    <w:div w:id="1774157691">
      <w:marLeft w:val="640"/>
      <w:marRight w:val="0"/>
      <w:marTop w:val="0"/>
      <w:marBottom w:val="0"/>
      <w:divBdr>
        <w:top w:val="none" w:sz="0" w:space="0" w:color="auto"/>
        <w:left w:val="none" w:sz="0" w:space="0" w:color="auto"/>
        <w:bottom w:val="none" w:sz="0" w:space="0" w:color="auto"/>
        <w:right w:val="none" w:sz="0" w:space="0" w:color="auto"/>
      </w:divBdr>
    </w:div>
    <w:div w:id="1774209082">
      <w:marLeft w:val="640"/>
      <w:marRight w:val="0"/>
      <w:marTop w:val="0"/>
      <w:marBottom w:val="0"/>
      <w:divBdr>
        <w:top w:val="none" w:sz="0" w:space="0" w:color="auto"/>
        <w:left w:val="none" w:sz="0" w:space="0" w:color="auto"/>
        <w:bottom w:val="none" w:sz="0" w:space="0" w:color="auto"/>
        <w:right w:val="none" w:sz="0" w:space="0" w:color="auto"/>
      </w:divBdr>
    </w:div>
    <w:div w:id="1774351648">
      <w:marLeft w:val="640"/>
      <w:marRight w:val="0"/>
      <w:marTop w:val="0"/>
      <w:marBottom w:val="0"/>
      <w:divBdr>
        <w:top w:val="none" w:sz="0" w:space="0" w:color="auto"/>
        <w:left w:val="none" w:sz="0" w:space="0" w:color="auto"/>
        <w:bottom w:val="none" w:sz="0" w:space="0" w:color="auto"/>
        <w:right w:val="none" w:sz="0" w:space="0" w:color="auto"/>
      </w:divBdr>
    </w:div>
    <w:div w:id="1774351922">
      <w:marLeft w:val="640"/>
      <w:marRight w:val="0"/>
      <w:marTop w:val="0"/>
      <w:marBottom w:val="0"/>
      <w:divBdr>
        <w:top w:val="none" w:sz="0" w:space="0" w:color="auto"/>
        <w:left w:val="none" w:sz="0" w:space="0" w:color="auto"/>
        <w:bottom w:val="none" w:sz="0" w:space="0" w:color="auto"/>
        <w:right w:val="none" w:sz="0" w:space="0" w:color="auto"/>
      </w:divBdr>
    </w:div>
    <w:div w:id="1774470346">
      <w:marLeft w:val="640"/>
      <w:marRight w:val="0"/>
      <w:marTop w:val="0"/>
      <w:marBottom w:val="0"/>
      <w:divBdr>
        <w:top w:val="none" w:sz="0" w:space="0" w:color="auto"/>
        <w:left w:val="none" w:sz="0" w:space="0" w:color="auto"/>
        <w:bottom w:val="none" w:sz="0" w:space="0" w:color="auto"/>
        <w:right w:val="none" w:sz="0" w:space="0" w:color="auto"/>
      </w:divBdr>
    </w:div>
    <w:div w:id="1774478287">
      <w:marLeft w:val="640"/>
      <w:marRight w:val="0"/>
      <w:marTop w:val="0"/>
      <w:marBottom w:val="0"/>
      <w:divBdr>
        <w:top w:val="none" w:sz="0" w:space="0" w:color="auto"/>
        <w:left w:val="none" w:sz="0" w:space="0" w:color="auto"/>
        <w:bottom w:val="none" w:sz="0" w:space="0" w:color="auto"/>
        <w:right w:val="none" w:sz="0" w:space="0" w:color="auto"/>
      </w:divBdr>
    </w:div>
    <w:div w:id="1774478426">
      <w:marLeft w:val="640"/>
      <w:marRight w:val="0"/>
      <w:marTop w:val="0"/>
      <w:marBottom w:val="0"/>
      <w:divBdr>
        <w:top w:val="none" w:sz="0" w:space="0" w:color="auto"/>
        <w:left w:val="none" w:sz="0" w:space="0" w:color="auto"/>
        <w:bottom w:val="none" w:sz="0" w:space="0" w:color="auto"/>
        <w:right w:val="none" w:sz="0" w:space="0" w:color="auto"/>
      </w:divBdr>
    </w:div>
    <w:div w:id="1774550590">
      <w:marLeft w:val="640"/>
      <w:marRight w:val="0"/>
      <w:marTop w:val="0"/>
      <w:marBottom w:val="0"/>
      <w:divBdr>
        <w:top w:val="none" w:sz="0" w:space="0" w:color="auto"/>
        <w:left w:val="none" w:sz="0" w:space="0" w:color="auto"/>
        <w:bottom w:val="none" w:sz="0" w:space="0" w:color="auto"/>
        <w:right w:val="none" w:sz="0" w:space="0" w:color="auto"/>
      </w:divBdr>
    </w:div>
    <w:div w:id="1774590138">
      <w:marLeft w:val="640"/>
      <w:marRight w:val="0"/>
      <w:marTop w:val="0"/>
      <w:marBottom w:val="0"/>
      <w:divBdr>
        <w:top w:val="none" w:sz="0" w:space="0" w:color="auto"/>
        <w:left w:val="none" w:sz="0" w:space="0" w:color="auto"/>
        <w:bottom w:val="none" w:sz="0" w:space="0" w:color="auto"/>
        <w:right w:val="none" w:sz="0" w:space="0" w:color="auto"/>
      </w:divBdr>
    </w:div>
    <w:div w:id="1774593984">
      <w:marLeft w:val="640"/>
      <w:marRight w:val="0"/>
      <w:marTop w:val="0"/>
      <w:marBottom w:val="0"/>
      <w:divBdr>
        <w:top w:val="none" w:sz="0" w:space="0" w:color="auto"/>
        <w:left w:val="none" w:sz="0" w:space="0" w:color="auto"/>
        <w:bottom w:val="none" w:sz="0" w:space="0" w:color="auto"/>
        <w:right w:val="none" w:sz="0" w:space="0" w:color="auto"/>
      </w:divBdr>
    </w:div>
    <w:div w:id="1774670063">
      <w:marLeft w:val="640"/>
      <w:marRight w:val="0"/>
      <w:marTop w:val="0"/>
      <w:marBottom w:val="0"/>
      <w:divBdr>
        <w:top w:val="none" w:sz="0" w:space="0" w:color="auto"/>
        <w:left w:val="none" w:sz="0" w:space="0" w:color="auto"/>
        <w:bottom w:val="none" w:sz="0" w:space="0" w:color="auto"/>
        <w:right w:val="none" w:sz="0" w:space="0" w:color="auto"/>
      </w:divBdr>
    </w:div>
    <w:div w:id="1774860385">
      <w:marLeft w:val="640"/>
      <w:marRight w:val="0"/>
      <w:marTop w:val="0"/>
      <w:marBottom w:val="0"/>
      <w:divBdr>
        <w:top w:val="none" w:sz="0" w:space="0" w:color="auto"/>
        <w:left w:val="none" w:sz="0" w:space="0" w:color="auto"/>
        <w:bottom w:val="none" w:sz="0" w:space="0" w:color="auto"/>
        <w:right w:val="none" w:sz="0" w:space="0" w:color="auto"/>
      </w:divBdr>
    </w:div>
    <w:div w:id="1774933478">
      <w:marLeft w:val="640"/>
      <w:marRight w:val="0"/>
      <w:marTop w:val="0"/>
      <w:marBottom w:val="0"/>
      <w:divBdr>
        <w:top w:val="none" w:sz="0" w:space="0" w:color="auto"/>
        <w:left w:val="none" w:sz="0" w:space="0" w:color="auto"/>
        <w:bottom w:val="none" w:sz="0" w:space="0" w:color="auto"/>
        <w:right w:val="none" w:sz="0" w:space="0" w:color="auto"/>
      </w:divBdr>
    </w:div>
    <w:div w:id="1774979041">
      <w:marLeft w:val="640"/>
      <w:marRight w:val="0"/>
      <w:marTop w:val="0"/>
      <w:marBottom w:val="0"/>
      <w:divBdr>
        <w:top w:val="none" w:sz="0" w:space="0" w:color="auto"/>
        <w:left w:val="none" w:sz="0" w:space="0" w:color="auto"/>
        <w:bottom w:val="none" w:sz="0" w:space="0" w:color="auto"/>
        <w:right w:val="none" w:sz="0" w:space="0" w:color="auto"/>
      </w:divBdr>
    </w:div>
    <w:div w:id="1775007578">
      <w:marLeft w:val="640"/>
      <w:marRight w:val="0"/>
      <w:marTop w:val="0"/>
      <w:marBottom w:val="0"/>
      <w:divBdr>
        <w:top w:val="none" w:sz="0" w:space="0" w:color="auto"/>
        <w:left w:val="none" w:sz="0" w:space="0" w:color="auto"/>
        <w:bottom w:val="none" w:sz="0" w:space="0" w:color="auto"/>
        <w:right w:val="none" w:sz="0" w:space="0" w:color="auto"/>
      </w:divBdr>
    </w:div>
    <w:div w:id="1775008568">
      <w:marLeft w:val="640"/>
      <w:marRight w:val="0"/>
      <w:marTop w:val="0"/>
      <w:marBottom w:val="0"/>
      <w:divBdr>
        <w:top w:val="none" w:sz="0" w:space="0" w:color="auto"/>
        <w:left w:val="none" w:sz="0" w:space="0" w:color="auto"/>
        <w:bottom w:val="none" w:sz="0" w:space="0" w:color="auto"/>
        <w:right w:val="none" w:sz="0" w:space="0" w:color="auto"/>
      </w:divBdr>
    </w:div>
    <w:div w:id="1775052627">
      <w:marLeft w:val="640"/>
      <w:marRight w:val="0"/>
      <w:marTop w:val="0"/>
      <w:marBottom w:val="0"/>
      <w:divBdr>
        <w:top w:val="none" w:sz="0" w:space="0" w:color="auto"/>
        <w:left w:val="none" w:sz="0" w:space="0" w:color="auto"/>
        <w:bottom w:val="none" w:sz="0" w:space="0" w:color="auto"/>
        <w:right w:val="none" w:sz="0" w:space="0" w:color="auto"/>
      </w:divBdr>
    </w:div>
    <w:div w:id="1775054631">
      <w:marLeft w:val="640"/>
      <w:marRight w:val="0"/>
      <w:marTop w:val="0"/>
      <w:marBottom w:val="0"/>
      <w:divBdr>
        <w:top w:val="none" w:sz="0" w:space="0" w:color="auto"/>
        <w:left w:val="none" w:sz="0" w:space="0" w:color="auto"/>
        <w:bottom w:val="none" w:sz="0" w:space="0" w:color="auto"/>
        <w:right w:val="none" w:sz="0" w:space="0" w:color="auto"/>
      </w:divBdr>
    </w:div>
    <w:div w:id="1775125424">
      <w:marLeft w:val="640"/>
      <w:marRight w:val="0"/>
      <w:marTop w:val="0"/>
      <w:marBottom w:val="0"/>
      <w:divBdr>
        <w:top w:val="none" w:sz="0" w:space="0" w:color="auto"/>
        <w:left w:val="none" w:sz="0" w:space="0" w:color="auto"/>
        <w:bottom w:val="none" w:sz="0" w:space="0" w:color="auto"/>
        <w:right w:val="none" w:sz="0" w:space="0" w:color="auto"/>
      </w:divBdr>
    </w:div>
    <w:div w:id="1775133009">
      <w:marLeft w:val="640"/>
      <w:marRight w:val="0"/>
      <w:marTop w:val="0"/>
      <w:marBottom w:val="0"/>
      <w:divBdr>
        <w:top w:val="none" w:sz="0" w:space="0" w:color="auto"/>
        <w:left w:val="none" w:sz="0" w:space="0" w:color="auto"/>
        <w:bottom w:val="none" w:sz="0" w:space="0" w:color="auto"/>
        <w:right w:val="none" w:sz="0" w:space="0" w:color="auto"/>
      </w:divBdr>
    </w:div>
    <w:div w:id="1775174257">
      <w:marLeft w:val="640"/>
      <w:marRight w:val="0"/>
      <w:marTop w:val="0"/>
      <w:marBottom w:val="0"/>
      <w:divBdr>
        <w:top w:val="none" w:sz="0" w:space="0" w:color="auto"/>
        <w:left w:val="none" w:sz="0" w:space="0" w:color="auto"/>
        <w:bottom w:val="none" w:sz="0" w:space="0" w:color="auto"/>
        <w:right w:val="none" w:sz="0" w:space="0" w:color="auto"/>
      </w:divBdr>
    </w:div>
    <w:div w:id="1775201237">
      <w:marLeft w:val="640"/>
      <w:marRight w:val="0"/>
      <w:marTop w:val="0"/>
      <w:marBottom w:val="0"/>
      <w:divBdr>
        <w:top w:val="none" w:sz="0" w:space="0" w:color="auto"/>
        <w:left w:val="none" w:sz="0" w:space="0" w:color="auto"/>
        <w:bottom w:val="none" w:sz="0" w:space="0" w:color="auto"/>
        <w:right w:val="none" w:sz="0" w:space="0" w:color="auto"/>
      </w:divBdr>
    </w:div>
    <w:div w:id="1775242568">
      <w:marLeft w:val="640"/>
      <w:marRight w:val="0"/>
      <w:marTop w:val="0"/>
      <w:marBottom w:val="0"/>
      <w:divBdr>
        <w:top w:val="none" w:sz="0" w:space="0" w:color="auto"/>
        <w:left w:val="none" w:sz="0" w:space="0" w:color="auto"/>
        <w:bottom w:val="none" w:sz="0" w:space="0" w:color="auto"/>
        <w:right w:val="none" w:sz="0" w:space="0" w:color="auto"/>
      </w:divBdr>
    </w:div>
    <w:div w:id="1775243950">
      <w:marLeft w:val="640"/>
      <w:marRight w:val="0"/>
      <w:marTop w:val="0"/>
      <w:marBottom w:val="0"/>
      <w:divBdr>
        <w:top w:val="none" w:sz="0" w:space="0" w:color="auto"/>
        <w:left w:val="none" w:sz="0" w:space="0" w:color="auto"/>
        <w:bottom w:val="none" w:sz="0" w:space="0" w:color="auto"/>
        <w:right w:val="none" w:sz="0" w:space="0" w:color="auto"/>
      </w:divBdr>
    </w:div>
    <w:div w:id="1775246222">
      <w:marLeft w:val="640"/>
      <w:marRight w:val="0"/>
      <w:marTop w:val="0"/>
      <w:marBottom w:val="0"/>
      <w:divBdr>
        <w:top w:val="none" w:sz="0" w:space="0" w:color="auto"/>
        <w:left w:val="none" w:sz="0" w:space="0" w:color="auto"/>
        <w:bottom w:val="none" w:sz="0" w:space="0" w:color="auto"/>
        <w:right w:val="none" w:sz="0" w:space="0" w:color="auto"/>
      </w:divBdr>
    </w:div>
    <w:div w:id="1775249292">
      <w:marLeft w:val="640"/>
      <w:marRight w:val="0"/>
      <w:marTop w:val="0"/>
      <w:marBottom w:val="0"/>
      <w:divBdr>
        <w:top w:val="none" w:sz="0" w:space="0" w:color="auto"/>
        <w:left w:val="none" w:sz="0" w:space="0" w:color="auto"/>
        <w:bottom w:val="none" w:sz="0" w:space="0" w:color="auto"/>
        <w:right w:val="none" w:sz="0" w:space="0" w:color="auto"/>
      </w:divBdr>
    </w:div>
    <w:div w:id="1775249754">
      <w:marLeft w:val="640"/>
      <w:marRight w:val="0"/>
      <w:marTop w:val="0"/>
      <w:marBottom w:val="0"/>
      <w:divBdr>
        <w:top w:val="none" w:sz="0" w:space="0" w:color="auto"/>
        <w:left w:val="none" w:sz="0" w:space="0" w:color="auto"/>
        <w:bottom w:val="none" w:sz="0" w:space="0" w:color="auto"/>
        <w:right w:val="none" w:sz="0" w:space="0" w:color="auto"/>
      </w:divBdr>
    </w:div>
    <w:div w:id="1775250733">
      <w:marLeft w:val="640"/>
      <w:marRight w:val="0"/>
      <w:marTop w:val="0"/>
      <w:marBottom w:val="0"/>
      <w:divBdr>
        <w:top w:val="none" w:sz="0" w:space="0" w:color="auto"/>
        <w:left w:val="none" w:sz="0" w:space="0" w:color="auto"/>
        <w:bottom w:val="none" w:sz="0" w:space="0" w:color="auto"/>
        <w:right w:val="none" w:sz="0" w:space="0" w:color="auto"/>
      </w:divBdr>
    </w:div>
    <w:div w:id="1775318774">
      <w:marLeft w:val="640"/>
      <w:marRight w:val="0"/>
      <w:marTop w:val="0"/>
      <w:marBottom w:val="0"/>
      <w:divBdr>
        <w:top w:val="none" w:sz="0" w:space="0" w:color="auto"/>
        <w:left w:val="none" w:sz="0" w:space="0" w:color="auto"/>
        <w:bottom w:val="none" w:sz="0" w:space="0" w:color="auto"/>
        <w:right w:val="none" w:sz="0" w:space="0" w:color="auto"/>
      </w:divBdr>
    </w:div>
    <w:div w:id="1775435924">
      <w:marLeft w:val="640"/>
      <w:marRight w:val="0"/>
      <w:marTop w:val="0"/>
      <w:marBottom w:val="0"/>
      <w:divBdr>
        <w:top w:val="none" w:sz="0" w:space="0" w:color="auto"/>
        <w:left w:val="none" w:sz="0" w:space="0" w:color="auto"/>
        <w:bottom w:val="none" w:sz="0" w:space="0" w:color="auto"/>
        <w:right w:val="none" w:sz="0" w:space="0" w:color="auto"/>
      </w:divBdr>
    </w:div>
    <w:div w:id="1775438276">
      <w:marLeft w:val="640"/>
      <w:marRight w:val="0"/>
      <w:marTop w:val="0"/>
      <w:marBottom w:val="0"/>
      <w:divBdr>
        <w:top w:val="none" w:sz="0" w:space="0" w:color="auto"/>
        <w:left w:val="none" w:sz="0" w:space="0" w:color="auto"/>
        <w:bottom w:val="none" w:sz="0" w:space="0" w:color="auto"/>
        <w:right w:val="none" w:sz="0" w:space="0" w:color="auto"/>
      </w:divBdr>
    </w:div>
    <w:div w:id="1775438450">
      <w:marLeft w:val="640"/>
      <w:marRight w:val="0"/>
      <w:marTop w:val="0"/>
      <w:marBottom w:val="0"/>
      <w:divBdr>
        <w:top w:val="none" w:sz="0" w:space="0" w:color="auto"/>
        <w:left w:val="none" w:sz="0" w:space="0" w:color="auto"/>
        <w:bottom w:val="none" w:sz="0" w:space="0" w:color="auto"/>
        <w:right w:val="none" w:sz="0" w:space="0" w:color="auto"/>
      </w:divBdr>
    </w:div>
    <w:div w:id="1775662008">
      <w:marLeft w:val="640"/>
      <w:marRight w:val="0"/>
      <w:marTop w:val="0"/>
      <w:marBottom w:val="0"/>
      <w:divBdr>
        <w:top w:val="none" w:sz="0" w:space="0" w:color="auto"/>
        <w:left w:val="none" w:sz="0" w:space="0" w:color="auto"/>
        <w:bottom w:val="none" w:sz="0" w:space="0" w:color="auto"/>
        <w:right w:val="none" w:sz="0" w:space="0" w:color="auto"/>
      </w:divBdr>
    </w:div>
    <w:div w:id="1775710343">
      <w:marLeft w:val="640"/>
      <w:marRight w:val="0"/>
      <w:marTop w:val="0"/>
      <w:marBottom w:val="0"/>
      <w:divBdr>
        <w:top w:val="none" w:sz="0" w:space="0" w:color="auto"/>
        <w:left w:val="none" w:sz="0" w:space="0" w:color="auto"/>
        <w:bottom w:val="none" w:sz="0" w:space="0" w:color="auto"/>
        <w:right w:val="none" w:sz="0" w:space="0" w:color="auto"/>
      </w:divBdr>
    </w:div>
    <w:div w:id="1775781486">
      <w:marLeft w:val="640"/>
      <w:marRight w:val="0"/>
      <w:marTop w:val="0"/>
      <w:marBottom w:val="0"/>
      <w:divBdr>
        <w:top w:val="none" w:sz="0" w:space="0" w:color="auto"/>
        <w:left w:val="none" w:sz="0" w:space="0" w:color="auto"/>
        <w:bottom w:val="none" w:sz="0" w:space="0" w:color="auto"/>
        <w:right w:val="none" w:sz="0" w:space="0" w:color="auto"/>
      </w:divBdr>
    </w:div>
    <w:div w:id="1775788186">
      <w:marLeft w:val="640"/>
      <w:marRight w:val="0"/>
      <w:marTop w:val="0"/>
      <w:marBottom w:val="0"/>
      <w:divBdr>
        <w:top w:val="none" w:sz="0" w:space="0" w:color="auto"/>
        <w:left w:val="none" w:sz="0" w:space="0" w:color="auto"/>
        <w:bottom w:val="none" w:sz="0" w:space="0" w:color="auto"/>
        <w:right w:val="none" w:sz="0" w:space="0" w:color="auto"/>
      </w:divBdr>
    </w:div>
    <w:div w:id="1775829212">
      <w:marLeft w:val="640"/>
      <w:marRight w:val="0"/>
      <w:marTop w:val="0"/>
      <w:marBottom w:val="0"/>
      <w:divBdr>
        <w:top w:val="none" w:sz="0" w:space="0" w:color="auto"/>
        <w:left w:val="none" w:sz="0" w:space="0" w:color="auto"/>
        <w:bottom w:val="none" w:sz="0" w:space="0" w:color="auto"/>
        <w:right w:val="none" w:sz="0" w:space="0" w:color="auto"/>
      </w:divBdr>
    </w:div>
    <w:div w:id="1775860683">
      <w:marLeft w:val="640"/>
      <w:marRight w:val="0"/>
      <w:marTop w:val="0"/>
      <w:marBottom w:val="0"/>
      <w:divBdr>
        <w:top w:val="none" w:sz="0" w:space="0" w:color="auto"/>
        <w:left w:val="none" w:sz="0" w:space="0" w:color="auto"/>
        <w:bottom w:val="none" w:sz="0" w:space="0" w:color="auto"/>
        <w:right w:val="none" w:sz="0" w:space="0" w:color="auto"/>
      </w:divBdr>
    </w:div>
    <w:div w:id="1775976272">
      <w:marLeft w:val="640"/>
      <w:marRight w:val="0"/>
      <w:marTop w:val="0"/>
      <w:marBottom w:val="0"/>
      <w:divBdr>
        <w:top w:val="none" w:sz="0" w:space="0" w:color="auto"/>
        <w:left w:val="none" w:sz="0" w:space="0" w:color="auto"/>
        <w:bottom w:val="none" w:sz="0" w:space="0" w:color="auto"/>
        <w:right w:val="none" w:sz="0" w:space="0" w:color="auto"/>
      </w:divBdr>
    </w:div>
    <w:div w:id="1776050200">
      <w:marLeft w:val="640"/>
      <w:marRight w:val="0"/>
      <w:marTop w:val="0"/>
      <w:marBottom w:val="0"/>
      <w:divBdr>
        <w:top w:val="none" w:sz="0" w:space="0" w:color="auto"/>
        <w:left w:val="none" w:sz="0" w:space="0" w:color="auto"/>
        <w:bottom w:val="none" w:sz="0" w:space="0" w:color="auto"/>
        <w:right w:val="none" w:sz="0" w:space="0" w:color="auto"/>
      </w:divBdr>
    </w:div>
    <w:div w:id="1776175468">
      <w:marLeft w:val="640"/>
      <w:marRight w:val="0"/>
      <w:marTop w:val="0"/>
      <w:marBottom w:val="0"/>
      <w:divBdr>
        <w:top w:val="none" w:sz="0" w:space="0" w:color="auto"/>
        <w:left w:val="none" w:sz="0" w:space="0" w:color="auto"/>
        <w:bottom w:val="none" w:sz="0" w:space="0" w:color="auto"/>
        <w:right w:val="none" w:sz="0" w:space="0" w:color="auto"/>
      </w:divBdr>
    </w:div>
    <w:div w:id="1776247177">
      <w:marLeft w:val="640"/>
      <w:marRight w:val="0"/>
      <w:marTop w:val="0"/>
      <w:marBottom w:val="0"/>
      <w:divBdr>
        <w:top w:val="none" w:sz="0" w:space="0" w:color="auto"/>
        <w:left w:val="none" w:sz="0" w:space="0" w:color="auto"/>
        <w:bottom w:val="none" w:sz="0" w:space="0" w:color="auto"/>
        <w:right w:val="none" w:sz="0" w:space="0" w:color="auto"/>
      </w:divBdr>
    </w:div>
    <w:div w:id="1776249120">
      <w:marLeft w:val="640"/>
      <w:marRight w:val="0"/>
      <w:marTop w:val="0"/>
      <w:marBottom w:val="0"/>
      <w:divBdr>
        <w:top w:val="none" w:sz="0" w:space="0" w:color="auto"/>
        <w:left w:val="none" w:sz="0" w:space="0" w:color="auto"/>
        <w:bottom w:val="none" w:sz="0" w:space="0" w:color="auto"/>
        <w:right w:val="none" w:sz="0" w:space="0" w:color="auto"/>
      </w:divBdr>
    </w:div>
    <w:div w:id="1776291201">
      <w:marLeft w:val="640"/>
      <w:marRight w:val="0"/>
      <w:marTop w:val="0"/>
      <w:marBottom w:val="0"/>
      <w:divBdr>
        <w:top w:val="none" w:sz="0" w:space="0" w:color="auto"/>
        <w:left w:val="none" w:sz="0" w:space="0" w:color="auto"/>
        <w:bottom w:val="none" w:sz="0" w:space="0" w:color="auto"/>
        <w:right w:val="none" w:sz="0" w:space="0" w:color="auto"/>
      </w:divBdr>
    </w:div>
    <w:div w:id="1776317758">
      <w:marLeft w:val="640"/>
      <w:marRight w:val="0"/>
      <w:marTop w:val="0"/>
      <w:marBottom w:val="0"/>
      <w:divBdr>
        <w:top w:val="none" w:sz="0" w:space="0" w:color="auto"/>
        <w:left w:val="none" w:sz="0" w:space="0" w:color="auto"/>
        <w:bottom w:val="none" w:sz="0" w:space="0" w:color="auto"/>
        <w:right w:val="none" w:sz="0" w:space="0" w:color="auto"/>
      </w:divBdr>
    </w:div>
    <w:div w:id="1776320135">
      <w:marLeft w:val="640"/>
      <w:marRight w:val="0"/>
      <w:marTop w:val="0"/>
      <w:marBottom w:val="0"/>
      <w:divBdr>
        <w:top w:val="none" w:sz="0" w:space="0" w:color="auto"/>
        <w:left w:val="none" w:sz="0" w:space="0" w:color="auto"/>
        <w:bottom w:val="none" w:sz="0" w:space="0" w:color="auto"/>
        <w:right w:val="none" w:sz="0" w:space="0" w:color="auto"/>
      </w:divBdr>
    </w:div>
    <w:div w:id="1776360932">
      <w:marLeft w:val="640"/>
      <w:marRight w:val="0"/>
      <w:marTop w:val="0"/>
      <w:marBottom w:val="0"/>
      <w:divBdr>
        <w:top w:val="none" w:sz="0" w:space="0" w:color="auto"/>
        <w:left w:val="none" w:sz="0" w:space="0" w:color="auto"/>
        <w:bottom w:val="none" w:sz="0" w:space="0" w:color="auto"/>
        <w:right w:val="none" w:sz="0" w:space="0" w:color="auto"/>
      </w:divBdr>
    </w:div>
    <w:div w:id="1776361187">
      <w:marLeft w:val="640"/>
      <w:marRight w:val="0"/>
      <w:marTop w:val="0"/>
      <w:marBottom w:val="0"/>
      <w:divBdr>
        <w:top w:val="none" w:sz="0" w:space="0" w:color="auto"/>
        <w:left w:val="none" w:sz="0" w:space="0" w:color="auto"/>
        <w:bottom w:val="none" w:sz="0" w:space="0" w:color="auto"/>
        <w:right w:val="none" w:sz="0" w:space="0" w:color="auto"/>
      </w:divBdr>
    </w:div>
    <w:div w:id="1776439817">
      <w:marLeft w:val="640"/>
      <w:marRight w:val="0"/>
      <w:marTop w:val="0"/>
      <w:marBottom w:val="0"/>
      <w:divBdr>
        <w:top w:val="none" w:sz="0" w:space="0" w:color="auto"/>
        <w:left w:val="none" w:sz="0" w:space="0" w:color="auto"/>
        <w:bottom w:val="none" w:sz="0" w:space="0" w:color="auto"/>
        <w:right w:val="none" w:sz="0" w:space="0" w:color="auto"/>
      </w:divBdr>
    </w:div>
    <w:div w:id="1776513007">
      <w:marLeft w:val="640"/>
      <w:marRight w:val="0"/>
      <w:marTop w:val="0"/>
      <w:marBottom w:val="0"/>
      <w:divBdr>
        <w:top w:val="none" w:sz="0" w:space="0" w:color="auto"/>
        <w:left w:val="none" w:sz="0" w:space="0" w:color="auto"/>
        <w:bottom w:val="none" w:sz="0" w:space="0" w:color="auto"/>
        <w:right w:val="none" w:sz="0" w:space="0" w:color="auto"/>
      </w:divBdr>
    </w:div>
    <w:div w:id="1776558314">
      <w:marLeft w:val="640"/>
      <w:marRight w:val="0"/>
      <w:marTop w:val="0"/>
      <w:marBottom w:val="0"/>
      <w:divBdr>
        <w:top w:val="none" w:sz="0" w:space="0" w:color="auto"/>
        <w:left w:val="none" w:sz="0" w:space="0" w:color="auto"/>
        <w:bottom w:val="none" w:sz="0" w:space="0" w:color="auto"/>
        <w:right w:val="none" w:sz="0" w:space="0" w:color="auto"/>
      </w:divBdr>
    </w:div>
    <w:div w:id="1776561714">
      <w:marLeft w:val="640"/>
      <w:marRight w:val="0"/>
      <w:marTop w:val="0"/>
      <w:marBottom w:val="0"/>
      <w:divBdr>
        <w:top w:val="none" w:sz="0" w:space="0" w:color="auto"/>
        <w:left w:val="none" w:sz="0" w:space="0" w:color="auto"/>
        <w:bottom w:val="none" w:sz="0" w:space="0" w:color="auto"/>
        <w:right w:val="none" w:sz="0" w:space="0" w:color="auto"/>
      </w:divBdr>
    </w:div>
    <w:div w:id="1776632239">
      <w:marLeft w:val="640"/>
      <w:marRight w:val="0"/>
      <w:marTop w:val="0"/>
      <w:marBottom w:val="0"/>
      <w:divBdr>
        <w:top w:val="none" w:sz="0" w:space="0" w:color="auto"/>
        <w:left w:val="none" w:sz="0" w:space="0" w:color="auto"/>
        <w:bottom w:val="none" w:sz="0" w:space="0" w:color="auto"/>
        <w:right w:val="none" w:sz="0" w:space="0" w:color="auto"/>
      </w:divBdr>
    </w:div>
    <w:div w:id="1776709598">
      <w:marLeft w:val="640"/>
      <w:marRight w:val="0"/>
      <w:marTop w:val="0"/>
      <w:marBottom w:val="0"/>
      <w:divBdr>
        <w:top w:val="none" w:sz="0" w:space="0" w:color="auto"/>
        <w:left w:val="none" w:sz="0" w:space="0" w:color="auto"/>
        <w:bottom w:val="none" w:sz="0" w:space="0" w:color="auto"/>
        <w:right w:val="none" w:sz="0" w:space="0" w:color="auto"/>
      </w:divBdr>
    </w:div>
    <w:div w:id="1776747146">
      <w:marLeft w:val="640"/>
      <w:marRight w:val="0"/>
      <w:marTop w:val="0"/>
      <w:marBottom w:val="0"/>
      <w:divBdr>
        <w:top w:val="none" w:sz="0" w:space="0" w:color="auto"/>
        <w:left w:val="none" w:sz="0" w:space="0" w:color="auto"/>
        <w:bottom w:val="none" w:sz="0" w:space="0" w:color="auto"/>
        <w:right w:val="none" w:sz="0" w:space="0" w:color="auto"/>
      </w:divBdr>
    </w:div>
    <w:div w:id="1776750799">
      <w:marLeft w:val="640"/>
      <w:marRight w:val="0"/>
      <w:marTop w:val="0"/>
      <w:marBottom w:val="0"/>
      <w:divBdr>
        <w:top w:val="none" w:sz="0" w:space="0" w:color="auto"/>
        <w:left w:val="none" w:sz="0" w:space="0" w:color="auto"/>
        <w:bottom w:val="none" w:sz="0" w:space="0" w:color="auto"/>
        <w:right w:val="none" w:sz="0" w:space="0" w:color="auto"/>
      </w:divBdr>
    </w:div>
    <w:div w:id="1776830267">
      <w:marLeft w:val="640"/>
      <w:marRight w:val="0"/>
      <w:marTop w:val="0"/>
      <w:marBottom w:val="0"/>
      <w:divBdr>
        <w:top w:val="none" w:sz="0" w:space="0" w:color="auto"/>
        <w:left w:val="none" w:sz="0" w:space="0" w:color="auto"/>
        <w:bottom w:val="none" w:sz="0" w:space="0" w:color="auto"/>
        <w:right w:val="none" w:sz="0" w:space="0" w:color="auto"/>
      </w:divBdr>
    </w:div>
    <w:div w:id="1776902542">
      <w:marLeft w:val="640"/>
      <w:marRight w:val="0"/>
      <w:marTop w:val="0"/>
      <w:marBottom w:val="0"/>
      <w:divBdr>
        <w:top w:val="none" w:sz="0" w:space="0" w:color="auto"/>
        <w:left w:val="none" w:sz="0" w:space="0" w:color="auto"/>
        <w:bottom w:val="none" w:sz="0" w:space="0" w:color="auto"/>
        <w:right w:val="none" w:sz="0" w:space="0" w:color="auto"/>
      </w:divBdr>
    </w:div>
    <w:div w:id="1776943170">
      <w:marLeft w:val="640"/>
      <w:marRight w:val="0"/>
      <w:marTop w:val="0"/>
      <w:marBottom w:val="0"/>
      <w:divBdr>
        <w:top w:val="none" w:sz="0" w:space="0" w:color="auto"/>
        <w:left w:val="none" w:sz="0" w:space="0" w:color="auto"/>
        <w:bottom w:val="none" w:sz="0" w:space="0" w:color="auto"/>
        <w:right w:val="none" w:sz="0" w:space="0" w:color="auto"/>
      </w:divBdr>
    </w:div>
    <w:div w:id="1776972791">
      <w:marLeft w:val="640"/>
      <w:marRight w:val="0"/>
      <w:marTop w:val="0"/>
      <w:marBottom w:val="0"/>
      <w:divBdr>
        <w:top w:val="none" w:sz="0" w:space="0" w:color="auto"/>
        <w:left w:val="none" w:sz="0" w:space="0" w:color="auto"/>
        <w:bottom w:val="none" w:sz="0" w:space="0" w:color="auto"/>
        <w:right w:val="none" w:sz="0" w:space="0" w:color="auto"/>
      </w:divBdr>
    </w:div>
    <w:div w:id="1776973554">
      <w:marLeft w:val="640"/>
      <w:marRight w:val="0"/>
      <w:marTop w:val="0"/>
      <w:marBottom w:val="0"/>
      <w:divBdr>
        <w:top w:val="none" w:sz="0" w:space="0" w:color="auto"/>
        <w:left w:val="none" w:sz="0" w:space="0" w:color="auto"/>
        <w:bottom w:val="none" w:sz="0" w:space="0" w:color="auto"/>
        <w:right w:val="none" w:sz="0" w:space="0" w:color="auto"/>
      </w:divBdr>
    </w:div>
    <w:div w:id="1777015417">
      <w:marLeft w:val="640"/>
      <w:marRight w:val="0"/>
      <w:marTop w:val="0"/>
      <w:marBottom w:val="0"/>
      <w:divBdr>
        <w:top w:val="none" w:sz="0" w:space="0" w:color="auto"/>
        <w:left w:val="none" w:sz="0" w:space="0" w:color="auto"/>
        <w:bottom w:val="none" w:sz="0" w:space="0" w:color="auto"/>
        <w:right w:val="none" w:sz="0" w:space="0" w:color="auto"/>
      </w:divBdr>
    </w:div>
    <w:div w:id="1777017018">
      <w:marLeft w:val="640"/>
      <w:marRight w:val="0"/>
      <w:marTop w:val="0"/>
      <w:marBottom w:val="0"/>
      <w:divBdr>
        <w:top w:val="none" w:sz="0" w:space="0" w:color="auto"/>
        <w:left w:val="none" w:sz="0" w:space="0" w:color="auto"/>
        <w:bottom w:val="none" w:sz="0" w:space="0" w:color="auto"/>
        <w:right w:val="none" w:sz="0" w:space="0" w:color="auto"/>
      </w:divBdr>
    </w:div>
    <w:div w:id="1777019394">
      <w:marLeft w:val="640"/>
      <w:marRight w:val="0"/>
      <w:marTop w:val="0"/>
      <w:marBottom w:val="0"/>
      <w:divBdr>
        <w:top w:val="none" w:sz="0" w:space="0" w:color="auto"/>
        <w:left w:val="none" w:sz="0" w:space="0" w:color="auto"/>
        <w:bottom w:val="none" w:sz="0" w:space="0" w:color="auto"/>
        <w:right w:val="none" w:sz="0" w:space="0" w:color="auto"/>
      </w:divBdr>
    </w:div>
    <w:div w:id="1777020150">
      <w:marLeft w:val="640"/>
      <w:marRight w:val="0"/>
      <w:marTop w:val="0"/>
      <w:marBottom w:val="0"/>
      <w:divBdr>
        <w:top w:val="none" w:sz="0" w:space="0" w:color="auto"/>
        <w:left w:val="none" w:sz="0" w:space="0" w:color="auto"/>
        <w:bottom w:val="none" w:sz="0" w:space="0" w:color="auto"/>
        <w:right w:val="none" w:sz="0" w:space="0" w:color="auto"/>
      </w:divBdr>
    </w:div>
    <w:div w:id="1777094827">
      <w:marLeft w:val="640"/>
      <w:marRight w:val="0"/>
      <w:marTop w:val="0"/>
      <w:marBottom w:val="0"/>
      <w:divBdr>
        <w:top w:val="none" w:sz="0" w:space="0" w:color="auto"/>
        <w:left w:val="none" w:sz="0" w:space="0" w:color="auto"/>
        <w:bottom w:val="none" w:sz="0" w:space="0" w:color="auto"/>
        <w:right w:val="none" w:sz="0" w:space="0" w:color="auto"/>
      </w:divBdr>
    </w:div>
    <w:div w:id="1777141604">
      <w:marLeft w:val="640"/>
      <w:marRight w:val="0"/>
      <w:marTop w:val="0"/>
      <w:marBottom w:val="0"/>
      <w:divBdr>
        <w:top w:val="none" w:sz="0" w:space="0" w:color="auto"/>
        <w:left w:val="none" w:sz="0" w:space="0" w:color="auto"/>
        <w:bottom w:val="none" w:sz="0" w:space="0" w:color="auto"/>
        <w:right w:val="none" w:sz="0" w:space="0" w:color="auto"/>
      </w:divBdr>
    </w:div>
    <w:div w:id="1777208544">
      <w:marLeft w:val="640"/>
      <w:marRight w:val="0"/>
      <w:marTop w:val="0"/>
      <w:marBottom w:val="0"/>
      <w:divBdr>
        <w:top w:val="none" w:sz="0" w:space="0" w:color="auto"/>
        <w:left w:val="none" w:sz="0" w:space="0" w:color="auto"/>
        <w:bottom w:val="none" w:sz="0" w:space="0" w:color="auto"/>
        <w:right w:val="none" w:sz="0" w:space="0" w:color="auto"/>
      </w:divBdr>
    </w:div>
    <w:div w:id="1777212112">
      <w:marLeft w:val="640"/>
      <w:marRight w:val="0"/>
      <w:marTop w:val="0"/>
      <w:marBottom w:val="0"/>
      <w:divBdr>
        <w:top w:val="none" w:sz="0" w:space="0" w:color="auto"/>
        <w:left w:val="none" w:sz="0" w:space="0" w:color="auto"/>
        <w:bottom w:val="none" w:sz="0" w:space="0" w:color="auto"/>
        <w:right w:val="none" w:sz="0" w:space="0" w:color="auto"/>
      </w:divBdr>
    </w:div>
    <w:div w:id="1777216554">
      <w:marLeft w:val="640"/>
      <w:marRight w:val="0"/>
      <w:marTop w:val="0"/>
      <w:marBottom w:val="0"/>
      <w:divBdr>
        <w:top w:val="none" w:sz="0" w:space="0" w:color="auto"/>
        <w:left w:val="none" w:sz="0" w:space="0" w:color="auto"/>
        <w:bottom w:val="none" w:sz="0" w:space="0" w:color="auto"/>
        <w:right w:val="none" w:sz="0" w:space="0" w:color="auto"/>
      </w:divBdr>
    </w:div>
    <w:div w:id="1777476862">
      <w:bodyDiv w:val="1"/>
      <w:marLeft w:val="0"/>
      <w:marRight w:val="0"/>
      <w:marTop w:val="0"/>
      <w:marBottom w:val="0"/>
      <w:divBdr>
        <w:top w:val="none" w:sz="0" w:space="0" w:color="auto"/>
        <w:left w:val="none" w:sz="0" w:space="0" w:color="auto"/>
        <w:bottom w:val="none" w:sz="0" w:space="0" w:color="auto"/>
        <w:right w:val="none" w:sz="0" w:space="0" w:color="auto"/>
      </w:divBdr>
      <w:divsChild>
        <w:div w:id="891160036">
          <w:marLeft w:val="640"/>
          <w:marRight w:val="0"/>
          <w:marTop w:val="0"/>
          <w:marBottom w:val="0"/>
          <w:divBdr>
            <w:top w:val="none" w:sz="0" w:space="0" w:color="auto"/>
            <w:left w:val="none" w:sz="0" w:space="0" w:color="auto"/>
            <w:bottom w:val="none" w:sz="0" w:space="0" w:color="auto"/>
            <w:right w:val="none" w:sz="0" w:space="0" w:color="auto"/>
          </w:divBdr>
        </w:div>
        <w:div w:id="116800143">
          <w:marLeft w:val="640"/>
          <w:marRight w:val="0"/>
          <w:marTop w:val="0"/>
          <w:marBottom w:val="0"/>
          <w:divBdr>
            <w:top w:val="none" w:sz="0" w:space="0" w:color="auto"/>
            <w:left w:val="none" w:sz="0" w:space="0" w:color="auto"/>
            <w:bottom w:val="none" w:sz="0" w:space="0" w:color="auto"/>
            <w:right w:val="none" w:sz="0" w:space="0" w:color="auto"/>
          </w:divBdr>
        </w:div>
        <w:div w:id="179586767">
          <w:marLeft w:val="640"/>
          <w:marRight w:val="0"/>
          <w:marTop w:val="0"/>
          <w:marBottom w:val="0"/>
          <w:divBdr>
            <w:top w:val="none" w:sz="0" w:space="0" w:color="auto"/>
            <w:left w:val="none" w:sz="0" w:space="0" w:color="auto"/>
            <w:bottom w:val="none" w:sz="0" w:space="0" w:color="auto"/>
            <w:right w:val="none" w:sz="0" w:space="0" w:color="auto"/>
          </w:divBdr>
        </w:div>
        <w:div w:id="506947890">
          <w:marLeft w:val="640"/>
          <w:marRight w:val="0"/>
          <w:marTop w:val="0"/>
          <w:marBottom w:val="0"/>
          <w:divBdr>
            <w:top w:val="none" w:sz="0" w:space="0" w:color="auto"/>
            <w:left w:val="none" w:sz="0" w:space="0" w:color="auto"/>
            <w:bottom w:val="none" w:sz="0" w:space="0" w:color="auto"/>
            <w:right w:val="none" w:sz="0" w:space="0" w:color="auto"/>
          </w:divBdr>
        </w:div>
        <w:div w:id="929856252">
          <w:marLeft w:val="640"/>
          <w:marRight w:val="0"/>
          <w:marTop w:val="0"/>
          <w:marBottom w:val="0"/>
          <w:divBdr>
            <w:top w:val="none" w:sz="0" w:space="0" w:color="auto"/>
            <w:left w:val="none" w:sz="0" w:space="0" w:color="auto"/>
            <w:bottom w:val="none" w:sz="0" w:space="0" w:color="auto"/>
            <w:right w:val="none" w:sz="0" w:space="0" w:color="auto"/>
          </w:divBdr>
        </w:div>
        <w:div w:id="1267538104">
          <w:marLeft w:val="640"/>
          <w:marRight w:val="0"/>
          <w:marTop w:val="0"/>
          <w:marBottom w:val="0"/>
          <w:divBdr>
            <w:top w:val="none" w:sz="0" w:space="0" w:color="auto"/>
            <w:left w:val="none" w:sz="0" w:space="0" w:color="auto"/>
            <w:bottom w:val="none" w:sz="0" w:space="0" w:color="auto"/>
            <w:right w:val="none" w:sz="0" w:space="0" w:color="auto"/>
          </w:divBdr>
        </w:div>
        <w:div w:id="1497570327">
          <w:marLeft w:val="640"/>
          <w:marRight w:val="0"/>
          <w:marTop w:val="0"/>
          <w:marBottom w:val="0"/>
          <w:divBdr>
            <w:top w:val="none" w:sz="0" w:space="0" w:color="auto"/>
            <w:left w:val="none" w:sz="0" w:space="0" w:color="auto"/>
            <w:bottom w:val="none" w:sz="0" w:space="0" w:color="auto"/>
            <w:right w:val="none" w:sz="0" w:space="0" w:color="auto"/>
          </w:divBdr>
        </w:div>
        <w:div w:id="860509389">
          <w:marLeft w:val="640"/>
          <w:marRight w:val="0"/>
          <w:marTop w:val="0"/>
          <w:marBottom w:val="0"/>
          <w:divBdr>
            <w:top w:val="none" w:sz="0" w:space="0" w:color="auto"/>
            <w:left w:val="none" w:sz="0" w:space="0" w:color="auto"/>
            <w:bottom w:val="none" w:sz="0" w:space="0" w:color="auto"/>
            <w:right w:val="none" w:sz="0" w:space="0" w:color="auto"/>
          </w:divBdr>
        </w:div>
        <w:div w:id="1399327130">
          <w:marLeft w:val="640"/>
          <w:marRight w:val="0"/>
          <w:marTop w:val="0"/>
          <w:marBottom w:val="0"/>
          <w:divBdr>
            <w:top w:val="none" w:sz="0" w:space="0" w:color="auto"/>
            <w:left w:val="none" w:sz="0" w:space="0" w:color="auto"/>
            <w:bottom w:val="none" w:sz="0" w:space="0" w:color="auto"/>
            <w:right w:val="none" w:sz="0" w:space="0" w:color="auto"/>
          </w:divBdr>
        </w:div>
        <w:div w:id="1912423349">
          <w:marLeft w:val="640"/>
          <w:marRight w:val="0"/>
          <w:marTop w:val="0"/>
          <w:marBottom w:val="0"/>
          <w:divBdr>
            <w:top w:val="none" w:sz="0" w:space="0" w:color="auto"/>
            <w:left w:val="none" w:sz="0" w:space="0" w:color="auto"/>
            <w:bottom w:val="none" w:sz="0" w:space="0" w:color="auto"/>
            <w:right w:val="none" w:sz="0" w:space="0" w:color="auto"/>
          </w:divBdr>
        </w:div>
        <w:div w:id="80764168">
          <w:marLeft w:val="640"/>
          <w:marRight w:val="0"/>
          <w:marTop w:val="0"/>
          <w:marBottom w:val="0"/>
          <w:divBdr>
            <w:top w:val="none" w:sz="0" w:space="0" w:color="auto"/>
            <w:left w:val="none" w:sz="0" w:space="0" w:color="auto"/>
            <w:bottom w:val="none" w:sz="0" w:space="0" w:color="auto"/>
            <w:right w:val="none" w:sz="0" w:space="0" w:color="auto"/>
          </w:divBdr>
        </w:div>
        <w:div w:id="690684398">
          <w:marLeft w:val="640"/>
          <w:marRight w:val="0"/>
          <w:marTop w:val="0"/>
          <w:marBottom w:val="0"/>
          <w:divBdr>
            <w:top w:val="none" w:sz="0" w:space="0" w:color="auto"/>
            <w:left w:val="none" w:sz="0" w:space="0" w:color="auto"/>
            <w:bottom w:val="none" w:sz="0" w:space="0" w:color="auto"/>
            <w:right w:val="none" w:sz="0" w:space="0" w:color="auto"/>
          </w:divBdr>
        </w:div>
        <w:div w:id="444691791">
          <w:marLeft w:val="640"/>
          <w:marRight w:val="0"/>
          <w:marTop w:val="0"/>
          <w:marBottom w:val="0"/>
          <w:divBdr>
            <w:top w:val="none" w:sz="0" w:space="0" w:color="auto"/>
            <w:left w:val="none" w:sz="0" w:space="0" w:color="auto"/>
            <w:bottom w:val="none" w:sz="0" w:space="0" w:color="auto"/>
            <w:right w:val="none" w:sz="0" w:space="0" w:color="auto"/>
          </w:divBdr>
        </w:div>
        <w:div w:id="2105761844">
          <w:marLeft w:val="640"/>
          <w:marRight w:val="0"/>
          <w:marTop w:val="0"/>
          <w:marBottom w:val="0"/>
          <w:divBdr>
            <w:top w:val="none" w:sz="0" w:space="0" w:color="auto"/>
            <w:left w:val="none" w:sz="0" w:space="0" w:color="auto"/>
            <w:bottom w:val="none" w:sz="0" w:space="0" w:color="auto"/>
            <w:right w:val="none" w:sz="0" w:space="0" w:color="auto"/>
          </w:divBdr>
        </w:div>
        <w:div w:id="1486508845">
          <w:marLeft w:val="640"/>
          <w:marRight w:val="0"/>
          <w:marTop w:val="0"/>
          <w:marBottom w:val="0"/>
          <w:divBdr>
            <w:top w:val="none" w:sz="0" w:space="0" w:color="auto"/>
            <w:left w:val="none" w:sz="0" w:space="0" w:color="auto"/>
            <w:bottom w:val="none" w:sz="0" w:space="0" w:color="auto"/>
            <w:right w:val="none" w:sz="0" w:space="0" w:color="auto"/>
          </w:divBdr>
        </w:div>
        <w:div w:id="357775182">
          <w:marLeft w:val="640"/>
          <w:marRight w:val="0"/>
          <w:marTop w:val="0"/>
          <w:marBottom w:val="0"/>
          <w:divBdr>
            <w:top w:val="none" w:sz="0" w:space="0" w:color="auto"/>
            <w:left w:val="none" w:sz="0" w:space="0" w:color="auto"/>
            <w:bottom w:val="none" w:sz="0" w:space="0" w:color="auto"/>
            <w:right w:val="none" w:sz="0" w:space="0" w:color="auto"/>
          </w:divBdr>
        </w:div>
        <w:div w:id="991954001">
          <w:marLeft w:val="640"/>
          <w:marRight w:val="0"/>
          <w:marTop w:val="0"/>
          <w:marBottom w:val="0"/>
          <w:divBdr>
            <w:top w:val="none" w:sz="0" w:space="0" w:color="auto"/>
            <w:left w:val="none" w:sz="0" w:space="0" w:color="auto"/>
            <w:bottom w:val="none" w:sz="0" w:space="0" w:color="auto"/>
            <w:right w:val="none" w:sz="0" w:space="0" w:color="auto"/>
          </w:divBdr>
        </w:div>
        <w:div w:id="241262540">
          <w:marLeft w:val="640"/>
          <w:marRight w:val="0"/>
          <w:marTop w:val="0"/>
          <w:marBottom w:val="0"/>
          <w:divBdr>
            <w:top w:val="none" w:sz="0" w:space="0" w:color="auto"/>
            <w:left w:val="none" w:sz="0" w:space="0" w:color="auto"/>
            <w:bottom w:val="none" w:sz="0" w:space="0" w:color="auto"/>
            <w:right w:val="none" w:sz="0" w:space="0" w:color="auto"/>
          </w:divBdr>
        </w:div>
        <w:div w:id="871041981">
          <w:marLeft w:val="640"/>
          <w:marRight w:val="0"/>
          <w:marTop w:val="0"/>
          <w:marBottom w:val="0"/>
          <w:divBdr>
            <w:top w:val="none" w:sz="0" w:space="0" w:color="auto"/>
            <w:left w:val="none" w:sz="0" w:space="0" w:color="auto"/>
            <w:bottom w:val="none" w:sz="0" w:space="0" w:color="auto"/>
            <w:right w:val="none" w:sz="0" w:space="0" w:color="auto"/>
          </w:divBdr>
        </w:div>
        <w:div w:id="1786197777">
          <w:marLeft w:val="640"/>
          <w:marRight w:val="0"/>
          <w:marTop w:val="0"/>
          <w:marBottom w:val="0"/>
          <w:divBdr>
            <w:top w:val="none" w:sz="0" w:space="0" w:color="auto"/>
            <w:left w:val="none" w:sz="0" w:space="0" w:color="auto"/>
            <w:bottom w:val="none" w:sz="0" w:space="0" w:color="auto"/>
            <w:right w:val="none" w:sz="0" w:space="0" w:color="auto"/>
          </w:divBdr>
        </w:div>
        <w:div w:id="391119746">
          <w:marLeft w:val="640"/>
          <w:marRight w:val="0"/>
          <w:marTop w:val="0"/>
          <w:marBottom w:val="0"/>
          <w:divBdr>
            <w:top w:val="none" w:sz="0" w:space="0" w:color="auto"/>
            <w:left w:val="none" w:sz="0" w:space="0" w:color="auto"/>
            <w:bottom w:val="none" w:sz="0" w:space="0" w:color="auto"/>
            <w:right w:val="none" w:sz="0" w:space="0" w:color="auto"/>
          </w:divBdr>
        </w:div>
        <w:div w:id="634875188">
          <w:marLeft w:val="640"/>
          <w:marRight w:val="0"/>
          <w:marTop w:val="0"/>
          <w:marBottom w:val="0"/>
          <w:divBdr>
            <w:top w:val="none" w:sz="0" w:space="0" w:color="auto"/>
            <w:left w:val="none" w:sz="0" w:space="0" w:color="auto"/>
            <w:bottom w:val="none" w:sz="0" w:space="0" w:color="auto"/>
            <w:right w:val="none" w:sz="0" w:space="0" w:color="auto"/>
          </w:divBdr>
        </w:div>
        <w:div w:id="182549543">
          <w:marLeft w:val="640"/>
          <w:marRight w:val="0"/>
          <w:marTop w:val="0"/>
          <w:marBottom w:val="0"/>
          <w:divBdr>
            <w:top w:val="none" w:sz="0" w:space="0" w:color="auto"/>
            <w:left w:val="none" w:sz="0" w:space="0" w:color="auto"/>
            <w:bottom w:val="none" w:sz="0" w:space="0" w:color="auto"/>
            <w:right w:val="none" w:sz="0" w:space="0" w:color="auto"/>
          </w:divBdr>
        </w:div>
        <w:div w:id="398865773">
          <w:marLeft w:val="640"/>
          <w:marRight w:val="0"/>
          <w:marTop w:val="0"/>
          <w:marBottom w:val="0"/>
          <w:divBdr>
            <w:top w:val="none" w:sz="0" w:space="0" w:color="auto"/>
            <w:left w:val="none" w:sz="0" w:space="0" w:color="auto"/>
            <w:bottom w:val="none" w:sz="0" w:space="0" w:color="auto"/>
            <w:right w:val="none" w:sz="0" w:space="0" w:color="auto"/>
          </w:divBdr>
        </w:div>
        <w:div w:id="998312856">
          <w:marLeft w:val="640"/>
          <w:marRight w:val="0"/>
          <w:marTop w:val="0"/>
          <w:marBottom w:val="0"/>
          <w:divBdr>
            <w:top w:val="none" w:sz="0" w:space="0" w:color="auto"/>
            <w:left w:val="none" w:sz="0" w:space="0" w:color="auto"/>
            <w:bottom w:val="none" w:sz="0" w:space="0" w:color="auto"/>
            <w:right w:val="none" w:sz="0" w:space="0" w:color="auto"/>
          </w:divBdr>
        </w:div>
        <w:div w:id="1336807437">
          <w:marLeft w:val="640"/>
          <w:marRight w:val="0"/>
          <w:marTop w:val="0"/>
          <w:marBottom w:val="0"/>
          <w:divBdr>
            <w:top w:val="none" w:sz="0" w:space="0" w:color="auto"/>
            <w:left w:val="none" w:sz="0" w:space="0" w:color="auto"/>
            <w:bottom w:val="none" w:sz="0" w:space="0" w:color="auto"/>
            <w:right w:val="none" w:sz="0" w:space="0" w:color="auto"/>
          </w:divBdr>
        </w:div>
        <w:div w:id="1598751857">
          <w:marLeft w:val="640"/>
          <w:marRight w:val="0"/>
          <w:marTop w:val="0"/>
          <w:marBottom w:val="0"/>
          <w:divBdr>
            <w:top w:val="none" w:sz="0" w:space="0" w:color="auto"/>
            <w:left w:val="none" w:sz="0" w:space="0" w:color="auto"/>
            <w:bottom w:val="none" w:sz="0" w:space="0" w:color="auto"/>
            <w:right w:val="none" w:sz="0" w:space="0" w:color="auto"/>
          </w:divBdr>
        </w:div>
      </w:divsChild>
    </w:div>
    <w:div w:id="1777477957">
      <w:marLeft w:val="640"/>
      <w:marRight w:val="0"/>
      <w:marTop w:val="0"/>
      <w:marBottom w:val="0"/>
      <w:divBdr>
        <w:top w:val="none" w:sz="0" w:space="0" w:color="auto"/>
        <w:left w:val="none" w:sz="0" w:space="0" w:color="auto"/>
        <w:bottom w:val="none" w:sz="0" w:space="0" w:color="auto"/>
        <w:right w:val="none" w:sz="0" w:space="0" w:color="auto"/>
      </w:divBdr>
    </w:div>
    <w:div w:id="1777483333">
      <w:marLeft w:val="640"/>
      <w:marRight w:val="0"/>
      <w:marTop w:val="0"/>
      <w:marBottom w:val="0"/>
      <w:divBdr>
        <w:top w:val="none" w:sz="0" w:space="0" w:color="auto"/>
        <w:left w:val="none" w:sz="0" w:space="0" w:color="auto"/>
        <w:bottom w:val="none" w:sz="0" w:space="0" w:color="auto"/>
        <w:right w:val="none" w:sz="0" w:space="0" w:color="auto"/>
      </w:divBdr>
    </w:div>
    <w:div w:id="1777485870">
      <w:marLeft w:val="640"/>
      <w:marRight w:val="0"/>
      <w:marTop w:val="0"/>
      <w:marBottom w:val="0"/>
      <w:divBdr>
        <w:top w:val="none" w:sz="0" w:space="0" w:color="auto"/>
        <w:left w:val="none" w:sz="0" w:space="0" w:color="auto"/>
        <w:bottom w:val="none" w:sz="0" w:space="0" w:color="auto"/>
        <w:right w:val="none" w:sz="0" w:space="0" w:color="auto"/>
      </w:divBdr>
    </w:div>
    <w:div w:id="1777554472">
      <w:marLeft w:val="640"/>
      <w:marRight w:val="0"/>
      <w:marTop w:val="0"/>
      <w:marBottom w:val="0"/>
      <w:divBdr>
        <w:top w:val="none" w:sz="0" w:space="0" w:color="auto"/>
        <w:left w:val="none" w:sz="0" w:space="0" w:color="auto"/>
        <w:bottom w:val="none" w:sz="0" w:space="0" w:color="auto"/>
        <w:right w:val="none" w:sz="0" w:space="0" w:color="auto"/>
      </w:divBdr>
    </w:div>
    <w:div w:id="1777602264">
      <w:marLeft w:val="640"/>
      <w:marRight w:val="0"/>
      <w:marTop w:val="0"/>
      <w:marBottom w:val="0"/>
      <w:divBdr>
        <w:top w:val="none" w:sz="0" w:space="0" w:color="auto"/>
        <w:left w:val="none" w:sz="0" w:space="0" w:color="auto"/>
        <w:bottom w:val="none" w:sz="0" w:space="0" w:color="auto"/>
        <w:right w:val="none" w:sz="0" w:space="0" w:color="auto"/>
      </w:divBdr>
    </w:div>
    <w:div w:id="1777603120">
      <w:marLeft w:val="640"/>
      <w:marRight w:val="0"/>
      <w:marTop w:val="0"/>
      <w:marBottom w:val="0"/>
      <w:divBdr>
        <w:top w:val="none" w:sz="0" w:space="0" w:color="auto"/>
        <w:left w:val="none" w:sz="0" w:space="0" w:color="auto"/>
        <w:bottom w:val="none" w:sz="0" w:space="0" w:color="auto"/>
        <w:right w:val="none" w:sz="0" w:space="0" w:color="auto"/>
      </w:divBdr>
    </w:div>
    <w:div w:id="1777670006">
      <w:marLeft w:val="640"/>
      <w:marRight w:val="0"/>
      <w:marTop w:val="0"/>
      <w:marBottom w:val="0"/>
      <w:divBdr>
        <w:top w:val="none" w:sz="0" w:space="0" w:color="auto"/>
        <w:left w:val="none" w:sz="0" w:space="0" w:color="auto"/>
        <w:bottom w:val="none" w:sz="0" w:space="0" w:color="auto"/>
        <w:right w:val="none" w:sz="0" w:space="0" w:color="auto"/>
      </w:divBdr>
    </w:div>
    <w:div w:id="1777670704">
      <w:marLeft w:val="640"/>
      <w:marRight w:val="0"/>
      <w:marTop w:val="0"/>
      <w:marBottom w:val="0"/>
      <w:divBdr>
        <w:top w:val="none" w:sz="0" w:space="0" w:color="auto"/>
        <w:left w:val="none" w:sz="0" w:space="0" w:color="auto"/>
        <w:bottom w:val="none" w:sz="0" w:space="0" w:color="auto"/>
        <w:right w:val="none" w:sz="0" w:space="0" w:color="auto"/>
      </w:divBdr>
    </w:div>
    <w:div w:id="1777751350">
      <w:marLeft w:val="640"/>
      <w:marRight w:val="0"/>
      <w:marTop w:val="0"/>
      <w:marBottom w:val="0"/>
      <w:divBdr>
        <w:top w:val="none" w:sz="0" w:space="0" w:color="auto"/>
        <w:left w:val="none" w:sz="0" w:space="0" w:color="auto"/>
        <w:bottom w:val="none" w:sz="0" w:space="0" w:color="auto"/>
        <w:right w:val="none" w:sz="0" w:space="0" w:color="auto"/>
      </w:divBdr>
    </w:div>
    <w:div w:id="1777821204">
      <w:marLeft w:val="640"/>
      <w:marRight w:val="0"/>
      <w:marTop w:val="0"/>
      <w:marBottom w:val="0"/>
      <w:divBdr>
        <w:top w:val="none" w:sz="0" w:space="0" w:color="auto"/>
        <w:left w:val="none" w:sz="0" w:space="0" w:color="auto"/>
        <w:bottom w:val="none" w:sz="0" w:space="0" w:color="auto"/>
        <w:right w:val="none" w:sz="0" w:space="0" w:color="auto"/>
      </w:divBdr>
    </w:div>
    <w:div w:id="1777821471">
      <w:marLeft w:val="640"/>
      <w:marRight w:val="0"/>
      <w:marTop w:val="0"/>
      <w:marBottom w:val="0"/>
      <w:divBdr>
        <w:top w:val="none" w:sz="0" w:space="0" w:color="auto"/>
        <w:left w:val="none" w:sz="0" w:space="0" w:color="auto"/>
        <w:bottom w:val="none" w:sz="0" w:space="0" w:color="auto"/>
        <w:right w:val="none" w:sz="0" w:space="0" w:color="auto"/>
      </w:divBdr>
    </w:div>
    <w:div w:id="1777825803">
      <w:marLeft w:val="640"/>
      <w:marRight w:val="0"/>
      <w:marTop w:val="0"/>
      <w:marBottom w:val="0"/>
      <w:divBdr>
        <w:top w:val="none" w:sz="0" w:space="0" w:color="auto"/>
        <w:left w:val="none" w:sz="0" w:space="0" w:color="auto"/>
        <w:bottom w:val="none" w:sz="0" w:space="0" w:color="auto"/>
        <w:right w:val="none" w:sz="0" w:space="0" w:color="auto"/>
      </w:divBdr>
    </w:div>
    <w:div w:id="1777826835">
      <w:marLeft w:val="640"/>
      <w:marRight w:val="0"/>
      <w:marTop w:val="0"/>
      <w:marBottom w:val="0"/>
      <w:divBdr>
        <w:top w:val="none" w:sz="0" w:space="0" w:color="auto"/>
        <w:left w:val="none" w:sz="0" w:space="0" w:color="auto"/>
        <w:bottom w:val="none" w:sz="0" w:space="0" w:color="auto"/>
        <w:right w:val="none" w:sz="0" w:space="0" w:color="auto"/>
      </w:divBdr>
    </w:div>
    <w:div w:id="1777866771">
      <w:marLeft w:val="640"/>
      <w:marRight w:val="0"/>
      <w:marTop w:val="0"/>
      <w:marBottom w:val="0"/>
      <w:divBdr>
        <w:top w:val="none" w:sz="0" w:space="0" w:color="auto"/>
        <w:left w:val="none" w:sz="0" w:space="0" w:color="auto"/>
        <w:bottom w:val="none" w:sz="0" w:space="0" w:color="auto"/>
        <w:right w:val="none" w:sz="0" w:space="0" w:color="auto"/>
      </w:divBdr>
    </w:div>
    <w:div w:id="1777942007">
      <w:marLeft w:val="640"/>
      <w:marRight w:val="0"/>
      <w:marTop w:val="0"/>
      <w:marBottom w:val="0"/>
      <w:divBdr>
        <w:top w:val="none" w:sz="0" w:space="0" w:color="auto"/>
        <w:left w:val="none" w:sz="0" w:space="0" w:color="auto"/>
        <w:bottom w:val="none" w:sz="0" w:space="0" w:color="auto"/>
        <w:right w:val="none" w:sz="0" w:space="0" w:color="auto"/>
      </w:divBdr>
    </w:div>
    <w:div w:id="1777947068">
      <w:marLeft w:val="640"/>
      <w:marRight w:val="0"/>
      <w:marTop w:val="0"/>
      <w:marBottom w:val="0"/>
      <w:divBdr>
        <w:top w:val="none" w:sz="0" w:space="0" w:color="auto"/>
        <w:left w:val="none" w:sz="0" w:space="0" w:color="auto"/>
        <w:bottom w:val="none" w:sz="0" w:space="0" w:color="auto"/>
        <w:right w:val="none" w:sz="0" w:space="0" w:color="auto"/>
      </w:divBdr>
    </w:div>
    <w:div w:id="1778019790">
      <w:marLeft w:val="640"/>
      <w:marRight w:val="0"/>
      <w:marTop w:val="0"/>
      <w:marBottom w:val="0"/>
      <w:divBdr>
        <w:top w:val="none" w:sz="0" w:space="0" w:color="auto"/>
        <w:left w:val="none" w:sz="0" w:space="0" w:color="auto"/>
        <w:bottom w:val="none" w:sz="0" w:space="0" w:color="auto"/>
        <w:right w:val="none" w:sz="0" w:space="0" w:color="auto"/>
      </w:divBdr>
    </w:div>
    <w:div w:id="1778057438">
      <w:marLeft w:val="640"/>
      <w:marRight w:val="0"/>
      <w:marTop w:val="0"/>
      <w:marBottom w:val="0"/>
      <w:divBdr>
        <w:top w:val="none" w:sz="0" w:space="0" w:color="auto"/>
        <w:left w:val="none" w:sz="0" w:space="0" w:color="auto"/>
        <w:bottom w:val="none" w:sz="0" w:space="0" w:color="auto"/>
        <w:right w:val="none" w:sz="0" w:space="0" w:color="auto"/>
      </w:divBdr>
    </w:div>
    <w:div w:id="1778133373">
      <w:marLeft w:val="640"/>
      <w:marRight w:val="0"/>
      <w:marTop w:val="0"/>
      <w:marBottom w:val="0"/>
      <w:divBdr>
        <w:top w:val="none" w:sz="0" w:space="0" w:color="auto"/>
        <w:left w:val="none" w:sz="0" w:space="0" w:color="auto"/>
        <w:bottom w:val="none" w:sz="0" w:space="0" w:color="auto"/>
        <w:right w:val="none" w:sz="0" w:space="0" w:color="auto"/>
      </w:divBdr>
    </w:div>
    <w:div w:id="1778212543">
      <w:marLeft w:val="640"/>
      <w:marRight w:val="0"/>
      <w:marTop w:val="0"/>
      <w:marBottom w:val="0"/>
      <w:divBdr>
        <w:top w:val="none" w:sz="0" w:space="0" w:color="auto"/>
        <w:left w:val="none" w:sz="0" w:space="0" w:color="auto"/>
        <w:bottom w:val="none" w:sz="0" w:space="0" w:color="auto"/>
        <w:right w:val="none" w:sz="0" w:space="0" w:color="auto"/>
      </w:divBdr>
    </w:div>
    <w:div w:id="1778254027">
      <w:marLeft w:val="640"/>
      <w:marRight w:val="0"/>
      <w:marTop w:val="0"/>
      <w:marBottom w:val="0"/>
      <w:divBdr>
        <w:top w:val="none" w:sz="0" w:space="0" w:color="auto"/>
        <w:left w:val="none" w:sz="0" w:space="0" w:color="auto"/>
        <w:bottom w:val="none" w:sz="0" w:space="0" w:color="auto"/>
        <w:right w:val="none" w:sz="0" w:space="0" w:color="auto"/>
      </w:divBdr>
    </w:div>
    <w:div w:id="1778255158">
      <w:marLeft w:val="640"/>
      <w:marRight w:val="0"/>
      <w:marTop w:val="0"/>
      <w:marBottom w:val="0"/>
      <w:divBdr>
        <w:top w:val="none" w:sz="0" w:space="0" w:color="auto"/>
        <w:left w:val="none" w:sz="0" w:space="0" w:color="auto"/>
        <w:bottom w:val="none" w:sz="0" w:space="0" w:color="auto"/>
        <w:right w:val="none" w:sz="0" w:space="0" w:color="auto"/>
      </w:divBdr>
    </w:div>
    <w:div w:id="1778330073">
      <w:marLeft w:val="640"/>
      <w:marRight w:val="0"/>
      <w:marTop w:val="0"/>
      <w:marBottom w:val="0"/>
      <w:divBdr>
        <w:top w:val="none" w:sz="0" w:space="0" w:color="auto"/>
        <w:left w:val="none" w:sz="0" w:space="0" w:color="auto"/>
        <w:bottom w:val="none" w:sz="0" w:space="0" w:color="auto"/>
        <w:right w:val="none" w:sz="0" w:space="0" w:color="auto"/>
      </w:divBdr>
    </w:div>
    <w:div w:id="1778333741">
      <w:marLeft w:val="640"/>
      <w:marRight w:val="0"/>
      <w:marTop w:val="0"/>
      <w:marBottom w:val="0"/>
      <w:divBdr>
        <w:top w:val="none" w:sz="0" w:space="0" w:color="auto"/>
        <w:left w:val="none" w:sz="0" w:space="0" w:color="auto"/>
        <w:bottom w:val="none" w:sz="0" w:space="0" w:color="auto"/>
        <w:right w:val="none" w:sz="0" w:space="0" w:color="auto"/>
      </w:divBdr>
    </w:div>
    <w:div w:id="1778333753">
      <w:marLeft w:val="640"/>
      <w:marRight w:val="0"/>
      <w:marTop w:val="0"/>
      <w:marBottom w:val="0"/>
      <w:divBdr>
        <w:top w:val="none" w:sz="0" w:space="0" w:color="auto"/>
        <w:left w:val="none" w:sz="0" w:space="0" w:color="auto"/>
        <w:bottom w:val="none" w:sz="0" w:space="0" w:color="auto"/>
        <w:right w:val="none" w:sz="0" w:space="0" w:color="auto"/>
      </w:divBdr>
    </w:div>
    <w:div w:id="1778334695">
      <w:marLeft w:val="640"/>
      <w:marRight w:val="0"/>
      <w:marTop w:val="0"/>
      <w:marBottom w:val="0"/>
      <w:divBdr>
        <w:top w:val="none" w:sz="0" w:space="0" w:color="auto"/>
        <w:left w:val="none" w:sz="0" w:space="0" w:color="auto"/>
        <w:bottom w:val="none" w:sz="0" w:space="0" w:color="auto"/>
        <w:right w:val="none" w:sz="0" w:space="0" w:color="auto"/>
      </w:divBdr>
    </w:div>
    <w:div w:id="1778523015">
      <w:marLeft w:val="640"/>
      <w:marRight w:val="0"/>
      <w:marTop w:val="0"/>
      <w:marBottom w:val="0"/>
      <w:divBdr>
        <w:top w:val="none" w:sz="0" w:space="0" w:color="auto"/>
        <w:left w:val="none" w:sz="0" w:space="0" w:color="auto"/>
        <w:bottom w:val="none" w:sz="0" w:space="0" w:color="auto"/>
        <w:right w:val="none" w:sz="0" w:space="0" w:color="auto"/>
      </w:divBdr>
    </w:div>
    <w:div w:id="1778523444">
      <w:marLeft w:val="640"/>
      <w:marRight w:val="0"/>
      <w:marTop w:val="0"/>
      <w:marBottom w:val="0"/>
      <w:divBdr>
        <w:top w:val="none" w:sz="0" w:space="0" w:color="auto"/>
        <w:left w:val="none" w:sz="0" w:space="0" w:color="auto"/>
        <w:bottom w:val="none" w:sz="0" w:space="0" w:color="auto"/>
        <w:right w:val="none" w:sz="0" w:space="0" w:color="auto"/>
      </w:divBdr>
    </w:div>
    <w:div w:id="1778526916">
      <w:marLeft w:val="640"/>
      <w:marRight w:val="0"/>
      <w:marTop w:val="0"/>
      <w:marBottom w:val="0"/>
      <w:divBdr>
        <w:top w:val="none" w:sz="0" w:space="0" w:color="auto"/>
        <w:left w:val="none" w:sz="0" w:space="0" w:color="auto"/>
        <w:bottom w:val="none" w:sz="0" w:space="0" w:color="auto"/>
        <w:right w:val="none" w:sz="0" w:space="0" w:color="auto"/>
      </w:divBdr>
    </w:div>
    <w:div w:id="1778601929">
      <w:marLeft w:val="640"/>
      <w:marRight w:val="0"/>
      <w:marTop w:val="0"/>
      <w:marBottom w:val="0"/>
      <w:divBdr>
        <w:top w:val="none" w:sz="0" w:space="0" w:color="auto"/>
        <w:left w:val="none" w:sz="0" w:space="0" w:color="auto"/>
        <w:bottom w:val="none" w:sz="0" w:space="0" w:color="auto"/>
        <w:right w:val="none" w:sz="0" w:space="0" w:color="auto"/>
      </w:divBdr>
    </w:div>
    <w:div w:id="1778671339">
      <w:marLeft w:val="640"/>
      <w:marRight w:val="0"/>
      <w:marTop w:val="0"/>
      <w:marBottom w:val="0"/>
      <w:divBdr>
        <w:top w:val="none" w:sz="0" w:space="0" w:color="auto"/>
        <w:left w:val="none" w:sz="0" w:space="0" w:color="auto"/>
        <w:bottom w:val="none" w:sz="0" w:space="0" w:color="auto"/>
        <w:right w:val="none" w:sz="0" w:space="0" w:color="auto"/>
      </w:divBdr>
    </w:div>
    <w:div w:id="1778673732">
      <w:marLeft w:val="640"/>
      <w:marRight w:val="0"/>
      <w:marTop w:val="0"/>
      <w:marBottom w:val="0"/>
      <w:divBdr>
        <w:top w:val="none" w:sz="0" w:space="0" w:color="auto"/>
        <w:left w:val="none" w:sz="0" w:space="0" w:color="auto"/>
        <w:bottom w:val="none" w:sz="0" w:space="0" w:color="auto"/>
        <w:right w:val="none" w:sz="0" w:space="0" w:color="auto"/>
      </w:divBdr>
    </w:div>
    <w:div w:id="1778714645">
      <w:marLeft w:val="640"/>
      <w:marRight w:val="0"/>
      <w:marTop w:val="0"/>
      <w:marBottom w:val="0"/>
      <w:divBdr>
        <w:top w:val="none" w:sz="0" w:space="0" w:color="auto"/>
        <w:left w:val="none" w:sz="0" w:space="0" w:color="auto"/>
        <w:bottom w:val="none" w:sz="0" w:space="0" w:color="auto"/>
        <w:right w:val="none" w:sz="0" w:space="0" w:color="auto"/>
      </w:divBdr>
    </w:div>
    <w:div w:id="1778716431">
      <w:marLeft w:val="640"/>
      <w:marRight w:val="0"/>
      <w:marTop w:val="0"/>
      <w:marBottom w:val="0"/>
      <w:divBdr>
        <w:top w:val="none" w:sz="0" w:space="0" w:color="auto"/>
        <w:left w:val="none" w:sz="0" w:space="0" w:color="auto"/>
        <w:bottom w:val="none" w:sz="0" w:space="0" w:color="auto"/>
        <w:right w:val="none" w:sz="0" w:space="0" w:color="auto"/>
      </w:divBdr>
    </w:div>
    <w:div w:id="1778791726">
      <w:marLeft w:val="640"/>
      <w:marRight w:val="0"/>
      <w:marTop w:val="0"/>
      <w:marBottom w:val="0"/>
      <w:divBdr>
        <w:top w:val="none" w:sz="0" w:space="0" w:color="auto"/>
        <w:left w:val="none" w:sz="0" w:space="0" w:color="auto"/>
        <w:bottom w:val="none" w:sz="0" w:space="0" w:color="auto"/>
        <w:right w:val="none" w:sz="0" w:space="0" w:color="auto"/>
      </w:divBdr>
    </w:div>
    <w:div w:id="1778862475">
      <w:marLeft w:val="640"/>
      <w:marRight w:val="0"/>
      <w:marTop w:val="0"/>
      <w:marBottom w:val="0"/>
      <w:divBdr>
        <w:top w:val="none" w:sz="0" w:space="0" w:color="auto"/>
        <w:left w:val="none" w:sz="0" w:space="0" w:color="auto"/>
        <w:bottom w:val="none" w:sz="0" w:space="0" w:color="auto"/>
        <w:right w:val="none" w:sz="0" w:space="0" w:color="auto"/>
      </w:divBdr>
    </w:div>
    <w:div w:id="1778862706">
      <w:marLeft w:val="640"/>
      <w:marRight w:val="0"/>
      <w:marTop w:val="0"/>
      <w:marBottom w:val="0"/>
      <w:divBdr>
        <w:top w:val="none" w:sz="0" w:space="0" w:color="auto"/>
        <w:left w:val="none" w:sz="0" w:space="0" w:color="auto"/>
        <w:bottom w:val="none" w:sz="0" w:space="0" w:color="auto"/>
        <w:right w:val="none" w:sz="0" w:space="0" w:color="auto"/>
      </w:divBdr>
    </w:div>
    <w:div w:id="1778866959">
      <w:marLeft w:val="640"/>
      <w:marRight w:val="0"/>
      <w:marTop w:val="0"/>
      <w:marBottom w:val="0"/>
      <w:divBdr>
        <w:top w:val="none" w:sz="0" w:space="0" w:color="auto"/>
        <w:left w:val="none" w:sz="0" w:space="0" w:color="auto"/>
        <w:bottom w:val="none" w:sz="0" w:space="0" w:color="auto"/>
        <w:right w:val="none" w:sz="0" w:space="0" w:color="auto"/>
      </w:divBdr>
    </w:div>
    <w:div w:id="1778990014">
      <w:marLeft w:val="640"/>
      <w:marRight w:val="0"/>
      <w:marTop w:val="0"/>
      <w:marBottom w:val="0"/>
      <w:divBdr>
        <w:top w:val="none" w:sz="0" w:space="0" w:color="auto"/>
        <w:left w:val="none" w:sz="0" w:space="0" w:color="auto"/>
        <w:bottom w:val="none" w:sz="0" w:space="0" w:color="auto"/>
        <w:right w:val="none" w:sz="0" w:space="0" w:color="auto"/>
      </w:divBdr>
    </w:div>
    <w:div w:id="1779106461">
      <w:marLeft w:val="640"/>
      <w:marRight w:val="0"/>
      <w:marTop w:val="0"/>
      <w:marBottom w:val="0"/>
      <w:divBdr>
        <w:top w:val="none" w:sz="0" w:space="0" w:color="auto"/>
        <w:left w:val="none" w:sz="0" w:space="0" w:color="auto"/>
        <w:bottom w:val="none" w:sz="0" w:space="0" w:color="auto"/>
        <w:right w:val="none" w:sz="0" w:space="0" w:color="auto"/>
      </w:divBdr>
    </w:div>
    <w:div w:id="1779107396">
      <w:marLeft w:val="640"/>
      <w:marRight w:val="0"/>
      <w:marTop w:val="0"/>
      <w:marBottom w:val="0"/>
      <w:divBdr>
        <w:top w:val="none" w:sz="0" w:space="0" w:color="auto"/>
        <w:left w:val="none" w:sz="0" w:space="0" w:color="auto"/>
        <w:bottom w:val="none" w:sz="0" w:space="0" w:color="auto"/>
        <w:right w:val="none" w:sz="0" w:space="0" w:color="auto"/>
      </w:divBdr>
    </w:div>
    <w:div w:id="1779131239">
      <w:marLeft w:val="640"/>
      <w:marRight w:val="0"/>
      <w:marTop w:val="0"/>
      <w:marBottom w:val="0"/>
      <w:divBdr>
        <w:top w:val="none" w:sz="0" w:space="0" w:color="auto"/>
        <w:left w:val="none" w:sz="0" w:space="0" w:color="auto"/>
        <w:bottom w:val="none" w:sz="0" w:space="0" w:color="auto"/>
        <w:right w:val="none" w:sz="0" w:space="0" w:color="auto"/>
      </w:divBdr>
    </w:div>
    <w:div w:id="1779252880">
      <w:marLeft w:val="640"/>
      <w:marRight w:val="0"/>
      <w:marTop w:val="0"/>
      <w:marBottom w:val="0"/>
      <w:divBdr>
        <w:top w:val="none" w:sz="0" w:space="0" w:color="auto"/>
        <w:left w:val="none" w:sz="0" w:space="0" w:color="auto"/>
        <w:bottom w:val="none" w:sz="0" w:space="0" w:color="auto"/>
        <w:right w:val="none" w:sz="0" w:space="0" w:color="auto"/>
      </w:divBdr>
    </w:div>
    <w:div w:id="1779254568">
      <w:marLeft w:val="640"/>
      <w:marRight w:val="0"/>
      <w:marTop w:val="0"/>
      <w:marBottom w:val="0"/>
      <w:divBdr>
        <w:top w:val="none" w:sz="0" w:space="0" w:color="auto"/>
        <w:left w:val="none" w:sz="0" w:space="0" w:color="auto"/>
        <w:bottom w:val="none" w:sz="0" w:space="0" w:color="auto"/>
        <w:right w:val="none" w:sz="0" w:space="0" w:color="auto"/>
      </w:divBdr>
    </w:div>
    <w:div w:id="1779256120">
      <w:marLeft w:val="640"/>
      <w:marRight w:val="0"/>
      <w:marTop w:val="0"/>
      <w:marBottom w:val="0"/>
      <w:divBdr>
        <w:top w:val="none" w:sz="0" w:space="0" w:color="auto"/>
        <w:left w:val="none" w:sz="0" w:space="0" w:color="auto"/>
        <w:bottom w:val="none" w:sz="0" w:space="0" w:color="auto"/>
        <w:right w:val="none" w:sz="0" w:space="0" w:color="auto"/>
      </w:divBdr>
    </w:div>
    <w:div w:id="1779256672">
      <w:marLeft w:val="640"/>
      <w:marRight w:val="0"/>
      <w:marTop w:val="0"/>
      <w:marBottom w:val="0"/>
      <w:divBdr>
        <w:top w:val="none" w:sz="0" w:space="0" w:color="auto"/>
        <w:left w:val="none" w:sz="0" w:space="0" w:color="auto"/>
        <w:bottom w:val="none" w:sz="0" w:space="0" w:color="auto"/>
        <w:right w:val="none" w:sz="0" w:space="0" w:color="auto"/>
      </w:divBdr>
    </w:div>
    <w:div w:id="1779325098">
      <w:marLeft w:val="640"/>
      <w:marRight w:val="0"/>
      <w:marTop w:val="0"/>
      <w:marBottom w:val="0"/>
      <w:divBdr>
        <w:top w:val="none" w:sz="0" w:space="0" w:color="auto"/>
        <w:left w:val="none" w:sz="0" w:space="0" w:color="auto"/>
        <w:bottom w:val="none" w:sz="0" w:space="0" w:color="auto"/>
        <w:right w:val="none" w:sz="0" w:space="0" w:color="auto"/>
      </w:divBdr>
    </w:div>
    <w:div w:id="1779375461">
      <w:marLeft w:val="640"/>
      <w:marRight w:val="0"/>
      <w:marTop w:val="0"/>
      <w:marBottom w:val="0"/>
      <w:divBdr>
        <w:top w:val="none" w:sz="0" w:space="0" w:color="auto"/>
        <w:left w:val="none" w:sz="0" w:space="0" w:color="auto"/>
        <w:bottom w:val="none" w:sz="0" w:space="0" w:color="auto"/>
        <w:right w:val="none" w:sz="0" w:space="0" w:color="auto"/>
      </w:divBdr>
    </w:div>
    <w:div w:id="1779445833">
      <w:marLeft w:val="640"/>
      <w:marRight w:val="0"/>
      <w:marTop w:val="0"/>
      <w:marBottom w:val="0"/>
      <w:divBdr>
        <w:top w:val="none" w:sz="0" w:space="0" w:color="auto"/>
        <w:left w:val="none" w:sz="0" w:space="0" w:color="auto"/>
        <w:bottom w:val="none" w:sz="0" w:space="0" w:color="auto"/>
        <w:right w:val="none" w:sz="0" w:space="0" w:color="auto"/>
      </w:divBdr>
    </w:div>
    <w:div w:id="1779451772">
      <w:marLeft w:val="640"/>
      <w:marRight w:val="0"/>
      <w:marTop w:val="0"/>
      <w:marBottom w:val="0"/>
      <w:divBdr>
        <w:top w:val="none" w:sz="0" w:space="0" w:color="auto"/>
        <w:left w:val="none" w:sz="0" w:space="0" w:color="auto"/>
        <w:bottom w:val="none" w:sz="0" w:space="0" w:color="auto"/>
        <w:right w:val="none" w:sz="0" w:space="0" w:color="auto"/>
      </w:divBdr>
    </w:div>
    <w:div w:id="1779451957">
      <w:marLeft w:val="640"/>
      <w:marRight w:val="0"/>
      <w:marTop w:val="0"/>
      <w:marBottom w:val="0"/>
      <w:divBdr>
        <w:top w:val="none" w:sz="0" w:space="0" w:color="auto"/>
        <w:left w:val="none" w:sz="0" w:space="0" w:color="auto"/>
        <w:bottom w:val="none" w:sz="0" w:space="0" w:color="auto"/>
        <w:right w:val="none" w:sz="0" w:space="0" w:color="auto"/>
      </w:divBdr>
    </w:div>
    <w:div w:id="1779566158">
      <w:marLeft w:val="640"/>
      <w:marRight w:val="0"/>
      <w:marTop w:val="0"/>
      <w:marBottom w:val="0"/>
      <w:divBdr>
        <w:top w:val="none" w:sz="0" w:space="0" w:color="auto"/>
        <w:left w:val="none" w:sz="0" w:space="0" w:color="auto"/>
        <w:bottom w:val="none" w:sz="0" w:space="0" w:color="auto"/>
        <w:right w:val="none" w:sz="0" w:space="0" w:color="auto"/>
      </w:divBdr>
    </w:div>
    <w:div w:id="1779568624">
      <w:marLeft w:val="640"/>
      <w:marRight w:val="0"/>
      <w:marTop w:val="0"/>
      <w:marBottom w:val="0"/>
      <w:divBdr>
        <w:top w:val="none" w:sz="0" w:space="0" w:color="auto"/>
        <w:left w:val="none" w:sz="0" w:space="0" w:color="auto"/>
        <w:bottom w:val="none" w:sz="0" w:space="0" w:color="auto"/>
        <w:right w:val="none" w:sz="0" w:space="0" w:color="auto"/>
      </w:divBdr>
    </w:div>
    <w:div w:id="1779636292">
      <w:marLeft w:val="640"/>
      <w:marRight w:val="0"/>
      <w:marTop w:val="0"/>
      <w:marBottom w:val="0"/>
      <w:divBdr>
        <w:top w:val="none" w:sz="0" w:space="0" w:color="auto"/>
        <w:left w:val="none" w:sz="0" w:space="0" w:color="auto"/>
        <w:bottom w:val="none" w:sz="0" w:space="0" w:color="auto"/>
        <w:right w:val="none" w:sz="0" w:space="0" w:color="auto"/>
      </w:divBdr>
    </w:div>
    <w:div w:id="1779637790">
      <w:marLeft w:val="640"/>
      <w:marRight w:val="0"/>
      <w:marTop w:val="0"/>
      <w:marBottom w:val="0"/>
      <w:divBdr>
        <w:top w:val="none" w:sz="0" w:space="0" w:color="auto"/>
        <w:left w:val="none" w:sz="0" w:space="0" w:color="auto"/>
        <w:bottom w:val="none" w:sz="0" w:space="0" w:color="auto"/>
        <w:right w:val="none" w:sz="0" w:space="0" w:color="auto"/>
      </w:divBdr>
    </w:div>
    <w:div w:id="1779643296">
      <w:marLeft w:val="640"/>
      <w:marRight w:val="0"/>
      <w:marTop w:val="0"/>
      <w:marBottom w:val="0"/>
      <w:divBdr>
        <w:top w:val="none" w:sz="0" w:space="0" w:color="auto"/>
        <w:left w:val="none" w:sz="0" w:space="0" w:color="auto"/>
        <w:bottom w:val="none" w:sz="0" w:space="0" w:color="auto"/>
        <w:right w:val="none" w:sz="0" w:space="0" w:color="auto"/>
      </w:divBdr>
    </w:div>
    <w:div w:id="1779643412">
      <w:marLeft w:val="640"/>
      <w:marRight w:val="0"/>
      <w:marTop w:val="0"/>
      <w:marBottom w:val="0"/>
      <w:divBdr>
        <w:top w:val="none" w:sz="0" w:space="0" w:color="auto"/>
        <w:left w:val="none" w:sz="0" w:space="0" w:color="auto"/>
        <w:bottom w:val="none" w:sz="0" w:space="0" w:color="auto"/>
        <w:right w:val="none" w:sz="0" w:space="0" w:color="auto"/>
      </w:divBdr>
    </w:div>
    <w:div w:id="1779719563">
      <w:marLeft w:val="640"/>
      <w:marRight w:val="0"/>
      <w:marTop w:val="0"/>
      <w:marBottom w:val="0"/>
      <w:divBdr>
        <w:top w:val="none" w:sz="0" w:space="0" w:color="auto"/>
        <w:left w:val="none" w:sz="0" w:space="0" w:color="auto"/>
        <w:bottom w:val="none" w:sz="0" w:space="0" w:color="auto"/>
        <w:right w:val="none" w:sz="0" w:space="0" w:color="auto"/>
      </w:divBdr>
    </w:div>
    <w:div w:id="1779832163">
      <w:marLeft w:val="640"/>
      <w:marRight w:val="0"/>
      <w:marTop w:val="0"/>
      <w:marBottom w:val="0"/>
      <w:divBdr>
        <w:top w:val="none" w:sz="0" w:space="0" w:color="auto"/>
        <w:left w:val="none" w:sz="0" w:space="0" w:color="auto"/>
        <w:bottom w:val="none" w:sz="0" w:space="0" w:color="auto"/>
        <w:right w:val="none" w:sz="0" w:space="0" w:color="auto"/>
      </w:divBdr>
    </w:div>
    <w:div w:id="1779834322">
      <w:marLeft w:val="640"/>
      <w:marRight w:val="0"/>
      <w:marTop w:val="0"/>
      <w:marBottom w:val="0"/>
      <w:divBdr>
        <w:top w:val="none" w:sz="0" w:space="0" w:color="auto"/>
        <w:left w:val="none" w:sz="0" w:space="0" w:color="auto"/>
        <w:bottom w:val="none" w:sz="0" w:space="0" w:color="auto"/>
        <w:right w:val="none" w:sz="0" w:space="0" w:color="auto"/>
      </w:divBdr>
    </w:div>
    <w:div w:id="1779835765">
      <w:marLeft w:val="640"/>
      <w:marRight w:val="0"/>
      <w:marTop w:val="0"/>
      <w:marBottom w:val="0"/>
      <w:divBdr>
        <w:top w:val="none" w:sz="0" w:space="0" w:color="auto"/>
        <w:left w:val="none" w:sz="0" w:space="0" w:color="auto"/>
        <w:bottom w:val="none" w:sz="0" w:space="0" w:color="auto"/>
        <w:right w:val="none" w:sz="0" w:space="0" w:color="auto"/>
      </w:divBdr>
    </w:div>
    <w:div w:id="1779905047">
      <w:marLeft w:val="640"/>
      <w:marRight w:val="0"/>
      <w:marTop w:val="0"/>
      <w:marBottom w:val="0"/>
      <w:divBdr>
        <w:top w:val="none" w:sz="0" w:space="0" w:color="auto"/>
        <w:left w:val="none" w:sz="0" w:space="0" w:color="auto"/>
        <w:bottom w:val="none" w:sz="0" w:space="0" w:color="auto"/>
        <w:right w:val="none" w:sz="0" w:space="0" w:color="auto"/>
      </w:divBdr>
    </w:div>
    <w:div w:id="1779911850">
      <w:bodyDiv w:val="1"/>
      <w:marLeft w:val="0"/>
      <w:marRight w:val="0"/>
      <w:marTop w:val="0"/>
      <w:marBottom w:val="0"/>
      <w:divBdr>
        <w:top w:val="none" w:sz="0" w:space="0" w:color="auto"/>
        <w:left w:val="none" w:sz="0" w:space="0" w:color="auto"/>
        <w:bottom w:val="none" w:sz="0" w:space="0" w:color="auto"/>
        <w:right w:val="none" w:sz="0" w:space="0" w:color="auto"/>
      </w:divBdr>
    </w:div>
    <w:div w:id="1779913569">
      <w:marLeft w:val="640"/>
      <w:marRight w:val="0"/>
      <w:marTop w:val="0"/>
      <w:marBottom w:val="0"/>
      <w:divBdr>
        <w:top w:val="none" w:sz="0" w:space="0" w:color="auto"/>
        <w:left w:val="none" w:sz="0" w:space="0" w:color="auto"/>
        <w:bottom w:val="none" w:sz="0" w:space="0" w:color="auto"/>
        <w:right w:val="none" w:sz="0" w:space="0" w:color="auto"/>
      </w:divBdr>
    </w:div>
    <w:div w:id="1779980798">
      <w:marLeft w:val="640"/>
      <w:marRight w:val="0"/>
      <w:marTop w:val="0"/>
      <w:marBottom w:val="0"/>
      <w:divBdr>
        <w:top w:val="none" w:sz="0" w:space="0" w:color="auto"/>
        <w:left w:val="none" w:sz="0" w:space="0" w:color="auto"/>
        <w:bottom w:val="none" w:sz="0" w:space="0" w:color="auto"/>
        <w:right w:val="none" w:sz="0" w:space="0" w:color="auto"/>
      </w:divBdr>
    </w:div>
    <w:div w:id="1779980908">
      <w:marLeft w:val="640"/>
      <w:marRight w:val="0"/>
      <w:marTop w:val="0"/>
      <w:marBottom w:val="0"/>
      <w:divBdr>
        <w:top w:val="none" w:sz="0" w:space="0" w:color="auto"/>
        <w:left w:val="none" w:sz="0" w:space="0" w:color="auto"/>
        <w:bottom w:val="none" w:sz="0" w:space="0" w:color="auto"/>
        <w:right w:val="none" w:sz="0" w:space="0" w:color="auto"/>
      </w:divBdr>
    </w:div>
    <w:div w:id="1779988364">
      <w:marLeft w:val="640"/>
      <w:marRight w:val="0"/>
      <w:marTop w:val="0"/>
      <w:marBottom w:val="0"/>
      <w:divBdr>
        <w:top w:val="none" w:sz="0" w:space="0" w:color="auto"/>
        <w:left w:val="none" w:sz="0" w:space="0" w:color="auto"/>
        <w:bottom w:val="none" w:sz="0" w:space="0" w:color="auto"/>
        <w:right w:val="none" w:sz="0" w:space="0" w:color="auto"/>
      </w:divBdr>
    </w:div>
    <w:div w:id="1780024856">
      <w:marLeft w:val="640"/>
      <w:marRight w:val="0"/>
      <w:marTop w:val="0"/>
      <w:marBottom w:val="0"/>
      <w:divBdr>
        <w:top w:val="none" w:sz="0" w:space="0" w:color="auto"/>
        <w:left w:val="none" w:sz="0" w:space="0" w:color="auto"/>
        <w:bottom w:val="none" w:sz="0" w:space="0" w:color="auto"/>
        <w:right w:val="none" w:sz="0" w:space="0" w:color="auto"/>
      </w:divBdr>
    </w:div>
    <w:div w:id="1780026098">
      <w:marLeft w:val="640"/>
      <w:marRight w:val="0"/>
      <w:marTop w:val="0"/>
      <w:marBottom w:val="0"/>
      <w:divBdr>
        <w:top w:val="none" w:sz="0" w:space="0" w:color="auto"/>
        <w:left w:val="none" w:sz="0" w:space="0" w:color="auto"/>
        <w:bottom w:val="none" w:sz="0" w:space="0" w:color="auto"/>
        <w:right w:val="none" w:sz="0" w:space="0" w:color="auto"/>
      </w:divBdr>
    </w:div>
    <w:div w:id="1780031111">
      <w:marLeft w:val="640"/>
      <w:marRight w:val="0"/>
      <w:marTop w:val="0"/>
      <w:marBottom w:val="0"/>
      <w:divBdr>
        <w:top w:val="none" w:sz="0" w:space="0" w:color="auto"/>
        <w:left w:val="none" w:sz="0" w:space="0" w:color="auto"/>
        <w:bottom w:val="none" w:sz="0" w:space="0" w:color="auto"/>
        <w:right w:val="none" w:sz="0" w:space="0" w:color="auto"/>
      </w:divBdr>
    </w:div>
    <w:div w:id="1780182030">
      <w:marLeft w:val="640"/>
      <w:marRight w:val="0"/>
      <w:marTop w:val="0"/>
      <w:marBottom w:val="0"/>
      <w:divBdr>
        <w:top w:val="none" w:sz="0" w:space="0" w:color="auto"/>
        <w:left w:val="none" w:sz="0" w:space="0" w:color="auto"/>
        <w:bottom w:val="none" w:sz="0" w:space="0" w:color="auto"/>
        <w:right w:val="none" w:sz="0" w:space="0" w:color="auto"/>
      </w:divBdr>
    </w:div>
    <w:div w:id="1780220600">
      <w:marLeft w:val="640"/>
      <w:marRight w:val="0"/>
      <w:marTop w:val="0"/>
      <w:marBottom w:val="0"/>
      <w:divBdr>
        <w:top w:val="none" w:sz="0" w:space="0" w:color="auto"/>
        <w:left w:val="none" w:sz="0" w:space="0" w:color="auto"/>
        <w:bottom w:val="none" w:sz="0" w:space="0" w:color="auto"/>
        <w:right w:val="none" w:sz="0" w:space="0" w:color="auto"/>
      </w:divBdr>
    </w:div>
    <w:div w:id="1780368007">
      <w:marLeft w:val="640"/>
      <w:marRight w:val="0"/>
      <w:marTop w:val="0"/>
      <w:marBottom w:val="0"/>
      <w:divBdr>
        <w:top w:val="none" w:sz="0" w:space="0" w:color="auto"/>
        <w:left w:val="none" w:sz="0" w:space="0" w:color="auto"/>
        <w:bottom w:val="none" w:sz="0" w:space="0" w:color="auto"/>
        <w:right w:val="none" w:sz="0" w:space="0" w:color="auto"/>
      </w:divBdr>
    </w:div>
    <w:div w:id="1780375316">
      <w:marLeft w:val="640"/>
      <w:marRight w:val="0"/>
      <w:marTop w:val="0"/>
      <w:marBottom w:val="0"/>
      <w:divBdr>
        <w:top w:val="none" w:sz="0" w:space="0" w:color="auto"/>
        <w:left w:val="none" w:sz="0" w:space="0" w:color="auto"/>
        <w:bottom w:val="none" w:sz="0" w:space="0" w:color="auto"/>
        <w:right w:val="none" w:sz="0" w:space="0" w:color="auto"/>
      </w:divBdr>
    </w:div>
    <w:div w:id="1780446069">
      <w:marLeft w:val="640"/>
      <w:marRight w:val="0"/>
      <w:marTop w:val="0"/>
      <w:marBottom w:val="0"/>
      <w:divBdr>
        <w:top w:val="none" w:sz="0" w:space="0" w:color="auto"/>
        <w:left w:val="none" w:sz="0" w:space="0" w:color="auto"/>
        <w:bottom w:val="none" w:sz="0" w:space="0" w:color="auto"/>
        <w:right w:val="none" w:sz="0" w:space="0" w:color="auto"/>
      </w:divBdr>
    </w:div>
    <w:div w:id="1780448545">
      <w:marLeft w:val="640"/>
      <w:marRight w:val="0"/>
      <w:marTop w:val="0"/>
      <w:marBottom w:val="0"/>
      <w:divBdr>
        <w:top w:val="none" w:sz="0" w:space="0" w:color="auto"/>
        <w:left w:val="none" w:sz="0" w:space="0" w:color="auto"/>
        <w:bottom w:val="none" w:sz="0" w:space="0" w:color="auto"/>
        <w:right w:val="none" w:sz="0" w:space="0" w:color="auto"/>
      </w:divBdr>
    </w:div>
    <w:div w:id="1780485182">
      <w:marLeft w:val="640"/>
      <w:marRight w:val="0"/>
      <w:marTop w:val="0"/>
      <w:marBottom w:val="0"/>
      <w:divBdr>
        <w:top w:val="none" w:sz="0" w:space="0" w:color="auto"/>
        <w:left w:val="none" w:sz="0" w:space="0" w:color="auto"/>
        <w:bottom w:val="none" w:sz="0" w:space="0" w:color="auto"/>
        <w:right w:val="none" w:sz="0" w:space="0" w:color="auto"/>
      </w:divBdr>
    </w:div>
    <w:div w:id="1780485760">
      <w:marLeft w:val="640"/>
      <w:marRight w:val="0"/>
      <w:marTop w:val="0"/>
      <w:marBottom w:val="0"/>
      <w:divBdr>
        <w:top w:val="none" w:sz="0" w:space="0" w:color="auto"/>
        <w:left w:val="none" w:sz="0" w:space="0" w:color="auto"/>
        <w:bottom w:val="none" w:sz="0" w:space="0" w:color="auto"/>
        <w:right w:val="none" w:sz="0" w:space="0" w:color="auto"/>
      </w:divBdr>
    </w:div>
    <w:div w:id="1780487792">
      <w:marLeft w:val="640"/>
      <w:marRight w:val="0"/>
      <w:marTop w:val="0"/>
      <w:marBottom w:val="0"/>
      <w:divBdr>
        <w:top w:val="none" w:sz="0" w:space="0" w:color="auto"/>
        <w:left w:val="none" w:sz="0" w:space="0" w:color="auto"/>
        <w:bottom w:val="none" w:sz="0" w:space="0" w:color="auto"/>
        <w:right w:val="none" w:sz="0" w:space="0" w:color="auto"/>
      </w:divBdr>
    </w:div>
    <w:div w:id="1780567382">
      <w:marLeft w:val="640"/>
      <w:marRight w:val="0"/>
      <w:marTop w:val="0"/>
      <w:marBottom w:val="0"/>
      <w:divBdr>
        <w:top w:val="none" w:sz="0" w:space="0" w:color="auto"/>
        <w:left w:val="none" w:sz="0" w:space="0" w:color="auto"/>
        <w:bottom w:val="none" w:sz="0" w:space="0" w:color="auto"/>
        <w:right w:val="none" w:sz="0" w:space="0" w:color="auto"/>
      </w:divBdr>
    </w:div>
    <w:div w:id="1780642508">
      <w:marLeft w:val="640"/>
      <w:marRight w:val="0"/>
      <w:marTop w:val="0"/>
      <w:marBottom w:val="0"/>
      <w:divBdr>
        <w:top w:val="none" w:sz="0" w:space="0" w:color="auto"/>
        <w:left w:val="none" w:sz="0" w:space="0" w:color="auto"/>
        <w:bottom w:val="none" w:sz="0" w:space="0" w:color="auto"/>
        <w:right w:val="none" w:sz="0" w:space="0" w:color="auto"/>
      </w:divBdr>
    </w:div>
    <w:div w:id="1780644669">
      <w:marLeft w:val="640"/>
      <w:marRight w:val="0"/>
      <w:marTop w:val="0"/>
      <w:marBottom w:val="0"/>
      <w:divBdr>
        <w:top w:val="none" w:sz="0" w:space="0" w:color="auto"/>
        <w:left w:val="none" w:sz="0" w:space="0" w:color="auto"/>
        <w:bottom w:val="none" w:sz="0" w:space="0" w:color="auto"/>
        <w:right w:val="none" w:sz="0" w:space="0" w:color="auto"/>
      </w:divBdr>
    </w:div>
    <w:div w:id="1780684789">
      <w:marLeft w:val="640"/>
      <w:marRight w:val="0"/>
      <w:marTop w:val="0"/>
      <w:marBottom w:val="0"/>
      <w:divBdr>
        <w:top w:val="none" w:sz="0" w:space="0" w:color="auto"/>
        <w:left w:val="none" w:sz="0" w:space="0" w:color="auto"/>
        <w:bottom w:val="none" w:sz="0" w:space="0" w:color="auto"/>
        <w:right w:val="none" w:sz="0" w:space="0" w:color="auto"/>
      </w:divBdr>
    </w:div>
    <w:div w:id="1780686314">
      <w:marLeft w:val="640"/>
      <w:marRight w:val="0"/>
      <w:marTop w:val="0"/>
      <w:marBottom w:val="0"/>
      <w:divBdr>
        <w:top w:val="none" w:sz="0" w:space="0" w:color="auto"/>
        <w:left w:val="none" w:sz="0" w:space="0" w:color="auto"/>
        <w:bottom w:val="none" w:sz="0" w:space="0" w:color="auto"/>
        <w:right w:val="none" w:sz="0" w:space="0" w:color="auto"/>
      </w:divBdr>
    </w:div>
    <w:div w:id="1780756473">
      <w:marLeft w:val="640"/>
      <w:marRight w:val="0"/>
      <w:marTop w:val="0"/>
      <w:marBottom w:val="0"/>
      <w:divBdr>
        <w:top w:val="none" w:sz="0" w:space="0" w:color="auto"/>
        <w:left w:val="none" w:sz="0" w:space="0" w:color="auto"/>
        <w:bottom w:val="none" w:sz="0" w:space="0" w:color="auto"/>
        <w:right w:val="none" w:sz="0" w:space="0" w:color="auto"/>
      </w:divBdr>
    </w:div>
    <w:div w:id="1780905386">
      <w:marLeft w:val="640"/>
      <w:marRight w:val="0"/>
      <w:marTop w:val="0"/>
      <w:marBottom w:val="0"/>
      <w:divBdr>
        <w:top w:val="none" w:sz="0" w:space="0" w:color="auto"/>
        <w:left w:val="none" w:sz="0" w:space="0" w:color="auto"/>
        <w:bottom w:val="none" w:sz="0" w:space="0" w:color="auto"/>
        <w:right w:val="none" w:sz="0" w:space="0" w:color="auto"/>
      </w:divBdr>
    </w:div>
    <w:div w:id="1780947485">
      <w:marLeft w:val="640"/>
      <w:marRight w:val="0"/>
      <w:marTop w:val="0"/>
      <w:marBottom w:val="0"/>
      <w:divBdr>
        <w:top w:val="none" w:sz="0" w:space="0" w:color="auto"/>
        <w:left w:val="none" w:sz="0" w:space="0" w:color="auto"/>
        <w:bottom w:val="none" w:sz="0" w:space="0" w:color="auto"/>
        <w:right w:val="none" w:sz="0" w:space="0" w:color="auto"/>
      </w:divBdr>
    </w:div>
    <w:div w:id="1780947967">
      <w:marLeft w:val="640"/>
      <w:marRight w:val="0"/>
      <w:marTop w:val="0"/>
      <w:marBottom w:val="0"/>
      <w:divBdr>
        <w:top w:val="none" w:sz="0" w:space="0" w:color="auto"/>
        <w:left w:val="none" w:sz="0" w:space="0" w:color="auto"/>
        <w:bottom w:val="none" w:sz="0" w:space="0" w:color="auto"/>
        <w:right w:val="none" w:sz="0" w:space="0" w:color="auto"/>
      </w:divBdr>
    </w:div>
    <w:div w:id="1780949072">
      <w:marLeft w:val="640"/>
      <w:marRight w:val="0"/>
      <w:marTop w:val="0"/>
      <w:marBottom w:val="0"/>
      <w:divBdr>
        <w:top w:val="none" w:sz="0" w:space="0" w:color="auto"/>
        <w:left w:val="none" w:sz="0" w:space="0" w:color="auto"/>
        <w:bottom w:val="none" w:sz="0" w:space="0" w:color="auto"/>
        <w:right w:val="none" w:sz="0" w:space="0" w:color="auto"/>
      </w:divBdr>
    </w:div>
    <w:div w:id="1781100240">
      <w:marLeft w:val="640"/>
      <w:marRight w:val="0"/>
      <w:marTop w:val="0"/>
      <w:marBottom w:val="0"/>
      <w:divBdr>
        <w:top w:val="none" w:sz="0" w:space="0" w:color="auto"/>
        <w:left w:val="none" w:sz="0" w:space="0" w:color="auto"/>
        <w:bottom w:val="none" w:sz="0" w:space="0" w:color="auto"/>
        <w:right w:val="none" w:sz="0" w:space="0" w:color="auto"/>
      </w:divBdr>
    </w:div>
    <w:div w:id="1781100603">
      <w:marLeft w:val="640"/>
      <w:marRight w:val="0"/>
      <w:marTop w:val="0"/>
      <w:marBottom w:val="0"/>
      <w:divBdr>
        <w:top w:val="none" w:sz="0" w:space="0" w:color="auto"/>
        <w:left w:val="none" w:sz="0" w:space="0" w:color="auto"/>
        <w:bottom w:val="none" w:sz="0" w:space="0" w:color="auto"/>
        <w:right w:val="none" w:sz="0" w:space="0" w:color="auto"/>
      </w:divBdr>
    </w:div>
    <w:div w:id="1781102872">
      <w:marLeft w:val="640"/>
      <w:marRight w:val="0"/>
      <w:marTop w:val="0"/>
      <w:marBottom w:val="0"/>
      <w:divBdr>
        <w:top w:val="none" w:sz="0" w:space="0" w:color="auto"/>
        <w:left w:val="none" w:sz="0" w:space="0" w:color="auto"/>
        <w:bottom w:val="none" w:sz="0" w:space="0" w:color="auto"/>
        <w:right w:val="none" w:sz="0" w:space="0" w:color="auto"/>
      </w:divBdr>
    </w:div>
    <w:div w:id="1781103141">
      <w:marLeft w:val="640"/>
      <w:marRight w:val="0"/>
      <w:marTop w:val="0"/>
      <w:marBottom w:val="0"/>
      <w:divBdr>
        <w:top w:val="none" w:sz="0" w:space="0" w:color="auto"/>
        <w:left w:val="none" w:sz="0" w:space="0" w:color="auto"/>
        <w:bottom w:val="none" w:sz="0" w:space="0" w:color="auto"/>
        <w:right w:val="none" w:sz="0" w:space="0" w:color="auto"/>
      </w:divBdr>
    </w:div>
    <w:div w:id="1781141386">
      <w:marLeft w:val="640"/>
      <w:marRight w:val="0"/>
      <w:marTop w:val="0"/>
      <w:marBottom w:val="0"/>
      <w:divBdr>
        <w:top w:val="none" w:sz="0" w:space="0" w:color="auto"/>
        <w:left w:val="none" w:sz="0" w:space="0" w:color="auto"/>
        <w:bottom w:val="none" w:sz="0" w:space="0" w:color="auto"/>
        <w:right w:val="none" w:sz="0" w:space="0" w:color="auto"/>
      </w:divBdr>
    </w:div>
    <w:div w:id="1781144380">
      <w:marLeft w:val="640"/>
      <w:marRight w:val="0"/>
      <w:marTop w:val="0"/>
      <w:marBottom w:val="0"/>
      <w:divBdr>
        <w:top w:val="none" w:sz="0" w:space="0" w:color="auto"/>
        <w:left w:val="none" w:sz="0" w:space="0" w:color="auto"/>
        <w:bottom w:val="none" w:sz="0" w:space="0" w:color="auto"/>
        <w:right w:val="none" w:sz="0" w:space="0" w:color="auto"/>
      </w:divBdr>
    </w:div>
    <w:div w:id="1781144995">
      <w:marLeft w:val="640"/>
      <w:marRight w:val="0"/>
      <w:marTop w:val="0"/>
      <w:marBottom w:val="0"/>
      <w:divBdr>
        <w:top w:val="none" w:sz="0" w:space="0" w:color="auto"/>
        <w:left w:val="none" w:sz="0" w:space="0" w:color="auto"/>
        <w:bottom w:val="none" w:sz="0" w:space="0" w:color="auto"/>
        <w:right w:val="none" w:sz="0" w:space="0" w:color="auto"/>
      </w:divBdr>
    </w:div>
    <w:div w:id="1781146228">
      <w:marLeft w:val="640"/>
      <w:marRight w:val="0"/>
      <w:marTop w:val="0"/>
      <w:marBottom w:val="0"/>
      <w:divBdr>
        <w:top w:val="none" w:sz="0" w:space="0" w:color="auto"/>
        <w:left w:val="none" w:sz="0" w:space="0" w:color="auto"/>
        <w:bottom w:val="none" w:sz="0" w:space="0" w:color="auto"/>
        <w:right w:val="none" w:sz="0" w:space="0" w:color="auto"/>
      </w:divBdr>
    </w:div>
    <w:div w:id="1781291104">
      <w:marLeft w:val="640"/>
      <w:marRight w:val="0"/>
      <w:marTop w:val="0"/>
      <w:marBottom w:val="0"/>
      <w:divBdr>
        <w:top w:val="none" w:sz="0" w:space="0" w:color="auto"/>
        <w:left w:val="none" w:sz="0" w:space="0" w:color="auto"/>
        <w:bottom w:val="none" w:sz="0" w:space="0" w:color="auto"/>
        <w:right w:val="none" w:sz="0" w:space="0" w:color="auto"/>
      </w:divBdr>
    </w:div>
    <w:div w:id="1781338636">
      <w:marLeft w:val="640"/>
      <w:marRight w:val="0"/>
      <w:marTop w:val="0"/>
      <w:marBottom w:val="0"/>
      <w:divBdr>
        <w:top w:val="none" w:sz="0" w:space="0" w:color="auto"/>
        <w:left w:val="none" w:sz="0" w:space="0" w:color="auto"/>
        <w:bottom w:val="none" w:sz="0" w:space="0" w:color="auto"/>
        <w:right w:val="none" w:sz="0" w:space="0" w:color="auto"/>
      </w:divBdr>
    </w:div>
    <w:div w:id="1781340621">
      <w:marLeft w:val="640"/>
      <w:marRight w:val="0"/>
      <w:marTop w:val="0"/>
      <w:marBottom w:val="0"/>
      <w:divBdr>
        <w:top w:val="none" w:sz="0" w:space="0" w:color="auto"/>
        <w:left w:val="none" w:sz="0" w:space="0" w:color="auto"/>
        <w:bottom w:val="none" w:sz="0" w:space="0" w:color="auto"/>
        <w:right w:val="none" w:sz="0" w:space="0" w:color="auto"/>
      </w:divBdr>
    </w:div>
    <w:div w:id="1781487265">
      <w:marLeft w:val="640"/>
      <w:marRight w:val="0"/>
      <w:marTop w:val="0"/>
      <w:marBottom w:val="0"/>
      <w:divBdr>
        <w:top w:val="none" w:sz="0" w:space="0" w:color="auto"/>
        <w:left w:val="none" w:sz="0" w:space="0" w:color="auto"/>
        <w:bottom w:val="none" w:sz="0" w:space="0" w:color="auto"/>
        <w:right w:val="none" w:sz="0" w:space="0" w:color="auto"/>
      </w:divBdr>
    </w:div>
    <w:div w:id="1781489510">
      <w:marLeft w:val="640"/>
      <w:marRight w:val="0"/>
      <w:marTop w:val="0"/>
      <w:marBottom w:val="0"/>
      <w:divBdr>
        <w:top w:val="none" w:sz="0" w:space="0" w:color="auto"/>
        <w:left w:val="none" w:sz="0" w:space="0" w:color="auto"/>
        <w:bottom w:val="none" w:sz="0" w:space="0" w:color="auto"/>
        <w:right w:val="none" w:sz="0" w:space="0" w:color="auto"/>
      </w:divBdr>
    </w:div>
    <w:div w:id="1781534025">
      <w:marLeft w:val="640"/>
      <w:marRight w:val="0"/>
      <w:marTop w:val="0"/>
      <w:marBottom w:val="0"/>
      <w:divBdr>
        <w:top w:val="none" w:sz="0" w:space="0" w:color="auto"/>
        <w:left w:val="none" w:sz="0" w:space="0" w:color="auto"/>
        <w:bottom w:val="none" w:sz="0" w:space="0" w:color="auto"/>
        <w:right w:val="none" w:sz="0" w:space="0" w:color="auto"/>
      </w:divBdr>
    </w:div>
    <w:div w:id="1781534141">
      <w:marLeft w:val="640"/>
      <w:marRight w:val="0"/>
      <w:marTop w:val="0"/>
      <w:marBottom w:val="0"/>
      <w:divBdr>
        <w:top w:val="none" w:sz="0" w:space="0" w:color="auto"/>
        <w:left w:val="none" w:sz="0" w:space="0" w:color="auto"/>
        <w:bottom w:val="none" w:sz="0" w:space="0" w:color="auto"/>
        <w:right w:val="none" w:sz="0" w:space="0" w:color="auto"/>
      </w:divBdr>
    </w:div>
    <w:div w:id="1781560622">
      <w:marLeft w:val="640"/>
      <w:marRight w:val="0"/>
      <w:marTop w:val="0"/>
      <w:marBottom w:val="0"/>
      <w:divBdr>
        <w:top w:val="none" w:sz="0" w:space="0" w:color="auto"/>
        <w:left w:val="none" w:sz="0" w:space="0" w:color="auto"/>
        <w:bottom w:val="none" w:sz="0" w:space="0" w:color="auto"/>
        <w:right w:val="none" w:sz="0" w:space="0" w:color="auto"/>
      </w:divBdr>
    </w:div>
    <w:div w:id="1781560781">
      <w:marLeft w:val="640"/>
      <w:marRight w:val="0"/>
      <w:marTop w:val="0"/>
      <w:marBottom w:val="0"/>
      <w:divBdr>
        <w:top w:val="none" w:sz="0" w:space="0" w:color="auto"/>
        <w:left w:val="none" w:sz="0" w:space="0" w:color="auto"/>
        <w:bottom w:val="none" w:sz="0" w:space="0" w:color="auto"/>
        <w:right w:val="none" w:sz="0" w:space="0" w:color="auto"/>
      </w:divBdr>
    </w:div>
    <w:div w:id="1781602873">
      <w:marLeft w:val="640"/>
      <w:marRight w:val="0"/>
      <w:marTop w:val="0"/>
      <w:marBottom w:val="0"/>
      <w:divBdr>
        <w:top w:val="none" w:sz="0" w:space="0" w:color="auto"/>
        <w:left w:val="none" w:sz="0" w:space="0" w:color="auto"/>
        <w:bottom w:val="none" w:sz="0" w:space="0" w:color="auto"/>
        <w:right w:val="none" w:sz="0" w:space="0" w:color="auto"/>
      </w:divBdr>
    </w:div>
    <w:div w:id="1781681186">
      <w:marLeft w:val="640"/>
      <w:marRight w:val="0"/>
      <w:marTop w:val="0"/>
      <w:marBottom w:val="0"/>
      <w:divBdr>
        <w:top w:val="none" w:sz="0" w:space="0" w:color="auto"/>
        <w:left w:val="none" w:sz="0" w:space="0" w:color="auto"/>
        <w:bottom w:val="none" w:sz="0" w:space="0" w:color="auto"/>
        <w:right w:val="none" w:sz="0" w:space="0" w:color="auto"/>
      </w:divBdr>
    </w:div>
    <w:div w:id="1781682419">
      <w:marLeft w:val="640"/>
      <w:marRight w:val="0"/>
      <w:marTop w:val="0"/>
      <w:marBottom w:val="0"/>
      <w:divBdr>
        <w:top w:val="none" w:sz="0" w:space="0" w:color="auto"/>
        <w:left w:val="none" w:sz="0" w:space="0" w:color="auto"/>
        <w:bottom w:val="none" w:sz="0" w:space="0" w:color="auto"/>
        <w:right w:val="none" w:sz="0" w:space="0" w:color="auto"/>
      </w:divBdr>
    </w:div>
    <w:div w:id="1781752618">
      <w:marLeft w:val="640"/>
      <w:marRight w:val="0"/>
      <w:marTop w:val="0"/>
      <w:marBottom w:val="0"/>
      <w:divBdr>
        <w:top w:val="none" w:sz="0" w:space="0" w:color="auto"/>
        <w:left w:val="none" w:sz="0" w:space="0" w:color="auto"/>
        <w:bottom w:val="none" w:sz="0" w:space="0" w:color="auto"/>
        <w:right w:val="none" w:sz="0" w:space="0" w:color="auto"/>
      </w:divBdr>
    </w:div>
    <w:div w:id="1781755310">
      <w:marLeft w:val="640"/>
      <w:marRight w:val="0"/>
      <w:marTop w:val="0"/>
      <w:marBottom w:val="0"/>
      <w:divBdr>
        <w:top w:val="none" w:sz="0" w:space="0" w:color="auto"/>
        <w:left w:val="none" w:sz="0" w:space="0" w:color="auto"/>
        <w:bottom w:val="none" w:sz="0" w:space="0" w:color="auto"/>
        <w:right w:val="none" w:sz="0" w:space="0" w:color="auto"/>
      </w:divBdr>
    </w:div>
    <w:div w:id="1781756553">
      <w:marLeft w:val="640"/>
      <w:marRight w:val="0"/>
      <w:marTop w:val="0"/>
      <w:marBottom w:val="0"/>
      <w:divBdr>
        <w:top w:val="none" w:sz="0" w:space="0" w:color="auto"/>
        <w:left w:val="none" w:sz="0" w:space="0" w:color="auto"/>
        <w:bottom w:val="none" w:sz="0" w:space="0" w:color="auto"/>
        <w:right w:val="none" w:sz="0" w:space="0" w:color="auto"/>
      </w:divBdr>
    </w:div>
    <w:div w:id="1781759121">
      <w:marLeft w:val="640"/>
      <w:marRight w:val="0"/>
      <w:marTop w:val="0"/>
      <w:marBottom w:val="0"/>
      <w:divBdr>
        <w:top w:val="none" w:sz="0" w:space="0" w:color="auto"/>
        <w:left w:val="none" w:sz="0" w:space="0" w:color="auto"/>
        <w:bottom w:val="none" w:sz="0" w:space="0" w:color="auto"/>
        <w:right w:val="none" w:sz="0" w:space="0" w:color="auto"/>
      </w:divBdr>
    </w:div>
    <w:div w:id="1781991593">
      <w:marLeft w:val="640"/>
      <w:marRight w:val="0"/>
      <w:marTop w:val="0"/>
      <w:marBottom w:val="0"/>
      <w:divBdr>
        <w:top w:val="none" w:sz="0" w:space="0" w:color="auto"/>
        <w:left w:val="none" w:sz="0" w:space="0" w:color="auto"/>
        <w:bottom w:val="none" w:sz="0" w:space="0" w:color="auto"/>
        <w:right w:val="none" w:sz="0" w:space="0" w:color="auto"/>
      </w:divBdr>
    </w:div>
    <w:div w:id="1781993694">
      <w:marLeft w:val="640"/>
      <w:marRight w:val="0"/>
      <w:marTop w:val="0"/>
      <w:marBottom w:val="0"/>
      <w:divBdr>
        <w:top w:val="none" w:sz="0" w:space="0" w:color="auto"/>
        <w:left w:val="none" w:sz="0" w:space="0" w:color="auto"/>
        <w:bottom w:val="none" w:sz="0" w:space="0" w:color="auto"/>
        <w:right w:val="none" w:sz="0" w:space="0" w:color="auto"/>
      </w:divBdr>
    </w:div>
    <w:div w:id="1782065786">
      <w:marLeft w:val="640"/>
      <w:marRight w:val="0"/>
      <w:marTop w:val="0"/>
      <w:marBottom w:val="0"/>
      <w:divBdr>
        <w:top w:val="none" w:sz="0" w:space="0" w:color="auto"/>
        <w:left w:val="none" w:sz="0" w:space="0" w:color="auto"/>
        <w:bottom w:val="none" w:sz="0" w:space="0" w:color="auto"/>
        <w:right w:val="none" w:sz="0" w:space="0" w:color="auto"/>
      </w:divBdr>
    </w:div>
    <w:div w:id="1782139329">
      <w:marLeft w:val="640"/>
      <w:marRight w:val="0"/>
      <w:marTop w:val="0"/>
      <w:marBottom w:val="0"/>
      <w:divBdr>
        <w:top w:val="none" w:sz="0" w:space="0" w:color="auto"/>
        <w:left w:val="none" w:sz="0" w:space="0" w:color="auto"/>
        <w:bottom w:val="none" w:sz="0" w:space="0" w:color="auto"/>
        <w:right w:val="none" w:sz="0" w:space="0" w:color="auto"/>
      </w:divBdr>
    </w:div>
    <w:div w:id="1782144927">
      <w:marLeft w:val="640"/>
      <w:marRight w:val="0"/>
      <w:marTop w:val="0"/>
      <w:marBottom w:val="0"/>
      <w:divBdr>
        <w:top w:val="none" w:sz="0" w:space="0" w:color="auto"/>
        <w:left w:val="none" w:sz="0" w:space="0" w:color="auto"/>
        <w:bottom w:val="none" w:sz="0" w:space="0" w:color="auto"/>
        <w:right w:val="none" w:sz="0" w:space="0" w:color="auto"/>
      </w:divBdr>
    </w:div>
    <w:div w:id="1782148252">
      <w:marLeft w:val="640"/>
      <w:marRight w:val="0"/>
      <w:marTop w:val="0"/>
      <w:marBottom w:val="0"/>
      <w:divBdr>
        <w:top w:val="none" w:sz="0" w:space="0" w:color="auto"/>
        <w:left w:val="none" w:sz="0" w:space="0" w:color="auto"/>
        <w:bottom w:val="none" w:sz="0" w:space="0" w:color="auto"/>
        <w:right w:val="none" w:sz="0" w:space="0" w:color="auto"/>
      </w:divBdr>
    </w:div>
    <w:div w:id="1782187056">
      <w:marLeft w:val="640"/>
      <w:marRight w:val="0"/>
      <w:marTop w:val="0"/>
      <w:marBottom w:val="0"/>
      <w:divBdr>
        <w:top w:val="none" w:sz="0" w:space="0" w:color="auto"/>
        <w:left w:val="none" w:sz="0" w:space="0" w:color="auto"/>
        <w:bottom w:val="none" w:sz="0" w:space="0" w:color="auto"/>
        <w:right w:val="none" w:sz="0" w:space="0" w:color="auto"/>
      </w:divBdr>
    </w:div>
    <w:div w:id="1782188158">
      <w:marLeft w:val="640"/>
      <w:marRight w:val="0"/>
      <w:marTop w:val="0"/>
      <w:marBottom w:val="0"/>
      <w:divBdr>
        <w:top w:val="none" w:sz="0" w:space="0" w:color="auto"/>
        <w:left w:val="none" w:sz="0" w:space="0" w:color="auto"/>
        <w:bottom w:val="none" w:sz="0" w:space="0" w:color="auto"/>
        <w:right w:val="none" w:sz="0" w:space="0" w:color="auto"/>
      </w:divBdr>
    </w:div>
    <w:div w:id="1782337355">
      <w:marLeft w:val="640"/>
      <w:marRight w:val="0"/>
      <w:marTop w:val="0"/>
      <w:marBottom w:val="0"/>
      <w:divBdr>
        <w:top w:val="none" w:sz="0" w:space="0" w:color="auto"/>
        <w:left w:val="none" w:sz="0" w:space="0" w:color="auto"/>
        <w:bottom w:val="none" w:sz="0" w:space="0" w:color="auto"/>
        <w:right w:val="none" w:sz="0" w:space="0" w:color="auto"/>
      </w:divBdr>
    </w:div>
    <w:div w:id="1782410764">
      <w:marLeft w:val="640"/>
      <w:marRight w:val="0"/>
      <w:marTop w:val="0"/>
      <w:marBottom w:val="0"/>
      <w:divBdr>
        <w:top w:val="none" w:sz="0" w:space="0" w:color="auto"/>
        <w:left w:val="none" w:sz="0" w:space="0" w:color="auto"/>
        <w:bottom w:val="none" w:sz="0" w:space="0" w:color="auto"/>
        <w:right w:val="none" w:sz="0" w:space="0" w:color="auto"/>
      </w:divBdr>
    </w:div>
    <w:div w:id="1782454439">
      <w:marLeft w:val="640"/>
      <w:marRight w:val="0"/>
      <w:marTop w:val="0"/>
      <w:marBottom w:val="0"/>
      <w:divBdr>
        <w:top w:val="none" w:sz="0" w:space="0" w:color="auto"/>
        <w:left w:val="none" w:sz="0" w:space="0" w:color="auto"/>
        <w:bottom w:val="none" w:sz="0" w:space="0" w:color="auto"/>
        <w:right w:val="none" w:sz="0" w:space="0" w:color="auto"/>
      </w:divBdr>
    </w:div>
    <w:div w:id="1782456087">
      <w:marLeft w:val="640"/>
      <w:marRight w:val="0"/>
      <w:marTop w:val="0"/>
      <w:marBottom w:val="0"/>
      <w:divBdr>
        <w:top w:val="none" w:sz="0" w:space="0" w:color="auto"/>
        <w:left w:val="none" w:sz="0" w:space="0" w:color="auto"/>
        <w:bottom w:val="none" w:sz="0" w:space="0" w:color="auto"/>
        <w:right w:val="none" w:sz="0" w:space="0" w:color="auto"/>
      </w:divBdr>
    </w:div>
    <w:div w:id="1782458693">
      <w:marLeft w:val="640"/>
      <w:marRight w:val="0"/>
      <w:marTop w:val="0"/>
      <w:marBottom w:val="0"/>
      <w:divBdr>
        <w:top w:val="none" w:sz="0" w:space="0" w:color="auto"/>
        <w:left w:val="none" w:sz="0" w:space="0" w:color="auto"/>
        <w:bottom w:val="none" w:sz="0" w:space="0" w:color="auto"/>
        <w:right w:val="none" w:sz="0" w:space="0" w:color="auto"/>
      </w:divBdr>
    </w:div>
    <w:div w:id="1782533162">
      <w:marLeft w:val="640"/>
      <w:marRight w:val="0"/>
      <w:marTop w:val="0"/>
      <w:marBottom w:val="0"/>
      <w:divBdr>
        <w:top w:val="none" w:sz="0" w:space="0" w:color="auto"/>
        <w:left w:val="none" w:sz="0" w:space="0" w:color="auto"/>
        <w:bottom w:val="none" w:sz="0" w:space="0" w:color="auto"/>
        <w:right w:val="none" w:sz="0" w:space="0" w:color="auto"/>
      </w:divBdr>
    </w:div>
    <w:div w:id="1782609724">
      <w:marLeft w:val="640"/>
      <w:marRight w:val="0"/>
      <w:marTop w:val="0"/>
      <w:marBottom w:val="0"/>
      <w:divBdr>
        <w:top w:val="none" w:sz="0" w:space="0" w:color="auto"/>
        <w:left w:val="none" w:sz="0" w:space="0" w:color="auto"/>
        <w:bottom w:val="none" w:sz="0" w:space="0" w:color="auto"/>
        <w:right w:val="none" w:sz="0" w:space="0" w:color="auto"/>
      </w:divBdr>
    </w:div>
    <w:div w:id="1782648306">
      <w:marLeft w:val="640"/>
      <w:marRight w:val="0"/>
      <w:marTop w:val="0"/>
      <w:marBottom w:val="0"/>
      <w:divBdr>
        <w:top w:val="none" w:sz="0" w:space="0" w:color="auto"/>
        <w:left w:val="none" w:sz="0" w:space="0" w:color="auto"/>
        <w:bottom w:val="none" w:sz="0" w:space="0" w:color="auto"/>
        <w:right w:val="none" w:sz="0" w:space="0" w:color="auto"/>
      </w:divBdr>
    </w:div>
    <w:div w:id="1782648598">
      <w:marLeft w:val="640"/>
      <w:marRight w:val="0"/>
      <w:marTop w:val="0"/>
      <w:marBottom w:val="0"/>
      <w:divBdr>
        <w:top w:val="none" w:sz="0" w:space="0" w:color="auto"/>
        <w:left w:val="none" w:sz="0" w:space="0" w:color="auto"/>
        <w:bottom w:val="none" w:sz="0" w:space="0" w:color="auto"/>
        <w:right w:val="none" w:sz="0" w:space="0" w:color="auto"/>
      </w:divBdr>
    </w:div>
    <w:div w:id="1782725559">
      <w:marLeft w:val="640"/>
      <w:marRight w:val="0"/>
      <w:marTop w:val="0"/>
      <w:marBottom w:val="0"/>
      <w:divBdr>
        <w:top w:val="none" w:sz="0" w:space="0" w:color="auto"/>
        <w:left w:val="none" w:sz="0" w:space="0" w:color="auto"/>
        <w:bottom w:val="none" w:sz="0" w:space="0" w:color="auto"/>
        <w:right w:val="none" w:sz="0" w:space="0" w:color="auto"/>
      </w:divBdr>
    </w:div>
    <w:div w:id="1782798055">
      <w:marLeft w:val="640"/>
      <w:marRight w:val="0"/>
      <w:marTop w:val="0"/>
      <w:marBottom w:val="0"/>
      <w:divBdr>
        <w:top w:val="none" w:sz="0" w:space="0" w:color="auto"/>
        <w:left w:val="none" w:sz="0" w:space="0" w:color="auto"/>
        <w:bottom w:val="none" w:sz="0" w:space="0" w:color="auto"/>
        <w:right w:val="none" w:sz="0" w:space="0" w:color="auto"/>
      </w:divBdr>
    </w:div>
    <w:div w:id="1782800252">
      <w:marLeft w:val="640"/>
      <w:marRight w:val="0"/>
      <w:marTop w:val="0"/>
      <w:marBottom w:val="0"/>
      <w:divBdr>
        <w:top w:val="none" w:sz="0" w:space="0" w:color="auto"/>
        <w:left w:val="none" w:sz="0" w:space="0" w:color="auto"/>
        <w:bottom w:val="none" w:sz="0" w:space="0" w:color="auto"/>
        <w:right w:val="none" w:sz="0" w:space="0" w:color="auto"/>
      </w:divBdr>
    </w:div>
    <w:div w:id="1782845670">
      <w:marLeft w:val="640"/>
      <w:marRight w:val="0"/>
      <w:marTop w:val="0"/>
      <w:marBottom w:val="0"/>
      <w:divBdr>
        <w:top w:val="none" w:sz="0" w:space="0" w:color="auto"/>
        <w:left w:val="none" w:sz="0" w:space="0" w:color="auto"/>
        <w:bottom w:val="none" w:sz="0" w:space="0" w:color="auto"/>
        <w:right w:val="none" w:sz="0" w:space="0" w:color="auto"/>
      </w:divBdr>
    </w:div>
    <w:div w:id="1782873090">
      <w:marLeft w:val="640"/>
      <w:marRight w:val="0"/>
      <w:marTop w:val="0"/>
      <w:marBottom w:val="0"/>
      <w:divBdr>
        <w:top w:val="none" w:sz="0" w:space="0" w:color="auto"/>
        <w:left w:val="none" w:sz="0" w:space="0" w:color="auto"/>
        <w:bottom w:val="none" w:sz="0" w:space="0" w:color="auto"/>
        <w:right w:val="none" w:sz="0" w:space="0" w:color="auto"/>
      </w:divBdr>
    </w:div>
    <w:div w:id="1782917520">
      <w:marLeft w:val="640"/>
      <w:marRight w:val="0"/>
      <w:marTop w:val="0"/>
      <w:marBottom w:val="0"/>
      <w:divBdr>
        <w:top w:val="none" w:sz="0" w:space="0" w:color="auto"/>
        <w:left w:val="none" w:sz="0" w:space="0" w:color="auto"/>
        <w:bottom w:val="none" w:sz="0" w:space="0" w:color="auto"/>
        <w:right w:val="none" w:sz="0" w:space="0" w:color="auto"/>
      </w:divBdr>
    </w:div>
    <w:div w:id="1782917625">
      <w:marLeft w:val="640"/>
      <w:marRight w:val="0"/>
      <w:marTop w:val="0"/>
      <w:marBottom w:val="0"/>
      <w:divBdr>
        <w:top w:val="none" w:sz="0" w:space="0" w:color="auto"/>
        <w:left w:val="none" w:sz="0" w:space="0" w:color="auto"/>
        <w:bottom w:val="none" w:sz="0" w:space="0" w:color="auto"/>
        <w:right w:val="none" w:sz="0" w:space="0" w:color="auto"/>
      </w:divBdr>
    </w:div>
    <w:div w:id="1782990623">
      <w:marLeft w:val="640"/>
      <w:marRight w:val="0"/>
      <w:marTop w:val="0"/>
      <w:marBottom w:val="0"/>
      <w:divBdr>
        <w:top w:val="none" w:sz="0" w:space="0" w:color="auto"/>
        <w:left w:val="none" w:sz="0" w:space="0" w:color="auto"/>
        <w:bottom w:val="none" w:sz="0" w:space="0" w:color="auto"/>
        <w:right w:val="none" w:sz="0" w:space="0" w:color="auto"/>
      </w:divBdr>
    </w:div>
    <w:div w:id="1782995233">
      <w:marLeft w:val="640"/>
      <w:marRight w:val="0"/>
      <w:marTop w:val="0"/>
      <w:marBottom w:val="0"/>
      <w:divBdr>
        <w:top w:val="none" w:sz="0" w:space="0" w:color="auto"/>
        <w:left w:val="none" w:sz="0" w:space="0" w:color="auto"/>
        <w:bottom w:val="none" w:sz="0" w:space="0" w:color="auto"/>
        <w:right w:val="none" w:sz="0" w:space="0" w:color="auto"/>
      </w:divBdr>
    </w:div>
    <w:div w:id="1783182267">
      <w:marLeft w:val="640"/>
      <w:marRight w:val="0"/>
      <w:marTop w:val="0"/>
      <w:marBottom w:val="0"/>
      <w:divBdr>
        <w:top w:val="none" w:sz="0" w:space="0" w:color="auto"/>
        <w:left w:val="none" w:sz="0" w:space="0" w:color="auto"/>
        <w:bottom w:val="none" w:sz="0" w:space="0" w:color="auto"/>
        <w:right w:val="none" w:sz="0" w:space="0" w:color="auto"/>
      </w:divBdr>
    </w:div>
    <w:div w:id="1783188372">
      <w:bodyDiv w:val="1"/>
      <w:marLeft w:val="0"/>
      <w:marRight w:val="0"/>
      <w:marTop w:val="0"/>
      <w:marBottom w:val="0"/>
      <w:divBdr>
        <w:top w:val="none" w:sz="0" w:space="0" w:color="auto"/>
        <w:left w:val="none" w:sz="0" w:space="0" w:color="auto"/>
        <w:bottom w:val="none" w:sz="0" w:space="0" w:color="auto"/>
        <w:right w:val="none" w:sz="0" w:space="0" w:color="auto"/>
      </w:divBdr>
    </w:div>
    <w:div w:id="1783259029">
      <w:marLeft w:val="640"/>
      <w:marRight w:val="0"/>
      <w:marTop w:val="0"/>
      <w:marBottom w:val="0"/>
      <w:divBdr>
        <w:top w:val="none" w:sz="0" w:space="0" w:color="auto"/>
        <w:left w:val="none" w:sz="0" w:space="0" w:color="auto"/>
        <w:bottom w:val="none" w:sz="0" w:space="0" w:color="auto"/>
        <w:right w:val="none" w:sz="0" w:space="0" w:color="auto"/>
      </w:divBdr>
    </w:div>
    <w:div w:id="1783374862">
      <w:marLeft w:val="640"/>
      <w:marRight w:val="0"/>
      <w:marTop w:val="0"/>
      <w:marBottom w:val="0"/>
      <w:divBdr>
        <w:top w:val="none" w:sz="0" w:space="0" w:color="auto"/>
        <w:left w:val="none" w:sz="0" w:space="0" w:color="auto"/>
        <w:bottom w:val="none" w:sz="0" w:space="0" w:color="auto"/>
        <w:right w:val="none" w:sz="0" w:space="0" w:color="auto"/>
      </w:divBdr>
    </w:div>
    <w:div w:id="1783378062">
      <w:marLeft w:val="640"/>
      <w:marRight w:val="0"/>
      <w:marTop w:val="0"/>
      <w:marBottom w:val="0"/>
      <w:divBdr>
        <w:top w:val="none" w:sz="0" w:space="0" w:color="auto"/>
        <w:left w:val="none" w:sz="0" w:space="0" w:color="auto"/>
        <w:bottom w:val="none" w:sz="0" w:space="0" w:color="auto"/>
        <w:right w:val="none" w:sz="0" w:space="0" w:color="auto"/>
      </w:divBdr>
    </w:div>
    <w:div w:id="1783458425">
      <w:marLeft w:val="640"/>
      <w:marRight w:val="0"/>
      <w:marTop w:val="0"/>
      <w:marBottom w:val="0"/>
      <w:divBdr>
        <w:top w:val="none" w:sz="0" w:space="0" w:color="auto"/>
        <w:left w:val="none" w:sz="0" w:space="0" w:color="auto"/>
        <w:bottom w:val="none" w:sz="0" w:space="0" w:color="auto"/>
        <w:right w:val="none" w:sz="0" w:space="0" w:color="auto"/>
      </w:divBdr>
    </w:div>
    <w:div w:id="1783498454">
      <w:marLeft w:val="640"/>
      <w:marRight w:val="0"/>
      <w:marTop w:val="0"/>
      <w:marBottom w:val="0"/>
      <w:divBdr>
        <w:top w:val="none" w:sz="0" w:space="0" w:color="auto"/>
        <w:left w:val="none" w:sz="0" w:space="0" w:color="auto"/>
        <w:bottom w:val="none" w:sz="0" w:space="0" w:color="auto"/>
        <w:right w:val="none" w:sz="0" w:space="0" w:color="auto"/>
      </w:divBdr>
    </w:div>
    <w:div w:id="1783646244">
      <w:marLeft w:val="640"/>
      <w:marRight w:val="0"/>
      <w:marTop w:val="0"/>
      <w:marBottom w:val="0"/>
      <w:divBdr>
        <w:top w:val="none" w:sz="0" w:space="0" w:color="auto"/>
        <w:left w:val="none" w:sz="0" w:space="0" w:color="auto"/>
        <w:bottom w:val="none" w:sz="0" w:space="0" w:color="auto"/>
        <w:right w:val="none" w:sz="0" w:space="0" w:color="auto"/>
      </w:divBdr>
    </w:div>
    <w:div w:id="1783694687">
      <w:marLeft w:val="640"/>
      <w:marRight w:val="0"/>
      <w:marTop w:val="0"/>
      <w:marBottom w:val="0"/>
      <w:divBdr>
        <w:top w:val="none" w:sz="0" w:space="0" w:color="auto"/>
        <w:left w:val="none" w:sz="0" w:space="0" w:color="auto"/>
        <w:bottom w:val="none" w:sz="0" w:space="0" w:color="auto"/>
        <w:right w:val="none" w:sz="0" w:space="0" w:color="auto"/>
      </w:divBdr>
    </w:div>
    <w:div w:id="1783837750">
      <w:marLeft w:val="640"/>
      <w:marRight w:val="0"/>
      <w:marTop w:val="0"/>
      <w:marBottom w:val="0"/>
      <w:divBdr>
        <w:top w:val="none" w:sz="0" w:space="0" w:color="auto"/>
        <w:left w:val="none" w:sz="0" w:space="0" w:color="auto"/>
        <w:bottom w:val="none" w:sz="0" w:space="0" w:color="auto"/>
        <w:right w:val="none" w:sz="0" w:space="0" w:color="auto"/>
      </w:divBdr>
    </w:div>
    <w:div w:id="1783841804">
      <w:marLeft w:val="640"/>
      <w:marRight w:val="0"/>
      <w:marTop w:val="0"/>
      <w:marBottom w:val="0"/>
      <w:divBdr>
        <w:top w:val="none" w:sz="0" w:space="0" w:color="auto"/>
        <w:left w:val="none" w:sz="0" w:space="0" w:color="auto"/>
        <w:bottom w:val="none" w:sz="0" w:space="0" w:color="auto"/>
        <w:right w:val="none" w:sz="0" w:space="0" w:color="auto"/>
      </w:divBdr>
    </w:div>
    <w:div w:id="1783843904">
      <w:marLeft w:val="640"/>
      <w:marRight w:val="0"/>
      <w:marTop w:val="0"/>
      <w:marBottom w:val="0"/>
      <w:divBdr>
        <w:top w:val="none" w:sz="0" w:space="0" w:color="auto"/>
        <w:left w:val="none" w:sz="0" w:space="0" w:color="auto"/>
        <w:bottom w:val="none" w:sz="0" w:space="0" w:color="auto"/>
        <w:right w:val="none" w:sz="0" w:space="0" w:color="auto"/>
      </w:divBdr>
    </w:div>
    <w:div w:id="1783957108">
      <w:marLeft w:val="640"/>
      <w:marRight w:val="0"/>
      <w:marTop w:val="0"/>
      <w:marBottom w:val="0"/>
      <w:divBdr>
        <w:top w:val="none" w:sz="0" w:space="0" w:color="auto"/>
        <w:left w:val="none" w:sz="0" w:space="0" w:color="auto"/>
        <w:bottom w:val="none" w:sz="0" w:space="0" w:color="auto"/>
        <w:right w:val="none" w:sz="0" w:space="0" w:color="auto"/>
      </w:divBdr>
    </w:div>
    <w:div w:id="1783958495">
      <w:bodyDiv w:val="1"/>
      <w:marLeft w:val="0"/>
      <w:marRight w:val="0"/>
      <w:marTop w:val="0"/>
      <w:marBottom w:val="0"/>
      <w:divBdr>
        <w:top w:val="none" w:sz="0" w:space="0" w:color="auto"/>
        <w:left w:val="none" w:sz="0" w:space="0" w:color="auto"/>
        <w:bottom w:val="none" w:sz="0" w:space="0" w:color="auto"/>
        <w:right w:val="none" w:sz="0" w:space="0" w:color="auto"/>
      </w:divBdr>
      <w:divsChild>
        <w:div w:id="1792243322">
          <w:marLeft w:val="640"/>
          <w:marRight w:val="0"/>
          <w:marTop w:val="0"/>
          <w:marBottom w:val="0"/>
          <w:divBdr>
            <w:top w:val="none" w:sz="0" w:space="0" w:color="auto"/>
            <w:left w:val="none" w:sz="0" w:space="0" w:color="auto"/>
            <w:bottom w:val="none" w:sz="0" w:space="0" w:color="auto"/>
            <w:right w:val="none" w:sz="0" w:space="0" w:color="auto"/>
          </w:divBdr>
        </w:div>
        <w:div w:id="1532570445">
          <w:marLeft w:val="640"/>
          <w:marRight w:val="0"/>
          <w:marTop w:val="0"/>
          <w:marBottom w:val="0"/>
          <w:divBdr>
            <w:top w:val="none" w:sz="0" w:space="0" w:color="auto"/>
            <w:left w:val="none" w:sz="0" w:space="0" w:color="auto"/>
            <w:bottom w:val="none" w:sz="0" w:space="0" w:color="auto"/>
            <w:right w:val="none" w:sz="0" w:space="0" w:color="auto"/>
          </w:divBdr>
        </w:div>
        <w:div w:id="1342858902">
          <w:marLeft w:val="640"/>
          <w:marRight w:val="0"/>
          <w:marTop w:val="0"/>
          <w:marBottom w:val="0"/>
          <w:divBdr>
            <w:top w:val="none" w:sz="0" w:space="0" w:color="auto"/>
            <w:left w:val="none" w:sz="0" w:space="0" w:color="auto"/>
            <w:bottom w:val="none" w:sz="0" w:space="0" w:color="auto"/>
            <w:right w:val="none" w:sz="0" w:space="0" w:color="auto"/>
          </w:divBdr>
        </w:div>
        <w:div w:id="841623054">
          <w:marLeft w:val="640"/>
          <w:marRight w:val="0"/>
          <w:marTop w:val="0"/>
          <w:marBottom w:val="0"/>
          <w:divBdr>
            <w:top w:val="none" w:sz="0" w:space="0" w:color="auto"/>
            <w:left w:val="none" w:sz="0" w:space="0" w:color="auto"/>
            <w:bottom w:val="none" w:sz="0" w:space="0" w:color="auto"/>
            <w:right w:val="none" w:sz="0" w:space="0" w:color="auto"/>
          </w:divBdr>
        </w:div>
        <w:div w:id="1931693494">
          <w:marLeft w:val="640"/>
          <w:marRight w:val="0"/>
          <w:marTop w:val="0"/>
          <w:marBottom w:val="0"/>
          <w:divBdr>
            <w:top w:val="none" w:sz="0" w:space="0" w:color="auto"/>
            <w:left w:val="none" w:sz="0" w:space="0" w:color="auto"/>
            <w:bottom w:val="none" w:sz="0" w:space="0" w:color="auto"/>
            <w:right w:val="none" w:sz="0" w:space="0" w:color="auto"/>
          </w:divBdr>
        </w:div>
        <w:div w:id="1858737429">
          <w:marLeft w:val="640"/>
          <w:marRight w:val="0"/>
          <w:marTop w:val="0"/>
          <w:marBottom w:val="0"/>
          <w:divBdr>
            <w:top w:val="none" w:sz="0" w:space="0" w:color="auto"/>
            <w:left w:val="none" w:sz="0" w:space="0" w:color="auto"/>
            <w:bottom w:val="none" w:sz="0" w:space="0" w:color="auto"/>
            <w:right w:val="none" w:sz="0" w:space="0" w:color="auto"/>
          </w:divBdr>
        </w:div>
        <w:div w:id="1648362469">
          <w:marLeft w:val="640"/>
          <w:marRight w:val="0"/>
          <w:marTop w:val="0"/>
          <w:marBottom w:val="0"/>
          <w:divBdr>
            <w:top w:val="none" w:sz="0" w:space="0" w:color="auto"/>
            <w:left w:val="none" w:sz="0" w:space="0" w:color="auto"/>
            <w:bottom w:val="none" w:sz="0" w:space="0" w:color="auto"/>
            <w:right w:val="none" w:sz="0" w:space="0" w:color="auto"/>
          </w:divBdr>
        </w:div>
        <w:div w:id="1954970475">
          <w:marLeft w:val="640"/>
          <w:marRight w:val="0"/>
          <w:marTop w:val="0"/>
          <w:marBottom w:val="0"/>
          <w:divBdr>
            <w:top w:val="none" w:sz="0" w:space="0" w:color="auto"/>
            <w:left w:val="none" w:sz="0" w:space="0" w:color="auto"/>
            <w:bottom w:val="none" w:sz="0" w:space="0" w:color="auto"/>
            <w:right w:val="none" w:sz="0" w:space="0" w:color="auto"/>
          </w:divBdr>
        </w:div>
        <w:div w:id="1795055335">
          <w:marLeft w:val="640"/>
          <w:marRight w:val="0"/>
          <w:marTop w:val="0"/>
          <w:marBottom w:val="0"/>
          <w:divBdr>
            <w:top w:val="none" w:sz="0" w:space="0" w:color="auto"/>
            <w:left w:val="none" w:sz="0" w:space="0" w:color="auto"/>
            <w:bottom w:val="none" w:sz="0" w:space="0" w:color="auto"/>
            <w:right w:val="none" w:sz="0" w:space="0" w:color="auto"/>
          </w:divBdr>
        </w:div>
        <w:div w:id="1464229556">
          <w:marLeft w:val="640"/>
          <w:marRight w:val="0"/>
          <w:marTop w:val="0"/>
          <w:marBottom w:val="0"/>
          <w:divBdr>
            <w:top w:val="none" w:sz="0" w:space="0" w:color="auto"/>
            <w:left w:val="none" w:sz="0" w:space="0" w:color="auto"/>
            <w:bottom w:val="none" w:sz="0" w:space="0" w:color="auto"/>
            <w:right w:val="none" w:sz="0" w:space="0" w:color="auto"/>
          </w:divBdr>
        </w:div>
        <w:div w:id="902570076">
          <w:marLeft w:val="640"/>
          <w:marRight w:val="0"/>
          <w:marTop w:val="0"/>
          <w:marBottom w:val="0"/>
          <w:divBdr>
            <w:top w:val="none" w:sz="0" w:space="0" w:color="auto"/>
            <w:left w:val="none" w:sz="0" w:space="0" w:color="auto"/>
            <w:bottom w:val="none" w:sz="0" w:space="0" w:color="auto"/>
            <w:right w:val="none" w:sz="0" w:space="0" w:color="auto"/>
          </w:divBdr>
        </w:div>
        <w:div w:id="1780221245">
          <w:marLeft w:val="640"/>
          <w:marRight w:val="0"/>
          <w:marTop w:val="0"/>
          <w:marBottom w:val="0"/>
          <w:divBdr>
            <w:top w:val="none" w:sz="0" w:space="0" w:color="auto"/>
            <w:left w:val="none" w:sz="0" w:space="0" w:color="auto"/>
            <w:bottom w:val="none" w:sz="0" w:space="0" w:color="auto"/>
            <w:right w:val="none" w:sz="0" w:space="0" w:color="auto"/>
          </w:divBdr>
        </w:div>
        <w:div w:id="2049377578">
          <w:marLeft w:val="640"/>
          <w:marRight w:val="0"/>
          <w:marTop w:val="0"/>
          <w:marBottom w:val="0"/>
          <w:divBdr>
            <w:top w:val="none" w:sz="0" w:space="0" w:color="auto"/>
            <w:left w:val="none" w:sz="0" w:space="0" w:color="auto"/>
            <w:bottom w:val="none" w:sz="0" w:space="0" w:color="auto"/>
            <w:right w:val="none" w:sz="0" w:space="0" w:color="auto"/>
          </w:divBdr>
        </w:div>
        <w:div w:id="722943838">
          <w:marLeft w:val="640"/>
          <w:marRight w:val="0"/>
          <w:marTop w:val="0"/>
          <w:marBottom w:val="0"/>
          <w:divBdr>
            <w:top w:val="none" w:sz="0" w:space="0" w:color="auto"/>
            <w:left w:val="none" w:sz="0" w:space="0" w:color="auto"/>
            <w:bottom w:val="none" w:sz="0" w:space="0" w:color="auto"/>
            <w:right w:val="none" w:sz="0" w:space="0" w:color="auto"/>
          </w:divBdr>
        </w:div>
        <w:div w:id="128522478">
          <w:marLeft w:val="640"/>
          <w:marRight w:val="0"/>
          <w:marTop w:val="0"/>
          <w:marBottom w:val="0"/>
          <w:divBdr>
            <w:top w:val="none" w:sz="0" w:space="0" w:color="auto"/>
            <w:left w:val="none" w:sz="0" w:space="0" w:color="auto"/>
            <w:bottom w:val="none" w:sz="0" w:space="0" w:color="auto"/>
            <w:right w:val="none" w:sz="0" w:space="0" w:color="auto"/>
          </w:divBdr>
        </w:div>
        <w:div w:id="1713965083">
          <w:marLeft w:val="640"/>
          <w:marRight w:val="0"/>
          <w:marTop w:val="0"/>
          <w:marBottom w:val="0"/>
          <w:divBdr>
            <w:top w:val="none" w:sz="0" w:space="0" w:color="auto"/>
            <w:left w:val="none" w:sz="0" w:space="0" w:color="auto"/>
            <w:bottom w:val="none" w:sz="0" w:space="0" w:color="auto"/>
            <w:right w:val="none" w:sz="0" w:space="0" w:color="auto"/>
          </w:divBdr>
        </w:div>
        <w:div w:id="2072533993">
          <w:marLeft w:val="640"/>
          <w:marRight w:val="0"/>
          <w:marTop w:val="0"/>
          <w:marBottom w:val="0"/>
          <w:divBdr>
            <w:top w:val="none" w:sz="0" w:space="0" w:color="auto"/>
            <w:left w:val="none" w:sz="0" w:space="0" w:color="auto"/>
            <w:bottom w:val="none" w:sz="0" w:space="0" w:color="auto"/>
            <w:right w:val="none" w:sz="0" w:space="0" w:color="auto"/>
          </w:divBdr>
        </w:div>
        <w:div w:id="287856121">
          <w:marLeft w:val="640"/>
          <w:marRight w:val="0"/>
          <w:marTop w:val="0"/>
          <w:marBottom w:val="0"/>
          <w:divBdr>
            <w:top w:val="none" w:sz="0" w:space="0" w:color="auto"/>
            <w:left w:val="none" w:sz="0" w:space="0" w:color="auto"/>
            <w:bottom w:val="none" w:sz="0" w:space="0" w:color="auto"/>
            <w:right w:val="none" w:sz="0" w:space="0" w:color="auto"/>
          </w:divBdr>
        </w:div>
        <w:div w:id="1072586119">
          <w:marLeft w:val="640"/>
          <w:marRight w:val="0"/>
          <w:marTop w:val="0"/>
          <w:marBottom w:val="0"/>
          <w:divBdr>
            <w:top w:val="none" w:sz="0" w:space="0" w:color="auto"/>
            <w:left w:val="none" w:sz="0" w:space="0" w:color="auto"/>
            <w:bottom w:val="none" w:sz="0" w:space="0" w:color="auto"/>
            <w:right w:val="none" w:sz="0" w:space="0" w:color="auto"/>
          </w:divBdr>
        </w:div>
        <w:div w:id="960914574">
          <w:marLeft w:val="640"/>
          <w:marRight w:val="0"/>
          <w:marTop w:val="0"/>
          <w:marBottom w:val="0"/>
          <w:divBdr>
            <w:top w:val="none" w:sz="0" w:space="0" w:color="auto"/>
            <w:left w:val="none" w:sz="0" w:space="0" w:color="auto"/>
            <w:bottom w:val="none" w:sz="0" w:space="0" w:color="auto"/>
            <w:right w:val="none" w:sz="0" w:space="0" w:color="auto"/>
          </w:divBdr>
        </w:div>
        <w:div w:id="1208840015">
          <w:marLeft w:val="640"/>
          <w:marRight w:val="0"/>
          <w:marTop w:val="0"/>
          <w:marBottom w:val="0"/>
          <w:divBdr>
            <w:top w:val="none" w:sz="0" w:space="0" w:color="auto"/>
            <w:left w:val="none" w:sz="0" w:space="0" w:color="auto"/>
            <w:bottom w:val="none" w:sz="0" w:space="0" w:color="auto"/>
            <w:right w:val="none" w:sz="0" w:space="0" w:color="auto"/>
          </w:divBdr>
        </w:div>
        <w:div w:id="1659991764">
          <w:marLeft w:val="640"/>
          <w:marRight w:val="0"/>
          <w:marTop w:val="0"/>
          <w:marBottom w:val="0"/>
          <w:divBdr>
            <w:top w:val="none" w:sz="0" w:space="0" w:color="auto"/>
            <w:left w:val="none" w:sz="0" w:space="0" w:color="auto"/>
            <w:bottom w:val="none" w:sz="0" w:space="0" w:color="auto"/>
            <w:right w:val="none" w:sz="0" w:space="0" w:color="auto"/>
          </w:divBdr>
        </w:div>
        <w:div w:id="1533878940">
          <w:marLeft w:val="640"/>
          <w:marRight w:val="0"/>
          <w:marTop w:val="0"/>
          <w:marBottom w:val="0"/>
          <w:divBdr>
            <w:top w:val="none" w:sz="0" w:space="0" w:color="auto"/>
            <w:left w:val="none" w:sz="0" w:space="0" w:color="auto"/>
            <w:bottom w:val="none" w:sz="0" w:space="0" w:color="auto"/>
            <w:right w:val="none" w:sz="0" w:space="0" w:color="auto"/>
          </w:divBdr>
        </w:div>
        <w:div w:id="1170944398">
          <w:marLeft w:val="640"/>
          <w:marRight w:val="0"/>
          <w:marTop w:val="0"/>
          <w:marBottom w:val="0"/>
          <w:divBdr>
            <w:top w:val="none" w:sz="0" w:space="0" w:color="auto"/>
            <w:left w:val="none" w:sz="0" w:space="0" w:color="auto"/>
            <w:bottom w:val="none" w:sz="0" w:space="0" w:color="auto"/>
            <w:right w:val="none" w:sz="0" w:space="0" w:color="auto"/>
          </w:divBdr>
        </w:div>
        <w:div w:id="598369847">
          <w:marLeft w:val="640"/>
          <w:marRight w:val="0"/>
          <w:marTop w:val="0"/>
          <w:marBottom w:val="0"/>
          <w:divBdr>
            <w:top w:val="none" w:sz="0" w:space="0" w:color="auto"/>
            <w:left w:val="none" w:sz="0" w:space="0" w:color="auto"/>
            <w:bottom w:val="none" w:sz="0" w:space="0" w:color="auto"/>
            <w:right w:val="none" w:sz="0" w:space="0" w:color="auto"/>
          </w:divBdr>
        </w:div>
        <w:div w:id="1712729032">
          <w:marLeft w:val="640"/>
          <w:marRight w:val="0"/>
          <w:marTop w:val="0"/>
          <w:marBottom w:val="0"/>
          <w:divBdr>
            <w:top w:val="none" w:sz="0" w:space="0" w:color="auto"/>
            <w:left w:val="none" w:sz="0" w:space="0" w:color="auto"/>
            <w:bottom w:val="none" w:sz="0" w:space="0" w:color="auto"/>
            <w:right w:val="none" w:sz="0" w:space="0" w:color="auto"/>
          </w:divBdr>
        </w:div>
        <w:div w:id="828861577">
          <w:marLeft w:val="640"/>
          <w:marRight w:val="0"/>
          <w:marTop w:val="0"/>
          <w:marBottom w:val="0"/>
          <w:divBdr>
            <w:top w:val="none" w:sz="0" w:space="0" w:color="auto"/>
            <w:left w:val="none" w:sz="0" w:space="0" w:color="auto"/>
            <w:bottom w:val="none" w:sz="0" w:space="0" w:color="auto"/>
            <w:right w:val="none" w:sz="0" w:space="0" w:color="auto"/>
          </w:divBdr>
        </w:div>
        <w:div w:id="1605263978">
          <w:marLeft w:val="640"/>
          <w:marRight w:val="0"/>
          <w:marTop w:val="0"/>
          <w:marBottom w:val="0"/>
          <w:divBdr>
            <w:top w:val="none" w:sz="0" w:space="0" w:color="auto"/>
            <w:left w:val="none" w:sz="0" w:space="0" w:color="auto"/>
            <w:bottom w:val="none" w:sz="0" w:space="0" w:color="auto"/>
            <w:right w:val="none" w:sz="0" w:space="0" w:color="auto"/>
          </w:divBdr>
        </w:div>
        <w:div w:id="593511318">
          <w:marLeft w:val="640"/>
          <w:marRight w:val="0"/>
          <w:marTop w:val="0"/>
          <w:marBottom w:val="0"/>
          <w:divBdr>
            <w:top w:val="none" w:sz="0" w:space="0" w:color="auto"/>
            <w:left w:val="none" w:sz="0" w:space="0" w:color="auto"/>
            <w:bottom w:val="none" w:sz="0" w:space="0" w:color="auto"/>
            <w:right w:val="none" w:sz="0" w:space="0" w:color="auto"/>
          </w:divBdr>
        </w:div>
      </w:divsChild>
    </w:div>
    <w:div w:id="1783962319">
      <w:marLeft w:val="640"/>
      <w:marRight w:val="0"/>
      <w:marTop w:val="0"/>
      <w:marBottom w:val="0"/>
      <w:divBdr>
        <w:top w:val="none" w:sz="0" w:space="0" w:color="auto"/>
        <w:left w:val="none" w:sz="0" w:space="0" w:color="auto"/>
        <w:bottom w:val="none" w:sz="0" w:space="0" w:color="auto"/>
        <w:right w:val="none" w:sz="0" w:space="0" w:color="auto"/>
      </w:divBdr>
    </w:div>
    <w:div w:id="1784034340">
      <w:marLeft w:val="640"/>
      <w:marRight w:val="0"/>
      <w:marTop w:val="0"/>
      <w:marBottom w:val="0"/>
      <w:divBdr>
        <w:top w:val="none" w:sz="0" w:space="0" w:color="auto"/>
        <w:left w:val="none" w:sz="0" w:space="0" w:color="auto"/>
        <w:bottom w:val="none" w:sz="0" w:space="0" w:color="auto"/>
        <w:right w:val="none" w:sz="0" w:space="0" w:color="auto"/>
      </w:divBdr>
    </w:div>
    <w:div w:id="1784105909">
      <w:marLeft w:val="640"/>
      <w:marRight w:val="0"/>
      <w:marTop w:val="0"/>
      <w:marBottom w:val="0"/>
      <w:divBdr>
        <w:top w:val="none" w:sz="0" w:space="0" w:color="auto"/>
        <w:left w:val="none" w:sz="0" w:space="0" w:color="auto"/>
        <w:bottom w:val="none" w:sz="0" w:space="0" w:color="auto"/>
        <w:right w:val="none" w:sz="0" w:space="0" w:color="auto"/>
      </w:divBdr>
    </w:div>
    <w:div w:id="1784152617">
      <w:marLeft w:val="640"/>
      <w:marRight w:val="0"/>
      <w:marTop w:val="0"/>
      <w:marBottom w:val="0"/>
      <w:divBdr>
        <w:top w:val="none" w:sz="0" w:space="0" w:color="auto"/>
        <w:left w:val="none" w:sz="0" w:space="0" w:color="auto"/>
        <w:bottom w:val="none" w:sz="0" w:space="0" w:color="auto"/>
        <w:right w:val="none" w:sz="0" w:space="0" w:color="auto"/>
      </w:divBdr>
    </w:div>
    <w:div w:id="1784224839">
      <w:marLeft w:val="640"/>
      <w:marRight w:val="0"/>
      <w:marTop w:val="0"/>
      <w:marBottom w:val="0"/>
      <w:divBdr>
        <w:top w:val="none" w:sz="0" w:space="0" w:color="auto"/>
        <w:left w:val="none" w:sz="0" w:space="0" w:color="auto"/>
        <w:bottom w:val="none" w:sz="0" w:space="0" w:color="auto"/>
        <w:right w:val="none" w:sz="0" w:space="0" w:color="auto"/>
      </w:divBdr>
    </w:div>
    <w:div w:id="1784227584">
      <w:marLeft w:val="640"/>
      <w:marRight w:val="0"/>
      <w:marTop w:val="0"/>
      <w:marBottom w:val="0"/>
      <w:divBdr>
        <w:top w:val="none" w:sz="0" w:space="0" w:color="auto"/>
        <w:left w:val="none" w:sz="0" w:space="0" w:color="auto"/>
        <w:bottom w:val="none" w:sz="0" w:space="0" w:color="auto"/>
        <w:right w:val="none" w:sz="0" w:space="0" w:color="auto"/>
      </w:divBdr>
    </w:div>
    <w:div w:id="1784229428">
      <w:marLeft w:val="640"/>
      <w:marRight w:val="0"/>
      <w:marTop w:val="0"/>
      <w:marBottom w:val="0"/>
      <w:divBdr>
        <w:top w:val="none" w:sz="0" w:space="0" w:color="auto"/>
        <w:left w:val="none" w:sz="0" w:space="0" w:color="auto"/>
        <w:bottom w:val="none" w:sz="0" w:space="0" w:color="auto"/>
        <w:right w:val="none" w:sz="0" w:space="0" w:color="auto"/>
      </w:divBdr>
    </w:div>
    <w:div w:id="1784299364">
      <w:marLeft w:val="640"/>
      <w:marRight w:val="0"/>
      <w:marTop w:val="0"/>
      <w:marBottom w:val="0"/>
      <w:divBdr>
        <w:top w:val="none" w:sz="0" w:space="0" w:color="auto"/>
        <w:left w:val="none" w:sz="0" w:space="0" w:color="auto"/>
        <w:bottom w:val="none" w:sz="0" w:space="0" w:color="auto"/>
        <w:right w:val="none" w:sz="0" w:space="0" w:color="auto"/>
      </w:divBdr>
    </w:div>
    <w:div w:id="1784300714">
      <w:marLeft w:val="640"/>
      <w:marRight w:val="0"/>
      <w:marTop w:val="0"/>
      <w:marBottom w:val="0"/>
      <w:divBdr>
        <w:top w:val="none" w:sz="0" w:space="0" w:color="auto"/>
        <w:left w:val="none" w:sz="0" w:space="0" w:color="auto"/>
        <w:bottom w:val="none" w:sz="0" w:space="0" w:color="auto"/>
        <w:right w:val="none" w:sz="0" w:space="0" w:color="auto"/>
      </w:divBdr>
    </w:div>
    <w:div w:id="1784300853">
      <w:marLeft w:val="640"/>
      <w:marRight w:val="0"/>
      <w:marTop w:val="0"/>
      <w:marBottom w:val="0"/>
      <w:divBdr>
        <w:top w:val="none" w:sz="0" w:space="0" w:color="auto"/>
        <w:left w:val="none" w:sz="0" w:space="0" w:color="auto"/>
        <w:bottom w:val="none" w:sz="0" w:space="0" w:color="auto"/>
        <w:right w:val="none" w:sz="0" w:space="0" w:color="auto"/>
      </w:divBdr>
    </w:div>
    <w:div w:id="1784301258">
      <w:marLeft w:val="640"/>
      <w:marRight w:val="0"/>
      <w:marTop w:val="0"/>
      <w:marBottom w:val="0"/>
      <w:divBdr>
        <w:top w:val="none" w:sz="0" w:space="0" w:color="auto"/>
        <w:left w:val="none" w:sz="0" w:space="0" w:color="auto"/>
        <w:bottom w:val="none" w:sz="0" w:space="0" w:color="auto"/>
        <w:right w:val="none" w:sz="0" w:space="0" w:color="auto"/>
      </w:divBdr>
    </w:div>
    <w:div w:id="1784349186">
      <w:marLeft w:val="640"/>
      <w:marRight w:val="0"/>
      <w:marTop w:val="0"/>
      <w:marBottom w:val="0"/>
      <w:divBdr>
        <w:top w:val="none" w:sz="0" w:space="0" w:color="auto"/>
        <w:left w:val="none" w:sz="0" w:space="0" w:color="auto"/>
        <w:bottom w:val="none" w:sz="0" w:space="0" w:color="auto"/>
        <w:right w:val="none" w:sz="0" w:space="0" w:color="auto"/>
      </w:divBdr>
    </w:div>
    <w:div w:id="1784378548">
      <w:marLeft w:val="640"/>
      <w:marRight w:val="0"/>
      <w:marTop w:val="0"/>
      <w:marBottom w:val="0"/>
      <w:divBdr>
        <w:top w:val="none" w:sz="0" w:space="0" w:color="auto"/>
        <w:left w:val="none" w:sz="0" w:space="0" w:color="auto"/>
        <w:bottom w:val="none" w:sz="0" w:space="0" w:color="auto"/>
        <w:right w:val="none" w:sz="0" w:space="0" w:color="auto"/>
      </w:divBdr>
    </w:div>
    <w:div w:id="1784418970">
      <w:marLeft w:val="640"/>
      <w:marRight w:val="0"/>
      <w:marTop w:val="0"/>
      <w:marBottom w:val="0"/>
      <w:divBdr>
        <w:top w:val="none" w:sz="0" w:space="0" w:color="auto"/>
        <w:left w:val="none" w:sz="0" w:space="0" w:color="auto"/>
        <w:bottom w:val="none" w:sz="0" w:space="0" w:color="auto"/>
        <w:right w:val="none" w:sz="0" w:space="0" w:color="auto"/>
      </w:divBdr>
    </w:div>
    <w:div w:id="1784492320">
      <w:marLeft w:val="640"/>
      <w:marRight w:val="0"/>
      <w:marTop w:val="0"/>
      <w:marBottom w:val="0"/>
      <w:divBdr>
        <w:top w:val="none" w:sz="0" w:space="0" w:color="auto"/>
        <w:left w:val="none" w:sz="0" w:space="0" w:color="auto"/>
        <w:bottom w:val="none" w:sz="0" w:space="0" w:color="auto"/>
        <w:right w:val="none" w:sz="0" w:space="0" w:color="auto"/>
      </w:divBdr>
    </w:div>
    <w:div w:id="1784495287">
      <w:marLeft w:val="640"/>
      <w:marRight w:val="0"/>
      <w:marTop w:val="0"/>
      <w:marBottom w:val="0"/>
      <w:divBdr>
        <w:top w:val="none" w:sz="0" w:space="0" w:color="auto"/>
        <w:left w:val="none" w:sz="0" w:space="0" w:color="auto"/>
        <w:bottom w:val="none" w:sz="0" w:space="0" w:color="auto"/>
        <w:right w:val="none" w:sz="0" w:space="0" w:color="auto"/>
      </w:divBdr>
    </w:div>
    <w:div w:id="1784499203">
      <w:marLeft w:val="640"/>
      <w:marRight w:val="0"/>
      <w:marTop w:val="0"/>
      <w:marBottom w:val="0"/>
      <w:divBdr>
        <w:top w:val="none" w:sz="0" w:space="0" w:color="auto"/>
        <w:left w:val="none" w:sz="0" w:space="0" w:color="auto"/>
        <w:bottom w:val="none" w:sz="0" w:space="0" w:color="auto"/>
        <w:right w:val="none" w:sz="0" w:space="0" w:color="auto"/>
      </w:divBdr>
    </w:div>
    <w:div w:id="1784572683">
      <w:marLeft w:val="640"/>
      <w:marRight w:val="0"/>
      <w:marTop w:val="0"/>
      <w:marBottom w:val="0"/>
      <w:divBdr>
        <w:top w:val="none" w:sz="0" w:space="0" w:color="auto"/>
        <w:left w:val="none" w:sz="0" w:space="0" w:color="auto"/>
        <w:bottom w:val="none" w:sz="0" w:space="0" w:color="auto"/>
        <w:right w:val="none" w:sz="0" w:space="0" w:color="auto"/>
      </w:divBdr>
    </w:div>
    <w:div w:id="1784642407">
      <w:marLeft w:val="640"/>
      <w:marRight w:val="0"/>
      <w:marTop w:val="0"/>
      <w:marBottom w:val="0"/>
      <w:divBdr>
        <w:top w:val="none" w:sz="0" w:space="0" w:color="auto"/>
        <w:left w:val="none" w:sz="0" w:space="0" w:color="auto"/>
        <w:bottom w:val="none" w:sz="0" w:space="0" w:color="auto"/>
        <w:right w:val="none" w:sz="0" w:space="0" w:color="auto"/>
      </w:divBdr>
    </w:div>
    <w:div w:id="1784685002">
      <w:marLeft w:val="640"/>
      <w:marRight w:val="0"/>
      <w:marTop w:val="0"/>
      <w:marBottom w:val="0"/>
      <w:divBdr>
        <w:top w:val="none" w:sz="0" w:space="0" w:color="auto"/>
        <w:left w:val="none" w:sz="0" w:space="0" w:color="auto"/>
        <w:bottom w:val="none" w:sz="0" w:space="0" w:color="auto"/>
        <w:right w:val="none" w:sz="0" w:space="0" w:color="auto"/>
      </w:divBdr>
    </w:div>
    <w:div w:id="1784810283">
      <w:marLeft w:val="640"/>
      <w:marRight w:val="0"/>
      <w:marTop w:val="0"/>
      <w:marBottom w:val="0"/>
      <w:divBdr>
        <w:top w:val="none" w:sz="0" w:space="0" w:color="auto"/>
        <w:left w:val="none" w:sz="0" w:space="0" w:color="auto"/>
        <w:bottom w:val="none" w:sz="0" w:space="0" w:color="auto"/>
        <w:right w:val="none" w:sz="0" w:space="0" w:color="auto"/>
      </w:divBdr>
    </w:div>
    <w:div w:id="1784885974">
      <w:marLeft w:val="640"/>
      <w:marRight w:val="0"/>
      <w:marTop w:val="0"/>
      <w:marBottom w:val="0"/>
      <w:divBdr>
        <w:top w:val="none" w:sz="0" w:space="0" w:color="auto"/>
        <w:left w:val="none" w:sz="0" w:space="0" w:color="auto"/>
        <w:bottom w:val="none" w:sz="0" w:space="0" w:color="auto"/>
        <w:right w:val="none" w:sz="0" w:space="0" w:color="auto"/>
      </w:divBdr>
    </w:div>
    <w:div w:id="1784957015">
      <w:marLeft w:val="640"/>
      <w:marRight w:val="0"/>
      <w:marTop w:val="0"/>
      <w:marBottom w:val="0"/>
      <w:divBdr>
        <w:top w:val="none" w:sz="0" w:space="0" w:color="auto"/>
        <w:left w:val="none" w:sz="0" w:space="0" w:color="auto"/>
        <w:bottom w:val="none" w:sz="0" w:space="0" w:color="auto"/>
        <w:right w:val="none" w:sz="0" w:space="0" w:color="auto"/>
      </w:divBdr>
    </w:div>
    <w:div w:id="1784962402">
      <w:marLeft w:val="640"/>
      <w:marRight w:val="0"/>
      <w:marTop w:val="0"/>
      <w:marBottom w:val="0"/>
      <w:divBdr>
        <w:top w:val="none" w:sz="0" w:space="0" w:color="auto"/>
        <w:left w:val="none" w:sz="0" w:space="0" w:color="auto"/>
        <w:bottom w:val="none" w:sz="0" w:space="0" w:color="auto"/>
        <w:right w:val="none" w:sz="0" w:space="0" w:color="auto"/>
      </w:divBdr>
    </w:div>
    <w:div w:id="1785078269">
      <w:marLeft w:val="640"/>
      <w:marRight w:val="0"/>
      <w:marTop w:val="0"/>
      <w:marBottom w:val="0"/>
      <w:divBdr>
        <w:top w:val="none" w:sz="0" w:space="0" w:color="auto"/>
        <w:left w:val="none" w:sz="0" w:space="0" w:color="auto"/>
        <w:bottom w:val="none" w:sz="0" w:space="0" w:color="auto"/>
        <w:right w:val="none" w:sz="0" w:space="0" w:color="auto"/>
      </w:divBdr>
    </w:div>
    <w:div w:id="1785155124">
      <w:marLeft w:val="640"/>
      <w:marRight w:val="0"/>
      <w:marTop w:val="0"/>
      <w:marBottom w:val="0"/>
      <w:divBdr>
        <w:top w:val="none" w:sz="0" w:space="0" w:color="auto"/>
        <w:left w:val="none" w:sz="0" w:space="0" w:color="auto"/>
        <w:bottom w:val="none" w:sz="0" w:space="0" w:color="auto"/>
        <w:right w:val="none" w:sz="0" w:space="0" w:color="auto"/>
      </w:divBdr>
    </w:div>
    <w:div w:id="1785223957">
      <w:marLeft w:val="640"/>
      <w:marRight w:val="0"/>
      <w:marTop w:val="0"/>
      <w:marBottom w:val="0"/>
      <w:divBdr>
        <w:top w:val="none" w:sz="0" w:space="0" w:color="auto"/>
        <w:left w:val="none" w:sz="0" w:space="0" w:color="auto"/>
        <w:bottom w:val="none" w:sz="0" w:space="0" w:color="auto"/>
        <w:right w:val="none" w:sz="0" w:space="0" w:color="auto"/>
      </w:divBdr>
    </w:div>
    <w:div w:id="1785224639">
      <w:marLeft w:val="640"/>
      <w:marRight w:val="0"/>
      <w:marTop w:val="0"/>
      <w:marBottom w:val="0"/>
      <w:divBdr>
        <w:top w:val="none" w:sz="0" w:space="0" w:color="auto"/>
        <w:left w:val="none" w:sz="0" w:space="0" w:color="auto"/>
        <w:bottom w:val="none" w:sz="0" w:space="0" w:color="auto"/>
        <w:right w:val="none" w:sz="0" w:space="0" w:color="auto"/>
      </w:divBdr>
    </w:div>
    <w:div w:id="1785268139">
      <w:marLeft w:val="640"/>
      <w:marRight w:val="0"/>
      <w:marTop w:val="0"/>
      <w:marBottom w:val="0"/>
      <w:divBdr>
        <w:top w:val="none" w:sz="0" w:space="0" w:color="auto"/>
        <w:left w:val="none" w:sz="0" w:space="0" w:color="auto"/>
        <w:bottom w:val="none" w:sz="0" w:space="0" w:color="auto"/>
        <w:right w:val="none" w:sz="0" w:space="0" w:color="auto"/>
      </w:divBdr>
    </w:div>
    <w:div w:id="1785268641">
      <w:marLeft w:val="640"/>
      <w:marRight w:val="0"/>
      <w:marTop w:val="0"/>
      <w:marBottom w:val="0"/>
      <w:divBdr>
        <w:top w:val="none" w:sz="0" w:space="0" w:color="auto"/>
        <w:left w:val="none" w:sz="0" w:space="0" w:color="auto"/>
        <w:bottom w:val="none" w:sz="0" w:space="0" w:color="auto"/>
        <w:right w:val="none" w:sz="0" w:space="0" w:color="auto"/>
      </w:divBdr>
    </w:div>
    <w:div w:id="1785342335">
      <w:marLeft w:val="640"/>
      <w:marRight w:val="0"/>
      <w:marTop w:val="0"/>
      <w:marBottom w:val="0"/>
      <w:divBdr>
        <w:top w:val="none" w:sz="0" w:space="0" w:color="auto"/>
        <w:left w:val="none" w:sz="0" w:space="0" w:color="auto"/>
        <w:bottom w:val="none" w:sz="0" w:space="0" w:color="auto"/>
        <w:right w:val="none" w:sz="0" w:space="0" w:color="auto"/>
      </w:divBdr>
    </w:div>
    <w:div w:id="1785344056">
      <w:marLeft w:val="640"/>
      <w:marRight w:val="0"/>
      <w:marTop w:val="0"/>
      <w:marBottom w:val="0"/>
      <w:divBdr>
        <w:top w:val="none" w:sz="0" w:space="0" w:color="auto"/>
        <w:left w:val="none" w:sz="0" w:space="0" w:color="auto"/>
        <w:bottom w:val="none" w:sz="0" w:space="0" w:color="auto"/>
        <w:right w:val="none" w:sz="0" w:space="0" w:color="auto"/>
      </w:divBdr>
    </w:div>
    <w:div w:id="1785464066">
      <w:marLeft w:val="640"/>
      <w:marRight w:val="0"/>
      <w:marTop w:val="0"/>
      <w:marBottom w:val="0"/>
      <w:divBdr>
        <w:top w:val="none" w:sz="0" w:space="0" w:color="auto"/>
        <w:left w:val="none" w:sz="0" w:space="0" w:color="auto"/>
        <w:bottom w:val="none" w:sz="0" w:space="0" w:color="auto"/>
        <w:right w:val="none" w:sz="0" w:space="0" w:color="auto"/>
      </w:divBdr>
    </w:div>
    <w:div w:id="1785542860">
      <w:marLeft w:val="640"/>
      <w:marRight w:val="0"/>
      <w:marTop w:val="0"/>
      <w:marBottom w:val="0"/>
      <w:divBdr>
        <w:top w:val="none" w:sz="0" w:space="0" w:color="auto"/>
        <w:left w:val="none" w:sz="0" w:space="0" w:color="auto"/>
        <w:bottom w:val="none" w:sz="0" w:space="0" w:color="auto"/>
        <w:right w:val="none" w:sz="0" w:space="0" w:color="auto"/>
      </w:divBdr>
    </w:div>
    <w:div w:id="1785609061">
      <w:marLeft w:val="640"/>
      <w:marRight w:val="0"/>
      <w:marTop w:val="0"/>
      <w:marBottom w:val="0"/>
      <w:divBdr>
        <w:top w:val="none" w:sz="0" w:space="0" w:color="auto"/>
        <w:left w:val="none" w:sz="0" w:space="0" w:color="auto"/>
        <w:bottom w:val="none" w:sz="0" w:space="0" w:color="auto"/>
        <w:right w:val="none" w:sz="0" w:space="0" w:color="auto"/>
      </w:divBdr>
    </w:div>
    <w:div w:id="1785733128">
      <w:marLeft w:val="640"/>
      <w:marRight w:val="0"/>
      <w:marTop w:val="0"/>
      <w:marBottom w:val="0"/>
      <w:divBdr>
        <w:top w:val="none" w:sz="0" w:space="0" w:color="auto"/>
        <w:left w:val="none" w:sz="0" w:space="0" w:color="auto"/>
        <w:bottom w:val="none" w:sz="0" w:space="0" w:color="auto"/>
        <w:right w:val="none" w:sz="0" w:space="0" w:color="auto"/>
      </w:divBdr>
    </w:div>
    <w:div w:id="1785877218">
      <w:marLeft w:val="640"/>
      <w:marRight w:val="0"/>
      <w:marTop w:val="0"/>
      <w:marBottom w:val="0"/>
      <w:divBdr>
        <w:top w:val="none" w:sz="0" w:space="0" w:color="auto"/>
        <w:left w:val="none" w:sz="0" w:space="0" w:color="auto"/>
        <w:bottom w:val="none" w:sz="0" w:space="0" w:color="auto"/>
        <w:right w:val="none" w:sz="0" w:space="0" w:color="auto"/>
      </w:divBdr>
    </w:div>
    <w:div w:id="1785877934">
      <w:marLeft w:val="640"/>
      <w:marRight w:val="0"/>
      <w:marTop w:val="0"/>
      <w:marBottom w:val="0"/>
      <w:divBdr>
        <w:top w:val="none" w:sz="0" w:space="0" w:color="auto"/>
        <w:left w:val="none" w:sz="0" w:space="0" w:color="auto"/>
        <w:bottom w:val="none" w:sz="0" w:space="0" w:color="auto"/>
        <w:right w:val="none" w:sz="0" w:space="0" w:color="auto"/>
      </w:divBdr>
    </w:div>
    <w:div w:id="1785878397">
      <w:marLeft w:val="640"/>
      <w:marRight w:val="0"/>
      <w:marTop w:val="0"/>
      <w:marBottom w:val="0"/>
      <w:divBdr>
        <w:top w:val="none" w:sz="0" w:space="0" w:color="auto"/>
        <w:left w:val="none" w:sz="0" w:space="0" w:color="auto"/>
        <w:bottom w:val="none" w:sz="0" w:space="0" w:color="auto"/>
        <w:right w:val="none" w:sz="0" w:space="0" w:color="auto"/>
      </w:divBdr>
    </w:div>
    <w:div w:id="1785878795">
      <w:marLeft w:val="640"/>
      <w:marRight w:val="0"/>
      <w:marTop w:val="0"/>
      <w:marBottom w:val="0"/>
      <w:divBdr>
        <w:top w:val="none" w:sz="0" w:space="0" w:color="auto"/>
        <w:left w:val="none" w:sz="0" w:space="0" w:color="auto"/>
        <w:bottom w:val="none" w:sz="0" w:space="0" w:color="auto"/>
        <w:right w:val="none" w:sz="0" w:space="0" w:color="auto"/>
      </w:divBdr>
    </w:div>
    <w:div w:id="1786000571">
      <w:marLeft w:val="640"/>
      <w:marRight w:val="0"/>
      <w:marTop w:val="0"/>
      <w:marBottom w:val="0"/>
      <w:divBdr>
        <w:top w:val="none" w:sz="0" w:space="0" w:color="auto"/>
        <w:left w:val="none" w:sz="0" w:space="0" w:color="auto"/>
        <w:bottom w:val="none" w:sz="0" w:space="0" w:color="auto"/>
        <w:right w:val="none" w:sz="0" w:space="0" w:color="auto"/>
      </w:divBdr>
    </w:div>
    <w:div w:id="1786119571">
      <w:marLeft w:val="640"/>
      <w:marRight w:val="0"/>
      <w:marTop w:val="0"/>
      <w:marBottom w:val="0"/>
      <w:divBdr>
        <w:top w:val="none" w:sz="0" w:space="0" w:color="auto"/>
        <w:left w:val="none" w:sz="0" w:space="0" w:color="auto"/>
        <w:bottom w:val="none" w:sz="0" w:space="0" w:color="auto"/>
        <w:right w:val="none" w:sz="0" w:space="0" w:color="auto"/>
      </w:divBdr>
    </w:div>
    <w:div w:id="1786121986">
      <w:marLeft w:val="640"/>
      <w:marRight w:val="0"/>
      <w:marTop w:val="0"/>
      <w:marBottom w:val="0"/>
      <w:divBdr>
        <w:top w:val="none" w:sz="0" w:space="0" w:color="auto"/>
        <w:left w:val="none" w:sz="0" w:space="0" w:color="auto"/>
        <w:bottom w:val="none" w:sz="0" w:space="0" w:color="auto"/>
        <w:right w:val="none" w:sz="0" w:space="0" w:color="auto"/>
      </w:divBdr>
    </w:div>
    <w:div w:id="1786146615">
      <w:marLeft w:val="640"/>
      <w:marRight w:val="0"/>
      <w:marTop w:val="0"/>
      <w:marBottom w:val="0"/>
      <w:divBdr>
        <w:top w:val="none" w:sz="0" w:space="0" w:color="auto"/>
        <w:left w:val="none" w:sz="0" w:space="0" w:color="auto"/>
        <w:bottom w:val="none" w:sz="0" w:space="0" w:color="auto"/>
        <w:right w:val="none" w:sz="0" w:space="0" w:color="auto"/>
      </w:divBdr>
    </w:div>
    <w:div w:id="1786189839">
      <w:marLeft w:val="640"/>
      <w:marRight w:val="0"/>
      <w:marTop w:val="0"/>
      <w:marBottom w:val="0"/>
      <w:divBdr>
        <w:top w:val="none" w:sz="0" w:space="0" w:color="auto"/>
        <w:left w:val="none" w:sz="0" w:space="0" w:color="auto"/>
        <w:bottom w:val="none" w:sz="0" w:space="0" w:color="auto"/>
        <w:right w:val="none" w:sz="0" w:space="0" w:color="auto"/>
      </w:divBdr>
    </w:div>
    <w:div w:id="1786193817">
      <w:marLeft w:val="640"/>
      <w:marRight w:val="0"/>
      <w:marTop w:val="0"/>
      <w:marBottom w:val="0"/>
      <w:divBdr>
        <w:top w:val="none" w:sz="0" w:space="0" w:color="auto"/>
        <w:left w:val="none" w:sz="0" w:space="0" w:color="auto"/>
        <w:bottom w:val="none" w:sz="0" w:space="0" w:color="auto"/>
        <w:right w:val="none" w:sz="0" w:space="0" w:color="auto"/>
      </w:divBdr>
    </w:div>
    <w:div w:id="1786270343">
      <w:marLeft w:val="640"/>
      <w:marRight w:val="0"/>
      <w:marTop w:val="0"/>
      <w:marBottom w:val="0"/>
      <w:divBdr>
        <w:top w:val="none" w:sz="0" w:space="0" w:color="auto"/>
        <w:left w:val="none" w:sz="0" w:space="0" w:color="auto"/>
        <w:bottom w:val="none" w:sz="0" w:space="0" w:color="auto"/>
        <w:right w:val="none" w:sz="0" w:space="0" w:color="auto"/>
      </w:divBdr>
    </w:div>
    <w:div w:id="1786342523">
      <w:marLeft w:val="640"/>
      <w:marRight w:val="0"/>
      <w:marTop w:val="0"/>
      <w:marBottom w:val="0"/>
      <w:divBdr>
        <w:top w:val="none" w:sz="0" w:space="0" w:color="auto"/>
        <w:left w:val="none" w:sz="0" w:space="0" w:color="auto"/>
        <w:bottom w:val="none" w:sz="0" w:space="0" w:color="auto"/>
        <w:right w:val="none" w:sz="0" w:space="0" w:color="auto"/>
      </w:divBdr>
    </w:div>
    <w:div w:id="1786382895">
      <w:marLeft w:val="640"/>
      <w:marRight w:val="0"/>
      <w:marTop w:val="0"/>
      <w:marBottom w:val="0"/>
      <w:divBdr>
        <w:top w:val="none" w:sz="0" w:space="0" w:color="auto"/>
        <w:left w:val="none" w:sz="0" w:space="0" w:color="auto"/>
        <w:bottom w:val="none" w:sz="0" w:space="0" w:color="auto"/>
        <w:right w:val="none" w:sz="0" w:space="0" w:color="auto"/>
      </w:divBdr>
    </w:div>
    <w:div w:id="1786384673">
      <w:marLeft w:val="640"/>
      <w:marRight w:val="0"/>
      <w:marTop w:val="0"/>
      <w:marBottom w:val="0"/>
      <w:divBdr>
        <w:top w:val="none" w:sz="0" w:space="0" w:color="auto"/>
        <w:left w:val="none" w:sz="0" w:space="0" w:color="auto"/>
        <w:bottom w:val="none" w:sz="0" w:space="0" w:color="auto"/>
        <w:right w:val="none" w:sz="0" w:space="0" w:color="auto"/>
      </w:divBdr>
    </w:div>
    <w:div w:id="1786391293">
      <w:marLeft w:val="640"/>
      <w:marRight w:val="0"/>
      <w:marTop w:val="0"/>
      <w:marBottom w:val="0"/>
      <w:divBdr>
        <w:top w:val="none" w:sz="0" w:space="0" w:color="auto"/>
        <w:left w:val="none" w:sz="0" w:space="0" w:color="auto"/>
        <w:bottom w:val="none" w:sz="0" w:space="0" w:color="auto"/>
        <w:right w:val="none" w:sz="0" w:space="0" w:color="auto"/>
      </w:divBdr>
    </w:div>
    <w:div w:id="1786457017">
      <w:marLeft w:val="640"/>
      <w:marRight w:val="0"/>
      <w:marTop w:val="0"/>
      <w:marBottom w:val="0"/>
      <w:divBdr>
        <w:top w:val="none" w:sz="0" w:space="0" w:color="auto"/>
        <w:left w:val="none" w:sz="0" w:space="0" w:color="auto"/>
        <w:bottom w:val="none" w:sz="0" w:space="0" w:color="auto"/>
        <w:right w:val="none" w:sz="0" w:space="0" w:color="auto"/>
      </w:divBdr>
    </w:div>
    <w:div w:id="1786460678">
      <w:marLeft w:val="640"/>
      <w:marRight w:val="0"/>
      <w:marTop w:val="0"/>
      <w:marBottom w:val="0"/>
      <w:divBdr>
        <w:top w:val="none" w:sz="0" w:space="0" w:color="auto"/>
        <w:left w:val="none" w:sz="0" w:space="0" w:color="auto"/>
        <w:bottom w:val="none" w:sz="0" w:space="0" w:color="auto"/>
        <w:right w:val="none" w:sz="0" w:space="0" w:color="auto"/>
      </w:divBdr>
    </w:div>
    <w:div w:id="1786533192">
      <w:marLeft w:val="640"/>
      <w:marRight w:val="0"/>
      <w:marTop w:val="0"/>
      <w:marBottom w:val="0"/>
      <w:divBdr>
        <w:top w:val="none" w:sz="0" w:space="0" w:color="auto"/>
        <w:left w:val="none" w:sz="0" w:space="0" w:color="auto"/>
        <w:bottom w:val="none" w:sz="0" w:space="0" w:color="auto"/>
        <w:right w:val="none" w:sz="0" w:space="0" w:color="auto"/>
      </w:divBdr>
    </w:div>
    <w:div w:id="1786659715">
      <w:bodyDiv w:val="1"/>
      <w:marLeft w:val="0"/>
      <w:marRight w:val="0"/>
      <w:marTop w:val="0"/>
      <w:marBottom w:val="0"/>
      <w:divBdr>
        <w:top w:val="none" w:sz="0" w:space="0" w:color="auto"/>
        <w:left w:val="none" w:sz="0" w:space="0" w:color="auto"/>
        <w:bottom w:val="none" w:sz="0" w:space="0" w:color="auto"/>
        <w:right w:val="none" w:sz="0" w:space="0" w:color="auto"/>
      </w:divBdr>
    </w:div>
    <w:div w:id="1786733280">
      <w:marLeft w:val="640"/>
      <w:marRight w:val="0"/>
      <w:marTop w:val="0"/>
      <w:marBottom w:val="0"/>
      <w:divBdr>
        <w:top w:val="none" w:sz="0" w:space="0" w:color="auto"/>
        <w:left w:val="none" w:sz="0" w:space="0" w:color="auto"/>
        <w:bottom w:val="none" w:sz="0" w:space="0" w:color="auto"/>
        <w:right w:val="none" w:sz="0" w:space="0" w:color="auto"/>
      </w:divBdr>
    </w:div>
    <w:div w:id="1786776408">
      <w:marLeft w:val="640"/>
      <w:marRight w:val="0"/>
      <w:marTop w:val="0"/>
      <w:marBottom w:val="0"/>
      <w:divBdr>
        <w:top w:val="none" w:sz="0" w:space="0" w:color="auto"/>
        <w:left w:val="none" w:sz="0" w:space="0" w:color="auto"/>
        <w:bottom w:val="none" w:sz="0" w:space="0" w:color="auto"/>
        <w:right w:val="none" w:sz="0" w:space="0" w:color="auto"/>
      </w:divBdr>
    </w:div>
    <w:div w:id="1786801690">
      <w:marLeft w:val="640"/>
      <w:marRight w:val="0"/>
      <w:marTop w:val="0"/>
      <w:marBottom w:val="0"/>
      <w:divBdr>
        <w:top w:val="none" w:sz="0" w:space="0" w:color="auto"/>
        <w:left w:val="none" w:sz="0" w:space="0" w:color="auto"/>
        <w:bottom w:val="none" w:sz="0" w:space="0" w:color="auto"/>
        <w:right w:val="none" w:sz="0" w:space="0" w:color="auto"/>
      </w:divBdr>
    </w:div>
    <w:div w:id="1786848193">
      <w:marLeft w:val="640"/>
      <w:marRight w:val="0"/>
      <w:marTop w:val="0"/>
      <w:marBottom w:val="0"/>
      <w:divBdr>
        <w:top w:val="none" w:sz="0" w:space="0" w:color="auto"/>
        <w:left w:val="none" w:sz="0" w:space="0" w:color="auto"/>
        <w:bottom w:val="none" w:sz="0" w:space="0" w:color="auto"/>
        <w:right w:val="none" w:sz="0" w:space="0" w:color="auto"/>
      </w:divBdr>
    </w:div>
    <w:div w:id="1787000691">
      <w:marLeft w:val="640"/>
      <w:marRight w:val="0"/>
      <w:marTop w:val="0"/>
      <w:marBottom w:val="0"/>
      <w:divBdr>
        <w:top w:val="none" w:sz="0" w:space="0" w:color="auto"/>
        <w:left w:val="none" w:sz="0" w:space="0" w:color="auto"/>
        <w:bottom w:val="none" w:sz="0" w:space="0" w:color="auto"/>
        <w:right w:val="none" w:sz="0" w:space="0" w:color="auto"/>
      </w:divBdr>
    </w:div>
    <w:div w:id="1787037928">
      <w:marLeft w:val="640"/>
      <w:marRight w:val="0"/>
      <w:marTop w:val="0"/>
      <w:marBottom w:val="0"/>
      <w:divBdr>
        <w:top w:val="none" w:sz="0" w:space="0" w:color="auto"/>
        <w:left w:val="none" w:sz="0" w:space="0" w:color="auto"/>
        <w:bottom w:val="none" w:sz="0" w:space="0" w:color="auto"/>
        <w:right w:val="none" w:sz="0" w:space="0" w:color="auto"/>
      </w:divBdr>
    </w:div>
    <w:div w:id="1787039046">
      <w:marLeft w:val="640"/>
      <w:marRight w:val="0"/>
      <w:marTop w:val="0"/>
      <w:marBottom w:val="0"/>
      <w:divBdr>
        <w:top w:val="none" w:sz="0" w:space="0" w:color="auto"/>
        <w:left w:val="none" w:sz="0" w:space="0" w:color="auto"/>
        <w:bottom w:val="none" w:sz="0" w:space="0" w:color="auto"/>
        <w:right w:val="none" w:sz="0" w:space="0" w:color="auto"/>
      </w:divBdr>
    </w:div>
    <w:div w:id="1787041501">
      <w:marLeft w:val="640"/>
      <w:marRight w:val="0"/>
      <w:marTop w:val="0"/>
      <w:marBottom w:val="0"/>
      <w:divBdr>
        <w:top w:val="none" w:sz="0" w:space="0" w:color="auto"/>
        <w:left w:val="none" w:sz="0" w:space="0" w:color="auto"/>
        <w:bottom w:val="none" w:sz="0" w:space="0" w:color="auto"/>
        <w:right w:val="none" w:sz="0" w:space="0" w:color="auto"/>
      </w:divBdr>
    </w:div>
    <w:div w:id="1787044820">
      <w:marLeft w:val="640"/>
      <w:marRight w:val="0"/>
      <w:marTop w:val="0"/>
      <w:marBottom w:val="0"/>
      <w:divBdr>
        <w:top w:val="none" w:sz="0" w:space="0" w:color="auto"/>
        <w:left w:val="none" w:sz="0" w:space="0" w:color="auto"/>
        <w:bottom w:val="none" w:sz="0" w:space="0" w:color="auto"/>
        <w:right w:val="none" w:sz="0" w:space="0" w:color="auto"/>
      </w:divBdr>
    </w:div>
    <w:div w:id="1787113872">
      <w:marLeft w:val="640"/>
      <w:marRight w:val="0"/>
      <w:marTop w:val="0"/>
      <w:marBottom w:val="0"/>
      <w:divBdr>
        <w:top w:val="none" w:sz="0" w:space="0" w:color="auto"/>
        <w:left w:val="none" w:sz="0" w:space="0" w:color="auto"/>
        <w:bottom w:val="none" w:sz="0" w:space="0" w:color="auto"/>
        <w:right w:val="none" w:sz="0" w:space="0" w:color="auto"/>
      </w:divBdr>
    </w:div>
    <w:div w:id="1787120227">
      <w:marLeft w:val="640"/>
      <w:marRight w:val="0"/>
      <w:marTop w:val="0"/>
      <w:marBottom w:val="0"/>
      <w:divBdr>
        <w:top w:val="none" w:sz="0" w:space="0" w:color="auto"/>
        <w:left w:val="none" w:sz="0" w:space="0" w:color="auto"/>
        <w:bottom w:val="none" w:sz="0" w:space="0" w:color="auto"/>
        <w:right w:val="none" w:sz="0" w:space="0" w:color="auto"/>
      </w:divBdr>
    </w:div>
    <w:div w:id="1787120348">
      <w:marLeft w:val="640"/>
      <w:marRight w:val="0"/>
      <w:marTop w:val="0"/>
      <w:marBottom w:val="0"/>
      <w:divBdr>
        <w:top w:val="none" w:sz="0" w:space="0" w:color="auto"/>
        <w:left w:val="none" w:sz="0" w:space="0" w:color="auto"/>
        <w:bottom w:val="none" w:sz="0" w:space="0" w:color="auto"/>
        <w:right w:val="none" w:sz="0" w:space="0" w:color="auto"/>
      </w:divBdr>
    </w:div>
    <w:div w:id="1787189551">
      <w:marLeft w:val="640"/>
      <w:marRight w:val="0"/>
      <w:marTop w:val="0"/>
      <w:marBottom w:val="0"/>
      <w:divBdr>
        <w:top w:val="none" w:sz="0" w:space="0" w:color="auto"/>
        <w:left w:val="none" w:sz="0" w:space="0" w:color="auto"/>
        <w:bottom w:val="none" w:sz="0" w:space="0" w:color="auto"/>
        <w:right w:val="none" w:sz="0" w:space="0" w:color="auto"/>
      </w:divBdr>
    </w:div>
    <w:div w:id="1787194218">
      <w:marLeft w:val="640"/>
      <w:marRight w:val="0"/>
      <w:marTop w:val="0"/>
      <w:marBottom w:val="0"/>
      <w:divBdr>
        <w:top w:val="none" w:sz="0" w:space="0" w:color="auto"/>
        <w:left w:val="none" w:sz="0" w:space="0" w:color="auto"/>
        <w:bottom w:val="none" w:sz="0" w:space="0" w:color="auto"/>
        <w:right w:val="none" w:sz="0" w:space="0" w:color="auto"/>
      </w:divBdr>
    </w:div>
    <w:div w:id="1787232724">
      <w:marLeft w:val="640"/>
      <w:marRight w:val="0"/>
      <w:marTop w:val="0"/>
      <w:marBottom w:val="0"/>
      <w:divBdr>
        <w:top w:val="none" w:sz="0" w:space="0" w:color="auto"/>
        <w:left w:val="none" w:sz="0" w:space="0" w:color="auto"/>
        <w:bottom w:val="none" w:sz="0" w:space="0" w:color="auto"/>
        <w:right w:val="none" w:sz="0" w:space="0" w:color="auto"/>
      </w:divBdr>
    </w:div>
    <w:div w:id="1787238964">
      <w:marLeft w:val="640"/>
      <w:marRight w:val="0"/>
      <w:marTop w:val="0"/>
      <w:marBottom w:val="0"/>
      <w:divBdr>
        <w:top w:val="none" w:sz="0" w:space="0" w:color="auto"/>
        <w:left w:val="none" w:sz="0" w:space="0" w:color="auto"/>
        <w:bottom w:val="none" w:sz="0" w:space="0" w:color="auto"/>
        <w:right w:val="none" w:sz="0" w:space="0" w:color="auto"/>
      </w:divBdr>
    </w:div>
    <w:div w:id="1787263181">
      <w:marLeft w:val="640"/>
      <w:marRight w:val="0"/>
      <w:marTop w:val="0"/>
      <w:marBottom w:val="0"/>
      <w:divBdr>
        <w:top w:val="none" w:sz="0" w:space="0" w:color="auto"/>
        <w:left w:val="none" w:sz="0" w:space="0" w:color="auto"/>
        <w:bottom w:val="none" w:sz="0" w:space="0" w:color="auto"/>
        <w:right w:val="none" w:sz="0" w:space="0" w:color="auto"/>
      </w:divBdr>
    </w:div>
    <w:div w:id="1787308259">
      <w:marLeft w:val="640"/>
      <w:marRight w:val="0"/>
      <w:marTop w:val="0"/>
      <w:marBottom w:val="0"/>
      <w:divBdr>
        <w:top w:val="none" w:sz="0" w:space="0" w:color="auto"/>
        <w:left w:val="none" w:sz="0" w:space="0" w:color="auto"/>
        <w:bottom w:val="none" w:sz="0" w:space="0" w:color="auto"/>
        <w:right w:val="none" w:sz="0" w:space="0" w:color="auto"/>
      </w:divBdr>
    </w:div>
    <w:div w:id="1787311487">
      <w:marLeft w:val="640"/>
      <w:marRight w:val="0"/>
      <w:marTop w:val="0"/>
      <w:marBottom w:val="0"/>
      <w:divBdr>
        <w:top w:val="none" w:sz="0" w:space="0" w:color="auto"/>
        <w:left w:val="none" w:sz="0" w:space="0" w:color="auto"/>
        <w:bottom w:val="none" w:sz="0" w:space="0" w:color="auto"/>
        <w:right w:val="none" w:sz="0" w:space="0" w:color="auto"/>
      </w:divBdr>
    </w:div>
    <w:div w:id="1787387836">
      <w:marLeft w:val="640"/>
      <w:marRight w:val="0"/>
      <w:marTop w:val="0"/>
      <w:marBottom w:val="0"/>
      <w:divBdr>
        <w:top w:val="none" w:sz="0" w:space="0" w:color="auto"/>
        <w:left w:val="none" w:sz="0" w:space="0" w:color="auto"/>
        <w:bottom w:val="none" w:sz="0" w:space="0" w:color="auto"/>
        <w:right w:val="none" w:sz="0" w:space="0" w:color="auto"/>
      </w:divBdr>
    </w:div>
    <w:div w:id="1787388840">
      <w:marLeft w:val="640"/>
      <w:marRight w:val="0"/>
      <w:marTop w:val="0"/>
      <w:marBottom w:val="0"/>
      <w:divBdr>
        <w:top w:val="none" w:sz="0" w:space="0" w:color="auto"/>
        <w:left w:val="none" w:sz="0" w:space="0" w:color="auto"/>
        <w:bottom w:val="none" w:sz="0" w:space="0" w:color="auto"/>
        <w:right w:val="none" w:sz="0" w:space="0" w:color="auto"/>
      </w:divBdr>
    </w:div>
    <w:div w:id="1787389185">
      <w:marLeft w:val="640"/>
      <w:marRight w:val="0"/>
      <w:marTop w:val="0"/>
      <w:marBottom w:val="0"/>
      <w:divBdr>
        <w:top w:val="none" w:sz="0" w:space="0" w:color="auto"/>
        <w:left w:val="none" w:sz="0" w:space="0" w:color="auto"/>
        <w:bottom w:val="none" w:sz="0" w:space="0" w:color="auto"/>
        <w:right w:val="none" w:sz="0" w:space="0" w:color="auto"/>
      </w:divBdr>
    </w:div>
    <w:div w:id="1787429785">
      <w:marLeft w:val="640"/>
      <w:marRight w:val="0"/>
      <w:marTop w:val="0"/>
      <w:marBottom w:val="0"/>
      <w:divBdr>
        <w:top w:val="none" w:sz="0" w:space="0" w:color="auto"/>
        <w:left w:val="none" w:sz="0" w:space="0" w:color="auto"/>
        <w:bottom w:val="none" w:sz="0" w:space="0" w:color="auto"/>
        <w:right w:val="none" w:sz="0" w:space="0" w:color="auto"/>
      </w:divBdr>
    </w:div>
    <w:div w:id="1787458325">
      <w:marLeft w:val="640"/>
      <w:marRight w:val="0"/>
      <w:marTop w:val="0"/>
      <w:marBottom w:val="0"/>
      <w:divBdr>
        <w:top w:val="none" w:sz="0" w:space="0" w:color="auto"/>
        <w:left w:val="none" w:sz="0" w:space="0" w:color="auto"/>
        <w:bottom w:val="none" w:sz="0" w:space="0" w:color="auto"/>
        <w:right w:val="none" w:sz="0" w:space="0" w:color="auto"/>
      </w:divBdr>
    </w:div>
    <w:div w:id="1787649810">
      <w:marLeft w:val="640"/>
      <w:marRight w:val="0"/>
      <w:marTop w:val="0"/>
      <w:marBottom w:val="0"/>
      <w:divBdr>
        <w:top w:val="none" w:sz="0" w:space="0" w:color="auto"/>
        <w:left w:val="none" w:sz="0" w:space="0" w:color="auto"/>
        <w:bottom w:val="none" w:sz="0" w:space="0" w:color="auto"/>
        <w:right w:val="none" w:sz="0" w:space="0" w:color="auto"/>
      </w:divBdr>
    </w:div>
    <w:div w:id="1787654632">
      <w:marLeft w:val="640"/>
      <w:marRight w:val="0"/>
      <w:marTop w:val="0"/>
      <w:marBottom w:val="0"/>
      <w:divBdr>
        <w:top w:val="none" w:sz="0" w:space="0" w:color="auto"/>
        <w:left w:val="none" w:sz="0" w:space="0" w:color="auto"/>
        <w:bottom w:val="none" w:sz="0" w:space="0" w:color="auto"/>
        <w:right w:val="none" w:sz="0" w:space="0" w:color="auto"/>
      </w:divBdr>
    </w:div>
    <w:div w:id="1787769065">
      <w:marLeft w:val="640"/>
      <w:marRight w:val="0"/>
      <w:marTop w:val="0"/>
      <w:marBottom w:val="0"/>
      <w:divBdr>
        <w:top w:val="none" w:sz="0" w:space="0" w:color="auto"/>
        <w:left w:val="none" w:sz="0" w:space="0" w:color="auto"/>
        <w:bottom w:val="none" w:sz="0" w:space="0" w:color="auto"/>
        <w:right w:val="none" w:sz="0" w:space="0" w:color="auto"/>
      </w:divBdr>
    </w:div>
    <w:div w:id="1787843173">
      <w:marLeft w:val="640"/>
      <w:marRight w:val="0"/>
      <w:marTop w:val="0"/>
      <w:marBottom w:val="0"/>
      <w:divBdr>
        <w:top w:val="none" w:sz="0" w:space="0" w:color="auto"/>
        <w:left w:val="none" w:sz="0" w:space="0" w:color="auto"/>
        <w:bottom w:val="none" w:sz="0" w:space="0" w:color="auto"/>
        <w:right w:val="none" w:sz="0" w:space="0" w:color="auto"/>
      </w:divBdr>
    </w:div>
    <w:div w:id="1787849708">
      <w:marLeft w:val="640"/>
      <w:marRight w:val="0"/>
      <w:marTop w:val="0"/>
      <w:marBottom w:val="0"/>
      <w:divBdr>
        <w:top w:val="none" w:sz="0" w:space="0" w:color="auto"/>
        <w:left w:val="none" w:sz="0" w:space="0" w:color="auto"/>
        <w:bottom w:val="none" w:sz="0" w:space="0" w:color="auto"/>
        <w:right w:val="none" w:sz="0" w:space="0" w:color="auto"/>
      </w:divBdr>
    </w:div>
    <w:div w:id="1787852458">
      <w:marLeft w:val="640"/>
      <w:marRight w:val="0"/>
      <w:marTop w:val="0"/>
      <w:marBottom w:val="0"/>
      <w:divBdr>
        <w:top w:val="none" w:sz="0" w:space="0" w:color="auto"/>
        <w:left w:val="none" w:sz="0" w:space="0" w:color="auto"/>
        <w:bottom w:val="none" w:sz="0" w:space="0" w:color="auto"/>
        <w:right w:val="none" w:sz="0" w:space="0" w:color="auto"/>
      </w:divBdr>
    </w:div>
    <w:div w:id="1787965119">
      <w:marLeft w:val="640"/>
      <w:marRight w:val="0"/>
      <w:marTop w:val="0"/>
      <w:marBottom w:val="0"/>
      <w:divBdr>
        <w:top w:val="none" w:sz="0" w:space="0" w:color="auto"/>
        <w:left w:val="none" w:sz="0" w:space="0" w:color="auto"/>
        <w:bottom w:val="none" w:sz="0" w:space="0" w:color="auto"/>
        <w:right w:val="none" w:sz="0" w:space="0" w:color="auto"/>
      </w:divBdr>
    </w:div>
    <w:div w:id="1788039362">
      <w:marLeft w:val="640"/>
      <w:marRight w:val="0"/>
      <w:marTop w:val="0"/>
      <w:marBottom w:val="0"/>
      <w:divBdr>
        <w:top w:val="none" w:sz="0" w:space="0" w:color="auto"/>
        <w:left w:val="none" w:sz="0" w:space="0" w:color="auto"/>
        <w:bottom w:val="none" w:sz="0" w:space="0" w:color="auto"/>
        <w:right w:val="none" w:sz="0" w:space="0" w:color="auto"/>
      </w:divBdr>
    </w:div>
    <w:div w:id="1788045432">
      <w:marLeft w:val="640"/>
      <w:marRight w:val="0"/>
      <w:marTop w:val="0"/>
      <w:marBottom w:val="0"/>
      <w:divBdr>
        <w:top w:val="none" w:sz="0" w:space="0" w:color="auto"/>
        <w:left w:val="none" w:sz="0" w:space="0" w:color="auto"/>
        <w:bottom w:val="none" w:sz="0" w:space="0" w:color="auto"/>
        <w:right w:val="none" w:sz="0" w:space="0" w:color="auto"/>
      </w:divBdr>
    </w:div>
    <w:div w:id="1788114061">
      <w:marLeft w:val="640"/>
      <w:marRight w:val="0"/>
      <w:marTop w:val="0"/>
      <w:marBottom w:val="0"/>
      <w:divBdr>
        <w:top w:val="none" w:sz="0" w:space="0" w:color="auto"/>
        <w:left w:val="none" w:sz="0" w:space="0" w:color="auto"/>
        <w:bottom w:val="none" w:sz="0" w:space="0" w:color="auto"/>
        <w:right w:val="none" w:sz="0" w:space="0" w:color="auto"/>
      </w:divBdr>
    </w:div>
    <w:div w:id="1788157634">
      <w:marLeft w:val="640"/>
      <w:marRight w:val="0"/>
      <w:marTop w:val="0"/>
      <w:marBottom w:val="0"/>
      <w:divBdr>
        <w:top w:val="none" w:sz="0" w:space="0" w:color="auto"/>
        <w:left w:val="none" w:sz="0" w:space="0" w:color="auto"/>
        <w:bottom w:val="none" w:sz="0" w:space="0" w:color="auto"/>
        <w:right w:val="none" w:sz="0" w:space="0" w:color="auto"/>
      </w:divBdr>
    </w:div>
    <w:div w:id="1788229837">
      <w:marLeft w:val="640"/>
      <w:marRight w:val="0"/>
      <w:marTop w:val="0"/>
      <w:marBottom w:val="0"/>
      <w:divBdr>
        <w:top w:val="none" w:sz="0" w:space="0" w:color="auto"/>
        <w:left w:val="none" w:sz="0" w:space="0" w:color="auto"/>
        <w:bottom w:val="none" w:sz="0" w:space="0" w:color="auto"/>
        <w:right w:val="none" w:sz="0" w:space="0" w:color="auto"/>
      </w:divBdr>
    </w:div>
    <w:div w:id="1788233045">
      <w:bodyDiv w:val="1"/>
      <w:marLeft w:val="0"/>
      <w:marRight w:val="0"/>
      <w:marTop w:val="0"/>
      <w:marBottom w:val="0"/>
      <w:divBdr>
        <w:top w:val="none" w:sz="0" w:space="0" w:color="auto"/>
        <w:left w:val="none" w:sz="0" w:space="0" w:color="auto"/>
        <w:bottom w:val="none" w:sz="0" w:space="0" w:color="auto"/>
        <w:right w:val="none" w:sz="0" w:space="0" w:color="auto"/>
      </w:divBdr>
    </w:div>
    <w:div w:id="1788350264">
      <w:marLeft w:val="640"/>
      <w:marRight w:val="0"/>
      <w:marTop w:val="0"/>
      <w:marBottom w:val="0"/>
      <w:divBdr>
        <w:top w:val="none" w:sz="0" w:space="0" w:color="auto"/>
        <w:left w:val="none" w:sz="0" w:space="0" w:color="auto"/>
        <w:bottom w:val="none" w:sz="0" w:space="0" w:color="auto"/>
        <w:right w:val="none" w:sz="0" w:space="0" w:color="auto"/>
      </w:divBdr>
    </w:div>
    <w:div w:id="1788355860">
      <w:marLeft w:val="640"/>
      <w:marRight w:val="0"/>
      <w:marTop w:val="0"/>
      <w:marBottom w:val="0"/>
      <w:divBdr>
        <w:top w:val="none" w:sz="0" w:space="0" w:color="auto"/>
        <w:left w:val="none" w:sz="0" w:space="0" w:color="auto"/>
        <w:bottom w:val="none" w:sz="0" w:space="0" w:color="auto"/>
        <w:right w:val="none" w:sz="0" w:space="0" w:color="auto"/>
      </w:divBdr>
    </w:div>
    <w:div w:id="1788427259">
      <w:marLeft w:val="640"/>
      <w:marRight w:val="0"/>
      <w:marTop w:val="0"/>
      <w:marBottom w:val="0"/>
      <w:divBdr>
        <w:top w:val="none" w:sz="0" w:space="0" w:color="auto"/>
        <w:left w:val="none" w:sz="0" w:space="0" w:color="auto"/>
        <w:bottom w:val="none" w:sz="0" w:space="0" w:color="auto"/>
        <w:right w:val="none" w:sz="0" w:space="0" w:color="auto"/>
      </w:divBdr>
    </w:div>
    <w:div w:id="1788501513">
      <w:marLeft w:val="640"/>
      <w:marRight w:val="0"/>
      <w:marTop w:val="0"/>
      <w:marBottom w:val="0"/>
      <w:divBdr>
        <w:top w:val="none" w:sz="0" w:space="0" w:color="auto"/>
        <w:left w:val="none" w:sz="0" w:space="0" w:color="auto"/>
        <w:bottom w:val="none" w:sz="0" w:space="0" w:color="auto"/>
        <w:right w:val="none" w:sz="0" w:space="0" w:color="auto"/>
      </w:divBdr>
    </w:div>
    <w:div w:id="1788548093">
      <w:marLeft w:val="640"/>
      <w:marRight w:val="0"/>
      <w:marTop w:val="0"/>
      <w:marBottom w:val="0"/>
      <w:divBdr>
        <w:top w:val="none" w:sz="0" w:space="0" w:color="auto"/>
        <w:left w:val="none" w:sz="0" w:space="0" w:color="auto"/>
        <w:bottom w:val="none" w:sz="0" w:space="0" w:color="auto"/>
        <w:right w:val="none" w:sz="0" w:space="0" w:color="auto"/>
      </w:divBdr>
    </w:div>
    <w:div w:id="1788549935">
      <w:marLeft w:val="640"/>
      <w:marRight w:val="0"/>
      <w:marTop w:val="0"/>
      <w:marBottom w:val="0"/>
      <w:divBdr>
        <w:top w:val="none" w:sz="0" w:space="0" w:color="auto"/>
        <w:left w:val="none" w:sz="0" w:space="0" w:color="auto"/>
        <w:bottom w:val="none" w:sz="0" w:space="0" w:color="auto"/>
        <w:right w:val="none" w:sz="0" w:space="0" w:color="auto"/>
      </w:divBdr>
    </w:div>
    <w:div w:id="1788693881">
      <w:marLeft w:val="640"/>
      <w:marRight w:val="0"/>
      <w:marTop w:val="0"/>
      <w:marBottom w:val="0"/>
      <w:divBdr>
        <w:top w:val="none" w:sz="0" w:space="0" w:color="auto"/>
        <w:left w:val="none" w:sz="0" w:space="0" w:color="auto"/>
        <w:bottom w:val="none" w:sz="0" w:space="0" w:color="auto"/>
        <w:right w:val="none" w:sz="0" w:space="0" w:color="auto"/>
      </w:divBdr>
    </w:div>
    <w:div w:id="1788694218">
      <w:marLeft w:val="640"/>
      <w:marRight w:val="0"/>
      <w:marTop w:val="0"/>
      <w:marBottom w:val="0"/>
      <w:divBdr>
        <w:top w:val="none" w:sz="0" w:space="0" w:color="auto"/>
        <w:left w:val="none" w:sz="0" w:space="0" w:color="auto"/>
        <w:bottom w:val="none" w:sz="0" w:space="0" w:color="auto"/>
        <w:right w:val="none" w:sz="0" w:space="0" w:color="auto"/>
      </w:divBdr>
    </w:div>
    <w:div w:id="1788809596">
      <w:marLeft w:val="640"/>
      <w:marRight w:val="0"/>
      <w:marTop w:val="0"/>
      <w:marBottom w:val="0"/>
      <w:divBdr>
        <w:top w:val="none" w:sz="0" w:space="0" w:color="auto"/>
        <w:left w:val="none" w:sz="0" w:space="0" w:color="auto"/>
        <w:bottom w:val="none" w:sz="0" w:space="0" w:color="auto"/>
        <w:right w:val="none" w:sz="0" w:space="0" w:color="auto"/>
      </w:divBdr>
    </w:div>
    <w:div w:id="1788892610">
      <w:marLeft w:val="640"/>
      <w:marRight w:val="0"/>
      <w:marTop w:val="0"/>
      <w:marBottom w:val="0"/>
      <w:divBdr>
        <w:top w:val="none" w:sz="0" w:space="0" w:color="auto"/>
        <w:left w:val="none" w:sz="0" w:space="0" w:color="auto"/>
        <w:bottom w:val="none" w:sz="0" w:space="0" w:color="auto"/>
        <w:right w:val="none" w:sz="0" w:space="0" w:color="auto"/>
      </w:divBdr>
    </w:div>
    <w:div w:id="1789003727">
      <w:marLeft w:val="640"/>
      <w:marRight w:val="0"/>
      <w:marTop w:val="0"/>
      <w:marBottom w:val="0"/>
      <w:divBdr>
        <w:top w:val="none" w:sz="0" w:space="0" w:color="auto"/>
        <w:left w:val="none" w:sz="0" w:space="0" w:color="auto"/>
        <w:bottom w:val="none" w:sz="0" w:space="0" w:color="auto"/>
        <w:right w:val="none" w:sz="0" w:space="0" w:color="auto"/>
      </w:divBdr>
    </w:div>
    <w:div w:id="1789004355">
      <w:marLeft w:val="640"/>
      <w:marRight w:val="0"/>
      <w:marTop w:val="0"/>
      <w:marBottom w:val="0"/>
      <w:divBdr>
        <w:top w:val="none" w:sz="0" w:space="0" w:color="auto"/>
        <w:left w:val="none" w:sz="0" w:space="0" w:color="auto"/>
        <w:bottom w:val="none" w:sz="0" w:space="0" w:color="auto"/>
        <w:right w:val="none" w:sz="0" w:space="0" w:color="auto"/>
      </w:divBdr>
    </w:div>
    <w:div w:id="1789083489">
      <w:marLeft w:val="640"/>
      <w:marRight w:val="0"/>
      <w:marTop w:val="0"/>
      <w:marBottom w:val="0"/>
      <w:divBdr>
        <w:top w:val="none" w:sz="0" w:space="0" w:color="auto"/>
        <w:left w:val="none" w:sz="0" w:space="0" w:color="auto"/>
        <w:bottom w:val="none" w:sz="0" w:space="0" w:color="auto"/>
        <w:right w:val="none" w:sz="0" w:space="0" w:color="auto"/>
      </w:divBdr>
    </w:div>
    <w:div w:id="1789154336">
      <w:marLeft w:val="640"/>
      <w:marRight w:val="0"/>
      <w:marTop w:val="0"/>
      <w:marBottom w:val="0"/>
      <w:divBdr>
        <w:top w:val="none" w:sz="0" w:space="0" w:color="auto"/>
        <w:left w:val="none" w:sz="0" w:space="0" w:color="auto"/>
        <w:bottom w:val="none" w:sz="0" w:space="0" w:color="auto"/>
        <w:right w:val="none" w:sz="0" w:space="0" w:color="auto"/>
      </w:divBdr>
    </w:div>
    <w:div w:id="1789159995">
      <w:marLeft w:val="640"/>
      <w:marRight w:val="0"/>
      <w:marTop w:val="0"/>
      <w:marBottom w:val="0"/>
      <w:divBdr>
        <w:top w:val="none" w:sz="0" w:space="0" w:color="auto"/>
        <w:left w:val="none" w:sz="0" w:space="0" w:color="auto"/>
        <w:bottom w:val="none" w:sz="0" w:space="0" w:color="auto"/>
        <w:right w:val="none" w:sz="0" w:space="0" w:color="auto"/>
      </w:divBdr>
    </w:div>
    <w:div w:id="1789161903">
      <w:marLeft w:val="640"/>
      <w:marRight w:val="0"/>
      <w:marTop w:val="0"/>
      <w:marBottom w:val="0"/>
      <w:divBdr>
        <w:top w:val="none" w:sz="0" w:space="0" w:color="auto"/>
        <w:left w:val="none" w:sz="0" w:space="0" w:color="auto"/>
        <w:bottom w:val="none" w:sz="0" w:space="0" w:color="auto"/>
        <w:right w:val="none" w:sz="0" w:space="0" w:color="auto"/>
      </w:divBdr>
    </w:div>
    <w:div w:id="1789272865">
      <w:marLeft w:val="640"/>
      <w:marRight w:val="0"/>
      <w:marTop w:val="0"/>
      <w:marBottom w:val="0"/>
      <w:divBdr>
        <w:top w:val="none" w:sz="0" w:space="0" w:color="auto"/>
        <w:left w:val="none" w:sz="0" w:space="0" w:color="auto"/>
        <w:bottom w:val="none" w:sz="0" w:space="0" w:color="auto"/>
        <w:right w:val="none" w:sz="0" w:space="0" w:color="auto"/>
      </w:divBdr>
    </w:div>
    <w:div w:id="1789280725">
      <w:marLeft w:val="640"/>
      <w:marRight w:val="0"/>
      <w:marTop w:val="0"/>
      <w:marBottom w:val="0"/>
      <w:divBdr>
        <w:top w:val="none" w:sz="0" w:space="0" w:color="auto"/>
        <w:left w:val="none" w:sz="0" w:space="0" w:color="auto"/>
        <w:bottom w:val="none" w:sz="0" w:space="0" w:color="auto"/>
        <w:right w:val="none" w:sz="0" w:space="0" w:color="auto"/>
      </w:divBdr>
    </w:div>
    <w:div w:id="1789346899">
      <w:marLeft w:val="640"/>
      <w:marRight w:val="0"/>
      <w:marTop w:val="0"/>
      <w:marBottom w:val="0"/>
      <w:divBdr>
        <w:top w:val="none" w:sz="0" w:space="0" w:color="auto"/>
        <w:left w:val="none" w:sz="0" w:space="0" w:color="auto"/>
        <w:bottom w:val="none" w:sz="0" w:space="0" w:color="auto"/>
        <w:right w:val="none" w:sz="0" w:space="0" w:color="auto"/>
      </w:divBdr>
    </w:div>
    <w:div w:id="1789397865">
      <w:marLeft w:val="640"/>
      <w:marRight w:val="0"/>
      <w:marTop w:val="0"/>
      <w:marBottom w:val="0"/>
      <w:divBdr>
        <w:top w:val="none" w:sz="0" w:space="0" w:color="auto"/>
        <w:left w:val="none" w:sz="0" w:space="0" w:color="auto"/>
        <w:bottom w:val="none" w:sz="0" w:space="0" w:color="auto"/>
        <w:right w:val="none" w:sz="0" w:space="0" w:color="auto"/>
      </w:divBdr>
    </w:div>
    <w:div w:id="1789544108">
      <w:marLeft w:val="640"/>
      <w:marRight w:val="0"/>
      <w:marTop w:val="0"/>
      <w:marBottom w:val="0"/>
      <w:divBdr>
        <w:top w:val="none" w:sz="0" w:space="0" w:color="auto"/>
        <w:left w:val="none" w:sz="0" w:space="0" w:color="auto"/>
        <w:bottom w:val="none" w:sz="0" w:space="0" w:color="auto"/>
        <w:right w:val="none" w:sz="0" w:space="0" w:color="auto"/>
      </w:divBdr>
    </w:div>
    <w:div w:id="1789545309">
      <w:marLeft w:val="640"/>
      <w:marRight w:val="0"/>
      <w:marTop w:val="0"/>
      <w:marBottom w:val="0"/>
      <w:divBdr>
        <w:top w:val="none" w:sz="0" w:space="0" w:color="auto"/>
        <w:left w:val="none" w:sz="0" w:space="0" w:color="auto"/>
        <w:bottom w:val="none" w:sz="0" w:space="0" w:color="auto"/>
        <w:right w:val="none" w:sz="0" w:space="0" w:color="auto"/>
      </w:divBdr>
    </w:div>
    <w:div w:id="1789548208">
      <w:marLeft w:val="640"/>
      <w:marRight w:val="0"/>
      <w:marTop w:val="0"/>
      <w:marBottom w:val="0"/>
      <w:divBdr>
        <w:top w:val="none" w:sz="0" w:space="0" w:color="auto"/>
        <w:left w:val="none" w:sz="0" w:space="0" w:color="auto"/>
        <w:bottom w:val="none" w:sz="0" w:space="0" w:color="auto"/>
        <w:right w:val="none" w:sz="0" w:space="0" w:color="auto"/>
      </w:divBdr>
    </w:div>
    <w:div w:id="1789619936">
      <w:marLeft w:val="640"/>
      <w:marRight w:val="0"/>
      <w:marTop w:val="0"/>
      <w:marBottom w:val="0"/>
      <w:divBdr>
        <w:top w:val="none" w:sz="0" w:space="0" w:color="auto"/>
        <w:left w:val="none" w:sz="0" w:space="0" w:color="auto"/>
        <w:bottom w:val="none" w:sz="0" w:space="0" w:color="auto"/>
        <w:right w:val="none" w:sz="0" w:space="0" w:color="auto"/>
      </w:divBdr>
    </w:div>
    <w:div w:id="1789662337">
      <w:marLeft w:val="640"/>
      <w:marRight w:val="0"/>
      <w:marTop w:val="0"/>
      <w:marBottom w:val="0"/>
      <w:divBdr>
        <w:top w:val="none" w:sz="0" w:space="0" w:color="auto"/>
        <w:left w:val="none" w:sz="0" w:space="0" w:color="auto"/>
        <w:bottom w:val="none" w:sz="0" w:space="0" w:color="auto"/>
        <w:right w:val="none" w:sz="0" w:space="0" w:color="auto"/>
      </w:divBdr>
    </w:div>
    <w:div w:id="1789734358">
      <w:marLeft w:val="640"/>
      <w:marRight w:val="0"/>
      <w:marTop w:val="0"/>
      <w:marBottom w:val="0"/>
      <w:divBdr>
        <w:top w:val="none" w:sz="0" w:space="0" w:color="auto"/>
        <w:left w:val="none" w:sz="0" w:space="0" w:color="auto"/>
        <w:bottom w:val="none" w:sz="0" w:space="0" w:color="auto"/>
        <w:right w:val="none" w:sz="0" w:space="0" w:color="auto"/>
      </w:divBdr>
    </w:div>
    <w:div w:id="1789818225">
      <w:marLeft w:val="640"/>
      <w:marRight w:val="0"/>
      <w:marTop w:val="0"/>
      <w:marBottom w:val="0"/>
      <w:divBdr>
        <w:top w:val="none" w:sz="0" w:space="0" w:color="auto"/>
        <w:left w:val="none" w:sz="0" w:space="0" w:color="auto"/>
        <w:bottom w:val="none" w:sz="0" w:space="0" w:color="auto"/>
        <w:right w:val="none" w:sz="0" w:space="0" w:color="auto"/>
      </w:divBdr>
    </w:div>
    <w:div w:id="1789854540">
      <w:marLeft w:val="640"/>
      <w:marRight w:val="0"/>
      <w:marTop w:val="0"/>
      <w:marBottom w:val="0"/>
      <w:divBdr>
        <w:top w:val="none" w:sz="0" w:space="0" w:color="auto"/>
        <w:left w:val="none" w:sz="0" w:space="0" w:color="auto"/>
        <w:bottom w:val="none" w:sz="0" w:space="0" w:color="auto"/>
        <w:right w:val="none" w:sz="0" w:space="0" w:color="auto"/>
      </w:divBdr>
    </w:div>
    <w:div w:id="1789857737">
      <w:marLeft w:val="640"/>
      <w:marRight w:val="0"/>
      <w:marTop w:val="0"/>
      <w:marBottom w:val="0"/>
      <w:divBdr>
        <w:top w:val="none" w:sz="0" w:space="0" w:color="auto"/>
        <w:left w:val="none" w:sz="0" w:space="0" w:color="auto"/>
        <w:bottom w:val="none" w:sz="0" w:space="0" w:color="auto"/>
        <w:right w:val="none" w:sz="0" w:space="0" w:color="auto"/>
      </w:divBdr>
    </w:div>
    <w:div w:id="1789932740">
      <w:marLeft w:val="640"/>
      <w:marRight w:val="0"/>
      <w:marTop w:val="0"/>
      <w:marBottom w:val="0"/>
      <w:divBdr>
        <w:top w:val="none" w:sz="0" w:space="0" w:color="auto"/>
        <w:left w:val="none" w:sz="0" w:space="0" w:color="auto"/>
        <w:bottom w:val="none" w:sz="0" w:space="0" w:color="auto"/>
        <w:right w:val="none" w:sz="0" w:space="0" w:color="auto"/>
      </w:divBdr>
    </w:div>
    <w:div w:id="1789934232">
      <w:marLeft w:val="640"/>
      <w:marRight w:val="0"/>
      <w:marTop w:val="0"/>
      <w:marBottom w:val="0"/>
      <w:divBdr>
        <w:top w:val="none" w:sz="0" w:space="0" w:color="auto"/>
        <w:left w:val="none" w:sz="0" w:space="0" w:color="auto"/>
        <w:bottom w:val="none" w:sz="0" w:space="0" w:color="auto"/>
        <w:right w:val="none" w:sz="0" w:space="0" w:color="auto"/>
      </w:divBdr>
    </w:div>
    <w:div w:id="1790011239">
      <w:marLeft w:val="640"/>
      <w:marRight w:val="0"/>
      <w:marTop w:val="0"/>
      <w:marBottom w:val="0"/>
      <w:divBdr>
        <w:top w:val="none" w:sz="0" w:space="0" w:color="auto"/>
        <w:left w:val="none" w:sz="0" w:space="0" w:color="auto"/>
        <w:bottom w:val="none" w:sz="0" w:space="0" w:color="auto"/>
        <w:right w:val="none" w:sz="0" w:space="0" w:color="auto"/>
      </w:divBdr>
    </w:div>
    <w:div w:id="1790078523">
      <w:marLeft w:val="640"/>
      <w:marRight w:val="0"/>
      <w:marTop w:val="0"/>
      <w:marBottom w:val="0"/>
      <w:divBdr>
        <w:top w:val="none" w:sz="0" w:space="0" w:color="auto"/>
        <w:left w:val="none" w:sz="0" w:space="0" w:color="auto"/>
        <w:bottom w:val="none" w:sz="0" w:space="0" w:color="auto"/>
        <w:right w:val="none" w:sz="0" w:space="0" w:color="auto"/>
      </w:divBdr>
    </w:div>
    <w:div w:id="1790079274">
      <w:marLeft w:val="640"/>
      <w:marRight w:val="0"/>
      <w:marTop w:val="0"/>
      <w:marBottom w:val="0"/>
      <w:divBdr>
        <w:top w:val="none" w:sz="0" w:space="0" w:color="auto"/>
        <w:left w:val="none" w:sz="0" w:space="0" w:color="auto"/>
        <w:bottom w:val="none" w:sz="0" w:space="0" w:color="auto"/>
        <w:right w:val="none" w:sz="0" w:space="0" w:color="auto"/>
      </w:divBdr>
    </w:div>
    <w:div w:id="1790120252">
      <w:marLeft w:val="640"/>
      <w:marRight w:val="0"/>
      <w:marTop w:val="0"/>
      <w:marBottom w:val="0"/>
      <w:divBdr>
        <w:top w:val="none" w:sz="0" w:space="0" w:color="auto"/>
        <w:left w:val="none" w:sz="0" w:space="0" w:color="auto"/>
        <w:bottom w:val="none" w:sz="0" w:space="0" w:color="auto"/>
        <w:right w:val="none" w:sz="0" w:space="0" w:color="auto"/>
      </w:divBdr>
    </w:div>
    <w:div w:id="1790123192">
      <w:marLeft w:val="640"/>
      <w:marRight w:val="0"/>
      <w:marTop w:val="0"/>
      <w:marBottom w:val="0"/>
      <w:divBdr>
        <w:top w:val="none" w:sz="0" w:space="0" w:color="auto"/>
        <w:left w:val="none" w:sz="0" w:space="0" w:color="auto"/>
        <w:bottom w:val="none" w:sz="0" w:space="0" w:color="auto"/>
        <w:right w:val="none" w:sz="0" w:space="0" w:color="auto"/>
      </w:divBdr>
    </w:div>
    <w:div w:id="1790197317">
      <w:marLeft w:val="640"/>
      <w:marRight w:val="0"/>
      <w:marTop w:val="0"/>
      <w:marBottom w:val="0"/>
      <w:divBdr>
        <w:top w:val="none" w:sz="0" w:space="0" w:color="auto"/>
        <w:left w:val="none" w:sz="0" w:space="0" w:color="auto"/>
        <w:bottom w:val="none" w:sz="0" w:space="0" w:color="auto"/>
        <w:right w:val="none" w:sz="0" w:space="0" w:color="auto"/>
      </w:divBdr>
    </w:div>
    <w:div w:id="1790198224">
      <w:marLeft w:val="640"/>
      <w:marRight w:val="0"/>
      <w:marTop w:val="0"/>
      <w:marBottom w:val="0"/>
      <w:divBdr>
        <w:top w:val="none" w:sz="0" w:space="0" w:color="auto"/>
        <w:left w:val="none" w:sz="0" w:space="0" w:color="auto"/>
        <w:bottom w:val="none" w:sz="0" w:space="0" w:color="auto"/>
        <w:right w:val="none" w:sz="0" w:space="0" w:color="auto"/>
      </w:divBdr>
    </w:div>
    <w:div w:id="1790201285">
      <w:marLeft w:val="640"/>
      <w:marRight w:val="0"/>
      <w:marTop w:val="0"/>
      <w:marBottom w:val="0"/>
      <w:divBdr>
        <w:top w:val="none" w:sz="0" w:space="0" w:color="auto"/>
        <w:left w:val="none" w:sz="0" w:space="0" w:color="auto"/>
        <w:bottom w:val="none" w:sz="0" w:space="0" w:color="auto"/>
        <w:right w:val="none" w:sz="0" w:space="0" w:color="auto"/>
      </w:divBdr>
    </w:div>
    <w:div w:id="1790247038">
      <w:marLeft w:val="640"/>
      <w:marRight w:val="0"/>
      <w:marTop w:val="0"/>
      <w:marBottom w:val="0"/>
      <w:divBdr>
        <w:top w:val="none" w:sz="0" w:space="0" w:color="auto"/>
        <w:left w:val="none" w:sz="0" w:space="0" w:color="auto"/>
        <w:bottom w:val="none" w:sz="0" w:space="0" w:color="auto"/>
        <w:right w:val="none" w:sz="0" w:space="0" w:color="auto"/>
      </w:divBdr>
    </w:div>
    <w:div w:id="1790391196">
      <w:marLeft w:val="640"/>
      <w:marRight w:val="0"/>
      <w:marTop w:val="0"/>
      <w:marBottom w:val="0"/>
      <w:divBdr>
        <w:top w:val="none" w:sz="0" w:space="0" w:color="auto"/>
        <w:left w:val="none" w:sz="0" w:space="0" w:color="auto"/>
        <w:bottom w:val="none" w:sz="0" w:space="0" w:color="auto"/>
        <w:right w:val="none" w:sz="0" w:space="0" w:color="auto"/>
      </w:divBdr>
    </w:div>
    <w:div w:id="1790467619">
      <w:marLeft w:val="640"/>
      <w:marRight w:val="0"/>
      <w:marTop w:val="0"/>
      <w:marBottom w:val="0"/>
      <w:divBdr>
        <w:top w:val="none" w:sz="0" w:space="0" w:color="auto"/>
        <w:left w:val="none" w:sz="0" w:space="0" w:color="auto"/>
        <w:bottom w:val="none" w:sz="0" w:space="0" w:color="auto"/>
        <w:right w:val="none" w:sz="0" w:space="0" w:color="auto"/>
      </w:divBdr>
    </w:div>
    <w:div w:id="1790469046">
      <w:marLeft w:val="640"/>
      <w:marRight w:val="0"/>
      <w:marTop w:val="0"/>
      <w:marBottom w:val="0"/>
      <w:divBdr>
        <w:top w:val="none" w:sz="0" w:space="0" w:color="auto"/>
        <w:left w:val="none" w:sz="0" w:space="0" w:color="auto"/>
        <w:bottom w:val="none" w:sz="0" w:space="0" w:color="auto"/>
        <w:right w:val="none" w:sz="0" w:space="0" w:color="auto"/>
      </w:divBdr>
    </w:div>
    <w:div w:id="1790470733">
      <w:marLeft w:val="640"/>
      <w:marRight w:val="0"/>
      <w:marTop w:val="0"/>
      <w:marBottom w:val="0"/>
      <w:divBdr>
        <w:top w:val="none" w:sz="0" w:space="0" w:color="auto"/>
        <w:left w:val="none" w:sz="0" w:space="0" w:color="auto"/>
        <w:bottom w:val="none" w:sz="0" w:space="0" w:color="auto"/>
        <w:right w:val="none" w:sz="0" w:space="0" w:color="auto"/>
      </w:divBdr>
    </w:div>
    <w:div w:id="1790473232">
      <w:marLeft w:val="640"/>
      <w:marRight w:val="0"/>
      <w:marTop w:val="0"/>
      <w:marBottom w:val="0"/>
      <w:divBdr>
        <w:top w:val="none" w:sz="0" w:space="0" w:color="auto"/>
        <w:left w:val="none" w:sz="0" w:space="0" w:color="auto"/>
        <w:bottom w:val="none" w:sz="0" w:space="0" w:color="auto"/>
        <w:right w:val="none" w:sz="0" w:space="0" w:color="auto"/>
      </w:divBdr>
    </w:div>
    <w:div w:id="1790514293">
      <w:marLeft w:val="640"/>
      <w:marRight w:val="0"/>
      <w:marTop w:val="0"/>
      <w:marBottom w:val="0"/>
      <w:divBdr>
        <w:top w:val="none" w:sz="0" w:space="0" w:color="auto"/>
        <w:left w:val="none" w:sz="0" w:space="0" w:color="auto"/>
        <w:bottom w:val="none" w:sz="0" w:space="0" w:color="auto"/>
        <w:right w:val="none" w:sz="0" w:space="0" w:color="auto"/>
      </w:divBdr>
    </w:div>
    <w:div w:id="1790515665">
      <w:marLeft w:val="640"/>
      <w:marRight w:val="0"/>
      <w:marTop w:val="0"/>
      <w:marBottom w:val="0"/>
      <w:divBdr>
        <w:top w:val="none" w:sz="0" w:space="0" w:color="auto"/>
        <w:left w:val="none" w:sz="0" w:space="0" w:color="auto"/>
        <w:bottom w:val="none" w:sz="0" w:space="0" w:color="auto"/>
        <w:right w:val="none" w:sz="0" w:space="0" w:color="auto"/>
      </w:divBdr>
    </w:div>
    <w:div w:id="1790540030">
      <w:marLeft w:val="640"/>
      <w:marRight w:val="0"/>
      <w:marTop w:val="0"/>
      <w:marBottom w:val="0"/>
      <w:divBdr>
        <w:top w:val="none" w:sz="0" w:space="0" w:color="auto"/>
        <w:left w:val="none" w:sz="0" w:space="0" w:color="auto"/>
        <w:bottom w:val="none" w:sz="0" w:space="0" w:color="auto"/>
        <w:right w:val="none" w:sz="0" w:space="0" w:color="auto"/>
      </w:divBdr>
    </w:div>
    <w:div w:id="1790585004">
      <w:marLeft w:val="640"/>
      <w:marRight w:val="0"/>
      <w:marTop w:val="0"/>
      <w:marBottom w:val="0"/>
      <w:divBdr>
        <w:top w:val="none" w:sz="0" w:space="0" w:color="auto"/>
        <w:left w:val="none" w:sz="0" w:space="0" w:color="auto"/>
        <w:bottom w:val="none" w:sz="0" w:space="0" w:color="auto"/>
        <w:right w:val="none" w:sz="0" w:space="0" w:color="auto"/>
      </w:divBdr>
    </w:div>
    <w:div w:id="1790591103">
      <w:marLeft w:val="640"/>
      <w:marRight w:val="0"/>
      <w:marTop w:val="0"/>
      <w:marBottom w:val="0"/>
      <w:divBdr>
        <w:top w:val="none" w:sz="0" w:space="0" w:color="auto"/>
        <w:left w:val="none" w:sz="0" w:space="0" w:color="auto"/>
        <w:bottom w:val="none" w:sz="0" w:space="0" w:color="auto"/>
        <w:right w:val="none" w:sz="0" w:space="0" w:color="auto"/>
      </w:divBdr>
    </w:div>
    <w:div w:id="1790732857">
      <w:marLeft w:val="640"/>
      <w:marRight w:val="0"/>
      <w:marTop w:val="0"/>
      <w:marBottom w:val="0"/>
      <w:divBdr>
        <w:top w:val="none" w:sz="0" w:space="0" w:color="auto"/>
        <w:left w:val="none" w:sz="0" w:space="0" w:color="auto"/>
        <w:bottom w:val="none" w:sz="0" w:space="0" w:color="auto"/>
        <w:right w:val="none" w:sz="0" w:space="0" w:color="auto"/>
      </w:divBdr>
    </w:div>
    <w:div w:id="1790853818">
      <w:marLeft w:val="640"/>
      <w:marRight w:val="0"/>
      <w:marTop w:val="0"/>
      <w:marBottom w:val="0"/>
      <w:divBdr>
        <w:top w:val="none" w:sz="0" w:space="0" w:color="auto"/>
        <w:left w:val="none" w:sz="0" w:space="0" w:color="auto"/>
        <w:bottom w:val="none" w:sz="0" w:space="0" w:color="auto"/>
        <w:right w:val="none" w:sz="0" w:space="0" w:color="auto"/>
      </w:divBdr>
    </w:div>
    <w:div w:id="1790857435">
      <w:marLeft w:val="640"/>
      <w:marRight w:val="0"/>
      <w:marTop w:val="0"/>
      <w:marBottom w:val="0"/>
      <w:divBdr>
        <w:top w:val="none" w:sz="0" w:space="0" w:color="auto"/>
        <w:left w:val="none" w:sz="0" w:space="0" w:color="auto"/>
        <w:bottom w:val="none" w:sz="0" w:space="0" w:color="auto"/>
        <w:right w:val="none" w:sz="0" w:space="0" w:color="auto"/>
      </w:divBdr>
    </w:div>
    <w:div w:id="1790931642">
      <w:marLeft w:val="640"/>
      <w:marRight w:val="0"/>
      <w:marTop w:val="0"/>
      <w:marBottom w:val="0"/>
      <w:divBdr>
        <w:top w:val="none" w:sz="0" w:space="0" w:color="auto"/>
        <w:left w:val="none" w:sz="0" w:space="0" w:color="auto"/>
        <w:bottom w:val="none" w:sz="0" w:space="0" w:color="auto"/>
        <w:right w:val="none" w:sz="0" w:space="0" w:color="auto"/>
      </w:divBdr>
    </w:div>
    <w:div w:id="1790973083">
      <w:marLeft w:val="640"/>
      <w:marRight w:val="0"/>
      <w:marTop w:val="0"/>
      <w:marBottom w:val="0"/>
      <w:divBdr>
        <w:top w:val="none" w:sz="0" w:space="0" w:color="auto"/>
        <w:left w:val="none" w:sz="0" w:space="0" w:color="auto"/>
        <w:bottom w:val="none" w:sz="0" w:space="0" w:color="auto"/>
        <w:right w:val="none" w:sz="0" w:space="0" w:color="auto"/>
      </w:divBdr>
    </w:div>
    <w:div w:id="1791170119">
      <w:marLeft w:val="640"/>
      <w:marRight w:val="0"/>
      <w:marTop w:val="0"/>
      <w:marBottom w:val="0"/>
      <w:divBdr>
        <w:top w:val="none" w:sz="0" w:space="0" w:color="auto"/>
        <w:left w:val="none" w:sz="0" w:space="0" w:color="auto"/>
        <w:bottom w:val="none" w:sz="0" w:space="0" w:color="auto"/>
        <w:right w:val="none" w:sz="0" w:space="0" w:color="auto"/>
      </w:divBdr>
    </w:div>
    <w:div w:id="1791240182">
      <w:marLeft w:val="640"/>
      <w:marRight w:val="0"/>
      <w:marTop w:val="0"/>
      <w:marBottom w:val="0"/>
      <w:divBdr>
        <w:top w:val="none" w:sz="0" w:space="0" w:color="auto"/>
        <w:left w:val="none" w:sz="0" w:space="0" w:color="auto"/>
        <w:bottom w:val="none" w:sz="0" w:space="0" w:color="auto"/>
        <w:right w:val="none" w:sz="0" w:space="0" w:color="auto"/>
      </w:divBdr>
    </w:div>
    <w:div w:id="1791242330">
      <w:marLeft w:val="640"/>
      <w:marRight w:val="0"/>
      <w:marTop w:val="0"/>
      <w:marBottom w:val="0"/>
      <w:divBdr>
        <w:top w:val="none" w:sz="0" w:space="0" w:color="auto"/>
        <w:left w:val="none" w:sz="0" w:space="0" w:color="auto"/>
        <w:bottom w:val="none" w:sz="0" w:space="0" w:color="auto"/>
        <w:right w:val="none" w:sz="0" w:space="0" w:color="auto"/>
      </w:divBdr>
    </w:div>
    <w:div w:id="1791313375">
      <w:marLeft w:val="640"/>
      <w:marRight w:val="0"/>
      <w:marTop w:val="0"/>
      <w:marBottom w:val="0"/>
      <w:divBdr>
        <w:top w:val="none" w:sz="0" w:space="0" w:color="auto"/>
        <w:left w:val="none" w:sz="0" w:space="0" w:color="auto"/>
        <w:bottom w:val="none" w:sz="0" w:space="0" w:color="auto"/>
        <w:right w:val="none" w:sz="0" w:space="0" w:color="auto"/>
      </w:divBdr>
    </w:div>
    <w:div w:id="1791361456">
      <w:marLeft w:val="640"/>
      <w:marRight w:val="0"/>
      <w:marTop w:val="0"/>
      <w:marBottom w:val="0"/>
      <w:divBdr>
        <w:top w:val="none" w:sz="0" w:space="0" w:color="auto"/>
        <w:left w:val="none" w:sz="0" w:space="0" w:color="auto"/>
        <w:bottom w:val="none" w:sz="0" w:space="0" w:color="auto"/>
        <w:right w:val="none" w:sz="0" w:space="0" w:color="auto"/>
      </w:divBdr>
    </w:div>
    <w:div w:id="1791510401">
      <w:marLeft w:val="640"/>
      <w:marRight w:val="0"/>
      <w:marTop w:val="0"/>
      <w:marBottom w:val="0"/>
      <w:divBdr>
        <w:top w:val="none" w:sz="0" w:space="0" w:color="auto"/>
        <w:left w:val="none" w:sz="0" w:space="0" w:color="auto"/>
        <w:bottom w:val="none" w:sz="0" w:space="0" w:color="auto"/>
        <w:right w:val="none" w:sz="0" w:space="0" w:color="auto"/>
      </w:divBdr>
    </w:div>
    <w:div w:id="1791511748">
      <w:bodyDiv w:val="1"/>
      <w:marLeft w:val="0"/>
      <w:marRight w:val="0"/>
      <w:marTop w:val="0"/>
      <w:marBottom w:val="0"/>
      <w:divBdr>
        <w:top w:val="none" w:sz="0" w:space="0" w:color="auto"/>
        <w:left w:val="none" w:sz="0" w:space="0" w:color="auto"/>
        <w:bottom w:val="none" w:sz="0" w:space="0" w:color="auto"/>
        <w:right w:val="none" w:sz="0" w:space="0" w:color="auto"/>
      </w:divBdr>
    </w:div>
    <w:div w:id="1791623856">
      <w:marLeft w:val="640"/>
      <w:marRight w:val="0"/>
      <w:marTop w:val="0"/>
      <w:marBottom w:val="0"/>
      <w:divBdr>
        <w:top w:val="none" w:sz="0" w:space="0" w:color="auto"/>
        <w:left w:val="none" w:sz="0" w:space="0" w:color="auto"/>
        <w:bottom w:val="none" w:sz="0" w:space="0" w:color="auto"/>
        <w:right w:val="none" w:sz="0" w:space="0" w:color="auto"/>
      </w:divBdr>
    </w:div>
    <w:div w:id="1791626372">
      <w:marLeft w:val="640"/>
      <w:marRight w:val="0"/>
      <w:marTop w:val="0"/>
      <w:marBottom w:val="0"/>
      <w:divBdr>
        <w:top w:val="none" w:sz="0" w:space="0" w:color="auto"/>
        <w:left w:val="none" w:sz="0" w:space="0" w:color="auto"/>
        <w:bottom w:val="none" w:sz="0" w:space="0" w:color="auto"/>
        <w:right w:val="none" w:sz="0" w:space="0" w:color="auto"/>
      </w:divBdr>
    </w:div>
    <w:div w:id="1791702035">
      <w:marLeft w:val="640"/>
      <w:marRight w:val="0"/>
      <w:marTop w:val="0"/>
      <w:marBottom w:val="0"/>
      <w:divBdr>
        <w:top w:val="none" w:sz="0" w:space="0" w:color="auto"/>
        <w:left w:val="none" w:sz="0" w:space="0" w:color="auto"/>
        <w:bottom w:val="none" w:sz="0" w:space="0" w:color="auto"/>
        <w:right w:val="none" w:sz="0" w:space="0" w:color="auto"/>
      </w:divBdr>
    </w:div>
    <w:div w:id="1791781710">
      <w:marLeft w:val="640"/>
      <w:marRight w:val="0"/>
      <w:marTop w:val="0"/>
      <w:marBottom w:val="0"/>
      <w:divBdr>
        <w:top w:val="none" w:sz="0" w:space="0" w:color="auto"/>
        <w:left w:val="none" w:sz="0" w:space="0" w:color="auto"/>
        <w:bottom w:val="none" w:sz="0" w:space="0" w:color="auto"/>
        <w:right w:val="none" w:sz="0" w:space="0" w:color="auto"/>
      </w:divBdr>
    </w:div>
    <w:div w:id="1791824002">
      <w:marLeft w:val="640"/>
      <w:marRight w:val="0"/>
      <w:marTop w:val="0"/>
      <w:marBottom w:val="0"/>
      <w:divBdr>
        <w:top w:val="none" w:sz="0" w:space="0" w:color="auto"/>
        <w:left w:val="none" w:sz="0" w:space="0" w:color="auto"/>
        <w:bottom w:val="none" w:sz="0" w:space="0" w:color="auto"/>
        <w:right w:val="none" w:sz="0" w:space="0" w:color="auto"/>
      </w:divBdr>
    </w:div>
    <w:div w:id="1791826307">
      <w:marLeft w:val="640"/>
      <w:marRight w:val="0"/>
      <w:marTop w:val="0"/>
      <w:marBottom w:val="0"/>
      <w:divBdr>
        <w:top w:val="none" w:sz="0" w:space="0" w:color="auto"/>
        <w:left w:val="none" w:sz="0" w:space="0" w:color="auto"/>
        <w:bottom w:val="none" w:sz="0" w:space="0" w:color="auto"/>
        <w:right w:val="none" w:sz="0" w:space="0" w:color="auto"/>
      </w:divBdr>
    </w:div>
    <w:div w:id="1791850178">
      <w:marLeft w:val="640"/>
      <w:marRight w:val="0"/>
      <w:marTop w:val="0"/>
      <w:marBottom w:val="0"/>
      <w:divBdr>
        <w:top w:val="none" w:sz="0" w:space="0" w:color="auto"/>
        <w:left w:val="none" w:sz="0" w:space="0" w:color="auto"/>
        <w:bottom w:val="none" w:sz="0" w:space="0" w:color="auto"/>
        <w:right w:val="none" w:sz="0" w:space="0" w:color="auto"/>
      </w:divBdr>
    </w:div>
    <w:div w:id="1791897406">
      <w:marLeft w:val="640"/>
      <w:marRight w:val="0"/>
      <w:marTop w:val="0"/>
      <w:marBottom w:val="0"/>
      <w:divBdr>
        <w:top w:val="none" w:sz="0" w:space="0" w:color="auto"/>
        <w:left w:val="none" w:sz="0" w:space="0" w:color="auto"/>
        <w:bottom w:val="none" w:sz="0" w:space="0" w:color="auto"/>
        <w:right w:val="none" w:sz="0" w:space="0" w:color="auto"/>
      </w:divBdr>
    </w:div>
    <w:div w:id="1791899774">
      <w:marLeft w:val="640"/>
      <w:marRight w:val="0"/>
      <w:marTop w:val="0"/>
      <w:marBottom w:val="0"/>
      <w:divBdr>
        <w:top w:val="none" w:sz="0" w:space="0" w:color="auto"/>
        <w:left w:val="none" w:sz="0" w:space="0" w:color="auto"/>
        <w:bottom w:val="none" w:sz="0" w:space="0" w:color="auto"/>
        <w:right w:val="none" w:sz="0" w:space="0" w:color="auto"/>
      </w:divBdr>
    </w:div>
    <w:div w:id="1791975093">
      <w:marLeft w:val="640"/>
      <w:marRight w:val="0"/>
      <w:marTop w:val="0"/>
      <w:marBottom w:val="0"/>
      <w:divBdr>
        <w:top w:val="none" w:sz="0" w:space="0" w:color="auto"/>
        <w:left w:val="none" w:sz="0" w:space="0" w:color="auto"/>
        <w:bottom w:val="none" w:sz="0" w:space="0" w:color="auto"/>
        <w:right w:val="none" w:sz="0" w:space="0" w:color="auto"/>
      </w:divBdr>
    </w:div>
    <w:div w:id="1792018754">
      <w:marLeft w:val="640"/>
      <w:marRight w:val="0"/>
      <w:marTop w:val="0"/>
      <w:marBottom w:val="0"/>
      <w:divBdr>
        <w:top w:val="none" w:sz="0" w:space="0" w:color="auto"/>
        <w:left w:val="none" w:sz="0" w:space="0" w:color="auto"/>
        <w:bottom w:val="none" w:sz="0" w:space="0" w:color="auto"/>
        <w:right w:val="none" w:sz="0" w:space="0" w:color="auto"/>
      </w:divBdr>
    </w:div>
    <w:div w:id="1792019104">
      <w:marLeft w:val="640"/>
      <w:marRight w:val="0"/>
      <w:marTop w:val="0"/>
      <w:marBottom w:val="0"/>
      <w:divBdr>
        <w:top w:val="none" w:sz="0" w:space="0" w:color="auto"/>
        <w:left w:val="none" w:sz="0" w:space="0" w:color="auto"/>
        <w:bottom w:val="none" w:sz="0" w:space="0" w:color="auto"/>
        <w:right w:val="none" w:sz="0" w:space="0" w:color="auto"/>
      </w:divBdr>
    </w:div>
    <w:div w:id="1792045848">
      <w:marLeft w:val="640"/>
      <w:marRight w:val="0"/>
      <w:marTop w:val="0"/>
      <w:marBottom w:val="0"/>
      <w:divBdr>
        <w:top w:val="none" w:sz="0" w:space="0" w:color="auto"/>
        <w:left w:val="none" w:sz="0" w:space="0" w:color="auto"/>
        <w:bottom w:val="none" w:sz="0" w:space="0" w:color="auto"/>
        <w:right w:val="none" w:sz="0" w:space="0" w:color="auto"/>
      </w:divBdr>
    </w:div>
    <w:div w:id="1792170745">
      <w:marLeft w:val="640"/>
      <w:marRight w:val="0"/>
      <w:marTop w:val="0"/>
      <w:marBottom w:val="0"/>
      <w:divBdr>
        <w:top w:val="none" w:sz="0" w:space="0" w:color="auto"/>
        <w:left w:val="none" w:sz="0" w:space="0" w:color="auto"/>
        <w:bottom w:val="none" w:sz="0" w:space="0" w:color="auto"/>
        <w:right w:val="none" w:sz="0" w:space="0" w:color="auto"/>
      </w:divBdr>
    </w:div>
    <w:div w:id="1792239126">
      <w:marLeft w:val="640"/>
      <w:marRight w:val="0"/>
      <w:marTop w:val="0"/>
      <w:marBottom w:val="0"/>
      <w:divBdr>
        <w:top w:val="none" w:sz="0" w:space="0" w:color="auto"/>
        <w:left w:val="none" w:sz="0" w:space="0" w:color="auto"/>
        <w:bottom w:val="none" w:sz="0" w:space="0" w:color="auto"/>
        <w:right w:val="none" w:sz="0" w:space="0" w:color="auto"/>
      </w:divBdr>
    </w:div>
    <w:div w:id="1792243275">
      <w:marLeft w:val="640"/>
      <w:marRight w:val="0"/>
      <w:marTop w:val="0"/>
      <w:marBottom w:val="0"/>
      <w:divBdr>
        <w:top w:val="none" w:sz="0" w:space="0" w:color="auto"/>
        <w:left w:val="none" w:sz="0" w:space="0" w:color="auto"/>
        <w:bottom w:val="none" w:sz="0" w:space="0" w:color="auto"/>
        <w:right w:val="none" w:sz="0" w:space="0" w:color="auto"/>
      </w:divBdr>
    </w:div>
    <w:div w:id="1792279288">
      <w:marLeft w:val="640"/>
      <w:marRight w:val="0"/>
      <w:marTop w:val="0"/>
      <w:marBottom w:val="0"/>
      <w:divBdr>
        <w:top w:val="none" w:sz="0" w:space="0" w:color="auto"/>
        <w:left w:val="none" w:sz="0" w:space="0" w:color="auto"/>
        <w:bottom w:val="none" w:sz="0" w:space="0" w:color="auto"/>
        <w:right w:val="none" w:sz="0" w:space="0" w:color="auto"/>
      </w:divBdr>
    </w:div>
    <w:div w:id="1792280792">
      <w:marLeft w:val="640"/>
      <w:marRight w:val="0"/>
      <w:marTop w:val="0"/>
      <w:marBottom w:val="0"/>
      <w:divBdr>
        <w:top w:val="none" w:sz="0" w:space="0" w:color="auto"/>
        <w:left w:val="none" w:sz="0" w:space="0" w:color="auto"/>
        <w:bottom w:val="none" w:sz="0" w:space="0" w:color="auto"/>
        <w:right w:val="none" w:sz="0" w:space="0" w:color="auto"/>
      </w:divBdr>
    </w:div>
    <w:div w:id="1792282426">
      <w:marLeft w:val="640"/>
      <w:marRight w:val="0"/>
      <w:marTop w:val="0"/>
      <w:marBottom w:val="0"/>
      <w:divBdr>
        <w:top w:val="none" w:sz="0" w:space="0" w:color="auto"/>
        <w:left w:val="none" w:sz="0" w:space="0" w:color="auto"/>
        <w:bottom w:val="none" w:sz="0" w:space="0" w:color="auto"/>
        <w:right w:val="none" w:sz="0" w:space="0" w:color="auto"/>
      </w:divBdr>
    </w:div>
    <w:div w:id="1792355568">
      <w:bodyDiv w:val="1"/>
      <w:marLeft w:val="0"/>
      <w:marRight w:val="0"/>
      <w:marTop w:val="0"/>
      <w:marBottom w:val="0"/>
      <w:divBdr>
        <w:top w:val="none" w:sz="0" w:space="0" w:color="auto"/>
        <w:left w:val="none" w:sz="0" w:space="0" w:color="auto"/>
        <w:bottom w:val="none" w:sz="0" w:space="0" w:color="auto"/>
        <w:right w:val="none" w:sz="0" w:space="0" w:color="auto"/>
      </w:divBdr>
    </w:div>
    <w:div w:id="1792359564">
      <w:marLeft w:val="640"/>
      <w:marRight w:val="0"/>
      <w:marTop w:val="0"/>
      <w:marBottom w:val="0"/>
      <w:divBdr>
        <w:top w:val="none" w:sz="0" w:space="0" w:color="auto"/>
        <w:left w:val="none" w:sz="0" w:space="0" w:color="auto"/>
        <w:bottom w:val="none" w:sz="0" w:space="0" w:color="auto"/>
        <w:right w:val="none" w:sz="0" w:space="0" w:color="auto"/>
      </w:divBdr>
    </w:div>
    <w:div w:id="1792362388">
      <w:marLeft w:val="640"/>
      <w:marRight w:val="0"/>
      <w:marTop w:val="0"/>
      <w:marBottom w:val="0"/>
      <w:divBdr>
        <w:top w:val="none" w:sz="0" w:space="0" w:color="auto"/>
        <w:left w:val="none" w:sz="0" w:space="0" w:color="auto"/>
        <w:bottom w:val="none" w:sz="0" w:space="0" w:color="auto"/>
        <w:right w:val="none" w:sz="0" w:space="0" w:color="auto"/>
      </w:divBdr>
    </w:div>
    <w:div w:id="1792434255">
      <w:marLeft w:val="640"/>
      <w:marRight w:val="0"/>
      <w:marTop w:val="0"/>
      <w:marBottom w:val="0"/>
      <w:divBdr>
        <w:top w:val="none" w:sz="0" w:space="0" w:color="auto"/>
        <w:left w:val="none" w:sz="0" w:space="0" w:color="auto"/>
        <w:bottom w:val="none" w:sz="0" w:space="0" w:color="auto"/>
        <w:right w:val="none" w:sz="0" w:space="0" w:color="auto"/>
      </w:divBdr>
    </w:div>
    <w:div w:id="1792435391">
      <w:marLeft w:val="640"/>
      <w:marRight w:val="0"/>
      <w:marTop w:val="0"/>
      <w:marBottom w:val="0"/>
      <w:divBdr>
        <w:top w:val="none" w:sz="0" w:space="0" w:color="auto"/>
        <w:left w:val="none" w:sz="0" w:space="0" w:color="auto"/>
        <w:bottom w:val="none" w:sz="0" w:space="0" w:color="auto"/>
        <w:right w:val="none" w:sz="0" w:space="0" w:color="auto"/>
      </w:divBdr>
    </w:div>
    <w:div w:id="1792548196">
      <w:marLeft w:val="640"/>
      <w:marRight w:val="0"/>
      <w:marTop w:val="0"/>
      <w:marBottom w:val="0"/>
      <w:divBdr>
        <w:top w:val="none" w:sz="0" w:space="0" w:color="auto"/>
        <w:left w:val="none" w:sz="0" w:space="0" w:color="auto"/>
        <w:bottom w:val="none" w:sz="0" w:space="0" w:color="auto"/>
        <w:right w:val="none" w:sz="0" w:space="0" w:color="auto"/>
      </w:divBdr>
    </w:div>
    <w:div w:id="1792552044">
      <w:marLeft w:val="640"/>
      <w:marRight w:val="0"/>
      <w:marTop w:val="0"/>
      <w:marBottom w:val="0"/>
      <w:divBdr>
        <w:top w:val="none" w:sz="0" w:space="0" w:color="auto"/>
        <w:left w:val="none" w:sz="0" w:space="0" w:color="auto"/>
        <w:bottom w:val="none" w:sz="0" w:space="0" w:color="auto"/>
        <w:right w:val="none" w:sz="0" w:space="0" w:color="auto"/>
      </w:divBdr>
    </w:div>
    <w:div w:id="1792629811">
      <w:marLeft w:val="640"/>
      <w:marRight w:val="0"/>
      <w:marTop w:val="0"/>
      <w:marBottom w:val="0"/>
      <w:divBdr>
        <w:top w:val="none" w:sz="0" w:space="0" w:color="auto"/>
        <w:left w:val="none" w:sz="0" w:space="0" w:color="auto"/>
        <w:bottom w:val="none" w:sz="0" w:space="0" w:color="auto"/>
        <w:right w:val="none" w:sz="0" w:space="0" w:color="auto"/>
      </w:divBdr>
    </w:div>
    <w:div w:id="1792741964">
      <w:marLeft w:val="640"/>
      <w:marRight w:val="0"/>
      <w:marTop w:val="0"/>
      <w:marBottom w:val="0"/>
      <w:divBdr>
        <w:top w:val="none" w:sz="0" w:space="0" w:color="auto"/>
        <w:left w:val="none" w:sz="0" w:space="0" w:color="auto"/>
        <w:bottom w:val="none" w:sz="0" w:space="0" w:color="auto"/>
        <w:right w:val="none" w:sz="0" w:space="0" w:color="auto"/>
      </w:divBdr>
    </w:div>
    <w:div w:id="1792742941">
      <w:marLeft w:val="640"/>
      <w:marRight w:val="0"/>
      <w:marTop w:val="0"/>
      <w:marBottom w:val="0"/>
      <w:divBdr>
        <w:top w:val="none" w:sz="0" w:space="0" w:color="auto"/>
        <w:left w:val="none" w:sz="0" w:space="0" w:color="auto"/>
        <w:bottom w:val="none" w:sz="0" w:space="0" w:color="auto"/>
        <w:right w:val="none" w:sz="0" w:space="0" w:color="auto"/>
      </w:divBdr>
    </w:div>
    <w:div w:id="1792744690">
      <w:marLeft w:val="640"/>
      <w:marRight w:val="0"/>
      <w:marTop w:val="0"/>
      <w:marBottom w:val="0"/>
      <w:divBdr>
        <w:top w:val="none" w:sz="0" w:space="0" w:color="auto"/>
        <w:left w:val="none" w:sz="0" w:space="0" w:color="auto"/>
        <w:bottom w:val="none" w:sz="0" w:space="0" w:color="auto"/>
        <w:right w:val="none" w:sz="0" w:space="0" w:color="auto"/>
      </w:divBdr>
    </w:div>
    <w:div w:id="1792746551">
      <w:marLeft w:val="640"/>
      <w:marRight w:val="0"/>
      <w:marTop w:val="0"/>
      <w:marBottom w:val="0"/>
      <w:divBdr>
        <w:top w:val="none" w:sz="0" w:space="0" w:color="auto"/>
        <w:left w:val="none" w:sz="0" w:space="0" w:color="auto"/>
        <w:bottom w:val="none" w:sz="0" w:space="0" w:color="auto"/>
        <w:right w:val="none" w:sz="0" w:space="0" w:color="auto"/>
      </w:divBdr>
    </w:div>
    <w:div w:id="1792822547">
      <w:marLeft w:val="640"/>
      <w:marRight w:val="0"/>
      <w:marTop w:val="0"/>
      <w:marBottom w:val="0"/>
      <w:divBdr>
        <w:top w:val="none" w:sz="0" w:space="0" w:color="auto"/>
        <w:left w:val="none" w:sz="0" w:space="0" w:color="auto"/>
        <w:bottom w:val="none" w:sz="0" w:space="0" w:color="auto"/>
        <w:right w:val="none" w:sz="0" w:space="0" w:color="auto"/>
      </w:divBdr>
    </w:div>
    <w:div w:id="1792825919">
      <w:marLeft w:val="640"/>
      <w:marRight w:val="0"/>
      <w:marTop w:val="0"/>
      <w:marBottom w:val="0"/>
      <w:divBdr>
        <w:top w:val="none" w:sz="0" w:space="0" w:color="auto"/>
        <w:left w:val="none" w:sz="0" w:space="0" w:color="auto"/>
        <w:bottom w:val="none" w:sz="0" w:space="0" w:color="auto"/>
        <w:right w:val="none" w:sz="0" w:space="0" w:color="auto"/>
      </w:divBdr>
    </w:div>
    <w:div w:id="1792825948">
      <w:marLeft w:val="640"/>
      <w:marRight w:val="0"/>
      <w:marTop w:val="0"/>
      <w:marBottom w:val="0"/>
      <w:divBdr>
        <w:top w:val="none" w:sz="0" w:space="0" w:color="auto"/>
        <w:left w:val="none" w:sz="0" w:space="0" w:color="auto"/>
        <w:bottom w:val="none" w:sz="0" w:space="0" w:color="auto"/>
        <w:right w:val="none" w:sz="0" w:space="0" w:color="auto"/>
      </w:divBdr>
    </w:div>
    <w:div w:id="1792898441">
      <w:marLeft w:val="640"/>
      <w:marRight w:val="0"/>
      <w:marTop w:val="0"/>
      <w:marBottom w:val="0"/>
      <w:divBdr>
        <w:top w:val="none" w:sz="0" w:space="0" w:color="auto"/>
        <w:left w:val="none" w:sz="0" w:space="0" w:color="auto"/>
        <w:bottom w:val="none" w:sz="0" w:space="0" w:color="auto"/>
        <w:right w:val="none" w:sz="0" w:space="0" w:color="auto"/>
      </w:divBdr>
    </w:div>
    <w:div w:id="1793011003">
      <w:marLeft w:val="640"/>
      <w:marRight w:val="0"/>
      <w:marTop w:val="0"/>
      <w:marBottom w:val="0"/>
      <w:divBdr>
        <w:top w:val="none" w:sz="0" w:space="0" w:color="auto"/>
        <w:left w:val="none" w:sz="0" w:space="0" w:color="auto"/>
        <w:bottom w:val="none" w:sz="0" w:space="0" w:color="auto"/>
        <w:right w:val="none" w:sz="0" w:space="0" w:color="auto"/>
      </w:divBdr>
    </w:div>
    <w:div w:id="1793091971">
      <w:marLeft w:val="640"/>
      <w:marRight w:val="0"/>
      <w:marTop w:val="0"/>
      <w:marBottom w:val="0"/>
      <w:divBdr>
        <w:top w:val="none" w:sz="0" w:space="0" w:color="auto"/>
        <w:left w:val="none" w:sz="0" w:space="0" w:color="auto"/>
        <w:bottom w:val="none" w:sz="0" w:space="0" w:color="auto"/>
        <w:right w:val="none" w:sz="0" w:space="0" w:color="auto"/>
      </w:divBdr>
    </w:div>
    <w:div w:id="1793094015">
      <w:marLeft w:val="640"/>
      <w:marRight w:val="0"/>
      <w:marTop w:val="0"/>
      <w:marBottom w:val="0"/>
      <w:divBdr>
        <w:top w:val="none" w:sz="0" w:space="0" w:color="auto"/>
        <w:left w:val="none" w:sz="0" w:space="0" w:color="auto"/>
        <w:bottom w:val="none" w:sz="0" w:space="0" w:color="auto"/>
        <w:right w:val="none" w:sz="0" w:space="0" w:color="auto"/>
      </w:divBdr>
    </w:div>
    <w:div w:id="1793133739">
      <w:marLeft w:val="640"/>
      <w:marRight w:val="0"/>
      <w:marTop w:val="0"/>
      <w:marBottom w:val="0"/>
      <w:divBdr>
        <w:top w:val="none" w:sz="0" w:space="0" w:color="auto"/>
        <w:left w:val="none" w:sz="0" w:space="0" w:color="auto"/>
        <w:bottom w:val="none" w:sz="0" w:space="0" w:color="auto"/>
        <w:right w:val="none" w:sz="0" w:space="0" w:color="auto"/>
      </w:divBdr>
    </w:div>
    <w:div w:id="1793135132">
      <w:marLeft w:val="640"/>
      <w:marRight w:val="0"/>
      <w:marTop w:val="0"/>
      <w:marBottom w:val="0"/>
      <w:divBdr>
        <w:top w:val="none" w:sz="0" w:space="0" w:color="auto"/>
        <w:left w:val="none" w:sz="0" w:space="0" w:color="auto"/>
        <w:bottom w:val="none" w:sz="0" w:space="0" w:color="auto"/>
        <w:right w:val="none" w:sz="0" w:space="0" w:color="auto"/>
      </w:divBdr>
    </w:div>
    <w:div w:id="1793210909">
      <w:marLeft w:val="640"/>
      <w:marRight w:val="0"/>
      <w:marTop w:val="0"/>
      <w:marBottom w:val="0"/>
      <w:divBdr>
        <w:top w:val="none" w:sz="0" w:space="0" w:color="auto"/>
        <w:left w:val="none" w:sz="0" w:space="0" w:color="auto"/>
        <w:bottom w:val="none" w:sz="0" w:space="0" w:color="auto"/>
        <w:right w:val="none" w:sz="0" w:space="0" w:color="auto"/>
      </w:divBdr>
    </w:div>
    <w:div w:id="1793212743">
      <w:marLeft w:val="640"/>
      <w:marRight w:val="0"/>
      <w:marTop w:val="0"/>
      <w:marBottom w:val="0"/>
      <w:divBdr>
        <w:top w:val="none" w:sz="0" w:space="0" w:color="auto"/>
        <w:left w:val="none" w:sz="0" w:space="0" w:color="auto"/>
        <w:bottom w:val="none" w:sz="0" w:space="0" w:color="auto"/>
        <w:right w:val="none" w:sz="0" w:space="0" w:color="auto"/>
      </w:divBdr>
    </w:div>
    <w:div w:id="1793282786">
      <w:marLeft w:val="640"/>
      <w:marRight w:val="0"/>
      <w:marTop w:val="0"/>
      <w:marBottom w:val="0"/>
      <w:divBdr>
        <w:top w:val="none" w:sz="0" w:space="0" w:color="auto"/>
        <w:left w:val="none" w:sz="0" w:space="0" w:color="auto"/>
        <w:bottom w:val="none" w:sz="0" w:space="0" w:color="auto"/>
        <w:right w:val="none" w:sz="0" w:space="0" w:color="auto"/>
      </w:divBdr>
    </w:div>
    <w:div w:id="1793283154">
      <w:marLeft w:val="640"/>
      <w:marRight w:val="0"/>
      <w:marTop w:val="0"/>
      <w:marBottom w:val="0"/>
      <w:divBdr>
        <w:top w:val="none" w:sz="0" w:space="0" w:color="auto"/>
        <w:left w:val="none" w:sz="0" w:space="0" w:color="auto"/>
        <w:bottom w:val="none" w:sz="0" w:space="0" w:color="auto"/>
        <w:right w:val="none" w:sz="0" w:space="0" w:color="auto"/>
      </w:divBdr>
    </w:div>
    <w:div w:id="1793400755">
      <w:marLeft w:val="640"/>
      <w:marRight w:val="0"/>
      <w:marTop w:val="0"/>
      <w:marBottom w:val="0"/>
      <w:divBdr>
        <w:top w:val="none" w:sz="0" w:space="0" w:color="auto"/>
        <w:left w:val="none" w:sz="0" w:space="0" w:color="auto"/>
        <w:bottom w:val="none" w:sz="0" w:space="0" w:color="auto"/>
        <w:right w:val="none" w:sz="0" w:space="0" w:color="auto"/>
      </w:divBdr>
    </w:div>
    <w:div w:id="1793474013">
      <w:marLeft w:val="640"/>
      <w:marRight w:val="0"/>
      <w:marTop w:val="0"/>
      <w:marBottom w:val="0"/>
      <w:divBdr>
        <w:top w:val="none" w:sz="0" w:space="0" w:color="auto"/>
        <w:left w:val="none" w:sz="0" w:space="0" w:color="auto"/>
        <w:bottom w:val="none" w:sz="0" w:space="0" w:color="auto"/>
        <w:right w:val="none" w:sz="0" w:space="0" w:color="auto"/>
      </w:divBdr>
    </w:div>
    <w:div w:id="1793553241">
      <w:marLeft w:val="640"/>
      <w:marRight w:val="0"/>
      <w:marTop w:val="0"/>
      <w:marBottom w:val="0"/>
      <w:divBdr>
        <w:top w:val="none" w:sz="0" w:space="0" w:color="auto"/>
        <w:left w:val="none" w:sz="0" w:space="0" w:color="auto"/>
        <w:bottom w:val="none" w:sz="0" w:space="0" w:color="auto"/>
        <w:right w:val="none" w:sz="0" w:space="0" w:color="auto"/>
      </w:divBdr>
    </w:div>
    <w:div w:id="1793554314">
      <w:marLeft w:val="640"/>
      <w:marRight w:val="0"/>
      <w:marTop w:val="0"/>
      <w:marBottom w:val="0"/>
      <w:divBdr>
        <w:top w:val="none" w:sz="0" w:space="0" w:color="auto"/>
        <w:left w:val="none" w:sz="0" w:space="0" w:color="auto"/>
        <w:bottom w:val="none" w:sz="0" w:space="0" w:color="auto"/>
        <w:right w:val="none" w:sz="0" w:space="0" w:color="auto"/>
      </w:divBdr>
    </w:div>
    <w:div w:id="1793597788">
      <w:marLeft w:val="640"/>
      <w:marRight w:val="0"/>
      <w:marTop w:val="0"/>
      <w:marBottom w:val="0"/>
      <w:divBdr>
        <w:top w:val="none" w:sz="0" w:space="0" w:color="auto"/>
        <w:left w:val="none" w:sz="0" w:space="0" w:color="auto"/>
        <w:bottom w:val="none" w:sz="0" w:space="0" w:color="auto"/>
        <w:right w:val="none" w:sz="0" w:space="0" w:color="auto"/>
      </w:divBdr>
    </w:div>
    <w:div w:id="1793787021">
      <w:marLeft w:val="640"/>
      <w:marRight w:val="0"/>
      <w:marTop w:val="0"/>
      <w:marBottom w:val="0"/>
      <w:divBdr>
        <w:top w:val="none" w:sz="0" w:space="0" w:color="auto"/>
        <w:left w:val="none" w:sz="0" w:space="0" w:color="auto"/>
        <w:bottom w:val="none" w:sz="0" w:space="0" w:color="auto"/>
        <w:right w:val="none" w:sz="0" w:space="0" w:color="auto"/>
      </w:divBdr>
    </w:div>
    <w:div w:id="1793787771">
      <w:marLeft w:val="640"/>
      <w:marRight w:val="0"/>
      <w:marTop w:val="0"/>
      <w:marBottom w:val="0"/>
      <w:divBdr>
        <w:top w:val="none" w:sz="0" w:space="0" w:color="auto"/>
        <w:left w:val="none" w:sz="0" w:space="0" w:color="auto"/>
        <w:bottom w:val="none" w:sz="0" w:space="0" w:color="auto"/>
        <w:right w:val="none" w:sz="0" w:space="0" w:color="auto"/>
      </w:divBdr>
    </w:div>
    <w:div w:id="1793864198">
      <w:marLeft w:val="640"/>
      <w:marRight w:val="0"/>
      <w:marTop w:val="0"/>
      <w:marBottom w:val="0"/>
      <w:divBdr>
        <w:top w:val="none" w:sz="0" w:space="0" w:color="auto"/>
        <w:left w:val="none" w:sz="0" w:space="0" w:color="auto"/>
        <w:bottom w:val="none" w:sz="0" w:space="0" w:color="auto"/>
        <w:right w:val="none" w:sz="0" w:space="0" w:color="auto"/>
      </w:divBdr>
    </w:div>
    <w:div w:id="1793866907">
      <w:marLeft w:val="640"/>
      <w:marRight w:val="0"/>
      <w:marTop w:val="0"/>
      <w:marBottom w:val="0"/>
      <w:divBdr>
        <w:top w:val="none" w:sz="0" w:space="0" w:color="auto"/>
        <w:left w:val="none" w:sz="0" w:space="0" w:color="auto"/>
        <w:bottom w:val="none" w:sz="0" w:space="0" w:color="auto"/>
        <w:right w:val="none" w:sz="0" w:space="0" w:color="auto"/>
      </w:divBdr>
    </w:div>
    <w:div w:id="1793934917">
      <w:marLeft w:val="640"/>
      <w:marRight w:val="0"/>
      <w:marTop w:val="0"/>
      <w:marBottom w:val="0"/>
      <w:divBdr>
        <w:top w:val="none" w:sz="0" w:space="0" w:color="auto"/>
        <w:left w:val="none" w:sz="0" w:space="0" w:color="auto"/>
        <w:bottom w:val="none" w:sz="0" w:space="0" w:color="auto"/>
        <w:right w:val="none" w:sz="0" w:space="0" w:color="auto"/>
      </w:divBdr>
    </w:div>
    <w:div w:id="1793937467">
      <w:marLeft w:val="640"/>
      <w:marRight w:val="0"/>
      <w:marTop w:val="0"/>
      <w:marBottom w:val="0"/>
      <w:divBdr>
        <w:top w:val="none" w:sz="0" w:space="0" w:color="auto"/>
        <w:left w:val="none" w:sz="0" w:space="0" w:color="auto"/>
        <w:bottom w:val="none" w:sz="0" w:space="0" w:color="auto"/>
        <w:right w:val="none" w:sz="0" w:space="0" w:color="auto"/>
      </w:divBdr>
    </w:div>
    <w:div w:id="1793939246">
      <w:marLeft w:val="640"/>
      <w:marRight w:val="0"/>
      <w:marTop w:val="0"/>
      <w:marBottom w:val="0"/>
      <w:divBdr>
        <w:top w:val="none" w:sz="0" w:space="0" w:color="auto"/>
        <w:left w:val="none" w:sz="0" w:space="0" w:color="auto"/>
        <w:bottom w:val="none" w:sz="0" w:space="0" w:color="auto"/>
        <w:right w:val="none" w:sz="0" w:space="0" w:color="auto"/>
      </w:divBdr>
    </w:div>
    <w:div w:id="1794052988">
      <w:marLeft w:val="640"/>
      <w:marRight w:val="0"/>
      <w:marTop w:val="0"/>
      <w:marBottom w:val="0"/>
      <w:divBdr>
        <w:top w:val="none" w:sz="0" w:space="0" w:color="auto"/>
        <w:left w:val="none" w:sz="0" w:space="0" w:color="auto"/>
        <w:bottom w:val="none" w:sz="0" w:space="0" w:color="auto"/>
        <w:right w:val="none" w:sz="0" w:space="0" w:color="auto"/>
      </w:divBdr>
    </w:div>
    <w:div w:id="1794056600">
      <w:marLeft w:val="640"/>
      <w:marRight w:val="0"/>
      <w:marTop w:val="0"/>
      <w:marBottom w:val="0"/>
      <w:divBdr>
        <w:top w:val="none" w:sz="0" w:space="0" w:color="auto"/>
        <w:left w:val="none" w:sz="0" w:space="0" w:color="auto"/>
        <w:bottom w:val="none" w:sz="0" w:space="0" w:color="auto"/>
        <w:right w:val="none" w:sz="0" w:space="0" w:color="auto"/>
      </w:divBdr>
    </w:div>
    <w:div w:id="1794133445">
      <w:marLeft w:val="640"/>
      <w:marRight w:val="0"/>
      <w:marTop w:val="0"/>
      <w:marBottom w:val="0"/>
      <w:divBdr>
        <w:top w:val="none" w:sz="0" w:space="0" w:color="auto"/>
        <w:left w:val="none" w:sz="0" w:space="0" w:color="auto"/>
        <w:bottom w:val="none" w:sz="0" w:space="0" w:color="auto"/>
        <w:right w:val="none" w:sz="0" w:space="0" w:color="auto"/>
      </w:divBdr>
    </w:div>
    <w:div w:id="1794209636">
      <w:marLeft w:val="640"/>
      <w:marRight w:val="0"/>
      <w:marTop w:val="0"/>
      <w:marBottom w:val="0"/>
      <w:divBdr>
        <w:top w:val="none" w:sz="0" w:space="0" w:color="auto"/>
        <w:left w:val="none" w:sz="0" w:space="0" w:color="auto"/>
        <w:bottom w:val="none" w:sz="0" w:space="0" w:color="auto"/>
        <w:right w:val="none" w:sz="0" w:space="0" w:color="auto"/>
      </w:divBdr>
    </w:div>
    <w:div w:id="1794252963">
      <w:marLeft w:val="640"/>
      <w:marRight w:val="0"/>
      <w:marTop w:val="0"/>
      <w:marBottom w:val="0"/>
      <w:divBdr>
        <w:top w:val="none" w:sz="0" w:space="0" w:color="auto"/>
        <w:left w:val="none" w:sz="0" w:space="0" w:color="auto"/>
        <w:bottom w:val="none" w:sz="0" w:space="0" w:color="auto"/>
        <w:right w:val="none" w:sz="0" w:space="0" w:color="auto"/>
      </w:divBdr>
    </w:div>
    <w:div w:id="1794320585">
      <w:marLeft w:val="640"/>
      <w:marRight w:val="0"/>
      <w:marTop w:val="0"/>
      <w:marBottom w:val="0"/>
      <w:divBdr>
        <w:top w:val="none" w:sz="0" w:space="0" w:color="auto"/>
        <w:left w:val="none" w:sz="0" w:space="0" w:color="auto"/>
        <w:bottom w:val="none" w:sz="0" w:space="0" w:color="auto"/>
        <w:right w:val="none" w:sz="0" w:space="0" w:color="auto"/>
      </w:divBdr>
    </w:div>
    <w:div w:id="1794325326">
      <w:marLeft w:val="640"/>
      <w:marRight w:val="0"/>
      <w:marTop w:val="0"/>
      <w:marBottom w:val="0"/>
      <w:divBdr>
        <w:top w:val="none" w:sz="0" w:space="0" w:color="auto"/>
        <w:left w:val="none" w:sz="0" w:space="0" w:color="auto"/>
        <w:bottom w:val="none" w:sz="0" w:space="0" w:color="auto"/>
        <w:right w:val="none" w:sz="0" w:space="0" w:color="auto"/>
      </w:divBdr>
    </w:div>
    <w:div w:id="1794401275">
      <w:marLeft w:val="640"/>
      <w:marRight w:val="0"/>
      <w:marTop w:val="0"/>
      <w:marBottom w:val="0"/>
      <w:divBdr>
        <w:top w:val="none" w:sz="0" w:space="0" w:color="auto"/>
        <w:left w:val="none" w:sz="0" w:space="0" w:color="auto"/>
        <w:bottom w:val="none" w:sz="0" w:space="0" w:color="auto"/>
        <w:right w:val="none" w:sz="0" w:space="0" w:color="auto"/>
      </w:divBdr>
    </w:div>
    <w:div w:id="1794444158">
      <w:bodyDiv w:val="1"/>
      <w:marLeft w:val="0"/>
      <w:marRight w:val="0"/>
      <w:marTop w:val="0"/>
      <w:marBottom w:val="0"/>
      <w:divBdr>
        <w:top w:val="none" w:sz="0" w:space="0" w:color="auto"/>
        <w:left w:val="none" w:sz="0" w:space="0" w:color="auto"/>
        <w:bottom w:val="none" w:sz="0" w:space="0" w:color="auto"/>
        <w:right w:val="none" w:sz="0" w:space="0" w:color="auto"/>
      </w:divBdr>
    </w:div>
    <w:div w:id="1794444508">
      <w:marLeft w:val="640"/>
      <w:marRight w:val="0"/>
      <w:marTop w:val="0"/>
      <w:marBottom w:val="0"/>
      <w:divBdr>
        <w:top w:val="none" w:sz="0" w:space="0" w:color="auto"/>
        <w:left w:val="none" w:sz="0" w:space="0" w:color="auto"/>
        <w:bottom w:val="none" w:sz="0" w:space="0" w:color="auto"/>
        <w:right w:val="none" w:sz="0" w:space="0" w:color="auto"/>
      </w:divBdr>
    </w:div>
    <w:div w:id="1794447535">
      <w:marLeft w:val="640"/>
      <w:marRight w:val="0"/>
      <w:marTop w:val="0"/>
      <w:marBottom w:val="0"/>
      <w:divBdr>
        <w:top w:val="none" w:sz="0" w:space="0" w:color="auto"/>
        <w:left w:val="none" w:sz="0" w:space="0" w:color="auto"/>
        <w:bottom w:val="none" w:sz="0" w:space="0" w:color="auto"/>
        <w:right w:val="none" w:sz="0" w:space="0" w:color="auto"/>
      </w:divBdr>
    </w:div>
    <w:div w:id="1794471058">
      <w:marLeft w:val="640"/>
      <w:marRight w:val="0"/>
      <w:marTop w:val="0"/>
      <w:marBottom w:val="0"/>
      <w:divBdr>
        <w:top w:val="none" w:sz="0" w:space="0" w:color="auto"/>
        <w:left w:val="none" w:sz="0" w:space="0" w:color="auto"/>
        <w:bottom w:val="none" w:sz="0" w:space="0" w:color="auto"/>
        <w:right w:val="none" w:sz="0" w:space="0" w:color="auto"/>
      </w:divBdr>
    </w:div>
    <w:div w:id="1794471415">
      <w:marLeft w:val="640"/>
      <w:marRight w:val="0"/>
      <w:marTop w:val="0"/>
      <w:marBottom w:val="0"/>
      <w:divBdr>
        <w:top w:val="none" w:sz="0" w:space="0" w:color="auto"/>
        <w:left w:val="none" w:sz="0" w:space="0" w:color="auto"/>
        <w:bottom w:val="none" w:sz="0" w:space="0" w:color="auto"/>
        <w:right w:val="none" w:sz="0" w:space="0" w:color="auto"/>
      </w:divBdr>
    </w:div>
    <w:div w:id="1794471999">
      <w:marLeft w:val="640"/>
      <w:marRight w:val="0"/>
      <w:marTop w:val="0"/>
      <w:marBottom w:val="0"/>
      <w:divBdr>
        <w:top w:val="none" w:sz="0" w:space="0" w:color="auto"/>
        <w:left w:val="none" w:sz="0" w:space="0" w:color="auto"/>
        <w:bottom w:val="none" w:sz="0" w:space="0" w:color="auto"/>
        <w:right w:val="none" w:sz="0" w:space="0" w:color="auto"/>
      </w:divBdr>
    </w:div>
    <w:div w:id="1794664885">
      <w:marLeft w:val="640"/>
      <w:marRight w:val="0"/>
      <w:marTop w:val="0"/>
      <w:marBottom w:val="0"/>
      <w:divBdr>
        <w:top w:val="none" w:sz="0" w:space="0" w:color="auto"/>
        <w:left w:val="none" w:sz="0" w:space="0" w:color="auto"/>
        <w:bottom w:val="none" w:sz="0" w:space="0" w:color="auto"/>
        <w:right w:val="none" w:sz="0" w:space="0" w:color="auto"/>
      </w:divBdr>
    </w:div>
    <w:div w:id="1794665358">
      <w:marLeft w:val="640"/>
      <w:marRight w:val="0"/>
      <w:marTop w:val="0"/>
      <w:marBottom w:val="0"/>
      <w:divBdr>
        <w:top w:val="none" w:sz="0" w:space="0" w:color="auto"/>
        <w:left w:val="none" w:sz="0" w:space="0" w:color="auto"/>
        <w:bottom w:val="none" w:sz="0" w:space="0" w:color="auto"/>
        <w:right w:val="none" w:sz="0" w:space="0" w:color="auto"/>
      </w:divBdr>
    </w:div>
    <w:div w:id="1794667055">
      <w:marLeft w:val="640"/>
      <w:marRight w:val="0"/>
      <w:marTop w:val="0"/>
      <w:marBottom w:val="0"/>
      <w:divBdr>
        <w:top w:val="none" w:sz="0" w:space="0" w:color="auto"/>
        <w:left w:val="none" w:sz="0" w:space="0" w:color="auto"/>
        <w:bottom w:val="none" w:sz="0" w:space="0" w:color="auto"/>
        <w:right w:val="none" w:sz="0" w:space="0" w:color="auto"/>
      </w:divBdr>
    </w:div>
    <w:div w:id="1794669552">
      <w:marLeft w:val="640"/>
      <w:marRight w:val="0"/>
      <w:marTop w:val="0"/>
      <w:marBottom w:val="0"/>
      <w:divBdr>
        <w:top w:val="none" w:sz="0" w:space="0" w:color="auto"/>
        <w:left w:val="none" w:sz="0" w:space="0" w:color="auto"/>
        <w:bottom w:val="none" w:sz="0" w:space="0" w:color="auto"/>
        <w:right w:val="none" w:sz="0" w:space="0" w:color="auto"/>
      </w:divBdr>
    </w:div>
    <w:div w:id="1794706943">
      <w:marLeft w:val="640"/>
      <w:marRight w:val="0"/>
      <w:marTop w:val="0"/>
      <w:marBottom w:val="0"/>
      <w:divBdr>
        <w:top w:val="none" w:sz="0" w:space="0" w:color="auto"/>
        <w:left w:val="none" w:sz="0" w:space="0" w:color="auto"/>
        <w:bottom w:val="none" w:sz="0" w:space="0" w:color="auto"/>
        <w:right w:val="none" w:sz="0" w:space="0" w:color="auto"/>
      </w:divBdr>
    </w:div>
    <w:div w:id="1794713679">
      <w:marLeft w:val="640"/>
      <w:marRight w:val="0"/>
      <w:marTop w:val="0"/>
      <w:marBottom w:val="0"/>
      <w:divBdr>
        <w:top w:val="none" w:sz="0" w:space="0" w:color="auto"/>
        <w:left w:val="none" w:sz="0" w:space="0" w:color="auto"/>
        <w:bottom w:val="none" w:sz="0" w:space="0" w:color="auto"/>
        <w:right w:val="none" w:sz="0" w:space="0" w:color="auto"/>
      </w:divBdr>
    </w:div>
    <w:div w:id="1794716038">
      <w:marLeft w:val="640"/>
      <w:marRight w:val="0"/>
      <w:marTop w:val="0"/>
      <w:marBottom w:val="0"/>
      <w:divBdr>
        <w:top w:val="none" w:sz="0" w:space="0" w:color="auto"/>
        <w:left w:val="none" w:sz="0" w:space="0" w:color="auto"/>
        <w:bottom w:val="none" w:sz="0" w:space="0" w:color="auto"/>
        <w:right w:val="none" w:sz="0" w:space="0" w:color="auto"/>
      </w:divBdr>
    </w:div>
    <w:div w:id="1794784988">
      <w:marLeft w:val="640"/>
      <w:marRight w:val="0"/>
      <w:marTop w:val="0"/>
      <w:marBottom w:val="0"/>
      <w:divBdr>
        <w:top w:val="none" w:sz="0" w:space="0" w:color="auto"/>
        <w:left w:val="none" w:sz="0" w:space="0" w:color="auto"/>
        <w:bottom w:val="none" w:sz="0" w:space="0" w:color="auto"/>
        <w:right w:val="none" w:sz="0" w:space="0" w:color="auto"/>
      </w:divBdr>
    </w:div>
    <w:div w:id="1794787093">
      <w:marLeft w:val="640"/>
      <w:marRight w:val="0"/>
      <w:marTop w:val="0"/>
      <w:marBottom w:val="0"/>
      <w:divBdr>
        <w:top w:val="none" w:sz="0" w:space="0" w:color="auto"/>
        <w:left w:val="none" w:sz="0" w:space="0" w:color="auto"/>
        <w:bottom w:val="none" w:sz="0" w:space="0" w:color="auto"/>
        <w:right w:val="none" w:sz="0" w:space="0" w:color="auto"/>
      </w:divBdr>
    </w:div>
    <w:div w:id="1794787642">
      <w:marLeft w:val="640"/>
      <w:marRight w:val="0"/>
      <w:marTop w:val="0"/>
      <w:marBottom w:val="0"/>
      <w:divBdr>
        <w:top w:val="none" w:sz="0" w:space="0" w:color="auto"/>
        <w:left w:val="none" w:sz="0" w:space="0" w:color="auto"/>
        <w:bottom w:val="none" w:sz="0" w:space="0" w:color="auto"/>
        <w:right w:val="none" w:sz="0" w:space="0" w:color="auto"/>
      </w:divBdr>
    </w:div>
    <w:div w:id="1794857786">
      <w:marLeft w:val="640"/>
      <w:marRight w:val="0"/>
      <w:marTop w:val="0"/>
      <w:marBottom w:val="0"/>
      <w:divBdr>
        <w:top w:val="none" w:sz="0" w:space="0" w:color="auto"/>
        <w:left w:val="none" w:sz="0" w:space="0" w:color="auto"/>
        <w:bottom w:val="none" w:sz="0" w:space="0" w:color="auto"/>
        <w:right w:val="none" w:sz="0" w:space="0" w:color="auto"/>
      </w:divBdr>
    </w:div>
    <w:div w:id="1794859405">
      <w:marLeft w:val="640"/>
      <w:marRight w:val="0"/>
      <w:marTop w:val="0"/>
      <w:marBottom w:val="0"/>
      <w:divBdr>
        <w:top w:val="none" w:sz="0" w:space="0" w:color="auto"/>
        <w:left w:val="none" w:sz="0" w:space="0" w:color="auto"/>
        <w:bottom w:val="none" w:sz="0" w:space="0" w:color="auto"/>
        <w:right w:val="none" w:sz="0" w:space="0" w:color="auto"/>
      </w:divBdr>
    </w:div>
    <w:div w:id="1794976724">
      <w:marLeft w:val="640"/>
      <w:marRight w:val="0"/>
      <w:marTop w:val="0"/>
      <w:marBottom w:val="0"/>
      <w:divBdr>
        <w:top w:val="none" w:sz="0" w:space="0" w:color="auto"/>
        <w:left w:val="none" w:sz="0" w:space="0" w:color="auto"/>
        <w:bottom w:val="none" w:sz="0" w:space="0" w:color="auto"/>
        <w:right w:val="none" w:sz="0" w:space="0" w:color="auto"/>
      </w:divBdr>
    </w:div>
    <w:div w:id="1795054103">
      <w:marLeft w:val="640"/>
      <w:marRight w:val="0"/>
      <w:marTop w:val="0"/>
      <w:marBottom w:val="0"/>
      <w:divBdr>
        <w:top w:val="none" w:sz="0" w:space="0" w:color="auto"/>
        <w:left w:val="none" w:sz="0" w:space="0" w:color="auto"/>
        <w:bottom w:val="none" w:sz="0" w:space="0" w:color="auto"/>
        <w:right w:val="none" w:sz="0" w:space="0" w:color="auto"/>
      </w:divBdr>
    </w:div>
    <w:div w:id="1795055777">
      <w:marLeft w:val="640"/>
      <w:marRight w:val="0"/>
      <w:marTop w:val="0"/>
      <w:marBottom w:val="0"/>
      <w:divBdr>
        <w:top w:val="none" w:sz="0" w:space="0" w:color="auto"/>
        <w:left w:val="none" w:sz="0" w:space="0" w:color="auto"/>
        <w:bottom w:val="none" w:sz="0" w:space="0" w:color="auto"/>
        <w:right w:val="none" w:sz="0" w:space="0" w:color="auto"/>
      </w:divBdr>
    </w:div>
    <w:div w:id="1795171464">
      <w:marLeft w:val="640"/>
      <w:marRight w:val="0"/>
      <w:marTop w:val="0"/>
      <w:marBottom w:val="0"/>
      <w:divBdr>
        <w:top w:val="none" w:sz="0" w:space="0" w:color="auto"/>
        <w:left w:val="none" w:sz="0" w:space="0" w:color="auto"/>
        <w:bottom w:val="none" w:sz="0" w:space="0" w:color="auto"/>
        <w:right w:val="none" w:sz="0" w:space="0" w:color="auto"/>
      </w:divBdr>
    </w:div>
    <w:div w:id="1795172285">
      <w:marLeft w:val="640"/>
      <w:marRight w:val="0"/>
      <w:marTop w:val="0"/>
      <w:marBottom w:val="0"/>
      <w:divBdr>
        <w:top w:val="none" w:sz="0" w:space="0" w:color="auto"/>
        <w:left w:val="none" w:sz="0" w:space="0" w:color="auto"/>
        <w:bottom w:val="none" w:sz="0" w:space="0" w:color="auto"/>
        <w:right w:val="none" w:sz="0" w:space="0" w:color="auto"/>
      </w:divBdr>
    </w:div>
    <w:div w:id="1795294922">
      <w:marLeft w:val="640"/>
      <w:marRight w:val="0"/>
      <w:marTop w:val="0"/>
      <w:marBottom w:val="0"/>
      <w:divBdr>
        <w:top w:val="none" w:sz="0" w:space="0" w:color="auto"/>
        <w:left w:val="none" w:sz="0" w:space="0" w:color="auto"/>
        <w:bottom w:val="none" w:sz="0" w:space="0" w:color="auto"/>
        <w:right w:val="none" w:sz="0" w:space="0" w:color="auto"/>
      </w:divBdr>
    </w:div>
    <w:div w:id="1795362410">
      <w:marLeft w:val="640"/>
      <w:marRight w:val="0"/>
      <w:marTop w:val="0"/>
      <w:marBottom w:val="0"/>
      <w:divBdr>
        <w:top w:val="none" w:sz="0" w:space="0" w:color="auto"/>
        <w:left w:val="none" w:sz="0" w:space="0" w:color="auto"/>
        <w:bottom w:val="none" w:sz="0" w:space="0" w:color="auto"/>
        <w:right w:val="none" w:sz="0" w:space="0" w:color="auto"/>
      </w:divBdr>
    </w:div>
    <w:div w:id="1795362760">
      <w:marLeft w:val="640"/>
      <w:marRight w:val="0"/>
      <w:marTop w:val="0"/>
      <w:marBottom w:val="0"/>
      <w:divBdr>
        <w:top w:val="none" w:sz="0" w:space="0" w:color="auto"/>
        <w:left w:val="none" w:sz="0" w:space="0" w:color="auto"/>
        <w:bottom w:val="none" w:sz="0" w:space="0" w:color="auto"/>
        <w:right w:val="none" w:sz="0" w:space="0" w:color="auto"/>
      </w:divBdr>
    </w:div>
    <w:div w:id="1795370063">
      <w:marLeft w:val="640"/>
      <w:marRight w:val="0"/>
      <w:marTop w:val="0"/>
      <w:marBottom w:val="0"/>
      <w:divBdr>
        <w:top w:val="none" w:sz="0" w:space="0" w:color="auto"/>
        <w:left w:val="none" w:sz="0" w:space="0" w:color="auto"/>
        <w:bottom w:val="none" w:sz="0" w:space="0" w:color="auto"/>
        <w:right w:val="none" w:sz="0" w:space="0" w:color="auto"/>
      </w:divBdr>
    </w:div>
    <w:div w:id="1795370829">
      <w:marLeft w:val="640"/>
      <w:marRight w:val="0"/>
      <w:marTop w:val="0"/>
      <w:marBottom w:val="0"/>
      <w:divBdr>
        <w:top w:val="none" w:sz="0" w:space="0" w:color="auto"/>
        <w:left w:val="none" w:sz="0" w:space="0" w:color="auto"/>
        <w:bottom w:val="none" w:sz="0" w:space="0" w:color="auto"/>
        <w:right w:val="none" w:sz="0" w:space="0" w:color="auto"/>
      </w:divBdr>
    </w:div>
    <w:div w:id="1795446710">
      <w:marLeft w:val="640"/>
      <w:marRight w:val="0"/>
      <w:marTop w:val="0"/>
      <w:marBottom w:val="0"/>
      <w:divBdr>
        <w:top w:val="none" w:sz="0" w:space="0" w:color="auto"/>
        <w:left w:val="none" w:sz="0" w:space="0" w:color="auto"/>
        <w:bottom w:val="none" w:sz="0" w:space="0" w:color="auto"/>
        <w:right w:val="none" w:sz="0" w:space="0" w:color="auto"/>
      </w:divBdr>
    </w:div>
    <w:div w:id="1795515336">
      <w:marLeft w:val="640"/>
      <w:marRight w:val="0"/>
      <w:marTop w:val="0"/>
      <w:marBottom w:val="0"/>
      <w:divBdr>
        <w:top w:val="none" w:sz="0" w:space="0" w:color="auto"/>
        <w:left w:val="none" w:sz="0" w:space="0" w:color="auto"/>
        <w:bottom w:val="none" w:sz="0" w:space="0" w:color="auto"/>
        <w:right w:val="none" w:sz="0" w:space="0" w:color="auto"/>
      </w:divBdr>
    </w:div>
    <w:div w:id="1795516700">
      <w:bodyDiv w:val="1"/>
      <w:marLeft w:val="0"/>
      <w:marRight w:val="0"/>
      <w:marTop w:val="0"/>
      <w:marBottom w:val="0"/>
      <w:divBdr>
        <w:top w:val="none" w:sz="0" w:space="0" w:color="auto"/>
        <w:left w:val="none" w:sz="0" w:space="0" w:color="auto"/>
        <w:bottom w:val="none" w:sz="0" w:space="0" w:color="auto"/>
        <w:right w:val="none" w:sz="0" w:space="0" w:color="auto"/>
      </w:divBdr>
    </w:div>
    <w:div w:id="1795556231">
      <w:bodyDiv w:val="1"/>
      <w:marLeft w:val="0"/>
      <w:marRight w:val="0"/>
      <w:marTop w:val="0"/>
      <w:marBottom w:val="0"/>
      <w:divBdr>
        <w:top w:val="none" w:sz="0" w:space="0" w:color="auto"/>
        <w:left w:val="none" w:sz="0" w:space="0" w:color="auto"/>
        <w:bottom w:val="none" w:sz="0" w:space="0" w:color="auto"/>
        <w:right w:val="none" w:sz="0" w:space="0" w:color="auto"/>
      </w:divBdr>
    </w:div>
    <w:div w:id="1795557022">
      <w:marLeft w:val="640"/>
      <w:marRight w:val="0"/>
      <w:marTop w:val="0"/>
      <w:marBottom w:val="0"/>
      <w:divBdr>
        <w:top w:val="none" w:sz="0" w:space="0" w:color="auto"/>
        <w:left w:val="none" w:sz="0" w:space="0" w:color="auto"/>
        <w:bottom w:val="none" w:sz="0" w:space="0" w:color="auto"/>
        <w:right w:val="none" w:sz="0" w:space="0" w:color="auto"/>
      </w:divBdr>
    </w:div>
    <w:div w:id="1795558299">
      <w:marLeft w:val="640"/>
      <w:marRight w:val="0"/>
      <w:marTop w:val="0"/>
      <w:marBottom w:val="0"/>
      <w:divBdr>
        <w:top w:val="none" w:sz="0" w:space="0" w:color="auto"/>
        <w:left w:val="none" w:sz="0" w:space="0" w:color="auto"/>
        <w:bottom w:val="none" w:sz="0" w:space="0" w:color="auto"/>
        <w:right w:val="none" w:sz="0" w:space="0" w:color="auto"/>
      </w:divBdr>
    </w:div>
    <w:div w:id="1795634065">
      <w:marLeft w:val="640"/>
      <w:marRight w:val="0"/>
      <w:marTop w:val="0"/>
      <w:marBottom w:val="0"/>
      <w:divBdr>
        <w:top w:val="none" w:sz="0" w:space="0" w:color="auto"/>
        <w:left w:val="none" w:sz="0" w:space="0" w:color="auto"/>
        <w:bottom w:val="none" w:sz="0" w:space="0" w:color="auto"/>
        <w:right w:val="none" w:sz="0" w:space="0" w:color="auto"/>
      </w:divBdr>
    </w:div>
    <w:div w:id="1795638962">
      <w:marLeft w:val="640"/>
      <w:marRight w:val="0"/>
      <w:marTop w:val="0"/>
      <w:marBottom w:val="0"/>
      <w:divBdr>
        <w:top w:val="none" w:sz="0" w:space="0" w:color="auto"/>
        <w:left w:val="none" w:sz="0" w:space="0" w:color="auto"/>
        <w:bottom w:val="none" w:sz="0" w:space="0" w:color="auto"/>
        <w:right w:val="none" w:sz="0" w:space="0" w:color="auto"/>
      </w:divBdr>
    </w:div>
    <w:div w:id="1795752668">
      <w:marLeft w:val="640"/>
      <w:marRight w:val="0"/>
      <w:marTop w:val="0"/>
      <w:marBottom w:val="0"/>
      <w:divBdr>
        <w:top w:val="none" w:sz="0" w:space="0" w:color="auto"/>
        <w:left w:val="none" w:sz="0" w:space="0" w:color="auto"/>
        <w:bottom w:val="none" w:sz="0" w:space="0" w:color="auto"/>
        <w:right w:val="none" w:sz="0" w:space="0" w:color="auto"/>
      </w:divBdr>
    </w:div>
    <w:div w:id="1795784027">
      <w:marLeft w:val="640"/>
      <w:marRight w:val="0"/>
      <w:marTop w:val="0"/>
      <w:marBottom w:val="0"/>
      <w:divBdr>
        <w:top w:val="none" w:sz="0" w:space="0" w:color="auto"/>
        <w:left w:val="none" w:sz="0" w:space="0" w:color="auto"/>
        <w:bottom w:val="none" w:sz="0" w:space="0" w:color="auto"/>
        <w:right w:val="none" w:sz="0" w:space="0" w:color="auto"/>
      </w:divBdr>
    </w:div>
    <w:div w:id="1795829583">
      <w:marLeft w:val="640"/>
      <w:marRight w:val="0"/>
      <w:marTop w:val="0"/>
      <w:marBottom w:val="0"/>
      <w:divBdr>
        <w:top w:val="none" w:sz="0" w:space="0" w:color="auto"/>
        <w:left w:val="none" w:sz="0" w:space="0" w:color="auto"/>
        <w:bottom w:val="none" w:sz="0" w:space="0" w:color="auto"/>
        <w:right w:val="none" w:sz="0" w:space="0" w:color="auto"/>
      </w:divBdr>
    </w:div>
    <w:div w:id="1795901034">
      <w:marLeft w:val="640"/>
      <w:marRight w:val="0"/>
      <w:marTop w:val="0"/>
      <w:marBottom w:val="0"/>
      <w:divBdr>
        <w:top w:val="none" w:sz="0" w:space="0" w:color="auto"/>
        <w:left w:val="none" w:sz="0" w:space="0" w:color="auto"/>
        <w:bottom w:val="none" w:sz="0" w:space="0" w:color="auto"/>
        <w:right w:val="none" w:sz="0" w:space="0" w:color="auto"/>
      </w:divBdr>
    </w:div>
    <w:div w:id="1795908864">
      <w:marLeft w:val="640"/>
      <w:marRight w:val="0"/>
      <w:marTop w:val="0"/>
      <w:marBottom w:val="0"/>
      <w:divBdr>
        <w:top w:val="none" w:sz="0" w:space="0" w:color="auto"/>
        <w:left w:val="none" w:sz="0" w:space="0" w:color="auto"/>
        <w:bottom w:val="none" w:sz="0" w:space="0" w:color="auto"/>
        <w:right w:val="none" w:sz="0" w:space="0" w:color="auto"/>
      </w:divBdr>
    </w:div>
    <w:div w:id="1795949136">
      <w:marLeft w:val="640"/>
      <w:marRight w:val="0"/>
      <w:marTop w:val="0"/>
      <w:marBottom w:val="0"/>
      <w:divBdr>
        <w:top w:val="none" w:sz="0" w:space="0" w:color="auto"/>
        <w:left w:val="none" w:sz="0" w:space="0" w:color="auto"/>
        <w:bottom w:val="none" w:sz="0" w:space="0" w:color="auto"/>
        <w:right w:val="none" w:sz="0" w:space="0" w:color="auto"/>
      </w:divBdr>
    </w:div>
    <w:div w:id="1796169850">
      <w:marLeft w:val="640"/>
      <w:marRight w:val="0"/>
      <w:marTop w:val="0"/>
      <w:marBottom w:val="0"/>
      <w:divBdr>
        <w:top w:val="none" w:sz="0" w:space="0" w:color="auto"/>
        <w:left w:val="none" w:sz="0" w:space="0" w:color="auto"/>
        <w:bottom w:val="none" w:sz="0" w:space="0" w:color="auto"/>
        <w:right w:val="none" w:sz="0" w:space="0" w:color="auto"/>
      </w:divBdr>
    </w:div>
    <w:div w:id="1796170246">
      <w:marLeft w:val="640"/>
      <w:marRight w:val="0"/>
      <w:marTop w:val="0"/>
      <w:marBottom w:val="0"/>
      <w:divBdr>
        <w:top w:val="none" w:sz="0" w:space="0" w:color="auto"/>
        <w:left w:val="none" w:sz="0" w:space="0" w:color="auto"/>
        <w:bottom w:val="none" w:sz="0" w:space="0" w:color="auto"/>
        <w:right w:val="none" w:sz="0" w:space="0" w:color="auto"/>
      </w:divBdr>
    </w:div>
    <w:div w:id="1796171323">
      <w:marLeft w:val="640"/>
      <w:marRight w:val="0"/>
      <w:marTop w:val="0"/>
      <w:marBottom w:val="0"/>
      <w:divBdr>
        <w:top w:val="none" w:sz="0" w:space="0" w:color="auto"/>
        <w:left w:val="none" w:sz="0" w:space="0" w:color="auto"/>
        <w:bottom w:val="none" w:sz="0" w:space="0" w:color="auto"/>
        <w:right w:val="none" w:sz="0" w:space="0" w:color="auto"/>
      </w:divBdr>
    </w:div>
    <w:div w:id="1796217518">
      <w:marLeft w:val="640"/>
      <w:marRight w:val="0"/>
      <w:marTop w:val="0"/>
      <w:marBottom w:val="0"/>
      <w:divBdr>
        <w:top w:val="none" w:sz="0" w:space="0" w:color="auto"/>
        <w:left w:val="none" w:sz="0" w:space="0" w:color="auto"/>
        <w:bottom w:val="none" w:sz="0" w:space="0" w:color="auto"/>
        <w:right w:val="none" w:sz="0" w:space="0" w:color="auto"/>
      </w:divBdr>
    </w:div>
    <w:div w:id="1796292556">
      <w:marLeft w:val="640"/>
      <w:marRight w:val="0"/>
      <w:marTop w:val="0"/>
      <w:marBottom w:val="0"/>
      <w:divBdr>
        <w:top w:val="none" w:sz="0" w:space="0" w:color="auto"/>
        <w:left w:val="none" w:sz="0" w:space="0" w:color="auto"/>
        <w:bottom w:val="none" w:sz="0" w:space="0" w:color="auto"/>
        <w:right w:val="none" w:sz="0" w:space="0" w:color="auto"/>
      </w:divBdr>
    </w:div>
    <w:div w:id="1796409201">
      <w:marLeft w:val="640"/>
      <w:marRight w:val="0"/>
      <w:marTop w:val="0"/>
      <w:marBottom w:val="0"/>
      <w:divBdr>
        <w:top w:val="none" w:sz="0" w:space="0" w:color="auto"/>
        <w:left w:val="none" w:sz="0" w:space="0" w:color="auto"/>
        <w:bottom w:val="none" w:sz="0" w:space="0" w:color="auto"/>
        <w:right w:val="none" w:sz="0" w:space="0" w:color="auto"/>
      </w:divBdr>
    </w:div>
    <w:div w:id="1796413461">
      <w:marLeft w:val="640"/>
      <w:marRight w:val="0"/>
      <w:marTop w:val="0"/>
      <w:marBottom w:val="0"/>
      <w:divBdr>
        <w:top w:val="none" w:sz="0" w:space="0" w:color="auto"/>
        <w:left w:val="none" w:sz="0" w:space="0" w:color="auto"/>
        <w:bottom w:val="none" w:sz="0" w:space="0" w:color="auto"/>
        <w:right w:val="none" w:sz="0" w:space="0" w:color="auto"/>
      </w:divBdr>
    </w:div>
    <w:div w:id="1796437419">
      <w:marLeft w:val="640"/>
      <w:marRight w:val="0"/>
      <w:marTop w:val="0"/>
      <w:marBottom w:val="0"/>
      <w:divBdr>
        <w:top w:val="none" w:sz="0" w:space="0" w:color="auto"/>
        <w:left w:val="none" w:sz="0" w:space="0" w:color="auto"/>
        <w:bottom w:val="none" w:sz="0" w:space="0" w:color="auto"/>
        <w:right w:val="none" w:sz="0" w:space="0" w:color="auto"/>
      </w:divBdr>
    </w:div>
    <w:div w:id="1796487317">
      <w:marLeft w:val="640"/>
      <w:marRight w:val="0"/>
      <w:marTop w:val="0"/>
      <w:marBottom w:val="0"/>
      <w:divBdr>
        <w:top w:val="none" w:sz="0" w:space="0" w:color="auto"/>
        <w:left w:val="none" w:sz="0" w:space="0" w:color="auto"/>
        <w:bottom w:val="none" w:sz="0" w:space="0" w:color="auto"/>
        <w:right w:val="none" w:sz="0" w:space="0" w:color="auto"/>
      </w:divBdr>
    </w:div>
    <w:div w:id="1796487464">
      <w:marLeft w:val="640"/>
      <w:marRight w:val="0"/>
      <w:marTop w:val="0"/>
      <w:marBottom w:val="0"/>
      <w:divBdr>
        <w:top w:val="none" w:sz="0" w:space="0" w:color="auto"/>
        <w:left w:val="none" w:sz="0" w:space="0" w:color="auto"/>
        <w:bottom w:val="none" w:sz="0" w:space="0" w:color="auto"/>
        <w:right w:val="none" w:sz="0" w:space="0" w:color="auto"/>
      </w:divBdr>
    </w:div>
    <w:div w:id="1796488270">
      <w:marLeft w:val="640"/>
      <w:marRight w:val="0"/>
      <w:marTop w:val="0"/>
      <w:marBottom w:val="0"/>
      <w:divBdr>
        <w:top w:val="none" w:sz="0" w:space="0" w:color="auto"/>
        <w:left w:val="none" w:sz="0" w:space="0" w:color="auto"/>
        <w:bottom w:val="none" w:sz="0" w:space="0" w:color="auto"/>
        <w:right w:val="none" w:sz="0" w:space="0" w:color="auto"/>
      </w:divBdr>
    </w:div>
    <w:div w:id="1796559439">
      <w:marLeft w:val="640"/>
      <w:marRight w:val="0"/>
      <w:marTop w:val="0"/>
      <w:marBottom w:val="0"/>
      <w:divBdr>
        <w:top w:val="none" w:sz="0" w:space="0" w:color="auto"/>
        <w:left w:val="none" w:sz="0" w:space="0" w:color="auto"/>
        <w:bottom w:val="none" w:sz="0" w:space="0" w:color="auto"/>
        <w:right w:val="none" w:sz="0" w:space="0" w:color="auto"/>
      </w:divBdr>
    </w:div>
    <w:div w:id="1796561921">
      <w:marLeft w:val="640"/>
      <w:marRight w:val="0"/>
      <w:marTop w:val="0"/>
      <w:marBottom w:val="0"/>
      <w:divBdr>
        <w:top w:val="none" w:sz="0" w:space="0" w:color="auto"/>
        <w:left w:val="none" w:sz="0" w:space="0" w:color="auto"/>
        <w:bottom w:val="none" w:sz="0" w:space="0" w:color="auto"/>
        <w:right w:val="none" w:sz="0" w:space="0" w:color="auto"/>
      </w:divBdr>
    </w:div>
    <w:div w:id="1796562592">
      <w:marLeft w:val="640"/>
      <w:marRight w:val="0"/>
      <w:marTop w:val="0"/>
      <w:marBottom w:val="0"/>
      <w:divBdr>
        <w:top w:val="none" w:sz="0" w:space="0" w:color="auto"/>
        <w:left w:val="none" w:sz="0" w:space="0" w:color="auto"/>
        <w:bottom w:val="none" w:sz="0" w:space="0" w:color="auto"/>
        <w:right w:val="none" w:sz="0" w:space="0" w:color="auto"/>
      </w:divBdr>
    </w:div>
    <w:div w:id="1796562759">
      <w:marLeft w:val="640"/>
      <w:marRight w:val="0"/>
      <w:marTop w:val="0"/>
      <w:marBottom w:val="0"/>
      <w:divBdr>
        <w:top w:val="none" w:sz="0" w:space="0" w:color="auto"/>
        <w:left w:val="none" w:sz="0" w:space="0" w:color="auto"/>
        <w:bottom w:val="none" w:sz="0" w:space="0" w:color="auto"/>
        <w:right w:val="none" w:sz="0" w:space="0" w:color="auto"/>
      </w:divBdr>
    </w:div>
    <w:div w:id="1796564375">
      <w:marLeft w:val="640"/>
      <w:marRight w:val="0"/>
      <w:marTop w:val="0"/>
      <w:marBottom w:val="0"/>
      <w:divBdr>
        <w:top w:val="none" w:sz="0" w:space="0" w:color="auto"/>
        <w:left w:val="none" w:sz="0" w:space="0" w:color="auto"/>
        <w:bottom w:val="none" w:sz="0" w:space="0" w:color="auto"/>
        <w:right w:val="none" w:sz="0" w:space="0" w:color="auto"/>
      </w:divBdr>
    </w:div>
    <w:div w:id="1796604729">
      <w:marLeft w:val="640"/>
      <w:marRight w:val="0"/>
      <w:marTop w:val="0"/>
      <w:marBottom w:val="0"/>
      <w:divBdr>
        <w:top w:val="none" w:sz="0" w:space="0" w:color="auto"/>
        <w:left w:val="none" w:sz="0" w:space="0" w:color="auto"/>
        <w:bottom w:val="none" w:sz="0" w:space="0" w:color="auto"/>
        <w:right w:val="none" w:sz="0" w:space="0" w:color="auto"/>
      </w:divBdr>
    </w:div>
    <w:div w:id="1796674880">
      <w:marLeft w:val="640"/>
      <w:marRight w:val="0"/>
      <w:marTop w:val="0"/>
      <w:marBottom w:val="0"/>
      <w:divBdr>
        <w:top w:val="none" w:sz="0" w:space="0" w:color="auto"/>
        <w:left w:val="none" w:sz="0" w:space="0" w:color="auto"/>
        <w:bottom w:val="none" w:sz="0" w:space="0" w:color="auto"/>
        <w:right w:val="none" w:sz="0" w:space="0" w:color="auto"/>
      </w:divBdr>
    </w:div>
    <w:div w:id="1796749230">
      <w:marLeft w:val="640"/>
      <w:marRight w:val="0"/>
      <w:marTop w:val="0"/>
      <w:marBottom w:val="0"/>
      <w:divBdr>
        <w:top w:val="none" w:sz="0" w:space="0" w:color="auto"/>
        <w:left w:val="none" w:sz="0" w:space="0" w:color="auto"/>
        <w:bottom w:val="none" w:sz="0" w:space="0" w:color="auto"/>
        <w:right w:val="none" w:sz="0" w:space="0" w:color="auto"/>
      </w:divBdr>
    </w:div>
    <w:div w:id="1796831433">
      <w:marLeft w:val="640"/>
      <w:marRight w:val="0"/>
      <w:marTop w:val="0"/>
      <w:marBottom w:val="0"/>
      <w:divBdr>
        <w:top w:val="none" w:sz="0" w:space="0" w:color="auto"/>
        <w:left w:val="none" w:sz="0" w:space="0" w:color="auto"/>
        <w:bottom w:val="none" w:sz="0" w:space="0" w:color="auto"/>
        <w:right w:val="none" w:sz="0" w:space="0" w:color="auto"/>
      </w:divBdr>
    </w:div>
    <w:div w:id="1797017494">
      <w:marLeft w:val="640"/>
      <w:marRight w:val="0"/>
      <w:marTop w:val="0"/>
      <w:marBottom w:val="0"/>
      <w:divBdr>
        <w:top w:val="none" w:sz="0" w:space="0" w:color="auto"/>
        <w:left w:val="none" w:sz="0" w:space="0" w:color="auto"/>
        <w:bottom w:val="none" w:sz="0" w:space="0" w:color="auto"/>
        <w:right w:val="none" w:sz="0" w:space="0" w:color="auto"/>
      </w:divBdr>
    </w:div>
    <w:div w:id="1797022361">
      <w:marLeft w:val="640"/>
      <w:marRight w:val="0"/>
      <w:marTop w:val="0"/>
      <w:marBottom w:val="0"/>
      <w:divBdr>
        <w:top w:val="none" w:sz="0" w:space="0" w:color="auto"/>
        <w:left w:val="none" w:sz="0" w:space="0" w:color="auto"/>
        <w:bottom w:val="none" w:sz="0" w:space="0" w:color="auto"/>
        <w:right w:val="none" w:sz="0" w:space="0" w:color="auto"/>
      </w:divBdr>
    </w:div>
    <w:div w:id="1797144298">
      <w:marLeft w:val="640"/>
      <w:marRight w:val="0"/>
      <w:marTop w:val="0"/>
      <w:marBottom w:val="0"/>
      <w:divBdr>
        <w:top w:val="none" w:sz="0" w:space="0" w:color="auto"/>
        <w:left w:val="none" w:sz="0" w:space="0" w:color="auto"/>
        <w:bottom w:val="none" w:sz="0" w:space="0" w:color="auto"/>
        <w:right w:val="none" w:sz="0" w:space="0" w:color="auto"/>
      </w:divBdr>
    </w:div>
    <w:div w:id="1797217530">
      <w:marLeft w:val="640"/>
      <w:marRight w:val="0"/>
      <w:marTop w:val="0"/>
      <w:marBottom w:val="0"/>
      <w:divBdr>
        <w:top w:val="none" w:sz="0" w:space="0" w:color="auto"/>
        <w:left w:val="none" w:sz="0" w:space="0" w:color="auto"/>
        <w:bottom w:val="none" w:sz="0" w:space="0" w:color="auto"/>
        <w:right w:val="none" w:sz="0" w:space="0" w:color="auto"/>
      </w:divBdr>
    </w:div>
    <w:div w:id="1797259392">
      <w:marLeft w:val="640"/>
      <w:marRight w:val="0"/>
      <w:marTop w:val="0"/>
      <w:marBottom w:val="0"/>
      <w:divBdr>
        <w:top w:val="none" w:sz="0" w:space="0" w:color="auto"/>
        <w:left w:val="none" w:sz="0" w:space="0" w:color="auto"/>
        <w:bottom w:val="none" w:sz="0" w:space="0" w:color="auto"/>
        <w:right w:val="none" w:sz="0" w:space="0" w:color="auto"/>
      </w:divBdr>
    </w:div>
    <w:div w:id="1797291895">
      <w:marLeft w:val="640"/>
      <w:marRight w:val="0"/>
      <w:marTop w:val="0"/>
      <w:marBottom w:val="0"/>
      <w:divBdr>
        <w:top w:val="none" w:sz="0" w:space="0" w:color="auto"/>
        <w:left w:val="none" w:sz="0" w:space="0" w:color="auto"/>
        <w:bottom w:val="none" w:sz="0" w:space="0" w:color="auto"/>
        <w:right w:val="none" w:sz="0" w:space="0" w:color="auto"/>
      </w:divBdr>
    </w:div>
    <w:div w:id="1797332928">
      <w:marLeft w:val="640"/>
      <w:marRight w:val="0"/>
      <w:marTop w:val="0"/>
      <w:marBottom w:val="0"/>
      <w:divBdr>
        <w:top w:val="none" w:sz="0" w:space="0" w:color="auto"/>
        <w:left w:val="none" w:sz="0" w:space="0" w:color="auto"/>
        <w:bottom w:val="none" w:sz="0" w:space="0" w:color="auto"/>
        <w:right w:val="none" w:sz="0" w:space="0" w:color="auto"/>
      </w:divBdr>
    </w:div>
    <w:div w:id="1797336150">
      <w:marLeft w:val="640"/>
      <w:marRight w:val="0"/>
      <w:marTop w:val="0"/>
      <w:marBottom w:val="0"/>
      <w:divBdr>
        <w:top w:val="none" w:sz="0" w:space="0" w:color="auto"/>
        <w:left w:val="none" w:sz="0" w:space="0" w:color="auto"/>
        <w:bottom w:val="none" w:sz="0" w:space="0" w:color="auto"/>
        <w:right w:val="none" w:sz="0" w:space="0" w:color="auto"/>
      </w:divBdr>
    </w:div>
    <w:div w:id="1797404540">
      <w:marLeft w:val="640"/>
      <w:marRight w:val="0"/>
      <w:marTop w:val="0"/>
      <w:marBottom w:val="0"/>
      <w:divBdr>
        <w:top w:val="none" w:sz="0" w:space="0" w:color="auto"/>
        <w:left w:val="none" w:sz="0" w:space="0" w:color="auto"/>
        <w:bottom w:val="none" w:sz="0" w:space="0" w:color="auto"/>
        <w:right w:val="none" w:sz="0" w:space="0" w:color="auto"/>
      </w:divBdr>
    </w:div>
    <w:div w:id="1797404816">
      <w:marLeft w:val="640"/>
      <w:marRight w:val="0"/>
      <w:marTop w:val="0"/>
      <w:marBottom w:val="0"/>
      <w:divBdr>
        <w:top w:val="none" w:sz="0" w:space="0" w:color="auto"/>
        <w:left w:val="none" w:sz="0" w:space="0" w:color="auto"/>
        <w:bottom w:val="none" w:sz="0" w:space="0" w:color="auto"/>
        <w:right w:val="none" w:sz="0" w:space="0" w:color="auto"/>
      </w:divBdr>
    </w:div>
    <w:div w:id="1797408473">
      <w:marLeft w:val="640"/>
      <w:marRight w:val="0"/>
      <w:marTop w:val="0"/>
      <w:marBottom w:val="0"/>
      <w:divBdr>
        <w:top w:val="none" w:sz="0" w:space="0" w:color="auto"/>
        <w:left w:val="none" w:sz="0" w:space="0" w:color="auto"/>
        <w:bottom w:val="none" w:sz="0" w:space="0" w:color="auto"/>
        <w:right w:val="none" w:sz="0" w:space="0" w:color="auto"/>
      </w:divBdr>
    </w:div>
    <w:div w:id="1797479924">
      <w:marLeft w:val="640"/>
      <w:marRight w:val="0"/>
      <w:marTop w:val="0"/>
      <w:marBottom w:val="0"/>
      <w:divBdr>
        <w:top w:val="none" w:sz="0" w:space="0" w:color="auto"/>
        <w:left w:val="none" w:sz="0" w:space="0" w:color="auto"/>
        <w:bottom w:val="none" w:sz="0" w:space="0" w:color="auto"/>
        <w:right w:val="none" w:sz="0" w:space="0" w:color="auto"/>
      </w:divBdr>
    </w:div>
    <w:div w:id="1797481961">
      <w:marLeft w:val="640"/>
      <w:marRight w:val="0"/>
      <w:marTop w:val="0"/>
      <w:marBottom w:val="0"/>
      <w:divBdr>
        <w:top w:val="none" w:sz="0" w:space="0" w:color="auto"/>
        <w:left w:val="none" w:sz="0" w:space="0" w:color="auto"/>
        <w:bottom w:val="none" w:sz="0" w:space="0" w:color="auto"/>
        <w:right w:val="none" w:sz="0" w:space="0" w:color="auto"/>
      </w:divBdr>
    </w:div>
    <w:div w:id="1797482758">
      <w:marLeft w:val="640"/>
      <w:marRight w:val="0"/>
      <w:marTop w:val="0"/>
      <w:marBottom w:val="0"/>
      <w:divBdr>
        <w:top w:val="none" w:sz="0" w:space="0" w:color="auto"/>
        <w:left w:val="none" w:sz="0" w:space="0" w:color="auto"/>
        <w:bottom w:val="none" w:sz="0" w:space="0" w:color="auto"/>
        <w:right w:val="none" w:sz="0" w:space="0" w:color="auto"/>
      </w:divBdr>
    </w:div>
    <w:div w:id="1797485172">
      <w:bodyDiv w:val="1"/>
      <w:marLeft w:val="0"/>
      <w:marRight w:val="0"/>
      <w:marTop w:val="0"/>
      <w:marBottom w:val="0"/>
      <w:divBdr>
        <w:top w:val="none" w:sz="0" w:space="0" w:color="auto"/>
        <w:left w:val="none" w:sz="0" w:space="0" w:color="auto"/>
        <w:bottom w:val="none" w:sz="0" w:space="0" w:color="auto"/>
        <w:right w:val="none" w:sz="0" w:space="0" w:color="auto"/>
      </w:divBdr>
    </w:div>
    <w:div w:id="1797487264">
      <w:marLeft w:val="640"/>
      <w:marRight w:val="0"/>
      <w:marTop w:val="0"/>
      <w:marBottom w:val="0"/>
      <w:divBdr>
        <w:top w:val="none" w:sz="0" w:space="0" w:color="auto"/>
        <w:left w:val="none" w:sz="0" w:space="0" w:color="auto"/>
        <w:bottom w:val="none" w:sz="0" w:space="0" w:color="auto"/>
        <w:right w:val="none" w:sz="0" w:space="0" w:color="auto"/>
      </w:divBdr>
    </w:div>
    <w:div w:id="1797488436">
      <w:marLeft w:val="640"/>
      <w:marRight w:val="0"/>
      <w:marTop w:val="0"/>
      <w:marBottom w:val="0"/>
      <w:divBdr>
        <w:top w:val="none" w:sz="0" w:space="0" w:color="auto"/>
        <w:left w:val="none" w:sz="0" w:space="0" w:color="auto"/>
        <w:bottom w:val="none" w:sz="0" w:space="0" w:color="auto"/>
        <w:right w:val="none" w:sz="0" w:space="0" w:color="auto"/>
      </w:divBdr>
    </w:div>
    <w:div w:id="1797523550">
      <w:marLeft w:val="640"/>
      <w:marRight w:val="0"/>
      <w:marTop w:val="0"/>
      <w:marBottom w:val="0"/>
      <w:divBdr>
        <w:top w:val="none" w:sz="0" w:space="0" w:color="auto"/>
        <w:left w:val="none" w:sz="0" w:space="0" w:color="auto"/>
        <w:bottom w:val="none" w:sz="0" w:space="0" w:color="auto"/>
        <w:right w:val="none" w:sz="0" w:space="0" w:color="auto"/>
      </w:divBdr>
    </w:div>
    <w:div w:id="1797525290">
      <w:marLeft w:val="640"/>
      <w:marRight w:val="0"/>
      <w:marTop w:val="0"/>
      <w:marBottom w:val="0"/>
      <w:divBdr>
        <w:top w:val="none" w:sz="0" w:space="0" w:color="auto"/>
        <w:left w:val="none" w:sz="0" w:space="0" w:color="auto"/>
        <w:bottom w:val="none" w:sz="0" w:space="0" w:color="auto"/>
        <w:right w:val="none" w:sz="0" w:space="0" w:color="auto"/>
      </w:divBdr>
    </w:div>
    <w:div w:id="1797527229">
      <w:marLeft w:val="640"/>
      <w:marRight w:val="0"/>
      <w:marTop w:val="0"/>
      <w:marBottom w:val="0"/>
      <w:divBdr>
        <w:top w:val="none" w:sz="0" w:space="0" w:color="auto"/>
        <w:left w:val="none" w:sz="0" w:space="0" w:color="auto"/>
        <w:bottom w:val="none" w:sz="0" w:space="0" w:color="auto"/>
        <w:right w:val="none" w:sz="0" w:space="0" w:color="auto"/>
      </w:divBdr>
    </w:div>
    <w:div w:id="1797597850">
      <w:marLeft w:val="640"/>
      <w:marRight w:val="0"/>
      <w:marTop w:val="0"/>
      <w:marBottom w:val="0"/>
      <w:divBdr>
        <w:top w:val="none" w:sz="0" w:space="0" w:color="auto"/>
        <w:left w:val="none" w:sz="0" w:space="0" w:color="auto"/>
        <w:bottom w:val="none" w:sz="0" w:space="0" w:color="auto"/>
        <w:right w:val="none" w:sz="0" w:space="0" w:color="auto"/>
      </w:divBdr>
    </w:div>
    <w:div w:id="1797600182">
      <w:marLeft w:val="640"/>
      <w:marRight w:val="0"/>
      <w:marTop w:val="0"/>
      <w:marBottom w:val="0"/>
      <w:divBdr>
        <w:top w:val="none" w:sz="0" w:space="0" w:color="auto"/>
        <w:left w:val="none" w:sz="0" w:space="0" w:color="auto"/>
        <w:bottom w:val="none" w:sz="0" w:space="0" w:color="auto"/>
        <w:right w:val="none" w:sz="0" w:space="0" w:color="auto"/>
      </w:divBdr>
    </w:div>
    <w:div w:id="1797603753">
      <w:marLeft w:val="640"/>
      <w:marRight w:val="0"/>
      <w:marTop w:val="0"/>
      <w:marBottom w:val="0"/>
      <w:divBdr>
        <w:top w:val="none" w:sz="0" w:space="0" w:color="auto"/>
        <w:left w:val="none" w:sz="0" w:space="0" w:color="auto"/>
        <w:bottom w:val="none" w:sz="0" w:space="0" w:color="auto"/>
        <w:right w:val="none" w:sz="0" w:space="0" w:color="auto"/>
      </w:divBdr>
    </w:div>
    <w:div w:id="1797606091">
      <w:marLeft w:val="640"/>
      <w:marRight w:val="0"/>
      <w:marTop w:val="0"/>
      <w:marBottom w:val="0"/>
      <w:divBdr>
        <w:top w:val="none" w:sz="0" w:space="0" w:color="auto"/>
        <w:left w:val="none" w:sz="0" w:space="0" w:color="auto"/>
        <w:bottom w:val="none" w:sz="0" w:space="0" w:color="auto"/>
        <w:right w:val="none" w:sz="0" w:space="0" w:color="auto"/>
      </w:divBdr>
    </w:div>
    <w:div w:id="1797795116">
      <w:marLeft w:val="640"/>
      <w:marRight w:val="0"/>
      <w:marTop w:val="0"/>
      <w:marBottom w:val="0"/>
      <w:divBdr>
        <w:top w:val="none" w:sz="0" w:space="0" w:color="auto"/>
        <w:left w:val="none" w:sz="0" w:space="0" w:color="auto"/>
        <w:bottom w:val="none" w:sz="0" w:space="0" w:color="auto"/>
        <w:right w:val="none" w:sz="0" w:space="0" w:color="auto"/>
      </w:divBdr>
    </w:div>
    <w:div w:id="1797796715">
      <w:marLeft w:val="640"/>
      <w:marRight w:val="0"/>
      <w:marTop w:val="0"/>
      <w:marBottom w:val="0"/>
      <w:divBdr>
        <w:top w:val="none" w:sz="0" w:space="0" w:color="auto"/>
        <w:left w:val="none" w:sz="0" w:space="0" w:color="auto"/>
        <w:bottom w:val="none" w:sz="0" w:space="0" w:color="auto"/>
        <w:right w:val="none" w:sz="0" w:space="0" w:color="auto"/>
      </w:divBdr>
    </w:div>
    <w:div w:id="1797872121">
      <w:marLeft w:val="640"/>
      <w:marRight w:val="0"/>
      <w:marTop w:val="0"/>
      <w:marBottom w:val="0"/>
      <w:divBdr>
        <w:top w:val="none" w:sz="0" w:space="0" w:color="auto"/>
        <w:left w:val="none" w:sz="0" w:space="0" w:color="auto"/>
        <w:bottom w:val="none" w:sz="0" w:space="0" w:color="auto"/>
        <w:right w:val="none" w:sz="0" w:space="0" w:color="auto"/>
      </w:divBdr>
    </w:div>
    <w:div w:id="1797873623">
      <w:marLeft w:val="640"/>
      <w:marRight w:val="0"/>
      <w:marTop w:val="0"/>
      <w:marBottom w:val="0"/>
      <w:divBdr>
        <w:top w:val="none" w:sz="0" w:space="0" w:color="auto"/>
        <w:left w:val="none" w:sz="0" w:space="0" w:color="auto"/>
        <w:bottom w:val="none" w:sz="0" w:space="0" w:color="auto"/>
        <w:right w:val="none" w:sz="0" w:space="0" w:color="auto"/>
      </w:divBdr>
    </w:div>
    <w:div w:id="1797874902">
      <w:marLeft w:val="640"/>
      <w:marRight w:val="0"/>
      <w:marTop w:val="0"/>
      <w:marBottom w:val="0"/>
      <w:divBdr>
        <w:top w:val="none" w:sz="0" w:space="0" w:color="auto"/>
        <w:left w:val="none" w:sz="0" w:space="0" w:color="auto"/>
        <w:bottom w:val="none" w:sz="0" w:space="0" w:color="auto"/>
        <w:right w:val="none" w:sz="0" w:space="0" w:color="auto"/>
      </w:divBdr>
    </w:div>
    <w:div w:id="1797941092">
      <w:marLeft w:val="640"/>
      <w:marRight w:val="0"/>
      <w:marTop w:val="0"/>
      <w:marBottom w:val="0"/>
      <w:divBdr>
        <w:top w:val="none" w:sz="0" w:space="0" w:color="auto"/>
        <w:left w:val="none" w:sz="0" w:space="0" w:color="auto"/>
        <w:bottom w:val="none" w:sz="0" w:space="0" w:color="auto"/>
        <w:right w:val="none" w:sz="0" w:space="0" w:color="auto"/>
      </w:divBdr>
    </w:div>
    <w:div w:id="1797943121">
      <w:marLeft w:val="640"/>
      <w:marRight w:val="0"/>
      <w:marTop w:val="0"/>
      <w:marBottom w:val="0"/>
      <w:divBdr>
        <w:top w:val="none" w:sz="0" w:space="0" w:color="auto"/>
        <w:left w:val="none" w:sz="0" w:space="0" w:color="auto"/>
        <w:bottom w:val="none" w:sz="0" w:space="0" w:color="auto"/>
        <w:right w:val="none" w:sz="0" w:space="0" w:color="auto"/>
      </w:divBdr>
    </w:div>
    <w:div w:id="1797984451">
      <w:marLeft w:val="640"/>
      <w:marRight w:val="0"/>
      <w:marTop w:val="0"/>
      <w:marBottom w:val="0"/>
      <w:divBdr>
        <w:top w:val="none" w:sz="0" w:space="0" w:color="auto"/>
        <w:left w:val="none" w:sz="0" w:space="0" w:color="auto"/>
        <w:bottom w:val="none" w:sz="0" w:space="0" w:color="auto"/>
        <w:right w:val="none" w:sz="0" w:space="0" w:color="auto"/>
      </w:divBdr>
    </w:div>
    <w:div w:id="1797985804">
      <w:marLeft w:val="640"/>
      <w:marRight w:val="0"/>
      <w:marTop w:val="0"/>
      <w:marBottom w:val="0"/>
      <w:divBdr>
        <w:top w:val="none" w:sz="0" w:space="0" w:color="auto"/>
        <w:left w:val="none" w:sz="0" w:space="0" w:color="auto"/>
        <w:bottom w:val="none" w:sz="0" w:space="0" w:color="auto"/>
        <w:right w:val="none" w:sz="0" w:space="0" w:color="auto"/>
      </w:divBdr>
    </w:div>
    <w:div w:id="1798062577">
      <w:marLeft w:val="640"/>
      <w:marRight w:val="0"/>
      <w:marTop w:val="0"/>
      <w:marBottom w:val="0"/>
      <w:divBdr>
        <w:top w:val="none" w:sz="0" w:space="0" w:color="auto"/>
        <w:left w:val="none" w:sz="0" w:space="0" w:color="auto"/>
        <w:bottom w:val="none" w:sz="0" w:space="0" w:color="auto"/>
        <w:right w:val="none" w:sz="0" w:space="0" w:color="auto"/>
      </w:divBdr>
    </w:div>
    <w:div w:id="1798184696">
      <w:marLeft w:val="640"/>
      <w:marRight w:val="0"/>
      <w:marTop w:val="0"/>
      <w:marBottom w:val="0"/>
      <w:divBdr>
        <w:top w:val="none" w:sz="0" w:space="0" w:color="auto"/>
        <w:left w:val="none" w:sz="0" w:space="0" w:color="auto"/>
        <w:bottom w:val="none" w:sz="0" w:space="0" w:color="auto"/>
        <w:right w:val="none" w:sz="0" w:space="0" w:color="auto"/>
      </w:divBdr>
    </w:div>
    <w:div w:id="1798328988">
      <w:bodyDiv w:val="1"/>
      <w:marLeft w:val="0"/>
      <w:marRight w:val="0"/>
      <w:marTop w:val="0"/>
      <w:marBottom w:val="0"/>
      <w:divBdr>
        <w:top w:val="none" w:sz="0" w:space="0" w:color="auto"/>
        <w:left w:val="none" w:sz="0" w:space="0" w:color="auto"/>
        <w:bottom w:val="none" w:sz="0" w:space="0" w:color="auto"/>
        <w:right w:val="none" w:sz="0" w:space="0" w:color="auto"/>
      </w:divBdr>
      <w:divsChild>
        <w:div w:id="109672542">
          <w:marLeft w:val="640"/>
          <w:marRight w:val="0"/>
          <w:marTop w:val="0"/>
          <w:marBottom w:val="0"/>
          <w:divBdr>
            <w:top w:val="none" w:sz="0" w:space="0" w:color="auto"/>
            <w:left w:val="none" w:sz="0" w:space="0" w:color="auto"/>
            <w:bottom w:val="none" w:sz="0" w:space="0" w:color="auto"/>
            <w:right w:val="none" w:sz="0" w:space="0" w:color="auto"/>
          </w:divBdr>
        </w:div>
        <w:div w:id="1713580373">
          <w:marLeft w:val="640"/>
          <w:marRight w:val="0"/>
          <w:marTop w:val="0"/>
          <w:marBottom w:val="0"/>
          <w:divBdr>
            <w:top w:val="none" w:sz="0" w:space="0" w:color="auto"/>
            <w:left w:val="none" w:sz="0" w:space="0" w:color="auto"/>
            <w:bottom w:val="none" w:sz="0" w:space="0" w:color="auto"/>
            <w:right w:val="none" w:sz="0" w:space="0" w:color="auto"/>
          </w:divBdr>
        </w:div>
        <w:div w:id="1015765553">
          <w:marLeft w:val="640"/>
          <w:marRight w:val="0"/>
          <w:marTop w:val="0"/>
          <w:marBottom w:val="0"/>
          <w:divBdr>
            <w:top w:val="none" w:sz="0" w:space="0" w:color="auto"/>
            <w:left w:val="none" w:sz="0" w:space="0" w:color="auto"/>
            <w:bottom w:val="none" w:sz="0" w:space="0" w:color="auto"/>
            <w:right w:val="none" w:sz="0" w:space="0" w:color="auto"/>
          </w:divBdr>
        </w:div>
        <w:div w:id="446237089">
          <w:marLeft w:val="640"/>
          <w:marRight w:val="0"/>
          <w:marTop w:val="0"/>
          <w:marBottom w:val="0"/>
          <w:divBdr>
            <w:top w:val="none" w:sz="0" w:space="0" w:color="auto"/>
            <w:left w:val="none" w:sz="0" w:space="0" w:color="auto"/>
            <w:bottom w:val="none" w:sz="0" w:space="0" w:color="auto"/>
            <w:right w:val="none" w:sz="0" w:space="0" w:color="auto"/>
          </w:divBdr>
        </w:div>
        <w:div w:id="41759770">
          <w:marLeft w:val="640"/>
          <w:marRight w:val="0"/>
          <w:marTop w:val="0"/>
          <w:marBottom w:val="0"/>
          <w:divBdr>
            <w:top w:val="none" w:sz="0" w:space="0" w:color="auto"/>
            <w:left w:val="none" w:sz="0" w:space="0" w:color="auto"/>
            <w:bottom w:val="none" w:sz="0" w:space="0" w:color="auto"/>
            <w:right w:val="none" w:sz="0" w:space="0" w:color="auto"/>
          </w:divBdr>
        </w:div>
        <w:div w:id="1597667848">
          <w:marLeft w:val="640"/>
          <w:marRight w:val="0"/>
          <w:marTop w:val="0"/>
          <w:marBottom w:val="0"/>
          <w:divBdr>
            <w:top w:val="none" w:sz="0" w:space="0" w:color="auto"/>
            <w:left w:val="none" w:sz="0" w:space="0" w:color="auto"/>
            <w:bottom w:val="none" w:sz="0" w:space="0" w:color="auto"/>
            <w:right w:val="none" w:sz="0" w:space="0" w:color="auto"/>
          </w:divBdr>
        </w:div>
        <w:div w:id="545684477">
          <w:marLeft w:val="640"/>
          <w:marRight w:val="0"/>
          <w:marTop w:val="0"/>
          <w:marBottom w:val="0"/>
          <w:divBdr>
            <w:top w:val="none" w:sz="0" w:space="0" w:color="auto"/>
            <w:left w:val="none" w:sz="0" w:space="0" w:color="auto"/>
            <w:bottom w:val="none" w:sz="0" w:space="0" w:color="auto"/>
            <w:right w:val="none" w:sz="0" w:space="0" w:color="auto"/>
          </w:divBdr>
        </w:div>
        <w:div w:id="937759667">
          <w:marLeft w:val="640"/>
          <w:marRight w:val="0"/>
          <w:marTop w:val="0"/>
          <w:marBottom w:val="0"/>
          <w:divBdr>
            <w:top w:val="none" w:sz="0" w:space="0" w:color="auto"/>
            <w:left w:val="none" w:sz="0" w:space="0" w:color="auto"/>
            <w:bottom w:val="none" w:sz="0" w:space="0" w:color="auto"/>
            <w:right w:val="none" w:sz="0" w:space="0" w:color="auto"/>
          </w:divBdr>
        </w:div>
        <w:div w:id="1047951681">
          <w:marLeft w:val="640"/>
          <w:marRight w:val="0"/>
          <w:marTop w:val="0"/>
          <w:marBottom w:val="0"/>
          <w:divBdr>
            <w:top w:val="none" w:sz="0" w:space="0" w:color="auto"/>
            <w:left w:val="none" w:sz="0" w:space="0" w:color="auto"/>
            <w:bottom w:val="none" w:sz="0" w:space="0" w:color="auto"/>
            <w:right w:val="none" w:sz="0" w:space="0" w:color="auto"/>
          </w:divBdr>
        </w:div>
        <w:div w:id="1876308815">
          <w:marLeft w:val="640"/>
          <w:marRight w:val="0"/>
          <w:marTop w:val="0"/>
          <w:marBottom w:val="0"/>
          <w:divBdr>
            <w:top w:val="none" w:sz="0" w:space="0" w:color="auto"/>
            <w:left w:val="none" w:sz="0" w:space="0" w:color="auto"/>
            <w:bottom w:val="none" w:sz="0" w:space="0" w:color="auto"/>
            <w:right w:val="none" w:sz="0" w:space="0" w:color="auto"/>
          </w:divBdr>
        </w:div>
        <w:div w:id="1809008988">
          <w:marLeft w:val="640"/>
          <w:marRight w:val="0"/>
          <w:marTop w:val="0"/>
          <w:marBottom w:val="0"/>
          <w:divBdr>
            <w:top w:val="none" w:sz="0" w:space="0" w:color="auto"/>
            <w:left w:val="none" w:sz="0" w:space="0" w:color="auto"/>
            <w:bottom w:val="none" w:sz="0" w:space="0" w:color="auto"/>
            <w:right w:val="none" w:sz="0" w:space="0" w:color="auto"/>
          </w:divBdr>
        </w:div>
        <w:div w:id="1603613400">
          <w:marLeft w:val="640"/>
          <w:marRight w:val="0"/>
          <w:marTop w:val="0"/>
          <w:marBottom w:val="0"/>
          <w:divBdr>
            <w:top w:val="none" w:sz="0" w:space="0" w:color="auto"/>
            <w:left w:val="none" w:sz="0" w:space="0" w:color="auto"/>
            <w:bottom w:val="none" w:sz="0" w:space="0" w:color="auto"/>
            <w:right w:val="none" w:sz="0" w:space="0" w:color="auto"/>
          </w:divBdr>
        </w:div>
        <w:div w:id="225070541">
          <w:marLeft w:val="640"/>
          <w:marRight w:val="0"/>
          <w:marTop w:val="0"/>
          <w:marBottom w:val="0"/>
          <w:divBdr>
            <w:top w:val="none" w:sz="0" w:space="0" w:color="auto"/>
            <w:left w:val="none" w:sz="0" w:space="0" w:color="auto"/>
            <w:bottom w:val="none" w:sz="0" w:space="0" w:color="auto"/>
            <w:right w:val="none" w:sz="0" w:space="0" w:color="auto"/>
          </w:divBdr>
        </w:div>
        <w:div w:id="1428386188">
          <w:marLeft w:val="640"/>
          <w:marRight w:val="0"/>
          <w:marTop w:val="0"/>
          <w:marBottom w:val="0"/>
          <w:divBdr>
            <w:top w:val="none" w:sz="0" w:space="0" w:color="auto"/>
            <w:left w:val="none" w:sz="0" w:space="0" w:color="auto"/>
            <w:bottom w:val="none" w:sz="0" w:space="0" w:color="auto"/>
            <w:right w:val="none" w:sz="0" w:space="0" w:color="auto"/>
          </w:divBdr>
        </w:div>
        <w:div w:id="797072290">
          <w:marLeft w:val="640"/>
          <w:marRight w:val="0"/>
          <w:marTop w:val="0"/>
          <w:marBottom w:val="0"/>
          <w:divBdr>
            <w:top w:val="none" w:sz="0" w:space="0" w:color="auto"/>
            <w:left w:val="none" w:sz="0" w:space="0" w:color="auto"/>
            <w:bottom w:val="none" w:sz="0" w:space="0" w:color="auto"/>
            <w:right w:val="none" w:sz="0" w:space="0" w:color="auto"/>
          </w:divBdr>
        </w:div>
        <w:div w:id="1741443181">
          <w:marLeft w:val="640"/>
          <w:marRight w:val="0"/>
          <w:marTop w:val="0"/>
          <w:marBottom w:val="0"/>
          <w:divBdr>
            <w:top w:val="none" w:sz="0" w:space="0" w:color="auto"/>
            <w:left w:val="none" w:sz="0" w:space="0" w:color="auto"/>
            <w:bottom w:val="none" w:sz="0" w:space="0" w:color="auto"/>
            <w:right w:val="none" w:sz="0" w:space="0" w:color="auto"/>
          </w:divBdr>
        </w:div>
        <w:div w:id="172695154">
          <w:marLeft w:val="640"/>
          <w:marRight w:val="0"/>
          <w:marTop w:val="0"/>
          <w:marBottom w:val="0"/>
          <w:divBdr>
            <w:top w:val="none" w:sz="0" w:space="0" w:color="auto"/>
            <w:left w:val="none" w:sz="0" w:space="0" w:color="auto"/>
            <w:bottom w:val="none" w:sz="0" w:space="0" w:color="auto"/>
            <w:right w:val="none" w:sz="0" w:space="0" w:color="auto"/>
          </w:divBdr>
        </w:div>
        <w:div w:id="459958901">
          <w:marLeft w:val="640"/>
          <w:marRight w:val="0"/>
          <w:marTop w:val="0"/>
          <w:marBottom w:val="0"/>
          <w:divBdr>
            <w:top w:val="none" w:sz="0" w:space="0" w:color="auto"/>
            <w:left w:val="none" w:sz="0" w:space="0" w:color="auto"/>
            <w:bottom w:val="none" w:sz="0" w:space="0" w:color="auto"/>
            <w:right w:val="none" w:sz="0" w:space="0" w:color="auto"/>
          </w:divBdr>
        </w:div>
        <w:div w:id="1149130079">
          <w:marLeft w:val="640"/>
          <w:marRight w:val="0"/>
          <w:marTop w:val="0"/>
          <w:marBottom w:val="0"/>
          <w:divBdr>
            <w:top w:val="none" w:sz="0" w:space="0" w:color="auto"/>
            <w:left w:val="none" w:sz="0" w:space="0" w:color="auto"/>
            <w:bottom w:val="none" w:sz="0" w:space="0" w:color="auto"/>
            <w:right w:val="none" w:sz="0" w:space="0" w:color="auto"/>
          </w:divBdr>
        </w:div>
        <w:div w:id="1084495958">
          <w:marLeft w:val="640"/>
          <w:marRight w:val="0"/>
          <w:marTop w:val="0"/>
          <w:marBottom w:val="0"/>
          <w:divBdr>
            <w:top w:val="none" w:sz="0" w:space="0" w:color="auto"/>
            <w:left w:val="none" w:sz="0" w:space="0" w:color="auto"/>
            <w:bottom w:val="none" w:sz="0" w:space="0" w:color="auto"/>
            <w:right w:val="none" w:sz="0" w:space="0" w:color="auto"/>
          </w:divBdr>
        </w:div>
        <w:div w:id="430275390">
          <w:marLeft w:val="640"/>
          <w:marRight w:val="0"/>
          <w:marTop w:val="0"/>
          <w:marBottom w:val="0"/>
          <w:divBdr>
            <w:top w:val="none" w:sz="0" w:space="0" w:color="auto"/>
            <w:left w:val="none" w:sz="0" w:space="0" w:color="auto"/>
            <w:bottom w:val="none" w:sz="0" w:space="0" w:color="auto"/>
            <w:right w:val="none" w:sz="0" w:space="0" w:color="auto"/>
          </w:divBdr>
        </w:div>
        <w:div w:id="931665394">
          <w:marLeft w:val="640"/>
          <w:marRight w:val="0"/>
          <w:marTop w:val="0"/>
          <w:marBottom w:val="0"/>
          <w:divBdr>
            <w:top w:val="none" w:sz="0" w:space="0" w:color="auto"/>
            <w:left w:val="none" w:sz="0" w:space="0" w:color="auto"/>
            <w:bottom w:val="none" w:sz="0" w:space="0" w:color="auto"/>
            <w:right w:val="none" w:sz="0" w:space="0" w:color="auto"/>
          </w:divBdr>
        </w:div>
        <w:div w:id="1943564552">
          <w:marLeft w:val="640"/>
          <w:marRight w:val="0"/>
          <w:marTop w:val="0"/>
          <w:marBottom w:val="0"/>
          <w:divBdr>
            <w:top w:val="none" w:sz="0" w:space="0" w:color="auto"/>
            <w:left w:val="none" w:sz="0" w:space="0" w:color="auto"/>
            <w:bottom w:val="none" w:sz="0" w:space="0" w:color="auto"/>
            <w:right w:val="none" w:sz="0" w:space="0" w:color="auto"/>
          </w:divBdr>
        </w:div>
        <w:div w:id="1731074029">
          <w:marLeft w:val="640"/>
          <w:marRight w:val="0"/>
          <w:marTop w:val="0"/>
          <w:marBottom w:val="0"/>
          <w:divBdr>
            <w:top w:val="none" w:sz="0" w:space="0" w:color="auto"/>
            <w:left w:val="none" w:sz="0" w:space="0" w:color="auto"/>
            <w:bottom w:val="none" w:sz="0" w:space="0" w:color="auto"/>
            <w:right w:val="none" w:sz="0" w:space="0" w:color="auto"/>
          </w:divBdr>
        </w:div>
        <w:div w:id="1850947667">
          <w:marLeft w:val="640"/>
          <w:marRight w:val="0"/>
          <w:marTop w:val="0"/>
          <w:marBottom w:val="0"/>
          <w:divBdr>
            <w:top w:val="none" w:sz="0" w:space="0" w:color="auto"/>
            <w:left w:val="none" w:sz="0" w:space="0" w:color="auto"/>
            <w:bottom w:val="none" w:sz="0" w:space="0" w:color="auto"/>
            <w:right w:val="none" w:sz="0" w:space="0" w:color="auto"/>
          </w:divBdr>
        </w:div>
        <w:div w:id="1404177678">
          <w:marLeft w:val="640"/>
          <w:marRight w:val="0"/>
          <w:marTop w:val="0"/>
          <w:marBottom w:val="0"/>
          <w:divBdr>
            <w:top w:val="none" w:sz="0" w:space="0" w:color="auto"/>
            <w:left w:val="none" w:sz="0" w:space="0" w:color="auto"/>
            <w:bottom w:val="none" w:sz="0" w:space="0" w:color="auto"/>
            <w:right w:val="none" w:sz="0" w:space="0" w:color="auto"/>
          </w:divBdr>
        </w:div>
      </w:divsChild>
    </w:div>
    <w:div w:id="1798523031">
      <w:marLeft w:val="640"/>
      <w:marRight w:val="0"/>
      <w:marTop w:val="0"/>
      <w:marBottom w:val="0"/>
      <w:divBdr>
        <w:top w:val="none" w:sz="0" w:space="0" w:color="auto"/>
        <w:left w:val="none" w:sz="0" w:space="0" w:color="auto"/>
        <w:bottom w:val="none" w:sz="0" w:space="0" w:color="auto"/>
        <w:right w:val="none" w:sz="0" w:space="0" w:color="auto"/>
      </w:divBdr>
    </w:div>
    <w:div w:id="1798528502">
      <w:bodyDiv w:val="1"/>
      <w:marLeft w:val="0"/>
      <w:marRight w:val="0"/>
      <w:marTop w:val="0"/>
      <w:marBottom w:val="0"/>
      <w:divBdr>
        <w:top w:val="none" w:sz="0" w:space="0" w:color="auto"/>
        <w:left w:val="none" w:sz="0" w:space="0" w:color="auto"/>
        <w:bottom w:val="none" w:sz="0" w:space="0" w:color="auto"/>
        <w:right w:val="none" w:sz="0" w:space="0" w:color="auto"/>
      </w:divBdr>
    </w:div>
    <w:div w:id="1798598697">
      <w:marLeft w:val="640"/>
      <w:marRight w:val="0"/>
      <w:marTop w:val="0"/>
      <w:marBottom w:val="0"/>
      <w:divBdr>
        <w:top w:val="none" w:sz="0" w:space="0" w:color="auto"/>
        <w:left w:val="none" w:sz="0" w:space="0" w:color="auto"/>
        <w:bottom w:val="none" w:sz="0" w:space="0" w:color="auto"/>
        <w:right w:val="none" w:sz="0" w:space="0" w:color="auto"/>
      </w:divBdr>
    </w:div>
    <w:div w:id="1798644266">
      <w:bodyDiv w:val="1"/>
      <w:marLeft w:val="0"/>
      <w:marRight w:val="0"/>
      <w:marTop w:val="0"/>
      <w:marBottom w:val="0"/>
      <w:divBdr>
        <w:top w:val="none" w:sz="0" w:space="0" w:color="auto"/>
        <w:left w:val="none" w:sz="0" w:space="0" w:color="auto"/>
        <w:bottom w:val="none" w:sz="0" w:space="0" w:color="auto"/>
        <w:right w:val="none" w:sz="0" w:space="0" w:color="auto"/>
      </w:divBdr>
      <w:divsChild>
        <w:div w:id="966469815">
          <w:marLeft w:val="640"/>
          <w:marRight w:val="0"/>
          <w:marTop w:val="0"/>
          <w:marBottom w:val="0"/>
          <w:divBdr>
            <w:top w:val="none" w:sz="0" w:space="0" w:color="auto"/>
            <w:left w:val="none" w:sz="0" w:space="0" w:color="auto"/>
            <w:bottom w:val="none" w:sz="0" w:space="0" w:color="auto"/>
            <w:right w:val="none" w:sz="0" w:space="0" w:color="auto"/>
          </w:divBdr>
        </w:div>
        <w:div w:id="97071143">
          <w:marLeft w:val="640"/>
          <w:marRight w:val="0"/>
          <w:marTop w:val="0"/>
          <w:marBottom w:val="0"/>
          <w:divBdr>
            <w:top w:val="none" w:sz="0" w:space="0" w:color="auto"/>
            <w:left w:val="none" w:sz="0" w:space="0" w:color="auto"/>
            <w:bottom w:val="none" w:sz="0" w:space="0" w:color="auto"/>
            <w:right w:val="none" w:sz="0" w:space="0" w:color="auto"/>
          </w:divBdr>
        </w:div>
        <w:div w:id="1698577875">
          <w:marLeft w:val="640"/>
          <w:marRight w:val="0"/>
          <w:marTop w:val="0"/>
          <w:marBottom w:val="0"/>
          <w:divBdr>
            <w:top w:val="none" w:sz="0" w:space="0" w:color="auto"/>
            <w:left w:val="none" w:sz="0" w:space="0" w:color="auto"/>
            <w:bottom w:val="none" w:sz="0" w:space="0" w:color="auto"/>
            <w:right w:val="none" w:sz="0" w:space="0" w:color="auto"/>
          </w:divBdr>
        </w:div>
        <w:div w:id="1836993920">
          <w:marLeft w:val="640"/>
          <w:marRight w:val="0"/>
          <w:marTop w:val="0"/>
          <w:marBottom w:val="0"/>
          <w:divBdr>
            <w:top w:val="none" w:sz="0" w:space="0" w:color="auto"/>
            <w:left w:val="none" w:sz="0" w:space="0" w:color="auto"/>
            <w:bottom w:val="none" w:sz="0" w:space="0" w:color="auto"/>
            <w:right w:val="none" w:sz="0" w:space="0" w:color="auto"/>
          </w:divBdr>
        </w:div>
        <w:div w:id="1218778138">
          <w:marLeft w:val="640"/>
          <w:marRight w:val="0"/>
          <w:marTop w:val="0"/>
          <w:marBottom w:val="0"/>
          <w:divBdr>
            <w:top w:val="none" w:sz="0" w:space="0" w:color="auto"/>
            <w:left w:val="none" w:sz="0" w:space="0" w:color="auto"/>
            <w:bottom w:val="none" w:sz="0" w:space="0" w:color="auto"/>
            <w:right w:val="none" w:sz="0" w:space="0" w:color="auto"/>
          </w:divBdr>
        </w:div>
        <w:div w:id="1162313325">
          <w:marLeft w:val="640"/>
          <w:marRight w:val="0"/>
          <w:marTop w:val="0"/>
          <w:marBottom w:val="0"/>
          <w:divBdr>
            <w:top w:val="none" w:sz="0" w:space="0" w:color="auto"/>
            <w:left w:val="none" w:sz="0" w:space="0" w:color="auto"/>
            <w:bottom w:val="none" w:sz="0" w:space="0" w:color="auto"/>
            <w:right w:val="none" w:sz="0" w:space="0" w:color="auto"/>
          </w:divBdr>
        </w:div>
        <w:div w:id="960578166">
          <w:marLeft w:val="640"/>
          <w:marRight w:val="0"/>
          <w:marTop w:val="0"/>
          <w:marBottom w:val="0"/>
          <w:divBdr>
            <w:top w:val="none" w:sz="0" w:space="0" w:color="auto"/>
            <w:left w:val="none" w:sz="0" w:space="0" w:color="auto"/>
            <w:bottom w:val="none" w:sz="0" w:space="0" w:color="auto"/>
            <w:right w:val="none" w:sz="0" w:space="0" w:color="auto"/>
          </w:divBdr>
        </w:div>
        <w:div w:id="1460491975">
          <w:marLeft w:val="640"/>
          <w:marRight w:val="0"/>
          <w:marTop w:val="0"/>
          <w:marBottom w:val="0"/>
          <w:divBdr>
            <w:top w:val="none" w:sz="0" w:space="0" w:color="auto"/>
            <w:left w:val="none" w:sz="0" w:space="0" w:color="auto"/>
            <w:bottom w:val="none" w:sz="0" w:space="0" w:color="auto"/>
            <w:right w:val="none" w:sz="0" w:space="0" w:color="auto"/>
          </w:divBdr>
        </w:div>
        <w:div w:id="883563317">
          <w:marLeft w:val="640"/>
          <w:marRight w:val="0"/>
          <w:marTop w:val="0"/>
          <w:marBottom w:val="0"/>
          <w:divBdr>
            <w:top w:val="none" w:sz="0" w:space="0" w:color="auto"/>
            <w:left w:val="none" w:sz="0" w:space="0" w:color="auto"/>
            <w:bottom w:val="none" w:sz="0" w:space="0" w:color="auto"/>
            <w:right w:val="none" w:sz="0" w:space="0" w:color="auto"/>
          </w:divBdr>
        </w:div>
        <w:div w:id="1026910508">
          <w:marLeft w:val="640"/>
          <w:marRight w:val="0"/>
          <w:marTop w:val="0"/>
          <w:marBottom w:val="0"/>
          <w:divBdr>
            <w:top w:val="none" w:sz="0" w:space="0" w:color="auto"/>
            <w:left w:val="none" w:sz="0" w:space="0" w:color="auto"/>
            <w:bottom w:val="none" w:sz="0" w:space="0" w:color="auto"/>
            <w:right w:val="none" w:sz="0" w:space="0" w:color="auto"/>
          </w:divBdr>
        </w:div>
        <w:div w:id="1604528187">
          <w:marLeft w:val="640"/>
          <w:marRight w:val="0"/>
          <w:marTop w:val="0"/>
          <w:marBottom w:val="0"/>
          <w:divBdr>
            <w:top w:val="none" w:sz="0" w:space="0" w:color="auto"/>
            <w:left w:val="none" w:sz="0" w:space="0" w:color="auto"/>
            <w:bottom w:val="none" w:sz="0" w:space="0" w:color="auto"/>
            <w:right w:val="none" w:sz="0" w:space="0" w:color="auto"/>
          </w:divBdr>
        </w:div>
        <w:div w:id="1667397436">
          <w:marLeft w:val="640"/>
          <w:marRight w:val="0"/>
          <w:marTop w:val="0"/>
          <w:marBottom w:val="0"/>
          <w:divBdr>
            <w:top w:val="none" w:sz="0" w:space="0" w:color="auto"/>
            <w:left w:val="none" w:sz="0" w:space="0" w:color="auto"/>
            <w:bottom w:val="none" w:sz="0" w:space="0" w:color="auto"/>
            <w:right w:val="none" w:sz="0" w:space="0" w:color="auto"/>
          </w:divBdr>
        </w:div>
        <w:div w:id="1640572756">
          <w:marLeft w:val="640"/>
          <w:marRight w:val="0"/>
          <w:marTop w:val="0"/>
          <w:marBottom w:val="0"/>
          <w:divBdr>
            <w:top w:val="none" w:sz="0" w:space="0" w:color="auto"/>
            <w:left w:val="none" w:sz="0" w:space="0" w:color="auto"/>
            <w:bottom w:val="none" w:sz="0" w:space="0" w:color="auto"/>
            <w:right w:val="none" w:sz="0" w:space="0" w:color="auto"/>
          </w:divBdr>
        </w:div>
        <w:div w:id="1208953929">
          <w:marLeft w:val="640"/>
          <w:marRight w:val="0"/>
          <w:marTop w:val="0"/>
          <w:marBottom w:val="0"/>
          <w:divBdr>
            <w:top w:val="none" w:sz="0" w:space="0" w:color="auto"/>
            <w:left w:val="none" w:sz="0" w:space="0" w:color="auto"/>
            <w:bottom w:val="none" w:sz="0" w:space="0" w:color="auto"/>
            <w:right w:val="none" w:sz="0" w:space="0" w:color="auto"/>
          </w:divBdr>
        </w:div>
        <w:div w:id="341511737">
          <w:marLeft w:val="640"/>
          <w:marRight w:val="0"/>
          <w:marTop w:val="0"/>
          <w:marBottom w:val="0"/>
          <w:divBdr>
            <w:top w:val="none" w:sz="0" w:space="0" w:color="auto"/>
            <w:left w:val="none" w:sz="0" w:space="0" w:color="auto"/>
            <w:bottom w:val="none" w:sz="0" w:space="0" w:color="auto"/>
            <w:right w:val="none" w:sz="0" w:space="0" w:color="auto"/>
          </w:divBdr>
        </w:div>
        <w:div w:id="848252528">
          <w:marLeft w:val="640"/>
          <w:marRight w:val="0"/>
          <w:marTop w:val="0"/>
          <w:marBottom w:val="0"/>
          <w:divBdr>
            <w:top w:val="none" w:sz="0" w:space="0" w:color="auto"/>
            <w:left w:val="none" w:sz="0" w:space="0" w:color="auto"/>
            <w:bottom w:val="none" w:sz="0" w:space="0" w:color="auto"/>
            <w:right w:val="none" w:sz="0" w:space="0" w:color="auto"/>
          </w:divBdr>
        </w:div>
        <w:div w:id="790049203">
          <w:marLeft w:val="640"/>
          <w:marRight w:val="0"/>
          <w:marTop w:val="0"/>
          <w:marBottom w:val="0"/>
          <w:divBdr>
            <w:top w:val="none" w:sz="0" w:space="0" w:color="auto"/>
            <w:left w:val="none" w:sz="0" w:space="0" w:color="auto"/>
            <w:bottom w:val="none" w:sz="0" w:space="0" w:color="auto"/>
            <w:right w:val="none" w:sz="0" w:space="0" w:color="auto"/>
          </w:divBdr>
        </w:div>
        <w:div w:id="1166894747">
          <w:marLeft w:val="640"/>
          <w:marRight w:val="0"/>
          <w:marTop w:val="0"/>
          <w:marBottom w:val="0"/>
          <w:divBdr>
            <w:top w:val="none" w:sz="0" w:space="0" w:color="auto"/>
            <w:left w:val="none" w:sz="0" w:space="0" w:color="auto"/>
            <w:bottom w:val="none" w:sz="0" w:space="0" w:color="auto"/>
            <w:right w:val="none" w:sz="0" w:space="0" w:color="auto"/>
          </w:divBdr>
        </w:div>
      </w:divsChild>
    </w:div>
    <w:div w:id="1798647089">
      <w:marLeft w:val="640"/>
      <w:marRight w:val="0"/>
      <w:marTop w:val="0"/>
      <w:marBottom w:val="0"/>
      <w:divBdr>
        <w:top w:val="none" w:sz="0" w:space="0" w:color="auto"/>
        <w:left w:val="none" w:sz="0" w:space="0" w:color="auto"/>
        <w:bottom w:val="none" w:sz="0" w:space="0" w:color="auto"/>
        <w:right w:val="none" w:sz="0" w:space="0" w:color="auto"/>
      </w:divBdr>
    </w:div>
    <w:div w:id="1798721122">
      <w:marLeft w:val="640"/>
      <w:marRight w:val="0"/>
      <w:marTop w:val="0"/>
      <w:marBottom w:val="0"/>
      <w:divBdr>
        <w:top w:val="none" w:sz="0" w:space="0" w:color="auto"/>
        <w:left w:val="none" w:sz="0" w:space="0" w:color="auto"/>
        <w:bottom w:val="none" w:sz="0" w:space="0" w:color="auto"/>
        <w:right w:val="none" w:sz="0" w:space="0" w:color="auto"/>
      </w:divBdr>
    </w:div>
    <w:div w:id="1798907833">
      <w:marLeft w:val="640"/>
      <w:marRight w:val="0"/>
      <w:marTop w:val="0"/>
      <w:marBottom w:val="0"/>
      <w:divBdr>
        <w:top w:val="none" w:sz="0" w:space="0" w:color="auto"/>
        <w:left w:val="none" w:sz="0" w:space="0" w:color="auto"/>
        <w:bottom w:val="none" w:sz="0" w:space="0" w:color="auto"/>
        <w:right w:val="none" w:sz="0" w:space="0" w:color="auto"/>
      </w:divBdr>
    </w:div>
    <w:div w:id="1798909930">
      <w:marLeft w:val="640"/>
      <w:marRight w:val="0"/>
      <w:marTop w:val="0"/>
      <w:marBottom w:val="0"/>
      <w:divBdr>
        <w:top w:val="none" w:sz="0" w:space="0" w:color="auto"/>
        <w:left w:val="none" w:sz="0" w:space="0" w:color="auto"/>
        <w:bottom w:val="none" w:sz="0" w:space="0" w:color="auto"/>
        <w:right w:val="none" w:sz="0" w:space="0" w:color="auto"/>
      </w:divBdr>
    </w:div>
    <w:div w:id="1798911134">
      <w:marLeft w:val="640"/>
      <w:marRight w:val="0"/>
      <w:marTop w:val="0"/>
      <w:marBottom w:val="0"/>
      <w:divBdr>
        <w:top w:val="none" w:sz="0" w:space="0" w:color="auto"/>
        <w:left w:val="none" w:sz="0" w:space="0" w:color="auto"/>
        <w:bottom w:val="none" w:sz="0" w:space="0" w:color="auto"/>
        <w:right w:val="none" w:sz="0" w:space="0" w:color="auto"/>
      </w:divBdr>
    </w:div>
    <w:div w:id="1798911550">
      <w:marLeft w:val="640"/>
      <w:marRight w:val="0"/>
      <w:marTop w:val="0"/>
      <w:marBottom w:val="0"/>
      <w:divBdr>
        <w:top w:val="none" w:sz="0" w:space="0" w:color="auto"/>
        <w:left w:val="none" w:sz="0" w:space="0" w:color="auto"/>
        <w:bottom w:val="none" w:sz="0" w:space="0" w:color="auto"/>
        <w:right w:val="none" w:sz="0" w:space="0" w:color="auto"/>
      </w:divBdr>
    </w:div>
    <w:div w:id="1798913282">
      <w:marLeft w:val="640"/>
      <w:marRight w:val="0"/>
      <w:marTop w:val="0"/>
      <w:marBottom w:val="0"/>
      <w:divBdr>
        <w:top w:val="none" w:sz="0" w:space="0" w:color="auto"/>
        <w:left w:val="none" w:sz="0" w:space="0" w:color="auto"/>
        <w:bottom w:val="none" w:sz="0" w:space="0" w:color="auto"/>
        <w:right w:val="none" w:sz="0" w:space="0" w:color="auto"/>
      </w:divBdr>
    </w:div>
    <w:div w:id="1798984235">
      <w:marLeft w:val="640"/>
      <w:marRight w:val="0"/>
      <w:marTop w:val="0"/>
      <w:marBottom w:val="0"/>
      <w:divBdr>
        <w:top w:val="none" w:sz="0" w:space="0" w:color="auto"/>
        <w:left w:val="none" w:sz="0" w:space="0" w:color="auto"/>
        <w:bottom w:val="none" w:sz="0" w:space="0" w:color="auto"/>
        <w:right w:val="none" w:sz="0" w:space="0" w:color="auto"/>
      </w:divBdr>
    </w:div>
    <w:div w:id="1798990684">
      <w:marLeft w:val="640"/>
      <w:marRight w:val="0"/>
      <w:marTop w:val="0"/>
      <w:marBottom w:val="0"/>
      <w:divBdr>
        <w:top w:val="none" w:sz="0" w:space="0" w:color="auto"/>
        <w:left w:val="none" w:sz="0" w:space="0" w:color="auto"/>
        <w:bottom w:val="none" w:sz="0" w:space="0" w:color="auto"/>
        <w:right w:val="none" w:sz="0" w:space="0" w:color="auto"/>
      </w:divBdr>
    </w:div>
    <w:div w:id="1799060421">
      <w:marLeft w:val="640"/>
      <w:marRight w:val="0"/>
      <w:marTop w:val="0"/>
      <w:marBottom w:val="0"/>
      <w:divBdr>
        <w:top w:val="none" w:sz="0" w:space="0" w:color="auto"/>
        <w:left w:val="none" w:sz="0" w:space="0" w:color="auto"/>
        <w:bottom w:val="none" w:sz="0" w:space="0" w:color="auto"/>
        <w:right w:val="none" w:sz="0" w:space="0" w:color="auto"/>
      </w:divBdr>
    </w:div>
    <w:div w:id="1799100972">
      <w:marLeft w:val="640"/>
      <w:marRight w:val="0"/>
      <w:marTop w:val="0"/>
      <w:marBottom w:val="0"/>
      <w:divBdr>
        <w:top w:val="none" w:sz="0" w:space="0" w:color="auto"/>
        <w:left w:val="none" w:sz="0" w:space="0" w:color="auto"/>
        <w:bottom w:val="none" w:sz="0" w:space="0" w:color="auto"/>
        <w:right w:val="none" w:sz="0" w:space="0" w:color="auto"/>
      </w:divBdr>
    </w:div>
    <w:div w:id="1799104109">
      <w:marLeft w:val="640"/>
      <w:marRight w:val="0"/>
      <w:marTop w:val="0"/>
      <w:marBottom w:val="0"/>
      <w:divBdr>
        <w:top w:val="none" w:sz="0" w:space="0" w:color="auto"/>
        <w:left w:val="none" w:sz="0" w:space="0" w:color="auto"/>
        <w:bottom w:val="none" w:sz="0" w:space="0" w:color="auto"/>
        <w:right w:val="none" w:sz="0" w:space="0" w:color="auto"/>
      </w:divBdr>
    </w:div>
    <w:div w:id="1799251669">
      <w:marLeft w:val="640"/>
      <w:marRight w:val="0"/>
      <w:marTop w:val="0"/>
      <w:marBottom w:val="0"/>
      <w:divBdr>
        <w:top w:val="none" w:sz="0" w:space="0" w:color="auto"/>
        <w:left w:val="none" w:sz="0" w:space="0" w:color="auto"/>
        <w:bottom w:val="none" w:sz="0" w:space="0" w:color="auto"/>
        <w:right w:val="none" w:sz="0" w:space="0" w:color="auto"/>
      </w:divBdr>
    </w:div>
    <w:div w:id="1799252943">
      <w:marLeft w:val="640"/>
      <w:marRight w:val="0"/>
      <w:marTop w:val="0"/>
      <w:marBottom w:val="0"/>
      <w:divBdr>
        <w:top w:val="none" w:sz="0" w:space="0" w:color="auto"/>
        <w:left w:val="none" w:sz="0" w:space="0" w:color="auto"/>
        <w:bottom w:val="none" w:sz="0" w:space="0" w:color="auto"/>
        <w:right w:val="none" w:sz="0" w:space="0" w:color="auto"/>
      </w:divBdr>
    </w:div>
    <w:div w:id="1799254261">
      <w:marLeft w:val="640"/>
      <w:marRight w:val="0"/>
      <w:marTop w:val="0"/>
      <w:marBottom w:val="0"/>
      <w:divBdr>
        <w:top w:val="none" w:sz="0" w:space="0" w:color="auto"/>
        <w:left w:val="none" w:sz="0" w:space="0" w:color="auto"/>
        <w:bottom w:val="none" w:sz="0" w:space="0" w:color="auto"/>
        <w:right w:val="none" w:sz="0" w:space="0" w:color="auto"/>
      </w:divBdr>
    </w:div>
    <w:div w:id="1799255687">
      <w:marLeft w:val="640"/>
      <w:marRight w:val="0"/>
      <w:marTop w:val="0"/>
      <w:marBottom w:val="0"/>
      <w:divBdr>
        <w:top w:val="none" w:sz="0" w:space="0" w:color="auto"/>
        <w:left w:val="none" w:sz="0" w:space="0" w:color="auto"/>
        <w:bottom w:val="none" w:sz="0" w:space="0" w:color="auto"/>
        <w:right w:val="none" w:sz="0" w:space="0" w:color="auto"/>
      </w:divBdr>
    </w:div>
    <w:div w:id="1799295992">
      <w:marLeft w:val="640"/>
      <w:marRight w:val="0"/>
      <w:marTop w:val="0"/>
      <w:marBottom w:val="0"/>
      <w:divBdr>
        <w:top w:val="none" w:sz="0" w:space="0" w:color="auto"/>
        <w:left w:val="none" w:sz="0" w:space="0" w:color="auto"/>
        <w:bottom w:val="none" w:sz="0" w:space="0" w:color="auto"/>
        <w:right w:val="none" w:sz="0" w:space="0" w:color="auto"/>
      </w:divBdr>
    </w:div>
    <w:div w:id="1799371964">
      <w:marLeft w:val="640"/>
      <w:marRight w:val="0"/>
      <w:marTop w:val="0"/>
      <w:marBottom w:val="0"/>
      <w:divBdr>
        <w:top w:val="none" w:sz="0" w:space="0" w:color="auto"/>
        <w:left w:val="none" w:sz="0" w:space="0" w:color="auto"/>
        <w:bottom w:val="none" w:sz="0" w:space="0" w:color="auto"/>
        <w:right w:val="none" w:sz="0" w:space="0" w:color="auto"/>
      </w:divBdr>
    </w:div>
    <w:div w:id="1799373758">
      <w:marLeft w:val="640"/>
      <w:marRight w:val="0"/>
      <w:marTop w:val="0"/>
      <w:marBottom w:val="0"/>
      <w:divBdr>
        <w:top w:val="none" w:sz="0" w:space="0" w:color="auto"/>
        <w:left w:val="none" w:sz="0" w:space="0" w:color="auto"/>
        <w:bottom w:val="none" w:sz="0" w:space="0" w:color="auto"/>
        <w:right w:val="none" w:sz="0" w:space="0" w:color="auto"/>
      </w:divBdr>
    </w:div>
    <w:div w:id="1799447331">
      <w:marLeft w:val="640"/>
      <w:marRight w:val="0"/>
      <w:marTop w:val="0"/>
      <w:marBottom w:val="0"/>
      <w:divBdr>
        <w:top w:val="none" w:sz="0" w:space="0" w:color="auto"/>
        <w:left w:val="none" w:sz="0" w:space="0" w:color="auto"/>
        <w:bottom w:val="none" w:sz="0" w:space="0" w:color="auto"/>
        <w:right w:val="none" w:sz="0" w:space="0" w:color="auto"/>
      </w:divBdr>
    </w:div>
    <w:div w:id="1799449124">
      <w:marLeft w:val="640"/>
      <w:marRight w:val="0"/>
      <w:marTop w:val="0"/>
      <w:marBottom w:val="0"/>
      <w:divBdr>
        <w:top w:val="none" w:sz="0" w:space="0" w:color="auto"/>
        <w:left w:val="none" w:sz="0" w:space="0" w:color="auto"/>
        <w:bottom w:val="none" w:sz="0" w:space="0" w:color="auto"/>
        <w:right w:val="none" w:sz="0" w:space="0" w:color="auto"/>
      </w:divBdr>
    </w:div>
    <w:div w:id="1799566699">
      <w:marLeft w:val="640"/>
      <w:marRight w:val="0"/>
      <w:marTop w:val="0"/>
      <w:marBottom w:val="0"/>
      <w:divBdr>
        <w:top w:val="none" w:sz="0" w:space="0" w:color="auto"/>
        <w:left w:val="none" w:sz="0" w:space="0" w:color="auto"/>
        <w:bottom w:val="none" w:sz="0" w:space="0" w:color="auto"/>
        <w:right w:val="none" w:sz="0" w:space="0" w:color="auto"/>
      </w:divBdr>
    </w:div>
    <w:div w:id="1799568194">
      <w:marLeft w:val="640"/>
      <w:marRight w:val="0"/>
      <w:marTop w:val="0"/>
      <w:marBottom w:val="0"/>
      <w:divBdr>
        <w:top w:val="none" w:sz="0" w:space="0" w:color="auto"/>
        <w:left w:val="none" w:sz="0" w:space="0" w:color="auto"/>
        <w:bottom w:val="none" w:sz="0" w:space="0" w:color="auto"/>
        <w:right w:val="none" w:sz="0" w:space="0" w:color="auto"/>
      </w:divBdr>
    </w:div>
    <w:div w:id="1799570154">
      <w:marLeft w:val="640"/>
      <w:marRight w:val="0"/>
      <w:marTop w:val="0"/>
      <w:marBottom w:val="0"/>
      <w:divBdr>
        <w:top w:val="none" w:sz="0" w:space="0" w:color="auto"/>
        <w:left w:val="none" w:sz="0" w:space="0" w:color="auto"/>
        <w:bottom w:val="none" w:sz="0" w:space="0" w:color="auto"/>
        <w:right w:val="none" w:sz="0" w:space="0" w:color="auto"/>
      </w:divBdr>
    </w:div>
    <w:div w:id="1799570229">
      <w:marLeft w:val="640"/>
      <w:marRight w:val="0"/>
      <w:marTop w:val="0"/>
      <w:marBottom w:val="0"/>
      <w:divBdr>
        <w:top w:val="none" w:sz="0" w:space="0" w:color="auto"/>
        <w:left w:val="none" w:sz="0" w:space="0" w:color="auto"/>
        <w:bottom w:val="none" w:sz="0" w:space="0" w:color="auto"/>
        <w:right w:val="none" w:sz="0" w:space="0" w:color="auto"/>
      </w:divBdr>
    </w:div>
    <w:div w:id="1799686033">
      <w:marLeft w:val="640"/>
      <w:marRight w:val="0"/>
      <w:marTop w:val="0"/>
      <w:marBottom w:val="0"/>
      <w:divBdr>
        <w:top w:val="none" w:sz="0" w:space="0" w:color="auto"/>
        <w:left w:val="none" w:sz="0" w:space="0" w:color="auto"/>
        <w:bottom w:val="none" w:sz="0" w:space="0" w:color="auto"/>
        <w:right w:val="none" w:sz="0" w:space="0" w:color="auto"/>
      </w:divBdr>
    </w:div>
    <w:div w:id="1799761817">
      <w:marLeft w:val="640"/>
      <w:marRight w:val="0"/>
      <w:marTop w:val="0"/>
      <w:marBottom w:val="0"/>
      <w:divBdr>
        <w:top w:val="none" w:sz="0" w:space="0" w:color="auto"/>
        <w:left w:val="none" w:sz="0" w:space="0" w:color="auto"/>
        <w:bottom w:val="none" w:sz="0" w:space="0" w:color="auto"/>
        <w:right w:val="none" w:sz="0" w:space="0" w:color="auto"/>
      </w:divBdr>
    </w:div>
    <w:div w:id="1799833230">
      <w:marLeft w:val="640"/>
      <w:marRight w:val="0"/>
      <w:marTop w:val="0"/>
      <w:marBottom w:val="0"/>
      <w:divBdr>
        <w:top w:val="none" w:sz="0" w:space="0" w:color="auto"/>
        <w:left w:val="none" w:sz="0" w:space="0" w:color="auto"/>
        <w:bottom w:val="none" w:sz="0" w:space="0" w:color="auto"/>
        <w:right w:val="none" w:sz="0" w:space="0" w:color="auto"/>
      </w:divBdr>
    </w:div>
    <w:div w:id="1799881779">
      <w:marLeft w:val="640"/>
      <w:marRight w:val="0"/>
      <w:marTop w:val="0"/>
      <w:marBottom w:val="0"/>
      <w:divBdr>
        <w:top w:val="none" w:sz="0" w:space="0" w:color="auto"/>
        <w:left w:val="none" w:sz="0" w:space="0" w:color="auto"/>
        <w:bottom w:val="none" w:sz="0" w:space="0" w:color="auto"/>
        <w:right w:val="none" w:sz="0" w:space="0" w:color="auto"/>
      </w:divBdr>
    </w:div>
    <w:div w:id="1799907912">
      <w:marLeft w:val="640"/>
      <w:marRight w:val="0"/>
      <w:marTop w:val="0"/>
      <w:marBottom w:val="0"/>
      <w:divBdr>
        <w:top w:val="none" w:sz="0" w:space="0" w:color="auto"/>
        <w:left w:val="none" w:sz="0" w:space="0" w:color="auto"/>
        <w:bottom w:val="none" w:sz="0" w:space="0" w:color="auto"/>
        <w:right w:val="none" w:sz="0" w:space="0" w:color="auto"/>
      </w:divBdr>
    </w:div>
    <w:div w:id="1799911645">
      <w:marLeft w:val="640"/>
      <w:marRight w:val="0"/>
      <w:marTop w:val="0"/>
      <w:marBottom w:val="0"/>
      <w:divBdr>
        <w:top w:val="none" w:sz="0" w:space="0" w:color="auto"/>
        <w:left w:val="none" w:sz="0" w:space="0" w:color="auto"/>
        <w:bottom w:val="none" w:sz="0" w:space="0" w:color="auto"/>
        <w:right w:val="none" w:sz="0" w:space="0" w:color="auto"/>
      </w:divBdr>
    </w:div>
    <w:div w:id="1799912228">
      <w:marLeft w:val="640"/>
      <w:marRight w:val="0"/>
      <w:marTop w:val="0"/>
      <w:marBottom w:val="0"/>
      <w:divBdr>
        <w:top w:val="none" w:sz="0" w:space="0" w:color="auto"/>
        <w:left w:val="none" w:sz="0" w:space="0" w:color="auto"/>
        <w:bottom w:val="none" w:sz="0" w:space="0" w:color="auto"/>
        <w:right w:val="none" w:sz="0" w:space="0" w:color="auto"/>
      </w:divBdr>
    </w:div>
    <w:div w:id="1799913217">
      <w:marLeft w:val="640"/>
      <w:marRight w:val="0"/>
      <w:marTop w:val="0"/>
      <w:marBottom w:val="0"/>
      <w:divBdr>
        <w:top w:val="none" w:sz="0" w:space="0" w:color="auto"/>
        <w:left w:val="none" w:sz="0" w:space="0" w:color="auto"/>
        <w:bottom w:val="none" w:sz="0" w:space="0" w:color="auto"/>
        <w:right w:val="none" w:sz="0" w:space="0" w:color="auto"/>
      </w:divBdr>
    </w:div>
    <w:div w:id="1799952945">
      <w:marLeft w:val="640"/>
      <w:marRight w:val="0"/>
      <w:marTop w:val="0"/>
      <w:marBottom w:val="0"/>
      <w:divBdr>
        <w:top w:val="none" w:sz="0" w:space="0" w:color="auto"/>
        <w:left w:val="none" w:sz="0" w:space="0" w:color="auto"/>
        <w:bottom w:val="none" w:sz="0" w:space="0" w:color="auto"/>
        <w:right w:val="none" w:sz="0" w:space="0" w:color="auto"/>
      </w:divBdr>
    </w:div>
    <w:div w:id="1799953549">
      <w:marLeft w:val="640"/>
      <w:marRight w:val="0"/>
      <w:marTop w:val="0"/>
      <w:marBottom w:val="0"/>
      <w:divBdr>
        <w:top w:val="none" w:sz="0" w:space="0" w:color="auto"/>
        <w:left w:val="none" w:sz="0" w:space="0" w:color="auto"/>
        <w:bottom w:val="none" w:sz="0" w:space="0" w:color="auto"/>
        <w:right w:val="none" w:sz="0" w:space="0" w:color="auto"/>
      </w:divBdr>
    </w:div>
    <w:div w:id="1799954748">
      <w:marLeft w:val="640"/>
      <w:marRight w:val="0"/>
      <w:marTop w:val="0"/>
      <w:marBottom w:val="0"/>
      <w:divBdr>
        <w:top w:val="none" w:sz="0" w:space="0" w:color="auto"/>
        <w:left w:val="none" w:sz="0" w:space="0" w:color="auto"/>
        <w:bottom w:val="none" w:sz="0" w:space="0" w:color="auto"/>
        <w:right w:val="none" w:sz="0" w:space="0" w:color="auto"/>
      </w:divBdr>
    </w:div>
    <w:div w:id="1799955278">
      <w:marLeft w:val="640"/>
      <w:marRight w:val="0"/>
      <w:marTop w:val="0"/>
      <w:marBottom w:val="0"/>
      <w:divBdr>
        <w:top w:val="none" w:sz="0" w:space="0" w:color="auto"/>
        <w:left w:val="none" w:sz="0" w:space="0" w:color="auto"/>
        <w:bottom w:val="none" w:sz="0" w:space="0" w:color="auto"/>
        <w:right w:val="none" w:sz="0" w:space="0" w:color="auto"/>
      </w:divBdr>
    </w:div>
    <w:div w:id="1800028292">
      <w:marLeft w:val="640"/>
      <w:marRight w:val="0"/>
      <w:marTop w:val="0"/>
      <w:marBottom w:val="0"/>
      <w:divBdr>
        <w:top w:val="none" w:sz="0" w:space="0" w:color="auto"/>
        <w:left w:val="none" w:sz="0" w:space="0" w:color="auto"/>
        <w:bottom w:val="none" w:sz="0" w:space="0" w:color="auto"/>
        <w:right w:val="none" w:sz="0" w:space="0" w:color="auto"/>
      </w:divBdr>
    </w:div>
    <w:div w:id="1800033352">
      <w:marLeft w:val="640"/>
      <w:marRight w:val="0"/>
      <w:marTop w:val="0"/>
      <w:marBottom w:val="0"/>
      <w:divBdr>
        <w:top w:val="none" w:sz="0" w:space="0" w:color="auto"/>
        <w:left w:val="none" w:sz="0" w:space="0" w:color="auto"/>
        <w:bottom w:val="none" w:sz="0" w:space="0" w:color="auto"/>
        <w:right w:val="none" w:sz="0" w:space="0" w:color="auto"/>
      </w:divBdr>
    </w:div>
    <w:div w:id="1800143323">
      <w:marLeft w:val="640"/>
      <w:marRight w:val="0"/>
      <w:marTop w:val="0"/>
      <w:marBottom w:val="0"/>
      <w:divBdr>
        <w:top w:val="none" w:sz="0" w:space="0" w:color="auto"/>
        <w:left w:val="none" w:sz="0" w:space="0" w:color="auto"/>
        <w:bottom w:val="none" w:sz="0" w:space="0" w:color="auto"/>
        <w:right w:val="none" w:sz="0" w:space="0" w:color="auto"/>
      </w:divBdr>
    </w:div>
    <w:div w:id="1800221734">
      <w:marLeft w:val="640"/>
      <w:marRight w:val="0"/>
      <w:marTop w:val="0"/>
      <w:marBottom w:val="0"/>
      <w:divBdr>
        <w:top w:val="none" w:sz="0" w:space="0" w:color="auto"/>
        <w:left w:val="none" w:sz="0" w:space="0" w:color="auto"/>
        <w:bottom w:val="none" w:sz="0" w:space="0" w:color="auto"/>
        <w:right w:val="none" w:sz="0" w:space="0" w:color="auto"/>
      </w:divBdr>
    </w:div>
    <w:div w:id="1800300357">
      <w:marLeft w:val="640"/>
      <w:marRight w:val="0"/>
      <w:marTop w:val="0"/>
      <w:marBottom w:val="0"/>
      <w:divBdr>
        <w:top w:val="none" w:sz="0" w:space="0" w:color="auto"/>
        <w:left w:val="none" w:sz="0" w:space="0" w:color="auto"/>
        <w:bottom w:val="none" w:sz="0" w:space="0" w:color="auto"/>
        <w:right w:val="none" w:sz="0" w:space="0" w:color="auto"/>
      </w:divBdr>
    </w:div>
    <w:div w:id="1800341990">
      <w:marLeft w:val="640"/>
      <w:marRight w:val="0"/>
      <w:marTop w:val="0"/>
      <w:marBottom w:val="0"/>
      <w:divBdr>
        <w:top w:val="none" w:sz="0" w:space="0" w:color="auto"/>
        <w:left w:val="none" w:sz="0" w:space="0" w:color="auto"/>
        <w:bottom w:val="none" w:sz="0" w:space="0" w:color="auto"/>
        <w:right w:val="none" w:sz="0" w:space="0" w:color="auto"/>
      </w:divBdr>
    </w:div>
    <w:div w:id="1800370110">
      <w:marLeft w:val="640"/>
      <w:marRight w:val="0"/>
      <w:marTop w:val="0"/>
      <w:marBottom w:val="0"/>
      <w:divBdr>
        <w:top w:val="none" w:sz="0" w:space="0" w:color="auto"/>
        <w:left w:val="none" w:sz="0" w:space="0" w:color="auto"/>
        <w:bottom w:val="none" w:sz="0" w:space="0" w:color="auto"/>
        <w:right w:val="none" w:sz="0" w:space="0" w:color="auto"/>
      </w:divBdr>
    </w:div>
    <w:div w:id="1800411736">
      <w:marLeft w:val="640"/>
      <w:marRight w:val="0"/>
      <w:marTop w:val="0"/>
      <w:marBottom w:val="0"/>
      <w:divBdr>
        <w:top w:val="none" w:sz="0" w:space="0" w:color="auto"/>
        <w:left w:val="none" w:sz="0" w:space="0" w:color="auto"/>
        <w:bottom w:val="none" w:sz="0" w:space="0" w:color="auto"/>
        <w:right w:val="none" w:sz="0" w:space="0" w:color="auto"/>
      </w:divBdr>
    </w:div>
    <w:div w:id="1800411912">
      <w:marLeft w:val="640"/>
      <w:marRight w:val="0"/>
      <w:marTop w:val="0"/>
      <w:marBottom w:val="0"/>
      <w:divBdr>
        <w:top w:val="none" w:sz="0" w:space="0" w:color="auto"/>
        <w:left w:val="none" w:sz="0" w:space="0" w:color="auto"/>
        <w:bottom w:val="none" w:sz="0" w:space="0" w:color="auto"/>
        <w:right w:val="none" w:sz="0" w:space="0" w:color="auto"/>
      </w:divBdr>
    </w:div>
    <w:div w:id="1800417578">
      <w:marLeft w:val="640"/>
      <w:marRight w:val="0"/>
      <w:marTop w:val="0"/>
      <w:marBottom w:val="0"/>
      <w:divBdr>
        <w:top w:val="none" w:sz="0" w:space="0" w:color="auto"/>
        <w:left w:val="none" w:sz="0" w:space="0" w:color="auto"/>
        <w:bottom w:val="none" w:sz="0" w:space="0" w:color="auto"/>
        <w:right w:val="none" w:sz="0" w:space="0" w:color="auto"/>
      </w:divBdr>
    </w:div>
    <w:div w:id="1800418201">
      <w:marLeft w:val="640"/>
      <w:marRight w:val="0"/>
      <w:marTop w:val="0"/>
      <w:marBottom w:val="0"/>
      <w:divBdr>
        <w:top w:val="none" w:sz="0" w:space="0" w:color="auto"/>
        <w:left w:val="none" w:sz="0" w:space="0" w:color="auto"/>
        <w:bottom w:val="none" w:sz="0" w:space="0" w:color="auto"/>
        <w:right w:val="none" w:sz="0" w:space="0" w:color="auto"/>
      </w:divBdr>
    </w:div>
    <w:div w:id="1800419995">
      <w:marLeft w:val="640"/>
      <w:marRight w:val="0"/>
      <w:marTop w:val="0"/>
      <w:marBottom w:val="0"/>
      <w:divBdr>
        <w:top w:val="none" w:sz="0" w:space="0" w:color="auto"/>
        <w:left w:val="none" w:sz="0" w:space="0" w:color="auto"/>
        <w:bottom w:val="none" w:sz="0" w:space="0" w:color="auto"/>
        <w:right w:val="none" w:sz="0" w:space="0" w:color="auto"/>
      </w:divBdr>
    </w:div>
    <w:div w:id="1800420041">
      <w:marLeft w:val="640"/>
      <w:marRight w:val="0"/>
      <w:marTop w:val="0"/>
      <w:marBottom w:val="0"/>
      <w:divBdr>
        <w:top w:val="none" w:sz="0" w:space="0" w:color="auto"/>
        <w:left w:val="none" w:sz="0" w:space="0" w:color="auto"/>
        <w:bottom w:val="none" w:sz="0" w:space="0" w:color="auto"/>
        <w:right w:val="none" w:sz="0" w:space="0" w:color="auto"/>
      </w:divBdr>
    </w:div>
    <w:div w:id="1800486408">
      <w:marLeft w:val="640"/>
      <w:marRight w:val="0"/>
      <w:marTop w:val="0"/>
      <w:marBottom w:val="0"/>
      <w:divBdr>
        <w:top w:val="none" w:sz="0" w:space="0" w:color="auto"/>
        <w:left w:val="none" w:sz="0" w:space="0" w:color="auto"/>
        <w:bottom w:val="none" w:sz="0" w:space="0" w:color="auto"/>
        <w:right w:val="none" w:sz="0" w:space="0" w:color="auto"/>
      </w:divBdr>
    </w:div>
    <w:div w:id="1800488588">
      <w:marLeft w:val="640"/>
      <w:marRight w:val="0"/>
      <w:marTop w:val="0"/>
      <w:marBottom w:val="0"/>
      <w:divBdr>
        <w:top w:val="none" w:sz="0" w:space="0" w:color="auto"/>
        <w:left w:val="none" w:sz="0" w:space="0" w:color="auto"/>
        <w:bottom w:val="none" w:sz="0" w:space="0" w:color="auto"/>
        <w:right w:val="none" w:sz="0" w:space="0" w:color="auto"/>
      </w:divBdr>
    </w:div>
    <w:div w:id="1800491486">
      <w:marLeft w:val="640"/>
      <w:marRight w:val="0"/>
      <w:marTop w:val="0"/>
      <w:marBottom w:val="0"/>
      <w:divBdr>
        <w:top w:val="none" w:sz="0" w:space="0" w:color="auto"/>
        <w:left w:val="none" w:sz="0" w:space="0" w:color="auto"/>
        <w:bottom w:val="none" w:sz="0" w:space="0" w:color="auto"/>
        <w:right w:val="none" w:sz="0" w:space="0" w:color="auto"/>
      </w:divBdr>
    </w:div>
    <w:div w:id="1800609235">
      <w:marLeft w:val="640"/>
      <w:marRight w:val="0"/>
      <w:marTop w:val="0"/>
      <w:marBottom w:val="0"/>
      <w:divBdr>
        <w:top w:val="none" w:sz="0" w:space="0" w:color="auto"/>
        <w:left w:val="none" w:sz="0" w:space="0" w:color="auto"/>
        <w:bottom w:val="none" w:sz="0" w:space="0" w:color="auto"/>
        <w:right w:val="none" w:sz="0" w:space="0" w:color="auto"/>
      </w:divBdr>
    </w:div>
    <w:div w:id="1800609724">
      <w:marLeft w:val="640"/>
      <w:marRight w:val="0"/>
      <w:marTop w:val="0"/>
      <w:marBottom w:val="0"/>
      <w:divBdr>
        <w:top w:val="none" w:sz="0" w:space="0" w:color="auto"/>
        <w:left w:val="none" w:sz="0" w:space="0" w:color="auto"/>
        <w:bottom w:val="none" w:sz="0" w:space="0" w:color="auto"/>
        <w:right w:val="none" w:sz="0" w:space="0" w:color="auto"/>
      </w:divBdr>
    </w:div>
    <w:div w:id="1800610017">
      <w:marLeft w:val="640"/>
      <w:marRight w:val="0"/>
      <w:marTop w:val="0"/>
      <w:marBottom w:val="0"/>
      <w:divBdr>
        <w:top w:val="none" w:sz="0" w:space="0" w:color="auto"/>
        <w:left w:val="none" w:sz="0" w:space="0" w:color="auto"/>
        <w:bottom w:val="none" w:sz="0" w:space="0" w:color="auto"/>
        <w:right w:val="none" w:sz="0" w:space="0" w:color="auto"/>
      </w:divBdr>
    </w:div>
    <w:div w:id="1800687679">
      <w:marLeft w:val="640"/>
      <w:marRight w:val="0"/>
      <w:marTop w:val="0"/>
      <w:marBottom w:val="0"/>
      <w:divBdr>
        <w:top w:val="none" w:sz="0" w:space="0" w:color="auto"/>
        <w:left w:val="none" w:sz="0" w:space="0" w:color="auto"/>
        <w:bottom w:val="none" w:sz="0" w:space="0" w:color="auto"/>
        <w:right w:val="none" w:sz="0" w:space="0" w:color="auto"/>
      </w:divBdr>
    </w:div>
    <w:div w:id="1800805491">
      <w:marLeft w:val="640"/>
      <w:marRight w:val="0"/>
      <w:marTop w:val="0"/>
      <w:marBottom w:val="0"/>
      <w:divBdr>
        <w:top w:val="none" w:sz="0" w:space="0" w:color="auto"/>
        <w:left w:val="none" w:sz="0" w:space="0" w:color="auto"/>
        <w:bottom w:val="none" w:sz="0" w:space="0" w:color="auto"/>
        <w:right w:val="none" w:sz="0" w:space="0" w:color="auto"/>
      </w:divBdr>
    </w:div>
    <w:div w:id="1800806417">
      <w:marLeft w:val="640"/>
      <w:marRight w:val="0"/>
      <w:marTop w:val="0"/>
      <w:marBottom w:val="0"/>
      <w:divBdr>
        <w:top w:val="none" w:sz="0" w:space="0" w:color="auto"/>
        <w:left w:val="none" w:sz="0" w:space="0" w:color="auto"/>
        <w:bottom w:val="none" w:sz="0" w:space="0" w:color="auto"/>
        <w:right w:val="none" w:sz="0" w:space="0" w:color="auto"/>
      </w:divBdr>
    </w:div>
    <w:div w:id="1800880248">
      <w:marLeft w:val="640"/>
      <w:marRight w:val="0"/>
      <w:marTop w:val="0"/>
      <w:marBottom w:val="0"/>
      <w:divBdr>
        <w:top w:val="none" w:sz="0" w:space="0" w:color="auto"/>
        <w:left w:val="none" w:sz="0" w:space="0" w:color="auto"/>
        <w:bottom w:val="none" w:sz="0" w:space="0" w:color="auto"/>
        <w:right w:val="none" w:sz="0" w:space="0" w:color="auto"/>
      </w:divBdr>
    </w:div>
    <w:div w:id="1800954059">
      <w:marLeft w:val="640"/>
      <w:marRight w:val="0"/>
      <w:marTop w:val="0"/>
      <w:marBottom w:val="0"/>
      <w:divBdr>
        <w:top w:val="none" w:sz="0" w:space="0" w:color="auto"/>
        <w:left w:val="none" w:sz="0" w:space="0" w:color="auto"/>
        <w:bottom w:val="none" w:sz="0" w:space="0" w:color="auto"/>
        <w:right w:val="none" w:sz="0" w:space="0" w:color="auto"/>
      </w:divBdr>
    </w:div>
    <w:div w:id="1800954427">
      <w:marLeft w:val="640"/>
      <w:marRight w:val="0"/>
      <w:marTop w:val="0"/>
      <w:marBottom w:val="0"/>
      <w:divBdr>
        <w:top w:val="none" w:sz="0" w:space="0" w:color="auto"/>
        <w:left w:val="none" w:sz="0" w:space="0" w:color="auto"/>
        <w:bottom w:val="none" w:sz="0" w:space="0" w:color="auto"/>
        <w:right w:val="none" w:sz="0" w:space="0" w:color="auto"/>
      </w:divBdr>
    </w:div>
    <w:div w:id="1801072870">
      <w:marLeft w:val="640"/>
      <w:marRight w:val="0"/>
      <w:marTop w:val="0"/>
      <w:marBottom w:val="0"/>
      <w:divBdr>
        <w:top w:val="none" w:sz="0" w:space="0" w:color="auto"/>
        <w:left w:val="none" w:sz="0" w:space="0" w:color="auto"/>
        <w:bottom w:val="none" w:sz="0" w:space="0" w:color="auto"/>
        <w:right w:val="none" w:sz="0" w:space="0" w:color="auto"/>
      </w:divBdr>
    </w:div>
    <w:div w:id="1801141973">
      <w:marLeft w:val="640"/>
      <w:marRight w:val="0"/>
      <w:marTop w:val="0"/>
      <w:marBottom w:val="0"/>
      <w:divBdr>
        <w:top w:val="none" w:sz="0" w:space="0" w:color="auto"/>
        <w:left w:val="none" w:sz="0" w:space="0" w:color="auto"/>
        <w:bottom w:val="none" w:sz="0" w:space="0" w:color="auto"/>
        <w:right w:val="none" w:sz="0" w:space="0" w:color="auto"/>
      </w:divBdr>
    </w:div>
    <w:div w:id="1801144278">
      <w:marLeft w:val="640"/>
      <w:marRight w:val="0"/>
      <w:marTop w:val="0"/>
      <w:marBottom w:val="0"/>
      <w:divBdr>
        <w:top w:val="none" w:sz="0" w:space="0" w:color="auto"/>
        <w:left w:val="none" w:sz="0" w:space="0" w:color="auto"/>
        <w:bottom w:val="none" w:sz="0" w:space="0" w:color="auto"/>
        <w:right w:val="none" w:sz="0" w:space="0" w:color="auto"/>
      </w:divBdr>
    </w:div>
    <w:div w:id="1801145080">
      <w:marLeft w:val="640"/>
      <w:marRight w:val="0"/>
      <w:marTop w:val="0"/>
      <w:marBottom w:val="0"/>
      <w:divBdr>
        <w:top w:val="none" w:sz="0" w:space="0" w:color="auto"/>
        <w:left w:val="none" w:sz="0" w:space="0" w:color="auto"/>
        <w:bottom w:val="none" w:sz="0" w:space="0" w:color="auto"/>
        <w:right w:val="none" w:sz="0" w:space="0" w:color="auto"/>
      </w:divBdr>
    </w:div>
    <w:div w:id="1801146974">
      <w:marLeft w:val="640"/>
      <w:marRight w:val="0"/>
      <w:marTop w:val="0"/>
      <w:marBottom w:val="0"/>
      <w:divBdr>
        <w:top w:val="none" w:sz="0" w:space="0" w:color="auto"/>
        <w:left w:val="none" w:sz="0" w:space="0" w:color="auto"/>
        <w:bottom w:val="none" w:sz="0" w:space="0" w:color="auto"/>
        <w:right w:val="none" w:sz="0" w:space="0" w:color="auto"/>
      </w:divBdr>
    </w:div>
    <w:div w:id="1801192994">
      <w:marLeft w:val="640"/>
      <w:marRight w:val="0"/>
      <w:marTop w:val="0"/>
      <w:marBottom w:val="0"/>
      <w:divBdr>
        <w:top w:val="none" w:sz="0" w:space="0" w:color="auto"/>
        <w:left w:val="none" w:sz="0" w:space="0" w:color="auto"/>
        <w:bottom w:val="none" w:sz="0" w:space="0" w:color="auto"/>
        <w:right w:val="none" w:sz="0" w:space="0" w:color="auto"/>
      </w:divBdr>
    </w:div>
    <w:div w:id="1801224079">
      <w:marLeft w:val="640"/>
      <w:marRight w:val="0"/>
      <w:marTop w:val="0"/>
      <w:marBottom w:val="0"/>
      <w:divBdr>
        <w:top w:val="none" w:sz="0" w:space="0" w:color="auto"/>
        <w:left w:val="none" w:sz="0" w:space="0" w:color="auto"/>
        <w:bottom w:val="none" w:sz="0" w:space="0" w:color="auto"/>
        <w:right w:val="none" w:sz="0" w:space="0" w:color="auto"/>
      </w:divBdr>
    </w:div>
    <w:div w:id="1801340819">
      <w:marLeft w:val="640"/>
      <w:marRight w:val="0"/>
      <w:marTop w:val="0"/>
      <w:marBottom w:val="0"/>
      <w:divBdr>
        <w:top w:val="none" w:sz="0" w:space="0" w:color="auto"/>
        <w:left w:val="none" w:sz="0" w:space="0" w:color="auto"/>
        <w:bottom w:val="none" w:sz="0" w:space="0" w:color="auto"/>
        <w:right w:val="none" w:sz="0" w:space="0" w:color="auto"/>
      </w:divBdr>
    </w:div>
    <w:div w:id="1801343110">
      <w:marLeft w:val="640"/>
      <w:marRight w:val="0"/>
      <w:marTop w:val="0"/>
      <w:marBottom w:val="0"/>
      <w:divBdr>
        <w:top w:val="none" w:sz="0" w:space="0" w:color="auto"/>
        <w:left w:val="none" w:sz="0" w:space="0" w:color="auto"/>
        <w:bottom w:val="none" w:sz="0" w:space="0" w:color="auto"/>
        <w:right w:val="none" w:sz="0" w:space="0" w:color="auto"/>
      </w:divBdr>
    </w:div>
    <w:div w:id="1801412781">
      <w:marLeft w:val="640"/>
      <w:marRight w:val="0"/>
      <w:marTop w:val="0"/>
      <w:marBottom w:val="0"/>
      <w:divBdr>
        <w:top w:val="none" w:sz="0" w:space="0" w:color="auto"/>
        <w:left w:val="none" w:sz="0" w:space="0" w:color="auto"/>
        <w:bottom w:val="none" w:sz="0" w:space="0" w:color="auto"/>
        <w:right w:val="none" w:sz="0" w:space="0" w:color="auto"/>
      </w:divBdr>
    </w:div>
    <w:div w:id="1801417838">
      <w:marLeft w:val="640"/>
      <w:marRight w:val="0"/>
      <w:marTop w:val="0"/>
      <w:marBottom w:val="0"/>
      <w:divBdr>
        <w:top w:val="none" w:sz="0" w:space="0" w:color="auto"/>
        <w:left w:val="none" w:sz="0" w:space="0" w:color="auto"/>
        <w:bottom w:val="none" w:sz="0" w:space="0" w:color="auto"/>
        <w:right w:val="none" w:sz="0" w:space="0" w:color="auto"/>
      </w:divBdr>
    </w:div>
    <w:div w:id="1801458245">
      <w:marLeft w:val="640"/>
      <w:marRight w:val="0"/>
      <w:marTop w:val="0"/>
      <w:marBottom w:val="0"/>
      <w:divBdr>
        <w:top w:val="none" w:sz="0" w:space="0" w:color="auto"/>
        <w:left w:val="none" w:sz="0" w:space="0" w:color="auto"/>
        <w:bottom w:val="none" w:sz="0" w:space="0" w:color="auto"/>
        <w:right w:val="none" w:sz="0" w:space="0" w:color="auto"/>
      </w:divBdr>
    </w:div>
    <w:div w:id="1801458562">
      <w:marLeft w:val="640"/>
      <w:marRight w:val="0"/>
      <w:marTop w:val="0"/>
      <w:marBottom w:val="0"/>
      <w:divBdr>
        <w:top w:val="none" w:sz="0" w:space="0" w:color="auto"/>
        <w:left w:val="none" w:sz="0" w:space="0" w:color="auto"/>
        <w:bottom w:val="none" w:sz="0" w:space="0" w:color="auto"/>
        <w:right w:val="none" w:sz="0" w:space="0" w:color="auto"/>
      </w:divBdr>
    </w:div>
    <w:div w:id="1801537362">
      <w:marLeft w:val="640"/>
      <w:marRight w:val="0"/>
      <w:marTop w:val="0"/>
      <w:marBottom w:val="0"/>
      <w:divBdr>
        <w:top w:val="none" w:sz="0" w:space="0" w:color="auto"/>
        <w:left w:val="none" w:sz="0" w:space="0" w:color="auto"/>
        <w:bottom w:val="none" w:sz="0" w:space="0" w:color="auto"/>
        <w:right w:val="none" w:sz="0" w:space="0" w:color="auto"/>
      </w:divBdr>
    </w:div>
    <w:div w:id="1801605847">
      <w:marLeft w:val="640"/>
      <w:marRight w:val="0"/>
      <w:marTop w:val="0"/>
      <w:marBottom w:val="0"/>
      <w:divBdr>
        <w:top w:val="none" w:sz="0" w:space="0" w:color="auto"/>
        <w:left w:val="none" w:sz="0" w:space="0" w:color="auto"/>
        <w:bottom w:val="none" w:sz="0" w:space="0" w:color="auto"/>
        <w:right w:val="none" w:sz="0" w:space="0" w:color="auto"/>
      </w:divBdr>
    </w:div>
    <w:div w:id="1801729813">
      <w:marLeft w:val="640"/>
      <w:marRight w:val="0"/>
      <w:marTop w:val="0"/>
      <w:marBottom w:val="0"/>
      <w:divBdr>
        <w:top w:val="none" w:sz="0" w:space="0" w:color="auto"/>
        <w:left w:val="none" w:sz="0" w:space="0" w:color="auto"/>
        <w:bottom w:val="none" w:sz="0" w:space="0" w:color="auto"/>
        <w:right w:val="none" w:sz="0" w:space="0" w:color="auto"/>
      </w:divBdr>
    </w:div>
    <w:div w:id="1801797956">
      <w:marLeft w:val="640"/>
      <w:marRight w:val="0"/>
      <w:marTop w:val="0"/>
      <w:marBottom w:val="0"/>
      <w:divBdr>
        <w:top w:val="none" w:sz="0" w:space="0" w:color="auto"/>
        <w:left w:val="none" w:sz="0" w:space="0" w:color="auto"/>
        <w:bottom w:val="none" w:sz="0" w:space="0" w:color="auto"/>
        <w:right w:val="none" w:sz="0" w:space="0" w:color="auto"/>
      </w:divBdr>
    </w:div>
    <w:div w:id="1801993645">
      <w:bodyDiv w:val="1"/>
      <w:marLeft w:val="0"/>
      <w:marRight w:val="0"/>
      <w:marTop w:val="0"/>
      <w:marBottom w:val="0"/>
      <w:divBdr>
        <w:top w:val="none" w:sz="0" w:space="0" w:color="auto"/>
        <w:left w:val="none" w:sz="0" w:space="0" w:color="auto"/>
        <w:bottom w:val="none" w:sz="0" w:space="0" w:color="auto"/>
        <w:right w:val="none" w:sz="0" w:space="0" w:color="auto"/>
      </w:divBdr>
    </w:div>
    <w:div w:id="1801996080">
      <w:marLeft w:val="640"/>
      <w:marRight w:val="0"/>
      <w:marTop w:val="0"/>
      <w:marBottom w:val="0"/>
      <w:divBdr>
        <w:top w:val="none" w:sz="0" w:space="0" w:color="auto"/>
        <w:left w:val="none" w:sz="0" w:space="0" w:color="auto"/>
        <w:bottom w:val="none" w:sz="0" w:space="0" w:color="auto"/>
        <w:right w:val="none" w:sz="0" w:space="0" w:color="auto"/>
      </w:divBdr>
    </w:div>
    <w:div w:id="1802074365">
      <w:marLeft w:val="640"/>
      <w:marRight w:val="0"/>
      <w:marTop w:val="0"/>
      <w:marBottom w:val="0"/>
      <w:divBdr>
        <w:top w:val="none" w:sz="0" w:space="0" w:color="auto"/>
        <w:left w:val="none" w:sz="0" w:space="0" w:color="auto"/>
        <w:bottom w:val="none" w:sz="0" w:space="0" w:color="auto"/>
        <w:right w:val="none" w:sz="0" w:space="0" w:color="auto"/>
      </w:divBdr>
    </w:div>
    <w:div w:id="1802111325">
      <w:marLeft w:val="640"/>
      <w:marRight w:val="0"/>
      <w:marTop w:val="0"/>
      <w:marBottom w:val="0"/>
      <w:divBdr>
        <w:top w:val="none" w:sz="0" w:space="0" w:color="auto"/>
        <w:left w:val="none" w:sz="0" w:space="0" w:color="auto"/>
        <w:bottom w:val="none" w:sz="0" w:space="0" w:color="auto"/>
        <w:right w:val="none" w:sz="0" w:space="0" w:color="auto"/>
      </w:divBdr>
    </w:div>
    <w:div w:id="1802187489">
      <w:marLeft w:val="640"/>
      <w:marRight w:val="0"/>
      <w:marTop w:val="0"/>
      <w:marBottom w:val="0"/>
      <w:divBdr>
        <w:top w:val="none" w:sz="0" w:space="0" w:color="auto"/>
        <w:left w:val="none" w:sz="0" w:space="0" w:color="auto"/>
        <w:bottom w:val="none" w:sz="0" w:space="0" w:color="auto"/>
        <w:right w:val="none" w:sz="0" w:space="0" w:color="auto"/>
      </w:divBdr>
    </w:div>
    <w:div w:id="1802265777">
      <w:marLeft w:val="640"/>
      <w:marRight w:val="0"/>
      <w:marTop w:val="0"/>
      <w:marBottom w:val="0"/>
      <w:divBdr>
        <w:top w:val="none" w:sz="0" w:space="0" w:color="auto"/>
        <w:left w:val="none" w:sz="0" w:space="0" w:color="auto"/>
        <w:bottom w:val="none" w:sz="0" w:space="0" w:color="auto"/>
        <w:right w:val="none" w:sz="0" w:space="0" w:color="auto"/>
      </w:divBdr>
    </w:div>
    <w:div w:id="1802266301">
      <w:marLeft w:val="640"/>
      <w:marRight w:val="0"/>
      <w:marTop w:val="0"/>
      <w:marBottom w:val="0"/>
      <w:divBdr>
        <w:top w:val="none" w:sz="0" w:space="0" w:color="auto"/>
        <w:left w:val="none" w:sz="0" w:space="0" w:color="auto"/>
        <w:bottom w:val="none" w:sz="0" w:space="0" w:color="auto"/>
        <w:right w:val="none" w:sz="0" w:space="0" w:color="auto"/>
      </w:divBdr>
    </w:div>
    <w:div w:id="1802267284">
      <w:marLeft w:val="640"/>
      <w:marRight w:val="0"/>
      <w:marTop w:val="0"/>
      <w:marBottom w:val="0"/>
      <w:divBdr>
        <w:top w:val="none" w:sz="0" w:space="0" w:color="auto"/>
        <w:left w:val="none" w:sz="0" w:space="0" w:color="auto"/>
        <w:bottom w:val="none" w:sz="0" w:space="0" w:color="auto"/>
        <w:right w:val="none" w:sz="0" w:space="0" w:color="auto"/>
      </w:divBdr>
    </w:div>
    <w:div w:id="1802309287">
      <w:marLeft w:val="640"/>
      <w:marRight w:val="0"/>
      <w:marTop w:val="0"/>
      <w:marBottom w:val="0"/>
      <w:divBdr>
        <w:top w:val="none" w:sz="0" w:space="0" w:color="auto"/>
        <w:left w:val="none" w:sz="0" w:space="0" w:color="auto"/>
        <w:bottom w:val="none" w:sz="0" w:space="0" w:color="auto"/>
        <w:right w:val="none" w:sz="0" w:space="0" w:color="auto"/>
      </w:divBdr>
    </w:div>
    <w:div w:id="1802309428">
      <w:marLeft w:val="640"/>
      <w:marRight w:val="0"/>
      <w:marTop w:val="0"/>
      <w:marBottom w:val="0"/>
      <w:divBdr>
        <w:top w:val="none" w:sz="0" w:space="0" w:color="auto"/>
        <w:left w:val="none" w:sz="0" w:space="0" w:color="auto"/>
        <w:bottom w:val="none" w:sz="0" w:space="0" w:color="auto"/>
        <w:right w:val="none" w:sz="0" w:space="0" w:color="auto"/>
      </w:divBdr>
    </w:div>
    <w:div w:id="1802309758">
      <w:bodyDiv w:val="1"/>
      <w:marLeft w:val="0"/>
      <w:marRight w:val="0"/>
      <w:marTop w:val="0"/>
      <w:marBottom w:val="0"/>
      <w:divBdr>
        <w:top w:val="none" w:sz="0" w:space="0" w:color="auto"/>
        <w:left w:val="none" w:sz="0" w:space="0" w:color="auto"/>
        <w:bottom w:val="none" w:sz="0" w:space="0" w:color="auto"/>
        <w:right w:val="none" w:sz="0" w:space="0" w:color="auto"/>
      </w:divBdr>
    </w:div>
    <w:div w:id="1802309794">
      <w:marLeft w:val="640"/>
      <w:marRight w:val="0"/>
      <w:marTop w:val="0"/>
      <w:marBottom w:val="0"/>
      <w:divBdr>
        <w:top w:val="none" w:sz="0" w:space="0" w:color="auto"/>
        <w:left w:val="none" w:sz="0" w:space="0" w:color="auto"/>
        <w:bottom w:val="none" w:sz="0" w:space="0" w:color="auto"/>
        <w:right w:val="none" w:sz="0" w:space="0" w:color="auto"/>
      </w:divBdr>
    </w:div>
    <w:div w:id="1802336652">
      <w:marLeft w:val="640"/>
      <w:marRight w:val="0"/>
      <w:marTop w:val="0"/>
      <w:marBottom w:val="0"/>
      <w:divBdr>
        <w:top w:val="none" w:sz="0" w:space="0" w:color="auto"/>
        <w:left w:val="none" w:sz="0" w:space="0" w:color="auto"/>
        <w:bottom w:val="none" w:sz="0" w:space="0" w:color="auto"/>
        <w:right w:val="none" w:sz="0" w:space="0" w:color="auto"/>
      </w:divBdr>
    </w:div>
    <w:div w:id="1802379909">
      <w:marLeft w:val="640"/>
      <w:marRight w:val="0"/>
      <w:marTop w:val="0"/>
      <w:marBottom w:val="0"/>
      <w:divBdr>
        <w:top w:val="none" w:sz="0" w:space="0" w:color="auto"/>
        <w:left w:val="none" w:sz="0" w:space="0" w:color="auto"/>
        <w:bottom w:val="none" w:sz="0" w:space="0" w:color="auto"/>
        <w:right w:val="none" w:sz="0" w:space="0" w:color="auto"/>
      </w:divBdr>
    </w:div>
    <w:div w:id="1802385249">
      <w:marLeft w:val="640"/>
      <w:marRight w:val="0"/>
      <w:marTop w:val="0"/>
      <w:marBottom w:val="0"/>
      <w:divBdr>
        <w:top w:val="none" w:sz="0" w:space="0" w:color="auto"/>
        <w:left w:val="none" w:sz="0" w:space="0" w:color="auto"/>
        <w:bottom w:val="none" w:sz="0" w:space="0" w:color="auto"/>
        <w:right w:val="none" w:sz="0" w:space="0" w:color="auto"/>
      </w:divBdr>
    </w:div>
    <w:div w:id="1802532584">
      <w:marLeft w:val="640"/>
      <w:marRight w:val="0"/>
      <w:marTop w:val="0"/>
      <w:marBottom w:val="0"/>
      <w:divBdr>
        <w:top w:val="none" w:sz="0" w:space="0" w:color="auto"/>
        <w:left w:val="none" w:sz="0" w:space="0" w:color="auto"/>
        <w:bottom w:val="none" w:sz="0" w:space="0" w:color="auto"/>
        <w:right w:val="none" w:sz="0" w:space="0" w:color="auto"/>
      </w:divBdr>
    </w:div>
    <w:div w:id="1802570201">
      <w:marLeft w:val="640"/>
      <w:marRight w:val="0"/>
      <w:marTop w:val="0"/>
      <w:marBottom w:val="0"/>
      <w:divBdr>
        <w:top w:val="none" w:sz="0" w:space="0" w:color="auto"/>
        <w:left w:val="none" w:sz="0" w:space="0" w:color="auto"/>
        <w:bottom w:val="none" w:sz="0" w:space="0" w:color="auto"/>
        <w:right w:val="none" w:sz="0" w:space="0" w:color="auto"/>
      </w:divBdr>
    </w:div>
    <w:div w:id="1802579564">
      <w:marLeft w:val="640"/>
      <w:marRight w:val="0"/>
      <w:marTop w:val="0"/>
      <w:marBottom w:val="0"/>
      <w:divBdr>
        <w:top w:val="none" w:sz="0" w:space="0" w:color="auto"/>
        <w:left w:val="none" w:sz="0" w:space="0" w:color="auto"/>
        <w:bottom w:val="none" w:sz="0" w:space="0" w:color="auto"/>
        <w:right w:val="none" w:sz="0" w:space="0" w:color="auto"/>
      </w:divBdr>
    </w:div>
    <w:div w:id="1802917778">
      <w:marLeft w:val="640"/>
      <w:marRight w:val="0"/>
      <w:marTop w:val="0"/>
      <w:marBottom w:val="0"/>
      <w:divBdr>
        <w:top w:val="none" w:sz="0" w:space="0" w:color="auto"/>
        <w:left w:val="none" w:sz="0" w:space="0" w:color="auto"/>
        <w:bottom w:val="none" w:sz="0" w:space="0" w:color="auto"/>
        <w:right w:val="none" w:sz="0" w:space="0" w:color="auto"/>
      </w:divBdr>
    </w:div>
    <w:div w:id="1802919484">
      <w:marLeft w:val="640"/>
      <w:marRight w:val="0"/>
      <w:marTop w:val="0"/>
      <w:marBottom w:val="0"/>
      <w:divBdr>
        <w:top w:val="none" w:sz="0" w:space="0" w:color="auto"/>
        <w:left w:val="none" w:sz="0" w:space="0" w:color="auto"/>
        <w:bottom w:val="none" w:sz="0" w:space="0" w:color="auto"/>
        <w:right w:val="none" w:sz="0" w:space="0" w:color="auto"/>
      </w:divBdr>
    </w:div>
    <w:div w:id="1802961119">
      <w:bodyDiv w:val="1"/>
      <w:marLeft w:val="0"/>
      <w:marRight w:val="0"/>
      <w:marTop w:val="0"/>
      <w:marBottom w:val="0"/>
      <w:divBdr>
        <w:top w:val="none" w:sz="0" w:space="0" w:color="auto"/>
        <w:left w:val="none" w:sz="0" w:space="0" w:color="auto"/>
        <w:bottom w:val="none" w:sz="0" w:space="0" w:color="auto"/>
        <w:right w:val="none" w:sz="0" w:space="0" w:color="auto"/>
      </w:divBdr>
    </w:div>
    <w:div w:id="1802991838">
      <w:marLeft w:val="640"/>
      <w:marRight w:val="0"/>
      <w:marTop w:val="0"/>
      <w:marBottom w:val="0"/>
      <w:divBdr>
        <w:top w:val="none" w:sz="0" w:space="0" w:color="auto"/>
        <w:left w:val="none" w:sz="0" w:space="0" w:color="auto"/>
        <w:bottom w:val="none" w:sz="0" w:space="0" w:color="auto"/>
        <w:right w:val="none" w:sz="0" w:space="0" w:color="auto"/>
      </w:divBdr>
    </w:div>
    <w:div w:id="1803036813">
      <w:marLeft w:val="640"/>
      <w:marRight w:val="0"/>
      <w:marTop w:val="0"/>
      <w:marBottom w:val="0"/>
      <w:divBdr>
        <w:top w:val="none" w:sz="0" w:space="0" w:color="auto"/>
        <w:left w:val="none" w:sz="0" w:space="0" w:color="auto"/>
        <w:bottom w:val="none" w:sz="0" w:space="0" w:color="auto"/>
        <w:right w:val="none" w:sz="0" w:space="0" w:color="auto"/>
      </w:divBdr>
    </w:div>
    <w:div w:id="1803041382">
      <w:bodyDiv w:val="1"/>
      <w:marLeft w:val="0"/>
      <w:marRight w:val="0"/>
      <w:marTop w:val="0"/>
      <w:marBottom w:val="0"/>
      <w:divBdr>
        <w:top w:val="none" w:sz="0" w:space="0" w:color="auto"/>
        <w:left w:val="none" w:sz="0" w:space="0" w:color="auto"/>
        <w:bottom w:val="none" w:sz="0" w:space="0" w:color="auto"/>
        <w:right w:val="none" w:sz="0" w:space="0" w:color="auto"/>
      </w:divBdr>
    </w:div>
    <w:div w:id="1803107809">
      <w:marLeft w:val="640"/>
      <w:marRight w:val="0"/>
      <w:marTop w:val="0"/>
      <w:marBottom w:val="0"/>
      <w:divBdr>
        <w:top w:val="none" w:sz="0" w:space="0" w:color="auto"/>
        <w:left w:val="none" w:sz="0" w:space="0" w:color="auto"/>
        <w:bottom w:val="none" w:sz="0" w:space="0" w:color="auto"/>
        <w:right w:val="none" w:sz="0" w:space="0" w:color="auto"/>
      </w:divBdr>
    </w:div>
    <w:div w:id="1803109430">
      <w:marLeft w:val="640"/>
      <w:marRight w:val="0"/>
      <w:marTop w:val="0"/>
      <w:marBottom w:val="0"/>
      <w:divBdr>
        <w:top w:val="none" w:sz="0" w:space="0" w:color="auto"/>
        <w:left w:val="none" w:sz="0" w:space="0" w:color="auto"/>
        <w:bottom w:val="none" w:sz="0" w:space="0" w:color="auto"/>
        <w:right w:val="none" w:sz="0" w:space="0" w:color="auto"/>
      </w:divBdr>
    </w:div>
    <w:div w:id="1803110473">
      <w:marLeft w:val="640"/>
      <w:marRight w:val="0"/>
      <w:marTop w:val="0"/>
      <w:marBottom w:val="0"/>
      <w:divBdr>
        <w:top w:val="none" w:sz="0" w:space="0" w:color="auto"/>
        <w:left w:val="none" w:sz="0" w:space="0" w:color="auto"/>
        <w:bottom w:val="none" w:sz="0" w:space="0" w:color="auto"/>
        <w:right w:val="none" w:sz="0" w:space="0" w:color="auto"/>
      </w:divBdr>
    </w:div>
    <w:div w:id="1803188558">
      <w:marLeft w:val="640"/>
      <w:marRight w:val="0"/>
      <w:marTop w:val="0"/>
      <w:marBottom w:val="0"/>
      <w:divBdr>
        <w:top w:val="none" w:sz="0" w:space="0" w:color="auto"/>
        <w:left w:val="none" w:sz="0" w:space="0" w:color="auto"/>
        <w:bottom w:val="none" w:sz="0" w:space="0" w:color="auto"/>
        <w:right w:val="none" w:sz="0" w:space="0" w:color="auto"/>
      </w:divBdr>
    </w:div>
    <w:div w:id="1803226661">
      <w:marLeft w:val="640"/>
      <w:marRight w:val="0"/>
      <w:marTop w:val="0"/>
      <w:marBottom w:val="0"/>
      <w:divBdr>
        <w:top w:val="none" w:sz="0" w:space="0" w:color="auto"/>
        <w:left w:val="none" w:sz="0" w:space="0" w:color="auto"/>
        <w:bottom w:val="none" w:sz="0" w:space="0" w:color="auto"/>
        <w:right w:val="none" w:sz="0" w:space="0" w:color="auto"/>
      </w:divBdr>
    </w:div>
    <w:div w:id="1803227759">
      <w:marLeft w:val="640"/>
      <w:marRight w:val="0"/>
      <w:marTop w:val="0"/>
      <w:marBottom w:val="0"/>
      <w:divBdr>
        <w:top w:val="none" w:sz="0" w:space="0" w:color="auto"/>
        <w:left w:val="none" w:sz="0" w:space="0" w:color="auto"/>
        <w:bottom w:val="none" w:sz="0" w:space="0" w:color="auto"/>
        <w:right w:val="none" w:sz="0" w:space="0" w:color="auto"/>
      </w:divBdr>
    </w:div>
    <w:div w:id="1803379348">
      <w:marLeft w:val="640"/>
      <w:marRight w:val="0"/>
      <w:marTop w:val="0"/>
      <w:marBottom w:val="0"/>
      <w:divBdr>
        <w:top w:val="none" w:sz="0" w:space="0" w:color="auto"/>
        <w:left w:val="none" w:sz="0" w:space="0" w:color="auto"/>
        <w:bottom w:val="none" w:sz="0" w:space="0" w:color="auto"/>
        <w:right w:val="none" w:sz="0" w:space="0" w:color="auto"/>
      </w:divBdr>
    </w:div>
    <w:div w:id="1803426967">
      <w:marLeft w:val="640"/>
      <w:marRight w:val="0"/>
      <w:marTop w:val="0"/>
      <w:marBottom w:val="0"/>
      <w:divBdr>
        <w:top w:val="none" w:sz="0" w:space="0" w:color="auto"/>
        <w:left w:val="none" w:sz="0" w:space="0" w:color="auto"/>
        <w:bottom w:val="none" w:sz="0" w:space="0" w:color="auto"/>
        <w:right w:val="none" w:sz="0" w:space="0" w:color="auto"/>
      </w:divBdr>
    </w:div>
    <w:div w:id="1803427445">
      <w:marLeft w:val="640"/>
      <w:marRight w:val="0"/>
      <w:marTop w:val="0"/>
      <w:marBottom w:val="0"/>
      <w:divBdr>
        <w:top w:val="none" w:sz="0" w:space="0" w:color="auto"/>
        <w:left w:val="none" w:sz="0" w:space="0" w:color="auto"/>
        <w:bottom w:val="none" w:sz="0" w:space="0" w:color="auto"/>
        <w:right w:val="none" w:sz="0" w:space="0" w:color="auto"/>
      </w:divBdr>
    </w:div>
    <w:div w:id="1803496762">
      <w:marLeft w:val="640"/>
      <w:marRight w:val="0"/>
      <w:marTop w:val="0"/>
      <w:marBottom w:val="0"/>
      <w:divBdr>
        <w:top w:val="none" w:sz="0" w:space="0" w:color="auto"/>
        <w:left w:val="none" w:sz="0" w:space="0" w:color="auto"/>
        <w:bottom w:val="none" w:sz="0" w:space="0" w:color="auto"/>
        <w:right w:val="none" w:sz="0" w:space="0" w:color="auto"/>
      </w:divBdr>
    </w:div>
    <w:div w:id="1803497564">
      <w:marLeft w:val="640"/>
      <w:marRight w:val="0"/>
      <w:marTop w:val="0"/>
      <w:marBottom w:val="0"/>
      <w:divBdr>
        <w:top w:val="none" w:sz="0" w:space="0" w:color="auto"/>
        <w:left w:val="none" w:sz="0" w:space="0" w:color="auto"/>
        <w:bottom w:val="none" w:sz="0" w:space="0" w:color="auto"/>
        <w:right w:val="none" w:sz="0" w:space="0" w:color="auto"/>
      </w:divBdr>
    </w:div>
    <w:div w:id="1803576229">
      <w:marLeft w:val="640"/>
      <w:marRight w:val="0"/>
      <w:marTop w:val="0"/>
      <w:marBottom w:val="0"/>
      <w:divBdr>
        <w:top w:val="none" w:sz="0" w:space="0" w:color="auto"/>
        <w:left w:val="none" w:sz="0" w:space="0" w:color="auto"/>
        <w:bottom w:val="none" w:sz="0" w:space="0" w:color="auto"/>
        <w:right w:val="none" w:sz="0" w:space="0" w:color="auto"/>
      </w:divBdr>
    </w:div>
    <w:div w:id="1803691855">
      <w:marLeft w:val="640"/>
      <w:marRight w:val="0"/>
      <w:marTop w:val="0"/>
      <w:marBottom w:val="0"/>
      <w:divBdr>
        <w:top w:val="none" w:sz="0" w:space="0" w:color="auto"/>
        <w:left w:val="none" w:sz="0" w:space="0" w:color="auto"/>
        <w:bottom w:val="none" w:sz="0" w:space="0" w:color="auto"/>
        <w:right w:val="none" w:sz="0" w:space="0" w:color="auto"/>
      </w:divBdr>
    </w:div>
    <w:div w:id="1803763556">
      <w:marLeft w:val="640"/>
      <w:marRight w:val="0"/>
      <w:marTop w:val="0"/>
      <w:marBottom w:val="0"/>
      <w:divBdr>
        <w:top w:val="none" w:sz="0" w:space="0" w:color="auto"/>
        <w:left w:val="none" w:sz="0" w:space="0" w:color="auto"/>
        <w:bottom w:val="none" w:sz="0" w:space="0" w:color="auto"/>
        <w:right w:val="none" w:sz="0" w:space="0" w:color="auto"/>
      </w:divBdr>
    </w:div>
    <w:div w:id="1803771475">
      <w:marLeft w:val="640"/>
      <w:marRight w:val="0"/>
      <w:marTop w:val="0"/>
      <w:marBottom w:val="0"/>
      <w:divBdr>
        <w:top w:val="none" w:sz="0" w:space="0" w:color="auto"/>
        <w:left w:val="none" w:sz="0" w:space="0" w:color="auto"/>
        <w:bottom w:val="none" w:sz="0" w:space="0" w:color="auto"/>
        <w:right w:val="none" w:sz="0" w:space="0" w:color="auto"/>
      </w:divBdr>
    </w:div>
    <w:div w:id="1803842606">
      <w:marLeft w:val="640"/>
      <w:marRight w:val="0"/>
      <w:marTop w:val="0"/>
      <w:marBottom w:val="0"/>
      <w:divBdr>
        <w:top w:val="none" w:sz="0" w:space="0" w:color="auto"/>
        <w:left w:val="none" w:sz="0" w:space="0" w:color="auto"/>
        <w:bottom w:val="none" w:sz="0" w:space="0" w:color="auto"/>
        <w:right w:val="none" w:sz="0" w:space="0" w:color="auto"/>
      </w:divBdr>
    </w:div>
    <w:div w:id="1803885039">
      <w:marLeft w:val="640"/>
      <w:marRight w:val="0"/>
      <w:marTop w:val="0"/>
      <w:marBottom w:val="0"/>
      <w:divBdr>
        <w:top w:val="none" w:sz="0" w:space="0" w:color="auto"/>
        <w:left w:val="none" w:sz="0" w:space="0" w:color="auto"/>
        <w:bottom w:val="none" w:sz="0" w:space="0" w:color="auto"/>
        <w:right w:val="none" w:sz="0" w:space="0" w:color="auto"/>
      </w:divBdr>
    </w:div>
    <w:div w:id="1803886604">
      <w:marLeft w:val="640"/>
      <w:marRight w:val="0"/>
      <w:marTop w:val="0"/>
      <w:marBottom w:val="0"/>
      <w:divBdr>
        <w:top w:val="none" w:sz="0" w:space="0" w:color="auto"/>
        <w:left w:val="none" w:sz="0" w:space="0" w:color="auto"/>
        <w:bottom w:val="none" w:sz="0" w:space="0" w:color="auto"/>
        <w:right w:val="none" w:sz="0" w:space="0" w:color="auto"/>
      </w:divBdr>
    </w:div>
    <w:div w:id="1803962582">
      <w:marLeft w:val="640"/>
      <w:marRight w:val="0"/>
      <w:marTop w:val="0"/>
      <w:marBottom w:val="0"/>
      <w:divBdr>
        <w:top w:val="none" w:sz="0" w:space="0" w:color="auto"/>
        <w:left w:val="none" w:sz="0" w:space="0" w:color="auto"/>
        <w:bottom w:val="none" w:sz="0" w:space="0" w:color="auto"/>
        <w:right w:val="none" w:sz="0" w:space="0" w:color="auto"/>
      </w:divBdr>
    </w:div>
    <w:div w:id="1804039287">
      <w:marLeft w:val="640"/>
      <w:marRight w:val="0"/>
      <w:marTop w:val="0"/>
      <w:marBottom w:val="0"/>
      <w:divBdr>
        <w:top w:val="none" w:sz="0" w:space="0" w:color="auto"/>
        <w:left w:val="none" w:sz="0" w:space="0" w:color="auto"/>
        <w:bottom w:val="none" w:sz="0" w:space="0" w:color="auto"/>
        <w:right w:val="none" w:sz="0" w:space="0" w:color="auto"/>
      </w:divBdr>
    </w:div>
    <w:div w:id="1804082629">
      <w:marLeft w:val="640"/>
      <w:marRight w:val="0"/>
      <w:marTop w:val="0"/>
      <w:marBottom w:val="0"/>
      <w:divBdr>
        <w:top w:val="none" w:sz="0" w:space="0" w:color="auto"/>
        <w:left w:val="none" w:sz="0" w:space="0" w:color="auto"/>
        <w:bottom w:val="none" w:sz="0" w:space="0" w:color="auto"/>
        <w:right w:val="none" w:sz="0" w:space="0" w:color="auto"/>
      </w:divBdr>
    </w:div>
    <w:div w:id="1804150830">
      <w:marLeft w:val="640"/>
      <w:marRight w:val="0"/>
      <w:marTop w:val="0"/>
      <w:marBottom w:val="0"/>
      <w:divBdr>
        <w:top w:val="none" w:sz="0" w:space="0" w:color="auto"/>
        <w:left w:val="none" w:sz="0" w:space="0" w:color="auto"/>
        <w:bottom w:val="none" w:sz="0" w:space="0" w:color="auto"/>
        <w:right w:val="none" w:sz="0" w:space="0" w:color="auto"/>
      </w:divBdr>
    </w:div>
    <w:div w:id="1804232786">
      <w:marLeft w:val="640"/>
      <w:marRight w:val="0"/>
      <w:marTop w:val="0"/>
      <w:marBottom w:val="0"/>
      <w:divBdr>
        <w:top w:val="none" w:sz="0" w:space="0" w:color="auto"/>
        <w:left w:val="none" w:sz="0" w:space="0" w:color="auto"/>
        <w:bottom w:val="none" w:sz="0" w:space="0" w:color="auto"/>
        <w:right w:val="none" w:sz="0" w:space="0" w:color="auto"/>
      </w:divBdr>
    </w:div>
    <w:div w:id="1804276376">
      <w:marLeft w:val="640"/>
      <w:marRight w:val="0"/>
      <w:marTop w:val="0"/>
      <w:marBottom w:val="0"/>
      <w:divBdr>
        <w:top w:val="none" w:sz="0" w:space="0" w:color="auto"/>
        <w:left w:val="none" w:sz="0" w:space="0" w:color="auto"/>
        <w:bottom w:val="none" w:sz="0" w:space="0" w:color="auto"/>
        <w:right w:val="none" w:sz="0" w:space="0" w:color="auto"/>
      </w:divBdr>
    </w:div>
    <w:div w:id="1804302828">
      <w:marLeft w:val="640"/>
      <w:marRight w:val="0"/>
      <w:marTop w:val="0"/>
      <w:marBottom w:val="0"/>
      <w:divBdr>
        <w:top w:val="none" w:sz="0" w:space="0" w:color="auto"/>
        <w:left w:val="none" w:sz="0" w:space="0" w:color="auto"/>
        <w:bottom w:val="none" w:sz="0" w:space="0" w:color="auto"/>
        <w:right w:val="none" w:sz="0" w:space="0" w:color="auto"/>
      </w:divBdr>
    </w:div>
    <w:div w:id="1804343215">
      <w:marLeft w:val="640"/>
      <w:marRight w:val="0"/>
      <w:marTop w:val="0"/>
      <w:marBottom w:val="0"/>
      <w:divBdr>
        <w:top w:val="none" w:sz="0" w:space="0" w:color="auto"/>
        <w:left w:val="none" w:sz="0" w:space="0" w:color="auto"/>
        <w:bottom w:val="none" w:sz="0" w:space="0" w:color="auto"/>
        <w:right w:val="none" w:sz="0" w:space="0" w:color="auto"/>
      </w:divBdr>
    </w:div>
    <w:div w:id="1804469581">
      <w:marLeft w:val="640"/>
      <w:marRight w:val="0"/>
      <w:marTop w:val="0"/>
      <w:marBottom w:val="0"/>
      <w:divBdr>
        <w:top w:val="none" w:sz="0" w:space="0" w:color="auto"/>
        <w:left w:val="none" w:sz="0" w:space="0" w:color="auto"/>
        <w:bottom w:val="none" w:sz="0" w:space="0" w:color="auto"/>
        <w:right w:val="none" w:sz="0" w:space="0" w:color="auto"/>
      </w:divBdr>
    </w:div>
    <w:div w:id="1804470134">
      <w:marLeft w:val="640"/>
      <w:marRight w:val="0"/>
      <w:marTop w:val="0"/>
      <w:marBottom w:val="0"/>
      <w:divBdr>
        <w:top w:val="none" w:sz="0" w:space="0" w:color="auto"/>
        <w:left w:val="none" w:sz="0" w:space="0" w:color="auto"/>
        <w:bottom w:val="none" w:sz="0" w:space="0" w:color="auto"/>
        <w:right w:val="none" w:sz="0" w:space="0" w:color="auto"/>
      </w:divBdr>
    </w:div>
    <w:div w:id="1804494234">
      <w:marLeft w:val="640"/>
      <w:marRight w:val="0"/>
      <w:marTop w:val="0"/>
      <w:marBottom w:val="0"/>
      <w:divBdr>
        <w:top w:val="none" w:sz="0" w:space="0" w:color="auto"/>
        <w:left w:val="none" w:sz="0" w:space="0" w:color="auto"/>
        <w:bottom w:val="none" w:sz="0" w:space="0" w:color="auto"/>
        <w:right w:val="none" w:sz="0" w:space="0" w:color="auto"/>
      </w:divBdr>
    </w:div>
    <w:div w:id="1804497260">
      <w:marLeft w:val="640"/>
      <w:marRight w:val="0"/>
      <w:marTop w:val="0"/>
      <w:marBottom w:val="0"/>
      <w:divBdr>
        <w:top w:val="none" w:sz="0" w:space="0" w:color="auto"/>
        <w:left w:val="none" w:sz="0" w:space="0" w:color="auto"/>
        <w:bottom w:val="none" w:sz="0" w:space="0" w:color="auto"/>
        <w:right w:val="none" w:sz="0" w:space="0" w:color="auto"/>
      </w:divBdr>
    </w:div>
    <w:div w:id="1804499660">
      <w:marLeft w:val="640"/>
      <w:marRight w:val="0"/>
      <w:marTop w:val="0"/>
      <w:marBottom w:val="0"/>
      <w:divBdr>
        <w:top w:val="none" w:sz="0" w:space="0" w:color="auto"/>
        <w:left w:val="none" w:sz="0" w:space="0" w:color="auto"/>
        <w:bottom w:val="none" w:sz="0" w:space="0" w:color="auto"/>
        <w:right w:val="none" w:sz="0" w:space="0" w:color="auto"/>
      </w:divBdr>
    </w:div>
    <w:div w:id="1804611637">
      <w:marLeft w:val="640"/>
      <w:marRight w:val="0"/>
      <w:marTop w:val="0"/>
      <w:marBottom w:val="0"/>
      <w:divBdr>
        <w:top w:val="none" w:sz="0" w:space="0" w:color="auto"/>
        <w:left w:val="none" w:sz="0" w:space="0" w:color="auto"/>
        <w:bottom w:val="none" w:sz="0" w:space="0" w:color="auto"/>
        <w:right w:val="none" w:sz="0" w:space="0" w:color="auto"/>
      </w:divBdr>
    </w:div>
    <w:div w:id="1804692411">
      <w:marLeft w:val="640"/>
      <w:marRight w:val="0"/>
      <w:marTop w:val="0"/>
      <w:marBottom w:val="0"/>
      <w:divBdr>
        <w:top w:val="none" w:sz="0" w:space="0" w:color="auto"/>
        <w:left w:val="none" w:sz="0" w:space="0" w:color="auto"/>
        <w:bottom w:val="none" w:sz="0" w:space="0" w:color="auto"/>
        <w:right w:val="none" w:sz="0" w:space="0" w:color="auto"/>
      </w:divBdr>
    </w:div>
    <w:div w:id="1804696401">
      <w:bodyDiv w:val="1"/>
      <w:marLeft w:val="0"/>
      <w:marRight w:val="0"/>
      <w:marTop w:val="0"/>
      <w:marBottom w:val="0"/>
      <w:divBdr>
        <w:top w:val="none" w:sz="0" w:space="0" w:color="auto"/>
        <w:left w:val="none" w:sz="0" w:space="0" w:color="auto"/>
        <w:bottom w:val="none" w:sz="0" w:space="0" w:color="auto"/>
        <w:right w:val="none" w:sz="0" w:space="0" w:color="auto"/>
      </w:divBdr>
    </w:div>
    <w:div w:id="1804733980">
      <w:marLeft w:val="640"/>
      <w:marRight w:val="0"/>
      <w:marTop w:val="0"/>
      <w:marBottom w:val="0"/>
      <w:divBdr>
        <w:top w:val="none" w:sz="0" w:space="0" w:color="auto"/>
        <w:left w:val="none" w:sz="0" w:space="0" w:color="auto"/>
        <w:bottom w:val="none" w:sz="0" w:space="0" w:color="auto"/>
        <w:right w:val="none" w:sz="0" w:space="0" w:color="auto"/>
      </w:divBdr>
    </w:div>
    <w:div w:id="1804737960">
      <w:marLeft w:val="640"/>
      <w:marRight w:val="0"/>
      <w:marTop w:val="0"/>
      <w:marBottom w:val="0"/>
      <w:divBdr>
        <w:top w:val="none" w:sz="0" w:space="0" w:color="auto"/>
        <w:left w:val="none" w:sz="0" w:space="0" w:color="auto"/>
        <w:bottom w:val="none" w:sz="0" w:space="0" w:color="auto"/>
        <w:right w:val="none" w:sz="0" w:space="0" w:color="auto"/>
      </w:divBdr>
    </w:div>
    <w:div w:id="1804762034">
      <w:marLeft w:val="640"/>
      <w:marRight w:val="0"/>
      <w:marTop w:val="0"/>
      <w:marBottom w:val="0"/>
      <w:divBdr>
        <w:top w:val="none" w:sz="0" w:space="0" w:color="auto"/>
        <w:left w:val="none" w:sz="0" w:space="0" w:color="auto"/>
        <w:bottom w:val="none" w:sz="0" w:space="0" w:color="auto"/>
        <w:right w:val="none" w:sz="0" w:space="0" w:color="auto"/>
      </w:divBdr>
    </w:div>
    <w:div w:id="1804880272">
      <w:marLeft w:val="640"/>
      <w:marRight w:val="0"/>
      <w:marTop w:val="0"/>
      <w:marBottom w:val="0"/>
      <w:divBdr>
        <w:top w:val="none" w:sz="0" w:space="0" w:color="auto"/>
        <w:left w:val="none" w:sz="0" w:space="0" w:color="auto"/>
        <w:bottom w:val="none" w:sz="0" w:space="0" w:color="auto"/>
        <w:right w:val="none" w:sz="0" w:space="0" w:color="auto"/>
      </w:divBdr>
    </w:div>
    <w:div w:id="1804883978">
      <w:marLeft w:val="640"/>
      <w:marRight w:val="0"/>
      <w:marTop w:val="0"/>
      <w:marBottom w:val="0"/>
      <w:divBdr>
        <w:top w:val="none" w:sz="0" w:space="0" w:color="auto"/>
        <w:left w:val="none" w:sz="0" w:space="0" w:color="auto"/>
        <w:bottom w:val="none" w:sz="0" w:space="0" w:color="auto"/>
        <w:right w:val="none" w:sz="0" w:space="0" w:color="auto"/>
      </w:divBdr>
    </w:div>
    <w:div w:id="1804884171">
      <w:marLeft w:val="640"/>
      <w:marRight w:val="0"/>
      <w:marTop w:val="0"/>
      <w:marBottom w:val="0"/>
      <w:divBdr>
        <w:top w:val="none" w:sz="0" w:space="0" w:color="auto"/>
        <w:left w:val="none" w:sz="0" w:space="0" w:color="auto"/>
        <w:bottom w:val="none" w:sz="0" w:space="0" w:color="auto"/>
        <w:right w:val="none" w:sz="0" w:space="0" w:color="auto"/>
      </w:divBdr>
    </w:div>
    <w:div w:id="1804886987">
      <w:marLeft w:val="640"/>
      <w:marRight w:val="0"/>
      <w:marTop w:val="0"/>
      <w:marBottom w:val="0"/>
      <w:divBdr>
        <w:top w:val="none" w:sz="0" w:space="0" w:color="auto"/>
        <w:left w:val="none" w:sz="0" w:space="0" w:color="auto"/>
        <w:bottom w:val="none" w:sz="0" w:space="0" w:color="auto"/>
        <w:right w:val="none" w:sz="0" w:space="0" w:color="auto"/>
      </w:divBdr>
    </w:div>
    <w:div w:id="1804887401">
      <w:marLeft w:val="640"/>
      <w:marRight w:val="0"/>
      <w:marTop w:val="0"/>
      <w:marBottom w:val="0"/>
      <w:divBdr>
        <w:top w:val="none" w:sz="0" w:space="0" w:color="auto"/>
        <w:left w:val="none" w:sz="0" w:space="0" w:color="auto"/>
        <w:bottom w:val="none" w:sz="0" w:space="0" w:color="auto"/>
        <w:right w:val="none" w:sz="0" w:space="0" w:color="auto"/>
      </w:divBdr>
    </w:div>
    <w:div w:id="1804888854">
      <w:marLeft w:val="640"/>
      <w:marRight w:val="0"/>
      <w:marTop w:val="0"/>
      <w:marBottom w:val="0"/>
      <w:divBdr>
        <w:top w:val="none" w:sz="0" w:space="0" w:color="auto"/>
        <w:left w:val="none" w:sz="0" w:space="0" w:color="auto"/>
        <w:bottom w:val="none" w:sz="0" w:space="0" w:color="auto"/>
        <w:right w:val="none" w:sz="0" w:space="0" w:color="auto"/>
      </w:divBdr>
    </w:div>
    <w:div w:id="1804931238">
      <w:marLeft w:val="640"/>
      <w:marRight w:val="0"/>
      <w:marTop w:val="0"/>
      <w:marBottom w:val="0"/>
      <w:divBdr>
        <w:top w:val="none" w:sz="0" w:space="0" w:color="auto"/>
        <w:left w:val="none" w:sz="0" w:space="0" w:color="auto"/>
        <w:bottom w:val="none" w:sz="0" w:space="0" w:color="auto"/>
        <w:right w:val="none" w:sz="0" w:space="0" w:color="auto"/>
      </w:divBdr>
    </w:div>
    <w:div w:id="1804931637">
      <w:marLeft w:val="640"/>
      <w:marRight w:val="0"/>
      <w:marTop w:val="0"/>
      <w:marBottom w:val="0"/>
      <w:divBdr>
        <w:top w:val="none" w:sz="0" w:space="0" w:color="auto"/>
        <w:left w:val="none" w:sz="0" w:space="0" w:color="auto"/>
        <w:bottom w:val="none" w:sz="0" w:space="0" w:color="auto"/>
        <w:right w:val="none" w:sz="0" w:space="0" w:color="auto"/>
      </w:divBdr>
    </w:div>
    <w:div w:id="1804957547">
      <w:marLeft w:val="640"/>
      <w:marRight w:val="0"/>
      <w:marTop w:val="0"/>
      <w:marBottom w:val="0"/>
      <w:divBdr>
        <w:top w:val="none" w:sz="0" w:space="0" w:color="auto"/>
        <w:left w:val="none" w:sz="0" w:space="0" w:color="auto"/>
        <w:bottom w:val="none" w:sz="0" w:space="0" w:color="auto"/>
        <w:right w:val="none" w:sz="0" w:space="0" w:color="auto"/>
      </w:divBdr>
    </w:div>
    <w:div w:id="1805073223">
      <w:marLeft w:val="640"/>
      <w:marRight w:val="0"/>
      <w:marTop w:val="0"/>
      <w:marBottom w:val="0"/>
      <w:divBdr>
        <w:top w:val="none" w:sz="0" w:space="0" w:color="auto"/>
        <w:left w:val="none" w:sz="0" w:space="0" w:color="auto"/>
        <w:bottom w:val="none" w:sz="0" w:space="0" w:color="auto"/>
        <w:right w:val="none" w:sz="0" w:space="0" w:color="auto"/>
      </w:divBdr>
    </w:div>
    <w:div w:id="1805081283">
      <w:marLeft w:val="640"/>
      <w:marRight w:val="0"/>
      <w:marTop w:val="0"/>
      <w:marBottom w:val="0"/>
      <w:divBdr>
        <w:top w:val="none" w:sz="0" w:space="0" w:color="auto"/>
        <w:left w:val="none" w:sz="0" w:space="0" w:color="auto"/>
        <w:bottom w:val="none" w:sz="0" w:space="0" w:color="auto"/>
        <w:right w:val="none" w:sz="0" w:space="0" w:color="auto"/>
      </w:divBdr>
    </w:div>
    <w:div w:id="1805194420">
      <w:marLeft w:val="640"/>
      <w:marRight w:val="0"/>
      <w:marTop w:val="0"/>
      <w:marBottom w:val="0"/>
      <w:divBdr>
        <w:top w:val="none" w:sz="0" w:space="0" w:color="auto"/>
        <w:left w:val="none" w:sz="0" w:space="0" w:color="auto"/>
        <w:bottom w:val="none" w:sz="0" w:space="0" w:color="auto"/>
        <w:right w:val="none" w:sz="0" w:space="0" w:color="auto"/>
      </w:divBdr>
    </w:div>
    <w:div w:id="1805199036">
      <w:marLeft w:val="640"/>
      <w:marRight w:val="0"/>
      <w:marTop w:val="0"/>
      <w:marBottom w:val="0"/>
      <w:divBdr>
        <w:top w:val="none" w:sz="0" w:space="0" w:color="auto"/>
        <w:left w:val="none" w:sz="0" w:space="0" w:color="auto"/>
        <w:bottom w:val="none" w:sz="0" w:space="0" w:color="auto"/>
        <w:right w:val="none" w:sz="0" w:space="0" w:color="auto"/>
      </w:divBdr>
    </w:div>
    <w:div w:id="1805267510">
      <w:marLeft w:val="640"/>
      <w:marRight w:val="0"/>
      <w:marTop w:val="0"/>
      <w:marBottom w:val="0"/>
      <w:divBdr>
        <w:top w:val="none" w:sz="0" w:space="0" w:color="auto"/>
        <w:left w:val="none" w:sz="0" w:space="0" w:color="auto"/>
        <w:bottom w:val="none" w:sz="0" w:space="0" w:color="auto"/>
        <w:right w:val="none" w:sz="0" w:space="0" w:color="auto"/>
      </w:divBdr>
    </w:div>
    <w:div w:id="1805269538">
      <w:marLeft w:val="640"/>
      <w:marRight w:val="0"/>
      <w:marTop w:val="0"/>
      <w:marBottom w:val="0"/>
      <w:divBdr>
        <w:top w:val="none" w:sz="0" w:space="0" w:color="auto"/>
        <w:left w:val="none" w:sz="0" w:space="0" w:color="auto"/>
        <w:bottom w:val="none" w:sz="0" w:space="0" w:color="auto"/>
        <w:right w:val="none" w:sz="0" w:space="0" w:color="auto"/>
      </w:divBdr>
    </w:div>
    <w:div w:id="1805393674">
      <w:marLeft w:val="640"/>
      <w:marRight w:val="0"/>
      <w:marTop w:val="0"/>
      <w:marBottom w:val="0"/>
      <w:divBdr>
        <w:top w:val="none" w:sz="0" w:space="0" w:color="auto"/>
        <w:left w:val="none" w:sz="0" w:space="0" w:color="auto"/>
        <w:bottom w:val="none" w:sz="0" w:space="0" w:color="auto"/>
        <w:right w:val="none" w:sz="0" w:space="0" w:color="auto"/>
      </w:divBdr>
    </w:div>
    <w:div w:id="1805460828">
      <w:marLeft w:val="640"/>
      <w:marRight w:val="0"/>
      <w:marTop w:val="0"/>
      <w:marBottom w:val="0"/>
      <w:divBdr>
        <w:top w:val="none" w:sz="0" w:space="0" w:color="auto"/>
        <w:left w:val="none" w:sz="0" w:space="0" w:color="auto"/>
        <w:bottom w:val="none" w:sz="0" w:space="0" w:color="auto"/>
        <w:right w:val="none" w:sz="0" w:space="0" w:color="auto"/>
      </w:divBdr>
    </w:div>
    <w:div w:id="1805460897">
      <w:marLeft w:val="640"/>
      <w:marRight w:val="0"/>
      <w:marTop w:val="0"/>
      <w:marBottom w:val="0"/>
      <w:divBdr>
        <w:top w:val="none" w:sz="0" w:space="0" w:color="auto"/>
        <w:left w:val="none" w:sz="0" w:space="0" w:color="auto"/>
        <w:bottom w:val="none" w:sz="0" w:space="0" w:color="auto"/>
        <w:right w:val="none" w:sz="0" w:space="0" w:color="auto"/>
      </w:divBdr>
    </w:div>
    <w:div w:id="1805462061">
      <w:marLeft w:val="640"/>
      <w:marRight w:val="0"/>
      <w:marTop w:val="0"/>
      <w:marBottom w:val="0"/>
      <w:divBdr>
        <w:top w:val="none" w:sz="0" w:space="0" w:color="auto"/>
        <w:left w:val="none" w:sz="0" w:space="0" w:color="auto"/>
        <w:bottom w:val="none" w:sz="0" w:space="0" w:color="auto"/>
        <w:right w:val="none" w:sz="0" w:space="0" w:color="auto"/>
      </w:divBdr>
    </w:div>
    <w:div w:id="1805466522">
      <w:marLeft w:val="640"/>
      <w:marRight w:val="0"/>
      <w:marTop w:val="0"/>
      <w:marBottom w:val="0"/>
      <w:divBdr>
        <w:top w:val="none" w:sz="0" w:space="0" w:color="auto"/>
        <w:left w:val="none" w:sz="0" w:space="0" w:color="auto"/>
        <w:bottom w:val="none" w:sz="0" w:space="0" w:color="auto"/>
        <w:right w:val="none" w:sz="0" w:space="0" w:color="auto"/>
      </w:divBdr>
    </w:div>
    <w:div w:id="1805467810">
      <w:marLeft w:val="640"/>
      <w:marRight w:val="0"/>
      <w:marTop w:val="0"/>
      <w:marBottom w:val="0"/>
      <w:divBdr>
        <w:top w:val="none" w:sz="0" w:space="0" w:color="auto"/>
        <w:left w:val="none" w:sz="0" w:space="0" w:color="auto"/>
        <w:bottom w:val="none" w:sz="0" w:space="0" w:color="auto"/>
        <w:right w:val="none" w:sz="0" w:space="0" w:color="auto"/>
      </w:divBdr>
    </w:div>
    <w:div w:id="1805540198">
      <w:marLeft w:val="640"/>
      <w:marRight w:val="0"/>
      <w:marTop w:val="0"/>
      <w:marBottom w:val="0"/>
      <w:divBdr>
        <w:top w:val="none" w:sz="0" w:space="0" w:color="auto"/>
        <w:left w:val="none" w:sz="0" w:space="0" w:color="auto"/>
        <w:bottom w:val="none" w:sz="0" w:space="0" w:color="auto"/>
        <w:right w:val="none" w:sz="0" w:space="0" w:color="auto"/>
      </w:divBdr>
    </w:div>
    <w:div w:id="1805584051">
      <w:marLeft w:val="640"/>
      <w:marRight w:val="0"/>
      <w:marTop w:val="0"/>
      <w:marBottom w:val="0"/>
      <w:divBdr>
        <w:top w:val="none" w:sz="0" w:space="0" w:color="auto"/>
        <w:left w:val="none" w:sz="0" w:space="0" w:color="auto"/>
        <w:bottom w:val="none" w:sz="0" w:space="0" w:color="auto"/>
        <w:right w:val="none" w:sz="0" w:space="0" w:color="auto"/>
      </w:divBdr>
    </w:div>
    <w:div w:id="1805584976">
      <w:marLeft w:val="640"/>
      <w:marRight w:val="0"/>
      <w:marTop w:val="0"/>
      <w:marBottom w:val="0"/>
      <w:divBdr>
        <w:top w:val="none" w:sz="0" w:space="0" w:color="auto"/>
        <w:left w:val="none" w:sz="0" w:space="0" w:color="auto"/>
        <w:bottom w:val="none" w:sz="0" w:space="0" w:color="auto"/>
        <w:right w:val="none" w:sz="0" w:space="0" w:color="auto"/>
      </w:divBdr>
    </w:div>
    <w:div w:id="1805614587">
      <w:bodyDiv w:val="1"/>
      <w:marLeft w:val="0"/>
      <w:marRight w:val="0"/>
      <w:marTop w:val="0"/>
      <w:marBottom w:val="0"/>
      <w:divBdr>
        <w:top w:val="none" w:sz="0" w:space="0" w:color="auto"/>
        <w:left w:val="none" w:sz="0" w:space="0" w:color="auto"/>
        <w:bottom w:val="none" w:sz="0" w:space="0" w:color="auto"/>
        <w:right w:val="none" w:sz="0" w:space="0" w:color="auto"/>
      </w:divBdr>
    </w:div>
    <w:div w:id="1805657818">
      <w:marLeft w:val="640"/>
      <w:marRight w:val="0"/>
      <w:marTop w:val="0"/>
      <w:marBottom w:val="0"/>
      <w:divBdr>
        <w:top w:val="none" w:sz="0" w:space="0" w:color="auto"/>
        <w:left w:val="none" w:sz="0" w:space="0" w:color="auto"/>
        <w:bottom w:val="none" w:sz="0" w:space="0" w:color="auto"/>
        <w:right w:val="none" w:sz="0" w:space="0" w:color="auto"/>
      </w:divBdr>
    </w:div>
    <w:div w:id="1805657860">
      <w:marLeft w:val="640"/>
      <w:marRight w:val="0"/>
      <w:marTop w:val="0"/>
      <w:marBottom w:val="0"/>
      <w:divBdr>
        <w:top w:val="none" w:sz="0" w:space="0" w:color="auto"/>
        <w:left w:val="none" w:sz="0" w:space="0" w:color="auto"/>
        <w:bottom w:val="none" w:sz="0" w:space="0" w:color="auto"/>
        <w:right w:val="none" w:sz="0" w:space="0" w:color="auto"/>
      </w:divBdr>
    </w:div>
    <w:div w:id="1805810796">
      <w:marLeft w:val="640"/>
      <w:marRight w:val="0"/>
      <w:marTop w:val="0"/>
      <w:marBottom w:val="0"/>
      <w:divBdr>
        <w:top w:val="none" w:sz="0" w:space="0" w:color="auto"/>
        <w:left w:val="none" w:sz="0" w:space="0" w:color="auto"/>
        <w:bottom w:val="none" w:sz="0" w:space="0" w:color="auto"/>
        <w:right w:val="none" w:sz="0" w:space="0" w:color="auto"/>
      </w:divBdr>
    </w:div>
    <w:div w:id="1806004872">
      <w:marLeft w:val="640"/>
      <w:marRight w:val="0"/>
      <w:marTop w:val="0"/>
      <w:marBottom w:val="0"/>
      <w:divBdr>
        <w:top w:val="none" w:sz="0" w:space="0" w:color="auto"/>
        <w:left w:val="none" w:sz="0" w:space="0" w:color="auto"/>
        <w:bottom w:val="none" w:sz="0" w:space="0" w:color="auto"/>
        <w:right w:val="none" w:sz="0" w:space="0" w:color="auto"/>
      </w:divBdr>
    </w:div>
    <w:div w:id="1806118853">
      <w:marLeft w:val="640"/>
      <w:marRight w:val="0"/>
      <w:marTop w:val="0"/>
      <w:marBottom w:val="0"/>
      <w:divBdr>
        <w:top w:val="none" w:sz="0" w:space="0" w:color="auto"/>
        <w:left w:val="none" w:sz="0" w:space="0" w:color="auto"/>
        <w:bottom w:val="none" w:sz="0" w:space="0" w:color="auto"/>
        <w:right w:val="none" w:sz="0" w:space="0" w:color="auto"/>
      </w:divBdr>
    </w:div>
    <w:div w:id="1806120944">
      <w:marLeft w:val="640"/>
      <w:marRight w:val="0"/>
      <w:marTop w:val="0"/>
      <w:marBottom w:val="0"/>
      <w:divBdr>
        <w:top w:val="none" w:sz="0" w:space="0" w:color="auto"/>
        <w:left w:val="none" w:sz="0" w:space="0" w:color="auto"/>
        <w:bottom w:val="none" w:sz="0" w:space="0" w:color="auto"/>
        <w:right w:val="none" w:sz="0" w:space="0" w:color="auto"/>
      </w:divBdr>
    </w:div>
    <w:div w:id="1806124093">
      <w:marLeft w:val="640"/>
      <w:marRight w:val="0"/>
      <w:marTop w:val="0"/>
      <w:marBottom w:val="0"/>
      <w:divBdr>
        <w:top w:val="none" w:sz="0" w:space="0" w:color="auto"/>
        <w:left w:val="none" w:sz="0" w:space="0" w:color="auto"/>
        <w:bottom w:val="none" w:sz="0" w:space="0" w:color="auto"/>
        <w:right w:val="none" w:sz="0" w:space="0" w:color="auto"/>
      </w:divBdr>
    </w:div>
    <w:div w:id="1806193999">
      <w:marLeft w:val="640"/>
      <w:marRight w:val="0"/>
      <w:marTop w:val="0"/>
      <w:marBottom w:val="0"/>
      <w:divBdr>
        <w:top w:val="none" w:sz="0" w:space="0" w:color="auto"/>
        <w:left w:val="none" w:sz="0" w:space="0" w:color="auto"/>
        <w:bottom w:val="none" w:sz="0" w:space="0" w:color="auto"/>
        <w:right w:val="none" w:sz="0" w:space="0" w:color="auto"/>
      </w:divBdr>
    </w:div>
    <w:div w:id="1806199805">
      <w:marLeft w:val="640"/>
      <w:marRight w:val="0"/>
      <w:marTop w:val="0"/>
      <w:marBottom w:val="0"/>
      <w:divBdr>
        <w:top w:val="none" w:sz="0" w:space="0" w:color="auto"/>
        <w:left w:val="none" w:sz="0" w:space="0" w:color="auto"/>
        <w:bottom w:val="none" w:sz="0" w:space="0" w:color="auto"/>
        <w:right w:val="none" w:sz="0" w:space="0" w:color="auto"/>
      </w:divBdr>
    </w:div>
    <w:div w:id="1806242308">
      <w:marLeft w:val="640"/>
      <w:marRight w:val="0"/>
      <w:marTop w:val="0"/>
      <w:marBottom w:val="0"/>
      <w:divBdr>
        <w:top w:val="none" w:sz="0" w:space="0" w:color="auto"/>
        <w:left w:val="none" w:sz="0" w:space="0" w:color="auto"/>
        <w:bottom w:val="none" w:sz="0" w:space="0" w:color="auto"/>
        <w:right w:val="none" w:sz="0" w:space="0" w:color="auto"/>
      </w:divBdr>
    </w:div>
    <w:div w:id="1806242423">
      <w:marLeft w:val="640"/>
      <w:marRight w:val="0"/>
      <w:marTop w:val="0"/>
      <w:marBottom w:val="0"/>
      <w:divBdr>
        <w:top w:val="none" w:sz="0" w:space="0" w:color="auto"/>
        <w:left w:val="none" w:sz="0" w:space="0" w:color="auto"/>
        <w:bottom w:val="none" w:sz="0" w:space="0" w:color="auto"/>
        <w:right w:val="none" w:sz="0" w:space="0" w:color="auto"/>
      </w:divBdr>
    </w:div>
    <w:div w:id="1806384758">
      <w:marLeft w:val="640"/>
      <w:marRight w:val="0"/>
      <w:marTop w:val="0"/>
      <w:marBottom w:val="0"/>
      <w:divBdr>
        <w:top w:val="none" w:sz="0" w:space="0" w:color="auto"/>
        <w:left w:val="none" w:sz="0" w:space="0" w:color="auto"/>
        <w:bottom w:val="none" w:sz="0" w:space="0" w:color="auto"/>
        <w:right w:val="none" w:sz="0" w:space="0" w:color="auto"/>
      </w:divBdr>
    </w:div>
    <w:div w:id="1806389127">
      <w:marLeft w:val="640"/>
      <w:marRight w:val="0"/>
      <w:marTop w:val="0"/>
      <w:marBottom w:val="0"/>
      <w:divBdr>
        <w:top w:val="none" w:sz="0" w:space="0" w:color="auto"/>
        <w:left w:val="none" w:sz="0" w:space="0" w:color="auto"/>
        <w:bottom w:val="none" w:sz="0" w:space="0" w:color="auto"/>
        <w:right w:val="none" w:sz="0" w:space="0" w:color="auto"/>
      </w:divBdr>
    </w:div>
    <w:div w:id="1806462984">
      <w:marLeft w:val="640"/>
      <w:marRight w:val="0"/>
      <w:marTop w:val="0"/>
      <w:marBottom w:val="0"/>
      <w:divBdr>
        <w:top w:val="none" w:sz="0" w:space="0" w:color="auto"/>
        <w:left w:val="none" w:sz="0" w:space="0" w:color="auto"/>
        <w:bottom w:val="none" w:sz="0" w:space="0" w:color="auto"/>
        <w:right w:val="none" w:sz="0" w:space="0" w:color="auto"/>
      </w:divBdr>
    </w:div>
    <w:div w:id="1806509614">
      <w:marLeft w:val="640"/>
      <w:marRight w:val="0"/>
      <w:marTop w:val="0"/>
      <w:marBottom w:val="0"/>
      <w:divBdr>
        <w:top w:val="none" w:sz="0" w:space="0" w:color="auto"/>
        <w:left w:val="none" w:sz="0" w:space="0" w:color="auto"/>
        <w:bottom w:val="none" w:sz="0" w:space="0" w:color="auto"/>
        <w:right w:val="none" w:sz="0" w:space="0" w:color="auto"/>
      </w:divBdr>
    </w:div>
    <w:div w:id="1806578334">
      <w:marLeft w:val="640"/>
      <w:marRight w:val="0"/>
      <w:marTop w:val="0"/>
      <w:marBottom w:val="0"/>
      <w:divBdr>
        <w:top w:val="none" w:sz="0" w:space="0" w:color="auto"/>
        <w:left w:val="none" w:sz="0" w:space="0" w:color="auto"/>
        <w:bottom w:val="none" w:sz="0" w:space="0" w:color="auto"/>
        <w:right w:val="none" w:sz="0" w:space="0" w:color="auto"/>
      </w:divBdr>
    </w:div>
    <w:div w:id="1806582248">
      <w:marLeft w:val="640"/>
      <w:marRight w:val="0"/>
      <w:marTop w:val="0"/>
      <w:marBottom w:val="0"/>
      <w:divBdr>
        <w:top w:val="none" w:sz="0" w:space="0" w:color="auto"/>
        <w:left w:val="none" w:sz="0" w:space="0" w:color="auto"/>
        <w:bottom w:val="none" w:sz="0" w:space="0" w:color="auto"/>
        <w:right w:val="none" w:sz="0" w:space="0" w:color="auto"/>
      </w:divBdr>
    </w:div>
    <w:div w:id="1806586228">
      <w:marLeft w:val="640"/>
      <w:marRight w:val="0"/>
      <w:marTop w:val="0"/>
      <w:marBottom w:val="0"/>
      <w:divBdr>
        <w:top w:val="none" w:sz="0" w:space="0" w:color="auto"/>
        <w:left w:val="none" w:sz="0" w:space="0" w:color="auto"/>
        <w:bottom w:val="none" w:sz="0" w:space="0" w:color="auto"/>
        <w:right w:val="none" w:sz="0" w:space="0" w:color="auto"/>
      </w:divBdr>
    </w:div>
    <w:div w:id="1806658819">
      <w:bodyDiv w:val="1"/>
      <w:marLeft w:val="0"/>
      <w:marRight w:val="0"/>
      <w:marTop w:val="0"/>
      <w:marBottom w:val="0"/>
      <w:divBdr>
        <w:top w:val="none" w:sz="0" w:space="0" w:color="auto"/>
        <w:left w:val="none" w:sz="0" w:space="0" w:color="auto"/>
        <w:bottom w:val="none" w:sz="0" w:space="0" w:color="auto"/>
        <w:right w:val="none" w:sz="0" w:space="0" w:color="auto"/>
      </w:divBdr>
    </w:div>
    <w:div w:id="1806659194">
      <w:marLeft w:val="640"/>
      <w:marRight w:val="0"/>
      <w:marTop w:val="0"/>
      <w:marBottom w:val="0"/>
      <w:divBdr>
        <w:top w:val="none" w:sz="0" w:space="0" w:color="auto"/>
        <w:left w:val="none" w:sz="0" w:space="0" w:color="auto"/>
        <w:bottom w:val="none" w:sz="0" w:space="0" w:color="auto"/>
        <w:right w:val="none" w:sz="0" w:space="0" w:color="auto"/>
      </w:divBdr>
    </w:div>
    <w:div w:id="1806702264">
      <w:marLeft w:val="640"/>
      <w:marRight w:val="0"/>
      <w:marTop w:val="0"/>
      <w:marBottom w:val="0"/>
      <w:divBdr>
        <w:top w:val="none" w:sz="0" w:space="0" w:color="auto"/>
        <w:left w:val="none" w:sz="0" w:space="0" w:color="auto"/>
        <w:bottom w:val="none" w:sz="0" w:space="0" w:color="auto"/>
        <w:right w:val="none" w:sz="0" w:space="0" w:color="auto"/>
      </w:divBdr>
    </w:div>
    <w:div w:id="1806703228">
      <w:marLeft w:val="640"/>
      <w:marRight w:val="0"/>
      <w:marTop w:val="0"/>
      <w:marBottom w:val="0"/>
      <w:divBdr>
        <w:top w:val="none" w:sz="0" w:space="0" w:color="auto"/>
        <w:left w:val="none" w:sz="0" w:space="0" w:color="auto"/>
        <w:bottom w:val="none" w:sz="0" w:space="0" w:color="auto"/>
        <w:right w:val="none" w:sz="0" w:space="0" w:color="auto"/>
      </w:divBdr>
    </w:div>
    <w:div w:id="1806775451">
      <w:marLeft w:val="640"/>
      <w:marRight w:val="0"/>
      <w:marTop w:val="0"/>
      <w:marBottom w:val="0"/>
      <w:divBdr>
        <w:top w:val="none" w:sz="0" w:space="0" w:color="auto"/>
        <w:left w:val="none" w:sz="0" w:space="0" w:color="auto"/>
        <w:bottom w:val="none" w:sz="0" w:space="0" w:color="auto"/>
        <w:right w:val="none" w:sz="0" w:space="0" w:color="auto"/>
      </w:divBdr>
    </w:div>
    <w:div w:id="1806775844">
      <w:marLeft w:val="640"/>
      <w:marRight w:val="0"/>
      <w:marTop w:val="0"/>
      <w:marBottom w:val="0"/>
      <w:divBdr>
        <w:top w:val="none" w:sz="0" w:space="0" w:color="auto"/>
        <w:left w:val="none" w:sz="0" w:space="0" w:color="auto"/>
        <w:bottom w:val="none" w:sz="0" w:space="0" w:color="auto"/>
        <w:right w:val="none" w:sz="0" w:space="0" w:color="auto"/>
      </w:divBdr>
    </w:div>
    <w:div w:id="1806852836">
      <w:marLeft w:val="640"/>
      <w:marRight w:val="0"/>
      <w:marTop w:val="0"/>
      <w:marBottom w:val="0"/>
      <w:divBdr>
        <w:top w:val="none" w:sz="0" w:space="0" w:color="auto"/>
        <w:left w:val="none" w:sz="0" w:space="0" w:color="auto"/>
        <w:bottom w:val="none" w:sz="0" w:space="0" w:color="auto"/>
        <w:right w:val="none" w:sz="0" w:space="0" w:color="auto"/>
      </w:divBdr>
    </w:div>
    <w:div w:id="1806853548">
      <w:marLeft w:val="640"/>
      <w:marRight w:val="0"/>
      <w:marTop w:val="0"/>
      <w:marBottom w:val="0"/>
      <w:divBdr>
        <w:top w:val="none" w:sz="0" w:space="0" w:color="auto"/>
        <w:left w:val="none" w:sz="0" w:space="0" w:color="auto"/>
        <w:bottom w:val="none" w:sz="0" w:space="0" w:color="auto"/>
        <w:right w:val="none" w:sz="0" w:space="0" w:color="auto"/>
      </w:divBdr>
    </w:div>
    <w:div w:id="1806893114">
      <w:marLeft w:val="640"/>
      <w:marRight w:val="0"/>
      <w:marTop w:val="0"/>
      <w:marBottom w:val="0"/>
      <w:divBdr>
        <w:top w:val="none" w:sz="0" w:space="0" w:color="auto"/>
        <w:left w:val="none" w:sz="0" w:space="0" w:color="auto"/>
        <w:bottom w:val="none" w:sz="0" w:space="0" w:color="auto"/>
        <w:right w:val="none" w:sz="0" w:space="0" w:color="auto"/>
      </w:divBdr>
    </w:div>
    <w:div w:id="1806921462">
      <w:marLeft w:val="640"/>
      <w:marRight w:val="0"/>
      <w:marTop w:val="0"/>
      <w:marBottom w:val="0"/>
      <w:divBdr>
        <w:top w:val="none" w:sz="0" w:space="0" w:color="auto"/>
        <w:left w:val="none" w:sz="0" w:space="0" w:color="auto"/>
        <w:bottom w:val="none" w:sz="0" w:space="0" w:color="auto"/>
        <w:right w:val="none" w:sz="0" w:space="0" w:color="auto"/>
      </w:divBdr>
    </w:div>
    <w:div w:id="1806921468">
      <w:marLeft w:val="640"/>
      <w:marRight w:val="0"/>
      <w:marTop w:val="0"/>
      <w:marBottom w:val="0"/>
      <w:divBdr>
        <w:top w:val="none" w:sz="0" w:space="0" w:color="auto"/>
        <w:left w:val="none" w:sz="0" w:space="0" w:color="auto"/>
        <w:bottom w:val="none" w:sz="0" w:space="0" w:color="auto"/>
        <w:right w:val="none" w:sz="0" w:space="0" w:color="auto"/>
      </w:divBdr>
    </w:div>
    <w:div w:id="1806969183">
      <w:marLeft w:val="640"/>
      <w:marRight w:val="0"/>
      <w:marTop w:val="0"/>
      <w:marBottom w:val="0"/>
      <w:divBdr>
        <w:top w:val="none" w:sz="0" w:space="0" w:color="auto"/>
        <w:left w:val="none" w:sz="0" w:space="0" w:color="auto"/>
        <w:bottom w:val="none" w:sz="0" w:space="0" w:color="auto"/>
        <w:right w:val="none" w:sz="0" w:space="0" w:color="auto"/>
      </w:divBdr>
    </w:div>
    <w:div w:id="1806972492">
      <w:marLeft w:val="640"/>
      <w:marRight w:val="0"/>
      <w:marTop w:val="0"/>
      <w:marBottom w:val="0"/>
      <w:divBdr>
        <w:top w:val="none" w:sz="0" w:space="0" w:color="auto"/>
        <w:left w:val="none" w:sz="0" w:space="0" w:color="auto"/>
        <w:bottom w:val="none" w:sz="0" w:space="0" w:color="auto"/>
        <w:right w:val="none" w:sz="0" w:space="0" w:color="auto"/>
      </w:divBdr>
    </w:div>
    <w:div w:id="1807114594">
      <w:marLeft w:val="640"/>
      <w:marRight w:val="0"/>
      <w:marTop w:val="0"/>
      <w:marBottom w:val="0"/>
      <w:divBdr>
        <w:top w:val="none" w:sz="0" w:space="0" w:color="auto"/>
        <w:left w:val="none" w:sz="0" w:space="0" w:color="auto"/>
        <w:bottom w:val="none" w:sz="0" w:space="0" w:color="auto"/>
        <w:right w:val="none" w:sz="0" w:space="0" w:color="auto"/>
      </w:divBdr>
    </w:div>
    <w:div w:id="1807118695">
      <w:marLeft w:val="640"/>
      <w:marRight w:val="0"/>
      <w:marTop w:val="0"/>
      <w:marBottom w:val="0"/>
      <w:divBdr>
        <w:top w:val="none" w:sz="0" w:space="0" w:color="auto"/>
        <w:left w:val="none" w:sz="0" w:space="0" w:color="auto"/>
        <w:bottom w:val="none" w:sz="0" w:space="0" w:color="auto"/>
        <w:right w:val="none" w:sz="0" w:space="0" w:color="auto"/>
      </w:divBdr>
    </w:div>
    <w:div w:id="1807122431">
      <w:marLeft w:val="640"/>
      <w:marRight w:val="0"/>
      <w:marTop w:val="0"/>
      <w:marBottom w:val="0"/>
      <w:divBdr>
        <w:top w:val="none" w:sz="0" w:space="0" w:color="auto"/>
        <w:left w:val="none" w:sz="0" w:space="0" w:color="auto"/>
        <w:bottom w:val="none" w:sz="0" w:space="0" w:color="auto"/>
        <w:right w:val="none" w:sz="0" w:space="0" w:color="auto"/>
      </w:divBdr>
    </w:div>
    <w:div w:id="1807159971">
      <w:marLeft w:val="640"/>
      <w:marRight w:val="0"/>
      <w:marTop w:val="0"/>
      <w:marBottom w:val="0"/>
      <w:divBdr>
        <w:top w:val="none" w:sz="0" w:space="0" w:color="auto"/>
        <w:left w:val="none" w:sz="0" w:space="0" w:color="auto"/>
        <w:bottom w:val="none" w:sz="0" w:space="0" w:color="auto"/>
        <w:right w:val="none" w:sz="0" w:space="0" w:color="auto"/>
      </w:divBdr>
    </w:div>
    <w:div w:id="1807236302">
      <w:marLeft w:val="640"/>
      <w:marRight w:val="0"/>
      <w:marTop w:val="0"/>
      <w:marBottom w:val="0"/>
      <w:divBdr>
        <w:top w:val="none" w:sz="0" w:space="0" w:color="auto"/>
        <w:left w:val="none" w:sz="0" w:space="0" w:color="auto"/>
        <w:bottom w:val="none" w:sz="0" w:space="0" w:color="auto"/>
        <w:right w:val="none" w:sz="0" w:space="0" w:color="auto"/>
      </w:divBdr>
    </w:div>
    <w:div w:id="1807240208">
      <w:marLeft w:val="640"/>
      <w:marRight w:val="0"/>
      <w:marTop w:val="0"/>
      <w:marBottom w:val="0"/>
      <w:divBdr>
        <w:top w:val="none" w:sz="0" w:space="0" w:color="auto"/>
        <w:left w:val="none" w:sz="0" w:space="0" w:color="auto"/>
        <w:bottom w:val="none" w:sz="0" w:space="0" w:color="auto"/>
        <w:right w:val="none" w:sz="0" w:space="0" w:color="auto"/>
      </w:divBdr>
    </w:div>
    <w:div w:id="1807356505">
      <w:marLeft w:val="640"/>
      <w:marRight w:val="0"/>
      <w:marTop w:val="0"/>
      <w:marBottom w:val="0"/>
      <w:divBdr>
        <w:top w:val="none" w:sz="0" w:space="0" w:color="auto"/>
        <w:left w:val="none" w:sz="0" w:space="0" w:color="auto"/>
        <w:bottom w:val="none" w:sz="0" w:space="0" w:color="auto"/>
        <w:right w:val="none" w:sz="0" w:space="0" w:color="auto"/>
      </w:divBdr>
    </w:div>
    <w:div w:id="1807383142">
      <w:marLeft w:val="640"/>
      <w:marRight w:val="0"/>
      <w:marTop w:val="0"/>
      <w:marBottom w:val="0"/>
      <w:divBdr>
        <w:top w:val="none" w:sz="0" w:space="0" w:color="auto"/>
        <w:left w:val="none" w:sz="0" w:space="0" w:color="auto"/>
        <w:bottom w:val="none" w:sz="0" w:space="0" w:color="auto"/>
        <w:right w:val="none" w:sz="0" w:space="0" w:color="auto"/>
      </w:divBdr>
    </w:div>
    <w:div w:id="1807426591">
      <w:marLeft w:val="640"/>
      <w:marRight w:val="0"/>
      <w:marTop w:val="0"/>
      <w:marBottom w:val="0"/>
      <w:divBdr>
        <w:top w:val="none" w:sz="0" w:space="0" w:color="auto"/>
        <w:left w:val="none" w:sz="0" w:space="0" w:color="auto"/>
        <w:bottom w:val="none" w:sz="0" w:space="0" w:color="auto"/>
        <w:right w:val="none" w:sz="0" w:space="0" w:color="auto"/>
      </w:divBdr>
    </w:div>
    <w:div w:id="1807506699">
      <w:marLeft w:val="640"/>
      <w:marRight w:val="0"/>
      <w:marTop w:val="0"/>
      <w:marBottom w:val="0"/>
      <w:divBdr>
        <w:top w:val="none" w:sz="0" w:space="0" w:color="auto"/>
        <w:left w:val="none" w:sz="0" w:space="0" w:color="auto"/>
        <w:bottom w:val="none" w:sz="0" w:space="0" w:color="auto"/>
        <w:right w:val="none" w:sz="0" w:space="0" w:color="auto"/>
      </w:divBdr>
    </w:div>
    <w:div w:id="1807551814">
      <w:marLeft w:val="640"/>
      <w:marRight w:val="0"/>
      <w:marTop w:val="0"/>
      <w:marBottom w:val="0"/>
      <w:divBdr>
        <w:top w:val="none" w:sz="0" w:space="0" w:color="auto"/>
        <w:left w:val="none" w:sz="0" w:space="0" w:color="auto"/>
        <w:bottom w:val="none" w:sz="0" w:space="0" w:color="auto"/>
        <w:right w:val="none" w:sz="0" w:space="0" w:color="auto"/>
      </w:divBdr>
    </w:div>
    <w:div w:id="1807620318">
      <w:marLeft w:val="640"/>
      <w:marRight w:val="0"/>
      <w:marTop w:val="0"/>
      <w:marBottom w:val="0"/>
      <w:divBdr>
        <w:top w:val="none" w:sz="0" w:space="0" w:color="auto"/>
        <w:left w:val="none" w:sz="0" w:space="0" w:color="auto"/>
        <w:bottom w:val="none" w:sz="0" w:space="0" w:color="auto"/>
        <w:right w:val="none" w:sz="0" w:space="0" w:color="auto"/>
      </w:divBdr>
    </w:div>
    <w:div w:id="1807620414">
      <w:marLeft w:val="640"/>
      <w:marRight w:val="0"/>
      <w:marTop w:val="0"/>
      <w:marBottom w:val="0"/>
      <w:divBdr>
        <w:top w:val="none" w:sz="0" w:space="0" w:color="auto"/>
        <w:left w:val="none" w:sz="0" w:space="0" w:color="auto"/>
        <w:bottom w:val="none" w:sz="0" w:space="0" w:color="auto"/>
        <w:right w:val="none" w:sz="0" w:space="0" w:color="auto"/>
      </w:divBdr>
    </w:div>
    <w:div w:id="1807622811">
      <w:marLeft w:val="640"/>
      <w:marRight w:val="0"/>
      <w:marTop w:val="0"/>
      <w:marBottom w:val="0"/>
      <w:divBdr>
        <w:top w:val="none" w:sz="0" w:space="0" w:color="auto"/>
        <w:left w:val="none" w:sz="0" w:space="0" w:color="auto"/>
        <w:bottom w:val="none" w:sz="0" w:space="0" w:color="auto"/>
        <w:right w:val="none" w:sz="0" w:space="0" w:color="auto"/>
      </w:divBdr>
    </w:div>
    <w:div w:id="1807696869">
      <w:marLeft w:val="640"/>
      <w:marRight w:val="0"/>
      <w:marTop w:val="0"/>
      <w:marBottom w:val="0"/>
      <w:divBdr>
        <w:top w:val="none" w:sz="0" w:space="0" w:color="auto"/>
        <w:left w:val="none" w:sz="0" w:space="0" w:color="auto"/>
        <w:bottom w:val="none" w:sz="0" w:space="0" w:color="auto"/>
        <w:right w:val="none" w:sz="0" w:space="0" w:color="auto"/>
      </w:divBdr>
    </w:div>
    <w:div w:id="1807703826">
      <w:marLeft w:val="640"/>
      <w:marRight w:val="0"/>
      <w:marTop w:val="0"/>
      <w:marBottom w:val="0"/>
      <w:divBdr>
        <w:top w:val="none" w:sz="0" w:space="0" w:color="auto"/>
        <w:left w:val="none" w:sz="0" w:space="0" w:color="auto"/>
        <w:bottom w:val="none" w:sz="0" w:space="0" w:color="auto"/>
        <w:right w:val="none" w:sz="0" w:space="0" w:color="auto"/>
      </w:divBdr>
    </w:div>
    <w:div w:id="1807812961">
      <w:marLeft w:val="640"/>
      <w:marRight w:val="0"/>
      <w:marTop w:val="0"/>
      <w:marBottom w:val="0"/>
      <w:divBdr>
        <w:top w:val="none" w:sz="0" w:space="0" w:color="auto"/>
        <w:left w:val="none" w:sz="0" w:space="0" w:color="auto"/>
        <w:bottom w:val="none" w:sz="0" w:space="0" w:color="auto"/>
        <w:right w:val="none" w:sz="0" w:space="0" w:color="auto"/>
      </w:divBdr>
    </w:div>
    <w:div w:id="1807813880">
      <w:marLeft w:val="640"/>
      <w:marRight w:val="0"/>
      <w:marTop w:val="0"/>
      <w:marBottom w:val="0"/>
      <w:divBdr>
        <w:top w:val="none" w:sz="0" w:space="0" w:color="auto"/>
        <w:left w:val="none" w:sz="0" w:space="0" w:color="auto"/>
        <w:bottom w:val="none" w:sz="0" w:space="0" w:color="auto"/>
        <w:right w:val="none" w:sz="0" w:space="0" w:color="auto"/>
      </w:divBdr>
    </w:div>
    <w:div w:id="1807816185">
      <w:marLeft w:val="640"/>
      <w:marRight w:val="0"/>
      <w:marTop w:val="0"/>
      <w:marBottom w:val="0"/>
      <w:divBdr>
        <w:top w:val="none" w:sz="0" w:space="0" w:color="auto"/>
        <w:left w:val="none" w:sz="0" w:space="0" w:color="auto"/>
        <w:bottom w:val="none" w:sz="0" w:space="0" w:color="auto"/>
        <w:right w:val="none" w:sz="0" w:space="0" w:color="auto"/>
      </w:divBdr>
    </w:div>
    <w:div w:id="1807890057">
      <w:marLeft w:val="640"/>
      <w:marRight w:val="0"/>
      <w:marTop w:val="0"/>
      <w:marBottom w:val="0"/>
      <w:divBdr>
        <w:top w:val="none" w:sz="0" w:space="0" w:color="auto"/>
        <w:left w:val="none" w:sz="0" w:space="0" w:color="auto"/>
        <w:bottom w:val="none" w:sz="0" w:space="0" w:color="auto"/>
        <w:right w:val="none" w:sz="0" w:space="0" w:color="auto"/>
      </w:divBdr>
    </w:div>
    <w:div w:id="1807890988">
      <w:marLeft w:val="640"/>
      <w:marRight w:val="0"/>
      <w:marTop w:val="0"/>
      <w:marBottom w:val="0"/>
      <w:divBdr>
        <w:top w:val="none" w:sz="0" w:space="0" w:color="auto"/>
        <w:left w:val="none" w:sz="0" w:space="0" w:color="auto"/>
        <w:bottom w:val="none" w:sz="0" w:space="0" w:color="auto"/>
        <w:right w:val="none" w:sz="0" w:space="0" w:color="auto"/>
      </w:divBdr>
    </w:div>
    <w:div w:id="1807892105">
      <w:marLeft w:val="640"/>
      <w:marRight w:val="0"/>
      <w:marTop w:val="0"/>
      <w:marBottom w:val="0"/>
      <w:divBdr>
        <w:top w:val="none" w:sz="0" w:space="0" w:color="auto"/>
        <w:left w:val="none" w:sz="0" w:space="0" w:color="auto"/>
        <w:bottom w:val="none" w:sz="0" w:space="0" w:color="auto"/>
        <w:right w:val="none" w:sz="0" w:space="0" w:color="auto"/>
      </w:divBdr>
    </w:div>
    <w:div w:id="1807968248">
      <w:marLeft w:val="640"/>
      <w:marRight w:val="0"/>
      <w:marTop w:val="0"/>
      <w:marBottom w:val="0"/>
      <w:divBdr>
        <w:top w:val="none" w:sz="0" w:space="0" w:color="auto"/>
        <w:left w:val="none" w:sz="0" w:space="0" w:color="auto"/>
        <w:bottom w:val="none" w:sz="0" w:space="0" w:color="auto"/>
        <w:right w:val="none" w:sz="0" w:space="0" w:color="auto"/>
      </w:divBdr>
    </w:div>
    <w:div w:id="1807969535">
      <w:marLeft w:val="640"/>
      <w:marRight w:val="0"/>
      <w:marTop w:val="0"/>
      <w:marBottom w:val="0"/>
      <w:divBdr>
        <w:top w:val="none" w:sz="0" w:space="0" w:color="auto"/>
        <w:left w:val="none" w:sz="0" w:space="0" w:color="auto"/>
        <w:bottom w:val="none" w:sz="0" w:space="0" w:color="auto"/>
        <w:right w:val="none" w:sz="0" w:space="0" w:color="auto"/>
      </w:divBdr>
    </w:div>
    <w:div w:id="1808011686">
      <w:marLeft w:val="640"/>
      <w:marRight w:val="0"/>
      <w:marTop w:val="0"/>
      <w:marBottom w:val="0"/>
      <w:divBdr>
        <w:top w:val="none" w:sz="0" w:space="0" w:color="auto"/>
        <w:left w:val="none" w:sz="0" w:space="0" w:color="auto"/>
        <w:bottom w:val="none" w:sz="0" w:space="0" w:color="auto"/>
        <w:right w:val="none" w:sz="0" w:space="0" w:color="auto"/>
      </w:divBdr>
    </w:div>
    <w:div w:id="1808012623">
      <w:marLeft w:val="640"/>
      <w:marRight w:val="0"/>
      <w:marTop w:val="0"/>
      <w:marBottom w:val="0"/>
      <w:divBdr>
        <w:top w:val="none" w:sz="0" w:space="0" w:color="auto"/>
        <w:left w:val="none" w:sz="0" w:space="0" w:color="auto"/>
        <w:bottom w:val="none" w:sz="0" w:space="0" w:color="auto"/>
        <w:right w:val="none" w:sz="0" w:space="0" w:color="auto"/>
      </w:divBdr>
    </w:div>
    <w:div w:id="1808039275">
      <w:marLeft w:val="640"/>
      <w:marRight w:val="0"/>
      <w:marTop w:val="0"/>
      <w:marBottom w:val="0"/>
      <w:divBdr>
        <w:top w:val="none" w:sz="0" w:space="0" w:color="auto"/>
        <w:left w:val="none" w:sz="0" w:space="0" w:color="auto"/>
        <w:bottom w:val="none" w:sz="0" w:space="0" w:color="auto"/>
        <w:right w:val="none" w:sz="0" w:space="0" w:color="auto"/>
      </w:divBdr>
    </w:div>
    <w:div w:id="1808086929">
      <w:marLeft w:val="640"/>
      <w:marRight w:val="0"/>
      <w:marTop w:val="0"/>
      <w:marBottom w:val="0"/>
      <w:divBdr>
        <w:top w:val="none" w:sz="0" w:space="0" w:color="auto"/>
        <w:left w:val="none" w:sz="0" w:space="0" w:color="auto"/>
        <w:bottom w:val="none" w:sz="0" w:space="0" w:color="auto"/>
        <w:right w:val="none" w:sz="0" w:space="0" w:color="auto"/>
      </w:divBdr>
    </w:div>
    <w:div w:id="1808087689">
      <w:marLeft w:val="640"/>
      <w:marRight w:val="0"/>
      <w:marTop w:val="0"/>
      <w:marBottom w:val="0"/>
      <w:divBdr>
        <w:top w:val="none" w:sz="0" w:space="0" w:color="auto"/>
        <w:left w:val="none" w:sz="0" w:space="0" w:color="auto"/>
        <w:bottom w:val="none" w:sz="0" w:space="0" w:color="auto"/>
        <w:right w:val="none" w:sz="0" w:space="0" w:color="auto"/>
      </w:divBdr>
    </w:div>
    <w:div w:id="1808159630">
      <w:marLeft w:val="640"/>
      <w:marRight w:val="0"/>
      <w:marTop w:val="0"/>
      <w:marBottom w:val="0"/>
      <w:divBdr>
        <w:top w:val="none" w:sz="0" w:space="0" w:color="auto"/>
        <w:left w:val="none" w:sz="0" w:space="0" w:color="auto"/>
        <w:bottom w:val="none" w:sz="0" w:space="0" w:color="auto"/>
        <w:right w:val="none" w:sz="0" w:space="0" w:color="auto"/>
      </w:divBdr>
    </w:div>
    <w:div w:id="1808165290">
      <w:marLeft w:val="640"/>
      <w:marRight w:val="0"/>
      <w:marTop w:val="0"/>
      <w:marBottom w:val="0"/>
      <w:divBdr>
        <w:top w:val="none" w:sz="0" w:space="0" w:color="auto"/>
        <w:left w:val="none" w:sz="0" w:space="0" w:color="auto"/>
        <w:bottom w:val="none" w:sz="0" w:space="0" w:color="auto"/>
        <w:right w:val="none" w:sz="0" w:space="0" w:color="auto"/>
      </w:divBdr>
    </w:div>
    <w:div w:id="1808470386">
      <w:marLeft w:val="640"/>
      <w:marRight w:val="0"/>
      <w:marTop w:val="0"/>
      <w:marBottom w:val="0"/>
      <w:divBdr>
        <w:top w:val="none" w:sz="0" w:space="0" w:color="auto"/>
        <w:left w:val="none" w:sz="0" w:space="0" w:color="auto"/>
        <w:bottom w:val="none" w:sz="0" w:space="0" w:color="auto"/>
        <w:right w:val="none" w:sz="0" w:space="0" w:color="auto"/>
      </w:divBdr>
    </w:div>
    <w:div w:id="1808547726">
      <w:marLeft w:val="640"/>
      <w:marRight w:val="0"/>
      <w:marTop w:val="0"/>
      <w:marBottom w:val="0"/>
      <w:divBdr>
        <w:top w:val="none" w:sz="0" w:space="0" w:color="auto"/>
        <w:left w:val="none" w:sz="0" w:space="0" w:color="auto"/>
        <w:bottom w:val="none" w:sz="0" w:space="0" w:color="auto"/>
        <w:right w:val="none" w:sz="0" w:space="0" w:color="auto"/>
      </w:divBdr>
    </w:div>
    <w:div w:id="1808695269">
      <w:bodyDiv w:val="1"/>
      <w:marLeft w:val="0"/>
      <w:marRight w:val="0"/>
      <w:marTop w:val="0"/>
      <w:marBottom w:val="0"/>
      <w:divBdr>
        <w:top w:val="none" w:sz="0" w:space="0" w:color="auto"/>
        <w:left w:val="none" w:sz="0" w:space="0" w:color="auto"/>
        <w:bottom w:val="none" w:sz="0" w:space="0" w:color="auto"/>
        <w:right w:val="none" w:sz="0" w:space="0" w:color="auto"/>
      </w:divBdr>
    </w:div>
    <w:div w:id="1808814657">
      <w:marLeft w:val="640"/>
      <w:marRight w:val="0"/>
      <w:marTop w:val="0"/>
      <w:marBottom w:val="0"/>
      <w:divBdr>
        <w:top w:val="none" w:sz="0" w:space="0" w:color="auto"/>
        <w:left w:val="none" w:sz="0" w:space="0" w:color="auto"/>
        <w:bottom w:val="none" w:sz="0" w:space="0" w:color="auto"/>
        <w:right w:val="none" w:sz="0" w:space="0" w:color="auto"/>
      </w:divBdr>
    </w:div>
    <w:div w:id="1808859574">
      <w:marLeft w:val="640"/>
      <w:marRight w:val="0"/>
      <w:marTop w:val="0"/>
      <w:marBottom w:val="0"/>
      <w:divBdr>
        <w:top w:val="none" w:sz="0" w:space="0" w:color="auto"/>
        <w:left w:val="none" w:sz="0" w:space="0" w:color="auto"/>
        <w:bottom w:val="none" w:sz="0" w:space="0" w:color="auto"/>
        <w:right w:val="none" w:sz="0" w:space="0" w:color="auto"/>
      </w:divBdr>
    </w:div>
    <w:div w:id="1808863261">
      <w:marLeft w:val="640"/>
      <w:marRight w:val="0"/>
      <w:marTop w:val="0"/>
      <w:marBottom w:val="0"/>
      <w:divBdr>
        <w:top w:val="none" w:sz="0" w:space="0" w:color="auto"/>
        <w:left w:val="none" w:sz="0" w:space="0" w:color="auto"/>
        <w:bottom w:val="none" w:sz="0" w:space="0" w:color="auto"/>
        <w:right w:val="none" w:sz="0" w:space="0" w:color="auto"/>
      </w:divBdr>
    </w:div>
    <w:div w:id="1808891593">
      <w:marLeft w:val="640"/>
      <w:marRight w:val="0"/>
      <w:marTop w:val="0"/>
      <w:marBottom w:val="0"/>
      <w:divBdr>
        <w:top w:val="none" w:sz="0" w:space="0" w:color="auto"/>
        <w:left w:val="none" w:sz="0" w:space="0" w:color="auto"/>
        <w:bottom w:val="none" w:sz="0" w:space="0" w:color="auto"/>
        <w:right w:val="none" w:sz="0" w:space="0" w:color="auto"/>
      </w:divBdr>
    </w:div>
    <w:div w:id="1808930277">
      <w:marLeft w:val="640"/>
      <w:marRight w:val="0"/>
      <w:marTop w:val="0"/>
      <w:marBottom w:val="0"/>
      <w:divBdr>
        <w:top w:val="none" w:sz="0" w:space="0" w:color="auto"/>
        <w:left w:val="none" w:sz="0" w:space="0" w:color="auto"/>
        <w:bottom w:val="none" w:sz="0" w:space="0" w:color="auto"/>
        <w:right w:val="none" w:sz="0" w:space="0" w:color="auto"/>
      </w:divBdr>
    </w:div>
    <w:div w:id="1808934879">
      <w:marLeft w:val="640"/>
      <w:marRight w:val="0"/>
      <w:marTop w:val="0"/>
      <w:marBottom w:val="0"/>
      <w:divBdr>
        <w:top w:val="none" w:sz="0" w:space="0" w:color="auto"/>
        <w:left w:val="none" w:sz="0" w:space="0" w:color="auto"/>
        <w:bottom w:val="none" w:sz="0" w:space="0" w:color="auto"/>
        <w:right w:val="none" w:sz="0" w:space="0" w:color="auto"/>
      </w:divBdr>
    </w:div>
    <w:div w:id="1808935281">
      <w:marLeft w:val="640"/>
      <w:marRight w:val="0"/>
      <w:marTop w:val="0"/>
      <w:marBottom w:val="0"/>
      <w:divBdr>
        <w:top w:val="none" w:sz="0" w:space="0" w:color="auto"/>
        <w:left w:val="none" w:sz="0" w:space="0" w:color="auto"/>
        <w:bottom w:val="none" w:sz="0" w:space="0" w:color="auto"/>
        <w:right w:val="none" w:sz="0" w:space="0" w:color="auto"/>
      </w:divBdr>
    </w:div>
    <w:div w:id="1808936365">
      <w:marLeft w:val="640"/>
      <w:marRight w:val="0"/>
      <w:marTop w:val="0"/>
      <w:marBottom w:val="0"/>
      <w:divBdr>
        <w:top w:val="none" w:sz="0" w:space="0" w:color="auto"/>
        <w:left w:val="none" w:sz="0" w:space="0" w:color="auto"/>
        <w:bottom w:val="none" w:sz="0" w:space="0" w:color="auto"/>
        <w:right w:val="none" w:sz="0" w:space="0" w:color="auto"/>
      </w:divBdr>
    </w:div>
    <w:div w:id="1808936923">
      <w:marLeft w:val="640"/>
      <w:marRight w:val="0"/>
      <w:marTop w:val="0"/>
      <w:marBottom w:val="0"/>
      <w:divBdr>
        <w:top w:val="none" w:sz="0" w:space="0" w:color="auto"/>
        <w:left w:val="none" w:sz="0" w:space="0" w:color="auto"/>
        <w:bottom w:val="none" w:sz="0" w:space="0" w:color="auto"/>
        <w:right w:val="none" w:sz="0" w:space="0" w:color="auto"/>
      </w:divBdr>
    </w:div>
    <w:div w:id="1809011808">
      <w:marLeft w:val="640"/>
      <w:marRight w:val="0"/>
      <w:marTop w:val="0"/>
      <w:marBottom w:val="0"/>
      <w:divBdr>
        <w:top w:val="none" w:sz="0" w:space="0" w:color="auto"/>
        <w:left w:val="none" w:sz="0" w:space="0" w:color="auto"/>
        <w:bottom w:val="none" w:sz="0" w:space="0" w:color="auto"/>
        <w:right w:val="none" w:sz="0" w:space="0" w:color="auto"/>
      </w:divBdr>
    </w:div>
    <w:div w:id="1809080189">
      <w:marLeft w:val="640"/>
      <w:marRight w:val="0"/>
      <w:marTop w:val="0"/>
      <w:marBottom w:val="0"/>
      <w:divBdr>
        <w:top w:val="none" w:sz="0" w:space="0" w:color="auto"/>
        <w:left w:val="none" w:sz="0" w:space="0" w:color="auto"/>
        <w:bottom w:val="none" w:sz="0" w:space="0" w:color="auto"/>
        <w:right w:val="none" w:sz="0" w:space="0" w:color="auto"/>
      </w:divBdr>
    </w:div>
    <w:div w:id="1809081445">
      <w:marLeft w:val="640"/>
      <w:marRight w:val="0"/>
      <w:marTop w:val="0"/>
      <w:marBottom w:val="0"/>
      <w:divBdr>
        <w:top w:val="none" w:sz="0" w:space="0" w:color="auto"/>
        <w:left w:val="none" w:sz="0" w:space="0" w:color="auto"/>
        <w:bottom w:val="none" w:sz="0" w:space="0" w:color="auto"/>
        <w:right w:val="none" w:sz="0" w:space="0" w:color="auto"/>
      </w:divBdr>
    </w:div>
    <w:div w:id="1809084579">
      <w:marLeft w:val="640"/>
      <w:marRight w:val="0"/>
      <w:marTop w:val="0"/>
      <w:marBottom w:val="0"/>
      <w:divBdr>
        <w:top w:val="none" w:sz="0" w:space="0" w:color="auto"/>
        <w:left w:val="none" w:sz="0" w:space="0" w:color="auto"/>
        <w:bottom w:val="none" w:sz="0" w:space="0" w:color="auto"/>
        <w:right w:val="none" w:sz="0" w:space="0" w:color="auto"/>
      </w:divBdr>
    </w:div>
    <w:div w:id="1809127972">
      <w:marLeft w:val="640"/>
      <w:marRight w:val="0"/>
      <w:marTop w:val="0"/>
      <w:marBottom w:val="0"/>
      <w:divBdr>
        <w:top w:val="none" w:sz="0" w:space="0" w:color="auto"/>
        <w:left w:val="none" w:sz="0" w:space="0" w:color="auto"/>
        <w:bottom w:val="none" w:sz="0" w:space="0" w:color="auto"/>
        <w:right w:val="none" w:sz="0" w:space="0" w:color="auto"/>
      </w:divBdr>
    </w:div>
    <w:div w:id="1809201423">
      <w:marLeft w:val="640"/>
      <w:marRight w:val="0"/>
      <w:marTop w:val="0"/>
      <w:marBottom w:val="0"/>
      <w:divBdr>
        <w:top w:val="none" w:sz="0" w:space="0" w:color="auto"/>
        <w:left w:val="none" w:sz="0" w:space="0" w:color="auto"/>
        <w:bottom w:val="none" w:sz="0" w:space="0" w:color="auto"/>
        <w:right w:val="none" w:sz="0" w:space="0" w:color="auto"/>
      </w:divBdr>
    </w:div>
    <w:div w:id="1809201468">
      <w:marLeft w:val="640"/>
      <w:marRight w:val="0"/>
      <w:marTop w:val="0"/>
      <w:marBottom w:val="0"/>
      <w:divBdr>
        <w:top w:val="none" w:sz="0" w:space="0" w:color="auto"/>
        <w:left w:val="none" w:sz="0" w:space="0" w:color="auto"/>
        <w:bottom w:val="none" w:sz="0" w:space="0" w:color="auto"/>
        <w:right w:val="none" w:sz="0" w:space="0" w:color="auto"/>
      </w:divBdr>
    </w:div>
    <w:div w:id="1809350404">
      <w:marLeft w:val="640"/>
      <w:marRight w:val="0"/>
      <w:marTop w:val="0"/>
      <w:marBottom w:val="0"/>
      <w:divBdr>
        <w:top w:val="none" w:sz="0" w:space="0" w:color="auto"/>
        <w:left w:val="none" w:sz="0" w:space="0" w:color="auto"/>
        <w:bottom w:val="none" w:sz="0" w:space="0" w:color="auto"/>
        <w:right w:val="none" w:sz="0" w:space="0" w:color="auto"/>
      </w:divBdr>
    </w:div>
    <w:div w:id="1809396465">
      <w:marLeft w:val="640"/>
      <w:marRight w:val="0"/>
      <w:marTop w:val="0"/>
      <w:marBottom w:val="0"/>
      <w:divBdr>
        <w:top w:val="none" w:sz="0" w:space="0" w:color="auto"/>
        <w:left w:val="none" w:sz="0" w:space="0" w:color="auto"/>
        <w:bottom w:val="none" w:sz="0" w:space="0" w:color="auto"/>
        <w:right w:val="none" w:sz="0" w:space="0" w:color="auto"/>
      </w:divBdr>
    </w:div>
    <w:div w:id="1809398718">
      <w:marLeft w:val="640"/>
      <w:marRight w:val="0"/>
      <w:marTop w:val="0"/>
      <w:marBottom w:val="0"/>
      <w:divBdr>
        <w:top w:val="none" w:sz="0" w:space="0" w:color="auto"/>
        <w:left w:val="none" w:sz="0" w:space="0" w:color="auto"/>
        <w:bottom w:val="none" w:sz="0" w:space="0" w:color="auto"/>
        <w:right w:val="none" w:sz="0" w:space="0" w:color="auto"/>
      </w:divBdr>
    </w:div>
    <w:div w:id="1809472968">
      <w:marLeft w:val="640"/>
      <w:marRight w:val="0"/>
      <w:marTop w:val="0"/>
      <w:marBottom w:val="0"/>
      <w:divBdr>
        <w:top w:val="none" w:sz="0" w:space="0" w:color="auto"/>
        <w:left w:val="none" w:sz="0" w:space="0" w:color="auto"/>
        <w:bottom w:val="none" w:sz="0" w:space="0" w:color="auto"/>
        <w:right w:val="none" w:sz="0" w:space="0" w:color="auto"/>
      </w:divBdr>
    </w:div>
    <w:div w:id="1809474557">
      <w:marLeft w:val="640"/>
      <w:marRight w:val="0"/>
      <w:marTop w:val="0"/>
      <w:marBottom w:val="0"/>
      <w:divBdr>
        <w:top w:val="none" w:sz="0" w:space="0" w:color="auto"/>
        <w:left w:val="none" w:sz="0" w:space="0" w:color="auto"/>
        <w:bottom w:val="none" w:sz="0" w:space="0" w:color="auto"/>
        <w:right w:val="none" w:sz="0" w:space="0" w:color="auto"/>
      </w:divBdr>
    </w:div>
    <w:div w:id="1809514934">
      <w:marLeft w:val="640"/>
      <w:marRight w:val="0"/>
      <w:marTop w:val="0"/>
      <w:marBottom w:val="0"/>
      <w:divBdr>
        <w:top w:val="none" w:sz="0" w:space="0" w:color="auto"/>
        <w:left w:val="none" w:sz="0" w:space="0" w:color="auto"/>
        <w:bottom w:val="none" w:sz="0" w:space="0" w:color="auto"/>
        <w:right w:val="none" w:sz="0" w:space="0" w:color="auto"/>
      </w:divBdr>
    </w:div>
    <w:div w:id="1809593156">
      <w:marLeft w:val="640"/>
      <w:marRight w:val="0"/>
      <w:marTop w:val="0"/>
      <w:marBottom w:val="0"/>
      <w:divBdr>
        <w:top w:val="none" w:sz="0" w:space="0" w:color="auto"/>
        <w:left w:val="none" w:sz="0" w:space="0" w:color="auto"/>
        <w:bottom w:val="none" w:sz="0" w:space="0" w:color="auto"/>
        <w:right w:val="none" w:sz="0" w:space="0" w:color="auto"/>
      </w:divBdr>
    </w:div>
    <w:div w:id="1809663494">
      <w:marLeft w:val="640"/>
      <w:marRight w:val="0"/>
      <w:marTop w:val="0"/>
      <w:marBottom w:val="0"/>
      <w:divBdr>
        <w:top w:val="none" w:sz="0" w:space="0" w:color="auto"/>
        <w:left w:val="none" w:sz="0" w:space="0" w:color="auto"/>
        <w:bottom w:val="none" w:sz="0" w:space="0" w:color="auto"/>
        <w:right w:val="none" w:sz="0" w:space="0" w:color="auto"/>
      </w:divBdr>
    </w:div>
    <w:div w:id="1809739804">
      <w:marLeft w:val="640"/>
      <w:marRight w:val="0"/>
      <w:marTop w:val="0"/>
      <w:marBottom w:val="0"/>
      <w:divBdr>
        <w:top w:val="none" w:sz="0" w:space="0" w:color="auto"/>
        <w:left w:val="none" w:sz="0" w:space="0" w:color="auto"/>
        <w:bottom w:val="none" w:sz="0" w:space="0" w:color="auto"/>
        <w:right w:val="none" w:sz="0" w:space="0" w:color="auto"/>
      </w:divBdr>
    </w:div>
    <w:div w:id="1809778487">
      <w:marLeft w:val="640"/>
      <w:marRight w:val="0"/>
      <w:marTop w:val="0"/>
      <w:marBottom w:val="0"/>
      <w:divBdr>
        <w:top w:val="none" w:sz="0" w:space="0" w:color="auto"/>
        <w:left w:val="none" w:sz="0" w:space="0" w:color="auto"/>
        <w:bottom w:val="none" w:sz="0" w:space="0" w:color="auto"/>
        <w:right w:val="none" w:sz="0" w:space="0" w:color="auto"/>
      </w:divBdr>
    </w:div>
    <w:div w:id="1809781564">
      <w:marLeft w:val="640"/>
      <w:marRight w:val="0"/>
      <w:marTop w:val="0"/>
      <w:marBottom w:val="0"/>
      <w:divBdr>
        <w:top w:val="none" w:sz="0" w:space="0" w:color="auto"/>
        <w:left w:val="none" w:sz="0" w:space="0" w:color="auto"/>
        <w:bottom w:val="none" w:sz="0" w:space="0" w:color="auto"/>
        <w:right w:val="none" w:sz="0" w:space="0" w:color="auto"/>
      </w:divBdr>
    </w:div>
    <w:div w:id="1809854743">
      <w:marLeft w:val="640"/>
      <w:marRight w:val="0"/>
      <w:marTop w:val="0"/>
      <w:marBottom w:val="0"/>
      <w:divBdr>
        <w:top w:val="none" w:sz="0" w:space="0" w:color="auto"/>
        <w:left w:val="none" w:sz="0" w:space="0" w:color="auto"/>
        <w:bottom w:val="none" w:sz="0" w:space="0" w:color="auto"/>
        <w:right w:val="none" w:sz="0" w:space="0" w:color="auto"/>
      </w:divBdr>
    </w:div>
    <w:div w:id="1809929909">
      <w:marLeft w:val="640"/>
      <w:marRight w:val="0"/>
      <w:marTop w:val="0"/>
      <w:marBottom w:val="0"/>
      <w:divBdr>
        <w:top w:val="none" w:sz="0" w:space="0" w:color="auto"/>
        <w:left w:val="none" w:sz="0" w:space="0" w:color="auto"/>
        <w:bottom w:val="none" w:sz="0" w:space="0" w:color="auto"/>
        <w:right w:val="none" w:sz="0" w:space="0" w:color="auto"/>
      </w:divBdr>
    </w:div>
    <w:div w:id="1809933641">
      <w:marLeft w:val="640"/>
      <w:marRight w:val="0"/>
      <w:marTop w:val="0"/>
      <w:marBottom w:val="0"/>
      <w:divBdr>
        <w:top w:val="none" w:sz="0" w:space="0" w:color="auto"/>
        <w:left w:val="none" w:sz="0" w:space="0" w:color="auto"/>
        <w:bottom w:val="none" w:sz="0" w:space="0" w:color="auto"/>
        <w:right w:val="none" w:sz="0" w:space="0" w:color="auto"/>
      </w:divBdr>
    </w:div>
    <w:div w:id="1809935632">
      <w:marLeft w:val="640"/>
      <w:marRight w:val="0"/>
      <w:marTop w:val="0"/>
      <w:marBottom w:val="0"/>
      <w:divBdr>
        <w:top w:val="none" w:sz="0" w:space="0" w:color="auto"/>
        <w:left w:val="none" w:sz="0" w:space="0" w:color="auto"/>
        <w:bottom w:val="none" w:sz="0" w:space="0" w:color="auto"/>
        <w:right w:val="none" w:sz="0" w:space="0" w:color="auto"/>
      </w:divBdr>
    </w:div>
    <w:div w:id="1809938034">
      <w:marLeft w:val="640"/>
      <w:marRight w:val="0"/>
      <w:marTop w:val="0"/>
      <w:marBottom w:val="0"/>
      <w:divBdr>
        <w:top w:val="none" w:sz="0" w:space="0" w:color="auto"/>
        <w:left w:val="none" w:sz="0" w:space="0" w:color="auto"/>
        <w:bottom w:val="none" w:sz="0" w:space="0" w:color="auto"/>
        <w:right w:val="none" w:sz="0" w:space="0" w:color="auto"/>
      </w:divBdr>
    </w:div>
    <w:div w:id="1809980387">
      <w:bodyDiv w:val="1"/>
      <w:marLeft w:val="0"/>
      <w:marRight w:val="0"/>
      <w:marTop w:val="0"/>
      <w:marBottom w:val="0"/>
      <w:divBdr>
        <w:top w:val="none" w:sz="0" w:space="0" w:color="auto"/>
        <w:left w:val="none" w:sz="0" w:space="0" w:color="auto"/>
        <w:bottom w:val="none" w:sz="0" w:space="0" w:color="auto"/>
        <w:right w:val="none" w:sz="0" w:space="0" w:color="auto"/>
      </w:divBdr>
    </w:div>
    <w:div w:id="1810170598">
      <w:marLeft w:val="640"/>
      <w:marRight w:val="0"/>
      <w:marTop w:val="0"/>
      <w:marBottom w:val="0"/>
      <w:divBdr>
        <w:top w:val="none" w:sz="0" w:space="0" w:color="auto"/>
        <w:left w:val="none" w:sz="0" w:space="0" w:color="auto"/>
        <w:bottom w:val="none" w:sz="0" w:space="0" w:color="auto"/>
        <w:right w:val="none" w:sz="0" w:space="0" w:color="auto"/>
      </w:divBdr>
    </w:div>
    <w:div w:id="1810172442">
      <w:marLeft w:val="640"/>
      <w:marRight w:val="0"/>
      <w:marTop w:val="0"/>
      <w:marBottom w:val="0"/>
      <w:divBdr>
        <w:top w:val="none" w:sz="0" w:space="0" w:color="auto"/>
        <w:left w:val="none" w:sz="0" w:space="0" w:color="auto"/>
        <w:bottom w:val="none" w:sz="0" w:space="0" w:color="auto"/>
        <w:right w:val="none" w:sz="0" w:space="0" w:color="auto"/>
      </w:divBdr>
    </w:div>
    <w:div w:id="1810202584">
      <w:bodyDiv w:val="1"/>
      <w:marLeft w:val="0"/>
      <w:marRight w:val="0"/>
      <w:marTop w:val="0"/>
      <w:marBottom w:val="0"/>
      <w:divBdr>
        <w:top w:val="none" w:sz="0" w:space="0" w:color="auto"/>
        <w:left w:val="none" w:sz="0" w:space="0" w:color="auto"/>
        <w:bottom w:val="none" w:sz="0" w:space="0" w:color="auto"/>
        <w:right w:val="none" w:sz="0" w:space="0" w:color="auto"/>
      </w:divBdr>
    </w:div>
    <w:div w:id="1810240218">
      <w:marLeft w:val="640"/>
      <w:marRight w:val="0"/>
      <w:marTop w:val="0"/>
      <w:marBottom w:val="0"/>
      <w:divBdr>
        <w:top w:val="none" w:sz="0" w:space="0" w:color="auto"/>
        <w:left w:val="none" w:sz="0" w:space="0" w:color="auto"/>
        <w:bottom w:val="none" w:sz="0" w:space="0" w:color="auto"/>
        <w:right w:val="none" w:sz="0" w:space="0" w:color="auto"/>
      </w:divBdr>
    </w:div>
    <w:div w:id="1810241842">
      <w:marLeft w:val="640"/>
      <w:marRight w:val="0"/>
      <w:marTop w:val="0"/>
      <w:marBottom w:val="0"/>
      <w:divBdr>
        <w:top w:val="none" w:sz="0" w:space="0" w:color="auto"/>
        <w:left w:val="none" w:sz="0" w:space="0" w:color="auto"/>
        <w:bottom w:val="none" w:sz="0" w:space="0" w:color="auto"/>
        <w:right w:val="none" w:sz="0" w:space="0" w:color="auto"/>
      </w:divBdr>
    </w:div>
    <w:div w:id="1810319875">
      <w:marLeft w:val="640"/>
      <w:marRight w:val="0"/>
      <w:marTop w:val="0"/>
      <w:marBottom w:val="0"/>
      <w:divBdr>
        <w:top w:val="none" w:sz="0" w:space="0" w:color="auto"/>
        <w:left w:val="none" w:sz="0" w:space="0" w:color="auto"/>
        <w:bottom w:val="none" w:sz="0" w:space="0" w:color="auto"/>
        <w:right w:val="none" w:sz="0" w:space="0" w:color="auto"/>
      </w:divBdr>
    </w:div>
    <w:div w:id="1810321037">
      <w:marLeft w:val="640"/>
      <w:marRight w:val="0"/>
      <w:marTop w:val="0"/>
      <w:marBottom w:val="0"/>
      <w:divBdr>
        <w:top w:val="none" w:sz="0" w:space="0" w:color="auto"/>
        <w:left w:val="none" w:sz="0" w:space="0" w:color="auto"/>
        <w:bottom w:val="none" w:sz="0" w:space="0" w:color="auto"/>
        <w:right w:val="none" w:sz="0" w:space="0" w:color="auto"/>
      </w:divBdr>
    </w:div>
    <w:div w:id="1810391103">
      <w:marLeft w:val="640"/>
      <w:marRight w:val="0"/>
      <w:marTop w:val="0"/>
      <w:marBottom w:val="0"/>
      <w:divBdr>
        <w:top w:val="none" w:sz="0" w:space="0" w:color="auto"/>
        <w:left w:val="none" w:sz="0" w:space="0" w:color="auto"/>
        <w:bottom w:val="none" w:sz="0" w:space="0" w:color="auto"/>
        <w:right w:val="none" w:sz="0" w:space="0" w:color="auto"/>
      </w:divBdr>
    </w:div>
    <w:div w:id="1810393289">
      <w:marLeft w:val="640"/>
      <w:marRight w:val="0"/>
      <w:marTop w:val="0"/>
      <w:marBottom w:val="0"/>
      <w:divBdr>
        <w:top w:val="none" w:sz="0" w:space="0" w:color="auto"/>
        <w:left w:val="none" w:sz="0" w:space="0" w:color="auto"/>
        <w:bottom w:val="none" w:sz="0" w:space="0" w:color="auto"/>
        <w:right w:val="none" w:sz="0" w:space="0" w:color="auto"/>
      </w:divBdr>
    </w:div>
    <w:div w:id="1810397090">
      <w:marLeft w:val="640"/>
      <w:marRight w:val="0"/>
      <w:marTop w:val="0"/>
      <w:marBottom w:val="0"/>
      <w:divBdr>
        <w:top w:val="none" w:sz="0" w:space="0" w:color="auto"/>
        <w:left w:val="none" w:sz="0" w:space="0" w:color="auto"/>
        <w:bottom w:val="none" w:sz="0" w:space="0" w:color="auto"/>
        <w:right w:val="none" w:sz="0" w:space="0" w:color="auto"/>
      </w:divBdr>
    </w:div>
    <w:div w:id="1810509196">
      <w:marLeft w:val="640"/>
      <w:marRight w:val="0"/>
      <w:marTop w:val="0"/>
      <w:marBottom w:val="0"/>
      <w:divBdr>
        <w:top w:val="none" w:sz="0" w:space="0" w:color="auto"/>
        <w:left w:val="none" w:sz="0" w:space="0" w:color="auto"/>
        <w:bottom w:val="none" w:sz="0" w:space="0" w:color="auto"/>
        <w:right w:val="none" w:sz="0" w:space="0" w:color="auto"/>
      </w:divBdr>
    </w:div>
    <w:div w:id="1810516802">
      <w:marLeft w:val="640"/>
      <w:marRight w:val="0"/>
      <w:marTop w:val="0"/>
      <w:marBottom w:val="0"/>
      <w:divBdr>
        <w:top w:val="none" w:sz="0" w:space="0" w:color="auto"/>
        <w:left w:val="none" w:sz="0" w:space="0" w:color="auto"/>
        <w:bottom w:val="none" w:sz="0" w:space="0" w:color="auto"/>
        <w:right w:val="none" w:sz="0" w:space="0" w:color="auto"/>
      </w:divBdr>
    </w:div>
    <w:div w:id="1810584843">
      <w:marLeft w:val="640"/>
      <w:marRight w:val="0"/>
      <w:marTop w:val="0"/>
      <w:marBottom w:val="0"/>
      <w:divBdr>
        <w:top w:val="none" w:sz="0" w:space="0" w:color="auto"/>
        <w:left w:val="none" w:sz="0" w:space="0" w:color="auto"/>
        <w:bottom w:val="none" w:sz="0" w:space="0" w:color="auto"/>
        <w:right w:val="none" w:sz="0" w:space="0" w:color="auto"/>
      </w:divBdr>
    </w:div>
    <w:div w:id="1810709765">
      <w:marLeft w:val="640"/>
      <w:marRight w:val="0"/>
      <w:marTop w:val="0"/>
      <w:marBottom w:val="0"/>
      <w:divBdr>
        <w:top w:val="none" w:sz="0" w:space="0" w:color="auto"/>
        <w:left w:val="none" w:sz="0" w:space="0" w:color="auto"/>
        <w:bottom w:val="none" w:sz="0" w:space="0" w:color="auto"/>
        <w:right w:val="none" w:sz="0" w:space="0" w:color="auto"/>
      </w:divBdr>
    </w:div>
    <w:div w:id="1810897277">
      <w:marLeft w:val="640"/>
      <w:marRight w:val="0"/>
      <w:marTop w:val="0"/>
      <w:marBottom w:val="0"/>
      <w:divBdr>
        <w:top w:val="none" w:sz="0" w:space="0" w:color="auto"/>
        <w:left w:val="none" w:sz="0" w:space="0" w:color="auto"/>
        <w:bottom w:val="none" w:sz="0" w:space="0" w:color="auto"/>
        <w:right w:val="none" w:sz="0" w:space="0" w:color="auto"/>
      </w:divBdr>
    </w:div>
    <w:div w:id="1810971467">
      <w:marLeft w:val="640"/>
      <w:marRight w:val="0"/>
      <w:marTop w:val="0"/>
      <w:marBottom w:val="0"/>
      <w:divBdr>
        <w:top w:val="none" w:sz="0" w:space="0" w:color="auto"/>
        <w:left w:val="none" w:sz="0" w:space="0" w:color="auto"/>
        <w:bottom w:val="none" w:sz="0" w:space="0" w:color="auto"/>
        <w:right w:val="none" w:sz="0" w:space="0" w:color="auto"/>
      </w:divBdr>
    </w:div>
    <w:div w:id="1810976852">
      <w:marLeft w:val="640"/>
      <w:marRight w:val="0"/>
      <w:marTop w:val="0"/>
      <w:marBottom w:val="0"/>
      <w:divBdr>
        <w:top w:val="none" w:sz="0" w:space="0" w:color="auto"/>
        <w:left w:val="none" w:sz="0" w:space="0" w:color="auto"/>
        <w:bottom w:val="none" w:sz="0" w:space="0" w:color="auto"/>
        <w:right w:val="none" w:sz="0" w:space="0" w:color="auto"/>
      </w:divBdr>
    </w:div>
    <w:div w:id="1811049916">
      <w:marLeft w:val="640"/>
      <w:marRight w:val="0"/>
      <w:marTop w:val="0"/>
      <w:marBottom w:val="0"/>
      <w:divBdr>
        <w:top w:val="none" w:sz="0" w:space="0" w:color="auto"/>
        <w:left w:val="none" w:sz="0" w:space="0" w:color="auto"/>
        <w:bottom w:val="none" w:sz="0" w:space="0" w:color="auto"/>
        <w:right w:val="none" w:sz="0" w:space="0" w:color="auto"/>
      </w:divBdr>
    </w:div>
    <w:div w:id="1811051213">
      <w:marLeft w:val="640"/>
      <w:marRight w:val="0"/>
      <w:marTop w:val="0"/>
      <w:marBottom w:val="0"/>
      <w:divBdr>
        <w:top w:val="none" w:sz="0" w:space="0" w:color="auto"/>
        <w:left w:val="none" w:sz="0" w:space="0" w:color="auto"/>
        <w:bottom w:val="none" w:sz="0" w:space="0" w:color="auto"/>
        <w:right w:val="none" w:sz="0" w:space="0" w:color="auto"/>
      </w:divBdr>
    </w:div>
    <w:div w:id="1811241333">
      <w:marLeft w:val="640"/>
      <w:marRight w:val="0"/>
      <w:marTop w:val="0"/>
      <w:marBottom w:val="0"/>
      <w:divBdr>
        <w:top w:val="none" w:sz="0" w:space="0" w:color="auto"/>
        <w:left w:val="none" w:sz="0" w:space="0" w:color="auto"/>
        <w:bottom w:val="none" w:sz="0" w:space="0" w:color="auto"/>
        <w:right w:val="none" w:sz="0" w:space="0" w:color="auto"/>
      </w:divBdr>
    </w:div>
    <w:div w:id="1811241634">
      <w:marLeft w:val="640"/>
      <w:marRight w:val="0"/>
      <w:marTop w:val="0"/>
      <w:marBottom w:val="0"/>
      <w:divBdr>
        <w:top w:val="none" w:sz="0" w:space="0" w:color="auto"/>
        <w:left w:val="none" w:sz="0" w:space="0" w:color="auto"/>
        <w:bottom w:val="none" w:sz="0" w:space="0" w:color="auto"/>
        <w:right w:val="none" w:sz="0" w:space="0" w:color="auto"/>
      </w:divBdr>
    </w:div>
    <w:div w:id="1811288977">
      <w:marLeft w:val="640"/>
      <w:marRight w:val="0"/>
      <w:marTop w:val="0"/>
      <w:marBottom w:val="0"/>
      <w:divBdr>
        <w:top w:val="none" w:sz="0" w:space="0" w:color="auto"/>
        <w:left w:val="none" w:sz="0" w:space="0" w:color="auto"/>
        <w:bottom w:val="none" w:sz="0" w:space="0" w:color="auto"/>
        <w:right w:val="none" w:sz="0" w:space="0" w:color="auto"/>
      </w:divBdr>
    </w:div>
    <w:div w:id="1811291443">
      <w:marLeft w:val="640"/>
      <w:marRight w:val="0"/>
      <w:marTop w:val="0"/>
      <w:marBottom w:val="0"/>
      <w:divBdr>
        <w:top w:val="none" w:sz="0" w:space="0" w:color="auto"/>
        <w:left w:val="none" w:sz="0" w:space="0" w:color="auto"/>
        <w:bottom w:val="none" w:sz="0" w:space="0" w:color="auto"/>
        <w:right w:val="none" w:sz="0" w:space="0" w:color="auto"/>
      </w:divBdr>
    </w:div>
    <w:div w:id="1811315897">
      <w:marLeft w:val="640"/>
      <w:marRight w:val="0"/>
      <w:marTop w:val="0"/>
      <w:marBottom w:val="0"/>
      <w:divBdr>
        <w:top w:val="none" w:sz="0" w:space="0" w:color="auto"/>
        <w:left w:val="none" w:sz="0" w:space="0" w:color="auto"/>
        <w:bottom w:val="none" w:sz="0" w:space="0" w:color="auto"/>
        <w:right w:val="none" w:sz="0" w:space="0" w:color="auto"/>
      </w:divBdr>
    </w:div>
    <w:div w:id="1811508064">
      <w:marLeft w:val="640"/>
      <w:marRight w:val="0"/>
      <w:marTop w:val="0"/>
      <w:marBottom w:val="0"/>
      <w:divBdr>
        <w:top w:val="none" w:sz="0" w:space="0" w:color="auto"/>
        <w:left w:val="none" w:sz="0" w:space="0" w:color="auto"/>
        <w:bottom w:val="none" w:sz="0" w:space="0" w:color="auto"/>
        <w:right w:val="none" w:sz="0" w:space="0" w:color="auto"/>
      </w:divBdr>
    </w:div>
    <w:div w:id="1811551312">
      <w:marLeft w:val="640"/>
      <w:marRight w:val="0"/>
      <w:marTop w:val="0"/>
      <w:marBottom w:val="0"/>
      <w:divBdr>
        <w:top w:val="none" w:sz="0" w:space="0" w:color="auto"/>
        <w:left w:val="none" w:sz="0" w:space="0" w:color="auto"/>
        <w:bottom w:val="none" w:sz="0" w:space="0" w:color="auto"/>
        <w:right w:val="none" w:sz="0" w:space="0" w:color="auto"/>
      </w:divBdr>
    </w:div>
    <w:div w:id="1811556669">
      <w:marLeft w:val="640"/>
      <w:marRight w:val="0"/>
      <w:marTop w:val="0"/>
      <w:marBottom w:val="0"/>
      <w:divBdr>
        <w:top w:val="none" w:sz="0" w:space="0" w:color="auto"/>
        <w:left w:val="none" w:sz="0" w:space="0" w:color="auto"/>
        <w:bottom w:val="none" w:sz="0" w:space="0" w:color="auto"/>
        <w:right w:val="none" w:sz="0" w:space="0" w:color="auto"/>
      </w:divBdr>
    </w:div>
    <w:div w:id="1811631774">
      <w:marLeft w:val="640"/>
      <w:marRight w:val="0"/>
      <w:marTop w:val="0"/>
      <w:marBottom w:val="0"/>
      <w:divBdr>
        <w:top w:val="none" w:sz="0" w:space="0" w:color="auto"/>
        <w:left w:val="none" w:sz="0" w:space="0" w:color="auto"/>
        <w:bottom w:val="none" w:sz="0" w:space="0" w:color="auto"/>
        <w:right w:val="none" w:sz="0" w:space="0" w:color="auto"/>
      </w:divBdr>
    </w:div>
    <w:div w:id="1811633684">
      <w:marLeft w:val="640"/>
      <w:marRight w:val="0"/>
      <w:marTop w:val="0"/>
      <w:marBottom w:val="0"/>
      <w:divBdr>
        <w:top w:val="none" w:sz="0" w:space="0" w:color="auto"/>
        <w:left w:val="none" w:sz="0" w:space="0" w:color="auto"/>
        <w:bottom w:val="none" w:sz="0" w:space="0" w:color="auto"/>
        <w:right w:val="none" w:sz="0" w:space="0" w:color="auto"/>
      </w:divBdr>
    </w:div>
    <w:div w:id="1811708885">
      <w:marLeft w:val="640"/>
      <w:marRight w:val="0"/>
      <w:marTop w:val="0"/>
      <w:marBottom w:val="0"/>
      <w:divBdr>
        <w:top w:val="none" w:sz="0" w:space="0" w:color="auto"/>
        <w:left w:val="none" w:sz="0" w:space="0" w:color="auto"/>
        <w:bottom w:val="none" w:sz="0" w:space="0" w:color="auto"/>
        <w:right w:val="none" w:sz="0" w:space="0" w:color="auto"/>
      </w:divBdr>
    </w:div>
    <w:div w:id="1811747916">
      <w:marLeft w:val="640"/>
      <w:marRight w:val="0"/>
      <w:marTop w:val="0"/>
      <w:marBottom w:val="0"/>
      <w:divBdr>
        <w:top w:val="none" w:sz="0" w:space="0" w:color="auto"/>
        <w:left w:val="none" w:sz="0" w:space="0" w:color="auto"/>
        <w:bottom w:val="none" w:sz="0" w:space="0" w:color="auto"/>
        <w:right w:val="none" w:sz="0" w:space="0" w:color="auto"/>
      </w:divBdr>
    </w:div>
    <w:div w:id="1811820790">
      <w:marLeft w:val="640"/>
      <w:marRight w:val="0"/>
      <w:marTop w:val="0"/>
      <w:marBottom w:val="0"/>
      <w:divBdr>
        <w:top w:val="none" w:sz="0" w:space="0" w:color="auto"/>
        <w:left w:val="none" w:sz="0" w:space="0" w:color="auto"/>
        <w:bottom w:val="none" w:sz="0" w:space="0" w:color="auto"/>
        <w:right w:val="none" w:sz="0" w:space="0" w:color="auto"/>
      </w:divBdr>
    </w:div>
    <w:div w:id="1811899304">
      <w:marLeft w:val="640"/>
      <w:marRight w:val="0"/>
      <w:marTop w:val="0"/>
      <w:marBottom w:val="0"/>
      <w:divBdr>
        <w:top w:val="none" w:sz="0" w:space="0" w:color="auto"/>
        <w:left w:val="none" w:sz="0" w:space="0" w:color="auto"/>
        <w:bottom w:val="none" w:sz="0" w:space="0" w:color="auto"/>
        <w:right w:val="none" w:sz="0" w:space="0" w:color="auto"/>
      </w:divBdr>
    </w:div>
    <w:div w:id="1811900901">
      <w:marLeft w:val="640"/>
      <w:marRight w:val="0"/>
      <w:marTop w:val="0"/>
      <w:marBottom w:val="0"/>
      <w:divBdr>
        <w:top w:val="none" w:sz="0" w:space="0" w:color="auto"/>
        <w:left w:val="none" w:sz="0" w:space="0" w:color="auto"/>
        <w:bottom w:val="none" w:sz="0" w:space="0" w:color="auto"/>
        <w:right w:val="none" w:sz="0" w:space="0" w:color="auto"/>
      </w:divBdr>
    </w:div>
    <w:div w:id="1811901732">
      <w:marLeft w:val="640"/>
      <w:marRight w:val="0"/>
      <w:marTop w:val="0"/>
      <w:marBottom w:val="0"/>
      <w:divBdr>
        <w:top w:val="none" w:sz="0" w:space="0" w:color="auto"/>
        <w:left w:val="none" w:sz="0" w:space="0" w:color="auto"/>
        <w:bottom w:val="none" w:sz="0" w:space="0" w:color="auto"/>
        <w:right w:val="none" w:sz="0" w:space="0" w:color="auto"/>
      </w:divBdr>
    </w:div>
    <w:div w:id="1811939680">
      <w:marLeft w:val="640"/>
      <w:marRight w:val="0"/>
      <w:marTop w:val="0"/>
      <w:marBottom w:val="0"/>
      <w:divBdr>
        <w:top w:val="none" w:sz="0" w:space="0" w:color="auto"/>
        <w:left w:val="none" w:sz="0" w:space="0" w:color="auto"/>
        <w:bottom w:val="none" w:sz="0" w:space="0" w:color="auto"/>
        <w:right w:val="none" w:sz="0" w:space="0" w:color="auto"/>
      </w:divBdr>
    </w:div>
    <w:div w:id="1811940862">
      <w:marLeft w:val="640"/>
      <w:marRight w:val="0"/>
      <w:marTop w:val="0"/>
      <w:marBottom w:val="0"/>
      <w:divBdr>
        <w:top w:val="none" w:sz="0" w:space="0" w:color="auto"/>
        <w:left w:val="none" w:sz="0" w:space="0" w:color="auto"/>
        <w:bottom w:val="none" w:sz="0" w:space="0" w:color="auto"/>
        <w:right w:val="none" w:sz="0" w:space="0" w:color="auto"/>
      </w:divBdr>
    </w:div>
    <w:div w:id="1812017054">
      <w:marLeft w:val="640"/>
      <w:marRight w:val="0"/>
      <w:marTop w:val="0"/>
      <w:marBottom w:val="0"/>
      <w:divBdr>
        <w:top w:val="none" w:sz="0" w:space="0" w:color="auto"/>
        <w:left w:val="none" w:sz="0" w:space="0" w:color="auto"/>
        <w:bottom w:val="none" w:sz="0" w:space="0" w:color="auto"/>
        <w:right w:val="none" w:sz="0" w:space="0" w:color="auto"/>
      </w:divBdr>
    </w:div>
    <w:div w:id="1812092472">
      <w:marLeft w:val="640"/>
      <w:marRight w:val="0"/>
      <w:marTop w:val="0"/>
      <w:marBottom w:val="0"/>
      <w:divBdr>
        <w:top w:val="none" w:sz="0" w:space="0" w:color="auto"/>
        <w:left w:val="none" w:sz="0" w:space="0" w:color="auto"/>
        <w:bottom w:val="none" w:sz="0" w:space="0" w:color="auto"/>
        <w:right w:val="none" w:sz="0" w:space="0" w:color="auto"/>
      </w:divBdr>
    </w:div>
    <w:div w:id="1812164688">
      <w:marLeft w:val="640"/>
      <w:marRight w:val="0"/>
      <w:marTop w:val="0"/>
      <w:marBottom w:val="0"/>
      <w:divBdr>
        <w:top w:val="none" w:sz="0" w:space="0" w:color="auto"/>
        <w:left w:val="none" w:sz="0" w:space="0" w:color="auto"/>
        <w:bottom w:val="none" w:sz="0" w:space="0" w:color="auto"/>
        <w:right w:val="none" w:sz="0" w:space="0" w:color="auto"/>
      </w:divBdr>
    </w:div>
    <w:div w:id="1812166719">
      <w:marLeft w:val="640"/>
      <w:marRight w:val="0"/>
      <w:marTop w:val="0"/>
      <w:marBottom w:val="0"/>
      <w:divBdr>
        <w:top w:val="none" w:sz="0" w:space="0" w:color="auto"/>
        <w:left w:val="none" w:sz="0" w:space="0" w:color="auto"/>
        <w:bottom w:val="none" w:sz="0" w:space="0" w:color="auto"/>
        <w:right w:val="none" w:sz="0" w:space="0" w:color="auto"/>
      </w:divBdr>
    </w:div>
    <w:div w:id="1812209251">
      <w:marLeft w:val="640"/>
      <w:marRight w:val="0"/>
      <w:marTop w:val="0"/>
      <w:marBottom w:val="0"/>
      <w:divBdr>
        <w:top w:val="none" w:sz="0" w:space="0" w:color="auto"/>
        <w:left w:val="none" w:sz="0" w:space="0" w:color="auto"/>
        <w:bottom w:val="none" w:sz="0" w:space="0" w:color="auto"/>
        <w:right w:val="none" w:sz="0" w:space="0" w:color="auto"/>
      </w:divBdr>
    </w:div>
    <w:div w:id="1812402589">
      <w:marLeft w:val="640"/>
      <w:marRight w:val="0"/>
      <w:marTop w:val="0"/>
      <w:marBottom w:val="0"/>
      <w:divBdr>
        <w:top w:val="none" w:sz="0" w:space="0" w:color="auto"/>
        <w:left w:val="none" w:sz="0" w:space="0" w:color="auto"/>
        <w:bottom w:val="none" w:sz="0" w:space="0" w:color="auto"/>
        <w:right w:val="none" w:sz="0" w:space="0" w:color="auto"/>
      </w:divBdr>
    </w:div>
    <w:div w:id="1812551520">
      <w:marLeft w:val="640"/>
      <w:marRight w:val="0"/>
      <w:marTop w:val="0"/>
      <w:marBottom w:val="0"/>
      <w:divBdr>
        <w:top w:val="none" w:sz="0" w:space="0" w:color="auto"/>
        <w:left w:val="none" w:sz="0" w:space="0" w:color="auto"/>
        <w:bottom w:val="none" w:sz="0" w:space="0" w:color="auto"/>
        <w:right w:val="none" w:sz="0" w:space="0" w:color="auto"/>
      </w:divBdr>
    </w:div>
    <w:div w:id="1812554973">
      <w:marLeft w:val="640"/>
      <w:marRight w:val="0"/>
      <w:marTop w:val="0"/>
      <w:marBottom w:val="0"/>
      <w:divBdr>
        <w:top w:val="none" w:sz="0" w:space="0" w:color="auto"/>
        <w:left w:val="none" w:sz="0" w:space="0" w:color="auto"/>
        <w:bottom w:val="none" w:sz="0" w:space="0" w:color="auto"/>
        <w:right w:val="none" w:sz="0" w:space="0" w:color="auto"/>
      </w:divBdr>
    </w:div>
    <w:div w:id="1812595005">
      <w:marLeft w:val="640"/>
      <w:marRight w:val="0"/>
      <w:marTop w:val="0"/>
      <w:marBottom w:val="0"/>
      <w:divBdr>
        <w:top w:val="none" w:sz="0" w:space="0" w:color="auto"/>
        <w:left w:val="none" w:sz="0" w:space="0" w:color="auto"/>
        <w:bottom w:val="none" w:sz="0" w:space="0" w:color="auto"/>
        <w:right w:val="none" w:sz="0" w:space="0" w:color="auto"/>
      </w:divBdr>
    </w:div>
    <w:div w:id="1812597658">
      <w:marLeft w:val="640"/>
      <w:marRight w:val="0"/>
      <w:marTop w:val="0"/>
      <w:marBottom w:val="0"/>
      <w:divBdr>
        <w:top w:val="none" w:sz="0" w:space="0" w:color="auto"/>
        <w:left w:val="none" w:sz="0" w:space="0" w:color="auto"/>
        <w:bottom w:val="none" w:sz="0" w:space="0" w:color="auto"/>
        <w:right w:val="none" w:sz="0" w:space="0" w:color="auto"/>
      </w:divBdr>
    </w:div>
    <w:div w:id="1812597962">
      <w:bodyDiv w:val="1"/>
      <w:marLeft w:val="0"/>
      <w:marRight w:val="0"/>
      <w:marTop w:val="0"/>
      <w:marBottom w:val="0"/>
      <w:divBdr>
        <w:top w:val="none" w:sz="0" w:space="0" w:color="auto"/>
        <w:left w:val="none" w:sz="0" w:space="0" w:color="auto"/>
        <w:bottom w:val="none" w:sz="0" w:space="0" w:color="auto"/>
        <w:right w:val="none" w:sz="0" w:space="0" w:color="auto"/>
      </w:divBdr>
    </w:div>
    <w:div w:id="1812601879">
      <w:marLeft w:val="640"/>
      <w:marRight w:val="0"/>
      <w:marTop w:val="0"/>
      <w:marBottom w:val="0"/>
      <w:divBdr>
        <w:top w:val="none" w:sz="0" w:space="0" w:color="auto"/>
        <w:left w:val="none" w:sz="0" w:space="0" w:color="auto"/>
        <w:bottom w:val="none" w:sz="0" w:space="0" w:color="auto"/>
        <w:right w:val="none" w:sz="0" w:space="0" w:color="auto"/>
      </w:divBdr>
    </w:div>
    <w:div w:id="1812672328">
      <w:marLeft w:val="640"/>
      <w:marRight w:val="0"/>
      <w:marTop w:val="0"/>
      <w:marBottom w:val="0"/>
      <w:divBdr>
        <w:top w:val="none" w:sz="0" w:space="0" w:color="auto"/>
        <w:left w:val="none" w:sz="0" w:space="0" w:color="auto"/>
        <w:bottom w:val="none" w:sz="0" w:space="0" w:color="auto"/>
        <w:right w:val="none" w:sz="0" w:space="0" w:color="auto"/>
      </w:divBdr>
    </w:div>
    <w:div w:id="1812821106">
      <w:marLeft w:val="640"/>
      <w:marRight w:val="0"/>
      <w:marTop w:val="0"/>
      <w:marBottom w:val="0"/>
      <w:divBdr>
        <w:top w:val="none" w:sz="0" w:space="0" w:color="auto"/>
        <w:left w:val="none" w:sz="0" w:space="0" w:color="auto"/>
        <w:bottom w:val="none" w:sz="0" w:space="0" w:color="auto"/>
        <w:right w:val="none" w:sz="0" w:space="0" w:color="auto"/>
      </w:divBdr>
    </w:div>
    <w:div w:id="1813133136">
      <w:marLeft w:val="640"/>
      <w:marRight w:val="0"/>
      <w:marTop w:val="0"/>
      <w:marBottom w:val="0"/>
      <w:divBdr>
        <w:top w:val="none" w:sz="0" w:space="0" w:color="auto"/>
        <w:left w:val="none" w:sz="0" w:space="0" w:color="auto"/>
        <w:bottom w:val="none" w:sz="0" w:space="0" w:color="auto"/>
        <w:right w:val="none" w:sz="0" w:space="0" w:color="auto"/>
      </w:divBdr>
    </w:div>
    <w:div w:id="1813139018">
      <w:marLeft w:val="640"/>
      <w:marRight w:val="0"/>
      <w:marTop w:val="0"/>
      <w:marBottom w:val="0"/>
      <w:divBdr>
        <w:top w:val="none" w:sz="0" w:space="0" w:color="auto"/>
        <w:left w:val="none" w:sz="0" w:space="0" w:color="auto"/>
        <w:bottom w:val="none" w:sz="0" w:space="0" w:color="auto"/>
        <w:right w:val="none" w:sz="0" w:space="0" w:color="auto"/>
      </w:divBdr>
    </w:div>
    <w:div w:id="1813250961">
      <w:marLeft w:val="640"/>
      <w:marRight w:val="0"/>
      <w:marTop w:val="0"/>
      <w:marBottom w:val="0"/>
      <w:divBdr>
        <w:top w:val="none" w:sz="0" w:space="0" w:color="auto"/>
        <w:left w:val="none" w:sz="0" w:space="0" w:color="auto"/>
        <w:bottom w:val="none" w:sz="0" w:space="0" w:color="auto"/>
        <w:right w:val="none" w:sz="0" w:space="0" w:color="auto"/>
      </w:divBdr>
    </w:div>
    <w:div w:id="1813256522">
      <w:marLeft w:val="640"/>
      <w:marRight w:val="0"/>
      <w:marTop w:val="0"/>
      <w:marBottom w:val="0"/>
      <w:divBdr>
        <w:top w:val="none" w:sz="0" w:space="0" w:color="auto"/>
        <w:left w:val="none" w:sz="0" w:space="0" w:color="auto"/>
        <w:bottom w:val="none" w:sz="0" w:space="0" w:color="auto"/>
        <w:right w:val="none" w:sz="0" w:space="0" w:color="auto"/>
      </w:divBdr>
    </w:div>
    <w:div w:id="1813323949">
      <w:marLeft w:val="640"/>
      <w:marRight w:val="0"/>
      <w:marTop w:val="0"/>
      <w:marBottom w:val="0"/>
      <w:divBdr>
        <w:top w:val="none" w:sz="0" w:space="0" w:color="auto"/>
        <w:left w:val="none" w:sz="0" w:space="0" w:color="auto"/>
        <w:bottom w:val="none" w:sz="0" w:space="0" w:color="auto"/>
        <w:right w:val="none" w:sz="0" w:space="0" w:color="auto"/>
      </w:divBdr>
    </w:div>
    <w:div w:id="1813324641">
      <w:marLeft w:val="640"/>
      <w:marRight w:val="0"/>
      <w:marTop w:val="0"/>
      <w:marBottom w:val="0"/>
      <w:divBdr>
        <w:top w:val="none" w:sz="0" w:space="0" w:color="auto"/>
        <w:left w:val="none" w:sz="0" w:space="0" w:color="auto"/>
        <w:bottom w:val="none" w:sz="0" w:space="0" w:color="auto"/>
        <w:right w:val="none" w:sz="0" w:space="0" w:color="auto"/>
      </w:divBdr>
    </w:div>
    <w:div w:id="1813331461">
      <w:marLeft w:val="640"/>
      <w:marRight w:val="0"/>
      <w:marTop w:val="0"/>
      <w:marBottom w:val="0"/>
      <w:divBdr>
        <w:top w:val="none" w:sz="0" w:space="0" w:color="auto"/>
        <w:left w:val="none" w:sz="0" w:space="0" w:color="auto"/>
        <w:bottom w:val="none" w:sz="0" w:space="0" w:color="auto"/>
        <w:right w:val="none" w:sz="0" w:space="0" w:color="auto"/>
      </w:divBdr>
    </w:div>
    <w:div w:id="1813332088">
      <w:marLeft w:val="640"/>
      <w:marRight w:val="0"/>
      <w:marTop w:val="0"/>
      <w:marBottom w:val="0"/>
      <w:divBdr>
        <w:top w:val="none" w:sz="0" w:space="0" w:color="auto"/>
        <w:left w:val="none" w:sz="0" w:space="0" w:color="auto"/>
        <w:bottom w:val="none" w:sz="0" w:space="0" w:color="auto"/>
        <w:right w:val="none" w:sz="0" w:space="0" w:color="auto"/>
      </w:divBdr>
    </w:div>
    <w:div w:id="1813398605">
      <w:marLeft w:val="640"/>
      <w:marRight w:val="0"/>
      <w:marTop w:val="0"/>
      <w:marBottom w:val="0"/>
      <w:divBdr>
        <w:top w:val="none" w:sz="0" w:space="0" w:color="auto"/>
        <w:left w:val="none" w:sz="0" w:space="0" w:color="auto"/>
        <w:bottom w:val="none" w:sz="0" w:space="0" w:color="auto"/>
        <w:right w:val="none" w:sz="0" w:space="0" w:color="auto"/>
      </w:divBdr>
    </w:div>
    <w:div w:id="1813449444">
      <w:marLeft w:val="640"/>
      <w:marRight w:val="0"/>
      <w:marTop w:val="0"/>
      <w:marBottom w:val="0"/>
      <w:divBdr>
        <w:top w:val="none" w:sz="0" w:space="0" w:color="auto"/>
        <w:left w:val="none" w:sz="0" w:space="0" w:color="auto"/>
        <w:bottom w:val="none" w:sz="0" w:space="0" w:color="auto"/>
        <w:right w:val="none" w:sz="0" w:space="0" w:color="auto"/>
      </w:divBdr>
    </w:div>
    <w:div w:id="1813474065">
      <w:marLeft w:val="640"/>
      <w:marRight w:val="0"/>
      <w:marTop w:val="0"/>
      <w:marBottom w:val="0"/>
      <w:divBdr>
        <w:top w:val="none" w:sz="0" w:space="0" w:color="auto"/>
        <w:left w:val="none" w:sz="0" w:space="0" w:color="auto"/>
        <w:bottom w:val="none" w:sz="0" w:space="0" w:color="auto"/>
        <w:right w:val="none" w:sz="0" w:space="0" w:color="auto"/>
      </w:divBdr>
    </w:div>
    <w:div w:id="1813523878">
      <w:marLeft w:val="640"/>
      <w:marRight w:val="0"/>
      <w:marTop w:val="0"/>
      <w:marBottom w:val="0"/>
      <w:divBdr>
        <w:top w:val="none" w:sz="0" w:space="0" w:color="auto"/>
        <w:left w:val="none" w:sz="0" w:space="0" w:color="auto"/>
        <w:bottom w:val="none" w:sz="0" w:space="0" w:color="auto"/>
        <w:right w:val="none" w:sz="0" w:space="0" w:color="auto"/>
      </w:divBdr>
    </w:div>
    <w:div w:id="1813594802">
      <w:marLeft w:val="640"/>
      <w:marRight w:val="0"/>
      <w:marTop w:val="0"/>
      <w:marBottom w:val="0"/>
      <w:divBdr>
        <w:top w:val="none" w:sz="0" w:space="0" w:color="auto"/>
        <w:left w:val="none" w:sz="0" w:space="0" w:color="auto"/>
        <w:bottom w:val="none" w:sz="0" w:space="0" w:color="auto"/>
        <w:right w:val="none" w:sz="0" w:space="0" w:color="auto"/>
      </w:divBdr>
    </w:div>
    <w:div w:id="1813599474">
      <w:marLeft w:val="640"/>
      <w:marRight w:val="0"/>
      <w:marTop w:val="0"/>
      <w:marBottom w:val="0"/>
      <w:divBdr>
        <w:top w:val="none" w:sz="0" w:space="0" w:color="auto"/>
        <w:left w:val="none" w:sz="0" w:space="0" w:color="auto"/>
        <w:bottom w:val="none" w:sz="0" w:space="0" w:color="auto"/>
        <w:right w:val="none" w:sz="0" w:space="0" w:color="auto"/>
      </w:divBdr>
    </w:div>
    <w:div w:id="1813600875">
      <w:marLeft w:val="640"/>
      <w:marRight w:val="0"/>
      <w:marTop w:val="0"/>
      <w:marBottom w:val="0"/>
      <w:divBdr>
        <w:top w:val="none" w:sz="0" w:space="0" w:color="auto"/>
        <w:left w:val="none" w:sz="0" w:space="0" w:color="auto"/>
        <w:bottom w:val="none" w:sz="0" w:space="0" w:color="auto"/>
        <w:right w:val="none" w:sz="0" w:space="0" w:color="auto"/>
      </w:divBdr>
    </w:div>
    <w:div w:id="1813643655">
      <w:marLeft w:val="640"/>
      <w:marRight w:val="0"/>
      <w:marTop w:val="0"/>
      <w:marBottom w:val="0"/>
      <w:divBdr>
        <w:top w:val="none" w:sz="0" w:space="0" w:color="auto"/>
        <w:left w:val="none" w:sz="0" w:space="0" w:color="auto"/>
        <w:bottom w:val="none" w:sz="0" w:space="0" w:color="auto"/>
        <w:right w:val="none" w:sz="0" w:space="0" w:color="auto"/>
      </w:divBdr>
    </w:div>
    <w:div w:id="1813643794">
      <w:marLeft w:val="640"/>
      <w:marRight w:val="0"/>
      <w:marTop w:val="0"/>
      <w:marBottom w:val="0"/>
      <w:divBdr>
        <w:top w:val="none" w:sz="0" w:space="0" w:color="auto"/>
        <w:left w:val="none" w:sz="0" w:space="0" w:color="auto"/>
        <w:bottom w:val="none" w:sz="0" w:space="0" w:color="auto"/>
        <w:right w:val="none" w:sz="0" w:space="0" w:color="auto"/>
      </w:divBdr>
    </w:div>
    <w:div w:id="1813789188">
      <w:marLeft w:val="640"/>
      <w:marRight w:val="0"/>
      <w:marTop w:val="0"/>
      <w:marBottom w:val="0"/>
      <w:divBdr>
        <w:top w:val="none" w:sz="0" w:space="0" w:color="auto"/>
        <w:left w:val="none" w:sz="0" w:space="0" w:color="auto"/>
        <w:bottom w:val="none" w:sz="0" w:space="0" w:color="auto"/>
        <w:right w:val="none" w:sz="0" w:space="0" w:color="auto"/>
      </w:divBdr>
    </w:div>
    <w:div w:id="1813792176">
      <w:marLeft w:val="640"/>
      <w:marRight w:val="0"/>
      <w:marTop w:val="0"/>
      <w:marBottom w:val="0"/>
      <w:divBdr>
        <w:top w:val="none" w:sz="0" w:space="0" w:color="auto"/>
        <w:left w:val="none" w:sz="0" w:space="0" w:color="auto"/>
        <w:bottom w:val="none" w:sz="0" w:space="0" w:color="auto"/>
        <w:right w:val="none" w:sz="0" w:space="0" w:color="auto"/>
      </w:divBdr>
    </w:div>
    <w:div w:id="1813793225">
      <w:marLeft w:val="640"/>
      <w:marRight w:val="0"/>
      <w:marTop w:val="0"/>
      <w:marBottom w:val="0"/>
      <w:divBdr>
        <w:top w:val="none" w:sz="0" w:space="0" w:color="auto"/>
        <w:left w:val="none" w:sz="0" w:space="0" w:color="auto"/>
        <w:bottom w:val="none" w:sz="0" w:space="0" w:color="auto"/>
        <w:right w:val="none" w:sz="0" w:space="0" w:color="auto"/>
      </w:divBdr>
    </w:div>
    <w:div w:id="1813868454">
      <w:marLeft w:val="640"/>
      <w:marRight w:val="0"/>
      <w:marTop w:val="0"/>
      <w:marBottom w:val="0"/>
      <w:divBdr>
        <w:top w:val="none" w:sz="0" w:space="0" w:color="auto"/>
        <w:left w:val="none" w:sz="0" w:space="0" w:color="auto"/>
        <w:bottom w:val="none" w:sz="0" w:space="0" w:color="auto"/>
        <w:right w:val="none" w:sz="0" w:space="0" w:color="auto"/>
      </w:divBdr>
    </w:div>
    <w:div w:id="1813870121">
      <w:marLeft w:val="640"/>
      <w:marRight w:val="0"/>
      <w:marTop w:val="0"/>
      <w:marBottom w:val="0"/>
      <w:divBdr>
        <w:top w:val="none" w:sz="0" w:space="0" w:color="auto"/>
        <w:left w:val="none" w:sz="0" w:space="0" w:color="auto"/>
        <w:bottom w:val="none" w:sz="0" w:space="0" w:color="auto"/>
        <w:right w:val="none" w:sz="0" w:space="0" w:color="auto"/>
      </w:divBdr>
    </w:div>
    <w:div w:id="1813907603">
      <w:marLeft w:val="640"/>
      <w:marRight w:val="0"/>
      <w:marTop w:val="0"/>
      <w:marBottom w:val="0"/>
      <w:divBdr>
        <w:top w:val="none" w:sz="0" w:space="0" w:color="auto"/>
        <w:left w:val="none" w:sz="0" w:space="0" w:color="auto"/>
        <w:bottom w:val="none" w:sz="0" w:space="0" w:color="auto"/>
        <w:right w:val="none" w:sz="0" w:space="0" w:color="auto"/>
      </w:divBdr>
    </w:div>
    <w:div w:id="1814131826">
      <w:marLeft w:val="640"/>
      <w:marRight w:val="0"/>
      <w:marTop w:val="0"/>
      <w:marBottom w:val="0"/>
      <w:divBdr>
        <w:top w:val="none" w:sz="0" w:space="0" w:color="auto"/>
        <w:left w:val="none" w:sz="0" w:space="0" w:color="auto"/>
        <w:bottom w:val="none" w:sz="0" w:space="0" w:color="auto"/>
        <w:right w:val="none" w:sz="0" w:space="0" w:color="auto"/>
      </w:divBdr>
    </w:div>
    <w:div w:id="1814171707">
      <w:marLeft w:val="640"/>
      <w:marRight w:val="0"/>
      <w:marTop w:val="0"/>
      <w:marBottom w:val="0"/>
      <w:divBdr>
        <w:top w:val="none" w:sz="0" w:space="0" w:color="auto"/>
        <w:left w:val="none" w:sz="0" w:space="0" w:color="auto"/>
        <w:bottom w:val="none" w:sz="0" w:space="0" w:color="auto"/>
        <w:right w:val="none" w:sz="0" w:space="0" w:color="auto"/>
      </w:divBdr>
    </w:div>
    <w:div w:id="1814174675">
      <w:marLeft w:val="640"/>
      <w:marRight w:val="0"/>
      <w:marTop w:val="0"/>
      <w:marBottom w:val="0"/>
      <w:divBdr>
        <w:top w:val="none" w:sz="0" w:space="0" w:color="auto"/>
        <w:left w:val="none" w:sz="0" w:space="0" w:color="auto"/>
        <w:bottom w:val="none" w:sz="0" w:space="0" w:color="auto"/>
        <w:right w:val="none" w:sz="0" w:space="0" w:color="auto"/>
      </w:divBdr>
    </w:div>
    <w:div w:id="1814251894">
      <w:marLeft w:val="640"/>
      <w:marRight w:val="0"/>
      <w:marTop w:val="0"/>
      <w:marBottom w:val="0"/>
      <w:divBdr>
        <w:top w:val="none" w:sz="0" w:space="0" w:color="auto"/>
        <w:left w:val="none" w:sz="0" w:space="0" w:color="auto"/>
        <w:bottom w:val="none" w:sz="0" w:space="0" w:color="auto"/>
        <w:right w:val="none" w:sz="0" w:space="0" w:color="auto"/>
      </w:divBdr>
    </w:div>
    <w:div w:id="1814365241">
      <w:marLeft w:val="640"/>
      <w:marRight w:val="0"/>
      <w:marTop w:val="0"/>
      <w:marBottom w:val="0"/>
      <w:divBdr>
        <w:top w:val="none" w:sz="0" w:space="0" w:color="auto"/>
        <w:left w:val="none" w:sz="0" w:space="0" w:color="auto"/>
        <w:bottom w:val="none" w:sz="0" w:space="0" w:color="auto"/>
        <w:right w:val="none" w:sz="0" w:space="0" w:color="auto"/>
      </w:divBdr>
    </w:div>
    <w:div w:id="1814371164">
      <w:marLeft w:val="640"/>
      <w:marRight w:val="0"/>
      <w:marTop w:val="0"/>
      <w:marBottom w:val="0"/>
      <w:divBdr>
        <w:top w:val="none" w:sz="0" w:space="0" w:color="auto"/>
        <w:left w:val="none" w:sz="0" w:space="0" w:color="auto"/>
        <w:bottom w:val="none" w:sz="0" w:space="0" w:color="auto"/>
        <w:right w:val="none" w:sz="0" w:space="0" w:color="auto"/>
      </w:divBdr>
    </w:div>
    <w:div w:id="1814372469">
      <w:marLeft w:val="640"/>
      <w:marRight w:val="0"/>
      <w:marTop w:val="0"/>
      <w:marBottom w:val="0"/>
      <w:divBdr>
        <w:top w:val="none" w:sz="0" w:space="0" w:color="auto"/>
        <w:left w:val="none" w:sz="0" w:space="0" w:color="auto"/>
        <w:bottom w:val="none" w:sz="0" w:space="0" w:color="auto"/>
        <w:right w:val="none" w:sz="0" w:space="0" w:color="auto"/>
      </w:divBdr>
    </w:div>
    <w:div w:id="1814446417">
      <w:marLeft w:val="640"/>
      <w:marRight w:val="0"/>
      <w:marTop w:val="0"/>
      <w:marBottom w:val="0"/>
      <w:divBdr>
        <w:top w:val="none" w:sz="0" w:space="0" w:color="auto"/>
        <w:left w:val="none" w:sz="0" w:space="0" w:color="auto"/>
        <w:bottom w:val="none" w:sz="0" w:space="0" w:color="auto"/>
        <w:right w:val="none" w:sz="0" w:space="0" w:color="auto"/>
      </w:divBdr>
    </w:div>
    <w:div w:id="1814561374">
      <w:marLeft w:val="640"/>
      <w:marRight w:val="0"/>
      <w:marTop w:val="0"/>
      <w:marBottom w:val="0"/>
      <w:divBdr>
        <w:top w:val="none" w:sz="0" w:space="0" w:color="auto"/>
        <w:left w:val="none" w:sz="0" w:space="0" w:color="auto"/>
        <w:bottom w:val="none" w:sz="0" w:space="0" w:color="auto"/>
        <w:right w:val="none" w:sz="0" w:space="0" w:color="auto"/>
      </w:divBdr>
    </w:div>
    <w:div w:id="1814634422">
      <w:marLeft w:val="640"/>
      <w:marRight w:val="0"/>
      <w:marTop w:val="0"/>
      <w:marBottom w:val="0"/>
      <w:divBdr>
        <w:top w:val="none" w:sz="0" w:space="0" w:color="auto"/>
        <w:left w:val="none" w:sz="0" w:space="0" w:color="auto"/>
        <w:bottom w:val="none" w:sz="0" w:space="0" w:color="auto"/>
        <w:right w:val="none" w:sz="0" w:space="0" w:color="auto"/>
      </w:divBdr>
    </w:div>
    <w:div w:id="1814635994">
      <w:marLeft w:val="640"/>
      <w:marRight w:val="0"/>
      <w:marTop w:val="0"/>
      <w:marBottom w:val="0"/>
      <w:divBdr>
        <w:top w:val="none" w:sz="0" w:space="0" w:color="auto"/>
        <w:left w:val="none" w:sz="0" w:space="0" w:color="auto"/>
        <w:bottom w:val="none" w:sz="0" w:space="0" w:color="auto"/>
        <w:right w:val="none" w:sz="0" w:space="0" w:color="auto"/>
      </w:divBdr>
    </w:div>
    <w:div w:id="1814759381">
      <w:marLeft w:val="640"/>
      <w:marRight w:val="0"/>
      <w:marTop w:val="0"/>
      <w:marBottom w:val="0"/>
      <w:divBdr>
        <w:top w:val="none" w:sz="0" w:space="0" w:color="auto"/>
        <w:left w:val="none" w:sz="0" w:space="0" w:color="auto"/>
        <w:bottom w:val="none" w:sz="0" w:space="0" w:color="auto"/>
        <w:right w:val="none" w:sz="0" w:space="0" w:color="auto"/>
      </w:divBdr>
    </w:div>
    <w:div w:id="1814827102">
      <w:marLeft w:val="640"/>
      <w:marRight w:val="0"/>
      <w:marTop w:val="0"/>
      <w:marBottom w:val="0"/>
      <w:divBdr>
        <w:top w:val="none" w:sz="0" w:space="0" w:color="auto"/>
        <w:left w:val="none" w:sz="0" w:space="0" w:color="auto"/>
        <w:bottom w:val="none" w:sz="0" w:space="0" w:color="auto"/>
        <w:right w:val="none" w:sz="0" w:space="0" w:color="auto"/>
      </w:divBdr>
    </w:div>
    <w:div w:id="1814828702">
      <w:marLeft w:val="640"/>
      <w:marRight w:val="0"/>
      <w:marTop w:val="0"/>
      <w:marBottom w:val="0"/>
      <w:divBdr>
        <w:top w:val="none" w:sz="0" w:space="0" w:color="auto"/>
        <w:left w:val="none" w:sz="0" w:space="0" w:color="auto"/>
        <w:bottom w:val="none" w:sz="0" w:space="0" w:color="auto"/>
        <w:right w:val="none" w:sz="0" w:space="0" w:color="auto"/>
      </w:divBdr>
    </w:div>
    <w:div w:id="1814831242">
      <w:marLeft w:val="640"/>
      <w:marRight w:val="0"/>
      <w:marTop w:val="0"/>
      <w:marBottom w:val="0"/>
      <w:divBdr>
        <w:top w:val="none" w:sz="0" w:space="0" w:color="auto"/>
        <w:left w:val="none" w:sz="0" w:space="0" w:color="auto"/>
        <w:bottom w:val="none" w:sz="0" w:space="0" w:color="auto"/>
        <w:right w:val="none" w:sz="0" w:space="0" w:color="auto"/>
      </w:divBdr>
    </w:div>
    <w:div w:id="1814903950">
      <w:marLeft w:val="640"/>
      <w:marRight w:val="0"/>
      <w:marTop w:val="0"/>
      <w:marBottom w:val="0"/>
      <w:divBdr>
        <w:top w:val="none" w:sz="0" w:space="0" w:color="auto"/>
        <w:left w:val="none" w:sz="0" w:space="0" w:color="auto"/>
        <w:bottom w:val="none" w:sz="0" w:space="0" w:color="auto"/>
        <w:right w:val="none" w:sz="0" w:space="0" w:color="auto"/>
      </w:divBdr>
    </w:div>
    <w:div w:id="1814907913">
      <w:marLeft w:val="640"/>
      <w:marRight w:val="0"/>
      <w:marTop w:val="0"/>
      <w:marBottom w:val="0"/>
      <w:divBdr>
        <w:top w:val="none" w:sz="0" w:space="0" w:color="auto"/>
        <w:left w:val="none" w:sz="0" w:space="0" w:color="auto"/>
        <w:bottom w:val="none" w:sz="0" w:space="0" w:color="auto"/>
        <w:right w:val="none" w:sz="0" w:space="0" w:color="auto"/>
      </w:divBdr>
    </w:div>
    <w:div w:id="1814911317">
      <w:marLeft w:val="640"/>
      <w:marRight w:val="0"/>
      <w:marTop w:val="0"/>
      <w:marBottom w:val="0"/>
      <w:divBdr>
        <w:top w:val="none" w:sz="0" w:space="0" w:color="auto"/>
        <w:left w:val="none" w:sz="0" w:space="0" w:color="auto"/>
        <w:bottom w:val="none" w:sz="0" w:space="0" w:color="auto"/>
        <w:right w:val="none" w:sz="0" w:space="0" w:color="auto"/>
      </w:divBdr>
    </w:div>
    <w:div w:id="1815025630">
      <w:marLeft w:val="640"/>
      <w:marRight w:val="0"/>
      <w:marTop w:val="0"/>
      <w:marBottom w:val="0"/>
      <w:divBdr>
        <w:top w:val="none" w:sz="0" w:space="0" w:color="auto"/>
        <w:left w:val="none" w:sz="0" w:space="0" w:color="auto"/>
        <w:bottom w:val="none" w:sz="0" w:space="0" w:color="auto"/>
        <w:right w:val="none" w:sz="0" w:space="0" w:color="auto"/>
      </w:divBdr>
    </w:div>
    <w:div w:id="1815171409">
      <w:marLeft w:val="640"/>
      <w:marRight w:val="0"/>
      <w:marTop w:val="0"/>
      <w:marBottom w:val="0"/>
      <w:divBdr>
        <w:top w:val="none" w:sz="0" w:space="0" w:color="auto"/>
        <w:left w:val="none" w:sz="0" w:space="0" w:color="auto"/>
        <w:bottom w:val="none" w:sz="0" w:space="0" w:color="auto"/>
        <w:right w:val="none" w:sz="0" w:space="0" w:color="auto"/>
      </w:divBdr>
    </w:div>
    <w:div w:id="1815172544">
      <w:marLeft w:val="640"/>
      <w:marRight w:val="0"/>
      <w:marTop w:val="0"/>
      <w:marBottom w:val="0"/>
      <w:divBdr>
        <w:top w:val="none" w:sz="0" w:space="0" w:color="auto"/>
        <w:left w:val="none" w:sz="0" w:space="0" w:color="auto"/>
        <w:bottom w:val="none" w:sz="0" w:space="0" w:color="auto"/>
        <w:right w:val="none" w:sz="0" w:space="0" w:color="auto"/>
      </w:divBdr>
    </w:div>
    <w:div w:id="1815180297">
      <w:marLeft w:val="640"/>
      <w:marRight w:val="0"/>
      <w:marTop w:val="0"/>
      <w:marBottom w:val="0"/>
      <w:divBdr>
        <w:top w:val="none" w:sz="0" w:space="0" w:color="auto"/>
        <w:left w:val="none" w:sz="0" w:space="0" w:color="auto"/>
        <w:bottom w:val="none" w:sz="0" w:space="0" w:color="auto"/>
        <w:right w:val="none" w:sz="0" w:space="0" w:color="auto"/>
      </w:divBdr>
    </w:div>
    <w:div w:id="1815217740">
      <w:marLeft w:val="640"/>
      <w:marRight w:val="0"/>
      <w:marTop w:val="0"/>
      <w:marBottom w:val="0"/>
      <w:divBdr>
        <w:top w:val="none" w:sz="0" w:space="0" w:color="auto"/>
        <w:left w:val="none" w:sz="0" w:space="0" w:color="auto"/>
        <w:bottom w:val="none" w:sz="0" w:space="0" w:color="auto"/>
        <w:right w:val="none" w:sz="0" w:space="0" w:color="auto"/>
      </w:divBdr>
    </w:div>
    <w:div w:id="1815248881">
      <w:marLeft w:val="640"/>
      <w:marRight w:val="0"/>
      <w:marTop w:val="0"/>
      <w:marBottom w:val="0"/>
      <w:divBdr>
        <w:top w:val="none" w:sz="0" w:space="0" w:color="auto"/>
        <w:left w:val="none" w:sz="0" w:space="0" w:color="auto"/>
        <w:bottom w:val="none" w:sz="0" w:space="0" w:color="auto"/>
        <w:right w:val="none" w:sz="0" w:space="0" w:color="auto"/>
      </w:divBdr>
    </w:div>
    <w:div w:id="1815291461">
      <w:marLeft w:val="640"/>
      <w:marRight w:val="0"/>
      <w:marTop w:val="0"/>
      <w:marBottom w:val="0"/>
      <w:divBdr>
        <w:top w:val="none" w:sz="0" w:space="0" w:color="auto"/>
        <w:left w:val="none" w:sz="0" w:space="0" w:color="auto"/>
        <w:bottom w:val="none" w:sz="0" w:space="0" w:color="auto"/>
        <w:right w:val="none" w:sz="0" w:space="0" w:color="auto"/>
      </w:divBdr>
    </w:div>
    <w:div w:id="1815298405">
      <w:marLeft w:val="640"/>
      <w:marRight w:val="0"/>
      <w:marTop w:val="0"/>
      <w:marBottom w:val="0"/>
      <w:divBdr>
        <w:top w:val="none" w:sz="0" w:space="0" w:color="auto"/>
        <w:left w:val="none" w:sz="0" w:space="0" w:color="auto"/>
        <w:bottom w:val="none" w:sz="0" w:space="0" w:color="auto"/>
        <w:right w:val="none" w:sz="0" w:space="0" w:color="auto"/>
      </w:divBdr>
    </w:div>
    <w:div w:id="1815372033">
      <w:marLeft w:val="640"/>
      <w:marRight w:val="0"/>
      <w:marTop w:val="0"/>
      <w:marBottom w:val="0"/>
      <w:divBdr>
        <w:top w:val="none" w:sz="0" w:space="0" w:color="auto"/>
        <w:left w:val="none" w:sz="0" w:space="0" w:color="auto"/>
        <w:bottom w:val="none" w:sz="0" w:space="0" w:color="auto"/>
        <w:right w:val="none" w:sz="0" w:space="0" w:color="auto"/>
      </w:divBdr>
    </w:div>
    <w:div w:id="1815372333">
      <w:marLeft w:val="640"/>
      <w:marRight w:val="0"/>
      <w:marTop w:val="0"/>
      <w:marBottom w:val="0"/>
      <w:divBdr>
        <w:top w:val="none" w:sz="0" w:space="0" w:color="auto"/>
        <w:left w:val="none" w:sz="0" w:space="0" w:color="auto"/>
        <w:bottom w:val="none" w:sz="0" w:space="0" w:color="auto"/>
        <w:right w:val="none" w:sz="0" w:space="0" w:color="auto"/>
      </w:divBdr>
    </w:div>
    <w:div w:id="1815372353">
      <w:marLeft w:val="640"/>
      <w:marRight w:val="0"/>
      <w:marTop w:val="0"/>
      <w:marBottom w:val="0"/>
      <w:divBdr>
        <w:top w:val="none" w:sz="0" w:space="0" w:color="auto"/>
        <w:left w:val="none" w:sz="0" w:space="0" w:color="auto"/>
        <w:bottom w:val="none" w:sz="0" w:space="0" w:color="auto"/>
        <w:right w:val="none" w:sz="0" w:space="0" w:color="auto"/>
      </w:divBdr>
    </w:div>
    <w:div w:id="1815413942">
      <w:marLeft w:val="640"/>
      <w:marRight w:val="0"/>
      <w:marTop w:val="0"/>
      <w:marBottom w:val="0"/>
      <w:divBdr>
        <w:top w:val="none" w:sz="0" w:space="0" w:color="auto"/>
        <w:left w:val="none" w:sz="0" w:space="0" w:color="auto"/>
        <w:bottom w:val="none" w:sz="0" w:space="0" w:color="auto"/>
        <w:right w:val="none" w:sz="0" w:space="0" w:color="auto"/>
      </w:divBdr>
    </w:div>
    <w:div w:id="1815413981">
      <w:marLeft w:val="640"/>
      <w:marRight w:val="0"/>
      <w:marTop w:val="0"/>
      <w:marBottom w:val="0"/>
      <w:divBdr>
        <w:top w:val="none" w:sz="0" w:space="0" w:color="auto"/>
        <w:left w:val="none" w:sz="0" w:space="0" w:color="auto"/>
        <w:bottom w:val="none" w:sz="0" w:space="0" w:color="auto"/>
        <w:right w:val="none" w:sz="0" w:space="0" w:color="auto"/>
      </w:divBdr>
    </w:div>
    <w:div w:id="1815440606">
      <w:marLeft w:val="640"/>
      <w:marRight w:val="0"/>
      <w:marTop w:val="0"/>
      <w:marBottom w:val="0"/>
      <w:divBdr>
        <w:top w:val="none" w:sz="0" w:space="0" w:color="auto"/>
        <w:left w:val="none" w:sz="0" w:space="0" w:color="auto"/>
        <w:bottom w:val="none" w:sz="0" w:space="0" w:color="auto"/>
        <w:right w:val="none" w:sz="0" w:space="0" w:color="auto"/>
      </w:divBdr>
    </w:div>
    <w:div w:id="1815487210">
      <w:marLeft w:val="640"/>
      <w:marRight w:val="0"/>
      <w:marTop w:val="0"/>
      <w:marBottom w:val="0"/>
      <w:divBdr>
        <w:top w:val="none" w:sz="0" w:space="0" w:color="auto"/>
        <w:left w:val="none" w:sz="0" w:space="0" w:color="auto"/>
        <w:bottom w:val="none" w:sz="0" w:space="0" w:color="auto"/>
        <w:right w:val="none" w:sz="0" w:space="0" w:color="auto"/>
      </w:divBdr>
    </w:div>
    <w:div w:id="1815487696">
      <w:marLeft w:val="640"/>
      <w:marRight w:val="0"/>
      <w:marTop w:val="0"/>
      <w:marBottom w:val="0"/>
      <w:divBdr>
        <w:top w:val="none" w:sz="0" w:space="0" w:color="auto"/>
        <w:left w:val="none" w:sz="0" w:space="0" w:color="auto"/>
        <w:bottom w:val="none" w:sz="0" w:space="0" w:color="auto"/>
        <w:right w:val="none" w:sz="0" w:space="0" w:color="auto"/>
      </w:divBdr>
    </w:div>
    <w:div w:id="1815680367">
      <w:marLeft w:val="640"/>
      <w:marRight w:val="0"/>
      <w:marTop w:val="0"/>
      <w:marBottom w:val="0"/>
      <w:divBdr>
        <w:top w:val="none" w:sz="0" w:space="0" w:color="auto"/>
        <w:left w:val="none" w:sz="0" w:space="0" w:color="auto"/>
        <w:bottom w:val="none" w:sz="0" w:space="0" w:color="auto"/>
        <w:right w:val="none" w:sz="0" w:space="0" w:color="auto"/>
      </w:divBdr>
    </w:div>
    <w:div w:id="1815681608">
      <w:marLeft w:val="640"/>
      <w:marRight w:val="0"/>
      <w:marTop w:val="0"/>
      <w:marBottom w:val="0"/>
      <w:divBdr>
        <w:top w:val="none" w:sz="0" w:space="0" w:color="auto"/>
        <w:left w:val="none" w:sz="0" w:space="0" w:color="auto"/>
        <w:bottom w:val="none" w:sz="0" w:space="0" w:color="auto"/>
        <w:right w:val="none" w:sz="0" w:space="0" w:color="auto"/>
      </w:divBdr>
    </w:div>
    <w:div w:id="1815683408">
      <w:marLeft w:val="640"/>
      <w:marRight w:val="0"/>
      <w:marTop w:val="0"/>
      <w:marBottom w:val="0"/>
      <w:divBdr>
        <w:top w:val="none" w:sz="0" w:space="0" w:color="auto"/>
        <w:left w:val="none" w:sz="0" w:space="0" w:color="auto"/>
        <w:bottom w:val="none" w:sz="0" w:space="0" w:color="auto"/>
        <w:right w:val="none" w:sz="0" w:space="0" w:color="auto"/>
      </w:divBdr>
    </w:div>
    <w:div w:id="1815683720">
      <w:marLeft w:val="640"/>
      <w:marRight w:val="0"/>
      <w:marTop w:val="0"/>
      <w:marBottom w:val="0"/>
      <w:divBdr>
        <w:top w:val="none" w:sz="0" w:space="0" w:color="auto"/>
        <w:left w:val="none" w:sz="0" w:space="0" w:color="auto"/>
        <w:bottom w:val="none" w:sz="0" w:space="0" w:color="auto"/>
        <w:right w:val="none" w:sz="0" w:space="0" w:color="auto"/>
      </w:divBdr>
    </w:div>
    <w:div w:id="1815754112">
      <w:marLeft w:val="640"/>
      <w:marRight w:val="0"/>
      <w:marTop w:val="0"/>
      <w:marBottom w:val="0"/>
      <w:divBdr>
        <w:top w:val="none" w:sz="0" w:space="0" w:color="auto"/>
        <w:left w:val="none" w:sz="0" w:space="0" w:color="auto"/>
        <w:bottom w:val="none" w:sz="0" w:space="0" w:color="auto"/>
        <w:right w:val="none" w:sz="0" w:space="0" w:color="auto"/>
      </w:divBdr>
    </w:div>
    <w:div w:id="1815759176">
      <w:marLeft w:val="640"/>
      <w:marRight w:val="0"/>
      <w:marTop w:val="0"/>
      <w:marBottom w:val="0"/>
      <w:divBdr>
        <w:top w:val="none" w:sz="0" w:space="0" w:color="auto"/>
        <w:left w:val="none" w:sz="0" w:space="0" w:color="auto"/>
        <w:bottom w:val="none" w:sz="0" w:space="0" w:color="auto"/>
        <w:right w:val="none" w:sz="0" w:space="0" w:color="auto"/>
      </w:divBdr>
    </w:div>
    <w:div w:id="1815828622">
      <w:marLeft w:val="640"/>
      <w:marRight w:val="0"/>
      <w:marTop w:val="0"/>
      <w:marBottom w:val="0"/>
      <w:divBdr>
        <w:top w:val="none" w:sz="0" w:space="0" w:color="auto"/>
        <w:left w:val="none" w:sz="0" w:space="0" w:color="auto"/>
        <w:bottom w:val="none" w:sz="0" w:space="0" w:color="auto"/>
        <w:right w:val="none" w:sz="0" w:space="0" w:color="auto"/>
      </w:divBdr>
    </w:div>
    <w:div w:id="1815832748">
      <w:marLeft w:val="640"/>
      <w:marRight w:val="0"/>
      <w:marTop w:val="0"/>
      <w:marBottom w:val="0"/>
      <w:divBdr>
        <w:top w:val="none" w:sz="0" w:space="0" w:color="auto"/>
        <w:left w:val="none" w:sz="0" w:space="0" w:color="auto"/>
        <w:bottom w:val="none" w:sz="0" w:space="0" w:color="auto"/>
        <w:right w:val="none" w:sz="0" w:space="0" w:color="auto"/>
      </w:divBdr>
    </w:div>
    <w:div w:id="1815904147">
      <w:marLeft w:val="640"/>
      <w:marRight w:val="0"/>
      <w:marTop w:val="0"/>
      <w:marBottom w:val="0"/>
      <w:divBdr>
        <w:top w:val="none" w:sz="0" w:space="0" w:color="auto"/>
        <w:left w:val="none" w:sz="0" w:space="0" w:color="auto"/>
        <w:bottom w:val="none" w:sz="0" w:space="0" w:color="auto"/>
        <w:right w:val="none" w:sz="0" w:space="0" w:color="auto"/>
      </w:divBdr>
    </w:div>
    <w:div w:id="1815949206">
      <w:marLeft w:val="640"/>
      <w:marRight w:val="0"/>
      <w:marTop w:val="0"/>
      <w:marBottom w:val="0"/>
      <w:divBdr>
        <w:top w:val="none" w:sz="0" w:space="0" w:color="auto"/>
        <w:left w:val="none" w:sz="0" w:space="0" w:color="auto"/>
        <w:bottom w:val="none" w:sz="0" w:space="0" w:color="auto"/>
        <w:right w:val="none" w:sz="0" w:space="0" w:color="auto"/>
      </w:divBdr>
    </w:div>
    <w:div w:id="1816021178">
      <w:marLeft w:val="640"/>
      <w:marRight w:val="0"/>
      <w:marTop w:val="0"/>
      <w:marBottom w:val="0"/>
      <w:divBdr>
        <w:top w:val="none" w:sz="0" w:space="0" w:color="auto"/>
        <w:left w:val="none" w:sz="0" w:space="0" w:color="auto"/>
        <w:bottom w:val="none" w:sz="0" w:space="0" w:color="auto"/>
        <w:right w:val="none" w:sz="0" w:space="0" w:color="auto"/>
      </w:divBdr>
    </w:div>
    <w:div w:id="1816024399">
      <w:marLeft w:val="640"/>
      <w:marRight w:val="0"/>
      <w:marTop w:val="0"/>
      <w:marBottom w:val="0"/>
      <w:divBdr>
        <w:top w:val="none" w:sz="0" w:space="0" w:color="auto"/>
        <w:left w:val="none" w:sz="0" w:space="0" w:color="auto"/>
        <w:bottom w:val="none" w:sz="0" w:space="0" w:color="auto"/>
        <w:right w:val="none" w:sz="0" w:space="0" w:color="auto"/>
      </w:divBdr>
    </w:div>
    <w:div w:id="1816068557">
      <w:marLeft w:val="640"/>
      <w:marRight w:val="0"/>
      <w:marTop w:val="0"/>
      <w:marBottom w:val="0"/>
      <w:divBdr>
        <w:top w:val="none" w:sz="0" w:space="0" w:color="auto"/>
        <w:left w:val="none" w:sz="0" w:space="0" w:color="auto"/>
        <w:bottom w:val="none" w:sz="0" w:space="0" w:color="auto"/>
        <w:right w:val="none" w:sz="0" w:space="0" w:color="auto"/>
      </w:divBdr>
    </w:div>
    <w:div w:id="1816100103">
      <w:marLeft w:val="640"/>
      <w:marRight w:val="0"/>
      <w:marTop w:val="0"/>
      <w:marBottom w:val="0"/>
      <w:divBdr>
        <w:top w:val="none" w:sz="0" w:space="0" w:color="auto"/>
        <w:left w:val="none" w:sz="0" w:space="0" w:color="auto"/>
        <w:bottom w:val="none" w:sz="0" w:space="0" w:color="auto"/>
        <w:right w:val="none" w:sz="0" w:space="0" w:color="auto"/>
      </w:divBdr>
    </w:div>
    <w:div w:id="1816139004">
      <w:marLeft w:val="640"/>
      <w:marRight w:val="0"/>
      <w:marTop w:val="0"/>
      <w:marBottom w:val="0"/>
      <w:divBdr>
        <w:top w:val="none" w:sz="0" w:space="0" w:color="auto"/>
        <w:left w:val="none" w:sz="0" w:space="0" w:color="auto"/>
        <w:bottom w:val="none" w:sz="0" w:space="0" w:color="auto"/>
        <w:right w:val="none" w:sz="0" w:space="0" w:color="auto"/>
      </w:divBdr>
    </w:div>
    <w:div w:id="1816144922">
      <w:marLeft w:val="640"/>
      <w:marRight w:val="0"/>
      <w:marTop w:val="0"/>
      <w:marBottom w:val="0"/>
      <w:divBdr>
        <w:top w:val="none" w:sz="0" w:space="0" w:color="auto"/>
        <w:left w:val="none" w:sz="0" w:space="0" w:color="auto"/>
        <w:bottom w:val="none" w:sz="0" w:space="0" w:color="auto"/>
        <w:right w:val="none" w:sz="0" w:space="0" w:color="auto"/>
      </w:divBdr>
    </w:div>
    <w:div w:id="1816217131">
      <w:marLeft w:val="640"/>
      <w:marRight w:val="0"/>
      <w:marTop w:val="0"/>
      <w:marBottom w:val="0"/>
      <w:divBdr>
        <w:top w:val="none" w:sz="0" w:space="0" w:color="auto"/>
        <w:left w:val="none" w:sz="0" w:space="0" w:color="auto"/>
        <w:bottom w:val="none" w:sz="0" w:space="0" w:color="auto"/>
        <w:right w:val="none" w:sz="0" w:space="0" w:color="auto"/>
      </w:divBdr>
    </w:div>
    <w:div w:id="1816219500">
      <w:bodyDiv w:val="1"/>
      <w:marLeft w:val="0"/>
      <w:marRight w:val="0"/>
      <w:marTop w:val="0"/>
      <w:marBottom w:val="0"/>
      <w:divBdr>
        <w:top w:val="none" w:sz="0" w:space="0" w:color="auto"/>
        <w:left w:val="none" w:sz="0" w:space="0" w:color="auto"/>
        <w:bottom w:val="none" w:sz="0" w:space="0" w:color="auto"/>
        <w:right w:val="none" w:sz="0" w:space="0" w:color="auto"/>
      </w:divBdr>
    </w:div>
    <w:div w:id="1816414098">
      <w:marLeft w:val="640"/>
      <w:marRight w:val="0"/>
      <w:marTop w:val="0"/>
      <w:marBottom w:val="0"/>
      <w:divBdr>
        <w:top w:val="none" w:sz="0" w:space="0" w:color="auto"/>
        <w:left w:val="none" w:sz="0" w:space="0" w:color="auto"/>
        <w:bottom w:val="none" w:sz="0" w:space="0" w:color="auto"/>
        <w:right w:val="none" w:sz="0" w:space="0" w:color="auto"/>
      </w:divBdr>
    </w:div>
    <w:div w:id="1816528044">
      <w:marLeft w:val="640"/>
      <w:marRight w:val="0"/>
      <w:marTop w:val="0"/>
      <w:marBottom w:val="0"/>
      <w:divBdr>
        <w:top w:val="none" w:sz="0" w:space="0" w:color="auto"/>
        <w:left w:val="none" w:sz="0" w:space="0" w:color="auto"/>
        <w:bottom w:val="none" w:sz="0" w:space="0" w:color="auto"/>
        <w:right w:val="none" w:sz="0" w:space="0" w:color="auto"/>
      </w:divBdr>
    </w:div>
    <w:div w:id="1816528892">
      <w:marLeft w:val="640"/>
      <w:marRight w:val="0"/>
      <w:marTop w:val="0"/>
      <w:marBottom w:val="0"/>
      <w:divBdr>
        <w:top w:val="none" w:sz="0" w:space="0" w:color="auto"/>
        <w:left w:val="none" w:sz="0" w:space="0" w:color="auto"/>
        <w:bottom w:val="none" w:sz="0" w:space="0" w:color="auto"/>
        <w:right w:val="none" w:sz="0" w:space="0" w:color="auto"/>
      </w:divBdr>
    </w:div>
    <w:div w:id="1816531528">
      <w:marLeft w:val="640"/>
      <w:marRight w:val="0"/>
      <w:marTop w:val="0"/>
      <w:marBottom w:val="0"/>
      <w:divBdr>
        <w:top w:val="none" w:sz="0" w:space="0" w:color="auto"/>
        <w:left w:val="none" w:sz="0" w:space="0" w:color="auto"/>
        <w:bottom w:val="none" w:sz="0" w:space="0" w:color="auto"/>
        <w:right w:val="none" w:sz="0" w:space="0" w:color="auto"/>
      </w:divBdr>
    </w:div>
    <w:div w:id="1816602912">
      <w:marLeft w:val="640"/>
      <w:marRight w:val="0"/>
      <w:marTop w:val="0"/>
      <w:marBottom w:val="0"/>
      <w:divBdr>
        <w:top w:val="none" w:sz="0" w:space="0" w:color="auto"/>
        <w:left w:val="none" w:sz="0" w:space="0" w:color="auto"/>
        <w:bottom w:val="none" w:sz="0" w:space="0" w:color="auto"/>
        <w:right w:val="none" w:sz="0" w:space="0" w:color="auto"/>
      </w:divBdr>
    </w:div>
    <w:div w:id="1816607792">
      <w:marLeft w:val="640"/>
      <w:marRight w:val="0"/>
      <w:marTop w:val="0"/>
      <w:marBottom w:val="0"/>
      <w:divBdr>
        <w:top w:val="none" w:sz="0" w:space="0" w:color="auto"/>
        <w:left w:val="none" w:sz="0" w:space="0" w:color="auto"/>
        <w:bottom w:val="none" w:sz="0" w:space="0" w:color="auto"/>
        <w:right w:val="none" w:sz="0" w:space="0" w:color="auto"/>
      </w:divBdr>
    </w:div>
    <w:div w:id="1816608059">
      <w:marLeft w:val="640"/>
      <w:marRight w:val="0"/>
      <w:marTop w:val="0"/>
      <w:marBottom w:val="0"/>
      <w:divBdr>
        <w:top w:val="none" w:sz="0" w:space="0" w:color="auto"/>
        <w:left w:val="none" w:sz="0" w:space="0" w:color="auto"/>
        <w:bottom w:val="none" w:sz="0" w:space="0" w:color="auto"/>
        <w:right w:val="none" w:sz="0" w:space="0" w:color="auto"/>
      </w:divBdr>
    </w:div>
    <w:div w:id="1816677300">
      <w:marLeft w:val="640"/>
      <w:marRight w:val="0"/>
      <w:marTop w:val="0"/>
      <w:marBottom w:val="0"/>
      <w:divBdr>
        <w:top w:val="none" w:sz="0" w:space="0" w:color="auto"/>
        <w:left w:val="none" w:sz="0" w:space="0" w:color="auto"/>
        <w:bottom w:val="none" w:sz="0" w:space="0" w:color="auto"/>
        <w:right w:val="none" w:sz="0" w:space="0" w:color="auto"/>
      </w:divBdr>
    </w:div>
    <w:div w:id="1816724153">
      <w:marLeft w:val="640"/>
      <w:marRight w:val="0"/>
      <w:marTop w:val="0"/>
      <w:marBottom w:val="0"/>
      <w:divBdr>
        <w:top w:val="none" w:sz="0" w:space="0" w:color="auto"/>
        <w:left w:val="none" w:sz="0" w:space="0" w:color="auto"/>
        <w:bottom w:val="none" w:sz="0" w:space="0" w:color="auto"/>
        <w:right w:val="none" w:sz="0" w:space="0" w:color="auto"/>
      </w:divBdr>
    </w:div>
    <w:div w:id="1816794657">
      <w:marLeft w:val="640"/>
      <w:marRight w:val="0"/>
      <w:marTop w:val="0"/>
      <w:marBottom w:val="0"/>
      <w:divBdr>
        <w:top w:val="none" w:sz="0" w:space="0" w:color="auto"/>
        <w:left w:val="none" w:sz="0" w:space="0" w:color="auto"/>
        <w:bottom w:val="none" w:sz="0" w:space="0" w:color="auto"/>
        <w:right w:val="none" w:sz="0" w:space="0" w:color="auto"/>
      </w:divBdr>
    </w:div>
    <w:div w:id="1816794856">
      <w:marLeft w:val="640"/>
      <w:marRight w:val="0"/>
      <w:marTop w:val="0"/>
      <w:marBottom w:val="0"/>
      <w:divBdr>
        <w:top w:val="none" w:sz="0" w:space="0" w:color="auto"/>
        <w:left w:val="none" w:sz="0" w:space="0" w:color="auto"/>
        <w:bottom w:val="none" w:sz="0" w:space="0" w:color="auto"/>
        <w:right w:val="none" w:sz="0" w:space="0" w:color="auto"/>
      </w:divBdr>
    </w:div>
    <w:div w:id="1816796425">
      <w:marLeft w:val="640"/>
      <w:marRight w:val="0"/>
      <w:marTop w:val="0"/>
      <w:marBottom w:val="0"/>
      <w:divBdr>
        <w:top w:val="none" w:sz="0" w:space="0" w:color="auto"/>
        <w:left w:val="none" w:sz="0" w:space="0" w:color="auto"/>
        <w:bottom w:val="none" w:sz="0" w:space="0" w:color="auto"/>
        <w:right w:val="none" w:sz="0" w:space="0" w:color="auto"/>
      </w:divBdr>
    </w:div>
    <w:div w:id="1816948892">
      <w:marLeft w:val="640"/>
      <w:marRight w:val="0"/>
      <w:marTop w:val="0"/>
      <w:marBottom w:val="0"/>
      <w:divBdr>
        <w:top w:val="none" w:sz="0" w:space="0" w:color="auto"/>
        <w:left w:val="none" w:sz="0" w:space="0" w:color="auto"/>
        <w:bottom w:val="none" w:sz="0" w:space="0" w:color="auto"/>
        <w:right w:val="none" w:sz="0" w:space="0" w:color="auto"/>
      </w:divBdr>
    </w:div>
    <w:div w:id="1817063405">
      <w:marLeft w:val="640"/>
      <w:marRight w:val="0"/>
      <w:marTop w:val="0"/>
      <w:marBottom w:val="0"/>
      <w:divBdr>
        <w:top w:val="none" w:sz="0" w:space="0" w:color="auto"/>
        <w:left w:val="none" w:sz="0" w:space="0" w:color="auto"/>
        <w:bottom w:val="none" w:sz="0" w:space="0" w:color="auto"/>
        <w:right w:val="none" w:sz="0" w:space="0" w:color="auto"/>
      </w:divBdr>
    </w:div>
    <w:div w:id="1817332771">
      <w:marLeft w:val="640"/>
      <w:marRight w:val="0"/>
      <w:marTop w:val="0"/>
      <w:marBottom w:val="0"/>
      <w:divBdr>
        <w:top w:val="none" w:sz="0" w:space="0" w:color="auto"/>
        <w:left w:val="none" w:sz="0" w:space="0" w:color="auto"/>
        <w:bottom w:val="none" w:sz="0" w:space="0" w:color="auto"/>
        <w:right w:val="none" w:sz="0" w:space="0" w:color="auto"/>
      </w:divBdr>
    </w:div>
    <w:div w:id="1817334895">
      <w:marLeft w:val="640"/>
      <w:marRight w:val="0"/>
      <w:marTop w:val="0"/>
      <w:marBottom w:val="0"/>
      <w:divBdr>
        <w:top w:val="none" w:sz="0" w:space="0" w:color="auto"/>
        <w:left w:val="none" w:sz="0" w:space="0" w:color="auto"/>
        <w:bottom w:val="none" w:sz="0" w:space="0" w:color="auto"/>
        <w:right w:val="none" w:sz="0" w:space="0" w:color="auto"/>
      </w:divBdr>
    </w:div>
    <w:div w:id="1817407238">
      <w:marLeft w:val="640"/>
      <w:marRight w:val="0"/>
      <w:marTop w:val="0"/>
      <w:marBottom w:val="0"/>
      <w:divBdr>
        <w:top w:val="none" w:sz="0" w:space="0" w:color="auto"/>
        <w:left w:val="none" w:sz="0" w:space="0" w:color="auto"/>
        <w:bottom w:val="none" w:sz="0" w:space="0" w:color="auto"/>
        <w:right w:val="none" w:sz="0" w:space="0" w:color="auto"/>
      </w:divBdr>
    </w:div>
    <w:div w:id="1817451376">
      <w:marLeft w:val="640"/>
      <w:marRight w:val="0"/>
      <w:marTop w:val="0"/>
      <w:marBottom w:val="0"/>
      <w:divBdr>
        <w:top w:val="none" w:sz="0" w:space="0" w:color="auto"/>
        <w:left w:val="none" w:sz="0" w:space="0" w:color="auto"/>
        <w:bottom w:val="none" w:sz="0" w:space="0" w:color="auto"/>
        <w:right w:val="none" w:sz="0" w:space="0" w:color="auto"/>
      </w:divBdr>
    </w:div>
    <w:div w:id="1817457053">
      <w:marLeft w:val="640"/>
      <w:marRight w:val="0"/>
      <w:marTop w:val="0"/>
      <w:marBottom w:val="0"/>
      <w:divBdr>
        <w:top w:val="none" w:sz="0" w:space="0" w:color="auto"/>
        <w:left w:val="none" w:sz="0" w:space="0" w:color="auto"/>
        <w:bottom w:val="none" w:sz="0" w:space="0" w:color="auto"/>
        <w:right w:val="none" w:sz="0" w:space="0" w:color="auto"/>
      </w:divBdr>
    </w:div>
    <w:div w:id="1817602137">
      <w:marLeft w:val="640"/>
      <w:marRight w:val="0"/>
      <w:marTop w:val="0"/>
      <w:marBottom w:val="0"/>
      <w:divBdr>
        <w:top w:val="none" w:sz="0" w:space="0" w:color="auto"/>
        <w:left w:val="none" w:sz="0" w:space="0" w:color="auto"/>
        <w:bottom w:val="none" w:sz="0" w:space="0" w:color="auto"/>
        <w:right w:val="none" w:sz="0" w:space="0" w:color="auto"/>
      </w:divBdr>
    </w:div>
    <w:div w:id="1817646828">
      <w:marLeft w:val="640"/>
      <w:marRight w:val="0"/>
      <w:marTop w:val="0"/>
      <w:marBottom w:val="0"/>
      <w:divBdr>
        <w:top w:val="none" w:sz="0" w:space="0" w:color="auto"/>
        <w:left w:val="none" w:sz="0" w:space="0" w:color="auto"/>
        <w:bottom w:val="none" w:sz="0" w:space="0" w:color="auto"/>
        <w:right w:val="none" w:sz="0" w:space="0" w:color="auto"/>
      </w:divBdr>
    </w:div>
    <w:div w:id="1817718131">
      <w:marLeft w:val="640"/>
      <w:marRight w:val="0"/>
      <w:marTop w:val="0"/>
      <w:marBottom w:val="0"/>
      <w:divBdr>
        <w:top w:val="none" w:sz="0" w:space="0" w:color="auto"/>
        <w:left w:val="none" w:sz="0" w:space="0" w:color="auto"/>
        <w:bottom w:val="none" w:sz="0" w:space="0" w:color="auto"/>
        <w:right w:val="none" w:sz="0" w:space="0" w:color="auto"/>
      </w:divBdr>
    </w:div>
    <w:div w:id="1817718391">
      <w:marLeft w:val="640"/>
      <w:marRight w:val="0"/>
      <w:marTop w:val="0"/>
      <w:marBottom w:val="0"/>
      <w:divBdr>
        <w:top w:val="none" w:sz="0" w:space="0" w:color="auto"/>
        <w:left w:val="none" w:sz="0" w:space="0" w:color="auto"/>
        <w:bottom w:val="none" w:sz="0" w:space="0" w:color="auto"/>
        <w:right w:val="none" w:sz="0" w:space="0" w:color="auto"/>
      </w:divBdr>
    </w:div>
    <w:div w:id="1817719597">
      <w:marLeft w:val="640"/>
      <w:marRight w:val="0"/>
      <w:marTop w:val="0"/>
      <w:marBottom w:val="0"/>
      <w:divBdr>
        <w:top w:val="none" w:sz="0" w:space="0" w:color="auto"/>
        <w:left w:val="none" w:sz="0" w:space="0" w:color="auto"/>
        <w:bottom w:val="none" w:sz="0" w:space="0" w:color="auto"/>
        <w:right w:val="none" w:sz="0" w:space="0" w:color="auto"/>
      </w:divBdr>
    </w:div>
    <w:div w:id="1817724436">
      <w:marLeft w:val="640"/>
      <w:marRight w:val="0"/>
      <w:marTop w:val="0"/>
      <w:marBottom w:val="0"/>
      <w:divBdr>
        <w:top w:val="none" w:sz="0" w:space="0" w:color="auto"/>
        <w:left w:val="none" w:sz="0" w:space="0" w:color="auto"/>
        <w:bottom w:val="none" w:sz="0" w:space="0" w:color="auto"/>
        <w:right w:val="none" w:sz="0" w:space="0" w:color="auto"/>
      </w:divBdr>
    </w:div>
    <w:div w:id="1817840187">
      <w:marLeft w:val="640"/>
      <w:marRight w:val="0"/>
      <w:marTop w:val="0"/>
      <w:marBottom w:val="0"/>
      <w:divBdr>
        <w:top w:val="none" w:sz="0" w:space="0" w:color="auto"/>
        <w:left w:val="none" w:sz="0" w:space="0" w:color="auto"/>
        <w:bottom w:val="none" w:sz="0" w:space="0" w:color="auto"/>
        <w:right w:val="none" w:sz="0" w:space="0" w:color="auto"/>
      </w:divBdr>
    </w:div>
    <w:div w:id="1817910409">
      <w:marLeft w:val="640"/>
      <w:marRight w:val="0"/>
      <w:marTop w:val="0"/>
      <w:marBottom w:val="0"/>
      <w:divBdr>
        <w:top w:val="none" w:sz="0" w:space="0" w:color="auto"/>
        <w:left w:val="none" w:sz="0" w:space="0" w:color="auto"/>
        <w:bottom w:val="none" w:sz="0" w:space="0" w:color="auto"/>
        <w:right w:val="none" w:sz="0" w:space="0" w:color="auto"/>
      </w:divBdr>
    </w:div>
    <w:div w:id="1817911752">
      <w:marLeft w:val="640"/>
      <w:marRight w:val="0"/>
      <w:marTop w:val="0"/>
      <w:marBottom w:val="0"/>
      <w:divBdr>
        <w:top w:val="none" w:sz="0" w:space="0" w:color="auto"/>
        <w:left w:val="none" w:sz="0" w:space="0" w:color="auto"/>
        <w:bottom w:val="none" w:sz="0" w:space="0" w:color="auto"/>
        <w:right w:val="none" w:sz="0" w:space="0" w:color="auto"/>
      </w:divBdr>
    </w:div>
    <w:div w:id="1817912274">
      <w:marLeft w:val="640"/>
      <w:marRight w:val="0"/>
      <w:marTop w:val="0"/>
      <w:marBottom w:val="0"/>
      <w:divBdr>
        <w:top w:val="none" w:sz="0" w:space="0" w:color="auto"/>
        <w:left w:val="none" w:sz="0" w:space="0" w:color="auto"/>
        <w:bottom w:val="none" w:sz="0" w:space="0" w:color="auto"/>
        <w:right w:val="none" w:sz="0" w:space="0" w:color="auto"/>
      </w:divBdr>
    </w:div>
    <w:div w:id="1817913866">
      <w:marLeft w:val="640"/>
      <w:marRight w:val="0"/>
      <w:marTop w:val="0"/>
      <w:marBottom w:val="0"/>
      <w:divBdr>
        <w:top w:val="none" w:sz="0" w:space="0" w:color="auto"/>
        <w:left w:val="none" w:sz="0" w:space="0" w:color="auto"/>
        <w:bottom w:val="none" w:sz="0" w:space="0" w:color="auto"/>
        <w:right w:val="none" w:sz="0" w:space="0" w:color="auto"/>
      </w:divBdr>
    </w:div>
    <w:div w:id="1817915554">
      <w:marLeft w:val="640"/>
      <w:marRight w:val="0"/>
      <w:marTop w:val="0"/>
      <w:marBottom w:val="0"/>
      <w:divBdr>
        <w:top w:val="none" w:sz="0" w:space="0" w:color="auto"/>
        <w:left w:val="none" w:sz="0" w:space="0" w:color="auto"/>
        <w:bottom w:val="none" w:sz="0" w:space="0" w:color="auto"/>
        <w:right w:val="none" w:sz="0" w:space="0" w:color="auto"/>
      </w:divBdr>
    </w:div>
    <w:div w:id="1817916787">
      <w:marLeft w:val="640"/>
      <w:marRight w:val="0"/>
      <w:marTop w:val="0"/>
      <w:marBottom w:val="0"/>
      <w:divBdr>
        <w:top w:val="none" w:sz="0" w:space="0" w:color="auto"/>
        <w:left w:val="none" w:sz="0" w:space="0" w:color="auto"/>
        <w:bottom w:val="none" w:sz="0" w:space="0" w:color="auto"/>
        <w:right w:val="none" w:sz="0" w:space="0" w:color="auto"/>
      </w:divBdr>
    </w:div>
    <w:div w:id="1817986624">
      <w:marLeft w:val="640"/>
      <w:marRight w:val="0"/>
      <w:marTop w:val="0"/>
      <w:marBottom w:val="0"/>
      <w:divBdr>
        <w:top w:val="none" w:sz="0" w:space="0" w:color="auto"/>
        <w:left w:val="none" w:sz="0" w:space="0" w:color="auto"/>
        <w:bottom w:val="none" w:sz="0" w:space="0" w:color="auto"/>
        <w:right w:val="none" w:sz="0" w:space="0" w:color="auto"/>
      </w:divBdr>
    </w:div>
    <w:div w:id="1817990188">
      <w:marLeft w:val="640"/>
      <w:marRight w:val="0"/>
      <w:marTop w:val="0"/>
      <w:marBottom w:val="0"/>
      <w:divBdr>
        <w:top w:val="none" w:sz="0" w:space="0" w:color="auto"/>
        <w:left w:val="none" w:sz="0" w:space="0" w:color="auto"/>
        <w:bottom w:val="none" w:sz="0" w:space="0" w:color="auto"/>
        <w:right w:val="none" w:sz="0" w:space="0" w:color="auto"/>
      </w:divBdr>
    </w:div>
    <w:div w:id="1817994149">
      <w:marLeft w:val="640"/>
      <w:marRight w:val="0"/>
      <w:marTop w:val="0"/>
      <w:marBottom w:val="0"/>
      <w:divBdr>
        <w:top w:val="none" w:sz="0" w:space="0" w:color="auto"/>
        <w:left w:val="none" w:sz="0" w:space="0" w:color="auto"/>
        <w:bottom w:val="none" w:sz="0" w:space="0" w:color="auto"/>
        <w:right w:val="none" w:sz="0" w:space="0" w:color="auto"/>
      </w:divBdr>
    </w:div>
    <w:div w:id="1818061154">
      <w:marLeft w:val="640"/>
      <w:marRight w:val="0"/>
      <w:marTop w:val="0"/>
      <w:marBottom w:val="0"/>
      <w:divBdr>
        <w:top w:val="none" w:sz="0" w:space="0" w:color="auto"/>
        <w:left w:val="none" w:sz="0" w:space="0" w:color="auto"/>
        <w:bottom w:val="none" w:sz="0" w:space="0" w:color="auto"/>
        <w:right w:val="none" w:sz="0" w:space="0" w:color="auto"/>
      </w:divBdr>
    </w:div>
    <w:div w:id="1818105221">
      <w:marLeft w:val="640"/>
      <w:marRight w:val="0"/>
      <w:marTop w:val="0"/>
      <w:marBottom w:val="0"/>
      <w:divBdr>
        <w:top w:val="none" w:sz="0" w:space="0" w:color="auto"/>
        <w:left w:val="none" w:sz="0" w:space="0" w:color="auto"/>
        <w:bottom w:val="none" w:sz="0" w:space="0" w:color="auto"/>
        <w:right w:val="none" w:sz="0" w:space="0" w:color="auto"/>
      </w:divBdr>
    </w:div>
    <w:div w:id="1818182012">
      <w:marLeft w:val="640"/>
      <w:marRight w:val="0"/>
      <w:marTop w:val="0"/>
      <w:marBottom w:val="0"/>
      <w:divBdr>
        <w:top w:val="none" w:sz="0" w:space="0" w:color="auto"/>
        <w:left w:val="none" w:sz="0" w:space="0" w:color="auto"/>
        <w:bottom w:val="none" w:sz="0" w:space="0" w:color="auto"/>
        <w:right w:val="none" w:sz="0" w:space="0" w:color="auto"/>
      </w:divBdr>
    </w:div>
    <w:div w:id="1818184403">
      <w:marLeft w:val="640"/>
      <w:marRight w:val="0"/>
      <w:marTop w:val="0"/>
      <w:marBottom w:val="0"/>
      <w:divBdr>
        <w:top w:val="none" w:sz="0" w:space="0" w:color="auto"/>
        <w:left w:val="none" w:sz="0" w:space="0" w:color="auto"/>
        <w:bottom w:val="none" w:sz="0" w:space="0" w:color="auto"/>
        <w:right w:val="none" w:sz="0" w:space="0" w:color="auto"/>
      </w:divBdr>
    </w:div>
    <w:div w:id="1818256748">
      <w:marLeft w:val="640"/>
      <w:marRight w:val="0"/>
      <w:marTop w:val="0"/>
      <w:marBottom w:val="0"/>
      <w:divBdr>
        <w:top w:val="none" w:sz="0" w:space="0" w:color="auto"/>
        <w:left w:val="none" w:sz="0" w:space="0" w:color="auto"/>
        <w:bottom w:val="none" w:sz="0" w:space="0" w:color="auto"/>
        <w:right w:val="none" w:sz="0" w:space="0" w:color="auto"/>
      </w:divBdr>
    </w:div>
    <w:div w:id="1818302891">
      <w:marLeft w:val="640"/>
      <w:marRight w:val="0"/>
      <w:marTop w:val="0"/>
      <w:marBottom w:val="0"/>
      <w:divBdr>
        <w:top w:val="none" w:sz="0" w:space="0" w:color="auto"/>
        <w:left w:val="none" w:sz="0" w:space="0" w:color="auto"/>
        <w:bottom w:val="none" w:sz="0" w:space="0" w:color="auto"/>
        <w:right w:val="none" w:sz="0" w:space="0" w:color="auto"/>
      </w:divBdr>
    </w:div>
    <w:div w:id="1818377012">
      <w:marLeft w:val="640"/>
      <w:marRight w:val="0"/>
      <w:marTop w:val="0"/>
      <w:marBottom w:val="0"/>
      <w:divBdr>
        <w:top w:val="none" w:sz="0" w:space="0" w:color="auto"/>
        <w:left w:val="none" w:sz="0" w:space="0" w:color="auto"/>
        <w:bottom w:val="none" w:sz="0" w:space="0" w:color="auto"/>
        <w:right w:val="none" w:sz="0" w:space="0" w:color="auto"/>
      </w:divBdr>
    </w:div>
    <w:div w:id="1818378086">
      <w:marLeft w:val="640"/>
      <w:marRight w:val="0"/>
      <w:marTop w:val="0"/>
      <w:marBottom w:val="0"/>
      <w:divBdr>
        <w:top w:val="none" w:sz="0" w:space="0" w:color="auto"/>
        <w:left w:val="none" w:sz="0" w:space="0" w:color="auto"/>
        <w:bottom w:val="none" w:sz="0" w:space="0" w:color="auto"/>
        <w:right w:val="none" w:sz="0" w:space="0" w:color="auto"/>
      </w:divBdr>
    </w:div>
    <w:div w:id="1818456315">
      <w:marLeft w:val="640"/>
      <w:marRight w:val="0"/>
      <w:marTop w:val="0"/>
      <w:marBottom w:val="0"/>
      <w:divBdr>
        <w:top w:val="none" w:sz="0" w:space="0" w:color="auto"/>
        <w:left w:val="none" w:sz="0" w:space="0" w:color="auto"/>
        <w:bottom w:val="none" w:sz="0" w:space="0" w:color="auto"/>
        <w:right w:val="none" w:sz="0" w:space="0" w:color="auto"/>
      </w:divBdr>
    </w:div>
    <w:div w:id="1818565397">
      <w:marLeft w:val="640"/>
      <w:marRight w:val="0"/>
      <w:marTop w:val="0"/>
      <w:marBottom w:val="0"/>
      <w:divBdr>
        <w:top w:val="none" w:sz="0" w:space="0" w:color="auto"/>
        <w:left w:val="none" w:sz="0" w:space="0" w:color="auto"/>
        <w:bottom w:val="none" w:sz="0" w:space="0" w:color="auto"/>
        <w:right w:val="none" w:sz="0" w:space="0" w:color="auto"/>
      </w:divBdr>
    </w:div>
    <w:div w:id="1818567761">
      <w:marLeft w:val="640"/>
      <w:marRight w:val="0"/>
      <w:marTop w:val="0"/>
      <w:marBottom w:val="0"/>
      <w:divBdr>
        <w:top w:val="none" w:sz="0" w:space="0" w:color="auto"/>
        <w:left w:val="none" w:sz="0" w:space="0" w:color="auto"/>
        <w:bottom w:val="none" w:sz="0" w:space="0" w:color="auto"/>
        <w:right w:val="none" w:sz="0" w:space="0" w:color="auto"/>
      </w:divBdr>
    </w:div>
    <w:div w:id="1818574541">
      <w:marLeft w:val="640"/>
      <w:marRight w:val="0"/>
      <w:marTop w:val="0"/>
      <w:marBottom w:val="0"/>
      <w:divBdr>
        <w:top w:val="none" w:sz="0" w:space="0" w:color="auto"/>
        <w:left w:val="none" w:sz="0" w:space="0" w:color="auto"/>
        <w:bottom w:val="none" w:sz="0" w:space="0" w:color="auto"/>
        <w:right w:val="none" w:sz="0" w:space="0" w:color="auto"/>
      </w:divBdr>
    </w:div>
    <w:div w:id="1818720875">
      <w:marLeft w:val="640"/>
      <w:marRight w:val="0"/>
      <w:marTop w:val="0"/>
      <w:marBottom w:val="0"/>
      <w:divBdr>
        <w:top w:val="none" w:sz="0" w:space="0" w:color="auto"/>
        <w:left w:val="none" w:sz="0" w:space="0" w:color="auto"/>
        <w:bottom w:val="none" w:sz="0" w:space="0" w:color="auto"/>
        <w:right w:val="none" w:sz="0" w:space="0" w:color="auto"/>
      </w:divBdr>
    </w:div>
    <w:div w:id="1818760363">
      <w:marLeft w:val="640"/>
      <w:marRight w:val="0"/>
      <w:marTop w:val="0"/>
      <w:marBottom w:val="0"/>
      <w:divBdr>
        <w:top w:val="none" w:sz="0" w:space="0" w:color="auto"/>
        <w:left w:val="none" w:sz="0" w:space="0" w:color="auto"/>
        <w:bottom w:val="none" w:sz="0" w:space="0" w:color="auto"/>
        <w:right w:val="none" w:sz="0" w:space="0" w:color="auto"/>
      </w:divBdr>
    </w:div>
    <w:div w:id="1818838744">
      <w:marLeft w:val="640"/>
      <w:marRight w:val="0"/>
      <w:marTop w:val="0"/>
      <w:marBottom w:val="0"/>
      <w:divBdr>
        <w:top w:val="none" w:sz="0" w:space="0" w:color="auto"/>
        <w:left w:val="none" w:sz="0" w:space="0" w:color="auto"/>
        <w:bottom w:val="none" w:sz="0" w:space="0" w:color="auto"/>
        <w:right w:val="none" w:sz="0" w:space="0" w:color="auto"/>
      </w:divBdr>
    </w:div>
    <w:div w:id="1818843522">
      <w:marLeft w:val="640"/>
      <w:marRight w:val="0"/>
      <w:marTop w:val="0"/>
      <w:marBottom w:val="0"/>
      <w:divBdr>
        <w:top w:val="none" w:sz="0" w:space="0" w:color="auto"/>
        <w:left w:val="none" w:sz="0" w:space="0" w:color="auto"/>
        <w:bottom w:val="none" w:sz="0" w:space="0" w:color="auto"/>
        <w:right w:val="none" w:sz="0" w:space="0" w:color="auto"/>
      </w:divBdr>
    </w:div>
    <w:div w:id="1818909732">
      <w:marLeft w:val="640"/>
      <w:marRight w:val="0"/>
      <w:marTop w:val="0"/>
      <w:marBottom w:val="0"/>
      <w:divBdr>
        <w:top w:val="none" w:sz="0" w:space="0" w:color="auto"/>
        <w:left w:val="none" w:sz="0" w:space="0" w:color="auto"/>
        <w:bottom w:val="none" w:sz="0" w:space="0" w:color="auto"/>
        <w:right w:val="none" w:sz="0" w:space="0" w:color="auto"/>
      </w:divBdr>
    </w:div>
    <w:div w:id="1818916233">
      <w:marLeft w:val="640"/>
      <w:marRight w:val="0"/>
      <w:marTop w:val="0"/>
      <w:marBottom w:val="0"/>
      <w:divBdr>
        <w:top w:val="none" w:sz="0" w:space="0" w:color="auto"/>
        <w:left w:val="none" w:sz="0" w:space="0" w:color="auto"/>
        <w:bottom w:val="none" w:sz="0" w:space="0" w:color="auto"/>
        <w:right w:val="none" w:sz="0" w:space="0" w:color="auto"/>
      </w:divBdr>
    </w:div>
    <w:div w:id="1818951813">
      <w:marLeft w:val="640"/>
      <w:marRight w:val="0"/>
      <w:marTop w:val="0"/>
      <w:marBottom w:val="0"/>
      <w:divBdr>
        <w:top w:val="none" w:sz="0" w:space="0" w:color="auto"/>
        <w:left w:val="none" w:sz="0" w:space="0" w:color="auto"/>
        <w:bottom w:val="none" w:sz="0" w:space="0" w:color="auto"/>
        <w:right w:val="none" w:sz="0" w:space="0" w:color="auto"/>
      </w:divBdr>
    </w:div>
    <w:div w:id="1819029168">
      <w:marLeft w:val="640"/>
      <w:marRight w:val="0"/>
      <w:marTop w:val="0"/>
      <w:marBottom w:val="0"/>
      <w:divBdr>
        <w:top w:val="none" w:sz="0" w:space="0" w:color="auto"/>
        <w:left w:val="none" w:sz="0" w:space="0" w:color="auto"/>
        <w:bottom w:val="none" w:sz="0" w:space="0" w:color="auto"/>
        <w:right w:val="none" w:sz="0" w:space="0" w:color="auto"/>
      </w:divBdr>
    </w:div>
    <w:div w:id="1819030318">
      <w:marLeft w:val="640"/>
      <w:marRight w:val="0"/>
      <w:marTop w:val="0"/>
      <w:marBottom w:val="0"/>
      <w:divBdr>
        <w:top w:val="none" w:sz="0" w:space="0" w:color="auto"/>
        <w:left w:val="none" w:sz="0" w:space="0" w:color="auto"/>
        <w:bottom w:val="none" w:sz="0" w:space="0" w:color="auto"/>
        <w:right w:val="none" w:sz="0" w:space="0" w:color="auto"/>
      </w:divBdr>
    </w:div>
    <w:div w:id="1819103077">
      <w:marLeft w:val="640"/>
      <w:marRight w:val="0"/>
      <w:marTop w:val="0"/>
      <w:marBottom w:val="0"/>
      <w:divBdr>
        <w:top w:val="none" w:sz="0" w:space="0" w:color="auto"/>
        <w:left w:val="none" w:sz="0" w:space="0" w:color="auto"/>
        <w:bottom w:val="none" w:sz="0" w:space="0" w:color="auto"/>
        <w:right w:val="none" w:sz="0" w:space="0" w:color="auto"/>
      </w:divBdr>
    </w:div>
    <w:div w:id="1819103773">
      <w:marLeft w:val="640"/>
      <w:marRight w:val="0"/>
      <w:marTop w:val="0"/>
      <w:marBottom w:val="0"/>
      <w:divBdr>
        <w:top w:val="none" w:sz="0" w:space="0" w:color="auto"/>
        <w:left w:val="none" w:sz="0" w:space="0" w:color="auto"/>
        <w:bottom w:val="none" w:sz="0" w:space="0" w:color="auto"/>
        <w:right w:val="none" w:sz="0" w:space="0" w:color="auto"/>
      </w:divBdr>
    </w:div>
    <w:div w:id="1819110114">
      <w:marLeft w:val="640"/>
      <w:marRight w:val="0"/>
      <w:marTop w:val="0"/>
      <w:marBottom w:val="0"/>
      <w:divBdr>
        <w:top w:val="none" w:sz="0" w:space="0" w:color="auto"/>
        <w:left w:val="none" w:sz="0" w:space="0" w:color="auto"/>
        <w:bottom w:val="none" w:sz="0" w:space="0" w:color="auto"/>
        <w:right w:val="none" w:sz="0" w:space="0" w:color="auto"/>
      </w:divBdr>
    </w:div>
    <w:div w:id="1819111224">
      <w:bodyDiv w:val="1"/>
      <w:marLeft w:val="0"/>
      <w:marRight w:val="0"/>
      <w:marTop w:val="0"/>
      <w:marBottom w:val="0"/>
      <w:divBdr>
        <w:top w:val="none" w:sz="0" w:space="0" w:color="auto"/>
        <w:left w:val="none" w:sz="0" w:space="0" w:color="auto"/>
        <w:bottom w:val="none" w:sz="0" w:space="0" w:color="auto"/>
        <w:right w:val="none" w:sz="0" w:space="0" w:color="auto"/>
      </w:divBdr>
    </w:div>
    <w:div w:id="1819148889">
      <w:marLeft w:val="640"/>
      <w:marRight w:val="0"/>
      <w:marTop w:val="0"/>
      <w:marBottom w:val="0"/>
      <w:divBdr>
        <w:top w:val="none" w:sz="0" w:space="0" w:color="auto"/>
        <w:left w:val="none" w:sz="0" w:space="0" w:color="auto"/>
        <w:bottom w:val="none" w:sz="0" w:space="0" w:color="auto"/>
        <w:right w:val="none" w:sz="0" w:space="0" w:color="auto"/>
      </w:divBdr>
    </w:div>
    <w:div w:id="1819222900">
      <w:marLeft w:val="640"/>
      <w:marRight w:val="0"/>
      <w:marTop w:val="0"/>
      <w:marBottom w:val="0"/>
      <w:divBdr>
        <w:top w:val="none" w:sz="0" w:space="0" w:color="auto"/>
        <w:left w:val="none" w:sz="0" w:space="0" w:color="auto"/>
        <w:bottom w:val="none" w:sz="0" w:space="0" w:color="auto"/>
        <w:right w:val="none" w:sz="0" w:space="0" w:color="auto"/>
      </w:divBdr>
    </w:div>
    <w:div w:id="1819226991">
      <w:marLeft w:val="640"/>
      <w:marRight w:val="0"/>
      <w:marTop w:val="0"/>
      <w:marBottom w:val="0"/>
      <w:divBdr>
        <w:top w:val="none" w:sz="0" w:space="0" w:color="auto"/>
        <w:left w:val="none" w:sz="0" w:space="0" w:color="auto"/>
        <w:bottom w:val="none" w:sz="0" w:space="0" w:color="auto"/>
        <w:right w:val="none" w:sz="0" w:space="0" w:color="auto"/>
      </w:divBdr>
    </w:div>
    <w:div w:id="1819229666">
      <w:marLeft w:val="640"/>
      <w:marRight w:val="0"/>
      <w:marTop w:val="0"/>
      <w:marBottom w:val="0"/>
      <w:divBdr>
        <w:top w:val="none" w:sz="0" w:space="0" w:color="auto"/>
        <w:left w:val="none" w:sz="0" w:space="0" w:color="auto"/>
        <w:bottom w:val="none" w:sz="0" w:space="0" w:color="auto"/>
        <w:right w:val="none" w:sz="0" w:space="0" w:color="auto"/>
      </w:divBdr>
    </w:div>
    <w:div w:id="1819297565">
      <w:marLeft w:val="640"/>
      <w:marRight w:val="0"/>
      <w:marTop w:val="0"/>
      <w:marBottom w:val="0"/>
      <w:divBdr>
        <w:top w:val="none" w:sz="0" w:space="0" w:color="auto"/>
        <w:left w:val="none" w:sz="0" w:space="0" w:color="auto"/>
        <w:bottom w:val="none" w:sz="0" w:space="0" w:color="auto"/>
        <w:right w:val="none" w:sz="0" w:space="0" w:color="auto"/>
      </w:divBdr>
    </w:div>
    <w:div w:id="1819345217">
      <w:marLeft w:val="640"/>
      <w:marRight w:val="0"/>
      <w:marTop w:val="0"/>
      <w:marBottom w:val="0"/>
      <w:divBdr>
        <w:top w:val="none" w:sz="0" w:space="0" w:color="auto"/>
        <w:left w:val="none" w:sz="0" w:space="0" w:color="auto"/>
        <w:bottom w:val="none" w:sz="0" w:space="0" w:color="auto"/>
        <w:right w:val="none" w:sz="0" w:space="0" w:color="auto"/>
      </w:divBdr>
    </w:div>
    <w:div w:id="1819346995">
      <w:marLeft w:val="640"/>
      <w:marRight w:val="0"/>
      <w:marTop w:val="0"/>
      <w:marBottom w:val="0"/>
      <w:divBdr>
        <w:top w:val="none" w:sz="0" w:space="0" w:color="auto"/>
        <w:left w:val="none" w:sz="0" w:space="0" w:color="auto"/>
        <w:bottom w:val="none" w:sz="0" w:space="0" w:color="auto"/>
        <w:right w:val="none" w:sz="0" w:space="0" w:color="auto"/>
      </w:divBdr>
    </w:div>
    <w:div w:id="1819373507">
      <w:marLeft w:val="640"/>
      <w:marRight w:val="0"/>
      <w:marTop w:val="0"/>
      <w:marBottom w:val="0"/>
      <w:divBdr>
        <w:top w:val="none" w:sz="0" w:space="0" w:color="auto"/>
        <w:left w:val="none" w:sz="0" w:space="0" w:color="auto"/>
        <w:bottom w:val="none" w:sz="0" w:space="0" w:color="auto"/>
        <w:right w:val="none" w:sz="0" w:space="0" w:color="auto"/>
      </w:divBdr>
    </w:div>
    <w:div w:id="1819374256">
      <w:marLeft w:val="640"/>
      <w:marRight w:val="0"/>
      <w:marTop w:val="0"/>
      <w:marBottom w:val="0"/>
      <w:divBdr>
        <w:top w:val="none" w:sz="0" w:space="0" w:color="auto"/>
        <w:left w:val="none" w:sz="0" w:space="0" w:color="auto"/>
        <w:bottom w:val="none" w:sz="0" w:space="0" w:color="auto"/>
        <w:right w:val="none" w:sz="0" w:space="0" w:color="auto"/>
      </w:divBdr>
    </w:div>
    <w:div w:id="1819421550">
      <w:marLeft w:val="640"/>
      <w:marRight w:val="0"/>
      <w:marTop w:val="0"/>
      <w:marBottom w:val="0"/>
      <w:divBdr>
        <w:top w:val="none" w:sz="0" w:space="0" w:color="auto"/>
        <w:left w:val="none" w:sz="0" w:space="0" w:color="auto"/>
        <w:bottom w:val="none" w:sz="0" w:space="0" w:color="auto"/>
        <w:right w:val="none" w:sz="0" w:space="0" w:color="auto"/>
      </w:divBdr>
    </w:div>
    <w:div w:id="1819492851">
      <w:marLeft w:val="640"/>
      <w:marRight w:val="0"/>
      <w:marTop w:val="0"/>
      <w:marBottom w:val="0"/>
      <w:divBdr>
        <w:top w:val="none" w:sz="0" w:space="0" w:color="auto"/>
        <w:left w:val="none" w:sz="0" w:space="0" w:color="auto"/>
        <w:bottom w:val="none" w:sz="0" w:space="0" w:color="auto"/>
        <w:right w:val="none" w:sz="0" w:space="0" w:color="auto"/>
      </w:divBdr>
    </w:div>
    <w:div w:id="1819494457">
      <w:marLeft w:val="640"/>
      <w:marRight w:val="0"/>
      <w:marTop w:val="0"/>
      <w:marBottom w:val="0"/>
      <w:divBdr>
        <w:top w:val="none" w:sz="0" w:space="0" w:color="auto"/>
        <w:left w:val="none" w:sz="0" w:space="0" w:color="auto"/>
        <w:bottom w:val="none" w:sz="0" w:space="0" w:color="auto"/>
        <w:right w:val="none" w:sz="0" w:space="0" w:color="auto"/>
      </w:divBdr>
    </w:div>
    <w:div w:id="1819570588">
      <w:marLeft w:val="640"/>
      <w:marRight w:val="0"/>
      <w:marTop w:val="0"/>
      <w:marBottom w:val="0"/>
      <w:divBdr>
        <w:top w:val="none" w:sz="0" w:space="0" w:color="auto"/>
        <w:left w:val="none" w:sz="0" w:space="0" w:color="auto"/>
        <w:bottom w:val="none" w:sz="0" w:space="0" w:color="auto"/>
        <w:right w:val="none" w:sz="0" w:space="0" w:color="auto"/>
      </w:divBdr>
    </w:div>
    <w:div w:id="1819607785">
      <w:marLeft w:val="640"/>
      <w:marRight w:val="0"/>
      <w:marTop w:val="0"/>
      <w:marBottom w:val="0"/>
      <w:divBdr>
        <w:top w:val="none" w:sz="0" w:space="0" w:color="auto"/>
        <w:left w:val="none" w:sz="0" w:space="0" w:color="auto"/>
        <w:bottom w:val="none" w:sz="0" w:space="0" w:color="auto"/>
        <w:right w:val="none" w:sz="0" w:space="0" w:color="auto"/>
      </w:divBdr>
    </w:div>
    <w:div w:id="1819876667">
      <w:marLeft w:val="640"/>
      <w:marRight w:val="0"/>
      <w:marTop w:val="0"/>
      <w:marBottom w:val="0"/>
      <w:divBdr>
        <w:top w:val="none" w:sz="0" w:space="0" w:color="auto"/>
        <w:left w:val="none" w:sz="0" w:space="0" w:color="auto"/>
        <w:bottom w:val="none" w:sz="0" w:space="0" w:color="auto"/>
        <w:right w:val="none" w:sz="0" w:space="0" w:color="auto"/>
      </w:divBdr>
    </w:div>
    <w:div w:id="1819877052">
      <w:marLeft w:val="640"/>
      <w:marRight w:val="0"/>
      <w:marTop w:val="0"/>
      <w:marBottom w:val="0"/>
      <w:divBdr>
        <w:top w:val="none" w:sz="0" w:space="0" w:color="auto"/>
        <w:left w:val="none" w:sz="0" w:space="0" w:color="auto"/>
        <w:bottom w:val="none" w:sz="0" w:space="0" w:color="auto"/>
        <w:right w:val="none" w:sz="0" w:space="0" w:color="auto"/>
      </w:divBdr>
    </w:div>
    <w:div w:id="1819882905">
      <w:marLeft w:val="640"/>
      <w:marRight w:val="0"/>
      <w:marTop w:val="0"/>
      <w:marBottom w:val="0"/>
      <w:divBdr>
        <w:top w:val="none" w:sz="0" w:space="0" w:color="auto"/>
        <w:left w:val="none" w:sz="0" w:space="0" w:color="auto"/>
        <w:bottom w:val="none" w:sz="0" w:space="0" w:color="auto"/>
        <w:right w:val="none" w:sz="0" w:space="0" w:color="auto"/>
      </w:divBdr>
    </w:div>
    <w:div w:id="1819951956">
      <w:marLeft w:val="640"/>
      <w:marRight w:val="0"/>
      <w:marTop w:val="0"/>
      <w:marBottom w:val="0"/>
      <w:divBdr>
        <w:top w:val="none" w:sz="0" w:space="0" w:color="auto"/>
        <w:left w:val="none" w:sz="0" w:space="0" w:color="auto"/>
        <w:bottom w:val="none" w:sz="0" w:space="0" w:color="auto"/>
        <w:right w:val="none" w:sz="0" w:space="0" w:color="auto"/>
      </w:divBdr>
    </w:div>
    <w:div w:id="1819954069">
      <w:marLeft w:val="640"/>
      <w:marRight w:val="0"/>
      <w:marTop w:val="0"/>
      <w:marBottom w:val="0"/>
      <w:divBdr>
        <w:top w:val="none" w:sz="0" w:space="0" w:color="auto"/>
        <w:left w:val="none" w:sz="0" w:space="0" w:color="auto"/>
        <w:bottom w:val="none" w:sz="0" w:space="0" w:color="auto"/>
        <w:right w:val="none" w:sz="0" w:space="0" w:color="auto"/>
      </w:divBdr>
    </w:div>
    <w:div w:id="1820002062">
      <w:marLeft w:val="640"/>
      <w:marRight w:val="0"/>
      <w:marTop w:val="0"/>
      <w:marBottom w:val="0"/>
      <w:divBdr>
        <w:top w:val="none" w:sz="0" w:space="0" w:color="auto"/>
        <w:left w:val="none" w:sz="0" w:space="0" w:color="auto"/>
        <w:bottom w:val="none" w:sz="0" w:space="0" w:color="auto"/>
        <w:right w:val="none" w:sz="0" w:space="0" w:color="auto"/>
      </w:divBdr>
    </w:div>
    <w:div w:id="1820027713">
      <w:marLeft w:val="640"/>
      <w:marRight w:val="0"/>
      <w:marTop w:val="0"/>
      <w:marBottom w:val="0"/>
      <w:divBdr>
        <w:top w:val="none" w:sz="0" w:space="0" w:color="auto"/>
        <w:left w:val="none" w:sz="0" w:space="0" w:color="auto"/>
        <w:bottom w:val="none" w:sz="0" w:space="0" w:color="auto"/>
        <w:right w:val="none" w:sz="0" w:space="0" w:color="auto"/>
      </w:divBdr>
    </w:div>
    <w:div w:id="1820030571">
      <w:marLeft w:val="640"/>
      <w:marRight w:val="0"/>
      <w:marTop w:val="0"/>
      <w:marBottom w:val="0"/>
      <w:divBdr>
        <w:top w:val="none" w:sz="0" w:space="0" w:color="auto"/>
        <w:left w:val="none" w:sz="0" w:space="0" w:color="auto"/>
        <w:bottom w:val="none" w:sz="0" w:space="0" w:color="auto"/>
        <w:right w:val="none" w:sz="0" w:space="0" w:color="auto"/>
      </w:divBdr>
    </w:div>
    <w:div w:id="1820070952">
      <w:marLeft w:val="640"/>
      <w:marRight w:val="0"/>
      <w:marTop w:val="0"/>
      <w:marBottom w:val="0"/>
      <w:divBdr>
        <w:top w:val="none" w:sz="0" w:space="0" w:color="auto"/>
        <w:left w:val="none" w:sz="0" w:space="0" w:color="auto"/>
        <w:bottom w:val="none" w:sz="0" w:space="0" w:color="auto"/>
        <w:right w:val="none" w:sz="0" w:space="0" w:color="auto"/>
      </w:divBdr>
    </w:div>
    <w:div w:id="1820072964">
      <w:marLeft w:val="640"/>
      <w:marRight w:val="0"/>
      <w:marTop w:val="0"/>
      <w:marBottom w:val="0"/>
      <w:divBdr>
        <w:top w:val="none" w:sz="0" w:space="0" w:color="auto"/>
        <w:left w:val="none" w:sz="0" w:space="0" w:color="auto"/>
        <w:bottom w:val="none" w:sz="0" w:space="0" w:color="auto"/>
        <w:right w:val="none" w:sz="0" w:space="0" w:color="auto"/>
      </w:divBdr>
    </w:div>
    <w:div w:id="1820220784">
      <w:marLeft w:val="640"/>
      <w:marRight w:val="0"/>
      <w:marTop w:val="0"/>
      <w:marBottom w:val="0"/>
      <w:divBdr>
        <w:top w:val="none" w:sz="0" w:space="0" w:color="auto"/>
        <w:left w:val="none" w:sz="0" w:space="0" w:color="auto"/>
        <w:bottom w:val="none" w:sz="0" w:space="0" w:color="auto"/>
        <w:right w:val="none" w:sz="0" w:space="0" w:color="auto"/>
      </w:divBdr>
    </w:div>
    <w:div w:id="1820262879">
      <w:marLeft w:val="640"/>
      <w:marRight w:val="0"/>
      <w:marTop w:val="0"/>
      <w:marBottom w:val="0"/>
      <w:divBdr>
        <w:top w:val="none" w:sz="0" w:space="0" w:color="auto"/>
        <w:left w:val="none" w:sz="0" w:space="0" w:color="auto"/>
        <w:bottom w:val="none" w:sz="0" w:space="0" w:color="auto"/>
        <w:right w:val="none" w:sz="0" w:space="0" w:color="auto"/>
      </w:divBdr>
    </w:div>
    <w:div w:id="1820270516">
      <w:marLeft w:val="640"/>
      <w:marRight w:val="0"/>
      <w:marTop w:val="0"/>
      <w:marBottom w:val="0"/>
      <w:divBdr>
        <w:top w:val="none" w:sz="0" w:space="0" w:color="auto"/>
        <w:left w:val="none" w:sz="0" w:space="0" w:color="auto"/>
        <w:bottom w:val="none" w:sz="0" w:space="0" w:color="auto"/>
        <w:right w:val="none" w:sz="0" w:space="0" w:color="auto"/>
      </w:divBdr>
    </w:div>
    <w:div w:id="1820415747">
      <w:marLeft w:val="640"/>
      <w:marRight w:val="0"/>
      <w:marTop w:val="0"/>
      <w:marBottom w:val="0"/>
      <w:divBdr>
        <w:top w:val="none" w:sz="0" w:space="0" w:color="auto"/>
        <w:left w:val="none" w:sz="0" w:space="0" w:color="auto"/>
        <w:bottom w:val="none" w:sz="0" w:space="0" w:color="auto"/>
        <w:right w:val="none" w:sz="0" w:space="0" w:color="auto"/>
      </w:divBdr>
    </w:div>
    <w:div w:id="1820417175">
      <w:marLeft w:val="640"/>
      <w:marRight w:val="0"/>
      <w:marTop w:val="0"/>
      <w:marBottom w:val="0"/>
      <w:divBdr>
        <w:top w:val="none" w:sz="0" w:space="0" w:color="auto"/>
        <w:left w:val="none" w:sz="0" w:space="0" w:color="auto"/>
        <w:bottom w:val="none" w:sz="0" w:space="0" w:color="auto"/>
        <w:right w:val="none" w:sz="0" w:space="0" w:color="auto"/>
      </w:divBdr>
    </w:div>
    <w:div w:id="1820417243">
      <w:marLeft w:val="640"/>
      <w:marRight w:val="0"/>
      <w:marTop w:val="0"/>
      <w:marBottom w:val="0"/>
      <w:divBdr>
        <w:top w:val="none" w:sz="0" w:space="0" w:color="auto"/>
        <w:left w:val="none" w:sz="0" w:space="0" w:color="auto"/>
        <w:bottom w:val="none" w:sz="0" w:space="0" w:color="auto"/>
        <w:right w:val="none" w:sz="0" w:space="0" w:color="auto"/>
      </w:divBdr>
    </w:div>
    <w:div w:id="1820461229">
      <w:marLeft w:val="640"/>
      <w:marRight w:val="0"/>
      <w:marTop w:val="0"/>
      <w:marBottom w:val="0"/>
      <w:divBdr>
        <w:top w:val="none" w:sz="0" w:space="0" w:color="auto"/>
        <w:left w:val="none" w:sz="0" w:space="0" w:color="auto"/>
        <w:bottom w:val="none" w:sz="0" w:space="0" w:color="auto"/>
        <w:right w:val="none" w:sz="0" w:space="0" w:color="auto"/>
      </w:divBdr>
    </w:div>
    <w:div w:id="1820531949">
      <w:marLeft w:val="640"/>
      <w:marRight w:val="0"/>
      <w:marTop w:val="0"/>
      <w:marBottom w:val="0"/>
      <w:divBdr>
        <w:top w:val="none" w:sz="0" w:space="0" w:color="auto"/>
        <w:left w:val="none" w:sz="0" w:space="0" w:color="auto"/>
        <w:bottom w:val="none" w:sz="0" w:space="0" w:color="auto"/>
        <w:right w:val="none" w:sz="0" w:space="0" w:color="auto"/>
      </w:divBdr>
    </w:div>
    <w:div w:id="1820537578">
      <w:marLeft w:val="640"/>
      <w:marRight w:val="0"/>
      <w:marTop w:val="0"/>
      <w:marBottom w:val="0"/>
      <w:divBdr>
        <w:top w:val="none" w:sz="0" w:space="0" w:color="auto"/>
        <w:left w:val="none" w:sz="0" w:space="0" w:color="auto"/>
        <w:bottom w:val="none" w:sz="0" w:space="0" w:color="auto"/>
        <w:right w:val="none" w:sz="0" w:space="0" w:color="auto"/>
      </w:divBdr>
    </w:div>
    <w:div w:id="1820609019">
      <w:marLeft w:val="640"/>
      <w:marRight w:val="0"/>
      <w:marTop w:val="0"/>
      <w:marBottom w:val="0"/>
      <w:divBdr>
        <w:top w:val="none" w:sz="0" w:space="0" w:color="auto"/>
        <w:left w:val="none" w:sz="0" w:space="0" w:color="auto"/>
        <w:bottom w:val="none" w:sz="0" w:space="0" w:color="auto"/>
        <w:right w:val="none" w:sz="0" w:space="0" w:color="auto"/>
      </w:divBdr>
    </w:div>
    <w:div w:id="1820688051">
      <w:marLeft w:val="640"/>
      <w:marRight w:val="0"/>
      <w:marTop w:val="0"/>
      <w:marBottom w:val="0"/>
      <w:divBdr>
        <w:top w:val="none" w:sz="0" w:space="0" w:color="auto"/>
        <w:left w:val="none" w:sz="0" w:space="0" w:color="auto"/>
        <w:bottom w:val="none" w:sz="0" w:space="0" w:color="auto"/>
        <w:right w:val="none" w:sz="0" w:space="0" w:color="auto"/>
      </w:divBdr>
    </w:div>
    <w:div w:id="1820726321">
      <w:marLeft w:val="640"/>
      <w:marRight w:val="0"/>
      <w:marTop w:val="0"/>
      <w:marBottom w:val="0"/>
      <w:divBdr>
        <w:top w:val="none" w:sz="0" w:space="0" w:color="auto"/>
        <w:left w:val="none" w:sz="0" w:space="0" w:color="auto"/>
        <w:bottom w:val="none" w:sz="0" w:space="0" w:color="auto"/>
        <w:right w:val="none" w:sz="0" w:space="0" w:color="auto"/>
      </w:divBdr>
    </w:div>
    <w:div w:id="1820731159">
      <w:marLeft w:val="640"/>
      <w:marRight w:val="0"/>
      <w:marTop w:val="0"/>
      <w:marBottom w:val="0"/>
      <w:divBdr>
        <w:top w:val="none" w:sz="0" w:space="0" w:color="auto"/>
        <w:left w:val="none" w:sz="0" w:space="0" w:color="auto"/>
        <w:bottom w:val="none" w:sz="0" w:space="0" w:color="auto"/>
        <w:right w:val="none" w:sz="0" w:space="0" w:color="auto"/>
      </w:divBdr>
    </w:div>
    <w:div w:id="1820876204">
      <w:marLeft w:val="640"/>
      <w:marRight w:val="0"/>
      <w:marTop w:val="0"/>
      <w:marBottom w:val="0"/>
      <w:divBdr>
        <w:top w:val="none" w:sz="0" w:space="0" w:color="auto"/>
        <w:left w:val="none" w:sz="0" w:space="0" w:color="auto"/>
        <w:bottom w:val="none" w:sz="0" w:space="0" w:color="auto"/>
        <w:right w:val="none" w:sz="0" w:space="0" w:color="auto"/>
      </w:divBdr>
    </w:div>
    <w:div w:id="1820994508">
      <w:marLeft w:val="640"/>
      <w:marRight w:val="0"/>
      <w:marTop w:val="0"/>
      <w:marBottom w:val="0"/>
      <w:divBdr>
        <w:top w:val="none" w:sz="0" w:space="0" w:color="auto"/>
        <w:left w:val="none" w:sz="0" w:space="0" w:color="auto"/>
        <w:bottom w:val="none" w:sz="0" w:space="0" w:color="auto"/>
        <w:right w:val="none" w:sz="0" w:space="0" w:color="auto"/>
      </w:divBdr>
    </w:div>
    <w:div w:id="1820999808">
      <w:marLeft w:val="640"/>
      <w:marRight w:val="0"/>
      <w:marTop w:val="0"/>
      <w:marBottom w:val="0"/>
      <w:divBdr>
        <w:top w:val="none" w:sz="0" w:space="0" w:color="auto"/>
        <w:left w:val="none" w:sz="0" w:space="0" w:color="auto"/>
        <w:bottom w:val="none" w:sz="0" w:space="0" w:color="auto"/>
        <w:right w:val="none" w:sz="0" w:space="0" w:color="auto"/>
      </w:divBdr>
    </w:div>
    <w:div w:id="1821069073">
      <w:marLeft w:val="640"/>
      <w:marRight w:val="0"/>
      <w:marTop w:val="0"/>
      <w:marBottom w:val="0"/>
      <w:divBdr>
        <w:top w:val="none" w:sz="0" w:space="0" w:color="auto"/>
        <w:left w:val="none" w:sz="0" w:space="0" w:color="auto"/>
        <w:bottom w:val="none" w:sz="0" w:space="0" w:color="auto"/>
        <w:right w:val="none" w:sz="0" w:space="0" w:color="auto"/>
      </w:divBdr>
    </w:div>
    <w:div w:id="1821114885">
      <w:marLeft w:val="640"/>
      <w:marRight w:val="0"/>
      <w:marTop w:val="0"/>
      <w:marBottom w:val="0"/>
      <w:divBdr>
        <w:top w:val="none" w:sz="0" w:space="0" w:color="auto"/>
        <w:left w:val="none" w:sz="0" w:space="0" w:color="auto"/>
        <w:bottom w:val="none" w:sz="0" w:space="0" w:color="auto"/>
        <w:right w:val="none" w:sz="0" w:space="0" w:color="auto"/>
      </w:divBdr>
    </w:div>
    <w:div w:id="1821117732">
      <w:marLeft w:val="640"/>
      <w:marRight w:val="0"/>
      <w:marTop w:val="0"/>
      <w:marBottom w:val="0"/>
      <w:divBdr>
        <w:top w:val="none" w:sz="0" w:space="0" w:color="auto"/>
        <w:left w:val="none" w:sz="0" w:space="0" w:color="auto"/>
        <w:bottom w:val="none" w:sz="0" w:space="0" w:color="auto"/>
        <w:right w:val="none" w:sz="0" w:space="0" w:color="auto"/>
      </w:divBdr>
    </w:div>
    <w:div w:id="1821143932">
      <w:marLeft w:val="640"/>
      <w:marRight w:val="0"/>
      <w:marTop w:val="0"/>
      <w:marBottom w:val="0"/>
      <w:divBdr>
        <w:top w:val="none" w:sz="0" w:space="0" w:color="auto"/>
        <w:left w:val="none" w:sz="0" w:space="0" w:color="auto"/>
        <w:bottom w:val="none" w:sz="0" w:space="0" w:color="auto"/>
        <w:right w:val="none" w:sz="0" w:space="0" w:color="auto"/>
      </w:divBdr>
    </w:div>
    <w:div w:id="1821144414">
      <w:marLeft w:val="640"/>
      <w:marRight w:val="0"/>
      <w:marTop w:val="0"/>
      <w:marBottom w:val="0"/>
      <w:divBdr>
        <w:top w:val="none" w:sz="0" w:space="0" w:color="auto"/>
        <w:left w:val="none" w:sz="0" w:space="0" w:color="auto"/>
        <w:bottom w:val="none" w:sz="0" w:space="0" w:color="auto"/>
        <w:right w:val="none" w:sz="0" w:space="0" w:color="auto"/>
      </w:divBdr>
    </w:div>
    <w:div w:id="1821147093">
      <w:marLeft w:val="640"/>
      <w:marRight w:val="0"/>
      <w:marTop w:val="0"/>
      <w:marBottom w:val="0"/>
      <w:divBdr>
        <w:top w:val="none" w:sz="0" w:space="0" w:color="auto"/>
        <w:left w:val="none" w:sz="0" w:space="0" w:color="auto"/>
        <w:bottom w:val="none" w:sz="0" w:space="0" w:color="auto"/>
        <w:right w:val="none" w:sz="0" w:space="0" w:color="auto"/>
      </w:divBdr>
    </w:div>
    <w:div w:id="1821270890">
      <w:marLeft w:val="640"/>
      <w:marRight w:val="0"/>
      <w:marTop w:val="0"/>
      <w:marBottom w:val="0"/>
      <w:divBdr>
        <w:top w:val="none" w:sz="0" w:space="0" w:color="auto"/>
        <w:left w:val="none" w:sz="0" w:space="0" w:color="auto"/>
        <w:bottom w:val="none" w:sz="0" w:space="0" w:color="auto"/>
        <w:right w:val="none" w:sz="0" w:space="0" w:color="auto"/>
      </w:divBdr>
    </w:div>
    <w:div w:id="1821313992">
      <w:marLeft w:val="640"/>
      <w:marRight w:val="0"/>
      <w:marTop w:val="0"/>
      <w:marBottom w:val="0"/>
      <w:divBdr>
        <w:top w:val="none" w:sz="0" w:space="0" w:color="auto"/>
        <w:left w:val="none" w:sz="0" w:space="0" w:color="auto"/>
        <w:bottom w:val="none" w:sz="0" w:space="0" w:color="auto"/>
        <w:right w:val="none" w:sz="0" w:space="0" w:color="auto"/>
      </w:divBdr>
    </w:div>
    <w:div w:id="1821383103">
      <w:marLeft w:val="640"/>
      <w:marRight w:val="0"/>
      <w:marTop w:val="0"/>
      <w:marBottom w:val="0"/>
      <w:divBdr>
        <w:top w:val="none" w:sz="0" w:space="0" w:color="auto"/>
        <w:left w:val="none" w:sz="0" w:space="0" w:color="auto"/>
        <w:bottom w:val="none" w:sz="0" w:space="0" w:color="auto"/>
        <w:right w:val="none" w:sz="0" w:space="0" w:color="auto"/>
      </w:divBdr>
    </w:div>
    <w:div w:id="1821386830">
      <w:marLeft w:val="640"/>
      <w:marRight w:val="0"/>
      <w:marTop w:val="0"/>
      <w:marBottom w:val="0"/>
      <w:divBdr>
        <w:top w:val="none" w:sz="0" w:space="0" w:color="auto"/>
        <w:left w:val="none" w:sz="0" w:space="0" w:color="auto"/>
        <w:bottom w:val="none" w:sz="0" w:space="0" w:color="auto"/>
        <w:right w:val="none" w:sz="0" w:space="0" w:color="auto"/>
      </w:divBdr>
    </w:div>
    <w:div w:id="1821463106">
      <w:marLeft w:val="640"/>
      <w:marRight w:val="0"/>
      <w:marTop w:val="0"/>
      <w:marBottom w:val="0"/>
      <w:divBdr>
        <w:top w:val="none" w:sz="0" w:space="0" w:color="auto"/>
        <w:left w:val="none" w:sz="0" w:space="0" w:color="auto"/>
        <w:bottom w:val="none" w:sz="0" w:space="0" w:color="auto"/>
        <w:right w:val="none" w:sz="0" w:space="0" w:color="auto"/>
      </w:divBdr>
    </w:div>
    <w:div w:id="1821537117">
      <w:marLeft w:val="640"/>
      <w:marRight w:val="0"/>
      <w:marTop w:val="0"/>
      <w:marBottom w:val="0"/>
      <w:divBdr>
        <w:top w:val="none" w:sz="0" w:space="0" w:color="auto"/>
        <w:left w:val="none" w:sz="0" w:space="0" w:color="auto"/>
        <w:bottom w:val="none" w:sz="0" w:space="0" w:color="auto"/>
        <w:right w:val="none" w:sz="0" w:space="0" w:color="auto"/>
      </w:divBdr>
    </w:div>
    <w:div w:id="1821573242">
      <w:marLeft w:val="640"/>
      <w:marRight w:val="0"/>
      <w:marTop w:val="0"/>
      <w:marBottom w:val="0"/>
      <w:divBdr>
        <w:top w:val="none" w:sz="0" w:space="0" w:color="auto"/>
        <w:left w:val="none" w:sz="0" w:space="0" w:color="auto"/>
        <w:bottom w:val="none" w:sz="0" w:space="0" w:color="auto"/>
        <w:right w:val="none" w:sz="0" w:space="0" w:color="auto"/>
      </w:divBdr>
    </w:div>
    <w:div w:id="1821649958">
      <w:marLeft w:val="640"/>
      <w:marRight w:val="0"/>
      <w:marTop w:val="0"/>
      <w:marBottom w:val="0"/>
      <w:divBdr>
        <w:top w:val="none" w:sz="0" w:space="0" w:color="auto"/>
        <w:left w:val="none" w:sz="0" w:space="0" w:color="auto"/>
        <w:bottom w:val="none" w:sz="0" w:space="0" w:color="auto"/>
        <w:right w:val="none" w:sz="0" w:space="0" w:color="auto"/>
      </w:divBdr>
    </w:div>
    <w:div w:id="1821731595">
      <w:bodyDiv w:val="1"/>
      <w:marLeft w:val="0"/>
      <w:marRight w:val="0"/>
      <w:marTop w:val="0"/>
      <w:marBottom w:val="0"/>
      <w:divBdr>
        <w:top w:val="none" w:sz="0" w:space="0" w:color="auto"/>
        <w:left w:val="none" w:sz="0" w:space="0" w:color="auto"/>
        <w:bottom w:val="none" w:sz="0" w:space="0" w:color="auto"/>
        <w:right w:val="none" w:sz="0" w:space="0" w:color="auto"/>
      </w:divBdr>
      <w:divsChild>
        <w:div w:id="616377887">
          <w:marLeft w:val="640"/>
          <w:marRight w:val="0"/>
          <w:marTop w:val="0"/>
          <w:marBottom w:val="0"/>
          <w:divBdr>
            <w:top w:val="none" w:sz="0" w:space="0" w:color="auto"/>
            <w:left w:val="none" w:sz="0" w:space="0" w:color="auto"/>
            <w:bottom w:val="none" w:sz="0" w:space="0" w:color="auto"/>
            <w:right w:val="none" w:sz="0" w:space="0" w:color="auto"/>
          </w:divBdr>
        </w:div>
        <w:div w:id="1989279962">
          <w:marLeft w:val="640"/>
          <w:marRight w:val="0"/>
          <w:marTop w:val="0"/>
          <w:marBottom w:val="0"/>
          <w:divBdr>
            <w:top w:val="none" w:sz="0" w:space="0" w:color="auto"/>
            <w:left w:val="none" w:sz="0" w:space="0" w:color="auto"/>
            <w:bottom w:val="none" w:sz="0" w:space="0" w:color="auto"/>
            <w:right w:val="none" w:sz="0" w:space="0" w:color="auto"/>
          </w:divBdr>
        </w:div>
        <w:div w:id="1067994111">
          <w:marLeft w:val="640"/>
          <w:marRight w:val="0"/>
          <w:marTop w:val="0"/>
          <w:marBottom w:val="0"/>
          <w:divBdr>
            <w:top w:val="none" w:sz="0" w:space="0" w:color="auto"/>
            <w:left w:val="none" w:sz="0" w:space="0" w:color="auto"/>
            <w:bottom w:val="none" w:sz="0" w:space="0" w:color="auto"/>
            <w:right w:val="none" w:sz="0" w:space="0" w:color="auto"/>
          </w:divBdr>
        </w:div>
        <w:div w:id="528418800">
          <w:marLeft w:val="640"/>
          <w:marRight w:val="0"/>
          <w:marTop w:val="0"/>
          <w:marBottom w:val="0"/>
          <w:divBdr>
            <w:top w:val="none" w:sz="0" w:space="0" w:color="auto"/>
            <w:left w:val="none" w:sz="0" w:space="0" w:color="auto"/>
            <w:bottom w:val="none" w:sz="0" w:space="0" w:color="auto"/>
            <w:right w:val="none" w:sz="0" w:space="0" w:color="auto"/>
          </w:divBdr>
        </w:div>
        <w:div w:id="472017769">
          <w:marLeft w:val="640"/>
          <w:marRight w:val="0"/>
          <w:marTop w:val="0"/>
          <w:marBottom w:val="0"/>
          <w:divBdr>
            <w:top w:val="none" w:sz="0" w:space="0" w:color="auto"/>
            <w:left w:val="none" w:sz="0" w:space="0" w:color="auto"/>
            <w:bottom w:val="none" w:sz="0" w:space="0" w:color="auto"/>
            <w:right w:val="none" w:sz="0" w:space="0" w:color="auto"/>
          </w:divBdr>
        </w:div>
        <w:div w:id="1169370452">
          <w:marLeft w:val="640"/>
          <w:marRight w:val="0"/>
          <w:marTop w:val="0"/>
          <w:marBottom w:val="0"/>
          <w:divBdr>
            <w:top w:val="none" w:sz="0" w:space="0" w:color="auto"/>
            <w:left w:val="none" w:sz="0" w:space="0" w:color="auto"/>
            <w:bottom w:val="none" w:sz="0" w:space="0" w:color="auto"/>
            <w:right w:val="none" w:sz="0" w:space="0" w:color="auto"/>
          </w:divBdr>
        </w:div>
        <w:div w:id="2120181135">
          <w:marLeft w:val="640"/>
          <w:marRight w:val="0"/>
          <w:marTop w:val="0"/>
          <w:marBottom w:val="0"/>
          <w:divBdr>
            <w:top w:val="none" w:sz="0" w:space="0" w:color="auto"/>
            <w:left w:val="none" w:sz="0" w:space="0" w:color="auto"/>
            <w:bottom w:val="none" w:sz="0" w:space="0" w:color="auto"/>
            <w:right w:val="none" w:sz="0" w:space="0" w:color="auto"/>
          </w:divBdr>
        </w:div>
        <w:div w:id="1009138988">
          <w:marLeft w:val="640"/>
          <w:marRight w:val="0"/>
          <w:marTop w:val="0"/>
          <w:marBottom w:val="0"/>
          <w:divBdr>
            <w:top w:val="none" w:sz="0" w:space="0" w:color="auto"/>
            <w:left w:val="none" w:sz="0" w:space="0" w:color="auto"/>
            <w:bottom w:val="none" w:sz="0" w:space="0" w:color="auto"/>
            <w:right w:val="none" w:sz="0" w:space="0" w:color="auto"/>
          </w:divBdr>
        </w:div>
      </w:divsChild>
    </w:div>
    <w:div w:id="1821773416">
      <w:marLeft w:val="640"/>
      <w:marRight w:val="0"/>
      <w:marTop w:val="0"/>
      <w:marBottom w:val="0"/>
      <w:divBdr>
        <w:top w:val="none" w:sz="0" w:space="0" w:color="auto"/>
        <w:left w:val="none" w:sz="0" w:space="0" w:color="auto"/>
        <w:bottom w:val="none" w:sz="0" w:space="0" w:color="auto"/>
        <w:right w:val="none" w:sz="0" w:space="0" w:color="auto"/>
      </w:divBdr>
    </w:div>
    <w:div w:id="1821774901">
      <w:marLeft w:val="640"/>
      <w:marRight w:val="0"/>
      <w:marTop w:val="0"/>
      <w:marBottom w:val="0"/>
      <w:divBdr>
        <w:top w:val="none" w:sz="0" w:space="0" w:color="auto"/>
        <w:left w:val="none" w:sz="0" w:space="0" w:color="auto"/>
        <w:bottom w:val="none" w:sz="0" w:space="0" w:color="auto"/>
        <w:right w:val="none" w:sz="0" w:space="0" w:color="auto"/>
      </w:divBdr>
    </w:div>
    <w:div w:id="1821850272">
      <w:marLeft w:val="640"/>
      <w:marRight w:val="0"/>
      <w:marTop w:val="0"/>
      <w:marBottom w:val="0"/>
      <w:divBdr>
        <w:top w:val="none" w:sz="0" w:space="0" w:color="auto"/>
        <w:left w:val="none" w:sz="0" w:space="0" w:color="auto"/>
        <w:bottom w:val="none" w:sz="0" w:space="0" w:color="auto"/>
        <w:right w:val="none" w:sz="0" w:space="0" w:color="auto"/>
      </w:divBdr>
    </w:div>
    <w:div w:id="1821922717">
      <w:marLeft w:val="640"/>
      <w:marRight w:val="0"/>
      <w:marTop w:val="0"/>
      <w:marBottom w:val="0"/>
      <w:divBdr>
        <w:top w:val="none" w:sz="0" w:space="0" w:color="auto"/>
        <w:left w:val="none" w:sz="0" w:space="0" w:color="auto"/>
        <w:bottom w:val="none" w:sz="0" w:space="0" w:color="auto"/>
        <w:right w:val="none" w:sz="0" w:space="0" w:color="auto"/>
      </w:divBdr>
    </w:div>
    <w:div w:id="1821992651">
      <w:marLeft w:val="640"/>
      <w:marRight w:val="0"/>
      <w:marTop w:val="0"/>
      <w:marBottom w:val="0"/>
      <w:divBdr>
        <w:top w:val="none" w:sz="0" w:space="0" w:color="auto"/>
        <w:left w:val="none" w:sz="0" w:space="0" w:color="auto"/>
        <w:bottom w:val="none" w:sz="0" w:space="0" w:color="auto"/>
        <w:right w:val="none" w:sz="0" w:space="0" w:color="auto"/>
      </w:divBdr>
    </w:div>
    <w:div w:id="1821993510">
      <w:marLeft w:val="640"/>
      <w:marRight w:val="0"/>
      <w:marTop w:val="0"/>
      <w:marBottom w:val="0"/>
      <w:divBdr>
        <w:top w:val="none" w:sz="0" w:space="0" w:color="auto"/>
        <w:left w:val="none" w:sz="0" w:space="0" w:color="auto"/>
        <w:bottom w:val="none" w:sz="0" w:space="0" w:color="auto"/>
        <w:right w:val="none" w:sz="0" w:space="0" w:color="auto"/>
      </w:divBdr>
    </w:div>
    <w:div w:id="1821994061">
      <w:marLeft w:val="640"/>
      <w:marRight w:val="0"/>
      <w:marTop w:val="0"/>
      <w:marBottom w:val="0"/>
      <w:divBdr>
        <w:top w:val="none" w:sz="0" w:space="0" w:color="auto"/>
        <w:left w:val="none" w:sz="0" w:space="0" w:color="auto"/>
        <w:bottom w:val="none" w:sz="0" w:space="0" w:color="auto"/>
        <w:right w:val="none" w:sz="0" w:space="0" w:color="auto"/>
      </w:divBdr>
    </w:div>
    <w:div w:id="1822038784">
      <w:marLeft w:val="640"/>
      <w:marRight w:val="0"/>
      <w:marTop w:val="0"/>
      <w:marBottom w:val="0"/>
      <w:divBdr>
        <w:top w:val="none" w:sz="0" w:space="0" w:color="auto"/>
        <w:left w:val="none" w:sz="0" w:space="0" w:color="auto"/>
        <w:bottom w:val="none" w:sz="0" w:space="0" w:color="auto"/>
        <w:right w:val="none" w:sz="0" w:space="0" w:color="auto"/>
      </w:divBdr>
    </w:div>
    <w:div w:id="1822039889">
      <w:marLeft w:val="640"/>
      <w:marRight w:val="0"/>
      <w:marTop w:val="0"/>
      <w:marBottom w:val="0"/>
      <w:divBdr>
        <w:top w:val="none" w:sz="0" w:space="0" w:color="auto"/>
        <w:left w:val="none" w:sz="0" w:space="0" w:color="auto"/>
        <w:bottom w:val="none" w:sz="0" w:space="0" w:color="auto"/>
        <w:right w:val="none" w:sz="0" w:space="0" w:color="auto"/>
      </w:divBdr>
    </w:div>
    <w:div w:id="1822186708">
      <w:marLeft w:val="640"/>
      <w:marRight w:val="0"/>
      <w:marTop w:val="0"/>
      <w:marBottom w:val="0"/>
      <w:divBdr>
        <w:top w:val="none" w:sz="0" w:space="0" w:color="auto"/>
        <w:left w:val="none" w:sz="0" w:space="0" w:color="auto"/>
        <w:bottom w:val="none" w:sz="0" w:space="0" w:color="auto"/>
        <w:right w:val="none" w:sz="0" w:space="0" w:color="auto"/>
      </w:divBdr>
    </w:div>
    <w:div w:id="1822188452">
      <w:marLeft w:val="640"/>
      <w:marRight w:val="0"/>
      <w:marTop w:val="0"/>
      <w:marBottom w:val="0"/>
      <w:divBdr>
        <w:top w:val="none" w:sz="0" w:space="0" w:color="auto"/>
        <w:left w:val="none" w:sz="0" w:space="0" w:color="auto"/>
        <w:bottom w:val="none" w:sz="0" w:space="0" w:color="auto"/>
        <w:right w:val="none" w:sz="0" w:space="0" w:color="auto"/>
      </w:divBdr>
    </w:div>
    <w:div w:id="1822228842">
      <w:marLeft w:val="640"/>
      <w:marRight w:val="0"/>
      <w:marTop w:val="0"/>
      <w:marBottom w:val="0"/>
      <w:divBdr>
        <w:top w:val="none" w:sz="0" w:space="0" w:color="auto"/>
        <w:left w:val="none" w:sz="0" w:space="0" w:color="auto"/>
        <w:bottom w:val="none" w:sz="0" w:space="0" w:color="auto"/>
        <w:right w:val="none" w:sz="0" w:space="0" w:color="auto"/>
      </w:divBdr>
    </w:div>
    <w:div w:id="1822230042">
      <w:marLeft w:val="640"/>
      <w:marRight w:val="0"/>
      <w:marTop w:val="0"/>
      <w:marBottom w:val="0"/>
      <w:divBdr>
        <w:top w:val="none" w:sz="0" w:space="0" w:color="auto"/>
        <w:left w:val="none" w:sz="0" w:space="0" w:color="auto"/>
        <w:bottom w:val="none" w:sz="0" w:space="0" w:color="auto"/>
        <w:right w:val="none" w:sz="0" w:space="0" w:color="auto"/>
      </w:divBdr>
    </w:div>
    <w:div w:id="1822236472">
      <w:marLeft w:val="640"/>
      <w:marRight w:val="0"/>
      <w:marTop w:val="0"/>
      <w:marBottom w:val="0"/>
      <w:divBdr>
        <w:top w:val="none" w:sz="0" w:space="0" w:color="auto"/>
        <w:left w:val="none" w:sz="0" w:space="0" w:color="auto"/>
        <w:bottom w:val="none" w:sz="0" w:space="0" w:color="auto"/>
        <w:right w:val="none" w:sz="0" w:space="0" w:color="auto"/>
      </w:divBdr>
    </w:div>
    <w:div w:id="1822309763">
      <w:marLeft w:val="640"/>
      <w:marRight w:val="0"/>
      <w:marTop w:val="0"/>
      <w:marBottom w:val="0"/>
      <w:divBdr>
        <w:top w:val="none" w:sz="0" w:space="0" w:color="auto"/>
        <w:left w:val="none" w:sz="0" w:space="0" w:color="auto"/>
        <w:bottom w:val="none" w:sz="0" w:space="0" w:color="auto"/>
        <w:right w:val="none" w:sz="0" w:space="0" w:color="auto"/>
      </w:divBdr>
    </w:div>
    <w:div w:id="1822311688">
      <w:marLeft w:val="640"/>
      <w:marRight w:val="0"/>
      <w:marTop w:val="0"/>
      <w:marBottom w:val="0"/>
      <w:divBdr>
        <w:top w:val="none" w:sz="0" w:space="0" w:color="auto"/>
        <w:left w:val="none" w:sz="0" w:space="0" w:color="auto"/>
        <w:bottom w:val="none" w:sz="0" w:space="0" w:color="auto"/>
        <w:right w:val="none" w:sz="0" w:space="0" w:color="auto"/>
      </w:divBdr>
    </w:div>
    <w:div w:id="1822380955">
      <w:marLeft w:val="640"/>
      <w:marRight w:val="0"/>
      <w:marTop w:val="0"/>
      <w:marBottom w:val="0"/>
      <w:divBdr>
        <w:top w:val="none" w:sz="0" w:space="0" w:color="auto"/>
        <w:left w:val="none" w:sz="0" w:space="0" w:color="auto"/>
        <w:bottom w:val="none" w:sz="0" w:space="0" w:color="auto"/>
        <w:right w:val="none" w:sz="0" w:space="0" w:color="auto"/>
      </w:divBdr>
    </w:div>
    <w:div w:id="1822384299">
      <w:marLeft w:val="640"/>
      <w:marRight w:val="0"/>
      <w:marTop w:val="0"/>
      <w:marBottom w:val="0"/>
      <w:divBdr>
        <w:top w:val="none" w:sz="0" w:space="0" w:color="auto"/>
        <w:left w:val="none" w:sz="0" w:space="0" w:color="auto"/>
        <w:bottom w:val="none" w:sz="0" w:space="0" w:color="auto"/>
        <w:right w:val="none" w:sz="0" w:space="0" w:color="auto"/>
      </w:divBdr>
    </w:div>
    <w:div w:id="1822425453">
      <w:marLeft w:val="640"/>
      <w:marRight w:val="0"/>
      <w:marTop w:val="0"/>
      <w:marBottom w:val="0"/>
      <w:divBdr>
        <w:top w:val="none" w:sz="0" w:space="0" w:color="auto"/>
        <w:left w:val="none" w:sz="0" w:space="0" w:color="auto"/>
        <w:bottom w:val="none" w:sz="0" w:space="0" w:color="auto"/>
        <w:right w:val="none" w:sz="0" w:space="0" w:color="auto"/>
      </w:divBdr>
    </w:div>
    <w:div w:id="1822455208">
      <w:marLeft w:val="640"/>
      <w:marRight w:val="0"/>
      <w:marTop w:val="0"/>
      <w:marBottom w:val="0"/>
      <w:divBdr>
        <w:top w:val="none" w:sz="0" w:space="0" w:color="auto"/>
        <w:left w:val="none" w:sz="0" w:space="0" w:color="auto"/>
        <w:bottom w:val="none" w:sz="0" w:space="0" w:color="auto"/>
        <w:right w:val="none" w:sz="0" w:space="0" w:color="auto"/>
      </w:divBdr>
    </w:div>
    <w:div w:id="1822457609">
      <w:marLeft w:val="640"/>
      <w:marRight w:val="0"/>
      <w:marTop w:val="0"/>
      <w:marBottom w:val="0"/>
      <w:divBdr>
        <w:top w:val="none" w:sz="0" w:space="0" w:color="auto"/>
        <w:left w:val="none" w:sz="0" w:space="0" w:color="auto"/>
        <w:bottom w:val="none" w:sz="0" w:space="0" w:color="auto"/>
        <w:right w:val="none" w:sz="0" w:space="0" w:color="auto"/>
      </w:divBdr>
    </w:div>
    <w:div w:id="1822497789">
      <w:marLeft w:val="640"/>
      <w:marRight w:val="0"/>
      <w:marTop w:val="0"/>
      <w:marBottom w:val="0"/>
      <w:divBdr>
        <w:top w:val="none" w:sz="0" w:space="0" w:color="auto"/>
        <w:left w:val="none" w:sz="0" w:space="0" w:color="auto"/>
        <w:bottom w:val="none" w:sz="0" w:space="0" w:color="auto"/>
        <w:right w:val="none" w:sz="0" w:space="0" w:color="auto"/>
      </w:divBdr>
    </w:div>
    <w:div w:id="1822500132">
      <w:marLeft w:val="640"/>
      <w:marRight w:val="0"/>
      <w:marTop w:val="0"/>
      <w:marBottom w:val="0"/>
      <w:divBdr>
        <w:top w:val="none" w:sz="0" w:space="0" w:color="auto"/>
        <w:left w:val="none" w:sz="0" w:space="0" w:color="auto"/>
        <w:bottom w:val="none" w:sz="0" w:space="0" w:color="auto"/>
        <w:right w:val="none" w:sz="0" w:space="0" w:color="auto"/>
      </w:divBdr>
    </w:div>
    <w:div w:id="1822502250">
      <w:marLeft w:val="640"/>
      <w:marRight w:val="0"/>
      <w:marTop w:val="0"/>
      <w:marBottom w:val="0"/>
      <w:divBdr>
        <w:top w:val="none" w:sz="0" w:space="0" w:color="auto"/>
        <w:left w:val="none" w:sz="0" w:space="0" w:color="auto"/>
        <w:bottom w:val="none" w:sz="0" w:space="0" w:color="auto"/>
        <w:right w:val="none" w:sz="0" w:space="0" w:color="auto"/>
      </w:divBdr>
    </w:div>
    <w:div w:id="1822578614">
      <w:marLeft w:val="640"/>
      <w:marRight w:val="0"/>
      <w:marTop w:val="0"/>
      <w:marBottom w:val="0"/>
      <w:divBdr>
        <w:top w:val="none" w:sz="0" w:space="0" w:color="auto"/>
        <w:left w:val="none" w:sz="0" w:space="0" w:color="auto"/>
        <w:bottom w:val="none" w:sz="0" w:space="0" w:color="auto"/>
        <w:right w:val="none" w:sz="0" w:space="0" w:color="auto"/>
      </w:divBdr>
    </w:div>
    <w:div w:id="1822623866">
      <w:marLeft w:val="640"/>
      <w:marRight w:val="0"/>
      <w:marTop w:val="0"/>
      <w:marBottom w:val="0"/>
      <w:divBdr>
        <w:top w:val="none" w:sz="0" w:space="0" w:color="auto"/>
        <w:left w:val="none" w:sz="0" w:space="0" w:color="auto"/>
        <w:bottom w:val="none" w:sz="0" w:space="0" w:color="auto"/>
        <w:right w:val="none" w:sz="0" w:space="0" w:color="auto"/>
      </w:divBdr>
    </w:div>
    <w:div w:id="1822695876">
      <w:marLeft w:val="640"/>
      <w:marRight w:val="0"/>
      <w:marTop w:val="0"/>
      <w:marBottom w:val="0"/>
      <w:divBdr>
        <w:top w:val="none" w:sz="0" w:space="0" w:color="auto"/>
        <w:left w:val="none" w:sz="0" w:space="0" w:color="auto"/>
        <w:bottom w:val="none" w:sz="0" w:space="0" w:color="auto"/>
        <w:right w:val="none" w:sz="0" w:space="0" w:color="auto"/>
      </w:divBdr>
    </w:div>
    <w:div w:id="1822698724">
      <w:marLeft w:val="640"/>
      <w:marRight w:val="0"/>
      <w:marTop w:val="0"/>
      <w:marBottom w:val="0"/>
      <w:divBdr>
        <w:top w:val="none" w:sz="0" w:space="0" w:color="auto"/>
        <w:left w:val="none" w:sz="0" w:space="0" w:color="auto"/>
        <w:bottom w:val="none" w:sz="0" w:space="0" w:color="auto"/>
        <w:right w:val="none" w:sz="0" w:space="0" w:color="auto"/>
      </w:divBdr>
    </w:div>
    <w:div w:id="1822699544">
      <w:marLeft w:val="640"/>
      <w:marRight w:val="0"/>
      <w:marTop w:val="0"/>
      <w:marBottom w:val="0"/>
      <w:divBdr>
        <w:top w:val="none" w:sz="0" w:space="0" w:color="auto"/>
        <w:left w:val="none" w:sz="0" w:space="0" w:color="auto"/>
        <w:bottom w:val="none" w:sz="0" w:space="0" w:color="auto"/>
        <w:right w:val="none" w:sz="0" w:space="0" w:color="auto"/>
      </w:divBdr>
    </w:div>
    <w:div w:id="1822767067">
      <w:marLeft w:val="640"/>
      <w:marRight w:val="0"/>
      <w:marTop w:val="0"/>
      <w:marBottom w:val="0"/>
      <w:divBdr>
        <w:top w:val="none" w:sz="0" w:space="0" w:color="auto"/>
        <w:left w:val="none" w:sz="0" w:space="0" w:color="auto"/>
        <w:bottom w:val="none" w:sz="0" w:space="0" w:color="auto"/>
        <w:right w:val="none" w:sz="0" w:space="0" w:color="auto"/>
      </w:divBdr>
    </w:div>
    <w:div w:id="1822840837">
      <w:marLeft w:val="640"/>
      <w:marRight w:val="0"/>
      <w:marTop w:val="0"/>
      <w:marBottom w:val="0"/>
      <w:divBdr>
        <w:top w:val="none" w:sz="0" w:space="0" w:color="auto"/>
        <w:left w:val="none" w:sz="0" w:space="0" w:color="auto"/>
        <w:bottom w:val="none" w:sz="0" w:space="0" w:color="auto"/>
        <w:right w:val="none" w:sz="0" w:space="0" w:color="auto"/>
      </w:divBdr>
    </w:div>
    <w:div w:id="1822888674">
      <w:marLeft w:val="640"/>
      <w:marRight w:val="0"/>
      <w:marTop w:val="0"/>
      <w:marBottom w:val="0"/>
      <w:divBdr>
        <w:top w:val="none" w:sz="0" w:space="0" w:color="auto"/>
        <w:left w:val="none" w:sz="0" w:space="0" w:color="auto"/>
        <w:bottom w:val="none" w:sz="0" w:space="0" w:color="auto"/>
        <w:right w:val="none" w:sz="0" w:space="0" w:color="auto"/>
      </w:divBdr>
    </w:div>
    <w:div w:id="1822890493">
      <w:marLeft w:val="640"/>
      <w:marRight w:val="0"/>
      <w:marTop w:val="0"/>
      <w:marBottom w:val="0"/>
      <w:divBdr>
        <w:top w:val="none" w:sz="0" w:space="0" w:color="auto"/>
        <w:left w:val="none" w:sz="0" w:space="0" w:color="auto"/>
        <w:bottom w:val="none" w:sz="0" w:space="0" w:color="auto"/>
        <w:right w:val="none" w:sz="0" w:space="0" w:color="auto"/>
      </w:divBdr>
    </w:div>
    <w:div w:id="1822893044">
      <w:marLeft w:val="640"/>
      <w:marRight w:val="0"/>
      <w:marTop w:val="0"/>
      <w:marBottom w:val="0"/>
      <w:divBdr>
        <w:top w:val="none" w:sz="0" w:space="0" w:color="auto"/>
        <w:left w:val="none" w:sz="0" w:space="0" w:color="auto"/>
        <w:bottom w:val="none" w:sz="0" w:space="0" w:color="auto"/>
        <w:right w:val="none" w:sz="0" w:space="0" w:color="auto"/>
      </w:divBdr>
    </w:div>
    <w:div w:id="1822916413">
      <w:marLeft w:val="640"/>
      <w:marRight w:val="0"/>
      <w:marTop w:val="0"/>
      <w:marBottom w:val="0"/>
      <w:divBdr>
        <w:top w:val="none" w:sz="0" w:space="0" w:color="auto"/>
        <w:left w:val="none" w:sz="0" w:space="0" w:color="auto"/>
        <w:bottom w:val="none" w:sz="0" w:space="0" w:color="auto"/>
        <w:right w:val="none" w:sz="0" w:space="0" w:color="auto"/>
      </w:divBdr>
    </w:div>
    <w:div w:id="1822960204">
      <w:marLeft w:val="640"/>
      <w:marRight w:val="0"/>
      <w:marTop w:val="0"/>
      <w:marBottom w:val="0"/>
      <w:divBdr>
        <w:top w:val="none" w:sz="0" w:space="0" w:color="auto"/>
        <w:left w:val="none" w:sz="0" w:space="0" w:color="auto"/>
        <w:bottom w:val="none" w:sz="0" w:space="0" w:color="auto"/>
        <w:right w:val="none" w:sz="0" w:space="0" w:color="auto"/>
      </w:divBdr>
    </w:div>
    <w:div w:id="1822964881">
      <w:marLeft w:val="640"/>
      <w:marRight w:val="0"/>
      <w:marTop w:val="0"/>
      <w:marBottom w:val="0"/>
      <w:divBdr>
        <w:top w:val="none" w:sz="0" w:space="0" w:color="auto"/>
        <w:left w:val="none" w:sz="0" w:space="0" w:color="auto"/>
        <w:bottom w:val="none" w:sz="0" w:space="0" w:color="auto"/>
        <w:right w:val="none" w:sz="0" w:space="0" w:color="auto"/>
      </w:divBdr>
    </w:div>
    <w:div w:id="1822967498">
      <w:marLeft w:val="640"/>
      <w:marRight w:val="0"/>
      <w:marTop w:val="0"/>
      <w:marBottom w:val="0"/>
      <w:divBdr>
        <w:top w:val="none" w:sz="0" w:space="0" w:color="auto"/>
        <w:left w:val="none" w:sz="0" w:space="0" w:color="auto"/>
        <w:bottom w:val="none" w:sz="0" w:space="0" w:color="auto"/>
        <w:right w:val="none" w:sz="0" w:space="0" w:color="auto"/>
      </w:divBdr>
    </w:div>
    <w:div w:id="1823035244">
      <w:marLeft w:val="640"/>
      <w:marRight w:val="0"/>
      <w:marTop w:val="0"/>
      <w:marBottom w:val="0"/>
      <w:divBdr>
        <w:top w:val="none" w:sz="0" w:space="0" w:color="auto"/>
        <w:left w:val="none" w:sz="0" w:space="0" w:color="auto"/>
        <w:bottom w:val="none" w:sz="0" w:space="0" w:color="auto"/>
        <w:right w:val="none" w:sz="0" w:space="0" w:color="auto"/>
      </w:divBdr>
    </w:div>
    <w:div w:id="1823153404">
      <w:marLeft w:val="640"/>
      <w:marRight w:val="0"/>
      <w:marTop w:val="0"/>
      <w:marBottom w:val="0"/>
      <w:divBdr>
        <w:top w:val="none" w:sz="0" w:space="0" w:color="auto"/>
        <w:left w:val="none" w:sz="0" w:space="0" w:color="auto"/>
        <w:bottom w:val="none" w:sz="0" w:space="0" w:color="auto"/>
        <w:right w:val="none" w:sz="0" w:space="0" w:color="auto"/>
      </w:divBdr>
    </w:div>
    <w:div w:id="1823156748">
      <w:marLeft w:val="640"/>
      <w:marRight w:val="0"/>
      <w:marTop w:val="0"/>
      <w:marBottom w:val="0"/>
      <w:divBdr>
        <w:top w:val="none" w:sz="0" w:space="0" w:color="auto"/>
        <w:left w:val="none" w:sz="0" w:space="0" w:color="auto"/>
        <w:bottom w:val="none" w:sz="0" w:space="0" w:color="auto"/>
        <w:right w:val="none" w:sz="0" w:space="0" w:color="auto"/>
      </w:divBdr>
    </w:div>
    <w:div w:id="1823229782">
      <w:marLeft w:val="640"/>
      <w:marRight w:val="0"/>
      <w:marTop w:val="0"/>
      <w:marBottom w:val="0"/>
      <w:divBdr>
        <w:top w:val="none" w:sz="0" w:space="0" w:color="auto"/>
        <w:left w:val="none" w:sz="0" w:space="0" w:color="auto"/>
        <w:bottom w:val="none" w:sz="0" w:space="0" w:color="auto"/>
        <w:right w:val="none" w:sz="0" w:space="0" w:color="auto"/>
      </w:divBdr>
    </w:div>
    <w:div w:id="1823230133">
      <w:marLeft w:val="640"/>
      <w:marRight w:val="0"/>
      <w:marTop w:val="0"/>
      <w:marBottom w:val="0"/>
      <w:divBdr>
        <w:top w:val="none" w:sz="0" w:space="0" w:color="auto"/>
        <w:left w:val="none" w:sz="0" w:space="0" w:color="auto"/>
        <w:bottom w:val="none" w:sz="0" w:space="0" w:color="auto"/>
        <w:right w:val="none" w:sz="0" w:space="0" w:color="auto"/>
      </w:divBdr>
    </w:div>
    <w:div w:id="1823304924">
      <w:marLeft w:val="640"/>
      <w:marRight w:val="0"/>
      <w:marTop w:val="0"/>
      <w:marBottom w:val="0"/>
      <w:divBdr>
        <w:top w:val="none" w:sz="0" w:space="0" w:color="auto"/>
        <w:left w:val="none" w:sz="0" w:space="0" w:color="auto"/>
        <w:bottom w:val="none" w:sz="0" w:space="0" w:color="auto"/>
        <w:right w:val="none" w:sz="0" w:space="0" w:color="auto"/>
      </w:divBdr>
    </w:div>
    <w:div w:id="1823348520">
      <w:marLeft w:val="640"/>
      <w:marRight w:val="0"/>
      <w:marTop w:val="0"/>
      <w:marBottom w:val="0"/>
      <w:divBdr>
        <w:top w:val="none" w:sz="0" w:space="0" w:color="auto"/>
        <w:left w:val="none" w:sz="0" w:space="0" w:color="auto"/>
        <w:bottom w:val="none" w:sz="0" w:space="0" w:color="auto"/>
        <w:right w:val="none" w:sz="0" w:space="0" w:color="auto"/>
      </w:divBdr>
    </w:div>
    <w:div w:id="1823348974">
      <w:marLeft w:val="640"/>
      <w:marRight w:val="0"/>
      <w:marTop w:val="0"/>
      <w:marBottom w:val="0"/>
      <w:divBdr>
        <w:top w:val="none" w:sz="0" w:space="0" w:color="auto"/>
        <w:left w:val="none" w:sz="0" w:space="0" w:color="auto"/>
        <w:bottom w:val="none" w:sz="0" w:space="0" w:color="auto"/>
        <w:right w:val="none" w:sz="0" w:space="0" w:color="auto"/>
      </w:divBdr>
    </w:div>
    <w:div w:id="1823352716">
      <w:marLeft w:val="640"/>
      <w:marRight w:val="0"/>
      <w:marTop w:val="0"/>
      <w:marBottom w:val="0"/>
      <w:divBdr>
        <w:top w:val="none" w:sz="0" w:space="0" w:color="auto"/>
        <w:left w:val="none" w:sz="0" w:space="0" w:color="auto"/>
        <w:bottom w:val="none" w:sz="0" w:space="0" w:color="auto"/>
        <w:right w:val="none" w:sz="0" w:space="0" w:color="auto"/>
      </w:divBdr>
    </w:div>
    <w:div w:id="1823503268">
      <w:marLeft w:val="640"/>
      <w:marRight w:val="0"/>
      <w:marTop w:val="0"/>
      <w:marBottom w:val="0"/>
      <w:divBdr>
        <w:top w:val="none" w:sz="0" w:space="0" w:color="auto"/>
        <w:left w:val="none" w:sz="0" w:space="0" w:color="auto"/>
        <w:bottom w:val="none" w:sz="0" w:space="0" w:color="auto"/>
        <w:right w:val="none" w:sz="0" w:space="0" w:color="auto"/>
      </w:divBdr>
    </w:div>
    <w:div w:id="1823547185">
      <w:marLeft w:val="640"/>
      <w:marRight w:val="0"/>
      <w:marTop w:val="0"/>
      <w:marBottom w:val="0"/>
      <w:divBdr>
        <w:top w:val="none" w:sz="0" w:space="0" w:color="auto"/>
        <w:left w:val="none" w:sz="0" w:space="0" w:color="auto"/>
        <w:bottom w:val="none" w:sz="0" w:space="0" w:color="auto"/>
        <w:right w:val="none" w:sz="0" w:space="0" w:color="auto"/>
      </w:divBdr>
    </w:div>
    <w:div w:id="1823618720">
      <w:marLeft w:val="640"/>
      <w:marRight w:val="0"/>
      <w:marTop w:val="0"/>
      <w:marBottom w:val="0"/>
      <w:divBdr>
        <w:top w:val="none" w:sz="0" w:space="0" w:color="auto"/>
        <w:left w:val="none" w:sz="0" w:space="0" w:color="auto"/>
        <w:bottom w:val="none" w:sz="0" w:space="0" w:color="auto"/>
        <w:right w:val="none" w:sz="0" w:space="0" w:color="auto"/>
      </w:divBdr>
    </w:div>
    <w:div w:id="1823620846">
      <w:marLeft w:val="640"/>
      <w:marRight w:val="0"/>
      <w:marTop w:val="0"/>
      <w:marBottom w:val="0"/>
      <w:divBdr>
        <w:top w:val="none" w:sz="0" w:space="0" w:color="auto"/>
        <w:left w:val="none" w:sz="0" w:space="0" w:color="auto"/>
        <w:bottom w:val="none" w:sz="0" w:space="0" w:color="auto"/>
        <w:right w:val="none" w:sz="0" w:space="0" w:color="auto"/>
      </w:divBdr>
    </w:div>
    <w:div w:id="1823692155">
      <w:marLeft w:val="640"/>
      <w:marRight w:val="0"/>
      <w:marTop w:val="0"/>
      <w:marBottom w:val="0"/>
      <w:divBdr>
        <w:top w:val="none" w:sz="0" w:space="0" w:color="auto"/>
        <w:left w:val="none" w:sz="0" w:space="0" w:color="auto"/>
        <w:bottom w:val="none" w:sz="0" w:space="0" w:color="auto"/>
        <w:right w:val="none" w:sz="0" w:space="0" w:color="auto"/>
      </w:divBdr>
    </w:div>
    <w:div w:id="1823694895">
      <w:marLeft w:val="640"/>
      <w:marRight w:val="0"/>
      <w:marTop w:val="0"/>
      <w:marBottom w:val="0"/>
      <w:divBdr>
        <w:top w:val="none" w:sz="0" w:space="0" w:color="auto"/>
        <w:left w:val="none" w:sz="0" w:space="0" w:color="auto"/>
        <w:bottom w:val="none" w:sz="0" w:space="0" w:color="auto"/>
        <w:right w:val="none" w:sz="0" w:space="0" w:color="auto"/>
      </w:divBdr>
    </w:div>
    <w:div w:id="1823766058">
      <w:marLeft w:val="640"/>
      <w:marRight w:val="0"/>
      <w:marTop w:val="0"/>
      <w:marBottom w:val="0"/>
      <w:divBdr>
        <w:top w:val="none" w:sz="0" w:space="0" w:color="auto"/>
        <w:left w:val="none" w:sz="0" w:space="0" w:color="auto"/>
        <w:bottom w:val="none" w:sz="0" w:space="0" w:color="auto"/>
        <w:right w:val="none" w:sz="0" w:space="0" w:color="auto"/>
      </w:divBdr>
    </w:div>
    <w:div w:id="1823809464">
      <w:marLeft w:val="640"/>
      <w:marRight w:val="0"/>
      <w:marTop w:val="0"/>
      <w:marBottom w:val="0"/>
      <w:divBdr>
        <w:top w:val="none" w:sz="0" w:space="0" w:color="auto"/>
        <w:left w:val="none" w:sz="0" w:space="0" w:color="auto"/>
        <w:bottom w:val="none" w:sz="0" w:space="0" w:color="auto"/>
        <w:right w:val="none" w:sz="0" w:space="0" w:color="auto"/>
      </w:divBdr>
    </w:div>
    <w:div w:id="1823886448">
      <w:marLeft w:val="640"/>
      <w:marRight w:val="0"/>
      <w:marTop w:val="0"/>
      <w:marBottom w:val="0"/>
      <w:divBdr>
        <w:top w:val="none" w:sz="0" w:space="0" w:color="auto"/>
        <w:left w:val="none" w:sz="0" w:space="0" w:color="auto"/>
        <w:bottom w:val="none" w:sz="0" w:space="0" w:color="auto"/>
        <w:right w:val="none" w:sz="0" w:space="0" w:color="auto"/>
      </w:divBdr>
    </w:div>
    <w:div w:id="1823933204">
      <w:marLeft w:val="640"/>
      <w:marRight w:val="0"/>
      <w:marTop w:val="0"/>
      <w:marBottom w:val="0"/>
      <w:divBdr>
        <w:top w:val="none" w:sz="0" w:space="0" w:color="auto"/>
        <w:left w:val="none" w:sz="0" w:space="0" w:color="auto"/>
        <w:bottom w:val="none" w:sz="0" w:space="0" w:color="auto"/>
        <w:right w:val="none" w:sz="0" w:space="0" w:color="auto"/>
      </w:divBdr>
    </w:div>
    <w:div w:id="1823961670">
      <w:marLeft w:val="640"/>
      <w:marRight w:val="0"/>
      <w:marTop w:val="0"/>
      <w:marBottom w:val="0"/>
      <w:divBdr>
        <w:top w:val="none" w:sz="0" w:space="0" w:color="auto"/>
        <w:left w:val="none" w:sz="0" w:space="0" w:color="auto"/>
        <w:bottom w:val="none" w:sz="0" w:space="0" w:color="auto"/>
        <w:right w:val="none" w:sz="0" w:space="0" w:color="auto"/>
      </w:divBdr>
    </w:div>
    <w:div w:id="1824000865">
      <w:marLeft w:val="640"/>
      <w:marRight w:val="0"/>
      <w:marTop w:val="0"/>
      <w:marBottom w:val="0"/>
      <w:divBdr>
        <w:top w:val="none" w:sz="0" w:space="0" w:color="auto"/>
        <w:left w:val="none" w:sz="0" w:space="0" w:color="auto"/>
        <w:bottom w:val="none" w:sz="0" w:space="0" w:color="auto"/>
        <w:right w:val="none" w:sz="0" w:space="0" w:color="auto"/>
      </w:divBdr>
    </w:div>
    <w:div w:id="1824003071">
      <w:marLeft w:val="640"/>
      <w:marRight w:val="0"/>
      <w:marTop w:val="0"/>
      <w:marBottom w:val="0"/>
      <w:divBdr>
        <w:top w:val="none" w:sz="0" w:space="0" w:color="auto"/>
        <w:left w:val="none" w:sz="0" w:space="0" w:color="auto"/>
        <w:bottom w:val="none" w:sz="0" w:space="0" w:color="auto"/>
        <w:right w:val="none" w:sz="0" w:space="0" w:color="auto"/>
      </w:divBdr>
    </w:div>
    <w:div w:id="1824161133">
      <w:marLeft w:val="640"/>
      <w:marRight w:val="0"/>
      <w:marTop w:val="0"/>
      <w:marBottom w:val="0"/>
      <w:divBdr>
        <w:top w:val="none" w:sz="0" w:space="0" w:color="auto"/>
        <w:left w:val="none" w:sz="0" w:space="0" w:color="auto"/>
        <w:bottom w:val="none" w:sz="0" w:space="0" w:color="auto"/>
        <w:right w:val="none" w:sz="0" w:space="0" w:color="auto"/>
      </w:divBdr>
    </w:div>
    <w:div w:id="1824195441">
      <w:bodyDiv w:val="1"/>
      <w:marLeft w:val="0"/>
      <w:marRight w:val="0"/>
      <w:marTop w:val="0"/>
      <w:marBottom w:val="0"/>
      <w:divBdr>
        <w:top w:val="none" w:sz="0" w:space="0" w:color="auto"/>
        <w:left w:val="none" w:sz="0" w:space="0" w:color="auto"/>
        <w:bottom w:val="none" w:sz="0" w:space="0" w:color="auto"/>
        <w:right w:val="none" w:sz="0" w:space="0" w:color="auto"/>
      </w:divBdr>
      <w:divsChild>
        <w:div w:id="900678273">
          <w:marLeft w:val="640"/>
          <w:marRight w:val="0"/>
          <w:marTop w:val="0"/>
          <w:marBottom w:val="0"/>
          <w:divBdr>
            <w:top w:val="none" w:sz="0" w:space="0" w:color="auto"/>
            <w:left w:val="none" w:sz="0" w:space="0" w:color="auto"/>
            <w:bottom w:val="none" w:sz="0" w:space="0" w:color="auto"/>
            <w:right w:val="none" w:sz="0" w:space="0" w:color="auto"/>
          </w:divBdr>
        </w:div>
        <w:div w:id="2012949896">
          <w:marLeft w:val="640"/>
          <w:marRight w:val="0"/>
          <w:marTop w:val="0"/>
          <w:marBottom w:val="0"/>
          <w:divBdr>
            <w:top w:val="none" w:sz="0" w:space="0" w:color="auto"/>
            <w:left w:val="none" w:sz="0" w:space="0" w:color="auto"/>
            <w:bottom w:val="none" w:sz="0" w:space="0" w:color="auto"/>
            <w:right w:val="none" w:sz="0" w:space="0" w:color="auto"/>
          </w:divBdr>
        </w:div>
        <w:div w:id="1308783916">
          <w:marLeft w:val="640"/>
          <w:marRight w:val="0"/>
          <w:marTop w:val="0"/>
          <w:marBottom w:val="0"/>
          <w:divBdr>
            <w:top w:val="none" w:sz="0" w:space="0" w:color="auto"/>
            <w:left w:val="none" w:sz="0" w:space="0" w:color="auto"/>
            <w:bottom w:val="none" w:sz="0" w:space="0" w:color="auto"/>
            <w:right w:val="none" w:sz="0" w:space="0" w:color="auto"/>
          </w:divBdr>
        </w:div>
        <w:div w:id="1094131331">
          <w:marLeft w:val="640"/>
          <w:marRight w:val="0"/>
          <w:marTop w:val="0"/>
          <w:marBottom w:val="0"/>
          <w:divBdr>
            <w:top w:val="none" w:sz="0" w:space="0" w:color="auto"/>
            <w:left w:val="none" w:sz="0" w:space="0" w:color="auto"/>
            <w:bottom w:val="none" w:sz="0" w:space="0" w:color="auto"/>
            <w:right w:val="none" w:sz="0" w:space="0" w:color="auto"/>
          </w:divBdr>
        </w:div>
        <w:div w:id="441995282">
          <w:marLeft w:val="640"/>
          <w:marRight w:val="0"/>
          <w:marTop w:val="0"/>
          <w:marBottom w:val="0"/>
          <w:divBdr>
            <w:top w:val="none" w:sz="0" w:space="0" w:color="auto"/>
            <w:left w:val="none" w:sz="0" w:space="0" w:color="auto"/>
            <w:bottom w:val="none" w:sz="0" w:space="0" w:color="auto"/>
            <w:right w:val="none" w:sz="0" w:space="0" w:color="auto"/>
          </w:divBdr>
        </w:div>
      </w:divsChild>
    </w:div>
    <w:div w:id="1824274384">
      <w:marLeft w:val="640"/>
      <w:marRight w:val="0"/>
      <w:marTop w:val="0"/>
      <w:marBottom w:val="0"/>
      <w:divBdr>
        <w:top w:val="none" w:sz="0" w:space="0" w:color="auto"/>
        <w:left w:val="none" w:sz="0" w:space="0" w:color="auto"/>
        <w:bottom w:val="none" w:sz="0" w:space="0" w:color="auto"/>
        <w:right w:val="none" w:sz="0" w:space="0" w:color="auto"/>
      </w:divBdr>
    </w:div>
    <w:div w:id="1824392456">
      <w:marLeft w:val="640"/>
      <w:marRight w:val="0"/>
      <w:marTop w:val="0"/>
      <w:marBottom w:val="0"/>
      <w:divBdr>
        <w:top w:val="none" w:sz="0" w:space="0" w:color="auto"/>
        <w:left w:val="none" w:sz="0" w:space="0" w:color="auto"/>
        <w:bottom w:val="none" w:sz="0" w:space="0" w:color="auto"/>
        <w:right w:val="none" w:sz="0" w:space="0" w:color="auto"/>
      </w:divBdr>
    </w:div>
    <w:div w:id="1824394510">
      <w:marLeft w:val="640"/>
      <w:marRight w:val="0"/>
      <w:marTop w:val="0"/>
      <w:marBottom w:val="0"/>
      <w:divBdr>
        <w:top w:val="none" w:sz="0" w:space="0" w:color="auto"/>
        <w:left w:val="none" w:sz="0" w:space="0" w:color="auto"/>
        <w:bottom w:val="none" w:sz="0" w:space="0" w:color="auto"/>
        <w:right w:val="none" w:sz="0" w:space="0" w:color="auto"/>
      </w:divBdr>
    </w:div>
    <w:div w:id="1824421709">
      <w:marLeft w:val="640"/>
      <w:marRight w:val="0"/>
      <w:marTop w:val="0"/>
      <w:marBottom w:val="0"/>
      <w:divBdr>
        <w:top w:val="none" w:sz="0" w:space="0" w:color="auto"/>
        <w:left w:val="none" w:sz="0" w:space="0" w:color="auto"/>
        <w:bottom w:val="none" w:sz="0" w:space="0" w:color="auto"/>
        <w:right w:val="none" w:sz="0" w:space="0" w:color="auto"/>
      </w:divBdr>
    </w:div>
    <w:div w:id="1824422874">
      <w:marLeft w:val="640"/>
      <w:marRight w:val="0"/>
      <w:marTop w:val="0"/>
      <w:marBottom w:val="0"/>
      <w:divBdr>
        <w:top w:val="none" w:sz="0" w:space="0" w:color="auto"/>
        <w:left w:val="none" w:sz="0" w:space="0" w:color="auto"/>
        <w:bottom w:val="none" w:sz="0" w:space="0" w:color="auto"/>
        <w:right w:val="none" w:sz="0" w:space="0" w:color="auto"/>
      </w:divBdr>
    </w:div>
    <w:div w:id="1824467741">
      <w:marLeft w:val="640"/>
      <w:marRight w:val="0"/>
      <w:marTop w:val="0"/>
      <w:marBottom w:val="0"/>
      <w:divBdr>
        <w:top w:val="none" w:sz="0" w:space="0" w:color="auto"/>
        <w:left w:val="none" w:sz="0" w:space="0" w:color="auto"/>
        <w:bottom w:val="none" w:sz="0" w:space="0" w:color="auto"/>
        <w:right w:val="none" w:sz="0" w:space="0" w:color="auto"/>
      </w:divBdr>
    </w:div>
    <w:div w:id="1824471640">
      <w:marLeft w:val="640"/>
      <w:marRight w:val="0"/>
      <w:marTop w:val="0"/>
      <w:marBottom w:val="0"/>
      <w:divBdr>
        <w:top w:val="none" w:sz="0" w:space="0" w:color="auto"/>
        <w:left w:val="none" w:sz="0" w:space="0" w:color="auto"/>
        <w:bottom w:val="none" w:sz="0" w:space="0" w:color="auto"/>
        <w:right w:val="none" w:sz="0" w:space="0" w:color="auto"/>
      </w:divBdr>
    </w:div>
    <w:div w:id="1824588873">
      <w:marLeft w:val="640"/>
      <w:marRight w:val="0"/>
      <w:marTop w:val="0"/>
      <w:marBottom w:val="0"/>
      <w:divBdr>
        <w:top w:val="none" w:sz="0" w:space="0" w:color="auto"/>
        <w:left w:val="none" w:sz="0" w:space="0" w:color="auto"/>
        <w:bottom w:val="none" w:sz="0" w:space="0" w:color="auto"/>
        <w:right w:val="none" w:sz="0" w:space="0" w:color="auto"/>
      </w:divBdr>
    </w:div>
    <w:div w:id="1824589831">
      <w:marLeft w:val="640"/>
      <w:marRight w:val="0"/>
      <w:marTop w:val="0"/>
      <w:marBottom w:val="0"/>
      <w:divBdr>
        <w:top w:val="none" w:sz="0" w:space="0" w:color="auto"/>
        <w:left w:val="none" w:sz="0" w:space="0" w:color="auto"/>
        <w:bottom w:val="none" w:sz="0" w:space="0" w:color="auto"/>
        <w:right w:val="none" w:sz="0" w:space="0" w:color="auto"/>
      </w:divBdr>
    </w:div>
    <w:div w:id="1824590260">
      <w:marLeft w:val="640"/>
      <w:marRight w:val="0"/>
      <w:marTop w:val="0"/>
      <w:marBottom w:val="0"/>
      <w:divBdr>
        <w:top w:val="none" w:sz="0" w:space="0" w:color="auto"/>
        <w:left w:val="none" w:sz="0" w:space="0" w:color="auto"/>
        <w:bottom w:val="none" w:sz="0" w:space="0" w:color="auto"/>
        <w:right w:val="none" w:sz="0" w:space="0" w:color="auto"/>
      </w:divBdr>
    </w:div>
    <w:div w:id="1824617944">
      <w:marLeft w:val="640"/>
      <w:marRight w:val="0"/>
      <w:marTop w:val="0"/>
      <w:marBottom w:val="0"/>
      <w:divBdr>
        <w:top w:val="none" w:sz="0" w:space="0" w:color="auto"/>
        <w:left w:val="none" w:sz="0" w:space="0" w:color="auto"/>
        <w:bottom w:val="none" w:sz="0" w:space="0" w:color="auto"/>
        <w:right w:val="none" w:sz="0" w:space="0" w:color="auto"/>
      </w:divBdr>
    </w:div>
    <w:div w:id="1824618670">
      <w:marLeft w:val="640"/>
      <w:marRight w:val="0"/>
      <w:marTop w:val="0"/>
      <w:marBottom w:val="0"/>
      <w:divBdr>
        <w:top w:val="none" w:sz="0" w:space="0" w:color="auto"/>
        <w:left w:val="none" w:sz="0" w:space="0" w:color="auto"/>
        <w:bottom w:val="none" w:sz="0" w:space="0" w:color="auto"/>
        <w:right w:val="none" w:sz="0" w:space="0" w:color="auto"/>
      </w:divBdr>
    </w:div>
    <w:div w:id="1824656446">
      <w:marLeft w:val="640"/>
      <w:marRight w:val="0"/>
      <w:marTop w:val="0"/>
      <w:marBottom w:val="0"/>
      <w:divBdr>
        <w:top w:val="none" w:sz="0" w:space="0" w:color="auto"/>
        <w:left w:val="none" w:sz="0" w:space="0" w:color="auto"/>
        <w:bottom w:val="none" w:sz="0" w:space="0" w:color="auto"/>
        <w:right w:val="none" w:sz="0" w:space="0" w:color="auto"/>
      </w:divBdr>
    </w:div>
    <w:div w:id="1824663042">
      <w:marLeft w:val="640"/>
      <w:marRight w:val="0"/>
      <w:marTop w:val="0"/>
      <w:marBottom w:val="0"/>
      <w:divBdr>
        <w:top w:val="none" w:sz="0" w:space="0" w:color="auto"/>
        <w:left w:val="none" w:sz="0" w:space="0" w:color="auto"/>
        <w:bottom w:val="none" w:sz="0" w:space="0" w:color="auto"/>
        <w:right w:val="none" w:sz="0" w:space="0" w:color="auto"/>
      </w:divBdr>
    </w:div>
    <w:div w:id="1824731940">
      <w:bodyDiv w:val="1"/>
      <w:marLeft w:val="0"/>
      <w:marRight w:val="0"/>
      <w:marTop w:val="0"/>
      <w:marBottom w:val="0"/>
      <w:divBdr>
        <w:top w:val="none" w:sz="0" w:space="0" w:color="auto"/>
        <w:left w:val="none" w:sz="0" w:space="0" w:color="auto"/>
        <w:bottom w:val="none" w:sz="0" w:space="0" w:color="auto"/>
        <w:right w:val="none" w:sz="0" w:space="0" w:color="auto"/>
      </w:divBdr>
      <w:divsChild>
        <w:div w:id="1295136250">
          <w:marLeft w:val="640"/>
          <w:marRight w:val="0"/>
          <w:marTop w:val="0"/>
          <w:marBottom w:val="0"/>
          <w:divBdr>
            <w:top w:val="none" w:sz="0" w:space="0" w:color="auto"/>
            <w:left w:val="none" w:sz="0" w:space="0" w:color="auto"/>
            <w:bottom w:val="none" w:sz="0" w:space="0" w:color="auto"/>
            <w:right w:val="none" w:sz="0" w:space="0" w:color="auto"/>
          </w:divBdr>
        </w:div>
        <w:div w:id="1109859655">
          <w:marLeft w:val="640"/>
          <w:marRight w:val="0"/>
          <w:marTop w:val="0"/>
          <w:marBottom w:val="0"/>
          <w:divBdr>
            <w:top w:val="none" w:sz="0" w:space="0" w:color="auto"/>
            <w:left w:val="none" w:sz="0" w:space="0" w:color="auto"/>
            <w:bottom w:val="none" w:sz="0" w:space="0" w:color="auto"/>
            <w:right w:val="none" w:sz="0" w:space="0" w:color="auto"/>
          </w:divBdr>
        </w:div>
        <w:div w:id="1340816692">
          <w:marLeft w:val="640"/>
          <w:marRight w:val="0"/>
          <w:marTop w:val="0"/>
          <w:marBottom w:val="0"/>
          <w:divBdr>
            <w:top w:val="none" w:sz="0" w:space="0" w:color="auto"/>
            <w:left w:val="none" w:sz="0" w:space="0" w:color="auto"/>
            <w:bottom w:val="none" w:sz="0" w:space="0" w:color="auto"/>
            <w:right w:val="none" w:sz="0" w:space="0" w:color="auto"/>
          </w:divBdr>
        </w:div>
        <w:div w:id="71051741">
          <w:marLeft w:val="640"/>
          <w:marRight w:val="0"/>
          <w:marTop w:val="0"/>
          <w:marBottom w:val="0"/>
          <w:divBdr>
            <w:top w:val="none" w:sz="0" w:space="0" w:color="auto"/>
            <w:left w:val="none" w:sz="0" w:space="0" w:color="auto"/>
            <w:bottom w:val="none" w:sz="0" w:space="0" w:color="auto"/>
            <w:right w:val="none" w:sz="0" w:space="0" w:color="auto"/>
          </w:divBdr>
        </w:div>
        <w:div w:id="676619154">
          <w:marLeft w:val="640"/>
          <w:marRight w:val="0"/>
          <w:marTop w:val="0"/>
          <w:marBottom w:val="0"/>
          <w:divBdr>
            <w:top w:val="none" w:sz="0" w:space="0" w:color="auto"/>
            <w:left w:val="none" w:sz="0" w:space="0" w:color="auto"/>
            <w:bottom w:val="none" w:sz="0" w:space="0" w:color="auto"/>
            <w:right w:val="none" w:sz="0" w:space="0" w:color="auto"/>
          </w:divBdr>
        </w:div>
        <w:div w:id="26031230">
          <w:marLeft w:val="640"/>
          <w:marRight w:val="0"/>
          <w:marTop w:val="0"/>
          <w:marBottom w:val="0"/>
          <w:divBdr>
            <w:top w:val="none" w:sz="0" w:space="0" w:color="auto"/>
            <w:left w:val="none" w:sz="0" w:space="0" w:color="auto"/>
            <w:bottom w:val="none" w:sz="0" w:space="0" w:color="auto"/>
            <w:right w:val="none" w:sz="0" w:space="0" w:color="auto"/>
          </w:divBdr>
        </w:div>
        <w:div w:id="1787581425">
          <w:marLeft w:val="640"/>
          <w:marRight w:val="0"/>
          <w:marTop w:val="0"/>
          <w:marBottom w:val="0"/>
          <w:divBdr>
            <w:top w:val="none" w:sz="0" w:space="0" w:color="auto"/>
            <w:left w:val="none" w:sz="0" w:space="0" w:color="auto"/>
            <w:bottom w:val="none" w:sz="0" w:space="0" w:color="auto"/>
            <w:right w:val="none" w:sz="0" w:space="0" w:color="auto"/>
          </w:divBdr>
        </w:div>
        <w:div w:id="1735544652">
          <w:marLeft w:val="640"/>
          <w:marRight w:val="0"/>
          <w:marTop w:val="0"/>
          <w:marBottom w:val="0"/>
          <w:divBdr>
            <w:top w:val="none" w:sz="0" w:space="0" w:color="auto"/>
            <w:left w:val="none" w:sz="0" w:space="0" w:color="auto"/>
            <w:bottom w:val="none" w:sz="0" w:space="0" w:color="auto"/>
            <w:right w:val="none" w:sz="0" w:space="0" w:color="auto"/>
          </w:divBdr>
        </w:div>
        <w:div w:id="902179908">
          <w:marLeft w:val="640"/>
          <w:marRight w:val="0"/>
          <w:marTop w:val="0"/>
          <w:marBottom w:val="0"/>
          <w:divBdr>
            <w:top w:val="none" w:sz="0" w:space="0" w:color="auto"/>
            <w:left w:val="none" w:sz="0" w:space="0" w:color="auto"/>
            <w:bottom w:val="none" w:sz="0" w:space="0" w:color="auto"/>
            <w:right w:val="none" w:sz="0" w:space="0" w:color="auto"/>
          </w:divBdr>
        </w:div>
        <w:div w:id="1128082211">
          <w:marLeft w:val="640"/>
          <w:marRight w:val="0"/>
          <w:marTop w:val="0"/>
          <w:marBottom w:val="0"/>
          <w:divBdr>
            <w:top w:val="none" w:sz="0" w:space="0" w:color="auto"/>
            <w:left w:val="none" w:sz="0" w:space="0" w:color="auto"/>
            <w:bottom w:val="none" w:sz="0" w:space="0" w:color="auto"/>
            <w:right w:val="none" w:sz="0" w:space="0" w:color="auto"/>
          </w:divBdr>
        </w:div>
        <w:div w:id="2056273843">
          <w:marLeft w:val="640"/>
          <w:marRight w:val="0"/>
          <w:marTop w:val="0"/>
          <w:marBottom w:val="0"/>
          <w:divBdr>
            <w:top w:val="none" w:sz="0" w:space="0" w:color="auto"/>
            <w:left w:val="none" w:sz="0" w:space="0" w:color="auto"/>
            <w:bottom w:val="none" w:sz="0" w:space="0" w:color="auto"/>
            <w:right w:val="none" w:sz="0" w:space="0" w:color="auto"/>
          </w:divBdr>
        </w:div>
        <w:div w:id="1183587581">
          <w:marLeft w:val="640"/>
          <w:marRight w:val="0"/>
          <w:marTop w:val="0"/>
          <w:marBottom w:val="0"/>
          <w:divBdr>
            <w:top w:val="none" w:sz="0" w:space="0" w:color="auto"/>
            <w:left w:val="none" w:sz="0" w:space="0" w:color="auto"/>
            <w:bottom w:val="none" w:sz="0" w:space="0" w:color="auto"/>
            <w:right w:val="none" w:sz="0" w:space="0" w:color="auto"/>
          </w:divBdr>
        </w:div>
        <w:div w:id="350306667">
          <w:marLeft w:val="640"/>
          <w:marRight w:val="0"/>
          <w:marTop w:val="0"/>
          <w:marBottom w:val="0"/>
          <w:divBdr>
            <w:top w:val="none" w:sz="0" w:space="0" w:color="auto"/>
            <w:left w:val="none" w:sz="0" w:space="0" w:color="auto"/>
            <w:bottom w:val="none" w:sz="0" w:space="0" w:color="auto"/>
            <w:right w:val="none" w:sz="0" w:space="0" w:color="auto"/>
          </w:divBdr>
        </w:div>
        <w:div w:id="1169759800">
          <w:marLeft w:val="640"/>
          <w:marRight w:val="0"/>
          <w:marTop w:val="0"/>
          <w:marBottom w:val="0"/>
          <w:divBdr>
            <w:top w:val="none" w:sz="0" w:space="0" w:color="auto"/>
            <w:left w:val="none" w:sz="0" w:space="0" w:color="auto"/>
            <w:bottom w:val="none" w:sz="0" w:space="0" w:color="auto"/>
            <w:right w:val="none" w:sz="0" w:space="0" w:color="auto"/>
          </w:divBdr>
        </w:div>
        <w:div w:id="1573616284">
          <w:marLeft w:val="640"/>
          <w:marRight w:val="0"/>
          <w:marTop w:val="0"/>
          <w:marBottom w:val="0"/>
          <w:divBdr>
            <w:top w:val="none" w:sz="0" w:space="0" w:color="auto"/>
            <w:left w:val="none" w:sz="0" w:space="0" w:color="auto"/>
            <w:bottom w:val="none" w:sz="0" w:space="0" w:color="auto"/>
            <w:right w:val="none" w:sz="0" w:space="0" w:color="auto"/>
          </w:divBdr>
        </w:div>
        <w:div w:id="1447843650">
          <w:marLeft w:val="640"/>
          <w:marRight w:val="0"/>
          <w:marTop w:val="0"/>
          <w:marBottom w:val="0"/>
          <w:divBdr>
            <w:top w:val="none" w:sz="0" w:space="0" w:color="auto"/>
            <w:left w:val="none" w:sz="0" w:space="0" w:color="auto"/>
            <w:bottom w:val="none" w:sz="0" w:space="0" w:color="auto"/>
            <w:right w:val="none" w:sz="0" w:space="0" w:color="auto"/>
          </w:divBdr>
        </w:div>
        <w:div w:id="666248917">
          <w:marLeft w:val="640"/>
          <w:marRight w:val="0"/>
          <w:marTop w:val="0"/>
          <w:marBottom w:val="0"/>
          <w:divBdr>
            <w:top w:val="none" w:sz="0" w:space="0" w:color="auto"/>
            <w:left w:val="none" w:sz="0" w:space="0" w:color="auto"/>
            <w:bottom w:val="none" w:sz="0" w:space="0" w:color="auto"/>
            <w:right w:val="none" w:sz="0" w:space="0" w:color="auto"/>
          </w:divBdr>
        </w:div>
        <w:div w:id="1337073270">
          <w:marLeft w:val="640"/>
          <w:marRight w:val="0"/>
          <w:marTop w:val="0"/>
          <w:marBottom w:val="0"/>
          <w:divBdr>
            <w:top w:val="none" w:sz="0" w:space="0" w:color="auto"/>
            <w:left w:val="none" w:sz="0" w:space="0" w:color="auto"/>
            <w:bottom w:val="none" w:sz="0" w:space="0" w:color="auto"/>
            <w:right w:val="none" w:sz="0" w:space="0" w:color="auto"/>
          </w:divBdr>
        </w:div>
        <w:div w:id="344405843">
          <w:marLeft w:val="640"/>
          <w:marRight w:val="0"/>
          <w:marTop w:val="0"/>
          <w:marBottom w:val="0"/>
          <w:divBdr>
            <w:top w:val="none" w:sz="0" w:space="0" w:color="auto"/>
            <w:left w:val="none" w:sz="0" w:space="0" w:color="auto"/>
            <w:bottom w:val="none" w:sz="0" w:space="0" w:color="auto"/>
            <w:right w:val="none" w:sz="0" w:space="0" w:color="auto"/>
          </w:divBdr>
        </w:div>
        <w:div w:id="169613323">
          <w:marLeft w:val="640"/>
          <w:marRight w:val="0"/>
          <w:marTop w:val="0"/>
          <w:marBottom w:val="0"/>
          <w:divBdr>
            <w:top w:val="none" w:sz="0" w:space="0" w:color="auto"/>
            <w:left w:val="none" w:sz="0" w:space="0" w:color="auto"/>
            <w:bottom w:val="none" w:sz="0" w:space="0" w:color="auto"/>
            <w:right w:val="none" w:sz="0" w:space="0" w:color="auto"/>
          </w:divBdr>
        </w:div>
        <w:div w:id="1809398414">
          <w:marLeft w:val="640"/>
          <w:marRight w:val="0"/>
          <w:marTop w:val="0"/>
          <w:marBottom w:val="0"/>
          <w:divBdr>
            <w:top w:val="none" w:sz="0" w:space="0" w:color="auto"/>
            <w:left w:val="none" w:sz="0" w:space="0" w:color="auto"/>
            <w:bottom w:val="none" w:sz="0" w:space="0" w:color="auto"/>
            <w:right w:val="none" w:sz="0" w:space="0" w:color="auto"/>
          </w:divBdr>
        </w:div>
        <w:div w:id="1758137305">
          <w:marLeft w:val="640"/>
          <w:marRight w:val="0"/>
          <w:marTop w:val="0"/>
          <w:marBottom w:val="0"/>
          <w:divBdr>
            <w:top w:val="none" w:sz="0" w:space="0" w:color="auto"/>
            <w:left w:val="none" w:sz="0" w:space="0" w:color="auto"/>
            <w:bottom w:val="none" w:sz="0" w:space="0" w:color="auto"/>
            <w:right w:val="none" w:sz="0" w:space="0" w:color="auto"/>
          </w:divBdr>
        </w:div>
        <w:div w:id="89543029">
          <w:marLeft w:val="640"/>
          <w:marRight w:val="0"/>
          <w:marTop w:val="0"/>
          <w:marBottom w:val="0"/>
          <w:divBdr>
            <w:top w:val="none" w:sz="0" w:space="0" w:color="auto"/>
            <w:left w:val="none" w:sz="0" w:space="0" w:color="auto"/>
            <w:bottom w:val="none" w:sz="0" w:space="0" w:color="auto"/>
            <w:right w:val="none" w:sz="0" w:space="0" w:color="auto"/>
          </w:divBdr>
        </w:div>
        <w:div w:id="615453697">
          <w:marLeft w:val="640"/>
          <w:marRight w:val="0"/>
          <w:marTop w:val="0"/>
          <w:marBottom w:val="0"/>
          <w:divBdr>
            <w:top w:val="none" w:sz="0" w:space="0" w:color="auto"/>
            <w:left w:val="none" w:sz="0" w:space="0" w:color="auto"/>
            <w:bottom w:val="none" w:sz="0" w:space="0" w:color="auto"/>
            <w:right w:val="none" w:sz="0" w:space="0" w:color="auto"/>
          </w:divBdr>
        </w:div>
      </w:divsChild>
    </w:div>
    <w:div w:id="1824736877">
      <w:marLeft w:val="640"/>
      <w:marRight w:val="0"/>
      <w:marTop w:val="0"/>
      <w:marBottom w:val="0"/>
      <w:divBdr>
        <w:top w:val="none" w:sz="0" w:space="0" w:color="auto"/>
        <w:left w:val="none" w:sz="0" w:space="0" w:color="auto"/>
        <w:bottom w:val="none" w:sz="0" w:space="0" w:color="auto"/>
        <w:right w:val="none" w:sz="0" w:space="0" w:color="auto"/>
      </w:divBdr>
    </w:div>
    <w:div w:id="1824810910">
      <w:marLeft w:val="640"/>
      <w:marRight w:val="0"/>
      <w:marTop w:val="0"/>
      <w:marBottom w:val="0"/>
      <w:divBdr>
        <w:top w:val="none" w:sz="0" w:space="0" w:color="auto"/>
        <w:left w:val="none" w:sz="0" w:space="0" w:color="auto"/>
        <w:bottom w:val="none" w:sz="0" w:space="0" w:color="auto"/>
        <w:right w:val="none" w:sz="0" w:space="0" w:color="auto"/>
      </w:divBdr>
    </w:div>
    <w:div w:id="1824853338">
      <w:marLeft w:val="640"/>
      <w:marRight w:val="0"/>
      <w:marTop w:val="0"/>
      <w:marBottom w:val="0"/>
      <w:divBdr>
        <w:top w:val="none" w:sz="0" w:space="0" w:color="auto"/>
        <w:left w:val="none" w:sz="0" w:space="0" w:color="auto"/>
        <w:bottom w:val="none" w:sz="0" w:space="0" w:color="auto"/>
        <w:right w:val="none" w:sz="0" w:space="0" w:color="auto"/>
      </w:divBdr>
    </w:div>
    <w:div w:id="1824856570">
      <w:marLeft w:val="640"/>
      <w:marRight w:val="0"/>
      <w:marTop w:val="0"/>
      <w:marBottom w:val="0"/>
      <w:divBdr>
        <w:top w:val="none" w:sz="0" w:space="0" w:color="auto"/>
        <w:left w:val="none" w:sz="0" w:space="0" w:color="auto"/>
        <w:bottom w:val="none" w:sz="0" w:space="0" w:color="auto"/>
        <w:right w:val="none" w:sz="0" w:space="0" w:color="auto"/>
      </w:divBdr>
    </w:div>
    <w:div w:id="1825007871">
      <w:marLeft w:val="640"/>
      <w:marRight w:val="0"/>
      <w:marTop w:val="0"/>
      <w:marBottom w:val="0"/>
      <w:divBdr>
        <w:top w:val="none" w:sz="0" w:space="0" w:color="auto"/>
        <w:left w:val="none" w:sz="0" w:space="0" w:color="auto"/>
        <w:bottom w:val="none" w:sz="0" w:space="0" w:color="auto"/>
        <w:right w:val="none" w:sz="0" w:space="0" w:color="auto"/>
      </w:divBdr>
    </w:div>
    <w:div w:id="1825008142">
      <w:marLeft w:val="640"/>
      <w:marRight w:val="0"/>
      <w:marTop w:val="0"/>
      <w:marBottom w:val="0"/>
      <w:divBdr>
        <w:top w:val="none" w:sz="0" w:space="0" w:color="auto"/>
        <w:left w:val="none" w:sz="0" w:space="0" w:color="auto"/>
        <w:bottom w:val="none" w:sz="0" w:space="0" w:color="auto"/>
        <w:right w:val="none" w:sz="0" w:space="0" w:color="auto"/>
      </w:divBdr>
    </w:div>
    <w:div w:id="1825198208">
      <w:marLeft w:val="640"/>
      <w:marRight w:val="0"/>
      <w:marTop w:val="0"/>
      <w:marBottom w:val="0"/>
      <w:divBdr>
        <w:top w:val="none" w:sz="0" w:space="0" w:color="auto"/>
        <w:left w:val="none" w:sz="0" w:space="0" w:color="auto"/>
        <w:bottom w:val="none" w:sz="0" w:space="0" w:color="auto"/>
        <w:right w:val="none" w:sz="0" w:space="0" w:color="auto"/>
      </w:divBdr>
    </w:div>
    <w:div w:id="1825201515">
      <w:marLeft w:val="640"/>
      <w:marRight w:val="0"/>
      <w:marTop w:val="0"/>
      <w:marBottom w:val="0"/>
      <w:divBdr>
        <w:top w:val="none" w:sz="0" w:space="0" w:color="auto"/>
        <w:left w:val="none" w:sz="0" w:space="0" w:color="auto"/>
        <w:bottom w:val="none" w:sz="0" w:space="0" w:color="auto"/>
        <w:right w:val="none" w:sz="0" w:space="0" w:color="auto"/>
      </w:divBdr>
    </w:div>
    <w:div w:id="1825202282">
      <w:marLeft w:val="640"/>
      <w:marRight w:val="0"/>
      <w:marTop w:val="0"/>
      <w:marBottom w:val="0"/>
      <w:divBdr>
        <w:top w:val="none" w:sz="0" w:space="0" w:color="auto"/>
        <w:left w:val="none" w:sz="0" w:space="0" w:color="auto"/>
        <w:bottom w:val="none" w:sz="0" w:space="0" w:color="auto"/>
        <w:right w:val="none" w:sz="0" w:space="0" w:color="auto"/>
      </w:divBdr>
    </w:div>
    <w:div w:id="1825272348">
      <w:marLeft w:val="640"/>
      <w:marRight w:val="0"/>
      <w:marTop w:val="0"/>
      <w:marBottom w:val="0"/>
      <w:divBdr>
        <w:top w:val="none" w:sz="0" w:space="0" w:color="auto"/>
        <w:left w:val="none" w:sz="0" w:space="0" w:color="auto"/>
        <w:bottom w:val="none" w:sz="0" w:space="0" w:color="auto"/>
        <w:right w:val="none" w:sz="0" w:space="0" w:color="auto"/>
      </w:divBdr>
    </w:div>
    <w:div w:id="1825275065">
      <w:marLeft w:val="640"/>
      <w:marRight w:val="0"/>
      <w:marTop w:val="0"/>
      <w:marBottom w:val="0"/>
      <w:divBdr>
        <w:top w:val="none" w:sz="0" w:space="0" w:color="auto"/>
        <w:left w:val="none" w:sz="0" w:space="0" w:color="auto"/>
        <w:bottom w:val="none" w:sz="0" w:space="0" w:color="auto"/>
        <w:right w:val="none" w:sz="0" w:space="0" w:color="auto"/>
      </w:divBdr>
    </w:div>
    <w:div w:id="1825316370">
      <w:marLeft w:val="640"/>
      <w:marRight w:val="0"/>
      <w:marTop w:val="0"/>
      <w:marBottom w:val="0"/>
      <w:divBdr>
        <w:top w:val="none" w:sz="0" w:space="0" w:color="auto"/>
        <w:left w:val="none" w:sz="0" w:space="0" w:color="auto"/>
        <w:bottom w:val="none" w:sz="0" w:space="0" w:color="auto"/>
        <w:right w:val="none" w:sz="0" w:space="0" w:color="auto"/>
      </w:divBdr>
    </w:div>
    <w:div w:id="1825387557">
      <w:marLeft w:val="640"/>
      <w:marRight w:val="0"/>
      <w:marTop w:val="0"/>
      <w:marBottom w:val="0"/>
      <w:divBdr>
        <w:top w:val="none" w:sz="0" w:space="0" w:color="auto"/>
        <w:left w:val="none" w:sz="0" w:space="0" w:color="auto"/>
        <w:bottom w:val="none" w:sz="0" w:space="0" w:color="auto"/>
        <w:right w:val="none" w:sz="0" w:space="0" w:color="auto"/>
      </w:divBdr>
    </w:div>
    <w:div w:id="1825510269">
      <w:marLeft w:val="640"/>
      <w:marRight w:val="0"/>
      <w:marTop w:val="0"/>
      <w:marBottom w:val="0"/>
      <w:divBdr>
        <w:top w:val="none" w:sz="0" w:space="0" w:color="auto"/>
        <w:left w:val="none" w:sz="0" w:space="0" w:color="auto"/>
        <w:bottom w:val="none" w:sz="0" w:space="0" w:color="auto"/>
        <w:right w:val="none" w:sz="0" w:space="0" w:color="auto"/>
      </w:divBdr>
    </w:div>
    <w:div w:id="1825580910">
      <w:marLeft w:val="640"/>
      <w:marRight w:val="0"/>
      <w:marTop w:val="0"/>
      <w:marBottom w:val="0"/>
      <w:divBdr>
        <w:top w:val="none" w:sz="0" w:space="0" w:color="auto"/>
        <w:left w:val="none" w:sz="0" w:space="0" w:color="auto"/>
        <w:bottom w:val="none" w:sz="0" w:space="0" w:color="auto"/>
        <w:right w:val="none" w:sz="0" w:space="0" w:color="auto"/>
      </w:divBdr>
    </w:div>
    <w:div w:id="1825584706">
      <w:marLeft w:val="640"/>
      <w:marRight w:val="0"/>
      <w:marTop w:val="0"/>
      <w:marBottom w:val="0"/>
      <w:divBdr>
        <w:top w:val="none" w:sz="0" w:space="0" w:color="auto"/>
        <w:left w:val="none" w:sz="0" w:space="0" w:color="auto"/>
        <w:bottom w:val="none" w:sz="0" w:space="0" w:color="auto"/>
        <w:right w:val="none" w:sz="0" w:space="0" w:color="auto"/>
      </w:divBdr>
    </w:div>
    <w:div w:id="1825655664">
      <w:marLeft w:val="640"/>
      <w:marRight w:val="0"/>
      <w:marTop w:val="0"/>
      <w:marBottom w:val="0"/>
      <w:divBdr>
        <w:top w:val="none" w:sz="0" w:space="0" w:color="auto"/>
        <w:left w:val="none" w:sz="0" w:space="0" w:color="auto"/>
        <w:bottom w:val="none" w:sz="0" w:space="0" w:color="auto"/>
        <w:right w:val="none" w:sz="0" w:space="0" w:color="auto"/>
      </w:divBdr>
    </w:div>
    <w:div w:id="1825703461">
      <w:marLeft w:val="640"/>
      <w:marRight w:val="0"/>
      <w:marTop w:val="0"/>
      <w:marBottom w:val="0"/>
      <w:divBdr>
        <w:top w:val="none" w:sz="0" w:space="0" w:color="auto"/>
        <w:left w:val="none" w:sz="0" w:space="0" w:color="auto"/>
        <w:bottom w:val="none" w:sz="0" w:space="0" w:color="auto"/>
        <w:right w:val="none" w:sz="0" w:space="0" w:color="auto"/>
      </w:divBdr>
    </w:div>
    <w:div w:id="1825774486">
      <w:marLeft w:val="640"/>
      <w:marRight w:val="0"/>
      <w:marTop w:val="0"/>
      <w:marBottom w:val="0"/>
      <w:divBdr>
        <w:top w:val="none" w:sz="0" w:space="0" w:color="auto"/>
        <w:left w:val="none" w:sz="0" w:space="0" w:color="auto"/>
        <w:bottom w:val="none" w:sz="0" w:space="0" w:color="auto"/>
        <w:right w:val="none" w:sz="0" w:space="0" w:color="auto"/>
      </w:divBdr>
    </w:div>
    <w:div w:id="1825851297">
      <w:marLeft w:val="640"/>
      <w:marRight w:val="0"/>
      <w:marTop w:val="0"/>
      <w:marBottom w:val="0"/>
      <w:divBdr>
        <w:top w:val="none" w:sz="0" w:space="0" w:color="auto"/>
        <w:left w:val="none" w:sz="0" w:space="0" w:color="auto"/>
        <w:bottom w:val="none" w:sz="0" w:space="0" w:color="auto"/>
        <w:right w:val="none" w:sz="0" w:space="0" w:color="auto"/>
      </w:divBdr>
    </w:div>
    <w:div w:id="1825968153">
      <w:marLeft w:val="640"/>
      <w:marRight w:val="0"/>
      <w:marTop w:val="0"/>
      <w:marBottom w:val="0"/>
      <w:divBdr>
        <w:top w:val="none" w:sz="0" w:space="0" w:color="auto"/>
        <w:left w:val="none" w:sz="0" w:space="0" w:color="auto"/>
        <w:bottom w:val="none" w:sz="0" w:space="0" w:color="auto"/>
        <w:right w:val="none" w:sz="0" w:space="0" w:color="auto"/>
      </w:divBdr>
    </w:div>
    <w:div w:id="1826046559">
      <w:marLeft w:val="640"/>
      <w:marRight w:val="0"/>
      <w:marTop w:val="0"/>
      <w:marBottom w:val="0"/>
      <w:divBdr>
        <w:top w:val="none" w:sz="0" w:space="0" w:color="auto"/>
        <w:left w:val="none" w:sz="0" w:space="0" w:color="auto"/>
        <w:bottom w:val="none" w:sz="0" w:space="0" w:color="auto"/>
        <w:right w:val="none" w:sz="0" w:space="0" w:color="auto"/>
      </w:divBdr>
    </w:div>
    <w:div w:id="1826243841">
      <w:marLeft w:val="640"/>
      <w:marRight w:val="0"/>
      <w:marTop w:val="0"/>
      <w:marBottom w:val="0"/>
      <w:divBdr>
        <w:top w:val="none" w:sz="0" w:space="0" w:color="auto"/>
        <w:left w:val="none" w:sz="0" w:space="0" w:color="auto"/>
        <w:bottom w:val="none" w:sz="0" w:space="0" w:color="auto"/>
        <w:right w:val="none" w:sz="0" w:space="0" w:color="auto"/>
      </w:divBdr>
    </w:div>
    <w:div w:id="1826310613">
      <w:marLeft w:val="640"/>
      <w:marRight w:val="0"/>
      <w:marTop w:val="0"/>
      <w:marBottom w:val="0"/>
      <w:divBdr>
        <w:top w:val="none" w:sz="0" w:space="0" w:color="auto"/>
        <w:left w:val="none" w:sz="0" w:space="0" w:color="auto"/>
        <w:bottom w:val="none" w:sz="0" w:space="0" w:color="auto"/>
        <w:right w:val="none" w:sz="0" w:space="0" w:color="auto"/>
      </w:divBdr>
    </w:div>
    <w:div w:id="1826312093">
      <w:marLeft w:val="640"/>
      <w:marRight w:val="0"/>
      <w:marTop w:val="0"/>
      <w:marBottom w:val="0"/>
      <w:divBdr>
        <w:top w:val="none" w:sz="0" w:space="0" w:color="auto"/>
        <w:left w:val="none" w:sz="0" w:space="0" w:color="auto"/>
        <w:bottom w:val="none" w:sz="0" w:space="0" w:color="auto"/>
        <w:right w:val="none" w:sz="0" w:space="0" w:color="auto"/>
      </w:divBdr>
    </w:div>
    <w:div w:id="1826359161">
      <w:marLeft w:val="640"/>
      <w:marRight w:val="0"/>
      <w:marTop w:val="0"/>
      <w:marBottom w:val="0"/>
      <w:divBdr>
        <w:top w:val="none" w:sz="0" w:space="0" w:color="auto"/>
        <w:left w:val="none" w:sz="0" w:space="0" w:color="auto"/>
        <w:bottom w:val="none" w:sz="0" w:space="0" w:color="auto"/>
        <w:right w:val="none" w:sz="0" w:space="0" w:color="auto"/>
      </w:divBdr>
    </w:div>
    <w:div w:id="1826385964">
      <w:marLeft w:val="640"/>
      <w:marRight w:val="0"/>
      <w:marTop w:val="0"/>
      <w:marBottom w:val="0"/>
      <w:divBdr>
        <w:top w:val="none" w:sz="0" w:space="0" w:color="auto"/>
        <w:left w:val="none" w:sz="0" w:space="0" w:color="auto"/>
        <w:bottom w:val="none" w:sz="0" w:space="0" w:color="auto"/>
        <w:right w:val="none" w:sz="0" w:space="0" w:color="auto"/>
      </w:divBdr>
    </w:div>
    <w:div w:id="1826386556">
      <w:marLeft w:val="640"/>
      <w:marRight w:val="0"/>
      <w:marTop w:val="0"/>
      <w:marBottom w:val="0"/>
      <w:divBdr>
        <w:top w:val="none" w:sz="0" w:space="0" w:color="auto"/>
        <w:left w:val="none" w:sz="0" w:space="0" w:color="auto"/>
        <w:bottom w:val="none" w:sz="0" w:space="0" w:color="auto"/>
        <w:right w:val="none" w:sz="0" w:space="0" w:color="auto"/>
      </w:divBdr>
    </w:div>
    <w:div w:id="1826510243">
      <w:marLeft w:val="640"/>
      <w:marRight w:val="0"/>
      <w:marTop w:val="0"/>
      <w:marBottom w:val="0"/>
      <w:divBdr>
        <w:top w:val="none" w:sz="0" w:space="0" w:color="auto"/>
        <w:left w:val="none" w:sz="0" w:space="0" w:color="auto"/>
        <w:bottom w:val="none" w:sz="0" w:space="0" w:color="auto"/>
        <w:right w:val="none" w:sz="0" w:space="0" w:color="auto"/>
      </w:divBdr>
    </w:div>
    <w:div w:id="1826585792">
      <w:marLeft w:val="640"/>
      <w:marRight w:val="0"/>
      <w:marTop w:val="0"/>
      <w:marBottom w:val="0"/>
      <w:divBdr>
        <w:top w:val="none" w:sz="0" w:space="0" w:color="auto"/>
        <w:left w:val="none" w:sz="0" w:space="0" w:color="auto"/>
        <w:bottom w:val="none" w:sz="0" w:space="0" w:color="auto"/>
        <w:right w:val="none" w:sz="0" w:space="0" w:color="auto"/>
      </w:divBdr>
    </w:div>
    <w:div w:id="1826777558">
      <w:marLeft w:val="640"/>
      <w:marRight w:val="0"/>
      <w:marTop w:val="0"/>
      <w:marBottom w:val="0"/>
      <w:divBdr>
        <w:top w:val="none" w:sz="0" w:space="0" w:color="auto"/>
        <w:left w:val="none" w:sz="0" w:space="0" w:color="auto"/>
        <w:bottom w:val="none" w:sz="0" w:space="0" w:color="auto"/>
        <w:right w:val="none" w:sz="0" w:space="0" w:color="auto"/>
      </w:divBdr>
    </w:div>
    <w:div w:id="1826818213">
      <w:marLeft w:val="640"/>
      <w:marRight w:val="0"/>
      <w:marTop w:val="0"/>
      <w:marBottom w:val="0"/>
      <w:divBdr>
        <w:top w:val="none" w:sz="0" w:space="0" w:color="auto"/>
        <w:left w:val="none" w:sz="0" w:space="0" w:color="auto"/>
        <w:bottom w:val="none" w:sz="0" w:space="0" w:color="auto"/>
        <w:right w:val="none" w:sz="0" w:space="0" w:color="auto"/>
      </w:divBdr>
    </w:div>
    <w:div w:id="1826820927">
      <w:marLeft w:val="640"/>
      <w:marRight w:val="0"/>
      <w:marTop w:val="0"/>
      <w:marBottom w:val="0"/>
      <w:divBdr>
        <w:top w:val="none" w:sz="0" w:space="0" w:color="auto"/>
        <w:left w:val="none" w:sz="0" w:space="0" w:color="auto"/>
        <w:bottom w:val="none" w:sz="0" w:space="0" w:color="auto"/>
        <w:right w:val="none" w:sz="0" w:space="0" w:color="auto"/>
      </w:divBdr>
    </w:div>
    <w:div w:id="1826892387">
      <w:marLeft w:val="640"/>
      <w:marRight w:val="0"/>
      <w:marTop w:val="0"/>
      <w:marBottom w:val="0"/>
      <w:divBdr>
        <w:top w:val="none" w:sz="0" w:space="0" w:color="auto"/>
        <w:left w:val="none" w:sz="0" w:space="0" w:color="auto"/>
        <w:bottom w:val="none" w:sz="0" w:space="0" w:color="auto"/>
        <w:right w:val="none" w:sz="0" w:space="0" w:color="auto"/>
      </w:divBdr>
    </w:div>
    <w:div w:id="1826894761">
      <w:marLeft w:val="640"/>
      <w:marRight w:val="0"/>
      <w:marTop w:val="0"/>
      <w:marBottom w:val="0"/>
      <w:divBdr>
        <w:top w:val="none" w:sz="0" w:space="0" w:color="auto"/>
        <w:left w:val="none" w:sz="0" w:space="0" w:color="auto"/>
        <w:bottom w:val="none" w:sz="0" w:space="0" w:color="auto"/>
        <w:right w:val="none" w:sz="0" w:space="0" w:color="auto"/>
      </w:divBdr>
    </w:div>
    <w:div w:id="1826896613">
      <w:marLeft w:val="640"/>
      <w:marRight w:val="0"/>
      <w:marTop w:val="0"/>
      <w:marBottom w:val="0"/>
      <w:divBdr>
        <w:top w:val="none" w:sz="0" w:space="0" w:color="auto"/>
        <w:left w:val="none" w:sz="0" w:space="0" w:color="auto"/>
        <w:bottom w:val="none" w:sz="0" w:space="0" w:color="auto"/>
        <w:right w:val="none" w:sz="0" w:space="0" w:color="auto"/>
      </w:divBdr>
    </w:div>
    <w:div w:id="1826896645">
      <w:marLeft w:val="640"/>
      <w:marRight w:val="0"/>
      <w:marTop w:val="0"/>
      <w:marBottom w:val="0"/>
      <w:divBdr>
        <w:top w:val="none" w:sz="0" w:space="0" w:color="auto"/>
        <w:left w:val="none" w:sz="0" w:space="0" w:color="auto"/>
        <w:bottom w:val="none" w:sz="0" w:space="0" w:color="auto"/>
        <w:right w:val="none" w:sz="0" w:space="0" w:color="auto"/>
      </w:divBdr>
    </w:div>
    <w:div w:id="1826970568">
      <w:marLeft w:val="640"/>
      <w:marRight w:val="0"/>
      <w:marTop w:val="0"/>
      <w:marBottom w:val="0"/>
      <w:divBdr>
        <w:top w:val="none" w:sz="0" w:space="0" w:color="auto"/>
        <w:left w:val="none" w:sz="0" w:space="0" w:color="auto"/>
        <w:bottom w:val="none" w:sz="0" w:space="0" w:color="auto"/>
        <w:right w:val="none" w:sz="0" w:space="0" w:color="auto"/>
      </w:divBdr>
    </w:div>
    <w:div w:id="1826970734">
      <w:marLeft w:val="640"/>
      <w:marRight w:val="0"/>
      <w:marTop w:val="0"/>
      <w:marBottom w:val="0"/>
      <w:divBdr>
        <w:top w:val="none" w:sz="0" w:space="0" w:color="auto"/>
        <w:left w:val="none" w:sz="0" w:space="0" w:color="auto"/>
        <w:bottom w:val="none" w:sz="0" w:space="0" w:color="auto"/>
        <w:right w:val="none" w:sz="0" w:space="0" w:color="auto"/>
      </w:divBdr>
    </w:div>
    <w:div w:id="1826972899">
      <w:marLeft w:val="640"/>
      <w:marRight w:val="0"/>
      <w:marTop w:val="0"/>
      <w:marBottom w:val="0"/>
      <w:divBdr>
        <w:top w:val="none" w:sz="0" w:space="0" w:color="auto"/>
        <w:left w:val="none" w:sz="0" w:space="0" w:color="auto"/>
        <w:bottom w:val="none" w:sz="0" w:space="0" w:color="auto"/>
        <w:right w:val="none" w:sz="0" w:space="0" w:color="auto"/>
      </w:divBdr>
    </w:div>
    <w:div w:id="1827014543">
      <w:marLeft w:val="640"/>
      <w:marRight w:val="0"/>
      <w:marTop w:val="0"/>
      <w:marBottom w:val="0"/>
      <w:divBdr>
        <w:top w:val="none" w:sz="0" w:space="0" w:color="auto"/>
        <w:left w:val="none" w:sz="0" w:space="0" w:color="auto"/>
        <w:bottom w:val="none" w:sz="0" w:space="0" w:color="auto"/>
        <w:right w:val="none" w:sz="0" w:space="0" w:color="auto"/>
      </w:divBdr>
    </w:div>
    <w:div w:id="1827016394">
      <w:marLeft w:val="640"/>
      <w:marRight w:val="0"/>
      <w:marTop w:val="0"/>
      <w:marBottom w:val="0"/>
      <w:divBdr>
        <w:top w:val="none" w:sz="0" w:space="0" w:color="auto"/>
        <w:left w:val="none" w:sz="0" w:space="0" w:color="auto"/>
        <w:bottom w:val="none" w:sz="0" w:space="0" w:color="auto"/>
        <w:right w:val="none" w:sz="0" w:space="0" w:color="auto"/>
      </w:divBdr>
    </w:div>
    <w:div w:id="1827043562">
      <w:marLeft w:val="640"/>
      <w:marRight w:val="0"/>
      <w:marTop w:val="0"/>
      <w:marBottom w:val="0"/>
      <w:divBdr>
        <w:top w:val="none" w:sz="0" w:space="0" w:color="auto"/>
        <w:left w:val="none" w:sz="0" w:space="0" w:color="auto"/>
        <w:bottom w:val="none" w:sz="0" w:space="0" w:color="auto"/>
        <w:right w:val="none" w:sz="0" w:space="0" w:color="auto"/>
      </w:divBdr>
    </w:div>
    <w:div w:id="1827163701">
      <w:marLeft w:val="640"/>
      <w:marRight w:val="0"/>
      <w:marTop w:val="0"/>
      <w:marBottom w:val="0"/>
      <w:divBdr>
        <w:top w:val="none" w:sz="0" w:space="0" w:color="auto"/>
        <w:left w:val="none" w:sz="0" w:space="0" w:color="auto"/>
        <w:bottom w:val="none" w:sz="0" w:space="0" w:color="auto"/>
        <w:right w:val="none" w:sz="0" w:space="0" w:color="auto"/>
      </w:divBdr>
    </w:div>
    <w:div w:id="1827236611">
      <w:bodyDiv w:val="1"/>
      <w:marLeft w:val="0"/>
      <w:marRight w:val="0"/>
      <w:marTop w:val="0"/>
      <w:marBottom w:val="0"/>
      <w:divBdr>
        <w:top w:val="none" w:sz="0" w:space="0" w:color="auto"/>
        <w:left w:val="none" w:sz="0" w:space="0" w:color="auto"/>
        <w:bottom w:val="none" w:sz="0" w:space="0" w:color="auto"/>
        <w:right w:val="none" w:sz="0" w:space="0" w:color="auto"/>
      </w:divBdr>
      <w:divsChild>
        <w:div w:id="918563689">
          <w:marLeft w:val="640"/>
          <w:marRight w:val="0"/>
          <w:marTop w:val="0"/>
          <w:marBottom w:val="0"/>
          <w:divBdr>
            <w:top w:val="none" w:sz="0" w:space="0" w:color="auto"/>
            <w:left w:val="none" w:sz="0" w:space="0" w:color="auto"/>
            <w:bottom w:val="none" w:sz="0" w:space="0" w:color="auto"/>
            <w:right w:val="none" w:sz="0" w:space="0" w:color="auto"/>
          </w:divBdr>
        </w:div>
        <w:div w:id="18901213">
          <w:marLeft w:val="640"/>
          <w:marRight w:val="0"/>
          <w:marTop w:val="0"/>
          <w:marBottom w:val="0"/>
          <w:divBdr>
            <w:top w:val="none" w:sz="0" w:space="0" w:color="auto"/>
            <w:left w:val="none" w:sz="0" w:space="0" w:color="auto"/>
            <w:bottom w:val="none" w:sz="0" w:space="0" w:color="auto"/>
            <w:right w:val="none" w:sz="0" w:space="0" w:color="auto"/>
          </w:divBdr>
        </w:div>
        <w:div w:id="9455910">
          <w:marLeft w:val="640"/>
          <w:marRight w:val="0"/>
          <w:marTop w:val="0"/>
          <w:marBottom w:val="0"/>
          <w:divBdr>
            <w:top w:val="none" w:sz="0" w:space="0" w:color="auto"/>
            <w:left w:val="none" w:sz="0" w:space="0" w:color="auto"/>
            <w:bottom w:val="none" w:sz="0" w:space="0" w:color="auto"/>
            <w:right w:val="none" w:sz="0" w:space="0" w:color="auto"/>
          </w:divBdr>
        </w:div>
        <w:div w:id="1611156694">
          <w:marLeft w:val="640"/>
          <w:marRight w:val="0"/>
          <w:marTop w:val="0"/>
          <w:marBottom w:val="0"/>
          <w:divBdr>
            <w:top w:val="none" w:sz="0" w:space="0" w:color="auto"/>
            <w:left w:val="none" w:sz="0" w:space="0" w:color="auto"/>
            <w:bottom w:val="none" w:sz="0" w:space="0" w:color="auto"/>
            <w:right w:val="none" w:sz="0" w:space="0" w:color="auto"/>
          </w:divBdr>
        </w:div>
        <w:div w:id="1144926110">
          <w:marLeft w:val="640"/>
          <w:marRight w:val="0"/>
          <w:marTop w:val="0"/>
          <w:marBottom w:val="0"/>
          <w:divBdr>
            <w:top w:val="none" w:sz="0" w:space="0" w:color="auto"/>
            <w:left w:val="none" w:sz="0" w:space="0" w:color="auto"/>
            <w:bottom w:val="none" w:sz="0" w:space="0" w:color="auto"/>
            <w:right w:val="none" w:sz="0" w:space="0" w:color="auto"/>
          </w:divBdr>
        </w:div>
        <w:div w:id="1393112618">
          <w:marLeft w:val="640"/>
          <w:marRight w:val="0"/>
          <w:marTop w:val="0"/>
          <w:marBottom w:val="0"/>
          <w:divBdr>
            <w:top w:val="none" w:sz="0" w:space="0" w:color="auto"/>
            <w:left w:val="none" w:sz="0" w:space="0" w:color="auto"/>
            <w:bottom w:val="none" w:sz="0" w:space="0" w:color="auto"/>
            <w:right w:val="none" w:sz="0" w:space="0" w:color="auto"/>
          </w:divBdr>
        </w:div>
        <w:div w:id="280840149">
          <w:marLeft w:val="640"/>
          <w:marRight w:val="0"/>
          <w:marTop w:val="0"/>
          <w:marBottom w:val="0"/>
          <w:divBdr>
            <w:top w:val="none" w:sz="0" w:space="0" w:color="auto"/>
            <w:left w:val="none" w:sz="0" w:space="0" w:color="auto"/>
            <w:bottom w:val="none" w:sz="0" w:space="0" w:color="auto"/>
            <w:right w:val="none" w:sz="0" w:space="0" w:color="auto"/>
          </w:divBdr>
        </w:div>
        <w:div w:id="1311708972">
          <w:marLeft w:val="640"/>
          <w:marRight w:val="0"/>
          <w:marTop w:val="0"/>
          <w:marBottom w:val="0"/>
          <w:divBdr>
            <w:top w:val="none" w:sz="0" w:space="0" w:color="auto"/>
            <w:left w:val="none" w:sz="0" w:space="0" w:color="auto"/>
            <w:bottom w:val="none" w:sz="0" w:space="0" w:color="auto"/>
            <w:right w:val="none" w:sz="0" w:space="0" w:color="auto"/>
          </w:divBdr>
        </w:div>
        <w:div w:id="1947274741">
          <w:marLeft w:val="640"/>
          <w:marRight w:val="0"/>
          <w:marTop w:val="0"/>
          <w:marBottom w:val="0"/>
          <w:divBdr>
            <w:top w:val="none" w:sz="0" w:space="0" w:color="auto"/>
            <w:left w:val="none" w:sz="0" w:space="0" w:color="auto"/>
            <w:bottom w:val="none" w:sz="0" w:space="0" w:color="auto"/>
            <w:right w:val="none" w:sz="0" w:space="0" w:color="auto"/>
          </w:divBdr>
        </w:div>
        <w:div w:id="1948417145">
          <w:marLeft w:val="640"/>
          <w:marRight w:val="0"/>
          <w:marTop w:val="0"/>
          <w:marBottom w:val="0"/>
          <w:divBdr>
            <w:top w:val="none" w:sz="0" w:space="0" w:color="auto"/>
            <w:left w:val="none" w:sz="0" w:space="0" w:color="auto"/>
            <w:bottom w:val="none" w:sz="0" w:space="0" w:color="auto"/>
            <w:right w:val="none" w:sz="0" w:space="0" w:color="auto"/>
          </w:divBdr>
        </w:div>
        <w:div w:id="1279876376">
          <w:marLeft w:val="640"/>
          <w:marRight w:val="0"/>
          <w:marTop w:val="0"/>
          <w:marBottom w:val="0"/>
          <w:divBdr>
            <w:top w:val="none" w:sz="0" w:space="0" w:color="auto"/>
            <w:left w:val="none" w:sz="0" w:space="0" w:color="auto"/>
            <w:bottom w:val="none" w:sz="0" w:space="0" w:color="auto"/>
            <w:right w:val="none" w:sz="0" w:space="0" w:color="auto"/>
          </w:divBdr>
        </w:div>
        <w:div w:id="328681779">
          <w:marLeft w:val="640"/>
          <w:marRight w:val="0"/>
          <w:marTop w:val="0"/>
          <w:marBottom w:val="0"/>
          <w:divBdr>
            <w:top w:val="none" w:sz="0" w:space="0" w:color="auto"/>
            <w:left w:val="none" w:sz="0" w:space="0" w:color="auto"/>
            <w:bottom w:val="none" w:sz="0" w:space="0" w:color="auto"/>
            <w:right w:val="none" w:sz="0" w:space="0" w:color="auto"/>
          </w:divBdr>
        </w:div>
        <w:div w:id="1311669266">
          <w:marLeft w:val="640"/>
          <w:marRight w:val="0"/>
          <w:marTop w:val="0"/>
          <w:marBottom w:val="0"/>
          <w:divBdr>
            <w:top w:val="none" w:sz="0" w:space="0" w:color="auto"/>
            <w:left w:val="none" w:sz="0" w:space="0" w:color="auto"/>
            <w:bottom w:val="none" w:sz="0" w:space="0" w:color="auto"/>
            <w:right w:val="none" w:sz="0" w:space="0" w:color="auto"/>
          </w:divBdr>
        </w:div>
        <w:div w:id="1997175345">
          <w:marLeft w:val="640"/>
          <w:marRight w:val="0"/>
          <w:marTop w:val="0"/>
          <w:marBottom w:val="0"/>
          <w:divBdr>
            <w:top w:val="none" w:sz="0" w:space="0" w:color="auto"/>
            <w:left w:val="none" w:sz="0" w:space="0" w:color="auto"/>
            <w:bottom w:val="none" w:sz="0" w:space="0" w:color="auto"/>
            <w:right w:val="none" w:sz="0" w:space="0" w:color="auto"/>
          </w:divBdr>
        </w:div>
        <w:div w:id="1681003909">
          <w:marLeft w:val="640"/>
          <w:marRight w:val="0"/>
          <w:marTop w:val="0"/>
          <w:marBottom w:val="0"/>
          <w:divBdr>
            <w:top w:val="none" w:sz="0" w:space="0" w:color="auto"/>
            <w:left w:val="none" w:sz="0" w:space="0" w:color="auto"/>
            <w:bottom w:val="none" w:sz="0" w:space="0" w:color="auto"/>
            <w:right w:val="none" w:sz="0" w:space="0" w:color="auto"/>
          </w:divBdr>
        </w:div>
        <w:div w:id="655036470">
          <w:marLeft w:val="640"/>
          <w:marRight w:val="0"/>
          <w:marTop w:val="0"/>
          <w:marBottom w:val="0"/>
          <w:divBdr>
            <w:top w:val="none" w:sz="0" w:space="0" w:color="auto"/>
            <w:left w:val="none" w:sz="0" w:space="0" w:color="auto"/>
            <w:bottom w:val="none" w:sz="0" w:space="0" w:color="auto"/>
            <w:right w:val="none" w:sz="0" w:space="0" w:color="auto"/>
          </w:divBdr>
        </w:div>
      </w:divsChild>
    </w:div>
    <w:div w:id="1827236930">
      <w:marLeft w:val="640"/>
      <w:marRight w:val="0"/>
      <w:marTop w:val="0"/>
      <w:marBottom w:val="0"/>
      <w:divBdr>
        <w:top w:val="none" w:sz="0" w:space="0" w:color="auto"/>
        <w:left w:val="none" w:sz="0" w:space="0" w:color="auto"/>
        <w:bottom w:val="none" w:sz="0" w:space="0" w:color="auto"/>
        <w:right w:val="none" w:sz="0" w:space="0" w:color="auto"/>
      </w:divBdr>
    </w:div>
    <w:div w:id="1827283466">
      <w:marLeft w:val="640"/>
      <w:marRight w:val="0"/>
      <w:marTop w:val="0"/>
      <w:marBottom w:val="0"/>
      <w:divBdr>
        <w:top w:val="none" w:sz="0" w:space="0" w:color="auto"/>
        <w:left w:val="none" w:sz="0" w:space="0" w:color="auto"/>
        <w:bottom w:val="none" w:sz="0" w:space="0" w:color="auto"/>
        <w:right w:val="none" w:sz="0" w:space="0" w:color="auto"/>
      </w:divBdr>
    </w:div>
    <w:div w:id="1827355970">
      <w:marLeft w:val="640"/>
      <w:marRight w:val="0"/>
      <w:marTop w:val="0"/>
      <w:marBottom w:val="0"/>
      <w:divBdr>
        <w:top w:val="none" w:sz="0" w:space="0" w:color="auto"/>
        <w:left w:val="none" w:sz="0" w:space="0" w:color="auto"/>
        <w:bottom w:val="none" w:sz="0" w:space="0" w:color="auto"/>
        <w:right w:val="none" w:sz="0" w:space="0" w:color="auto"/>
      </w:divBdr>
    </w:div>
    <w:div w:id="1827434607">
      <w:marLeft w:val="640"/>
      <w:marRight w:val="0"/>
      <w:marTop w:val="0"/>
      <w:marBottom w:val="0"/>
      <w:divBdr>
        <w:top w:val="none" w:sz="0" w:space="0" w:color="auto"/>
        <w:left w:val="none" w:sz="0" w:space="0" w:color="auto"/>
        <w:bottom w:val="none" w:sz="0" w:space="0" w:color="auto"/>
        <w:right w:val="none" w:sz="0" w:space="0" w:color="auto"/>
      </w:divBdr>
    </w:div>
    <w:div w:id="1827549966">
      <w:marLeft w:val="640"/>
      <w:marRight w:val="0"/>
      <w:marTop w:val="0"/>
      <w:marBottom w:val="0"/>
      <w:divBdr>
        <w:top w:val="none" w:sz="0" w:space="0" w:color="auto"/>
        <w:left w:val="none" w:sz="0" w:space="0" w:color="auto"/>
        <w:bottom w:val="none" w:sz="0" w:space="0" w:color="auto"/>
        <w:right w:val="none" w:sz="0" w:space="0" w:color="auto"/>
      </w:divBdr>
    </w:div>
    <w:div w:id="1827627348">
      <w:marLeft w:val="640"/>
      <w:marRight w:val="0"/>
      <w:marTop w:val="0"/>
      <w:marBottom w:val="0"/>
      <w:divBdr>
        <w:top w:val="none" w:sz="0" w:space="0" w:color="auto"/>
        <w:left w:val="none" w:sz="0" w:space="0" w:color="auto"/>
        <w:bottom w:val="none" w:sz="0" w:space="0" w:color="auto"/>
        <w:right w:val="none" w:sz="0" w:space="0" w:color="auto"/>
      </w:divBdr>
    </w:div>
    <w:div w:id="1827671740">
      <w:marLeft w:val="640"/>
      <w:marRight w:val="0"/>
      <w:marTop w:val="0"/>
      <w:marBottom w:val="0"/>
      <w:divBdr>
        <w:top w:val="none" w:sz="0" w:space="0" w:color="auto"/>
        <w:left w:val="none" w:sz="0" w:space="0" w:color="auto"/>
        <w:bottom w:val="none" w:sz="0" w:space="0" w:color="auto"/>
        <w:right w:val="none" w:sz="0" w:space="0" w:color="auto"/>
      </w:divBdr>
    </w:div>
    <w:div w:id="1827820317">
      <w:marLeft w:val="640"/>
      <w:marRight w:val="0"/>
      <w:marTop w:val="0"/>
      <w:marBottom w:val="0"/>
      <w:divBdr>
        <w:top w:val="none" w:sz="0" w:space="0" w:color="auto"/>
        <w:left w:val="none" w:sz="0" w:space="0" w:color="auto"/>
        <w:bottom w:val="none" w:sz="0" w:space="0" w:color="auto"/>
        <w:right w:val="none" w:sz="0" w:space="0" w:color="auto"/>
      </w:divBdr>
    </w:div>
    <w:div w:id="1827894628">
      <w:marLeft w:val="640"/>
      <w:marRight w:val="0"/>
      <w:marTop w:val="0"/>
      <w:marBottom w:val="0"/>
      <w:divBdr>
        <w:top w:val="none" w:sz="0" w:space="0" w:color="auto"/>
        <w:left w:val="none" w:sz="0" w:space="0" w:color="auto"/>
        <w:bottom w:val="none" w:sz="0" w:space="0" w:color="auto"/>
        <w:right w:val="none" w:sz="0" w:space="0" w:color="auto"/>
      </w:divBdr>
    </w:div>
    <w:div w:id="1827896437">
      <w:marLeft w:val="640"/>
      <w:marRight w:val="0"/>
      <w:marTop w:val="0"/>
      <w:marBottom w:val="0"/>
      <w:divBdr>
        <w:top w:val="none" w:sz="0" w:space="0" w:color="auto"/>
        <w:left w:val="none" w:sz="0" w:space="0" w:color="auto"/>
        <w:bottom w:val="none" w:sz="0" w:space="0" w:color="auto"/>
        <w:right w:val="none" w:sz="0" w:space="0" w:color="auto"/>
      </w:divBdr>
    </w:div>
    <w:div w:id="1827935590">
      <w:marLeft w:val="640"/>
      <w:marRight w:val="0"/>
      <w:marTop w:val="0"/>
      <w:marBottom w:val="0"/>
      <w:divBdr>
        <w:top w:val="none" w:sz="0" w:space="0" w:color="auto"/>
        <w:left w:val="none" w:sz="0" w:space="0" w:color="auto"/>
        <w:bottom w:val="none" w:sz="0" w:space="0" w:color="auto"/>
        <w:right w:val="none" w:sz="0" w:space="0" w:color="auto"/>
      </w:divBdr>
    </w:div>
    <w:div w:id="1828011494">
      <w:marLeft w:val="640"/>
      <w:marRight w:val="0"/>
      <w:marTop w:val="0"/>
      <w:marBottom w:val="0"/>
      <w:divBdr>
        <w:top w:val="none" w:sz="0" w:space="0" w:color="auto"/>
        <w:left w:val="none" w:sz="0" w:space="0" w:color="auto"/>
        <w:bottom w:val="none" w:sz="0" w:space="0" w:color="auto"/>
        <w:right w:val="none" w:sz="0" w:space="0" w:color="auto"/>
      </w:divBdr>
    </w:div>
    <w:div w:id="1828011863">
      <w:marLeft w:val="640"/>
      <w:marRight w:val="0"/>
      <w:marTop w:val="0"/>
      <w:marBottom w:val="0"/>
      <w:divBdr>
        <w:top w:val="none" w:sz="0" w:space="0" w:color="auto"/>
        <w:left w:val="none" w:sz="0" w:space="0" w:color="auto"/>
        <w:bottom w:val="none" w:sz="0" w:space="0" w:color="auto"/>
        <w:right w:val="none" w:sz="0" w:space="0" w:color="auto"/>
      </w:divBdr>
    </w:div>
    <w:div w:id="1828015689">
      <w:marLeft w:val="640"/>
      <w:marRight w:val="0"/>
      <w:marTop w:val="0"/>
      <w:marBottom w:val="0"/>
      <w:divBdr>
        <w:top w:val="none" w:sz="0" w:space="0" w:color="auto"/>
        <w:left w:val="none" w:sz="0" w:space="0" w:color="auto"/>
        <w:bottom w:val="none" w:sz="0" w:space="0" w:color="auto"/>
        <w:right w:val="none" w:sz="0" w:space="0" w:color="auto"/>
      </w:divBdr>
    </w:div>
    <w:div w:id="1828091293">
      <w:marLeft w:val="640"/>
      <w:marRight w:val="0"/>
      <w:marTop w:val="0"/>
      <w:marBottom w:val="0"/>
      <w:divBdr>
        <w:top w:val="none" w:sz="0" w:space="0" w:color="auto"/>
        <w:left w:val="none" w:sz="0" w:space="0" w:color="auto"/>
        <w:bottom w:val="none" w:sz="0" w:space="0" w:color="auto"/>
        <w:right w:val="none" w:sz="0" w:space="0" w:color="auto"/>
      </w:divBdr>
    </w:div>
    <w:div w:id="1828128448">
      <w:marLeft w:val="640"/>
      <w:marRight w:val="0"/>
      <w:marTop w:val="0"/>
      <w:marBottom w:val="0"/>
      <w:divBdr>
        <w:top w:val="none" w:sz="0" w:space="0" w:color="auto"/>
        <w:left w:val="none" w:sz="0" w:space="0" w:color="auto"/>
        <w:bottom w:val="none" w:sz="0" w:space="0" w:color="auto"/>
        <w:right w:val="none" w:sz="0" w:space="0" w:color="auto"/>
      </w:divBdr>
    </w:div>
    <w:div w:id="1828205379">
      <w:marLeft w:val="640"/>
      <w:marRight w:val="0"/>
      <w:marTop w:val="0"/>
      <w:marBottom w:val="0"/>
      <w:divBdr>
        <w:top w:val="none" w:sz="0" w:space="0" w:color="auto"/>
        <w:left w:val="none" w:sz="0" w:space="0" w:color="auto"/>
        <w:bottom w:val="none" w:sz="0" w:space="0" w:color="auto"/>
        <w:right w:val="none" w:sz="0" w:space="0" w:color="auto"/>
      </w:divBdr>
    </w:div>
    <w:div w:id="1828209904">
      <w:marLeft w:val="640"/>
      <w:marRight w:val="0"/>
      <w:marTop w:val="0"/>
      <w:marBottom w:val="0"/>
      <w:divBdr>
        <w:top w:val="none" w:sz="0" w:space="0" w:color="auto"/>
        <w:left w:val="none" w:sz="0" w:space="0" w:color="auto"/>
        <w:bottom w:val="none" w:sz="0" w:space="0" w:color="auto"/>
        <w:right w:val="none" w:sz="0" w:space="0" w:color="auto"/>
      </w:divBdr>
    </w:div>
    <w:div w:id="1828209991">
      <w:marLeft w:val="640"/>
      <w:marRight w:val="0"/>
      <w:marTop w:val="0"/>
      <w:marBottom w:val="0"/>
      <w:divBdr>
        <w:top w:val="none" w:sz="0" w:space="0" w:color="auto"/>
        <w:left w:val="none" w:sz="0" w:space="0" w:color="auto"/>
        <w:bottom w:val="none" w:sz="0" w:space="0" w:color="auto"/>
        <w:right w:val="none" w:sz="0" w:space="0" w:color="auto"/>
      </w:divBdr>
    </w:div>
    <w:div w:id="1828210453">
      <w:marLeft w:val="640"/>
      <w:marRight w:val="0"/>
      <w:marTop w:val="0"/>
      <w:marBottom w:val="0"/>
      <w:divBdr>
        <w:top w:val="none" w:sz="0" w:space="0" w:color="auto"/>
        <w:left w:val="none" w:sz="0" w:space="0" w:color="auto"/>
        <w:bottom w:val="none" w:sz="0" w:space="0" w:color="auto"/>
        <w:right w:val="none" w:sz="0" w:space="0" w:color="auto"/>
      </w:divBdr>
    </w:div>
    <w:div w:id="1828210615">
      <w:marLeft w:val="640"/>
      <w:marRight w:val="0"/>
      <w:marTop w:val="0"/>
      <w:marBottom w:val="0"/>
      <w:divBdr>
        <w:top w:val="none" w:sz="0" w:space="0" w:color="auto"/>
        <w:left w:val="none" w:sz="0" w:space="0" w:color="auto"/>
        <w:bottom w:val="none" w:sz="0" w:space="0" w:color="auto"/>
        <w:right w:val="none" w:sz="0" w:space="0" w:color="auto"/>
      </w:divBdr>
    </w:div>
    <w:div w:id="1828286071">
      <w:marLeft w:val="640"/>
      <w:marRight w:val="0"/>
      <w:marTop w:val="0"/>
      <w:marBottom w:val="0"/>
      <w:divBdr>
        <w:top w:val="none" w:sz="0" w:space="0" w:color="auto"/>
        <w:left w:val="none" w:sz="0" w:space="0" w:color="auto"/>
        <w:bottom w:val="none" w:sz="0" w:space="0" w:color="auto"/>
        <w:right w:val="none" w:sz="0" w:space="0" w:color="auto"/>
      </w:divBdr>
    </w:div>
    <w:div w:id="1828470041">
      <w:marLeft w:val="640"/>
      <w:marRight w:val="0"/>
      <w:marTop w:val="0"/>
      <w:marBottom w:val="0"/>
      <w:divBdr>
        <w:top w:val="none" w:sz="0" w:space="0" w:color="auto"/>
        <w:left w:val="none" w:sz="0" w:space="0" w:color="auto"/>
        <w:bottom w:val="none" w:sz="0" w:space="0" w:color="auto"/>
        <w:right w:val="none" w:sz="0" w:space="0" w:color="auto"/>
      </w:divBdr>
    </w:div>
    <w:div w:id="1828470199">
      <w:marLeft w:val="640"/>
      <w:marRight w:val="0"/>
      <w:marTop w:val="0"/>
      <w:marBottom w:val="0"/>
      <w:divBdr>
        <w:top w:val="none" w:sz="0" w:space="0" w:color="auto"/>
        <w:left w:val="none" w:sz="0" w:space="0" w:color="auto"/>
        <w:bottom w:val="none" w:sz="0" w:space="0" w:color="auto"/>
        <w:right w:val="none" w:sz="0" w:space="0" w:color="auto"/>
      </w:divBdr>
    </w:div>
    <w:div w:id="1828472663">
      <w:marLeft w:val="640"/>
      <w:marRight w:val="0"/>
      <w:marTop w:val="0"/>
      <w:marBottom w:val="0"/>
      <w:divBdr>
        <w:top w:val="none" w:sz="0" w:space="0" w:color="auto"/>
        <w:left w:val="none" w:sz="0" w:space="0" w:color="auto"/>
        <w:bottom w:val="none" w:sz="0" w:space="0" w:color="auto"/>
        <w:right w:val="none" w:sz="0" w:space="0" w:color="auto"/>
      </w:divBdr>
    </w:div>
    <w:div w:id="1828475076">
      <w:marLeft w:val="640"/>
      <w:marRight w:val="0"/>
      <w:marTop w:val="0"/>
      <w:marBottom w:val="0"/>
      <w:divBdr>
        <w:top w:val="none" w:sz="0" w:space="0" w:color="auto"/>
        <w:left w:val="none" w:sz="0" w:space="0" w:color="auto"/>
        <w:bottom w:val="none" w:sz="0" w:space="0" w:color="auto"/>
        <w:right w:val="none" w:sz="0" w:space="0" w:color="auto"/>
      </w:divBdr>
    </w:div>
    <w:div w:id="1828592103">
      <w:marLeft w:val="640"/>
      <w:marRight w:val="0"/>
      <w:marTop w:val="0"/>
      <w:marBottom w:val="0"/>
      <w:divBdr>
        <w:top w:val="none" w:sz="0" w:space="0" w:color="auto"/>
        <w:left w:val="none" w:sz="0" w:space="0" w:color="auto"/>
        <w:bottom w:val="none" w:sz="0" w:space="0" w:color="auto"/>
        <w:right w:val="none" w:sz="0" w:space="0" w:color="auto"/>
      </w:divBdr>
    </w:div>
    <w:div w:id="1828663875">
      <w:marLeft w:val="640"/>
      <w:marRight w:val="0"/>
      <w:marTop w:val="0"/>
      <w:marBottom w:val="0"/>
      <w:divBdr>
        <w:top w:val="none" w:sz="0" w:space="0" w:color="auto"/>
        <w:left w:val="none" w:sz="0" w:space="0" w:color="auto"/>
        <w:bottom w:val="none" w:sz="0" w:space="0" w:color="auto"/>
        <w:right w:val="none" w:sz="0" w:space="0" w:color="auto"/>
      </w:divBdr>
    </w:div>
    <w:div w:id="1828665280">
      <w:marLeft w:val="640"/>
      <w:marRight w:val="0"/>
      <w:marTop w:val="0"/>
      <w:marBottom w:val="0"/>
      <w:divBdr>
        <w:top w:val="none" w:sz="0" w:space="0" w:color="auto"/>
        <w:left w:val="none" w:sz="0" w:space="0" w:color="auto"/>
        <w:bottom w:val="none" w:sz="0" w:space="0" w:color="auto"/>
        <w:right w:val="none" w:sz="0" w:space="0" w:color="auto"/>
      </w:divBdr>
    </w:div>
    <w:div w:id="1828669595">
      <w:marLeft w:val="640"/>
      <w:marRight w:val="0"/>
      <w:marTop w:val="0"/>
      <w:marBottom w:val="0"/>
      <w:divBdr>
        <w:top w:val="none" w:sz="0" w:space="0" w:color="auto"/>
        <w:left w:val="none" w:sz="0" w:space="0" w:color="auto"/>
        <w:bottom w:val="none" w:sz="0" w:space="0" w:color="auto"/>
        <w:right w:val="none" w:sz="0" w:space="0" w:color="auto"/>
      </w:divBdr>
    </w:div>
    <w:div w:id="1828745329">
      <w:marLeft w:val="640"/>
      <w:marRight w:val="0"/>
      <w:marTop w:val="0"/>
      <w:marBottom w:val="0"/>
      <w:divBdr>
        <w:top w:val="none" w:sz="0" w:space="0" w:color="auto"/>
        <w:left w:val="none" w:sz="0" w:space="0" w:color="auto"/>
        <w:bottom w:val="none" w:sz="0" w:space="0" w:color="auto"/>
        <w:right w:val="none" w:sz="0" w:space="0" w:color="auto"/>
      </w:divBdr>
    </w:div>
    <w:div w:id="1828783857">
      <w:marLeft w:val="640"/>
      <w:marRight w:val="0"/>
      <w:marTop w:val="0"/>
      <w:marBottom w:val="0"/>
      <w:divBdr>
        <w:top w:val="none" w:sz="0" w:space="0" w:color="auto"/>
        <w:left w:val="none" w:sz="0" w:space="0" w:color="auto"/>
        <w:bottom w:val="none" w:sz="0" w:space="0" w:color="auto"/>
        <w:right w:val="none" w:sz="0" w:space="0" w:color="auto"/>
      </w:divBdr>
    </w:div>
    <w:div w:id="1828785410">
      <w:marLeft w:val="640"/>
      <w:marRight w:val="0"/>
      <w:marTop w:val="0"/>
      <w:marBottom w:val="0"/>
      <w:divBdr>
        <w:top w:val="none" w:sz="0" w:space="0" w:color="auto"/>
        <w:left w:val="none" w:sz="0" w:space="0" w:color="auto"/>
        <w:bottom w:val="none" w:sz="0" w:space="0" w:color="auto"/>
        <w:right w:val="none" w:sz="0" w:space="0" w:color="auto"/>
      </w:divBdr>
    </w:div>
    <w:div w:id="1828814061">
      <w:marLeft w:val="640"/>
      <w:marRight w:val="0"/>
      <w:marTop w:val="0"/>
      <w:marBottom w:val="0"/>
      <w:divBdr>
        <w:top w:val="none" w:sz="0" w:space="0" w:color="auto"/>
        <w:left w:val="none" w:sz="0" w:space="0" w:color="auto"/>
        <w:bottom w:val="none" w:sz="0" w:space="0" w:color="auto"/>
        <w:right w:val="none" w:sz="0" w:space="0" w:color="auto"/>
      </w:divBdr>
    </w:div>
    <w:div w:id="1828859309">
      <w:marLeft w:val="640"/>
      <w:marRight w:val="0"/>
      <w:marTop w:val="0"/>
      <w:marBottom w:val="0"/>
      <w:divBdr>
        <w:top w:val="none" w:sz="0" w:space="0" w:color="auto"/>
        <w:left w:val="none" w:sz="0" w:space="0" w:color="auto"/>
        <w:bottom w:val="none" w:sz="0" w:space="0" w:color="auto"/>
        <w:right w:val="none" w:sz="0" w:space="0" w:color="auto"/>
      </w:divBdr>
    </w:div>
    <w:div w:id="1828860535">
      <w:marLeft w:val="640"/>
      <w:marRight w:val="0"/>
      <w:marTop w:val="0"/>
      <w:marBottom w:val="0"/>
      <w:divBdr>
        <w:top w:val="none" w:sz="0" w:space="0" w:color="auto"/>
        <w:left w:val="none" w:sz="0" w:space="0" w:color="auto"/>
        <w:bottom w:val="none" w:sz="0" w:space="0" w:color="auto"/>
        <w:right w:val="none" w:sz="0" w:space="0" w:color="auto"/>
      </w:divBdr>
    </w:div>
    <w:div w:id="1828861337">
      <w:marLeft w:val="640"/>
      <w:marRight w:val="0"/>
      <w:marTop w:val="0"/>
      <w:marBottom w:val="0"/>
      <w:divBdr>
        <w:top w:val="none" w:sz="0" w:space="0" w:color="auto"/>
        <w:left w:val="none" w:sz="0" w:space="0" w:color="auto"/>
        <w:bottom w:val="none" w:sz="0" w:space="0" w:color="auto"/>
        <w:right w:val="none" w:sz="0" w:space="0" w:color="auto"/>
      </w:divBdr>
    </w:div>
    <w:div w:id="1828934088">
      <w:marLeft w:val="640"/>
      <w:marRight w:val="0"/>
      <w:marTop w:val="0"/>
      <w:marBottom w:val="0"/>
      <w:divBdr>
        <w:top w:val="none" w:sz="0" w:space="0" w:color="auto"/>
        <w:left w:val="none" w:sz="0" w:space="0" w:color="auto"/>
        <w:bottom w:val="none" w:sz="0" w:space="0" w:color="auto"/>
        <w:right w:val="none" w:sz="0" w:space="0" w:color="auto"/>
      </w:divBdr>
    </w:div>
    <w:div w:id="1828934350">
      <w:marLeft w:val="640"/>
      <w:marRight w:val="0"/>
      <w:marTop w:val="0"/>
      <w:marBottom w:val="0"/>
      <w:divBdr>
        <w:top w:val="none" w:sz="0" w:space="0" w:color="auto"/>
        <w:left w:val="none" w:sz="0" w:space="0" w:color="auto"/>
        <w:bottom w:val="none" w:sz="0" w:space="0" w:color="auto"/>
        <w:right w:val="none" w:sz="0" w:space="0" w:color="auto"/>
      </w:divBdr>
    </w:div>
    <w:div w:id="1828939362">
      <w:marLeft w:val="640"/>
      <w:marRight w:val="0"/>
      <w:marTop w:val="0"/>
      <w:marBottom w:val="0"/>
      <w:divBdr>
        <w:top w:val="none" w:sz="0" w:space="0" w:color="auto"/>
        <w:left w:val="none" w:sz="0" w:space="0" w:color="auto"/>
        <w:bottom w:val="none" w:sz="0" w:space="0" w:color="auto"/>
        <w:right w:val="none" w:sz="0" w:space="0" w:color="auto"/>
      </w:divBdr>
    </w:div>
    <w:div w:id="1828983356">
      <w:marLeft w:val="640"/>
      <w:marRight w:val="0"/>
      <w:marTop w:val="0"/>
      <w:marBottom w:val="0"/>
      <w:divBdr>
        <w:top w:val="none" w:sz="0" w:space="0" w:color="auto"/>
        <w:left w:val="none" w:sz="0" w:space="0" w:color="auto"/>
        <w:bottom w:val="none" w:sz="0" w:space="0" w:color="auto"/>
        <w:right w:val="none" w:sz="0" w:space="0" w:color="auto"/>
      </w:divBdr>
    </w:div>
    <w:div w:id="1829011292">
      <w:marLeft w:val="640"/>
      <w:marRight w:val="0"/>
      <w:marTop w:val="0"/>
      <w:marBottom w:val="0"/>
      <w:divBdr>
        <w:top w:val="none" w:sz="0" w:space="0" w:color="auto"/>
        <w:left w:val="none" w:sz="0" w:space="0" w:color="auto"/>
        <w:bottom w:val="none" w:sz="0" w:space="0" w:color="auto"/>
        <w:right w:val="none" w:sz="0" w:space="0" w:color="auto"/>
      </w:divBdr>
    </w:div>
    <w:div w:id="1829051551">
      <w:marLeft w:val="640"/>
      <w:marRight w:val="0"/>
      <w:marTop w:val="0"/>
      <w:marBottom w:val="0"/>
      <w:divBdr>
        <w:top w:val="none" w:sz="0" w:space="0" w:color="auto"/>
        <w:left w:val="none" w:sz="0" w:space="0" w:color="auto"/>
        <w:bottom w:val="none" w:sz="0" w:space="0" w:color="auto"/>
        <w:right w:val="none" w:sz="0" w:space="0" w:color="auto"/>
      </w:divBdr>
    </w:div>
    <w:div w:id="1829054372">
      <w:marLeft w:val="640"/>
      <w:marRight w:val="0"/>
      <w:marTop w:val="0"/>
      <w:marBottom w:val="0"/>
      <w:divBdr>
        <w:top w:val="none" w:sz="0" w:space="0" w:color="auto"/>
        <w:left w:val="none" w:sz="0" w:space="0" w:color="auto"/>
        <w:bottom w:val="none" w:sz="0" w:space="0" w:color="auto"/>
        <w:right w:val="none" w:sz="0" w:space="0" w:color="auto"/>
      </w:divBdr>
    </w:div>
    <w:div w:id="1829124951">
      <w:marLeft w:val="640"/>
      <w:marRight w:val="0"/>
      <w:marTop w:val="0"/>
      <w:marBottom w:val="0"/>
      <w:divBdr>
        <w:top w:val="none" w:sz="0" w:space="0" w:color="auto"/>
        <w:left w:val="none" w:sz="0" w:space="0" w:color="auto"/>
        <w:bottom w:val="none" w:sz="0" w:space="0" w:color="auto"/>
        <w:right w:val="none" w:sz="0" w:space="0" w:color="auto"/>
      </w:divBdr>
    </w:div>
    <w:div w:id="1829125417">
      <w:marLeft w:val="640"/>
      <w:marRight w:val="0"/>
      <w:marTop w:val="0"/>
      <w:marBottom w:val="0"/>
      <w:divBdr>
        <w:top w:val="none" w:sz="0" w:space="0" w:color="auto"/>
        <w:left w:val="none" w:sz="0" w:space="0" w:color="auto"/>
        <w:bottom w:val="none" w:sz="0" w:space="0" w:color="auto"/>
        <w:right w:val="none" w:sz="0" w:space="0" w:color="auto"/>
      </w:divBdr>
    </w:div>
    <w:div w:id="1829200321">
      <w:marLeft w:val="640"/>
      <w:marRight w:val="0"/>
      <w:marTop w:val="0"/>
      <w:marBottom w:val="0"/>
      <w:divBdr>
        <w:top w:val="none" w:sz="0" w:space="0" w:color="auto"/>
        <w:left w:val="none" w:sz="0" w:space="0" w:color="auto"/>
        <w:bottom w:val="none" w:sz="0" w:space="0" w:color="auto"/>
        <w:right w:val="none" w:sz="0" w:space="0" w:color="auto"/>
      </w:divBdr>
    </w:div>
    <w:div w:id="1829204415">
      <w:marLeft w:val="640"/>
      <w:marRight w:val="0"/>
      <w:marTop w:val="0"/>
      <w:marBottom w:val="0"/>
      <w:divBdr>
        <w:top w:val="none" w:sz="0" w:space="0" w:color="auto"/>
        <w:left w:val="none" w:sz="0" w:space="0" w:color="auto"/>
        <w:bottom w:val="none" w:sz="0" w:space="0" w:color="auto"/>
        <w:right w:val="none" w:sz="0" w:space="0" w:color="auto"/>
      </w:divBdr>
    </w:div>
    <w:div w:id="1829206945">
      <w:marLeft w:val="640"/>
      <w:marRight w:val="0"/>
      <w:marTop w:val="0"/>
      <w:marBottom w:val="0"/>
      <w:divBdr>
        <w:top w:val="none" w:sz="0" w:space="0" w:color="auto"/>
        <w:left w:val="none" w:sz="0" w:space="0" w:color="auto"/>
        <w:bottom w:val="none" w:sz="0" w:space="0" w:color="auto"/>
        <w:right w:val="none" w:sz="0" w:space="0" w:color="auto"/>
      </w:divBdr>
    </w:div>
    <w:div w:id="1829249695">
      <w:marLeft w:val="640"/>
      <w:marRight w:val="0"/>
      <w:marTop w:val="0"/>
      <w:marBottom w:val="0"/>
      <w:divBdr>
        <w:top w:val="none" w:sz="0" w:space="0" w:color="auto"/>
        <w:left w:val="none" w:sz="0" w:space="0" w:color="auto"/>
        <w:bottom w:val="none" w:sz="0" w:space="0" w:color="auto"/>
        <w:right w:val="none" w:sz="0" w:space="0" w:color="auto"/>
      </w:divBdr>
    </w:div>
    <w:div w:id="1829318348">
      <w:marLeft w:val="640"/>
      <w:marRight w:val="0"/>
      <w:marTop w:val="0"/>
      <w:marBottom w:val="0"/>
      <w:divBdr>
        <w:top w:val="none" w:sz="0" w:space="0" w:color="auto"/>
        <w:left w:val="none" w:sz="0" w:space="0" w:color="auto"/>
        <w:bottom w:val="none" w:sz="0" w:space="0" w:color="auto"/>
        <w:right w:val="none" w:sz="0" w:space="0" w:color="auto"/>
      </w:divBdr>
    </w:div>
    <w:div w:id="1829325614">
      <w:marLeft w:val="640"/>
      <w:marRight w:val="0"/>
      <w:marTop w:val="0"/>
      <w:marBottom w:val="0"/>
      <w:divBdr>
        <w:top w:val="none" w:sz="0" w:space="0" w:color="auto"/>
        <w:left w:val="none" w:sz="0" w:space="0" w:color="auto"/>
        <w:bottom w:val="none" w:sz="0" w:space="0" w:color="auto"/>
        <w:right w:val="none" w:sz="0" w:space="0" w:color="auto"/>
      </w:divBdr>
    </w:div>
    <w:div w:id="1829327378">
      <w:marLeft w:val="640"/>
      <w:marRight w:val="0"/>
      <w:marTop w:val="0"/>
      <w:marBottom w:val="0"/>
      <w:divBdr>
        <w:top w:val="none" w:sz="0" w:space="0" w:color="auto"/>
        <w:left w:val="none" w:sz="0" w:space="0" w:color="auto"/>
        <w:bottom w:val="none" w:sz="0" w:space="0" w:color="auto"/>
        <w:right w:val="none" w:sz="0" w:space="0" w:color="auto"/>
      </w:divBdr>
    </w:div>
    <w:div w:id="1829398784">
      <w:marLeft w:val="640"/>
      <w:marRight w:val="0"/>
      <w:marTop w:val="0"/>
      <w:marBottom w:val="0"/>
      <w:divBdr>
        <w:top w:val="none" w:sz="0" w:space="0" w:color="auto"/>
        <w:left w:val="none" w:sz="0" w:space="0" w:color="auto"/>
        <w:bottom w:val="none" w:sz="0" w:space="0" w:color="auto"/>
        <w:right w:val="none" w:sz="0" w:space="0" w:color="auto"/>
      </w:divBdr>
    </w:div>
    <w:div w:id="1829400717">
      <w:marLeft w:val="640"/>
      <w:marRight w:val="0"/>
      <w:marTop w:val="0"/>
      <w:marBottom w:val="0"/>
      <w:divBdr>
        <w:top w:val="none" w:sz="0" w:space="0" w:color="auto"/>
        <w:left w:val="none" w:sz="0" w:space="0" w:color="auto"/>
        <w:bottom w:val="none" w:sz="0" w:space="0" w:color="auto"/>
        <w:right w:val="none" w:sz="0" w:space="0" w:color="auto"/>
      </w:divBdr>
    </w:div>
    <w:div w:id="1829445441">
      <w:marLeft w:val="640"/>
      <w:marRight w:val="0"/>
      <w:marTop w:val="0"/>
      <w:marBottom w:val="0"/>
      <w:divBdr>
        <w:top w:val="none" w:sz="0" w:space="0" w:color="auto"/>
        <w:left w:val="none" w:sz="0" w:space="0" w:color="auto"/>
        <w:bottom w:val="none" w:sz="0" w:space="0" w:color="auto"/>
        <w:right w:val="none" w:sz="0" w:space="0" w:color="auto"/>
      </w:divBdr>
    </w:div>
    <w:div w:id="1829517246">
      <w:marLeft w:val="640"/>
      <w:marRight w:val="0"/>
      <w:marTop w:val="0"/>
      <w:marBottom w:val="0"/>
      <w:divBdr>
        <w:top w:val="none" w:sz="0" w:space="0" w:color="auto"/>
        <w:left w:val="none" w:sz="0" w:space="0" w:color="auto"/>
        <w:bottom w:val="none" w:sz="0" w:space="0" w:color="auto"/>
        <w:right w:val="none" w:sz="0" w:space="0" w:color="auto"/>
      </w:divBdr>
    </w:div>
    <w:div w:id="1829518723">
      <w:marLeft w:val="640"/>
      <w:marRight w:val="0"/>
      <w:marTop w:val="0"/>
      <w:marBottom w:val="0"/>
      <w:divBdr>
        <w:top w:val="none" w:sz="0" w:space="0" w:color="auto"/>
        <w:left w:val="none" w:sz="0" w:space="0" w:color="auto"/>
        <w:bottom w:val="none" w:sz="0" w:space="0" w:color="auto"/>
        <w:right w:val="none" w:sz="0" w:space="0" w:color="auto"/>
      </w:divBdr>
    </w:div>
    <w:div w:id="1829594692">
      <w:marLeft w:val="640"/>
      <w:marRight w:val="0"/>
      <w:marTop w:val="0"/>
      <w:marBottom w:val="0"/>
      <w:divBdr>
        <w:top w:val="none" w:sz="0" w:space="0" w:color="auto"/>
        <w:left w:val="none" w:sz="0" w:space="0" w:color="auto"/>
        <w:bottom w:val="none" w:sz="0" w:space="0" w:color="auto"/>
        <w:right w:val="none" w:sz="0" w:space="0" w:color="auto"/>
      </w:divBdr>
    </w:div>
    <w:div w:id="1829663316">
      <w:marLeft w:val="640"/>
      <w:marRight w:val="0"/>
      <w:marTop w:val="0"/>
      <w:marBottom w:val="0"/>
      <w:divBdr>
        <w:top w:val="none" w:sz="0" w:space="0" w:color="auto"/>
        <w:left w:val="none" w:sz="0" w:space="0" w:color="auto"/>
        <w:bottom w:val="none" w:sz="0" w:space="0" w:color="auto"/>
        <w:right w:val="none" w:sz="0" w:space="0" w:color="auto"/>
      </w:divBdr>
    </w:div>
    <w:div w:id="1829706577">
      <w:marLeft w:val="640"/>
      <w:marRight w:val="0"/>
      <w:marTop w:val="0"/>
      <w:marBottom w:val="0"/>
      <w:divBdr>
        <w:top w:val="none" w:sz="0" w:space="0" w:color="auto"/>
        <w:left w:val="none" w:sz="0" w:space="0" w:color="auto"/>
        <w:bottom w:val="none" w:sz="0" w:space="0" w:color="auto"/>
        <w:right w:val="none" w:sz="0" w:space="0" w:color="auto"/>
      </w:divBdr>
    </w:div>
    <w:div w:id="1829706657">
      <w:marLeft w:val="640"/>
      <w:marRight w:val="0"/>
      <w:marTop w:val="0"/>
      <w:marBottom w:val="0"/>
      <w:divBdr>
        <w:top w:val="none" w:sz="0" w:space="0" w:color="auto"/>
        <w:left w:val="none" w:sz="0" w:space="0" w:color="auto"/>
        <w:bottom w:val="none" w:sz="0" w:space="0" w:color="auto"/>
        <w:right w:val="none" w:sz="0" w:space="0" w:color="auto"/>
      </w:divBdr>
    </w:div>
    <w:div w:id="1829711146">
      <w:marLeft w:val="640"/>
      <w:marRight w:val="0"/>
      <w:marTop w:val="0"/>
      <w:marBottom w:val="0"/>
      <w:divBdr>
        <w:top w:val="none" w:sz="0" w:space="0" w:color="auto"/>
        <w:left w:val="none" w:sz="0" w:space="0" w:color="auto"/>
        <w:bottom w:val="none" w:sz="0" w:space="0" w:color="auto"/>
        <w:right w:val="none" w:sz="0" w:space="0" w:color="auto"/>
      </w:divBdr>
    </w:div>
    <w:div w:id="1829780283">
      <w:marLeft w:val="640"/>
      <w:marRight w:val="0"/>
      <w:marTop w:val="0"/>
      <w:marBottom w:val="0"/>
      <w:divBdr>
        <w:top w:val="none" w:sz="0" w:space="0" w:color="auto"/>
        <w:left w:val="none" w:sz="0" w:space="0" w:color="auto"/>
        <w:bottom w:val="none" w:sz="0" w:space="0" w:color="auto"/>
        <w:right w:val="none" w:sz="0" w:space="0" w:color="auto"/>
      </w:divBdr>
    </w:div>
    <w:div w:id="1829789915">
      <w:marLeft w:val="640"/>
      <w:marRight w:val="0"/>
      <w:marTop w:val="0"/>
      <w:marBottom w:val="0"/>
      <w:divBdr>
        <w:top w:val="none" w:sz="0" w:space="0" w:color="auto"/>
        <w:left w:val="none" w:sz="0" w:space="0" w:color="auto"/>
        <w:bottom w:val="none" w:sz="0" w:space="0" w:color="auto"/>
        <w:right w:val="none" w:sz="0" w:space="0" w:color="auto"/>
      </w:divBdr>
    </w:div>
    <w:div w:id="1829831366">
      <w:marLeft w:val="640"/>
      <w:marRight w:val="0"/>
      <w:marTop w:val="0"/>
      <w:marBottom w:val="0"/>
      <w:divBdr>
        <w:top w:val="none" w:sz="0" w:space="0" w:color="auto"/>
        <w:left w:val="none" w:sz="0" w:space="0" w:color="auto"/>
        <w:bottom w:val="none" w:sz="0" w:space="0" w:color="auto"/>
        <w:right w:val="none" w:sz="0" w:space="0" w:color="auto"/>
      </w:divBdr>
    </w:div>
    <w:div w:id="1829857846">
      <w:marLeft w:val="640"/>
      <w:marRight w:val="0"/>
      <w:marTop w:val="0"/>
      <w:marBottom w:val="0"/>
      <w:divBdr>
        <w:top w:val="none" w:sz="0" w:space="0" w:color="auto"/>
        <w:left w:val="none" w:sz="0" w:space="0" w:color="auto"/>
        <w:bottom w:val="none" w:sz="0" w:space="0" w:color="auto"/>
        <w:right w:val="none" w:sz="0" w:space="0" w:color="auto"/>
      </w:divBdr>
    </w:div>
    <w:div w:id="1829860602">
      <w:marLeft w:val="640"/>
      <w:marRight w:val="0"/>
      <w:marTop w:val="0"/>
      <w:marBottom w:val="0"/>
      <w:divBdr>
        <w:top w:val="none" w:sz="0" w:space="0" w:color="auto"/>
        <w:left w:val="none" w:sz="0" w:space="0" w:color="auto"/>
        <w:bottom w:val="none" w:sz="0" w:space="0" w:color="auto"/>
        <w:right w:val="none" w:sz="0" w:space="0" w:color="auto"/>
      </w:divBdr>
    </w:div>
    <w:div w:id="1829861563">
      <w:marLeft w:val="640"/>
      <w:marRight w:val="0"/>
      <w:marTop w:val="0"/>
      <w:marBottom w:val="0"/>
      <w:divBdr>
        <w:top w:val="none" w:sz="0" w:space="0" w:color="auto"/>
        <w:left w:val="none" w:sz="0" w:space="0" w:color="auto"/>
        <w:bottom w:val="none" w:sz="0" w:space="0" w:color="auto"/>
        <w:right w:val="none" w:sz="0" w:space="0" w:color="auto"/>
      </w:divBdr>
    </w:div>
    <w:div w:id="1829974714">
      <w:marLeft w:val="640"/>
      <w:marRight w:val="0"/>
      <w:marTop w:val="0"/>
      <w:marBottom w:val="0"/>
      <w:divBdr>
        <w:top w:val="none" w:sz="0" w:space="0" w:color="auto"/>
        <w:left w:val="none" w:sz="0" w:space="0" w:color="auto"/>
        <w:bottom w:val="none" w:sz="0" w:space="0" w:color="auto"/>
        <w:right w:val="none" w:sz="0" w:space="0" w:color="auto"/>
      </w:divBdr>
    </w:div>
    <w:div w:id="1829978732">
      <w:marLeft w:val="640"/>
      <w:marRight w:val="0"/>
      <w:marTop w:val="0"/>
      <w:marBottom w:val="0"/>
      <w:divBdr>
        <w:top w:val="none" w:sz="0" w:space="0" w:color="auto"/>
        <w:left w:val="none" w:sz="0" w:space="0" w:color="auto"/>
        <w:bottom w:val="none" w:sz="0" w:space="0" w:color="auto"/>
        <w:right w:val="none" w:sz="0" w:space="0" w:color="auto"/>
      </w:divBdr>
    </w:div>
    <w:div w:id="1830051228">
      <w:marLeft w:val="640"/>
      <w:marRight w:val="0"/>
      <w:marTop w:val="0"/>
      <w:marBottom w:val="0"/>
      <w:divBdr>
        <w:top w:val="none" w:sz="0" w:space="0" w:color="auto"/>
        <w:left w:val="none" w:sz="0" w:space="0" w:color="auto"/>
        <w:bottom w:val="none" w:sz="0" w:space="0" w:color="auto"/>
        <w:right w:val="none" w:sz="0" w:space="0" w:color="auto"/>
      </w:divBdr>
    </w:div>
    <w:div w:id="1830053894">
      <w:marLeft w:val="640"/>
      <w:marRight w:val="0"/>
      <w:marTop w:val="0"/>
      <w:marBottom w:val="0"/>
      <w:divBdr>
        <w:top w:val="none" w:sz="0" w:space="0" w:color="auto"/>
        <w:left w:val="none" w:sz="0" w:space="0" w:color="auto"/>
        <w:bottom w:val="none" w:sz="0" w:space="0" w:color="auto"/>
        <w:right w:val="none" w:sz="0" w:space="0" w:color="auto"/>
      </w:divBdr>
    </w:div>
    <w:div w:id="1830057003">
      <w:marLeft w:val="640"/>
      <w:marRight w:val="0"/>
      <w:marTop w:val="0"/>
      <w:marBottom w:val="0"/>
      <w:divBdr>
        <w:top w:val="none" w:sz="0" w:space="0" w:color="auto"/>
        <w:left w:val="none" w:sz="0" w:space="0" w:color="auto"/>
        <w:bottom w:val="none" w:sz="0" w:space="0" w:color="auto"/>
        <w:right w:val="none" w:sz="0" w:space="0" w:color="auto"/>
      </w:divBdr>
    </w:div>
    <w:div w:id="1830101107">
      <w:marLeft w:val="640"/>
      <w:marRight w:val="0"/>
      <w:marTop w:val="0"/>
      <w:marBottom w:val="0"/>
      <w:divBdr>
        <w:top w:val="none" w:sz="0" w:space="0" w:color="auto"/>
        <w:left w:val="none" w:sz="0" w:space="0" w:color="auto"/>
        <w:bottom w:val="none" w:sz="0" w:space="0" w:color="auto"/>
        <w:right w:val="none" w:sz="0" w:space="0" w:color="auto"/>
      </w:divBdr>
    </w:div>
    <w:div w:id="1830124191">
      <w:bodyDiv w:val="1"/>
      <w:marLeft w:val="0"/>
      <w:marRight w:val="0"/>
      <w:marTop w:val="0"/>
      <w:marBottom w:val="0"/>
      <w:divBdr>
        <w:top w:val="none" w:sz="0" w:space="0" w:color="auto"/>
        <w:left w:val="none" w:sz="0" w:space="0" w:color="auto"/>
        <w:bottom w:val="none" w:sz="0" w:space="0" w:color="auto"/>
        <w:right w:val="none" w:sz="0" w:space="0" w:color="auto"/>
      </w:divBdr>
      <w:divsChild>
        <w:div w:id="1704358642">
          <w:marLeft w:val="640"/>
          <w:marRight w:val="0"/>
          <w:marTop w:val="0"/>
          <w:marBottom w:val="0"/>
          <w:divBdr>
            <w:top w:val="none" w:sz="0" w:space="0" w:color="auto"/>
            <w:left w:val="none" w:sz="0" w:space="0" w:color="auto"/>
            <w:bottom w:val="none" w:sz="0" w:space="0" w:color="auto"/>
            <w:right w:val="none" w:sz="0" w:space="0" w:color="auto"/>
          </w:divBdr>
        </w:div>
        <w:div w:id="1161657345">
          <w:marLeft w:val="640"/>
          <w:marRight w:val="0"/>
          <w:marTop w:val="0"/>
          <w:marBottom w:val="0"/>
          <w:divBdr>
            <w:top w:val="none" w:sz="0" w:space="0" w:color="auto"/>
            <w:left w:val="none" w:sz="0" w:space="0" w:color="auto"/>
            <w:bottom w:val="none" w:sz="0" w:space="0" w:color="auto"/>
            <w:right w:val="none" w:sz="0" w:space="0" w:color="auto"/>
          </w:divBdr>
        </w:div>
        <w:div w:id="1695880387">
          <w:marLeft w:val="640"/>
          <w:marRight w:val="0"/>
          <w:marTop w:val="0"/>
          <w:marBottom w:val="0"/>
          <w:divBdr>
            <w:top w:val="none" w:sz="0" w:space="0" w:color="auto"/>
            <w:left w:val="none" w:sz="0" w:space="0" w:color="auto"/>
            <w:bottom w:val="none" w:sz="0" w:space="0" w:color="auto"/>
            <w:right w:val="none" w:sz="0" w:space="0" w:color="auto"/>
          </w:divBdr>
        </w:div>
        <w:div w:id="2132821410">
          <w:marLeft w:val="640"/>
          <w:marRight w:val="0"/>
          <w:marTop w:val="0"/>
          <w:marBottom w:val="0"/>
          <w:divBdr>
            <w:top w:val="none" w:sz="0" w:space="0" w:color="auto"/>
            <w:left w:val="none" w:sz="0" w:space="0" w:color="auto"/>
            <w:bottom w:val="none" w:sz="0" w:space="0" w:color="auto"/>
            <w:right w:val="none" w:sz="0" w:space="0" w:color="auto"/>
          </w:divBdr>
        </w:div>
        <w:div w:id="5908797">
          <w:marLeft w:val="640"/>
          <w:marRight w:val="0"/>
          <w:marTop w:val="0"/>
          <w:marBottom w:val="0"/>
          <w:divBdr>
            <w:top w:val="none" w:sz="0" w:space="0" w:color="auto"/>
            <w:left w:val="none" w:sz="0" w:space="0" w:color="auto"/>
            <w:bottom w:val="none" w:sz="0" w:space="0" w:color="auto"/>
            <w:right w:val="none" w:sz="0" w:space="0" w:color="auto"/>
          </w:divBdr>
        </w:div>
        <w:div w:id="269046586">
          <w:marLeft w:val="640"/>
          <w:marRight w:val="0"/>
          <w:marTop w:val="0"/>
          <w:marBottom w:val="0"/>
          <w:divBdr>
            <w:top w:val="none" w:sz="0" w:space="0" w:color="auto"/>
            <w:left w:val="none" w:sz="0" w:space="0" w:color="auto"/>
            <w:bottom w:val="none" w:sz="0" w:space="0" w:color="auto"/>
            <w:right w:val="none" w:sz="0" w:space="0" w:color="auto"/>
          </w:divBdr>
        </w:div>
        <w:div w:id="1779639751">
          <w:marLeft w:val="640"/>
          <w:marRight w:val="0"/>
          <w:marTop w:val="0"/>
          <w:marBottom w:val="0"/>
          <w:divBdr>
            <w:top w:val="none" w:sz="0" w:space="0" w:color="auto"/>
            <w:left w:val="none" w:sz="0" w:space="0" w:color="auto"/>
            <w:bottom w:val="none" w:sz="0" w:space="0" w:color="auto"/>
            <w:right w:val="none" w:sz="0" w:space="0" w:color="auto"/>
          </w:divBdr>
        </w:div>
        <w:div w:id="1335916962">
          <w:marLeft w:val="640"/>
          <w:marRight w:val="0"/>
          <w:marTop w:val="0"/>
          <w:marBottom w:val="0"/>
          <w:divBdr>
            <w:top w:val="none" w:sz="0" w:space="0" w:color="auto"/>
            <w:left w:val="none" w:sz="0" w:space="0" w:color="auto"/>
            <w:bottom w:val="none" w:sz="0" w:space="0" w:color="auto"/>
            <w:right w:val="none" w:sz="0" w:space="0" w:color="auto"/>
          </w:divBdr>
        </w:div>
        <w:div w:id="1739860930">
          <w:marLeft w:val="640"/>
          <w:marRight w:val="0"/>
          <w:marTop w:val="0"/>
          <w:marBottom w:val="0"/>
          <w:divBdr>
            <w:top w:val="none" w:sz="0" w:space="0" w:color="auto"/>
            <w:left w:val="none" w:sz="0" w:space="0" w:color="auto"/>
            <w:bottom w:val="none" w:sz="0" w:space="0" w:color="auto"/>
            <w:right w:val="none" w:sz="0" w:space="0" w:color="auto"/>
          </w:divBdr>
        </w:div>
        <w:div w:id="874273098">
          <w:marLeft w:val="640"/>
          <w:marRight w:val="0"/>
          <w:marTop w:val="0"/>
          <w:marBottom w:val="0"/>
          <w:divBdr>
            <w:top w:val="none" w:sz="0" w:space="0" w:color="auto"/>
            <w:left w:val="none" w:sz="0" w:space="0" w:color="auto"/>
            <w:bottom w:val="none" w:sz="0" w:space="0" w:color="auto"/>
            <w:right w:val="none" w:sz="0" w:space="0" w:color="auto"/>
          </w:divBdr>
        </w:div>
        <w:div w:id="362099575">
          <w:marLeft w:val="640"/>
          <w:marRight w:val="0"/>
          <w:marTop w:val="0"/>
          <w:marBottom w:val="0"/>
          <w:divBdr>
            <w:top w:val="none" w:sz="0" w:space="0" w:color="auto"/>
            <w:left w:val="none" w:sz="0" w:space="0" w:color="auto"/>
            <w:bottom w:val="none" w:sz="0" w:space="0" w:color="auto"/>
            <w:right w:val="none" w:sz="0" w:space="0" w:color="auto"/>
          </w:divBdr>
        </w:div>
        <w:div w:id="1787430274">
          <w:marLeft w:val="640"/>
          <w:marRight w:val="0"/>
          <w:marTop w:val="0"/>
          <w:marBottom w:val="0"/>
          <w:divBdr>
            <w:top w:val="none" w:sz="0" w:space="0" w:color="auto"/>
            <w:left w:val="none" w:sz="0" w:space="0" w:color="auto"/>
            <w:bottom w:val="none" w:sz="0" w:space="0" w:color="auto"/>
            <w:right w:val="none" w:sz="0" w:space="0" w:color="auto"/>
          </w:divBdr>
        </w:div>
        <w:div w:id="1128090584">
          <w:marLeft w:val="640"/>
          <w:marRight w:val="0"/>
          <w:marTop w:val="0"/>
          <w:marBottom w:val="0"/>
          <w:divBdr>
            <w:top w:val="none" w:sz="0" w:space="0" w:color="auto"/>
            <w:left w:val="none" w:sz="0" w:space="0" w:color="auto"/>
            <w:bottom w:val="none" w:sz="0" w:space="0" w:color="auto"/>
            <w:right w:val="none" w:sz="0" w:space="0" w:color="auto"/>
          </w:divBdr>
        </w:div>
        <w:div w:id="856652819">
          <w:marLeft w:val="640"/>
          <w:marRight w:val="0"/>
          <w:marTop w:val="0"/>
          <w:marBottom w:val="0"/>
          <w:divBdr>
            <w:top w:val="none" w:sz="0" w:space="0" w:color="auto"/>
            <w:left w:val="none" w:sz="0" w:space="0" w:color="auto"/>
            <w:bottom w:val="none" w:sz="0" w:space="0" w:color="auto"/>
            <w:right w:val="none" w:sz="0" w:space="0" w:color="auto"/>
          </w:divBdr>
        </w:div>
        <w:div w:id="471335506">
          <w:marLeft w:val="640"/>
          <w:marRight w:val="0"/>
          <w:marTop w:val="0"/>
          <w:marBottom w:val="0"/>
          <w:divBdr>
            <w:top w:val="none" w:sz="0" w:space="0" w:color="auto"/>
            <w:left w:val="none" w:sz="0" w:space="0" w:color="auto"/>
            <w:bottom w:val="none" w:sz="0" w:space="0" w:color="auto"/>
            <w:right w:val="none" w:sz="0" w:space="0" w:color="auto"/>
          </w:divBdr>
        </w:div>
        <w:div w:id="2094473447">
          <w:marLeft w:val="640"/>
          <w:marRight w:val="0"/>
          <w:marTop w:val="0"/>
          <w:marBottom w:val="0"/>
          <w:divBdr>
            <w:top w:val="none" w:sz="0" w:space="0" w:color="auto"/>
            <w:left w:val="none" w:sz="0" w:space="0" w:color="auto"/>
            <w:bottom w:val="none" w:sz="0" w:space="0" w:color="auto"/>
            <w:right w:val="none" w:sz="0" w:space="0" w:color="auto"/>
          </w:divBdr>
        </w:div>
        <w:div w:id="1069889474">
          <w:marLeft w:val="640"/>
          <w:marRight w:val="0"/>
          <w:marTop w:val="0"/>
          <w:marBottom w:val="0"/>
          <w:divBdr>
            <w:top w:val="none" w:sz="0" w:space="0" w:color="auto"/>
            <w:left w:val="none" w:sz="0" w:space="0" w:color="auto"/>
            <w:bottom w:val="none" w:sz="0" w:space="0" w:color="auto"/>
            <w:right w:val="none" w:sz="0" w:space="0" w:color="auto"/>
          </w:divBdr>
        </w:div>
        <w:div w:id="462961218">
          <w:marLeft w:val="640"/>
          <w:marRight w:val="0"/>
          <w:marTop w:val="0"/>
          <w:marBottom w:val="0"/>
          <w:divBdr>
            <w:top w:val="none" w:sz="0" w:space="0" w:color="auto"/>
            <w:left w:val="none" w:sz="0" w:space="0" w:color="auto"/>
            <w:bottom w:val="none" w:sz="0" w:space="0" w:color="auto"/>
            <w:right w:val="none" w:sz="0" w:space="0" w:color="auto"/>
          </w:divBdr>
        </w:div>
        <w:div w:id="111218077">
          <w:marLeft w:val="640"/>
          <w:marRight w:val="0"/>
          <w:marTop w:val="0"/>
          <w:marBottom w:val="0"/>
          <w:divBdr>
            <w:top w:val="none" w:sz="0" w:space="0" w:color="auto"/>
            <w:left w:val="none" w:sz="0" w:space="0" w:color="auto"/>
            <w:bottom w:val="none" w:sz="0" w:space="0" w:color="auto"/>
            <w:right w:val="none" w:sz="0" w:space="0" w:color="auto"/>
          </w:divBdr>
        </w:div>
        <w:div w:id="1585645991">
          <w:marLeft w:val="640"/>
          <w:marRight w:val="0"/>
          <w:marTop w:val="0"/>
          <w:marBottom w:val="0"/>
          <w:divBdr>
            <w:top w:val="none" w:sz="0" w:space="0" w:color="auto"/>
            <w:left w:val="none" w:sz="0" w:space="0" w:color="auto"/>
            <w:bottom w:val="none" w:sz="0" w:space="0" w:color="auto"/>
            <w:right w:val="none" w:sz="0" w:space="0" w:color="auto"/>
          </w:divBdr>
        </w:div>
        <w:div w:id="1343508567">
          <w:marLeft w:val="640"/>
          <w:marRight w:val="0"/>
          <w:marTop w:val="0"/>
          <w:marBottom w:val="0"/>
          <w:divBdr>
            <w:top w:val="none" w:sz="0" w:space="0" w:color="auto"/>
            <w:left w:val="none" w:sz="0" w:space="0" w:color="auto"/>
            <w:bottom w:val="none" w:sz="0" w:space="0" w:color="auto"/>
            <w:right w:val="none" w:sz="0" w:space="0" w:color="auto"/>
          </w:divBdr>
        </w:div>
        <w:div w:id="736052108">
          <w:marLeft w:val="640"/>
          <w:marRight w:val="0"/>
          <w:marTop w:val="0"/>
          <w:marBottom w:val="0"/>
          <w:divBdr>
            <w:top w:val="none" w:sz="0" w:space="0" w:color="auto"/>
            <w:left w:val="none" w:sz="0" w:space="0" w:color="auto"/>
            <w:bottom w:val="none" w:sz="0" w:space="0" w:color="auto"/>
            <w:right w:val="none" w:sz="0" w:space="0" w:color="auto"/>
          </w:divBdr>
        </w:div>
        <w:div w:id="1669333872">
          <w:marLeft w:val="640"/>
          <w:marRight w:val="0"/>
          <w:marTop w:val="0"/>
          <w:marBottom w:val="0"/>
          <w:divBdr>
            <w:top w:val="none" w:sz="0" w:space="0" w:color="auto"/>
            <w:left w:val="none" w:sz="0" w:space="0" w:color="auto"/>
            <w:bottom w:val="none" w:sz="0" w:space="0" w:color="auto"/>
            <w:right w:val="none" w:sz="0" w:space="0" w:color="auto"/>
          </w:divBdr>
        </w:div>
        <w:div w:id="2076081061">
          <w:marLeft w:val="640"/>
          <w:marRight w:val="0"/>
          <w:marTop w:val="0"/>
          <w:marBottom w:val="0"/>
          <w:divBdr>
            <w:top w:val="none" w:sz="0" w:space="0" w:color="auto"/>
            <w:left w:val="none" w:sz="0" w:space="0" w:color="auto"/>
            <w:bottom w:val="none" w:sz="0" w:space="0" w:color="auto"/>
            <w:right w:val="none" w:sz="0" w:space="0" w:color="auto"/>
          </w:divBdr>
        </w:div>
        <w:div w:id="541207688">
          <w:marLeft w:val="640"/>
          <w:marRight w:val="0"/>
          <w:marTop w:val="0"/>
          <w:marBottom w:val="0"/>
          <w:divBdr>
            <w:top w:val="none" w:sz="0" w:space="0" w:color="auto"/>
            <w:left w:val="none" w:sz="0" w:space="0" w:color="auto"/>
            <w:bottom w:val="none" w:sz="0" w:space="0" w:color="auto"/>
            <w:right w:val="none" w:sz="0" w:space="0" w:color="auto"/>
          </w:divBdr>
        </w:div>
      </w:divsChild>
    </w:div>
    <w:div w:id="1830124584">
      <w:marLeft w:val="640"/>
      <w:marRight w:val="0"/>
      <w:marTop w:val="0"/>
      <w:marBottom w:val="0"/>
      <w:divBdr>
        <w:top w:val="none" w:sz="0" w:space="0" w:color="auto"/>
        <w:left w:val="none" w:sz="0" w:space="0" w:color="auto"/>
        <w:bottom w:val="none" w:sz="0" w:space="0" w:color="auto"/>
        <w:right w:val="none" w:sz="0" w:space="0" w:color="auto"/>
      </w:divBdr>
    </w:div>
    <w:div w:id="1830361636">
      <w:marLeft w:val="640"/>
      <w:marRight w:val="0"/>
      <w:marTop w:val="0"/>
      <w:marBottom w:val="0"/>
      <w:divBdr>
        <w:top w:val="none" w:sz="0" w:space="0" w:color="auto"/>
        <w:left w:val="none" w:sz="0" w:space="0" w:color="auto"/>
        <w:bottom w:val="none" w:sz="0" w:space="0" w:color="auto"/>
        <w:right w:val="none" w:sz="0" w:space="0" w:color="auto"/>
      </w:divBdr>
    </w:div>
    <w:div w:id="1830364360">
      <w:marLeft w:val="640"/>
      <w:marRight w:val="0"/>
      <w:marTop w:val="0"/>
      <w:marBottom w:val="0"/>
      <w:divBdr>
        <w:top w:val="none" w:sz="0" w:space="0" w:color="auto"/>
        <w:left w:val="none" w:sz="0" w:space="0" w:color="auto"/>
        <w:bottom w:val="none" w:sz="0" w:space="0" w:color="auto"/>
        <w:right w:val="none" w:sz="0" w:space="0" w:color="auto"/>
      </w:divBdr>
    </w:div>
    <w:div w:id="1830440135">
      <w:marLeft w:val="640"/>
      <w:marRight w:val="0"/>
      <w:marTop w:val="0"/>
      <w:marBottom w:val="0"/>
      <w:divBdr>
        <w:top w:val="none" w:sz="0" w:space="0" w:color="auto"/>
        <w:left w:val="none" w:sz="0" w:space="0" w:color="auto"/>
        <w:bottom w:val="none" w:sz="0" w:space="0" w:color="auto"/>
        <w:right w:val="none" w:sz="0" w:space="0" w:color="auto"/>
      </w:divBdr>
    </w:div>
    <w:div w:id="1830442820">
      <w:marLeft w:val="640"/>
      <w:marRight w:val="0"/>
      <w:marTop w:val="0"/>
      <w:marBottom w:val="0"/>
      <w:divBdr>
        <w:top w:val="none" w:sz="0" w:space="0" w:color="auto"/>
        <w:left w:val="none" w:sz="0" w:space="0" w:color="auto"/>
        <w:bottom w:val="none" w:sz="0" w:space="0" w:color="auto"/>
        <w:right w:val="none" w:sz="0" w:space="0" w:color="auto"/>
      </w:divBdr>
    </w:div>
    <w:div w:id="1830487250">
      <w:marLeft w:val="640"/>
      <w:marRight w:val="0"/>
      <w:marTop w:val="0"/>
      <w:marBottom w:val="0"/>
      <w:divBdr>
        <w:top w:val="none" w:sz="0" w:space="0" w:color="auto"/>
        <w:left w:val="none" w:sz="0" w:space="0" w:color="auto"/>
        <w:bottom w:val="none" w:sz="0" w:space="0" w:color="auto"/>
        <w:right w:val="none" w:sz="0" w:space="0" w:color="auto"/>
      </w:divBdr>
    </w:div>
    <w:div w:id="1830513243">
      <w:marLeft w:val="640"/>
      <w:marRight w:val="0"/>
      <w:marTop w:val="0"/>
      <w:marBottom w:val="0"/>
      <w:divBdr>
        <w:top w:val="none" w:sz="0" w:space="0" w:color="auto"/>
        <w:left w:val="none" w:sz="0" w:space="0" w:color="auto"/>
        <w:bottom w:val="none" w:sz="0" w:space="0" w:color="auto"/>
        <w:right w:val="none" w:sz="0" w:space="0" w:color="auto"/>
      </w:divBdr>
    </w:div>
    <w:div w:id="1830516479">
      <w:marLeft w:val="640"/>
      <w:marRight w:val="0"/>
      <w:marTop w:val="0"/>
      <w:marBottom w:val="0"/>
      <w:divBdr>
        <w:top w:val="none" w:sz="0" w:space="0" w:color="auto"/>
        <w:left w:val="none" w:sz="0" w:space="0" w:color="auto"/>
        <w:bottom w:val="none" w:sz="0" w:space="0" w:color="auto"/>
        <w:right w:val="none" w:sz="0" w:space="0" w:color="auto"/>
      </w:divBdr>
    </w:div>
    <w:div w:id="1830561756">
      <w:marLeft w:val="640"/>
      <w:marRight w:val="0"/>
      <w:marTop w:val="0"/>
      <w:marBottom w:val="0"/>
      <w:divBdr>
        <w:top w:val="none" w:sz="0" w:space="0" w:color="auto"/>
        <w:left w:val="none" w:sz="0" w:space="0" w:color="auto"/>
        <w:bottom w:val="none" w:sz="0" w:space="0" w:color="auto"/>
        <w:right w:val="none" w:sz="0" w:space="0" w:color="auto"/>
      </w:divBdr>
    </w:div>
    <w:div w:id="1830633405">
      <w:marLeft w:val="640"/>
      <w:marRight w:val="0"/>
      <w:marTop w:val="0"/>
      <w:marBottom w:val="0"/>
      <w:divBdr>
        <w:top w:val="none" w:sz="0" w:space="0" w:color="auto"/>
        <w:left w:val="none" w:sz="0" w:space="0" w:color="auto"/>
        <w:bottom w:val="none" w:sz="0" w:space="0" w:color="auto"/>
        <w:right w:val="none" w:sz="0" w:space="0" w:color="auto"/>
      </w:divBdr>
    </w:div>
    <w:div w:id="1830633528">
      <w:marLeft w:val="640"/>
      <w:marRight w:val="0"/>
      <w:marTop w:val="0"/>
      <w:marBottom w:val="0"/>
      <w:divBdr>
        <w:top w:val="none" w:sz="0" w:space="0" w:color="auto"/>
        <w:left w:val="none" w:sz="0" w:space="0" w:color="auto"/>
        <w:bottom w:val="none" w:sz="0" w:space="0" w:color="auto"/>
        <w:right w:val="none" w:sz="0" w:space="0" w:color="auto"/>
      </w:divBdr>
    </w:div>
    <w:div w:id="1830633937">
      <w:marLeft w:val="640"/>
      <w:marRight w:val="0"/>
      <w:marTop w:val="0"/>
      <w:marBottom w:val="0"/>
      <w:divBdr>
        <w:top w:val="none" w:sz="0" w:space="0" w:color="auto"/>
        <w:left w:val="none" w:sz="0" w:space="0" w:color="auto"/>
        <w:bottom w:val="none" w:sz="0" w:space="0" w:color="auto"/>
        <w:right w:val="none" w:sz="0" w:space="0" w:color="auto"/>
      </w:divBdr>
    </w:div>
    <w:div w:id="1830705531">
      <w:marLeft w:val="640"/>
      <w:marRight w:val="0"/>
      <w:marTop w:val="0"/>
      <w:marBottom w:val="0"/>
      <w:divBdr>
        <w:top w:val="none" w:sz="0" w:space="0" w:color="auto"/>
        <w:left w:val="none" w:sz="0" w:space="0" w:color="auto"/>
        <w:bottom w:val="none" w:sz="0" w:space="0" w:color="auto"/>
        <w:right w:val="none" w:sz="0" w:space="0" w:color="auto"/>
      </w:divBdr>
    </w:div>
    <w:div w:id="1830748540">
      <w:marLeft w:val="640"/>
      <w:marRight w:val="0"/>
      <w:marTop w:val="0"/>
      <w:marBottom w:val="0"/>
      <w:divBdr>
        <w:top w:val="none" w:sz="0" w:space="0" w:color="auto"/>
        <w:left w:val="none" w:sz="0" w:space="0" w:color="auto"/>
        <w:bottom w:val="none" w:sz="0" w:space="0" w:color="auto"/>
        <w:right w:val="none" w:sz="0" w:space="0" w:color="auto"/>
      </w:divBdr>
    </w:div>
    <w:div w:id="1830748758">
      <w:marLeft w:val="640"/>
      <w:marRight w:val="0"/>
      <w:marTop w:val="0"/>
      <w:marBottom w:val="0"/>
      <w:divBdr>
        <w:top w:val="none" w:sz="0" w:space="0" w:color="auto"/>
        <w:left w:val="none" w:sz="0" w:space="0" w:color="auto"/>
        <w:bottom w:val="none" w:sz="0" w:space="0" w:color="auto"/>
        <w:right w:val="none" w:sz="0" w:space="0" w:color="auto"/>
      </w:divBdr>
    </w:div>
    <w:div w:id="1830780209">
      <w:marLeft w:val="640"/>
      <w:marRight w:val="0"/>
      <w:marTop w:val="0"/>
      <w:marBottom w:val="0"/>
      <w:divBdr>
        <w:top w:val="none" w:sz="0" w:space="0" w:color="auto"/>
        <w:left w:val="none" w:sz="0" w:space="0" w:color="auto"/>
        <w:bottom w:val="none" w:sz="0" w:space="0" w:color="auto"/>
        <w:right w:val="none" w:sz="0" w:space="0" w:color="auto"/>
      </w:divBdr>
    </w:div>
    <w:div w:id="1830824394">
      <w:marLeft w:val="640"/>
      <w:marRight w:val="0"/>
      <w:marTop w:val="0"/>
      <w:marBottom w:val="0"/>
      <w:divBdr>
        <w:top w:val="none" w:sz="0" w:space="0" w:color="auto"/>
        <w:left w:val="none" w:sz="0" w:space="0" w:color="auto"/>
        <w:bottom w:val="none" w:sz="0" w:space="0" w:color="auto"/>
        <w:right w:val="none" w:sz="0" w:space="0" w:color="auto"/>
      </w:divBdr>
    </w:div>
    <w:div w:id="1830902569">
      <w:marLeft w:val="640"/>
      <w:marRight w:val="0"/>
      <w:marTop w:val="0"/>
      <w:marBottom w:val="0"/>
      <w:divBdr>
        <w:top w:val="none" w:sz="0" w:space="0" w:color="auto"/>
        <w:left w:val="none" w:sz="0" w:space="0" w:color="auto"/>
        <w:bottom w:val="none" w:sz="0" w:space="0" w:color="auto"/>
        <w:right w:val="none" w:sz="0" w:space="0" w:color="auto"/>
      </w:divBdr>
    </w:div>
    <w:div w:id="1830904759">
      <w:marLeft w:val="640"/>
      <w:marRight w:val="0"/>
      <w:marTop w:val="0"/>
      <w:marBottom w:val="0"/>
      <w:divBdr>
        <w:top w:val="none" w:sz="0" w:space="0" w:color="auto"/>
        <w:left w:val="none" w:sz="0" w:space="0" w:color="auto"/>
        <w:bottom w:val="none" w:sz="0" w:space="0" w:color="auto"/>
        <w:right w:val="none" w:sz="0" w:space="0" w:color="auto"/>
      </w:divBdr>
    </w:div>
    <w:div w:id="1830948013">
      <w:marLeft w:val="640"/>
      <w:marRight w:val="0"/>
      <w:marTop w:val="0"/>
      <w:marBottom w:val="0"/>
      <w:divBdr>
        <w:top w:val="none" w:sz="0" w:space="0" w:color="auto"/>
        <w:left w:val="none" w:sz="0" w:space="0" w:color="auto"/>
        <w:bottom w:val="none" w:sz="0" w:space="0" w:color="auto"/>
        <w:right w:val="none" w:sz="0" w:space="0" w:color="auto"/>
      </w:divBdr>
    </w:div>
    <w:div w:id="1830949185">
      <w:marLeft w:val="640"/>
      <w:marRight w:val="0"/>
      <w:marTop w:val="0"/>
      <w:marBottom w:val="0"/>
      <w:divBdr>
        <w:top w:val="none" w:sz="0" w:space="0" w:color="auto"/>
        <w:left w:val="none" w:sz="0" w:space="0" w:color="auto"/>
        <w:bottom w:val="none" w:sz="0" w:space="0" w:color="auto"/>
        <w:right w:val="none" w:sz="0" w:space="0" w:color="auto"/>
      </w:divBdr>
    </w:div>
    <w:div w:id="1830949207">
      <w:marLeft w:val="640"/>
      <w:marRight w:val="0"/>
      <w:marTop w:val="0"/>
      <w:marBottom w:val="0"/>
      <w:divBdr>
        <w:top w:val="none" w:sz="0" w:space="0" w:color="auto"/>
        <w:left w:val="none" w:sz="0" w:space="0" w:color="auto"/>
        <w:bottom w:val="none" w:sz="0" w:space="0" w:color="auto"/>
        <w:right w:val="none" w:sz="0" w:space="0" w:color="auto"/>
      </w:divBdr>
    </w:div>
    <w:div w:id="1831018439">
      <w:marLeft w:val="640"/>
      <w:marRight w:val="0"/>
      <w:marTop w:val="0"/>
      <w:marBottom w:val="0"/>
      <w:divBdr>
        <w:top w:val="none" w:sz="0" w:space="0" w:color="auto"/>
        <w:left w:val="none" w:sz="0" w:space="0" w:color="auto"/>
        <w:bottom w:val="none" w:sz="0" w:space="0" w:color="auto"/>
        <w:right w:val="none" w:sz="0" w:space="0" w:color="auto"/>
      </w:divBdr>
    </w:div>
    <w:div w:id="1831018626">
      <w:marLeft w:val="640"/>
      <w:marRight w:val="0"/>
      <w:marTop w:val="0"/>
      <w:marBottom w:val="0"/>
      <w:divBdr>
        <w:top w:val="none" w:sz="0" w:space="0" w:color="auto"/>
        <w:left w:val="none" w:sz="0" w:space="0" w:color="auto"/>
        <w:bottom w:val="none" w:sz="0" w:space="0" w:color="auto"/>
        <w:right w:val="none" w:sz="0" w:space="0" w:color="auto"/>
      </w:divBdr>
    </w:div>
    <w:div w:id="1831022202">
      <w:marLeft w:val="640"/>
      <w:marRight w:val="0"/>
      <w:marTop w:val="0"/>
      <w:marBottom w:val="0"/>
      <w:divBdr>
        <w:top w:val="none" w:sz="0" w:space="0" w:color="auto"/>
        <w:left w:val="none" w:sz="0" w:space="0" w:color="auto"/>
        <w:bottom w:val="none" w:sz="0" w:space="0" w:color="auto"/>
        <w:right w:val="none" w:sz="0" w:space="0" w:color="auto"/>
      </w:divBdr>
    </w:div>
    <w:div w:id="1831434681">
      <w:marLeft w:val="640"/>
      <w:marRight w:val="0"/>
      <w:marTop w:val="0"/>
      <w:marBottom w:val="0"/>
      <w:divBdr>
        <w:top w:val="none" w:sz="0" w:space="0" w:color="auto"/>
        <w:left w:val="none" w:sz="0" w:space="0" w:color="auto"/>
        <w:bottom w:val="none" w:sz="0" w:space="0" w:color="auto"/>
        <w:right w:val="none" w:sz="0" w:space="0" w:color="auto"/>
      </w:divBdr>
    </w:div>
    <w:div w:id="1831477808">
      <w:marLeft w:val="640"/>
      <w:marRight w:val="0"/>
      <w:marTop w:val="0"/>
      <w:marBottom w:val="0"/>
      <w:divBdr>
        <w:top w:val="none" w:sz="0" w:space="0" w:color="auto"/>
        <w:left w:val="none" w:sz="0" w:space="0" w:color="auto"/>
        <w:bottom w:val="none" w:sz="0" w:space="0" w:color="auto"/>
        <w:right w:val="none" w:sz="0" w:space="0" w:color="auto"/>
      </w:divBdr>
    </w:div>
    <w:div w:id="1831481538">
      <w:marLeft w:val="640"/>
      <w:marRight w:val="0"/>
      <w:marTop w:val="0"/>
      <w:marBottom w:val="0"/>
      <w:divBdr>
        <w:top w:val="none" w:sz="0" w:space="0" w:color="auto"/>
        <w:left w:val="none" w:sz="0" w:space="0" w:color="auto"/>
        <w:bottom w:val="none" w:sz="0" w:space="0" w:color="auto"/>
        <w:right w:val="none" w:sz="0" w:space="0" w:color="auto"/>
      </w:divBdr>
    </w:div>
    <w:div w:id="1831485689">
      <w:marLeft w:val="640"/>
      <w:marRight w:val="0"/>
      <w:marTop w:val="0"/>
      <w:marBottom w:val="0"/>
      <w:divBdr>
        <w:top w:val="none" w:sz="0" w:space="0" w:color="auto"/>
        <w:left w:val="none" w:sz="0" w:space="0" w:color="auto"/>
        <w:bottom w:val="none" w:sz="0" w:space="0" w:color="auto"/>
        <w:right w:val="none" w:sz="0" w:space="0" w:color="auto"/>
      </w:divBdr>
    </w:div>
    <w:div w:id="1831553273">
      <w:marLeft w:val="640"/>
      <w:marRight w:val="0"/>
      <w:marTop w:val="0"/>
      <w:marBottom w:val="0"/>
      <w:divBdr>
        <w:top w:val="none" w:sz="0" w:space="0" w:color="auto"/>
        <w:left w:val="none" w:sz="0" w:space="0" w:color="auto"/>
        <w:bottom w:val="none" w:sz="0" w:space="0" w:color="auto"/>
        <w:right w:val="none" w:sz="0" w:space="0" w:color="auto"/>
      </w:divBdr>
    </w:div>
    <w:div w:id="1831628986">
      <w:marLeft w:val="640"/>
      <w:marRight w:val="0"/>
      <w:marTop w:val="0"/>
      <w:marBottom w:val="0"/>
      <w:divBdr>
        <w:top w:val="none" w:sz="0" w:space="0" w:color="auto"/>
        <w:left w:val="none" w:sz="0" w:space="0" w:color="auto"/>
        <w:bottom w:val="none" w:sz="0" w:space="0" w:color="auto"/>
        <w:right w:val="none" w:sz="0" w:space="0" w:color="auto"/>
      </w:divBdr>
    </w:div>
    <w:div w:id="1831670881">
      <w:marLeft w:val="640"/>
      <w:marRight w:val="0"/>
      <w:marTop w:val="0"/>
      <w:marBottom w:val="0"/>
      <w:divBdr>
        <w:top w:val="none" w:sz="0" w:space="0" w:color="auto"/>
        <w:left w:val="none" w:sz="0" w:space="0" w:color="auto"/>
        <w:bottom w:val="none" w:sz="0" w:space="0" w:color="auto"/>
        <w:right w:val="none" w:sz="0" w:space="0" w:color="auto"/>
      </w:divBdr>
    </w:div>
    <w:div w:id="1831671531">
      <w:marLeft w:val="640"/>
      <w:marRight w:val="0"/>
      <w:marTop w:val="0"/>
      <w:marBottom w:val="0"/>
      <w:divBdr>
        <w:top w:val="none" w:sz="0" w:space="0" w:color="auto"/>
        <w:left w:val="none" w:sz="0" w:space="0" w:color="auto"/>
        <w:bottom w:val="none" w:sz="0" w:space="0" w:color="auto"/>
        <w:right w:val="none" w:sz="0" w:space="0" w:color="auto"/>
      </w:divBdr>
    </w:div>
    <w:div w:id="1831675479">
      <w:marLeft w:val="640"/>
      <w:marRight w:val="0"/>
      <w:marTop w:val="0"/>
      <w:marBottom w:val="0"/>
      <w:divBdr>
        <w:top w:val="none" w:sz="0" w:space="0" w:color="auto"/>
        <w:left w:val="none" w:sz="0" w:space="0" w:color="auto"/>
        <w:bottom w:val="none" w:sz="0" w:space="0" w:color="auto"/>
        <w:right w:val="none" w:sz="0" w:space="0" w:color="auto"/>
      </w:divBdr>
    </w:div>
    <w:div w:id="1831748825">
      <w:marLeft w:val="640"/>
      <w:marRight w:val="0"/>
      <w:marTop w:val="0"/>
      <w:marBottom w:val="0"/>
      <w:divBdr>
        <w:top w:val="none" w:sz="0" w:space="0" w:color="auto"/>
        <w:left w:val="none" w:sz="0" w:space="0" w:color="auto"/>
        <w:bottom w:val="none" w:sz="0" w:space="0" w:color="auto"/>
        <w:right w:val="none" w:sz="0" w:space="0" w:color="auto"/>
      </w:divBdr>
    </w:div>
    <w:div w:id="1831823521">
      <w:marLeft w:val="640"/>
      <w:marRight w:val="0"/>
      <w:marTop w:val="0"/>
      <w:marBottom w:val="0"/>
      <w:divBdr>
        <w:top w:val="none" w:sz="0" w:space="0" w:color="auto"/>
        <w:left w:val="none" w:sz="0" w:space="0" w:color="auto"/>
        <w:bottom w:val="none" w:sz="0" w:space="0" w:color="auto"/>
        <w:right w:val="none" w:sz="0" w:space="0" w:color="auto"/>
      </w:divBdr>
    </w:div>
    <w:div w:id="1831869508">
      <w:marLeft w:val="640"/>
      <w:marRight w:val="0"/>
      <w:marTop w:val="0"/>
      <w:marBottom w:val="0"/>
      <w:divBdr>
        <w:top w:val="none" w:sz="0" w:space="0" w:color="auto"/>
        <w:left w:val="none" w:sz="0" w:space="0" w:color="auto"/>
        <w:bottom w:val="none" w:sz="0" w:space="0" w:color="auto"/>
        <w:right w:val="none" w:sz="0" w:space="0" w:color="auto"/>
      </w:divBdr>
    </w:div>
    <w:div w:id="1832020858">
      <w:marLeft w:val="640"/>
      <w:marRight w:val="0"/>
      <w:marTop w:val="0"/>
      <w:marBottom w:val="0"/>
      <w:divBdr>
        <w:top w:val="none" w:sz="0" w:space="0" w:color="auto"/>
        <w:left w:val="none" w:sz="0" w:space="0" w:color="auto"/>
        <w:bottom w:val="none" w:sz="0" w:space="0" w:color="auto"/>
        <w:right w:val="none" w:sz="0" w:space="0" w:color="auto"/>
      </w:divBdr>
    </w:div>
    <w:div w:id="1832023089">
      <w:marLeft w:val="640"/>
      <w:marRight w:val="0"/>
      <w:marTop w:val="0"/>
      <w:marBottom w:val="0"/>
      <w:divBdr>
        <w:top w:val="none" w:sz="0" w:space="0" w:color="auto"/>
        <w:left w:val="none" w:sz="0" w:space="0" w:color="auto"/>
        <w:bottom w:val="none" w:sz="0" w:space="0" w:color="auto"/>
        <w:right w:val="none" w:sz="0" w:space="0" w:color="auto"/>
      </w:divBdr>
    </w:div>
    <w:div w:id="1832066174">
      <w:marLeft w:val="640"/>
      <w:marRight w:val="0"/>
      <w:marTop w:val="0"/>
      <w:marBottom w:val="0"/>
      <w:divBdr>
        <w:top w:val="none" w:sz="0" w:space="0" w:color="auto"/>
        <w:left w:val="none" w:sz="0" w:space="0" w:color="auto"/>
        <w:bottom w:val="none" w:sz="0" w:space="0" w:color="auto"/>
        <w:right w:val="none" w:sz="0" w:space="0" w:color="auto"/>
      </w:divBdr>
    </w:div>
    <w:div w:id="1832089947">
      <w:marLeft w:val="640"/>
      <w:marRight w:val="0"/>
      <w:marTop w:val="0"/>
      <w:marBottom w:val="0"/>
      <w:divBdr>
        <w:top w:val="none" w:sz="0" w:space="0" w:color="auto"/>
        <w:left w:val="none" w:sz="0" w:space="0" w:color="auto"/>
        <w:bottom w:val="none" w:sz="0" w:space="0" w:color="auto"/>
        <w:right w:val="none" w:sz="0" w:space="0" w:color="auto"/>
      </w:divBdr>
    </w:div>
    <w:div w:id="1832139939">
      <w:marLeft w:val="640"/>
      <w:marRight w:val="0"/>
      <w:marTop w:val="0"/>
      <w:marBottom w:val="0"/>
      <w:divBdr>
        <w:top w:val="none" w:sz="0" w:space="0" w:color="auto"/>
        <w:left w:val="none" w:sz="0" w:space="0" w:color="auto"/>
        <w:bottom w:val="none" w:sz="0" w:space="0" w:color="auto"/>
        <w:right w:val="none" w:sz="0" w:space="0" w:color="auto"/>
      </w:divBdr>
    </w:div>
    <w:div w:id="1832141435">
      <w:marLeft w:val="640"/>
      <w:marRight w:val="0"/>
      <w:marTop w:val="0"/>
      <w:marBottom w:val="0"/>
      <w:divBdr>
        <w:top w:val="none" w:sz="0" w:space="0" w:color="auto"/>
        <w:left w:val="none" w:sz="0" w:space="0" w:color="auto"/>
        <w:bottom w:val="none" w:sz="0" w:space="0" w:color="auto"/>
        <w:right w:val="none" w:sz="0" w:space="0" w:color="auto"/>
      </w:divBdr>
    </w:div>
    <w:div w:id="1832335584">
      <w:marLeft w:val="640"/>
      <w:marRight w:val="0"/>
      <w:marTop w:val="0"/>
      <w:marBottom w:val="0"/>
      <w:divBdr>
        <w:top w:val="none" w:sz="0" w:space="0" w:color="auto"/>
        <w:left w:val="none" w:sz="0" w:space="0" w:color="auto"/>
        <w:bottom w:val="none" w:sz="0" w:space="0" w:color="auto"/>
        <w:right w:val="none" w:sz="0" w:space="0" w:color="auto"/>
      </w:divBdr>
    </w:div>
    <w:div w:id="1832401638">
      <w:bodyDiv w:val="1"/>
      <w:marLeft w:val="0"/>
      <w:marRight w:val="0"/>
      <w:marTop w:val="0"/>
      <w:marBottom w:val="0"/>
      <w:divBdr>
        <w:top w:val="none" w:sz="0" w:space="0" w:color="auto"/>
        <w:left w:val="none" w:sz="0" w:space="0" w:color="auto"/>
        <w:bottom w:val="none" w:sz="0" w:space="0" w:color="auto"/>
        <w:right w:val="none" w:sz="0" w:space="0" w:color="auto"/>
      </w:divBdr>
    </w:div>
    <w:div w:id="1832408257">
      <w:marLeft w:val="640"/>
      <w:marRight w:val="0"/>
      <w:marTop w:val="0"/>
      <w:marBottom w:val="0"/>
      <w:divBdr>
        <w:top w:val="none" w:sz="0" w:space="0" w:color="auto"/>
        <w:left w:val="none" w:sz="0" w:space="0" w:color="auto"/>
        <w:bottom w:val="none" w:sz="0" w:space="0" w:color="auto"/>
        <w:right w:val="none" w:sz="0" w:space="0" w:color="auto"/>
      </w:divBdr>
    </w:div>
    <w:div w:id="1832480943">
      <w:marLeft w:val="640"/>
      <w:marRight w:val="0"/>
      <w:marTop w:val="0"/>
      <w:marBottom w:val="0"/>
      <w:divBdr>
        <w:top w:val="none" w:sz="0" w:space="0" w:color="auto"/>
        <w:left w:val="none" w:sz="0" w:space="0" w:color="auto"/>
        <w:bottom w:val="none" w:sz="0" w:space="0" w:color="auto"/>
        <w:right w:val="none" w:sz="0" w:space="0" w:color="auto"/>
      </w:divBdr>
    </w:div>
    <w:div w:id="1832484851">
      <w:marLeft w:val="640"/>
      <w:marRight w:val="0"/>
      <w:marTop w:val="0"/>
      <w:marBottom w:val="0"/>
      <w:divBdr>
        <w:top w:val="none" w:sz="0" w:space="0" w:color="auto"/>
        <w:left w:val="none" w:sz="0" w:space="0" w:color="auto"/>
        <w:bottom w:val="none" w:sz="0" w:space="0" w:color="auto"/>
        <w:right w:val="none" w:sz="0" w:space="0" w:color="auto"/>
      </w:divBdr>
    </w:div>
    <w:div w:id="1832520015">
      <w:marLeft w:val="640"/>
      <w:marRight w:val="0"/>
      <w:marTop w:val="0"/>
      <w:marBottom w:val="0"/>
      <w:divBdr>
        <w:top w:val="none" w:sz="0" w:space="0" w:color="auto"/>
        <w:left w:val="none" w:sz="0" w:space="0" w:color="auto"/>
        <w:bottom w:val="none" w:sz="0" w:space="0" w:color="auto"/>
        <w:right w:val="none" w:sz="0" w:space="0" w:color="auto"/>
      </w:divBdr>
    </w:div>
    <w:div w:id="1832525341">
      <w:marLeft w:val="640"/>
      <w:marRight w:val="0"/>
      <w:marTop w:val="0"/>
      <w:marBottom w:val="0"/>
      <w:divBdr>
        <w:top w:val="none" w:sz="0" w:space="0" w:color="auto"/>
        <w:left w:val="none" w:sz="0" w:space="0" w:color="auto"/>
        <w:bottom w:val="none" w:sz="0" w:space="0" w:color="auto"/>
        <w:right w:val="none" w:sz="0" w:space="0" w:color="auto"/>
      </w:divBdr>
    </w:div>
    <w:div w:id="1832526974">
      <w:marLeft w:val="640"/>
      <w:marRight w:val="0"/>
      <w:marTop w:val="0"/>
      <w:marBottom w:val="0"/>
      <w:divBdr>
        <w:top w:val="none" w:sz="0" w:space="0" w:color="auto"/>
        <w:left w:val="none" w:sz="0" w:space="0" w:color="auto"/>
        <w:bottom w:val="none" w:sz="0" w:space="0" w:color="auto"/>
        <w:right w:val="none" w:sz="0" w:space="0" w:color="auto"/>
      </w:divBdr>
    </w:div>
    <w:div w:id="1832674411">
      <w:marLeft w:val="640"/>
      <w:marRight w:val="0"/>
      <w:marTop w:val="0"/>
      <w:marBottom w:val="0"/>
      <w:divBdr>
        <w:top w:val="none" w:sz="0" w:space="0" w:color="auto"/>
        <w:left w:val="none" w:sz="0" w:space="0" w:color="auto"/>
        <w:bottom w:val="none" w:sz="0" w:space="0" w:color="auto"/>
        <w:right w:val="none" w:sz="0" w:space="0" w:color="auto"/>
      </w:divBdr>
    </w:div>
    <w:div w:id="1832714294">
      <w:marLeft w:val="640"/>
      <w:marRight w:val="0"/>
      <w:marTop w:val="0"/>
      <w:marBottom w:val="0"/>
      <w:divBdr>
        <w:top w:val="none" w:sz="0" w:space="0" w:color="auto"/>
        <w:left w:val="none" w:sz="0" w:space="0" w:color="auto"/>
        <w:bottom w:val="none" w:sz="0" w:space="0" w:color="auto"/>
        <w:right w:val="none" w:sz="0" w:space="0" w:color="auto"/>
      </w:divBdr>
    </w:div>
    <w:div w:id="1832794947">
      <w:marLeft w:val="640"/>
      <w:marRight w:val="0"/>
      <w:marTop w:val="0"/>
      <w:marBottom w:val="0"/>
      <w:divBdr>
        <w:top w:val="none" w:sz="0" w:space="0" w:color="auto"/>
        <w:left w:val="none" w:sz="0" w:space="0" w:color="auto"/>
        <w:bottom w:val="none" w:sz="0" w:space="0" w:color="auto"/>
        <w:right w:val="none" w:sz="0" w:space="0" w:color="auto"/>
      </w:divBdr>
    </w:div>
    <w:div w:id="1832867306">
      <w:marLeft w:val="640"/>
      <w:marRight w:val="0"/>
      <w:marTop w:val="0"/>
      <w:marBottom w:val="0"/>
      <w:divBdr>
        <w:top w:val="none" w:sz="0" w:space="0" w:color="auto"/>
        <w:left w:val="none" w:sz="0" w:space="0" w:color="auto"/>
        <w:bottom w:val="none" w:sz="0" w:space="0" w:color="auto"/>
        <w:right w:val="none" w:sz="0" w:space="0" w:color="auto"/>
      </w:divBdr>
    </w:div>
    <w:div w:id="1832867485">
      <w:marLeft w:val="640"/>
      <w:marRight w:val="0"/>
      <w:marTop w:val="0"/>
      <w:marBottom w:val="0"/>
      <w:divBdr>
        <w:top w:val="none" w:sz="0" w:space="0" w:color="auto"/>
        <w:left w:val="none" w:sz="0" w:space="0" w:color="auto"/>
        <w:bottom w:val="none" w:sz="0" w:space="0" w:color="auto"/>
        <w:right w:val="none" w:sz="0" w:space="0" w:color="auto"/>
      </w:divBdr>
    </w:div>
    <w:div w:id="1832872411">
      <w:marLeft w:val="640"/>
      <w:marRight w:val="0"/>
      <w:marTop w:val="0"/>
      <w:marBottom w:val="0"/>
      <w:divBdr>
        <w:top w:val="none" w:sz="0" w:space="0" w:color="auto"/>
        <w:left w:val="none" w:sz="0" w:space="0" w:color="auto"/>
        <w:bottom w:val="none" w:sz="0" w:space="0" w:color="auto"/>
        <w:right w:val="none" w:sz="0" w:space="0" w:color="auto"/>
      </w:divBdr>
    </w:div>
    <w:div w:id="1832982496">
      <w:marLeft w:val="640"/>
      <w:marRight w:val="0"/>
      <w:marTop w:val="0"/>
      <w:marBottom w:val="0"/>
      <w:divBdr>
        <w:top w:val="none" w:sz="0" w:space="0" w:color="auto"/>
        <w:left w:val="none" w:sz="0" w:space="0" w:color="auto"/>
        <w:bottom w:val="none" w:sz="0" w:space="0" w:color="auto"/>
        <w:right w:val="none" w:sz="0" w:space="0" w:color="auto"/>
      </w:divBdr>
    </w:div>
    <w:div w:id="1832982526">
      <w:marLeft w:val="480"/>
      <w:marRight w:val="0"/>
      <w:marTop w:val="0"/>
      <w:marBottom w:val="0"/>
      <w:divBdr>
        <w:top w:val="none" w:sz="0" w:space="0" w:color="auto"/>
        <w:left w:val="none" w:sz="0" w:space="0" w:color="auto"/>
        <w:bottom w:val="none" w:sz="0" w:space="0" w:color="auto"/>
        <w:right w:val="none" w:sz="0" w:space="0" w:color="auto"/>
      </w:divBdr>
    </w:div>
    <w:div w:id="1832986710">
      <w:marLeft w:val="640"/>
      <w:marRight w:val="0"/>
      <w:marTop w:val="0"/>
      <w:marBottom w:val="0"/>
      <w:divBdr>
        <w:top w:val="none" w:sz="0" w:space="0" w:color="auto"/>
        <w:left w:val="none" w:sz="0" w:space="0" w:color="auto"/>
        <w:bottom w:val="none" w:sz="0" w:space="0" w:color="auto"/>
        <w:right w:val="none" w:sz="0" w:space="0" w:color="auto"/>
      </w:divBdr>
    </w:div>
    <w:div w:id="1833056565">
      <w:marLeft w:val="640"/>
      <w:marRight w:val="0"/>
      <w:marTop w:val="0"/>
      <w:marBottom w:val="0"/>
      <w:divBdr>
        <w:top w:val="none" w:sz="0" w:space="0" w:color="auto"/>
        <w:left w:val="none" w:sz="0" w:space="0" w:color="auto"/>
        <w:bottom w:val="none" w:sz="0" w:space="0" w:color="auto"/>
        <w:right w:val="none" w:sz="0" w:space="0" w:color="auto"/>
      </w:divBdr>
    </w:div>
    <w:div w:id="1833057456">
      <w:marLeft w:val="640"/>
      <w:marRight w:val="0"/>
      <w:marTop w:val="0"/>
      <w:marBottom w:val="0"/>
      <w:divBdr>
        <w:top w:val="none" w:sz="0" w:space="0" w:color="auto"/>
        <w:left w:val="none" w:sz="0" w:space="0" w:color="auto"/>
        <w:bottom w:val="none" w:sz="0" w:space="0" w:color="auto"/>
        <w:right w:val="none" w:sz="0" w:space="0" w:color="auto"/>
      </w:divBdr>
    </w:div>
    <w:div w:id="1833058718">
      <w:marLeft w:val="640"/>
      <w:marRight w:val="0"/>
      <w:marTop w:val="0"/>
      <w:marBottom w:val="0"/>
      <w:divBdr>
        <w:top w:val="none" w:sz="0" w:space="0" w:color="auto"/>
        <w:left w:val="none" w:sz="0" w:space="0" w:color="auto"/>
        <w:bottom w:val="none" w:sz="0" w:space="0" w:color="auto"/>
        <w:right w:val="none" w:sz="0" w:space="0" w:color="auto"/>
      </w:divBdr>
    </w:div>
    <w:div w:id="1833061124">
      <w:marLeft w:val="640"/>
      <w:marRight w:val="0"/>
      <w:marTop w:val="0"/>
      <w:marBottom w:val="0"/>
      <w:divBdr>
        <w:top w:val="none" w:sz="0" w:space="0" w:color="auto"/>
        <w:left w:val="none" w:sz="0" w:space="0" w:color="auto"/>
        <w:bottom w:val="none" w:sz="0" w:space="0" w:color="auto"/>
        <w:right w:val="none" w:sz="0" w:space="0" w:color="auto"/>
      </w:divBdr>
    </w:div>
    <w:div w:id="1833061732">
      <w:marLeft w:val="640"/>
      <w:marRight w:val="0"/>
      <w:marTop w:val="0"/>
      <w:marBottom w:val="0"/>
      <w:divBdr>
        <w:top w:val="none" w:sz="0" w:space="0" w:color="auto"/>
        <w:left w:val="none" w:sz="0" w:space="0" w:color="auto"/>
        <w:bottom w:val="none" w:sz="0" w:space="0" w:color="auto"/>
        <w:right w:val="none" w:sz="0" w:space="0" w:color="auto"/>
      </w:divBdr>
    </w:div>
    <w:div w:id="1833134719">
      <w:marLeft w:val="640"/>
      <w:marRight w:val="0"/>
      <w:marTop w:val="0"/>
      <w:marBottom w:val="0"/>
      <w:divBdr>
        <w:top w:val="none" w:sz="0" w:space="0" w:color="auto"/>
        <w:left w:val="none" w:sz="0" w:space="0" w:color="auto"/>
        <w:bottom w:val="none" w:sz="0" w:space="0" w:color="auto"/>
        <w:right w:val="none" w:sz="0" w:space="0" w:color="auto"/>
      </w:divBdr>
    </w:div>
    <w:div w:id="1833177491">
      <w:marLeft w:val="640"/>
      <w:marRight w:val="0"/>
      <w:marTop w:val="0"/>
      <w:marBottom w:val="0"/>
      <w:divBdr>
        <w:top w:val="none" w:sz="0" w:space="0" w:color="auto"/>
        <w:left w:val="none" w:sz="0" w:space="0" w:color="auto"/>
        <w:bottom w:val="none" w:sz="0" w:space="0" w:color="auto"/>
        <w:right w:val="none" w:sz="0" w:space="0" w:color="auto"/>
      </w:divBdr>
    </w:div>
    <w:div w:id="1833179157">
      <w:marLeft w:val="640"/>
      <w:marRight w:val="0"/>
      <w:marTop w:val="0"/>
      <w:marBottom w:val="0"/>
      <w:divBdr>
        <w:top w:val="none" w:sz="0" w:space="0" w:color="auto"/>
        <w:left w:val="none" w:sz="0" w:space="0" w:color="auto"/>
        <w:bottom w:val="none" w:sz="0" w:space="0" w:color="auto"/>
        <w:right w:val="none" w:sz="0" w:space="0" w:color="auto"/>
      </w:divBdr>
    </w:div>
    <w:div w:id="1833331972">
      <w:marLeft w:val="640"/>
      <w:marRight w:val="0"/>
      <w:marTop w:val="0"/>
      <w:marBottom w:val="0"/>
      <w:divBdr>
        <w:top w:val="none" w:sz="0" w:space="0" w:color="auto"/>
        <w:left w:val="none" w:sz="0" w:space="0" w:color="auto"/>
        <w:bottom w:val="none" w:sz="0" w:space="0" w:color="auto"/>
        <w:right w:val="none" w:sz="0" w:space="0" w:color="auto"/>
      </w:divBdr>
    </w:div>
    <w:div w:id="1833370431">
      <w:marLeft w:val="640"/>
      <w:marRight w:val="0"/>
      <w:marTop w:val="0"/>
      <w:marBottom w:val="0"/>
      <w:divBdr>
        <w:top w:val="none" w:sz="0" w:space="0" w:color="auto"/>
        <w:left w:val="none" w:sz="0" w:space="0" w:color="auto"/>
        <w:bottom w:val="none" w:sz="0" w:space="0" w:color="auto"/>
        <w:right w:val="none" w:sz="0" w:space="0" w:color="auto"/>
      </w:divBdr>
    </w:div>
    <w:div w:id="1833371816">
      <w:marLeft w:val="640"/>
      <w:marRight w:val="0"/>
      <w:marTop w:val="0"/>
      <w:marBottom w:val="0"/>
      <w:divBdr>
        <w:top w:val="none" w:sz="0" w:space="0" w:color="auto"/>
        <w:left w:val="none" w:sz="0" w:space="0" w:color="auto"/>
        <w:bottom w:val="none" w:sz="0" w:space="0" w:color="auto"/>
        <w:right w:val="none" w:sz="0" w:space="0" w:color="auto"/>
      </w:divBdr>
    </w:div>
    <w:div w:id="1833372042">
      <w:marLeft w:val="640"/>
      <w:marRight w:val="0"/>
      <w:marTop w:val="0"/>
      <w:marBottom w:val="0"/>
      <w:divBdr>
        <w:top w:val="none" w:sz="0" w:space="0" w:color="auto"/>
        <w:left w:val="none" w:sz="0" w:space="0" w:color="auto"/>
        <w:bottom w:val="none" w:sz="0" w:space="0" w:color="auto"/>
        <w:right w:val="none" w:sz="0" w:space="0" w:color="auto"/>
      </w:divBdr>
    </w:div>
    <w:div w:id="1833523469">
      <w:marLeft w:val="640"/>
      <w:marRight w:val="0"/>
      <w:marTop w:val="0"/>
      <w:marBottom w:val="0"/>
      <w:divBdr>
        <w:top w:val="none" w:sz="0" w:space="0" w:color="auto"/>
        <w:left w:val="none" w:sz="0" w:space="0" w:color="auto"/>
        <w:bottom w:val="none" w:sz="0" w:space="0" w:color="auto"/>
        <w:right w:val="none" w:sz="0" w:space="0" w:color="auto"/>
      </w:divBdr>
    </w:div>
    <w:div w:id="1833523529">
      <w:marLeft w:val="640"/>
      <w:marRight w:val="0"/>
      <w:marTop w:val="0"/>
      <w:marBottom w:val="0"/>
      <w:divBdr>
        <w:top w:val="none" w:sz="0" w:space="0" w:color="auto"/>
        <w:left w:val="none" w:sz="0" w:space="0" w:color="auto"/>
        <w:bottom w:val="none" w:sz="0" w:space="0" w:color="auto"/>
        <w:right w:val="none" w:sz="0" w:space="0" w:color="auto"/>
      </w:divBdr>
    </w:div>
    <w:div w:id="1833525040">
      <w:marLeft w:val="640"/>
      <w:marRight w:val="0"/>
      <w:marTop w:val="0"/>
      <w:marBottom w:val="0"/>
      <w:divBdr>
        <w:top w:val="none" w:sz="0" w:space="0" w:color="auto"/>
        <w:left w:val="none" w:sz="0" w:space="0" w:color="auto"/>
        <w:bottom w:val="none" w:sz="0" w:space="0" w:color="auto"/>
        <w:right w:val="none" w:sz="0" w:space="0" w:color="auto"/>
      </w:divBdr>
    </w:div>
    <w:div w:id="1833526263">
      <w:marLeft w:val="640"/>
      <w:marRight w:val="0"/>
      <w:marTop w:val="0"/>
      <w:marBottom w:val="0"/>
      <w:divBdr>
        <w:top w:val="none" w:sz="0" w:space="0" w:color="auto"/>
        <w:left w:val="none" w:sz="0" w:space="0" w:color="auto"/>
        <w:bottom w:val="none" w:sz="0" w:space="0" w:color="auto"/>
        <w:right w:val="none" w:sz="0" w:space="0" w:color="auto"/>
      </w:divBdr>
    </w:div>
    <w:div w:id="1833598677">
      <w:marLeft w:val="640"/>
      <w:marRight w:val="0"/>
      <w:marTop w:val="0"/>
      <w:marBottom w:val="0"/>
      <w:divBdr>
        <w:top w:val="none" w:sz="0" w:space="0" w:color="auto"/>
        <w:left w:val="none" w:sz="0" w:space="0" w:color="auto"/>
        <w:bottom w:val="none" w:sz="0" w:space="0" w:color="auto"/>
        <w:right w:val="none" w:sz="0" w:space="0" w:color="auto"/>
      </w:divBdr>
    </w:div>
    <w:div w:id="1833719629">
      <w:marLeft w:val="640"/>
      <w:marRight w:val="0"/>
      <w:marTop w:val="0"/>
      <w:marBottom w:val="0"/>
      <w:divBdr>
        <w:top w:val="none" w:sz="0" w:space="0" w:color="auto"/>
        <w:left w:val="none" w:sz="0" w:space="0" w:color="auto"/>
        <w:bottom w:val="none" w:sz="0" w:space="0" w:color="auto"/>
        <w:right w:val="none" w:sz="0" w:space="0" w:color="auto"/>
      </w:divBdr>
    </w:div>
    <w:div w:id="1833905260">
      <w:marLeft w:val="640"/>
      <w:marRight w:val="0"/>
      <w:marTop w:val="0"/>
      <w:marBottom w:val="0"/>
      <w:divBdr>
        <w:top w:val="none" w:sz="0" w:space="0" w:color="auto"/>
        <w:left w:val="none" w:sz="0" w:space="0" w:color="auto"/>
        <w:bottom w:val="none" w:sz="0" w:space="0" w:color="auto"/>
        <w:right w:val="none" w:sz="0" w:space="0" w:color="auto"/>
      </w:divBdr>
    </w:div>
    <w:div w:id="1833906716">
      <w:bodyDiv w:val="1"/>
      <w:marLeft w:val="0"/>
      <w:marRight w:val="0"/>
      <w:marTop w:val="0"/>
      <w:marBottom w:val="0"/>
      <w:divBdr>
        <w:top w:val="none" w:sz="0" w:space="0" w:color="auto"/>
        <w:left w:val="none" w:sz="0" w:space="0" w:color="auto"/>
        <w:bottom w:val="none" w:sz="0" w:space="0" w:color="auto"/>
        <w:right w:val="none" w:sz="0" w:space="0" w:color="auto"/>
      </w:divBdr>
    </w:div>
    <w:div w:id="1833907316">
      <w:marLeft w:val="640"/>
      <w:marRight w:val="0"/>
      <w:marTop w:val="0"/>
      <w:marBottom w:val="0"/>
      <w:divBdr>
        <w:top w:val="none" w:sz="0" w:space="0" w:color="auto"/>
        <w:left w:val="none" w:sz="0" w:space="0" w:color="auto"/>
        <w:bottom w:val="none" w:sz="0" w:space="0" w:color="auto"/>
        <w:right w:val="none" w:sz="0" w:space="0" w:color="auto"/>
      </w:divBdr>
    </w:div>
    <w:div w:id="1833982470">
      <w:marLeft w:val="640"/>
      <w:marRight w:val="0"/>
      <w:marTop w:val="0"/>
      <w:marBottom w:val="0"/>
      <w:divBdr>
        <w:top w:val="none" w:sz="0" w:space="0" w:color="auto"/>
        <w:left w:val="none" w:sz="0" w:space="0" w:color="auto"/>
        <w:bottom w:val="none" w:sz="0" w:space="0" w:color="auto"/>
        <w:right w:val="none" w:sz="0" w:space="0" w:color="auto"/>
      </w:divBdr>
    </w:div>
    <w:div w:id="1834098640">
      <w:marLeft w:val="640"/>
      <w:marRight w:val="0"/>
      <w:marTop w:val="0"/>
      <w:marBottom w:val="0"/>
      <w:divBdr>
        <w:top w:val="none" w:sz="0" w:space="0" w:color="auto"/>
        <w:left w:val="none" w:sz="0" w:space="0" w:color="auto"/>
        <w:bottom w:val="none" w:sz="0" w:space="0" w:color="auto"/>
        <w:right w:val="none" w:sz="0" w:space="0" w:color="auto"/>
      </w:divBdr>
    </w:div>
    <w:div w:id="1834100424">
      <w:marLeft w:val="640"/>
      <w:marRight w:val="0"/>
      <w:marTop w:val="0"/>
      <w:marBottom w:val="0"/>
      <w:divBdr>
        <w:top w:val="none" w:sz="0" w:space="0" w:color="auto"/>
        <w:left w:val="none" w:sz="0" w:space="0" w:color="auto"/>
        <w:bottom w:val="none" w:sz="0" w:space="0" w:color="auto"/>
        <w:right w:val="none" w:sz="0" w:space="0" w:color="auto"/>
      </w:divBdr>
    </w:div>
    <w:div w:id="1834175012">
      <w:marLeft w:val="640"/>
      <w:marRight w:val="0"/>
      <w:marTop w:val="0"/>
      <w:marBottom w:val="0"/>
      <w:divBdr>
        <w:top w:val="none" w:sz="0" w:space="0" w:color="auto"/>
        <w:left w:val="none" w:sz="0" w:space="0" w:color="auto"/>
        <w:bottom w:val="none" w:sz="0" w:space="0" w:color="auto"/>
        <w:right w:val="none" w:sz="0" w:space="0" w:color="auto"/>
      </w:divBdr>
    </w:div>
    <w:div w:id="1834222170">
      <w:marLeft w:val="640"/>
      <w:marRight w:val="0"/>
      <w:marTop w:val="0"/>
      <w:marBottom w:val="0"/>
      <w:divBdr>
        <w:top w:val="none" w:sz="0" w:space="0" w:color="auto"/>
        <w:left w:val="none" w:sz="0" w:space="0" w:color="auto"/>
        <w:bottom w:val="none" w:sz="0" w:space="0" w:color="auto"/>
        <w:right w:val="none" w:sz="0" w:space="0" w:color="auto"/>
      </w:divBdr>
    </w:div>
    <w:div w:id="1834300786">
      <w:marLeft w:val="640"/>
      <w:marRight w:val="0"/>
      <w:marTop w:val="0"/>
      <w:marBottom w:val="0"/>
      <w:divBdr>
        <w:top w:val="none" w:sz="0" w:space="0" w:color="auto"/>
        <w:left w:val="none" w:sz="0" w:space="0" w:color="auto"/>
        <w:bottom w:val="none" w:sz="0" w:space="0" w:color="auto"/>
        <w:right w:val="none" w:sz="0" w:space="0" w:color="auto"/>
      </w:divBdr>
    </w:div>
    <w:div w:id="1834369262">
      <w:marLeft w:val="640"/>
      <w:marRight w:val="0"/>
      <w:marTop w:val="0"/>
      <w:marBottom w:val="0"/>
      <w:divBdr>
        <w:top w:val="none" w:sz="0" w:space="0" w:color="auto"/>
        <w:left w:val="none" w:sz="0" w:space="0" w:color="auto"/>
        <w:bottom w:val="none" w:sz="0" w:space="0" w:color="auto"/>
        <w:right w:val="none" w:sz="0" w:space="0" w:color="auto"/>
      </w:divBdr>
    </w:div>
    <w:div w:id="1834443793">
      <w:marLeft w:val="640"/>
      <w:marRight w:val="0"/>
      <w:marTop w:val="0"/>
      <w:marBottom w:val="0"/>
      <w:divBdr>
        <w:top w:val="none" w:sz="0" w:space="0" w:color="auto"/>
        <w:left w:val="none" w:sz="0" w:space="0" w:color="auto"/>
        <w:bottom w:val="none" w:sz="0" w:space="0" w:color="auto"/>
        <w:right w:val="none" w:sz="0" w:space="0" w:color="auto"/>
      </w:divBdr>
    </w:div>
    <w:div w:id="1834487883">
      <w:marLeft w:val="640"/>
      <w:marRight w:val="0"/>
      <w:marTop w:val="0"/>
      <w:marBottom w:val="0"/>
      <w:divBdr>
        <w:top w:val="none" w:sz="0" w:space="0" w:color="auto"/>
        <w:left w:val="none" w:sz="0" w:space="0" w:color="auto"/>
        <w:bottom w:val="none" w:sz="0" w:space="0" w:color="auto"/>
        <w:right w:val="none" w:sz="0" w:space="0" w:color="auto"/>
      </w:divBdr>
    </w:div>
    <w:div w:id="1834561849">
      <w:marLeft w:val="640"/>
      <w:marRight w:val="0"/>
      <w:marTop w:val="0"/>
      <w:marBottom w:val="0"/>
      <w:divBdr>
        <w:top w:val="none" w:sz="0" w:space="0" w:color="auto"/>
        <w:left w:val="none" w:sz="0" w:space="0" w:color="auto"/>
        <w:bottom w:val="none" w:sz="0" w:space="0" w:color="auto"/>
        <w:right w:val="none" w:sz="0" w:space="0" w:color="auto"/>
      </w:divBdr>
    </w:div>
    <w:div w:id="1834563336">
      <w:marLeft w:val="640"/>
      <w:marRight w:val="0"/>
      <w:marTop w:val="0"/>
      <w:marBottom w:val="0"/>
      <w:divBdr>
        <w:top w:val="none" w:sz="0" w:space="0" w:color="auto"/>
        <w:left w:val="none" w:sz="0" w:space="0" w:color="auto"/>
        <w:bottom w:val="none" w:sz="0" w:space="0" w:color="auto"/>
        <w:right w:val="none" w:sz="0" w:space="0" w:color="auto"/>
      </w:divBdr>
    </w:div>
    <w:div w:id="1834568131">
      <w:marLeft w:val="640"/>
      <w:marRight w:val="0"/>
      <w:marTop w:val="0"/>
      <w:marBottom w:val="0"/>
      <w:divBdr>
        <w:top w:val="none" w:sz="0" w:space="0" w:color="auto"/>
        <w:left w:val="none" w:sz="0" w:space="0" w:color="auto"/>
        <w:bottom w:val="none" w:sz="0" w:space="0" w:color="auto"/>
        <w:right w:val="none" w:sz="0" w:space="0" w:color="auto"/>
      </w:divBdr>
    </w:div>
    <w:div w:id="1834636363">
      <w:marLeft w:val="640"/>
      <w:marRight w:val="0"/>
      <w:marTop w:val="0"/>
      <w:marBottom w:val="0"/>
      <w:divBdr>
        <w:top w:val="none" w:sz="0" w:space="0" w:color="auto"/>
        <w:left w:val="none" w:sz="0" w:space="0" w:color="auto"/>
        <w:bottom w:val="none" w:sz="0" w:space="0" w:color="auto"/>
        <w:right w:val="none" w:sz="0" w:space="0" w:color="auto"/>
      </w:divBdr>
    </w:div>
    <w:div w:id="1834687972">
      <w:marLeft w:val="640"/>
      <w:marRight w:val="0"/>
      <w:marTop w:val="0"/>
      <w:marBottom w:val="0"/>
      <w:divBdr>
        <w:top w:val="none" w:sz="0" w:space="0" w:color="auto"/>
        <w:left w:val="none" w:sz="0" w:space="0" w:color="auto"/>
        <w:bottom w:val="none" w:sz="0" w:space="0" w:color="auto"/>
        <w:right w:val="none" w:sz="0" w:space="0" w:color="auto"/>
      </w:divBdr>
    </w:div>
    <w:div w:id="1834759622">
      <w:marLeft w:val="640"/>
      <w:marRight w:val="0"/>
      <w:marTop w:val="0"/>
      <w:marBottom w:val="0"/>
      <w:divBdr>
        <w:top w:val="none" w:sz="0" w:space="0" w:color="auto"/>
        <w:left w:val="none" w:sz="0" w:space="0" w:color="auto"/>
        <w:bottom w:val="none" w:sz="0" w:space="0" w:color="auto"/>
        <w:right w:val="none" w:sz="0" w:space="0" w:color="auto"/>
      </w:divBdr>
    </w:div>
    <w:div w:id="1834833415">
      <w:marLeft w:val="640"/>
      <w:marRight w:val="0"/>
      <w:marTop w:val="0"/>
      <w:marBottom w:val="0"/>
      <w:divBdr>
        <w:top w:val="none" w:sz="0" w:space="0" w:color="auto"/>
        <w:left w:val="none" w:sz="0" w:space="0" w:color="auto"/>
        <w:bottom w:val="none" w:sz="0" w:space="0" w:color="auto"/>
        <w:right w:val="none" w:sz="0" w:space="0" w:color="auto"/>
      </w:divBdr>
    </w:div>
    <w:div w:id="1834833441">
      <w:marLeft w:val="640"/>
      <w:marRight w:val="0"/>
      <w:marTop w:val="0"/>
      <w:marBottom w:val="0"/>
      <w:divBdr>
        <w:top w:val="none" w:sz="0" w:space="0" w:color="auto"/>
        <w:left w:val="none" w:sz="0" w:space="0" w:color="auto"/>
        <w:bottom w:val="none" w:sz="0" w:space="0" w:color="auto"/>
        <w:right w:val="none" w:sz="0" w:space="0" w:color="auto"/>
      </w:divBdr>
    </w:div>
    <w:div w:id="1834835737">
      <w:marLeft w:val="640"/>
      <w:marRight w:val="0"/>
      <w:marTop w:val="0"/>
      <w:marBottom w:val="0"/>
      <w:divBdr>
        <w:top w:val="none" w:sz="0" w:space="0" w:color="auto"/>
        <w:left w:val="none" w:sz="0" w:space="0" w:color="auto"/>
        <w:bottom w:val="none" w:sz="0" w:space="0" w:color="auto"/>
        <w:right w:val="none" w:sz="0" w:space="0" w:color="auto"/>
      </w:divBdr>
    </w:div>
    <w:div w:id="1834877838">
      <w:marLeft w:val="640"/>
      <w:marRight w:val="0"/>
      <w:marTop w:val="0"/>
      <w:marBottom w:val="0"/>
      <w:divBdr>
        <w:top w:val="none" w:sz="0" w:space="0" w:color="auto"/>
        <w:left w:val="none" w:sz="0" w:space="0" w:color="auto"/>
        <w:bottom w:val="none" w:sz="0" w:space="0" w:color="auto"/>
        <w:right w:val="none" w:sz="0" w:space="0" w:color="auto"/>
      </w:divBdr>
    </w:div>
    <w:div w:id="1834880311">
      <w:marLeft w:val="640"/>
      <w:marRight w:val="0"/>
      <w:marTop w:val="0"/>
      <w:marBottom w:val="0"/>
      <w:divBdr>
        <w:top w:val="none" w:sz="0" w:space="0" w:color="auto"/>
        <w:left w:val="none" w:sz="0" w:space="0" w:color="auto"/>
        <w:bottom w:val="none" w:sz="0" w:space="0" w:color="auto"/>
        <w:right w:val="none" w:sz="0" w:space="0" w:color="auto"/>
      </w:divBdr>
    </w:div>
    <w:div w:id="1835031192">
      <w:marLeft w:val="640"/>
      <w:marRight w:val="0"/>
      <w:marTop w:val="0"/>
      <w:marBottom w:val="0"/>
      <w:divBdr>
        <w:top w:val="none" w:sz="0" w:space="0" w:color="auto"/>
        <w:left w:val="none" w:sz="0" w:space="0" w:color="auto"/>
        <w:bottom w:val="none" w:sz="0" w:space="0" w:color="auto"/>
        <w:right w:val="none" w:sz="0" w:space="0" w:color="auto"/>
      </w:divBdr>
    </w:div>
    <w:div w:id="1835102546">
      <w:marLeft w:val="640"/>
      <w:marRight w:val="0"/>
      <w:marTop w:val="0"/>
      <w:marBottom w:val="0"/>
      <w:divBdr>
        <w:top w:val="none" w:sz="0" w:space="0" w:color="auto"/>
        <w:left w:val="none" w:sz="0" w:space="0" w:color="auto"/>
        <w:bottom w:val="none" w:sz="0" w:space="0" w:color="auto"/>
        <w:right w:val="none" w:sz="0" w:space="0" w:color="auto"/>
      </w:divBdr>
    </w:div>
    <w:div w:id="1835147330">
      <w:marLeft w:val="640"/>
      <w:marRight w:val="0"/>
      <w:marTop w:val="0"/>
      <w:marBottom w:val="0"/>
      <w:divBdr>
        <w:top w:val="none" w:sz="0" w:space="0" w:color="auto"/>
        <w:left w:val="none" w:sz="0" w:space="0" w:color="auto"/>
        <w:bottom w:val="none" w:sz="0" w:space="0" w:color="auto"/>
        <w:right w:val="none" w:sz="0" w:space="0" w:color="auto"/>
      </w:divBdr>
    </w:div>
    <w:div w:id="1835224284">
      <w:marLeft w:val="640"/>
      <w:marRight w:val="0"/>
      <w:marTop w:val="0"/>
      <w:marBottom w:val="0"/>
      <w:divBdr>
        <w:top w:val="none" w:sz="0" w:space="0" w:color="auto"/>
        <w:left w:val="none" w:sz="0" w:space="0" w:color="auto"/>
        <w:bottom w:val="none" w:sz="0" w:space="0" w:color="auto"/>
        <w:right w:val="none" w:sz="0" w:space="0" w:color="auto"/>
      </w:divBdr>
    </w:div>
    <w:div w:id="1835292535">
      <w:bodyDiv w:val="1"/>
      <w:marLeft w:val="0"/>
      <w:marRight w:val="0"/>
      <w:marTop w:val="0"/>
      <w:marBottom w:val="0"/>
      <w:divBdr>
        <w:top w:val="none" w:sz="0" w:space="0" w:color="auto"/>
        <w:left w:val="none" w:sz="0" w:space="0" w:color="auto"/>
        <w:bottom w:val="none" w:sz="0" w:space="0" w:color="auto"/>
        <w:right w:val="none" w:sz="0" w:space="0" w:color="auto"/>
      </w:divBdr>
    </w:div>
    <w:div w:id="1835295460">
      <w:marLeft w:val="640"/>
      <w:marRight w:val="0"/>
      <w:marTop w:val="0"/>
      <w:marBottom w:val="0"/>
      <w:divBdr>
        <w:top w:val="none" w:sz="0" w:space="0" w:color="auto"/>
        <w:left w:val="none" w:sz="0" w:space="0" w:color="auto"/>
        <w:bottom w:val="none" w:sz="0" w:space="0" w:color="auto"/>
        <w:right w:val="none" w:sz="0" w:space="0" w:color="auto"/>
      </w:divBdr>
    </w:div>
    <w:div w:id="1835536273">
      <w:marLeft w:val="640"/>
      <w:marRight w:val="0"/>
      <w:marTop w:val="0"/>
      <w:marBottom w:val="0"/>
      <w:divBdr>
        <w:top w:val="none" w:sz="0" w:space="0" w:color="auto"/>
        <w:left w:val="none" w:sz="0" w:space="0" w:color="auto"/>
        <w:bottom w:val="none" w:sz="0" w:space="0" w:color="auto"/>
        <w:right w:val="none" w:sz="0" w:space="0" w:color="auto"/>
      </w:divBdr>
    </w:div>
    <w:div w:id="1835562606">
      <w:marLeft w:val="640"/>
      <w:marRight w:val="0"/>
      <w:marTop w:val="0"/>
      <w:marBottom w:val="0"/>
      <w:divBdr>
        <w:top w:val="none" w:sz="0" w:space="0" w:color="auto"/>
        <w:left w:val="none" w:sz="0" w:space="0" w:color="auto"/>
        <w:bottom w:val="none" w:sz="0" w:space="0" w:color="auto"/>
        <w:right w:val="none" w:sz="0" w:space="0" w:color="auto"/>
      </w:divBdr>
    </w:div>
    <w:div w:id="1835609663">
      <w:marLeft w:val="640"/>
      <w:marRight w:val="0"/>
      <w:marTop w:val="0"/>
      <w:marBottom w:val="0"/>
      <w:divBdr>
        <w:top w:val="none" w:sz="0" w:space="0" w:color="auto"/>
        <w:left w:val="none" w:sz="0" w:space="0" w:color="auto"/>
        <w:bottom w:val="none" w:sz="0" w:space="0" w:color="auto"/>
        <w:right w:val="none" w:sz="0" w:space="0" w:color="auto"/>
      </w:divBdr>
    </w:div>
    <w:div w:id="1835610222">
      <w:marLeft w:val="640"/>
      <w:marRight w:val="0"/>
      <w:marTop w:val="0"/>
      <w:marBottom w:val="0"/>
      <w:divBdr>
        <w:top w:val="none" w:sz="0" w:space="0" w:color="auto"/>
        <w:left w:val="none" w:sz="0" w:space="0" w:color="auto"/>
        <w:bottom w:val="none" w:sz="0" w:space="0" w:color="auto"/>
        <w:right w:val="none" w:sz="0" w:space="0" w:color="auto"/>
      </w:divBdr>
    </w:div>
    <w:div w:id="1835754425">
      <w:marLeft w:val="640"/>
      <w:marRight w:val="0"/>
      <w:marTop w:val="0"/>
      <w:marBottom w:val="0"/>
      <w:divBdr>
        <w:top w:val="none" w:sz="0" w:space="0" w:color="auto"/>
        <w:left w:val="none" w:sz="0" w:space="0" w:color="auto"/>
        <w:bottom w:val="none" w:sz="0" w:space="0" w:color="auto"/>
        <w:right w:val="none" w:sz="0" w:space="0" w:color="auto"/>
      </w:divBdr>
    </w:div>
    <w:div w:id="1835758197">
      <w:marLeft w:val="640"/>
      <w:marRight w:val="0"/>
      <w:marTop w:val="0"/>
      <w:marBottom w:val="0"/>
      <w:divBdr>
        <w:top w:val="none" w:sz="0" w:space="0" w:color="auto"/>
        <w:left w:val="none" w:sz="0" w:space="0" w:color="auto"/>
        <w:bottom w:val="none" w:sz="0" w:space="0" w:color="auto"/>
        <w:right w:val="none" w:sz="0" w:space="0" w:color="auto"/>
      </w:divBdr>
    </w:div>
    <w:div w:id="1835798033">
      <w:marLeft w:val="640"/>
      <w:marRight w:val="0"/>
      <w:marTop w:val="0"/>
      <w:marBottom w:val="0"/>
      <w:divBdr>
        <w:top w:val="none" w:sz="0" w:space="0" w:color="auto"/>
        <w:left w:val="none" w:sz="0" w:space="0" w:color="auto"/>
        <w:bottom w:val="none" w:sz="0" w:space="0" w:color="auto"/>
        <w:right w:val="none" w:sz="0" w:space="0" w:color="auto"/>
      </w:divBdr>
    </w:div>
    <w:div w:id="1835798439">
      <w:marLeft w:val="640"/>
      <w:marRight w:val="0"/>
      <w:marTop w:val="0"/>
      <w:marBottom w:val="0"/>
      <w:divBdr>
        <w:top w:val="none" w:sz="0" w:space="0" w:color="auto"/>
        <w:left w:val="none" w:sz="0" w:space="0" w:color="auto"/>
        <w:bottom w:val="none" w:sz="0" w:space="0" w:color="auto"/>
        <w:right w:val="none" w:sz="0" w:space="0" w:color="auto"/>
      </w:divBdr>
    </w:div>
    <w:div w:id="1835800540">
      <w:marLeft w:val="640"/>
      <w:marRight w:val="0"/>
      <w:marTop w:val="0"/>
      <w:marBottom w:val="0"/>
      <w:divBdr>
        <w:top w:val="none" w:sz="0" w:space="0" w:color="auto"/>
        <w:left w:val="none" w:sz="0" w:space="0" w:color="auto"/>
        <w:bottom w:val="none" w:sz="0" w:space="0" w:color="auto"/>
        <w:right w:val="none" w:sz="0" w:space="0" w:color="auto"/>
      </w:divBdr>
    </w:div>
    <w:div w:id="1836067664">
      <w:marLeft w:val="640"/>
      <w:marRight w:val="0"/>
      <w:marTop w:val="0"/>
      <w:marBottom w:val="0"/>
      <w:divBdr>
        <w:top w:val="none" w:sz="0" w:space="0" w:color="auto"/>
        <w:left w:val="none" w:sz="0" w:space="0" w:color="auto"/>
        <w:bottom w:val="none" w:sz="0" w:space="0" w:color="auto"/>
        <w:right w:val="none" w:sz="0" w:space="0" w:color="auto"/>
      </w:divBdr>
    </w:div>
    <w:div w:id="1836143131">
      <w:marLeft w:val="640"/>
      <w:marRight w:val="0"/>
      <w:marTop w:val="0"/>
      <w:marBottom w:val="0"/>
      <w:divBdr>
        <w:top w:val="none" w:sz="0" w:space="0" w:color="auto"/>
        <w:left w:val="none" w:sz="0" w:space="0" w:color="auto"/>
        <w:bottom w:val="none" w:sz="0" w:space="0" w:color="auto"/>
        <w:right w:val="none" w:sz="0" w:space="0" w:color="auto"/>
      </w:divBdr>
    </w:div>
    <w:div w:id="1836215518">
      <w:marLeft w:val="640"/>
      <w:marRight w:val="0"/>
      <w:marTop w:val="0"/>
      <w:marBottom w:val="0"/>
      <w:divBdr>
        <w:top w:val="none" w:sz="0" w:space="0" w:color="auto"/>
        <w:left w:val="none" w:sz="0" w:space="0" w:color="auto"/>
        <w:bottom w:val="none" w:sz="0" w:space="0" w:color="auto"/>
        <w:right w:val="none" w:sz="0" w:space="0" w:color="auto"/>
      </w:divBdr>
    </w:div>
    <w:div w:id="1836220045">
      <w:marLeft w:val="640"/>
      <w:marRight w:val="0"/>
      <w:marTop w:val="0"/>
      <w:marBottom w:val="0"/>
      <w:divBdr>
        <w:top w:val="none" w:sz="0" w:space="0" w:color="auto"/>
        <w:left w:val="none" w:sz="0" w:space="0" w:color="auto"/>
        <w:bottom w:val="none" w:sz="0" w:space="0" w:color="auto"/>
        <w:right w:val="none" w:sz="0" w:space="0" w:color="auto"/>
      </w:divBdr>
    </w:div>
    <w:div w:id="1836258628">
      <w:marLeft w:val="640"/>
      <w:marRight w:val="0"/>
      <w:marTop w:val="0"/>
      <w:marBottom w:val="0"/>
      <w:divBdr>
        <w:top w:val="none" w:sz="0" w:space="0" w:color="auto"/>
        <w:left w:val="none" w:sz="0" w:space="0" w:color="auto"/>
        <w:bottom w:val="none" w:sz="0" w:space="0" w:color="auto"/>
        <w:right w:val="none" w:sz="0" w:space="0" w:color="auto"/>
      </w:divBdr>
    </w:div>
    <w:div w:id="1836262717">
      <w:marLeft w:val="640"/>
      <w:marRight w:val="0"/>
      <w:marTop w:val="0"/>
      <w:marBottom w:val="0"/>
      <w:divBdr>
        <w:top w:val="none" w:sz="0" w:space="0" w:color="auto"/>
        <w:left w:val="none" w:sz="0" w:space="0" w:color="auto"/>
        <w:bottom w:val="none" w:sz="0" w:space="0" w:color="auto"/>
        <w:right w:val="none" w:sz="0" w:space="0" w:color="auto"/>
      </w:divBdr>
    </w:div>
    <w:div w:id="1836333452">
      <w:marLeft w:val="640"/>
      <w:marRight w:val="0"/>
      <w:marTop w:val="0"/>
      <w:marBottom w:val="0"/>
      <w:divBdr>
        <w:top w:val="none" w:sz="0" w:space="0" w:color="auto"/>
        <w:left w:val="none" w:sz="0" w:space="0" w:color="auto"/>
        <w:bottom w:val="none" w:sz="0" w:space="0" w:color="auto"/>
        <w:right w:val="none" w:sz="0" w:space="0" w:color="auto"/>
      </w:divBdr>
    </w:div>
    <w:div w:id="1836333749">
      <w:marLeft w:val="640"/>
      <w:marRight w:val="0"/>
      <w:marTop w:val="0"/>
      <w:marBottom w:val="0"/>
      <w:divBdr>
        <w:top w:val="none" w:sz="0" w:space="0" w:color="auto"/>
        <w:left w:val="none" w:sz="0" w:space="0" w:color="auto"/>
        <w:bottom w:val="none" w:sz="0" w:space="0" w:color="auto"/>
        <w:right w:val="none" w:sz="0" w:space="0" w:color="auto"/>
      </w:divBdr>
    </w:div>
    <w:div w:id="1836340132">
      <w:marLeft w:val="640"/>
      <w:marRight w:val="0"/>
      <w:marTop w:val="0"/>
      <w:marBottom w:val="0"/>
      <w:divBdr>
        <w:top w:val="none" w:sz="0" w:space="0" w:color="auto"/>
        <w:left w:val="none" w:sz="0" w:space="0" w:color="auto"/>
        <w:bottom w:val="none" w:sz="0" w:space="0" w:color="auto"/>
        <w:right w:val="none" w:sz="0" w:space="0" w:color="auto"/>
      </w:divBdr>
    </w:div>
    <w:div w:id="1836460470">
      <w:marLeft w:val="640"/>
      <w:marRight w:val="0"/>
      <w:marTop w:val="0"/>
      <w:marBottom w:val="0"/>
      <w:divBdr>
        <w:top w:val="none" w:sz="0" w:space="0" w:color="auto"/>
        <w:left w:val="none" w:sz="0" w:space="0" w:color="auto"/>
        <w:bottom w:val="none" w:sz="0" w:space="0" w:color="auto"/>
        <w:right w:val="none" w:sz="0" w:space="0" w:color="auto"/>
      </w:divBdr>
    </w:div>
    <w:div w:id="1836527745">
      <w:marLeft w:val="640"/>
      <w:marRight w:val="0"/>
      <w:marTop w:val="0"/>
      <w:marBottom w:val="0"/>
      <w:divBdr>
        <w:top w:val="none" w:sz="0" w:space="0" w:color="auto"/>
        <w:left w:val="none" w:sz="0" w:space="0" w:color="auto"/>
        <w:bottom w:val="none" w:sz="0" w:space="0" w:color="auto"/>
        <w:right w:val="none" w:sz="0" w:space="0" w:color="auto"/>
      </w:divBdr>
    </w:div>
    <w:div w:id="1836529910">
      <w:marLeft w:val="640"/>
      <w:marRight w:val="0"/>
      <w:marTop w:val="0"/>
      <w:marBottom w:val="0"/>
      <w:divBdr>
        <w:top w:val="none" w:sz="0" w:space="0" w:color="auto"/>
        <w:left w:val="none" w:sz="0" w:space="0" w:color="auto"/>
        <w:bottom w:val="none" w:sz="0" w:space="0" w:color="auto"/>
        <w:right w:val="none" w:sz="0" w:space="0" w:color="auto"/>
      </w:divBdr>
    </w:div>
    <w:div w:id="1836530078">
      <w:marLeft w:val="640"/>
      <w:marRight w:val="0"/>
      <w:marTop w:val="0"/>
      <w:marBottom w:val="0"/>
      <w:divBdr>
        <w:top w:val="none" w:sz="0" w:space="0" w:color="auto"/>
        <w:left w:val="none" w:sz="0" w:space="0" w:color="auto"/>
        <w:bottom w:val="none" w:sz="0" w:space="0" w:color="auto"/>
        <w:right w:val="none" w:sz="0" w:space="0" w:color="auto"/>
      </w:divBdr>
    </w:div>
    <w:div w:id="1836602870">
      <w:bodyDiv w:val="1"/>
      <w:marLeft w:val="0"/>
      <w:marRight w:val="0"/>
      <w:marTop w:val="0"/>
      <w:marBottom w:val="0"/>
      <w:divBdr>
        <w:top w:val="none" w:sz="0" w:space="0" w:color="auto"/>
        <w:left w:val="none" w:sz="0" w:space="0" w:color="auto"/>
        <w:bottom w:val="none" w:sz="0" w:space="0" w:color="auto"/>
        <w:right w:val="none" w:sz="0" w:space="0" w:color="auto"/>
      </w:divBdr>
    </w:div>
    <w:div w:id="1836606027">
      <w:marLeft w:val="640"/>
      <w:marRight w:val="0"/>
      <w:marTop w:val="0"/>
      <w:marBottom w:val="0"/>
      <w:divBdr>
        <w:top w:val="none" w:sz="0" w:space="0" w:color="auto"/>
        <w:left w:val="none" w:sz="0" w:space="0" w:color="auto"/>
        <w:bottom w:val="none" w:sz="0" w:space="0" w:color="auto"/>
        <w:right w:val="none" w:sz="0" w:space="0" w:color="auto"/>
      </w:divBdr>
    </w:div>
    <w:div w:id="1836607056">
      <w:marLeft w:val="640"/>
      <w:marRight w:val="0"/>
      <w:marTop w:val="0"/>
      <w:marBottom w:val="0"/>
      <w:divBdr>
        <w:top w:val="none" w:sz="0" w:space="0" w:color="auto"/>
        <w:left w:val="none" w:sz="0" w:space="0" w:color="auto"/>
        <w:bottom w:val="none" w:sz="0" w:space="0" w:color="auto"/>
        <w:right w:val="none" w:sz="0" w:space="0" w:color="auto"/>
      </w:divBdr>
    </w:div>
    <w:div w:id="1836725057">
      <w:marLeft w:val="640"/>
      <w:marRight w:val="0"/>
      <w:marTop w:val="0"/>
      <w:marBottom w:val="0"/>
      <w:divBdr>
        <w:top w:val="none" w:sz="0" w:space="0" w:color="auto"/>
        <w:left w:val="none" w:sz="0" w:space="0" w:color="auto"/>
        <w:bottom w:val="none" w:sz="0" w:space="0" w:color="auto"/>
        <w:right w:val="none" w:sz="0" w:space="0" w:color="auto"/>
      </w:divBdr>
    </w:div>
    <w:div w:id="1836795784">
      <w:marLeft w:val="640"/>
      <w:marRight w:val="0"/>
      <w:marTop w:val="0"/>
      <w:marBottom w:val="0"/>
      <w:divBdr>
        <w:top w:val="none" w:sz="0" w:space="0" w:color="auto"/>
        <w:left w:val="none" w:sz="0" w:space="0" w:color="auto"/>
        <w:bottom w:val="none" w:sz="0" w:space="0" w:color="auto"/>
        <w:right w:val="none" w:sz="0" w:space="0" w:color="auto"/>
      </w:divBdr>
    </w:div>
    <w:div w:id="1836800064">
      <w:marLeft w:val="640"/>
      <w:marRight w:val="0"/>
      <w:marTop w:val="0"/>
      <w:marBottom w:val="0"/>
      <w:divBdr>
        <w:top w:val="none" w:sz="0" w:space="0" w:color="auto"/>
        <w:left w:val="none" w:sz="0" w:space="0" w:color="auto"/>
        <w:bottom w:val="none" w:sz="0" w:space="0" w:color="auto"/>
        <w:right w:val="none" w:sz="0" w:space="0" w:color="auto"/>
      </w:divBdr>
    </w:div>
    <w:div w:id="1836920256">
      <w:marLeft w:val="640"/>
      <w:marRight w:val="0"/>
      <w:marTop w:val="0"/>
      <w:marBottom w:val="0"/>
      <w:divBdr>
        <w:top w:val="none" w:sz="0" w:space="0" w:color="auto"/>
        <w:left w:val="none" w:sz="0" w:space="0" w:color="auto"/>
        <w:bottom w:val="none" w:sz="0" w:space="0" w:color="auto"/>
        <w:right w:val="none" w:sz="0" w:space="0" w:color="auto"/>
      </w:divBdr>
    </w:div>
    <w:div w:id="1836990374">
      <w:marLeft w:val="640"/>
      <w:marRight w:val="0"/>
      <w:marTop w:val="0"/>
      <w:marBottom w:val="0"/>
      <w:divBdr>
        <w:top w:val="none" w:sz="0" w:space="0" w:color="auto"/>
        <w:left w:val="none" w:sz="0" w:space="0" w:color="auto"/>
        <w:bottom w:val="none" w:sz="0" w:space="0" w:color="auto"/>
        <w:right w:val="none" w:sz="0" w:space="0" w:color="auto"/>
      </w:divBdr>
    </w:div>
    <w:div w:id="1836990449">
      <w:marLeft w:val="640"/>
      <w:marRight w:val="0"/>
      <w:marTop w:val="0"/>
      <w:marBottom w:val="0"/>
      <w:divBdr>
        <w:top w:val="none" w:sz="0" w:space="0" w:color="auto"/>
        <w:left w:val="none" w:sz="0" w:space="0" w:color="auto"/>
        <w:bottom w:val="none" w:sz="0" w:space="0" w:color="auto"/>
        <w:right w:val="none" w:sz="0" w:space="0" w:color="auto"/>
      </w:divBdr>
    </w:div>
    <w:div w:id="1836995246">
      <w:marLeft w:val="640"/>
      <w:marRight w:val="0"/>
      <w:marTop w:val="0"/>
      <w:marBottom w:val="0"/>
      <w:divBdr>
        <w:top w:val="none" w:sz="0" w:space="0" w:color="auto"/>
        <w:left w:val="none" w:sz="0" w:space="0" w:color="auto"/>
        <w:bottom w:val="none" w:sz="0" w:space="0" w:color="auto"/>
        <w:right w:val="none" w:sz="0" w:space="0" w:color="auto"/>
      </w:divBdr>
    </w:div>
    <w:div w:id="1837071693">
      <w:marLeft w:val="640"/>
      <w:marRight w:val="0"/>
      <w:marTop w:val="0"/>
      <w:marBottom w:val="0"/>
      <w:divBdr>
        <w:top w:val="none" w:sz="0" w:space="0" w:color="auto"/>
        <w:left w:val="none" w:sz="0" w:space="0" w:color="auto"/>
        <w:bottom w:val="none" w:sz="0" w:space="0" w:color="auto"/>
        <w:right w:val="none" w:sz="0" w:space="0" w:color="auto"/>
      </w:divBdr>
    </w:div>
    <w:div w:id="1837108537">
      <w:marLeft w:val="640"/>
      <w:marRight w:val="0"/>
      <w:marTop w:val="0"/>
      <w:marBottom w:val="0"/>
      <w:divBdr>
        <w:top w:val="none" w:sz="0" w:space="0" w:color="auto"/>
        <w:left w:val="none" w:sz="0" w:space="0" w:color="auto"/>
        <w:bottom w:val="none" w:sz="0" w:space="0" w:color="auto"/>
        <w:right w:val="none" w:sz="0" w:space="0" w:color="auto"/>
      </w:divBdr>
    </w:div>
    <w:div w:id="1837114741">
      <w:marLeft w:val="640"/>
      <w:marRight w:val="0"/>
      <w:marTop w:val="0"/>
      <w:marBottom w:val="0"/>
      <w:divBdr>
        <w:top w:val="none" w:sz="0" w:space="0" w:color="auto"/>
        <w:left w:val="none" w:sz="0" w:space="0" w:color="auto"/>
        <w:bottom w:val="none" w:sz="0" w:space="0" w:color="auto"/>
        <w:right w:val="none" w:sz="0" w:space="0" w:color="auto"/>
      </w:divBdr>
    </w:div>
    <w:div w:id="1837115584">
      <w:marLeft w:val="640"/>
      <w:marRight w:val="0"/>
      <w:marTop w:val="0"/>
      <w:marBottom w:val="0"/>
      <w:divBdr>
        <w:top w:val="none" w:sz="0" w:space="0" w:color="auto"/>
        <w:left w:val="none" w:sz="0" w:space="0" w:color="auto"/>
        <w:bottom w:val="none" w:sz="0" w:space="0" w:color="auto"/>
        <w:right w:val="none" w:sz="0" w:space="0" w:color="auto"/>
      </w:divBdr>
    </w:div>
    <w:div w:id="1837259319">
      <w:marLeft w:val="640"/>
      <w:marRight w:val="0"/>
      <w:marTop w:val="0"/>
      <w:marBottom w:val="0"/>
      <w:divBdr>
        <w:top w:val="none" w:sz="0" w:space="0" w:color="auto"/>
        <w:left w:val="none" w:sz="0" w:space="0" w:color="auto"/>
        <w:bottom w:val="none" w:sz="0" w:space="0" w:color="auto"/>
        <w:right w:val="none" w:sz="0" w:space="0" w:color="auto"/>
      </w:divBdr>
    </w:div>
    <w:div w:id="1837259449">
      <w:marLeft w:val="640"/>
      <w:marRight w:val="0"/>
      <w:marTop w:val="0"/>
      <w:marBottom w:val="0"/>
      <w:divBdr>
        <w:top w:val="none" w:sz="0" w:space="0" w:color="auto"/>
        <w:left w:val="none" w:sz="0" w:space="0" w:color="auto"/>
        <w:bottom w:val="none" w:sz="0" w:space="0" w:color="auto"/>
        <w:right w:val="none" w:sz="0" w:space="0" w:color="auto"/>
      </w:divBdr>
    </w:div>
    <w:div w:id="1837261555">
      <w:marLeft w:val="640"/>
      <w:marRight w:val="0"/>
      <w:marTop w:val="0"/>
      <w:marBottom w:val="0"/>
      <w:divBdr>
        <w:top w:val="none" w:sz="0" w:space="0" w:color="auto"/>
        <w:left w:val="none" w:sz="0" w:space="0" w:color="auto"/>
        <w:bottom w:val="none" w:sz="0" w:space="0" w:color="auto"/>
        <w:right w:val="none" w:sz="0" w:space="0" w:color="auto"/>
      </w:divBdr>
    </w:div>
    <w:div w:id="1837453337">
      <w:marLeft w:val="640"/>
      <w:marRight w:val="0"/>
      <w:marTop w:val="0"/>
      <w:marBottom w:val="0"/>
      <w:divBdr>
        <w:top w:val="none" w:sz="0" w:space="0" w:color="auto"/>
        <w:left w:val="none" w:sz="0" w:space="0" w:color="auto"/>
        <w:bottom w:val="none" w:sz="0" w:space="0" w:color="auto"/>
        <w:right w:val="none" w:sz="0" w:space="0" w:color="auto"/>
      </w:divBdr>
    </w:div>
    <w:div w:id="1837502261">
      <w:marLeft w:val="640"/>
      <w:marRight w:val="0"/>
      <w:marTop w:val="0"/>
      <w:marBottom w:val="0"/>
      <w:divBdr>
        <w:top w:val="none" w:sz="0" w:space="0" w:color="auto"/>
        <w:left w:val="none" w:sz="0" w:space="0" w:color="auto"/>
        <w:bottom w:val="none" w:sz="0" w:space="0" w:color="auto"/>
        <w:right w:val="none" w:sz="0" w:space="0" w:color="auto"/>
      </w:divBdr>
    </w:div>
    <w:div w:id="1837525694">
      <w:marLeft w:val="640"/>
      <w:marRight w:val="0"/>
      <w:marTop w:val="0"/>
      <w:marBottom w:val="0"/>
      <w:divBdr>
        <w:top w:val="none" w:sz="0" w:space="0" w:color="auto"/>
        <w:left w:val="none" w:sz="0" w:space="0" w:color="auto"/>
        <w:bottom w:val="none" w:sz="0" w:space="0" w:color="auto"/>
        <w:right w:val="none" w:sz="0" w:space="0" w:color="auto"/>
      </w:divBdr>
    </w:div>
    <w:div w:id="1837526367">
      <w:marLeft w:val="640"/>
      <w:marRight w:val="0"/>
      <w:marTop w:val="0"/>
      <w:marBottom w:val="0"/>
      <w:divBdr>
        <w:top w:val="none" w:sz="0" w:space="0" w:color="auto"/>
        <w:left w:val="none" w:sz="0" w:space="0" w:color="auto"/>
        <w:bottom w:val="none" w:sz="0" w:space="0" w:color="auto"/>
        <w:right w:val="none" w:sz="0" w:space="0" w:color="auto"/>
      </w:divBdr>
    </w:div>
    <w:div w:id="1837529376">
      <w:marLeft w:val="640"/>
      <w:marRight w:val="0"/>
      <w:marTop w:val="0"/>
      <w:marBottom w:val="0"/>
      <w:divBdr>
        <w:top w:val="none" w:sz="0" w:space="0" w:color="auto"/>
        <w:left w:val="none" w:sz="0" w:space="0" w:color="auto"/>
        <w:bottom w:val="none" w:sz="0" w:space="0" w:color="auto"/>
        <w:right w:val="none" w:sz="0" w:space="0" w:color="auto"/>
      </w:divBdr>
    </w:div>
    <w:div w:id="1837531130">
      <w:marLeft w:val="640"/>
      <w:marRight w:val="0"/>
      <w:marTop w:val="0"/>
      <w:marBottom w:val="0"/>
      <w:divBdr>
        <w:top w:val="none" w:sz="0" w:space="0" w:color="auto"/>
        <w:left w:val="none" w:sz="0" w:space="0" w:color="auto"/>
        <w:bottom w:val="none" w:sz="0" w:space="0" w:color="auto"/>
        <w:right w:val="none" w:sz="0" w:space="0" w:color="auto"/>
      </w:divBdr>
    </w:div>
    <w:div w:id="1837570898">
      <w:marLeft w:val="640"/>
      <w:marRight w:val="0"/>
      <w:marTop w:val="0"/>
      <w:marBottom w:val="0"/>
      <w:divBdr>
        <w:top w:val="none" w:sz="0" w:space="0" w:color="auto"/>
        <w:left w:val="none" w:sz="0" w:space="0" w:color="auto"/>
        <w:bottom w:val="none" w:sz="0" w:space="0" w:color="auto"/>
        <w:right w:val="none" w:sz="0" w:space="0" w:color="auto"/>
      </w:divBdr>
    </w:div>
    <w:div w:id="1837573971">
      <w:marLeft w:val="640"/>
      <w:marRight w:val="0"/>
      <w:marTop w:val="0"/>
      <w:marBottom w:val="0"/>
      <w:divBdr>
        <w:top w:val="none" w:sz="0" w:space="0" w:color="auto"/>
        <w:left w:val="none" w:sz="0" w:space="0" w:color="auto"/>
        <w:bottom w:val="none" w:sz="0" w:space="0" w:color="auto"/>
        <w:right w:val="none" w:sz="0" w:space="0" w:color="auto"/>
      </w:divBdr>
    </w:div>
    <w:div w:id="1837575526">
      <w:marLeft w:val="640"/>
      <w:marRight w:val="0"/>
      <w:marTop w:val="0"/>
      <w:marBottom w:val="0"/>
      <w:divBdr>
        <w:top w:val="none" w:sz="0" w:space="0" w:color="auto"/>
        <w:left w:val="none" w:sz="0" w:space="0" w:color="auto"/>
        <w:bottom w:val="none" w:sz="0" w:space="0" w:color="auto"/>
        <w:right w:val="none" w:sz="0" w:space="0" w:color="auto"/>
      </w:divBdr>
    </w:div>
    <w:div w:id="1837575785">
      <w:marLeft w:val="640"/>
      <w:marRight w:val="0"/>
      <w:marTop w:val="0"/>
      <w:marBottom w:val="0"/>
      <w:divBdr>
        <w:top w:val="none" w:sz="0" w:space="0" w:color="auto"/>
        <w:left w:val="none" w:sz="0" w:space="0" w:color="auto"/>
        <w:bottom w:val="none" w:sz="0" w:space="0" w:color="auto"/>
        <w:right w:val="none" w:sz="0" w:space="0" w:color="auto"/>
      </w:divBdr>
    </w:div>
    <w:div w:id="1837647242">
      <w:marLeft w:val="640"/>
      <w:marRight w:val="0"/>
      <w:marTop w:val="0"/>
      <w:marBottom w:val="0"/>
      <w:divBdr>
        <w:top w:val="none" w:sz="0" w:space="0" w:color="auto"/>
        <w:left w:val="none" w:sz="0" w:space="0" w:color="auto"/>
        <w:bottom w:val="none" w:sz="0" w:space="0" w:color="auto"/>
        <w:right w:val="none" w:sz="0" w:space="0" w:color="auto"/>
      </w:divBdr>
    </w:div>
    <w:div w:id="1837719266">
      <w:marLeft w:val="640"/>
      <w:marRight w:val="0"/>
      <w:marTop w:val="0"/>
      <w:marBottom w:val="0"/>
      <w:divBdr>
        <w:top w:val="none" w:sz="0" w:space="0" w:color="auto"/>
        <w:left w:val="none" w:sz="0" w:space="0" w:color="auto"/>
        <w:bottom w:val="none" w:sz="0" w:space="0" w:color="auto"/>
        <w:right w:val="none" w:sz="0" w:space="0" w:color="auto"/>
      </w:divBdr>
    </w:div>
    <w:div w:id="1837720209">
      <w:marLeft w:val="640"/>
      <w:marRight w:val="0"/>
      <w:marTop w:val="0"/>
      <w:marBottom w:val="0"/>
      <w:divBdr>
        <w:top w:val="none" w:sz="0" w:space="0" w:color="auto"/>
        <w:left w:val="none" w:sz="0" w:space="0" w:color="auto"/>
        <w:bottom w:val="none" w:sz="0" w:space="0" w:color="auto"/>
        <w:right w:val="none" w:sz="0" w:space="0" w:color="auto"/>
      </w:divBdr>
    </w:div>
    <w:div w:id="1837721500">
      <w:marLeft w:val="640"/>
      <w:marRight w:val="0"/>
      <w:marTop w:val="0"/>
      <w:marBottom w:val="0"/>
      <w:divBdr>
        <w:top w:val="none" w:sz="0" w:space="0" w:color="auto"/>
        <w:left w:val="none" w:sz="0" w:space="0" w:color="auto"/>
        <w:bottom w:val="none" w:sz="0" w:space="0" w:color="auto"/>
        <w:right w:val="none" w:sz="0" w:space="0" w:color="auto"/>
      </w:divBdr>
    </w:div>
    <w:div w:id="1837721650">
      <w:marLeft w:val="640"/>
      <w:marRight w:val="0"/>
      <w:marTop w:val="0"/>
      <w:marBottom w:val="0"/>
      <w:divBdr>
        <w:top w:val="none" w:sz="0" w:space="0" w:color="auto"/>
        <w:left w:val="none" w:sz="0" w:space="0" w:color="auto"/>
        <w:bottom w:val="none" w:sz="0" w:space="0" w:color="auto"/>
        <w:right w:val="none" w:sz="0" w:space="0" w:color="auto"/>
      </w:divBdr>
    </w:div>
    <w:div w:id="1837763363">
      <w:marLeft w:val="640"/>
      <w:marRight w:val="0"/>
      <w:marTop w:val="0"/>
      <w:marBottom w:val="0"/>
      <w:divBdr>
        <w:top w:val="none" w:sz="0" w:space="0" w:color="auto"/>
        <w:left w:val="none" w:sz="0" w:space="0" w:color="auto"/>
        <w:bottom w:val="none" w:sz="0" w:space="0" w:color="auto"/>
        <w:right w:val="none" w:sz="0" w:space="0" w:color="auto"/>
      </w:divBdr>
    </w:div>
    <w:div w:id="1837843120">
      <w:marLeft w:val="640"/>
      <w:marRight w:val="0"/>
      <w:marTop w:val="0"/>
      <w:marBottom w:val="0"/>
      <w:divBdr>
        <w:top w:val="none" w:sz="0" w:space="0" w:color="auto"/>
        <w:left w:val="none" w:sz="0" w:space="0" w:color="auto"/>
        <w:bottom w:val="none" w:sz="0" w:space="0" w:color="auto"/>
        <w:right w:val="none" w:sz="0" w:space="0" w:color="auto"/>
      </w:divBdr>
    </w:div>
    <w:div w:id="1837843241">
      <w:marLeft w:val="640"/>
      <w:marRight w:val="0"/>
      <w:marTop w:val="0"/>
      <w:marBottom w:val="0"/>
      <w:divBdr>
        <w:top w:val="none" w:sz="0" w:space="0" w:color="auto"/>
        <w:left w:val="none" w:sz="0" w:space="0" w:color="auto"/>
        <w:bottom w:val="none" w:sz="0" w:space="0" w:color="auto"/>
        <w:right w:val="none" w:sz="0" w:space="0" w:color="auto"/>
      </w:divBdr>
    </w:div>
    <w:div w:id="1837843439">
      <w:marLeft w:val="640"/>
      <w:marRight w:val="0"/>
      <w:marTop w:val="0"/>
      <w:marBottom w:val="0"/>
      <w:divBdr>
        <w:top w:val="none" w:sz="0" w:space="0" w:color="auto"/>
        <w:left w:val="none" w:sz="0" w:space="0" w:color="auto"/>
        <w:bottom w:val="none" w:sz="0" w:space="0" w:color="auto"/>
        <w:right w:val="none" w:sz="0" w:space="0" w:color="auto"/>
      </w:divBdr>
    </w:div>
    <w:div w:id="1837912324">
      <w:marLeft w:val="640"/>
      <w:marRight w:val="0"/>
      <w:marTop w:val="0"/>
      <w:marBottom w:val="0"/>
      <w:divBdr>
        <w:top w:val="none" w:sz="0" w:space="0" w:color="auto"/>
        <w:left w:val="none" w:sz="0" w:space="0" w:color="auto"/>
        <w:bottom w:val="none" w:sz="0" w:space="0" w:color="auto"/>
        <w:right w:val="none" w:sz="0" w:space="0" w:color="auto"/>
      </w:divBdr>
    </w:div>
    <w:div w:id="1837960479">
      <w:marLeft w:val="640"/>
      <w:marRight w:val="0"/>
      <w:marTop w:val="0"/>
      <w:marBottom w:val="0"/>
      <w:divBdr>
        <w:top w:val="none" w:sz="0" w:space="0" w:color="auto"/>
        <w:left w:val="none" w:sz="0" w:space="0" w:color="auto"/>
        <w:bottom w:val="none" w:sz="0" w:space="0" w:color="auto"/>
        <w:right w:val="none" w:sz="0" w:space="0" w:color="auto"/>
      </w:divBdr>
    </w:div>
    <w:div w:id="1838030207">
      <w:bodyDiv w:val="1"/>
      <w:marLeft w:val="0"/>
      <w:marRight w:val="0"/>
      <w:marTop w:val="0"/>
      <w:marBottom w:val="0"/>
      <w:divBdr>
        <w:top w:val="none" w:sz="0" w:space="0" w:color="auto"/>
        <w:left w:val="none" w:sz="0" w:space="0" w:color="auto"/>
        <w:bottom w:val="none" w:sz="0" w:space="0" w:color="auto"/>
        <w:right w:val="none" w:sz="0" w:space="0" w:color="auto"/>
      </w:divBdr>
    </w:div>
    <w:div w:id="1838031919">
      <w:marLeft w:val="640"/>
      <w:marRight w:val="0"/>
      <w:marTop w:val="0"/>
      <w:marBottom w:val="0"/>
      <w:divBdr>
        <w:top w:val="none" w:sz="0" w:space="0" w:color="auto"/>
        <w:left w:val="none" w:sz="0" w:space="0" w:color="auto"/>
        <w:bottom w:val="none" w:sz="0" w:space="0" w:color="auto"/>
        <w:right w:val="none" w:sz="0" w:space="0" w:color="auto"/>
      </w:divBdr>
    </w:div>
    <w:div w:id="1838032468">
      <w:marLeft w:val="640"/>
      <w:marRight w:val="0"/>
      <w:marTop w:val="0"/>
      <w:marBottom w:val="0"/>
      <w:divBdr>
        <w:top w:val="none" w:sz="0" w:space="0" w:color="auto"/>
        <w:left w:val="none" w:sz="0" w:space="0" w:color="auto"/>
        <w:bottom w:val="none" w:sz="0" w:space="0" w:color="auto"/>
        <w:right w:val="none" w:sz="0" w:space="0" w:color="auto"/>
      </w:divBdr>
    </w:div>
    <w:div w:id="1838111205">
      <w:marLeft w:val="640"/>
      <w:marRight w:val="0"/>
      <w:marTop w:val="0"/>
      <w:marBottom w:val="0"/>
      <w:divBdr>
        <w:top w:val="none" w:sz="0" w:space="0" w:color="auto"/>
        <w:left w:val="none" w:sz="0" w:space="0" w:color="auto"/>
        <w:bottom w:val="none" w:sz="0" w:space="0" w:color="auto"/>
        <w:right w:val="none" w:sz="0" w:space="0" w:color="auto"/>
      </w:divBdr>
    </w:div>
    <w:div w:id="1838182144">
      <w:marLeft w:val="640"/>
      <w:marRight w:val="0"/>
      <w:marTop w:val="0"/>
      <w:marBottom w:val="0"/>
      <w:divBdr>
        <w:top w:val="none" w:sz="0" w:space="0" w:color="auto"/>
        <w:left w:val="none" w:sz="0" w:space="0" w:color="auto"/>
        <w:bottom w:val="none" w:sz="0" w:space="0" w:color="auto"/>
        <w:right w:val="none" w:sz="0" w:space="0" w:color="auto"/>
      </w:divBdr>
    </w:div>
    <w:div w:id="1838182231">
      <w:marLeft w:val="640"/>
      <w:marRight w:val="0"/>
      <w:marTop w:val="0"/>
      <w:marBottom w:val="0"/>
      <w:divBdr>
        <w:top w:val="none" w:sz="0" w:space="0" w:color="auto"/>
        <w:left w:val="none" w:sz="0" w:space="0" w:color="auto"/>
        <w:bottom w:val="none" w:sz="0" w:space="0" w:color="auto"/>
        <w:right w:val="none" w:sz="0" w:space="0" w:color="auto"/>
      </w:divBdr>
    </w:div>
    <w:div w:id="1838182977">
      <w:marLeft w:val="640"/>
      <w:marRight w:val="0"/>
      <w:marTop w:val="0"/>
      <w:marBottom w:val="0"/>
      <w:divBdr>
        <w:top w:val="none" w:sz="0" w:space="0" w:color="auto"/>
        <w:left w:val="none" w:sz="0" w:space="0" w:color="auto"/>
        <w:bottom w:val="none" w:sz="0" w:space="0" w:color="auto"/>
        <w:right w:val="none" w:sz="0" w:space="0" w:color="auto"/>
      </w:divBdr>
    </w:div>
    <w:div w:id="1838183775">
      <w:marLeft w:val="640"/>
      <w:marRight w:val="0"/>
      <w:marTop w:val="0"/>
      <w:marBottom w:val="0"/>
      <w:divBdr>
        <w:top w:val="none" w:sz="0" w:space="0" w:color="auto"/>
        <w:left w:val="none" w:sz="0" w:space="0" w:color="auto"/>
        <w:bottom w:val="none" w:sz="0" w:space="0" w:color="auto"/>
        <w:right w:val="none" w:sz="0" w:space="0" w:color="auto"/>
      </w:divBdr>
    </w:div>
    <w:div w:id="1838186238">
      <w:marLeft w:val="640"/>
      <w:marRight w:val="0"/>
      <w:marTop w:val="0"/>
      <w:marBottom w:val="0"/>
      <w:divBdr>
        <w:top w:val="none" w:sz="0" w:space="0" w:color="auto"/>
        <w:left w:val="none" w:sz="0" w:space="0" w:color="auto"/>
        <w:bottom w:val="none" w:sz="0" w:space="0" w:color="auto"/>
        <w:right w:val="none" w:sz="0" w:space="0" w:color="auto"/>
      </w:divBdr>
    </w:div>
    <w:div w:id="1838299286">
      <w:marLeft w:val="640"/>
      <w:marRight w:val="0"/>
      <w:marTop w:val="0"/>
      <w:marBottom w:val="0"/>
      <w:divBdr>
        <w:top w:val="none" w:sz="0" w:space="0" w:color="auto"/>
        <w:left w:val="none" w:sz="0" w:space="0" w:color="auto"/>
        <w:bottom w:val="none" w:sz="0" w:space="0" w:color="auto"/>
        <w:right w:val="none" w:sz="0" w:space="0" w:color="auto"/>
      </w:divBdr>
    </w:div>
    <w:div w:id="1838303239">
      <w:marLeft w:val="640"/>
      <w:marRight w:val="0"/>
      <w:marTop w:val="0"/>
      <w:marBottom w:val="0"/>
      <w:divBdr>
        <w:top w:val="none" w:sz="0" w:space="0" w:color="auto"/>
        <w:left w:val="none" w:sz="0" w:space="0" w:color="auto"/>
        <w:bottom w:val="none" w:sz="0" w:space="0" w:color="auto"/>
        <w:right w:val="none" w:sz="0" w:space="0" w:color="auto"/>
      </w:divBdr>
    </w:div>
    <w:div w:id="1838303747">
      <w:marLeft w:val="640"/>
      <w:marRight w:val="0"/>
      <w:marTop w:val="0"/>
      <w:marBottom w:val="0"/>
      <w:divBdr>
        <w:top w:val="none" w:sz="0" w:space="0" w:color="auto"/>
        <w:left w:val="none" w:sz="0" w:space="0" w:color="auto"/>
        <w:bottom w:val="none" w:sz="0" w:space="0" w:color="auto"/>
        <w:right w:val="none" w:sz="0" w:space="0" w:color="auto"/>
      </w:divBdr>
    </w:div>
    <w:div w:id="1838306168">
      <w:marLeft w:val="640"/>
      <w:marRight w:val="0"/>
      <w:marTop w:val="0"/>
      <w:marBottom w:val="0"/>
      <w:divBdr>
        <w:top w:val="none" w:sz="0" w:space="0" w:color="auto"/>
        <w:left w:val="none" w:sz="0" w:space="0" w:color="auto"/>
        <w:bottom w:val="none" w:sz="0" w:space="0" w:color="auto"/>
        <w:right w:val="none" w:sz="0" w:space="0" w:color="auto"/>
      </w:divBdr>
    </w:div>
    <w:div w:id="1838374657">
      <w:marLeft w:val="640"/>
      <w:marRight w:val="0"/>
      <w:marTop w:val="0"/>
      <w:marBottom w:val="0"/>
      <w:divBdr>
        <w:top w:val="none" w:sz="0" w:space="0" w:color="auto"/>
        <w:left w:val="none" w:sz="0" w:space="0" w:color="auto"/>
        <w:bottom w:val="none" w:sz="0" w:space="0" w:color="auto"/>
        <w:right w:val="none" w:sz="0" w:space="0" w:color="auto"/>
      </w:divBdr>
    </w:div>
    <w:div w:id="1838382307">
      <w:marLeft w:val="640"/>
      <w:marRight w:val="0"/>
      <w:marTop w:val="0"/>
      <w:marBottom w:val="0"/>
      <w:divBdr>
        <w:top w:val="none" w:sz="0" w:space="0" w:color="auto"/>
        <w:left w:val="none" w:sz="0" w:space="0" w:color="auto"/>
        <w:bottom w:val="none" w:sz="0" w:space="0" w:color="auto"/>
        <w:right w:val="none" w:sz="0" w:space="0" w:color="auto"/>
      </w:divBdr>
    </w:div>
    <w:div w:id="1838424447">
      <w:marLeft w:val="640"/>
      <w:marRight w:val="0"/>
      <w:marTop w:val="0"/>
      <w:marBottom w:val="0"/>
      <w:divBdr>
        <w:top w:val="none" w:sz="0" w:space="0" w:color="auto"/>
        <w:left w:val="none" w:sz="0" w:space="0" w:color="auto"/>
        <w:bottom w:val="none" w:sz="0" w:space="0" w:color="auto"/>
        <w:right w:val="none" w:sz="0" w:space="0" w:color="auto"/>
      </w:divBdr>
    </w:div>
    <w:div w:id="1838425412">
      <w:marLeft w:val="640"/>
      <w:marRight w:val="0"/>
      <w:marTop w:val="0"/>
      <w:marBottom w:val="0"/>
      <w:divBdr>
        <w:top w:val="none" w:sz="0" w:space="0" w:color="auto"/>
        <w:left w:val="none" w:sz="0" w:space="0" w:color="auto"/>
        <w:bottom w:val="none" w:sz="0" w:space="0" w:color="auto"/>
        <w:right w:val="none" w:sz="0" w:space="0" w:color="auto"/>
      </w:divBdr>
    </w:div>
    <w:div w:id="1838492853">
      <w:marLeft w:val="640"/>
      <w:marRight w:val="0"/>
      <w:marTop w:val="0"/>
      <w:marBottom w:val="0"/>
      <w:divBdr>
        <w:top w:val="none" w:sz="0" w:space="0" w:color="auto"/>
        <w:left w:val="none" w:sz="0" w:space="0" w:color="auto"/>
        <w:bottom w:val="none" w:sz="0" w:space="0" w:color="auto"/>
        <w:right w:val="none" w:sz="0" w:space="0" w:color="auto"/>
      </w:divBdr>
    </w:div>
    <w:div w:id="1838496897">
      <w:marLeft w:val="640"/>
      <w:marRight w:val="0"/>
      <w:marTop w:val="0"/>
      <w:marBottom w:val="0"/>
      <w:divBdr>
        <w:top w:val="none" w:sz="0" w:space="0" w:color="auto"/>
        <w:left w:val="none" w:sz="0" w:space="0" w:color="auto"/>
        <w:bottom w:val="none" w:sz="0" w:space="0" w:color="auto"/>
        <w:right w:val="none" w:sz="0" w:space="0" w:color="auto"/>
      </w:divBdr>
    </w:div>
    <w:div w:id="1838570690">
      <w:marLeft w:val="640"/>
      <w:marRight w:val="0"/>
      <w:marTop w:val="0"/>
      <w:marBottom w:val="0"/>
      <w:divBdr>
        <w:top w:val="none" w:sz="0" w:space="0" w:color="auto"/>
        <w:left w:val="none" w:sz="0" w:space="0" w:color="auto"/>
        <w:bottom w:val="none" w:sz="0" w:space="0" w:color="auto"/>
        <w:right w:val="none" w:sz="0" w:space="0" w:color="auto"/>
      </w:divBdr>
    </w:div>
    <w:div w:id="1838574618">
      <w:marLeft w:val="640"/>
      <w:marRight w:val="0"/>
      <w:marTop w:val="0"/>
      <w:marBottom w:val="0"/>
      <w:divBdr>
        <w:top w:val="none" w:sz="0" w:space="0" w:color="auto"/>
        <w:left w:val="none" w:sz="0" w:space="0" w:color="auto"/>
        <w:bottom w:val="none" w:sz="0" w:space="0" w:color="auto"/>
        <w:right w:val="none" w:sz="0" w:space="0" w:color="auto"/>
      </w:divBdr>
    </w:div>
    <w:div w:id="1838616347">
      <w:marLeft w:val="640"/>
      <w:marRight w:val="0"/>
      <w:marTop w:val="0"/>
      <w:marBottom w:val="0"/>
      <w:divBdr>
        <w:top w:val="none" w:sz="0" w:space="0" w:color="auto"/>
        <w:left w:val="none" w:sz="0" w:space="0" w:color="auto"/>
        <w:bottom w:val="none" w:sz="0" w:space="0" w:color="auto"/>
        <w:right w:val="none" w:sz="0" w:space="0" w:color="auto"/>
      </w:divBdr>
    </w:div>
    <w:div w:id="1838619048">
      <w:marLeft w:val="640"/>
      <w:marRight w:val="0"/>
      <w:marTop w:val="0"/>
      <w:marBottom w:val="0"/>
      <w:divBdr>
        <w:top w:val="none" w:sz="0" w:space="0" w:color="auto"/>
        <w:left w:val="none" w:sz="0" w:space="0" w:color="auto"/>
        <w:bottom w:val="none" w:sz="0" w:space="0" w:color="auto"/>
        <w:right w:val="none" w:sz="0" w:space="0" w:color="auto"/>
      </w:divBdr>
    </w:div>
    <w:div w:id="1838643513">
      <w:marLeft w:val="640"/>
      <w:marRight w:val="0"/>
      <w:marTop w:val="0"/>
      <w:marBottom w:val="0"/>
      <w:divBdr>
        <w:top w:val="none" w:sz="0" w:space="0" w:color="auto"/>
        <w:left w:val="none" w:sz="0" w:space="0" w:color="auto"/>
        <w:bottom w:val="none" w:sz="0" w:space="0" w:color="auto"/>
        <w:right w:val="none" w:sz="0" w:space="0" w:color="auto"/>
      </w:divBdr>
    </w:div>
    <w:div w:id="1838688355">
      <w:marLeft w:val="640"/>
      <w:marRight w:val="0"/>
      <w:marTop w:val="0"/>
      <w:marBottom w:val="0"/>
      <w:divBdr>
        <w:top w:val="none" w:sz="0" w:space="0" w:color="auto"/>
        <w:left w:val="none" w:sz="0" w:space="0" w:color="auto"/>
        <w:bottom w:val="none" w:sz="0" w:space="0" w:color="auto"/>
        <w:right w:val="none" w:sz="0" w:space="0" w:color="auto"/>
      </w:divBdr>
    </w:div>
    <w:div w:id="1838690168">
      <w:marLeft w:val="640"/>
      <w:marRight w:val="0"/>
      <w:marTop w:val="0"/>
      <w:marBottom w:val="0"/>
      <w:divBdr>
        <w:top w:val="none" w:sz="0" w:space="0" w:color="auto"/>
        <w:left w:val="none" w:sz="0" w:space="0" w:color="auto"/>
        <w:bottom w:val="none" w:sz="0" w:space="0" w:color="auto"/>
        <w:right w:val="none" w:sz="0" w:space="0" w:color="auto"/>
      </w:divBdr>
    </w:div>
    <w:div w:id="1838693159">
      <w:marLeft w:val="640"/>
      <w:marRight w:val="0"/>
      <w:marTop w:val="0"/>
      <w:marBottom w:val="0"/>
      <w:divBdr>
        <w:top w:val="none" w:sz="0" w:space="0" w:color="auto"/>
        <w:left w:val="none" w:sz="0" w:space="0" w:color="auto"/>
        <w:bottom w:val="none" w:sz="0" w:space="0" w:color="auto"/>
        <w:right w:val="none" w:sz="0" w:space="0" w:color="auto"/>
      </w:divBdr>
    </w:div>
    <w:div w:id="1838767326">
      <w:marLeft w:val="640"/>
      <w:marRight w:val="0"/>
      <w:marTop w:val="0"/>
      <w:marBottom w:val="0"/>
      <w:divBdr>
        <w:top w:val="none" w:sz="0" w:space="0" w:color="auto"/>
        <w:left w:val="none" w:sz="0" w:space="0" w:color="auto"/>
        <w:bottom w:val="none" w:sz="0" w:space="0" w:color="auto"/>
        <w:right w:val="none" w:sz="0" w:space="0" w:color="auto"/>
      </w:divBdr>
    </w:div>
    <w:div w:id="1838840048">
      <w:marLeft w:val="640"/>
      <w:marRight w:val="0"/>
      <w:marTop w:val="0"/>
      <w:marBottom w:val="0"/>
      <w:divBdr>
        <w:top w:val="none" w:sz="0" w:space="0" w:color="auto"/>
        <w:left w:val="none" w:sz="0" w:space="0" w:color="auto"/>
        <w:bottom w:val="none" w:sz="0" w:space="0" w:color="auto"/>
        <w:right w:val="none" w:sz="0" w:space="0" w:color="auto"/>
      </w:divBdr>
    </w:div>
    <w:div w:id="1838882290">
      <w:marLeft w:val="640"/>
      <w:marRight w:val="0"/>
      <w:marTop w:val="0"/>
      <w:marBottom w:val="0"/>
      <w:divBdr>
        <w:top w:val="none" w:sz="0" w:space="0" w:color="auto"/>
        <w:left w:val="none" w:sz="0" w:space="0" w:color="auto"/>
        <w:bottom w:val="none" w:sz="0" w:space="0" w:color="auto"/>
        <w:right w:val="none" w:sz="0" w:space="0" w:color="auto"/>
      </w:divBdr>
    </w:div>
    <w:div w:id="1838885316">
      <w:marLeft w:val="640"/>
      <w:marRight w:val="0"/>
      <w:marTop w:val="0"/>
      <w:marBottom w:val="0"/>
      <w:divBdr>
        <w:top w:val="none" w:sz="0" w:space="0" w:color="auto"/>
        <w:left w:val="none" w:sz="0" w:space="0" w:color="auto"/>
        <w:bottom w:val="none" w:sz="0" w:space="0" w:color="auto"/>
        <w:right w:val="none" w:sz="0" w:space="0" w:color="auto"/>
      </w:divBdr>
    </w:div>
    <w:div w:id="1838954182">
      <w:marLeft w:val="640"/>
      <w:marRight w:val="0"/>
      <w:marTop w:val="0"/>
      <w:marBottom w:val="0"/>
      <w:divBdr>
        <w:top w:val="none" w:sz="0" w:space="0" w:color="auto"/>
        <w:left w:val="none" w:sz="0" w:space="0" w:color="auto"/>
        <w:bottom w:val="none" w:sz="0" w:space="0" w:color="auto"/>
        <w:right w:val="none" w:sz="0" w:space="0" w:color="auto"/>
      </w:divBdr>
    </w:div>
    <w:div w:id="1839035497">
      <w:marLeft w:val="640"/>
      <w:marRight w:val="0"/>
      <w:marTop w:val="0"/>
      <w:marBottom w:val="0"/>
      <w:divBdr>
        <w:top w:val="none" w:sz="0" w:space="0" w:color="auto"/>
        <w:left w:val="none" w:sz="0" w:space="0" w:color="auto"/>
        <w:bottom w:val="none" w:sz="0" w:space="0" w:color="auto"/>
        <w:right w:val="none" w:sz="0" w:space="0" w:color="auto"/>
      </w:divBdr>
    </w:div>
    <w:div w:id="1839037811">
      <w:marLeft w:val="640"/>
      <w:marRight w:val="0"/>
      <w:marTop w:val="0"/>
      <w:marBottom w:val="0"/>
      <w:divBdr>
        <w:top w:val="none" w:sz="0" w:space="0" w:color="auto"/>
        <w:left w:val="none" w:sz="0" w:space="0" w:color="auto"/>
        <w:bottom w:val="none" w:sz="0" w:space="0" w:color="auto"/>
        <w:right w:val="none" w:sz="0" w:space="0" w:color="auto"/>
      </w:divBdr>
    </w:div>
    <w:div w:id="1839077468">
      <w:marLeft w:val="640"/>
      <w:marRight w:val="0"/>
      <w:marTop w:val="0"/>
      <w:marBottom w:val="0"/>
      <w:divBdr>
        <w:top w:val="none" w:sz="0" w:space="0" w:color="auto"/>
        <w:left w:val="none" w:sz="0" w:space="0" w:color="auto"/>
        <w:bottom w:val="none" w:sz="0" w:space="0" w:color="auto"/>
        <w:right w:val="none" w:sz="0" w:space="0" w:color="auto"/>
      </w:divBdr>
    </w:div>
    <w:div w:id="1839147249">
      <w:marLeft w:val="640"/>
      <w:marRight w:val="0"/>
      <w:marTop w:val="0"/>
      <w:marBottom w:val="0"/>
      <w:divBdr>
        <w:top w:val="none" w:sz="0" w:space="0" w:color="auto"/>
        <w:left w:val="none" w:sz="0" w:space="0" w:color="auto"/>
        <w:bottom w:val="none" w:sz="0" w:space="0" w:color="auto"/>
        <w:right w:val="none" w:sz="0" w:space="0" w:color="auto"/>
      </w:divBdr>
    </w:div>
    <w:div w:id="1839147443">
      <w:marLeft w:val="640"/>
      <w:marRight w:val="0"/>
      <w:marTop w:val="0"/>
      <w:marBottom w:val="0"/>
      <w:divBdr>
        <w:top w:val="none" w:sz="0" w:space="0" w:color="auto"/>
        <w:left w:val="none" w:sz="0" w:space="0" w:color="auto"/>
        <w:bottom w:val="none" w:sz="0" w:space="0" w:color="auto"/>
        <w:right w:val="none" w:sz="0" w:space="0" w:color="auto"/>
      </w:divBdr>
    </w:div>
    <w:div w:id="1839346534">
      <w:marLeft w:val="640"/>
      <w:marRight w:val="0"/>
      <w:marTop w:val="0"/>
      <w:marBottom w:val="0"/>
      <w:divBdr>
        <w:top w:val="none" w:sz="0" w:space="0" w:color="auto"/>
        <w:left w:val="none" w:sz="0" w:space="0" w:color="auto"/>
        <w:bottom w:val="none" w:sz="0" w:space="0" w:color="auto"/>
        <w:right w:val="none" w:sz="0" w:space="0" w:color="auto"/>
      </w:divBdr>
    </w:div>
    <w:div w:id="1839422862">
      <w:marLeft w:val="640"/>
      <w:marRight w:val="0"/>
      <w:marTop w:val="0"/>
      <w:marBottom w:val="0"/>
      <w:divBdr>
        <w:top w:val="none" w:sz="0" w:space="0" w:color="auto"/>
        <w:left w:val="none" w:sz="0" w:space="0" w:color="auto"/>
        <w:bottom w:val="none" w:sz="0" w:space="0" w:color="auto"/>
        <w:right w:val="none" w:sz="0" w:space="0" w:color="auto"/>
      </w:divBdr>
    </w:div>
    <w:div w:id="1839423542">
      <w:marLeft w:val="640"/>
      <w:marRight w:val="0"/>
      <w:marTop w:val="0"/>
      <w:marBottom w:val="0"/>
      <w:divBdr>
        <w:top w:val="none" w:sz="0" w:space="0" w:color="auto"/>
        <w:left w:val="none" w:sz="0" w:space="0" w:color="auto"/>
        <w:bottom w:val="none" w:sz="0" w:space="0" w:color="auto"/>
        <w:right w:val="none" w:sz="0" w:space="0" w:color="auto"/>
      </w:divBdr>
    </w:div>
    <w:div w:id="1839466829">
      <w:marLeft w:val="640"/>
      <w:marRight w:val="0"/>
      <w:marTop w:val="0"/>
      <w:marBottom w:val="0"/>
      <w:divBdr>
        <w:top w:val="none" w:sz="0" w:space="0" w:color="auto"/>
        <w:left w:val="none" w:sz="0" w:space="0" w:color="auto"/>
        <w:bottom w:val="none" w:sz="0" w:space="0" w:color="auto"/>
        <w:right w:val="none" w:sz="0" w:space="0" w:color="auto"/>
      </w:divBdr>
    </w:div>
    <w:div w:id="1839536854">
      <w:marLeft w:val="640"/>
      <w:marRight w:val="0"/>
      <w:marTop w:val="0"/>
      <w:marBottom w:val="0"/>
      <w:divBdr>
        <w:top w:val="none" w:sz="0" w:space="0" w:color="auto"/>
        <w:left w:val="none" w:sz="0" w:space="0" w:color="auto"/>
        <w:bottom w:val="none" w:sz="0" w:space="0" w:color="auto"/>
        <w:right w:val="none" w:sz="0" w:space="0" w:color="auto"/>
      </w:divBdr>
    </w:div>
    <w:div w:id="1839615780">
      <w:marLeft w:val="640"/>
      <w:marRight w:val="0"/>
      <w:marTop w:val="0"/>
      <w:marBottom w:val="0"/>
      <w:divBdr>
        <w:top w:val="none" w:sz="0" w:space="0" w:color="auto"/>
        <w:left w:val="none" w:sz="0" w:space="0" w:color="auto"/>
        <w:bottom w:val="none" w:sz="0" w:space="0" w:color="auto"/>
        <w:right w:val="none" w:sz="0" w:space="0" w:color="auto"/>
      </w:divBdr>
    </w:div>
    <w:div w:id="1839617112">
      <w:marLeft w:val="640"/>
      <w:marRight w:val="0"/>
      <w:marTop w:val="0"/>
      <w:marBottom w:val="0"/>
      <w:divBdr>
        <w:top w:val="none" w:sz="0" w:space="0" w:color="auto"/>
        <w:left w:val="none" w:sz="0" w:space="0" w:color="auto"/>
        <w:bottom w:val="none" w:sz="0" w:space="0" w:color="auto"/>
        <w:right w:val="none" w:sz="0" w:space="0" w:color="auto"/>
      </w:divBdr>
    </w:div>
    <w:div w:id="1839690832">
      <w:marLeft w:val="640"/>
      <w:marRight w:val="0"/>
      <w:marTop w:val="0"/>
      <w:marBottom w:val="0"/>
      <w:divBdr>
        <w:top w:val="none" w:sz="0" w:space="0" w:color="auto"/>
        <w:left w:val="none" w:sz="0" w:space="0" w:color="auto"/>
        <w:bottom w:val="none" w:sz="0" w:space="0" w:color="auto"/>
        <w:right w:val="none" w:sz="0" w:space="0" w:color="auto"/>
      </w:divBdr>
    </w:div>
    <w:div w:id="1839735026">
      <w:marLeft w:val="640"/>
      <w:marRight w:val="0"/>
      <w:marTop w:val="0"/>
      <w:marBottom w:val="0"/>
      <w:divBdr>
        <w:top w:val="none" w:sz="0" w:space="0" w:color="auto"/>
        <w:left w:val="none" w:sz="0" w:space="0" w:color="auto"/>
        <w:bottom w:val="none" w:sz="0" w:space="0" w:color="auto"/>
        <w:right w:val="none" w:sz="0" w:space="0" w:color="auto"/>
      </w:divBdr>
    </w:div>
    <w:div w:id="1839883301">
      <w:marLeft w:val="640"/>
      <w:marRight w:val="0"/>
      <w:marTop w:val="0"/>
      <w:marBottom w:val="0"/>
      <w:divBdr>
        <w:top w:val="none" w:sz="0" w:space="0" w:color="auto"/>
        <w:left w:val="none" w:sz="0" w:space="0" w:color="auto"/>
        <w:bottom w:val="none" w:sz="0" w:space="0" w:color="auto"/>
        <w:right w:val="none" w:sz="0" w:space="0" w:color="auto"/>
      </w:divBdr>
    </w:div>
    <w:div w:id="1839884797">
      <w:marLeft w:val="640"/>
      <w:marRight w:val="0"/>
      <w:marTop w:val="0"/>
      <w:marBottom w:val="0"/>
      <w:divBdr>
        <w:top w:val="none" w:sz="0" w:space="0" w:color="auto"/>
        <w:left w:val="none" w:sz="0" w:space="0" w:color="auto"/>
        <w:bottom w:val="none" w:sz="0" w:space="0" w:color="auto"/>
        <w:right w:val="none" w:sz="0" w:space="0" w:color="auto"/>
      </w:divBdr>
    </w:div>
    <w:div w:id="1839955651">
      <w:marLeft w:val="640"/>
      <w:marRight w:val="0"/>
      <w:marTop w:val="0"/>
      <w:marBottom w:val="0"/>
      <w:divBdr>
        <w:top w:val="none" w:sz="0" w:space="0" w:color="auto"/>
        <w:left w:val="none" w:sz="0" w:space="0" w:color="auto"/>
        <w:bottom w:val="none" w:sz="0" w:space="0" w:color="auto"/>
        <w:right w:val="none" w:sz="0" w:space="0" w:color="auto"/>
      </w:divBdr>
    </w:div>
    <w:div w:id="1839999646">
      <w:marLeft w:val="640"/>
      <w:marRight w:val="0"/>
      <w:marTop w:val="0"/>
      <w:marBottom w:val="0"/>
      <w:divBdr>
        <w:top w:val="none" w:sz="0" w:space="0" w:color="auto"/>
        <w:left w:val="none" w:sz="0" w:space="0" w:color="auto"/>
        <w:bottom w:val="none" w:sz="0" w:space="0" w:color="auto"/>
        <w:right w:val="none" w:sz="0" w:space="0" w:color="auto"/>
      </w:divBdr>
    </w:div>
    <w:div w:id="1840074980">
      <w:marLeft w:val="640"/>
      <w:marRight w:val="0"/>
      <w:marTop w:val="0"/>
      <w:marBottom w:val="0"/>
      <w:divBdr>
        <w:top w:val="none" w:sz="0" w:space="0" w:color="auto"/>
        <w:left w:val="none" w:sz="0" w:space="0" w:color="auto"/>
        <w:bottom w:val="none" w:sz="0" w:space="0" w:color="auto"/>
        <w:right w:val="none" w:sz="0" w:space="0" w:color="auto"/>
      </w:divBdr>
    </w:div>
    <w:div w:id="1840122097">
      <w:marLeft w:val="640"/>
      <w:marRight w:val="0"/>
      <w:marTop w:val="0"/>
      <w:marBottom w:val="0"/>
      <w:divBdr>
        <w:top w:val="none" w:sz="0" w:space="0" w:color="auto"/>
        <w:left w:val="none" w:sz="0" w:space="0" w:color="auto"/>
        <w:bottom w:val="none" w:sz="0" w:space="0" w:color="auto"/>
        <w:right w:val="none" w:sz="0" w:space="0" w:color="auto"/>
      </w:divBdr>
    </w:div>
    <w:div w:id="1840148723">
      <w:marLeft w:val="640"/>
      <w:marRight w:val="0"/>
      <w:marTop w:val="0"/>
      <w:marBottom w:val="0"/>
      <w:divBdr>
        <w:top w:val="none" w:sz="0" w:space="0" w:color="auto"/>
        <w:left w:val="none" w:sz="0" w:space="0" w:color="auto"/>
        <w:bottom w:val="none" w:sz="0" w:space="0" w:color="auto"/>
        <w:right w:val="none" w:sz="0" w:space="0" w:color="auto"/>
      </w:divBdr>
    </w:div>
    <w:div w:id="1840265604">
      <w:marLeft w:val="640"/>
      <w:marRight w:val="0"/>
      <w:marTop w:val="0"/>
      <w:marBottom w:val="0"/>
      <w:divBdr>
        <w:top w:val="none" w:sz="0" w:space="0" w:color="auto"/>
        <w:left w:val="none" w:sz="0" w:space="0" w:color="auto"/>
        <w:bottom w:val="none" w:sz="0" w:space="0" w:color="auto"/>
        <w:right w:val="none" w:sz="0" w:space="0" w:color="auto"/>
      </w:divBdr>
    </w:div>
    <w:div w:id="1840268122">
      <w:marLeft w:val="640"/>
      <w:marRight w:val="0"/>
      <w:marTop w:val="0"/>
      <w:marBottom w:val="0"/>
      <w:divBdr>
        <w:top w:val="none" w:sz="0" w:space="0" w:color="auto"/>
        <w:left w:val="none" w:sz="0" w:space="0" w:color="auto"/>
        <w:bottom w:val="none" w:sz="0" w:space="0" w:color="auto"/>
        <w:right w:val="none" w:sz="0" w:space="0" w:color="auto"/>
      </w:divBdr>
    </w:div>
    <w:div w:id="1840346727">
      <w:marLeft w:val="640"/>
      <w:marRight w:val="0"/>
      <w:marTop w:val="0"/>
      <w:marBottom w:val="0"/>
      <w:divBdr>
        <w:top w:val="none" w:sz="0" w:space="0" w:color="auto"/>
        <w:left w:val="none" w:sz="0" w:space="0" w:color="auto"/>
        <w:bottom w:val="none" w:sz="0" w:space="0" w:color="auto"/>
        <w:right w:val="none" w:sz="0" w:space="0" w:color="auto"/>
      </w:divBdr>
    </w:div>
    <w:div w:id="1840384146">
      <w:marLeft w:val="640"/>
      <w:marRight w:val="0"/>
      <w:marTop w:val="0"/>
      <w:marBottom w:val="0"/>
      <w:divBdr>
        <w:top w:val="none" w:sz="0" w:space="0" w:color="auto"/>
        <w:left w:val="none" w:sz="0" w:space="0" w:color="auto"/>
        <w:bottom w:val="none" w:sz="0" w:space="0" w:color="auto"/>
        <w:right w:val="none" w:sz="0" w:space="0" w:color="auto"/>
      </w:divBdr>
    </w:div>
    <w:div w:id="1840462916">
      <w:marLeft w:val="640"/>
      <w:marRight w:val="0"/>
      <w:marTop w:val="0"/>
      <w:marBottom w:val="0"/>
      <w:divBdr>
        <w:top w:val="none" w:sz="0" w:space="0" w:color="auto"/>
        <w:left w:val="none" w:sz="0" w:space="0" w:color="auto"/>
        <w:bottom w:val="none" w:sz="0" w:space="0" w:color="auto"/>
        <w:right w:val="none" w:sz="0" w:space="0" w:color="auto"/>
      </w:divBdr>
    </w:div>
    <w:div w:id="1840533870">
      <w:marLeft w:val="640"/>
      <w:marRight w:val="0"/>
      <w:marTop w:val="0"/>
      <w:marBottom w:val="0"/>
      <w:divBdr>
        <w:top w:val="none" w:sz="0" w:space="0" w:color="auto"/>
        <w:left w:val="none" w:sz="0" w:space="0" w:color="auto"/>
        <w:bottom w:val="none" w:sz="0" w:space="0" w:color="auto"/>
        <w:right w:val="none" w:sz="0" w:space="0" w:color="auto"/>
      </w:divBdr>
    </w:div>
    <w:div w:id="1840540637">
      <w:marLeft w:val="640"/>
      <w:marRight w:val="0"/>
      <w:marTop w:val="0"/>
      <w:marBottom w:val="0"/>
      <w:divBdr>
        <w:top w:val="none" w:sz="0" w:space="0" w:color="auto"/>
        <w:left w:val="none" w:sz="0" w:space="0" w:color="auto"/>
        <w:bottom w:val="none" w:sz="0" w:space="0" w:color="auto"/>
        <w:right w:val="none" w:sz="0" w:space="0" w:color="auto"/>
      </w:divBdr>
    </w:div>
    <w:div w:id="1840541074">
      <w:marLeft w:val="640"/>
      <w:marRight w:val="0"/>
      <w:marTop w:val="0"/>
      <w:marBottom w:val="0"/>
      <w:divBdr>
        <w:top w:val="none" w:sz="0" w:space="0" w:color="auto"/>
        <w:left w:val="none" w:sz="0" w:space="0" w:color="auto"/>
        <w:bottom w:val="none" w:sz="0" w:space="0" w:color="auto"/>
        <w:right w:val="none" w:sz="0" w:space="0" w:color="auto"/>
      </w:divBdr>
    </w:div>
    <w:div w:id="1840585015">
      <w:marLeft w:val="640"/>
      <w:marRight w:val="0"/>
      <w:marTop w:val="0"/>
      <w:marBottom w:val="0"/>
      <w:divBdr>
        <w:top w:val="none" w:sz="0" w:space="0" w:color="auto"/>
        <w:left w:val="none" w:sz="0" w:space="0" w:color="auto"/>
        <w:bottom w:val="none" w:sz="0" w:space="0" w:color="auto"/>
        <w:right w:val="none" w:sz="0" w:space="0" w:color="auto"/>
      </w:divBdr>
    </w:div>
    <w:div w:id="1840609658">
      <w:marLeft w:val="640"/>
      <w:marRight w:val="0"/>
      <w:marTop w:val="0"/>
      <w:marBottom w:val="0"/>
      <w:divBdr>
        <w:top w:val="none" w:sz="0" w:space="0" w:color="auto"/>
        <w:left w:val="none" w:sz="0" w:space="0" w:color="auto"/>
        <w:bottom w:val="none" w:sz="0" w:space="0" w:color="auto"/>
        <w:right w:val="none" w:sz="0" w:space="0" w:color="auto"/>
      </w:divBdr>
    </w:div>
    <w:div w:id="1840656534">
      <w:marLeft w:val="640"/>
      <w:marRight w:val="0"/>
      <w:marTop w:val="0"/>
      <w:marBottom w:val="0"/>
      <w:divBdr>
        <w:top w:val="none" w:sz="0" w:space="0" w:color="auto"/>
        <w:left w:val="none" w:sz="0" w:space="0" w:color="auto"/>
        <w:bottom w:val="none" w:sz="0" w:space="0" w:color="auto"/>
        <w:right w:val="none" w:sz="0" w:space="0" w:color="auto"/>
      </w:divBdr>
    </w:div>
    <w:div w:id="1840660329">
      <w:marLeft w:val="640"/>
      <w:marRight w:val="0"/>
      <w:marTop w:val="0"/>
      <w:marBottom w:val="0"/>
      <w:divBdr>
        <w:top w:val="none" w:sz="0" w:space="0" w:color="auto"/>
        <w:left w:val="none" w:sz="0" w:space="0" w:color="auto"/>
        <w:bottom w:val="none" w:sz="0" w:space="0" w:color="auto"/>
        <w:right w:val="none" w:sz="0" w:space="0" w:color="auto"/>
      </w:divBdr>
    </w:div>
    <w:div w:id="1840731551">
      <w:marLeft w:val="640"/>
      <w:marRight w:val="0"/>
      <w:marTop w:val="0"/>
      <w:marBottom w:val="0"/>
      <w:divBdr>
        <w:top w:val="none" w:sz="0" w:space="0" w:color="auto"/>
        <w:left w:val="none" w:sz="0" w:space="0" w:color="auto"/>
        <w:bottom w:val="none" w:sz="0" w:space="0" w:color="auto"/>
        <w:right w:val="none" w:sz="0" w:space="0" w:color="auto"/>
      </w:divBdr>
    </w:div>
    <w:div w:id="1840777362">
      <w:marLeft w:val="640"/>
      <w:marRight w:val="0"/>
      <w:marTop w:val="0"/>
      <w:marBottom w:val="0"/>
      <w:divBdr>
        <w:top w:val="none" w:sz="0" w:space="0" w:color="auto"/>
        <w:left w:val="none" w:sz="0" w:space="0" w:color="auto"/>
        <w:bottom w:val="none" w:sz="0" w:space="0" w:color="auto"/>
        <w:right w:val="none" w:sz="0" w:space="0" w:color="auto"/>
      </w:divBdr>
    </w:div>
    <w:div w:id="1840846545">
      <w:marLeft w:val="640"/>
      <w:marRight w:val="0"/>
      <w:marTop w:val="0"/>
      <w:marBottom w:val="0"/>
      <w:divBdr>
        <w:top w:val="none" w:sz="0" w:space="0" w:color="auto"/>
        <w:left w:val="none" w:sz="0" w:space="0" w:color="auto"/>
        <w:bottom w:val="none" w:sz="0" w:space="0" w:color="auto"/>
        <w:right w:val="none" w:sz="0" w:space="0" w:color="auto"/>
      </w:divBdr>
    </w:div>
    <w:div w:id="1840923743">
      <w:marLeft w:val="640"/>
      <w:marRight w:val="0"/>
      <w:marTop w:val="0"/>
      <w:marBottom w:val="0"/>
      <w:divBdr>
        <w:top w:val="none" w:sz="0" w:space="0" w:color="auto"/>
        <w:left w:val="none" w:sz="0" w:space="0" w:color="auto"/>
        <w:bottom w:val="none" w:sz="0" w:space="0" w:color="auto"/>
        <w:right w:val="none" w:sz="0" w:space="0" w:color="auto"/>
      </w:divBdr>
    </w:div>
    <w:div w:id="1840923859">
      <w:marLeft w:val="640"/>
      <w:marRight w:val="0"/>
      <w:marTop w:val="0"/>
      <w:marBottom w:val="0"/>
      <w:divBdr>
        <w:top w:val="none" w:sz="0" w:space="0" w:color="auto"/>
        <w:left w:val="none" w:sz="0" w:space="0" w:color="auto"/>
        <w:bottom w:val="none" w:sz="0" w:space="0" w:color="auto"/>
        <w:right w:val="none" w:sz="0" w:space="0" w:color="auto"/>
      </w:divBdr>
    </w:div>
    <w:div w:id="1840924574">
      <w:marLeft w:val="640"/>
      <w:marRight w:val="0"/>
      <w:marTop w:val="0"/>
      <w:marBottom w:val="0"/>
      <w:divBdr>
        <w:top w:val="none" w:sz="0" w:space="0" w:color="auto"/>
        <w:left w:val="none" w:sz="0" w:space="0" w:color="auto"/>
        <w:bottom w:val="none" w:sz="0" w:space="0" w:color="auto"/>
        <w:right w:val="none" w:sz="0" w:space="0" w:color="auto"/>
      </w:divBdr>
    </w:div>
    <w:div w:id="1841039009">
      <w:marLeft w:val="640"/>
      <w:marRight w:val="0"/>
      <w:marTop w:val="0"/>
      <w:marBottom w:val="0"/>
      <w:divBdr>
        <w:top w:val="none" w:sz="0" w:space="0" w:color="auto"/>
        <w:left w:val="none" w:sz="0" w:space="0" w:color="auto"/>
        <w:bottom w:val="none" w:sz="0" w:space="0" w:color="auto"/>
        <w:right w:val="none" w:sz="0" w:space="0" w:color="auto"/>
      </w:divBdr>
    </w:div>
    <w:div w:id="1841116062">
      <w:marLeft w:val="640"/>
      <w:marRight w:val="0"/>
      <w:marTop w:val="0"/>
      <w:marBottom w:val="0"/>
      <w:divBdr>
        <w:top w:val="none" w:sz="0" w:space="0" w:color="auto"/>
        <w:left w:val="none" w:sz="0" w:space="0" w:color="auto"/>
        <w:bottom w:val="none" w:sz="0" w:space="0" w:color="auto"/>
        <w:right w:val="none" w:sz="0" w:space="0" w:color="auto"/>
      </w:divBdr>
    </w:div>
    <w:div w:id="1841118537">
      <w:marLeft w:val="640"/>
      <w:marRight w:val="0"/>
      <w:marTop w:val="0"/>
      <w:marBottom w:val="0"/>
      <w:divBdr>
        <w:top w:val="none" w:sz="0" w:space="0" w:color="auto"/>
        <w:left w:val="none" w:sz="0" w:space="0" w:color="auto"/>
        <w:bottom w:val="none" w:sz="0" w:space="0" w:color="auto"/>
        <w:right w:val="none" w:sz="0" w:space="0" w:color="auto"/>
      </w:divBdr>
    </w:div>
    <w:div w:id="1841509248">
      <w:marLeft w:val="640"/>
      <w:marRight w:val="0"/>
      <w:marTop w:val="0"/>
      <w:marBottom w:val="0"/>
      <w:divBdr>
        <w:top w:val="none" w:sz="0" w:space="0" w:color="auto"/>
        <w:left w:val="none" w:sz="0" w:space="0" w:color="auto"/>
        <w:bottom w:val="none" w:sz="0" w:space="0" w:color="auto"/>
        <w:right w:val="none" w:sz="0" w:space="0" w:color="auto"/>
      </w:divBdr>
    </w:div>
    <w:div w:id="1841583517">
      <w:marLeft w:val="640"/>
      <w:marRight w:val="0"/>
      <w:marTop w:val="0"/>
      <w:marBottom w:val="0"/>
      <w:divBdr>
        <w:top w:val="none" w:sz="0" w:space="0" w:color="auto"/>
        <w:left w:val="none" w:sz="0" w:space="0" w:color="auto"/>
        <w:bottom w:val="none" w:sz="0" w:space="0" w:color="auto"/>
        <w:right w:val="none" w:sz="0" w:space="0" w:color="auto"/>
      </w:divBdr>
    </w:div>
    <w:div w:id="1841583651">
      <w:marLeft w:val="640"/>
      <w:marRight w:val="0"/>
      <w:marTop w:val="0"/>
      <w:marBottom w:val="0"/>
      <w:divBdr>
        <w:top w:val="none" w:sz="0" w:space="0" w:color="auto"/>
        <w:left w:val="none" w:sz="0" w:space="0" w:color="auto"/>
        <w:bottom w:val="none" w:sz="0" w:space="0" w:color="auto"/>
        <w:right w:val="none" w:sz="0" w:space="0" w:color="auto"/>
      </w:divBdr>
    </w:div>
    <w:div w:id="1841699136">
      <w:marLeft w:val="640"/>
      <w:marRight w:val="0"/>
      <w:marTop w:val="0"/>
      <w:marBottom w:val="0"/>
      <w:divBdr>
        <w:top w:val="none" w:sz="0" w:space="0" w:color="auto"/>
        <w:left w:val="none" w:sz="0" w:space="0" w:color="auto"/>
        <w:bottom w:val="none" w:sz="0" w:space="0" w:color="auto"/>
        <w:right w:val="none" w:sz="0" w:space="0" w:color="auto"/>
      </w:divBdr>
    </w:div>
    <w:div w:id="1841701777">
      <w:marLeft w:val="640"/>
      <w:marRight w:val="0"/>
      <w:marTop w:val="0"/>
      <w:marBottom w:val="0"/>
      <w:divBdr>
        <w:top w:val="none" w:sz="0" w:space="0" w:color="auto"/>
        <w:left w:val="none" w:sz="0" w:space="0" w:color="auto"/>
        <w:bottom w:val="none" w:sz="0" w:space="0" w:color="auto"/>
        <w:right w:val="none" w:sz="0" w:space="0" w:color="auto"/>
      </w:divBdr>
    </w:div>
    <w:div w:id="1841701843">
      <w:marLeft w:val="640"/>
      <w:marRight w:val="0"/>
      <w:marTop w:val="0"/>
      <w:marBottom w:val="0"/>
      <w:divBdr>
        <w:top w:val="none" w:sz="0" w:space="0" w:color="auto"/>
        <w:left w:val="none" w:sz="0" w:space="0" w:color="auto"/>
        <w:bottom w:val="none" w:sz="0" w:space="0" w:color="auto"/>
        <w:right w:val="none" w:sz="0" w:space="0" w:color="auto"/>
      </w:divBdr>
    </w:div>
    <w:div w:id="1841768886">
      <w:marLeft w:val="640"/>
      <w:marRight w:val="0"/>
      <w:marTop w:val="0"/>
      <w:marBottom w:val="0"/>
      <w:divBdr>
        <w:top w:val="none" w:sz="0" w:space="0" w:color="auto"/>
        <w:left w:val="none" w:sz="0" w:space="0" w:color="auto"/>
        <w:bottom w:val="none" w:sz="0" w:space="0" w:color="auto"/>
        <w:right w:val="none" w:sz="0" w:space="0" w:color="auto"/>
      </w:divBdr>
    </w:div>
    <w:div w:id="1841769618">
      <w:marLeft w:val="640"/>
      <w:marRight w:val="0"/>
      <w:marTop w:val="0"/>
      <w:marBottom w:val="0"/>
      <w:divBdr>
        <w:top w:val="none" w:sz="0" w:space="0" w:color="auto"/>
        <w:left w:val="none" w:sz="0" w:space="0" w:color="auto"/>
        <w:bottom w:val="none" w:sz="0" w:space="0" w:color="auto"/>
        <w:right w:val="none" w:sz="0" w:space="0" w:color="auto"/>
      </w:divBdr>
    </w:div>
    <w:div w:id="1841846222">
      <w:marLeft w:val="640"/>
      <w:marRight w:val="0"/>
      <w:marTop w:val="0"/>
      <w:marBottom w:val="0"/>
      <w:divBdr>
        <w:top w:val="none" w:sz="0" w:space="0" w:color="auto"/>
        <w:left w:val="none" w:sz="0" w:space="0" w:color="auto"/>
        <w:bottom w:val="none" w:sz="0" w:space="0" w:color="auto"/>
        <w:right w:val="none" w:sz="0" w:space="0" w:color="auto"/>
      </w:divBdr>
    </w:div>
    <w:div w:id="1841850565">
      <w:marLeft w:val="640"/>
      <w:marRight w:val="0"/>
      <w:marTop w:val="0"/>
      <w:marBottom w:val="0"/>
      <w:divBdr>
        <w:top w:val="none" w:sz="0" w:space="0" w:color="auto"/>
        <w:left w:val="none" w:sz="0" w:space="0" w:color="auto"/>
        <w:bottom w:val="none" w:sz="0" w:space="0" w:color="auto"/>
        <w:right w:val="none" w:sz="0" w:space="0" w:color="auto"/>
      </w:divBdr>
    </w:div>
    <w:div w:id="1841895477">
      <w:bodyDiv w:val="1"/>
      <w:marLeft w:val="0"/>
      <w:marRight w:val="0"/>
      <w:marTop w:val="0"/>
      <w:marBottom w:val="0"/>
      <w:divBdr>
        <w:top w:val="none" w:sz="0" w:space="0" w:color="auto"/>
        <w:left w:val="none" w:sz="0" w:space="0" w:color="auto"/>
        <w:bottom w:val="none" w:sz="0" w:space="0" w:color="auto"/>
        <w:right w:val="none" w:sz="0" w:space="0" w:color="auto"/>
      </w:divBdr>
    </w:div>
    <w:div w:id="1842088920">
      <w:marLeft w:val="640"/>
      <w:marRight w:val="0"/>
      <w:marTop w:val="0"/>
      <w:marBottom w:val="0"/>
      <w:divBdr>
        <w:top w:val="none" w:sz="0" w:space="0" w:color="auto"/>
        <w:left w:val="none" w:sz="0" w:space="0" w:color="auto"/>
        <w:bottom w:val="none" w:sz="0" w:space="0" w:color="auto"/>
        <w:right w:val="none" w:sz="0" w:space="0" w:color="auto"/>
      </w:divBdr>
    </w:div>
    <w:div w:id="1842113473">
      <w:marLeft w:val="640"/>
      <w:marRight w:val="0"/>
      <w:marTop w:val="0"/>
      <w:marBottom w:val="0"/>
      <w:divBdr>
        <w:top w:val="none" w:sz="0" w:space="0" w:color="auto"/>
        <w:left w:val="none" w:sz="0" w:space="0" w:color="auto"/>
        <w:bottom w:val="none" w:sz="0" w:space="0" w:color="auto"/>
        <w:right w:val="none" w:sz="0" w:space="0" w:color="auto"/>
      </w:divBdr>
    </w:div>
    <w:div w:id="1842231094">
      <w:marLeft w:val="640"/>
      <w:marRight w:val="0"/>
      <w:marTop w:val="0"/>
      <w:marBottom w:val="0"/>
      <w:divBdr>
        <w:top w:val="none" w:sz="0" w:space="0" w:color="auto"/>
        <w:left w:val="none" w:sz="0" w:space="0" w:color="auto"/>
        <w:bottom w:val="none" w:sz="0" w:space="0" w:color="auto"/>
        <w:right w:val="none" w:sz="0" w:space="0" w:color="auto"/>
      </w:divBdr>
    </w:div>
    <w:div w:id="1842234371">
      <w:marLeft w:val="640"/>
      <w:marRight w:val="0"/>
      <w:marTop w:val="0"/>
      <w:marBottom w:val="0"/>
      <w:divBdr>
        <w:top w:val="none" w:sz="0" w:space="0" w:color="auto"/>
        <w:left w:val="none" w:sz="0" w:space="0" w:color="auto"/>
        <w:bottom w:val="none" w:sz="0" w:space="0" w:color="auto"/>
        <w:right w:val="none" w:sz="0" w:space="0" w:color="auto"/>
      </w:divBdr>
    </w:div>
    <w:div w:id="1842237102">
      <w:marLeft w:val="640"/>
      <w:marRight w:val="0"/>
      <w:marTop w:val="0"/>
      <w:marBottom w:val="0"/>
      <w:divBdr>
        <w:top w:val="none" w:sz="0" w:space="0" w:color="auto"/>
        <w:left w:val="none" w:sz="0" w:space="0" w:color="auto"/>
        <w:bottom w:val="none" w:sz="0" w:space="0" w:color="auto"/>
        <w:right w:val="none" w:sz="0" w:space="0" w:color="auto"/>
      </w:divBdr>
    </w:div>
    <w:div w:id="1842307104">
      <w:marLeft w:val="640"/>
      <w:marRight w:val="0"/>
      <w:marTop w:val="0"/>
      <w:marBottom w:val="0"/>
      <w:divBdr>
        <w:top w:val="none" w:sz="0" w:space="0" w:color="auto"/>
        <w:left w:val="none" w:sz="0" w:space="0" w:color="auto"/>
        <w:bottom w:val="none" w:sz="0" w:space="0" w:color="auto"/>
        <w:right w:val="none" w:sz="0" w:space="0" w:color="auto"/>
      </w:divBdr>
    </w:div>
    <w:div w:id="1842308358">
      <w:marLeft w:val="640"/>
      <w:marRight w:val="0"/>
      <w:marTop w:val="0"/>
      <w:marBottom w:val="0"/>
      <w:divBdr>
        <w:top w:val="none" w:sz="0" w:space="0" w:color="auto"/>
        <w:left w:val="none" w:sz="0" w:space="0" w:color="auto"/>
        <w:bottom w:val="none" w:sz="0" w:space="0" w:color="auto"/>
        <w:right w:val="none" w:sz="0" w:space="0" w:color="auto"/>
      </w:divBdr>
    </w:div>
    <w:div w:id="1842312463">
      <w:marLeft w:val="640"/>
      <w:marRight w:val="0"/>
      <w:marTop w:val="0"/>
      <w:marBottom w:val="0"/>
      <w:divBdr>
        <w:top w:val="none" w:sz="0" w:space="0" w:color="auto"/>
        <w:left w:val="none" w:sz="0" w:space="0" w:color="auto"/>
        <w:bottom w:val="none" w:sz="0" w:space="0" w:color="auto"/>
        <w:right w:val="none" w:sz="0" w:space="0" w:color="auto"/>
      </w:divBdr>
    </w:div>
    <w:div w:id="1842355083">
      <w:marLeft w:val="640"/>
      <w:marRight w:val="0"/>
      <w:marTop w:val="0"/>
      <w:marBottom w:val="0"/>
      <w:divBdr>
        <w:top w:val="none" w:sz="0" w:space="0" w:color="auto"/>
        <w:left w:val="none" w:sz="0" w:space="0" w:color="auto"/>
        <w:bottom w:val="none" w:sz="0" w:space="0" w:color="auto"/>
        <w:right w:val="none" w:sz="0" w:space="0" w:color="auto"/>
      </w:divBdr>
    </w:div>
    <w:div w:id="1842356096">
      <w:marLeft w:val="640"/>
      <w:marRight w:val="0"/>
      <w:marTop w:val="0"/>
      <w:marBottom w:val="0"/>
      <w:divBdr>
        <w:top w:val="none" w:sz="0" w:space="0" w:color="auto"/>
        <w:left w:val="none" w:sz="0" w:space="0" w:color="auto"/>
        <w:bottom w:val="none" w:sz="0" w:space="0" w:color="auto"/>
        <w:right w:val="none" w:sz="0" w:space="0" w:color="auto"/>
      </w:divBdr>
    </w:div>
    <w:div w:id="1842428021">
      <w:marLeft w:val="640"/>
      <w:marRight w:val="0"/>
      <w:marTop w:val="0"/>
      <w:marBottom w:val="0"/>
      <w:divBdr>
        <w:top w:val="none" w:sz="0" w:space="0" w:color="auto"/>
        <w:left w:val="none" w:sz="0" w:space="0" w:color="auto"/>
        <w:bottom w:val="none" w:sz="0" w:space="0" w:color="auto"/>
        <w:right w:val="none" w:sz="0" w:space="0" w:color="auto"/>
      </w:divBdr>
    </w:div>
    <w:div w:id="1842576583">
      <w:marLeft w:val="640"/>
      <w:marRight w:val="0"/>
      <w:marTop w:val="0"/>
      <w:marBottom w:val="0"/>
      <w:divBdr>
        <w:top w:val="none" w:sz="0" w:space="0" w:color="auto"/>
        <w:left w:val="none" w:sz="0" w:space="0" w:color="auto"/>
        <w:bottom w:val="none" w:sz="0" w:space="0" w:color="auto"/>
        <w:right w:val="none" w:sz="0" w:space="0" w:color="auto"/>
      </w:divBdr>
    </w:div>
    <w:div w:id="1842623403">
      <w:marLeft w:val="640"/>
      <w:marRight w:val="0"/>
      <w:marTop w:val="0"/>
      <w:marBottom w:val="0"/>
      <w:divBdr>
        <w:top w:val="none" w:sz="0" w:space="0" w:color="auto"/>
        <w:left w:val="none" w:sz="0" w:space="0" w:color="auto"/>
        <w:bottom w:val="none" w:sz="0" w:space="0" w:color="auto"/>
        <w:right w:val="none" w:sz="0" w:space="0" w:color="auto"/>
      </w:divBdr>
    </w:div>
    <w:div w:id="1842742275">
      <w:marLeft w:val="640"/>
      <w:marRight w:val="0"/>
      <w:marTop w:val="0"/>
      <w:marBottom w:val="0"/>
      <w:divBdr>
        <w:top w:val="none" w:sz="0" w:space="0" w:color="auto"/>
        <w:left w:val="none" w:sz="0" w:space="0" w:color="auto"/>
        <w:bottom w:val="none" w:sz="0" w:space="0" w:color="auto"/>
        <w:right w:val="none" w:sz="0" w:space="0" w:color="auto"/>
      </w:divBdr>
    </w:div>
    <w:div w:id="1842768283">
      <w:marLeft w:val="640"/>
      <w:marRight w:val="0"/>
      <w:marTop w:val="0"/>
      <w:marBottom w:val="0"/>
      <w:divBdr>
        <w:top w:val="none" w:sz="0" w:space="0" w:color="auto"/>
        <w:left w:val="none" w:sz="0" w:space="0" w:color="auto"/>
        <w:bottom w:val="none" w:sz="0" w:space="0" w:color="auto"/>
        <w:right w:val="none" w:sz="0" w:space="0" w:color="auto"/>
      </w:divBdr>
    </w:div>
    <w:div w:id="1842812827">
      <w:marLeft w:val="640"/>
      <w:marRight w:val="0"/>
      <w:marTop w:val="0"/>
      <w:marBottom w:val="0"/>
      <w:divBdr>
        <w:top w:val="none" w:sz="0" w:space="0" w:color="auto"/>
        <w:left w:val="none" w:sz="0" w:space="0" w:color="auto"/>
        <w:bottom w:val="none" w:sz="0" w:space="0" w:color="auto"/>
        <w:right w:val="none" w:sz="0" w:space="0" w:color="auto"/>
      </w:divBdr>
    </w:div>
    <w:div w:id="1842813833">
      <w:marLeft w:val="640"/>
      <w:marRight w:val="0"/>
      <w:marTop w:val="0"/>
      <w:marBottom w:val="0"/>
      <w:divBdr>
        <w:top w:val="none" w:sz="0" w:space="0" w:color="auto"/>
        <w:left w:val="none" w:sz="0" w:space="0" w:color="auto"/>
        <w:bottom w:val="none" w:sz="0" w:space="0" w:color="auto"/>
        <w:right w:val="none" w:sz="0" w:space="0" w:color="auto"/>
      </w:divBdr>
    </w:div>
    <w:div w:id="1842816652">
      <w:marLeft w:val="640"/>
      <w:marRight w:val="0"/>
      <w:marTop w:val="0"/>
      <w:marBottom w:val="0"/>
      <w:divBdr>
        <w:top w:val="none" w:sz="0" w:space="0" w:color="auto"/>
        <w:left w:val="none" w:sz="0" w:space="0" w:color="auto"/>
        <w:bottom w:val="none" w:sz="0" w:space="0" w:color="auto"/>
        <w:right w:val="none" w:sz="0" w:space="0" w:color="auto"/>
      </w:divBdr>
    </w:div>
    <w:div w:id="1842887108">
      <w:marLeft w:val="640"/>
      <w:marRight w:val="0"/>
      <w:marTop w:val="0"/>
      <w:marBottom w:val="0"/>
      <w:divBdr>
        <w:top w:val="none" w:sz="0" w:space="0" w:color="auto"/>
        <w:left w:val="none" w:sz="0" w:space="0" w:color="auto"/>
        <w:bottom w:val="none" w:sz="0" w:space="0" w:color="auto"/>
        <w:right w:val="none" w:sz="0" w:space="0" w:color="auto"/>
      </w:divBdr>
    </w:div>
    <w:div w:id="1843009653">
      <w:marLeft w:val="640"/>
      <w:marRight w:val="0"/>
      <w:marTop w:val="0"/>
      <w:marBottom w:val="0"/>
      <w:divBdr>
        <w:top w:val="none" w:sz="0" w:space="0" w:color="auto"/>
        <w:left w:val="none" w:sz="0" w:space="0" w:color="auto"/>
        <w:bottom w:val="none" w:sz="0" w:space="0" w:color="auto"/>
        <w:right w:val="none" w:sz="0" w:space="0" w:color="auto"/>
      </w:divBdr>
    </w:div>
    <w:div w:id="1843082170">
      <w:marLeft w:val="640"/>
      <w:marRight w:val="0"/>
      <w:marTop w:val="0"/>
      <w:marBottom w:val="0"/>
      <w:divBdr>
        <w:top w:val="none" w:sz="0" w:space="0" w:color="auto"/>
        <w:left w:val="none" w:sz="0" w:space="0" w:color="auto"/>
        <w:bottom w:val="none" w:sz="0" w:space="0" w:color="auto"/>
        <w:right w:val="none" w:sz="0" w:space="0" w:color="auto"/>
      </w:divBdr>
    </w:div>
    <w:div w:id="1843155993">
      <w:marLeft w:val="640"/>
      <w:marRight w:val="0"/>
      <w:marTop w:val="0"/>
      <w:marBottom w:val="0"/>
      <w:divBdr>
        <w:top w:val="none" w:sz="0" w:space="0" w:color="auto"/>
        <w:left w:val="none" w:sz="0" w:space="0" w:color="auto"/>
        <w:bottom w:val="none" w:sz="0" w:space="0" w:color="auto"/>
        <w:right w:val="none" w:sz="0" w:space="0" w:color="auto"/>
      </w:divBdr>
    </w:div>
    <w:div w:id="1843159752">
      <w:marLeft w:val="640"/>
      <w:marRight w:val="0"/>
      <w:marTop w:val="0"/>
      <w:marBottom w:val="0"/>
      <w:divBdr>
        <w:top w:val="none" w:sz="0" w:space="0" w:color="auto"/>
        <w:left w:val="none" w:sz="0" w:space="0" w:color="auto"/>
        <w:bottom w:val="none" w:sz="0" w:space="0" w:color="auto"/>
        <w:right w:val="none" w:sz="0" w:space="0" w:color="auto"/>
      </w:divBdr>
    </w:div>
    <w:div w:id="1843277116">
      <w:marLeft w:val="640"/>
      <w:marRight w:val="0"/>
      <w:marTop w:val="0"/>
      <w:marBottom w:val="0"/>
      <w:divBdr>
        <w:top w:val="none" w:sz="0" w:space="0" w:color="auto"/>
        <w:left w:val="none" w:sz="0" w:space="0" w:color="auto"/>
        <w:bottom w:val="none" w:sz="0" w:space="0" w:color="auto"/>
        <w:right w:val="none" w:sz="0" w:space="0" w:color="auto"/>
      </w:divBdr>
    </w:div>
    <w:div w:id="1843281396">
      <w:marLeft w:val="640"/>
      <w:marRight w:val="0"/>
      <w:marTop w:val="0"/>
      <w:marBottom w:val="0"/>
      <w:divBdr>
        <w:top w:val="none" w:sz="0" w:space="0" w:color="auto"/>
        <w:left w:val="none" w:sz="0" w:space="0" w:color="auto"/>
        <w:bottom w:val="none" w:sz="0" w:space="0" w:color="auto"/>
        <w:right w:val="none" w:sz="0" w:space="0" w:color="auto"/>
      </w:divBdr>
    </w:div>
    <w:div w:id="1843353422">
      <w:marLeft w:val="640"/>
      <w:marRight w:val="0"/>
      <w:marTop w:val="0"/>
      <w:marBottom w:val="0"/>
      <w:divBdr>
        <w:top w:val="none" w:sz="0" w:space="0" w:color="auto"/>
        <w:left w:val="none" w:sz="0" w:space="0" w:color="auto"/>
        <w:bottom w:val="none" w:sz="0" w:space="0" w:color="auto"/>
        <w:right w:val="none" w:sz="0" w:space="0" w:color="auto"/>
      </w:divBdr>
    </w:div>
    <w:div w:id="1843662580">
      <w:marLeft w:val="640"/>
      <w:marRight w:val="0"/>
      <w:marTop w:val="0"/>
      <w:marBottom w:val="0"/>
      <w:divBdr>
        <w:top w:val="none" w:sz="0" w:space="0" w:color="auto"/>
        <w:left w:val="none" w:sz="0" w:space="0" w:color="auto"/>
        <w:bottom w:val="none" w:sz="0" w:space="0" w:color="auto"/>
        <w:right w:val="none" w:sz="0" w:space="0" w:color="auto"/>
      </w:divBdr>
    </w:div>
    <w:div w:id="1843663213">
      <w:marLeft w:val="640"/>
      <w:marRight w:val="0"/>
      <w:marTop w:val="0"/>
      <w:marBottom w:val="0"/>
      <w:divBdr>
        <w:top w:val="none" w:sz="0" w:space="0" w:color="auto"/>
        <w:left w:val="none" w:sz="0" w:space="0" w:color="auto"/>
        <w:bottom w:val="none" w:sz="0" w:space="0" w:color="auto"/>
        <w:right w:val="none" w:sz="0" w:space="0" w:color="auto"/>
      </w:divBdr>
    </w:div>
    <w:div w:id="1843667924">
      <w:marLeft w:val="640"/>
      <w:marRight w:val="0"/>
      <w:marTop w:val="0"/>
      <w:marBottom w:val="0"/>
      <w:divBdr>
        <w:top w:val="none" w:sz="0" w:space="0" w:color="auto"/>
        <w:left w:val="none" w:sz="0" w:space="0" w:color="auto"/>
        <w:bottom w:val="none" w:sz="0" w:space="0" w:color="auto"/>
        <w:right w:val="none" w:sz="0" w:space="0" w:color="auto"/>
      </w:divBdr>
    </w:div>
    <w:div w:id="1843741622">
      <w:marLeft w:val="640"/>
      <w:marRight w:val="0"/>
      <w:marTop w:val="0"/>
      <w:marBottom w:val="0"/>
      <w:divBdr>
        <w:top w:val="none" w:sz="0" w:space="0" w:color="auto"/>
        <w:left w:val="none" w:sz="0" w:space="0" w:color="auto"/>
        <w:bottom w:val="none" w:sz="0" w:space="0" w:color="auto"/>
        <w:right w:val="none" w:sz="0" w:space="0" w:color="auto"/>
      </w:divBdr>
    </w:div>
    <w:div w:id="1843743573">
      <w:marLeft w:val="640"/>
      <w:marRight w:val="0"/>
      <w:marTop w:val="0"/>
      <w:marBottom w:val="0"/>
      <w:divBdr>
        <w:top w:val="none" w:sz="0" w:space="0" w:color="auto"/>
        <w:left w:val="none" w:sz="0" w:space="0" w:color="auto"/>
        <w:bottom w:val="none" w:sz="0" w:space="0" w:color="auto"/>
        <w:right w:val="none" w:sz="0" w:space="0" w:color="auto"/>
      </w:divBdr>
    </w:div>
    <w:div w:id="1843859389">
      <w:marLeft w:val="640"/>
      <w:marRight w:val="0"/>
      <w:marTop w:val="0"/>
      <w:marBottom w:val="0"/>
      <w:divBdr>
        <w:top w:val="none" w:sz="0" w:space="0" w:color="auto"/>
        <w:left w:val="none" w:sz="0" w:space="0" w:color="auto"/>
        <w:bottom w:val="none" w:sz="0" w:space="0" w:color="auto"/>
        <w:right w:val="none" w:sz="0" w:space="0" w:color="auto"/>
      </w:divBdr>
    </w:div>
    <w:div w:id="1843886497">
      <w:marLeft w:val="640"/>
      <w:marRight w:val="0"/>
      <w:marTop w:val="0"/>
      <w:marBottom w:val="0"/>
      <w:divBdr>
        <w:top w:val="none" w:sz="0" w:space="0" w:color="auto"/>
        <w:left w:val="none" w:sz="0" w:space="0" w:color="auto"/>
        <w:bottom w:val="none" w:sz="0" w:space="0" w:color="auto"/>
        <w:right w:val="none" w:sz="0" w:space="0" w:color="auto"/>
      </w:divBdr>
    </w:div>
    <w:div w:id="1844005240">
      <w:marLeft w:val="640"/>
      <w:marRight w:val="0"/>
      <w:marTop w:val="0"/>
      <w:marBottom w:val="0"/>
      <w:divBdr>
        <w:top w:val="none" w:sz="0" w:space="0" w:color="auto"/>
        <w:left w:val="none" w:sz="0" w:space="0" w:color="auto"/>
        <w:bottom w:val="none" w:sz="0" w:space="0" w:color="auto"/>
        <w:right w:val="none" w:sz="0" w:space="0" w:color="auto"/>
      </w:divBdr>
    </w:div>
    <w:div w:id="1844010242">
      <w:marLeft w:val="640"/>
      <w:marRight w:val="0"/>
      <w:marTop w:val="0"/>
      <w:marBottom w:val="0"/>
      <w:divBdr>
        <w:top w:val="none" w:sz="0" w:space="0" w:color="auto"/>
        <w:left w:val="none" w:sz="0" w:space="0" w:color="auto"/>
        <w:bottom w:val="none" w:sz="0" w:space="0" w:color="auto"/>
        <w:right w:val="none" w:sz="0" w:space="0" w:color="auto"/>
      </w:divBdr>
    </w:div>
    <w:div w:id="1844052366">
      <w:marLeft w:val="640"/>
      <w:marRight w:val="0"/>
      <w:marTop w:val="0"/>
      <w:marBottom w:val="0"/>
      <w:divBdr>
        <w:top w:val="none" w:sz="0" w:space="0" w:color="auto"/>
        <w:left w:val="none" w:sz="0" w:space="0" w:color="auto"/>
        <w:bottom w:val="none" w:sz="0" w:space="0" w:color="auto"/>
        <w:right w:val="none" w:sz="0" w:space="0" w:color="auto"/>
      </w:divBdr>
    </w:div>
    <w:div w:id="1844203488">
      <w:marLeft w:val="640"/>
      <w:marRight w:val="0"/>
      <w:marTop w:val="0"/>
      <w:marBottom w:val="0"/>
      <w:divBdr>
        <w:top w:val="none" w:sz="0" w:space="0" w:color="auto"/>
        <w:left w:val="none" w:sz="0" w:space="0" w:color="auto"/>
        <w:bottom w:val="none" w:sz="0" w:space="0" w:color="auto"/>
        <w:right w:val="none" w:sz="0" w:space="0" w:color="auto"/>
      </w:divBdr>
    </w:div>
    <w:div w:id="1844204724">
      <w:marLeft w:val="640"/>
      <w:marRight w:val="0"/>
      <w:marTop w:val="0"/>
      <w:marBottom w:val="0"/>
      <w:divBdr>
        <w:top w:val="none" w:sz="0" w:space="0" w:color="auto"/>
        <w:left w:val="none" w:sz="0" w:space="0" w:color="auto"/>
        <w:bottom w:val="none" w:sz="0" w:space="0" w:color="auto"/>
        <w:right w:val="none" w:sz="0" w:space="0" w:color="auto"/>
      </w:divBdr>
    </w:div>
    <w:div w:id="1844275508">
      <w:marLeft w:val="640"/>
      <w:marRight w:val="0"/>
      <w:marTop w:val="0"/>
      <w:marBottom w:val="0"/>
      <w:divBdr>
        <w:top w:val="none" w:sz="0" w:space="0" w:color="auto"/>
        <w:left w:val="none" w:sz="0" w:space="0" w:color="auto"/>
        <w:bottom w:val="none" w:sz="0" w:space="0" w:color="auto"/>
        <w:right w:val="none" w:sz="0" w:space="0" w:color="auto"/>
      </w:divBdr>
    </w:div>
    <w:div w:id="1844278171">
      <w:marLeft w:val="640"/>
      <w:marRight w:val="0"/>
      <w:marTop w:val="0"/>
      <w:marBottom w:val="0"/>
      <w:divBdr>
        <w:top w:val="none" w:sz="0" w:space="0" w:color="auto"/>
        <w:left w:val="none" w:sz="0" w:space="0" w:color="auto"/>
        <w:bottom w:val="none" w:sz="0" w:space="0" w:color="auto"/>
        <w:right w:val="none" w:sz="0" w:space="0" w:color="auto"/>
      </w:divBdr>
    </w:div>
    <w:div w:id="1844394724">
      <w:marLeft w:val="640"/>
      <w:marRight w:val="0"/>
      <w:marTop w:val="0"/>
      <w:marBottom w:val="0"/>
      <w:divBdr>
        <w:top w:val="none" w:sz="0" w:space="0" w:color="auto"/>
        <w:left w:val="none" w:sz="0" w:space="0" w:color="auto"/>
        <w:bottom w:val="none" w:sz="0" w:space="0" w:color="auto"/>
        <w:right w:val="none" w:sz="0" w:space="0" w:color="auto"/>
      </w:divBdr>
    </w:div>
    <w:div w:id="1844395126">
      <w:marLeft w:val="640"/>
      <w:marRight w:val="0"/>
      <w:marTop w:val="0"/>
      <w:marBottom w:val="0"/>
      <w:divBdr>
        <w:top w:val="none" w:sz="0" w:space="0" w:color="auto"/>
        <w:left w:val="none" w:sz="0" w:space="0" w:color="auto"/>
        <w:bottom w:val="none" w:sz="0" w:space="0" w:color="auto"/>
        <w:right w:val="none" w:sz="0" w:space="0" w:color="auto"/>
      </w:divBdr>
    </w:div>
    <w:div w:id="1844397659">
      <w:marLeft w:val="640"/>
      <w:marRight w:val="0"/>
      <w:marTop w:val="0"/>
      <w:marBottom w:val="0"/>
      <w:divBdr>
        <w:top w:val="none" w:sz="0" w:space="0" w:color="auto"/>
        <w:left w:val="none" w:sz="0" w:space="0" w:color="auto"/>
        <w:bottom w:val="none" w:sz="0" w:space="0" w:color="auto"/>
        <w:right w:val="none" w:sz="0" w:space="0" w:color="auto"/>
      </w:divBdr>
    </w:div>
    <w:div w:id="1844398900">
      <w:marLeft w:val="640"/>
      <w:marRight w:val="0"/>
      <w:marTop w:val="0"/>
      <w:marBottom w:val="0"/>
      <w:divBdr>
        <w:top w:val="none" w:sz="0" w:space="0" w:color="auto"/>
        <w:left w:val="none" w:sz="0" w:space="0" w:color="auto"/>
        <w:bottom w:val="none" w:sz="0" w:space="0" w:color="auto"/>
        <w:right w:val="none" w:sz="0" w:space="0" w:color="auto"/>
      </w:divBdr>
    </w:div>
    <w:div w:id="1844471130">
      <w:marLeft w:val="640"/>
      <w:marRight w:val="0"/>
      <w:marTop w:val="0"/>
      <w:marBottom w:val="0"/>
      <w:divBdr>
        <w:top w:val="none" w:sz="0" w:space="0" w:color="auto"/>
        <w:left w:val="none" w:sz="0" w:space="0" w:color="auto"/>
        <w:bottom w:val="none" w:sz="0" w:space="0" w:color="auto"/>
        <w:right w:val="none" w:sz="0" w:space="0" w:color="auto"/>
      </w:divBdr>
    </w:div>
    <w:div w:id="1844471649">
      <w:marLeft w:val="640"/>
      <w:marRight w:val="0"/>
      <w:marTop w:val="0"/>
      <w:marBottom w:val="0"/>
      <w:divBdr>
        <w:top w:val="none" w:sz="0" w:space="0" w:color="auto"/>
        <w:left w:val="none" w:sz="0" w:space="0" w:color="auto"/>
        <w:bottom w:val="none" w:sz="0" w:space="0" w:color="auto"/>
        <w:right w:val="none" w:sz="0" w:space="0" w:color="auto"/>
      </w:divBdr>
    </w:div>
    <w:div w:id="1844513844">
      <w:marLeft w:val="640"/>
      <w:marRight w:val="0"/>
      <w:marTop w:val="0"/>
      <w:marBottom w:val="0"/>
      <w:divBdr>
        <w:top w:val="none" w:sz="0" w:space="0" w:color="auto"/>
        <w:left w:val="none" w:sz="0" w:space="0" w:color="auto"/>
        <w:bottom w:val="none" w:sz="0" w:space="0" w:color="auto"/>
        <w:right w:val="none" w:sz="0" w:space="0" w:color="auto"/>
      </w:divBdr>
    </w:div>
    <w:div w:id="1844587379">
      <w:marLeft w:val="640"/>
      <w:marRight w:val="0"/>
      <w:marTop w:val="0"/>
      <w:marBottom w:val="0"/>
      <w:divBdr>
        <w:top w:val="none" w:sz="0" w:space="0" w:color="auto"/>
        <w:left w:val="none" w:sz="0" w:space="0" w:color="auto"/>
        <w:bottom w:val="none" w:sz="0" w:space="0" w:color="auto"/>
        <w:right w:val="none" w:sz="0" w:space="0" w:color="auto"/>
      </w:divBdr>
    </w:div>
    <w:div w:id="1844588574">
      <w:marLeft w:val="640"/>
      <w:marRight w:val="0"/>
      <w:marTop w:val="0"/>
      <w:marBottom w:val="0"/>
      <w:divBdr>
        <w:top w:val="none" w:sz="0" w:space="0" w:color="auto"/>
        <w:left w:val="none" w:sz="0" w:space="0" w:color="auto"/>
        <w:bottom w:val="none" w:sz="0" w:space="0" w:color="auto"/>
        <w:right w:val="none" w:sz="0" w:space="0" w:color="auto"/>
      </w:divBdr>
    </w:div>
    <w:div w:id="1844660010">
      <w:marLeft w:val="640"/>
      <w:marRight w:val="0"/>
      <w:marTop w:val="0"/>
      <w:marBottom w:val="0"/>
      <w:divBdr>
        <w:top w:val="none" w:sz="0" w:space="0" w:color="auto"/>
        <w:left w:val="none" w:sz="0" w:space="0" w:color="auto"/>
        <w:bottom w:val="none" w:sz="0" w:space="0" w:color="auto"/>
        <w:right w:val="none" w:sz="0" w:space="0" w:color="auto"/>
      </w:divBdr>
    </w:div>
    <w:div w:id="1844660223">
      <w:marLeft w:val="640"/>
      <w:marRight w:val="0"/>
      <w:marTop w:val="0"/>
      <w:marBottom w:val="0"/>
      <w:divBdr>
        <w:top w:val="none" w:sz="0" w:space="0" w:color="auto"/>
        <w:left w:val="none" w:sz="0" w:space="0" w:color="auto"/>
        <w:bottom w:val="none" w:sz="0" w:space="0" w:color="auto"/>
        <w:right w:val="none" w:sz="0" w:space="0" w:color="auto"/>
      </w:divBdr>
    </w:div>
    <w:div w:id="1844660507">
      <w:marLeft w:val="640"/>
      <w:marRight w:val="0"/>
      <w:marTop w:val="0"/>
      <w:marBottom w:val="0"/>
      <w:divBdr>
        <w:top w:val="none" w:sz="0" w:space="0" w:color="auto"/>
        <w:left w:val="none" w:sz="0" w:space="0" w:color="auto"/>
        <w:bottom w:val="none" w:sz="0" w:space="0" w:color="auto"/>
        <w:right w:val="none" w:sz="0" w:space="0" w:color="auto"/>
      </w:divBdr>
    </w:div>
    <w:div w:id="1844735365">
      <w:marLeft w:val="640"/>
      <w:marRight w:val="0"/>
      <w:marTop w:val="0"/>
      <w:marBottom w:val="0"/>
      <w:divBdr>
        <w:top w:val="none" w:sz="0" w:space="0" w:color="auto"/>
        <w:left w:val="none" w:sz="0" w:space="0" w:color="auto"/>
        <w:bottom w:val="none" w:sz="0" w:space="0" w:color="auto"/>
        <w:right w:val="none" w:sz="0" w:space="0" w:color="auto"/>
      </w:divBdr>
    </w:div>
    <w:div w:id="1844781116">
      <w:marLeft w:val="640"/>
      <w:marRight w:val="0"/>
      <w:marTop w:val="0"/>
      <w:marBottom w:val="0"/>
      <w:divBdr>
        <w:top w:val="none" w:sz="0" w:space="0" w:color="auto"/>
        <w:left w:val="none" w:sz="0" w:space="0" w:color="auto"/>
        <w:bottom w:val="none" w:sz="0" w:space="0" w:color="auto"/>
        <w:right w:val="none" w:sz="0" w:space="0" w:color="auto"/>
      </w:divBdr>
    </w:div>
    <w:div w:id="1844783435">
      <w:marLeft w:val="640"/>
      <w:marRight w:val="0"/>
      <w:marTop w:val="0"/>
      <w:marBottom w:val="0"/>
      <w:divBdr>
        <w:top w:val="none" w:sz="0" w:space="0" w:color="auto"/>
        <w:left w:val="none" w:sz="0" w:space="0" w:color="auto"/>
        <w:bottom w:val="none" w:sz="0" w:space="0" w:color="auto"/>
        <w:right w:val="none" w:sz="0" w:space="0" w:color="auto"/>
      </w:divBdr>
    </w:div>
    <w:div w:id="1844785444">
      <w:marLeft w:val="640"/>
      <w:marRight w:val="0"/>
      <w:marTop w:val="0"/>
      <w:marBottom w:val="0"/>
      <w:divBdr>
        <w:top w:val="none" w:sz="0" w:space="0" w:color="auto"/>
        <w:left w:val="none" w:sz="0" w:space="0" w:color="auto"/>
        <w:bottom w:val="none" w:sz="0" w:space="0" w:color="auto"/>
        <w:right w:val="none" w:sz="0" w:space="0" w:color="auto"/>
      </w:divBdr>
    </w:div>
    <w:div w:id="1844860366">
      <w:marLeft w:val="640"/>
      <w:marRight w:val="0"/>
      <w:marTop w:val="0"/>
      <w:marBottom w:val="0"/>
      <w:divBdr>
        <w:top w:val="none" w:sz="0" w:space="0" w:color="auto"/>
        <w:left w:val="none" w:sz="0" w:space="0" w:color="auto"/>
        <w:bottom w:val="none" w:sz="0" w:space="0" w:color="auto"/>
        <w:right w:val="none" w:sz="0" w:space="0" w:color="auto"/>
      </w:divBdr>
    </w:div>
    <w:div w:id="1844935610">
      <w:bodyDiv w:val="1"/>
      <w:marLeft w:val="0"/>
      <w:marRight w:val="0"/>
      <w:marTop w:val="0"/>
      <w:marBottom w:val="0"/>
      <w:divBdr>
        <w:top w:val="none" w:sz="0" w:space="0" w:color="auto"/>
        <w:left w:val="none" w:sz="0" w:space="0" w:color="auto"/>
        <w:bottom w:val="none" w:sz="0" w:space="0" w:color="auto"/>
        <w:right w:val="none" w:sz="0" w:space="0" w:color="auto"/>
      </w:divBdr>
    </w:div>
    <w:div w:id="1844970776">
      <w:marLeft w:val="640"/>
      <w:marRight w:val="0"/>
      <w:marTop w:val="0"/>
      <w:marBottom w:val="0"/>
      <w:divBdr>
        <w:top w:val="none" w:sz="0" w:space="0" w:color="auto"/>
        <w:left w:val="none" w:sz="0" w:space="0" w:color="auto"/>
        <w:bottom w:val="none" w:sz="0" w:space="0" w:color="auto"/>
        <w:right w:val="none" w:sz="0" w:space="0" w:color="auto"/>
      </w:divBdr>
    </w:div>
    <w:div w:id="1844974926">
      <w:marLeft w:val="640"/>
      <w:marRight w:val="0"/>
      <w:marTop w:val="0"/>
      <w:marBottom w:val="0"/>
      <w:divBdr>
        <w:top w:val="none" w:sz="0" w:space="0" w:color="auto"/>
        <w:left w:val="none" w:sz="0" w:space="0" w:color="auto"/>
        <w:bottom w:val="none" w:sz="0" w:space="0" w:color="auto"/>
        <w:right w:val="none" w:sz="0" w:space="0" w:color="auto"/>
      </w:divBdr>
    </w:div>
    <w:div w:id="1845051748">
      <w:marLeft w:val="640"/>
      <w:marRight w:val="0"/>
      <w:marTop w:val="0"/>
      <w:marBottom w:val="0"/>
      <w:divBdr>
        <w:top w:val="none" w:sz="0" w:space="0" w:color="auto"/>
        <w:left w:val="none" w:sz="0" w:space="0" w:color="auto"/>
        <w:bottom w:val="none" w:sz="0" w:space="0" w:color="auto"/>
        <w:right w:val="none" w:sz="0" w:space="0" w:color="auto"/>
      </w:divBdr>
    </w:div>
    <w:div w:id="1845120617">
      <w:marLeft w:val="640"/>
      <w:marRight w:val="0"/>
      <w:marTop w:val="0"/>
      <w:marBottom w:val="0"/>
      <w:divBdr>
        <w:top w:val="none" w:sz="0" w:space="0" w:color="auto"/>
        <w:left w:val="none" w:sz="0" w:space="0" w:color="auto"/>
        <w:bottom w:val="none" w:sz="0" w:space="0" w:color="auto"/>
        <w:right w:val="none" w:sz="0" w:space="0" w:color="auto"/>
      </w:divBdr>
    </w:div>
    <w:div w:id="1845121847">
      <w:marLeft w:val="640"/>
      <w:marRight w:val="0"/>
      <w:marTop w:val="0"/>
      <w:marBottom w:val="0"/>
      <w:divBdr>
        <w:top w:val="none" w:sz="0" w:space="0" w:color="auto"/>
        <w:left w:val="none" w:sz="0" w:space="0" w:color="auto"/>
        <w:bottom w:val="none" w:sz="0" w:space="0" w:color="auto"/>
        <w:right w:val="none" w:sz="0" w:space="0" w:color="auto"/>
      </w:divBdr>
    </w:div>
    <w:div w:id="1845167878">
      <w:marLeft w:val="640"/>
      <w:marRight w:val="0"/>
      <w:marTop w:val="0"/>
      <w:marBottom w:val="0"/>
      <w:divBdr>
        <w:top w:val="none" w:sz="0" w:space="0" w:color="auto"/>
        <w:left w:val="none" w:sz="0" w:space="0" w:color="auto"/>
        <w:bottom w:val="none" w:sz="0" w:space="0" w:color="auto"/>
        <w:right w:val="none" w:sz="0" w:space="0" w:color="auto"/>
      </w:divBdr>
    </w:div>
    <w:div w:id="1845195930">
      <w:marLeft w:val="640"/>
      <w:marRight w:val="0"/>
      <w:marTop w:val="0"/>
      <w:marBottom w:val="0"/>
      <w:divBdr>
        <w:top w:val="none" w:sz="0" w:space="0" w:color="auto"/>
        <w:left w:val="none" w:sz="0" w:space="0" w:color="auto"/>
        <w:bottom w:val="none" w:sz="0" w:space="0" w:color="auto"/>
        <w:right w:val="none" w:sz="0" w:space="0" w:color="auto"/>
      </w:divBdr>
    </w:div>
    <w:div w:id="1845197043">
      <w:marLeft w:val="640"/>
      <w:marRight w:val="0"/>
      <w:marTop w:val="0"/>
      <w:marBottom w:val="0"/>
      <w:divBdr>
        <w:top w:val="none" w:sz="0" w:space="0" w:color="auto"/>
        <w:left w:val="none" w:sz="0" w:space="0" w:color="auto"/>
        <w:bottom w:val="none" w:sz="0" w:space="0" w:color="auto"/>
        <w:right w:val="none" w:sz="0" w:space="0" w:color="auto"/>
      </w:divBdr>
    </w:div>
    <w:div w:id="1845240882">
      <w:marLeft w:val="640"/>
      <w:marRight w:val="0"/>
      <w:marTop w:val="0"/>
      <w:marBottom w:val="0"/>
      <w:divBdr>
        <w:top w:val="none" w:sz="0" w:space="0" w:color="auto"/>
        <w:left w:val="none" w:sz="0" w:space="0" w:color="auto"/>
        <w:bottom w:val="none" w:sz="0" w:space="0" w:color="auto"/>
        <w:right w:val="none" w:sz="0" w:space="0" w:color="auto"/>
      </w:divBdr>
    </w:div>
    <w:div w:id="1845242414">
      <w:marLeft w:val="640"/>
      <w:marRight w:val="0"/>
      <w:marTop w:val="0"/>
      <w:marBottom w:val="0"/>
      <w:divBdr>
        <w:top w:val="none" w:sz="0" w:space="0" w:color="auto"/>
        <w:left w:val="none" w:sz="0" w:space="0" w:color="auto"/>
        <w:bottom w:val="none" w:sz="0" w:space="0" w:color="auto"/>
        <w:right w:val="none" w:sz="0" w:space="0" w:color="auto"/>
      </w:divBdr>
    </w:div>
    <w:div w:id="1845247507">
      <w:marLeft w:val="640"/>
      <w:marRight w:val="0"/>
      <w:marTop w:val="0"/>
      <w:marBottom w:val="0"/>
      <w:divBdr>
        <w:top w:val="none" w:sz="0" w:space="0" w:color="auto"/>
        <w:left w:val="none" w:sz="0" w:space="0" w:color="auto"/>
        <w:bottom w:val="none" w:sz="0" w:space="0" w:color="auto"/>
        <w:right w:val="none" w:sz="0" w:space="0" w:color="auto"/>
      </w:divBdr>
    </w:div>
    <w:div w:id="1845314036">
      <w:marLeft w:val="640"/>
      <w:marRight w:val="0"/>
      <w:marTop w:val="0"/>
      <w:marBottom w:val="0"/>
      <w:divBdr>
        <w:top w:val="none" w:sz="0" w:space="0" w:color="auto"/>
        <w:left w:val="none" w:sz="0" w:space="0" w:color="auto"/>
        <w:bottom w:val="none" w:sz="0" w:space="0" w:color="auto"/>
        <w:right w:val="none" w:sz="0" w:space="0" w:color="auto"/>
      </w:divBdr>
    </w:div>
    <w:div w:id="1845317541">
      <w:marLeft w:val="640"/>
      <w:marRight w:val="0"/>
      <w:marTop w:val="0"/>
      <w:marBottom w:val="0"/>
      <w:divBdr>
        <w:top w:val="none" w:sz="0" w:space="0" w:color="auto"/>
        <w:left w:val="none" w:sz="0" w:space="0" w:color="auto"/>
        <w:bottom w:val="none" w:sz="0" w:space="0" w:color="auto"/>
        <w:right w:val="none" w:sz="0" w:space="0" w:color="auto"/>
      </w:divBdr>
    </w:div>
    <w:div w:id="1845390024">
      <w:marLeft w:val="640"/>
      <w:marRight w:val="0"/>
      <w:marTop w:val="0"/>
      <w:marBottom w:val="0"/>
      <w:divBdr>
        <w:top w:val="none" w:sz="0" w:space="0" w:color="auto"/>
        <w:left w:val="none" w:sz="0" w:space="0" w:color="auto"/>
        <w:bottom w:val="none" w:sz="0" w:space="0" w:color="auto"/>
        <w:right w:val="none" w:sz="0" w:space="0" w:color="auto"/>
      </w:divBdr>
    </w:div>
    <w:div w:id="1845512473">
      <w:marLeft w:val="640"/>
      <w:marRight w:val="0"/>
      <w:marTop w:val="0"/>
      <w:marBottom w:val="0"/>
      <w:divBdr>
        <w:top w:val="none" w:sz="0" w:space="0" w:color="auto"/>
        <w:left w:val="none" w:sz="0" w:space="0" w:color="auto"/>
        <w:bottom w:val="none" w:sz="0" w:space="0" w:color="auto"/>
        <w:right w:val="none" w:sz="0" w:space="0" w:color="auto"/>
      </w:divBdr>
    </w:div>
    <w:div w:id="1845631816">
      <w:marLeft w:val="640"/>
      <w:marRight w:val="0"/>
      <w:marTop w:val="0"/>
      <w:marBottom w:val="0"/>
      <w:divBdr>
        <w:top w:val="none" w:sz="0" w:space="0" w:color="auto"/>
        <w:left w:val="none" w:sz="0" w:space="0" w:color="auto"/>
        <w:bottom w:val="none" w:sz="0" w:space="0" w:color="auto"/>
        <w:right w:val="none" w:sz="0" w:space="0" w:color="auto"/>
      </w:divBdr>
    </w:div>
    <w:div w:id="1845633436">
      <w:marLeft w:val="640"/>
      <w:marRight w:val="0"/>
      <w:marTop w:val="0"/>
      <w:marBottom w:val="0"/>
      <w:divBdr>
        <w:top w:val="none" w:sz="0" w:space="0" w:color="auto"/>
        <w:left w:val="none" w:sz="0" w:space="0" w:color="auto"/>
        <w:bottom w:val="none" w:sz="0" w:space="0" w:color="auto"/>
        <w:right w:val="none" w:sz="0" w:space="0" w:color="auto"/>
      </w:divBdr>
    </w:div>
    <w:div w:id="1845706309">
      <w:marLeft w:val="640"/>
      <w:marRight w:val="0"/>
      <w:marTop w:val="0"/>
      <w:marBottom w:val="0"/>
      <w:divBdr>
        <w:top w:val="none" w:sz="0" w:space="0" w:color="auto"/>
        <w:left w:val="none" w:sz="0" w:space="0" w:color="auto"/>
        <w:bottom w:val="none" w:sz="0" w:space="0" w:color="auto"/>
        <w:right w:val="none" w:sz="0" w:space="0" w:color="auto"/>
      </w:divBdr>
    </w:div>
    <w:div w:id="1845777075">
      <w:marLeft w:val="640"/>
      <w:marRight w:val="0"/>
      <w:marTop w:val="0"/>
      <w:marBottom w:val="0"/>
      <w:divBdr>
        <w:top w:val="none" w:sz="0" w:space="0" w:color="auto"/>
        <w:left w:val="none" w:sz="0" w:space="0" w:color="auto"/>
        <w:bottom w:val="none" w:sz="0" w:space="0" w:color="auto"/>
        <w:right w:val="none" w:sz="0" w:space="0" w:color="auto"/>
      </w:divBdr>
    </w:div>
    <w:div w:id="1845777968">
      <w:marLeft w:val="640"/>
      <w:marRight w:val="0"/>
      <w:marTop w:val="0"/>
      <w:marBottom w:val="0"/>
      <w:divBdr>
        <w:top w:val="none" w:sz="0" w:space="0" w:color="auto"/>
        <w:left w:val="none" w:sz="0" w:space="0" w:color="auto"/>
        <w:bottom w:val="none" w:sz="0" w:space="0" w:color="auto"/>
        <w:right w:val="none" w:sz="0" w:space="0" w:color="auto"/>
      </w:divBdr>
    </w:div>
    <w:div w:id="1845779840">
      <w:marLeft w:val="640"/>
      <w:marRight w:val="0"/>
      <w:marTop w:val="0"/>
      <w:marBottom w:val="0"/>
      <w:divBdr>
        <w:top w:val="none" w:sz="0" w:space="0" w:color="auto"/>
        <w:left w:val="none" w:sz="0" w:space="0" w:color="auto"/>
        <w:bottom w:val="none" w:sz="0" w:space="0" w:color="auto"/>
        <w:right w:val="none" w:sz="0" w:space="0" w:color="auto"/>
      </w:divBdr>
    </w:div>
    <w:div w:id="1845853757">
      <w:marLeft w:val="640"/>
      <w:marRight w:val="0"/>
      <w:marTop w:val="0"/>
      <w:marBottom w:val="0"/>
      <w:divBdr>
        <w:top w:val="none" w:sz="0" w:space="0" w:color="auto"/>
        <w:left w:val="none" w:sz="0" w:space="0" w:color="auto"/>
        <w:bottom w:val="none" w:sz="0" w:space="0" w:color="auto"/>
        <w:right w:val="none" w:sz="0" w:space="0" w:color="auto"/>
      </w:divBdr>
    </w:div>
    <w:div w:id="1845969723">
      <w:marLeft w:val="640"/>
      <w:marRight w:val="0"/>
      <w:marTop w:val="0"/>
      <w:marBottom w:val="0"/>
      <w:divBdr>
        <w:top w:val="none" w:sz="0" w:space="0" w:color="auto"/>
        <w:left w:val="none" w:sz="0" w:space="0" w:color="auto"/>
        <w:bottom w:val="none" w:sz="0" w:space="0" w:color="auto"/>
        <w:right w:val="none" w:sz="0" w:space="0" w:color="auto"/>
      </w:divBdr>
    </w:div>
    <w:div w:id="1845969878">
      <w:marLeft w:val="640"/>
      <w:marRight w:val="0"/>
      <w:marTop w:val="0"/>
      <w:marBottom w:val="0"/>
      <w:divBdr>
        <w:top w:val="none" w:sz="0" w:space="0" w:color="auto"/>
        <w:left w:val="none" w:sz="0" w:space="0" w:color="auto"/>
        <w:bottom w:val="none" w:sz="0" w:space="0" w:color="auto"/>
        <w:right w:val="none" w:sz="0" w:space="0" w:color="auto"/>
      </w:divBdr>
    </w:div>
    <w:div w:id="1845970230">
      <w:marLeft w:val="640"/>
      <w:marRight w:val="0"/>
      <w:marTop w:val="0"/>
      <w:marBottom w:val="0"/>
      <w:divBdr>
        <w:top w:val="none" w:sz="0" w:space="0" w:color="auto"/>
        <w:left w:val="none" w:sz="0" w:space="0" w:color="auto"/>
        <w:bottom w:val="none" w:sz="0" w:space="0" w:color="auto"/>
        <w:right w:val="none" w:sz="0" w:space="0" w:color="auto"/>
      </w:divBdr>
    </w:div>
    <w:div w:id="1845970904">
      <w:marLeft w:val="640"/>
      <w:marRight w:val="0"/>
      <w:marTop w:val="0"/>
      <w:marBottom w:val="0"/>
      <w:divBdr>
        <w:top w:val="none" w:sz="0" w:space="0" w:color="auto"/>
        <w:left w:val="none" w:sz="0" w:space="0" w:color="auto"/>
        <w:bottom w:val="none" w:sz="0" w:space="0" w:color="auto"/>
        <w:right w:val="none" w:sz="0" w:space="0" w:color="auto"/>
      </w:divBdr>
    </w:div>
    <w:div w:id="1845974562">
      <w:marLeft w:val="640"/>
      <w:marRight w:val="0"/>
      <w:marTop w:val="0"/>
      <w:marBottom w:val="0"/>
      <w:divBdr>
        <w:top w:val="none" w:sz="0" w:space="0" w:color="auto"/>
        <w:left w:val="none" w:sz="0" w:space="0" w:color="auto"/>
        <w:bottom w:val="none" w:sz="0" w:space="0" w:color="auto"/>
        <w:right w:val="none" w:sz="0" w:space="0" w:color="auto"/>
      </w:divBdr>
    </w:div>
    <w:div w:id="1845974940">
      <w:marLeft w:val="640"/>
      <w:marRight w:val="0"/>
      <w:marTop w:val="0"/>
      <w:marBottom w:val="0"/>
      <w:divBdr>
        <w:top w:val="none" w:sz="0" w:space="0" w:color="auto"/>
        <w:left w:val="none" w:sz="0" w:space="0" w:color="auto"/>
        <w:bottom w:val="none" w:sz="0" w:space="0" w:color="auto"/>
        <w:right w:val="none" w:sz="0" w:space="0" w:color="auto"/>
      </w:divBdr>
    </w:div>
    <w:div w:id="1846019931">
      <w:marLeft w:val="640"/>
      <w:marRight w:val="0"/>
      <w:marTop w:val="0"/>
      <w:marBottom w:val="0"/>
      <w:divBdr>
        <w:top w:val="none" w:sz="0" w:space="0" w:color="auto"/>
        <w:left w:val="none" w:sz="0" w:space="0" w:color="auto"/>
        <w:bottom w:val="none" w:sz="0" w:space="0" w:color="auto"/>
        <w:right w:val="none" w:sz="0" w:space="0" w:color="auto"/>
      </w:divBdr>
    </w:div>
    <w:div w:id="1846020321">
      <w:marLeft w:val="640"/>
      <w:marRight w:val="0"/>
      <w:marTop w:val="0"/>
      <w:marBottom w:val="0"/>
      <w:divBdr>
        <w:top w:val="none" w:sz="0" w:space="0" w:color="auto"/>
        <w:left w:val="none" w:sz="0" w:space="0" w:color="auto"/>
        <w:bottom w:val="none" w:sz="0" w:space="0" w:color="auto"/>
        <w:right w:val="none" w:sz="0" w:space="0" w:color="auto"/>
      </w:divBdr>
    </w:div>
    <w:div w:id="1846046246">
      <w:marLeft w:val="640"/>
      <w:marRight w:val="0"/>
      <w:marTop w:val="0"/>
      <w:marBottom w:val="0"/>
      <w:divBdr>
        <w:top w:val="none" w:sz="0" w:space="0" w:color="auto"/>
        <w:left w:val="none" w:sz="0" w:space="0" w:color="auto"/>
        <w:bottom w:val="none" w:sz="0" w:space="0" w:color="auto"/>
        <w:right w:val="none" w:sz="0" w:space="0" w:color="auto"/>
      </w:divBdr>
    </w:div>
    <w:div w:id="1846086927">
      <w:marLeft w:val="640"/>
      <w:marRight w:val="0"/>
      <w:marTop w:val="0"/>
      <w:marBottom w:val="0"/>
      <w:divBdr>
        <w:top w:val="none" w:sz="0" w:space="0" w:color="auto"/>
        <w:left w:val="none" w:sz="0" w:space="0" w:color="auto"/>
        <w:bottom w:val="none" w:sz="0" w:space="0" w:color="auto"/>
        <w:right w:val="none" w:sz="0" w:space="0" w:color="auto"/>
      </w:divBdr>
    </w:div>
    <w:div w:id="1846090163">
      <w:marLeft w:val="640"/>
      <w:marRight w:val="0"/>
      <w:marTop w:val="0"/>
      <w:marBottom w:val="0"/>
      <w:divBdr>
        <w:top w:val="none" w:sz="0" w:space="0" w:color="auto"/>
        <w:left w:val="none" w:sz="0" w:space="0" w:color="auto"/>
        <w:bottom w:val="none" w:sz="0" w:space="0" w:color="auto"/>
        <w:right w:val="none" w:sz="0" w:space="0" w:color="auto"/>
      </w:divBdr>
    </w:div>
    <w:div w:id="1846091679">
      <w:marLeft w:val="640"/>
      <w:marRight w:val="0"/>
      <w:marTop w:val="0"/>
      <w:marBottom w:val="0"/>
      <w:divBdr>
        <w:top w:val="none" w:sz="0" w:space="0" w:color="auto"/>
        <w:left w:val="none" w:sz="0" w:space="0" w:color="auto"/>
        <w:bottom w:val="none" w:sz="0" w:space="0" w:color="auto"/>
        <w:right w:val="none" w:sz="0" w:space="0" w:color="auto"/>
      </w:divBdr>
    </w:div>
    <w:div w:id="1846094225">
      <w:marLeft w:val="640"/>
      <w:marRight w:val="0"/>
      <w:marTop w:val="0"/>
      <w:marBottom w:val="0"/>
      <w:divBdr>
        <w:top w:val="none" w:sz="0" w:space="0" w:color="auto"/>
        <w:left w:val="none" w:sz="0" w:space="0" w:color="auto"/>
        <w:bottom w:val="none" w:sz="0" w:space="0" w:color="auto"/>
        <w:right w:val="none" w:sz="0" w:space="0" w:color="auto"/>
      </w:divBdr>
    </w:div>
    <w:div w:id="1846237777">
      <w:marLeft w:val="640"/>
      <w:marRight w:val="0"/>
      <w:marTop w:val="0"/>
      <w:marBottom w:val="0"/>
      <w:divBdr>
        <w:top w:val="none" w:sz="0" w:space="0" w:color="auto"/>
        <w:left w:val="none" w:sz="0" w:space="0" w:color="auto"/>
        <w:bottom w:val="none" w:sz="0" w:space="0" w:color="auto"/>
        <w:right w:val="none" w:sz="0" w:space="0" w:color="auto"/>
      </w:divBdr>
    </w:div>
    <w:div w:id="1846243131">
      <w:marLeft w:val="640"/>
      <w:marRight w:val="0"/>
      <w:marTop w:val="0"/>
      <w:marBottom w:val="0"/>
      <w:divBdr>
        <w:top w:val="none" w:sz="0" w:space="0" w:color="auto"/>
        <w:left w:val="none" w:sz="0" w:space="0" w:color="auto"/>
        <w:bottom w:val="none" w:sz="0" w:space="0" w:color="auto"/>
        <w:right w:val="none" w:sz="0" w:space="0" w:color="auto"/>
      </w:divBdr>
    </w:div>
    <w:div w:id="1846281677">
      <w:marLeft w:val="640"/>
      <w:marRight w:val="0"/>
      <w:marTop w:val="0"/>
      <w:marBottom w:val="0"/>
      <w:divBdr>
        <w:top w:val="none" w:sz="0" w:space="0" w:color="auto"/>
        <w:left w:val="none" w:sz="0" w:space="0" w:color="auto"/>
        <w:bottom w:val="none" w:sz="0" w:space="0" w:color="auto"/>
        <w:right w:val="none" w:sz="0" w:space="0" w:color="auto"/>
      </w:divBdr>
    </w:div>
    <w:div w:id="1846355933">
      <w:marLeft w:val="640"/>
      <w:marRight w:val="0"/>
      <w:marTop w:val="0"/>
      <w:marBottom w:val="0"/>
      <w:divBdr>
        <w:top w:val="none" w:sz="0" w:space="0" w:color="auto"/>
        <w:left w:val="none" w:sz="0" w:space="0" w:color="auto"/>
        <w:bottom w:val="none" w:sz="0" w:space="0" w:color="auto"/>
        <w:right w:val="none" w:sz="0" w:space="0" w:color="auto"/>
      </w:divBdr>
    </w:div>
    <w:div w:id="1846361174">
      <w:marLeft w:val="640"/>
      <w:marRight w:val="0"/>
      <w:marTop w:val="0"/>
      <w:marBottom w:val="0"/>
      <w:divBdr>
        <w:top w:val="none" w:sz="0" w:space="0" w:color="auto"/>
        <w:left w:val="none" w:sz="0" w:space="0" w:color="auto"/>
        <w:bottom w:val="none" w:sz="0" w:space="0" w:color="auto"/>
        <w:right w:val="none" w:sz="0" w:space="0" w:color="auto"/>
      </w:divBdr>
    </w:div>
    <w:div w:id="1846364517">
      <w:marLeft w:val="640"/>
      <w:marRight w:val="0"/>
      <w:marTop w:val="0"/>
      <w:marBottom w:val="0"/>
      <w:divBdr>
        <w:top w:val="none" w:sz="0" w:space="0" w:color="auto"/>
        <w:left w:val="none" w:sz="0" w:space="0" w:color="auto"/>
        <w:bottom w:val="none" w:sz="0" w:space="0" w:color="auto"/>
        <w:right w:val="none" w:sz="0" w:space="0" w:color="auto"/>
      </w:divBdr>
    </w:div>
    <w:div w:id="1846431857">
      <w:marLeft w:val="640"/>
      <w:marRight w:val="0"/>
      <w:marTop w:val="0"/>
      <w:marBottom w:val="0"/>
      <w:divBdr>
        <w:top w:val="none" w:sz="0" w:space="0" w:color="auto"/>
        <w:left w:val="none" w:sz="0" w:space="0" w:color="auto"/>
        <w:bottom w:val="none" w:sz="0" w:space="0" w:color="auto"/>
        <w:right w:val="none" w:sz="0" w:space="0" w:color="auto"/>
      </w:divBdr>
    </w:div>
    <w:div w:id="1846479824">
      <w:marLeft w:val="640"/>
      <w:marRight w:val="0"/>
      <w:marTop w:val="0"/>
      <w:marBottom w:val="0"/>
      <w:divBdr>
        <w:top w:val="none" w:sz="0" w:space="0" w:color="auto"/>
        <w:left w:val="none" w:sz="0" w:space="0" w:color="auto"/>
        <w:bottom w:val="none" w:sz="0" w:space="0" w:color="auto"/>
        <w:right w:val="none" w:sz="0" w:space="0" w:color="auto"/>
      </w:divBdr>
    </w:div>
    <w:div w:id="1846550219">
      <w:marLeft w:val="640"/>
      <w:marRight w:val="0"/>
      <w:marTop w:val="0"/>
      <w:marBottom w:val="0"/>
      <w:divBdr>
        <w:top w:val="none" w:sz="0" w:space="0" w:color="auto"/>
        <w:left w:val="none" w:sz="0" w:space="0" w:color="auto"/>
        <w:bottom w:val="none" w:sz="0" w:space="0" w:color="auto"/>
        <w:right w:val="none" w:sz="0" w:space="0" w:color="auto"/>
      </w:divBdr>
    </w:div>
    <w:div w:id="1846557939">
      <w:marLeft w:val="640"/>
      <w:marRight w:val="0"/>
      <w:marTop w:val="0"/>
      <w:marBottom w:val="0"/>
      <w:divBdr>
        <w:top w:val="none" w:sz="0" w:space="0" w:color="auto"/>
        <w:left w:val="none" w:sz="0" w:space="0" w:color="auto"/>
        <w:bottom w:val="none" w:sz="0" w:space="0" w:color="auto"/>
        <w:right w:val="none" w:sz="0" w:space="0" w:color="auto"/>
      </w:divBdr>
    </w:div>
    <w:div w:id="1846624975">
      <w:marLeft w:val="640"/>
      <w:marRight w:val="0"/>
      <w:marTop w:val="0"/>
      <w:marBottom w:val="0"/>
      <w:divBdr>
        <w:top w:val="none" w:sz="0" w:space="0" w:color="auto"/>
        <w:left w:val="none" w:sz="0" w:space="0" w:color="auto"/>
        <w:bottom w:val="none" w:sz="0" w:space="0" w:color="auto"/>
        <w:right w:val="none" w:sz="0" w:space="0" w:color="auto"/>
      </w:divBdr>
    </w:div>
    <w:div w:id="1846628338">
      <w:marLeft w:val="640"/>
      <w:marRight w:val="0"/>
      <w:marTop w:val="0"/>
      <w:marBottom w:val="0"/>
      <w:divBdr>
        <w:top w:val="none" w:sz="0" w:space="0" w:color="auto"/>
        <w:left w:val="none" w:sz="0" w:space="0" w:color="auto"/>
        <w:bottom w:val="none" w:sz="0" w:space="0" w:color="auto"/>
        <w:right w:val="none" w:sz="0" w:space="0" w:color="auto"/>
      </w:divBdr>
    </w:div>
    <w:div w:id="1846633612">
      <w:bodyDiv w:val="1"/>
      <w:marLeft w:val="0"/>
      <w:marRight w:val="0"/>
      <w:marTop w:val="0"/>
      <w:marBottom w:val="0"/>
      <w:divBdr>
        <w:top w:val="none" w:sz="0" w:space="0" w:color="auto"/>
        <w:left w:val="none" w:sz="0" w:space="0" w:color="auto"/>
        <w:bottom w:val="none" w:sz="0" w:space="0" w:color="auto"/>
        <w:right w:val="none" w:sz="0" w:space="0" w:color="auto"/>
      </w:divBdr>
    </w:div>
    <w:div w:id="1846675554">
      <w:marLeft w:val="640"/>
      <w:marRight w:val="0"/>
      <w:marTop w:val="0"/>
      <w:marBottom w:val="0"/>
      <w:divBdr>
        <w:top w:val="none" w:sz="0" w:space="0" w:color="auto"/>
        <w:left w:val="none" w:sz="0" w:space="0" w:color="auto"/>
        <w:bottom w:val="none" w:sz="0" w:space="0" w:color="auto"/>
        <w:right w:val="none" w:sz="0" w:space="0" w:color="auto"/>
      </w:divBdr>
    </w:div>
    <w:div w:id="1846701424">
      <w:marLeft w:val="640"/>
      <w:marRight w:val="0"/>
      <w:marTop w:val="0"/>
      <w:marBottom w:val="0"/>
      <w:divBdr>
        <w:top w:val="none" w:sz="0" w:space="0" w:color="auto"/>
        <w:left w:val="none" w:sz="0" w:space="0" w:color="auto"/>
        <w:bottom w:val="none" w:sz="0" w:space="0" w:color="auto"/>
        <w:right w:val="none" w:sz="0" w:space="0" w:color="auto"/>
      </w:divBdr>
    </w:div>
    <w:div w:id="1846703600">
      <w:marLeft w:val="640"/>
      <w:marRight w:val="0"/>
      <w:marTop w:val="0"/>
      <w:marBottom w:val="0"/>
      <w:divBdr>
        <w:top w:val="none" w:sz="0" w:space="0" w:color="auto"/>
        <w:left w:val="none" w:sz="0" w:space="0" w:color="auto"/>
        <w:bottom w:val="none" w:sz="0" w:space="0" w:color="auto"/>
        <w:right w:val="none" w:sz="0" w:space="0" w:color="auto"/>
      </w:divBdr>
    </w:div>
    <w:div w:id="1846705733">
      <w:marLeft w:val="640"/>
      <w:marRight w:val="0"/>
      <w:marTop w:val="0"/>
      <w:marBottom w:val="0"/>
      <w:divBdr>
        <w:top w:val="none" w:sz="0" w:space="0" w:color="auto"/>
        <w:left w:val="none" w:sz="0" w:space="0" w:color="auto"/>
        <w:bottom w:val="none" w:sz="0" w:space="0" w:color="auto"/>
        <w:right w:val="none" w:sz="0" w:space="0" w:color="auto"/>
      </w:divBdr>
    </w:div>
    <w:div w:id="1846742639">
      <w:marLeft w:val="640"/>
      <w:marRight w:val="0"/>
      <w:marTop w:val="0"/>
      <w:marBottom w:val="0"/>
      <w:divBdr>
        <w:top w:val="none" w:sz="0" w:space="0" w:color="auto"/>
        <w:left w:val="none" w:sz="0" w:space="0" w:color="auto"/>
        <w:bottom w:val="none" w:sz="0" w:space="0" w:color="auto"/>
        <w:right w:val="none" w:sz="0" w:space="0" w:color="auto"/>
      </w:divBdr>
    </w:div>
    <w:div w:id="1846744009">
      <w:marLeft w:val="640"/>
      <w:marRight w:val="0"/>
      <w:marTop w:val="0"/>
      <w:marBottom w:val="0"/>
      <w:divBdr>
        <w:top w:val="none" w:sz="0" w:space="0" w:color="auto"/>
        <w:left w:val="none" w:sz="0" w:space="0" w:color="auto"/>
        <w:bottom w:val="none" w:sz="0" w:space="0" w:color="auto"/>
        <w:right w:val="none" w:sz="0" w:space="0" w:color="auto"/>
      </w:divBdr>
    </w:div>
    <w:div w:id="1846749210">
      <w:marLeft w:val="640"/>
      <w:marRight w:val="0"/>
      <w:marTop w:val="0"/>
      <w:marBottom w:val="0"/>
      <w:divBdr>
        <w:top w:val="none" w:sz="0" w:space="0" w:color="auto"/>
        <w:left w:val="none" w:sz="0" w:space="0" w:color="auto"/>
        <w:bottom w:val="none" w:sz="0" w:space="0" w:color="auto"/>
        <w:right w:val="none" w:sz="0" w:space="0" w:color="auto"/>
      </w:divBdr>
    </w:div>
    <w:div w:id="1846941335">
      <w:marLeft w:val="640"/>
      <w:marRight w:val="0"/>
      <w:marTop w:val="0"/>
      <w:marBottom w:val="0"/>
      <w:divBdr>
        <w:top w:val="none" w:sz="0" w:space="0" w:color="auto"/>
        <w:left w:val="none" w:sz="0" w:space="0" w:color="auto"/>
        <w:bottom w:val="none" w:sz="0" w:space="0" w:color="auto"/>
        <w:right w:val="none" w:sz="0" w:space="0" w:color="auto"/>
      </w:divBdr>
    </w:div>
    <w:div w:id="1846944033">
      <w:marLeft w:val="640"/>
      <w:marRight w:val="0"/>
      <w:marTop w:val="0"/>
      <w:marBottom w:val="0"/>
      <w:divBdr>
        <w:top w:val="none" w:sz="0" w:space="0" w:color="auto"/>
        <w:left w:val="none" w:sz="0" w:space="0" w:color="auto"/>
        <w:bottom w:val="none" w:sz="0" w:space="0" w:color="auto"/>
        <w:right w:val="none" w:sz="0" w:space="0" w:color="auto"/>
      </w:divBdr>
    </w:div>
    <w:div w:id="1847013172">
      <w:marLeft w:val="640"/>
      <w:marRight w:val="0"/>
      <w:marTop w:val="0"/>
      <w:marBottom w:val="0"/>
      <w:divBdr>
        <w:top w:val="none" w:sz="0" w:space="0" w:color="auto"/>
        <w:left w:val="none" w:sz="0" w:space="0" w:color="auto"/>
        <w:bottom w:val="none" w:sz="0" w:space="0" w:color="auto"/>
        <w:right w:val="none" w:sz="0" w:space="0" w:color="auto"/>
      </w:divBdr>
    </w:div>
    <w:div w:id="1847086524">
      <w:marLeft w:val="640"/>
      <w:marRight w:val="0"/>
      <w:marTop w:val="0"/>
      <w:marBottom w:val="0"/>
      <w:divBdr>
        <w:top w:val="none" w:sz="0" w:space="0" w:color="auto"/>
        <w:left w:val="none" w:sz="0" w:space="0" w:color="auto"/>
        <w:bottom w:val="none" w:sz="0" w:space="0" w:color="auto"/>
        <w:right w:val="none" w:sz="0" w:space="0" w:color="auto"/>
      </w:divBdr>
    </w:div>
    <w:div w:id="1847093745">
      <w:marLeft w:val="640"/>
      <w:marRight w:val="0"/>
      <w:marTop w:val="0"/>
      <w:marBottom w:val="0"/>
      <w:divBdr>
        <w:top w:val="none" w:sz="0" w:space="0" w:color="auto"/>
        <w:left w:val="none" w:sz="0" w:space="0" w:color="auto"/>
        <w:bottom w:val="none" w:sz="0" w:space="0" w:color="auto"/>
        <w:right w:val="none" w:sz="0" w:space="0" w:color="auto"/>
      </w:divBdr>
    </w:div>
    <w:div w:id="1847133775">
      <w:marLeft w:val="640"/>
      <w:marRight w:val="0"/>
      <w:marTop w:val="0"/>
      <w:marBottom w:val="0"/>
      <w:divBdr>
        <w:top w:val="none" w:sz="0" w:space="0" w:color="auto"/>
        <w:left w:val="none" w:sz="0" w:space="0" w:color="auto"/>
        <w:bottom w:val="none" w:sz="0" w:space="0" w:color="auto"/>
        <w:right w:val="none" w:sz="0" w:space="0" w:color="auto"/>
      </w:divBdr>
    </w:div>
    <w:div w:id="1847164357">
      <w:marLeft w:val="640"/>
      <w:marRight w:val="0"/>
      <w:marTop w:val="0"/>
      <w:marBottom w:val="0"/>
      <w:divBdr>
        <w:top w:val="none" w:sz="0" w:space="0" w:color="auto"/>
        <w:left w:val="none" w:sz="0" w:space="0" w:color="auto"/>
        <w:bottom w:val="none" w:sz="0" w:space="0" w:color="auto"/>
        <w:right w:val="none" w:sz="0" w:space="0" w:color="auto"/>
      </w:divBdr>
    </w:div>
    <w:div w:id="1847283376">
      <w:marLeft w:val="640"/>
      <w:marRight w:val="0"/>
      <w:marTop w:val="0"/>
      <w:marBottom w:val="0"/>
      <w:divBdr>
        <w:top w:val="none" w:sz="0" w:space="0" w:color="auto"/>
        <w:left w:val="none" w:sz="0" w:space="0" w:color="auto"/>
        <w:bottom w:val="none" w:sz="0" w:space="0" w:color="auto"/>
        <w:right w:val="none" w:sz="0" w:space="0" w:color="auto"/>
      </w:divBdr>
    </w:div>
    <w:div w:id="1847284729">
      <w:marLeft w:val="640"/>
      <w:marRight w:val="0"/>
      <w:marTop w:val="0"/>
      <w:marBottom w:val="0"/>
      <w:divBdr>
        <w:top w:val="none" w:sz="0" w:space="0" w:color="auto"/>
        <w:left w:val="none" w:sz="0" w:space="0" w:color="auto"/>
        <w:bottom w:val="none" w:sz="0" w:space="0" w:color="auto"/>
        <w:right w:val="none" w:sz="0" w:space="0" w:color="auto"/>
      </w:divBdr>
    </w:div>
    <w:div w:id="1847356798">
      <w:marLeft w:val="640"/>
      <w:marRight w:val="0"/>
      <w:marTop w:val="0"/>
      <w:marBottom w:val="0"/>
      <w:divBdr>
        <w:top w:val="none" w:sz="0" w:space="0" w:color="auto"/>
        <w:left w:val="none" w:sz="0" w:space="0" w:color="auto"/>
        <w:bottom w:val="none" w:sz="0" w:space="0" w:color="auto"/>
        <w:right w:val="none" w:sz="0" w:space="0" w:color="auto"/>
      </w:divBdr>
    </w:div>
    <w:div w:id="1847475820">
      <w:bodyDiv w:val="1"/>
      <w:marLeft w:val="0"/>
      <w:marRight w:val="0"/>
      <w:marTop w:val="0"/>
      <w:marBottom w:val="0"/>
      <w:divBdr>
        <w:top w:val="none" w:sz="0" w:space="0" w:color="auto"/>
        <w:left w:val="none" w:sz="0" w:space="0" w:color="auto"/>
        <w:bottom w:val="none" w:sz="0" w:space="0" w:color="auto"/>
        <w:right w:val="none" w:sz="0" w:space="0" w:color="auto"/>
      </w:divBdr>
    </w:div>
    <w:div w:id="1847478288">
      <w:marLeft w:val="640"/>
      <w:marRight w:val="0"/>
      <w:marTop w:val="0"/>
      <w:marBottom w:val="0"/>
      <w:divBdr>
        <w:top w:val="none" w:sz="0" w:space="0" w:color="auto"/>
        <w:left w:val="none" w:sz="0" w:space="0" w:color="auto"/>
        <w:bottom w:val="none" w:sz="0" w:space="0" w:color="auto"/>
        <w:right w:val="none" w:sz="0" w:space="0" w:color="auto"/>
      </w:divBdr>
    </w:div>
    <w:div w:id="1847481844">
      <w:marLeft w:val="640"/>
      <w:marRight w:val="0"/>
      <w:marTop w:val="0"/>
      <w:marBottom w:val="0"/>
      <w:divBdr>
        <w:top w:val="none" w:sz="0" w:space="0" w:color="auto"/>
        <w:left w:val="none" w:sz="0" w:space="0" w:color="auto"/>
        <w:bottom w:val="none" w:sz="0" w:space="0" w:color="auto"/>
        <w:right w:val="none" w:sz="0" w:space="0" w:color="auto"/>
      </w:divBdr>
    </w:div>
    <w:div w:id="1847547880">
      <w:marLeft w:val="640"/>
      <w:marRight w:val="0"/>
      <w:marTop w:val="0"/>
      <w:marBottom w:val="0"/>
      <w:divBdr>
        <w:top w:val="none" w:sz="0" w:space="0" w:color="auto"/>
        <w:left w:val="none" w:sz="0" w:space="0" w:color="auto"/>
        <w:bottom w:val="none" w:sz="0" w:space="0" w:color="auto"/>
        <w:right w:val="none" w:sz="0" w:space="0" w:color="auto"/>
      </w:divBdr>
    </w:div>
    <w:div w:id="1847595047">
      <w:marLeft w:val="640"/>
      <w:marRight w:val="0"/>
      <w:marTop w:val="0"/>
      <w:marBottom w:val="0"/>
      <w:divBdr>
        <w:top w:val="none" w:sz="0" w:space="0" w:color="auto"/>
        <w:left w:val="none" w:sz="0" w:space="0" w:color="auto"/>
        <w:bottom w:val="none" w:sz="0" w:space="0" w:color="auto"/>
        <w:right w:val="none" w:sz="0" w:space="0" w:color="auto"/>
      </w:divBdr>
    </w:div>
    <w:div w:id="1847599470">
      <w:marLeft w:val="640"/>
      <w:marRight w:val="0"/>
      <w:marTop w:val="0"/>
      <w:marBottom w:val="0"/>
      <w:divBdr>
        <w:top w:val="none" w:sz="0" w:space="0" w:color="auto"/>
        <w:left w:val="none" w:sz="0" w:space="0" w:color="auto"/>
        <w:bottom w:val="none" w:sz="0" w:space="0" w:color="auto"/>
        <w:right w:val="none" w:sz="0" w:space="0" w:color="auto"/>
      </w:divBdr>
    </w:div>
    <w:div w:id="1847667730">
      <w:marLeft w:val="640"/>
      <w:marRight w:val="0"/>
      <w:marTop w:val="0"/>
      <w:marBottom w:val="0"/>
      <w:divBdr>
        <w:top w:val="none" w:sz="0" w:space="0" w:color="auto"/>
        <w:left w:val="none" w:sz="0" w:space="0" w:color="auto"/>
        <w:bottom w:val="none" w:sz="0" w:space="0" w:color="auto"/>
        <w:right w:val="none" w:sz="0" w:space="0" w:color="auto"/>
      </w:divBdr>
    </w:div>
    <w:div w:id="1847671072">
      <w:marLeft w:val="640"/>
      <w:marRight w:val="0"/>
      <w:marTop w:val="0"/>
      <w:marBottom w:val="0"/>
      <w:divBdr>
        <w:top w:val="none" w:sz="0" w:space="0" w:color="auto"/>
        <w:left w:val="none" w:sz="0" w:space="0" w:color="auto"/>
        <w:bottom w:val="none" w:sz="0" w:space="0" w:color="auto"/>
        <w:right w:val="none" w:sz="0" w:space="0" w:color="auto"/>
      </w:divBdr>
    </w:div>
    <w:div w:id="1847673347">
      <w:marLeft w:val="640"/>
      <w:marRight w:val="0"/>
      <w:marTop w:val="0"/>
      <w:marBottom w:val="0"/>
      <w:divBdr>
        <w:top w:val="none" w:sz="0" w:space="0" w:color="auto"/>
        <w:left w:val="none" w:sz="0" w:space="0" w:color="auto"/>
        <w:bottom w:val="none" w:sz="0" w:space="0" w:color="auto"/>
        <w:right w:val="none" w:sz="0" w:space="0" w:color="auto"/>
      </w:divBdr>
    </w:div>
    <w:div w:id="1847746897">
      <w:marLeft w:val="640"/>
      <w:marRight w:val="0"/>
      <w:marTop w:val="0"/>
      <w:marBottom w:val="0"/>
      <w:divBdr>
        <w:top w:val="none" w:sz="0" w:space="0" w:color="auto"/>
        <w:left w:val="none" w:sz="0" w:space="0" w:color="auto"/>
        <w:bottom w:val="none" w:sz="0" w:space="0" w:color="auto"/>
        <w:right w:val="none" w:sz="0" w:space="0" w:color="auto"/>
      </w:divBdr>
    </w:div>
    <w:div w:id="1847747045">
      <w:marLeft w:val="640"/>
      <w:marRight w:val="0"/>
      <w:marTop w:val="0"/>
      <w:marBottom w:val="0"/>
      <w:divBdr>
        <w:top w:val="none" w:sz="0" w:space="0" w:color="auto"/>
        <w:left w:val="none" w:sz="0" w:space="0" w:color="auto"/>
        <w:bottom w:val="none" w:sz="0" w:space="0" w:color="auto"/>
        <w:right w:val="none" w:sz="0" w:space="0" w:color="auto"/>
      </w:divBdr>
    </w:div>
    <w:div w:id="1847747380">
      <w:marLeft w:val="640"/>
      <w:marRight w:val="0"/>
      <w:marTop w:val="0"/>
      <w:marBottom w:val="0"/>
      <w:divBdr>
        <w:top w:val="none" w:sz="0" w:space="0" w:color="auto"/>
        <w:left w:val="none" w:sz="0" w:space="0" w:color="auto"/>
        <w:bottom w:val="none" w:sz="0" w:space="0" w:color="auto"/>
        <w:right w:val="none" w:sz="0" w:space="0" w:color="auto"/>
      </w:divBdr>
    </w:div>
    <w:div w:id="1847868033">
      <w:marLeft w:val="640"/>
      <w:marRight w:val="0"/>
      <w:marTop w:val="0"/>
      <w:marBottom w:val="0"/>
      <w:divBdr>
        <w:top w:val="none" w:sz="0" w:space="0" w:color="auto"/>
        <w:left w:val="none" w:sz="0" w:space="0" w:color="auto"/>
        <w:bottom w:val="none" w:sz="0" w:space="0" w:color="auto"/>
        <w:right w:val="none" w:sz="0" w:space="0" w:color="auto"/>
      </w:divBdr>
    </w:div>
    <w:div w:id="1847868436">
      <w:marLeft w:val="640"/>
      <w:marRight w:val="0"/>
      <w:marTop w:val="0"/>
      <w:marBottom w:val="0"/>
      <w:divBdr>
        <w:top w:val="none" w:sz="0" w:space="0" w:color="auto"/>
        <w:left w:val="none" w:sz="0" w:space="0" w:color="auto"/>
        <w:bottom w:val="none" w:sz="0" w:space="0" w:color="auto"/>
        <w:right w:val="none" w:sz="0" w:space="0" w:color="auto"/>
      </w:divBdr>
    </w:div>
    <w:div w:id="1847934565">
      <w:marLeft w:val="640"/>
      <w:marRight w:val="0"/>
      <w:marTop w:val="0"/>
      <w:marBottom w:val="0"/>
      <w:divBdr>
        <w:top w:val="none" w:sz="0" w:space="0" w:color="auto"/>
        <w:left w:val="none" w:sz="0" w:space="0" w:color="auto"/>
        <w:bottom w:val="none" w:sz="0" w:space="0" w:color="auto"/>
        <w:right w:val="none" w:sz="0" w:space="0" w:color="auto"/>
      </w:divBdr>
    </w:div>
    <w:div w:id="1848010627">
      <w:marLeft w:val="640"/>
      <w:marRight w:val="0"/>
      <w:marTop w:val="0"/>
      <w:marBottom w:val="0"/>
      <w:divBdr>
        <w:top w:val="none" w:sz="0" w:space="0" w:color="auto"/>
        <w:left w:val="none" w:sz="0" w:space="0" w:color="auto"/>
        <w:bottom w:val="none" w:sz="0" w:space="0" w:color="auto"/>
        <w:right w:val="none" w:sz="0" w:space="0" w:color="auto"/>
      </w:divBdr>
    </w:div>
    <w:div w:id="1848012422">
      <w:marLeft w:val="640"/>
      <w:marRight w:val="0"/>
      <w:marTop w:val="0"/>
      <w:marBottom w:val="0"/>
      <w:divBdr>
        <w:top w:val="none" w:sz="0" w:space="0" w:color="auto"/>
        <w:left w:val="none" w:sz="0" w:space="0" w:color="auto"/>
        <w:bottom w:val="none" w:sz="0" w:space="0" w:color="auto"/>
        <w:right w:val="none" w:sz="0" w:space="0" w:color="auto"/>
      </w:divBdr>
    </w:div>
    <w:div w:id="1848055518">
      <w:marLeft w:val="640"/>
      <w:marRight w:val="0"/>
      <w:marTop w:val="0"/>
      <w:marBottom w:val="0"/>
      <w:divBdr>
        <w:top w:val="none" w:sz="0" w:space="0" w:color="auto"/>
        <w:left w:val="none" w:sz="0" w:space="0" w:color="auto"/>
        <w:bottom w:val="none" w:sz="0" w:space="0" w:color="auto"/>
        <w:right w:val="none" w:sz="0" w:space="0" w:color="auto"/>
      </w:divBdr>
    </w:div>
    <w:div w:id="1848134182">
      <w:marLeft w:val="640"/>
      <w:marRight w:val="0"/>
      <w:marTop w:val="0"/>
      <w:marBottom w:val="0"/>
      <w:divBdr>
        <w:top w:val="none" w:sz="0" w:space="0" w:color="auto"/>
        <w:left w:val="none" w:sz="0" w:space="0" w:color="auto"/>
        <w:bottom w:val="none" w:sz="0" w:space="0" w:color="auto"/>
        <w:right w:val="none" w:sz="0" w:space="0" w:color="auto"/>
      </w:divBdr>
    </w:div>
    <w:div w:id="1848211632">
      <w:marLeft w:val="640"/>
      <w:marRight w:val="0"/>
      <w:marTop w:val="0"/>
      <w:marBottom w:val="0"/>
      <w:divBdr>
        <w:top w:val="none" w:sz="0" w:space="0" w:color="auto"/>
        <w:left w:val="none" w:sz="0" w:space="0" w:color="auto"/>
        <w:bottom w:val="none" w:sz="0" w:space="0" w:color="auto"/>
        <w:right w:val="none" w:sz="0" w:space="0" w:color="auto"/>
      </w:divBdr>
    </w:div>
    <w:div w:id="1848212726">
      <w:marLeft w:val="640"/>
      <w:marRight w:val="0"/>
      <w:marTop w:val="0"/>
      <w:marBottom w:val="0"/>
      <w:divBdr>
        <w:top w:val="none" w:sz="0" w:space="0" w:color="auto"/>
        <w:left w:val="none" w:sz="0" w:space="0" w:color="auto"/>
        <w:bottom w:val="none" w:sz="0" w:space="0" w:color="auto"/>
        <w:right w:val="none" w:sz="0" w:space="0" w:color="auto"/>
      </w:divBdr>
    </w:div>
    <w:div w:id="1848252461">
      <w:marLeft w:val="640"/>
      <w:marRight w:val="0"/>
      <w:marTop w:val="0"/>
      <w:marBottom w:val="0"/>
      <w:divBdr>
        <w:top w:val="none" w:sz="0" w:space="0" w:color="auto"/>
        <w:left w:val="none" w:sz="0" w:space="0" w:color="auto"/>
        <w:bottom w:val="none" w:sz="0" w:space="0" w:color="auto"/>
        <w:right w:val="none" w:sz="0" w:space="0" w:color="auto"/>
      </w:divBdr>
    </w:div>
    <w:div w:id="1848254530">
      <w:marLeft w:val="640"/>
      <w:marRight w:val="0"/>
      <w:marTop w:val="0"/>
      <w:marBottom w:val="0"/>
      <w:divBdr>
        <w:top w:val="none" w:sz="0" w:space="0" w:color="auto"/>
        <w:left w:val="none" w:sz="0" w:space="0" w:color="auto"/>
        <w:bottom w:val="none" w:sz="0" w:space="0" w:color="auto"/>
        <w:right w:val="none" w:sz="0" w:space="0" w:color="auto"/>
      </w:divBdr>
    </w:div>
    <w:div w:id="1848404292">
      <w:marLeft w:val="640"/>
      <w:marRight w:val="0"/>
      <w:marTop w:val="0"/>
      <w:marBottom w:val="0"/>
      <w:divBdr>
        <w:top w:val="none" w:sz="0" w:space="0" w:color="auto"/>
        <w:left w:val="none" w:sz="0" w:space="0" w:color="auto"/>
        <w:bottom w:val="none" w:sz="0" w:space="0" w:color="auto"/>
        <w:right w:val="none" w:sz="0" w:space="0" w:color="auto"/>
      </w:divBdr>
    </w:div>
    <w:div w:id="1848406018">
      <w:marLeft w:val="640"/>
      <w:marRight w:val="0"/>
      <w:marTop w:val="0"/>
      <w:marBottom w:val="0"/>
      <w:divBdr>
        <w:top w:val="none" w:sz="0" w:space="0" w:color="auto"/>
        <w:left w:val="none" w:sz="0" w:space="0" w:color="auto"/>
        <w:bottom w:val="none" w:sz="0" w:space="0" w:color="auto"/>
        <w:right w:val="none" w:sz="0" w:space="0" w:color="auto"/>
      </w:divBdr>
    </w:div>
    <w:div w:id="1848444174">
      <w:marLeft w:val="640"/>
      <w:marRight w:val="0"/>
      <w:marTop w:val="0"/>
      <w:marBottom w:val="0"/>
      <w:divBdr>
        <w:top w:val="none" w:sz="0" w:space="0" w:color="auto"/>
        <w:left w:val="none" w:sz="0" w:space="0" w:color="auto"/>
        <w:bottom w:val="none" w:sz="0" w:space="0" w:color="auto"/>
        <w:right w:val="none" w:sz="0" w:space="0" w:color="auto"/>
      </w:divBdr>
    </w:div>
    <w:div w:id="1848472121">
      <w:marLeft w:val="640"/>
      <w:marRight w:val="0"/>
      <w:marTop w:val="0"/>
      <w:marBottom w:val="0"/>
      <w:divBdr>
        <w:top w:val="none" w:sz="0" w:space="0" w:color="auto"/>
        <w:left w:val="none" w:sz="0" w:space="0" w:color="auto"/>
        <w:bottom w:val="none" w:sz="0" w:space="0" w:color="auto"/>
        <w:right w:val="none" w:sz="0" w:space="0" w:color="auto"/>
      </w:divBdr>
    </w:div>
    <w:div w:id="1848474926">
      <w:marLeft w:val="640"/>
      <w:marRight w:val="0"/>
      <w:marTop w:val="0"/>
      <w:marBottom w:val="0"/>
      <w:divBdr>
        <w:top w:val="none" w:sz="0" w:space="0" w:color="auto"/>
        <w:left w:val="none" w:sz="0" w:space="0" w:color="auto"/>
        <w:bottom w:val="none" w:sz="0" w:space="0" w:color="auto"/>
        <w:right w:val="none" w:sz="0" w:space="0" w:color="auto"/>
      </w:divBdr>
    </w:div>
    <w:div w:id="1848517431">
      <w:marLeft w:val="640"/>
      <w:marRight w:val="0"/>
      <w:marTop w:val="0"/>
      <w:marBottom w:val="0"/>
      <w:divBdr>
        <w:top w:val="none" w:sz="0" w:space="0" w:color="auto"/>
        <w:left w:val="none" w:sz="0" w:space="0" w:color="auto"/>
        <w:bottom w:val="none" w:sz="0" w:space="0" w:color="auto"/>
        <w:right w:val="none" w:sz="0" w:space="0" w:color="auto"/>
      </w:divBdr>
    </w:div>
    <w:div w:id="1848598799">
      <w:marLeft w:val="640"/>
      <w:marRight w:val="0"/>
      <w:marTop w:val="0"/>
      <w:marBottom w:val="0"/>
      <w:divBdr>
        <w:top w:val="none" w:sz="0" w:space="0" w:color="auto"/>
        <w:left w:val="none" w:sz="0" w:space="0" w:color="auto"/>
        <w:bottom w:val="none" w:sz="0" w:space="0" w:color="auto"/>
        <w:right w:val="none" w:sz="0" w:space="0" w:color="auto"/>
      </w:divBdr>
    </w:div>
    <w:div w:id="1848788889">
      <w:marLeft w:val="640"/>
      <w:marRight w:val="0"/>
      <w:marTop w:val="0"/>
      <w:marBottom w:val="0"/>
      <w:divBdr>
        <w:top w:val="none" w:sz="0" w:space="0" w:color="auto"/>
        <w:left w:val="none" w:sz="0" w:space="0" w:color="auto"/>
        <w:bottom w:val="none" w:sz="0" w:space="0" w:color="auto"/>
        <w:right w:val="none" w:sz="0" w:space="0" w:color="auto"/>
      </w:divBdr>
    </w:div>
    <w:div w:id="1848858792">
      <w:marLeft w:val="640"/>
      <w:marRight w:val="0"/>
      <w:marTop w:val="0"/>
      <w:marBottom w:val="0"/>
      <w:divBdr>
        <w:top w:val="none" w:sz="0" w:space="0" w:color="auto"/>
        <w:left w:val="none" w:sz="0" w:space="0" w:color="auto"/>
        <w:bottom w:val="none" w:sz="0" w:space="0" w:color="auto"/>
        <w:right w:val="none" w:sz="0" w:space="0" w:color="auto"/>
      </w:divBdr>
    </w:div>
    <w:div w:id="1848859873">
      <w:marLeft w:val="640"/>
      <w:marRight w:val="0"/>
      <w:marTop w:val="0"/>
      <w:marBottom w:val="0"/>
      <w:divBdr>
        <w:top w:val="none" w:sz="0" w:space="0" w:color="auto"/>
        <w:left w:val="none" w:sz="0" w:space="0" w:color="auto"/>
        <w:bottom w:val="none" w:sz="0" w:space="0" w:color="auto"/>
        <w:right w:val="none" w:sz="0" w:space="0" w:color="auto"/>
      </w:divBdr>
    </w:div>
    <w:div w:id="1848866233">
      <w:marLeft w:val="640"/>
      <w:marRight w:val="0"/>
      <w:marTop w:val="0"/>
      <w:marBottom w:val="0"/>
      <w:divBdr>
        <w:top w:val="none" w:sz="0" w:space="0" w:color="auto"/>
        <w:left w:val="none" w:sz="0" w:space="0" w:color="auto"/>
        <w:bottom w:val="none" w:sz="0" w:space="0" w:color="auto"/>
        <w:right w:val="none" w:sz="0" w:space="0" w:color="auto"/>
      </w:divBdr>
    </w:div>
    <w:div w:id="1848866696">
      <w:marLeft w:val="640"/>
      <w:marRight w:val="0"/>
      <w:marTop w:val="0"/>
      <w:marBottom w:val="0"/>
      <w:divBdr>
        <w:top w:val="none" w:sz="0" w:space="0" w:color="auto"/>
        <w:left w:val="none" w:sz="0" w:space="0" w:color="auto"/>
        <w:bottom w:val="none" w:sz="0" w:space="0" w:color="auto"/>
        <w:right w:val="none" w:sz="0" w:space="0" w:color="auto"/>
      </w:divBdr>
    </w:div>
    <w:div w:id="1848976429">
      <w:marLeft w:val="640"/>
      <w:marRight w:val="0"/>
      <w:marTop w:val="0"/>
      <w:marBottom w:val="0"/>
      <w:divBdr>
        <w:top w:val="none" w:sz="0" w:space="0" w:color="auto"/>
        <w:left w:val="none" w:sz="0" w:space="0" w:color="auto"/>
        <w:bottom w:val="none" w:sz="0" w:space="0" w:color="auto"/>
        <w:right w:val="none" w:sz="0" w:space="0" w:color="auto"/>
      </w:divBdr>
    </w:div>
    <w:div w:id="1849051979">
      <w:marLeft w:val="640"/>
      <w:marRight w:val="0"/>
      <w:marTop w:val="0"/>
      <w:marBottom w:val="0"/>
      <w:divBdr>
        <w:top w:val="none" w:sz="0" w:space="0" w:color="auto"/>
        <w:left w:val="none" w:sz="0" w:space="0" w:color="auto"/>
        <w:bottom w:val="none" w:sz="0" w:space="0" w:color="auto"/>
        <w:right w:val="none" w:sz="0" w:space="0" w:color="auto"/>
      </w:divBdr>
    </w:div>
    <w:div w:id="1849054438">
      <w:marLeft w:val="640"/>
      <w:marRight w:val="0"/>
      <w:marTop w:val="0"/>
      <w:marBottom w:val="0"/>
      <w:divBdr>
        <w:top w:val="none" w:sz="0" w:space="0" w:color="auto"/>
        <w:left w:val="none" w:sz="0" w:space="0" w:color="auto"/>
        <w:bottom w:val="none" w:sz="0" w:space="0" w:color="auto"/>
        <w:right w:val="none" w:sz="0" w:space="0" w:color="auto"/>
      </w:divBdr>
    </w:div>
    <w:div w:id="1849100048">
      <w:marLeft w:val="640"/>
      <w:marRight w:val="0"/>
      <w:marTop w:val="0"/>
      <w:marBottom w:val="0"/>
      <w:divBdr>
        <w:top w:val="none" w:sz="0" w:space="0" w:color="auto"/>
        <w:left w:val="none" w:sz="0" w:space="0" w:color="auto"/>
        <w:bottom w:val="none" w:sz="0" w:space="0" w:color="auto"/>
        <w:right w:val="none" w:sz="0" w:space="0" w:color="auto"/>
      </w:divBdr>
    </w:div>
    <w:div w:id="1849102346">
      <w:marLeft w:val="640"/>
      <w:marRight w:val="0"/>
      <w:marTop w:val="0"/>
      <w:marBottom w:val="0"/>
      <w:divBdr>
        <w:top w:val="none" w:sz="0" w:space="0" w:color="auto"/>
        <w:left w:val="none" w:sz="0" w:space="0" w:color="auto"/>
        <w:bottom w:val="none" w:sz="0" w:space="0" w:color="auto"/>
        <w:right w:val="none" w:sz="0" w:space="0" w:color="auto"/>
      </w:divBdr>
    </w:div>
    <w:div w:id="1849171093">
      <w:marLeft w:val="640"/>
      <w:marRight w:val="0"/>
      <w:marTop w:val="0"/>
      <w:marBottom w:val="0"/>
      <w:divBdr>
        <w:top w:val="none" w:sz="0" w:space="0" w:color="auto"/>
        <w:left w:val="none" w:sz="0" w:space="0" w:color="auto"/>
        <w:bottom w:val="none" w:sz="0" w:space="0" w:color="auto"/>
        <w:right w:val="none" w:sz="0" w:space="0" w:color="auto"/>
      </w:divBdr>
    </w:div>
    <w:div w:id="1849248481">
      <w:marLeft w:val="640"/>
      <w:marRight w:val="0"/>
      <w:marTop w:val="0"/>
      <w:marBottom w:val="0"/>
      <w:divBdr>
        <w:top w:val="none" w:sz="0" w:space="0" w:color="auto"/>
        <w:left w:val="none" w:sz="0" w:space="0" w:color="auto"/>
        <w:bottom w:val="none" w:sz="0" w:space="0" w:color="auto"/>
        <w:right w:val="none" w:sz="0" w:space="0" w:color="auto"/>
      </w:divBdr>
    </w:div>
    <w:div w:id="1849248654">
      <w:marLeft w:val="640"/>
      <w:marRight w:val="0"/>
      <w:marTop w:val="0"/>
      <w:marBottom w:val="0"/>
      <w:divBdr>
        <w:top w:val="none" w:sz="0" w:space="0" w:color="auto"/>
        <w:left w:val="none" w:sz="0" w:space="0" w:color="auto"/>
        <w:bottom w:val="none" w:sz="0" w:space="0" w:color="auto"/>
        <w:right w:val="none" w:sz="0" w:space="0" w:color="auto"/>
      </w:divBdr>
    </w:div>
    <w:div w:id="1849253024">
      <w:marLeft w:val="640"/>
      <w:marRight w:val="0"/>
      <w:marTop w:val="0"/>
      <w:marBottom w:val="0"/>
      <w:divBdr>
        <w:top w:val="none" w:sz="0" w:space="0" w:color="auto"/>
        <w:left w:val="none" w:sz="0" w:space="0" w:color="auto"/>
        <w:bottom w:val="none" w:sz="0" w:space="0" w:color="auto"/>
        <w:right w:val="none" w:sz="0" w:space="0" w:color="auto"/>
      </w:divBdr>
    </w:div>
    <w:div w:id="1849320382">
      <w:marLeft w:val="640"/>
      <w:marRight w:val="0"/>
      <w:marTop w:val="0"/>
      <w:marBottom w:val="0"/>
      <w:divBdr>
        <w:top w:val="none" w:sz="0" w:space="0" w:color="auto"/>
        <w:left w:val="none" w:sz="0" w:space="0" w:color="auto"/>
        <w:bottom w:val="none" w:sz="0" w:space="0" w:color="auto"/>
        <w:right w:val="none" w:sz="0" w:space="0" w:color="auto"/>
      </w:divBdr>
    </w:div>
    <w:div w:id="1849371075">
      <w:marLeft w:val="640"/>
      <w:marRight w:val="0"/>
      <w:marTop w:val="0"/>
      <w:marBottom w:val="0"/>
      <w:divBdr>
        <w:top w:val="none" w:sz="0" w:space="0" w:color="auto"/>
        <w:left w:val="none" w:sz="0" w:space="0" w:color="auto"/>
        <w:bottom w:val="none" w:sz="0" w:space="0" w:color="auto"/>
        <w:right w:val="none" w:sz="0" w:space="0" w:color="auto"/>
      </w:divBdr>
    </w:div>
    <w:div w:id="1849439111">
      <w:marLeft w:val="640"/>
      <w:marRight w:val="0"/>
      <w:marTop w:val="0"/>
      <w:marBottom w:val="0"/>
      <w:divBdr>
        <w:top w:val="none" w:sz="0" w:space="0" w:color="auto"/>
        <w:left w:val="none" w:sz="0" w:space="0" w:color="auto"/>
        <w:bottom w:val="none" w:sz="0" w:space="0" w:color="auto"/>
        <w:right w:val="none" w:sz="0" w:space="0" w:color="auto"/>
      </w:divBdr>
    </w:div>
    <w:div w:id="1849443085">
      <w:marLeft w:val="640"/>
      <w:marRight w:val="0"/>
      <w:marTop w:val="0"/>
      <w:marBottom w:val="0"/>
      <w:divBdr>
        <w:top w:val="none" w:sz="0" w:space="0" w:color="auto"/>
        <w:left w:val="none" w:sz="0" w:space="0" w:color="auto"/>
        <w:bottom w:val="none" w:sz="0" w:space="0" w:color="auto"/>
        <w:right w:val="none" w:sz="0" w:space="0" w:color="auto"/>
      </w:divBdr>
    </w:div>
    <w:div w:id="1849443856">
      <w:marLeft w:val="640"/>
      <w:marRight w:val="0"/>
      <w:marTop w:val="0"/>
      <w:marBottom w:val="0"/>
      <w:divBdr>
        <w:top w:val="none" w:sz="0" w:space="0" w:color="auto"/>
        <w:left w:val="none" w:sz="0" w:space="0" w:color="auto"/>
        <w:bottom w:val="none" w:sz="0" w:space="0" w:color="auto"/>
        <w:right w:val="none" w:sz="0" w:space="0" w:color="auto"/>
      </w:divBdr>
    </w:div>
    <w:div w:id="1849518007">
      <w:marLeft w:val="640"/>
      <w:marRight w:val="0"/>
      <w:marTop w:val="0"/>
      <w:marBottom w:val="0"/>
      <w:divBdr>
        <w:top w:val="none" w:sz="0" w:space="0" w:color="auto"/>
        <w:left w:val="none" w:sz="0" w:space="0" w:color="auto"/>
        <w:bottom w:val="none" w:sz="0" w:space="0" w:color="auto"/>
        <w:right w:val="none" w:sz="0" w:space="0" w:color="auto"/>
      </w:divBdr>
    </w:div>
    <w:div w:id="1849565603">
      <w:marLeft w:val="640"/>
      <w:marRight w:val="0"/>
      <w:marTop w:val="0"/>
      <w:marBottom w:val="0"/>
      <w:divBdr>
        <w:top w:val="none" w:sz="0" w:space="0" w:color="auto"/>
        <w:left w:val="none" w:sz="0" w:space="0" w:color="auto"/>
        <w:bottom w:val="none" w:sz="0" w:space="0" w:color="auto"/>
        <w:right w:val="none" w:sz="0" w:space="0" w:color="auto"/>
      </w:divBdr>
    </w:div>
    <w:div w:id="1849632775">
      <w:marLeft w:val="640"/>
      <w:marRight w:val="0"/>
      <w:marTop w:val="0"/>
      <w:marBottom w:val="0"/>
      <w:divBdr>
        <w:top w:val="none" w:sz="0" w:space="0" w:color="auto"/>
        <w:left w:val="none" w:sz="0" w:space="0" w:color="auto"/>
        <w:bottom w:val="none" w:sz="0" w:space="0" w:color="auto"/>
        <w:right w:val="none" w:sz="0" w:space="0" w:color="auto"/>
      </w:divBdr>
    </w:div>
    <w:div w:id="1849639289">
      <w:marLeft w:val="640"/>
      <w:marRight w:val="0"/>
      <w:marTop w:val="0"/>
      <w:marBottom w:val="0"/>
      <w:divBdr>
        <w:top w:val="none" w:sz="0" w:space="0" w:color="auto"/>
        <w:left w:val="none" w:sz="0" w:space="0" w:color="auto"/>
        <w:bottom w:val="none" w:sz="0" w:space="0" w:color="auto"/>
        <w:right w:val="none" w:sz="0" w:space="0" w:color="auto"/>
      </w:divBdr>
    </w:div>
    <w:div w:id="1849708988">
      <w:marLeft w:val="640"/>
      <w:marRight w:val="0"/>
      <w:marTop w:val="0"/>
      <w:marBottom w:val="0"/>
      <w:divBdr>
        <w:top w:val="none" w:sz="0" w:space="0" w:color="auto"/>
        <w:left w:val="none" w:sz="0" w:space="0" w:color="auto"/>
        <w:bottom w:val="none" w:sz="0" w:space="0" w:color="auto"/>
        <w:right w:val="none" w:sz="0" w:space="0" w:color="auto"/>
      </w:divBdr>
    </w:div>
    <w:div w:id="1849711422">
      <w:marLeft w:val="640"/>
      <w:marRight w:val="0"/>
      <w:marTop w:val="0"/>
      <w:marBottom w:val="0"/>
      <w:divBdr>
        <w:top w:val="none" w:sz="0" w:space="0" w:color="auto"/>
        <w:left w:val="none" w:sz="0" w:space="0" w:color="auto"/>
        <w:bottom w:val="none" w:sz="0" w:space="0" w:color="auto"/>
        <w:right w:val="none" w:sz="0" w:space="0" w:color="auto"/>
      </w:divBdr>
    </w:div>
    <w:div w:id="1849758035">
      <w:marLeft w:val="640"/>
      <w:marRight w:val="0"/>
      <w:marTop w:val="0"/>
      <w:marBottom w:val="0"/>
      <w:divBdr>
        <w:top w:val="none" w:sz="0" w:space="0" w:color="auto"/>
        <w:left w:val="none" w:sz="0" w:space="0" w:color="auto"/>
        <w:bottom w:val="none" w:sz="0" w:space="0" w:color="auto"/>
        <w:right w:val="none" w:sz="0" w:space="0" w:color="auto"/>
      </w:divBdr>
    </w:div>
    <w:div w:id="1849834116">
      <w:marLeft w:val="640"/>
      <w:marRight w:val="0"/>
      <w:marTop w:val="0"/>
      <w:marBottom w:val="0"/>
      <w:divBdr>
        <w:top w:val="none" w:sz="0" w:space="0" w:color="auto"/>
        <w:left w:val="none" w:sz="0" w:space="0" w:color="auto"/>
        <w:bottom w:val="none" w:sz="0" w:space="0" w:color="auto"/>
        <w:right w:val="none" w:sz="0" w:space="0" w:color="auto"/>
      </w:divBdr>
    </w:div>
    <w:div w:id="1849902316">
      <w:marLeft w:val="640"/>
      <w:marRight w:val="0"/>
      <w:marTop w:val="0"/>
      <w:marBottom w:val="0"/>
      <w:divBdr>
        <w:top w:val="none" w:sz="0" w:space="0" w:color="auto"/>
        <w:left w:val="none" w:sz="0" w:space="0" w:color="auto"/>
        <w:bottom w:val="none" w:sz="0" w:space="0" w:color="auto"/>
        <w:right w:val="none" w:sz="0" w:space="0" w:color="auto"/>
      </w:divBdr>
    </w:div>
    <w:div w:id="1849905084">
      <w:marLeft w:val="640"/>
      <w:marRight w:val="0"/>
      <w:marTop w:val="0"/>
      <w:marBottom w:val="0"/>
      <w:divBdr>
        <w:top w:val="none" w:sz="0" w:space="0" w:color="auto"/>
        <w:left w:val="none" w:sz="0" w:space="0" w:color="auto"/>
        <w:bottom w:val="none" w:sz="0" w:space="0" w:color="auto"/>
        <w:right w:val="none" w:sz="0" w:space="0" w:color="auto"/>
      </w:divBdr>
    </w:div>
    <w:div w:id="1849977930">
      <w:marLeft w:val="640"/>
      <w:marRight w:val="0"/>
      <w:marTop w:val="0"/>
      <w:marBottom w:val="0"/>
      <w:divBdr>
        <w:top w:val="none" w:sz="0" w:space="0" w:color="auto"/>
        <w:left w:val="none" w:sz="0" w:space="0" w:color="auto"/>
        <w:bottom w:val="none" w:sz="0" w:space="0" w:color="auto"/>
        <w:right w:val="none" w:sz="0" w:space="0" w:color="auto"/>
      </w:divBdr>
    </w:div>
    <w:div w:id="1849978361">
      <w:marLeft w:val="640"/>
      <w:marRight w:val="0"/>
      <w:marTop w:val="0"/>
      <w:marBottom w:val="0"/>
      <w:divBdr>
        <w:top w:val="none" w:sz="0" w:space="0" w:color="auto"/>
        <w:left w:val="none" w:sz="0" w:space="0" w:color="auto"/>
        <w:bottom w:val="none" w:sz="0" w:space="0" w:color="auto"/>
        <w:right w:val="none" w:sz="0" w:space="0" w:color="auto"/>
      </w:divBdr>
    </w:div>
    <w:div w:id="1849982938">
      <w:marLeft w:val="640"/>
      <w:marRight w:val="0"/>
      <w:marTop w:val="0"/>
      <w:marBottom w:val="0"/>
      <w:divBdr>
        <w:top w:val="none" w:sz="0" w:space="0" w:color="auto"/>
        <w:left w:val="none" w:sz="0" w:space="0" w:color="auto"/>
        <w:bottom w:val="none" w:sz="0" w:space="0" w:color="auto"/>
        <w:right w:val="none" w:sz="0" w:space="0" w:color="auto"/>
      </w:divBdr>
    </w:div>
    <w:div w:id="1850024717">
      <w:marLeft w:val="640"/>
      <w:marRight w:val="0"/>
      <w:marTop w:val="0"/>
      <w:marBottom w:val="0"/>
      <w:divBdr>
        <w:top w:val="none" w:sz="0" w:space="0" w:color="auto"/>
        <w:left w:val="none" w:sz="0" w:space="0" w:color="auto"/>
        <w:bottom w:val="none" w:sz="0" w:space="0" w:color="auto"/>
        <w:right w:val="none" w:sz="0" w:space="0" w:color="auto"/>
      </w:divBdr>
    </w:div>
    <w:div w:id="1850101552">
      <w:marLeft w:val="640"/>
      <w:marRight w:val="0"/>
      <w:marTop w:val="0"/>
      <w:marBottom w:val="0"/>
      <w:divBdr>
        <w:top w:val="none" w:sz="0" w:space="0" w:color="auto"/>
        <w:left w:val="none" w:sz="0" w:space="0" w:color="auto"/>
        <w:bottom w:val="none" w:sz="0" w:space="0" w:color="auto"/>
        <w:right w:val="none" w:sz="0" w:space="0" w:color="auto"/>
      </w:divBdr>
    </w:div>
    <w:div w:id="1850169854">
      <w:marLeft w:val="640"/>
      <w:marRight w:val="0"/>
      <w:marTop w:val="0"/>
      <w:marBottom w:val="0"/>
      <w:divBdr>
        <w:top w:val="none" w:sz="0" w:space="0" w:color="auto"/>
        <w:left w:val="none" w:sz="0" w:space="0" w:color="auto"/>
        <w:bottom w:val="none" w:sz="0" w:space="0" w:color="auto"/>
        <w:right w:val="none" w:sz="0" w:space="0" w:color="auto"/>
      </w:divBdr>
    </w:div>
    <w:div w:id="1850173073">
      <w:marLeft w:val="640"/>
      <w:marRight w:val="0"/>
      <w:marTop w:val="0"/>
      <w:marBottom w:val="0"/>
      <w:divBdr>
        <w:top w:val="none" w:sz="0" w:space="0" w:color="auto"/>
        <w:left w:val="none" w:sz="0" w:space="0" w:color="auto"/>
        <w:bottom w:val="none" w:sz="0" w:space="0" w:color="auto"/>
        <w:right w:val="none" w:sz="0" w:space="0" w:color="auto"/>
      </w:divBdr>
    </w:div>
    <w:div w:id="1850287391">
      <w:marLeft w:val="640"/>
      <w:marRight w:val="0"/>
      <w:marTop w:val="0"/>
      <w:marBottom w:val="0"/>
      <w:divBdr>
        <w:top w:val="none" w:sz="0" w:space="0" w:color="auto"/>
        <w:left w:val="none" w:sz="0" w:space="0" w:color="auto"/>
        <w:bottom w:val="none" w:sz="0" w:space="0" w:color="auto"/>
        <w:right w:val="none" w:sz="0" w:space="0" w:color="auto"/>
      </w:divBdr>
    </w:div>
    <w:div w:id="1850294019">
      <w:marLeft w:val="640"/>
      <w:marRight w:val="0"/>
      <w:marTop w:val="0"/>
      <w:marBottom w:val="0"/>
      <w:divBdr>
        <w:top w:val="none" w:sz="0" w:space="0" w:color="auto"/>
        <w:left w:val="none" w:sz="0" w:space="0" w:color="auto"/>
        <w:bottom w:val="none" w:sz="0" w:space="0" w:color="auto"/>
        <w:right w:val="none" w:sz="0" w:space="0" w:color="auto"/>
      </w:divBdr>
    </w:div>
    <w:div w:id="1850363466">
      <w:marLeft w:val="640"/>
      <w:marRight w:val="0"/>
      <w:marTop w:val="0"/>
      <w:marBottom w:val="0"/>
      <w:divBdr>
        <w:top w:val="none" w:sz="0" w:space="0" w:color="auto"/>
        <w:left w:val="none" w:sz="0" w:space="0" w:color="auto"/>
        <w:bottom w:val="none" w:sz="0" w:space="0" w:color="auto"/>
        <w:right w:val="none" w:sz="0" w:space="0" w:color="auto"/>
      </w:divBdr>
    </w:div>
    <w:div w:id="1850366899">
      <w:marLeft w:val="640"/>
      <w:marRight w:val="0"/>
      <w:marTop w:val="0"/>
      <w:marBottom w:val="0"/>
      <w:divBdr>
        <w:top w:val="none" w:sz="0" w:space="0" w:color="auto"/>
        <w:left w:val="none" w:sz="0" w:space="0" w:color="auto"/>
        <w:bottom w:val="none" w:sz="0" w:space="0" w:color="auto"/>
        <w:right w:val="none" w:sz="0" w:space="0" w:color="auto"/>
      </w:divBdr>
    </w:div>
    <w:div w:id="1850480379">
      <w:marLeft w:val="640"/>
      <w:marRight w:val="0"/>
      <w:marTop w:val="0"/>
      <w:marBottom w:val="0"/>
      <w:divBdr>
        <w:top w:val="none" w:sz="0" w:space="0" w:color="auto"/>
        <w:left w:val="none" w:sz="0" w:space="0" w:color="auto"/>
        <w:bottom w:val="none" w:sz="0" w:space="0" w:color="auto"/>
        <w:right w:val="none" w:sz="0" w:space="0" w:color="auto"/>
      </w:divBdr>
    </w:div>
    <w:div w:id="1850482444">
      <w:marLeft w:val="640"/>
      <w:marRight w:val="0"/>
      <w:marTop w:val="0"/>
      <w:marBottom w:val="0"/>
      <w:divBdr>
        <w:top w:val="none" w:sz="0" w:space="0" w:color="auto"/>
        <w:left w:val="none" w:sz="0" w:space="0" w:color="auto"/>
        <w:bottom w:val="none" w:sz="0" w:space="0" w:color="auto"/>
        <w:right w:val="none" w:sz="0" w:space="0" w:color="auto"/>
      </w:divBdr>
    </w:div>
    <w:div w:id="1850561491">
      <w:marLeft w:val="640"/>
      <w:marRight w:val="0"/>
      <w:marTop w:val="0"/>
      <w:marBottom w:val="0"/>
      <w:divBdr>
        <w:top w:val="none" w:sz="0" w:space="0" w:color="auto"/>
        <w:left w:val="none" w:sz="0" w:space="0" w:color="auto"/>
        <w:bottom w:val="none" w:sz="0" w:space="0" w:color="auto"/>
        <w:right w:val="none" w:sz="0" w:space="0" w:color="auto"/>
      </w:divBdr>
    </w:div>
    <w:div w:id="1850564421">
      <w:bodyDiv w:val="1"/>
      <w:marLeft w:val="0"/>
      <w:marRight w:val="0"/>
      <w:marTop w:val="0"/>
      <w:marBottom w:val="0"/>
      <w:divBdr>
        <w:top w:val="none" w:sz="0" w:space="0" w:color="auto"/>
        <w:left w:val="none" w:sz="0" w:space="0" w:color="auto"/>
        <w:bottom w:val="none" w:sz="0" w:space="0" w:color="auto"/>
        <w:right w:val="none" w:sz="0" w:space="0" w:color="auto"/>
      </w:divBdr>
      <w:divsChild>
        <w:div w:id="1687436774">
          <w:marLeft w:val="640"/>
          <w:marRight w:val="0"/>
          <w:marTop w:val="0"/>
          <w:marBottom w:val="0"/>
          <w:divBdr>
            <w:top w:val="none" w:sz="0" w:space="0" w:color="auto"/>
            <w:left w:val="none" w:sz="0" w:space="0" w:color="auto"/>
            <w:bottom w:val="none" w:sz="0" w:space="0" w:color="auto"/>
            <w:right w:val="none" w:sz="0" w:space="0" w:color="auto"/>
          </w:divBdr>
        </w:div>
        <w:div w:id="1067073825">
          <w:marLeft w:val="640"/>
          <w:marRight w:val="0"/>
          <w:marTop w:val="0"/>
          <w:marBottom w:val="0"/>
          <w:divBdr>
            <w:top w:val="none" w:sz="0" w:space="0" w:color="auto"/>
            <w:left w:val="none" w:sz="0" w:space="0" w:color="auto"/>
            <w:bottom w:val="none" w:sz="0" w:space="0" w:color="auto"/>
            <w:right w:val="none" w:sz="0" w:space="0" w:color="auto"/>
          </w:divBdr>
        </w:div>
        <w:div w:id="495607372">
          <w:marLeft w:val="640"/>
          <w:marRight w:val="0"/>
          <w:marTop w:val="0"/>
          <w:marBottom w:val="0"/>
          <w:divBdr>
            <w:top w:val="none" w:sz="0" w:space="0" w:color="auto"/>
            <w:left w:val="none" w:sz="0" w:space="0" w:color="auto"/>
            <w:bottom w:val="none" w:sz="0" w:space="0" w:color="auto"/>
            <w:right w:val="none" w:sz="0" w:space="0" w:color="auto"/>
          </w:divBdr>
        </w:div>
        <w:div w:id="536501997">
          <w:marLeft w:val="640"/>
          <w:marRight w:val="0"/>
          <w:marTop w:val="0"/>
          <w:marBottom w:val="0"/>
          <w:divBdr>
            <w:top w:val="none" w:sz="0" w:space="0" w:color="auto"/>
            <w:left w:val="none" w:sz="0" w:space="0" w:color="auto"/>
            <w:bottom w:val="none" w:sz="0" w:space="0" w:color="auto"/>
            <w:right w:val="none" w:sz="0" w:space="0" w:color="auto"/>
          </w:divBdr>
        </w:div>
        <w:div w:id="1162550985">
          <w:marLeft w:val="640"/>
          <w:marRight w:val="0"/>
          <w:marTop w:val="0"/>
          <w:marBottom w:val="0"/>
          <w:divBdr>
            <w:top w:val="none" w:sz="0" w:space="0" w:color="auto"/>
            <w:left w:val="none" w:sz="0" w:space="0" w:color="auto"/>
            <w:bottom w:val="none" w:sz="0" w:space="0" w:color="auto"/>
            <w:right w:val="none" w:sz="0" w:space="0" w:color="auto"/>
          </w:divBdr>
        </w:div>
        <w:div w:id="196701964">
          <w:marLeft w:val="640"/>
          <w:marRight w:val="0"/>
          <w:marTop w:val="0"/>
          <w:marBottom w:val="0"/>
          <w:divBdr>
            <w:top w:val="none" w:sz="0" w:space="0" w:color="auto"/>
            <w:left w:val="none" w:sz="0" w:space="0" w:color="auto"/>
            <w:bottom w:val="none" w:sz="0" w:space="0" w:color="auto"/>
            <w:right w:val="none" w:sz="0" w:space="0" w:color="auto"/>
          </w:divBdr>
        </w:div>
        <w:div w:id="945965053">
          <w:marLeft w:val="640"/>
          <w:marRight w:val="0"/>
          <w:marTop w:val="0"/>
          <w:marBottom w:val="0"/>
          <w:divBdr>
            <w:top w:val="none" w:sz="0" w:space="0" w:color="auto"/>
            <w:left w:val="none" w:sz="0" w:space="0" w:color="auto"/>
            <w:bottom w:val="none" w:sz="0" w:space="0" w:color="auto"/>
            <w:right w:val="none" w:sz="0" w:space="0" w:color="auto"/>
          </w:divBdr>
        </w:div>
        <w:div w:id="1566840787">
          <w:marLeft w:val="640"/>
          <w:marRight w:val="0"/>
          <w:marTop w:val="0"/>
          <w:marBottom w:val="0"/>
          <w:divBdr>
            <w:top w:val="none" w:sz="0" w:space="0" w:color="auto"/>
            <w:left w:val="none" w:sz="0" w:space="0" w:color="auto"/>
            <w:bottom w:val="none" w:sz="0" w:space="0" w:color="auto"/>
            <w:right w:val="none" w:sz="0" w:space="0" w:color="auto"/>
          </w:divBdr>
        </w:div>
        <w:div w:id="2025935532">
          <w:marLeft w:val="640"/>
          <w:marRight w:val="0"/>
          <w:marTop w:val="0"/>
          <w:marBottom w:val="0"/>
          <w:divBdr>
            <w:top w:val="none" w:sz="0" w:space="0" w:color="auto"/>
            <w:left w:val="none" w:sz="0" w:space="0" w:color="auto"/>
            <w:bottom w:val="none" w:sz="0" w:space="0" w:color="auto"/>
            <w:right w:val="none" w:sz="0" w:space="0" w:color="auto"/>
          </w:divBdr>
        </w:div>
        <w:div w:id="516047382">
          <w:marLeft w:val="640"/>
          <w:marRight w:val="0"/>
          <w:marTop w:val="0"/>
          <w:marBottom w:val="0"/>
          <w:divBdr>
            <w:top w:val="none" w:sz="0" w:space="0" w:color="auto"/>
            <w:left w:val="none" w:sz="0" w:space="0" w:color="auto"/>
            <w:bottom w:val="none" w:sz="0" w:space="0" w:color="auto"/>
            <w:right w:val="none" w:sz="0" w:space="0" w:color="auto"/>
          </w:divBdr>
        </w:div>
        <w:div w:id="1466463095">
          <w:marLeft w:val="640"/>
          <w:marRight w:val="0"/>
          <w:marTop w:val="0"/>
          <w:marBottom w:val="0"/>
          <w:divBdr>
            <w:top w:val="none" w:sz="0" w:space="0" w:color="auto"/>
            <w:left w:val="none" w:sz="0" w:space="0" w:color="auto"/>
            <w:bottom w:val="none" w:sz="0" w:space="0" w:color="auto"/>
            <w:right w:val="none" w:sz="0" w:space="0" w:color="auto"/>
          </w:divBdr>
        </w:div>
        <w:div w:id="998314669">
          <w:marLeft w:val="640"/>
          <w:marRight w:val="0"/>
          <w:marTop w:val="0"/>
          <w:marBottom w:val="0"/>
          <w:divBdr>
            <w:top w:val="none" w:sz="0" w:space="0" w:color="auto"/>
            <w:left w:val="none" w:sz="0" w:space="0" w:color="auto"/>
            <w:bottom w:val="none" w:sz="0" w:space="0" w:color="auto"/>
            <w:right w:val="none" w:sz="0" w:space="0" w:color="auto"/>
          </w:divBdr>
        </w:div>
        <w:div w:id="2115249899">
          <w:marLeft w:val="640"/>
          <w:marRight w:val="0"/>
          <w:marTop w:val="0"/>
          <w:marBottom w:val="0"/>
          <w:divBdr>
            <w:top w:val="none" w:sz="0" w:space="0" w:color="auto"/>
            <w:left w:val="none" w:sz="0" w:space="0" w:color="auto"/>
            <w:bottom w:val="none" w:sz="0" w:space="0" w:color="auto"/>
            <w:right w:val="none" w:sz="0" w:space="0" w:color="auto"/>
          </w:divBdr>
        </w:div>
        <w:div w:id="712311598">
          <w:marLeft w:val="640"/>
          <w:marRight w:val="0"/>
          <w:marTop w:val="0"/>
          <w:marBottom w:val="0"/>
          <w:divBdr>
            <w:top w:val="none" w:sz="0" w:space="0" w:color="auto"/>
            <w:left w:val="none" w:sz="0" w:space="0" w:color="auto"/>
            <w:bottom w:val="none" w:sz="0" w:space="0" w:color="auto"/>
            <w:right w:val="none" w:sz="0" w:space="0" w:color="auto"/>
          </w:divBdr>
        </w:div>
        <w:div w:id="348416401">
          <w:marLeft w:val="640"/>
          <w:marRight w:val="0"/>
          <w:marTop w:val="0"/>
          <w:marBottom w:val="0"/>
          <w:divBdr>
            <w:top w:val="none" w:sz="0" w:space="0" w:color="auto"/>
            <w:left w:val="none" w:sz="0" w:space="0" w:color="auto"/>
            <w:bottom w:val="none" w:sz="0" w:space="0" w:color="auto"/>
            <w:right w:val="none" w:sz="0" w:space="0" w:color="auto"/>
          </w:divBdr>
        </w:div>
        <w:div w:id="6642176">
          <w:marLeft w:val="640"/>
          <w:marRight w:val="0"/>
          <w:marTop w:val="0"/>
          <w:marBottom w:val="0"/>
          <w:divBdr>
            <w:top w:val="none" w:sz="0" w:space="0" w:color="auto"/>
            <w:left w:val="none" w:sz="0" w:space="0" w:color="auto"/>
            <w:bottom w:val="none" w:sz="0" w:space="0" w:color="auto"/>
            <w:right w:val="none" w:sz="0" w:space="0" w:color="auto"/>
          </w:divBdr>
        </w:div>
        <w:div w:id="1162236969">
          <w:marLeft w:val="640"/>
          <w:marRight w:val="0"/>
          <w:marTop w:val="0"/>
          <w:marBottom w:val="0"/>
          <w:divBdr>
            <w:top w:val="none" w:sz="0" w:space="0" w:color="auto"/>
            <w:left w:val="none" w:sz="0" w:space="0" w:color="auto"/>
            <w:bottom w:val="none" w:sz="0" w:space="0" w:color="auto"/>
            <w:right w:val="none" w:sz="0" w:space="0" w:color="auto"/>
          </w:divBdr>
        </w:div>
        <w:div w:id="1030842874">
          <w:marLeft w:val="640"/>
          <w:marRight w:val="0"/>
          <w:marTop w:val="0"/>
          <w:marBottom w:val="0"/>
          <w:divBdr>
            <w:top w:val="none" w:sz="0" w:space="0" w:color="auto"/>
            <w:left w:val="none" w:sz="0" w:space="0" w:color="auto"/>
            <w:bottom w:val="none" w:sz="0" w:space="0" w:color="auto"/>
            <w:right w:val="none" w:sz="0" w:space="0" w:color="auto"/>
          </w:divBdr>
        </w:div>
        <w:div w:id="1114399588">
          <w:marLeft w:val="640"/>
          <w:marRight w:val="0"/>
          <w:marTop w:val="0"/>
          <w:marBottom w:val="0"/>
          <w:divBdr>
            <w:top w:val="none" w:sz="0" w:space="0" w:color="auto"/>
            <w:left w:val="none" w:sz="0" w:space="0" w:color="auto"/>
            <w:bottom w:val="none" w:sz="0" w:space="0" w:color="auto"/>
            <w:right w:val="none" w:sz="0" w:space="0" w:color="auto"/>
          </w:divBdr>
        </w:div>
        <w:div w:id="608199718">
          <w:marLeft w:val="640"/>
          <w:marRight w:val="0"/>
          <w:marTop w:val="0"/>
          <w:marBottom w:val="0"/>
          <w:divBdr>
            <w:top w:val="none" w:sz="0" w:space="0" w:color="auto"/>
            <w:left w:val="none" w:sz="0" w:space="0" w:color="auto"/>
            <w:bottom w:val="none" w:sz="0" w:space="0" w:color="auto"/>
            <w:right w:val="none" w:sz="0" w:space="0" w:color="auto"/>
          </w:divBdr>
        </w:div>
        <w:div w:id="742486577">
          <w:marLeft w:val="640"/>
          <w:marRight w:val="0"/>
          <w:marTop w:val="0"/>
          <w:marBottom w:val="0"/>
          <w:divBdr>
            <w:top w:val="none" w:sz="0" w:space="0" w:color="auto"/>
            <w:left w:val="none" w:sz="0" w:space="0" w:color="auto"/>
            <w:bottom w:val="none" w:sz="0" w:space="0" w:color="auto"/>
            <w:right w:val="none" w:sz="0" w:space="0" w:color="auto"/>
          </w:divBdr>
        </w:div>
      </w:divsChild>
    </w:div>
    <w:div w:id="1850606892">
      <w:marLeft w:val="640"/>
      <w:marRight w:val="0"/>
      <w:marTop w:val="0"/>
      <w:marBottom w:val="0"/>
      <w:divBdr>
        <w:top w:val="none" w:sz="0" w:space="0" w:color="auto"/>
        <w:left w:val="none" w:sz="0" w:space="0" w:color="auto"/>
        <w:bottom w:val="none" w:sz="0" w:space="0" w:color="auto"/>
        <w:right w:val="none" w:sz="0" w:space="0" w:color="auto"/>
      </w:divBdr>
    </w:div>
    <w:div w:id="1850755103">
      <w:marLeft w:val="640"/>
      <w:marRight w:val="0"/>
      <w:marTop w:val="0"/>
      <w:marBottom w:val="0"/>
      <w:divBdr>
        <w:top w:val="none" w:sz="0" w:space="0" w:color="auto"/>
        <w:left w:val="none" w:sz="0" w:space="0" w:color="auto"/>
        <w:bottom w:val="none" w:sz="0" w:space="0" w:color="auto"/>
        <w:right w:val="none" w:sz="0" w:space="0" w:color="auto"/>
      </w:divBdr>
    </w:div>
    <w:div w:id="1850830948">
      <w:marLeft w:val="640"/>
      <w:marRight w:val="0"/>
      <w:marTop w:val="0"/>
      <w:marBottom w:val="0"/>
      <w:divBdr>
        <w:top w:val="none" w:sz="0" w:space="0" w:color="auto"/>
        <w:left w:val="none" w:sz="0" w:space="0" w:color="auto"/>
        <w:bottom w:val="none" w:sz="0" w:space="0" w:color="auto"/>
        <w:right w:val="none" w:sz="0" w:space="0" w:color="auto"/>
      </w:divBdr>
    </w:div>
    <w:div w:id="1850874246">
      <w:marLeft w:val="640"/>
      <w:marRight w:val="0"/>
      <w:marTop w:val="0"/>
      <w:marBottom w:val="0"/>
      <w:divBdr>
        <w:top w:val="none" w:sz="0" w:space="0" w:color="auto"/>
        <w:left w:val="none" w:sz="0" w:space="0" w:color="auto"/>
        <w:bottom w:val="none" w:sz="0" w:space="0" w:color="auto"/>
        <w:right w:val="none" w:sz="0" w:space="0" w:color="auto"/>
      </w:divBdr>
    </w:div>
    <w:div w:id="1850945781">
      <w:marLeft w:val="640"/>
      <w:marRight w:val="0"/>
      <w:marTop w:val="0"/>
      <w:marBottom w:val="0"/>
      <w:divBdr>
        <w:top w:val="none" w:sz="0" w:space="0" w:color="auto"/>
        <w:left w:val="none" w:sz="0" w:space="0" w:color="auto"/>
        <w:bottom w:val="none" w:sz="0" w:space="0" w:color="auto"/>
        <w:right w:val="none" w:sz="0" w:space="0" w:color="auto"/>
      </w:divBdr>
    </w:div>
    <w:div w:id="1850948213">
      <w:marLeft w:val="640"/>
      <w:marRight w:val="0"/>
      <w:marTop w:val="0"/>
      <w:marBottom w:val="0"/>
      <w:divBdr>
        <w:top w:val="none" w:sz="0" w:space="0" w:color="auto"/>
        <w:left w:val="none" w:sz="0" w:space="0" w:color="auto"/>
        <w:bottom w:val="none" w:sz="0" w:space="0" w:color="auto"/>
        <w:right w:val="none" w:sz="0" w:space="0" w:color="auto"/>
      </w:divBdr>
    </w:div>
    <w:div w:id="1851020020">
      <w:marLeft w:val="640"/>
      <w:marRight w:val="0"/>
      <w:marTop w:val="0"/>
      <w:marBottom w:val="0"/>
      <w:divBdr>
        <w:top w:val="none" w:sz="0" w:space="0" w:color="auto"/>
        <w:left w:val="none" w:sz="0" w:space="0" w:color="auto"/>
        <w:bottom w:val="none" w:sz="0" w:space="0" w:color="auto"/>
        <w:right w:val="none" w:sz="0" w:space="0" w:color="auto"/>
      </w:divBdr>
    </w:div>
    <w:div w:id="1851066602">
      <w:marLeft w:val="640"/>
      <w:marRight w:val="0"/>
      <w:marTop w:val="0"/>
      <w:marBottom w:val="0"/>
      <w:divBdr>
        <w:top w:val="none" w:sz="0" w:space="0" w:color="auto"/>
        <w:left w:val="none" w:sz="0" w:space="0" w:color="auto"/>
        <w:bottom w:val="none" w:sz="0" w:space="0" w:color="auto"/>
        <w:right w:val="none" w:sz="0" w:space="0" w:color="auto"/>
      </w:divBdr>
    </w:div>
    <w:div w:id="1851095967">
      <w:marLeft w:val="640"/>
      <w:marRight w:val="0"/>
      <w:marTop w:val="0"/>
      <w:marBottom w:val="0"/>
      <w:divBdr>
        <w:top w:val="none" w:sz="0" w:space="0" w:color="auto"/>
        <w:left w:val="none" w:sz="0" w:space="0" w:color="auto"/>
        <w:bottom w:val="none" w:sz="0" w:space="0" w:color="auto"/>
        <w:right w:val="none" w:sz="0" w:space="0" w:color="auto"/>
      </w:divBdr>
    </w:div>
    <w:div w:id="1851142320">
      <w:marLeft w:val="640"/>
      <w:marRight w:val="0"/>
      <w:marTop w:val="0"/>
      <w:marBottom w:val="0"/>
      <w:divBdr>
        <w:top w:val="none" w:sz="0" w:space="0" w:color="auto"/>
        <w:left w:val="none" w:sz="0" w:space="0" w:color="auto"/>
        <w:bottom w:val="none" w:sz="0" w:space="0" w:color="auto"/>
        <w:right w:val="none" w:sz="0" w:space="0" w:color="auto"/>
      </w:divBdr>
    </w:div>
    <w:div w:id="1851144290">
      <w:marLeft w:val="640"/>
      <w:marRight w:val="0"/>
      <w:marTop w:val="0"/>
      <w:marBottom w:val="0"/>
      <w:divBdr>
        <w:top w:val="none" w:sz="0" w:space="0" w:color="auto"/>
        <w:left w:val="none" w:sz="0" w:space="0" w:color="auto"/>
        <w:bottom w:val="none" w:sz="0" w:space="0" w:color="auto"/>
        <w:right w:val="none" w:sz="0" w:space="0" w:color="auto"/>
      </w:divBdr>
    </w:div>
    <w:div w:id="1851212125">
      <w:marLeft w:val="640"/>
      <w:marRight w:val="0"/>
      <w:marTop w:val="0"/>
      <w:marBottom w:val="0"/>
      <w:divBdr>
        <w:top w:val="none" w:sz="0" w:space="0" w:color="auto"/>
        <w:left w:val="none" w:sz="0" w:space="0" w:color="auto"/>
        <w:bottom w:val="none" w:sz="0" w:space="0" w:color="auto"/>
        <w:right w:val="none" w:sz="0" w:space="0" w:color="auto"/>
      </w:divBdr>
    </w:div>
    <w:div w:id="1851217512">
      <w:marLeft w:val="640"/>
      <w:marRight w:val="0"/>
      <w:marTop w:val="0"/>
      <w:marBottom w:val="0"/>
      <w:divBdr>
        <w:top w:val="none" w:sz="0" w:space="0" w:color="auto"/>
        <w:left w:val="none" w:sz="0" w:space="0" w:color="auto"/>
        <w:bottom w:val="none" w:sz="0" w:space="0" w:color="auto"/>
        <w:right w:val="none" w:sz="0" w:space="0" w:color="auto"/>
      </w:divBdr>
    </w:div>
    <w:div w:id="1851291374">
      <w:marLeft w:val="640"/>
      <w:marRight w:val="0"/>
      <w:marTop w:val="0"/>
      <w:marBottom w:val="0"/>
      <w:divBdr>
        <w:top w:val="none" w:sz="0" w:space="0" w:color="auto"/>
        <w:left w:val="none" w:sz="0" w:space="0" w:color="auto"/>
        <w:bottom w:val="none" w:sz="0" w:space="0" w:color="auto"/>
        <w:right w:val="none" w:sz="0" w:space="0" w:color="auto"/>
      </w:divBdr>
    </w:div>
    <w:div w:id="1851338125">
      <w:marLeft w:val="640"/>
      <w:marRight w:val="0"/>
      <w:marTop w:val="0"/>
      <w:marBottom w:val="0"/>
      <w:divBdr>
        <w:top w:val="none" w:sz="0" w:space="0" w:color="auto"/>
        <w:left w:val="none" w:sz="0" w:space="0" w:color="auto"/>
        <w:bottom w:val="none" w:sz="0" w:space="0" w:color="auto"/>
        <w:right w:val="none" w:sz="0" w:space="0" w:color="auto"/>
      </w:divBdr>
    </w:div>
    <w:div w:id="1851405423">
      <w:marLeft w:val="640"/>
      <w:marRight w:val="0"/>
      <w:marTop w:val="0"/>
      <w:marBottom w:val="0"/>
      <w:divBdr>
        <w:top w:val="none" w:sz="0" w:space="0" w:color="auto"/>
        <w:left w:val="none" w:sz="0" w:space="0" w:color="auto"/>
        <w:bottom w:val="none" w:sz="0" w:space="0" w:color="auto"/>
        <w:right w:val="none" w:sz="0" w:space="0" w:color="auto"/>
      </w:divBdr>
    </w:div>
    <w:div w:id="1851408827">
      <w:marLeft w:val="640"/>
      <w:marRight w:val="0"/>
      <w:marTop w:val="0"/>
      <w:marBottom w:val="0"/>
      <w:divBdr>
        <w:top w:val="none" w:sz="0" w:space="0" w:color="auto"/>
        <w:left w:val="none" w:sz="0" w:space="0" w:color="auto"/>
        <w:bottom w:val="none" w:sz="0" w:space="0" w:color="auto"/>
        <w:right w:val="none" w:sz="0" w:space="0" w:color="auto"/>
      </w:divBdr>
    </w:div>
    <w:div w:id="1851412403">
      <w:marLeft w:val="640"/>
      <w:marRight w:val="0"/>
      <w:marTop w:val="0"/>
      <w:marBottom w:val="0"/>
      <w:divBdr>
        <w:top w:val="none" w:sz="0" w:space="0" w:color="auto"/>
        <w:left w:val="none" w:sz="0" w:space="0" w:color="auto"/>
        <w:bottom w:val="none" w:sz="0" w:space="0" w:color="auto"/>
        <w:right w:val="none" w:sz="0" w:space="0" w:color="auto"/>
      </w:divBdr>
    </w:div>
    <w:div w:id="1851525422">
      <w:marLeft w:val="640"/>
      <w:marRight w:val="0"/>
      <w:marTop w:val="0"/>
      <w:marBottom w:val="0"/>
      <w:divBdr>
        <w:top w:val="none" w:sz="0" w:space="0" w:color="auto"/>
        <w:left w:val="none" w:sz="0" w:space="0" w:color="auto"/>
        <w:bottom w:val="none" w:sz="0" w:space="0" w:color="auto"/>
        <w:right w:val="none" w:sz="0" w:space="0" w:color="auto"/>
      </w:divBdr>
    </w:div>
    <w:div w:id="1851597723">
      <w:marLeft w:val="640"/>
      <w:marRight w:val="0"/>
      <w:marTop w:val="0"/>
      <w:marBottom w:val="0"/>
      <w:divBdr>
        <w:top w:val="none" w:sz="0" w:space="0" w:color="auto"/>
        <w:left w:val="none" w:sz="0" w:space="0" w:color="auto"/>
        <w:bottom w:val="none" w:sz="0" w:space="0" w:color="auto"/>
        <w:right w:val="none" w:sz="0" w:space="0" w:color="auto"/>
      </w:divBdr>
    </w:div>
    <w:div w:id="1851597937">
      <w:marLeft w:val="640"/>
      <w:marRight w:val="0"/>
      <w:marTop w:val="0"/>
      <w:marBottom w:val="0"/>
      <w:divBdr>
        <w:top w:val="none" w:sz="0" w:space="0" w:color="auto"/>
        <w:left w:val="none" w:sz="0" w:space="0" w:color="auto"/>
        <w:bottom w:val="none" w:sz="0" w:space="0" w:color="auto"/>
        <w:right w:val="none" w:sz="0" w:space="0" w:color="auto"/>
      </w:divBdr>
    </w:div>
    <w:div w:id="1851604689">
      <w:marLeft w:val="640"/>
      <w:marRight w:val="0"/>
      <w:marTop w:val="0"/>
      <w:marBottom w:val="0"/>
      <w:divBdr>
        <w:top w:val="none" w:sz="0" w:space="0" w:color="auto"/>
        <w:left w:val="none" w:sz="0" w:space="0" w:color="auto"/>
        <w:bottom w:val="none" w:sz="0" w:space="0" w:color="auto"/>
        <w:right w:val="none" w:sz="0" w:space="0" w:color="auto"/>
      </w:divBdr>
    </w:div>
    <w:div w:id="1851680096">
      <w:marLeft w:val="640"/>
      <w:marRight w:val="0"/>
      <w:marTop w:val="0"/>
      <w:marBottom w:val="0"/>
      <w:divBdr>
        <w:top w:val="none" w:sz="0" w:space="0" w:color="auto"/>
        <w:left w:val="none" w:sz="0" w:space="0" w:color="auto"/>
        <w:bottom w:val="none" w:sz="0" w:space="0" w:color="auto"/>
        <w:right w:val="none" w:sz="0" w:space="0" w:color="auto"/>
      </w:divBdr>
    </w:div>
    <w:div w:id="1851725025">
      <w:marLeft w:val="640"/>
      <w:marRight w:val="0"/>
      <w:marTop w:val="0"/>
      <w:marBottom w:val="0"/>
      <w:divBdr>
        <w:top w:val="none" w:sz="0" w:space="0" w:color="auto"/>
        <w:left w:val="none" w:sz="0" w:space="0" w:color="auto"/>
        <w:bottom w:val="none" w:sz="0" w:space="0" w:color="auto"/>
        <w:right w:val="none" w:sz="0" w:space="0" w:color="auto"/>
      </w:divBdr>
    </w:div>
    <w:div w:id="1851795055">
      <w:marLeft w:val="640"/>
      <w:marRight w:val="0"/>
      <w:marTop w:val="0"/>
      <w:marBottom w:val="0"/>
      <w:divBdr>
        <w:top w:val="none" w:sz="0" w:space="0" w:color="auto"/>
        <w:left w:val="none" w:sz="0" w:space="0" w:color="auto"/>
        <w:bottom w:val="none" w:sz="0" w:space="0" w:color="auto"/>
        <w:right w:val="none" w:sz="0" w:space="0" w:color="auto"/>
      </w:divBdr>
    </w:div>
    <w:div w:id="1851795178">
      <w:marLeft w:val="640"/>
      <w:marRight w:val="0"/>
      <w:marTop w:val="0"/>
      <w:marBottom w:val="0"/>
      <w:divBdr>
        <w:top w:val="none" w:sz="0" w:space="0" w:color="auto"/>
        <w:left w:val="none" w:sz="0" w:space="0" w:color="auto"/>
        <w:bottom w:val="none" w:sz="0" w:space="0" w:color="auto"/>
        <w:right w:val="none" w:sz="0" w:space="0" w:color="auto"/>
      </w:divBdr>
    </w:div>
    <w:div w:id="1851873754">
      <w:marLeft w:val="640"/>
      <w:marRight w:val="0"/>
      <w:marTop w:val="0"/>
      <w:marBottom w:val="0"/>
      <w:divBdr>
        <w:top w:val="none" w:sz="0" w:space="0" w:color="auto"/>
        <w:left w:val="none" w:sz="0" w:space="0" w:color="auto"/>
        <w:bottom w:val="none" w:sz="0" w:space="0" w:color="auto"/>
        <w:right w:val="none" w:sz="0" w:space="0" w:color="auto"/>
      </w:divBdr>
    </w:div>
    <w:div w:id="1851944397">
      <w:marLeft w:val="640"/>
      <w:marRight w:val="0"/>
      <w:marTop w:val="0"/>
      <w:marBottom w:val="0"/>
      <w:divBdr>
        <w:top w:val="none" w:sz="0" w:space="0" w:color="auto"/>
        <w:left w:val="none" w:sz="0" w:space="0" w:color="auto"/>
        <w:bottom w:val="none" w:sz="0" w:space="0" w:color="auto"/>
        <w:right w:val="none" w:sz="0" w:space="0" w:color="auto"/>
      </w:divBdr>
    </w:div>
    <w:div w:id="1851984867">
      <w:marLeft w:val="640"/>
      <w:marRight w:val="0"/>
      <w:marTop w:val="0"/>
      <w:marBottom w:val="0"/>
      <w:divBdr>
        <w:top w:val="none" w:sz="0" w:space="0" w:color="auto"/>
        <w:left w:val="none" w:sz="0" w:space="0" w:color="auto"/>
        <w:bottom w:val="none" w:sz="0" w:space="0" w:color="auto"/>
        <w:right w:val="none" w:sz="0" w:space="0" w:color="auto"/>
      </w:divBdr>
    </w:div>
    <w:div w:id="1851985993">
      <w:marLeft w:val="640"/>
      <w:marRight w:val="0"/>
      <w:marTop w:val="0"/>
      <w:marBottom w:val="0"/>
      <w:divBdr>
        <w:top w:val="none" w:sz="0" w:space="0" w:color="auto"/>
        <w:left w:val="none" w:sz="0" w:space="0" w:color="auto"/>
        <w:bottom w:val="none" w:sz="0" w:space="0" w:color="auto"/>
        <w:right w:val="none" w:sz="0" w:space="0" w:color="auto"/>
      </w:divBdr>
    </w:div>
    <w:div w:id="1852061578">
      <w:marLeft w:val="640"/>
      <w:marRight w:val="0"/>
      <w:marTop w:val="0"/>
      <w:marBottom w:val="0"/>
      <w:divBdr>
        <w:top w:val="none" w:sz="0" w:space="0" w:color="auto"/>
        <w:left w:val="none" w:sz="0" w:space="0" w:color="auto"/>
        <w:bottom w:val="none" w:sz="0" w:space="0" w:color="auto"/>
        <w:right w:val="none" w:sz="0" w:space="0" w:color="auto"/>
      </w:divBdr>
    </w:div>
    <w:div w:id="1852183190">
      <w:marLeft w:val="640"/>
      <w:marRight w:val="0"/>
      <w:marTop w:val="0"/>
      <w:marBottom w:val="0"/>
      <w:divBdr>
        <w:top w:val="none" w:sz="0" w:space="0" w:color="auto"/>
        <w:left w:val="none" w:sz="0" w:space="0" w:color="auto"/>
        <w:bottom w:val="none" w:sz="0" w:space="0" w:color="auto"/>
        <w:right w:val="none" w:sz="0" w:space="0" w:color="auto"/>
      </w:divBdr>
    </w:div>
    <w:div w:id="1852210110">
      <w:marLeft w:val="640"/>
      <w:marRight w:val="0"/>
      <w:marTop w:val="0"/>
      <w:marBottom w:val="0"/>
      <w:divBdr>
        <w:top w:val="none" w:sz="0" w:space="0" w:color="auto"/>
        <w:left w:val="none" w:sz="0" w:space="0" w:color="auto"/>
        <w:bottom w:val="none" w:sz="0" w:space="0" w:color="auto"/>
        <w:right w:val="none" w:sz="0" w:space="0" w:color="auto"/>
      </w:divBdr>
    </w:div>
    <w:div w:id="1852259075">
      <w:marLeft w:val="640"/>
      <w:marRight w:val="0"/>
      <w:marTop w:val="0"/>
      <w:marBottom w:val="0"/>
      <w:divBdr>
        <w:top w:val="none" w:sz="0" w:space="0" w:color="auto"/>
        <w:left w:val="none" w:sz="0" w:space="0" w:color="auto"/>
        <w:bottom w:val="none" w:sz="0" w:space="0" w:color="auto"/>
        <w:right w:val="none" w:sz="0" w:space="0" w:color="auto"/>
      </w:divBdr>
    </w:div>
    <w:div w:id="1852259514">
      <w:marLeft w:val="640"/>
      <w:marRight w:val="0"/>
      <w:marTop w:val="0"/>
      <w:marBottom w:val="0"/>
      <w:divBdr>
        <w:top w:val="none" w:sz="0" w:space="0" w:color="auto"/>
        <w:left w:val="none" w:sz="0" w:space="0" w:color="auto"/>
        <w:bottom w:val="none" w:sz="0" w:space="0" w:color="auto"/>
        <w:right w:val="none" w:sz="0" w:space="0" w:color="auto"/>
      </w:divBdr>
    </w:div>
    <w:div w:id="1852335064">
      <w:marLeft w:val="640"/>
      <w:marRight w:val="0"/>
      <w:marTop w:val="0"/>
      <w:marBottom w:val="0"/>
      <w:divBdr>
        <w:top w:val="none" w:sz="0" w:space="0" w:color="auto"/>
        <w:left w:val="none" w:sz="0" w:space="0" w:color="auto"/>
        <w:bottom w:val="none" w:sz="0" w:space="0" w:color="auto"/>
        <w:right w:val="none" w:sz="0" w:space="0" w:color="auto"/>
      </w:divBdr>
    </w:div>
    <w:div w:id="1852447956">
      <w:marLeft w:val="640"/>
      <w:marRight w:val="0"/>
      <w:marTop w:val="0"/>
      <w:marBottom w:val="0"/>
      <w:divBdr>
        <w:top w:val="none" w:sz="0" w:space="0" w:color="auto"/>
        <w:left w:val="none" w:sz="0" w:space="0" w:color="auto"/>
        <w:bottom w:val="none" w:sz="0" w:space="0" w:color="auto"/>
        <w:right w:val="none" w:sz="0" w:space="0" w:color="auto"/>
      </w:divBdr>
    </w:div>
    <w:div w:id="1852524078">
      <w:marLeft w:val="640"/>
      <w:marRight w:val="0"/>
      <w:marTop w:val="0"/>
      <w:marBottom w:val="0"/>
      <w:divBdr>
        <w:top w:val="none" w:sz="0" w:space="0" w:color="auto"/>
        <w:left w:val="none" w:sz="0" w:space="0" w:color="auto"/>
        <w:bottom w:val="none" w:sz="0" w:space="0" w:color="auto"/>
        <w:right w:val="none" w:sz="0" w:space="0" w:color="auto"/>
      </w:divBdr>
    </w:div>
    <w:div w:id="1852525232">
      <w:marLeft w:val="640"/>
      <w:marRight w:val="0"/>
      <w:marTop w:val="0"/>
      <w:marBottom w:val="0"/>
      <w:divBdr>
        <w:top w:val="none" w:sz="0" w:space="0" w:color="auto"/>
        <w:left w:val="none" w:sz="0" w:space="0" w:color="auto"/>
        <w:bottom w:val="none" w:sz="0" w:space="0" w:color="auto"/>
        <w:right w:val="none" w:sz="0" w:space="0" w:color="auto"/>
      </w:divBdr>
    </w:div>
    <w:div w:id="1852525591">
      <w:marLeft w:val="640"/>
      <w:marRight w:val="0"/>
      <w:marTop w:val="0"/>
      <w:marBottom w:val="0"/>
      <w:divBdr>
        <w:top w:val="none" w:sz="0" w:space="0" w:color="auto"/>
        <w:left w:val="none" w:sz="0" w:space="0" w:color="auto"/>
        <w:bottom w:val="none" w:sz="0" w:space="0" w:color="auto"/>
        <w:right w:val="none" w:sz="0" w:space="0" w:color="auto"/>
      </w:divBdr>
    </w:div>
    <w:div w:id="1852529812">
      <w:marLeft w:val="640"/>
      <w:marRight w:val="0"/>
      <w:marTop w:val="0"/>
      <w:marBottom w:val="0"/>
      <w:divBdr>
        <w:top w:val="none" w:sz="0" w:space="0" w:color="auto"/>
        <w:left w:val="none" w:sz="0" w:space="0" w:color="auto"/>
        <w:bottom w:val="none" w:sz="0" w:space="0" w:color="auto"/>
        <w:right w:val="none" w:sz="0" w:space="0" w:color="auto"/>
      </w:divBdr>
    </w:div>
    <w:div w:id="1852573028">
      <w:marLeft w:val="640"/>
      <w:marRight w:val="0"/>
      <w:marTop w:val="0"/>
      <w:marBottom w:val="0"/>
      <w:divBdr>
        <w:top w:val="none" w:sz="0" w:space="0" w:color="auto"/>
        <w:left w:val="none" w:sz="0" w:space="0" w:color="auto"/>
        <w:bottom w:val="none" w:sz="0" w:space="0" w:color="auto"/>
        <w:right w:val="none" w:sz="0" w:space="0" w:color="auto"/>
      </w:divBdr>
    </w:div>
    <w:div w:id="1852596851">
      <w:marLeft w:val="640"/>
      <w:marRight w:val="0"/>
      <w:marTop w:val="0"/>
      <w:marBottom w:val="0"/>
      <w:divBdr>
        <w:top w:val="none" w:sz="0" w:space="0" w:color="auto"/>
        <w:left w:val="none" w:sz="0" w:space="0" w:color="auto"/>
        <w:bottom w:val="none" w:sz="0" w:space="0" w:color="auto"/>
        <w:right w:val="none" w:sz="0" w:space="0" w:color="auto"/>
      </w:divBdr>
    </w:div>
    <w:div w:id="1852597124">
      <w:marLeft w:val="640"/>
      <w:marRight w:val="0"/>
      <w:marTop w:val="0"/>
      <w:marBottom w:val="0"/>
      <w:divBdr>
        <w:top w:val="none" w:sz="0" w:space="0" w:color="auto"/>
        <w:left w:val="none" w:sz="0" w:space="0" w:color="auto"/>
        <w:bottom w:val="none" w:sz="0" w:space="0" w:color="auto"/>
        <w:right w:val="none" w:sz="0" w:space="0" w:color="auto"/>
      </w:divBdr>
    </w:div>
    <w:div w:id="1852601525">
      <w:marLeft w:val="640"/>
      <w:marRight w:val="0"/>
      <w:marTop w:val="0"/>
      <w:marBottom w:val="0"/>
      <w:divBdr>
        <w:top w:val="none" w:sz="0" w:space="0" w:color="auto"/>
        <w:left w:val="none" w:sz="0" w:space="0" w:color="auto"/>
        <w:bottom w:val="none" w:sz="0" w:space="0" w:color="auto"/>
        <w:right w:val="none" w:sz="0" w:space="0" w:color="auto"/>
      </w:divBdr>
    </w:div>
    <w:div w:id="1852643694">
      <w:marLeft w:val="640"/>
      <w:marRight w:val="0"/>
      <w:marTop w:val="0"/>
      <w:marBottom w:val="0"/>
      <w:divBdr>
        <w:top w:val="none" w:sz="0" w:space="0" w:color="auto"/>
        <w:left w:val="none" w:sz="0" w:space="0" w:color="auto"/>
        <w:bottom w:val="none" w:sz="0" w:space="0" w:color="auto"/>
        <w:right w:val="none" w:sz="0" w:space="0" w:color="auto"/>
      </w:divBdr>
    </w:div>
    <w:div w:id="1852648101">
      <w:marLeft w:val="640"/>
      <w:marRight w:val="0"/>
      <w:marTop w:val="0"/>
      <w:marBottom w:val="0"/>
      <w:divBdr>
        <w:top w:val="none" w:sz="0" w:space="0" w:color="auto"/>
        <w:left w:val="none" w:sz="0" w:space="0" w:color="auto"/>
        <w:bottom w:val="none" w:sz="0" w:space="0" w:color="auto"/>
        <w:right w:val="none" w:sz="0" w:space="0" w:color="auto"/>
      </w:divBdr>
    </w:div>
    <w:div w:id="1852715397">
      <w:marLeft w:val="640"/>
      <w:marRight w:val="0"/>
      <w:marTop w:val="0"/>
      <w:marBottom w:val="0"/>
      <w:divBdr>
        <w:top w:val="none" w:sz="0" w:space="0" w:color="auto"/>
        <w:left w:val="none" w:sz="0" w:space="0" w:color="auto"/>
        <w:bottom w:val="none" w:sz="0" w:space="0" w:color="auto"/>
        <w:right w:val="none" w:sz="0" w:space="0" w:color="auto"/>
      </w:divBdr>
    </w:div>
    <w:div w:id="1852717812">
      <w:marLeft w:val="640"/>
      <w:marRight w:val="0"/>
      <w:marTop w:val="0"/>
      <w:marBottom w:val="0"/>
      <w:divBdr>
        <w:top w:val="none" w:sz="0" w:space="0" w:color="auto"/>
        <w:left w:val="none" w:sz="0" w:space="0" w:color="auto"/>
        <w:bottom w:val="none" w:sz="0" w:space="0" w:color="auto"/>
        <w:right w:val="none" w:sz="0" w:space="0" w:color="auto"/>
      </w:divBdr>
    </w:div>
    <w:div w:id="1852718542">
      <w:marLeft w:val="640"/>
      <w:marRight w:val="0"/>
      <w:marTop w:val="0"/>
      <w:marBottom w:val="0"/>
      <w:divBdr>
        <w:top w:val="none" w:sz="0" w:space="0" w:color="auto"/>
        <w:left w:val="none" w:sz="0" w:space="0" w:color="auto"/>
        <w:bottom w:val="none" w:sz="0" w:space="0" w:color="auto"/>
        <w:right w:val="none" w:sz="0" w:space="0" w:color="auto"/>
      </w:divBdr>
    </w:div>
    <w:div w:id="1852722586">
      <w:marLeft w:val="640"/>
      <w:marRight w:val="0"/>
      <w:marTop w:val="0"/>
      <w:marBottom w:val="0"/>
      <w:divBdr>
        <w:top w:val="none" w:sz="0" w:space="0" w:color="auto"/>
        <w:left w:val="none" w:sz="0" w:space="0" w:color="auto"/>
        <w:bottom w:val="none" w:sz="0" w:space="0" w:color="auto"/>
        <w:right w:val="none" w:sz="0" w:space="0" w:color="auto"/>
      </w:divBdr>
    </w:div>
    <w:div w:id="1852836329">
      <w:marLeft w:val="640"/>
      <w:marRight w:val="0"/>
      <w:marTop w:val="0"/>
      <w:marBottom w:val="0"/>
      <w:divBdr>
        <w:top w:val="none" w:sz="0" w:space="0" w:color="auto"/>
        <w:left w:val="none" w:sz="0" w:space="0" w:color="auto"/>
        <w:bottom w:val="none" w:sz="0" w:space="0" w:color="auto"/>
        <w:right w:val="none" w:sz="0" w:space="0" w:color="auto"/>
      </w:divBdr>
    </w:div>
    <w:div w:id="1852915007">
      <w:marLeft w:val="640"/>
      <w:marRight w:val="0"/>
      <w:marTop w:val="0"/>
      <w:marBottom w:val="0"/>
      <w:divBdr>
        <w:top w:val="none" w:sz="0" w:space="0" w:color="auto"/>
        <w:left w:val="none" w:sz="0" w:space="0" w:color="auto"/>
        <w:bottom w:val="none" w:sz="0" w:space="0" w:color="auto"/>
        <w:right w:val="none" w:sz="0" w:space="0" w:color="auto"/>
      </w:divBdr>
    </w:div>
    <w:div w:id="1852985307">
      <w:marLeft w:val="640"/>
      <w:marRight w:val="0"/>
      <w:marTop w:val="0"/>
      <w:marBottom w:val="0"/>
      <w:divBdr>
        <w:top w:val="none" w:sz="0" w:space="0" w:color="auto"/>
        <w:left w:val="none" w:sz="0" w:space="0" w:color="auto"/>
        <w:bottom w:val="none" w:sz="0" w:space="0" w:color="auto"/>
        <w:right w:val="none" w:sz="0" w:space="0" w:color="auto"/>
      </w:divBdr>
    </w:div>
    <w:div w:id="1853034874">
      <w:marLeft w:val="640"/>
      <w:marRight w:val="0"/>
      <w:marTop w:val="0"/>
      <w:marBottom w:val="0"/>
      <w:divBdr>
        <w:top w:val="none" w:sz="0" w:space="0" w:color="auto"/>
        <w:left w:val="none" w:sz="0" w:space="0" w:color="auto"/>
        <w:bottom w:val="none" w:sz="0" w:space="0" w:color="auto"/>
        <w:right w:val="none" w:sz="0" w:space="0" w:color="auto"/>
      </w:divBdr>
    </w:div>
    <w:div w:id="1853060565">
      <w:marLeft w:val="640"/>
      <w:marRight w:val="0"/>
      <w:marTop w:val="0"/>
      <w:marBottom w:val="0"/>
      <w:divBdr>
        <w:top w:val="none" w:sz="0" w:space="0" w:color="auto"/>
        <w:left w:val="none" w:sz="0" w:space="0" w:color="auto"/>
        <w:bottom w:val="none" w:sz="0" w:space="0" w:color="auto"/>
        <w:right w:val="none" w:sz="0" w:space="0" w:color="auto"/>
      </w:divBdr>
    </w:div>
    <w:div w:id="1853103017">
      <w:marLeft w:val="640"/>
      <w:marRight w:val="0"/>
      <w:marTop w:val="0"/>
      <w:marBottom w:val="0"/>
      <w:divBdr>
        <w:top w:val="none" w:sz="0" w:space="0" w:color="auto"/>
        <w:left w:val="none" w:sz="0" w:space="0" w:color="auto"/>
        <w:bottom w:val="none" w:sz="0" w:space="0" w:color="auto"/>
        <w:right w:val="none" w:sz="0" w:space="0" w:color="auto"/>
      </w:divBdr>
    </w:div>
    <w:div w:id="1853254763">
      <w:marLeft w:val="640"/>
      <w:marRight w:val="0"/>
      <w:marTop w:val="0"/>
      <w:marBottom w:val="0"/>
      <w:divBdr>
        <w:top w:val="none" w:sz="0" w:space="0" w:color="auto"/>
        <w:left w:val="none" w:sz="0" w:space="0" w:color="auto"/>
        <w:bottom w:val="none" w:sz="0" w:space="0" w:color="auto"/>
        <w:right w:val="none" w:sz="0" w:space="0" w:color="auto"/>
      </w:divBdr>
    </w:div>
    <w:div w:id="1853296762">
      <w:marLeft w:val="640"/>
      <w:marRight w:val="0"/>
      <w:marTop w:val="0"/>
      <w:marBottom w:val="0"/>
      <w:divBdr>
        <w:top w:val="none" w:sz="0" w:space="0" w:color="auto"/>
        <w:left w:val="none" w:sz="0" w:space="0" w:color="auto"/>
        <w:bottom w:val="none" w:sz="0" w:space="0" w:color="auto"/>
        <w:right w:val="none" w:sz="0" w:space="0" w:color="auto"/>
      </w:divBdr>
    </w:div>
    <w:div w:id="1853297105">
      <w:marLeft w:val="640"/>
      <w:marRight w:val="0"/>
      <w:marTop w:val="0"/>
      <w:marBottom w:val="0"/>
      <w:divBdr>
        <w:top w:val="none" w:sz="0" w:space="0" w:color="auto"/>
        <w:left w:val="none" w:sz="0" w:space="0" w:color="auto"/>
        <w:bottom w:val="none" w:sz="0" w:space="0" w:color="auto"/>
        <w:right w:val="none" w:sz="0" w:space="0" w:color="auto"/>
      </w:divBdr>
    </w:div>
    <w:div w:id="1853298831">
      <w:marLeft w:val="640"/>
      <w:marRight w:val="0"/>
      <w:marTop w:val="0"/>
      <w:marBottom w:val="0"/>
      <w:divBdr>
        <w:top w:val="none" w:sz="0" w:space="0" w:color="auto"/>
        <w:left w:val="none" w:sz="0" w:space="0" w:color="auto"/>
        <w:bottom w:val="none" w:sz="0" w:space="0" w:color="auto"/>
        <w:right w:val="none" w:sz="0" w:space="0" w:color="auto"/>
      </w:divBdr>
    </w:div>
    <w:div w:id="1853299647">
      <w:marLeft w:val="640"/>
      <w:marRight w:val="0"/>
      <w:marTop w:val="0"/>
      <w:marBottom w:val="0"/>
      <w:divBdr>
        <w:top w:val="none" w:sz="0" w:space="0" w:color="auto"/>
        <w:left w:val="none" w:sz="0" w:space="0" w:color="auto"/>
        <w:bottom w:val="none" w:sz="0" w:space="0" w:color="auto"/>
        <w:right w:val="none" w:sz="0" w:space="0" w:color="auto"/>
      </w:divBdr>
    </w:div>
    <w:div w:id="1853450539">
      <w:marLeft w:val="640"/>
      <w:marRight w:val="0"/>
      <w:marTop w:val="0"/>
      <w:marBottom w:val="0"/>
      <w:divBdr>
        <w:top w:val="none" w:sz="0" w:space="0" w:color="auto"/>
        <w:left w:val="none" w:sz="0" w:space="0" w:color="auto"/>
        <w:bottom w:val="none" w:sz="0" w:space="0" w:color="auto"/>
        <w:right w:val="none" w:sz="0" w:space="0" w:color="auto"/>
      </w:divBdr>
    </w:div>
    <w:div w:id="1853497442">
      <w:marLeft w:val="640"/>
      <w:marRight w:val="0"/>
      <w:marTop w:val="0"/>
      <w:marBottom w:val="0"/>
      <w:divBdr>
        <w:top w:val="none" w:sz="0" w:space="0" w:color="auto"/>
        <w:left w:val="none" w:sz="0" w:space="0" w:color="auto"/>
        <w:bottom w:val="none" w:sz="0" w:space="0" w:color="auto"/>
        <w:right w:val="none" w:sz="0" w:space="0" w:color="auto"/>
      </w:divBdr>
    </w:div>
    <w:div w:id="1853642072">
      <w:marLeft w:val="640"/>
      <w:marRight w:val="0"/>
      <w:marTop w:val="0"/>
      <w:marBottom w:val="0"/>
      <w:divBdr>
        <w:top w:val="none" w:sz="0" w:space="0" w:color="auto"/>
        <w:left w:val="none" w:sz="0" w:space="0" w:color="auto"/>
        <w:bottom w:val="none" w:sz="0" w:space="0" w:color="auto"/>
        <w:right w:val="none" w:sz="0" w:space="0" w:color="auto"/>
      </w:divBdr>
    </w:div>
    <w:div w:id="1853714182">
      <w:marLeft w:val="640"/>
      <w:marRight w:val="0"/>
      <w:marTop w:val="0"/>
      <w:marBottom w:val="0"/>
      <w:divBdr>
        <w:top w:val="none" w:sz="0" w:space="0" w:color="auto"/>
        <w:left w:val="none" w:sz="0" w:space="0" w:color="auto"/>
        <w:bottom w:val="none" w:sz="0" w:space="0" w:color="auto"/>
        <w:right w:val="none" w:sz="0" w:space="0" w:color="auto"/>
      </w:divBdr>
    </w:div>
    <w:div w:id="1853758613">
      <w:marLeft w:val="640"/>
      <w:marRight w:val="0"/>
      <w:marTop w:val="0"/>
      <w:marBottom w:val="0"/>
      <w:divBdr>
        <w:top w:val="none" w:sz="0" w:space="0" w:color="auto"/>
        <w:left w:val="none" w:sz="0" w:space="0" w:color="auto"/>
        <w:bottom w:val="none" w:sz="0" w:space="0" w:color="auto"/>
        <w:right w:val="none" w:sz="0" w:space="0" w:color="auto"/>
      </w:divBdr>
    </w:div>
    <w:div w:id="1853840842">
      <w:marLeft w:val="640"/>
      <w:marRight w:val="0"/>
      <w:marTop w:val="0"/>
      <w:marBottom w:val="0"/>
      <w:divBdr>
        <w:top w:val="none" w:sz="0" w:space="0" w:color="auto"/>
        <w:left w:val="none" w:sz="0" w:space="0" w:color="auto"/>
        <w:bottom w:val="none" w:sz="0" w:space="0" w:color="auto"/>
        <w:right w:val="none" w:sz="0" w:space="0" w:color="auto"/>
      </w:divBdr>
    </w:div>
    <w:div w:id="1853911034">
      <w:marLeft w:val="640"/>
      <w:marRight w:val="0"/>
      <w:marTop w:val="0"/>
      <w:marBottom w:val="0"/>
      <w:divBdr>
        <w:top w:val="none" w:sz="0" w:space="0" w:color="auto"/>
        <w:left w:val="none" w:sz="0" w:space="0" w:color="auto"/>
        <w:bottom w:val="none" w:sz="0" w:space="0" w:color="auto"/>
        <w:right w:val="none" w:sz="0" w:space="0" w:color="auto"/>
      </w:divBdr>
    </w:div>
    <w:div w:id="1853914114">
      <w:marLeft w:val="640"/>
      <w:marRight w:val="0"/>
      <w:marTop w:val="0"/>
      <w:marBottom w:val="0"/>
      <w:divBdr>
        <w:top w:val="none" w:sz="0" w:space="0" w:color="auto"/>
        <w:left w:val="none" w:sz="0" w:space="0" w:color="auto"/>
        <w:bottom w:val="none" w:sz="0" w:space="0" w:color="auto"/>
        <w:right w:val="none" w:sz="0" w:space="0" w:color="auto"/>
      </w:divBdr>
    </w:div>
    <w:div w:id="1854027943">
      <w:marLeft w:val="640"/>
      <w:marRight w:val="0"/>
      <w:marTop w:val="0"/>
      <w:marBottom w:val="0"/>
      <w:divBdr>
        <w:top w:val="none" w:sz="0" w:space="0" w:color="auto"/>
        <w:left w:val="none" w:sz="0" w:space="0" w:color="auto"/>
        <w:bottom w:val="none" w:sz="0" w:space="0" w:color="auto"/>
        <w:right w:val="none" w:sz="0" w:space="0" w:color="auto"/>
      </w:divBdr>
    </w:div>
    <w:div w:id="1854028955">
      <w:marLeft w:val="640"/>
      <w:marRight w:val="0"/>
      <w:marTop w:val="0"/>
      <w:marBottom w:val="0"/>
      <w:divBdr>
        <w:top w:val="none" w:sz="0" w:space="0" w:color="auto"/>
        <w:left w:val="none" w:sz="0" w:space="0" w:color="auto"/>
        <w:bottom w:val="none" w:sz="0" w:space="0" w:color="auto"/>
        <w:right w:val="none" w:sz="0" w:space="0" w:color="auto"/>
      </w:divBdr>
    </w:div>
    <w:div w:id="1854146044">
      <w:marLeft w:val="640"/>
      <w:marRight w:val="0"/>
      <w:marTop w:val="0"/>
      <w:marBottom w:val="0"/>
      <w:divBdr>
        <w:top w:val="none" w:sz="0" w:space="0" w:color="auto"/>
        <w:left w:val="none" w:sz="0" w:space="0" w:color="auto"/>
        <w:bottom w:val="none" w:sz="0" w:space="0" w:color="auto"/>
        <w:right w:val="none" w:sz="0" w:space="0" w:color="auto"/>
      </w:divBdr>
    </w:div>
    <w:div w:id="1854219452">
      <w:marLeft w:val="640"/>
      <w:marRight w:val="0"/>
      <w:marTop w:val="0"/>
      <w:marBottom w:val="0"/>
      <w:divBdr>
        <w:top w:val="none" w:sz="0" w:space="0" w:color="auto"/>
        <w:left w:val="none" w:sz="0" w:space="0" w:color="auto"/>
        <w:bottom w:val="none" w:sz="0" w:space="0" w:color="auto"/>
        <w:right w:val="none" w:sz="0" w:space="0" w:color="auto"/>
      </w:divBdr>
    </w:div>
    <w:div w:id="1854228024">
      <w:marLeft w:val="640"/>
      <w:marRight w:val="0"/>
      <w:marTop w:val="0"/>
      <w:marBottom w:val="0"/>
      <w:divBdr>
        <w:top w:val="none" w:sz="0" w:space="0" w:color="auto"/>
        <w:left w:val="none" w:sz="0" w:space="0" w:color="auto"/>
        <w:bottom w:val="none" w:sz="0" w:space="0" w:color="auto"/>
        <w:right w:val="none" w:sz="0" w:space="0" w:color="auto"/>
      </w:divBdr>
    </w:div>
    <w:div w:id="1854297216">
      <w:marLeft w:val="640"/>
      <w:marRight w:val="0"/>
      <w:marTop w:val="0"/>
      <w:marBottom w:val="0"/>
      <w:divBdr>
        <w:top w:val="none" w:sz="0" w:space="0" w:color="auto"/>
        <w:left w:val="none" w:sz="0" w:space="0" w:color="auto"/>
        <w:bottom w:val="none" w:sz="0" w:space="0" w:color="auto"/>
        <w:right w:val="none" w:sz="0" w:space="0" w:color="auto"/>
      </w:divBdr>
    </w:div>
    <w:div w:id="1854302019">
      <w:marLeft w:val="640"/>
      <w:marRight w:val="0"/>
      <w:marTop w:val="0"/>
      <w:marBottom w:val="0"/>
      <w:divBdr>
        <w:top w:val="none" w:sz="0" w:space="0" w:color="auto"/>
        <w:left w:val="none" w:sz="0" w:space="0" w:color="auto"/>
        <w:bottom w:val="none" w:sz="0" w:space="0" w:color="auto"/>
        <w:right w:val="none" w:sz="0" w:space="0" w:color="auto"/>
      </w:divBdr>
    </w:div>
    <w:div w:id="1854341807">
      <w:marLeft w:val="640"/>
      <w:marRight w:val="0"/>
      <w:marTop w:val="0"/>
      <w:marBottom w:val="0"/>
      <w:divBdr>
        <w:top w:val="none" w:sz="0" w:space="0" w:color="auto"/>
        <w:left w:val="none" w:sz="0" w:space="0" w:color="auto"/>
        <w:bottom w:val="none" w:sz="0" w:space="0" w:color="auto"/>
        <w:right w:val="none" w:sz="0" w:space="0" w:color="auto"/>
      </w:divBdr>
    </w:div>
    <w:div w:id="1854371121">
      <w:marLeft w:val="640"/>
      <w:marRight w:val="0"/>
      <w:marTop w:val="0"/>
      <w:marBottom w:val="0"/>
      <w:divBdr>
        <w:top w:val="none" w:sz="0" w:space="0" w:color="auto"/>
        <w:left w:val="none" w:sz="0" w:space="0" w:color="auto"/>
        <w:bottom w:val="none" w:sz="0" w:space="0" w:color="auto"/>
        <w:right w:val="none" w:sz="0" w:space="0" w:color="auto"/>
      </w:divBdr>
    </w:div>
    <w:div w:id="1854373278">
      <w:marLeft w:val="640"/>
      <w:marRight w:val="0"/>
      <w:marTop w:val="0"/>
      <w:marBottom w:val="0"/>
      <w:divBdr>
        <w:top w:val="none" w:sz="0" w:space="0" w:color="auto"/>
        <w:left w:val="none" w:sz="0" w:space="0" w:color="auto"/>
        <w:bottom w:val="none" w:sz="0" w:space="0" w:color="auto"/>
        <w:right w:val="none" w:sz="0" w:space="0" w:color="auto"/>
      </w:divBdr>
    </w:div>
    <w:div w:id="1854415373">
      <w:marLeft w:val="640"/>
      <w:marRight w:val="0"/>
      <w:marTop w:val="0"/>
      <w:marBottom w:val="0"/>
      <w:divBdr>
        <w:top w:val="none" w:sz="0" w:space="0" w:color="auto"/>
        <w:left w:val="none" w:sz="0" w:space="0" w:color="auto"/>
        <w:bottom w:val="none" w:sz="0" w:space="0" w:color="auto"/>
        <w:right w:val="none" w:sz="0" w:space="0" w:color="auto"/>
      </w:divBdr>
    </w:div>
    <w:div w:id="1854492599">
      <w:bodyDiv w:val="1"/>
      <w:marLeft w:val="0"/>
      <w:marRight w:val="0"/>
      <w:marTop w:val="0"/>
      <w:marBottom w:val="0"/>
      <w:divBdr>
        <w:top w:val="none" w:sz="0" w:space="0" w:color="auto"/>
        <w:left w:val="none" w:sz="0" w:space="0" w:color="auto"/>
        <w:bottom w:val="none" w:sz="0" w:space="0" w:color="auto"/>
        <w:right w:val="none" w:sz="0" w:space="0" w:color="auto"/>
      </w:divBdr>
    </w:div>
    <w:div w:id="1854610570">
      <w:marLeft w:val="640"/>
      <w:marRight w:val="0"/>
      <w:marTop w:val="0"/>
      <w:marBottom w:val="0"/>
      <w:divBdr>
        <w:top w:val="none" w:sz="0" w:space="0" w:color="auto"/>
        <w:left w:val="none" w:sz="0" w:space="0" w:color="auto"/>
        <w:bottom w:val="none" w:sz="0" w:space="0" w:color="auto"/>
        <w:right w:val="none" w:sz="0" w:space="0" w:color="auto"/>
      </w:divBdr>
    </w:div>
    <w:div w:id="1854614256">
      <w:marLeft w:val="640"/>
      <w:marRight w:val="0"/>
      <w:marTop w:val="0"/>
      <w:marBottom w:val="0"/>
      <w:divBdr>
        <w:top w:val="none" w:sz="0" w:space="0" w:color="auto"/>
        <w:left w:val="none" w:sz="0" w:space="0" w:color="auto"/>
        <w:bottom w:val="none" w:sz="0" w:space="0" w:color="auto"/>
        <w:right w:val="none" w:sz="0" w:space="0" w:color="auto"/>
      </w:divBdr>
    </w:div>
    <w:div w:id="1854614465">
      <w:marLeft w:val="640"/>
      <w:marRight w:val="0"/>
      <w:marTop w:val="0"/>
      <w:marBottom w:val="0"/>
      <w:divBdr>
        <w:top w:val="none" w:sz="0" w:space="0" w:color="auto"/>
        <w:left w:val="none" w:sz="0" w:space="0" w:color="auto"/>
        <w:bottom w:val="none" w:sz="0" w:space="0" w:color="auto"/>
        <w:right w:val="none" w:sz="0" w:space="0" w:color="auto"/>
      </w:divBdr>
    </w:div>
    <w:div w:id="1854683057">
      <w:marLeft w:val="640"/>
      <w:marRight w:val="0"/>
      <w:marTop w:val="0"/>
      <w:marBottom w:val="0"/>
      <w:divBdr>
        <w:top w:val="none" w:sz="0" w:space="0" w:color="auto"/>
        <w:left w:val="none" w:sz="0" w:space="0" w:color="auto"/>
        <w:bottom w:val="none" w:sz="0" w:space="0" w:color="auto"/>
        <w:right w:val="none" w:sz="0" w:space="0" w:color="auto"/>
      </w:divBdr>
    </w:div>
    <w:div w:id="1854757029">
      <w:marLeft w:val="640"/>
      <w:marRight w:val="0"/>
      <w:marTop w:val="0"/>
      <w:marBottom w:val="0"/>
      <w:divBdr>
        <w:top w:val="none" w:sz="0" w:space="0" w:color="auto"/>
        <w:left w:val="none" w:sz="0" w:space="0" w:color="auto"/>
        <w:bottom w:val="none" w:sz="0" w:space="0" w:color="auto"/>
        <w:right w:val="none" w:sz="0" w:space="0" w:color="auto"/>
      </w:divBdr>
    </w:div>
    <w:div w:id="1854758027">
      <w:marLeft w:val="640"/>
      <w:marRight w:val="0"/>
      <w:marTop w:val="0"/>
      <w:marBottom w:val="0"/>
      <w:divBdr>
        <w:top w:val="none" w:sz="0" w:space="0" w:color="auto"/>
        <w:left w:val="none" w:sz="0" w:space="0" w:color="auto"/>
        <w:bottom w:val="none" w:sz="0" w:space="0" w:color="auto"/>
        <w:right w:val="none" w:sz="0" w:space="0" w:color="auto"/>
      </w:divBdr>
    </w:div>
    <w:div w:id="1854806608">
      <w:marLeft w:val="640"/>
      <w:marRight w:val="0"/>
      <w:marTop w:val="0"/>
      <w:marBottom w:val="0"/>
      <w:divBdr>
        <w:top w:val="none" w:sz="0" w:space="0" w:color="auto"/>
        <w:left w:val="none" w:sz="0" w:space="0" w:color="auto"/>
        <w:bottom w:val="none" w:sz="0" w:space="0" w:color="auto"/>
        <w:right w:val="none" w:sz="0" w:space="0" w:color="auto"/>
      </w:divBdr>
    </w:div>
    <w:div w:id="1854883432">
      <w:marLeft w:val="640"/>
      <w:marRight w:val="0"/>
      <w:marTop w:val="0"/>
      <w:marBottom w:val="0"/>
      <w:divBdr>
        <w:top w:val="none" w:sz="0" w:space="0" w:color="auto"/>
        <w:left w:val="none" w:sz="0" w:space="0" w:color="auto"/>
        <w:bottom w:val="none" w:sz="0" w:space="0" w:color="auto"/>
        <w:right w:val="none" w:sz="0" w:space="0" w:color="auto"/>
      </w:divBdr>
    </w:div>
    <w:div w:id="1854999486">
      <w:marLeft w:val="640"/>
      <w:marRight w:val="0"/>
      <w:marTop w:val="0"/>
      <w:marBottom w:val="0"/>
      <w:divBdr>
        <w:top w:val="none" w:sz="0" w:space="0" w:color="auto"/>
        <w:left w:val="none" w:sz="0" w:space="0" w:color="auto"/>
        <w:bottom w:val="none" w:sz="0" w:space="0" w:color="auto"/>
        <w:right w:val="none" w:sz="0" w:space="0" w:color="auto"/>
      </w:divBdr>
    </w:div>
    <w:div w:id="1855027515">
      <w:marLeft w:val="640"/>
      <w:marRight w:val="0"/>
      <w:marTop w:val="0"/>
      <w:marBottom w:val="0"/>
      <w:divBdr>
        <w:top w:val="none" w:sz="0" w:space="0" w:color="auto"/>
        <w:left w:val="none" w:sz="0" w:space="0" w:color="auto"/>
        <w:bottom w:val="none" w:sz="0" w:space="0" w:color="auto"/>
        <w:right w:val="none" w:sz="0" w:space="0" w:color="auto"/>
      </w:divBdr>
    </w:div>
    <w:div w:id="1855145482">
      <w:marLeft w:val="640"/>
      <w:marRight w:val="0"/>
      <w:marTop w:val="0"/>
      <w:marBottom w:val="0"/>
      <w:divBdr>
        <w:top w:val="none" w:sz="0" w:space="0" w:color="auto"/>
        <w:left w:val="none" w:sz="0" w:space="0" w:color="auto"/>
        <w:bottom w:val="none" w:sz="0" w:space="0" w:color="auto"/>
        <w:right w:val="none" w:sz="0" w:space="0" w:color="auto"/>
      </w:divBdr>
    </w:div>
    <w:div w:id="1855150687">
      <w:marLeft w:val="640"/>
      <w:marRight w:val="0"/>
      <w:marTop w:val="0"/>
      <w:marBottom w:val="0"/>
      <w:divBdr>
        <w:top w:val="none" w:sz="0" w:space="0" w:color="auto"/>
        <w:left w:val="none" w:sz="0" w:space="0" w:color="auto"/>
        <w:bottom w:val="none" w:sz="0" w:space="0" w:color="auto"/>
        <w:right w:val="none" w:sz="0" w:space="0" w:color="auto"/>
      </w:divBdr>
    </w:div>
    <w:div w:id="1855151237">
      <w:marLeft w:val="640"/>
      <w:marRight w:val="0"/>
      <w:marTop w:val="0"/>
      <w:marBottom w:val="0"/>
      <w:divBdr>
        <w:top w:val="none" w:sz="0" w:space="0" w:color="auto"/>
        <w:left w:val="none" w:sz="0" w:space="0" w:color="auto"/>
        <w:bottom w:val="none" w:sz="0" w:space="0" w:color="auto"/>
        <w:right w:val="none" w:sz="0" w:space="0" w:color="auto"/>
      </w:divBdr>
    </w:div>
    <w:div w:id="1855264953">
      <w:marLeft w:val="640"/>
      <w:marRight w:val="0"/>
      <w:marTop w:val="0"/>
      <w:marBottom w:val="0"/>
      <w:divBdr>
        <w:top w:val="none" w:sz="0" w:space="0" w:color="auto"/>
        <w:left w:val="none" w:sz="0" w:space="0" w:color="auto"/>
        <w:bottom w:val="none" w:sz="0" w:space="0" w:color="auto"/>
        <w:right w:val="none" w:sz="0" w:space="0" w:color="auto"/>
      </w:divBdr>
    </w:div>
    <w:div w:id="1855340328">
      <w:marLeft w:val="640"/>
      <w:marRight w:val="0"/>
      <w:marTop w:val="0"/>
      <w:marBottom w:val="0"/>
      <w:divBdr>
        <w:top w:val="none" w:sz="0" w:space="0" w:color="auto"/>
        <w:left w:val="none" w:sz="0" w:space="0" w:color="auto"/>
        <w:bottom w:val="none" w:sz="0" w:space="0" w:color="auto"/>
        <w:right w:val="none" w:sz="0" w:space="0" w:color="auto"/>
      </w:divBdr>
    </w:div>
    <w:div w:id="1855340934">
      <w:marLeft w:val="640"/>
      <w:marRight w:val="0"/>
      <w:marTop w:val="0"/>
      <w:marBottom w:val="0"/>
      <w:divBdr>
        <w:top w:val="none" w:sz="0" w:space="0" w:color="auto"/>
        <w:left w:val="none" w:sz="0" w:space="0" w:color="auto"/>
        <w:bottom w:val="none" w:sz="0" w:space="0" w:color="auto"/>
        <w:right w:val="none" w:sz="0" w:space="0" w:color="auto"/>
      </w:divBdr>
    </w:div>
    <w:div w:id="1855418657">
      <w:marLeft w:val="640"/>
      <w:marRight w:val="0"/>
      <w:marTop w:val="0"/>
      <w:marBottom w:val="0"/>
      <w:divBdr>
        <w:top w:val="none" w:sz="0" w:space="0" w:color="auto"/>
        <w:left w:val="none" w:sz="0" w:space="0" w:color="auto"/>
        <w:bottom w:val="none" w:sz="0" w:space="0" w:color="auto"/>
        <w:right w:val="none" w:sz="0" w:space="0" w:color="auto"/>
      </w:divBdr>
    </w:div>
    <w:div w:id="1855536341">
      <w:bodyDiv w:val="1"/>
      <w:marLeft w:val="0"/>
      <w:marRight w:val="0"/>
      <w:marTop w:val="0"/>
      <w:marBottom w:val="0"/>
      <w:divBdr>
        <w:top w:val="none" w:sz="0" w:space="0" w:color="auto"/>
        <w:left w:val="none" w:sz="0" w:space="0" w:color="auto"/>
        <w:bottom w:val="none" w:sz="0" w:space="0" w:color="auto"/>
        <w:right w:val="none" w:sz="0" w:space="0" w:color="auto"/>
      </w:divBdr>
    </w:div>
    <w:div w:id="1855536708">
      <w:marLeft w:val="640"/>
      <w:marRight w:val="0"/>
      <w:marTop w:val="0"/>
      <w:marBottom w:val="0"/>
      <w:divBdr>
        <w:top w:val="none" w:sz="0" w:space="0" w:color="auto"/>
        <w:left w:val="none" w:sz="0" w:space="0" w:color="auto"/>
        <w:bottom w:val="none" w:sz="0" w:space="0" w:color="auto"/>
        <w:right w:val="none" w:sz="0" w:space="0" w:color="auto"/>
      </w:divBdr>
    </w:div>
    <w:div w:id="1855604442">
      <w:marLeft w:val="640"/>
      <w:marRight w:val="0"/>
      <w:marTop w:val="0"/>
      <w:marBottom w:val="0"/>
      <w:divBdr>
        <w:top w:val="none" w:sz="0" w:space="0" w:color="auto"/>
        <w:left w:val="none" w:sz="0" w:space="0" w:color="auto"/>
        <w:bottom w:val="none" w:sz="0" w:space="0" w:color="auto"/>
        <w:right w:val="none" w:sz="0" w:space="0" w:color="auto"/>
      </w:divBdr>
    </w:div>
    <w:div w:id="1855606936">
      <w:marLeft w:val="640"/>
      <w:marRight w:val="0"/>
      <w:marTop w:val="0"/>
      <w:marBottom w:val="0"/>
      <w:divBdr>
        <w:top w:val="none" w:sz="0" w:space="0" w:color="auto"/>
        <w:left w:val="none" w:sz="0" w:space="0" w:color="auto"/>
        <w:bottom w:val="none" w:sz="0" w:space="0" w:color="auto"/>
        <w:right w:val="none" w:sz="0" w:space="0" w:color="auto"/>
      </w:divBdr>
    </w:div>
    <w:div w:id="1855609803">
      <w:marLeft w:val="640"/>
      <w:marRight w:val="0"/>
      <w:marTop w:val="0"/>
      <w:marBottom w:val="0"/>
      <w:divBdr>
        <w:top w:val="none" w:sz="0" w:space="0" w:color="auto"/>
        <w:left w:val="none" w:sz="0" w:space="0" w:color="auto"/>
        <w:bottom w:val="none" w:sz="0" w:space="0" w:color="auto"/>
        <w:right w:val="none" w:sz="0" w:space="0" w:color="auto"/>
      </w:divBdr>
    </w:div>
    <w:div w:id="1855681388">
      <w:marLeft w:val="640"/>
      <w:marRight w:val="0"/>
      <w:marTop w:val="0"/>
      <w:marBottom w:val="0"/>
      <w:divBdr>
        <w:top w:val="none" w:sz="0" w:space="0" w:color="auto"/>
        <w:left w:val="none" w:sz="0" w:space="0" w:color="auto"/>
        <w:bottom w:val="none" w:sz="0" w:space="0" w:color="auto"/>
        <w:right w:val="none" w:sz="0" w:space="0" w:color="auto"/>
      </w:divBdr>
    </w:div>
    <w:div w:id="1855801265">
      <w:marLeft w:val="640"/>
      <w:marRight w:val="0"/>
      <w:marTop w:val="0"/>
      <w:marBottom w:val="0"/>
      <w:divBdr>
        <w:top w:val="none" w:sz="0" w:space="0" w:color="auto"/>
        <w:left w:val="none" w:sz="0" w:space="0" w:color="auto"/>
        <w:bottom w:val="none" w:sz="0" w:space="0" w:color="auto"/>
        <w:right w:val="none" w:sz="0" w:space="0" w:color="auto"/>
      </w:divBdr>
    </w:div>
    <w:div w:id="1855873120">
      <w:marLeft w:val="640"/>
      <w:marRight w:val="0"/>
      <w:marTop w:val="0"/>
      <w:marBottom w:val="0"/>
      <w:divBdr>
        <w:top w:val="none" w:sz="0" w:space="0" w:color="auto"/>
        <w:left w:val="none" w:sz="0" w:space="0" w:color="auto"/>
        <w:bottom w:val="none" w:sz="0" w:space="0" w:color="auto"/>
        <w:right w:val="none" w:sz="0" w:space="0" w:color="auto"/>
      </w:divBdr>
    </w:div>
    <w:div w:id="1855876497">
      <w:marLeft w:val="640"/>
      <w:marRight w:val="0"/>
      <w:marTop w:val="0"/>
      <w:marBottom w:val="0"/>
      <w:divBdr>
        <w:top w:val="none" w:sz="0" w:space="0" w:color="auto"/>
        <w:left w:val="none" w:sz="0" w:space="0" w:color="auto"/>
        <w:bottom w:val="none" w:sz="0" w:space="0" w:color="auto"/>
        <w:right w:val="none" w:sz="0" w:space="0" w:color="auto"/>
      </w:divBdr>
    </w:div>
    <w:div w:id="1855881101">
      <w:marLeft w:val="640"/>
      <w:marRight w:val="0"/>
      <w:marTop w:val="0"/>
      <w:marBottom w:val="0"/>
      <w:divBdr>
        <w:top w:val="none" w:sz="0" w:space="0" w:color="auto"/>
        <w:left w:val="none" w:sz="0" w:space="0" w:color="auto"/>
        <w:bottom w:val="none" w:sz="0" w:space="0" w:color="auto"/>
        <w:right w:val="none" w:sz="0" w:space="0" w:color="auto"/>
      </w:divBdr>
    </w:div>
    <w:div w:id="1855922922">
      <w:marLeft w:val="640"/>
      <w:marRight w:val="0"/>
      <w:marTop w:val="0"/>
      <w:marBottom w:val="0"/>
      <w:divBdr>
        <w:top w:val="none" w:sz="0" w:space="0" w:color="auto"/>
        <w:left w:val="none" w:sz="0" w:space="0" w:color="auto"/>
        <w:bottom w:val="none" w:sz="0" w:space="0" w:color="auto"/>
        <w:right w:val="none" w:sz="0" w:space="0" w:color="auto"/>
      </w:divBdr>
    </w:div>
    <w:div w:id="1855923828">
      <w:marLeft w:val="640"/>
      <w:marRight w:val="0"/>
      <w:marTop w:val="0"/>
      <w:marBottom w:val="0"/>
      <w:divBdr>
        <w:top w:val="none" w:sz="0" w:space="0" w:color="auto"/>
        <w:left w:val="none" w:sz="0" w:space="0" w:color="auto"/>
        <w:bottom w:val="none" w:sz="0" w:space="0" w:color="auto"/>
        <w:right w:val="none" w:sz="0" w:space="0" w:color="auto"/>
      </w:divBdr>
    </w:div>
    <w:div w:id="1855996858">
      <w:marLeft w:val="640"/>
      <w:marRight w:val="0"/>
      <w:marTop w:val="0"/>
      <w:marBottom w:val="0"/>
      <w:divBdr>
        <w:top w:val="none" w:sz="0" w:space="0" w:color="auto"/>
        <w:left w:val="none" w:sz="0" w:space="0" w:color="auto"/>
        <w:bottom w:val="none" w:sz="0" w:space="0" w:color="auto"/>
        <w:right w:val="none" w:sz="0" w:space="0" w:color="auto"/>
      </w:divBdr>
    </w:div>
    <w:div w:id="1856069138">
      <w:marLeft w:val="640"/>
      <w:marRight w:val="0"/>
      <w:marTop w:val="0"/>
      <w:marBottom w:val="0"/>
      <w:divBdr>
        <w:top w:val="none" w:sz="0" w:space="0" w:color="auto"/>
        <w:left w:val="none" w:sz="0" w:space="0" w:color="auto"/>
        <w:bottom w:val="none" w:sz="0" w:space="0" w:color="auto"/>
        <w:right w:val="none" w:sz="0" w:space="0" w:color="auto"/>
      </w:divBdr>
    </w:div>
    <w:div w:id="1856073210">
      <w:marLeft w:val="640"/>
      <w:marRight w:val="0"/>
      <w:marTop w:val="0"/>
      <w:marBottom w:val="0"/>
      <w:divBdr>
        <w:top w:val="none" w:sz="0" w:space="0" w:color="auto"/>
        <w:left w:val="none" w:sz="0" w:space="0" w:color="auto"/>
        <w:bottom w:val="none" w:sz="0" w:space="0" w:color="auto"/>
        <w:right w:val="none" w:sz="0" w:space="0" w:color="auto"/>
      </w:divBdr>
    </w:div>
    <w:div w:id="1856111484">
      <w:marLeft w:val="640"/>
      <w:marRight w:val="0"/>
      <w:marTop w:val="0"/>
      <w:marBottom w:val="0"/>
      <w:divBdr>
        <w:top w:val="none" w:sz="0" w:space="0" w:color="auto"/>
        <w:left w:val="none" w:sz="0" w:space="0" w:color="auto"/>
        <w:bottom w:val="none" w:sz="0" w:space="0" w:color="auto"/>
        <w:right w:val="none" w:sz="0" w:space="0" w:color="auto"/>
      </w:divBdr>
    </w:div>
    <w:div w:id="1856114760">
      <w:marLeft w:val="640"/>
      <w:marRight w:val="0"/>
      <w:marTop w:val="0"/>
      <w:marBottom w:val="0"/>
      <w:divBdr>
        <w:top w:val="none" w:sz="0" w:space="0" w:color="auto"/>
        <w:left w:val="none" w:sz="0" w:space="0" w:color="auto"/>
        <w:bottom w:val="none" w:sz="0" w:space="0" w:color="auto"/>
        <w:right w:val="none" w:sz="0" w:space="0" w:color="auto"/>
      </w:divBdr>
    </w:div>
    <w:div w:id="1856142590">
      <w:marLeft w:val="640"/>
      <w:marRight w:val="0"/>
      <w:marTop w:val="0"/>
      <w:marBottom w:val="0"/>
      <w:divBdr>
        <w:top w:val="none" w:sz="0" w:space="0" w:color="auto"/>
        <w:left w:val="none" w:sz="0" w:space="0" w:color="auto"/>
        <w:bottom w:val="none" w:sz="0" w:space="0" w:color="auto"/>
        <w:right w:val="none" w:sz="0" w:space="0" w:color="auto"/>
      </w:divBdr>
    </w:div>
    <w:div w:id="1856184558">
      <w:marLeft w:val="640"/>
      <w:marRight w:val="0"/>
      <w:marTop w:val="0"/>
      <w:marBottom w:val="0"/>
      <w:divBdr>
        <w:top w:val="none" w:sz="0" w:space="0" w:color="auto"/>
        <w:left w:val="none" w:sz="0" w:space="0" w:color="auto"/>
        <w:bottom w:val="none" w:sz="0" w:space="0" w:color="auto"/>
        <w:right w:val="none" w:sz="0" w:space="0" w:color="auto"/>
      </w:divBdr>
    </w:div>
    <w:div w:id="1856186146">
      <w:marLeft w:val="640"/>
      <w:marRight w:val="0"/>
      <w:marTop w:val="0"/>
      <w:marBottom w:val="0"/>
      <w:divBdr>
        <w:top w:val="none" w:sz="0" w:space="0" w:color="auto"/>
        <w:left w:val="none" w:sz="0" w:space="0" w:color="auto"/>
        <w:bottom w:val="none" w:sz="0" w:space="0" w:color="auto"/>
        <w:right w:val="none" w:sz="0" w:space="0" w:color="auto"/>
      </w:divBdr>
    </w:div>
    <w:div w:id="1856191401">
      <w:marLeft w:val="640"/>
      <w:marRight w:val="0"/>
      <w:marTop w:val="0"/>
      <w:marBottom w:val="0"/>
      <w:divBdr>
        <w:top w:val="none" w:sz="0" w:space="0" w:color="auto"/>
        <w:left w:val="none" w:sz="0" w:space="0" w:color="auto"/>
        <w:bottom w:val="none" w:sz="0" w:space="0" w:color="auto"/>
        <w:right w:val="none" w:sz="0" w:space="0" w:color="auto"/>
      </w:divBdr>
    </w:div>
    <w:div w:id="1856335486">
      <w:marLeft w:val="640"/>
      <w:marRight w:val="0"/>
      <w:marTop w:val="0"/>
      <w:marBottom w:val="0"/>
      <w:divBdr>
        <w:top w:val="none" w:sz="0" w:space="0" w:color="auto"/>
        <w:left w:val="none" w:sz="0" w:space="0" w:color="auto"/>
        <w:bottom w:val="none" w:sz="0" w:space="0" w:color="auto"/>
        <w:right w:val="none" w:sz="0" w:space="0" w:color="auto"/>
      </w:divBdr>
    </w:div>
    <w:div w:id="1856336840">
      <w:marLeft w:val="640"/>
      <w:marRight w:val="0"/>
      <w:marTop w:val="0"/>
      <w:marBottom w:val="0"/>
      <w:divBdr>
        <w:top w:val="none" w:sz="0" w:space="0" w:color="auto"/>
        <w:left w:val="none" w:sz="0" w:space="0" w:color="auto"/>
        <w:bottom w:val="none" w:sz="0" w:space="0" w:color="auto"/>
        <w:right w:val="none" w:sz="0" w:space="0" w:color="auto"/>
      </w:divBdr>
    </w:div>
    <w:div w:id="1856377546">
      <w:marLeft w:val="640"/>
      <w:marRight w:val="0"/>
      <w:marTop w:val="0"/>
      <w:marBottom w:val="0"/>
      <w:divBdr>
        <w:top w:val="none" w:sz="0" w:space="0" w:color="auto"/>
        <w:left w:val="none" w:sz="0" w:space="0" w:color="auto"/>
        <w:bottom w:val="none" w:sz="0" w:space="0" w:color="auto"/>
        <w:right w:val="none" w:sz="0" w:space="0" w:color="auto"/>
      </w:divBdr>
    </w:div>
    <w:div w:id="1856384944">
      <w:marLeft w:val="640"/>
      <w:marRight w:val="0"/>
      <w:marTop w:val="0"/>
      <w:marBottom w:val="0"/>
      <w:divBdr>
        <w:top w:val="none" w:sz="0" w:space="0" w:color="auto"/>
        <w:left w:val="none" w:sz="0" w:space="0" w:color="auto"/>
        <w:bottom w:val="none" w:sz="0" w:space="0" w:color="auto"/>
        <w:right w:val="none" w:sz="0" w:space="0" w:color="auto"/>
      </w:divBdr>
    </w:div>
    <w:div w:id="1856454418">
      <w:marLeft w:val="640"/>
      <w:marRight w:val="0"/>
      <w:marTop w:val="0"/>
      <w:marBottom w:val="0"/>
      <w:divBdr>
        <w:top w:val="none" w:sz="0" w:space="0" w:color="auto"/>
        <w:left w:val="none" w:sz="0" w:space="0" w:color="auto"/>
        <w:bottom w:val="none" w:sz="0" w:space="0" w:color="auto"/>
        <w:right w:val="none" w:sz="0" w:space="0" w:color="auto"/>
      </w:divBdr>
    </w:div>
    <w:div w:id="1856573489">
      <w:marLeft w:val="640"/>
      <w:marRight w:val="0"/>
      <w:marTop w:val="0"/>
      <w:marBottom w:val="0"/>
      <w:divBdr>
        <w:top w:val="none" w:sz="0" w:space="0" w:color="auto"/>
        <w:left w:val="none" w:sz="0" w:space="0" w:color="auto"/>
        <w:bottom w:val="none" w:sz="0" w:space="0" w:color="auto"/>
        <w:right w:val="none" w:sz="0" w:space="0" w:color="auto"/>
      </w:divBdr>
    </w:div>
    <w:div w:id="1856654223">
      <w:marLeft w:val="640"/>
      <w:marRight w:val="0"/>
      <w:marTop w:val="0"/>
      <w:marBottom w:val="0"/>
      <w:divBdr>
        <w:top w:val="none" w:sz="0" w:space="0" w:color="auto"/>
        <w:left w:val="none" w:sz="0" w:space="0" w:color="auto"/>
        <w:bottom w:val="none" w:sz="0" w:space="0" w:color="auto"/>
        <w:right w:val="none" w:sz="0" w:space="0" w:color="auto"/>
      </w:divBdr>
    </w:div>
    <w:div w:id="1856725756">
      <w:marLeft w:val="640"/>
      <w:marRight w:val="0"/>
      <w:marTop w:val="0"/>
      <w:marBottom w:val="0"/>
      <w:divBdr>
        <w:top w:val="none" w:sz="0" w:space="0" w:color="auto"/>
        <w:left w:val="none" w:sz="0" w:space="0" w:color="auto"/>
        <w:bottom w:val="none" w:sz="0" w:space="0" w:color="auto"/>
        <w:right w:val="none" w:sz="0" w:space="0" w:color="auto"/>
      </w:divBdr>
    </w:div>
    <w:div w:id="1856726867">
      <w:marLeft w:val="640"/>
      <w:marRight w:val="0"/>
      <w:marTop w:val="0"/>
      <w:marBottom w:val="0"/>
      <w:divBdr>
        <w:top w:val="none" w:sz="0" w:space="0" w:color="auto"/>
        <w:left w:val="none" w:sz="0" w:space="0" w:color="auto"/>
        <w:bottom w:val="none" w:sz="0" w:space="0" w:color="auto"/>
        <w:right w:val="none" w:sz="0" w:space="0" w:color="auto"/>
      </w:divBdr>
    </w:div>
    <w:div w:id="1856728428">
      <w:marLeft w:val="640"/>
      <w:marRight w:val="0"/>
      <w:marTop w:val="0"/>
      <w:marBottom w:val="0"/>
      <w:divBdr>
        <w:top w:val="none" w:sz="0" w:space="0" w:color="auto"/>
        <w:left w:val="none" w:sz="0" w:space="0" w:color="auto"/>
        <w:bottom w:val="none" w:sz="0" w:space="0" w:color="auto"/>
        <w:right w:val="none" w:sz="0" w:space="0" w:color="auto"/>
      </w:divBdr>
    </w:div>
    <w:div w:id="1856728768">
      <w:marLeft w:val="640"/>
      <w:marRight w:val="0"/>
      <w:marTop w:val="0"/>
      <w:marBottom w:val="0"/>
      <w:divBdr>
        <w:top w:val="none" w:sz="0" w:space="0" w:color="auto"/>
        <w:left w:val="none" w:sz="0" w:space="0" w:color="auto"/>
        <w:bottom w:val="none" w:sz="0" w:space="0" w:color="auto"/>
        <w:right w:val="none" w:sz="0" w:space="0" w:color="auto"/>
      </w:divBdr>
    </w:div>
    <w:div w:id="1856839593">
      <w:marLeft w:val="640"/>
      <w:marRight w:val="0"/>
      <w:marTop w:val="0"/>
      <w:marBottom w:val="0"/>
      <w:divBdr>
        <w:top w:val="none" w:sz="0" w:space="0" w:color="auto"/>
        <w:left w:val="none" w:sz="0" w:space="0" w:color="auto"/>
        <w:bottom w:val="none" w:sz="0" w:space="0" w:color="auto"/>
        <w:right w:val="none" w:sz="0" w:space="0" w:color="auto"/>
      </w:divBdr>
    </w:div>
    <w:div w:id="1856849166">
      <w:marLeft w:val="640"/>
      <w:marRight w:val="0"/>
      <w:marTop w:val="0"/>
      <w:marBottom w:val="0"/>
      <w:divBdr>
        <w:top w:val="none" w:sz="0" w:space="0" w:color="auto"/>
        <w:left w:val="none" w:sz="0" w:space="0" w:color="auto"/>
        <w:bottom w:val="none" w:sz="0" w:space="0" w:color="auto"/>
        <w:right w:val="none" w:sz="0" w:space="0" w:color="auto"/>
      </w:divBdr>
    </w:div>
    <w:div w:id="1856916236">
      <w:marLeft w:val="640"/>
      <w:marRight w:val="0"/>
      <w:marTop w:val="0"/>
      <w:marBottom w:val="0"/>
      <w:divBdr>
        <w:top w:val="none" w:sz="0" w:space="0" w:color="auto"/>
        <w:left w:val="none" w:sz="0" w:space="0" w:color="auto"/>
        <w:bottom w:val="none" w:sz="0" w:space="0" w:color="auto"/>
        <w:right w:val="none" w:sz="0" w:space="0" w:color="auto"/>
      </w:divBdr>
    </w:div>
    <w:div w:id="1856922620">
      <w:marLeft w:val="640"/>
      <w:marRight w:val="0"/>
      <w:marTop w:val="0"/>
      <w:marBottom w:val="0"/>
      <w:divBdr>
        <w:top w:val="none" w:sz="0" w:space="0" w:color="auto"/>
        <w:left w:val="none" w:sz="0" w:space="0" w:color="auto"/>
        <w:bottom w:val="none" w:sz="0" w:space="0" w:color="auto"/>
        <w:right w:val="none" w:sz="0" w:space="0" w:color="auto"/>
      </w:divBdr>
    </w:div>
    <w:div w:id="1856923360">
      <w:marLeft w:val="640"/>
      <w:marRight w:val="0"/>
      <w:marTop w:val="0"/>
      <w:marBottom w:val="0"/>
      <w:divBdr>
        <w:top w:val="none" w:sz="0" w:space="0" w:color="auto"/>
        <w:left w:val="none" w:sz="0" w:space="0" w:color="auto"/>
        <w:bottom w:val="none" w:sz="0" w:space="0" w:color="auto"/>
        <w:right w:val="none" w:sz="0" w:space="0" w:color="auto"/>
      </w:divBdr>
    </w:div>
    <w:div w:id="1856992568">
      <w:marLeft w:val="640"/>
      <w:marRight w:val="0"/>
      <w:marTop w:val="0"/>
      <w:marBottom w:val="0"/>
      <w:divBdr>
        <w:top w:val="none" w:sz="0" w:space="0" w:color="auto"/>
        <w:left w:val="none" w:sz="0" w:space="0" w:color="auto"/>
        <w:bottom w:val="none" w:sz="0" w:space="0" w:color="auto"/>
        <w:right w:val="none" w:sz="0" w:space="0" w:color="auto"/>
      </w:divBdr>
    </w:div>
    <w:div w:id="1856993820">
      <w:marLeft w:val="640"/>
      <w:marRight w:val="0"/>
      <w:marTop w:val="0"/>
      <w:marBottom w:val="0"/>
      <w:divBdr>
        <w:top w:val="none" w:sz="0" w:space="0" w:color="auto"/>
        <w:left w:val="none" w:sz="0" w:space="0" w:color="auto"/>
        <w:bottom w:val="none" w:sz="0" w:space="0" w:color="auto"/>
        <w:right w:val="none" w:sz="0" w:space="0" w:color="auto"/>
      </w:divBdr>
    </w:div>
    <w:div w:id="1857037195">
      <w:marLeft w:val="640"/>
      <w:marRight w:val="0"/>
      <w:marTop w:val="0"/>
      <w:marBottom w:val="0"/>
      <w:divBdr>
        <w:top w:val="none" w:sz="0" w:space="0" w:color="auto"/>
        <w:left w:val="none" w:sz="0" w:space="0" w:color="auto"/>
        <w:bottom w:val="none" w:sz="0" w:space="0" w:color="auto"/>
        <w:right w:val="none" w:sz="0" w:space="0" w:color="auto"/>
      </w:divBdr>
    </w:div>
    <w:div w:id="1857114144">
      <w:marLeft w:val="640"/>
      <w:marRight w:val="0"/>
      <w:marTop w:val="0"/>
      <w:marBottom w:val="0"/>
      <w:divBdr>
        <w:top w:val="none" w:sz="0" w:space="0" w:color="auto"/>
        <w:left w:val="none" w:sz="0" w:space="0" w:color="auto"/>
        <w:bottom w:val="none" w:sz="0" w:space="0" w:color="auto"/>
        <w:right w:val="none" w:sz="0" w:space="0" w:color="auto"/>
      </w:divBdr>
    </w:div>
    <w:div w:id="1857115115">
      <w:marLeft w:val="640"/>
      <w:marRight w:val="0"/>
      <w:marTop w:val="0"/>
      <w:marBottom w:val="0"/>
      <w:divBdr>
        <w:top w:val="none" w:sz="0" w:space="0" w:color="auto"/>
        <w:left w:val="none" w:sz="0" w:space="0" w:color="auto"/>
        <w:bottom w:val="none" w:sz="0" w:space="0" w:color="auto"/>
        <w:right w:val="none" w:sz="0" w:space="0" w:color="auto"/>
      </w:divBdr>
    </w:div>
    <w:div w:id="1857184328">
      <w:marLeft w:val="640"/>
      <w:marRight w:val="0"/>
      <w:marTop w:val="0"/>
      <w:marBottom w:val="0"/>
      <w:divBdr>
        <w:top w:val="none" w:sz="0" w:space="0" w:color="auto"/>
        <w:left w:val="none" w:sz="0" w:space="0" w:color="auto"/>
        <w:bottom w:val="none" w:sz="0" w:space="0" w:color="auto"/>
        <w:right w:val="none" w:sz="0" w:space="0" w:color="auto"/>
      </w:divBdr>
    </w:div>
    <w:div w:id="1857231215">
      <w:marLeft w:val="640"/>
      <w:marRight w:val="0"/>
      <w:marTop w:val="0"/>
      <w:marBottom w:val="0"/>
      <w:divBdr>
        <w:top w:val="none" w:sz="0" w:space="0" w:color="auto"/>
        <w:left w:val="none" w:sz="0" w:space="0" w:color="auto"/>
        <w:bottom w:val="none" w:sz="0" w:space="0" w:color="auto"/>
        <w:right w:val="none" w:sz="0" w:space="0" w:color="auto"/>
      </w:divBdr>
    </w:div>
    <w:div w:id="1857231689">
      <w:marLeft w:val="640"/>
      <w:marRight w:val="0"/>
      <w:marTop w:val="0"/>
      <w:marBottom w:val="0"/>
      <w:divBdr>
        <w:top w:val="none" w:sz="0" w:space="0" w:color="auto"/>
        <w:left w:val="none" w:sz="0" w:space="0" w:color="auto"/>
        <w:bottom w:val="none" w:sz="0" w:space="0" w:color="auto"/>
        <w:right w:val="none" w:sz="0" w:space="0" w:color="auto"/>
      </w:divBdr>
    </w:div>
    <w:div w:id="1857235246">
      <w:marLeft w:val="640"/>
      <w:marRight w:val="0"/>
      <w:marTop w:val="0"/>
      <w:marBottom w:val="0"/>
      <w:divBdr>
        <w:top w:val="none" w:sz="0" w:space="0" w:color="auto"/>
        <w:left w:val="none" w:sz="0" w:space="0" w:color="auto"/>
        <w:bottom w:val="none" w:sz="0" w:space="0" w:color="auto"/>
        <w:right w:val="none" w:sz="0" w:space="0" w:color="auto"/>
      </w:divBdr>
    </w:div>
    <w:div w:id="1857428761">
      <w:marLeft w:val="640"/>
      <w:marRight w:val="0"/>
      <w:marTop w:val="0"/>
      <w:marBottom w:val="0"/>
      <w:divBdr>
        <w:top w:val="none" w:sz="0" w:space="0" w:color="auto"/>
        <w:left w:val="none" w:sz="0" w:space="0" w:color="auto"/>
        <w:bottom w:val="none" w:sz="0" w:space="0" w:color="auto"/>
        <w:right w:val="none" w:sz="0" w:space="0" w:color="auto"/>
      </w:divBdr>
    </w:div>
    <w:div w:id="1857452382">
      <w:marLeft w:val="640"/>
      <w:marRight w:val="0"/>
      <w:marTop w:val="0"/>
      <w:marBottom w:val="0"/>
      <w:divBdr>
        <w:top w:val="none" w:sz="0" w:space="0" w:color="auto"/>
        <w:left w:val="none" w:sz="0" w:space="0" w:color="auto"/>
        <w:bottom w:val="none" w:sz="0" w:space="0" w:color="auto"/>
        <w:right w:val="none" w:sz="0" w:space="0" w:color="auto"/>
      </w:divBdr>
    </w:div>
    <w:div w:id="1857453083">
      <w:marLeft w:val="640"/>
      <w:marRight w:val="0"/>
      <w:marTop w:val="0"/>
      <w:marBottom w:val="0"/>
      <w:divBdr>
        <w:top w:val="none" w:sz="0" w:space="0" w:color="auto"/>
        <w:left w:val="none" w:sz="0" w:space="0" w:color="auto"/>
        <w:bottom w:val="none" w:sz="0" w:space="0" w:color="auto"/>
        <w:right w:val="none" w:sz="0" w:space="0" w:color="auto"/>
      </w:divBdr>
    </w:div>
    <w:div w:id="1857453956">
      <w:marLeft w:val="640"/>
      <w:marRight w:val="0"/>
      <w:marTop w:val="0"/>
      <w:marBottom w:val="0"/>
      <w:divBdr>
        <w:top w:val="none" w:sz="0" w:space="0" w:color="auto"/>
        <w:left w:val="none" w:sz="0" w:space="0" w:color="auto"/>
        <w:bottom w:val="none" w:sz="0" w:space="0" w:color="auto"/>
        <w:right w:val="none" w:sz="0" w:space="0" w:color="auto"/>
      </w:divBdr>
    </w:div>
    <w:div w:id="1857499732">
      <w:marLeft w:val="640"/>
      <w:marRight w:val="0"/>
      <w:marTop w:val="0"/>
      <w:marBottom w:val="0"/>
      <w:divBdr>
        <w:top w:val="none" w:sz="0" w:space="0" w:color="auto"/>
        <w:left w:val="none" w:sz="0" w:space="0" w:color="auto"/>
        <w:bottom w:val="none" w:sz="0" w:space="0" w:color="auto"/>
        <w:right w:val="none" w:sz="0" w:space="0" w:color="auto"/>
      </w:divBdr>
    </w:div>
    <w:div w:id="1857579665">
      <w:marLeft w:val="640"/>
      <w:marRight w:val="0"/>
      <w:marTop w:val="0"/>
      <w:marBottom w:val="0"/>
      <w:divBdr>
        <w:top w:val="none" w:sz="0" w:space="0" w:color="auto"/>
        <w:left w:val="none" w:sz="0" w:space="0" w:color="auto"/>
        <w:bottom w:val="none" w:sz="0" w:space="0" w:color="auto"/>
        <w:right w:val="none" w:sz="0" w:space="0" w:color="auto"/>
      </w:divBdr>
    </w:div>
    <w:div w:id="1857621760">
      <w:marLeft w:val="640"/>
      <w:marRight w:val="0"/>
      <w:marTop w:val="0"/>
      <w:marBottom w:val="0"/>
      <w:divBdr>
        <w:top w:val="none" w:sz="0" w:space="0" w:color="auto"/>
        <w:left w:val="none" w:sz="0" w:space="0" w:color="auto"/>
        <w:bottom w:val="none" w:sz="0" w:space="0" w:color="auto"/>
        <w:right w:val="none" w:sz="0" w:space="0" w:color="auto"/>
      </w:divBdr>
    </w:div>
    <w:div w:id="1857688995">
      <w:marLeft w:val="640"/>
      <w:marRight w:val="0"/>
      <w:marTop w:val="0"/>
      <w:marBottom w:val="0"/>
      <w:divBdr>
        <w:top w:val="none" w:sz="0" w:space="0" w:color="auto"/>
        <w:left w:val="none" w:sz="0" w:space="0" w:color="auto"/>
        <w:bottom w:val="none" w:sz="0" w:space="0" w:color="auto"/>
        <w:right w:val="none" w:sz="0" w:space="0" w:color="auto"/>
      </w:divBdr>
    </w:div>
    <w:div w:id="1857765780">
      <w:marLeft w:val="640"/>
      <w:marRight w:val="0"/>
      <w:marTop w:val="0"/>
      <w:marBottom w:val="0"/>
      <w:divBdr>
        <w:top w:val="none" w:sz="0" w:space="0" w:color="auto"/>
        <w:left w:val="none" w:sz="0" w:space="0" w:color="auto"/>
        <w:bottom w:val="none" w:sz="0" w:space="0" w:color="auto"/>
        <w:right w:val="none" w:sz="0" w:space="0" w:color="auto"/>
      </w:divBdr>
    </w:div>
    <w:div w:id="1857765922">
      <w:marLeft w:val="640"/>
      <w:marRight w:val="0"/>
      <w:marTop w:val="0"/>
      <w:marBottom w:val="0"/>
      <w:divBdr>
        <w:top w:val="none" w:sz="0" w:space="0" w:color="auto"/>
        <w:left w:val="none" w:sz="0" w:space="0" w:color="auto"/>
        <w:bottom w:val="none" w:sz="0" w:space="0" w:color="auto"/>
        <w:right w:val="none" w:sz="0" w:space="0" w:color="auto"/>
      </w:divBdr>
    </w:div>
    <w:div w:id="1857769519">
      <w:marLeft w:val="640"/>
      <w:marRight w:val="0"/>
      <w:marTop w:val="0"/>
      <w:marBottom w:val="0"/>
      <w:divBdr>
        <w:top w:val="none" w:sz="0" w:space="0" w:color="auto"/>
        <w:left w:val="none" w:sz="0" w:space="0" w:color="auto"/>
        <w:bottom w:val="none" w:sz="0" w:space="0" w:color="auto"/>
        <w:right w:val="none" w:sz="0" w:space="0" w:color="auto"/>
      </w:divBdr>
    </w:div>
    <w:div w:id="1857841848">
      <w:marLeft w:val="640"/>
      <w:marRight w:val="0"/>
      <w:marTop w:val="0"/>
      <w:marBottom w:val="0"/>
      <w:divBdr>
        <w:top w:val="none" w:sz="0" w:space="0" w:color="auto"/>
        <w:left w:val="none" w:sz="0" w:space="0" w:color="auto"/>
        <w:bottom w:val="none" w:sz="0" w:space="0" w:color="auto"/>
        <w:right w:val="none" w:sz="0" w:space="0" w:color="auto"/>
      </w:divBdr>
    </w:div>
    <w:div w:id="1857883188">
      <w:marLeft w:val="640"/>
      <w:marRight w:val="0"/>
      <w:marTop w:val="0"/>
      <w:marBottom w:val="0"/>
      <w:divBdr>
        <w:top w:val="none" w:sz="0" w:space="0" w:color="auto"/>
        <w:left w:val="none" w:sz="0" w:space="0" w:color="auto"/>
        <w:bottom w:val="none" w:sz="0" w:space="0" w:color="auto"/>
        <w:right w:val="none" w:sz="0" w:space="0" w:color="auto"/>
      </w:divBdr>
    </w:div>
    <w:div w:id="1857883317">
      <w:marLeft w:val="640"/>
      <w:marRight w:val="0"/>
      <w:marTop w:val="0"/>
      <w:marBottom w:val="0"/>
      <w:divBdr>
        <w:top w:val="none" w:sz="0" w:space="0" w:color="auto"/>
        <w:left w:val="none" w:sz="0" w:space="0" w:color="auto"/>
        <w:bottom w:val="none" w:sz="0" w:space="0" w:color="auto"/>
        <w:right w:val="none" w:sz="0" w:space="0" w:color="auto"/>
      </w:divBdr>
    </w:div>
    <w:div w:id="1857965515">
      <w:marLeft w:val="640"/>
      <w:marRight w:val="0"/>
      <w:marTop w:val="0"/>
      <w:marBottom w:val="0"/>
      <w:divBdr>
        <w:top w:val="none" w:sz="0" w:space="0" w:color="auto"/>
        <w:left w:val="none" w:sz="0" w:space="0" w:color="auto"/>
        <w:bottom w:val="none" w:sz="0" w:space="0" w:color="auto"/>
        <w:right w:val="none" w:sz="0" w:space="0" w:color="auto"/>
      </w:divBdr>
    </w:div>
    <w:div w:id="1858153878">
      <w:marLeft w:val="640"/>
      <w:marRight w:val="0"/>
      <w:marTop w:val="0"/>
      <w:marBottom w:val="0"/>
      <w:divBdr>
        <w:top w:val="none" w:sz="0" w:space="0" w:color="auto"/>
        <w:left w:val="none" w:sz="0" w:space="0" w:color="auto"/>
        <w:bottom w:val="none" w:sz="0" w:space="0" w:color="auto"/>
        <w:right w:val="none" w:sz="0" w:space="0" w:color="auto"/>
      </w:divBdr>
    </w:div>
    <w:div w:id="1858227611">
      <w:marLeft w:val="640"/>
      <w:marRight w:val="0"/>
      <w:marTop w:val="0"/>
      <w:marBottom w:val="0"/>
      <w:divBdr>
        <w:top w:val="none" w:sz="0" w:space="0" w:color="auto"/>
        <w:left w:val="none" w:sz="0" w:space="0" w:color="auto"/>
        <w:bottom w:val="none" w:sz="0" w:space="0" w:color="auto"/>
        <w:right w:val="none" w:sz="0" w:space="0" w:color="auto"/>
      </w:divBdr>
    </w:div>
    <w:div w:id="1858303964">
      <w:marLeft w:val="640"/>
      <w:marRight w:val="0"/>
      <w:marTop w:val="0"/>
      <w:marBottom w:val="0"/>
      <w:divBdr>
        <w:top w:val="none" w:sz="0" w:space="0" w:color="auto"/>
        <w:left w:val="none" w:sz="0" w:space="0" w:color="auto"/>
        <w:bottom w:val="none" w:sz="0" w:space="0" w:color="auto"/>
        <w:right w:val="none" w:sz="0" w:space="0" w:color="auto"/>
      </w:divBdr>
    </w:div>
    <w:div w:id="1858422450">
      <w:marLeft w:val="640"/>
      <w:marRight w:val="0"/>
      <w:marTop w:val="0"/>
      <w:marBottom w:val="0"/>
      <w:divBdr>
        <w:top w:val="none" w:sz="0" w:space="0" w:color="auto"/>
        <w:left w:val="none" w:sz="0" w:space="0" w:color="auto"/>
        <w:bottom w:val="none" w:sz="0" w:space="0" w:color="auto"/>
        <w:right w:val="none" w:sz="0" w:space="0" w:color="auto"/>
      </w:divBdr>
    </w:div>
    <w:div w:id="1858500588">
      <w:marLeft w:val="640"/>
      <w:marRight w:val="0"/>
      <w:marTop w:val="0"/>
      <w:marBottom w:val="0"/>
      <w:divBdr>
        <w:top w:val="none" w:sz="0" w:space="0" w:color="auto"/>
        <w:left w:val="none" w:sz="0" w:space="0" w:color="auto"/>
        <w:bottom w:val="none" w:sz="0" w:space="0" w:color="auto"/>
        <w:right w:val="none" w:sz="0" w:space="0" w:color="auto"/>
      </w:divBdr>
    </w:div>
    <w:div w:id="1858539089">
      <w:marLeft w:val="640"/>
      <w:marRight w:val="0"/>
      <w:marTop w:val="0"/>
      <w:marBottom w:val="0"/>
      <w:divBdr>
        <w:top w:val="none" w:sz="0" w:space="0" w:color="auto"/>
        <w:left w:val="none" w:sz="0" w:space="0" w:color="auto"/>
        <w:bottom w:val="none" w:sz="0" w:space="0" w:color="auto"/>
        <w:right w:val="none" w:sz="0" w:space="0" w:color="auto"/>
      </w:divBdr>
    </w:div>
    <w:div w:id="1858612635">
      <w:bodyDiv w:val="1"/>
      <w:marLeft w:val="0"/>
      <w:marRight w:val="0"/>
      <w:marTop w:val="0"/>
      <w:marBottom w:val="0"/>
      <w:divBdr>
        <w:top w:val="none" w:sz="0" w:space="0" w:color="auto"/>
        <w:left w:val="none" w:sz="0" w:space="0" w:color="auto"/>
        <w:bottom w:val="none" w:sz="0" w:space="0" w:color="auto"/>
        <w:right w:val="none" w:sz="0" w:space="0" w:color="auto"/>
      </w:divBdr>
    </w:div>
    <w:div w:id="1858690654">
      <w:marLeft w:val="640"/>
      <w:marRight w:val="0"/>
      <w:marTop w:val="0"/>
      <w:marBottom w:val="0"/>
      <w:divBdr>
        <w:top w:val="none" w:sz="0" w:space="0" w:color="auto"/>
        <w:left w:val="none" w:sz="0" w:space="0" w:color="auto"/>
        <w:bottom w:val="none" w:sz="0" w:space="0" w:color="auto"/>
        <w:right w:val="none" w:sz="0" w:space="0" w:color="auto"/>
      </w:divBdr>
    </w:div>
    <w:div w:id="1858691244">
      <w:marLeft w:val="640"/>
      <w:marRight w:val="0"/>
      <w:marTop w:val="0"/>
      <w:marBottom w:val="0"/>
      <w:divBdr>
        <w:top w:val="none" w:sz="0" w:space="0" w:color="auto"/>
        <w:left w:val="none" w:sz="0" w:space="0" w:color="auto"/>
        <w:bottom w:val="none" w:sz="0" w:space="0" w:color="auto"/>
        <w:right w:val="none" w:sz="0" w:space="0" w:color="auto"/>
      </w:divBdr>
    </w:div>
    <w:div w:id="1858694165">
      <w:marLeft w:val="640"/>
      <w:marRight w:val="0"/>
      <w:marTop w:val="0"/>
      <w:marBottom w:val="0"/>
      <w:divBdr>
        <w:top w:val="none" w:sz="0" w:space="0" w:color="auto"/>
        <w:left w:val="none" w:sz="0" w:space="0" w:color="auto"/>
        <w:bottom w:val="none" w:sz="0" w:space="0" w:color="auto"/>
        <w:right w:val="none" w:sz="0" w:space="0" w:color="auto"/>
      </w:divBdr>
    </w:div>
    <w:div w:id="1858696015">
      <w:marLeft w:val="640"/>
      <w:marRight w:val="0"/>
      <w:marTop w:val="0"/>
      <w:marBottom w:val="0"/>
      <w:divBdr>
        <w:top w:val="none" w:sz="0" w:space="0" w:color="auto"/>
        <w:left w:val="none" w:sz="0" w:space="0" w:color="auto"/>
        <w:bottom w:val="none" w:sz="0" w:space="0" w:color="auto"/>
        <w:right w:val="none" w:sz="0" w:space="0" w:color="auto"/>
      </w:divBdr>
    </w:div>
    <w:div w:id="1858805805">
      <w:marLeft w:val="640"/>
      <w:marRight w:val="0"/>
      <w:marTop w:val="0"/>
      <w:marBottom w:val="0"/>
      <w:divBdr>
        <w:top w:val="none" w:sz="0" w:space="0" w:color="auto"/>
        <w:left w:val="none" w:sz="0" w:space="0" w:color="auto"/>
        <w:bottom w:val="none" w:sz="0" w:space="0" w:color="auto"/>
        <w:right w:val="none" w:sz="0" w:space="0" w:color="auto"/>
      </w:divBdr>
    </w:div>
    <w:div w:id="1858813728">
      <w:marLeft w:val="640"/>
      <w:marRight w:val="0"/>
      <w:marTop w:val="0"/>
      <w:marBottom w:val="0"/>
      <w:divBdr>
        <w:top w:val="none" w:sz="0" w:space="0" w:color="auto"/>
        <w:left w:val="none" w:sz="0" w:space="0" w:color="auto"/>
        <w:bottom w:val="none" w:sz="0" w:space="0" w:color="auto"/>
        <w:right w:val="none" w:sz="0" w:space="0" w:color="auto"/>
      </w:divBdr>
    </w:div>
    <w:div w:id="1858961240">
      <w:marLeft w:val="640"/>
      <w:marRight w:val="0"/>
      <w:marTop w:val="0"/>
      <w:marBottom w:val="0"/>
      <w:divBdr>
        <w:top w:val="none" w:sz="0" w:space="0" w:color="auto"/>
        <w:left w:val="none" w:sz="0" w:space="0" w:color="auto"/>
        <w:bottom w:val="none" w:sz="0" w:space="0" w:color="auto"/>
        <w:right w:val="none" w:sz="0" w:space="0" w:color="auto"/>
      </w:divBdr>
    </w:div>
    <w:div w:id="1859007453">
      <w:marLeft w:val="640"/>
      <w:marRight w:val="0"/>
      <w:marTop w:val="0"/>
      <w:marBottom w:val="0"/>
      <w:divBdr>
        <w:top w:val="none" w:sz="0" w:space="0" w:color="auto"/>
        <w:left w:val="none" w:sz="0" w:space="0" w:color="auto"/>
        <w:bottom w:val="none" w:sz="0" w:space="0" w:color="auto"/>
        <w:right w:val="none" w:sz="0" w:space="0" w:color="auto"/>
      </w:divBdr>
    </w:div>
    <w:div w:id="1859268007">
      <w:marLeft w:val="640"/>
      <w:marRight w:val="0"/>
      <w:marTop w:val="0"/>
      <w:marBottom w:val="0"/>
      <w:divBdr>
        <w:top w:val="none" w:sz="0" w:space="0" w:color="auto"/>
        <w:left w:val="none" w:sz="0" w:space="0" w:color="auto"/>
        <w:bottom w:val="none" w:sz="0" w:space="0" w:color="auto"/>
        <w:right w:val="none" w:sz="0" w:space="0" w:color="auto"/>
      </w:divBdr>
    </w:div>
    <w:div w:id="1859276795">
      <w:marLeft w:val="640"/>
      <w:marRight w:val="0"/>
      <w:marTop w:val="0"/>
      <w:marBottom w:val="0"/>
      <w:divBdr>
        <w:top w:val="none" w:sz="0" w:space="0" w:color="auto"/>
        <w:left w:val="none" w:sz="0" w:space="0" w:color="auto"/>
        <w:bottom w:val="none" w:sz="0" w:space="0" w:color="auto"/>
        <w:right w:val="none" w:sz="0" w:space="0" w:color="auto"/>
      </w:divBdr>
    </w:div>
    <w:div w:id="1859343471">
      <w:marLeft w:val="640"/>
      <w:marRight w:val="0"/>
      <w:marTop w:val="0"/>
      <w:marBottom w:val="0"/>
      <w:divBdr>
        <w:top w:val="none" w:sz="0" w:space="0" w:color="auto"/>
        <w:left w:val="none" w:sz="0" w:space="0" w:color="auto"/>
        <w:bottom w:val="none" w:sz="0" w:space="0" w:color="auto"/>
        <w:right w:val="none" w:sz="0" w:space="0" w:color="auto"/>
      </w:divBdr>
    </w:div>
    <w:div w:id="1859344858">
      <w:marLeft w:val="640"/>
      <w:marRight w:val="0"/>
      <w:marTop w:val="0"/>
      <w:marBottom w:val="0"/>
      <w:divBdr>
        <w:top w:val="none" w:sz="0" w:space="0" w:color="auto"/>
        <w:left w:val="none" w:sz="0" w:space="0" w:color="auto"/>
        <w:bottom w:val="none" w:sz="0" w:space="0" w:color="auto"/>
        <w:right w:val="none" w:sz="0" w:space="0" w:color="auto"/>
      </w:divBdr>
    </w:div>
    <w:div w:id="1859350068">
      <w:marLeft w:val="640"/>
      <w:marRight w:val="0"/>
      <w:marTop w:val="0"/>
      <w:marBottom w:val="0"/>
      <w:divBdr>
        <w:top w:val="none" w:sz="0" w:space="0" w:color="auto"/>
        <w:left w:val="none" w:sz="0" w:space="0" w:color="auto"/>
        <w:bottom w:val="none" w:sz="0" w:space="0" w:color="auto"/>
        <w:right w:val="none" w:sz="0" w:space="0" w:color="auto"/>
      </w:divBdr>
    </w:div>
    <w:div w:id="1859391169">
      <w:marLeft w:val="640"/>
      <w:marRight w:val="0"/>
      <w:marTop w:val="0"/>
      <w:marBottom w:val="0"/>
      <w:divBdr>
        <w:top w:val="none" w:sz="0" w:space="0" w:color="auto"/>
        <w:left w:val="none" w:sz="0" w:space="0" w:color="auto"/>
        <w:bottom w:val="none" w:sz="0" w:space="0" w:color="auto"/>
        <w:right w:val="none" w:sz="0" w:space="0" w:color="auto"/>
      </w:divBdr>
    </w:div>
    <w:div w:id="1859394176">
      <w:marLeft w:val="640"/>
      <w:marRight w:val="0"/>
      <w:marTop w:val="0"/>
      <w:marBottom w:val="0"/>
      <w:divBdr>
        <w:top w:val="none" w:sz="0" w:space="0" w:color="auto"/>
        <w:left w:val="none" w:sz="0" w:space="0" w:color="auto"/>
        <w:bottom w:val="none" w:sz="0" w:space="0" w:color="auto"/>
        <w:right w:val="none" w:sz="0" w:space="0" w:color="auto"/>
      </w:divBdr>
    </w:div>
    <w:div w:id="1859464016">
      <w:marLeft w:val="640"/>
      <w:marRight w:val="0"/>
      <w:marTop w:val="0"/>
      <w:marBottom w:val="0"/>
      <w:divBdr>
        <w:top w:val="none" w:sz="0" w:space="0" w:color="auto"/>
        <w:left w:val="none" w:sz="0" w:space="0" w:color="auto"/>
        <w:bottom w:val="none" w:sz="0" w:space="0" w:color="auto"/>
        <w:right w:val="none" w:sz="0" w:space="0" w:color="auto"/>
      </w:divBdr>
    </w:div>
    <w:div w:id="1859613463">
      <w:marLeft w:val="640"/>
      <w:marRight w:val="0"/>
      <w:marTop w:val="0"/>
      <w:marBottom w:val="0"/>
      <w:divBdr>
        <w:top w:val="none" w:sz="0" w:space="0" w:color="auto"/>
        <w:left w:val="none" w:sz="0" w:space="0" w:color="auto"/>
        <w:bottom w:val="none" w:sz="0" w:space="0" w:color="auto"/>
        <w:right w:val="none" w:sz="0" w:space="0" w:color="auto"/>
      </w:divBdr>
    </w:div>
    <w:div w:id="1859662775">
      <w:bodyDiv w:val="1"/>
      <w:marLeft w:val="0"/>
      <w:marRight w:val="0"/>
      <w:marTop w:val="0"/>
      <w:marBottom w:val="0"/>
      <w:divBdr>
        <w:top w:val="none" w:sz="0" w:space="0" w:color="auto"/>
        <w:left w:val="none" w:sz="0" w:space="0" w:color="auto"/>
        <w:bottom w:val="none" w:sz="0" w:space="0" w:color="auto"/>
        <w:right w:val="none" w:sz="0" w:space="0" w:color="auto"/>
      </w:divBdr>
    </w:div>
    <w:div w:id="1859730494">
      <w:marLeft w:val="640"/>
      <w:marRight w:val="0"/>
      <w:marTop w:val="0"/>
      <w:marBottom w:val="0"/>
      <w:divBdr>
        <w:top w:val="none" w:sz="0" w:space="0" w:color="auto"/>
        <w:left w:val="none" w:sz="0" w:space="0" w:color="auto"/>
        <w:bottom w:val="none" w:sz="0" w:space="0" w:color="auto"/>
        <w:right w:val="none" w:sz="0" w:space="0" w:color="auto"/>
      </w:divBdr>
    </w:div>
    <w:div w:id="1859810293">
      <w:marLeft w:val="640"/>
      <w:marRight w:val="0"/>
      <w:marTop w:val="0"/>
      <w:marBottom w:val="0"/>
      <w:divBdr>
        <w:top w:val="none" w:sz="0" w:space="0" w:color="auto"/>
        <w:left w:val="none" w:sz="0" w:space="0" w:color="auto"/>
        <w:bottom w:val="none" w:sz="0" w:space="0" w:color="auto"/>
        <w:right w:val="none" w:sz="0" w:space="0" w:color="auto"/>
      </w:divBdr>
    </w:div>
    <w:div w:id="1859810320">
      <w:marLeft w:val="640"/>
      <w:marRight w:val="0"/>
      <w:marTop w:val="0"/>
      <w:marBottom w:val="0"/>
      <w:divBdr>
        <w:top w:val="none" w:sz="0" w:space="0" w:color="auto"/>
        <w:left w:val="none" w:sz="0" w:space="0" w:color="auto"/>
        <w:bottom w:val="none" w:sz="0" w:space="0" w:color="auto"/>
        <w:right w:val="none" w:sz="0" w:space="0" w:color="auto"/>
      </w:divBdr>
    </w:div>
    <w:div w:id="1859812663">
      <w:marLeft w:val="640"/>
      <w:marRight w:val="0"/>
      <w:marTop w:val="0"/>
      <w:marBottom w:val="0"/>
      <w:divBdr>
        <w:top w:val="none" w:sz="0" w:space="0" w:color="auto"/>
        <w:left w:val="none" w:sz="0" w:space="0" w:color="auto"/>
        <w:bottom w:val="none" w:sz="0" w:space="0" w:color="auto"/>
        <w:right w:val="none" w:sz="0" w:space="0" w:color="auto"/>
      </w:divBdr>
    </w:div>
    <w:div w:id="1859813367">
      <w:bodyDiv w:val="1"/>
      <w:marLeft w:val="0"/>
      <w:marRight w:val="0"/>
      <w:marTop w:val="0"/>
      <w:marBottom w:val="0"/>
      <w:divBdr>
        <w:top w:val="none" w:sz="0" w:space="0" w:color="auto"/>
        <w:left w:val="none" w:sz="0" w:space="0" w:color="auto"/>
        <w:bottom w:val="none" w:sz="0" w:space="0" w:color="auto"/>
        <w:right w:val="none" w:sz="0" w:space="0" w:color="auto"/>
      </w:divBdr>
      <w:divsChild>
        <w:div w:id="1607930426">
          <w:marLeft w:val="640"/>
          <w:marRight w:val="0"/>
          <w:marTop w:val="0"/>
          <w:marBottom w:val="0"/>
          <w:divBdr>
            <w:top w:val="none" w:sz="0" w:space="0" w:color="auto"/>
            <w:left w:val="none" w:sz="0" w:space="0" w:color="auto"/>
            <w:bottom w:val="none" w:sz="0" w:space="0" w:color="auto"/>
            <w:right w:val="none" w:sz="0" w:space="0" w:color="auto"/>
          </w:divBdr>
        </w:div>
        <w:div w:id="1309826278">
          <w:marLeft w:val="640"/>
          <w:marRight w:val="0"/>
          <w:marTop w:val="0"/>
          <w:marBottom w:val="0"/>
          <w:divBdr>
            <w:top w:val="none" w:sz="0" w:space="0" w:color="auto"/>
            <w:left w:val="none" w:sz="0" w:space="0" w:color="auto"/>
            <w:bottom w:val="none" w:sz="0" w:space="0" w:color="auto"/>
            <w:right w:val="none" w:sz="0" w:space="0" w:color="auto"/>
          </w:divBdr>
        </w:div>
        <w:div w:id="176623626">
          <w:marLeft w:val="640"/>
          <w:marRight w:val="0"/>
          <w:marTop w:val="0"/>
          <w:marBottom w:val="0"/>
          <w:divBdr>
            <w:top w:val="none" w:sz="0" w:space="0" w:color="auto"/>
            <w:left w:val="none" w:sz="0" w:space="0" w:color="auto"/>
            <w:bottom w:val="none" w:sz="0" w:space="0" w:color="auto"/>
            <w:right w:val="none" w:sz="0" w:space="0" w:color="auto"/>
          </w:divBdr>
        </w:div>
        <w:div w:id="1498810790">
          <w:marLeft w:val="640"/>
          <w:marRight w:val="0"/>
          <w:marTop w:val="0"/>
          <w:marBottom w:val="0"/>
          <w:divBdr>
            <w:top w:val="none" w:sz="0" w:space="0" w:color="auto"/>
            <w:left w:val="none" w:sz="0" w:space="0" w:color="auto"/>
            <w:bottom w:val="none" w:sz="0" w:space="0" w:color="auto"/>
            <w:right w:val="none" w:sz="0" w:space="0" w:color="auto"/>
          </w:divBdr>
        </w:div>
        <w:div w:id="959069030">
          <w:marLeft w:val="640"/>
          <w:marRight w:val="0"/>
          <w:marTop w:val="0"/>
          <w:marBottom w:val="0"/>
          <w:divBdr>
            <w:top w:val="none" w:sz="0" w:space="0" w:color="auto"/>
            <w:left w:val="none" w:sz="0" w:space="0" w:color="auto"/>
            <w:bottom w:val="none" w:sz="0" w:space="0" w:color="auto"/>
            <w:right w:val="none" w:sz="0" w:space="0" w:color="auto"/>
          </w:divBdr>
        </w:div>
        <w:div w:id="1379091004">
          <w:marLeft w:val="640"/>
          <w:marRight w:val="0"/>
          <w:marTop w:val="0"/>
          <w:marBottom w:val="0"/>
          <w:divBdr>
            <w:top w:val="none" w:sz="0" w:space="0" w:color="auto"/>
            <w:left w:val="none" w:sz="0" w:space="0" w:color="auto"/>
            <w:bottom w:val="none" w:sz="0" w:space="0" w:color="auto"/>
            <w:right w:val="none" w:sz="0" w:space="0" w:color="auto"/>
          </w:divBdr>
        </w:div>
        <w:div w:id="634601402">
          <w:marLeft w:val="640"/>
          <w:marRight w:val="0"/>
          <w:marTop w:val="0"/>
          <w:marBottom w:val="0"/>
          <w:divBdr>
            <w:top w:val="none" w:sz="0" w:space="0" w:color="auto"/>
            <w:left w:val="none" w:sz="0" w:space="0" w:color="auto"/>
            <w:bottom w:val="none" w:sz="0" w:space="0" w:color="auto"/>
            <w:right w:val="none" w:sz="0" w:space="0" w:color="auto"/>
          </w:divBdr>
        </w:div>
        <w:div w:id="1269317685">
          <w:marLeft w:val="640"/>
          <w:marRight w:val="0"/>
          <w:marTop w:val="0"/>
          <w:marBottom w:val="0"/>
          <w:divBdr>
            <w:top w:val="none" w:sz="0" w:space="0" w:color="auto"/>
            <w:left w:val="none" w:sz="0" w:space="0" w:color="auto"/>
            <w:bottom w:val="none" w:sz="0" w:space="0" w:color="auto"/>
            <w:right w:val="none" w:sz="0" w:space="0" w:color="auto"/>
          </w:divBdr>
        </w:div>
        <w:div w:id="1534460706">
          <w:marLeft w:val="640"/>
          <w:marRight w:val="0"/>
          <w:marTop w:val="0"/>
          <w:marBottom w:val="0"/>
          <w:divBdr>
            <w:top w:val="none" w:sz="0" w:space="0" w:color="auto"/>
            <w:left w:val="none" w:sz="0" w:space="0" w:color="auto"/>
            <w:bottom w:val="none" w:sz="0" w:space="0" w:color="auto"/>
            <w:right w:val="none" w:sz="0" w:space="0" w:color="auto"/>
          </w:divBdr>
        </w:div>
        <w:div w:id="670185537">
          <w:marLeft w:val="640"/>
          <w:marRight w:val="0"/>
          <w:marTop w:val="0"/>
          <w:marBottom w:val="0"/>
          <w:divBdr>
            <w:top w:val="none" w:sz="0" w:space="0" w:color="auto"/>
            <w:left w:val="none" w:sz="0" w:space="0" w:color="auto"/>
            <w:bottom w:val="none" w:sz="0" w:space="0" w:color="auto"/>
            <w:right w:val="none" w:sz="0" w:space="0" w:color="auto"/>
          </w:divBdr>
        </w:div>
        <w:div w:id="517163355">
          <w:marLeft w:val="640"/>
          <w:marRight w:val="0"/>
          <w:marTop w:val="0"/>
          <w:marBottom w:val="0"/>
          <w:divBdr>
            <w:top w:val="none" w:sz="0" w:space="0" w:color="auto"/>
            <w:left w:val="none" w:sz="0" w:space="0" w:color="auto"/>
            <w:bottom w:val="none" w:sz="0" w:space="0" w:color="auto"/>
            <w:right w:val="none" w:sz="0" w:space="0" w:color="auto"/>
          </w:divBdr>
        </w:div>
        <w:div w:id="954991105">
          <w:marLeft w:val="640"/>
          <w:marRight w:val="0"/>
          <w:marTop w:val="0"/>
          <w:marBottom w:val="0"/>
          <w:divBdr>
            <w:top w:val="none" w:sz="0" w:space="0" w:color="auto"/>
            <w:left w:val="none" w:sz="0" w:space="0" w:color="auto"/>
            <w:bottom w:val="none" w:sz="0" w:space="0" w:color="auto"/>
            <w:right w:val="none" w:sz="0" w:space="0" w:color="auto"/>
          </w:divBdr>
        </w:div>
        <w:div w:id="2018535467">
          <w:marLeft w:val="640"/>
          <w:marRight w:val="0"/>
          <w:marTop w:val="0"/>
          <w:marBottom w:val="0"/>
          <w:divBdr>
            <w:top w:val="none" w:sz="0" w:space="0" w:color="auto"/>
            <w:left w:val="none" w:sz="0" w:space="0" w:color="auto"/>
            <w:bottom w:val="none" w:sz="0" w:space="0" w:color="auto"/>
            <w:right w:val="none" w:sz="0" w:space="0" w:color="auto"/>
          </w:divBdr>
        </w:div>
        <w:div w:id="1681927033">
          <w:marLeft w:val="640"/>
          <w:marRight w:val="0"/>
          <w:marTop w:val="0"/>
          <w:marBottom w:val="0"/>
          <w:divBdr>
            <w:top w:val="none" w:sz="0" w:space="0" w:color="auto"/>
            <w:left w:val="none" w:sz="0" w:space="0" w:color="auto"/>
            <w:bottom w:val="none" w:sz="0" w:space="0" w:color="auto"/>
            <w:right w:val="none" w:sz="0" w:space="0" w:color="auto"/>
          </w:divBdr>
        </w:div>
        <w:div w:id="1492867228">
          <w:marLeft w:val="640"/>
          <w:marRight w:val="0"/>
          <w:marTop w:val="0"/>
          <w:marBottom w:val="0"/>
          <w:divBdr>
            <w:top w:val="none" w:sz="0" w:space="0" w:color="auto"/>
            <w:left w:val="none" w:sz="0" w:space="0" w:color="auto"/>
            <w:bottom w:val="none" w:sz="0" w:space="0" w:color="auto"/>
            <w:right w:val="none" w:sz="0" w:space="0" w:color="auto"/>
          </w:divBdr>
        </w:div>
        <w:div w:id="78913263">
          <w:marLeft w:val="640"/>
          <w:marRight w:val="0"/>
          <w:marTop w:val="0"/>
          <w:marBottom w:val="0"/>
          <w:divBdr>
            <w:top w:val="none" w:sz="0" w:space="0" w:color="auto"/>
            <w:left w:val="none" w:sz="0" w:space="0" w:color="auto"/>
            <w:bottom w:val="none" w:sz="0" w:space="0" w:color="auto"/>
            <w:right w:val="none" w:sz="0" w:space="0" w:color="auto"/>
          </w:divBdr>
        </w:div>
        <w:div w:id="1019233795">
          <w:marLeft w:val="640"/>
          <w:marRight w:val="0"/>
          <w:marTop w:val="0"/>
          <w:marBottom w:val="0"/>
          <w:divBdr>
            <w:top w:val="none" w:sz="0" w:space="0" w:color="auto"/>
            <w:left w:val="none" w:sz="0" w:space="0" w:color="auto"/>
            <w:bottom w:val="none" w:sz="0" w:space="0" w:color="auto"/>
            <w:right w:val="none" w:sz="0" w:space="0" w:color="auto"/>
          </w:divBdr>
        </w:div>
        <w:div w:id="39020335">
          <w:marLeft w:val="640"/>
          <w:marRight w:val="0"/>
          <w:marTop w:val="0"/>
          <w:marBottom w:val="0"/>
          <w:divBdr>
            <w:top w:val="none" w:sz="0" w:space="0" w:color="auto"/>
            <w:left w:val="none" w:sz="0" w:space="0" w:color="auto"/>
            <w:bottom w:val="none" w:sz="0" w:space="0" w:color="auto"/>
            <w:right w:val="none" w:sz="0" w:space="0" w:color="auto"/>
          </w:divBdr>
        </w:div>
        <w:div w:id="341013026">
          <w:marLeft w:val="640"/>
          <w:marRight w:val="0"/>
          <w:marTop w:val="0"/>
          <w:marBottom w:val="0"/>
          <w:divBdr>
            <w:top w:val="none" w:sz="0" w:space="0" w:color="auto"/>
            <w:left w:val="none" w:sz="0" w:space="0" w:color="auto"/>
            <w:bottom w:val="none" w:sz="0" w:space="0" w:color="auto"/>
            <w:right w:val="none" w:sz="0" w:space="0" w:color="auto"/>
          </w:divBdr>
        </w:div>
        <w:div w:id="841434781">
          <w:marLeft w:val="640"/>
          <w:marRight w:val="0"/>
          <w:marTop w:val="0"/>
          <w:marBottom w:val="0"/>
          <w:divBdr>
            <w:top w:val="none" w:sz="0" w:space="0" w:color="auto"/>
            <w:left w:val="none" w:sz="0" w:space="0" w:color="auto"/>
            <w:bottom w:val="none" w:sz="0" w:space="0" w:color="auto"/>
            <w:right w:val="none" w:sz="0" w:space="0" w:color="auto"/>
          </w:divBdr>
        </w:div>
        <w:div w:id="358899406">
          <w:marLeft w:val="640"/>
          <w:marRight w:val="0"/>
          <w:marTop w:val="0"/>
          <w:marBottom w:val="0"/>
          <w:divBdr>
            <w:top w:val="none" w:sz="0" w:space="0" w:color="auto"/>
            <w:left w:val="none" w:sz="0" w:space="0" w:color="auto"/>
            <w:bottom w:val="none" w:sz="0" w:space="0" w:color="auto"/>
            <w:right w:val="none" w:sz="0" w:space="0" w:color="auto"/>
          </w:divBdr>
        </w:div>
        <w:div w:id="925842414">
          <w:marLeft w:val="640"/>
          <w:marRight w:val="0"/>
          <w:marTop w:val="0"/>
          <w:marBottom w:val="0"/>
          <w:divBdr>
            <w:top w:val="none" w:sz="0" w:space="0" w:color="auto"/>
            <w:left w:val="none" w:sz="0" w:space="0" w:color="auto"/>
            <w:bottom w:val="none" w:sz="0" w:space="0" w:color="auto"/>
            <w:right w:val="none" w:sz="0" w:space="0" w:color="auto"/>
          </w:divBdr>
        </w:div>
        <w:div w:id="846165948">
          <w:marLeft w:val="640"/>
          <w:marRight w:val="0"/>
          <w:marTop w:val="0"/>
          <w:marBottom w:val="0"/>
          <w:divBdr>
            <w:top w:val="none" w:sz="0" w:space="0" w:color="auto"/>
            <w:left w:val="none" w:sz="0" w:space="0" w:color="auto"/>
            <w:bottom w:val="none" w:sz="0" w:space="0" w:color="auto"/>
            <w:right w:val="none" w:sz="0" w:space="0" w:color="auto"/>
          </w:divBdr>
        </w:div>
        <w:div w:id="188228755">
          <w:marLeft w:val="640"/>
          <w:marRight w:val="0"/>
          <w:marTop w:val="0"/>
          <w:marBottom w:val="0"/>
          <w:divBdr>
            <w:top w:val="none" w:sz="0" w:space="0" w:color="auto"/>
            <w:left w:val="none" w:sz="0" w:space="0" w:color="auto"/>
            <w:bottom w:val="none" w:sz="0" w:space="0" w:color="auto"/>
            <w:right w:val="none" w:sz="0" w:space="0" w:color="auto"/>
          </w:divBdr>
        </w:div>
        <w:div w:id="935939827">
          <w:marLeft w:val="640"/>
          <w:marRight w:val="0"/>
          <w:marTop w:val="0"/>
          <w:marBottom w:val="0"/>
          <w:divBdr>
            <w:top w:val="none" w:sz="0" w:space="0" w:color="auto"/>
            <w:left w:val="none" w:sz="0" w:space="0" w:color="auto"/>
            <w:bottom w:val="none" w:sz="0" w:space="0" w:color="auto"/>
            <w:right w:val="none" w:sz="0" w:space="0" w:color="auto"/>
          </w:divBdr>
        </w:div>
      </w:divsChild>
    </w:div>
    <w:div w:id="1859928008">
      <w:marLeft w:val="640"/>
      <w:marRight w:val="0"/>
      <w:marTop w:val="0"/>
      <w:marBottom w:val="0"/>
      <w:divBdr>
        <w:top w:val="none" w:sz="0" w:space="0" w:color="auto"/>
        <w:left w:val="none" w:sz="0" w:space="0" w:color="auto"/>
        <w:bottom w:val="none" w:sz="0" w:space="0" w:color="auto"/>
        <w:right w:val="none" w:sz="0" w:space="0" w:color="auto"/>
      </w:divBdr>
    </w:div>
    <w:div w:id="1860006188">
      <w:marLeft w:val="640"/>
      <w:marRight w:val="0"/>
      <w:marTop w:val="0"/>
      <w:marBottom w:val="0"/>
      <w:divBdr>
        <w:top w:val="none" w:sz="0" w:space="0" w:color="auto"/>
        <w:left w:val="none" w:sz="0" w:space="0" w:color="auto"/>
        <w:bottom w:val="none" w:sz="0" w:space="0" w:color="auto"/>
        <w:right w:val="none" w:sz="0" w:space="0" w:color="auto"/>
      </w:divBdr>
    </w:div>
    <w:div w:id="1860007289">
      <w:marLeft w:val="640"/>
      <w:marRight w:val="0"/>
      <w:marTop w:val="0"/>
      <w:marBottom w:val="0"/>
      <w:divBdr>
        <w:top w:val="none" w:sz="0" w:space="0" w:color="auto"/>
        <w:left w:val="none" w:sz="0" w:space="0" w:color="auto"/>
        <w:bottom w:val="none" w:sz="0" w:space="0" w:color="auto"/>
        <w:right w:val="none" w:sz="0" w:space="0" w:color="auto"/>
      </w:divBdr>
    </w:div>
    <w:div w:id="1860045128">
      <w:marLeft w:val="640"/>
      <w:marRight w:val="0"/>
      <w:marTop w:val="0"/>
      <w:marBottom w:val="0"/>
      <w:divBdr>
        <w:top w:val="none" w:sz="0" w:space="0" w:color="auto"/>
        <w:left w:val="none" w:sz="0" w:space="0" w:color="auto"/>
        <w:bottom w:val="none" w:sz="0" w:space="0" w:color="auto"/>
        <w:right w:val="none" w:sz="0" w:space="0" w:color="auto"/>
      </w:divBdr>
    </w:div>
    <w:div w:id="1860074424">
      <w:marLeft w:val="640"/>
      <w:marRight w:val="0"/>
      <w:marTop w:val="0"/>
      <w:marBottom w:val="0"/>
      <w:divBdr>
        <w:top w:val="none" w:sz="0" w:space="0" w:color="auto"/>
        <w:left w:val="none" w:sz="0" w:space="0" w:color="auto"/>
        <w:bottom w:val="none" w:sz="0" w:space="0" w:color="auto"/>
        <w:right w:val="none" w:sz="0" w:space="0" w:color="auto"/>
      </w:divBdr>
    </w:div>
    <w:div w:id="1860124306">
      <w:marLeft w:val="640"/>
      <w:marRight w:val="0"/>
      <w:marTop w:val="0"/>
      <w:marBottom w:val="0"/>
      <w:divBdr>
        <w:top w:val="none" w:sz="0" w:space="0" w:color="auto"/>
        <w:left w:val="none" w:sz="0" w:space="0" w:color="auto"/>
        <w:bottom w:val="none" w:sz="0" w:space="0" w:color="auto"/>
        <w:right w:val="none" w:sz="0" w:space="0" w:color="auto"/>
      </w:divBdr>
    </w:div>
    <w:div w:id="1860124517">
      <w:marLeft w:val="640"/>
      <w:marRight w:val="0"/>
      <w:marTop w:val="0"/>
      <w:marBottom w:val="0"/>
      <w:divBdr>
        <w:top w:val="none" w:sz="0" w:space="0" w:color="auto"/>
        <w:left w:val="none" w:sz="0" w:space="0" w:color="auto"/>
        <w:bottom w:val="none" w:sz="0" w:space="0" w:color="auto"/>
        <w:right w:val="none" w:sz="0" w:space="0" w:color="auto"/>
      </w:divBdr>
    </w:div>
    <w:div w:id="1860199606">
      <w:marLeft w:val="640"/>
      <w:marRight w:val="0"/>
      <w:marTop w:val="0"/>
      <w:marBottom w:val="0"/>
      <w:divBdr>
        <w:top w:val="none" w:sz="0" w:space="0" w:color="auto"/>
        <w:left w:val="none" w:sz="0" w:space="0" w:color="auto"/>
        <w:bottom w:val="none" w:sz="0" w:space="0" w:color="auto"/>
        <w:right w:val="none" w:sz="0" w:space="0" w:color="auto"/>
      </w:divBdr>
    </w:div>
    <w:div w:id="1860269585">
      <w:marLeft w:val="640"/>
      <w:marRight w:val="0"/>
      <w:marTop w:val="0"/>
      <w:marBottom w:val="0"/>
      <w:divBdr>
        <w:top w:val="none" w:sz="0" w:space="0" w:color="auto"/>
        <w:left w:val="none" w:sz="0" w:space="0" w:color="auto"/>
        <w:bottom w:val="none" w:sz="0" w:space="0" w:color="auto"/>
        <w:right w:val="none" w:sz="0" w:space="0" w:color="auto"/>
      </w:divBdr>
    </w:div>
    <w:div w:id="1860385759">
      <w:marLeft w:val="640"/>
      <w:marRight w:val="0"/>
      <w:marTop w:val="0"/>
      <w:marBottom w:val="0"/>
      <w:divBdr>
        <w:top w:val="none" w:sz="0" w:space="0" w:color="auto"/>
        <w:left w:val="none" w:sz="0" w:space="0" w:color="auto"/>
        <w:bottom w:val="none" w:sz="0" w:space="0" w:color="auto"/>
        <w:right w:val="none" w:sz="0" w:space="0" w:color="auto"/>
      </w:divBdr>
    </w:div>
    <w:div w:id="1860459964">
      <w:marLeft w:val="640"/>
      <w:marRight w:val="0"/>
      <w:marTop w:val="0"/>
      <w:marBottom w:val="0"/>
      <w:divBdr>
        <w:top w:val="none" w:sz="0" w:space="0" w:color="auto"/>
        <w:left w:val="none" w:sz="0" w:space="0" w:color="auto"/>
        <w:bottom w:val="none" w:sz="0" w:space="0" w:color="auto"/>
        <w:right w:val="none" w:sz="0" w:space="0" w:color="auto"/>
      </w:divBdr>
    </w:div>
    <w:div w:id="1860463576">
      <w:marLeft w:val="640"/>
      <w:marRight w:val="0"/>
      <w:marTop w:val="0"/>
      <w:marBottom w:val="0"/>
      <w:divBdr>
        <w:top w:val="none" w:sz="0" w:space="0" w:color="auto"/>
        <w:left w:val="none" w:sz="0" w:space="0" w:color="auto"/>
        <w:bottom w:val="none" w:sz="0" w:space="0" w:color="auto"/>
        <w:right w:val="none" w:sz="0" w:space="0" w:color="auto"/>
      </w:divBdr>
    </w:div>
    <w:div w:id="1860505078">
      <w:marLeft w:val="640"/>
      <w:marRight w:val="0"/>
      <w:marTop w:val="0"/>
      <w:marBottom w:val="0"/>
      <w:divBdr>
        <w:top w:val="none" w:sz="0" w:space="0" w:color="auto"/>
        <w:left w:val="none" w:sz="0" w:space="0" w:color="auto"/>
        <w:bottom w:val="none" w:sz="0" w:space="0" w:color="auto"/>
        <w:right w:val="none" w:sz="0" w:space="0" w:color="auto"/>
      </w:divBdr>
    </w:div>
    <w:div w:id="1860581661">
      <w:marLeft w:val="640"/>
      <w:marRight w:val="0"/>
      <w:marTop w:val="0"/>
      <w:marBottom w:val="0"/>
      <w:divBdr>
        <w:top w:val="none" w:sz="0" w:space="0" w:color="auto"/>
        <w:left w:val="none" w:sz="0" w:space="0" w:color="auto"/>
        <w:bottom w:val="none" w:sz="0" w:space="0" w:color="auto"/>
        <w:right w:val="none" w:sz="0" w:space="0" w:color="auto"/>
      </w:divBdr>
    </w:div>
    <w:div w:id="1860654086">
      <w:marLeft w:val="640"/>
      <w:marRight w:val="0"/>
      <w:marTop w:val="0"/>
      <w:marBottom w:val="0"/>
      <w:divBdr>
        <w:top w:val="none" w:sz="0" w:space="0" w:color="auto"/>
        <w:left w:val="none" w:sz="0" w:space="0" w:color="auto"/>
        <w:bottom w:val="none" w:sz="0" w:space="0" w:color="auto"/>
        <w:right w:val="none" w:sz="0" w:space="0" w:color="auto"/>
      </w:divBdr>
    </w:div>
    <w:div w:id="1860657629">
      <w:marLeft w:val="640"/>
      <w:marRight w:val="0"/>
      <w:marTop w:val="0"/>
      <w:marBottom w:val="0"/>
      <w:divBdr>
        <w:top w:val="none" w:sz="0" w:space="0" w:color="auto"/>
        <w:left w:val="none" w:sz="0" w:space="0" w:color="auto"/>
        <w:bottom w:val="none" w:sz="0" w:space="0" w:color="auto"/>
        <w:right w:val="none" w:sz="0" w:space="0" w:color="auto"/>
      </w:divBdr>
    </w:div>
    <w:div w:id="1860704770">
      <w:marLeft w:val="640"/>
      <w:marRight w:val="0"/>
      <w:marTop w:val="0"/>
      <w:marBottom w:val="0"/>
      <w:divBdr>
        <w:top w:val="none" w:sz="0" w:space="0" w:color="auto"/>
        <w:left w:val="none" w:sz="0" w:space="0" w:color="auto"/>
        <w:bottom w:val="none" w:sz="0" w:space="0" w:color="auto"/>
        <w:right w:val="none" w:sz="0" w:space="0" w:color="auto"/>
      </w:divBdr>
    </w:div>
    <w:div w:id="1860773415">
      <w:marLeft w:val="640"/>
      <w:marRight w:val="0"/>
      <w:marTop w:val="0"/>
      <w:marBottom w:val="0"/>
      <w:divBdr>
        <w:top w:val="none" w:sz="0" w:space="0" w:color="auto"/>
        <w:left w:val="none" w:sz="0" w:space="0" w:color="auto"/>
        <w:bottom w:val="none" w:sz="0" w:space="0" w:color="auto"/>
        <w:right w:val="none" w:sz="0" w:space="0" w:color="auto"/>
      </w:divBdr>
    </w:div>
    <w:div w:id="1860775209">
      <w:marLeft w:val="640"/>
      <w:marRight w:val="0"/>
      <w:marTop w:val="0"/>
      <w:marBottom w:val="0"/>
      <w:divBdr>
        <w:top w:val="none" w:sz="0" w:space="0" w:color="auto"/>
        <w:left w:val="none" w:sz="0" w:space="0" w:color="auto"/>
        <w:bottom w:val="none" w:sz="0" w:space="0" w:color="auto"/>
        <w:right w:val="none" w:sz="0" w:space="0" w:color="auto"/>
      </w:divBdr>
    </w:div>
    <w:div w:id="1860848993">
      <w:marLeft w:val="640"/>
      <w:marRight w:val="0"/>
      <w:marTop w:val="0"/>
      <w:marBottom w:val="0"/>
      <w:divBdr>
        <w:top w:val="none" w:sz="0" w:space="0" w:color="auto"/>
        <w:left w:val="none" w:sz="0" w:space="0" w:color="auto"/>
        <w:bottom w:val="none" w:sz="0" w:space="0" w:color="auto"/>
        <w:right w:val="none" w:sz="0" w:space="0" w:color="auto"/>
      </w:divBdr>
    </w:div>
    <w:div w:id="1860852300">
      <w:marLeft w:val="640"/>
      <w:marRight w:val="0"/>
      <w:marTop w:val="0"/>
      <w:marBottom w:val="0"/>
      <w:divBdr>
        <w:top w:val="none" w:sz="0" w:space="0" w:color="auto"/>
        <w:left w:val="none" w:sz="0" w:space="0" w:color="auto"/>
        <w:bottom w:val="none" w:sz="0" w:space="0" w:color="auto"/>
        <w:right w:val="none" w:sz="0" w:space="0" w:color="auto"/>
      </w:divBdr>
    </w:div>
    <w:div w:id="1860965916">
      <w:marLeft w:val="640"/>
      <w:marRight w:val="0"/>
      <w:marTop w:val="0"/>
      <w:marBottom w:val="0"/>
      <w:divBdr>
        <w:top w:val="none" w:sz="0" w:space="0" w:color="auto"/>
        <w:left w:val="none" w:sz="0" w:space="0" w:color="auto"/>
        <w:bottom w:val="none" w:sz="0" w:space="0" w:color="auto"/>
        <w:right w:val="none" w:sz="0" w:space="0" w:color="auto"/>
      </w:divBdr>
    </w:div>
    <w:div w:id="1860967245">
      <w:marLeft w:val="640"/>
      <w:marRight w:val="0"/>
      <w:marTop w:val="0"/>
      <w:marBottom w:val="0"/>
      <w:divBdr>
        <w:top w:val="none" w:sz="0" w:space="0" w:color="auto"/>
        <w:left w:val="none" w:sz="0" w:space="0" w:color="auto"/>
        <w:bottom w:val="none" w:sz="0" w:space="0" w:color="auto"/>
        <w:right w:val="none" w:sz="0" w:space="0" w:color="auto"/>
      </w:divBdr>
    </w:div>
    <w:div w:id="1860967513">
      <w:marLeft w:val="640"/>
      <w:marRight w:val="0"/>
      <w:marTop w:val="0"/>
      <w:marBottom w:val="0"/>
      <w:divBdr>
        <w:top w:val="none" w:sz="0" w:space="0" w:color="auto"/>
        <w:left w:val="none" w:sz="0" w:space="0" w:color="auto"/>
        <w:bottom w:val="none" w:sz="0" w:space="0" w:color="auto"/>
        <w:right w:val="none" w:sz="0" w:space="0" w:color="auto"/>
      </w:divBdr>
    </w:div>
    <w:div w:id="1860968967">
      <w:marLeft w:val="640"/>
      <w:marRight w:val="0"/>
      <w:marTop w:val="0"/>
      <w:marBottom w:val="0"/>
      <w:divBdr>
        <w:top w:val="none" w:sz="0" w:space="0" w:color="auto"/>
        <w:left w:val="none" w:sz="0" w:space="0" w:color="auto"/>
        <w:bottom w:val="none" w:sz="0" w:space="0" w:color="auto"/>
        <w:right w:val="none" w:sz="0" w:space="0" w:color="auto"/>
      </w:divBdr>
    </w:div>
    <w:div w:id="1861040070">
      <w:marLeft w:val="640"/>
      <w:marRight w:val="0"/>
      <w:marTop w:val="0"/>
      <w:marBottom w:val="0"/>
      <w:divBdr>
        <w:top w:val="none" w:sz="0" w:space="0" w:color="auto"/>
        <w:left w:val="none" w:sz="0" w:space="0" w:color="auto"/>
        <w:bottom w:val="none" w:sz="0" w:space="0" w:color="auto"/>
        <w:right w:val="none" w:sz="0" w:space="0" w:color="auto"/>
      </w:divBdr>
    </w:div>
    <w:div w:id="1861166983">
      <w:marLeft w:val="640"/>
      <w:marRight w:val="0"/>
      <w:marTop w:val="0"/>
      <w:marBottom w:val="0"/>
      <w:divBdr>
        <w:top w:val="none" w:sz="0" w:space="0" w:color="auto"/>
        <w:left w:val="none" w:sz="0" w:space="0" w:color="auto"/>
        <w:bottom w:val="none" w:sz="0" w:space="0" w:color="auto"/>
        <w:right w:val="none" w:sz="0" w:space="0" w:color="auto"/>
      </w:divBdr>
    </w:div>
    <w:div w:id="1861308939">
      <w:marLeft w:val="640"/>
      <w:marRight w:val="0"/>
      <w:marTop w:val="0"/>
      <w:marBottom w:val="0"/>
      <w:divBdr>
        <w:top w:val="none" w:sz="0" w:space="0" w:color="auto"/>
        <w:left w:val="none" w:sz="0" w:space="0" w:color="auto"/>
        <w:bottom w:val="none" w:sz="0" w:space="0" w:color="auto"/>
        <w:right w:val="none" w:sz="0" w:space="0" w:color="auto"/>
      </w:divBdr>
    </w:div>
    <w:div w:id="1861316827">
      <w:marLeft w:val="640"/>
      <w:marRight w:val="0"/>
      <w:marTop w:val="0"/>
      <w:marBottom w:val="0"/>
      <w:divBdr>
        <w:top w:val="none" w:sz="0" w:space="0" w:color="auto"/>
        <w:left w:val="none" w:sz="0" w:space="0" w:color="auto"/>
        <w:bottom w:val="none" w:sz="0" w:space="0" w:color="auto"/>
        <w:right w:val="none" w:sz="0" w:space="0" w:color="auto"/>
      </w:divBdr>
    </w:div>
    <w:div w:id="1861383881">
      <w:bodyDiv w:val="1"/>
      <w:marLeft w:val="0"/>
      <w:marRight w:val="0"/>
      <w:marTop w:val="0"/>
      <w:marBottom w:val="0"/>
      <w:divBdr>
        <w:top w:val="none" w:sz="0" w:space="0" w:color="auto"/>
        <w:left w:val="none" w:sz="0" w:space="0" w:color="auto"/>
        <w:bottom w:val="none" w:sz="0" w:space="0" w:color="auto"/>
        <w:right w:val="none" w:sz="0" w:space="0" w:color="auto"/>
      </w:divBdr>
    </w:div>
    <w:div w:id="1861434020">
      <w:marLeft w:val="640"/>
      <w:marRight w:val="0"/>
      <w:marTop w:val="0"/>
      <w:marBottom w:val="0"/>
      <w:divBdr>
        <w:top w:val="none" w:sz="0" w:space="0" w:color="auto"/>
        <w:left w:val="none" w:sz="0" w:space="0" w:color="auto"/>
        <w:bottom w:val="none" w:sz="0" w:space="0" w:color="auto"/>
        <w:right w:val="none" w:sz="0" w:space="0" w:color="auto"/>
      </w:divBdr>
    </w:div>
    <w:div w:id="1861503807">
      <w:marLeft w:val="640"/>
      <w:marRight w:val="0"/>
      <w:marTop w:val="0"/>
      <w:marBottom w:val="0"/>
      <w:divBdr>
        <w:top w:val="none" w:sz="0" w:space="0" w:color="auto"/>
        <w:left w:val="none" w:sz="0" w:space="0" w:color="auto"/>
        <w:bottom w:val="none" w:sz="0" w:space="0" w:color="auto"/>
        <w:right w:val="none" w:sz="0" w:space="0" w:color="auto"/>
      </w:divBdr>
    </w:div>
    <w:div w:id="1861550093">
      <w:marLeft w:val="640"/>
      <w:marRight w:val="0"/>
      <w:marTop w:val="0"/>
      <w:marBottom w:val="0"/>
      <w:divBdr>
        <w:top w:val="none" w:sz="0" w:space="0" w:color="auto"/>
        <w:left w:val="none" w:sz="0" w:space="0" w:color="auto"/>
        <w:bottom w:val="none" w:sz="0" w:space="0" w:color="auto"/>
        <w:right w:val="none" w:sz="0" w:space="0" w:color="auto"/>
      </w:divBdr>
    </w:div>
    <w:div w:id="1861551130">
      <w:marLeft w:val="640"/>
      <w:marRight w:val="0"/>
      <w:marTop w:val="0"/>
      <w:marBottom w:val="0"/>
      <w:divBdr>
        <w:top w:val="none" w:sz="0" w:space="0" w:color="auto"/>
        <w:left w:val="none" w:sz="0" w:space="0" w:color="auto"/>
        <w:bottom w:val="none" w:sz="0" w:space="0" w:color="auto"/>
        <w:right w:val="none" w:sz="0" w:space="0" w:color="auto"/>
      </w:divBdr>
    </w:div>
    <w:div w:id="1861579557">
      <w:marLeft w:val="640"/>
      <w:marRight w:val="0"/>
      <w:marTop w:val="0"/>
      <w:marBottom w:val="0"/>
      <w:divBdr>
        <w:top w:val="none" w:sz="0" w:space="0" w:color="auto"/>
        <w:left w:val="none" w:sz="0" w:space="0" w:color="auto"/>
        <w:bottom w:val="none" w:sz="0" w:space="0" w:color="auto"/>
        <w:right w:val="none" w:sz="0" w:space="0" w:color="auto"/>
      </w:divBdr>
    </w:div>
    <w:div w:id="1861627852">
      <w:marLeft w:val="640"/>
      <w:marRight w:val="0"/>
      <w:marTop w:val="0"/>
      <w:marBottom w:val="0"/>
      <w:divBdr>
        <w:top w:val="none" w:sz="0" w:space="0" w:color="auto"/>
        <w:left w:val="none" w:sz="0" w:space="0" w:color="auto"/>
        <w:bottom w:val="none" w:sz="0" w:space="0" w:color="auto"/>
        <w:right w:val="none" w:sz="0" w:space="0" w:color="auto"/>
      </w:divBdr>
    </w:div>
    <w:div w:id="1861701416">
      <w:marLeft w:val="640"/>
      <w:marRight w:val="0"/>
      <w:marTop w:val="0"/>
      <w:marBottom w:val="0"/>
      <w:divBdr>
        <w:top w:val="none" w:sz="0" w:space="0" w:color="auto"/>
        <w:left w:val="none" w:sz="0" w:space="0" w:color="auto"/>
        <w:bottom w:val="none" w:sz="0" w:space="0" w:color="auto"/>
        <w:right w:val="none" w:sz="0" w:space="0" w:color="auto"/>
      </w:divBdr>
    </w:div>
    <w:div w:id="1861702557">
      <w:marLeft w:val="640"/>
      <w:marRight w:val="0"/>
      <w:marTop w:val="0"/>
      <w:marBottom w:val="0"/>
      <w:divBdr>
        <w:top w:val="none" w:sz="0" w:space="0" w:color="auto"/>
        <w:left w:val="none" w:sz="0" w:space="0" w:color="auto"/>
        <w:bottom w:val="none" w:sz="0" w:space="0" w:color="auto"/>
        <w:right w:val="none" w:sz="0" w:space="0" w:color="auto"/>
      </w:divBdr>
    </w:div>
    <w:div w:id="1861777377">
      <w:marLeft w:val="640"/>
      <w:marRight w:val="0"/>
      <w:marTop w:val="0"/>
      <w:marBottom w:val="0"/>
      <w:divBdr>
        <w:top w:val="none" w:sz="0" w:space="0" w:color="auto"/>
        <w:left w:val="none" w:sz="0" w:space="0" w:color="auto"/>
        <w:bottom w:val="none" w:sz="0" w:space="0" w:color="auto"/>
        <w:right w:val="none" w:sz="0" w:space="0" w:color="auto"/>
      </w:divBdr>
    </w:div>
    <w:div w:id="1861816197">
      <w:marLeft w:val="640"/>
      <w:marRight w:val="0"/>
      <w:marTop w:val="0"/>
      <w:marBottom w:val="0"/>
      <w:divBdr>
        <w:top w:val="none" w:sz="0" w:space="0" w:color="auto"/>
        <w:left w:val="none" w:sz="0" w:space="0" w:color="auto"/>
        <w:bottom w:val="none" w:sz="0" w:space="0" w:color="auto"/>
        <w:right w:val="none" w:sz="0" w:space="0" w:color="auto"/>
      </w:divBdr>
    </w:div>
    <w:div w:id="1861820730">
      <w:marLeft w:val="640"/>
      <w:marRight w:val="0"/>
      <w:marTop w:val="0"/>
      <w:marBottom w:val="0"/>
      <w:divBdr>
        <w:top w:val="none" w:sz="0" w:space="0" w:color="auto"/>
        <w:left w:val="none" w:sz="0" w:space="0" w:color="auto"/>
        <w:bottom w:val="none" w:sz="0" w:space="0" w:color="auto"/>
        <w:right w:val="none" w:sz="0" w:space="0" w:color="auto"/>
      </w:divBdr>
    </w:div>
    <w:div w:id="1861895982">
      <w:marLeft w:val="640"/>
      <w:marRight w:val="0"/>
      <w:marTop w:val="0"/>
      <w:marBottom w:val="0"/>
      <w:divBdr>
        <w:top w:val="none" w:sz="0" w:space="0" w:color="auto"/>
        <w:left w:val="none" w:sz="0" w:space="0" w:color="auto"/>
        <w:bottom w:val="none" w:sz="0" w:space="0" w:color="auto"/>
        <w:right w:val="none" w:sz="0" w:space="0" w:color="auto"/>
      </w:divBdr>
    </w:div>
    <w:div w:id="1861897823">
      <w:marLeft w:val="640"/>
      <w:marRight w:val="0"/>
      <w:marTop w:val="0"/>
      <w:marBottom w:val="0"/>
      <w:divBdr>
        <w:top w:val="none" w:sz="0" w:space="0" w:color="auto"/>
        <w:left w:val="none" w:sz="0" w:space="0" w:color="auto"/>
        <w:bottom w:val="none" w:sz="0" w:space="0" w:color="auto"/>
        <w:right w:val="none" w:sz="0" w:space="0" w:color="auto"/>
      </w:divBdr>
    </w:div>
    <w:div w:id="1861972253">
      <w:marLeft w:val="640"/>
      <w:marRight w:val="0"/>
      <w:marTop w:val="0"/>
      <w:marBottom w:val="0"/>
      <w:divBdr>
        <w:top w:val="none" w:sz="0" w:space="0" w:color="auto"/>
        <w:left w:val="none" w:sz="0" w:space="0" w:color="auto"/>
        <w:bottom w:val="none" w:sz="0" w:space="0" w:color="auto"/>
        <w:right w:val="none" w:sz="0" w:space="0" w:color="auto"/>
      </w:divBdr>
    </w:div>
    <w:div w:id="1862039877">
      <w:marLeft w:val="640"/>
      <w:marRight w:val="0"/>
      <w:marTop w:val="0"/>
      <w:marBottom w:val="0"/>
      <w:divBdr>
        <w:top w:val="none" w:sz="0" w:space="0" w:color="auto"/>
        <w:left w:val="none" w:sz="0" w:space="0" w:color="auto"/>
        <w:bottom w:val="none" w:sz="0" w:space="0" w:color="auto"/>
        <w:right w:val="none" w:sz="0" w:space="0" w:color="auto"/>
      </w:divBdr>
    </w:div>
    <w:div w:id="1862084510">
      <w:marLeft w:val="640"/>
      <w:marRight w:val="0"/>
      <w:marTop w:val="0"/>
      <w:marBottom w:val="0"/>
      <w:divBdr>
        <w:top w:val="none" w:sz="0" w:space="0" w:color="auto"/>
        <w:left w:val="none" w:sz="0" w:space="0" w:color="auto"/>
        <w:bottom w:val="none" w:sz="0" w:space="0" w:color="auto"/>
        <w:right w:val="none" w:sz="0" w:space="0" w:color="auto"/>
      </w:divBdr>
    </w:div>
    <w:div w:id="1862157727">
      <w:marLeft w:val="640"/>
      <w:marRight w:val="0"/>
      <w:marTop w:val="0"/>
      <w:marBottom w:val="0"/>
      <w:divBdr>
        <w:top w:val="none" w:sz="0" w:space="0" w:color="auto"/>
        <w:left w:val="none" w:sz="0" w:space="0" w:color="auto"/>
        <w:bottom w:val="none" w:sz="0" w:space="0" w:color="auto"/>
        <w:right w:val="none" w:sz="0" w:space="0" w:color="auto"/>
      </w:divBdr>
    </w:div>
    <w:div w:id="1862159420">
      <w:marLeft w:val="640"/>
      <w:marRight w:val="0"/>
      <w:marTop w:val="0"/>
      <w:marBottom w:val="0"/>
      <w:divBdr>
        <w:top w:val="none" w:sz="0" w:space="0" w:color="auto"/>
        <w:left w:val="none" w:sz="0" w:space="0" w:color="auto"/>
        <w:bottom w:val="none" w:sz="0" w:space="0" w:color="auto"/>
        <w:right w:val="none" w:sz="0" w:space="0" w:color="auto"/>
      </w:divBdr>
    </w:div>
    <w:div w:id="1862166158">
      <w:marLeft w:val="640"/>
      <w:marRight w:val="0"/>
      <w:marTop w:val="0"/>
      <w:marBottom w:val="0"/>
      <w:divBdr>
        <w:top w:val="none" w:sz="0" w:space="0" w:color="auto"/>
        <w:left w:val="none" w:sz="0" w:space="0" w:color="auto"/>
        <w:bottom w:val="none" w:sz="0" w:space="0" w:color="auto"/>
        <w:right w:val="none" w:sz="0" w:space="0" w:color="auto"/>
      </w:divBdr>
    </w:div>
    <w:div w:id="1862235576">
      <w:marLeft w:val="640"/>
      <w:marRight w:val="0"/>
      <w:marTop w:val="0"/>
      <w:marBottom w:val="0"/>
      <w:divBdr>
        <w:top w:val="none" w:sz="0" w:space="0" w:color="auto"/>
        <w:left w:val="none" w:sz="0" w:space="0" w:color="auto"/>
        <w:bottom w:val="none" w:sz="0" w:space="0" w:color="auto"/>
        <w:right w:val="none" w:sz="0" w:space="0" w:color="auto"/>
      </w:divBdr>
    </w:div>
    <w:div w:id="1862236414">
      <w:marLeft w:val="640"/>
      <w:marRight w:val="0"/>
      <w:marTop w:val="0"/>
      <w:marBottom w:val="0"/>
      <w:divBdr>
        <w:top w:val="none" w:sz="0" w:space="0" w:color="auto"/>
        <w:left w:val="none" w:sz="0" w:space="0" w:color="auto"/>
        <w:bottom w:val="none" w:sz="0" w:space="0" w:color="auto"/>
        <w:right w:val="none" w:sz="0" w:space="0" w:color="auto"/>
      </w:divBdr>
    </w:div>
    <w:div w:id="1862282637">
      <w:marLeft w:val="640"/>
      <w:marRight w:val="0"/>
      <w:marTop w:val="0"/>
      <w:marBottom w:val="0"/>
      <w:divBdr>
        <w:top w:val="none" w:sz="0" w:space="0" w:color="auto"/>
        <w:left w:val="none" w:sz="0" w:space="0" w:color="auto"/>
        <w:bottom w:val="none" w:sz="0" w:space="0" w:color="auto"/>
        <w:right w:val="none" w:sz="0" w:space="0" w:color="auto"/>
      </w:divBdr>
    </w:div>
    <w:div w:id="1862356372">
      <w:marLeft w:val="640"/>
      <w:marRight w:val="0"/>
      <w:marTop w:val="0"/>
      <w:marBottom w:val="0"/>
      <w:divBdr>
        <w:top w:val="none" w:sz="0" w:space="0" w:color="auto"/>
        <w:left w:val="none" w:sz="0" w:space="0" w:color="auto"/>
        <w:bottom w:val="none" w:sz="0" w:space="0" w:color="auto"/>
        <w:right w:val="none" w:sz="0" w:space="0" w:color="auto"/>
      </w:divBdr>
    </w:div>
    <w:div w:id="1862356927">
      <w:marLeft w:val="640"/>
      <w:marRight w:val="0"/>
      <w:marTop w:val="0"/>
      <w:marBottom w:val="0"/>
      <w:divBdr>
        <w:top w:val="none" w:sz="0" w:space="0" w:color="auto"/>
        <w:left w:val="none" w:sz="0" w:space="0" w:color="auto"/>
        <w:bottom w:val="none" w:sz="0" w:space="0" w:color="auto"/>
        <w:right w:val="none" w:sz="0" w:space="0" w:color="auto"/>
      </w:divBdr>
    </w:div>
    <w:div w:id="1862357917">
      <w:marLeft w:val="640"/>
      <w:marRight w:val="0"/>
      <w:marTop w:val="0"/>
      <w:marBottom w:val="0"/>
      <w:divBdr>
        <w:top w:val="none" w:sz="0" w:space="0" w:color="auto"/>
        <w:left w:val="none" w:sz="0" w:space="0" w:color="auto"/>
        <w:bottom w:val="none" w:sz="0" w:space="0" w:color="auto"/>
        <w:right w:val="none" w:sz="0" w:space="0" w:color="auto"/>
      </w:divBdr>
    </w:div>
    <w:div w:id="1862469232">
      <w:marLeft w:val="640"/>
      <w:marRight w:val="0"/>
      <w:marTop w:val="0"/>
      <w:marBottom w:val="0"/>
      <w:divBdr>
        <w:top w:val="none" w:sz="0" w:space="0" w:color="auto"/>
        <w:left w:val="none" w:sz="0" w:space="0" w:color="auto"/>
        <w:bottom w:val="none" w:sz="0" w:space="0" w:color="auto"/>
        <w:right w:val="none" w:sz="0" w:space="0" w:color="auto"/>
      </w:divBdr>
    </w:div>
    <w:div w:id="1862545211">
      <w:marLeft w:val="640"/>
      <w:marRight w:val="0"/>
      <w:marTop w:val="0"/>
      <w:marBottom w:val="0"/>
      <w:divBdr>
        <w:top w:val="none" w:sz="0" w:space="0" w:color="auto"/>
        <w:left w:val="none" w:sz="0" w:space="0" w:color="auto"/>
        <w:bottom w:val="none" w:sz="0" w:space="0" w:color="auto"/>
        <w:right w:val="none" w:sz="0" w:space="0" w:color="auto"/>
      </w:divBdr>
    </w:div>
    <w:div w:id="1862550306">
      <w:marLeft w:val="640"/>
      <w:marRight w:val="0"/>
      <w:marTop w:val="0"/>
      <w:marBottom w:val="0"/>
      <w:divBdr>
        <w:top w:val="none" w:sz="0" w:space="0" w:color="auto"/>
        <w:left w:val="none" w:sz="0" w:space="0" w:color="auto"/>
        <w:bottom w:val="none" w:sz="0" w:space="0" w:color="auto"/>
        <w:right w:val="none" w:sz="0" w:space="0" w:color="auto"/>
      </w:divBdr>
    </w:div>
    <w:div w:id="1862741309">
      <w:marLeft w:val="640"/>
      <w:marRight w:val="0"/>
      <w:marTop w:val="0"/>
      <w:marBottom w:val="0"/>
      <w:divBdr>
        <w:top w:val="none" w:sz="0" w:space="0" w:color="auto"/>
        <w:left w:val="none" w:sz="0" w:space="0" w:color="auto"/>
        <w:bottom w:val="none" w:sz="0" w:space="0" w:color="auto"/>
        <w:right w:val="none" w:sz="0" w:space="0" w:color="auto"/>
      </w:divBdr>
    </w:div>
    <w:div w:id="1862814685">
      <w:marLeft w:val="640"/>
      <w:marRight w:val="0"/>
      <w:marTop w:val="0"/>
      <w:marBottom w:val="0"/>
      <w:divBdr>
        <w:top w:val="none" w:sz="0" w:space="0" w:color="auto"/>
        <w:left w:val="none" w:sz="0" w:space="0" w:color="auto"/>
        <w:bottom w:val="none" w:sz="0" w:space="0" w:color="auto"/>
        <w:right w:val="none" w:sz="0" w:space="0" w:color="auto"/>
      </w:divBdr>
    </w:div>
    <w:div w:id="1862889827">
      <w:marLeft w:val="640"/>
      <w:marRight w:val="0"/>
      <w:marTop w:val="0"/>
      <w:marBottom w:val="0"/>
      <w:divBdr>
        <w:top w:val="none" w:sz="0" w:space="0" w:color="auto"/>
        <w:left w:val="none" w:sz="0" w:space="0" w:color="auto"/>
        <w:bottom w:val="none" w:sz="0" w:space="0" w:color="auto"/>
        <w:right w:val="none" w:sz="0" w:space="0" w:color="auto"/>
      </w:divBdr>
    </w:div>
    <w:div w:id="1862892545">
      <w:marLeft w:val="640"/>
      <w:marRight w:val="0"/>
      <w:marTop w:val="0"/>
      <w:marBottom w:val="0"/>
      <w:divBdr>
        <w:top w:val="none" w:sz="0" w:space="0" w:color="auto"/>
        <w:left w:val="none" w:sz="0" w:space="0" w:color="auto"/>
        <w:bottom w:val="none" w:sz="0" w:space="0" w:color="auto"/>
        <w:right w:val="none" w:sz="0" w:space="0" w:color="auto"/>
      </w:divBdr>
    </w:div>
    <w:div w:id="1862935756">
      <w:marLeft w:val="640"/>
      <w:marRight w:val="0"/>
      <w:marTop w:val="0"/>
      <w:marBottom w:val="0"/>
      <w:divBdr>
        <w:top w:val="none" w:sz="0" w:space="0" w:color="auto"/>
        <w:left w:val="none" w:sz="0" w:space="0" w:color="auto"/>
        <w:bottom w:val="none" w:sz="0" w:space="0" w:color="auto"/>
        <w:right w:val="none" w:sz="0" w:space="0" w:color="auto"/>
      </w:divBdr>
    </w:div>
    <w:div w:id="1863015006">
      <w:marLeft w:val="640"/>
      <w:marRight w:val="0"/>
      <w:marTop w:val="0"/>
      <w:marBottom w:val="0"/>
      <w:divBdr>
        <w:top w:val="none" w:sz="0" w:space="0" w:color="auto"/>
        <w:left w:val="none" w:sz="0" w:space="0" w:color="auto"/>
        <w:bottom w:val="none" w:sz="0" w:space="0" w:color="auto"/>
        <w:right w:val="none" w:sz="0" w:space="0" w:color="auto"/>
      </w:divBdr>
    </w:div>
    <w:div w:id="1863089338">
      <w:marLeft w:val="640"/>
      <w:marRight w:val="0"/>
      <w:marTop w:val="0"/>
      <w:marBottom w:val="0"/>
      <w:divBdr>
        <w:top w:val="none" w:sz="0" w:space="0" w:color="auto"/>
        <w:left w:val="none" w:sz="0" w:space="0" w:color="auto"/>
        <w:bottom w:val="none" w:sz="0" w:space="0" w:color="auto"/>
        <w:right w:val="none" w:sz="0" w:space="0" w:color="auto"/>
      </w:divBdr>
    </w:div>
    <w:div w:id="1863129212">
      <w:marLeft w:val="640"/>
      <w:marRight w:val="0"/>
      <w:marTop w:val="0"/>
      <w:marBottom w:val="0"/>
      <w:divBdr>
        <w:top w:val="none" w:sz="0" w:space="0" w:color="auto"/>
        <w:left w:val="none" w:sz="0" w:space="0" w:color="auto"/>
        <w:bottom w:val="none" w:sz="0" w:space="0" w:color="auto"/>
        <w:right w:val="none" w:sz="0" w:space="0" w:color="auto"/>
      </w:divBdr>
    </w:div>
    <w:div w:id="1863133247">
      <w:marLeft w:val="640"/>
      <w:marRight w:val="0"/>
      <w:marTop w:val="0"/>
      <w:marBottom w:val="0"/>
      <w:divBdr>
        <w:top w:val="none" w:sz="0" w:space="0" w:color="auto"/>
        <w:left w:val="none" w:sz="0" w:space="0" w:color="auto"/>
        <w:bottom w:val="none" w:sz="0" w:space="0" w:color="auto"/>
        <w:right w:val="none" w:sz="0" w:space="0" w:color="auto"/>
      </w:divBdr>
    </w:div>
    <w:div w:id="1863203399">
      <w:marLeft w:val="640"/>
      <w:marRight w:val="0"/>
      <w:marTop w:val="0"/>
      <w:marBottom w:val="0"/>
      <w:divBdr>
        <w:top w:val="none" w:sz="0" w:space="0" w:color="auto"/>
        <w:left w:val="none" w:sz="0" w:space="0" w:color="auto"/>
        <w:bottom w:val="none" w:sz="0" w:space="0" w:color="auto"/>
        <w:right w:val="none" w:sz="0" w:space="0" w:color="auto"/>
      </w:divBdr>
    </w:div>
    <w:div w:id="1863206454">
      <w:marLeft w:val="640"/>
      <w:marRight w:val="0"/>
      <w:marTop w:val="0"/>
      <w:marBottom w:val="0"/>
      <w:divBdr>
        <w:top w:val="none" w:sz="0" w:space="0" w:color="auto"/>
        <w:left w:val="none" w:sz="0" w:space="0" w:color="auto"/>
        <w:bottom w:val="none" w:sz="0" w:space="0" w:color="auto"/>
        <w:right w:val="none" w:sz="0" w:space="0" w:color="auto"/>
      </w:divBdr>
    </w:div>
    <w:div w:id="1863281019">
      <w:marLeft w:val="640"/>
      <w:marRight w:val="0"/>
      <w:marTop w:val="0"/>
      <w:marBottom w:val="0"/>
      <w:divBdr>
        <w:top w:val="none" w:sz="0" w:space="0" w:color="auto"/>
        <w:left w:val="none" w:sz="0" w:space="0" w:color="auto"/>
        <w:bottom w:val="none" w:sz="0" w:space="0" w:color="auto"/>
        <w:right w:val="none" w:sz="0" w:space="0" w:color="auto"/>
      </w:divBdr>
    </w:div>
    <w:div w:id="1863282456">
      <w:bodyDiv w:val="1"/>
      <w:marLeft w:val="0"/>
      <w:marRight w:val="0"/>
      <w:marTop w:val="0"/>
      <w:marBottom w:val="0"/>
      <w:divBdr>
        <w:top w:val="none" w:sz="0" w:space="0" w:color="auto"/>
        <w:left w:val="none" w:sz="0" w:space="0" w:color="auto"/>
        <w:bottom w:val="none" w:sz="0" w:space="0" w:color="auto"/>
        <w:right w:val="none" w:sz="0" w:space="0" w:color="auto"/>
      </w:divBdr>
      <w:divsChild>
        <w:div w:id="1165364709">
          <w:marLeft w:val="640"/>
          <w:marRight w:val="0"/>
          <w:marTop w:val="0"/>
          <w:marBottom w:val="0"/>
          <w:divBdr>
            <w:top w:val="none" w:sz="0" w:space="0" w:color="auto"/>
            <w:left w:val="none" w:sz="0" w:space="0" w:color="auto"/>
            <w:bottom w:val="none" w:sz="0" w:space="0" w:color="auto"/>
            <w:right w:val="none" w:sz="0" w:space="0" w:color="auto"/>
          </w:divBdr>
        </w:div>
        <w:div w:id="641036435">
          <w:marLeft w:val="640"/>
          <w:marRight w:val="0"/>
          <w:marTop w:val="0"/>
          <w:marBottom w:val="0"/>
          <w:divBdr>
            <w:top w:val="none" w:sz="0" w:space="0" w:color="auto"/>
            <w:left w:val="none" w:sz="0" w:space="0" w:color="auto"/>
            <w:bottom w:val="none" w:sz="0" w:space="0" w:color="auto"/>
            <w:right w:val="none" w:sz="0" w:space="0" w:color="auto"/>
          </w:divBdr>
        </w:div>
        <w:div w:id="1489519236">
          <w:marLeft w:val="640"/>
          <w:marRight w:val="0"/>
          <w:marTop w:val="0"/>
          <w:marBottom w:val="0"/>
          <w:divBdr>
            <w:top w:val="none" w:sz="0" w:space="0" w:color="auto"/>
            <w:left w:val="none" w:sz="0" w:space="0" w:color="auto"/>
            <w:bottom w:val="none" w:sz="0" w:space="0" w:color="auto"/>
            <w:right w:val="none" w:sz="0" w:space="0" w:color="auto"/>
          </w:divBdr>
        </w:div>
        <w:div w:id="1341587989">
          <w:marLeft w:val="640"/>
          <w:marRight w:val="0"/>
          <w:marTop w:val="0"/>
          <w:marBottom w:val="0"/>
          <w:divBdr>
            <w:top w:val="none" w:sz="0" w:space="0" w:color="auto"/>
            <w:left w:val="none" w:sz="0" w:space="0" w:color="auto"/>
            <w:bottom w:val="none" w:sz="0" w:space="0" w:color="auto"/>
            <w:right w:val="none" w:sz="0" w:space="0" w:color="auto"/>
          </w:divBdr>
        </w:div>
        <w:div w:id="2017725344">
          <w:marLeft w:val="640"/>
          <w:marRight w:val="0"/>
          <w:marTop w:val="0"/>
          <w:marBottom w:val="0"/>
          <w:divBdr>
            <w:top w:val="none" w:sz="0" w:space="0" w:color="auto"/>
            <w:left w:val="none" w:sz="0" w:space="0" w:color="auto"/>
            <w:bottom w:val="none" w:sz="0" w:space="0" w:color="auto"/>
            <w:right w:val="none" w:sz="0" w:space="0" w:color="auto"/>
          </w:divBdr>
        </w:div>
        <w:div w:id="2073503567">
          <w:marLeft w:val="640"/>
          <w:marRight w:val="0"/>
          <w:marTop w:val="0"/>
          <w:marBottom w:val="0"/>
          <w:divBdr>
            <w:top w:val="none" w:sz="0" w:space="0" w:color="auto"/>
            <w:left w:val="none" w:sz="0" w:space="0" w:color="auto"/>
            <w:bottom w:val="none" w:sz="0" w:space="0" w:color="auto"/>
            <w:right w:val="none" w:sz="0" w:space="0" w:color="auto"/>
          </w:divBdr>
        </w:div>
        <w:div w:id="199124397">
          <w:marLeft w:val="640"/>
          <w:marRight w:val="0"/>
          <w:marTop w:val="0"/>
          <w:marBottom w:val="0"/>
          <w:divBdr>
            <w:top w:val="none" w:sz="0" w:space="0" w:color="auto"/>
            <w:left w:val="none" w:sz="0" w:space="0" w:color="auto"/>
            <w:bottom w:val="none" w:sz="0" w:space="0" w:color="auto"/>
            <w:right w:val="none" w:sz="0" w:space="0" w:color="auto"/>
          </w:divBdr>
        </w:div>
        <w:div w:id="987242386">
          <w:marLeft w:val="640"/>
          <w:marRight w:val="0"/>
          <w:marTop w:val="0"/>
          <w:marBottom w:val="0"/>
          <w:divBdr>
            <w:top w:val="none" w:sz="0" w:space="0" w:color="auto"/>
            <w:left w:val="none" w:sz="0" w:space="0" w:color="auto"/>
            <w:bottom w:val="none" w:sz="0" w:space="0" w:color="auto"/>
            <w:right w:val="none" w:sz="0" w:space="0" w:color="auto"/>
          </w:divBdr>
        </w:div>
        <w:div w:id="1003818103">
          <w:marLeft w:val="640"/>
          <w:marRight w:val="0"/>
          <w:marTop w:val="0"/>
          <w:marBottom w:val="0"/>
          <w:divBdr>
            <w:top w:val="none" w:sz="0" w:space="0" w:color="auto"/>
            <w:left w:val="none" w:sz="0" w:space="0" w:color="auto"/>
            <w:bottom w:val="none" w:sz="0" w:space="0" w:color="auto"/>
            <w:right w:val="none" w:sz="0" w:space="0" w:color="auto"/>
          </w:divBdr>
        </w:div>
        <w:div w:id="994382675">
          <w:marLeft w:val="640"/>
          <w:marRight w:val="0"/>
          <w:marTop w:val="0"/>
          <w:marBottom w:val="0"/>
          <w:divBdr>
            <w:top w:val="none" w:sz="0" w:space="0" w:color="auto"/>
            <w:left w:val="none" w:sz="0" w:space="0" w:color="auto"/>
            <w:bottom w:val="none" w:sz="0" w:space="0" w:color="auto"/>
            <w:right w:val="none" w:sz="0" w:space="0" w:color="auto"/>
          </w:divBdr>
        </w:div>
        <w:div w:id="1474255069">
          <w:marLeft w:val="640"/>
          <w:marRight w:val="0"/>
          <w:marTop w:val="0"/>
          <w:marBottom w:val="0"/>
          <w:divBdr>
            <w:top w:val="none" w:sz="0" w:space="0" w:color="auto"/>
            <w:left w:val="none" w:sz="0" w:space="0" w:color="auto"/>
            <w:bottom w:val="none" w:sz="0" w:space="0" w:color="auto"/>
            <w:right w:val="none" w:sz="0" w:space="0" w:color="auto"/>
          </w:divBdr>
        </w:div>
        <w:div w:id="851341605">
          <w:marLeft w:val="640"/>
          <w:marRight w:val="0"/>
          <w:marTop w:val="0"/>
          <w:marBottom w:val="0"/>
          <w:divBdr>
            <w:top w:val="none" w:sz="0" w:space="0" w:color="auto"/>
            <w:left w:val="none" w:sz="0" w:space="0" w:color="auto"/>
            <w:bottom w:val="none" w:sz="0" w:space="0" w:color="auto"/>
            <w:right w:val="none" w:sz="0" w:space="0" w:color="auto"/>
          </w:divBdr>
        </w:div>
        <w:div w:id="1318727526">
          <w:marLeft w:val="640"/>
          <w:marRight w:val="0"/>
          <w:marTop w:val="0"/>
          <w:marBottom w:val="0"/>
          <w:divBdr>
            <w:top w:val="none" w:sz="0" w:space="0" w:color="auto"/>
            <w:left w:val="none" w:sz="0" w:space="0" w:color="auto"/>
            <w:bottom w:val="none" w:sz="0" w:space="0" w:color="auto"/>
            <w:right w:val="none" w:sz="0" w:space="0" w:color="auto"/>
          </w:divBdr>
        </w:div>
        <w:div w:id="1868176369">
          <w:marLeft w:val="640"/>
          <w:marRight w:val="0"/>
          <w:marTop w:val="0"/>
          <w:marBottom w:val="0"/>
          <w:divBdr>
            <w:top w:val="none" w:sz="0" w:space="0" w:color="auto"/>
            <w:left w:val="none" w:sz="0" w:space="0" w:color="auto"/>
            <w:bottom w:val="none" w:sz="0" w:space="0" w:color="auto"/>
            <w:right w:val="none" w:sz="0" w:space="0" w:color="auto"/>
          </w:divBdr>
        </w:div>
        <w:div w:id="208079712">
          <w:marLeft w:val="640"/>
          <w:marRight w:val="0"/>
          <w:marTop w:val="0"/>
          <w:marBottom w:val="0"/>
          <w:divBdr>
            <w:top w:val="none" w:sz="0" w:space="0" w:color="auto"/>
            <w:left w:val="none" w:sz="0" w:space="0" w:color="auto"/>
            <w:bottom w:val="none" w:sz="0" w:space="0" w:color="auto"/>
            <w:right w:val="none" w:sz="0" w:space="0" w:color="auto"/>
          </w:divBdr>
        </w:div>
        <w:div w:id="2066368923">
          <w:marLeft w:val="640"/>
          <w:marRight w:val="0"/>
          <w:marTop w:val="0"/>
          <w:marBottom w:val="0"/>
          <w:divBdr>
            <w:top w:val="none" w:sz="0" w:space="0" w:color="auto"/>
            <w:left w:val="none" w:sz="0" w:space="0" w:color="auto"/>
            <w:bottom w:val="none" w:sz="0" w:space="0" w:color="auto"/>
            <w:right w:val="none" w:sz="0" w:space="0" w:color="auto"/>
          </w:divBdr>
        </w:div>
        <w:div w:id="1312519407">
          <w:marLeft w:val="640"/>
          <w:marRight w:val="0"/>
          <w:marTop w:val="0"/>
          <w:marBottom w:val="0"/>
          <w:divBdr>
            <w:top w:val="none" w:sz="0" w:space="0" w:color="auto"/>
            <w:left w:val="none" w:sz="0" w:space="0" w:color="auto"/>
            <w:bottom w:val="none" w:sz="0" w:space="0" w:color="auto"/>
            <w:right w:val="none" w:sz="0" w:space="0" w:color="auto"/>
          </w:divBdr>
        </w:div>
        <w:div w:id="477696529">
          <w:marLeft w:val="640"/>
          <w:marRight w:val="0"/>
          <w:marTop w:val="0"/>
          <w:marBottom w:val="0"/>
          <w:divBdr>
            <w:top w:val="none" w:sz="0" w:space="0" w:color="auto"/>
            <w:left w:val="none" w:sz="0" w:space="0" w:color="auto"/>
            <w:bottom w:val="none" w:sz="0" w:space="0" w:color="auto"/>
            <w:right w:val="none" w:sz="0" w:space="0" w:color="auto"/>
          </w:divBdr>
        </w:div>
        <w:div w:id="620576365">
          <w:marLeft w:val="640"/>
          <w:marRight w:val="0"/>
          <w:marTop w:val="0"/>
          <w:marBottom w:val="0"/>
          <w:divBdr>
            <w:top w:val="none" w:sz="0" w:space="0" w:color="auto"/>
            <w:left w:val="none" w:sz="0" w:space="0" w:color="auto"/>
            <w:bottom w:val="none" w:sz="0" w:space="0" w:color="auto"/>
            <w:right w:val="none" w:sz="0" w:space="0" w:color="auto"/>
          </w:divBdr>
        </w:div>
        <w:div w:id="1891186781">
          <w:marLeft w:val="640"/>
          <w:marRight w:val="0"/>
          <w:marTop w:val="0"/>
          <w:marBottom w:val="0"/>
          <w:divBdr>
            <w:top w:val="none" w:sz="0" w:space="0" w:color="auto"/>
            <w:left w:val="none" w:sz="0" w:space="0" w:color="auto"/>
            <w:bottom w:val="none" w:sz="0" w:space="0" w:color="auto"/>
            <w:right w:val="none" w:sz="0" w:space="0" w:color="auto"/>
          </w:divBdr>
        </w:div>
        <w:div w:id="1483427080">
          <w:marLeft w:val="640"/>
          <w:marRight w:val="0"/>
          <w:marTop w:val="0"/>
          <w:marBottom w:val="0"/>
          <w:divBdr>
            <w:top w:val="none" w:sz="0" w:space="0" w:color="auto"/>
            <w:left w:val="none" w:sz="0" w:space="0" w:color="auto"/>
            <w:bottom w:val="none" w:sz="0" w:space="0" w:color="auto"/>
            <w:right w:val="none" w:sz="0" w:space="0" w:color="auto"/>
          </w:divBdr>
        </w:div>
        <w:div w:id="1436826205">
          <w:marLeft w:val="640"/>
          <w:marRight w:val="0"/>
          <w:marTop w:val="0"/>
          <w:marBottom w:val="0"/>
          <w:divBdr>
            <w:top w:val="none" w:sz="0" w:space="0" w:color="auto"/>
            <w:left w:val="none" w:sz="0" w:space="0" w:color="auto"/>
            <w:bottom w:val="none" w:sz="0" w:space="0" w:color="auto"/>
            <w:right w:val="none" w:sz="0" w:space="0" w:color="auto"/>
          </w:divBdr>
        </w:div>
        <w:div w:id="595601613">
          <w:marLeft w:val="640"/>
          <w:marRight w:val="0"/>
          <w:marTop w:val="0"/>
          <w:marBottom w:val="0"/>
          <w:divBdr>
            <w:top w:val="none" w:sz="0" w:space="0" w:color="auto"/>
            <w:left w:val="none" w:sz="0" w:space="0" w:color="auto"/>
            <w:bottom w:val="none" w:sz="0" w:space="0" w:color="auto"/>
            <w:right w:val="none" w:sz="0" w:space="0" w:color="auto"/>
          </w:divBdr>
        </w:div>
        <w:div w:id="1216308629">
          <w:marLeft w:val="640"/>
          <w:marRight w:val="0"/>
          <w:marTop w:val="0"/>
          <w:marBottom w:val="0"/>
          <w:divBdr>
            <w:top w:val="none" w:sz="0" w:space="0" w:color="auto"/>
            <w:left w:val="none" w:sz="0" w:space="0" w:color="auto"/>
            <w:bottom w:val="none" w:sz="0" w:space="0" w:color="auto"/>
            <w:right w:val="none" w:sz="0" w:space="0" w:color="auto"/>
          </w:divBdr>
        </w:div>
        <w:div w:id="1021518096">
          <w:marLeft w:val="640"/>
          <w:marRight w:val="0"/>
          <w:marTop w:val="0"/>
          <w:marBottom w:val="0"/>
          <w:divBdr>
            <w:top w:val="none" w:sz="0" w:space="0" w:color="auto"/>
            <w:left w:val="none" w:sz="0" w:space="0" w:color="auto"/>
            <w:bottom w:val="none" w:sz="0" w:space="0" w:color="auto"/>
            <w:right w:val="none" w:sz="0" w:space="0" w:color="auto"/>
          </w:divBdr>
        </w:div>
      </w:divsChild>
    </w:div>
    <w:div w:id="1863351002">
      <w:marLeft w:val="640"/>
      <w:marRight w:val="0"/>
      <w:marTop w:val="0"/>
      <w:marBottom w:val="0"/>
      <w:divBdr>
        <w:top w:val="none" w:sz="0" w:space="0" w:color="auto"/>
        <w:left w:val="none" w:sz="0" w:space="0" w:color="auto"/>
        <w:bottom w:val="none" w:sz="0" w:space="0" w:color="auto"/>
        <w:right w:val="none" w:sz="0" w:space="0" w:color="auto"/>
      </w:divBdr>
    </w:div>
    <w:div w:id="1863397822">
      <w:marLeft w:val="640"/>
      <w:marRight w:val="0"/>
      <w:marTop w:val="0"/>
      <w:marBottom w:val="0"/>
      <w:divBdr>
        <w:top w:val="none" w:sz="0" w:space="0" w:color="auto"/>
        <w:left w:val="none" w:sz="0" w:space="0" w:color="auto"/>
        <w:bottom w:val="none" w:sz="0" w:space="0" w:color="auto"/>
        <w:right w:val="none" w:sz="0" w:space="0" w:color="auto"/>
      </w:divBdr>
    </w:div>
    <w:div w:id="1863469069">
      <w:marLeft w:val="640"/>
      <w:marRight w:val="0"/>
      <w:marTop w:val="0"/>
      <w:marBottom w:val="0"/>
      <w:divBdr>
        <w:top w:val="none" w:sz="0" w:space="0" w:color="auto"/>
        <w:left w:val="none" w:sz="0" w:space="0" w:color="auto"/>
        <w:bottom w:val="none" w:sz="0" w:space="0" w:color="auto"/>
        <w:right w:val="none" w:sz="0" w:space="0" w:color="auto"/>
      </w:divBdr>
    </w:div>
    <w:div w:id="1863473433">
      <w:marLeft w:val="640"/>
      <w:marRight w:val="0"/>
      <w:marTop w:val="0"/>
      <w:marBottom w:val="0"/>
      <w:divBdr>
        <w:top w:val="none" w:sz="0" w:space="0" w:color="auto"/>
        <w:left w:val="none" w:sz="0" w:space="0" w:color="auto"/>
        <w:bottom w:val="none" w:sz="0" w:space="0" w:color="auto"/>
        <w:right w:val="none" w:sz="0" w:space="0" w:color="auto"/>
      </w:divBdr>
    </w:div>
    <w:div w:id="1863475642">
      <w:bodyDiv w:val="1"/>
      <w:marLeft w:val="0"/>
      <w:marRight w:val="0"/>
      <w:marTop w:val="0"/>
      <w:marBottom w:val="0"/>
      <w:divBdr>
        <w:top w:val="none" w:sz="0" w:space="0" w:color="auto"/>
        <w:left w:val="none" w:sz="0" w:space="0" w:color="auto"/>
        <w:bottom w:val="none" w:sz="0" w:space="0" w:color="auto"/>
        <w:right w:val="none" w:sz="0" w:space="0" w:color="auto"/>
      </w:divBdr>
    </w:div>
    <w:div w:id="1863517461">
      <w:marLeft w:val="640"/>
      <w:marRight w:val="0"/>
      <w:marTop w:val="0"/>
      <w:marBottom w:val="0"/>
      <w:divBdr>
        <w:top w:val="none" w:sz="0" w:space="0" w:color="auto"/>
        <w:left w:val="none" w:sz="0" w:space="0" w:color="auto"/>
        <w:bottom w:val="none" w:sz="0" w:space="0" w:color="auto"/>
        <w:right w:val="none" w:sz="0" w:space="0" w:color="auto"/>
      </w:divBdr>
    </w:div>
    <w:div w:id="1863593211">
      <w:marLeft w:val="640"/>
      <w:marRight w:val="0"/>
      <w:marTop w:val="0"/>
      <w:marBottom w:val="0"/>
      <w:divBdr>
        <w:top w:val="none" w:sz="0" w:space="0" w:color="auto"/>
        <w:left w:val="none" w:sz="0" w:space="0" w:color="auto"/>
        <w:bottom w:val="none" w:sz="0" w:space="0" w:color="auto"/>
        <w:right w:val="none" w:sz="0" w:space="0" w:color="auto"/>
      </w:divBdr>
    </w:div>
    <w:div w:id="1863743195">
      <w:marLeft w:val="640"/>
      <w:marRight w:val="0"/>
      <w:marTop w:val="0"/>
      <w:marBottom w:val="0"/>
      <w:divBdr>
        <w:top w:val="none" w:sz="0" w:space="0" w:color="auto"/>
        <w:left w:val="none" w:sz="0" w:space="0" w:color="auto"/>
        <w:bottom w:val="none" w:sz="0" w:space="0" w:color="auto"/>
        <w:right w:val="none" w:sz="0" w:space="0" w:color="auto"/>
      </w:divBdr>
    </w:div>
    <w:div w:id="1863787642">
      <w:marLeft w:val="640"/>
      <w:marRight w:val="0"/>
      <w:marTop w:val="0"/>
      <w:marBottom w:val="0"/>
      <w:divBdr>
        <w:top w:val="none" w:sz="0" w:space="0" w:color="auto"/>
        <w:left w:val="none" w:sz="0" w:space="0" w:color="auto"/>
        <w:bottom w:val="none" w:sz="0" w:space="0" w:color="auto"/>
        <w:right w:val="none" w:sz="0" w:space="0" w:color="auto"/>
      </w:divBdr>
    </w:div>
    <w:div w:id="1863863061">
      <w:marLeft w:val="640"/>
      <w:marRight w:val="0"/>
      <w:marTop w:val="0"/>
      <w:marBottom w:val="0"/>
      <w:divBdr>
        <w:top w:val="none" w:sz="0" w:space="0" w:color="auto"/>
        <w:left w:val="none" w:sz="0" w:space="0" w:color="auto"/>
        <w:bottom w:val="none" w:sz="0" w:space="0" w:color="auto"/>
        <w:right w:val="none" w:sz="0" w:space="0" w:color="auto"/>
      </w:divBdr>
    </w:div>
    <w:div w:id="1863934451">
      <w:marLeft w:val="640"/>
      <w:marRight w:val="0"/>
      <w:marTop w:val="0"/>
      <w:marBottom w:val="0"/>
      <w:divBdr>
        <w:top w:val="none" w:sz="0" w:space="0" w:color="auto"/>
        <w:left w:val="none" w:sz="0" w:space="0" w:color="auto"/>
        <w:bottom w:val="none" w:sz="0" w:space="0" w:color="auto"/>
        <w:right w:val="none" w:sz="0" w:space="0" w:color="auto"/>
      </w:divBdr>
    </w:div>
    <w:div w:id="1863936909">
      <w:marLeft w:val="640"/>
      <w:marRight w:val="0"/>
      <w:marTop w:val="0"/>
      <w:marBottom w:val="0"/>
      <w:divBdr>
        <w:top w:val="none" w:sz="0" w:space="0" w:color="auto"/>
        <w:left w:val="none" w:sz="0" w:space="0" w:color="auto"/>
        <w:bottom w:val="none" w:sz="0" w:space="0" w:color="auto"/>
        <w:right w:val="none" w:sz="0" w:space="0" w:color="auto"/>
      </w:divBdr>
    </w:div>
    <w:div w:id="1863938043">
      <w:marLeft w:val="640"/>
      <w:marRight w:val="0"/>
      <w:marTop w:val="0"/>
      <w:marBottom w:val="0"/>
      <w:divBdr>
        <w:top w:val="none" w:sz="0" w:space="0" w:color="auto"/>
        <w:left w:val="none" w:sz="0" w:space="0" w:color="auto"/>
        <w:bottom w:val="none" w:sz="0" w:space="0" w:color="auto"/>
        <w:right w:val="none" w:sz="0" w:space="0" w:color="auto"/>
      </w:divBdr>
    </w:div>
    <w:div w:id="1864051750">
      <w:marLeft w:val="640"/>
      <w:marRight w:val="0"/>
      <w:marTop w:val="0"/>
      <w:marBottom w:val="0"/>
      <w:divBdr>
        <w:top w:val="none" w:sz="0" w:space="0" w:color="auto"/>
        <w:left w:val="none" w:sz="0" w:space="0" w:color="auto"/>
        <w:bottom w:val="none" w:sz="0" w:space="0" w:color="auto"/>
        <w:right w:val="none" w:sz="0" w:space="0" w:color="auto"/>
      </w:divBdr>
    </w:div>
    <w:div w:id="1864052462">
      <w:marLeft w:val="640"/>
      <w:marRight w:val="0"/>
      <w:marTop w:val="0"/>
      <w:marBottom w:val="0"/>
      <w:divBdr>
        <w:top w:val="none" w:sz="0" w:space="0" w:color="auto"/>
        <w:left w:val="none" w:sz="0" w:space="0" w:color="auto"/>
        <w:bottom w:val="none" w:sz="0" w:space="0" w:color="auto"/>
        <w:right w:val="none" w:sz="0" w:space="0" w:color="auto"/>
      </w:divBdr>
    </w:div>
    <w:div w:id="1864200891">
      <w:marLeft w:val="640"/>
      <w:marRight w:val="0"/>
      <w:marTop w:val="0"/>
      <w:marBottom w:val="0"/>
      <w:divBdr>
        <w:top w:val="none" w:sz="0" w:space="0" w:color="auto"/>
        <w:left w:val="none" w:sz="0" w:space="0" w:color="auto"/>
        <w:bottom w:val="none" w:sz="0" w:space="0" w:color="auto"/>
        <w:right w:val="none" w:sz="0" w:space="0" w:color="auto"/>
      </w:divBdr>
    </w:div>
    <w:div w:id="1864241287">
      <w:marLeft w:val="640"/>
      <w:marRight w:val="0"/>
      <w:marTop w:val="0"/>
      <w:marBottom w:val="0"/>
      <w:divBdr>
        <w:top w:val="none" w:sz="0" w:space="0" w:color="auto"/>
        <w:left w:val="none" w:sz="0" w:space="0" w:color="auto"/>
        <w:bottom w:val="none" w:sz="0" w:space="0" w:color="auto"/>
        <w:right w:val="none" w:sz="0" w:space="0" w:color="auto"/>
      </w:divBdr>
    </w:div>
    <w:div w:id="1864392375">
      <w:marLeft w:val="640"/>
      <w:marRight w:val="0"/>
      <w:marTop w:val="0"/>
      <w:marBottom w:val="0"/>
      <w:divBdr>
        <w:top w:val="none" w:sz="0" w:space="0" w:color="auto"/>
        <w:left w:val="none" w:sz="0" w:space="0" w:color="auto"/>
        <w:bottom w:val="none" w:sz="0" w:space="0" w:color="auto"/>
        <w:right w:val="none" w:sz="0" w:space="0" w:color="auto"/>
      </w:divBdr>
    </w:div>
    <w:div w:id="1864393177">
      <w:marLeft w:val="640"/>
      <w:marRight w:val="0"/>
      <w:marTop w:val="0"/>
      <w:marBottom w:val="0"/>
      <w:divBdr>
        <w:top w:val="none" w:sz="0" w:space="0" w:color="auto"/>
        <w:left w:val="none" w:sz="0" w:space="0" w:color="auto"/>
        <w:bottom w:val="none" w:sz="0" w:space="0" w:color="auto"/>
        <w:right w:val="none" w:sz="0" w:space="0" w:color="auto"/>
      </w:divBdr>
    </w:div>
    <w:div w:id="1864439447">
      <w:marLeft w:val="640"/>
      <w:marRight w:val="0"/>
      <w:marTop w:val="0"/>
      <w:marBottom w:val="0"/>
      <w:divBdr>
        <w:top w:val="none" w:sz="0" w:space="0" w:color="auto"/>
        <w:left w:val="none" w:sz="0" w:space="0" w:color="auto"/>
        <w:bottom w:val="none" w:sz="0" w:space="0" w:color="auto"/>
        <w:right w:val="none" w:sz="0" w:space="0" w:color="auto"/>
      </w:divBdr>
    </w:div>
    <w:div w:id="1864509932">
      <w:marLeft w:val="640"/>
      <w:marRight w:val="0"/>
      <w:marTop w:val="0"/>
      <w:marBottom w:val="0"/>
      <w:divBdr>
        <w:top w:val="none" w:sz="0" w:space="0" w:color="auto"/>
        <w:left w:val="none" w:sz="0" w:space="0" w:color="auto"/>
        <w:bottom w:val="none" w:sz="0" w:space="0" w:color="auto"/>
        <w:right w:val="none" w:sz="0" w:space="0" w:color="auto"/>
      </w:divBdr>
    </w:div>
    <w:div w:id="1864515281">
      <w:marLeft w:val="640"/>
      <w:marRight w:val="0"/>
      <w:marTop w:val="0"/>
      <w:marBottom w:val="0"/>
      <w:divBdr>
        <w:top w:val="none" w:sz="0" w:space="0" w:color="auto"/>
        <w:left w:val="none" w:sz="0" w:space="0" w:color="auto"/>
        <w:bottom w:val="none" w:sz="0" w:space="0" w:color="auto"/>
        <w:right w:val="none" w:sz="0" w:space="0" w:color="auto"/>
      </w:divBdr>
    </w:div>
    <w:div w:id="1864516709">
      <w:marLeft w:val="640"/>
      <w:marRight w:val="0"/>
      <w:marTop w:val="0"/>
      <w:marBottom w:val="0"/>
      <w:divBdr>
        <w:top w:val="none" w:sz="0" w:space="0" w:color="auto"/>
        <w:left w:val="none" w:sz="0" w:space="0" w:color="auto"/>
        <w:bottom w:val="none" w:sz="0" w:space="0" w:color="auto"/>
        <w:right w:val="none" w:sz="0" w:space="0" w:color="auto"/>
      </w:divBdr>
    </w:div>
    <w:div w:id="1864519049">
      <w:marLeft w:val="640"/>
      <w:marRight w:val="0"/>
      <w:marTop w:val="0"/>
      <w:marBottom w:val="0"/>
      <w:divBdr>
        <w:top w:val="none" w:sz="0" w:space="0" w:color="auto"/>
        <w:left w:val="none" w:sz="0" w:space="0" w:color="auto"/>
        <w:bottom w:val="none" w:sz="0" w:space="0" w:color="auto"/>
        <w:right w:val="none" w:sz="0" w:space="0" w:color="auto"/>
      </w:divBdr>
    </w:div>
    <w:div w:id="1864591975">
      <w:marLeft w:val="640"/>
      <w:marRight w:val="0"/>
      <w:marTop w:val="0"/>
      <w:marBottom w:val="0"/>
      <w:divBdr>
        <w:top w:val="none" w:sz="0" w:space="0" w:color="auto"/>
        <w:left w:val="none" w:sz="0" w:space="0" w:color="auto"/>
        <w:bottom w:val="none" w:sz="0" w:space="0" w:color="auto"/>
        <w:right w:val="none" w:sz="0" w:space="0" w:color="auto"/>
      </w:divBdr>
    </w:div>
    <w:div w:id="1864593173">
      <w:marLeft w:val="640"/>
      <w:marRight w:val="0"/>
      <w:marTop w:val="0"/>
      <w:marBottom w:val="0"/>
      <w:divBdr>
        <w:top w:val="none" w:sz="0" w:space="0" w:color="auto"/>
        <w:left w:val="none" w:sz="0" w:space="0" w:color="auto"/>
        <w:bottom w:val="none" w:sz="0" w:space="0" w:color="auto"/>
        <w:right w:val="none" w:sz="0" w:space="0" w:color="auto"/>
      </w:divBdr>
    </w:div>
    <w:div w:id="1864662125">
      <w:marLeft w:val="640"/>
      <w:marRight w:val="0"/>
      <w:marTop w:val="0"/>
      <w:marBottom w:val="0"/>
      <w:divBdr>
        <w:top w:val="none" w:sz="0" w:space="0" w:color="auto"/>
        <w:left w:val="none" w:sz="0" w:space="0" w:color="auto"/>
        <w:bottom w:val="none" w:sz="0" w:space="0" w:color="auto"/>
        <w:right w:val="none" w:sz="0" w:space="0" w:color="auto"/>
      </w:divBdr>
    </w:div>
    <w:div w:id="1864711435">
      <w:marLeft w:val="640"/>
      <w:marRight w:val="0"/>
      <w:marTop w:val="0"/>
      <w:marBottom w:val="0"/>
      <w:divBdr>
        <w:top w:val="none" w:sz="0" w:space="0" w:color="auto"/>
        <w:left w:val="none" w:sz="0" w:space="0" w:color="auto"/>
        <w:bottom w:val="none" w:sz="0" w:space="0" w:color="auto"/>
        <w:right w:val="none" w:sz="0" w:space="0" w:color="auto"/>
      </w:divBdr>
    </w:div>
    <w:div w:id="1864779627">
      <w:marLeft w:val="640"/>
      <w:marRight w:val="0"/>
      <w:marTop w:val="0"/>
      <w:marBottom w:val="0"/>
      <w:divBdr>
        <w:top w:val="none" w:sz="0" w:space="0" w:color="auto"/>
        <w:left w:val="none" w:sz="0" w:space="0" w:color="auto"/>
        <w:bottom w:val="none" w:sz="0" w:space="0" w:color="auto"/>
        <w:right w:val="none" w:sz="0" w:space="0" w:color="auto"/>
      </w:divBdr>
    </w:div>
    <w:div w:id="1864785398">
      <w:marLeft w:val="640"/>
      <w:marRight w:val="0"/>
      <w:marTop w:val="0"/>
      <w:marBottom w:val="0"/>
      <w:divBdr>
        <w:top w:val="none" w:sz="0" w:space="0" w:color="auto"/>
        <w:left w:val="none" w:sz="0" w:space="0" w:color="auto"/>
        <w:bottom w:val="none" w:sz="0" w:space="0" w:color="auto"/>
        <w:right w:val="none" w:sz="0" w:space="0" w:color="auto"/>
      </w:divBdr>
    </w:div>
    <w:div w:id="1864786490">
      <w:marLeft w:val="640"/>
      <w:marRight w:val="0"/>
      <w:marTop w:val="0"/>
      <w:marBottom w:val="0"/>
      <w:divBdr>
        <w:top w:val="none" w:sz="0" w:space="0" w:color="auto"/>
        <w:left w:val="none" w:sz="0" w:space="0" w:color="auto"/>
        <w:bottom w:val="none" w:sz="0" w:space="0" w:color="auto"/>
        <w:right w:val="none" w:sz="0" w:space="0" w:color="auto"/>
      </w:divBdr>
    </w:div>
    <w:div w:id="1864829377">
      <w:marLeft w:val="640"/>
      <w:marRight w:val="0"/>
      <w:marTop w:val="0"/>
      <w:marBottom w:val="0"/>
      <w:divBdr>
        <w:top w:val="none" w:sz="0" w:space="0" w:color="auto"/>
        <w:left w:val="none" w:sz="0" w:space="0" w:color="auto"/>
        <w:bottom w:val="none" w:sz="0" w:space="0" w:color="auto"/>
        <w:right w:val="none" w:sz="0" w:space="0" w:color="auto"/>
      </w:divBdr>
    </w:div>
    <w:div w:id="1864898225">
      <w:marLeft w:val="640"/>
      <w:marRight w:val="0"/>
      <w:marTop w:val="0"/>
      <w:marBottom w:val="0"/>
      <w:divBdr>
        <w:top w:val="none" w:sz="0" w:space="0" w:color="auto"/>
        <w:left w:val="none" w:sz="0" w:space="0" w:color="auto"/>
        <w:bottom w:val="none" w:sz="0" w:space="0" w:color="auto"/>
        <w:right w:val="none" w:sz="0" w:space="0" w:color="auto"/>
      </w:divBdr>
    </w:div>
    <w:div w:id="1864971456">
      <w:marLeft w:val="640"/>
      <w:marRight w:val="0"/>
      <w:marTop w:val="0"/>
      <w:marBottom w:val="0"/>
      <w:divBdr>
        <w:top w:val="none" w:sz="0" w:space="0" w:color="auto"/>
        <w:left w:val="none" w:sz="0" w:space="0" w:color="auto"/>
        <w:bottom w:val="none" w:sz="0" w:space="0" w:color="auto"/>
        <w:right w:val="none" w:sz="0" w:space="0" w:color="auto"/>
      </w:divBdr>
    </w:div>
    <w:div w:id="1864972324">
      <w:marLeft w:val="640"/>
      <w:marRight w:val="0"/>
      <w:marTop w:val="0"/>
      <w:marBottom w:val="0"/>
      <w:divBdr>
        <w:top w:val="none" w:sz="0" w:space="0" w:color="auto"/>
        <w:left w:val="none" w:sz="0" w:space="0" w:color="auto"/>
        <w:bottom w:val="none" w:sz="0" w:space="0" w:color="auto"/>
        <w:right w:val="none" w:sz="0" w:space="0" w:color="auto"/>
      </w:divBdr>
    </w:div>
    <w:div w:id="1864972898">
      <w:marLeft w:val="640"/>
      <w:marRight w:val="0"/>
      <w:marTop w:val="0"/>
      <w:marBottom w:val="0"/>
      <w:divBdr>
        <w:top w:val="none" w:sz="0" w:space="0" w:color="auto"/>
        <w:left w:val="none" w:sz="0" w:space="0" w:color="auto"/>
        <w:bottom w:val="none" w:sz="0" w:space="0" w:color="auto"/>
        <w:right w:val="none" w:sz="0" w:space="0" w:color="auto"/>
      </w:divBdr>
    </w:div>
    <w:div w:id="1865049165">
      <w:marLeft w:val="640"/>
      <w:marRight w:val="0"/>
      <w:marTop w:val="0"/>
      <w:marBottom w:val="0"/>
      <w:divBdr>
        <w:top w:val="none" w:sz="0" w:space="0" w:color="auto"/>
        <w:left w:val="none" w:sz="0" w:space="0" w:color="auto"/>
        <w:bottom w:val="none" w:sz="0" w:space="0" w:color="auto"/>
        <w:right w:val="none" w:sz="0" w:space="0" w:color="auto"/>
      </w:divBdr>
    </w:div>
    <w:div w:id="1865091331">
      <w:marLeft w:val="640"/>
      <w:marRight w:val="0"/>
      <w:marTop w:val="0"/>
      <w:marBottom w:val="0"/>
      <w:divBdr>
        <w:top w:val="none" w:sz="0" w:space="0" w:color="auto"/>
        <w:left w:val="none" w:sz="0" w:space="0" w:color="auto"/>
        <w:bottom w:val="none" w:sz="0" w:space="0" w:color="auto"/>
        <w:right w:val="none" w:sz="0" w:space="0" w:color="auto"/>
      </w:divBdr>
    </w:div>
    <w:div w:id="1865241205">
      <w:marLeft w:val="640"/>
      <w:marRight w:val="0"/>
      <w:marTop w:val="0"/>
      <w:marBottom w:val="0"/>
      <w:divBdr>
        <w:top w:val="none" w:sz="0" w:space="0" w:color="auto"/>
        <w:left w:val="none" w:sz="0" w:space="0" w:color="auto"/>
        <w:bottom w:val="none" w:sz="0" w:space="0" w:color="auto"/>
        <w:right w:val="none" w:sz="0" w:space="0" w:color="auto"/>
      </w:divBdr>
    </w:div>
    <w:div w:id="1865288435">
      <w:marLeft w:val="640"/>
      <w:marRight w:val="0"/>
      <w:marTop w:val="0"/>
      <w:marBottom w:val="0"/>
      <w:divBdr>
        <w:top w:val="none" w:sz="0" w:space="0" w:color="auto"/>
        <w:left w:val="none" w:sz="0" w:space="0" w:color="auto"/>
        <w:bottom w:val="none" w:sz="0" w:space="0" w:color="auto"/>
        <w:right w:val="none" w:sz="0" w:space="0" w:color="auto"/>
      </w:divBdr>
    </w:div>
    <w:div w:id="1865364595">
      <w:marLeft w:val="640"/>
      <w:marRight w:val="0"/>
      <w:marTop w:val="0"/>
      <w:marBottom w:val="0"/>
      <w:divBdr>
        <w:top w:val="none" w:sz="0" w:space="0" w:color="auto"/>
        <w:left w:val="none" w:sz="0" w:space="0" w:color="auto"/>
        <w:bottom w:val="none" w:sz="0" w:space="0" w:color="auto"/>
        <w:right w:val="none" w:sz="0" w:space="0" w:color="auto"/>
      </w:divBdr>
    </w:div>
    <w:div w:id="1865482411">
      <w:marLeft w:val="640"/>
      <w:marRight w:val="0"/>
      <w:marTop w:val="0"/>
      <w:marBottom w:val="0"/>
      <w:divBdr>
        <w:top w:val="none" w:sz="0" w:space="0" w:color="auto"/>
        <w:left w:val="none" w:sz="0" w:space="0" w:color="auto"/>
        <w:bottom w:val="none" w:sz="0" w:space="0" w:color="auto"/>
        <w:right w:val="none" w:sz="0" w:space="0" w:color="auto"/>
      </w:divBdr>
    </w:div>
    <w:div w:id="1865510885">
      <w:marLeft w:val="640"/>
      <w:marRight w:val="0"/>
      <w:marTop w:val="0"/>
      <w:marBottom w:val="0"/>
      <w:divBdr>
        <w:top w:val="none" w:sz="0" w:space="0" w:color="auto"/>
        <w:left w:val="none" w:sz="0" w:space="0" w:color="auto"/>
        <w:bottom w:val="none" w:sz="0" w:space="0" w:color="auto"/>
        <w:right w:val="none" w:sz="0" w:space="0" w:color="auto"/>
      </w:divBdr>
    </w:div>
    <w:div w:id="1865512193">
      <w:marLeft w:val="640"/>
      <w:marRight w:val="0"/>
      <w:marTop w:val="0"/>
      <w:marBottom w:val="0"/>
      <w:divBdr>
        <w:top w:val="none" w:sz="0" w:space="0" w:color="auto"/>
        <w:left w:val="none" w:sz="0" w:space="0" w:color="auto"/>
        <w:bottom w:val="none" w:sz="0" w:space="0" w:color="auto"/>
        <w:right w:val="none" w:sz="0" w:space="0" w:color="auto"/>
      </w:divBdr>
    </w:div>
    <w:div w:id="1865552830">
      <w:marLeft w:val="640"/>
      <w:marRight w:val="0"/>
      <w:marTop w:val="0"/>
      <w:marBottom w:val="0"/>
      <w:divBdr>
        <w:top w:val="none" w:sz="0" w:space="0" w:color="auto"/>
        <w:left w:val="none" w:sz="0" w:space="0" w:color="auto"/>
        <w:bottom w:val="none" w:sz="0" w:space="0" w:color="auto"/>
        <w:right w:val="none" w:sz="0" w:space="0" w:color="auto"/>
      </w:divBdr>
    </w:div>
    <w:div w:id="1865560332">
      <w:marLeft w:val="640"/>
      <w:marRight w:val="0"/>
      <w:marTop w:val="0"/>
      <w:marBottom w:val="0"/>
      <w:divBdr>
        <w:top w:val="none" w:sz="0" w:space="0" w:color="auto"/>
        <w:left w:val="none" w:sz="0" w:space="0" w:color="auto"/>
        <w:bottom w:val="none" w:sz="0" w:space="0" w:color="auto"/>
        <w:right w:val="none" w:sz="0" w:space="0" w:color="auto"/>
      </w:divBdr>
    </w:div>
    <w:div w:id="1865627090">
      <w:marLeft w:val="640"/>
      <w:marRight w:val="0"/>
      <w:marTop w:val="0"/>
      <w:marBottom w:val="0"/>
      <w:divBdr>
        <w:top w:val="none" w:sz="0" w:space="0" w:color="auto"/>
        <w:left w:val="none" w:sz="0" w:space="0" w:color="auto"/>
        <w:bottom w:val="none" w:sz="0" w:space="0" w:color="auto"/>
        <w:right w:val="none" w:sz="0" w:space="0" w:color="auto"/>
      </w:divBdr>
    </w:div>
    <w:div w:id="1865632776">
      <w:marLeft w:val="640"/>
      <w:marRight w:val="0"/>
      <w:marTop w:val="0"/>
      <w:marBottom w:val="0"/>
      <w:divBdr>
        <w:top w:val="none" w:sz="0" w:space="0" w:color="auto"/>
        <w:left w:val="none" w:sz="0" w:space="0" w:color="auto"/>
        <w:bottom w:val="none" w:sz="0" w:space="0" w:color="auto"/>
        <w:right w:val="none" w:sz="0" w:space="0" w:color="auto"/>
      </w:divBdr>
    </w:div>
    <w:div w:id="1865704894">
      <w:marLeft w:val="640"/>
      <w:marRight w:val="0"/>
      <w:marTop w:val="0"/>
      <w:marBottom w:val="0"/>
      <w:divBdr>
        <w:top w:val="none" w:sz="0" w:space="0" w:color="auto"/>
        <w:left w:val="none" w:sz="0" w:space="0" w:color="auto"/>
        <w:bottom w:val="none" w:sz="0" w:space="0" w:color="auto"/>
        <w:right w:val="none" w:sz="0" w:space="0" w:color="auto"/>
      </w:divBdr>
    </w:div>
    <w:div w:id="1865744842">
      <w:marLeft w:val="640"/>
      <w:marRight w:val="0"/>
      <w:marTop w:val="0"/>
      <w:marBottom w:val="0"/>
      <w:divBdr>
        <w:top w:val="none" w:sz="0" w:space="0" w:color="auto"/>
        <w:left w:val="none" w:sz="0" w:space="0" w:color="auto"/>
        <w:bottom w:val="none" w:sz="0" w:space="0" w:color="auto"/>
        <w:right w:val="none" w:sz="0" w:space="0" w:color="auto"/>
      </w:divBdr>
    </w:div>
    <w:div w:id="1865748960">
      <w:marLeft w:val="640"/>
      <w:marRight w:val="0"/>
      <w:marTop w:val="0"/>
      <w:marBottom w:val="0"/>
      <w:divBdr>
        <w:top w:val="none" w:sz="0" w:space="0" w:color="auto"/>
        <w:left w:val="none" w:sz="0" w:space="0" w:color="auto"/>
        <w:bottom w:val="none" w:sz="0" w:space="0" w:color="auto"/>
        <w:right w:val="none" w:sz="0" w:space="0" w:color="auto"/>
      </w:divBdr>
    </w:div>
    <w:div w:id="1865829346">
      <w:marLeft w:val="640"/>
      <w:marRight w:val="0"/>
      <w:marTop w:val="0"/>
      <w:marBottom w:val="0"/>
      <w:divBdr>
        <w:top w:val="none" w:sz="0" w:space="0" w:color="auto"/>
        <w:left w:val="none" w:sz="0" w:space="0" w:color="auto"/>
        <w:bottom w:val="none" w:sz="0" w:space="0" w:color="auto"/>
        <w:right w:val="none" w:sz="0" w:space="0" w:color="auto"/>
      </w:divBdr>
    </w:div>
    <w:div w:id="1865896112">
      <w:bodyDiv w:val="1"/>
      <w:marLeft w:val="0"/>
      <w:marRight w:val="0"/>
      <w:marTop w:val="0"/>
      <w:marBottom w:val="0"/>
      <w:divBdr>
        <w:top w:val="none" w:sz="0" w:space="0" w:color="auto"/>
        <w:left w:val="none" w:sz="0" w:space="0" w:color="auto"/>
        <w:bottom w:val="none" w:sz="0" w:space="0" w:color="auto"/>
        <w:right w:val="none" w:sz="0" w:space="0" w:color="auto"/>
      </w:divBdr>
    </w:div>
    <w:div w:id="1865897930">
      <w:marLeft w:val="640"/>
      <w:marRight w:val="0"/>
      <w:marTop w:val="0"/>
      <w:marBottom w:val="0"/>
      <w:divBdr>
        <w:top w:val="none" w:sz="0" w:space="0" w:color="auto"/>
        <w:left w:val="none" w:sz="0" w:space="0" w:color="auto"/>
        <w:bottom w:val="none" w:sz="0" w:space="0" w:color="auto"/>
        <w:right w:val="none" w:sz="0" w:space="0" w:color="auto"/>
      </w:divBdr>
    </w:div>
    <w:div w:id="1865898982">
      <w:marLeft w:val="640"/>
      <w:marRight w:val="0"/>
      <w:marTop w:val="0"/>
      <w:marBottom w:val="0"/>
      <w:divBdr>
        <w:top w:val="none" w:sz="0" w:space="0" w:color="auto"/>
        <w:left w:val="none" w:sz="0" w:space="0" w:color="auto"/>
        <w:bottom w:val="none" w:sz="0" w:space="0" w:color="auto"/>
        <w:right w:val="none" w:sz="0" w:space="0" w:color="auto"/>
      </w:divBdr>
    </w:div>
    <w:div w:id="1865946725">
      <w:marLeft w:val="640"/>
      <w:marRight w:val="0"/>
      <w:marTop w:val="0"/>
      <w:marBottom w:val="0"/>
      <w:divBdr>
        <w:top w:val="none" w:sz="0" w:space="0" w:color="auto"/>
        <w:left w:val="none" w:sz="0" w:space="0" w:color="auto"/>
        <w:bottom w:val="none" w:sz="0" w:space="0" w:color="auto"/>
        <w:right w:val="none" w:sz="0" w:space="0" w:color="auto"/>
      </w:divBdr>
    </w:div>
    <w:div w:id="1866015809">
      <w:marLeft w:val="640"/>
      <w:marRight w:val="0"/>
      <w:marTop w:val="0"/>
      <w:marBottom w:val="0"/>
      <w:divBdr>
        <w:top w:val="none" w:sz="0" w:space="0" w:color="auto"/>
        <w:left w:val="none" w:sz="0" w:space="0" w:color="auto"/>
        <w:bottom w:val="none" w:sz="0" w:space="0" w:color="auto"/>
        <w:right w:val="none" w:sz="0" w:space="0" w:color="auto"/>
      </w:divBdr>
    </w:div>
    <w:div w:id="1866089597">
      <w:marLeft w:val="640"/>
      <w:marRight w:val="0"/>
      <w:marTop w:val="0"/>
      <w:marBottom w:val="0"/>
      <w:divBdr>
        <w:top w:val="none" w:sz="0" w:space="0" w:color="auto"/>
        <w:left w:val="none" w:sz="0" w:space="0" w:color="auto"/>
        <w:bottom w:val="none" w:sz="0" w:space="0" w:color="auto"/>
        <w:right w:val="none" w:sz="0" w:space="0" w:color="auto"/>
      </w:divBdr>
    </w:div>
    <w:div w:id="1866091075">
      <w:marLeft w:val="640"/>
      <w:marRight w:val="0"/>
      <w:marTop w:val="0"/>
      <w:marBottom w:val="0"/>
      <w:divBdr>
        <w:top w:val="none" w:sz="0" w:space="0" w:color="auto"/>
        <w:left w:val="none" w:sz="0" w:space="0" w:color="auto"/>
        <w:bottom w:val="none" w:sz="0" w:space="0" w:color="auto"/>
        <w:right w:val="none" w:sz="0" w:space="0" w:color="auto"/>
      </w:divBdr>
    </w:div>
    <w:div w:id="1866286782">
      <w:marLeft w:val="640"/>
      <w:marRight w:val="0"/>
      <w:marTop w:val="0"/>
      <w:marBottom w:val="0"/>
      <w:divBdr>
        <w:top w:val="none" w:sz="0" w:space="0" w:color="auto"/>
        <w:left w:val="none" w:sz="0" w:space="0" w:color="auto"/>
        <w:bottom w:val="none" w:sz="0" w:space="0" w:color="auto"/>
        <w:right w:val="none" w:sz="0" w:space="0" w:color="auto"/>
      </w:divBdr>
    </w:div>
    <w:div w:id="1866291020">
      <w:marLeft w:val="640"/>
      <w:marRight w:val="0"/>
      <w:marTop w:val="0"/>
      <w:marBottom w:val="0"/>
      <w:divBdr>
        <w:top w:val="none" w:sz="0" w:space="0" w:color="auto"/>
        <w:left w:val="none" w:sz="0" w:space="0" w:color="auto"/>
        <w:bottom w:val="none" w:sz="0" w:space="0" w:color="auto"/>
        <w:right w:val="none" w:sz="0" w:space="0" w:color="auto"/>
      </w:divBdr>
    </w:div>
    <w:div w:id="1866359258">
      <w:marLeft w:val="640"/>
      <w:marRight w:val="0"/>
      <w:marTop w:val="0"/>
      <w:marBottom w:val="0"/>
      <w:divBdr>
        <w:top w:val="none" w:sz="0" w:space="0" w:color="auto"/>
        <w:left w:val="none" w:sz="0" w:space="0" w:color="auto"/>
        <w:bottom w:val="none" w:sz="0" w:space="0" w:color="auto"/>
        <w:right w:val="none" w:sz="0" w:space="0" w:color="auto"/>
      </w:divBdr>
    </w:div>
    <w:div w:id="1866365109">
      <w:marLeft w:val="640"/>
      <w:marRight w:val="0"/>
      <w:marTop w:val="0"/>
      <w:marBottom w:val="0"/>
      <w:divBdr>
        <w:top w:val="none" w:sz="0" w:space="0" w:color="auto"/>
        <w:left w:val="none" w:sz="0" w:space="0" w:color="auto"/>
        <w:bottom w:val="none" w:sz="0" w:space="0" w:color="auto"/>
        <w:right w:val="none" w:sz="0" w:space="0" w:color="auto"/>
      </w:divBdr>
    </w:div>
    <w:div w:id="1866406119">
      <w:marLeft w:val="640"/>
      <w:marRight w:val="0"/>
      <w:marTop w:val="0"/>
      <w:marBottom w:val="0"/>
      <w:divBdr>
        <w:top w:val="none" w:sz="0" w:space="0" w:color="auto"/>
        <w:left w:val="none" w:sz="0" w:space="0" w:color="auto"/>
        <w:bottom w:val="none" w:sz="0" w:space="0" w:color="auto"/>
        <w:right w:val="none" w:sz="0" w:space="0" w:color="auto"/>
      </w:divBdr>
    </w:div>
    <w:div w:id="1866409309">
      <w:marLeft w:val="640"/>
      <w:marRight w:val="0"/>
      <w:marTop w:val="0"/>
      <w:marBottom w:val="0"/>
      <w:divBdr>
        <w:top w:val="none" w:sz="0" w:space="0" w:color="auto"/>
        <w:left w:val="none" w:sz="0" w:space="0" w:color="auto"/>
        <w:bottom w:val="none" w:sz="0" w:space="0" w:color="auto"/>
        <w:right w:val="none" w:sz="0" w:space="0" w:color="auto"/>
      </w:divBdr>
    </w:div>
    <w:div w:id="1866479631">
      <w:marLeft w:val="640"/>
      <w:marRight w:val="0"/>
      <w:marTop w:val="0"/>
      <w:marBottom w:val="0"/>
      <w:divBdr>
        <w:top w:val="none" w:sz="0" w:space="0" w:color="auto"/>
        <w:left w:val="none" w:sz="0" w:space="0" w:color="auto"/>
        <w:bottom w:val="none" w:sz="0" w:space="0" w:color="auto"/>
        <w:right w:val="none" w:sz="0" w:space="0" w:color="auto"/>
      </w:divBdr>
    </w:div>
    <w:div w:id="1866483810">
      <w:marLeft w:val="640"/>
      <w:marRight w:val="0"/>
      <w:marTop w:val="0"/>
      <w:marBottom w:val="0"/>
      <w:divBdr>
        <w:top w:val="none" w:sz="0" w:space="0" w:color="auto"/>
        <w:left w:val="none" w:sz="0" w:space="0" w:color="auto"/>
        <w:bottom w:val="none" w:sz="0" w:space="0" w:color="auto"/>
        <w:right w:val="none" w:sz="0" w:space="0" w:color="auto"/>
      </w:divBdr>
    </w:div>
    <w:div w:id="1866601862">
      <w:marLeft w:val="640"/>
      <w:marRight w:val="0"/>
      <w:marTop w:val="0"/>
      <w:marBottom w:val="0"/>
      <w:divBdr>
        <w:top w:val="none" w:sz="0" w:space="0" w:color="auto"/>
        <w:left w:val="none" w:sz="0" w:space="0" w:color="auto"/>
        <w:bottom w:val="none" w:sz="0" w:space="0" w:color="auto"/>
        <w:right w:val="none" w:sz="0" w:space="0" w:color="auto"/>
      </w:divBdr>
    </w:div>
    <w:div w:id="1866626701">
      <w:marLeft w:val="640"/>
      <w:marRight w:val="0"/>
      <w:marTop w:val="0"/>
      <w:marBottom w:val="0"/>
      <w:divBdr>
        <w:top w:val="none" w:sz="0" w:space="0" w:color="auto"/>
        <w:left w:val="none" w:sz="0" w:space="0" w:color="auto"/>
        <w:bottom w:val="none" w:sz="0" w:space="0" w:color="auto"/>
        <w:right w:val="none" w:sz="0" w:space="0" w:color="auto"/>
      </w:divBdr>
    </w:div>
    <w:div w:id="1866795887">
      <w:marLeft w:val="640"/>
      <w:marRight w:val="0"/>
      <w:marTop w:val="0"/>
      <w:marBottom w:val="0"/>
      <w:divBdr>
        <w:top w:val="none" w:sz="0" w:space="0" w:color="auto"/>
        <w:left w:val="none" w:sz="0" w:space="0" w:color="auto"/>
        <w:bottom w:val="none" w:sz="0" w:space="0" w:color="auto"/>
        <w:right w:val="none" w:sz="0" w:space="0" w:color="auto"/>
      </w:divBdr>
    </w:div>
    <w:div w:id="1866820815">
      <w:marLeft w:val="640"/>
      <w:marRight w:val="0"/>
      <w:marTop w:val="0"/>
      <w:marBottom w:val="0"/>
      <w:divBdr>
        <w:top w:val="none" w:sz="0" w:space="0" w:color="auto"/>
        <w:left w:val="none" w:sz="0" w:space="0" w:color="auto"/>
        <w:bottom w:val="none" w:sz="0" w:space="0" w:color="auto"/>
        <w:right w:val="none" w:sz="0" w:space="0" w:color="auto"/>
      </w:divBdr>
    </w:div>
    <w:div w:id="1866865024">
      <w:marLeft w:val="640"/>
      <w:marRight w:val="0"/>
      <w:marTop w:val="0"/>
      <w:marBottom w:val="0"/>
      <w:divBdr>
        <w:top w:val="none" w:sz="0" w:space="0" w:color="auto"/>
        <w:left w:val="none" w:sz="0" w:space="0" w:color="auto"/>
        <w:bottom w:val="none" w:sz="0" w:space="0" w:color="auto"/>
        <w:right w:val="none" w:sz="0" w:space="0" w:color="auto"/>
      </w:divBdr>
    </w:div>
    <w:div w:id="1866871507">
      <w:bodyDiv w:val="1"/>
      <w:marLeft w:val="0"/>
      <w:marRight w:val="0"/>
      <w:marTop w:val="0"/>
      <w:marBottom w:val="0"/>
      <w:divBdr>
        <w:top w:val="none" w:sz="0" w:space="0" w:color="auto"/>
        <w:left w:val="none" w:sz="0" w:space="0" w:color="auto"/>
        <w:bottom w:val="none" w:sz="0" w:space="0" w:color="auto"/>
        <w:right w:val="none" w:sz="0" w:space="0" w:color="auto"/>
      </w:divBdr>
    </w:div>
    <w:div w:id="1866945187">
      <w:marLeft w:val="640"/>
      <w:marRight w:val="0"/>
      <w:marTop w:val="0"/>
      <w:marBottom w:val="0"/>
      <w:divBdr>
        <w:top w:val="none" w:sz="0" w:space="0" w:color="auto"/>
        <w:left w:val="none" w:sz="0" w:space="0" w:color="auto"/>
        <w:bottom w:val="none" w:sz="0" w:space="0" w:color="auto"/>
        <w:right w:val="none" w:sz="0" w:space="0" w:color="auto"/>
      </w:divBdr>
    </w:div>
    <w:div w:id="1867012724">
      <w:marLeft w:val="640"/>
      <w:marRight w:val="0"/>
      <w:marTop w:val="0"/>
      <w:marBottom w:val="0"/>
      <w:divBdr>
        <w:top w:val="none" w:sz="0" w:space="0" w:color="auto"/>
        <w:left w:val="none" w:sz="0" w:space="0" w:color="auto"/>
        <w:bottom w:val="none" w:sz="0" w:space="0" w:color="auto"/>
        <w:right w:val="none" w:sz="0" w:space="0" w:color="auto"/>
      </w:divBdr>
    </w:div>
    <w:div w:id="1867060346">
      <w:marLeft w:val="640"/>
      <w:marRight w:val="0"/>
      <w:marTop w:val="0"/>
      <w:marBottom w:val="0"/>
      <w:divBdr>
        <w:top w:val="none" w:sz="0" w:space="0" w:color="auto"/>
        <w:left w:val="none" w:sz="0" w:space="0" w:color="auto"/>
        <w:bottom w:val="none" w:sz="0" w:space="0" w:color="auto"/>
        <w:right w:val="none" w:sz="0" w:space="0" w:color="auto"/>
      </w:divBdr>
    </w:div>
    <w:div w:id="1867063602">
      <w:marLeft w:val="640"/>
      <w:marRight w:val="0"/>
      <w:marTop w:val="0"/>
      <w:marBottom w:val="0"/>
      <w:divBdr>
        <w:top w:val="none" w:sz="0" w:space="0" w:color="auto"/>
        <w:left w:val="none" w:sz="0" w:space="0" w:color="auto"/>
        <w:bottom w:val="none" w:sz="0" w:space="0" w:color="auto"/>
        <w:right w:val="none" w:sz="0" w:space="0" w:color="auto"/>
      </w:divBdr>
    </w:div>
    <w:div w:id="1867139359">
      <w:marLeft w:val="640"/>
      <w:marRight w:val="0"/>
      <w:marTop w:val="0"/>
      <w:marBottom w:val="0"/>
      <w:divBdr>
        <w:top w:val="none" w:sz="0" w:space="0" w:color="auto"/>
        <w:left w:val="none" w:sz="0" w:space="0" w:color="auto"/>
        <w:bottom w:val="none" w:sz="0" w:space="0" w:color="auto"/>
        <w:right w:val="none" w:sz="0" w:space="0" w:color="auto"/>
      </w:divBdr>
    </w:div>
    <w:div w:id="1867251837">
      <w:marLeft w:val="640"/>
      <w:marRight w:val="0"/>
      <w:marTop w:val="0"/>
      <w:marBottom w:val="0"/>
      <w:divBdr>
        <w:top w:val="none" w:sz="0" w:space="0" w:color="auto"/>
        <w:left w:val="none" w:sz="0" w:space="0" w:color="auto"/>
        <w:bottom w:val="none" w:sz="0" w:space="0" w:color="auto"/>
        <w:right w:val="none" w:sz="0" w:space="0" w:color="auto"/>
      </w:divBdr>
    </w:div>
    <w:div w:id="1867256446">
      <w:marLeft w:val="640"/>
      <w:marRight w:val="0"/>
      <w:marTop w:val="0"/>
      <w:marBottom w:val="0"/>
      <w:divBdr>
        <w:top w:val="none" w:sz="0" w:space="0" w:color="auto"/>
        <w:left w:val="none" w:sz="0" w:space="0" w:color="auto"/>
        <w:bottom w:val="none" w:sz="0" w:space="0" w:color="auto"/>
        <w:right w:val="none" w:sz="0" w:space="0" w:color="auto"/>
      </w:divBdr>
    </w:div>
    <w:div w:id="1867257737">
      <w:marLeft w:val="640"/>
      <w:marRight w:val="0"/>
      <w:marTop w:val="0"/>
      <w:marBottom w:val="0"/>
      <w:divBdr>
        <w:top w:val="none" w:sz="0" w:space="0" w:color="auto"/>
        <w:left w:val="none" w:sz="0" w:space="0" w:color="auto"/>
        <w:bottom w:val="none" w:sz="0" w:space="0" w:color="auto"/>
        <w:right w:val="none" w:sz="0" w:space="0" w:color="auto"/>
      </w:divBdr>
    </w:div>
    <w:div w:id="1867328646">
      <w:marLeft w:val="640"/>
      <w:marRight w:val="0"/>
      <w:marTop w:val="0"/>
      <w:marBottom w:val="0"/>
      <w:divBdr>
        <w:top w:val="none" w:sz="0" w:space="0" w:color="auto"/>
        <w:left w:val="none" w:sz="0" w:space="0" w:color="auto"/>
        <w:bottom w:val="none" w:sz="0" w:space="0" w:color="auto"/>
        <w:right w:val="none" w:sz="0" w:space="0" w:color="auto"/>
      </w:divBdr>
    </w:div>
    <w:div w:id="1867332856">
      <w:marLeft w:val="640"/>
      <w:marRight w:val="0"/>
      <w:marTop w:val="0"/>
      <w:marBottom w:val="0"/>
      <w:divBdr>
        <w:top w:val="none" w:sz="0" w:space="0" w:color="auto"/>
        <w:left w:val="none" w:sz="0" w:space="0" w:color="auto"/>
        <w:bottom w:val="none" w:sz="0" w:space="0" w:color="auto"/>
        <w:right w:val="none" w:sz="0" w:space="0" w:color="auto"/>
      </w:divBdr>
    </w:div>
    <w:div w:id="1867400861">
      <w:marLeft w:val="640"/>
      <w:marRight w:val="0"/>
      <w:marTop w:val="0"/>
      <w:marBottom w:val="0"/>
      <w:divBdr>
        <w:top w:val="none" w:sz="0" w:space="0" w:color="auto"/>
        <w:left w:val="none" w:sz="0" w:space="0" w:color="auto"/>
        <w:bottom w:val="none" w:sz="0" w:space="0" w:color="auto"/>
        <w:right w:val="none" w:sz="0" w:space="0" w:color="auto"/>
      </w:divBdr>
    </w:div>
    <w:div w:id="1867406044">
      <w:bodyDiv w:val="1"/>
      <w:marLeft w:val="0"/>
      <w:marRight w:val="0"/>
      <w:marTop w:val="0"/>
      <w:marBottom w:val="0"/>
      <w:divBdr>
        <w:top w:val="none" w:sz="0" w:space="0" w:color="auto"/>
        <w:left w:val="none" w:sz="0" w:space="0" w:color="auto"/>
        <w:bottom w:val="none" w:sz="0" w:space="0" w:color="auto"/>
        <w:right w:val="none" w:sz="0" w:space="0" w:color="auto"/>
      </w:divBdr>
    </w:div>
    <w:div w:id="1867449581">
      <w:marLeft w:val="640"/>
      <w:marRight w:val="0"/>
      <w:marTop w:val="0"/>
      <w:marBottom w:val="0"/>
      <w:divBdr>
        <w:top w:val="none" w:sz="0" w:space="0" w:color="auto"/>
        <w:left w:val="none" w:sz="0" w:space="0" w:color="auto"/>
        <w:bottom w:val="none" w:sz="0" w:space="0" w:color="auto"/>
        <w:right w:val="none" w:sz="0" w:space="0" w:color="auto"/>
      </w:divBdr>
    </w:div>
    <w:div w:id="1867479914">
      <w:marLeft w:val="640"/>
      <w:marRight w:val="0"/>
      <w:marTop w:val="0"/>
      <w:marBottom w:val="0"/>
      <w:divBdr>
        <w:top w:val="none" w:sz="0" w:space="0" w:color="auto"/>
        <w:left w:val="none" w:sz="0" w:space="0" w:color="auto"/>
        <w:bottom w:val="none" w:sz="0" w:space="0" w:color="auto"/>
        <w:right w:val="none" w:sz="0" w:space="0" w:color="auto"/>
      </w:divBdr>
    </w:div>
    <w:div w:id="1867519352">
      <w:marLeft w:val="640"/>
      <w:marRight w:val="0"/>
      <w:marTop w:val="0"/>
      <w:marBottom w:val="0"/>
      <w:divBdr>
        <w:top w:val="none" w:sz="0" w:space="0" w:color="auto"/>
        <w:left w:val="none" w:sz="0" w:space="0" w:color="auto"/>
        <w:bottom w:val="none" w:sz="0" w:space="0" w:color="auto"/>
        <w:right w:val="none" w:sz="0" w:space="0" w:color="auto"/>
      </w:divBdr>
    </w:div>
    <w:div w:id="1867521962">
      <w:marLeft w:val="640"/>
      <w:marRight w:val="0"/>
      <w:marTop w:val="0"/>
      <w:marBottom w:val="0"/>
      <w:divBdr>
        <w:top w:val="none" w:sz="0" w:space="0" w:color="auto"/>
        <w:left w:val="none" w:sz="0" w:space="0" w:color="auto"/>
        <w:bottom w:val="none" w:sz="0" w:space="0" w:color="auto"/>
        <w:right w:val="none" w:sz="0" w:space="0" w:color="auto"/>
      </w:divBdr>
    </w:div>
    <w:div w:id="1867522192">
      <w:marLeft w:val="640"/>
      <w:marRight w:val="0"/>
      <w:marTop w:val="0"/>
      <w:marBottom w:val="0"/>
      <w:divBdr>
        <w:top w:val="none" w:sz="0" w:space="0" w:color="auto"/>
        <w:left w:val="none" w:sz="0" w:space="0" w:color="auto"/>
        <w:bottom w:val="none" w:sz="0" w:space="0" w:color="auto"/>
        <w:right w:val="none" w:sz="0" w:space="0" w:color="auto"/>
      </w:divBdr>
    </w:div>
    <w:div w:id="1867523236">
      <w:marLeft w:val="640"/>
      <w:marRight w:val="0"/>
      <w:marTop w:val="0"/>
      <w:marBottom w:val="0"/>
      <w:divBdr>
        <w:top w:val="none" w:sz="0" w:space="0" w:color="auto"/>
        <w:left w:val="none" w:sz="0" w:space="0" w:color="auto"/>
        <w:bottom w:val="none" w:sz="0" w:space="0" w:color="auto"/>
        <w:right w:val="none" w:sz="0" w:space="0" w:color="auto"/>
      </w:divBdr>
    </w:div>
    <w:div w:id="1867523963">
      <w:marLeft w:val="640"/>
      <w:marRight w:val="0"/>
      <w:marTop w:val="0"/>
      <w:marBottom w:val="0"/>
      <w:divBdr>
        <w:top w:val="none" w:sz="0" w:space="0" w:color="auto"/>
        <w:left w:val="none" w:sz="0" w:space="0" w:color="auto"/>
        <w:bottom w:val="none" w:sz="0" w:space="0" w:color="auto"/>
        <w:right w:val="none" w:sz="0" w:space="0" w:color="auto"/>
      </w:divBdr>
    </w:div>
    <w:div w:id="1867525292">
      <w:marLeft w:val="640"/>
      <w:marRight w:val="0"/>
      <w:marTop w:val="0"/>
      <w:marBottom w:val="0"/>
      <w:divBdr>
        <w:top w:val="none" w:sz="0" w:space="0" w:color="auto"/>
        <w:left w:val="none" w:sz="0" w:space="0" w:color="auto"/>
        <w:bottom w:val="none" w:sz="0" w:space="0" w:color="auto"/>
        <w:right w:val="none" w:sz="0" w:space="0" w:color="auto"/>
      </w:divBdr>
    </w:div>
    <w:div w:id="1867712851">
      <w:marLeft w:val="640"/>
      <w:marRight w:val="0"/>
      <w:marTop w:val="0"/>
      <w:marBottom w:val="0"/>
      <w:divBdr>
        <w:top w:val="none" w:sz="0" w:space="0" w:color="auto"/>
        <w:left w:val="none" w:sz="0" w:space="0" w:color="auto"/>
        <w:bottom w:val="none" w:sz="0" w:space="0" w:color="auto"/>
        <w:right w:val="none" w:sz="0" w:space="0" w:color="auto"/>
      </w:divBdr>
    </w:div>
    <w:div w:id="1867790967">
      <w:marLeft w:val="640"/>
      <w:marRight w:val="0"/>
      <w:marTop w:val="0"/>
      <w:marBottom w:val="0"/>
      <w:divBdr>
        <w:top w:val="none" w:sz="0" w:space="0" w:color="auto"/>
        <w:left w:val="none" w:sz="0" w:space="0" w:color="auto"/>
        <w:bottom w:val="none" w:sz="0" w:space="0" w:color="auto"/>
        <w:right w:val="none" w:sz="0" w:space="0" w:color="auto"/>
      </w:divBdr>
    </w:div>
    <w:div w:id="1867792121">
      <w:marLeft w:val="640"/>
      <w:marRight w:val="0"/>
      <w:marTop w:val="0"/>
      <w:marBottom w:val="0"/>
      <w:divBdr>
        <w:top w:val="none" w:sz="0" w:space="0" w:color="auto"/>
        <w:left w:val="none" w:sz="0" w:space="0" w:color="auto"/>
        <w:bottom w:val="none" w:sz="0" w:space="0" w:color="auto"/>
        <w:right w:val="none" w:sz="0" w:space="0" w:color="auto"/>
      </w:divBdr>
    </w:div>
    <w:div w:id="1867911005">
      <w:marLeft w:val="640"/>
      <w:marRight w:val="0"/>
      <w:marTop w:val="0"/>
      <w:marBottom w:val="0"/>
      <w:divBdr>
        <w:top w:val="none" w:sz="0" w:space="0" w:color="auto"/>
        <w:left w:val="none" w:sz="0" w:space="0" w:color="auto"/>
        <w:bottom w:val="none" w:sz="0" w:space="0" w:color="auto"/>
        <w:right w:val="none" w:sz="0" w:space="0" w:color="auto"/>
      </w:divBdr>
    </w:div>
    <w:div w:id="1867937247">
      <w:marLeft w:val="640"/>
      <w:marRight w:val="0"/>
      <w:marTop w:val="0"/>
      <w:marBottom w:val="0"/>
      <w:divBdr>
        <w:top w:val="none" w:sz="0" w:space="0" w:color="auto"/>
        <w:left w:val="none" w:sz="0" w:space="0" w:color="auto"/>
        <w:bottom w:val="none" w:sz="0" w:space="0" w:color="auto"/>
        <w:right w:val="none" w:sz="0" w:space="0" w:color="auto"/>
      </w:divBdr>
    </w:div>
    <w:div w:id="1867987120">
      <w:marLeft w:val="640"/>
      <w:marRight w:val="0"/>
      <w:marTop w:val="0"/>
      <w:marBottom w:val="0"/>
      <w:divBdr>
        <w:top w:val="none" w:sz="0" w:space="0" w:color="auto"/>
        <w:left w:val="none" w:sz="0" w:space="0" w:color="auto"/>
        <w:bottom w:val="none" w:sz="0" w:space="0" w:color="auto"/>
        <w:right w:val="none" w:sz="0" w:space="0" w:color="auto"/>
      </w:divBdr>
    </w:div>
    <w:div w:id="1867987753">
      <w:marLeft w:val="640"/>
      <w:marRight w:val="0"/>
      <w:marTop w:val="0"/>
      <w:marBottom w:val="0"/>
      <w:divBdr>
        <w:top w:val="none" w:sz="0" w:space="0" w:color="auto"/>
        <w:left w:val="none" w:sz="0" w:space="0" w:color="auto"/>
        <w:bottom w:val="none" w:sz="0" w:space="0" w:color="auto"/>
        <w:right w:val="none" w:sz="0" w:space="0" w:color="auto"/>
      </w:divBdr>
    </w:div>
    <w:div w:id="1868056084">
      <w:marLeft w:val="640"/>
      <w:marRight w:val="0"/>
      <w:marTop w:val="0"/>
      <w:marBottom w:val="0"/>
      <w:divBdr>
        <w:top w:val="none" w:sz="0" w:space="0" w:color="auto"/>
        <w:left w:val="none" w:sz="0" w:space="0" w:color="auto"/>
        <w:bottom w:val="none" w:sz="0" w:space="0" w:color="auto"/>
        <w:right w:val="none" w:sz="0" w:space="0" w:color="auto"/>
      </w:divBdr>
    </w:div>
    <w:div w:id="1868323222">
      <w:marLeft w:val="640"/>
      <w:marRight w:val="0"/>
      <w:marTop w:val="0"/>
      <w:marBottom w:val="0"/>
      <w:divBdr>
        <w:top w:val="none" w:sz="0" w:space="0" w:color="auto"/>
        <w:left w:val="none" w:sz="0" w:space="0" w:color="auto"/>
        <w:bottom w:val="none" w:sz="0" w:space="0" w:color="auto"/>
        <w:right w:val="none" w:sz="0" w:space="0" w:color="auto"/>
      </w:divBdr>
    </w:div>
    <w:div w:id="1868442623">
      <w:marLeft w:val="640"/>
      <w:marRight w:val="0"/>
      <w:marTop w:val="0"/>
      <w:marBottom w:val="0"/>
      <w:divBdr>
        <w:top w:val="none" w:sz="0" w:space="0" w:color="auto"/>
        <w:left w:val="none" w:sz="0" w:space="0" w:color="auto"/>
        <w:bottom w:val="none" w:sz="0" w:space="0" w:color="auto"/>
        <w:right w:val="none" w:sz="0" w:space="0" w:color="auto"/>
      </w:divBdr>
    </w:div>
    <w:div w:id="1868446695">
      <w:marLeft w:val="640"/>
      <w:marRight w:val="0"/>
      <w:marTop w:val="0"/>
      <w:marBottom w:val="0"/>
      <w:divBdr>
        <w:top w:val="none" w:sz="0" w:space="0" w:color="auto"/>
        <w:left w:val="none" w:sz="0" w:space="0" w:color="auto"/>
        <w:bottom w:val="none" w:sz="0" w:space="0" w:color="auto"/>
        <w:right w:val="none" w:sz="0" w:space="0" w:color="auto"/>
      </w:divBdr>
    </w:div>
    <w:div w:id="1868449252">
      <w:marLeft w:val="640"/>
      <w:marRight w:val="0"/>
      <w:marTop w:val="0"/>
      <w:marBottom w:val="0"/>
      <w:divBdr>
        <w:top w:val="none" w:sz="0" w:space="0" w:color="auto"/>
        <w:left w:val="none" w:sz="0" w:space="0" w:color="auto"/>
        <w:bottom w:val="none" w:sz="0" w:space="0" w:color="auto"/>
        <w:right w:val="none" w:sz="0" w:space="0" w:color="auto"/>
      </w:divBdr>
    </w:div>
    <w:div w:id="1868517241">
      <w:marLeft w:val="640"/>
      <w:marRight w:val="0"/>
      <w:marTop w:val="0"/>
      <w:marBottom w:val="0"/>
      <w:divBdr>
        <w:top w:val="none" w:sz="0" w:space="0" w:color="auto"/>
        <w:left w:val="none" w:sz="0" w:space="0" w:color="auto"/>
        <w:bottom w:val="none" w:sz="0" w:space="0" w:color="auto"/>
        <w:right w:val="none" w:sz="0" w:space="0" w:color="auto"/>
      </w:divBdr>
    </w:div>
    <w:div w:id="1868522126">
      <w:marLeft w:val="640"/>
      <w:marRight w:val="0"/>
      <w:marTop w:val="0"/>
      <w:marBottom w:val="0"/>
      <w:divBdr>
        <w:top w:val="none" w:sz="0" w:space="0" w:color="auto"/>
        <w:left w:val="none" w:sz="0" w:space="0" w:color="auto"/>
        <w:bottom w:val="none" w:sz="0" w:space="0" w:color="auto"/>
        <w:right w:val="none" w:sz="0" w:space="0" w:color="auto"/>
      </w:divBdr>
    </w:div>
    <w:div w:id="1868524598">
      <w:marLeft w:val="640"/>
      <w:marRight w:val="0"/>
      <w:marTop w:val="0"/>
      <w:marBottom w:val="0"/>
      <w:divBdr>
        <w:top w:val="none" w:sz="0" w:space="0" w:color="auto"/>
        <w:left w:val="none" w:sz="0" w:space="0" w:color="auto"/>
        <w:bottom w:val="none" w:sz="0" w:space="0" w:color="auto"/>
        <w:right w:val="none" w:sz="0" w:space="0" w:color="auto"/>
      </w:divBdr>
    </w:div>
    <w:div w:id="1868567190">
      <w:marLeft w:val="640"/>
      <w:marRight w:val="0"/>
      <w:marTop w:val="0"/>
      <w:marBottom w:val="0"/>
      <w:divBdr>
        <w:top w:val="none" w:sz="0" w:space="0" w:color="auto"/>
        <w:left w:val="none" w:sz="0" w:space="0" w:color="auto"/>
        <w:bottom w:val="none" w:sz="0" w:space="0" w:color="auto"/>
        <w:right w:val="none" w:sz="0" w:space="0" w:color="auto"/>
      </w:divBdr>
    </w:div>
    <w:div w:id="1868636284">
      <w:marLeft w:val="640"/>
      <w:marRight w:val="0"/>
      <w:marTop w:val="0"/>
      <w:marBottom w:val="0"/>
      <w:divBdr>
        <w:top w:val="none" w:sz="0" w:space="0" w:color="auto"/>
        <w:left w:val="none" w:sz="0" w:space="0" w:color="auto"/>
        <w:bottom w:val="none" w:sz="0" w:space="0" w:color="auto"/>
        <w:right w:val="none" w:sz="0" w:space="0" w:color="auto"/>
      </w:divBdr>
    </w:div>
    <w:div w:id="1868639967">
      <w:marLeft w:val="640"/>
      <w:marRight w:val="0"/>
      <w:marTop w:val="0"/>
      <w:marBottom w:val="0"/>
      <w:divBdr>
        <w:top w:val="none" w:sz="0" w:space="0" w:color="auto"/>
        <w:left w:val="none" w:sz="0" w:space="0" w:color="auto"/>
        <w:bottom w:val="none" w:sz="0" w:space="0" w:color="auto"/>
        <w:right w:val="none" w:sz="0" w:space="0" w:color="auto"/>
      </w:divBdr>
    </w:div>
    <w:div w:id="1868718166">
      <w:marLeft w:val="640"/>
      <w:marRight w:val="0"/>
      <w:marTop w:val="0"/>
      <w:marBottom w:val="0"/>
      <w:divBdr>
        <w:top w:val="none" w:sz="0" w:space="0" w:color="auto"/>
        <w:left w:val="none" w:sz="0" w:space="0" w:color="auto"/>
        <w:bottom w:val="none" w:sz="0" w:space="0" w:color="auto"/>
        <w:right w:val="none" w:sz="0" w:space="0" w:color="auto"/>
      </w:divBdr>
    </w:div>
    <w:div w:id="1868718624">
      <w:marLeft w:val="640"/>
      <w:marRight w:val="0"/>
      <w:marTop w:val="0"/>
      <w:marBottom w:val="0"/>
      <w:divBdr>
        <w:top w:val="none" w:sz="0" w:space="0" w:color="auto"/>
        <w:left w:val="none" w:sz="0" w:space="0" w:color="auto"/>
        <w:bottom w:val="none" w:sz="0" w:space="0" w:color="auto"/>
        <w:right w:val="none" w:sz="0" w:space="0" w:color="auto"/>
      </w:divBdr>
    </w:div>
    <w:div w:id="1868786846">
      <w:marLeft w:val="640"/>
      <w:marRight w:val="0"/>
      <w:marTop w:val="0"/>
      <w:marBottom w:val="0"/>
      <w:divBdr>
        <w:top w:val="none" w:sz="0" w:space="0" w:color="auto"/>
        <w:left w:val="none" w:sz="0" w:space="0" w:color="auto"/>
        <w:bottom w:val="none" w:sz="0" w:space="0" w:color="auto"/>
        <w:right w:val="none" w:sz="0" w:space="0" w:color="auto"/>
      </w:divBdr>
    </w:div>
    <w:div w:id="1868788917">
      <w:marLeft w:val="640"/>
      <w:marRight w:val="0"/>
      <w:marTop w:val="0"/>
      <w:marBottom w:val="0"/>
      <w:divBdr>
        <w:top w:val="none" w:sz="0" w:space="0" w:color="auto"/>
        <w:left w:val="none" w:sz="0" w:space="0" w:color="auto"/>
        <w:bottom w:val="none" w:sz="0" w:space="0" w:color="auto"/>
        <w:right w:val="none" w:sz="0" w:space="0" w:color="auto"/>
      </w:divBdr>
    </w:div>
    <w:div w:id="1868836149">
      <w:marLeft w:val="640"/>
      <w:marRight w:val="0"/>
      <w:marTop w:val="0"/>
      <w:marBottom w:val="0"/>
      <w:divBdr>
        <w:top w:val="none" w:sz="0" w:space="0" w:color="auto"/>
        <w:left w:val="none" w:sz="0" w:space="0" w:color="auto"/>
        <w:bottom w:val="none" w:sz="0" w:space="0" w:color="auto"/>
        <w:right w:val="none" w:sz="0" w:space="0" w:color="auto"/>
      </w:divBdr>
    </w:div>
    <w:div w:id="1868903226">
      <w:marLeft w:val="640"/>
      <w:marRight w:val="0"/>
      <w:marTop w:val="0"/>
      <w:marBottom w:val="0"/>
      <w:divBdr>
        <w:top w:val="none" w:sz="0" w:space="0" w:color="auto"/>
        <w:left w:val="none" w:sz="0" w:space="0" w:color="auto"/>
        <w:bottom w:val="none" w:sz="0" w:space="0" w:color="auto"/>
        <w:right w:val="none" w:sz="0" w:space="0" w:color="auto"/>
      </w:divBdr>
    </w:div>
    <w:div w:id="1868903397">
      <w:marLeft w:val="640"/>
      <w:marRight w:val="0"/>
      <w:marTop w:val="0"/>
      <w:marBottom w:val="0"/>
      <w:divBdr>
        <w:top w:val="none" w:sz="0" w:space="0" w:color="auto"/>
        <w:left w:val="none" w:sz="0" w:space="0" w:color="auto"/>
        <w:bottom w:val="none" w:sz="0" w:space="0" w:color="auto"/>
        <w:right w:val="none" w:sz="0" w:space="0" w:color="auto"/>
      </w:divBdr>
    </w:div>
    <w:div w:id="1868903671">
      <w:marLeft w:val="640"/>
      <w:marRight w:val="0"/>
      <w:marTop w:val="0"/>
      <w:marBottom w:val="0"/>
      <w:divBdr>
        <w:top w:val="none" w:sz="0" w:space="0" w:color="auto"/>
        <w:left w:val="none" w:sz="0" w:space="0" w:color="auto"/>
        <w:bottom w:val="none" w:sz="0" w:space="0" w:color="auto"/>
        <w:right w:val="none" w:sz="0" w:space="0" w:color="auto"/>
      </w:divBdr>
    </w:div>
    <w:div w:id="1868908267">
      <w:marLeft w:val="640"/>
      <w:marRight w:val="0"/>
      <w:marTop w:val="0"/>
      <w:marBottom w:val="0"/>
      <w:divBdr>
        <w:top w:val="none" w:sz="0" w:space="0" w:color="auto"/>
        <w:left w:val="none" w:sz="0" w:space="0" w:color="auto"/>
        <w:bottom w:val="none" w:sz="0" w:space="0" w:color="auto"/>
        <w:right w:val="none" w:sz="0" w:space="0" w:color="auto"/>
      </w:divBdr>
    </w:div>
    <w:div w:id="1868908866">
      <w:marLeft w:val="640"/>
      <w:marRight w:val="0"/>
      <w:marTop w:val="0"/>
      <w:marBottom w:val="0"/>
      <w:divBdr>
        <w:top w:val="none" w:sz="0" w:space="0" w:color="auto"/>
        <w:left w:val="none" w:sz="0" w:space="0" w:color="auto"/>
        <w:bottom w:val="none" w:sz="0" w:space="0" w:color="auto"/>
        <w:right w:val="none" w:sz="0" w:space="0" w:color="auto"/>
      </w:divBdr>
    </w:div>
    <w:div w:id="1869029181">
      <w:marLeft w:val="640"/>
      <w:marRight w:val="0"/>
      <w:marTop w:val="0"/>
      <w:marBottom w:val="0"/>
      <w:divBdr>
        <w:top w:val="none" w:sz="0" w:space="0" w:color="auto"/>
        <w:left w:val="none" w:sz="0" w:space="0" w:color="auto"/>
        <w:bottom w:val="none" w:sz="0" w:space="0" w:color="auto"/>
        <w:right w:val="none" w:sz="0" w:space="0" w:color="auto"/>
      </w:divBdr>
    </w:div>
    <w:div w:id="1869029957">
      <w:bodyDiv w:val="1"/>
      <w:marLeft w:val="0"/>
      <w:marRight w:val="0"/>
      <w:marTop w:val="0"/>
      <w:marBottom w:val="0"/>
      <w:divBdr>
        <w:top w:val="none" w:sz="0" w:space="0" w:color="auto"/>
        <w:left w:val="none" w:sz="0" w:space="0" w:color="auto"/>
        <w:bottom w:val="none" w:sz="0" w:space="0" w:color="auto"/>
        <w:right w:val="none" w:sz="0" w:space="0" w:color="auto"/>
      </w:divBdr>
    </w:div>
    <w:div w:id="1869096751">
      <w:marLeft w:val="640"/>
      <w:marRight w:val="0"/>
      <w:marTop w:val="0"/>
      <w:marBottom w:val="0"/>
      <w:divBdr>
        <w:top w:val="none" w:sz="0" w:space="0" w:color="auto"/>
        <w:left w:val="none" w:sz="0" w:space="0" w:color="auto"/>
        <w:bottom w:val="none" w:sz="0" w:space="0" w:color="auto"/>
        <w:right w:val="none" w:sz="0" w:space="0" w:color="auto"/>
      </w:divBdr>
    </w:div>
    <w:div w:id="1869175780">
      <w:marLeft w:val="640"/>
      <w:marRight w:val="0"/>
      <w:marTop w:val="0"/>
      <w:marBottom w:val="0"/>
      <w:divBdr>
        <w:top w:val="none" w:sz="0" w:space="0" w:color="auto"/>
        <w:left w:val="none" w:sz="0" w:space="0" w:color="auto"/>
        <w:bottom w:val="none" w:sz="0" w:space="0" w:color="auto"/>
        <w:right w:val="none" w:sz="0" w:space="0" w:color="auto"/>
      </w:divBdr>
    </w:div>
    <w:div w:id="1869176312">
      <w:marLeft w:val="640"/>
      <w:marRight w:val="0"/>
      <w:marTop w:val="0"/>
      <w:marBottom w:val="0"/>
      <w:divBdr>
        <w:top w:val="none" w:sz="0" w:space="0" w:color="auto"/>
        <w:left w:val="none" w:sz="0" w:space="0" w:color="auto"/>
        <w:bottom w:val="none" w:sz="0" w:space="0" w:color="auto"/>
        <w:right w:val="none" w:sz="0" w:space="0" w:color="auto"/>
      </w:divBdr>
    </w:div>
    <w:div w:id="1869179770">
      <w:marLeft w:val="640"/>
      <w:marRight w:val="0"/>
      <w:marTop w:val="0"/>
      <w:marBottom w:val="0"/>
      <w:divBdr>
        <w:top w:val="none" w:sz="0" w:space="0" w:color="auto"/>
        <w:left w:val="none" w:sz="0" w:space="0" w:color="auto"/>
        <w:bottom w:val="none" w:sz="0" w:space="0" w:color="auto"/>
        <w:right w:val="none" w:sz="0" w:space="0" w:color="auto"/>
      </w:divBdr>
    </w:div>
    <w:div w:id="1869180405">
      <w:marLeft w:val="640"/>
      <w:marRight w:val="0"/>
      <w:marTop w:val="0"/>
      <w:marBottom w:val="0"/>
      <w:divBdr>
        <w:top w:val="none" w:sz="0" w:space="0" w:color="auto"/>
        <w:left w:val="none" w:sz="0" w:space="0" w:color="auto"/>
        <w:bottom w:val="none" w:sz="0" w:space="0" w:color="auto"/>
        <w:right w:val="none" w:sz="0" w:space="0" w:color="auto"/>
      </w:divBdr>
    </w:div>
    <w:div w:id="1869218628">
      <w:marLeft w:val="640"/>
      <w:marRight w:val="0"/>
      <w:marTop w:val="0"/>
      <w:marBottom w:val="0"/>
      <w:divBdr>
        <w:top w:val="none" w:sz="0" w:space="0" w:color="auto"/>
        <w:left w:val="none" w:sz="0" w:space="0" w:color="auto"/>
        <w:bottom w:val="none" w:sz="0" w:space="0" w:color="auto"/>
        <w:right w:val="none" w:sz="0" w:space="0" w:color="auto"/>
      </w:divBdr>
    </w:div>
    <w:div w:id="1869222150">
      <w:marLeft w:val="640"/>
      <w:marRight w:val="0"/>
      <w:marTop w:val="0"/>
      <w:marBottom w:val="0"/>
      <w:divBdr>
        <w:top w:val="none" w:sz="0" w:space="0" w:color="auto"/>
        <w:left w:val="none" w:sz="0" w:space="0" w:color="auto"/>
        <w:bottom w:val="none" w:sz="0" w:space="0" w:color="auto"/>
        <w:right w:val="none" w:sz="0" w:space="0" w:color="auto"/>
      </w:divBdr>
    </w:div>
    <w:div w:id="1869292457">
      <w:marLeft w:val="640"/>
      <w:marRight w:val="0"/>
      <w:marTop w:val="0"/>
      <w:marBottom w:val="0"/>
      <w:divBdr>
        <w:top w:val="none" w:sz="0" w:space="0" w:color="auto"/>
        <w:left w:val="none" w:sz="0" w:space="0" w:color="auto"/>
        <w:bottom w:val="none" w:sz="0" w:space="0" w:color="auto"/>
        <w:right w:val="none" w:sz="0" w:space="0" w:color="auto"/>
      </w:divBdr>
    </w:div>
    <w:div w:id="1869295617">
      <w:marLeft w:val="640"/>
      <w:marRight w:val="0"/>
      <w:marTop w:val="0"/>
      <w:marBottom w:val="0"/>
      <w:divBdr>
        <w:top w:val="none" w:sz="0" w:space="0" w:color="auto"/>
        <w:left w:val="none" w:sz="0" w:space="0" w:color="auto"/>
        <w:bottom w:val="none" w:sz="0" w:space="0" w:color="auto"/>
        <w:right w:val="none" w:sz="0" w:space="0" w:color="auto"/>
      </w:divBdr>
    </w:div>
    <w:div w:id="1869298034">
      <w:marLeft w:val="640"/>
      <w:marRight w:val="0"/>
      <w:marTop w:val="0"/>
      <w:marBottom w:val="0"/>
      <w:divBdr>
        <w:top w:val="none" w:sz="0" w:space="0" w:color="auto"/>
        <w:left w:val="none" w:sz="0" w:space="0" w:color="auto"/>
        <w:bottom w:val="none" w:sz="0" w:space="0" w:color="auto"/>
        <w:right w:val="none" w:sz="0" w:space="0" w:color="auto"/>
      </w:divBdr>
    </w:div>
    <w:div w:id="1869416637">
      <w:marLeft w:val="640"/>
      <w:marRight w:val="0"/>
      <w:marTop w:val="0"/>
      <w:marBottom w:val="0"/>
      <w:divBdr>
        <w:top w:val="none" w:sz="0" w:space="0" w:color="auto"/>
        <w:left w:val="none" w:sz="0" w:space="0" w:color="auto"/>
        <w:bottom w:val="none" w:sz="0" w:space="0" w:color="auto"/>
        <w:right w:val="none" w:sz="0" w:space="0" w:color="auto"/>
      </w:divBdr>
    </w:div>
    <w:div w:id="1869483993">
      <w:marLeft w:val="640"/>
      <w:marRight w:val="0"/>
      <w:marTop w:val="0"/>
      <w:marBottom w:val="0"/>
      <w:divBdr>
        <w:top w:val="none" w:sz="0" w:space="0" w:color="auto"/>
        <w:left w:val="none" w:sz="0" w:space="0" w:color="auto"/>
        <w:bottom w:val="none" w:sz="0" w:space="0" w:color="auto"/>
        <w:right w:val="none" w:sz="0" w:space="0" w:color="auto"/>
      </w:divBdr>
    </w:div>
    <w:div w:id="1869491172">
      <w:marLeft w:val="640"/>
      <w:marRight w:val="0"/>
      <w:marTop w:val="0"/>
      <w:marBottom w:val="0"/>
      <w:divBdr>
        <w:top w:val="none" w:sz="0" w:space="0" w:color="auto"/>
        <w:left w:val="none" w:sz="0" w:space="0" w:color="auto"/>
        <w:bottom w:val="none" w:sz="0" w:space="0" w:color="auto"/>
        <w:right w:val="none" w:sz="0" w:space="0" w:color="auto"/>
      </w:divBdr>
    </w:div>
    <w:div w:id="1869564457">
      <w:marLeft w:val="640"/>
      <w:marRight w:val="0"/>
      <w:marTop w:val="0"/>
      <w:marBottom w:val="0"/>
      <w:divBdr>
        <w:top w:val="none" w:sz="0" w:space="0" w:color="auto"/>
        <w:left w:val="none" w:sz="0" w:space="0" w:color="auto"/>
        <w:bottom w:val="none" w:sz="0" w:space="0" w:color="auto"/>
        <w:right w:val="none" w:sz="0" w:space="0" w:color="auto"/>
      </w:divBdr>
    </w:div>
    <w:div w:id="1869634186">
      <w:marLeft w:val="640"/>
      <w:marRight w:val="0"/>
      <w:marTop w:val="0"/>
      <w:marBottom w:val="0"/>
      <w:divBdr>
        <w:top w:val="none" w:sz="0" w:space="0" w:color="auto"/>
        <w:left w:val="none" w:sz="0" w:space="0" w:color="auto"/>
        <w:bottom w:val="none" w:sz="0" w:space="0" w:color="auto"/>
        <w:right w:val="none" w:sz="0" w:space="0" w:color="auto"/>
      </w:divBdr>
    </w:div>
    <w:div w:id="1869676936">
      <w:marLeft w:val="640"/>
      <w:marRight w:val="0"/>
      <w:marTop w:val="0"/>
      <w:marBottom w:val="0"/>
      <w:divBdr>
        <w:top w:val="none" w:sz="0" w:space="0" w:color="auto"/>
        <w:left w:val="none" w:sz="0" w:space="0" w:color="auto"/>
        <w:bottom w:val="none" w:sz="0" w:space="0" w:color="auto"/>
        <w:right w:val="none" w:sz="0" w:space="0" w:color="auto"/>
      </w:divBdr>
    </w:div>
    <w:div w:id="1869681955">
      <w:marLeft w:val="640"/>
      <w:marRight w:val="0"/>
      <w:marTop w:val="0"/>
      <w:marBottom w:val="0"/>
      <w:divBdr>
        <w:top w:val="none" w:sz="0" w:space="0" w:color="auto"/>
        <w:left w:val="none" w:sz="0" w:space="0" w:color="auto"/>
        <w:bottom w:val="none" w:sz="0" w:space="0" w:color="auto"/>
        <w:right w:val="none" w:sz="0" w:space="0" w:color="auto"/>
      </w:divBdr>
    </w:div>
    <w:div w:id="1869752630">
      <w:marLeft w:val="640"/>
      <w:marRight w:val="0"/>
      <w:marTop w:val="0"/>
      <w:marBottom w:val="0"/>
      <w:divBdr>
        <w:top w:val="none" w:sz="0" w:space="0" w:color="auto"/>
        <w:left w:val="none" w:sz="0" w:space="0" w:color="auto"/>
        <w:bottom w:val="none" w:sz="0" w:space="0" w:color="auto"/>
        <w:right w:val="none" w:sz="0" w:space="0" w:color="auto"/>
      </w:divBdr>
    </w:div>
    <w:div w:id="1869754960">
      <w:marLeft w:val="640"/>
      <w:marRight w:val="0"/>
      <w:marTop w:val="0"/>
      <w:marBottom w:val="0"/>
      <w:divBdr>
        <w:top w:val="none" w:sz="0" w:space="0" w:color="auto"/>
        <w:left w:val="none" w:sz="0" w:space="0" w:color="auto"/>
        <w:bottom w:val="none" w:sz="0" w:space="0" w:color="auto"/>
        <w:right w:val="none" w:sz="0" w:space="0" w:color="auto"/>
      </w:divBdr>
    </w:div>
    <w:div w:id="1869757268">
      <w:marLeft w:val="640"/>
      <w:marRight w:val="0"/>
      <w:marTop w:val="0"/>
      <w:marBottom w:val="0"/>
      <w:divBdr>
        <w:top w:val="none" w:sz="0" w:space="0" w:color="auto"/>
        <w:left w:val="none" w:sz="0" w:space="0" w:color="auto"/>
        <w:bottom w:val="none" w:sz="0" w:space="0" w:color="auto"/>
        <w:right w:val="none" w:sz="0" w:space="0" w:color="auto"/>
      </w:divBdr>
    </w:div>
    <w:div w:id="1869833410">
      <w:marLeft w:val="640"/>
      <w:marRight w:val="0"/>
      <w:marTop w:val="0"/>
      <w:marBottom w:val="0"/>
      <w:divBdr>
        <w:top w:val="none" w:sz="0" w:space="0" w:color="auto"/>
        <w:left w:val="none" w:sz="0" w:space="0" w:color="auto"/>
        <w:bottom w:val="none" w:sz="0" w:space="0" w:color="auto"/>
        <w:right w:val="none" w:sz="0" w:space="0" w:color="auto"/>
      </w:divBdr>
    </w:div>
    <w:div w:id="1869834340">
      <w:marLeft w:val="640"/>
      <w:marRight w:val="0"/>
      <w:marTop w:val="0"/>
      <w:marBottom w:val="0"/>
      <w:divBdr>
        <w:top w:val="none" w:sz="0" w:space="0" w:color="auto"/>
        <w:left w:val="none" w:sz="0" w:space="0" w:color="auto"/>
        <w:bottom w:val="none" w:sz="0" w:space="0" w:color="auto"/>
        <w:right w:val="none" w:sz="0" w:space="0" w:color="auto"/>
      </w:divBdr>
    </w:div>
    <w:div w:id="1869834388">
      <w:marLeft w:val="640"/>
      <w:marRight w:val="0"/>
      <w:marTop w:val="0"/>
      <w:marBottom w:val="0"/>
      <w:divBdr>
        <w:top w:val="none" w:sz="0" w:space="0" w:color="auto"/>
        <w:left w:val="none" w:sz="0" w:space="0" w:color="auto"/>
        <w:bottom w:val="none" w:sz="0" w:space="0" w:color="auto"/>
        <w:right w:val="none" w:sz="0" w:space="0" w:color="auto"/>
      </w:divBdr>
    </w:div>
    <w:div w:id="1869877364">
      <w:marLeft w:val="640"/>
      <w:marRight w:val="0"/>
      <w:marTop w:val="0"/>
      <w:marBottom w:val="0"/>
      <w:divBdr>
        <w:top w:val="none" w:sz="0" w:space="0" w:color="auto"/>
        <w:left w:val="none" w:sz="0" w:space="0" w:color="auto"/>
        <w:bottom w:val="none" w:sz="0" w:space="0" w:color="auto"/>
        <w:right w:val="none" w:sz="0" w:space="0" w:color="auto"/>
      </w:divBdr>
    </w:div>
    <w:div w:id="1869904980">
      <w:marLeft w:val="640"/>
      <w:marRight w:val="0"/>
      <w:marTop w:val="0"/>
      <w:marBottom w:val="0"/>
      <w:divBdr>
        <w:top w:val="none" w:sz="0" w:space="0" w:color="auto"/>
        <w:left w:val="none" w:sz="0" w:space="0" w:color="auto"/>
        <w:bottom w:val="none" w:sz="0" w:space="0" w:color="auto"/>
        <w:right w:val="none" w:sz="0" w:space="0" w:color="auto"/>
      </w:divBdr>
    </w:div>
    <w:div w:id="1869947566">
      <w:marLeft w:val="640"/>
      <w:marRight w:val="0"/>
      <w:marTop w:val="0"/>
      <w:marBottom w:val="0"/>
      <w:divBdr>
        <w:top w:val="none" w:sz="0" w:space="0" w:color="auto"/>
        <w:left w:val="none" w:sz="0" w:space="0" w:color="auto"/>
        <w:bottom w:val="none" w:sz="0" w:space="0" w:color="auto"/>
        <w:right w:val="none" w:sz="0" w:space="0" w:color="auto"/>
      </w:divBdr>
    </w:div>
    <w:div w:id="1870024173">
      <w:marLeft w:val="640"/>
      <w:marRight w:val="0"/>
      <w:marTop w:val="0"/>
      <w:marBottom w:val="0"/>
      <w:divBdr>
        <w:top w:val="none" w:sz="0" w:space="0" w:color="auto"/>
        <w:left w:val="none" w:sz="0" w:space="0" w:color="auto"/>
        <w:bottom w:val="none" w:sz="0" w:space="0" w:color="auto"/>
        <w:right w:val="none" w:sz="0" w:space="0" w:color="auto"/>
      </w:divBdr>
    </w:div>
    <w:div w:id="1870024212">
      <w:marLeft w:val="640"/>
      <w:marRight w:val="0"/>
      <w:marTop w:val="0"/>
      <w:marBottom w:val="0"/>
      <w:divBdr>
        <w:top w:val="none" w:sz="0" w:space="0" w:color="auto"/>
        <w:left w:val="none" w:sz="0" w:space="0" w:color="auto"/>
        <w:bottom w:val="none" w:sz="0" w:space="0" w:color="auto"/>
        <w:right w:val="none" w:sz="0" w:space="0" w:color="auto"/>
      </w:divBdr>
    </w:div>
    <w:div w:id="1870026787">
      <w:marLeft w:val="640"/>
      <w:marRight w:val="0"/>
      <w:marTop w:val="0"/>
      <w:marBottom w:val="0"/>
      <w:divBdr>
        <w:top w:val="none" w:sz="0" w:space="0" w:color="auto"/>
        <w:left w:val="none" w:sz="0" w:space="0" w:color="auto"/>
        <w:bottom w:val="none" w:sz="0" w:space="0" w:color="auto"/>
        <w:right w:val="none" w:sz="0" w:space="0" w:color="auto"/>
      </w:divBdr>
    </w:div>
    <w:div w:id="1870070049">
      <w:marLeft w:val="640"/>
      <w:marRight w:val="0"/>
      <w:marTop w:val="0"/>
      <w:marBottom w:val="0"/>
      <w:divBdr>
        <w:top w:val="none" w:sz="0" w:space="0" w:color="auto"/>
        <w:left w:val="none" w:sz="0" w:space="0" w:color="auto"/>
        <w:bottom w:val="none" w:sz="0" w:space="0" w:color="auto"/>
        <w:right w:val="none" w:sz="0" w:space="0" w:color="auto"/>
      </w:divBdr>
    </w:div>
    <w:div w:id="1870140510">
      <w:marLeft w:val="640"/>
      <w:marRight w:val="0"/>
      <w:marTop w:val="0"/>
      <w:marBottom w:val="0"/>
      <w:divBdr>
        <w:top w:val="none" w:sz="0" w:space="0" w:color="auto"/>
        <w:left w:val="none" w:sz="0" w:space="0" w:color="auto"/>
        <w:bottom w:val="none" w:sz="0" w:space="0" w:color="auto"/>
        <w:right w:val="none" w:sz="0" w:space="0" w:color="auto"/>
      </w:divBdr>
    </w:div>
    <w:div w:id="1870145564">
      <w:marLeft w:val="640"/>
      <w:marRight w:val="0"/>
      <w:marTop w:val="0"/>
      <w:marBottom w:val="0"/>
      <w:divBdr>
        <w:top w:val="none" w:sz="0" w:space="0" w:color="auto"/>
        <w:left w:val="none" w:sz="0" w:space="0" w:color="auto"/>
        <w:bottom w:val="none" w:sz="0" w:space="0" w:color="auto"/>
        <w:right w:val="none" w:sz="0" w:space="0" w:color="auto"/>
      </w:divBdr>
    </w:div>
    <w:div w:id="1870289247">
      <w:marLeft w:val="640"/>
      <w:marRight w:val="0"/>
      <w:marTop w:val="0"/>
      <w:marBottom w:val="0"/>
      <w:divBdr>
        <w:top w:val="none" w:sz="0" w:space="0" w:color="auto"/>
        <w:left w:val="none" w:sz="0" w:space="0" w:color="auto"/>
        <w:bottom w:val="none" w:sz="0" w:space="0" w:color="auto"/>
        <w:right w:val="none" w:sz="0" w:space="0" w:color="auto"/>
      </w:divBdr>
    </w:div>
    <w:div w:id="1870290324">
      <w:marLeft w:val="640"/>
      <w:marRight w:val="0"/>
      <w:marTop w:val="0"/>
      <w:marBottom w:val="0"/>
      <w:divBdr>
        <w:top w:val="none" w:sz="0" w:space="0" w:color="auto"/>
        <w:left w:val="none" w:sz="0" w:space="0" w:color="auto"/>
        <w:bottom w:val="none" w:sz="0" w:space="0" w:color="auto"/>
        <w:right w:val="none" w:sz="0" w:space="0" w:color="auto"/>
      </w:divBdr>
    </w:div>
    <w:div w:id="1870407960">
      <w:marLeft w:val="640"/>
      <w:marRight w:val="0"/>
      <w:marTop w:val="0"/>
      <w:marBottom w:val="0"/>
      <w:divBdr>
        <w:top w:val="none" w:sz="0" w:space="0" w:color="auto"/>
        <w:left w:val="none" w:sz="0" w:space="0" w:color="auto"/>
        <w:bottom w:val="none" w:sz="0" w:space="0" w:color="auto"/>
        <w:right w:val="none" w:sz="0" w:space="0" w:color="auto"/>
      </w:divBdr>
    </w:div>
    <w:div w:id="1870489528">
      <w:marLeft w:val="640"/>
      <w:marRight w:val="0"/>
      <w:marTop w:val="0"/>
      <w:marBottom w:val="0"/>
      <w:divBdr>
        <w:top w:val="none" w:sz="0" w:space="0" w:color="auto"/>
        <w:left w:val="none" w:sz="0" w:space="0" w:color="auto"/>
        <w:bottom w:val="none" w:sz="0" w:space="0" w:color="auto"/>
        <w:right w:val="none" w:sz="0" w:space="0" w:color="auto"/>
      </w:divBdr>
    </w:div>
    <w:div w:id="1870528805">
      <w:marLeft w:val="640"/>
      <w:marRight w:val="0"/>
      <w:marTop w:val="0"/>
      <w:marBottom w:val="0"/>
      <w:divBdr>
        <w:top w:val="none" w:sz="0" w:space="0" w:color="auto"/>
        <w:left w:val="none" w:sz="0" w:space="0" w:color="auto"/>
        <w:bottom w:val="none" w:sz="0" w:space="0" w:color="auto"/>
        <w:right w:val="none" w:sz="0" w:space="0" w:color="auto"/>
      </w:divBdr>
    </w:div>
    <w:div w:id="1870558068">
      <w:marLeft w:val="640"/>
      <w:marRight w:val="0"/>
      <w:marTop w:val="0"/>
      <w:marBottom w:val="0"/>
      <w:divBdr>
        <w:top w:val="none" w:sz="0" w:space="0" w:color="auto"/>
        <w:left w:val="none" w:sz="0" w:space="0" w:color="auto"/>
        <w:bottom w:val="none" w:sz="0" w:space="0" w:color="auto"/>
        <w:right w:val="none" w:sz="0" w:space="0" w:color="auto"/>
      </w:divBdr>
    </w:div>
    <w:div w:id="1870679908">
      <w:marLeft w:val="640"/>
      <w:marRight w:val="0"/>
      <w:marTop w:val="0"/>
      <w:marBottom w:val="0"/>
      <w:divBdr>
        <w:top w:val="none" w:sz="0" w:space="0" w:color="auto"/>
        <w:left w:val="none" w:sz="0" w:space="0" w:color="auto"/>
        <w:bottom w:val="none" w:sz="0" w:space="0" w:color="auto"/>
        <w:right w:val="none" w:sz="0" w:space="0" w:color="auto"/>
      </w:divBdr>
    </w:div>
    <w:div w:id="1870752284">
      <w:marLeft w:val="640"/>
      <w:marRight w:val="0"/>
      <w:marTop w:val="0"/>
      <w:marBottom w:val="0"/>
      <w:divBdr>
        <w:top w:val="none" w:sz="0" w:space="0" w:color="auto"/>
        <w:left w:val="none" w:sz="0" w:space="0" w:color="auto"/>
        <w:bottom w:val="none" w:sz="0" w:space="0" w:color="auto"/>
        <w:right w:val="none" w:sz="0" w:space="0" w:color="auto"/>
      </w:divBdr>
    </w:div>
    <w:div w:id="1870870156">
      <w:marLeft w:val="640"/>
      <w:marRight w:val="0"/>
      <w:marTop w:val="0"/>
      <w:marBottom w:val="0"/>
      <w:divBdr>
        <w:top w:val="none" w:sz="0" w:space="0" w:color="auto"/>
        <w:left w:val="none" w:sz="0" w:space="0" w:color="auto"/>
        <w:bottom w:val="none" w:sz="0" w:space="0" w:color="auto"/>
        <w:right w:val="none" w:sz="0" w:space="0" w:color="auto"/>
      </w:divBdr>
    </w:div>
    <w:div w:id="1870876615">
      <w:marLeft w:val="640"/>
      <w:marRight w:val="0"/>
      <w:marTop w:val="0"/>
      <w:marBottom w:val="0"/>
      <w:divBdr>
        <w:top w:val="none" w:sz="0" w:space="0" w:color="auto"/>
        <w:left w:val="none" w:sz="0" w:space="0" w:color="auto"/>
        <w:bottom w:val="none" w:sz="0" w:space="0" w:color="auto"/>
        <w:right w:val="none" w:sz="0" w:space="0" w:color="auto"/>
      </w:divBdr>
    </w:div>
    <w:div w:id="1870945741">
      <w:marLeft w:val="640"/>
      <w:marRight w:val="0"/>
      <w:marTop w:val="0"/>
      <w:marBottom w:val="0"/>
      <w:divBdr>
        <w:top w:val="none" w:sz="0" w:space="0" w:color="auto"/>
        <w:left w:val="none" w:sz="0" w:space="0" w:color="auto"/>
        <w:bottom w:val="none" w:sz="0" w:space="0" w:color="auto"/>
        <w:right w:val="none" w:sz="0" w:space="0" w:color="auto"/>
      </w:divBdr>
    </w:div>
    <w:div w:id="1870947023">
      <w:marLeft w:val="640"/>
      <w:marRight w:val="0"/>
      <w:marTop w:val="0"/>
      <w:marBottom w:val="0"/>
      <w:divBdr>
        <w:top w:val="none" w:sz="0" w:space="0" w:color="auto"/>
        <w:left w:val="none" w:sz="0" w:space="0" w:color="auto"/>
        <w:bottom w:val="none" w:sz="0" w:space="0" w:color="auto"/>
        <w:right w:val="none" w:sz="0" w:space="0" w:color="auto"/>
      </w:divBdr>
    </w:div>
    <w:div w:id="1870990246">
      <w:marLeft w:val="640"/>
      <w:marRight w:val="0"/>
      <w:marTop w:val="0"/>
      <w:marBottom w:val="0"/>
      <w:divBdr>
        <w:top w:val="none" w:sz="0" w:space="0" w:color="auto"/>
        <w:left w:val="none" w:sz="0" w:space="0" w:color="auto"/>
        <w:bottom w:val="none" w:sz="0" w:space="0" w:color="auto"/>
        <w:right w:val="none" w:sz="0" w:space="0" w:color="auto"/>
      </w:divBdr>
    </w:div>
    <w:div w:id="1870990252">
      <w:marLeft w:val="640"/>
      <w:marRight w:val="0"/>
      <w:marTop w:val="0"/>
      <w:marBottom w:val="0"/>
      <w:divBdr>
        <w:top w:val="none" w:sz="0" w:space="0" w:color="auto"/>
        <w:left w:val="none" w:sz="0" w:space="0" w:color="auto"/>
        <w:bottom w:val="none" w:sz="0" w:space="0" w:color="auto"/>
        <w:right w:val="none" w:sz="0" w:space="0" w:color="auto"/>
      </w:divBdr>
    </w:div>
    <w:div w:id="1871144759">
      <w:marLeft w:val="640"/>
      <w:marRight w:val="0"/>
      <w:marTop w:val="0"/>
      <w:marBottom w:val="0"/>
      <w:divBdr>
        <w:top w:val="none" w:sz="0" w:space="0" w:color="auto"/>
        <w:left w:val="none" w:sz="0" w:space="0" w:color="auto"/>
        <w:bottom w:val="none" w:sz="0" w:space="0" w:color="auto"/>
        <w:right w:val="none" w:sz="0" w:space="0" w:color="auto"/>
      </w:divBdr>
    </w:div>
    <w:div w:id="1871258567">
      <w:marLeft w:val="640"/>
      <w:marRight w:val="0"/>
      <w:marTop w:val="0"/>
      <w:marBottom w:val="0"/>
      <w:divBdr>
        <w:top w:val="none" w:sz="0" w:space="0" w:color="auto"/>
        <w:left w:val="none" w:sz="0" w:space="0" w:color="auto"/>
        <w:bottom w:val="none" w:sz="0" w:space="0" w:color="auto"/>
        <w:right w:val="none" w:sz="0" w:space="0" w:color="auto"/>
      </w:divBdr>
    </w:div>
    <w:div w:id="1871337149">
      <w:marLeft w:val="640"/>
      <w:marRight w:val="0"/>
      <w:marTop w:val="0"/>
      <w:marBottom w:val="0"/>
      <w:divBdr>
        <w:top w:val="none" w:sz="0" w:space="0" w:color="auto"/>
        <w:left w:val="none" w:sz="0" w:space="0" w:color="auto"/>
        <w:bottom w:val="none" w:sz="0" w:space="0" w:color="auto"/>
        <w:right w:val="none" w:sz="0" w:space="0" w:color="auto"/>
      </w:divBdr>
    </w:div>
    <w:div w:id="1871382411">
      <w:marLeft w:val="640"/>
      <w:marRight w:val="0"/>
      <w:marTop w:val="0"/>
      <w:marBottom w:val="0"/>
      <w:divBdr>
        <w:top w:val="none" w:sz="0" w:space="0" w:color="auto"/>
        <w:left w:val="none" w:sz="0" w:space="0" w:color="auto"/>
        <w:bottom w:val="none" w:sz="0" w:space="0" w:color="auto"/>
        <w:right w:val="none" w:sz="0" w:space="0" w:color="auto"/>
      </w:divBdr>
    </w:div>
    <w:div w:id="1871406597">
      <w:marLeft w:val="640"/>
      <w:marRight w:val="0"/>
      <w:marTop w:val="0"/>
      <w:marBottom w:val="0"/>
      <w:divBdr>
        <w:top w:val="none" w:sz="0" w:space="0" w:color="auto"/>
        <w:left w:val="none" w:sz="0" w:space="0" w:color="auto"/>
        <w:bottom w:val="none" w:sz="0" w:space="0" w:color="auto"/>
        <w:right w:val="none" w:sz="0" w:space="0" w:color="auto"/>
      </w:divBdr>
    </w:div>
    <w:div w:id="1871407303">
      <w:marLeft w:val="640"/>
      <w:marRight w:val="0"/>
      <w:marTop w:val="0"/>
      <w:marBottom w:val="0"/>
      <w:divBdr>
        <w:top w:val="none" w:sz="0" w:space="0" w:color="auto"/>
        <w:left w:val="none" w:sz="0" w:space="0" w:color="auto"/>
        <w:bottom w:val="none" w:sz="0" w:space="0" w:color="auto"/>
        <w:right w:val="none" w:sz="0" w:space="0" w:color="auto"/>
      </w:divBdr>
    </w:div>
    <w:div w:id="1871407886">
      <w:marLeft w:val="640"/>
      <w:marRight w:val="0"/>
      <w:marTop w:val="0"/>
      <w:marBottom w:val="0"/>
      <w:divBdr>
        <w:top w:val="none" w:sz="0" w:space="0" w:color="auto"/>
        <w:left w:val="none" w:sz="0" w:space="0" w:color="auto"/>
        <w:bottom w:val="none" w:sz="0" w:space="0" w:color="auto"/>
        <w:right w:val="none" w:sz="0" w:space="0" w:color="auto"/>
      </w:divBdr>
    </w:div>
    <w:div w:id="1871453428">
      <w:marLeft w:val="640"/>
      <w:marRight w:val="0"/>
      <w:marTop w:val="0"/>
      <w:marBottom w:val="0"/>
      <w:divBdr>
        <w:top w:val="none" w:sz="0" w:space="0" w:color="auto"/>
        <w:left w:val="none" w:sz="0" w:space="0" w:color="auto"/>
        <w:bottom w:val="none" w:sz="0" w:space="0" w:color="auto"/>
        <w:right w:val="none" w:sz="0" w:space="0" w:color="auto"/>
      </w:divBdr>
    </w:div>
    <w:div w:id="1871454278">
      <w:marLeft w:val="640"/>
      <w:marRight w:val="0"/>
      <w:marTop w:val="0"/>
      <w:marBottom w:val="0"/>
      <w:divBdr>
        <w:top w:val="none" w:sz="0" w:space="0" w:color="auto"/>
        <w:left w:val="none" w:sz="0" w:space="0" w:color="auto"/>
        <w:bottom w:val="none" w:sz="0" w:space="0" w:color="auto"/>
        <w:right w:val="none" w:sz="0" w:space="0" w:color="auto"/>
      </w:divBdr>
    </w:div>
    <w:div w:id="1871920240">
      <w:bodyDiv w:val="1"/>
      <w:marLeft w:val="0"/>
      <w:marRight w:val="0"/>
      <w:marTop w:val="0"/>
      <w:marBottom w:val="0"/>
      <w:divBdr>
        <w:top w:val="none" w:sz="0" w:space="0" w:color="auto"/>
        <w:left w:val="none" w:sz="0" w:space="0" w:color="auto"/>
        <w:bottom w:val="none" w:sz="0" w:space="0" w:color="auto"/>
        <w:right w:val="none" w:sz="0" w:space="0" w:color="auto"/>
      </w:divBdr>
    </w:div>
    <w:div w:id="1871994772">
      <w:marLeft w:val="640"/>
      <w:marRight w:val="0"/>
      <w:marTop w:val="0"/>
      <w:marBottom w:val="0"/>
      <w:divBdr>
        <w:top w:val="none" w:sz="0" w:space="0" w:color="auto"/>
        <w:left w:val="none" w:sz="0" w:space="0" w:color="auto"/>
        <w:bottom w:val="none" w:sz="0" w:space="0" w:color="auto"/>
        <w:right w:val="none" w:sz="0" w:space="0" w:color="auto"/>
      </w:divBdr>
    </w:div>
    <w:div w:id="1872064506">
      <w:marLeft w:val="640"/>
      <w:marRight w:val="0"/>
      <w:marTop w:val="0"/>
      <w:marBottom w:val="0"/>
      <w:divBdr>
        <w:top w:val="none" w:sz="0" w:space="0" w:color="auto"/>
        <w:left w:val="none" w:sz="0" w:space="0" w:color="auto"/>
        <w:bottom w:val="none" w:sz="0" w:space="0" w:color="auto"/>
        <w:right w:val="none" w:sz="0" w:space="0" w:color="auto"/>
      </w:divBdr>
    </w:div>
    <w:div w:id="1872104101">
      <w:marLeft w:val="640"/>
      <w:marRight w:val="0"/>
      <w:marTop w:val="0"/>
      <w:marBottom w:val="0"/>
      <w:divBdr>
        <w:top w:val="none" w:sz="0" w:space="0" w:color="auto"/>
        <w:left w:val="none" w:sz="0" w:space="0" w:color="auto"/>
        <w:bottom w:val="none" w:sz="0" w:space="0" w:color="auto"/>
        <w:right w:val="none" w:sz="0" w:space="0" w:color="auto"/>
      </w:divBdr>
    </w:div>
    <w:div w:id="1872108252">
      <w:marLeft w:val="640"/>
      <w:marRight w:val="0"/>
      <w:marTop w:val="0"/>
      <w:marBottom w:val="0"/>
      <w:divBdr>
        <w:top w:val="none" w:sz="0" w:space="0" w:color="auto"/>
        <w:left w:val="none" w:sz="0" w:space="0" w:color="auto"/>
        <w:bottom w:val="none" w:sz="0" w:space="0" w:color="auto"/>
        <w:right w:val="none" w:sz="0" w:space="0" w:color="auto"/>
      </w:divBdr>
    </w:div>
    <w:div w:id="1872184940">
      <w:marLeft w:val="640"/>
      <w:marRight w:val="0"/>
      <w:marTop w:val="0"/>
      <w:marBottom w:val="0"/>
      <w:divBdr>
        <w:top w:val="none" w:sz="0" w:space="0" w:color="auto"/>
        <w:left w:val="none" w:sz="0" w:space="0" w:color="auto"/>
        <w:bottom w:val="none" w:sz="0" w:space="0" w:color="auto"/>
        <w:right w:val="none" w:sz="0" w:space="0" w:color="auto"/>
      </w:divBdr>
    </w:div>
    <w:div w:id="1872185920">
      <w:marLeft w:val="640"/>
      <w:marRight w:val="0"/>
      <w:marTop w:val="0"/>
      <w:marBottom w:val="0"/>
      <w:divBdr>
        <w:top w:val="none" w:sz="0" w:space="0" w:color="auto"/>
        <w:left w:val="none" w:sz="0" w:space="0" w:color="auto"/>
        <w:bottom w:val="none" w:sz="0" w:space="0" w:color="auto"/>
        <w:right w:val="none" w:sz="0" w:space="0" w:color="auto"/>
      </w:divBdr>
    </w:div>
    <w:div w:id="1872256473">
      <w:marLeft w:val="640"/>
      <w:marRight w:val="0"/>
      <w:marTop w:val="0"/>
      <w:marBottom w:val="0"/>
      <w:divBdr>
        <w:top w:val="none" w:sz="0" w:space="0" w:color="auto"/>
        <w:left w:val="none" w:sz="0" w:space="0" w:color="auto"/>
        <w:bottom w:val="none" w:sz="0" w:space="0" w:color="auto"/>
        <w:right w:val="none" w:sz="0" w:space="0" w:color="auto"/>
      </w:divBdr>
    </w:div>
    <w:div w:id="1872258661">
      <w:marLeft w:val="640"/>
      <w:marRight w:val="0"/>
      <w:marTop w:val="0"/>
      <w:marBottom w:val="0"/>
      <w:divBdr>
        <w:top w:val="none" w:sz="0" w:space="0" w:color="auto"/>
        <w:left w:val="none" w:sz="0" w:space="0" w:color="auto"/>
        <w:bottom w:val="none" w:sz="0" w:space="0" w:color="auto"/>
        <w:right w:val="none" w:sz="0" w:space="0" w:color="auto"/>
      </w:divBdr>
    </w:div>
    <w:div w:id="1872304273">
      <w:marLeft w:val="640"/>
      <w:marRight w:val="0"/>
      <w:marTop w:val="0"/>
      <w:marBottom w:val="0"/>
      <w:divBdr>
        <w:top w:val="none" w:sz="0" w:space="0" w:color="auto"/>
        <w:left w:val="none" w:sz="0" w:space="0" w:color="auto"/>
        <w:bottom w:val="none" w:sz="0" w:space="0" w:color="auto"/>
        <w:right w:val="none" w:sz="0" w:space="0" w:color="auto"/>
      </w:divBdr>
    </w:div>
    <w:div w:id="1872373358">
      <w:marLeft w:val="640"/>
      <w:marRight w:val="0"/>
      <w:marTop w:val="0"/>
      <w:marBottom w:val="0"/>
      <w:divBdr>
        <w:top w:val="none" w:sz="0" w:space="0" w:color="auto"/>
        <w:left w:val="none" w:sz="0" w:space="0" w:color="auto"/>
        <w:bottom w:val="none" w:sz="0" w:space="0" w:color="auto"/>
        <w:right w:val="none" w:sz="0" w:space="0" w:color="auto"/>
      </w:divBdr>
    </w:div>
    <w:div w:id="1872373398">
      <w:marLeft w:val="640"/>
      <w:marRight w:val="0"/>
      <w:marTop w:val="0"/>
      <w:marBottom w:val="0"/>
      <w:divBdr>
        <w:top w:val="none" w:sz="0" w:space="0" w:color="auto"/>
        <w:left w:val="none" w:sz="0" w:space="0" w:color="auto"/>
        <w:bottom w:val="none" w:sz="0" w:space="0" w:color="auto"/>
        <w:right w:val="none" w:sz="0" w:space="0" w:color="auto"/>
      </w:divBdr>
    </w:div>
    <w:div w:id="1872374638">
      <w:marLeft w:val="640"/>
      <w:marRight w:val="0"/>
      <w:marTop w:val="0"/>
      <w:marBottom w:val="0"/>
      <w:divBdr>
        <w:top w:val="none" w:sz="0" w:space="0" w:color="auto"/>
        <w:left w:val="none" w:sz="0" w:space="0" w:color="auto"/>
        <w:bottom w:val="none" w:sz="0" w:space="0" w:color="auto"/>
        <w:right w:val="none" w:sz="0" w:space="0" w:color="auto"/>
      </w:divBdr>
    </w:div>
    <w:div w:id="1872454692">
      <w:marLeft w:val="640"/>
      <w:marRight w:val="0"/>
      <w:marTop w:val="0"/>
      <w:marBottom w:val="0"/>
      <w:divBdr>
        <w:top w:val="none" w:sz="0" w:space="0" w:color="auto"/>
        <w:left w:val="none" w:sz="0" w:space="0" w:color="auto"/>
        <w:bottom w:val="none" w:sz="0" w:space="0" w:color="auto"/>
        <w:right w:val="none" w:sz="0" w:space="0" w:color="auto"/>
      </w:divBdr>
    </w:div>
    <w:div w:id="1872496156">
      <w:marLeft w:val="640"/>
      <w:marRight w:val="0"/>
      <w:marTop w:val="0"/>
      <w:marBottom w:val="0"/>
      <w:divBdr>
        <w:top w:val="none" w:sz="0" w:space="0" w:color="auto"/>
        <w:left w:val="none" w:sz="0" w:space="0" w:color="auto"/>
        <w:bottom w:val="none" w:sz="0" w:space="0" w:color="auto"/>
        <w:right w:val="none" w:sz="0" w:space="0" w:color="auto"/>
      </w:divBdr>
    </w:div>
    <w:div w:id="1872525778">
      <w:marLeft w:val="640"/>
      <w:marRight w:val="0"/>
      <w:marTop w:val="0"/>
      <w:marBottom w:val="0"/>
      <w:divBdr>
        <w:top w:val="none" w:sz="0" w:space="0" w:color="auto"/>
        <w:left w:val="none" w:sz="0" w:space="0" w:color="auto"/>
        <w:bottom w:val="none" w:sz="0" w:space="0" w:color="auto"/>
        <w:right w:val="none" w:sz="0" w:space="0" w:color="auto"/>
      </w:divBdr>
    </w:div>
    <w:div w:id="1872567080">
      <w:marLeft w:val="640"/>
      <w:marRight w:val="0"/>
      <w:marTop w:val="0"/>
      <w:marBottom w:val="0"/>
      <w:divBdr>
        <w:top w:val="none" w:sz="0" w:space="0" w:color="auto"/>
        <w:left w:val="none" w:sz="0" w:space="0" w:color="auto"/>
        <w:bottom w:val="none" w:sz="0" w:space="0" w:color="auto"/>
        <w:right w:val="none" w:sz="0" w:space="0" w:color="auto"/>
      </w:divBdr>
    </w:div>
    <w:div w:id="1872649929">
      <w:marLeft w:val="640"/>
      <w:marRight w:val="0"/>
      <w:marTop w:val="0"/>
      <w:marBottom w:val="0"/>
      <w:divBdr>
        <w:top w:val="none" w:sz="0" w:space="0" w:color="auto"/>
        <w:left w:val="none" w:sz="0" w:space="0" w:color="auto"/>
        <w:bottom w:val="none" w:sz="0" w:space="0" w:color="auto"/>
        <w:right w:val="none" w:sz="0" w:space="0" w:color="auto"/>
      </w:divBdr>
    </w:div>
    <w:div w:id="1872759964">
      <w:marLeft w:val="640"/>
      <w:marRight w:val="0"/>
      <w:marTop w:val="0"/>
      <w:marBottom w:val="0"/>
      <w:divBdr>
        <w:top w:val="none" w:sz="0" w:space="0" w:color="auto"/>
        <w:left w:val="none" w:sz="0" w:space="0" w:color="auto"/>
        <w:bottom w:val="none" w:sz="0" w:space="0" w:color="auto"/>
        <w:right w:val="none" w:sz="0" w:space="0" w:color="auto"/>
      </w:divBdr>
    </w:div>
    <w:div w:id="1872766388">
      <w:marLeft w:val="640"/>
      <w:marRight w:val="0"/>
      <w:marTop w:val="0"/>
      <w:marBottom w:val="0"/>
      <w:divBdr>
        <w:top w:val="none" w:sz="0" w:space="0" w:color="auto"/>
        <w:left w:val="none" w:sz="0" w:space="0" w:color="auto"/>
        <w:bottom w:val="none" w:sz="0" w:space="0" w:color="auto"/>
        <w:right w:val="none" w:sz="0" w:space="0" w:color="auto"/>
      </w:divBdr>
    </w:div>
    <w:div w:id="1872767837">
      <w:marLeft w:val="640"/>
      <w:marRight w:val="0"/>
      <w:marTop w:val="0"/>
      <w:marBottom w:val="0"/>
      <w:divBdr>
        <w:top w:val="none" w:sz="0" w:space="0" w:color="auto"/>
        <w:left w:val="none" w:sz="0" w:space="0" w:color="auto"/>
        <w:bottom w:val="none" w:sz="0" w:space="0" w:color="auto"/>
        <w:right w:val="none" w:sz="0" w:space="0" w:color="auto"/>
      </w:divBdr>
    </w:div>
    <w:div w:id="1872834934">
      <w:marLeft w:val="640"/>
      <w:marRight w:val="0"/>
      <w:marTop w:val="0"/>
      <w:marBottom w:val="0"/>
      <w:divBdr>
        <w:top w:val="none" w:sz="0" w:space="0" w:color="auto"/>
        <w:left w:val="none" w:sz="0" w:space="0" w:color="auto"/>
        <w:bottom w:val="none" w:sz="0" w:space="0" w:color="auto"/>
        <w:right w:val="none" w:sz="0" w:space="0" w:color="auto"/>
      </w:divBdr>
    </w:div>
    <w:div w:id="1872838700">
      <w:marLeft w:val="640"/>
      <w:marRight w:val="0"/>
      <w:marTop w:val="0"/>
      <w:marBottom w:val="0"/>
      <w:divBdr>
        <w:top w:val="none" w:sz="0" w:space="0" w:color="auto"/>
        <w:left w:val="none" w:sz="0" w:space="0" w:color="auto"/>
        <w:bottom w:val="none" w:sz="0" w:space="0" w:color="auto"/>
        <w:right w:val="none" w:sz="0" w:space="0" w:color="auto"/>
      </w:divBdr>
    </w:div>
    <w:div w:id="1872911030">
      <w:marLeft w:val="640"/>
      <w:marRight w:val="0"/>
      <w:marTop w:val="0"/>
      <w:marBottom w:val="0"/>
      <w:divBdr>
        <w:top w:val="none" w:sz="0" w:space="0" w:color="auto"/>
        <w:left w:val="none" w:sz="0" w:space="0" w:color="auto"/>
        <w:bottom w:val="none" w:sz="0" w:space="0" w:color="auto"/>
        <w:right w:val="none" w:sz="0" w:space="0" w:color="auto"/>
      </w:divBdr>
    </w:div>
    <w:div w:id="1872918533">
      <w:marLeft w:val="640"/>
      <w:marRight w:val="0"/>
      <w:marTop w:val="0"/>
      <w:marBottom w:val="0"/>
      <w:divBdr>
        <w:top w:val="none" w:sz="0" w:space="0" w:color="auto"/>
        <w:left w:val="none" w:sz="0" w:space="0" w:color="auto"/>
        <w:bottom w:val="none" w:sz="0" w:space="0" w:color="auto"/>
        <w:right w:val="none" w:sz="0" w:space="0" w:color="auto"/>
      </w:divBdr>
    </w:div>
    <w:div w:id="1872955916">
      <w:marLeft w:val="640"/>
      <w:marRight w:val="0"/>
      <w:marTop w:val="0"/>
      <w:marBottom w:val="0"/>
      <w:divBdr>
        <w:top w:val="none" w:sz="0" w:space="0" w:color="auto"/>
        <w:left w:val="none" w:sz="0" w:space="0" w:color="auto"/>
        <w:bottom w:val="none" w:sz="0" w:space="0" w:color="auto"/>
        <w:right w:val="none" w:sz="0" w:space="0" w:color="auto"/>
      </w:divBdr>
    </w:div>
    <w:div w:id="1872959286">
      <w:marLeft w:val="640"/>
      <w:marRight w:val="0"/>
      <w:marTop w:val="0"/>
      <w:marBottom w:val="0"/>
      <w:divBdr>
        <w:top w:val="none" w:sz="0" w:space="0" w:color="auto"/>
        <w:left w:val="none" w:sz="0" w:space="0" w:color="auto"/>
        <w:bottom w:val="none" w:sz="0" w:space="0" w:color="auto"/>
        <w:right w:val="none" w:sz="0" w:space="0" w:color="auto"/>
      </w:divBdr>
    </w:div>
    <w:div w:id="1873029705">
      <w:marLeft w:val="640"/>
      <w:marRight w:val="0"/>
      <w:marTop w:val="0"/>
      <w:marBottom w:val="0"/>
      <w:divBdr>
        <w:top w:val="none" w:sz="0" w:space="0" w:color="auto"/>
        <w:left w:val="none" w:sz="0" w:space="0" w:color="auto"/>
        <w:bottom w:val="none" w:sz="0" w:space="0" w:color="auto"/>
        <w:right w:val="none" w:sz="0" w:space="0" w:color="auto"/>
      </w:divBdr>
    </w:div>
    <w:div w:id="1873029899">
      <w:marLeft w:val="640"/>
      <w:marRight w:val="0"/>
      <w:marTop w:val="0"/>
      <w:marBottom w:val="0"/>
      <w:divBdr>
        <w:top w:val="none" w:sz="0" w:space="0" w:color="auto"/>
        <w:left w:val="none" w:sz="0" w:space="0" w:color="auto"/>
        <w:bottom w:val="none" w:sz="0" w:space="0" w:color="auto"/>
        <w:right w:val="none" w:sz="0" w:space="0" w:color="auto"/>
      </w:divBdr>
    </w:div>
    <w:div w:id="1873037325">
      <w:marLeft w:val="640"/>
      <w:marRight w:val="0"/>
      <w:marTop w:val="0"/>
      <w:marBottom w:val="0"/>
      <w:divBdr>
        <w:top w:val="none" w:sz="0" w:space="0" w:color="auto"/>
        <w:left w:val="none" w:sz="0" w:space="0" w:color="auto"/>
        <w:bottom w:val="none" w:sz="0" w:space="0" w:color="auto"/>
        <w:right w:val="none" w:sz="0" w:space="0" w:color="auto"/>
      </w:divBdr>
    </w:div>
    <w:div w:id="1873103778">
      <w:marLeft w:val="640"/>
      <w:marRight w:val="0"/>
      <w:marTop w:val="0"/>
      <w:marBottom w:val="0"/>
      <w:divBdr>
        <w:top w:val="none" w:sz="0" w:space="0" w:color="auto"/>
        <w:left w:val="none" w:sz="0" w:space="0" w:color="auto"/>
        <w:bottom w:val="none" w:sz="0" w:space="0" w:color="auto"/>
        <w:right w:val="none" w:sz="0" w:space="0" w:color="auto"/>
      </w:divBdr>
    </w:div>
    <w:div w:id="1873108752">
      <w:marLeft w:val="640"/>
      <w:marRight w:val="0"/>
      <w:marTop w:val="0"/>
      <w:marBottom w:val="0"/>
      <w:divBdr>
        <w:top w:val="none" w:sz="0" w:space="0" w:color="auto"/>
        <w:left w:val="none" w:sz="0" w:space="0" w:color="auto"/>
        <w:bottom w:val="none" w:sz="0" w:space="0" w:color="auto"/>
        <w:right w:val="none" w:sz="0" w:space="0" w:color="auto"/>
      </w:divBdr>
    </w:div>
    <w:div w:id="1873112660">
      <w:marLeft w:val="640"/>
      <w:marRight w:val="0"/>
      <w:marTop w:val="0"/>
      <w:marBottom w:val="0"/>
      <w:divBdr>
        <w:top w:val="none" w:sz="0" w:space="0" w:color="auto"/>
        <w:left w:val="none" w:sz="0" w:space="0" w:color="auto"/>
        <w:bottom w:val="none" w:sz="0" w:space="0" w:color="auto"/>
        <w:right w:val="none" w:sz="0" w:space="0" w:color="auto"/>
      </w:divBdr>
    </w:div>
    <w:div w:id="1873181263">
      <w:marLeft w:val="640"/>
      <w:marRight w:val="0"/>
      <w:marTop w:val="0"/>
      <w:marBottom w:val="0"/>
      <w:divBdr>
        <w:top w:val="none" w:sz="0" w:space="0" w:color="auto"/>
        <w:left w:val="none" w:sz="0" w:space="0" w:color="auto"/>
        <w:bottom w:val="none" w:sz="0" w:space="0" w:color="auto"/>
        <w:right w:val="none" w:sz="0" w:space="0" w:color="auto"/>
      </w:divBdr>
    </w:div>
    <w:div w:id="1873224878">
      <w:marLeft w:val="640"/>
      <w:marRight w:val="0"/>
      <w:marTop w:val="0"/>
      <w:marBottom w:val="0"/>
      <w:divBdr>
        <w:top w:val="none" w:sz="0" w:space="0" w:color="auto"/>
        <w:left w:val="none" w:sz="0" w:space="0" w:color="auto"/>
        <w:bottom w:val="none" w:sz="0" w:space="0" w:color="auto"/>
        <w:right w:val="none" w:sz="0" w:space="0" w:color="auto"/>
      </w:divBdr>
    </w:div>
    <w:div w:id="1873229282">
      <w:marLeft w:val="640"/>
      <w:marRight w:val="0"/>
      <w:marTop w:val="0"/>
      <w:marBottom w:val="0"/>
      <w:divBdr>
        <w:top w:val="none" w:sz="0" w:space="0" w:color="auto"/>
        <w:left w:val="none" w:sz="0" w:space="0" w:color="auto"/>
        <w:bottom w:val="none" w:sz="0" w:space="0" w:color="auto"/>
        <w:right w:val="none" w:sz="0" w:space="0" w:color="auto"/>
      </w:divBdr>
    </w:div>
    <w:div w:id="1873301018">
      <w:marLeft w:val="640"/>
      <w:marRight w:val="0"/>
      <w:marTop w:val="0"/>
      <w:marBottom w:val="0"/>
      <w:divBdr>
        <w:top w:val="none" w:sz="0" w:space="0" w:color="auto"/>
        <w:left w:val="none" w:sz="0" w:space="0" w:color="auto"/>
        <w:bottom w:val="none" w:sz="0" w:space="0" w:color="auto"/>
        <w:right w:val="none" w:sz="0" w:space="0" w:color="auto"/>
      </w:divBdr>
    </w:div>
    <w:div w:id="1873348785">
      <w:bodyDiv w:val="1"/>
      <w:marLeft w:val="0"/>
      <w:marRight w:val="0"/>
      <w:marTop w:val="0"/>
      <w:marBottom w:val="0"/>
      <w:divBdr>
        <w:top w:val="none" w:sz="0" w:space="0" w:color="auto"/>
        <w:left w:val="none" w:sz="0" w:space="0" w:color="auto"/>
        <w:bottom w:val="none" w:sz="0" w:space="0" w:color="auto"/>
        <w:right w:val="none" w:sz="0" w:space="0" w:color="auto"/>
      </w:divBdr>
    </w:div>
    <w:div w:id="1873420884">
      <w:marLeft w:val="640"/>
      <w:marRight w:val="0"/>
      <w:marTop w:val="0"/>
      <w:marBottom w:val="0"/>
      <w:divBdr>
        <w:top w:val="none" w:sz="0" w:space="0" w:color="auto"/>
        <w:left w:val="none" w:sz="0" w:space="0" w:color="auto"/>
        <w:bottom w:val="none" w:sz="0" w:space="0" w:color="auto"/>
        <w:right w:val="none" w:sz="0" w:space="0" w:color="auto"/>
      </w:divBdr>
    </w:div>
    <w:div w:id="1873422802">
      <w:marLeft w:val="640"/>
      <w:marRight w:val="0"/>
      <w:marTop w:val="0"/>
      <w:marBottom w:val="0"/>
      <w:divBdr>
        <w:top w:val="none" w:sz="0" w:space="0" w:color="auto"/>
        <w:left w:val="none" w:sz="0" w:space="0" w:color="auto"/>
        <w:bottom w:val="none" w:sz="0" w:space="0" w:color="auto"/>
        <w:right w:val="none" w:sz="0" w:space="0" w:color="auto"/>
      </w:divBdr>
    </w:div>
    <w:div w:id="1873490076">
      <w:marLeft w:val="640"/>
      <w:marRight w:val="0"/>
      <w:marTop w:val="0"/>
      <w:marBottom w:val="0"/>
      <w:divBdr>
        <w:top w:val="none" w:sz="0" w:space="0" w:color="auto"/>
        <w:left w:val="none" w:sz="0" w:space="0" w:color="auto"/>
        <w:bottom w:val="none" w:sz="0" w:space="0" w:color="auto"/>
        <w:right w:val="none" w:sz="0" w:space="0" w:color="auto"/>
      </w:divBdr>
    </w:div>
    <w:div w:id="1873497592">
      <w:marLeft w:val="640"/>
      <w:marRight w:val="0"/>
      <w:marTop w:val="0"/>
      <w:marBottom w:val="0"/>
      <w:divBdr>
        <w:top w:val="none" w:sz="0" w:space="0" w:color="auto"/>
        <w:left w:val="none" w:sz="0" w:space="0" w:color="auto"/>
        <w:bottom w:val="none" w:sz="0" w:space="0" w:color="auto"/>
        <w:right w:val="none" w:sz="0" w:space="0" w:color="auto"/>
      </w:divBdr>
    </w:div>
    <w:div w:id="1873573428">
      <w:marLeft w:val="640"/>
      <w:marRight w:val="0"/>
      <w:marTop w:val="0"/>
      <w:marBottom w:val="0"/>
      <w:divBdr>
        <w:top w:val="none" w:sz="0" w:space="0" w:color="auto"/>
        <w:left w:val="none" w:sz="0" w:space="0" w:color="auto"/>
        <w:bottom w:val="none" w:sz="0" w:space="0" w:color="auto"/>
        <w:right w:val="none" w:sz="0" w:space="0" w:color="auto"/>
      </w:divBdr>
    </w:div>
    <w:div w:id="1873573721">
      <w:marLeft w:val="640"/>
      <w:marRight w:val="0"/>
      <w:marTop w:val="0"/>
      <w:marBottom w:val="0"/>
      <w:divBdr>
        <w:top w:val="none" w:sz="0" w:space="0" w:color="auto"/>
        <w:left w:val="none" w:sz="0" w:space="0" w:color="auto"/>
        <w:bottom w:val="none" w:sz="0" w:space="0" w:color="auto"/>
        <w:right w:val="none" w:sz="0" w:space="0" w:color="auto"/>
      </w:divBdr>
    </w:div>
    <w:div w:id="1873613652">
      <w:marLeft w:val="640"/>
      <w:marRight w:val="0"/>
      <w:marTop w:val="0"/>
      <w:marBottom w:val="0"/>
      <w:divBdr>
        <w:top w:val="none" w:sz="0" w:space="0" w:color="auto"/>
        <w:left w:val="none" w:sz="0" w:space="0" w:color="auto"/>
        <w:bottom w:val="none" w:sz="0" w:space="0" w:color="auto"/>
        <w:right w:val="none" w:sz="0" w:space="0" w:color="auto"/>
      </w:divBdr>
    </w:div>
    <w:div w:id="1873616841">
      <w:marLeft w:val="640"/>
      <w:marRight w:val="0"/>
      <w:marTop w:val="0"/>
      <w:marBottom w:val="0"/>
      <w:divBdr>
        <w:top w:val="none" w:sz="0" w:space="0" w:color="auto"/>
        <w:left w:val="none" w:sz="0" w:space="0" w:color="auto"/>
        <w:bottom w:val="none" w:sz="0" w:space="0" w:color="auto"/>
        <w:right w:val="none" w:sz="0" w:space="0" w:color="auto"/>
      </w:divBdr>
    </w:div>
    <w:div w:id="1873767604">
      <w:marLeft w:val="640"/>
      <w:marRight w:val="0"/>
      <w:marTop w:val="0"/>
      <w:marBottom w:val="0"/>
      <w:divBdr>
        <w:top w:val="none" w:sz="0" w:space="0" w:color="auto"/>
        <w:left w:val="none" w:sz="0" w:space="0" w:color="auto"/>
        <w:bottom w:val="none" w:sz="0" w:space="0" w:color="auto"/>
        <w:right w:val="none" w:sz="0" w:space="0" w:color="auto"/>
      </w:divBdr>
    </w:div>
    <w:div w:id="1873805404">
      <w:marLeft w:val="640"/>
      <w:marRight w:val="0"/>
      <w:marTop w:val="0"/>
      <w:marBottom w:val="0"/>
      <w:divBdr>
        <w:top w:val="none" w:sz="0" w:space="0" w:color="auto"/>
        <w:left w:val="none" w:sz="0" w:space="0" w:color="auto"/>
        <w:bottom w:val="none" w:sz="0" w:space="0" w:color="auto"/>
        <w:right w:val="none" w:sz="0" w:space="0" w:color="auto"/>
      </w:divBdr>
    </w:div>
    <w:div w:id="1873838024">
      <w:marLeft w:val="640"/>
      <w:marRight w:val="0"/>
      <w:marTop w:val="0"/>
      <w:marBottom w:val="0"/>
      <w:divBdr>
        <w:top w:val="none" w:sz="0" w:space="0" w:color="auto"/>
        <w:left w:val="none" w:sz="0" w:space="0" w:color="auto"/>
        <w:bottom w:val="none" w:sz="0" w:space="0" w:color="auto"/>
        <w:right w:val="none" w:sz="0" w:space="0" w:color="auto"/>
      </w:divBdr>
    </w:div>
    <w:div w:id="1873879758">
      <w:marLeft w:val="640"/>
      <w:marRight w:val="0"/>
      <w:marTop w:val="0"/>
      <w:marBottom w:val="0"/>
      <w:divBdr>
        <w:top w:val="none" w:sz="0" w:space="0" w:color="auto"/>
        <w:left w:val="none" w:sz="0" w:space="0" w:color="auto"/>
        <w:bottom w:val="none" w:sz="0" w:space="0" w:color="auto"/>
        <w:right w:val="none" w:sz="0" w:space="0" w:color="auto"/>
      </w:divBdr>
    </w:div>
    <w:div w:id="1873882289">
      <w:marLeft w:val="640"/>
      <w:marRight w:val="0"/>
      <w:marTop w:val="0"/>
      <w:marBottom w:val="0"/>
      <w:divBdr>
        <w:top w:val="none" w:sz="0" w:space="0" w:color="auto"/>
        <w:left w:val="none" w:sz="0" w:space="0" w:color="auto"/>
        <w:bottom w:val="none" w:sz="0" w:space="0" w:color="auto"/>
        <w:right w:val="none" w:sz="0" w:space="0" w:color="auto"/>
      </w:divBdr>
    </w:div>
    <w:div w:id="1873960858">
      <w:marLeft w:val="640"/>
      <w:marRight w:val="0"/>
      <w:marTop w:val="0"/>
      <w:marBottom w:val="0"/>
      <w:divBdr>
        <w:top w:val="none" w:sz="0" w:space="0" w:color="auto"/>
        <w:left w:val="none" w:sz="0" w:space="0" w:color="auto"/>
        <w:bottom w:val="none" w:sz="0" w:space="0" w:color="auto"/>
        <w:right w:val="none" w:sz="0" w:space="0" w:color="auto"/>
      </w:divBdr>
    </w:div>
    <w:div w:id="1874033350">
      <w:marLeft w:val="640"/>
      <w:marRight w:val="0"/>
      <w:marTop w:val="0"/>
      <w:marBottom w:val="0"/>
      <w:divBdr>
        <w:top w:val="none" w:sz="0" w:space="0" w:color="auto"/>
        <w:left w:val="none" w:sz="0" w:space="0" w:color="auto"/>
        <w:bottom w:val="none" w:sz="0" w:space="0" w:color="auto"/>
        <w:right w:val="none" w:sz="0" w:space="0" w:color="auto"/>
      </w:divBdr>
    </w:div>
    <w:div w:id="1874074028">
      <w:marLeft w:val="640"/>
      <w:marRight w:val="0"/>
      <w:marTop w:val="0"/>
      <w:marBottom w:val="0"/>
      <w:divBdr>
        <w:top w:val="none" w:sz="0" w:space="0" w:color="auto"/>
        <w:left w:val="none" w:sz="0" w:space="0" w:color="auto"/>
        <w:bottom w:val="none" w:sz="0" w:space="0" w:color="auto"/>
        <w:right w:val="none" w:sz="0" w:space="0" w:color="auto"/>
      </w:divBdr>
    </w:div>
    <w:div w:id="1874076476">
      <w:marLeft w:val="640"/>
      <w:marRight w:val="0"/>
      <w:marTop w:val="0"/>
      <w:marBottom w:val="0"/>
      <w:divBdr>
        <w:top w:val="none" w:sz="0" w:space="0" w:color="auto"/>
        <w:left w:val="none" w:sz="0" w:space="0" w:color="auto"/>
        <w:bottom w:val="none" w:sz="0" w:space="0" w:color="auto"/>
        <w:right w:val="none" w:sz="0" w:space="0" w:color="auto"/>
      </w:divBdr>
    </w:div>
    <w:div w:id="1874077162">
      <w:marLeft w:val="640"/>
      <w:marRight w:val="0"/>
      <w:marTop w:val="0"/>
      <w:marBottom w:val="0"/>
      <w:divBdr>
        <w:top w:val="none" w:sz="0" w:space="0" w:color="auto"/>
        <w:left w:val="none" w:sz="0" w:space="0" w:color="auto"/>
        <w:bottom w:val="none" w:sz="0" w:space="0" w:color="auto"/>
        <w:right w:val="none" w:sz="0" w:space="0" w:color="auto"/>
      </w:divBdr>
    </w:div>
    <w:div w:id="1874077226">
      <w:marLeft w:val="640"/>
      <w:marRight w:val="0"/>
      <w:marTop w:val="0"/>
      <w:marBottom w:val="0"/>
      <w:divBdr>
        <w:top w:val="none" w:sz="0" w:space="0" w:color="auto"/>
        <w:left w:val="none" w:sz="0" w:space="0" w:color="auto"/>
        <w:bottom w:val="none" w:sz="0" w:space="0" w:color="auto"/>
        <w:right w:val="none" w:sz="0" w:space="0" w:color="auto"/>
      </w:divBdr>
    </w:div>
    <w:div w:id="1874145980">
      <w:marLeft w:val="640"/>
      <w:marRight w:val="0"/>
      <w:marTop w:val="0"/>
      <w:marBottom w:val="0"/>
      <w:divBdr>
        <w:top w:val="none" w:sz="0" w:space="0" w:color="auto"/>
        <w:left w:val="none" w:sz="0" w:space="0" w:color="auto"/>
        <w:bottom w:val="none" w:sz="0" w:space="0" w:color="auto"/>
        <w:right w:val="none" w:sz="0" w:space="0" w:color="auto"/>
      </w:divBdr>
    </w:div>
    <w:div w:id="1874224575">
      <w:marLeft w:val="640"/>
      <w:marRight w:val="0"/>
      <w:marTop w:val="0"/>
      <w:marBottom w:val="0"/>
      <w:divBdr>
        <w:top w:val="none" w:sz="0" w:space="0" w:color="auto"/>
        <w:left w:val="none" w:sz="0" w:space="0" w:color="auto"/>
        <w:bottom w:val="none" w:sz="0" w:space="0" w:color="auto"/>
        <w:right w:val="none" w:sz="0" w:space="0" w:color="auto"/>
      </w:divBdr>
    </w:div>
    <w:div w:id="1874225448">
      <w:marLeft w:val="640"/>
      <w:marRight w:val="0"/>
      <w:marTop w:val="0"/>
      <w:marBottom w:val="0"/>
      <w:divBdr>
        <w:top w:val="none" w:sz="0" w:space="0" w:color="auto"/>
        <w:left w:val="none" w:sz="0" w:space="0" w:color="auto"/>
        <w:bottom w:val="none" w:sz="0" w:space="0" w:color="auto"/>
        <w:right w:val="none" w:sz="0" w:space="0" w:color="auto"/>
      </w:divBdr>
    </w:div>
    <w:div w:id="1874265059">
      <w:marLeft w:val="640"/>
      <w:marRight w:val="0"/>
      <w:marTop w:val="0"/>
      <w:marBottom w:val="0"/>
      <w:divBdr>
        <w:top w:val="none" w:sz="0" w:space="0" w:color="auto"/>
        <w:left w:val="none" w:sz="0" w:space="0" w:color="auto"/>
        <w:bottom w:val="none" w:sz="0" w:space="0" w:color="auto"/>
        <w:right w:val="none" w:sz="0" w:space="0" w:color="auto"/>
      </w:divBdr>
    </w:div>
    <w:div w:id="1874265884">
      <w:marLeft w:val="640"/>
      <w:marRight w:val="0"/>
      <w:marTop w:val="0"/>
      <w:marBottom w:val="0"/>
      <w:divBdr>
        <w:top w:val="none" w:sz="0" w:space="0" w:color="auto"/>
        <w:left w:val="none" w:sz="0" w:space="0" w:color="auto"/>
        <w:bottom w:val="none" w:sz="0" w:space="0" w:color="auto"/>
        <w:right w:val="none" w:sz="0" w:space="0" w:color="auto"/>
      </w:divBdr>
    </w:div>
    <w:div w:id="1874460925">
      <w:marLeft w:val="640"/>
      <w:marRight w:val="0"/>
      <w:marTop w:val="0"/>
      <w:marBottom w:val="0"/>
      <w:divBdr>
        <w:top w:val="none" w:sz="0" w:space="0" w:color="auto"/>
        <w:left w:val="none" w:sz="0" w:space="0" w:color="auto"/>
        <w:bottom w:val="none" w:sz="0" w:space="0" w:color="auto"/>
        <w:right w:val="none" w:sz="0" w:space="0" w:color="auto"/>
      </w:divBdr>
    </w:div>
    <w:div w:id="1874465682">
      <w:marLeft w:val="640"/>
      <w:marRight w:val="0"/>
      <w:marTop w:val="0"/>
      <w:marBottom w:val="0"/>
      <w:divBdr>
        <w:top w:val="none" w:sz="0" w:space="0" w:color="auto"/>
        <w:left w:val="none" w:sz="0" w:space="0" w:color="auto"/>
        <w:bottom w:val="none" w:sz="0" w:space="0" w:color="auto"/>
        <w:right w:val="none" w:sz="0" w:space="0" w:color="auto"/>
      </w:divBdr>
    </w:div>
    <w:div w:id="1874536788">
      <w:marLeft w:val="640"/>
      <w:marRight w:val="0"/>
      <w:marTop w:val="0"/>
      <w:marBottom w:val="0"/>
      <w:divBdr>
        <w:top w:val="none" w:sz="0" w:space="0" w:color="auto"/>
        <w:left w:val="none" w:sz="0" w:space="0" w:color="auto"/>
        <w:bottom w:val="none" w:sz="0" w:space="0" w:color="auto"/>
        <w:right w:val="none" w:sz="0" w:space="0" w:color="auto"/>
      </w:divBdr>
    </w:div>
    <w:div w:id="1874537464">
      <w:marLeft w:val="640"/>
      <w:marRight w:val="0"/>
      <w:marTop w:val="0"/>
      <w:marBottom w:val="0"/>
      <w:divBdr>
        <w:top w:val="none" w:sz="0" w:space="0" w:color="auto"/>
        <w:left w:val="none" w:sz="0" w:space="0" w:color="auto"/>
        <w:bottom w:val="none" w:sz="0" w:space="0" w:color="auto"/>
        <w:right w:val="none" w:sz="0" w:space="0" w:color="auto"/>
      </w:divBdr>
    </w:div>
    <w:div w:id="1874538568">
      <w:marLeft w:val="640"/>
      <w:marRight w:val="0"/>
      <w:marTop w:val="0"/>
      <w:marBottom w:val="0"/>
      <w:divBdr>
        <w:top w:val="none" w:sz="0" w:space="0" w:color="auto"/>
        <w:left w:val="none" w:sz="0" w:space="0" w:color="auto"/>
        <w:bottom w:val="none" w:sz="0" w:space="0" w:color="auto"/>
        <w:right w:val="none" w:sz="0" w:space="0" w:color="auto"/>
      </w:divBdr>
    </w:div>
    <w:div w:id="1874611630">
      <w:marLeft w:val="640"/>
      <w:marRight w:val="0"/>
      <w:marTop w:val="0"/>
      <w:marBottom w:val="0"/>
      <w:divBdr>
        <w:top w:val="none" w:sz="0" w:space="0" w:color="auto"/>
        <w:left w:val="none" w:sz="0" w:space="0" w:color="auto"/>
        <w:bottom w:val="none" w:sz="0" w:space="0" w:color="auto"/>
        <w:right w:val="none" w:sz="0" w:space="0" w:color="auto"/>
      </w:divBdr>
    </w:div>
    <w:div w:id="1874658838">
      <w:marLeft w:val="640"/>
      <w:marRight w:val="0"/>
      <w:marTop w:val="0"/>
      <w:marBottom w:val="0"/>
      <w:divBdr>
        <w:top w:val="none" w:sz="0" w:space="0" w:color="auto"/>
        <w:left w:val="none" w:sz="0" w:space="0" w:color="auto"/>
        <w:bottom w:val="none" w:sz="0" w:space="0" w:color="auto"/>
        <w:right w:val="none" w:sz="0" w:space="0" w:color="auto"/>
      </w:divBdr>
    </w:div>
    <w:div w:id="1874726199">
      <w:marLeft w:val="640"/>
      <w:marRight w:val="0"/>
      <w:marTop w:val="0"/>
      <w:marBottom w:val="0"/>
      <w:divBdr>
        <w:top w:val="none" w:sz="0" w:space="0" w:color="auto"/>
        <w:left w:val="none" w:sz="0" w:space="0" w:color="auto"/>
        <w:bottom w:val="none" w:sz="0" w:space="0" w:color="auto"/>
        <w:right w:val="none" w:sz="0" w:space="0" w:color="auto"/>
      </w:divBdr>
    </w:div>
    <w:div w:id="1874729745">
      <w:marLeft w:val="640"/>
      <w:marRight w:val="0"/>
      <w:marTop w:val="0"/>
      <w:marBottom w:val="0"/>
      <w:divBdr>
        <w:top w:val="none" w:sz="0" w:space="0" w:color="auto"/>
        <w:left w:val="none" w:sz="0" w:space="0" w:color="auto"/>
        <w:bottom w:val="none" w:sz="0" w:space="0" w:color="auto"/>
        <w:right w:val="none" w:sz="0" w:space="0" w:color="auto"/>
      </w:divBdr>
    </w:div>
    <w:div w:id="1874803707">
      <w:marLeft w:val="640"/>
      <w:marRight w:val="0"/>
      <w:marTop w:val="0"/>
      <w:marBottom w:val="0"/>
      <w:divBdr>
        <w:top w:val="none" w:sz="0" w:space="0" w:color="auto"/>
        <w:left w:val="none" w:sz="0" w:space="0" w:color="auto"/>
        <w:bottom w:val="none" w:sz="0" w:space="0" w:color="auto"/>
        <w:right w:val="none" w:sz="0" w:space="0" w:color="auto"/>
      </w:divBdr>
    </w:div>
    <w:div w:id="1874806836">
      <w:marLeft w:val="640"/>
      <w:marRight w:val="0"/>
      <w:marTop w:val="0"/>
      <w:marBottom w:val="0"/>
      <w:divBdr>
        <w:top w:val="none" w:sz="0" w:space="0" w:color="auto"/>
        <w:left w:val="none" w:sz="0" w:space="0" w:color="auto"/>
        <w:bottom w:val="none" w:sz="0" w:space="0" w:color="auto"/>
        <w:right w:val="none" w:sz="0" w:space="0" w:color="auto"/>
      </w:divBdr>
    </w:div>
    <w:div w:id="1874883191">
      <w:marLeft w:val="640"/>
      <w:marRight w:val="0"/>
      <w:marTop w:val="0"/>
      <w:marBottom w:val="0"/>
      <w:divBdr>
        <w:top w:val="none" w:sz="0" w:space="0" w:color="auto"/>
        <w:left w:val="none" w:sz="0" w:space="0" w:color="auto"/>
        <w:bottom w:val="none" w:sz="0" w:space="0" w:color="auto"/>
        <w:right w:val="none" w:sz="0" w:space="0" w:color="auto"/>
      </w:divBdr>
    </w:div>
    <w:div w:id="1874883617">
      <w:marLeft w:val="640"/>
      <w:marRight w:val="0"/>
      <w:marTop w:val="0"/>
      <w:marBottom w:val="0"/>
      <w:divBdr>
        <w:top w:val="none" w:sz="0" w:space="0" w:color="auto"/>
        <w:left w:val="none" w:sz="0" w:space="0" w:color="auto"/>
        <w:bottom w:val="none" w:sz="0" w:space="0" w:color="auto"/>
        <w:right w:val="none" w:sz="0" w:space="0" w:color="auto"/>
      </w:divBdr>
    </w:div>
    <w:div w:id="1874924696">
      <w:marLeft w:val="640"/>
      <w:marRight w:val="0"/>
      <w:marTop w:val="0"/>
      <w:marBottom w:val="0"/>
      <w:divBdr>
        <w:top w:val="none" w:sz="0" w:space="0" w:color="auto"/>
        <w:left w:val="none" w:sz="0" w:space="0" w:color="auto"/>
        <w:bottom w:val="none" w:sz="0" w:space="0" w:color="auto"/>
        <w:right w:val="none" w:sz="0" w:space="0" w:color="auto"/>
      </w:divBdr>
    </w:div>
    <w:div w:id="1875001026">
      <w:marLeft w:val="640"/>
      <w:marRight w:val="0"/>
      <w:marTop w:val="0"/>
      <w:marBottom w:val="0"/>
      <w:divBdr>
        <w:top w:val="none" w:sz="0" w:space="0" w:color="auto"/>
        <w:left w:val="none" w:sz="0" w:space="0" w:color="auto"/>
        <w:bottom w:val="none" w:sz="0" w:space="0" w:color="auto"/>
        <w:right w:val="none" w:sz="0" w:space="0" w:color="auto"/>
      </w:divBdr>
    </w:div>
    <w:div w:id="1875071649">
      <w:marLeft w:val="640"/>
      <w:marRight w:val="0"/>
      <w:marTop w:val="0"/>
      <w:marBottom w:val="0"/>
      <w:divBdr>
        <w:top w:val="none" w:sz="0" w:space="0" w:color="auto"/>
        <w:left w:val="none" w:sz="0" w:space="0" w:color="auto"/>
        <w:bottom w:val="none" w:sz="0" w:space="0" w:color="auto"/>
        <w:right w:val="none" w:sz="0" w:space="0" w:color="auto"/>
      </w:divBdr>
    </w:div>
    <w:div w:id="1875187289">
      <w:marLeft w:val="640"/>
      <w:marRight w:val="0"/>
      <w:marTop w:val="0"/>
      <w:marBottom w:val="0"/>
      <w:divBdr>
        <w:top w:val="none" w:sz="0" w:space="0" w:color="auto"/>
        <w:left w:val="none" w:sz="0" w:space="0" w:color="auto"/>
        <w:bottom w:val="none" w:sz="0" w:space="0" w:color="auto"/>
        <w:right w:val="none" w:sz="0" w:space="0" w:color="auto"/>
      </w:divBdr>
    </w:div>
    <w:div w:id="1875193932">
      <w:marLeft w:val="640"/>
      <w:marRight w:val="0"/>
      <w:marTop w:val="0"/>
      <w:marBottom w:val="0"/>
      <w:divBdr>
        <w:top w:val="none" w:sz="0" w:space="0" w:color="auto"/>
        <w:left w:val="none" w:sz="0" w:space="0" w:color="auto"/>
        <w:bottom w:val="none" w:sz="0" w:space="0" w:color="auto"/>
        <w:right w:val="none" w:sz="0" w:space="0" w:color="auto"/>
      </w:divBdr>
    </w:div>
    <w:div w:id="1875196216">
      <w:marLeft w:val="640"/>
      <w:marRight w:val="0"/>
      <w:marTop w:val="0"/>
      <w:marBottom w:val="0"/>
      <w:divBdr>
        <w:top w:val="none" w:sz="0" w:space="0" w:color="auto"/>
        <w:left w:val="none" w:sz="0" w:space="0" w:color="auto"/>
        <w:bottom w:val="none" w:sz="0" w:space="0" w:color="auto"/>
        <w:right w:val="none" w:sz="0" w:space="0" w:color="auto"/>
      </w:divBdr>
    </w:div>
    <w:div w:id="1875267301">
      <w:marLeft w:val="640"/>
      <w:marRight w:val="0"/>
      <w:marTop w:val="0"/>
      <w:marBottom w:val="0"/>
      <w:divBdr>
        <w:top w:val="none" w:sz="0" w:space="0" w:color="auto"/>
        <w:left w:val="none" w:sz="0" w:space="0" w:color="auto"/>
        <w:bottom w:val="none" w:sz="0" w:space="0" w:color="auto"/>
        <w:right w:val="none" w:sz="0" w:space="0" w:color="auto"/>
      </w:divBdr>
    </w:div>
    <w:div w:id="1875269684">
      <w:marLeft w:val="640"/>
      <w:marRight w:val="0"/>
      <w:marTop w:val="0"/>
      <w:marBottom w:val="0"/>
      <w:divBdr>
        <w:top w:val="none" w:sz="0" w:space="0" w:color="auto"/>
        <w:left w:val="none" w:sz="0" w:space="0" w:color="auto"/>
        <w:bottom w:val="none" w:sz="0" w:space="0" w:color="auto"/>
        <w:right w:val="none" w:sz="0" w:space="0" w:color="auto"/>
      </w:divBdr>
    </w:div>
    <w:div w:id="1875388084">
      <w:marLeft w:val="640"/>
      <w:marRight w:val="0"/>
      <w:marTop w:val="0"/>
      <w:marBottom w:val="0"/>
      <w:divBdr>
        <w:top w:val="none" w:sz="0" w:space="0" w:color="auto"/>
        <w:left w:val="none" w:sz="0" w:space="0" w:color="auto"/>
        <w:bottom w:val="none" w:sz="0" w:space="0" w:color="auto"/>
        <w:right w:val="none" w:sz="0" w:space="0" w:color="auto"/>
      </w:divBdr>
    </w:div>
    <w:div w:id="1875457278">
      <w:marLeft w:val="640"/>
      <w:marRight w:val="0"/>
      <w:marTop w:val="0"/>
      <w:marBottom w:val="0"/>
      <w:divBdr>
        <w:top w:val="none" w:sz="0" w:space="0" w:color="auto"/>
        <w:left w:val="none" w:sz="0" w:space="0" w:color="auto"/>
        <w:bottom w:val="none" w:sz="0" w:space="0" w:color="auto"/>
        <w:right w:val="none" w:sz="0" w:space="0" w:color="auto"/>
      </w:divBdr>
    </w:div>
    <w:div w:id="1875457448">
      <w:marLeft w:val="640"/>
      <w:marRight w:val="0"/>
      <w:marTop w:val="0"/>
      <w:marBottom w:val="0"/>
      <w:divBdr>
        <w:top w:val="none" w:sz="0" w:space="0" w:color="auto"/>
        <w:left w:val="none" w:sz="0" w:space="0" w:color="auto"/>
        <w:bottom w:val="none" w:sz="0" w:space="0" w:color="auto"/>
        <w:right w:val="none" w:sz="0" w:space="0" w:color="auto"/>
      </w:divBdr>
    </w:div>
    <w:div w:id="1875534593">
      <w:marLeft w:val="640"/>
      <w:marRight w:val="0"/>
      <w:marTop w:val="0"/>
      <w:marBottom w:val="0"/>
      <w:divBdr>
        <w:top w:val="none" w:sz="0" w:space="0" w:color="auto"/>
        <w:left w:val="none" w:sz="0" w:space="0" w:color="auto"/>
        <w:bottom w:val="none" w:sz="0" w:space="0" w:color="auto"/>
        <w:right w:val="none" w:sz="0" w:space="0" w:color="auto"/>
      </w:divBdr>
    </w:div>
    <w:div w:id="1875576943">
      <w:marLeft w:val="640"/>
      <w:marRight w:val="0"/>
      <w:marTop w:val="0"/>
      <w:marBottom w:val="0"/>
      <w:divBdr>
        <w:top w:val="none" w:sz="0" w:space="0" w:color="auto"/>
        <w:left w:val="none" w:sz="0" w:space="0" w:color="auto"/>
        <w:bottom w:val="none" w:sz="0" w:space="0" w:color="auto"/>
        <w:right w:val="none" w:sz="0" w:space="0" w:color="auto"/>
      </w:divBdr>
    </w:div>
    <w:div w:id="1875725250">
      <w:marLeft w:val="640"/>
      <w:marRight w:val="0"/>
      <w:marTop w:val="0"/>
      <w:marBottom w:val="0"/>
      <w:divBdr>
        <w:top w:val="none" w:sz="0" w:space="0" w:color="auto"/>
        <w:left w:val="none" w:sz="0" w:space="0" w:color="auto"/>
        <w:bottom w:val="none" w:sz="0" w:space="0" w:color="auto"/>
        <w:right w:val="none" w:sz="0" w:space="0" w:color="auto"/>
      </w:divBdr>
    </w:div>
    <w:div w:id="1875771677">
      <w:marLeft w:val="640"/>
      <w:marRight w:val="0"/>
      <w:marTop w:val="0"/>
      <w:marBottom w:val="0"/>
      <w:divBdr>
        <w:top w:val="none" w:sz="0" w:space="0" w:color="auto"/>
        <w:left w:val="none" w:sz="0" w:space="0" w:color="auto"/>
        <w:bottom w:val="none" w:sz="0" w:space="0" w:color="auto"/>
        <w:right w:val="none" w:sz="0" w:space="0" w:color="auto"/>
      </w:divBdr>
    </w:div>
    <w:div w:id="1875801499">
      <w:marLeft w:val="640"/>
      <w:marRight w:val="0"/>
      <w:marTop w:val="0"/>
      <w:marBottom w:val="0"/>
      <w:divBdr>
        <w:top w:val="none" w:sz="0" w:space="0" w:color="auto"/>
        <w:left w:val="none" w:sz="0" w:space="0" w:color="auto"/>
        <w:bottom w:val="none" w:sz="0" w:space="0" w:color="auto"/>
        <w:right w:val="none" w:sz="0" w:space="0" w:color="auto"/>
      </w:divBdr>
    </w:div>
    <w:div w:id="1875846160">
      <w:marLeft w:val="640"/>
      <w:marRight w:val="0"/>
      <w:marTop w:val="0"/>
      <w:marBottom w:val="0"/>
      <w:divBdr>
        <w:top w:val="none" w:sz="0" w:space="0" w:color="auto"/>
        <w:left w:val="none" w:sz="0" w:space="0" w:color="auto"/>
        <w:bottom w:val="none" w:sz="0" w:space="0" w:color="auto"/>
        <w:right w:val="none" w:sz="0" w:space="0" w:color="auto"/>
      </w:divBdr>
    </w:div>
    <w:div w:id="1875993533">
      <w:marLeft w:val="640"/>
      <w:marRight w:val="0"/>
      <w:marTop w:val="0"/>
      <w:marBottom w:val="0"/>
      <w:divBdr>
        <w:top w:val="none" w:sz="0" w:space="0" w:color="auto"/>
        <w:left w:val="none" w:sz="0" w:space="0" w:color="auto"/>
        <w:bottom w:val="none" w:sz="0" w:space="0" w:color="auto"/>
        <w:right w:val="none" w:sz="0" w:space="0" w:color="auto"/>
      </w:divBdr>
    </w:div>
    <w:div w:id="1875994532">
      <w:marLeft w:val="640"/>
      <w:marRight w:val="0"/>
      <w:marTop w:val="0"/>
      <w:marBottom w:val="0"/>
      <w:divBdr>
        <w:top w:val="none" w:sz="0" w:space="0" w:color="auto"/>
        <w:left w:val="none" w:sz="0" w:space="0" w:color="auto"/>
        <w:bottom w:val="none" w:sz="0" w:space="0" w:color="auto"/>
        <w:right w:val="none" w:sz="0" w:space="0" w:color="auto"/>
      </w:divBdr>
    </w:div>
    <w:div w:id="1875997832">
      <w:marLeft w:val="640"/>
      <w:marRight w:val="0"/>
      <w:marTop w:val="0"/>
      <w:marBottom w:val="0"/>
      <w:divBdr>
        <w:top w:val="none" w:sz="0" w:space="0" w:color="auto"/>
        <w:left w:val="none" w:sz="0" w:space="0" w:color="auto"/>
        <w:bottom w:val="none" w:sz="0" w:space="0" w:color="auto"/>
        <w:right w:val="none" w:sz="0" w:space="0" w:color="auto"/>
      </w:divBdr>
    </w:div>
    <w:div w:id="1876035859">
      <w:marLeft w:val="640"/>
      <w:marRight w:val="0"/>
      <w:marTop w:val="0"/>
      <w:marBottom w:val="0"/>
      <w:divBdr>
        <w:top w:val="none" w:sz="0" w:space="0" w:color="auto"/>
        <w:left w:val="none" w:sz="0" w:space="0" w:color="auto"/>
        <w:bottom w:val="none" w:sz="0" w:space="0" w:color="auto"/>
        <w:right w:val="none" w:sz="0" w:space="0" w:color="auto"/>
      </w:divBdr>
    </w:div>
    <w:div w:id="1876188151">
      <w:marLeft w:val="640"/>
      <w:marRight w:val="0"/>
      <w:marTop w:val="0"/>
      <w:marBottom w:val="0"/>
      <w:divBdr>
        <w:top w:val="none" w:sz="0" w:space="0" w:color="auto"/>
        <w:left w:val="none" w:sz="0" w:space="0" w:color="auto"/>
        <w:bottom w:val="none" w:sz="0" w:space="0" w:color="auto"/>
        <w:right w:val="none" w:sz="0" w:space="0" w:color="auto"/>
      </w:divBdr>
    </w:div>
    <w:div w:id="1876195273">
      <w:marLeft w:val="640"/>
      <w:marRight w:val="0"/>
      <w:marTop w:val="0"/>
      <w:marBottom w:val="0"/>
      <w:divBdr>
        <w:top w:val="none" w:sz="0" w:space="0" w:color="auto"/>
        <w:left w:val="none" w:sz="0" w:space="0" w:color="auto"/>
        <w:bottom w:val="none" w:sz="0" w:space="0" w:color="auto"/>
        <w:right w:val="none" w:sz="0" w:space="0" w:color="auto"/>
      </w:divBdr>
    </w:div>
    <w:div w:id="1876195392">
      <w:marLeft w:val="640"/>
      <w:marRight w:val="0"/>
      <w:marTop w:val="0"/>
      <w:marBottom w:val="0"/>
      <w:divBdr>
        <w:top w:val="none" w:sz="0" w:space="0" w:color="auto"/>
        <w:left w:val="none" w:sz="0" w:space="0" w:color="auto"/>
        <w:bottom w:val="none" w:sz="0" w:space="0" w:color="auto"/>
        <w:right w:val="none" w:sz="0" w:space="0" w:color="auto"/>
      </w:divBdr>
    </w:div>
    <w:div w:id="1876231424">
      <w:marLeft w:val="640"/>
      <w:marRight w:val="0"/>
      <w:marTop w:val="0"/>
      <w:marBottom w:val="0"/>
      <w:divBdr>
        <w:top w:val="none" w:sz="0" w:space="0" w:color="auto"/>
        <w:left w:val="none" w:sz="0" w:space="0" w:color="auto"/>
        <w:bottom w:val="none" w:sz="0" w:space="0" w:color="auto"/>
        <w:right w:val="none" w:sz="0" w:space="0" w:color="auto"/>
      </w:divBdr>
    </w:div>
    <w:div w:id="1876235534">
      <w:marLeft w:val="640"/>
      <w:marRight w:val="0"/>
      <w:marTop w:val="0"/>
      <w:marBottom w:val="0"/>
      <w:divBdr>
        <w:top w:val="none" w:sz="0" w:space="0" w:color="auto"/>
        <w:left w:val="none" w:sz="0" w:space="0" w:color="auto"/>
        <w:bottom w:val="none" w:sz="0" w:space="0" w:color="auto"/>
        <w:right w:val="none" w:sz="0" w:space="0" w:color="auto"/>
      </w:divBdr>
    </w:div>
    <w:div w:id="1876262845">
      <w:marLeft w:val="640"/>
      <w:marRight w:val="0"/>
      <w:marTop w:val="0"/>
      <w:marBottom w:val="0"/>
      <w:divBdr>
        <w:top w:val="none" w:sz="0" w:space="0" w:color="auto"/>
        <w:left w:val="none" w:sz="0" w:space="0" w:color="auto"/>
        <w:bottom w:val="none" w:sz="0" w:space="0" w:color="auto"/>
        <w:right w:val="none" w:sz="0" w:space="0" w:color="auto"/>
      </w:divBdr>
    </w:div>
    <w:div w:id="1876310572">
      <w:marLeft w:val="640"/>
      <w:marRight w:val="0"/>
      <w:marTop w:val="0"/>
      <w:marBottom w:val="0"/>
      <w:divBdr>
        <w:top w:val="none" w:sz="0" w:space="0" w:color="auto"/>
        <w:left w:val="none" w:sz="0" w:space="0" w:color="auto"/>
        <w:bottom w:val="none" w:sz="0" w:space="0" w:color="auto"/>
        <w:right w:val="none" w:sz="0" w:space="0" w:color="auto"/>
      </w:divBdr>
    </w:div>
    <w:div w:id="1876384734">
      <w:marLeft w:val="640"/>
      <w:marRight w:val="0"/>
      <w:marTop w:val="0"/>
      <w:marBottom w:val="0"/>
      <w:divBdr>
        <w:top w:val="none" w:sz="0" w:space="0" w:color="auto"/>
        <w:left w:val="none" w:sz="0" w:space="0" w:color="auto"/>
        <w:bottom w:val="none" w:sz="0" w:space="0" w:color="auto"/>
        <w:right w:val="none" w:sz="0" w:space="0" w:color="auto"/>
      </w:divBdr>
    </w:div>
    <w:div w:id="1876386783">
      <w:marLeft w:val="640"/>
      <w:marRight w:val="0"/>
      <w:marTop w:val="0"/>
      <w:marBottom w:val="0"/>
      <w:divBdr>
        <w:top w:val="none" w:sz="0" w:space="0" w:color="auto"/>
        <w:left w:val="none" w:sz="0" w:space="0" w:color="auto"/>
        <w:bottom w:val="none" w:sz="0" w:space="0" w:color="auto"/>
        <w:right w:val="none" w:sz="0" w:space="0" w:color="auto"/>
      </w:divBdr>
    </w:div>
    <w:div w:id="1876429699">
      <w:marLeft w:val="640"/>
      <w:marRight w:val="0"/>
      <w:marTop w:val="0"/>
      <w:marBottom w:val="0"/>
      <w:divBdr>
        <w:top w:val="none" w:sz="0" w:space="0" w:color="auto"/>
        <w:left w:val="none" w:sz="0" w:space="0" w:color="auto"/>
        <w:bottom w:val="none" w:sz="0" w:space="0" w:color="auto"/>
        <w:right w:val="none" w:sz="0" w:space="0" w:color="auto"/>
      </w:divBdr>
    </w:div>
    <w:div w:id="1876498969">
      <w:marLeft w:val="640"/>
      <w:marRight w:val="0"/>
      <w:marTop w:val="0"/>
      <w:marBottom w:val="0"/>
      <w:divBdr>
        <w:top w:val="none" w:sz="0" w:space="0" w:color="auto"/>
        <w:left w:val="none" w:sz="0" w:space="0" w:color="auto"/>
        <w:bottom w:val="none" w:sz="0" w:space="0" w:color="auto"/>
        <w:right w:val="none" w:sz="0" w:space="0" w:color="auto"/>
      </w:divBdr>
    </w:div>
    <w:div w:id="1876507139">
      <w:marLeft w:val="640"/>
      <w:marRight w:val="0"/>
      <w:marTop w:val="0"/>
      <w:marBottom w:val="0"/>
      <w:divBdr>
        <w:top w:val="none" w:sz="0" w:space="0" w:color="auto"/>
        <w:left w:val="none" w:sz="0" w:space="0" w:color="auto"/>
        <w:bottom w:val="none" w:sz="0" w:space="0" w:color="auto"/>
        <w:right w:val="none" w:sz="0" w:space="0" w:color="auto"/>
      </w:divBdr>
    </w:div>
    <w:div w:id="1876625234">
      <w:marLeft w:val="640"/>
      <w:marRight w:val="0"/>
      <w:marTop w:val="0"/>
      <w:marBottom w:val="0"/>
      <w:divBdr>
        <w:top w:val="none" w:sz="0" w:space="0" w:color="auto"/>
        <w:left w:val="none" w:sz="0" w:space="0" w:color="auto"/>
        <w:bottom w:val="none" w:sz="0" w:space="0" w:color="auto"/>
        <w:right w:val="none" w:sz="0" w:space="0" w:color="auto"/>
      </w:divBdr>
    </w:div>
    <w:div w:id="1876652454">
      <w:marLeft w:val="480"/>
      <w:marRight w:val="0"/>
      <w:marTop w:val="0"/>
      <w:marBottom w:val="0"/>
      <w:divBdr>
        <w:top w:val="none" w:sz="0" w:space="0" w:color="auto"/>
        <w:left w:val="none" w:sz="0" w:space="0" w:color="auto"/>
        <w:bottom w:val="none" w:sz="0" w:space="0" w:color="auto"/>
        <w:right w:val="none" w:sz="0" w:space="0" w:color="auto"/>
      </w:divBdr>
    </w:div>
    <w:div w:id="1876655274">
      <w:marLeft w:val="640"/>
      <w:marRight w:val="0"/>
      <w:marTop w:val="0"/>
      <w:marBottom w:val="0"/>
      <w:divBdr>
        <w:top w:val="none" w:sz="0" w:space="0" w:color="auto"/>
        <w:left w:val="none" w:sz="0" w:space="0" w:color="auto"/>
        <w:bottom w:val="none" w:sz="0" w:space="0" w:color="auto"/>
        <w:right w:val="none" w:sz="0" w:space="0" w:color="auto"/>
      </w:divBdr>
    </w:div>
    <w:div w:id="1876693865">
      <w:marLeft w:val="640"/>
      <w:marRight w:val="0"/>
      <w:marTop w:val="0"/>
      <w:marBottom w:val="0"/>
      <w:divBdr>
        <w:top w:val="none" w:sz="0" w:space="0" w:color="auto"/>
        <w:left w:val="none" w:sz="0" w:space="0" w:color="auto"/>
        <w:bottom w:val="none" w:sz="0" w:space="0" w:color="auto"/>
        <w:right w:val="none" w:sz="0" w:space="0" w:color="auto"/>
      </w:divBdr>
    </w:div>
    <w:div w:id="1876917828">
      <w:marLeft w:val="640"/>
      <w:marRight w:val="0"/>
      <w:marTop w:val="0"/>
      <w:marBottom w:val="0"/>
      <w:divBdr>
        <w:top w:val="none" w:sz="0" w:space="0" w:color="auto"/>
        <w:left w:val="none" w:sz="0" w:space="0" w:color="auto"/>
        <w:bottom w:val="none" w:sz="0" w:space="0" w:color="auto"/>
        <w:right w:val="none" w:sz="0" w:space="0" w:color="auto"/>
      </w:divBdr>
    </w:div>
    <w:div w:id="1876960791">
      <w:marLeft w:val="640"/>
      <w:marRight w:val="0"/>
      <w:marTop w:val="0"/>
      <w:marBottom w:val="0"/>
      <w:divBdr>
        <w:top w:val="none" w:sz="0" w:space="0" w:color="auto"/>
        <w:left w:val="none" w:sz="0" w:space="0" w:color="auto"/>
        <w:bottom w:val="none" w:sz="0" w:space="0" w:color="auto"/>
        <w:right w:val="none" w:sz="0" w:space="0" w:color="auto"/>
      </w:divBdr>
    </w:div>
    <w:div w:id="1876964074">
      <w:marLeft w:val="640"/>
      <w:marRight w:val="0"/>
      <w:marTop w:val="0"/>
      <w:marBottom w:val="0"/>
      <w:divBdr>
        <w:top w:val="none" w:sz="0" w:space="0" w:color="auto"/>
        <w:left w:val="none" w:sz="0" w:space="0" w:color="auto"/>
        <w:bottom w:val="none" w:sz="0" w:space="0" w:color="auto"/>
        <w:right w:val="none" w:sz="0" w:space="0" w:color="auto"/>
      </w:divBdr>
    </w:div>
    <w:div w:id="1877037822">
      <w:marLeft w:val="640"/>
      <w:marRight w:val="0"/>
      <w:marTop w:val="0"/>
      <w:marBottom w:val="0"/>
      <w:divBdr>
        <w:top w:val="none" w:sz="0" w:space="0" w:color="auto"/>
        <w:left w:val="none" w:sz="0" w:space="0" w:color="auto"/>
        <w:bottom w:val="none" w:sz="0" w:space="0" w:color="auto"/>
        <w:right w:val="none" w:sz="0" w:space="0" w:color="auto"/>
      </w:divBdr>
    </w:div>
    <w:div w:id="1877039088">
      <w:marLeft w:val="640"/>
      <w:marRight w:val="0"/>
      <w:marTop w:val="0"/>
      <w:marBottom w:val="0"/>
      <w:divBdr>
        <w:top w:val="none" w:sz="0" w:space="0" w:color="auto"/>
        <w:left w:val="none" w:sz="0" w:space="0" w:color="auto"/>
        <w:bottom w:val="none" w:sz="0" w:space="0" w:color="auto"/>
        <w:right w:val="none" w:sz="0" w:space="0" w:color="auto"/>
      </w:divBdr>
    </w:div>
    <w:div w:id="1877039279">
      <w:marLeft w:val="640"/>
      <w:marRight w:val="0"/>
      <w:marTop w:val="0"/>
      <w:marBottom w:val="0"/>
      <w:divBdr>
        <w:top w:val="none" w:sz="0" w:space="0" w:color="auto"/>
        <w:left w:val="none" w:sz="0" w:space="0" w:color="auto"/>
        <w:bottom w:val="none" w:sz="0" w:space="0" w:color="auto"/>
        <w:right w:val="none" w:sz="0" w:space="0" w:color="auto"/>
      </w:divBdr>
    </w:div>
    <w:div w:id="1877044172">
      <w:marLeft w:val="640"/>
      <w:marRight w:val="0"/>
      <w:marTop w:val="0"/>
      <w:marBottom w:val="0"/>
      <w:divBdr>
        <w:top w:val="none" w:sz="0" w:space="0" w:color="auto"/>
        <w:left w:val="none" w:sz="0" w:space="0" w:color="auto"/>
        <w:bottom w:val="none" w:sz="0" w:space="0" w:color="auto"/>
        <w:right w:val="none" w:sz="0" w:space="0" w:color="auto"/>
      </w:divBdr>
    </w:div>
    <w:div w:id="1877083022">
      <w:marLeft w:val="640"/>
      <w:marRight w:val="0"/>
      <w:marTop w:val="0"/>
      <w:marBottom w:val="0"/>
      <w:divBdr>
        <w:top w:val="none" w:sz="0" w:space="0" w:color="auto"/>
        <w:left w:val="none" w:sz="0" w:space="0" w:color="auto"/>
        <w:bottom w:val="none" w:sz="0" w:space="0" w:color="auto"/>
        <w:right w:val="none" w:sz="0" w:space="0" w:color="auto"/>
      </w:divBdr>
    </w:div>
    <w:div w:id="1877112998">
      <w:marLeft w:val="640"/>
      <w:marRight w:val="0"/>
      <w:marTop w:val="0"/>
      <w:marBottom w:val="0"/>
      <w:divBdr>
        <w:top w:val="none" w:sz="0" w:space="0" w:color="auto"/>
        <w:left w:val="none" w:sz="0" w:space="0" w:color="auto"/>
        <w:bottom w:val="none" w:sz="0" w:space="0" w:color="auto"/>
        <w:right w:val="none" w:sz="0" w:space="0" w:color="auto"/>
      </w:divBdr>
    </w:div>
    <w:div w:id="1877113942">
      <w:marLeft w:val="640"/>
      <w:marRight w:val="0"/>
      <w:marTop w:val="0"/>
      <w:marBottom w:val="0"/>
      <w:divBdr>
        <w:top w:val="none" w:sz="0" w:space="0" w:color="auto"/>
        <w:left w:val="none" w:sz="0" w:space="0" w:color="auto"/>
        <w:bottom w:val="none" w:sz="0" w:space="0" w:color="auto"/>
        <w:right w:val="none" w:sz="0" w:space="0" w:color="auto"/>
      </w:divBdr>
    </w:div>
    <w:div w:id="1877158227">
      <w:marLeft w:val="640"/>
      <w:marRight w:val="0"/>
      <w:marTop w:val="0"/>
      <w:marBottom w:val="0"/>
      <w:divBdr>
        <w:top w:val="none" w:sz="0" w:space="0" w:color="auto"/>
        <w:left w:val="none" w:sz="0" w:space="0" w:color="auto"/>
        <w:bottom w:val="none" w:sz="0" w:space="0" w:color="auto"/>
        <w:right w:val="none" w:sz="0" w:space="0" w:color="auto"/>
      </w:divBdr>
    </w:div>
    <w:div w:id="1877280195">
      <w:marLeft w:val="640"/>
      <w:marRight w:val="0"/>
      <w:marTop w:val="0"/>
      <w:marBottom w:val="0"/>
      <w:divBdr>
        <w:top w:val="none" w:sz="0" w:space="0" w:color="auto"/>
        <w:left w:val="none" w:sz="0" w:space="0" w:color="auto"/>
        <w:bottom w:val="none" w:sz="0" w:space="0" w:color="auto"/>
        <w:right w:val="none" w:sz="0" w:space="0" w:color="auto"/>
      </w:divBdr>
    </w:div>
    <w:div w:id="1877310401">
      <w:marLeft w:val="640"/>
      <w:marRight w:val="0"/>
      <w:marTop w:val="0"/>
      <w:marBottom w:val="0"/>
      <w:divBdr>
        <w:top w:val="none" w:sz="0" w:space="0" w:color="auto"/>
        <w:left w:val="none" w:sz="0" w:space="0" w:color="auto"/>
        <w:bottom w:val="none" w:sz="0" w:space="0" w:color="auto"/>
        <w:right w:val="none" w:sz="0" w:space="0" w:color="auto"/>
      </w:divBdr>
    </w:div>
    <w:div w:id="1877311017">
      <w:marLeft w:val="640"/>
      <w:marRight w:val="0"/>
      <w:marTop w:val="0"/>
      <w:marBottom w:val="0"/>
      <w:divBdr>
        <w:top w:val="none" w:sz="0" w:space="0" w:color="auto"/>
        <w:left w:val="none" w:sz="0" w:space="0" w:color="auto"/>
        <w:bottom w:val="none" w:sz="0" w:space="0" w:color="auto"/>
        <w:right w:val="none" w:sz="0" w:space="0" w:color="auto"/>
      </w:divBdr>
    </w:div>
    <w:div w:id="1877347749">
      <w:marLeft w:val="640"/>
      <w:marRight w:val="0"/>
      <w:marTop w:val="0"/>
      <w:marBottom w:val="0"/>
      <w:divBdr>
        <w:top w:val="none" w:sz="0" w:space="0" w:color="auto"/>
        <w:left w:val="none" w:sz="0" w:space="0" w:color="auto"/>
        <w:bottom w:val="none" w:sz="0" w:space="0" w:color="auto"/>
        <w:right w:val="none" w:sz="0" w:space="0" w:color="auto"/>
      </w:divBdr>
    </w:div>
    <w:div w:id="1877427967">
      <w:marLeft w:val="640"/>
      <w:marRight w:val="0"/>
      <w:marTop w:val="0"/>
      <w:marBottom w:val="0"/>
      <w:divBdr>
        <w:top w:val="none" w:sz="0" w:space="0" w:color="auto"/>
        <w:left w:val="none" w:sz="0" w:space="0" w:color="auto"/>
        <w:bottom w:val="none" w:sz="0" w:space="0" w:color="auto"/>
        <w:right w:val="none" w:sz="0" w:space="0" w:color="auto"/>
      </w:divBdr>
    </w:div>
    <w:div w:id="1877500233">
      <w:marLeft w:val="640"/>
      <w:marRight w:val="0"/>
      <w:marTop w:val="0"/>
      <w:marBottom w:val="0"/>
      <w:divBdr>
        <w:top w:val="none" w:sz="0" w:space="0" w:color="auto"/>
        <w:left w:val="none" w:sz="0" w:space="0" w:color="auto"/>
        <w:bottom w:val="none" w:sz="0" w:space="0" w:color="auto"/>
        <w:right w:val="none" w:sz="0" w:space="0" w:color="auto"/>
      </w:divBdr>
    </w:div>
    <w:div w:id="1877504683">
      <w:marLeft w:val="640"/>
      <w:marRight w:val="0"/>
      <w:marTop w:val="0"/>
      <w:marBottom w:val="0"/>
      <w:divBdr>
        <w:top w:val="none" w:sz="0" w:space="0" w:color="auto"/>
        <w:left w:val="none" w:sz="0" w:space="0" w:color="auto"/>
        <w:bottom w:val="none" w:sz="0" w:space="0" w:color="auto"/>
        <w:right w:val="none" w:sz="0" w:space="0" w:color="auto"/>
      </w:divBdr>
    </w:div>
    <w:div w:id="1877546132">
      <w:marLeft w:val="640"/>
      <w:marRight w:val="0"/>
      <w:marTop w:val="0"/>
      <w:marBottom w:val="0"/>
      <w:divBdr>
        <w:top w:val="none" w:sz="0" w:space="0" w:color="auto"/>
        <w:left w:val="none" w:sz="0" w:space="0" w:color="auto"/>
        <w:bottom w:val="none" w:sz="0" w:space="0" w:color="auto"/>
        <w:right w:val="none" w:sz="0" w:space="0" w:color="auto"/>
      </w:divBdr>
    </w:div>
    <w:div w:id="1877620834">
      <w:marLeft w:val="640"/>
      <w:marRight w:val="0"/>
      <w:marTop w:val="0"/>
      <w:marBottom w:val="0"/>
      <w:divBdr>
        <w:top w:val="none" w:sz="0" w:space="0" w:color="auto"/>
        <w:left w:val="none" w:sz="0" w:space="0" w:color="auto"/>
        <w:bottom w:val="none" w:sz="0" w:space="0" w:color="auto"/>
        <w:right w:val="none" w:sz="0" w:space="0" w:color="auto"/>
      </w:divBdr>
    </w:div>
    <w:div w:id="1877623460">
      <w:marLeft w:val="640"/>
      <w:marRight w:val="0"/>
      <w:marTop w:val="0"/>
      <w:marBottom w:val="0"/>
      <w:divBdr>
        <w:top w:val="none" w:sz="0" w:space="0" w:color="auto"/>
        <w:left w:val="none" w:sz="0" w:space="0" w:color="auto"/>
        <w:bottom w:val="none" w:sz="0" w:space="0" w:color="auto"/>
        <w:right w:val="none" w:sz="0" w:space="0" w:color="auto"/>
      </w:divBdr>
    </w:div>
    <w:div w:id="1877695964">
      <w:marLeft w:val="640"/>
      <w:marRight w:val="0"/>
      <w:marTop w:val="0"/>
      <w:marBottom w:val="0"/>
      <w:divBdr>
        <w:top w:val="none" w:sz="0" w:space="0" w:color="auto"/>
        <w:left w:val="none" w:sz="0" w:space="0" w:color="auto"/>
        <w:bottom w:val="none" w:sz="0" w:space="0" w:color="auto"/>
        <w:right w:val="none" w:sz="0" w:space="0" w:color="auto"/>
      </w:divBdr>
    </w:div>
    <w:div w:id="1877699344">
      <w:marLeft w:val="640"/>
      <w:marRight w:val="0"/>
      <w:marTop w:val="0"/>
      <w:marBottom w:val="0"/>
      <w:divBdr>
        <w:top w:val="none" w:sz="0" w:space="0" w:color="auto"/>
        <w:left w:val="none" w:sz="0" w:space="0" w:color="auto"/>
        <w:bottom w:val="none" w:sz="0" w:space="0" w:color="auto"/>
        <w:right w:val="none" w:sz="0" w:space="0" w:color="auto"/>
      </w:divBdr>
    </w:div>
    <w:div w:id="1877741956">
      <w:marLeft w:val="640"/>
      <w:marRight w:val="0"/>
      <w:marTop w:val="0"/>
      <w:marBottom w:val="0"/>
      <w:divBdr>
        <w:top w:val="none" w:sz="0" w:space="0" w:color="auto"/>
        <w:left w:val="none" w:sz="0" w:space="0" w:color="auto"/>
        <w:bottom w:val="none" w:sz="0" w:space="0" w:color="auto"/>
        <w:right w:val="none" w:sz="0" w:space="0" w:color="auto"/>
      </w:divBdr>
    </w:div>
    <w:div w:id="1877742256">
      <w:marLeft w:val="640"/>
      <w:marRight w:val="0"/>
      <w:marTop w:val="0"/>
      <w:marBottom w:val="0"/>
      <w:divBdr>
        <w:top w:val="none" w:sz="0" w:space="0" w:color="auto"/>
        <w:left w:val="none" w:sz="0" w:space="0" w:color="auto"/>
        <w:bottom w:val="none" w:sz="0" w:space="0" w:color="auto"/>
        <w:right w:val="none" w:sz="0" w:space="0" w:color="auto"/>
      </w:divBdr>
    </w:div>
    <w:div w:id="1877809505">
      <w:marLeft w:val="640"/>
      <w:marRight w:val="0"/>
      <w:marTop w:val="0"/>
      <w:marBottom w:val="0"/>
      <w:divBdr>
        <w:top w:val="none" w:sz="0" w:space="0" w:color="auto"/>
        <w:left w:val="none" w:sz="0" w:space="0" w:color="auto"/>
        <w:bottom w:val="none" w:sz="0" w:space="0" w:color="auto"/>
        <w:right w:val="none" w:sz="0" w:space="0" w:color="auto"/>
      </w:divBdr>
    </w:div>
    <w:div w:id="1877812679">
      <w:marLeft w:val="640"/>
      <w:marRight w:val="0"/>
      <w:marTop w:val="0"/>
      <w:marBottom w:val="0"/>
      <w:divBdr>
        <w:top w:val="none" w:sz="0" w:space="0" w:color="auto"/>
        <w:left w:val="none" w:sz="0" w:space="0" w:color="auto"/>
        <w:bottom w:val="none" w:sz="0" w:space="0" w:color="auto"/>
        <w:right w:val="none" w:sz="0" w:space="0" w:color="auto"/>
      </w:divBdr>
    </w:div>
    <w:div w:id="1877886454">
      <w:marLeft w:val="640"/>
      <w:marRight w:val="0"/>
      <w:marTop w:val="0"/>
      <w:marBottom w:val="0"/>
      <w:divBdr>
        <w:top w:val="none" w:sz="0" w:space="0" w:color="auto"/>
        <w:left w:val="none" w:sz="0" w:space="0" w:color="auto"/>
        <w:bottom w:val="none" w:sz="0" w:space="0" w:color="auto"/>
        <w:right w:val="none" w:sz="0" w:space="0" w:color="auto"/>
      </w:divBdr>
    </w:div>
    <w:div w:id="1877892428">
      <w:marLeft w:val="640"/>
      <w:marRight w:val="0"/>
      <w:marTop w:val="0"/>
      <w:marBottom w:val="0"/>
      <w:divBdr>
        <w:top w:val="none" w:sz="0" w:space="0" w:color="auto"/>
        <w:left w:val="none" w:sz="0" w:space="0" w:color="auto"/>
        <w:bottom w:val="none" w:sz="0" w:space="0" w:color="auto"/>
        <w:right w:val="none" w:sz="0" w:space="0" w:color="auto"/>
      </w:divBdr>
    </w:div>
    <w:div w:id="1877961769">
      <w:marLeft w:val="640"/>
      <w:marRight w:val="0"/>
      <w:marTop w:val="0"/>
      <w:marBottom w:val="0"/>
      <w:divBdr>
        <w:top w:val="none" w:sz="0" w:space="0" w:color="auto"/>
        <w:left w:val="none" w:sz="0" w:space="0" w:color="auto"/>
        <w:bottom w:val="none" w:sz="0" w:space="0" w:color="auto"/>
        <w:right w:val="none" w:sz="0" w:space="0" w:color="auto"/>
      </w:divBdr>
    </w:div>
    <w:div w:id="1877965212">
      <w:marLeft w:val="640"/>
      <w:marRight w:val="0"/>
      <w:marTop w:val="0"/>
      <w:marBottom w:val="0"/>
      <w:divBdr>
        <w:top w:val="none" w:sz="0" w:space="0" w:color="auto"/>
        <w:left w:val="none" w:sz="0" w:space="0" w:color="auto"/>
        <w:bottom w:val="none" w:sz="0" w:space="0" w:color="auto"/>
        <w:right w:val="none" w:sz="0" w:space="0" w:color="auto"/>
      </w:divBdr>
    </w:div>
    <w:div w:id="1878078274">
      <w:marLeft w:val="640"/>
      <w:marRight w:val="0"/>
      <w:marTop w:val="0"/>
      <w:marBottom w:val="0"/>
      <w:divBdr>
        <w:top w:val="none" w:sz="0" w:space="0" w:color="auto"/>
        <w:left w:val="none" w:sz="0" w:space="0" w:color="auto"/>
        <w:bottom w:val="none" w:sz="0" w:space="0" w:color="auto"/>
        <w:right w:val="none" w:sz="0" w:space="0" w:color="auto"/>
      </w:divBdr>
    </w:div>
    <w:div w:id="1878156571">
      <w:marLeft w:val="640"/>
      <w:marRight w:val="0"/>
      <w:marTop w:val="0"/>
      <w:marBottom w:val="0"/>
      <w:divBdr>
        <w:top w:val="none" w:sz="0" w:space="0" w:color="auto"/>
        <w:left w:val="none" w:sz="0" w:space="0" w:color="auto"/>
        <w:bottom w:val="none" w:sz="0" w:space="0" w:color="auto"/>
        <w:right w:val="none" w:sz="0" w:space="0" w:color="auto"/>
      </w:divBdr>
    </w:div>
    <w:div w:id="1878196513">
      <w:marLeft w:val="640"/>
      <w:marRight w:val="0"/>
      <w:marTop w:val="0"/>
      <w:marBottom w:val="0"/>
      <w:divBdr>
        <w:top w:val="none" w:sz="0" w:space="0" w:color="auto"/>
        <w:left w:val="none" w:sz="0" w:space="0" w:color="auto"/>
        <w:bottom w:val="none" w:sz="0" w:space="0" w:color="auto"/>
        <w:right w:val="none" w:sz="0" w:space="0" w:color="auto"/>
      </w:divBdr>
    </w:div>
    <w:div w:id="1878227791">
      <w:marLeft w:val="640"/>
      <w:marRight w:val="0"/>
      <w:marTop w:val="0"/>
      <w:marBottom w:val="0"/>
      <w:divBdr>
        <w:top w:val="none" w:sz="0" w:space="0" w:color="auto"/>
        <w:left w:val="none" w:sz="0" w:space="0" w:color="auto"/>
        <w:bottom w:val="none" w:sz="0" w:space="0" w:color="auto"/>
        <w:right w:val="none" w:sz="0" w:space="0" w:color="auto"/>
      </w:divBdr>
    </w:div>
    <w:div w:id="1878275044">
      <w:marLeft w:val="640"/>
      <w:marRight w:val="0"/>
      <w:marTop w:val="0"/>
      <w:marBottom w:val="0"/>
      <w:divBdr>
        <w:top w:val="none" w:sz="0" w:space="0" w:color="auto"/>
        <w:left w:val="none" w:sz="0" w:space="0" w:color="auto"/>
        <w:bottom w:val="none" w:sz="0" w:space="0" w:color="auto"/>
        <w:right w:val="none" w:sz="0" w:space="0" w:color="auto"/>
      </w:divBdr>
    </w:div>
    <w:div w:id="1878348171">
      <w:marLeft w:val="640"/>
      <w:marRight w:val="0"/>
      <w:marTop w:val="0"/>
      <w:marBottom w:val="0"/>
      <w:divBdr>
        <w:top w:val="none" w:sz="0" w:space="0" w:color="auto"/>
        <w:left w:val="none" w:sz="0" w:space="0" w:color="auto"/>
        <w:bottom w:val="none" w:sz="0" w:space="0" w:color="auto"/>
        <w:right w:val="none" w:sz="0" w:space="0" w:color="auto"/>
      </w:divBdr>
    </w:div>
    <w:div w:id="1878353571">
      <w:marLeft w:val="640"/>
      <w:marRight w:val="0"/>
      <w:marTop w:val="0"/>
      <w:marBottom w:val="0"/>
      <w:divBdr>
        <w:top w:val="none" w:sz="0" w:space="0" w:color="auto"/>
        <w:left w:val="none" w:sz="0" w:space="0" w:color="auto"/>
        <w:bottom w:val="none" w:sz="0" w:space="0" w:color="auto"/>
        <w:right w:val="none" w:sz="0" w:space="0" w:color="auto"/>
      </w:divBdr>
    </w:div>
    <w:div w:id="1878393471">
      <w:marLeft w:val="640"/>
      <w:marRight w:val="0"/>
      <w:marTop w:val="0"/>
      <w:marBottom w:val="0"/>
      <w:divBdr>
        <w:top w:val="none" w:sz="0" w:space="0" w:color="auto"/>
        <w:left w:val="none" w:sz="0" w:space="0" w:color="auto"/>
        <w:bottom w:val="none" w:sz="0" w:space="0" w:color="auto"/>
        <w:right w:val="none" w:sz="0" w:space="0" w:color="auto"/>
      </w:divBdr>
    </w:div>
    <w:div w:id="1878422138">
      <w:marLeft w:val="640"/>
      <w:marRight w:val="0"/>
      <w:marTop w:val="0"/>
      <w:marBottom w:val="0"/>
      <w:divBdr>
        <w:top w:val="none" w:sz="0" w:space="0" w:color="auto"/>
        <w:left w:val="none" w:sz="0" w:space="0" w:color="auto"/>
        <w:bottom w:val="none" w:sz="0" w:space="0" w:color="auto"/>
        <w:right w:val="none" w:sz="0" w:space="0" w:color="auto"/>
      </w:divBdr>
    </w:div>
    <w:div w:id="1878423394">
      <w:marLeft w:val="640"/>
      <w:marRight w:val="0"/>
      <w:marTop w:val="0"/>
      <w:marBottom w:val="0"/>
      <w:divBdr>
        <w:top w:val="none" w:sz="0" w:space="0" w:color="auto"/>
        <w:left w:val="none" w:sz="0" w:space="0" w:color="auto"/>
        <w:bottom w:val="none" w:sz="0" w:space="0" w:color="auto"/>
        <w:right w:val="none" w:sz="0" w:space="0" w:color="auto"/>
      </w:divBdr>
    </w:div>
    <w:div w:id="1878468071">
      <w:marLeft w:val="640"/>
      <w:marRight w:val="0"/>
      <w:marTop w:val="0"/>
      <w:marBottom w:val="0"/>
      <w:divBdr>
        <w:top w:val="none" w:sz="0" w:space="0" w:color="auto"/>
        <w:left w:val="none" w:sz="0" w:space="0" w:color="auto"/>
        <w:bottom w:val="none" w:sz="0" w:space="0" w:color="auto"/>
        <w:right w:val="none" w:sz="0" w:space="0" w:color="auto"/>
      </w:divBdr>
    </w:div>
    <w:div w:id="1878542124">
      <w:marLeft w:val="640"/>
      <w:marRight w:val="0"/>
      <w:marTop w:val="0"/>
      <w:marBottom w:val="0"/>
      <w:divBdr>
        <w:top w:val="none" w:sz="0" w:space="0" w:color="auto"/>
        <w:left w:val="none" w:sz="0" w:space="0" w:color="auto"/>
        <w:bottom w:val="none" w:sz="0" w:space="0" w:color="auto"/>
        <w:right w:val="none" w:sz="0" w:space="0" w:color="auto"/>
      </w:divBdr>
    </w:div>
    <w:div w:id="1878614039">
      <w:marLeft w:val="640"/>
      <w:marRight w:val="0"/>
      <w:marTop w:val="0"/>
      <w:marBottom w:val="0"/>
      <w:divBdr>
        <w:top w:val="none" w:sz="0" w:space="0" w:color="auto"/>
        <w:left w:val="none" w:sz="0" w:space="0" w:color="auto"/>
        <w:bottom w:val="none" w:sz="0" w:space="0" w:color="auto"/>
        <w:right w:val="none" w:sz="0" w:space="0" w:color="auto"/>
      </w:divBdr>
    </w:div>
    <w:div w:id="1878617185">
      <w:bodyDiv w:val="1"/>
      <w:marLeft w:val="0"/>
      <w:marRight w:val="0"/>
      <w:marTop w:val="0"/>
      <w:marBottom w:val="0"/>
      <w:divBdr>
        <w:top w:val="none" w:sz="0" w:space="0" w:color="auto"/>
        <w:left w:val="none" w:sz="0" w:space="0" w:color="auto"/>
        <w:bottom w:val="none" w:sz="0" w:space="0" w:color="auto"/>
        <w:right w:val="none" w:sz="0" w:space="0" w:color="auto"/>
      </w:divBdr>
    </w:div>
    <w:div w:id="1878621234">
      <w:marLeft w:val="640"/>
      <w:marRight w:val="0"/>
      <w:marTop w:val="0"/>
      <w:marBottom w:val="0"/>
      <w:divBdr>
        <w:top w:val="none" w:sz="0" w:space="0" w:color="auto"/>
        <w:left w:val="none" w:sz="0" w:space="0" w:color="auto"/>
        <w:bottom w:val="none" w:sz="0" w:space="0" w:color="auto"/>
        <w:right w:val="none" w:sz="0" w:space="0" w:color="auto"/>
      </w:divBdr>
    </w:div>
    <w:div w:id="1878664531">
      <w:marLeft w:val="640"/>
      <w:marRight w:val="0"/>
      <w:marTop w:val="0"/>
      <w:marBottom w:val="0"/>
      <w:divBdr>
        <w:top w:val="none" w:sz="0" w:space="0" w:color="auto"/>
        <w:left w:val="none" w:sz="0" w:space="0" w:color="auto"/>
        <w:bottom w:val="none" w:sz="0" w:space="0" w:color="auto"/>
        <w:right w:val="none" w:sz="0" w:space="0" w:color="auto"/>
      </w:divBdr>
    </w:div>
    <w:div w:id="1878665538">
      <w:marLeft w:val="640"/>
      <w:marRight w:val="0"/>
      <w:marTop w:val="0"/>
      <w:marBottom w:val="0"/>
      <w:divBdr>
        <w:top w:val="none" w:sz="0" w:space="0" w:color="auto"/>
        <w:left w:val="none" w:sz="0" w:space="0" w:color="auto"/>
        <w:bottom w:val="none" w:sz="0" w:space="0" w:color="auto"/>
        <w:right w:val="none" w:sz="0" w:space="0" w:color="auto"/>
      </w:divBdr>
    </w:div>
    <w:div w:id="1878737169">
      <w:marLeft w:val="640"/>
      <w:marRight w:val="0"/>
      <w:marTop w:val="0"/>
      <w:marBottom w:val="0"/>
      <w:divBdr>
        <w:top w:val="none" w:sz="0" w:space="0" w:color="auto"/>
        <w:left w:val="none" w:sz="0" w:space="0" w:color="auto"/>
        <w:bottom w:val="none" w:sz="0" w:space="0" w:color="auto"/>
        <w:right w:val="none" w:sz="0" w:space="0" w:color="auto"/>
      </w:divBdr>
    </w:div>
    <w:div w:id="1878810099">
      <w:marLeft w:val="640"/>
      <w:marRight w:val="0"/>
      <w:marTop w:val="0"/>
      <w:marBottom w:val="0"/>
      <w:divBdr>
        <w:top w:val="none" w:sz="0" w:space="0" w:color="auto"/>
        <w:left w:val="none" w:sz="0" w:space="0" w:color="auto"/>
        <w:bottom w:val="none" w:sz="0" w:space="0" w:color="auto"/>
        <w:right w:val="none" w:sz="0" w:space="0" w:color="auto"/>
      </w:divBdr>
    </w:div>
    <w:div w:id="1878810748">
      <w:marLeft w:val="640"/>
      <w:marRight w:val="0"/>
      <w:marTop w:val="0"/>
      <w:marBottom w:val="0"/>
      <w:divBdr>
        <w:top w:val="none" w:sz="0" w:space="0" w:color="auto"/>
        <w:left w:val="none" w:sz="0" w:space="0" w:color="auto"/>
        <w:bottom w:val="none" w:sz="0" w:space="0" w:color="auto"/>
        <w:right w:val="none" w:sz="0" w:space="0" w:color="auto"/>
      </w:divBdr>
    </w:div>
    <w:div w:id="1878813188">
      <w:marLeft w:val="640"/>
      <w:marRight w:val="0"/>
      <w:marTop w:val="0"/>
      <w:marBottom w:val="0"/>
      <w:divBdr>
        <w:top w:val="none" w:sz="0" w:space="0" w:color="auto"/>
        <w:left w:val="none" w:sz="0" w:space="0" w:color="auto"/>
        <w:bottom w:val="none" w:sz="0" w:space="0" w:color="auto"/>
        <w:right w:val="none" w:sz="0" w:space="0" w:color="auto"/>
      </w:divBdr>
    </w:div>
    <w:div w:id="1878813479">
      <w:marLeft w:val="640"/>
      <w:marRight w:val="0"/>
      <w:marTop w:val="0"/>
      <w:marBottom w:val="0"/>
      <w:divBdr>
        <w:top w:val="none" w:sz="0" w:space="0" w:color="auto"/>
        <w:left w:val="none" w:sz="0" w:space="0" w:color="auto"/>
        <w:bottom w:val="none" w:sz="0" w:space="0" w:color="auto"/>
        <w:right w:val="none" w:sz="0" w:space="0" w:color="auto"/>
      </w:divBdr>
    </w:div>
    <w:div w:id="1879008641">
      <w:marLeft w:val="640"/>
      <w:marRight w:val="0"/>
      <w:marTop w:val="0"/>
      <w:marBottom w:val="0"/>
      <w:divBdr>
        <w:top w:val="none" w:sz="0" w:space="0" w:color="auto"/>
        <w:left w:val="none" w:sz="0" w:space="0" w:color="auto"/>
        <w:bottom w:val="none" w:sz="0" w:space="0" w:color="auto"/>
        <w:right w:val="none" w:sz="0" w:space="0" w:color="auto"/>
      </w:divBdr>
    </w:div>
    <w:div w:id="1879010162">
      <w:marLeft w:val="640"/>
      <w:marRight w:val="0"/>
      <w:marTop w:val="0"/>
      <w:marBottom w:val="0"/>
      <w:divBdr>
        <w:top w:val="none" w:sz="0" w:space="0" w:color="auto"/>
        <w:left w:val="none" w:sz="0" w:space="0" w:color="auto"/>
        <w:bottom w:val="none" w:sz="0" w:space="0" w:color="auto"/>
        <w:right w:val="none" w:sz="0" w:space="0" w:color="auto"/>
      </w:divBdr>
    </w:div>
    <w:div w:id="1879051932">
      <w:bodyDiv w:val="1"/>
      <w:marLeft w:val="0"/>
      <w:marRight w:val="0"/>
      <w:marTop w:val="0"/>
      <w:marBottom w:val="0"/>
      <w:divBdr>
        <w:top w:val="none" w:sz="0" w:space="0" w:color="auto"/>
        <w:left w:val="none" w:sz="0" w:space="0" w:color="auto"/>
        <w:bottom w:val="none" w:sz="0" w:space="0" w:color="auto"/>
        <w:right w:val="none" w:sz="0" w:space="0" w:color="auto"/>
      </w:divBdr>
    </w:div>
    <w:div w:id="1879077319">
      <w:bodyDiv w:val="1"/>
      <w:marLeft w:val="0"/>
      <w:marRight w:val="0"/>
      <w:marTop w:val="0"/>
      <w:marBottom w:val="0"/>
      <w:divBdr>
        <w:top w:val="none" w:sz="0" w:space="0" w:color="auto"/>
        <w:left w:val="none" w:sz="0" w:space="0" w:color="auto"/>
        <w:bottom w:val="none" w:sz="0" w:space="0" w:color="auto"/>
        <w:right w:val="none" w:sz="0" w:space="0" w:color="auto"/>
      </w:divBdr>
      <w:divsChild>
        <w:div w:id="1223563359">
          <w:marLeft w:val="640"/>
          <w:marRight w:val="0"/>
          <w:marTop w:val="0"/>
          <w:marBottom w:val="0"/>
          <w:divBdr>
            <w:top w:val="none" w:sz="0" w:space="0" w:color="auto"/>
            <w:left w:val="none" w:sz="0" w:space="0" w:color="auto"/>
            <w:bottom w:val="none" w:sz="0" w:space="0" w:color="auto"/>
            <w:right w:val="none" w:sz="0" w:space="0" w:color="auto"/>
          </w:divBdr>
        </w:div>
        <w:div w:id="1993025336">
          <w:marLeft w:val="640"/>
          <w:marRight w:val="0"/>
          <w:marTop w:val="0"/>
          <w:marBottom w:val="0"/>
          <w:divBdr>
            <w:top w:val="none" w:sz="0" w:space="0" w:color="auto"/>
            <w:left w:val="none" w:sz="0" w:space="0" w:color="auto"/>
            <w:bottom w:val="none" w:sz="0" w:space="0" w:color="auto"/>
            <w:right w:val="none" w:sz="0" w:space="0" w:color="auto"/>
          </w:divBdr>
        </w:div>
        <w:div w:id="653870511">
          <w:marLeft w:val="640"/>
          <w:marRight w:val="0"/>
          <w:marTop w:val="0"/>
          <w:marBottom w:val="0"/>
          <w:divBdr>
            <w:top w:val="none" w:sz="0" w:space="0" w:color="auto"/>
            <w:left w:val="none" w:sz="0" w:space="0" w:color="auto"/>
            <w:bottom w:val="none" w:sz="0" w:space="0" w:color="auto"/>
            <w:right w:val="none" w:sz="0" w:space="0" w:color="auto"/>
          </w:divBdr>
        </w:div>
        <w:div w:id="2050454348">
          <w:marLeft w:val="640"/>
          <w:marRight w:val="0"/>
          <w:marTop w:val="0"/>
          <w:marBottom w:val="0"/>
          <w:divBdr>
            <w:top w:val="none" w:sz="0" w:space="0" w:color="auto"/>
            <w:left w:val="none" w:sz="0" w:space="0" w:color="auto"/>
            <w:bottom w:val="none" w:sz="0" w:space="0" w:color="auto"/>
            <w:right w:val="none" w:sz="0" w:space="0" w:color="auto"/>
          </w:divBdr>
        </w:div>
        <w:div w:id="1741556919">
          <w:marLeft w:val="640"/>
          <w:marRight w:val="0"/>
          <w:marTop w:val="0"/>
          <w:marBottom w:val="0"/>
          <w:divBdr>
            <w:top w:val="none" w:sz="0" w:space="0" w:color="auto"/>
            <w:left w:val="none" w:sz="0" w:space="0" w:color="auto"/>
            <w:bottom w:val="none" w:sz="0" w:space="0" w:color="auto"/>
            <w:right w:val="none" w:sz="0" w:space="0" w:color="auto"/>
          </w:divBdr>
        </w:div>
        <w:div w:id="1603027187">
          <w:marLeft w:val="640"/>
          <w:marRight w:val="0"/>
          <w:marTop w:val="0"/>
          <w:marBottom w:val="0"/>
          <w:divBdr>
            <w:top w:val="none" w:sz="0" w:space="0" w:color="auto"/>
            <w:left w:val="none" w:sz="0" w:space="0" w:color="auto"/>
            <w:bottom w:val="none" w:sz="0" w:space="0" w:color="auto"/>
            <w:right w:val="none" w:sz="0" w:space="0" w:color="auto"/>
          </w:divBdr>
        </w:div>
        <w:div w:id="1453750256">
          <w:marLeft w:val="640"/>
          <w:marRight w:val="0"/>
          <w:marTop w:val="0"/>
          <w:marBottom w:val="0"/>
          <w:divBdr>
            <w:top w:val="none" w:sz="0" w:space="0" w:color="auto"/>
            <w:left w:val="none" w:sz="0" w:space="0" w:color="auto"/>
            <w:bottom w:val="none" w:sz="0" w:space="0" w:color="auto"/>
            <w:right w:val="none" w:sz="0" w:space="0" w:color="auto"/>
          </w:divBdr>
        </w:div>
        <w:div w:id="1687710625">
          <w:marLeft w:val="640"/>
          <w:marRight w:val="0"/>
          <w:marTop w:val="0"/>
          <w:marBottom w:val="0"/>
          <w:divBdr>
            <w:top w:val="none" w:sz="0" w:space="0" w:color="auto"/>
            <w:left w:val="none" w:sz="0" w:space="0" w:color="auto"/>
            <w:bottom w:val="none" w:sz="0" w:space="0" w:color="auto"/>
            <w:right w:val="none" w:sz="0" w:space="0" w:color="auto"/>
          </w:divBdr>
        </w:div>
        <w:div w:id="517160784">
          <w:marLeft w:val="640"/>
          <w:marRight w:val="0"/>
          <w:marTop w:val="0"/>
          <w:marBottom w:val="0"/>
          <w:divBdr>
            <w:top w:val="none" w:sz="0" w:space="0" w:color="auto"/>
            <w:left w:val="none" w:sz="0" w:space="0" w:color="auto"/>
            <w:bottom w:val="none" w:sz="0" w:space="0" w:color="auto"/>
            <w:right w:val="none" w:sz="0" w:space="0" w:color="auto"/>
          </w:divBdr>
        </w:div>
        <w:div w:id="2000763716">
          <w:marLeft w:val="640"/>
          <w:marRight w:val="0"/>
          <w:marTop w:val="0"/>
          <w:marBottom w:val="0"/>
          <w:divBdr>
            <w:top w:val="none" w:sz="0" w:space="0" w:color="auto"/>
            <w:left w:val="none" w:sz="0" w:space="0" w:color="auto"/>
            <w:bottom w:val="none" w:sz="0" w:space="0" w:color="auto"/>
            <w:right w:val="none" w:sz="0" w:space="0" w:color="auto"/>
          </w:divBdr>
        </w:div>
        <w:div w:id="818109869">
          <w:marLeft w:val="640"/>
          <w:marRight w:val="0"/>
          <w:marTop w:val="0"/>
          <w:marBottom w:val="0"/>
          <w:divBdr>
            <w:top w:val="none" w:sz="0" w:space="0" w:color="auto"/>
            <w:left w:val="none" w:sz="0" w:space="0" w:color="auto"/>
            <w:bottom w:val="none" w:sz="0" w:space="0" w:color="auto"/>
            <w:right w:val="none" w:sz="0" w:space="0" w:color="auto"/>
          </w:divBdr>
        </w:div>
        <w:div w:id="1227692411">
          <w:marLeft w:val="640"/>
          <w:marRight w:val="0"/>
          <w:marTop w:val="0"/>
          <w:marBottom w:val="0"/>
          <w:divBdr>
            <w:top w:val="none" w:sz="0" w:space="0" w:color="auto"/>
            <w:left w:val="none" w:sz="0" w:space="0" w:color="auto"/>
            <w:bottom w:val="none" w:sz="0" w:space="0" w:color="auto"/>
            <w:right w:val="none" w:sz="0" w:space="0" w:color="auto"/>
          </w:divBdr>
        </w:div>
        <w:div w:id="31350167">
          <w:marLeft w:val="640"/>
          <w:marRight w:val="0"/>
          <w:marTop w:val="0"/>
          <w:marBottom w:val="0"/>
          <w:divBdr>
            <w:top w:val="none" w:sz="0" w:space="0" w:color="auto"/>
            <w:left w:val="none" w:sz="0" w:space="0" w:color="auto"/>
            <w:bottom w:val="none" w:sz="0" w:space="0" w:color="auto"/>
            <w:right w:val="none" w:sz="0" w:space="0" w:color="auto"/>
          </w:divBdr>
        </w:div>
        <w:div w:id="74934569">
          <w:marLeft w:val="640"/>
          <w:marRight w:val="0"/>
          <w:marTop w:val="0"/>
          <w:marBottom w:val="0"/>
          <w:divBdr>
            <w:top w:val="none" w:sz="0" w:space="0" w:color="auto"/>
            <w:left w:val="none" w:sz="0" w:space="0" w:color="auto"/>
            <w:bottom w:val="none" w:sz="0" w:space="0" w:color="auto"/>
            <w:right w:val="none" w:sz="0" w:space="0" w:color="auto"/>
          </w:divBdr>
        </w:div>
        <w:div w:id="1706832936">
          <w:marLeft w:val="640"/>
          <w:marRight w:val="0"/>
          <w:marTop w:val="0"/>
          <w:marBottom w:val="0"/>
          <w:divBdr>
            <w:top w:val="none" w:sz="0" w:space="0" w:color="auto"/>
            <w:left w:val="none" w:sz="0" w:space="0" w:color="auto"/>
            <w:bottom w:val="none" w:sz="0" w:space="0" w:color="auto"/>
            <w:right w:val="none" w:sz="0" w:space="0" w:color="auto"/>
          </w:divBdr>
        </w:div>
      </w:divsChild>
    </w:div>
    <w:div w:id="1879463871">
      <w:marLeft w:val="640"/>
      <w:marRight w:val="0"/>
      <w:marTop w:val="0"/>
      <w:marBottom w:val="0"/>
      <w:divBdr>
        <w:top w:val="none" w:sz="0" w:space="0" w:color="auto"/>
        <w:left w:val="none" w:sz="0" w:space="0" w:color="auto"/>
        <w:bottom w:val="none" w:sz="0" w:space="0" w:color="auto"/>
        <w:right w:val="none" w:sz="0" w:space="0" w:color="auto"/>
      </w:divBdr>
    </w:div>
    <w:div w:id="1879507981">
      <w:marLeft w:val="640"/>
      <w:marRight w:val="0"/>
      <w:marTop w:val="0"/>
      <w:marBottom w:val="0"/>
      <w:divBdr>
        <w:top w:val="none" w:sz="0" w:space="0" w:color="auto"/>
        <w:left w:val="none" w:sz="0" w:space="0" w:color="auto"/>
        <w:bottom w:val="none" w:sz="0" w:space="0" w:color="auto"/>
        <w:right w:val="none" w:sz="0" w:space="0" w:color="auto"/>
      </w:divBdr>
    </w:div>
    <w:div w:id="1879587941">
      <w:marLeft w:val="640"/>
      <w:marRight w:val="0"/>
      <w:marTop w:val="0"/>
      <w:marBottom w:val="0"/>
      <w:divBdr>
        <w:top w:val="none" w:sz="0" w:space="0" w:color="auto"/>
        <w:left w:val="none" w:sz="0" w:space="0" w:color="auto"/>
        <w:bottom w:val="none" w:sz="0" w:space="0" w:color="auto"/>
        <w:right w:val="none" w:sz="0" w:space="0" w:color="auto"/>
      </w:divBdr>
    </w:div>
    <w:div w:id="1879731341">
      <w:marLeft w:val="640"/>
      <w:marRight w:val="0"/>
      <w:marTop w:val="0"/>
      <w:marBottom w:val="0"/>
      <w:divBdr>
        <w:top w:val="none" w:sz="0" w:space="0" w:color="auto"/>
        <w:left w:val="none" w:sz="0" w:space="0" w:color="auto"/>
        <w:bottom w:val="none" w:sz="0" w:space="0" w:color="auto"/>
        <w:right w:val="none" w:sz="0" w:space="0" w:color="auto"/>
      </w:divBdr>
    </w:div>
    <w:div w:id="1879780389">
      <w:marLeft w:val="640"/>
      <w:marRight w:val="0"/>
      <w:marTop w:val="0"/>
      <w:marBottom w:val="0"/>
      <w:divBdr>
        <w:top w:val="none" w:sz="0" w:space="0" w:color="auto"/>
        <w:left w:val="none" w:sz="0" w:space="0" w:color="auto"/>
        <w:bottom w:val="none" w:sz="0" w:space="0" w:color="auto"/>
        <w:right w:val="none" w:sz="0" w:space="0" w:color="auto"/>
      </w:divBdr>
    </w:div>
    <w:div w:id="1879856376">
      <w:marLeft w:val="640"/>
      <w:marRight w:val="0"/>
      <w:marTop w:val="0"/>
      <w:marBottom w:val="0"/>
      <w:divBdr>
        <w:top w:val="none" w:sz="0" w:space="0" w:color="auto"/>
        <w:left w:val="none" w:sz="0" w:space="0" w:color="auto"/>
        <w:bottom w:val="none" w:sz="0" w:space="0" w:color="auto"/>
        <w:right w:val="none" w:sz="0" w:space="0" w:color="auto"/>
      </w:divBdr>
    </w:div>
    <w:div w:id="1879931519">
      <w:marLeft w:val="640"/>
      <w:marRight w:val="0"/>
      <w:marTop w:val="0"/>
      <w:marBottom w:val="0"/>
      <w:divBdr>
        <w:top w:val="none" w:sz="0" w:space="0" w:color="auto"/>
        <w:left w:val="none" w:sz="0" w:space="0" w:color="auto"/>
        <w:bottom w:val="none" w:sz="0" w:space="0" w:color="auto"/>
        <w:right w:val="none" w:sz="0" w:space="0" w:color="auto"/>
      </w:divBdr>
    </w:div>
    <w:div w:id="1880042666">
      <w:marLeft w:val="640"/>
      <w:marRight w:val="0"/>
      <w:marTop w:val="0"/>
      <w:marBottom w:val="0"/>
      <w:divBdr>
        <w:top w:val="none" w:sz="0" w:space="0" w:color="auto"/>
        <w:left w:val="none" w:sz="0" w:space="0" w:color="auto"/>
        <w:bottom w:val="none" w:sz="0" w:space="0" w:color="auto"/>
        <w:right w:val="none" w:sz="0" w:space="0" w:color="auto"/>
      </w:divBdr>
    </w:div>
    <w:div w:id="1880047361">
      <w:marLeft w:val="640"/>
      <w:marRight w:val="0"/>
      <w:marTop w:val="0"/>
      <w:marBottom w:val="0"/>
      <w:divBdr>
        <w:top w:val="none" w:sz="0" w:space="0" w:color="auto"/>
        <w:left w:val="none" w:sz="0" w:space="0" w:color="auto"/>
        <w:bottom w:val="none" w:sz="0" w:space="0" w:color="auto"/>
        <w:right w:val="none" w:sz="0" w:space="0" w:color="auto"/>
      </w:divBdr>
    </w:div>
    <w:div w:id="1880167431">
      <w:marLeft w:val="640"/>
      <w:marRight w:val="0"/>
      <w:marTop w:val="0"/>
      <w:marBottom w:val="0"/>
      <w:divBdr>
        <w:top w:val="none" w:sz="0" w:space="0" w:color="auto"/>
        <w:left w:val="none" w:sz="0" w:space="0" w:color="auto"/>
        <w:bottom w:val="none" w:sz="0" w:space="0" w:color="auto"/>
        <w:right w:val="none" w:sz="0" w:space="0" w:color="auto"/>
      </w:divBdr>
    </w:div>
    <w:div w:id="1880237797">
      <w:bodyDiv w:val="1"/>
      <w:marLeft w:val="0"/>
      <w:marRight w:val="0"/>
      <w:marTop w:val="0"/>
      <w:marBottom w:val="0"/>
      <w:divBdr>
        <w:top w:val="none" w:sz="0" w:space="0" w:color="auto"/>
        <w:left w:val="none" w:sz="0" w:space="0" w:color="auto"/>
        <w:bottom w:val="none" w:sz="0" w:space="0" w:color="auto"/>
        <w:right w:val="none" w:sz="0" w:space="0" w:color="auto"/>
      </w:divBdr>
    </w:div>
    <w:div w:id="1880388981">
      <w:bodyDiv w:val="1"/>
      <w:marLeft w:val="0"/>
      <w:marRight w:val="0"/>
      <w:marTop w:val="0"/>
      <w:marBottom w:val="0"/>
      <w:divBdr>
        <w:top w:val="none" w:sz="0" w:space="0" w:color="auto"/>
        <w:left w:val="none" w:sz="0" w:space="0" w:color="auto"/>
        <w:bottom w:val="none" w:sz="0" w:space="0" w:color="auto"/>
        <w:right w:val="none" w:sz="0" w:space="0" w:color="auto"/>
      </w:divBdr>
    </w:div>
    <w:div w:id="1880390037">
      <w:marLeft w:val="640"/>
      <w:marRight w:val="0"/>
      <w:marTop w:val="0"/>
      <w:marBottom w:val="0"/>
      <w:divBdr>
        <w:top w:val="none" w:sz="0" w:space="0" w:color="auto"/>
        <w:left w:val="none" w:sz="0" w:space="0" w:color="auto"/>
        <w:bottom w:val="none" w:sz="0" w:space="0" w:color="auto"/>
        <w:right w:val="none" w:sz="0" w:space="0" w:color="auto"/>
      </w:divBdr>
    </w:div>
    <w:div w:id="1880437424">
      <w:marLeft w:val="640"/>
      <w:marRight w:val="0"/>
      <w:marTop w:val="0"/>
      <w:marBottom w:val="0"/>
      <w:divBdr>
        <w:top w:val="none" w:sz="0" w:space="0" w:color="auto"/>
        <w:left w:val="none" w:sz="0" w:space="0" w:color="auto"/>
        <w:bottom w:val="none" w:sz="0" w:space="0" w:color="auto"/>
        <w:right w:val="none" w:sz="0" w:space="0" w:color="auto"/>
      </w:divBdr>
    </w:div>
    <w:div w:id="1880508209">
      <w:marLeft w:val="640"/>
      <w:marRight w:val="0"/>
      <w:marTop w:val="0"/>
      <w:marBottom w:val="0"/>
      <w:divBdr>
        <w:top w:val="none" w:sz="0" w:space="0" w:color="auto"/>
        <w:left w:val="none" w:sz="0" w:space="0" w:color="auto"/>
        <w:bottom w:val="none" w:sz="0" w:space="0" w:color="auto"/>
        <w:right w:val="none" w:sz="0" w:space="0" w:color="auto"/>
      </w:divBdr>
    </w:div>
    <w:div w:id="1880775986">
      <w:marLeft w:val="640"/>
      <w:marRight w:val="0"/>
      <w:marTop w:val="0"/>
      <w:marBottom w:val="0"/>
      <w:divBdr>
        <w:top w:val="none" w:sz="0" w:space="0" w:color="auto"/>
        <w:left w:val="none" w:sz="0" w:space="0" w:color="auto"/>
        <w:bottom w:val="none" w:sz="0" w:space="0" w:color="auto"/>
        <w:right w:val="none" w:sz="0" w:space="0" w:color="auto"/>
      </w:divBdr>
    </w:div>
    <w:div w:id="1880776662">
      <w:marLeft w:val="640"/>
      <w:marRight w:val="0"/>
      <w:marTop w:val="0"/>
      <w:marBottom w:val="0"/>
      <w:divBdr>
        <w:top w:val="none" w:sz="0" w:space="0" w:color="auto"/>
        <w:left w:val="none" w:sz="0" w:space="0" w:color="auto"/>
        <w:bottom w:val="none" w:sz="0" w:space="0" w:color="auto"/>
        <w:right w:val="none" w:sz="0" w:space="0" w:color="auto"/>
      </w:divBdr>
    </w:div>
    <w:div w:id="1880778891">
      <w:marLeft w:val="640"/>
      <w:marRight w:val="0"/>
      <w:marTop w:val="0"/>
      <w:marBottom w:val="0"/>
      <w:divBdr>
        <w:top w:val="none" w:sz="0" w:space="0" w:color="auto"/>
        <w:left w:val="none" w:sz="0" w:space="0" w:color="auto"/>
        <w:bottom w:val="none" w:sz="0" w:space="0" w:color="auto"/>
        <w:right w:val="none" w:sz="0" w:space="0" w:color="auto"/>
      </w:divBdr>
    </w:div>
    <w:div w:id="1880781422">
      <w:marLeft w:val="640"/>
      <w:marRight w:val="0"/>
      <w:marTop w:val="0"/>
      <w:marBottom w:val="0"/>
      <w:divBdr>
        <w:top w:val="none" w:sz="0" w:space="0" w:color="auto"/>
        <w:left w:val="none" w:sz="0" w:space="0" w:color="auto"/>
        <w:bottom w:val="none" w:sz="0" w:space="0" w:color="auto"/>
        <w:right w:val="none" w:sz="0" w:space="0" w:color="auto"/>
      </w:divBdr>
    </w:div>
    <w:div w:id="1880892564">
      <w:marLeft w:val="640"/>
      <w:marRight w:val="0"/>
      <w:marTop w:val="0"/>
      <w:marBottom w:val="0"/>
      <w:divBdr>
        <w:top w:val="none" w:sz="0" w:space="0" w:color="auto"/>
        <w:left w:val="none" w:sz="0" w:space="0" w:color="auto"/>
        <w:bottom w:val="none" w:sz="0" w:space="0" w:color="auto"/>
        <w:right w:val="none" w:sz="0" w:space="0" w:color="auto"/>
      </w:divBdr>
    </w:div>
    <w:div w:id="1880896596">
      <w:marLeft w:val="640"/>
      <w:marRight w:val="0"/>
      <w:marTop w:val="0"/>
      <w:marBottom w:val="0"/>
      <w:divBdr>
        <w:top w:val="none" w:sz="0" w:space="0" w:color="auto"/>
        <w:left w:val="none" w:sz="0" w:space="0" w:color="auto"/>
        <w:bottom w:val="none" w:sz="0" w:space="0" w:color="auto"/>
        <w:right w:val="none" w:sz="0" w:space="0" w:color="auto"/>
      </w:divBdr>
    </w:div>
    <w:div w:id="1880969024">
      <w:marLeft w:val="640"/>
      <w:marRight w:val="0"/>
      <w:marTop w:val="0"/>
      <w:marBottom w:val="0"/>
      <w:divBdr>
        <w:top w:val="none" w:sz="0" w:space="0" w:color="auto"/>
        <w:left w:val="none" w:sz="0" w:space="0" w:color="auto"/>
        <w:bottom w:val="none" w:sz="0" w:space="0" w:color="auto"/>
        <w:right w:val="none" w:sz="0" w:space="0" w:color="auto"/>
      </w:divBdr>
    </w:div>
    <w:div w:id="1881044331">
      <w:marLeft w:val="640"/>
      <w:marRight w:val="0"/>
      <w:marTop w:val="0"/>
      <w:marBottom w:val="0"/>
      <w:divBdr>
        <w:top w:val="none" w:sz="0" w:space="0" w:color="auto"/>
        <w:left w:val="none" w:sz="0" w:space="0" w:color="auto"/>
        <w:bottom w:val="none" w:sz="0" w:space="0" w:color="auto"/>
        <w:right w:val="none" w:sz="0" w:space="0" w:color="auto"/>
      </w:divBdr>
    </w:div>
    <w:div w:id="1881046029">
      <w:marLeft w:val="640"/>
      <w:marRight w:val="0"/>
      <w:marTop w:val="0"/>
      <w:marBottom w:val="0"/>
      <w:divBdr>
        <w:top w:val="none" w:sz="0" w:space="0" w:color="auto"/>
        <w:left w:val="none" w:sz="0" w:space="0" w:color="auto"/>
        <w:bottom w:val="none" w:sz="0" w:space="0" w:color="auto"/>
        <w:right w:val="none" w:sz="0" w:space="0" w:color="auto"/>
      </w:divBdr>
    </w:div>
    <w:div w:id="1881084544">
      <w:marLeft w:val="640"/>
      <w:marRight w:val="0"/>
      <w:marTop w:val="0"/>
      <w:marBottom w:val="0"/>
      <w:divBdr>
        <w:top w:val="none" w:sz="0" w:space="0" w:color="auto"/>
        <w:left w:val="none" w:sz="0" w:space="0" w:color="auto"/>
        <w:bottom w:val="none" w:sz="0" w:space="0" w:color="auto"/>
        <w:right w:val="none" w:sz="0" w:space="0" w:color="auto"/>
      </w:divBdr>
    </w:div>
    <w:div w:id="1881164368">
      <w:marLeft w:val="640"/>
      <w:marRight w:val="0"/>
      <w:marTop w:val="0"/>
      <w:marBottom w:val="0"/>
      <w:divBdr>
        <w:top w:val="none" w:sz="0" w:space="0" w:color="auto"/>
        <w:left w:val="none" w:sz="0" w:space="0" w:color="auto"/>
        <w:bottom w:val="none" w:sz="0" w:space="0" w:color="auto"/>
        <w:right w:val="none" w:sz="0" w:space="0" w:color="auto"/>
      </w:divBdr>
    </w:div>
    <w:div w:id="1881434550">
      <w:marLeft w:val="640"/>
      <w:marRight w:val="0"/>
      <w:marTop w:val="0"/>
      <w:marBottom w:val="0"/>
      <w:divBdr>
        <w:top w:val="none" w:sz="0" w:space="0" w:color="auto"/>
        <w:left w:val="none" w:sz="0" w:space="0" w:color="auto"/>
        <w:bottom w:val="none" w:sz="0" w:space="0" w:color="auto"/>
        <w:right w:val="none" w:sz="0" w:space="0" w:color="auto"/>
      </w:divBdr>
    </w:div>
    <w:div w:id="1881434700">
      <w:marLeft w:val="640"/>
      <w:marRight w:val="0"/>
      <w:marTop w:val="0"/>
      <w:marBottom w:val="0"/>
      <w:divBdr>
        <w:top w:val="none" w:sz="0" w:space="0" w:color="auto"/>
        <w:left w:val="none" w:sz="0" w:space="0" w:color="auto"/>
        <w:bottom w:val="none" w:sz="0" w:space="0" w:color="auto"/>
        <w:right w:val="none" w:sz="0" w:space="0" w:color="auto"/>
      </w:divBdr>
    </w:div>
    <w:div w:id="1881438030">
      <w:marLeft w:val="640"/>
      <w:marRight w:val="0"/>
      <w:marTop w:val="0"/>
      <w:marBottom w:val="0"/>
      <w:divBdr>
        <w:top w:val="none" w:sz="0" w:space="0" w:color="auto"/>
        <w:left w:val="none" w:sz="0" w:space="0" w:color="auto"/>
        <w:bottom w:val="none" w:sz="0" w:space="0" w:color="auto"/>
        <w:right w:val="none" w:sz="0" w:space="0" w:color="auto"/>
      </w:divBdr>
    </w:div>
    <w:div w:id="1881473468">
      <w:marLeft w:val="640"/>
      <w:marRight w:val="0"/>
      <w:marTop w:val="0"/>
      <w:marBottom w:val="0"/>
      <w:divBdr>
        <w:top w:val="none" w:sz="0" w:space="0" w:color="auto"/>
        <w:left w:val="none" w:sz="0" w:space="0" w:color="auto"/>
        <w:bottom w:val="none" w:sz="0" w:space="0" w:color="auto"/>
        <w:right w:val="none" w:sz="0" w:space="0" w:color="auto"/>
      </w:divBdr>
    </w:div>
    <w:div w:id="1881475656">
      <w:marLeft w:val="640"/>
      <w:marRight w:val="0"/>
      <w:marTop w:val="0"/>
      <w:marBottom w:val="0"/>
      <w:divBdr>
        <w:top w:val="none" w:sz="0" w:space="0" w:color="auto"/>
        <w:left w:val="none" w:sz="0" w:space="0" w:color="auto"/>
        <w:bottom w:val="none" w:sz="0" w:space="0" w:color="auto"/>
        <w:right w:val="none" w:sz="0" w:space="0" w:color="auto"/>
      </w:divBdr>
    </w:div>
    <w:div w:id="1881505736">
      <w:marLeft w:val="640"/>
      <w:marRight w:val="0"/>
      <w:marTop w:val="0"/>
      <w:marBottom w:val="0"/>
      <w:divBdr>
        <w:top w:val="none" w:sz="0" w:space="0" w:color="auto"/>
        <w:left w:val="none" w:sz="0" w:space="0" w:color="auto"/>
        <w:bottom w:val="none" w:sz="0" w:space="0" w:color="auto"/>
        <w:right w:val="none" w:sz="0" w:space="0" w:color="auto"/>
      </w:divBdr>
    </w:div>
    <w:div w:id="1881699502">
      <w:marLeft w:val="640"/>
      <w:marRight w:val="0"/>
      <w:marTop w:val="0"/>
      <w:marBottom w:val="0"/>
      <w:divBdr>
        <w:top w:val="none" w:sz="0" w:space="0" w:color="auto"/>
        <w:left w:val="none" w:sz="0" w:space="0" w:color="auto"/>
        <w:bottom w:val="none" w:sz="0" w:space="0" w:color="auto"/>
        <w:right w:val="none" w:sz="0" w:space="0" w:color="auto"/>
      </w:divBdr>
    </w:div>
    <w:div w:id="1881741356">
      <w:marLeft w:val="640"/>
      <w:marRight w:val="0"/>
      <w:marTop w:val="0"/>
      <w:marBottom w:val="0"/>
      <w:divBdr>
        <w:top w:val="none" w:sz="0" w:space="0" w:color="auto"/>
        <w:left w:val="none" w:sz="0" w:space="0" w:color="auto"/>
        <w:bottom w:val="none" w:sz="0" w:space="0" w:color="auto"/>
        <w:right w:val="none" w:sz="0" w:space="0" w:color="auto"/>
      </w:divBdr>
    </w:div>
    <w:div w:id="1881745147">
      <w:marLeft w:val="640"/>
      <w:marRight w:val="0"/>
      <w:marTop w:val="0"/>
      <w:marBottom w:val="0"/>
      <w:divBdr>
        <w:top w:val="none" w:sz="0" w:space="0" w:color="auto"/>
        <w:left w:val="none" w:sz="0" w:space="0" w:color="auto"/>
        <w:bottom w:val="none" w:sz="0" w:space="0" w:color="auto"/>
        <w:right w:val="none" w:sz="0" w:space="0" w:color="auto"/>
      </w:divBdr>
    </w:div>
    <w:div w:id="1881819753">
      <w:marLeft w:val="640"/>
      <w:marRight w:val="0"/>
      <w:marTop w:val="0"/>
      <w:marBottom w:val="0"/>
      <w:divBdr>
        <w:top w:val="none" w:sz="0" w:space="0" w:color="auto"/>
        <w:left w:val="none" w:sz="0" w:space="0" w:color="auto"/>
        <w:bottom w:val="none" w:sz="0" w:space="0" w:color="auto"/>
        <w:right w:val="none" w:sz="0" w:space="0" w:color="auto"/>
      </w:divBdr>
    </w:div>
    <w:div w:id="1881938445">
      <w:marLeft w:val="640"/>
      <w:marRight w:val="0"/>
      <w:marTop w:val="0"/>
      <w:marBottom w:val="0"/>
      <w:divBdr>
        <w:top w:val="none" w:sz="0" w:space="0" w:color="auto"/>
        <w:left w:val="none" w:sz="0" w:space="0" w:color="auto"/>
        <w:bottom w:val="none" w:sz="0" w:space="0" w:color="auto"/>
        <w:right w:val="none" w:sz="0" w:space="0" w:color="auto"/>
      </w:divBdr>
    </w:div>
    <w:div w:id="1881939858">
      <w:bodyDiv w:val="1"/>
      <w:marLeft w:val="0"/>
      <w:marRight w:val="0"/>
      <w:marTop w:val="0"/>
      <w:marBottom w:val="0"/>
      <w:divBdr>
        <w:top w:val="none" w:sz="0" w:space="0" w:color="auto"/>
        <w:left w:val="none" w:sz="0" w:space="0" w:color="auto"/>
        <w:bottom w:val="none" w:sz="0" w:space="0" w:color="auto"/>
        <w:right w:val="none" w:sz="0" w:space="0" w:color="auto"/>
      </w:divBdr>
    </w:div>
    <w:div w:id="1882011357">
      <w:marLeft w:val="640"/>
      <w:marRight w:val="0"/>
      <w:marTop w:val="0"/>
      <w:marBottom w:val="0"/>
      <w:divBdr>
        <w:top w:val="none" w:sz="0" w:space="0" w:color="auto"/>
        <w:left w:val="none" w:sz="0" w:space="0" w:color="auto"/>
        <w:bottom w:val="none" w:sz="0" w:space="0" w:color="auto"/>
        <w:right w:val="none" w:sz="0" w:space="0" w:color="auto"/>
      </w:divBdr>
    </w:div>
    <w:div w:id="1882159759">
      <w:marLeft w:val="640"/>
      <w:marRight w:val="0"/>
      <w:marTop w:val="0"/>
      <w:marBottom w:val="0"/>
      <w:divBdr>
        <w:top w:val="none" w:sz="0" w:space="0" w:color="auto"/>
        <w:left w:val="none" w:sz="0" w:space="0" w:color="auto"/>
        <w:bottom w:val="none" w:sz="0" w:space="0" w:color="auto"/>
        <w:right w:val="none" w:sz="0" w:space="0" w:color="auto"/>
      </w:divBdr>
    </w:div>
    <w:div w:id="1882209810">
      <w:marLeft w:val="640"/>
      <w:marRight w:val="0"/>
      <w:marTop w:val="0"/>
      <w:marBottom w:val="0"/>
      <w:divBdr>
        <w:top w:val="none" w:sz="0" w:space="0" w:color="auto"/>
        <w:left w:val="none" w:sz="0" w:space="0" w:color="auto"/>
        <w:bottom w:val="none" w:sz="0" w:space="0" w:color="auto"/>
        <w:right w:val="none" w:sz="0" w:space="0" w:color="auto"/>
      </w:divBdr>
    </w:div>
    <w:div w:id="1882277678">
      <w:marLeft w:val="640"/>
      <w:marRight w:val="0"/>
      <w:marTop w:val="0"/>
      <w:marBottom w:val="0"/>
      <w:divBdr>
        <w:top w:val="none" w:sz="0" w:space="0" w:color="auto"/>
        <w:left w:val="none" w:sz="0" w:space="0" w:color="auto"/>
        <w:bottom w:val="none" w:sz="0" w:space="0" w:color="auto"/>
        <w:right w:val="none" w:sz="0" w:space="0" w:color="auto"/>
      </w:divBdr>
    </w:div>
    <w:div w:id="1882282319">
      <w:marLeft w:val="640"/>
      <w:marRight w:val="0"/>
      <w:marTop w:val="0"/>
      <w:marBottom w:val="0"/>
      <w:divBdr>
        <w:top w:val="none" w:sz="0" w:space="0" w:color="auto"/>
        <w:left w:val="none" w:sz="0" w:space="0" w:color="auto"/>
        <w:bottom w:val="none" w:sz="0" w:space="0" w:color="auto"/>
        <w:right w:val="none" w:sz="0" w:space="0" w:color="auto"/>
      </w:divBdr>
    </w:div>
    <w:div w:id="1882284284">
      <w:marLeft w:val="640"/>
      <w:marRight w:val="0"/>
      <w:marTop w:val="0"/>
      <w:marBottom w:val="0"/>
      <w:divBdr>
        <w:top w:val="none" w:sz="0" w:space="0" w:color="auto"/>
        <w:left w:val="none" w:sz="0" w:space="0" w:color="auto"/>
        <w:bottom w:val="none" w:sz="0" w:space="0" w:color="auto"/>
        <w:right w:val="none" w:sz="0" w:space="0" w:color="auto"/>
      </w:divBdr>
    </w:div>
    <w:div w:id="1882328482">
      <w:marLeft w:val="640"/>
      <w:marRight w:val="0"/>
      <w:marTop w:val="0"/>
      <w:marBottom w:val="0"/>
      <w:divBdr>
        <w:top w:val="none" w:sz="0" w:space="0" w:color="auto"/>
        <w:left w:val="none" w:sz="0" w:space="0" w:color="auto"/>
        <w:bottom w:val="none" w:sz="0" w:space="0" w:color="auto"/>
        <w:right w:val="none" w:sz="0" w:space="0" w:color="auto"/>
      </w:divBdr>
    </w:div>
    <w:div w:id="1882400862">
      <w:marLeft w:val="640"/>
      <w:marRight w:val="0"/>
      <w:marTop w:val="0"/>
      <w:marBottom w:val="0"/>
      <w:divBdr>
        <w:top w:val="none" w:sz="0" w:space="0" w:color="auto"/>
        <w:left w:val="none" w:sz="0" w:space="0" w:color="auto"/>
        <w:bottom w:val="none" w:sz="0" w:space="0" w:color="auto"/>
        <w:right w:val="none" w:sz="0" w:space="0" w:color="auto"/>
      </w:divBdr>
    </w:div>
    <w:div w:id="1882472676">
      <w:marLeft w:val="640"/>
      <w:marRight w:val="0"/>
      <w:marTop w:val="0"/>
      <w:marBottom w:val="0"/>
      <w:divBdr>
        <w:top w:val="none" w:sz="0" w:space="0" w:color="auto"/>
        <w:left w:val="none" w:sz="0" w:space="0" w:color="auto"/>
        <w:bottom w:val="none" w:sz="0" w:space="0" w:color="auto"/>
        <w:right w:val="none" w:sz="0" w:space="0" w:color="auto"/>
      </w:divBdr>
    </w:div>
    <w:div w:id="1882590805">
      <w:marLeft w:val="640"/>
      <w:marRight w:val="0"/>
      <w:marTop w:val="0"/>
      <w:marBottom w:val="0"/>
      <w:divBdr>
        <w:top w:val="none" w:sz="0" w:space="0" w:color="auto"/>
        <w:left w:val="none" w:sz="0" w:space="0" w:color="auto"/>
        <w:bottom w:val="none" w:sz="0" w:space="0" w:color="auto"/>
        <w:right w:val="none" w:sz="0" w:space="0" w:color="auto"/>
      </w:divBdr>
    </w:div>
    <w:div w:id="1882591178">
      <w:marLeft w:val="640"/>
      <w:marRight w:val="0"/>
      <w:marTop w:val="0"/>
      <w:marBottom w:val="0"/>
      <w:divBdr>
        <w:top w:val="none" w:sz="0" w:space="0" w:color="auto"/>
        <w:left w:val="none" w:sz="0" w:space="0" w:color="auto"/>
        <w:bottom w:val="none" w:sz="0" w:space="0" w:color="auto"/>
        <w:right w:val="none" w:sz="0" w:space="0" w:color="auto"/>
      </w:divBdr>
    </w:div>
    <w:div w:id="1882744813">
      <w:marLeft w:val="640"/>
      <w:marRight w:val="0"/>
      <w:marTop w:val="0"/>
      <w:marBottom w:val="0"/>
      <w:divBdr>
        <w:top w:val="none" w:sz="0" w:space="0" w:color="auto"/>
        <w:left w:val="none" w:sz="0" w:space="0" w:color="auto"/>
        <w:bottom w:val="none" w:sz="0" w:space="0" w:color="auto"/>
        <w:right w:val="none" w:sz="0" w:space="0" w:color="auto"/>
      </w:divBdr>
    </w:div>
    <w:div w:id="1882745986">
      <w:marLeft w:val="640"/>
      <w:marRight w:val="0"/>
      <w:marTop w:val="0"/>
      <w:marBottom w:val="0"/>
      <w:divBdr>
        <w:top w:val="none" w:sz="0" w:space="0" w:color="auto"/>
        <w:left w:val="none" w:sz="0" w:space="0" w:color="auto"/>
        <w:bottom w:val="none" w:sz="0" w:space="0" w:color="auto"/>
        <w:right w:val="none" w:sz="0" w:space="0" w:color="auto"/>
      </w:divBdr>
    </w:div>
    <w:div w:id="1882789528">
      <w:marLeft w:val="640"/>
      <w:marRight w:val="0"/>
      <w:marTop w:val="0"/>
      <w:marBottom w:val="0"/>
      <w:divBdr>
        <w:top w:val="none" w:sz="0" w:space="0" w:color="auto"/>
        <w:left w:val="none" w:sz="0" w:space="0" w:color="auto"/>
        <w:bottom w:val="none" w:sz="0" w:space="0" w:color="auto"/>
        <w:right w:val="none" w:sz="0" w:space="0" w:color="auto"/>
      </w:divBdr>
    </w:div>
    <w:div w:id="1882791309">
      <w:marLeft w:val="640"/>
      <w:marRight w:val="0"/>
      <w:marTop w:val="0"/>
      <w:marBottom w:val="0"/>
      <w:divBdr>
        <w:top w:val="none" w:sz="0" w:space="0" w:color="auto"/>
        <w:left w:val="none" w:sz="0" w:space="0" w:color="auto"/>
        <w:bottom w:val="none" w:sz="0" w:space="0" w:color="auto"/>
        <w:right w:val="none" w:sz="0" w:space="0" w:color="auto"/>
      </w:divBdr>
    </w:div>
    <w:div w:id="1882863757">
      <w:marLeft w:val="640"/>
      <w:marRight w:val="0"/>
      <w:marTop w:val="0"/>
      <w:marBottom w:val="0"/>
      <w:divBdr>
        <w:top w:val="none" w:sz="0" w:space="0" w:color="auto"/>
        <w:left w:val="none" w:sz="0" w:space="0" w:color="auto"/>
        <w:bottom w:val="none" w:sz="0" w:space="0" w:color="auto"/>
        <w:right w:val="none" w:sz="0" w:space="0" w:color="auto"/>
      </w:divBdr>
    </w:div>
    <w:div w:id="1882863777">
      <w:marLeft w:val="640"/>
      <w:marRight w:val="0"/>
      <w:marTop w:val="0"/>
      <w:marBottom w:val="0"/>
      <w:divBdr>
        <w:top w:val="none" w:sz="0" w:space="0" w:color="auto"/>
        <w:left w:val="none" w:sz="0" w:space="0" w:color="auto"/>
        <w:bottom w:val="none" w:sz="0" w:space="0" w:color="auto"/>
        <w:right w:val="none" w:sz="0" w:space="0" w:color="auto"/>
      </w:divBdr>
    </w:div>
    <w:div w:id="1882933029">
      <w:marLeft w:val="640"/>
      <w:marRight w:val="0"/>
      <w:marTop w:val="0"/>
      <w:marBottom w:val="0"/>
      <w:divBdr>
        <w:top w:val="none" w:sz="0" w:space="0" w:color="auto"/>
        <w:left w:val="none" w:sz="0" w:space="0" w:color="auto"/>
        <w:bottom w:val="none" w:sz="0" w:space="0" w:color="auto"/>
        <w:right w:val="none" w:sz="0" w:space="0" w:color="auto"/>
      </w:divBdr>
    </w:div>
    <w:div w:id="1882933922">
      <w:marLeft w:val="640"/>
      <w:marRight w:val="0"/>
      <w:marTop w:val="0"/>
      <w:marBottom w:val="0"/>
      <w:divBdr>
        <w:top w:val="none" w:sz="0" w:space="0" w:color="auto"/>
        <w:left w:val="none" w:sz="0" w:space="0" w:color="auto"/>
        <w:bottom w:val="none" w:sz="0" w:space="0" w:color="auto"/>
        <w:right w:val="none" w:sz="0" w:space="0" w:color="auto"/>
      </w:divBdr>
    </w:div>
    <w:div w:id="1882939528">
      <w:marLeft w:val="640"/>
      <w:marRight w:val="0"/>
      <w:marTop w:val="0"/>
      <w:marBottom w:val="0"/>
      <w:divBdr>
        <w:top w:val="none" w:sz="0" w:space="0" w:color="auto"/>
        <w:left w:val="none" w:sz="0" w:space="0" w:color="auto"/>
        <w:bottom w:val="none" w:sz="0" w:space="0" w:color="auto"/>
        <w:right w:val="none" w:sz="0" w:space="0" w:color="auto"/>
      </w:divBdr>
    </w:div>
    <w:div w:id="1882982028">
      <w:marLeft w:val="640"/>
      <w:marRight w:val="0"/>
      <w:marTop w:val="0"/>
      <w:marBottom w:val="0"/>
      <w:divBdr>
        <w:top w:val="none" w:sz="0" w:space="0" w:color="auto"/>
        <w:left w:val="none" w:sz="0" w:space="0" w:color="auto"/>
        <w:bottom w:val="none" w:sz="0" w:space="0" w:color="auto"/>
        <w:right w:val="none" w:sz="0" w:space="0" w:color="auto"/>
      </w:divBdr>
    </w:div>
    <w:div w:id="1883009262">
      <w:marLeft w:val="640"/>
      <w:marRight w:val="0"/>
      <w:marTop w:val="0"/>
      <w:marBottom w:val="0"/>
      <w:divBdr>
        <w:top w:val="none" w:sz="0" w:space="0" w:color="auto"/>
        <w:left w:val="none" w:sz="0" w:space="0" w:color="auto"/>
        <w:bottom w:val="none" w:sz="0" w:space="0" w:color="auto"/>
        <w:right w:val="none" w:sz="0" w:space="0" w:color="auto"/>
      </w:divBdr>
    </w:div>
    <w:div w:id="1883010811">
      <w:marLeft w:val="640"/>
      <w:marRight w:val="0"/>
      <w:marTop w:val="0"/>
      <w:marBottom w:val="0"/>
      <w:divBdr>
        <w:top w:val="none" w:sz="0" w:space="0" w:color="auto"/>
        <w:left w:val="none" w:sz="0" w:space="0" w:color="auto"/>
        <w:bottom w:val="none" w:sz="0" w:space="0" w:color="auto"/>
        <w:right w:val="none" w:sz="0" w:space="0" w:color="auto"/>
      </w:divBdr>
    </w:div>
    <w:div w:id="1883054119">
      <w:marLeft w:val="640"/>
      <w:marRight w:val="0"/>
      <w:marTop w:val="0"/>
      <w:marBottom w:val="0"/>
      <w:divBdr>
        <w:top w:val="none" w:sz="0" w:space="0" w:color="auto"/>
        <w:left w:val="none" w:sz="0" w:space="0" w:color="auto"/>
        <w:bottom w:val="none" w:sz="0" w:space="0" w:color="auto"/>
        <w:right w:val="none" w:sz="0" w:space="0" w:color="auto"/>
      </w:divBdr>
    </w:div>
    <w:div w:id="1883057678">
      <w:marLeft w:val="640"/>
      <w:marRight w:val="0"/>
      <w:marTop w:val="0"/>
      <w:marBottom w:val="0"/>
      <w:divBdr>
        <w:top w:val="none" w:sz="0" w:space="0" w:color="auto"/>
        <w:left w:val="none" w:sz="0" w:space="0" w:color="auto"/>
        <w:bottom w:val="none" w:sz="0" w:space="0" w:color="auto"/>
        <w:right w:val="none" w:sz="0" w:space="0" w:color="auto"/>
      </w:divBdr>
    </w:div>
    <w:div w:id="1883131480">
      <w:marLeft w:val="640"/>
      <w:marRight w:val="0"/>
      <w:marTop w:val="0"/>
      <w:marBottom w:val="0"/>
      <w:divBdr>
        <w:top w:val="none" w:sz="0" w:space="0" w:color="auto"/>
        <w:left w:val="none" w:sz="0" w:space="0" w:color="auto"/>
        <w:bottom w:val="none" w:sz="0" w:space="0" w:color="auto"/>
        <w:right w:val="none" w:sz="0" w:space="0" w:color="auto"/>
      </w:divBdr>
    </w:div>
    <w:div w:id="1883205098">
      <w:marLeft w:val="640"/>
      <w:marRight w:val="0"/>
      <w:marTop w:val="0"/>
      <w:marBottom w:val="0"/>
      <w:divBdr>
        <w:top w:val="none" w:sz="0" w:space="0" w:color="auto"/>
        <w:left w:val="none" w:sz="0" w:space="0" w:color="auto"/>
        <w:bottom w:val="none" w:sz="0" w:space="0" w:color="auto"/>
        <w:right w:val="none" w:sz="0" w:space="0" w:color="auto"/>
      </w:divBdr>
    </w:div>
    <w:div w:id="1883208713">
      <w:marLeft w:val="640"/>
      <w:marRight w:val="0"/>
      <w:marTop w:val="0"/>
      <w:marBottom w:val="0"/>
      <w:divBdr>
        <w:top w:val="none" w:sz="0" w:space="0" w:color="auto"/>
        <w:left w:val="none" w:sz="0" w:space="0" w:color="auto"/>
        <w:bottom w:val="none" w:sz="0" w:space="0" w:color="auto"/>
        <w:right w:val="none" w:sz="0" w:space="0" w:color="auto"/>
      </w:divBdr>
    </w:div>
    <w:div w:id="1883321683">
      <w:marLeft w:val="640"/>
      <w:marRight w:val="0"/>
      <w:marTop w:val="0"/>
      <w:marBottom w:val="0"/>
      <w:divBdr>
        <w:top w:val="none" w:sz="0" w:space="0" w:color="auto"/>
        <w:left w:val="none" w:sz="0" w:space="0" w:color="auto"/>
        <w:bottom w:val="none" w:sz="0" w:space="0" w:color="auto"/>
        <w:right w:val="none" w:sz="0" w:space="0" w:color="auto"/>
      </w:divBdr>
    </w:div>
    <w:div w:id="1883323157">
      <w:marLeft w:val="640"/>
      <w:marRight w:val="0"/>
      <w:marTop w:val="0"/>
      <w:marBottom w:val="0"/>
      <w:divBdr>
        <w:top w:val="none" w:sz="0" w:space="0" w:color="auto"/>
        <w:left w:val="none" w:sz="0" w:space="0" w:color="auto"/>
        <w:bottom w:val="none" w:sz="0" w:space="0" w:color="auto"/>
        <w:right w:val="none" w:sz="0" w:space="0" w:color="auto"/>
      </w:divBdr>
    </w:div>
    <w:div w:id="1883327927">
      <w:marLeft w:val="640"/>
      <w:marRight w:val="0"/>
      <w:marTop w:val="0"/>
      <w:marBottom w:val="0"/>
      <w:divBdr>
        <w:top w:val="none" w:sz="0" w:space="0" w:color="auto"/>
        <w:left w:val="none" w:sz="0" w:space="0" w:color="auto"/>
        <w:bottom w:val="none" w:sz="0" w:space="0" w:color="auto"/>
        <w:right w:val="none" w:sz="0" w:space="0" w:color="auto"/>
      </w:divBdr>
    </w:div>
    <w:div w:id="1883399655">
      <w:marLeft w:val="640"/>
      <w:marRight w:val="0"/>
      <w:marTop w:val="0"/>
      <w:marBottom w:val="0"/>
      <w:divBdr>
        <w:top w:val="none" w:sz="0" w:space="0" w:color="auto"/>
        <w:left w:val="none" w:sz="0" w:space="0" w:color="auto"/>
        <w:bottom w:val="none" w:sz="0" w:space="0" w:color="auto"/>
        <w:right w:val="none" w:sz="0" w:space="0" w:color="auto"/>
      </w:divBdr>
    </w:div>
    <w:div w:id="1883401766">
      <w:marLeft w:val="640"/>
      <w:marRight w:val="0"/>
      <w:marTop w:val="0"/>
      <w:marBottom w:val="0"/>
      <w:divBdr>
        <w:top w:val="none" w:sz="0" w:space="0" w:color="auto"/>
        <w:left w:val="none" w:sz="0" w:space="0" w:color="auto"/>
        <w:bottom w:val="none" w:sz="0" w:space="0" w:color="auto"/>
        <w:right w:val="none" w:sz="0" w:space="0" w:color="auto"/>
      </w:divBdr>
    </w:div>
    <w:div w:id="1883441121">
      <w:marLeft w:val="640"/>
      <w:marRight w:val="0"/>
      <w:marTop w:val="0"/>
      <w:marBottom w:val="0"/>
      <w:divBdr>
        <w:top w:val="none" w:sz="0" w:space="0" w:color="auto"/>
        <w:left w:val="none" w:sz="0" w:space="0" w:color="auto"/>
        <w:bottom w:val="none" w:sz="0" w:space="0" w:color="auto"/>
        <w:right w:val="none" w:sz="0" w:space="0" w:color="auto"/>
      </w:divBdr>
    </w:div>
    <w:div w:id="1883588675">
      <w:marLeft w:val="640"/>
      <w:marRight w:val="0"/>
      <w:marTop w:val="0"/>
      <w:marBottom w:val="0"/>
      <w:divBdr>
        <w:top w:val="none" w:sz="0" w:space="0" w:color="auto"/>
        <w:left w:val="none" w:sz="0" w:space="0" w:color="auto"/>
        <w:bottom w:val="none" w:sz="0" w:space="0" w:color="auto"/>
        <w:right w:val="none" w:sz="0" w:space="0" w:color="auto"/>
      </w:divBdr>
    </w:div>
    <w:div w:id="1883594210">
      <w:marLeft w:val="640"/>
      <w:marRight w:val="0"/>
      <w:marTop w:val="0"/>
      <w:marBottom w:val="0"/>
      <w:divBdr>
        <w:top w:val="none" w:sz="0" w:space="0" w:color="auto"/>
        <w:left w:val="none" w:sz="0" w:space="0" w:color="auto"/>
        <w:bottom w:val="none" w:sz="0" w:space="0" w:color="auto"/>
        <w:right w:val="none" w:sz="0" w:space="0" w:color="auto"/>
      </w:divBdr>
    </w:div>
    <w:div w:id="1883787706">
      <w:marLeft w:val="640"/>
      <w:marRight w:val="0"/>
      <w:marTop w:val="0"/>
      <w:marBottom w:val="0"/>
      <w:divBdr>
        <w:top w:val="none" w:sz="0" w:space="0" w:color="auto"/>
        <w:left w:val="none" w:sz="0" w:space="0" w:color="auto"/>
        <w:bottom w:val="none" w:sz="0" w:space="0" w:color="auto"/>
        <w:right w:val="none" w:sz="0" w:space="0" w:color="auto"/>
      </w:divBdr>
    </w:div>
    <w:div w:id="1883788697">
      <w:marLeft w:val="640"/>
      <w:marRight w:val="0"/>
      <w:marTop w:val="0"/>
      <w:marBottom w:val="0"/>
      <w:divBdr>
        <w:top w:val="none" w:sz="0" w:space="0" w:color="auto"/>
        <w:left w:val="none" w:sz="0" w:space="0" w:color="auto"/>
        <w:bottom w:val="none" w:sz="0" w:space="0" w:color="auto"/>
        <w:right w:val="none" w:sz="0" w:space="0" w:color="auto"/>
      </w:divBdr>
    </w:div>
    <w:div w:id="1883908024">
      <w:marLeft w:val="640"/>
      <w:marRight w:val="0"/>
      <w:marTop w:val="0"/>
      <w:marBottom w:val="0"/>
      <w:divBdr>
        <w:top w:val="none" w:sz="0" w:space="0" w:color="auto"/>
        <w:left w:val="none" w:sz="0" w:space="0" w:color="auto"/>
        <w:bottom w:val="none" w:sz="0" w:space="0" w:color="auto"/>
        <w:right w:val="none" w:sz="0" w:space="0" w:color="auto"/>
      </w:divBdr>
    </w:div>
    <w:div w:id="1883983270">
      <w:marLeft w:val="640"/>
      <w:marRight w:val="0"/>
      <w:marTop w:val="0"/>
      <w:marBottom w:val="0"/>
      <w:divBdr>
        <w:top w:val="none" w:sz="0" w:space="0" w:color="auto"/>
        <w:left w:val="none" w:sz="0" w:space="0" w:color="auto"/>
        <w:bottom w:val="none" w:sz="0" w:space="0" w:color="auto"/>
        <w:right w:val="none" w:sz="0" w:space="0" w:color="auto"/>
      </w:divBdr>
    </w:div>
    <w:div w:id="1884053725">
      <w:marLeft w:val="640"/>
      <w:marRight w:val="0"/>
      <w:marTop w:val="0"/>
      <w:marBottom w:val="0"/>
      <w:divBdr>
        <w:top w:val="none" w:sz="0" w:space="0" w:color="auto"/>
        <w:left w:val="none" w:sz="0" w:space="0" w:color="auto"/>
        <w:bottom w:val="none" w:sz="0" w:space="0" w:color="auto"/>
        <w:right w:val="none" w:sz="0" w:space="0" w:color="auto"/>
      </w:divBdr>
    </w:div>
    <w:div w:id="1884096474">
      <w:marLeft w:val="640"/>
      <w:marRight w:val="0"/>
      <w:marTop w:val="0"/>
      <w:marBottom w:val="0"/>
      <w:divBdr>
        <w:top w:val="none" w:sz="0" w:space="0" w:color="auto"/>
        <w:left w:val="none" w:sz="0" w:space="0" w:color="auto"/>
        <w:bottom w:val="none" w:sz="0" w:space="0" w:color="auto"/>
        <w:right w:val="none" w:sz="0" w:space="0" w:color="auto"/>
      </w:divBdr>
    </w:div>
    <w:div w:id="1884101379">
      <w:marLeft w:val="640"/>
      <w:marRight w:val="0"/>
      <w:marTop w:val="0"/>
      <w:marBottom w:val="0"/>
      <w:divBdr>
        <w:top w:val="none" w:sz="0" w:space="0" w:color="auto"/>
        <w:left w:val="none" w:sz="0" w:space="0" w:color="auto"/>
        <w:bottom w:val="none" w:sz="0" w:space="0" w:color="auto"/>
        <w:right w:val="none" w:sz="0" w:space="0" w:color="auto"/>
      </w:divBdr>
    </w:div>
    <w:div w:id="1884169489">
      <w:marLeft w:val="640"/>
      <w:marRight w:val="0"/>
      <w:marTop w:val="0"/>
      <w:marBottom w:val="0"/>
      <w:divBdr>
        <w:top w:val="none" w:sz="0" w:space="0" w:color="auto"/>
        <w:left w:val="none" w:sz="0" w:space="0" w:color="auto"/>
        <w:bottom w:val="none" w:sz="0" w:space="0" w:color="auto"/>
        <w:right w:val="none" w:sz="0" w:space="0" w:color="auto"/>
      </w:divBdr>
    </w:div>
    <w:div w:id="1884169566">
      <w:marLeft w:val="640"/>
      <w:marRight w:val="0"/>
      <w:marTop w:val="0"/>
      <w:marBottom w:val="0"/>
      <w:divBdr>
        <w:top w:val="none" w:sz="0" w:space="0" w:color="auto"/>
        <w:left w:val="none" w:sz="0" w:space="0" w:color="auto"/>
        <w:bottom w:val="none" w:sz="0" w:space="0" w:color="auto"/>
        <w:right w:val="none" w:sz="0" w:space="0" w:color="auto"/>
      </w:divBdr>
    </w:div>
    <w:div w:id="1884243585">
      <w:marLeft w:val="640"/>
      <w:marRight w:val="0"/>
      <w:marTop w:val="0"/>
      <w:marBottom w:val="0"/>
      <w:divBdr>
        <w:top w:val="none" w:sz="0" w:space="0" w:color="auto"/>
        <w:left w:val="none" w:sz="0" w:space="0" w:color="auto"/>
        <w:bottom w:val="none" w:sz="0" w:space="0" w:color="auto"/>
        <w:right w:val="none" w:sz="0" w:space="0" w:color="auto"/>
      </w:divBdr>
    </w:div>
    <w:div w:id="1884291208">
      <w:marLeft w:val="640"/>
      <w:marRight w:val="0"/>
      <w:marTop w:val="0"/>
      <w:marBottom w:val="0"/>
      <w:divBdr>
        <w:top w:val="none" w:sz="0" w:space="0" w:color="auto"/>
        <w:left w:val="none" w:sz="0" w:space="0" w:color="auto"/>
        <w:bottom w:val="none" w:sz="0" w:space="0" w:color="auto"/>
        <w:right w:val="none" w:sz="0" w:space="0" w:color="auto"/>
      </w:divBdr>
    </w:div>
    <w:div w:id="1884291392">
      <w:marLeft w:val="640"/>
      <w:marRight w:val="0"/>
      <w:marTop w:val="0"/>
      <w:marBottom w:val="0"/>
      <w:divBdr>
        <w:top w:val="none" w:sz="0" w:space="0" w:color="auto"/>
        <w:left w:val="none" w:sz="0" w:space="0" w:color="auto"/>
        <w:bottom w:val="none" w:sz="0" w:space="0" w:color="auto"/>
        <w:right w:val="none" w:sz="0" w:space="0" w:color="auto"/>
      </w:divBdr>
    </w:div>
    <w:div w:id="1884292756">
      <w:marLeft w:val="640"/>
      <w:marRight w:val="0"/>
      <w:marTop w:val="0"/>
      <w:marBottom w:val="0"/>
      <w:divBdr>
        <w:top w:val="none" w:sz="0" w:space="0" w:color="auto"/>
        <w:left w:val="none" w:sz="0" w:space="0" w:color="auto"/>
        <w:bottom w:val="none" w:sz="0" w:space="0" w:color="auto"/>
        <w:right w:val="none" w:sz="0" w:space="0" w:color="auto"/>
      </w:divBdr>
    </w:div>
    <w:div w:id="1884439441">
      <w:marLeft w:val="640"/>
      <w:marRight w:val="0"/>
      <w:marTop w:val="0"/>
      <w:marBottom w:val="0"/>
      <w:divBdr>
        <w:top w:val="none" w:sz="0" w:space="0" w:color="auto"/>
        <w:left w:val="none" w:sz="0" w:space="0" w:color="auto"/>
        <w:bottom w:val="none" w:sz="0" w:space="0" w:color="auto"/>
        <w:right w:val="none" w:sz="0" w:space="0" w:color="auto"/>
      </w:divBdr>
    </w:div>
    <w:div w:id="1884443764">
      <w:marLeft w:val="640"/>
      <w:marRight w:val="0"/>
      <w:marTop w:val="0"/>
      <w:marBottom w:val="0"/>
      <w:divBdr>
        <w:top w:val="none" w:sz="0" w:space="0" w:color="auto"/>
        <w:left w:val="none" w:sz="0" w:space="0" w:color="auto"/>
        <w:bottom w:val="none" w:sz="0" w:space="0" w:color="auto"/>
        <w:right w:val="none" w:sz="0" w:space="0" w:color="auto"/>
      </w:divBdr>
    </w:div>
    <w:div w:id="1884513409">
      <w:marLeft w:val="640"/>
      <w:marRight w:val="0"/>
      <w:marTop w:val="0"/>
      <w:marBottom w:val="0"/>
      <w:divBdr>
        <w:top w:val="none" w:sz="0" w:space="0" w:color="auto"/>
        <w:left w:val="none" w:sz="0" w:space="0" w:color="auto"/>
        <w:bottom w:val="none" w:sz="0" w:space="0" w:color="auto"/>
        <w:right w:val="none" w:sz="0" w:space="0" w:color="auto"/>
      </w:divBdr>
    </w:div>
    <w:div w:id="1884561677">
      <w:marLeft w:val="640"/>
      <w:marRight w:val="0"/>
      <w:marTop w:val="0"/>
      <w:marBottom w:val="0"/>
      <w:divBdr>
        <w:top w:val="none" w:sz="0" w:space="0" w:color="auto"/>
        <w:left w:val="none" w:sz="0" w:space="0" w:color="auto"/>
        <w:bottom w:val="none" w:sz="0" w:space="0" w:color="auto"/>
        <w:right w:val="none" w:sz="0" w:space="0" w:color="auto"/>
      </w:divBdr>
    </w:div>
    <w:div w:id="1884633375">
      <w:marLeft w:val="640"/>
      <w:marRight w:val="0"/>
      <w:marTop w:val="0"/>
      <w:marBottom w:val="0"/>
      <w:divBdr>
        <w:top w:val="none" w:sz="0" w:space="0" w:color="auto"/>
        <w:left w:val="none" w:sz="0" w:space="0" w:color="auto"/>
        <w:bottom w:val="none" w:sz="0" w:space="0" w:color="auto"/>
        <w:right w:val="none" w:sz="0" w:space="0" w:color="auto"/>
      </w:divBdr>
    </w:div>
    <w:div w:id="1884713114">
      <w:marLeft w:val="640"/>
      <w:marRight w:val="0"/>
      <w:marTop w:val="0"/>
      <w:marBottom w:val="0"/>
      <w:divBdr>
        <w:top w:val="none" w:sz="0" w:space="0" w:color="auto"/>
        <w:left w:val="none" w:sz="0" w:space="0" w:color="auto"/>
        <w:bottom w:val="none" w:sz="0" w:space="0" w:color="auto"/>
        <w:right w:val="none" w:sz="0" w:space="0" w:color="auto"/>
      </w:divBdr>
    </w:div>
    <w:div w:id="1884749901">
      <w:marLeft w:val="640"/>
      <w:marRight w:val="0"/>
      <w:marTop w:val="0"/>
      <w:marBottom w:val="0"/>
      <w:divBdr>
        <w:top w:val="none" w:sz="0" w:space="0" w:color="auto"/>
        <w:left w:val="none" w:sz="0" w:space="0" w:color="auto"/>
        <w:bottom w:val="none" w:sz="0" w:space="0" w:color="auto"/>
        <w:right w:val="none" w:sz="0" w:space="0" w:color="auto"/>
      </w:divBdr>
    </w:div>
    <w:div w:id="1884756476">
      <w:bodyDiv w:val="1"/>
      <w:marLeft w:val="0"/>
      <w:marRight w:val="0"/>
      <w:marTop w:val="0"/>
      <w:marBottom w:val="0"/>
      <w:divBdr>
        <w:top w:val="none" w:sz="0" w:space="0" w:color="auto"/>
        <w:left w:val="none" w:sz="0" w:space="0" w:color="auto"/>
        <w:bottom w:val="none" w:sz="0" w:space="0" w:color="auto"/>
        <w:right w:val="none" w:sz="0" w:space="0" w:color="auto"/>
      </w:divBdr>
      <w:divsChild>
        <w:div w:id="820929466">
          <w:marLeft w:val="640"/>
          <w:marRight w:val="0"/>
          <w:marTop w:val="0"/>
          <w:marBottom w:val="0"/>
          <w:divBdr>
            <w:top w:val="none" w:sz="0" w:space="0" w:color="auto"/>
            <w:left w:val="none" w:sz="0" w:space="0" w:color="auto"/>
            <w:bottom w:val="none" w:sz="0" w:space="0" w:color="auto"/>
            <w:right w:val="none" w:sz="0" w:space="0" w:color="auto"/>
          </w:divBdr>
        </w:div>
        <w:div w:id="197665640">
          <w:marLeft w:val="640"/>
          <w:marRight w:val="0"/>
          <w:marTop w:val="0"/>
          <w:marBottom w:val="0"/>
          <w:divBdr>
            <w:top w:val="none" w:sz="0" w:space="0" w:color="auto"/>
            <w:left w:val="none" w:sz="0" w:space="0" w:color="auto"/>
            <w:bottom w:val="none" w:sz="0" w:space="0" w:color="auto"/>
            <w:right w:val="none" w:sz="0" w:space="0" w:color="auto"/>
          </w:divBdr>
        </w:div>
        <w:div w:id="1578442037">
          <w:marLeft w:val="640"/>
          <w:marRight w:val="0"/>
          <w:marTop w:val="0"/>
          <w:marBottom w:val="0"/>
          <w:divBdr>
            <w:top w:val="none" w:sz="0" w:space="0" w:color="auto"/>
            <w:left w:val="none" w:sz="0" w:space="0" w:color="auto"/>
            <w:bottom w:val="none" w:sz="0" w:space="0" w:color="auto"/>
            <w:right w:val="none" w:sz="0" w:space="0" w:color="auto"/>
          </w:divBdr>
        </w:div>
        <w:div w:id="273096441">
          <w:marLeft w:val="640"/>
          <w:marRight w:val="0"/>
          <w:marTop w:val="0"/>
          <w:marBottom w:val="0"/>
          <w:divBdr>
            <w:top w:val="none" w:sz="0" w:space="0" w:color="auto"/>
            <w:left w:val="none" w:sz="0" w:space="0" w:color="auto"/>
            <w:bottom w:val="none" w:sz="0" w:space="0" w:color="auto"/>
            <w:right w:val="none" w:sz="0" w:space="0" w:color="auto"/>
          </w:divBdr>
        </w:div>
        <w:div w:id="1121728664">
          <w:marLeft w:val="640"/>
          <w:marRight w:val="0"/>
          <w:marTop w:val="0"/>
          <w:marBottom w:val="0"/>
          <w:divBdr>
            <w:top w:val="none" w:sz="0" w:space="0" w:color="auto"/>
            <w:left w:val="none" w:sz="0" w:space="0" w:color="auto"/>
            <w:bottom w:val="none" w:sz="0" w:space="0" w:color="auto"/>
            <w:right w:val="none" w:sz="0" w:space="0" w:color="auto"/>
          </w:divBdr>
        </w:div>
        <w:div w:id="1143428695">
          <w:marLeft w:val="640"/>
          <w:marRight w:val="0"/>
          <w:marTop w:val="0"/>
          <w:marBottom w:val="0"/>
          <w:divBdr>
            <w:top w:val="none" w:sz="0" w:space="0" w:color="auto"/>
            <w:left w:val="none" w:sz="0" w:space="0" w:color="auto"/>
            <w:bottom w:val="none" w:sz="0" w:space="0" w:color="auto"/>
            <w:right w:val="none" w:sz="0" w:space="0" w:color="auto"/>
          </w:divBdr>
        </w:div>
        <w:div w:id="2041012089">
          <w:marLeft w:val="640"/>
          <w:marRight w:val="0"/>
          <w:marTop w:val="0"/>
          <w:marBottom w:val="0"/>
          <w:divBdr>
            <w:top w:val="none" w:sz="0" w:space="0" w:color="auto"/>
            <w:left w:val="none" w:sz="0" w:space="0" w:color="auto"/>
            <w:bottom w:val="none" w:sz="0" w:space="0" w:color="auto"/>
            <w:right w:val="none" w:sz="0" w:space="0" w:color="auto"/>
          </w:divBdr>
        </w:div>
        <w:div w:id="1093278766">
          <w:marLeft w:val="640"/>
          <w:marRight w:val="0"/>
          <w:marTop w:val="0"/>
          <w:marBottom w:val="0"/>
          <w:divBdr>
            <w:top w:val="none" w:sz="0" w:space="0" w:color="auto"/>
            <w:left w:val="none" w:sz="0" w:space="0" w:color="auto"/>
            <w:bottom w:val="none" w:sz="0" w:space="0" w:color="auto"/>
            <w:right w:val="none" w:sz="0" w:space="0" w:color="auto"/>
          </w:divBdr>
        </w:div>
        <w:div w:id="637220382">
          <w:marLeft w:val="640"/>
          <w:marRight w:val="0"/>
          <w:marTop w:val="0"/>
          <w:marBottom w:val="0"/>
          <w:divBdr>
            <w:top w:val="none" w:sz="0" w:space="0" w:color="auto"/>
            <w:left w:val="none" w:sz="0" w:space="0" w:color="auto"/>
            <w:bottom w:val="none" w:sz="0" w:space="0" w:color="auto"/>
            <w:right w:val="none" w:sz="0" w:space="0" w:color="auto"/>
          </w:divBdr>
        </w:div>
        <w:div w:id="620960817">
          <w:marLeft w:val="640"/>
          <w:marRight w:val="0"/>
          <w:marTop w:val="0"/>
          <w:marBottom w:val="0"/>
          <w:divBdr>
            <w:top w:val="none" w:sz="0" w:space="0" w:color="auto"/>
            <w:left w:val="none" w:sz="0" w:space="0" w:color="auto"/>
            <w:bottom w:val="none" w:sz="0" w:space="0" w:color="auto"/>
            <w:right w:val="none" w:sz="0" w:space="0" w:color="auto"/>
          </w:divBdr>
        </w:div>
        <w:div w:id="312411326">
          <w:marLeft w:val="640"/>
          <w:marRight w:val="0"/>
          <w:marTop w:val="0"/>
          <w:marBottom w:val="0"/>
          <w:divBdr>
            <w:top w:val="none" w:sz="0" w:space="0" w:color="auto"/>
            <w:left w:val="none" w:sz="0" w:space="0" w:color="auto"/>
            <w:bottom w:val="none" w:sz="0" w:space="0" w:color="auto"/>
            <w:right w:val="none" w:sz="0" w:space="0" w:color="auto"/>
          </w:divBdr>
        </w:div>
        <w:div w:id="2068912261">
          <w:marLeft w:val="640"/>
          <w:marRight w:val="0"/>
          <w:marTop w:val="0"/>
          <w:marBottom w:val="0"/>
          <w:divBdr>
            <w:top w:val="none" w:sz="0" w:space="0" w:color="auto"/>
            <w:left w:val="none" w:sz="0" w:space="0" w:color="auto"/>
            <w:bottom w:val="none" w:sz="0" w:space="0" w:color="auto"/>
            <w:right w:val="none" w:sz="0" w:space="0" w:color="auto"/>
          </w:divBdr>
        </w:div>
        <w:div w:id="1114054471">
          <w:marLeft w:val="640"/>
          <w:marRight w:val="0"/>
          <w:marTop w:val="0"/>
          <w:marBottom w:val="0"/>
          <w:divBdr>
            <w:top w:val="none" w:sz="0" w:space="0" w:color="auto"/>
            <w:left w:val="none" w:sz="0" w:space="0" w:color="auto"/>
            <w:bottom w:val="none" w:sz="0" w:space="0" w:color="auto"/>
            <w:right w:val="none" w:sz="0" w:space="0" w:color="auto"/>
          </w:divBdr>
        </w:div>
        <w:div w:id="42488153">
          <w:marLeft w:val="640"/>
          <w:marRight w:val="0"/>
          <w:marTop w:val="0"/>
          <w:marBottom w:val="0"/>
          <w:divBdr>
            <w:top w:val="none" w:sz="0" w:space="0" w:color="auto"/>
            <w:left w:val="none" w:sz="0" w:space="0" w:color="auto"/>
            <w:bottom w:val="none" w:sz="0" w:space="0" w:color="auto"/>
            <w:right w:val="none" w:sz="0" w:space="0" w:color="auto"/>
          </w:divBdr>
        </w:div>
        <w:div w:id="1826586324">
          <w:marLeft w:val="640"/>
          <w:marRight w:val="0"/>
          <w:marTop w:val="0"/>
          <w:marBottom w:val="0"/>
          <w:divBdr>
            <w:top w:val="none" w:sz="0" w:space="0" w:color="auto"/>
            <w:left w:val="none" w:sz="0" w:space="0" w:color="auto"/>
            <w:bottom w:val="none" w:sz="0" w:space="0" w:color="auto"/>
            <w:right w:val="none" w:sz="0" w:space="0" w:color="auto"/>
          </w:divBdr>
        </w:div>
        <w:div w:id="1122655977">
          <w:marLeft w:val="640"/>
          <w:marRight w:val="0"/>
          <w:marTop w:val="0"/>
          <w:marBottom w:val="0"/>
          <w:divBdr>
            <w:top w:val="none" w:sz="0" w:space="0" w:color="auto"/>
            <w:left w:val="none" w:sz="0" w:space="0" w:color="auto"/>
            <w:bottom w:val="none" w:sz="0" w:space="0" w:color="auto"/>
            <w:right w:val="none" w:sz="0" w:space="0" w:color="auto"/>
          </w:divBdr>
        </w:div>
        <w:div w:id="623654913">
          <w:marLeft w:val="640"/>
          <w:marRight w:val="0"/>
          <w:marTop w:val="0"/>
          <w:marBottom w:val="0"/>
          <w:divBdr>
            <w:top w:val="none" w:sz="0" w:space="0" w:color="auto"/>
            <w:left w:val="none" w:sz="0" w:space="0" w:color="auto"/>
            <w:bottom w:val="none" w:sz="0" w:space="0" w:color="auto"/>
            <w:right w:val="none" w:sz="0" w:space="0" w:color="auto"/>
          </w:divBdr>
        </w:div>
        <w:div w:id="105662191">
          <w:marLeft w:val="640"/>
          <w:marRight w:val="0"/>
          <w:marTop w:val="0"/>
          <w:marBottom w:val="0"/>
          <w:divBdr>
            <w:top w:val="none" w:sz="0" w:space="0" w:color="auto"/>
            <w:left w:val="none" w:sz="0" w:space="0" w:color="auto"/>
            <w:bottom w:val="none" w:sz="0" w:space="0" w:color="auto"/>
            <w:right w:val="none" w:sz="0" w:space="0" w:color="auto"/>
          </w:divBdr>
        </w:div>
        <w:div w:id="1235513097">
          <w:marLeft w:val="640"/>
          <w:marRight w:val="0"/>
          <w:marTop w:val="0"/>
          <w:marBottom w:val="0"/>
          <w:divBdr>
            <w:top w:val="none" w:sz="0" w:space="0" w:color="auto"/>
            <w:left w:val="none" w:sz="0" w:space="0" w:color="auto"/>
            <w:bottom w:val="none" w:sz="0" w:space="0" w:color="auto"/>
            <w:right w:val="none" w:sz="0" w:space="0" w:color="auto"/>
          </w:divBdr>
        </w:div>
        <w:div w:id="1229799562">
          <w:marLeft w:val="640"/>
          <w:marRight w:val="0"/>
          <w:marTop w:val="0"/>
          <w:marBottom w:val="0"/>
          <w:divBdr>
            <w:top w:val="none" w:sz="0" w:space="0" w:color="auto"/>
            <w:left w:val="none" w:sz="0" w:space="0" w:color="auto"/>
            <w:bottom w:val="none" w:sz="0" w:space="0" w:color="auto"/>
            <w:right w:val="none" w:sz="0" w:space="0" w:color="auto"/>
          </w:divBdr>
        </w:div>
        <w:div w:id="247925746">
          <w:marLeft w:val="640"/>
          <w:marRight w:val="0"/>
          <w:marTop w:val="0"/>
          <w:marBottom w:val="0"/>
          <w:divBdr>
            <w:top w:val="none" w:sz="0" w:space="0" w:color="auto"/>
            <w:left w:val="none" w:sz="0" w:space="0" w:color="auto"/>
            <w:bottom w:val="none" w:sz="0" w:space="0" w:color="auto"/>
            <w:right w:val="none" w:sz="0" w:space="0" w:color="auto"/>
          </w:divBdr>
        </w:div>
        <w:div w:id="1399858532">
          <w:marLeft w:val="640"/>
          <w:marRight w:val="0"/>
          <w:marTop w:val="0"/>
          <w:marBottom w:val="0"/>
          <w:divBdr>
            <w:top w:val="none" w:sz="0" w:space="0" w:color="auto"/>
            <w:left w:val="none" w:sz="0" w:space="0" w:color="auto"/>
            <w:bottom w:val="none" w:sz="0" w:space="0" w:color="auto"/>
            <w:right w:val="none" w:sz="0" w:space="0" w:color="auto"/>
          </w:divBdr>
        </w:div>
        <w:div w:id="41561393">
          <w:marLeft w:val="640"/>
          <w:marRight w:val="0"/>
          <w:marTop w:val="0"/>
          <w:marBottom w:val="0"/>
          <w:divBdr>
            <w:top w:val="none" w:sz="0" w:space="0" w:color="auto"/>
            <w:left w:val="none" w:sz="0" w:space="0" w:color="auto"/>
            <w:bottom w:val="none" w:sz="0" w:space="0" w:color="auto"/>
            <w:right w:val="none" w:sz="0" w:space="0" w:color="auto"/>
          </w:divBdr>
        </w:div>
        <w:div w:id="954021183">
          <w:marLeft w:val="640"/>
          <w:marRight w:val="0"/>
          <w:marTop w:val="0"/>
          <w:marBottom w:val="0"/>
          <w:divBdr>
            <w:top w:val="none" w:sz="0" w:space="0" w:color="auto"/>
            <w:left w:val="none" w:sz="0" w:space="0" w:color="auto"/>
            <w:bottom w:val="none" w:sz="0" w:space="0" w:color="auto"/>
            <w:right w:val="none" w:sz="0" w:space="0" w:color="auto"/>
          </w:divBdr>
        </w:div>
        <w:div w:id="985351546">
          <w:marLeft w:val="640"/>
          <w:marRight w:val="0"/>
          <w:marTop w:val="0"/>
          <w:marBottom w:val="0"/>
          <w:divBdr>
            <w:top w:val="none" w:sz="0" w:space="0" w:color="auto"/>
            <w:left w:val="none" w:sz="0" w:space="0" w:color="auto"/>
            <w:bottom w:val="none" w:sz="0" w:space="0" w:color="auto"/>
            <w:right w:val="none" w:sz="0" w:space="0" w:color="auto"/>
          </w:divBdr>
        </w:div>
      </w:divsChild>
    </w:div>
    <w:div w:id="1884830235">
      <w:marLeft w:val="640"/>
      <w:marRight w:val="0"/>
      <w:marTop w:val="0"/>
      <w:marBottom w:val="0"/>
      <w:divBdr>
        <w:top w:val="none" w:sz="0" w:space="0" w:color="auto"/>
        <w:left w:val="none" w:sz="0" w:space="0" w:color="auto"/>
        <w:bottom w:val="none" w:sz="0" w:space="0" w:color="auto"/>
        <w:right w:val="none" w:sz="0" w:space="0" w:color="auto"/>
      </w:divBdr>
    </w:div>
    <w:div w:id="1884900676">
      <w:marLeft w:val="640"/>
      <w:marRight w:val="0"/>
      <w:marTop w:val="0"/>
      <w:marBottom w:val="0"/>
      <w:divBdr>
        <w:top w:val="none" w:sz="0" w:space="0" w:color="auto"/>
        <w:left w:val="none" w:sz="0" w:space="0" w:color="auto"/>
        <w:bottom w:val="none" w:sz="0" w:space="0" w:color="auto"/>
        <w:right w:val="none" w:sz="0" w:space="0" w:color="auto"/>
      </w:divBdr>
    </w:div>
    <w:div w:id="1885018413">
      <w:marLeft w:val="640"/>
      <w:marRight w:val="0"/>
      <w:marTop w:val="0"/>
      <w:marBottom w:val="0"/>
      <w:divBdr>
        <w:top w:val="none" w:sz="0" w:space="0" w:color="auto"/>
        <w:left w:val="none" w:sz="0" w:space="0" w:color="auto"/>
        <w:bottom w:val="none" w:sz="0" w:space="0" w:color="auto"/>
        <w:right w:val="none" w:sz="0" w:space="0" w:color="auto"/>
      </w:divBdr>
    </w:div>
    <w:div w:id="1885098438">
      <w:marLeft w:val="640"/>
      <w:marRight w:val="0"/>
      <w:marTop w:val="0"/>
      <w:marBottom w:val="0"/>
      <w:divBdr>
        <w:top w:val="none" w:sz="0" w:space="0" w:color="auto"/>
        <w:left w:val="none" w:sz="0" w:space="0" w:color="auto"/>
        <w:bottom w:val="none" w:sz="0" w:space="0" w:color="auto"/>
        <w:right w:val="none" w:sz="0" w:space="0" w:color="auto"/>
      </w:divBdr>
    </w:div>
    <w:div w:id="1885172713">
      <w:marLeft w:val="640"/>
      <w:marRight w:val="0"/>
      <w:marTop w:val="0"/>
      <w:marBottom w:val="0"/>
      <w:divBdr>
        <w:top w:val="none" w:sz="0" w:space="0" w:color="auto"/>
        <w:left w:val="none" w:sz="0" w:space="0" w:color="auto"/>
        <w:bottom w:val="none" w:sz="0" w:space="0" w:color="auto"/>
        <w:right w:val="none" w:sz="0" w:space="0" w:color="auto"/>
      </w:divBdr>
    </w:div>
    <w:div w:id="1885361953">
      <w:marLeft w:val="640"/>
      <w:marRight w:val="0"/>
      <w:marTop w:val="0"/>
      <w:marBottom w:val="0"/>
      <w:divBdr>
        <w:top w:val="none" w:sz="0" w:space="0" w:color="auto"/>
        <w:left w:val="none" w:sz="0" w:space="0" w:color="auto"/>
        <w:bottom w:val="none" w:sz="0" w:space="0" w:color="auto"/>
        <w:right w:val="none" w:sz="0" w:space="0" w:color="auto"/>
      </w:divBdr>
    </w:div>
    <w:div w:id="1885410960">
      <w:marLeft w:val="640"/>
      <w:marRight w:val="0"/>
      <w:marTop w:val="0"/>
      <w:marBottom w:val="0"/>
      <w:divBdr>
        <w:top w:val="none" w:sz="0" w:space="0" w:color="auto"/>
        <w:left w:val="none" w:sz="0" w:space="0" w:color="auto"/>
        <w:bottom w:val="none" w:sz="0" w:space="0" w:color="auto"/>
        <w:right w:val="none" w:sz="0" w:space="0" w:color="auto"/>
      </w:divBdr>
    </w:div>
    <w:div w:id="1885478234">
      <w:marLeft w:val="640"/>
      <w:marRight w:val="0"/>
      <w:marTop w:val="0"/>
      <w:marBottom w:val="0"/>
      <w:divBdr>
        <w:top w:val="none" w:sz="0" w:space="0" w:color="auto"/>
        <w:left w:val="none" w:sz="0" w:space="0" w:color="auto"/>
        <w:bottom w:val="none" w:sz="0" w:space="0" w:color="auto"/>
        <w:right w:val="none" w:sz="0" w:space="0" w:color="auto"/>
      </w:divBdr>
    </w:div>
    <w:div w:id="1885486100">
      <w:marLeft w:val="640"/>
      <w:marRight w:val="0"/>
      <w:marTop w:val="0"/>
      <w:marBottom w:val="0"/>
      <w:divBdr>
        <w:top w:val="none" w:sz="0" w:space="0" w:color="auto"/>
        <w:left w:val="none" w:sz="0" w:space="0" w:color="auto"/>
        <w:bottom w:val="none" w:sz="0" w:space="0" w:color="auto"/>
        <w:right w:val="none" w:sz="0" w:space="0" w:color="auto"/>
      </w:divBdr>
    </w:div>
    <w:div w:id="1885559831">
      <w:marLeft w:val="640"/>
      <w:marRight w:val="0"/>
      <w:marTop w:val="0"/>
      <w:marBottom w:val="0"/>
      <w:divBdr>
        <w:top w:val="none" w:sz="0" w:space="0" w:color="auto"/>
        <w:left w:val="none" w:sz="0" w:space="0" w:color="auto"/>
        <w:bottom w:val="none" w:sz="0" w:space="0" w:color="auto"/>
        <w:right w:val="none" w:sz="0" w:space="0" w:color="auto"/>
      </w:divBdr>
    </w:div>
    <w:div w:id="1885673982">
      <w:marLeft w:val="640"/>
      <w:marRight w:val="0"/>
      <w:marTop w:val="0"/>
      <w:marBottom w:val="0"/>
      <w:divBdr>
        <w:top w:val="none" w:sz="0" w:space="0" w:color="auto"/>
        <w:left w:val="none" w:sz="0" w:space="0" w:color="auto"/>
        <w:bottom w:val="none" w:sz="0" w:space="0" w:color="auto"/>
        <w:right w:val="none" w:sz="0" w:space="0" w:color="auto"/>
      </w:divBdr>
    </w:div>
    <w:div w:id="1885754660">
      <w:marLeft w:val="640"/>
      <w:marRight w:val="0"/>
      <w:marTop w:val="0"/>
      <w:marBottom w:val="0"/>
      <w:divBdr>
        <w:top w:val="none" w:sz="0" w:space="0" w:color="auto"/>
        <w:left w:val="none" w:sz="0" w:space="0" w:color="auto"/>
        <w:bottom w:val="none" w:sz="0" w:space="0" w:color="auto"/>
        <w:right w:val="none" w:sz="0" w:space="0" w:color="auto"/>
      </w:divBdr>
    </w:div>
    <w:div w:id="1885755134">
      <w:marLeft w:val="640"/>
      <w:marRight w:val="0"/>
      <w:marTop w:val="0"/>
      <w:marBottom w:val="0"/>
      <w:divBdr>
        <w:top w:val="none" w:sz="0" w:space="0" w:color="auto"/>
        <w:left w:val="none" w:sz="0" w:space="0" w:color="auto"/>
        <w:bottom w:val="none" w:sz="0" w:space="0" w:color="auto"/>
        <w:right w:val="none" w:sz="0" w:space="0" w:color="auto"/>
      </w:divBdr>
    </w:div>
    <w:div w:id="1885822203">
      <w:marLeft w:val="640"/>
      <w:marRight w:val="0"/>
      <w:marTop w:val="0"/>
      <w:marBottom w:val="0"/>
      <w:divBdr>
        <w:top w:val="none" w:sz="0" w:space="0" w:color="auto"/>
        <w:left w:val="none" w:sz="0" w:space="0" w:color="auto"/>
        <w:bottom w:val="none" w:sz="0" w:space="0" w:color="auto"/>
        <w:right w:val="none" w:sz="0" w:space="0" w:color="auto"/>
      </w:divBdr>
    </w:div>
    <w:div w:id="1885945433">
      <w:marLeft w:val="640"/>
      <w:marRight w:val="0"/>
      <w:marTop w:val="0"/>
      <w:marBottom w:val="0"/>
      <w:divBdr>
        <w:top w:val="none" w:sz="0" w:space="0" w:color="auto"/>
        <w:left w:val="none" w:sz="0" w:space="0" w:color="auto"/>
        <w:bottom w:val="none" w:sz="0" w:space="0" w:color="auto"/>
        <w:right w:val="none" w:sz="0" w:space="0" w:color="auto"/>
      </w:divBdr>
    </w:div>
    <w:div w:id="1885945740">
      <w:marLeft w:val="640"/>
      <w:marRight w:val="0"/>
      <w:marTop w:val="0"/>
      <w:marBottom w:val="0"/>
      <w:divBdr>
        <w:top w:val="none" w:sz="0" w:space="0" w:color="auto"/>
        <w:left w:val="none" w:sz="0" w:space="0" w:color="auto"/>
        <w:bottom w:val="none" w:sz="0" w:space="0" w:color="auto"/>
        <w:right w:val="none" w:sz="0" w:space="0" w:color="auto"/>
      </w:divBdr>
    </w:div>
    <w:div w:id="1886062602">
      <w:marLeft w:val="640"/>
      <w:marRight w:val="0"/>
      <w:marTop w:val="0"/>
      <w:marBottom w:val="0"/>
      <w:divBdr>
        <w:top w:val="none" w:sz="0" w:space="0" w:color="auto"/>
        <w:left w:val="none" w:sz="0" w:space="0" w:color="auto"/>
        <w:bottom w:val="none" w:sz="0" w:space="0" w:color="auto"/>
        <w:right w:val="none" w:sz="0" w:space="0" w:color="auto"/>
      </w:divBdr>
    </w:div>
    <w:div w:id="1886135655">
      <w:marLeft w:val="640"/>
      <w:marRight w:val="0"/>
      <w:marTop w:val="0"/>
      <w:marBottom w:val="0"/>
      <w:divBdr>
        <w:top w:val="none" w:sz="0" w:space="0" w:color="auto"/>
        <w:left w:val="none" w:sz="0" w:space="0" w:color="auto"/>
        <w:bottom w:val="none" w:sz="0" w:space="0" w:color="auto"/>
        <w:right w:val="none" w:sz="0" w:space="0" w:color="auto"/>
      </w:divBdr>
    </w:div>
    <w:div w:id="1886138427">
      <w:marLeft w:val="640"/>
      <w:marRight w:val="0"/>
      <w:marTop w:val="0"/>
      <w:marBottom w:val="0"/>
      <w:divBdr>
        <w:top w:val="none" w:sz="0" w:space="0" w:color="auto"/>
        <w:left w:val="none" w:sz="0" w:space="0" w:color="auto"/>
        <w:bottom w:val="none" w:sz="0" w:space="0" w:color="auto"/>
        <w:right w:val="none" w:sz="0" w:space="0" w:color="auto"/>
      </w:divBdr>
    </w:div>
    <w:div w:id="1886139525">
      <w:marLeft w:val="640"/>
      <w:marRight w:val="0"/>
      <w:marTop w:val="0"/>
      <w:marBottom w:val="0"/>
      <w:divBdr>
        <w:top w:val="none" w:sz="0" w:space="0" w:color="auto"/>
        <w:left w:val="none" w:sz="0" w:space="0" w:color="auto"/>
        <w:bottom w:val="none" w:sz="0" w:space="0" w:color="auto"/>
        <w:right w:val="none" w:sz="0" w:space="0" w:color="auto"/>
      </w:divBdr>
    </w:div>
    <w:div w:id="1886259009">
      <w:marLeft w:val="640"/>
      <w:marRight w:val="0"/>
      <w:marTop w:val="0"/>
      <w:marBottom w:val="0"/>
      <w:divBdr>
        <w:top w:val="none" w:sz="0" w:space="0" w:color="auto"/>
        <w:left w:val="none" w:sz="0" w:space="0" w:color="auto"/>
        <w:bottom w:val="none" w:sz="0" w:space="0" w:color="auto"/>
        <w:right w:val="none" w:sz="0" w:space="0" w:color="auto"/>
      </w:divBdr>
    </w:div>
    <w:div w:id="1886284007">
      <w:marLeft w:val="640"/>
      <w:marRight w:val="0"/>
      <w:marTop w:val="0"/>
      <w:marBottom w:val="0"/>
      <w:divBdr>
        <w:top w:val="none" w:sz="0" w:space="0" w:color="auto"/>
        <w:left w:val="none" w:sz="0" w:space="0" w:color="auto"/>
        <w:bottom w:val="none" w:sz="0" w:space="0" w:color="auto"/>
        <w:right w:val="none" w:sz="0" w:space="0" w:color="auto"/>
      </w:divBdr>
    </w:div>
    <w:div w:id="1886286573">
      <w:marLeft w:val="640"/>
      <w:marRight w:val="0"/>
      <w:marTop w:val="0"/>
      <w:marBottom w:val="0"/>
      <w:divBdr>
        <w:top w:val="none" w:sz="0" w:space="0" w:color="auto"/>
        <w:left w:val="none" w:sz="0" w:space="0" w:color="auto"/>
        <w:bottom w:val="none" w:sz="0" w:space="0" w:color="auto"/>
        <w:right w:val="none" w:sz="0" w:space="0" w:color="auto"/>
      </w:divBdr>
    </w:div>
    <w:div w:id="1886331159">
      <w:marLeft w:val="640"/>
      <w:marRight w:val="0"/>
      <w:marTop w:val="0"/>
      <w:marBottom w:val="0"/>
      <w:divBdr>
        <w:top w:val="none" w:sz="0" w:space="0" w:color="auto"/>
        <w:left w:val="none" w:sz="0" w:space="0" w:color="auto"/>
        <w:bottom w:val="none" w:sz="0" w:space="0" w:color="auto"/>
        <w:right w:val="none" w:sz="0" w:space="0" w:color="auto"/>
      </w:divBdr>
    </w:div>
    <w:div w:id="1886334345">
      <w:marLeft w:val="640"/>
      <w:marRight w:val="0"/>
      <w:marTop w:val="0"/>
      <w:marBottom w:val="0"/>
      <w:divBdr>
        <w:top w:val="none" w:sz="0" w:space="0" w:color="auto"/>
        <w:left w:val="none" w:sz="0" w:space="0" w:color="auto"/>
        <w:bottom w:val="none" w:sz="0" w:space="0" w:color="auto"/>
        <w:right w:val="none" w:sz="0" w:space="0" w:color="auto"/>
      </w:divBdr>
    </w:div>
    <w:div w:id="1886454044">
      <w:marLeft w:val="640"/>
      <w:marRight w:val="0"/>
      <w:marTop w:val="0"/>
      <w:marBottom w:val="0"/>
      <w:divBdr>
        <w:top w:val="none" w:sz="0" w:space="0" w:color="auto"/>
        <w:left w:val="none" w:sz="0" w:space="0" w:color="auto"/>
        <w:bottom w:val="none" w:sz="0" w:space="0" w:color="auto"/>
        <w:right w:val="none" w:sz="0" w:space="0" w:color="auto"/>
      </w:divBdr>
    </w:div>
    <w:div w:id="1886481482">
      <w:marLeft w:val="640"/>
      <w:marRight w:val="0"/>
      <w:marTop w:val="0"/>
      <w:marBottom w:val="0"/>
      <w:divBdr>
        <w:top w:val="none" w:sz="0" w:space="0" w:color="auto"/>
        <w:left w:val="none" w:sz="0" w:space="0" w:color="auto"/>
        <w:bottom w:val="none" w:sz="0" w:space="0" w:color="auto"/>
        <w:right w:val="none" w:sz="0" w:space="0" w:color="auto"/>
      </w:divBdr>
    </w:div>
    <w:div w:id="1886522441">
      <w:bodyDiv w:val="1"/>
      <w:marLeft w:val="0"/>
      <w:marRight w:val="0"/>
      <w:marTop w:val="0"/>
      <w:marBottom w:val="0"/>
      <w:divBdr>
        <w:top w:val="none" w:sz="0" w:space="0" w:color="auto"/>
        <w:left w:val="none" w:sz="0" w:space="0" w:color="auto"/>
        <w:bottom w:val="none" w:sz="0" w:space="0" w:color="auto"/>
        <w:right w:val="none" w:sz="0" w:space="0" w:color="auto"/>
      </w:divBdr>
      <w:divsChild>
        <w:div w:id="1854416011">
          <w:marLeft w:val="640"/>
          <w:marRight w:val="0"/>
          <w:marTop w:val="0"/>
          <w:marBottom w:val="0"/>
          <w:divBdr>
            <w:top w:val="none" w:sz="0" w:space="0" w:color="auto"/>
            <w:left w:val="none" w:sz="0" w:space="0" w:color="auto"/>
            <w:bottom w:val="none" w:sz="0" w:space="0" w:color="auto"/>
            <w:right w:val="none" w:sz="0" w:space="0" w:color="auto"/>
          </w:divBdr>
        </w:div>
        <w:div w:id="1887251751">
          <w:marLeft w:val="640"/>
          <w:marRight w:val="0"/>
          <w:marTop w:val="0"/>
          <w:marBottom w:val="0"/>
          <w:divBdr>
            <w:top w:val="none" w:sz="0" w:space="0" w:color="auto"/>
            <w:left w:val="none" w:sz="0" w:space="0" w:color="auto"/>
            <w:bottom w:val="none" w:sz="0" w:space="0" w:color="auto"/>
            <w:right w:val="none" w:sz="0" w:space="0" w:color="auto"/>
          </w:divBdr>
        </w:div>
        <w:div w:id="1119883690">
          <w:marLeft w:val="640"/>
          <w:marRight w:val="0"/>
          <w:marTop w:val="0"/>
          <w:marBottom w:val="0"/>
          <w:divBdr>
            <w:top w:val="none" w:sz="0" w:space="0" w:color="auto"/>
            <w:left w:val="none" w:sz="0" w:space="0" w:color="auto"/>
            <w:bottom w:val="none" w:sz="0" w:space="0" w:color="auto"/>
            <w:right w:val="none" w:sz="0" w:space="0" w:color="auto"/>
          </w:divBdr>
        </w:div>
        <w:div w:id="754713514">
          <w:marLeft w:val="640"/>
          <w:marRight w:val="0"/>
          <w:marTop w:val="0"/>
          <w:marBottom w:val="0"/>
          <w:divBdr>
            <w:top w:val="none" w:sz="0" w:space="0" w:color="auto"/>
            <w:left w:val="none" w:sz="0" w:space="0" w:color="auto"/>
            <w:bottom w:val="none" w:sz="0" w:space="0" w:color="auto"/>
            <w:right w:val="none" w:sz="0" w:space="0" w:color="auto"/>
          </w:divBdr>
        </w:div>
        <w:div w:id="282151169">
          <w:marLeft w:val="640"/>
          <w:marRight w:val="0"/>
          <w:marTop w:val="0"/>
          <w:marBottom w:val="0"/>
          <w:divBdr>
            <w:top w:val="none" w:sz="0" w:space="0" w:color="auto"/>
            <w:left w:val="none" w:sz="0" w:space="0" w:color="auto"/>
            <w:bottom w:val="none" w:sz="0" w:space="0" w:color="auto"/>
            <w:right w:val="none" w:sz="0" w:space="0" w:color="auto"/>
          </w:divBdr>
        </w:div>
        <w:div w:id="987831079">
          <w:marLeft w:val="640"/>
          <w:marRight w:val="0"/>
          <w:marTop w:val="0"/>
          <w:marBottom w:val="0"/>
          <w:divBdr>
            <w:top w:val="none" w:sz="0" w:space="0" w:color="auto"/>
            <w:left w:val="none" w:sz="0" w:space="0" w:color="auto"/>
            <w:bottom w:val="none" w:sz="0" w:space="0" w:color="auto"/>
            <w:right w:val="none" w:sz="0" w:space="0" w:color="auto"/>
          </w:divBdr>
        </w:div>
        <w:div w:id="970131744">
          <w:marLeft w:val="640"/>
          <w:marRight w:val="0"/>
          <w:marTop w:val="0"/>
          <w:marBottom w:val="0"/>
          <w:divBdr>
            <w:top w:val="none" w:sz="0" w:space="0" w:color="auto"/>
            <w:left w:val="none" w:sz="0" w:space="0" w:color="auto"/>
            <w:bottom w:val="none" w:sz="0" w:space="0" w:color="auto"/>
            <w:right w:val="none" w:sz="0" w:space="0" w:color="auto"/>
          </w:divBdr>
        </w:div>
        <w:div w:id="145902022">
          <w:marLeft w:val="640"/>
          <w:marRight w:val="0"/>
          <w:marTop w:val="0"/>
          <w:marBottom w:val="0"/>
          <w:divBdr>
            <w:top w:val="none" w:sz="0" w:space="0" w:color="auto"/>
            <w:left w:val="none" w:sz="0" w:space="0" w:color="auto"/>
            <w:bottom w:val="none" w:sz="0" w:space="0" w:color="auto"/>
            <w:right w:val="none" w:sz="0" w:space="0" w:color="auto"/>
          </w:divBdr>
        </w:div>
        <w:div w:id="1260873809">
          <w:marLeft w:val="640"/>
          <w:marRight w:val="0"/>
          <w:marTop w:val="0"/>
          <w:marBottom w:val="0"/>
          <w:divBdr>
            <w:top w:val="none" w:sz="0" w:space="0" w:color="auto"/>
            <w:left w:val="none" w:sz="0" w:space="0" w:color="auto"/>
            <w:bottom w:val="none" w:sz="0" w:space="0" w:color="auto"/>
            <w:right w:val="none" w:sz="0" w:space="0" w:color="auto"/>
          </w:divBdr>
        </w:div>
        <w:div w:id="166527442">
          <w:marLeft w:val="640"/>
          <w:marRight w:val="0"/>
          <w:marTop w:val="0"/>
          <w:marBottom w:val="0"/>
          <w:divBdr>
            <w:top w:val="none" w:sz="0" w:space="0" w:color="auto"/>
            <w:left w:val="none" w:sz="0" w:space="0" w:color="auto"/>
            <w:bottom w:val="none" w:sz="0" w:space="0" w:color="auto"/>
            <w:right w:val="none" w:sz="0" w:space="0" w:color="auto"/>
          </w:divBdr>
        </w:div>
        <w:div w:id="1867983949">
          <w:marLeft w:val="640"/>
          <w:marRight w:val="0"/>
          <w:marTop w:val="0"/>
          <w:marBottom w:val="0"/>
          <w:divBdr>
            <w:top w:val="none" w:sz="0" w:space="0" w:color="auto"/>
            <w:left w:val="none" w:sz="0" w:space="0" w:color="auto"/>
            <w:bottom w:val="none" w:sz="0" w:space="0" w:color="auto"/>
            <w:right w:val="none" w:sz="0" w:space="0" w:color="auto"/>
          </w:divBdr>
        </w:div>
        <w:div w:id="296104737">
          <w:marLeft w:val="640"/>
          <w:marRight w:val="0"/>
          <w:marTop w:val="0"/>
          <w:marBottom w:val="0"/>
          <w:divBdr>
            <w:top w:val="none" w:sz="0" w:space="0" w:color="auto"/>
            <w:left w:val="none" w:sz="0" w:space="0" w:color="auto"/>
            <w:bottom w:val="none" w:sz="0" w:space="0" w:color="auto"/>
            <w:right w:val="none" w:sz="0" w:space="0" w:color="auto"/>
          </w:divBdr>
        </w:div>
        <w:div w:id="590821062">
          <w:marLeft w:val="640"/>
          <w:marRight w:val="0"/>
          <w:marTop w:val="0"/>
          <w:marBottom w:val="0"/>
          <w:divBdr>
            <w:top w:val="none" w:sz="0" w:space="0" w:color="auto"/>
            <w:left w:val="none" w:sz="0" w:space="0" w:color="auto"/>
            <w:bottom w:val="none" w:sz="0" w:space="0" w:color="auto"/>
            <w:right w:val="none" w:sz="0" w:space="0" w:color="auto"/>
          </w:divBdr>
        </w:div>
        <w:div w:id="1615599932">
          <w:marLeft w:val="640"/>
          <w:marRight w:val="0"/>
          <w:marTop w:val="0"/>
          <w:marBottom w:val="0"/>
          <w:divBdr>
            <w:top w:val="none" w:sz="0" w:space="0" w:color="auto"/>
            <w:left w:val="none" w:sz="0" w:space="0" w:color="auto"/>
            <w:bottom w:val="none" w:sz="0" w:space="0" w:color="auto"/>
            <w:right w:val="none" w:sz="0" w:space="0" w:color="auto"/>
          </w:divBdr>
        </w:div>
        <w:div w:id="573512568">
          <w:marLeft w:val="640"/>
          <w:marRight w:val="0"/>
          <w:marTop w:val="0"/>
          <w:marBottom w:val="0"/>
          <w:divBdr>
            <w:top w:val="none" w:sz="0" w:space="0" w:color="auto"/>
            <w:left w:val="none" w:sz="0" w:space="0" w:color="auto"/>
            <w:bottom w:val="none" w:sz="0" w:space="0" w:color="auto"/>
            <w:right w:val="none" w:sz="0" w:space="0" w:color="auto"/>
          </w:divBdr>
        </w:div>
        <w:div w:id="1836988677">
          <w:marLeft w:val="640"/>
          <w:marRight w:val="0"/>
          <w:marTop w:val="0"/>
          <w:marBottom w:val="0"/>
          <w:divBdr>
            <w:top w:val="none" w:sz="0" w:space="0" w:color="auto"/>
            <w:left w:val="none" w:sz="0" w:space="0" w:color="auto"/>
            <w:bottom w:val="none" w:sz="0" w:space="0" w:color="auto"/>
            <w:right w:val="none" w:sz="0" w:space="0" w:color="auto"/>
          </w:divBdr>
        </w:div>
        <w:div w:id="430198861">
          <w:marLeft w:val="640"/>
          <w:marRight w:val="0"/>
          <w:marTop w:val="0"/>
          <w:marBottom w:val="0"/>
          <w:divBdr>
            <w:top w:val="none" w:sz="0" w:space="0" w:color="auto"/>
            <w:left w:val="none" w:sz="0" w:space="0" w:color="auto"/>
            <w:bottom w:val="none" w:sz="0" w:space="0" w:color="auto"/>
            <w:right w:val="none" w:sz="0" w:space="0" w:color="auto"/>
          </w:divBdr>
        </w:div>
        <w:div w:id="955454534">
          <w:marLeft w:val="640"/>
          <w:marRight w:val="0"/>
          <w:marTop w:val="0"/>
          <w:marBottom w:val="0"/>
          <w:divBdr>
            <w:top w:val="none" w:sz="0" w:space="0" w:color="auto"/>
            <w:left w:val="none" w:sz="0" w:space="0" w:color="auto"/>
            <w:bottom w:val="none" w:sz="0" w:space="0" w:color="auto"/>
            <w:right w:val="none" w:sz="0" w:space="0" w:color="auto"/>
          </w:divBdr>
        </w:div>
        <w:div w:id="1400667925">
          <w:marLeft w:val="640"/>
          <w:marRight w:val="0"/>
          <w:marTop w:val="0"/>
          <w:marBottom w:val="0"/>
          <w:divBdr>
            <w:top w:val="none" w:sz="0" w:space="0" w:color="auto"/>
            <w:left w:val="none" w:sz="0" w:space="0" w:color="auto"/>
            <w:bottom w:val="none" w:sz="0" w:space="0" w:color="auto"/>
            <w:right w:val="none" w:sz="0" w:space="0" w:color="auto"/>
          </w:divBdr>
        </w:div>
        <w:div w:id="27534007">
          <w:marLeft w:val="640"/>
          <w:marRight w:val="0"/>
          <w:marTop w:val="0"/>
          <w:marBottom w:val="0"/>
          <w:divBdr>
            <w:top w:val="none" w:sz="0" w:space="0" w:color="auto"/>
            <w:left w:val="none" w:sz="0" w:space="0" w:color="auto"/>
            <w:bottom w:val="none" w:sz="0" w:space="0" w:color="auto"/>
            <w:right w:val="none" w:sz="0" w:space="0" w:color="auto"/>
          </w:divBdr>
        </w:div>
        <w:div w:id="1597905850">
          <w:marLeft w:val="640"/>
          <w:marRight w:val="0"/>
          <w:marTop w:val="0"/>
          <w:marBottom w:val="0"/>
          <w:divBdr>
            <w:top w:val="none" w:sz="0" w:space="0" w:color="auto"/>
            <w:left w:val="none" w:sz="0" w:space="0" w:color="auto"/>
            <w:bottom w:val="none" w:sz="0" w:space="0" w:color="auto"/>
            <w:right w:val="none" w:sz="0" w:space="0" w:color="auto"/>
          </w:divBdr>
        </w:div>
        <w:div w:id="1019351136">
          <w:marLeft w:val="640"/>
          <w:marRight w:val="0"/>
          <w:marTop w:val="0"/>
          <w:marBottom w:val="0"/>
          <w:divBdr>
            <w:top w:val="none" w:sz="0" w:space="0" w:color="auto"/>
            <w:left w:val="none" w:sz="0" w:space="0" w:color="auto"/>
            <w:bottom w:val="none" w:sz="0" w:space="0" w:color="auto"/>
            <w:right w:val="none" w:sz="0" w:space="0" w:color="auto"/>
          </w:divBdr>
        </w:div>
        <w:div w:id="929310391">
          <w:marLeft w:val="640"/>
          <w:marRight w:val="0"/>
          <w:marTop w:val="0"/>
          <w:marBottom w:val="0"/>
          <w:divBdr>
            <w:top w:val="none" w:sz="0" w:space="0" w:color="auto"/>
            <w:left w:val="none" w:sz="0" w:space="0" w:color="auto"/>
            <w:bottom w:val="none" w:sz="0" w:space="0" w:color="auto"/>
            <w:right w:val="none" w:sz="0" w:space="0" w:color="auto"/>
          </w:divBdr>
        </w:div>
        <w:div w:id="1331910680">
          <w:marLeft w:val="640"/>
          <w:marRight w:val="0"/>
          <w:marTop w:val="0"/>
          <w:marBottom w:val="0"/>
          <w:divBdr>
            <w:top w:val="none" w:sz="0" w:space="0" w:color="auto"/>
            <w:left w:val="none" w:sz="0" w:space="0" w:color="auto"/>
            <w:bottom w:val="none" w:sz="0" w:space="0" w:color="auto"/>
            <w:right w:val="none" w:sz="0" w:space="0" w:color="auto"/>
          </w:divBdr>
        </w:div>
        <w:div w:id="660619161">
          <w:marLeft w:val="640"/>
          <w:marRight w:val="0"/>
          <w:marTop w:val="0"/>
          <w:marBottom w:val="0"/>
          <w:divBdr>
            <w:top w:val="none" w:sz="0" w:space="0" w:color="auto"/>
            <w:left w:val="none" w:sz="0" w:space="0" w:color="auto"/>
            <w:bottom w:val="none" w:sz="0" w:space="0" w:color="auto"/>
            <w:right w:val="none" w:sz="0" w:space="0" w:color="auto"/>
          </w:divBdr>
        </w:div>
        <w:div w:id="1620793629">
          <w:marLeft w:val="640"/>
          <w:marRight w:val="0"/>
          <w:marTop w:val="0"/>
          <w:marBottom w:val="0"/>
          <w:divBdr>
            <w:top w:val="none" w:sz="0" w:space="0" w:color="auto"/>
            <w:left w:val="none" w:sz="0" w:space="0" w:color="auto"/>
            <w:bottom w:val="none" w:sz="0" w:space="0" w:color="auto"/>
            <w:right w:val="none" w:sz="0" w:space="0" w:color="auto"/>
          </w:divBdr>
        </w:div>
        <w:div w:id="1612928827">
          <w:marLeft w:val="640"/>
          <w:marRight w:val="0"/>
          <w:marTop w:val="0"/>
          <w:marBottom w:val="0"/>
          <w:divBdr>
            <w:top w:val="none" w:sz="0" w:space="0" w:color="auto"/>
            <w:left w:val="none" w:sz="0" w:space="0" w:color="auto"/>
            <w:bottom w:val="none" w:sz="0" w:space="0" w:color="auto"/>
            <w:right w:val="none" w:sz="0" w:space="0" w:color="auto"/>
          </w:divBdr>
        </w:div>
        <w:div w:id="314064733">
          <w:marLeft w:val="640"/>
          <w:marRight w:val="0"/>
          <w:marTop w:val="0"/>
          <w:marBottom w:val="0"/>
          <w:divBdr>
            <w:top w:val="none" w:sz="0" w:space="0" w:color="auto"/>
            <w:left w:val="none" w:sz="0" w:space="0" w:color="auto"/>
            <w:bottom w:val="none" w:sz="0" w:space="0" w:color="auto"/>
            <w:right w:val="none" w:sz="0" w:space="0" w:color="auto"/>
          </w:divBdr>
        </w:div>
      </w:divsChild>
    </w:div>
    <w:div w:id="1886525316">
      <w:marLeft w:val="640"/>
      <w:marRight w:val="0"/>
      <w:marTop w:val="0"/>
      <w:marBottom w:val="0"/>
      <w:divBdr>
        <w:top w:val="none" w:sz="0" w:space="0" w:color="auto"/>
        <w:left w:val="none" w:sz="0" w:space="0" w:color="auto"/>
        <w:bottom w:val="none" w:sz="0" w:space="0" w:color="auto"/>
        <w:right w:val="none" w:sz="0" w:space="0" w:color="auto"/>
      </w:divBdr>
    </w:div>
    <w:div w:id="1886680098">
      <w:marLeft w:val="640"/>
      <w:marRight w:val="0"/>
      <w:marTop w:val="0"/>
      <w:marBottom w:val="0"/>
      <w:divBdr>
        <w:top w:val="none" w:sz="0" w:space="0" w:color="auto"/>
        <w:left w:val="none" w:sz="0" w:space="0" w:color="auto"/>
        <w:bottom w:val="none" w:sz="0" w:space="0" w:color="auto"/>
        <w:right w:val="none" w:sz="0" w:space="0" w:color="auto"/>
      </w:divBdr>
    </w:div>
    <w:div w:id="1886746363">
      <w:marLeft w:val="640"/>
      <w:marRight w:val="0"/>
      <w:marTop w:val="0"/>
      <w:marBottom w:val="0"/>
      <w:divBdr>
        <w:top w:val="none" w:sz="0" w:space="0" w:color="auto"/>
        <w:left w:val="none" w:sz="0" w:space="0" w:color="auto"/>
        <w:bottom w:val="none" w:sz="0" w:space="0" w:color="auto"/>
        <w:right w:val="none" w:sz="0" w:space="0" w:color="auto"/>
      </w:divBdr>
    </w:div>
    <w:div w:id="1886794745">
      <w:marLeft w:val="640"/>
      <w:marRight w:val="0"/>
      <w:marTop w:val="0"/>
      <w:marBottom w:val="0"/>
      <w:divBdr>
        <w:top w:val="none" w:sz="0" w:space="0" w:color="auto"/>
        <w:left w:val="none" w:sz="0" w:space="0" w:color="auto"/>
        <w:bottom w:val="none" w:sz="0" w:space="0" w:color="auto"/>
        <w:right w:val="none" w:sz="0" w:space="0" w:color="auto"/>
      </w:divBdr>
    </w:div>
    <w:div w:id="1886868024">
      <w:marLeft w:val="640"/>
      <w:marRight w:val="0"/>
      <w:marTop w:val="0"/>
      <w:marBottom w:val="0"/>
      <w:divBdr>
        <w:top w:val="none" w:sz="0" w:space="0" w:color="auto"/>
        <w:left w:val="none" w:sz="0" w:space="0" w:color="auto"/>
        <w:bottom w:val="none" w:sz="0" w:space="0" w:color="auto"/>
        <w:right w:val="none" w:sz="0" w:space="0" w:color="auto"/>
      </w:divBdr>
    </w:div>
    <w:div w:id="1886940101">
      <w:marLeft w:val="640"/>
      <w:marRight w:val="0"/>
      <w:marTop w:val="0"/>
      <w:marBottom w:val="0"/>
      <w:divBdr>
        <w:top w:val="none" w:sz="0" w:space="0" w:color="auto"/>
        <w:left w:val="none" w:sz="0" w:space="0" w:color="auto"/>
        <w:bottom w:val="none" w:sz="0" w:space="0" w:color="auto"/>
        <w:right w:val="none" w:sz="0" w:space="0" w:color="auto"/>
      </w:divBdr>
    </w:div>
    <w:div w:id="1886941045">
      <w:marLeft w:val="640"/>
      <w:marRight w:val="0"/>
      <w:marTop w:val="0"/>
      <w:marBottom w:val="0"/>
      <w:divBdr>
        <w:top w:val="none" w:sz="0" w:space="0" w:color="auto"/>
        <w:left w:val="none" w:sz="0" w:space="0" w:color="auto"/>
        <w:bottom w:val="none" w:sz="0" w:space="0" w:color="auto"/>
        <w:right w:val="none" w:sz="0" w:space="0" w:color="auto"/>
      </w:divBdr>
    </w:div>
    <w:div w:id="1887057264">
      <w:marLeft w:val="640"/>
      <w:marRight w:val="0"/>
      <w:marTop w:val="0"/>
      <w:marBottom w:val="0"/>
      <w:divBdr>
        <w:top w:val="none" w:sz="0" w:space="0" w:color="auto"/>
        <w:left w:val="none" w:sz="0" w:space="0" w:color="auto"/>
        <w:bottom w:val="none" w:sz="0" w:space="0" w:color="auto"/>
        <w:right w:val="none" w:sz="0" w:space="0" w:color="auto"/>
      </w:divBdr>
    </w:div>
    <w:div w:id="1887058305">
      <w:marLeft w:val="640"/>
      <w:marRight w:val="0"/>
      <w:marTop w:val="0"/>
      <w:marBottom w:val="0"/>
      <w:divBdr>
        <w:top w:val="none" w:sz="0" w:space="0" w:color="auto"/>
        <w:left w:val="none" w:sz="0" w:space="0" w:color="auto"/>
        <w:bottom w:val="none" w:sz="0" w:space="0" w:color="auto"/>
        <w:right w:val="none" w:sz="0" w:space="0" w:color="auto"/>
      </w:divBdr>
    </w:div>
    <w:div w:id="1887061687">
      <w:marLeft w:val="640"/>
      <w:marRight w:val="0"/>
      <w:marTop w:val="0"/>
      <w:marBottom w:val="0"/>
      <w:divBdr>
        <w:top w:val="none" w:sz="0" w:space="0" w:color="auto"/>
        <w:left w:val="none" w:sz="0" w:space="0" w:color="auto"/>
        <w:bottom w:val="none" w:sz="0" w:space="0" w:color="auto"/>
        <w:right w:val="none" w:sz="0" w:space="0" w:color="auto"/>
      </w:divBdr>
    </w:div>
    <w:div w:id="1887136149">
      <w:marLeft w:val="640"/>
      <w:marRight w:val="0"/>
      <w:marTop w:val="0"/>
      <w:marBottom w:val="0"/>
      <w:divBdr>
        <w:top w:val="none" w:sz="0" w:space="0" w:color="auto"/>
        <w:left w:val="none" w:sz="0" w:space="0" w:color="auto"/>
        <w:bottom w:val="none" w:sz="0" w:space="0" w:color="auto"/>
        <w:right w:val="none" w:sz="0" w:space="0" w:color="auto"/>
      </w:divBdr>
    </w:div>
    <w:div w:id="1887183435">
      <w:marLeft w:val="640"/>
      <w:marRight w:val="0"/>
      <w:marTop w:val="0"/>
      <w:marBottom w:val="0"/>
      <w:divBdr>
        <w:top w:val="none" w:sz="0" w:space="0" w:color="auto"/>
        <w:left w:val="none" w:sz="0" w:space="0" w:color="auto"/>
        <w:bottom w:val="none" w:sz="0" w:space="0" w:color="auto"/>
        <w:right w:val="none" w:sz="0" w:space="0" w:color="auto"/>
      </w:divBdr>
    </w:div>
    <w:div w:id="1887184817">
      <w:marLeft w:val="640"/>
      <w:marRight w:val="0"/>
      <w:marTop w:val="0"/>
      <w:marBottom w:val="0"/>
      <w:divBdr>
        <w:top w:val="none" w:sz="0" w:space="0" w:color="auto"/>
        <w:left w:val="none" w:sz="0" w:space="0" w:color="auto"/>
        <w:bottom w:val="none" w:sz="0" w:space="0" w:color="auto"/>
        <w:right w:val="none" w:sz="0" w:space="0" w:color="auto"/>
      </w:divBdr>
    </w:div>
    <w:div w:id="1887330341">
      <w:marLeft w:val="640"/>
      <w:marRight w:val="0"/>
      <w:marTop w:val="0"/>
      <w:marBottom w:val="0"/>
      <w:divBdr>
        <w:top w:val="none" w:sz="0" w:space="0" w:color="auto"/>
        <w:left w:val="none" w:sz="0" w:space="0" w:color="auto"/>
        <w:bottom w:val="none" w:sz="0" w:space="0" w:color="auto"/>
        <w:right w:val="none" w:sz="0" w:space="0" w:color="auto"/>
      </w:divBdr>
    </w:div>
    <w:div w:id="1887331807">
      <w:marLeft w:val="640"/>
      <w:marRight w:val="0"/>
      <w:marTop w:val="0"/>
      <w:marBottom w:val="0"/>
      <w:divBdr>
        <w:top w:val="none" w:sz="0" w:space="0" w:color="auto"/>
        <w:left w:val="none" w:sz="0" w:space="0" w:color="auto"/>
        <w:bottom w:val="none" w:sz="0" w:space="0" w:color="auto"/>
        <w:right w:val="none" w:sz="0" w:space="0" w:color="auto"/>
      </w:divBdr>
    </w:div>
    <w:div w:id="1887335569">
      <w:marLeft w:val="640"/>
      <w:marRight w:val="0"/>
      <w:marTop w:val="0"/>
      <w:marBottom w:val="0"/>
      <w:divBdr>
        <w:top w:val="none" w:sz="0" w:space="0" w:color="auto"/>
        <w:left w:val="none" w:sz="0" w:space="0" w:color="auto"/>
        <w:bottom w:val="none" w:sz="0" w:space="0" w:color="auto"/>
        <w:right w:val="none" w:sz="0" w:space="0" w:color="auto"/>
      </w:divBdr>
    </w:div>
    <w:div w:id="1887373500">
      <w:marLeft w:val="640"/>
      <w:marRight w:val="0"/>
      <w:marTop w:val="0"/>
      <w:marBottom w:val="0"/>
      <w:divBdr>
        <w:top w:val="none" w:sz="0" w:space="0" w:color="auto"/>
        <w:left w:val="none" w:sz="0" w:space="0" w:color="auto"/>
        <w:bottom w:val="none" w:sz="0" w:space="0" w:color="auto"/>
        <w:right w:val="none" w:sz="0" w:space="0" w:color="auto"/>
      </w:divBdr>
    </w:div>
    <w:div w:id="1887376133">
      <w:marLeft w:val="640"/>
      <w:marRight w:val="0"/>
      <w:marTop w:val="0"/>
      <w:marBottom w:val="0"/>
      <w:divBdr>
        <w:top w:val="none" w:sz="0" w:space="0" w:color="auto"/>
        <w:left w:val="none" w:sz="0" w:space="0" w:color="auto"/>
        <w:bottom w:val="none" w:sz="0" w:space="0" w:color="auto"/>
        <w:right w:val="none" w:sz="0" w:space="0" w:color="auto"/>
      </w:divBdr>
    </w:div>
    <w:div w:id="1887524257">
      <w:marLeft w:val="640"/>
      <w:marRight w:val="0"/>
      <w:marTop w:val="0"/>
      <w:marBottom w:val="0"/>
      <w:divBdr>
        <w:top w:val="none" w:sz="0" w:space="0" w:color="auto"/>
        <w:left w:val="none" w:sz="0" w:space="0" w:color="auto"/>
        <w:bottom w:val="none" w:sz="0" w:space="0" w:color="auto"/>
        <w:right w:val="none" w:sz="0" w:space="0" w:color="auto"/>
      </w:divBdr>
    </w:div>
    <w:div w:id="1887525960">
      <w:marLeft w:val="640"/>
      <w:marRight w:val="0"/>
      <w:marTop w:val="0"/>
      <w:marBottom w:val="0"/>
      <w:divBdr>
        <w:top w:val="none" w:sz="0" w:space="0" w:color="auto"/>
        <w:left w:val="none" w:sz="0" w:space="0" w:color="auto"/>
        <w:bottom w:val="none" w:sz="0" w:space="0" w:color="auto"/>
        <w:right w:val="none" w:sz="0" w:space="0" w:color="auto"/>
      </w:divBdr>
    </w:div>
    <w:div w:id="1887527923">
      <w:marLeft w:val="640"/>
      <w:marRight w:val="0"/>
      <w:marTop w:val="0"/>
      <w:marBottom w:val="0"/>
      <w:divBdr>
        <w:top w:val="none" w:sz="0" w:space="0" w:color="auto"/>
        <w:left w:val="none" w:sz="0" w:space="0" w:color="auto"/>
        <w:bottom w:val="none" w:sz="0" w:space="0" w:color="auto"/>
        <w:right w:val="none" w:sz="0" w:space="0" w:color="auto"/>
      </w:divBdr>
    </w:div>
    <w:div w:id="1887598899">
      <w:marLeft w:val="640"/>
      <w:marRight w:val="0"/>
      <w:marTop w:val="0"/>
      <w:marBottom w:val="0"/>
      <w:divBdr>
        <w:top w:val="none" w:sz="0" w:space="0" w:color="auto"/>
        <w:left w:val="none" w:sz="0" w:space="0" w:color="auto"/>
        <w:bottom w:val="none" w:sz="0" w:space="0" w:color="auto"/>
        <w:right w:val="none" w:sz="0" w:space="0" w:color="auto"/>
      </w:divBdr>
    </w:div>
    <w:div w:id="1887638855">
      <w:marLeft w:val="640"/>
      <w:marRight w:val="0"/>
      <w:marTop w:val="0"/>
      <w:marBottom w:val="0"/>
      <w:divBdr>
        <w:top w:val="none" w:sz="0" w:space="0" w:color="auto"/>
        <w:left w:val="none" w:sz="0" w:space="0" w:color="auto"/>
        <w:bottom w:val="none" w:sz="0" w:space="0" w:color="auto"/>
        <w:right w:val="none" w:sz="0" w:space="0" w:color="auto"/>
      </w:divBdr>
    </w:div>
    <w:div w:id="1887641288">
      <w:marLeft w:val="640"/>
      <w:marRight w:val="0"/>
      <w:marTop w:val="0"/>
      <w:marBottom w:val="0"/>
      <w:divBdr>
        <w:top w:val="none" w:sz="0" w:space="0" w:color="auto"/>
        <w:left w:val="none" w:sz="0" w:space="0" w:color="auto"/>
        <w:bottom w:val="none" w:sz="0" w:space="0" w:color="auto"/>
        <w:right w:val="none" w:sz="0" w:space="0" w:color="auto"/>
      </w:divBdr>
    </w:div>
    <w:div w:id="1887644297">
      <w:marLeft w:val="640"/>
      <w:marRight w:val="0"/>
      <w:marTop w:val="0"/>
      <w:marBottom w:val="0"/>
      <w:divBdr>
        <w:top w:val="none" w:sz="0" w:space="0" w:color="auto"/>
        <w:left w:val="none" w:sz="0" w:space="0" w:color="auto"/>
        <w:bottom w:val="none" w:sz="0" w:space="0" w:color="auto"/>
        <w:right w:val="none" w:sz="0" w:space="0" w:color="auto"/>
      </w:divBdr>
    </w:div>
    <w:div w:id="1887839163">
      <w:marLeft w:val="640"/>
      <w:marRight w:val="0"/>
      <w:marTop w:val="0"/>
      <w:marBottom w:val="0"/>
      <w:divBdr>
        <w:top w:val="none" w:sz="0" w:space="0" w:color="auto"/>
        <w:left w:val="none" w:sz="0" w:space="0" w:color="auto"/>
        <w:bottom w:val="none" w:sz="0" w:space="0" w:color="auto"/>
        <w:right w:val="none" w:sz="0" w:space="0" w:color="auto"/>
      </w:divBdr>
    </w:div>
    <w:div w:id="1887907742">
      <w:marLeft w:val="640"/>
      <w:marRight w:val="0"/>
      <w:marTop w:val="0"/>
      <w:marBottom w:val="0"/>
      <w:divBdr>
        <w:top w:val="none" w:sz="0" w:space="0" w:color="auto"/>
        <w:left w:val="none" w:sz="0" w:space="0" w:color="auto"/>
        <w:bottom w:val="none" w:sz="0" w:space="0" w:color="auto"/>
        <w:right w:val="none" w:sz="0" w:space="0" w:color="auto"/>
      </w:divBdr>
    </w:div>
    <w:div w:id="1887911047">
      <w:marLeft w:val="640"/>
      <w:marRight w:val="0"/>
      <w:marTop w:val="0"/>
      <w:marBottom w:val="0"/>
      <w:divBdr>
        <w:top w:val="none" w:sz="0" w:space="0" w:color="auto"/>
        <w:left w:val="none" w:sz="0" w:space="0" w:color="auto"/>
        <w:bottom w:val="none" w:sz="0" w:space="0" w:color="auto"/>
        <w:right w:val="none" w:sz="0" w:space="0" w:color="auto"/>
      </w:divBdr>
    </w:div>
    <w:div w:id="1887981420">
      <w:bodyDiv w:val="1"/>
      <w:marLeft w:val="0"/>
      <w:marRight w:val="0"/>
      <w:marTop w:val="0"/>
      <w:marBottom w:val="0"/>
      <w:divBdr>
        <w:top w:val="none" w:sz="0" w:space="0" w:color="auto"/>
        <w:left w:val="none" w:sz="0" w:space="0" w:color="auto"/>
        <w:bottom w:val="none" w:sz="0" w:space="0" w:color="auto"/>
        <w:right w:val="none" w:sz="0" w:space="0" w:color="auto"/>
      </w:divBdr>
      <w:divsChild>
        <w:div w:id="1516119186">
          <w:marLeft w:val="640"/>
          <w:marRight w:val="0"/>
          <w:marTop w:val="0"/>
          <w:marBottom w:val="0"/>
          <w:divBdr>
            <w:top w:val="none" w:sz="0" w:space="0" w:color="auto"/>
            <w:left w:val="none" w:sz="0" w:space="0" w:color="auto"/>
            <w:bottom w:val="none" w:sz="0" w:space="0" w:color="auto"/>
            <w:right w:val="none" w:sz="0" w:space="0" w:color="auto"/>
          </w:divBdr>
        </w:div>
        <w:div w:id="167601662">
          <w:marLeft w:val="640"/>
          <w:marRight w:val="0"/>
          <w:marTop w:val="0"/>
          <w:marBottom w:val="0"/>
          <w:divBdr>
            <w:top w:val="none" w:sz="0" w:space="0" w:color="auto"/>
            <w:left w:val="none" w:sz="0" w:space="0" w:color="auto"/>
            <w:bottom w:val="none" w:sz="0" w:space="0" w:color="auto"/>
            <w:right w:val="none" w:sz="0" w:space="0" w:color="auto"/>
          </w:divBdr>
        </w:div>
        <w:div w:id="1456485455">
          <w:marLeft w:val="640"/>
          <w:marRight w:val="0"/>
          <w:marTop w:val="0"/>
          <w:marBottom w:val="0"/>
          <w:divBdr>
            <w:top w:val="none" w:sz="0" w:space="0" w:color="auto"/>
            <w:left w:val="none" w:sz="0" w:space="0" w:color="auto"/>
            <w:bottom w:val="none" w:sz="0" w:space="0" w:color="auto"/>
            <w:right w:val="none" w:sz="0" w:space="0" w:color="auto"/>
          </w:divBdr>
        </w:div>
        <w:div w:id="1500653749">
          <w:marLeft w:val="640"/>
          <w:marRight w:val="0"/>
          <w:marTop w:val="0"/>
          <w:marBottom w:val="0"/>
          <w:divBdr>
            <w:top w:val="none" w:sz="0" w:space="0" w:color="auto"/>
            <w:left w:val="none" w:sz="0" w:space="0" w:color="auto"/>
            <w:bottom w:val="none" w:sz="0" w:space="0" w:color="auto"/>
            <w:right w:val="none" w:sz="0" w:space="0" w:color="auto"/>
          </w:divBdr>
        </w:div>
        <w:div w:id="1272470297">
          <w:marLeft w:val="640"/>
          <w:marRight w:val="0"/>
          <w:marTop w:val="0"/>
          <w:marBottom w:val="0"/>
          <w:divBdr>
            <w:top w:val="none" w:sz="0" w:space="0" w:color="auto"/>
            <w:left w:val="none" w:sz="0" w:space="0" w:color="auto"/>
            <w:bottom w:val="none" w:sz="0" w:space="0" w:color="auto"/>
            <w:right w:val="none" w:sz="0" w:space="0" w:color="auto"/>
          </w:divBdr>
        </w:div>
        <w:div w:id="1669795695">
          <w:marLeft w:val="640"/>
          <w:marRight w:val="0"/>
          <w:marTop w:val="0"/>
          <w:marBottom w:val="0"/>
          <w:divBdr>
            <w:top w:val="none" w:sz="0" w:space="0" w:color="auto"/>
            <w:left w:val="none" w:sz="0" w:space="0" w:color="auto"/>
            <w:bottom w:val="none" w:sz="0" w:space="0" w:color="auto"/>
            <w:right w:val="none" w:sz="0" w:space="0" w:color="auto"/>
          </w:divBdr>
        </w:div>
        <w:div w:id="767434263">
          <w:marLeft w:val="640"/>
          <w:marRight w:val="0"/>
          <w:marTop w:val="0"/>
          <w:marBottom w:val="0"/>
          <w:divBdr>
            <w:top w:val="none" w:sz="0" w:space="0" w:color="auto"/>
            <w:left w:val="none" w:sz="0" w:space="0" w:color="auto"/>
            <w:bottom w:val="none" w:sz="0" w:space="0" w:color="auto"/>
            <w:right w:val="none" w:sz="0" w:space="0" w:color="auto"/>
          </w:divBdr>
        </w:div>
        <w:div w:id="1922256651">
          <w:marLeft w:val="640"/>
          <w:marRight w:val="0"/>
          <w:marTop w:val="0"/>
          <w:marBottom w:val="0"/>
          <w:divBdr>
            <w:top w:val="none" w:sz="0" w:space="0" w:color="auto"/>
            <w:left w:val="none" w:sz="0" w:space="0" w:color="auto"/>
            <w:bottom w:val="none" w:sz="0" w:space="0" w:color="auto"/>
            <w:right w:val="none" w:sz="0" w:space="0" w:color="auto"/>
          </w:divBdr>
        </w:div>
        <w:div w:id="2110275623">
          <w:marLeft w:val="640"/>
          <w:marRight w:val="0"/>
          <w:marTop w:val="0"/>
          <w:marBottom w:val="0"/>
          <w:divBdr>
            <w:top w:val="none" w:sz="0" w:space="0" w:color="auto"/>
            <w:left w:val="none" w:sz="0" w:space="0" w:color="auto"/>
            <w:bottom w:val="none" w:sz="0" w:space="0" w:color="auto"/>
            <w:right w:val="none" w:sz="0" w:space="0" w:color="auto"/>
          </w:divBdr>
        </w:div>
        <w:div w:id="793716346">
          <w:marLeft w:val="640"/>
          <w:marRight w:val="0"/>
          <w:marTop w:val="0"/>
          <w:marBottom w:val="0"/>
          <w:divBdr>
            <w:top w:val="none" w:sz="0" w:space="0" w:color="auto"/>
            <w:left w:val="none" w:sz="0" w:space="0" w:color="auto"/>
            <w:bottom w:val="none" w:sz="0" w:space="0" w:color="auto"/>
            <w:right w:val="none" w:sz="0" w:space="0" w:color="auto"/>
          </w:divBdr>
        </w:div>
        <w:div w:id="710351086">
          <w:marLeft w:val="640"/>
          <w:marRight w:val="0"/>
          <w:marTop w:val="0"/>
          <w:marBottom w:val="0"/>
          <w:divBdr>
            <w:top w:val="none" w:sz="0" w:space="0" w:color="auto"/>
            <w:left w:val="none" w:sz="0" w:space="0" w:color="auto"/>
            <w:bottom w:val="none" w:sz="0" w:space="0" w:color="auto"/>
            <w:right w:val="none" w:sz="0" w:space="0" w:color="auto"/>
          </w:divBdr>
        </w:div>
        <w:div w:id="2036540394">
          <w:marLeft w:val="640"/>
          <w:marRight w:val="0"/>
          <w:marTop w:val="0"/>
          <w:marBottom w:val="0"/>
          <w:divBdr>
            <w:top w:val="none" w:sz="0" w:space="0" w:color="auto"/>
            <w:left w:val="none" w:sz="0" w:space="0" w:color="auto"/>
            <w:bottom w:val="none" w:sz="0" w:space="0" w:color="auto"/>
            <w:right w:val="none" w:sz="0" w:space="0" w:color="auto"/>
          </w:divBdr>
        </w:div>
        <w:div w:id="1648364469">
          <w:marLeft w:val="640"/>
          <w:marRight w:val="0"/>
          <w:marTop w:val="0"/>
          <w:marBottom w:val="0"/>
          <w:divBdr>
            <w:top w:val="none" w:sz="0" w:space="0" w:color="auto"/>
            <w:left w:val="none" w:sz="0" w:space="0" w:color="auto"/>
            <w:bottom w:val="none" w:sz="0" w:space="0" w:color="auto"/>
            <w:right w:val="none" w:sz="0" w:space="0" w:color="auto"/>
          </w:divBdr>
        </w:div>
        <w:div w:id="996300993">
          <w:marLeft w:val="640"/>
          <w:marRight w:val="0"/>
          <w:marTop w:val="0"/>
          <w:marBottom w:val="0"/>
          <w:divBdr>
            <w:top w:val="none" w:sz="0" w:space="0" w:color="auto"/>
            <w:left w:val="none" w:sz="0" w:space="0" w:color="auto"/>
            <w:bottom w:val="none" w:sz="0" w:space="0" w:color="auto"/>
            <w:right w:val="none" w:sz="0" w:space="0" w:color="auto"/>
          </w:divBdr>
        </w:div>
        <w:div w:id="411659498">
          <w:marLeft w:val="640"/>
          <w:marRight w:val="0"/>
          <w:marTop w:val="0"/>
          <w:marBottom w:val="0"/>
          <w:divBdr>
            <w:top w:val="none" w:sz="0" w:space="0" w:color="auto"/>
            <w:left w:val="none" w:sz="0" w:space="0" w:color="auto"/>
            <w:bottom w:val="none" w:sz="0" w:space="0" w:color="auto"/>
            <w:right w:val="none" w:sz="0" w:space="0" w:color="auto"/>
          </w:divBdr>
        </w:div>
        <w:div w:id="1719546139">
          <w:marLeft w:val="640"/>
          <w:marRight w:val="0"/>
          <w:marTop w:val="0"/>
          <w:marBottom w:val="0"/>
          <w:divBdr>
            <w:top w:val="none" w:sz="0" w:space="0" w:color="auto"/>
            <w:left w:val="none" w:sz="0" w:space="0" w:color="auto"/>
            <w:bottom w:val="none" w:sz="0" w:space="0" w:color="auto"/>
            <w:right w:val="none" w:sz="0" w:space="0" w:color="auto"/>
          </w:divBdr>
        </w:div>
        <w:div w:id="2114276619">
          <w:marLeft w:val="640"/>
          <w:marRight w:val="0"/>
          <w:marTop w:val="0"/>
          <w:marBottom w:val="0"/>
          <w:divBdr>
            <w:top w:val="none" w:sz="0" w:space="0" w:color="auto"/>
            <w:left w:val="none" w:sz="0" w:space="0" w:color="auto"/>
            <w:bottom w:val="none" w:sz="0" w:space="0" w:color="auto"/>
            <w:right w:val="none" w:sz="0" w:space="0" w:color="auto"/>
          </w:divBdr>
        </w:div>
        <w:div w:id="772162955">
          <w:marLeft w:val="640"/>
          <w:marRight w:val="0"/>
          <w:marTop w:val="0"/>
          <w:marBottom w:val="0"/>
          <w:divBdr>
            <w:top w:val="none" w:sz="0" w:space="0" w:color="auto"/>
            <w:left w:val="none" w:sz="0" w:space="0" w:color="auto"/>
            <w:bottom w:val="none" w:sz="0" w:space="0" w:color="auto"/>
            <w:right w:val="none" w:sz="0" w:space="0" w:color="auto"/>
          </w:divBdr>
        </w:div>
      </w:divsChild>
    </w:div>
    <w:div w:id="1887981748">
      <w:marLeft w:val="640"/>
      <w:marRight w:val="0"/>
      <w:marTop w:val="0"/>
      <w:marBottom w:val="0"/>
      <w:divBdr>
        <w:top w:val="none" w:sz="0" w:space="0" w:color="auto"/>
        <w:left w:val="none" w:sz="0" w:space="0" w:color="auto"/>
        <w:bottom w:val="none" w:sz="0" w:space="0" w:color="auto"/>
        <w:right w:val="none" w:sz="0" w:space="0" w:color="auto"/>
      </w:divBdr>
    </w:div>
    <w:div w:id="1887982656">
      <w:bodyDiv w:val="1"/>
      <w:marLeft w:val="0"/>
      <w:marRight w:val="0"/>
      <w:marTop w:val="0"/>
      <w:marBottom w:val="0"/>
      <w:divBdr>
        <w:top w:val="none" w:sz="0" w:space="0" w:color="auto"/>
        <w:left w:val="none" w:sz="0" w:space="0" w:color="auto"/>
        <w:bottom w:val="none" w:sz="0" w:space="0" w:color="auto"/>
        <w:right w:val="none" w:sz="0" w:space="0" w:color="auto"/>
      </w:divBdr>
    </w:div>
    <w:div w:id="1887987003">
      <w:marLeft w:val="640"/>
      <w:marRight w:val="0"/>
      <w:marTop w:val="0"/>
      <w:marBottom w:val="0"/>
      <w:divBdr>
        <w:top w:val="none" w:sz="0" w:space="0" w:color="auto"/>
        <w:left w:val="none" w:sz="0" w:space="0" w:color="auto"/>
        <w:bottom w:val="none" w:sz="0" w:space="0" w:color="auto"/>
        <w:right w:val="none" w:sz="0" w:space="0" w:color="auto"/>
      </w:divBdr>
    </w:div>
    <w:div w:id="1887989307">
      <w:marLeft w:val="640"/>
      <w:marRight w:val="0"/>
      <w:marTop w:val="0"/>
      <w:marBottom w:val="0"/>
      <w:divBdr>
        <w:top w:val="none" w:sz="0" w:space="0" w:color="auto"/>
        <w:left w:val="none" w:sz="0" w:space="0" w:color="auto"/>
        <w:bottom w:val="none" w:sz="0" w:space="0" w:color="auto"/>
        <w:right w:val="none" w:sz="0" w:space="0" w:color="auto"/>
      </w:divBdr>
    </w:div>
    <w:div w:id="1888028227">
      <w:marLeft w:val="640"/>
      <w:marRight w:val="0"/>
      <w:marTop w:val="0"/>
      <w:marBottom w:val="0"/>
      <w:divBdr>
        <w:top w:val="none" w:sz="0" w:space="0" w:color="auto"/>
        <w:left w:val="none" w:sz="0" w:space="0" w:color="auto"/>
        <w:bottom w:val="none" w:sz="0" w:space="0" w:color="auto"/>
        <w:right w:val="none" w:sz="0" w:space="0" w:color="auto"/>
      </w:divBdr>
    </w:div>
    <w:div w:id="1888099882">
      <w:marLeft w:val="640"/>
      <w:marRight w:val="0"/>
      <w:marTop w:val="0"/>
      <w:marBottom w:val="0"/>
      <w:divBdr>
        <w:top w:val="none" w:sz="0" w:space="0" w:color="auto"/>
        <w:left w:val="none" w:sz="0" w:space="0" w:color="auto"/>
        <w:bottom w:val="none" w:sz="0" w:space="0" w:color="auto"/>
        <w:right w:val="none" w:sz="0" w:space="0" w:color="auto"/>
      </w:divBdr>
    </w:div>
    <w:div w:id="1888224288">
      <w:marLeft w:val="640"/>
      <w:marRight w:val="0"/>
      <w:marTop w:val="0"/>
      <w:marBottom w:val="0"/>
      <w:divBdr>
        <w:top w:val="none" w:sz="0" w:space="0" w:color="auto"/>
        <w:left w:val="none" w:sz="0" w:space="0" w:color="auto"/>
        <w:bottom w:val="none" w:sz="0" w:space="0" w:color="auto"/>
        <w:right w:val="none" w:sz="0" w:space="0" w:color="auto"/>
      </w:divBdr>
    </w:div>
    <w:div w:id="1888298376">
      <w:marLeft w:val="640"/>
      <w:marRight w:val="0"/>
      <w:marTop w:val="0"/>
      <w:marBottom w:val="0"/>
      <w:divBdr>
        <w:top w:val="none" w:sz="0" w:space="0" w:color="auto"/>
        <w:left w:val="none" w:sz="0" w:space="0" w:color="auto"/>
        <w:bottom w:val="none" w:sz="0" w:space="0" w:color="auto"/>
        <w:right w:val="none" w:sz="0" w:space="0" w:color="auto"/>
      </w:divBdr>
    </w:div>
    <w:div w:id="1888301039">
      <w:marLeft w:val="640"/>
      <w:marRight w:val="0"/>
      <w:marTop w:val="0"/>
      <w:marBottom w:val="0"/>
      <w:divBdr>
        <w:top w:val="none" w:sz="0" w:space="0" w:color="auto"/>
        <w:left w:val="none" w:sz="0" w:space="0" w:color="auto"/>
        <w:bottom w:val="none" w:sz="0" w:space="0" w:color="auto"/>
        <w:right w:val="none" w:sz="0" w:space="0" w:color="auto"/>
      </w:divBdr>
    </w:div>
    <w:div w:id="1888447996">
      <w:marLeft w:val="640"/>
      <w:marRight w:val="0"/>
      <w:marTop w:val="0"/>
      <w:marBottom w:val="0"/>
      <w:divBdr>
        <w:top w:val="none" w:sz="0" w:space="0" w:color="auto"/>
        <w:left w:val="none" w:sz="0" w:space="0" w:color="auto"/>
        <w:bottom w:val="none" w:sz="0" w:space="0" w:color="auto"/>
        <w:right w:val="none" w:sz="0" w:space="0" w:color="auto"/>
      </w:divBdr>
    </w:div>
    <w:div w:id="1888565117">
      <w:marLeft w:val="640"/>
      <w:marRight w:val="0"/>
      <w:marTop w:val="0"/>
      <w:marBottom w:val="0"/>
      <w:divBdr>
        <w:top w:val="none" w:sz="0" w:space="0" w:color="auto"/>
        <w:left w:val="none" w:sz="0" w:space="0" w:color="auto"/>
        <w:bottom w:val="none" w:sz="0" w:space="0" w:color="auto"/>
        <w:right w:val="none" w:sz="0" w:space="0" w:color="auto"/>
      </w:divBdr>
    </w:div>
    <w:div w:id="1888567956">
      <w:marLeft w:val="640"/>
      <w:marRight w:val="0"/>
      <w:marTop w:val="0"/>
      <w:marBottom w:val="0"/>
      <w:divBdr>
        <w:top w:val="none" w:sz="0" w:space="0" w:color="auto"/>
        <w:left w:val="none" w:sz="0" w:space="0" w:color="auto"/>
        <w:bottom w:val="none" w:sz="0" w:space="0" w:color="auto"/>
        <w:right w:val="none" w:sz="0" w:space="0" w:color="auto"/>
      </w:divBdr>
    </w:div>
    <w:div w:id="1888642201">
      <w:marLeft w:val="640"/>
      <w:marRight w:val="0"/>
      <w:marTop w:val="0"/>
      <w:marBottom w:val="0"/>
      <w:divBdr>
        <w:top w:val="none" w:sz="0" w:space="0" w:color="auto"/>
        <w:left w:val="none" w:sz="0" w:space="0" w:color="auto"/>
        <w:bottom w:val="none" w:sz="0" w:space="0" w:color="auto"/>
        <w:right w:val="none" w:sz="0" w:space="0" w:color="auto"/>
      </w:divBdr>
    </w:div>
    <w:div w:id="1888682314">
      <w:marLeft w:val="640"/>
      <w:marRight w:val="0"/>
      <w:marTop w:val="0"/>
      <w:marBottom w:val="0"/>
      <w:divBdr>
        <w:top w:val="none" w:sz="0" w:space="0" w:color="auto"/>
        <w:left w:val="none" w:sz="0" w:space="0" w:color="auto"/>
        <w:bottom w:val="none" w:sz="0" w:space="0" w:color="auto"/>
        <w:right w:val="none" w:sz="0" w:space="0" w:color="auto"/>
      </w:divBdr>
    </w:div>
    <w:div w:id="1888685293">
      <w:bodyDiv w:val="1"/>
      <w:marLeft w:val="0"/>
      <w:marRight w:val="0"/>
      <w:marTop w:val="0"/>
      <w:marBottom w:val="0"/>
      <w:divBdr>
        <w:top w:val="none" w:sz="0" w:space="0" w:color="auto"/>
        <w:left w:val="none" w:sz="0" w:space="0" w:color="auto"/>
        <w:bottom w:val="none" w:sz="0" w:space="0" w:color="auto"/>
        <w:right w:val="none" w:sz="0" w:space="0" w:color="auto"/>
      </w:divBdr>
    </w:div>
    <w:div w:id="1888712015">
      <w:marLeft w:val="640"/>
      <w:marRight w:val="0"/>
      <w:marTop w:val="0"/>
      <w:marBottom w:val="0"/>
      <w:divBdr>
        <w:top w:val="none" w:sz="0" w:space="0" w:color="auto"/>
        <w:left w:val="none" w:sz="0" w:space="0" w:color="auto"/>
        <w:bottom w:val="none" w:sz="0" w:space="0" w:color="auto"/>
        <w:right w:val="none" w:sz="0" w:space="0" w:color="auto"/>
      </w:divBdr>
    </w:div>
    <w:div w:id="1888713175">
      <w:marLeft w:val="640"/>
      <w:marRight w:val="0"/>
      <w:marTop w:val="0"/>
      <w:marBottom w:val="0"/>
      <w:divBdr>
        <w:top w:val="none" w:sz="0" w:space="0" w:color="auto"/>
        <w:left w:val="none" w:sz="0" w:space="0" w:color="auto"/>
        <w:bottom w:val="none" w:sz="0" w:space="0" w:color="auto"/>
        <w:right w:val="none" w:sz="0" w:space="0" w:color="auto"/>
      </w:divBdr>
    </w:div>
    <w:div w:id="1888759966">
      <w:marLeft w:val="640"/>
      <w:marRight w:val="0"/>
      <w:marTop w:val="0"/>
      <w:marBottom w:val="0"/>
      <w:divBdr>
        <w:top w:val="none" w:sz="0" w:space="0" w:color="auto"/>
        <w:left w:val="none" w:sz="0" w:space="0" w:color="auto"/>
        <w:bottom w:val="none" w:sz="0" w:space="0" w:color="auto"/>
        <w:right w:val="none" w:sz="0" w:space="0" w:color="auto"/>
      </w:divBdr>
    </w:div>
    <w:div w:id="1888834891">
      <w:marLeft w:val="640"/>
      <w:marRight w:val="0"/>
      <w:marTop w:val="0"/>
      <w:marBottom w:val="0"/>
      <w:divBdr>
        <w:top w:val="none" w:sz="0" w:space="0" w:color="auto"/>
        <w:left w:val="none" w:sz="0" w:space="0" w:color="auto"/>
        <w:bottom w:val="none" w:sz="0" w:space="0" w:color="auto"/>
        <w:right w:val="none" w:sz="0" w:space="0" w:color="auto"/>
      </w:divBdr>
    </w:div>
    <w:div w:id="1888837397">
      <w:marLeft w:val="640"/>
      <w:marRight w:val="0"/>
      <w:marTop w:val="0"/>
      <w:marBottom w:val="0"/>
      <w:divBdr>
        <w:top w:val="none" w:sz="0" w:space="0" w:color="auto"/>
        <w:left w:val="none" w:sz="0" w:space="0" w:color="auto"/>
        <w:bottom w:val="none" w:sz="0" w:space="0" w:color="auto"/>
        <w:right w:val="none" w:sz="0" w:space="0" w:color="auto"/>
      </w:divBdr>
    </w:div>
    <w:div w:id="1888950909">
      <w:marLeft w:val="640"/>
      <w:marRight w:val="0"/>
      <w:marTop w:val="0"/>
      <w:marBottom w:val="0"/>
      <w:divBdr>
        <w:top w:val="none" w:sz="0" w:space="0" w:color="auto"/>
        <w:left w:val="none" w:sz="0" w:space="0" w:color="auto"/>
        <w:bottom w:val="none" w:sz="0" w:space="0" w:color="auto"/>
        <w:right w:val="none" w:sz="0" w:space="0" w:color="auto"/>
      </w:divBdr>
    </w:div>
    <w:div w:id="1888955357">
      <w:marLeft w:val="640"/>
      <w:marRight w:val="0"/>
      <w:marTop w:val="0"/>
      <w:marBottom w:val="0"/>
      <w:divBdr>
        <w:top w:val="none" w:sz="0" w:space="0" w:color="auto"/>
        <w:left w:val="none" w:sz="0" w:space="0" w:color="auto"/>
        <w:bottom w:val="none" w:sz="0" w:space="0" w:color="auto"/>
        <w:right w:val="none" w:sz="0" w:space="0" w:color="auto"/>
      </w:divBdr>
    </w:div>
    <w:div w:id="1888955819">
      <w:marLeft w:val="640"/>
      <w:marRight w:val="0"/>
      <w:marTop w:val="0"/>
      <w:marBottom w:val="0"/>
      <w:divBdr>
        <w:top w:val="none" w:sz="0" w:space="0" w:color="auto"/>
        <w:left w:val="none" w:sz="0" w:space="0" w:color="auto"/>
        <w:bottom w:val="none" w:sz="0" w:space="0" w:color="auto"/>
        <w:right w:val="none" w:sz="0" w:space="0" w:color="auto"/>
      </w:divBdr>
    </w:div>
    <w:div w:id="1889221010">
      <w:marLeft w:val="640"/>
      <w:marRight w:val="0"/>
      <w:marTop w:val="0"/>
      <w:marBottom w:val="0"/>
      <w:divBdr>
        <w:top w:val="none" w:sz="0" w:space="0" w:color="auto"/>
        <w:left w:val="none" w:sz="0" w:space="0" w:color="auto"/>
        <w:bottom w:val="none" w:sz="0" w:space="0" w:color="auto"/>
        <w:right w:val="none" w:sz="0" w:space="0" w:color="auto"/>
      </w:divBdr>
    </w:div>
    <w:div w:id="1889297509">
      <w:marLeft w:val="640"/>
      <w:marRight w:val="0"/>
      <w:marTop w:val="0"/>
      <w:marBottom w:val="0"/>
      <w:divBdr>
        <w:top w:val="none" w:sz="0" w:space="0" w:color="auto"/>
        <w:left w:val="none" w:sz="0" w:space="0" w:color="auto"/>
        <w:bottom w:val="none" w:sz="0" w:space="0" w:color="auto"/>
        <w:right w:val="none" w:sz="0" w:space="0" w:color="auto"/>
      </w:divBdr>
    </w:div>
    <w:div w:id="1889299210">
      <w:marLeft w:val="640"/>
      <w:marRight w:val="0"/>
      <w:marTop w:val="0"/>
      <w:marBottom w:val="0"/>
      <w:divBdr>
        <w:top w:val="none" w:sz="0" w:space="0" w:color="auto"/>
        <w:left w:val="none" w:sz="0" w:space="0" w:color="auto"/>
        <w:bottom w:val="none" w:sz="0" w:space="0" w:color="auto"/>
        <w:right w:val="none" w:sz="0" w:space="0" w:color="auto"/>
      </w:divBdr>
    </w:div>
    <w:div w:id="1889299848">
      <w:marLeft w:val="640"/>
      <w:marRight w:val="0"/>
      <w:marTop w:val="0"/>
      <w:marBottom w:val="0"/>
      <w:divBdr>
        <w:top w:val="none" w:sz="0" w:space="0" w:color="auto"/>
        <w:left w:val="none" w:sz="0" w:space="0" w:color="auto"/>
        <w:bottom w:val="none" w:sz="0" w:space="0" w:color="auto"/>
        <w:right w:val="none" w:sz="0" w:space="0" w:color="auto"/>
      </w:divBdr>
    </w:div>
    <w:div w:id="1889299970">
      <w:marLeft w:val="640"/>
      <w:marRight w:val="0"/>
      <w:marTop w:val="0"/>
      <w:marBottom w:val="0"/>
      <w:divBdr>
        <w:top w:val="none" w:sz="0" w:space="0" w:color="auto"/>
        <w:left w:val="none" w:sz="0" w:space="0" w:color="auto"/>
        <w:bottom w:val="none" w:sz="0" w:space="0" w:color="auto"/>
        <w:right w:val="none" w:sz="0" w:space="0" w:color="auto"/>
      </w:divBdr>
    </w:div>
    <w:div w:id="1889416546">
      <w:marLeft w:val="640"/>
      <w:marRight w:val="0"/>
      <w:marTop w:val="0"/>
      <w:marBottom w:val="0"/>
      <w:divBdr>
        <w:top w:val="none" w:sz="0" w:space="0" w:color="auto"/>
        <w:left w:val="none" w:sz="0" w:space="0" w:color="auto"/>
        <w:bottom w:val="none" w:sz="0" w:space="0" w:color="auto"/>
        <w:right w:val="none" w:sz="0" w:space="0" w:color="auto"/>
      </w:divBdr>
    </w:div>
    <w:div w:id="1889493089">
      <w:marLeft w:val="640"/>
      <w:marRight w:val="0"/>
      <w:marTop w:val="0"/>
      <w:marBottom w:val="0"/>
      <w:divBdr>
        <w:top w:val="none" w:sz="0" w:space="0" w:color="auto"/>
        <w:left w:val="none" w:sz="0" w:space="0" w:color="auto"/>
        <w:bottom w:val="none" w:sz="0" w:space="0" w:color="auto"/>
        <w:right w:val="none" w:sz="0" w:space="0" w:color="auto"/>
      </w:divBdr>
    </w:div>
    <w:div w:id="1889494173">
      <w:marLeft w:val="640"/>
      <w:marRight w:val="0"/>
      <w:marTop w:val="0"/>
      <w:marBottom w:val="0"/>
      <w:divBdr>
        <w:top w:val="none" w:sz="0" w:space="0" w:color="auto"/>
        <w:left w:val="none" w:sz="0" w:space="0" w:color="auto"/>
        <w:bottom w:val="none" w:sz="0" w:space="0" w:color="auto"/>
        <w:right w:val="none" w:sz="0" w:space="0" w:color="auto"/>
      </w:divBdr>
    </w:div>
    <w:div w:id="1889609074">
      <w:marLeft w:val="640"/>
      <w:marRight w:val="0"/>
      <w:marTop w:val="0"/>
      <w:marBottom w:val="0"/>
      <w:divBdr>
        <w:top w:val="none" w:sz="0" w:space="0" w:color="auto"/>
        <w:left w:val="none" w:sz="0" w:space="0" w:color="auto"/>
        <w:bottom w:val="none" w:sz="0" w:space="0" w:color="auto"/>
        <w:right w:val="none" w:sz="0" w:space="0" w:color="auto"/>
      </w:divBdr>
    </w:div>
    <w:div w:id="1889611777">
      <w:marLeft w:val="640"/>
      <w:marRight w:val="0"/>
      <w:marTop w:val="0"/>
      <w:marBottom w:val="0"/>
      <w:divBdr>
        <w:top w:val="none" w:sz="0" w:space="0" w:color="auto"/>
        <w:left w:val="none" w:sz="0" w:space="0" w:color="auto"/>
        <w:bottom w:val="none" w:sz="0" w:space="0" w:color="auto"/>
        <w:right w:val="none" w:sz="0" w:space="0" w:color="auto"/>
      </w:divBdr>
    </w:div>
    <w:div w:id="1889804300">
      <w:marLeft w:val="640"/>
      <w:marRight w:val="0"/>
      <w:marTop w:val="0"/>
      <w:marBottom w:val="0"/>
      <w:divBdr>
        <w:top w:val="none" w:sz="0" w:space="0" w:color="auto"/>
        <w:left w:val="none" w:sz="0" w:space="0" w:color="auto"/>
        <w:bottom w:val="none" w:sz="0" w:space="0" w:color="auto"/>
        <w:right w:val="none" w:sz="0" w:space="0" w:color="auto"/>
      </w:divBdr>
    </w:div>
    <w:div w:id="1889995472">
      <w:marLeft w:val="640"/>
      <w:marRight w:val="0"/>
      <w:marTop w:val="0"/>
      <w:marBottom w:val="0"/>
      <w:divBdr>
        <w:top w:val="none" w:sz="0" w:space="0" w:color="auto"/>
        <w:left w:val="none" w:sz="0" w:space="0" w:color="auto"/>
        <w:bottom w:val="none" w:sz="0" w:space="0" w:color="auto"/>
        <w:right w:val="none" w:sz="0" w:space="0" w:color="auto"/>
      </w:divBdr>
    </w:div>
    <w:div w:id="1890067153">
      <w:marLeft w:val="640"/>
      <w:marRight w:val="0"/>
      <w:marTop w:val="0"/>
      <w:marBottom w:val="0"/>
      <w:divBdr>
        <w:top w:val="none" w:sz="0" w:space="0" w:color="auto"/>
        <w:left w:val="none" w:sz="0" w:space="0" w:color="auto"/>
        <w:bottom w:val="none" w:sz="0" w:space="0" w:color="auto"/>
        <w:right w:val="none" w:sz="0" w:space="0" w:color="auto"/>
      </w:divBdr>
    </w:div>
    <w:div w:id="1890216685">
      <w:marLeft w:val="640"/>
      <w:marRight w:val="0"/>
      <w:marTop w:val="0"/>
      <w:marBottom w:val="0"/>
      <w:divBdr>
        <w:top w:val="none" w:sz="0" w:space="0" w:color="auto"/>
        <w:left w:val="none" w:sz="0" w:space="0" w:color="auto"/>
        <w:bottom w:val="none" w:sz="0" w:space="0" w:color="auto"/>
        <w:right w:val="none" w:sz="0" w:space="0" w:color="auto"/>
      </w:divBdr>
    </w:div>
    <w:div w:id="1890259083">
      <w:marLeft w:val="640"/>
      <w:marRight w:val="0"/>
      <w:marTop w:val="0"/>
      <w:marBottom w:val="0"/>
      <w:divBdr>
        <w:top w:val="none" w:sz="0" w:space="0" w:color="auto"/>
        <w:left w:val="none" w:sz="0" w:space="0" w:color="auto"/>
        <w:bottom w:val="none" w:sz="0" w:space="0" w:color="auto"/>
        <w:right w:val="none" w:sz="0" w:space="0" w:color="auto"/>
      </w:divBdr>
    </w:div>
    <w:div w:id="1890259747">
      <w:marLeft w:val="640"/>
      <w:marRight w:val="0"/>
      <w:marTop w:val="0"/>
      <w:marBottom w:val="0"/>
      <w:divBdr>
        <w:top w:val="none" w:sz="0" w:space="0" w:color="auto"/>
        <w:left w:val="none" w:sz="0" w:space="0" w:color="auto"/>
        <w:bottom w:val="none" w:sz="0" w:space="0" w:color="auto"/>
        <w:right w:val="none" w:sz="0" w:space="0" w:color="auto"/>
      </w:divBdr>
    </w:div>
    <w:div w:id="1890451888">
      <w:marLeft w:val="640"/>
      <w:marRight w:val="0"/>
      <w:marTop w:val="0"/>
      <w:marBottom w:val="0"/>
      <w:divBdr>
        <w:top w:val="none" w:sz="0" w:space="0" w:color="auto"/>
        <w:left w:val="none" w:sz="0" w:space="0" w:color="auto"/>
        <w:bottom w:val="none" w:sz="0" w:space="0" w:color="auto"/>
        <w:right w:val="none" w:sz="0" w:space="0" w:color="auto"/>
      </w:divBdr>
    </w:div>
    <w:div w:id="1890453781">
      <w:marLeft w:val="640"/>
      <w:marRight w:val="0"/>
      <w:marTop w:val="0"/>
      <w:marBottom w:val="0"/>
      <w:divBdr>
        <w:top w:val="none" w:sz="0" w:space="0" w:color="auto"/>
        <w:left w:val="none" w:sz="0" w:space="0" w:color="auto"/>
        <w:bottom w:val="none" w:sz="0" w:space="0" w:color="auto"/>
        <w:right w:val="none" w:sz="0" w:space="0" w:color="auto"/>
      </w:divBdr>
    </w:div>
    <w:div w:id="1890531584">
      <w:marLeft w:val="640"/>
      <w:marRight w:val="0"/>
      <w:marTop w:val="0"/>
      <w:marBottom w:val="0"/>
      <w:divBdr>
        <w:top w:val="none" w:sz="0" w:space="0" w:color="auto"/>
        <w:left w:val="none" w:sz="0" w:space="0" w:color="auto"/>
        <w:bottom w:val="none" w:sz="0" w:space="0" w:color="auto"/>
        <w:right w:val="none" w:sz="0" w:space="0" w:color="auto"/>
      </w:divBdr>
    </w:div>
    <w:div w:id="1890653007">
      <w:marLeft w:val="640"/>
      <w:marRight w:val="0"/>
      <w:marTop w:val="0"/>
      <w:marBottom w:val="0"/>
      <w:divBdr>
        <w:top w:val="none" w:sz="0" w:space="0" w:color="auto"/>
        <w:left w:val="none" w:sz="0" w:space="0" w:color="auto"/>
        <w:bottom w:val="none" w:sz="0" w:space="0" w:color="auto"/>
        <w:right w:val="none" w:sz="0" w:space="0" w:color="auto"/>
      </w:divBdr>
    </w:div>
    <w:div w:id="1890677754">
      <w:marLeft w:val="640"/>
      <w:marRight w:val="0"/>
      <w:marTop w:val="0"/>
      <w:marBottom w:val="0"/>
      <w:divBdr>
        <w:top w:val="none" w:sz="0" w:space="0" w:color="auto"/>
        <w:left w:val="none" w:sz="0" w:space="0" w:color="auto"/>
        <w:bottom w:val="none" w:sz="0" w:space="0" w:color="auto"/>
        <w:right w:val="none" w:sz="0" w:space="0" w:color="auto"/>
      </w:divBdr>
    </w:div>
    <w:div w:id="1890722661">
      <w:marLeft w:val="640"/>
      <w:marRight w:val="0"/>
      <w:marTop w:val="0"/>
      <w:marBottom w:val="0"/>
      <w:divBdr>
        <w:top w:val="none" w:sz="0" w:space="0" w:color="auto"/>
        <w:left w:val="none" w:sz="0" w:space="0" w:color="auto"/>
        <w:bottom w:val="none" w:sz="0" w:space="0" w:color="auto"/>
        <w:right w:val="none" w:sz="0" w:space="0" w:color="auto"/>
      </w:divBdr>
    </w:div>
    <w:div w:id="1890723585">
      <w:marLeft w:val="640"/>
      <w:marRight w:val="0"/>
      <w:marTop w:val="0"/>
      <w:marBottom w:val="0"/>
      <w:divBdr>
        <w:top w:val="none" w:sz="0" w:space="0" w:color="auto"/>
        <w:left w:val="none" w:sz="0" w:space="0" w:color="auto"/>
        <w:bottom w:val="none" w:sz="0" w:space="0" w:color="auto"/>
        <w:right w:val="none" w:sz="0" w:space="0" w:color="auto"/>
      </w:divBdr>
    </w:div>
    <w:div w:id="1890724595">
      <w:marLeft w:val="640"/>
      <w:marRight w:val="0"/>
      <w:marTop w:val="0"/>
      <w:marBottom w:val="0"/>
      <w:divBdr>
        <w:top w:val="none" w:sz="0" w:space="0" w:color="auto"/>
        <w:left w:val="none" w:sz="0" w:space="0" w:color="auto"/>
        <w:bottom w:val="none" w:sz="0" w:space="0" w:color="auto"/>
        <w:right w:val="none" w:sz="0" w:space="0" w:color="auto"/>
      </w:divBdr>
    </w:div>
    <w:div w:id="1890729314">
      <w:marLeft w:val="640"/>
      <w:marRight w:val="0"/>
      <w:marTop w:val="0"/>
      <w:marBottom w:val="0"/>
      <w:divBdr>
        <w:top w:val="none" w:sz="0" w:space="0" w:color="auto"/>
        <w:left w:val="none" w:sz="0" w:space="0" w:color="auto"/>
        <w:bottom w:val="none" w:sz="0" w:space="0" w:color="auto"/>
        <w:right w:val="none" w:sz="0" w:space="0" w:color="auto"/>
      </w:divBdr>
    </w:div>
    <w:div w:id="1890796024">
      <w:marLeft w:val="640"/>
      <w:marRight w:val="0"/>
      <w:marTop w:val="0"/>
      <w:marBottom w:val="0"/>
      <w:divBdr>
        <w:top w:val="none" w:sz="0" w:space="0" w:color="auto"/>
        <w:left w:val="none" w:sz="0" w:space="0" w:color="auto"/>
        <w:bottom w:val="none" w:sz="0" w:space="0" w:color="auto"/>
        <w:right w:val="none" w:sz="0" w:space="0" w:color="auto"/>
      </w:divBdr>
    </w:div>
    <w:div w:id="1890796280">
      <w:marLeft w:val="640"/>
      <w:marRight w:val="0"/>
      <w:marTop w:val="0"/>
      <w:marBottom w:val="0"/>
      <w:divBdr>
        <w:top w:val="none" w:sz="0" w:space="0" w:color="auto"/>
        <w:left w:val="none" w:sz="0" w:space="0" w:color="auto"/>
        <w:bottom w:val="none" w:sz="0" w:space="0" w:color="auto"/>
        <w:right w:val="none" w:sz="0" w:space="0" w:color="auto"/>
      </w:divBdr>
    </w:div>
    <w:div w:id="1890798539">
      <w:marLeft w:val="640"/>
      <w:marRight w:val="0"/>
      <w:marTop w:val="0"/>
      <w:marBottom w:val="0"/>
      <w:divBdr>
        <w:top w:val="none" w:sz="0" w:space="0" w:color="auto"/>
        <w:left w:val="none" w:sz="0" w:space="0" w:color="auto"/>
        <w:bottom w:val="none" w:sz="0" w:space="0" w:color="auto"/>
        <w:right w:val="none" w:sz="0" w:space="0" w:color="auto"/>
      </w:divBdr>
    </w:div>
    <w:div w:id="1890799651">
      <w:marLeft w:val="640"/>
      <w:marRight w:val="0"/>
      <w:marTop w:val="0"/>
      <w:marBottom w:val="0"/>
      <w:divBdr>
        <w:top w:val="none" w:sz="0" w:space="0" w:color="auto"/>
        <w:left w:val="none" w:sz="0" w:space="0" w:color="auto"/>
        <w:bottom w:val="none" w:sz="0" w:space="0" w:color="auto"/>
        <w:right w:val="none" w:sz="0" w:space="0" w:color="auto"/>
      </w:divBdr>
    </w:div>
    <w:div w:id="1890846365">
      <w:marLeft w:val="640"/>
      <w:marRight w:val="0"/>
      <w:marTop w:val="0"/>
      <w:marBottom w:val="0"/>
      <w:divBdr>
        <w:top w:val="none" w:sz="0" w:space="0" w:color="auto"/>
        <w:left w:val="none" w:sz="0" w:space="0" w:color="auto"/>
        <w:bottom w:val="none" w:sz="0" w:space="0" w:color="auto"/>
        <w:right w:val="none" w:sz="0" w:space="0" w:color="auto"/>
      </w:divBdr>
    </w:div>
    <w:div w:id="1890874836">
      <w:marLeft w:val="640"/>
      <w:marRight w:val="0"/>
      <w:marTop w:val="0"/>
      <w:marBottom w:val="0"/>
      <w:divBdr>
        <w:top w:val="none" w:sz="0" w:space="0" w:color="auto"/>
        <w:left w:val="none" w:sz="0" w:space="0" w:color="auto"/>
        <w:bottom w:val="none" w:sz="0" w:space="0" w:color="auto"/>
        <w:right w:val="none" w:sz="0" w:space="0" w:color="auto"/>
      </w:divBdr>
    </w:div>
    <w:div w:id="1890916688">
      <w:marLeft w:val="640"/>
      <w:marRight w:val="0"/>
      <w:marTop w:val="0"/>
      <w:marBottom w:val="0"/>
      <w:divBdr>
        <w:top w:val="none" w:sz="0" w:space="0" w:color="auto"/>
        <w:left w:val="none" w:sz="0" w:space="0" w:color="auto"/>
        <w:bottom w:val="none" w:sz="0" w:space="0" w:color="auto"/>
        <w:right w:val="none" w:sz="0" w:space="0" w:color="auto"/>
      </w:divBdr>
    </w:div>
    <w:div w:id="1890920700">
      <w:marLeft w:val="640"/>
      <w:marRight w:val="0"/>
      <w:marTop w:val="0"/>
      <w:marBottom w:val="0"/>
      <w:divBdr>
        <w:top w:val="none" w:sz="0" w:space="0" w:color="auto"/>
        <w:left w:val="none" w:sz="0" w:space="0" w:color="auto"/>
        <w:bottom w:val="none" w:sz="0" w:space="0" w:color="auto"/>
        <w:right w:val="none" w:sz="0" w:space="0" w:color="auto"/>
      </w:divBdr>
    </w:div>
    <w:div w:id="1890992898">
      <w:marLeft w:val="640"/>
      <w:marRight w:val="0"/>
      <w:marTop w:val="0"/>
      <w:marBottom w:val="0"/>
      <w:divBdr>
        <w:top w:val="none" w:sz="0" w:space="0" w:color="auto"/>
        <w:left w:val="none" w:sz="0" w:space="0" w:color="auto"/>
        <w:bottom w:val="none" w:sz="0" w:space="0" w:color="auto"/>
        <w:right w:val="none" w:sz="0" w:space="0" w:color="auto"/>
      </w:divBdr>
    </w:div>
    <w:div w:id="1890993901">
      <w:marLeft w:val="640"/>
      <w:marRight w:val="0"/>
      <w:marTop w:val="0"/>
      <w:marBottom w:val="0"/>
      <w:divBdr>
        <w:top w:val="none" w:sz="0" w:space="0" w:color="auto"/>
        <w:left w:val="none" w:sz="0" w:space="0" w:color="auto"/>
        <w:bottom w:val="none" w:sz="0" w:space="0" w:color="auto"/>
        <w:right w:val="none" w:sz="0" w:space="0" w:color="auto"/>
      </w:divBdr>
    </w:div>
    <w:div w:id="1891065621">
      <w:marLeft w:val="640"/>
      <w:marRight w:val="0"/>
      <w:marTop w:val="0"/>
      <w:marBottom w:val="0"/>
      <w:divBdr>
        <w:top w:val="none" w:sz="0" w:space="0" w:color="auto"/>
        <w:left w:val="none" w:sz="0" w:space="0" w:color="auto"/>
        <w:bottom w:val="none" w:sz="0" w:space="0" w:color="auto"/>
        <w:right w:val="none" w:sz="0" w:space="0" w:color="auto"/>
      </w:divBdr>
    </w:div>
    <w:div w:id="1891073073">
      <w:marLeft w:val="640"/>
      <w:marRight w:val="0"/>
      <w:marTop w:val="0"/>
      <w:marBottom w:val="0"/>
      <w:divBdr>
        <w:top w:val="none" w:sz="0" w:space="0" w:color="auto"/>
        <w:left w:val="none" w:sz="0" w:space="0" w:color="auto"/>
        <w:bottom w:val="none" w:sz="0" w:space="0" w:color="auto"/>
        <w:right w:val="none" w:sz="0" w:space="0" w:color="auto"/>
      </w:divBdr>
    </w:div>
    <w:div w:id="1891115233">
      <w:marLeft w:val="640"/>
      <w:marRight w:val="0"/>
      <w:marTop w:val="0"/>
      <w:marBottom w:val="0"/>
      <w:divBdr>
        <w:top w:val="none" w:sz="0" w:space="0" w:color="auto"/>
        <w:left w:val="none" w:sz="0" w:space="0" w:color="auto"/>
        <w:bottom w:val="none" w:sz="0" w:space="0" w:color="auto"/>
        <w:right w:val="none" w:sz="0" w:space="0" w:color="auto"/>
      </w:divBdr>
    </w:div>
    <w:div w:id="1891115849">
      <w:marLeft w:val="640"/>
      <w:marRight w:val="0"/>
      <w:marTop w:val="0"/>
      <w:marBottom w:val="0"/>
      <w:divBdr>
        <w:top w:val="none" w:sz="0" w:space="0" w:color="auto"/>
        <w:left w:val="none" w:sz="0" w:space="0" w:color="auto"/>
        <w:bottom w:val="none" w:sz="0" w:space="0" w:color="auto"/>
        <w:right w:val="none" w:sz="0" w:space="0" w:color="auto"/>
      </w:divBdr>
    </w:div>
    <w:div w:id="1891187100">
      <w:bodyDiv w:val="1"/>
      <w:marLeft w:val="0"/>
      <w:marRight w:val="0"/>
      <w:marTop w:val="0"/>
      <w:marBottom w:val="0"/>
      <w:divBdr>
        <w:top w:val="none" w:sz="0" w:space="0" w:color="auto"/>
        <w:left w:val="none" w:sz="0" w:space="0" w:color="auto"/>
        <w:bottom w:val="none" w:sz="0" w:space="0" w:color="auto"/>
        <w:right w:val="none" w:sz="0" w:space="0" w:color="auto"/>
      </w:divBdr>
      <w:divsChild>
        <w:div w:id="1218784668">
          <w:marLeft w:val="640"/>
          <w:marRight w:val="0"/>
          <w:marTop w:val="0"/>
          <w:marBottom w:val="0"/>
          <w:divBdr>
            <w:top w:val="none" w:sz="0" w:space="0" w:color="auto"/>
            <w:left w:val="none" w:sz="0" w:space="0" w:color="auto"/>
            <w:bottom w:val="none" w:sz="0" w:space="0" w:color="auto"/>
            <w:right w:val="none" w:sz="0" w:space="0" w:color="auto"/>
          </w:divBdr>
        </w:div>
        <w:div w:id="1563297508">
          <w:marLeft w:val="640"/>
          <w:marRight w:val="0"/>
          <w:marTop w:val="0"/>
          <w:marBottom w:val="0"/>
          <w:divBdr>
            <w:top w:val="none" w:sz="0" w:space="0" w:color="auto"/>
            <w:left w:val="none" w:sz="0" w:space="0" w:color="auto"/>
            <w:bottom w:val="none" w:sz="0" w:space="0" w:color="auto"/>
            <w:right w:val="none" w:sz="0" w:space="0" w:color="auto"/>
          </w:divBdr>
        </w:div>
        <w:div w:id="1485774390">
          <w:marLeft w:val="640"/>
          <w:marRight w:val="0"/>
          <w:marTop w:val="0"/>
          <w:marBottom w:val="0"/>
          <w:divBdr>
            <w:top w:val="none" w:sz="0" w:space="0" w:color="auto"/>
            <w:left w:val="none" w:sz="0" w:space="0" w:color="auto"/>
            <w:bottom w:val="none" w:sz="0" w:space="0" w:color="auto"/>
            <w:right w:val="none" w:sz="0" w:space="0" w:color="auto"/>
          </w:divBdr>
        </w:div>
        <w:div w:id="355885831">
          <w:marLeft w:val="640"/>
          <w:marRight w:val="0"/>
          <w:marTop w:val="0"/>
          <w:marBottom w:val="0"/>
          <w:divBdr>
            <w:top w:val="none" w:sz="0" w:space="0" w:color="auto"/>
            <w:left w:val="none" w:sz="0" w:space="0" w:color="auto"/>
            <w:bottom w:val="none" w:sz="0" w:space="0" w:color="auto"/>
            <w:right w:val="none" w:sz="0" w:space="0" w:color="auto"/>
          </w:divBdr>
        </w:div>
        <w:div w:id="627591882">
          <w:marLeft w:val="640"/>
          <w:marRight w:val="0"/>
          <w:marTop w:val="0"/>
          <w:marBottom w:val="0"/>
          <w:divBdr>
            <w:top w:val="none" w:sz="0" w:space="0" w:color="auto"/>
            <w:left w:val="none" w:sz="0" w:space="0" w:color="auto"/>
            <w:bottom w:val="none" w:sz="0" w:space="0" w:color="auto"/>
            <w:right w:val="none" w:sz="0" w:space="0" w:color="auto"/>
          </w:divBdr>
        </w:div>
        <w:div w:id="1200976286">
          <w:marLeft w:val="640"/>
          <w:marRight w:val="0"/>
          <w:marTop w:val="0"/>
          <w:marBottom w:val="0"/>
          <w:divBdr>
            <w:top w:val="none" w:sz="0" w:space="0" w:color="auto"/>
            <w:left w:val="none" w:sz="0" w:space="0" w:color="auto"/>
            <w:bottom w:val="none" w:sz="0" w:space="0" w:color="auto"/>
            <w:right w:val="none" w:sz="0" w:space="0" w:color="auto"/>
          </w:divBdr>
        </w:div>
        <w:div w:id="1759713514">
          <w:marLeft w:val="640"/>
          <w:marRight w:val="0"/>
          <w:marTop w:val="0"/>
          <w:marBottom w:val="0"/>
          <w:divBdr>
            <w:top w:val="none" w:sz="0" w:space="0" w:color="auto"/>
            <w:left w:val="none" w:sz="0" w:space="0" w:color="auto"/>
            <w:bottom w:val="none" w:sz="0" w:space="0" w:color="auto"/>
            <w:right w:val="none" w:sz="0" w:space="0" w:color="auto"/>
          </w:divBdr>
        </w:div>
        <w:div w:id="1574392832">
          <w:marLeft w:val="640"/>
          <w:marRight w:val="0"/>
          <w:marTop w:val="0"/>
          <w:marBottom w:val="0"/>
          <w:divBdr>
            <w:top w:val="none" w:sz="0" w:space="0" w:color="auto"/>
            <w:left w:val="none" w:sz="0" w:space="0" w:color="auto"/>
            <w:bottom w:val="none" w:sz="0" w:space="0" w:color="auto"/>
            <w:right w:val="none" w:sz="0" w:space="0" w:color="auto"/>
          </w:divBdr>
        </w:div>
        <w:div w:id="527302916">
          <w:marLeft w:val="640"/>
          <w:marRight w:val="0"/>
          <w:marTop w:val="0"/>
          <w:marBottom w:val="0"/>
          <w:divBdr>
            <w:top w:val="none" w:sz="0" w:space="0" w:color="auto"/>
            <w:left w:val="none" w:sz="0" w:space="0" w:color="auto"/>
            <w:bottom w:val="none" w:sz="0" w:space="0" w:color="auto"/>
            <w:right w:val="none" w:sz="0" w:space="0" w:color="auto"/>
          </w:divBdr>
        </w:div>
        <w:div w:id="1997998867">
          <w:marLeft w:val="640"/>
          <w:marRight w:val="0"/>
          <w:marTop w:val="0"/>
          <w:marBottom w:val="0"/>
          <w:divBdr>
            <w:top w:val="none" w:sz="0" w:space="0" w:color="auto"/>
            <w:left w:val="none" w:sz="0" w:space="0" w:color="auto"/>
            <w:bottom w:val="none" w:sz="0" w:space="0" w:color="auto"/>
            <w:right w:val="none" w:sz="0" w:space="0" w:color="auto"/>
          </w:divBdr>
        </w:div>
        <w:div w:id="1554535593">
          <w:marLeft w:val="640"/>
          <w:marRight w:val="0"/>
          <w:marTop w:val="0"/>
          <w:marBottom w:val="0"/>
          <w:divBdr>
            <w:top w:val="none" w:sz="0" w:space="0" w:color="auto"/>
            <w:left w:val="none" w:sz="0" w:space="0" w:color="auto"/>
            <w:bottom w:val="none" w:sz="0" w:space="0" w:color="auto"/>
            <w:right w:val="none" w:sz="0" w:space="0" w:color="auto"/>
          </w:divBdr>
        </w:div>
        <w:div w:id="2002655955">
          <w:marLeft w:val="640"/>
          <w:marRight w:val="0"/>
          <w:marTop w:val="0"/>
          <w:marBottom w:val="0"/>
          <w:divBdr>
            <w:top w:val="none" w:sz="0" w:space="0" w:color="auto"/>
            <w:left w:val="none" w:sz="0" w:space="0" w:color="auto"/>
            <w:bottom w:val="none" w:sz="0" w:space="0" w:color="auto"/>
            <w:right w:val="none" w:sz="0" w:space="0" w:color="auto"/>
          </w:divBdr>
        </w:div>
        <w:div w:id="418597584">
          <w:marLeft w:val="640"/>
          <w:marRight w:val="0"/>
          <w:marTop w:val="0"/>
          <w:marBottom w:val="0"/>
          <w:divBdr>
            <w:top w:val="none" w:sz="0" w:space="0" w:color="auto"/>
            <w:left w:val="none" w:sz="0" w:space="0" w:color="auto"/>
            <w:bottom w:val="none" w:sz="0" w:space="0" w:color="auto"/>
            <w:right w:val="none" w:sz="0" w:space="0" w:color="auto"/>
          </w:divBdr>
        </w:div>
        <w:div w:id="687635724">
          <w:marLeft w:val="640"/>
          <w:marRight w:val="0"/>
          <w:marTop w:val="0"/>
          <w:marBottom w:val="0"/>
          <w:divBdr>
            <w:top w:val="none" w:sz="0" w:space="0" w:color="auto"/>
            <w:left w:val="none" w:sz="0" w:space="0" w:color="auto"/>
            <w:bottom w:val="none" w:sz="0" w:space="0" w:color="auto"/>
            <w:right w:val="none" w:sz="0" w:space="0" w:color="auto"/>
          </w:divBdr>
        </w:div>
        <w:div w:id="1917400468">
          <w:marLeft w:val="640"/>
          <w:marRight w:val="0"/>
          <w:marTop w:val="0"/>
          <w:marBottom w:val="0"/>
          <w:divBdr>
            <w:top w:val="none" w:sz="0" w:space="0" w:color="auto"/>
            <w:left w:val="none" w:sz="0" w:space="0" w:color="auto"/>
            <w:bottom w:val="none" w:sz="0" w:space="0" w:color="auto"/>
            <w:right w:val="none" w:sz="0" w:space="0" w:color="auto"/>
          </w:divBdr>
        </w:div>
        <w:div w:id="101649720">
          <w:marLeft w:val="640"/>
          <w:marRight w:val="0"/>
          <w:marTop w:val="0"/>
          <w:marBottom w:val="0"/>
          <w:divBdr>
            <w:top w:val="none" w:sz="0" w:space="0" w:color="auto"/>
            <w:left w:val="none" w:sz="0" w:space="0" w:color="auto"/>
            <w:bottom w:val="none" w:sz="0" w:space="0" w:color="auto"/>
            <w:right w:val="none" w:sz="0" w:space="0" w:color="auto"/>
          </w:divBdr>
        </w:div>
        <w:div w:id="822620339">
          <w:marLeft w:val="640"/>
          <w:marRight w:val="0"/>
          <w:marTop w:val="0"/>
          <w:marBottom w:val="0"/>
          <w:divBdr>
            <w:top w:val="none" w:sz="0" w:space="0" w:color="auto"/>
            <w:left w:val="none" w:sz="0" w:space="0" w:color="auto"/>
            <w:bottom w:val="none" w:sz="0" w:space="0" w:color="auto"/>
            <w:right w:val="none" w:sz="0" w:space="0" w:color="auto"/>
          </w:divBdr>
        </w:div>
        <w:div w:id="1504857700">
          <w:marLeft w:val="640"/>
          <w:marRight w:val="0"/>
          <w:marTop w:val="0"/>
          <w:marBottom w:val="0"/>
          <w:divBdr>
            <w:top w:val="none" w:sz="0" w:space="0" w:color="auto"/>
            <w:left w:val="none" w:sz="0" w:space="0" w:color="auto"/>
            <w:bottom w:val="none" w:sz="0" w:space="0" w:color="auto"/>
            <w:right w:val="none" w:sz="0" w:space="0" w:color="auto"/>
          </w:divBdr>
        </w:div>
        <w:div w:id="2121143834">
          <w:marLeft w:val="640"/>
          <w:marRight w:val="0"/>
          <w:marTop w:val="0"/>
          <w:marBottom w:val="0"/>
          <w:divBdr>
            <w:top w:val="none" w:sz="0" w:space="0" w:color="auto"/>
            <w:left w:val="none" w:sz="0" w:space="0" w:color="auto"/>
            <w:bottom w:val="none" w:sz="0" w:space="0" w:color="auto"/>
            <w:right w:val="none" w:sz="0" w:space="0" w:color="auto"/>
          </w:divBdr>
        </w:div>
        <w:div w:id="1687709059">
          <w:marLeft w:val="640"/>
          <w:marRight w:val="0"/>
          <w:marTop w:val="0"/>
          <w:marBottom w:val="0"/>
          <w:divBdr>
            <w:top w:val="none" w:sz="0" w:space="0" w:color="auto"/>
            <w:left w:val="none" w:sz="0" w:space="0" w:color="auto"/>
            <w:bottom w:val="none" w:sz="0" w:space="0" w:color="auto"/>
            <w:right w:val="none" w:sz="0" w:space="0" w:color="auto"/>
          </w:divBdr>
        </w:div>
        <w:div w:id="53890237">
          <w:marLeft w:val="640"/>
          <w:marRight w:val="0"/>
          <w:marTop w:val="0"/>
          <w:marBottom w:val="0"/>
          <w:divBdr>
            <w:top w:val="none" w:sz="0" w:space="0" w:color="auto"/>
            <w:left w:val="none" w:sz="0" w:space="0" w:color="auto"/>
            <w:bottom w:val="none" w:sz="0" w:space="0" w:color="auto"/>
            <w:right w:val="none" w:sz="0" w:space="0" w:color="auto"/>
          </w:divBdr>
        </w:div>
        <w:div w:id="342172493">
          <w:marLeft w:val="640"/>
          <w:marRight w:val="0"/>
          <w:marTop w:val="0"/>
          <w:marBottom w:val="0"/>
          <w:divBdr>
            <w:top w:val="none" w:sz="0" w:space="0" w:color="auto"/>
            <w:left w:val="none" w:sz="0" w:space="0" w:color="auto"/>
            <w:bottom w:val="none" w:sz="0" w:space="0" w:color="auto"/>
            <w:right w:val="none" w:sz="0" w:space="0" w:color="auto"/>
          </w:divBdr>
        </w:div>
        <w:div w:id="1605456207">
          <w:marLeft w:val="640"/>
          <w:marRight w:val="0"/>
          <w:marTop w:val="0"/>
          <w:marBottom w:val="0"/>
          <w:divBdr>
            <w:top w:val="none" w:sz="0" w:space="0" w:color="auto"/>
            <w:left w:val="none" w:sz="0" w:space="0" w:color="auto"/>
            <w:bottom w:val="none" w:sz="0" w:space="0" w:color="auto"/>
            <w:right w:val="none" w:sz="0" w:space="0" w:color="auto"/>
          </w:divBdr>
        </w:div>
        <w:div w:id="1754083837">
          <w:marLeft w:val="640"/>
          <w:marRight w:val="0"/>
          <w:marTop w:val="0"/>
          <w:marBottom w:val="0"/>
          <w:divBdr>
            <w:top w:val="none" w:sz="0" w:space="0" w:color="auto"/>
            <w:left w:val="none" w:sz="0" w:space="0" w:color="auto"/>
            <w:bottom w:val="none" w:sz="0" w:space="0" w:color="auto"/>
            <w:right w:val="none" w:sz="0" w:space="0" w:color="auto"/>
          </w:divBdr>
        </w:div>
        <w:div w:id="1477260883">
          <w:marLeft w:val="640"/>
          <w:marRight w:val="0"/>
          <w:marTop w:val="0"/>
          <w:marBottom w:val="0"/>
          <w:divBdr>
            <w:top w:val="none" w:sz="0" w:space="0" w:color="auto"/>
            <w:left w:val="none" w:sz="0" w:space="0" w:color="auto"/>
            <w:bottom w:val="none" w:sz="0" w:space="0" w:color="auto"/>
            <w:right w:val="none" w:sz="0" w:space="0" w:color="auto"/>
          </w:divBdr>
        </w:div>
        <w:div w:id="354582365">
          <w:marLeft w:val="640"/>
          <w:marRight w:val="0"/>
          <w:marTop w:val="0"/>
          <w:marBottom w:val="0"/>
          <w:divBdr>
            <w:top w:val="none" w:sz="0" w:space="0" w:color="auto"/>
            <w:left w:val="none" w:sz="0" w:space="0" w:color="auto"/>
            <w:bottom w:val="none" w:sz="0" w:space="0" w:color="auto"/>
            <w:right w:val="none" w:sz="0" w:space="0" w:color="auto"/>
          </w:divBdr>
        </w:div>
        <w:div w:id="1070735077">
          <w:marLeft w:val="640"/>
          <w:marRight w:val="0"/>
          <w:marTop w:val="0"/>
          <w:marBottom w:val="0"/>
          <w:divBdr>
            <w:top w:val="none" w:sz="0" w:space="0" w:color="auto"/>
            <w:left w:val="none" w:sz="0" w:space="0" w:color="auto"/>
            <w:bottom w:val="none" w:sz="0" w:space="0" w:color="auto"/>
            <w:right w:val="none" w:sz="0" w:space="0" w:color="auto"/>
          </w:divBdr>
        </w:div>
        <w:div w:id="1174345636">
          <w:marLeft w:val="640"/>
          <w:marRight w:val="0"/>
          <w:marTop w:val="0"/>
          <w:marBottom w:val="0"/>
          <w:divBdr>
            <w:top w:val="none" w:sz="0" w:space="0" w:color="auto"/>
            <w:left w:val="none" w:sz="0" w:space="0" w:color="auto"/>
            <w:bottom w:val="none" w:sz="0" w:space="0" w:color="auto"/>
            <w:right w:val="none" w:sz="0" w:space="0" w:color="auto"/>
          </w:divBdr>
        </w:div>
      </w:divsChild>
    </w:div>
    <w:div w:id="1891188521">
      <w:marLeft w:val="640"/>
      <w:marRight w:val="0"/>
      <w:marTop w:val="0"/>
      <w:marBottom w:val="0"/>
      <w:divBdr>
        <w:top w:val="none" w:sz="0" w:space="0" w:color="auto"/>
        <w:left w:val="none" w:sz="0" w:space="0" w:color="auto"/>
        <w:bottom w:val="none" w:sz="0" w:space="0" w:color="auto"/>
        <w:right w:val="none" w:sz="0" w:space="0" w:color="auto"/>
      </w:divBdr>
    </w:div>
    <w:div w:id="1891191463">
      <w:marLeft w:val="640"/>
      <w:marRight w:val="0"/>
      <w:marTop w:val="0"/>
      <w:marBottom w:val="0"/>
      <w:divBdr>
        <w:top w:val="none" w:sz="0" w:space="0" w:color="auto"/>
        <w:left w:val="none" w:sz="0" w:space="0" w:color="auto"/>
        <w:bottom w:val="none" w:sz="0" w:space="0" w:color="auto"/>
        <w:right w:val="none" w:sz="0" w:space="0" w:color="auto"/>
      </w:divBdr>
    </w:div>
    <w:div w:id="1891303906">
      <w:marLeft w:val="640"/>
      <w:marRight w:val="0"/>
      <w:marTop w:val="0"/>
      <w:marBottom w:val="0"/>
      <w:divBdr>
        <w:top w:val="none" w:sz="0" w:space="0" w:color="auto"/>
        <w:left w:val="none" w:sz="0" w:space="0" w:color="auto"/>
        <w:bottom w:val="none" w:sz="0" w:space="0" w:color="auto"/>
        <w:right w:val="none" w:sz="0" w:space="0" w:color="auto"/>
      </w:divBdr>
    </w:div>
    <w:div w:id="1891309564">
      <w:marLeft w:val="640"/>
      <w:marRight w:val="0"/>
      <w:marTop w:val="0"/>
      <w:marBottom w:val="0"/>
      <w:divBdr>
        <w:top w:val="none" w:sz="0" w:space="0" w:color="auto"/>
        <w:left w:val="none" w:sz="0" w:space="0" w:color="auto"/>
        <w:bottom w:val="none" w:sz="0" w:space="0" w:color="auto"/>
        <w:right w:val="none" w:sz="0" w:space="0" w:color="auto"/>
      </w:divBdr>
    </w:div>
    <w:div w:id="1891379088">
      <w:marLeft w:val="640"/>
      <w:marRight w:val="0"/>
      <w:marTop w:val="0"/>
      <w:marBottom w:val="0"/>
      <w:divBdr>
        <w:top w:val="none" w:sz="0" w:space="0" w:color="auto"/>
        <w:left w:val="none" w:sz="0" w:space="0" w:color="auto"/>
        <w:bottom w:val="none" w:sz="0" w:space="0" w:color="auto"/>
        <w:right w:val="none" w:sz="0" w:space="0" w:color="auto"/>
      </w:divBdr>
    </w:div>
    <w:div w:id="1891379751">
      <w:marLeft w:val="640"/>
      <w:marRight w:val="0"/>
      <w:marTop w:val="0"/>
      <w:marBottom w:val="0"/>
      <w:divBdr>
        <w:top w:val="none" w:sz="0" w:space="0" w:color="auto"/>
        <w:left w:val="none" w:sz="0" w:space="0" w:color="auto"/>
        <w:bottom w:val="none" w:sz="0" w:space="0" w:color="auto"/>
        <w:right w:val="none" w:sz="0" w:space="0" w:color="auto"/>
      </w:divBdr>
    </w:div>
    <w:div w:id="1891383718">
      <w:marLeft w:val="640"/>
      <w:marRight w:val="0"/>
      <w:marTop w:val="0"/>
      <w:marBottom w:val="0"/>
      <w:divBdr>
        <w:top w:val="none" w:sz="0" w:space="0" w:color="auto"/>
        <w:left w:val="none" w:sz="0" w:space="0" w:color="auto"/>
        <w:bottom w:val="none" w:sz="0" w:space="0" w:color="auto"/>
        <w:right w:val="none" w:sz="0" w:space="0" w:color="auto"/>
      </w:divBdr>
    </w:div>
    <w:div w:id="1891570584">
      <w:marLeft w:val="640"/>
      <w:marRight w:val="0"/>
      <w:marTop w:val="0"/>
      <w:marBottom w:val="0"/>
      <w:divBdr>
        <w:top w:val="none" w:sz="0" w:space="0" w:color="auto"/>
        <w:left w:val="none" w:sz="0" w:space="0" w:color="auto"/>
        <w:bottom w:val="none" w:sz="0" w:space="0" w:color="auto"/>
        <w:right w:val="none" w:sz="0" w:space="0" w:color="auto"/>
      </w:divBdr>
    </w:div>
    <w:div w:id="1891573918">
      <w:marLeft w:val="640"/>
      <w:marRight w:val="0"/>
      <w:marTop w:val="0"/>
      <w:marBottom w:val="0"/>
      <w:divBdr>
        <w:top w:val="none" w:sz="0" w:space="0" w:color="auto"/>
        <w:left w:val="none" w:sz="0" w:space="0" w:color="auto"/>
        <w:bottom w:val="none" w:sz="0" w:space="0" w:color="auto"/>
        <w:right w:val="none" w:sz="0" w:space="0" w:color="auto"/>
      </w:divBdr>
    </w:div>
    <w:div w:id="1891721118">
      <w:marLeft w:val="640"/>
      <w:marRight w:val="0"/>
      <w:marTop w:val="0"/>
      <w:marBottom w:val="0"/>
      <w:divBdr>
        <w:top w:val="none" w:sz="0" w:space="0" w:color="auto"/>
        <w:left w:val="none" w:sz="0" w:space="0" w:color="auto"/>
        <w:bottom w:val="none" w:sz="0" w:space="0" w:color="auto"/>
        <w:right w:val="none" w:sz="0" w:space="0" w:color="auto"/>
      </w:divBdr>
    </w:div>
    <w:div w:id="1891727739">
      <w:bodyDiv w:val="1"/>
      <w:marLeft w:val="0"/>
      <w:marRight w:val="0"/>
      <w:marTop w:val="0"/>
      <w:marBottom w:val="0"/>
      <w:divBdr>
        <w:top w:val="none" w:sz="0" w:space="0" w:color="auto"/>
        <w:left w:val="none" w:sz="0" w:space="0" w:color="auto"/>
        <w:bottom w:val="none" w:sz="0" w:space="0" w:color="auto"/>
        <w:right w:val="none" w:sz="0" w:space="0" w:color="auto"/>
      </w:divBdr>
    </w:div>
    <w:div w:id="1891765087">
      <w:marLeft w:val="640"/>
      <w:marRight w:val="0"/>
      <w:marTop w:val="0"/>
      <w:marBottom w:val="0"/>
      <w:divBdr>
        <w:top w:val="none" w:sz="0" w:space="0" w:color="auto"/>
        <w:left w:val="none" w:sz="0" w:space="0" w:color="auto"/>
        <w:bottom w:val="none" w:sz="0" w:space="0" w:color="auto"/>
        <w:right w:val="none" w:sz="0" w:space="0" w:color="auto"/>
      </w:divBdr>
    </w:div>
    <w:div w:id="1891766538">
      <w:marLeft w:val="640"/>
      <w:marRight w:val="0"/>
      <w:marTop w:val="0"/>
      <w:marBottom w:val="0"/>
      <w:divBdr>
        <w:top w:val="none" w:sz="0" w:space="0" w:color="auto"/>
        <w:left w:val="none" w:sz="0" w:space="0" w:color="auto"/>
        <w:bottom w:val="none" w:sz="0" w:space="0" w:color="auto"/>
        <w:right w:val="none" w:sz="0" w:space="0" w:color="auto"/>
      </w:divBdr>
    </w:div>
    <w:div w:id="1891916961">
      <w:marLeft w:val="640"/>
      <w:marRight w:val="0"/>
      <w:marTop w:val="0"/>
      <w:marBottom w:val="0"/>
      <w:divBdr>
        <w:top w:val="none" w:sz="0" w:space="0" w:color="auto"/>
        <w:left w:val="none" w:sz="0" w:space="0" w:color="auto"/>
        <w:bottom w:val="none" w:sz="0" w:space="0" w:color="auto"/>
        <w:right w:val="none" w:sz="0" w:space="0" w:color="auto"/>
      </w:divBdr>
    </w:div>
    <w:div w:id="1891989700">
      <w:marLeft w:val="640"/>
      <w:marRight w:val="0"/>
      <w:marTop w:val="0"/>
      <w:marBottom w:val="0"/>
      <w:divBdr>
        <w:top w:val="none" w:sz="0" w:space="0" w:color="auto"/>
        <w:left w:val="none" w:sz="0" w:space="0" w:color="auto"/>
        <w:bottom w:val="none" w:sz="0" w:space="0" w:color="auto"/>
        <w:right w:val="none" w:sz="0" w:space="0" w:color="auto"/>
      </w:divBdr>
    </w:div>
    <w:div w:id="1892109849">
      <w:marLeft w:val="640"/>
      <w:marRight w:val="0"/>
      <w:marTop w:val="0"/>
      <w:marBottom w:val="0"/>
      <w:divBdr>
        <w:top w:val="none" w:sz="0" w:space="0" w:color="auto"/>
        <w:left w:val="none" w:sz="0" w:space="0" w:color="auto"/>
        <w:bottom w:val="none" w:sz="0" w:space="0" w:color="auto"/>
        <w:right w:val="none" w:sz="0" w:space="0" w:color="auto"/>
      </w:divBdr>
    </w:div>
    <w:div w:id="1892157597">
      <w:bodyDiv w:val="1"/>
      <w:marLeft w:val="0"/>
      <w:marRight w:val="0"/>
      <w:marTop w:val="0"/>
      <w:marBottom w:val="0"/>
      <w:divBdr>
        <w:top w:val="none" w:sz="0" w:space="0" w:color="auto"/>
        <w:left w:val="none" w:sz="0" w:space="0" w:color="auto"/>
        <w:bottom w:val="none" w:sz="0" w:space="0" w:color="auto"/>
        <w:right w:val="none" w:sz="0" w:space="0" w:color="auto"/>
      </w:divBdr>
    </w:div>
    <w:div w:id="1892182833">
      <w:marLeft w:val="640"/>
      <w:marRight w:val="0"/>
      <w:marTop w:val="0"/>
      <w:marBottom w:val="0"/>
      <w:divBdr>
        <w:top w:val="none" w:sz="0" w:space="0" w:color="auto"/>
        <w:left w:val="none" w:sz="0" w:space="0" w:color="auto"/>
        <w:bottom w:val="none" w:sz="0" w:space="0" w:color="auto"/>
        <w:right w:val="none" w:sz="0" w:space="0" w:color="auto"/>
      </w:divBdr>
    </w:div>
    <w:div w:id="1892185139">
      <w:marLeft w:val="640"/>
      <w:marRight w:val="0"/>
      <w:marTop w:val="0"/>
      <w:marBottom w:val="0"/>
      <w:divBdr>
        <w:top w:val="none" w:sz="0" w:space="0" w:color="auto"/>
        <w:left w:val="none" w:sz="0" w:space="0" w:color="auto"/>
        <w:bottom w:val="none" w:sz="0" w:space="0" w:color="auto"/>
        <w:right w:val="none" w:sz="0" w:space="0" w:color="auto"/>
      </w:divBdr>
    </w:div>
    <w:div w:id="1892233481">
      <w:marLeft w:val="640"/>
      <w:marRight w:val="0"/>
      <w:marTop w:val="0"/>
      <w:marBottom w:val="0"/>
      <w:divBdr>
        <w:top w:val="none" w:sz="0" w:space="0" w:color="auto"/>
        <w:left w:val="none" w:sz="0" w:space="0" w:color="auto"/>
        <w:bottom w:val="none" w:sz="0" w:space="0" w:color="auto"/>
        <w:right w:val="none" w:sz="0" w:space="0" w:color="auto"/>
      </w:divBdr>
    </w:div>
    <w:div w:id="1892380775">
      <w:marLeft w:val="640"/>
      <w:marRight w:val="0"/>
      <w:marTop w:val="0"/>
      <w:marBottom w:val="0"/>
      <w:divBdr>
        <w:top w:val="none" w:sz="0" w:space="0" w:color="auto"/>
        <w:left w:val="none" w:sz="0" w:space="0" w:color="auto"/>
        <w:bottom w:val="none" w:sz="0" w:space="0" w:color="auto"/>
        <w:right w:val="none" w:sz="0" w:space="0" w:color="auto"/>
      </w:divBdr>
    </w:div>
    <w:div w:id="1892383599">
      <w:marLeft w:val="640"/>
      <w:marRight w:val="0"/>
      <w:marTop w:val="0"/>
      <w:marBottom w:val="0"/>
      <w:divBdr>
        <w:top w:val="none" w:sz="0" w:space="0" w:color="auto"/>
        <w:left w:val="none" w:sz="0" w:space="0" w:color="auto"/>
        <w:bottom w:val="none" w:sz="0" w:space="0" w:color="auto"/>
        <w:right w:val="none" w:sz="0" w:space="0" w:color="auto"/>
      </w:divBdr>
    </w:div>
    <w:div w:id="1892423053">
      <w:marLeft w:val="640"/>
      <w:marRight w:val="0"/>
      <w:marTop w:val="0"/>
      <w:marBottom w:val="0"/>
      <w:divBdr>
        <w:top w:val="none" w:sz="0" w:space="0" w:color="auto"/>
        <w:left w:val="none" w:sz="0" w:space="0" w:color="auto"/>
        <w:bottom w:val="none" w:sz="0" w:space="0" w:color="auto"/>
        <w:right w:val="none" w:sz="0" w:space="0" w:color="auto"/>
      </w:divBdr>
    </w:div>
    <w:div w:id="1892619136">
      <w:bodyDiv w:val="1"/>
      <w:marLeft w:val="0"/>
      <w:marRight w:val="0"/>
      <w:marTop w:val="0"/>
      <w:marBottom w:val="0"/>
      <w:divBdr>
        <w:top w:val="none" w:sz="0" w:space="0" w:color="auto"/>
        <w:left w:val="none" w:sz="0" w:space="0" w:color="auto"/>
        <w:bottom w:val="none" w:sz="0" w:space="0" w:color="auto"/>
        <w:right w:val="none" w:sz="0" w:space="0" w:color="auto"/>
      </w:divBdr>
      <w:divsChild>
        <w:div w:id="336885993">
          <w:marLeft w:val="640"/>
          <w:marRight w:val="0"/>
          <w:marTop w:val="0"/>
          <w:marBottom w:val="0"/>
          <w:divBdr>
            <w:top w:val="none" w:sz="0" w:space="0" w:color="auto"/>
            <w:left w:val="none" w:sz="0" w:space="0" w:color="auto"/>
            <w:bottom w:val="none" w:sz="0" w:space="0" w:color="auto"/>
            <w:right w:val="none" w:sz="0" w:space="0" w:color="auto"/>
          </w:divBdr>
        </w:div>
        <w:div w:id="1091853199">
          <w:marLeft w:val="640"/>
          <w:marRight w:val="0"/>
          <w:marTop w:val="0"/>
          <w:marBottom w:val="0"/>
          <w:divBdr>
            <w:top w:val="none" w:sz="0" w:space="0" w:color="auto"/>
            <w:left w:val="none" w:sz="0" w:space="0" w:color="auto"/>
            <w:bottom w:val="none" w:sz="0" w:space="0" w:color="auto"/>
            <w:right w:val="none" w:sz="0" w:space="0" w:color="auto"/>
          </w:divBdr>
        </w:div>
        <w:div w:id="429859018">
          <w:marLeft w:val="640"/>
          <w:marRight w:val="0"/>
          <w:marTop w:val="0"/>
          <w:marBottom w:val="0"/>
          <w:divBdr>
            <w:top w:val="none" w:sz="0" w:space="0" w:color="auto"/>
            <w:left w:val="none" w:sz="0" w:space="0" w:color="auto"/>
            <w:bottom w:val="none" w:sz="0" w:space="0" w:color="auto"/>
            <w:right w:val="none" w:sz="0" w:space="0" w:color="auto"/>
          </w:divBdr>
        </w:div>
        <w:div w:id="1926959539">
          <w:marLeft w:val="640"/>
          <w:marRight w:val="0"/>
          <w:marTop w:val="0"/>
          <w:marBottom w:val="0"/>
          <w:divBdr>
            <w:top w:val="none" w:sz="0" w:space="0" w:color="auto"/>
            <w:left w:val="none" w:sz="0" w:space="0" w:color="auto"/>
            <w:bottom w:val="none" w:sz="0" w:space="0" w:color="auto"/>
            <w:right w:val="none" w:sz="0" w:space="0" w:color="auto"/>
          </w:divBdr>
        </w:div>
        <w:div w:id="382877275">
          <w:marLeft w:val="640"/>
          <w:marRight w:val="0"/>
          <w:marTop w:val="0"/>
          <w:marBottom w:val="0"/>
          <w:divBdr>
            <w:top w:val="none" w:sz="0" w:space="0" w:color="auto"/>
            <w:left w:val="none" w:sz="0" w:space="0" w:color="auto"/>
            <w:bottom w:val="none" w:sz="0" w:space="0" w:color="auto"/>
            <w:right w:val="none" w:sz="0" w:space="0" w:color="auto"/>
          </w:divBdr>
        </w:div>
        <w:div w:id="1092777683">
          <w:marLeft w:val="640"/>
          <w:marRight w:val="0"/>
          <w:marTop w:val="0"/>
          <w:marBottom w:val="0"/>
          <w:divBdr>
            <w:top w:val="none" w:sz="0" w:space="0" w:color="auto"/>
            <w:left w:val="none" w:sz="0" w:space="0" w:color="auto"/>
            <w:bottom w:val="none" w:sz="0" w:space="0" w:color="auto"/>
            <w:right w:val="none" w:sz="0" w:space="0" w:color="auto"/>
          </w:divBdr>
        </w:div>
        <w:div w:id="939946477">
          <w:marLeft w:val="640"/>
          <w:marRight w:val="0"/>
          <w:marTop w:val="0"/>
          <w:marBottom w:val="0"/>
          <w:divBdr>
            <w:top w:val="none" w:sz="0" w:space="0" w:color="auto"/>
            <w:left w:val="none" w:sz="0" w:space="0" w:color="auto"/>
            <w:bottom w:val="none" w:sz="0" w:space="0" w:color="auto"/>
            <w:right w:val="none" w:sz="0" w:space="0" w:color="auto"/>
          </w:divBdr>
        </w:div>
        <w:div w:id="815875378">
          <w:marLeft w:val="640"/>
          <w:marRight w:val="0"/>
          <w:marTop w:val="0"/>
          <w:marBottom w:val="0"/>
          <w:divBdr>
            <w:top w:val="none" w:sz="0" w:space="0" w:color="auto"/>
            <w:left w:val="none" w:sz="0" w:space="0" w:color="auto"/>
            <w:bottom w:val="none" w:sz="0" w:space="0" w:color="auto"/>
            <w:right w:val="none" w:sz="0" w:space="0" w:color="auto"/>
          </w:divBdr>
        </w:div>
        <w:div w:id="944731529">
          <w:marLeft w:val="640"/>
          <w:marRight w:val="0"/>
          <w:marTop w:val="0"/>
          <w:marBottom w:val="0"/>
          <w:divBdr>
            <w:top w:val="none" w:sz="0" w:space="0" w:color="auto"/>
            <w:left w:val="none" w:sz="0" w:space="0" w:color="auto"/>
            <w:bottom w:val="none" w:sz="0" w:space="0" w:color="auto"/>
            <w:right w:val="none" w:sz="0" w:space="0" w:color="auto"/>
          </w:divBdr>
        </w:div>
        <w:div w:id="843470554">
          <w:marLeft w:val="640"/>
          <w:marRight w:val="0"/>
          <w:marTop w:val="0"/>
          <w:marBottom w:val="0"/>
          <w:divBdr>
            <w:top w:val="none" w:sz="0" w:space="0" w:color="auto"/>
            <w:left w:val="none" w:sz="0" w:space="0" w:color="auto"/>
            <w:bottom w:val="none" w:sz="0" w:space="0" w:color="auto"/>
            <w:right w:val="none" w:sz="0" w:space="0" w:color="auto"/>
          </w:divBdr>
        </w:div>
        <w:div w:id="321354712">
          <w:marLeft w:val="640"/>
          <w:marRight w:val="0"/>
          <w:marTop w:val="0"/>
          <w:marBottom w:val="0"/>
          <w:divBdr>
            <w:top w:val="none" w:sz="0" w:space="0" w:color="auto"/>
            <w:left w:val="none" w:sz="0" w:space="0" w:color="auto"/>
            <w:bottom w:val="none" w:sz="0" w:space="0" w:color="auto"/>
            <w:right w:val="none" w:sz="0" w:space="0" w:color="auto"/>
          </w:divBdr>
        </w:div>
        <w:div w:id="890186761">
          <w:marLeft w:val="640"/>
          <w:marRight w:val="0"/>
          <w:marTop w:val="0"/>
          <w:marBottom w:val="0"/>
          <w:divBdr>
            <w:top w:val="none" w:sz="0" w:space="0" w:color="auto"/>
            <w:left w:val="none" w:sz="0" w:space="0" w:color="auto"/>
            <w:bottom w:val="none" w:sz="0" w:space="0" w:color="auto"/>
            <w:right w:val="none" w:sz="0" w:space="0" w:color="auto"/>
          </w:divBdr>
        </w:div>
        <w:div w:id="1755009039">
          <w:marLeft w:val="640"/>
          <w:marRight w:val="0"/>
          <w:marTop w:val="0"/>
          <w:marBottom w:val="0"/>
          <w:divBdr>
            <w:top w:val="none" w:sz="0" w:space="0" w:color="auto"/>
            <w:left w:val="none" w:sz="0" w:space="0" w:color="auto"/>
            <w:bottom w:val="none" w:sz="0" w:space="0" w:color="auto"/>
            <w:right w:val="none" w:sz="0" w:space="0" w:color="auto"/>
          </w:divBdr>
        </w:div>
        <w:div w:id="1978222138">
          <w:marLeft w:val="640"/>
          <w:marRight w:val="0"/>
          <w:marTop w:val="0"/>
          <w:marBottom w:val="0"/>
          <w:divBdr>
            <w:top w:val="none" w:sz="0" w:space="0" w:color="auto"/>
            <w:left w:val="none" w:sz="0" w:space="0" w:color="auto"/>
            <w:bottom w:val="none" w:sz="0" w:space="0" w:color="auto"/>
            <w:right w:val="none" w:sz="0" w:space="0" w:color="auto"/>
          </w:divBdr>
        </w:div>
        <w:div w:id="973293481">
          <w:marLeft w:val="640"/>
          <w:marRight w:val="0"/>
          <w:marTop w:val="0"/>
          <w:marBottom w:val="0"/>
          <w:divBdr>
            <w:top w:val="none" w:sz="0" w:space="0" w:color="auto"/>
            <w:left w:val="none" w:sz="0" w:space="0" w:color="auto"/>
            <w:bottom w:val="none" w:sz="0" w:space="0" w:color="auto"/>
            <w:right w:val="none" w:sz="0" w:space="0" w:color="auto"/>
          </w:divBdr>
        </w:div>
        <w:div w:id="746726040">
          <w:marLeft w:val="640"/>
          <w:marRight w:val="0"/>
          <w:marTop w:val="0"/>
          <w:marBottom w:val="0"/>
          <w:divBdr>
            <w:top w:val="none" w:sz="0" w:space="0" w:color="auto"/>
            <w:left w:val="none" w:sz="0" w:space="0" w:color="auto"/>
            <w:bottom w:val="none" w:sz="0" w:space="0" w:color="auto"/>
            <w:right w:val="none" w:sz="0" w:space="0" w:color="auto"/>
          </w:divBdr>
        </w:div>
        <w:div w:id="770006594">
          <w:marLeft w:val="640"/>
          <w:marRight w:val="0"/>
          <w:marTop w:val="0"/>
          <w:marBottom w:val="0"/>
          <w:divBdr>
            <w:top w:val="none" w:sz="0" w:space="0" w:color="auto"/>
            <w:left w:val="none" w:sz="0" w:space="0" w:color="auto"/>
            <w:bottom w:val="none" w:sz="0" w:space="0" w:color="auto"/>
            <w:right w:val="none" w:sz="0" w:space="0" w:color="auto"/>
          </w:divBdr>
        </w:div>
        <w:div w:id="717821723">
          <w:marLeft w:val="640"/>
          <w:marRight w:val="0"/>
          <w:marTop w:val="0"/>
          <w:marBottom w:val="0"/>
          <w:divBdr>
            <w:top w:val="none" w:sz="0" w:space="0" w:color="auto"/>
            <w:left w:val="none" w:sz="0" w:space="0" w:color="auto"/>
            <w:bottom w:val="none" w:sz="0" w:space="0" w:color="auto"/>
            <w:right w:val="none" w:sz="0" w:space="0" w:color="auto"/>
          </w:divBdr>
        </w:div>
        <w:div w:id="50154335">
          <w:marLeft w:val="640"/>
          <w:marRight w:val="0"/>
          <w:marTop w:val="0"/>
          <w:marBottom w:val="0"/>
          <w:divBdr>
            <w:top w:val="none" w:sz="0" w:space="0" w:color="auto"/>
            <w:left w:val="none" w:sz="0" w:space="0" w:color="auto"/>
            <w:bottom w:val="none" w:sz="0" w:space="0" w:color="auto"/>
            <w:right w:val="none" w:sz="0" w:space="0" w:color="auto"/>
          </w:divBdr>
        </w:div>
        <w:div w:id="212428071">
          <w:marLeft w:val="640"/>
          <w:marRight w:val="0"/>
          <w:marTop w:val="0"/>
          <w:marBottom w:val="0"/>
          <w:divBdr>
            <w:top w:val="none" w:sz="0" w:space="0" w:color="auto"/>
            <w:left w:val="none" w:sz="0" w:space="0" w:color="auto"/>
            <w:bottom w:val="none" w:sz="0" w:space="0" w:color="auto"/>
            <w:right w:val="none" w:sz="0" w:space="0" w:color="auto"/>
          </w:divBdr>
        </w:div>
        <w:div w:id="703679643">
          <w:marLeft w:val="640"/>
          <w:marRight w:val="0"/>
          <w:marTop w:val="0"/>
          <w:marBottom w:val="0"/>
          <w:divBdr>
            <w:top w:val="none" w:sz="0" w:space="0" w:color="auto"/>
            <w:left w:val="none" w:sz="0" w:space="0" w:color="auto"/>
            <w:bottom w:val="none" w:sz="0" w:space="0" w:color="auto"/>
            <w:right w:val="none" w:sz="0" w:space="0" w:color="auto"/>
          </w:divBdr>
        </w:div>
        <w:div w:id="1927500315">
          <w:marLeft w:val="640"/>
          <w:marRight w:val="0"/>
          <w:marTop w:val="0"/>
          <w:marBottom w:val="0"/>
          <w:divBdr>
            <w:top w:val="none" w:sz="0" w:space="0" w:color="auto"/>
            <w:left w:val="none" w:sz="0" w:space="0" w:color="auto"/>
            <w:bottom w:val="none" w:sz="0" w:space="0" w:color="auto"/>
            <w:right w:val="none" w:sz="0" w:space="0" w:color="auto"/>
          </w:divBdr>
        </w:div>
        <w:div w:id="2123650257">
          <w:marLeft w:val="640"/>
          <w:marRight w:val="0"/>
          <w:marTop w:val="0"/>
          <w:marBottom w:val="0"/>
          <w:divBdr>
            <w:top w:val="none" w:sz="0" w:space="0" w:color="auto"/>
            <w:left w:val="none" w:sz="0" w:space="0" w:color="auto"/>
            <w:bottom w:val="none" w:sz="0" w:space="0" w:color="auto"/>
            <w:right w:val="none" w:sz="0" w:space="0" w:color="auto"/>
          </w:divBdr>
        </w:div>
        <w:div w:id="2067798155">
          <w:marLeft w:val="640"/>
          <w:marRight w:val="0"/>
          <w:marTop w:val="0"/>
          <w:marBottom w:val="0"/>
          <w:divBdr>
            <w:top w:val="none" w:sz="0" w:space="0" w:color="auto"/>
            <w:left w:val="none" w:sz="0" w:space="0" w:color="auto"/>
            <w:bottom w:val="none" w:sz="0" w:space="0" w:color="auto"/>
            <w:right w:val="none" w:sz="0" w:space="0" w:color="auto"/>
          </w:divBdr>
        </w:div>
        <w:div w:id="508909053">
          <w:marLeft w:val="640"/>
          <w:marRight w:val="0"/>
          <w:marTop w:val="0"/>
          <w:marBottom w:val="0"/>
          <w:divBdr>
            <w:top w:val="none" w:sz="0" w:space="0" w:color="auto"/>
            <w:left w:val="none" w:sz="0" w:space="0" w:color="auto"/>
            <w:bottom w:val="none" w:sz="0" w:space="0" w:color="auto"/>
            <w:right w:val="none" w:sz="0" w:space="0" w:color="auto"/>
          </w:divBdr>
        </w:div>
        <w:div w:id="2131045402">
          <w:marLeft w:val="640"/>
          <w:marRight w:val="0"/>
          <w:marTop w:val="0"/>
          <w:marBottom w:val="0"/>
          <w:divBdr>
            <w:top w:val="none" w:sz="0" w:space="0" w:color="auto"/>
            <w:left w:val="none" w:sz="0" w:space="0" w:color="auto"/>
            <w:bottom w:val="none" w:sz="0" w:space="0" w:color="auto"/>
            <w:right w:val="none" w:sz="0" w:space="0" w:color="auto"/>
          </w:divBdr>
        </w:div>
        <w:div w:id="1781532001">
          <w:marLeft w:val="640"/>
          <w:marRight w:val="0"/>
          <w:marTop w:val="0"/>
          <w:marBottom w:val="0"/>
          <w:divBdr>
            <w:top w:val="none" w:sz="0" w:space="0" w:color="auto"/>
            <w:left w:val="none" w:sz="0" w:space="0" w:color="auto"/>
            <w:bottom w:val="none" w:sz="0" w:space="0" w:color="auto"/>
            <w:right w:val="none" w:sz="0" w:space="0" w:color="auto"/>
          </w:divBdr>
        </w:div>
      </w:divsChild>
    </w:div>
    <w:div w:id="1892645404">
      <w:marLeft w:val="640"/>
      <w:marRight w:val="0"/>
      <w:marTop w:val="0"/>
      <w:marBottom w:val="0"/>
      <w:divBdr>
        <w:top w:val="none" w:sz="0" w:space="0" w:color="auto"/>
        <w:left w:val="none" w:sz="0" w:space="0" w:color="auto"/>
        <w:bottom w:val="none" w:sz="0" w:space="0" w:color="auto"/>
        <w:right w:val="none" w:sz="0" w:space="0" w:color="auto"/>
      </w:divBdr>
    </w:div>
    <w:div w:id="1892686592">
      <w:marLeft w:val="640"/>
      <w:marRight w:val="0"/>
      <w:marTop w:val="0"/>
      <w:marBottom w:val="0"/>
      <w:divBdr>
        <w:top w:val="none" w:sz="0" w:space="0" w:color="auto"/>
        <w:left w:val="none" w:sz="0" w:space="0" w:color="auto"/>
        <w:bottom w:val="none" w:sz="0" w:space="0" w:color="auto"/>
        <w:right w:val="none" w:sz="0" w:space="0" w:color="auto"/>
      </w:divBdr>
    </w:div>
    <w:div w:id="1892762616">
      <w:marLeft w:val="640"/>
      <w:marRight w:val="0"/>
      <w:marTop w:val="0"/>
      <w:marBottom w:val="0"/>
      <w:divBdr>
        <w:top w:val="none" w:sz="0" w:space="0" w:color="auto"/>
        <w:left w:val="none" w:sz="0" w:space="0" w:color="auto"/>
        <w:bottom w:val="none" w:sz="0" w:space="0" w:color="auto"/>
        <w:right w:val="none" w:sz="0" w:space="0" w:color="auto"/>
      </w:divBdr>
    </w:div>
    <w:div w:id="1892764398">
      <w:marLeft w:val="640"/>
      <w:marRight w:val="0"/>
      <w:marTop w:val="0"/>
      <w:marBottom w:val="0"/>
      <w:divBdr>
        <w:top w:val="none" w:sz="0" w:space="0" w:color="auto"/>
        <w:left w:val="none" w:sz="0" w:space="0" w:color="auto"/>
        <w:bottom w:val="none" w:sz="0" w:space="0" w:color="auto"/>
        <w:right w:val="none" w:sz="0" w:space="0" w:color="auto"/>
      </w:divBdr>
    </w:div>
    <w:div w:id="1892839888">
      <w:marLeft w:val="640"/>
      <w:marRight w:val="0"/>
      <w:marTop w:val="0"/>
      <w:marBottom w:val="0"/>
      <w:divBdr>
        <w:top w:val="none" w:sz="0" w:space="0" w:color="auto"/>
        <w:left w:val="none" w:sz="0" w:space="0" w:color="auto"/>
        <w:bottom w:val="none" w:sz="0" w:space="0" w:color="auto"/>
        <w:right w:val="none" w:sz="0" w:space="0" w:color="auto"/>
      </w:divBdr>
    </w:div>
    <w:div w:id="1892840177">
      <w:marLeft w:val="640"/>
      <w:marRight w:val="0"/>
      <w:marTop w:val="0"/>
      <w:marBottom w:val="0"/>
      <w:divBdr>
        <w:top w:val="none" w:sz="0" w:space="0" w:color="auto"/>
        <w:left w:val="none" w:sz="0" w:space="0" w:color="auto"/>
        <w:bottom w:val="none" w:sz="0" w:space="0" w:color="auto"/>
        <w:right w:val="none" w:sz="0" w:space="0" w:color="auto"/>
      </w:divBdr>
    </w:div>
    <w:div w:id="1892842393">
      <w:marLeft w:val="640"/>
      <w:marRight w:val="0"/>
      <w:marTop w:val="0"/>
      <w:marBottom w:val="0"/>
      <w:divBdr>
        <w:top w:val="none" w:sz="0" w:space="0" w:color="auto"/>
        <w:left w:val="none" w:sz="0" w:space="0" w:color="auto"/>
        <w:bottom w:val="none" w:sz="0" w:space="0" w:color="auto"/>
        <w:right w:val="none" w:sz="0" w:space="0" w:color="auto"/>
      </w:divBdr>
    </w:div>
    <w:div w:id="1892887305">
      <w:marLeft w:val="640"/>
      <w:marRight w:val="0"/>
      <w:marTop w:val="0"/>
      <w:marBottom w:val="0"/>
      <w:divBdr>
        <w:top w:val="none" w:sz="0" w:space="0" w:color="auto"/>
        <w:left w:val="none" w:sz="0" w:space="0" w:color="auto"/>
        <w:bottom w:val="none" w:sz="0" w:space="0" w:color="auto"/>
        <w:right w:val="none" w:sz="0" w:space="0" w:color="auto"/>
      </w:divBdr>
    </w:div>
    <w:div w:id="1892963879">
      <w:marLeft w:val="640"/>
      <w:marRight w:val="0"/>
      <w:marTop w:val="0"/>
      <w:marBottom w:val="0"/>
      <w:divBdr>
        <w:top w:val="none" w:sz="0" w:space="0" w:color="auto"/>
        <w:left w:val="none" w:sz="0" w:space="0" w:color="auto"/>
        <w:bottom w:val="none" w:sz="0" w:space="0" w:color="auto"/>
        <w:right w:val="none" w:sz="0" w:space="0" w:color="auto"/>
      </w:divBdr>
    </w:div>
    <w:div w:id="1893038049">
      <w:marLeft w:val="640"/>
      <w:marRight w:val="0"/>
      <w:marTop w:val="0"/>
      <w:marBottom w:val="0"/>
      <w:divBdr>
        <w:top w:val="none" w:sz="0" w:space="0" w:color="auto"/>
        <w:left w:val="none" w:sz="0" w:space="0" w:color="auto"/>
        <w:bottom w:val="none" w:sz="0" w:space="0" w:color="auto"/>
        <w:right w:val="none" w:sz="0" w:space="0" w:color="auto"/>
      </w:divBdr>
    </w:div>
    <w:div w:id="1893073990">
      <w:marLeft w:val="640"/>
      <w:marRight w:val="0"/>
      <w:marTop w:val="0"/>
      <w:marBottom w:val="0"/>
      <w:divBdr>
        <w:top w:val="none" w:sz="0" w:space="0" w:color="auto"/>
        <w:left w:val="none" w:sz="0" w:space="0" w:color="auto"/>
        <w:bottom w:val="none" w:sz="0" w:space="0" w:color="auto"/>
        <w:right w:val="none" w:sz="0" w:space="0" w:color="auto"/>
      </w:divBdr>
    </w:div>
    <w:div w:id="1893341259">
      <w:marLeft w:val="640"/>
      <w:marRight w:val="0"/>
      <w:marTop w:val="0"/>
      <w:marBottom w:val="0"/>
      <w:divBdr>
        <w:top w:val="none" w:sz="0" w:space="0" w:color="auto"/>
        <w:left w:val="none" w:sz="0" w:space="0" w:color="auto"/>
        <w:bottom w:val="none" w:sz="0" w:space="0" w:color="auto"/>
        <w:right w:val="none" w:sz="0" w:space="0" w:color="auto"/>
      </w:divBdr>
    </w:div>
    <w:div w:id="1893344191">
      <w:marLeft w:val="640"/>
      <w:marRight w:val="0"/>
      <w:marTop w:val="0"/>
      <w:marBottom w:val="0"/>
      <w:divBdr>
        <w:top w:val="none" w:sz="0" w:space="0" w:color="auto"/>
        <w:left w:val="none" w:sz="0" w:space="0" w:color="auto"/>
        <w:bottom w:val="none" w:sz="0" w:space="0" w:color="auto"/>
        <w:right w:val="none" w:sz="0" w:space="0" w:color="auto"/>
      </w:divBdr>
    </w:div>
    <w:div w:id="1893494954">
      <w:marLeft w:val="640"/>
      <w:marRight w:val="0"/>
      <w:marTop w:val="0"/>
      <w:marBottom w:val="0"/>
      <w:divBdr>
        <w:top w:val="none" w:sz="0" w:space="0" w:color="auto"/>
        <w:left w:val="none" w:sz="0" w:space="0" w:color="auto"/>
        <w:bottom w:val="none" w:sz="0" w:space="0" w:color="auto"/>
        <w:right w:val="none" w:sz="0" w:space="0" w:color="auto"/>
      </w:divBdr>
    </w:div>
    <w:div w:id="1893495614">
      <w:marLeft w:val="640"/>
      <w:marRight w:val="0"/>
      <w:marTop w:val="0"/>
      <w:marBottom w:val="0"/>
      <w:divBdr>
        <w:top w:val="none" w:sz="0" w:space="0" w:color="auto"/>
        <w:left w:val="none" w:sz="0" w:space="0" w:color="auto"/>
        <w:bottom w:val="none" w:sz="0" w:space="0" w:color="auto"/>
        <w:right w:val="none" w:sz="0" w:space="0" w:color="auto"/>
      </w:divBdr>
    </w:div>
    <w:div w:id="1893543224">
      <w:marLeft w:val="640"/>
      <w:marRight w:val="0"/>
      <w:marTop w:val="0"/>
      <w:marBottom w:val="0"/>
      <w:divBdr>
        <w:top w:val="none" w:sz="0" w:space="0" w:color="auto"/>
        <w:left w:val="none" w:sz="0" w:space="0" w:color="auto"/>
        <w:bottom w:val="none" w:sz="0" w:space="0" w:color="auto"/>
        <w:right w:val="none" w:sz="0" w:space="0" w:color="auto"/>
      </w:divBdr>
    </w:div>
    <w:div w:id="1893613394">
      <w:marLeft w:val="640"/>
      <w:marRight w:val="0"/>
      <w:marTop w:val="0"/>
      <w:marBottom w:val="0"/>
      <w:divBdr>
        <w:top w:val="none" w:sz="0" w:space="0" w:color="auto"/>
        <w:left w:val="none" w:sz="0" w:space="0" w:color="auto"/>
        <w:bottom w:val="none" w:sz="0" w:space="0" w:color="auto"/>
        <w:right w:val="none" w:sz="0" w:space="0" w:color="auto"/>
      </w:divBdr>
    </w:div>
    <w:div w:id="1893614681">
      <w:marLeft w:val="640"/>
      <w:marRight w:val="0"/>
      <w:marTop w:val="0"/>
      <w:marBottom w:val="0"/>
      <w:divBdr>
        <w:top w:val="none" w:sz="0" w:space="0" w:color="auto"/>
        <w:left w:val="none" w:sz="0" w:space="0" w:color="auto"/>
        <w:bottom w:val="none" w:sz="0" w:space="0" w:color="auto"/>
        <w:right w:val="none" w:sz="0" w:space="0" w:color="auto"/>
      </w:divBdr>
    </w:div>
    <w:div w:id="1893617661">
      <w:marLeft w:val="640"/>
      <w:marRight w:val="0"/>
      <w:marTop w:val="0"/>
      <w:marBottom w:val="0"/>
      <w:divBdr>
        <w:top w:val="none" w:sz="0" w:space="0" w:color="auto"/>
        <w:left w:val="none" w:sz="0" w:space="0" w:color="auto"/>
        <w:bottom w:val="none" w:sz="0" w:space="0" w:color="auto"/>
        <w:right w:val="none" w:sz="0" w:space="0" w:color="auto"/>
      </w:divBdr>
    </w:div>
    <w:div w:id="1893686011">
      <w:marLeft w:val="640"/>
      <w:marRight w:val="0"/>
      <w:marTop w:val="0"/>
      <w:marBottom w:val="0"/>
      <w:divBdr>
        <w:top w:val="none" w:sz="0" w:space="0" w:color="auto"/>
        <w:left w:val="none" w:sz="0" w:space="0" w:color="auto"/>
        <w:bottom w:val="none" w:sz="0" w:space="0" w:color="auto"/>
        <w:right w:val="none" w:sz="0" w:space="0" w:color="auto"/>
      </w:divBdr>
    </w:div>
    <w:div w:id="1893690473">
      <w:marLeft w:val="640"/>
      <w:marRight w:val="0"/>
      <w:marTop w:val="0"/>
      <w:marBottom w:val="0"/>
      <w:divBdr>
        <w:top w:val="none" w:sz="0" w:space="0" w:color="auto"/>
        <w:left w:val="none" w:sz="0" w:space="0" w:color="auto"/>
        <w:bottom w:val="none" w:sz="0" w:space="0" w:color="auto"/>
        <w:right w:val="none" w:sz="0" w:space="0" w:color="auto"/>
      </w:divBdr>
    </w:div>
    <w:div w:id="1893736226">
      <w:marLeft w:val="640"/>
      <w:marRight w:val="0"/>
      <w:marTop w:val="0"/>
      <w:marBottom w:val="0"/>
      <w:divBdr>
        <w:top w:val="none" w:sz="0" w:space="0" w:color="auto"/>
        <w:left w:val="none" w:sz="0" w:space="0" w:color="auto"/>
        <w:bottom w:val="none" w:sz="0" w:space="0" w:color="auto"/>
        <w:right w:val="none" w:sz="0" w:space="0" w:color="auto"/>
      </w:divBdr>
    </w:div>
    <w:div w:id="1893882148">
      <w:marLeft w:val="640"/>
      <w:marRight w:val="0"/>
      <w:marTop w:val="0"/>
      <w:marBottom w:val="0"/>
      <w:divBdr>
        <w:top w:val="none" w:sz="0" w:space="0" w:color="auto"/>
        <w:left w:val="none" w:sz="0" w:space="0" w:color="auto"/>
        <w:bottom w:val="none" w:sz="0" w:space="0" w:color="auto"/>
        <w:right w:val="none" w:sz="0" w:space="0" w:color="auto"/>
      </w:divBdr>
    </w:div>
    <w:div w:id="1893883037">
      <w:marLeft w:val="640"/>
      <w:marRight w:val="0"/>
      <w:marTop w:val="0"/>
      <w:marBottom w:val="0"/>
      <w:divBdr>
        <w:top w:val="none" w:sz="0" w:space="0" w:color="auto"/>
        <w:left w:val="none" w:sz="0" w:space="0" w:color="auto"/>
        <w:bottom w:val="none" w:sz="0" w:space="0" w:color="auto"/>
        <w:right w:val="none" w:sz="0" w:space="0" w:color="auto"/>
      </w:divBdr>
    </w:div>
    <w:div w:id="1893926429">
      <w:marLeft w:val="640"/>
      <w:marRight w:val="0"/>
      <w:marTop w:val="0"/>
      <w:marBottom w:val="0"/>
      <w:divBdr>
        <w:top w:val="none" w:sz="0" w:space="0" w:color="auto"/>
        <w:left w:val="none" w:sz="0" w:space="0" w:color="auto"/>
        <w:bottom w:val="none" w:sz="0" w:space="0" w:color="auto"/>
        <w:right w:val="none" w:sz="0" w:space="0" w:color="auto"/>
      </w:divBdr>
    </w:div>
    <w:div w:id="1893929272">
      <w:marLeft w:val="640"/>
      <w:marRight w:val="0"/>
      <w:marTop w:val="0"/>
      <w:marBottom w:val="0"/>
      <w:divBdr>
        <w:top w:val="none" w:sz="0" w:space="0" w:color="auto"/>
        <w:left w:val="none" w:sz="0" w:space="0" w:color="auto"/>
        <w:bottom w:val="none" w:sz="0" w:space="0" w:color="auto"/>
        <w:right w:val="none" w:sz="0" w:space="0" w:color="auto"/>
      </w:divBdr>
    </w:div>
    <w:div w:id="1893929764">
      <w:marLeft w:val="640"/>
      <w:marRight w:val="0"/>
      <w:marTop w:val="0"/>
      <w:marBottom w:val="0"/>
      <w:divBdr>
        <w:top w:val="none" w:sz="0" w:space="0" w:color="auto"/>
        <w:left w:val="none" w:sz="0" w:space="0" w:color="auto"/>
        <w:bottom w:val="none" w:sz="0" w:space="0" w:color="auto"/>
        <w:right w:val="none" w:sz="0" w:space="0" w:color="auto"/>
      </w:divBdr>
    </w:div>
    <w:div w:id="1893998477">
      <w:marLeft w:val="640"/>
      <w:marRight w:val="0"/>
      <w:marTop w:val="0"/>
      <w:marBottom w:val="0"/>
      <w:divBdr>
        <w:top w:val="none" w:sz="0" w:space="0" w:color="auto"/>
        <w:left w:val="none" w:sz="0" w:space="0" w:color="auto"/>
        <w:bottom w:val="none" w:sz="0" w:space="0" w:color="auto"/>
        <w:right w:val="none" w:sz="0" w:space="0" w:color="auto"/>
      </w:divBdr>
    </w:div>
    <w:div w:id="1894000339">
      <w:marLeft w:val="640"/>
      <w:marRight w:val="0"/>
      <w:marTop w:val="0"/>
      <w:marBottom w:val="0"/>
      <w:divBdr>
        <w:top w:val="none" w:sz="0" w:space="0" w:color="auto"/>
        <w:left w:val="none" w:sz="0" w:space="0" w:color="auto"/>
        <w:bottom w:val="none" w:sz="0" w:space="0" w:color="auto"/>
        <w:right w:val="none" w:sz="0" w:space="0" w:color="auto"/>
      </w:divBdr>
    </w:div>
    <w:div w:id="1894004768">
      <w:marLeft w:val="640"/>
      <w:marRight w:val="0"/>
      <w:marTop w:val="0"/>
      <w:marBottom w:val="0"/>
      <w:divBdr>
        <w:top w:val="none" w:sz="0" w:space="0" w:color="auto"/>
        <w:left w:val="none" w:sz="0" w:space="0" w:color="auto"/>
        <w:bottom w:val="none" w:sz="0" w:space="0" w:color="auto"/>
        <w:right w:val="none" w:sz="0" w:space="0" w:color="auto"/>
      </w:divBdr>
    </w:div>
    <w:div w:id="1894072661">
      <w:marLeft w:val="640"/>
      <w:marRight w:val="0"/>
      <w:marTop w:val="0"/>
      <w:marBottom w:val="0"/>
      <w:divBdr>
        <w:top w:val="none" w:sz="0" w:space="0" w:color="auto"/>
        <w:left w:val="none" w:sz="0" w:space="0" w:color="auto"/>
        <w:bottom w:val="none" w:sz="0" w:space="0" w:color="auto"/>
        <w:right w:val="none" w:sz="0" w:space="0" w:color="auto"/>
      </w:divBdr>
    </w:div>
    <w:div w:id="1894081644">
      <w:marLeft w:val="640"/>
      <w:marRight w:val="0"/>
      <w:marTop w:val="0"/>
      <w:marBottom w:val="0"/>
      <w:divBdr>
        <w:top w:val="none" w:sz="0" w:space="0" w:color="auto"/>
        <w:left w:val="none" w:sz="0" w:space="0" w:color="auto"/>
        <w:bottom w:val="none" w:sz="0" w:space="0" w:color="auto"/>
        <w:right w:val="none" w:sz="0" w:space="0" w:color="auto"/>
      </w:divBdr>
    </w:div>
    <w:div w:id="1894124125">
      <w:marLeft w:val="640"/>
      <w:marRight w:val="0"/>
      <w:marTop w:val="0"/>
      <w:marBottom w:val="0"/>
      <w:divBdr>
        <w:top w:val="none" w:sz="0" w:space="0" w:color="auto"/>
        <w:left w:val="none" w:sz="0" w:space="0" w:color="auto"/>
        <w:bottom w:val="none" w:sz="0" w:space="0" w:color="auto"/>
        <w:right w:val="none" w:sz="0" w:space="0" w:color="auto"/>
      </w:divBdr>
    </w:div>
    <w:div w:id="1894147797">
      <w:marLeft w:val="640"/>
      <w:marRight w:val="0"/>
      <w:marTop w:val="0"/>
      <w:marBottom w:val="0"/>
      <w:divBdr>
        <w:top w:val="none" w:sz="0" w:space="0" w:color="auto"/>
        <w:left w:val="none" w:sz="0" w:space="0" w:color="auto"/>
        <w:bottom w:val="none" w:sz="0" w:space="0" w:color="auto"/>
        <w:right w:val="none" w:sz="0" w:space="0" w:color="auto"/>
      </w:divBdr>
    </w:div>
    <w:div w:id="1894148691">
      <w:marLeft w:val="640"/>
      <w:marRight w:val="0"/>
      <w:marTop w:val="0"/>
      <w:marBottom w:val="0"/>
      <w:divBdr>
        <w:top w:val="none" w:sz="0" w:space="0" w:color="auto"/>
        <w:left w:val="none" w:sz="0" w:space="0" w:color="auto"/>
        <w:bottom w:val="none" w:sz="0" w:space="0" w:color="auto"/>
        <w:right w:val="none" w:sz="0" w:space="0" w:color="auto"/>
      </w:divBdr>
    </w:div>
    <w:div w:id="1894153784">
      <w:marLeft w:val="640"/>
      <w:marRight w:val="0"/>
      <w:marTop w:val="0"/>
      <w:marBottom w:val="0"/>
      <w:divBdr>
        <w:top w:val="none" w:sz="0" w:space="0" w:color="auto"/>
        <w:left w:val="none" w:sz="0" w:space="0" w:color="auto"/>
        <w:bottom w:val="none" w:sz="0" w:space="0" w:color="auto"/>
        <w:right w:val="none" w:sz="0" w:space="0" w:color="auto"/>
      </w:divBdr>
    </w:div>
    <w:div w:id="1894192630">
      <w:marLeft w:val="640"/>
      <w:marRight w:val="0"/>
      <w:marTop w:val="0"/>
      <w:marBottom w:val="0"/>
      <w:divBdr>
        <w:top w:val="none" w:sz="0" w:space="0" w:color="auto"/>
        <w:left w:val="none" w:sz="0" w:space="0" w:color="auto"/>
        <w:bottom w:val="none" w:sz="0" w:space="0" w:color="auto"/>
        <w:right w:val="none" w:sz="0" w:space="0" w:color="auto"/>
      </w:divBdr>
    </w:div>
    <w:div w:id="1894265488">
      <w:marLeft w:val="640"/>
      <w:marRight w:val="0"/>
      <w:marTop w:val="0"/>
      <w:marBottom w:val="0"/>
      <w:divBdr>
        <w:top w:val="none" w:sz="0" w:space="0" w:color="auto"/>
        <w:left w:val="none" w:sz="0" w:space="0" w:color="auto"/>
        <w:bottom w:val="none" w:sz="0" w:space="0" w:color="auto"/>
        <w:right w:val="none" w:sz="0" w:space="0" w:color="auto"/>
      </w:divBdr>
    </w:div>
    <w:div w:id="1894265968">
      <w:marLeft w:val="640"/>
      <w:marRight w:val="0"/>
      <w:marTop w:val="0"/>
      <w:marBottom w:val="0"/>
      <w:divBdr>
        <w:top w:val="none" w:sz="0" w:space="0" w:color="auto"/>
        <w:left w:val="none" w:sz="0" w:space="0" w:color="auto"/>
        <w:bottom w:val="none" w:sz="0" w:space="0" w:color="auto"/>
        <w:right w:val="none" w:sz="0" w:space="0" w:color="auto"/>
      </w:divBdr>
    </w:div>
    <w:div w:id="1894536141">
      <w:marLeft w:val="640"/>
      <w:marRight w:val="0"/>
      <w:marTop w:val="0"/>
      <w:marBottom w:val="0"/>
      <w:divBdr>
        <w:top w:val="none" w:sz="0" w:space="0" w:color="auto"/>
        <w:left w:val="none" w:sz="0" w:space="0" w:color="auto"/>
        <w:bottom w:val="none" w:sz="0" w:space="0" w:color="auto"/>
        <w:right w:val="none" w:sz="0" w:space="0" w:color="auto"/>
      </w:divBdr>
    </w:div>
    <w:div w:id="1894586189">
      <w:marLeft w:val="640"/>
      <w:marRight w:val="0"/>
      <w:marTop w:val="0"/>
      <w:marBottom w:val="0"/>
      <w:divBdr>
        <w:top w:val="none" w:sz="0" w:space="0" w:color="auto"/>
        <w:left w:val="none" w:sz="0" w:space="0" w:color="auto"/>
        <w:bottom w:val="none" w:sz="0" w:space="0" w:color="auto"/>
        <w:right w:val="none" w:sz="0" w:space="0" w:color="auto"/>
      </w:divBdr>
    </w:div>
    <w:div w:id="1894609496">
      <w:marLeft w:val="640"/>
      <w:marRight w:val="0"/>
      <w:marTop w:val="0"/>
      <w:marBottom w:val="0"/>
      <w:divBdr>
        <w:top w:val="none" w:sz="0" w:space="0" w:color="auto"/>
        <w:left w:val="none" w:sz="0" w:space="0" w:color="auto"/>
        <w:bottom w:val="none" w:sz="0" w:space="0" w:color="auto"/>
        <w:right w:val="none" w:sz="0" w:space="0" w:color="auto"/>
      </w:divBdr>
    </w:div>
    <w:div w:id="1894609555">
      <w:marLeft w:val="640"/>
      <w:marRight w:val="0"/>
      <w:marTop w:val="0"/>
      <w:marBottom w:val="0"/>
      <w:divBdr>
        <w:top w:val="none" w:sz="0" w:space="0" w:color="auto"/>
        <w:left w:val="none" w:sz="0" w:space="0" w:color="auto"/>
        <w:bottom w:val="none" w:sz="0" w:space="0" w:color="auto"/>
        <w:right w:val="none" w:sz="0" w:space="0" w:color="auto"/>
      </w:divBdr>
    </w:div>
    <w:div w:id="1894610169">
      <w:marLeft w:val="640"/>
      <w:marRight w:val="0"/>
      <w:marTop w:val="0"/>
      <w:marBottom w:val="0"/>
      <w:divBdr>
        <w:top w:val="none" w:sz="0" w:space="0" w:color="auto"/>
        <w:left w:val="none" w:sz="0" w:space="0" w:color="auto"/>
        <w:bottom w:val="none" w:sz="0" w:space="0" w:color="auto"/>
        <w:right w:val="none" w:sz="0" w:space="0" w:color="auto"/>
      </w:divBdr>
    </w:div>
    <w:div w:id="1894656256">
      <w:marLeft w:val="640"/>
      <w:marRight w:val="0"/>
      <w:marTop w:val="0"/>
      <w:marBottom w:val="0"/>
      <w:divBdr>
        <w:top w:val="none" w:sz="0" w:space="0" w:color="auto"/>
        <w:left w:val="none" w:sz="0" w:space="0" w:color="auto"/>
        <w:bottom w:val="none" w:sz="0" w:space="0" w:color="auto"/>
        <w:right w:val="none" w:sz="0" w:space="0" w:color="auto"/>
      </w:divBdr>
    </w:div>
    <w:div w:id="1894727366">
      <w:marLeft w:val="640"/>
      <w:marRight w:val="0"/>
      <w:marTop w:val="0"/>
      <w:marBottom w:val="0"/>
      <w:divBdr>
        <w:top w:val="none" w:sz="0" w:space="0" w:color="auto"/>
        <w:left w:val="none" w:sz="0" w:space="0" w:color="auto"/>
        <w:bottom w:val="none" w:sz="0" w:space="0" w:color="auto"/>
        <w:right w:val="none" w:sz="0" w:space="0" w:color="auto"/>
      </w:divBdr>
    </w:div>
    <w:div w:id="1894729082">
      <w:marLeft w:val="640"/>
      <w:marRight w:val="0"/>
      <w:marTop w:val="0"/>
      <w:marBottom w:val="0"/>
      <w:divBdr>
        <w:top w:val="none" w:sz="0" w:space="0" w:color="auto"/>
        <w:left w:val="none" w:sz="0" w:space="0" w:color="auto"/>
        <w:bottom w:val="none" w:sz="0" w:space="0" w:color="auto"/>
        <w:right w:val="none" w:sz="0" w:space="0" w:color="auto"/>
      </w:divBdr>
    </w:div>
    <w:div w:id="1894732759">
      <w:marLeft w:val="640"/>
      <w:marRight w:val="0"/>
      <w:marTop w:val="0"/>
      <w:marBottom w:val="0"/>
      <w:divBdr>
        <w:top w:val="none" w:sz="0" w:space="0" w:color="auto"/>
        <w:left w:val="none" w:sz="0" w:space="0" w:color="auto"/>
        <w:bottom w:val="none" w:sz="0" w:space="0" w:color="auto"/>
        <w:right w:val="none" w:sz="0" w:space="0" w:color="auto"/>
      </w:divBdr>
    </w:div>
    <w:div w:id="1894920660">
      <w:marLeft w:val="640"/>
      <w:marRight w:val="0"/>
      <w:marTop w:val="0"/>
      <w:marBottom w:val="0"/>
      <w:divBdr>
        <w:top w:val="none" w:sz="0" w:space="0" w:color="auto"/>
        <w:left w:val="none" w:sz="0" w:space="0" w:color="auto"/>
        <w:bottom w:val="none" w:sz="0" w:space="0" w:color="auto"/>
        <w:right w:val="none" w:sz="0" w:space="0" w:color="auto"/>
      </w:divBdr>
    </w:div>
    <w:div w:id="1894924879">
      <w:marLeft w:val="640"/>
      <w:marRight w:val="0"/>
      <w:marTop w:val="0"/>
      <w:marBottom w:val="0"/>
      <w:divBdr>
        <w:top w:val="none" w:sz="0" w:space="0" w:color="auto"/>
        <w:left w:val="none" w:sz="0" w:space="0" w:color="auto"/>
        <w:bottom w:val="none" w:sz="0" w:space="0" w:color="auto"/>
        <w:right w:val="none" w:sz="0" w:space="0" w:color="auto"/>
      </w:divBdr>
    </w:div>
    <w:div w:id="1894928001">
      <w:marLeft w:val="640"/>
      <w:marRight w:val="0"/>
      <w:marTop w:val="0"/>
      <w:marBottom w:val="0"/>
      <w:divBdr>
        <w:top w:val="none" w:sz="0" w:space="0" w:color="auto"/>
        <w:left w:val="none" w:sz="0" w:space="0" w:color="auto"/>
        <w:bottom w:val="none" w:sz="0" w:space="0" w:color="auto"/>
        <w:right w:val="none" w:sz="0" w:space="0" w:color="auto"/>
      </w:divBdr>
    </w:div>
    <w:div w:id="1895000193">
      <w:marLeft w:val="640"/>
      <w:marRight w:val="0"/>
      <w:marTop w:val="0"/>
      <w:marBottom w:val="0"/>
      <w:divBdr>
        <w:top w:val="none" w:sz="0" w:space="0" w:color="auto"/>
        <w:left w:val="none" w:sz="0" w:space="0" w:color="auto"/>
        <w:bottom w:val="none" w:sz="0" w:space="0" w:color="auto"/>
        <w:right w:val="none" w:sz="0" w:space="0" w:color="auto"/>
      </w:divBdr>
    </w:div>
    <w:div w:id="1895114802">
      <w:marLeft w:val="640"/>
      <w:marRight w:val="0"/>
      <w:marTop w:val="0"/>
      <w:marBottom w:val="0"/>
      <w:divBdr>
        <w:top w:val="none" w:sz="0" w:space="0" w:color="auto"/>
        <w:left w:val="none" w:sz="0" w:space="0" w:color="auto"/>
        <w:bottom w:val="none" w:sz="0" w:space="0" w:color="auto"/>
        <w:right w:val="none" w:sz="0" w:space="0" w:color="auto"/>
      </w:divBdr>
    </w:div>
    <w:div w:id="1895116383">
      <w:marLeft w:val="640"/>
      <w:marRight w:val="0"/>
      <w:marTop w:val="0"/>
      <w:marBottom w:val="0"/>
      <w:divBdr>
        <w:top w:val="none" w:sz="0" w:space="0" w:color="auto"/>
        <w:left w:val="none" w:sz="0" w:space="0" w:color="auto"/>
        <w:bottom w:val="none" w:sz="0" w:space="0" w:color="auto"/>
        <w:right w:val="none" w:sz="0" w:space="0" w:color="auto"/>
      </w:divBdr>
    </w:div>
    <w:div w:id="1895120659">
      <w:marLeft w:val="640"/>
      <w:marRight w:val="0"/>
      <w:marTop w:val="0"/>
      <w:marBottom w:val="0"/>
      <w:divBdr>
        <w:top w:val="none" w:sz="0" w:space="0" w:color="auto"/>
        <w:left w:val="none" w:sz="0" w:space="0" w:color="auto"/>
        <w:bottom w:val="none" w:sz="0" w:space="0" w:color="auto"/>
        <w:right w:val="none" w:sz="0" w:space="0" w:color="auto"/>
      </w:divBdr>
    </w:div>
    <w:div w:id="1895120835">
      <w:bodyDiv w:val="1"/>
      <w:marLeft w:val="0"/>
      <w:marRight w:val="0"/>
      <w:marTop w:val="0"/>
      <w:marBottom w:val="0"/>
      <w:divBdr>
        <w:top w:val="none" w:sz="0" w:space="0" w:color="auto"/>
        <w:left w:val="none" w:sz="0" w:space="0" w:color="auto"/>
        <w:bottom w:val="none" w:sz="0" w:space="0" w:color="auto"/>
        <w:right w:val="none" w:sz="0" w:space="0" w:color="auto"/>
      </w:divBdr>
    </w:div>
    <w:div w:id="1895190702">
      <w:marLeft w:val="640"/>
      <w:marRight w:val="0"/>
      <w:marTop w:val="0"/>
      <w:marBottom w:val="0"/>
      <w:divBdr>
        <w:top w:val="none" w:sz="0" w:space="0" w:color="auto"/>
        <w:left w:val="none" w:sz="0" w:space="0" w:color="auto"/>
        <w:bottom w:val="none" w:sz="0" w:space="0" w:color="auto"/>
        <w:right w:val="none" w:sz="0" w:space="0" w:color="auto"/>
      </w:divBdr>
    </w:div>
    <w:div w:id="1895240728">
      <w:marLeft w:val="640"/>
      <w:marRight w:val="0"/>
      <w:marTop w:val="0"/>
      <w:marBottom w:val="0"/>
      <w:divBdr>
        <w:top w:val="none" w:sz="0" w:space="0" w:color="auto"/>
        <w:left w:val="none" w:sz="0" w:space="0" w:color="auto"/>
        <w:bottom w:val="none" w:sz="0" w:space="0" w:color="auto"/>
        <w:right w:val="none" w:sz="0" w:space="0" w:color="auto"/>
      </w:divBdr>
    </w:div>
    <w:div w:id="1895311013">
      <w:marLeft w:val="640"/>
      <w:marRight w:val="0"/>
      <w:marTop w:val="0"/>
      <w:marBottom w:val="0"/>
      <w:divBdr>
        <w:top w:val="none" w:sz="0" w:space="0" w:color="auto"/>
        <w:left w:val="none" w:sz="0" w:space="0" w:color="auto"/>
        <w:bottom w:val="none" w:sz="0" w:space="0" w:color="auto"/>
        <w:right w:val="none" w:sz="0" w:space="0" w:color="auto"/>
      </w:divBdr>
    </w:div>
    <w:div w:id="1895386769">
      <w:marLeft w:val="640"/>
      <w:marRight w:val="0"/>
      <w:marTop w:val="0"/>
      <w:marBottom w:val="0"/>
      <w:divBdr>
        <w:top w:val="none" w:sz="0" w:space="0" w:color="auto"/>
        <w:left w:val="none" w:sz="0" w:space="0" w:color="auto"/>
        <w:bottom w:val="none" w:sz="0" w:space="0" w:color="auto"/>
        <w:right w:val="none" w:sz="0" w:space="0" w:color="auto"/>
      </w:divBdr>
    </w:div>
    <w:div w:id="1895390786">
      <w:marLeft w:val="640"/>
      <w:marRight w:val="0"/>
      <w:marTop w:val="0"/>
      <w:marBottom w:val="0"/>
      <w:divBdr>
        <w:top w:val="none" w:sz="0" w:space="0" w:color="auto"/>
        <w:left w:val="none" w:sz="0" w:space="0" w:color="auto"/>
        <w:bottom w:val="none" w:sz="0" w:space="0" w:color="auto"/>
        <w:right w:val="none" w:sz="0" w:space="0" w:color="auto"/>
      </w:divBdr>
    </w:div>
    <w:div w:id="1895462841">
      <w:marLeft w:val="640"/>
      <w:marRight w:val="0"/>
      <w:marTop w:val="0"/>
      <w:marBottom w:val="0"/>
      <w:divBdr>
        <w:top w:val="none" w:sz="0" w:space="0" w:color="auto"/>
        <w:left w:val="none" w:sz="0" w:space="0" w:color="auto"/>
        <w:bottom w:val="none" w:sz="0" w:space="0" w:color="auto"/>
        <w:right w:val="none" w:sz="0" w:space="0" w:color="auto"/>
      </w:divBdr>
    </w:div>
    <w:div w:id="1895658950">
      <w:marLeft w:val="640"/>
      <w:marRight w:val="0"/>
      <w:marTop w:val="0"/>
      <w:marBottom w:val="0"/>
      <w:divBdr>
        <w:top w:val="none" w:sz="0" w:space="0" w:color="auto"/>
        <w:left w:val="none" w:sz="0" w:space="0" w:color="auto"/>
        <w:bottom w:val="none" w:sz="0" w:space="0" w:color="auto"/>
        <w:right w:val="none" w:sz="0" w:space="0" w:color="auto"/>
      </w:divBdr>
    </w:div>
    <w:div w:id="1895773351">
      <w:marLeft w:val="640"/>
      <w:marRight w:val="0"/>
      <w:marTop w:val="0"/>
      <w:marBottom w:val="0"/>
      <w:divBdr>
        <w:top w:val="none" w:sz="0" w:space="0" w:color="auto"/>
        <w:left w:val="none" w:sz="0" w:space="0" w:color="auto"/>
        <w:bottom w:val="none" w:sz="0" w:space="0" w:color="auto"/>
        <w:right w:val="none" w:sz="0" w:space="0" w:color="auto"/>
      </w:divBdr>
    </w:div>
    <w:div w:id="1895846831">
      <w:marLeft w:val="640"/>
      <w:marRight w:val="0"/>
      <w:marTop w:val="0"/>
      <w:marBottom w:val="0"/>
      <w:divBdr>
        <w:top w:val="none" w:sz="0" w:space="0" w:color="auto"/>
        <w:left w:val="none" w:sz="0" w:space="0" w:color="auto"/>
        <w:bottom w:val="none" w:sz="0" w:space="0" w:color="auto"/>
        <w:right w:val="none" w:sz="0" w:space="0" w:color="auto"/>
      </w:divBdr>
    </w:div>
    <w:div w:id="1895848863">
      <w:marLeft w:val="640"/>
      <w:marRight w:val="0"/>
      <w:marTop w:val="0"/>
      <w:marBottom w:val="0"/>
      <w:divBdr>
        <w:top w:val="none" w:sz="0" w:space="0" w:color="auto"/>
        <w:left w:val="none" w:sz="0" w:space="0" w:color="auto"/>
        <w:bottom w:val="none" w:sz="0" w:space="0" w:color="auto"/>
        <w:right w:val="none" w:sz="0" w:space="0" w:color="auto"/>
      </w:divBdr>
    </w:div>
    <w:div w:id="1895849391">
      <w:marLeft w:val="640"/>
      <w:marRight w:val="0"/>
      <w:marTop w:val="0"/>
      <w:marBottom w:val="0"/>
      <w:divBdr>
        <w:top w:val="none" w:sz="0" w:space="0" w:color="auto"/>
        <w:left w:val="none" w:sz="0" w:space="0" w:color="auto"/>
        <w:bottom w:val="none" w:sz="0" w:space="0" w:color="auto"/>
        <w:right w:val="none" w:sz="0" w:space="0" w:color="auto"/>
      </w:divBdr>
    </w:div>
    <w:div w:id="1895894334">
      <w:marLeft w:val="640"/>
      <w:marRight w:val="0"/>
      <w:marTop w:val="0"/>
      <w:marBottom w:val="0"/>
      <w:divBdr>
        <w:top w:val="none" w:sz="0" w:space="0" w:color="auto"/>
        <w:left w:val="none" w:sz="0" w:space="0" w:color="auto"/>
        <w:bottom w:val="none" w:sz="0" w:space="0" w:color="auto"/>
        <w:right w:val="none" w:sz="0" w:space="0" w:color="auto"/>
      </w:divBdr>
    </w:div>
    <w:div w:id="1895921991">
      <w:marLeft w:val="640"/>
      <w:marRight w:val="0"/>
      <w:marTop w:val="0"/>
      <w:marBottom w:val="0"/>
      <w:divBdr>
        <w:top w:val="none" w:sz="0" w:space="0" w:color="auto"/>
        <w:left w:val="none" w:sz="0" w:space="0" w:color="auto"/>
        <w:bottom w:val="none" w:sz="0" w:space="0" w:color="auto"/>
        <w:right w:val="none" w:sz="0" w:space="0" w:color="auto"/>
      </w:divBdr>
    </w:div>
    <w:div w:id="1895968391">
      <w:marLeft w:val="640"/>
      <w:marRight w:val="0"/>
      <w:marTop w:val="0"/>
      <w:marBottom w:val="0"/>
      <w:divBdr>
        <w:top w:val="none" w:sz="0" w:space="0" w:color="auto"/>
        <w:left w:val="none" w:sz="0" w:space="0" w:color="auto"/>
        <w:bottom w:val="none" w:sz="0" w:space="0" w:color="auto"/>
        <w:right w:val="none" w:sz="0" w:space="0" w:color="auto"/>
      </w:divBdr>
    </w:div>
    <w:div w:id="1896037645">
      <w:marLeft w:val="640"/>
      <w:marRight w:val="0"/>
      <w:marTop w:val="0"/>
      <w:marBottom w:val="0"/>
      <w:divBdr>
        <w:top w:val="none" w:sz="0" w:space="0" w:color="auto"/>
        <w:left w:val="none" w:sz="0" w:space="0" w:color="auto"/>
        <w:bottom w:val="none" w:sz="0" w:space="0" w:color="auto"/>
        <w:right w:val="none" w:sz="0" w:space="0" w:color="auto"/>
      </w:divBdr>
    </w:div>
    <w:div w:id="1896046783">
      <w:marLeft w:val="640"/>
      <w:marRight w:val="0"/>
      <w:marTop w:val="0"/>
      <w:marBottom w:val="0"/>
      <w:divBdr>
        <w:top w:val="none" w:sz="0" w:space="0" w:color="auto"/>
        <w:left w:val="none" w:sz="0" w:space="0" w:color="auto"/>
        <w:bottom w:val="none" w:sz="0" w:space="0" w:color="auto"/>
        <w:right w:val="none" w:sz="0" w:space="0" w:color="auto"/>
      </w:divBdr>
    </w:div>
    <w:div w:id="1896163685">
      <w:marLeft w:val="640"/>
      <w:marRight w:val="0"/>
      <w:marTop w:val="0"/>
      <w:marBottom w:val="0"/>
      <w:divBdr>
        <w:top w:val="none" w:sz="0" w:space="0" w:color="auto"/>
        <w:left w:val="none" w:sz="0" w:space="0" w:color="auto"/>
        <w:bottom w:val="none" w:sz="0" w:space="0" w:color="auto"/>
        <w:right w:val="none" w:sz="0" w:space="0" w:color="auto"/>
      </w:divBdr>
    </w:div>
    <w:div w:id="1896307853">
      <w:marLeft w:val="640"/>
      <w:marRight w:val="0"/>
      <w:marTop w:val="0"/>
      <w:marBottom w:val="0"/>
      <w:divBdr>
        <w:top w:val="none" w:sz="0" w:space="0" w:color="auto"/>
        <w:left w:val="none" w:sz="0" w:space="0" w:color="auto"/>
        <w:bottom w:val="none" w:sz="0" w:space="0" w:color="auto"/>
        <w:right w:val="none" w:sz="0" w:space="0" w:color="auto"/>
      </w:divBdr>
    </w:div>
    <w:div w:id="1896352619">
      <w:marLeft w:val="640"/>
      <w:marRight w:val="0"/>
      <w:marTop w:val="0"/>
      <w:marBottom w:val="0"/>
      <w:divBdr>
        <w:top w:val="none" w:sz="0" w:space="0" w:color="auto"/>
        <w:left w:val="none" w:sz="0" w:space="0" w:color="auto"/>
        <w:bottom w:val="none" w:sz="0" w:space="0" w:color="auto"/>
        <w:right w:val="none" w:sz="0" w:space="0" w:color="auto"/>
      </w:divBdr>
    </w:div>
    <w:div w:id="1896499913">
      <w:marLeft w:val="640"/>
      <w:marRight w:val="0"/>
      <w:marTop w:val="0"/>
      <w:marBottom w:val="0"/>
      <w:divBdr>
        <w:top w:val="none" w:sz="0" w:space="0" w:color="auto"/>
        <w:left w:val="none" w:sz="0" w:space="0" w:color="auto"/>
        <w:bottom w:val="none" w:sz="0" w:space="0" w:color="auto"/>
        <w:right w:val="none" w:sz="0" w:space="0" w:color="auto"/>
      </w:divBdr>
    </w:div>
    <w:div w:id="1896577368">
      <w:marLeft w:val="640"/>
      <w:marRight w:val="0"/>
      <w:marTop w:val="0"/>
      <w:marBottom w:val="0"/>
      <w:divBdr>
        <w:top w:val="none" w:sz="0" w:space="0" w:color="auto"/>
        <w:left w:val="none" w:sz="0" w:space="0" w:color="auto"/>
        <w:bottom w:val="none" w:sz="0" w:space="0" w:color="auto"/>
        <w:right w:val="none" w:sz="0" w:space="0" w:color="auto"/>
      </w:divBdr>
    </w:div>
    <w:div w:id="1896621343">
      <w:marLeft w:val="640"/>
      <w:marRight w:val="0"/>
      <w:marTop w:val="0"/>
      <w:marBottom w:val="0"/>
      <w:divBdr>
        <w:top w:val="none" w:sz="0" w:space="0" w:color="auto"/>
        <w:left w:val="none" w:sz="0" w:space="0" w:color="auto"/>
        <w:bottom w:val="none" w:sz="0" w:space="0" w:color="auto"/>
        <w:right w:val="none" w:sz="0" w:space="0" w:color="auto"/>
      </w:divBdr>
    </w:div>
    <w:div w:id="1896693750">
      <w:marLeft w:val="640"/>
      <w:marRight w:val="0"/>
      <w:marTop w:val="0"/>
      <w:marBottom w:val="0"/>
      <w:divBdr>
        <w:top w:val="none" w:sz="0" w:space="0" w:color="auto"/>
        <w:left w:val="none" w:sz="0" w:space="0" w:color="auto"/>
        <w:bottom w:val="none" w:sz="0" w:space="0" w:color="auto"/>
        <w:right w:val="none" w:sz="0" w:space="0" w:color="auto"/>
      </w:divBdr>
    </w:div>
    <w:div w:id="1896696516">
      <w:marLeft w:val="640"/>
      <w:marRight w:val="0"/>
      <w:marTop w:val="0"/>
      <w:marBottom w:val="0"/>
      <w:divBdr>
        <w:top w:val="none" w:sz="0" w:space="0" w:color="auto"/>
        <w:left w:val="none" w:sz="0" w:space="0" w:color="auto"/>
        <w:bottom w:val="none" w:sz="0" w:space="0" w:color="auto"/>
        <w:right w:val="none" w:sz="0" w:space="0" w:color="auto"/>
      </w:divBdr>
    </w:div>
    <w:div w:id="1896744681">
      <w:marLeft w:val="640"/>
      <w:marRight w:val="0"/>
      <w:marTop w:val="0"/>
      <w:marBottom w:val="0"/>
      <w:divBdr>
        <w:top w:val="none" w:sz="0" w:space="0" w:color="auto"/>
        <w:left w:val="none" w:sz="0" w:space="0" w:color="auto"/>
        <w:bottom w:val="none" w:sz="0" w:space="0" w:color="auto"/>
        <w:right w:val="none" w:sz="0" w:space="0" w:color="auto"/>
      </w:divBdr>
    </w:div>
    <w:div w:id="1896813542">
      <w:marLeft w:val="640"/>
      <w:marRight w:val="0"/>
      <w:marTop w:val="0"/>
      <w:marBottom w:val="0"/>
      <w:divBdr>
        <w:top w:val="none" w:sz="0" w:space="0" w:color="auto"/>
        <w:left w:val="none" w:sz="0" w:space="0" w:color="auto"/>
        <w:bottom w:val="none" w:sz="0" w:space="0" w:color="auto"/>
        <w:right w:val="none" w:sz="0" w:space="0" w:color="auto"/>
      </w:divBdr>
    </w:div>
    <w:div w:id="1896816727">
      <w:marLeft w:val="640"/>
      <w:marRight w:val="0"/>
      <w:marTop w:val="0"/>
      <w:marBottom w:val="0"/>
      <w:divBdr>
        <w:top w:val="none" w:sz="0" w:space="0" w:color="auto"/>
        <w:left w:val="none" w:sz="0" w:space="0" w:color="auto"/>
        <w:bottom w:val="none" w:sz="0" w:space="0" w:color="auto"/>
        <w:right w:val="none" w:sz="0" w:space="0" w:color="auto"/>
      </w:divBdr>
    </w:div>
    <w:div w:id="1896970703">
      <w:marLeft w:val="640"/>
      <w:marRight w:val="0"/>
      <w:marTop w:val="0"/>
      <w:marBottom w:val="0"/>
      <w:divBdr>
        <w:top w:val="none" w:sz="0" w:space="0" w:color="auto"/>
        <w:left w:val="none" w:sz="0" w:space="0" w:color="auto"/>
        <w:bottom w:val="none" w:sz="0" w:space="0" w:color="auto"/>
        <w:right w:val="none" w:sz="0" w:space="0" w:color="auto"/>
      </w:divBdr>
    </w:div>
    <w:div w:id="1897012401">
      <w:marLeft w:val="640"/>
      <w:marRight w:val="0"/>
      <w:marTop w:val="0"/>
      <w:marBottom w:val="0"/>
      <w:divBdr>
        <w:top w:val="none" w:sz="0" w:space="0" w:color="auto"/>
        <w:left w:val="none" w:sz="0" w:space="0" w:color="auto"/>
        <w:bottom w:val="none" w:sz="0" w:space="0" w:color="auto"/>
        <w:right w:val="none" w:sz="0" w:space="0" w:color="auto"/>
      </w:divBdr>
    </w:div>
    <w:div w:id="1897085635">
      <w:marLeft w:val="640"/>
      <w:marRight w:val="0"/>
      <w:marTop w:val="0"/>
      <w:marBottom w:val="0"/>
      <w:divBdr>
        <w:top w:val="none" w:sz="0" w:space="0" w:color="auto"/>
        <w:left w:val="none" w:sz="0" w:space="0" w:color="auto"/>
        <w:bottom w:val="none" w:sz="0" w:space="0" w:color="auto"/>
        <w:right w:val="none" w:sz="0" w:space="0" w:color="auto"/>
      </w:divBdr>
    </w:div>
    <w:div w:id="1897087492">
      <w:marLeft w:val="640"/>
      <w:marRight w:val="0"/>
      <w:marTop w:val="0"/>
      <w:marBottom w:val="0"/>
      <w:divBdr>
        <w:top w:val="none" w:sz="0" w:space="0" w:color="auto"/>
        <w:left w:val="none" w:sz="0" w:space="0" w:color="auto"/>
        <w:bottom w:val="none" w:sz="0" w:space="0" w:color="auto"/>
        <w:right w:val="none" w:sz="0" w:space="0" w:color="auto"/>
      </w:divBdr>
    </w:div>
    <w:div w:id="1897163119">
      <w:marLeft w:val="640"/>
      <w:marRight w:val="0"/>
      <w:marTop w:val="0"/>
      <w:marBottom w:val="0"/>
      <w:divBdr>
        <w:top w:val="none" w:sz="0" w:space="0" w:color="auto"/>
        <w:left w:val="none" w:sz="0" w:space="0" w:color="auto"/>
        <w:bottom w:val="none" w:sz="0" w:space="0" w:color="auto"/>
        <w:right w:val="none" w:sz="0" w:space="0" w:color="auto"/>
      </w:divBdr>
    </w:div>
    <w:div w:id="1897233326">
      <w:marLeft w:val="640"/>
      <w:marRight w:val="0"/>
      <w:marTop w:val="0"/>
      <w:marBottom w:val="0"/>
      <w:divBdr>
        <w:top w:val="none" w:sz="0" w:space="0" w:color="auto"/>
        <w:left w:val="none" w:sz="0" w:space="0" w:color="auto"/>
        <w:bottom w:val="none" w:sz="0" w:space="0" w:color="auto"/>
        <w:right w:val="none" w:sz="0" w:space="0" w:color="auto"/>
      </w:divBdr>
    </w:div>
    <w:div w:id="1897348702">
      <w:marLeft w:val="640"/>
      <w:marRight w:val="0"/>
      <w:marTop w:val="0"/>
      <w:marBottom w:val="0"/>
      <w:divBdr>
        <w:top w:val="none" w:sz="0" w:space="0" w:color="auto"/>
        <w:left w:val="none" w:sz="0" w:space="0" w:color="auto"/>
        <w:bottom w:val="none" w:sz="0" w:space="0" w:color="auto"/>
        <w:right w:val="none" w:sz="0" w:space="0" w:color="auto"/>
      </w:divBdr>
    </w:div>
    <w:div w:id="1897357352">
      <w:marLeft w:val="640"/>
      <w:marRight w:val="0"/>
      <w:marTop w:val="0"/>
      <w:marBottom w:val="0"/>
      <w:divBdr>
        <w:top w:val="none" w:sz="0" w:space="0" w:color="auto"/>
        <w:left w:val="none" w:sz="0" w:space="0" w:color="auto"/>
        <w:bottom w:val="none" w:sz="0" w:space="0" w:color="auto"/>
        <w:right w:val="none" w:sz="0" w:space="0" w:color="auto"/>
      </w:divBdr>
    </w:div>
    <w:div w:id="1897547056">
      <w:marLeft w:val="640"/>
      <w:marRight w:val="0"/>
      <w:marTop w:val="0"/>
      <w:marBottom w:val="0"/>
      <w:divBdr>
        <w:top w:val="none" w:sz="0" w:space="0" w:color="auto"/>
        <w:left w:val="none" w:sz="0" w:space="0" w:color="auto"/>
        <w:bottom w:val="none" w:sz="0" w:space="0" w:color="auto"/>
        <w:right w:val="none" w:sz="0" w:space="0" w:color="auto"/>
      </w:divBdr>
    </w:div>
    <w:div w:id="1897547387">
      <w:marLeft w:val="640"/>
      <w:marRight w:val="0"/>
      <w:marTop w:val="0"/>
      <w:marBottom w:val="0"/>
      <w:divBdr>
        <w:top w:val="none" w:sz="0" w:space="0" w:color="auto"/>
        <w:left w:val="none" w:sz="0" w:space="0" w:color="auto"/>
        <w:bottom w:val="none" w:sz="0" w:space="0" w:color="auto"/>
        <w:right w:val="none" w:sz="0" w:space="0" w:color="auto"/>
      </w:divBdr>
    </w:div>
    <w:div w:id="1897548084">
      <w:marLeft w:val="640"/>
      <w:marRight w:val="0"/>
      <w:marTop w:val="0"/>
      <w:marBottom w:val="0"/>
      <w:divBdr>
        <w:top w:val="none" w:sz="0" w:space="0" w:color="auto"/>
        <w:left w:val="none" w:sz="0" w:space="0" w:color="auto"/>
        <w:bottom w:val="none" w:sz="0" w:space="0" w:color="auto"/>
        <w:right w:val="none" w:sz="0" w:space="0" w:color="auto"/>
      </w:divBdr>
    </w:div>
    <w:div w:id="1897617391">
      <w:marLeft w:val="640"/>
      <w:marRight w:val="0"/>
      <w:marTop w:val="0"/>
      <w:marBottom w:val="0"/>
      <w:divBdr>
        <w:top w:val="none" w:sz="0" w:space="0" w:color="auto"/>
        <w:left w:val="none" w:sz="0" w:space="0" w:color="auto"/>
        <w:bottom w:val="none" w:sz="0" w:space="0" w:color="auto"/>
        <w:right w:val="none" w:sz="0" w:space="0" w:color="auto"/>
      </w:divBdr>
    </w:div>
    <w:div w:id="1897618810">
      <w:marLeft w:val="640"/>
      <w:marRight w:val="0"/>
      <w:marTop w:val="0"/>
      <w:marBottom w:val="0"/>
      <w:divBdr>
        <w:top w:val="none" w:sz="0" w:space="0" w:color="auto"/>
        <w:left w:val="none" w:sz="0" w:space="0" w:color="auto"/>
        <w:bottom w:val="none" w:sz="0" w:space="0" w:color="auto"/>
        <w:right w:val="none" w:sz="0" w:space="0" w:color="auto"/>
      </w:divBdr>
    </w:div>
    <w:div w:id="1897664362">
      <w:marLeft w:val="640"/>
      <w:marRight w:val="0"/>
      <w:marTop w:val="0"/>
      <w:marBottom w:val="0"/>
      <w:divBdr>
        <w:top w:val="none" w:sz="0" w:space="0" w:color="auto"/>
        <w:left w:val="none" w:sz="0" w:space="0" w:color="auto"/>
        <w:bottom w:val="none" w:sz="0" w:space="0" w:color="auto"/>
        <w:right w:val="none" w:sz="0" w:space="0" w:color="auto"/>
      </w:divBdr>
    </w:div>
    <w:div w:id="1897735655">
      <w:marLeft w:val="640"/>
      <w:marRight w:val="0"/>
      <w:marTop w:val="0"/>
      <w:marBottom w:val="0"/>
      <w:divBdr>
        <w:top w:val="none" w:sz="0" w:space="0" w:color="auto"/>
        <w:left w:val="none" w:sz="0" w:space="0" w:color="auto"/>
        <w:bottom w:val="none" w:sz="0" w:space="0" w:color="auto"/>
        <w:right w:val="none" w:sz="0" w:space="0" w:color="auto"/>
      </w:divBdr>
    </w:div>
    <w:div w:id="1897740984">
      <w:marLeft w:val="640"/>
      <w:marRight w:val="0"/>
      <w:marTop w:val="0"/>
      <w:marBottom w:val="0"/>
      <w:divBdr>
        <w:top w:val="none" w:sz="0" w:space="0" w:color="auto"/>
        <w:left w:val="none" w:sz="0" w:space="0" w:color="auto"/>
        <w:bottom w:val="none" w:sz="0" w:space="0" w:color="auto"/>
        <w:right w:val="none" w:sz="0" w:space="0" w:color="auto"/>
      </w:divBdr>
    </w:div>
    <w:div w:id="1897858915">
      <w:marLeft w:val="640"/>
      <w:marRight w:val="0"/>
      <w:marTop w:val="0"/>
      <w:marBottom w:val="0"/>
      <w:divBdr>
        <w:top w:val="none" w:sz="0" w:space="0" w:color="auto"/>
        <w:left w:val="none" w:sz="0" w:space="0" w:color="auto"/>
        <w:bottom w:val="none" w:sz="0" w:space="0" w:color="auto"/>
        <w:right w:val="none" w:sz="0" w:space="0" w:color="auto"/>
      </w:divBdr>
    </w:div>
    <w:div w:id="1897862087">
      <w:marLeft w:val="640"/>
      <w:marRight w:val="0"/>
      <w:marTop w:val="0"/>
      <w:marBottom w:val="0"/>
      <w:divBdr>
        <w:top w:val="none" w:sz="0" w:space="0" w:color="auto"/>
        <w:left w:val="none" w:sz="0" w:space="0" w:color="auto"/>
        <w:bottom w:val="none" w:sz="0" w:space="0" w:color="auto"/>
        <w:right w:val="none" w:sz="0" w:space="0" w:color="auto"/>
      </w:divBdr>
    </w:div>
    <w:div w:id="1897928434">
      <w:marLeft w:val="640"/>
      <w:marRight w:val="0"/>
      <w:marTop w:val="0"/>
      <w:marBottom w:val="0"/>
      <w:divBdr>
        <w:top w:val="none" w:sz="0" w:space="0" w:color="auto"/>
        <w:left w:val="none" w:sz="0" w:space="0" w:color="auto"/>
        <w:bottom w:val="none" w:sz="0" w:space="0" w:color="auto"/>
        <w:right w:val="none" w:sz="0" w:space="0" w:color="auto"/>
      </w:divBdr>
    </w:div>
    <w:div w:id="1897937258">
      <w:marLeft w:val="640"/>
      <w:marRight w:val="0"/>
      <w:marTop w:val="0"/>
      <w:marBottom w:val="0"/>
      <w:divBdr>
        <w:top w:val="none" w:sz="0" w:space="0" w:color="auto"/>
        <w:left w:val="none" w:sz="0" w:space="0" w:color="auto"/>
        <w:bottom w:val="none" w:sz="0" w:space="0" w:color="auto"/>
        <w:right w:val="none" w:sz="0" w:space="0" w:color="auto"/>
      </w:divBdr>
    </w:div>
    <w:div w:id="1898009622">
      <w:bodyDiv w:val="1"/>
      <w:marLeft w:val="0"/>
      <w:marRight w:val="0"/>
      <w:marTop w:val="0"/>
      <w:marBottom w:val="0"/>
      <w:divBdr>
        <w:top w:val="none" w:sz="0" w:space="0" w:color="auto"/>
        <w:left w:val="none" w:sz="0" w:space="0" w:color="auto"/>
        <w:bottom w:val="none" w:sz="0" w:space="0" w:color="auto"/>
        <w:right w:val="none" w:sz="0" w:space="0" w:color="auto"/>
      </w:divBdr>
    </w:div>
    <w:div w:id="1898081753">
      <w:marLeft w:val="640"/>
      <w:marRight w:val="0"/>
      <w:marTop w:val="0"/>
      <w:marBottom w:val="0"/>
      <w:divBdr>
        <w:top w:val="none" w:sz="0" w:space="0" w:color="auto"/>
        <w:left w:val="none" w:sz="0" w:space="0" w:color="auto"/>
        <w:bottom w:val="none" w:sz="0" w:space="0" w:color="auto"/>
        <w:right w:val="none" w:sz="0" w:space="0" w:color="auto"/>
      </w:divBdr>
    </w:div>
    <w:div w:id="1898085652">
      <w:marLeft w:val="640"/>
      <w:marRight w:val="0"/>
      <w:marTop w:val="0"/>
      <w:marBottom w:val="0"/>
      <w:divBdr>
        <w:top w:val="none" w:sz="0" w:space="0" w:color="auto"/>
        <w:left w:val="none" w:sz="0" w:space="0" w:color="auto"/>
        <w:bottom w:val="none" w:sz="0" w:space="0" w:color="auto"/>
        <w:right w:val="none" w:sz="0" w:space="0" w:color="auto"/>
      </w:divBdr>
    </w:div>
    <w:div w:id="1898198456">
      <w:marLeft w:val="640"/>
      <w:marRight w:val="0"/>
      <w:marTop w:val="0"/>
      <w:marBottom w:val="0"/>
      <w:divBdr>
        <w:top w:val="none" w:sz="0" w:space="0" w:color="auto"/>
        <w:left w:val="none" w:sz="0" w:space="0" w:color="auto"/>
        <w:bottom w:val="none" w:sz="0" w:space="0" w:color="auto"/>
        <w:right w:val="none" w:sz="0" w:space="0" w:color="auto"/>
      </w:divBdr>
    </w:div>
    <w:div w:id="1898278146">
      <w:marLeft w:val="640"/>
      <w:marRight w:val="0"/>
      <w:marTop w:val="0"/>
      <w:marBottom w:val="0"/>
      <w:divBdr>
        <w:top w:val="none" w:sz="0" w:space="0" w:color="auto"/>
        <w:left w:val="none" w:sz="0" w:space="0" w:color="auto"/>
        <w:bottom w:val="none" w:sz="0" w:space="0" w:color="auto"/>
        <w:right w:val="none" w:sz="0" w:space="0" w:color="auto"/>
      </w:divBdr>
    </w:div>
    <w:div w:id="1898319524">
      <w:marLeft w:val="640"/>
      <w:marRight w:val="0"/>
      <w:marTop w:val="0"/>
      <w:marBottom w:val="0"/>
      <w:divBdr>
        <w:top w:val="none" w:sz="0" w:space="0" w:color="auto"/>
        <w:left w:val="none" w:sz="0" w:space="0" w:color="auto"/>
        <w:bottom w:val="none" w:sz="0" w:space="0" w:color="auto"/>
        <w:right w:val="none" w:sz="0" w:space="0" w:color="auto"/>
      </w:divBdr>
    </w:div>
    <w:div w:id="1898347567">
      <w:marLeft w:val="640"/>
      <w:marRight w:val="0"/>
      <w:marTop w:val="0"/>
      <w:marBottom w:val="0"/>
      <w:divBdr>
        <w:top w:val="none" w:sz="0" w:space="0" w:color="auto"/>
        <w:left w:val="none" w:sz="0" w:space="0" w:color="auto"/>
        <w:bottom w:val="none" w:sz="0" w:space="0" w:color="auto"/>
        <w:right w:val="none" w:sz="0" w:space="0" w:color="auto"/>
      </w:divBdr>
    </w:div>
    <w:div w:id="1898391640">
      <w:marLeft w:val="640"/>
      <w:marRight w:val="0"/>
      <w:marTop w:val="0"/>
      <w:marBottom w:val="0"/>
      <w:divBdr>
        <w:top w:val="none" w:sz="0" w:space="0" w:color="auto"/>
        <w:left w:val="none" w:sz="0" w:space="0" w:color="auto"/>
        <w:bottom w:val="none" w:sz="0" w:space="0" w:color="auto"/>
        <w:right w:val="none" w:sz="0" w:space="0" w:color="auto"/>
      </w:divBdr>
    </w:div>
    <w:div w:id="1898396285">
      <w:marLeft w:val="640"/>
      <w:marRight w:val="0"/>
      <w:marTop w:val="0"/>
      <w:marBottom w:val="0"/>
      <w:divBdr>
        <w:top w:val="none" w:sz="0" w:space="0" w:color="auto"/>
        <w:left w:val="none" w:sz="0" w:space="0" w:color="auto"/>
        <w:bottom w:val="none" w:sz="0" w:space="0" w:color="auto"/>
        <w:right w:val="none" w:sz="0" w:space="0" w:color="auto"/>
      </w:divBdr>
    </w:div>
    <w:div w:id="1898399138">
      <w:marLeft w:val="640"/>
      <w:marRight w:val="0"/>
      <w:marTop w:val="0"/>
      <w:marBottom w:val="0"/>
      <w:divBdr>
        <w:top w:val="none" w:sz="0" w:space="0" w:color="auto"/>
        <w:left w:val="none" w:sz="0" w:space="0" w:color="auto"/>
        <w:bottom w:val="none" w:sz="0" w:space="0" w:color="auto"/>
        <w:right w:val="none" w:sz="0" w:space="0" w:color="auto"/>
      </w:divBdr>
    </w:div>
    <w:div w:id="1898471360">
      <w:marLeft w:val="640"/>
      <w:marRight w:val="0"/>
      <w:marTop w:val="0"/>
      <w:marBottom w:val="0"/>
      <w:divBdr>
        <w:top w:val="none" w:sz="0" w:space="0" w:color="auto"/>
        <w:left w:val="none" w:sz="0" w:space="0" w:color="auto"/>
        <w:bottom w:val="none" w:sz="0" w:space="0" w:color="auto"/>
        <w:right w:val="none" w:sz="0" w:space="0" w:color="auto"/>
      </w:divBdr>
    </w:div>
    <w:div w:id="1898472280">
      <w:marLeft w:val="640"/>
      <w:marRight w:val="0"/>
      <w:marTop w:val="0"/>
      <w:marBottom w:val="0"/>
      <w:divBdr>
        <w:top w:val="none" w:sz="0" w:space="0" w:color="auto"/>
        <w:left w:val="none" w:sz="0" w:space="0" w:color="auto"/>
        <w:bottom w:val="none" w:sz="0" w:space="0" w:color="auto"/>
        <w:right w:val="none" w:sz="0" w:space="0" w:color="auto"/>
      </w:divBdr>
    </w:div>
    <w:div w:id="1898514274">
      <w:marLeft w:val="640"/>
      <w:marRight w:val="0"/>
      <w:marTop w:val="0"/>
      <w:marBottom w:val="0"/>
      <w:divBdr>
        <w:top w:val="none" w:sz="0" w:space="0" w:color="auto"/>
        <w:left w:val="none" w:sz="0" w:space="0" w:color="auto"/>
        <w:bottom w:val="none" w:sz="0" w:space="0" w:color="auto"/>
        <w:right w:val="none" w:sz="0" w:space="0" w:color="auto"/>
      </w:divBdr>
    </w:div>
    <w:div w:id="1898541602">
      <w:marLeft w:val="640"/>
      <w:marRight w:val="0"/>
      <w:marTop w:val="0"/>
      <w:marBottom w:val="0"/>
      <w:divBdr>
        <w:top w:val="none" w:sz="0" w:space="0" w:color="auto"/>
        <w:left w:val="none" w:sz="0" w:space="0" w:color="auto"/>
        <w:bottom w:val="none" w:sz="0" w:space="0" w:color="auto"/>
        <w:right w:val="none" w:sz="0" w:space="0" w:color="auto"/>
      </w:divBdr>
    </w:div>
    <w:div w:id="1898591328">
      <w:marLeft w:val="640"/>
      <w:marRight w:val="0"/>
      <w:marTop w:val="0"/>
      <w:marBottom w:val="0"/>
      <w:divBdr>
        <w:top w:val="none" w:sz="0" w:space="0" w:color="auto"/>
        <w:left w:val="none" w:sz="0" w:space="0" w:color="auto"/>
        <w:bottom w:val="none" w:sz="0" w:space="0" w:color="auto"/>
        <w:right w:val="none" w:sz="0" w:space="0" w:color="auto"/>
      </w:divBdr>
    </w:div>
    <w:div w:id="1898592051">
      <w:marLeft w:val="640"/>
      <w:marRight w:val="0"/>
      <w:marTop w:val="0"/>
      <w:marBottom w:val="0"/>
      <w:divBdr>
        <w:top w:val="none" w:sz="0" w:space="0" w:color="auto"/>
        <w:left w:val="none" w:sz="0" w:space="0" w:color="auto"/>
        <w:bottom w:val="none" w:sz="0" w:space="0" w:color="auto"/>
        <w:right w:val="none" w:sz="0" w:space="0" w:color="auto"/>
      </w:divBdr>
    </w:div>
    <w:div w:id="1898664216">
      <w:marLeft w:val="640"/>
      <w:marRight w:val="0"/>
      <w:marTop w:val="0"/>
      <w:marBottom w:val="0"/>
      <w:divBdr>
        <w:top w:val="none" w:sz="0" w:space="0" w:color="auto"/>
        <w:left w:val="none" w:sz="0" w:space="0" w:color="auto"/>
        <w:bottom w:val="none" w:sz="0" w:space="0" w:color="auto"/>
        <w:right w:val="none" w:sz="0" w:space="0" w:color="auto"/>
      </w:divBdr>
    </w:div>
    <w:div w:id="1898665034">
      <w:marLeft w:val="640"/>
      <w:marRight w:val="0"/>
      <w:marTop w:val="0"/>
      <w:marBottom w:val="0"/>
      <w:divBdr>
        <w:top w:val="none" w:sz="0" w:space="0" w:color="auto"/>
        <w:left w:val="none" w:sz="0" w:space="0" w:color="auto"/>
        <w:bottom w:val="none" w:sz="0" w:space="0" w:color="auto"/>
        <w:right w:val="none" w:sz="0" w:space="0" w:color="auto"/>
      </w:divBdr>
    </w:div>
    <w:div w:id="1898860198">
      <w:marLeft w:val="640"/>
      <w:marRight w:val="0"/>
      <w:marTop w:val="0"/>
      <w:marBottom w:val="0"/>
      <w:divBdr>
        <w:top w:val="none" w:sz="0" w:space="0" w:color="auto"/>
        <w:left w:val="none" w:sz="0" w:space="0" w:color="auto"/>
        <w:bottom w:val="none" w:sz="0" w:space="0" w:color="auto"/>
        <w:right w:val="none" w:sz="0" w:space="0" w:color="auto"/>
      </w:divBdr>
    </w:div>
    <w:div w:id="1898936987">
      <w:marLeft w:val="640"/>
      <w:marRight w:val="0"/>
      <w:marTop w:val="0"/>
      <w:marBottom w:val="0"/>
      <w:divBdr>
        <w:top w:val="none" w:sz="0" w:space="0" w:color="auto"/>
        <w:left w:val="none" w:sz="0" w:space="0" w:color="auto"/>
        <w:bottom w:val="none" w:sz="0" w:space="0" w:color="auto"/>
        <w:right w:val="none" w:sz="0" w:space="0" w:color="auto"/>
      </w:divBdr>
    </w:div>
    <w:div w:id="1899054410">
      <w:marLeft w:val="640"/>
      <w:marRight w:val="0"/>
      <w:marTop w:val="0"/>
      <w:marBottom w:val="0"/>
      <w:divBdr>
        <w:top w:val="none" w:sz="0" w:space="0" w:color="auto"/>
        <w:left w:val="none" w:sz="0" w:space="0" w:color="auto"/>
        <w:bottom w:val="none" w:sz="0" w:space="0" w:color="auto"/>
        <w:right w:val="none" w:sz="0" w:space="0" w:color="auto"/>
      </w:divBdr>
    </w:div>
    <w:div w:id="1899392920">
      <w:marLeft w:val="640"/>
      <w:marRight w:val="0"/>
      <w:marTop w:val="0"/>
      <w:marBottom w:val="0"/>
      <w:divBdr>
        <w:top w:val="none" w:sz="0" w:space="0" w:color="auto"/>
        <w:left w:val="none" w:sz="0" w:space="0" w:color="auto"/>
        <w:bottom w:val="none" w:sz="0" w:space="0" w:color="auto"/>
        <w:right w:val="none" w:sz="0" w:space="0" w:color="auto"/>
      </w:divBdr>
    </w:div>
    <w:div w:id="1899393094">
      <w:marLeft w:val="640"/>
      <w:marRight w:val="0"/>
      <w:marTop w:val="0"/>
      <w:marBottom w:val="0"/>
      <w:divBdr>
        <w:top w:val="none" w:sz="0" w:space="0" w:color="auto"/>
        <w:left w:val="none" w:sz="0" w:space="0" w:color="auto"/>
        <w:bottom w:val="none" w:sz="0" w:space="0" w:color="auto"/>
        <w:right w:val="none" w:sz="0" w:space="0" w:color="auto"/>
      </w:divBdr>
    </w:div>
    <w:div w:id="1899396619">
      <w:marLeft w:val="640"/>
      <w:marRight w:val="0"/>
      <w:marTop w:val="0"/>
      <w:marBottom w:val="0"/>
      <w:divBdr>
        <w:top w:val="none" w:sz="0" w:space="0" w:color="auto"/>
        <w:left w:val="none" w:sz="0" w:space="0" w:color="auto"/>
        <w:bottom w:val="none" w:sz="0" w:space="0" w:color="auto"/>
        <w:right w:val="none" w:sz="0" w:space="0" w:color="auto"/>
      </w:divBdr>
    </w:div>
    <w:div w:id="1899433486">
      <w:marLeft w:val="640"/>
      <w:marRight w:val="0"/>
      <w:marTop w:val="0"/>
      <w:marBottom w:val="0"/>
      <w:divBdr>
        <w:top w:val="none" w:sz="0" w:space="0" w:color="auto"/>
        <w:left w:val="none" w:sz="0" w:space="0" w:color="auto"/>
        <w:bottom w:val="none" w:sz="0" w:space="0" w:color="auto"/>
        <w:right w:val="none" w:sz="0" w:space="0" w:color="auto"/>
      </w:divBdr>
    </w:div>
    <w:div w:id="1899439006">
      <w:marLeft w:val="640"/>
      <w:marRight w:val="0"/>
      <w:marTop w:val="0"/>
      <w:marBottom w:val="0"/>
      <w:divBdr>
        <w:top w:val="none" w:sz="0" w:space="0" w:color="auto"/>
        <w:left w:val="none" w:sz="0" w:space="0" w:color="auto"/>
        <w:bottom w:val="none" w:sz="0" w:space="0" w:color="auto"/>
        <w:right w:val="none" w:sz="0" w:space="0" w:color="auto"/>
      </w:divBdr>
    </w:div>
    <w:div w:id="1899509591">
      <w:marLeft w:val="640"/>
      <w:marRight w:val="0"/>
      <w:marTop w:val="0"/>
      <w:marBottom w:val="0"/>
      <w:divBdr>
        <w:top w:val="none" w:sz="0" w:space="0" w:color="auto"/>
        <w:left w:val="none" w:sz="0" w:space="0" w:color="auto"/>
        <w:bottom w:val="none" w:sz="0" w:space="0" w:color="auto"/>
        <w:right w:val="none" w:sz="0" w:space="0" w:color="auto"/>
      </w:divBdr>
    </w:div>
    <w:div w:id="1899511028">
      <w:marLeft w:val="640"/>
      <w:marRight w:val="0"/>
      <w:marTop w:val="0"/>
      <w:marBottom w:val="0"/>
      <w:divBdr>
        <w:top w:val="none" w:sz="0" w:space="0" w:color="auto"/>
        <w:left w:val="none" w:sz="0" w:space="0" w:color="auto"/>
        <w:bottom w:val="none" w:sz="0" w:space="0" w:color="auto"/>
        <w:right w:val="none" w:sz="0" w:space="0" w:color="auto"/>
      </w:divBdr>
    </w:div>
    <w:div w:id="1899627651">
      <w:marLeft w:val="640"/>
      <w:marRight w:val="0"/>
      <w:marTop w:val="0"/>
      <w:marBottom w:val="0"/>
      <w:divBdr>
        <w:top w:val="none" w:sz="0" w:space="0" w:color="auto"/>
        <w:left w:val="none" w:sz="0" w:space="0" w:color="auto"/>
        <w:bottom w:val="none" w:sz="0" w:space="0" w:color="auto"/>
        <w:right w:val="none" w:sz="0" w:space="0" w:color="auto"/>
      </w:divBdr>
    </w:div>
    <w:div w:id="1899632662">
      <w:marLeft w:val="640"/>
      <w:marRight w:val="0"/>
      <w:marTop w:val="0"/>
      <w:marBottom w:val="0"/>
      <w:divBdr>
        <w:top w:val="none" w:sz="0" w:space="0" w:color="auto"/>
        <w:left w:val="none" w:sz="0" w:space="0" w:color="auto"/>
        <w:bottom w:val="none" w:sz="0" w:space="0" w:color="auto"/>
        <w:right w:val="none" w:sz="0" w:space="0" w:color="auto"/>
      </w:divBdr>
    </w:div>
    <w:div w:id="1899659135">
      <w:marLeft w:val="640"/>
      <w:marRight w:val="0"/>
      <w:marTop w:val="0"/>
      <w:marBottom w:val="0"/>
      <w:divBdr>
        <w:top w:val="none" w:sz="0" w:space="0" w:color="auto"/>
        <w:left w:val="none" w:sz="0" w:space="0" w:color="auto"/>
        <w:bottom w:val="none" w:sz="0" w:space="0" w:color="auto"/>
        <w:right w:val="none" w:sz="0" w:space="0" w:color="auto"/>
      </w:divBdr>
    </w:div>
    <w:div w:id="1899706047">
      <w:marLeft w:val="640"/>
      <w:marRight w:val="0"/>
      <w:marTop w:val="0"/>
      <w:marBottom w:val="0"/>
      <w:divBdr>
        <w:top w:val="none" w:sz="0" w:space="0" w:color="auto"/>
        <w:left w:val="none" w:sz="0" w:space="0" w:color="auto"/>
        <w:bottom w:val="none" w:sz="0" w:space="0" w:color="auto"/>
        <w:right w:val="none" w:sz="0" w:space="0" w:color="auto"/>
      </w:divBdr>
    </w:div>
    <w:div w:id="1899894453">
      <w:marLeft w:val="640"/>
      <w:marRight w:val="0"/>
      <w:marTop w:val="0"/>
      <w:marBottom w:val="0"/>
      <w:divBdr>
        <w:top w:val="none" w:sz="0" w:space="0" w:color="auto"/>
        <w:left w:val="none" w:sz="0" w:space="0" w:color="auto"/>
        <w:bottom w:val="none" w:sz="0" w:space="0" w:color="auto"/>
        <w:right w:val="none" w:sz="0" w:space="0" w:color="auto"/>
      </w:divBdr>
    </w:div>
    <w:div w:id="1899900289">
      <w:marLeft w:val="640"/>
      <w:marRight w:val="0"/>
      <w:marTop w:val="0"/>
      <w:marBottom w:val="0"/>
      <w:divBdr>
        <w:top w:val="none" w:sz="0" w:space="0" w:color="auto"/>
        <w:left w:val="none" w:sz="0" w:space="0" w:color="auto"/>
        <w:bottom w:val="none" w:sz="0" w:space="0" w:color="auto"/>
        <w:right w:val="none" w:sz="0" w:space="0" w:color="auto"/>
      </w:divBdr>
    </w:div>
    <w:div w:id="1899977381">
      <w:marLeft w:val="640"/>
      <w:marRight w:val="0"/>
      <w:marTop w:val="0"/>
      <w:marBottom w:val="0"/>
      <w:divBdr>
        <w:top w:val="none" w:sz="0" w:space="0" w:color="auto"/>
        <w:left w:val="none" w:sz="0" w:space="0" w:color="auto"/>
        <w:bottom w:val="none" w:sz="0" w:space="0" w:color="auto"/>
        <w:right w:val="none" w:sz="0" w:space="0" w:color="auto"/>
      </w:divBdr>
    </w:div>
    <w:div w:id="1900046486">
      <w:marLeft w:val="640"/>
      <w:marRight w:val="0"/>
      <w:marTop w:val="0"/>
      <w:marBottom w:val="0"/>
      <w:divBdr>
        <w:top w:val="none" w:sz="0" w:space="0" w:color="auto"/>
        <w:left w:val="none" w:sz="0" w:space="0" w:color="auto"/>
        <w:bottom w:val="none" w:sz="0" w:space="0" w:color="auto"/>
        <w:right w:val="none" w:sz="0" w:space="0" w:color="auto"/>
      </w:divBdr>
    </w:div>
    <w:div w:id="1900049681">
      <w:marLeft w:val="640"/>
      <w:marRight w:val="0"/>
      <w:marTop w:val="0"/>
      <w:marBottom w:val="0"/>
      <w:divBdr>
        <w:top w:val="none" w:sz="0" w:space="0" w:color="auto"/>
        <w:left w:val="none" w:sz="0" w:space="0" w:color="auto"/>
        <w:bottom w:val="none" w:sz="0" w:space="0" w:color="auto"/>
        <w:right w:val="none" w:sz="0" w:space="0" w:color="auto"/>
      </w:divBdr>
    </w:div>
    <w:div w:id="1900092128">
      <w:marLeft w:val="640"/>
      <w:marRight w:val="0"/>
      <w:marTop w:val="0"/>
      <w:marBottom w:val="0"/>
      <w:divBdr>
        <w:top w:val="none" w:sz="0" w:space="0" w:color="auto"/>
        <w:left w:val="none" w:sz="0" w:space="0" w:color="auto"/>
        <w:bottom w:val="none" w:sz="0" w:space="0" w:color="auto"/>
        <w:right w:val="none" w:sz="0" w:space="0" w:color="auto"/>
      </w:divBdr>
    </w:div>
    <w:div w:id="1900093303">
      <w:marLeft w:val="640"/>
      <w:marRight w:val="0"/>
      <w:marTop w:val="0"/>
      <w:marBottom w:val="0"/>
      <w:divBdr>
        <w:top w:val="none" w:sz="0" w:space="0" w:color="auto"/>
        <w:left w:val="none" w:sz="0" w:space="0" w:color="auto"/>
        <w:bottom w:val="none" w:sz="0" w:space="0" w:color="auto"/>
        <w:right w:val="none" w:sz="0" w:space="0" w:color="auto"/>
      </w:divBdr>
    </w:div>
    <w:div w:id="1900094831">
      <w:marLeft w:val="640"/>
      <w:marRight w:val="0"/>
      <w:marTop w:val="0"/>
      <w:marBottom w:val="0"/>
      <w:divBdr>
        <w:top w:val="none" w:sz="0" w:space="0" w:color="auto"/>
        <w:left w:val="none" w:sz="0" w:space="0" w:color="auto"/>
        <w:bottom w:val="none" w:sz="0" w:space="0" w:color="auto"/>
        <w:right w:val="none" w:sz="0" w:space="0" w:color="auto"/>
      </w:divBdr>
    </w:div>
    <w:div w:id="1900168084">
      <w:marLeft w:val="640"/>
      <w:marRight w:val="0"/>
      <w:marTop w:val="0"/>
      <w:marBottom w:val="0"/>
      <w:divBdr>
        <w:top w:val="none" w:sz="0" w:space="0" w:color="auto"/>
        <w:left w:val="none" w:sz="0" w:space="0" w:color="auto"/>
        <w:bottom w:val="none" w:sz="0" w:space="0" w:color="auto"/>
        <w:right w:val="none" w:sz="0" w:space="0" w:color="auto"/>
      </w:divBdr>
    </w:div>
    <w:div w:id="1900241976">
      <w:marLeft w:val="640"/>
      <w:marRight w:val="0"/>
      <w:marTop w:val="0"/>
      <w:marBottom w:val="0"/>
      <w:divBdr>
        <w:top w:val="none" w:sz="0" w:space="0" w:color="auto"/>
        <w:left w:val="none" w:sz="0" w:space="0" w:color="auto"/>
        <w:bottom w:val="none" w:sz="0" w:space="0" w:color="auto"/>
        <w:right w:val="none" w:sz="0" w:space="0" w:color="auto"/>
      </w:divBdr>
    </w:div>
    <w:div w:id="1900244895">
      <w:marLeft w:val="640"/>
      <w:marRight w:val="0"/>
      <w:marTop w:val="0"/>
      <w:marBottom w:val="0"/>
      <w:divBdr>
        <w:top w:val="none" w:sz="0" w:space="0" w:color="auto"/>
        <w:left w:val="none" w:sz="0" w:space="0" w:color="auto"/>
        <w:bottom w:val="none" w:sz="0" w:space="0" w:color="auto"/>
        <w:right w:val="none" w:sz="0" w:space="0" w:color="auto"/>
      </w:divBdr>
    </w:div>
    <w:div w:id="1900246539">
      <w:marLeft w:val="640"/>
      <w:marRight w:val="0"/>
      <w:marTop w:val="0"/>
      <w:marBottom w:val="0"/>
      <w:divBdr>
        <w:top w:val="none" w:sz="0" w:space="0" w:color="auto"/>
        <w:left w:val="none" w:sz="0" w:space="0" w:color="auto"/>
        <w:bottom w:val="none" w:sz="0" w:space="0" w:color="auto"/>
        <w:right w:val="none" w:sz="0" w:space="0" w:color="auto"/>
      </w:divBdr>
    </w:div>
    <w:div w:id="1900282323">
      <w:marLeft w:val="640"/>
      <w:marRight w:val="0"/>
      <w:marTop w:val="0"/>
      <w:marBottom w:val="0"/>
      <w:divBdr>
        <w:top w:val="none" w:sz="0" w:space="0" w:color="auto"/>
        <w:left w:val="none" w:sz="0" w:space="0" w:color="auto"/>
        <w:bottom w:val="none" w:sz="0" w:space="0" w:color="auto"/>
        <w:right w:val="none" w:sz="0" w:space="0" w:color="auto"/>
      </w:divBdr>
    </w:div>
    <w:div w:id="1900284618">
      <w:marLeft w:val="640"/>
      <w:marRight w:val="0"/>
      <w:marTop w:val="0"/>
      <w:marBottom w:val="0"/>
      <w:divBdr>
        <w:top w:val="none" w:sz="0" w:space="0" w:color="auto"/>
        <w:left w:val="none" w:sz="0" w:space="0" w:color="auto"/>
        <w:bottom w:val="none" w:sz="0" w:space="0" w:color="auto"/>
        <w:right w:val="none" w:sz="0" w:space="0" w:color="auto"/>
      </w:divBdr>
    </w:div>
    <w:div w:id="1900313756">
      <w:marLeft w:val="640"/>
      <w:marRight w:val="0"/>
      <w:marTop w:val="0"/>
      <w:marBottom w:val="0"/>
      <w:divBdr>
        <w:top w:val="none" w:sz="0" w:space="0" w:color="auto"/>
        <w:left w:val="none" w:sz="0" w:space="0" w:color="auto"/>
        <w:bottom w:val="none" w:sz="0" w:space="0" w:color="auto"/>
        <w:right w:val="none" w:sz="0" w:space="0" w:color="auto"/>
      </w:divBdr>
    </w:div>
    <w:div w:id="1900358127">
      <w:marLeft w:val="640"/>
      <w:marRight w:val="0"/>
      <w:marTop w:val="0"/>
      <w:marBottom w:val="0"/>
      <w:divBdr>
        <w:top w:val="none" w:sz="0" w:space="0" w:color="auto"/>
        <w:left w:val="none" w:sz="0" w:space="0" w:color="auto"/>
        <w:bottom w:val="none" w:sz="0" w:space="0" w:color="auto"/>
        <w:right w:val="none" w:sz="0" w:space="0" w:color="auto"/>
      </w:divBdr>
    </w:div>
    <w:div w:id="1900363860">
      <w:marLeft w:val="640"/>
      <w:marRight w:val="0"/>
      <w:marTop w:val="0"/>
      <w:marBottom w:val="0"/>
      <w:divBdr>
        <w:top w:val="none" w:sz="0" w:space="0" w:color="auto"/>
        <w:left w:val="none" w:sz="0" w:space="0" w:color="auto"/>
        <w:bottom w:val="none" w:sz="0" w:space="0" w:color="auto"/>
        <w:right w:val="none" w:sz="0" w:space="0" w:color="auto"/>
      </w:divBdr>
    </w:div>
    <w:div w:id="1900363962">
      <w:marLeft w:val="640"/>
      <w:marRight w:val="0"/>
      <w:marTop w:val="0"/>
      <w:marBottom w:val="0"/>
      <w:divBdr>
        <w:top w:val="none" w:sz="0" w:space="0" w:color="auto"/>
        <w:left w:val="none" w:sz="0" w:space="0" w:color="auto"/>
        <w:bottom w:val="none" w:sz="0" w:space="0" w:color="auto"/>
        <w:right w:val="none" w:sz="0" w:space="0" w:color="auto"/>
      </w:divBdr>
    </w:div>
    <w:div w:id="1900364493">
      <w:marLeft w:val="640"/>
      <w:marRight w:val="0"/>
      <w:marTop w:val="0"/>
      <w:marBottom w:val="0"/>
      <w:divBdr>
        <w:top w:val="none" w:sz="0" w:space="0" w:color="auto"/>
        <w:left w:val="none" w:sz="0" w:space="0" w:color="auto"/>
        <w:bottom w:val="none" w:sz="0" w:space="0" w:color="auto"/>
        <w:right w:val="none" w:sz="0" w:space="0" w:color="auto"/>
      </w:divBdr>
    </w:div>
    <w:div w:id="1900550186">
      <w:marLeft w:val="640"/>
      <w:marRight w:val="0"/>
      <w:marTop w:val="0"/>
      <w:marBottom w:val="0"/>
      <w:divBdr>
        <w:top w:val="none" w:sz="0" w:space="0" w:color="auto"/>
        <w:left w:val="none" w:sz="0" w:space="0" w:color="auto"/>
        <w:bottom w:val="none" w:sz="0" w:space="0" w:color="auto"/>
        <w:right w:val="none" w:sz="0" w:space="0" w:color="auto"/>
      </w:divBdr>
    </w:div>
    <w:div w:id="1900630924">
      <w:marLeft w:val="640"/>
      <w:marRight w:val="0"/>
      <w:marTop w:val="0"/>
      <w:marBottom w:val="0"/>
      <w:divBdr>
        <w:top w:val="none" w:sz="0" w:space="0" w:color="auto"/>
        <w:left w:val="none" w:sz="0" w:space="0" w:color="auto"/>
        <w:bottom w:val="none" w:sz="0" w:space="0" w:color="auto"/>
        <w:right w:val="none" w:sz="0" w:space="0" w:color="auto"/>
      </w:divBdr>
    </w:div>
    <w:div w:id="1900632310">
      <w:marLeft w:val="640"/>
      <w:marRight w:val="0"/>
      <w:marTop w:val="0"/>
      <w:marBottom w:val="0"/>
      <w:divBdr>
        <w:top w:val="none" w:sz="0" w:space="0" w:color="auto"/>
        <w:left w:val="none" w:sz="0" w:space="0" w:color="auto"/>
        <w:bottom w:val="none" w:sz="0" w:space="0" w:color="auto"/>
        <w:right w:val="none" w:sz="0" w:space="0" w:color="auto"/>
      </w:divBdr>
    </w:div>
    <w:div w:id="1900633164">
      <w:marLeft w:val="640"/>
      <w:marRight w:val="0"/>
      <w:marTop w:val="0"/>
      <w:marBottom w:val="0"/>
      <w:divBdr>
        <w:top w:val="none" w:sz="0" w:space="0" w:color="auto"/>
        <w:left w:val="none" w:sz="0" w:space="0" w:color="auto"/>
        <w:bottom w:val="none" w:sz="0" w:space="0" w:color="auto"/>
        <w:right w:val="none" w:sz="0" w:space="0" w:color="auto"/>
      </w:divBdr>
    </w:div>
    <w:div w:id="1900676384">
      <w:marLeft w:val="640"/>
      <w:marRight w:val="0"/>
      <w:marTop w:val="0"/>
      <w:marBottom w:val="0"/>
      <w:divBdr>
        <w:top w:val="none" w:sz="0" w:space="0" w:color="auto"/>
        <w:left w:val="none" w:sz="0" w:space="0" w:color="auto"/>
        <w:bottom w:val="none" w:sz="0" w:space="0" w:color="auto"/>
        <w:right w:val="none" w:sz="0" w:space="0" w:color="auto"/>
      </w:divBdr>
    </w:div>
    <w:div w:id="1900704909">
      <w:marLeft w:val="640"/>
      <w:marRight w:val="0"/>
      <w:marTop w:val="0"/>
      <w:marBottom w:val="0"/>
      <w:divBdr>
        <w:top w:val="none" w:sz="0" w:space="0" w:color="auto"/>
        <w:left w:val="none" w:sz="0" w:space="0" w:color="auto"/>
        <w:bottom w:val="none" w:sz="0" w:space="0" w:color="auto"/>
        <w:right w:val="none" w:sz="0" w:space="0" w:color="auto"/>
      </w:divBdr>
    </w:div>
    <w:div w:id="1900742799">
      <w:marLeft w:val="640"/>
      <w:marRight w:val="0"/>
      <w:marTop w:val="0"/>
      <w:marBottom w:val="0"/>
      <w:divBdr>
        <w:top w:val="none" w:sz="0" w:space="0" w:color="auto"/>
        <w:left w:val="none" w:sz="0" w:space="0" w:color="auto"/>
        <w:bottom w:val="none" w:sz="0" w:space="0" w:color="auto"/>
        <w:right w:val="none" w:sz="0" w:space="0" w:color="auto"/>
      </w:divBdr>
    </w:div>
    <w:div w:id="1900749741">
      <w:marLeft w:val="640"/>
      <w:marRight w:val="0"/>
      <w:marTop w:val="0"/>
      <w:marBottom w:val="0"/>
      <w:divBdr>
        <w:top w:val="none" w:sz="0" w:space="0" w:color="auto"/>
        <w:left w:val="none" w:sz="0" w:space="0" w:color="auto"/>
        <w:bottom w:val="none" w:sz="0" w:space="0" w:color="auto"/>
        <w:right w:val="none" w:sz="0" w:space="0" w:color="auto"/>
      </w:divBdr>
    </w:div>
    <w:div w:id="1900820269">
      <w:marLeft w:val="640"/>
      <w:marRight w:val="0"/>
      <w:marTop w:val="0"/>
      <w:marBottom w:val="0"/>
      <w:divBdr>
        <w:top w:val="none" w:sz="0" w:space="0" w:color="auto"/>
        <w:left w:val="none" w:sz="0" w:space="0" w:color="auto"/>
        <w:bottom w:val="none" w:sz="0" w:space="0" w:color="auto"/>
        <w:right w:val="none" w:sz="0" w:space="0" w:color="auto"/>
      </w:divBdr>
    </w:div>
    <w:div w:id="1900823192">
      <w:marLeft w:val="640"/>
      <w:marRight w:val="0"/>
      <w:marTop w:val="0"/>
      <w:marBottom w:val="0"/>
      <w:divBdr>
        <w:top w:val="none" w:sz="0" w:space="0" w:color="auto"/>
        <w:left w:val="none" w:sz="0" w:space="0" w:color="auto"/>
        <w:bottom w:val="none" w:sz="0" w:space="0" w:color="auto"/>
        <w:right w:val="none" w:sz="0" w:space="0" w:color="auto"/>
      </w:divBdr>
    </w:div>
    <w:div w:id="1900895492">
      <w:marLeft w:val="640"/>
      <w:marRight w:val="0"/>
      <w:marTop w:val="0"/>
      <w:marBottom w:val="0"/>
      <w:divBdr>
        <w:top w:val="none" w:sz="0" w:space="0" w:color="auto"/>
        <w:left w:val="none" w:sz="0" w:space="0" w:color="auto"/>
        <w:bottom w:val="none" w:sz="0" w:space="0" w:color="auto"/>
        <w:right w:val="none" w:sz="0" w:space="0" w:color="auto"/>
      </w:divBdr>
    </w:div>
    <w:div w:id="1900897267">
      <w:marLeft w:val="640"/>
      <w:marRight w:val="0"/>
      <w:marTop w:val="0"/>
      <w:marBottom w:val="0"/>
      <w:divBdr>
        <w:top w:val="none" w:sz="0" w:space="0" w:color="auto"/>
        <w:left w:val="none" w:sz="0" w:space="0" w:color="auto"/>
        <w:bottom w:val="none" w:sz="0" w:space="0" w:color="auto"/>
        <w:right w:val="none" w:sz="0" w:space="0" w:color="auto"/>
      </w:divBdr>
    </w:div>
    <w:div w:id="1900941926">
      <w:marLeft w:val="640"/>
      <w:marRight w:val="0"/>
      <w:marTop w:val="0"/>
      <w:marBottom w:val="0"/>
      <w:divBdr>
        <w:top w:val="none" w:sz="0" w:space="0" w:color="auto"/>
        <w:left w:val="none" w:sz="0" w:space="0" w:color="auto"/>
        <w:bottom w:val="none" w:sz="0" w:space="0" w:color="auto"/>
        <w:right w:val="none" w:sz="0" w:space="0" w:color="auto"/>
      </w:divBdr>
    </w:div>
    <w:div w:id="1901096028">
      <w:marLeft w:val="640"/>
      <w:marRight w:val="0"/>
      <w:marTop w:val="0"/>
      <w:marBottom w:val="0"/>
      <w:divBdr>
        <w:top w:val="none" w:sz="0" w:space="0" w:color="auto"/>
        <w:left w:val="none" w:sz="0" w:space="0" w:color="auto"/>
        <w:bottom w:val="none" w:sz="0" w:space="0" w:color="auto"/>
        <w:right w:val="none" w:sz="0" w:space="0" w:color="auto"/>
      </w:divBdr>
    </w:div>
    <w:div w:id="1901164132">
      <w:marLeft w:val="640"/>
      <w:marRight w:val="0"/>
      <w:marTop w:val="0"/>
      <w:marBottom w:val="0"/>
      <w:divBdr>
        <w:top w:val="none" w:sz="0" w:space="0" w:color="auto"/>
        <w:left w:val="none" w:sz="0" w:space="0" w:color="auto"/>
        <w:bottom w:val="none" w:sz="0" w:space="0" w:color="auto"/>
        <w:right w:val="none" w:sz="0" w:space="0" w:color="auto"/>
      </w:divBdr>
    </w:div>
    <w:div w:id="1901206005">
      <w:marLeft w:val="640"/>
      <w:marRight w:val="0"/>
      <w:marTop w:val="0"/>
      <w:marBottom w:val="0"/>
      <w:divBdr>
        <w:top w:val="none" w:sz="0" w:space="0" w:color="auto"/>
        <w:left w:val="none" w:sz="0" w:space="0" w:color="auto"/>
        <w:bottom w:val="none" w:sz="0" w:space="0" w:color="auto"/>
        <w:right w:val="none" w:sz="0" w:space="0" w:color="auto"/>
      </w:divBdr>
    </w:div>
    <w:div w:id="1901280439">
      <w:marLeft w:val="640"/>
      <w:marRight w:val="0"/>
      <w:marTop w:val="0"/>
      <w:marBottom w:val="0"/>
      <w:divBdr>
        <w:top w:val="none" w:sz="0" w:space="0" w:color="auto"/>
        <w:left w:val="none" w:sz="0" w:space="0" w:color="auto"/>
        <w:bottom w:val="none" w:sz="0" w:space="0" w:color="auto"/>
        <w:right w:val="none" w:sz="0" w:space="0" w:color="auto"/>
      </w:divBdr>
    </w:div>
    <w:div w:id="1901283737">
      <w:marLeft w:val="640"/>
      <w:marRight w:val="0"/>
      <w:marTop w:val="0"/>
      <w:marBottom w:val="0"/>
      <w:divBdr>
        <w:top w:val="none" w:sz="0" w:space="0" w:color="auto"/>
        <w:left w:val="none" w:sz="0" w:space="0" w:color="auto"/>
        <w:bottom w:val="none" w:sz="0" w:space="0" w:color="auto"/>
        <w:right w:val="none" w:sz="0" w:space="0" w:color="auto"/>
      </w:divBdr>
    </w:div>
    <w:div w:id="1901288705">
      <w:marLeft w:val="640"/>
      <w:marRight w:val="0"/>
      <w:marTop w:val="0"/>
      <w:marBottom w:val="0"/>
      <w:divBdr>
        <w:top w:val="none" w:sz="0" w:space="0" w:color="auto"/>
        <w:left w:val="none" w:sz="0" w:space="0" w:color="auto"/>
        <w:bottom w:val="none" w:sz="0" w:space="0" w:color="auto"/>
        <w:right w:val="none" w:sz="0" w:space="0" w:color="auto"/>
      </w:divBdr>
    </w:div>
    <w:div w:id="1901356585">
      <w:marLeft w:val="640"/>
      <w:marRight w:val="0"/>
      <w:marTop w:val="0"/>
      <w:marBottom w:val="0"/>
      <w:divBdr>
        <w:top w:val="none" w:sz="0" w:space="0" w:color="auto"/>
        <w:left w:val="none" w:sz="0" w:space="0" w:color="auto"/>
        <w:bottom w:val="none" w:sz="0" w:space="0" w:color="auto"/>
        <w:right w:val="none" w:sz="0" w:space="0" w:color="auto"/>
      </w:divBdr>
    </w:div>
    <w:div w:id="1901361813">
      <w:marLeft w:val="640"/>
      <w:marRight w:val="0"/>
      <w:marTop w:val="0"/>
      <w:marBottom w:val="0"/>
      <w:divBdr>
        <w:top w:val="none" w:sz="0" w:space="0" w:color="auto"/>
        <w:left w:val="none" w:sz="0" w:space="0" w:color="auto"/>
        <w:bottom w:val="none" w:sz="0" w:space="0" w:color="auto"/>
        <w:right w:val="none" w:sz="0" w:space="0" w:color="auto"/>
      </w:divBdr>
    </w:div>
    <w:div w:id="1901398773">
      <w:marLeft w:val="640"/>
      <w:marRight w:val="0"/>
      <w:marTop w:val="0"/>
      <w:marBottom w:val="0"/>
      <w:divBdr>
        <w:top w:val="none" w:sz="0" w:space="0" w:color="auto"/>
        <w:left w:val="none" w:sz="0" w:space="0" w:color="auto"/>
        <w:bottom w:val="none" w:sz="0" w:space="0" w:color="auto"/>
        <w:right w:val="none" w:sz="0" w:space="0" w:color="auto"/>
      </w:divBdr>
    </w:div>
    <w:div w:id="1901473861">
      <w:marLeft w:val="640"/>
      <w:marRight w:val="0"/>
      <w:marTop w:val="0"/>
      <w:marBottom w:val="0"/>
      <w:divBdr>
        <w:top w:val="none" w:sz="0" w:space="0" w:color="auto"/>
        <w:left w:val="none" w:sz="0" w:space="0" w:color="auto"/>
        <w:bottom w:val="none" w:sz="0" w:space="0" w:color="auto"/>
        <w:right w:val="none" w:sz="0" w:space="0" w:color="auto"/>
      </w:divBdr>
    </w:div>
    <w:div w:id="1901478095">
      <w:marLeft w:val="640"/>
      <w:marRight w:val="0"/>
      <w:marTop w:val="0"/>
      <w:marBottom w:val="0"/>
      <w:divBdr>
        <w:top w:val="none" w:sz="0" w:space="0" w:color="auto"/>
        <w:left w:val="none" w:sz="0" w:space="0" w:color="auto"/>
        <w:bottom w:val="none" w:sz="0" w:space="0" w:color="auto"/>
        <w:right w:val="none" w:sz="0" w:space="0" w:color="auto"/>
      </w:divBdr>
    </w:div>
    <w:div w:id="1901481694">
      <w:marLeft w:val="640"/>
      <w:marRight w:val="0"/>
      <w:marTop w:val="0"/>
      <w:marBottom w:val="0"/>
      <w:divBdr>
        <w:top w:val="none" w:sz="0" w:space="0" w:color="auto"/>
        <w:left w:val="none" w:sz="0" w:space="0" w:color="auto"/>
        <w:bottom w:val="none" w:sz="0" w:space="0" w:color="auto"/>
        <w:right w:val="none" w:sz="0" w:space="0" w:color="auto"/>
      </w:divBdr>
    </w:div>
    <w:div w:id="1901553857">
      <w:marLeft w:val="640"/>
      <w:marRight w:val="0"/>
      <w:marTop w:val="0"/>
      <w:marBottom w:val="0"/>
      <w:divBdr>
        <w:top w:val="none" w:sz="0" w:space="0" w:color="auto"/>
        <w:left w:val="none" w:sz="0" w:space="0" w:color="auto"/>
        <w:bottom w:val="none" w:sz="0" w:space="0" w:color="auto"/>
        <w:right w:val="none" w:sz="0" w:space="0" w:color="auto"/>
      </w:divBdr>
    </w:div>
    <w:div w:id="1901554165">
      <w:marLeft w:val="640"/>
      <w:marRight w:val="0"/>
      <w:marTop w:val="0"/>
      <w:marBottom w:val="0"/>
      <w:divBdr>
        <w:top w:val="none" w:sz="0" w:space="0" w:color="auto"/>
        <w:left w:val="none" w:sz="0" w:space="0" w:color="auto"/>
        <w:bottom w:val="none" w:sz="0" w:space="0" w:color="auto"/>
        <w:right w:val="none" w:sz="0" w:space="0" w:color="auto"/>
      </w:divBdr>
    </w:div>
    <w:div w:id="1901555290">
      <w:marLeft w:val="640"/>
      <w:marRight w:val="0"/>
      <w:marTop w:val="0"/>
      <w:marBottom w:val="0"/>
      <w:divBdr>
        <w:top w:val="none" w:sz="0" w:space="0" w:color="auto"/>
        <w:left w:val="none" w:sz="0" w:space="0" w:color="auto"/>
        <w:bottom w:val="none" w:sz="0" w:space="0" w:color="auto"/>
        <w:right w:val="none" w:sz="0" w:space="0" w:color="auto"/>
      </w:divBdr>
    </w:div>
    <w:div w:id="1901594064">
      <w:marLeft w:val="640"/>
      <w:marRight w:val="0"/>
      <w:marTop w:val="0"/>
      <w:marBottom w:val="0"/>
      <w:divBdr>
        <w:top w:val="none" w:sz="0" w:space="0" w:color="auto"/>
        <w:left w:val="none" w:sz="0" w:space="0" w:color="auto"/>
        <w:bottom w:val="none" w:sz="0" w:space="0" w:color="auto"/>
        <w:right w:val="none" w:sz="0" w:space="0" w:color="auto"/>
      </w:divBdr>
    </w:div>
    <w:div w:id="1901667847">
      <w:marLeft w:val="640"/>
      <w:marRight w:val="0"/>
      <w:marTop w:val="0"/>
      <w:marBottom w:val="0"/>
      <w:divBdr>
        <w:top w:val="none" w:sz="0" w:space="0" w:color="auto"/>
        <w:left w:val="none" w:sz="0" w:space="0" w:color="auto"/>
        <w:bottom w:val="none" w:sz="0" w:space="0" w:color="auto"/>
        <w:right w:val="none" w:sz="0" w:space="0" w:color="auto"/>
      </w:divBdr>
    </w:div>
    <w:div w:id="1901749233">
      <w:marLeft w:val="640"/>
      <w:marRight w:val="0"/>
      <w:marTop w:val="0"/>
      <w:marBottom w:val="0"/>
      <w:divBdr>
        <w:top w:val="none" w:sz="0" w:space="0" w:color="auto"/>
        <w:left w:val="none" w:sz="0" w:space="0" w:color="auto"/>
        <w:bottom w:val="none" w:sz="0" w:space="0" w:color="auto"/>
        <w:right w:val="none" w:sz="0" w:space="0" w:color="auto"/>
      </w:divBdr>
    </w:div>
    <w:div w:id="1901820391">
      <w:marLeft w:val="640"/>
      <w:marRight w:val="0"/>
      <w:marTop w:val="0"/>
      <w:marBottom w:val="0"/>
      <w:divBdr>
        <w:top w:val="none" w:sz="0" w:space="0" w:color="auto"/>
        <w:left w:val="none" w:sz="0" w:space="0" w:color="auto"/>
        <w:bottom w:val="none" w:sz="0" w:space="0" w:color="auto"/>
        <w:right w:val="none" w:sz="0" w:space="0" w:color="auto"/>
      </w:divBdr>
    </w:div>
    <w:div w:id="1901861726">
      <w:marLeft w:val="640"/>
      <w:marRight w:val="0"/>
      <w:marTop w:val="0"/>
      <w:marBottom w:val="0"/>
      <w:divBdr>
        <w:top w:val="none" w:sz="0" w:space="0" w:color="auto"/>
        <w:left w:val="none" w:sz="0" w:space="0" w:color="auto"/>
        <w:bottom w:val="none" w:sz="0" w:space="0" w:color="auto"/>
        <w:right w:val="none" w:sz="0" w:space="0" w:color="auto"/>
      </w:divBdr>
    </w:div>
    <w:div w:id="1901941889">
      <w:marLeft w:val="640"/>
      <w:marRight w:val="0"/>
      <w:marTop w:val="0"/>
      <w:marBottom w:val="0"/>
      <w:divBdr>
        <w:top w:val="none" w:sz="0" w:space="0" w:color="auto"/>
        <w:left w:val="none" w:sz="0" w:space="0" w:color="auto"/>
        <w:bottom w:val="none" w:sz="0" w:space="0" w:color="auto"/>
        <w:right w:val="none" w:sz="0" w:space="0" w:color="auto"/>
      </w:divBdr>
    </w:div>
    <w:div w:id="1901986662">
      <w:marLeft w:val="640"/>
      <w:marRight w:val="0"/>
      <w:marTop w:val="0"/>
      <w:marBottom w:val="0"/>
      <w:divBdr>
        <w:top w:val="none" w:sz="0" w:space="0" w:color="auto"/>
        <w:left w:val="none" w:sz="0" w:space="0" w:color="auto"/>
        <w:bottom w:val="none" w:sz="0" w:space="0" w:color="auto"/>
        <w:right w:val="none" w:sz="0" w:space="0" w:color="auto"/>
      </w:divBdr>
    </w:div>
    <w:div w:id="1902015092">
      <w:marLeft w:val="640"/>
      <w:marRight w:val="0"/>
      <w:marTop w:val="0"/>
      <w:marBottom w:val="0"/>
      <w:divBdr>
        <w:top w:val="none" w:sz="0" w:space="0" w:color="auto"/>
        <w:left w:val="none" w:sz="0" w:space="0" w:color="auto"/>
        <w:bottom w:val="none" w:sz="0" w:space="0" w:color="auto"/>
        <w:right w:val="none" w:sz="0" w:space="0" w:color="auto"/>
      </w:divBdr>
    </w:div>
    <w:div w:id="1902016353">
      <w:marLeft w:val="640"/>
      <w:marRight w:val="0"/>
      <w:marTop w:val="0"/>
      <w:marBottom w:val="0"/>
      <w:divBdr>
        <w:top w:val="none" w:sz="0" w:space="0" w:color="auto"/>
        <w:left w:val="none" w:sz="0" w:space="0" w:color="auto"/>
        <w:bottom w:val="none" w:sz="0" w:space="0" w:color="auto"/>
        <w:right w:val="none" w:sz="0" w:space="0" w:color="auto"/>
      </w:divBdr>
    </w:div>
    <w:div w:id="1902018521">
      <w:marLeft w:val="640"/>
      <w:marRight w:val="0"/>
      <w:marTop w:val="0"/>
      <w:marBottom w:val="0"/>
      <w:divBdr>
        <w:top w:val="none" w:sz="0" w:space="0" w:color="auto"/>
        <w:left w:val="none" w:sz="0" w:space="0" w:color="auto"/>
        <w:bottom w:val="none" w:sz="0" w:space="0" w:color="auto"/>
        <w:right w:val="none" w:sz="0" w:space="0" w:color="auto"/>
      </w:divBdr>
    </w:div>
    <w:div w:id="1902129048">
      <w:marLeft w:val="640"/>
      <w:marRight w:val="0"/>
      <w:marTop w:val="0"/>
      <w:marBottom w:val="0"/>
      <w:divBdr>
        <w:top w:val="none" w:sz="0" w:space="0" w:color="auto"/>
        <w:left w:val="none" w:sz="0" w:space="0" w:color="auto"/>
        <w:bottom w:val="none" w:sz="0" w:space="0" w:color="auto"/>
        <w:right w:val="none" w:sz="0" w:space="0" w:color="auto"/>
      </w:divBdr>
    </w:div>
    <w:div w:id="1902207261">
      <w:marLeft w:val="640"/>
      <w:marRight w:val="0"/>
      <w:marTop w:val="0"/>
      <w:marBottom w:val="0"/>
      <w:divBdr>
        <w:top w:val="none" w:sz="0" w:space="0" w:color="auto"/>
        <w:left w:val="none" w:sz="0" w:space="0" w:color="auto"/>
        <w:bottom w:val="none" w:sz="0" w:space="0" w:color="auto"/>
        <w:right w:val="none" w:sz="0" w:space="0" w:color="auto"/>
      </w:divBdr>
    </w:div>
    <w:div w:id="1902249808">
      <w:marLeft w:val="640"/>
      <w:marRight w:val="0"/>
      <w:marTop w:val="0"/>
      <w:marBottom w:val="0"/>
      <w:divBdr>
        <w:top w:val="none" w:sz="0" w:space="0" w:color="auto"/>
        <w:left w:val="none" w:sz="0" w:space="0" w:color="auto"/>
        <w:bottom w:val="none" w:sz="0" w:space="0" w:color="auto"/>
        <w:right w:val="none" w:sz="0" w:space="0" w:color="auto"/>
      </w:divBdr>
    </w:div>
    <w:div w:id="1902249885">
      <w:marLeft w:val="640"/>
      <w:marRight w:val="0"/>
      <w:marTop w:val="0"/>
      <w:marBottom w:val="0"/>
      <w:divBdr>
        <w:top w:val="none" w:sz="0" w:space="0" w:color="auto"/>
        <w:left w:val="none" w:sz="0" w:space="0" w:color="auto"/>
        <w:bottom w:val="none" w:sz="0" w:space="0" w:color="auto"/>
        <w:right w:val="none" w:sz="0" w:space="0" w:color="auto"/>
      </w:divBdr>
    </w:div>
    <w:div w:id="1902324992">
      <w:marLeft w:val="640"/>
      <w:marRight w:val="0"/>
      <w:marTop w:val="0"/>
      <w:marBottom w:val="0"/>
      <w:divBdr>
        <w:top w:val="none" w:sz="0" w:space="0" w:color="auto"/>
        <w:left w:val="none" w:sz="0" w:space="0" w:color="auto"/>
        <w:bottom w:val="none" w:sz="0" w:space="0" w:color="auto"/>
        <w:right w:val="none" w:sz="0" w:space="0" w:color="auto"/>
      </w:divBdr>
    </w:div>
    <w:div w:id="1902329651">
      <w:marLeft w:val="640"/>
      <w:marRight w:val="0"/>
      <w:marTop w:val="0"/>
      <w:marBottom w:val="0"/>
      <w:divBdr>
        <w:top w:val="none" w:sz="0" w:space="0" w:color="auto"/>
        <w:left w:val="none" w:sz="0" w:space="0" w:color="auto"/>
        <w:bottom w:val="none" w:sz="0" w:space="0" w:color="auto"/>
        <w:right w:val="none" w:sz="0" w:space="0" w:color="auto"/>
      </w:divBdr>
    </w:div>
    <w:div w:id="1902329816">
      <w:marLeft w:val="640"/>
      <w:marRight w:val="0"/>
      <w:marTop w:val="0"/>
      <w:marBottom w:val="0"/>
      <w:divBdr>
        <w:top w:val="none" w:sz="0" w:space="0" w:color="auto"/>
        <w:left w:val="none" w:sz="0" w:space="0" w:color="auto"/>
        <w:bottom w:val="none" w:sz="0" w:space="0" w:color="auto"/>
        <w:right w:val="none" w:sz="0" w:space="0" w:color="auto"/>
      </w:divBdr>
    </w:div>
    <w:div w:id="1902397891">
      <w:marLeft w:val="640"/>
      <w:marRight w:val="0"/>
      <w:marTop w:val="0"/>
      <w:marBottom w:val="0"/>
      <w:divBdr>
        <w:top w:val="none" w:sz="0" w:space="0" w:color="auto"/>
        <w:left w:val="none" w:sz="0" w:space="0" w:color="auto"/>
        <w:bottom w:val="none" w:sz="0" w:space="0" w:color="auto"/>
        <w:right w:val="none" w:sz="0" w:space="0" w:color="auto"/>
      </w:divBdr>
    </w:div>
    <w:div w:id="1902518122">
      <w:marLeft w:val="640"/>
      <w:marRight w:val="0"/>
      <w:marTop w:val="0"/>
      <w:marBottom w:val="0"/>
      <w:divBdr>
        <w:top w:val="none" w:sz="0" w:space="0" w:color="auto"/>
        <w:left w:val="none" w:sz="0" w:space="0" w:color="auto"/>
        <w:bottom w:val="none" w:sz="0" w:space="0" w:color="auto"/>
        <w:right w:val="none" w:sz="0" w:space="0" w:color="auto"/>
      </w:divBdr>
    </w:div>
    <w:div w:id="1902524779">
      <w:marLeft w:val="640"/>
      <w:marRight w:val="0"/>
      <w:marTop w:val="0"/>
      <w:marBottom w:val="0"/>
      <w:divBdr>
        <w:top w:val="none" w:sz="0" w:space="0" w:color="auto"/>
        <w:left w:val="none" w:sz="0" w:space="0" w:color="auto"/>
        <w:bottom w:val="none" w:sz="0" w:space="0" w:color="auto"/>
        <w:right w:val="none" w:sz="0" w:space="0" w:color="auto"/>
      </w:divBdr>
    </w:div>
    <w:div w:id="1902591985">
      <w:marLeft w:val="640"/>
      <w:marRight w:val="0"/>
      <w:marTop w:val="0"/>
      <w:marBottom w:val="0"/>
      <w:divBdr>
        <w:top w:val="none" w:sz="0" w:space="0" w:color="auto"/>
        <w:left w:val="none" w:sz="0" w:space="0" w:color="auto"/>
        <w:bottom w:val="none" w:sz="0" w:space="0" w:color="auto"/>
        <w:right w:val="none" w:sz="0" w:space="0" w:color="auto"/>
      </w:divBdr>
    </w:div>
    <w:div w:id="1902598686">
      <w:marLeft w:val="640"/>
      <w:marRight w:val="0"/>
      <w:marTop w:val="0"/>
      <w:marBottom w:val="0"/>
      <w:divBdr>
        <w:top w:val="none" w:sz="0" w:space="0" w:color="auto"/>
        <w:left w:val="none" w:sz="0" w:space="0" w:color="auto"/>
        <w:bottom w:val="none" w:sz="0" w:space="0" w:color="auto"/>
        <w:right w:val="none" w:sz="0" w:space="0" w:color="auto"/>
      </w:divBdr>
    </w:div>
    <w:div w:id="1902708763">
      <w:marLeft w:val="640"/>
      <w:marRight w:val="0"/>
      <w:marTop w:val="0"/>
      <w:marBottom w:val="0"/>
      <w:divBdr>
        <w:top w:val="none" w:sz="0" w:space="0" w:color="auto"/>
        <w:left w:val="none" w:sz="0" w:space="0" w:color="auto"/>
        <w:bottom w:val="none" w:sz="0" w:space="0" w:color="auto"/>
        <w:right w:val="none" w:sz="0" w:space="0" w:color="auto"/>
      </w:divBdr>
    </w:div>
    <w:div w:id="1902713743">
      <w:marLeft w:val="640"/>
      <w:marRight w:val="0"/>
      <w:marTop w:val="0"/>
      <w:marBottom w:val="0"/>
      <w:divBdr>
        <w:top w:val="none" w:sz="0" w:space="0" w:color="auto"/>
        <w:left w:val="none" w:sz="0" w:space="0" w:color="auto"/>
        <w:bottom w:val="none" w:sz="0" w:space="0" w:color="auto"/>
        <w:right w:val="none" w:sz="0" w:space="0" w:color="auto"/>
      </w:divBdr>
    </w:div>
    <w:div w:id="1902714790">
      <w:marLeft w:val="640"/>
      <w:marRight w:val="0"/>
      <w:marTop w:val="0"/>
      <w:marBottom w:val="0"/>
      <w:divBdr>
        <w:top w:val="none" w:sz="0" w:space="0" w:color="auto"/>
        <w:left w:val="none" w:sz="0" w:space="0" w:color="auto"/>
        <w:bottom w:val="none" w:sz="0" w:space="0" w:color="auto"/>
        <w:right w:val="none" w:sz="0" w:space="0" w:color="auto"/>
      </w:divBdr>
    </w:div>
    <w:div w:id="1902785316">
      <w:marLeft w:val="640"/>
      <w:marRight w:val="0"/>
      <w:marTop w:val="0"/>
      <w:marBottom w:val="0"/>
      <w:divBdr>
        <w:top w:val="none" w:sz="0" w:space="0" w:color="auto"/>
        <w:left w:val="none" w:sz="0" w:space="0" w:color="auto"/>
        <w:bottom w:val="none" w:sz="0" w:space="0" w:color="auto"/>
        <w:right w:val="none" w:sz="0" w:space="0" w:color="auto"/>
      </w:divBdr>
    </w:div>
    <w:div w:id="1902865498">
      <w:marLeft w:val="640"/>
      <w:marRight w:val="0"/>
      <w:marTop w:val="0"/>
      <w:marBottom w:val="0"/>
      <w:divBdr>
        <w:top w:val="none" w:sz="0" w:space="0" w:color="auto"/>
        <w:left w:val="none" w:sz="0" w:space="0" w:color="auto"/>
        <w:bottom w:val="none" w:sz="0" w:space="0" w:color="auto"/>
        <w:right w:val="none" w:sz="0" w:space="0" w:color="auto"/>
      </w:divBdr>
    </w:div>
    <w:div w:id="1902909308">
      <w:bodyDiv w:val="1"/>
      <w:marLeft w:val="0"/>
      <w:marRight w:val="0"/>
      <w:marTop w:val="0"/>
      <w:marBottom w:val="0"/>
      <w:divBdr>
        <w:top w:val="none" w:sz="0" w:space="0" w:color="auto"/>
        <w:left w:val="none" w:sz="0" w:space="0" w:color="auto"/>
        <w:bottom w:val="none" w:sz="0" w:space="0" w:color="auto"/>
        <w:right w:val="none" w:sz="0" w:space="0" w:color="auto"/>
      </w:divBdr>
    </w:div>
    <w:div w:id="1902977893">
      <w:marLeft w:val="640"/>
      <w:marRight w:val="0"/>
      <w:marTop w:val="0"/>
      <w:marBottom w:val="0"/>
      <w:divBdr>
        <w:top w:val="none" w:sz="0" w:space="0" w:color="auto"/>
        <w:left w:val="none" w:sz="0" w:space="0" w:color="auto"/>
        <w:bottom w:val="none" w:sz="0" w:space="0" w:color="auto"/>
        <w:right w:val="none" w:sz="0" w:space="0" w:color="auto"/>
      </w:divBdr>
    </w:div>
    <w:div w:id="1903054105">
      <w:marLeft w:val="640"/>
      <w:marRight w:val="0"/>
      <w:marTop w:val="0"/>
      <w:marBottom w:val="0"/>
      <w:divBdr>
        <w:top w:val="none" w:sz="0" w:space="0" w:color="auto"/>
        <w:left w:val="none" w:sz="0" w:space="0" w:color="auto"/>
        <w:bottom w:val="none" w:sz="0" w:space="0" w:color="auto"/>
        <w:right w:val="none" w:sz="0" w:space="0" w:color="auto"/>
      </w:divBdr>
    </w:div>
    <w:div w:id="1903103127">
      <w:marLeft w:val="640"/>
      <w:marRight w:val="0"/>
      <w:marTop w:val="0"/>
      <w:marBottom w:val="0"/>
      <w:divBdr>
        <w:top w:val="none" w:sz="0" w:space="0" w:color="auto"/>
        <w:left w:val="none" w:sz="0" w:space="0" w:color="auto"/>
        <w:bottom w:val="none" w:sz="0" w:space="0" w:color="auto"/>
        <w:right w:val="none" w:sz="0" w:space="0" w:color="auto"/>
      </w:divBdr>
    </w:div>
    <w:div w:id="1903170745">
      <w:marLeft w:val="640"/>
      <w:marRight w:val="0"/>
      <w:marTop w:val="0"/>
      <w:marBottom w:val="0"/>
      <w:divBdr>
        <w:top w:val="none" w:sz="0" w:space="0" w:color="auto"/>
        <w:left w:val="none" w:sz="0" w:space="0" w:color="auto"/>
        <w:bottom w:val="none" w:sz="0" w:space="0" w:color="auto"/>
        <w:right w:val="none" w:sz="0" w:space="0" w:color="auto"/>
      </w:divBdr>
    </w:div>
    <w:div w:id="1903176244">
      <w:marLeft w:val="640"/>
      <w:marRight w:val="0"/>
      <w:marTop w:val="0"/>
      <w:marBottom w:val="0"/>
      <w:divBdr>
        <w:top w:val="none" w:sz="0" w:space="0" w:color="auto"/>
        <w:left w:val="none" w:sz="0" w:space="0" w:color="auto"/>
        <w:bottom w:val="none" w:sz="0" w:space="0" w:color="auto"/>
        <w:right w:val="none" w:sz="0" w:space="0" w:color="auto"/>
      </w:divBdr>
    </w:div>
    <w:div w:id="1903177545">
      <w:marLeft w:val="640"/>
      <w:marRight w:val="0"/>
      <w:marTop w:val="0"/>
      <w:marBottom w:val="0"/>
      <w:divBdr>
        <w:top w:val="none" w:sz="0" w:space="0" w:color="auto"/>
        <w:left w:val="none" w:sz="0" w:space="0" w:color="auto"/>
        <w:bottom w:val="none" w:sz="0" w:space="0" w:color="auto"/>
        <w:right w:val="none" w:sz="0" w:space="0" w:color="auto"/>
      </w:divBdr>
    </w:div>
    <w:div w:id="1903246683">
      <w:marLeft w:val="640"/>
      <w:marRight w:val="0"/>
      <w:marTop w:val="0"/>
      <w:marBottom w:val="0"/>
      <w:divBdr>
        <w:top w:val="none" w:sz="0" w:space="0" w:color="auto"/>
        <w:left w:val="none" w:sz="0" w:space="0" w:color="auto"/>
        <w:bottom w:val="none" w:sz="0" w:space="0" w:color="auto"/>
        <w:right w:val="none" w:sz="0" w:space="0" w:color="auto"/>
      </w:divBdr>
    </w:div>
    <w:div w:id="1903251041">
      <w:marLeft w:val="640"/>
      <w:marRight w:val="0"/>
      <w:marTop w:val="0"/>
      <w:marBottom w:val="0"/>
      <w:divBdr>
        <w:top w:val="none" w:sz="0" w:space="0" w:color="auto"/>
        <w:left w:val="none" w:sz="0" w:space="0" w:color="auto"/>
        <w:bottom w:val="none" w:sz="0" w:space="0" w:color="auto"/>
        <w:right w:val="none" w:sz="0" w:space="0" w:color="auto"/>
      </w:divBdr>
    </w:div>
    <w:div w:id="1903251977">
      <w:marLeft w:val="640"/>
      <w:marRight w:val="0"/>
      <w:marTop w:val="0"/>
      <w:marBottom w:val="0"/>
      <w:divBdr>
        <w:top w:val="none" w:sz="0" w:space="0" w:color="auto"/>
        <w:left w:val="none" w:sz="0" w:space="0" w:color="auto"/>
        <w:bottom w:val="none" w:sz="0" w:space="0" w:color="auto"/>
        <w:right w:val="none" w:sz="0" w:space="0" w:color="auto"/>
      </w:divBdr>
    </w:div>
    <w:div w:id="1903254120">
      <w:marLeft w:val="640"/>
      <w:marRight w:val="0"/>
      <w:marTop w:val="0"/>
      <w:marBottom w:val="0"/>
      <w:divBdr>
        <w:top w:val="none" w:sz="0" w:space="0" w:color="auto"/>
        <w:left w:val="none" w:sz="0" w:space="0" w:color="auto"/>
        <w:bottom w:val="none" w:sz="0" w:space="0" w:color="auto"/>
        <w:right w:val="none" w:sz="0" w:space="0" w:color="auto"/>
      </w:divBdr>
    </w:div>
    <w:div w:id="1903321252">
      <w:marLeft w:val="640"/>
      <w:marRight w:val="0"/>
      <w:marTop w:val="0"/>
      <w:marBottom w:val="0"/>
      <w:divBdr>
        <w:top w:val="none" w:sz="0" w:space="0" w:color="auto"/>
        <w:left w:val="none" w:sz="0" w:space="0" w:color="auto"/>
        <w:bottom w:val="none" w:sz="0" w:space="0" w:color="auto"/>
        <w:right w:val="none" w:sz="0" w:space="0" w:color="auto"/>
      </w:divBdr>
    </w:div>
    <w:div w:id="1903367448">
      <w:marLeft w:val="640"/>
      <w:marRight w:val="0"/>
      <w:marTop w:val="0"/>
      <w:marBottom w:val="0"/>
      <w:divBdr>
        <w:top w:val="none" w:sz="0" w:space="0" w:color="auto"/>
        <w:left w:val="none" w:sz="0" w:space="0" w:color="auto"/>
        <w:bottom w:val="none" w:sz="0" w:space="0" w:color="auto"/>
        <w:right w:val="none" w:sz="0" w:space="0" w:color="auto"/>
      </w:divBdr>
    </w:div>
    <w:div w:id="1903516511">
      <w:marLeft w:val="640"/>
      <w:marRight w:val="0"/>
      <w:marTop w:val="0"/>
      <w:marBottom w:val="0"/>
      <w:divBdr>
        <w:top w:val="none" w:sz="0" w:space="0" w:color="auto"/>
        <w:left w:val="none" w:sz="0" w:space="0" w:color="auto"/>
        <w:bottom w:val="none" w:sz="0" w:space="0" w:color="auto"/>
        <w:right w:val="none" w:sz="0" w:space="0" w:color="auto"/>
      </w:divBdr>
    </w:div>
    <w:div w:id="1903561524">
      <w:marLeft w:val="640"/>
      <w:marRight w:val="0"/>
      <w:marTop w:val="0"/>
      <w:marBottom w:val="0"/>
      <w:divBdr>
        <w:top w:val="none" w:sz="0" w:space="0" w:color="auto"/>
        <w:left w:val="none" w:sz="0" w:space="0" w:color="auto"/>
        <w:bottom w:val="none" w:sz="0" w:space="0" w:color="auto"/>
        <w:right w:val="none" w:sz="0" w:space="0" w:color="auto"/>
      </w:divBdr>
    </w:div>
    <w:div w:id="1903634802">
      <w:marLeft w:val="640"/>
      <w:marRight w:val="0"/>
      <w:marTop w:val="0"/>
      <w:marBottom w:val="0"/>
      <w:divBdr>
        <w:top w:val="none" w:sz="0" w:space="0" w:color="auto"/>
        <w:left w:val="none" w:sz="0" w:space="0" w:color="auto"/>
        <w:bottom w:val="none" w:sz="0" w:space="0" w:color="auto"/>
        <w:right w:val="none" w:sz="0" w:space="0" w:color="auto"/>
      </w:divBdr>
    </w:div>
    <w:div w:id="1903831235">
      <w:marLeft w:val="640"/>
      <w:marRight w:val="0"/>
      <w:marTop w:val="0"/>
      <w:marBottom w:val="0"/>
      <w:divBdr>
        <w:top w:val="none" w:sz="0" w:space="0" w:color="auto"/>
        <w:left w:val="none" w:sz="0" w:space="0" w:color="auto"/>
        <w:bottom w:val="none" w:sz="0" w:space="0" w:color="auto"/>
        <w:right w:val="none" w:sz="0" w:space="0" w:color="auto"/>
      </w:divBdr>
    </w:div>
    <w:div w:id="1903981615">
      <w:marLeft w:val="640"/>
      <w:marRight w:val="0"/>
      <w:marTop w:val="0"/>
      <w:marBottom w:val="0"/>
      <w:divBdr>
        <w:top w:val="none" w:sz="0" w:space="0" w:color="auto"/>
        <w:left w:val="none" w:sz="0" w:space="0" w:color="auto"/>
        <w:bottom w:val="none" w:sz="0" w:space="0" w:color="auto"/>
        <w:right w:val="none" w:sz="0" w:space="0" w:color="auto"/>
      </w:divBdr>
    </w:div>
    <w:div w:id="1904028576">
      <w:marLeft w:val="640"/>
      <w:marRight w:val="0"/>
      <w:marTop w:val="0"/>
      <w:marBottom w:val="0"/>
      <w:divBdr>
        <w:top w:val="none" w:sz="0" w:space="0" w:color="auto"/>
        <w:left w:val="none" w:sz="0" w:space="0" w:color="auto"/>
        <w:bottom w:val="none" w:sz="0" w:space="0" w:color="auto"/>
        <w:right w:val="none" w:sz="0" w:space="0" w:color="auto"/>
      </w:divBdr>
    </w:div>
    <w:div w:id="1904102534">
      <w:marLeft w:val="640"/>
      <w:marRight w:val="0"/>
      <w:marTop w:val="0"/>
      <w:marBottom w:val="0"/>
      <w:divBdr>
        <w:top w:val="none" w:sz="0" w:space="0" w:color="auto"/>
        <w:left w:val="none" w:sz="0" w:space="0" w:color="auto"/>
        <w:bottom w:val="none" w:sz="0" w:space="0" w:color="auto"/>
        <w:right w:val="none" w:sz="0" w:space="0" w:color="auto"/>
      </w:divBdr>
    </w:div>
    <w:div w:id="1904172364">
      <w:marLeft w:val="640"/>
      <w:marRight w:val="0"/>
      <w:marTop w:val="0"/>
      <w:marBottom w:val="0"/>
      <w:divBdr>
        <w:top w:val="none" w:sz="0" w:space="0" w:color="auto"/>
        <w:left w:val="none" w:sz="0" w:space="0" w:color="auto"/>
        <w:bottom w:val="none" w:sz="0" w:space="0" w:color="auto"/>
        <w:right w:val="none" w:sz="0" w:space="0" w:color="auto"/>
      </w:divBdr>
    </w:div>
    <w:div w:id="1904219138">
      <w:marLeft w:val="640"/>
      <w:marRight w:val="0"/>
      <w:marTop w:val="0"/>
      <w:marBottom w:val="0"/>
      <w:divBdr>
        <w:top w:val="none" w:sz="0" w:space="0" w:color="auto"/>
        <w:left w:val="none" w:sz="0" w:space="0" w:color="auto"/>
        <w:bottom w:val="none" w:sz="0" w:space="0" w:color="auto"/>
        <w:right w:val="none" w:sz="0" w:space="0" w:color="auto"/>
      </w:divBdr>
    </w:div>
    <w:div w:id="1904362933">
      <w:bodyDiv w:val="1"/>
      <w:marLeft w:val="0"/>
      <w:marRight w:val="0"/>
      <w:marTop w:val="0"/>
      <w:marBottom w:val="0"/>
      <w:divBdr>
        <w:top w:val="none" w:sz="0" w:space="0" w:color="auto"/>
        <w:left w:val="none" w:sz="0" w:space="0" w:color="auto"/>
        <w:bottom w:val="none" w:sz="0" w:space="0" w:color="auto"/>
        <w:right w:val="none" w:sz="0" w:space="0" w:color="auto"/>
      </w:divBdr>
    </w:div>
    <w:div w:id="1904370552">
      <w:marLeft w:val="640"/>
      <w:marRight w:val="0"/>
      <w:marTop w:val="0"/>
      <w:marBottom w:val="0"/>
      <w:divBdr>
        <w:top w:val="none" w:sz="0" w:space="0" w:color="auto"/>
        <w:left w:val="none" w:sz="0" w:space="0" w:color="auto"/>
        <w:bottom w:val="none" w:sz="0" w:space="0" w:color="auto"/>
        <w:right w:val="none" w:sz="0" w:space="0" w:color="auto"/>
      </w:divBdr>
    </w:div>
    <w:div w:id="1904411205">
      <w:marLeft w:val="640"/>
      <w:marRight w:val="0"/>
      <w:marTop w:val="0"/>
      <w:marBottom w:val="0"/>
      <w:divBdr>
        <w:top w:val="none" w:sz="0" w:space="0" w:color="auto"/>
        <w:left w:val="none" w:sz="0" w:space="0" w:color="auto"/>
        <w:bottom w:val="none" w:sz="0" w:space="0" w:color="auto"/>
        <w:right w:val="none" w:sz="0" w:space="0" w:color="auto"/>
      </w:divBdr>
    </w:div>
    <w:div w:id="1904482096">
      <w:marLeft w:val="640"/>
      <w:marRight w:val="0"/>
      <w:marTop w:val="0"/>
      <w:marBottom w:val="0"/>
      <w:divBdr>
        <w:top w:val="none" w:sz="0" w:space="0" w:color="auto"/>
        <w:left w:val="none" w:sz="0" w:space="0" w:color="auto"/>
        <w:bottom w:val="none" w:sz="0" w:space="0" w:color="auto"/>
        <w:right w:val="none" w:sz="0" w:space="0" w:color="auto"/>
      </w:divBdr>
    </w:div>
    <w:div w:id="1904485107">
      <w:marLeft w:val="640"/>
      <w:marRight w:val="0"/>
      <w:marTop w:val="0"/>
      <w:marBottom w:val="0"/>
      <w:divBdr>
        <w:top w:val="none" w:sz="0" w:space="0" w:color="auto"/>
        <w:left w:val="none" w:sz="0" w:space="0" w:color="auto"/>
        <w:bottom w:val="none" w:sz="0" w:space="0" w:color="auto"/>
        <w:right w:val="none" w:sz="0" w:space="0" w:color="auto"/>
      </w:divBdr>
    </w:div>
    <w:div w:id="1904485990">
      <w:marLeft w:val="640"/>
      <w:marRight w:val="0"/>
      <w:marTop w:val="0"/>
      <w:marBottom w:val="0"/>
      <w:divBdr>
        <w:top w:val="none" w:sz="0" w:space="0" w:color="auto"/>
        <w:left w:val="none" w:sz="0" w:space="0" w:color="auto"/>
        <w:bottom w:val="none" w:sz="0" w:space="0" w:color="auto"/>
        <w:right w:val="none" w:sz="0" w:space="0" w:color="auto"/>
      </w:divBdr>
    </w:div>
    <w:div w:id="1904489010">
      <w:marLeft w:val="640"/>
      <w:marRight w:val="0"/>
      <w:marTop w:val="0"/>
      <w:marBottom w:val="0"/>
      <w:divBdr>
        <w:top w:val="none" w:sz="0" w:space="0" w:color="auto"/>
        <w:left w:val="none" w:sz="0" w:space="0" w:color="auto"/>
        <w:bottom w:val="none" w:sz="0" w:space="0" w:color="auto"/>
        <w:right w:val="none" w:sz="0" w:space="0" w:color="auto"/>
      </w:divBdr>
    </w:div>
    <w:div w:id="1904563857">
      <w:marLeft w:val="640"/>
      <w:marRight w:val="0"/>
      <w:marTop w:val="0"/>
      <w:marBottom w:val="0"/>
      <w:divBdr>
        <w:top w:val="none" w:sz="0" w:space="0" w:color="auto"/>
        <w:left w:val="none" w:sz="0" w:space="0" w:color="auto"/>
        <w:bottom w:val="none" w:sz="0" w:space="0" w:color="auto"/>
        <w:right w:val="none" w:sz="0" w:space="0" w:color="auto"/>
      </w:divBdr>
    </w:div>
    <w:div w:id="1904631865">
      <w:marLeft w:val="640"/>
      <w:marRight w:val="0"/>
      <w:marTop w:val="0"/>
      <w:marBottom w:val="0"/>
      <w:divBdr>
        <w:top w:val="none" w:sz="0" w:space="0" w:color="auto"/>
        <w:left w:val="none" w:sz="0" w:space="0" w:color="auto"/>
        <w:bottom w:val="none" w:sz="0" w:space="0" w:color="auto"/>
        <w:right w:val="none" w:sz="0" w:space="0" w:color="auto"/>
      </w:divBdr>
    </w:div>
    <w:div w:id="1904829831">
      <w:marLeft w:val="640"/>
      <w:marRight w:val="0"/>
      <w:marTop w:val="0"/>
      <w:marBottom w:val="0"/>
      <w:divBdr>
        <w:top w:val="none" w:sz="0" w:space="0" w:color="auto"/>
        <w:left w:val="none" w:sz="0" w:space="0" w:color="auto"/>
        <w:bottom w:val="none" w:sz="0" w:space="0" w:color="auto"/>
        <w:right w:val="none" w:sz="0" w:space="0" w:color="auto"/>
      </w:divBdr>
    </w:div>
    <w:div w:id="1904833608">
      <w:marLeft w:val="640"/>
      <w:marRight w:val="0"/>
      <w:marTop w:val="0"/>
      <w:marBottom w:val="0"/>
      <w:divBdr>
        <w:top w:val="none" w:sz="0" w:space="0" w:color="auto"/>
        <w:left w:val="none" w:sz="0" w:space="0" w:color="auto"/>
        <w:bottom w:val="none" w:sz="0" w:space="0" w:color="auto"/>
        <w:right w:val="none" w:sz="0" w:space="0" w:color="auto"/>
      </w:divBdr>
    </w:div>
    <w:div w:id="1904943042">
      <w:marLeft w:val="640"/>
      <w:marRight w:val="0"/>
      <w:marTop w:val="0"/>
      <w:marBottom w:val="0"/>
      <w:divBdr>
        <w:top w:val="none" w:sz="0" w:space="0" w:color="auto"/>
        <w:left w:val="none" w:sz="0" w:space="0" w:color="auto"/>
        <w:bottom w:val="none" w:sz="0" w:space="0" w:color="auto"/>
        <w:right w:val="none" w:sz="0" w:space="0" w:color="auto"/>
      </w:divBdr>
    </w:div>
    <w:div w:id="1905019211">
      <w:marLeft w:val="640"/>
      <w:marRight w:val="0"/>
      <w:marTop w:val="0"/>
      <w:marBottom w:val="0"/>
      <w:divBdr>
        <w:top w:val="none" w:sz="0" w:space="0" w:color="auto"/>
        <w:left w:val="none" w:sz="0" w:space="0" w:color="auto"/>
        <w:bottom w:val="none" w:sz="0" w:space="0" w:color="auto"/>
        <w:right w:val="none" w:sz="0" w:space="0" w:color="auto"/>
      </w:divBdr>
    </w:div>
    <w:div w:id="1905024166">
      <w:marLeft w:val="640"/>
      <w:marRight w:val="0"/>
      <w:marTop w:val="0"/>
      <w:marBottom w:val="0"/>
      <w:divBdr>
        <w:top w:val="none" w:sz="0" w:space="0" w:color="auto"/>
        <w:left w:val="none" w:sz="0" w:space="0" w:color="auto"/>
        <w:bottom w:val="none" w:sz="0" w:space="0" w:color="auto"/>
        <w:right w:val="none" w:sz="0" w:space="0" w:color="auto"/>
      </w:divBdr>
    </w:div>
    <w:div w:id="1905143906">
      <w:marLeft w:val="640"/>
      <w:marRight w:val="0"/>
      <w:marTop w:val="0"/>
      <w:marBottom w:val="0"/>
      <w:divBdr>
        <w:top w:val="none" w:sz="0" w:space="0" w:color="auto"/>
        <w:left w:val="none" w:sz="0" w:space="0" w:color="auto"/>
        <w:bottom w:val="none" w:sz="0" w:space="0" w:color="auto"/>
        <w:right w:val="none" w:sz="0" w:space="0" w:color="auto"/>
      </w:divBdr>
    </w:div>
    <w:div w:id="1905211555">
      <w:marLeft w:val="640"/>
      <w:marRight w:val="0"/>
      <w:marTop w:val="0"/>
      <w:marBottom w:val="0"/>
      <w:divBdr>
        <w:top w:val="none" w:sz="0" w:space="0" w:color="auto"/>
        <w:left w:val="none" w:sz="0" w:space="0" w:color="auto"/>
        <w:bottom w:val="none" w:sz="0" w:space="0" w:color="auto"/>
        <w:right w:val="none" w:sz="0" w:space="0" w:color="auto"/>
      </w:divBdr>
    </w:div>
    <w:div w:id="1905213573">
      <w:marLeft w:val="640"/>
      <w:marRight w:val="0"/>
      <w:marTop w:val="0"/>
      <w:marBottom w:val="0"/>
      <w:divBdr>
        <w:top w:val="none" w:sz="0" w:space="0" w:color="auto"/>
        <w:left w:val="none" w:sz="0" w:space="0" w:color="auto"/>
        <w:bottom w:val="none" w:sz="0" w:space="0" w:color="auto"/>
        <w:right w:val="none" w:sz="0" w:space="0" w:color="auto"/>
      </w:divBdr>
    </w:div>
    <w:div w:id="1905291984">
      <w:marLeft w:val="640"/>
      <w:marRight w:val="0"/>
      <w:marTop w:val="0"/>
      <w:marBottom w:val="0"/>
      <w:divBdr>
        <w:top w:val="none" w:sz="0" w:space="0" w:color="auto"/>
        <w:left w:val="none" w:sz="0" w:space="0" w:color="auto"/>
        <w:bottom w:val="none" w:sz="0" w:space="0" w:color="auto"/>
        <w:right w:val="none" w:sz="0" w:space="0" w:color="auto"/>
      </w:divBdr>
    </w:div>
    <w:div w:id="1905408576">
      <w:marLeft w:val="640"/>
      <w:marRight w:val="0"/>
      <w:marTop w:val="0"/>
      <w:marBottom w:val="0"/>
      <w:divBdr>
        <w:top w:val="none" w:sz="0" w:space="0" w:color="auto"/>
        <w:left w:val="none" w:sz="0" w:space="0" w:color="auto"/>
        <w:bottom w:val="none" w:sz="0" w:space="0" w:color="auto"/>
        <w:right w:val="none" w:sz="0" w:space="0" w:color="auto"/>
      </w:divBdr>
    </w:div>
    <w:div w:id="1905482152">
      <w:marLeft w:val="640"/>
      <w:marRight w:val="0"/>
      <w:marTop w:val="0"/>
      <w:marBottom w:val="0"/>
      <w:divBdr>
        <w:top w:val="none" w:sz="0" w:space="0" w:color="auto"/>
        <w:left w:val="none" w:sz="0" w:space="0" w:color="auto"/>
        <w:bottom w:val="none" w:sz="0" w:space="0" w:color="auto"/>
        <w:right w:val="none" w:sz="0" w:space="0" w:color="auto"/>
      </w:divBdr>
    </w:div>
    <w:div w:id="1905483080">
      <w:marLeft w:val="640"/>
      <w:marRight w:val="0"/>
      <w:marTop w:val="0"/>
      <w:marBottom w:val="0"/>
      <w:divBdr>
        <w:top w:val="none" w:sz="0" w:space="0" w:color="auto"/>
        <w:left w:val="none" w:sz="0" w:space="0" w:color="auto"/>
        <w:bottom w:val="none" w:sz="0" w:space="0" w:color="auto"/>
        <w:right w:val="none" w:sz="0" w:space="0" w:color="auto"/>
      </w:divBdr>
    </w:div>
    <w:div w:id="1905487464">
      <w:marLeft w:val="640"/>
      <w:marRight w:val="0"/>
      <w:marTop w:val="0"/>
      <w:marBottom w:val="0"/>
      <w:divBdr>
        <w:top w:val="none" w:sz="0" w:space="0" w:color="auto"/>
        <w:left w:val="none" w:sz="0" w:space="0" w:color="auto"/>
        <w:bottom w:val="none" w:sz="0" w:space="0" w:color="auto"/>
        <w:right w:val="none" w:sz="0" w:space="0" w:color="auto"/>
      </w:divBdr>
    </w:div>
    <w:div w:id="1905488797">
      <w:marLeft w:val="640"/>
      <w:marRight w:val="0"/>
      <w:marTop w:val="0"/>
      <w:marBottom w:val="0"/>
      <w:divBdr>
        <w:top w:val="none" w:sz="0" w:space="0" w:color="auto"/>
        <w:left w:val="none" w:sz="0" w:space="0" w:color="auto"/>
        <w:bottom w:val="none" w:sz="0" w:space="0" w:color="auto"/>
        <w:right w:val="none" w:sz="0" w:space="0" w:color="auto"/>
      </w:divBdr>
    </w:div>
    <w:div w:id="1905528044">
      <w:marLeft w:val="640"/>
      <w:marRight w:val="0"/>
      <w:marTop w:val="0"/>
      <w:marBottom w:val="0"/>
      <w:divBdr>
        <w:top w:val="none" w:sz="0" w:space="0" w:color="auto"/>
        <w:left w:val="none" w:sz="0" w:space="0" w:color="auto"/>
        <w:bottom w:val="none" w:sz="0" w:space="0" w:color="auto"/>
        <w:right w:val="none" w:sz="0" w:space="0" w:color="auto"/>
      </w:divBdr>
    </w:div>
    <w:div w:id="1905528194">
      <w:marLeft w:val="640"/>
      <w:marRight w:val="0"/>
      <w:marTop w:val="0"/>
      <w:marBottom w:val="0"/>
      <w:divBdr>
        <w:top w:val="none" w:sz="0" w:space="0" w:color="auto"/>
        <w:left w:val="none" w:sz="0" w:space="0" w:color="auto"/>
        <w:bottom w:val="none" w:sz="0" w:space="0" w:color="auto"/>
        <w:right w:val="none" w:sz="0" w:space="0" w:color="auto"/>
      </w:divBdr>
    </w:div>
    <w:div w:id="1905603647">
      <w:marLeft w:val="640"/>
      <w:marRight w:val="0"/>
      <w:marTop w:val="0"/>
      <w:marBottom w:val="0"/>
      <w:divBdr>
        <w:top w:val="none" w:sz="0" w:space="0" w:color="auto"/>
        <w:left w:val="none" w:sz="0" w:space="0" w:color="auto"/>
        <w:bottom w:val="none" w:sz="0" w:space="0" w:color="auto"/>
        <w:right w:val="none" w:sz="0" w:space="0" w:color="auto"/>
      </w:divBdr>
    </w:div>
    <w:div w:id="1905605676">
      <w:marLeft w:val="640"/>
      <w:marRight w:val="0"/>
      <w:marTop w:val="0"/>
      <w:marBottom w:val="0"/>
      <w:divBdr>
        <w:top w:val="none" w:sz="0" w:space="0" w:color="auto"/>
        <w:left w:val="none" w:sz="0" w:space="0" w:color="auto"/>
        <w:bottom w:val="none" w:sz="0" w:space="0" w:color="auto"/>
        <w:right w:val="none" w:sz="0" w:space="0" w:color="auto"/>
      </w:divBdr>
    </w:div>
    <w:div w:id="1905677566">
      <w:marLeft w:val="640"/>
      <w:marRight w:val="0"/>
      <w:marTop w:val="0"/>
      <w:marBottom w:val="0"/>
      <w:divBdr>
        <w:top w:val="none" w:sz="0" w:space="0" w:color="auto"/>
        <w:left w:val="none" w:sz="0" w:space="0" w:color="auto"/>
        <w:bottom w:val="none" w:sz="0" w:space="0" w:color="auto"/>
        <w:right w:val="none" w:sz="0" w:space="0" w:color="auto"/>
      </w:divBdr>
    </w:div>
    <w:div w:id="1905752669">
      <w:marLeft w:val="640"/>
      <w:marRight w:val="0"/>
      <w:marTop w:val="0"/>
      <w:marBottom w:val="0"/>
      <w:divBdr>
        <w:top w:val="none" w:sz="0" w:space="0" w:color="auto"/>
        <w:left w:val="none" w:sz="0" w:space="0" w:color="auto"/>
        <w:bottom w:val="none" w:sz="0" w:space="0" w:color="auto"/>
        <w:right w:val="none" w:sz="0" w:space="0" w:color="auto"/>
      </w:divBdr>
    </w:div>
    <w:div w:id="1905753047">
      <w:marLeft w:val="640"/>
      <w:marRight w:val="0"/>
      <w:marTop w:val="0"/>
      <w:marBottom w:val="0"/>
      <w:divBdr>
        <w:top w:val="none" w:sz="0" w:space="0" w:color="auto"/>
        <w:left w:val="none" w:sz="0" w:space="0" w:color="auto"/>
        <w:bottom w:val="none" w:sz="0" w:space="0" w:color="auto"/>
        <w:right w:val="none" w:sz="0" w:space="0" w:color="auto"/>
      </w:divBdr>
    </w:div>
    <w:div w:id="1905868630">
      <w:marLeft w:val="640"/>
      <w:marRight w:val="0"/>
      <w:marTop w:val="0"/>
      <w:marBottom w:val="0"/>
      <w:divBdr>
        <w:top w:val="none" w:sz="0" w:space="0" w:color="auto"/>
        <w:left w:val="none" w:sz="0" w:space="0" w:color="auto"/>
        <w:bottom w:val="none" w:sz="0" w:space="0" w:color="auto"/>
        <w:right w:val="none" w:sz="0" w:space="0" w:color="auto"/>
      </w:divBdr>
    </w:div>
    <w:div w:id="1905873591">
      <w:marLeft w:val="640"/>
      <w:marRight w:val="0"/>
      <w:marTop w:val="0"/>
      <w:marBottom w:val="0"/>
      <w:divBdr>
        <w:top w:val="none" w:sz="0" w:space="0" w:color="auto"/>
        <w:left w:val="none" w:sz="0" w:space="0" w:color="auto"/>
        <w:bottom w:val="none" w:sz="0" w:space="0" w:color="auto"/>
        <w:right w:val="none" w:sz="0" w:space="0" w:color="auto"/>
      </w:divBdr>
    </w:div>
    <w:div w:id="1905874926">
      <w:marLeft w:val="640"/>
      <w:marRight w:val="0"/>
      <w:marTop w:val="0"/>
      <w:marBottom w:val="0"/>
      <w:divBdr>
        <w:top w:val="none" w:sz="0" w:space="0" w:color="auto"/>
        <w:left w:val="none" w:sz="0" w:space="0" w:color="auto"/>
        <w:bottom w:val="none" w:sz="0" w:space="0" w:color="auto"/>
        <w:right w:val="none" w:sz="0" w:space="0" w:color="auto"/>
      </w:divBdr>
    </w:div>
    <w:div w:id="1905942539">
      <w:marLeft w:val="640"/>
      <w:marRight w:val="0"/>
      <w:marTop w:val="0"/>
      <w:marBottom w:val="0"/>
      <w:divBdr>
        <w:top w:val="none" w:sz="0" w:space="0" w:color="auto"/>
        <w:left w:val="none" w:sz="0" w:space="0" w:color="auto"/>
        <w:bottom w:val="none" w:sz="0" w:space="0" w:color="auto"/>
        <w:right w:val="none" w:sz="0" w:space="0" w:color="auto"/>
      </w:divBdr>
    </w:div>
    <w:div w:id="1905992640">
      <w:marLeft w:val="640"/>
      <w:marRight w:val="0"/>
      <w:marTop w:val="0"/>
      <w:marBottom w:val="0"/>
      <w:divBdr>
        <w:top w:val="none" w:sz="0" w:space="0" w:color="auto"/>
        <w:left w:val="none" w:sz="0" w:space="0" w:color="auto"/>
        <w:bottom w:val="none" w:sz="0" w:space="0" w:color="auto"/>
        <w:right w:val="none" w:sz="0" w:space="0" w:color="auto"/>
      </w:divBdr>
    </w:div>
    <w:div w:id="1906068567">
      <w:marLeft w:val="640"/>
      <w:marRight w:val="0"/>
      <w:marTop w:val="0"/>
      <w:marBottom w:val="0"/>
      <w:divBdr>
        <w:top w:val="none" w:sz="0" w:space="0" w:color="auto"/>
        <w:left w:val="none" w:sz="0" w:space="0" w:color="auto"/>
        <w:bottom w:val="none" w:sz="0" w:space="0" w:color="auto"/>
        <w:right w:val="none" w:sz="0" w:space="0" w:color="auto"/>
      </w:divBdr>
    </w:div>
    <w:div w:id="1906135430">
      <w:marLeft w:val="640"/>
      <w:marRight w:val="0"/>
      <w:marTop w:val="0"/>
      <w:marBottom w:val="0"/>
      <w:divBdr>
        <w:top w:val="none" w:sz="0" w:space="0" w:color="auto"/>
        <w:left w:val="none" w:sz="0" w:space="0" w:color="auto"/>
        <w:bottom w:val="none" w:sz="0" w:space="0" w:color="auto"/>
        <w:right w:val="none" w:sz="0" w:space="0" w:color="auto"/>
      </w:divBdr>
    </w:div>
    <w:div w:id="1906136694">
      <w:marLeft w:val="640"/>
      <w:marRight w:val="0"/>
      <w:marTop w:val="0"/>
      <w:marBottom w:val="0"/>
      <w:divBdr>
        <w:top w:val="none" w:sz="0" w:space="0" w:color="auto"/>
        <w:left w:val="none" w:sz="0" w:space="0" w:color="auto"/>
        <w:bottom w:val="none" w:sz="0" w:space="0" w:color="auto"/>
        <w:right w:val="none" w:sz="0" w:space="0" w:color="auto"/>
      </w:divBdr>
    </w:div>
    <w:div w:id="1906137933">
      <w:marLeft w:val="640"/>
      <w:marRight w:val="0"/>
      <w:marTop w:val="0"/>
      <w:marBottom w:val="0"/>
      <w:divBdr>
        <w:top w:val="none" w:sz="0" w:space="0" w:color="auto"/>
        <w:left w:val="none" w:sz="0" w:space="0" w:color="auto"/>
        <w:bottom w:val="none" w:sz="0" w:space="0" w:color="auto"/>
        <w:right w:val="none" w:sz="0" w:space="0" w:color="auto"/>
      </w:divBdr>
    </w:div>
    <w:div w:id="1906143151">
      <w:marLeft w:val="640"/>
      <w:marRight w:val="0"/>
      <w:marTop w:val="0"/>
      <w:marBottom w:val="0"/>
      <w:divBdr>
        <w:top w:val="none" w:sz="0" w:space="0" w:color="auto"/>
        <w:left w:val="none" w:sz="0" w:space="0" w:color="auto"/>
        <w:bottom w:val="none" w:sz="0" w:space="0" w:color="auto"/>
        <w:right w:val="none" w:sz="0" w:space="0" w:color="auto"/>
      </w:divBdr>
    </w:div>
    <w:div w:id="1906143245">
      <w:marLeft w:val="640"/>
      <w:marRight w:val="0"/>
      <w:marTop w:val="0"/>
      <w:marBottom w:val="0"/>
      <w:divBdr>
        <w:top w:val="none" w:sz="0" w:space="0" w:color="auto"/>
        <w:left w:val="none" w:sz="0" w:space="0" w:color="auto"/>
        <w:bottom w:val="none" w:sz="0" w:space="0" w:color="auto"/>
        <w:right w:val="none" w:sz="0" w:space="0" w:color="auto"/>
      </w:divBdr>
    </w:div>
    <w:div w:id="1906185780">
      <w:marLeft w:val="640"/>
      <w:marRight w:val="0"/>
      <w:marTop w:val="0"/>
      <w:marBottom w:val="0"/>
      <w:divBdr>
        <w:top w:val="none" w:sz="0" w:space="0" w:color="auto"/>
        <w:left w:val="none" w:sz="0" w:space="0" w:color="auto"/>
        <w:bottom w:val="none" w:sz="0" w:space="0" w:color="auto"/>
        <w:right w:val="none" w:sz="0" w:space="0" w:color="auto"/>
      </w:divBdr>
    </w:div>
    <w:div w:id="1906187645">
      <w:marLeft w:val="640"/>
      <w:marRight w:val="0"/>
      <w:marTop w:val="0"/>
      <w:marBottom w:val="0"/>
      <w:divBdr>
        <w:top w:val="none" w:sz="0" w:space="0" w:color="auto"/>
        <w:left w:val="none" w:sz="0" w:space="0" w:color="auto"/>
        <w:bottom w:val="none" w:sz="0" w:space="0" w:color="auto"/>
        <w:right w:val="none" w:sz="0" w:space="0" w:color="auto"/>
      </w:divBdr>
    </w:div>
    <w:div w:id="1906256153">
      <w:marLeft w:val="640"/>
      <w:marRight w:val="0"/>
      <w:marTop w:val="0"/>
      <w:marBottom w:val="0"/>
      <w:divBdr>
        <w:top w:val="none" w:sz="0" w:space="0" w:color="auto"/>
        <w:left w:val="none" w:sz="0" w:space="0" w:color="auto"/>
        <w:bottom w:val="none" w:sz="0" w:space="0" w:color="auto"/>
        <w:right w:val="none" w:sz="0" w:space="0" w:color="auto"/>
      </w:divBdr>
    </w:div>
    <w:div w:id="1906451988">
      <w:marLeft w:val="640"/>
      <w:marRight w:val="0"/>
      <w:marTop w:val="0"/>
      <w:marBottom w:val="0"/>
      <w:divBdr>
        <w:top w:val="none" w:sz="0" w:space="0" w:color="auto"/>
        <w:left w:val="none" w:sz="0" w:space="0" w:color="auto"/>
        <w:bottom w:val="none" w:sz="0" w:space="0" w:color="auto"/>
        <w:right w:val="none" w:sz="0" w:space="0" w:color="auto"/>
      </w:divBdr>
    </w:div>
    <w:div w:id="1906522671">
      <w:marLeft w:val="640"/>
      <w:marRight w:val="0"/>
      <w:marTop w:val="0"/>
      <w:marBottom w:val="0"/>
      <w:divBdr>
        <w:top w:val="none" w:sz="0" w:space="0" w:color="auto"/>
        <w:left w:val="none" w:sz="0" w:space="0" w:color="auto"/>
        <w:bottom w:val="none" w:sz="0" w:space="0" w:color="auto"/>
        <w:right w:val="none" w:sz="0" w:space="0" w:color="auto"/>
      </w:divBdr>
    </w:div>
    <w:div w:id="1906524058">
      <w:marLeft w:val="640"/>
      <w:marRight w:val="0"/>
      <w:marTop w:val="0"/>
      <w:marBottom w:val="0"/>
      <w:divBdr>
        <w:top w:val="none" w:sz="0" w:space="0" w:color="auto"/>
        <w:left w:val="none" w:sz="0" w:space="0" w:color="auto"/>
        <w:bottom w:val="none" w:sz="0" w:space="0" w:color="auto"/>
        <w:right w:val="none" w:sz="0" w:space="0" w:color="auto"/>
      </w:divBdr>
    </w:div>
    <w:div w:id="1906573959">
      <w:marLeft w:val="640"/>
      <w:marRight w:val="0"/>
      <w:marTop w:val="0"/>
      <w:marBottom w:val="0"/>
      <w:divBdr>
        <w:top w:val="none" w:sz="0" w:space="0" w:color="auto"/>
        <w:left w:val="none" w:sz="0" w:space="0" w:color="auto"/>
        <w:bottom w:val="none" w:sz="0" w:space="0" w:color="auto"/>
        <w:right w:val="none" w:sz="0" w:space="0" w:color="auto"/>
      </w:divBdr>
    </w:div>
    <w:div w:id="1906640003">
      <w:marLeft w:val="640"/>
      <w:marRight w:val="0"/>
      <w:marTop w:val="0"/>
      <w:marBottom w:val="0"/>
      <w:divBdr>
        <w:top w:val="none" w:sz="0" w:space="0" w:color="auto"/>
        <w:left w:val="none" w:sz="0" w:space="0" w:color="auto"/>
        <w:bottom w:val="none" w:sz="0" w:space="0" w:color="auto"/>
        <w:right w:val="none" w:sz="0" w:space="0" w:color="auto"/>
      </w:divBdr>
    </w:div>
    <w:div w:id="1906640240">
      <w:marLeft w:val="640"/>
      <w:marRight w:val="0"/>
      <w:marTop w:val="0"/>
      <w:marBottom w:val="0"/>
      <w:divBdr>
        <w:top w:val="none" w:sz="0" w:space="0" w:color="auto"/>
        <w:left w:val="none" w:sz="0" w:space="0" w:color="auto"/>
        <w:bottom w:val="none" w:sz="0" w:space="0" w:color="auto"/>
        <w:right w:val="none" w:sz="0" w:space="0" w:color="auto"/>
      </w:divBdr>
    </w:div>
    <w:div w:id="1906646586">
      <w:marLeft w:val="640"/>
      <w:marRight w:val="0"/>
      <w:marTop w:val="0"/>
      <w:marBottom w:val="0"/>
      <w:divBdr>
        <w:top w:val="none" w:sz="0" w:space="0" w:color="auto"/>
        <w:left w:val="none" w:sz="0" w:space="0" w:color="auto"/>
        <w:bottom w:val="none" w:sz="0" w:space="0" w:color="auto"/>
        <w:right w:val="none" w:sz="0" w:space="0" w:color="auto"/>
      </w:divBdr>
    </w:div>
    <w:div w:id="1906716266">
      <w:marLeft w:val="640"/>
      <w:marRight w:val="0"/>
      <w:marTop w:val="0"/>
      <w:marBottom w:val="0"/>
      <w:divBdr>
        <w:top w:val="none" w:sz="0" w:space="0" w:color="auto"/>
        <w:left w:val="none" w:sz="0" w:space="0" w:color="auto"/>
        <w:bottom w:val="none" w:sz="0" w:space="0" w:color="auto"/>
        <w:right w:val="none" w:sz="0" w:space="0" w:color="auto"/>
      </w:divBdr>
    </w:div>
    <w:div w:id="1906720102">
      <w:marLeft w:val="640"/>
      <w:marRight w:val="0"/>
      <w:marTop w:val="0"/>
      <w:marBottom w:val="0"/>
      <w:divBdr>
        <w:top w:val="none" w:sz="0" w:space="0" w:color="auto"/>
        <w:left w:val="none" w:sz="0" w:space="0" w:color="auto"/>
        <w:bottom w:val="none" w:sz="0" w:space="0" w:color="auto"/>
        <w:right w:val="none" w:sz="0" w:space="0" w:color="auto"/>
      </w:divBdr>
    </w:div>
    <w:div w:id="1906796539">
      <w:marLeft w:val="640"/>
      <w:marRight w:val="0"/>
      <w:marTop w:val="0"/>
      <w:marBottom w:val="0"/>
      <w:divBdr>
        <w:top w:val="none" w:sz="0" w:space="0" w:color="auto"/>
        <w:left w:val="none" w:sz="0" w:space="0" w:color="auto"/>
        <w:bottom w:val="none" w:sz="0" w:space="0" w:color="auto"/>
        <w:right w:val="none" w:sz="0" w:space="0" w:color="auto"/>
      </w:divBdr>
    </w:div>
    <w:div w:id="1906986621">
      <w:marLeft w:val="640"/>
      <w:marRight w:val="0"/>
      <w:marTop w:val="0"/>
      <w:marBottom w:val="0"/>
      <w:divBdr>
        <w:top w:val="none" w:sz="0" w:space="0" w:color="auto"/>
        <w:left w:val="none" w:sz="0" w:space="0" w:color="auto"/>
        <w:bottom w:val="none" w:sz="0" w:space="0" w:color="auto"/>
        <w:right w:val="none" w:sz="0" w:space="0" w:color="auto"/>
      </w:divBdr>
    </w:div>
    <w:div w:id="1906987412">
      <w:marLeft w:val="640"/>
      <w:marRight w:val="0"/>
      <w:marTop w:val="0"/>
      <w:marBottom w:val="0"/>
      <w:divBdr>
        <w:top w:val="none" w:sz="0" w:space="0" w:color="auto"/>
        <w:left w:val="none" w:sz="0" w:space="0" w:color="auto"/>
        <w:bottom w:val="none" w:sz="0" w:space="0" w:color="auto"/>
        <w:right w:val="none" w:sz="0" w:space="0" w:color="auto"/>
      </w:divBdr>
    </w:div>
    <w:div w:id="1906991331">
      <w:marLeft w:val="640"/>
      <w:marRight w:val="0"/>
      <w:marTop w:val="0"/>
      <w:marBottom w:val="0"/>
      <w:divBdr>
        <w:top w:val="none" w:sz="0" w:space="0" w:color="auto"/>
        <w:left w:val="none" w:sz="0" w:space="0" w:color="auto"/>
        <w:bottom w:val="none" w:sz="0" w:space="0" w:color="auto"/>
        <w:right w:val="none" w:sz="0" w:space="0" w:color="auto"/>
      </w:divBdr>
    </w:div>
    <w:div w:id="1907064001">
      <w:marLeft w:val="640"/>
      <w:marRight w:val="0"/>
      <w:marTop w:val="0"/>
      <w:marBottom w:val="0"/>
      <w:divBdr>
        <w:top w:val="none" w:sz="0" w:space="0" w:color="auto"/>
        <w:left w:val="none" w:sz="0" w:space="0" w:color="auto"/>
        <w:bottom w:val="none" w:sz="0" w:space="0" w:color="auto"/>
        <w:right w:val="none" w:sz="0" w:space="0" w:color="auto"/>
      </w:divBdr>
    </w:div>
    <w:div w:id="1907106024">
      <w:marLeft w:val="640"/>
      <w:marRight w:val="0"/>
      <w:marTop w:val="0"/>
      <w:marBottom w:val="0"/>
      <w:divBdr>
        <w:top w:val="none" w:sz="0" w:space="0" w:color="auto"/>
        <w:left w:val="none" w:sz="0" w:space="0" w:color="auto"/>
        <w:bottom w:val="none" w:sz="0" w:space="0" w:color="auto"/>
        <w:right w:val="none" w:sz="0" w:space="0" w:color="auto"/>
      </w:divBdr>
    </w:div>
    <w:div w:id="1907107004">
      <w:marLeft w:val="640"/>
      <w:marRight w:val="0"/>
      <w:marTop w:val="0"/>
      <w:marBottom w:val="0"/>
      <w:divBdr>
        <w:top w:val="none" w:sz="0" w:space="0" w:color="auto"/>
        <w:left w:val="none" w:sz="0" w:space="0" w:color="auto"/>
        <w:bottom w:val="none" w:sz="0" w:space="0" w:color="auto"/>
        <w:right w:val="none" w:sz="0" w:space="0" w:color="auto"/>
      </w:divBdr>
    </w:div>
    <w:div w:id="1907257076">
      <w:marLeft w:val="640"/>
      <w:marRight w:val="0"/>
      <w:marTop w:val="0"/>
      <w:marBottom w:val="0"/>
      <w:divBdr>
        <w:top w:val="none" w:sz="0" w:space="0" w:color="auto"/>
        <w:left w:val="none" w:sz="0" w:space="0" w:color="auto"/>
        <w:bottom w:val="none" w:sz="0" w:space="0" w:color="auto"/>
        <w:right w:val="none" w:sz="0" w:space="0" w:color="auto"/>
      </w:divBdr>
    </w:div>
    <w:div w:id="1907258540">
      <w:marLeft w:val="640"/>
      <w:marRight w:val="0"/>
      <w:marTop w:val="0"/>
      <w:marBottom w:val="0"/>
      <w:divBdr>
        <w:top w:val="none" w:sz="0" w:space="0" w:color="auto"/>
        <w:left w:val="none" w:sz="0" w:space="0" w:color="auto"/>
        <w:bottom w:val="none" w:sz="0" w:space="0" w:color="auto"/>
        <w:right w:val="none" w:sz="0" w:space="0" w:color="auto"/>
      </w:divBdr>
    </w:div>
    <w:div w:id="1907258887">
      <w:marLeft w:val="640"/>
      <w:marRight w:val="0"/>
      <w:marTop w:val="0"/>
      <w:marBottom w:val="0"/>
      <w:divBdr>
        <w:top w:val="none" w:sz="0" w:space="0" w:color="auto"/>
        <w:left w:val="none" w:sz="0" w:space="0" w:color="auto"/>
        <w:bottom w:val="none" w:sz="0" w:space="0" w:color="auto"/>
        <w:right w:val="none" w:sz="0" w:space="0" w:color="auto"/>
      </w:divBdr>
    </w:div>
    <w:div w:id="1907372142">
      <w:marLeft w:val="480"/>
      <w:marRight w:val="0"/>
      <w:marTop w:val="0"/>
      <w:marBottom w:val="0"/>
      <w:divBdr>
        <w:top w:val="none" w:sz="0" w:space="0" w:color="auto"/>
        <w:left w:val="none" w:sz="0" w:space="0" w:color="auto"/>
        <w:bottom w:val="none" w:sz="0" w:space="0" w:color="auto"/>
        <w:right w:val="none" w:sz="0" w:space="0" w:color="auto"/>
      </w:divBdr>
    </w:div>
    <w:div w:id="1907491312">
      <w:marLeft w:val="640"/>
      <w:marRight w:val="0"/>
      <w:marTop w:val="0"/>
      <w:marBottom w:val="0"/>
      <w:divBdr>
        <w:top w:val="none" w:sz="0" w:space="0" w:color="auto"/>
        <w:left w:val="none" w:sz="0" w:space="0" w:color="auto"/>
        <w:bottom w:val="none" w:sz="0" w:space="0" w:color="auto"/>
        <w:right w:val="none" w:sz="0" w:space="0" w:color="auto"/>
      </w:divBdr>
    </w:div>
    <w:div w:id="1907492411">
      <w:marLeft w:val="640"/>
      <w:marRight w:val="0"/>
      <w:marTop w:val="0"/>
      <w:marBottom w:val="0"/>
      <w:divBdr>
        <w:top w:val="none" w:sz="0" w:space="0" w:color="auto"/>
        <w:left w:val="none" w:sz="0" w:space="0" w:color="auto"/>
        <w:bottom w:val="none" w:sz="0" w:space="0" w:color="auto"/>
        <w:right w:val="none" w:sz="0" w:space="0" w:color="auto"/>
      </w:divBdr>
    </w:div>
    <w:div w:id="1907493380">
      <w:marLeft w:val="640"/>
      <w:marRight w:val="0"/>
      <w:marTop w:val="0"/>
      <w:marBottom w:val="0"/>
      <w:divBdr>
        <w:top w:val="none" w:sz="0" w:space="0" w:color="auto"/>
        <w:left w:val="none" w:sz="0" w:space="0" w:color="auto"/>
        <w:bottom w:val="none" w:sz="0" w:space="0" w:color="auto"/>
        <w:right w:val="none" w:sz="0" w:space="0" w:color="auto"/>
      </w:divBdr>
    </w:div>
    <w:div w:id="1907495390">
      <w:marLeft w:val="640"/>
      <w:marRight w:val="0"/>
      <w:marTop w:val="0"/>
      <w:marBottom w:val="0"/>
      <w:divBdr>
        <w:top w:val="none" w:sz="0" w:space="0" w:color="auto"/>
        <w:left w:val="none" w:sz="0" w:space="0" w:color="auto"/>
        <w:bottom w:val="none" w:sz="0" w:space="0" w:color="auto"/>
        <w:right w:val="none" w:sz="0" w:space="0" w:color="auto"/>
      </w:divBdr>
    </w:div>
    <w:div w:id="1907571074">
      <w:marLeft w:val="640"/>
      <w:marRight w:val="0"/>
      <w:marTop w:val="0"/>
      <w:marBottom w:val="0"/>
      <w:divBdr>
        <w:top w:val="none" w:sz="0" w:space="0" w:color="auto"/>
        <w:left w:val="none" w:sz="0" w:space="0" w:color="auto"/>
        <w:bottom w:val="none" w:sz="0" w:space="0" w:color="auto"/>
        <w:right w:val="none" w:sz="0" w:space="0" w:color="auto"/>
      </w:divBdr>
    </w:div>
    <w:div w:id="1907571655">
      <w:marLeft w:val="640"/>
      <w:marRight w:val="0"/>
      <w:marTop w:val="0"/>
      <w:marBottom w:val="0"/>
      <w:divBdr>
        <w:top w:val="none" w:sz="0" w:space="0" w:color="auto"/>
        <w:left w:val="none" w:sz="0" w:space="0" w:color="auto"/>
        <w:bottom w:val="none" w:sz="0" w:space="0" w:color="auto"/>
        <w:right w:val="none" w:sz="0" w:space="0" w:color="auto"/>
      </w:divBdr>
    </w:div>
    <w:div w:id="1907647634">
      <w:marLeft w:val="640"/>
      <w:marRight w:val="0"/>
      <w:marTop w:val="0"/>
      <w:marBottom w:val="0"/>
      <w:divBdr>
        <w:top w:val="none" w:sz="0" w:space="0" w:color="auto"/>
        <w:left w:val="none" w:sz="0" w:space="0" w:color="auto"/>
        <w:bottom w:val="none" w:sz="0" w:space="0" w:color="auto"/>
        <w:right w:val="none" w:sz="0" w:space="0" w:color="auto"/>
      </w:divBdr>
    </w:div>
    <w:div w:id="1907648076">
      <w:marLeft w:val="640"/>
      <w:marRight w:val="0"/>
      <w:marTop w:val="0"/>
      <w:marBottom w:val="0"/>
      <w:divBdr>
        <w:top w:val="none" w:sz="0" w:space="0" w:color="auto"/>
        <w:left w:val="none" w:sz="0" w:space="0" w:color="auto"/>
        <w:bottom w:val="none" w:sz="0" w:space="0" w:color="auto"/>
        <w:right w:val="none" w:sz="0" w:space="0" w:color="auto"/>
      </w:divBdr>
    </w:div>
    <w:div w:id="1907717219">
      <w:marLeft w:val="640"/>
      <w:marRight w:val="0"/>
      <w:marTop w:val="0"/>
      <w:marBottom w:val="0"/>
      <w:divBdr>
        <w:top w:val="none" w:sz="0" w:space="0" w:color="auto"/>
        <w:left w:val="none" w:sz="0" w:space="0" w:color="auto"/>
        <w:bottom w:val="none" w:sz="0" w:space="0" w:color="auto"/>
        <w:right w:val="none" w:sz="0" w:space="0" w:color="auto"/>
      </w:divBdr>
    </w:div>
    <w:div w:id="1907719623">
      <w:marLeft w:val="640"/>
      <w:marRight w:val="0"/>
      <w:marTop w:val="0"/>
      <w:marBottom w:val="0"/>
      <w:divBdr>
        <w:top w:val="none" w:sz="0" w:space="0" w:color="auto"/>
        <w:left w:val="none" w:sz="0" w:space="0" w:color="auto"/>
        <w:bottom w:val="none" w:sz="0" w:space="0" w:color="auto"/>
        <w:right w:val="none" w:sz="0" w:space="0" w:color="auto"/>
      </w:divBdr>
    </w:div>
    <w:div w:id="1907759869">
      <w:bodyDiv w:val="1"/>
      <w:marLeft w:val="0"/>
      <w:marRight w:val="0"/>
      <w:marTop w:val="0"/>
      <w:marBottom w:val="0"/>
      <w:divBdr>
        <w:top w:val="none" w:sz="0" w:space="0" w:color="auto"/>
        <w:left w:val="none" w:sz="0" w:space="0" w:color="auto"/>
        <w:bottom w:val="none" w:sz="0" w:space="0" w:color="auto"/>
        <w:right w:val="none" w:sz="0" w:space="0" w:color="auto"/>
      </w:divBdr>
    </w:div>
    <w:div w:id="1907760054">
      <w:marLeft w:val="640"/>
      <w:marRight w:val="0"/>
      <w:marTop w:val="0"/>
      <w:marBottom w:val="0"/>
      <w:divBdr>
        <w:top w:val="none" w:sz="0" w:space="0" w:color="auto"/>
        <w:left w:val="none" w:sz="0" w:space="0" w:color="auto"/>
        <w:bottom w:val="none" w:sz="0" w:space="0" w:color="auto"/>
        <w:right w:val="none" w:sz="0" w:space="0" w:color="auto"/>
      </w:divBdr>
    </w:div>
    <w:div w:id="1907908825">
      <w:marLeft w:val="640"/>
      <w:marRight w:val="0"/>
      <w:marTop w:val="0"/>
      <w:marBottom w:val="0"/>
      <w:divBdr>
        <w:top w:val="none" w:sz="0" w:space="0" w:color="auto"/>
        <w:left w:val="none" w:sz="0" w:space="0" w:color="auto"/>
        <w:bottom w:val="none" w:sz="0" w:space="0" w:color="auto"/>
        <w:right w:val="none" w:sz="0" w:space="0" w:color="auto"/>
      </w:divBdr>
    </w:div>
    <w:div w:id="1907909426">
      <w:marLeft w:val="640"/>
      <w:marRight w:val="0"/>
      <w:marTop w:val="0"/>
      <w:marBottom w:val="0"/>
      <w:divBdr>
        <w:top w:val="none" w:sz="0" w:space="0" w:color="auto"/>
        <w:left w:val="none" w:sz="0" w:space="0" w:color="auto"/>
        <w:bottom w:val="none" w:sz="0" w:space="0" w:color="auto"/>
        <w:right w:val="none" w:sz="0" w:space="0" w:color="auto"/>
      </w:divBdr>
    </w:div>
    <w:div w:id="1907912681">
      <w:marLeft w:val="640"/>
      <w:marRight w:val="0"/>
      <w:marTop w:val="0"/>
      <w:marBottom w:val="0"/>
      <w:divBdr>
        <w:top w:val="none" w:sz="0" w:space="0" w:color="auto"/>
        <w:left w:val="none" w:sz="0" w:space="0" w:color="auto"/>
        <w:bottom w:val="none" w:sz="0" w:space="0" w:color="auto"/>
        <w:right w:val="none" w:sz="0" w:space="0" w:color="auto"/>
      </w:divBdr>
    </w:div>
    <w:div w:id="1908101343">
      <w:marLeft w:val="640"/>
      <w:marRight w:val="0"/>
      <w:marTop w:val="0"/>
      <w:marBottom w:val="0"/>
      <w:divBdr>
        <w:top w:val="none" w:sz="0" w:space="0" w:color="auto"/>
        <w:left w:val="none" w:sz="0" w:space="0" w:color="auto"/>
        <w:bottom w:val="none" w:sz="0" w:space="0" w:color="auto"/>
        <w:right w:val="none" w:sz="0" w:space="0" w:color="auto"/>
      </w:divBdr>
    </w:div>
    <w:div w:id="1908177609">
      <w:marLeft w:val="640"/>
      <w:marRight w:val="0"/>
      <w:marTop w:val="0"/>
      <w:marBottom w:val="0"/>
      <w:divBdr>
        <w:top w:val="none" w:sz="0" w:space="0" w:color="auto"/>
        <w:left w:val="none" w:sz="0" w:space="0" w:color="auto"/>
        <w:bottom w:val="none" w:sz="0" w:space="0" w:color="auto"/>
        <w:right w:val="none" w:sz="0" w:space="0" w:color="auto"/>
      </w:divBdr>
    </w:div>
    <w:div w:id="1908224628">
      <w:marLeft w:val="640"/>
      <w:marRight w:val="0"/>
      <w:marTop w:val="0"/>
      <w:marBottom w:val="0"/>
      <w:divBdr>
        <w:top w:val="none" w:sz="0" w:space="0" w:color="auto"/>
        <w:left w:val="none" w:sz="0" w:space="0" w:color="auto"/>
        <w:bottom w:val="none" w:sz="0" w:space="0" w:color="auto"/>
        <w:right w:val="none" w:sz="0" w:space="0" w:color="auto"/>
      </w:divBdr>
    </w:div>
    <w:div w:id="1908298072">
      <w:marLeft w:val="640"/>
      <w:marRight w:val="0"/>
      <w:marTop w:val="0"/>
      <w:marBottom w:val="0"/>
      <w:divBdr>
        <w:top w:val="none" w:sz="0" w:space="0" w:color="auto"/>
        <w:left w:val="none" w:sz="0" w:space="0" w:color="auto"/>
        <w:bottom w:val="none" w:sz="0" w:space="0" w:color="auto"/>
        <w:right w:val="none" w:sz="0" w:space="0" w:color="auto"/>
      </w:divBdr>
    </w:div>
    <w:div w:id="1908299152">
      <w:marLeft w:val="640"/>
      <w:marRight w:val="0"/>
      <w:marTop w:val="0"/>
      <w:marBottom w:val="0"/>
      <w:divBdr>
        <w:top w:val="none" w:sz="0" w:space="0" w:color="auto"/>
        <w:left w:val="none" w:sz="0" w:space="0" w:color="auto"/>
        <w:bottom w:val="none" w:sz="0" w:space="0" w:color="auto"/>
        <w:right w:val="none" w:sz="0" w:space="0" w:color="auto"/>
      </w:divBdr>
    </w:div>
    <w:div w:id="1908373917">
      <w:marLeft w:val="640"/>
      <w:marRight w:val="0"/>
      <w:marTop w:val="0"/>
      <w:marBottom w:val="0"/>
      <w:divBdr>
        <w:top w:val="none" w:sz="0" w:space="0" w:color="auto"/>
        <w:left w:val="none" w:sz="0" w:space="0" w:color="auto"/>
        <w:bottom w:val="none" w:sz="0" w:space="0" w:color="auto"/>
        <w:right w:val="none" w:sz="0" w:space="0" w:color="auto"/>
      </w:divBdr>
    </w:div>
    <w:div w:id="1908420055">
      <w:marLeft w:val="640"/>
      <w:marRight w:val="0"/>
      <w:marTop w:val="0"/>
      <w:marBottom w:val="0"/>
      <w:divBdr>
        <w:top w:val="none" w:sz="0" w:space="0" w:color="auto"/>
        <w:left w:val="none" w:sz="0" w:space="0" w:color="auto"/>
        <w:bottom w:val="none" w:sz="0" w:space="0" w:color="auto"/>
        <w:right w:val="none" w:sz="0" w:space="0" w:color="auto"/>
      </w:divBdr>
    </w:div>
    <w:div w:id="1908569127">
      <w:marLeft w:val="640"/>
      <w:marRight w:val="0"/>
      <w:marTop w:val="0"/>
      <w:marBottom w:val="0"/>
      <w:divBdr>
        <w:top w:val="none" w:sz="0" w:space="0" w:color="auto"/>
        <w:left w:val="none" w:sz="0" w:space="0" w:color="auto"/>
        <w:bottom w:val="none" w:sz="0" w:space="0" w:color="auto"/>
        <w:right w:val="none" w:sz="0" w:space="0" w:color="auto"/>
      </w:divBdr>
    </w:div>
    <w:div w:id="1908614548">
      <w:marLeft w:val="640"/>
      <w:marRight w:val="0"/>
      <w:marTop w:val="0"/>
      <w:marBottom w:val="0"/>
      <w:divBdr>
        <w:top w:val="none" w:sz="0" w:space="0" w:color="auto"/>
        <w:left w:val="none" w:sz="0" w:space="0" w:color="auto"/>
        <w:bottom w:val="none" w:sz="0" w:space="0" w:color="auto"/>
        <w:right w:val="none" w:sz="0" w:space="0" w:color="auto"/>
      </w:divBdr>
    </w:div>
    <w:div w:id="1908681893">
      <w:marLeft w:val="640"/>
      <w:marRight w:val="0"/>
      <w:marTop w:val="0"/>
      <w:marBottom w:val="0"/>
      <w:divBdr>
        <w:top w:val="none" w:sz="0" w:space="0" w:color="auto"/>
        <w:left w:val="none" w:sz="0" w:space="0" w:color="auto"/>
        <w:bottom w:val="none" w:sz="0" w:space="0" w:color="auto"/>
        <w:right w:val="none" w:sz="0" w:space="0" w:color="auto"/>
      </w:divBdr>
    </w:div>
    <w:div w:id="1908684830">
      <w:marLeft w:val="640"/>
      <w:marRight w:val="0"/>
      <w:marTop w:val="0"/>
      <w:marBottom w:val="0"/>
      <w:divBdr>
        <w:top w:val="none" w:sz="0" w:space="0" w:color="auto"/>
        <w:left w:val="none" w:sz="0" w:space="0" w:color="auto"/>
        <w:bottom w:val="none" w:sz="0" w:space="0" w:color="auto"/>
        <w:right w:val="none" w:sz="0" w:space="0" w:color="auto"/>
      </w:divBdr>
    </w:div>
    <w:div w:id="1908763476">
      <w:marLeft w:val="640"/>
      <w:marRight w:val="0"/>
      <w:marTop w:val="0"/>
      <w:marBottom w:val="0"/>
      <w:divBdr>
        <w:top w:val="none" w:sz="0" w:space="0" w:color="auto"/>
        <w:left w:val="none" w:sz="0" w:space="0" w:color="auto"/>
        <w:bottom w:val="none" w:sz="0" w:space="0" w:color="auto"/>
        <w:right w:val="none" w:sz="0" w:space="0" w:color="auto"/>
      </w:divBdr>
    </w:div>
    <w:div w:id="1908804326">
      <w:marLeft w:val="640"/>
      <w:marRight w:val="0"/>
      <w:marTop w:val="0"/>
      <w:marBottom w:val="0"/>
      <w:divBdr>
        <w:top w:val="none" w:sz="0" w:space="0" w:color="auto"/>
        <w:left w:val="none" w:sz="0" w:space="0" w:color="auto"/>
        <w:bottom w:val="none" w:sz="0" w:space="0" w:color="auto"/>
        <w:right w:val="none" w:sz="0" w:space="0" w:color="auto"/>
      </w:divBdr>
    </w:div>
    <w:div w:id="1908805970">
      <w:marLeft w:val="640"/>
      <w:marRight w:val="0"/>
      <w:marTop w:val="0"/>
      <w:marBottom w:val="0"/>
      <w:divBdr>
        <w:top w:val="none" w:sz="0" w:space="0" w:color="auto"/>
        <w:left w:val="none" w:sz="0" w:space="0" w:color="auto"/>
        <w:bottom w:val="none" w:sz="0" w:space="0" w:color="auto"/>
        <w:right w:val="none" w:sz="0" w:space="0" w:color="auto"/>
      </w:divBdr>
    </w:div>
    <w:div w:id="1908808349">
      <w:marLeft w:val="640"/>
      <w:marRight w:val="0"/>
      <w:marTop w:val="0"/>
      <w:marBottom w:val="0"/>
      <w:divBdr>
        <w:top w:val="none" w:sz="0" w:space="0" w:color="auto"/>
        <w:left w:val="none" w:sz="0" w:space="0" w:color="auto"/>
        <w:bottom w:val="none" w:sz="0" w:space="0" w:color="auto"/>
        <w:right w:val="none" w:sz="0" w:space="0" w:color="auto"/>
      </w:divBdr>
    </w:div>
    <w:div w:id="1908876508">
      <w:marLeft w:val="640"/>
      <w:marRight w:val="0"/>
      <w:marTop w:val="0"/>
      <w:marBottom w:val="0"/>
      <w:divBdr>
        <w:top w:val="none" w:sz="0" w:space="0" w:color="auto"/>
        <w:left w:val="none" w:sz="0" w:space="0" w:color="auto"/>
        <w:bottom w:val="none" w:sz="0" w:space="0" w:color="auto"/>
        <w:right w:val="none" w:sz="0" w:space="0" w:color="auto"/>
      </w:divBdr>
    </w:div>
    <w:div w:id="1908876847">
      <w:marLeft w:val="640"/>
      <w:marRight w:val="0"/>
      <w:marTop w:val="0"/>
      <w:marBottom w:val="0"/>
      <w:divBdr>
        <w:top w:val="none" w:sz="0" w:space="0" w:color="auto"/>
        <w:left w:val="none" w:sz="0" w:space="0" w:color="auto"/>
        <w:bottom w:val="none" w:sz="0" w:space="0" w:color="auto"/>
        <w:right w:val="none" w:sz="0" w:space="0" w:color="auto"/>
      </w:divBdr>
    </w:div>
    <w:div w:id="1908876880">
      <w:marLeft w:val="640"/>
      <w:marRight w:val="0"/>
      <w:marTop w:val="0"/>
      <w:marBottom w:val="0"/>
      <w:divBdr>
        <w:top w:val="none" w:sz="0" w:space="0" w:color="auto"/>
        <w:left w:val="none" w:sz="0" w:space="0" w:color="auto"/>
        <w:bottom w:val="none" w:sz="0" w:space="0" w:color="auto"/>
        <w:right w:val="none" w:sz="0" w:space="0" w:color="auto"/>
      </w:divBdr>
    </w:div>
    <w:div w:id="1908881317">
      <w:bodyDiv w:val="1"/>
      <w:marLeft w:val="0"/>
      <w:marRight w:val="0"/>
      <w:marTop w:val="0"/>
      <w:marBottom w:val="0"/>
      <w:divBdr>
        <w:top w:val="none" w:sz="0" w:space="0" w:color="auto"/>
        <w:left w:val="none" w:sz="0" w:space="0" w:color="auto"/>
        <w:bottom w:val="none" w:sz="0" w:space="0" w:color="auto"/>
        <w:right w:val="none" w:sz="0" w:space="0" w:color="auto"/>
      </w:divBdr>
    </w:div>
    <w:div w:id="1908953630">
      <w:marLeft w:val="640"/>
      <w:marRight w:val="0"/>
      <w:marTop w:val="0"/>
      <w:marBottom w:val="0"/>
      <w:divBdr>
        <w:top w:val="none" w:sz="0" w:space="0" w:color="auto"/>
        <w:left w:val="none" w:sz="0" w:space="0" w:color="auto"/>
        <w:bottom w:val="none" w:sz="0" w:space="0" w:color="auto"/>
        <w:right w:val="none" w:sz="0" w:space="0" w:color="auto"/>
      </w:divBdr>
    </w:div>
    <w:div w:id="1908954299">
      <w:marLeft w:val="640"/>
      <w:marRight w:val="0"/>
      <w:marTop w:val="0"/>
      <w:marBottom w:val="0"/>
      <w:divBdr>
        <w:top w:val="none" w:sz="0" w:space="0" w:color="auto"/>
        <w:left w:val="none" w:sz="0" w:space="0" w:color="auto"/>
        <w:bottom w:val="none" w:sz="0" w:space="0" w:color="auto"/>
        <w:right w:val="none" w:sz="0" w:space="0" w:color="auto"/>
      </w:divBdr>
    </w:div>
    <w:div w:id="1909025146">
      <w:marLeft w:val="640"/>
      <w:marRight w:val="0"/>
      <w:marTop w:val="0"/>
      <w:marBottom w:val="0"/>
      <w:divBdr>
        <w:top w:val="none" w:sz="0" w:space="0" w:color="auto"/>
        <w:left w:val="none" w:sz="0" w:space="0" w:color="auto"/>
        <w:bottom w:val="none" w:sz="0" w:space="0" w:color="auto"/>
        <w:right w:val="none" w:sz="0" w:space="0" w:color="auto"/>
      </w:divBdr>
    </w:div>
    <w:div w:id="1909071806">
      <w:marLeft w:val="640"/>
      <w:marRight w:val="0"/>
      <w:marTop w:val="0"/>
      <w:marBottom w:val="0"/>
      <w:divBdr>
        <w:top w:val="none" w:sz="0" w:space="0" w:color="auto"/>
        <w:left w:val="none" w:sz="0" w:space="0" w:color="auto"/>
        <w:bottom w:val="none" w:sz="0" w:space="0" w:color="auto"/>
        <w:right w:val="none" w:sz="0" w:space="0" w:color="auto"/>
      </w:divBdr>
    </w:div>
    <w:div w:id="1909145640">
      <w:bodyDiv w:val="1"/>
      <w:marLeft w:val="0"/>
      <w:marRight w:val="0"/>
      <w:marTop w:val="0"/>
      <w:marBottom w:val="0"/>
      <w:divBdr>
        <w:top w:val="none" w:sz="0" w:space="0" w:color="auto"/>
        <w:left w:val="none" w:sz="0" w:space="0" w:color="auto"/>
        <w:bottom w:val="none" w:sz="0" w:space="0" w:color="auto"/>
        <w:right w:val="none" w:sz="0" w:space="0" w:color="auto"/>
      </w:divBdr>
    </w:div>
    <w:div w:id="1909219024">
      <w:marLeft w:val="640"/>
      <w:marRight w:val="0"/>
      <w:marTop w:val="0"/>
      <w:marBottom w:val="0"/>
      <w:divBdr>
        <w:top w:val="none" w:sz="0" w:space="0" w:color="auto"/>
        <w:left w:val="none" w:sz="0" w:space="0" w:color="auto"/>
        <w:bottom w:val="none" w:sz="0" w:space="0" w:color="auto"/>
        <w:right w:val="none" w:sz="0" w:space="0" w:color="auto"/>
      </w:divBdr>
    </w:div>
    <w:div w:id="1909221920">
      <w:marLeft w:val="640"/>
      <w:marRight w:val="0"/>
      <w:marTop w:val="0"/>
      <w:marBottom w:val="0"/>
      <w:divBdr>
        <w:top w:val="none" w:sz="0" w:space="0" w:color="auto"/>
        <w:left w:val="none" w:sz="0" w:space="0" w:color="auto"/>
        <w:bottom w:val="none" w:sz="0" w:space="0" w:color="auto"/>
        <w:right w:val="none" w:sz="0" w:space="0" w:color="auto"/>
      </w:divBdr>
    </w:div>
    <w:div w:id="1909222071">
      <w:marLeft w:val="640"/>
      <w:marRight w:val="0"/>
      <w:marTop w:val="0"/>
      <w:marBottom w:val="0"/>
      <w:divBdr>
        <w:top w:val="none" w:sz="0" w:space="0" w:color="auto"/>
        <w:left w:val="none" w:sz="0" w:space="0" w:color="auto"/>
        <w:bottom w:val="none" w:sz="0" w:space="0" w:color="auto"/>
        <w:right w:val="none" w:sz="0" w:space="0" w:color="auto"/>
      </w:divBdr>
    </w:div>
    <w:div w:id="1909265228">
      <w:marLeft w:val="640"/>
      <w:marRight w:val="0"/>
      <w:marTop w:val="0"/>
      <w:marBottom w:val="0"/>
      <w:divBdr>
        <w:top w:val="none" w:sz="0" w:space="0" w:color="auto"/>
        <w:left w:val="none" w:sz="0" w:space="0" w:color="auto"/>
        <w:bottom w:val="none" w:sz="0" w:space="0" w:color="auto"/>
        <w:right w:val="none" w:sz="0" w:space="0" w:color="auto"/>
      </w:divBdr>
    </w:div>
    <w:div w:id="1909340578">
      <w:marLeft w:val="640"/>
      <w:marRight w:val="0"/>
      <w:marTop w:val="0"/>
      <w:marBottom w:val="0"/>
      <w:divBdr>
        <w:top w:val="none" w:sz="0" w:space="0" w:color="auto"/>
        <w:left w:val="none" w:sz="0" w:space="0" w:color="auto"/>
        <w:bottom w:val="none" w:sz="0" w:space="0" w:color="auto"/>
        <w:right w:val="none" w:sz="0" w:space="0" w:color="auto"/>
      </w:divBdr>
    </w:div>
    <w:div w:id="1909342489">
      <w:marLeft w:val="640"/>
      <w:marRight w:val="0"/>
      <w:marTop w:val="0"/>
      <w:marBottom w:val="0"/>
      <w:divBdr>
        <w:top w:val="none" w:sz="0" w:space="0" w:color="auto"/>
        <w:left w:val="none" w:sz="0" w:space="0" w:color="auto"/>
        <w:bottom w:val="none" w:sz="0" w:space="0" w:color="auto"/>
        <w:right w:val="none" w:sz="0" w:space="0" w:color="auto"/>
      </w:divBdr>
    </w:div>
    <w:div w:id="1909414997">
      <w:marLeft w:val="640"/>
      <w:marRight w:val="0"/>
      <w:marTop w:val="0"/>
      <w:marBottom w:val="0"/>
      <w:divBdr>
        <w:top w:val="none" w:sz="0" w:space="0" w:color="auto"/>
        <w:left w:val="none" w:sz="0" w:space="0" w:color="auto"/>
        <w:bottom w:val="none" w:sz="0" w:space="0" w:color="auto"/>
        <w:right w:val="none" w:sz="0" w:space="0" w:color="auto"/>
      </w:divBdr>
    </w:div>
    <w:div w:id="1909416900">
      <w:marLeft w:val="640"/>
      <w:marRight w:val="0"/>
      <w:marTop w:val="0"/>
      <w:marBottom w:val="0"/>
      <w:divBdr>
        <w:top w:val="none" w:sz="0" w:space="0" w:color="auto"/>
        <w:left w:val="none" w:sz="0" w:space="0" w:color="auto"/>
        <w:bottom w:val="none" w:sz="0" w:space="0" w:color="auto"/>
        <w:right w:val="none" w:sz="0" w:space="0" w:color="auto"/>
      </w:divBdr>
    </w:div>
    <w:div w:id="1909458019">
      <w:marLeft w:val="640"/>
      <w:marRight w:val="0"/>
      <w:marTop w:val="0"/>
      <w:marBottom w:val="0"/>
      <w:divBdr>
        <w:top w:val="none" w:sz="0" w:space="0" w:color="auto"/>
        <w:left w:val="none" w:sz="0" w:space="0" w:color="auto"/>
        <w:bottom w:val="none" w:sz="0" w:space="0" w:color="auto"/>
        <w:right w:val="none" w:sz="0" w:space="0" w:color="auto"/>
      </w:divBdr>
    </w:div>
    <w:div w:id="1909532252">
      <w:marLeft w:val="640"/>
      <w:marRight w:val="0"/>
      <w:marTop w:val="0"/>
      <w:marBottom w:val="0"/>
      <w:divBdr>
        <w:top w:val="none" w:sz="0" w:space="0" w:color="auto"/>
        <w:left w:val="none" w:sz="0" w:space="0" w:color="auto"/>
        <w:bottom w:val="none" w:sz="0" w:space="0" w:color="auto"/>
        <w:right w:val="none" w:sz="0" w:space="0" w:color="auto"/>
      </w:divBdr>
    </w:div>
    <w:div w:id="1909532661">
      <w:bodyDiv w:val="1"/>
      <w:marLeft w:val="0"/>
      <w:marRight w:val="0"/>
      <w:marTop w:val="0"/>
      <w:marBottom w:val="0"/>
      <w:divBdr>
        <w:top w:val="none" w:sz="0" w:space="0" w:color="auto"/>
        <w:left w:val="none" w:sz="0" w:space="0" w:color="auto"/>
        <w:bottom w:val="none" w:sz="0" w:space="0" w:color="auto"/>
        <w:right w:val="none" w:sz="0" w:space="0" w:color="auto"/>
      </w:divBdr>
    </w:div>
    <w:div w:id="1909536326">
      <w:marLeft w:val="640"/>
      <w:marRight w:val="0"/>
      <w:marTop w:val="0"/>
      <w:marBottom w:val="0"/>
      <w:divBdr>
        <w:top w:val="none" w:sz="0" w:space="0" w:color="auto"/>
        <w:left w:val="none" w:sz="0" w:space="0" w:color="auto"/>
        <w:bottom w:val="none" w:sz="0" w:space="0" w:color="auto"/>
        <w:right w:val="none" w:sz="0" w:space="0" w:color="auto"/>
      </w:divBdr>
    </w:div>
    <w:div w:id="1909605984">
      <w:marLeft w:val="640"/>
      <w:marRight w:val="0"/>
      <w:marTop w:val="0"/>
      <w:marBottom w:val="0"/>
      <w:divBdr>
        <w:top w:val="none" w:sz="0" w:space="0" w:color="auto"/>
        <w:left w:val="none" w:sz="0" w:space="0" w:color="auto"/>
        <w:bottom w:val="none" w:sz="0" w:space="0" w:color="auto"/>
        <w:right w:val="none" w:sz="0" w:space="0" w:color="auto"/>
      </w:divBdr>
    </w:div>
    <w:div w:id="1909657236">
      <w:marLeft w:val="640"/>
      <w:marRight w:val="0"/>
      <w:marTop w:val="0"/>
      <w:marBottom w:val="0"/>
      <w:divBdr>
        <w:top w:val="none" w:sz="0" w:space="0" w:color="auto"/>
        <w:left w:val="none" w:sz="0" w:space="0" w:color="auto"/>
        <w:bottom w:val="none" w:sz="0" w:space="0" w:color="auto"/>
        <w:right w:val="none" w:sz="0" w:space="0" w:color="auto"/>
      </w:divBdr>
    </w:div>
    <w:div w:id="1909680495">
      <w:marLeft w:val="640"/>
      <w:marRight w:val="0"/>
      <w:marTop w:val="0"/>
      <w:marBottom w:val="0"/>
      <w:divBdr>
        <w:top w:val="none" w:sz="0" w:space="0" w:color="auto"/>
        <w:left w:val="none" w:sz="0" w:space="0" w:color="auto"/>
        <w:bottom w:val="none" w:sz="0" w:space="0" w:color="auto"/>
        <w:right w:val="none" w:sz="0" w:space="0" w:color="auto"/>
      </w:divBdr>
    </w:div>
    <w:div w:id="1909878616">
      <w:marLeft w:val="640"/>
      <w:marRight w:val="0"/>
      <w:marTop w:val="0"/>
      <w:marBottom w:val="0"/>
      <w:divBdr>
        <w:top w:val="none" w:sz="0" w:space="0" w:color="auto"/>
        <w:left w:val="none" w:sz="0" w:space="0" w:color="auto"/>
        <w:bottom w:val="none" w:sz="0" w:space="0" w:color="auto"/>
        <w:right w:val="none" w:sz="0" w:space="0" w:color="auto"/>
      </w:divBdr>
    </w:div>
    <w:div w:id="1909993310">
      <w:marLeft w:val="640"/>
      <w:marRight w:val="0"/>
      <w:marTop w:val="0"/>
      <w:marBottom w:val="0"/>
      <w:divBdr>
        <w:top w:val="none" w:sz="0" w:space="0" w:color="auto"/>
        <w:left w:val="none" w:sz="0" w:space="0" w:color="auto"/>
        <w:bottom w:val="none" w:sz="0" w:space="0" w:color="auto"/>
        <w:right w:val="none" w:sz="0" w:space="0" w:color="auto"/>
      </w:divBdr>
    </w:div>
    <w:div w:id="1910000053">
      <w:marLeft w:val="640"/>
      <w:marRight w:val="0"/>
      <w:marTop w:val="0"/>
      <w:marBottom w:val="0"/>
      <w:divBdr>
        <w:top w:val="none" w:sz="0" w:space="0" w:color="auto"/>
        <w:left w:val="none" w:sz="0" w:space="0" w:color="auto"/>
        <w:bottom w:val="none" w:sz="0" w:space="0" w:color="auto"/>
        <w:right w:val="none" w:sz="0" w:space="0" w:color="auto"/>
      </w:divBdr>
    </w:div>
    <w:div w:id="1910143115">
      <w:marLeft w:val="640"/>
      <w:marRight w:val="0"/>
      <w:marTop w:val="0"/>
      <w:marBottom w:val="0"/>
      <w:divBdr>
        <w:top w:val="none" w:sz="0" w:space="0" w:color="auto"/>
        <w:left w:val="none" w:sz="0" w:space="0" w:color="auto"/>
        <w:bottom w:val="none" w:sz="0" w:space="0" w:color="auto"/>
        <w:right w:val="none" w:sz="0" w:space="0" w:color="auto"/>
      </w:divBdr>
    </w:div>
    <w:div w:id="1910187189">
      <w:marLeft w:val="640"/>
      <w:marRight w:val="0"/>
      <w:marTop w:val="0"/>
      <w:marBottom w:val="0"/>
      <w:divBdr>
        <w:top w:val="none" w:sz="0" w:space="0" w:color="auto"/>
        <w:left w:val="none" w:sz="0" w:space="0" w:color="auto"/>
        <w:bottom w:val="none" w:sz="0" w:space="0" w:color="auto"/>
        <w:right w:val="none" w:sz="0" w:space="0" w:color="auto"/>
      </w:divBdr>
    </w:div>
    <w:div w:id="1910193931">
      <w:marLeft w:val="640"/>
      <w:marRight w:val="0"/>
      <w:marTop w:val="0"/>
      <w:marBottom w:val="0"/>
      <w:divBdr>
        <w:top w:val="none" w:sz="0" w:space="0" w:color="auto"/>
        <w:left w:val="none" w:sz="0" w:space="0" w:color="auto"/>
        <w:bottom w:val="none" w:sz="0" w:space="0" w:color="auto"/>
        <w:right w:val="none" w:sz="0" w:space="0" w:color="auto"/>
      </w:divBdr>
    </w:div>
    <w:div w:id="1910262938">
      <w:bodyDiv w:val="1"/>
      <w:marLeft w:val="0"/>
      <w:marRight w:val="0"/>
      <w:marTop w:val="0"/>
      <w:marBottom w:val="0"/>
      <w:divBdr>
        <w:top w:val="none" w:sz="0" w:space="0" w:color="auto"/>
        <w:left w:val="none" w:sz="0" w:space="0" w:color="auto"/>
        <w:bottom w:val="none" w:sz="0" w:space="0" w:color="auto"/>
        <w:right w:val="none" w:sz="0" w:space="0" w:color="auto"/>
      </w:divBdr>
    </w:div>
    <w:div w:id="1910267028">
      <w:marLeft w:val="640"/>
      <w:marRight w:val="0"/>
      <w:marTop w:val="0"/>
      <w:marBottom w:val="0"/>
      <w:divBdr>
        <w:top w:val="none" w:sz="0" w:space="0" w:color="auto"/>
        <w:left w:val="none" w:sz="0" w:space="0" w:color="auto"/>
        <w:bottom w:val="none" w:sz="0" w:space="0" w:color="auto"/>
        <w:right w:val="none" w:sz="0" w:space="0" w:color="auto"/>
      </w:divBdr>
    </w:div>
    <w:div w:id="1910268999">
      <w:marLeft w:val="640"/>
      <w:marRight w:val="0"/>
      <w:marTop w:val="0"/>
      <w:marBottom w:val="0"/>
      <w:divBdr>
        <w:top w:val="none" w:sz="0" w:space="0" w:color="auto"/>
        <w:left w:val="none" w:sz="0" w:space="0" w:color="auto"/>
        <w:bottom w:val="none" w:sz="0" w:space="0" w:color="auto"/>
        <w:right w:val="none" w:sz="0" w:space="0" w:color="auto"/>
      </w:divBdr>
    </w:div>
    <w:div w:id="1910340828">
      <w:marLeft w:val="640"/>
      <w:marRight w:val="0"/>
      <w:marTop w:val="0"/>
      <w:marBottom w:val="0"/>
      <w:divBdr>
        <w:top w:val="none" w:sz="0" w:space="0" w:color="auto"/>
        <w:left w:val="none" w:sz="0" w:space="0" w:color="auto"/>
        <w:bottom w:val="none" w:sz="0" w:space="0" w:color="auto"/>
        <w:right w:val="none" w:sz="0" w:space="0" w:color="auto"/>
      </w:divBdr>
    </w:div>
    <w:div w:id="1910380122">
      <w:marLeft w:val="640"/>
      <w:marRight w:val="0"/>
      <w:marTop w:val="0"/>
      <w:marBottom w:val="0"/>
      <w:divBdr>
        <w:top w:val="none" w:sz="0" w:space="0" w:color="auto"/>
        <w:left w:val="none" w:sz="0" w:space="0" w:color="auto"/>
        <w:bottom w:val="none" w:sz="0" w:space="0" w:color="auto"/>
        <w:right w:val="none" w:sz="0" w:space="0" w:color="auto"/>
      </w:divBdr>
    </w:div>
    <w:div w:id="1910536277">
      <w:marLeft w:val="640"/>
      <w:marRight w:val="0"/>
      <w:marTop w:val="0"/>
      <w:marBottom w:val="0"/>
      <w:divBdr>
        <w:top w:val="none" w:sz="0" w:space="0" w:color="auto"/>
        <w:left w:val="none" w:sz="0" w:space="0" w:color="auto"/>
        <w:bottom w:val="none" w:sz="0" w:space="0" w:color="auto"/>
        <w:right w:val="none" w:sz="0" w:space="0" w:color="auto"/>
      </w:divBdr>
    </w:div>
    <w:div w:id="1910538114">
      <w:marLeft w:val="640"/>
      <w:marRight w:val="0"/>
      <w:marTop w:val="0"/>
      <w:marBottom w:val="0"/>
      <w:divBdr>
        <w:top w:val="none" w:sz="0" w:space="0" w:color="auto"/>
        <w:left w:val="none" w:sz="0" w:space="0" w:color="auto"/>
        <w:bottom w:val="none" w:sz="0" w:space="0" w:color="auto"/>
        <w:right w:val="none" w:sz="0" w:space="0" w:color="auto"/>
      </w:divBdr>
    </w:div>
    <w:div w:id="1910576742">
      <w:marLeft w:val="640"/>
      <w:marRight w:val="0"/>
      <w:marTop w:val="0"/>
      <w:marBottom w:val="0"/>
      <w:divBdr>
        <w:top w:val="none" w:sz="0" w:space="0" w:color="auto"/>
        <w:left w:val="none" w:sz="0" w:space="0" w:color="auto"/>
        <w:bottom w:val="none" w:sz="0" w:space="0" w:color="auto"/>
        <w:right w:val="none" w:sz="0" w:space="0" w:color="auto"/>
      </w:divBdr>
    </w:div>
    <w:div w:id="1910649122">
      <w:marLeft w:val="640"/>
      <w:marRight w:val="0"/>
      <w:marTop w:val="0"/>
      <w:marBottom w:val="0"/>
      <w:divBdr>
        <w:top w:val="none" w:sz="0" w:space="0" w:color="auto"/>
        <w:left w:val="none" w:sz="0" w:space="0" w:color="auto"/>
        <w:bottom w:val="none" w:sz="0" w:space="0" w:color="auto"/>
        <w:right w:val="none" w:sz="0" w:space="0" w:color="auto"/>
      </w:divBdr>
    </w:div>
    <w:div w:id="1910655649">
      <w:marLeft w:val="640"/>
      <w:marRight w:val="0"/>
      <w:marTop w:val="0"/>
      <w:marBottom w:val="0"/>
      <w:divBdr>
        <w:top w:val="none" w:sz="0" w:space="0" w:color="auto"/>
        <w:left w:val="none" w:sz="0" w:space="0" w:color="auto"/>
        <w:bottom w:val="none" w:sz="0" w:space="0" w:color="auto"/>
        <w:right w:val="none" w:sz="0" w:space="0" w:color="auto"/>
      </w:divBdr>
    </w:div>
    <w:div w:id="1910723207">
      <w:marLeft w:val="640"/>
      <w:marRight w:val="0"/>
      <w:marTop w:val="0"/>
      <w:marBottom w:val="0"/>
      <w:divBdr>
        <w:top w:val="none" w:sz="0" w:space="0" w:color="auto"/>
        <w:left w:val="none" w:sz="0" w:space="0" w:color="auto"/>
        <w:bottom w:val="none" w:sz="0" w:space="0" w:color="auto"/>
        <w:right w:val="none" w:sz="0" w:space="0" w:color="auto"/>
      </w:divBdr>
    </w:div>
    <w:div w:id="1910726078">
      <w:marLeft w:val="640"/>
      <w:marRight w:val="0"/>
      <w:marTop w:val="0"/>
      <w:marBottom w:val="0"/>
      <w:divBdr>
        <w:top w:val="none" w:sz="0" w:space="0" w:color="auto"/>
        <w:left w:val="none" w:sz="0" w:space="0" w:color="auto"/>
        <w:bottom w:val="none" w:sz="0" w:space="0" w:color="auto"/>
        <w:right w:val="none" w:sz="0" w:space="0" w:color="auto"/>
      </w:divBdr>
    </w:div>
    <w:div w:id="1910728761">
      <w:marLeft w:val="640"/>
      <w:marRight w:val="0"/>
      <w:marTop w:val="0"/>
      <w:marBottom w:val="0"/>
      <w:divBdr>
        <w:top w:val="none" w:sz="0" w:space="0" w:color="auto"/>
        <w:left w:val="none" w:sz="0" w:space="0" w:color="auto"/>
        <w:bottom w:val="none" w:sz="0" w:space="0" w:color="auto"/>
        <w:right w:val="none" w:sz="0" w:space="0" w:color="auto"/>
      </w:divBdr>
    </w:div>
    <w:div w:id="1910769122">
      <w:marLeft w:val="640"/>
      <w:marRight w:val="0"/>
      <w:marTop w:val="0"/>
      <w:marBottom w:val="0"/>
      <w:divBdr>
        <w:top w:val="none" w:sz="0" w:space="0" w:color="auto"/>
        <w:left w:val="none" w:sz="0" w:space="0" w:color="auto"/>
        <w:bottom w:val="none" w:sz="0" w:space="0" w:color="auto"/>
        <w:right w:val="none" w:sz="0" w:space="0" w:color="auto"/>
      </w:divBdr>
    </w:div>
    <w:div w:id="1910844103">
      <w:marLeft w:val="640"/>
      <w:marRight w:val="0"/>
      <w:marTop w:val="0"/>
      <w:marBottom w:val="0"/>
      <w:divBdr>
        <w:top w:val="none" w:sz="0" w:space="0" w:color="auto"/>
        <w:left w:val="none" w:sz="0" w:space="0" w:color="auto"/>
        <w:bottom w:val="none" w:sz="0" w:space="0" w:color="auto"/>
        <w:right w:val="none" w:sz="0" w:space="0" w:color="auto"/>
      </w:divBdr>
    </w:div>
    <w:div w:id="1910917730">
      <w:marLeft w:val="640"/>
      <w:marRight w:val="0"/>
      <w:marTop w:val="0"/>
      <w:marBottom w:val="0"/>
      <w:divBdr>
        <w:top w:val="none" w:sz="0" w:space="0" w:color="auto"/>
        <w:left w:val="none" w:sz="0" w:space="0" w:color="auto"/>
        <w:bottom w:val="none" w:sz="0" w:space="0" w:color="auto"/>
        <w:right w:val="none" w:sz="0" w:space="0" w:color="auto"/>
      </w:divBdr>
    </w:div>
    <w:div w:id="1910921901">
      <w:marLeft w:val="640"/>
      <w:marRight w:val="0"/>
      <w:marTop w:val="0"/>
      <w:marBottom w:val="0"/>
      <w:divBdr>
        <w:top w:val="none" w:sz="0" w:space="0" w:color="auto"/>
        <w:left w:val="none" w:sz="0" w:space="0" w:color="auto"/>
        <w:bottom w:val="none" w:sz="0" w:space="0" w:color="auto"/>
        <w:right w:val="none" w:sz="0" w:space="0" w:color="auto"/>
      </w:divBdr>
    </w:div>
    <w:div w:id="1910922905">
      <w:marLeft w:val="640"/>
      <w:marRight w:val="0"/>
      <w:marTop w:val="0"/>
      <w:marBottom w:val="0"/>
      <w:divBdr>
        <w:top w:val="none" w:sz="0" w:space="0" w:color="auto"/>
        <w:left w:val="none" w:sz="0" w:space="0" w:color="auto"/>
        <w:bottom w:val="none" w:sz="0" w:space="0" w:color="auto"/>
        <w:right w:val="none" w:sz="0" w:space="0" w:color="auto"/>
      </w:divBdr>
    </w:div>
    <w:div w:id="1910964488">
      <w:marLeft w:val="640"/>
      <w:marRight w:val="0"/>
      <w:marTop w:val="0"/>
      <w:marBottom w:val="0"/>
      <w:divBdr>
        <w:top w:val="none" w:sz="0" w:space="0" w:color="auto"/>
        <w:left w:val="none" w:sz="0" w:space="0" w:color="auto"/>
        <w:bottom w:val="none" w:sz="0" w:space="0" w:color="auto"/>
        <w:right w:val="none" w:sz="0" w:space="0" w:color="auto"/>
      </w:divBdr>
    </w:div>
    <w:div w:id="1911038203">
      <w:marLeft w:val="640"/>
      <w:marRight w:val="0"/>
      <w:marTop w:val="0"/>
      <w:marBottom w:val="0"/>
      <w:divBdr>
        <w:top w:val="none" w:sz="0" w:space="0" w:color="auto"/>
        <w:left w:val="none" w:sz="0" w:space="0" w:color="auto"/>
        <w:bottom w:val="none" w:sz="0" w:space="0" w:color="auto"/>
        <w:right w:val="none" w:sz="0" w:space="0" w:color="auto"/>
      </w:divBdr>
    </w:div>
    <w:div w:id="1911110794">
      <w:marLeft w:val="640"/>
      <w:marRight w:val="0"/>
      <w:marTop w:val="0"/>
      <w:marBottom w:val="0"/>
      <w:divBdr>
        <w:top w:val="none" w:sz="0" w:space="0" w:color="auto"/>
        <w:left w:val="none" w:sz="0" w:space="0" w:color="auto"/>
        <w:bottom w:val="none" w:sz="0" w:space="0" w:color="auto"/>
        <w:right w:val="none" w:sz="0" w:space="0" w:color="auto"/>
      </w:divBdr>
    </w:div>
    <w:div w:id="1911118427">
      <w:marLeft w:val="640"/>
      <w:marRight w:val="0"/>
      <w:marTop w:val="0"/>
      <w:marBottom w:val="0"/>
      <w:divBdr>
        <w:top w:val="none" w:sz="0" w:space="0" w:color="auto"/>
        <w:left w:val="none" w:sz="0" w:space="0" w:color="auto"/>
        <w:bottom w:val="none" w:sz="0" w:space="0" w:color="auto"/>
        <w:right w:val="none" w:sz="0" w:space="0" w:color="auto"/>
      </w:divBdr>
    </w:div>
    <w:div w:id="1911185851">
      <w:marLeft w:val="640"/>
      <w:marRight w:val="0"/>
      <w:marTop w:val="0"/>
      <w:marBottom w:val="0"/>
      <w:divBdr>
        <w:top w:val="none" w:sz="0" w:space="0" w:color="auto"/>
        <w:left w:val="none" w:sz="0" w:space="0" w:color="auto"/>
        <w:bottom w:val="none" w:sz="0" w:space="0" w:color="auto"/>
        <w:right w:val="none" w:sz="0" w:space="0" w:color="auto"/>
      </w:divBdr>
    </w:div>
    <w:div w:id="1911186592">
      <w:marLeft w:val="640"/>
      <w:marRight w:val="0"/>
      <w:marTop w:val="0"/>
      <w:marBottom w:val="0"/>
      <w:divBdr>
        <w:top w:val="none" w:sz="0" w:space="0" w:color="auto"/>
        <w:left w:val="none" w:sz="0" w:space="0" w:color="auto"/>
        <w:bottom w:val="none" w:sz="0" w:space="0" w:color="auto"/>
        <w:right w:val="none" w:sz="0" w:space="0" w:color="auto"/>
      </w:divBdr>
    </w:div>
    <w:div w:id="1911190730">
      <w:marLeft w:val="640"/>
      <w:marRight w:val="0"/>
      <w:marTop w:val="0"/>
      <w:marBottom w:val="0"/>
      <w:divBdr>
        <w:top w:val="none" w:sz="0" w:space="0" w:color="auto"/>
        <w:left w:val="none" w:sz="0" w:space="0" w:color="auto"/>
        <w:bottom w:val="none" w:sz="0" w:space="0" w:color="auto"/>
        <w:right w:val="none" w:sz="0" w:space="0" w:color="auto"/>
      </w:divBdr>
    </w:div>
    <w:div w:id="1911227365">
      <w:marLeft w:val="640"/>
      <w:marRight w:val="0"/>
      <w:marTop w:val="0"/>
      <w:marBottom w:val="0"/>
      <w:divBdr>
        <w:top w:val="none" w:sz="0" w:space="0" w:color="auto"/>
        <w:left w:val="none" w:sz="0" w:space="0" w:color="auto"/>
        <w:bottom w:val="none" w:sz="0" w:space="0" w:color="auto"/>
        <w:right w:val="none" w:sz="0" w:space="0" w:color="auto"/>
      </w:divBdr>
    </w:div>
    <w:div w:id="1911227664">
      <w:marLeft w:val="640"/>
      <w:marRight w:val="0"/>
      <w:marTop w:val="0"/>
      <w:marBottom w:val="0"/>
      <w:divBdr>
        <w:top w:val="none" w:sz="0" w:space="0" w:color="auto"/>
        <w:left w:val="none" w:sz="0" w:space="0" w:color="auto"/>
        <w:bottom w:val="none" w:sz="0" w:space="0" w:color="auto"/>
        <w:right w:val="none" w:sz="0" w:space="0" w:color="auto"/>
      </w:divBdr>
    </w:div>
    <w:div w:id="1911230232">
      <w:marLeft w:val="640"/>
      <w:marRight w:val="0"/>
      <w:marTop w:val="0"/>
      <w:marBottom w:val="0"/>
      <w:divBdr>
        <w:top w:val="none" w:sz="0" w:space="0" w:color="auto"/>
        <w:left w:val="none" w:sz="0" w:space="0" w:color="auto"/>
        <w:bottom w:val="none" w:sz="0" w:space="0" w:color="auto"/>
        <w:right w:val="none" w:sz="0" w:space="0" w:color="auto"/>
      </w:divBdr>
    </w:div>
    <w:div w:id="1911231937">
      <w:marLeft w:val="640"/>
      <w:marRight w:val="0"/>
      <w:marTop w:val="0"/>
      <w:marBottom w:val="0"/>
      <w:divBdr>
        <w:top w:val="none" w:sz="0" w:space="0" w:color="auto"/>
        <w:left w:val="none" w:sz="0" w:space="0" w:color="auto"/>
        <w:bottom w:val="none" w:sz="0" w:space="0" w:color="auto"/>
        <w:right w:val="none" w:sz="0" w:space="0" w:color="auto"/>
      </w:divBdr>
    </w:div>
    <w:div w:id="1911305904">
      <w:marLeft w:val="640"/>
      <w:marRight w:val="0"/>
      <w:marTop w:val="0"/>
      <w:marBottom w:val="0"/>
      <w:divBdr>
        <w:top w:val="none" w:sz="0" w:space="0" w:color="auto"/>
        <w:left w:val="none" w:sz="0" w:space="0" w:color="auto"/>
        <w:bottom w:val="none" w:sz="0" w:space="0" w:color="auto"/>
        <w:right w:val="none" w:sz="0" w:space="0" w:color="auto"/>
      </w:divBdr>
    </w:div>
    <w:div w:id="1911307036">
      <w:marLeft w:val="640"/>
      <w:marRight w:val="0"/>
      <w:marTop w:val="0"/>
      <w:marBottom w:val="0"/>
      <w:divBdr>
        <w:top w:val="none" w:sz="0" w:space="0" w:color="auto"/>
        <w:left w:val="none" w:sz="0" w:space="0" w:color="auto"/>
        <w:bottom w:val="none" w:sz="0" w:space="0" w:color="auto"/>
        <w:right w:val="none" w:sz="0" w:space="0" w:color="auto"/>
      </w:divBdr>
    </w:div>
    <w:div w:id="1911309634">
      <w:marLeft w:val="640"/>
      <w:marRight w:val="0"/>
      <w:marTop w:val="0"/>
      <w:marBottom w:val="0"/>
      <w:divBdr>
        <w:top w:val="none" w:sz="0" w:space="0" w:color="auto"/>
        <w:left w:val="none" w:sz="0" w:space="0" w:color="auto"/>
        <w:bottom w:val="none" w:sz="0" w:space="0" w:color="auto"/>
        <w:right w:val="none" w:sz="0" w:space="0" w:color="auto"/>
      </w:divBdr>
    </w:div>
    <w:div w:id="1911429369">
      <w:marLeft w:val="640"/>
      <w:marRight w:val="0"/>
      <w:marTop w:val="0"/>
      <w:marBottom w:val="0"/>
      <w:divBdr>
        <w:top w:val="none" w:sz="0" w:space="0" w:color="auto"/>
        <w:left w:val="none" w:sz="0" w:space="0" w:color="auto"/>
        <w:bottom w:val="none" w:sz="0" w:space="0" w:color="auto"/>
        <w:right w:val="none" w:sz="0" w:space="0" w:color="auto"/>
      </w:divBdr>
    </w:div>
    <w:div w:id="1911499865">
      <w:marLeft w:val="640"/>
      <w:marRight w:val="0"/>
      <w:marTop w:val="0"/>
      <w:marBottom w:val="0"/>
      <w:divBdr>
        <w:top w:val="none" w:sz="0" w:space="0" w:color="auto"/>
        <w:left w:val="none" w:sz="0" w:space="0" w:color="auto"/>
        <w:bottom w:val="none" w:sz="0" w:space="0" w:color="auto"/>
        <w:right w:val="none" w:sz="0" w:space="0" w:color="auto"/>
      </w:divBdr>
    </w:div>
    <w:div w:id="1911500549">
      <w:marLeft w:val="640"/>
      <w:marRight w:val="0"/>
      <w:marTop w:val="0"/>
      <w:marBottom w:val="0"/>
      <w:divBdr>
        <w:top w:val="none" w:sz="0" w:space="0" w:color="auto"/>
        <w:left w:val="none" w:sz="0" w:space="0" w:color="auto"/>
        <w:bottom w:val="none" w:sz="0" w:space="0" w:color="auto"/>
        <w:right w:val="none" w:sz="0" w:space="0" w:color="auto"/>
      </w:divBdr>
    </w:div>
    <w:div w:id="1911502576">
      <w:marLeft w:val="640"/>
      <w:marRight w:val="0"/>
      <w:marTop w:val="0"/>
      <w:marBottom w:val="0"/>
      <w:divBdr>
        <w:top w:val="none" w:sz="0" w:space="0" w:color="auto"/>
        <w:left w:val="none" w:sz="0" w:space="0" w:color="auto"/>
        <w:bottom w:val="none" w:sz="0" w:space="0" w:color="auto"/>
        <w:right w:val="none" w:sz="0" w:space="0" w:color="auto"/>
      </w:divBdr>
    </w:div>
    <w:div w:id="1911575028">
      <w:marLeft w:val="640"/>
      <w:marRight w:val="0"/>
      <w:marTop w:val="0"/>
      <w:marBottom w:val="0"/>
      <w:divBdr>
        <w:top w:val="none" w:sz="0" w:space="0" w:color="auto"/>
        <w:left w:val="none" w:sz="0" w:space="0" w:color="auto"/>
        <w:bottom w:val="none" w:sz="0" w:space="0" w:color="auto"/>
        <w:right w:val="none" w:sz="0" w:space="0" w:color="auto"/>
      </w:divBdr>
    </w:div>
    <w:div w:id="1911621780">
      <w:marLeft w:val="640"/>
      <w:marRight w:val="0"/>
      <w:marTop w:val="0"/>
      <w:marBottom w:val="0"/>
      <w:divBdr>
        <w:top w:val="none" w:sz="0" w:space="0" w:color="auto"/>
        <w:left w:val="none" w:sz="0" w:space="0" w:color="auto"/>
        <w:bottom w:val="none" w:sz="0" w:space="0" w:color="auto"/>
        <w:right w:val="none" w:sz="0" w:space="0" w:color="auto"/>
      </w:divBdr>
    </w:div>
    <w:div w:id="1911648349">
      <w:marLeft w:val="640"/>
      <w:marRight w:val="0"/>
      <w:marTop w:val="0"/>
      <w:marBottom w:val="0"/>
      <w:divBdr>
        <w:top w:val="none" w:sz="0" w:space="0" w:color="auto"/>
        <w:left w:val="none" w:sz="0" w:space="0" w:color="auto"/>
        <w:bottom w:val="none" w:sz="0" w:space="0" w:color="auto"/>
        <w:right w:val="none" w:sz="0" w:space="0" w:color="auto"/>
      </w:divBdr>
    </w:div>
    <w:div w:id="1911693639">
      <w:marLeft w:val="640"/>
      <w:marRight w:val="0"/>
      <w:marTop w:val="0"/>
      <w:marBottom w:val="0"/>
      <w:divBdr>
        <w:top w:val="none" w:sz="0" w:space="0" w:color="auto"/>
        <w:left w:val="none" w:sz="0" w:space="0" w:color="auto"/>
        <w:bottom w:val="none" w:sz="0" w:space="0" w:color="auto"/>
        <w:right w:val="none" w:sz="0" w:space="0" w:color="auto"/>
      </w:divBdr>
    </w:div>
    <w:div w:id="1911771181">
      <w:marLeft w:val="640"/>
      <w:marRight w:val="0"/>
      <w:marTop w:val="0"/>
      <w:marBottom w:val="0"/>
      <w:divBdr>
        <w:top w:val="none" w:sz="0" w:space="0" w:color="auto"/>
        <w:left w:val="none" w:sz="0" w:space="0" w:color="auto"/>
        <w:bottom w:val="none" w:sz="0" w:space="0" w:color="auto"/>
        <w:right w:val="none" w:sz="0" w:space="0" w:color="auto"/>
      </w:divBdr>
    </w:div>
    <w:div w:id="1911882259">
      <w:marLeft w:val="640"/>
      <w:marRight w:val="0"/>
      <w:marTop w:val="0"/>
      <w:marBottom w:val="0"/>
      <w:divBdr>
        <w:top w:val="none" w:sz="0" w:space="0" w:color="auto"/>
        <w:left w:val="none" w:sz="0" w:space="0" w:color="auto"/>
        <w:bottom w:val="none" w:sz="0" w:space="0" w:color="auto"/>
        <w:right w:val="none" w:sz="0" w:space="0" w:color="auto"/>
      </w:divBdr>
    </w:div>
    <w:div w:id="1911957823">
      <w:marLeft w:val="640"/>
      <w:marRight w:val="0"/>
      <w:marTop w:val="0"/>
      <w:marBottom w:val="0"/>
      <w:divBdr>
        <w:top w:val="none" w:sz="0" w:space="0" w:color="auto"/>
        <w:left w:val="none" w:sz="0" w:space="0" w:color="auto"/>
        <w:bottom w:val="none" w:sz="0" w:space="0" w:color="auto"/>
        <w:right w:val="none" w:sz="0" w:space="0" w:color="auto"/>
      </w:divBdr>
    </w:div>
    <w:div w:id="1911959224">
      <w:marLeft w:val="640"/>
      <w:marRight w:val="0"/>
      <w:marTop w:val="0"/>
      <w:marBottom w:val="0"/>
      <w:divBdr>
        <w:top w:val="none" w:sz="0" w:space="0" w:color="auto"/>
        <w:left w:val="none" w:sz="0" w:space="0" w:color="auto"/>
        <w:bottom w:val="none" w:sz="0" w:space="0" w:color="auto"/>
        <w:right w:val="none" w:sz="0" w:space="0" w:color="auto"/>
      </w:divBdr>
    </w:div>
    <w:div w:id="1911964113">
      <w:marLeft w:val="640"/>
      <w:marRight w:val="0"/>
      <w:marTop w:val="0"/>
      <w:marBottom w:val="0"/>
      <w:divBdr>
        <w:top w:val="none" w:sz="0" w:space="0" w:color="auto"/>
        <w:left w:val="none" w:sz="0" w:space="0" w:color="auto"/>
        <w:bottom w:val="none" w:sz="0" w:space="0" w:color="auto"/>
        <w:right w:val="none" w:sz="0" w:space="0" w:color="auto"/>
      </w:divBdr>
    </w:div>
    <w:div w:id="1912037121">
      <w:marLeft w:val="640"/>
      <w:marRight w:val="0"/>
      <w:marTop w:val="0"/>
      <w:marBottom w:val="0"/>
      <w:divBdr>
        <w:top w:val="none" w:sz="0" w:space="0" w:color="auto"/>
        <w:left w:val="none" w:sz="0" w:space="0" w:color="auto"/>
        <w:bottom w:val="none" w:sz="0" w:space="0" w:color="auto"/>
        <w:right w:val="none" w:sz="0" w:space="0" w:color="auto"/>
      </w:divBdr>
    </w:div>
    <w:div w:id="1912039576">
      <w:marLeft w:val="640"/>
      <w:marRight w:val="0"/>
      <w:marTop w:val="0"/>
      <w:marBottom w:val="0"/>
      <w:divBdr>
        <w:top w:val="none" w:sz="0" w:space="0" w:color="auto"/>
        <w:left w:val="none" w:sz="0" w:space="0" w:color="auto"/>
        <w:bottom w:val="none" w:sz="0" w:space="0" w:color="auto"/>
        <w:right w:val="none" w:sz="0" w:space="0" w:color="auto"/>
      </w:divBdr>
    </w:div>
    <w:div w:id="1912156155">
      <w:marLeft w:val="640"/>
      <w:marRight w:val="0"/>
      <w:marTop w:val="0"/>
      <w:marBottom w:val="0"/>
      <w:divBdr>
        <w:top w:val="none" w:sz="0" w:space="0" w:color="auto"/>
        <w:left w:val="none" w:sz="0" w:space="0" w:color="auto"/>
        <w:bottom w:val="none" w:sz="0" w:space="0" w:color="auto"/>
        <w:right w:val="none" w:sz="0" w:space="0" w:color="auto"/>
      </w:divBdr>
    </w:div>
    <w:div w:id="1912156228">
      <w:marLeft w:val="640"/>
      <w:marRight w:val="0"/>
      <w:marTop w:val="0"/>
      <w:marBottom w:val="0"/>
      <w:divBdr>
        <w:top w:val="none" w:sz="0" w:space="0" w:color="auto"/>
        <w:left w:val="none" w:sz="0" w:space="0" w:color="auto"/>
        <w:bottom w:val="none" w:sz="0" w:space="0" w:color="auto"/>
        <w:right w:val="none" w:sz="0" w:space="0" w:color="auto"/>
      </w:divBdr>
    </w:div>
    <w:div w:id="1912234001">
      <w:bodyDiv w:val="1"/>
      <w:marLeft w:val="0"/>
      <w:marRight w:val="0"/>
      <w:marTop w:val="0"/>
      <w:marBottom w:val="0"/>
      <w:divBdr>
        <w:top w:val="none" w:sz="0" w:space="0" w:color="auto"/>
        <w:left w:val="none" w:sz="0" w:space="0" w:color="auto"/>
        <w:bottom w:val="none" w:sz="0" w:space="0" w:color="auto"/>
        <w:right w:val="none" w:sz="0" w:space="0" w:color="auto"/>
      </w:divBdr>
    </w:div>
    <w:div w:id="1912349772">
      <w:marLeft w:val="640"/>
      <w:marRight w:val="0"/>
      <w:marTop w:val="0"/>
      <w:marBottom w:val="0"/>
      <w:divBdr>
        <w:top w:val="none" w:sz="0" w:space="0" w:color="auto"/>
        <w:left w:val="none" w:sz="0" w:space="0" w:color="auto"/>
        <w:bottom w:val="none" w:sz="0" w:space="0" w:color="auto"/>
        <w:right w:val="none" w:sz="0" w:space="0" w:color="auto"/>
      </w:divBdr>
    </w:div>
    <w:div w:id="1912353342">
      <w:marLeft w:val="640"/>
      <w:marRight w:val="0"/>
      <w:marTop w:val="0"/>
      <w:marBottom w:val="0"/>
      <w:divBdr>
        <w:top w:val="none" w:sz="0" w:space="0" w:color="auto"/>
        <w:left w:val="none" w:sz="0" w:space="0" w:color="auto"/>
        <w:bottom w:val="none" w:sz="0" w:space="0" w:color="auto"/>
        <w:right w:val="none" w:sz="0" w:space="0" w:color="auto"/>
      </w:divBdr>
    </w:div>
    <w:div w:id="1912617289">
      <w:marLeft w:val="640"/>
      <w:marRight w:val="0"/>
      <w:marTop w:val="0"/>
      <w:marBottom w:val="0"/>
      <w:divBdr>
        <w:top w:val="none" w:sz="0" w:space="0" w:color="auto"/>
        <w:left w:val="none" w:sz="0" w:space="0" w:color="auto"/>
        <w:bottom w:val="none" w:sz="0" w:space="0" w:color="auto"/>
        <w:right w:val="none" w:sz="0" w:space="0" w:color="auto"/>
      </w:divBdr>
    </w:div>
    <w:div w:id="1912621771">
      <w:marLeft w:val="640"/>
      <w:marRight w:val="0"/>
      <w:marTop w:val="0"/>
      <w:marBottom w:val="0"/>
      <w:divBdr>
        <w:top w:val="none" w:sz="0" w:space="0" w:color="auto"/>
        <w:left w:val="none" w:sz="0" w:space="0" w:color="auto"/>
        <w:bottom w:val="none" w:sz="0" w:space="0" w:color="auto"/>
        <w:right w:val="none" w:sz="0" w:space="0" w:color="auto"/>
      </w:divBdr>
    </w:div>
    <w:div w:id="1912688632">
      <w:marLeft w:val="640"/>
      <w:marRight w:val="0"/>
      <w:marTop w:val="0"/>
      <w:marBottom w:val="0"/>
      <w:divBdr>
        <w:top w:val="none" w:sz="0" w:space="0" w:color="auto"/>
        <w:left w:val="none" w:sz="0" w:space="0" w:color="auto"/>
        <w:bottom w:val="none" w:sz="0" w:space="0" w:color="auto"/>
        <w:right w:val="none" w:sz="0" w:space="0" w:color="auto"/>
      </w:divBdr>
    </w:div>
    <w:div w:id="1912737169">
      <w:marLeft w:val="640"/>
      <w:marRight w:val="0"/>
      <w:marTop w:val="0"/>
      <w:marBottom w:val="0"/>
      <w:divBdr>
        <w:top w:val="none" w:sz="0" w:space="0" w:color="auto"/>
        <w:left w:val="none" w:sz="0" w:space="0" w:color="auto"/>
        <w:bottom w:val="none" w:sz="0" w:space="0" w:color="auto"/>
        <w:right w:val="none" w:sz="0" w:space="0" w:color="auto"/>
      </w:divBdr>
    </w:div>
    <w:div w:id="1912738330">
      <w:marLeft w:val="640"/>
      <w:marRight w:val="0"/>
      <w:marTop w:val="0"/>
      <w:marBottom w:val="0"/>
      <w:divBdr>
        <w:top w:val="none" w:sz="0" w:space="0" w:color="auto"/>
        <w:left w:val="none" w:sz="0" w:space="0" w:color="auto"/>
        <w:bottom w:val="none" w:sz="0" w:space="0" w:color="auto"/>
        <w:right w:val="none" w:sz="0" w:space="0" w:color="auto"/>
      </w:divBdr>
    </w:div>
    <w:div w:id="1912766388">
      <w:marLeft w:val="640"/>
      <w:marRight w:val="0"/>
      <w:marTop w:val="0"/>
      <w:marBottom w:val="0"/>
      <w:divBdr>
        <w:top w:val="none" w:sz="0" w:space="0" w:color="auto"/>
        <w:left w:val="none" w:sz="0" w:space="0" w:color="auto"/>
        <w:bottom w:val="none" w:sz="0" w:space="0" w:color="auto"/>
        <w:right w:val="none" w:sz="0" w:space="0" w:color="auto"/>
      </w:divBdr>
    </w:div>
    <w:div w:id="1912806383">
      <w:marLeft w:val="640"/>
      <w:marRight w:val="0"/>
      <w:marTop w:val="0"/>
      <w:marBottom w:val="0"/>
      <w:divBdr>
        <w:top w:val="none" w:sz="0" w:space="0" w:color="auto"/>
        <w:left w:val="none" w:sz="0" w:space="0" w:color="auto"/>
        <w:bottom w:val="none" w:sz="0" w:space="0" w:color="auto"/>
        <w:right w:val="none" w:sz="0" w:space="0" w:color="auto"/>
      </w:divBdr>
    </w:div>
    <w:div w:id="1912814554">
      <w:marLeft w:val="640"/>
      <w:marRight w:val="0"/>
      <w:marTop w:val="0"/>
      <w:marBottom w:val="0"/>
      <w:divBdr>
        <w:top w:val="none" w:sz="0" w:space="0" w:color="auto"/>
        <w:left w:val="none" w:sz="0" w:space="0" w:color="auto"/>
        <w:bottom w:val="none" w:sz="0" w:space="0" w:color="auto"/>
        <w:right w:val="none" w:sz="0" w:space="0" w:color="auto"/>
      </w:divBdr>
    </w:div>
    <w:div w:id="1912887377">
      <w:marLeft w:val="640"/>
      <w:marRight w:val="0"/>
      <w:marTop w:val="0"/>
      <w:marBottom w:val="0"/>
      <w:divBdr>
        <w:top w:val="none" w:sz="0" w:space="0" w:color="auto"/>
        <w:left w:val="none" w:sz="0" w:space="0" w:color="auto"/>
        <w:bottom w:val="none" w:sz="0" w:space="0" w:color="auto"/>
        <w:right w:val="none" w:sz="0" w:space="0" w:color="auto"/>
      </w:divBdr>
    </w:div>
    <w:div w:id="1912961944">
      <w:marLeft w:val="640"/>
      <w:marRight w:val="0"/>
      <w:marTop w:val="0"/>
      <w:marBottom w:val="0"/>
      <w:divBdr>
        <w:top w:val="none" w:sz="0" w:space="0" w:color="auto"/>
        <w:left w:val="none" w:sz="0" w:space="0" w:color="auto"/>
        <w:bottom w:val="none" w:sz="0" w:space="0" w:color="auto"/>
        <w:right w:val="none" w:sz="0" w:space="0" w:color="auto"/>
      </w:divBdr>
    </w:div>
    <w:div w:id="1913003477">
      <w:marLeft w:val="640"/>
      <w:marRight w:val="0"/>
      <w:marTop w:val="0"/>
      <w:marBottom w:val="0"/>
      <w:divBdr>
        <w:top w:val="none" w:sz="0" w:space="0" w:color="auto"/>
        <w:left w:val="none" w:sz="0" w:space="0" w:color="auto"/>
        <w:bottom w:val="none" w:sz="0" w:space="0" w:color="auto"/>
        <w:right w:val="none" w:sz="0" w:space="0" w:color="auto"/>
      </w:divBdr>
    </w:div>
    <w:div w:id="1913006718">
      <w:marLeft w:val="640"/>
      <w:marRight w:val="0"/>
      <w:marTop w:val="0"/>
      <w:marBottom w:val="0"/>
      <w:divBdr>
        <w:top w:val="none" w:sz="0" w:space="0" w:color="auto"/>
        <w:left w:val="none" w:sz="0" w:space="0" w:color="auto"/>
        <w:bottom w:val="none" w:sz="0" w:space="0" w:color="auto"/>
        <w:right w:val="none" w:sz="0" w:space="0" w:color="auto"/>
      </w:divBdr>
    </w:div>
    <w:div w:id="1913080595">
      <w:marLeft w:val="640"/>
      <w:marRight w:val="0"/>
      <w:marTop w:val="0"/>
      <w:marBottom w:val="0"/>
      <w:divBdr>
        <w:top w:val="none" w:sz="0" w:space="0" w:color="auto"/>
        <w:left w:val="none" w:sz="0" w:space="0" w:color="auto"/>
        <w:bottom w:val="none" w:sz="0" w:space="0" w:color="auto"/>
        <w:right w:val="none" w:sz="0" w:space="0" w:color="auto"/>
      </w:divBdr>
    </w:div>
    <w:div w:id="1913084191">
      <w:marLeft w:val="640"/>
      <w:marRight w:val="0"/>
      <w:marTop w:val="0"/>
      <w:marBottom w:val="0"/>
      <w:divBdr>
        <w:top w:val="none" w:sz="0" w:space="0" w:color="auto"/>
        <w:left w:val="none" w:sz="0" w:space="0" w:color="auto"/>
        <w:bottom w:val="none" w:sz="0" w:space="0" w:color="auto"/>
        <w:right w:val="none" w:sz="0" w:space="0" w:color="auto"/>
      </w:divBdr>
    </w:div>
    <w:div w:id="1913155648">
      <w:marLeft w:val="640"/>
      <w:marRight w:val="0"/>
      <w:marTop w:val="0"/>
      <w:marBottom w:val="0"/>
      <w:divBdr>
        <w:top w:val="none" w:sz="0" w:space="0" w:color="auto"/>
        <w:left w:val="none" w:sz="0" w:space="0" w:color="auto"/>
        <w:bottom w:val="none" w:sz="0" w:space="0" w:color="auto"/>
        <w:right w:val="none" w:sz="0" w:space="0" w:color="auto"/>
      </w:divBdr>
    </w:div>
    <w:div w:id="1913192727">
      <w:marLeft w:val="640"/>
      <w:marRight w:val="0"/>
      <w:marTop w:val="0"/>
      <w:marBottom w:val="0"/>
      <w:divBdr>
        <w:top w:val="none" w:sz="0" w:space="0" w:color="auto"/>
        <w:left w:val="none" w:sz="0" w:space="0" w:color="auto"/>
        <w:bottom w:val="none" w:sz="0" w:space="0" w:color="auto"/>
        <w:right w:val="none" w:sz="0" w:space="0" w:color="auto"/>
      </w:divBdr>
    </w:div>
    <w:div w:id="1913347931">
      <w:bodyDiv w:val="1"/>
      <w:marLeft w:val="0"/>
      <w:marRight w:val="0"/>
      <w:marTop w:val="0"/>
      <w:marBottom w:val="0"/>
      <w:divBdr>
        <w:top w:val="none" w:sz="0" w:space="0" w:color="auto"/>
        <w:left w:val="none" w:sz="0" w:space="0" w:color="auto"/>
        <w:bottom w:val="none" w:sz="0" w:space="0" w:color="auto"/>
        <w:right w:val="none" w:sz="0" w:space="0" w:color="auto"/>
      </w:divBdr>
    </w:div>
    <w:div w:id="1913393752">
      <w:marLeft w:val="640"/>
      <w:marRight w:val="0"/>
      <w:marTop w:val="0"/>
      <w:marBottom w:val="0"/>
      <w:divBdr>
        <w:top w:val="none" w:sz="0" w:space="0" w:color="auto"/>
        <w:left w:val="none" w:sz="0" w:space="0" w:color="auto"/>
        <w:bottom w:val="none" w:sz="0" w:space="0" w:color="auto"/>
        <w:right w:val="none" w:sz="0" w:space="0" w:color="auto"/>
      </w:divBdr>
    </w:div>
    <w:div w:id="1913611965">
      <w:marLeft w:val="640"/>
      <w:marRight w:val="0"/>
      <w:marTop w:val="0"/>
      <w:marBottom w:val="0"/>
      <w:divBdr>
        <w:top w:val="none" w:sz="0" w:space="0" w:color="auto"/>
        <w:left w:val="none" w:sz="0" w:space="0" w:color="auto"/>
        <w:bottom w:val="none" w:sz="0" w:space="0" w:color="auto"/>
        <w:right w:val="none" w:sz="0" w:space="0" w:color="auto"/>
      </w:divBdr>
    </w:div>
    <w:div w:id="1913614192">
      <w:marLeft w:val="640"/>
      <w:marRight w:val="0"/>
      <w:marTop w:val="0"/>
      <w:marBottom w:val="0"/>
      <w:divBdr>
        <w:top w:val="none" w:sz="0" w:space="0" w:color="auto"/>
        <w:left w:val="none" w:sz="0" w:space="0" w:color="auto"/>
        <w:bottom w:val="none" w:sz="0" w:space="0" w:color="auto"/>
        <w:right w:val="none" w:sz="0" w:space="0" w:color="auto"/>
      </w:divBdr>
    </w:div>
    <w:div w:id="1913660671">
      <w:marLeft w:val="640"/>
      <w:marRight w:val="0"/>
      <w:marTop w:val="0"/>
      <w:marBottom w:val="0"/>
      <w:divBdr>
        <w:top w:val="none" w:sz="0" w:space="0" w:color="auto"/>
        <w:left w:val="none" w:sz="0" w:space="0" w:color="auto"/>
        <w:bottom w:val="none" w:sz="0" w:space="0" w:color="auto"/>
        <w:right w:val="none" w:sz="0" w:space="0" w:color="auto"/>
      </w:divBdr>
    </w:div>
    <w:div w:id="1913661244">
      <w:marLeft w:val="640"/>
      <w:marRight w:val="0"/>
      <w:marTop w:val="0"/>
      <w:marBottom w:val="0"/>
      <w:divBdr>
        <w:top w:val="none" w:sz="0" w:space="0" w:color="auto"/>
        <w:left w:val="none" w:sz="0" w:space="0" w:color="auto"/>
        <w:bottom w:val="none" w:sz="0" w:space="0" w:color="auto"/>
        <w:right w:val="none" w:sz="0" w:space="0" w:color="auto"/>
      </w:divBdr>
    </w:div>
    <w:div w:id="1913661927">
      <w:marLeft w:val="640"/>
      <w:marRight w:val="0"/>
      <w:marTop w:val="0"/>
      <w:marBottom w:val="0"/>
      <w:divBdr>
        <w:top w:val="none" w:sz="0" w:space="0" w:color="auto"/>
        <w:left w:val="none" w:sz="0" w:space="0" w:color="auto"/>
        <w:bottom w:val="none" w:sz="0" w:space="0" w:color="auto"/>
        <w:right w:val="none" w:sz="0" w:space="0" w:color="auto"/>
      </w:divBdr>
    </w:div>
    <w:div w:id="1913731245">
      <w:marLeft w:val="640"/>
      <w:marRight w:val="0"/>
      <w:marTop w:val="0"/>
      <w:marBottom w:val="0"/>
      <w:divBdr>
        <w:top w:val="none" w:sz="0" w:space="0" w:color="auto"/>
        <w:left w:val="none" w:sz="0" w:space="0" w:color="auto"/>
        <w:bottom w:val="none" w:sz="0" w:space="0" w:color="auto"/>
        <w:right w:val="none" w:sz="0" w:space="0" w:color="auto"/>
      </w:divBdr>
    </w:div>
    <w:div w:id="1913736818">
      <w:marLeft w:val="640"/>
      <w:marRight w:val="0"/>
      <w:marTop w:val="0"/>
      <w:marBottom w:val="0"/>
      <w:divBdr>
        <w:top w:val="none" w:sz="0" w:space="0" w:color="auto"/>
        <w:left w:val="none" w:sz="0" w:space="0" w:color="auto"/>
        <w:bottom w:val="none" w:sz="0" w:space="0" w:color="auto"/>
        <w:right w:val="none" w:sz="0" w:space="0" w:color="auto"/>
      </w:divBdr>
    </w:div>
    <w:div w:id="1913808286">
      <w:bodyDiv w:val="1"/>
      <w:marLeft w:val="0"/>
      <w:marRight w:val="0"/>
      <w:marTop w:val="0"/>
      <w:marBottom w:val="0"/>
      <w:divBdr>
        <w:top w:val="none" w:sz="0" w:space="0" w:color="auto"/>
        <w:left w:val="none" w:sz="0" w:space="0" w:color="auto"/>
        <w:bottom w:val="none" w:sz="0" w:space="0" w:color="auto"/>
        <w:right w:val="none" w:sz="0" w:space="0" w:color="auto"/>
      </w:divBdr>
    </w:div>
    <w:div w:id="1913851721">
      <w:marLeft w:val="640"/>
      <w:marRight w:val="0"/>
      <w:marTop w:val="0"/>
      <w:marBottom w:val="0"/>
      <w:divBdr>
        <w:top w:val="none" w:sz="0" w:space="0" w:color="auto"/>
        <w:left w:val="none" w:sz="0" w:space="0" w:color="auto"/>
        <w:bottom w:val="none" w:sz="0" w:space="0" w:color="auto"/>
        <w:right w:val="none" w:sz="0" w:space="0" w:color="auto"/>
      </w:divBdr>
    </w:div>
    <w:div w:id="1913929026">
      <w:marLeft w:val="640"/>
      <w:marRight w:val="0"/>
      <w:marTop w:val="0"/>
      <w:marBottom w:val="0"/>
      <w:divBdr>
        <w:top w:val="none" w:sz="0" w:space="0" w:color="auto"/>
        <w:left w:val="none" w:sz="0" w:space="0" w:color="auto"/>
        <w:bottom w:val="none" w:sz="0" w:space="0" w:color="auto"/>
        <w:right w:val="none" w:sz="0" w:space="0" w:color="auto"/>
      </w:divBdr>
    </w:div>
    <w:div w:id="1913930619">
      <w:marLeft w:val="640"/>
      <w:marRight w:val="0"/>
      <w:marTop w:val="0"/>
      <w:marBottom w:val="0"/>
      <w:divBdr>
        <w:top w:val="none" w:sz="0" w:space="0" w:color="auto"/>
        <w:left w:val="none" w:sz="0" w:space="0" w:color="auto"/>
        <w:bottom w:val="none" w:sz="0" w:space="0" w:color="auto"/>
        <w:right w:val="none" w:sz="0" w:space="0" w:color="auto"/>
      </w:divBdr>
    </w:div>
    <w:div w:id="1914045319">
      <w:marLeft w:val="640"/>
      <w:marRight w:val="0"/>
      <w:marTop w:val="0"/>
      <w:marBottom w:val="0"/>
      <w:divBdr>
        <w:top w:val="none" w:sz="0" w:space="0" w:color="auto"/>
        <w:left w:val="none" w:sz="0" w:space="0" w:color="auto"/>
        <w:bottom w:val="none" w:sz="0" w:space="0" w:color="auto"/>
        <w:right w:val="none" w:sz="0" w:space="0" w:color="auto"/>
      </w:divBdr>
    </w:div>
    <w:div w:id="1914050212">
      <w:marLeft w:val="640"/>
      <w:marRight w:val="0"/>
      <w:marTop w:val="0"/>
      <w:marBottom w:val="0"/>
      <w:divBdr>
        <w:top w:val="none" w:sz="0" w:space="0" w:color="auto"/>
        <w:left w:val="none" w:sz="0" w:space="0" w:color="auto"/>
        <w:bottom w:val="none" w:sz="0" w:space="0" w:color="auto"/>
        <w:right w:val="none" w:sz="0" w:space="0" w:color="auto"/>
      </w:divBdr>
    </w:div>
    <w:div w:id="1914117465">
      <w:marLeft w:val="640"/>
      <w:marRight w:val="0"/>
      <w:marTop w:val="0"/>
      <w:marBottom w:val="0"/>
      <w:divBdr>
        <w:top w:val="none" w:sz="0" w:space="0" w:color="auto"/>
        <w:left w:val="none" w:sz="0" w:space="0" w:color="auto"/>
        <w:bottom w:val="none" w:sz="0" w:space="0" w:color="auto"/>
        <w:right w:val="none" w:sz="0" w:space="0" w:color="auto"/>
      </w:divBdr>
    </w:div>
    <w:div w:id="1914391490">
      <w:marLeft w:val="640"/>
      <w:marRight w:val="0"/>
      <w:marTop w:val="0"/>
      <w:marBottom w:val="0"/>
      <w:divBdr>
        <w:top w:val="none" w:sz="0" w:space="0" w:color="auto"/>
        <w:left w:val="none" w:sz="0" w:space="0" w:color="auto"/>
        <w:bottom w:val="none" w:sz="0" w:space="0" w:color="auto"/>
        <w:right w:val="none" w:sz="0" w:space="0" w:color="auto"/>
      </w:divBdr>
    </w:div>
    <w:div w:id="1914465970">
      <w:marLeft w:val="640"/>
      <w:marRight w:val="0"/>
      <w:marTop w:val="0"/>
      <w:marBottom w:val="0"/>
      <w:divBdr>
        <w:top w:val="none" w:sz="0" w:space="0" w:color="auto"/>
        <w:left w:val="none" w:sz="0" w:space="0" w:color="auto"/>
        <w:bottom w:val="none" w:sz="0" w:space="0" w:color="auto"/>
        <w:right w:val="none" w:sz="0" w:space="0" w:color="auto"/>
      </w:divBdr>
    </w:div>
    <w:div w:id="1914466344">
      <w:marLeft w:val="640"/>
      <w:marRight w:val="0"/>
      <w:marTop w:val="0"/>
      <w:marBottom w:val="0"/>
      <w:divBdr>
        <w:top w:val="none" w:sz="0" w:space="0" w:color="auto"/>
        <w:left w:val="none" w:sz="0" w:space="0" w:color="auto"/>
        <w:bottom w:val="none" w:sz="0" w:space="0" w:color="auto"/>
        <w:right w:val="none" w:sz="0" w:space="0" w:color="auto"/>
      </w:divBdr>
    </w:div>
    <w:div w:id="1914468759">
      <w:marLeft w:val="640"/>
      <w:marRight w:val="0"/>
      <w:marTop w:val="0"/>
      <w:marBottom w:val="0"/>
      <w:divBdr>
        <w:top w:val="none" w:sz="0" w:space="0" w:color="auto"/>
        <w:left w:val="none" w:sz="0" w:space="0" w:color="auto"/>
        <w:bottom w:val="none" w:sz="0" w:space="0" w:color="auto"/>
        <w:right w:val="none" w:sz="0" w:space="0" w:color="auto"/>
      </w:divBdr>
    </w:div>
    <w:div w:id="1914469194">
      <w:marLeft w:val="640"/>
      <w:marRight w:val="0"/>
      <w:marTop w:val="0"/>
      <w:marBottom w:val="0"/>
      <w:divBdr>
        <w:top w:val="none" w:sz="0" w:space="0" w:color="auto"/>
        <w:left w:val="none" w:sz="0" w:space="0" w:color="auto"/>
        <w:bottom w:val="none" w:sz="0" w:space="0" w:color="auto"/>
        <w:right w:val="none" w:sz="0" w:space="0" w:color="auto"/>
      </w:divBdr>
    </w:div>
    <w:div w:id="1914504219">
      <w:marLeft w:val="640"/>
      <w:marRight w:val="0"/>
      <w:marTop w:val="0"/>
      <w:marBottom w:val="0"/>
      <w:divBdr>
        <w:top w:val="none" w:sz="0" w:space="0" w:color="auto"/>
        <w:left w:val="none" w:sz="0" w:space="0" w:color="auto"/>
        <w:bottom w:val="none" w:sz="0" w:space="0" w:color="auto"/>
        <w:right w:val="none" w:sz="0" w:space="0" w:color="auto"/>
      </w:divBdr>
    </w:div>
    <w:div w:id="1914504231">
      <w:marLeft w:val="640"/>
      <w:marRight w:val="0"/>
      <w:marTop w:val="0"/>
      <w:marBottom w:val="0"/>
      <w:divBdr>
        <w:top w:val="none" w:sz="0" w:space="0" w:color="auto"/>
        <w:left w:val="none" w:sz="0" w:space="0" w:color="auto"/>
        <w:bottom w:val="none" w:sz="0" w:space="0" w:color="auto"/>
        <w:right w:val="none" w:sz="0" w:space="0" w:color="auto"/>
      </w:divBdr>
    </w:div>
    <w:div w:id="1914508502">
      <w:marLeft w:val="640"/>
      <w:marRight w:val="0"/>
      <w:marTop w:val="0"/>
      <w:marBottom w:val="0"/>
      <w:divBdr>
        <w:top w:val="none" w:sz="0" w:space="0" w:color="auto"/>
        <w:left w:val="none" w:sz="0" w:space="0" w:color="auto"/>
        <w:bottom w:val="none" w:sz="0" w:space="0" w:color="auto"/>
        <w:right w:val="none" w:sz="0" w:space="0" w:color="auto"/>
      </w:divBdr>
    </w:div>
    <w:div w:id="1914579852">
      <w:marLeft w:val="640"/>
      <w:marRight w:val="0"/>
      <w:marTop w:val="0"/>
      <w:marBottom w:val="0"/>
      <w:divBdr>
        <w:top w:val="none" w:sz="0" w:space="0" w:color="auto"/>
        <w:left w:val="none" w:sz="0" w:space="0" w:color="auto"/>
        <w:bottom w:val="none" w:sz="0" w:space="0" w:color="auto"/>
        <w:right w:val="none" w:sz="0" w:space="0" w:color="auto"/>
      </w:divBdr>
    </w:div>
    <w:div w:id="1914582909">
      <w:marLeft w:val="640"/>
      <w:marRight w:val="0"/>
      <w:marTop w:val="0"/>
      <w:marBottom w:val="0"/>
      <w:divBdr>
        <w:top w:val="none" w:sz="0" w:space="0" w:color="auto"/>
        <w:left w:val="none" w:sz="0" w:space="0" w:color="auto"/>
        <w:bottom w:val="none" w:sz="0" w:space="0" w:color="auto"/>
        <w:right w:val="none" w:sz="0" w:space="0" w:color="auto"/>
      </w:divBdr>
    </w:div>
    <w:div w:id="1914731529">
      <w:marLeft w:val="640"/>
      <w:marRight w:val="0"/>
      <w:marTop w:val="0"/>
      <w:marBottom w:val="0"/>
      <w:divBdr>
        <w:top w:val="none" w:sz="0" w:space="0" w:color="auto"/>
        <w:left w:val="none" w:sz="0" w:space="0" w:color="auto"/>
        <w:bottom w:val="none" w:sz="0" w:space="0" w:color="auto"/>
        <w:right w:val="none" w:sz="0" w:space="0" w:color="auto"/>
      </w:divBdr>
    </w:div>
    <w:div w:id="1914848123">
      <w:marLeft w:val="640"/>
      <w:marRight w:val="0"/>
      <w:marTop w:val="0"/>
      <w:marBottom w:val="0"/>
      <w:divBdr>
        <w:top w:val="none" w:sz="0" w:space="0" w:color="auto"/>
        <w:left w:val="none" w:sz="0" w:space="0" w:color="auto"/>
        <w:bottom w:val="none" w:sz="0" w:space="0" w:color="auto"/>
        <w:right w:val="none" w:sz="0" w:space="0" w:color="auto"/>
      </w:divBdr>
    </w:div>
    <w:div w:id="1914854506">
      <w:marLeft w:val="640"/>
      <w:marRight w:val="0"/>
      <w:marTop w:val="0"/>
      <w:marBottom w:val="0"/>
      <w:divBdr>
        <w:top w:val="none" w:sz="0" w:space="0" w:color="auto"/>
        <w:left w:val="none" w:sz="0" w:space="0" w:color="auto"/>
        <w:bottom w:val="none" w:sz="0" w:space="0" w:color="auto"/>
        <w:right w:val="none" w:sz="0" w:space="0" w:color="auto"/>
      </w:divBdr>
    </w:div>
    <w:div w:id="1914899190">
      <w:marLeft w:val="640"/>
      <w:marRight w:val="0"/>
      <w:marTop w:val="0"/>
      <w:marBottom w:val="0"/>
      <w:divBdr>
        <w:top w:val="none" w:sz="0" w:space="0" w:color="auto"/>
        <w:left w:val="none" w:sz="0" w:space="0" w:color="auto"/>
        <w:bottom w:val="none" w:sz="0" w:space="0" w:color="auto"/>
        <w:right w:val="none" w:sz="0" w:space="0" w:color="auto"/>
      </w:divBdr>
    </w:div>
    <w:div w:id="1914929027">
      <w:marLeft w:val="640"/>
      <w:marRight w:val="0"/>
      <w:marTop w:val="0"/>
      <w:marBottom w:val="0"/>
      <w:divBdr>
        <w:top w:val="none" w:sz="0" w:space="0" w:color="auto"/>
        <w:left w:val="none" w:sz="0" w:space="0" w:color="auto"/>
        <w:bottom w:val="none" w:sz="0" w:space="0" w:color="auto"/>
        <w:right w:val="none" w:sz="0" w:space="0" w:color="auto"/>
      </w:divBdr>
    </w:div>
    <w:div w:id="1914965139">
      <w:marLeft w:val="640"/>
      <w:marRight w:val="0"/>
      <w:marTop w:val="0"/>
      <w:marBottom w:val="0"/>
      <w:divBdr>
        <w:top w:val="none" w:sz="0" w:space="0" w:color="auto"/>
        <w:left w:val="none" w:sz="0" w:space="0" w:color="auto"/>
        <w:bottom w:val="none" w:sz="0" w:space="0" w:color="auto"/>
        <w:right w:val="none" w:sz="0" w:space="0" w:color="auto"/>
      </w:divBdr>
    </w:div>
    <w:div w:id="1915116625">
      <w:marLeft w:val="640"/>
      <w:marRight w:val="0"/>
      <w:marTop w:val="0"/>
      <w:marBottom w:val="0"/>
      <w:divBdr>
        <w:top w:val="none" w:sz="0" w:space="0" w:color="auto"/>
        <w:left w:val="none" w:sz="0" w:space="0" w:color="auto"/>
        <w:bottom w:val="none" w:sz="0" w:space="0" w:color="auto"/>
        <w:right w:val="none" w:sz="0" w:space="0" w:color="auto"/>
      </w:divBdr>
    </w:div>
    <w:div w:id="1915159884">
      <w:marLeft w:val="640"/>
      <w:marRight w:val="0"/>
      <w:marTop w:val="0"/>
      <w:marBottom w:val="0"/>
      <w:divBdr>
        <w:top w:val="none" w:sz="0" w:space="0" w:color="auto"/>
        <w:left w:val="none" w:sz="0" w:space="0" w:color="auto"/>
        <w:bottom w:val="none" w:sz="0" w:space="0" w:color="auto"/>
        <w:right w:val="none" w:sz="0" w:space="0" w:color="auto"/>
      </w:divBdr>
    </w:div>
    <w:div w:id="1915236231">
      <w:marLeft w:val="640"/>
      <w:marRight w:val="0"/>
      <w:marTop w:val="0"/>
      <w:marBottom w:val="0"/>
      <w:divBdr>
        <w:top w:val="none" w:sz="0" w:space="0" w:color="auto"/>
        <w:left w:val="none" w:sz="0" w:space="0" w:color="auto"/>
        <w:bottom w:val="none" w:sz="0" w:space="0" w:color="auto"/>
        <w:right w:val="none" w:sz="0" w:space="0" w:color="auto"/>
      </w:divBdr>
    </w:div>
    <w:div w:id="1915237777">
      <w:marLeft w:val="640"/>
      <w:marRight w:val="0"/>
      <w:marTop w:val="0"/>
      <w:marBottom w:val="0"/>
      <w:divBdr>
        <w:top w:val="none" w:sz="0" w:space="0" w:color="auto"/>
        <w:left w:val="none" w:sz="0" w:space="0" w:color="auto"/>
        <w:bottom w:val="none" w:sz="0" w:space="0" w:color="auto"/>
        <w:right w:val="none" w:sz="0" w:space="0" w:color="auto"/>
      </w:divBdr>
    </w:div>
    <w:div w:id="1915240132">
      <w:marLeft w:val="640"/>
      <w:marRight w:val="0"/>
      <w:marTop w:val="0"/>
      <w:marBottom w:val="0"/>
      <w:divBdr>
        <w:top w:val="none" w:sz="0" w:space="0" w:color="auto"/>
        <w:left w:val="none" w:sz="0" w:space="0" w:color="auto"/>
        <w:bottom w:val="none" w:sz="0" w:space="0" w:color="auto"/>
        <w:right w:val="none" w:sz="0" w:space="0" w:color="auto"/>
      </w:divBdr>
    </w:div>
    <w:div w:id="1915240563">
      <w:marLeft w:val="640"/>
      <w:marRight w:val="0"/>
      <w:marTop w:val="0"/>
      <w:marBottom w:val="0"/>
      <w:divBdr>
        <w:top w:val="none" w:sz="0" w:space="0" w:color="auto"/>
        <w:left w:val="none" w:sz="0" w:space="0" w:color="auto"/>
        <w:bottom w:val="none" w:sz="0" w:space="0" w:color="auto"/>
        <w:right w:val="none" w:sz="0" w:space="0" w:color="auto"/>
      </w:divBdr>
    </w:div>
    <w:div w:id="1915311358">
      <w:marLeft w:val="640"/>
      <w:marRight w:val="0"/>
      <w:marTop w:val="0"/>
      <w:marBottom w:val="0"/>
      <w:divBdr>
        <w:top w:val="none" w:sz="0" w:space="0" w:color="auto"/>
        <w:left w:val="none" w:sz="0" w:space="0" w:color="auto"/>
        <w:bottom w:val="none" w:sz="0" w:space="0" w:color="auto"/>
        <w:right w:val="none" w:sz="0" w:space="0" w:color="auto"/>
      </w:divBdr>
    </w:div>
    <w:div w:id="1915315438">
      <w:marLeft w:val="640"/>
      <w:marRight w:val="0"/>
      <w:marTop w:val="0"/>
      <w:marBottom w:val="0"/>
      <w:divBdr>
        <w:top w:val="none" w:sz="0" w:space="0" w:color="auto"/>
        <w:left w:val="none" w:sz="0" w:space="0" w:color="auto"/>
        <w:bottom w:val="none" w:sz="0" w:space="0" w:color="auto"/>
        <w:right w:val="none" w:sz="0" w:space="0" w:color="auto"/>
      </w:divBdr>
    </w:div>
    <w:div w:id="1915316637">
      <w:marLeft w:val="640"/>
      <w:marRight w:val="0"/>
      <w:marTop w:val="0"/>
      <w:marBottom w:val="0"/>
      <w:divBdr>
        <w:top w:val="none" w:sz="0" w:space="0" w:color="auto"/>
        <w:left w:val="none" w:sz="0" w:space="0" w:color="auto"/>
        <w:bottom w:val="none" w:sz="0" w:space="0" w:color="auto"/>
        <w:right w:val="none" w:sz="0" w:space="0" w:color="auto"/>
      </w:divBdr>
    </w:div>
    <w:div w:id="1915384522">
      <w:marLeft w:val="640"/>
      <w:marRight w:val="0"/>
      <w:marTop w:val="0"/>
      <w:marBottom w:val="0"/>
      <w:divBdr>
        <w:top w:val="none" w:sz="0" w:space="0" w:color="auto"/>
        <w:left w:val="none" w:sz="0" w:space="0" w:color="auto"/>
        <w:bottom w:val="none" w:sz="0" w:space="0" w:color="auto"/>
        <w:right w:val="none" w:sz="0" w:space="0" w:color="auto"/>
      </w:divBdr>
    </w:div>
    <w:div w:id="1915387800">
      <w:marLeft w:val="640"/>
      <w:marRight w:val="0"/>
      <w:marTop w:val="0"/>
      <w:marBottom w:val="0"/>
      <w:divBdr>
        <w:top w:val="none" w:sz="0" w:space="0" w:color="auto"/>
        <w:left w:val="none" w:sz="0" w:space="0" w:color="auto"/>
        <w:bottom w:val="none" w:sz="0" w:space="0" w:color="auto"/>
        <w:right w:val="none" w:sz="0" w:space="0" w:color="auto"/>
      </w:divBdr>
    </w:div>
    <w:div w:id="1915433067">
      <w:marLeft w:val="640"/>
      <w:marRight w:val="0"/>
      <w:marTop w:val="0"/>
      <w:marBottom w:val="0"/>
      <w:divBdr>
        <w:top w:val="none" w:sz="0" w:space="0" w:color="auto"/>
        <w:left w:val="none" w:sz="0" w:space="0" w:color="auto"/>
        <w:bottom w:val="none" w:sz="0" w:space="0" w:color="auto"/>
        <w:right w:val="none" w:sz="0" w:space="0" w:color="auto"/>
      </w:divBdr>
    </w:div>
    <w:div w:id="1915433277">
      <w:marLeft w:val="640"/>
      <w:marRight w:val="0"/>
      <w:marTop w:val="0"/>
      <w:marBottom w:val="0"/>
      <w:divBdr>
        <w:top w:val="none" w:sz="0" w:space="0" w:color="auto"/>
        <w:left w:val="none" w:sz="0" w:space="0" w:color="auto"/>
        <w:bottom w:val="none" w:sz="0" w:space="0" w:color="auto"/>
        <w:right w:val="none" w:sz="0" w:space="0" w:color="auto"/>
      </w:divBdr>
    </w:div>
    <w:div w:id="1915436608">
      <w:marLeft w:val="640"/>
      <w:marRight w:val="0"/>
      <w:marTop w:val="0"/>
      <w:marBottom w:val="0"/>
      <w:divBdr>
        <w:top w:val="none" w:sz="0" w:space="0" w:color="auto"/>
        <w:left w:val="none" w:sz="0" w:space="0" w:color="auto"/>
        <w:bottom w:val="none" w:sz="0" w:space="0" w:color="auto"/>
        <w:right w:val="none" w:sz="0" w:space="0" w:color="auto"/>
      </w:divBdr>
    </w:div>
    <w:div w:id="1915509100">
      <w:marLeft w:val="640"/>
      <w:marRight w:val="0"/>
      <w:marTop w:val="0"/>
      <w:marBottom w:val="0"/>
      <w:divBdr>
        <w:top w:val="none" w:sz="0" w:space="0" w:color="auto"/>
        <w:left w:val="none" w:sz="0" w:space="0" w:color="auto"/>
        <w:bottom w:val="none" w:sz="0" w:space="0" w:color="auto"/>
        <w:right w:val="none" w:sz="0" w:space="0" w:color="auto"/>
      </w:divBdr>
    </w:div>
    <w:div w:id="1915511603">
      <w:marLeft w:val="640"/>
      <w:marRight w:val="0"/>
      <w:marTop w:val="0"/>
      <w:marBottom w:val="0"/>
      <w:divBdr>
        <w:top w:val="none" w:sz="0" w:space="0" w:color="auto"/>
        <w:left w:val="none" w:sz="0" w:space="0" w:color="auto"/>
        <w:bottom w:val="none" w:sz="0" w:space="0" w:color="auto"/>
        <w:right w:val="none" w:sz="0" w:space="0" w:color="auto"/>
      </w:divBdr>
    </w:div>
    <w:div w:id="1915511982">
      <w:marLeft w:val="640"/>
      <w:marRight w:val="0"/>
      <w:marTop w:val="0"/>
      <w:marBottom w:val="0"/>
      <w:divBdr>
        <w:top w:val="none" w:sz="0" w:space="0" w:color="auto"/>
        <w:left w:val="none" w:sz="0" w:space="0" w:color="auto"/>
        <w:bottom w:val="none" w:sz="0" w:space="0" w:color="auto"/>
        <w:right w:val="none" w:sz="0" w:space="0" w:color="auto"/>
      </w:divBdr>
    </w:div>
    <w:div w:id="1915553025">
      <w:marLeft w:val="640"/>
      <w:marRight w:val="0"/>
      <w:marTop w:val="0"/>
      <w:marBottom w:val="0"/>
      <w:divBdr>
        <w:top w:val="none" w:sz="0" w:space="0" w:color="auto"/>
        <w:left w:val="none" w:sz="0" w:space="0" w:color="auto"/>
        <w:bottom w:val="none" w:sz="0" w:space="0" w:color="auto"/>
        <w:right w:val="none" w:sz="0" w:space="0" w:color="auto"/>
      </w:divBdr>
    </w:div>
    <w:div w:id="1915621480">
      <w:marLeft w:val="640"/>
      <w:marRight w:val="0"/>
      <w:marTop w:val="0"/>
      <w:marBottom w:val="0"/>
      <w:divBdr>
        <w:top w:val="none" w:sz="0" w:space="0" w:color="auto"/>
        <w:left w:val="none" w:sz="0" w:space="0" w:color="auto"/>
        <w:bottom w:val="none" w:sz="0" w:space="0" w:color="auto"/>
        <w:right w:val="none" w:sz="0" w:space="0" w:color="auto"/>
      </w:divBdr>
    </w:div>
    <w:div w:id="1915622099">
      <w:marLeft w:val="640"/>
      <w:marRight w:val="0"/>
      <w:marTop w:val="0"/>
      <w:marBottom w:val="0"/>
      <w:divBdr>
        <w:top w:val="none" w:sz="0" w:space="0" w:color="auto"/>
        <w:left w:val="none" w:sz="0" w:space="0" w:color="auto"/>
        <w:bottom w:val="none" w:sz="0" w:space="0" w:color="auto"/>
        <w:right w:val="none" w:sz="0" w:space="0" w:color="auto"/>
      </w:divBdr>
    </w:div>
    <w:div w:id="1915699644">
      <w:marLeft w:val="640"/>
      <w:marRight w:val="0"/>
      <w:marTop w:val="0"/>
      <w:marBottom w:val="0"/>
      <w:divBdr>
        <w:top w:val="none" w:sz="0" w:space="0" w:color="auto"/>
        <w:left w:val="none" w:sz="0" w:space="0" w:color="auto"/>
        <w:bottom w:val="none" w:sz="0" w:space="0" w:color="auto"/>
        <w:right w:val="none" w:sz="0" w:space="0" w:color="auto"/>
      </w:divBdr>
    </w:div>
    <w:div w:id="1915703366">
      <w:marLeft w:val="640"/>
      <w:marRight w:val="0"/>
      <w:marTop w:val="0"/>
      <w:marBottom w:val="0"/>
      <w:divBdr>
        <w:top w:val="none" w:sz="0" w:space="0" w:color="auto"/>
        <w:left w:val="none" w:sz="0" w:space="0" w:color="auto"/>
        <w:bottom w:val="none" w:sz="0" w:space="0" w:color="auto"/>
        <w:right w:val="none" w:sz="0" w:space="0" w:color="auto"/>
      </w:divBdr>
    </w:div>
    <w:div w:id="1915704153">
      <w:marLeft w:val="640"/>
      <w:marRight w:val="0"/>
      <w:marTop w:val="0"/>
      <w:marBottom w:val="0"/>
      <w:divBdr>
        <w:top w:val="none" w:sz="0" w:space="0" w:color="auto"/>
        <w:left w:val="none" w:sz="0" w:space="0" w:color="auto"/>
        <w:bottom w:val="none" w:sz="0" w:space="0" w:color="auto"/>
        <w:right w:val="none" w:sz="0" w:space="0" w:color="auto"/>
      </w:divBdr>
    </w:div>
    <w:div w:id="1915771748">
      <w:marLeft w:val="640"/>
      <w:marRight w:val="0"/>
      <w:marTop w:val="0"/>
      <w:marBottom w:val="0"/>
      <w:divBdr>
        <w:top w:val="none" w:sz="0" w:space="0" w:color="auto"/>
        <w:left w:val="none" w:sz="0" w:space="0" w:color="auto"/>
        <w:bottom w:val="none" w:sz="0" w:space="0" w:color="auto"/>
        <w:right w:val="none" w:sz="0" w:space="0" w:color="auto"/>
      </w:divBdr>
    </w:div>
    <w:div w:id="1915774410">
      <w:marLeft w:val="640"/>
      <w:marRight w:val="0"/>
      <w:marTop w:val="0"/>
      <w:marBottom w:val="0"/>
      <w:divBdr>
        <w:top w:val="none" w:sz="0" w:space="0" w:color="auto"/>
        <w:left w:val="none" w:sz="0" w:space="0" w:color="auto"/>
        <w:bottom w:val="none" w:sz="0" w:space="0" w:color="auto"/>
        <w:right w:val="none" w:sz="0" w:space="0" w:color="auto"/>
      </w:divBdr>
    </w:div>
    <w:div w:id="1915777619">
      <w:marLeft w:val="640"/>
      <w:marRight w:val="0"/>
      <w:marTop w:val="0"/>
      <w:marBottom w:val="0"/>
      <w:divBdr>
        <w:top w:val="none" w:sz="0" w:space="0" w:color="auto"/>
        <w:left w:val="none" w:sz="0" w:space="0" w:color="auto"/>
        <w:bottom w:val="none" w:sz="0" w:space="0" w:color="auto"/>
        <w:right w:val="none" w:sz="0" w:space="0" w:color="auto"/>
      </w:divBdr>
    </w:div>
    <w:div w:id="1915815109">
      <w:marLeft w:val="640"/>
      <w:marRight w:val="0"/>
      <w:marTop w:val="0"/>
      <w:marBottom w:val="0"/>
      <w:divBdr>
        <w:top w:val="none" w:sz="0" w:space="0" w:color="auto"/>
        <w:left w:val="none" w:sz="0" w:space="0" w:color="auto"/>
        <w:bottom w:val="none" w:sz="0" w:space="0" w:color="auto"/>
        <w:right w:val="none" w:sz="0" w:space="0" w:color="auto"/>
      </w:divBdr>
    </w:div>
    <w:div w:id="1915819298">
      <w:marLeft w:val="640"/>
      <w:marRight w:val="0"/>
      <w:marTop w:val="0"/>
      <w:marBottom w:val="0"/>
      <w:divBdr>
        <w:top w:val="none" w:sz="0" w:space="0" w:color="auto"/>
        <w:left w:val="none" w:sz="0" w:space="0" w:color="auto"/>
        <w:bottom w:val="none" w:sz="0" w:space="0" w:color="auto"/>
        <w:right w:val="none" w:sz="0" w:space="0" w:color="auto"/>
      </w:divBdr>
    </w:div>
    <w:div w:id="1915895988">
      <w:marLeft w:val="640"/>
      <w:marRight w:val="0"/>
      <w:marTop w:val="0"/>
      <w:marBottom w:val="0"/>
      <w:divBdr>
        <w:top w:val="none" w:sz="0" w:space="0" w:color="auto"/>
        <w:left w:val="none" w:sz="0" w:space="0" w:color="auto"/>
        <w:bottom w:val="none" w:sz="0" w:space="0" w:color="auto"/>
        <w:right w:val="none" w:sz="0" w:space="0" w:color="auto"/>
      </w:divBdr>
    </w:div>
    <w:div w:id="1915964928">
      <w:marLeft w:val="640"/>
      <w:marRight w:val="0"/>
      <w:marTop w:val="0"/>
      <w:marBottom w:val="0"/>
      <w:divBdr>
        <w:top w:val="none" w:sz="0" w:space="0" w:color="auto"/>
        <w:left w:val="none" w:sz="0" w:space="0" w:color="auto"/>
        <w:bottom w:val="none" w:sz="0" w:space="0" w:color="auto"/>
        <w:right w:val="none" w:sz="0" w:space="0" w:color="auto"/>
      </w:divBdr>
    </w:div>
    <w:div w:id="1915966632">
      <w:marLeft w:val="640"/>
      <w:marRight w:val="0"/>
      <w:marTop w:val="0"/>
      <w:marBottom w:val="0"/>
      <w:divBdr>
        <w:top w:val="none" w:sz="0" w:space="0" w:color="auto"/>
        <w:left w:val="none" w:sz="0" w:space="0" w:color="auto"/>
        <w:bottom w:val="none" w:sz="0" w:space="0" w:color="auto"/>
        <w:right w:val="none" w:sz="0" w:space="0" w:color="auto"/>
      </w:divBdr>
    </w:div>
    <w:div w:id="1915967028">
      <w:marLeft w:val="640"/>
      <w:marRight w:val="0"/>
      <w:marTop w:val="0"/>
      <w:marBottom w:val="0"/>
      <w:divBdr>
        <w:top w:val="none" w:sz="0" w:space="0" w:color="auto"/>
        <w:left w:val="none" w:sz="0" w:space="0" w:color="auto"/>
        <w:bottom w:val="none" w:sz="0" w:space="0" w:color="auto"/>
        <w:right w:val="none" w:sz="0" w:space="0" w:color="auto"/>
      </w:divBdr>
    </w:div>
    <w:div w:id="1915972174">
      <w:marLeft w:val="640"/>
      <w:marRight w:val="0"/>
      <w:marTop w:val="0"/>
      <w:marBottom w:val="0"/>
      <w:divBdr>
        <w:top w:val="none" w:sz="0" w:space="0" w:color="auto"/>
        <w:left w:val="none" w:sz="0" w:space="0" w:color="auto"/>
        <w:bottom w:val="none" w:sz="0" w:space="0" w:color="auto"/>
        <w:right w:val="none" w:sz="0" w:space="0" w:color="auto"/>
      </w:divBdr>
    </w:div>
    <w:div w:id="1916016108">
      <w:marLeft w:val="640"/>
      <w:marRight w:val="0"/>
      <w:marTop w:val="0"/>
      <w:marBottom w:val="0"/>
      <w:divBdr>
        <w:top w:val="none" w:sz="0" w:space="0" w:color="auto"/>
        <w:left w:val="none" w:sz="0" w:space="0" w:color="auto"/>
        <w:bottom w:val="none" w:sz="0" w:space="0" w:color="auto"/>
        <w:right w:val="none" w:sz="0" w:space="0" w:color="auto"/>
      </w:divBdr>
    </w:div>
    <w:div w:id="1916083513">
      <w:marLeft w:val="640"/>
      <w:marRight w:val="0"/>
      <w:marTop w:val="0"/>
      <w:marBottom w:val="0"/>
      <w:divBdr>
        <w:top w:val="none" w:sz="0" w:space="0" w:color="auto"/>
        <w:left w:val="none" w:sz="0" w:space="0" w:color="auto"/>
        <w:bottom w:val="none" w:sz="0" w:space="0" w:color="auto"/>
        <w:right w:val="none" w:sz="0" w:space="0" w:color="auto"/>
      </w:divBdr>
    </w:div>
    <w:div w:id="1916086501">
      <w:marLeft w:val="640"/>
      <w:marRight w:val="0"/>
      <w:marTop w:val="0"/>
      <w:marBottom w:val="0"/>
      <w:divBdr>
        <w:top w:val="none" w:sz="0" w:space="0" w:color="auto"/>
        <w:left w:val="none" w:sz="0" w:space="0" w:color="auto"/>
        <w:bottom w:val="none" w:sz="0" w:space="0" w:color="auto"/>
        <w:right w:val="none" w:sz="0" w:space="0" w:color="auto"/>
      </w:divBdr>
    </w:div>
    <w:div w:id="1916162315">
      <w:marLeft w:val="640"/>
      <w:marRight w:val="0"/>
      <w:marTop w:val="0"/>
      <w:marBottom w:val="0"/>
      <w:divBdr>
        <w:top w:val="none" w:sz="0" w:space="0" w:color="auto"/>
        <w:left w:val="none" w:sz="0" w:space="0" w:color="auto"/>
        <w:bottom w:val="none" w:sz="0" w:space="0" w:color="auto"/>
        <w:right w:val="none" w:sz="0" w:space="0" w:color="auto"/>
      </w:divBdr>
    </w:div>
    <w:div w:id="1916233222">
      <w:marLeft w:val="640"/>
      <w:marRight w:val="0"/>
      <w:marTop w:val="0"/>
      <w:marBottom w:val="0"/>
      <w:divBdr>
        <w:top w:val="none" w:sz="0" w:space="0" w:color="auto"/>
        <w:left w:val="none" w:sz="0" w:space="0" w:color="auto"/>
        <w:bottom w:val="none" w:sz="0" w:space="0" w:color="auto"/>
        <w:right w:val="none" w:sz="0" w:space="0" w:color="auto"/>
      </w:divBdr>
    </w:div>
    <w:div w:id="1916279640">
      <w:marLeft w:val="640"/>
      <w:marRight w:val="0"/>
      <w:marTop w:val="0"/>
      <w:marBottom w:val="0"/>
      <w:divBdr>
        <w:top w:val="none" w:sz="0" w:space="0" w:color="auto"/>
        <w:left w:val="none" w:sz="0" w:space="0" w:color="auto"/>
        <w:bottom w:val="none" w:sz="0" w:space="0" w:color="auto"/>
        <w:right w:val="none" w:sz="0" w:space="0" w:color="auto"/>
      </w:divBdr>
    </w:div>
    <w:div w:id="1916280415">
      <w:marLeft w:val="640"/>
      <w:marRight w:val="0"/>
      <w:marTop w:val="0"/>
      <w:marBottom w:val="0"/>
      <w:divBdr>
        <w:top w:val="none" w:sz="0" w:space="0" w:color="auto"/>
        <w:left w:val="none" w:sz="0" w:space="0" w:color="auto"/>
        <w:bottom w:val="none" w:sz="0" w:space="0" w:color="auto"/>
        <w:right w:val="none" w:sz="0" w:space="0" w:color="auto"/>
      </w:divBdr>
    </w:div>
    <w:div w:id="1916470229">
      <w:marLeft w:val="640"/>
      <w:marRight w:val="0"/>
      <w:marTop w:val="0"/>
      <w:marBottom w:val="0"/>
      <w:divBdr>
        <w:top w:val="none" w:sz="0" w:space="0" w:color="auto"/>
        <w:left w:val="none" w:sz="0" w:space="0" w:color="auto"/>
        <w:bottom w:val="none" w:sz="0" w:space="0" w:color="auto"/>
        <w:right w:val="none" w:sz="0" w:space="0" w:color="auto"/>
      </w:divBdr>
    </w:div>
    <w:div w:id="1916623564">
      <w:marLeft w:val="640"/>
      <w:marRight w:val="0"/>
      <w:marTop w:val="0"/>
      <w:marBottom w:val="0"/>
      <w:divBdr>
        <w:top w:val="none" w:sz="0" w:space="0" w:color="auto"/>
        <w:left w:val="none" w:sz="0" w:space="0" w:color="auto"/>
        <w:bottom w:val="none" w:sz="0" w:space="0" w:color="auto"/>
        <w:right w:val="none" w:sz="0" w:space="0" w:color="auto"/>
      </w:divBdr>
    </w:div>
    <w:div w:id="1916626835">
      <w:marLeft w:val="640"/>
      <w:marRight w:val="0"/>
      <w:marTop w:val="0"/>
      <w:marBottom w:val="0"/>
      <w:divBdr>
        <w:top w:val="none" w:sz="0" w:space="0" w:color="auto"/>
        <w:left w:val="none" w:sz="0" w:space="0" w:color="auto"/>
        <w:bottom w:val="none" w:sz="0" w:space="0" w:color="auto"/>
        <w:right w:val="none" w:sz="0" w:space="0" w:color="auto"/>
      </w:divBdr>
    </w:div>
    <w:div w:id="1916671597">
      <w:marLeft w:val="640"/>
      <w:marRight w:val="0"/>
      <w:marTop w:val="0"/>
      <w:marBottom w:val="0"/>
      <w:divBdr>
        <w:top w:val="none" w:sz="0" w:space="0" w:color="auto"/>
        <w:left w:val="none" w:sz="0" w:space="0" w:color="auto"/>
        <w:bottom w:val="none" w:sz="0" w:space="0" w:color="auto"/>
        <w:right w:val="none" w:sz="0" w:space="0" w:color="auto"/>
      </w:divBdr>
    </w:div>
    <w:div w:id="1916671745">
      <w:marLeft w:val="640"/>
      <w:marRight w:val="0"/>
      <w:marTop w:val="0"/>
      <w:marBottom w:val="0"/>
      <w:divBdr>
        <w:top w:val="none" w:sz="0" w:space="0" w:color="auto"/>
        <w:left w:val="none" w:sz="0" w:space="0" w:color="auto"/>
        <w:bottom w:val="none" w:sz="0" w:space="0" w:color="auto"/>
        <w:right w:val="none" w:sz="0" w:space="0" w:color="auto"/>
      </w:divBdr>
    </w:div>
    <w:div w:id="1916937962">
      <w:marLeft w:val="640"/>
      <w:marRight w:val="0"/>
      <w:marTop w:val="0"/>
      <w:marBottom w:val="0"/>
      <w:divBdr>
        <w:top w:val="none" w:sz="0" w:space="0" w:color="auto"/>
        <w:left w:val="none" w:sz="0" w:space="0" w:color="auto"/>
        <w:bottom w:val="none" w:sz="0" w:space="0" w:color="auto"/>
        <w:right w:val="none" w:sz="0" w:space="0" w:color="auto"/>
      </w:divBdr>
    </w:div>
    <w:div w:id="1917010388">
      <w:marLeft w:val="640"/>
      <w:marRight w:val="0"/>
      <w:marTop w:val="0"/>
      <w:marBottom w:val="0"/>
      <w:divBdr>
        <w:top w:val="none" w:sz="0" w:space="0" w:color="auto"/>
        <w:left w:val="none" w:sz="0" w:space="0" w:color="auto"/>
        <w:bottom w:val="none" w:sz="0" w:space="0" w:color="auto"/>
        <w:right w:val="none" w:sz="0" w:space="0" w:color="auto"/>
      </w:divBdr>
    </w:div>
    <w:div w:id="1917014110">
      <w:marLeft w:val="640"/>
      <w:marRight w:val="0"/>
      <w:marTop w:val="0"/>
      <w:marBottom w:val="0"/>
      <w:divBdr>
        <w:top w:val="none" w:sz="0" w:space="0" w:color="auto"/>
        <w:left w:val="none" w:sz="0" w:space="0" w:color="auto"/>
        <w:bottom w:val="none" w:sz="0" w:space="0" w:color="auto"/>
        <w:right w:val="none" w:sz="0" w:space="0" w:color="auto"/>
      </w:divBdr>
    </w:div>
    <w:div w:id="1917082800">
      <w:marLeft w:val="640"/>
      <w:marRight w:val="0"/>
      <w:marTop w:val="0"/>
      <w:marBottom w:val="0"/>
      <w:divBdr>
        <w:top w:val="none" w:sz="0" w:space="0" w:color="auto"/>
        <w:left w:val="none" w:sz="0" w:space="0" w:color="auto"/>
        <w:bottom w:val="none" w:sz="0" w:space="0" w:color="auto"/>
        <w:right w:val="none" w:sz="0" w:space="0" w:color="auto"/>
      </w:divBdr>
    </w:div>
    <w:div w:id="1917085655">
      <w:marLeft w:val="640"/>
      <w:marRight w:val="0"/>
      <w:marTop w:val="0"/>
      <w:marBottom w:val="0"/>
      <w:divBdr>
        <w:top w:val="none" w:sz="0" w:space="0" w:color="auto"/>
        <w:left w:val="none" w:sz="0" w:space="0" w:color="auto"/>
        <w:bottom w:val="none" w:sz="0" w:space="0" w:color="auto"/>
        <w:right w:val="none" w:sz="0" w:space="0" w:color="auto"/>
      </w:divBdr>
    </w:div>
    <w:div w:id="1917127142">
      <w:marLeft w:val="640"/>
      <w:marRight w:val="0"/>
      <w:marTop w:val="0"/>
      <w:marBottom w:val="0"/>
      <w:divBdr>
        <w:top w:val="none" w:sz="0" w:space="0" w:color="auto"/>
        <w:left w:val="none" w:sz="0" w:space="0" w:color="auto"/>
        <w:bottom w:val="none" w:sz="0" w:space="0" w:color="auto"/>
        <w:right w:val="none" w:sz="0" w:space="0" w:color="auto"/>
      </w:divBdr>
    </w:div>
    <w:div w:id="1917199693">
      <w:marLeft w:val="640"/>
      <w:marRight w:val="0"/>
      <w:marTop w:val="0"/>
      <w:marBottom w:val="0"/>
      <w:divBdr>
        <w:top w:val="none" w:sz="0" w:space="0" w:color="auto"/>
        <w:left w:val="none" w:sz="0" w:space="0" w:color="auto"/>
        <w:bottom w:val="none" w:sz="0" w:space="0" w:color="auto"/>
        <w:right w:val="none" w:sz="0" w:space="0" w:color="auto"/>
      </w:divBdr>
    </w:div>
    <w:div w:id="1917209085">
      <w:marLeft w:val="640"/>
      <w:marRight w:val="0"/>
      <w:marTop w:val="0"/>
      <w:marBottom w:val="0"/>
      <w:divBdr>
        <w:top w:val="none" w:sz="0" w:space="0" w:color="auto"/>
        <w:left w:val="none" w:sz="0" w:space="0" w:color="auto"/>
        <w:bottom w:val="none" w:sz="0" w:space="0" w:color="auto"/>
        <w:right w:val="none" w:sz="0" w:space="0" w:color="auto"/>
      </w:divBdr>
    </w:div>
    <w:div w:id="1917209228">
      <w:marLeft w:val="640"/>
      <w:marRight w:val="0"/>
      <w:marTop w:val="0"/>
      <w:marBottom w:val="0"/>
      <w:divBdr>
        <w:top w:val="none" w:sz="0" w:space="0" w:color="auto"/>
        <w:left w:val="none" w:sz="0" w:space="0" w:color="auto"/>
        <w:bottom w:val="none" w:sz="0" w:space="0" w:color="auto"/>
        <w:right w:val="none" w:sz="0" w:space="0" w:color="auto"/>
      </w:divBdr>
    </w:div>
    <w:div w:id="1917281282">
      <w:marLeft w:val="640"/>
      <w:marRight w:val="0"/>
      <w:marTop w:val="0"/>
      <w:marBottom w:val="0"/>
      <w:divBdr>
        <w:top w:val="none" w:sz="0" w:space="0" w:color="auto"/>
        <w:left w:val="none" w:sz="0" w:space="0" w:color="auto"/>
        <w:bottom w:val="none" w:sz="0" w:space="0" w:color="auto"/>
        <w:right w:val="none" w:sz="0" w:space="0" w:color="auto"/>
      </w:divBdr>
    </w:div>
    <w:div w:id="1917323233">
      <w:marLeft w:val="640"/>
      <w:marRight w:val="0"/>
      <w:marTop w:val="0"/>
      <w:marBottom w:val="0"/>
      <w:divBdr>
        <w:top w:val="none" w:sz="0" w:space="0" w:color="auto"/>
        <w:left w:val="none" w:sz="0" w:space="0" w:color="auto"/>
        <w:bottom w:val="none" w:sz="0" w:space="0" w:color="auto"/>
        <w:right w:val="none" w:sz="0" w:space="0" w:color="auto"/>
      </w:divBdr>
    </w:div>
    <w:div w:id="1917350614">
      <w:marLeft w:val="640"/>
      <w:marRight w:val="0"/>
      <w:marTop w:val="0"/>
      <w:marBottom w:val="0"/>
      <w:divBdr>
        <w:top w:val="none" w:sz="0" w:space="0" w:color="auto"/>
        <w:left w:val="none" w:sz="0" w:space="0" w:color="auto"/>
        <w:bottom w:val="none" w:sz="0" w:space="0" w:color="auto"/>
        <w:right w:val="none" w:sz="0" w:space="0" w:color="auto"/>
      </w:divBdr>
    </w:div>
    <w:div w:id="1917470907">
      <w:marLeft w:val="640"/>
      <w:marRight w:val="0"/>
      <w:marTop w:val="0"/>
      <w:marBottom w:val="0"/>
      <w:divBdr>
        <w:top w:val="none" w:sz="0" w:space="0" w:color="auto"/>
        <w:left w:val="none" w:sz="0" w:space="0" w:color="auto"/>
        <w:bottom w:val="none" w:sz="0" w:space="0" w:color="auto"/>
        <w:right w:val="none" w:sz="0" w:space="0" w:color="auto"/>
      </w:divBdr>
    </w:div>
    <w:div w:id="1917471162">
      <w:marLeft w:val="640"/>
      <w:marRight w:val="0"/>
      <w:marTop w:val="0"/>
      <w:marBottom w:val="0"/>
      <w:divBdr>
        <w:top w:val="none" w:sz="0" w:space="0" w:color="auto"/>
        <w:left w:val="none" w:sz="0" w:space="0" w:color="auto"/>
        <w:bottom w:val="none" w:sz="0" w:space="0" w:color="auto"/>
        <w:right w:val="none" w:sz="0" w:space="0" w:color="auto"/>
      </w:divBdr>
    </w:div>
    <w:div w:id="1917475295">
      <w:marLeft w:val="640"/>
      <w:marRight w:val="0"/>
      <w:marTop w:val="0"/>
      <w:marBottom w:val="0"/>
      <w:divBdr>
        <w:top w:val="none" w:sz="0" w:space="0" w:color="auto"/>
        <w:left w:val="none" w:sz="0" w:space="0" w:color="auto"/>
        <w:bottom w:val="none" w:sz="0" w:space="0" w:color="auto"/>
        <w:right w:val="none" w:sz="0" w:space="0" w:color="auto"/>
      </w:divBdr>
    </w:div>
    <w:div w:id="1917549769">
      <w:marLeft w:val="640"/>
      <w:marRight w:val="0"/>
      <w:marTop w:val="0"/>
      <w:marBottom w:val="0"/>
      <w:divBdr>
        <w:top w:val="none" w:sz="0" w:space="0" w:color="auto"/>
        <w:left w:val="none" w:sz="0" w:space="0" w:color="auto"/>
        <w:bottom w:val="none" w:sz="0" w:space="0" w:color="auto"/>
        <w:right w:val="none" w:sz="0" w:space="0" w:color="auto"/>
      </w:divBdr>
    </w:div>
    <w:div w:id="1917590186">
      <w:marLeft w:val="640"/>
      <w:marRight w:val="0"/>
      <w:marTop w:val="0"/>
      <w:marBottom w:val="0"/>
      <w:divBdr>
        <w:top w:val="none" w:sz="0" w:space="0" w:color="auto"/>
        <w:left w:val="none" w:sz="0" w:space="0" w:color="auto"/>
        <w:bottom w:val="none" w:sz="0" w:space="0" w:color="auto"/>
        <w:right w:val="none" w:sz="0" w:space="0" w:color="auto"/>
      </w:divBdr>
    </w:div>
    <w:div w:id="1917590865">
      <w:marLeft w:val="640"/>
      <w:marRight w:val="0"/>
      <w:marTop w:val="0"/>
      <w:marBottom w:val="0"/>
      <w:divBdr>
        <w:top w:val="none" w:sz="0" w:space="0" w:color="auto"/>
        <w:left w:val="none" w:sz="0" w:space="0" w:color="auto"/>
        <w:bottom w:val="none" w:sz="0" w:space="0" w:color="auto"/>
        <w:right w:val="none" w:sz="0" w:space="0" w:color="auto"/>
      </w:divBdr>
    </w:div>
    <w:div w:id="1917662072">
      <w:marLeft w:val="640"/>
      <w:marRight w:val="0"/>
      <w:marTop w:val="0"/>
      <w:marBottom w:val="0"/>
      <w:divBdr>
        <w:top w:val="none" w:sz="0" w:space="0" w:color="auto"/>
        <w:left w:val="none" w:sz="0" w:space="0" w:color="auto"/>
        <w:bottom w:val="none" w:sz="0" w:space="0" w:color="auto"/>
        <w:right w:val="none" w:sz="0" w:space="0" w:color="auto"/>
      </w:divBdr>
    </w:div>
    <w:div w:id="1917670629">
      <w:marLeft w:val="640"/>
      <w:marRight w:val="0"/>
      <w:marTop w:val="0"/>
      <w:marBottom w:val="0"/>
      <w:divBdr>
        <w:top w:val="none" w:sz="0" w:space="0" w:color="auto"/>
        <w:left w:val="none" w:sz="0" w:space="0" w:color="auto"/>
        <w:bottom w:val="none" w:sz="0" w:space="0" w:color="auto"/>
        <w:right w:val="none" w:sz="0" w:space="0" w:color="auto"/>
      </w:divBdr>
    </w:div>
    <w:div w:id="1917742835">
      <w:marLeft w:val="640"/>
      <w:marRight w:val="0"/>
      <w:marTop w:val="0"/>
      <w:marBottom w:val="0"/>
      <w:divBdr>
        <w:top w:val="none" w:sz="0" w:space="0" w:color="auto"/>
        <w:left w:val="none" w:sz="0" w:space="0" w:color="auto"/>
        <w:bottom w:val="none" w:sz="0" w:space="0" w:color="auto"/>
        <w:right w:val="none" w:sz="0" w:space="0" w:color="auto"/>
      </w:divBdr>
    </w:div>
    <w:div w:id="1917784289">
      <w:marLeft w:val="640"/>
      <w:marRight w:val="0"/>
      <w:marTop w:val="0"/>
      <w:marBottom w:val="0"/>
      <w:divBdr>
        <w:top w:val="none" w:sz="0" w:space="0" w:color="auto"/>
        <w:left w:val="none" w:sz="0" w:space="0" w:color="auto"/>
        <w:bottom w:val="none" w:sz="0" w:space="0" w:color="auto"/>
        <w:right w:val="none" w:sz="0" w:space="0" w:color="auto"/>
      </w:divBdr>
    </w:div>
    <w:div w:id="1917784294">
      <w:marLeft w:val="640"/>
      <w:marRight w:val="0"/>
      <w:marTop w:val="0"/>
      <w:marBottom w:val="0"/>
      <w:divBdr>
        <w:top w:val="none" w:sz="0" w:space="0" w:color="auto"/>
        <w:left w:val="none" w:sz="0" w:space="0" w:color="auto"/>
        <w:bottom w:val="none" w:sz="0" w:space="0" w:color="auto"/>
        <w:right w:val="none" w:sz="0" w:space="0" w:color="auto"/>
      </w:divBdr>
    </w:div>
    <w:div w:id="1917784816">
      <w:marLeft w:val="640"/>
      <w:marRight w:val="0"/>
      <w:marTop w:val="0"/>
      <w:marBottom w:val="0"/>
      <w:divBdr>
        <w:top w:val="none" w:sz="0" w:space="0" w:color="auto"/>
        <w:left w:val="none" w:sz="0" w:space="0" w:color="auto"/>
        <w:bottom w:val="none" w:sz="0" w:space="0" w:color="auto"/>
        <w:right w:val="none" w:sz="0" w:space="0" w:color="auto"/>
      </w:divBdr>
    </w:div>
    <w:div w:id="1917855477">
      <w:marLeft w:val="640"/>
      <w:marRight w:val="0"/>
      <w:marTop w:val="0"/>
      <w:marBottom w:val="0"/>
      <w:divBdr>
        <w:top w:val="none" w:sz="0" w:space="0" w:color="auto"/>
        <w:left w:val="none" w:sz="0" w:space="0" w:color="auto"/>
        <w:bottom w:val="none" w:sz="0" w:space="0" w:color="auto"/>
        <w:right w:val="none" w:sz="0" w:space="0" w:color="auto"/>
      </w:divBdr>
    </w:div>
    <w:div w:id="1917936786">
      <w:marLeft w:val="640"/>
      <w:marRight w:val="0"/>
      <w:marTop w:val="0"/>
      <w:marBottom w:val="0"/>
      <w:divBdr>
        <w:top w:val="none" w:sz="0" w:space="0" w:color="auto"/>
        <w:left w:val="none" w:sz="0" w:space="0" w:color="auto"/>
        <w:bottom w:val="none" w:sz="0" w:space="0" w:color="auto"/>
        <w:right w:val="none" w:sz="0" w:space="0" w:color="auto"/>
      </w:divBdr>
    </w:div>
    <w:div w:id="1917939014">
      <w:marLeft w:val="640"/>
      <w:marRight w:val="0"/>
      <w:marTop w:val="0"/>
      <w:marBottom w:val="0"/>
      <w:divBdr>
        <w:top w:val="none" w:sz="0" w:space="0" w:color="auto"/>
        <w:left w:val="none" w:sz="0" w:space="0" w:color="auto"/>
        <w:bottom w:val="none" w:sz="0" w:space="0" w:color="auto"/>
        <w:right w:val="none" w:sz="0" w:space="0" w:color="auto"/>
      </w:divBdr>
    </w:div>
    <w:div w:id="1917978688">
      <w:marLeft w:val="640"/>
      <w:marRight w:val="0"/>
      <w:marTop w:val="0"/>
      <w:marBottom w:val="0"/>
      <w:divBdr>
        <w:top w:val="none" w:sz="0" w:space="0" w:color="auto"/>
        <w:left w:val="none" w:sz="0" w:space="0" w:color="auto"/>
        <w:bottom w:val="none" w:sz="0" w:space="0" w:color="auto"/>
        <w:right w:val="none" w:sz="0" w:space="0" w:color="auto"/>
      </w:divBdr>
    </w:div>
    <w:div w:id="1918049979">
      <w:bodyDiv w:val="1"/>
      <w:marLeft w:val="0"/>
      <w:marRight w:val="0"/>
      <w:marTop w:val="0"/>
      <w:marBottom w:val="0"/>
      <w:divBdr>
        <w:top w:val="none" w:sz="0" w:space="0" w:color="auto"/>
        <w:left w:val="none" w:sz="0" w:space="0" w:color="auto"/>
        <w:bottom w:val="none" w:sz="0" w:space="0" w:color="auto"/>
        <w:right w:val="none" w:sz="0" w:space="0" w:color="auto"/>
      </w:divBdr>
    </w:div>
    <w:div w:id="1918052348">
      <w:marLeft w:val="640"/>
      <w:marRight w:val="0"/>
      <w:marTop w:val="0"/>
      <w:marBottom w:val="0"/>
      <w:divBdr>
        <w:top w:val="none" w:sz="0" w:space="0" w:color="auto"/>
        <w:left w:val="none" w:sz="0" w:space="0" w:color="auto"/>
        <w:bottom w:val="none" w:sz="0" w:space="0" w:color="auto"/>
        <w:right w:val="none" w:sz="0" w:space="0" w:color="auto"/>
      </w:divBdr>
    </w:div>
    <w:div w:id="1918055244">
      <w:marLeft w:val="640"/>
      <w:marRight w:val="0"/>
      <w:marTop w:val="0"/>
      <w:marBottom w:val="0"/>
      <w:divBdr>
        <w:top w:val="none" w:sz="0" w:space="0" w:color="auto"/>
        <w:left w:val="none" w:sz="0" w:space="0" w:color="auto"/>
        <w:bottom w:val="none" w:sz="0" w:space="0" w:color="auto"/>
        <w:right w:val="none" w:sz="0" w:space="0" w:color="auto"/>
      </w:divBdr>
    </w:div>
    <w:div w:id="1918202799">
      <w:marLeft w:val="640"/>
      <w:marRight w:val="0"/>
      <w:marTop w:val="0"/>
      <w:marBottom w:val="0"/>
      <w:divBdr>
        <w:top w:val="none" w:sz="0" w:space="0" w:color="auto"/>
        <w:left w:val="none" w:sz="0" w:space="0" w:color="auto"/>
        <w:bottom w:val="none" w:sz="0" w:space="0" w:color="auto"/>
        <w:right w:val="none" w:sz="0" w:space="0" w:color="auto"/>
      </w:divBdr>
    </w:div>
    <w:div w:id="1918394775">
      <w:marLeft w:val="640"/>
      <w:marRight w:val="0"/>
      <w:marTop w:val="0"/>
      <w:marBottom w:val="0"/>
      <w:divBdr>
        <w:top w:val="none" w:sz="0" w:space="0" w:color="auto"/>
        <w:left w:val="none" w:sz="0" w:space="0" w:color="auto"/>
        <w:bottom w:val="none" w:sz="0" w:space="0" w:color="auto"/>
        <w:right w:val="none" w:sz="0" w:space="0" w:color="auto"/>
      </w:divBdr>
    </w:div>
    <w:div w:id="1918395069">
      <w:marLeft w:val="640"/>
      <w:marRight w:val="0"/>
      <w:marTop w:val="0"/>
      <w:marBottom w:val="0"/>
      <w:divBdr>
        <w:top w:val="none" w:sz="0" w:space="0" w:color="auto"/>
        <w:left w:val="none" w:sz="0" w:space="0" w:color="auto"/>
        <w:bottom w:val="none" w:sz="0" w:space="0" w:color="auto"/>
        <w:right w:val="none" w:sz="0" w:space="0" w:color="auto"/>
      </w:divBdr>
    </w:div>
    <w:div w:id="1918396559">
      <w:marLeft w:val="640"/>
      <w:marRight w:val="0"/>
      <w:marTop w:val="0"/>
      <w:marBottom w:val="0"/>
      <w:divBdr>
        <w:top w:val="none" w:sz="0" w:space="0" w:color="auto"/>
        <w:left w:val="none" w:sz="0" w:space="0" w:color="auto"/>
        <w:bottom w:val="none" w:sz="0" w:space="0" w:color="auto"/>
        <w:right w:val="none" w:sz="0" w:space="0" w:color="auto"/>
      </w:divBdr>
    </w:div>
    <w:div w:id="1918436887">
      <w:marLeft w:val="640"/>
      <w:marRight w:val="0"/>
      <w:marTop w:val="0"/>
      <w:marBottom w:val="0"/>
      <w:divBdr>
        <w:top w:val="none" w:sz="0" w:space="0" w:color="auto"/>
        <w:left w:val="none" w:sz="0" w:space="0" w:color="auto"/>
        <w:bottom w:val="none" w:sz="0" w:space="0" w:color="auto"/>
        <w:right w:val="none" w:sz="0" w:space="0" w:color="auto"/>
      </w:divBdr>
    </w:div>
    <w:div w:id="1918437029">
      <w:marLeft w:val="640"/>
      <w:marRight w:val="0"/>
      <w:marTop w:val="0"/>
      <w:marBottom w:val="0"/>
      <w:divBdr>
        <w:top w:val="none" w:sz="0" w:space="0" w:color="auto"/>
        <w:left w:val="none" w:sz="0" w:space="0" w:color="auto"/>
        <w:bottom w:val="none" w:sz="0" w:space="0" w:color="auto"/>
        <w:right w:val="none" w:sz="0" w:space="0" w:color="auto"/>
      </w:divBdr>
    </w:div>
    <w:div w:id="1918444308">
      <w:marLeft w:val="640"/>
      <w:marRight w:val="0"/>
      <w:marTop w:val="0"/>
      <w:marBottom w:val="0"/>
      <w:divBdr>
        <w:top w:val="none" w:sz="0" w:space="0" w:color="auto"/>
        <w:left w:val="none" w:sz="0" w:space="0" w:color="auto"/>
        <w:bottom w:val="none" w:sz="0" w:space="0" w:color="auto"/>
        <w:right w:val="none" w:sz="0" w:space="0" w:color="auto"/>
      </w:divBdr>
    </w:div>
    <w:div w:id="1918590023">
      <w:marLeft w:val="640"/>
      <w:marRight w:val="0"/>
      <w:marTop w:val="0"/>
      <w:marBottom w:val="0"/>
      <w:divBdr>
        <w:top w:val="none" w:sz="0" w:space="0" w:color="auto"/>
        <w:left w:val="none" w:sz="0" w:space="0" w:color="auto"/>
        <w:bottom w:val="none" w:sz="0" w:space="0" w:color="auto"/>
        <w:right w:val="none" w:sz="0" w:space="0" w:color="auto"/>
      </w:divBdr>
    </w:div>
    <w:div w:id="1918594139">
      <w:marLeft w:val="640"/>
      <w:marRight w:val="0"/>
      <w:marTop w:val="0"/>
      <w:marBottom w:val="0"/>
      <w:divBdr>
        <w:top w:val="none" w:sz="0" w:space="0" w:color="auto"/>
        <w:left w:val="none" w:sz="0" w:space="0" w:color="auto"/>
        <w:bottom w:val="none" w:sz="0" w:space="0" w:color="auto"/>
        <w:right w:val="none" w:sz="0" w:space="0" w:color="auto"/>
      </w:divBdr>
    </w:div>
    <w:div w:id="1918662820">
      <w:marLeft w:val="640"/>
      <w:marRight w:val="0"/>
      <w:marTop w:val="0"/>
      <w:marBottom w:val="0"/>
      <w:divBdr>
        <w:top w:val="none" w:sz="0" w:space="0" w:color="auto"/>
        <w:left w:val="none" w:sz="0" w:space="0" w:color="auto"/>
        <w:bottom w:val="none" w:sz="0" w:space="0" w:color="auto"/>
        <w:right w:val="none" w:sz="0" w:space="0" w:color="auto"/>
      </w:divBdr>
    </w:div>
    <w:div w:id="1918704886">
      <w:marLeft w:val="640"/>
      <w:marRight w:val="0"/>
      <w:marTop w:val="0"/>
      <w:marBottom w:val="0"/>
      <w:divBdr>
        <w:top w:val="none" w:sz="0" w:space="0" w:color="auto"/>
        <w:left w:val="none" w:sz="0" w:space="0" w:color="auto"/>
        <w:bottom w:val="none" w:sz="0" w:space="0" w:color="auto"/>
        <w:right w:val="none" w:sz="0" w:space="0" w:color="auto"/>
      </w:divBdr>
    </w:div>
    <w:div w:id="1918778832">
      <w:marLeft w:val="640"/>
      <w:marRight w:val="0"/>
      <w:marTop w:val="0"/>
      <w:marBottom w:val="0"/>
      <w:divBdr>
        <w:top w:val="none" w:sz="0" w:space="0" w:color="auto"/>
        <w:left w:val="none" w:sz="0" w:space="0" w:color="auto"/>
        <w:bottom w:val="none" w:sz="0" w:space="0" w:color="auto"/>
        <w:right w:val="none" w:sz="0" w:space="0" w:color="auto"/>
      </w:divBdr>
    </w:div>
    <w:div w:id="1918860364">
      <w:marLeft w:val="640"/>
      <w:marRight w:val="0"/>
      <w:marTop w:val="0"/>
      <w:marBottom w:val="0"/>
      <w:divBdr>
        <w:top w:val="none" w:sz="0" w:space="0" w:color="auto"/>
        <w:left w:val="none" w:sz="0" w:space="0" w:color="auto"/>
        <w:bottom w:val="none" w:sz="0" w:space="0" w:color="auto"/>
        <w:right w:val="none" w:sz="0" w:space="0" w:color="auto"/>
      </w:divBdr>
    </w:div>
    <w:div w:id="1918899373">
      <w:marLeft w:val="640"/>
      <w:marRight w:val="0"/>
      <w:marTop w:val="0"/>
      <w:marBottom w:val="0"/>
      <w:divBdr>
        <w:top w:val="none" w:sz="0" w:space="0" w:color="auto"/>
        <w:left w:val="none" w:sz="0" w:space="0" w:color="auto"/>
        <w:bottom w:val="none" w:sz="0" w:space="0" w:color="auto"/>
        <w:right w:val="none" w:sz="0" w:space="0" w:color="auto"/>
      </w:divBdr>
    </w:div>
    <w:div w:id="1918905744">
      <w:marLeft w:val="640"/>
      <w:marRight w:val="0"/>
      <w:marTop w:val="0"/>
      <w:marBottom w:val="0"/>
      <w:divBdr>
        <w:top w:val="none" w:sz="0" w:space="0" w:color="auto"/>
        <w:left w:val="none" w:sz="0" w:space="0" w:color="auto"/>
        <w:bottom w:val="none" w:sz="0" w:space="0" w:color="auto"/>
        <w:right w:val="none" w:sz="0" w:space="0" w:color="auto"/>
      </w:divBdr>
    </w:div>
    <w:div w:id="1918976013">
      <w:marLeft w:val="640"/>
      <w:marRight w:val="0"/>
      <w:marTop w:val="0"/>
      <w:marBottom w:val="0"/>
      <w:divBdr>
        <w:top w:val="none" w:sz="0" w:space="0" w:color="auto"/>
        <w:left w:val="none" w:sz="0" w:space="0" w:color="auto"/>
        <w:bottom w:val="none" w:sz="0" w:space="0" w:color="auto"/>
        <w:right w:val="none" w:sz="0" w:space="0" w:color="auto"/>
      </w:divBdr>
    </w:div>
    <w:div w:id="1919050841">
      <w:marLeft w:val="640"/>
      <w:marRight w:val="0"/>
      <w:marTop w:val="0"/>
      <w:marBottom w:val="0"/>
      <w:divBdr>
        <w:top w:val="none" w:sz="0" w:space="0" w:color="auto"/>
        <w:left w:val="none" w:sz="0" w:space="0" w:color="auto"/>
        <w:bottom w:val="none" w:sz="0" w:space="0" w:color="auto"/>
        <w:right w:val="none" w:sz="0" w:space="0" w:color="auto"/>
      </w:divBdr>
    </w:div>
    <w:div w:id="1919054722">
      <w:marLeft w:val="640"/>
      <w:marRight w:val="0"/>
      <w:marTop w:val="0"/>
      <w:marBottom w:val="0"/>
      <w:divBdr>
        <w:top w:val="none" w:sz="0" w:space="0" w:color="auto"/>
        <w:left w:val="none" w:sz="0" w:space="0" w:color="auto"/>
        <w:bottom w:val="none" w:sz="0" w:space="0" w:color="auto"/>
        <w:right w:val="none" w:sz="0" w:space="0" w:color="auto"/>
      </w:divBdr>
    </w:div>
    <w:div w:id="1919056518">
      <w:marLeft w:val="640"/>
      <w:marRight w:val="0"/>
      <w:marTop w:val="0"/>
      <w:marBottom w:val="0"/>
      <w:divBdr>
        <w:top w:val="none" w:sz="0" w:space="0" w:color="auto"/>
        <w:left w:val="none" w:sz="0" w:space="0" w:color="auto"/>
        <w:bottom w:val="none" w:sz="0" w:space="0" w:color="auto"/>
        <w:right w:val="none" w:sz="0" w:space="0" w:color="auto"/>
      </w:divBdr>
    </w:div>
    <w:div w:id="1919056831">
      <w:marLeft w:val="640"/>
      <w:marRight w:val="0"/>
      <w:marTop w:val="0"/>
      <w:marBottom w:val="0"/>
      <w:divBdr>
        <w:top w:val="none" w:sz="0" w:space="0" w:color="auto"/>
        <w:left w:val="none" w:sz="0" w:space="0" w:color="auto"/>
        <w:bottom w:val="none" w:sz="0" w:space="0" w:color="auto"/>
        <w:right w:val="none" w:sz="0" w:space="0" w:color="auto"/>
      </w:divBdr>
    </w:div>
    <w:div w:id="1919288887">
      <w:marLeft w:val="640"/>
      <w:marRight w:val="0"/>
      <w:marTop w:val="0"/>
      <w:marBottom w:val="0"/>
      <w:divBdr>
        <w:top w:val="none" w:sz="0" w:space="0" w:color="auto"/>
        <w:left w:val="none" w:sz="0" w:space="0" w:color="auto"/>
        <w:bottom w:val="none" w:sz="0" w:space="0" w:color="auto"/>
        <w:right w:val="none" w:sz="0" w:space="0" w:color="auto"/>
      </w:divBdr>
    </w:div>
    <w:div w:id="1919290354">
      <w:marLeft w:val="640"/>
      <w:marRight w:val="0"/>
      <w:marTop w:val="0"/>
      <w:marBottom w:val="0"/>
      <w:divBdr>
        <w:top w:val="none" w:sz="0" w:space="0" w:color="auto"/>
        <w:left w:val="none" w:sz="0" w:space="0" w:color="auto"/>
        <w:bottom w:val="none" w:sz="0" w:space="0" w:color="auto"/>
        <w:right w:val="none" w:sz="0" w:space="0" w:color="auto"/>
      </w:divBdr>
    </w:div>
    <w:div w:id="1919319832">
      <w:marLeft w:val="640"/>
      <w:marRight w:val="0"/>
      <w:marTop w:val="0"/>
      <w:marBottom w:val="0"/>
      <w:divBdr>
        <w:top w:val="none" w:sz="0" w:space="0" w:color="auto"/>
        <w:left w:val="none" w:sz="0" w:space="0" w:color="auto"/>
        <w:bottom w:val="none" w:sz="0" w:space="0" w:color="auto"/>
        <w:right w:val="none" w:sz="0" w:space="0" w:color="auto"/>
      </w:divBdr>
    </w:div>
    <w:div w:id="1919438973">
      <w:marLeft w:val="640"/>
      <w:marRight w:val="0"/>
      <w:marTop w:val="0"/>
      <w:marBottom w:val="0"/>
      <w:divBdr>
        <w:top w:val="none" w:sz="0" w:space="0" w:color="auto"/>
        <w:left w:val="none" w:sz="0" w:space="0" w:color="auto"/>
        <w:bottom w:val="none" w:sz="0" w:space="0" w:color="auto"/>
        <w:right w:val="none" w:sz="0" w:space="0" w:color="auto"/>
      </w:divBdr>
    </w:div>
    <w:div w:id="1919440552">
      <w:marLeft w:val="640"/>
      <w:marRight w:val="0"/>
      <w:marTop w:val="0"/>
      <w:marBottom w:val="0"/>
      <w:divBdr>
        <w:top w:val="none" w:sz="0" w:space="0" w:color="auto"/>
        <w:left w:val="none" w:sz="0" w:space="0" w:color="auto"/>
        <w:bottom w:val="none" w:sz="0" w:space="0" w:color="auto"/>
        <w:right w:val="none" w:sz="0" w:space="0" w:color="auto"/>
      </w:divBdr>
    </w:div>
    <w:div w:id="1919509996">
      <w:marLeft w:val="640"/>
      <w:marRight w:val="0"/>
      <w:marTop w:val="0"/>
      <w:marBottom w:val="0"/>
      <w:divBdr>
        <w:top w:val="none" w:sz="0" w:space="0" w:color="auto"/>
        <w:left w:val="none" w:sz="0" w:space="0" w:color="auto"/>
        <w:bottom w:val="none" w:sz="0" w:space="0" w:color="auto"/>
        <w:right w:val="none" w:sz="0" w:space="0" w:color="auto"/>
      </w:divBdr>
    </w:div>
    <w:div w:id="1919708178">
      <w:marLeft w:val="640"/>
      <w:marRight w:val="0"/>
      <w:marTop w:val="0"/>
      <w:marBottom w:val="0"/>
      <w:divBdr>
        <w:top w:val="none" w:sz="0" w:space="0" w:color="auto"/>
        <w:left w:val="none" w:sz="0" w:space="0" w:color="auto"/>
        <w:bottom w:val="none" w:sz="0" w:space="0" w:color="auto"/>
        <w:right w:val="none" w:sz="0" w:space="0" w:color="auto"/>
      </w:divBdr>
    </w:div>
    <w:div w:id="1919711969">
      <w:marLeft w:val="640"/>
      <w:marRight w:val="0"/>
      <w:marTop w:val="0"/>
      <w:marBottom w:val="0"/>
      <w:divBdr>
        <w:top w:val="none" w:sz="0" w:space="0" w:color="auto"/>
        <w:left w:val="none" w:sz="0" w:space="0" w:color="auto"/>
        <w:bottom w:val="none" w:sz="0" w:space="0" w:color="auto"/>
        <w:right w:val="none" w:sz="0" w:space="0" w:color="auto"/>
      </w:divBdr>
    </w:div>
    <w:div w:id="1919750111">
      <w:marLeft w:val="640"/>
      <w:marRight w:val="0"/>
      <w:marTop w:val="0"/>
      <w:marBottom w:val="0"/>
      <w:divBdr>
        <w:top w:val="none" w:sz="0" w:space="0" w:color="auto"/>
        <w:left w:val="none" w:sz="0" w:space="0" w:color="auto"/>
        <w:bottom w:val="none" w:sz="0" w:space="0" w:color="auto"/>
        <w:right w:val="none" w:sz="0" w:space="0" w:color="auto"/>
      </w:divBdr>
    </w:div>
    <w:div w:id="1919753983">
      <w:marLeft w:val="640"/>
      <w:marRight w:val="0"/>
      <w:marTop w:val="0"/>
      <w:marBottom w:val="0"/>
      <w:divBdr>
        <w:top w:val="none" w:sz="0" w:space="0" w:color="auto"/>
        <w:left w:val="none" w:sz="0" w:space="0" w:color="auto"/>
        <w:bottom w:val="none" w:sz="0" w:space="0" w:color="auto"/>
        <w:right w:val="none" w:sz="0" w:space="0" w:color="auto"/>
      </w:divBdr>
    </w:div>
    <w:div w:id="1919824358">
      <w:marLeft w:val="640"/>
      <w:marRight w:val="0"/>
      <w:marTop w:val="0"/>
      <w:marBottom w:val="0"/>
      <w:divBdr>
        <w:top w:val="none" w:sz="0" w:space="0" w:color="auto"/>
        <w:left w:val="none" w:sz="0" w:space="0" w:color="auto"/>
        <w:bottom w:val="none" w:sz="0" w:space="0" w:color="auto"/>
        <w:right w:val="none" w:sz="0" w:space="0" w:color="auto"/>
      </w:divBdr>
    </w:div>
    <w:div w:id="1919828030">
      <w:marLeft w:val="640"/>
      <w:marRight w:val="0"/>
      <w:marTop w:val="0"/>
      <w:marBottom w:val="0"/>
      <w:divBdr>
        <w:top w:val="none" w:sz="0" w:space="0" w:color="auto"/>
        <w:left w:val="none" w:sz="0" w:space="0" w:color="auto"/>
        <w:bottom w:val="none" w:sz="0" w:space="0" w:color="auto"/>
        <w:right w:val="none" w:sz="0" w:space="0" w:color="auto"/>
      </w:divBdr>
    </w:div>
    <w:div w:id="1919830260">
      <w:marLeft w:val="640"/>
      <w:marRight w:val="0"/>
      <w:marTop w:val="0"/>
      <w:marBottom w:val="0"/>
      <w:divBdr>
        <w:top w:val="none" w:sz="0" w:space="0" w:color="auto"/>
        <w:left w:val="none" w:sz="0" w:space="0" w:color="auto"/>
        <w:bottom w:val="none" w:sz="0" w:space="0" w:color="auto"/>
        <w:right w:val="none" w:sz="0" w:space="0" w:color="auto"/>
      </w:divBdr>
    </w:div>
    <w:div w:id="1919943391">
      <w:marLeft w:val="640"/>
      <w:marRight w:val="0"/>
      <w:marTop w:val="0"/>
      <w:marBottom w:val="0"/>
      <w:divBdr>
        <w:top w:val="none" w:sz="0" w:space="0" w:color="auto"/>
        <w:left w:val="none" w:sz="0" w:space="0" w:color="auto"/>
        <w:bottom w:val="none" w:sz="0" w:space="0" w:color="auto"/>
        <w:right w:val="none" w:sz="0" w:space="0" w:color="auto"/>
      </w:divBdr>
    </w:div>
    <w:div w:id="1919943823">
      <w:marLeft w:val="640"/>
      <w:marRight w:val="0"/>
      <w:marTop w:val="0"/>
      <w:marBottom w:val="0"/>
      <w:divBdr>
        <w:top w:val="none" w:sz="0" w:space="0" w:color="auto"/>
        <w:left w:val="none" w:sz="0" w:space="0" w:color="auto"/>
        <w:bottom w:val="none" w:sz="0" w:space="0" w:color="auto"/>
        <w:right w:val="none" w:sz="0" w:space="0" w:color="auto"/>
      </w:divBdr>
    </w:div>
    <w:div w:id="1919947747">
      <w:marLeft w:val="640"/>
      <w:marRight w:val="0"/>
      <w:marTop w:val="0"/>
      <w:marBottom w:val="0"/>
      <w:divBdr>
        <w:top w:val="none" w:sz="0" w:space="0" w:color="auto"/>
        <w:left w:val="none" w:sz="0" w:space="0" w:color="auto"/>
        <w:bottom w:val="none" w:sz="0" w:space="0" w:color="auto"/>
        <w:right w:val="none" w:sz="0" w:space="0" w:color="auto"/>
      </w:divBdr>
    </w:div>
    <w:div w:id="1920015628">
      <w:marLeft w:val="640"/>
      <w:marRight w:val="0"/>
      <w:marTop w:val="0"/>
      <w:marBottom w:val="0"/>
      <w:divBdr>
        <w:top w:val="none" w:sz="0" w:space="0" w:color="auto"/>
        <w:left w:val="none" w:sz="0" w:space="0" w:color="auto"/>
        <w:bottom w:val="none" w:sz="0" w:space="0" w:color="auto"/>
        <w:right w:val="none" w:sz="0" w:space="0" w:color="auto"/>
      </w:divBdr>
    </w:div>
    <w:div w:id="1920016829">
      <w:marLeft w:val="640"/>
      <w:marRight w:val="0"/>
      <w:marTop w:val="0"/>
      <w:marBottom w:val="0"/>
      <w:divBdr>
        <w:top w:val="none" w:sz="0" w:space="0" w:color="auto"/>
        <w:left w:val="none" w:sz="0" w:space="0" w:color="auto"/>
        <w:bottom w:val="none" w:sz="0" w:space="0" w:color="auto"/>
        <w:right w:val="none" w:sz="0" w:space="0" w:color="auto"/>
      </w:divBdr>
    </w:div>
    <w:div w:id="1920021678">
      <w:marLeft w:val="640"/>
      <w:marRight w:val="0"/>
      <w:marTop w:val="0"/>
      <w:marBottom w:val="0"/>
      <w:divBdr>
        <w:top w:val="none" w:sz="0" w:space="0" w:color="auto"/>
        <w:left w:val="none" w:sz="0" w:space="0" w:color="auto"/>
        <w:bottom w:val="none" w:sz="0" w:space="0" w:color="auto"/>
        <w:right w:val="none" w:sz="0" w:space="0" w:color="auto"/>
      </w:divBdr>
    </w:div>
    <w:div w:id="1920022556">
      <w:marLeft w:val="640"/>
      <w:marRight w:val="0"/>
      <w:marTop w:val="0"/>
      <w:marBottom w:val="0"/>
      <w:divBdr>
        <w:top w:val="none" w:sz="0" w:space="0" w:color="auto"/>
        <w:left w:val="none" w:sz="0" w:space="0" w:color="auto"/>
        <w:bottom w:val="none" w:sz="0" w:space="0" w:color="auto"/>
        <w:right w:val="none" w:sz="0" w:space="0" w:color="auto"/>
      </w:divBdr>
    </w:div>
    <w:div w:id="1920089335">
      <w:marLeft w:val="640"/>
      <w:marRight w:val="0"/>
      <w:marTop w:val="0"/>
      <w:marBottom w:val="0"/>
      <w:divBdr>
        <w:top w:val="none" w:sz="0" w:space="0" w:color="auto"/>
        <w:left w:val="none" w:sz="0" w:space="0" w:color="auto"/>
        <w:bottom w:val="none" w:sz="0" w:space="0" w:color="auto"/>
        <w:right w:val="none" w:sz="0" w:space="0" w:color="auto"/>
      </w:divBdr>
    </w:div>
    <w:div w:id="1920089620">
      <w:marLeft w:val="640"/>
      <w:marRight w:val="0"/>
      <w:marTop w:val="0"/>
      <w:marBottom w:val="0"/>
      <w:divBdr>
        <w:top w:val="none" w:sz="0" w:space="0" w:color="auto"/>
        <w:left w:val="none" w:sz="0" w:space="0" w:color="auto"/>
        <w:bottom w:val="none" w:sz="0" w:space="0" w:color="auto"/>
        <w:right w:val="none" w:sz="0" w:space="0" w:color="auto"/>
      </w:divBdr>
    </w:div>
    <w:div w:id="1920092175">
      <w:marLeft w:val="640"/>
      <w:marRight w:val="0"/>
      <w:marTop w:val="0"/>
      <w:marBottom w:val="0"/>
      <w:divBdr>
        <w:top w:val="none" w:sz="0" w:space="0" w:color="auto"/>
        <w:left w:val="none" w:sz="0" w:space="0" w:color="auto"/>
        <w:bottom w:val="none" w:sz="0" w:space="0" w:color="auto"/>
        <w:right w:val="none" w:sz="0" w:space="0" w:color="auto"/>
      </w:divBdr>
    </w:div>
    <w:div w:id="1920094447">
      <w:marLeft w:val="640"/>
      <w:marRight w:val="0"/>
      <w:marTop w:val="0"/>
      <w:marBottom w:val="0"/>
      <w:divBdr>
        <w:top w:val="none" w:sz="0" w:space="0" w:color="auto"/>
        <w:left w:val="none" w:sz="0" w:space="0" w:color="auto"/>
        <w:bottom w:val="none" w:sz="0" w:space="0" w:color="auto"/>
        <w:right w:val="none" w:sz="0" w:space="0" w:color="auto"/>
      </w:divBdr>
    </w:div>
    <w:div w:id="1920098314">
      <w:marLeft w:val="640"/>
      <w:marRight w:val="0"/>
      <w:marTop w:val="0"/>
      <w:marBottom w:val="0"/>
      <w:divBdr>
        <w:top w:val="none" w:sz="0" w:space="0" w:color="auto"/>
        <w:left w:val="none" w:sz="0" w:space="0" w:color="auto"/>
        <w:bottom w:val="none" w:sz="0" w:space="0" w:color="auto"/>
        <w:right w:val="none" w:sz="0" w:space="0" w:color="auto"/>
      </w:divBdr>
    </w:div>
    <w:div w:id="1920216267">
      <w:marLeft w:val="640"/>
      <w:marRight w:val="0"/>
      <w:marTop w:val="0"/>
      <w:marBottom w:val="0"/>
      <w:divBdr>
        <w:top w:val="none" w:sz="0" w:space="0" w:color="auto"/>
        <w:left w:val="none" w:sz="0" w:space="0" w:color="auto"/>
        <w:bottom w:val="none" w:sz="0" w:space="0" w:color="auto"/>
        <w:right w:val="none" w:sz="0" w:space="0" w:color="auto"/>
      </w:divBdr>
    </w:div>
    <w:div w:id="1920287130">
      <w:marLeft w:val="640"/>
      <w:marRight w:val="0"/>
      <w:marTop w:val="0"/>
      <w:marBottom w:val="0"/>
      <w:divBdr>
        <w:top w:val="none" w:sz="0" w:space="0" w:color="auto"/>
        <w:left w:val="none" w:sz="0" w:space="0" w:color="auto"/>
        <w:bottom w:val="none" w:sz="0" w:space="0" w:color="auto"/>
        <w:right w:val="none" w:sz="0" w:space="0" w:color="auto"/>
      </w:divBdr>
    </w:div>
    <w:div w:id="1920288918">
      <w:marLeft w:val="640"/>
      <w:marRight w:val="0"/>
      <w:marTop w:val="0"/>
      <w:marBottom w:val="0"/>
      <w:divBdr>
        <w:top w:val="none" w:sz="0" w:space="0" w:color="auto"/>
        <w:left w:val="none" w:sz="0" w:space="0" w:color="auto"/>
        <w:bottom w:val="none" w:sz="0" w:space="0" w:color="auto"/>
        <w:right w:val="none" w:sz="0" w:space="0" w:color="auto"/>
      </w:divBdr>
    </w:div>
    <w:div w:id="1920292147">
      <w:marLeft w:val="640"/>
      <w:marRight w:val="0"/>
      <w:marTop w:val="0"/>
      <w:marBottom w:val="0"/>
      <w:divBdr>
        <w:top w:val="none" w:sz="0" w:space="0" w:color="auto"/>
        <w:left w:val="none" w:sz="0" w:space="0" w:color="auto"/>
        <w:bottom w:val="none" w:sz="0" w:space="0" w:color="auto"/>
        <w:right w:val="none" w:sz="0" w:space="0" w:color="auto"/>
      </w:divBdr>
    </w:div>
    <w:div w:id="1920433724">
      <w:marLeft w:val="640"/>
      <w:marRight w:val="0"/>
      <w:marTop w:val="0"/>
      <w:marBottom w:val="0"/>
      <w:divBdr>
        <w:top w:val="none" w:sz="0" w:space="0" w:color="auto"/>
        <w:left w:val="none" w:sz="0" w:space="0" w:color="auto"/>
        <w:bottom w:val="none" w:sz="0" w:space="0" w:color="auto"/>
        <w:right w:val="none" w:sz="0" w:space="0" w:color="auto"/>
      </w:divBdr>
    </w:div>
    <w:div w:id="1920484324">
      <w:marLeft w:val="640"/>
      <w:marRight w:val="0"/>
      <w:marTop w:val="0"/>
      <w:marBottom w:val="0"/>
      <w:divBdr>
        <w:top w:val="none" w:sz="0" w:space="0" w:color="auto"/>
        <w:left w:val="none" w:sz="0" w:space="0" w:color="auto"/>
        <w:bottom w:val="none" w:sz="0" w:space="0" w:color="auto"/>
        <w:right w:val="none" w:sz="0" w:space="0" w:color="auto"/>
      </w:divBdr>
    </w:div>
    <w:div w:id="1920627377">
      <w:marLeft w:val="640"/>
      <w:marRight w:val="0"/>
      <w:marTop w:val="0"/>
      <w:marBottom w:val="0"/>
      <w:divBdr>
        <w:top w:val="none" w:sz="0" w:space="0" w:color="auto"/>
        <w:left w:val="none" w:sz="0" w:space="0" w:color="auto"/>
        <w:bottom w:val="none" w:sz="0" w:space="0" w:color="auto"/>
        <w:right w:val="none" w:sz="0" w:space="0" w:color="auto"/>
      </w:divBdr>
    </w:div>
    <w:div w:id="1920673797">
      <w:marLeft w:val="640"/>
      <w:marRight w:val="0"/>
      <w:marTop w:val="0"/>
      <w:marBottom w:val="0"/>
      <w:divBdr>
        <w:top w:val="none" w:sz="0" w:space="0" w:color="auto"/>
        <w:left w:val="none" w:sz="0" w:space="0" w:color="auto"/>
        <w:bottom w:val="none" w:sz="0" w:space="0" w:color="auto"/>
        <w:right w:val="none" w:sz="0" w:space="0" w:color="auto"/>
      </w:divBdr>
    </w:div>
    <w:div w:id="1920674957">
      <w:marLeft w:val="640"/>
      <w:marRight w:val="0"/>
      <w:marTop w:val="0"/>
      <w:marBottom w:val="0"/>
      <w:divBdr>
        <w:top w:val="none" w:sz="0" w:space="0" w:color="auto"/>
        <w:left w:val="none" w:sz="0" w:space="0" w:color="auto"/>
        <w:bottom w:val="none" w:sz="0" w:space="0" w:color="auto"/>
        <w:right w:val="none" w:sz="0" w:space="0" w:color="auto"/>
      </w:divBdr>
    </w:div>
    <w:div w:id="1920744834">
      <w:marLeft w:val="640"/>
      <w:marRight w:val="0"/>
      <w:marTop w:val="0"/>
      <w:marBottom w:val="0"/>
      <w:divBdr>
        <w:top w:val="none" w:sz="0" w:space="0" w:color="auto"/>
        <w:left w:val="none" w:sz="0" w:space="0" w:color="auto"/>
        <w:bottom w:val="none" w:sz="0" w:space="0" w:color="auto"/>
        <w:right w:val="none" w:sz="0" w:space="0" w:color="auto"/>
      </w:divBdr>
    </w:div>
    <w:div w:id="1920795977">
      <w:marLeft w:val="640"/>
      <w:marRight w:val="0"/>
      <w:marTop w:val="0"/>
      <w:marBottom w:val="0"/>
      <w:divBdr>
        <w:top w:val="none" w:sz="0" w:space="0" w:color="auto"/>
        <w:left w:val="none" w:sz="0" w:space="0" w:color="auto"/>
        <w:bottom w:val="none" w:sz="0" w:space="0" w:color="auto"/>
        <w:right w:val="none" w:sz="0" w:space="0" w:color="auto"/>
      </w:divBdr>
    </w:div>
    <w:div w:id="1920822451">
      <w:marLeft w:val="640"/>
      <w:marRight w:val="0"/>
      <w:marTop w:val="0"/>
      <w:marBottom w:val="0"/>
      <w:divBdr>
        <w:top w:val="none" w:sz="0" w:space="0" w:color="auto"/>
        <w:left w:val="none" w:sz="0" w:space="0" w:color="auto"/>
        <w:bottom w:val="none" w:sz="0" w:space="0" w:color="auto"/>
        <w:right w:val="none" w:sz="0" w:space="0" w:color="auto"/>
      </w:divBdr>
    </w:div>
    <w:div w:id="1920864178">
      <w:marLeft w:val="640"/>
      <w:marRight w:val="0"/>
      <w:marTop w:val="0"/>
      <w:marBottom w:val="0"/>
      <w:divBdr>
        <w:top w:val="none" w:sz="0" w:space="0" w:color="auto"/>
        <w:left w:val="none" w:sz="0" w:space="0" w:color="auto"/>
        <w:bottom w:val="none" w:sz="0" w:space="0" w:color="auto"/>
        <w:right w:val="none" w:sz="0" w:space="0" w:color="auto"/>
      </w:divBdr>
    </w:div>
    <w:div w:id="1920947500">
      <w:marLeft w:val="640"/>
      <w:marRight w:val="0"/>
      <w:marTop w:val="0"/>
      <w:marBottom w:val="0"/>
      <w:divBdr>
        <w:top w:val="none" w:sz="0" w:space="0" w:color="auto"/>
        <w:left w:val="none" w:sz="0" w:space="0" w:color="auto"/>
        <w:bottom w:val="none" w:sz="0" w:space="0" w:color="auto"/>
        <w:right w:val="none" w:sz="0" w:space="0" w:color="auto"/>
      </w:divBdr>
    </w:div>
    <w:div w:id="1921019367">
      <w:marLeft w:val="640"/>
      <w:marRight w:val="0"/>
      <w:marTop w:val="0"/>
      <w:marBottom w:val="0"/>
      <w:divBdr>
        <w:top w:val="none" w:sz="0" w:space="0" w:color="auto"/>
        <w:left w:val="none" w:sz="0" w:space="0" w:color="auto"/>
        <w:bottom w:val="none" w:sz="0" w:space="0" w:color="auto"/>
        <w:right w:val="none" w:sz="0" w:space="0" w:color="auto"/>
      </w:divBdr>
    </w:div>
    <w:div w:id="1921022276">
      <w:marLeft w:val="640"/>
      <w:marRight w:val="0"/>
      <w:marTop w:val="0"/>
      <w:marBottom w:val="0"/>
      <w:divBdr>
        <w:top w:val="none" w:sz="0" w:space="0" w:color="auto"/>
        <w:left w:val="none" w:sz="0" w:space="0" w:color="auto"/>
        <w:bottom w:val="none" w:sz="0" w:space="0" w:color="auto"/>
        <w:right w:val="none" w:sz="0" w:space="0" w:color="auto"/>
      </w:divBdr>
    </w:div>
    <w:div w:id="1921060918">
      <w:marLeft w:val="640"/>
      <w:marRight w:val="0"/>
      <w:marTop w:val="0"/>
      <w:marBottom w:val="0"/>
      <w:divBdr>
        <w:top w:val="none" w:sz="0" w:space="0" w:color="auto"/>
        <w:left w:val="none" w:sz="0" w:space="0" w:color="auto"/>
        <w:bottom w:val="none" w:sz="0" w:space="0" w:color="auto"/>
        <w:right w:val="none" w:sz="0" w:space="0" w:color="auto"/>
      </w:divBdr>
    </w:div>
    <w:div w:id="1921064743">
      <w:marLeft w:val="640"/>
      <w:marRight w:val="0"/>
      <w:marTop w:val="0"/>
      <w:marBottom w:val="0"/>
      <w:divBdr>
        <w:top w:val="none" w:sz="0" w:space="0" w:color="auto"/>
        <w:left w:val="none" w:sz="0" w:space="0" w:color="auto"/>
        <w:bottom w:val="none" w:sz="0" w:space="0" w:color="auto"/>
        <w:right w:val="none" w:sz="0" w:space="0" w:color="auto"/>
      </w:divBdr>
    </w:div>
    <w:div w:id="1921065523">
      <w:marLeft w:val="640"/>
      <w:marRight w:val="0"/>
      <w:marTop w:val="0"/>
      <w:marBottom w:val="0"/>
      <w:divBdr>
        <w:top w:val="none" w:sz="0" w:space="0" w:color="auto"/>
        <w:left w:val="none" w:sz="0" w:space="0" w:color="auto"/>
        <w:bottom w:val="none" w:sz="0" w:space="0" w:color="auto"/>
        <w:right w:val="none" w:sz="0" w:space="0" w:color="auto"/>
      </w:divBdr>
    </w:div>
    <w:div w:id="1921134127">
      <w:marLeft w:val="640"/>
      <w:marRight w:val="0"/>
      <w:marTop w:val="0"/>
      <w:marBottom w:val="0"/>
      <w:divBdr>
        <w:top w:val="none" w:sz="0" w:space="0" w:color="auto"/>
        <w:left w:val="none" w:sz="0" w:space="0" w:color="auto"/>
        <w:bottom w:val="none" w:sz="0" w:space="0" w:color="auto"/>
        <w:right w:val="none" w:sz="0" w:space="0" w:color="auto"/>
      </w:divBdr>
    </w:div>
    <w:div w:id="1921256857">
      <w:marLeft w:val="640"/>
      <w:marRight w:val="0"/>
      <w:marTop w:val="0"/>
      <w:marBottom w:val="0"/>
      <w:divBdr>
        <w:top w:val="none" w:sz="0" w:space="0" w:color="auto"/>
        <w:left w:val="none" w:sz="0" w:space="0" w:color="auto"/>
        <w:bottom w:val="none" w:sz="0" w:space="0" w:color="auto"/>
        <w:right w:val="none" w:sz="0" w:space="0" w:color="auto"/>
      </w:divBdr>
    </w:div>
    <w:div w:id="1921326564">
      <w:marLeft w:val="640"/>
      <w:marRight w:val="0"/>
      <w:marTop w:val="0"/>
      <w:marBottom w:val="0"/>
      <w:divBdr>
        <w:top w:val="none" w:sz="0" w:space="0" w:color="auto"/>
        <w:left w:val="none" w:sz="0" w:space="0" w:color="auto"/>
        <w:bottom w:val="none" w:sz="0" w:space="0" w:color="auto"/>
        <w:right w:val="none" w:sz="0" w:space="0" w:color="auto"/>
      </w:divBdr>
    </w:div>
    <w:div w:id="1921477538">
      <w:marLeft w:val="640"/>
      <w:marRight w:val="0"/>
      <w:marTop w:val="0"/>
      <w:marBottom w:val="0"/>
      <w:divBdr>
        <w:top w:val="none" w:sz="0" w:space="0" w:color="auto"/>
        <w:left w:val="none" w:sz="0" w:space="0" w:color="auto"/>
        <w:bottom w:val="none" w:sz="0" w:space="0" w:color="auto"/>
        <w:right w:val="none" w:sz="0" w:space="0" w:color="auto"/>
      </w:divBdr>
    </w:div>
    <w:div w:id="1921479730">
      <w:marLeft w:val="640"/>
      <w:marRight w:val="0"/>
      <w:marTop w:val="0"/>
      <w:marBottom w:val="0"/>
      <w:divBdr>
        <w:top w:val="none" w:sz="0" w:space="0" w:color="auto"/>
        <w:left w:val="none" w:sz="0" w:space="0" w:color="auto"/>
        <w:bottom w:val="none" w:sz="0" w:space="0" w:color="auto"/>
        <w:right w:val="none" w:sz="0" w:space="0" w:color="auto"/>
      </w:divBdr>
    </w:div>
    <w:div w:id="1921481130">
      <w:marLeft w:val="640"/>
      <w:marRight w:val="0"/>
      <w:marTop w:val="0"/>
      <w:marBottom w:val="0"/>
      <w:divBdr>
        <w:top w:val="none" w:sz="0" w:space="0" w:color="auto"/>
        <w:left w:val="none" w:sz="0" w:space="0" w:color="auto"/>
        <w:bottom w:val="none" w:sz="0" w:space="0" w:color="auto"/>
        <w:right w:val="none" w:sz="0" w:space="0" w:color="auto"/>
      </w:divBdr>
    </w:div>
    <w:div w:id="1921526092">
      <w:marLeft w:val="640"/>
      <w:marRight w:val="0"/>
      <w:marTop w:val="0"/>
      <w:marBottom w:val="0"/>
      <w:divBdr>
        <w:top w:val="none" w:sz="0" w:space="0" w:color="auto"/>
        <w:left w:val="none" w:sz="0" w:space="0" w:color="auto"/>
        <w:bottom w:val="none" w:sz="0" w:space="0" w:color="auto"/>
        <w:right w:val="none" w:sz="0" w:space="0" w:color="auto"/>
      </w:divBdr>
    </w:div>
    <w:div w:id="1921671974">
      <w:marLeft w:val="640"/>
      <w:marRight w:val="0"/>
      <w:marTop w:val="0"/>
      <w:marBottom w:val="0"/>
      <w:divBdr>
        <w:top w:val="none" w:sz="0" w:space="0" w:color="auto"/>
        <w:left w:val="none" w:sz="0" w:space="0" w:color="auto"/>
        <w:bottom w:val="none" w:sz="0" w:space="0" w:color="auto"/>
        <w:right w:val="none" w:sz="0" w:space="0" w:color="auto"/>
      </w:divBdr>
    </w:div>
    <w:div w:id="1921712872">
      <w:marLeft w:val="640"/>
      <w:marRight w:val="0"/>
      <w:marTop w:val="0"/>
      <w:marBottom w:val="0"/>
      <w:divBdr>
        <w:top w:val="none" w:sz="0" w:space="0" w:color="auto"/>
        <w:left w:val="none" w:sz="0" w:space="0" w:color="auto"/>
        <w:bottom w:val="none" w:sz="0" w:space="0" w:color="auto"/>
        <w:right w:val="none" w:sz="0" w:space="0" w:color="auto"/>
      </w:divBdr>
    </w:div>
    <w:div w:id="1921713645">
      <w:marLeft w:val="640"/>
      <w:marRight w:val="0"/>
      <w:marTop w:val="0"/>
      <w:marBottom w:val="0"/>
      <w:divBdr>
        <w:top w:val="none" w:sz="0" w:space="0" w:color="auto"/>
        <w:left w:val="none" w:sz="0" w:space="0" w:color="auto"/>
        <w:bottom w:val="none" w:sz="0" w:space="0" w:color="auto"/>
        <w:right w:val="none" w:sz="0" w:space="0" w:color="auto"/>
      </w:divBdr>
    </w:div>
    <w:div w:id="1921871163">
      <w:marLeft w:val="640"/>
      <w:marRight w:val="0"/>
      <w:marTop w:val="0"/>
      <w:marBottom w:val="0"/>
      <w:divBdr>
        <w:top w:val="none" w:sz="0" w:space="0" w:color="auto"/>
        <w:left w:val="none" w:sz="0" w:space="0" w:color="auto"/>
        <w:bottom w:val="none" w:sz="0" w:space="0" w:color="auto"/>
        <w:right w:val="none" w:sz="0" w:space="0" w:color="auto"/>
      </w:divBdr>
    </w:div>
    <w:div w:id="1921911371">
      <w:marLeft w:val="640"/>
      <w:marRight w:val="0"/>
      <w:marTop w:val="0"/>
      <w:marBottom w:val="0"/>
      <w:divBdr>
        <w:top w:val="none" w:sz="0" w:space="0" w:color="auto"/>
        <w:left w:val="none" w:sz="0" w:space="0" w:color="auto"/>
        <w:bottom w:val="none" w:sz="0" w:space="0" w:color="auto"/>
        <w:right w:val="none" w:sz="0" w:space="0" w:color="auto"/>
      </w:divBdr>
    </w:div>
    <w:div w:id="1921938564">
      <w:marLeft w:val="640"/>
      <w:marRight w:val="0"/>
      <w:marTop w:val="0"/>
      <w:marBottom w:val="0"/>
      <w:divBdr>
        <w:top w:val="none" w:sz="0" w:space="0" w:color="auto"/>
        <w:left w:val="none" w:sz="0" w:space="0" w:color="auto"/>
        <w:bottom w:val="none" w:sz="0" w:space="0" w:color="auto"/>
        <w:right w:val="none" w:sz="0" w:space="0" w:color="auto"/>
      </w:divBdr>
    </w:div>
    <w:div w:id="1921939605">
      <w:marLeft w:val="640"/>
      <w:marRight w:val="0"/>
      <w:marTop w:val="0"/>
      <w:marBottom w:val="0"/>
      <w:divBdr>
        <w:top w:val="none" w:sz="0" w:space="0" w:color="auto"/>
        <w:left w:val="none" w:sz="0" w:space="0" w:color="auto"/>
        <w:bottom w:val="none" w:sz="0" w:space="0" w:color="auto"/>
        <w:right w:val="none" w:sz="0" w:space="0" w:color="auto"/>
      </w:divBdr>
    </w:div>
    <w:div w:id="1921981863">
      <w:marLeft w:val="640"/>
      <w:marRight w:val="0"/>
      <w:marTop w:val="0"/>
      <w:marBottom w:val="0"/>
      <w:divBdr>
        <w:top w:val="none" w:sz="0" w:space="0" w:color="auto"/>
        <w:left w:val="none" w:sz="0" w:space="0" w:color="auto"/>
        <w:bottom w:val="none" w:sz="0" w:space="0" w:color="auto"/>
        <w:right w:val="none" w:sz="0" w:space="0" w:color="auto"/>
      </w:divBdr>
    </w:div>
    <w:div w:id="1921986975">
      <w:marLeft w:val="640"/>
      <w:marRight w:val="0"/>
      <w:marTop w:val="0"/>
      <w:marBottom w:val="0"/>
      <w:divBdr>
        <w:top w:val="none" w:sz="0" w:space="0" w:color="auto"/>
        <w:left w:val="none" w:sz="0" w:space="0" w:color="auto"/>
        <w:bottom w:val="none" w:sz="0" w:space="0" w:color="auto"/>
        <w:right w:val="none" w:sz="0" w:space="0" w:color="auto"/>
      </w:divBdr>
    </w:div>
    <w:div w:id="1922135667">
      <w:marLeft w:val="640"/>
      <w:marRight w:val="0"/>
      <w:marTop w:val="0"/>
      <w:marBottom w:val="0"/>
      <w:divBdr>
        <w:top w:val="none" w:sz="0" w:space="0" w:color="auto"/>
        <w:left w:val="none" w:sz="0" w:space="0" w:color="auto"/>
        <w:bottom w:val="none" w:sz="0" w:space="0" w:color="auto"/>
        <w:right w:val="none" w:sz="0" w:space="0" w:color="auto"/>
      </w:divBdr>
    </w:div>
    <w:div w:id="1922175511">
      <w:marLeft w:val="640"/>
      <w:marRight w:val="0"/>
      <w:marTop w:val="0"/>
      <w:marBottom w:val="0"/>
      <w:divBdr>
        <w:top w:val="none" w:sz="0" w:space="0" w:color="auto"/>
        <w:left w:val="none" w:sz="0" w:space="0" w:color="auto"/>
        <w:bottom w:val="none" w:sz="0" w:space="0" w:color="auto"/>
        <w:right w:val="none" w:sz="0" w:space="0" w:color="auto"/>
      </w:divBdr>
    </w:div>
    <w:div w:id="1922251896">
      <w:marLeft w:val="640"/>
      <w:marRight w:val="0"/>
      <w:marTop w:val="0"/>
      <w:marBottom w:val="0"/>
      <w:divBdr>
        <w:top w:val="none" w:sz="0" w:space="0" w:color="auto"/>
        <w:left w:val="none" w:sz="0" w:space="0" w:color="auto"/>
        <w:bottom w:val="none" w:sz="0" w:space="0" w:color="auto"/>
        <w:right w:val="none" w:sz="0" w:space="0" w:color="auto"/>
      </w:divBdr>
    </w:div>
    <w:div w:id="1922255235">
      <w:marLeft w:val="640"/>
      <w:marRight w:val="0"/>
      <w:marTop w:val="0"/>
      <w:marBottom w:val="0"/>
      <w:divBdr>
        <w:top w:val="none" w:sz="0" w:space="0" w:color="auto"/>
        <w:left w:val="none" w:sz="0" w:space="0" w:color="auto"/>
        <w:bottom w:val="none" w:sz="0" w:space="0" w:color="auto"/>
        <w:right w:val="none" w:sz="0" w:space="0" w:color="auto"/>
      </w:divBdr>
    </w:div>
    <w:div w:id="1922258139">
      <w:marLeft w:val="640"/>
      <w:marRight w:val="0"/>
      <w:marTop w:val="0"/>
      <w:marBottom w:val="0"/>
      <w:divBdr>
        <w:top w:val="none" w:sz="0" w:space="0" w:color="auto"/>
        <w:left w:val="none" w:sz="0" w:space="0" w:color="auto"/>
        <w:bottom w:val="none" w:sz="0" w:space="0" w:color="auto"/>
        <w:right w:val="none" w:sz="0" w:space="0" w:color="auto"/>
      </w:divBdr>
    </w:div>
    <w:div w:id="1922328352">
      <w:marLeft w:val="640"/>
      <w:marRight w:val="0"/>
      <w:marTop w:val="0"/>
      <w:marBottom w:val="0"/>
      <w:divBdr>
        <w:top w:val="none" w:sz="0" w:space="0" w:color="auto"/>
        <w:left w:val="none" w:sz="0" w:space="0" w:color="auto"/>
        <w:bottom w:val="none" w:sz="0" w:space="0" w:color="auto"/>
        <w:right w:val="none" w:sz="0" w:space="0" w:color="auto"/>
      </w:divBdr>
    </w:div>
    <w:div w:id="1922329340">
      <w:marLeft w:val="640"/>
      <w:marRight w:val="0"/>
      <w:marTop w:val="0"/>
      <w:marBottom w:val="0"/>
      <w:divBdr>
        <w:top w:val="none" w:sz="0" w:space="0" w:color="auto"/>
        <w:left w:val="none" w:sz="0" w:space="0" w:color="auto"/>
        <w:bottom w:val="none" w:sz="0" w:space="0" w:color="auto"/>
        <w:right w:val="none" w:sz="0" w:space="0" w:color="auto"/>
      </w:divBdr>
    </w:div>
    <w:div w:id="1922375533">
      <w:marLeft w:val="640"/>
      <w:marRight w:val="0"/>
      <w:marTop w:val="0"/>
      <w:marBottom w:val="0"/>
      <w:divBdr>
        <w:top w:val="none" w:sz="0" w:space="0" w:color="auto"/>
        <w:left w:val="none" w:sz="0" w:space="0" w:color="auto"/>
        <w:bottom w:val="none" w:sz="0" w:space="0" w:color="auto"/>
        <w:right w:val="none" w:sz="0" w:space="0" w:color="auto"/>
      </w:divBdr>
    </w:div>
    <w:div w:id="1922449249">
      <w:marLeft w:val="640"/>
      <w:marRight w:val="0"/>
      <w:marTop w:val="0"/>
      <w:marBottom w:val="0"/>
      <w:divBdr>
        <w:top w:val="none" w:sz="0" w:space="0" w:color="auto"/>
        <w:left w:val="none" w:sz="0" w:space="0" w:color="auto"/>
        <w:bottom w:val="none" w:sz="0" w:space="0" w:color="auto"/>
        <w:right w:val="none" w:sz="0" w:space="0" w:color="auto"/>
      </w:divBdr>
    </w:div>
    <w:div w:id="1922451462">
      <w:marLeft w:val="640"/>
      <w:marRight w:val="0"/>
      <w:marTop w:val="0"/>
      <w:marBottom w:val="0"/>
      <w:divBdr>
        <w:top w:val="none" w:sz="0" w:space="0" w:color="auto"/>
        <w:left w:val="none" w:sz="0" w:space="0" w:color="auto"/>
        <w:bottom w:val="none" w:sz="0" w:space="0" w:color="auto"/>
        <w:right w:val="none" w:sz="0" w:space="0" w:color="auto"/>
      </w:divBdr>
    </w:div>
    <w:div w:id="1922564606">
      <w:marLeft w:val="640"/>
      <w:marRight w:val="0"/>
      <w:marTop w:val="0"/>
      <w:marBottom w:val="0"/>
      <w:divBdr>
        <w:top w:val="none" w:sz="0" w:space="0" w:color="auto"/>
        <w:left w:val="none" w:sz="0" w:space="0" w:color="auto"/>
        <w:bottom w:val="none" w:sz="0" w:space="0" w:color="auto"/>
        <w:right w:val="none" w:sz="0" w:space="0" w:color="auto"/>
      </w:divBdr>
    </w:div>
    <w:div w:id="1922790214">
      <w:marLeft w:val="640"/>
      <w:marRight w:val="0"/>
      <w:marTop w:val="0"/>
      <w:marBottom w:val="0"/>
      <w:divBdr>
        <w:top w:val="none" w:sz="0" w:space="0" w:color="auto"/>
        <w:left w:val="none" w:sz="0" w:space="0" w:color="auto"/>
        <w:bottom w:val="none" w:sz="0" w:space="0" w:color="auto"/>
        <w:right w:val="none" w:sz="0" w:space="0" w:color="auto"/>
      </w:divBdr>
    </w:div>
    <w:div w:id="1922830803">
      <w:marLeft w:val="640"/>
      <w:marRight w:val="0"/>
      <w:marTop w:val="0"/>
      <w:marBottom w:val="0"/>
      <w:divBdr>
        <w:top w:val="none" w:sz="0" w:space="0" w:color="auto"/>
        <w:left w:val="none" w:sz="0" w:space="0" w:color="auto"/>
        <w:bottom w:val="none" w:sz="0" w:space="0" w:color="auto"/>
        <w:right w:val="none" w:sz="0" w:space="0" w:color="auto"/>
      </w:divBdr>
    </w:div>
    <w:div w:id="1922836639">
      <w:marLeft w:val="640"/>
      <w:marRight w:val="0"/>
      <w:marTop w:val="0"/>
      <w:marBottom w:val="0"/>
      <w:divBdr>
        <w:top w:val="none" w:sz="0" w:space="0" w:color="auto"/>
        <w:left w:val="none" w:sz="0" w:space="0" w:color="auto"/>
        <w:bottom w:val="none" w:sz="0" w:space="0" w:color="auto"/>
        <w:right w:val="none" w:sz="0" w:space="0" w:color="auto"/>
      </w:divBdr>
    </w:div>
    <w:div w:id="1922903726">
      <w:marLeft w:val="640"/>
      <w:marRight w:val="0"/>
      <w:marTop w:val="0"/>
      <w:marBottom w:val="0"/>
      <w:divBdr>
        <w:top w:val="none" w:sz="0" w:space="0" w:color="auto"/>
        <w:left w:val="none" w:sz="0" w:space="0" w:color="auto"/>
        <w:bottom w:val="none" w:sz="0" w:space="0" w:color="auto"/>
        <w:right w:val="none" w:sz="0" w:space="0" w:color="auto"/>
      </w:divBdr>
    </w:div>
    <w:div w:id="1922910337">
      <w:marLeft w:val="640"/>
      <w:marRight w:val="0"/>
      <w:marTop w:val="0"/>
      <w:marBottom w:val="0"/>
      <w:divBdr>
        <w:top w:val="none" w:sz="0" w:space="0" w:color="auto"/>
        <w:left w:val="none" w:sz="0" w:space="0" w:color="auto"/>
        <w:bottom w:val="none" w:sz="0" w:space="0" w:color="auto"/>
        <w:right w:val="none" w:sz="0" w:space="0" w:color="auto"/>
      </w:divBdr>
    </w:div>
    <w:div w:id="1922980153">
      <w:marLeft w:val="640"/>
      <w:marRight w:val="0"/>
      <w:marTop w:val="0"/>
      <w:marBottom w:val="0"/>
      <w:divBdr>
        <w:top w:val="none" w:sz="0" w:space="0" w:color="auto"/>
        <w:left w:val="none" w:sz="0" w:space="0" w:color="auto"/>
        <w:bottom w:val="none" w:sz="0" w:space="0" w:color="auto"/>
        <w:right w:val="none" w:sz="0" w:space="0" w:color="auto"/>
      </w:divBdr>
    </w:div>
    <w:div w:id="1922980833">
      <w:marLeft w:val="640"/>
      <w:marRight w:val="0"/>
      <w:marTop w:val="0"/>
      <w:marBottom w:val="0"/>
      <w:divBdr>
        <w:top w:val="none" w:sz="0" w:space="0" w:color="auto"/>
        <w:left w:val="none" w:sz="0" w:space="0" w:color="auto"/>
        <w:bottom w:val="none" w:sz="0" w:space="0" w:color="auto"/>
        <w:right w:val="none" w:sz="0" w:space="0" w:color="auto"/>
      </w:divBdr>
    </w:div>
    <w:div w:id="1923030444">
      <w:marLeft w:val="640"/>
      <w:marRight w:val="0"/>
      <w:marTop w:val="0"/>
      <w:marBottom w:val="0"/>
      <w:divBdr>
        <w:top w:val="none" w:sz="0" w:space="0" w:color="auto"/>
        <w:left w:val="none" w:sz="0" w:space="0" w:color="auto"/>
        <w:bottom w:val="none" w:sz="0" w:space="0" w:color="auto"/>
        <w:right w:val="none" w:sz="0" w:space="0" w:color="auto"/>
      </w:divBdr>
    </w:div>
    <w:div w:id="1923098503">
      <w:marLeft w:val="640"/>
      <w:marRight w:val="0"/>
      <w:marTop w:val="0"/>
      <w:marBottom w:val="0"/>
      <w:divBdr>
        <w:top w:val="none" w:sz="0" w:space="0" w:color="auto"/>
        <w:left w:val="none" w:sz="0" w:space="0" w:color="auto"/>
        <w:bottom w:val="none" w:sz="0" w:space="0" w:color="auto"/>
        <w:right w:val="none" w:sz="0" w:space="0" w:color="auto"/>
      </w:divBdr>
    </w:div>
    <w:div w:id="1923103900">
      <w:marLeft w:val="640"/>
      <w:marRight w:val="0"/>
      <w:marTop w:val="0"/>
      <w:marBottom w:val="0"/>
      <w:divBdr>
        <w:top w:val="none" w:sz="0" w:space="0" w:color="auto"/>
        <w:left w:val="none" w:sz="0" w:space="0" w:color="auto"/>
        <w:bottom w:val="none" w:sz="0" w:space="0" w:color="auto"/>
        <w:right w:val="none" w:sz="0" w:space="0" w:color="auto"/>
      </w:divBdr>
    </w:div>
    <w:div w:id="1923173317">
      <w:marLeft w:val="640"/>
      <w:marRight w:val="0"/>
      <w:marTop w:val="0"/>
      <w:marBottom w:val="0"/>
      <w:divBdr>
        <w:top w:val="none" w:sz="0" w:space="0" w:color="auto"/>
        <w:left w:val="none" w:sz="0" w:space="0" w:color="auto"/>
        <w:bottom w:val="none" w:sz="0" w:space="0" w:color="auto"/>
        <w:right w:val="none" w:sz="0" w:space="0" w:color="auto"/>
      </w:divBdr>
    </w:div>
    <w:div w:id="1923174153">
      <w:marLeft w:val="640"/>
      <w:marRight w:val="0"/>
      <w:marTop w:val="0"/>
      <w:marBottom w:val="0"/>
      <w:divBdr>
        <w:top w:val="none" w:sz="0" w:space="0" w:color="auto"/>
        <w:left w:val="none" w:sz="0" w:space="0" w:color="auto"/>
        <w:bottom w:val="none" w:sz="0" w:space="0" w:color="auto"/>
        <w:right w:val="none" w:sz="0" w:space="0" w:color="auto"/>
      </w:divBdr>
    </w:div>
    <w:div w:id="1923179159">
      <w:marLeft w:val="640"/>
      <w:marRight w:val="0"/>
      <w:marTop w:val="0"/>
      <w:marBottom w:val="0"/>
      <w:divBdr>
        <w:top w:val="none" w:sz="0" w:space="0" w:color="auto"/>
        <w:left w:val="none" w:sz="0" w:space="0" w:color="auto"/>
        <w:bottom w:val="none" w:sz="0" w:space="0" w:color="auto"/>
        <w:right w:val="none" w:sz="0" w:space="0" w:color="auto"/>
      </w:divBdr>
    </w:div>
    <w:div w:id="1923220818">
      <w:marLeft w:val="640"/>
      <w:marRight w:val="0"/>
      <w:marTop w:val="0"/>
      <w:marBottom w:val="0"/>
      <w:divBdr>
        <w:top w:val="none" w:sz="0" w:space="0" w:color="auto"/>
        <w:left w:val="none" w:sz="0" w:space="0" w:color="auto"/>
        <w:bottom w:val="none" w:sz="0" w:space="0" w:color="auto"/>
        <w:right w:val="none" w:sz="0" w:space="0" w:color="auto"/>
      </w:divBdr>
    </w:div>
    <w:div w:id="1923220997">
      <w:marLeft w:val="640"/>
      <w:marRight w:val="0"/>
      <w:marTop w:val="0"/>
      <w:marBottom w:val="0"/>
      <w:divBdr>
        <w:top w:val="none" w:sz="0" w:space="0" w:color="auto"/>
        <w:left w:val="none" w:sz="0" w:space="0" w:color="auto"/>
        <w:bottom w:val="none" w:sz="0" w:space="0" w:color="auto"/>
        <w:right w:val="none" w:sz="0" w:space="0" w:color="auto"/>
      </w:divBdr>
    </w:div>
    <w:div w:id="1923221466">
      <w:marLeft w:val="640"/>
      <w:marRight w:val="0"/>
      <w:marTop w:val="0"/>
      <w:marBottom w:val="0"/>
      <w:divBdr>
        <w:top w:val="none" w:sz="0" w:space="0" w:color="auto"/>
        <w:left w:val="none" w:sz="0" w:space="0" w:color="auto"/>
        <w:bottom w:val="none" w:sz="0" w:space="0" w:color="auto"/>
        <w:right w:val="none" w:sz="0" w:space="0" w:color="auto"/>
      </w:divBdr>
    </w:div>
    <w:div w:id="1923223143">
      <w:marLeft w:val="640"/>
      <w:marRight w:val="0"/>
      <w:marTop w:val="0"/>
      <w:marBottom w:val="0"/>
      <w:divBdr>
        <w:top w:val="none" w:sz="0" w:space="0" w:color="auto"/>
        <w:left w:val="none" w:sz="0" w:space="0" w:color="auto"/>
        <w:bottom w:val="none" w:sz="0" w:space="0" w:color="auto"/>
        <w:right w:val="none" w:sz="0" w:space="0" w:color="auto"/>
      </w:divBdr>
    </w:div>
    <w:div w:id="1923224260">
      <w:marLeft w:val="640"/>
      <w:marRight w:val="0"/>
      <w:marTop w:val="0"/>
      <w:marBottom w:val="0"/>
      <w:divBdr>
        <w:top w:val="none" w:sz="0" w:space="0" w:color="auto"/>
        <w:left w:val="none" w:sz="0" w:space="0" w:color="auto"/>
        <w:bottom w:val="none" w:sz="0" w:space="0" w:color="auto"/>
        <w:right w:val="none" w:sz="0" w:space="0" w:color="auto"/>
      </w:divBdr>
    </w:div>
    <w:div w:id="1923249118">
      <w:marLeft w:val="640"/>
      <w:marRight w:val="0"/>
      <w:marTop w:val="0"/>
      <w:marBottom w:val="0"/>
      <w:divBdr>
        <w:top w:val="none" w:sz="0" w:space="0" w:color="auto"/>
        <w:left w:val="none" w:sz="0" w:space="0" w:color="auto"/>
        <w:bottom w:val="none" w:sz="0" w:space="0" w:color="auto"/>
        <w:right w:val="none" w:sz="0" w:space="0" w:color="auto"/>
      </w:divBdr>
    </w:div>
    <w:div w:id="1923251943">
      <w:marLeft w:val="640"/>
      <w:marRight w:val="0"/>
      <w:marTop w:val="0"/>
      <w:marBottom w:val="0"/>
      <w:divBdr>
        <w:top w:val="none" w:sz="0" w:space="0" w:color="auto"/>
        <w:left w:val="none" w:sz="0" w:space="0" w:color="auto"/>
        <w:bottom w:val="none" w:sz="0" w:space="0" w:color="auto"/>
        <w:right w:val="none" w:sz="0" w:space="0" w:color="auto"/>
      </w:divBdr>
    </w:div>
    <w:div w:id="1923293132">
      <w:marLeft w:val="640"/>
      <w:marRight w:val="0"/>
      <w:marTop w:val="0"/>
      <w:marBottom w:val="0"/>
      <w:divBdr>
        <w:top w:val="none" w:sz="0" w:space="0" w:color="auto"/>
        <w:left w:val="none" w:sz="0" w:space="0" w:color="auto"/>
        <w:bottom w:val="none" w:sz="0" w:space="0" w:color="auto"/>
        <w:right w:val="none" w:sz="0" w:space="0" w:color="auto"/>
      </w:divBdr>
    </w:div>
    <w:div w:id="1923294270">
      <w:marLeft w:val="640"/>
      <w:marRight w:val="0"/>
      <w:marTop w:val="0"/>
      <w:marBottom w:val="0"/>
      <w:divBdr>
        <w:top w:val="none" w:sz="0" w:space="0" w:color="auto"/>
        <w:left w:val="none" w:sz="0" w:space="0" w:color="auto"/>
        <w:bottom w:val="none" w:sz="0" w:space="0" w:color="auto"/>
        <w:right w:val="none" w:sz="0" w:space="0" w:color="auto"/>
      </w:divBdr>
    </w:div>
    <w:div w:id="1923442729">
      <w:marLeft w:val="640"/>
      <w:marRight w:val="0"/>
      <w:marTop w:val="0"/>
      <w:marBottom w:val="0"/>
      <w:divBdr>
        <w:top w:val="none" w:sz="0" w:space="0" w:color="auto"/>
        <w:left w:val="none" w:sz="0" w:space="0" w:color="auto"/>
        <w:bottom w:val="none" w:sz="0" w:space="0" w:color="auto"/>
        <w:right w:val="none" w:sz="0" w:space="0" w:color="auto"/>
      </w:divBdr>
    </w:div>
    <w:div w:id="1923488850">
      <w:marLeft w:val="640"/>
      <w:marRight w:val="0"/>
      <w:marTop w:val="0"/>
      <w:marBottom w:val="0"/>
      <w:divBdr>
        <w:top w:val="none" w:sz="0" w:space="0" w:color="auto"/>
        <w:left w:val="none" w:sz="0" w:space="0" w:color="auto"/>
        <w:bottom w:val="none" w:sz="0" w:space="0" w:color="auto"/>
        <w:right w:val="none" w:sz="0" w:space="0" w:color="auto"/>
      </w:divBdr>
    </w:div>
    <w:div w:id="1923492469">
      <w:marLeft w:val="640"/>
      <w:marRight w:val="0"/>
      <w:marTop w:val="0"/>
      <w:marBottom w:val="0"/>
      <w:divBdr>
        <w:top w:val="none" w:sz="0" w:space="0" w:color="auto"/>
        <w:left w:val="none" w:sz="0" w:space="0" w:color="auto"/>
        <w:bottom w:val="none" w:sz="0" w:space="0" w:color="auto"/>
        <w:right w:val="none" w:sz="0" w:space="0" w:color="auto"/>
      </w:divBdr>
    </w:div>
    <w:div w:id="1923635708">
      <w:marLeft w:val="640"/>
      <w:marRight w:val="0"/>
      <w:marTop w:val="0"/>
      <w:marBottom w:val="0"/>
      <w:divBdr>
        <w:top w:val="none" w:sz="0" w:space="0" w:color="auto"/>
        <w:left w:val="none" w:sz="0" w:space="0" w:color="auto"/>
        <w:bottom w:val="none" w:sz="0" w:space="0" w:color="auto"/>
        <w:right w:val="none" w:sz="0" w:space="0" w:color="auto"/>
      </w:divBdr>
    </w:div>
    <w:div w:id="1923641582">
      <w:marLeft w:val="640"/>
      <w:marRight w:val="0"/>
      <w:marTop w:val="0"/>
      <w:marBottom w:val="0"/>
      <w:divBdr>
        <w:top w:val="none" w:sz="0" w:space="0" w:color="auto"/>
        <w:left w:val="none" w:sz="0" w:space="0" w:color="auto"/>
        <w:bottom w:val="none" w:sz="0" w:space="0" w:color="auto"/>
        <w:right w:val="none" w:sz="0" w:space="0" w:color="auto"/>
      </w:divBdr>
    </w:div>
    <w:div w:id="1923685511">
      <w:marLeft w:val="640"/>
      <w:marRight w:val="0"/>
      <w:marTop w:val="0"/>
      <w:marBottom w:val="0"/>
      <w:divBdr>
        <w:top w:val="none" w:sz="0" w:space="0" w:color="auto"/>
        <w:left w:val="none" w:sz="0" w:space="0" w:color="auto"/>
        <w:bottom w:val="none" w:sz="0" w:space="0" w:color="auto"/>
        <w:right w:val="none" w:sz="0" w:space="0" w:color="auto"/>
      </w:divBdr>
    </w:div>
    <w:div w:id="1923752805">
      <w:marLeft w:val="640"/>
      <w:marRight w:val="0"/>
      <w:marTop w:val="0"/>
      <w:marBottom w:val="0"/>
      <w:divBdr>
        <w:top w:val="none" w:sz="0" w:space="0" w:color="auto"/>
        <w:left w:val="none" w:sz="0" w:space="0" w:color="auto"/>
        <w:bottom w:val="none" w:sz="0" w:space="0" w:color="auto"/>
        <w:right w:val="none" w:sz="0" w:space="0" w:color="auto"/>
      </w:divBdr>
    </w:div>
    <w:div w:id="1923757834">
      <w:marLeft w:val="640"/>
      <w:marRight w:val="0"/>
      <w:marTop w:val="0"/>
      <w:marBottom w:val="0"/>
      <w:divBdr>
        <w:top w:val="none" w:sz="0" w:space="0" w:color="auto"/>
        <w:left w:val="none" w:sz="0" w:space="0" w:color="auto"/>
        <w:bottom w:val="none" w:sz="0" w:space="0" w:color="auto"/>
        <w:right w:val="none" w:sz="0" w:space="0" w:color="auto"/>
      </w:divBdr>
    </w:div>
    <w:div w:id="1923834120">
      <w:marLeft w:val="640"/>
      <w:marRight w:val="0"/>
      <w:marTop w:val="0"/>
      <w:marBottom w:val="0"/>
      <w:divBdr>
        <w:top w:val="none" w:sz="0" w:space="0" w:color="auto"/>
        <w:left w:val="none" w:sz="0" w:space="0" w:color="auto"/>
        <w:bottom w:val="none" w:sz="0" w:space="0" w:color="auto"/>
        <w:right w:val="none" w:sz="0" w:space="0" w:color="auto"/>
      </w:divBdr>
    </w:div>
    <w:div w:id="1923946030">
      <w:marLeft w:val="640"/>
      <w:marRight w:val="0"/>
      <w:marTop w:val="0"/>
      <w:marBottom w:val="0"/>
      <w:divBdr>
        <w:top w:val="none" w:sz="0" w:space="0" w:color="auto"/>
        <w:left w:val="none" w:sz="0" w:space="0" w:color="auto"/>
        <w:bottom w:val="none" w:sz="0" w:space="0" w:color="auto"/>
        <w:right w:val="none" w:sz="0" w:space="0" w:color="auto"/>
      </w:divBdr>
    </w:div>
    <w:div w:id="1923953902">
      <w:marLeft w:val="640"/>
      <w:marRight w:val="0"/>
      <w:marTop w:val="0"/>
      <w:marBottom w:val="0"/>
      <w:divBdr>
        <w:top w:val="none" w:sz="0" w:space="0" w:color="auto"/>
        <w:left w:val="none" w:sz="0" w:space="0" w:color="auto"/>
        <w:bottom w:val="none" w:sz="0" w:space="0" w:color="auto"/>
        <w:right w:val="none" w:sz="0" w:space="0" w:color="auto"/>
      </w:divBdr>
    </w:div>
    <w:div w:id="1923954575">
      <w:marLeft w:val="640"/>
      <w:marRight w:val="0"/>
      <w:marTop w:val="0"/>
      <w:marBottom w:val="0"/>
      <w:divBdr>
        <w:top w:val="none" w:sz="0" w:space="0" w:color="auto"/>
        <w:left w:val="none" w:sz="0" w:space="0" w:color="auto"/>
        <w:bottom w:val="none" w:sz="0" w:space="0" w:color="auto"/>
        <w:right w:val="none" w:sz="0" w:space="0" w:color="auto"/>
      </w:divBdr>
    </w:div>
    <w:div w:id="1923954818">
      <w:marLeft w:val="640"/>
      <w:marRight w:val="0"/>
      <w:marTop w:val="0"/>
      <w:marBottom w:val="0"/>
      <w:divBdr>
        <w:top w:val="none" w:sz="0" w:space="0" w:color="auto"/>
        <w:left w:val="none" w:sz="0" w:space="0" w:color="auto"/>
        <w:bottom w:val="none" w:sz="0" w:space="0" w:color="auto"/>
        <w:right w:val="none" w:sz="0" w:space="0" w:color="auto"/>
      </w:divBdr>
    </w:div>
    <w:div w:id="1924024002">
      <w:marLeft w:val="640"/>
      <w:marRight w:val="0"/>
      <w:marTop w:val="0"/>
      <w:marBottom w:val="0"/>
      <w:divBdr>
        <w:top w:val="none" w:sz="0" w:space="0" w:color="auto"/>
        <w:left w:val="none" w:sz="0" w:space="0" w:color="auto"/>
        <w:bottom w:val="none" w:sz="0" w:space="0" w:color="auto"/>
        <w:right w:val="none" w:sz="0" w:space="0" w:color="auto"/>
      </w:divBdr>
    </w:div>
    <w:div w:id="1924029219">
      <w:marLeft w:val="640"/>
      <w:marRight w:val="0"/>
      <w:marTop w:val="0"/>
      <w:marBottom w:val="0"/>
      <w:divBdr>
        <w:top w:val="none" w:sz="0" w:space="0" w:color="auto"/>
        <w:left w:val="none" w:sz="0" w:space="0" w:color="auto"/>
        <w:bottom w:val="none" w:sz="0" w:space="0" w:color="auto"/>
        <w:right w:val="none" w:sz="0" w:space="0" w:color="auto"/>
      </w:divBdr>
    </w:div>
    <w:div w:id="1924144882">
      <w:marLeft w:val="640"/>
      <w:marRight w:val="0"/>
      <w:marTop w:val="0"/>
      <w:marBottom w:val="0"/>
      <w:divBdr>
        <w:top w:val="none" w:sz="0" w:space="0" w:color="auto"/>
        <w:left w:val="none" w:sz="0" w:space="0" w:color="auto"/>
        <w:bottom w:val="none" w:sz="0" w:space="0" w:color="auto"/>
        <w:right w:val="none" w:sz="0" w:space="0" w:color="auto"/>
      </w:divBdr>
    </w:div>
    <w:div w:id="1924145250">
      <w:marLeft w:val="640"/>
      <w:marRight w:val="0"/>
      <w:marTop w:val="0"/>
      <w:marBottom w:val="0"/>
      <w:divBdr>
        <w:top w:val="none" w:sz="0" w:space="0" w:color="auto"/>
        <w:left w:val="none" w:sz="0" w:space="0" w:color="auto"/>
        <w:bottom w:val="none" w:sz="0" w:space="0" w:color="auto"/>
        <w:right w:val="none" w:sz="0" w:space="0" w:color="auto"/>
      </w:divBdr>
    </w:div>
    <w:div w:id="1924217100">
      <w:marLeft w:val="640"/>
      <w:marRight w:val="0"/>
      <w:marTop w:val="0"/>
      <w:marBottom w:val="0"/>
      <w:divBdr>
        <w:top w:val="none" w:sz="0" w:space="0" w:color="auto"/>
        <w:left w:val="none" w:sz="0" w:space="0" w:color="auto"/>
        <w:bottom w:val="none" w:sz="0" w:space="0" w:color="auto"/>
        <w:right w:val="none" w:sz="0" w:space="0" w:color="auto"/>
      </w:divBdr>
    </w:div>
    <w:div w:id="1924217295">
      <w:marLeft w:val="640"/>
      <w:marRight w:val="0"/>
      <w:marTop w:val="0"/>
      <w:marBottom w:val="0"/>
      <w:divBdr>
        <w:top w:val="none" w:sz="0" w:space="0" w:color="auto"/>
        <w:left w:val="none" w:sz="0" w:space="0" w:color="auto"/>
        <w:bottom w:val="none" w:sz="0" w:space="0" w:color="auto"/>
        <w:right w:val="none" w:sz="0" w:space="0" w:color="auto"/>
      </w:divBdr>
    </w:div>
    <w:div w:id="1924223912">
      <w:marLeft w:val="640"/>
      <w:marRight w:val="0"/>
      <w:marTop w:val="0"/>
      <w:marBottom w:val="0"/>
      <w:divBdr>
        <w:top w:val="none" w:sz="0" w:space="0" w:color="auto"/>
        <w:left w:val="none" w:sz="0" w:space="0" w:color="auto"/>
        <w:bottom w:val="none" w:sz="0" w:space="0" w:color="auto"/>
        <w:right w:val="none" w:sz="0" w:space="0" w:color="auto"/>
      </w:divBdr>
    </w:div>
    <w:div w:id="1924291351">
      <w:marLeft w:val="640"/>
      <w:marRight w:val="0"/>
      <w:marTop w:val="0"/>
      <w:marBottom w:val="0"/>
      <w:divBdr>
        <w:top w:val="none" w:sz="0" w:space="0" w:color="auto"/>
        <w:left w:val="none" w:sz="0" w:space="0" w:color="auto"/>
        <w:bottom w:val="none" w:sz="0" w:space="0" w:color="auto"/>
        <w:right w:val="none" w:sz="0" w:space="0" w:color="auto"/>
      </w:divBdr>
    </w:div>
    <w:div w:id="1924491948">
      <w:marLeft w:val="640"/>
      <w:marRight w:val="0"/>
      <w:marTop w:val="0"/>
      <w:marBottom w:val="0"/>
      <w:divBdr>
        <w:top w:val="none" w:sz="0" w:space="0" w:color="auto"/>
        <w:left w:val="none" w:sz="0" w:space="0" w:color="auto"/>
        <w:bottom w:val="none" w:sz="0" w:space="0" w:color="auto"/>
        <w:right w:val="none" w:sz="0" w:space="0" w:color="auto"/>
      </w:divBdr>
    </w:div>
    <w:div w:id="1924530942">
      <w:marLeft w:val="640"/>
      <w:marRight w:val="0"/>
      <w:marTop w:val="0"/>
      <w:marBottom w:val="0"/>
      <w:divBdr>
        <w:top w:val="none" w:sz="0" w:space="0" w:color="auto"/>
        <w:left w:val="none" w:sz="0" w:space="0" w:color="auto"/>
        <w:bottom w:val="none" w:sz="0" w:space="0" w:color="auto"/>
        <w:right w:val="none" w:sz="0" w:space="0" w:color="auto"/>
      </w:divBdr>
    </w:div>
    <w:div w:id="1924558328">
      <w:marLeft w:val="640"/>
      <w:marRight w:val="0"/>
      <w:marTop w:val="0"/>
      <w:marBottom w:val="0"/>
      <w:divBdr>
        <w:top w:val="none" w:sz="0" w:space="0" w:color="auto"/>
        <w:left w:val="none" w:sz="0" w:space="0" w:color="auto"/>
        <w:bottom w:val="none" w:sz="0" w:space="0" w:color="auto"/>
        <w:right w:val="none" w:sz="0" w:space="0" w:color="auto"/>
      </w:divBdr>
    </w:div>
    <w:div w:id="1924727272">
      <w:bodyDiv w:val="1"/>
      <w:marLeft w:val="0"/>
      <w:marRight w:val="0"/>
      <w:marTop w:val="0"/>
      <w:marBottom w:val="0"/>
      <w:divBdr>
        <w:top w:val="none" w:sz="0" w:space="0" w:color="auto"/>
        <w:left w:val="none" w:sz="0" w:space="0" w:color="auto"/>
        <w:bottom w:val="none" w:sz="0" w:space="0" w:color="auto"/>
        <w:right w:val="none" w:sz="0" w:space="0" w:color="auto"/>
      </w:divBdr>
    </w:div>
    <w:div w:id="1924759484">
      <w:marLeft w:val="640"/>
      <w:marRight w:val="0"/>
      <w:marTop w:val="0"/>
      <w:marBottom w:val="0"/>
      <w:divBdr>
        <w:top w:val="none" w:sz="0" w:space="0" w:color="auto"/>
        <w:left w:val="none" w:sz="0" w:space="0" w:color="auto"/>
        <w:bottom w:val="none" w:sz="0" w:space="0" w:color="auto"/>
        <w:right w:val="none" w:sz="0" w:space="0" w:color="auto"/>
      </w:divBdr>
    </w:div>
    <w:div w:id="1924870313">
      <w:marLeft w:val="640"/>
      <w:marRight w:val="0"/>
      <w:marTop w:val="0"/>
      <w:marBottom w:val="0"/>
      <w:divBdr>
        <w:top w:val="none" w:sz="0" w:space="0" w:color="auto"/>
        <w:left w:val="none" w:sz="0" w:space="0" w:color="auto"/>
        <w:bottom w:val="none" w:sz="0" w:space="0" w:color="auto"/>
        <w:right w:val="none" w:sz="0" w:space="0" w:color="auto"/>
      </w:divBdr>
    </w:div>
    <w:div w:id="1924947314">
      <w:marLeft w:val="640"/>
      <w:marRight w:val="0"/>
      <w:marTop w:val="0"/>
      <w:marBottom w:val="0"/>
      <w:divBdr>
        <w:top w:val="none" w:sz="0" w:space="0" w:color="auto"/>
        <w:left w:val="none" w:sz="0" w:space="0" w:color="auto"/>
        <w:bottom w:val="none" w:sz="0" w:space="0" w:color="auto"/>
        <w:right w:val="none" w:sz="0" w:space="0" w:color="auto"/>
      </w:divBdr>
    </w:div>
    <w:div w:id="1924951144">
      <w:marLeft w:val="640"/>
      <w:marRight w:val="0"/>
      <w:marTop w:val="0"/>
      <w:marBottom w:val="0"/>
      <w:divBdr>
        <w:top w:val="none" w:sz="0" w:space="0" w:color="auto"/>
        <w:left w:val="none" w:sz="0" w:space="0" w:color="auto"/>
        <w:bottom w:val="none" w:sz="0" w:space="0" w:color="auto"/>
        <w:right w:val="none" w:sz="0" w:space="0" w:color="auto"/>
      </w:divBdr>
    </w:div>
    <w:div w:id="1924992031">
      <w:marLeft w:val="640"/>
      <w:marRight w:val="0"/>
      <w:marTop w:val="0"/>
      <w:marBottom w:val="0"/>
      <w:divBdr>
        <w:top w:val="none" w:sz="0" w:space="0" w:color="auto"/>
        <w:left w:val="none" w:sz="0" w:space="0" w:color="auto"/>
        <w:bottom w:val="none" w:sz="0" w:space="0" w:color="auto"/>
        <w:right w:val="none" w:sz="0" w:space="0" w:color="auto"/>
      </w:divBdr>
    </w:div>
    <w:div w:id="1925068502">
      <w:marLeft w:val="640"/>
      <w:marRight w:val="0"/>
      <w:marTop w:val="0"/>
      <w:marBottom w:val="0"/>
      <w:divBdr>
        <w:top w:val="none" w:sz="0" w:space="0" w:color="auto"/>
        <w:left w:val="none" w:sz="0" w:space="0" w:color="auto"/>
        <w:bottom w:val="none" w:sz="0" w:space="0" w:color="auto"/>
        <w:right w:val="none" w:sz="0" w:space="0" w:color="auto"/>
      </w:divBdr>
    </w:div>
    <w:div w:id="1925185970">
      <w:marLeft w:val="640"/>
      <w:marRight w:val="0"/>
      <w:marTop w:val="0"/>
      <w:marBottom w:val="0"/>
      <w:divBdr>
        <w:top w:val="none" w:sz="0" w:space="0" w:color="auto"/>
        <w:left w:val="none" w:sz="0" w:space="0" w:color="auto"/>
        <w:bottom w:val="none" w:sz="0" w:space="0" w:color="auto"/>
        <w:right w:val="none" w:sz="0" w:space="0" w:color="auto"/>
      </w:divBdr>
    </w:div>
    <w:div w:id="1925189284">
      <w:marLeft w:val="640"/>
      <w:marRight w:val="0"/>
      <w:marTop w:val="0"/>
      <w:marBottom w:val="0"/>
      <w:divBdr>
        <w:top w:val="none" w:sz="0" w:space="0" w:color="auto"/>
        <w:left w:val="none" w:sz="0" w:space="0" w:color="auto"/>
        <w:bottom w:val="none" w:sz="0" w:space="0" w:color="auto"/>
        <w:right w:val="none" w:sz="0" w:space="0" w:color="auto"/>
      </w:divBdr>
    </w:div>
    <w:div w:id="1925217763">
      <w:marLeft w:val="640"/>
      <w:marRight w:val="0"/>
      <w:marTop w:val="0"/>
      <w:marBottom w:val="0"/>
      <w:divBdr>
        <w:top w:val="none" w:sz="0" w:space="0" w:color="auto"/>
        <w:left w:val="none" w:sz="0" w:space="0" w:color="auto"/>
        <w:bottom w:val="none" w:sz="0" w:space="0" w:color="auto"/>
        <w:right w:val="none" w:sz="0" w:space="0" w:color="auto"/>
      </w:divBdr>
    </w:div>
    <w:div w:id="1925263552">
      <w:marLeft w:val="640"/>
      <w:marRight w:val="0"/>
      <w:marTop w:val="0"/>
      <w:marBottom w:val="0"/>
      <w:divBdr>
        <w:top w:val="none" w:sz="0" w:space="0" w:color="auto"/>
        <w:left w:val="none" w:sz="0" w:space="0" w:color="auto"/>
        <w:bottom w:val="none" w:sz="0" w:space="0" w:color="auto"/>
        <w:right w:val="none" w:sz="0" w:space="0" w:color="auto"/>
      </w:divBdr>
    </w:div>
    <w:div w:id="1925264074">
      <w:marLeft w:val="640"/>
      <w:marRight w:val="0"/>
      <w:marTop w:val="0"/>
      <w:marBottom w:val="0"/>
      <w:divBdr>
        <w:top w:val="none" w:sz="0" w:space="0" w:color="auto"/>
        <w:left w:val="none" w:sz="0" w:space="0" w:color="auto"/>
        <w:bottom w:val="none" w:sz="0" w:space="0" w:color="auto"/>
        <w:right w:val="none" w:sz="0" w:space="0" w:color="auto"/>
      </w:divBdr>
    </w:div>
    <w:div w:id="1925264857">
      <w:marLeft w:val="640"/>
      <w:marRight w:val="0"/>
      <w:marTop w:val="0"/>
      <w:marBottom w:val="0"/>
      <w:divBdr>
        <w:top w:val="none" w:sz="0" w:space="0" w:color="auto"/>
        <w:left w:val="none" w:sz="0" w:space="0" w:color="auto"/>
        <w:bottom w:val="none" w:sz="0" w:space="0" w:color="auto"/>
        <w:right w:val="none" w:sz="0" w:space="0" w:color="auto"/>
      </w:divBdr>
    </w:div>
    <w:div w:id="1925383685">
      <w:marLeft w:val="640"/>
      <w:marRight w:val="0"/>
      <w:marTop w:val="0"/>
      <w:marBottom w:val="0"/>
      <w:divBdr>
        <w:top w:val="none" w:sz="0" w:space="0" w:color="auto"/>
        <w:left w:val="none" w:sz="0" w:space="0" w:color="auto"/>
        <w:bottom w:val="none" w:sz="0" w:space="0" w:color="auto"/>
        <w:right w:val="none" w:sz="0" w:space="0" w:color="auto"/>
      </w:divBdr>
    </w:div>
    <w:div w:id="1925412928">
      <w:marLeft w:val="640"/>
      <w:marRight w:val="0"/>
      <w:marTop w:val="0"/>
      <w:marBottom w:val="0"/>
      <w:divBdr>
        <w:top w:val="none" w:sz="0" w:space="0" w:color="auto"/>
        <w:left w:val="none" w:sz="0" w:space="0" w:color="auto"/>
        <w:bottom w:val="none" w:sz="0" w:space="0" w:color="auto"/>
        <w:right w:val="none" w:sz="0" w:space="0" w:color="auto"/>
      </w:divBdr>
    </w:div>
    <w:div w:id="1925455360">
      <w:marLeft w:val="640"/>
      <w:marRight w:val="0"/>
      <w:marTop w:val="0"/>
      <w:marBottom w:val="0"/>
      <w:divBdr>
        <w:top w:val="none" w:sz="0" w:space="0" w:color="auto"/>
        <w:left w:val="none" w:sz="0" w:space="0" w:color="auto"/>
        <w:bottom w:val="none" w:sz="0" w:space="0" w:color="auto"/>
        <w:right w:val="none" w:sz="0" w:space="0" w:color="auto"/>
      </w:divBdr>
    </w:div>
    <w:div w:id="1925456112">
      <w:marLeft w:val="640"/>
      <w:marRight w:val="0"/>
      <w:marTop w:val="0"/>
      <w:marBottom w:val="0"/>
      <w:divBdr>
        <w:top w:val="none" w:sz="0" w:space="0" w:color="auto"/>
        <w:left w:val="none" w:sz="0" w:space="0" w:color="auto"/>
        <w:bottom w:val="none" w:sz="0" w:space="0" w:color="auto"/>
        <w:right w:val="none" w:sz="0" w:space="0" w:color="auto"/>
      </w:divBdr>
    </w:div>
    <w:div w:id="1925456218">
      <w:marLeft w:val="640"/>
      <w:marRight w:val="0"/>
      <w:marTop w:val="0"/>
      <w:marBottom w:val="0"/>
      <w:divBdr>
        <w:top w:val="none" w:sz="0" w:space="0" w:color="auto"/>
        <w:left w:val="none" w:sz="0" w:space="0" w:color="auto"/>
        <w:bottom w:val="none" w:sz="0" w:space="0" w:color="auto"/>
        <w:right w:val="none" w:sz="0" w:space="0" w:color="auto"/>
      </w:divBdr>
    </w:div>
    <w:div w:id="1925524889">
      <w:marLeft w:val="640"/>
      <w:marRight w:val="0"/>
      <w:marTop w:val="0"/>
      <w:marBottom w:val="0"/>
      <w:divBdr>
        <w:top w:val="none" w:sz="0" w:space="0" w:color="auto"/>
        <w:left w:val="none" w:sz="0" w:space="0" w:color="auto"/>
        <w:bottom w:val="none" w:sz="0" w:space="0" w:color="auto"/>
        <w:right w:val="none" w:sz="0" w:space="0" w:color="auto"/>
      </w:divBdr>
    </w:div>
    <w:div w:id="1925608371">
      <w:marLeft w:val="640"/>
      <w:marRight w:val="0"/>
      <w:marTop w:val="0"/>
      <w:marBottom w:val="0"/>
      <w:divBdr>
        <w:top w:val="none" w:sz="0" w:space="0" w:color="auto"/>
        <w:left w:val="none" w:sz="0" w:space="0" w:color="auto"/>
        <w:bottom w:val="none" w:sz="0" w:space="0" w:color="auto"/>
        <w:right w:val="none" w:sz="0" w:space="0" w:color="auto"/>
      </w:divBdr>
    </w:div>
    <w:div w:id="1925725653">
      <w:marLeft w:val="640"/>
      <w:marRight w:val="0"/>
      <w:marTop w:val="0"/>
      <w:marBottom w:val="0"/>
      <w:divBdr>
        <w:top w:val="none" w:sz="0" w:space="0" w:color="auto"/>
        <w:left w:val="none" w:sz="0" w:space="0" w:color="auto"/>
        <w:bottom w:val="none" w:sz="0" w:space="0" w:color="auto"/>
        <w:right w:val="none" w:sz="0" w:space="0" w:color="auto"/>
      </w:divBdr>
    </w:div>
    <w:div w:id="1925726650">
      <w:marLeft w:val="640"/>
      <w:marRight w:val="0"/>
      <w:marTop w:val="0"/>
      <w:marBottom w:val="0"/>
      <w:divBdr>
        <w:top w:val="none" w:sz="0" w:space="0" w:color="auto"/>
        <w:left w:val="none" w:sz="0" w:space="0" w:color="auto"/>
        <w:bottom w:val="none" w:sz="0" w:space="0" w:color="auto"/>
        <w:right w:val="none" w:sz="0" w:space="0" w:color="auto"/>
      </w:divBdr>
    </w:div>
    <w:div w:id="1925796873">
      <w:marLeft w:val="640"/>
      <w:marRight w:val="0"/>
      <w:marTop w:val="0"/>
      <w:marBottom w:val="0"/>
      <w:divBdr>
        <w:top w:val="none" w:sz="0" w:space="0" w:color="auto"/>
        <w:left w:val="none" w:sz="0" w:space="0" w:color="auto"/>
        <w:bottom w:val="none" w:sz="0" w:space="0" w:color="auto"/>
        <w:right w:val="none" w:sz="0" w:space="0" w:color="auto"/>
      </w:divBdr>
    </w:div>
    <w:div w:id="1925798875">
      <w:marLeft w:val="640"/>
      <w:marRight w:val="0"/>
      <w:marTop w:val="0"/>
      <w:marBottom w:val="0"/>
      <w:divBdr>
        <w:top w:val="none" w:sz="0" w:space="0" w:color="auto"/>
        <w:left w:val="none" w:sz="0" w:space="0" w:color="auto"/>
        <w:bottom w:val="none" w:sz="0" w:space="0" w:color="auto"/>
        <w:right w:val="none" w:sz="0" w:space="0" w:color="auto"/>
      </w:divBdr>
    </w:div>
    <w:div w:id="1925800003">
      <w:marLeft w:val="640"/>
      <w:marRight w:val="0"/>
      <w:marTop w:val="0"/>
      <w:marBottom w:val="0"/>
      <w:divBdr>
        <w:top w:val="none" w:sz="0" w:space="0" w:color="auto"/>
        <w:left w:val="none" w:sz="0" w:space="0" w:color="auto"/>
        <w:bottom w:val="none" w:sz="0" w:space="0" w:color="auto"/>
        <w:right w:val="none" w:sz="0" w:space="0" w:color="auto"/>
      </w:divBdr>
    </w:div>
    <w:div w:id="1925870473">
      <w:marLeft w:val="640"/>
      <w:marRight w:val="0"/>
      <w:marTop w:val="0"/>
      <w:marBottom w:val="0"/>
      <w:divBdr>
        <w:top w:val="none" w:sz="0" w:space="0" w:color="auto"/>
        <w:left w:val="none" w:sz="0" w:space="0" w:color="auto"/>
        <w:bottom w:val="none" w:sz="0" w:space="0" w:color="auto"/>
        <w:right w:val="none" w:sz="0" w:space="0" w:color="auto"/>
      </w:divBdr>
    </w:div>
    <w:div w:id="1925911905">
      <w:marLeft w:val="640"/>
      <w:marRight w:val="0"/>
      <w:marTop w:val="0"/>
      <w:marBottom w:val="0"/>
      <w:divBdr>
        <w:top w:val="none" w:sz="0" w:space="0" w:color="auto"/>
        <w:left w:val="none" w:sz="0" w:space="0" w:color="auto"/>
        <w:bottom w:val="none" w:sz="0" w:space="0" w:color="auto"/>
        <w:right w:val="none" w:sz="0" w:space="0" w:color="auto"/>
      </w:divBdr>
    </w:div>
    <w:div w:id="1925987977">
      <w:marLeft w:val="640"/>
      <w:marRight w:val="0"/>
      <w:marTop w:val="0"/>
      <w:marBottom w:val="0"/>
      <w:divBdr>
        <w:top w:val="none" w:sz="0" w:space="0" w:color="auto"/>
        <w:left w:val="none" w:sz="0" w:space="0" w:color="auto"/>
        <w:bottom w:val="none" w:sz="0" w:space="0" w:color="auto"/>
        <w:right w:val="none" w:sz="0" w:space="0" w:color="auto"/>
      </w:divBdr>
    </w:div>
    <w:div w:id="1926038290">
      <w:marLeft w:val="640"/>
      <w:marRight w:val="0"/>
      <w:marTop w:val="0"/>
      <w:marBottom w:val="0"/>
      <w:divBdr>
        <w:top w:val="none" w:sz="0" w:space="0" w:color="auto"/>
        <w:left w:val="none" w:sz="0" w:space="0" w:color="auto"/>
        <w:bottom w:val="none" w:sz="0" w:space="0" w:color="auto"/>
        <w:right w:val="none" w:sz="0" w:space="0" w:color="auto"/>
      </w:divBdr>
    </w:div>
    <w:div w:id="1926064607">
      <w:marLeft w:val="640"/>
      <w:marRight w:val="0"/>
      <w:marTop w:val="0"/>
      <w:marBottom w:val="0"/>
      <w:divBdr>
        <w:top w:val="none" w:sz="0" w:space="0" w:color="auto"/>
        <w:left w:val="none" w:sz="0" w:space="0" w:color="auto"/>
        <w:bottom w:val="none" w:sz="0" w:space="0" w:color="auto"/>
        <w:right w:val="none" w:sz="0" w:space="0" w:color="auto"/>
      </w:divBdr>
    </w:div>
    <w:div w:id="1926066903">
      <w:marLeft w:val="640"/>
      <w:marRight w:val="0"/>
      <w:marTop w:val="0"/>
      <w:marBottom w:val="0"/>
      <w:divBdr>
        <w:top w:val="none" w:sz="0" w:space="0" w:color="auto"/>
        <w:left w:val="none" w:sz="0" w:space="0" w:color="auto"/>
        <w:bottom w:val="none" w:sz="0" w:space="0" w:color="auto"/>
        <w:right w:val="none" w:sz="0" w:space="0" w:color="auto"/>
      </w:divBdr>
    </w:div>
    <w:div w:id="1926070107">
      <w:marLeft w:val="640"/>
      <w:marRight w:val="0"/>
      <w:marTop w:val="0"/>
      <w:marBottom w:val="0"/>
      <w:divBdr>
        <w:top w:val="none" w:sz="0" w:space="0" w:color="auto"/>
        <w:left w:val="none" w:sz="0" w:space="0" w:color="auto"/>
        <w:bottom w:val="none" w:sz="0" w:space="0" w:color="auto"/>
        <w:right w:val="none" w:sz="0" w:space="0" w:color="auto"/>
      </w:divBdr>
    </w:div>
    <w:div w:id="1926112061">
      <w:marLeft w:val="640"/>
      <w:marRight w:val="0"/>
      <w:marTop w:val="0"/>
      <w:marBottom w:val="0"/>
      <w:divBdr>
        <w:top w:val="none" w:sz="0" w:space="0" w:color="auto"/>
        <w:left w:val="none" w:sz="0" w:space="0" w:color="auto"/>
        <w:bottom w:val="none" w:sz="0" w:space="0" w:color="auto"/>
        <w:right w:val="none" w:sz="0" w:space="0" w:color="auto"/>
      </w:divBdr>
    </w:div>
    <w:div w:id="1926181996">
      <w:marLeft w:val="640"/>
      <w:marRight w:val="0"/>
      <w:marTop w:val="0"/>
      <w:marBottom w:val="0"/>
      <w:divBdr>
        <w:top w:val="none" w:sz="0" w:space="0" w:color="auto"/>
        <w:left w:val="none" w:sz="0" w:space="0" w:color="auto"/>
        <w:bottom w:val="none" w:sz="0" w:space="0" w:color="auto"/>
        <w:right w:val="none" w:sz="0" w:space="0" w:color="auto"/>
      </w:divBdr>
    </w:div>
    <w:div w:id="1926183692">
      <w:marLeft w:val="640"/>
      <w:marRight w:val="0"/>
      <w:marTop w:val="0"/>
      <w:marBottom w:val="0"/>
      <w:divBdr>
        <w:top w:val="none" w:sz="0" w:space="0" w:color="auto"/>
        <w:left w:val="none" w:sz="0" w:space="0" w:color="auto"/>
        <w:bottom w:val="none" w:sz="0" w:space="0" w:color="auto"/>
        <w:right w:val="none" w:sz="0" w:space="0" w:color="auto"/>
      </w:divBdr>
    </w:div>
    <w:div w:id="1926257555">
      <w:marLeft w:val="640"/>
      <w:marRight w:val="0"/>
      <w:marTop w:val="0"/>
      <w:marBottom w:val="0"/>
      <w:divBdr>
        <w:top w:val="none" w:sz="0" w:space="0" w:color="auto"/>
        <w:left w:val="none" w:sz="0" w:space="0" w:color="auto"/>
        <w:bottom w:val="none" w:sz="0" w:space="0" w:color="auto"/>
        <w:right w:val="none" w:sz="0" w:space="0" w:color="auto"/>
      </w:divBdr>
    </w:div>
    <w:div w:id="1926259993">
      <w:marLeft w:val="640"/>
      <w:marRight w:val="0"/>
      <w:marTop w:val="0"/>
      <w:marBottom w:val="0"/>
      <w:divBdr>
        <w:top w:val="none" w:sz="0" w:space="0" w:color="auto"/>
        <w:left w:val="none" w:sz="0" w:space="0" w:color="auto"/>
        <w:bottom w:val="none" w:sz="0" w:space="0" w:color="auto"/>
        <w:right w:val="none" w:sz="0" w:space="0" w:color="auto"/>
      </w:divBdr>
    </w:div>
    <w:div w:id="1926261342">
      <w:marLeft w:val="640"/>
      <w:marRight w:val="0"/>
      <w:marTop w:val="0"/>
      <w:marBottom w:val="0"/>
      <w:divBdr>
        <w:top w:val="none" w:sz="0" w:space="0" w:color="auto"/>
        <w:left w:val="none" w:sz="0" w:space="0" w:color="auto"/>
        <w:bottom w:val="none" w:sz="0" w:space="0" w:color="auto"/>
        <w:right w:val="none" w:sz="0" w:space="0" w:color="auto"/>
      </w:divBdr>
    </w:div>
    <w:div w:id="1926261974">
      <w:marLeft w:val="640"/>
      <w:marRight w:val="0"/>
      <w:marTop w:val="0"/>
      <w:marBottom w:val="0"/>
      <w:divBdr>
        <w:top w:val="none" w:sz="0" w:space="0" w:color="auto"/>
        <w:left w:val="none" w:sz="0" w:space="0" w:color="auto"/>
        <w:bottom w:val="none" w:sz="0" w:space="0" w:color="auto"/>
        <w:right w:val="none" w:sz="0" w:space="0" w:color="auto"/>
      </w:divBdr>
    </w:div>
    <w:div w:id="1926376447">
      <w:marLeft w:val="640"/>
      <w:marRight w:val="0"/>
      <w:marTop w:val="0"/>
      <w:marBottom w:val="0"/>
      <w:divBdr>
        <w:top w:val="none" w:sz="0" w:space="0" w:color="auto"/>
        <w:left w:val="none" w:sz="0" w:space="0" w:color="auto"/>
        <w:bottom w:val="none" w:sz="0" w:space="0" w:color="auto"/>
        <w:right w:val="none" w:sz="0" w:space="0" w:color="auto"/>
      </w:divBdr>
    </w:div>
    <w:div w:id="1926448919">
      <w:marLeft w:val="640"/>
      <w:marRight w:val="0"/>
      <w:marTop w:val="0"/>
      <w:marBottom w:val="0"/>
      <w:divBdr>
        <w:top w:val="none" w:sz="0" w:space="0" w:color="auto"/>
        <w:left w:val="none" w:sz="0" w:space="0" w:color="auto"/>
        <w:bottom w:val="none" w:sz="0" w:space="0" w:color="auto"/>
        <w:right w:val="none" w:sz="0" w:space="0" w:color="auto"/>
      </w:divBdr>
    </w:div>
    <w:div w:id="1926456437">
      <w:marLeft w:val="640"/>
      <w:marRight w:val="0"/>
      <w:marTop w:val="0"/>
      <w:marBottom w:val="0"/>
      <w:divBdr>
        <w:top w:val="none" w:sz="0" w:space="0" w:color="auto"/>
        <w:left w:val="none" w:sz="0" w:space="0" w:color="auto"/>
        <w:bottom w:val="none" w:sz="0" w:space="0" w:color="auto"/>
        <w:right w:val="none" w:sz="0" w:space="0" w:color="auto"/>
      </w:divBdr>
    </w:div>
    <w:div w:id="1926643049">
      <w:marLeft w:val="640"/>
      <w:marRight w:val="0"/>
      <w:marTop w:val="0"/>
      <w:marBottom w:val="0"/>
      <w:divBdr>
        <w:top w:val="none" w:sz="0" w:space="0" w:color="auto"/>
        <w:left w:val="none" w:sz="0" w:space="0" w:color="auto"/>
        <w:bottom w:val="none" w:sz="0" w:space="0" w:color="auto"/>
        <w:right w:val="none" w:sz="0" w:space="0" w:color="auto"/>
      </w:divBdr>
    </w:div>
    <w:div w:id="1926721880">
      <w:marLeft w:val="640"/>
      <w:marRight w:val="0"/>
      <w:marTop w:val="0"/>
      <w:marBottom w:val="0"/>
      <w:divBdr>
        <w:top w:val="none" w:sz="0" w:space="0" w:color="auto"/>
        <w:left w:val="none" w:sz="0" w:space="0" w:color="auto"/>
        <w:bottom w:val="none" w:sz="0" w:space="0" w:color="auto"/>
        <w:right w:val="none" w:sz="0" w:space="0" w:color="auto"/>
      </w:divBdr>
    </w:div>
    <w:div w:id="1926764131">
      <w:marLeft w:val="640"/>
      <w:marRight w:val="0"/>
      <w:marTop w:val="0"/>
      <w:marBottom w:val="0"/>
      <w:divBdr>
        <w:top w:val="none" w:sz="0" w:space="0" w:color="auto"/>
        <w:left w:val="none" w:sz="0" w:space="0" w:color="auto"/>
        <w:bottom w:val="none" w:sz="0" w:space="0" w:color="auto"/>
        <w:right w:val="none" w:sz="0" w:space="0" w:color="auto"/>
      </w:divBdr>
    </w:div>
    <w:div w:id="1926841984">
      <w:marLeft w:val="640"/>
      <w:marRight w:val="0"/>
      <w:marTop w:val="0"/>
      <w:marBottom w:val="0"/>
      <w:divBdr>
        <w:top w:val="none" w:sz="0" w:space="0" w:color="auto"/>
        <w:left w:val="none" w:sz="0" w:space="0" w:color="auto"/>
        <w:bottom w:val="none" w:sz="0" w:space="0" w:color="auto"/>
        <w:right w:val="none" w:sz="0" w:space="0" w:color="auto"/>
      </w:divBdr>
    </w:div>
    <w:div w:id="1926843616">
      <w:marLeft w:val="640"/>
      <w:marRight w:val="0"/>
      <w:marTop w:val="0"/>
      <w:marBottom w:val="0"/>
      <w:divBdr>
        <w:top w:val="none" w:sz="0" w:space="0" w:color="auto"/>
        <w:left w:val="none" w:sz="0" w:space="0" w:color="auto"/>
        <w:bottom w:val="none" w:sz="0" w:space="0" w:color="auto"/>
        <w:right w:val="none" w:sz="0" w:space="0" w:color="auto"/>
      </w:divBdr>
    </w:div>
    <w:div w:id="1926844265">
      <w:marLeft w:val="640"/>
      <w:marRight w:val="0"/>
      <w:marTop w:val="0"/>
      <w:marBottom w:val="0"/>
      <w:divBdr>
        <w:top w:val="none" w:sz="0" w:space="0" w:color="auto"/>
        <w:left w:val="none" w:sz="0" w:space="0" w:color="auto"/>
        <w:bottom w:val="none" w:sz="0" w:space="0" w:color="auto"/>
        <w:right w:val="none" w:sz="0" w:space="0" w:color="auto"/>
      </w:divBdr>
    </w:div>
    <w:div w:id="1926920408">
      <w:marLeft w:val="640"/>
      <w:marRight w:val="0"/>
      <w:marTop w:val="0"/>
      <w:marBottom w:val="0"/>
      <w:divBdr>
        <w:top w:val="none" w:sz="0" w:space="0" w:color="auto"/>
        <w:left w:val="none" w:sz="0" w:space="0" w:color="auto"/>
        <w:bottom w:val="none" w:sz="0" w:space="0" w:color="auto"/>
        <w:right w:val="none" w:sz="0" w:space="0" w:color="auto"/>
      </w:divBdr>
    </w:div>
    <w:div w:id="1926961612">
      <w:marLeft w:val="640"/>
      <w:marRight w:val="0"/>
      <w:marTop w:val="0"/>
      <w:marBottom w:val="0"/>
      <w:divBdr>
        <w:top w:val="none" w:sz="0" w:space="0" w:color="auto"/>
        <w:left w:val="none" w:sz="0" w:space="0" w:color="auto"/>
        <w:bottom w:val="none" w:sz="0" w:space="0" w:color="auto"/>
        <w:right w:val="none" w:sz="0" w:space="0" w:color="auto"/>
      </w:divBdr>
    </w:div>
    <w:div w:id="1927030111">
      <w:marLeft w:val="640"/>
      <w:marRight w:val="0"/>
      <w:marTop w:val="0"/>
      <w:marBottom w:val="0"/>
      <w:divBdr>
        <w:top w:val="none" w:sz="0" w:space="0" w:color="auto"/>
        <w:left w:val="none" w:sz="0" w:space="0" w:color="auto"/>
        <w:bottom w:val="none" w:sz="0" w:space="0" w:color="auto"/>
        <w:right w:val="none" w:sz="0" w:space="0" w:color="auto"/>
      </w:divBdr>
    </w:div>
    <w:div w:id="1927030387">
      <w:marLeft w:val="640"/>
      <w:marRight w:val="0"/>
      <w:marTop w:val="0"/>
      <w:marBottom w:val="0"/>
      <w:divBdr>
        <w:top w:val="none" w:sz="0" w:space="0" w:color="auto"/>
        <w:left w:val="none" w:sz="0" w:space="0" w:color="auto"/>
        <w:bottom w:val="none" w:sz="0" w:space="0" w:color="auto"/>
        <w:right w:val="none" w:sz="0" w:space="0" w:color="auto"/>
      </w:divBdr>
    </w:div>
    <w:div w:id="1927104129">
      <w:marLeft w:val="640"/>
      <w:marRight w:val="0"/>
      <w:marTop w:val="0"/>
      <w:marBottom w:val="0"/>
      <w:divBdr>
        <w:top w:val="none" w:sz="0" w:space="0" w:color="auto"/>
        <w:left w:val="none" w:sz="0" w:space="0" w:color="auto"/>
        <w:bottom w:val="none" w:sz="0" w:space="0" w:color="auto"/>
        <w:right w:val="none" w:sz="0" w:space="0" w:color="auto"/>
      </w:divBdr>
    </w:div>
    <w:div w:id="1927300359">
      <w:marLeft w:val="640"/>
      <w:marRight w:val="0"/>
      <w:marTop w:val="0"/>
      <w:marBottom w:val="0"/>
      <w:divBdr>
        <w:top w:val="none" w:sz="0" w:space="0" w:color="auto"/>
        <w:left w:val="none" w:sz="0" w:space="0" w:color="auto"/>
        <w:bottom w:val="none" w:sz="0" w:space="0" w:color="auto"/>
        <w:right w:val="none" w:sz="0" w:space="0" w:color="auto"/>
      </w:divBdr>
    </w:div>
    <w:div w:id="1927380009">
      <w:marLeft w:val="640"/>
      <w:marRight w:val="0"/>
      <w:marTop w:val="0"/>
      <w:marBottom w:val="0"/>
      <w:divBdr>
        <w:top w:val="none" w:sz="0" w:space="0" w:color="auto"/>
        <w:left w:val="none" w:sz="0" w:space="0" w:color="auto"/>
        <w:bottom w:val="none" w:sz="0" w:space="0" w:color="auto"/>
        <w:right w:val="none" w:sz="0" w:space="0" w:color="auto"/>
      </w:divBdr>
    </w:div>
    <w:div w:id="1927417035">
      <w:marLeft w:val="640"/>
      <w:marRight w:val="0"/>
      <w:marTop w:val="0"/>
      <w:marBottom w:val="0"/>
      <w:divBdr>
        <w:top w:val="none" w:sz="0" w:space="0" w:color="auto"/>
        <w:left w:val="none" w:sz="0" w:space="0" w:color="auto"/>
        <w:bottom w:val="none" w:sz="0" w:space="0" w:color="auto"/>
        <w:right w:val="none" w:sz="0" w:space="0" w:color="auto"/>
      </w:divBdr>
    </w:div>
    <w:div w:id="1927417226">
      <w:marLeft w:val="640"/>
      <w:marRight w:val="0"/>
      <w:marTop w:val="0"/>
      <w:marBottom w:val="0"/>
      <w:divBdr>
        <w:top w:val="none" w:sz="0" w:space="0" w:color="auto"/>
        <w:left w:val="none" w:sz="0" w:space="0" w:color="auto"/>
        <w:bottom w:val="none" w:sz="0" w:space="0" w:color="auto"/>
        <w:right w:val="none" w:sz="0" w:space="0" w:color="auto"/>
      </w:divBdr>
    </w:div>
    <w:div w:id="1927611473">
      <w:marLeft w:val="640"/>
      <w:marRight w:val="0"/>
      <w:marTop w:val="0"/>
      <w:marBottom w:val="0"/>
      <w:divBdr>
        <w:top w:val="none" w:sz="0" w:space="0" w:color="auto"/>
        <w:left w:val="none" w:sz="0" w:space="0" w:color="auto"/>
        <w:bottom w:val="none" w:sz="0" w:space="0" w:color="auto"/>
        <w:right w:val="none" w:sz="0" w:space="0" w:color="auto"/>
      </w:divBdr>
    </w:div>
    <w:div w:id="1927642964">
      <w:marLeft w:val="640"/>
      <w:marRight w:val="0"/>
      <w:marTop w:val="0"/>
      <w:marBottom w:val="0"/>
      <w:divBdr>
        <w:top w:val="none" w:sz="0" w:space="0" w:color="auto"/>
        <w:left w:val="none" w:sz="0" w:space="0" w:color="auto"/>
        <w:bottom w:val="none" w:sz="0" w:space="0" w:color="auto"/>
        <w:right w:val="none" w:sz="0" w:space="0" w:color="auto"/>
      </w:divBdr>
    </w:div>
    <w:div w:id="1927685256">
      <w:marLeft w:val="640"/>
      <w:marRight w:val="0"/>
      <w:marTop w:val="0"/>
      <w:marBottom w:val="0"/>
      <w:divBdr>
        <w:top w:val="none" w:sz="0" w:space="0" w:color="auto"/>
        <w:left w:val="none" w:sz="0" w:space="0" w:color="auto"/>
        <w:bottom w:val="none" w:sz="0" w:space="0" w:color="auto"/>
        <w:right w:val="none" w:sz="0" w:space="0" w:color="auto"/>
      </w:divBdr>
    </w:div>
    <w:div w:id="1927759747">
      <w:marLeft w:val="640"/>
      <w:marRight w:val="0"/>
      <w:marTop w:val="0"/>
      <w:marBottom w:val="0"/>
      <w:divBdr>
        <w:top w:val="none" w:sz="0" w:space="0" w:color="auto"/>
        <w:left w:val="none" w:sz="0" w:space="0" w:color="auto"/>
        <w:bottom w:val="none" w:sz="0" w:space="0" w:color="auto"/>
        <w:right w:val="none" w:sz="0" w:space="0" w:color="auto"/>
      </w:divBdr>
    </w:div>
    <w:div w:id="1927760708">
      <w:marLeft w:val="640"/>
      <w:marRight w:val="0"/>
      <w:marTop w:val="0"/>
      <w:marBottom w:val="0"/>
      <w:divBdr>
        <w:top w:val="none" w:sz="0" w:space="0" w:color="auto"/>
        <w:left w:val="none" w:sz="0" w:space="0" w:color="auto"/>
        <w:bottom w:val="none" w:sz="0" w:space="0" w:color="auto"/>
        <w:right w:val="none" w:sz="0" w:space="0" w:color="auto"/>
      </w:divBdr>
    </w:div>
    <w:div w:id="1927764926">
      <w:marLeft w:val="640"/>
      <w:marRight w:val="0"/>
      <w:marTop w:val="0"/>
      <w:marBottom w:val="0"/>
      <w:divBdr>
        <w:top w:val="none" w:sz="0" w:space="0" w:color="auto"/>
        <w:left w:val="none" w:sz="0" w:space="0" w:color="auto"/>
        <w:bottom w:val="none" w:sz="0" w:space="0" w:color="auto"/>
        <w:right w:val="none" w:sz="0" w:space="0" w:color="auto"/>
      </w:divBdr>
    </w:div>
    <w:div w:id="1927768095">
      <w:marLeft w:val="640"/>
      <w:marRight w:val="0"/>
      <w:marTop w:val="0"/>
      <w:marBottom w:val="0"/>
      <w:divBdr>
        <w:top w:val="none" w:sz="0" w:space="0" w:color="auto"/>
        <w:left w:val="none" w:sz="0" w:space="0" w:color="auto"/>
        <w:bottom w:val="none" w:sz="0" w:space="0" w:color="auto"/>
        <w:right w:val="none" w:sz="0" w:space="0" w:color="auto"/>
      </w:divBdr>
    </w:div>
    <w:div w:id="1927809339">
      <w:marLeft w:val="640"/>
      <w:marRight w:val="0"/>
      <w:marTop w:val="0"/>
      <w:marBottom w:val="0"/>
      <w:divBdr>
        <w:top w:val="none" w:sz="0" w:space="0" w:color="auto"/>
        <w:left w:val="none" w:sz="0" w:space="0" w:color="auto"/>
        <w:bottom w:val="none" w:sz="0" w:space="0" w:color="auto"/>
        <w:right w:val="none" w:sz="0" w:space="0" w:color="auto"/>
      </w:divBdr>
    </w:div>
    <w:div w:id="1927835067">
      <w:marLeft w:val="640"/>
      <w:marRight w:val="0"/>
      <w:marTop w:val="0"/>
      <w:marBottom w:val="0"/>
      <w:divBdr>
        <w:top w:val="none" w:sz="0" w:space="0" w:color="auto"/>
        <w:left w:val="none" w:sz="0" w:space="0" w:color="auto"/>
        <w:bottom w:val="none" w:sz="0" w:space="0" w:color="auto"/>
        <w:right w:val="none" w:sz="0" w:space="0" w:color="auto"/>
      </w:divBdr>
    </w:div>
    <w:div w:id="1927877239">
      <w:marLeft w:val="640"/>
      <w:marRight w:val="0"/>
      <w:marTop w:val="0"/>
      <w:marBottom w:val="0"/>
      <w:divBdr>
        <w:top w:val="none" w:sz="0" w:space="0" w:color="auto"/>
        <w:left w:val="none" w:sz="0" w:space="0" w:color="auto"/>
        <w:bottom w:val="none" w:sz="0" w:space="0" w:color="auto"/>
        <w:right w:val="none" w:sz="0" w:space="0" w:color="auto"/>
      </w:divBdr>
    </w:div>
    <w:div w:id="1927879085">
      <w:marLeft w:val="640"/>
      <w:marRight w:val="0"/>
      <w:marTop w:val="0"/>
      <w:marBottom w:val="0"/>
      <w:divBdr>
        <w:top w:val="none" w:sz="0" w:space="0" w:color="auto"/>
        <w:left w:val="none" w:sz="0" w:space="0" w:color="auto"/>
        <w:bottom w:val="none" w:sz="0" w:space="0" w:color="auto"/>
        <w:right w:val="none" w:sz="0" w:space="0" w:color="auto"/>
      </w:divBdr>
    </w:div>
    <w:div w:id="1927880237">
      <w:marLeft w:val="640"/>
      <w:marRight w:val="0"/>
      <w:marTop w:val="0"/>
      <w:marBottom w:val="0"/>
      <w:divBdr>
        <w:top w:val="none" w:sz="0" w:space="0" w:color="auto"/>
        <w:left w:val="none" w:sz="0" w:space="0" w:color="auto"/>
        <w:bottom w:val="none" w:sz="0" w:space="0" w:color="auto"/>
        <w:right w:val="none" w:sz="0" w:space="0" w:color="auto"/>
      </w:divBdr>
    </w:div>
    <w:div w:id="1927882843">
      <w:marLeft w:val="640"/>
      <w:marRight w:val="0"/>
      <w:marTop w:val="0"/>
      <w:marBottom w:val="0"/>
      <w:divBdr>
        <w:top w:val="none" w:sz="0" w:space="0" w:color="auto"/>
        <w:left w:val="none" w:sz="0" w:space="0" w:color="auto"/>
        <w:bottom w:val="none" w:sz="0" w:space="0" w:color="auto"/>
        <w:right w:val="none" w:sz="0" w:space="0" w:color="auto"/>
      </w:divBdr>
    </w:div>
    <w:div w:id="1927883085">
      <w:marLeft w:val="640"/>
      <w:marRight w:val="0"/>
      <w:marTop w:val="0"/>
      <w:marBottom w:val="0"/>
      <w:divBdr>
        <w:top w:val="none" w:sz="0" w:space="0" w:color="auto"/>
        <w:left w:val="none" w:sz="0" w:space="0" w:color="auto"/>
        <w:bottom w:val="none" w:sz="0" w:space="0" w:color="auto"/>
        <w:right w:val="none" w:sz="0" w:space="0" w:color="auto"/>
      </w:divBdr>
    </w:div>
    <w:div w:id="1927883471">
      <w:marLeft w:val="640"/>
      <w:marRight w:val="0"/>
      <w:marTop w:val="0"/>
      <w:marBottom w:val="0"/>
      <w:divBdr>
        <w:top w:val="none" w:sz="0" w:space="0" w:color="auto"/>
        <w:left w:val="none" w:sz="0" w:space="0" w:color="auto"/>
        <w:bottom w:val="none" w:sz="0" w:space="0" w:color="auto"/>
        <w:right w:val="none" w:sz="0" w:space="0" w:color="auto"/>
      </w:divBdr>
    </w:div>
    <w:div w:id="1927883640">
      <w:marLeft w:val="640"/>
      <w:marRight w:val="0"/>
      <w:marTop w:val="0"/>
      <w:marBottom w:val="0"/>
      <w:divBdr>
        <w:top w:val="none" w:sz="0" w:space="0" w:color="auto"/>
        <w:left w:val="none" w:sz="0" w:space="0" w:color="auto"/>
        <w:bottom w:val="none" w:sz="0" w:space="0" w:color="auto"/>
        <w:right w:val="none" w:sz="0" w:space="0" w:color="auto"/>
      </w:divBdr>
    </w:div>
    <w:div w:id="1927954477">
      <w:marLeft w:val="640"/>
      <w:marRight w:val="0"/>
      <w:marTop w:val="0"/>
      <w:marBottom w:val="0"/>
      <w:divBdr>
        <w:top w:val="none" w:sz="0" w:space="0" w:color="auto"/>
        <w:left w:val="none" w:sz="0" w:space="0" w:color="auto"/>
        <w:bottom w:val="none" w:sz="0" w:space="0" w:color="auto"/>
        <w:right w:val="none" w:sz="0" w:space="0" w:color="auto"/>
      </w:divBdr>
    </w:div>
    <w:div w:id="1928030404">
      <w:marLeft w:val="640"/>
      <w:marRight w:val="0"/>
      <w:marTop w:val="0"/>
      <w:marBottom w:val="0"/>
      <w:divBdr>
        <w:top w:val="none" w:sz="0" w:space="0" w:color="auto"/>
        <w:left w:val="none" w:sz="0" w:space="0" w:color="auto"/>
        <w:bottom w:val="none" w:sz="0" w:space="0" w:color="auto"/>
        <w:right w:val="none" w:sz="0" w:space="0" w:color="auto"/>
      </w:divBdr>
    </w:div>
    <w:div w:id="1928033666">
      <w:marLeft w:val="640"/>
      <w:marRight w:val="0"/>
      <w:marTop w:val="0"/>
      <w:marBottom w:val="0"/>
      <w:divBdr>
        <w:top w:val="none" w:sz="0" w:space="0" w:color="auto"/>
        <w:left w:val="none" w:sz="0" w:space="0" w:color="auto"/>
        <w:bottom w:val="none" w:sz="0" w:space="0" w:color="auto"/>
        <w:right w:val="none" w:sz="0" w:space="0" w:color="auto"/>
      </w:divBdr>
    </w:div>
    <w:div w:id="1928080149">
      <w:marLeft w:val="640"/>
      <w:marRight w:val="0"/>
      <w:marTop w:val="0"/>
      <w:marBottom w:val="0"/>
      <w:divBdr>
        <w:top w:val="none" w:sz="0" w:space="0" w:color="auto"/>
        <w:left w:val="none" w:sz="0" w:space="0" w:color="auto"/>
        <w:bottom w:val="none" w:sz="0" w:space="0" w:color="auto"/>
        <w:right w:val="none" w:sz="0" w:space="0" w:color="auto"/>
      </w:divBdr>
    </w:div>
    <w:div w:id="1928149726">
      <w:marLeft w:val="640"/>
      <w:marRight w:val="0"/>
      <w:marTop w:val="0"/>
      <w:marBottom w:val="0"/>
      <w:divBdr>
        <w:top w:val="none" w:sz="0" w:space="0" w:color="auto"/>
        <w:left w:val="none" w:sz="0" w:space="0" w:color="auto"/>
        <w:bottom w:val="none" w:sz="0" w:space="0" w:color="auto"/>
        <w:right w:val="none" w:sz="0" w:space="0" w:color="auto"/>
      </w:divBdr>
    </w:div>
    <w:div w:id="1928222772">
      <w:marLeft w:val="640"/>
      <w:marRight w:val="0"/>
      <w:marTop w:val="0"/>
      <w:marBottom w:val="0"/>
      <w:divBdr>
        <w:top w:val="none" w:sz="0" w:space="0" w:color="auto"/>
        <w:left w:val="none" w:sz="0" w:space="0" w:color="auto"/>
        <w:bottom w:val="none" w:sz="0" w:space="0" w:color="auto"/>
        <w:right w:val="none" w:sz="0" w:space="0" w:color="auto"/>
      </w:divBdr>
    </w:div>
    <w:div w:id="1928227685">
      <w:marLeft w:val="640"/>
      <w:marRight w:val="0"/>
      <w:marTop w:val="0"/>
      <w:marBottom w:val="0"/>
      <w:divBdr>
        <w:top w:val="none" w:sz="0" w:space="0" w:color="auto"/>
        <w:left w:val="none" w:sz="0" w:space="0" w:color="auto"/>
        <w:bottom w:val="none" w:sz="0" w:space="0" w:color="auto"/>
        <w:right w:val="none" w:sz="0" w:space="0" w:color="auto"/>
      </w:divBdr>
    </w:div>
    <w:div w:id="1928420349">
      <w:marLeft w:val="640"/>
      <w:marRight w:val="0"/>
      <w:marTop w:val="0"/>
      <w:marBottom w:val="0"/>
      <w:divBdr>
        <w:top w:val="none" w:sz="0" w:space="0" w:color="auto"/>
        <w:left w:val="none" w:sz="0" w:space="0" w:color="auto"/>
        <w:bottom w:val="none" w:sz="0" w:space="0" w:color="auto"/>
        <w:right w:val="none" w:sz="0" w:space="0" w:color="auto"/>
      </w:divBdr>
    </w:div>
    <w:div w:id="1928421069">
      <w:marLeft w:val="640"/>
      <w:marRight w:val="0"/>
      <w:marTop w:val="0"/>
      <w:marBottom w:val="0"/>
      <w:divBdr>
        <w:top w:val="none" w:sz="0" w:space="0" w:color="auto"/>
        <w:left w:val="none" w:sz="0" w:space="0" w:color="auto"/>
        <w:bottom w:val="none" w:sz="0" w:space="0" w:color="auto"/>
        <w:right w:val="none" w:sz="0" w:space="0" w:color="auto"/>
      </w:divBdr>
    </w:div>
    <w:div w:id="1928422064">
      <w:marLeft w:val="640"/>
      <w:marRight w:val="0"/>
      <w:marTop w:val="0"/>
      <w:marBottom w:val="0"/>
      <w:divBdr>
        <w:top w:val="none" w:sz="0" w:space="0" w:color="auto"/>
        <w:left w:val="none" w:sz="0" w:space="0" w:color="auto"/>
        <w:bottom w:val="none" w:sz="0" w:space="0" w:color="auto"/>
        <w:right w:val="none" w:sz="0" w:space="0" w:color="auto"/>
      </w:divBdr>
    </w:div>
    <w:div w:id="1928464031">
      <w:marLeft w:val="640"/>
      <w:marRight w:val="0"/>
      <w:marTop w:val="0"/>
      <w:marBottom w:val="0"/>
      <w:divBdr>
        <w:top w:val="none" w:sz="0" w:space="0" w:color="auto"/>
        <w:left w:val="none" w:sz="0" w:space="0" w:color="auto"/>
        <w:bottom w:val="none" w:sz="0" w:space="0" w:color="auto"/>
        <w:right w:val="none" w:sz="0" w:space="0" w:color="auto"/>
      </w:divBdr>
    </w:div>
    <w:div w:id="1928607910">
      <w:marLeft w:val="640"/>
      <w:marRight w:val="0"/>
      <w:marTop w:val="0"/>
      <w:marBottom w:val="0"/>
      <w:divBdr>
        <w:top w:val="none" w:sz="0" w:space="0" w:color="auto"/>
        <w:left w:val="none" w:sz="0" w:space="0" w:color="auto"/>
        <w:bottom w:val="none" w:sz="0" w:space="0" w:color="auto"/>
        <w:right w:val="none" w:sz="0" w:space="0" w:color="auto"/>
      </w:divBdr>
    </w:div>
    <w:div w:id="1928690315">
      <w:marLeft w:val="640"/>
      <w:marRight w:val="0"/>
      <w:marTop w:val="0"/>
      <w:marBottom w:val="0"/>
      <w:divBdr>
        <w:top w:val="none" w:sz="0" w:space="0" w:color="auto"/>
        <w:left w:val="none" w:sz="0" w:space="0" w:color="auto"/>
        <w:bottom w:val="none" w:sz="0" w:space="0" w:color="auto"/>
        <w:right w:val="none" w:sz="0" w:space="0" w:color="auto"/>
      </w:divBdr>
    </w:div>
    <w:div w:id="1928731901">
      <w:marLeft w:val="640"/>
      <w:marRight w:val="0"/>
      <w:marTop w:val="0"/>
      <w:marBottom w:val="0"/>
      <w:divBdr>
        <w:top w:val="none" w:sz="0" w:space="0" w:color="auto"/>
        <w:left w:val="none" w:sz="0" w:space="0" w:color="auto"/>
        <w:bottom w:val="none" w:sz="0" w:space="0" w:color="auto"/>
        <w:right w:val="none" w:sz="0" w:space="0" w:color="auto"/>
      </w:divBdr>
    </w:div>
    <w:div w:id="1928802665">
      <w:marLeft w:val="640"/>
      <w:marRight w:val="0"/>
      <w:marTop w:val="0"/>
      <w:marBottom w:val="0"/>
      <w:divBdr>
        <w:top w:val="none" w:sz="0" w:space="0" w:color="auto"/>
        <w:left w:val="none" w:sz="0" w:space="0" w:color="auto"/>
        <w:bottom w:val="none" w:sz="0" w:space="0" w:color="auto"/>
        <w:right w:val="none" w:sz="0" w:space="0" w:color="auto"/>
      </w:divBdr>
    </w:div>
    <w:div w:id="1928806117">
      <w:marLeft w:val="640"/>
      <w:marRight w:val="0"/>
      <w:marTop w:val="0"/>
      <w:marBottom w:val="0"/>
      <w:divBdr>
        <w:top w:val="none" w:sz="0" w:space="0" w:color="auto"/>
        <w:left w:val="none" w:sz="0" w:space="0" w:color="auto"/>
        <w:bottom w:val="none" w:sz="0" w:space="0" w:color="auto"/>
        <w:right w:val="none" w:sz="0" w:space="0" w:color="auto"/>
      </w:divBdr>
    </w:div>
    <w:div w:id="1928876453">
      <w:marLeft w:val="640"/>
      <w:marRight w:val="0"/>
      <w:marTop w:val="0"/>
      <w:marBottom w:val="0"/>
      <w:divBdr>
        <w:top w:val="none" w:sz="0" w:space="0" w:color="auto"/>
        <w:left w:val="none" w:sz="0" w:space="0" w:color="auto"/>
        <w:bottom w:val="none" w:sz="0" w:space="0" w:color="auto"/>
        <w:right w:val="none" w:sz="0" w:space="0" w:color="auto"/>
      </w:divBdr>
    </w:div>
    <w:div w:id="1928876724">
      <w:marLeft w:val="640"/>
      <w:marRight w:val="0"/>
      <w:marTop w:val="0"/>
      <w:marBottom w:val="0"/>
      <w:divBdr>
        <w:top w:val="none" w:sz="0" w:space="0" w:color="auto"/>
        <w:left w:val="none" w:sz="0" w:space="0" w:color="auto"/>
        <w:bottom w:val="none" w:sz="0" w:space="0" w:color="auto"/>
        <w:right w:val="none" w:sz="0" w:space="0" w:color="auto"/>
      </w:divBdr>
    </w:div>
    <w:div w:id="1928881153">
      <w:marLeft w:val="640"/>
      <w:marRight w:val="0"/>
      <w:marTop w:val="0"/>
      <w:marBottom w:val="0"/>
      <w:divBdr>
        <w:top w:val="none" w:sz="0" w:space="0" w:color="auto"/>
        <w:left w:val="none" w:sz="0" w:space="0" w:color="auto"/>
        <w:bottom w:val="none" w:sz="0" w:space="0" w:color="auto"/>
        <w:right w:val="none" w:sz="0" w:space="0" w:color="auto"/>
      </w:divBdr>
    </w:div>
    <w:div w:id="1928994931">
      <w:marLeft w:val="640"/>
      <w:marRight w:val="0"/>
      <w:marTop w:val="0"/>
      <w:marBottom w:val="0"/>
      <w:divBdr>
        <w:top w:val="none" w:sz="0" w:space="0" w:color="auto"/>
        <w:left w:val="none" w:sz="0" w:space="0" w:color="auto"/>
        <w:bottom w:val="none" w:sz="0" w:space="0" w:color="auto"/>
        <w:right w:val="none" w:sz="0" w:space="0" w:color="auto"/>
      </w:divBdr>
    </w:div>
    <w:div w:id="1929001424">
      <w:marLeft w:val="640"/>
      <w:marRight w:val="0"/>
      <w:marTop w:val="0"/>
      <w:marBottom w:val="0"/>
      <w:divBdr>
        <w:top w:val="none" w:sz="0" w:space="0" w:color="auto"/>
        <w:left w:val="none" w:sz="0" w:space="0" w:color="auto"/>
        <w:bottom w:val="none" w:sz="0" w:space="0" w:color="auto"/>
        <w:right w:val="none" w:sz="0" w:space="0" w:color="auto"/>
      </w:divBdr>
    </w:div>
    <w:div w:id="1929074448">
      <w:marLeft w:val="640"/>
      <w:marRight w:val="0"/>
      <w:marTop w:val="0"/>
      <w:marBottom w:val="0"/>
      <w:divBdr>
        <w:top w:val="none" w:sz="0" w:space="0" w:color="auto"/>
        <w:left w:val="none" w:sz="0" w:space="0" w:color="auto"/>
        <w:bottom w:val="none" w:sz="0" w:space="0" w:color="auto"/>
        <w:right w:val="none" w:sz="0" w:space="0" w:color="auto"/>
      </w:divBdr>
    </w:div>
    <w:div w:id="1929145166">
      <w:marLeft w:val="640"/>
      <w:marRight w:val="0"/>
      <w:marTop w:val="0"/>
      <w:marBottom w:val="0"/>
      <w:divBdr>
        <w:top w:val="none" w:sz="0" w:space="0" w:color="auto"/>
        <w:left w:val="none" w:sz="0" w:space="0" w:color="auto"/>
        <w:bottom w:val="none" w:sz="0" w:space="0" w:color="auto"/>
        <w:right w:val="none" w:sz="0" w:space="0" w:color="auto"/>
      </w:divBdr>
    </w:div>
    <w:div w:id="1929188632">
      <w:marLeft w:val="640"/>
      <w:marRight w:val="0"/>
      <w:marTop w:val="0"/>
      <w:marBottom w:val="0"/>
      <w:divBdr>
        <w:top w:val="none" w:sz="0" w:space="0" w:color="auto"/>
        <w:left w:val="none" w:sz="0" w:space="0" w:color="auto"/>
        <w:bottom w:val="none" w:sz="0" w:space="0" w:color="auto"/>
        <w:right w:val="none" w:sz="0" w:space="0" w:color="auto"/>
      </w:divBdr>
    </w:div>
    <w:div w:id="1929266682">
      <w:marLeft w:val="640"/>
      <w:marRight w:val="0"/>
      <w:marTop w:val="0"/>
      <w:marBottom w:val="0"/>
      <w:divBdr>
        <w:top w:val="none" w:sz="0" w:space="0" w:color="auto"/>
        <w:left w:val="none" w:sz="0" w:space="0" w:color="auto"/>
        <w:bottom w:val="none" w:sz="0" w:space="0" w:color="auto"/>
        <w:right w:val="none" w:sz="0" w:space="0" w:color="auto"/>
      </w:divBdr>
    </w:div>
    <w:div w:id="1929269400">
      <w:bodyDiv w:val="1"/>
      <w:marLeft w:val="0"/>
      <w:marRight w:val="0"/>
      <w:marTop w:val="0"/>
      <w:marBottom w:val="0"/>
      <w:divBdr>
        <w:top w:val="none" w:sz="0" w:space="0" w:color="auto"/>
        <w:left w:val="none" w:sz="0" w:space="0" w:color="auto"/>
        <w:bottom w:val="none" w:sz="0" w:space="0" w:color="auto"/>
        <w:right w:val="none" w:sz="0" w:space="0" w:color="auto"/>
      </w:divBdr>
    </w:div>
    <w:div w:id="1929344266">
      <w:marLeft w:val="640"/>
      <w:marRight w:val="0"/>
      <w:marTop w:val="0"/>
      <w:marBottom w:val="0"/>
      <w:divBdr>
        <w:top w:val="none" w:sz="0" w:space="0" w:color="auto"/>
        <w:left w:val="none" w:sz="0" w:space="0" w:color="auto"/>
        <w:bottom w:val="none" w:sz="0" w:space="0" w:color="auto"/>
        <w:right w:val="none" w:sz="0" w:space="0" w:color="auto"/>
      </w:divBdr>
    </w:div>
    <w:div w:id="1929344537">
      <w:marLeft w:val="640"/>
      <w:marRight w:val="0"/>
      <w:marTop w:val="0"/>
      <w:marBottom w:val="0"/>
      <w:divBdr>
        <w:top w:val="none" w:sz="0" w:space="0" w:color="auto"/>
        <w:left w:val="none" w:sz="0" w:space="0" w:color="auto"/>
        <w:bottom w:val="none" w:sz="0" w:space="0" w:color="auto"/>
        <w:right w:val="none" w:sz="0" w:space="0" w:color="auto"/>
      </w:divBdr>
    </w:div>
    <w:div w:id="1929345898">
      <w:marLeft w:val="640"/>
      <w:marRight w:val="0"/>
      <w:marTop w:val="0"/>
      <w:marBottom w:val="0"/>
      <w:divBdr>
        <w:top w:val="none" w:sz="0" w:space="0" w:color="auto"/>
        <w:left w:val="none" w:sz="0" w:space="0" w:color="auto"/>
        <w:bottom w:val="none" w:sz="0" w:space="0" w:color="auto"/>
        <w:right w:val="none" w:sz="0" w:space="0" w:color="auto"/>
      </w:divBdr>
    </w:div>
    <w:div w:id="1929461183">
      <w:marLeft w:val="640"/>
      <w:marRight w:val="0"/>
      <w:marTop w:val="0"/>
      <w:marBottom w:val="0"/>
      <w:divBdr>
        <w:top w:val="none" w:sz="0" w:space="0" w:color="auto"/>
        <w:left w:val="none" w:sz="0" w:space="0" w:color="auto"/>
        <w:bottom w:val="none" w:sz="0" w:space="0" w:color="auto"/>
        <w:right w:val="none" w:sz="0" w:space="0" w:color="auto"/>
      </w:divBdr>
    </w:div>
    <w:div w:id="1929538803">
      <w:marLeft w:val="640"/>
      <w:marRight w:val="0"/>
      <w:marTop w:val="0"/>
      <w:marBottom w:val="0"/>
      <w:divBdr>
        <w:top w:val="none" w:sz="0" w:space="0" w:color="auto"/>
        <w:left w:val="none" w:sz="0" w:space="0" w:color="auto"/>
        <w:bottom w:val="none" w:sz="0" w:space="0" w:color="auto"/>
        <w:right w:val="none" w:sz="0" w:space="0" w:color="auto"/>
      </w:divBdr>
    </w:div>
    <w:div w:id="1929653688">
      <w:marLeft w:val="640"/>
      <w:marRight w:val="0"/>
      <w:marTop w:val="0"/>
      <w:marBottom w:val="0"/>
      <w:divBdr>
        <w:top w:val="none" w:sz="0" w:space="0" w:color="auto"/>
        <w:left w:val="none" w:sz="0" w:space="0" w:color="auto"/>
        <w:bottom w:val="none" w:sz="0" w:space="0" w:color="auto"/>
        <w:right w:val="none" w:sz="0" w:space="0" w:color="auto"/>
      </w:divBdr>
    </w:div>
    <w:div w:id="1929655887">
      <w:marLeft w:val="640"/>
      <w:marRight w:val="0"/>
      <w:marTop w:val="0"/>
      <w:marBottom w:val="0"/>
      <w:divBdr>
        <w:top w:val="none" w:sz="0" w:space="0" w:color="auto"/>
        <w:left w:val="none" w:sz="0" w:space="0" w:color="auto"/>
        <w:bottom w:val="none" w:sz="0" w:space="0" w:color="auto"/>
        <w:right w:val="none" w:sz="0" w:space="0" w:color="auto"/>
      </w:divBdr>
    </w:div>
    <w:div w:id="1929656797">
      <w:marLeft w:val="640"/>
      <w:marRight w:val="0"/>
      <w:marTop w:val="0"/>
      <w:marBottom w:val="0"/>
      <w:divBdr>
        <w:top w:val="none" w:sz="0" w:space="0" w:color="auto"/>
        <w:left w:val="none" w:sz="0" w:space="0" w:color="auto"/>
        <w:bottom w:val="none" w:sz="0" w:space="0" w:color="auto"/>
        <w:right w:val="none" w:sz="0" w:space="0" w:color="auto"/>
      </w:divBdr>
    </w:div>
    <w:div w:id="1929730852">
      <w:marLeft w:val="640"/>
      <w:marRight w:val="0"/>
      <w:marTop w:val="0"/>
      <w:marBottom w:val="0"/>
      <w:divBdr>
        <w:top w:val="none" w:sz="0" w:space="0" w:color="auto"/>
        <w:left w:val="none" w:sz="0" w:space="0" w:color="auto"/>
        <w:bottom w:val="none" w:sz="0" w:space="0" w:color="auto"/>
        <w:right w:val="none" w:sz="0" w:space="0" w:color="auto"/>
      </w:divBdr>
    </w:div>
    <w:div w:id="1929846591">
      <w:marLeft w:val="640"/>
      <w:marRight w:val="0"/>
      <w:marTop w:val="0"/>
      <w:marBottom w:val="0"/>
      <w:divBdr>
        <w:top w:val="none" w:sz="0" w:space="0" w:color="auto"/>
        <w:left w:val="none" w:sz="0" w:space="0" w:color="auto"/>
        <w:bottom w:val="none" w:sz="0" w:space="0" w:color="auto"/>
        <w:right w:val="none" w:sz="0" w:space="0" w:color="auto"/>
      </w:divBdr>
    </w:div>
    <w:div w:id="1929850400">
      <w:marLeft w:val="640"/>
      <w:marRight w:val="0"/>
      <w:marTop w:val="0"/>
      <w:marBottom w:val="0"/>
      <w:divBdr>
        <w:top w:val="none" w:sz="0" w:space="0" w:color="auto"/>
        <w:left w:val="none" w:sz="0" w:space="0" w:color="auto"/>
        <w:bottom w:val="none" w:sz="0" w:space="0" w:color="auto"/>
        <w:right w:val="none" w:sz="0" w:space="0" w:color="auto"/>
      </w:divBdr>
    </w:div>
    <w:div w:id="1929925945">
      <w:marLeft w:val="640"/>
      <w:marRight w:val="0"/>
      <w:marTop w:val="0"/>
      <w:marBottom w:val="0"/>
      <w:divBdr>
        <w:top w:val="none" w:sz="0" w:space="0" w:color="auto"/>
        <w:left w:val="none" w:sz="0" w:space="0" w:color="auto"/>
        <w:bottom w:val="none" w:sz="0" w:space="0" w:color="auto"/>
        <w:right w:val="none" w:sz="0" w:space="0" w:color="auto"/>
      </w:divBdr>
    </w:div>
    <w:div w:id="1929994945">
      <w:bodyDiv w:val="1"/>
      <w:marLeft w:val="0"/>
      <w:marRight w:val="0"/>
      <w:marTop w:val="0"/>
      <w:marBottom w:val="0"/>
      <w:divBdr>
        <w:top w:val="none" w:sz="0" w:space="0" w:color="auto"/>
        <w:left w:val="none" w:sz="0" w:space="0" w:color="auto"/>
        <w:bottom w:val="none" w:sz="0" w:space="0" w:color="auto"/>
        <w:right w:val="none" w:sz="0" w:space="0" w:color="auto"/>
      </w:divBdr>
    </w:div>
    <w:div w:id="1930038539">
      <w:marLeft w:val="640"/>
      <w:marRight w:val="0"/>
      <w:marTop w:val="0"/>
      <w:marBottom w:val="0"/>
      <w:divBdr>
        <w:top w:val="none" w:sz="0" w:space="0" w:color="auto"/>
        <w:left w:val="none" w:sz="0" w:space="0" w:color="auto"/>
        <w:bottom w:val="none" w:sz="0" w:space="0" w:color="auto"/>
        <w:right w:val="none" w:sz="0" w:space="0" w:color="auto"/>
      </w:divBdr>
    </w:div>
    <w:div w:id="1930042570">
      <w:marLeft w:val="640"/>
      <w:marRight w:val="0"/>
      <w:marTop w:val="0"/>
      <w:marBottom w:val="0"/>
      <w:divBdr>
        <w:top w:val="none" w:sz="0" w:space="0" w:color="auto"/>
        <w:left w:val="none" w:sz="0" w:space="0" w:color="auto"/>
        <w:bottom w:val="none" w:sz="0" w:space="0" w:color="auto"/>
        <w:right w:val="none" w:sz="0" w:space="0" w:color="auto"/>
      </w:divBdr>
    </w:div>
    <w:div w:id="1930112309">
      <w:marLeft w:val="640"/>
      <w:marRight w:val="0"/>
      <w:marTop w:val="0"/>
      <w:marBottom w:val="0"/>
      <w:divBdr>
        <w:top w:val="none" w:sz="0" w:space="0" w:color="auto"/>
        <w:left w:val="none" w:sz="0" w:space="0" w:color="auto"/>
        <w:bottom w:val="none" w:sz="0" w:space="0" w:color="auto"/>
        <w:right w:val="none" w:sz="0" w:space="0" w:color="auto"/>
      </w:divBdr>
    </w:div>
    <w:div w:id="1930114960">
      <w:marLeft w:val="640"/>
      <w:marRight w:val="0"/>
      <w:marTop w:val="0"/>
      <w:marBottom w:val="0"/>
      <w:divBdr>
        <w:top w:val="none" w:sz="0" w:space="0" w:color="auto"/>
        <w:left w:val="none" w:sz="0" w:space="0" w:color="auto"/>
        <w:bottom w:val="none" w:sz="0" w:space="0" w:color="auto"/>
        <w:right w:val="none" w:sz="0" w:space="0" w:color="auto"/>
      </w:divBdr>
    </w:div>
    <w:div w:id="1930187402">
      <w:marLeft w:val="640"/>
      <w:marRight w:val="0"/>
      <w:marTop w:val="0"/>
      <w:marBottom w:val="0"/>
      <w:divBdr>
        <w:top w:val="none" w:sz="0" w:space="0" w:color="auto"/>
        <w:left w:val="none" w:sz="0" w:space="0" w:color="auto"/>
        <w:bottom w:val="none" w:sz="0" w:space="0" w:color="auto"/>
        <w:right w:val="none" w:sz="0" w:space="0" w:color="auto"/>
      </w:divBdr>
    </w:div>
    <w:div w:id="1930236374">
      <w:marLeft w:val="640"/>
      <w:marRight w:val="0"/>
      <w:marTop w:val="0"/>
      <w:marBottom w:val="0"/>
      <w:divBdr>
        <w:top w:val="none" w:sz="0" w:space="0" w:color="auto"/>
        <w:left w:val="none" w:sz="0" w:space="0" w:color="auto"/>
        <w:bottom w:val="none" w:sz="0" w:space="0" w:color="auto"/>
        <w:right w:val="none" w:sz="0" w:space="0" w:color="auto"/>
      </w:divBdr>
    </w:div>
    <w:div w:id="1930236598">
      <w:marLeft w:val="640"/>
      <w:marRight w:val="0"/>
      <w:marTop w:val="0"/>
      <w:marBottom w:val="0"/>
      <w:divBdr>
        <w:top w:val="none" w:sz="0" w:space="0" w:color="auto"/>
        <w:left w:val="none" w:sz="0" w:space="0" w:color="auto"/>
        <w:bottom w:val="none" w:sz="0" w:space="0" w:color="auto"/>
        <w:right w:val="none" w:sz="0" w:space="0" w:color="auto"/>
      </w:divBdr>
    </w:div>
    <w:div w:id="1930305944">
      <w:marLeft w:val="640"/>
      <w:marRight w:val="0"/>
      <w:marTop w:val="0"/>
      <w:marBottom w:val="0"/>
      <w:divBdr>
        <w:top w:val="none" w:sz="0" w:space="0" w:color="auto"/>
        <w:left w:val="none" w:sz="0" w:space="0" w:color="auto"/>
        <w:bottom w:val="none" w:sz="0" w:space="0" w:color="auto"/>
        <w:right w:val="none" w:sz="0" w:space="0" w:color="auto"/>
      </w:divBdr>
    </w:div>
    <w:div w:id="1930306664">
      <w:marLeft w:val="640"/>
      <w:marRight w:val="0"/>
      <w:marTop w:val="0"/>
      <w:marBottom w:val="0"/>
      <w:divBdr>
        <w:top w:val="none" w:sz="0" w:space="0" w:color="auto"/>
        <w:left w:val="none" w:sz="0" w:space="0" w:color="auto"/>
        <w:bottom w:val="none" w:sz="0" w:space="0" w:color="auto"/>
        <w:right w:val="none" w:sz="0" w:space="0" w:color="auto"/>
      </w:divBdr>
    </w:div>
    <w:div w:id="1930386017">
      <w:marLeft w:val="640"/>
      <w:marRight w:val="0"/>
      <w:marTop w:val="0"/>
      <w:marBottom w:val="0"/>
      <w:divBdr>
        <w:top w:val="none" w:sz="0" w:space="0" w:color="auto"/>
        <w:left w:val="none" w:sz="0" w:space="0" w:color="auto"/>
        <w:bottom w:val="none" w:sz="0" w:space="0" w:color="auto"/>
        <w:right w:val="none" w:sz="0" w:space="0" w:color="auto"/>
      </w:divBdr>
    </w:div>
    <w:div w:id="1930389958">
      <w:marLeft w:val="640"/>
      <w:marRight w:val="0"/>
      <w:marTop w:val="0"/>
      <w:marBottom w:val="0"/>
      <w:divBdr>
        <w:top w:val="none" w:sz="0" w:space="0" w:color="auto"/>
        <w:left w:val="none" w:sz="0" w:space="0" w:color="auto"/>
        <w:bottom w:val="none" w:sz="0" w:space="0" w:color="auto"/>
        <w:right w:val="none" w:sz="0" w:space="0" w:color="auto"/>
      </w:divBdr>
    </w:div>
    <w:div w:id="1930428917">
      <w:marLeft w:val="640"/>
      <w:marRight w:val="0"/>
      <w:marTop w:val="0"/>
      <w:marBottom w:val="0"/>
      <w:divBdr>
        <w:top w:val="none" w:sz="0" w:space="0" w:color="auto"/>
        <w:left w:val="none" w:sz="0" w:space="0" w:color="auto"/>
        <w:bottom w:val="none" w:sz="0" w:space="0" w:color="auto"/>
        <w:right w:val="none" w:sz="0" w:space="0" w:color="auto"/>
      </w:divBdr>
    </w:div>
    <w:div w:id="1930432325">
      <w:marLeft w:val="640"/>
      <w:marRight w:val="0"/>
      <w:marTop w:val="0"/>
      <w:marBottom w:val="0"/>
      <w:divBdr>
        <w:top w:val="none" w:sz="0" w:space="0" w:color="auto"/>
        <w:left w:val="none" w:sz="0" w:space="0" w:color="auto"/>
        <w:bottom w:val="none" w:sz="0" w:space="0" w:color="auto"/>
        <w:right w:val="none" w:sz="0" w:space="0" w:color="auto"/>
      </w:divBdr>
    </w:div>
    <w:div w:id="1930500073">
      <w:marLeft w:val="640"/>
      <w:marRight w:val="0"/>
      <w:marTop w:val="0"/>
      <w:marBottom w:val="0"/>
      <w:divBdr>
        <w:top w:val="none" w:sz="0" w:space="0" w:color="auto"/>
        <w:left w:val="none" w:sz="0" w:space="0" w:color="auto"/>
        <w:bottom w:val="none" w:sz="0" w:space="0" w:color="auto"/>
        <w:right w:val="none" w:sz="0" w:space="0" w:color="auto"/>
      </w:divBdr>
    </w:div>
    <w:div w:id="1930500800">
      <w:marLeft w:val="640"/>
      <w:marRight w:val="0"/>
      <w:marTop w:val="0"/>
      <w:marBottom w:val="0"/>
      <w:divBdr>
        <w:top w:val="none" w:sz="0" w:space="0" w:color="auto"/>
        <w:left w:val="none" w:sz="0" w:space="0" w:color="auto"/>
        <w:bottom w:val="none" w:sz="0" w:space="0" w:color="auto"/>
        <w:right w:val="none" w:sz="0" w:space="0" w:color="auto"/>
      </w:divBdr>
    </w:div>
    <w:div w:id="1930503699">
      <w:marLeft w:val="640"/>
      <w:marRight w:val="0"/>
      <w:marTop w:val="0"/>
      <w:marBottom w:val="0"/>
      <w:divBdr>
        <w:top w:val="none" w:sz="0" w:space="0" w:color="auto"/>
        <w:left w:val="none" w:sz="0" w:space="0" w:color="auto"/>
        <w:bottom w:val="none" w:sz="0" w:space="0" w:color="auto"/>
        <w:right w:val="none" w:sz="0" w:space="0" w:color="auto"/>
      </w:divBdr>
    </w:div>
    <w:div w:id="1930503979">
      <w:marLeft w:val="640"/>
      <w:marRight w:val="0"/>
      <w:marTop w:val="0"/>
      <w:marBottom w:val="0"/>
      <w:divBdr>
        <w:top w:val="none" w:sz="0" w:space="0" w:color="auto"/>
        <w:left w:val="none" w:sz="0" w:space="0" w:color="auto"/>
        <w:bottom w:val="none" w:sz="0" w:space="0" w:color="auto"/>
        <w:right w:val="none" w:sz="0" w:space="0" w:color="auto"/>
      </w:divBdr>
    </w:div>
    <w:div w:id="1930575952">
      <w:marLeft w:val="640"/>
      <w:marRight w:val="0"/>
      <w:marTop w:val="0"/>
      <w:marBottom w:val="0"/>
      <w:divBdr>
        <w:top w:val="none" w:sz="0" w:space="0" w:color="auto"/>
        <w:left w:val="none" w:sz="0" w:space="0" w:color="auto"/>
        <w:bottom w:val="none" w:sz="0" w:space="0" w:color="auto"/>
        <w:right w:val="none" w:sz="0" w:space="0" w:color="auto"/>
      </w:divBdr>
    </w:div>
    <w:div w:id="1930773384">
      <w:bodyDiv w:val="1"/>
      <w:marLeft w:val="0"/>
      <w:marRight w:val="0"/>
      <w:marTop w:val="0"/>
      <w:marBottom w:val="0"/>
      <w:divBdr>
        <w:top w:val="none" w:sz="0" w:space="0" w:color="auto"/>
        <w:left w:val="none" w:sz="0" w:space="0" w:color="auto"/>
        <w:bottom w:val="none" w:sz="0" w:space="0" w:color="auto"/>
        <w:right w:val="none" w:sz="0" w:space="0" w:color="auto"/>
      </w:divBdr>
      <w:divsChild>
        <w:div w:id="674651782">
          <w:marLeft w:val="640"/>
          <w:marRight w:val="0"/>
          <w:marTop w:val="0"/>
          <w:marBottom w:val="0"/>
          <w:divBdr>
            <w:top w:val="none" w:sz="0" w:space="0" w:color="auto"/>
            <w:left w:val="none" w:sz="0" w:space="0" w:color="auto"/>
            <w:bottom w:val="none" w:sz="0" w:space="0" w:color="auto"/>
            <w:right w:val="none" w:sz="0" w:space="0" w:color="auto"/>
          </w:divBdr>
        </w:div>
        <w:div w:id="1735350652">
          <w:marLeft w:val="640"/>
          <w:marRight w:val="0"/>
          <w:marTop w:val="0"/>
          <w:marBottom w:val="0"/>
          <w:divBdr>
            <w:top w:val="none" w:sz="0" w:space="0" w:color="auto"/>
            <w:left w:val="none" w:sz="0" w:space="0" w:color="auto"/>
            <w:bottom w:val="none" w:sz="0" w:space="0" w:color="auto"/>
            <w:right w:val="none" w:sz="0" w:space="0" w:color="auto"/>
          </w:divBdr>
        </w:div>
        <w:div w:id="531260531">
          <w:marLeft w:val="640"/>
          <w:marRight w:val="0"/>
          <w:marTop w:val="0"/>
          <w:marBottom w:val="0"/>
          <w:divBdr>
            <w:top w:val="none" w:sz="0" w:space="0" w:color="auto"/>
            <w:left w:val="none" w:sz="0" w:space="0" w:color="auto"/>
            <w:bottom w:val="none" w:sz="0" w:space="0" w:color="auto"/>
            <w:right w:val="none" w:sz="0" w:space="0" w:color="auto"/>
          </w:divBdr>
        </w:div>
        <w:div w:id="589849658">
          <w:marLeft w:val="640"/>
          <w:marRight w:val="0"/>
          <w:marTop w:val="0"/>
          <w:marBottom w:val="0"/>
          <w:divBdr>
            <w:top w:val="none" w:sz="0" w:space="0" w:color="auto"/>
            <w:left w:val="none" w:sz="0" w:space="0" w:color="auto"/>
            <w:bottom w:val="none" w:sz="0" w:space="0" w:color="auto"/>
            <w:right w:val="none" w:sz="0" w:space="0" w:color="auto"/>
          </w:divBdr>
        </w:div>
        <w:div w:id="914557100">
          <w:marLeft w:val="640"/>
          <w:marRight w:val="0"/>
          <w:marTop w:val="0"/>
          <w:marBottom w:val="0"/>
          <w:divBdr>
            <w:top w:val="none" w:sz="0" w:space="0" w:color="auto"/>
            <w:left w:val="none" w:sz="0" w:space="0" w:color="auto"/>
            <w:bottom w:val="none" w:sz="0" w:space="0" w:color="auto"/>
            <w:right w:val="none" w:sz="0" w:space="0" w:color="auto"/>
          </w:divBdr>
        </w:div>
        <w:div w:id="1160775154">
          <w:marLeft w:val="640"/>
          <w:marRight w:val="0"/>
          <w:marTop w:val="0"/>
          <w:marBottom w:val="0"/>
          <w:divBdr>
            <w:top w:val="none" w:sz="0" w:space="0" w:color="auto"/>
            <w:left w:val="none" w:sz="0" w:space="0" w:color="auto"/>
            <w:bottom w:val="none" w:sz="0" w:space="0" w:color="auto"/>
            <w:right w:val="none" w:sz="0" w:space="0" w:color="auto"/>
          </w:divBdr>
        </w:div>
        <w:div w:id="370616547">
          <w:marLeft w:val="640"/>
          <w:marRight w:val="0"/>
          <w:marTop w:val="0"/>
          <w:marBottom w:val="0"/>
          <w:divBdr>
            <w:top w:val="none" w:sz="0" w:space="0" w:color="auto"/>
            <w:left w:val="none" w:sz="0" w:space="0" w:color="auto"/>
            <w:bottom w:val="none" w:sz="0" w:space="0" w:color="auto"/>
            <w:right w:val="none" w:sz="0" w:space="0" w:color="auto"/>
          </w:divBdr>
        </w:div>
        <w:div w:id="360202194">
          <w:marLeft w:val="640"/>
          <w:marRight w:val="0"/>
          <w:marTop w:val="0"/>
          <w:marBottom w:val="0"/>
          <w:divBdr>
            <w:top w:val="none" w:sz="0" w:space="0" w:color="auto"/>
            <w:left w:val="none" w:sz="0" w:space="0" w:color="auto"/>
            <w:bottom w:val="none" w:sz="0" w:space="0" w:color="auto"/>
            <w:right w:val="none" w:sz="0" w:space="0" w:color="auto"/>
          </w:divBdr>
        </w:div>
        <w:div w:id="58939622">
          <w:marLeft w:val="640"/>
          <w:marRight w:val="0"/>
          <w:marTop w:val="0"/>
          <w:marBottom w:val="0"/>
          <w:divBdr>
            <w:top w:val="none" w:sz="0" w:space="0" w:color="auto"/>
            <w:left w:val="none" w:sz="0" w:space="0" w:color="auto"/>
            <w:bottom w:val="none" w:sz="0" w:space="0" w:color="auto"/>
            <w:right w:val="none" w:sz="0" w:space="0" w:color="auto"/>
          </w:divBdr>
        </w:div>
        <w:div w:id="223030087">
          <w:marLeft w:val="640"/>
          <w:marRight w:val="0"/>
          <w:marTop w:val="0"/>
          <w:marBottom w:val="0"/>
          <w:divBdr>
            <w:top w:val="none" w:sz="0" w:space="0" w:color="auto"/>
            <w:left w:val="none" w:sz="0" w:space="0" w:color="auto"/>
            <w:bottom w:val="none" w:sz="0" w:space="0" w:color="auto"/>
            <w:right w:val="none" w:sz="0" w:space="0" w:color="auto"/>
          </w:divBdr>
        </w:div>
        <w:div w:id="1226377324">
          <w:marLeft w:val="640"/>
          <w:marRight w:val="0"/>
          <w:marTop w:val="0"/>
          <w:marBottom w:val="0"/>
          <w:divBdr>
            <w:top w:val="none" w:sz="0" w:space="0" w:color="auto"/>
            <w:left w:val="none" w:sz="0" w:space="0" w:color="auto"/>
            <w:bottom w:val="none" w:sz="0" w:space="0" w:color="auto"/>
            <w:right w:val="none" w:sz="0" w:space="0" w:color="auto"/>
          </w:divBdr>
        </w:div>
        <w:div w:id="693269715">
          <w:marLeft w:val="640"/>
          <w:marRight w:val="0"/>
          <w:marTop w:val="0"/>
          <w:marBottom w:val="0"/>
          <w:divBdr>
            <w:top w:val="none" w:sz="0" w:space="0" w:color="auto"/>
            <w:left w:val="none" w:sz="0" w:space="0" w:color="auto"/>
            <w:bottom w:val="none" w:sz="0" w:space="0" w:color="auto"/>
            <w:right w:val="none" w:sz="0" w:space="0" w:color="auto"/>
          </w:divBdr>
        </w:div>
        <w:div w:id="2111394628">
          <w:marLeft w:val="640"/>
          <w:marRight w:val="0"/>
          <w:marTop w:val="0"/>
          <w:marBottom w:val="0"/>
          <w:divBdr>
            <w:top w:val="none" w:sz="0" w:space="0" w:color="auto"/>
            <w:left w:val="none" w:sz="0" w:space="0" w:color="auto"/>
            <w:bottom w:val="none" w:sz="0" w:space="0" w:color="auto"/>
            <w:right w:val="none" w:sz="0" w:space="0" w:color="auto"/>
          </w:divBdr>
        </w:div>
        <w:div w:id="1797219456">
          <w:marLeft w:val="640"/>
          <w:marRight w:val="0"/>
          <w:marTop w:val="0"/>
          <w:marBottom w:val="0"/>
          <w:divBdr>
            <w:top w:val="none" w:sz="0" w:space="0" w:color="auto"/>
            <w:left w:val="none" w:sz="0" w:space="0" w:color="auto"/>
            <w:bottom w:val="none" w:sz="0" w:space="0" w:color="auto"/>
            <w:right w:val="none" w:sz="0" w:space="0" w:color="auto"/>
          </w:divBdr>
        </w:div>
        <w:div w:id="395975259">
          <w:marLeft w:val="640"/>
          <w:marRight w:val="0"/>
          <w:marTop w:val="0"/>
          <w:marBottom w:val="0"/>
          <w:divBdr>
            <w:top w:val="none" w:sz="0" w:space="0" w:color="auto"/>
            <w:left w:val="none" w:sz="0" w:space="0" w:color="auto"/>
            <w:bottom w:val="none" w:sz="0" w:space="0" w:color="auto"/>
            <w:right w:val="none" w:sz="0" w:space="0" w:color="auto"/>
          </w:divBdr>
        </w:div>
        <w:div w:id="850684584">
          <w:marLeft w:val="640"/>
          <w:marRight w:val="0"/>
          <w:marTop w:val="0"/>
          <w:marBottom w:val="0"/>
          <w:divBdr>
            <w:top w:val="none" w:sz="0" w:space="0" w:color="auto"/>
            <w:left w:val="none" w:sz="0" w:space="0" w:color="auto"/>
            <w:bottom w:val="none" w:sz="0" w:space="0" w:color="auto"/>
            <w:right w:val="none" w:sz="0" w:space="0" w:color="auto"/>
          </w:divBdr>
        </w:div>
        <w:div w:id="1765806733">
          <w:marLeft w:val="640"/>
          <w:marRight w:val="0"/>
          <w:marTop w:val="0"/>
          <w:marBottom w:val="0"/>
          <w:divBdr>
            <w:top w:val="none" w:sz="0" w:space="0" w:color="auto"/>
            <w:left w:val="none" w:sz="0" w:space="0" w:color="auto"/>
            <w:bottom w:val="none" w:sz="0" w:space="0" w:color="auto"/>
            <w:right w:val="none" w:sz="0" w:space="0" w:color="auto"/>
          </w:divBdr>
        </w:div>
        <w:div w:id="683822895">
          <w:marLeft w:val="640"/>
          <w:marRight w:val="0"/>
          <w:marTop w:val="0"/>
          <w:marBottom w:val="0"/>
          <w:divBdr>
            <w:top w:val="none" w:sz="0" w:space="0" w:color="auto"/>
            <w:left w:val="none" w:sz="0" w:space="0" w:color="auto"/>
            <w:bottom w:val="none" w:sz="0" w:space="0" w:color="auto"/>
            <w:right w:val="none" w:sz="0" w:space="0" w:color="auto"/>
          </w:divBdr>
        </w:div>
        <w:div w:id="1385327195">
          <w:marLeft w:val="640"/>
          <w:marRight w:val="0"/>
          <w:marTop w:val="0"/>
          <w:marBottom w:val="0"/>
          <w:divBdr>
            <w:top w:val="none" w:sz="0" w:space="0" w:color="auto"/>
            <w:left w:val="none" w:sz="0" w:space="0" w:color="auto"/>
            <w:bottom w:val="none" w:sz="0" w:space="0" w:color="auto"/>
            <w:right w:val="none" w:sz="0" w:space="0" w:color="auto"/>
          </w:divBdr>
        </w:div>
        <w:div w:id="1526868988">
          <w:marLeft w:val="640"/>
          <w:marRight w:val="0"/>
          <w:marTop w:val="0"/>
          <w:marBottom w:val="0"/>
          <w:divBdr>
            <w:top w:val="none" w:sz="0" w:space="0" w:color="auto"/>
            <w:left w:val="none" w:sz="0" w:space="0" w:color="auto"/>
            <w:bottom w:val="none" w:sz="0" w:space="0" w:color="auto"/>
            <w:right w:val="none" w:sz="0" w:space="0" w:color="auto"/>
          </w:divBdr>
        </w:div>
        <w:div w:id="130440061">
          <w:marLeft w:val="640"/>
          <w:marRight w:val="0"/>
          <w:marTop w:val="0"/>
          <w:marBottom w:val="0"/>
          <w:divBdr>
            <w:top w:val="none" w:sz="0" w:space="0" w:color="auto"/>
            <w:left w:val="none" w:sz="0" w:space="0" w:color="auto"/>
            <w:bottom w:val="none" w:sz="0" w:space="0" w:color="auto"/>
            <w:right w:val="none" w:sz="0" w:space="0" w:color="auto"/>
          </w:divBdr>
        </w:div>
        <w:div w:id="1681156303">
          <w:marLeft w:val="640"/>
          <w:marRight w:val="0"/>
          <w:marTop w:val="0"/>
          <w:marBottom w:val="0"/>
          <w:divBdr>
            <w:top w:val="none" w:sz="0" w:space="0" w:color="auto"/>
            <w:left w:val="none" w:sz="0" w:space="0" w:color="auto"/>
            <w:bottom w:val="none" w:sz="0" w:space="0" w:color="auto"/>
            <w:right w:val="none" w:sz="0" w:space="0" w:color="auto"/>
          </w:divBdr>
        </w:div>
        <w:div w:id="1764914679">
          <w:marLeft w:val="640"/>
          <w:marRight w:val="0"/>
          <w:marTop w:val="0"/>
          <w:marBottom w:val="0"/>
          <w:divBdr>
            <w:top w:val="none" w:sz="0" w:space="0" w:color="auto"/>
            <w:left w:val="none" w:sz="0" w:space="0" w:color="auto"/>
            <w:bottom w:val="none" w:sz="0" w:space="0" w:color="auto"/>
            <w:right w:val="none" w:sz="0" w:space="0" w:color="auto"/>
          </w:divBdr>
        </w:div>
        <w:div w:id="1121220367">
          <w:marLeft w:val="640"/>
          <w:marRight w:val="0"/>
          <w:marTop w:val="0"/>
          <w:marBottom w:val="0"/>
          <w:divBdr>
            <w:top w:val="none" w:sz="0" w:space="0" w:color="auto"/>
            <w:left w:val="none" w:sz="0" w:space="0" w:color="auto"/>
            <w:bottom w:val="none" w:sz="0" w:space="0" w:color="auto"/>
            <w:right w:val="none" w:sz="0" w:space="0" w:color="auto"/>
          </w:divBdr>
        </w:div>
        <w:div w:id="958344165">
          <w:marLeft w:val="640"/>
          <w:marRight w:val="0"/>
          <w:marTop w:val="0"/>
          <w:marBottom w:val="0"/>
          <w:divBdr>
            <w:top w:val="none" w:sz="0" w:space="0" w:color="auto"/>
            <w:left w:val="none" w:sz="0" w:space="0" w:color="auto"/>
            <w:bottom w:val="none" w:sz="0" w:space="0" w:color="auto"/>
            <w:right w:val="none" w:sz="0" w:space="0" w:color="auto"/>
          </w:divBdr>
        </w:div>
        <w:div w:id="305011641">
          <w:marLeft w:val="640"/>
          <w:marRight w:val="0"/>
          <w:marTop w:val="0"/>
          <w:marBottom w:val="0"/>
          <w:divBdr>
            <w:top w:val="none" w:sz="0" w:space="0" w:color="auto"/>
            <w:left w:val="none" w:sz="0" w:space="0" w:color="auto"/>
            <w:bottom w:val="none" w:sz="0" w:space="0" w:color="auto"/>
            <w:right w:val="none" w:sz="0" w:space="0" w:color="auto"/>
          </w:divBdr>
        </w:div>
        <w:div w:id="309749451">
          <w:marLeft w:val="640"/>
          <w:marRight w:val="0"/>
          <w:marTop w:val="0"/>
          <w:marBottom w:val="0"/>
          <w:divBdr>
            <w:top w:val="none" w:sz="0" w:space="0" w:color="auto"/>
            <w:left w:val="none" w:sz="0" w:space="0" w:color="auto"/>
            <w:bottom w:val="none" w:sz="0" w:space="0" w:color="auto"/>
            <w:right w:val="none" w:sz="0" w:space="0" w:color="auto"/>
          </w:divBdr>
        </w:div>
        <w:div w:id="618223024">
          <w:marLeft w:val="640"/>
          <w:marRight w:val="0"/>
          <w:marTop w:val="0"/>
          <w:marBottom w:val="0"/>
          <w:divBdr>
            <w:top w:val="none" w:sz="0" w:space="0" w:color="auto"/>
            <w:left w:val="none" w:sz="0" w:space="0" w:color="auto"/>
            <w:bottom w:val="none" w:sz="0" w:space="0" w:color="auto"/>
            <w:right w:val="none" w:sz="0" w:space="0" w:color="auto"/>
          </w:divBdr>
        </w:div>
      </w:divsChild>
    </w:div>
    <w:div w:id="1930776331">
      <w:marLeft w:val="640"/>
      <w:marRight w:val="0"/>
      <w:marTop w:val="0"/>
      <w:marBottom w:val="0"/>
      <w:divBdr>
        <w:top w:val="none" w:sz="0" w:space="0" w:color="auto"/>
        <w:left w:val="none" w:sz="0" w:space="0" w:color="auto"/>
        <w:bottom w:val="none" w:sz="0" w:space="0" w:color="auto"/>
        <w:right w:val="none" w:sz="0" w:space="0" w:color="auto"/>
      </w:divBdr>
    </w:div>
    <w:div w:id="1930842911">
      <w:marLeft w:val="640"/>
      <w:marRight w:val="0"/>
      <w:marTop w:val="0"/>
      <w:marBottom w:val="0"/>
      <w:divBdr>
        <w:top w:val="none" w:sz="0" w:space="0" w:color="auto"/>
        <w:left w:val="none" w:sz="0" w:space="0" w:color="auto"/>
        <w:bottom w:val="none" w:sz="0" w:space="0" w:color="auto"/>
        <w:right w:val="none" w:sz="0" w:space="0" w:color="auto"/>
      </w:divBdr>
    </w:div>
    <w:div w:id="1930843305">
      <w:marLeft w:val="640"/>
      <w:marRight w:val="0"/>
      <w:marTop w:val="0"/>
      <w:marBottom w:val="0"/>
      <w:divBdr>
        <w:top w:val="none" w:sz="0" w:space="0" w:color="auto"/>
        <w:left w:val="none" w:sz="0" w:space="0" w:color="auto"/>
        <w:bottom w:val="none" w:sz="0" w:space="0" w:color="auto"/>
        <w:right w:val="none" w:sz="0" w:space="0" w:color="auto"/>
      </w:divBdr>
    </w:div>
    <w:div w:id="1930887683">
      <w:marLeft w:val="640"/>
      <w:marRight w:val="0"/>
      <w:marTop w:val="0"/>
      <w:marBottom w:val="0"/>
      <w:divBdr>
        <w:top w:val="none" w:sz="0" w:space="0" w:color="auto"/>
        <w:left w:val="none" w:sz="0" w:space="0" w:color="auto"/>
        <w:bottom w:val="none" w:sz="0" w:space="0" w:color="auto"/>
        <w:right w:val="none" w:sz="0" w:space="0" w:color="auto"/>
      </w:divBdr>
    </w:div>
    <w:div w:id="1930890315">
      <w:marLeft w:val="640"/>
      <w:marRight w:val="0"/>
      <w:marTop w:val="0"/>
      <w:marBottom w:val="0"/>
      <w:divBdr>
        <w:top w:val="none" w:sz="0" w:space="0" w:color="auto"/>
        <w:left w:val="none" w:sz="0" w:space="0" w:color="auto"/>
        <w:bottom w:val="none" w:sz="0" w:space="0" w:color="auto"/>
        <w:right w:val="none" w:sz="0" w:space="0" w:color="auto"/>
      </w:divBdr>
    </w:div>
    <w:div w:id="1930918173">
      <w:marLeft w:val="640"/>
      <w:marRight w:val="0"/>
      <w:marTop w:val="0"/>
      <w:marBottom w:val="0"/>
      <w:divBdr>
        <w:top w:val="none" w:sz="0" w:space="0" w:color="auto"/>
        <w:left w:val="none" w:sz="0" w:space="0" w:color="auto"/>
        <w:bottom w:val="none" w:sz="0" w:space="0" w:color="auto"/>
        <w:right w:val="none" w:sz="0" w:space="0" w:color="auto"/>
      </w:divBdr>
    </w:div>
    <w:div w:id="1930964651">
      <w:marLeft w:val="640"/>
      <w:marRight w:val="0"/>
      <w:marTop w:val="0"/>
      <w:marBottom w:val="0"/>
      <w:divBdr>
        <w:top w:val="none" w:sz="0" w:space="0" w:color="auto"/>
        <w:left w:val="none" w:sz="0" w:space="0" w:color="auto"/>
        <w:bottom w:val="none" w:sz="0" w:space="0" w:color="auto"/>
        <w:right w:val="none" w:sz="0" w:space="0" w:color="auto"/>
      </w:divBdr>
    </w:div>
    <w:div w:id="1930968362">
      <w:marLeft w:val="640"/>
      <w:marRight w:val="0"/>
      <w:marTop w:val="0"/>
      <w:marBottom w:val="0"/>
      <w:divBdr>
        <w:top w:val="none" w:sz="0" w:space="0" w:color="auto"/>
        <w:left w:val="none" w:sz="0" w:space="0" w:color="auto"/>
        <w:bottom w:val="none" w:sz="0" w:space="0" w:color="auto"/>
        <w:right w:val="none" w:sz="0" w:space="0" w:color="auto"/>
      </w:divBdr>
    </w:div>
    <w:div w:id="1931039473">
      <w:marLeft w:val="640"/>
      <w:marRight w:val="0"/>
      <w:marTop w:val="0"/>
      <w:marBottom w:val="0"/>
      <w:divBdr>
        <w:top w:val="none" w:sz="0" w:space="0" w:color="auto"/>
        <w:left w:val="none" w:sz="0" w:space="0" w:color="auto"/>
        <w:bottom w:val="none" w:sz="0" w:space="0" w:color="auto"/>
        <w:right w:val="none" w:sz="0" w:space="0" w:color="auto"/>
      </w:divBdr>
    </w:div>
    <w:div w:id="1931157238">
      <w:marLeft w:val="640"/>
      <w:marRight w:val="0"/>
      <w:marTop w:val="0"/>
      <w:marBottom w:val="0"/>
      <w:divBdr>
        <w:top w:val="none" w:sz="0" w:space="0" w:color="auto"/>
        <w:left w:val="none" w:sz="0" w:space="0" w:color="auto"/>
        <w:bottom w:val="none" w:sz="0" w:space="0" w:color="auto"/>
        <w:right w:val="none" w:sz="0" w:space="0" w:color="auto"/>
      </w:divBdr>
    </w:div>
    <w:div w:id="1931161393">
      <w:marLeft w:val="640"/>
      <w:marRight w:val="0"/>
      <w:marTop w:val="0"/>
      <w:marBottom w:val="0"/>
      <w:divBdr>
        <w:top w:val="none" w:sz="0" w:space="0" w:color="auto"/>
        <w:left w:val="none" w:sz="0" w:space="0" w:color="auto"/>
        <w:bottom w:val="none" w:sz="0" w:space="0" w:color="auto"/>
        <w:right w:val="none" w:sz="0" w:space="0" w:color="auto"/>
      </w:divBdr>
    </w:div>
    <w:div w:id="1931232397">
      <w:marLeft w:val="640"/>
      <w:marRight w:val="0"/>
      <w:marTop w:val="0"/>
      <w:marBottom w:val="0"/>
      <w:divBdr>
        <w:top w:val="none" w:sz="0" w:space="0" w:color="auto"/>
        <w:left w:val="none" w:sz="0" w:space="0" w:color="auto"/>
        <w:bottom w:val="none" w:sz="0" w:space="0" w:color="auto"/>
        <w:right w:val="none" w:sz="0" w:space="0" w:color="auto"/>
      </w:divBdr>
    </w:div>
    <w:div w:id="1931234496">
      <w:marLeft w:val="640"/>
      <w:marRight w:val="0"/>
      <w:marTop w:val="0"/>
      <w:marBottom w:val="0"/>
      <w:divBdr>
        <w:top w:val="none" w:sz="0" w:space="0" w:color="auto"/>
        <w:left w:val="none" w:sz="0" w:space="0" w:color="auto"/>
        <w:bottom w:val="none" w:sz="0" w:space="0" w:color="auto"/>
        <w:right w:val="none" w:sz="0" w:space="0" w:color="auto"/>
      </w:divBdr>
    </w:div>
    <w:div w:id="1931237652">
      <w:marLeft w:val="640"/>
      <w:marRight w:val="0"/>
      <w:marTop w:val="0"/>
      <w:marBottom w:val="0"/>
      <w:divBdr>
        <w:top w:val="none" w:sz="0" w:space="0" w:color="auto"/>
        <w:left w:val="none" w:sz="0" w:space="0" w:color="auto"/>
        <w:bottom w:val="none" w:sz="0" w:space="0" w:color="auto"/>
        <w:right w:val="none" w:sz="0" w:space="0" w:color="auto"/>
      </w:divBdr>
    </w:div>
    <w:div w:id="1931352600">
      <w:marLeft w:val="640"/>
      <w:marRight w:val="0"/>
      <w:marTop w:val="0"/>
      <w:marBottom w:val="0"/>
      <w:divBdr>
        <w:top w:val="none" w:sz="0" w:space="0" w:color="auto"/>
        <w:left w:val="none" w:sz="0" w:space="0" w:color="auto"/>
        <w:bottom w:val="none" w:sz="0" w:space="0" w:color="auto"/>
        <w:right w:val="none" w:sz="0" w:space="0" w:color="auto"/>
      </w:divBdr>
    </w:div>
    <w:div w:id="1931428067">
      <w:marLeft w:val="640"/>
      <w:marRight w:val="0"/>
      <w:marTop w:val="0"/>
      <w:marBottom w:val="0"/>
      <w:divBdr>
        <w:top w:val="none" w:sz="0" w:space="0" w:color="auto"/>
        <w:left w:val="none" w:sz="0" w:space="0" w:color="auto"/>
        <w:bottom w:val="none" w:sz="0" w:space="0" w:color="auto"/>
        <w:right w:val="none" w:sz="0" w:space="0" w:color="auto"/>
      </w:divBdr>
    </w:div>
    <w:div w:id="1931429962">
      <w:marLeft w:val="640"/>
      <w:marRight w:val="0"/>
      <w:marTop w:val="0"/>
      <w:marBottom w:val="0"/>
      <w:divBdr>
        <w:top w:val="none" w:sz="0" w:space="0" w:color="auto"/>
        <w:left w:val="none" w:sz="0" w:space="0" w:color="auto"/>
        <w:bottom w:val="none" w:sz="0" w:space="0" w:color="auto"/>
        <w:right w:val="none" w:sz="0" w:space="0" w:color="auto"/>
      </w:divBdr>
    </w:div>
    <w:div w:id="1931505243">
      <w:marLeft w:val="640"/>
      <w:marRight w:val="0"/>
      <w:marTop w:val="0"/>
      <w:marBottom w:val="0"/>
      <w:divBdr>
        <w:top w:val="none" w:sz="0" w:space="0" w:color="auto"/>
        <w:left w:val="none" w:sz="0" w:space="0" w:color="auto"/>
        <w:bottom w:val="none" w:sz="0" w:space="0" w:color="auto"/>
        <w:right w:val="none" w:sz="0" w:space="0" w:color="auto"/>
      </w:divBdr>
    </w:div>
    <w:div w:id="1931506242">
      <w:marLeft w:val="640"/>
      <w:marRight w:val="0"/>
      <w:marTop w:val="0"/>
      <w:marBottom w:val="0"/>
      <w:divBdr>
        <w:top w:val="none" w:sz="0" w:space="0" w:color="auto"/>
        <w:left w:val="none" w:sz="0" w:space="0" w:color="auto"/>
        <w:bottom w:val="none" w:sz="0" w:space="0" w:color="auto"/>
        <w:right w:val="none" w:sz="0" w:space="0" w:color="auto"/>
      </w:divBdr>
    </w:div>
    <w:div w:id="1931574647">
      <w:marLeft w:val="640"/>
      <w:marRight w:val="0"/>
      <w:marTop w:val="0"/>
      <w:marBottom w:val="0"/>
      <w:divBdr>
        <w:top w:val="none" w:sz="0" w:space="0" w:color="auto"/>
        <w:left w:val="none" w:sz="0" w:space="0" w:color="auto"/>
        <w:bottom w:val="none" w:sz="0" w:space="0" w:color="auto"/>
        <w:right w:val="none" w:sz="0" w:space="0" w:color="auto"/>
      </w:divBdr>
    </w:div>
    <w:div w:id="1931615493">
      <w:marLeft w:val="640"/>
      <w:marRight w:val="0"/>
      <w:marTop w:val="0"/>
      <w:marBottom w:val="0"/>
      <w:divBdr>
        <w:top w:val="none" w:sz="0" w:space="0" w:color="auto"/>
        <w:left w:val="none" w:sz="0" w:space="0" w:color="auto"/>
        <w:bottom w:val="none" w:sz="0" w:space="0" w:color="auto"/>
        <w:right w:val="none" w:sz="0" w:space="0" w:color="auto"/>
      </w:divBdr>
    </w:div>
    <w:div w:id="1931616490">
      <w:marLeft w:val="640"/>
      <w:marRight w:val="0"/>
      <w:marTop w:val="0"/>
      <w:marBottom w:val="0"/>
      <w:divBdr>
        <w:top w:val="none" w:sz="0" w:space="0" w:color="auto"/>
        <w:left w:val="none" w:sz="0" w:space="0" w:color="auto"/>
        <w:bottom w:val="none" w:sz="0" w:space="0" w:color="auto"/>
        <w:right w:val="none" w:sz="0" w:space="0" w:color="auto"/>
      </w:divBdr>
    </w:div>
    <w:div w:id="1931817297">
      <w:marLeft w:val="640"/>
      <w:marRight w:val="0"/>
      <w:marTop w:val="0"/>
      <w:marBottom w:val="0"/>
      <w:divBdr>
        <w:top w:val="none" w:sz="0" w:space="0" w:color="auto"/>
        <w:left w:val="none" w:sz="0" w:space="0" w:color="auto"/>
        <w:bottom w:val="none" w:sz="0" w:space="0" w:color="auto"/>
        <w:right w:val="none" w:sz="0" w:space="0" w:color="auto"/>
      </w:divBdr>
    </w:div>
    <w:div w:id="1931818221">
      <w:marLeft w:val="640"/>
      <w:marRight w:val="0"/>
      <w:marTop w:val="0"/>
      <w:marBottom w:val="0"/>
      <w:divBdr>
        <w:top w:val="none" w:sz="0" w:space="0" w:color="auto"/>
        <w:left w:val="none" w:sz="0" w:space="0" w:color="auto"/>
        <w:bottom w:val="none" w:sz="0" w:space="0" w:color="auto"/>
        <w:right w:val="none" w:sz="0" w:space="0" w:color="auto"/>
      </w:divBdr>
    </w:div>
    <w:div w:id="1931885000">
      <w:marLeft w:val="640"/>
      <w:marRight w:val="0"/>
      <w:marTop w:val="0"/>
      <w:marBottom w:val="0"/>
      <w:divBdr>
        <w:top w:val="none" w:sz="0" w:space="0" w:color="auto"/>
        <w:left w:val="none" w:sz="0" w:space="0" w:color="auto"/>
        <w:bottom w:val="none" w:sz="0" w:space="0" w:color="auto"/>
        <w:right w:val="none" w:sz="0" w:space="0" w:color="auto"/>
      </w:divBdr>
    </w:div>
    <w:div w:id="1931887757">
      <w:marLeft w:val="640"/>
      <w:marRight w:val="0"/>
      <w:marTop w:val="0"/>
      <w:marBottom w:val="0"/>
      <w:divBdr>
        <w:top w:val="none" w:sz="0" w:space="0" w:color="auto"/>
        <w:left w:val="none" w:sz="0" w:space="0" w:color="auto"/>
        <w:bottom w:val="none" w:sz="0" w:space="0" w:color="auto"/>
        <w:right w:val="none" w:sz="0" w:space="0" w:color="auto"/>
      </w:divBdr>
    </w:div>
    <w:div w:id="1931964315">
      <w:marLeft w:val="640"/>
      <w:marRight w:val="0"/>
      <w:marTop w:val="0"/>
      <w:marBottom w:val="0"/>
      <w:divBdr>
        <w:top w:val="none" w:sz="0" w:space="0" w:color="auto"/>
        <w:left w:val="none" w:sz="0" w:space="0" w:color="auto"/>
        <w:bottom w:val="none" w:sz="0" w:space="0" w:color="auto"/>
        <w:right w:val="none" w:sz="0" w:space="0" w:color="auto"/>
      </w:divBdr>
    </w:div>
    <w:div w:id="1932004454">
      <w:marLeft w:val="640"/>
      <w:marRight w:val="0"/>
      <w:marTop w:val="0"/>
      <w:marBottom w:val="0"/>
      <w:divBdr>
        <w:top w:val="none" w:sz="0" w:space="0" w:color="auto"/>
        <w:left w:val="none" w:sz="0" w:space="0" w:color="auto"/>
        <w:bottom w:val="none" w:sz="0" w:space="0" w:color="auto"/>
        <w:right w:val="none" w:sz="0" w:space="0" w:color="auto"/>
      </w:divBdr>
    </w:div>
    <w:div w:id="1932005504">
      <w:marLeft w:val="640"/>
      <w:marRight w:val="0"/>
      <w:marTop w:val="0"/>
      <w:marBottom w:val="0"/>
      <w:divBdr>
        <w:top w:val="none" w:sz="0" w:space="0" w:color="auto"/>
        <w:left w:val="none" w:sz="0" w:space="0" w:color="auto"/>
        <w:bottom w:val="none" w:sz="0" w:space="0" w:color="auto"/>
        <w:right w:val="none" w:sz="0" w:space="0" w:color="auto"/>
      </w:divBdr>
    </w:div>
    <w:div w:id="1932010372">
      <w:marLeft w:val="640"/>
      <w:marRight w:val="0"/>
      <w:marTop w:val="0"/>
      <w:marBottom w:val="0"/>
      <w:divBdr>
        <w:top w:val="none" w:sz="0" w:space="0" w:color="auto"/>
        <w:left w:val="none" w:sz="0" w:space="0" w:color="auto"/>
        <w:bottom w:val="none" w:sz="0" w:space="0" w:color="auto"/>
        <w:right w:val="none" w:sz="0" w:space="0" w:color="auto"/>
      </w:divBdr>
    </w:div>
    <w:div w:id="1932086968">
      <w:marLeft w:val="640"/>
      <w:marRight w:val="0"/>
      <w:marTop w:val="0"/>
      <w:marBottom w:val="0"/>
      <w:divBdr>
        <w:top w:val="none" w:sz="0" w:space="0" w:color="auto"/>
        <w:left w:val="none" w:sz="0" w:space="0" w:color="auto"/>
        <w:bottom w:val="none" w:sz="0" w:space="0" w:color="auto"/>
        <w:right w:val="none" w:sz="0" w:space="0" w:color="auto"/>
      </w:divBdr>
    </w:div>
    <w:div w:id="1932157195">
      <w:marLeft w:val="640"/>
      <w:marRight w:val="0"/>
      <w:marTop w:val="0"/>
      <w:marBottom w:val="0"/>
      <w:divBdr>
        <w:top w:val="none" w:sz="0" w:space="0" w:color="auto"/>
        <w:left w:val="none" w:sz="0" w:space="0" w:color="auto"/>
        <w:bottom w:val="none" w:sz="0" w:space="0" w:color="auto"/>
        <w:right w:val="none" w:sz="0" w:space="0" w:color="auto"/>
      </w:divBdr>
    </w:div>
    <w:div w:id="1932157658">
      <w:marLeft w:val="640"/>
      <w:marRight w:val="0"/>
      <w:marTop w:val="0"/>
      <w:marBottom w:val="0"/>
      <w:divBdr>
        <w:top w:val="none" w:sz="0" w:space="0" w:color="auto"/>
        <w:left w:val="none" w:sz="0" w:space="0" w:color="auto"/>
        <w:bottom w:val="none" w:sz="0" w:space="0" w:color="auto"/>
        <w:right w:val="none" w:sz="0" w:space="0" w:color="auto"/>
      </w:divBdr>
    </w:div>
    <w:div w:id="1932161352">
      <w:marLeft w:val="640"/>
      <w:marRight w:val="0"/>
      <w:marTop w:val="0"/>
      <w:marBottom w:val="0"/>
      <w:divBdr>
        <w:top w:val="none" w:sz="0" w:space="0" w:color="auto"/>
        <w:left w:val="none" w:sz="0" w:space="0" w:color="auto"/>
        <w:bottom w:val="none" w:sz="0" w:space="0" w:color="auto"/>
        <w:right w:val="none" w:sz="0" w:space="0" w:color="auto"/>
      </w:divBdr>
    </w:div>
    <w:div w:id="1932205082">
      <w:marLeft w:val="640"/>
      <w:marRight w:val="0"/>
      <w:marTop w:val="0"/>
      <w:marBottom w:val="0"/>
      <w:divBdr>
        <w:top w:val="none" w:sz="0" w:space="0" w:color="auto"/>
        <w:left w:val="none" w:sz="0" w:space="0" w:color="auto"/>
        <w:bottom w:val="none" w:sz="0" w:space="0" w:color="auto"/>
        <w:right w:val="none" w:sz="0" w:space="0" w:color="auto"/>
      </w:divBdr>
    </w:div>
    <w:div w:id="1932272795">
      <w:bodyDiv w:val="1"/>
      <w:marLeft w:val="0"/>
      <w:marRight w:val="0"/>
      <w:marTop w:val="0"/>
      <w:marBottom w:val="0"/>
      <w:divBdr>
        <w:top w:val="none" w:sz="0" w:space="0" w:color="auto"/>
        <w:left w:val="none" w:sz="0" w:space="0" w:color="auto"/>
        <w:bottom w:val="none" w:sz="0" w:space="0" w:color="auto"/>
        <w:right w:val="none" w:sz="0" w:space="0" w:color="auto"/>
      </w:divBdr>
    </w:div>
    <w:div w:id="1932277531">
      <w:marLeft w:val="640"/>
      <w:marRight w:val="0"/>
      <w:marTop w:val="0"/>
      <w:marBottom w:val="0"/>
      <w:divBdr>
        <w:top w:val="none" w:sz="0" w:space="0" w:color="auto"/>
        <w:left w:val="none" w:sz="0" w:space="0" w:color="auto"/>
        <w:bottom w:val="none" w:sz="0" w:space="0" w:color="auto"/>
        <w:right w:val="none" w:sz="0" w:space="0" w:color="auto"/>
      </w:divBdr>
    </w:div>
    <w:div w:id="1932464618">
      <w:marLeft w:val="640"/>
      <w:marRight w:val="0"/>
      <w:marTop w:val="0"/>
      <w:marBottom w:val="0"/>
      <w:divBdr>
        <w:top w:val="none" w:sz="0" w:space="0" w:color="auto"/>
        <w:left w:val="none" w:sz="0" w:space="0" w:color="auto"/>
        <w:bottom w:val="none" w:sz="0" w:space="0" w:color="auto"/>
        <w:right w:val="none" w:sz="0" w:space="0" w:color="auto"/>
      </w:divBdr>
    </w:div>
    <w:div w:id="1932473372">
      <w:marLeft w:val="640"/>
      <w:marRight w:val="0"/>
      <w:marTop w:val="0"/>
      <w:marBottom w:val="0"/>
      <w:divBdr>
        <w:top w:val="none" w:sz="0" w:space="0" w:color="auto"/>
        <w:left w:val="none" w:sz="0" w:space="0" w:color="auto"/>
        <w:bottom w:val="none" w:sz="0" w:space="0" w:color="auto"/>
        <w:right w:val="none" w:sz="0" w:space="0" w:color="auto"/>
      </w:divBdr>
    </w:div>
    <w:div w:id="1932616959">
      <w:marLeft w:val="640"/>
      <w:marRight w:val="0"/>
      <w:marTop w:val="0"/>
      <w:marBottom w:val="0"/>
      <w:divBdr>
        <w:top w:val="none" w:sz="0" w:space="0" w:color="auto"/>
        <w:left w:val="none" w:sz="0" w:space="0" w:color="auto"/>
        <w:bottom w:val="none" w:sz="0" w:space="0" w:color="auto"/>
        <w:right w:val="none" w:sz="0" w:space="0" w:color="auto"/>
      </w:divBdr>
    </w:div>
    <w:div w:id="1932735360">
      <w:marLeft w:val="640"/>
      <w:marRight w:val="0"/>
      <w:marTop w:val="0"/>
      <w:marBottom w:val="0"/>
      <w:divBdr>
        <w:top w:val="none" w:sz="0" w:space="0" w:color="auto"/>
        <w:left w:val="none" w:sz="0" w:space="0" w:color="auto"/>
        <w:bottom w:val="none" w:sz="0" w:space="0" w:color="auto"/>
        <w:right w:val="none" w:sz="0" w:space="0" w:color="auto"/>
      </w:divBdr>
    </w:div>
    <w:div w:id="1932815795">
      <w:marLeft w:val="640"/>
      <w:marRight w:val="0"/>
      <w:marTop w:val="0"/>
      <w:marBottom w:val="0"/>
      <w:divBdr>
        <w:top w:val="none" w:sz="0" w:space="0" w:color="auto"/>
        <w:left w:val="none" w:sz="0" w:space="0" w:color="auto"/>
        <w:bottom w:val="none" w:sz="0" w:space="0" w:color="auto"/>
        <w:right w:val="none" w:sz="0" w:space="0" w:color="auto"/>
      </w:divBdr>
    </w:div>
    <w:div w:id="1932857411">
      <w:marLeft w:val="640"/>
      <w:marRight w:val="0"/>
      <w:marTop w:val="0"/>
      <w:marBottom w:val="0"/>
      <w:divBdr>
        <w:top w:val="none" w:sz="0" w:space="0" w:color="auto"/>
        <w:left w:val="none" w:sz="0" w:space="0" w:color="auto"/>
        <w:bottom w:val="none" w:sz="0" w:space="0" w:color="auto"/>
        <w:right w:val="none" w:sz="0" w:space="0" w:color="auto"/>
      </w:divBdr>
    </w:div>
    <w:div w:id="1932857995">
      <w:marLeft w:val="640"/>
      <w:marRight w:val="0"/>
      <w:marTop w:val="0"/>
      <w:marBottom w:val="0"/>
      <w:divBdr>
        <w:top w:val="none" w:sz="0" w:space="0" w:color="auto"/>
        <w:left w:val="none" w:sz="0" w:space="0" w:color="auto"/>
        <w:bottom w:val="none" w:sz="0" w:space="0" w:color="auto"/>
        <w:right w:val="none" w:sz="0" w:space="0" w:color="auto"/>
      </w:divBdr>
    </w:div>
    <w:div w:id="1932858675">
      <w:marLeft w:val="640"/>
      <w:marRight w:val="0"/>
      <w:marTop w:val="0"/>
      <w:marBottom w:val="0"/>
      <w:divBdr>
        <w:top w:val="none" w:sz="0" w:space="0" w:color="auto"/>
        <w:left w:val="none" w:sz="0" w:space="0" w:color="auto"/>
        <w:bottom w:val="none" w:sz="0" w:space="0" w:color="auto"/>
        <w:right w:val="none" w:sz="0" w:space="0" w:color="auto"/>
      </w:divBdr>
    </w:div>
    <w:div w:id="1932859820">
      <w:marLeft w:val="640"/>
      <w:marRight w:val="0"/>
      <w:marTop w:val="0"/>
      <w:marBottom w:val="0"/>
      <w:divBdr>
        <w:top w:val="none" w:sz="0" w:space="0" w:color="auto"/>
        <w:left w:val="none" w:sz="0" w:space="0" w:color="auto"/>
        <w:bottom w:val="none" w:sz="0" w:space="0" w:color="auto"/>
        <w:right w:val="none" w:sz="0" w:space="0" w:color="auto"/>
      </w:divBdr>
    </w:div>
    <w:div w:id="1932860124">
      <w:marLeft w:val="640"/>
      <w:marRight w:val="0"/>
      <w:marTop w:val="0"/>
      <w:marBottom w:val="0"/>
      <w:divBdr>
        <w:top w:val="none" w:sz="0" w:space="0" w:color="auto"/>
        <w:left w:val="none" w:sz="0" w:space="0" w:color="auto"/>
        <w:bottom w:val="none" w:sz="0" w:space="0" w:color="auto"/>
        <w:right w:val="none" w:sz="0" w:space="0" w:color="auto"/>
      </w:divBdr>
    </w:div>
    <w:div w:id="1932926202">
      <w:marLeft w:val="640"/>
      <w:marRight w:val="0"/>
      <w:marTop w:val="0"/>
      <w:marBottom w:val="0"/>
      <w:divBdr>
        <w:top w:val="none" w:sz="0" w:space="0" w:color="auto"/>
        <w:left w:val="none" w:sz="0" w:space="0" w:color="auto"/>
        <w:bottom w:val="none" w:sz="0" w:space="0" w:color="auto"/>
        <w:right w:val="none" w:sz="0" w:space="0" w:color="auto"/>
      </w:divBdr>
    </w:div>
    <w:div w:id="1933004180">
      <w:marLeft w:val="640"/>
      <w:marRight w:val="0"/>
      <w:marTop w:val="0"/>
      <w:marBottom w:val="0"/>
      <w:divBdr>
        <w:top w:val="none" w:sz="0" w:space="0" w:color="auto"/>
        <w:left w:val="none" w:sz="0" w:space="0" w:color="auto"/>
        <w:bottom w:val="none" w:sz="0" w:space="0" w:color="auto"/>
        <w:right w:val="none" w:sz="0" w:space="0" w:color="auto"/>
      </w:divBdr>
    </w:div>
    <w:div w:id="1933008025">
      <w:marLeft w:val="640"/>
      <w:marRight w:val="0"/>
      <w:marTop w:val="0"/>
      <w:marBottom w:val="0"/>
      <w:divBdr>
        <w:top w:val="none" w:sz="0" w:space="0" w:color="auto"/>
        <w:left w:val="none" w:sz="0" w:space="0" w:color="auto"/>
        <w:bottom w:val="none" w:sz="0" w:space="0" w:color="auto"/>
        <w:right w:val="none" w:sz="0" w:space="0" w:color="auto"/>
      </w:divBdr>
    </w:div>
    <w:div w:id="1933053107">
      <w:marLeft w:val="640"/>
      <w:marRight w:val="0"/>
      <w:marTop w:val="0"/>
      <w:marBottom w:val="0"/>
      <w:divBdr>
        <w:top w:val="none" w:sz="0" w:space="0" w:color="auto"/>
        <w:left w:val="none" w:sz="0" w:space="0" w:color="auto"/>
        <w:bottom w:val="none" w:sz="0" w:space="0" w:color="auto"/>
        <w:right w:val="none" w:sz="0" w:space="0" w:color="auto"/>
      </w:divBdr>
    </w:div>
    <w:div w:id="1933278305">
      <w:marLeft w:val="640"/>
      <w:marRight w:val="0"/>
      <w:marTop w:val="0"/>
      <w:marBottom w:val="0"/>
      <w:divBdr>
        <w:top w:val="none" w:sz="0" w:space="0" w:color="auto"/>
        <w:left w:val="none" w:sz="0" w:space="0" w:color="auto"/>
        <w:bottom w:val="none" w:sz="0" w:space="0" w:color="auto"/>
        <w:right w:val="none" w:sz="0" w:space="0" w:color="auto"/>
      </w:divBdr>
    </w:div>
    <w:div w:id="1933315141">
      <w:marLeft w:val="640"/>
      <w:marRight w:val="0"/>
      <w:marTop w:val="0"/>
      <w:marBottom w:val="0"/>
      <w:divBdr>
        <w:top w:val="none" w:sz="0" w:space="0" w:color="auto"/>
        <w:left w:val="none" w:sz="0" w:space="0" w:color="auto"/>
        <w:bottom w:val="none" w:sz="0" w:space="0" w:color="auto"/>
        <w:right w:val="none" w:sz="0" w:space="0" w:color="auto"/>
      </w:divBdr>
    </w:div>
    <w:div w:id="1933509848">
      <w:marLeft w:val="640"/>
      <w:marRight w:val="0"/>
      <w:marTop w:val="0"/>
      <w:marBottom w:val="0"/>
      <w:divBdr>
        <w:top w:val="none" w:sz="0" w:space="0" w:color="auto"/>
        <w:left w:val="none" w:sz="0" w:space="0" w:color="auto"/>
        <w:bottom w:val="none" w:sz="0" w:space="0" w:color="auto"/>
        <w:right w:val="none" w:sz="0" w:space="0" w:color="auto"/>
      </w:divBdr>
    </w:div>
    <w:div w:id="1933586203">
      <w:marLeft w:val="640"/>
      <w:marRight w:val="0"/>
      <w:marTop w:val="0"/>
      <w:marBottom w:val="0"/>
      <w:divBdr>
        <w:top w:val="none" w:sz="0" w:space="0" w:color="auto"/>
        <w:left w:val="none" w:sz="0" w:space="0" w:color="auto"/>
        <w:bottom w:val="none" w:sz="0" w:space="0" w:color="auto"/>
        <w:right w:val="none" w:sz="0" w:space="0" w:color="auto"/>
      </w:divBdr>
    </w:div>
    <w:div w:id="1933587666">
      <w:marLeft w:val="640"/>
      <w:marRight w:val="0"/>
      <w:marTop w:val="0"/>
      <w:marBottom w:val="0"/>
      <w:divBdr>
        <w:top w:val="none" w:sz="0" w:space="0" w:color="auto"/>
        <w:left w:val="none" w:sz="0" w:space="0" w:color="auto"/>
        <w:bottom w:val="none" w:sz="0" w:space="0" w:color="auto"/>
        <w:right w:val="none" w:sz="0" w:space="0" w:color="auto"/>
      </w:divBdr>
    </w:div>
    <w:div w:id="1933662037">
      <w:marLeft w:val="640"/>
      <w:marRight w:val="0"/>
      <w:marTop w:val="0"/>
      <w:marBottom w:val="0"/>
      <w:divBdr>
        <w:top w:val="none" w:sz="0" w:space="0" w:color="auto"/>
        <w:left w:val="none" w:sz="0" w:space="0" w:color="auto"/>
        <w:bottom w:val="none" w:sz="0" w:space="0" w:color="auto"/>
        <w:right w:val="none" w:sz="0" w:space="0" w:color="auto"/>
      </w:divBdr>
    </w:div>
    <w:div w:id="1933733339">
      <w:marLeft w:val="640"/>
      <w:marRight w:val="0"/>
      <w:marTop w:val="0"/>
      <w:marBottom w:val="0"/>
      <w:divBdr>
        <w:top w:val="none" w:sz="0" w:space="0" w:color="auto"/>
        <w:left w:val="none" w:sz="0" w:space="0" w:color="auto"/>
        <w:bottom w:val="none" w:sz="0" w:space="0" w:color="auto"/>
        <w:right w:val="none" w:sz="0" w:space="0" w:color="auto"/>
      </w:divBdr>
    </w:div>
    <w:div w:id="1933779050">
      <w:marLeft w:val="640"/>
      <w:marRight w:val="0"/>
      <w:marTop w:val="0"/>
      <w:marBottom w:val="0"/>
      <w:divBdr>
        <w:top w:val="none" w:sz="0" w:space="0" w:color="auto"/>
        <w:left w:val="none" w:sz="0" w:space="0" w:color="auto"/>
        <w:bottom w:val="none" w:sz="0" w:space="0" w:color="auto"/>
        <w:right w:val="none" w:sz="0" w:space="0" w:color="auto"/>
      </w:divBdr>
    </w:div>
    <w:div w:id="1933780192">
      <w:marLeft w:val="640"/>
      <w:marRight w:val="0"/>
      <w:marTop w:val="0"/>
      <w:marBottom w:val="0"/>
      <w:divBdr>
        <w:top w:val="none" w:sz="0" w:space="0" w:color="auto"/>
        <w:left w:val="none" w:sz="0" w:space="0" w:color="auto"/>
        <w:bottom w:val="none" w:sz="0" w:space="0" w:color="auto"/>
        <w:right w:val="none" w:sz="0" w:space="0" w:color="auto"/>
      </w:divBdr>
    </w:div>
    <w:div w:id="1933928826">
      <w:marLeft w:val="640"/>
      <w:marRight w:val="0"/>
      <w:marTop w:val="0"/>
      <w:marBottom w:val="0"/>
      <w:divBdr>
        <w:top w:val="none" w:sz="0" w:space="0" w:color="auto"/>
        <w:left w:val="none" w:sz="0" w:space="0" w:color="auto"/>
        <w:bottom w:val="none" w:sz="0" w:space="0" w:color="auto"/>
        <w:right w:val="none" w:sz="0" w:space="0" w:color="auto"/>
      </w:divBdr>
    </w:div>
    <w:div w:id="1933929561">
      <w:marLeft w:val="640"/>
      <w:marRight w:val="0"/>
      <w:marTop w:val="0"/>
      <w:marBottom w:val="0"/>
      <w:divBdr>
        <w:top w:val="none" w:sz="0" w:space="0" w:color="auto"/>
        <w:left w:val="none" w:sz="0" w:space="0" w:color="auto"/>
        <w:bottom w:val="none" w:sz="0" w:space="0" w:color="auto"/>
        <w:right w:val="none" w:sz="0" w:space="0" w:color="auto"/>
      </w:divBdr>
    </w:div>
    <w:div w:id="1933969293">
      <w:marLeft w:val="640"/>
      <w:marRight w:val="0"/>
      <w:marTop w:val="0"/>
      <w:marBottom w:val="0"/>
      <w:divBdr>
        <w:top w:val="none" w:sz="0" w:space="0" w:color="auto"/>
        <w:left w:val="none" w:sz="0" w:space="0" w:color="auto"/>
        <w:bottom w:val="none" w:sz="0" w:space="0" w:color="auto"/>
        <w:right w:val="none" w:sz="0" w:space="0" w:color="auto"/>
      </w:divBdr>
    </w:div>
    <w:div w:id="1934050662">
      <w:marLeft w:val="640"/>
      <w:marRight w:val="0"/>
      <w:marTop w:val="0"/>
      <w:marBottom w:val="0"/>
      <w:divBdr>
        <w:top w:val="none" w:sz="0" w:space="0" w:color="auto"/>
        <w:left w:val="none" w:sz="0" w:space="0" w:color="auto"/>
        <w:bottom w:val="none" w:sz="0" w:space="0" w:color="auto"/>
        <w:right w:val="none" w:sz="0" w:space="0" w:color="auto"/>
      </w:divBdr>
    </w:div>
    <w:div w:id="1934125344">
      <w:marLeft w:val="640"/>
      <w:marRight w:val="0"/>
      <w:marTop w:val="0"/>
      <w:marBottom w:val="0"/>
      <w:divBdr>
        <w:top w:val="none" w:sz="0" w:space="0" w:color="auto"/>
        <w:left w:val="none" w:sz="0" w:space="0" w:color="auto"/>
        <w:bottom w:val="none" w:sz="0" w:space="0" w:color="auto"/>
        <w:right w:val="none" w:sz="0" w:space="0" w:color="auto"/>
      </w:divBdr>
    </w:div>
    <w:div w:id="1934127346">
      <w:marLeft w:val="640"/>
      <w:marRight w:val="0"/>
      <w:marTop w:val="0"/>
      <w:marBottom w:val="0"/>
      <w:divBdr>
        <w:top w:val="none" w:sz="0" w:space="0" w:color="auto"/>
        <w:left w:val="none" w:sz="0" w:space="0" w:color="auto"/>
        <w:bottom w:val="none" w:sz="0" w:space="0" w:color="auto"/>
        <w:right w:val="none" w:sz="0" w:space="0" w:color="auto"/>
      </w:divBdr>
    </w:div>
    <w:div w:id="1934165699">
      <w:marLeft w:val="640"/>
      <w:marRight w:val="0"/>
      <w:marTop w:val="0"/>
      <w:marBottom w:val="0"/>
      <w:divBdr>
        <w:top w:val="none" w:sz="0" w:space="0" w:color="auto"/>
        <w:left w:val="none" w:sz="0" w:space="0" w:color="auto"/>
        <w:bottom w:val="none" w:sz="0" w:space="0" w:color="auto"/>
        <w:right w:val="none" w:sz="0" w:space="0" w:color="auto"/>
      </w:divBdr>
    </w:div>
    <w:div w:id="1934169833">
      <w:marLeft w:val="640"/>
      <w:marRight w:val="0"/>
      <w:marTop w:val="0"/>
      <w:marBottom w:val="0"/>
      <w:divBdr>
        <w:top w:val="none" w:sz="0" w:space="0" w:color="auto"/>
        <w:left w:val="none" w:sz="0" w:space="0" w:color="auto"/>
        <w:bottom w:val="none" w:sz="0" w:space="0" w:color="auto"/>
        <w:right w:val="none" w:sz="0" w:space="0" w:color="auto"/>
      </w:divBdr>
    </w:div>
    <w:div w:id="1934245245">
      <w:marLeft w:val="640"/>
      <w:marRight w:val="0"/>
      <w:marTop w:val="0"/>
      <w:marBottom w:val="0"/>
      <w:divBdr>
        <w:top w:val="none" w:sz="0" w:space="0" w:color="auto"/>
        <w:left w:val="none" w:sz="0" w:space="0" w:color="auto"/>
        <w:bottom w:val="none" w:sz="0" w:space="0" w:color="auto"/>
        <w:right w:val="none" w:sz="0" w:space="0" w:color="auto"/>
      </w:divBdr>
    </w:div>
    <w:div w:id="1934360713">
      <w:marLeft w:val="640"/>
      <w:marRight w:val="0"/>
      <w:marTop w:val="0"/>
      <w:marBottom w:val="0"/>
      <w:divBdr>
        <w:top w:val="none" w:sz="0" w:space="0" w:color="auto"/>
        <w:left w:val="none" w:sz="0" w:space="0" w:color="auto"/>
        <w:bottom w:val="none" w:sz="0" w:space="0" w:color="auto"/>
        <w:right w:val="none" w:sz="0" w:space="0" w:color="auto"/>
      </w:divBdr>
    </w:div>
    <w:div w:id="1934362486">
      <w:marLeft w:val="640"/>
      <w:marRight w:val="0"/>
      <w:marTop w:val="0"/>
      <w:marBottom w:val="0"/>
      <w:divBdr>
        <w:top w:val="none" w:sz="0" w:space="0" w:color="auto"/>
        <w:left w:val="none" w:sz="0" w:space="0" w:color="auto"/>
        <w:bottom w:val="none" w:sz="0" w:space="0" w:color="auto"/>
        <w:right w:val="none" w:sz="0" w:space="0" w:color="auto"/>
      </w:divBdr>
    </w:div>
    <w:div w:id="1934363419">
      <w:marLeft w:val="640"/>
      <w:marRight w:val="0"/>
      <w:marTop w:val="0"/>
      <w:marBottom w:val="0"/>
      <w:divBdr>
        <w:top w:val="none" w:sz="0" w:space="0" w:color="auto"/>
        <w:left w:val="none" w:sz="0" w:space="0" w:color="auto"/>
        <w:bottom w:val="none" w:sz="0" w:space="0" w:color="auto"/>
        <w:right w:val="none" w:sz="0" w:space="0" w:color="auto"/>
      </w:divBdr>
    </w:div>
    <w:div w:id="1934364062">
      <w:marLeft w:val="640"/>
      <w:marRight w:val="0"/>
      <w:marTop w:val="0"/>
      <w:marBottom w:val="0"/>
      <w:divBdr>
        <w:top w:val="none" w:sz="0" w:space="0" w:color="auto"/>
        <w:left w:val="none" w:sz="0" w:space="0" w:color="auto"/>
        <w:bottom w:val="none" w:sz="0" w:space="0" w:color="auto"/>
        <w:right w:val="none" w:sz="0" w:space="0" w:color="auto"/>
      </w:divBdr>
    </w:div>
    <w:div w:id="1934505633">
      <w:marLeft w:val="640"/>
      <w:marRight w:val="0"/>
      <w:marTop w:val="0"/>
      <w:marBottom w:val="0"/>
      <w:divBdr>
        <w:top w:val="none" w:sz="0" w:space="0" w:color="auto"/>
        <w:left w:val="none" w:sz="0" w:space="0" w:color="auto"/>
        <w:bottom w:val="none" w:sz="0" w:space="0" w:color="auto"/>
        <w:right w:val="none" w:sz="0" w:space="0" w:color="auto"/>
      </w:divBdr>
    </w:div>
    <w:div w:id="1934506678">
      <w:marLeft w:val="640"/>
      <w:marRight w:val="0"/>
      <w:marTop w:val="0"/>
      <w:marBottom w:val="0"/>
      <w:divBdr>
        <w:top w:val="none" w:sz="0" w:space="0" w:color="auto"/>
        <w:left w:val="none" w:sz="0" w:space="0" w:color="auto"/>
        <w:bottom w:val="none" w:sz="0" w:space="0" w:color="auto"/>
        <w:right w:val="none" w:sz="0" w:space="0" w:color="auto"/>
      </w:divBdr>
    </w:div>
    <w:div w:id="1934509527">
      <w:marLeft w:val="640"/>
      <w:marRight w:val="0"/>
      <w:marTop w:val="0"/>
      <w:marBottom w:val="0"/>
      <w:divBdr>
        <w:top w:val="none" w:sz="0" w:space="0" w:color="auto"/>
        <w:left w:val="none" w:sz="0" w:space="0" w:color="auto"/>
        <w:bottom w:val="none" w:sz="0" w:space="0" w:color="auto"/>
        <w:right w:val="none" w:sz="0" w:space="0" w:color="auto"/>
      </w:divBdr>
    </w:div>
    <w:div w:id="1934583982">
      <w:marLeft w:val="640"/>
      <w:marRight w:val="0"/>
      <w:marTop w:val="0"/>
      <w:marBottom w:val="0"/>
      <w:divBdr>
        <w:top w:val="none" w:sz="0" w:space="0" w:color="auto"/>
        <w:left w:val="none" w:sz="0" w:space="0" w:color="auto"/>
        <w:bottom w:val="none" w:sz="0" w:space="0" w:color="auto"/>
        <w:right w:val="none" w:sz="0" w:space="0" w:color="auto"/>
      </w:divBdr>
    </w:div>
    <w:div w:id="1934585509">
      <w:marLeft w:val="640"/>
      <w:marRight w:val="0"/>
      <w:marTop w:val="0"/>
      <w:marBottom w:val="0"/>
      <w:divBdr>
        <w:top w:val="none" w:sz="0" w:space="0" w:color="auto"/>
        <w:left w:val="none" w:sz="0" w:space="0" w:color="auto"/>
        <w:bottom w:val="none" w:sz="0" w:space="0" w:color="auto"/>
        <w:right w:val="none" w:sz="0" w:space="0" w:color="auto"/>
      </w:divBdr>
    </w:div>
    <w:div w:id="1934631732">
      <w:marLeft w:val="640"/>
      <w:marRight w:val="0"/>
      <w:marTop w:val="0"/>
      <w:marBottom w:val="0"/>
      <w:divBdr>
        <w:top w:val="none" w:sz="0" w:space="0" w:color="auto"/>
        <w:left w:val="none" w:sz="0" w:space="0" w:color="auto"/>
        <w:bottom w:val="none" w:sz="0" w:space="0" w:color="auto"/>
        <w:right w:val="none" w:sz="0" w:space="0" w:color="auto"/>
      </w:divBdr>
    </w:div>
    <w:div w:id="1934632510">
      <w:marLeft w:val="640"/>
      <w:marRight w:val="0"/>
      <w:marTop w:val="0"/>
      <w:marBottom w:val="0"/>
      <w:divBdr>
        <w:top w:val="none" w:sz="0" w:space="0" w:color="auto"/>
        <w:left w:val="none" w:sz="0" w:space="0" w:color="auto"/>
        <w:bottom w:val="none" w:sz="0" w:space="0" w:color="auto"/>
        <w:right w:val="none" w:sz="0" w:space="0" w:color="auto"/>
      </w:divBdr>
    </w:div>
    <w:div w:id="1934699901">
      <w:marLeft w:val="640"/>
      <w:marRight w:val="0"/>
      <w:marTop w:val="0"/>
      <w:marBottom w:val="0"/>
      <w:divBdr>
        <w:top w:val="none" w:sz="0" w:space="0" w:color="auto"/>
        <w:left w:val="none" w:sz="0" w:space="0" w:color="auto"/>
        <w:bottom w:val="none" w:sz="0" w:space="0" w:color="auto"/>
        <w:right w:val="none" w:sz="0" w:space="0" w:color="auto"/>
      </w:divBdr>
    </w:div>
    <w:div w:id="1934777676">
      <w:marLeft w:val="640"/>
      <w:marRight w:val="0"/>
      <w:marTop w:val="0"/>
      <w:marBottom w:val="0"/>
      <w:divBdr>
        <w:top w:val="none" w:sz="0" w:space="0" w:color="auto"/>
        <w:left w:val="none" w:sz="0" w:space="0" w:color="auto"/>
        <w:bottom w:val="none" w:sz="0" w:space="0" w:color="auto"/>
        <w:right w:val="none" w:sz="0" w:space="0" w:color="auto"/>
      </w:divBdr>
    </w:div>
    <w:div w:id="1934824811">
      <w:marLeft w:val="640"/>
      <w:marRight w:val="0"/>
      <w:marTop w:val="0"/>
      <w:marBottom w:val="0"/>
      <w:divBdr>
        <w:top w:val="none" w:sz="0" w:space="0" w:color="auto"/>
        <w:left w:val="none" w:sz="0" w:space="0" w:color="auto"/>
        <w:bottom w:val="none" w:sz="0" w:space="0" w:color="auto"/>
        <w:right w:val="none" w:sz="0" w:space="0" w:color="auto"/>
      </w:divBdr>
    </w:div>
    <w:div w:id="1934894618">
      <w:marLeft w:val="640"/>
      <w:marRight w:val="0"/>
      <w:marTop w:val="0"/>
      <w:marBottom w:val="0"/>
      <w:divBdr>
        <w:top w:val="none" w:sz="0" w:space="0" w:color="auto"/>
        <w:left w:val="none" w:sz="0" w:space="0" w:color="auto"/>
        <w:bottom w:val="none" w:sz="0" w:space="0" w:color="auto"/>
        <w:right w:val="none" w:sz="0" w:space="0" w:color="auto"/>
      </w:divBdr>
    </w:div>
    <w:div w:id="1934900061">
      <w:marLeft w:val="640"/>
      <w:marRight w:val="0"/>
      <w:marTop w:val="0"/>
      <w:marBottom w:val="0"/>
      <w:divBdr>
        <w:top w:val="none" w:sz="0" w:space="0" w:color="auto"/>
        <w:left w:val="none" w:sz="0" w:space="0" w:color="auto"/>
        <w:bottom w:val="none" w:sz="0" w:space="0" w:color="auto"/>
        <w:right w:val="none" w:sz="0" w:space="0" w:color="auto"/>
      </w:divBdr>
    </w:div>
    <w:div w:id="1934973455">
      <w:marLeft w:val="640"/>
      <w:marRight w:val="0"/>
      <w:marTop w:val="0"/>
      <w:marBottom w:val="0"/>
      <w:divBdr>
        <w:top w:val="none" w:sz="0" w:space="0" w:color="auto"/>
        <w:left w:val="none" w:sz="0" w:space="0" w:color="auto"/>
        <w:bottom w:val="none" w:sz="0" w:space="0" w:color="auto"/>
        <w:right w:val="none" w:sz="0" w:space="0" w:color="auto"/>
      </w:divBdr>
    </w:div>
    <w:div w:id="1935019100">
      <w:marLeft w:val="640"/>
      <w:marRight w:val="0"/>
      <w:marTop w:val="0"/>
      <w:marBottom w:val="0"/>
      <w:divBdr>
        <w:top w:val="none" w:sz="0" w:space="0" w:color="auto"/>
        <w:left w:val="none" w:sz="0" w:space="0" w:color="auto"/>
        <w:bottom w:val="none" w:sz="0" w:space="0" w:color="auto"/>
        <w:right w:val="none" w:sz="0" w:space="0" w:color="auto"/>
      </w:divBdr>
    </w:div>
    <w:div w:id="1935048423">
      <w:marLeft w:val="640"/>
      <w:marRight w:val="0"/>
      <w:marTop w:val="0"/>
      <w:marBottom w:val="0"/>
      <w:divBdr>
        <w:top w:val="none" w:sz="0" w:space="0" w:color="auto"/>
        <w:left w:val="none" w:sz="0" w:space="0" w:color="auto"/>
        <w:bottom w:val="none" w:sz="0" w:space="0" w:color="auto"/>
        <w:right w:val="none" w:sz="0" w:space="0" w:color="auto"/>
      </w:divBdr>
    </w:div>
    <w:div w:id="1935088227">
      <w:marLeft w:val="640"/>
      <w:marRight w:val="0"/>
      <w:marTop w:val="0"/>
      <w:marBottom w:val="0"/>
      <w:divBdr>
        <w:top w:val="none" w:sz="0" w:space="0" w:color="auto"/>
        <w:left w:val="none" w:sz="0" w:space="0" w:color="auto"/>
        <w:bottom w:val="none" w:sz="0" w:space="0" w:color="auto"/>
        <w:right w:val="none" w:sz="0" w:space="0" w:color="auto"/>
      </w:divBdr>
    </w:div>
    <w:div w:id="1935091609">
      <w:marLeft w:val="640"/>
      <w:marRight w:val="0"/>
      <w:marTop w:val="0"/>
      <w:marBottom w:val="0"/>
      <w:divBdr>
        <w:top w:val="none" w:sz="0" w:space="0" w:color="auto"/>
        <w:left w:val="none" w:sz="0" w:space="0" w:color="auto"/>
        <w:bottom w:val="none" w:sz="0" w:space="0" w:color="auto"/>
        <w:right w:val="none" w:sz="0" w:space="0" w:color="auto"/>
      </w:divBdr>
    </w:div>
    <w:div w:id="1935161945">
      <w:marLeft w:val="640"/>
      <w:marRight w:val="0"/>
      <w:marTop w:val="0"/>
      <w:marBottom w:val="0"/>
      <w:divBdr>
        <w:top w:val="none" w:sz="0" w:space="0" w:color="auto"/>
        <w:left w:val="none" w:sz="0" w:space="0" w:color="auto"/>
        <w:bottom w:val="none" w:sz="0" w:space="0" w:color="auto"/>
        <w:right w:val="none" w:sz="0" w:space="0" w:color="auto"/>
      </w:divBdr>
    </w:div>
    <w:div w:id="1935244876">
      <w:marLeft w:val="640"/>
      <w:marRight w:val="0"/>
      <w:marTop w:val="0"/>
      <w:marBottom w:val="0"/>
      <w:divBdr>
        <w:top w:val="none" w:sz="0" w:space="0" w:color="auto"/>
        <w:left w:val="none" w:sz="0" w:space="0" w:color="auto"/>
        <w:bottom w:val="none" w:sz="0" w:space="0" w:color="auto"/>
        <w:right w:val="none" w:sz="0" w:space="0" w:color="auto"/>
      </w:divBdr>
    </w:div>
    <w:div w:id="1935281498">
      <w:marLeft w:val="640"/>
      <w:marRight w:val="0"/>
      <w:marTop w:val="0"/>
      <w:marBottom w:val="0"/>
      <w:divBdr>
        <w:top w:val="none" w:sz="0" w:space="0" w:color="auto"/>
        <w:left w:val="none" w:sz="0" w:space="0" w:color="auto"/>
        <w:bottom w:val="none" w:sz="0" w:space="0" w:color="auto"/>
        <w:right w:val="none" w:sz="0" w:space="0" w:color="auto"/>
      </w:divBdr>
    </w:div>
    <w:div w:id="1935285673">
      <w:marLeft w:val="640"/>
      <w:marRight w:val="0"/>
      <w:marTop w:val="0"/>
      <w:marBottom w:val="0"/>
      <w:divBdr>
        <w:top w:val="none" w:sz="0" w:space="0" w:color="auto"/>
        <w:left w:val="none" w:sz="0" w:space="0" w:color="auto"/>
        <w:bottom w:val="none" w:sz="0" w:space="0" w:color="auto"/>
        <w:right w:val="none" w:sz="0" w:space="0" w:color="auto"/>
      </w:divBdr>
    </w:div>
    <w:div w:id="1935354206">
      <w:marLeft w:val="640"/>
      <w:marRight w:val="0"/>
      <w:marTop w:val="0"/>
      <w:marBottom w:val="0"/>
      <w:divBdr>
        <w:top w:val="none" w:sz="0" w:space="0" w:color="auto"/>
        <w:left w:val="none" w:sz="0" w:space="0" w:color="auto"/>
        <w:bottom w:val="none" w:sz="0" w:space="0" w:color="auto"/>
        <w:right w:val="none" w:sz="0" w:space="0" w:color="auto"/>
      </w:divBdr>
    </w:div>
    <w:div w:id="1935475332">
      <w:marLeft w:val="640"/>
      <w:marRight w:val="0"/>
      <w:marTop w:val="0"/>
      <w:marBottom w:val="0"/>
      <w:divBdr>
        <w:top w:val="none" w:sz="0" w:space="0" w:color="auto"/>
        <w:left w:val="none" w:sz="0" w:space="0" w:color="auto"/>
        <w:bottom w:val="none" w:sz="0" w:space="0" w:color="auto"/>
        <w:right w:val="none" w:sz="0" w:space="0" w:color="auto"/>
      </w:divBdr>
    </w:div>
    <w:div w:id="1935481298">
      <w:marLeft w:val="640"/>
      <w:marRight w:val="0"/>
      <w:marTop w:val="0"/>
      <w:marBottom w:val="0"/>
      <w:divBdr>
        <w:top w:val="none" w:sz="0" w:space="0" w:color="auto"/>
        <w:left w:val="none" w:sz="0" w:space="0" w:color="auto"/>
        <w:bottom w:val="none" w:sz="0" w:space="0" w:color="auto"/>
        <w:right w:val="none" w:sz="0" w:space="0" w:color="auto"/>
      </w:divBdr>
    </w:div>
    <w:div w:id="1935551775">
      <w:bodyDiv w:val="1"/>
      <w:marLeft w:val="0"/>
      <w:marRight w:val="0"/>
      <w:marTop w:val="0"/>
      <w:marBottom w:val="0"/>
      <w:divBdr>
        <w:top w:val="none" w:sz="0" w:space="0" w:color="auto"/>
        <w:left w:val="none" w:sz="0" w:space="0" w:color="auto"/>
        <w:bottom w:val="none" w:sz="0" w:space="0" w:color="auto"/>
        <w:right w:val="none" w:sz="0" w:space="0" w:color="auto"/>
      </w:divBdr>
      <w:divsChild>
        <w:div w:id="1917857941">
          <w:marLeft w:val="640"/>
          <w:marRight w:val="0"/>
          <w:marTop w:val="0"/>
          <w:marBottom w:val="0"/>
          <w:divBdr>
            <w:top w:val="none" w:sz="0" w:space="0" w:color="auto"/>
            <w:left w:val="none" w:sz="0" w:space="0" w:color="auto"/>
            <w:bottom w:val="none" w:sz="0" w:space="0" w:color="auto"/>
            <w:right w:val="none" w:sz="0" w:space="0" w:color="auto"/>
          </w:divBdr>
        </w:div>
        <w:div w:id="1607150627">
          <w:marLeft w:val="640"/>
          <w:marRight w:val="0"/>
          <w:marTop w:val="0"/>
          <w:marBottom w:val="0"/>
          <w:divBdr>
            <w:top w:val="none" w:sz="0" w:space="0" w:color="auto"/>
            <w:left w:val="none" w:sz="0" w:space="0" w:color="auto"/>
            <w:bottom w:val="none" w:sz="0" w:space="0" w:color="auto"/>
            <w:right w:val="none" w:sz="0" w:space="0" w:color="auto"/>
          </w:divBdr>
        </w:div>
        <w:div w:id="1655454737">
          <w:marLeft w:val="640"/>
          <w:marRight w:val="0"/>
          <w:marTop w:val="0"/>
          <w:marBottom w:val="0"/>
          <w:divBdr>
            <w:top w:val="none" w:sz="0" w:space="0" w:color="auto"/>
            <w:left w:val="none" w:sz="0" w:space="0" w:color="auto"/>
            <w:bottom w:val="none" w:sz="0" w:space="0" w:color="auto"/>
            <w:right w:val="none" w:sz="0" w:space="0" w:color="auto"/>
          </w:divBdr>
        </w:div>
        <w:div w:id="1946619667">
          <w:marLeft w:val="640"/>
          <w:marRight w:val="0"/>
          <w:marTop w:val="0"/>
          <w:marBottom w:val="0"/>
          <w:divBdr>
            <w:top w:val="none" w:sz="0" w:space="0" w:color="auto"/>
            <w:left w:val="none" w:sz="0" w:space="0" w:color="auto"/>
            <w:bottom w:val="none" w:sz="0" w:space="0" w:color="auto"/>
            <w:right w:val="none" w:sz="0" w:space="0" w:color="auto"/>
          </w:divBdr>
        </w:div>
        <w:div w:id="1404064588">
          <w:marLeft w:val="640"/>
          <w:marRight w:val="0"/>
          <w:marTop w:val="0"/>
          <w:marBottom w:val="0"/>
          <w:divBdr>
            <w:top w:val="none" w:sz="0" w:space="0" w:color="auto"/>
            <w:left w:val="none" w:sz="0" w:space="0" w:color="auto"/>
            <w:bottom w:val="none" w:sz="0" w:space="0" w:color="auto"/>
            <w:right w:val="none" w:sz="0" w:space="0" w:color="auto"/>
          </w:divBdr>
        </w:div>
        <w:div w:id="955715319">
          <w:marLeft w:val="640"/>
          <w:marRight w:val="0"/>
          <w:marTop w:val="0"/>
          <w:marBottom w:val="0"/>
          <w:divBdr>
            <w:top w:val="none" w:sz="0" w:space="0" w:color="auto"/>
            <w:left w:val="none" w:sz="0" w:space="0" w:color="auto"/>
            <w:bottom w:val="none" w:sz="0" w:space="0" w:color="auto"/>
            <w:right w:val="none" w:sz="0" w:space="0" w:color="auto"/>
          </w:divBdr>
        </w:div>
        <w:div w:id="824977127">
          <w:marLeft w:val="640"/>
          <w:marRight w:val="0"/>
          <w:marTop w:val="0"/>
          <w:marBottom w:val="0"/>
          <w:divBdr>
            <w:top w:val="none" w:sz="0" w:space="0" w:color="auto"/>
            <w:left w:val="none" w:sz="0" w:space="0" w:color="auto"/>
            <w:bottom w:val="none" w:sz="0" w:space="0" w:color="auto"/>
            <w:right w:val="none" w:sz="0" w:space="0" w:color="auto"/>
          </w:divBdr>
        </w:div>
        <w:div w:id="2060931201">
          <w:marLeft w:val="640"/>
          <w:marRight w:val="0"/>
          <w:marTop w:val="0"/>
          <w:marBottom w:val="0"/>
          <w:divBdr>
            <w:top w:val="none" w:sz="0" w:space="0" w:color="auto"/>
            <w:left w:val="none" w:sz="0" w:space="0" w:color="auto"/>
            <w:bottom w:val="none" w:sz="0" w:space="0" w:color="auto"/>
            <w:right w:val="none" w:sz="0" w:space="0" w:color="auto"/>
          </w:divBdr>
        </w:div>
        <w:div w:id="402722278">
          <w:marLeft w:val="640"/>
          <w:marRight w:val="0"/>
          <w:marTop w:val="0"/>
          <w:marBottom w:val="0"/>
          <w:divBdr>
            <w:top w:val="none" w:sz="0" w:space="0" w:color="auto"/>
            <w:left w:val="none" w:sz="0" w:space="0" w:color="auto"/>
            <w:bottom w:val="none" w:sz="0" w:space="0" w:color="auto"/>
            <w:right w:val="none" w:sz="0" w:space="0" w:color="auto"/>
          </w:divBdr>
        </w:div>
        <w:div w:id="1254389100">
          <w:marLeft w:val="640"/>
          <w:marRight w:val="0"/>
          <w:marTop w:val="0"/>
          <w:marBottom w:val="0"/>
          <w:divBdr>
            <w:top w:val="none" w:sz="0" w:space="0" w:color="auto"/>
            <w:left w:val="none" w:sz="0" w:space="0" w:color="auto"/>
            <w:bottom w:val="none" w:sz="0" w:space="0" w:color="auto"/>
            <w:right w:val="none" w:sz="0" w:space="0" w:color="auto"/>
          </w:divBdr>
        </w:div>
        <w:div w:id="1790395016">
          <w:marLeft w:val="640"/>
          <w:marRight w:val="0"/>
          <w:marTop w:val="0"/>
          <w:marBottom w:val="0"/>
          <w:divBdr>
            <w:top w:val="none" w:sz="0" w:space="0" w:color="auto"/>
            <w:left w:val="none" w:sz="0" w:space="0" w:color="auto"/>
            <w:bottom w:val="none" w:sz="0" w:space="0" w:color="auto"/>
            <w:right w:val="none" w:sz="0" w:space="0" w:color="auto"/>
          </w:divBdr>
        </w:div>
        <w:div w:id="1788112447">
          <w:marLeft w:val="640"/>
          <w:marRight w:val="0"/>
          <w:marTop w:val="0"/>
          <w:marBottom w:val="0"/>
          <w:divBdr>
            <w:top w:val="none" w:sz="0" w:space="0" w:color="auto"/>
            <w:left w:val="none" w:sz="0" w:space="0" w:color="auto"/>
            <w:bottom w:val="none" w:sz="0" w:space="0" w:color="auto"/>
            <w:right w:val="none" w:sz="0" w:space="0" w:color="auto"/>
          </w:divBdr>
        </w:div>
        <w:div w:id="2112773903">
          <w:marLeft w:val="640"/>
          <w:marRight w:val="0"/>
          <w:marTop w:val="0"/>
          <w:marBottom w:val="0"/>
          <w:divBdr>
            <w:top w:val="none" w:sz="0" w:space="0" w:color="auto"/>
            <w:left w:val="none" w:sz="0" w:space="0" w:color="auto"/>
            <w:bottom w:val="none" w:sz="0" w:space="0" w:color="auto"/>
            <w:right w:val="none" w:sz="0" w:space="0" w:color="auto"/>
          </w:divBdr>
        </w:div>
        <w:div w:id="1681160426">
          <w:marLeft w:val="640"/>
          <w:marRight w:val="0"/>
          <w:marTop w:val="0"/>
          <w:marBottom w:val="0"/>
          <w:divBdr>
            <w:top w:val="none" w:sz="0" w:space="0" w:color="auto"/>
            <w:left w:val="none" w:sz="0" w:space="0" w:color="auto"/>
            <w:bottom w:val="none" w:sz="0" w:space="0" w:color="auto"/>
            <w:right w:val="none" w:sz="0" w:space="0" w:color="auto"/>
          </w:divBdr>
        </w:div>
        <w:div w:id="1445345050">
          <w:marLeft w:val="640"/>
          <w:marRight w:val="0"/>
          <w:marTop w:val="0"/>
          <w:marBottom w:val="0"/>
          <w:divBdr>
            <w:top w:val="none" w:sz="0" w:space="0" w:color="auto"/>
            <w:left w:val="none" w:sz="0" w:space="0" w:color="auto"/>
            <w:bottom w:val="none" w:sz="0" w:space="0" w:color="auto"/>
            <w:right w:val="none" w:sz="0" w:space="0" w:color="auto"/>
          </w:divBdr>
        </w:div>
      </w:divsChild>
    </w:div>
    <w:div w:id="1935625288">
      <w:marLeft w:val="640"/>
      <w:marRight w:val="0"/>
      <w:marTop w:val="0"/>
      <w:marBottom w:val="0"/>
      <w:divBdr>
        <w:top w:val="none" w:sz="0" w:space="0" w:color="auto"/>
        <w:left w:val="none" w:sz="0" w:space="0" w:color="auto"/>
        <w:bottom w:val="none" w:sz="0" w:space="0" w:color="auto"/>
        <w:right w:val="none" w:sz="0" w:space="0" w:color="auto"/>
      </w:divBdr>
    </w:div>
    <w:div w:id="1935625960">
      <w:marLeft w:val="640"/>
      <w:marRight w:val="0"/>
      <w:marTop w:val="0"/>
      <w:marBottom w:val="0"/>
      <w:divBdr>
        <w:top w:val="none" w:sz="0" w:space="0" w:color="auto"/>
        <w:left w:val="none" w:sz="0" w:space="0" w:color="auto"/>
        <w:bottom w:val="none" w:sz="0" w:space="0" w:color="auto"/>
        <w:right w:val="none" w:sz="0" w:space="0" w:color="auto"/>
      </w:divBdr>
    </w:div>
    <w:div w:id="1935629296">
      <w:marLeft w:val="640"/>
      <w:marRight w:val="0"/>
      <w:marTop w:val="0"/>
      <w:marBottom w:val="0"/>
      <w:divBdr>
        <w:top w:val="none" w:sz="0" w:space="0" w:color="auto"/>
        <w:left w:val="none" w:sz="0" w:space="0" w:color="auto"/>
        <w:bottom w:val="none" w:sz="0" w:space="0" w:color="auto"/>
        <w:right w:val="none" w:sz="0" w:space="0" w:color="auto"/>
      </w:divBdr>
    </w:div>
    <w:div w:id="1935699404">
      <w:marLeft w:val="640"/>
      <w:marRight w:val="0"/>
      <w:marTop w:val="0"/>
      <w:marBottom w:val="0"/>
      <w:divBdr>
        <w:top w:val="none" w:sz="0" w:space="0" w:color="auto"/>
        <w:left w:val="none" w:sz="0" w:space="0" w:color="auto"/>
        <w:bottom w:val="none" w:sz="0" w:space="0" w:color="auto"/>
        <w:right w:val="none" w:sz="0" w:space="0" w:color="auto"/>
      </w:divBdr>
    </w:div>
    <w:div w:id="1935821874">
      <w:marLeft w:val="640"/>
      <w:marRight w:val="0"/>
      <w:marTop w:val="0"/>
      <w:marBottom w:val="0"/>
      <w:divBdr>
        <w:top w:val="none" w:sz="0" w:space="0" w:color="auto"/>
        <w:left w:val="none" w:sz="0" w:space="0" w:color="auto"/>
        <w:bottom w:val="none" w:sz="0" w:space="0" w:color="auto"/>
        <w:right w:val="none" w:sz="0" w:space="0" w:color="auto"/>
      </w:divBdr>
    </w:div>
    <w:div w:id="1935824584">
      <w:marLeft w:val="640"/>
      <w:marRight w:val="0"/>
      <w:marTop w:val="0"/>
      <w:marBottom w:val="0"/>
      <w:divBdr>
        <w:top w:val="none" w:sz="0" w:space="0" w:color="auto"/>
        <w:left w:val="none" w:sz="0" w:space="0" w:color="auto"/>
        <w:bottom w:val="none" w:sz="0" w:space="0" w:color="auto"/>
        <w:right w:val="none" w:sz="0" w:space="0" w:color="auto"/>
      </w:divBdr>
    </w:div>
    <w:div w:id="1935825325">
      <w:marLeft w:val="640"/>
      <w:marRight w:val="0"/>
      <w:marTop w:val="0"/>
      <w:marBottom w:val="0"/>
      <w:divBdr>
        <w:top w:val="none" w:sz="0" w:space="0" w:color="auto"/>
        <w:left w:val="none" w:sz="0" w:space="0" w:color="auto"/>
        <w:bottom w:val="none" w:sz="0" w:space="0" w:color="auto"/>
        <w:right w:val="none" w:sz="0" w:space="0" w:color="auto"/>
      </w:divBdr>
    </w:div>
    <w:div w:id="1935892964">
      <w:marLeft w:val="640"/>
      <w:marRight w:val="0"/>
      <w:marTop w:val="0"/>
      <w:marBottom w:val="0"/>
      <w:divBdr>
        <w:top w:val="none" w:sz="0" w:space="0" w:color="auto"/>
        <w:left w:val="none" w:sz="0" w:space="0" w:color="auto"/>
        <w:bottom w:val="none" w:sz="0" w:space="0" w:color="auto"/>
        <w:right w:val="none" w:sz="0" w:space="0" w:color="auto"/>
      </w:divBdr>
    </w:div>
    <w:div w:id="1935894879">
      <w:marLeft w:val="640"/>
      <w:marRight w:val="0"/>
      <w:marTop w:val="0"/>
      <w:marBottom w:val="0"/>
      <w:divBdr>
        <w:top w:val="none" w:sz="0" w:space="0" w:color="auto"/>
        <w:left w:val="none" w:sz="0" w:space="0" w:color="auto"/>
        <w:bottom w:val="none" w:sz="0" w:space="0" w:color="auto"/>
        <w:right w:val="none" w:sz="0" w:space="0" w:color="auto"/>
      </w:divBdr>
    </w:div>
    <w:div w:id="1935895704">
      <w:marLeft w:val="640"/>
      <w:marRight w:val="0"/>
      <w:marTop w:val="0"/>
      <w:marBottom w:val="0"/>
      <w:divBdr>
        <w:top w:val="none" w:sz="0" w:space="0" w:color="auto"/>
        <w:left w:val="none" w:sz="0" w:space="0" w:color="auto"/>
        <w:bottom w:val="none" w:sz="0" w:space="0" w:color="auto"/>
        <w:right w:val="none" w:sz="0" w:space="0" w:color="auto"/>
      </w:divBdr>
    </w:div>
    <w:div w:id="1935898584">
      <w:marLeft w:val="640"/>
      <w:marRight w:val="0"/>
      <w:marTop w:val="0"/>
      <w:marBottom w:val="0"/>
      <w:divBdr>
        <w:top w:val="none" w:sz="0" w:space="0" w:color="auto"/>
        <w:left w:val="none" w:sz="0" w:space="0" w:color="auto"/>
        <w:bottom w:val="none" w:sz="0" w:space="0" w:color="auto"/>
        <w:right w:val="none" w:sz="0" w:space="0" w:color="auto"/>
      </w:divBdr>
    </w:div>
    <w:div w:id="1936014822">
      <w:marLeft w:val="640"/>
      <w:marRight w:val="0"/>
      <w:marTop w:val="0"/>
      <w:marBottom w:val="0"/>
      <w:divBdr>
        <w:top w:val="none" w:sz="0" w:space="0" w:color="auto"/>
        <w:left w:val="none" w:sz="0" w:space="0" w:color="auto"/>
        <w:bottom w:val="none" w:sz="0" w:space="0" w:color="auto"/>
        <w:right w:val="none" w:sz="0" w:space="0" w:color="auto"/>
      </w:divBdr>
    </w:div>
    <w:div w:id="1936130574">
      <w:marLeft w:val="640"/>
      <w:marRight w:val="0"/>
      <w:marTop w:val="0"/>
      <w:marBottom w:val="0"/>
      <w:divBdr>
        <w:top w:val="none" w:sz="0" w:space="0" w:color="auto"/>
        <w:left w:val="none" w:sz="0" w:space="0" w:color="auto"/>
        <w:bottom w:val="none" w:sz="0" w:space="0" w:color="auto"/>
        <w:right w:val="none" w:sz="0" w:space="0" w:color="auto"/>
      </w:divBdr>
    </w:div>
    <w:div w:id="1936135633">
      <w:marLeft w:val="640"/>
      <w:marRight w:val="0"/>
      <w:marTop w:val="0"/>
      <w:marBottom w:val="0"/>
      <w:divBdr>
        <w:top w:val="none" w:sz="0" w:space="0" w:color="auto"/>
        <w:left w:val="none" w:sz="0" w:space="0" w:color="auto"/>
        <w:bottom w:val="none" w:sz="0" w:space="0" w:color="auto"/>
        <w:right w:val="none" w:sz="0" w:space="0" w:color="auto"/>
      </w:divBdr>
    </w:div>
    <w:div w:id="1936205341">
      <w:marLeft w:val="640"/>
      <w:marRight w:val="0"/>
      <w:marTop w:val="0"/>
      <w:marBottom w:val="0"/>
      <w:divBdr>
        <w:top w:val="none" w:sz="0" w:space="0" w:color="auto"/>
        <w:left w:val="none" w:sz="0" w:space="0" w:color="auto"/>
        <w:bottom w:val="none" w:sz="0" w:space="0" w:color="auto"/>
        <w:right w:val="none" w:sz="0" w:space="0" w:color="auto"/>
      </w:divBdr>
    </w:div>
    <w:div w:id="1936279979">
      <w:bodyDiv w:val="1"/>
      <w:marLeft w:val="0"/>
      <w:marRight w:val="0"/>
      <w:marTop w:val="0"/>
      <w:marBottom w:val="0"/>
      <w:divBdr>
        <w:top w:val="none" w:sz="0" w:space="0" w:color="auto"/>
        <w:left w:val="none" w:sz="0" w:space="0" w:color="auto"/>
        <w:bottom w:val="none" w:sz="0" w:space="0" w:color="auto"/>
        <w:right w:val="none" w:sz="0" w:space="0" w:color="auto"/>
      </w:divBdr>
      <w:divsChild>
        <w:div w:id="1975987601">
          <w:marLeft w:val="640"/>
          <w:marRight w:val="0"/>
          <w:marTop w:val="0"/>
          <w:marBottom w:val="0"/>
          <w:divBdr>
            <w:top w:val="none" w:sz="0" w:space="0" w:color="auto"/>
            <w:left w:val="none" w:sz="0" w:space="0" w:color="auto"/>
            <w:bottom w:val="none" w:sz="0" w:space="0" w:color="auto"/>
            <w:right w:val="none" w:sz="0" w:space="0" w:color="auto"/>
          </w:divBdr>
        </w:div>
        <w:div w:id="726103843">
          <w:marLeft w:val="640"/>
          <w:marRight w:val="0"/>
          <w:marTop w:val="0"/>
          <w:marBottom w:val="0"/>
          <w:divBdr>
            <w:top w:val="none" w:sz="0" w:space="0" w:color="auto"/>
            <w:left w:val="none" w:sz="0" w:space="0" w:color="auto"/>
            <w:bottom w:val="none" w:sz="0" w:space="0" w:color="auto"/>
            <w:right w:val="none" w:sz="0" w:space="0" w:color="auto"/>
          </w:divBdr>
        </w:div>
        <w:div w:id="688676815">
          <w:marLeft w:val="640"/>
          <w:marRight w:val="0"/>
          <w:marTop w:val="0"/>
          <w:marBottom w:val="0"/>
          <w:divBdr>
            <w:top w:val="none" w:sz="0" w:space="0" w:color="auto"/>
            <w:left w:val="none" w:sz="0" w:space="0" w:color="auto"/>
            <w:bottom w:val="none" w:sz="0" w:space="0" w:color="auto"/>
            <w:right w:val="none" w:sz="0" w:space="0" w:color="auto"/>
          </w:divBdr>
        </w:div>
        <w:div w:id="670370509">
          <w:marLeft w:val="640"/>
          <w:marRight w:val="0"/>
          <w:marTop w:val="0"/>
          <w:marBottom w:val="0"/>
          <w:divBdr>
            <w:top w:val="none" w:sz="0" w:space="0" w:color="auto"/>
            <w:left w:val="none" w:sz="0" w:space="0" w:color="auto"/>
            <w:bottom w:val="none" w:sz="0" w:space="0" w:color="auto"/>
            <w:right w:val="none" w:sz="0" w:space="0" w:color="auto"/>
          </w:divBdr>
        </w:div>
        <w:div w:id="2000620125">
          <w:marLeft w:val="640"/>
          <w:marRight w:val="0"/>
          <w:marTop w:val="0"/>
          <w:marBottom w:val="0"/>
          <w:divBdr>
            <w:top w:val="none" w:sz="0" w:space="0" w:color="auto"/>
            <w:left w:val="none" w:sz="0" w:space="0" w:color="auto"/>
            <w:bottom w:val="none" w:sz="0" w:space="0" w:color="auto"/>
            <w:right w:val="none" w:sz="0" w:space="0" w:color="auto"/>
          </w:divBdr>
        </w:div>
        <w:div w:id="778183355">
          <w:marLeft w:val="640"/>
          <w:marRight w:val="0"/>
          <w:marTop w:val="0"/>
          <w:marBottom w:val="0"/>
          <w:divBdr>
            <w:top w:val="none" w:sz="0" w:space="0" w:color="auto"/>
            <w:left w:val="none" w:sz="0" w:space="0" w:color="auto"/>
            <w:bottom w:val="none" w:sz="0" w:space="0" w:color="auto"/>
            <w:right w:val="none" w:sz="0" w:space="0" w:color="auto"/>
          </w:divBdr>
        </w:div>
        <w:div w:id="1957442338">
          <w:marLeft w:val="640"/>
          <w:marRight w:val="0"/>
          <w:marTop w:val="0"/>
          <w:marBottom w:val="0"/>
          <w:divBdr>
            <w:top w:val="none" w:sz="0" w:space="0" w:color="auto"/>
            <w:left w:val="none" w:sz="0" w:space="0" w:color="auto"/>
            <w:bottom w:val="none" w:sz="0" w:space="0" w:color="auto"/>
            <w:right w:val="none" w:sz="0" w:space="0" w:color="auto"/>
          </w:divBdr>
        </w:div>
        <w:div w:id="831681278">
          <w:marLeft w:val="640"/>
          <w:marRight w:val="0"/>
          <w:marTop w:val="0"/>
          <w:marBottom w:val="0"/>
          <w:divBdr>
            <w:top w:val="none" w:sz="0" w:space="0" w:color="auto"/>
            <w:left w:val="none" w:sz="0" w:space="0" w:color="auto"/>
            <w:bottom w:val="none" w:sz="0" w:space="0" w:color="auto"/>
            <w:right w:val="none" w:sz="0" w:space="0" w:color="auto"/>
          </w:divBdr>
        </w:div>
        <w:div w:id="810172309">
          <w:marLeft w:val="640"/>
          <w:marRight w:val="0"/>
          <w:marTop w:val="0"/>
          <w:marBottom w:val="0"/>
          <w:divBdr>
            <w:top w:val="none" w:sz="0" w:space="0" w:color="auto"/>
            <w:left w:val="none" w:sz="0" w:space="0" w:color="auto"/>
            <w:bottom w:val="none" w:sz="0" w:space="0" w:color="auto"/>
            <w:right w:val="none" w:sz="0" w:space="0" w:color="auto"/>
          </w:divBdr>
        </w:div>
        <w:div w:id="1368140954">
          <w:marLeft w:val="640"/>
          <w:marRight w:val="0"/>
          <w:marTop w:val="0"/>
          <w:marBottom w:val="0"/>
          <w:divBdr>
            <w:top w:val="none" w:sz="0" w:space="0" w:color="auto"/>
            <w:left w:val="none" w:sz="0" w:space="0" w:color="auto"/>
            <w:bottom w:val="none" w:sz="0" w:space="0" w:color="auto"/>
            <w:right w:val="none" w:sz="0" w:space="0" w:color="auto"/>
          </w:divBdr>
        </w:div>
        <w:div w:id="543298211">
          <w:marLeft w:val="640"/>
          <w:marRight w:val="0"/>
          <w:marTop w:val="0"/>
          <w:marBottom w:val="0"/>
          <w:divBdr>
            <w:top w:val="none" w:sz="0" w:space="0" w:color="auto"/>
            <w:left w:val="none" w:sz="0" w:space="0" w:color="auto"/>
            <w:bottom w:val="none" w:sz="0" w:space="0" w:color="auto"/>
            <w:right w:val="none" w:sz="0" w:space="0" w:color="auto"/>
          </w:divBdr>
        </w:div>
        <w:div w:id="2111658904">
          <w:marLeft w:val="640"/>
          <w:marRight w:val="0"/>
          <w:marTop w:val="0"/>
          <w:marBottom w:val="0"/>
          <w:divBdr>
            <w:top w:val="none" w:sz="0" w:space="0" w:color="auto"/>
            <w:left w:val="none" w:sz="0" w:space="0" w:color="auto"/>
            <w:bottom w:val="none" w:sz="0" w:space="0" w:color="auto"/>
            <w:right w:val="none" w:sz="0" w:space="0" w:color="auto"/>
          </w:divBdr>
        </w:div>
        <w:div w:id="1762141831">
          <w:marLeft w:val="640"/>
          <w:marRight w:val="0"/>
          <w:marTop w:val="0"/>
          <w:marBottom w:val="0"/>
          <w:divBdr>
            <w:top w:val="none" w:sz="0" w:space="0" w:color="auto"/>
            <w:left w:val="none" w:sz="0" w:space="0" w:color="auto"/>
            <w:bottom w:val="none" w:sz="0" w:space="0" w:color="auto"/>
            <w:right w:val="none" w:sz="0" w:space="0" w:color="auto"/>
          </w:divBdr>
        </w:div>
        <w:div w:id="552035364">
          <w:marLeft w:val="640"/>
          <w:marRight w:val="0"/>
          <w:marTop w:val="0"/>
          <w:marBottom w:val="0"/>
          <w:divBdr>
            <w:top w:val="none" w:sz="0" w:space="0" w:color="auto"/>
            <w:left w:val="none" w:sz="0" w:space="0" w:color="auto"/>
            <w:bottom w:val="none" w:sz="0" w:space="0" w:color="auto"/>
            <w:right w:val="none" w:sz="0" w:space="0" w:color="auto"/>
          </w:divBdr>
        </w:div>
        <w:div w:id="1732116922">
          <w:marLeft w:val="640"/>
          <w:marRight w:val="0"/>
          <w:marTop w:val="0"/>
          <w:marBottom w:val="0"/>
          <w:divBdr>
            <w:top w:val="none" w:sz="0" w:space="0" w:color="auto"/>
            <w:left w:val="none" w:sz="0" w:space="0" w:color="auto"/>
            <w:bottom w:val="none" w:sz="0" w:space="0" w:color="auto"/>
            <w:right w:val="none" w:sz="0" w:space="0" w:color="auto"/>
          </w:divBdr>
        </w:div>
        <w:div w:id="894968398">
          <w:marLeft w:val="640"/>
          <w:marRight w:val="0"/>
          <w:marTop w:val="0"/>
          <w:marBottom w:val="0"/>
          <w:divBdr>
            <w:top w:val="none" w:sz="0" w:space="0" w:color="auto"/>
            <w:left w:val="none" w:sz="0" w:space="0" w:color="auto"/>
            <w:bottom w:val="none" w:sz="0" w:space="0" w:color="auto"/>
            <w:right w:val="none" w:sz="0" w:space="0" w:color="auto"/>
          </w:divBdr>
        </w:div>
        <w:div w:id="607389316">
          <w:marLeft w:val="640"/>
          <w:marRight w:val="0"/>
          <w:marTop w:val="0"/>
          <w:marBottom w:val="0"/>
          <w:divBdr>
            <w:top w:val="none" w:sz="0" w:space="0" w:color="auto"/>
            <w:left w:val="none" w:sz="0" w:space="0" w:color="auto"/>
            <w:bottom w:val="none" w:sz="0" w:space="0" w:color="auto"/>
            <w:right w:val="none" w:sz="0" w:space="0" w:color="auto"/>
          </w:divBdr>
        </w:div>
        <w:div w:id="1884902729">
          <w:marLeft w:val="640"/>
          <w:marRight w:val="0"/>
          <w:marTop w:val="0"/>
          <w:marBottom w:val="0"/>
          <w:divBdr>
            <w:top w:val="none" w:sz="0" w:space="0" w:color="auto"/>
            <w:left w:val="none" w:sz="0" w:space="0" w:color="auto"/>
            <w:bottom w:val="none" w:sz="0" w:space="0" w:color="auto"/>
            <w:right w:val="none" w:sz="0" w:space="0" w:color="auto"/>
          </w:divBdr>
        </w:div>
        <w:div w:id="2126192738">
          <w:marLeft w:val="640"/>
          <w:marRight w:val="0"/>
          <w:marTop w:val="0"/>
          <w:marBottom w:val="0"/>
          <w:divBdr>
            <w:top w:val="none" w:sz="0" w:space="0" w:color="auto"/>
            <w:left w:val="none" w:sz="0" w:space="0" w:color="auto"/>
            <w:bottom w:val="none" w:sz="0" w:space="0" w:color="auto"/>
            <w:right w:val="none" w:sz="0" w:space="0" w:color="auto"/>
          </w:divBdr>
        </w:div>
        <w:div w:id="1389184327">
          <w:marLeft w:val="640"/>
          <w:marRight w:val="0"/>
          <w:marTop w:val="0"/>
          <w:marBottom w:val="0"/>
          <w:divBdr>
            <w:top w:val="none" w:sz="0" w:space="0" w:color="auto"/>
            <w:left w:val="none" w:sz="0" w:space="0" w:color="auto"/>
            <w:bottom w:val="none" w:sz="0" w:space="0" w:color="auto"/>
            <w:right w:val="none" w:sz="0" w:space="0" w:color="auto"/>
          </w:divBdr>
        </w:div>
        <w:div w:id="1179736825">
          <w:marLeft w:val="640"/>
          <w:marRight w:val="0"/>
          <w:marTop w:val="0"/>
          <w:marBottom w:val="0"/>
          <w:divBdr>
            <w:top w:val="none" w:sz="0" w:space="0" w:color="auto"/>
            <w:left w:val="none" w:sz="0" w:space="0" w:color="auto"/>
            <w:bottom w:val="none" w:sz="0" w:space="0" w:color="auto"/>
            <w:right w:val="none" w:sz="0" w:space="0" w:color="auto"/>
          </w:divBdr>
        </w:div>
        <w:div w:id="478035056">
          <w:marLeft w:val="640"/>
          <w:marRight w:val="0"/>
          <w:marTop w:val="0"/>
          <w:marBottom w:val="0"/>
          <w:divBdr>
            <w:top w:val="none" w:sz="0" w:space="0" w:color="auto"/>
            <w:left w:val="none" w:sz="0" w:space="0" w:color="auto"/>
            <w:bottom w:val="none" w:sz="0" w:space="0" w:color="auto"/>
            <w:right w:val="none" w:sz="0" w:space="0" w:color="auto"/>
          </w:divBdr>
        </w:div>
        <w:div w:id="793981616">
          <w:marLeft w:val="640"/>
          <w:marRight w:val="0"/>
          <w:marTop w:val="0"/>
          <w:marBottom w:val="0"/>
          <w:divBdr>
            <w:top w:val="none" w:sz="0" w:space="0" w:color="auto"/>
            <w:left w:val="none" w:sz="0" w:space="0" w:color="auto"/>
            <w:bottom w:val="none" w:sz="0" w:space="0" w:color="auto"/>
            <w:right w:val="none" w:sz="0" w:space="0" w:color="auto"/>
          </w:divBdr>
        </w:div>
        <w:div w:id="554121616">
          <w:marLeft w:val="640"/>
          <w:marRight w:val="0"/>
          <w:marTop w:val="0"/>
          <w:marBottom w:val="0"/>
          <w:divBdr>
            <w:top w:val="none" w:sz="0" w:space="0" w:color="auto"/>
            <w:left w:val="none" w:sz="0" w:space="0" w:color="auto"/>
            <w:bottom w:val="none" w:sz="0" w:space="0" w:color="auto"/>
            <w:right w:val="none" w:sz="0" w:space="0" w:color="auto"/>
          </w:divBdr>
        </w:div>
        <w:div w:id="1573543624">
          <w:marLeft w:val="640"/>
          <w:marRight w:val="0"/>
          <w:marTop w:val="0"/>
          <w:marBottom w:val="0"/>
          <w:divBdr>
            <w:top w:val="none" w:sz="0" w:space="0" w:color="auto"/>
            <w:left w:val="none" w:sz="0" w:space="0" w:color="auto"/>
            <w:bottom w:val="none" w:sz="0" w:space="0" w:color="auto"/>
            <w:right w:val="none" w:sz="0" w:space="0" w:color="auto"/>
          </w:divBdr>
        </w:div>
        <w:div w:id="847646506">
          <w:marLeft w:val="640"/>
          <w:marRight w:val="0"/>
          <w:marTop w:val="0"/>
          <w:marBottom w:val="0"/>
          <w:divBdr>
            <w:top w:val="none" w:sz="0" w:space="0" w:color="auto"/>
            <w:left w:val="none" w:sz="0" w:space="0" w:color="auto"/>
            <w:bottom w:val="none" w:sz="0" w:space="0" w:color="auto"/>
            <w:right w:val="none" w:sz="0" w:space="0" w:color="auto"/>
          </w:divBdr>
        </w:div>
        <w:div w:id="1378776726">
          <w:marLeft w:val="640"/>
          <w:marRight w:val="0"/>
          <w:marTop w:val="0"/>
          <w:marBottom w:val="0"/>
          <w:divBdr>
            <w:top w:val="none" w:sz="0" w:space="0" w:color="auto"/>
            <w:left w:val="none" w:sz="0" w:space="0" w:color="auto"/>
            <w:bottom w:val="none" w:sz="0" w:space="0" w:color="auto"/>
            <w:right w:val="none" w:sz="0" w:space="0" w:color="auto"/>
          </w:divBdr>
        </w:div>
        <w:div w:id="297877738">
          <w:marLeft w:val="640"/>
          <w:marRight w:val="0"/>
          <w:marTop w:val="0"/>
          <w:marBottom w:val="0"/>
          <w:divBdr>
            <w:top w:val="none" w:sz="0" w:space="0" w:color="auto"/>
            <w:left w:val="none" w:sz="0" w:space="0" w:color="auto"/>
            <w:bottom w:val="none" w:sz="0" w:space="0" w:color="auto"/>
            <w:right w:val="none" w:sz="0" w:space="0" w:color="auto"/>
          </w:divBdr>
        </w:div>
      </w:divsChild>
    </w:div>
    <w:div w:id="1936355944">
      <w:marLeft w:val="640"/>
      <w:marRight w:val="0"/>
      <w:marTop w:val="0"/>
      <w:marBottom w:val="0"/>
      <w:divBdr>
        <w:top w:val="none" w:sz="0" w:space="0" w:color="auto"/>
        <w:left w:val="none" w:sz="0" w:space="0" w:color="auto"/>
        <w:bottom w:val="none" w:sz="0" w:space="0" w:color="auto"/>
        <w:right w:val="none" w:sz="0" w:space="0" w:color="auto"/>
      </w:divBdr>
    </w:div>
    <w:div w:id="1936356577">
      <w:marLeft w:val="640"/>
      <w:marRight w:val="0"/>
      <w:marTop w:val="0"/>
      <w:marBottom w:val="0"/>
      <w:divBdr>
        <w:top w:val="none" w:sz="0" w:space="0" w:color="auto"/>
        <w:left w:val="none" w:sz="0" w:space="0" w:color="auto"/>
        <w:bottom w:val="none" w:sz="0" w:space="0" w:color="auto"/>
        <w:right w:val="none" w:sz="0" w:space="0" w:color="auto"/>
      </w:divBdr>
    </w:div>
    <w:div w:id="1936356670">
      <w:marLeft w:val="640"/>
      <w:marRight w:val="0"/>
      <w:marTop w:val="0"/>
      <w:marBottom w:val="0"/>
      <w:divBdr>
        <w:top w:val="none" w:sz="0" w:space="0" w:color="auto"/>
        <w:left w:val="none" w:sz="0" w:space="0" w:color="auto"/>
        <w:bottom w:val="none" w:sz="0" w:space="0" w:color="auto"/>
        <w:right w:val="none" w:sz="0" w:space="0" w:color="auto"/>
      </w:divBdr>
    </w:div>
    <w:div w:id="1936398988">
      <w:marLeft w:val="640"/>
      <w:marRight w:val="0"/>
      <w:marTop w:val="0"/>
      <w:marBottom w:val="0"/>
      <w:divBdr>
        <w:top w:val="none" w:sz="0" w:space="0" w:color="auto"/>
        <w:left w:val="none" w:sz="0" w:space="0" w:color="auto"/>
        <w:bottom w:val="none" w:sz="0" w:space="0" w:color="auto"/>
        <w:right w:val="none" w:sz="0" w:space="0" w:color="auto"/>
      </w:divBdr>
    </w:div>
    <w:div w:id="1936479162">
      <w:marLeft w:val="640"/>
      <w:marRight w:val="0"/>
      <w:marTop w:val="0"/>
      <w:marBottom w:val="0"/>
      <w:divBdr>
        <w:top w:val="none" w:sz="0" w:space="0" w:color="auto"/>
        <w:left w:val="none" w:sz="0" w:space="0" w:color="auto"/>
        <w:bottom w:val="none" w:sz="0" w:space="0" w:color="auto"/>
        <w:right w:val="none" w:sz="0" w:space="0" w:color="auto"/>
      </w:divBdr>
    </w:div>
    <w:div w:id="1936548281">
      <w:marLeft w:val="640"/>
      <w:marRight w:val="0"/>
      <w:marTop w:val="0"/>
      <w:marBottom w:val="0"/>
      <w:divBdr>
        <w:top w:val="none" w:sz="0" w:space="0" w:color="auto"/>
        <w:left w:val="none" w:sz="0" w:space="0" w:color="auto"/>
        <w:bottom w:val="none" w:sz="0" w:space="0" w:color="auto"/>
        <w:right w:val="none" w:sz="0" w:space="0" w:color="auto"/>
      </w:divBdr>
    </w:div>
    <w:div w:id="1936598063">
      <w:marLeft w:val="640"/>
      <w:marRight w:val="0"/>
      <w:marTop w:val="0"/>
      <w:marBottom w:val="0"/>
      <w:divBdr>
        <w:top w:val="none" w:sz="0" w:space="0" w:color="auto"/>
        <w:left w:val="none" w:sz="0" w:space="0" w:color="auto"/>
        <w:bottom w:val="none" w:sz="0" w:space="0" w:color="auto"/>
        <w:right w:val="none" w:sz="0" w:space="0" w:color="auto"/>
      </w:divBdr>
    </w:div>
    <w:div w:id="1936673255">
      <w:marLeft w:val="640"/>
      <w:marRight w:val="0"/>
      <w:marTop w:val="0"/>
      <w:marBottom w:val="0"/>
      <w:divBdr>
        <w:top w:val="none" w:sz="0" w:space="0" w:color="auto"/>
        <w:left w:val="none" w:sz="0" w:space="0" w:color="auto"/>
        <w:bottom w:val="none" w:sz="0" w:space="0" w:color="auto"/>
        <w:right w:val="none" w:sz="0" w:space="0" w:color="auto"/>
      </w:divBdr>
    </w:div>
    <w:div w:id="1936740860">
      <w:marLeft w:val="640"/>
      <w:marRight w:val="0"/>
      <w:marTop w:val="0"/>
      <w:marBottom w:val="0"/>
      <w:divBdr>
        <w:top w:val="none" w:sz="0" w:space="0" w:color="auto"/>
        <w:left w:val="none" w:sz="0" w:space="0" w:color="auto"/>
        <w:bottom w:val="none" w:sz="0" w:space="0" w:color="auto"/>
        <w:right w:val="none" w:sz="0" w:space="0" w:color="auto"/>
      </w:divBdr>
    </w:div>
    <w:div w:id="1936743439">
      <w:marLeft w:val="640"/>
      <w:marRight w:val="0"/>
      <w:marTop w:val="0"/>
      <w:marBottom w:val="0"/>
      <w:divBdr>
        <w:top w:val="none" w:sz="0" w:space="0" w:color="auto"/>
        <w:left w:val="none" w:sz="0" w:space="0" w:color="auto"/>
        <w:bottom w:val="none" w:sz="0" w:space="0" w:color="auto"/>
        <w:right w:val="none" w:sz="0" w:space="0" w:color="auto"/>
      </w:divBdr>
    </w:div>
    <w:div w:id="1936785593">
      <w:marLeft w:val="640"/>
      <w:marRight w:val="0"/>
      <w:marTop w:val="0"/>
      <w:marBottom w:val="0"/>
      <w:divBdr>
        <w:top w:val="none" w:sz="0" w:space="0" w:color="auto"/>
        <w:left w:val="none" w:sz="0" w:space="0" w:color="auto"/>
        <w:bottom w:val="none" w:sz="0" w:space="0" w:color="auto"/>
        <w:right w:val="none" w:sz="0" w:space="0" w:color="auto"/>
      </w:divBdr>
    </w:div>
    <w:div w:id="1936787589">
      <w:marLeft w:val="640"/>
      <w:marRight w:val="0"/>
      <w:marTop w:val="0"/>
      <w:marBottom w:val="0"/>
      <w:divBdr>
        <w:top w:val="none" w:sz="0" w:space="0" w:color="auto"/>
        <w:left w:val="none" w:sz="0" w:space="0" w:color="auto"/>
        <w:bottom w:val="none" w:sz="0" w:space="0" w:color="auto"/>
        <w:right w:val="none" w:sz="0" w:space="0" w:color="auto"/>
      </w:divBdr>
    </w:div>
    <w:div w:id="1936790785">
      <w:marLeft w:val="640"/>
      <w:marRight w:val="0"/>
      <w:marTop w:val="0"/>
      <w:marBottom w:val="0"/>
      <w:divBdr>
        <w:top w:val="none" w:sz="0" w:space="0" w:color="auto"/>
        <w:left w:val="none" w:sz="0" w:space="0" w:color="auto"/>
        <w:bottom w:val="none" w:sz="0" w:space="0" w:color="auto"/>
        <w:right w:val="none" w:sz="0" w:space="0" w:color="auto"/>
      </w:divBdr>
    </w:div>
    <w:div w:id="1936791643">
      <w:marLeft w:val="640"/>
      <w:marRight w:val="0"/>
      <w:marTop w:val="0"/>
      <w:marBottom w:val="0"/>
      <w:divBdr>
        <w:top w:val="none" w:sz="0" w:space="0" w:color="auto"/>
        <w:left w:val="none" w:sz="0" w:space="0" w:color="auto"/>
        <w:bottom w:val="none" w:sz="0" w:space="0" w:color="auto"/>
        <w:right w:val="none" w:sz="0" w:space="0" w:color="auto"/>
      </w:divBdr>
    </w:div>
    <w:div w:id="1936858860">
      <w:marLeft w:val="640"/>
      <w:marRight w:val="0"/>
      <w:marTop w:val="0"/>
      <w:marBottom w:val="0"/>
      <w:divBdr>
        <w:top w:val="none" w:sz="0" w:space="0" w:color="auto"/>
        <w:left w:val="none" w:sz="0" w:space="0" w:color="auto"/>
        <w:bottom w:val="none" w:sz="0" w:space="0" w:color="auto"/>
        <w:right w:val="none" w:sz="0" w:space="0" w:color="auto"/>
      </w:divBdr>
    </w:div>
    <w:div w:id="1936866942">
      <w:marLeft w:val="640"/>
      <w:marRight w:val="0"/>
      <w:marTop w:val="0"/>
      <w:marBottom w:val="0"/>
      <w:divBdr>
        <w:top w:val="none" w:sz="0" w:space="0" w:color="auto"/>
        <w:left w:val="none" w:sz="0" w:space="0" w:color="auto"/>
        <w:bottom w:val="none" w:sz="0" w:space="0" w:color="auto"/>
        <w:right w:val="none" w:sz="0" w:space="0" w:color="auto"/>
      </w:divBdr>
    </w:div>
    <w:div w:id="1936936590">
      <w:marLeft w:val="640"/>
      <w:marRight w:val="0"/>
      <w:marTop w:val="0"/>
      <w:marBottom w:val="0"/>
      <w:divBdr>
        <w:top w:val="none" w:sz="0" w:space="0" w:color="auto"/>
        <w:left w:val="none" w:sz="0" w:space="0" w:color="auto"/>
        <w:bottom w:val="none" w:sz="0" w:space="0" w:color="auto"/>
        <w:right w:val="none" w:sz="0" w:space="0" w:color="auto"/>
      </w:divBdr>
    </w:div>
    <w:div w:id="1937130182">
      <w:marLeft w:val="640"/>
      <w:marRight w:val="0"/>
      <w:marTop w:val="0"/>
      <w:marBottom w:val="0"/>
      <w:divBdr>
        <w:top w:val="none" w:sz="0" w:space="0" w:color="auto"/>
        <w:left w:val="none" w:sz="0" w:space="0" w:color="auto"/>
        <w:bottom w:val="none" w:sz="0" w:space="0" w:color="auto"/>
        <w:right w:val="none" w:sz="0" w:space="0" w:color="auto"/>
      </w:divBdr>
    </w:div>
    <w:div w:id="1937211035">
      <w:marLeft w:val="640"/>
      <w:marRight w:val="0"/>
      <w:marTop w:val="0"/>
      <w:marBottom w:val="0"/>
      <w:divBdr>
        <w:top w:val="none" w:sz="0" w:space="0" w:color="auto"/>
        <w:left w:val="none" w:sz="0" w:space="0" w:color="auto"/>
        <w:bottom w:val="none" w:sz="0" w:space="0" w:color="auto"/>
        <w:right w:val="none" w:sz="0" w:space="0" w:color="auto"/>
      </w:divBdr>
    </w:div>
    <w:div w:id="1937321360">
      <w:marLeft w:val="640"/>
      <w:marRight w:val="0"/>
      <w:marTop w:val="0"/>
      <w:marBottom w:val="0"/>
      <w:divBdr>
        <w:top w:val="none" w:sz="0" w:space="0" w:color="auto"/>
        <w:left w:val="none" w:sz="0" w:space="0" w:color="auto"/>
        <w:bottom w:val="none" w:sz="0" w:space="0" w:color="auto"/>
        <w:right w:val="none" w:sz="0" w:space="0" w:color="auto"/>
      </w:divBdr>
    </w:div>
    <w:div w:id="1937323252">
      <w:marLeft w:val="640"/>
      <w:marRight w:val="0"/>
      <w:marTop w:val="0"/>
      <w:marBottom w:val="0"/>
      <w:divBdr>
        <w:top w:val="none" w:sz="0" w:space="0" w:color="auto"/>
        <w:left w:val="none" w:sz="0" w:space="0" w:color="auto"/>
        <w:bottom w:val="none" w:sz="0" w:space="0" w:color="auto"/>
        <w:right w:val="none" w:sz="0" w:space="0" w:color="auto"/>
      </w:divBdr>
    </w:div>
    <w:div w:id="1937323903">
      <w:marLeft w:val="640"/>
      <w:marRight w:val="0"/>
      <w:marTop w:val="0"/>
      <w:marBottom w:val="0"/>
      <w:divBdr>
        <w:top w:val="none" w:sz="0" w:space="0" w:color="auto"/>
        <w:left w:val="none" w:sz="0" w:space="0" w:color="auto"/>
        <w:bottom w:val="none" w:sz="0" w:space="0" w:color="auto"/>
        <w:right w:val="none" w:sz="0" w:space="0" w:color="auto"/>
      </w:divBdr>
    </w:div>
    <w:div w:id="1937394976">
      <w:marLeft w:val="640"/>
      <w:marRight w:val="0"/>
      <w:marTop w:val="0"/>
      <w:marBottom w:val="0"/>
      <w:divBdr>
        <w:top w:val="none" w:sz="0" w:space="0" w:color="auto"/>
        <w:left w:val="none" w:sz="0" w:space="0" w:color="auto"/>
        <w:bottom w:val="none" w:sz="0" w:space="0" w:color="auto"/>
        <w:right w:val="none" w:sz="0" w:space="0" w:color="auto"/>
      </w:divBdr>
    </w:div>
    <w:div w:id="1937442963">
      <w:marLeft w:val="640"/>
      <w:marRight w:val="0"/>
      <w:marTop w:val="0"/>
      <w:marBottom w:val="0"/>
      <w:divBdr>
        <w:top w:val="none" w:sz="0" w:space="0" w:color="auto"/>
        <w:left w:val="none" w:sz="0" w:space="0" w:color="auto"/>
        <w:bottom w:val="none" w:sz="0" w:space="0" w:color="auto"/>
        <w:right w:val="none" w:sz="0" w:space="0" w:color="auto"/>
      </w:divBdr>
    </w:div>
    <w:div w:id="1937443761">
      <w:marLeft w:val="640"/>
      <w:marRight w:val="0"/>
      <w:marTop w:val="0"/>
      <w:marBottom w:val="0"/>
      <w:divBdr>
        <w:top w:val="none" w:sz="0" w:space="0" w:color="auto"/>
        <w:left w:val="none" w:sz="0" w:space="0" w:color="auto"/>
        <w:bottom w:val="none" w:sz="0" w:space="0" w:color="auto"/>
        <w:right w:val="none" w:sz="0" w:space="0" w:color="auto"/>
      </w:divBdr>
    </w:div>
    <w:div w:id="1937444116">
      <w:marLeft w:val="640"/>
      <w:marRight w:val="0"/>
      <w:marTop w:val="0"/>
      <w:marBottom w:val="0"/>
      <w:divBdr>
        <w:top w:val="none" w:sz="0" w:space="0" w:color="auto"/>
        <w:left w:val="none" w:sz="0" w:space="0" w:color="auto"/>
        <w:bottom w:val="none" w:sz="0" w:space="0" w:color="auto"/>
        <w:right w:val="none" w:sz="0" w:space="0" w:color="auto"/>
      </w:divBdr>
    </w:div>
    <w:div w:id="1937517245">
      <w:marLeft w:val="640"/>
      <w:marRight w:val="0"/>
      <w:marTop w:val="0"/>
      <w:marBottom w:val="0"/>
      <w:divBdr>
        <w:top w:val="none" w:sz="0" w:space="0" w:color="auto"/>
        <w:left w:val="none" w:sz="0" w:space="0" w:color="auto"/>
        <w:bottom w:val="none" w:sz="0" w:space="0" w:color="auto"/>
        <w:right w:val="none" w:sz="0" w:space="0" w:color="auto"/>
      </w:divBdr>
    </w:div>
    <w:div w:id="1937521336">
      <w:marLeft w:val="640"/>
      <w:marRight w:val="0"/>
      <w:marTop w:val="0"/>
      <w:marBottom w:val="0"/>
      <w:divBdr>
        <w:top w:val="none" w:sz="0" w:space="0" w:color="auto"/>
        <w:left w:val="none" w:sz="0" w:space="0" w:color="auto"/>
        <w:bottom w:val="none" w:sz="0" w:space="0" w:color="auto"/>
        <w:right w:val="none" w:sz="0" w:space="0" w:color="auto"/>
      </w:divBdr>
    </w:div>
    <w:div w:id="1937590718">
      <w:marLeft w:val="640"/>
      <w:marRight w:val="0"/>
      <w:marTop w:val="0"/>
      <w:marBottom w:val="0"/>
      <w:divBdr>
        <w:top w:val="none" w:sz="0" w:space="0" w:color="auto"/>
        <w:left w:val="none" w:sz="0" w:space="0" w:color="auto"/>
        <w:bottom w:val="none" w:sz="0" w:space="0" w:color="auto"/>
        <w:right w:val="none" w:sz="0" w:space="0" w:color="auto"/>
      </w:divBdr>
    </w:div>
    <w:div w:id="1937595853">
      <w:marLeft w:val="640"/>
      <w:marRight w:val="0"/>
      <w:marTop w:val="0"/>
      <w:marBottom w:val="0"/>
      <w:divBdr>
        <w:top w:val="none" w:sz="0" w:space="0" w:color="auto"/>
        <w:left w:val="none" w:sz="0" w:space="0" w:color="auto"/>
        <w:bottom w:val="none" w:sz="0" w:space="0" w:color="auto"/>
        <w:right w:val="none" w:sz="0" w:space="0" w:color="auto"/>
      </w:divBdr>
    </w:div>
    <w:div w:id="1937596384">
      <w:marLeft w:val="640"/>
      <w:marRight w:val="0"/>
      <w:marTop w:val="0"/>
      <w:marBottom w:val="0"/>
      <w:divBdr>
        <w:top w:val="none" w:sz="0" w:space="0" w:color="auto"/>
        <w:left w:val="none" w:sz="0" w:space="0" w:color="auto"/>
        <w:bottom w:val="none" w:sz="0" w:space="0" w:color="auto"/>
        <w:right w:val="none" w:sz="0" w:space="0" w:color="auto"/>
      </w:divBdr>
    </w:div>
    <w:div w:id="1937665244">
      <w:marLeft w:val="640"/>
      <w:marRight w:val="0"/>
      <w:marTop w:val="0"/>
      <w:marBottom w:val="0"/>
      <w:divBdr>
        <w:top w:val="none" w:sz="0" w:space="0" w:color="auto"/>
        <w:left w:val="none" w:sz="0" w:space="0" w:color="auto"/>
        <w:bottom w:val="none" w:sz="0" w:space="0" w:color="auto"/>
        <w:right w:val="none" w:sz="0" w:space="0" w:color="auto"/>
      </w:divBdr>
    </w:div>
    <w:div w:id="1937667709">
      <w:marLeft w:val="640"/>
      <w:marRight w:val="0"/>
      <w:marTop w:val="0"/>
      <w:marBottom w:val="0"/>
      <w:divBdr>
        <w:top w:val="none" w:sz="0" w:space="0" w:color="auto"/>
        <w:left w:val="none" w:sz="0" w:space="0" w:color="auto"/>
        <w:bottom w:val="none" w:sz="0" w:space="0" w:color="auto"/>
        <w:right w:val="none" w:sz="0" w:space="0" w:color="auto"/>
      </w:divBdr>
    </w:div>
    <w:div w:id="1937713518">
      <w:marLeft w:val="640"/>
      <w:marRight w:val="0"/>
      <w:marTop w:val="0"/>
      <w:marBottom w:val="0"/>
      <w:divBdr>
        <w:top w:val="none" w:sz="0" w:space="0" w:color="auto"/>
        <w:left w:val="none" w:sz="0" w:space="0" w:color="auto"/>
        <w:bottom w:val="none" w:sz="0" w:space="0" w:color="auto"/>
        <w:right w:val="none" w:sz="0" w:space="0" w:color="auto"/>
      </w:divBdr>
    </w:div>
    <w:div w:id="1937785745">
      <w:marLeft w:val="640"/>
      <w:marRight w:val="0"/>
      <w:marTop w:val="0"/>
      <w:marBottom w:val="0"/>
      <w:divBdr>
        <w:top w:val="none" w:sz="0" w:space="0" w:color="auto"/>
        <w:left w:val="none" w:sz="0" w:space="0" w:color="auto"/>
        <w:bottom w:val="none" w:sz="0" w:space="0" w:color="auto"/>
        <w:right w:val="none" w:sz="0" w:space="0" w:color="auto"/>
      </w:divBdr>
    </w:div>
    <w:div w:id="1937907647">
      <w:marLeft w:val="640"/>
      <w:marRight w:val="0"/>
      <w:marTop w:val="0"/>
      <w:marBottom w:val="0"/>
      <w:divBdr>
        <w:top w:val="none" w:sz="0" w:space="0" w:color="auto"/>
        <w:left w:val="none" w:sz="0" w:space="0" w:color="auto"/>
        <w:bottom w:val="none" w:sz="0" w:space="0" w:color="auto"/>
        <w:right w:val="none" w:sz="0" w:space="0" w:color="auto"/>
      </w:divBdr>
    </w:div>
    <w:div w:id="1937979831">
      <w:marLeft w:val="640"/>
      <w:marRight w:val="0"/>
      <w:marTop w:val="0"/>
      <w:marBottom w:val="0"/>
      <w:divBdr>
        <w:top w:val="none" w:sz="0" w:space="0" w:color="auto"/>
        <w:left w:val="none" w:sz="0" w:space="0" w:color="auto"/>
        <w:bottom w:val="none" w:sz="0" w:space="0" w:color="auto"/>
        <w:right w:val="none" w:sz="0" w:space="0" w:color="auto"/>
      </w:divBdr>
    </w:div>
    <w:div w:id="1938052116">
      <w:marLeft w:val="640"/>
      <w:marRight w:val="0"/>
      <w:marTop w:val="0"/>
      <w:marBottom w:val="0"/>
      <w:divBdr>
        <w:top w:val="none" w:sz="0" w:space="0" w:color="auto"/>
        <w:left w:val="none" w:sz="0" w:space="0" w:color="auto"/>
        <w:bottom w:val="none" w:sz="0" w:space="0" w:color="auto"/>
        <w:right w:val="none" w:sz="0" w:space="0" w:color="auto"/>
      </w:divBdr>
    </w:div>
    <w:div w:id="1938171197">
      <w:marLeft w:val="640"/>
      <w:marRight w:val="0"/>
      <w:marTop w:val="0"/>
      <w:marBottom w:val="0"/>
      <w:divBdr>
        <w:top w:val="none" w:sz="0" w:space="0" w:color="auto"/>
        <w:left w:val="none" w:sz="0" w:space="0" w:color="auto"/>
        <w:bottom w:val="none" w:sz="0" w:space="0" w:color="auto"/>
        <w:right w:val="none" w:sz="0" w:space="0" w:color="auto"/>
      </w:divBdr>
    </w:div>
    <w:div w:id="1938251117">
      <w:marLeft w:val="640"/>
      <w:marRight w:val="0"/>
      <w:marTop w:val="0"/>
      <w:marBottom w:val="0"/>
      <w:divBdr>
        <w:top w:val="none" w:sz="0" w:space="0" w:color="auto"/>
        <w:left w:val="none" w:sz="0" w:space="0" w:color="auto"/>
        <w:bottom w:val="none" w:sz="0" w:space="0" w:color="auto"/>
        <w:right w:val="none" w:sz="0" w:space="0" w:color="auto"/>
      </w:divBdr>
    </w:div>
    <w:div w:id="1938292945">
      <w:marLeft w:val="640"/>
      <w:marRight w:val="0"/>
      <w:marTop w:val="0"/>
      <w:marBottom w:val="0"/>
      <w:divBdr>
        <w:top w:val="none" w:sz="0" w:space="0" w:color="auto"/>
        <w:left w:val="none" w:sz="0" w:space="0" w:color="auto"/>
        <w:bottom w:val="none" w:sz="0" w:space="0" w:color="auto"/>
        <w:right w:val="none" w:sz="0" w:space="0" w:color="auto"/>
      </w:divBdr>
    </w:div>
    <w:div w:id="1938320933">
      <w:marLeft w:val="640"/>
      <w:marRight w:val="0"/>
      <w:marTop w:val="0"/>
      <w:marBottom w:val="0"/>
      <w:divBdr>
        <w:top w:val="none" w:sz="0" w:space="0" w:color="auto"/>
        <w:left w:val="none" w:sz="0" w:space="0" w:color="auto"/>
        <w:bottom w:val="none" w:sz="0" w:space="0" w:color="auto"/>
        <w:right w:val="none" w:sz="0" w:space="0" w:color="auto"/>
      </w:divBdr>
    </w:div>
    <w:div w:id="1938369100">
      <w:marLeft w:val="640"/>
      <w:marRight w:val="0"/>
      <w:marTop w:val="0"/>
      <w:marBottom w:val="0"/>
      <w:divBdr>
        <w:top w:val="none" w:sz="0" w:space="0" w:color="auto"/>
        <w:left w:val="none" w:sz="0" w:space="0" w:color="auto"/>
        <w:bottom w:val="none" w:sz="0" w:space="0" w:color="auto"/>
        <w:right w:val="none" w:sz="0" w:space="0" w:color="auto"/>
      </w:divBdr>
    </w:div>
    <w:div w:id="1938369358">
      <w:marLeft w:val="640"/>
      <w:marRight w:val="0"/>
      <w:marTop w:val="0"/>
      <w:marBottom w:val="0"/>
      <w:divBdr>
        <w:top w:val="none" w:sz="0" w:space="0" w:color="auto"/>
        <w:left w:val="none" w:sz="0" w:space="0" w:color="auto"/>
        <w:bottom w:val="none" w:sz="0" w:space="0" w:color="auto"/>
        <w:right w:val="none" w:sz="0" w:space="0" w:color="auto"/>
      </w:divBdr>
    </w:div>
    <w:div w:id="1938445205">
      <w:marLeft w:val="640"/>
      <w:marRight w:val="0"/>
      <w:marTop w:val="0"/>
      <w:marBottom w:val="0"/>
      <w:divBdr>
        <w:top w:val="none" w:sz="0" w:space="0" w:color="auto"/>
        <w:left w:val="none" w:sz="0" w:space="0" w:color="auto"/>
        <w:bottom w:val="none" w:sz="0" w:space="0" w:color="auto"/>
        <w:right w:val="none" w:sz="0" w:space="0" w:color="auto"/>
      </w:divBdr>
    </w:div>
    <w:div w:id="1938445772">
      <w:marLeft w:val="640"/>
      <w:marRight w:val="0"/>
      <w:marTop w:val="0"/>
      <w:marBottom w:val="0"/>
      <w:divBdr>
        <w:top w:val="none" w:sz="0" w:space="0" w:color="auto"/>
        <w:left w:val="none" w:sz="0" w:space="0" w:color="auto"/>
        <w:bottom w:val="none" w:sz="0" w:space="0" w:color="auto"/>
        <w:right w:val="none" w:sz="0" w:space="0" w:color="auto"/>
      </w:divBdr>
    </w:div>
    <w:div w:id="1938514779">
      <w:marLeft w:val="640"/>
      <w:marRight w:val="0"/>
      <w:marTop w:val="0"/>
      <w:marBottom w:val="0"/>
      <w:divBdr>
        <w:top w:val="none" w:sz="0" w:space="0" w:color="auto"/>
        <w:left w:val="none" w:sz="0" w:space="0" w:color="auto"/>
        <w:bottom w:val="none" w:sz="0" w:space="0" w:color="auto"/>
        <w:right w:val="none" w:sz="0" w:space="0" w:color="auto"/>
      </w:divBdr>
    </w:div>
    <w:div w:id="1938521262">
      <w:marLeft w:val="640"/>
      <w:marRight w:val="0"/>
      <w:marTop w:val="0"/>
      <w:marBottom w:val="0"/>
      <w:divBdr>
        <w:top w:val="none" w:sz="0" w:space="0" w:color="auto"/>
        <w:left w:val="none" w:sz="0" w:space="0" w:color="auto"/>
        <w:bottom w:val="none" w:sz="0" w:space="0" w:color="auto"/>
        <w:right w:val="none" w:sz="0" w:space="0" w:color="auto"/>
      </w:divBdr>
    </w:div>
    <w:div w:id="1938631029">
      <w:marLeft w:val="640"/>
      <w:marRight w:val="0"/>
      <w:marTop w:val="0"/>
      <w:marBottom w:val="0"/>
      <w:divBdr>
        <w:top w:val="none" w:sz="0" w:space="0" w:color="auto"/>
        <w:left w:val="none" w:sz="0" w:space="0" w:color="auto"/>
        <w:bottom w:val="none" w:sz="0" w:space="0" w:color="auto"/>
        <w:right w:val="none" w:sz="0" w:space="0" w:color="auto"/>
      </w:divBdr>
    </w:div>
    <w:div w:id="1938633715">
      <w:marLeft w:val="640"/>
      <w:marRight w:val="0"/>
      <w:marTop w:val="0"/>
      <w:marBottom w:val="0"/>
      <w:divBdr>
        <w:top w:val="none" w:sz="0" w:space="0" w:color="auto"/>
        <w:left w:val="none" w:sz="0" w:space="0" w:color="auto"/>
        <w:bottom w:val="none" w:sz="0" w:space="0" w:color="auto"/>
        <w:right w:val="none" w:sz="0" w:space="0" w:color="auto"/>
      </w:divBdr>
    </w:div>
    <w:div w:id="1938639001">
      <w:marLeft w:val="640"/>
      <w:marRight w:val="0"/>
      <w:marTop w:val="0"/>
      <w:marBottom w:val="0"/>
      <w:divBdr>
        <w:top w:val="none" w:sz="0" w:space="0" w:color="auto"/>
        <w:left w:val="none" w:sz="0" w:space="0" w:color="auto"/>
        <w:bottom w:val="none" w:sz="0" w:space="0" w:color="auto"/>
        <w:right w:val="none" w:sz="0" w:space="0" w:color="auto"/>
      </w:divBdr>
    </w:div>
    <w:div w:id="1938705931">
      <w:marLeft w:val="640"/>
      <w:marRight w:val="0"/>
      <w:marTop w:val="0"/>
      <w:marBottom w:val="0"/>
      <w:divBdr>
        <w:top w:val="none" w:sz="0" w:space="0" w:color="auto"/>
        <w:left w:val="none" w:sz="0" w:space="0" w:color="auto"/>
        <w:bottom w:val="none" w:sz="0" w:space="0" w:color="auto"/>
        <w:right w:val="none" w:sz="0" w:space="0" w:color="auto"/>
      </w:divBdr>
    </w:div>
    <w:div w:id="1938781521">
      <w:marLeft w:val="640"/>
      <w:marRight w:val="0"/>
      <w:marTop w:val="0"/>
      <w:marBottom w:val="0"/>
      <w:divBdr>
        <w:top w:val="none" w:sz="0" w:space="0" w:color="auto"/>
        <w:left w:val="none" w:sz="0" w:space="0" w:color="auto"/>
        <w:bottom w:val="none" w:sz="0" w:space="0" w:color="auto"/>
        <w:right w:val="none" w:sz="0" w:space="0" w:color="auto"/>
      </w:divBdr>
    </w:div>
    <w:div w:id="1938826563">
      <w:marLeft w:val="640"/>
      <w:marRight w:val="0"/>
      <w:marTop w:val="0"/>
      <w:marBottom w:val="0"/>
      <w:divBdr>
        <w:top w:val="none" w:sz="0" w:space="0" w:color="auto"/>
        <w:left w:val="none" w:sz="0" w:space="0" w:color="auto"/>
        <w:bottom w:val="none" w:sz="0" w:space="0" w:color="auto"/>
        <w:right w:val="none" w:sz="0" w:space="0" w:color="auto"/>
      </w:divBdr>
    </w:div>
    <w:div w:id="1938828867">
      <w:marLeft w:val="640"/>
      <w:marRight w:val="0"/>
      <w:marTop w:val="0"/>
      <w:marBottom w:val="0"/>
      <w:divBdr>
        <w:top w:val="none" w:sz="0" w:space="0" w:color="auto"/>
        <w:left w:val="none" w:sz="0" w:space="0" w:color="auto"/>
        <w:bottom w:val="none" w:sz="0" w:space="0" w:color="auto"/>
        <w:right w:val="none" w:sz="0" w:space="0" w:color="auto"/>
      </w:divBdr>
    </w:div>
    <w:div w:id="1938829948">
      <w:marLeft w:val="640"/>
      <w:marRight w:val="0"/>
      <w:marTop w:val="0"/>
      <w:marBottom w:val="0"/>
      <w:divBdr>
        <w:top w:val="none" w:sz="0" w:space="0" w:color="auto"/>
        <w:left w:val="none" w:sz="0" w:space="0" w:color="auto"/>
        <w:bottom w:val="none" w:sz="0" w:space="0" w:color="auto"/>
        <w:right w:val="none" w:sz="0" w:space="0" w:color="auto"/>
      </w:divBdr>
    </w:div>
    <w:div w:id="1938906403">
      <w:marLeft w:val="640"/>
      <w:marRight w:val="0"/>
      <w:marTop w:val="0"/>
      <w:marBottom w:val="0"/>
      <w:divBdr>
        <w:top w:val="none" w:sz="0" w:space="0" w:color="auto"/>
        <w:left w:val="none" w:sz="0" w:space="0" w:color="auto"/>
        <w:bottom w:val="none" w:sz="0" w:space="0" w:color="auto"/>
        <w:right w:val="none" w:sz="0" w:space="0" w:color="auto"/>
      </w:divBdr>
    </w:div>
    <w:div w:id="1938907082">
      <w:marLeft w:val="640"/>
      <w:marRight w:val="0"/>
      <w:marTop w:val="0"/>
      <w:marBottom w:val="0"/>
      <w:divBdr>
        <w:top w:val="none" w:sz="0" w:space="0" w:color="auto"/>
        <w:left w:val="none" w:sz="0" w:space="0" w:color="auto"/>
        <w:bottom w:val="none" w:sz="0" w:space="0" w:color="auto"/>
        <w:right w:val="none" w:sz="0" w:space="0" w:color="auto"/>
      </w:divBdr>
    </w:div>
    <w:div w:id="1938948943">
      <w:marLeft w:val="640"/>
      <w:marRight w:val="0"/>
      <w:marTop w:val="0"/>
      <w:marBottom w:val="0"/>
      <w:divBdr>
        <w:top w:val="none" w:sz="0" w:space="0" w:color="auto"/>
        <w:left w:val="none" w:sz="0" w:space="0" w:color="auto"/>
        <w:bottom w:val="none" w:sz="0" w:space="0" w:color="auto"/>
        <w:right w:val="none" w:sz="0" w:space="0" w:color="auto"/>
      </w:divBdr>
    </w:div>
    <w:div w:id="1938977607">
      <w:bodyDiv w:val="1"/>
      <w:marLeft w:val="0"/>
      <w:marRight w:val="0"/>
      <w:marTop w:val="0"/>
      <w:marBottom w:val="0"/>
      <w:divBdr>
        <w:top w:val="none" w:sz="0" w:space="0" w:color="auto"/>
        <w:left w:val="none" w:sz="0" w:space="0" w:color="auto"/>
        <w:bottom w:val="none" w:sz="0" w:space="0" w:color="auto"/>
        <w:right w:val="none" w:sz="0" w:space="0" w:color="auto"/>
      </w:divBdr>
    </w:div>
    <w:div w:id="1939093915">
      <w:marLeft w:val="640"/>
      <w:marRight w:val="0"/>
      <w:marTop w:val="0"/>
      <w:marBottom w:val="0"/>
      <w:divBdr>
        <w:top w:val="none" w:sz="0" w:space="0" w:color="auto"/>
        <w:left w:val="none" w:sz="0" w:space="0" w:color="auto"/>
        <w:bottom w:val="none" w:sz="0" w:space="0" w:color="auto"/>
        <w:right w:val="none" w:sz="0" w:space="0" w:color="auto"/>
      </w:divBdr>
    </w:div>
    <w:div w:id="1939099294">
      <w:marLeft w:val="640"/>
      <w:marRight w:val="0"/>
      <w:marTop w:val="0"/>
      <w:marBottom w:val="0"/>
      <w:divBdr>
        <w:top w:val="none" w:sz="0" w:space="0" w:color="auto"/>
        <w:left w:val="none" w:sz="0" w:space="0" w:color="auto"/>
        <w:bottom w:val="none" w:sz="0" w:space="0" w:color="auto"/>
        <w:right w:val="none" w:sz="0" w:space="0" w:color="auto"/>
      </w:divBdr>
    </w:div>
    <w:div w:id="1939175721">
      <w:marLeft w:val="640"/>
      <w:marRight w:val="0"/>
      <w:marTop w:val="0"/>
      <w:marBottom w:val="0"/>
      <w:divBdr>
        <w:top w:val="none" w:sz="0" w:space="0" w:color="auto"/>
        <w:left w:val="none" w:sz="0" w:space="0" w:color="auto"/>
        <w:bottom w:val="none" w:sz="0" w:space="0" w:color="auto"/>
        <w:right w:val="none" w:sz="0" w:space="0" w:color="auto"/>
      </w:divBdr>
    </w:div>
    <w:div w:id="1939211391">
      <w:bodyDiv w:val="1"/>
      <w:marLeft w:val="0"/>
      <w:marRight w:val="0"/>
      <w:marTop w:val="0"/>
      <w:marBottom w:val="0"/>
      <w:divBdr>
        <w:top w:val="none" w:sz="0" w:space="0" w:color="auto"/>
        <w:left w:val="none" w:sz="0" w:space="0" w:color="auto"/>
        <w:bottom w:val="none" w:sz="0" w:space="0" w:color="auto"/>
        <w:right w:val="none" w:sz="0" w:space="0" w:color="auto"/>
      </w:divBdr>
    </w:div>
    <w:div w:id="1939364066">
      <w:marLeft w:val="640"/>
      <w:marRight w:val="0"/>
      <w:marTop w:val="0"/>
      <w:marBottom w:val="0"/>
      <w:divBdr>
        <w:top w:val="none" w:sz="0" w:space="0" w:color="auto"/>
        <w:left w:val="none" w:sz="0" w:space="0" w:color="auto"/>
        <w:bottom w:val="none" w:sz="0" w:space="0" w:color="auto"/>
        <w:right w:val="none" w:sz="0" w:space="0" w:color="auto"/>
      </w:divBdr>
    </w:div>
    <w:div w:id="1939480877">
      <w:marLeft w:val="640"/>
      <w:marRight w:val="0"/>
      <w:marTop w:val="0"/>
      <w:marBottom w:val="0"/>
      <w:divBdr>
        <w:top w:val="none" w:sz="0" w:space="0" w:color="auto"/>
        <w:left w:val="none" w:sz="0" w:space="0" w:color="auto"/>
        <w:bottom w:val="none" w:sz="0" w:space="0" w:color="auto"/>
        <w:right w:val="none" w:sz="0" w:space="0" w:color="auto"/>
      </w:divBdr>
    </w:div>
    <w:div w:id="1939481946">
      <w:marLeft w:val="640"/>
      <w:marRight w:val="0"/>
      <w:marTop w:val="0"/>
      <w:marBottom w:val="0"/>
      <w:divBdr>
        <w:top w:val="none" w:sz="0" w:space="0" w:color="auto"/>
        <w:left w:val="none" w:sz="0" w:space="0" w:color="auto"/>
        <w:bottom w:val="none" w:sz="0" w:space="0" w:color="auto"/>
        <w:right w:val="none" w:sz="0" w:space="0" w:color="auto"/>
      </w:divBdr>
    </w:div>
    <w:div w:id="1939561328">
      <w:bodyDiv w:val="1"/>
      <w:marLeft w:val="0"/>
      <w:marRight w:val="0"/>
      <w:marTop w:val="0"/>
      <w:marBottom w:val="0"/>
      <w:divBdr>
        <w:top w:val="none" w:sz="0" w:space="0" w:color="auto"/>
        <w:left w:val="none" w:sz="0" w:space="0" w:color="auto"/>
        <w:bottom w:val="none" w:sz="0" w:space="0" w:color="auto"/>
        <w:right w:val="none" w:sz="0" w:space="0" w:color="auto"/>
      </w:divBdr>
      <w:divsChild>
        <w:div w:id="146555113">
          <w:marLeft w:val="640"/>
          <w:marRight w:val="0"/>
          <w:marTop w:val="0"/>
          <w:marBottom w:val="0"/>
          <w:divBdr>
            <w:top w:val="none" w:sz="0" w:space="0" w:color="auto"/>
            <w:left w:val="none" w:sz="0" w:space="0" w:color="auto"/>
            <w:bottom w:val="none" w:sz="0" w:space="0" w:color="auto"/>
            <w:right w:val="none" w:sz="0" w:space="0" w:color="auto"/>
          </w:divBdr>
        </w:div>
        <w:div w:id="964195680">
          <w:marLeft w:val="640"/>
          <w:marRight w:val="0"/>
          <w:marTop w:val="0"/>
          <w:marBottom w:val="0"/>
          <w:divBdr>
            <w:top w:val="none" w:sz="0" w:space="0" w:color="auto"/>
            <w:left w:val="none" w:sz="0" w:space="0" w:color="auto"/>
            <w:bottom w:val="none" w:sz="0" w:space="0" w:color="auto"/>
            <w:right w:val="none" w:sz="0" w:space="0" w:color="auto"/>
          </w:divBdr>
        </w:div>
        <w:div w:id="449007999">
          <w:marLeft w:val="640"/>
          <w:marRight w:val="0"/>
          <w:marTop w:val="0"/>
          <w:marBottom w:val="0"/>
          <w:divBdr>
            <w:top w:val="none" w:sz="0" w:space="0" w:color="auto"/>
            <w:left w:val="none" w:sz="0" w:space="0" w:color="auto"/>
            <w:bottom w:val="none" w:sz="0" w:space="0" w:color="auto"/>
            <w:right w:val="none" w:sz="0" w:space="0" w:color="auto"/>
          </w:divBdr>
        </w:div>
        <w:div w:id="286467676">
          <w:marLeft w:val="640"/>
          <w:marRight w:val="0"/>
          <w:marTop w:val="0"/>
          <w:marBottom w:val="0"/>
          <w:divBdr>
            <w:top w:val="none" w:sz="0" w:space="0" w:color="auto"/>
            <w:left w:val="none" w:sz="0" w:space="0" w:color="auto"/>
            <w:bottom w:val="none" w:sz="0" w:space="0" w:color="auto"/>
            <w:right w:val="none" w:sz="0" w:space="0" w:color="auto"/>
          </w:divBdr>
        </w:div>
        <w:div w:id="649673167">
          <w:marLeft w:val="640"/>
          <w:marRight w:val="0"/>
          <w:marTop w:val="0"/>
          <w:marBottom w:val="0"/>
          <w:divBdr>
            <w:top w:val="none" w:sz="0" w:space="0" w:color="auto"/>
            <w:left w:val="none" w:sz="0" w:space="0" w:color="auto"/>
            <w:bottom w:val="none" w:sz="0" w:space="0" w:color="auto"/>
            <w:right w:val="none" w:sz="0" w:space="0" w:color="auto"/>
          </w:divBdr>
        </w:div>
        <w:div w:id="1573197771">
          <w:marLeft w:val="640"/>
          <w:marRight w:val="0"/>
          <w:marTop w:val="0"/>
          <w:marBottom w:val="0"/>
          <w:divBdr>
            <w:top w:val="none" w:sz="0" w:space="0" w:color="auto"/>
            <w:left w:val="none" w:sz="0" w:space="0" w:color="auto"/>
            <w:bottom w:val="none" w:sz="0" w:space="0" w:color="auto"/>
            <w:right w:val="none" w:sz="0" w:space="0" w:color="auto"/>
          </w:divBdr>
        </w:div>
        <w:div w:id="1489244191">
          <w:marLeft w:val="640"/>
          <w:marRight w:val="0"/>
          <w:marTop w:val="0"/>
          <w:marBottom w:val="0"/>
          <w:divBdr>
            <w:top w:val="none" w:sz="0" w:space="0" w:color="auto"/>
            <w:left w:val="none" w:sz="0" w:space="0" w:color="auto"/>
            <w:bottom w:val="none" w:sz="0" w:space="0" w:color="auto"/>
            <w:right w:val="none" w:sz="0" w:space="0" w:color="auto"/>
          </w:divBdr>
        </w:div>
        <w:div w:id="1871069484">
          <w:marLeft w:val="640"/>
          <w:marRight w:val="0"/>
          <w:marTop w:val="0"/>
          <w:marBottom w:val="0"/>
          <w:divBdr>
            <w:top w:val="none" w:sz="0" w:space="0" w:color="auto"/>
            <w:left w:val="none" w:sz="0" w:space="0" w:color="auto"/>
            <w:bottom w:val="none" w:sz="0" w:space="0" w:color="auto"/>
            <w:right w:val="none" w:sz="0" w:space="0" w:color="auto"/>
          </w:divBdr>
        </w:div>
        <w:div w:id="1299798577">
          <w:marLeft w:val="640"/>
          <w:marRight w:val="0"/>
          <w:marTop w:val="0"/>
          <w:marBottom w:val="0"/>
          <w:divBdr>
            <w:top w:val="none" w:sz="0" w:space="0" w:color="auto"/>
            <w:left w:val="none" w:sz="0" w:space="0" w:color="auto"/>
            <w:bottom w:val="none" w:sz="0" w:space="0" w:color="auto"/>
            <w:right w:val="none" w:sz="0" w:space="0" w:color="auto"/>
          </w:divBdr>
        </w:div>
        <w:div w:id="610404710">
          <w:marLeft w:val="640"/>
          <w:marRight w:val="0"/>
          <w:marTop w:val="0"/>
          <w:marBottom w:val="0"/>
          <w:divBdr>
            <w:top w:val="none" w:sz="0" w:space="0" w:color="auto"/>
            <w:left w:val="none" w:sz="0" w:space="0" w:color="auto"/>
            <w:bottom w:val="none" w:sz="0" w:space="0" w:color="auto"/>
            <w:right w:val="none" w:sz="0" w:space="0" w:color="auto"/>
          </w:divBdr>
        </w:div>
        <w:div w:id="245070156">
          <w:marLeft w:val="640"/>
          <w:marRight w:val="0"/>
          <w:marTop w:val="0"/>
          <w:marBottom w:val="0"/>
          <w:divBdr>
            <w:top w:val="none" w:sz="0" w:space="0" w:color="auto"/>
            <w:left w:val="none" w:sz="0" w:space="0" w:color="auto"/>
            <w:bottom w:val="none" w:sz="0" w:space="0" w:color="auto"/>
            <w:right w:val="none" w:sz="0" w:space="0" w:color="auto"/>
          </w:divBdr>
        </w:div>
        <w:div w:id="42679158">
          <w:marLeft w:val="640"/>
          <w:marRight w:val="0"/>
          <w:marTop w:val="0"/>
          <w:marBottom w:val="0"/>
          <w:divBdr>
            <w:top w:val="none" w:sz="0" w:space="0" w:color="auto"/>
            <w:left w:val="none" w:sz="0" w:space="0" w:color="auto"/>
            <w:bottom w:val="none" w:sz="0" w:space="0" w:color="auto"/>
            <w:right w:val="none" w:sz="0" w:space="0" w:color="auto"/>
          </w:divBdr>
        </w:div>
        <w:div w:id="803698256">
          <w:marLeft w:val="640"/>
          <w:marRight w:val="0"/>
          <w:marTop w:val="0"/>
          <w:marBottom w:val="0"/>
          <w:divBdr>
            <w:top w:val="none" w:sz="0" w:space="0" w:color="auto"/>
            <w:left w:val="none" w:sz="0" w:space="0" w:color="auto"/>
            <w:bottom w:val="none" w:sz="0" w:space="0" w:color="auto"/>
            <w:right w:val="none" w:sz="0" w:space="0" w:color="auto"/>
          </w:divBdr>
        </w:div>
        <w:div w:id="168644230">
          <w:marLeft w:val="640"/>
          <w:marRight w:val="0"/>
          <w:marTop w:val="0"/>
          <w:marBottom w:val="0"/>
          <w:divBdr>
            <w:top w:val="none" w:sz="0" w:space="0" w:color="auto"/>
            <w:left w:val="none" w:sz="0" w:space="0" w:color="auto"/>
            <w:bottom w:val="none" w:sz="0" w:space="0" w:color="auto"/>
            <w:right w:val="none" w:sz="0" w:space="0" w:color="auto"/>
          </w:divBdr>
        </w:div>
        <w:div w:id="2082407997">
          <w:marLeft w:val="640"/>
          <w:marRight w:val="0"/>
          <w:marTop w:val="0"/>
          <w:marBottom w:val="0"/>
          <w:divBdr>
            <w:top w:val="none" w:sz="0" w:space="0" w:color="auto"/>
            <w:left w:val="none" w:sz="0" w:space="0" w:color="auto"/>
            <w:bottom w:val="none" w:sz="0" w:space="0" w:color="auto"/>
            <w:right w:val="none" w:sz="0" w:space="0" w:color="auto"/>
          </w:divBdr>
        </w:div>
        <w:div w:id="1240359950">
          <w:marLeft w:val="640"/>
          <w:marRight w:val="0"/>
          <w:marTop w:val="0"/>
          <w:marBottom w:val="0"/>
          <w:divBdr>
            <w:top w:val="none" w:sz="0" w:space="0" w:color="auto"/>
            <w:left w:val="none" w:sz="0" w:space="0" w:color="auto"/>
            <w:bottom w:val="none" w:sz="0" w:space="0" w:color="auto"/>
            <w:right w:val="none" w:sz="0" w:space="0" w:color="auto"/>
          </w:divBdr>
        </w:div>
        <w:div w:id="396056331">
          <w:marLeft w:val="640"/>
          <w:marRight w:val="0"/>
          <w:marTop w:val="0"/>
          <w:marBottom w:val="0"/>
          <w:divBdr>
            <w:top w:val="none" w:sz="0" w:space="0" w:color="auto"/>
            <w:left w:val="none" w:sz="0" w:space="0" w:color="auto"/>
            <w:bottom w:val="none" w:sz="0" w:space="0" w:color="auto"/>
            <w:right w:val="none" w:sz="0" w:space="0" w:color="auto"/>
          </w:divBdr>
        </w:div>
        <w:div w:id="1821578895">
          <w:marLeft w:val="640"/>
          <w:marRight w:val="0"/>
          <w:marTop w:val="0"/>
          <w:marBottom w:val="0"/>
          <w:divBdr>
            <w:top w:val="none" w:sz="0" w:space="0" w:color="auto"/>
            <w:left w:val="none" w:sz="0" w:space="0" w:color="auto"/>
            <w:bottom w:val="none" w:sz="0" w:space="0" w:color="auto"/>
            <w:right w:val="none" w:sz="0" w:space="0" w:color="auto"/>
          </w:divBdr>
        </w:div>
        <w:div w:id="2041202646">
          <w:marLeft w:val="640"/>
          <w:marRight w:val="0"/>
          <w:marTop w:val="0"/>
          <w:marBottom w:val="0"/>
          <w:divBdr>
            <w:top w:val="none" w:sz="0" w:space="0" w:color="auto"/>
            <w:left w:val="none" w:sz="0" w:space="0" w:color="auto"/>
            <w:bottom w:val="none" w:sz="0" w:space="0" w:color="auto"/>
            <w:right w:val="none" w:sz="0" w:space="0" w:color="auto"/>
          </w:divBdr>
        </w:div>
        <w:div w:id="100536390">
          <w:marLeft w:val="640"/>
          <w:marRight w:val="0"/>
          <w:marTop w:val="0"/>
          <w:marBottom w:val="0"/>
          <w:divBdr>
            <w:top w:val="none" w:sz="0" w:space="0" w:color="auto"/>
            <w:left w:val="none" w:sz="0" w:space="0" w:color="auto"/>
            <w:bottom w:val="none" w:sz="0" w:space="0" w:color="auto"/>
            <w:right w:val="none" w:sz="0" w:space="0" w:color="auto"/>
          </w:divBdr>
        </w:div>
        <w:div w:id="1252398054">
          <w:marLeft w:val="640"/>
          <w:marRight w:val="0"/>
          <w:marTop w:val="0"/>
          <w:marBottom w:val="0"/>
          <w:divBdr>
            <w:top w:val="none" w:sz="0" w:space="0" w:color="auto"/>
            <w:left w:val="none" w:sz="0" w:space="0" w:color="auto"/>
            <w:bottom w:val="none" w:sz="0" w:space="0" w:color="auto"/>
            <w:right w:val="none" w:sz="0" w:space="0" w:color="auto"/>
          </w:divBdr>
        </w:div>
        <w:div w:id="1934051085">
          <w:marLeft w:val="640"/>
          <w:marRight w:val="0"/>
          <w:marTop w:val="0"/>
          <w:marBottom w:val="0"/>
          <w:divBdr>
            <w:top w:val="none" w:sz="0" w:space="0" w:color="auto"/>
            <w:left w:val="none" w:sz="0" w:space="0" w:color="auto"/>
            <w:bottom w:val="none" w:sz="0" w:space="0" w:color="auto"/>
            <w:right w:val="none" w:sz="0" w:space="0" w:color="auto"/>
          </w:divBdr>
        </w:div>
        <w:div w:id="1355158212">
          <w:marLeft w:val="640"/>
          <w:marRight w:val="0"/>
          <w:marTop w:val="0"/>
          <w:marBottom w:val="0"/>
          <w:divBdr>
            <w:top w:val="none" w:sz="0" w:space="0" w:color="auto"/>
            <w:left w:val="none" w:sz="0" w:space="0" w:color="auto"/>
            <w:bottom w:val="none" w:sz="0" w:space="0" w:color="auto"/>
            <w:right w:val="none" w:sz="0" w:space="0" w:color="auto"/>
          </w:divBdr>
        </w:div>
        <w:div w:id="1743528765">
          <w:marLeft w:val="640"/>
          <w:marRight w:val="0"/>
          <w:marTop w:val="0"/>
          <w:marBottom w:val="0"/>
          <w:divBdr>
            <w:top w:val="none" w:sz="0" w:space="0" w:color="auto"/>
            <w:left w:val="none" w:sz="0" w:space="0" w:color="auto"/>
            <w:bottom w:val="none" w:sz="0" w:space="0" w:color="auto"/>
            <w:right w:val="none" w:sz="0" w:space="0" w:color="auto"/>
          </w:divBdr>
        </w:div>
        <w:div w:id="1759324283">
          <w:marLeft w:val="640"/>
          <w:marRight w:val="0"/>
          <w:marTop w:val="0"/>
          <w:marBottom w:val="0"/>
          <w:divBdr>
            <w:top w:val="none" w:sz="0" w:space="0" w:color="auto"/>
            <w:left w:val="none" w:sz="0" w:space="0" w:color="auto"/>
            <w:bottom w:val="none" w:sz="0" w:space="0" w:color="auto"/>
            <w:right w:val="none" w:sz="0" w:space="0" w:color="auto"/>
          </w:divBdr>
        </w:div>
        <w:div w:id="25763140">
          <w:marLeft w:val="640"/>
          <w:marRight w:val="0"/>
          <w:marTop w:val="0"/>
          <w:marBottom w:val="0"/>
          <w:divBdr>
            <w:top w:val="none" w:sz="0" w:space="0" w:color="auto"/>
            <w:left w:val="none" w:sz="0" w:space="0" w:color="auto"/>
            <w:bottom w:val="none" w:sz="0" w:space="0" w:color="auto"/>
            <w:right w:val="none" w:sz="0" w:space="0" w:color="auto"/>
          </w:divBdr>
        </w:div>
        <w:div w:id="1255046591">
          <w:marLeft w:val="640"/>
          <w:marRight w:val="0"/>
          <w:marTop w:val="0"/>
          <w:marBottom w:val="0"/>
          <w:divBdr>
            <w:top w:val="none" w:sz="0" w:space="0" w:color="auto"/>
            <w:left w:val="none" w:sz="0" w:space="0" w:color="auto"/>
            <w:bottom w:val="none" w:sz="0" w:space="0" w:color="auto"/>
            <w:right w:val="none" w:sz="0" w:space="0" w:color="auto"/>
          </w:divBdr>
        </w:div>
        <w:div w:id="1073622649">
          <w:marLeft w:val="640"/>
          <w:marRight w:val="0"/>
          <w:marTop w:val="0"/>
          <w:marBottom w:val="0"/>
          <w:divBdr>
            <w:top w:val="none" w:sz="0" w:space="0" w:color="auto"/>
            <w:left w:val="none" w:sz="0" w:space="0" w:color="auto"/>
            <w:bottom w:val="none" w:sz="0" w:space="0" w:color="auto"/>
            <w:right w:val="none" w:sz="0" w:space="0" w:color="auto"/>
          </w:divBdr>
        </w:div>
      </w:divsChild>
    </w:div>
    <w:div w:id="1939672994">
      <w:marLeft w:val="640"/>
      <w:marRight w:val="0"/>
      <w:marTop w:val="0"/>
      <w:marBottom w:val="0"/>
      <w:divBdr>
        <w:top w:val="none" w:sz="0" w:space="0" w:color="auto"/>
        <w:left w:val="none" w:sz="0" w:space="0" w:color="auto"/>
        <w:bottom w:val="none" w:sz="0" w:space="0" w:color="auto"/>
        <w:right w:val="none" w:sz="0" w:space="0" w:color="auto"/>
      </w:divBdr>
    </w:div>
    <w:div w:id="1939749372">
      <w:marLeft w:val="640"/>
      <w:marRight w:val="0"/>
      <w:marTop w:val="0"/>
      <w:marBottom w:val="0"/>
      <w:divBdr>
        <w:top w:val="none" w:sz="0" w:space="0" w:color="auto"/>
        <w:left w:val="none" w:sz="0" w:space="0" w:color="auto"/>
        <w:bottom w:val="none" w:sz="0" w:space="0" w:color="auto"/>
        <w:right w:val="none" w:sz="0" w:space="0" w:color="auto"/>
      </w:divBdr>
    </w:div>
    <w:div w:id="1939751912">
      <w:marLeft w:val="640"/>
      <w:marRight w:val="0"/>
      <w:marTop w:val="0"/>
      <w:marBottom w:val="0"/>
      <w:divBdr>
        <w:top w:val="none" w:sz="0" w:space="0" w:color="auto"/>
        <w:left w:val="none" w:sz="0" w:space="0" w:color="auto"/>
        <w:bottom w:val="none" w:sz="0" w:space="0" w:color="auto"/>
        <w:right w:val="none" w:sz="0" w:space="0" w:color="auto"/>
      </w:divBdr>
    </w:div>
    <w:div w:id="1939757035">
      <w:marLeft w:val="640"/>
      <w:marRight w:val="0"/>
      <w:marTop w:val="0"/>
      <w:marBottom w:val="0"/>
      <w:divBdr>
        <w:top w:val="none" w:sz="0" w:space="0" w:color="auto"/>
        <w:left w:val="none" w:sz="0" w:space="0" w:color="auto"/>
        <w:bottom w:val="none" w:sz="0" w:space="0" w:color="auto"/>
        <w:right w:val="none" w:sz="0" w:space="0" w:color="auto"/>
      </w:divBdr>
    </w:div>
    <w:div w:id="1940020638">
      <w:marLeft w:val="640"/>
      <w:marRight w:val="0"/>
      <w:marTop w:val="0"/>
      <w:marBottom w:val="0"/>
      <w:divBdr>
        <w:top w:val="none" w:sz="0" w:space="0" w:color="auto"/>
        <w:left w:val="none" w:sz="0" w:space="0" w:color="auto"/>
        <w:bottom w:val="none" w:sz="0" w:space="0" w:color="auto"/>
        <w:right w:val="none" w:sz="0" w:space="0" w:color="auto"/>
      </w:divBdr>
    </w:div>
    <w:div w:id="1940063907">
      <w:marLeft w:val="640"/>
      <w:marRight w:val="0"/>
      <w:marTop w:val="0"/>
      <w:marBottom w:val="0"/>
      <w:divBdr>
        <w:top w:val="none" w:sz="0" w:space="0" w:color="auto"/>
        <w:left w:val="none" w:sz="0" w:space="0" w:color="auto"/>
        <w:bottom w:val="none" w:sz="0" w:space="0" w:color="auto"/>
        <w:right w:val="none" w:sz="0" w:space="0" w:color="auto"/>
      </w:divBdr>
    </w:div>
    <w:div w:id="1940064180">
      <w:marLeft w:val="640"/>
      <w:marRight w:val="0"/>
      <w:marTop w:val="0"/>
      <w:marBottom w:val="0"/>
      <w:divBdr>
        <w:top w:val="none" w:sz="0" w:space="0" w:color="auto"/>
        <w:left w:val="none" w:sz="0" w:space="0" w:color="auto"/>
        <w:bottom w:val="none" w:sz="0" w:space="0" w:color="auto"/>
        <w:right w:val="none" w:sz="0" w:space="0" w:color="auto"/>
      </w:divBdr>
    </w:div>
    <w:div w:id="1940066460">
      <w:marLeft w:val="640"/>
      <w:marRight w:val="0"/>
      <w:marTop w:val="0"/>
      <w:marBottom w:val="0"/>
      <w:divBdr>
        <w:top w:val="none" w:sz="0" w:space="0" w:color="auto"/>
        <w:left w:val="none" w:sz="0" w:space="0" w:color="auto"/>
        <w:bottom w:val="none" w:sz="0" w:space="0" w:color="auto"/>
        <w:right w:val="none" w:sz="0" w:space="0" w:color="auto"/>
      </w:divBdr>
    </w:div>
    <w:div w:id="1940068057">
      <w:marLeft w:val="640"/>
      <w:marRight w:val="0"/>
      <w:marTop w:val="0"/>
      <w:marBottom w:val="0"/>
      <w:divBdr>
        <w:top w:val="none" w:sz="0" w:space="0" w:color="auto"/>
        <w:left w:val="none" w:sz="0" w:space="0" w:color="auto"/>
        <w:bottom w:val="none" w:sz="0" w:space="0" w:color="auto"/>
        <w:right w:val="none" w:sz="0" w:space="0" w:color="auto"/>
      </w:divBdr>
    </w:div>
    <w:div w:id="1940092407">
      <w:marLeft w:val="640"/>
      <w:marRight w:val="0"/>
      <w:marTop w:val="0"/>
      <w:marBottom w:val="0"/>
      <w:divBdr>
        <w:top w:val="none" w:sz="0" w:space="0" w:color="auto"/>
        <w:left w:val="none" w:sz="0" w:space="0" w:color="auto"/>
        <w:bottom w:val="none" w:sz="0" w:space="0" w:color="auto"/>
        <w:right w:val="none" w:sz="0" w:space="0" w:color="auto"/>
      </w:divBdr>
    </w:div>
    <w:div w:id="1940138490">
      <w:marLeft w:val="640"/>
      <w:marRight w:val="0"/>
      <w:marTop w:val="0"/>
      <w:marBottom w:val="0"/>
      <w:divBdr>
        <w:top w:val="none" w:sz="0" w:space="0" w:color="auto"/>
        <w:left w:val="none" w:sz="0" w:space="0" w:color="auto"/>
        <w:bottom w:val="none" w:sz="0" w:space="0" w:color="auto"/>
        <w:right w:val="none" w:sz="0" w:space="0" w:color="auto"/>
      </w:divBdr>
    </w:div>
    <w:div w:id="1940140508">
      <w:marLeft w:val="640"/>
      <w:marRight w:val="0"/>
      <w:marTop w:val="0"/>
      <w:marBottom w:val="0"/>
      <w:divBdr>
        <w:top w:val="none" w:sz="0" w:space="0" w:color="auto"/>
        <w:left w:val="none" w:sz="0" w:space="0" w:color="auto"/>
        <w:bottom w:val="none" w:sz="0" w:space="0" w:color="auto"/>
        <w:right w:val="none" w:sz="0" w:space="0" w:color="auto"/>
      </w:divBdr>
    </w:div>
    <w:div w:id="1940140935">
      <w:marLeft w:val="640"/>
      <w:marRight w:val="0"/>
      <w:marTop w:val="0"/>
      <w:marBottom w:val="0"/>
      <w:divBdr>
        <w:top w:val="none" w:sz="0" w:space="0" w:color="auto"/>
        <w:left w:val="none" w:sz="0" w:space="0" w:color="auto"/>
        <w:bottom w:val="none" w:sz="0" w:space="0" w:color="auto"/>
        <w:right w:val="none" w:sz="0" w:space="0" w:color="auto"/>
      </w:divBdr>
    </w:div>
    <w:div w:id="1940213447">
      <w:marLeft w:val="640"/>
      <w:marRight w:val="0"/>
      <w:marTop w:val="0"/>
      <w:marBottom w:val="0"/>
      <w:divBdr>
        <w:top w:val="none" w:sz="0" w:space="0" w:color="auto"/>
        <w:left w:val="none" w:sz="0" w:space="0" w:color="auto"/>
        <w:bottom w:val="none" w:sz="0" w:space="0" w:color="auto"/>
        <w:right w:val="none" w:sz="0" w:space="0" w:color="auto"/>
      </w:divBdr>
    </w:div>
    <w:div w:id="1940260778">
      <w:marLeft w:val="640"/>
      <w:marRight w:val="0"/>
      <w:marTop w:val="0"/>
      <w:marBottom w:val="0"/>
      <w:divBdr>
        <w:top w:val="none" w:sz="0" w:space="0" w:color="auto"/>
        <w:left w:val="none" w:sz="0" w:space="0" w:color="auto"/>
        <w:bottom w:val="none" w:sz="0" w:space="0" w:color="auto"/>
        <w:right w:val="none" w:sz="0" w:space="0" w:color="auto"/>
      </w:divBdr>
    </w:div>
    <w:div w:id="1940407638">
      <w:marLeft w:val="640"/>
      <w:marRight w:val="0"/>
      <w:marTop w:val="0"/>
      <w:marBottom w:val="0"/>
      <w:divBdr>
        <w:top w:val="none" w:sz="0" w:space="0" w:color="auto"/>
        <w:left w:val="none" w:sz="0" w:space="0" w:color="auto"/>
        <w:bottom w:val="none" w:sz="0" w:space="0" w:color="auto"/>
        <w:right w:val="none" w:sz="0" w:space="0" w:color="auto"/>
      </w:divBdr>
    </w:div>
    <w:div w:id="1940409115">
      <w:marLeft w:val="640"/>
      <w:marRight w:val="0"/>
      <w:marTop w:val="0"/>
      <w:marBottom w:val="0"/>
      <w:divBdr>
        <w:top w:val="none" w:sz="0" w:space="0" w:color="auto"/>
        <w:left w:val="none" w:sz="0" w:space="0" w:color="auto"/>
        <w:bottom w:val="none" w:sz="0" w:space="0" w:color="auto"/>
        <w:right w:val="none" w:sz="0" w:space="0" w:color="auto"/>
      </w:divBdr>
    </w:div>
    <w:div w:id="1940479688">
      <w:marLeft w:val="640"/>
      <w:marRight w:val="0"/>
      <w:marTop w:val="0"/>
      <w:marBottom w:val="0"/>
      <w:divBdr>
        <w:top w:val="none" w:sz="0" w:space="0" w:color="auto"/>
        <w:left w:val="none" w:sz="0" w:space="0" w:color="auto"/>
        <w:bottom w:val="none" w:sz="0" w:space="0" w:color="auto"/>
        <w:right w:val="none" w:sz="0" w:space="0" w:color="auto"/>
      </w:divBdr>
    </w:div>
    <w:div w:id="1940596218">
      <w:marLeft w:val="640"/>
      <w:marRight w:val="0"/>
      <w:marTop w:val="0"/>
      <w:marBottom w:val="0"/>
      <w:divBdr>
        <w:top w:val="none" w:sz="0" w:space="0" w:color="auto"/>
        <w:left w:val="none" w:sz="0" w:space="0" w:color="auto"/>
        <w:bottom w:val="none" w:sz="0" w:space="0" w:color="auto"/>
        <w:right w:val="none" w:sz="0" w:space="0" w:color="auto"/>
      </w:divBdr>
    </w:div>
    <w:div w:id="1940596360">
      <w:marLeft w:val="640"/>
      <w:marRight w:val="0"/>
      <w:marTop w:val="0"/>
      <w:marBottom w:val="0"/>
      <w:divBdr>
        <w:top w:val="none" w:sz="0" w:space="0" w:color="auto"/>
        <w:left w:val="none" w:sz="0" w:space="0" w:color="auto"/>
        <w:bottom w:val="none" w:sz="0" w:space="0" w:color="auto"/>
        <w:right w:val="none" w:sz="0" w:space="0" w:color="auto"/>
      </w:divBdr>
    </w:div>
    <w:div w:id="1940596544">
      <w:marLeft w:val="640"/>
      <w:marRight w:val="0"/>
      <w:marTop w:val="0"/>
      <w:marBottom w:val="0"/>
      <w:divBdr>
        <w:top w:val="none" w:sz="0" w:space="0" w:color="auto"/>
        <w:left w:val="none" w:sz="0" w:space="0" w:color="auto"/>
        <w:bottom w:val="none" w:sz="0" w:space="0" w:color="auto"/>
        <w:right w:val="none" w:sz="0" w:space="0" w:color="auto"/>
      </w:divBdr>
    </w:div>
    <w:div w:id="1940603208">
      <w:marLeft w:val="640"/>
      <w:marRight w:val="0"/>
      <w:marTop w:val="0"/>
      <w:marBottom w:val="0"/>
      <w:divBdr>
        <w:top w:val="none" w:sz="0" w:space="0" w:color="auto"/>
        <w:left w:val="none" w:sz="0" w:space="0" w:color="auto"/>
        <w:bottom w:val="none" w:sz="0" w:space="0" w:color="auto"/>
        <w:right w:val="none" w:sz="0" w:space="0" w:color="auto"/>
      </w:divBdr>
    </w:div>
    <w:div w:id="1940674337">
      <w:marLeft w:val="640"/>
      <w:marRight w:val="0"/>
      <w:marTop w:val="0"/>
      <w:marBottom w:val="0"/>
      <w:divBdr>
        <w:top w:val="none" w:sz="0" w:space="0" w:color="auto"/>
        <w:left w:val="none" w:sz="0" w:space="0" w:color="auto"/>
        <w:bottom w:val="none" w:sz="0" w:space="0" w:color="auto"/>
        <w:right w:val="none" w:sz="0" w:space="0" w:color="auto"/>
      </w:divBdr>
    </w:div>
    <w:div w:id="1940790420">
      <w:marLeft w:val="640"/>
      <w:marRight w:val="0"/>
      <w:marTop w:val="0"/>
      <w:marBottom w:val="0"/>
      <w:divBdr>
        <w:top w:val="none" w:sz="0" w:space="0" w:color="auto"/>
        <w:left w:val="none" w:sz="0" w:space="0" w:color="auto"/>
        <w:bottom w:val="none" w:sz="0" w:space="0" w:color="auto"/>
        <w:right w:val="none" w:sz="0" w:space="0" w:color="auto"/>
      </w:divBdr>
    </w:div>
    <w:div w:id="1940791148">
      <w:marLeft w:val="640"/>
      <w:marRight w:val="0"/>
      <w:marTop w:val="0"/>
      <w:marBottom w:val="0"/>
      <w:divBdr>
        <w:top w:val="none" w:sz="0" w:space="0" w:color="auto"/>
        <w:left w:val="none" w:sz="0" w:space="0" w:color="auto"/>
        <w:bottom w:val="none" w:sz="0" w:space="0" w:color="auto"/>
        <w:right w:val="none" w:sz="0" w:space="0" w:color="auto"/>
      </w:divBdr>
    </w:div>
    <w:div w:id="1940793974">
      <w:marLeft w:val="640"/>
      <w:marRight w:val="0"/>
      <w:marTop w:val="0"/>
      <w:marBottom w:val="0"/>
      <w:divBdr>
        <w:top w:val="none" w:sz="0" w:space="0" w:color="auto"/>
        <w:left w:val="none" w:sz="0" w:space="0" w:color="auto"/>
        <w:bottom w:val="none" w:sz="0" w:space="0" w:color="auto"/>
        <w:right w:val="none" w:sz="0" w:space="0" w:color="auto"/>
      </w:divBdr>
    </w:div>
    <w:div w:id="1940865762">
      <w:marLeft w:val="640"/>
      <w:marRight w:val="0"/>
      <w:marTop w:val="0"/>
      <w:marBottom w:val="0"/>
      <w:divBdr>
        <w:top w:val="none" w:sz="0" w:space="0" w:color="auto"/>
        <w:left w:val="none" w:sz="0" w:space="0" w:color="auto"/>
        <w:bottom w:val="none" w:sz="0" w:space="0" w:color="auto"/>
        <w:right w:val="none" w:sz="0" w:space="0" w:color="auto"/>
      </w:divBdr>
    </w:div>
    <w:div w:id="1940866861">
      <w:marLeft w:val="640"/>
      <w:marRight w:val="0"/>
      <w:marTop w:val="0"/>
      <w:marBottom w:val="0"/>
      <w:divBdr>
        <w:top w:val="none" w:sz="0" w:space="0" w:color="auto"/>
        <w:left w:val="none" w:sz="0" w:space="0" w:color="auto"/>
        <w:bottom w:val="none" w:sz="0" w:space="0" w:color="auto"/>
        <w:right w:val="none" w:sz="0" w:space="0" w:color="auto"/>
      </w:divBdr>
    </w:div>
    <w:div w:id="1940944503">
      <w:marLeft w:val="640"/>
      <w:marRight w:val="0"/>
      <w:marTop w:val="0"/>
      <w:marBottom w:val="0"/>
      <w:divBdr>
        <w:top w:val="none" w:sz="0" w:space="0" w:color="auto"/>
        <w:left w:val="none" w:sz="0" w:space="0" w:color="auto"/>
        <w:bottom w:val="none" w:sz="0" w:space="0" w:color="auto"/>
        <w:right w:val="none" w:sz="0" w:space="0" w:color="auto"/>
      </w:divBdr>
    </w:div>
    <w:div w:id="1940944982">
      <w:marLeft w:val="640"/>
      <w:marRight w:val="0"/>
      <w:marTop w:val="0"/>
      <w:marBottom w:val="0"/>
      <w:divBdr>
        <w:top w:val="none" w:sz="0" w:space="0" w:color="auto"/>
        <w:left w:val="none" w:sz="0" w:space="0" w:color="auto"/>
        <w:bottom w:val="none" w:sz="0" w:space="0" w:color="auto"/>
        <w:right w:val="none" w:sz="0" w:space="0" w:color="auto"/>
      </w:divBdr>
    </w:div>
    <w:div w:id="1940992298">
      <w:marLeft w:val="640"/>
      <w:marRight w:val="0"/>
      <w:marTop w:val="0"/>
      <w:marBottom w:val="0"/>
      <w:divBdr>
        <w:top w:val="none" w:sz="0" w:space="0" w:color="auto"/>
        <w:left w:val="none" w:sz="0" w:space="0" w:color="auto"/>
        <w:bottom w:val="none" w:sz="0" w:space="0" w:color="auto"/>
        <w:right w:val="none" w:sz="0" w:space="0" w:color="auto"/>
      </w:divBdr>
    </w:div>
    <w:div w:id="1941058282">
      <w:marLeft w:val="640"/>
      <w:marRight w:val="0"/>
      <w:marTop w:val="0"/>
      <w:marBottom w:val="0"/>
      <w:divBdr>
        <w:top w:val="none" w:sz="0" w:space="0" w:color="auto"/>
        <w:left w:val="none" w:sz="0" w:space="0" w:color="auto"/>
        <w:bottom w:val="none" w:sz="0" w:space="0" w:color="auto"/>
        <w:right w:val="none" w:sz="0" w:space="0" w:color="auto"/>
      </w:divBdr>
    </w:div>
    <w:div w:id="1941136987">
      <w:marLeft w:val="640"/>
      <w:marRight w:val="0"/>
      <w:marTop w:val="0"/>
      <w:marBottom w:val="0"/>
      <w:divBdr>
        <w:top w:val="none" w:sz="0" w:space="0" w:color="auto"/>
        <w:left w:val="none" w:sz="0" w:space="0" w:color="auto"/>
        <w:bottom w:val="none" w:sz="0" w:space="0" w:color="auto"/>
        <w:right w:val="none" w:sz="0" w:space="0" w:color="auto"/>
      </w:divBdr>
    </w:div>
    <w:div w:id="1941177558">
      <w:marLeft w:val="640"/>
      <w:marRight w:val="0"/>
      <w:marTop w:val="0"/>
      <w:marBottom w:val="0"/>
      <w:divBdr>
        <w:top w:val="none" w:sz="0" w:space="0" w:color="auto"/>
        <w:left w:val="none" w:sz="0" w:space="0" w:color="auto"/>
        <w:bottom w:val="none" w:sz="0" w:space="0" w:color="auto"/>
        <w:right w:val="none" w:sz="0" w:space="0" w:color="auto"/>
      </w:divBdr>
    </w:div>
    <w:div w:id="1941178215">
      <w:marLeft w:val="640"/>
      <w:marRight w:val="0"/>
      <w:marTop w:val="0"/>
      <w:marBottom w:val="0"/>
      <w:divBdr>
        <w:top w:val="none" w:sz="0" w:space="0" w:color="auto"/>
        <w:left w:val="none" w:sz="0" w:space="0" w:color="auto"/>
        <w:bottom w:val="none" w:sz="0" w:space="0" w:color="auto"/>
        <w:right w:val="none" w:sz="0" w:space="0" w:color="auto"/>
      </w:divBdr>
    </w:div>
    <w:div w:id="1941178658">
      <w:marLeft w:val="640"/>
      <w:marRight w:val="0"/>
      <w:marTop w:val="0"/>
      <w:marBottom w:val="0"/>
      <w:divBdr>
        <w:top w:val="none" w:sz="0" w:space="0" w:color="auto"/>
        <w:left w:val="none" w:sz="0" w:space="0" w:color="auto"/>
        <w:bottom w:val="none" w:sz="0" w:space="0" w:color="auto"/>
        <w:right w:val="none" w:sz="0" w:space="0" w:color="auto"/>
      </w:divBdr>
    </w:div>
    <w:div w:id="1941182443">
      <w:marLeft w:val="640"/>
      <w:marRight w:val="0"/>
      <w:marTop w:val="0"/>
      <w:marBottom w:val="0"/>
      <w:divBdr>
        <w:top w:val="none" w:sz="0" w:space="0" w:color="auto"/>
        <w:left w:val="none" w:sz="0" w:space="0" w:color="auto"/>
        <w:bottom w:val="none" w:sz="0" w:space="0" w:color="auto"/>
        <w:right w:val="none" w:sz="0" w:space="0" w:color="auto"/>
      </w:divBdr>
    </w:div>
    <w:div w:id="1941333754">
      <w:marLeft w:val="640"/>
      <w:marRight w:val="0"/>
      <w:marTop w:val="0"/>
      <w:marBottom w:val="0"/>
      <w:divBdr>
        <w:top w:val="none" w:sz="0" w:space="0" w:color="auto"/>
        <w:left w:val="none" w:sz="0" w:space="0" w:color="auto"/>
        <w:bottom w:val="none" w:sz="0" w:space="0" w:color="auto"/>
        <w:right w:val="none" w:sz="0" w:space="0" w:color="auto"/>
      </w:divBdr>
    </w:div>
    <w:div w:id="1941335115">
      <w:marLeft w:val="640"/>
      <w:marRight w:val="0"/>
      <w:marTop w:val="0"/>
      <w:marBottom w:val="0"/>
      <w:divBdr>
        <w:top w:val="none" w:sz="0" w:space="0" w:color="auto"/>
        <w:left w:val="none" w:sz="0" w:space="0" w:color="auto"/>
        <w:bottom w:val="none" w:sz="0" w:space="0" w:color="auto"/>
        <w:right w:val="none" w:sz="0" w:space="0" w:color="auto"/>
      </w:divBdr>
    </w:div>
    <w:div w:id="1941375717">
      <w:marLeft w:val="640"/>
      <w:marRight w:val="0"/>
      <w:marTop w:val="0"/>
      <w:marBottom w:val="0"/>
      <w:divBdr>
        <w:top w:val="none" w:sz="0" w:space="0" w:color="auto"/>
        <w:left w:val="none" w:sz="0" w:space="0" w:color="auto"/>
        <w:bottom w:val="none" w:sz="0" w:space="0" w:color="auto"/>
        <w:right w:val="none" w:sz="0" w:space="0" w:color="auto"/>
      </w:divBdr>
    </w:div>
    <w:div w:id="1941522391">
      <w:marLeft w:val="640"/>
      <w:marRight w:val="0"/>
      <w:marTop w:val="0"/>
      <w:marBottom w:val="0"/>
      <w:divBdr>
        <w:top w:val="none" w:sz="0" w:space="0" w:color="auto"/>
        <w:left w:val="none" w:sz="0" w:space="0" w:color="auto"/>
        <w:bottom w:val="none" w:sz="0" w:space="0" w:color="auto"/>
        <w:right w:val="none" w:sz="0" w:space="0" w:color="auto"/>
      </w:divBdr>
    </w:div>
    <w:div w:id="1941525542">
      <w:marLeft w:val="640"/>
      <w:marRight w:val="0"/>
      <w:marTop w:val="0"/>
      <w:marBottom w:val="0"/>
      <w:divBdr>
        <w:top w:val="none" w:sz="0" w:space="0" w:color="auto"/>
        <w:left w:val="none" w:sz="0" w:space="0" w:color="auto"/>
        <w:bottom w:val="none" w:sz="0" w:space="0" w:color="auto"/>
        <w:right w:val="none" w:sz="0" w:space="0" w:color="auto"/>
      </w:divBdr>
    </w:div>
    <w:div w:id="1941528615">
      <w:marLeft w:val="640"/>
      <w:marRight w:val="0"/>
      <w:marTop w:val="0"/>
      <w:marBottom w:val="0"/>
      <w:divBdr>
        <w:top w:val="none" w:sz="0" w:space="0" w:color="auto"/>
        <w:left w:val="none" w:sz="0" w:space="0" w:color="auto"/>
        <w:bottom w:val="none" w:sz="0" w:space="0" w:color="auto"/>
        <w:right w:val="none" w:sz="0" w:space="0" w:color="auto"/>
      </w:divBdr>
    </w:div>
    <w:div w:id="1941570089">
      <w:marLeft w:val="640"/>
      <w:marRight w:val="0"/>
      <w:marTop w:val="0"/>
      <w:marBottom w:val="0"/>
      <w:divBdr>
        <w:top w:val="none" w:sz="0" w:space="0" w:color="auto"/>
        <w:left w:val="none" w:sz="0" w:space="0" w:color="auto"/>
        <w:bottom w:val="none" w:sz="0" w:space="0" w:color="auto"/>
        <w:right w:val="none" w:sz="0" w:space="0" w:color="auto"/>
      </w:divBdr>
    </w:div>
    <w:div w:id="1941571697">
      <w:marLeft w:val="640"/>
      <w:marRight w:val="0"/>
      <w:marTop w:val="0"/>
      <w:marBottom w:val="0"/>
      <w:divBdr>
        <w:top w:val="none" w:sz="0" w:space="0" w:color="auto"/>
        <w:left w:val="none" w:sz="0" w:space="0" w:color="auto"/>
        <w:bottom w:val="none" w:sz="0" w:space="0" w:color="auto"/>
        <w:right w:val="none" w:sz="0" w:space="0" w:color="auto"/>
      </w:divBdr>
    </w:div>
    <w:div w:id="1941600299">
      <w:marLeft w:val="640"/>
      <w:marRight w:val="0"/>
      <w:marTop w:val="0"/>
      <w:marBottom w:val="0"/>
      <w:divBdr>
        <w:top w:val="none" w:sz="0" w:space="0" w:color="auto"/>
        <w:left w:val="none" w:sz="0" w:space="0" w:color="auto"/>
        <w:bottom w:val="none" w:sz="0" w:space="0" w:color="auto"/>
        <w:right w:val="none" w:sz="0" w:space="0" w:color="auto"/>
      </w:divBdr>
    </w:div>
    <w:div w:id="1941638087">
      <w:marLeft w:val="640"/>
      <w:marRight w:val="0"/>
      <w:marTop w:val="0"/>
      <w:marBottom w:val="0"/>
      <w:divBdr>
        <w:top w:val="none" w:sz="0" w:space="0" w:color="auto"/>
        <w:left w:val="none" w:sz="0" w:space="0" w:color="auto"/>
        <w:bottom w:val="none" w:sz="0" w:space="0" w:color="auto"/>
        <w:right w:val="none" w:sz="0" w:space="0" w:color="auto"/>
      </w:divBdr>
    </w:div>
    <w:div w:id="1941638604">
      <w:marLeft w:val="640"/>
      <w:marRight w:val="0"/>
      <w:marTop w:val="0"/>
      <w:marBottom w:val="0"/>
      <w:divBdr>
        <w:top w:val="none" w:sz="0" w:space="0" w:color="auto"/>
        <w:left w:val="none" w:sz="0" w:space="0" w:color="auto"/>
        <w:bottom w:val="none" w:sz="0" w:space="0" w:color="auto"/>
        <w:right w:val="none" w:sz="0" w:space="0" w:color="auto"/>
      </w:divBdr>
    </w:div>
    <w:div w:id="1941716916">
      <w:marLeft w:val="640"/>
      <w:marRight w:val="0"/>
      <w:marTop w:val="0"/>
      <w:marBottom w:val="0"/>
      <w:divBdr>
        <w:top w:val="none" w:sz="0" w:space="0" w:color="auto"/>
        <w:left w:val="none" w:sz="0" w:space="0" w:color="auto"/>
        <w:bottom w:val="none" w:sz="0" w:space="0" w:color="auto"/>
        <w:right w:val="none" w:sz="0" w:space="0" w:color="auto"/>
      </w:divBdr>
    </w:div>
    <w:div w:id="1941832674">
      <w:marLeft w:val="640"/>
      <w:marRight w:val="0"/>
      <w:marTop w:val="0"/>
      <w:marBottom w:val="0"/>
      <w:divBdr>
        <w:top w:val="none" w:sz="0" w:space="0" w:color="auto"/>
        <w:left w:val="none" w:sz="0" w:space="0" w:color="auto"/>
        <w:bottom w:val="none" w:sz="0" w:space="0" w:color="auto"/>
        <w:right w:val="none" w:sz="0" w:space="0" w:color="auto"/>
      </w:divBdr>
    </w:div>
    <w:div w:id="1941834529">
      <w:marLeft w:val="640"/>
      <w:marRight w:val="0"/>
      <w:marTop w:val="0"/>
      <w:marBottom w:val="0"/>
      <w:divBdr>
        <w:top w:val="none" w:sz="0" w:space="0" w:color="auto"/>
        <w:left w:val="none" w:sz="0" w:space="0" w:color="auto"/>
        <w:bottom w:val="none" w:sz="0" w:space="0" w:color="auto"/>
        <w:right w:val="none" w:sz="0" w:space="0" w:color="auto"/>
      </w:divBdr>
    </w:div>
    <w:div w:id="1941910952">
      <w:marLeft w:val="640"/>
      <w:marRight w:val="0"/>
      <w:marTop w:val="0"/>
      <w:marBottom w:val="0"/>
      <w:divBdr>
        <w:top w:val="none" w:sz="0" w:space="0" w:color="auto"/>
        <w:left w:val="none" w:sz="0" w:space="0" w:color="auto"/>
        <w:bottom w:val="none" w:sz="0" w:space="0" w:color="auto"/>
        <w:right w:val="none" w:sz="0" w:space="0" w:color="auto"/>
      </w:divBdr>
    </w:div>
    <w:div w:id="1941912663">
      <w:marLeft w:val="640"/>
      <w:marRight w:val="0"/>
      <w:marTop w:val="0"/>
      <w:marBottom w:val="0"/>
      <w:divBdr>
        <w:top w:val="none" w:sz="0" w:space="0" w:color="auto"/>
        <w:left w:val="none" w:sz="0" w:space="0" w:color="auto"/>
        <w:bottom w:val="none" w:sz="0" w:space="0" w:color="auto"/>
        <w:right w:val="none" w:sz="0" w:space="0" w:color="auto"/>
      </w:divBdr>
    </w:div>
    <w:div w:id="1941983908">
      <w:marLeft w:val="640"/>
      <w:marRight w:val="0"/>
      <w:marTop w:val="0"/>
      <w:marBottom w:val="0"/>
      <w:divBdr>
        <w:top w:val="none" w:sz="0" w:space="0" w:color="auto"/>
        <w:left w:val="none" w:sz="0" w:space="0" w:color="auto"/>
        <w:bottom w:val="none" w:sz="0" w:space="0" w:color="auto"/>
        <w:right w:val="none" w:sz="0" w:space="0" w:color="auto"/>
      </w:divBdr>
    </w:div>
    <w:div w:id="1942175751">
      <w:marLeft w:val="640"/>
      <w:marRight w:val="0"/>
      <w:marTop w:val="0"/>
      <w:marBottom w:val="0"/>
      <w:divBdr>
        <w:top w:val="none" w:sz="0" w:space="0" w:color="auto"/>
        <w:left w:val="none" w:sz="0" w:space="0" w:color="auto"/>
        <w:bottom w:val="none" w:sz="0" w:space="0" w:color="auto"/>
        <w:right w:val="none" w:sz="0" w:space="0" w:color="auto"/>
      </w:divBdr>
    </w:div>
    <w:div w:id="1942297286">
      <w:marLeft w:val="640"/>
      <w:marRight w:val="0"/>
      <w:marTop w:val="0"/>
      <w:marBottom w:val="0"/>
      <w:divBdr>
        <w:top w:val="none" w:sz="0" w:space="0" w:color="auto"/>
        <w:left w:val="none" w:sz="0" w:space="0" w:color="auto"/>
        <w:bottom w:val="none" w:sz="0" w:space="0" w:color="auto"/>
        <w:right w:val="none" w:sz="0" w:space="0" w:color="auto"/>
      </w:divBdr>
    </w:div>
    <w:div w:id="1942298062">
      <w:marLeft w:val="640"/>
      <w:marRight w:val="0"/>
      <w:marTop w:val="0"/>
      <w:marBottom w:val="0"/>
      <w:divBdr>
        <w:top w:val="none" w:sz="0" w:space="0" w:color="auto"/>
        <w:left w:val="none" w:sz="0" w:space="0" w:color="auto"/>
        <w:bottom w:val="none" w:sz="0" w:space="0" w:color="auto"/>
        <w:right w:val="none" w:sz="0" w:space="0" w:color="auto"/>
      </w:divBdr>
    </w:div>
    <w:div w:id="1942369347">
      <w:marLeft w:val="640"/>
      <w:marRight w:val="0"/>
      <w:marTop w:val="0"/>
      <w:marBottom w:val="0"/>
      <w:divBdr>
        <w:top w:val="none" w:sz="0" w:space="0" w:color="auto"/>
        <w:left w:val="none" w:sz="0" w:space="0" w:color="auto"/>
        <w:bottom w:val="none" w:sz="0" w:space="0" w:color="auto"/>
        <w:right w:val="none" w:sz="0" w:space="0" w:color="auto"/>
      </w:divBdr>
    </w:div>
    <w:div w:id="1942372650">
      <w:bodyDiv w:val="1"/>
      <w:marLeft w:val="0"/>
      <w:marRight w:val="0"/>
      <w:marTop w:val="0"/>
      <w:marBottom w:val="0"/>
      <w:divBdr>
        <w:top w:val="none" w:sz="0" w:space="0" w:color="auto"/>
        <w:left w:val="none" w:sz="0" w:space="0" w:color="auto"/>
        <w:bottom w:val="none" w:sz="0" w:space="0" w:color="auto"/>
        <w:right w:val="none" w:sz="0" w:space="0" w:color="auto"/>
      </w:divBdr>
      <w:divsChild>
        <w:div w:id="1808817944">
          <w:marLeft w:val="640"/>
          <w:marRight w:val="0"/>
          <w:marTop w:val="0"/>
          <w:marBottom w:val="0"/>
          <w:divBdr>
            <w:top w:val="none" w:sz="0" w:space="0" w:color="auto"/>
            <w:left w:val="none" w:sz="0" w:space="0" w:color="auto"/>
            <w:bottom w:val="none" w:sz="0" w:space="0" w:color="auto"/>
            <w:right w:val="none" w:sz="0" w:space="0" w:color="auto"/>
          </w:divBdr>
        </w:div>
        <w:div w:id="826632424">
          <w:marLeft w:val="640"/>
          <w:marRight w:val="0"/>
          <w:marTop w:val="0"/>
          <w:marBottom w:val="0"/>
          <w:divBdr>
            <w:top w:val="none" w:sz="0" w:space="0" w:color="auto"/>
            <w:left w:val="none" w:sz="0" w:space="0" w:color="auto"/>
            <w:bottom w:val="none" w:sz="0" w:space="0" w:color="auto"/>
            <w:right w:val="none" w:sz="0" w:space="0" w:color="auto"/>
          </w:divBdr>
        </w:div>
        <w:div w:id="1100104614">
          <w:marLeft w:val="640"/>
          <w:marRight w:val="0"/>
          <w:marTop w:val="0"/>
          <w:marBottom w:val="0"/>
          <w:divBdr>
            <w:top w:val="none" w:sz="0" w:space="0" w:color="auto"/>
            <w:left w:val="none" w:sz="0" w:space="0" w:color="auto"/>
            <w:bottom w:val="none" w:sz="0" w:space="0" w:color="auto"/>
            <w:right w:val="none" w:sz="0" w:space="0" w:color="auto"/>
          </w:divBdr>
        </w:div>
        <w:div w:id="1180654328">
          <w:marLeft w:val="640"/>
          <w:marRight w:val="0"/>
          <w:marTop w:val="0"/>
          <w:marBottom w:val="0"/>
          <w:divBdr>
            <w:top w:val="none" w:sz="0" w:space="0" w:color="auto"/>
            <w:left w:val="none" w:sz="0" w:space="0" w:color="auto"/>
            <w:bottom w:val="none" w:sz="0" w:space="0" w:color="auto"/>
            <w:right w:val="none" w:sz="0" w:space="0" w:color="auto"/>
          </w:divBdr>
        </w:div>
        <w:div w:id="14503989">
          <w:marLeft w:val="640"/>
          <w:marRight w:val="0"/>
          <w:marTop w:val="0"/>
          <w:marBottom w:val="0"/>
          <w:divBdr>
            <w:top w:val="none" w:sz="0" w:space="0" w:color="auto"/>
            <w:left w:val="none" w:sz="0" w:space="0" w:color="auto"/>
            <w:bottom w:val="none" w:sz="0" w:space="0" w:color="auto"/>
            <w:right w:val="none" w:sz="0" w:space="0" w:color="auto"/>
          </w:divBdr>
        </w:div>
        <w:div w:id="672729260">
          <w:marLeft w:val="640"/>
          <w:marRight w:val="0"/>
          <w:marTop w:val="0"/>
          <w:marBottom w:val="0"/>
          <w:divBdr>
            <w:top w:val="none" w:sz="0" w:space="0" w:color="auto"/>
            <w:left w:val="none" w:sz="0" w:space="0" w:color="auto"/>
            <w:bottom w:val="none" w:sz="0" w:space="0" w:color="auto"/>
            <w:right w:val="none" w:sz="0" w:space="0" w:color="auto"/>
          </w:divBdr>
        </w:div>
        <w:div w:id="1165365175">
          <w:marLeft w:val="640"/>
          <w:marRight w:val="0"/>
          <w:marTop w:val="0"/>
          <w:marBottom w:val="0"/>
          <w:divBdr>
            <w:top w:val="none" w:sz="0" w:space="0" w:color="auto"/>
            <w:left w:val="none" w:sz="0" w:space="0" w:color="auto"/>
            <w:bottom w:val="none" w:sz="0" w:space="0" w:color="auto"/>
            <w:right w:val="none" w:sz="0" w:space="0" w:color="auto"/>
          </w:divBdr>
        </w:div>
        <w:div w:id="1621720422">
          <w:marLeft w:val="640"/>
          <w:marRight w:val="0"/>
          <w:marTop w:val="0"/>
          <w:marBottom w:val="0"/>
          <w:divBdr>
            <w:top w:val="none" w:sz="0" w:space="0" w:color="auto"/>
            <w:left w:val="none" w:sz="0" w:space="0" w:color="auto"/>
            <w:bottom w:val="none" w:sz="0" w:space="0" w:color="auto"/>
            <w:right w:val="none" w:sz="0" w:space="0" w:color="auto"/>
          </w:divBdr>
        </w:div>
        <w:div w:id="1546063386">
          <w:marLeft w:val="640"/>
          <w:marRight w:val="0"/>
          <w:marTop w:val="0"/>
          <w:marBottom w:val="0"/>
          <w:divBdr>
            <w:top w:val="none" w:sz="0" w:space="0" w:color="auto"/>
            <w:left w:val="none" w:sz="0" w:space="0" w:color="auto"/>
            <w:bottom w:val="none" w:sz="0" w:space="0" w:color="auto"/>
            <w:right w:val="none" w:sz="0" w:space="0" w:color="auto"/>
          </w:divBdr>
        </w:div>
        <w:div w:id="2103068581">
          <w:marLeft w:val="640"/>
          <w:marRight w:val="0"/>
          <w:marTop w:val="0"/>
          <w:marBottom w:val="0"/>
          <w:divBdr>
            <w:top w:val="none" w:sz="0" w:space="0" w:color="auto"/>
            <w:left w:val="none" w:sz="0" w:space="0" w:color="auto"/>
            <w:bottom w:val="none" w:sz="0" w:space="0" w:color="auto"/>
            <w:right w:val="none" w:sz="0" w:space="0" w:color="auto"/>
          </w:divBdr>
        </w:div>
        <w:div w:id="395126705">
          <w:marLeft w:val="640"/>
          <w:marRight w:val="0"/>
          <w:marTop w:val="0"/>
          <w:marBottom w:val="0"/>
          <w:divBdr>
            <w:top w:val="none" w:sz="0" w:space="0" w:color="auto"/>
            <w:left w:val="none" w:sz="0" w:space="0" w:color="auto"/>
            <w:bottom w:val="none" w:sz="0" w:space="0" w:color="auto"/>
            <w:right w:val="none" w:sz="0" w:space="0" w:color="auto"/>
          </w:divBdr>
        </w:div>
        <w:div w:id="959258952">
          <w:marLeft w:val="640"/>
          <w:marRight w:val="0"/>
          <w:marTop w:val="0"/>
          <w:marBottom w:val="0"/>
          <w:divBdr>
            <w:top w:val="none" w:sz="0" w:space="0" w:color="auto"/>
            <w:left w:val="none" w:sz="0" w:space="0" w:color="auto"/>
            <w:bottom w:val="none" w:sz="0" w:space="0" w:color="auto"/>
            <w:right w:val="none" w:sz="0" w:space="0" w:color="auto"/>
          </w:divBdr>
        </w:div>
        <w:div w:id="1759785807">
          <w:marLeft w:val="640"/>
          <w:marRight w:val="0"/>
          <w:marTop w:val="0"/>
          <w:marBottom w:val="0"/>
          <w:divBdr>
            <w:top w:val="none" w:sz="0" w:space="0" w:color="auto"/>
            <w:left w:val="none" w:sz="0" w:space="0" w:color="auto"/>
            <w:bottom w:val="none" w:sz="0" w:space="0" w:color="auto"/>
            <w:right w:val="none" w:sz="0" w:space="0" w:color="auto"/>
          </w:divBdr>
        </w:div>
        <w:div w:id="2026394122">
          <w:marLeft w:val="640"/>
          <w:marRight w:val="0"/>
          <w:marTop w:val="0"/>
          <w:marBottom w:val="0"/>
          <w:divBdr>
            <w:top w:val="none" w:sz="0" w:space="0" w:color="auto"/>
            <w:left w:val="none" w:sz="0" w:space="0" w:color="auto"/>
            <w:bottom w:val="none" w:sz="0" w:space="0" w:color="auto"/>
            <w:right w:val="none" w:sz="0" w:space="0" w:color="auto"/>
          </w:divBdr>
        </w:div>
        <w:div w:id="1740857783">
          <w:marLeft w:val="640"/>
          <w:marRight w:val="0"/>
          <w:marTop w:val="0"/>
          <w:marBottom w:val="0"/>
          <w:divBdr>
            <w:top w:val="none" w:sz="0" w:space="0" w:color="auto"/>
            <w:left w:val="none" w:sz="0" w:space="0" w:color="auto"/>
            <w:bottom w:val="none" w:sz="0" w:space="0" w:color="auto"/>
            <w:right w:val="none" w:sz="0" w:space="0" w:color="auto"/>
          </w:divBdr>
        </w:div>
        <w:div w:id="1446919718">
          <w:marLeft w:val="640"/>
          <w:marRight w:val="0"/>
          <w:marTop w:val="0"/>
          <w:marBottom w:val="0"/>
          <w:divBdr>
            <w:top w:val="none" w:sz="0" w:space="0" w:color="auto"/>
            <w:left w:val="none" w:sz="0" w:space="0" w:color="auto"/>
            <w:bottom w:val="none" w:sz="0" w:space="0" w:color="auto"/>
            <w:right w:val="none" w:sz="0" w:space="0" w:color="auto"/>
          </w:divBdr>
        </w:div>
        <w:div w:id="1392927507">
          <w:marLeft w:val="640"/>
          <w:marRight w:val="0"/>
          <w:marTop w:val="0"/>
          <w:marBottom w:val="0"/>
          <w:divBdr>
            <w:top w:val="none" w:sz="0" w:space="0" w:color="auto"/>
            <w:left w:val="none" w:sz="0" w:space="0" w:color="auto"/>
            <w:bottom w:val="none" w:sz="0" w:space="0" w:color="auto"/>
            <w:right w:val="none" w:sz="0" w:space="0" w:color="auto"/>
          </w:divBdr>
        </w:div>
        <w:div w:id="128015309">
          <w:marLeft w:val="640"/>
          <w:marRight w:val="0"/>
          <w:marTop w:val="0"/>
          <w:marBottom w:val="0"/>
          <w:divBdr>
            <w:top w:val="none" w:sz="0" w:space="0" w:color="auto"/>
            <w:left w:val="none" w:sz="0" w:space="0" w:color="auto"/>
            <w:bottom w:val="none" w:sz="0" w:space="0" w:color="auto"/>
            <w:right w:val="none" w:sz="0" w:space="0" w:color="auto"/>
          </w:divBdr>
        </w:div>
        <w:div w:id="1572235262">
          <w:marLeft w:val="640"/>
          <w:marRight w:val="0"/>
          <w:marTop w:val="0"/>
          <w:marBottom w:val="0"/>
          <w:divBdr>
            <w:top w:val="none" w:sz="0" w:space="0" w:color="auto"/>
            <w:left w:val="none" w:sz="0" w:space="0" w:color="auto"/>
            <w:bottom w:val="none" w:sz="0" w:space="0" w:color="auto"/>
            <w:right w:val="none" w:sz="0" w:space="0" w:color="auto"/>
          </w:divBdr>
        </w:div>
        <w:div w:id="862016919">
          <w:marLeft w:val="640"/>
          <w:marRight w:val="0"/>
          <w:marTop w:val="0"/>
          <w:marBottom w:val="0"/>
          <w:divBdr>
            <w:top w:val="none" w:sz="0" w:space="0" w:color="auto"/>
            <w:left w:val="none" w:sz="0" w:space="0" w:color="auto"/>
            <w:bottom w:val="none" w:sz="0" w:space="0" w:color="auto"/>
            <w:right w:val="none" w:sz="0" w:space="0" w:color="auto"/>
          </w:divBdr>
        </w:div>
        <w:div w:id="489176169">
          <w:marLeft w:val="640"/>
          <w:marRight w:val="0"/>
          <w:marTop w:val="0"/>
          <w:marBottom w:val="0"/>
          <w:divBdr>
            <w:top w:val="none" w:sz="0" w:space="0" w:color="auto"/>
            <w:left w:val="none" w:sz="0" w:space="0" w:color="auto"/>
            <w:bottom w:val="none" w:sz="0" w:space="0" w:color="auto"/>
            <w:right w:val="none" w:sz="0" w:space="0" w:color="auto"/>
          </w:divBdr>
        </w:div>
        <w:div w:id="582184355">
          <w:marLeft w:val="640"/>
          <w:marRight w:val="0"/>
          <w:marTop w:val="0"/>
          <w:marBottom w:val="0"/>
          <w:divBdr>
            <w:top w:val="none" w:sz="0" w:space="0" w:color="auto"/>
            <w:left w:val="none" w:sz="0" w:space="0" w:color="auto"/>
            <w:bottom w:val="none" w:sz="0" w:space="0" w:color="auto"/>
            <w:right w:val="none" w:sz="0" w:space="0" w:color="auto"/>
          </w:divBdr>
        </w:div>
        <w:div w:id="477306871">
          <w:marLeft w:val="640"/>
          <w:marRight w:val="0"/>
          <w:marTop w:val="0"/>
          <w:marBottom w:val="0"/>
          <w:divBdr>
            <w:top w:val="none" w:sz="0" w:space="0" w:color="auto"/>
            <w:left w:val="none" w:sz="0" w:space="0" w:color="auto"/>
            <w:bottom w:val="none" w:sz="0" w:space="0" w:color="auto"/>
            <w:right w:val="none" w:sz="0" w:space="0" w:color="auto"/>
          </w:divBdr>
        </w:div>
        <w:div w:id="1611163445">
          <w:marLeft w:val="640"/>
          <w:marRight w:val="0"/>
          <w:marTop w:val="0"/>
          <w:marBottom w:val="0"/>
          <w:divBdr>
            <w:top w:val="none" w:sz="0" w:space="0" w:color="auto"/>
            <w:left w:val="none" w:sz="0" w:space="0" w:color="auto"/>
            <w:bottom w:val="none" w:sz="0" w:space="0" w:color="auto"/>
            <w:right w:val="none" w:sz="0" w:space="0" w:color="auto"/>
          </w:divBdr>
        </w:div>
      </w:divsChild>
    </w:div>
    <w:div w:id="1942374261">
      <w:marLeft w:val="640"/>
      <w:marRight w:val="0"/>
      <w:marTop w:val="0"/>
      <w:marBottom w:val="0"/>
      <w:divBdr>
        <w:top w:val="none" w:sz="0" w:space="0" w:color="auto"/>
        <w:left w:val="none" w:sz="0" w:space="0" w:color="auto"/>
        <w:bottom w:val="none" w:sz="0" w:space="0" w:color="auto"/>
        <w:right w:val="none" w:sz="0" w:space="0" w:color="auto"/>
      </w:divBdr>
    </w:div>
    <w:div w:id="1942376135">
      <w:marLeft w:val="640"/>
      <w:marRight w:val="0"/>
      <w:marTop w:val="0"/>
      <w:marBottom w:val="0"/>
      <w:divBdr>
        <w:top w:val="none" w:sz="0" w:space="0" w:color="auto"/>
        <w:left w:val="none" w:sz="0" w:space="0" w:color="auto"/>
        <w:bottom w:val="none" w:sz="0" w:space="0" w:color="auto"/>
        <w:right w:val="none" w:sz="0" w:space="0" w:color="auto"/>
      </w:divBdr>
    </w:div>
    <w:div w:id="1942446299">
      <w:marLeft w:val="640"/>
      <w:marRight w:val="0"/>
      <w:marTop w:val="0"/>
      <w:marBottom w:val="0"/>
      <w:divBdr>
        <w:top w:val="none" w:sz="0" w:space="0" w:color="auto"/>
        <w:left w:val="none" w:sz="0" w:space="0" w:color="auto"/>
        <w:bottom w:val="none" w:sz="0" w:space="0" w:color="auto"/>
        <w:right w:val="none" w:sz="0" w:space="0" w:color="auto"/>
      </w:divBdr>
    </w:div>
    <w:div w:id="1942487919">
      <w:marLeft w:val="640"/>
      <w:marRight w:val="0"/>
      <w:marTop w:val="0"/>
      <w:marBottom w:val="0"/>
      <w:divBdr>
        <w:top w:val="none" w:sz="0" w:space="0" w:color="auto"/>
        <w:left w:val="none" w:sz="0" w:space="0" w:color="auto"/>
        <w:bottom w:val="none" w:sz="0" w:space="0" w:color="auto"/>
        <w:right w:val="none" w:sz="0" w:space="0" w:color="auto"/>
      </w:divBdr>
    </w:div>
    <w:div w:id="1942488570">
      <w:marLeft w:val="640"/>
      <w:marRight w:val="0"/>
      <w:marTop w:val="0"/>
      <w:marBottom w:val="0"/>
      <w:divBdr>
        <w:top w:val="none" w:sz="0" w:space="0" w:color="auto"/>
        <w:left w:val="none" w:sz="0" w:space="0" w:color="auto"/>
        <w:bottom w:val="none" w:sz="0" w:space="0" w:color="auto"/>
        <w:right w:val="none" w:sz="0" w:space="0" w:color="auto"/>
      </w:divBdr>
    </w:div>
    <w:div w:id="1942562605">
      <w:marLeft w:val="640"/>
      <w:marRight w:val="0"/>
      <w:marTop w:val="0"/>
      <w:marBottom w:val="0"/>
      <w:divBdr>
        <w:top w:val="none" w:sz="0" w:space="0" w:color="auto"/>
        <w:left w:val="none" w:sz="0" w:space="0" w:color="auto"/>
        <w:bottom w:val="none" w:sz="0" w:space="0" w:color="auto"/>
        <w:right w:val="none" w:sz="0" w:space="0" w:color="auto"/>
      </w:divBdr>
    </w:div>
    <w:div w:id="1942713317">
      <w:marLeft w:val="640"/>
      <w:marRight w:val="0"/>
      <w:marTop w:val="0"/>
      <w:marBottom w:val="0"/>
      <w:divBdr>
        <w:top w:val="none" w:sz="0" w:space="0" w:color="auto"/>
        <w:left w:val="none" w:sz="0" w:space="0" w:color="auto"/>
        <w:bottom w:val="none" w:sz="0" w:space="0" w:color="auto"/>
        <w:right w:val="none" w:sz="0" w:space="0" w:color="auto"/>
      </w:divBdr>
    </w:div>
    <w:div w:id="1942835929">
      <w:marLeft w:val="640"/>
      <w:marRight w:val="0"/>
      <w:marTop w:val="0"/>
      <w:marBottom w:val="0"/>
      <w:divBdr>
        <w:top w:val="none" w:sz="0" w:space="0" w:color="auto"/>
        <w:left w:val="none" w:sz="0" w:space="0" w:color="auto"/>
        <w:bottom w:val="none" w:sz="0" w:space="0" w:color="auto"/>
        <w:right w:val="none" w:sz="0" w:space="0" w:color="auto"/>
      </w:divBdr>
    </w:div>
    <w:div w:id="1942956048">
      <w:marLeft w:val="640"/>
      <w:marRight w:val="0"/>
      <w:marTop w:val="0"/>
      <w:marBottom w:val="0"/>
      <w:divBdr>
        <w:top w:val="none" w:sz="0" w:space="0" w:color="auto"/>
        <w:left w:val="none" w:sz="0" w:space="0" w:color="auto"/>
        <w:bottom w:val="none" w:sz="0" w:space="0" w:color="auto"/>
        <w:right w:val="none" w:sz="0" w:space="0" w:color="auto"/>
      </w:divBdr>
    </w:div>
    <w:div w:id="1943107391">
      <w:marLeft w:val="640"/>
      <w:marRight w:val="0"/>
      <w:marTop w:val="0"/>
      <w:marBottom w:val="0"/>
      <w:divBdr>
        <w:top w:val="none" w:sz="0" w:space="0" w:color="auto"/>
        <w:left w:val="none" w:sz="0" w:space="0" w:color="auto"/>
        <w:bottom w:val="none" w:sz="0" w:space="0" w:color="auto"/>
        <w:right w:val="none" w:sz="0" w:space="0" w:color="auto"/>
      </w:divBdr>
    </w:div>
    <w:div w:id="1943143760">
      <w:marLeft w:val="640"/>
      <w:marRight w:val="0"/>
      <w:marTop w:val="0"/>
      <w:marBottom w:val="0"/>
      <w:divBdr>
        <w:top w:val="none" w:sz="0" w:space="0" w:color="auto"/>
        <w:left w:val="none" w:sz="0" w:space="0" w:color="auto"/>
        <w:bottom w:val="none" w:sz="0" w:space="0" w:color="auto"/>
        <w:right w:val="none" w:sz="0" w:space="0" w:color="auto"/>
      </w:divBdr>
    </w:div>
    <w:div w:id="1943147964">
      <w:marLeft w:val="640"/>
      <w:marRight w:val="0"/>
      <w:marTop w:val="0"/>
      <w:marBottom w:val="0"/>
      <w:divBdr>
        <w:top w:val="none" w:sz="0" w:space="0" w:color="auto"/>
        <w:left w:val="none" w:sz="0" w:space="0" w:color="auto"/>
        <w:bottom w:val="none" w:sz="0" w:space="0" w:color="auto"/>
        <w:right w:val="none" w:sz="0" w:space="0" w:color="auto"/>
      </w:divBdr>
    </w:div>
    <w:div w:id="1943222804">
      <w:marLeft w:val="640"/>
      <w:marRight w:val="0"/>
      <w:marTop w:val="0"/>
      <w:marBottom w:val="0"/>
      <w:divBdr>
        <w:top w:val="none" w:sz="0" w:space="0" w:color="auto"/>
        <w:left w:val="none" w:sz="0" w:space="0" w:color="auto"/>
        <w:bottom w:val="none" w:sz="0" w:space="0" w:color="auto"/>
        <w:right w:val="none" w:sz="0" w:space="0" w:color="auto"/>
      </w:divBdr>
    </w:div>
    <w:div w:id="1943224277">
      <w:marLeft w:val="640"/>
      <w:marRight w:val="0"/>
      <w:marTop w:val="0"/>
      <w:marBottom w:val="0"/>
      <w:divBdr>
        <w:top w:val="none" w:sz="0" w:space="0" w:color="auto"/>
        <w:left w:val="none" w:sz="0" w:space="0" w:color="auto"/>
        <w:bottom w:val="none" w:sz="0" w:space="0" w:color="auto"/>
        <w:right w:val="none" w:sz="0" w:space="0" w:color="auto"/>
      </w:divBdr>
    </w:div>
    <w:div w:id="1943297543">
      <w:marLeft w:val="640"/>
      <w:marRight w:val="0"/>
      <w:marTop w:val="0"/>
      <w:marBottom w:val="0"/>
      <w:divBdr>
        <w:top w:val="none" w:sz="0" w:space="0" w:color="auto"/>
        <w:left w:val="none" w:sz="0" w:space="0" w:color="auto"/>
        <w:bottom w:val="none" w:sz="0" w:space="0" w:color="auto"/>
        <w:right w:val="none" w:sz="0" w:space="0" w:color="auto"/>
      </w:divBdr>
    </w:div>
    <w:div w:id="1943300310">
      <w:marLeft w:val="640"/>
      <w:marRight w:val="0"/>
      <w:marTop w:val="0"/>
      <w:marBottom w:val="0"/>
      <w:divBdr>
        <w:top w:val="none" w:sz="0" w:space="0" w:color="auto"/>
        <w:left w:val="none" w:sz="0" w:space="0" w:color="auto"/>
        <w:bottom w:val="none" w:sz="0" w:space="0" w:color="auto"/>
        <w:right w:val="none" w:sz="0" w:space="0" w:color="auto"/>
      </w:divBdr>
    </w:div>
    <w:div w:id="1943411789">
      <w:marLeft w:val="640"/>
      <w:marRight w:val="0"/>
      <w:marTop w:val="0"/>
      <w:marBottom w:val="0"/>
      <w:divBdr>
        <w:top w:val="none" w:sz="0" w:space="0" w:color="auto"/>
        <w:left w:val="none" w:sz="0" w:space="0" w:color="auto"/>
        <w:bottom w:val="none" w:sz="0" w:space="0" w:color="auto"/>
        <w:right w:val="none" w:sz="0" w:space="0" w:color="auto"/>
      </w:divBdr>
    </w:div>
    <w:div w:id="1943412886">
      <w:marLeft w:val="640"/>
      <w:marRight w:val="0"/>
      <w:marTop w:val="0"/>
      <w:marBottom w:val="0"/>
      <w:divBdr>
        <w:top w:val="none" w:sz="0" w:space="0" w:color="auto"/>
        <w:left w:val="none" w:sz="0" w:space="0" w:color="auto"/>
        <w:bottom w:val="none" w:sz="0" w:space="0" w:color="auto"/>
        <w:right w:val="none" w:sz="0" w:space="0" w:color="auto"/>
      </w:divBdr>
    </w:div>
    <w:div w:id="1943414656">
      <w:marLeft w:val="640"/>
      <w:marRight w:val="0"/>
      <w:marTop w:val="0"/>
      <w:marBottom w:val="0"/>
      <w:divBdr>
        <w:top w:val="none" w:sz="0" w:space="0" w:color="auto"/>
        <w:left w:val="none" w:sz="0" w:space="0" w:color="auto"/>
        <w:bottom w:val="none" w:sz="0" w:space="0" w:color="auto"/>
        <w:right w:val="none" w:sz="0" w:space="0" w:color="auto"/>
      </w:divBdr>
    </w:div>
    <w:div w:id="1943492950">
      <w:marLeft w:val="640"/>
      <w:marRight w:val="0"/>
      <w:marTop w:val="0"/>
      <w:marBottom w:val="0"/>
      <w:divBdr>
        <w:top w:val="none" w:sz="0" w:space="0" w:color="auto"/>
        <w:left w:val="none" w:sz="0" w:space="0" w:color="auto"/>
        <w:bottom w:val="none" w:sz="0" w:space="0" w:color="auto"/>
        <w:right w:val="none" w:sz="0" w:space="0" w:color="auto"/>
      </w:divBdr>
    </w:div>
    <w:div w:id="1943565131">
      <w:marLeft w:val="640"/>
      <w:marRight w:val="0"/>
      <w:marTop w:val="0"/>
      <w:marBottom w:val="0"/>
      <w:divBdr>
        <w:top w:val="none" w:sz="0" w:space="0" w:color="auto"/>
        <w:left w:val="none" w:sz="0" w:space="0" w:color="auto"/>
        <w:bottom w:val="none" w:sz="0" w:space="0" w:color="auto"/>
        <w:right w:val="none" w:sz="0" w:space="0" w:color="auto"/>
      </w:divBdr>
    </w:div>
    <w:div w:id="1943606561">
      <w:marLeft w:val="640"/>
      <w:marRight w:val="0"/>
      <w:marTop w:val="0"/>
      <w:marBottom w:val="0"/>
      <w:divBdr>
        <w:top w:val="none" w:sz="0" w:space="0" w:color="auto"/>
        <w:left w:val="none" w:sz="0" w:space="0" w:color="auto"/>
        <w:bottom w:val="none" w:sz="0" w:space="0" w:color="auto"/>
        <w:right w:val="none" w:sz="0" w:space="0" w:color="auto"/>
      </w:divBdr>
    </w:div>
    <w:div w:id="1943608844">
      <w:marLeft w:val="640"/>
      <w:marRight w:val="0"/>
      <w:marTop w:val="0"/>
      <w:marBottom w:val="0"/>
      <w:divBdr>
        <w:top w:val="none" w:sz="0" w:space="0" w:color="auto"/>
        <w:left w:val="none" w:sz="0" w:space="0" w:color="auto"/>
        <w:bottom w:val="none" w:sz="0" w:space="0" w:color="auto"/>
        <w:right w:val="none" w:sz="0" w:space="0" w:color="auto"/>
      </w:divBdr>
    </w:div>
    <w:div w:id="1943686156">
      <w:marLeft w:val="640"/>
      <w:marRight w:val="0"/>
      <w:marTop w:val="0"/>
      <w:marBottom w:val="0"/>
      <w:divBdr>
        <w:top w:val="none" w:sz="0" w:space="0" w:color="auto"/>
        <w:left w:val="none" w:sz="0" w:space="0" w:color="auto"/>
        <w:bottom w:val="none" w:sz="0" w:space="0" w:color="auto"/>
        <w:right w:val="none" w:sz="0" w:space="0" w:color="auto"/>
      </w:divBdr>
    </w:div>
    <w:div w:id="1943686408">
      <w:marLeft w:val="640"/>
      <w:marRight w:val="0"/>
      <w:marTop w:val="0"/>
      <w:marBottom w:val="0"/>
      <w:divBdr>
        <w:top w:val="none" w:sz="0" w:space="0" w:color="auto"/>
        <w:left w:val="none" w:sz="0" w:space="0" w:color="auto"/>
        <w:bottom w:val="none" w:sz="0" w:space="0" w:color="auto"/>
        <w:right w:val="none" w:sz="0" w:space="0" w:color="auto"/>
      </w:divBdr>
    </w:div>
    <w:div w:id="1943687341">
      <w:marLeft w:val="640"/>
      <w:marRight w:val="0"/>
      <w:marTop w:val="0"/>
      <w:marBottom w:val="0"/>
      <w:divBdr>
        <w:top w:val="none" w:sz="0" w:space="0" w:color="auto"/>
        <w:left w:val="none" w:sz="0" w:space="0" w:color="auto"/>
        <w:bottom w:val="none" w:sz="0" w:space="0" w:color="auto"/>
        <w:right w:val="none" w:sz="0" w:space="0" w:color="auto"/>
      </w:divBdr>
    </w:div>
    <w:div w:id="1943688432">
      <w:marLeft w:val="640"/>
      <w:marRight w:val="0"/>
      <w:marTop w:val="0"/>
      <w:marBottom w:val="0"/>
      <w:divBdr>
        <w:top w:val="none" w:sz="0" w:space="0" w:color="auto"/>
        <w:left w:val="none" w:sz="0" w:space="0" w:color="auto"/>
        <w:bottom w:val="none" w:sz="0" w:space="0" w:color="auto"/>
        <w:right w:val="none" w:sz="0" w:space="0" w:color="auto"/>
      </w:divBdr>
    </w:div>
    <w:div w:id="1943761829">
      <w:marLeft w:val="640"/>
      <w:marRight w:val="0"/>
      <w:marTop w:val="0"/>
      <w:marBottom w:val="0"/>
      <w:divBdr>
        <w:top w:val="none" w:sz="0" w:space="0" w:color="auto"/>
        <w:left w:val="none" w:sz="0" w:space="0" w:color="auto"/>
        <w:bottom w:val="none" w:sz="0" w:space="0" w:color="auto"/>
        <w:right w:val="none" w:sz="0" w:space="0" w:color="auto"/>
      </w:divBdr>
    </w:div>
    <w:div w:id="1943800715">
      <w:marLeft w:val="640"/>
      <w:marRight w:val="0"/>
      <w:marTop w:val="0"/>
      <w:marBottom w:val="0"/>
      <w:divBdr>
        <w:top w:val="none" w:sz="0" w:space="0" w:color="auto"/>
        <w:left w:val="none" w:sz="0" w:space="0" w:color="auto"/>
        <w:bottom w:val="none" w:sz="0" w:space="0" w:color="auto"/>
        <w:right w:val="none" w:sz="0" w:space="0" w:color="auto"/>
      </w:divBdr>
    </w:div>
    <w:div w:id="1943805640">
      <w:marLeft w:val="640"/>
      <w:marRight w:val="0"/>
      <w:marTop w:val="0"/>
      <w:marBottom w:val="0"/>
      <w:divBdr>
        <w:top w:val="none" w:sz="0" w:space="0" w:color="auto"/>
        <w:left w:val="none" w:sz="0" w:space="0" w:color="auto"/>
        <w:bottom w:val="none" w:sz="0" w:space="0" w:color="auto"/>
        <w:right w:val="none" w:sz="0" w:space="0" w:color="auto"/>
      </w:divBdr>
    </w:div>
    <w:div w:id="1943877639">
      <w:marLeft w:val="640"/>
      <w:marRight w:val="0"/>
      <w:marTop w:val="0"/>
      <w:marBottom w:val="0"/>
      <w:divBdr>
        <w:top w:val="none" w:sz="0" w:space="0" w:color="auto"/>
        <w:left w:val="none" w:sz="0" w:space="0" w:color="auto"/>
        <w:bottom w:val="none" w:sz="0" w:space="0" w:color="auto"/>
        <w:right w:val="none" w:sz="0" w:space="0" w:color="auto"/>
      </w:divBdr>
    </w:div>
    <w:div w:id="1943947641">
      <w:marLeft w:val="640"/>
      <w:marRight w:val="0"/>
      <w:marTop w:val="0"/>
      <w:marBottom w:val="0"/>
      <w:divBdr>
        <w:top w:val="none" w:sz="0" w:space="0" w:color="auto"/>
        <w:left w:val="none" w:sz="0" w:space="0" w:color="auto"/>
        <w:bottom w:val="none" w:sz="0" w:space="0" w:color="auto"/>
        <w:right w:val="none" w:sz="0" w:space="0" w:color="auto"/>
      </w:divBdr>
    </w:div>
    <w:div w:id="1943950098">
      <w:marLeft w:val="640"/>
      <w:marRight w:val="0"/>
      <w:marTop w:val="0"/>
      <w:marBottom w:val="0"/>
      <w:divBdr>
        <w:top w:val="none" w:sz="0" w:space="0" w:color="auto"/>
        <w:left w:val="none" w:sz="0" w:space="0" w:color="auto"/>
        <w:bottom w:val="none" w:sz="0" w:space="0" w:color="auto"/>
        <w:right w:val="none" w:sz="0" w:space="0" w:color="auto"/>
      </w:divBdr>
    </w:div>
    <w:div w:id="1944072505">
      <w:marLeft w:val="640"/>
      <w:marRight w:val="0"/>
      <w:marTop w:val="0"/>
      <w:marBottom w:val="0"/>
      <w:divBdr>
        <w:top w:val="none" w:sz="0" w:space="0" w:color="auto"/>
        <w:left w:val="none" w:sz="0" w:space="0" w:color="auto"/>
        <w:bottom w:val="none" w:sz="0" w:space="0" w:color="auto"/>
        <w:right w:val="none" w:sz="0" w:space="0" w:color="auto"/>
      </w:divBdr>
    </w:div>
    <w:div w:id="1944074620">
      <w:marLeft w:val="640"/>
      <w:marRight w:val="0"/>
      <w:marTop w:val="0"/>
      <w:marBottom w:val="0"/>
      <w:divBdr>
        <w:top w:val="none" w:sz="0" w:space="0" w:color="auto"/>
        <w:left w:val="none" w:sz="0" w:space="0" w:color="auto"/>
        <w:bottom w:val="none" w:sz="0" w:space="0" w:color="auto"/>
        <w:right w:val="none" w:sz="0" w:space="0" w:color="auto"/>
      </w:divBdr>
    </w:div>
    <w:div w:id="1944144009">
      <w:marLeft w:val="640"/>
      <w:marRight w:val="0"/>
      <w:marTop w:val="0"/>
      <w:marBottom w:val="0"/>
      <w:divBdr>
        <w:top w:val="none" w:sz="0" w:space="0" w:color="auto"/>
        <w:left w:val="none" w:sz="0" w:space="0" w:color="auto"/>
        <w:bottom w:val="none" w:sz="0" w:space="0" w:color="auto"/>
        <w:right w:val="none" w:sz="0" w:space="0" w:color="auto"/>
      </w:divBdr>
    </w:div>
    <w:div w:id="1944217282">
      <w:marLeft w:val="640"/>
      <w:marRight w:val="0"/>
      <w:marTop w:val="0"/>
      <w:marBottom w:val="0"/>
      <w:divBdr>
        <w:top w:val="none" w:sz="0" w:space="0" w:color="auto"/>
        <w:left w:val="none" w:sz="0" w:space="0" w:color="auto"/>
        <w:bottom w:val="none" w:sz="0" w:space="0" w:color="auto"/>
        <w:right w:val="none" w:sz="0" w:space="0" w:color="auto"/>
      </w:divBdr>
    </w:div>
    <w:div w:id="1944217409">
      <w:marLeft w:val="640"/>
      <w:marRight w:val="0"/>
      <w:marTop w:val="0"/>
      <w:marBottom w:val="0"/>
      <w:divBdr>
        <w:top w:val="none" w:sz="0" w:space="0" w:color="auto"/>
        <w:left w:val="none" w:sz="0" w:space="0" w:color="auto"/>
        <w:bottom w:val="none" w:sz="0" w:space="0" w:color="auto"/>
        <w:right w:val="none" w:sz="0" w:space="0" w:color="auto"/>
      </w:divBdr>
    </w:div>
    <w:div w:id="1944262596">
      <w:marLeft w:val="640"/>
      <w:marRight w:val="0"/>
      <w:marTop w:val="0"/>
      <w:marBottom w:val="0"/>
      <w:divBdr>
        <w:top w:val="none" w:sz="0" w:space="0" w:color="auto"/>
        <w:left w:val="none" w:sz="0" w:space="0" w:color="auto"/>
        <w:bottom w:val="none" w:sz="0" w:space="0" w:color="auto"/>
        <w:right w:val="none" w:sz="0" w:space="0" w:color="auto"/>
      </w:divBdr>
    </w:div>
    <w:div w:id="1944265815">
      <w:marLeft w:val="640"/>
      <w:marRight w:val="0"/>
      <w:marTop w:val="0"/>
      <w:marBottom w:val="0"/>
      <w:divBdr>
        <w:top w:val="none" w:sz="0" w:space="0" w:color="auto"/>
        <w:left w:val="none" w:sz="0" w:space="0" w:color="auto"/>
        <w:bottom w:val="none" w:sz="0" w:space="0" w:color="auto"/>
        <w:right w:val="none" w:sz="0" w:space="0" w:color="auto"/>
      </w:divBdr>
    </w:div>
    <w:div w:id="1944266265">
      <w:marLeft w:val="640"/>
      <w:marRight w:val="0"/>
      <w:marTop w:val="0"/>
      <w:marBottom w:val="0"/>
      <w:divBdr>
        <w:top w:val="none" w:sz="0" w:space="0" w:color="auto"/>
        <w:left w:val="none" w:sz="0" w:space="0" w:color="auto"/>
        <w:bottom w:val="none" w:sz="0" w:space="0" w:color="auto"/>
        <w:right w:val="none" w:sz="0" w:space="0" w:color="auto"/>
      </w:divBdr>
    </w:div>
    <w:div w:id="1944336575">
      <w:marLeft w:val="640"/>
      <w:marRight w:val="0"/>
      <w:marTop w:val="0"/>
      <w:marBottom w:val="0"/>
      <w:divBdr>
        <w:top w:val="none" w:sz="0" w:space="0" w:color="auto"/>
        <w:left w:val="none" w:sz="0" w:space="0" w:color="auto"/>
        <w:bottom w:val="none" w:sz="0" w:space="0" w:color="auto"/>
        <w:right w:val="none" w:sz="0" w:space="0" w:color="auto"/>
      </w:divBdr>
    </w:div>
    <w:div w:id="1944338965">
      <w:marLeft w:val="640"/>
      <w:marRight w:val="0"/>
      <w:marTop w:val="0"/>
      <w:marBottom w:val="0"/>
      <w:divBdr>
        <w:top w:val="none" w:sz="0" w:space="0" w:color="auto"/>
        <w:left w:val="none" w:sz="0" w:space="0" w:color="auto"/>
        <w:bottom w:val="none" w:sz="0" w:space="0" w:color="auto"/>
        <w:right w:val="none" w:sz="0" w:space="0" w:color="auto"/>
      </w:divBdr>
    </w:div>
    <w:div w:id="1944341585">
      <w:marLeft w:val="640"/>
      <w:marRight w:val="0"/>
      <w:marTop w:val="0"/>
      <w:marBottom w:val="0"/>
      <w:divBdr>
        <w:top w:val="none" w:sz="0" w:space="0" w:color="auto"/>
        <w:left w:val="none" w:sz="0" w:space="0" w:color="auto"/>
        <w:bottom w:val="none" w:sz="0" w:space="0" w:color="auto"/>
        <w:right w:val="none" w:sz="0" w:space="0" w:color="auto"/>
      </w:divBdr>
    </w:div>
    <w:div w:id="1944414974">
      <w:marLeft w:val="640"/>
      <w:marRight w:val="0"/>
      <w:marTop w:val="0"/>
      <w:marBottom w:val="0"/>
      <w:divBdr>
        <w:top w:val="none" w:sz="0" w:space="0" w:color="auto"/>
        <w:left w:val="none" w:sz="0" w:space="0" w:color="auto"/>
        <w:bottom w:val="none" w:sz="0" w:space="0" w:color="auto"/>
        <w:right w:val="none" w:sz="0" w:space="0" w:color="auto"/>
      </w:divBdr>
    </w:div>
    <w:div w:id="1944417240">
      <w:marLeft w:val="640"/>
      <w:marRight w:val="0"/>
      <w:marTop w:val="0"/>
      <w:marBottom w:val="0"/>
      <w:divBdr>
        <w:top w:val="none" w:sz="0" w:space="0" w:color="auto"/>
        <w:left w:val="none" w:sz="0" w:space="0" w:color="auto"/>
        <w:bottom w:val="none" w:sz="0" w:space="0" w:color="auto"/>
        <w:right w:val="none" w:sz="0" w:space="0" w:color="auto"/>
      </w:divBdr>
    </w:div>
    <w:div w:id="1944454881">
      <w:marLeft w:val="640"/>
      <w:marRight w:val="0"/>
      <w:marTop w:val="0"/>
      <w:marBottom w:val="0"/>
      <w:divBdr>
        <w:top w:val="none" w:sz="0" w:space="0" w:color="auto"/>
        <w:left w:val="none" w:sz="0" w:space="0" w:color="auto"/>
        <w:bottom w:val="none" w:sz="0" w:space="0" w:color="auto"/>
        <w:right w:val="none" w:sz="0" w:space="0" w:color="auto"/>
      </w:divBdr>
    </w:div>
    <w:div w:id="1944455655">
      <w:marLeft w:val="640"/>
      <w:marRight w:val="0"/>
      <w:marTop w:val="0"/>
      <w:marBottom w:val="0"/>
      <w:divBdr>
        <w:top w:val="none" w:sz="0" w:space="0" w:color="auto"/>
        <w:left w:val="none" w:sz="0" w:space="0" w:color="auto"/>
        <w:bottom w:val="none" w:sz="0" w:space="0" w:color="auto"/>
        <w:right w:val="none" w:sz="0" w:space="0" w:color="auto"/>
      </w:divBdr>
    </w:div>
    <w:div w:id="1944458329">
      <w:marLeft w:val="640"/>
      <w:marRight w:val="0"/>
      <w:marTop w:val="0"/>
      <w:marBottom w:val="0"/>
      <w:divBdr>
        <w:top w:val="none" w:sz="0" w:space="0" w:color="auto"/>
        <w:left w:val="none" w:sz="0" w:space="0" w:color="auto"/>
        <w:bottom w:val="none" w:sz="0" w:space="0" w:color="auto"/>
        <w:right w:val="none" w:sz="0" w:space="0" w:color="auto"/>
      </w:divBdr>
    </w:div>
    <w:div w:id="1944654822">
      <w:marLeft w:val="640"/>
      <w:marRight w:val="0"/>
      <w:marTop w:val="0"/>
      <w:marBottom w:val="0"/>
      <w:divBdr>
        <w:top w:val="none" w:sz="0" w:space="0" w:color="auto"/>
        <w:left w:val="none" w:sz="0" w:space="0" w:color="auto"/>
        <w:bottom w:val="none" w:sz="0" w:space="0" w:color="auto"/>
        <w:right w:val="none" w:sz="0" w:space="0" w:color="auto"/>
      </w:divBdr>
    </w:div>
    <w:div w:id="1944724513">
      <w:marLeft w:val="640"/>
      <w:marRight w:val="0"/>
      <w:marTop w:val="0"/>
      <w:marBottom w:val="0"/>
      <w:divBdr>
        <w:top w:val="none" w:sz="0" w:space="0" w:color="auto"/>
        <w:left w:val="none" w:sz="0" w:space="0" w:color="auto"/>
        <w:bottom w:val="none" w:sz="0" w:space="0" w:color="auto"/>
        <w:right w:val="none" w:sz="0" w:space="0" w:color="auto"/>
      </w:divBdr>
    </w:div>
    <w:div w:id="1944920892">
      <w:marLeft w:val="640"/>
      <w:marRight w:val="0"/>
      <w:marTop w:val="0"/>
      <w:marBottom w:val="0"/>
      <w:divBdr>
        <w:top w:val="none" w:sz="0" w:space="0" w:color="auto"/>
        <w:left w:val="none" w:sz="0" w:space="0" w:color="auto"/>
        <w:bottom w:val="none" w:sz="0" w:space="0" w:color="auto"/>
        <w:right w:val="none" w:sz="0" w:space="0" w:color="auto"/>
      </w:divBdr>
    </w:div>
    <w:div w:id="1944991365">
      <w:marLeft w:val="640"/>
      <w:marRight w:val="0"/>
      <w:marTop w:val="0"/>
      <w:marBottom w:val="0"/>
      <w:divBdr>
        <w:top w:val="none" w:sz="0" w:space="0" w:color="auto"/>
        <w:left w:val="none" w:sz="0" w:space="0" w:color="auto"/>
        <w:bottom w:val="none" w:sz="0" w:space="0" w:color="auto"/>
        <w:right w:val="none" w:sz="0" w:space="0" w:color="auto"/>
      </w:divBdr>
    </w:div>
    <w:div w:id="1944995348">
      <w:marLeft w:val="640"/>
      <w:marRight w:val="0"/>
      <w:marTop w:val="0"/>
      <w:marBottom w:val="0"/>
      <w:divBdr>
        <w:top w:val="none" w:sz="0" w:space="0" w:color="auto"/>
        <w:left w:val="none" w:sz="0" w:space="0" w:color="auto"/>
        <w:bottom w:val="none" w:sz="0" w:space="0" w:color="auto"/>
        <w:right w:val="none" w:sz="0" w:space="0" w:color="auto"/>
      </w:divBdr>
    </w:div>
    <w:div w:id="1945069371">
      <w:marLeft w:val="640"/>
      <w:marRight w:val="0"/>
      <w:marTop w:val="0"/>
      <w:marBottom w:val="0"/>
      <w:divBdr>
        <w:top w:val="none" w:sz="0" w:space="0" w:color="auto"/>
        <w:left w:val="none" w:sz="0" w:space="0" w:color="auto"/>
        <w:bottom w:val="none" w:sz="0" w:space="0" w:color="auto"/>
        <w:right w:val="none" w:sz="0" w:space="0" w:color="auto"/>
      </w:divBdr>
    </w:div>
    <w:div w:id="1945069738">
      <w:marLeft w:val="640"/>
      <w:marRight w:val="0"/>
      <w:marTop w:val="0"/>
      <w:marBottom w:val="0"/>
      <w:divBdr>
        <w:top w:val="none" w:sz="0" w:space="0" w:color="auto"/>
        <w:left w:val="none" w:sz="0" w:space="0" w:color="auto"/>
        <w:bottom w:val="none" w:sz="0" w:space="0" w:color="auto"/>
        <w:right w:val="none" w:sz="0" w:space="0" w:color="auto"/>
      </w:divBdr>
    </w:div>
    <w:div w:id="1945071243">
      <w:marLeft w:val="640"/>
      <w:marRight w:val="0"/>
      <w:marTop w:val="0"/>
      <w:marBottom w:val="0"/>
      <w:divBdr>
        <w:top w:val="none" w:sz="0" w:space="0" w:color="auto"/>
        <w:left w:val="none" w:sz="0" w:space="0" w:color="auto"/>
        <w:bottom w:val="none" w:sz="0" w:space="0" w:color="auto"/>
        <w:right w:val="none" w:sz="0" w:space="0" w:color="auto"/>
      </w:divBdr>
    </w:div>
    <w:div w:id="1945110857">
      <w:marLeft w:val="640"/>
      <w:marRight w:val="0"/>
      <w:marTop w:val="0"/>
      <w:marBottom w:val="0"/>
      <w:divBdr>
        <w:top w:val="none" w:sz="0" w:space="0" w:color="auto"/>
        <w:left w:val="none" w:sz="0" w:space="0" w:color="auto"/>
        <w:bottom w:val="none" w:sz="0" w:space="0" w:color="auto"/>
        <w:right w:val="none" w:sz="0" w:space="0" w:color="auto"/>
      </w:divBdr>
    </w:div>
    <w:div w:id="1945263869">
      <w:marLeft w:val="640"/>
      <w:marRight w:val="0"/>
      <w:marTop w:val="0"/>
      <w:marBottom w:val="0"/>
      <w:divBdr>
        <w:top w:val="none" w:sz="0" w:space="0" w:color="auto"/>
        <w:left w:val="none" w:sz="0" w:space="0" w:color="auto"/>
        <w:bottom w:val="none" w:sz="0" w:space="0" w:color="auto"/>
        <w:right w:val="none" w:sz="0" w:space="0" w:color="auto"/>
      </w:divBdr>
    </w:div>
    <w:div w:id="1945266246">
      <w:marLeft w:val="640"/>
      <w:marRight w:val="0"/>
      <w:marTop w:val="0"/>
      <w:marBottom w:val="0"/>
      <w:divBdr>
        <w:top w:val="none" w:sz="0" w:space="0" w:color="auto"/>
        <w:left w:val="none" w:sz="0" w:space="0" w:color="auto"/>
        <w:bottom w:val="none" w:sz="0" w:space="0" w:color="auto"/>
        <w:right w:val="none" w:sz="0" w:space="0" w:color="auto"/>
      </w:divBdr>
    </w:div>
    <w:div w:id="1945376658">
      <w:marLeft w:val="640"/>
      <w:marRight w:val="0"/>
      <w:marTop w:val="0"/>
      <w:marBottom w:val="0"/>
      <w:divBdr>
        <w:top w:val="none" w:sz="0" w:space="0" w:color="auto"/>
        <w:left w:val="none" w:sz="0" w:space="0" w:color="auto"/>
        <w:bottom w:val="none" w:sz="0" w:space="0" w:color="auto"/>
        <w:right w:val="none" w:sz="0" w:space="0" w:color="auto"/>
      </w:divBdr>
    </w:div>
    <w:div w:id="1945384040">
      <w:marLeft w:val="640"/>
      <w:marRight w:val="0"/>
      <w:marTop w:val="0"/>
      <w:marBottom w:val="0"/>
      <w:divBdr>
        <w:top w:val="none" w:sz="0" w:space="0" w:color="auto"/>
        <w:left w:val="none" w:sz="0" w:space="0" w:color="auto"/>
        <w:bottom w:val="none" w:sz="0" w:space="0" w:color="auto"/>
        <w:right w:val="none" w:sz="0" w:space="0" w:color="auto"/>
      </w:divBdr>
    </w:div>
    <w:div w:id="1945457131">
      <w:marLeft w:val="640"/>
      <w:marRight w:val="0"/>
      <w:marTop w:val="0"/>
      <w:marBottom w:val="0"/>
      <w:divBdr>
        <w:top w:val="none" w:sz="0" w:space="0" w:color="auto"/>
        <w:left w:val="none" w:sz="0" w:space="0" w:color="auto"/>
        <w:bottom w:val="none" w:sz="0" w:space="0" w:color="auto"/>
        <w:right w:val="none" w:sz="0" w:space="0" w:color="auto"/>
      </w:divBdr>
    </w:div>
    <w:div w:id="1945571995">
      <w:marLeft w:val="640"/>
      <w:marRight w:val="0"/>
      <w:marTop w:val="0"/>
      <w:marBottom w:val="0"/>
      <w:divBdr>
        <w:top w:val="none" w:sz="0" w:space="0" w:color="auto"/>
        <w:left w:val="none" w:sz="0" w:space="0" w:color="auto"/>
        <w:bottom w:val="none" w:sz="0" w:space="0" w:color="auto"/>
        <w:right w:val="none" w:sz="0" w:space="0" w:color="auto"/>
      </w:divBdr>
    </w:div>
    <w:div w:id="1945573842">
      <w:marLeft w:val="640"/>
      <w:marRight w:val="0"/>
      <w:marTop w:val="0"/>
      <w:marBottom w:val="0"/>
      <w:divBdr>
        <w:top w:val="none" w:sz="0" w:space="0" w:color="auto"/>
        <w:left w:val="none" w:sz="0" w:space="0" w:color="auto"/>
        <w:bottom w:val="none" w:sz="0" w:space="0" w:color="auto"/>
        <w:right w:val="none" w:sz="0" w:space="0" w:color="auto"/>
      </w:divBdr>
    </w:div>
    <w:div w:id="1945646381">
      <w:marLeft w:val="640"/>
      <w:marRight w:val="0"/>
      <w:marTop w:val="0"/>
      <w:marBottom w:val="0"/>
      <w:divBdr>
        <w:top w:val="none" w:sz="0" w:space="0" w:color="auto"/>
        <w:left w:val="none" w:sz="0" w:space="0" w:color="auto"/>
        <w:bottom w:val="none" w:sz="0" w:space="0" w:color="auto"/>
        <w:right w:val="none" w:sz="0" w:space="0" w:color="auto"/>
      </w:divBdr>
    </w:div>
    <w:div w:id="1945647477">
      <w:marLeft w:val="640"/>
      <w:marRight w:val="0"/>
      <w:marTop w:val="0"/>
      <w:marBottom w:val="0"/>
      <w:divBdr>
        <w:top w:val="none" w:sz="0" w:space="0" w:color="auto"/>
        <w:left w:val="none" w:sz="0" w:space="0" w:color="auto"/>
        <w:bottom w:val="none" w:sz="0" w:space="0" w:color="auto"/>
        <w:right w:val="none" w:sz="0" w:space="0" w:color="auto"/>
      </w:divBdr>
    </w:div>
    <w:div w:id="1945652789">
      <w:marLeft w:val="640"/>
      <w:marRight w:val="0"/>
      <w:marTop w:val="0"/>
      <w:marBottom w:val="0"/>
      <w:divBdr>
        <w:top w:val="none" w:sz="0" w:space="0" w:color="auto"/>
        <w:left w:val="none" w:sz="0" w:space="0" w:color="auto"/>
        <w:bottom w:val="none" w:sz="0" w:space="0" w:color="auto"/>
        <w:right w:val="none" w:sz="0" w:space="0" w:color="auto"/>
      </w:divBdr>
    </w:div>
    <w:div w:id="1945653579">
      <w:marLeft w:val="640"/>
      <w:marRight w:val="0"/>
      <w:marTop w:val="0"/>
      <w:marBottom w:val="0"/>
      <w:divBdr>
        <w:top w:val="none" w:sz="0" w:space="0" w:color="auto"/>
        <w:left w:val="none" w:sz="0" w:space="0" w:color="auto"/>
        <w:bottom w:val="none" w:sz="0" w:space="0" w:color="auto"/>
        <w:right w:val="none" w:sz="0" w:space="0" w:color="auto"/>
      </w:divBdr>
    </w:div>
    <w:div w:id="1945764012">
      <w:marLeft w:val="640"/>
      <w:marRight w:val="0"/>
      <w:marTop w:val="0"/>
      <w:marBottom w:val="0"/>
      <w:divBdr>
        <w:top w:val="none" w:sz="0" w:space="0" w:color="auto"/>
        <w:left w:val="none" w:sz="0" w:space="0" w:color="auto"/>
        <w:bottom w:val="none" w:sz="0" w:space="0" w:color="auto"/>
        <w:right w:val="none" w:sz="0" w:space="0" w:color="auto"/>
      </w:divBdr>
    </w:div>
    <w:div w:id="1945844000">
      <w:marLeft w:val="640"/>
      <w:marRight w:val="0"/>
      <w:marTop w:val="0"/>
      <w:marBottom w:val="0"/>
      <w:divBdr>
        <w:top w:val="none" w:sz="0" w:space="0" w:color="auto"/>
        <w:left w:val="none" w:sz="0" w:space="0" w:color="auto"/>
        <w:bottom w:val="none" w:sz="0" w:space="0" w:color="auto"/>
        <w:right w:val="none" w:sz="0" w:space="0" w:color="auto"/>
      </w:divBdr>
    </w:div>
    <w:div w:id="1945844891">
      <w:marLeft w:val="640"/>
      <w:marRight w:val="0"/>
      <w:marTop w:val="0"/>
      <w:marBottom w:val="0"/>
      <w:divBdr>
        <w:top w:val="none" w:sz="0" w:space="0" w:color="auto"/>
        <w:left w:val="none" w:sz="0" w:space="0" w:color="auto"/>
        <w:bottom w:val="none" w:sz="0" w:space="0" w:color="auto"/>
        <w:right w:val="none" w:sz="0" w:space="0" w:color="auto"/>
      </w:divBdr>
    </w:div>
    <w:div w:id="1945960814">
      <w:marLeft w:val="640"/>
      <w:marRight w:val="0"/>
      <w:marTop w:val="0"/>
      <w:marBottom w:val="0"/>
      <w:divBdr>
        <w:top w:val="none" w:sz="0" w:space="0" w:color="auto"/>
        <w:left w:val="none" w:sz="0" w:space="0" w:color="auto"/>
        <w:bottom w:val="none" w:sz="0" w:space="0" w:color="auto"/>
        <w:right w:val="none" w:sz="0" w:space="0" w:color="auto"/>
      </w:divBdr>
    </w:div>
    <w:div w:id="1945989780">
      <w:marLeft w:val="640"/>
      <w:marRight w:val="0"/>
      <w:marTop w:val="0"/>
      <w:marBottom w:val="0"/>
      <w:divBdr>
        <w:top w:val="none" w:sz="0" w:space="0" w:color="auto"/>
        <w:left w:val="none" w:sz="0" w:space="0" w:color="auto"/>
        <w:bottom w:val="none" w:sz="0" w:space="0" w:color="auto"/>
        <w:right w:val="none" w:sz="0" w:space="0" w:color="auto"/>
      </w:divBdr>
    </w:div>
    <w:div w:id="1945992109">
      <w:marLeft w:val="640"/>
      <w:marRight w:val="0"/>
      <w:marTop w:val="0"/>
      <w:marBottom w:val="0"/>
      <w:divBdr>
        <w:top w:val="none" w:sz="0" w:space="0" w:color="auto"/>
        <w:left w:val="none" w:sz="0" w:space="0" w:color="auto"/>
        <w:bottom w:val="none" w:sz="0" w:space="0" w:color="auto"/>
        <w:right w:val="none" w:sz="0" w:space="0" w:color="auto"/>
      </w:divBdr>
    </w:div>
    <w:div w:id="1946037497">
      <w:marLeft w:val="640"/>
      <w:marRight w:val="0"/>
      <w:marTop w:val="0"/>
      <w:marBottom w:val="0"/>
      <w:divBdr>
        <w:top w:val="none" w:sz="0" w:space="0" w:color="auto"/>
        <w:left w:val="none" w:sz="0" w:space="0" w:color="auto"/>
        <w:bottom w:val="none" w:sz="0" w:space="0" w:color="auto"/>
        <w:right w:val="none" w:sz="0" w:space="0" w:color="auto"/>
      </w:divBdr>
    </w:div>
    <w:div w:id="1946184386">
      <w:marLeft w:val="640"/>
      <w:marRight w:val="0"/>
      <w:marTop w:val="0"/>
      <w:marBottom w:val="0"/>
      <w:divBdr>
        <w:top w:val="none" w:sz="0" w:space="0" w:color="auto"/>
        <w:left w:val="none" w:sz="0" w:space="0" w:color="auto"/>
        <w:bottom w:val="none" w:sz="0" w:space="0" w:color="auto"/>
        <w:right w:val="none" w:sz="0" w:space="0" w:color="auto"/>
      </w:divBdr>
    </w:div>
    <w:div w:id="1946187801">
      <w:marLeft w:val="640"/>
      <w:marRight w:val="0"/>
      <w:marTop w:val="0"/>
      <w:marBottom w:val="0"/>
      <w:divBdr>
        <w:top w:val="none" w:sz="0" w:space="0" w:color="auto"/>
        <w:left w:val="none" w:sz="0" w:space="0" w:color="auto"/>
        <w:bottom w:val="none" w:sz="0" w:space="0" w:color="auto"/>
        <w:right w:val="none" w:sz="0" w:space="0" w:color="auto"/>
      </w:divBdr>
    </w:div>
    <w:div w:id="1946231119">
      <w:marLeft w:val="640"/>
      <w:marRight w:val="0"/>
      <w:marTop w:val="0"/>
      <w:marBottom w:val="0"/>
      <w:divBdr>
        <w:top w:val="none" w:sz="0" w:space="0" w:color="auto"/>
        <w:left w:val="none" w:sz="0" w:space="0" w:color="auto"/>
        <w:bottom w:val="none" w:sz="0" w:space="0" w:color="auto"/>
        <w:right w:val="none" w:sz="0" w:space="0" w:color="auto"/>
      </w:divBdr>
    </w:div>
    <w:div w:id="1946302315">
      <w:marLeft w:val="640"/>
      <w:marRight w:val="0"/>
      <w:marTop w:val="0"/>
      <w:marBottom w:val="0"/>
      <w:divBdr>
        <w:top w:val="none" w:sz="0" w:space="0" w:color="auto"/>
        <w:left w:val="none" w:sz="0" w:space="0" w:color="auto"/>
        <w:bottom w:val="none" w:sz="0" w:space="0" w:color="auto"/>
        <w:right w:val="none" w:sz="0" w:space="0" w:color="auto"/>
      </w:divBdr>
    </w:div>
    <w:div w:id="1946303698">
      <w:bodyDiv w:val="1"/>
      <w:marLeft w:val="0"/>
      <w:marRight w:val="0"/>
      <w:marTop w:val="0"/>
      <w:marBottom w:val="0"/>
      <w:divBdr>
        <w:top w:val="none" w:sz="0" w:space="0" w:color="auto"/>
        <w:left w:val="none" w:sz="0" w:space="0" w:color="auto"/>
        <w:bottom w:val="none" w:sz="0" w:space="0" w:color="auto"/>
        <w:right w:val="none" w:sz="0" w:space="0" w:color="auto"/>
      </w:divBdr>
      <w:divsChild>
        <w:div w:id="961767632">
          <w:marLeft w:val="640"/>
          <w:marRight w:val="0"/>
          <w:marTop w:val="0"/>
          <w:marBottom w:val="0"/>
          <w:divBdr>
            <w:top w:val="none" w:sz="0" w:space="0" w:color="auto"/>
            <w:left w:val="none" w:sz="0" w:space="0" w:color="auto"/>
            <w:bottom w:val="none" w:sz="0" w:space="0" w:color="auto"/>
            <w:right w:val="none" w:sz="0" w:space="0" w:color="auto"/>
          </w:divBdr>
        </w:div>
        <w:div w:id="661354286">
          <w:marLeft w:val="640"/>
          <w:marRight w:val="0"/>
          <w:marTop w:val="0"/>
          <w:marBottom w:val="0"/>
          <w:divBdr>
            <w:top w:val="none" w:sz="0" w:space="0" w:color="auto"/>
            <w:left w:val="none" w:sz="0" w:space="0" w:color="auto"/>
            <w:bottom w:val="none" w:sz="0" w:space="0" w:color="auto"/>
            <w:right w:val="none" w:sz="0" w:space="0" w:color="auto"/>
          </w:divBdr>
        </w:div>
        <w:div w:id="1215190929">
          <w:marLeft w:val="640"/>
          <w:marRight w:val="0"/>
          <w:marTop w:val="0"/>
          <w:marBottom w:val="0"/>
          <w:divBdr>
            <w:top w:val="none" w:sz="0" w:space="0" w:color="auto"/>
            <w:left w:val="none" w:sz="0" w:space="0" w:color="auto"/>
            <w:bottom w:val="none" w:sz="0" w:space="0" w:color="auto"/>
            <w:right w:val="none" w:sz="0" w:space="0" w:color="auto"/>
          </w:divBdr>
        </w:div>
        <w:div w:id="146286149">
          <w:marLeft w:val="640"/>
          <w:marRight w:val="0"/>
          <w:marTop w:val="0"/>
          <w:marBottom w:val="0"/>
          <w:divBdr>
            <w:top w:val="none" w:sz="0" w:space="0" w:color="auto"/>
            <w:left w:val="none" w:sz="0" w:space="0" w:color="auto"/>
            <w:bottom w:val="none" w:sz="0" w:space="0" w:color="auto"/>
            <w:right w:val="none" w:sz="0" w:space="0" w:color="auto"/>
          </w:divBdr>
        </w:div>
        <w:div w:id="1035732807">
          <w:marLeft w:val="640"/>
          <w:marRight w:val="0"/>
          <w:marTop w:val="0"/>
          <w:marBottom w:val="0"/>
          <w:divBdr>
            <w:top w:val="none" w:sz="0" w:space="0" w:color="auto"/>
            <w:left w:val="none" w:sz="0" w:space="0" w:color="auto"/>
            <w:bottom w:val="none" w:sz="0" w:space="0" w:color="auto"/>
            <w:right w:val="none" w:sz="0" w:space="0" w:color="auto"/>
          </w:divBdr>
        </w:div>
        <w:div w:id="796995879">
          <w:marLeft w:val="640"/>
          <w:marRight w:val="0"/>
          <w:marTop w:val="0"/>
          <w:marBottom w:val="0"/>
          <w:divBdr>
            <w:top w:val="none" w:sz="0" w:space="0" w:color="auto"/>
            <w:left w:val="none" w:sz="0" w:space="0" w:color="auto"/>
            <w:bottom w:val="none" w:sz="0" w:space="0" w:color="auto"/>
            <w:right w:val="none" w:sz="0" w:space="0" w:color="auto"/>
          </w:divBdr>
        </w:div>
        <w:div w:id="783959414">
          <w:marLeft w:val="640"/>
          <w:marRight w:val="0"/>
          <w:marTop w:val="0"/>
          <w:marBottom w:val="0"/>
          <w:divBdr>
            <w:top w:val="none" w:sz="0" w:space="0" w:color="auto"/>
            <w:left w:val="none" w:sz="0" w:space="0" w:color="auto"/>
            <w:bottom w:val="none" w:sz="0" w:space="0" w:color="auto"/>
            <w:right w:val="none" w:sz="0" w:space="0" w:color="auto"/>
          </w:divBdr>
        </w:div>
        <w:div w:id="1562205283">
          <w:marLeft w:val="640"/>
          <w:marRight w:val="0"/>
          <w:marTop w:val="0"/>
          <w:marBottom w:val="0"/>
          <w:divBdr>
            <w:top w:val="none" w:sz="0" w:space="0" w:color="auto"/>
            <w:left w:val="none" w:sz="0" w:space="0" w:color="auto"/>
            <w:bottom w:val="none" w:sz="0" w:space="0" w:color="auto"/>
            <w:right w:val="none" w:sz="0" w:space="0" w:color="auto"/>
          </w:divBdr>
        </w:div>
        <w:div w:id="1752116365">
          <w:marLeft w:val="640"/>
          <w:marRight w:val="0"/>
          <w:marTop w:val="0"/>
          <w:marBottom w:val="0"/>
          <w:divBdr>
            <w:top w:val="none" w:sz="0" w:space="0" w:color="auto"/>
            <w:left w:val="none" w:sz="0" w:space="0" w:color="auto"/>
            <w:bottom w:val="none" w:sz="0" w:space="0" w:color="auto"/>
            <w:right w:val="none" w:sz="0" w:space="0" w:color="auto"/>
          </w:divBdr>
        </w:div>
        <w:div w:id="713046671">
          <w:marLeft w:val="640"/>
          <w:marRight w:val="0"/>
          <w:marTop w:val="0"/>
          <w:marBottom w:val="0"/>
          <w:divBdr>
            <w:top w:val="none" w:sz="0" w:space="0" w:color="auto"/>
            <w:left w:val="none" w:sz="0" w:space="0" w:color="auto"/>
            <w:bottom w:val="none" w:sz="0" w:space="0" w:color="auto"/>
            <w:right w:val="none" w:sz="0" w:space="0" w:color="auto"/>
          </w:divBdr>
        </w:div>
        <w:div w:id="441653907">
          <w:marLeft w:val="640"/>
          <w:marRight w:val="0"/>
          <w:marTop w:val="0"/>
          <w:marBottom w:val="0"/>
          <w:divBdr>
            <w:top w:val="none" w:sz="0" w:space="0" w:color="auto"/>
            <w:left w:val="none" w:sz="0" w:space="0" w:color="auto"/>
            <w:bottom w:val="none" w:sz="0" w:space="0" w:color="auto"/>
            <w:right w:val="none" w:sz="0" w:space="0" w:color="auto"/>
          </w:divBdr>
        </w:div>
        <w:div w:id="2016689222">
          <w:marLeft w:val="640"/>
          <w:marRight w:val="0"/>
          <w:marTop w:val="0"/>
          <w:marBottom w:val="0"/>
          <w:divBdr>
            <w:top w:val="none" w:sz="0" w:space="0" w:color="auto"/>
            <w:left w:val="none" w:sz="0" w:space="0" w:color="auto"/>
            <w:bottom w:val="none" w:sz="0" w:space="0" w:color="auto"/>
            <w:right w:val="none" w:sz="0" w:space="0" w:color="auto"/>
          </w:divBdr>
        </w:div>
        <w:div w:id="1899127543">
          <w:marLeft w:val="640"/>
          <w:marRight w:val="0"/>
          <w:marTop w:val="0"/>
          <w:marBottom w:val="0"/>
          <w:divBdr>
            <w:top w:val="none" w:sz="0" w:space="0" w:color="auto"/>
            <w:left w:val="none" w:sz="0" w:space="0" w:color="auto"/>
            <w:bottom w:val="none" w:sz="0" w:space="0" w:color="auto"/>
            <w:right w:val="none" w:sz="0" w:space="0" w:color="auto"/>
          </w:divBdr>
        </w:div>
        <w:div w:id="1283926163">
          <w:marLeft w:val="640"/>
          <w:marRight w:val="0"/>
          <w:marTop w:val="0"/>
          <w:marBottom w:val="0"/>
          <w:divBdr>
            <w:top w:val="none" w:sz="0" w:space="0" w:color="auto"/>
            <w:left w:val="none" w:sz="0" w:space="0" w:color="auto"/>
            <w:bottom w:val="none" w:sz="0" w:space="0" w:color="auto"/>
            <w:right w:val="none" w:sz="0" w:space="0" w:color="auto"/>
          </w:divBdr>
        </w:div>
        <w:div w:id="554853777">
          <w:marLeft w:val="640"/>
          <w:marRight w:val="0"/>
          <w:marTop w:val="0"/>
          <w:marBottom w:val="0"/>
          <w:divBdr>
            <w:top w:val="none" w:sz="0" w:space="0" w:color="auto"/>
            <w:left w:val="none" w:sz="0" w:space="0" w:color="auto"/>
            <w:bottom w:val="none" w:sz="0" w:space="0" w:color="auto"/>
            <w:right w:val="none" w:sz="0" w:space="0" w:color="auto"/>
          </w:divBdr>
        </w:div>
        <w:div w:id="428088128">
          <w:marLeft w:val="640"/>
          <w:marRight w:val="0"/>
          <w:marTop w:val="0"/>
          <w:marBottom w:val="0"/>
          <w:divBdr>
            <w:top w:val="none" w:sz="0" w:space="0" w:color="auto"/>
            <w:left w:val="none" w:sz="0" w:space="0" w:color="auto"/>
            <w:bottom w:val="none" w:sz="0" w:space="0" w:color="auto"/>
            <w:right w:val="none" w:sz="0" w:space="0" w:color="auto"/>
          </w:divBdr>
        </w:div>
        <w:div w:id="15159292">
          <w:marLeft w:val="640"/>
          <w:marRight w:val="0"/>
          <w:marTop w:val="0"/>
          <w:marBottom w:val="0"/>
          <w:divBdr>
            <w:top w:val="none" w:sz="0" w:space="0" w:color="auto"/>
            <w:left w:val="none" w:sz="0" w:space="0" w:color="auto"/>
            <w:bottom w:val="none" w:sz="0" w:space="0" w:color="auto"/>
            <w:right w:val="none" w:sz="0" w:space="0" w:color="auto"/>
          </w:divBdr>
        </w:div>
        <w:div w:id="539052688">
          <w:marLeft w:val="640"/>
          <w:marRight w:val="0"/>
          <w:marTop w:val="0"/>
          <w:marBottom w:val="0"/>
          <w:divBdr>
            <w:top w:val="none" w:sz="0" w:space="0" w:color="auto"/>
            <w:left w:val="none" w:sz="0" w:space="0" w:color="auto"/>
            <w:bottom w:val="none" w:sz="0" w:space="0" w:color="auto"/>
            <w:right w:val="none" w:sz="0" w:space="0" w:color="auto"/>
          </w:divBdr>
        </w:div>
        <w:div w:id="372921972">
          <w:marLeft w:val="640"/>
          <w:marRight w:val="0"/>
          <w:marTop w:val="0"/>
          <w:marBottom w:val="0"/>
          <w:divBdr>
            <w:top w:val="none" w:sz="0" w:space="0" w:color="auto"/>
            <w:left w:val="none" w:sz="0" w:space="0" w:color="auto"/>
            <w:bottom w:val="none" w:sz="0" w:space="0" w:color="auto"/>
            <w:right w:val="none" w:sz="0" w:space="0" w:color="auto"/>
          </w:divBdr>
        </w:div>
        <w:div w:id="876504254">
          <w:marLeft w:val="640"/>
          <w:marRight w:val="0"/>
          <w:marTop w:val="0"/>
          <w:marBottom w:val="0"/>
          <w:divBdr>
            <w:top w:val="none" w:sz="0" w:space="0" w:color="auto"/>
            <w:left w:val="none" w:sz="0" w:space="0" w:color="auto"/>
            <w:bottom w:val="none" w:sz="0" w:space="0" w:color="auto"/>
            <w:right w:val="none" w:sz="0" w:space="0" w:color="auto"/>
          </w:divBdr>
        </w:div>
      </w:divsChild>
    </w:div>
    <w:div w:id="1946426782">
      <w:marLeft w:val="640"/>
      <w:marRight w:val="0"/>
      <w:marTop w:val="0"/>
      <w:marBottom w:val="0"/>
      <w:divBdr>
        <w:top w:val="none" w:sz="0" w:space="0" w:color="auto"/>
        <w:left w:val="none" w:sz="0" w:space="0" w:color="auto"/>
        <w:bottom w:val="none" w:sz="0" w:space="0" w:color="auto"/>
        <w:right w:val="none" w:sz="0" w:space="0" w:color="auto"/>
      </w:divBdr>
    </w:div>
    <w:div w:id="1946450977">
      <w:marLeft w:val="640"/>
      <w:marRight w:val="0"/>
      <w:marTop w:val="0"/>
      <w:marBottom w:val="0"/>
      <w:divBdr>
        <w:top w:val="none" w:sz="0" w:space="0" w:color="auto"/>
        <w:left w:val="none" w:sz="0" w:space="0" w:color="auto"/>
        <w:bottom w:val="none" w:sz="0" w:space="0" w:color="auto"/>
        <w:right w:val="none" w:sz="0" w:space="0" w:color="auto"/>
      </w:divBdr>
    </w:div>
    <w:div w:id="1946500651">
      <w:marLeft w:val="640"/>
      <w:marRight w:val="0"/>
      <w:marTop w:val="0"/>
      <w:marBottom w:val="0"/>
      <w:divBdr>
        <w:top w:val="none" w:sz="0" w:space="0" w:color="auto"/>
        <w:left w:val="none" w:sz="0" w:space="0" w:color="auto"/>
        <w:bottom w:val="none" w:sz="0" w:space="0" w:color="auto"/>
        <w:right w:val="none" w:sz="0" w:space="0" w:color="auto"/>
      </w:divBdr>
    </w:div>
    <w:div w:id="1946502390">
      <w:marLeft w:val="640"/>
      <w:marRight w:val="0"/>
      <w:marTop w:val="0"/>
      <w:marBottom w:val="0"/>
      <w:divBdr>
        <w:top w:val="none" w:sz="0" w:space="0" w:color="auto"/>
        <w:left w:val="none" w:sz="0" w:space="0" w:color="auto"/>
        <w:bottom w:val="none" w:sz="0" w:space="0" w:color="auto"/>
        <w:right w:val="none" w:sz="0" w:space="0" w:color="auto"/>
      </w:divBdr>
    </w:div>
    <w:div w:id="1946503067">
      <w:marLeft w:val="640"/>
      <w:marRight w:val="0"/>
      <w:marTop w:val="0"/>
      <w:marBottom w:val="0"/>
      <w:divBdr>
        <w:top w:val="none" w:sz="0" w:space="0" w:color="auto"/>
        <w:left w:val="none" w:sz="0" w:space="0" w:color="auto"/>
        <w:bottom w:val="none" w:sz="0" w:space="0" w:color="auto"/>
        <w:right w:val="none" w:sz="0" w:space="0" w:color="auto"/>
      </w:divBdr>
    </w:div>
    <w:div w:id="1946569874">
      <w:marLeft w:val="640"/>
      <w:marRight w:val="0"/>
      <w:marTop w:val="0"/>
      <w:marBottom w:val="0"/>
      <w:divBdr>
        <w:top w:val="none" w:sz="0" w:space="0" w:color="auto"/>
        <w:left w:val="none" w:sz="0" w:space="0" w:color="auto"/>
        <w:bottom w:val="none" w:sz="0" w:space="0" w:color="auto"/>
        <w:right w:val="none" w:sz="0" w:space="0" w:color="auto"/>
      </w:divBdr>
    </w:div>
    <w:div w:id="1946575638">
      <w:marLeft w:val="640"/>
      <w:marRight w:val="0"/>
      <w:marTop w:val="0"/>
      <w:marBottom w:val="0"/>
      <w:divBdr>
        <w:top w:val="none" w:sz="0" w:space="0" w:color="auto"/>
        <w:left w:val="none" w:sz="0" w:space="0" w:color="auto"/>
        <w:bottom w:val="none" w:sz="0" w:space="0" w:color="auto"/>
        <w:right w:val="none" w:sz="0" w:space="0" w:color="auto"/>
      </w:divBdr>
    </w:div>
    <w:div w:id="1946616493">
      <w:marLeft w:val="640"/>
      <w:marRight w:val="0"/>
      <w:marTop w:val="0"/>
      <w:marBottom w:val="0"/>
      <w:divBdr>
        <w:top w:val="none" w:sz="0" w:space="0" w:color="auto"/>
        <w:left w:val="none" w:sz="0" w:space="0" w:color="auto"/>
        <w:bottom w:val="none" w:sz="0" w:space="0" w:color="auto"/>
        <w:right w:val="none" w:sz="0" w:space="0" w:color="auto"/>
      </w:divBdr>
    </w:div>
    <w:div w:id="1946617266">
      <w:marLeft w:val="640"/>
      <w:marRight w:val="0"/>
      <w:marTop w:val="0"/>
      <w:marBottom w:val="0"/>
      <w:divBdr>
        <w:top w:val="none" w:sz="0" w:space="0" w:color="auto"/>
        <w:left w:val="none" w:sz="0" w:space="0" w:color="auto"/>
        <w:bottom w:val="none" w:sz="0" w:space="0" w:color="auto"/>
        <w:right w:val="none" w:sz="0" w:space="0" w:color="auto"/>
      </w:divBdr>
    </w:div>
    <w:div w:id="1946618912">
      <w:marLeft w:val="640"/>
      <w:marRight w:val="0"/>
      <w:marTop w:val="0"/>
      <w:marBottom w:val="0"/>
      <w:divBdr>
        <w:top w:val="none" w:sz="0" w:space="0" w:color="auto"/>
        <w:left w:val="none" w:sz="0" w:space="0" w:color="auto"/>
        <w:bottom w:val="none" w:sz="0" w:space="0" w:color="auto"/>
        <w:right w:val="none" w:sz="0" w:space="0" w:color="auto"/>
      </w:divBdr>
    </w:div>
    <w:div w:id="1946688411">
      <w:marLeft w:val="640"/>
      <w:marRight w:val="0"/>
      <w:marTop w:val="0"/>
      <w:marBottom w:val="0"/>
      <w:divBdr>
        <w:top w:val="none" w:sz="0" w:space="0" w:color="auto"/>
        <w:left w:val="none" w:sz="0" w:space="0" w:color="auto"/>
        <w:bottom w:val="none" w:sz="0" w:space="0" w:color="auto"/>
        <w:right w:val="none" w:sz="0" w:space="0" w:color="auto"/>
      </w:divBdr>
    </w:div>
    <w:div w:id="1946838248">
      <w:marLeft w:val="640"/>
      <w:marRight w:val="0"/>
      <w:marTop w:val="0"/>
      <w:marBottom w:val="0"/>
      <w:divBdr>
        <w:top w:val="none" w:sz="0" w:space="0" w:color="auto"/>
        <w:left w:val="none" w:sz="0" w:space="0" w:color="auto"/>
        <w:bottom w:val="none" w:sz="0" w:space="0" w:color="auto"/>
        <w:right w:val="none" w:sz="0" w:space="0" w:color="auto"/>
      </w:divBdr>
    </w:div>
    <w:div w:id="1946882528">
      <w:marLeft w:val="640"/>
      <w:marRight w:val="0"/>
      <w:marTop w:val="0"/>
      <w:marBottom w:val="0"/>
      <w:divBdr>
        <w:top w:val="none" w:sz="0" w:space="0" w:color="auto"/>
        <w:left w:val="none" w:sz="0" w:space="0" w:color="auto"/>
        <w:bottom w:val="none" w:sz="0" w:space="0" w:color="auto"/>
        <w:right w:val="none" w:sz="0" w:space="0" w:color="auto"/>
      </w:divBdr>
    </w:div>
    <w:div w:id="1946883034">
      <w:marLeft w:val="640"/>
      <w:marRight w:val="0"/>
      <w:marTop w:val="0"/>
      <w:marBottom w:val="0"/>
      <w:divBdr>
        <w:top w:val="none" w:sz="0" w:space="0" w:color="auto"/>
        <w:left w:val="none" w:sz="0" w:space="0" w:color="auto"/>
        <w:bottom w:val="none" w:sz="0" w:space="0" w:color="auto"/>
        <w:right w:val="none" w:sz="0" w:space="0" w:color="auto"/>
      </w:divBdr>
    </w:div>
    <w:div w:id="1946883796">
      <w:marLeft w:val="640"/>
      <w:marRight w:val="0"/>
      <w:marTop w:val="0"/>
      <w:marBottom w:val="0"/>
      <w:divBdr>
        <w:top w:val="none" w:sz="0" w:space="0" w:color="auto"/>
        <w:left w:val="none" w:sz="0" w:space="0" w:color="auto"/>
        <w:bottom w:val="none" w:sz="0" w:space="0" w:color="auto"/>
        <w:right w:val="none" w:sz="0" w:space="0" w:color="auto"/>
      </w:divBdr>
    </w:div>
    <w:div w:id="1946956591">
      <w:marLeft w:val="640"/>
      <w:marRight w:val="0"/>
      <w:marTop w:val="0"/>
      <w:marBottom w:val="0"/>
      <w:divBdr>
        <w:top w:val="none" w:sz="0" w:space="0" w:color="auto"/>
        <w:left w:val="none" w:sz="0" w:space="0" w:color="auto"/>
        <w:bottom w:val="none" w:sz="0" w:space="0" w:color="auto"/>
        <w:right w:val="none" w:sz="0" w:space="0" w:color="auto"/>
      </w:divBdr>
    </w:div>
    <w:div w:id="1946962893">
      <w:marLeft w:val="640"/>
      <w:marRight w:val="0"/>
      <w:marTop w:val="0"/>
      <w:marBottom w:val="0"/>
      <w:divBdr>
        <w:top w:val="none" w:sz="0" w:space="0" w:color="auto"/>
        <w:left w:val="none" w:sz="0" w:space="0" w:color="auto"/>
        <w:bottom w:val="none" w:sz="0" w:space="0" w:color="auto"/>
        <w:right w:val="none" w:sz="0" w:space="0" w:color="auto"/>
      </w:divBdr>
    </w:div>
    <w:div w:id="1947032872">
      <w:marLeft w:val="640"/>
      <w:marRight w:val="0"/>
      <w:marTop w:val="0"/>
      <w:marBottom w:val="0"/>
      <w:divBdr>
        <w:top w:val="none" w:sz="0" w:space="0" w:color="auto"/>
        <w:left w:val="none" w:sz="0" w:space="0" w:color="auto"/>
        <w:bottom w:val="none" w:sz="0" w:space="0" w:color="auto"/>
        <w:right w:val="none" w:sz="0" w:space="0" w:color="auto"/>
      </w:divBdr>
    </w:div>
    <w:div w:id="1947033542">
      <w:marLeft w:val="640"/>
      <w:marRight w:val="0"/>
      <w:marTop w:val="0"/>
      <w:marBottom w:val="0"/>
      <w:divBdr>
        <w:top w:val="none" w:sz="0" w:space="0" w:color="auto"/>
        <w:left w:val="none" w:sz="0" w:space="0" w:color="auto"/>
        <w:bottom w:val="none" w:sz="0" w:space="0" w:color="auto"/>
        <w:right w:val="none" w:sz="0" w:space="0" w:color="auto"/>
      </w:divBdr>
    </w:div>
    <w:div w:id="1947036564">
      <w:marLeft w:val="640"/>
      <w:marRight w:val="0"/>
      <w:marTop w:val="0"/>
      <w:marBottom w:val="0"/>
      <w:divBdr>
        <w:top w:val="none" w:sz="0" w:space="0" w:color="auto"/>
        <w:left w:val="none" w:sz="0" w:space="0" w:color="auto"/>
        <w:bottom w:val="none" w:sz="0" w:space="0" w:color="auto"/>
        <w:right w:val="none" w:sz="0" w:space="0" w:color="auto"/>
      </w:divBdr>
    </w:div>
    <w:div w:id="1947080569">
      <w:marLeft w:val="640"/>
      <w:marRight w:val="0"/>
      <w:marTop w:val="0"/>
      <w:marBottom w:val="0"/>
      <w:divBdr>
        <w:top w:val="none" w:sz="0" w:space="0" w:color="auto"/>
        <w:left w:val="none" w:sz="0" w:space="0" w:color="auto"/>
        <w:bottom w:val="none" w:sz="0" w:space="0" w:color="auto"/>
        <w:right w:val="none" w:sz="0" w:space="0" w:color="auto"/>
      </w:divBdr>
    </w:div>
    <w:div w:id="1947082224">
      <w:marLeft w:val="640"/>
      <w:marRight w:val="0"/>
      <w:marTop w:val="0"/>
      <w:marBottom w:val="0"/>
      <w:divBdr>
        <w:top w:val="none" w:sz="0" w:space="0" w:color="auto"/>
        <w:left w:val="none" w:sz="0" w:space="0" w:color="auto"/>
        <w:bottom w:val="none" w:sz="0" w:space="0" w:color="auto"/>
        <w:right w:val="none" w:sz="0" w:space="0" w:color="auto"/>
      </w:divBdr>
    </w:div>
    <w:div w:id="1947082989">
      <w:marLeft w:val="640"/>
      <w:marRight w:val="0"/>
      <w:marTop w:val="0"/>
      <w:marBottom w:val="0"/>
      <w:divBdr>
        <w:top w:val="none" w:sz="0" w:space="0" w:color="auto"/>
        <w:left w:val="none" w:sz="0" w:space="0" w:color="auto"/>
        <w:bottom w:val="none" w:sz="0" w:space="0" w:color="auto"/>
        <w:right w:val="none" w:sz="0" w:space="0" w:color="auto"/>
      </w:divBdr>
    </w:div>
    <w:div w:id="1947225223">
      <w:marLeft w:val="640"/>
      <w:marRight w:val="0"/>
      <w:marTop w:val="0"/>
      <w:marBottom w:val="0"/>
      <w:divBdr>
        <w:top w:val="none" w:sz="0" w:space="0" w:color="auto"/>
        <w:left w:val="none" w:sz="0" w:space="0" w:color="auto"/>
        <w:bottom w:val="none" w:sz="0" w:space="0" w:color="auto"/>
        <w:right w:val="none" w:sz="0" w:space="0" w:color="auto"/>
      </w:divBdr>
    </w:div>
    <w:div w:id="1947230339">
      <w:marLeft w:val="640"/>
      <w:marRight w:val="0"/>
      <w:marTop w:val="0"/>
      <w:marBottom w:val="0"/>
      <w:divBdr>
        <w:top w:val="none" w:sz="0" w:space="0" w:color="auto"/>
        <w:left w:val="none" w:sz="0" w:space="0" w:color="auto"/>
        <w:bottom w:val="none" w:sz="0" w:space="0" w:color="auto"/>
        <w:right w:val="none" w:sz="0" w:space="0" w:color="auto"/>
      </w:divBdr>
    </w:div>
    <w:div w:id="1947273536">
      <w:marLeft w:val="640"/>
      <w:marRight w:val="0"/>
      <w:marTop w:val="0"/>
      <w:marBottom w:val="0"/>
      <w:divBdr>
        <w:top w:val="none" w:sz="0" w:space="0" w:color="auto"/>
        <w:left w:val="none" w:sz="0" w:space="0" w:color="auto"/>
        <w:bottom w:val="none" w:sz="0" w:space="0" w:color="auto"/>
        <w:right w:val="none" w:sz="0" w:space="0" w:color="auto"/>
      </w:divBdr>
    </w:div>
    <w:div w:id="1947276172">
      <w:bodyDiv w:val="1"/>
      <w:marLeft w:val="0"/>
      <w:marRight w:val="0"/>
      <w:marTop w:val="0"/>
      <w:marBottom w:val="0"/>
      <w:divBdr>
        <w:top w:val="none" w:sz="0" w:space="0" w:color="auto"/>
        <w:left w:val="none" w:sz="0" w:space="0" w:color="auto"/>
        <w:bottom w:val="none" w:sz="0" w:space="0" w:color="auto"/>
        <w:right w:val="none" w:sz="0" w:space="0" w:color="auto"/>
      </w:divBdr>
      <w:divsChild>
        <w:div w:id="1885675103">
          <w:marLeft w:val="640"/>
          <w:marRight w:val="0"/>
          <w:marTop w:val="0"/>
          <w:marBottom w:val="0"/>
          <w:divBdr>
            <w:top w:val="none" w:sz="0" w:space="0" w:color="auto"/>
            <w:left w:val="none" w:sz="0" w:space="0" w:color="auto"/>
            <w:bottom w:val="none" w:sz="0" w:space="0" w:color="auto"/>
            <w:right w:val="none" w:sz="0" w:space="0" w:color="auto"/>
          </w:divBdr>
        </w:div>
        <w:div w:id="686752329">
          <w:marLeft w:val="640"/>
          <w:marRight w:val="0"/>
          <w:marTop w:val="0"/>
          <w:marBottom w:val="0"/>
          <w:divBdr>
            <w:top w:val="none" w:sz="0" w:space="0" w:color="auto"/>
            <w:left w:val="none" w:sz="0" w:space="0" w:color="auto"/>
            <w:bottom w:val="none" w:sz="0" w:space="0" w:color="auto"/>
            <w:right w:val="none" w:sz="0" w:space="0" w:color="auto"/>
          </w:divBdr>
        </w:div>
        <w:div w:id="649673806">
          <w:marLeft w:val="640"/>
          <w:marRight w:val="0"/>
          <w:marTop w:val="0"/>
          <w:marBottom w:val="0"/>
          <w:divBdr>
            <w:top w:val="none" w:sz="0" w:space="0" w:color="auto"/>
            <w:left w:val="none" w:sz="0" w:space="0" w:color="auto"/>
            <w:bottom w:val="none" w:sz="0" w:space="0" w:color="auto"/>
            <w:right w:val="none" w:sz="0" w:space="0" w:color="auto"/>
          </w:divBdr>
        </w:div>
        <w:div w:id="151652209">
          <w:marLeft w:val="640"/>
          <w:marRight w:val="0"/>
          <w:marTop w:val="0"/>
          <w:marBottom w:val="0"/>
          <w:divBdr>
            <w:top w:val="none" w:sz="0" w:space="0" w:color="auto"/>
            <w:left w:val="none" w:sz="0" w:space="0" w:color="auto"/>
            <w:bottom w:val="none" w:sz="0" w:space="0" w:color="auto"/>
            <w:right w:val="none" w:sz="0" w:space="0" w:color="auto"/>
          </w:divBdr>
        </w:div>
        <w:div w:id="212424301">
          <w:marLeft w:val="640"/>
          <w:marRight w:val="0"/>
          <w:marTop w:val="0"/>
          <w:marBottom w:val="0"/>
          <w:divBdr>
            <w:top w:val="none" w:sz="0" w:space="0" w:color="auto"/>
            <w:left w:val="none" w:sz="0" w:space="0" w:color="auto"/>
            <w:bottom w:val="none" w:sz="0" w:space="0" w:color="auto"/>
            <w:right w:val="none" w:sz="0" w:space="0" w:color="auto"/>
          </w:divBdr>
        </w:div>
        <w:div w:id="830682133">
          <w:marLeft w:val="640"/>
          <w:marRight w:val="0"/>
          <w:marTop w:val="0"/>
          <w:marBottom w:val="0"/>
          <w:divBdr>
            <w:top w:val="none" w:sz="0" w:space="0" w:color="auto"/>
            <w:left w:val="none" w:sz="0" w:space="0" w:color="auto"/>
            <w:bottom w:val="none" w:sz="0" w:space="0" w:color="auto"/>
            <w:right w:val="none" w:sz="0" w:space="0" w:color="auto"/>
          </w:divBdr>
        </w:div>
        <w:div w:id="244611185">
          <w:marLeft w:val="640"/>
          <w:marRight w:val="0"/>
          <w:marTop w:val="0"/>
          <w:marBottom w:val="0"/>
          <w:divBdr>
            <w:top w:val="none" w:sz="0" w:space="0" w:color="auto"/>
            <w:left w:val="none" w:sz="0" w:space="0" w:color="auto"/>
            <w:bottom w:val="none" w:sz="0" w:space="0" w:color="auto"/>
            <w:right w:val="none" w:sz="0" w:space="0" w:color="auto"/>
          </w:divBdr>
        </w:div>
        <w:div w:id="1065369638">
          <w:marLeft w:val="640"/>
          <w:marRight w:val="0"/>
          <w:marTop w:val="0"/>
          <w:marBottom w:val="0"/>
          <w:divBdr>
            <w:top w:val="none" w:sz="0" w:space="0" w:color="auto"/>
            <w:left w:val="none" w:sz="0" w:space="0" w:color="auto"/>
            <w:bottom w:val="none" w:sz="0" w:space="0" w:color="auto"/>
            <w:right w:val="none" w:sz="0" w:space="0" w:color="auto"/>
          </w:divBdr>
        </w:div>
        <w:div w:id="386489401">
          <w:marLeft w:val="640"/>
          <w:marRight w:val="0"/>
          <w:marTop w:val="0"/>
          <w:marBottom w:val="0"/>
          <w:divBdr>
            <w:top w:val="none" w:sz="0" w:space="0" w:color="auto"/>
            <w:left w:val="none" w:sz="0" w:space="0" w:color="auto"/>
            <w:bottom w:val="none" w:sz="0" w:space="0" w:color="auto"/>
            <w:right w:val="none" w:sz="0" w:space="0" w:color="auto"/>
          </w:divBdr>
        </w:div>
        <w:div w:id="435367610">
          <w:marLeft w:val="640"/>
          <w:marRight w:val="0"/>
          <w:marTop w:val="0"/>
          <w:marBottom w:val="0"/>
          <w:divBdr>
            <w:top w:val="none" w:sz="0" w:space="0" w:color="auto"/>
            <w:left w:val="none" w:sz="0" w:space="0" w:color="auto"/>
            <w:bottom w:val="none" w:sz="0" w:space="0" w:color="auto"/>
            <w:right w:val="none" w:sz="0" w:space="0" w:color="auto"/>
          </w:divBdr>
        </w:div>
        <w:div w:id="917328808">
          <w:marLeft w:val="640"/>
          <w:marRight w:val="0"/>
          <w:marTop w:val="0"/>
          <w:marBottom w:val="0"/>
          <w:divBdr>
            <w:top w:val="none" w:sz="0" w:space="0" w:color="auto"/>
            <w:left w:val="none" w:sz="0" w:space="0" w:color="auto"/>
            <w:bottom w:val="none" w:sz="0" w:space="0" w:color="auto"/>
            <w:right w:val="none" w:sz="0" w:space="0" w:color="auto"/>
          </w:divBdr>
        </w:div>
        <w:div w:id="1790510643">
          <w:marLeft w:val="640"/>
          <w:marRight w:val="0"/>
          <w:marTop w:val="0"/>
          <w:marBottom w:val="0"/>
          <w:divBdr>
            <w:top w:val="none" w:sz="0" w:space="0" w:color="auto"/>
            <w:left w:val="none" w:sz="0" w:space="0" w:color="auto"/>
            <w:bottom w:val="none" w:sz="0" w:space="0" w:color="auto"/>
            <w:right w:val="none" w:sz="0" w:space="0" w:color="auto"/>
          </w:divBdr>
        </w:div>
        <w:div w:id="1865240304">
          <w:marLeft w:val="640"/>
          <w:marRight w:val="0"/>
          <w:marTop w:val="0"/>
          <w:marBottom w:val="0"/>
          <w:divBdr>
            <w:top w:val="none" w:sz="0" w:space="0" w:color="auto"/>
            <w:left w:val="none" w:sz="0" w:space="0" w:color="auto"/>
            <w:bottom w:val="none" w:sz="0" w:space="0" w:color="auto"/>
            <w:right w:val="none" w:sz="0" w:space="0" w:color="auto"/>
          </w:divBdr>
        </w:div>
        <w:div w:id="1910842991">
          <w:marLeft w:val="640"/>
          <w:marRight w:val="0"/>
          <w:marTop w:val="0"/>
          <w:marBottom w:val="0"/>
          <w:divBdr>
            <w:top w:val="none" w:sz="0" w:space="0" w:color="auto"/>
            <w:left w:val="none" w:sz="0" w:space="0" w:color="auto"/>
            <w:bottom w:val="none" w:sz="0" w:space="0" w:color="auto"/>
            <w:right w:val="none" w:sz="0" w:space="0" w:color="auto"/>
          </w:divBdr>
        </w:div>
        <w:div w:id="2125419748">
          <w:marLeft w:val="640"/>
          <w:marRight w:val="0"/>
          <w:marTop w:val="0"/>
          <w:marBottom w:val="0"/>
          <w:divBdr>
            <w:top w:val="none" w:sz="0" w:space="0" w:color="auto"/>
            <w:left w:val="none" w:sz="0" w:space="0" w:color="auto"/>
            <w:bottom w:val="none" w:sz="0" w:space="0" w:color="auto"/>
            <w:right w:val="none" w:sz="0" w:space="0" w:color="auto"/>
          </w:divBdr>
        </w:div>
        <w:div w:id="1400444980">
          <w:marLeft w:val="640"/>
          <w:marRight w:val="0"/>
          <w:marTop w:val="0"/>
          <w:marBottom w:val="0"/>
          <w:divBdr>
            <w:top w:val="none" w:sz="0" w:space="0" w:color="auto"/>
            <w:left w:val="none" w:sz="0" w:space="0" w:color="auto"/>
            <w:bottom w:val="none" w:sz="0" w:space="0" w:color="auto"/>
            <w:right w:val="none" w:sz="0" w:space="0" w:color="auto"/>
          </w:divBdr>
        </w:div>
        <w:div w:id="401726">
          <w:marLeft w:val="640"/>
          <w:marRight w:val="0"/>
          <w:marTop w:val="0"/>
          <w:marBottom w:val="0"/>
          <w:divBdr>
            <w:top w:val="none" w:sz="0" w:space="0" w:color="auto"/>
            <w:left w:val="none" w:sz="0" w:space="0" w:color="auto"/>
            <w:bottom w:val="none" w:sz="0" w:space="0" w:color="auto"/>
            <w:right w:val="none" w:sz="0" w:space="0" w:color="auto"/>
          </w:divBdr>
        </w:div>
        <w:div w:id="1216694649">
          <w:marLeft w:val="640"/>
          <w:marRight w:val="0"/>
          <w:marTop w:val="0"/>
          <w:marBottom w:val="0"/>
          <w:divBdr>
            <w:top w:val="none" w:sz="0" w:space="0" w:color="auto"/>
            <w:left w:val="none" w:sz="0" w:space="0" w:color="auto"/>
            <w:bottom w:val="none" w:sz="0" w:space="0" w:color="auto"/>
            <w:right w:val="none" w:sz="0" w:space="0" w:color="auto"/>
          </w:divBdr>
        </w:div>
        <w:div w:id="1410077706">
          <w:marLeft w:val="640"/>
          <w:marRight w:val="0"/>
          <w:marTop w:val="0"/>
          <w:marBottom w:val="0"/>
          <w:divBdr>
            <w:top w:val="none" w:sz="0" w:space="0" w:color="auto"/>
            <w:left w:val="none" w:sz="0" w:space="0" w:color="auto"/>
            <w:bottom w:val="none" w:sz="0" w:space="0" w:color="auto"/>
            <w:right w:val="none" w:sz="0" w:space="0" w:color="auto"/>
          </w:divBdr>
        </w:div>
        <w:div w:id="1355886143">
          <w:marLeft w:val="640"/>
          <w:marRight w:val="0"/>
          <w:marTop w:val="0"/>
          <w:marBottom w:val="0"/>
          <w:divBdr>
            <w:top w:val="none" w:sz="0" w:space="0" w:color="auto"/>
            <w:left w:val="none" w:sz="0" w:space="0" w:color="auto"/>
            <w:bottom w:val="none" w:sz="0" w:space="0" w:color="auto"/>
            <w:right w:val="none" w:sz="0" w:space="0" w:color="auto"/>
          </w:divBdr>
        </w:div>
        <w:div w:id="1060901897">
          <w:marLeft w:val="640"/>
          <w:marRight w:val="0"/>
          <w:marTop w:val="0"/>
          <w:marBottom w:val="0"/>
          <w:divBdr>
            <w:top w:val="none" w:sz="0" w:space="0" w:color="auto"/>
            <w:left w:val="none" w:sz="0" w:space="0" w:color="auto"/>
            <w:bottom w:val="none" w:sz="0" w:space="0" w:color="auto"/>
            <w:right w:val="none" w:sz="0" w:space="0" w:color="auto"/>
          </w:divBdr>
        </w:div>
        <w:div w:id="889150715">
          <w:marLeft w:val="640"/>
          <w:marRight w:val="0"/>
          <w:marTop w:val="0"/>
          <w:marBottom w:val="0"/>
          <w:divBdr>
            <w:top w:val="none" w:sz="0" w:space="0" w:color="auto"/>
            <w:left w:val="none" w:sz="0" w:space="0" w:color="auto"/>
            <w:bottom w:val="none" w:sz="0" w:space="0" w:color="auto"/>
            <w:right w:val="none" w:sz="0" w:space="0" w:color="auto"/>
          </w:divBdr>
        </w:div>
        <w:div w:id="876308722">
          <w:marLeft w:val="640"/>
          <w:marRight w:val="0"/>
          <w:marTop w:val="0"/>
          <w:marBottom w:val="0"/>
          <w:divBdr>
            <w:top w:val="none" w:sz="0" w:space="0" w:color="auto"/>
            <w:left w:val="none" w:sz="0" w:space="0" w:color="auto"/>
            <w:bottom w:val="none" w:sz="0" w:space="0" w:color="auto"/>
            <w:right w:val="none" w:sz="0" w:space="0" w:color="auto"/>
          </w:divBdr>
        </w:div>
        <w:div w:id="866990479">
          <w:marLeft w:val="640"/>
          <w:marRight w:val="0"/>
          <w:marTop w:val="0"/>
          <w:marBottom w:val="0"/>
          <w:divBdr>
            <w:top w:val="none" w:sz="0" w:space="0" w:color="auto"/>
            <w:left w:val="none" w:sz="0" w:space="0" w:color="auto"/>
            <w:bottom w:val="none" w:sz="0" w:space="0" w:color="auto"/>
            <w:right w:val="none" w:sz="0" w:space="0" w:color="auto"/>
          </w:divBdr>
        </w:div>
        <w:div w:id="753667624">
          <w:marLeft w:val="640"/>
          <w:marRight w:val="0"/>
          <w:marTop w:val="0"/>
          <w:marBottom w:val="0"/>
          <w:divBdr>
            <w:top w:val="none" w:sz="0" w:space="0" w:color="auto"/>
            <w:left w:val="none" w:sz="0" w:space="0" w:color="auto"/>
            <w:bottom w:val="none" w:sz="0" w:space="0" w:color="auto"/>
            <w:right w:val="none" w:sz="0" w:space="0" w:color="auto"/>
          </w:divBdr>
        </w:div>
        <w:div w:id="491260388">
          <w:marLeft w:val="640"/>
          <w:marRight w:val="0"/>
          <w:marTop w:val="0"/>
          <w:marBottom w:val="0"/>
          <w:divBdr>
            <w:top w:val="none" w:sz="0" w:space="0" w:color="auto"/>
            <w:left w:val="none" w:sz="0" w:space="0" w:color="auto"/>
            <w:bottom w:val="none" w:sz="0" w:space="0" w:color="auto"/>
            <w:right w:val="none" w:sz="0" w:space="0" w:color="auto"/>
          </w:divBdr>
        </w:div>
      </w:divsChild>
    </w:div>
    <w:div w:id="1947300354">
      <w:marLeft w:val="640"/>
      <w:marRight w:val="0"/>
      <w:marTop w:val="0"/>
      <w:marBottom w:val="0"/>
      <w:divBdr>
        <w:top w:val="none" w:sz="0" w:space="0" w:color="auto"/>
        <w:left w:val="none" w:sz="0" w:space="0" w:color="auto"/>
        <w:bottom w:val="none" w:sz="0" w:space="0" w:color="auto"/>
        <w:right w:val="none" w:sz="0" w:space="0" w:color="auto"/>
      </w:divBdr>
    </w:div>
    <w:div w:id="1947300885">
      <w:marLeft w:val="640"/>
      <w:marRight w:val="0"/>
      <w:marTop w:val="0"/>
      <w:marBottom w:val="0"/>
      <w:divBdr>
        <w:top w:val="none" w:sz="0" w:space="0" w:color="auto"/>
        <w:left w:val="none" w:sz="0" w:space="0" w:color="auto"/>
        <w:bottom w:val="none" w:sz="0" w:space="0" w:color="auto"/>
        <w:right w:val="none" w:sz="0" w:space="0" w:color="auto"/>
      </w:divBdr>
    </w:div>
    <w:div w:id="1947343153">
      <w:marLeft w:val="640"/>
      <w:marRight w:val="0"/>
      <w:marTop w:val="0"/>
      <w:marBottom w:val="0"/>
      <w:divBdr>
        <w:top w:val="none" w:sz="0" w:space="0" w:color="auto"/>
        <w:left w:val="none" w:sz="0" w:space="0" w:color="auto"/>
        <w:bottom w:val="none" w:sz="0" w:space="0" w:color="auto"/>
        <w:right w:val="none" w:sz="0" w:space="0" w:color="auto"/>
      </w:divBdr>
    </w:div>
    <w:div w:id="1947350081">
      <w:marLeft w:val="640"/>
      <w:marRight w:val="0"/>
      <w:marTop w:val="0"/>
      <w:marBottom w:val="0"/>
      <w:divBdr>
        <w:top w:val="none" w:sz="0" w:space="0" w:color="auto"/>
        <w:left w:val="none" w:sz="0" w:space="0" w:color="auto"/>
        <w:bottom w:val="none" w:sz="0" w:space="0" w:color="auto"/>
        <w:right w:val="none" w:sz="0" w:space="0" w:color="auto"/>
      </w:divBdr>
    </w:div>
    <w:div w:id="1947418256">
      <w:marLeft w:val="640"/>
      <w:marRight w:val="0"/>
      <w:marTop w:val="0"/>
      <w:marBottom w:val="0"/>
      <w:divBdr>
        <w:top w:val="none" w:sz="0" w:space="0" w:color="auto"/>
        <w:left w:val="none" w:sz="0" w:space="0" w:color="auto"/>
        <w:bottom w:val="none" w:sz="0" w:space="0" w:color="auto"/>
        <w:right w:val="none" w:sz="0" w:space="0" w:color="auto"/>
      </w:divBdr>
    </w:div>
    <w:div w:id="1947424411">
      <w:marLeft w:val="640"/>
      <w:marRight w:val="0"/>
      <w:marTop w:val="0"/>
      <w:marBottom w:val="0"/>
      <w:divBdr>
        <w:top w:val="none" w:sz="0" w:space="0" w:color="auto"/>
        <w:left w:val="none" w:sz="0" w:space="0" w:color="auto"/>
        <w:bottom w:val="none" w:sz="0" w:space="0" w:color="auto"/>
        <w:right w:val="none" w:sz="0" w:space="0" w:color="auto"/>
      </w:divBdr>
    </w:div>
    <w:div w:id="1947536199">
      <w:marLeft w:val="640"/>
      <w:marRight w:val="0"/>
      <w:marTop w:val="0"/>
      <w:marBottom w:val="0"/>
      <w:divBdr>
        <w:top w:val="none" w:sz="0" w:space="0" w:color="auto"/>
        <w:left w:val="none" w:sz="0" w:space="0" w:color="auto"/>
        <w:bottom w:val="none" w:sz="0" w:space="0" w:color="auto"/>
        <w:right w:val="none" w:sz="0" w:space="0" w:color="auto"/>
      </w:divBdr>
    </w:div>
    <w:div w:id="1947544084">
      <w:marLeft w:val="640"/>
      <w:marRight w:val="0"/>
      <w:marTop w:val="0"/>
      <w:marBottom w:val="0"/>
      <w:divBdr>
        <w:top w:val="none" w:sz="0" w:space="0" w:color="auto"/>
        <w:left w:val="none" w:sz="0" w:space="0" w:color="auto"/>
        <w:bottom w:val="none" w:sz="0" w:space="0" w:color="auto"/>
        <w:right w:val="none" w:sz="0" w:space="0" w:color="auto"/>
      </w:divBdr>
    </w:div>
    <w:div w:id="1947614306">
      <w:marLeft w:val="640"/>
      <w:marRight w:val="0"/>
      <w:marTop w:val="0"/>
      <w:marBottom w:val="0"/>
      <w:divBdr>
        <w:top w:val="none" w:sz="0" w:space="0" w:color="auto"/>
        <w:left w:val="none" w:sz="0" w:space="0" w:color="auto"/>
        <w:bottom w:val="none" w:sz="0" w:space="0" w:color="auto"/>
        <w:right w:val="none" w:sz="0" w:space="0" w:color="auto"/>
      </w:divBdr>
    </w:div>
    <w:div w:id="1947617446">
      <w:marLeft w:val="640"/>
      <w:marRight w:val="0"/>
      <w:marTop w:val="0"/>
      <w:marBottom w:val="0"/>
      <w:divBdr>
        <w:top w:val="none" w:sz="0" w:space="0" w:color="auto"/>
        <w:left w:val="none" w:sz="0" w:space="0" w:color="auto"/>
        <w:bottom w:val="none" w:sz="0" w:space="0" w:color="auto"/>
        <w:right w:val="none" w:sz="0" w:space="0" w:color="auto"/>
      </w:divBdr>
    </w:div>
    <w:div w:id="1947619527">
      <w:marLeft w:val="640"/>
      <w:marRight w:val="0"/>
      <w:marTop w:val="0"/>
      <w:marBottom w:val="0"/>
      <w:divBdr>
        <w:top w:val="none" w:sz="0" w:space="0" w:color="auto"/>
        <w:left w:val="none" w:sz="0" w:space="0" w:color="auto"/>
        <w:bottom w:val="none" w:sz="0" w:space="0" w:color="auto"/>
        <w:right w:val="none" w:sz="0" w:space="0" w:color="auto"/>
      </w:divBdr>
    </w:div>
    <w:div w:id="1947691706">
      <w:marLeft w:val="640"/>
      <w:marRight w:val="0"/>
      <w:marTop w:val="0"/>
      <w:marBottom w:val="0"/>
      <w:divBdr>
        <w:top w:val="none" w:sz="0" w:space="0" w:color="auto"/>
        <w:left w:val="none" w:sz="0" w:space="0" w:color="auto"/>
        <w:bottom w:val="none" w:sz="0" w:space="0" w:color="auto"/>
        <w:right w:val="none" w:sz="0" w:space="0" w:color="auto"/>
      </w:divBdr>
    </w:div>
    <w:div w:id="1947730537">
      <w:marLeft w:val="640"/>
      <w:marRight w:val="0"/>
      <w:marTop w:val="0"/>
      <w:marBottom w:val="0"/>
      <w:divBdr>
        <w:top w:val="none" w:sz="0" w:space="0" w:color="auto"/>
        <w:left w:val="none" w:sz="0" w:space="0" w:color="auto"/>
        <w:bottom w:val="none" w:sz="0" w:space="0" w:color="auto"/>
        <w:right w:val="none" w:sz="0" w:space="0" w:color="auto"/>
      </w:divBdr>
    </w:div>
    <w:div w:id="1947737484">
      <w:marLeft w:val="640"/>
      <w:marRight w:val="0"/>
      <w:marTop w:val="0"/>
      <w:marBottom w:val="0"/>
      <w:divBdr>
        <w:top w:val="none" w:sz="0" w:space="0" w:color="auto"/>
        <w:left w:val="none" w:sz="0" w:space="0" w:color="auto"/>
        <w:bottom w:val="none" w:sz="0" w:space="0" w:color="auto"/>
        <w:right w:val="none" w:sz="0" w:space="0" w:color="auto"/>
      </w:divBdr>
    </w:div>
    <w:div w:id="1947808737">
      <w:marLeft w:val="640"/>
      <w:marRight w:val="0"/>
      <w:marTop w:val="0"/>
      <w:marBottom w:val="0"/>
      <w:divBdr>
        <w:top w:val="none" w:sz="0" w:space="0" w:color="auto"/>
        <w:left w:val="none" w:sz="0" w:space="0" w:color="auto"/>
        <w:bottom w:val="none" w:sz="0" w:space="0" w:color="auto"/>
        <w:right w:val="none" w:sz="0" w:space="0" w:color="auto"/>
      </w:divBdr>
    </w:div>
    <w:div w:id="1947812832">
      <w:marLeft w:val="640"/>
      <w:marRight w:val="0"/>
      <w:marTop w:val="0"/>
      <w:marBottom w:val="0"/>
      <w:divBdr>
        <w:top w:val="none" w:sz="0" w:space="0" w:color="auto"/>
        <w:left w:val="none" w:sz="0" w:space="0" w:color="auto"/>
        <w:bottom w:val="none" w:sz="0" w:space="0" w:color="auto"/>
        <w:right w:val="none" w:sz="0" w:space="0" w:color="auto"/>
      </w:divBdr>
    </w:div>
    <w:div w:id="1947881755">
      <w:marLeft w:val="640"/>
      <w:marRight w:val="0"/>
      <w:marTop w:val="0"/>
      <w:marBottom w:val="0"/>
      <w:divBdr>
        <w:top w:val="none" w:sz="0" w:space="0" w:color="auto"/>
        <w:left w:val="none" w:sz="0" w:space="0" w:color="auto"/>
        <w:bottom w:val="none" w:sz="0" w:space="0" w:color="auto"/>
        <w:right w:val="none" w:sz="0" w:space="0" w:color="auto"/>
      </w:divBdr>
    </w:div>
    <w:div w:id="1947883517">
      <w:marLeft w:val="640"/>
      <w:marRight w:val="0"/>
      <w:marTop w:val="0"/>
      <w:marBottom w:val="0"/>
      <w:divBdr>
        <w:top w:val="none" w:sz="0" w:space="0" w:color="auto"/>
        <w:left w:val="none" w:sz="0" w:space="0" w:color="auto"/>
        <w:bottom w:val="none" w:sz="0" w:space="0" w:color="auto"/>
        <w:right w:val="none" w:sz="0" w:space="0" w:color="auto"/>
      </w:divBdr>
    </w:div>
    <w:div w:id="1947886898">
      <w:marLeft w:val="640"/>
      <w:marRight w:val="0"/>
      <w:marTop w:val="0"/>
      <w:marBottom w:val="0"/>
      <w:divBdr>
        <w:top w:val="none" w:sz="0" w:space="0" w:color="auto"/>
        <w:left w:val="none" w:sz="0" w:space="0" w:color="auto"/>
        <w:bottom w:val="none" w:sz="0" w:space="0" w:color="auto"/>
        <w:right w:val="none" w:sz="0" w:space="0" w:color="auto"/>
      </w:divBdr>
    </w:div>
    <w:div w:id="1947955699">
      <w:marLeft w:val="640"/>
      <w:marRight w:val="0"/>
      <w:marTop w:val="0"/>
      <w:marBottom w:val="0"/>
      <w:divBdr>
        <w:top w:val="none" w:sz="0" w:space="0" w:color="auto"/>
        <w:left w:val="none" w:sz="0" w:space="0" w:color="auto"/>
        <w:bottom w:val="none" w:sz="0" w:space="0" w:color="auto"/>
        <w:right w:val="none" w:sz="0" w:space="0" w:color="auto"/>
      </w:divBdr>
    </w:div>
    <w:div w:id="1947955928">
      <w:marLeft w:val="640"/>
      <w:marRight w:val="0"/>
      <w:marTop w:val="0"/>
      <w:marBottom w:val="0"/>
      <w:divBdr>
        <w:top w:val="none" w:sz="0" w:space="0" w:color="auto"/>
        <w:left w:val="none" w:sz="0" w:space="0" w:color="auto"/>
        <w:bottom w:val="none" w:sz="0" w:space="0" w:color="auto"/>
        <w:right w:val="none" w:sz="0" w:space="0" w:color="auto"/>
      </w:divBdr>
    </w:div>
    <w:div w:id="1947958429">
      <w:marLeft w:val="640"/>
      <w:marRight w:val="0"/>
      <w:marTop w:val="0"/>
      <w:marBottom w:val="0"/>
      <w:divBdr>
        <w:top w:val="none" w:sz="0" w:space="0" w:color="auto"/>
        <w:left w:val="none" w:sz="0" w:space="0" w:color="auto"/>
        <w:bottom w:val="none" w:sz="0" w:space="0" w:color="auto"/>
        <w:right w:val="none" w:sz="0" w:space="0" w:color="auto"/>
      </w:divBdr>
    </w:div>
    <w:div w:id="1948155273">
      <w:marLeft w:val="640"/>
      <w:marRight w:val="0"/>
      <w:marTop w:val="0"/>
      <w:marBottom w:val="0"/>
      <w:divBdr>
        <w:top w:val="none" w:sz="0" w:space="0" w:color="auto"/>
        <w:left w:val="none" w:sz="0" w:space="0" w:color="auto"/>
        <w:bottom w:val="none" w:sz="0" w:space="0" w:color="auto"/>
        <w:right w:val="none" w:sz="0" w:space="0" w:color="auto"/>
      </w:divBdr>
    </w:div>
    <w:div w:id="1948347696">
      <w:marLeft w:val="640"/>
      <w:marRight w:val="0"/>
      <w:marTop w:val="0"/>
      <w:marBottom w:val="0"/>
      <w:divBdr>
        <w:top w:val="none" w:sz="0" w:space="0" w:color="auto"/>
        <w:left w:val="none" w:sz="0" w:space="0" w:color="auto"/>
        <w:bottom w:val="none" w:sz="0" w:space="0" w:color="auto"/>
        <w:right w:val="none" w:sz="0" w:space="0" w:color="auto"/>
      </w:divBdr>
    </w:div>
    <w:div w:id="1948389765">
      <w:marLeft w:val="640"/>
      <w:marRight w:val="0"/>
      <w:marTop w:val="0"/>
      <w:marBottom w:val="0"/>
      <w:divBdr>
        <w:top w:val="none" w:sz="0" w:space="0" w:color="auto"/>
        <w:left w:val="none" w:sz="0" w:space="0" w:color="auto"/>
        <w:bottom w:val="none" w:sz="0" w:space="0" w:color="auto"/>
        <w:right w:val="none" w:sz="0" w:space="0" w:color="auto"/>
      </w:divBdr>
    </w:div>
    <w:div w:id="1948654478">
      <w:marLeft w:val="640"/>
      <w:marRight w:val="0"/>
      <w:marTop w:val="0"/>
      <w:marBottom w:val="0"/>
      <w:divBdr>
        <w:top w:val="none" w:sz="0" w:space="0" w:color="auto"/>
        <w:left w:val="none" w:sz="0" w:space="0" w:color="auto"/>
        <w:bottom w:val="none" w:sz="0" w:space="0" w:color="auto"/>
        <w:right w:val="none" w:sz="0" w:space="0" w:color="auto"/>
      </w:divBdr>
    </w:div>
    <w:div w:id="1948656623">
      <w:marLeft w:val="640"/>
      <w:marRight w:val="0"/>
      <w:marTop w:val="0"/>
      <w:marBottom w:val="0"/>
      <w:divBdr>
        <w:top w:val="none" w:sz="0" w:space="0" w:color="auto"/>
        <w:left w:val="none" w:sz="0" w:space="0" w:color="auto"/>
        <w:bottom w:val="none" w:sz="0" w:space="0" w:color="auto"/>
        <w:right w:val="none" w:sz="0" w:space="0" w:color="auto"/>
      </w:divBdr>
    </w:div>
    <w:div w:id="1948732436">
      <w:marLeft w:val="640"/>
      <w:marRight w:val="0"/>
      <w:marTop w:val="0"/>
      <w:marBottom w:val="0"/>
      <w:divBdr>
        <w:top w:val="none" w:sz="0" w:space="0" w:color="auto"/>
        <w:left w:val="none" w:sz="0" w:space="0" w:color="auto"/>
        <w:bottom w:val="none" w:sz="0" w:space="0" w:color="auto"/>
        <w:right w:val="none" w:sz="0" w:space="0" w:color="auto"/>
      </w:divBdr>
    </w:div>
    <w:div w:id="1948734475">
      <w:marLeft w:val="640"/>
      <w:marRight w:val="0"/>
      <w:marTop w:val="0"/>
      <w:marBottom w:val="0"/>
      <w:divBdr>
        <w:top w:val="none" w:sz="0" w:space="0" w:color="auto"/>
        <w:left w:val="none" w:sz="0" w:space="0" w:color="auto"/>
        <w:bottom w:val="none" w:sz="0" w:space="0" w:color="auto"/>
        <w:right w:val="none" w:sz="0" w:space="0" w:color="auto"/>
      </w:divBdr>
    </w:div>
    <w:div w:id="1948804557">
      <w:marLeft w:val="640"/>
      <w:marRight w:val="0"/>
      <w:marTop w:val="0"/>
      <w:marBottom w:val="0"/>
      <w:divBdr>
        <w:top w:val="none" w:sz="0" w:space="0" w:color="auto"/>
        <w:left w:val="none" w:sz="0" w:space="0" w:color="auto"/>
        <w:bottom w:val="none" w:sz="0" w:space="0" w:color="auto"/>
        <w:right w:val="none" w:sz="0" w:space="0" w:color="auto"/>
      </w:divBdr>
    </w:div>
    <w:div w:id="1948928870">
      <w:marLeft w:val="640"/>
      <w:marRight w:val="0"/>
      <w:marTop w:val="0"/>
      <w:marBottom w:val="0"/>
      <w:divBdr>
        <w:top w:val="none" w:sz="0" w:space="0" w:color="auto"/>
        <w:left w:val="none" w:sz="0" w:space="0" w:color="auto"/>
        <w:bottom w:val="none" w:sz="0" w:space="0" w:color="auto"/>
        <w:right w:val="none" w:sz="0" w:space="0" w:color="auto"/>
      </w:divBdr>
    </w:div>
    <w:div w:id="1949000793">
      <w:marLeft w:val="640"/>
      <w:marRight w:val="0"/>
      <w:marTop w:val="0"/>
      <w:marBottom w:val="0"/>
      <w:divBdr>
        <w:top w:val="none" w:sz="0" w:space="0" w:color="auto"/>
        <w:left w:val="none" w:sz="0" w:space="0" w:color="auto"/>
        <w:bottom w:val="none" w:sz="0" w:space="0" w:color="auto"/>
        <w:right w:val="none" w:sz="0" w:space="0" w:color="auto"/>
      </w:divBdr>
    </w:div>
    <w:div w:id="1949005366">
      <w:marLeft w:val="640"/>
      <w:marRight w:val="0"/>
      <w:marTop w:val="0"/>
      <w:marBottom w:val="0"/>
      <w:divBdr>
        <w:top w:val="none" w:sz="0" w:space="0" w:color="auto"/>
        <w:left w:val="none" w:sz="0" w:space="0" w:color="auto"/>
        <w:bottom w:val="none" w:sz="0" w:space="0" w:color="auto"/>
        <w:right w:val="none" w:sz="0" w:space="0" w:color="auto"/>
      </w:divBdr>
    </w:div>
    <w:div w:id="1949123836">
      <w:marLeft w:val="640"/>
      <w:marRight w:val="0"/>
      <w:marTop w:val="0"/>
      <w:marBottom w:val="0"/>
      <w:divBdr>
        <w:top w:val="none" w:sz="0" w:space="0" w:color="auto"/>
        <w:left w:val="none" w:sz="0" w:space="0" w:color="auto"/>
        <w:bottom w:val="none" w:sz="0" w:space="0" w:color="auto"/>
        <w:right w:val="none" w:sz="0" w:space="0" w:color="auto"/>
      </w:divBdr>
    </w:div>
    <w:div w:id="1949124154">
      <w:marLeft w:val="640"/>
      <w:marRight w:val="0"/>
      <w:marTop w:val="0"/>
      <w:marBottom w:val="0"/>
      <w:divBdr>
        <w:top w:val="none" w:sz="0" w:space="0" w:color="auto"/>
        <w:left w:val="none" w:sz="0" w:space="0" w:color="auto"/>
        <w:bottom w:val="none" w:sz="0" w:space="0" w:color="auto"/>
        <w:right w:val="none" w:sz="0" w:space="0" w:color="auto"/>
      </w:divBdr>
    </w:div>
    <w:div w:id="1949190044">
      <w:marLeft w:val="640"/>
      <w:marRight w:val="0"/>
      <w:marTop w:val="0"/>
      <w:marBottom w:val="0"/>
      <w:divBdr>
        <w:top w:val="none" w:sz="0" w:space="0" w:color="auto"/>
        <w:left w:val="none" w:sz="0" w:space="0" w:color="auto"/>
        <w:bottom w:val="none" w:sz="0" w:space="0" w:color="auto"/>
        <w:right w:val="none" w:sz="0" w:space="0" w:color="auto"/>
      </w:divBdr>
    </w:div>
    <w:div w:id="1949192796">
      <w:marLeft w:val="640"/>
      <w:marRight w:val="0"/>
      <w:marTop w:val="0"/>
      <w:marBottom w:val="0"/>
      <w:divBdr>
        <w:top w:val="none" w:sz="0" w:space="0" w:color="auto"/>
        <w:left w:val="none" w:sz="0" w:space="0" w:color="auto"/>
        <w:bottom w:val="none" w:sz="0" w:space="0" w:color="auto"/>
        <w:right w:val="none" w:sz="0" w:space="0" w:color="auto"/>
      </w:divBdr>
    </w:div>
    <w:div w:id="1949197248">
      <w:marLeft w:val="640"/>
      <w:marRight w:val="0"/>
      <w:marTop w:val="0"/>
      <w:marBottom w:val="0"/>
      <w:divBdr>
        <w:top w:val="none" w:sz="0" w:space="0" w:color="auto"/>
        <w:left w:val="none" w:sz="0" w:space="0" w:color="auto"/>
        <w:bottom w:val="none" w:sz="0" w:space="0" w:color="auto"/>
        <w:right w:val="none" w:sz="0" w:space="0" w:color="auto"/>
      </w:divBdr>
    </w:div>
    <w:div w:id="1949198308">
      <w:marLeft w:val="640"/>
      <w:marRight w:val="0"/>
      <w:marTop w:val="0"/>
      <w:marBottom w:val="0"/>
      <w:divBdr>
        <w:top w:val="none" w:sz="0" w:space="0" w:color="auto"/>
        <w:left w:val="none" w:sz="0" w:space="0" w:color="auto"/>
        <w:bottom w:val="none" w:sz="0" w:space="0" w:color="auto"/>
        <w:right w:val="none" w:sz="0" w:space="0" w:color="auto"/>
      </w:divBdr>
    </w:div>
    <w:div w:id="1949240163">
      <w:marLeft w:val="640"/>
      <w:marRight w:val="0"/>
      <w:marTop w:val="0"/>
      <w:marBottom w:val="0"/>
      <w:divBdr>
        <w:top w:val="none" w:sz="0" w:space="0" w:color="auto"/>
        <w:left w:val="none" w:sz="0" w:space="0" w:color="auto"/>
        <w:bottom w:val="none" w:sz="0" w:space="0" w:color="auto"/>
        <w:right w:val="none" w:sz="0" w:space="0" w:color="auto"/>
      </w:divBdr>
    </w:div>
    <w:div w:id="1949310678">
      <w:marLeft w:val="640"/>
      <w:marRight w:val="0"/>
      <w:marTop w:val="0"/>
      <w:marBottom w:val="0"/>
      <w:divBdr>
        <w:top w:val="none" w:sz="0" w:space="0" w:color="auto"/>
        <w:left w:val="none" w:sz="0" w:space="0" w:color="auto"/>
        <w:bottom w:val="none" w:sz="0" w:space="0" w:color="auto"/>
        <w:right w:val="none" w:sz="0" w:space="0" w:color="auto"/>
      </w:divBdr>
    </w:div>
    <w:div w:id="1949311298">
      <w:marLeft w:val="640"/>
      <w:marRight w:val="0"/>
      <w:marTop w:val="0"/>
      <w:marBottom w:val="0"/>
      <w:divBdr>
        <w:top w:val="none" w:sz="0" w:space="0" w:color="auto"/>
        <w:left w:val="none" w:sz="0" w:space="0" w:color="auto"/>
        <w:bottom w:val="none" w:sz="0" w:space="0" w:color="auto"/>
        <w:right w:val="none" w:sz="0" w:space="0" w:color="auto"/>
      </w:divBdr>
    </w:div>
    <w:div w:id="1949384161">
      <w:marLeft w:val="640"/>
      <w:marRight w:val="0"/>
      <w:marTop w:val="0"/>
      <w:marBottom w:val="0"/>
      <w:divBdr>
        <w:top w:val="none" w:sz="0" w:space="0" w:color="auto"/>
        <w:left w:val="none" w:sz="0" w:space="0" w:color="auto"/>
        <w:bottom w:val="none" w:sz="0" w:space="0" w:color="auto"/>
        <w:right w:val="none" w:sz="0" w:space="0" w:color="auto"/>
      </w:divBdr>
    </w:div>
    <w:div w:id="1949384234">
      <w:marLeft w:val="640"/>
      <w:marRight w:val="0"/>
      <w:marTop w:val="0"/>
      <w:marBottom w:val="0"/>
      <w:divBdr>
        <w:top w:val="none" w:sz="0" w:space="0" w:color="auto"/>
        <w:left w:val="none" w:sz="0" w:space="0" w:color="auto"/>
        <w:bottom w:val="none" w:sz="0" w:space="0" w:color="auto"/>
        <w:right w:val="none" w:sz="0" w:space="0" w:color="auto"/>
      </w:divBdr>
    </w:div>
    <w:div w:id="1949387419">
      <w:marLeft w:val="640"/>
      <w:marRight w:val="0"/>
      <w:marTop w:val="0"/>
      <w:marBottom w:val="0"/>
      <w:divBdr>
        <w:top w:val="none" w:sz="0" w:space="0" w:color="auto"/>
        <w:left w:val="none" w:sz="0" w:space="0" w:color="auto"/>
        <w:bottom w:val="none" w:sz="0" w:space="0" w:color="auto"/>
        <w:right w:val="none" w:sz="0" w:space="0" w:color="auto"/>
      </w:divBdr>
    </w:div>
    <w:div w:id="1949434927">
      <w:marLeft w:val="640"/>
      <w:marRight w:val="0"/>
      <w:marTop w:val="0"/>
      <w:marBottom w:val="0"/>
      <w:divBdr>
        <w:top w:val="none" w:sz="0" w:space="0" w:color="auto"/>
        <w:left w:val="none" w:sz="0" w:space="0" w:color="auto"/>
        <w:bottom w:val="none" w:sz="0" w:space="0" w:color="auto"/>
        <w:right w:val="none" w:sz="0" w:space="0" w:color="auto"/>
      </w:divBdr>
    </w:div>
    <w:div w:id="1949584095">
      <w:marLeft w:val="640"/>
      <w:marRight w:val="0"/>
      <w:marTop w:val="0"/>
      <w:marBottom w:val="0"/>
      <w:divBdr>
        <w:top w:val="none" w:sz="0" w:space="0" w:color="auto"/>
        <w:left w:val="none" w:sz="0" w:space="0" w:color="auto"/>
        <w:bottom w:val="none" w:sz="0" w:space="0" w:color="auto"/>
        <w:right w:val="none" w:sz="0" w:space="0" w:color="auto"/>
      </w:divBdr>
    </w:div>
    <w:div w:id="1949651933">
      <w:marLeft w:val="640"/>
      <w:marRight w:val="0"/>
      <w:marTop w:val="0"/>
      <w:marBottom w:val="0"/>
      <w:divBdr>
        <w:top w:val="none" w:sz="0" w:space="0" w:color="auto"/>
        <w:left w:val="none" w:sz="0" w:space="0" w:color="auto"/>
        <w:bottom w:val="none" w:sz="0" w:space="0" w:color="auto"/>
        <w:right w:val="none" w:sz="0" w:space="0" w:color="auto"/>
      </w:divBdr>
    </w:div>
    <w:div w:id="1949652239">
      <w:marLeft w:val="640"/>
      <w:marRight w:val="0"/>
      <w:marTop w:val="0"/>
      <w:marBottom w:val="0"/>
      <w:divBdr>
        <w:top w:val="none" w:sz="0" w:space="0" w:color="auto"/>
        <w:left w:val="none" w:sz="0" w:space="0" w:color="auto"/>
        <w:bottom w:val="none" w:sz="0" w:space="0" w:color="auto"/>
        <w:right w:val="none" w:sz="0" w:space="0" w:color="auto"/>
      </w:divBdr>
    </w:div>
    <w:div w:id="1949657613">
      <w:marLeft w:val="640"/>
      <w:marRight w:val="0"/>
      <w:marTop w:val="0"/>
      <w:marBottom w:val="0"/>
      <w:divBdr>
        <w:top w:val="none" w:sz="0" w:space="0" w:color="auto"/>
        <w:left w:val="none" w:sz="0" w:space="0" w:color="auto"/>
        <w:bottom w:val="none" w:sz="0" w:space="0" w:color="auto"/>
        <w:right w:val="none" w:sz="0" w:space="0" w:color="auto"/>
      </w:divBdr>
    </w:div>
    <w:div w:id="1949700443">
      <w:marLeft w:val="640"/>
      <w:marRight w:val="0"/>
      <w:marTop w:val="0"/>
      <w:marBottom w:val="0"/>
      <w:divBdr>
        <w:top w:val="none" w:sz="0" w:space="0" w:color="auto"/>
        <w:left w:val="none" w:sz="0" w:space="0" w:color="auto"/>
        <w:bottom w:val="none" w:sz="0" w:space="0" w:color="auto"/>
        <w:right w:val="none" w:sz="0" w:space="0" w:color="auto"/>
      </w:divBdr>
    </w:div>
    <w:div w:id="1949772926">
      <w:marLeft w:val="640"/>
      <w:marRight w:val="0"/>
      <w:marTop w:val="0"/>
      <w:marBottom w:val="0"/>
      <w:divBdr>
        <w:top w:val="none" w:sz="0" w:space="0" w:color="auto"/>
        <w:left w:val="none" w:sz="0" w:space="0" w:color="auto"/>
        <w:bottom w:val="none" w:sz="0" w:space="0" w:color="auto"/>
        <w:right w:val="none" w:sz="0" w:space="0" w:color="auto"/>
      </w:divBdr>
    </w:div>
    <w:div w:id="1949894145">
      <w:marLeft w:val="640"/>
      <w:marRight w:val="0"/>
      <w:marTop w:val="0"/>
      <w:marBottom w:val="0"/>
      <w:divBdr>
        <w:top w:val="none" w:sz="0" w:space="0" w:color="auto"/>
        <w:left w:val="none" w:sz="0" w:space="0" w:color="auto"/>
        <w:bottom w:val="none" w:sz="0" w:space="0" w:color="auto"/>
        <w:right w:val="none" w:sz="0" w:space="0" w:color="auto"/>
      </w:divBdr>
    </w:div>
    <w:div w:id="1949894218">
      <w:marLeft w:val="640"/>
      <w:marRight w:val="0"/>
      <w:marTop w:val="0"/>
      <w:marBottom w:val="0"/>
      <w:divBdr>
        <w:top w:val="none" w:sz="0" w:space="0" w:color="auto"/>
        <w:left w:val="none" w:sz="0" w:space="0" w:color="auto"/>
        <w:bottom w:val="none" w:sz="0" w:space="0" w:color="auto"/>
        <w:right w:val="none" w:sz="0" w:space="0" w:color="auto"/>
      </w:divBdr>
    </w:div>
    <w:div w:id="1949921744">
      <w:marLeft w:val="640"/>
      <w:marRight w:val="0"/>
      <w:marTop w:val="0"/>
      <w:marBottom w:val="0"/>
      <w:divBdr>
        <w:top w:val="none" w:sz="0" w:space="0" w:color="auto"/>
        <w:left w:val="none" w:sz="0" w:space="0" w:color="auto"/>
        <w:bottom w:val="none" w:sz="0" w:space="0" w:color="auto"/>
        <w:right w:val="none" w:sz="0" w:space="0" w:color="auto"/>
      </w:divBdr>
    </w:div>
    <w:div w:id="1949922093">
      <w:marLeft w:val="640"/>
      <w:marRight w:val="0"/>
      <w:marTop w:val="0"/>
      <w:marBottom w:val="0"/>
      <w:divBdr>
        <w:top w:val="none" w:sz="0" w:space="0" w:color="auto"/>
        <w:left w:val="none" w:sz="0" w:space="0" w:color="auto"/>
        <w:bottom w:val="none" w:sz="0" w:space="0" w:color="auto"/>
        <w:right w:val="none" w:sz="0" w:space="0" w:color="auto"/>
      </w:divBdr>
    </w:div>
    <w:div w:id="1949964703">
      <w:marLeft w:val="640"/>
      <w:marRight w:val="0"/>
      <w:marTop w:val="0"/>
      <w:marBottom w:val="0"/>
      <w:divBdr>
        <w:top w:val="none" w:sz="0" w:space="0" w:color="auto"/>
        <w:left w:val="none" w:sz="0" w:space="0" w:color="auto"/>
        <w:bottom w:val="none" w:sz="0" w:space="0" w:color="auto"/>
        <w:right w:val="none" w:sz="0" w:space="0" w:color="auto"/>
      </w:divBdr>
    </w:div>
    <w:div w:id="1949971076">
      <w:marLeft w:val="640"/>
      <w:marRight w:val="0"/>
      <w:marTop w:val="0"/>
      <w:marBottom w:val="0"/>
      <w:divBdr>
        <w:top w:val="none" w:sz="0" w:space="0" w:color="auto"/>
        <w:left w:val="none" w:sz="0" w:space="0" w:color="auto"/>
        <w:bottom w:val="none" w:sz="0" w:space="0" w:color="auto"/>
        <w:right w:val="none" w:sz="0" w:space="0" w:color="auto"/>
      </w:divBdr>
    </w:div>
    <w:div w:id="1949972720">
      <w:marLeft w:val="640"/>
      <w:marRight w:val="0"/>
      <w:marTop w:val="0"/>
      <w:marBottom w:val="0"/>
      <w:divBdr>
        <w:top w:val="none" w:sz="0" w:space="0" w:color="auto"/>
        <w:left w:val="none" w:sz="0" w:space="0" w:color="auto"/>
        <w:bottom w:val="none" w:sz="0" w:space="0" w:color="auto"/>
        <w:right w:val="none" w:sz="0" w:space="0" w:color="auto"/>
      </w:divBdr>
    </w:div>
    <w:div w:id="1950043369">
      <w:marLeft w:val="640"/>
      <w:marRight w:val="0"/>
      <w:marTop w:val="0"/>
      <w:marBottom w:val="0"/>
      <w:divBdr>
        <w:top w:val="none" w:sz="0" w:space="0" w:color="auto"/>
        <w:left w:val="none" w:sz="0" w:space="0" w:color="auto"/>
        <w:bottom w:val="none" w:sz="0" w:space="0" w:color="auto"/>
        <w:right w:val="none" w:sz="0" w:space="0" w:color="auto"/>
      </w:divBdr>
    </w:div>
    <w:div w:id="1950090230">
      <w:marLeft w:val="640"/>
      <w:marRight w:val="0"/>
      <w:marTop w:val="0"/>
      <w:marBottom w:val="0"/>
      <w:divBdr>
        <w:top w:val="none" w:sz="0" w:space="0" w:color="auto"/>
        <w:left w:val="none" w:sz="0" w:space="0" w:color="auto"/>
        <w:bottom w:val="none" w:sz="0" w:space="0" w:color="auto"/>
        <w:right w:val="none" w:sz="0" w:space="0" w:color="auto"/>
      </w:divBdr>
    </w:div>
    <w:div w:id="1950156455">
      <w:marLeft w:val="640"/>
      <w:marRight w:val="0"/>
      <w:marTop w:val="0"/>
      <w:marBottom w:val="0"/>
      <w:divBdr>
        <w:top w:val="none" w:sz="0" w:space="0" w:color="auto"/>
        <w:left w:val="none" w:sz="0" w:space="0" w:color="auto"/>
        <w:bottom w:val="none" w:sz="0" w:space="0" w:color="auto"/>
        <w:right w:val="none" w:sz="0" w:space="0" w:color="auto"/>
      </w:divBdr>
    </w:div>
    <w:div w:id="1950163478">
      <w:marLeft w:val="640"/>
      <w:marRight w:val="0"/>
      <w:marTop w:val="0"/>
      <w:marBottom w:val="0"/>
      <w:divBdr>
        <w:top w:val="none" w:sz="0" w:space="0" w:color="auto"/>
        <w:left w:val="none" w:sz="0" w:space="0" w:color="auto"/>
        <w:bottom w:val="none" w:sz="0" w:space="0" w:color="auto"/>
        <w:right w:val="none" w:sz="0" w:space="0" w:color="auto"/>
      </w:divBdr>
    </w:div>
    <w:div w:id="1950236571">
      <w:marLeft w:val="640"/>
      <w:marRight w:val="0"/>
      <w:marTop w:val="0"/>
      <w:marBottom w:val="0"/>
      <w:divBdr>
        <w:top w:val="none" w:sz="0" w:space="0" w:color="auto"/>
        <w:left w:val="none" w:sz="0" w:space="0" w:color="auto"/>
        <w:bottom w:val="none" w:sz="0" w:space="0" w:color="auto"/>
        <w:right w:val="none" w:sz="0" w:space="0" w:color="auto"/>
      </w:divBdr>
    </w:div>
    <w:div w:id="1950307819">
      <w:marLeft w:val="640"/>
      <w:marRight w:val="0"/>
      <w:marTop w:val="0"/>
      <w:marBottom w:val="0"/>
      <w:divBdr>
        <w:top w:val="none" w:sz="0" w:space="0" w:color="auto"/>
        <w:left w:val="none" w:sz="0" w:space="0" w:color="auto"/>
        <w:bottom w:val="none" w:sz="0" w:space="0" w:color="auto"/>
        <w:right w:val="none" w:sz="0" w:space="0" w:color="auto"/>
      </w:divBdr>
    </w:div>
    <w:div w:id="1950316064">
      <w:marLeft w:val="640"/>
      <w:marRight w:val="0"/>
      <w:marTop w:val="0"/>
      <w:marBottom w:val="0"/>
      <w:divBdr>
        <w:top w:val="none" w:sz="0" w:space="0" w:color="auto"/>
        <w:left w:val="none" w:sz="0" w:space="0" w:color="auto"/>
        <w:bottom w:val="none" w:sz="0" w:space="0" w:color="auto"/>
        <w:right w:val="none" w:sz="0" w:space="0" w:color="auto"/>
      </w:divBdr>
    </w:div>
    <w:div w:id="1950355126">
      <w:marLeft w:val="640"/>
      <w:marRight w:val="0"/>
      <w:marTop w:val="0"/>
      <w:marBottom w:val="0"/>
      <w:divBdr>
        <w:top w:val="none" w:sz="0" w:space="0" w:color="auto"/>
        <w:left w:val="none" w:sz="0" w:space="0" w:color="auto"/>
        <w:bottom w:val="none" w:sz="0" w:space="0" w:color="auto"/>
        <w:right w:val="none" w:sz="0" w:space="0" w:color="auto"/>
      </w:divBdr>
    </w:div>
    <w:div w:id="1950355438">
      <w:marLeft w:val="640"/>
      <w:marRight w:val="0"/>
      <w:marTop w:val="0"/>
      <w:marBottom w:val="0"/>
      <w:divBdr>
        <w:top w:val="none" w:sz="0" w:space="0" w:color="auto"/>
        <w:left w:val="none" w:sz="0" w:space="0" w:color="auto"/>
        <w:bottom w:val="none" w:sz="0" w:space="0" w:color="auto"/>
        <w:right w:val="none" w:sz="0" w:space="0" w:color="auto"/>
      </w:divBdr>
    </w:div>
    <w:div w:id="1950382833">
      <w:marLeft w:val="640"/>
      <w:marRight w:val="0"/>
      <w:marTop w:val="0"/>
      <w:marBottom w:val="0"/>
      <w:divBdr>
        <w:top w:val="none" w:sz="0" w:space="0" w:color="auto"/>
        <w:left w:val="none" w:sz="0" w:space="0" w:color="auto"/>
        <w:bottom w:val="none" w:sz="0" w:space="0" w:color="auto"/>
        <w:right w:val="none" w:sz="0" w:space="0" w:color="auto"/>
      </w:divBdr>
    </w:div>
    <w:div w:id="1950429563">
      <w:marLeft w:val="640"/>
      <w:marRight w:val="0"/>
      <w:marTop w:val="0"/>
      <w:marBottom w:val="0"/>
      <w:divBdr>
        <w:top w:val="none" w:sz="0" w:space="0" w:color="auto"/>
        <w:left w:val="none" w:sz="0" w:space="0" w:color="auto"/>
        <w:bottom w:val="none" w:sz="0" w:space="0" w:color="auto"/>
        <w:right w:val="none" w:sz="0" w:space="0" w:color="auto"/>
      </w:divBdr>
    </w:div>
    <w:div w:id="1950431095">
      <w:marLeft w:val="640"/>
      <w:marRight w:val="0"/>
      <w:marTop w:val="0"/>
      <w:marBottom w:val="0"/>
      <w:divBdr>
        <w:top w:val="none" w:sz="0" w:space="0" w:color="auto"/>
        <w:left w:val="none" w:sz="0" w:space="0" w:color="auto"/>
        <w:bottom w:val="none" w:sz="0" w:space="0" w:color="auto"/>
        <w:right w:val="none" w:sz="0" w:space="0" w:color="auto"/>
      </w:divBdr>
    </w:div>
    <w:div w:id="1950580639">
      <w:marLeft w:val="640"/>
      <w:marRight w:val="0"/>
      <w:marTop w:val="0"/>
      <w:marBottom w:val="0"/>
      <w:divBdr>
        <w:top w:val="none" w:sz="0" w:space="0" w:color="auto"/>
        <w:left w:val="none" w:sz="0" w:space="0" w:color="auto"/>
        <w:bottom w:val="none" w:sz="0" w:space="0" w:color="auto"/>
        <w:right w:val="none" w:sz="0" w:space="0" w:color="auto"/>
      </w:divBdr>
    </w:div>
    <w:div w:id="1950696429">
      <w:marLeft w:val="640"/>
      <w:marRight w:val="0"/>
      <w:marTop w:val="0"/>
      <w:marBottom w:val="0"/>
      <w:divBdr>
        <w:top w:val="none" w:sz="0" w:space="0" w:color="auto"/>
        <w:left w:val="none" w:sz="0" w:space="0" w:color="auto"/>
        <w:bottom w:val="none" w:sz="0" w:space="0" w:color="auto"/>
        <w:right w:val="none" w:sz="0" w:space="0" w:color="auto"/>
      </w:divBdr>
    </w:div>
    <w:div w:id="1950814708">
      <w:marLeft w:val="640"/>
      <w:marRight w:val="0"/>
      <w:marTop w:val="0"/>
      <w:marBottom w:val="0"/>
      <w:divBdr>
        <w:top w:val="none" w:sz="0" w:space="0" w:color="auto"/>
        <w:left w:val="none" w:sz="0" w:space="0" w:color="auto"/>
        <w:bottom w:val="none" w:sz="0" w:space="0" w:color="auto"/>
        <w:right w:val="none" w:sz="0" w:space="0" w:color="auto"/>
      </w:divBdr>
    </w:div>
    <w:div w:id="1951158380">
      <w:marLeft w:val="640"/>
      <w:marRight w:val="0"/>
      <w:marTop w:val="0"/>
      <w:marBottom w:val="0"/>
      <w:divBdr>
        <w:top w:val="none" w:sz="0" w:space="0" w:color="auto"/>
        <w:left w:val="none" w:sz="0" w:space="0" w:color="auto"/>
        <w:bottom w:val="none" w:sz="0" w:space="0" w:color="auto"/>
        <w:right w:val="none" w:sz="0" w:space="0" w:color="auto"/>
      </w:divBdr>
    </w:div>
    <w:div w:id="1951161909">
      <w:marLeft w:val="640"/>
      <w:marRight w:val="0"/>
      <w:marTop w:val="0"/>
      <w:marBottom w:val="0"/>
      <w:divBdr>
        <w:top w:val="none" w:sz="0" w:space="0" w:color="auto"/>
        <w:left w:val="none" w:sz="0" w:space="0" w:color="auto"/>
        <w:bottom w:val="none" w:sz="0" w:space="0" w:color="auto"/>
        <w:right w:val="none" w:sz="0" w:space="0" w:color="auto"/>
      </w:divBdr>
    </w:div>
    <w:div w:id="1951165232">
      <w:marLeft w:val="640"/>
      <w:marRight w:val="0"/>
      <w:marTop w:val="0"/>
      <w:marBottom w:val="0"/>
      <w:divBdr>
        <w:top w:val="none" w:sz="0" w:space="0" w:color="auto"/>
        <w:left w:val="none" w:sz="0" w:space="0" w:color="auto"/>
        <w:bottom w:val="none" w:sz="0" w:space="0" w:color="auto"/>
        <w:right w:val="none" w:sz="0" w:space="0" w:color="auto"/>
      </w:divBdr>
    </w:div>
    <w:div w:id="1951233017">
      <w:marLeft w:val="640"/>
      <w:marRight w:val="0"/>
      <w:marTop w:val="0"/>
      <w:marBottom w:val="0"/>
      <w:divBdr>
        <w:top w:val="none" w:sz="0" w:space="0" w:color="auto"/>
        <w:left w:val="none" w:sz="0" w:space="0" w:color="auto"/>
        <w:bottom w:val="none" w:sz="0" w:space="0" w:color="auto"/>
        <w:right w:val="none" w:sz="0" w:space="0" w:color="auto"/>
      </w:divBdr>
    </w:div>
    <w:div w:id="1951281020">
      <w:marLeft w:val="640"/>
      <w:marRight w:val="0"/>
      <w:marTop w:val="0"/>
      <w:marBottom w:val="0"/>
      <w:divBdr>
        <w:top w:val="none" w:sz="0" w:space="0" w:color="auto"/>
        <w:left w:val="none" w:sz="0" w:space="0" w:color="auto"/>
        <w:bottom w:val="none" w:sz="0" w:space="0" w:color="auto"/>
        <w:right w:val="none" w:sz="0" w:space="0" w:color="auto"/>
      </w:divBdr>
    </w:div>
    <w:div w:id="1951281208">
      <w:marLeft w:val="640"/>
      <w:marRight w:val="0"/>
      <w:marTop w:val="0"/>
      <w:marBottom w:val="0"/>
      <w:divBdr>
        <w:top w:val="none" w:sz="0" w:space="0" w:color="auto"/>
        <w:left w:val="none" w:sz="0" w:space="0" w:color="auto"/>
        <w:bottom w:val="none" w:sz="0" w:space="0" w:color="auto"/>
        <w:right w:val="none" w:sz="0" w:space="0" w:color="auto"/>
      </w:divBdr>
    </w:div>
    <w:div w:id="1951352414">
      <w:marLeft w:val="640"/>
      <w:marRight w:val="0"/>
      <w:marTop w:val="0"/>
      <w:marBottom w:val="0"/>
      <w:divBdr>
        <w:top w:val="none" w:sz="0" w:space="0" w:color="auto"/>
        <w:left w:val="none" w:sz="0" w:space="0" w:color="auto"/>
        <w:bottom w:val="none" w:sz="0" w:space="0" w:color="auto"/>
        <w:right w:val="none" w:sz="0" w:space="0" w:color="auto"/>
      </w:divBdr>
    </w:div>
    <w:div w:id="1951427226">
      <w:marLeft w:val="640"/>
      <w:marRight w:val="0"/>
      <w:marTop w:val="0"/>
      <w:marBottom w:val="0"/>
      <w:divBdr>
        <w:top w:val="none" w:sz="0" w:space="0" w:color="auto"/>
        <w:left w:val="none" w:sz="0" w:space="0" w:color="auto"/>
        <w:bottom w:val="none" w:sz="0" w:space="0" w:color="auto"/>
        <w:right w:val="none" w:sz="0" w:space="0" w:color="auto"/>
      </w:divBdr>
    </w:div>
    <w:div w:id="1951430052">
      <w:marLeft w:val="640"/>
      <w:marRight w:val="0"/>
      <w:marTop w:val="0"/>
      <w:marBottom w:val="0"/>
      <w:divBdr>
        <w:top w:val="none" w:sz="0" w:space="0" w:color="auto"/>
        <w:left w:val="none" w:sz="0" w:space="0" w:color="auto"/>
        <w:bottom w:val="none" w:sz="0" w:space="0" w:color="auto"/>
        <w:right w:val="none" w:sz="0" w:space="0" w:color="auto"/>
      </w:divBdr>
    </w:div>
    <w:div w:id="1951618960">
      <w:marLeft w:val="640"/>
      <w:marRight w:val="0"/>
      <w:marTop w:val="0"/>
      <w:marBottom w:val="0"/>
      <w:divBdr>
        <w:top w:val="none" w:sz="0" w:space="0" w:color="auto"/>
        <w:left w:val="none" w:sz="0" w:space="0" w:color="auto"/>
        <w:bottom w:val="none" w:sz="0" w:space="0" w:color="auto"/>
        <w:right w:val="none" w:sz="0" w:space="0" w:color="auto"/>
      </w:divBdr>
    </w:div>
    <w:div w:id="1951624322">
      <w:marLeft w:val="640"/>
      <w:marRight w:val="0"/>
      <w:marTop w:val="0"/>
      <w:marBottom w:val="0"/>
      <w:divBdr>
        <w:top w:val="none" w:sz="0" w:space="0" w:color="auto"/>
        <w:left w:val="none" w:sz="0" w:space="0" w:color="auto"/>
        <w:bottom w:val="none" w:sz="0" w:space="0" w:color="auto"/>
        <w:right w:val="none" w:sz="0" w:space="0" w:color="auto"/>
      </w:divBdr>
    </w:div>
    <w:div w:id="1951625090">
      <w:marLeft w:val="640"/>
      <w:marRight w:val="0"/>
      <w:marTop w:val="0"/>
      <w:marBottom w:val="0"/>
      <w:divBdr>
        <w:top w:val="none" w:sz="0" w:space="0" w:color="auto"/>
        <w:left w:val="none" w:sz="0" w:space="0" w:color="auto"/>
        <w:bottom w:val="none" w:sz="0" w:space="0" w:color="auto"/>
        <w:right w:val="none" w:sz="0" w:space="0" w:color="auto"/>
      </w:divBdr>
    </w:div>
    <w:div w:id="1951668044">
      <w:marLeft w:val="640"/>
      <w:marRight w:val="0"/>
      <w:marTop w:val="0"/>
      <w:marBottom w:val="0"/>
      <w:divBdr>
        <w:top w:val="none" w:sz="0" w:space="0" w:color="auto"/>
        <w:left w:val="none" w:sz="0" w:space="0" w:color="auto"/>
        <w:bottom w:val="none" w:sz="0" w:space="0" w:color="auto"/>
        <w:right w:val="none" w:sz="0" w:space="0" w:color="auto"/>
      </w:divBdr>
    </w:div>
    <w:div w:id="1951668912">
      <w:marLeft w:val="640"/>
      <w:marRight w:val="0"/>
      <w:marTop w:val="0"/>
      <w:marBottom w:val="0"/>
      <w:divBdr>
        <w:top w:val="none" w:sz="0" w:space="0" w:color="auto"/>
        <w:left w:val="none" w:sz="0" w:space="0" w:color="auto"/>
        <w:bottom w:val="none" w:sz="0" w:space="0" w:color="auto"/>
        <w:right w:val="none" w:sz="0" w:space="0" w:color="auto"/>
      </w:divBdr>
    </w:div>
    <w:div w:id="1951739681">
      <w:marLeft w:val="640"/>
      <w:marRight w:val="0"/>
      <w:marTop w:val="0"/>
      <w:marBottom w:val="0"/>
      <w:divBdr>
        <w:top w:val="none" w:sz="0" w:space="0" w:color="auto"/>
        <w:left w:val="none" w:sz="0" w:space="0" w:color="auto"/>
        <w:bottom w:val="none" w:sz="0" w:space="0" w:color="auto"/>
        <w:right w:val="none" w:sz="0" w:space="0" w:color="auto"/>
      </w:divBdr>
    </w:div>
    <w:div w:id="1951814491">
      <w:marLeft w:val="640"/>
      <w:marRight w:val="0"/>
      <w:marTop w:val="0"/>
      <w:marBottom w:val="0"/>
      <w:divBdr>
        <w:top w:val="none" w:sz="0" w:space="0" w:color="auto"/>
        <w:left w:val="none" w:sz="0" w:space="0" w:color="auto"/>
        <w:bottom w:val="none" w:sz="0" w:space="0" w:color="auto"/>
        <w:right w:val="none" w:sz="0" w:space="0" w:color="auto"/>
      </w:divBdr>
    </w:div>
    <w:div w:id="1951816970">
      <w:marLeft w:val="640"/>
      <w:marRight w:val="0"/>
      <w:marTop w:val="0"/>
      <w:marBottom w:val="0"/>
      <w:divBdr>
        <w:top w:val="none" w:sz="0" w:space="0" w:color="auto"/>
        <w:left w:val="none" w:sz="0" w:space="0" w:color="auto"/>
        <w:bottom w:val="none" w:sz="0" w:space="0" w:color="auto"/>
        <w:right w:val="none" w:sz="0" w:space="0" w:color="auto"/>
      </w:divBdr>
    </w:div>
    <w:div w:id="1951818305">
      <w:marLeft w:val="640"/>
      <w:marRight w:val="0"/>
      <w:marTop w:val="0"/>
      <w:marBottom w:val="0"/>
      <w:divBdr>
        <w:top w:val="none" w:sz="0" w:space="0" w:color="auto"/>
        <w:left w:val="none" w:sz="0" w:space="0" w:color="auto"/>
        <w:bottom w:val="none" w:sz="0" w:space="0" w:color="auto"/>
        <w:right w:val="none" w:sz="0" w:space="0" w:color="auto"/>
      </w:divBdr>
    </w:div>
    <w:div w:id="1951929971">
      <w:marLeft w:val="640"/>
      <w:marRight w:val="0"/>
      <w:marTop w:val="0"/>
      <w:marBottom w:val="0"/>
      <w:divBdr>
        <w:top w:val="none" w:sz="0" w:space="0" w:color="auto"/>
        <w:left w:val="none" w:sz="0" w:space="0" w:color="auto"/>
        <w:bottom w:val="none" w:sz="0" w:space="0" w:color="auto"/>
        <w:right w:val="none" w:sz="0" w:space="0" w:color="auto"/>
      </w:divBdr>
    </w:div>
    <w:div w:id="1951935819">
      <w:marLeft w:val="640"/>
      <w:marRight w:val="0"/>
      <w:marTop w:val="0"/>
      <w:marBottom w:val="0"/>
      <w:divBdr>
        <w:top w:val="none" w:sz="0" w:space="0" w:color="auto"/>
        <w:left w:val="none" w:sz="0" w:space="0" w:color="auto"/>
        <w:bottom w:val="none" w:sz="0" w:space="0" w:color="auto"/>
        <w:right w:val="none" w:sz="0" w:space="0" w:color="auto"/>
      </w:divBdr>
    </w:div>
    <w:div w:id="1952006324">
      <w:marLeft w:val="640"/>
      <w:marRight w:val="0"/>
      <w:marTop w:val="0"/>
      <w:marBottom w:val="0"/>
      <w:divBdr>
        <w:top w:val="none" w:sz="0" w:space="0" w:color="auto"/>
        <w:left w:val="none" w:sz="0" w:space="0" w:color="auto"/>
        <w:bottom w:val="none" w:sz="0" w:space="0" w:color="auto"/>
        <w:right w:val="none" w:sz="0" w:space="0" w:color="auto"/>
      </w:divBdr>
    </w:div>
    <w:div w:id="1952006984">
      <w:marLeft w:val="640"/>
      <w:marRight w:val="0"/>
      <w:marTop w:val="0"/>
      <w:marBottom w:val="0"/>
      <w:divBdr>
        <w:top w:val="none" w:sz="0" w:space="0" w:color="auto"/>
        <w:left w:val="none" w:sz="0" w:space="0" w:color="auto"/>
        <w:bottom w:val="none" w:sz="0" w:space="0" w:color="auto"/>
        <w:right w:val="none" w:sz="0" w:space="0" w:color="auto"/>
      </w:divBdr>
    </w:div>
    <w:div w:id="1952087291">
      <w:marLeft w:val="640"/>
      <w:marRight w:val="0"/>
      <w:marTop w:val="0"/>
      <w:marBottom w:val="0"/>
      <w:divBdr>
        <w:top w:val="none" w:sz="0" w:space="0" w:color="auto"/>
        <w:left w:val="none" w:sz="0" w:space="0" w:color="auto"/>
        <w:bottom w:val="none" w:sz="0" w:space="0" w:color="auto"/>
        <w:right w:val="none" w:sz="0" w:space="0" w:color="auto"/>
      </w:divBdr>
    </w:div>
    <w:div w:id="1952124083">
      <w:marLeft w:val="640"/>
      <w:marRight w:val="0"/>
      <w:marTop w:val="0"/>
      <w:marBottom w:val="0"/>
      <w:divBdr>
        <w:top w:val="none" w:sz="0" w:space="0" w:color="auto"/>
        <w:left w:val="none" w:sz="0" w:space="0" w:color="auto"/>
        <w:bottom w:val="none" w:sz="0" w:space="0" w:color="auto"/>
        <w:right w:val="none" w:sz="0" w:space="0" w:color="auto"/>
      </w:divBdr>
    </w:div>
    <w:div w:id="1952129864">
      <w:marLeft w:val="640"/>
      <w:marRight w:val="0"/>
      <w:marTop w:val="0"/>
      <w:marBottom w:val="0"/>
      <w:divBdr>
        <w:top w:val="none" w:sz="0" w:space="0" w:color="auto"/>
        <w:left w:val="none" w:sz="0" w:space="0" w:color="auto"/>
        <w:bottom w:val="none" w:sz="0" w:space="0" w:color="auto"/>
        <w:right w:val="none" w:sz="0" w:space="0" w:color="auto"/>
      </w:divBdr>
    </w:div>
    <w:div w:id="1952130786">
      <w:marLeft w:val="640"/>
      <w:marRight w:val="0"/>
      <w:marTop w:val="0"/>
      <w:marBottom w:val="0"/>
      <w:divBdr>
        <w:top w:val="none" w:sz="0" w:space="0" w:color="auto"/>
        <w:left w:val="none" w:sz="0" w:space="0" w:color="auto"/>
        <w:bottom w:val="none" w:sz="0" w:space="0" w:color="auto"/>
        <w:right w:val="none" w:sz="0" w:space="0" w:color="auto"/>
      </w:divBdr>
    </w:div>
    <w:div w:id="1952198784">
      <w:marLeft w:val="640"/>
      <w:marRight w:val="0"/>
      <w:marTop w:val="0"/>
      <w:marBottom w:val="0"/>
      <w:divBdr>
        <w:top w:val="none" w:sz="0" w:space="0" w:color="auto"/>
        <w:left w:val="none" w:sz="0" w:space="0" w:color="auto"/>
        <w:bottom w:val="none" w:sz="0" w:space="0" w:color="auto"/>
        <w:right w:val="none" w:sz="0" w:space="0" w:color="auto"/>
      </w:divBdr>
    </w:div>
    <w:div w:id="1952198854">
      <w:marLeft w:val="640"/>
      <w:marRight w:val="0"/>
      <w:marTop w:val="0"/>
      <w:marBottom w:val="0"/>
      <w:divBdr>
        <w:top w:val="none" w:sz="0" w:space="0" w:color="auto"/>
        <w:left w:val="none" w:sz="0" w:space="0" w:color="auto"/>
        <w:bottom w:val="none" w:sz="0" w:space="0" w:color="auto"/>
        <w:right w:val="none" w:sz="0" w:space="0" w:color="auto"/>
      </w:divBdr>
    </w:div>
    <w:div w:id="1952199217">
      <w:marLeft w:val="640"/>
      <w:marRight w:val="0"/>
      <w:marTop w:val="0"/>
      <w:marBottom w:val="0"/>
      <w:divBdr>
        <w:top w:val="none" w:sz="0" w:space="0" w:color="auto"/>
        <w:left w:val="none" w:sz="0" w:space="0" w:color="auto"/>
        <w:bottom w:val="none" w:sz="0" w:space="0" w:color="auto"/>
        <w:right w:val="none" w:sz="0" w:space="0" w:color="auto"/>
      </w:divBdr>
    </w:div>
    <w:div w:id="1952277101">
      <w:marLeft w:val="640"/>
      <w:marRight w:val="0"/>
      <w:marTop w:val="0"/>
      <w:marBottom w:val="0"/>
      <w:divBdr>
        <w:top w:val="none" w:sz="0" w:space="0" w:color="auto"/>
        <w:left w:val="none" w:sz="0" w:space="0" w:color="auto"/>
        <w:bottom w:val="none" w:sz="0" w:space="0" w:color="auto"/>
        <w:right w:val="none" w:sz="0" w:space="0" w:color="auto"/>
      </w:divBdr>
    </w:div>
    <w:div w:id="1952277930">
      <w:marLeft w:val="640"/>
      <w:marRight w:val="0"/>
      <w:marTop w:val="0"/>
      <w:marBottom w:val="0"/>
      <w:divBdr>
        <w:top w:val="none" w:sz="0" w:space="0" w:color="auto"/>
        <w:left w:val="none" w:sz="0" w:space="0" w:color="auto"/>
        <w:bottom w:val="none" w:sz="0" w:space="0" w:color="auto"/>
        <w:right w:val="none" w:sz="0" w:space="0" w:color="auto"/>
      </w:divBdr>
    </w:div>
    <w:div w:id="1952318678">
      <w:marLeft w:val="640"/>
      <w:marRight w:val="0"/>
      <w:marTop w:val="0"/>
      <w:marBottom w:val="0"/>
      <w:divBdr>
        <w:top w:val="none" w:sz="0" w:space="0" w:color="auto"/>
        <w:left w:val="none" w:sz="0" w:space="0" w:color="auto"/>
        <w:bottom w:val="none" w:sz="0" w:space="0" w:color="auto"/>
        <w:right w:val="none" w:sz="0" w:space="0" w:color="auto"/>
      </w:divBdr>
    </w:div>
    <w:div w:id="1952349240">
      <w:marLeft w:val="640"/>
      <w:marRight w:val="0"/>
      <w:marTop w:val="0"/>
      <w:marBottom w:val="0"/>
      <w:divBdr>
        <w:top w:val="none" w:sz="0" w:space="0" w:color="auto"/>
        <w:left w:val="none" w:sz="0" w:space="0" w:color="auto"/>
        <w:bottom w:val="none" w:sz="0" w:space="0" w:color="auto"/>
        <w:right w:val="none" w:sz="0" w:space="0" w:color="auto"/>
      </w:divBdr>
    </w:div>
    <w:div w:id="1952391398">
      <w:marLeft w:val="640"/>
      <w:marRight w:val="0"/>
      <w:marTop w:val="0"/>
      <w:marBottom w:val="0"/>
      <w:divBdr>
        <w:top w:val="none" w:sz="0" w:space="0" w:color="auto"/>
        <w:left w:val="none" w:sz="0" w:space="0" w:color="auto"/>
        <w:bottom w:val="none" w:sz="0" w:space="0" w:color="auto"/>
        <w:right w:val="none" w:sz="0" w:space="0" w:color="auto"/>
      </w:divBdr>
    </w:div>
    <w:div w:id="1952395801">
      <w:marLeft w:val="640"/>
      <w:marRight w:val="0"/>
      <w:marTop w:val="0"/>
      <w:marBottom w:val="0"/>
      <w:divBdr>
        <w:top w:val="none" w:sz="0" w:space="0" w:color="auto"/>
        <w:left w:val="none" w:sz="0" w:space="0" w:color="auto"/>
        <w:bottom w:val="none" w:sz="0" w:space="0" w:color="auto"/>
        <w:right w:val="none" w:sz="0" w:space="0" w:color="auto"/>
      </w:divBdr>
    </w:div>
    <w:div w:id="1952400299">
      <w:marLeft w:val="640"/>
      <w:marRight w:val="0"/>
      <w:marTop w:val="0"/>
      <w:marBottom w:val="0"/>
      <w:divBdr>
        <w:top w:val="none" w:sz="0" w:space="0" w:color="auto"/>
        <w:left w:val="none" w:sz="0" w:space="0" w:color="auto"/>
        <w:bottom w:val="none" w:sz="0" w:space="0" w:color="auto"/>
        <w:right w:val="none" w:sz="0" w:space="0" w:color="auto"/>
      </w:divBdr>
    </w:div>
    <w:div w:id="1952543099">
      <w:marLeft w:val="640"/>
      <w:marRight w:val="0"/>
      <w:marTop w:val="0"/>
      <w:marBottom w:val="0"/>
      <w:divBdr>
        <w:top w:val="none" w:sz="0" w:space="0" w:color="auto"/>
        <w:left w:val="none" w:sz="0" w:space="0" w:color="auto"/>
        <w:bottom w:val="none" w:sz="0" w:space="0" w:color="auto"/>
        <w:right w:val="none" w:sz="0" w:space="0" w:color="auto"/>
      </w:divBdr>
    </w:div>
    <w:div w:id="1952543972">
      <w:marLeft w:val="640"/>
      <w:marRight w:val="0"/>
      <w:marTop w:val="0"/>
      <w:marBottom w:val="0"/>
      <w:divBdr>
        <w:top w:val="none" w:sz="0" w:space="0" w:color="auto"/>
        <w:left w:val="none" w:sz="0" w:space="0" w:color="auto"/>
        <w:bottom w:val="none" w:sz="0" w:space="0" w:color="auto"/>
        <w:right w:val="none" w:sz="0" w:space="0" w:color="auto"/>
      </w:divBdr>
    </w:div>
    <w:div w:id="1952546162">
      <w:marLeft w:val="640"/>
      <w:marRight w:val="0"/>
      <w:marTop w:val="0"/>
      <w:marBottom w:val="0"/>
      <w:divBdr>
        <w:top w:val="none" w:sz="0" w:space="0" w:color="auto"/>
        <w:left w:val="none" w:sz="0" w:space="0" w:color="auto"/>
        <w:bottom w:val="none" w:sz="0" w:space="0" w:color="auto"/>
        <w:right w:val="none" w:sz="0" w:space="0" w:color="auto"/>
      </w:divBdr>
    </w:div>
    <w:div w:id="1952588484">
      <w:marLeft w:val="640"/>
      <w:marRight w:val="0"/>
      <w:marTop w:val="0"/>
      <w:marBottom w:val="0"/>
      <w:divBdr>
        <w:top w:val="none" w:sz="0" w:space="0" w:color="auto"/>
        <w:left w:val="none" w:sz="0" w:space="0" w:color="auto"/>
        <w:bottom w:val="none" w:sz="0" w:space="0" w:color="auto"/>
        <w:right w:val="none" w:sz="0" w:space="0" w:color="auto"/>
      </w:divBdr>
    </w:div>
    <w:div w:id="1952590540">
      <w:marLeft w:val="640"/>
      <w:marRight w:val="0"/>
      <w:marTop w:val="0"/>
      <w:marBottom w:val="0"/>
      <w:divBdr>
        <w:top w:val="none" w:sz="0" w:space="0" w:color="auto"/>
        <w:left w:val="none" w:sz="0" w:space="0" w:color="auto"/>
        <w:bottom w:val="none" w:sz="0" w:space="0" w:color="auto"/>
        <w:right w:val="none" w:sz="0" w:space="0" w:color="auto"/>
      </w:divBdr>
    </w:div>
    <w:div w:id="1952662810">
      <w:marLeft w:val="640"/>
      <w:marRight w:val="0"/>
      <w:marTop w:val="0"/>
      <w:marBottom w:val="0"/>
      <w:divBdr>
        <w:top w:val="none" w:sz="0" w:space="0" w:color="auto"/>
        <w:left w:val="none" w:sz="0" w:space="0" w:color="auto"/>
        <w:bottom w:val="none" w:sz="0" w:space="0" w:color="auto"/>
        <w:right w:val="none" w:sz="0" w:space="0" w:color="auto"/>
      </w:divBdr>
    </w:div>
    <w:div w:id="1952664278">
      <w:marLeft w:val="640"/>
      <w:marRight w:val="0"/>
      <w:marTop w:val="0"/>
      <w:marBottom w:val="0"/>
      <w:divBdr>
        <w:top w:val="none" w:sz="0" w:space="0" w:color="auto"/>
        <w:left w:val="none" w:sz="0" w:space="0" w:color="auto"/>
        <w:bottom w:val="none" w:sz="0" w:space="0" w:color="auto"/>
        <w:right w:val="none" w:sz="0" w:space="0" w:color="auto"/>
      </w:divBdr>
    </w:div>
    <w:div w:id="1952739430">
      <w:marLeft w:val="640"/>
      <w:marRight w:val="0"/>
      <w:marTop w:val="0"/>
      <w:marBottom w:val="0"/>
      <w:divBdr>
        <w:top w:val="none" w:sz="0" w:space="0" w:color="auto"/>
        <w:left w:val="none" w:sz="0" w:space="0" w:color="auto"/>
        <w:bottom w:val="none" w:sz="0" w:space="0" w:color="auto"/>
        <w:right w:val="none" w:sz="0" w:space="0" w:color="auto"/>
      </w:divBdr>
    </w:div>
    <w:div w:id="1952780865">
      <w:marLeft w:val="640"/>
      <w:marRight w:val="0"/>
      <w:marTop w:val="0"/>
      <w:marBottom w:val="0"/>
      <w:divBdr>
        <w:top w:val="none" w:sz="0" w:space="0" w:color="auto"/>
        <w:left w:val="none" w:sz="0" w:space="0" w:color="auto"/>
        <w:bottom w:val="none" w:sz="0" w:space="0" w:color="auto"/>
        <w:right w:val="none" w:sz="0" w:space="0" w:color="auto"/>
      </w:divBdr>
    </w:div>
    <w:div w:id="1952856543">
      <w:marLeft w:val="640"/>
      <w:marRight w:val="0"/>
      <w:marTop w:val="0"/>
      <w:marBottom w:val="0"/>
      <w:divBdr>
        <w:top w:val="none" w:sz="0" w:space="0" w:color="auto"/>
        <w:left w:val="none" w:sz="0" w:space="0" w:color="auto"/>
        <w:bottom w:val="none" w:sz="0" w:space="0" w:color="auto"/>
        <w:right w:val="none" w:sz="0" w:space="0" w:color="auto"/>
      </w:divBdr>
    </w:div>
    <w:div w:id="1953170411">
      <w:marLeft w:val="640"/>
      <w:marRight w:val="0"/>
      <w:marTop w:val="0"/>
      <w:marBottom w:val="0"/>
      <w:divBdr>
        <w:top w:val="none" w:sz="0" w:space="0" w:color="auto"/>
        <w:left w:val="none" w:sz="0" w:space="0" w:color="auto"/>
        <w:bottom w:val="none" w:sz="0" w:space="0" w:color="auto"/>
        <w:right w:val="none" w:sz="0" w:space="0" w:color="auto"/>
      </w:divBdr>
    </w:div>
    <w:div w:id="1953171522">
      <w:marLeft w:val="640"/>
      <w:marRight w:val="0"/>
      <w:marTop w:val="0"/>
      <w:marBottom w:val="0"/>
      <w:divBdr>
        <w:top w:val="none" w:sz="0" w:space="0" w:color="auto"/>
        <w:left w:val="none" w:sz="0" w:space="0" w:color="auto"/>
        <w:bottom w:val="none" w:sz="0" w:space="0" w:color="auto"/>
        <w:right w:val="none" w:sz="0" w:space="0" w:color="auto"/>
      </w:divBdr>
    </w:div>
    <w:div w:id="1953199859">
      <w:marLeft w:val="640"/>
      <w:marRight w:val="0"/>
      <w:marTop w:val="0"/>
      <w:marBottom w:val="0"/>
      <w:divBdr>
        <w:top w:val="none" w:sz="0" w:space="0" w:color="auto"/>
        <w:left w:val="none" w:sz="0" w:space="0" w:color="auto"/>
        <w:bottom w:val="none" w:sz="0" w:space="0" w:color="auto"/>
        <w:right w:val="none" w:sz="0" w:space="0" w:color="auto"/>
      </w:divBdr>
    </w:div>
    <w:div w:id="1953240108">
      <w:marLeft w:val="640"/>
      <w:marRight w:val="0"/>
      <w:marTop w:val="0"/>
      <w:marBottom w:val="0"/>
      <w:divBdr>
        <w:top w:val="none" w:sz="0" w:space="0" w:color="auto"/>
        <w:left w:val="none" w:sz="0" w:space="0" w:color="auto"/>
        <w:bottom w:val="none" w:sz="0" w:space="0" w:color="auto"/>
        <w:right w:val="none" w:sz="0" w:space="0" w:color="auto"/>
      </w:divBdr>
    </w:div>
    <w:div w:id="1953240109">
      <w:marLeft w:val="640"/>
      <w:marRight w:val="0"/>
      <w:marTop w:val="0"/>
      <w:marBottom w:val="0"/>
      <w:divBdr>
        <w:top w:val="none" w:sz="0" w:space="0" w:color="auto"/>
        <w:left w:val="none" w:sz="0" w:space="0" w:color="auto"/>
        <w:bottom w:val="none" w:sz="0" w:space="0" w:color="auto"/>
        <w:right w:val="none" w:sz="0" w:space="0" w:color="auto"/>
      </w:divBdr>
    </w:div>
    <w:div w:id="1953317031">
      <w:marLeft w:val="640"/>
      <w:marRight w:val="0"/>
      <w:marTop w:val="0"/>
      <w:marBottom w:val="0"/>
      <w:divBdr>
        <w:top w:val="none" w:sz="0" w:space="0" w:color="auto"/>
        <w:left w:val="none" w:sz="0" w:space="0" w:color="auto"/>
        <w:bottom w:val="none" w:sz="0" w:space="0" w:color="auto"/>
        <w:right w:val="none" w:sz="0" w:space="0" w:color="auto"/>
      </w:divBdr>
    </w:div>
    <w:div w:id="1953437826">
      <w:marLeft w:val="640"/>
      <w:marRight w:val="0"/>
      <w:marTop w:val="0"/>
      <w:marBottom w:val="0"/>
      <w:divBdr>
        <w:top w:val="none" w:sz="0" w:space="0" w:color="auto"/>
        <w:left w:val="none" w:sz="0" w:space="0" w:color="auto"/>
        <w:bottom w:val="none" w:sz="0" w:space="0" w:color="auto"/>
        <w:right w:val="none" w:sz="0" w:space="0" w:color="auto"/>
      </w:divBdr>
    </w:div>
    <w:div w:id="1953439069">
      <w:marLeft w:val="640"/>
      <w:marRight w:val="0"/>
      <w:marTop w:val="0"/>
      <w:marBottom w:val="0"/>
      <w:divBdr>
        <w:top w:val="none" w:sz="0" w:space="0" w:color="auto"/>
        <w:left w:val="none" w:sz="0" w:space="0" w:color="auto"/>
        <w:bottom w:val="none" w:sz="0" w:space="0" w:color="auto"/>
        <w:right w:val="none" w:sz="0" w:space="0" w:color="auto"/>
      </w:divBdr>
    </w:div>
    <w:div w:id="1953440801">
      <w:marLeft w:val="640"/>
      <w:marRight w:val="0"/>
      <w:marTop w:val="0"/>
      <w:marBottom w:val="0"/>
      <w:divBdr>
        <w:top w:val="none" w:sz="0" w:space="0" w:color="auto"/>
        <w:left w:val="none" w:sz="0" w:space="0" w:color="auto"/>
        <w:bottom w:val="none" w:sz="0" w:space="0" w:color="auto"/>
        <w:right w:val="none" w:sz="0" w:space="0" w:color="auto"/>
      </w:divBdr>
    </w:div>
    <w:div w:id="1953784814">
      <w:bodyDiv w:val="1"/>
      <w:marLeft w:val="0"/>
      <w:marRight w:val="0"/>
      <w:marTop w:val="0"/>
      <w:marBottom w:val="0"/>
      <w:divBdr>
        <w:top w:val="none" w:sz="0" w:space="0" w:color="auto"/>
        <w:left w:val="none" w:sz="0" w:space="0" w:color="auto"/>
        <w:bottom w:val="none" w:sz="0" w:space="0" w:color="auto"/>
        <w:right w:val="none" w:sz="0" w:space="0" w:color="auto"/>
      </w:divBdr>
    </w:div>
    <w:div w:id="1953825606">
      <w:marLeft w:val="640"/>
      <w:marRight w:val="0"/>
      <w:marTop w:val="0"/>
      <w:marBottom w:val="0"/>
      <w:divBdr>
        <w:top w:val="none" w:sz="0" w:space="0" w:color="auto"/>
        <w:left w:val="none" w:sz="0" w:space="0" w:color="auto"/>
        <w:bottom w:val="none" w:sz="0" w:space="0" w:color="auto"/>
        <w:right w:val="none" w:sz="0" w:space="0" w:color="auto"/>
      </w:divBdr>
    </w:div>
    <w:div w:id="1953828168">
      <w:marLeft w:val="640"/>
      <w:marRight w:val="0"/>
      <w:marTop w:val="0"/>
      <w:marBottom w:val="0"/>
      <w:divBdr>
        <w:top w:val="none" w:sz="0" w:space="0" w:color="auto"/>
        <w:left w:val="none" w:sz="0" w:space="0" w:color="auto"/>
        <w:bottom w:val="none" w:sz="0" w:space="0" w:color="auto"/>
        <w:right w:val="none" w:sz="0" w:space="0" w:color="auto"/>
      </w:divBdr>
    </w:div>
    <w:div w:id="1953853213">
      <w:marLeft w:val="640"/>
      <w:marRight w:val="0"/>
      <w:marTop w:val="0"/>
      <w:marBottom w:val="0"/>
      <w:divBdr>
        <w:top w:val="none" w:sz="0" w:space="0" w:color="auto"/>
        <w:left w:val="none" w:sz="0" w:space="0" w:color="auto"/>
        <w:bottom w:val="none" w:sz="0" w:space="0" w:color="auto"/>
        <w:right w:val="none" w:sz="0" w:space="0" w:color="auto"/>
      </w:divBdr>
    </w:div>
    <w:div w:id="1953898810">
      <w:marLeft w:val="640"/>
      <w:marRight w:val="0"/>
      <w:marTop w:val="0"/>
      <w:marBottom w:val="0"/>
      <w:divBdr>
        <w:top w:val="none" w:sz="0" w:space="0" w:color="auto"/>
        <w:left w:val="none" w:sz="0" w:space="0" w:color="auto"/>
        <w:bottom w:val="none" w:sz="0" w:space="0" w:color="auto"/>
        <w:right w:val="none" w:sz="0" w:space="0" w:color="auto"/>
      </w:divBdr>
    </w:div>
    <w:div w:id="1953974520">
      <w:marLeft w:val="640"/>
      <w:marRight w:val="0"/>
      <w:marTop w:val="0"/>
      <w:marBottom w:val="0"/>
      <w:divBdr>
        <w:top w:val="none" w:sz="0" w:space="0" w:color="auto"/>
        <w:left w:val="none" w:sz="0" w:space="0" w:color="auto"/>
        <w:bottom w:val="none" w:sz="0" w:space="0" w:color="auto"/>
        <w:right w:val="none" w:sz="0" w:space="0" w:color="auto"/>
      </w:divBdr>
    </w:div>
    <w:div w:id="1954089917">
      <w:marLeft w:val="640"/>
      <w:marRight w:val="0"/>
      <w:marTop w:val="0"/>
      <w:marBottom w:val="0"/>
      <w:divBdr>
        <w:top w:val="none" w:sz="0" w:space="0" w:color="auto"/>
        <w:left w:val="none" w:sz="0" w:space="0" w:color="auto"/>
        <w:bottom w:val="none" w:sz="0" w:space="0" w:color="auto"/>
        <w:right w:val="none" w:sz="0" w:space="0" w:color="auto"/>
      </w:divBdr>
    </w:div>
    <w:div w:id="1954093383">
      <w:marLeft w:val="640"/>
      <w:marRight w:val="0"/>
      <w:marTop w:val="0"/>
      <w:marBottom w:val="0"/>
      <w:divBdr>
        <w:top w:val="none" w:sz="0" w:space="0" w:color="auto"/>
        <w:left w:val="none" w:sz="0" w:space="0" w:color="auto"/>
        <w:bottom w:val="none" w:sz="0" w:space="0" w:color="auto"/>
        <w:right w:val="none" w:sz="0" w:space="0" w:color="auto"/>
      </w:divBdr>
    </w:div>
    <w:div w:id="1954168095">
      <w:marLeft w:val="640"/>
      <w:marRight w:val="0"/>
      <w:marTop w:val="0"/>
      <w:marBottom w:val="0"/>
      <w:divBdr>
        <w:top w:val="none" w:sz="0" w:space="0" w:color="auto"/>
        <w:left w:val="none" w:sz="0" w:space="0" w:color="auto"/>
        <w:bottom w:val="none" w:sz="0" w:space="0" w:color="auto"/>
        <w:right w:val="none" w:sz="0" w:space="0" w:color="auto"/>
      </w:divBdr>
    </w:div>
    <w:div w:id="1954284833">
      <w:marLeft w:val="640"/>
      <w:marRight w:val="0"/>
      <w:marTop w:val="0"/>
      <w:marBottom w:val="0"/>
      <w:divBdr>
        <w:top w:val="none" w:sz="0" w:space="0" w:color="auto"/>
        <w:left w:val="none" w:sz="0" w:space="0" w:color="auto"/>
        <w:bottom w:val="none" w:sz="0" w:space="0" w:color="auto"/>
        <w:right w:val="none" w:sz="0" w:space="0" w:color="auto"/>
      </w:divBdr>
    </w:div>
    <w:div w:id="1954314124">
      <w:marLeft w:val="640"/>
      <w:marRight w:val="0"/>
      <w:marTop w:val="0"/>
      <w:marBottom w:val="0"/>
      <w:divBdr>
        <w:top w:val="none" w:sz="0" w:space="0" w:color="auto"/>
        <w:left w:val="none" w:sz="0" w:space="0" w:color="auto"/>
        <w:bottom w:val="none" w:sz="0" w:space="0" w:color="auto"/>
        <w:right w:val="none" w:sz="0" w:space="0" w:color="auto"/>
      </w:divBdr>
    </w:div>
    <w:div w:id="1954359314">
      <w:marLeft w:val="640"/>
      <w:marRight w:val="0"/>
      <w:marTop w:val="0"/>
      <w:marBottom w:val="0"/>
      <w:divBdr>
        <w:top w:val="none" w:sz="0" w:space="0" w:color="auto"/>
        <w:left w:val="none" w:sz="0" w:space="0" w:color="auto"/>
        <w:bottom w:val="none" w:sz="0" w:space="0" w:color="auto"/>
        <w:right w:val="none" w:sz="0" w:space="0" w:color="auto"/>
      </w:divBdr>
    </w:div>
    <w:div w:id="1954363142">
      <w:marLeft w:val="640"/>
      <w:marRight w:val="0"/>
      <w:marTop w:val="0"/>
      <w:marBottom w:val="0"/>
      <w:divBdr>
        <w:top w:val="none" w:sz="0" w:space="0" w:color="auto"/>
        <w:left w:val="none" w:sz="0" w:space="0" w:color="auto"/>
        <w:bottom w:val="none" w:sz="0" w:space="0" w:color="auto"/>
        <w:right w:val="none" w:sz="0" w:space="0" w:color="auto"/>
      </w:divBdr>
    </w:div>
    <w:div w:id="1954439770">
      <w:bodyDiv w:val="1"/>
      <w:marLeft w:val="0"/>
      <w:marRight w:val="0"/>
      <w:marTop w:val="0"/>
      <w:marBottom w:val="0"/>
      <w:divBdr>
        <w:top w:val="none" w:sz="0" w:space="0" w:color="auto"/>
        <w:left w:val="none" w:sz="0" w:space="0" w:color="auto"/>
        <w:bottom w:val="none" w:sz="0" w:space="0" w:color="auto"/>
        <w:right w:val="none" w:sz="0" w:space="0" w:color="auto"/>
      </w:divBdr>
      <w:divsChild>
        <w:div w:id="1575703644">
          <w:marLeft w:val="640"/>
          <w:marRight w:val="0"/>
          <w:marTop w:val="0"/>
          <w:marBottom w:val="0"/>
          <w:divBdr>
            <w:top w:val="none" w:sz="0" w:space="0" w:color="auto"/>
            <w:left w:val="none" w:sz="0" w:space="0" w:color="auto"/>
            <w:bottom w:val="none" w:sz="0" w:space="0" w:color="auto"/>
            <w:right w:val="none" w:sz="0" w:space="0" w:color="auto"/>
          </w:divBdr>
        </w:div>
        <w:div w:id="1996835245">
          <w:marLeft w:val="640"/>
          <w:marRight w:val="0"/>
          <w:marTop w:val="0"/>
          <w:marBottom w:val="0"/>
          <w:divBdr>
            <w:top w:val="none" w:sz="0" w:space="0" w:color="auto"/>
            <w:left w:val="none" w:sz="0" w:space="0" w:color="auto"/>
            <w:bottom w:val="none" w:sz="0" w:space="0" w:color="auto"/>
            <w:right w:val="none" w:sz="0" w:space="0" w:color="auto"/>
          </w:divBdr>
        </w:div>
        <w:div w:id="87966541">
          <w:marLeft w:val="640"/>
          <w:marRight w:val="0"/>
          <w:marTop w:val="0"/>
          <w:marBottom w:val="0"/>
          <w:divBdr>
            <w:top w:val="none" w:sz="0" w:space="0" w:color="auto"/>
            <w:left w:val="none" w:sz="0" w:space="0" w:color="auto"/>
            <w:bottom w:val="none" w:sz="0" w:space="0" w:color="auto"/>
            <w:right w:val="none" w:sz="0" w:space="0" w:color="auto"/>
          </w:divBdr>
        </w:div>
        <w:div w:id="1914118967">
          <w:marLeft w:val="640"/>
          <w:marRight w:val="0"/>
          <w:marTop w:val="0"/>
          <w:marBottom w:val="0"/>
          <w:divBdr>
            <w:top w:val="none" w:sz="0" w:space="0" w:color="auto"/>
            <w:left w:val="none" w:sz="0" w:space="0" w:color="auto"/>
            <w:bottom w:val="none" w:sz="0" w:space="0" w:color="auto"/>
            <w:right w:val="none" w:sz="0" w:space="0" w:color="auto"/>
          </w:divBdr>
        </w:div>
        <w:div w:id="1996764560">
          <w:marLeft w:val="640"/>
          <w:marRight w:val="0"/>
          <w:marTop w:val="0"/>
          <w:marBottom w:val="0"/>
          <w:divBdr>
            <w:top w:val="none" w:sz="0" w:space="0" w:color="auto"/>
            <w:left w:val="none" w:sz="0" w:space="0" w:color="auto"/>
            <w:bottom w:val="none" w:sz="0" w:space="0" w:color="auto"/>
            <w:right w:val="none" w:sz="0" w:space="0" w:color="auto"/>
          </w:divBdr>
        </w:div>
        <w:div w:id="1714497040">
          <w:marLeft w:val="640"/>
          <w:marRight w:val="0"/>
          <w:marTop w:val="0"/>
          <w:marBottom w:val="0"/>
          <w:divBdr>
            <w:top w:val="none" w:sz="0" w:space="0" w:color="auto"/>
            <w:left w:val="none" w:sz="0" w:space="0" w:color="auto"/>
            <w:bottom w:val="none" w:sz="0" w:space="0" w:color="auto"/>
            <w:right w:val="none" w:sz="0" w:space="0" w:color="auto"/>
          </w:divBdr>
        </w:div>
        <w:div w:id="1278368919">
          <w:marLeft w:val="640"/>
          <w:marRight w:val="0"/>
          <w:marTop w:val="0"/>
          <w:marBottom w:val="0"/>
          <w:divBdr>
            <w:top w:val="none" w:sz="0" w:space="0" w:color="auto"/>
            <w:left w:val="none" w:sz="0" w:space="0" w:color="auto"/>
            <w:bottom w:val="none" w:sz="0" w:space="0" w:color="auto"/>
            <w:right w:val="none" w:sz="0" w:space="0" w:color="auto"/>
          </w:divBdr>
        </w:div>
        <w:div w:id="634870062">
          <w:marLeft w:val="640"/>
          <w:marRight w:val="0"/>
          <w:marTop w:val="0"/>
          <w:marBottom w:val="0"/>
          <w:divBdr>
            <w:top w:val="none" w:sz="0" w:space="0" w:color="auto"/>
            <w:left w:val="none" w:sz="0" w:space="0" w:color="auto"/>
            <w:bottom w:val="none" w:sz="0" w:space="0" w:color="auto"/>
            <w:right w:val="none" w:sz="0" w:space="0" w:color="auto"/>
          </w:divBdr>
        </w:div>
        <w:div w:id="1240871877">
          <w:marLeft w:val="640"/>
          <w:marRight w:val="0"/>
          <w:marTop w:val="0"/>
          <w:marBottom w:val="0"/>
          <w:divBdr>
            <w:top w:val="none" w:sz="0" w:space="0" w:color="auto"/>
            <w:left w:val="none" w:sz="0" w:space="0" w:color="auto"/>
            <w:bottom w:val="none" w:sz="0" w:space="0" w:color="auto"/>
            <w:right w:val="none" w:sz="0" w:space="0" w:color="auto"/>
          </w:divBdr>
        </w:div>
        <w:div w:id="854227885">
          <w:marLeft w:val="640"/>
          <w:marRight w:val="0"/>
          <w:marTop w:val="0"/>
          <w:marBottom w:val="0"/>
          <w:divBdr>
            <w:top w:val="none" w:sz="0" w:space="0" w:color="auto"/>
            <w:left w:val="none" w:sz="0" w:space="0" w:color="auto"/>
            <w:bottom w:val="none" w:sz="0" w:space="0" w:color="auto"/>
            <w:right w:val="none" w:sz="0" w:space="0" w:color="auto"/>
          </w:divBdr>
        </w:div>
        <w:div w:id="1462841932">
          <w:marLeft w:val="640"/>
          <w:marRight w:val="0"/>
          <w:marTop w:val="0"/>
          <w:marBottom w:val="0"/>
          <w:divBdr>
            <w:top w:val="none" w:sz="0" w:space="0" w:color="auto"/>
            <w:left w:val="none" w:sz="0" w:space="0" w:color="auto"/>
            <w:bottom w:val="none" w:sz="0" w:space="0" w:color="auto"/>
            <w:right w:val="none" w:sz="0" w:space="0" w:color="auto"/>
          </w:divBdr>
        </w:div>
        <w:div w:id="309022119">
          <w:marLeft w:val="640"/>
          <w:marRight w:val="0"/>
          <w:marTop w:val="0"/>
          <w:marBottom w:val="0"/>
          <w:divBdr>
            <w:top w:val="none" w:sz="0" w:space="0" w:color="auto"/>
            <w:left w:val="none" w:sz="0" w:space="0" w:color="auto"/>
            <w:bottom w:val="none" w:sz="0" w:space="0" w:color="auto"/>
            <w:right w:val="none" w:sz="0" w:space="0" w:color="auto"/>
          </w:divBdr>
        </w:div>
        <w:div w:id="691229353">
          <w:marLeft w:val="640"/>
          <w:marRight w:val="0"/>
          <w:marTop w:val="0"/>
          <w:marBottom w:val="0"/>
          <w:divBdr>
            <w:top w:val="none" w:sz="0" w:space="0" w:color="auto"/>
            <w:left w:val="none" w:sz="0" w:space="0" w:color="auto"/>
            <w:bottom w:val="none" w:sz="0" w:space="0" w:color="auto"/>
            <w:right w:val="none" w:sz="0" w:space="0" w:color="auto"/>
          </w:divBdr>
        </w:div>
        <w:div w:id="1204362321">
          <w:marLeft w:val="640"/>
          <w:marRight w:val="0"/>
          <w:marTop w:val="0"/>
          <w:marBottom w:val="0"/>
          <w:divBdr>
            <w:top w:val="none" w:sz="0" w:space="0" w:color="auto"/>
            <w:left w:val="none" w:sz="0" w:space="0" w:color="auto"/>
            <w:bottom w:val="none" w:sz="0" w:space="0" w:color="auto"/>
            <w:right w:val="none" w:sz="0" w:space="0" w:color="auto"/>
          </w:divBdr>
        </w:div>
        <w:div w:id="1437825835">
          <w:marLeft w:val="640"/>
          <w:marRight w:val="0"/>
          <w:marTop w:val="0"/>
          <w:marBottom w:val="0"/>
          <w:divBdr>
            <w:top w:val="none" w:sz="0" w:space="0" w:color="auto"/>
            <w:left w:val="none" w:sz="0" w:space="0" w:color="auto"/>
            <w:bottom w:val="none" w:sz="0" w:space="0" w:color="auto"/>
            <w:right w:val="none" w:sz="0" w:space="0" w:color="auto"/>
          </w:divBdr>
        </w:div>
        <w:div w:id="1530878357">
          <w:marLeft w:val="640"/>
          <w:marRight w:val="0"/>
          <w:marTop w:val="0"/>
          <w:marBottom w:val="0"/>
          <w:divBdr>
            <w:top w:val="none" w:sz="0" w:space="0" w:color="auto"/>
            <w:left w:val="none" w:sz="0" w:space="0" w:color="auto"/>
            <w:bottom w:val="none" w:sz="0" w:space="0" w:color="auto"/>
            <w:right w:val="none" w:sz="0" w:space="0" w:color="auto"/>
          </w:divBdr>
        </w:div>
        <w:div w:id="1111171766">
          <w:marLeft w:val="640"/>
          <w:marRight w:val="0"/>
          <w:marTop w:val="0"/>
          <w:marBottom w:val="0"/>
          <w:divBdr>
            <w:top w:val="none" w:sz="0" w:space="0" w:color="auto"/>
            <w:left w:val="none" w:sz="0" w:space="0" w:color="auto"/>
            <w:bottom w:val="none" w:sz="0" w:space="0" w:color="auto"/>
            <w:right w:val="none" w:sz="0" w:space="0" w:color="auto"/>
          </w:divBdr>
        </w:div>
        <w:div w:id="715852326">
          <w:marLeft w:val="640"/>
          <w:marRight w:val="0"/>
          <w:marTop w:val="0"/>
          <w:marBottom w:val="0"/>
          <w:divBdr>
            <w:top w:val="none" w:sz="0" w:space="0" w:color="auto"/>
            <w:left w:val="none" w:sz="0" w:space="0" w:color="auto"/>
            <w:bottom w:val="none" w:sz="0" w:space="0" w:color="auto"/>
            <w:right w:val="none" w:sz="0" w:space="0" w:color="auto"/>
          </w:divBdr>
        </w:div>
        <w:div w:id="1543329119">
          <w:marLeft w:val="640"/>
          <w:marRight w:val="0"/>
          <w:marTop w:val="0"/>
          <w:marBottom w:val="0"/>
          <w:divBdr>
            <w:top w:val="none" w:sz="0" w:space="0" w:color="auto"/>
            <w:left w:val="none" w:sz="0" w:space="0" w:color="auto"/>
            <w:bottom w:val="none" w:sz="0" w:space="0" w:color="auto"/>
            <w:right w:val="none" w:sz="0" w:space="0" w:color="auto"/>
          </w:divBdr>
        </w:div>
        <w:div w:id="853957707">
          <w:marLeft w:val="640"/>
          <w:marRight w:val="0"/>
          <w:marTop w:val="0"/>
          <w:marBottom w:val="0"/>
          <w:divBdr>
            <w:top w:val="none" w:sz="0" w:space="0" w:color="auto"/>
            <w:left w:val="none" w:sz="0" w:space="0" w:color="auto"/>
            <w:bottom w:val="none" w:sz="0" w:space="0" w:color="auto"/>
            <w:right w:val="none" w:sz="0" w:space="0" w:color="auto"/>
          </w:divBdr>
        </w:div>
        <w:div w:id="1310136587">
          <w:marLeft w:val="640"/>
          <w:marRight w:val="0"/>
          <w:marTop w:val="0"/>
          <w:marBottom w:val="0"/>
          <w:divBdr>
            <w:top w:val="none" w:sz="0" w:space="0" w:color="auto"/>
            <w:left w:val="none" w:sz="0" w:space="0" w:color="auto"/>
            <w:bottom w:val="none" w:sz="0" w:space="0" w:color="auto"/>
            <w:right w:val="none" w:sz="0" w:space="0" w:color="auto"/>
          </w:divBdr>
        </w:div>
        <w:div w:id="963845967">
          <w:marLeft w:val="640"/>
          <w:marRight w:val="0"/>
          <w:marTop w:val="0"/>
          <w:marBottom w:val="0"/>
          <w:divBdr>
            <w:top w:val="none" w:sz="0" w:space="0" w:color="auto"/>
            <w:left w:val="none" w:sz="0" w:space="0" w:color="auto"/>
            <w:bottom w:val="none" w:sz="0" w:space="0" w:color="auto"/>
            <w:right w:val="none" w:sz="0" w:space="0" w:color="auto"/>
          </w:divBdr>
        </w:div>
        <w:div w:id="642466328">
          <w:marLeft w:val="640"/>
          <w:marRight w:val="0"/>
          <w:marTop w:val="0"/>
          <w:marBottom w:val="0"/>
          <w:divBdr>
            <w:top w:val="none" w:sz="0" w:space="0" w:color="auto"/>
            <w:left w:val="none" w:sz="0" w:space="0" w:color="auto"/>
            <w:bottom w:val="none" w:sz="0" w:space="0" w:color="auto"/>
            <w:right w:val="none" w:sz="0" w:space="0" w:color="auto"/>
          </w:divBdr>
        </w:div>
        <w:div w:id="700932133">
          <w:marLeft w:val="640"/>
          <w:marRight w:val="0"/>
          <w:marTop w:val="0"/>
          <w:marBottom w:val="0"/>
          <w:divBdr>
            <w:top w:val="none" w:sz="0" w:space="0" w:color="auto"/>
            <w:left w:val="none" w:sz="0" w:space="0" w:color="auto"/>
            <w:bottom w:val="none" w:sz="0" w:space="0" w:color="auto"/>
            <w:right w:val="none" w:sz="0" w:space="0" w:color="auto"/>
          </w:divBdr>
        </w:div>
        <w:div w:id="323973008">
          <w:marLeft w:val="640"/>
          <w:marRight w:val="0"/>
          <w:marTop w:val="0"/>
          <w:marBottom w:val="0"/>
          <w:divBdr>
            <w:top w:val="none" w:sz="0" w:space="0" w:color="auto"/>
            <w:left w:val="none" w:sz="0" w:space="0" w:color="auto"/>
            <w:bottom w:val="none" w:sz="0" w:space="0" w:color="auto"/>
            <w:right w:val="none" w:sz="0" w:space="0" w:color="auto"/>
          </w:divBdr>
        </w:div>
        <w:div w:id="503517970">
          <w:marLeft w:val="640"/>
          <w:marRight w:val="0"/>
          <w:marTop w:val="0"/>
          <w:marBottom w:val="0"/>
          <w:divBdr>
            <w:top w:val="none" w:sz="0" w:space="0" w:color="auto"/>
            <w:left w:val="none" w:sz="0" w:space="0" w:color="auto"/>
            <w:bottom w:val="none" w:sz="0" w:space="0" w:color="auto"/>
            <w:right w:val="none" w:sz="0" w:space="0" w:color="auto"/>
          </w:divBdr>
        </w:div>
        <w:div w:id="561452356">
          <w:marLeft w:val="640"/>
          <w:marRight w:val="0"/>
          <w:marTop w:val="0"/>
          <w:marBottom w:val="0"/>
          <w:divBdr>
            <w:top w:val="none" w:sz="0" w:space="0" w:color="auto"/>
            <w:left w:val="none" w:sz="0" w:space="0" w:color="auto"/>
            <w:bottom w:val="none" w:sz="0" w:space="0" w:color="auto"/>
            <w:right w:val="none" w:sz="0" w:space="0" w:color="auto"/>
          </w:divBdr>
        </w:div>
        <w:div w:id="1767920124">
          <w:marLeft w:val="640"/>
          <w:marRight w:val="0"/>
          <w:marTop w:val="0"/>
          <w:marBottom w:val="0"/>
          <w:divBdr>
            <w:top w:val="none" w:sz="0" w:space="0" w:color="auto"/>
            <w:left w:val="none" w:sz="0" w:space="0" w:color="auto"/>
            <w:bottom w:val="none" w:sz="0" w:space="0" w:color="auto"/>
            <w:right w:val="none" w:sz="0" w:space="0" w:color="auto"/>
          </w:divBdr>
        </w:div>
        <w:div w:id="1175999344">
          <w:marLeft w:val="640"/>
          <w:marRight w:val="0"/>
          <w:marTop w:val="0"/>
          <w:marBottom w:val="0"/>
          <w:divBdr>
            <w:top w:val="none" w:sz="0" w:space="0" w:color="auto"/>
            <w:left w:val="none" w:sz="0" w:space="0" w:color="auto"/>
            <w:bottom w:val="none" w:sz="0" w:space="0" w:color="auto"/>
            <w:right w:val="none" w:sz="0" w:space="0" w:color="auto"/>
          </w:divBdr>
        </w:div>
        <w:div w:id="457265523">
          <w:marLeft w:val="640"/>
          <w:marRight w:val="0"/>
          <w:marTop w:val="0"/>
          <w:marBottom w:val="0"/>
          <w:divBdr>
            <w:top w:val="none" w:sz="0" w:space="0" w:color="auto"/>
            <w:left w:val="none" w:sz="0" w:space="0" w:color="auto"/>
            <w:bottom w:val="none" w:sz="0" w:space="0" w:color="auto"/>
            <w:right w:val="none" w:sz="0" w:space="0" w:color="auto"/>
          </w:divBdr>
        </w:div>
        <w:div w:id="1202093748">
          <w:marLeft w:val="640"/>
          <w:marRight w:val="0"/>
          <w:marTop w:val="0"/>
          <w:marBottom w:val="0"/>
          <w:divBdr>
            <w:top w:val="none" w:sz="0" w:space="0" w:color="auto"/>
            <w:left w:val="none" w:sz="0" w:space="0" w:color="auto"/>
            <w:bottom w:val="none" w:sz="0" w:space="0" w:color="auto"/>
            <w:right w:val="none" w:sz="0" w:space="0" w:color="auto"/>
          </w:divBdr>
        </w:div>
      </w:divsChild>
    </w:div>
    <w:div w:id="1954631521">
      <w:marLeft w:val="640"/>
      <w:marRight w:val="0"/>
      <w:marTop w:val="0"/>
      <w:marBottom w:val="0"/>
      <w:divBdr>
        <w:top w:val="none" w:sz="0" w:space="0" w:color="auto"/>
        <w:left w:val="none" w:sz="0" w:space="0" w:color="auto"/>
        <w:bottom w:val="none" w:sz="0" w:space="0" w:color="auto"/>
        <w:right w:val="none" w:sz="0" w:space="0" w:color="auto"/>
      </w:divBdr>
    </w:div>
    <w:div w:id="1954744748">
      <w:marLeft w:val="640"/>
      <w:marRight w:val="0"/>
      <w:marTop w:val="0"/>
      <w:marBottom w:val="0"/>
      <w:divBdr>
        <w:top w:val="none" w:sz="0" w:space="0" w:color="auto"/>
        <w:left w:val="none" w:sz="0" w:space="0" w:color="auto"/>
        <w:bottom w:val="none" w:sz="0" w:space="0" w:color="auto"/>
        <w:right w:val="none" w:sz="0" w:space="0" w:color="auto"/>
      </w:divBdr>
    </w:div>
    <w:div w:id="1954745584">
      <w:bodyDiv w:val="1"/>
      <w:marLeft w:val="0"/>
      <w:marRight w:val="0"/>
      <w:marTop w:val="0"/>
      <w:marBottom w:val="0"/>
      <w:divBdr>
        <w:top w:val="none" w:sz="0" w:space="0" w:color="auto"/>
        <w:left w:val="none" w:sz="0" w:space="0" w:color="auto"/>
        <w:bottom w:val="none" w:sz="0" w:space="0" w:color="auto"/>
        <w:right w:val="none" w:sz="0" w:space="0" w:color="auto"/>
      </w:divBdr>
    </w:div>
    <w:div w:id="1954821966">
      <w:marLeft w:val="640"/>
      <w:marRight w:val="0"/>
      <w:marTop w:val="0"/>
      <w:marBottom w:val="0"/>
      <w:divBdr>
        <w:top w:val="none" w:sz="0" w:space="0" w:color="auto"/>
        <w:left w:val="none" w:sz="0" w:space="0" w:color="auto"/>
        <w:bottom w:val="none" w:sz="0" w:space="0" w:color="auto"/>
        <w:right w:val="none" w:sz="0" w:space="0" w:color="auto"/>
      </w:divBdr>
    </w:div>
    <w:div w:id="1954826335">
      <w:marLeft w:val="640"/>
      <w:marRight w:val="0"/>
      <w:marTop w:val="0"/>
      <w:marBottom w:val="0"/>
      <w:divBdr>
        <w:top w:val="none" w:sz="0" w:space="0" w:color="auto"/>
        <w:left w:val="none" w:sz="0" w:space="0" w:color="auto"/>
        <w:bottom w:val="none" w:sz="0" w:space="0" w:color="auto"/>
        <w:right w:val="none" w:sz="0" w:space="0" w:color="auto"/>
      </w:divBdr>
    </w:div>
    <w:div w:id="1954895671">
      <w:marLeft w:val="640"/>
      <w:marRight w:val="0"/>
      <w:marTop w:val="0"/>
      <w:marBottom w:val="0"/>
      <w:divBdr>
        <w:top w:val="none" w:sz="0" w:space="0" w:color="auto"/>
        <w:left w:val="none" w:sz="0" w:space="0" w:color="auto"/>
        <w:bottom w:val="none" w:sz="0" w:space="0" w:color="auto"/>
        <w:right w:val="none" w:sz="0" w:space="0" w:color="auto"/>
      </w:divBdr>
    </w:div>
    <w:div w:id="1954897711">
      <w:marLeft w:val="640"/>
      <w:marRight w:val="0"/>
      <w:marTop w:val="0"/>
      <w:marBottom w:val="0"/>
      <w:divBdr>
        <w:top w:val="none" w:sz="0" w:space="0" w:color="auto"/>
        <w:left w:val="none" w:sz="0" w:space="0" w:color="auto"/>
        <w:bottom w:val="none" w:sz="0" w:space="0" w:color="auto"/>
        <w:right w:val="none" w:sz="0" w:space="0" w:color="auto"/>
      </w:divBdr>
    </w:div>
    <w:div w:id="1954899657">
      <w:marLeft w:val="640"/>
      <w:marRight w:val="0"/>
      <w:marTop w:val="0"/>
      <w:marBottom w:val="0"/>
      <w:divBdr>
        <w:top w:val="none" w:sz="0" w:space="0" w:color="auto"/>
        <w:left w:val="none" w:sz="0" w:space="0" w:color="auto"/>
        <w:bottom w:val="none" w:sz="0" w:space="0" w:color="auto"/>
        <w:right w:val="none" w:sz="0" w:space="0" w:color="auto"/>
      </w:divBdr>
    </w:div>
    <w:div w:id="1954903519">
      <w:marLeft w:val="640"/>
      <w:marRight w:val="0"/>
      <w:marTop w:val="0"/>
      <w:marBottom w:val="0"/>
      <w:divBdr>
        <w:top w:val="none" w:sz="0" w:space="0" w:color="auto"/>
        <w:left w:val="none" w:sz="0" w:space="0" w:color="auto"/>
        <w:bottom w:val="none" w:sz="0" w:space="0" w:color="auto"/>
        <w:right w:val="none" w:sz="0" w:space="0" w:color="auto"/>
      </w:divBdr>
    </w:div>
    <w:div w:id="1955012630">
      <w:marLeft w:val="640"/>
      <w:marRight w:val="0"/>
      <w:marTop w:val="0"/>
      <w:marBottom w:val="0"/>
      <w:divBdr>
        <w:top w:val="none" w:sz="0" w:space="0" w:color="auto"/>
        <w:left w:val="none" w:sz="0" w:space="0" w:color="auto"/>
        <w:bottom w:val="none" w:sz="0" w:space="0" w:color="auto"/>
        <w:right w:val="none" w:sz="0" w:space="0" w:color="auto"/>
      </w:divBdr>
    </w:div>
    <w:div w:id="1955017256">
      <w:marLeft w:val="640"/>
      <w:marRight w:val="0"/>
      <w:marTop w:val="0"/>
      <w:marBottom w:val="0"/>
      <w:divBdr>
        <w:top w:val="none" w:sz="0" w:space="0" w:color="auto"/>
        <w:left w:val="none" w:sz="0" w:space="0" w:color="auto"/>
        <w:bottom w:val="none" w:sz="0" w:space="0" w:color="auto"/>
        <w:right w:val="none" w:sz="0" w:space="0" w:color="auto"/>
      </w:divBdr>
    </w:div>
    <w:div w:id="1955166463">
      <w:marLeft w:val="640"/>
      <w:marRight w:val="0"/>
      <w:marTop w:val="0"/>
      <w:marBottom w:val="0"/>
      <w:divBdr>
        <w:top w:val="none" w:sz="0" w:space="0" w:color="auto"/>
        <w:left w:val="none" w:sz="0" w:space="0" w:color="auto"/>
        <w:bottom w:val="none" w:sz="0" w:space="0" w:color="auto"/>
        <w:right w:val="none" w:sz="0" w:space="0" w:color="auto"/>
      </w:divBdr>
    </w:div>
    <w:div w:id="1955207275">
      <w:marLeft w:val="640"/>
      <w:marRight w:val="0"/>
      <w:marTop w:val="0"/>
      <w:marBottom w:val="0"/>
      <w:divBdr>
        <w:top w:val="none" w:sz="0" w:space="0" w:color="auto"/>
        <w:left w:val="none" w:sz="0" w:space="0" w:color="auto"/>
        <w:bottom w:val="none" w:sz="0" w:space="0" w:color="auto"/>
        <w:right w:val="none" w:sz="0" w:space="0" w:color="auto"/>
      </w:divBdr>
    </w:div>
    <w:div w:id="1955210402">
      <w:marLeft w:val="640"/>
      <w:marRight w:val="0"/>
      <w:marTop w:val="0"/>
      <w:marBottom w:val="0"/>
      <w:divBdr>
        <w:top w:val="none" w:sz="0" w:space="0" w:color="auto"/>
        <w:left w:val="none" w:sz="0" w:space="0" w:color="auto"/>
        <w:bottom w:val="none" w:sz="0" w:space="0" w:color="auto"/>
        <w:right w:val="none" w:sz="0" w:space="0" w:color="auto"/>
      </w:divBdr>
    </w:div>
    <w:div w:id="1955212270">
      <w:marLeft w:val="640"/>
      <w:marRight w:val="0"/>
      <w:marTop w:val="0"/>
      <w:marBottom w:val="0"/>
      <w:divBdr>
        <w:top w:val="none" w:sz="0" w:space="0" w:color="auto"/>
        <w:left w:val="none" w:sz="0" w:space="0" w:color="auto"/>
        <w:bottom w:val="none" w:sz="0" w:space="0" w:color="auto"/>
        <w:right w:val="none" w:sz="0" w:space="0" w:color="auto"/>
      </w:divBdr>
    </w:div>
    <w:div w:id="1955214795">
      <w:marLeft w:val="480"/>
      <w:marRight w:val="0"/>
      <w:marTop w:val="0"/>
      <w:marBottom w:val="0"/>
      <w:divBdr>
        <w:top w:val="none" w:sz="0" w:space="0" w:color="auto"/>
        <w:left w:val="none" w:sz="0" w:space="0" w:color="auto"/>
        <w:bottom w:val="none" w:sz="0" w:space="0" w:color="auto"/>
        <w:right w:val="none" w:sz="0" w:space="0" w:color="auto"/>
      </w:divBdr>
    </w:div>
    <w:div w:id="1955332801">
      <w:marLeft w:val="640"/>
      <w:marRight w:val="0"/>
      <w:marTop w:val="0"/>
      <w:marBottom w:val="0"/>
      <w:divBdr>
        <w:top w:val="none" w:sz="0" w:space="0" w:color="auto"/>
        <w:left w:val="none" w:sz="0" w:space="0" w:color="auto"/>
        <w:bottom w:val="none" w:sz="0" w:space="0" w:color="auto"/>
        <w:right w:val="none" w:sz="0" w:space="0" w:color="auto"/>
      </w:divBdr>
    </w:div>
    <w:div w:id="1955356624">
      <w:marLeft w:val="640"/>
      <w:marRight w:val="0"/>
      <w:marTop w:val="0"/>
      <w:marBottom w:val="0"/>
      <w:divBdr>
        <w:top w:val="none" w:sz="0" w:space="0" w:color="auto"/>
        <w:left w:val="none" w:sz="0" w:space="0" w:color="auto"/>
        <w:bottom w:val="none" w:sz="0" w:space="0" w:color="auto"/>
        <w:right w:val="none" w:sz="0" w:space="0" w:color="auto"/>
      </w:divBdr>
    </w:div>
    <w:div w:id="1955359335">
      <w:marLeft w:val="640"/>
      <w:marRight w:val="0"/>
      <w:marTop w:val="0"/>
      <w:marBottom w:val="0"/>
      <w:divBdr>
        <w:top w:val="none" w:sz="0" w:space="0" w:color="auto"/>
        <w:left w:val="none" w:sz="0" w:space="0" w:color="auto"/>
        <w:bottom w:val="none" w:sz="0" w:space="0" w:color="auto"/>
        <w:right w:val="none" w:sz="0" w:space="0" w:color="auto"/>
      </w:divBdr>
    </w:div>
    <w:div w:id="1955364634">
      <w:marLeft w:val="640"/>
      <w:marRight w:val="0"/>
      <w:marTop w:val="0"/>
      <w:marBottom w:val="0"/>
      <w:divBdr>
        <w:top w:val="none" w:sz="0" w:space="0" w:color="auto"/>
        <w:left w:val="none" w:sz="0" w:space="0" w:color="auto"/>
        <w:bottom w:val="none" w:sz="0" w:space="0" w:color="auto"/>
        <w:right w:val="none" w:sz="0" w:space="0" w:color="auto"/>
      </w:divBdr>
    </w:div>
    <w:div w:id="1955401977">
      <w:marLeft w:val="640"/>
      <w:marRight w:val="0"/>
      <w:marTop w:val="0"/>
      <w:marBottom w:val="0"/>
      <w:divBdr>
        <w:top w:val="none" w:sz="0" w:space="0" w:color="auto"/>
        <w:left w:val="none" w:sz="0" w:space="0" w:color="auto"/>
        <w:bottom w:val="none" w:sz="0" w:space="0" w:color="auto"/>
        <w:right w:val="none" w:sz="0" w:space="0" w:color="auto"/>
      </w:divBdr>
    </w:div>
    <w:div w:id="1955405229">
      <w:marLeft w:val="640"/>
      <w:marRight w:val="0"/>
      <w:marTop w:val="0"/>
      <w:marBottom w:val="0"/>
      <w:divBdr>
        <w:top w:val="none" w:sz="0" w:space="0" w:color="auto"/>
        <w:left w:val="none" w:sz="0" w:space="0" w:color="auto"/>
        <w:bottom w:val="none" w:sz="0" w:space="0" w:color="auto"/>
        <w:right w:val="none" w:sz="0" w:space="0" w:color="auto"/>
      </w:divBdr>
    </w:div>
    <w:div w:id="1955474501">
      <w:marLeft w:val="640"/>
      <w:marRight w:val="0"/>
      <w:marTop w:val="0"/>
      <w:marBottom w:val="0"/>
      <w:divBdr>
        <w:top w:val="none" w:sz="0" w:space="0" w:color="auto"/>
        <w:left w:val="none" w:sz="0" w:space="0" w:color="auto"/>
        <w:bottom w:val="none" w:sz="0" w:space="0" w:color="auto"/>
        <w:right w:val="none" w:sz="0" w:space="0" w:color="auto"/>
      </w:divBdr>
    </w:div>
    <w:div w:id="1955478099">
      <w:marLeft w:val="640"/>
      <w:marRight w:val="0"/>
      <w:marTop w:val="0"/>
      <w:marBottom w:val="0"/>
      <w:divBdr>
        <w:top w:val="none" w:sz="0" w:space="0" w:color="auto"/>
        <w:left w:val="none" w:sz="0" w:space="0" w:color="auto"/>
        <w:bottom w:val="none" w:sz="0" w:space="0" w:color="auto"/>
        <w:right w:val="none" w:sz="0" w:space="0" w:color="auto"/>
      </w:divBdr>
    </w:div>
    <w:div w:id="1955625597">
      <w:marLeft w:val="640"/>
      <w:marRight w:val="0"/>
      <w:marTop w:val="0"/>
      <w:marBottom w:val="0"/>
      <w:divBdr>
        <w:top w:val="none" w:sz="0" w:space="0" w:color="auto"/>
        <w:left w:val="none" w:sz="0" w:space="0" w:color="auto"/>
        <w:bottom w:val="none" w:sz="0" w:space="0" w:color="auto"/>
        <w:right w:val="none" w:sz="0" w:space="0" w:color="auto"/>
      </w:divBdr>
    </w:div>
    <w:div w:id="1955667293">
      <w:marLeft w:val="640"/>
      <w:marRight w:val="0"/>
      <w:marTop w:val="0"/>
      <w:marBottom w:val="0"/>
      <w:divBdr>
        <w:top w:val="none" w:sz="0" w:space="0" w:color="auto"/>
        <w:left w:val="none" w:sz="0" w:space="0" w:color="auto"/>
        <w:bottom w:val="none" w:sz="0" w:space="0" w:color="auto"/>
        <w:right w:val="none" w:sz="0" w:space="0" w:color="auto"/>
      </w:divBdr>
    </w:div>
    <w:div w:id="1955942233">
      <w:marLeft w:val="640"/>
      <w:marRight w:val="0"/>
      <w:marTop w:val="0"/>
      <w:marBottom w:val="0"/>
      <w:divBdr>
        <w:top w:val="none" w:sz="0" w:space="0" w:color="auto"/>
        <w:left w:val="none" w:sz="0" w:space="0" w:color="auto"/>
        <w:bottom w:val="none" w:sz="0" w:space="0" w:color="auto"/>
        <w:right w:val="none" w:sz="0" w:space="0" w:color="auto"/>
      </w:divBdr>
    </w:div>
    <w:div w:id="1955944043">
      <w:marLeft w:val="640"/>
      <w:marRight w:val="0"/>
      <w:marTop w:val="0"/>
      <w:marBottom w:val="0"/>
      <w:divBdr>
        <w:top w:val="none" w:sz="0" w:space="0" w:color="auto"/>
        <w:left w:val="none" w:sz="0" w:space="0" w:color="auto"/>
        <w:bottom w:val="none" w:sz="0" w:space="0" w:color="auto"/>
        <w:right w:val="none" w:sz="0" w:space="0" w:color="auto"/>
      </w:divBdr>
    </w:div>
    <w:div w:id="1956014562">
      <w:marLeft w:val="640"/>
      <w:marRight w:val="0"/>
      <w:marTop w:val="0"/>
      <w:marBottom w:val="0"/>
      <w:divBdr>
        <w:top w:val="none" w:sz="0" w:space="0" w:color="auto"/>
        <w:left w:val="none" w:sz="0" w:space="0" w:color="auto"/>
        <w:bottom w:val="none" w:sz="0" w:space="0" w:color="auto"/>
        <w:right w:val="none" w:sz="0" w:space="0" w:color="auto"/>
      </w:divBdr>
    </w:div>
    <w:div w:id="1956015408">
      <w:marLeft w:val="640"/>
      <w:marRight w:val="0"/>
      <w:marTop w:val="0"/>
      <w:marBottom w:val="0"/>
      <w:divBdr>
        <w:top w:val="none" w:sz="0" w:space="0" w:color="auto"/>
        <w:left w:val="none" w:sz="0" w:space="0" w:color="auto"/>
        <w:bottom w:val="none" w:sz="0" w:space="0" w:color="auto"/>
        <w:right w:val="none" w:sz="0" w:space="0" w:color="auto"/>
      </w:divBdr>
    </w:div>
    <w:div w:id="1956019014">
      <w:marLeft w:val="640"/>
      <w:marRight w:val="0"/>
      <w:marTop w:val="0"/>
      <w:marBottom w:val="0"/>
      <w:divBdr>
        <w:top w:val="none" w:sz="0" w:space="0" w:color="auto"/>
        <w:left w:val="none" w:sz="0" w:space="0" w:color="auto"/>
        <w:bottom w:val="none" w:sz="0" w:space="0" w:color="auto"/>
        <w:right w:val="none" w:sz="0" w:space="0" w:color="auto"/>
      </w:divBdr>
    </w:div>
    <w:div w:id="1956134655">
      <w:marLeft w:val="640"/>
      <w:marRight w:val="0"/>
      <w:marTop w:val="0"/>
      <w:marBottom w:val="0"/>
      <w:divBdr>
        <w:top w:val="none" w:sz="0" w:space="0" w:color="auto"/>
        <w:left w:val="none" w:sz="0" w:space="0" w:color="auto"/>
        <w:bottom w:val="none" w:sz="0" w:space="0" w:color="auto"/>
        <w:right w:val="none" w:sz="0" w:space="0" w:color="auto"/>
      </w:divBdr>
    </w:div>
    <w:div w:id="1956211378">
      <w:marLeft w:val="640"/>
      <w:marRight w:val="0"/>
      <w:marTop w:val="0"/>
      <w:marBottom w:val="0"/>
      <w:divBdr>
        <w:top w:val="none" w:sz="0" w:space="0" w:color="auto"/>
        <w:left w:val="none" w:sz="0" w:space="0" w:color="auto"/>
        <w:bottom w:val="none" w:sz="0" w:space="0" w:color="auto"/>
        <w:right w:val="none" w:sz="0" w:space="0" w:color="auto"/>
      </w:divBdr>
    </w:div>
    <w:div w:id="1956211616">
      <w:marLeft w:val="640"/>
      <w:marRight w:val="0"/>
      <w:marTop w:val="0"/>
      <w:marBottom w:val="0"/>
      <w:divBdr>
        <w:top w:val="none" w:sz="0" w:space="0" w:color="auto"/>
        <w:left w:val="none" w:sz="0" w:space="0" w:color="auto"/>
        <w:bottom w:val="none" w:sz="0" w:space="0" w:color="auto"/>
        <w:right w:val="none" w:sz="0" w:space="0" w:color="auto"/>
      </w:divBdr>
    </w:div>
    <w:div w:id="1956253615">
      <w:marLeft w:val="640"/>
      <w:marRight w:val="0"/>
      <w:marTop w:val="0"/>
      <w:marBottom w:val="0"/>
      <w:divBdr>
        <w:top w:val="none" w:sz="0" w:space="0" w:color="auto"/>
        <w:left w:val="none" w:sz="0" w:space="0" w:color="auto"/>
        <w:bottom w:val="none" w:sz="0" w:space="0" w:color="auto"/>
        <w:right w:val="none" w:sz="0" w:space="0" w:color="auto"/>
      </w:divBdr>
    </w:div>
    <w:div w:id="1956331242">
      <w:marLeft w:val="640"/>
      <w:marRight w:val="0"/>
      <w:marTop w:val="0"/>
      <w:marBottom w:val="0"/>
      <w:divBdr>
        <w:top w:val="none" w:sz="0" w:space="0" w:color="auto"/>
        <w:left w:val="none" w:sz="0" w:space="0" w:color="auto"/>
        <w:bottom w:val="none" w:sz="0" w:space="0" w:color="auto"/>
        <w:right w:val="none" w:sz="0" w:space="0" w:color="auto"/>
      </w:divBdr>
    </w:div>
    <w:div w:id="1956406790">
      <w:marLeft w:val="640"/>
      <w:marRight w:val="0"/>
      <w:marTop w:val="0"/>
      <w:marBottom w:val="0"/>
      <w:divBdr>
        <w:top w:val="none" w:sz="0" w:space="0" w:color="auto"/>
        <w:left w:val="none" w:sz="0" w:space="0" w:color="auto"/>
        <w:bottom w:val="none" w:sz="0" w:space="0" w:color="auto"/>
        <w:right w:val="none" w:sz="0" w:space="0" w:color="auto"/>
      </w:divBdr>
    </w:div>
    <w:div w:id="1956407121">
      <w:marLeft w:val="640"/>
      <w:marRight w:val="0"/>
      <w:marTop w:val="0"/>
      <w:marBottom w:val="0"/>
      <w:divBdr>
        <w:top w:val="none" w:sz="0" w:space="0" w:color="auto"/>
        <w:left w:val="none" w:sz="0" w:space="0" w:color="auto"/>
        <w:bottom w:val="none" w:sz="0" w:space="0" w:color="auto"/>
        <w:right w:val="none" w:sz="0" w:space="0" w:color="auto"/>
      </w:divBdr>
    </w:div>
    <w:div w:id="1956474455">
      <w:bodyDiv w:val="1"/>
      <w:marLeft w:val="0"/>
      <w:marRight w:val="0"/>
      <w:marTop w:val="0"/>
      <w:marBottom w:val="0"/>
      <w:divBdr>
        <w:top w:val="none" w:sz="0" w:space="0" w:color="auto"/>
        <w:left w:val="none" w:sz="0" w:space="0" w:color="auto"/>
        <w:bottom w:val="none" w:sz="0" w:space="0" w:color="auto"/>
        <w:right w:val="none" w:sz="0" w:space="0" w:color="auto"/>
      </w:divBdr>
    </w:div>
    <w:div w:id="1956478157">
      <w:marLeft w:val="640"/>
      <w:marRight w:val="0"/>
      <w:marTop w:val="0"/>
      <w:marBottom w:val="0"/>
      <w:divBdr>
        <w:top w:val="none" w:sz="0" w:space="0" w:color="auto"/>
        <w:left w:val="none" w:sz="0" w:space="0" w:color="auto"/>
        <w:bottom w:val="none" w:sz="0" w:space="0" w:color="auto"/>
        <w:right w:val="none" w:sz="0" w:space="0" w:color="auto"/>
      </w:divBdr>
    </w:div>
    <w:div w:id="1956519573">
      <w:marLeft w:val="640"/>
      <w:marRight w:val="0"/>
      <w:marTop w:val="0"/>
      <w:marBottom w:val="0"/>
      <w:divBdr>
        <w:top w:val="none" w:sz="0" w:space="0" w:color="auto"/>
        <w:left w:val="none" w:sz="0" w:space="0" w:color="auto"/>
        <w:bottom w:val="none" w:sz="0" w:space="0" w:color="auto"/>
        <w:right w:val="none" w:sz="0" w:space="0" w:color="auto"/>
      </w:divBdr>
    </w:div>
    <w:div w:id="1956595675">
      <w:marLeft w:val="640"/>
      <w:marRight w:val="0"/>
      <w:marTop w:val="0"/>
      <w:marBottom w:val="0"/>
      <w:divBdr>
        <w:top w:val="none" w:sz="0" w:space="0" w:color="auto"/>
        <w:left w:val="none" w:sz="0" w:space="0" w:color="auto"/>
        <w:bottom w:val="none" w:sz="0" w:space="0" w:color="auto"/>
        <w:right w:val="none" w:sz="0" w:space="0" w:color="auto"/>
      </w:divBdr>
    </w:div>
    <w:div w:id="1956595781">
      <w:marLeft w:val="640"/>
      <w:marRight w:val="0"/>
      <w:marTop w:val="0"/>
      <w:marBottom w:val="0"/>
      <w:divBdr>
        <w:top w:val="none" w:sz="0" w:space="0" w:color="auto"/>
        <w:left w:val="none" w:sz="0" w:space="0" w:color="auto"/>
        <w:bottom w:val="none" w:sz="0" w:space="0" w:color="auto"/>
        <w:right w:val="none" w:sz="0" w:space="0" w:color="auto"/>
      </w:divBdr>
    </w:div>
    <w:div w:id="1956596857">
      <w:marLeft w:val="640"/>
      <w:marRight w:val="0"/>
      <w:marTop w:val="0"/>
      <w:marBottom w:val="0"/>
      <w:divBdr>
        <w:top w:val="none" w:sz="0" w:space="0" w:color="auto"/>
        <w:left w:val="none" w:sz="0" w:space="0" w:color="auto"/>
        <w:bottom w:val="none" w:sz="0" w:space="0" w:color="auto"/>
        <w:right w:val="none" w:sz="0" w:space="0" w:color="auto"/>
      </w:divBdr>
    </w:div>
    <w:div w:id="1956670468">
      <w:marLeft w:val="640"/>
      <w:marRight w:val="0"/>
      <w:marTop w:val="0"/>
      <w:marBottom w:val="0"/>
      <w:divBdr>
        <w:top w:val="none" w:sz="0" w:space="0" w:color="auto"/>
        <w:left w:val="none" w:sz="0" w:space="0" w:color="auto"/>
        <w:bottom w:val="none" w:sz="0" w:space="0" w:color="auto"/>
        <w:right w:val="none" w:sz="0" w:space="0" w:color="auto"/>
      </w:divBdr>
    </w:div>
    <w:div w:id="1956670624">
      <w:marLeft w:val="640"/>
      <w:marRight w:val="0"/>
      <w:marTop w:val="0"/>
      <w:marBottom w:val="0"/>
      <w:divBdr>
        <w:top w:val="none" w:sz="0" w:space="0" w:color="auto"/>
        <w:left w:val="none" w:sz="0" w:space="0" w:color="auto"/>
        <w:bottom w:val="none" w:sz="0" w:space="0" w:color="auto"/>
        <w:right w:val="none" w:sz="0" w:space="0" w:color="auto"/>
      </w:divBdr>
    </w:div>
    <w:div w:id="1956710042">
      <w:marLeft w:val="640"/>
      <w:marRight w:val="0"/>
      <w:marTop w:val="0"/>
      <w:marBottom w:val="0"/>
      <w:divBdr>
        <w:top w:val="none" w:sz="0" w:space="0" w:color="auto"/>
        <w:left w:val="none" w:sz="0" w:space="0" w:color="auto"/>
        <w:bottom w:val="none" w:sz="0" w:space="0" w:color="auto"/>
        <w:right w:val="none" w:sz="0" w:space="0" w:color="auto"/>
      </w:divBdr>
    </w:div>
    <w:div w:id="1956861773">
      <w:marLeft w:val="640"/>
      <w:marRight w:val="0"/>
      <w:marTop w:val="0"/>
      <w:marBottom w:val="0"/>
      <w:divBdr>
        <w:top w:val="none" w:sz="0" w:space="0" w:color="auto"/>
        <w:left w:val="none" w:sz="0" w:space="0" w:color="auto"/>
        <w:bottom w:val="none" w:sz="0" w:space="0" w:color="auto"/>
        <w:right w:val="none" w:sz="0" w:space="0" w:color="auto"/>
      </w:divBdr>
    </w:div>
    <w:div w:id="1956864404">
      <w:marLeft w:val="640"/>
      <w:marRight w:val="0"/>
      <w:marTop w:val="0"/>
      <w:marBottom w:val="0"/>
      <w:divBdr>
        <w:top w:val="none" w:sz="0" w:space="0" w:color="auto"/>
        <w:left w:val="none" w:sz="0" w:space="0" w:color="auto"/>
        <w:bottom w:val="none" w:sz="0" w:space="0" w:color="auto"/>
        <w:right w:val="none" w:sz="0" w:space="0" w:color="auto"/>
      </w:divBdr>
    </w:div>
    <w:div w:id="1956909546">
      <w:marLeft w:val="640"/>
      <w:marRight w:val="0"/>
      <w:marTop w:val="0"/>
      <w:marBottom w:val="0"/>
      <w:divBdr>
        <w:top w:val="none" w:sz="0" w:space="0" w:color="auto"/>
        <w:left w:val="none" w:sz="0" w:space="0" w:color="auto"/>
        <w:bottom w:val="none" w:sz="0" w:space="0" w:color="auto"/>
        <w:right w:val="none" w:sz="0" w:space="0" w:color="auto"/>
      </w:divBdr>
    </w:div>
    <w:div w:id="1957056605">
      <w:marLeft w:val="640"/>
      <w:marRight w:val="0"/>
      <w:marTop w:val="0"/>
      <w:marBottom w:val="0"/>
      <w:divBdr>
        <w:top w:val="none" w:sz="0" w:space="0" w:color="auto"/>
        <w:left w:val="none" w:sz="0" w:space="0" w:color="auto"/>
        <w:bottom w:val="none" w:sz="0" w:space="0" w:color="auto"/>
        <w:right w:val="none" w:sz="0" w:space="0" w:color="auto"/>
      </w:divBdr>
    </w:div>
    <w:div w:id="1957056964">
      <w:marLeft w:val="640"/>
      <w:marRight w:val="0"/>
      <w:marTop w:val="0"/>
      <w:marBottom w:val="0"/>
      <w:divBdr>
        <w:top w:val="none" w:sz="0" w:space="0" w:color="auto"/>
        <w:left w:val="none" w:sz="0" w:space="0" w:color="auto"/>
        <w:bottom w:val="none" w:sz="0" w:space="0" w:color="auto"/>
        <w:right w:val="none" w:sz="0" w:space="0" w:color="auto"/>
      </w:divBdr>
    </w:div>
    <w:div w:id="1957102466">
      <w:marLeft w:val="640"/>
      <w:marRight w:val="0"/>
      <w:marTop w:val="0"/>
      <w:marBottom w:val="0"/>
      <w:divBdr>
        <w:top w:val="none" w:sz="0" w:space="0" w:color="auto"/>
        <w:left w:val="none" w:sz="0" w:space="0" w:color="auto"/>
        <w:bottom w:val="none" w:sz="0" w:space="0" w:color="auto"/>
        <w:right w:val="none" w:sz="0" w:space="0" w:color="auto"/>
      </w:divBdr>
    </w:div>
    <w:div w:id="1957103893">
      <w:marLeft w:val="640"/>
      <w:marRight w:val="0"/>
      <w:marTop w:val="0"/>
      <w:marBottom w:val="0"/>
      <w:divBdr>
        <w:top w:val="none" w:sz="0" w:space="0" w:color="auto"/>
        <w:left w:val="none" w:sz="0" w:space="0" w:color="auto"/>
        <w:bottom w:val="none" w:sz="0" w:space="0" w:color="auto"/>
        <w:right w:val="none" w:sz="0" w:space="0" w:color="auto"/>
      </w:divBdr>
    </w:div>
    <w:div w:id="1957176087">
      <w:marLeft w:val="640"/>
      <w:marRight w:val="0"/>
      <w:marTop w:val="0"/>
      <w:marBottom w:val="0"/>
      <w:divBdr>
        <w:top w:val="none" w:sz="0" w:space="0" w:color="auto"/>
        <w:left w:val="none" w:sz="0" w:space="0" w:color="auto"/>
        <w:bottom w:val="none" w:sz="0" w:space="0" w:color="auto"/>
        <w:right w:val="none" w:sz="0" w:space="0" w:color="auto"/>
      </w:divBdr>
    </w:div>
    <w:div w:id="1957250940">
      <w:marLeft w:val="640"/>
      <w:marRight w:val="0"/>
      <w:marTop w:val="0"/>
      <w:marBottom w:val="0"/>
      <w:divBdr>
        <w:top w:val="none" w:sz="0" w:space="0" w:color="auto"/>
        <w:left w:val="none" w:sz="0" w:space="0" w:color="auto"/>
        <w:bottom w:val="none" w:sz="0" w:space="0" w:color="auto"/>
        <w:right w:val="none" w:sz="0" w:space="0" w:color="auto"/>
      </w:divBdr>
    </w:div>
    <w:div w:id="1957439732">
      <w:marLeft w:val="640"/>
      <w:marRight w:val="0"/>
      <w:marTop w:val="0"/>
      <w:marBottom w:val="0"/>
      <w:divBdr>
        <w:top w:val="none" w:sz="0" w:space="0" w:color="auto"/>
        <w:left w:val="none" w:sz="0" w:space="0" w:color="auto"/>
        <w:bottom w:val="none" w:sz="0" w:space="0" w:color="auto"/>
        <w:right w:val="none" w:sz="0" w:space="0" w:color="auto"/>
      </w:divBdr>
    </w:div>
    <w:div w:id="1957445802">
      <w:marLeft w:val="640"/>
      <w:marRight w:val="0"/>
      <w:marTop w:val="0"/>
      <w:marBottom w:val="0"/>
      <w:divBdr>
        <w:top w:val="none" w:sz="0" w:space="0" w:color="auto"/>
        <w:left w:val="none" w:sz="0" w:space="0" w:color="auto"/>
        <w:bottom w:val="none" w:sz="0" w:space="0" w:color="auto"/>
        <w:right w:val="none" w:sz="0" w:space="0" w:color="auto"/>
      </w:divBdr>
    </w:div>
    <w:div w:id="1957446077">
      <w:marLeft w:val="640"/>
      <w:marRight w:val="0"/>
      <w:marTop w:val="0"/>
      <w:marBottom w:val="0"/>
      <w:divBdr>
        <w:top w:val="none" w:sz="0" w:space="0" w:color="auto"/>
        <w:left w:val="none" w:sz="0" w:space="0" w:color="auto"/>
        <w:bottom w:val="none" w:sz="0" w:space="0" w:color="auto"/>
        <w:right w:val="none" w:sz="0" w:space="0" w:color="auto"/>
      </w:divBdr>
    </w:div>
    <w:div w:id="1957520079">
      <w:marLeft w:val="640"/>
      <w:marRight w:val="0"/>
      <w:marTop w:val="0"/>
      <w:marBottom w:val="0"/>
      <w:divBdr>
        <w:top w:val="none" w:sz="0" w:space="0" w:color="auto"/>
        <w:left w:val="none" w:sz="0" w:space="0" w:color="auto"/>
        <w:bottom w:val="none" w:sz="0" w:space="0" w:color="auto"/>
        <w:right w:val="none" w:sz="0" w:space="0" w:color="auto"/>
      </w:divBdr>
    </w:div>
    <w:div w:id="1957520125">
      <w:marLeft w:val="640"/>
      <w:marRight w:val="0"/>
      <w:marTop w:val="0"/>
      <w:marBottom w:val="0"/>
      <w:divBdr>
        <w:top w:val="none" w:sz="0" w:space="0" w:color="auto"/>
        <w:left w:val="none" w:sz="0" w:space="0" w:color="auto"/>
        <w:bottom w:val="none" w:sz="0" w:space="0" w:color="auto"/>
        <w:right w:val="none" w:sz="0" w:space="0" w:color="auto"/>
      </w:divBdr>
    </w:div>
    <w:div w:id="1957523029">
      <w:marLeft w:val="640"/>
      <w:marRight w:val="0"/>
      <w:marTop w:val="0"/>
      <w:marBottom w:val="0"/>
      <w:divBdr>
        <w:top w:val="none" w:sz="0" w:space="0" w:color="auto"/>
        <w:left w:val="none" w:sz="0" w:space="0" w:color="auto"/>
        <w:bottom w:val="none" w:sz="0" w:space="0" w:color="auto"/>
        <w:right w:val="none" w:sz="0" w:space="0" w:color="auto"/>
      </w:divBdr>
    </w:div>
    <w:div w:id="1957637241">
      <w:marLeft w:val="640"/>
      <w:marRight w:val="0"/>
      <w:marTop w:val="0"/>
      <w:marBottom w:val="0"/>
      <w:divBdr>
        <w:top w:val="none" w:sz="0" w:space="0" w:color="auto"/>
        <w:left w:val="none" w:sz="0" w:space="0" w:color="auto"/>
        <w:bottom w:val="none" w:sz="0" w:space="0" w:color="auto"/>
        <w:right w:val="none" w:sz="0" w:space="0" w:color="auto"/>
      </w:divBdr>
    </w:div>
    <w:div w:id="1957708339">
      <w:marLeft w:val="640"/>
      <w:marRight w:val="0"/>
      <w:marTop w:val="0"/>
      <w:marBottom w:val="0"/>
      <w:divBdr>
        <w:top w:val="none" w:sz="0" w:space="0" w:color="auto"/>
        <w:left w:val="none" w:sz="0" w:space="0" w:color="auto"/>
        <w:bottom w:val="none" w:sz="0" w:space="0" w:color="auto"/>
        <w:right w:val="none" w:sz="0" w:space="0" w:color="auto"/>
      </w:divBdr>
    </w:div>
    <w:div w:id="1957708700">
      <w:marLeft w:val="640"/>
      <w:marRight w:val="0"/>
      <w:marTop w:val="0"/>
      <w:marBottom w:val="0"/>
      <w:divBdr>
        <w:top w:val="none" w:sz="0" w:space="0" w:color="auto"/>
        <w:left w:val="none" w:sz="0" w:space="0" w:color="auto"/>
        <w:bottom w:val="none" w:sz="0" w:space="0" w:color="auto"/>
        <w:right w:val="none" w:sz="0" w:space="0" w:color="auto"/>
      </w:divBdr>
    </w:div>
    <w:div w:id="1957717805">
      <w:marLeft w:val="640"/>
      <w:marRight w:val="0"/>
      <w:marTop w:val="0"/>
      <w:marBottom w:val="0"/>
      <w:divBdr>
        <w:top w:val="none" w:sz="0" w:space="0" w:color="auto"/>
        <w:left w:val="none" w:sz="0" w:space="0" w:color="auto"/>
        <w:bottom w:val="none" w:sz="0" w:space="0" w:color="auto"/>
        <w:right w:val="none" w:sz="0" w:space="0" w:color="auto"/>
      </w:divBdr>
    </w:div>
    <w:div w:id="1957826705">
      <w:marLeft w:val="640"/>
      <w:marRight w:val="0"/>
      <w:marTop w:val="0"/>
      <w:marBottom w:val="0"/>
      <w:divBdr>
        <w:top w:val="none" w:sz="0" w:space="0" w:color="auto"/>
        <w:left w:val="none" w:sz="0" w:space="0" w:color="auto"/>
        <w:bottom w:val="none" w:sz="0" w:space="0" w:color="auto"/>
        <w:right w:val="none" w:sz="0" w:space="0" w:color="auto"/>
      </w:divBdr>
    </w:div>
    <w:div w:id="1957829339">
      <w:marLeft w:val="640"/>
      <w:marRight w:val="0"/>
      <w:marTop w:val="0"/>
      <w:marBottom w:val="0"/>
      <w:divBdr>
        <w:top w:val="none" w:sz="0" w:space="0" w:color="auto"/>
        <w:left w:val="none" w:sz="0" w:space="0" w:color="auto"/>
        <w:bottom w:val="none" w:sz="0" w:space="0" w:color="auto"/>
        <w:right w:val="none" w:sz="0" w:space="0" w:color="auto"/>
      </w:divBdr>
    </w:div>
    <w:div w:id="1957832154">
      <w:bodyDiv w:val="1"/>
      <w:marLeft w:val="0"/>
      <w:marRight w:val="0"/>
      <w:marTop w:val="0"/>
      <w:marBottom w:val="0"/>
      <w:divBdr>
        <w:top w:val="none" w:sz="0" w:space="0" w:color="auto"/>
        <w:left w:val="none" w:sz="0" w:space="0" w:color="auto"/>
        <w:bottom w:val="none" w:sz="0" w:space="0" w:color="auto"/>
        <w:right w:val="none" w:sz="0" w:space="0" w:color="auto"/>
      </w:divBdr>
    </w:div>
    <w:div w:id="1957835788">
      <w:marLeft w:val="640"/>
      <w:marRight w:val="0"/>
      <w:marTop w:val="0"/>
      <w:marBottom w:val="0"/>
      <w:divBdr>
        <w:top w:val="none" w:sz="0" w:space="0" w:color="auto"/>
        <w:left w:val="none" w:sz="0" w:space="0" w:color="auto"/>
        <w:bottom w:val="none" w:sz="0" w:space="0" w:color="auto"/>
        <w:right w:val="none" w:sz="0" w:space="0" w:color="auto"/>
      </w:divBdr>
    </w:div>
    <w:div w:id="1957906349">
      <w:marLeft w:val="640"/>
      <w:marRight w:val="0"/>
      <w:marTop w:val="0"/>
      <w:marBottom w:val="0"/>
      <w:divBdr>
        <w:top w:val="none" w:sz="0" w:space="0" w:color="auto"/>
        <w:left w:val="none" w:sz="0" w:space="0" w:color="auto"/>
        <w:bottom w:val="none" w:sz="0" w:space="0" w:color="auto"/>
        <w:right w:val="none" w:sz="0" w:space="0" w:color="auto"/>
      </w:divBdr>
    </w:div>
    <w:div w:id="1957910898">
      <w:marLeft w:val="640"/>
      <w:marRight w:val="0"/>
      <w:marTop w:val="0"/>
      <w:marBottom w:val="0"/>
      <w:divBdr>
        <w:top w:val="none" w:sz="0" w:space="0" w:color="auto"/>
        <w:left w:val="none" w:sz="0" w:space="0" w:color="auto"/>
        <w:bottom w:val="none" w:sz="0" w:space="0" w:color="auto"/>
        <w:right w:val="none" w:sz="0" w:space="0" w:color="auto"/>
      </w:divBdr>
    </w:div>
    <w:div w:id="1957981751">
      <w:marLeft w:val="640"/>
      <w:marRight w:val="0"/>
      <w:marTop w:val="0"/>
      <w:marBottom w:val="0"/>
      <w:divBdr>
        <w:top w:val="none" w:sz="0" w:space="0" w:color="auto"/>
        <w:left w:val="none" w:sz="0" w:space="0" w:color="auto"/>
        <w:bottom w:val="none" w:sz="0" w:space="0" w:color="auto"/>
        <w:right w:val="none" w:sz="0" w:space="0" w:color="auto"/>
      </w:divBdr>
    </w:div>
    <w:div w:id="1957982387">
      <w:marLeft w:val="640"/>
      <w:marRight w:val="0"/>
      <w:marTop w:val="0"/>
      <w:marBottom w:val="0"/>
      <w:divBdr>
        <w:top w:val="none" w:sz="0" w:space="0" w:color="auto"/>
        <w:left w:val="none" w:sz="0" w:space="0" w:color="auto"/>
        <w:bottom w:val="none" w:sz="0" w:space="0" w:color="auto"/>
        <w:right w:val="none" w:sz="0" w:space="0" w:color="auto"/>
      </w:divBdr>
    </w:div>
    <w:div w:id="1957984092">
      <w:marLeft w:val="640"/>
      <w:marRight w:val="0"/>
      <w:marTop w:val="0"/>
      <w:marBottom w:val="0"/>
      <w:divBdr>
        <w:top w:val="none" w:sz="0" w:space="0" w:color="auto"/>
        <w:left w:val="none" w:sz="0" w:space="0" w:color="auto"/>
        <w:bottom w:val="none" w:sz="0" w:space="0" w:color="auto"/>
        <w:right w:val="none" w:sz="0" w:space="0" w:color="auto"/>
      </w:divBdr>
    </w:div>
    <w:div w:id="1958023293">
      <w:marLeft w:val="640"/>
      <w:marRight w:val="0"/>
      <w:marTop w:val="0"/>
      <w:marBottom w:val="0"/>
      <w:divBdr>
        <w:top w:val="none" w:sz="0" w:space="0" w:color="auto"/>
        <w:left w:val="none" w:sz="0" w:space="0" w:color="auto"/>
        <w:bottom w:val="none" w:sz="0" w:space="0" w:color="auto"/>
        <w:right w:val="none" w:sz="0" w:space="0" w:color="auto"/>
      </w:divBdr>
    </w:div>
    <w:div w:id="1958027723">
      <w:marLeft w:val="640"/>
      <w:marRight w:val="0"/>
      <w:marTop w:val="0"/>
      <w:marBottom w:val="0"/>
      <w:divBdr>
        <w:top w:val="none" w:sz="0" w:space="0" w:color="auto"/>
        <w:left w:val="none" w:sz="0" w:space="0" w:color="auto"/>
        <w:bottom w:val="none" w:sz="0" w:space="0" w:color="auto"/>
        <w:right w:val="none" w:sz="0" w:space="0" w:color="auto"/>
      </w:divBdr>
    </w:div>
    <w:div w:id="1958029080">
      <w:marLeft w:val="640"/>
      <w:marRight w:val="0"/>
      <w:marTop w:val="0"/>
      <w:marBottom w:val="0"/>
      <w:divBdr>
        <w:top w:val="none" w:sz="0" w:space="0" w:color="auto"/>
        <w:left w:val="none" w:sz="0" w:space="0" w:color="auto"/>
        <w:bottom w:val="none" w:sz="0" w:space="0" w:color="auto"/>
        <w:right w:val="none" w:sz="0" w:space="0" w:color="auto"/>
      </w:divBdr>
    </w:div>
    <w:div w:id="1958095293">
      <w:marLeft w:val="640"/>
      <w:marRight w:val="0"/>
      <w:marTop w:val="0"/>
      <w:marBottom w:val="0"/>
      <w:divBdr>
        <w:top w:val="none" w:sz="0" w:space="0" w:color="auto"/>
        <w:left w:val="none" w:sz="0" w:space="0" w:color="auto"/>
        <w:bottom w:val="none" w:sz="0" w:space="0" w:color="auto"/>
        <w:right w:val="none" w:sz="0" w:space="0" w:color="auto"/>
      </w:divBdr>
    </w:div>
    <w:div w:id="1958096806">
      <w:marLeft w:val="640"/>
      <w:marRight w:val="0"/>
      <w:marTop w:val="0"/>
      <w:marBottom w:val="0"/>
      <w:divBdr>
        <w:top w:val="none" w:sz="0" w:space="0" w:color="auto"/>
        <w:left w:val="none" w:sz="0" w:space="0" w:color="auto"/>
        <w:bottom w:val="none" w:sz="0" w:space="0" w:color="auto"/>
        <w:right w:val="none" w:sz="0" w:space="0" w:color="auto"/>
      </w:divBdr>
    </w:div>
    <w:div w:id="1958104074">
      <w:marLeft w:val="640"/>
      <w:marRight w:val="0"/>
      <w:marTop w:val="0"/>
      <w:marBottom w:val="0"/>
      <w:divBdr>
        <w:top w:val="none" w:sz="0" w:space="0" w:color="auto"/>
        <w:left w:val="none" w:sz="0" w:space="0" w:color="auto"/>
        <w:bottom w:val="none" w:sz="0" w:space="0" w:color="auto"/>
        <w:right w:val="none" w:sz="0" w:space="0" w:color="auto"/>
      </w:divBdr>
    </w:div>
    <w:div w:id="1958174266">
      <w:marLeft w:val="640"/>
      <w:marRight w:val="0"/>
      <w:marTop w:val="0"/>
      <w:marBottom w:val="0"/>
      <w:divBdr>
        <w:top w:val="none" w:sz="0" w:space="0" w:color="auto"/>
        <w:left w:val="none" w:sz="0" w:space="0" w:color="auto"/>
        <w:bottom w:val="none" w:sz="0" w:space="0" w:color="auto"/>
        <w:right w:val="none" w:sz="0" w:space="0" w:color="auto"/>
      </w:divBdr>
    </w:div>
    <w:div w:id="1958222590">
      <w:marLeft w:val="640"/>
      <w:marRight w:val="0"/>
      <w:marTop w:val="0"/>
      <w:marBottom w:val="0"/>
      <w:divBdr>
        <w:top w:val="none" w:sz="0" w:space="0" w:color="auto"/>
        <w:left w:val="none" w:sz="0" w:space="0" w:color="auto"/>
        <w:bottom w:val="none" w:sz="0" w:space="0" w:color="auto"/>
        <w:right w:val="none" w:sz="0" w:space="0" w:color="auto"/>
      </w:divBdr>
    </w:div>
    <w:div w:id="1958246207">
      <w:marLeft w:val="640"/>
      <w:marRight w:val="0"/>
      <w:marTop w:val="0"/>
      <w:marBottom w:val="0"/>
      <w:divBdr>
        <w:top w:val="none" w:sz="0" w:space="0" w:color="auto"/>
        <w:left w:val="none" w:sz="0" w:space="0" w:color="auto"/>
        <w:bottom w:val="none" w:sz="0" w:space="0" w:color="auto"/>
        <w:right w:val="none" w:sz="0" w:space="0" w:color="auto"/>
      </w:divBdr>
    </w:div>
    <w:div w:id="1958247513">
      <w:marLeft w:val="640"/>
      <w:marRight w:val="0"/>
      <w:marTop w:val="0"/>
      <w:marBottom w:val="0"/>
      <w:divBdr>
        <w:top w:val="none" w:sz="0" w:space="0" w:color="auto"/>
        <w:left w:val="none" w:sz="0" w:space="0" w:color="auto"/>
        <w:bottom w:val="none" w:sz="0" w:space="0" w:color="auto"/>
        <w:right w:val="none" w:sz="0" w:space="0" w:color="auto"/>
      </w:divBdr>
    </w:div>
    <w:div w:id="1958367442">
      <w:marLeft w:val="640"/>
      <w:marRight w:val="0"/>
      <w:marTop w:val="0"/>
      <w:marBottom w:val="0"/>
      <w:divBdr>
        <w:top w:val="none" w:sz="0" w:space="0" w:color="auto"/>
        <w:left w:val="none" w:sz="0" w:space="0" w:color="auto"/>
        <w:bottom w:val="none" w:sz="0" w:space="0" w:color="auto"/>
        <w:right w:val="none" w:sz="0" w:space="0" w:color="auto"/>
      </w:divBdr>
    </w:div>
    <w:div w:id="1958368728">
      <w:marLeft w:val="640"/>
      <w:marRight w:val="0"/>
      <w:marTop w:val="0"/>
      <w:marBottom w:val="0"/>
      <w:divBdr>
        <w:top w:val="none" w:sz="0" w:space="0" w:color="auto"/>
        <w:left w:val="none" w:sz="0" w:space="0" w:color="auto"/>
        <w:bottom w:val="none" w:sz="0" w:space="0" w:color="auto"/>
        <w:right w:val="none" w:sz="0" w:space="0" w:color="auto"/>
      </w:divBdr>
    </w:div>
    <w:div w:id="1958415236">
      <w:marLeft w:val="640"/>
      <w:marRight w:val="0"/>
      <w:marTop w:val="0"/>
      <w:marBottom w:val="0"/>
      <w:divBdr>
        <w:top w:val="none" w:sz="0" w:space="0" w:color="auto"/>
        <w:left w:val="none" w:sz="0" w:space="0" w:color="auto"/>
        <w:bottom w:val="none" w:sz="0" w:space="0" w:color="auto"/>
        <w:right w:val="none" w:sz="0" w:space="0" w:color="auto"/>
      </w:divBdr>
    </w:div>
    <w:div w:id="1958441061">
      <w:marLeft w:val="640"/>
      <w:marRight w:val="0"/>
      <w:marTop w:val="0"/>
      <w:marBottom w:val="0"/>
      <w:divBdr>
        <w:top w:val="none" w:sz="0" w:space="0" w:color="auto"/>
        <w:left w:val="none" w:sz="0" w:space="0" w:color="auto"/>
        <w:bottom w:val="none" w:sz="0" w:space="0" w:color="auto"/>
        <w:right w:val="none" w:sz="0" w:space="0" w:color="auto"/>
      </w:divBdr>
    </w:div>
    <w:div w:id="1958482407">
      <w:marLeft w:val="640"/>
      <w:marRight w:val="0"/>
      <w:marTop w:val="0"/>
      <w:marBottom w:val="0"/>
      <w:divBdr>
        <w:top w:val="none" w:sz="0" w:space="0" w:color="auto"/>
        <w:left w:val="none" w:sz="0" w:space="0" w:color="auto"/>
        <w:bottom w:val="none" w:sz="0" w:space="0" w:color="auto"/>
        <w:right w:val="none" w:sz="0" w:space="0" w:color="auto"/>
      </w:divBdr>
    </w:div>
    <w:div w:id="1958609065">
      <w:marLeft w:val="640"/>
      <w:marRight w:val="0"/>
      <w:marTop w:val="0"/>
      <w:marBottom w:val="0"/>
      <w:divBdr>
        <w:top w:val="none" w:sz="0" w:space="0" w:color="auto"/>
        <w:left w:val="none" w:sz="0" w:space="0" w:color="auto"/>
        <w:bottom w:val="none" w:sz="0" w:space="0" w:color="auto"/>
        <w:right w:val="none" w:sz="0" w:space="0" w:color="auto"/>
      </w:divBdr>
    </w:div>
    <w:div w:id="1958637707">
      <w:marLeft w:val="640"/>
      <w:marRight w:val="0"/>
      <w:marTop w:val="0"/>
      <w:marBottom w:val="0"/>
      <w:divBdr>
        <w:top w:val="none" w:sz="0" w:space="0" w:color="auto"/>
        <w:left w:val="none" w:sz="0" w:space="0" w:color="auto"/>
        <w:bottom w:val="none" w:sz="0" w:space="0" w:color="auto"/>
        <w:right w:val="none" w:sz="0" w:space="0" w:color="auto"/>
      </w:divBdr>
    </w:div>
    <w:div w:id="1958639641">
      <w:marLeft w:val="640"/>
      <w:marRight w:val="0"/>
      <w:marTop w:val="0"/>
      <w:marBottom w:val="0"/>
      <w:divBdr>
        <w:top w:val="none" w:sz="0" w:space="0" w:color="auto"/>
        <w:left w:val="none" w:sz="0" w:space="0" w:color="auto"/>
        <w:bottom w:val="none" w:sz="0" w:space="0" w:color="auto"/>
        <w:right w:val="none" w:sz="0" w:space="0" w:color="auto"/>
      </w:divBdr>
    </w:div>
    <w:div w:id="1958640137">
      <w:marLeft w:val="640"/>
      <w:marRight w:val="0"/>
      <w:marTop w:val="0"/>
      <w:marBottom w:val="0"/>
      <w:divBdr>
        <w:top w:val="none" w:sz="0" w:space="0" w:color="auto"/>
        <w:left w:val="none" w:sz="0" w:space="0" w:color="auto"/>
        <w:bottom w:val="none" w:sz="0" w:space="0" w:color="auto"/>
        <w:right w:val="none" w:sz="0" w:space="0" w:color="auto"/>
      </w:divBdr>
    </w:div>
    <w:div w:id="1958640263">
      <w:marLeft w:val="640"/>
      <w:marRight w:val="0"/>
      <w:marTop w:val="0"/>
      <w:marBottom w:val="0"/>
      <w:divBdr>
        <w:top w:val="none" w:sz="0" w:space="0" w:color="auto"/>
        <w:left w:val="none" w:sz="0" w:space="0" w:color="auto"/>
        <w:bottom w:val="none" w:sz="0" w:space="0" w:color="auto"/>
        <w:right w:val="none" w:sz="0" w:space="0" w:color="auto"/>
      </w:divBdr>
    </w:div>
    <w:div w:id="1958683096">
      <w:marLeft w:val="640"/>
      <w:marRight w:val="0"/>
      <w:marTop w:val="0"/>
      <w:marBottom w:val="0"/>
      <w:divBdr>
        <w:top w:val="none" w:sz="0" w:space="0" w:color="auto"/>
        <w:left w:val="none" w:sz="0" w:space="0" w:color="auto"/>
        <w:bottom w:val="none" w:sz="0" w:space="0" w:color="auto"/>
        <w:right w:val="none" w:sz="0" w:space="0" w:color="auto"/>
      </w:divBdr>
    </w:div>
    <w:div w:id="1958756089">
      <w:marLeft w:val="640"/>
      <w:marRight w:val="0"/>
      <w:marTop w:val="0"/>
      <w:marBottom w:val="0"/>
      <w:divBdr>
        <w:top w:val="none" w:sz="0" w:space="0" w:color="auto"/>
        <w:left w:val="none" w:sz="0" w:space="0" w:color="auto"/>
        <w:bottom w:val="none" w:sz="0" w:space="0" w:color="auto"/>
        <w:right w:val="none" w:sz="0" w:space="0" w:color="auto"/>
      </w:divBdr>
    </w:div>
    <w:div w:id="1958827516">
      <w:marLeft w:val="640"/>
      <w:marRight w:val="0"/>
      <w:marTop w:val="0"/>
      <w:marBottom w:val="0"/>
      <w:divBdr>
        <w:top w:val="none" w:sz="0" w:space="0" w:color="auto"/>
        <w:left w:val="none" w:sz="0" w:space="0" w:color="auto"/>
        <w:bottom w:val="none" w:sz="0" w:space="0" w:color="auto"/>
        <w:right w:val="none" w:sz="0" w:space="0" w:color="auto"/>
      </w:divBdr>
    </w:div>
    <w:div w:id="1958833250">
      <w:marLeft w:val="640"/>
      <w:marRight w:val="0"/>
      <w:marTop w:val="0"/>
      <w:marBottom w:val="0"/>
      <w:divBdr>
        <w:top w:val="none" w:sz="0" w:space="0" w:color="auto"/>
        <w:left w:val="none" w:sz="0" w:space="0" w:color="auto"/>
        <w:bottom w:val="none" w:sz="0" w:space="0" w:color="auto"/>
        <w:right w:val="none" w:sz="0" w:space="0" w:color="auto"/>
      </w:divBdr>
    </w:div>
    <w:div w:id="1958833547">
      <w:marLeft w:val="640"/>
      <w:marRight w:val="0"/>
      <w:marTop w:val="0"/>
      <w:marBottom w:val="0"/>
      <w:divBdr>
        <w:top w:val="none" w:sz="0" w:space="0" w:color="auto"/>
        <w:left w:val="none" w:sz="0" w:space="0" w:color="auto"/>
        <w:bottom w:val="none" w:sz="0" w:space="0" w:color="auto"/>
        <w:right w:val="none" w:sz="0" w:space="0" w:color="auto"/>
      </w:divBdr>
    </w:div>
    <w:div w:id="1958871883">
      <w:marLeft w:val="640"/>
      <w:marRight w:val="0"/>
      <w:marTop w:val="0"/>
      <w:marBottom w:val="0"/>
      <w:divBdr>
        <w:top w:val="none" w:sz="0" w:space="0" w:color="auto"/>
        <w:left w:val="none" w:sz="0" w:space="0" w:color="auto"/>
        <w:bottom w:val="none" w:sz="0" w:space="0" w:color="auto"/>
        <w:right w:val="none" w:sz="0" w:space="0" w:color="auto"/>
      </w:divBdr>
    </w:div>
    <w:div w:id="1958903040">
      <w:marLeft w:val="640"/>
      <w:marRight w:val="0"/>
      <w:marTop w:val="0"/>
      <w:marBottom w:val="0"/>
      <w:divBdr>
        <w:top w:val="none" w:sz="0" w:space="0" w:color="auto"/>
        <w:left w:val="none" w:sz="0" w:space="0" w:color="auto"/>
        <w:bottom w:val="none" w:sz="0" w:space="0" w:color="auto"/>
        <w:right w:val="none" w:sz="0" w:space="0" w:color="auto"/>
      </w:divBdr>
    </w:div>
    <w:div w:id="1958945062">
      <w:marLeft w:val="640"/>
      <w:marRight w:val="0"/>
      <w:marTop w:val="0"/>
      <w:marBottom w:val="0"/>
      <w:divBdr>
        <w:top w:val="none" w:sz="0" w:space="0" w:color="auto"/>
        <w:left w:val="none" w:sz="0" w:space="0" w:color="auto"/>
        <w:bottom w:val="none" w:sz="0" w:space="0" w:color="auto"/>
        <w:right w:val="none" w:sz="0" w:space="0" w:color="auto"/>
      </w:divBdr>
    </w:div>
    <w:div w:id="1958952547">
      <w:marLeft w:val="640"/>
      <w:marRight w:val="0"/>
      <w:marTop w:val="0"/>
      <w:marBottom w:val="0"/>
      <w:divBdr>
        <w:top w:val="none" w:sz="0" w:space="0" w:color="auto"/>
        <w:left w:val="none" w:sz="0" w:space="0" w:color="auto"/>
        <w:bottom w:val="none" w:sz="0" w:space="0" w:color="auto"/>
        <w:right w:val="none" w:sz="0" w:space="0" w:color="auto"/>
      </w:divBdr>
    </w:div>
    <w:div w:id="1959069508">
      <w:marLeft w:val="640"/>
      <w:marRight w:val="0"/>
      <w:marTop w:val="0"/>
      <w:marBottom w:val="0"/>
      <w:divBdr>
        <w:top w:val="none" w:sz="0" w:space="0" w:color="auto"/>
        <w:left w:val="none" w:sz="0" w:space="0" w:color="auto"/>
        <w:bottom w:val="none" w:sz="0" w:space="0" w:color="auto"/>
        <w:right w:val="none" w:sz="0" w:space="0" w:color="auto"/>
      </w:divBdr>
    </w:div>
    <w:div w:id="1959097427">
      <w:marLeft w:val="640"/>
      <w:marRight w:val="0"/>
      <w:marTop w:val="0"/>
      <w:marBottom w:val="0"/>
      <w:divBdr>
        <w:top w:val="none" w:sz="0" w:space="0" w:color="auto"/>
        <w:left w:val="none" w:sz="0" w:space="0" w:color="auto"/>
        <w:bottom w:val="none" w:sz="0" w:space="0" w:color="auto"/>
        <w:right w:val="none" w:sz="0" w:space="0" w:color="auto"/>
      </w:divBdr>
    </w:div>
    <w:div w:id="1959137427">
      <w:marLeft w:val="640"/>
      <w:marRight w:val="0"/>
      <w:marTop w:val="0"/>
      <w:marBottom w:val="0"/>
      <w:divBdr>
        <w:top w:val="none" w:sz="0" w:space="0" w:color="auto"/>
        <w:left w:val="none" w:sz="0" w:space="0" w:color="auto"/>
        <w:bottom w:val="none" w:sz="0" w:space="0" w:color="auto"/>
        <w:right w:val="none" w:sz="0" w:space="0" w:color="auto"/>
      </w:divBdr>
    </w:div>
    <w:div w:id="1959295338">
      <w:marLeft w:val="640"/>
      <w:marRight w:val="0"/>
      <w:marTop w:val="0"/>
      <w:marBottom w:val="0"/>
      <w:divBdr>
        <w:top w:val="none" w:sz="0" w:space="0" w:color="auto"/>
        <w:left w:val="none" w:sz="0" w:space="0" w:color="auto"/>
        <w:bottom w:val="none" w:sz="0" w:space="0" w:color="auto"/>
        <w:right w:val="none" w:sz="0" w:space="0" w:color="auto"/>
      </w:divBdr>
    </w:div>
    <w:div w:id="1959296205">
      <w:marLeft w:val="640"/>
      <w:marRight w:val="0"/>
      <w:marTop w:val="0"/>
      <w:marBottom w:val="0"/>
      <w:divBdr>
        <w:top w:val="none" w:sz="0" w:space="0" w:color="auto"/>
        <w:left w:val="none" w:sz="0" w:space="0" w:color="auto"/>
        <w:bottom w:val="none" w:sz="0" w:space="0" w:color="auto"/>
        <w:right w:val="none" w:sz="0" w:space="0" w:color="auto"/>
      </w:divBdr>
    </w:div>
    <w:div w:id="1959335906">
      <w:marLeft w:val="640"/>
      <w:marRight w:val="0"/>
      <w:marTop w:val="0"/>
      <w:marBottom w:val="0"/>
      <w:divBdr>
        <w:top w:val="none" w:sz="0" w:space="0" w:color="auto"/>
        <w:left w:val="none" w:sz="0" w:space="0" w:color="auto"/>
        <w:bottom w:val="none" w:sz="0" w:space="0" w:color="auto"/>
        <w:right w:val="none" w:sz="0" w:space="0" w:color="auto"/>
      </w:divBdr>
    </w:div>
    <w:div w:id="1959406298">
      <w:marLeft w:val="640"/>
      <w:marRight w:val="0"/>
      <w:marTop w:val="0"/>
      <w:marBottom w:val="0"/>
      <w:divBdr>
        <w:top w:val="none" w:sz="0" w:space="0" w:color="auto"/>
        <w:left w:val="none" w:sz="0" w:space="0" w:color="auto"/>
        <w:bottom w:val="none" w:sz="0" w:space="0" w:color="auto"/>
        <w:right w:val="none" w:sz="0" w:space="0" w:color="auto"/>
      </w:divBdr>
    </w:div>
    <w:div w:id="1959410781">
      <w:marLeft w:val="640"/>
      <w:marRight w:val="0"/>
      <w:marTop w:val="0"/>
      <w:marBottom w:val="0"/>
      <w:divBdr>
        <w:top w:val="none" w:sz="0" w:space="0" w:color="auto"/>
        <w:left w:val="none" w:sz="0" w:space="0" w:color="auto"/>
        <w:bottom w:val="none" w:sz="0" w:space="0" w:color="auto"/>
        <w:right w:val="none" w:sz="0" w:space="0" w:color="auto"/>
      </w:divBdr>
    </w:div>
    <w:div w:id="1959413622">
      <w:marLeft w:val="640"/>
      <w:marRight w:val="0"/>
      <w:marTop w:val="0"/>
      <w:marBottom w:val="0"/>
      <w:divBdr>
        <w:top w:val="none" w:sz="0" w:space="0" w:color="auto"/>
        <w:left w:val="none" w:sz="0" w:space="0" w:color="auto"/>
        <w:bottom w:val="none" w:sz="0" w:space="0" w:color="auto"/>
        <w:right w:val="none" w:sz="0" w:space="0" w:color="auto"/>
      </w:divBdr>
    </w:div>
    <w:div w:id="1959414046">
      <w:marLeft w:val="640"/>
      <w:marRight w:val="0"/>
      <w:marTop w:val="0"/>
      <w:marBottom w:val="0"/>
      <w:divBdr>
        <w:top w:val="none" w:sz="0" w:space="0" w:color="auto"/>
        <w:left w:val="none" w:sz="0" w:space="0" w:color="auto"/>
        <w:bottom w:val="none" w:sz="0" w:space="0" w:color="auto"/>
        <w:right w:val="none" w:sz="0" w:space="0" w:color="auto"/>
      </w:divBdr>
    </w:div>
    <w:div w:id="1959484622">
      <w:marLeft w:val="640"/>
      <w:marRight w:val="0"/>
      <w:marTop w:val="0"/>
      <w:marBottom w:val="0"/>
      <w:divBdr>
        <w:top w:val="none" w:sz="0" w:space="0" w:color="auto"/>
        <w:left w:val="none" w:sz="0" w:space="0" w:color="auto"/>
        <w:bottom w:val="none" w:sz="0" w:space="0" w:color="auto"/>
        <w:right w:val="none" w:sz="0" w:space="0" w:color="auto"/>
      </w:divBdr>
    </w:div>
    <w:div w:id="1959485349">
      <w:marLeft w:val="640"/>
      <w:marRight w:val="0"/>
      <w:marTop w:val="0"/>
      <w:marBottom w:val="0"/>
      <w:divBdr>
        <w:top w:val="none" w:sz="0" w:space="0" w:color="auto"/>
        <w:left w:val="none" w:sz="0" w:space="0" w:color="auto"/>
        <w:bottom w:val="none" w:sz="0" w:space="0" w:color="auto"/>
        <w:right w:val="none" w:sz="0" w:space="0" w:color="auto"/>
      </w:divBdr>
    </w:div>
    <w:div w:id="1959676713">
      <w:marLeft w:val="640"/>
      <w:marRight w:val="0"/>
      <w:marTop w:val="0"/>
      <w:marBottom w:val="0"/>
      <w:divBdr>
        <w:top w:val="none" w:sz="0" w:space="0" w:color="auto"/>
        <w:left w:val="none" w:sz="0" w:space="0" w:color="auto"/>
        <w:bottom w:val="none" w:sz="0" w:space="0" w:color="auto"/>
        <w:right w:val="none" w:sz="0" w:space="0" w:color="auto"/>
      </w:divBdr>
    </w:div>
    <w:div w:id="1959801369">
      <w:marLeft w:val="640"/>
      <w:marRight w:val="0"/>
      <w:marTop w:val="0"/>
      <w:marBottom w:val="0"/>
      <w:divBdr>
        <w:top w:val="none" w:sz="0" w:space="0" w:color="auto"/>
        <w:left w:val="none" w:sz="0" w:space="0" w:color="auto"/>
        <w:bottom w:val="none" w:sz="0" w:space="0" w:color="auto"/>
        <w:right w:val="none" w:sz="0" w:space="0" w:color="auto"/>
      </w:divBdr>
    </w:div>
    <w:div w:id="1960069093">
      <w:marLeft w:val="640"/>
      <w:marRight w:val="0"/>
      <w:marTop w:val="0"/>
      <w:marBottom w:val="0"/>
      <w:divBdr>
        <w:top w:val="none" w:sz="0" w:space="0" w:color="auto"/>
        <w:left w:val="none" w:sz="0" w:space="0" w:color="auto"/>
        <w:bottom w:val="none" w:sz="0" w:space="0" w:color="auto"/>
        <w:right w:val="none" w:sz="0" w:space="0" w:color="auto"/>
      </w:divBdr>
    </w:div>
    <w:div w:id="1960069213">
      <w:marLeft w:val="640"/>
      <w:marRight w:val="0"/>
      <w:marTop w:val="0"/>
      <w:marBottom w:val="0"/>
      <w:divBdr>
        <w:top w:val="none" w:sz="0" w:space="0" w:color="auto"/>
        <w:left w:val="none" w:sz="0" w:space="0" w:color="auto"/>
        <w:bottom w:val="none" w:sz="0" w:space="0" w:color="auto"/>
        <w:right w:val="none" w:sz="0" w:space="0" w:color="auto"/>
      </w:divBdr>
    </w:div>
    <w:div w:id="1960142941">
      <w:marLeft w:val="640"/>
      <w:marRight w:val="0"/>
      <w:marTop w:val="0"/>
      <w:marBottom w:val="0"/>
      <w:divBdr>
        <w:top w:val="none" w:sz="0" w:space="0" w:color="auto"/>
        <w:left w:val="none" w:sz="0" w:space="0" w:color="auto"/>
        <w:bottom w:val="none" w:sz="0" w:space="0" w:color="auto"/>
        <w:right w:val="none" w:sz="0" w:space="0" w:color="auto"/>
      </w:divBdr>
    </w:div>
    <w:div w:id="1960182285">
      <w:marLeft w:val="640"/>
      <w:marRight w:val="0"/>
      <w:marTop w:val="0"/>
      <w:marBottom w:val="0"/>
      <w:divBdr>
        <w:top w:val="none" w:sz="0" w:space="0" w:color="auto"/>
        <w:left w:val="none" w:sz="0" w:space="0" w:color="auto"/>
        <w:bottom w:val="none" w:sz="0" w:space="0" w:color="auto"/>
        <w:right w:val="none" w:sz="0" w:space="0" w:color="auto"/>
      </w:divBdr>
    </w:div>
    <w:div w:id="1960187679">
      <w:marLeft w:val="640"/>
      <w:marRight w:val="0"/>
      <w:marTop w:val="0"/>
      <w:marBottom w:val="0"/>
      <w:divBdr>
        <w:top w:val="none" w:sz="0" w:space="0" w:color="auto"/>
        <w:left w:val="none" w:sz="0" w:space="0" w:color="auto"/>
        <w:bottom w:val="none" w:sz="0" w:space="0" w:color="auto"/>
        <w:right w:val="none" w:sz="0" w:space="0" w:color="auto"/>
      </w:divBdr>
    </w:div>
    <w:div w:id="1960188330">
      <w:marLeft w:val="640"/>
      <w:marRight w:val="0"/>
      <w:marTop w:val="0"/>
      <w:marBottom w:val="0"/>
      <w:divBdr>
        <w:top w:val="none" w:sz="0" w:space="0" w:color="auto"/>
        <w:left w:val="none" w:sz="0" w:space="0" w:color="auto"/>
        <w:bottom w:val="none" w:sz="0" w:space="0" w:color="auto"/>
        <w:right w:val="none" w:sz="0" w:space="0" w:color="auto"/>
      </w:divBdr>
    </w:div>
    <w:div w:id="1960214505">
      <w:marLeft w:val="640"/>
      <w:marRight w:val="0"/>
      <w:marTop w:val="0"/>
      <w:marBottom w:val="0"/>
      <w:divBdr>
        <w:top w:val="none" w:sz="0" w:space="0" w:color="auto"/>
        <w:left w:val="none" w:sz="0" w:space="0" w:color="auto"/>
        <w:bottom w:val="none" w:sz="0" w:space="0" w:color="auto"/>
        <w:right w:val="none" w:sz="0" w:space="0" w:color="auto"/>
      </w:divBdr>
    </w:div>
    <w:div w:id="1960258606">
      <w:marLeft w:val="640"/>
      <w:marRight w:val="0"/>
      <w:marTop w:val="0"/>
      <w:marBottom w:val="0"/>
      <w:divBdr>
        <w:top w:val="none" w:sz="0" w:space="0" w:color="auto"/>
        <w:left w:val="none" w:sz="0" w:space="0" w:color="auto"/>
        <w:bottom w:val="none" w:sz="0" w:space="0" w:color="auto"/>
        <w:right w:val="none" w:sz="0" w:space="0" w:color="auto"/>
      </w:divBdr>
    </w:div>
    <w:div w:id="1960259234">
      <w:marLeft w:val="640"/>
      <w:marRight w:val="0"/>
      <w:marTop w:val="0"/>
      <w:marBottom w:val="0"/>
      <w:divBdr>
        <w:top w:val="none" w:sz="0" w:space="0" w:color="auto"/>
        <w:left w:val="none" w:sz="0" w:space="0" w:color="auto"/>
        <w:bottom w:val="none" w:sz="0" w:space="0" w:color="auto"/>
        <w:right w:val="none" w:sz="0" w:space="0" w:color="auto"/>
      </w:divBdr>
    </w:div>
    <w:div w:id="1960331262">
      <w:marLeft w:val="640"/>
      <w:marRight w:val="0"/>
      <w:marTop w:val="0"/>
      <w:marBottom w:val="0"/>
      <w:divBdr>
        <w:top w:val="none" w:sz="0" w:space="0" w:color="auto"/>
        <w:left w:val="none" w:sz="0" w:space="0" w:color="auto"/>
        <w:bottom w:val="none" w:sz="0" w:space="0" w:color="auto"/>
        <w:right w:val="none" w:sz="0" w:space="0" w:color="auto"/>
      </w:divBdr>
    </w:div>
    <w:div w:id="1960379620">
      <w:marLeft w:val="640"/>
      <w:marRight w:val="0"/>
      <w:marTop w:val="0"/>
      <w:marBottom w:val="0"/>
      <w:divBdr>
        <w:top w:val="none" w:sz="0" w:space="0" w:color="auto"/>
        <w:left w:val="none" w:sz="0" w:space="0" w:color="auto"/>
        <w:bottom w:val="none" w:sz="0" w:space="0" w:color="auto"/>
        <w:right w:val="none" w:sz="0" w:space="0" w:color="auto"/>
      </w:divBdr>
    </w:div>
    <w:div w:id="1960410735">
      <w:marLeft w:val="640"/>
      <w:marRight w:val="0"/>
      <w:marTop w:val="0"/>
      <w:marBottom w:val="0"/>
      <w:divBdr>
        <w:top w:val="none" w:sz="0" w:space="0" w:color="auto"/>
        <w:left w:val="none" w:sz="0" w:space="0" w:color="auto"/>
        <w:bottom w:val="none" w:sz="0" w:space="0" w:color="auto"/>
        <w:right w:val="none" w:sz="0" w:space="0" w:color="auto"/>
      </w:divBdr>
    </w:div>
    <w:div w:id="1960451114">
      <w:marLeft w:val="640"/>
      <w:marRight w:val="0"/>
      <w:marTop w:val="0"/>
      <w:marBottom w:val="0"/>
      <w:divBdr>
        <w:top w:val="none" w:sz="0" w:space="0" w:color="auto"/>
        <w:left w:val="none" w:sz="0" w:space="0" w:color="auto"/>
        <w:bottom w:val="none" w:sz="0" w:space="0" w:color="auto"/>
        <w:right w:val="none" w:sz="0" w:space="0" w:color="auto"/>
      </w:divBdr>
    </w:div>
    <w:div w:id="1960454503">
      <w:marLeft w:val="640"/>
      <w:marRight w:val="0"/>
      <w:marTop w:val="0"/>
      <w:marBottom w:val="0"/>
      <w:divBdr>
        <w:top w:val="none" w:sz="0" w:space="0" w:color="auto"/>
        <w:left w:val="none" w:sz="0" w:space="0" w:color="auto"/>
        <w:bottom w:val="none" w:sz="0" w:space="0" w:color="auto"/>
        <w:right w:val="none" w:sz="0" w:space="0" w:color="auto"/>
      </w:divBdr>
    </w:div>
    <w:div w:id="1960599955">
      <w:marLeft w:val="640"/>
      <w:marRight w:val="0"/>
      <w:marTop w:val="0"/>
      <w:marBottom w:val="0"/>
      <w:divBdr>
        <w:top w:val="none" w:sz="0" w:space="0" w:color="auto"/>
        <w:left w:val="none" w:sz="0" w:space="0" w:color="auto"/>
        <w:bottom w:val="none" w:sz="0" w:space="0" w:color="auto"/>
        <w:right w:val="none" w:sz="0" w:space="0" w:color="auto"/>
      </w:divBdr>
    </w:div>
    <w:div w:id="1960604396">
      <w:marLeft w:val="640"/>
      <w:marRight w:val="0"/>
      <w:marTop w:val="0"/>
      <w:marBottom w:val="0"/>
      <w:divBdr>
        <w:top w:val="none" w:sz="0" w:space="0" w:color="auto"/>
        <w:left w:val="none" w:sz="0" w:space="0" w:color="auto"/>
        <w:bottom w:val="none" w:sz="0" w:space="0" w:color="auto"/>
        <w:right w:val="none" w:sz="0" w:space="0" w:color="auto"/>
      </w:divBdr>
    </w:div>
    <w:div w:id="1960605210">
      <w:marLeft w:val="640"/>
      <w:marRight w:val="0"/>
      <w:marTop w:val="0"/>
      <w:marBottom w:val="0"/>
      <w:divBdr>
        <w:top w:val="none" w:sz="0" w:space="0" w:color="auto"/>
        <w:left w:val="none" w:sz="0" w:space="0" w:color="auto"/>
        <w:bottom w:val="none" w:sz="0" w:space="0" w:color="auto"/>
        <w:right w:val="none" w:sz="0" w:space="0" w:color="auto"/>
      </w:divBdr>
    </w:div>
    <w:div w:id="1960647093">
      <w:marLeft w:val="640"/>
      <w:marRight w:val="0"/>
      <w:marTop w:val="0"/>
      <w:marBottom w:val="0"/>
      <w:divBdr>
        <w:top w:val="none" w:sz="0" w:space="0" w:color="auto"/>
        <w:left w:val="none" w:sz="0" w:space="0" w:color="auto"/>
        <w:bottom w:val="none" w:sz="0" w:space="0" w:color="auto"/>
        <w:right w:val="none" w:sz="0" w:space="0" w:color="auto"/>
      </w:divBdr>
    </w:div>
    <w:div w:id="1960716677">
      <w:marLeft w:val="640"/>
      <w:marRight w:val="0"/>
      <w:marTop w:val="0"/>
      <w:marBottom w:val="0"/>
      <w:divBdr>
        <w:top w:val="none" w:sz="0" w:space="0" w:color="auto"/>
        <w:left w:val="none" w:sz="0" w:space="0" w:color="auto"/>
        <w:bottom w:val="none" w:sz="0" w:space="0" w:color="auto"/>
        <w:right w:val="none" w:sz="0" w:space="0" w:color="auto"/>
      </w:divBdr>
    </w:div>
    <w:div w:id="1960841779">
      <w:marLeft w:val="640"/>
      <w:marRight w:val="0"/>
      <w:marTop w:val="0"/>
      <w:marBottom w:val="0"/>
      <w:divBdr>
        <w:top w:val="none" w:sz="0" w:space="0" w:color="auto"/>
        <w:left w:val="none" w:sz="0" w:space="0" w:color="auto"/>
        <w:bottom w:val="none" w:sz="0" w:space="0" w:color="auto"/>
        <w:right w:val="none" w:sz="0" w:space="0" w:color="auto"/>
      </w:divBdr>
    </w:div>
    <w:div w:id="1960868519">
      <w:bodyDiv w:val="1"/>
      <w:marLeft w:val="0"/>
      <w:marRight w:val="0"/>
      <w:marTop w:val="0"/>
      <w:marBottom w:val="0"/>
      <w:divBdr>
        <w:top w:val="none" w:sz="0" w:space="0" w:color="auto"/>
        <w:left w:val="none" w:sz="0" w:space="0" w:color="auto"/>
        <w:bottom w:val="none" w:sz="0" w:space="0" w:color="auto"/>
        <w:right w:val="none" w:sz="0" w:space="0" w:color="auto"/>
      </w:divBdr>
      <w:divsChild>
        <w:div w:id="1967740065">
          <w:marLeft w:val="640"/>
          <w:marRight w:val="0"/>
          <w:marTop w:val="0"/>
          <w:marBottom w:val="0"/>
          <w:divBdr>
            <w:top w:val="none" w:sz="0" w:space="0" w:color="auto"/>
            <w:left w:val="none" w:sz="0" w:space="0" w:color="auto"/>
            <w:bottom w:val="none" w:sz="0" w:space="0" w:color="auto"/>
            <w:right w:val="none" w:sz="0" w:space="0" w:color="auto"/>
          </w:divBdr>
        </w:div>
        <w:div w:id="1263412033">
          <w:marLeft w:val="640"/>
          <w:marRight w:val="0"/>
          <w:marTop w:val="0"/>
          <w:marBottom w:val="0"/>
          <w:divBdr>
            <w:top w:val="none" w:sz="0" w:space="0" w:color="auto"/>
            <w:left w:val="none" w:sz="0" w:space="0" w:color="auto"/>
            <w:bottom w:val="none" w:sz="0" w:space="0" w:color="auto"/>
            <w:right w:val="none" w:sz="0" w:space="0" w:color="auto"/>
          </w:divBdr>
        </w:div>
        <w:div w:id="1957325154">
          <w:marLeft w:val="640"/>
          <w:marRight w:val="0"/>
          <w:marTop w:val="0"/>
          <w:marBottom w:val="0"/>
          <w:divBdr>
            <w:top w:val="none" w:sz="0" w:space="0" w:color="auto"/>
            <w:left w:val="none" w:sz="0" w:space="0" w:color="auto"/>
            <w:bottom w:val="none" w:sz="0" w:space="0" w:color="auto"/>
            <w:right w:val="none" w:sz="0" w:space="0" w:color="auto"/>
          </w:divBdr>
        </w:div>
        <w:div w:id="212930005">
          <w:marLeft w:val="640"/>
          <w:marRight w:val="0"/>
          <w:marTop w:val="0"/>
          <w:marBottom w:val="0"/>
          <w:divBdr>
            <w:top w:val="none" w:sz="0" w:space="0" w:color="auto"/>
            <w:left w:val="none" w:sz="0" w:space="0" w:color="auto"/>
            <w:bottom w:val="none" w:sz="0" w:space="0" w:color="auto"/>
            <w:right w:val="none" w:sz="0" w:space="0" w:color="auto"/>
          </w:divBdr>
        </w:div>
        <w:div w:id="949774747">
          <w:marLeft w:val="640"/>
          <w:marRight w:val="0"/>
          <w:marTop w:val="0"/>
          <w:marBottom w:val="0"/>
          <w:divBdr>
            <w:top w:val="none" w:sz="0" w:space="0" w:color="auto"/>
            <w:left w:val="none" w:sz="0" w:space="0" w:color="auto"/>
            <w:bottom w:val="none" w:sz="0" w:space="0" w:color="auto"/>
            <w:right w:val="none" w:sz="0" w:space="0" w:color="auto"/>
          </w:divBdr>
        </w:div>
        <w:div w:id="2031056550">
          <w:marLeft w:val="640"/>
          <w:marRight w:val="0"/>
          <w:marTop w:val="0"/>
          <w:marBottom w:val="0"/>
          <w:divBdr>
            <w:top w:val="none" w:sz="0" w:space="0" w:color="auto"/>
            <w:left w:val="none" w:sz="0" w:space="0" w:color="auto"/>
            <w:bottom w:val="none" w:sz="0" w:space="0" w:color="auto"/>
            <w:right w:val="none" w:sz="0" w:space="0" w:color="auto"/>
          </w:divBdr>
        </w:div>
        <w:div w:id="1568539710">
          <w:marLeft w:val="640"/>
          <w:marRight w:val="0"/>
          <w:marTop w:val="0"/>
          <w:marBottom w:val="0"/>
          <w:divBdr>
            <w:top w:val="none" w:sz="0" w:space="0" w:color="auto"/>
            <w:left w:val="none" w:sz="0" w:space="0" w:color="auto"/>
            <w:bottom w:val="none" w:sz="0" w:space="0" w:color="auto"/>
            <w:right w:val="none" w:sz="0" w:space="0" w:color="auto"/>
          </w:divBdr>
        </w:div>
        <w:div w:id="1487209879">
          <w:marLeft w:val="640"/>
          <w:marRight w:val="0"/>
          <w:marTop w:val="0"/>
          <w:marBottom w:val="0"/>
          <w:divBdr>
            <w:top w:val="none" w:sz="0" w:space="0" w:color="auto"/>
            <w:left w:val="none" w:sz="0" w:space="0" w:color="auto"/>
            <w:bottom w:val="none" w:sz="0" w:space="0" w:color="auto"/>
            <w:right w:val="none" w:sz="0" w:space="0" w:color="auto"/>
          </w:divBdr>
        </w:div>
        <w:div w:id="202601613">
          <w:marLeft w:val="640"/>
          <w:marRight w:val="0"/>
          <w:marTop w:val="0"/>
          <w:marBottom w:val="0"/>
          <w:divBdr>
            <w:top w:val="none" w:sz="0" w:space="0" w:color="auto"/>
            <w:left w:val="none" w:sz="0" w:space="0" w:color="auto"/>
            <w:bottom w:val="none" w:sz="0" w:space="0" w:color="auto"/>
            <w:right w:val="none" w:sz="0" w:space="0" w:color="auto"/>
          </w:divBdr>
        </w:div>
        <w:div w:id="1922979432">
          <w:marLeft w:val="640"/>
          <w:marRight w:val="0"/>
          <w:marTop w:val="0"/>
          <w:marBottom w:val="0"/>
          <w:divBdr>
            <w:top w:val="none" w:sz="0" w:space="0" w:color="auto"/>
            <w:left w:val="none" w:sz="0" w:space="0" w:color="auto"/>
            <w:bottom w:val="none" w:sz="0" w:space="0" w:color="auto"/>
            <w:right w:val="none" w:sz="0" w:space="0" w:color="auto"/>
          </w:divBdr>
        </w:div>
        <w:div w:id="2082485495">
          <w:marLeft w:val="640"/>
          <w:marRight w:val="0"/>
          <w:marTop w:val="0"/>
          <w:marBottom w:val="0"/>
          <w:divBdr>
            <w:top w:val="none" w:sz="0" w:space="0" w:color="auto"/>
            <w:left w:val="none" w:sz="0" w:space="0" w:color="auto"/>
            <w:bottom w:val="none" w:sz="0" w:space="0" w:color="auto"/>
            <w:right w:val="none" w:sz="0" w:space="0" w:color="auto"/>
          </w:divBdr>
        </w:div>
        <w:div w:id="90636560">
          <w:marLeft w:val="640"/>
          <w:marRight w:val="0"/>
          <w:marTop w:val="0"/>
          <w:marBottom w:val="0"/>
          <w:divBdr>
            <w:top w:val="none" w:sz="0" w:space="0" w:color="auto"/>
            <w:left w:val="none" w:sz="0" w:space="0" w:color="auto"/>
            <w:bottom w:val="none" w:sz="0" w:space="0" w:color="auto"/>
            <w:right w:val="none" w:sz="0" w:space="0" w:color="auto"/>
          </w:divBdr>
        </w:div>
        <w:div w:id="1110512476">
          <w:marLeft w:val="640"/>
          <w:marRight w:val="0"/>
          <w:marTop w:val="0"/>
          <w:marBottom w:val="0"/>
          <w:divBdr>
            <w:top w:val="none" w:sz="0" w:space="0" w:color="auto"/>
            <w:left w:val="none" w:sz="0" w:space="0" w:color="auto"/>
            <w:bottom w:val="none" w:sz="0" w:space="0" w:color="auto"/>
            <w:right w:val="none" w:sz="0" w:space="0" w:color="auto"/>
          </w:divBdr>
        </w:div>
        <w:div w:id="1318420454">
          <w:marLeft w:val="640"/>
          <w:marRight w:val="0"/>
          <w:marTop w:val="0"/>
          <w:marBottom w:val="0"/>
          <w:divBdr>
            <w:top w:val="none" w:sz="0" w:space="0" w:color="auto"/>
            <w:left w:val="none" w:sz="0" w:space="0" w:color="auto"/>
            <w:bottom w:val="none" w:sz="0" w:space="0" w:color="auto"/>
            <w:right w:val="none" w:sz="0" w:space="0" w:color="auto"/>
          </w:divBdr>
        </w:div>
        <w:div w:id="1513102690">
          <w:marLeft w:val="640"/>
          <w:marRight w:val="0"/>
          <w:marTop w:val="0"/>
          <w:marBottom w:val="0"/>
          <w:divBdr>
            <w:top w:val="none" w:sz="0" w:space="0" w:color="auto"/>
            <w:left w:val="none" w:sz="0" w:space="0" w:color="auto"/>
            <w:bottom w:val="none" w:sz="0" w:space="0" w:color="auto"/>
            <w:right w:val="none" w:sz="0" w:space="0" w:color="auto"/>
          </w:divBdr>
        </w:div>
        <w:div w:id="1340547349">
          <w:marLeft w:val="640"/>
          <w:marRight w:val="0"/>
          <w:marTop w:val="0"/>
          <w:marBottom w:val="0"/>
          <w:divBdr>
            <w:top w:val="none" w:sz="0" w:space="0" w:color="auto"/>
            <w:left w:val="none" w:sz="0" w:space="0" w:color="auto"/>
            <w:bottom w:val="none" w:sz="0" w:space="0" w:color="auto"/>
            <w:right w:val="none" w:sz="0" w:space="0" w:color="auto"/>
          </w:divBdr>
        </w:div>
        <w:div w:id="586768536">
          <w:marLeft w:val="640"/>
          <w:marRight w:val="0"/>
          <w:marTop w:val="0"/>
          <w:marBottom w:val="0"/>
          <w:divBdr>
            <w:top w:val="none" w:sz="0" w:space="0" w:color="auto"/>
            <w:left w:val="none" w:sz="0" w:space="0" w:color="auto"/>
            <w:bottom w:val="none" w:sz="0" w:space="0" w:color="auto"/>
            <w:right w:val="none" w:sz="0" w:space="0" w:color="auto"/>
          </w:divBdr>
        </w:div>
        <w:div w:id="1046949037">
          <w:marLeft w:val="640"/>
          <w:marRight w:val="0"/>
          <w:marTop w:val="0"/>
          <w:marBottom w:val="0"/>
          <w:divBdr>
            <w:top w:val="none" w:sz="0" w:space="0" w:color="auto"/>
            <w:left w:val="none" w:sz="0" w:space="0" w:color="auto"/>
            <w:bottom w:val="none" w:sz="0" w:space="0" w:color="auto"/>
            <w:right w:val="none" w:sz="0" w:space="0" w:color="auto"/>
          </w:divBdr>
        </w:div>
        <w:div w:id="2022467063">
          <w:marLeft w:val="640"/>
          <w:marRight w:val="0"/>
          <w:marTop w:val="0"/>
          <w:marBottom w:val="0"/>
          <w:divBdr>
            <w:top w:val="none" w:sz="0" w:space="0" w:color="auto"/>
            <w:left w:val="none" w:sz="0" w:space="0" w:color="auto"/>
            <w:bottom w:val="none" w:sz="0" w:space="0" w:color="auto"/>
            <w:right w:val="none" w:sz="0" w:space="0" w:color="auto"/>
          </w:divBdr>
        </w:div>
        <w:div w:id="1472550726">
          <w:marLeft w:val="640"/>
          <w:marRight w:val="0"/>
          <w:marTop w:val="0"/>
          <w:marBottom w:val="0"/>
          <w:divBdr>
            <w:top w:val="none" w:sz="0" w:space="0" w:color="auto"/>
            <w:left w:val="none" w:sz="0" w:space="0" w:color="auto"/>
            <w:bottom w:val="none" w:sz="0" w:space="0" w:color="auto"/>
            <w:right w:val="none" w:sz="0" w:space="0" w:color="auto"/>
          </w:divBdr>
        </w:div>
        <w:div w:id="675884600">
          <w:marLeft w:val="640"/>
          <w:marRight w:val="0"/>
          <w:marTop w:val="0"/>
          <w:marBottom w:val="0"/>
          <w:divBdr>
            <w:top w:val="none" w:sz="0" w:space="0" w:color="auto"/>
            <w:left w:val="none" w:sz="0" w:space="0" w:color="auto"/>
            <w:bottom w:val="none" w:sz="0" w:space="0" w:color="auto"/>
            <w:right w:val="none" w:sz="0" w:space="0" w:color="auto"/>
          </w:divBdr>
        </w:div>
        <w:div w:id="809900755">
          <w:marLeft w:val="640"/>
          <w:marRight w:val="0"/>
          <w:marTop w:val="0"/>
          <w:marBottom w:val="0"/>
          <w:divBdr>
            <w:top w:val="none" w:sz="0" w:space="0" w:color="auto"/>
            <w:left w:val="none" w:sz="0" w:space="0" w:color="auto"/>
            <w:bottom w:val="none" w:sz="0" w:space="0" w:color="auto"/>
            <w:right w:val="none" w:sz="0" w:space="0" w:color="auto"/>
          </w:divBdr>
        </w:div>
        <w:div w:id="776566083">
          <w:marLeft w:val="640"/>
          <w:marRight w:val="0"/>
          <w:marTop w:val="0"/>
          <w:marBottom w:val="0"/>
          <w:divBdr>
            <w:top w:val="none" w:sz="0" w:space="0" w:color="auto"/>
            <w:left w:val="none" w:sz="0" w:space="0" w:color="auto"/>
            <w:bottom w:val="none" w:sz="0" w:space="0" w:color="auto"/>
            <w:right w:val="none" w:sz="0" w:space="0" w:color="auto"/>
          </w:divBdr>
        </w:div>
        <w:div w:id="1065108362">
          <w:marLeft w:val="640"/>
          <w:marRight w:val="0"/>
          <w:marTop w:val="0"/>
          <w:marBottom w:val="0"/>
          <w:divBdr>
            <w:top w:val="none" w:sz="0" w:space="0" w:color="auto"/>
            <w:left w:val="none" w:sz="0" w:space="0" w:color="auto"/>
            <w:bottom w:val="none" w:sz="0" w:space="0" w:color="auto"/>
            <w:right w:val="none" w:sz="0" w:space="0" w:color="auto"/>
          </w:divBdr>
        </w:div>
        <w:div w:id="308171972">
          <w:marLeft w:val="640"/>
          <w:marRight w:val="0"/>
          <w:marTop w:val="0"/>
          <w:marBottom w:val="0"/>
          <w:divBdr>
            <w:top w:val="none" w:sz="0" w:space="0" w:color="auto"/>
            <w:left w:val="none" w:sz="0" w:space="0" w:color="auto"/>
            <w:bottom w:val="none" w:sz="0" w:space="0" w:color="auto"/>
            <w:right w:val="none" w:sz="0" w:space="0" w:color="auto"/>
          </w:divBdr>
        </w:div>
        <w:div w:id="249389466">
          <w:marLeft w:val="640"/>
          <w:marRight w:val="0"/>
          <w:marTop w:val="0"/>
          <w:marBottom w:val="0"/>
          <w:divBdr>
            <w:top w:val="none" w:sz="0" w:space="0" w:color="auto"/>
            <w:left w:val="none" w:sz="0" w:space="0" w:color="auto"/>
            <w:bottom w:val="none" w:sz="0" w:space="0" w:color="auto"/>
            <w:right w:val="none" w:sz="0" w:space="0" w:color="auto"/>
          </w:divBdr>
        </w:div>
        <w:div w:id="136727442">
          <w:marLeft w:val="640"/>
          <w:marRight w:val="0"/>
          <w:marTop w:val="0"/>
          <w:marBottom w:val="0"/>
          <w:divBdr>
            <w:top w:val="none" w:sz="0" w:space="0" w:color="auto"/>
            <w:left w:val="none" w:sz="0" w:space="0" w:color="auto"/>
            <w:bottom w:val="none" w:sz="0" w:space="0" w:color="auto"/>
            <w:right w:val="none" w:sz="0" w:space="0" w:color="auto"/>
          </w:divBdr>
        </w:div>
        <w:div w:id="970551777">
          <w:marLeft w:val="640"/>
          <w:marRight w:val="0"/>
          <w:marTop w:val="0"/>
          <w:marBottom w:val="0"/>
          <w:divBdr>
            <w:top w:val="none" w:sz="0" w:space="0" w:color="auto"/>
            <w:left w:val="none" w:sz="0" w:space="0" w:color="auto"/>
            <w:bottom w:val="none" w:sz="0" w:space="0" w:color="auto"/>
            <w:right w:val="none" w:sz="0" w:space="0" w:color="auto"/>
          </w:divBdr>
        </w:div>
      </w:divsChild>
    </w:div>
    <w:div w:id="1960911074">
      <w:marLeft w:val="640"/>
      <w:marRight w:val="0"/>
      <w:marTop w:val="0"/>
      <w:marBottom w:val="0"/>
      <w:divBdr>
        <w:top w:val="none" w:sz="0" w:space="0" w:color="auto"/>
        <w:left w:val="none" w:sz="0" w:space="0" w:color="auto"/>
        <w:bottom w:val="none" w:sz="0" w:space="0" w:color="auto"/>
        <w:right w:val="none" w:sz="0" w:space="0" w:color="auto"/>
      </w:divBdr>
    </w:div>
    <w:div w:id="1960989262">
      <w:marLeft w:val="640"/>
      <w:marRight w:val="0"/>
      <w:marTop w:val="0"/>
      <w:marBottom w:val="0"/>
      <w:divBdr>
        <w:top w:val="none" w:sz="0" w:space="0" w:color="auto"/>
        <w:left w:val="none" w:sz="0" w:space="0" w:color="auto"/>
        <w:bottom w:val="none" w:sz="0" w:space="0" w:color="auto"/>
        <w:right w:val="none" w:sz="0" w:space="0" w:color="auto"/>
      </w:divBdr>
    </w:div>
    <w:div w:id="1961180110">
      <w:marLeft w:val="640"/>
      <w:marRight w:val="0"/>
      <w:marTop w:val="0"/>
      <w:marBottom w:val="0"/>
      <w:divBdr>
        <w:top w:val="none" w:sz="0" w:space="0" w:color="auto"/>
        <w:left w:val="none" w:sz="0" w:space="0" w:color="auto"/>
        <w:bottom w:val="none" w:sz="0" w:space="0" w:color="auto"/>
        <w:right w:val="none" w:sz="0" w:space="0" w:color="auto"/>
      </w:divBdr>
    </w:div>
    <w:div w:id="1961262554">
      <w:marLeft w:val="640"/>
      <w:marRight w:val="0"/>
      <w:marTop w:val="0"/>
      <w:marBottom w:val="0"/>
      <w:divBdr>
        <w:top w:val="none" w:sz="0" w:space="0" w:color="auto"/>
        <w:left w:val="none" w:sz="0" w:space="0" w:color="auto"/>
        <w:bottom w:val="none" w:sz="0" w:space="0" w:color="auto"/>
        <w:right w:val="none" w:sz="0" w:space="0" w:color="auto"/>
      </w:divBdr>
    </w:div>
    <w:div w:id="1961296478">
      <w:marLeft w:val="640"/>
      <w:marRight w:val="0"/>
      <w:marTop w:val="0"/>
      <w:marBottom w:val="0"/>
      <w:divBdr>
        <w:top w:val="none" w:sz="0" w:space="0" w:color="auto"/>
        <w:left w:val="none" w:sz="0" w:space="0" w:color="auto"/>
        <w:bottom w:val="none" w:sz="0" w:space="0" w:color="auto"/>
        <w:right w:val="none" w:sz="0" w:space="0" w:color="auto"/>
      </w:divBdr>
    </w:div>
    <w:div w:id="1961296730">
      <w:marLeft w:val="640"/>
      <w:marRight w:val="0"/>
      <w:marTop w:val="0"/>
      <w:marBottom w:val="0"/>
      <w:divBdr>
        <w:top w:val="none" w:sz="0" w:space="0" w:color="auto"/>
        <w:left w:val="none" w:sz="0" w:space="0" w:color="auto"/>
        <w:bottom w:val="none" w:sz="0" w:space="0" w:color="auto"/>
        <w:right w:val="none" w:sz="0" w:space="0" w:color="auto"/>
      </w:divBdr>
    </w:div>
    <w:div w:id="1961372471">
      <w:marLeft w:val="640"/>
      <w:marRight w:val="0"/>
      <w:marTop w:val="0"/>
      <w:marBottom w:val="0"/>
      <w:divBdr>
        <w:top w:val="none" w:sz="0" w:space="0" w:color="auto"/>
        <w:left w:val="none" w:sz="0" w:space="0" w:color="auto"/>
        <w:bottom w:val="none" w:sz="0" w:space="0" w:color="auto"/>
        <w:right w:val="none" w:sz="0" w:space="0" w:color="auto"/>
      </w:divBdr>
    </w:div>
    <w:div w:id="1961374372">
      <w:marLeft w:val="640"/>
      <w:marRight w:val="0"/>
      <w:marTop w:val="0"/>
      <w:marBottom w:val="0"/>
      <w:divBdr>
        <w:top w:val="none" w:sz="0" w:space="0" w:color="auto"/>
        <w:left w:val="none" w:sz="0" w:space="0" w:color="auto"/>
        <w:bottom w:val="none" w:sz="0" w:space="0" w:color="auto"/>
        <w:right w:val="none" w:sz="0" w:space="0" w:color="auto"/>
      </w:divBdr>
    </w:div>
    <w:div w:id="1961448879">
      <w:marLeft w:val="640"/>
      <w:marRight w:val="0"/>
      <w:marTop w:val="0"/>
      <w:marBottom w:val="0"/>
      <w:divBdr>
        <w:top w:val="none" w:sz="0" w:space="0" w:color="auto"/>
        <w:left w:val="none" w:sz="0" w:space="0" w:color="auto"/>
        <w:bottom w:val="none" w:sz="0" w:space="0" w:color="auto"/>
        <w:right w:val="none" w:sz="0" w:space="0" w:color="auto"/>
      </w:divBdr>
    </w:div>
    <w:div w:id="1961642392">
      <w:marLeft w:val="640"/>
      <w:marRight w:val="0"/>
      <w:marTop w:val="0"/>
      <w:marBottom w:val="0"/>
      <w:divBdr>
        <w:top w:val="none" w:sz="0" w:space="0" w:color="auto"/>
        <w:left w:val="none" w:sz="0" w:space="0" w:color="auto"/>
        <w:bottom w:val="none" w:sz="0" w:space="0" w:color="auto"/>
        <w:right w:val="none" w:sz="0" w:space="0" w:color="auto"/>
      </w:divBdr>
    </w:div>
    <w:div w:id="1961764807">
      <w:marLeft w:val="640"/>
      <w:marRight w:val="0"/>
      <w:marTop w:val="0"/>
      <w:marBottom w:val="0"/>
      <w:divBdr>
        <w:top w:val="none" w:sz="0" w:space="0" w:color="auto"/>
        <w:left w:val="none" w:sz="0" w:space="0" w:color="auto"/>
        <w:bottom w:val="none" w:sz="0" w:space="0" w:color="auto"/>
        <w:right w:val="none" w:sz="0" w:space="0" w:color="auto"/>
      </w:divBdr>
    </w:div>
    <w:div w:id="1961766488">
      <w:marLeft w:val="640"/>
      <w:marRight w:val="0"/>
      <w:marTop w:val="0"/>
      <w:marBottom w:val="0"/>
      <w:divBdr>
        <w:top w:val="none" w:sz="0" w:space="0" w:color="auto"/>
        <w:left w:val="none" w:sz="0" w:space="0" w:color="auto"/>
        <w:bottom w:val="none" w:sz="0" w:space="0" w:color="auto"/>
        <w:right w:val="none" w:sz="0" w:space="0" w:color="auto"/>
      </w:divBdr>
    </w:div>
    <w:div w:id="1961916591">
      <w:marLeft w:val="640"/>
      <w:marRight w:val="0"/>
      <w:marTop w:val="0"/>
      <w:marBottom w:val="0"/>
      <w:divBdr>
        <w:top w:val="none" w:sz="0" w:space="0" w:color="auto"/>
        <w:left w:val="none" w:sz="0" w:space="0" w:color="auto"/>
        <w:bottom w:val="none" w:sz="0" w:space="0" w:color="auto"/>
        <w:right w:val="none" w:sz="0" w:space="0" w:color="auto"/>
      </w:divBdr>
    </w:div>
    <w:div w:id="1961955460">
      <w:marLeft w:val="640"/>
      <w:marRight w:val="0"/>
      <w:marTop w:val="0"/>
      <w:marBottom w:val="0"/>
      <w:divBdr>
        <w:top w:val="none" w:sz="0" w:space="0" w:color="auto"/>
        <w:left w:val="none" w:sz="0" w:space="0" w:color="auto"/>
        <w:bottom w:val="none" w:sz="0" w:space="0" w:color="auto"/>
        <w:right w:val="none" w:sz="0" w:space="0" w:color="auto"/>
      </w:divBdr>
    </w:div>
    <w:div w:id="1961957099">
      <w:marLeft w:val="640"/>
      <w:marRight w:val="0"/>
      <w:marTop w:val="0"/>
      <w:marBottom w:val="0"/>
      <w:divBdr>
        <w:top w:val="none" w:sz="0" w:space="0" w:color="auto"/>
        <w:left w:val="none" w:sz="0" w:space="0" w:color="auto"/>
        <w:bottom w:val="none" w:sz="0" w:space="0" w:color="auto"/>
        <w:right w:val="none" w:sz="0" w:space="0" w:color="auto"/>
      </w:divBdr>
    </w:div>
    <w:div w:id="1962027362">
      <w:marLeft w:val="640"/>
      <w:marRight w:val="0"/>
      <w:marTop w:val="0"/>
      <w:marBottom w:val="0"/>
      <w:divBdr>
        <w:top w:val="none" w:sz="0" w:space="0" w:color="auto"/>
        <w:left w:val="none" w:sz="0" w:space="0" w:color="auto"/>
        <w:bottom w:val="none" w:sz="0" w:space="0" w:color="auto"/>
        <w:right w:val="none" w:sz="0" w:space="0" w:color="auto"/>
      </w:divBdr>
    </w:div>
    <w:div w:id="1962031508">
      <w:marLeft w:val="640"/>
      <w:marRight w:val="0"/>
      <w:marTop w:val="0"/>
      <w:marBottom w:val="0"/>
      <w:divBdr>
        <w:top w:val="none" w:sz="0" w:space="0" w:color="auto"/>
        <w:left w:val="none" w:sz="0" w:space="0" w:color="auto"/>
        <w:bottom w:val="none" w:sz="0" w:space="0" w:color="auto"/>
        <w:right w:val="none" w:sz="0" w:space="0" w:color="auto"/>
      </w:divBdr>
    </w:div>
    <w:div w:id="1962033622">
      <w:marLeft w:val="640"/>
      <w:marRight w:val="0"/>
      <w:marTop w:val="0"/>
      <w:marBottom w:val="0"/>
      <w:divBdr>
        <w:top w:val="none" w:sz="0" w:space="0" w:color="auto"/>
        <w:left w:val="none" w:sz="0" w:space="0" w:color="auto"/>
        <w:bottom w:val="none" w:sz="0" w:space="0" w:color="auto"/>
        <w:right w:val="none" w:sz="0" w:space="0" w:color="auto"/>
      </w:divBdr>
    </w:div>
    <w:div w:id="1962102305">
      <w:marLeft w:val="640"/>
      <w:marRight w:val="0"/>
      <w:marTop w:val="0"/>
      <w:marBottom w:val="0"/>
      <w:divBdr>
        <w:top w:val="none" w:sz="0" w:space="0" w:color="auto"/>
        <w:left w:val="none" w:sz="0" w:space="0" w:color="auto"/>
        <w:bottom w:val="none" w:sz="0" w:space="0" w:color="auto"/>
        <w:right w:val="none" w:sz="0" w:space="0" w:color="auto"/>
      </w:divBdr>
    </w:div>
    <w:div w:id="1962152270">
      <w:marLeft w:val="640"/>
      <w:marRight w:val="0"/>
      <w:marTop w:val="0"/>
      <w:marBottom w:val="0"/>
      <w:divBdr>
        <w:top w:val="none" w:sz="0" w:space="0" w:color="auto"/>
        <w:left w:val="none" w:sz="0" w:space="0" w:color="auto"/>
        <w:bottom w:val="none" w:sz="0" w:space="0" w:color="auto"/>
        <w:right w:val="none" w:sz="0" w:space="0" w:color="auto"/>
      </w:divBdr>
    </w:div>
    <w:div w:id="1962153132">
      <w:marLeft w:val="640"/>
      <w:marRight w:val="0"/>
      <w:marTop w:val="0"/>
      <w:marBottom w:val="0"/>
      <w:divBdr>
        <w:top w:val="none" w:sz="0" w:space="0" w:color="auto"/>
        <w:left w:val="none" w:sz="0" w:space="0" w:color="auto"/>
        <w:bottom w:val="none" w:sz="0" w:space="0" w:color="auto"/>
        <w:right w:val="none" w:sz="0" w:space="0" w:color="auto"/>
      </w:divBdr>
    </w:div>
    <w:div w:id="1962177519">
      <w:marLeft w:val="640"/>
      <w:marRight w:val="0"/>
      <w:marTop w:val="0"/>
      <w:marBottom w:val="0"/>
      <w:divBdr>
        <w:top w:val="none" w:sz="0" w:space="0" w:color="auto"/>
        <w:left w:val="none" w:sz="0" w:space="0" w:color="auto"/>
        <w:bottom w:val="none" w:sz="0" w:space="0" w:color="auto"/>
        <w:right w:val="none" w:sz="0" w:space="0" w:color="auto"/>
      </w:divBdr>
    </w:div>
    <w:div w:id="1962224633">
      <w:marLeft w:val="640"/>
      <w:marRight w:val="0"/>
      <w:marTop w:val="0"/>
      <w:marBottom w:val="0"/>
      <w:divBdr>
        <w:top w:val="none" w:sz="0" w:space="0" w:color="auto"/>
        <w:left w:val="none" w:sz="0" w:space="0" w:color="auto"/>
        <w:bottom w:val="none" w:sz="0" w:space="0" w:color="auto"/>
        <w:right w:val="none" w:sz="0" w:space="0" w:color="auto"/>
      </w:divBdr>
    </w:div>
    <w:div w:id="1962225142">
      <w:marLeft w:val="640"/>
      <w:marRight w:val="0"/>
      <w:marTop w:val="0"/>
      <w:marBottom w:val="0"/>
      <w:divBdr>
        <w:top w:val="none" w:sz="0" w:space="0" w:color="auto"/>
        <w:left w:val="none" w:sz="0" w:space="0" w:color="auto"/>
        <w:bottom w:val="none" w:sz="0" w:space="0" w:color="auto"/>
        <w:right w:val="none" w:sz="0" w:space="0" w:color="auto"/>
      </w:divBdr>
    </w:div>
    <w:div w:id="1962299703">
      <w:marLeft w:val="640"/>
      <w:marRight w:val="0"/>
      <w:marTop w:val="0"/>
      <w:marBottom w:val="0"/>
      <w:divBdr>
        <w:top w:val="none" w:sz="0" w:space="0" w:color="auto"/>
        <w:left w:val="none" w:sz="0" w:space="0" w:color="auto"/>
        <w:bottom w:val="none" w:sz="0" w:space="0" w:color="auto"/>
        <w:right w:val="none" w:sz="0" w:space="0" w:color="auto"/>
      </w:divBdr>
    </w:div>
    <w:div w:id="1962344915">
      <w:marLeft w:val="640"/>
      <w:marRight w:val="0"/>
      <w:marTop w:val="0"/>
      <w:marBottom w:val="0"/>
      <w:divBdr>
        <w:top w:val="none" w:sz="0" w:space="0" w:color="auto"/>
        <w:left w:val="none" w:sz="0" w:space="0" w:color="auto"/>
        <w:bottom w:val="none" w:sz="0" w:space="0" w:color="auto"/>
        <w:right w:val="none" w:sz="0" w:space="0" w:color="auto"/>
      </w:divBdr>
    </w:div>
    <w:div w:id="1962371809">
      <w:marLeft w:val="640"/>
      <w:marRight w:val="0"/>
      <w:marTop w:val="0"/>
      <w:marBottom w:val="0"/>
      <w:divBdr>
        <w:top w:val="none" w:sz="0" w:space="0" w:color="auto"/>
        <w:left w:val="none" w:sz="0" w:space="0" w:color="auto"/>
        <w:bottom w:val="none" w:sz="0" w:space="0" w:color="auto"/>
        <w:right w:val="none" w:sz="0" w:space="0" w:color="auto"/>
      </w:divBdr>
    </w:div>
    <w:div w:id="1962420785">
      <w:marLeft w:val="640"/>
      <w:marRight w:val="0"/>
      <w:marTop w:val="0"/>
      <w:marBottom w:val="0"/>
      <w:divBdr>
        <w:top w:val="none" w:sz="0" w:space="0" w:color="auto"/>
        <w:left w:val="none" w:sz="0" w:space="0" w:color="auto"/>
        <w:bottom w:val="none" w:sz="0" w:space="0" w:color="auto"/>
        <w:right w:val="none" w:sz="0" w:space="0" w:color="auto"/>
      </w:divBdr>
    </w:div>
    <w:div w:id="1962490251">
      <w:marLeft w:val="640"/>
      <w:marRight w:val="0"/>
      <w:marTop w:val="0"/>
      <w:marBottom w:val="0"/>
      <w:divBdr>
        <w:top w:val="none" w:sz="0" w:space="0" w:color="auto"/>
        <w:left w:val="none" w:sz="0" w:space="0" w:color="auto"/>
        <w:bottom w:val="none" w:sz="0" w:space="0" w:color="auto"/>
        <w:right w:val="none" w:sz="0" w:space="0" w:color="auto"/>
      </w:divBdr>
    </w:div>
    <w:div w:id="1962494706">
      <w:marLeft w:val="640"/>
      <w:marRight w:val="0"/>
      <w:marTop w:val="0"/>
      <w:marBottom w:val="0"/>
      <w:divBdr>
        <w:top w:val="none" w:sz="0" w:space="0" w:color="auto"/>
        <w:left w:val="none" w:sz="0" w:space="0" w:color="auto"/>
        <w:bottom w:val="none" w:sz="0" w:space="0" w:color="auto"/>
        <w:right w:val="none" w:sz="0" w:space="0" w:color="auto"/>
      </w:divBdr>
    </w:div>
    <w:div w:id="1962497701">
      <w:bodyDiv w:val="1"/>
      <w:marLeft w:val="0"/>
      <w:marRight w:val="0"/>
      <w:marTop w:val="0"/>
      <w:marBottom w:val="0"/>
      <w:divBdr>
        <w:top w:val="none" w:sz="0" w:space="0" w:color="auto"/>
        <w:left w:val="none" w:sz="0" w:space="0" w:color="auto"/>
        <w:bottom w:val="none" w:sz="0" w:space="0" w:color="auto"/>
        <w:right w:val="none" w:sz="0" w:space="0" w:color="auto"/>
      </w:divBdr>
      <w:divsChild>
        <w:div w:id="1706052492">
          <w:marLeft w:val="640"/>
          <w:marRight w:val="0"/>
          <w:marTop w:val="0"/>
          <w:marBottom w:val="0"/>
          <w:divBdr>
            <w:top w:val="none" w:sz="0" w:space="0" w:color="auto"/>
            <w:left w:val="none" w:sz="0" w:space="0" w:color="auto"/>
            <w:bottom w:val="none" w:sz="0" w:space="0" w:color="auto"/>
            <w:right w:val="none" w:sz="0" w:space="0" w:color="auto"/>
          </w:divBdr>
        </w:div>
        <w:div w:id="1641225151">
          <w:marLeft w:val="640"/>
          <w:marRight w:val="0"/>
          <w:marTop w:val="0"/>
          <w:marBottom w:val="0"/>
          <w:divBdr>
            <w:top w:val="none" w:sz="0" w:space="0" w:color="auto"/>
            <w:left w:val="none" w:sz="0" w:space="0" w:color="auto"/>
            <w:bottom w:val="none" w:sz="0" w:space="0" w:color="auto"/>
            <w:right w:val="none" w:sz="0" w:space="0" w:color="auto"/>
          </w:divBdr>
        </w:div>
        <w:div w:id="2100326645">
          <w:marLeft w:val="640"/>
          <w:marRight w:val="0"/>
          <w:marTop w:val="0"/>
          <w:marBottom w:val="0"/>
          <w:divBdr>
            <w:top w:val="none" w:sz="0" w:space="0" w:color="auto"/>
            <w:left w:val="none" w:sz="0" w:space="0" w:color="auto"/>
            <w:bottom w:val="none" w:sz="0" w:space="0" w:color="auto"/>
            <w:right w:val="none" w:sz="0" w:space="0" w:color="auto"/>
          </w:divBdr>
        </w:div>
        <w:div w:id="217011248">
          <w:marLeft w:val="640"/>
          <w:marRight w:val="0"/>
          <w:marTop w:val="0"/>
          <w:marBottom w:val="0"/>
          <w:divBdr>
            <w:top w:val="none" w:sz="0" w:space="0" w:color="auto"/>
            <w:left w:val="none" w:sz="0" w:space="0" w:color="auto"/>
            <w:bottom w:val="none" w:sz="0" w:space="0" w:color="auto"/>
            <w:right w:val="none" w:sz="0" w:space="0" w:color="auto"/>
          </w:divBdr>
        </w:div>
        <w:div w:id="1615597844">
          <w:marLeft w:val="640"/>
          <w:marRight w:val="0"/>
          <w:marTop w:val="0"/>
          <w:marBottom w:val="0"/>
          <w:divBdr>
            <w:top w:val="none" w:sz="0" w:space="0" w:color="auto"/>
            <w:left w:val="none" w:sz="0" w:space="0" w:color="auto"/>
            <w:bottom w:val="none" w:sz="0" w:space="0" w:color="auto"/>
            <w:right w:val="none" w:sz="0" w:space="0" w:color="auto"/>
          </w:divBdr>
        </w:div>
        <w:div w:id="949631720">
          <w:marLeft w:val="640"/>
          <w:marRight w:val="0"/>
          <w:marTop w:val="0"/>
          <w:marBottom w:val="0"/>
          <w:divBdr>
            <w:top w:val="none" w:sz="0" w:space="0" w:color="auto"/>
            <w:left w:val="none" w:sz="0" w:space="0" w:color="auto"/>
            <w:bottom w:val="none" w:sz="0" w:space="0" w:color="auto"/>
            <w:right w:val="none" w:sz="0" w:space="0" w:color="auto"/>
          </w:divBdr>
        </w:div>
        <w:div w:id="2047218998">
          <w:marLeft w:val="640"/>
          <w:marRight w:val="0"/>
          <w:marTop w:val="0"/>
          <w:marBottom w:val="0"/>
          <w:divBdr>
            <w:top w:val="none" w:sz="0" w:space="0" w:color="auto"/>
            <w:left w:val="none" w:sz="0" w:space="0" w:color="auto"/>
            <w:bottom w:val="none" w:sz="0" w:space="0" w:color="auto"/>
            <w:right w:val="none" w:sz="0" w:space="0" w:color="auto"/>
          </w:divBdr>
        </w:div>
        <w:div w:id="875854227">
          <w:marLeft w:val="640"/>
          <w:marRight w:val="0"/>
          <w:marTop w:val="0"/>
          <w:marBottom w:val="0"/>
          <w:divBdr>
            <w:top w:val="none" w:sz="0" w:space="0" w:color="auto"/>
            <w:left w:val="none" w:sz="0" w:space="0" w:color="auto"/>
            <w:bottom w:val="none" w:sz="0" w:space="0" w:color="auto"/>
            <w:right w:val="none" w:sz="0" w:space="0" w:color="auto"/>
          </w:divBdr>
        </w:div>
        <w:div w:id="948269859">
          <w:marLeft w:val="640"/>
          <w:marRight w:val="0"/>
          <w:marTop w:val="0"/>
          <w:marBottom w:val="0"/>
          <w:divBdr>
            <w:top w:val="none" w:sz="0" w:space="0" w:color="auto"/>
            <w:left w:val="none" w:sz="0" w:space="0" w:color="auto"/>
            <w:bottom w:val="none" w:sz="0" w:space="0" w:color="auto"/>
            <w:right w:val="none" w:sz="0" w:space="0" w:color="auto"/>
          </w:divBdr>
        </w:div>
        <w:div w:id="880018599">
          <w:marLeft w:val="640"/>
          <w:marRight w:val="0"/>
          <w:marTop w:val="0"/>
          <w:marBottom w:val="0"/>
          <w:divBdr>
            <w:top w:val="none" w:sz="0" w:space="0" w:color="auto"/>
            <w:left w:val="none" w:sz="0" w:space="0" w:color="auto"/>
            <w:bottom w:val="none" w:sz="0" w:space="0" w:color="auto"/>
            <w:right w:val="none" w:sz="0" w:space="0" w:color="auto"/>
          </w:divBdr>
        </w:div>
        <w:div w:id="2110274111">
          <w:marLeft w:val="640"/>
          <w:marRight w:val="0"/>
          <w:marTop w:val="0"/>
          <w:marBottom w:val="0"/>
          <w:divBdr>
            <w:top w:val="none" w:sz="0" w:space="0" w:color="auto"/>
            <w:left w:val="none" w:sz="0" w:space="0" w:color="auto"/>
            <w:bottom w:val="none" w:sz="0" w:space="0" w:color="auto"/>
            <w:right w:val="none" w:sz="0" w:space="0" w:color="auto"/>
          </w:divBdr>
        </w:div>
        <w:div w:id="417602312">
          <w:marLeft w:val="640"/>
          <w:marRight w:val="0"/>
          <w:marTop w:val="0"/>
          <w:marBottom w:val="0"/>
          <w:divBdr>
            <w:top w:val="none" w:sz="0" w:space="0" w:color="auto"/>
            <w:left w:val="none" w:sz="0" w:space="0" w:color="auto"/>
            <w:bottom w:val="none" w:sz="0" w:space="0" w:color="auto"/>
            <w:right w:val="none" w:sz="0" w:space="0" w:color="auto"/>
          </w:divBdr>
        </w:div>
        <w:div w:id="509759522">
          <w:marLeft w:val="640"/>
          <w:marRight w:val="0"/>
          <w:marTop w:val="0"/>
          <w:marBottom w:val="0"/>
          <w:divBdr>
            <w:top w:val="none" w:sz="0" w:space="0" w:color="auto"/>
            <w:left w:val="none" w:sz="0" w:space="0" w:color="auto"/>
            <w:bottom w:val="none" w:sz="0" w:space="0" w:color="auto"/>
            <w:right w:val="none" w:sz="0" w:space="0" w:color="auto"/>
          </w:divBdr>
        </w:div>
        <w:div w:id="943070142">
          <w:marLeft w:val="640"/>
          <w:marRight w:val="0"/>
          <w:marTop w:val="0"/>
          <w:marBottom w:val="0"/>
          <w:divBdr>
            <w:top w:val="none" w:sz="0" w:space="0" w:color="auto"/>
            <w:left w:val="none" w:sz="0" w:space="0" w:color="auto"/>
            <w:bottom w:val="none" w:sz="0" w:space="0" w:color="auto"/>
            <w:right w:val="none" w:sz="0" w:space="0" w:color="auto"/>
          </w:divBdr>
        </w:div>
        <w:div w:id="1708020418">
          <w:marLeft w:val="640"/>
          <w:marRight w:val="0"/>
          <w:marTop w:val="0"/>
          <w:marBottom w:val="0"/>
          <w:divBdr>
            <w:top w:val="none" w:sz="0" w:space="0" w:color="auto"/>
            <w:left w:val="none" w:sz="0" w:space="0" w:color="auto"/>
            <w:bottom w:val="none" w:sz="0" w:space="0" w:color="auto"/>
            <w:right w:val="none" w:sz="0" w:space="0" w:color="auto"/>
          </w:divBdr>
        </w:div>
        <w:div w:id="81994486">
          <w:marLeft w:val="640"/>
          <w:marRight w:val="0"/>
          <w:marTop w:val="0"/>
          <w:marBottom w:val="0"/>
          <w:divBdr>
            <w:top w:val="none" w:sz="0" w:space="0" w:color="auto"/>
            <w:left w:val="none" w:sz="0" w:space="0" w:color="auto"/>
            <w:bottom w:val="none" w:sz="0" w:space="0" w:color="auto"/>
            <w:right w:val="none" w:sz="0" w:space="0" w:color="auto"/>
          </w:divBdr>
        </w:div>
        <w:div w:id="1230843622">
          <w:marLeft w:val="640"/>
          <w:marRight w:val="0"/>
          <w:marTop w:val="0"/>
          <w:marBottom w:val="0"/>
          <w:divBdr>
            <w:top w:val="none" w:sz="0" w:space="0" w:color="auto"/>
            <w:left w:val="none" w:sz="0" w:space="0" w:color="auto"/>
            <w:bottom w:val="none" w:sz="0" w:space="0" w:color="auto"/>
            <w:right w:val="none" w:sz="0" w:space="0" w:color="auto"/>
          </w:divBdr>
        </w:div>
        <w:div w:id="942961190">
          <w:marLeft w:val="640"/>
          <w:marRight w:val="0"/>
          <w:marTop w:val="0"/>
          <w:marBottom w:val="0"/>
          <w:divBdr>
            <w:top w:val="none" w:sz="0" w:space="0" w:color="auto"/>
            <w:left w:val="none" w:sz="0" w:space="0" w:color="auto"/>
            <w:bottom w:val="none" w:sz="0" w:space="0" w:color="auto"/>
            <w:right w:val="none" w:sz="0" w:space="0" w:color="auto"/>
          </w:divBdr>
        </w:div>
        <w:div w:id="899942202">
          <w:marLeft w:val="640"/>
          <w:marRight w:val="0"/>
          <w:marTop w:val="0"/>
          <w:marBottom w:val="0"/>
          <w:divBdr>
            <w:top w:val="none" w:sz="0" w:space="0" w:color="auto"/>
            <w:left w:val="none" w:sz="0" w:space="0" w:color="auto"/>
            <w:bottom w:val="none" w:sz="0" w:space="0" w:color="auto"/>
            <w:right w:val="none" w:sz="0" w:space="0" w:color="auto"/>
          </w:divBdr>
        </w:div>
        <w:div w:id="1034378932">
          <w:marLeft w:val="640"/>
          <w:marRight w:val="0"/>
          <w:marTop w:val="0"/>
          <w:marBottom w:val="0"/>
          <w:divBdr>
            <w:top w:val="none" w:sz="0" w:space="0" w:color="auto"/>
            <w:left w:val="none" w:sz="0" w:space="0" w:color="auto"/>
            <w:bottom w:val="none" w:sz="0" w:space="0" w:color="auto"/>
            <w:right w:val="none" w:sz="0" w:space="0" w:color="auto"/>
          </w:divBdr>
        </w:div>
        <w:div w:id="1191648503">
          <w:marLeft w:val="640"/>
          <w:marRight w:val="0"/>
          <w:marTop w:val="0"/>
          <w:marBottom w:val="0"/>
          <w:divBdr>
            <w:top w:val="none" w:sz="0" w:space="0" w:color="auto"/>
            <w:left w:val="none" w:sz="0" w:space="0" w:color="auto"/>
            <w:bottom w:val="none" w:sz="0" w:space="0" w:color="auto"/>
            <w:right w:val="none" w:sz="0" w:space="0" w:color="auto"/>
          </w:divBdr>
        </w:div>
        <w:div w:id="884367705">
          <w:marLeft w:val="640"/>
          <w:marRight w:val="0"/>
          <w:marTop w:val="0"/>
          <w:marBottom w:val="0"/>
          <w:divBdr>
            <w:top w:val="none" w:sz="0" w:space="0" w:color="auto"/>
            <w:left w:val="none" w:sz="0" w:space="0" w:color="auto"/>
            <w:bottom w:val="none" w:sz="0" w:space="0" w:color="auto"/>
            <w:right w:val="none" w:sz="0" w:space="0" w:color="auto"/>
          </w:divBdr>
        </w:div>
        <w:div w:id="677469762">
          <w:marLeft w:val="640"/>
          <w:marRight w:val="0"/>
          <w:marTop w:val="0"/>
          <w:marBottom w:val="0"/>
          <w:divBdr>
            <w:top w:val="none" w:sz="0" w:space="0" w:color="auto"/>
            <w:left w:val="none" w:sz="0" w:space="0" w:color="auto"/>
            <w:bottom w:val="none" w:sz="0" w:space="0" w:color="auto"/>
            <w:right w:val="none" w:sz="0" w:space="0" w:color="auto"/>
          </w:divBdr>
        </w:div>
        <w:div w:id="1003780958">
          <w:marLeft w:val="640"/>
          <w:marRight w:val="0"/>
          <w:marTop w:val="0"/>
          <w:marBottom w:val="0"/>
          <w:divBdr>
            <w:top w:val="none" w:sz="0" w:space="0" w:color="auto"/>
            <w:left w:val="none" w:sz="0" w:space="0" w:color="auto"/>
            <w:bottom w:val="none" w:sz="0" w:space="0" w:color="auto"/>
            <w:right w:val="none" w:sz="0" w:space="0" w:color="auto"/>
          </w:divBdr>
        </w:div>
        <w:div w:id="1684743277">
          <w:marLeft w:val="640"/>
          <w:marRight w:val="0"/>
          <w:marTop w:val="0"/>
          <w:marBottom w:val="0"/>
          <w:divBdr>
            <w:top w:val="none" w:sz="0" w:space="0" w:color="auto"/>
            <w:left w:val="none" w:sz="0" w:space="0" w:color="auto"/>
            <w:bottom w:val="none" w:sz="0" w:space="0" w:color="auto"/>
            <w:right w:val="none" w:sz="0" w:space="0" w:color="auto"/>
          </w:divBdr>
        </w:div>
        <w:div w:id="1846166799">
          <w:marLeft w:val="640"/>
          <w:marRight w:val="0"/>
          <w:marTop w:val="0"/>
          <w:marBottom w:val="0"/>
          <w:divBdr>
            <w:top w:val="none" w:sz="0" w:space="0" w:color="auto"/>
            <w:left w:val="none" w:sz="0" w:space="0" w:color="auto"/>
            <w:bottom w:val="none" w:sz="0" w:space="0" w:color="auto"/>
            <w:right w:val="none" w:sz="0" w:space="0" w:color="auto"/>
          </w:divBdr>
        </w:div>
        <w:div w:id="1766417180">
          <w:marLeft w:val="640"/>
          <w:marRight w:val="0"/>
          <w:marTop w:val="0"/>
          <w:marBottom w:val="0"/>
          <w:divBdr>
            <w:top w:val="none" w:sz="0" w:space="0" w:color="auto"/>
            <w:left w:val="none" w:sz="0" w:space="0" w:color="auto"/>
            <w:bottom w:val="none" w:sz="0" w:space="0" w:color="auto"/>
            <w:right w:val="none" w:sz="0" w:space="0" w:color="auto"/>
          </w:divBdr>
        </w:div>
        <w:div w:id="1291518202">
          <w:marLeft w:val="640"/>
          <w:marRight w:val="0"/>
          <w:marTop w:val="0"/>
          <w:marBottom w:val="0"/>
          <w:divBdr>
            <w:top w:val="none" w:sz="0" w:space="0" w:color="auto"/>
            <w:left w:val="none" w:sz="0" w:space="0" w:color="auto"/>
            <w:bottom w:val="none" w:sz="0" w:space="0" w:color="auto"/>
            <w:right w:val="none" w:sz="0" w:space="0" w:color="auto"/>
          </w:divBdr>
        </w:div>
        <w:div w:id="247276413">
          <w:marLeft w:val="640"/>
          <w:marRight w:val="0"/>
          <w:marTop w:val="0"/>
          <w:marBottom w:val="0"/>
          <w:divBdr>
            <w:top w:val="none" w:sz="0" w:space="0" w:color="auto"/>
            <w:left w:val="none" w:sz="0" w:space="0" w:color="auto"/>
            <w:bottom w:val="none" w:sz="0" w:space="0" w:color="auto"/>
            <w:right w:val="none" w:sz="0" w:space="0" w:color="auto"/>
          </w:divBdr>
        </w:div>
        <w:div w:id="342557853">
          <w:marLeft w:val="640"/>
          <w:marRight w:val="0"/>
          <w:marTop w:val="0"/>
          <w:marBottom w:val="0"/>
          <w:divBdr>
            <w:top w:val="none" w:sz="0" w:space="0" w:color="auto"/>
            <w:left w:val="none" w:sz="0" w:space="0" w:color="auto"/>
            <w:bottom w:val="none" w:sz="0" w:space="0" w:color="auto"/>
            <w:right w:val="none" w:sz="0" w:space="0" w:color="auto"/>
          </w:divBdr>
        </w:div>
      </w:divsChild>
    </w:div>
    <w:div w:id="1962609065">
      <w:marLeft w:val="640"/>
      <w:marRight w:val="0"/>
      <w:marTop w:val="0"/>
      <w:marBottom w:val="0"/>
      <w:divBdr>
        <w:top w:val="none" w:sz="0" w:space="0" w:color="auto"/>
        <w:left w:val="none" w:sz="0" w:space="0" w:color="auto"/>
        <w:bottom w:val="none" w:sz="0" w:space="0" w:color="auto"/>
        <w:right w:val="none" w:sz="0" w:space="0" w:color="auto"/>
      </w:divBdr>
    </w:div>
    <w:div w:id="1962765527">
      <w:marLeft w:val="640"/>
      <w:marRight w:val="0"/>
      <w:marTop w:val="0"/>
      <w:marBottom w:val="0"/>
      <w:divBdr>
        <w:top w:val="none" w:sz="0" w:space="0" w:color="auto"/>
        <w:left w:val="none" w:sz="0" w:space="0" w:color="auto"/>
        <w:bottom w:val="none" w:sz="0" w:space="0" w:color="auto"/>
        <w:right w:val="none" w:sz="0" w:space="0" w:color="auto"/>
      </w:divBdr>
    </w:div>
    <w:div w:id="1962807892">
      <w:marLeft w:val="640"/>
      <w:marRight w:val="0"/>
      <w:marTop w:val="0"/>
      <w:marBottom w:val="0"/>
      <w:divBdr>
        <w:top w:val="none" w:sz="0" w:space="0" w:color="auto"/>
        <w:left w:val="none" w:sz="0" w:space="0" w:color="auto"/>
        <w:bottom w:val="none" w:sz="0" w:space="0" w:color="auto"/>
        <w:right w:val="none" w:sz="0" w:space="0" w:color="auto"/>
      </w:divBdr>
    </w:div>
    <w:div w:id="1962880880">
      <w:marLeft w:val="640"/>
      <w:marRight w:val="0"/>
      <w:marTop w:val="0"/>
      <w:marBottom w:val="0"/>
      <w:divBdr>
        <w:top w:val="none" w:sz="0" w:space="0" w:color="auto"/>
        <w:left w:val="none" w:sz="0" w:space="0" w:color="auto"/>
        <w:bottom w:val="none" w:sz="0" w:space="0" w:color="auto"/>
        <w:right w:val="none" w:sz="0" w:space="0" w:color="auto"/>
      </w:divBdr>
    </w:div>
    <w:div w:id="1962881003">
      <w:marLeft w:val="640"/>
      <w:marRight w:val="0"/>
      <w:marTop w:val="0"/>
      <w:marBottom w:val="0"/>
      <w:divBdr>
        <w:top w:val="none" w:sz="0" w:space="0" w:color="auto"/>
        <w:left w:val="none" w:sz="0" w:space="0" w:color="auto"/>
        <w:bottom w:val="none" w:sz="0" w:space="0" w:color="auto"/>
        <w:right w:val="none" w:sz="0" w:space="0" w:color="auto"/>
      </w:divBdr>
    </w:div>
    <w:div w:id="1962953603">
      <w:marLeft w:val="640"/>
      <w:marRight w:val="0"/>
      <w:marTop w:val="0"/>
      <w:marBottom w:val="0"/>
      <w:divBdr>
        <w:top w:val="none" w:sz="0" w:space="0" w:color="auto"/>
        <w:left w:val="none" w:sz="0" w:space="0" w:color="auto"/>
        <w:bottom w:val="none" w:sz="0" w:space="0" w:color="auto"/>
        <w:right w:val="none" w:sz="0" w:space="0" w:color="auto"/>
      </w:divBdr>
    </w:div>
    <w:div w:id="1962954300">
      <w:marLeft w:val="640"/>
      <w:marRight w:val="0"/>
      <w:marTop w:val="0"/>
      <w:marBottom w:val="0"/>
      <w:divBdr>
        <w:top w:val="none" w:sz="0" w:space="0" w:color="auto"/>
        <w:left w:val="none" w:sz="0" w:space="0" w:color="auto"/>
        <w:bottom w:val="none" w:sz="0" w:space="0" w:color="auto"/>
        <w:right w:val="none" w:sz="0" w:space="0" w:color="auto"/>
      </w:divBdr>
    </w:div>
    <w:div w:id="1963000910">
      <w:marLeft w:val="640"/>
      <w:marRight w:val="0"/>
      <w:marTop w:val="0"/>
      <w:marBottom w:val="0"/>
      <w:divBdr>
        <w:top w:val="none" w:sz="0" w:space="0" w:color="auto"/>
        <w:left w:val="none" w:sz="0" w:space="0" w:color="auto"/>
        <w:bottom w:val="none" w:sz="0" w:space="0" w:color="auto"/>
        <w:right w:val="none" w:sz="0" w:space="0" w:color="auto"/>
      </w:divBdr>
    </w:div>
    <w:div w:id="1963030552">
      <w:marLeft w:val="640"/>
      <w:marRight w:val="0"/>
      <w:marTop w:val="0"/>
      <w:marBottom w:val="0"/>
      <w:divBdr>
        <w:top w:val="none" w:sz="0" w:space="0" w:color="auto"/>
        <w:left w:val="none" w:sz="0" w:space="0" w:color="auto"/>
        <w:bottom w:val="none" w:sz="0" w:space="0" w:color="auto"/>
        <w:right w:val="none" w:sz="0" w:space="0" w:color="auto"/>
      </w:divBdr>
    </w:div>
    <w:div w:id="1963071289">
      <w:marLeft w:val="640"/>
      <w:marRight w:val="0"/>
      <w:marTop w:val="0"/>
      <w:marBottom w:val="0"/>
      <w:divBdr>
        <w:top w:val="none" w:sz="0" w:space="0" w:color="auto"/>
        <w:left w:val="none" w:sz="0" w:space="0" w:color="auto"/>
        <w:bottom w:val="none" w:sz="0" w:space="0" w:color="auto"/>
        <w:right w:val="none" w:sz="0" w:space="0" w:color="auto"/>
      </w:divBdr>
    </w:div>
    <w:div w:id="1963071612">
      <w:marLeft w:val="640"/>
      <w:marRight w:val="0"/>
      <w:marTop w:val="0"/>
      <w:marBottom w:val="0"/>
      <w:divBdr>
        <w:top w:val="none" w:sz="0" w:space="0" w:color="auto"/>
        <w:left w:val="none" w:sz="0" w:space="0" w:color="auto"/>
        <w:bottom w:val="none" w:sz="0" w:space="0" w:color="auto"/>
        <w:right w:val="none" w:sz="0" w:space="0" w:color="auto"/>
      </w:divBdr>
    </w:div>
    <w:div w:id="1963224447">
      <w:marLeft w:val="640"/>
      <w:marRight w:val="0"/>
      <w:marTop w:val="0"/>
      <w:marBottom w:val="0"/>
      <w:divBdr>
        <w:top w:val="none" w:sz="0" w:space="0" w:color="auto"/>
        <w:left w:val="none" w:sz="0" w:space="0" w:color="auto"/>
        <w:bottom w:val="none" w:sz="0" w:space="0" w:color="auto"/>
        <w:right w:val="none" w:sz="0" w:space="0" w:color="auto"/>
      </w:divBdr>
    </w:div>
    <w:div w:id="1963262886">
      <w:marLeft w:val="640"/>
      <w:marRight w:val="0"/>
      <w:marTop w:val="0"/>
      <w:marBottom w:val="0"/>
      <w:divBdr>
        <w:top w:val="none" w:sz="0" w:space="0" w:color="auto"/>
        <w:left w:val="none" w:sz="0" w:space="0" w:color="auto"/>
        <w:bottom w:val="none" w:sz="0" w:space="0" w:color="auto"/>
        <w:right w:val="none" w:sz="0" w:space="0" w:color="auto"/>
      </w:divBdr>
    </w:div>
    <w:div w:id="1963270749">
      <w:marLeft w:val="640"/>
      <w:marRight w:val="0"/>
      <w:marTop w:val="0"/>
      <w:marBottom w:val="0"/>
      <w:divBdr>
        <w:top w:val="none" w:sz="0" w:space="0" w:color="auto"/>
        <w:left w:val="none" w:sz="0" w:space="0" w:color="auto"/>
        <w:bottom w:val="none" w:sz="0" w:space="0" w:color="auto"/>
        <w:right w:val="none" w:sz="0" w:space="0" w:color="auto"/>
      </w:divBdr>
    </w:div>
    <w:div w:id="1963337470">
      <w:marLeft w:val="640"/>
      <w:marRight w:val="0"/>
      <w:marTop w:val="0"/>
      <w:marBottom w:val="0"/>
      <w:divBdr>
        <w:top w:val="none" w:sz="0" w:space="0" w:color="auto"/>
        <w:left w:val="none" w:sz="0" w:space="0" w:color="auto"/>
        <w:bottom w:val="none" w:sz="0" w:space="0" w:color="auto"/>
        <w:right w:val="none" w:sz="0" w:space="0" w:color="auto"/>
      </w:divBdr>
    </w:div>
    <w:div w:id="1963340934">
      <w:marLeft w:val="640"/>
      <w:marRight w:val="0"/>
      <w:marTop w:val="0"/>
      <w:marBottom w:val="0"/>
      <w:divBdr>
        <w:top w:val="none" w:sz="0" w:space="0" w:color="auto"/>
        <w:left w:val="none" w:sz="0" w:space="0" w:color="auto"/>
        <w:bottom w:val="none" w:sz="0" w:space="0" w:color="auto"/>
        <w:right w:val="none" w:sz="0" w:space="0" w:color="auto"/>
      </w:divBdr>
    </w:div>
    <w:div w:id="1963342879">
      <w:marLeft w:val="640"/>
      <w:marRight w:val="0"/>
      <w:marTop w:val="0"/>
      <w:marBottom w:val="0"/>
      <w:divBdr>
        <w:top w:val="none" w:sz="0" w:space="0" w:color="auto"/>
        <w:left w:val="none" w:sz="0" w:space="0" w:color="auto"/>
        <w:bottom w:val="none" w:sz="0" w:space="0" w:color="auto"/>
        <w:right w:val="none" w:sz="0" w:space="0" w:color="auto"/>
      </w:divBdr>
    </w:div>
    <w:div w:id="1963414895">
      <w:marLeft w:val="640"/>
      <w:marRight w:val="0"/>
      <w:marTop w:val="0"/>
      <w:marBottom w:val="0"/>
      <w:divBdr>
        <w:top w:val="none" w:sz="0" w:space="0" w:color="auto"/>
        <w:left w:val="none" w:sz="0" w:space="0" w:color="auto"/>
        <w:bottom w:val="none" w:sz="0" w:space="0" w:color="auto"/>
        <w:right w:val="none" w:sz="0" w:space="0" w:color="auto"/>
      </w:divBdr>
    </w:div>
    <w:div w:id="1963421682">
      <w:marLeft w:val="640"/>
      <w:marRight w:val="0"/>
      <w:marTop w:val="0"/>
      <w:marBottom w:val="0"/>
      <w:divBdr>
        <w:top w:val="none" w:sz="0" w:space="0" w:color="auto"/>
        <w:left w:val="none" w:sz="0" w:space="0" w:color="auto"/>
        <w:bottom w:val="none" w:sz="0" w:space="0" w:color="auto"/>
        <w:right w:val="none" w:sz="0" w:space="0" w:color="auto"/>
      </w:divBdr>
    </w:div>
    <w:div w:id="1963533815">
      <w:marLeft w:val="640"/>
      <w:marRight w:val="0"/>
      <w:marTop w:val="0"/>
      <w:marBottom w:val="0"/>
      <w:divBdr>
        <w:top w:val="none" w:sz="0" w:space="0" w:color="auto"/>
        <w:left w:val="none" w:sz="0" w:space="0" w:color="auto"/>
        <w:bottom w:val="none" w:sz="0" w:space="0" w:color="auto"/>
        <w:right w:val="none" w:sz="0" w:space="0" w:color="auto"/>
      </w:divBdr>
    </w:div>
    <w:div w:id="1963611852">
      <w:marLeft w:val="640"/>
      <w:marRight w:val="0"/>
      <w:marTop w:val="0"/>
      <w:marBottom w:val="0"/>
      <w:divBdr>
        <w:top w:val="none" w:sz="0" w:space="0" w:color="auto"/>
        <w:left w:val="none" w:sz="0" w:space="0" w:color="auto"/>
        <w:bottom w:val="none" w:sz="0" w:space="0" w:color="auto"/>
        <w:right w:val="none" w:sz="0" w:space="0" w:color="auto"/>
      </w:divBdr>
    </w:div>
    <w:div w:id="1963683838">
      <w:marLeft w:val="640"/>
      <w:marRight w:val="0"/>
      <w:marTop w:val="0"/>
      <w:marBottom w:val="0"/>
      <w:divBdr>
        <w:top w:val="none" w:sz="0" w:space="0" w:color="auto"/>
        <w:left w:val="none" w:sz="0" w:space="0" w:color="auto"/>
        <w:bottom w:val="none" w:sz="0" w:space="0" w:color="auto"/>
        <w:right w:val="none" w:sz="0" w:space="0" w:color="auto"/>
      </w:divBdr>
    </w:div>
    <w:div w:id="1963687760">
      <w:marLeft w:val="640"/>
      <w:marRight w:val="0"/>
      <w:marTop w:val="0"/>
      <w:marBottom w:val="0"/>
      <w:divBdr>
        <w:top w:val="none" w:sz="0" w:space="0" w:color="auto"/>
        <w:left w:val="none" w:sz="0" w:space="0" w:color="auto"/>
        <w:bottom w:val="none" w:sz="0" w:space="0" w:color="auto"/>
        <w:right w:val="none" w:sz="0" w:space="0" w:color="auto"/>
      </w:divBdr>
    </w:div>
    <w:div w:id="1963724687">
      <w:marLeft w:val="640"/>
      <w:marRight w:val="0"/>
      <w:marTop w:val="0"/>
      <w:marBottom w:val="0"/>
      <w:divBdr>
        <w:top w:val="none" w:sz="0" w:space="0" w:color="auto"/>
        <w:left w:val="none" w:sz="0" w:space="0" w:color="auto"/>
        <w:bottom w:val="none" w:sz="0" w:space="0" w:color="auto"/>
        <w:right w:val="none" w:sz="0" w:space="0" w:color="auto"/>
      </w:divBdr>
    </w:div>
    <w:div w:id="1963727058">
      <w:marLeft w:val="640"/>
      <w:marRight w:val="0"/>
      <w:marTop w:val="0"/>
      <w:marBottom w:val="0"/>
      <w:divBdr>
        <w:top w:val="none" w:sz="0" w:space="0" w:color="auto"/>
        <w:left w:val="none" w:sz="0" w:space="0" w:color="auto"/>
        <w:bottom w:val="none" w:sz="0" w:space="0" w:color="auto"/>
        <w:right w:val="none" w:sz="0" w:space="0" w:color="auto"/>
      </w:divBdr>
    </w:div>
    <w:div w:id="1963730267">
      <w:marLeft w:val="640"/>
      <w:marRight w:val="0"/>
      <w:marTop w:val="0"/>
      <w:marBottom w:val="0"/>
      <w:divBdr>
        <w:top w:val="none" w:sz="0" w:space="0" w:color="auto"/>
        <w:left w:val="none" w:sz="0" w:space="0" w:color="auto"/>
        <w:bottom w:val="none" w:sz="0" w:space="0" w:color="auto"/>
        <w:right w:val="none" w:sz="0" w:space="0" w:color="auto"/>
      </w:divBdr>
    </w:div>
    <w:div w:id="1963732091">
      <w:marLeft w:val="640"/>
      <w:marRight w:val="0"/>
      <w:marTop w:val="0"/>
      <w:marBottom w:val="0"/>
      <w:divBdr>
        <w:top w:val="none" w:sz="0" w:space="0" w:color="auto"/>
        <w:left w:val="none" w:sz="0" w:space="0" w:color="auto"/>
        <w:bottom w:val="none" w:sz="0" w:space="0" w:color="auto"/>
        <w:right w:val="none" w:sz="0" w:space="0" w:color="auto"/>
      </w:divBdr>
    </w:div>
    <w:div w:id="1963877560">
      <w:marLeft w:val="640"/>
      <w:marRight w:val="0"/>
      <w:marTop w:val="0"/>
      <w:marBottom w:val="0"/>
      <w:divBdr>
        <w:top w:val="none" w:sz="0" w:space="0" w:color="auto"/>
        <w:left w:val="none" w:sz="0" w:space="0" w:color="auto"/>
        <w:bottom w:val="none" w:sz="0" w:space="0" w:color="auto"/>
        <w:right w:val="none" w:sz="0" w:space="0" w:color="auto"/>
      </w:divBdr>
    </w:div>
    <w:div w:id="1963879257">
      <w:marLeft w:val="640"/>
      <w:marRight w:val="0"/>
      <w:marTop w:val="0"/>
      <w:marBottom w:val="0"/>
      <w:divBdr>
        <w:top w:val="none" w:sz="0" w:space="0" w:color="auto"/>
        <w:left w:val="none" w:sz="0" w:space="0" w:color="auto"/>
        <w:bottom w:val="none" w:sz="0" w:space="0" w:color="auto"/>
        <w:right w:val="none" w:sz="0" w:space="0" w:color="auto"/>
      </w:divBdr>
    </w:div>
    <w:div w:id="1963922651">
      <w:marLeft w:val="640"/>
      <w:marRight w:val="0"/>
      <w:marTop w:val="0"/>
      <w:marBottom w:val="0"/>
      <w:divBdr>
        <w:top w:val="none" w:sz="0" w:space="0" w:color="auto"/>
        <w:left w:val="none" w:sz="0" w:space="0" w:color="auto"/>
        <w:bottom w:val="none" w:sz="0" w:space="0" w:color="auto"/>
        <w:right w:val="none" w:sz="0" w:space="0" w:color="auto"/>
      </w:divBdr>
    </w:div>
    <w:div w:id="1964001482">
      <w:marLeft w:val="640"/>
      <w:marRight w:val="0"/>
      <w:marTop w:val="0"/>
      <w:marBottom w:val="0"/>
      <w:divBdr>
        <w:top w:val="none" w:sz="0" w:space="0" w:color="auto"/>
        <w:left w:val="none" w:sz="0" w:space="0" w:color="auto"/>
        <w:bottom w:val="none" w:sz="0" w:space="0" w:color="auto"/>
        <w:right w:val="none" w:sz="0" w:space="0" w:color="auto"/>
      </w:divBdr>
    </w:div>
    <w:div w:id="1964075957">
      <w:marLeft w:val="640"/>
      <w:marRight w:val="0"/>
      <w:marTop w:val="0"/>
      <w:marBottom w:val="0"/>
      <w:divBdr>
        <w:top w:val="none" w:sz="0" w:space="0" w:color="auto"/>
        <w:left w:val="none" w:sz="0" w:space="0" w:color="auto"/>
        <w:bottom w:val="none" w:sz="0" w:space="0" w:color="auto"/>
        <w:right w:val="none" w:sz="0" w:space="0" w:color="auto"/>
      </w:divBdr>
    </w:div>
    <w:div w:id="1964114774">
      <w:marLeft w:val="640"/>
      <w:marRight w:val="0"/>
      <w:marTop w:val="0"/>
      <w:marBottom w:val="0"/>
      <w:divBdr>
        <w:top w:val="none" w:sz="0" w:space="0" w:color="auto"/>
        <w:left w:val="none" w:sz="0" w:space="0" w:color="auto"/>
        <w:bottom w:val="none" w:sz="0" w:space="0" w:color="auto"/>
        <w:right w:val="none" w:sz="0" w:space="0" w:color="auto"/>
      </w:divBdr>
    </w:div>
    <w:div w:id="1964115685">
      <w:marLeft w:val="640"/>
      <w:marRight w:val="0"/>
      <w:marTop w:val="0"/>
      <w:marBottom w:val="0"/>
      <w:divBdr>
        <w:top w:val="none" w:sz="0" w:space="0" w:color="auto"/>
        <w:left w:val="none" w:sz="0" w:space="0" w:color="auto"/>
        <w:bottom w:val="none" w:sz="0" w:space="0" w:color="auto"/>
        <w:right w:val="none" w:sz="0" w:space="0" w:color="auto"/>
      </w:divBdr>
    </w:div>
    <w:div w:id="1964261145">
      <w:marLeft w:val="640"/>
      <w:marRight w:val="0"/>
      <w:marTop w:val="0"/>
      <w:marBottom w:val="0"/>
      <w:divBdr>
        <w:top w:val="none" w:sz="0" w:space="0" w:color="auto"/>
        <w:left w:val="none" w:sz="0" w:space="0" w:color="auto"/>
        <w:bottom w:val="none" w:sz="0" w:space="0" w:color="auto"/>
        <w:right w:val="none" w:sz="0" w:space="0" w:color="auto"/>
      </w:divBdr>
    </w:div>
    <w:div w:id="1964263885">
      <w:marLeft w:val="640"/>
      <w:marRight w:val="0"/>
      <w:marTop w:val="0"/>
      <w:marBottom w:val="0"/>
      <w:divBdr>
        <w:top w:val="none" w:sz="0" w:space="0" w:color="auto"/>
        <w:left w:val="none" w:sz="0" w:space="0" w:color="auto"/>
        <w:bottom w:val="none" w:sz="0" w:space="0" w:color="auto"/>
        <w:right w:val="none" w:sz="0" w:space="0" w:color="auto"/>
      </w:divBdr>
    </w:div>
    <w:div w:id="1964311275">
      <w:marLeft w:val="640"/>
      <w:marRight w:val="0"/>
      <w:marTop w:val="0"/>
      <w:marBottom w:val="0"/>
      <w:divBdr>
        <w:top w:val="none" w:sz="0" w:space="0" w:color="auto"/>
        <w:left w:val="none" w:sz="0" w:space="0" w:color="auto"/>
        <w:bottom w:val="none" w:sz="0" w:space="0" w:color="auto"/>
        <w:right w:val="none" w:sz="0" w:space="0" w:color="auto"/>
      </w:divBdr>
    </w:div>
    <w:div w:id="1964336787">
      <w:marLeft w:val="640"/>
      <w:marRight w:val="0"/>
      <w:marTop w:val="0"/>
      <w:marBottom w:val="0"/>
      <w:divBdr>
        <w:top w:val="none" w:sz="0" w:space="0" w:color="auto"/>
        <w:left w:val="none" w:sz="0" w:space="0" w:color="auto"/>
        <w:bottom w:val="none" w:sz="0" w:space="0" w:color="auto"/>
        <w:right w:val="none" w:sz="0" w:space="0" w:color="auto"/>
      </w:divBdr>
    </w:div>
    <w:div w:id="1964337561">
      <w:marLeft w:val="640"/>
      <w:marRight w:val="0"/>
      <w:marTop w:val="0"/>
      <w:marBottom w:val="0"/>
      <w:divBdr>
        <w:top w:val="none" w:sz="0" w:space="0" w:color="auto"/>
        <w:left w:val="none" w:sz="0" w:space="0" w:color="auto"/>
        <w:bottom w:val="none" w:sz="0" w:space="0" w:color="auto"/>
        <w:right w:val="none" w:sz="0" w:space="0" w:color="auto"/>
      </w:divBdr>
    </w:div>
    <w:div w:id="1964338698">
      <w:marLeft w:val="640"/>
      <w:marRight w:val="0"/>
      <w:marTop w:val="0"/>
      <w:marBottom w:val="0"/>
      <w:divBdr>
        <w:top w:val="none" w:sz="0" w:space="0" w:color="auto"/>
        <w:left w:val="none" w:sz="0" w:space="0" w:color="auto"/>
        <w:bottom w:val="none" w:sz="0" w:space="0" w:color="auto"/>
        <w:right w:val="none" w:sz="0" w:space="0" w:color="auto"/>
      </w:divBdr>
    </w:div>
    <w:div w:id="1964339671">
      <w:marLeft w:val="640"/>
      <w:marRight w:val="0"/>
      <w:marTop w:val="0"/>
      <w:marBottom w:val="0"/>
      <w:divBdr>
        <w:top w:val="none" w:sz="0" w:space="0" w:color="auto"/>
        <w:left w:val="none" w:sz="0" w:space="0" w:color="auto"/>
        <w:bottom w:val="none" w:sz="0" w:space="0" w:color="auto"/>
        <w:right w:val="none" w:sz="0" w:space="0" w:color="auto"/>
      </w:divBdr>
    </w:div>
    <w:div w:id="1964380961">
      <w:marLeft w:val="640"/>
      <w:marRight w:val="0"/>
      <w:marTop w:val="0"/>
      <w:marBottom w:val="0"/>
      <w:divBdr>
        <w:top w:val="none" w:sz="0" w:space="0" w:color="auto"/>
        <w:left w:val="none" w:sz="0" w:space="0" w:color="auto"/>
        <w:bottom w:val="none" w:sz="0" w:space="0" w:color="auto"/>
        <w:right w:val="none" w:sz="0" w:space="0" w:color="auto"/>
      </w:divBdr>
    </w:div>
    <w:div w:id="1964383535">
      <w:marLeft w:val="640"/>
      <w:marRight w:val="0"/>
      <w:marTop w:val="0"/>
      <w:marBottom w:val="0"/>
      <w:divBdr>
        <w:top w:val="none" w:sz="0" w:space="0" w:color="auto"/>
        <w:left w:val="none" w:sz="0" w:space="0" w:color="auto"/>
        <w:bottom w:val="none" w:sz="0" w:space="0" w:color="auto"/>
        <w:right w:val="none" w:sz="0" w:space="0" w:color="auto"/>
      </w:divBdr>
    </w:div>
    <w:div w:id="1964384258">
      <w:marLeft w:val="640"/>
      <w:marRight w:val="0"/>
      <w:marTop w:val="0"/>
      <w:marBottom w:val="0"/>
      <w:divBdr>
        <w:top w:val="none" w:sz="0" w:space="0" w:color="auto"/>
        <w:left w:val="none" w:sz="0" w:space="0" w:color="auto"/>
        <w:bottom w:val="none" w:sz="0" w:space="0" w:color="auto"/>
        <w:right w:val="none" w:sz="0" w:space="0" w:color="auto"/>
      </w:divBdr>
    </w:div>
    <w:div w:id="1964459858">
      <w:marLeft w:val="640"/>
      <w:marRight w:val="0"/>
      <w:marTop w:val="0"/>
      <w:marBottom w:val="0"/>
      <w:divBdr>
        <w:top w:val="none" w:sz="0" w:space="0" w:color="auto"/>
        <w:left w:val="none" w:sz="0" w:space="0" w:color="auto"/>
        <w:bottom w:val="none" w:sz="0" w:space="0" w:color="auto"/>
        <w:right w:val="none" w:sz="0" w:space="0" w:color="auto"/>
      </w:divBdr>
    </w:div>
    <w:div w:id="1964534077">
      <w:marLeft w:val="640"/>
      <w:marRight w:val="0"/>
      <w:marTop w:val="0"/>
      <w:marBottom w:val="0"/>
      <w:divBdr>
        <w:top w:val="none" w:sz="0" w:space="0" w:color="auto"/>
        <w:left w:val="none" w:sz="0" w:space="0" w:color="auto"/>
        <w:bottom w:val="none" w:sz="0" w:space="0" w:color="auto"/>
        <w:right w:val="none" w:sz="0" w:space="0" w:color="auto"/>
      </w:divBdr>
    </w:div>
    <w:div w:id="1964537319">
      <w:marLeft w:val="640"/>
      <w:marRight w:val="0"/>
      <w:marTop w:val="0"/>
      <w:marBottom w:val="0"/>
      <w:divBdr>
        <w:top w:val="none" w:sz="0" w:space="0" w:color="auto"/>
        <w:left w:val="none" w:sz="0" w:space="0" w:color="auto"/>
        <w:bottom w:val="none" w:sz="0" w:space="0" w:color="auto"/>
        <w:right w:val="none" w:sz="0" w:space="0" w:color="auto"/>
      </w:divBdr>
    </w:div>
    <w:div w:id="1964575601">
      <w:marLeft w:val="640"/>
      <w:marRight w:val="0"/>
      <w:marTop w:val="0"/>
      <w:marBottom w:val="0"/>
      <w:divBdr>
        <w:top w:val="none" w:sz="0" w:space="0" w:color="auto"/>
        <w:left w:val="none" w:sz="0" w:space="0" w:color="auto"/>
        <w:bottom w:val="none" w:sz="0" w:space="0" w:color="auto"/>
        <w:right w:val="none" w:sz="0" w:space="0" w:color="auto"/>
      </w:divBdr>
    </w:div>
    <w:div w:id="1964652678">
      <w:marLeft w:val="640"/>
      <w:marRight w:val="0"/>
      <w:marTop w:val="0"/>
      <w:marBottom w:val="0"/>
      <w:divBdr>
        <w:top w:val="none" w:sz="0" w:space="0" w:color="auto"/>
        <w:left w:val="none" w:sz="0" w:space="0" w:color="auto"/>
        <w:bottom w:val="none" w:sz="0" w:space="0" w:color="auto"/>
        <w:right w:val="none" w:sz="0" w:space="0" w:color="auto"/>
      </w:divBdr>
    </w:div>
    <w:div w:id="1964656417">
      <w:marLeft w:val="640"/>
      <w:marRight w:val="0"/>
      <w:marTop w:val="0"/>
      <w:marBottom w:val="0"/>
      <w:divBdr>
        <w:top w:val="none" w:sz="0" w:space="0" w:color="auto"/>
        <w:left w:val="none" w:sz="0" w:space="0" w:color="auto"/>
        <w:bottom w:val="none" w:sz="0" w:space="0" w:color="auto"/>
        <w:right w:val="none" w:sz="0" w:space="0" w:color="auto"/>
      </w:divBdr>
    </w:div>
    <w:div w:id="1964728656">
      <w:marLeft w:val="640"/>
      <w:marRight w:val="0"/>
      <w:marTop w:val="0"/>
      <w:marBottom w:val="0"/>
      <w:divBdr>
        <w:top w:val="none" w:sz="0" w:space="0" w:color="auto"/>
        <w:left w:val="none" w:sz="0" w:space="0" w:color="auto"/>
        <w:bottom w:val="none" w:sz="0" w:space="0" w:color="auto"/>
        <w:right w:val="none" w:sz="0" w:space="0" w:color="auto"/>
      </w:divBdr>
    </w:div>
    <w:div w:id="1964842912">
      <w:marLeft w:val="640"/>
      <w:marRight w:val="0"/>
      <w:marTop w:val="0"/>
      <w:marBottom w:val="0"/>
      <w:divBdr>
        <w:top w:val="none" w:sz="0" w:space="0" w:color="auto"/>
        <w:left w:val="none" w:sz="0" w:space="0" w:color="auto"/>
        <w:bottom w:val="none" w:sz="0" w:space="0" w:color="auto"/>
        <w:right w:val="none" w:sz="0" w:space="0" w:color="auto"/>
      </w:divBdr>
    </w:div>
    <w:div w:id="1964849476">
      <w:marLeft w:val="640"/>
      <w:marRight w:val="0"/>
      <w:marTop w:val="0"/>
      <w:marBottom w:val="0"/>
      <w:divBdr>
        <w:top w:val="none" w:sz="0" w:space="0" w:color="auto"/>
        <w:left w:val="none" w:sz="0" w:space="0" w:color="auto"/>
        <w:bottom w:val="none" w:sz="0" w:space="0" w:color="auto"/>
        <w:right w:val="none" w:sz="0" w:space="0" w:color="auto"/>
      </w:divBdr>
    </w:div>
    <w:div w:id="1964924166">
      <w:marLeft w:val="640"/>
      <w:marRight w:val="0"/>
      <w:marTop w:val="0"/>
      <w:marBottom w:val="0"/>
      <w:divBdr>
        <w:top w:val="none" w:sz="0" w:space="0" w:color="auto"/>
        <w:left w:val="none" w:sz="0" w:space="0" w:color="auto"/>
        <w:bottom w:val="none" w:sz="0" w:space="0" w:color="auto"/>
        <w:right w:val="none" w:sz="0" w:space="0" w:color="auto"/>
      </w:divBdr>
    </w:div>
    <w:div w:id="1964968217">
      <w:marLeft w:val="640"/>
      <w:marRight w:val="0"/>
      <w:marTop w:val="0"/>
      <w:marBottom w:val="0"/>
      <w:divBdr>
        <w:top w:val="none" w:sz="0" w:space="0" w:color="auto"/>
        <w:left w:val="none" w:sz="0" w:space="0" w:color="auto"/>
        <w:bottom w:val="none" w:sz="0" w:space="0" w:color="auto"/>
        <w:right w:val="none" w:sz="0" w:space="0" w:color="auto"/>
      </w:divBdr>
    </w:div>
    <w:div w:id="1965039118">
      <w:marLeft w:val="640"/>
      <w:marRight w:val="0"/>
      <w:marTop w:val="0"/>
      <w:marBottom w:val="0"/>
      <w:divBdr>
        <w:top w:val="none" w:sz="0" w:space="0" w:color="auto"/>
        <w:left w:val="none" w:sz="0" w:space="0" w:color="auto"/>
        <w:bottom w:val="none" w:sz="0" w:space="0" w:color="auto"/>
        <w:right w:val="none" w:sz="0" w:space="0" w:color="auto"/>
      </w:divBdr>
    </w:div>
    <w:div w:id="1965110122">
      <w:marLeft w:val="640"/>
      <w:marRight w:val="0"/>
      <w:marTop w:val="0"/>
      <w:marBottom w:val="0"/>
      <w:divBdr>
        <w:top w:val="none" w:sz="0" w:space="0" w:color="auto"/>
        <w:left w:val="none" w:sz="0" w:space="0" w:color="auto"/>
        <w:bottom w:val="none" w:sz="0" w:space="0" w:color="auto"/>
        <w:right w:val="none" w:sz="0" w:space="0" w:color="auto"/>
      </w:divBdr>
    </w:div>
    <w:div w:id="1965113044">
      <w:marLeft w:val="640"/>
      <w:marRight w:val="0"/>
      <w:marTop w:val="0"/>
      <w:marBottom w:val="0"/>
      <w:divBdr>
        <w:top w:val="none" w:sz="0" w:space="0" w:color="auto"/>
        <w:left w:val="none" w:sz="0" w:space="0" w:color="auto"/>
        <w:bottom w:val="none" w:sz="0" w:space="0" w:color="auto"/>
        <w:right w:val="none" w:sz="0" w:space="0" w:color="auto"/>
      </w:divBdr>
    </w:div>
    <w:div w:id="1965114296">
      <w:marLeft w:val="640"/>
      <w:marRight w:val="0"/>
      <w:marTop w:val="0"/>
      <w:marBottom w:val="0"/>
      <w:divBdr>
        <w:top w:val="none" w:sz="0" w:space="0" w:color="auto"/>
        <w:left w:val="none" w:sz="0" w:space="0" w:color="auto"/>
        <w:bottom w:val="none" w:sz="0" w:space="0" w:color="auto"/>
        <w:right w:val="none" w:sz="0" w:space="0" w:color="auto"/>
      </w:divBdr>
    </w:div>
    <w:div w:id="1965118540">
      <w:bodyDiv w:val="1"/>
      <w:marLeft w:val="0"/>
      <w:marRight w:val="0"/>
      <w:marTop w:val="0"/>
      <w:marBottom w:val="0"/>
      <w:divBdr>
        <w:top w:val="none" w:sz="0" w:space="0" w:color="auto"/>
        <w:left w:val="none" w:sz="0" w:space="0" w:color="auto"/>
        <w:bottom w:val="none" w:sz="0" w:space="0" w:color="auto"/>
        <w:right w:val="none" w:sz="0" w:space="0" w:color="auto"/>
      </w:divBdr>
    </w:div>
    <w:div w:id="1965193268">
      <w:marLeft w:val="640"/>
      <w:marRight w:val="0"/>
      <w:marTop w:val="0"/>
      <w:marBottom w:val="0"/>
      <w:divBdr>
        <w:top w:val="none" w:sz="0" w:space="0" w:color="auto"/>
        <w:left w:val="none" w:sz="0" w:space="0" w:color="auto"/>
        <w:bottom w:val="none" w:sz="0" w:space="0" w:color="auto"/>
        <w:right w:val="none" w:sz="0" w:space="0" w:color="auto"/>
      </w:divBdr>
    </w:div>
    <w:div w:id="1965229734">
      <w:marLeft w:val="640"/>
      <w:marRight w:val="0"/>
      <w:marTop w:val="0"/>
      <w:marBottom w:val="0"/>
      <w:divBdr>
        <w:top w:val="none" w:sz="0" w:space="0" w:color="auto"/>
        <w:left w:val="none" w:sz="0" w:space="0" w:color="auto"/>
        <w:bottom w:val="none" w:sz="0" w:space="0" w:color="auto"/>
        <w:right w:val="none" w:sz="0" w:space="0" w:color="auto"/>
      </w:divBdr>
    </w:div>
    <w:div w:id="1965425436">
      <w:marLeft w:val="640"/>
      <w:marRight w:val="0"/>
      <w:marTop w:val="0"/>
      <w:marBottom w:val="0"/>
      <w:divBdr>
        <w:top w:val="none" w:sz="0" w:space="0" w:color="auto"/>
        <w:left w:val="none" w:sz="0" w:space="0" w:color="auto"/>
        <w:bottom w:val="none" w:sz="0" w:space="0" w:color="auto"/>
        <w:right w:val="none" w:sz="0" w:space="0" w:color="auto"/>
      </w:divBdr>
    </w:div>
    <w:div w:id="1965576485">
      <w:marLeft w:val="640"/>
      <w:marRight w:val="0"/>
      <w:marTop w:val="0"/>
      <w:marBottom w:val="0"/>
      <w:divBdr>
        <w:top w:val="none" w:sz="0" w:space="0" w:color="auto"/>
        <w:left w:val="none" w:sz="0" w:space="0" w:color="auto"/>
        <w:bottom w:val="none" w:sz="0" w:space="0" w:color="auto"/>
        <w:right w:val="none" w:sz="0" w:space="0" w:color="auto"/>
      </w:divBdr>
    </w:div>
    <w:div w:id="1965621880">
      <w:marLeft w:val="640"/>
      <w:marRight w:val="0"/>
      <w:marTop w:val="0"/>
      <w:marBottom w:val="0"/>
      <w:divBdr>
        <w:top w:val="none" w:sz="0" w:space="0" w:color="auto"/>
        <w:left w:val="none" w:sz="0" w:space="0" w:color="auto"/>
        <w:bottom w:val="none" w:sz="0" w:space="0" w:color="auto"/>
        <w:right w:val="none" w:sz="0" w:space="0" w:color="auto"/>
      </w:divBdr>
    </w:div>
    <w:div w:id="1965653661">
      <w:marLeft w:val="640"/>
      <w:marRight w:val="0"/>
      <w:marTop w:val="0"/>
      <w:marBottom w:val="0"/>
      <w:divBdr>
        <w:top w:val="none" w:sz="0" w:space="0" w:color="auto"/>
        <w:left w:val="none" w:sz="0" w:space="0" w:color="auto"/>
        <w:bottom w:val="none" w:sz="0" w:space="0" w:color="auto"/>
        <w:right w:val="none" w:sz="0" w:space="0" w:color="auto"/>
      </w:divBdr>
    </w:div>
    <w:div w:id="1965849162">
      <w:marLeft w:val="640"/>
      <w:marRight w:val="0"/>
      <w:marTop w:val="0"/>
      <w:marBottom w:val="0"/>
      <w:divBdr>
        <w:top w:val="none" w:sz="0" w:space="0" w:color="auto"/>
        <w:left w:val="none" w:sz="0" w:space="0" w:color="auto"/>
        <w:bottom w:val="none" w:sz="0" w:space="0" w:color="auto"/>
        <w:right w:val="none" w:sz="0" w:space="0" w:color="auto"/>
      </w:divBdr>
    </w:div>
    <w:div w:id="1965886570">
      <w:marLeft w:val="640"/>
      <w:marRight w:val="0"/>
      <w:marTop w:val="0"/>
      <w:marBottom w:val="0"/>
      <w:divBdr>
        <w:top w:val="none" w:sz="0" w:space="0" w:color="auto"/>
        <w:left w:val="none" w:sz="0" w:space="0" w:color="auto"/>
        <w:bottom w:val="none" w:sz="0" w:space="0" w:color="auto"/>
        <w:right w:val="none" w:sz="0" w:space="0" w:color="auto"/>
      </w:divBdr>
    </w:div>
    <w:div w:id="1965889800">
      <w:marLeft w:val="640"/>
      <w:marRight w:val="0"/>
      <w:marTop w:val="0"/>
      <w:marBottom w:val="0"/>
      <w:divBdr>
        <w:top w:val="none" w:sz="0" w:space="0" w:color="auto"/>
        <w:left w:val="none" w:sz="0" w:space="0" w:color="auto"/>
        <w:bottom w:val="none" w:sz="0" w:space="0" w:color="auto"/>
        <w:right w:val="none" w:sz="0" w:space="0" w:color="auto"/>
      </w:divBdr>
    </w:div>
    <w:div w:id="1965892565">
      <w:marLeft w:val="640"/>
      <w:marRight w:val="0"/>
      <w:marTop w:val="0"/>
      <w:marBottom w:val="0"/>
      <w:divBdr>
        <w:top w:val="none" w:sz="0" w:space="0" w:color="auto"/>
        <w:left w:val="none" w:sz="0" w:space="0" w:color="auto"/>
        <w:bottom w:val="none" w:sz="0" w:space="0" w:color="auto"/>
        <w:right w:val="none" w:sz="0" w:space="0" w:color="auto"/>
      </w:divBdr>
    </w:div>
    <w:div w:id="1966037472">
      <w:marLeft w:val="640"/>
      <w:marRight w:val="0"/>
      <w:marTop w:val="0"/>
      <w:marBottom w:val="0"/>
      <w:divBdr>
        <w:top w:val="none" w:sz="0" w:space="0" w:color="auto"/>
        <w:left w:val="none" w:sz="0" w:space="0" w:color="auto"/>
        <w:bottom w:val="none" w:sz="0" w:space="0" w:color="auto"/>
        <w:right w:val="none" w:sz="0" w:space="0" w:color="auto"/>
      </w:divBdr>
    </w:div>
    <w:div w:id="1966038228">
      <w:marLeft w:val="640"/>
      <w:marRight w:val="0"/>
      <w:marTop w:val="0"/>
      <w:marBottom w:val="0"/>
      <w:divBdr>
        <w:top w:val="none" w:sz="0" w:space="0" w:color="auto"/>
        <w:left w:val="none" w:sz="0" w:space="0" w:color="auto"/>
        <w:bottom w:val="none" w:sz="0" w:space="0" w:color="auto"/>
        <w:right w:val="none" w:sz="0" w:space="0" w:color="auto"/>
      </w:divBdr>
    </w:div>
    <w:div w:id="1966109164">
      <w:marLeft w:val="640"/>
      <w:marRight w:val="0"/>
      <w:marTop w:val="0"/>
      <w:marBottom w:val="0"/>
      <w:divBdr>
        <w:top w:val="none" w:sz="0" w:space="0" w:color="auto"/>
        <w:left w:val="none" w:sz="0" w:space="0" w:color="auto"/>
        <w:bottom w:val="none" w:sz="0" w:space="0" w:color="auto"/>
        <w:right w:val="none" w:sz="0" w:space="0" w:color="auto"/>
      </w:divBdr>
    </w:div>
    <w:div w:id="1966305831">
      <w:marLeft w:val="640"/>
      <w:marRight w:val="0"/>
      <w:marTop w:val="0"/>
      <w:marBottom w:val="0"/>
      <w:divBdr>
        <w:top w:val="none" w:sz="0" w:space="0" w:color="auto"/>
        <w:left w:val="none" w:sz="0" w:space="0" w:color="auto"/>
        <w:bottom w:val="none" w:sz="0" w:space="0" w:color="auto"/>
        <w:right w:val="none" w:sz="0" w:space="0" w:color="auto"/>
      </w:divBdr>
    </w:div>
    <w:div w:id="1966309071">
      <w:marLeft w:val="640"/>
      <w:marRight w:val="0"/>
      <w:marTop w:val="0"/>
      <w:marBottom w:val="0"/>
      <w:divBdr>
        <w:top w:val="none" w:sz="0" w:space="0" w:color="auto"/>
        <w:left w:val="none" w:sz="0" w:space="0" w:color="auto"/>
        <w:bottom w:val="none" w:sz="0" w:space="0" w:color="auto"/>
        <w:right w:val="none" w:sz="0" w:space="0" w:color="auto"/>
      </w:divBdr>
    </w:div>
    <w:div w:id="1966500868">
      <w:marLeft w:val="640"/>
      <w:marRight w:val="0"/>
      <w:marTop w:val="0"/>
      <w:marBottom w:val="0"/>
      <w:divBdr>
        <w:top w:val="none" w:sz="0" w:space="0" w:color="auto"/>
        <w:left w:val="none" w:sz="0" w:space="0" w:color="auto"/>
        <w:bottom w:val="none" w:sz="0" w:space="0" w:color="auto"/>
        <w:right w:val="none" w:sz="0" w:space="0" w:color="auto"/>
      </w:divBdr>
    </w:div>
    <w:div w:id="1966542883">
      <w:marLeft w:val="640"/>
      <w:marRight w:val="0"/>
      <w:marTop w:val="0"/>
      <w:marBottom w:val="0"/>
      <w:divBdr>
        <w:top w:val="none" w:sz="0" w:space="0" w:color="auto"/>
        <w:left w:val="none" w:sz="0" w:space="0" w:color="auto"/>
        <w:bottom w:val="none" w:sz="0" w:space="0" w:color="auto"/>
        <w:right w:val="none" w:sz="0" w:space="0" w:color="auto"/>
      </w:divBdr>
    </w:div>
    <w:div w:id="1966544449">
      <w:marLeft w:val="640"/>
      <w:marRight w:val="0"/>
      <w:marTop w:val="0"/>
      <w:marBottom w:val="0"/>
      <w:divBdr>
        <w:top w:val="none" w:sz="0" w:space="0" w:color="auto"/>
        <w:left w:val="none" w:sz="0" w:space="0" w:color="auto"/>
        <w:bottom w:val="none" w:sz="0" w:space="0" w:color="auto"/>
        <w:right w:val="none" w:sz="0" w:space="0" w:color="auto"/>
      </w:divBdr>
    </w:div>
    <w:div w:id="1966764252">
      <w:marLeft w:val="640"/>
      <w:marRight w:val="0"/>
      <w:marTop w:val="0"/>
      <w:marBottom w:val="0"/>
      <w:divBdr>
        <w:top w:val="none" w:sz="0" w:space="0" w:color="auto"/>
        <w:left w:val="none" w:sz="0" w:space="0" w:color="auto"/>
        <w:bottom w:val="none" w:sz="0" w:space="0" w:color="auto"/>
        <w:right w:val="none" w:sz="0" w:space="0" w:color="auto"/>
      </w:divBdr>
    </w:div>
    <w:div w:id="1966768099">
      <w:marLeft w:val="640"/>
      <w:marRight w:val="0"/>
      <w:marTop w:val="0"/>
      <w:marBottom w:val="0"/>
      <w:divBdr>
        <w:top w:val="none" w:sz="0" w:space="0" w:color="auto"/>
        <w:left w:val="none" w:sz="0" w:space="0" w:color="auto"/>
        <w:bottom w:val="none" w:sz="0" w:space="0" w:color="auto"/>
        <w:right w:val="none" w:sz="0" w:space="0" w:color="auto"/>
      </w:divBdr>
    </w:div>
    <w:div w:id="1966815137">
      <w:marLeft w:val="640"/>
      <w:marRight w:val="0"/>
      <w:marTop w:val="0"/>
      <w:marBottom w:val="0"/>
      <w:divBdr>
        <w:top w:val="none" w:sz="0" w:space="0" w:color="auto"/>
        <w:left w:val="none" w:sz="0" w:space="0" w:color="auto"/>
        <w:bottom w:val="none" w:sz="0" w:space="0" w:color="auto"/>
        <w:right w:val="none" w:sz="0" w:space="0" w:color="auto"/>
      </w:divBdr>
    </w:div>
    <w:div w:id="1966890897">
      <w:marLeft w:val="640"/>
      <w:marRight w:val="0"/>
      <w:marTop w:val="0"/>
      <w:marBottom w:val="0"/>
      <w:divBdr>
        <w:top w:val="none" w:sz="0" w:space="0" w:color="auto"/>
        <w:left w:val="none" w:sz="0" w:space="0" w:color="auto"/>
        <w:bottom w:val="none" w:sz="0" w:space="0" w:color="auto"/>
        <w:right w:val="none" w:sz="0" w:space="0" w:color="auto"/>
      </w:divBdr>
    </w:div>
    <w:div w:id="1966962812">
      <w:marLeft w:val="640"/>
      <w:marRight w:val="0"/>
      <w:marTop w:val="0"/>
      <w:marBottom w:val="0"/>
      <w:divBdr>
        <w:top w:val="none" w:sz="0" w:space="0" w:color="auto"/>
        <w:left w:val="none" w:sz="0" w:space="0" w:color="auto"/>
        <w:bottom w:val="none" w:sz="0" w:space="0" w:color="auto"/>
        <w:right w:val="none" w:sz="0" w:space="0" w:color="auto"/>
      </w:divBdr>
    </w:div>
    <w:div w:id="1967003540">
      <w:bodyDiv w:val="1"/>
      <w:marLeft w:val="0"/>
      <w:marRight w:val="0"/>
      <w:marTop w:val="0"/>
      <w:marBottom w:val="0"/>
      <w:divBdr>
        <w:top w:val="none" w:sz="0" w:space="0" w:color="auto"/>
        <w:left w:val="none" w:sz="0" w:space="0" w:color="auto"/>
        <w:bottom w:val="none" w:sz="0" w:space="0" w:color="auto"/>
        <w:right w:val="none" w:sz="0" w:space="0" w:color="auto"/>
      </w:divBdr>
    </w:div>
    <w:div w:id="1967083289">
      <w:marLeft w:val="640"/>
      <w:marRight w:val="0"/>
      <w:marTop w:val="0"/>
      <w:marBottom w:val="0"/>
      <w:divBdr>
        <w:top w:val="none" w:sz="0" w:space="0" w:color="auto"/>
        <w:left w:val="none" w:sz="0" w:space="0" w:color="auto"/>
        <w:bottom w:val="none" w:sz="0" w:space="0" w:color="auto"/>
        <w:right w:val="none" w:sz="0" w:space="0" w:color="auto"/>
      </w:divBdr>
    </w:div>
    <w:div w:id="1967159825">
      <w:marLeft w:val="640"/>
      <w:marRight w:val="0"/>
      <w:marTop w:val="0"/>
      <w:marBottom w:val="0"/>
      <w:divBdr>
        <w:top w:val="none" w:sz="0" w:space="0" w:color="auto"/>
        <w:left w:val="none" w:sz="0" w:space="0" w:color="auto"/>
        <w:bottom w:val="none" w:sz="0" w:space="0" w:color="auto"/>
        <w:right w:val="none" w:sz="0" w:space="0" w:color="auto"/>
      </w:divBdr>
    </w:div>
    <w:div w:id="1967200317">
      <w:marLeft w:val="640"/>
      <w:marRight w:val="0"/>
      <w:marTop w:val="0"/>
      <w:marBottom w:val="0"/>
      <w:divBdr>
        <w:top w:val="none" w:sz="0" w:space="0" w:color="auto"/>
        <w:left w:val="none" w:sz="0" w:space="0" w:color="auto"/>
        <w:bottom w:val="none" w:sz="0" w:space="0" w:color="auto"/>
        <w:right w:val="none" w:sz="0" w:space="0" w:color="auto"/>
      </w:divBdr>
    </w:div>
    <w:div w:id="1967269027">
      <w:marLeft w:val="640"/>
      <w:marRight w:val="0"/>
      <w:marTop w:val="0"/>
      <w:marBottom w:val="0"/>
      <w:divBdr>
        <w:top w:val="none" w:sz="0" w:space="0" w:color="auto"/>
        <w:left w:val="none" w:sz="0" w:space="0" w:color="auto"/>
        <w:bottom w:val="none" w:sz="0" w:space="0" w:color="auto"/>
        <w:right w:val="none" w:sz="0" w:space="0" w:color="auto"/>
      </w:divBdr>
    </w:div>
    <w:div w:id="1967269819">
      <w:marLeft w:val="640"/>
      <w:marRight w:val="0"/>
      <w:marTop w:val="0"/>
      <w:marBottom w:val="0"/>
      <w:divBdr>
        <w:top w:val="none" w:sz="0" w:space="0" w:color="auto"/>
        <w:left w:val="none" w:sz="0" w:space="0" w:color="auto"/>
        <w:bottom w:val="none" w:sz="0" w:space="0" w:color="auto"/>
        <w:right w:val="none" w:sz="0" w:space="0" w:color="auto"/>
      </w:divBdr>
    </w:div>
    <w:div w:id="1967273874">
      <w:marLeft w:val="640"/>
      <w:marRight w:val="0"/>
      <w:marTop w:val="0"/>
      <w:marBottom w:val="0"/>
      <w:divBdr>
        <w:top w:val="none" w:sz="0" w:space="0" w:color="auto"/>
        <w:left w:val="none" w:sz="0" w:space="0" w:color="auto"/>
        <w:bottom w:val="none" w:sz="0" w:space="0" w:color="auto"/>
        <w:right w:val="none" w:sz="0" w:space="0" w:color="auto"/>
      </w:divBdr>
    </w:div>
    <w:div w:id="1967347058">
      <w:marLeft w:val="640"/>
      <w:marRight w:val="0"/>
      <w:marTop w:val="0"/>
      <w:marBottom w:val="0"/>
      <w:divBdr>
        <w:top w:val="none" w:sz="0" w:space="0" w:color="auto"/>
        <w:left w:val="none" w:sz="0" w:space="0" w:color="auto"/>
        <w:bottom w:val="none" w:sz="0" w:space="0" w:color="auto"/>
        <w:right w:val="none" w:sz="0" w:space="0" w:color="auto"/>
      </w:divBdr>
    </w:div>
    <w:div w:id="1967391707">
      <w:marLeft w:val="640"/>
      <w:marRight w:val="0"/>
      <w:marTop w:val="0"/>
      <w:marBottom w:val="0"/>
      <w:divBdr>
        <w:top w:val="none" w:sz="0" w:space="0" w:color="auto"/>
        <w:left w:val="none" w:sz="0" w:space="0" w:color="auto"/>
        <w:bottom w:val="none" w:sz="0" w:space="0" w:color="auto"/>
        <w:right w:val="none" w:sz="0" w:space="0" w:color="auto"/>
      </w:divBdr>
    </w:div>
    <w:div w:id="1967391981">
      <w:marLeft w:val="640"/>
      <w:marRight w:val="0"/>
      <w:marTop w:val="0"/>
      <w:marBottom w:val="0"/>
      <w:divBdr>
        <w:top w:val="none" w:sz="0" w:space="0" w:color="auto"/>
        <w:left w:val="none" w:sz="0" w:space="0" w:color="auto"/>
        <w:bottom w:val="none" w:sz="0" w:space="0" w:color="auto"/>
        <w:right w:val="none" w:sz="0" w:space="0" w:color="auto"/>
      </w:divBdr>
    </w:div>
    <w:div w:id="1967470076">
      <w:bodyDiv w:val="1"/>
      <w:marLeft w:val="0"/>
      <w:marRight w:val="0"/>
      <w:marTop w:val="0"/>
      <w:marBottom w:val="0"/>
      <w:divBdr>
        <w:top w:val="none" w:sz="0" w:space="0" w:color="auto"/>
        <w:left w:val="none" w:sz="0" w:space="0" w:color="auto"/>
        <w:bottom w:val="none" w:sz="0" w:space="0" w:color="auto"/>
        <w:right w:val="none" w:sz="0" w:space="0" w:color="auto"/>
      </w:divBdr>
    </w:div>
    <w:div w:id="1967614736">
      <w:marLeft w:val="640"/>
      <w:marRight w:val="0"/>
      <w:marTop w:val="0"/>
      <w:marBottom w:val="0"/>
      <w:divBdr>
        <w:top w:val="none" w:sz="0" w:space="0" w:color="auto"/>
        <w:left w:val="none" w:sz="0" w:space="0" w:color="auto"/>
        <w:bottom w:val="none" w:sz="0" w:space="0" w:color="auto"/>
        <w:right w:val="none" w:sz="0" w:space="0" w:color="auto"/>
      </w:divBdr>
    </w:div>
    <w:div w:id="1967732518">
      <w:marLeft w:val="640"/>
      <w:marRight w:val="0"/>
      <w:marTop w:val="0"/>
      <w:marBottom w:val="0"/>
      <w:divBdr>
        <w:top w:val="none" w:sz="0" w:space="0" w:color="auto"/>
        <w:left w:val="none" w:sz="0" w:space="0" w:color="auto"/>
        <w:bottom w:val="none" w:sz="0" w:space="0" w:color="auto"/>
        <w:right w:val="none" w:sz="0" w:space="0" w:color="auto"/>
      </w:divBdr>
    </w:div>
    <w:div w:id="1967734247">
      <w:marLeft w:val="640"/>
      <w:marRight w:val="0"/>
      <w:marTop w:val="0"/>
      <w:marBottom w:val="0"/>
      <w:divBdr>
        <w:top w:val="none" w:sz="0" w:space="0" w:color="auto"/>
        <w:left w:val="none" w:sz="0" w:space="0" w:color="auto"/>
        <w:bottom w:val="none" w:sz="0" w:space="0" w:color="auto"/>
        <w:right w:val="none" w:sz="0" w:space="0" w:color="auto"/>
      </w:divBdr>
    </w:div>
    <w:div w:id="1967852521">
      <w:marLeft w:val="640"/>
      <w:marRight w:val="0"/>
      <w:marTop w:val="0"/>
      <w:marBottom w:val="0"/>
      <w:divBdr>
        <w:top w:val="none" w:sz="0" w:space="0" w:color="auto"/>
        <w:left w:val="none" w:sz="0" w:space="0" w:color="auto"/>
        <w:bottom w:val="none" w:sz="0" w:space="0" w:color="auto"/>
        <w:right w:val="none" w:sz="0" w:space="0" w:color="auto"/>
      </w:divBdr>
    </w:div>
    <w:div w:id="1968000858">
      <w:marLeft w:val="640"/>
      <w:marRight w:val="0"/>
      <w:marTop w:val="0"/>
      <w:marBottom w:val="0"/>
      <w:divBdr>
        <w:top w:val="none" w:sz="0" w:space="0" w:color="auto"/>
        <w:left w:val="none" w:sz="0" w:space="0" w:color="auto"/>
        <w:bottom w:val="none" w:sz="0" w:space="0" w:color="auto"/>
        <w:right w:val="none" w:sz="0" w:space="0" w:color="auto"/>
      </w:divBdr>
    </w:div>
    <w:div w:id="1968050770">
      <w:marLeft w:val="640"/>
      <w:marRight w:val="0"/>
      <w:marTop w:val="0"/>
      <w:marBottom w:val="0"/>
      <w:divBdr>
        <w:top w:val="none" w:sz="0" w:space="0" w:color="auto"/>
        <w:left w:val="none" w:sz="0" w:space="0" w:color="auto"/>
        <w:bottom w:val="none" w:sz="0" w:space="0" w:color="auto"/>
        <w:right w:val="none" w:sz="0" w:space="0" w:color="auto"/>
      </w:divBdr>
    </w:div>
    <w:div w:id="1968118876">
      <w:marLeft w:val="640"/>
      <w:marRight w:val="0"/>
      <w:marTop w:val="0"/>
      <w:marBottom w:val="0"/>
      <w:divBdr>
        <w:top w:val="none" w:sz="0" w:space="0" w:color="auto"/>
        <w:left w:val="none" w:sz="0" w:space="0" w:color="auto"/>
        <w:bottom w:val="none" w:sz="0" w:space="0" w:color="auto"/>
        <w:right w:val="none" w:sz="0" w:space="0" w:color="auto"/>
      </w:divBdr>
    </w:div>
    <w:div w:id="1968124319">
      <w:marLeft w:val="640"/>
      <w:marRight w:val="0"/>
      <w:marTop w:val="0"/>
      <w:marBottom w:val="0"/>
      <w:divBdr>
        <w:top w:val="none" w:sz="0" w:space="0" w:color="auto"/>
        <w:left w:val="none" w:sz="0" w:space="0" w:color="auto"/>
        <w:bottom w:val="none" w:sz="0" w:space="0" w:color="auto"/>
        <w:right w:val="none" w:sz="0" w:space="0" w:color="auto"/>
      </w:divBdr>
    </w:div>
    <w:div w:id="1968192978">
      <w:marLeft w:val="640"/>
      <w:marRight w:val="0"/>
      <w:marTop w:val="0"/>
      <w:marBottom w:val="0"/>
      <w:divBdr>
        <w:top w:val="none" w:sz="0" w:space="0" w:color="auto"/>
        <w:left w:val="none" w:sz="0" w:space="0" w:color="auto"/>
        <w:bottom w:val="none" w:sz="0" w:space="0" w:color="auto"/>
        <w:right w:val="none" w:sz="0" w:space="0" w:color="auto"/>
      </w:divBdr>
    </w:div>
    <w:div w:id="1968200564">
      <w:marLeft w:val="640"/>
      <w:marRight w:val="0"/>
      <w:marTop w:val="0"/>
      <w:marBottom w:val="0"/>
      <w:divBdr>
        <w:top w:val="none" w:sz="0" w:space="0" w:color="auto"/>
        <w:left w:val="none" w:sz="0" w:space="0" w:color="auto"/>
        <w:bottom w:val="none" w:sz="0" w:space="0" w:color="auto"/>
        <w:right w:val="none" w:sz="0" w:space="0" w:color="auto"/>
      </w:divBdr>
    </w:div>
    <w:div w:id="1968268521">
      <w:marLeft w:val="640"/>
      <w:marRight w:val="0"/>
      <w:marTop w:val="0"/>
      <w:marBottom w:val="0"/>
      <w:divBdr>
        <w:top w:val="none" w:sz="0" w:space="0" w:color="auto"/>
        <w:left w:val="none" w:sz="0" w:space="0" w:color="auto"/>
        <w:bottom w:val="none" w:sz="0" w:space="0" w:color="auto"/>
        <w:right w:val="none" w:sz="0" w:space="0" w:color="auto"/>
      </w:divBdr>
    </w:div>
    <w:div w:id="1968464204">
      <w:marLeft w:val="640"/>
      <w:marRight w:val="0"/>
      <w:marTop w:val="0"/>
      <w:marBottom w:val="0"/>
      <w:divBdr>
        <w:top w:val="none" w:sz="0" w:space="0" w:color="auto"/>
        <w:left w:val="none" w:sz="0" w:space="0" w:color="auto"/>
        <w:bottom w:val="none" w:sz="0" w:space="0" w:color="auto"/>
        <w:right w:val="none" w:sz="0" w:space="0" w:color="auto"/>
      </w:divBdr>
    </w:div>
    <w:div w:id="1968508389">
      <w:marLeft w:val="640"/>
      <w:marRight w:val="0"/>
      <w:marTop w:val="0"/>
      <w:marBottom w:val="0"/>
      <w:divBdr>
        <w:top w:val="none" w:sz="0" w:space="0" w:color="auto"/>
        <w:left w:val="none" w:sz="0" w:space="0" w:color="auto"/>
        <w:bottom w:val="none" w:sz="0" w:space="0" w:color="auto"/>
        <w:right w:val="none" w:sz="0" w:space="0" w:color="auto"/>
      </w:divBdr>
    </w:div>
    <w:div w:id="1968510411">
      <w:marLeft w:val="640"/>
      <w:marRight w:val="0"/>
      <w:marTop w:val="0"/>
      <w:marBottom w:val="0"/>
      <w:divBdr>
        <w:top w:val="none" w:sz="0" w:space="0" w:color="auto"/>
        <w:left w:val="none" w:sz="0" w:space="0" w:color="auto"/>
        <w:bottom w:val="none" w:sz="0" w:space="0" w:color="auto"/>
        <w:right w:val="none" w:sz="0" w:space="0" w:color="auto"/>
      </w:divBdr>
    </w:div>
    <w:div w:id="1968585405">
      <w:marLeft w:val="640"/>
      <w:marRight w:val="0"/>
      <w:marTop w:val="0"/>
      <w:marBottom w:val="0"/>
      <w:divBdr>
        <w:top w:val="none" w:sz="0" w:space="0" w:color="auto"/>
        <w:left w:val="none" w:sz="0" w:space="0" w:color="auto"/>
        <w:bottom w:val="none" w:sz="0" w:space="0" w:color="auto"/>
        <w:right w:val="none" w:sz="0" w:space="0" w:color="auto"/>
      </w:divBdr>
    </w:div>
    <w:div w:id="1968656222">
      <w:marLeft w:val="640"/>
      <w:marRight w:val="0"/>
      <w:marTop w:val="0"/>
      <w:marBottom w:val="0"/>
      <w:divBdr>
        <w:top w:val="none" w:sz="0" w:space="0" w:color="auto"/>
        <w:left w:val="none" w:sz="0" w:space="0" w:color="auto"/>
        <w:bottom w:val="none" w:sz="0" w:space="0" w:color="auto"/>
        <w:right w:val="none" w:sz="0" w:space="0" w:color="auto"/>
      </w:divBdr>
    </w:div>
    <w:div w:id="1968662529">
      <w:marLeft w:val="640"/>
      <w:marRight w:val="0"/>
      <w:marTop w:val="0"/>
      <w:marBottom w:val="0"/>
      <w:divBdr>
        <w:top w:val="none" w:sz="0" w:space="0" w:color="auto"/>
        <w:left w:val="none" w:sz="0" w:space="0" w:color="auto"/>
        <w:bottom w:val="none" w:sz="0" w:space="0" w:color="auto"/>
        <w:right w:val="none" w:sz="0" w:space="0" w:color="auto"/>
      </w:divBdr>
    </w:div>
    <w:div w:id="1968777066">
      <w:marLeft w:val="640"/>
      <w:marRight w:val="0"/>
      <w:marTop w:val="0"/>
      <w:marBottom w:val="0"/>
      <w:divBdr>
        <w:top w:val="none" w:sz="0" w:space="0" w:color="auto"/>
        <w:left w:val="none" w:sz="0" w:space="0" w:color="auto"/>
        <w:bottom w:val="none" w:sz="0" w:space="0" w:color="auto"/>
        <w:right w:val="none" w:sz="0" w:space="0" w:color="auto"/>
      </w:divBdr>
    </w:div>
    <w:div w:id="1968926544">
      <w:marLeft w:val="640"/>
      <w:marRight w:val="0"/>
      <w:marTop w:val="0"/>
      <w:marBottom w:val="0"/>
      <w:divBdr>
        <w:top w:val="none" w:sz="0" w:space="0" w:color="auto"/>
        <w:left w:val="none" w:sz="0" w:space="0" w:color="auto"/>
        <w:bottom w:val="none" w:sz="0" w:space="0" w:color="auto"/>
        <w:right w:val="none" w:sz="0" w:space="0" w:color="auto"/>
      </w:divBdr>
    </w:div>
    <w:div w:id="1968969785">
      <w:marLeft w:val="640"/>
      <w:marRight w:val="0"/>
      <w:marTop w:val="0"/>
      <w:marBottom w:val="0"/>
      <w:divBdr>
        <w:top w:val="none" w:sz="0" w:space="0" w:color="auto"/>
        <w:left w:val="none" w:sz="0" w:space="0" w:color="auto"/>
        <w:bottom w:val="none" w:sz="0" w:space="0" w:color="auto"/>
        <w:right w:val="none" w:sz="0" w:space="0" w:color="auto"/>
      </w:divBdr>
    </w:div>
    <w:div w:id="1968975496">
      <w:marLeft w:val="640"/>
      <w:marRight w:val="0"/>
      <w:marTop w:val="0"/>
      <w:marBottom w:val="0"/>
      <w:divBdr>
        <w:top w:val="none" w:sz="0" w:space="0" w:color="auto"/>
        <w:left w:val="none" w:sz="0" w:space="0" w:color="auto"/>
        <w:bottom w:val="none" w:sz="0" w:space="0" w:color="auto"/>
        <w:right w:val="none" w:sz="0" w:space="0" w:color="auto"/>
      </w:divBdr>
    </w:div>
    <w:div w:id="1969042882">
      <w:marLeft w:val="640"/>
      <w:marRight w:val="0"/>
      <w:marTop w:val="0"/>
      <w:marBottom w:val="0"/>
      <w:divBdr>
        <w:top w:val="none" w:sz="0" w:space="0" w:color="auto"/>
        <w:left w:val="none" w:sz="0" w:space="0" w:color="auto"/>
        <w:bottom w:val="none" w:sz="0" w:space="0" w:color="auto"/>
        <w:right w:val="none" w:sz="0" w:space="0" w:color="auto"/>
      </w:divBdr>
    </w:div>
    <w:div w:id="1969121693">
      <w:marLeft w:val="640"/>
      <w:marRight w:val="0"/>
      <w:marTop w:val="0"/>
      <w:marBottom w:val="0"/>
      <w:divBdr>
        <w:top w:val="none" w:sz="0" w:space="0" w:color="auto"/>
        <w:left w:val="none" w:sz="0" w:space="0" w:color="auto"/>
        <w:bottom w:val="none" w:sz="0" w:space="0" w:color="auto"/>
        <w:right w:val="none" w:sz="0" w:space="0" w:color="auto"/>
      </w:divBdr>
    </w:div>
    <w:div w:id="1969243224">
      <w:marLeft w:val="640"/>
      <w:marRight w:val="0"/>
      <w:marTop w:val="0"/>
      <w:marBottom w:val="0"/>
      <w:divBdr>
        <w:top w:val="none" w:sz="0" w:space="0" w:color="auto"/>
        <w:left w:val="none" w:sz="0" w:space="0" w:color="auto"/>
        <w:bottom w:val="none" w:sz="0" w:space="0" w:color="auto"/>
        <w:right w:val="none" w:sz="0" w:space="0" w:color="auto"/>
      </w:divBdr>
    </w:div>
    <w:div w:id="1969318771">
      <w:marLeft w:val="640"/>
      <w:marRight w:val="0"/>
      <w:marTop w:val="0"/>
      <w:marBottom w:val="0"/>
      <w:divBdr>
        <w:top w:val="none" w:sz="0" w:space="0" w:color="auto"/>
        <w:left w:val="none" w:sz="0" w:space="0" w:color="auto"/>
        <w:bottom w:val="none" w:sz="0" w:space="0" w:color="auto"/>
        <w:right w:val="none" w:sz="0" w:space="0" w:color="auto"/>
      </w:divBdr>
    </w:div>
    <w:div w:id="1969361795">
      <w:marLeft w:val="640"/>
      <w:marRight w:val="0"/>
      <w:marTop w:val="0"/>
      <w:marBottom w:val="0"/>
      <w:divBdr>
        <w:top w:val="none" w:sz="0" w:space="0" w:color="auto"/>
        <w:left w:val="none" w:sz="0" w:space="0" w:color="auto"/>
        <w:bottom w:val="none" w:sz="0" w:space="0" w:color="auto"/>
        <w:right w:val="none" w:sz="0" w:space="0" w:color="auto"/>
      </w:divBdr>
    </w:div>
    <w:div w:id="1969385447">
      <w:marLeft w:val="640"/>
      <w:marRight w:val="0"/>
      <w:marTop w:val="0"/>
      <w:marBottom w:val="0"/>
      <w:divBdr>
        <w:top w:val="none" w:sz="0" w:space="0" w:color="auto"/>
        <w:left w:val="none" w:sz="0" w:space="0" w:color="auto"/>
        <w:bottom w:val="none" w:sz="0" w:space="0" w:color="auto"/>
        <w:right w:val="none" w:sz="0" w:space="0" w:color="auto"/>
      </w:divBdr>
    </w:div>
    <w:div w:id="1969434684">
      <w:marLeft w:val="640"/>
      <w:marRight w:val="0"/>
      <w:marTop w:val="0"/>
      <w:marBottom w:val="0"/>
      <w:divBdr>
        <w:top w:val="none" w:sz="0" w:space="0" w:color="auto"/>
        <w:left w:val="none" w:sz="0" w:space="0" w:color="auto"/>
        <w:bottom w:val="none" w:sz="0" w:space="0" w:color="auto"/>
        <w:right w:val="none" w:sz="0" w:space="0" w:color="auto"/>
      </w:divBdr>
    </w:div>
    <w:div w:id="1969508940">
      <w:marLeft w:val="640"/>
      <w:marRight w:val="0"/>
      <w:marTop w:val="0"/>
      <w:marBottom w:val="0"/>
      <w:divBdr>
        <w:top w:val="none" w:sz="0" w:space="0" w:color="auto"/>
        <w:left w:val="none" w:sz="0" w:space="0" w:color="auto"/>
        <w:bottom w:val="none" w:sz="0" w:space="0" w:color="auto"/>
        <w:right w:val="none" w:sz="0" w:space="0" w:color="auto"/>
      </w:divBdr>
    </w:div>
    <w:div w:id="1969555451">
      <w:marLeft w:val="640"/>
      <w:marRight w:val="0"/>
      <w:marTop w:val="0"/>
      <w:marBottom w:val="0"/>
      <w:divBdr>
        <w:top w:val="none" w:sz="0" w:space="0" w:color="auto"/>
        <w:left w:val="none" w:sz="0" w:space="0" w:color="auto"/>
        <w:bottom w:val="none" w:sz="0" w:space="0" w:color="auto"/>
        <w:right w:val="none" w:sz="0" w:space="0" w:color="auto"/>
      </w:divBdr>
    </w:div>
    <w:div w:id="1969580666">
      <w:marLeft w:val="640"/>
      <w:marRight w:val="0"/>
      <w:marTop w:val="0"/>
      <w:marBottom w:val="0"/>
      <w:divBdr>
        <w:top w:val="none" w:sz="0" w:space="0" w:color="auto"/>
        <w:left w:val="none" w:sz="0" w:space="0" w:color="auto"/>
        <w:bottom w:val="none" w:sz="0" w:space="0" w:color="auto"/>
        <w:right w:val="none" w:sz="0" w:space="0" w:color="auto"/>
      </w:divBdr>
    </w:div>
    <w:div w:id="1969585794">
      <w:marLeft w:val="640"/>
      <w:marRight w:val="0"/>
      <w:marTop w:val="0"/>
      <w:marBottom w:val="0"/>
      <w:divBdr>
        <w:top w:val="none" w:sz="0" w:space="0" w:color="auto"/>
        <w:left w:val="none" w:sz="0" w:space="0" w:color="auto"/>
        <w:bottom w:val="none" w:sz="0" w:space="0" w:color="auto"/>
        <w:right w:val="none" w:sz="0" w:space="0" w:color="auto"/>
      </w:divBdr>
    </w:div>
    <w:div w:id="1969701326">
      <w:marLeft w:val="640"/>
      <w:marRight w:val="0"/>
      <w:marTop w:val="0"/>
      <w:marBottom w:val="0"/>
      <w:divBdr>
        <w:top w:val="none" w:sz="0" w:space="0" w:color="auto"/>
        <w:left w:val="none" w:sz="0" w:space="0" w:color="auto"/>
        <w:bottom w:val="none" w:sz="0" w:space="0" w:color="auto"/>
        <w:right w:val="none" w:sz="0" w:space="0" w:color="auto"/>
      </w:divBdr>
    </w:div>
    <w:div w:id="1969703137">
      <w:marLeft w:val="640"/>
      <w:marRight w:val="0"/>
      <w:marTop w:val="0"/>
      <w:marBottom w:val="0"/>
      <w:divBdr>
        <w:top w:val="none" w:sz="0" w:space="0" w:color="auto"/>
        <w:left w:val="none" w:sz="0" w:space="0" w:color="auto"/>
        <w:bottom w:val="none" w:sz="0" w:space="0" w:color="auto"/>
        <w:right w:val="none" w:sz="0" w:space="0" w:color="auto"/>
      </w:divBdr>
    </w:div>
    <w:div w:id="1969703542">
      <w:marLeft w:val="640"/>
      <w:marRight w:val="0"/>
      <w:marTop w:val="0"/>
      <w:marBottom w:val="0"/>
      <w:divBdr>
        <w:top w:val="none" w:sz="0" w:space="0" w:color="auto"/>
        <w:left w:val="none" w:sz="0" w:space="0" w:color="auto"/>
        <w:bottom w:val="none" w:sz="0" w:space="0" w:color="auto"/>
        <w:right w:val="none" w:sz="0" w:space="0" w:color="auto"/>
      </w:divBdr>
    </w:div>
    <w:div w:id="1969773643">
      <w:marLeft w:val="640"/>
      <w:marRight w:val="0"/>
      <w:marTop w:val="0"/>
      <w:marBottom w:val="0"/>
      <w:divBdr>
        <w:top w:val="none" w:sz="0" w:space="0" w:color="auto"/>
        <w:left w:val="none" w:sz="0" w:space="0" w:color="auto"/>
        <w:bottom w:val="none" w:sz="0" w:space="0" w:color="auto"/>
        <w:right w:val="none" w:sz="0" w:space="0" w:color="auto"/>
      </w:divBdr>
    </w:div>
    <w:div w:id="1969780715">
      <w:marLeft w:val="640"/>
      <w:marRight w:val="0"/>
      <w:marTop w:val="0"/>
      <w:marBottom w:val="0"/>
      <w:divBdr>
        <w:top w:val="none" w:sz="0" w:space="0" w:color="auto"/>
        <w:left w:val="none" w:sz="0" w:space="0" w:color="auto"/>
        <w:bottom w:val="none" w:sz="0" w:space="0" w:color="auto"/>
        <w:right w:val="none" w:sz="0" w:space="0" w:color="auto"/>
      </w:divBdr>
    </w:div>
    <w:div w:id="1969819128">
      <w:marLeft w:val="640"/>
      <w:marRight w:val="0"/>
      <w:marTop w:val="0"/>
      <w:marBottom w:val="0"/>
      <w:divBdr>
        <w:top w:val="none" w:sz="0" w:space="0" w:color="auto"/>
        <w:left w:val="none" w:sz="0" w:space="0" w:color="auto"/>
        <w:bottom w:val="none" w:sz="0" w:space="0" w:color="auto"/>
        <w:right w:val="none" w:sz="0" w:space="0" w:color="auto"/>
      </w:divBdr>
    </w:div>
    <w:div w:id="1969820626">
      <w:marLeft w:val="640"/>
      <w:marRight w:val="0"/>
      <w:marTop w:val="0"/>
      <w:marBottom w:val="0"/>
      <w:divBdr>
        <w:top w:val="none" w:sz="0" w:space="0" w:color="auto"/>
        <w:left w:val="none" w:sz="0" w:space="0" w:color="auto"/>
        <w:bottom w:val="none" w:sz="0" w:space="0" w:color="auto"/>
        <w:right w:val="none" w:sz="0" w:space="0" w:color="auto"/>
      </w:divBdr>
    </w:div>
    <w:div w:id="1969972923">
      <w:marLeft w:val="640"/>
      <w:marRight w:val="0"/>
      <w:marTop w:val="0"/>
      <w:marBottom w:val="0"/>
      <w:divBdr>
        <w:top w:val="none" w:sz="0" w:space="0" w:color="auto"/>
        <w:left w:val="none" w:sz="0" w:space="0" w:color="auto"/>
        <w:bottom w:val="none" w:sz="0" w:space="0" w:color="auto"/>
        <w:right w:val="none" w:sz="0" w:space="0" w:color="auto"/>
      </w:divBdr>
    </w:div>
    <w:div w:id="1969972989">
      <w:marLeft w:val="640"/>
      <w:marRight w:val="0"/>
      <w:marTop w:val="0"/>
      <w:marBottom w:val="0"/>
      <w:divBdr>
        <w:top w:val="none" w:sz="0" w:space="0" w:color="auto"/>
        <w:left w:val="none" w:sz="0" w:space="0" w:color="auto"/>
        <w:bottom w:val="none" w:sz="0" w:space="0" w:color="auto"/>
        <w:right w:val="none" w:sz="0" w:space="0" w:color="auto"/>
      </w:divBdr>
    </w:div>
    <w:div w:id="1970239243">
      <w:marLeft w:val="640"/>
      <w:marRight w:val="0"/>
      <w:marTop w:val="0"/>
      <w:marBottom w:val="0"/>
      <w:divBdr>
        <w:top w:val="none" w:sz="0" w:space="0" w:color="auto"/>
        <w:left w:val="none" w:sz="0" w:space="0" w:color="auto"/>
        <w:bottom w:val="none" w:sz="0" w:space="0" w:color="auto"/>
        <w:right w:val="none" w:sz="0" w:space="0" w:color="auto"/>
      </w:divBdr>
    </w:div>
    <w:div w:id="1970282885">
      <w:marLeft w:val="640"/>
      <w:marRight w:val="0"/>
      <w:marTop w:val="0"/>
      <w:marBottom w:val="0"/>
      <w:divBdr>
        <w:top w:val="none" w:sz="0" w:space="0" w:color="auto"/>
        <w:left w:val="none" w:sz="0" w:space="0" w:color="auto"/>
        <w:bottom w:val="none" w:sz="0" w:space="0" w:color="auto"/>
        <w:right w:val="none" w:sz="0" w:space="0" w:color="auto"/>
      </w:divBdr>
    </w:div>
    <w:div w:id="1970433532">
      <w:marLeft w:val="640"/>
      <w:marRight w:val="0"/>
      <w:marTop w:val="0"/>
      <w:marBottom w:val="0"/>
      <w:divBdr>
        <w:top w:val="none" w:sz="0" w:space="0" w:color="auto"/>
        <w:left w:val="none" w:sz="0" w:space="0" w:color="auto"/>
        <w:bottom w:val="none" w:sz="0" w:space="0" w:color="auto"/>
        <w:right w:val="none" w:sz="0" w:space="0" w:color="auto"/>
      </w:divBdr>
    </w:div>
    <w:div w:id="1970473390">
      <w:marLeft w:val="640"/>
      <w:marRight w:val="0"/>
      <w:marTop w:val="0"/>
      <w:marBottom w:val="0"/>
      <w:divBdr>
        <w:top w:val="none" w:sz="0" w:space="0" w:color="auto"/>
        <w:left w:val="none" w:sz="0" w:space="0" w:color="auto"/>
        <w:bottom w:val="none" w:sz="0" w:space="0" w:color="auto"/>
        <w:right w:val="none" w:sz="0" w:space="0" w:color="auto"/>
      </w:divBdr>
    </w:div>
    <w:div w:id="1970549101">
      <w:marLeft w:val="640"/>
      <w:marRight w:val="0"/>
      <w:marTop w:val="0"/>
      <w:marBottom w:val="0"/>
      <w:divBdr>
        <w:top w:val="none" w:sz="0" w:space="0" w:color="auto"/>
        <w:left w:val="none" w:sz="0" w:space="0" w:color="auto"/>
        <w:bottom w:val="none" w:sz="0" w:space="0" w:color="auto"/>
        <w:right w:val="none" w:sz="0" w:space="0" w:color="auto"/>
      </w:divBdr>
    </w:div>
    <w:div w:id="1970696487">
      <w:marLeft w:val="640"/>
      <w:marRight w:val="0"/>
      <w:marTop w:val="0"/>
      <w:marBottom w:val="0"/>
      <w:divBdr>
        <w:top w:val="none" w:sz="0" w:space="0" w:color="auto"/>
        <w:left w:val="none" w:sz="0" w:space="0" w:color="auto"/>
        <w:bottom w:val="none" w:sz="0" w:space="0" w:color="auto"/>
        <w:right w:val="none" w:sz="0" w:space="0" w:color="auto"/>
      </w:divBdr>
    </w:div>
    <w:div w:id="1970739219">
      <w:marLeft w:val="640"/>
      <w:marRight w:val="0"/>
      <w:marTop w:val="0"/>
      <w:marBottom w:val="0"/>
      <w:divBdr>
        <w:top w:val="none" w:sz="0" w:space="0" w:color="auto"/>
        <w:left w:val="none" w:sz="0" w:space="0" w:color="auto"/>
        <w:bottom w:val="none" w:sz="0" w:space="0" w:color="auto"/>
        <w:right w:val="none" w:sz="0" w:space="0" w:color="auto"/>
      </w:divBdr>
    </w:div>
    <w:div w:id="1970744855">
      <w:marLeft w:val="640"/>
      <w:marRight w:val="0"/>
      <w:marTop w:val="0"/>
      <w:marBottom w:val="0"/>
      <w:divBdr>
        <w:top w:val="none" w:sz="0" w:space="0" w:color="auto"/>
        <w:left w:val="none" w:sz="0" w:space="0" w:color="auto"/>
        <w:bottom w:val="none" w:sz="0" w:space="0" w:color="auto"/>
        <w:right w:val="none" w:sz="0" w:space="0" w:color="auto"/>
      </w:divBdr>
    </w:div>
    <w:div w:id="1970932717">
      <w:marLeft w:val="640"/>
      <w:marRight w:val="0"/>
      <w:marTop w:val="0"/>
      <w:marBottom w:val="0"/>
      <w:divBdr>
        <w:top w:val="none" w:sz="0" w:space="0" w:color="auto"/>
        <w:left w:val="none" w:sz="0" w:space="0" w:color="auto"/>
        <w:bottom w:val="none" w:sz="0" w:space="0" w:color="auto"/>
        <w:right w:val="none" w:sz="0" w:space="0" w:color="auto"/>
      </w:divBdr>
    </w:div>
    <w:div w:id="1970934610">
      <w:marLeft w:val="640"/>
      <w:marRight w:val="0"/>
      <w:marTop w:val="0"/>
      <w:marBottom w:val="0"/>
      <w:divBdr>
        <w:top w:val="none" w:sz="0" w:space="0" w:color="auto"/>
        <w:left w:val="none" w:sz="0" w:space="0" w:color="auto"/>
        <w:bottom w:val="none" w:sz="0" w:space="0" w:color="auto"/>
        <w:right w:val="none" w:sz="0" w:space="0" w:color="auto"/>
      </w:divBdr>
    </w:div>
    <w:div w:id="1971126761">
      <w:marLeft w:val="640"/>
      <w:marRight w:val="0"/>
      <w:marTop w:val="0"/>
      <w:marBottom w:val="0"/>
      <w:divBdr>
        <w:top w:val="none" w:sz="0" w:space="0" w:color="auto"/>
        <w:left w:val="none" w:sz="0" w:space="0" w:color="auto"/>
        <w:bottom w:val="none" w:sz="0" w:space="0" w:color="auto"/>
        <w:right w:val="none" w:sz="0" w:space="0" w:color="auto"/>
      </w:divBdr>
    </w:div>
    <w:div w:id="1971201258">
      <w:marLeft w:val="640"/>
      <w:marRight w:val="0"/>
      <w:marTop w:val="0"/>
      <w:marBottom w:val="0"/>
      <w:divBdr>
        <w:top w:val="none" w:sz="0" w:space="0" w:color="auto"/>
        <w:left w:val="none" w:sz="0" w:space="0" w:color="auto"/>
        <w:bottom w:val="none" w:sz="0" w:space="0" w:color="auto"/>
        <w:right w:val="none" w:sz="0" w:space="0" w:color="auto"/>
      </w:divBdr>
    </w:div>
    <w:div w:id="1971206055">
      <w:marLeft w:val="640"/>
      <w:marRight w:val="0"/>
      <w:marTop w:val="0"/>
      <w:marBottom w:val="0"/>
      <w:divBdr>
        <w:top w:val="none" w:sz="0" w:space="0" w:color="auto"/>
        <w:left w:val="none" w:sz="0" w:space="0" w:color="auto"/>
        <w:bottom w:val="none" w:sz="0" w:space="0" w:color="auto"/>
        <w:right w:val="none" w:sz="0" w:space="0" w:color="auto"/>
      </w:divBdr>
    </w:div>
    <w:div w:id="1971206366">
      <w:marLeft w:val="640"/>
      <w:marRight w:val="0"/>
      <w:marTop w:val="0"/>
      <w:marBottom w:val="0"/>
      <w:divBdr>
        <w:top w:val="none" w:sz="0" w:space="0" w:color="auto"/>
        <w:left w:val="none" w:sz="0" w:space="0" w:color="auto"/>
        <w:bottom w:val="none" w:sz="0" w:space="0" w:color="auto"/>
        <w:right w:val="none" w:sz="0" w:space="0" w:color="auto"/>
      </w:divBdr>
    </w:div>
    <w:div w:id="1971280537">
      <w:marLeft w:val="640"/>
      <w:marRight w:val="0"/>
      <w:marTop w:val="0"/>
      <w:marBottom w:val="0"/>
      <w:divBdr>
        <w:top w:val="none" w:sz="0" w:space="0" w:color="auto"/>
        <w:left w:val="none" w:sz="0" w:space="0" w:color="auto"/>
        <w:bottom w:val="none" w:sz="0" w:space="0" w:color="auto"/>
        <w:right w:val="none" w:sz="0" w:space="0" w:color="auto"/>
      </w:divBdr>
    </w:div>
    <w:div w:id="1971354437">
      <w:marLeft w:val="640"/>
      <w:marRight w:val="0"/>
      <w:marTop w:val="0"/>
      <w:marBottom w:val="0"/>
      <w:divBdr>
        <w:top w:val="none" w:sz="0" w:space="0" w:color="auto"/>
        <w:left w:val="none" w:sz="0" w:space="0" w:color="auto"/>
        <w:bottom w:val="none" w:sz="0" w:space="0" w:color="auto"/>
        <w:right w:val="none" w:sz="0" w:space="0" w:color="auto"/>
      </w:divBdr>
    </w:div>
    <w:div w:id="1971397164">
      <w:marLeft w:val="640"/>
      <w:marRight w:val="0"/>
      <w:marTop w:val="0"/>
      <w:marBottom w:val="0"/>
      <w:divBdr>
        <w:top w:val="none" w:sz="0" w:space="0" w:color="auto"/>
        <w:left w:val="none" w:sz="0" w:space="0" w:color="auto"/>
        <w:bottom w:val="none" w:sz="0" w:space="0" w:color="auto"/>
        <w:right w:val="none" w:sz="0" w:space="0" w:color="auto"/>
      </w:divBdr>
    </w:div>
    <w:div w:id="1971398064">
      <w:marLeft w:val="640"/>
      <w:marRight w:val="0"/>
      <w:marTop w:val="0"/>
      <w:marBottom w:val="0"/>
      <w:divBdr>
        <w:top w:val="none" w:sz="0" w:space="0" w:color="auto"/>
        <w:left w:val="none" w:sz="0" w:space="0" w:color="auto"/>
        <w:bottom w:val="none" w:sz="0" w:space="0" w:color="auto"/>
        <w:right w:val="none" w:sz="0" w:space="0" w:color="auto"/>
      </w:divBdr>
    </w:div>
    <w:div w:id="1971469107">
      <w:marLeft w:val="640"/>
      <w:marRight w:val="0"/>
      <w:marTop w:val="0"/>
      <w:marBottom w:val="0"/>
      <w:divBdr>
        <w:top w:val="none" w:sz="0" w:space="0" w:color="auto"/>
        <w:left w:val="none" w:sz="0" w:space="0" w:color="auto"/>
        <w:bottom w:val="none" w:sz="0" w:space="0" w:color="auto"/>
        <w:right w:val="none" w:sz="0" w:space="0" w:color="auto"/>
      </w:divBdr>
    </w:div>
    <w:div w:id="1971551255">
      <w:marLeft w:val="640"/>
      <w:marRight w:val="0"/>
      <w:marTop w:val="0"/>
      <w:marBottom w:val="0"/>
      <w:divBdr>
        <w:top w:val="none" w:sz="0" w:space="0" w:color="auto"/>
        <w:left w:val="none" w:sz="0" w:space="0" w:color="auto"/>
        <w:bottom w:val="none" w:sz="0" w:space="0" w:color="auto"/>
        <w:right w:val="none" w:sz="0" w:space="0" w:color="auto"/>
      </w:divBdr>
    </w:div>
    <w:div w:id="1971594010">
      <w:marLeft w:val="640"/>
      <w:marRight w:val="0"/>
      <w:marTop w:val="0"/>
      <w:marBottom w:val="0"/>
      <w:divBdr>
        <w:top w:val="none" w:sz="0" w:space="0" w:color="auto"/>
        <w:left w:val="none" w:sz="0" w:space="0" w:color="auto"/>
        <w:bottom w:val="none" w:sz="0" w:space="0" w:color="auto"/>
        <w:right w:val="none" w:sz="0" w:space="0" w:color="auto"/>
      </w:divBdr>
    </w:div>
    <w:div w:id="1971595327">
      <w:marLeft w:val="640"/>
      <w:marRight w:val="0"/>
      <w:marTop w:val="0"/>
      <w:marBottom w:val="0"/>
      <w:divBdr>
        <w:top w:val="none" w:sz="0" w:space="0" w:color="auto"/>
        <w:left w:val="none" w:sz="0" w:space="0" w:color="auto"/>
        <w:bottom w:val="none" w:sz="0" w:space="0" w:color="auto"/>
        <w:right w:val="none" w:sz="0" w:space="0" w:color="auto"/>
      </w:divBdr>
    </w:div>
    <w:div w:id="1971664276">
      <w:marLeft w:val="640"/>
      <w:marRight w:val="0"/>
      <w:marTop w:val="0"/>
      <w:marBottom w:val="0"/>
      <w:divBdr>
        <w:top w:val="none" w:sz="0" w:space="0" w:color="auto"/>
        <w:left w:val="none" w:sz="0" w:space="0" w:color="auto"/>
        <w:bottom w:val="none" w:sz="0" w:space="0" w:color="auto"/>
        <w:right w:val="none" w:sz="0" w:space="0" w:color="auto"/>
      </w:divBdr>
    </w:div>
    <w:div w:id="1971667976">
      <w:marLeft w:val="640"/>
      <w:marRight w:val="0"/>
      <w:marTop w:val="0"/>
      <w:marBottom w:val="0"/>
      <w:divBdr>
        <w:top w:val="none" w:sz="0" w:space="0" w:color="auto"/>
        <w:left w:val="none" w:sz="0" w:space="0" w:color="auto"/>
        <w:bottom w:val="none" w:sz="0" w:space="0" w:color="auto"/>
        <w:right w:val="none" w:sz="0" w:space="0" w:color="auto"/>
      </w:divBdr>
    </w:div>
    <w:div w:id="1971671619">
      <w:marLeft w:val="640"/>
      <w:marRight w:val="0"/>
      <w:marTop w:val="0"/>
      <w:marBottom w:val="0"/>
      <w:divBdr>
        <w:top w:val="none" w:sz="0" w:space="0" w:color="auto"/>
        <w:left w:val="none" w:sz="0" w:space="0" w:color="auto"/>
        <w:bottom w:val="none" w:sz="0" w:space="0" w:color="auto"/>
        <w:right w:val="none" w:sz="0" w:space="0" w:color="auto"/>
      </w:divBdr>
    </w:div>
    <w:div w:id="1971738319">
      <w:marLeft w:val="640"/>
      <w:marRight w:val="0"/>
      <w:marTop w:val="0"/>
      <w:marBottom w:val="0"/>
      <w:divBdr>
        <w:top w:val="none" w:sz="0" w:space="0" w:color="auto"/>
        <w:left w:val="none" w:sz="0" w:space="0" w:color="auto"/>
        <w:bottom w:val="none" w:sz="0" w:space="0" w:color="auto"/>
        <w:right w:val="none" w:sz="0" w:space="0" w:color="auto"/>
      </w:divBdr>
    </w:div>
    <w:div w:id="1971739955">
      <w:marLeft w:val="640"/>
      <w:marRight w:val="0"/>
      <w:marTop w:val="0"/>
      <w:marBottom w:val="0"/>
      <w:divBdr>
        <w:top w:val="none" w:sz="0" w:space="0" w:color="auto"/>
        <w:left w:val="none" w:sz="0" w:space="0" w:color="auto"/>
        <w:bottom w:val="none" w:sz="0" w:space="0" w:color="auto"/>
        <w:right w:val="none" w:sz="0" w:space="0" w:color="auto"/>
      </w:divBdr>
    </w:div>
    <w:div w:id="1971789639">
      <w:marLeft w:val="640"/>
      <w:marRight w:val="0"/>
      <w:marTop w:val="0"/>
      <w:marBottom w:val="0"/>
      <w:divBdr>
        <w:top w:val="none" w:sz="0" w:space="0" w:color="auto"/>
        <w:left w:val="none" w:sz="0" w:space="0" w:color="auto"/>
        <w:bottom w:val="none" w:sz="0" w:space="0" w:color="auto"/>
        <w:right w:val="none" w:sz="0" w:space="0" w:color="auto"/>
      </w:divBdr>
    </w:div>
    <w:div w:id="1971855929">
      <w:marLeft w:val="640"/>
      <w:marRight w:val="0"/>
      <w:marTop w:val="0"/>
      <w:marBottom w:val="0"/>
      <w:divBdr>
        <w:top w:val="none" w:sz="0" w:space="0" w:color="auto"/>
        <w:left w:val="none" w:sz="0" w:space="0" w:color="auto"/>
        <w:bottom w:val="none" w:sz="0" w:space="0" w:color="auto"/>
        <w:right w:val="none" w:sz="0" w:space="0" w:color="auto"/>
      </w:divBdr>
    </w:div>
    <w:div w:id="1971860645">
      <w:marLeft w:val="640"/>
      <w:marRight w:val="0"/>
      <w:marTop w:val="0"/>
      <w:marBottom w:val="0"/>
      <w:divBdr>
        <w:top w:val="none" w:sz="0" w:space="0" w:color="auto"/>
        <w:left w:val="none" w:sz="0" w:space="0" w:color="auto"/>
        <w:bottom w:val="none" w:sz="0" w:space="0" w:color="auto"/>
        <w:right w:val="none" w:sz="0" w:space="0" w:color="auto"/>
      </w:divBdr>
    </w:div>
    <w:div w:id="1971932004">
      <w:marLeft w:val="640"/>
      <w:marRight w:val="0"/>
      <w:marTop w:val="0"/>
      <w:marBottom w:val="0"/>
      <w:divBdr>
        <w:top w:val="none" w:sz="0" w:space="0" w:color="auto"/>
        <w:left w:val="none" w:sz="0" w:space="0" w:color="auto"/>
        <w:bottom w:val="none" w:sz="0" w:space="0" w:color="auto"/>
        <w:right w:val="none" w:sz="0" w:space="0" w:color="auto"/>
      </w:divBdr>
    </w:div>
    <w:div w:id="1971933068">
      <w:marLeft w:val="640"/>
      <w:marRight w:val="0"/>
      <w:marTop w:val="0"/>
      <w:marBottom w:val="0"/>
      <w:divBdr>
        <w:top w:val="none" w:sz="0" w:space="0" w:color="auto"/>
        <w:left w:val="none" w:sz="0" w:space="0" w:color="auto"/>
        <w:bottom w:val="none" w:sz="0" w:space="0" w:color="auto"/>
        <w:right w:val="none" w:sz="0" w:space="0" w:color="auto"/>
      </w:divBdr>
    </w:div>
    <w:div w:id="1971937305">
      <w:marLeft w:val="640"/>
      <w:marRight w:val="0"/>
      <w:marTop w:val="0"/>
      <w:marBottom w:val="0"/>
      <w:divBdr>
        <w:top w:val="none" w:sz="0" w:space="0" w:color="auto"/>
        <w:left w:val="none" w:sz="0" w:space="0" w:color="auto"/>
        <w:bottom w:val="none" w:sz="0" w:space="0" w:color="auto"/>
        <w:right w:val="none" w:sz="0" w:space="0" w:color="auto"/>
      </w:divBdr>
    </w:div>
    <w:div w:id="1971937970">
      <w:marLeft w:val="640"/>
      <w:marRight w:val="0"/>
      <w:marTop w:val="0"/>
      <w:marBottom w:val="0"/>
      <w:divBdr>
        <w:top w:val="none" w:sz="0" w:space="0" w:color="auto"/>
        <w:left w:val="none" w:sz="0" w:space="0" w:color="auto"/>
        <w:bottom w:val="none" w:sz="0" w:space="0" w:color="auto"/>
        <w:right w:val="none" w:sz="0" w:space="0" w:color="auto"/>
      </w:divBdr>
    </w:div>
    <w:div w:id="1972052112">
      <w:marLeft w:val="640"/>
      <w:marRight w:val="0"/>
      <w:marTop w:val="0"/>
      <w:marBottom w:val="0"/>
      <w:divBdr>
        <w:top w:val="none" w:sz="0" w:space="0" w:color="auto"/>
        <w:left w:val="none" w:sz="0" w:space="0" w:color="auto"/>
        <w:bottom w:val="none" w:sz="0" w:space="0" w:color="auto"/>
        <w:right w:val="none" w:sz="0" w:space="0" w:color="auto"/>
      </w:divBdr>
    </w:div>
    <w:div w:id="1972052275">
      <w:marLeft w:val="640"/>
      <w:marRight w:val="0"/>
      <w:marTop w:val="0"/>
      <w:marBottom w:val="0"/>
      <w:divBdr>
        <w:top w:val="none" w:sz="0" w:space="0" w:color="auto"/>
        <w:left w:val="none" w:sz="0" w:space="0" w:color="auto"/>
        <w:bottom w:val="none" w:sz="0" w:space="0" w:color="auto"/>
        <w:right w:val="none" w:sz="0" w:space="0" w:color="auto"/>
      </w:divBdr>
    </w:div>
    <w:div w:id="1972132516">
      <w:marLeft w:val="640"/>
      <w:marRight w:val="0"/>
      <w:marTop w:val="0"/>
      <w:marBottom w:val="0"/>
      <w:divBdr>
        <w:top w:val="none" w:sz="0" w:space="0" w:color="auto"/>
        <w:left w:val="none" w:sz="0" w:space="0" w:color="auto"/>
        <w:bottom w:val="none" w:sz="0" w:space="0" w:color="auto"/>
        <w:right w:val="none" w:sz="0" w:space="0" w:color="auto"/>
      </w:divBdr>
    </w:div>
    <w:div w:id="1972207398">
      <w:marLeft w:val="640"/>
      <w:marRight w:val="0"/>
      <w:marTop w:val="0"/>
      <w:marBottom w:val="0"/>
      <w:divBdr>
        <w:top w:val="none" w:sz="0" w:space="0" w:color="auto"/>
        <w:left w:val="none" w:sz="0" w:space="0" w:color="auto"/>
        <w:bottom w:val="none" w:sz="0" w:space="0" w:color="auto"/>
        <w:right w:val="none" w:sz="0" w:space="0" w:color="auto"/>
      </w:divBdr>
    </w:div>
    <w:div w:id="1972244076">
      <w:marLeft w:val="640"/>
      <w:marRight w:val="0"/>
      <w:marTop w:val="0"/>
      <w:marBottom w:val="0"/>
      <w:divBdr>
        <w:top w:val="none" w:sz="0" w:space="0" w:color="auto"/>
        <w:left w:val="none" w:sz="0" w:space="0" w:color="auto"/>
        <w:bottom w:val="none" w:sz="0" w:space="0" w:color="auto"/>
        <w:right w:val="none" w:sz="0" w:space="0" w:color="auto"/>
      </w:divBdr>
    </w:div>
    <w:div w:id="1972322370">
      <w:marLeft w:val="640"/>
      <w:marRight w:val="0"/>
      <w:marTop w:val="0"/>
      <w:marBottom w:val="0"/>
      <w:divBdr>
        <w:top w:val="none" w:sz="0" w:space="0" w:color="auto"/>
        <w:left w:val="none" w:sz="0" w:space="0" w:color="auto"/>
        <w:bottom w:val="none" w:sz="0" w:space="0" w:color="auto"/>
        <w:right w:val="none" w:sz="0" w:space="0" w:color="auto"/>
      </w:divBdr>
    </w:div>
    <w:div w:id="1972397954">
      <w:marLeft w:val="640"/>
      <w:marRight w:val="0"/>
      <w:marTop w:val="0"/>
      <w:marBottom w:val="0"/>
      <w:divBdr>
        <w:top w:val="none" w:sz="0" w:space="0" w:color="auto"/>
        <w:left w:val="none" w:sz="0" w:space="0" w:color="auto"/>
        <w:bottom w:val="none" w:sz="0" w:space="0" w:color="auto"/>
        <w:right w:val="none" w:sz="0" w:space="0" w:color="auto"/>
      </w:divBdr>
    </w:div>
    <w:div w:id="1972401547">
      <w:marLeft w:val="640"/>
      <w:marRight w:val="0"/>
      <w:marTop w:val="0"/>
      <w:marBottom w:val="0"/>
      <w:divBdr>
        <w:top w:val="none" w:sz="0" w:space="0" w:color="auto"/>
        <w:left w:val="none" w:sz="0" w:space="0" w:color="auto"/>
        <w:bottom w:val="none" w:sz="0" w:space="0" w:color="auto"/>
        <w:right w:val="none" w:sz="0" w:space="0" w:color="auto"/>
      </w:divBdr>
    </w:div>
    <w:div w:id="1972444637">
      <w:marLeft w:val="640"/>
      <w:marRight w:val="0"/>
      <w:marTop w:val="0"/>
      <w:marBottom w:val="0"/>
      <w:divBdr>
        <w:top w:val="none" w:sz="0" w:space="0" w:color="auto"/>
        <w:left w:val="none" w:sz="0" w:space="0" w:color="auto"/>
        <w:bottom w:val="none" w:sz="0" w:space="0" w:color="auto"/>
        <w:right w:val="none" w:sz="0" w:space="0" w:color="auto"/>
      </w:divBdr>
    </w:div>
    <w:div w:id="1972444761">
      <w:marLeft w:val="640"/>
      <w:marRight w:val="0"/>
      <w:marTop w:val="0"/>
      <w:marBottom w:val="0"/>
      <w:divBdr>
        <w:top w:val="none" w:sz="0" w:space="0" w:color="auto"/>
        <w:left w:val="none" w:sz="0" w:space="0" w:color="auto"/>
        <w:bottom w:val="none" w:sz="0" w:space="0" w:color="auto"/>
        <w:right w:val="none" w:sz="0" w:space="0" w:color="auto"/>
      </w:divBdr>
    </w:div>
    <w:div w:id="1972590083">
      <w:marLeft w:val="640"/>
      <w:marRight w:val="0"/>
      <w:marTop w:val="0"/>
      <w:marBottom w:val="0"/>
      <w:divBdr>
        <w:top w:val="none" w:sz="0" w:space="0" w:color="auto"/>
        <w:left w:val="none" w:sz="0" w:space="0" w:color="auto"/>
        <w:bottom w:val="none" w:sz="0" w:space="0" w:color="auto"/>
        <w:right w:val="none" w:sz="0" w:space="0" w:color="auto"/>
      </w:divBdr>
    </w:div>
    <w:div w:id="1972591874">
      <w:marLeft w:val="640"/>
      <w:marRight w:val="0"/>
      <w:marTop w:val="0"/>
      <w:marBottom w:val="0"/>
      <w:divBdr>
        <w:top w:val="none" w:sz="0" w:space="0" w:color="auto"/>
        <w:left w:val="none" w:sz="0" w:space="0" w:color="auto"/>
        <w:bottom w:val="none" w:sz="0" w:space="0" w:color="auto"/>
        <w:right w:val="none" w:sz="0" w:space="0" w:color="auto"/>
      </w:divBdr>
    </w:div>
    <w:div w:id="1972591962">
      <w:marLeft w:val="640"/>
      <w:marRight w:val="0"/>
      <w:marTop w:val="0"/>
      <w:marBottom w:val="0"/>
      <w:divBdr>
        <w:top w:val="none" w:sz="0" w:space="0" w:color="auto"/>
        <w:left w:val="none" w:sz="0" w:space="0" w:color="auto"/>
        <w:bottom w:val="none" w:sz="0" w:space="0" w:color="auto"/>
        <w:right w:val="none" w:sz="0" w:space="0" w:color="auto"/>
      </w:divBdr>
    </w:div>
    <w:div w:id="1972592449">
      <w:marLeft w:val="640"/>
      <w:marRight w:val="0"/>
      <w:marTop w:val="0"/>
      <w:marBottom w:val="0"/>
      <w:divBdr>
        <w:top w:val="none" w:sz="0" w:space="0" w:color="auto"/>
        <w:left w:val="none" w:sz="0" w:space="0" w:color="auto"/>
        <w:bottom w:val="none" w:sz="0" w:space="0" w:color="auto"/>
        <w:right w:val="none" w:sz="0" w:space="0" w:color="auto"/>
      </w:divBdr>
    </w:div>
    <w:div w:id="1972663933">
      <w:marLeft w:val="640"/>
      <w:marRight w:val="0"/>
      <w:marTop w:val="0"/>
      <w:marBottom w:val="0"/>
      <w:divBdr>
        <w:top w:val="none" w:sz="0" w:space="0" w:color="auto"/>
        <w:left w:val="none" w:sz="0" w:space="0" w:color="auto"/>
        <w:bottom w:val="none" w:sz="0" w:space="0" w:color="auto"/>
        <w:right w:val="none" w:sz="0" w:space="0" w:color="auto"/>
      </w:divBdr>
    </w:div>
    <w:div w:id="1972712645">
      <w:marLeft w:val="640"/>
      <w:marRight w:val="0"/>
      <w:marTop w:val="0"/>
      <w:marBottom w:val="0"/>
      <w:divBdr>
        <w:top w:val="none" w:sz="0" w:space="0" w:color="auto"/>
        <w:left w:val="none" w:sz="0" w:space="0" w:color="auto"/>
        <w:bottom w:val="none" w:sz="0" w:space="0" w:color="auto"/>
        <w:right w:val="none" w:sz="0" w:space="0" w:color="auto"/>
      </w:divBdr>
    </w:div>
    <w:div w:id="1972782605">
      <w:marLeft w:val="640"/>
      <w:marRight w:val="0"/>
      <w:marTop w:val="0"/>
      <w:marBottom w:val="0"/>
      <w:divBdr>
        <w:top w:val="none" w:sz="0" w:space="0" w:color="auto"/>
        <w:left w:val="none" w:sz="0" w:space="0" w:color="auto"/>
        <w:bottom w:val="none" w:sz="0" w:space="0" w:color="auto"/>
        <w:right w:val="none" w:sz="0" w:space="0" w:color="auto"/>
      </w:divBdr>
    </w:div>
    <w:div w:id="1972783808">
      <w:marLeft w:val="640"/>
      <w:marRight w:val="0"/>
      <w:marTop w:val="0"/>
      <w:marBottom w:val="0"/>
      <w:divBdr>
        <w:top w:val="none" w:sz="0" w:space="0" w:color="auto"/>
        <w:left w:val="none" w:sz="0" w:space="0" w:color="auto"/>
        <w:bottom w:val="none" w:sz="0" w:space="0" w:color="auto"/>
        <w:right w:val="none" w:sz="0" w:space="0" w:color="auto"/>
      </w:divBdr>
    </w:div>
    <w:div w:id="1972785153">
      <w:marLeft w:val="640"/>
      <w:marRight w:val="0"/>
      <w:marTop w:val="0"/>
      <w:marBottom w:val="0"/>
      <w:divBdr>
        <w:top w:val="none" w:sz="0" w:space="0" w:color="auto"/>
        <w:left w:val="none" w:sz="0" w:space="0" w:color="auto"/>
        <w:bottom w:val="none" w:sz="0" w:space="0" w:color="auto"/>
        <w:right w:val="none" w:sz="0" w:space="0" w:color="auto"/>
      </w:divBdr>
    </w:div>
    <w:div w:id="1972788068">
      <w:marLeft w:val="640"/>
      <w:marRight w:val="0"/>
      <w:marTop w:val="0"/>
      <w:marBottom w:val="0"/>
      <w:divBdr>
        <w:top w:val="none" w:sz="0" w:space="0" w:color="auto"/>
        <w:left w:val="none" w:sz="0" w:space="0" w:color="auto"/>
        <w:bottom w:val="none" w:sz="0" w:space="0" w:color="auto"/>
        <w:right w:val="none" w:sz="0" w:space="0" w:color="auto"/>
      </w:divBdr>
    </w:div>
    <w:div w:id="1972857349">
      <w:marLeft w:val="640"/>
      <w:marRight w:val="0"/>
      <w:marTop w:val="0"/>
      <w:marBottom w:val="0"/>
      <w:divBdr>
        <w:top w:val="none" w:sz="0" w:space="0" w:color="auto"/>
        <w:left w:val="none" w:sz="0" w:space="0" w:color="auto"/>
        <w:bottom w:val="none" w:sz="0" w:space="0" w:color="auto"/>
        <w:right w:val="none" w:sz="0" w:space="0" w:color="auto"/>
      </w:divBdr>
    </w:div>
    <w:div w:id="1972906828">
      <w:marLeft w:val="640"/>
      <w:marRight w:val="0"/>
      <w:marTop w:val="0"/>
      <w:marBottom w:val="0"/>
      <w:divBdr>
        <w:top w:val="none" w:sz="0" w:space="0" w:color="auto"/>
        <w:left w:val="none" w:sz="0" w:space="0" w:color="auto"/>
        <w:bottom w:val="none" w:sz="0" w:space="0" w:color="auto"/>
        <w:right w:val="none" w:sz="0" w:space="0" w:color="auto"/>
      </w:divBdr>
    </w:div>
    <w:div w:id="1972973492">
      <w:marLeft w:val="640"/>
      <w:marRight w:val="0"/>
      <w:marTop w:val="0"/>
      <w:marBottom w:val="0"/>
      <w:divBdr>
        <w:top w:val="none" w:sz="0" w:space="0" w:color="auto"/>
        <w:left w:val="none" w:sz="0" w:space="0" w:color="auto"/>
        <w:bottom w:val="none" w:sz="0" w:space="0" w:color="auto"/>
        <w:right w:val="none" w:sz="0" w:space="0" w:color="auto"/>
      </w:divBdr>
    </w:div>
    <w:div w:id="1972981808">
      <w:marLeft w:val="640"/>
      <w:marRight w:val="0"/>
      <w:marTop w:val="0"/>
      <w:marBottom w:val="0"/>
      <w:divBdr>
        <w:top w:val="none" w:sz="0" w:space="0" w:color="auto"/>
        <w:left w:val="none" w:sz="0" w:space="0" w:color="auto"/>
        <w:bottom w:val="none" w:sz="0" w:space="0" w:color="auto"/>
        <w:right w:val="none" w:sz="0" w:space="0" w:color="auto"/>
      </w:divBdr>
    </w:div>
    <w:div w:id="1973053258">
      <w:marLeft w:val="640"/>
      <w:marRight w:val="0"/>
      <w:marTop w:val="0"/>
      <w:marBottom w:val="0"/>
      <w:divBdr>
        <w:top w:val="none" w:sz="0" w:space="0" w:color="auto"/>
        <w:left w:val="none" w:sz="0" w:space="0" w:color="auto"/>
        <w:bottom w:val="none" w:sz="0" w:space="0" w:color="auto"/>
        <w:right w:val="none" w:sz="0" w:space="0" w:color="auto"/>
      </w:divBdr>
    </w:div>
    <w:div w:id="1973173269">
      <w:marLeft w:val="640"/>
      <w:marRight w:val="0"/>
      <w:marTop w:val="0"/>
      <w:marBottom w:val="0"/>
      <w:divBdr>
        <w:top w:val="none" w:sz="0" w:space="0" w:color="auto"/>
        <w:left w:val="none" w:sz="0" w:space="0" w:color="auto"/>
        <w:bottom w:val="none" w:sz="0" w:space="0" w:color="auto"/>
        <w:right w:val="none" w:sz="0" w:space="0" w:color="auto"/>
      </w:divBdr>
    </w:div>
    <w:div w:id="1973242331">
      <w:bodyDiv w:val="1"/>
      <w:marLeft w:val="0"/>
      <w:marRight w:val="0"/>
      <w:marTop w:val="0"/>
      <w:marBottom w:val="0"/>
      <w:divBdr>
        <w:top w:val="none" w:sz="0" w:space="0" w:color="auto"/>
        <w:left w:val="none" w:sz="0" w:space="0" w:color="auto"/>
        <w:bottom w:val="none" w:sz="0" w:space="0" w:color="auto"/>
        <w:right w:val="none" w:sz="0" w:space="0" w:color="auto"/>
      </w:divBdr>
    </w:div>
    <w:div w:id="1973243171">
      <w:marLeft w:val="640"/>
      <w:marRight w:val="0"/>
      <w:marTop w:val="0"/>
      <w:marBottom w:val="0"/>
      <w:divBdr>
        <w:top w:val="none" w:sz="0" w:space="0" w:color="auto"/>
        <w:left w:val="none" w:sz="0" w:space="0" w:color="auto"/>
        <w:bottom w:val="none" w:sz="0" w:space="0" w:color="auto"/>
        <w:right w:val="none" w:sz="0" w:space="0" w:color="auto"/>
      </w:divBdr>
    </w:div>
    <w:div w:id="1973517038">
      <w:marLeft w:val="640"/>
      <w:marRight w:val="0"/>
      <w:marTop w:val="0"/>
      <w:marBottom w:val="0"/>
      <w:divBdr>
        <w:top w:val="none" w:sz="0" w:space="0" w:color="auto"/>
        <w:left w:val="none" w:sz="0" w:space="0" w:color="auto"/>
        <w:bottom w:val="none" w:sz="0" w:space="0" w:color="auto"/>
        <w:right w:val="none" w:sz="0" w:space="0" w:color="auto"/>
      </w:divBdr>
    </w:div>
    <w:div w:id="1973556569">
      <w:marLeft w:val="640"/>
      <w:marRight w:val="0"/>
      <w:marTop w:val="0"/>
      <w:marBottom w:val="0"/>
      <w:divBdr>
        <w:top w:val="none" w:sz="0" w:space="0" w:color="auto"/>
        <w:left w:val="none" w:sz="0" w:space="0" w:color="auto"/>
        <w:bottom w:val="none" w:sz="0" w:space="0" w:color="auto"/>
        <w:right w:val="none" w:sz="0" w:space="0" w:color="auto"/>
      </w:divBdr>
    </w:div>
    <w:div w:id="1973635811">
      <w:marLeft w:val="640"/>
      <w:marRight w:val="0"/>
      <w:marTop w:val="0"/>
      <w:marBottom w:val="0"/>
      <w:divBdr>
        <w:top w:val="none" w:sz="0" w:space="0" w:color="auto"/>
        <w:left w:val="none" w:sz="0" w:space="0" w:color="auto"/>
        <w:bottom w:val="none" w:sz="0" w:space="0" w:color="auto"/>
        <w:right w:val="none" w:sz="0" w:space="0" w:color="auto"/>
      </w:divBdr>
    </w:div>
    <w:div w:id="1973636326">
      <w:marLeft w:val="640"/>
      <w:marRight w:val="0"/>
      <w:marTop w:val="0"/>
      <w:marBottom w:val="0"/>
      <w:divBdr>
        <w:top w:val="none" w:sz="0" w:space="0" w:color="auto"/>
        <w:left w:val="none" w:sz="0" w:space="0" w:color="auto"/>
        <w:bottom w:val="none" w:sz="0" w:space="0" w:color="auto"/>
        <w:right w:val="none" w:sz="0" w:space="0" w:color="auto"/>
      </w:divBdr>
    </w:div>
    <w:div w:id="1973707218">
      <w:marLeft w:val="640"/>
      <w:marRight w:val="0"/>
      <w:marTop w:val="0"/>
      <w:marBottom w:val="0"/>
      <w:divBdr>
        <w:top w:val="none" w:sz="0" w:space="0" w:color="auto"/>
        <w:left w:val="none" w:sz="0" w:space="0" w:color="auto"/>
        <w:bottom w:val="none" w:sz="0" w:space="0" w:color="auto"/>
        <w:right w:val="none" w:sz="0" w:space="0" w:color="auto"/>
      </w:divBdr>
    </w:div>
    <w:div w:id="1973708083">
      <w:marLeft w:val="640"/>
      <w:marRight w:val="0"/>
      <w:marTop w:val="0"/>
      <w:marBottom w:val="0"/>
      <w:divBdr>
        <w:top w:val="none" w:sz="0" w:space="0" w:color="auto"/>
        <w:left w:val="none" w:sz="0" w:space="0" w:color="auto"/>
        <w:bottom w:val="none" w:sz="0" w:space="0" w:color="auto"/>
        <w:right w:val="none" w:sz="0" w:space="0" w:color="auto"/>
      </w:divBdr>
    </w:div>
    <w:div w:id="1973779650">
      <w:marLeft w:val="640"/>
      <w:marRight w:val="0"/>
      <w:marTop w:val="0"/>
      <w:marBottom w:val="0"/>
      <w:divBdr>
        <w:top w:val="none" w:sz="0" w:space="0" w:color="auto"/>
        <w:left w:val="none" w:sz="0" w:space="0" w:color="auto"/>
        <w:bottom w:val="none" w:sz="0" w:space="0" w:color="auto"/>
        <w:right w:val="none" w:sz="0" w:space="0" w:color="auto"/>
      </w:divBdr>
    </w:div>
    <w:div w:id="1973828564">
      <w:marLeft w:val="640"/>
      <w:marRight w:val="0"/>
      <w:marTop w:val="0"/>
      <w:marBottom w:val="0"/>
      <w:divBdr>
        <w:top w:val="none" w:sz="0" w:space="0" w:color="auto"/>
        <w:left w:val="none" w:sz="0" w:space="0" w:color="auto"/>
        <w:bottom w:val="none" w:sz="0" w:space="0" w:color="auto"/>
        <w:right w:val="none" w:sz="0" w:space="0" w:color="auto"/>
      </w:divBdr>
    </w:div>
    <w:div w:id="1973902700">
      <w:bodyDiv w:val="1"/>
      <w:marLeft w:val="0"/>
      <w:marRight w:val="0"/>
      <w:marTop w:val="0"/>
      <w:marBottom w:val="0"/>
      <w:divBdr>
        <w:top w:val="none" w:sz="0" w:space="0" w:color="auto"/>
        <w:left w:val="none" w:sz="0" w:space="0" w:color="auto"/>
        <w:bottom w:val="none" w:sz="0" w:space="0" w:color="auto"/>
        <w:right w:val="none" w:sz="0" w:space="0" w:color="auto"/>
      </w:divBdr>
    </w:div>
    <w:div w:id="1974017832">
      <w:marLeft w:val="640"/>
      <w:marRight w:val="0"/>
      <w:marTop w:val="0"/>
      <w:marBottom w:val="0"/>
      <w:divBdr>
        <w:top w:val="none" w:sz="0" w:space="0" w:color="auto"/>
        <w:left w:val="none" w:sz="0" w:space="0" w:color="auto"/>
        <w:bottom w:val="none" w:sz="0" w:space="0" w:color="auto"/>
        <w:right w:val="none" w:sz="0" w:space="0" w:color="auto"/>
      </w:divBdr>
    </w:div>
    <w:div w:id="1974021800">
      <w:marLeft w:val="640"/>
      <w:marRight w:val="0"/>
      <w:marTop w:val="0"/>
      <w:marBottom w:val="0"/>
      <w:divBdr>
        <w:top w:val="none" w:sz="0" w:space="0" w:color="auto"/>
        <w:left w:val="none" w:sz="0" w:space="0" w:color="auto"/>
        <w:bottom w:val="none" w:sz="0" w:space="0" w:color="auto"/>
        <w:right w:val="none" w:sz="0" w:space="0" w:color="auto"/>
      </w:divBdr>
    </w:div>
    <w:div w:id="1974096730">
      <w:marLeft w:val="640"/>
      <w:marRight w:val="0"/>
      <w:marTop w:val="0"/>
      <w:marBottom w:val="0"/>
      <w:divBdr>
        <w:top w:val="none" w:sz="0" w:space="0" w:color="auto"/>
        <w:left w:val="none" w:sz="0" w:space="0" w:color="auto"/>
        <w:bottom w:val="none" w:sz="0" w:space="0" w:color="auto"/>
        <w:right w:val="none" w:sz="0" w:space="0" w:color="auto"/>
      </w:divBdr>
    </w:div>
    <w:div w:id="1974141507">
      <w:marLeft w:val="640"/>
      <w:marRight w:val="0"/>
      <w:marTop w:val="0"/>
      <w:marBottom w:val="0"/>
      <w:divBdr>
        <w:top w:val="none" w:sz="0" w:space="0" w:color="auto"/>
        <w:left w:val="none" w:sz="0" w:space="0" w:color="auto"/>
        <w:bottom w:val="none" w:sz="0" w:space="0" w:color="auto"/>
        <w:right w:val="none" w:sz="0" w:space="0" w:color="auto"/>
      </w:divBdr>
    </w:div>
    <w:div w:id="1974212202">
      <w:marLeft w:val="640"/>
      <w:marRight w:val="0"/>
      <w:marTop w:val="0"/>
      <w:marBottom w:val="0"/>
      <w:divBdr>
        <w:top w:val="none" w:sz="0" w:space="0" w:color="auto"/>
        <w:left w:val="none" w:sz="0" w:space="0" w:color="auto"/>
        <w:bottom w:val="none" w:sz="0" w:space="0" w:color="auto"/>
        <w:right w:val="none" w:sz="0" w:space="0" w:color="auto"/>
      </w:divBdr>
    </w:div>
    <w:div w:id="1974287050">
      <w:marLeft w:val="640"/>
      <w:marRight w:val="0"/>
      <w:marTop w:val="0"/>
      <w:marBottom w:val="0"/>
      <w:divBdr>
        <w:top w:val="none" w:sz="0" w:space="0" w:color="auto"/>
        <w:left w:val="none" w:sz="0" w:space="0" w:color="auto"/>
        <w:bottom w:val="none" w:sz="0" w:space="0" w:color="auto"/>
        <w:right w:val="none" w:sz="0" w:space="0" w:color="auto"/>
      </w:divBdr>
    </w:div>
    <w:div w:id="1974364536">
      <w:marLeft w:val="640"/>
      <w:marRight w:val="0"/>
      <w:marTop w:val="0"/>
      <w:marBottom w:val="0"/>
      <w:divBdr>
        <w:top w:val="none" w:sz="0" w:space="0" w:color="auto"/>
        <w:left w:val="none" w:sz="0" w:space="0" w:color="auto"/>
        <w:bottom w:val="none" w:sz="0" w:space="0" w:color="auto"/>
        <w:right w:val="none" w:sz="0" w:space="0" w:color="auto"/>
      </w:divBdr>
    </w:div>
    <w:div w:id="1974405708">
      <w:marLeft w:val="640"/>
      <w:marRight w:val="0"/>
      <w:marTop w:val="0"/>
      <w:marBottom w:val="0"/>
      <w:divBdr>
        <w:top w:val="none" w:sz="0" w:space="0" w:color="auto"/>
        <w:left w:val="none" w:sz="0" w:space="0" w:color="auto"/>
        <w:bottom w:val="none" w:sz="0" w:space="0" w:color="auto"/>
        <w:right w:val="none" w:sz="0" w:space="0" w:color="auto"/>
      </w:divBdr>
    </w:div>
    <w:div w:id="1974406013">
      <w:marLeft w:val="640"/>
      <w:marRight w:val="0"/>
      <w:marTop w:val="0"/>
      <w:marBottom w:val="0"/>
      <w:divBdr>
        <w:top w:val="none" w:sz="0" w:space="0" w:color="auto"/>
        <w:left w:val="none" w:sz="0" w:space="0" w:color="auto"/>
        <w:bottom w:val="none" w:sz="0" w:space="0" w:color="auto"/>
        <w:right w:val="none" w:sz="0" w:space="0" w:color="auto"/>
      </w:divBdr>
    </w:div>
    <w:div w:id="1974406827">
      <w:marLeft w:val="640"/>
      <w:marRight w:val="0"/>
      <w:marTop w:val="0"/>
      <w:marBottom w:val="0"/>
      <w:divBdr>
        <w:top w:val="none" w:sz="0" w:space="0" w:color="auto"/>
        <w:left w:val="none" w:sz="0" w:space="0" w:color="auto"/>
        <w:bottom w:val="none" w:sz="0" w:space="0" w:color="auto"/>
        <w:right w:val="none" w:sz="0" w:space="0" w:color="auto"/>
      </w:divBdr>
    </w:div>
    <w:div w:id="1974479302">
      <w:marLeft w:val="640"/>
      <w:marRight w:val="0"/>
      <w:marTop w:val="0"/>
      <w:marBottom w:val="0"/>
      <w:divBdr>
        <w:top w:val="none" w:sz="0" w:space="0" w:color="auto"/>
        <w:left w:val="none" w:sz="0" w:space="0" w:color="auto"/>
        <w:bottom w:val="none" w:sz="0" w:space="0" w:color="auto"/>
        <w:right w:val="none" w:sz="0" w:space="0" w:color="auto"/>
      </w:divBdr>
    </w:div>
    <w:div w:id="1974482854">
      <w:marLeft w:val="640"/>
      <w:marRight w:val="0"/>
      <w:marTop w:val="0"/>
      <w:marBottom w:val="0"/>
      <w:divBdr>
        <w:top w:val="none" w:sz="0" w:space="0" w:color="auto"/>
        <w:left w:val="none" w:sz="0" w:space="0" w:color="auto"/>
        <w:bottom w:val="none" w:sz="0" w:space="0" w:color="auto"/>
        <w:right w:val="none" w:sz="0" w:space="0" w:color="auto"/>
      </w:divBdr>
    </w:div>
    <w:div w:id="1974555572">
      <w:marLeft w:val="640"/>
      <w:marRight w:val="0"/>
      <w:marTop w:val="0"/>
      <w:marBottom w:val="0"/>
      <w:divBdr>
        <w:top w:val="none" w:sz="0" w:space="0" w:color="auto"/>
        <w:left w:val="none" w:sz="0" w:space="0" w:color="auto"/>
        <w:bottom w:val="none" w:sz="0" w:space="0" w:color="auto"/>
        <w:right w:val="none" w:sz="0" w:space="0" w:color="auto"/>
      </w:divBdr>
    </w:div>
    <w:div w:id="1974599916">
      <w:marLeft w:val="640"/>
      <w:marRight w:val="0"/>
      <w:marTop w:val="0"/>
      <w:marBottom w:val="0"/>
      <w:divBdr>
        <w:top w:val="none" w:sz="0" w:space="0" w:color="auto"/>
        <w:left w:val="none" w:sz="0" w:space="0" w:color="auto"/>
        <w:bottom w:val="none" w:sz="0" w:space="0" w:color="auto"/>
        <w:right w:val="none" w:sz="0" w:space="0" w:color="auto"/>
      </w:divBdr>
    </w:div>
    <w:div w:id="1974602765">
      <w:marLeft w:val="640"/>
      <w:marRight w:val="0"/>
      <w:marTop w:val="0"/>
      <w:marBottom w:val="0"/>
      <w:divBdr>
        <w:top w:val="none" w:sz="0" w:space="0" w:color="auto"/>
        <w:left w:val="none" w:sz="0" w:space="0" w:color="auto"/>
        <w:bottom w:val="none" w:sz="0" w:space="0" w:color="auto"/>
        <w:right w:val="none" w:sz="0" w:space="0" w:color="auto"/>
      </w:divBdr>
    </w:div>
    <w:div w:id="1974629602">
      <w:marLeft w:val="640"/>
      <w:marRight w:val="0"/>
      <w:marTop w:val="0"/>
      <w:marBottom w:val="0"/>
      <w:divBdr>
        <w:top w:val="none" w:sz="0" w:space="0" w:color="auto"/>
        <w:left w:val="none" w:sz="0" w:space="0" w:color="auto"/>
        <w:bottom w:val="none" w:sz="0" w:space="0" w:color="auto"/>
        <w:right w:val="none" w:sz="0" w:space="0" w:color="auto"/>
      </w:divBdr>
    </w:div>
    <w:div w:id="1974749296">
      <w:marLeft w:val="640"/>
      <w:marRight w:val="0"/>
      <w:marTop w:val="0"/>
      <w:marBottom w:val="0"/>
      <w:divBdr>
        <w:top w:val="none" w:sz="0" w:space="0" w:color="auto"/>
        <w:left w:val="none" w:sz="0" w:space="0" w:color="auto"/>
        <w:bottom w:val="none" w:sz="0" w:space="0" w:color="auto"/>
        <w:right w:val="none" w:sz="0" w:space="0" w:color="auto"/>
      </w:divBdr>
    </w:div>
    <w:div w:id="1974751162">
      <w:marLeft w:val="640"/>
      <w:marRight w:val="0"/>
      <w:marTop w:val="0"/>
      <w:marBottom w:val="0"/>
      <w:divBdr>
        <w:top w:val="none" w:sz="0" w:space="0" w:color="auto"/>
        <w:left w:val="none" w:sz="0" w:space="0" w:color="auto"/>
        <w:bottom w:val="none" w:sz="0" w:space="0" w:color="auto"/>
        <w:right w:val="none" w:sz="0" w:space="0" w:color="auto"/>
      </w:divBdr>
    </w:div>
    <w:div w:id="1974821937">
      <w:marLeft w:val="640"/>
      <w:marRight w:val="0"/>
      <w:marTop w:val="0"/>
      <w:marBottom w:val="0"/>
      <w:divBdr>
        <w:top w:val="none" w:sz="0" w:space="0" w:color="auto"/>
        <w:left w:val="none" w:sz="0" w:space="0" w:color="auto"/>
        <w:bottom w:val="none" w:sz="0" w:space="0" w:color="auto"/>
        <w:right w:val="none" w:sz="0" w:space="0" w:color="auto"/>
      </w:divBdr>
    </w:div>
    <w:div w:id="1974823144">
      <w:marLeft w:val="640"/>
      <w:marRight w:val="0"/>
      <w:marTop w:val="0"/>
      <w:marBottom w:val="0"/>
      <w:divBdr>
        <w:top w:val="none" w:sz="0" w:space="0" w:color="auto"/>
        <w:left w:val="none" w:sz="0" w:space="0" w:color="auto"/>
        <w:bottom w:val="none" w:sz="0" w:space="0" w:color="auto"/>
        <w:right w:val="none" w:sz="0" w:space="0" w:color="auto"/>
      </w:divBdr>
    </w:div>
    <w:div w:id="1974823816">
      <w:marLeft w:val="640"/>
      <w:marRight w:val="0"/>
      <w:marTop w:val="0"/>
      <w:marBottom w:val="0"/>
      <w:divBdr>
        <w:top w:val="none" w:sz="0" w:space="0" w:color="auto"/>
        <w:left w:val="none" w:sz="0" w:space="0" w:color="auto"/>
        <w:bottom w:val="none" w:sz="0" w:space="0" w:color="auto"/>
        <w:right w:val="none" w:sz="0" w:space="0" w:color="auto"/>
      </w:divBdr>
    </w:div>
    <w:div w:id="1974872141">
      <w:marLeft w:val="640"/>
      <w:marRight w:val="0"/>
      <w:marTop w:val="0"/>
      <w:marBottom w:val="0"/>
      <w:divBdr>
        <w:top w:val="none" w:sz="0" w:space="0" w:color="auto"/>
        <w:left w:val="none" w:sz="0" w:space="0" w:color="auto"/>
        <w:bottom w:val="none" w:sz="0" w:space="0" w:color="auto"/>
        <w:right w:val="none" w:sz="0" w:space="0" w:color="auto"/>
      </w:divBdr>
    </w:div>
    <w:div w:id="1975059018">
      <w:marLeft w:val="640"/>
      <w:marRight w:val="0"/>
      <w:marTop w:val="0"/>
      <w:marBottom w:val="0"/>
      <w:divBdr>
        <w:top w:val="none" w:sz="0" w:space="0" w:color="auto"/>
        <w:left w:val="none" w:sz="0" w:space="0" w:color="auto"/>
        <w:bottom w:val="none" w:sz="0" w:space="0" w:color="auto"/>
        <w:right w:val="none" w:sz="0" w:space="0" w:color="auto"/>
      </w:divBdr>
    </w:div>
    <w:div w:id="1975063781">
      <w:marLeft w:val="640"/>
      <w:marRight w:val="0"/>
      <w:marTop w:val="0"/>
      <w:marBottom w:val="0"/>
      <w:divBdr>
        <w:top w:val="none" w:sz="0" w:space="0" w:color="auto"/>
        <w:left w:val="none" w:sz="0" w:space="0" w:color="auto"/>
        <w:bottom w:val="none" w:sz="0" w:space="0" w:color="auto"/>
        <w:right w:val="none" w:sz="0" w:space="0" w:color="auto"/>
      </w:divBdr>
    </w:div>
    <w:div w:id="1975064139">
      <w:marLeft w:val="640"/>
      <w:marRight w:val="0"/>
      <w:marTop w:val="0"/>
      <w:marBottom w:val="0"/>
      <w:divBdr>
        <w:top w:val="none" w:sz="0" w:space="0" w:color="auto"/>
        <w:left w:val="none" w:sz="0" w:space="0" w:color="auto"/>
        <w:bottom w:val="none" w:sz="0" w:space="0" w:color="auto"/>
        <w:right w:val="none" w:sz="0" w:space="0" w:color="auto"/>
      </w:divBdr>
    </w:div>
    <w:div w:id="1975064683">
      <w:marLeft w:val="640"/>
      <w:marRight w:val="0"/>
      <w:marTop w:val="0"/>
      <w:marBottom w:val="0"/>
      <w:divBdr>
        <w:top w:val="none" w:sz="0" w:space="0" w:color="auto"/>
        <w:left w:val="none" w:sz="0" w:space="0" w:color="auto"/>
        <w:bottom w:val="none" w:sz="0" w:space="0" w:color="auto"/>
        <w:right w:val="none" w:sz="0" w:space="0" w:color="auto"/>
      </w:divBdr>
    </w:div>
    <w:div w:id="1975132435">
      <w:marLeft w:val="640"/>
      <w:marRight w:val="0"/>
      <w:marTop w:val="0"/>
      <w:marBottom w:val="0"/>
      <w:divBdr>
        <w:top w:val="none" w:sz="0" w:space="0" w:color="auto"/>
        <w:left w:val="none" w:sz="0" w:space="0" w:color="auto"/>
        <w:bottom w:val="none" w:sz="0" w:space="0" w:color="auto"/>
        <w:right w:val="none" w:sz="0" w:space="0" w:color="auto"/>
      </w:divBdr>
    </w:div>
    <w:div w:id="1975138524">
      <w:marLeft w:val="640"/>
      <w:marRight w:val="0"/>
      <w:marTop w:val="0"/>
      <w:marBottom w:val="0"/>
      <w:divBdr>
        <w:top w:val="none" w:sz="0" w:space="0" w:color="auto"/>
        <w:left w:val="none" w:sz="0" w:space="0" w:color="auto"/>
        <w:bottom w:val="none" w:sz="0" w:space="0" w:color="auto"/>
        <w:right w:val="none" w:sz="0" w:space="0" w:color="auto"/>
      </w:divBdr>
    </w:div>
    <w:div w:id="1975255524">
      <w:marLeft w:val="640"/>
      <w:marRight w:val="0"/>
      <w:marTop w:val="0"/>
      <w:marBottom w:val="0"/>
      <w:divBdr>
        <w:top w:val="none" w:sz="0" w:space="0" w:color="auto"/>
        <w:left w:val="none" w:sz="0" w:space="0" w:color="auto"/>
        <w:bottom w:val="none" w:sz="0" w:space="0" w:color="auto"/>
        <w:right w:val="none" w:sz="0" w:space="0" w:color="auto"/>
      </w:divBdr>
    </w:div>
    <w:div w:id="1975403804">
      <w:marLeft w:val="640"/>
      <w:marRight w:val="0"/>
      <w:marTop w:val="0"/>
      <w:marBottom w:val="0"/>
      <w:divBdr>
        <w:top w:val="none" w:sz="0" w:space="0" w:color="auto"/>
        <w:left w:val="none" w:sz="0" w:space="0" w:color="auto"/>
        <w:bottom w:val="none" w:sz="0" w:space="0" w:color="auto"/>
        <w:right w:val="none" w:sz="0" w:space="0" w:color="auto"/>
      </w:divBdr>
    </w:div>
    <w:div w:id="1975407463">
      <w:marLeft w:val="640"/>
      <w:marRight w:val="0"/>
      <w:marTop w:val="0"/>
      <w:marBottom w:val="0"/>
      <w:divBdr>
        <w:top w:val="none" w:sz="0" w:space="0" w:color="auto"/>
        <w:left w:val="none" w:sz="0" w:space="0" w:color="auto"/>
        <w:bottom w:val="none" w:sz="0" w:space="0" w:color="auto"/>
        <w:right w:val="none" w:sz="0" w:space="0" w:color="auto"/>
      </w:divBdr>
    </w:div>
    <w:div w:id="1975452089">
      <w:marLeft w:val="640"/>
      <w:marRight w:val="0"/>
      <w:marTop w:val="0"/>
      <w:marBottom w:val="0"/>
      <w:divBdr>
        <w:top w:val="none" w:sz="0" w:space="0" w:color="auto"/>
        <w:left w:val="none" w:sz="0" w:space="0" w:color="auto"/>
        <w:bottom w:val="none" w:sz="0" w:space="0" w:color="auto"/>
        <w:right w:val="none" w:sz="0" w:space="0" w:color="auto"/>
      </w:divBdr>
    </w:div>
    <w:div w:id="1975481962">
      <w:marLeft w:val="640"/>
      <w:marRight w:val="0"/>
      <w:marTop w:val="0"/>
      <w:marBottom w:val="0"/>
      <w:divBdr>
        <w:top w:val="none" w:sz="0" w:space="0" w:color="auto"/>
        <w:left w:val="none" w:sz="0" w:space="0" w:color="auto"/>
        <w:bottom w:val="none" w:sz="0" w:space="0" w:color="auto"/>
        <w:right w:val="none" w:sz="0" w:space="0" w:color="auto"/>
      </w:divBdr>
    </w:div>
    <w:div w:id="1975521308">
      <w:bodyDiv w:val="1"/>
      <w:marLeft w:val="0"/>
      <w:marRight w:val="0"/>
      <w:marTop w:val="0"/>
      <w:marBottom w:val="0"/>
      <w:divBdr>
        <w:top w:val="none" w:sz="0" w:space="0" w:color="auto"/>
        <w:left w:val="none" w:sz="0" w:space="0" w:color="auto"/>
        <w:bottom w:val="none" w:sz="0" w:space="0" w:color="auto"/>
        <w:right w:val="none" w:sz="0" w:space="0" w:color="auto"/>
      </w:divBdr>
      <w:divsChild>
        <w:div w:id="1937321285">
          <w:marLeft w:val="640"/>
          <w:marRight w:val="0"/>
          <w:marTop w:val="0"/>
          <w:marBottom w:val="0"/>
          <w:divBdr>
            <w:top w:val="none" w:sz="0" w:space="0" w:color="auto"/>
            <w:left w:val="none" w:sz="0" w:space="0" w:color="auto"/>
            <w:bottom w:val="none" w:sz="0" w:space="0" w:color="auto"/>
            <w:right w:val="none" w:sz="0" w:space="0" w:color="auto"/>
          </w:divBdr>
        </w:div>
        <w:div w:id="1076588507">
          <w:marLeft w:val="640"/>
          <w:marRight w:val="0"/>
          <w:marTop w:val="0"/>
          <w:marBottom w:val="0"/>
          <w:divBdr>
            <w:top w:val="none" w:sz="0" w:space="0" w:color="auto"/>
            <w:left w:val="none" w:sz="0" w:space="0" w:color="auto"/>
            <w:bottom w:val="none" w:sz="0" w:space="0" w:color="auto"/>
            <w:right w:val="none" w:sz="0" w:space="0" w:color="auto"/>
          </w:divBdr>
        </w:div>
        <w:div w:id="1063797283">
          <w:marLeft w:val="640"/>
          <w:marRight w:val="0"/>
          <w:marTop w:val="0"/>
          <w:marBottom w:val="0"/>
          <w:divBdr>
            <w:top w:val="none" w:sz="0" w:space="0" w:color="auto"/>
            <w:left w:val="none" w:sz="0" w:space="0" w:color="auto"/>
            <w:bottom w:val="none" w:sz="0" w:space="0" w:color="auto"/>
            <w:right w:val="none" w:sz="0" w:space="0" w:color="auto"/>
          </w:divBdr>
        </w:div>
        <w:div w:id="1425684187">
          <w:marLeft w:val="640"/>
          <w:marRight w:val="0"/>
          <w:marTop w:val="0"/>
          <w:marBottom w:val="0"/>
          <w:divBdr>
            <w:top w:val="none" w:sz="0" w:space="0" w:color="auto"/>
            <w:left w:val="none" w:sz="0" w:space="0" w:color="auto"/>
            <w:bottom w:val="none" w:sz="0" w:space="0" w:color="auto"/>
            <w:right w:val="none" w:sz="0" w:space="0" w:color="auto"/>
          </w:divBdr>
        </w:div>
        <w:div w:id="142816279">
          <w:marLeft w:val="640"/>
          <w:marRight w:val="0"/>
          <w:marTop w:val="0"/>
          <w:marBottom w:val="0"/>
          <w:divBdr>
            <w:top w:val="none" w:sz="0" w:space="0" w:color="auto"/>
            <w:left w:val="none" w:sz="0" w:space="0" w:color="auto"/>
            <w:bottom w:val="none" w:sz="0" w:space="0" w:color="auto"/>
            <w:right w:val="none" w:sz="0" w:space="0" w:color="auto"/>
          </w:divBdr>
        </w:div>
        <w:div w:id="14039679">
          <w:marLeft w:val="640"/>
          <w:marRight w:val="0"/>
          <w:marTop w:val="0"/>
          <w:marBottom w:val="0"/>
          <w:divBdr>
            <w:top w:val="none" w:sz="0" w:space="0" w:color="auto"/>
            <w:left w:val="none" w:sz="0" w:space="0" w:color="auto"/>
            <w:bottom w:val="none" w:sz="0" w:space="0" w:color="auto"/>
            <w:right w:val="none" w:sz="0" w:space="0" w:color="auto"/>
          </w:divBdr>
        </w:div>
        <w:div w:id="692729803">
          <w:marLeft w:val="640"/>
          <w:marRight w:val="0"/>
          <w:marTop w:val="0"/>
          <w:marBottom w:val="0"/>
          <w:divBdr>
            <w:top w:val="none" w:sz="0" w:space="0" w:color="auto"/>
            <w:left w:val="none" w:sz="0" w:space="0" w:color="auto"/>
            <w:bottom w:val="none" w:sz="0" w:space="0" w:color="auto"/>
            <w:right w:val="none" w:sz="0" w:space="0" w:color="auto"/>
          </w:divBdr>
        </w:div>
      </w:divsChild>
    </w:div>
    <w:div w:id="1975526306">
      <w:marLeft w:val="640"/>
      <w:marRight w:val="0"/>
      <w:marTop w:val="0"/>
      <w:marBottom w:val="0"/>
      <w:divBdr>
        <w:top w:val="none" w:sz="0" w:space="0" w:color="auto"/>
        <w:left w:val="none" w:sz="0" w:space="0" w:color="auto"/>
        <w:bottom w:val="none" w:sz="0" w:space="0" w:color="auto"/>
        <w:right w:val="none" w:sz="0" w:space="0" w:color="auto"/>
      </w:divBdr>
    </w:div>
    <w:div w:id="1975599989">
      <w:marLeft w:val="640"/>
      <w:marRight w:val="0"/>
      <w:marTop w:val="0"/>
      <w:marBottom w:val="0"/>
      <w:divBdr>
        <w:top w:val="none" w:sz="0" w:space="0" w:color="auto"/>
        <w:left w:val="none" w:sz="0" w:space="0" w:color="auto"/>
        <w:bottom w:val="none" w:sz="0" w:space="0" w:color="auto"/>
        <w:right w:val="none" w:sz="0" w:space="0" w:color="auto"/>
      </w:divBdr>
    </w:div>
    <w:div w:id="1975719237">
      <w:marLeft w:val="640"/>
      <w:marRight w:val="0"/>
      <w:marTop w:val="0"/>
      <w:marBottom w:val="0"/>
      <w:divBdr>
        <w:top w:val="none" w:sz="0" w:space="0" w:color="auto"/>
        <w:left w:val="none" w:sz="0" w:space="0" w:color="auto"/>
        <w:bottom w:val="none" w:sz="0" w:space="0" w:color="auto"/>
        <w:right w:val="none" w:sz="0" w:space="0" w:color="auto"/>
      </w:divBdr>
    </w:div>
    <w:div w:id="1975790458">
      <w:marLeft w:val="640"/>
      <w:marRight w:val="0"/>
      <w:marTop w:val="0"/>
      <w:marBottom w:val="0"/>
      <w:divBdr>
        <w:top w:val="none" w:sz="0" w:space="0" w:color="auto"/>
        <w:left w:val="none" w:sz="0" w:space="0" w:color="auto"/>
        <w:bottom w:val="none" w:sz="0" w:space="0" w:color="auto"/>
        <w:right w:val="none" w:sz="0" w:space="0" w:color="auto"/>
      </w:divBdr>
    </w:div>
    <w:div w:id="1975795424">
      <w:bodyDiv w:val="1"/>
      <w:marLeft w:val="0"/>
      <w:marRight w:val="0"/>
      <w:marTop w:val="0"/>
      <w:marBottom w:val="0"/>
      <w:divBdr>
        <w:top w:val="none" w:sz="0" w:space="0" w:color="auto"/>
        <w:left w:val="none" w:sz="0" w:space="0" w:color="auto"/>
        <w:bottom w:val="none" w:sz="0" w:space="0" w:color="auto"/>
        <w:right w:val="none" w:sz="0" w:space="0" w:color="auto"/>
      </w:divBdr>
      <w:divsChild>
        <w:div w:id="418987067">
          <w:marLeft w:val="640"/>
          <w:marRight w:val="0"/>
          <w:marTop w:val="0"/>
          <w:marBottom w:val="0"/>
          <w:divBdr>
            <w:top w:val="none" w:sz="0" w:space="0" w:color="auto"/>
            <w:left w:val="none" w:sz="0" w:space="0" w:color="auto"/>
            <w:bottom w:val="none" w:sz="0" w:space="0" w:color="auto"/>
            <w:right w:val="none" w:sz="0" w:space="0" w:color="auto"/>
          </w:divBdr>
        </w:div>
        <w:div w:id="1089732834">
          <w:marLeft w:val="640"/>
          <w:marRight w:val="0"/>
          <w:marTop w:val="0"/>
          <w:marBottom w:val="0"/>
          <w:divBdr>
            <w:top w:val="none" w:sz="0" w:space="0" w:color="auto"/>
            <w:left w:val="none" w:sz="0" w:space="0" w:color="auto"/>
            <w:bottom w:val="none" w:sz="0" w:space="0" w:color="auto"/>
            <w:right w:val="none" w:sz="0" w:space="0" w:color="auto"/>
          </w:divBdr>
        </w:div>
        <w:div w:id="1923442069">
          <w:marLeft w:val="640"/>
          <w:marRight w:val="0"/>
          <w:marTop w:val="0"/>
          <w:marBottom w:val="0"/>
          <w:divBdr>
            <w:top w:val="none" w:sz="0" w:space="0" w:color="auto"/>
            <w:left w:val="none" w:sz="0" w:space="0" w:color="auto"/>
            <w:bottom w:val="none" w:sz="0" w:space="0" w:color="auto"/>
            <w:right w:val="none" w:sz="0" w:space="0" w:color="auto"/>
          </w:divBdr>
        </w:div>
        <w:div w:id="626664272">
          <w:marLeft w:val="640"/>
          <w:marRight w:val="0"/>
          <w:marTop w:val="0"/>
          <w:marBottom w:val="0"/>
          <w:divBdr>
            <w:top w:val="none" w:sz="0" w:space="0" w:color="auto"/>
            <w:left w:val="none" w:sz="0" w:space="0" w:color="auto"/>
            <w:bottom w:val="none" w:sz="0" w:space="0" w:color="auto"/>
            <w:right w:val="none" w:sz="0" w:space="0" w:color="auto"/>
          </w:divBdr>
        </w:div>
        <w:div w:id="973217270">
          <w:marLeft w:val="640"/>
          <w:marRight w:val="0"/>
          <w:marTop w:val="0"/>
          <w:marBottom w:val="0"/>
          <w:divBdr>
            <w:top w:val="none" w:sz="0" w:space="0" w:color="auto"/>
            <w:left w:val="none" w:sz="0" w:space="0" w:color="auto"/>
            <w:bottom w:val="none" w:sz="0" w:space="0" w:color="auto"/>
            <w:right w:val="none" w:sz="0" w:space="0" w:color="auto"/>
          </w:divBdr>
        </w:div>
        <w:div w:id="1873685770">
          <w:marLeft w:val="640"/>
          <w:marRight w:val="0"/>
          <w:marTop w:val="0"/>
          <w:marBottom w:val="0"/>
          <w:divBdr>
            <w:top w:val="none" w:sz="0" w:space="0" w:color="auto"/>
            <w:left w:val="none" w:sz="0" w:space="0" w:color="auto"/>
            <w:bottom w:val="none" w:sz="0" w:space="0" w:color="auto"/>
            <w:right w:val="none" w:sz="0" w:space="0" w:color="auto"/>
          </w:divBdr>
        </w:div>
        <w:div w:id="2029600212">
          <w:marLeft w:val="640"/>
          <w:marRight w:val="0"/>
          <w:marTop w:val="0"/>
          <w:marBottom w:val="0"/>
          <w:divBdr>
            <w:top w:val="none" w:sz="0" w:space="0" w:color="auto"/>
            <w:left w:val="none" w:sz="0" w:space="0" w:color="auto"/>
            <w:bottom w:val="none" w:sz="0" w:space="0" w:color="auto"/>
            <w:right w:val="none" w:sz="0" w:space="0" w:color="auto"/>
          </w:divBdr>
        </w:div>
        <w:div w:id="1972205326">
          <w:marLeft w:val="640"/>
          <w:marRight w:val="0"/>
          <w:marTop w:val="0"/>
          <w:marBottom w:val="0"/>
          <w:divBdr>
            <w:top w:val="none" w:sz="0" w:space="0" w:color="auto"/>
            <w:left w:val="none" w:sz="0" w:space="0" w:color="auto"/>
            <w:bottom w:val="none" w:sz="0" w:space="0" w:color="auto"/>
            <w:right w:val="none" w:sz="0" w:space="0" w:color="auto"/>
          </w:divBdr>
        </w:div>
        <w:div w:id="1919747953">
          <w:marLeft w:val="640"/>
          <w:marRight w:val="0"/>
          <w:marTop w:val="0"/>
          <w:marBottom w:val="0"/>
          <w:divBdr>
            <w:top w:val="none" w:sz="0" w:space="0" w:color="auto"/>
            <w:left w:val="none" w:sz="0" w:space="0" w:color="auto"/>
            <w:bottom w:val="none" w:sz="0" w:space="0" w:color="auto"/>
            <w:right w:val="none" w:sz="0" w:space="0" w:color="auto"/>
          </w:divBdr>
        </w:div>
        <w:div w:id="231626610">
          <w:marLeft w:val="640"/>
          <w:marRight w:val="0"/>
          <w:marTop w:val="0"/>
          <w:marBottom w:val="0"/>
          <w:divBdr>
            <w:top w:val="none" w:sz="0" w:space="0" w:color="auto"/>
            <w:left w:val="none" w:sz="0" w:space="0" w:color="auto"/>
            <w:bottom w:val="none" w:sz="0" w:space="0" w:color="auto"/>
            <w:right w:val="none" w:sz="0" w:space="0" w:color="auto"/>
          </w:divBdr>
        </w:div>
        <w:div w:id="1669746583">
          <w:marLeft w:val="640"/>
          <w:marRight w:val="0"/>
          <w:marTop w:val="0"/>
          <w:marBottom w:val="0"/>
          <w:divBdr>
            <w:top w:val="none" w:sz="0" w:space="0" w:color="auto"/>
            <w:left w:val="none" w:sz="0" w:space="0" w:color="auto"/>
            <w:bottom w:val="none" w:sz="0" w:space="0" w:color="auto"/>
            <w:right w:val="none" w:sz="0" w:space="0" w:color="auto"/>
          </w:divBdr>
        </w:div>
        <w:div w:id="111826507">
          <w:marLeft w:val="640"/>
          <w:marRight w:val="0"/>
          <w:marTop w:val="0"/>
          <w:marBottom w:val="0"/>
          <w:divBdr>
            <w:top w:val="none" w:sz="0" w:space="0" w:color="auto"/>
            <w:left w:val="none" w:sz="0" w:space="0" w:color="auto"/>
            <w:bottom w:val="none" w:sz="0" w:space="0" w:color="auto"/>
            <w:right w:val="none" w:sz="0" w:space="0" w:color="auto"/>
          </w:divBdr>
        </w:div>
        <w:div w:id="523861679">
          <w:marLeft w:val="640"/>
          <w:marRight w:val="0"/>
          <w:marTop w:val="0"/>
          <w:marBottom w:val="0"/>
          <w:divBdr>
            <w:top w:val="none" w:sz="0" w:space="0" w:color="auto"/>
            <w:left w:val="none" w:sz="0" w:space="0" w:color="auto"/>
            <w:bottom w:val="none" w:sz="0" w:space="0" w:color="auto"/>
            <w:right w:val="none" w:sz="0" w:space="0" w:color="auto"/>
          </w:divBdr>
        </w:div>
        <w:div w:id="753672451">
          <w:marLeft w:val="640"/>
          <w:marRight w:val="0"/>
          <w:marTop w:val="0"/>
          <w:marBottom w:val="0"/>
          <w:divBdr>
            <w:top w:val="none" w:sz="0" w:space="0" w:color="auto"/>
            <w:left w:val="none" w:sz="0" w:space="0" w:color="auto"/>
            <w:bottom w:val="none" w:sz="0" w:space="0" w:color="auto"/>
            <w:right w:val="none" w:sz="0" w:space="0" w:color="auto"/>
          </w:divBdr>
        </w:div>
        <w:div w:id="2051998486">
          <w:marLeft w:val="640"/>
          <w:marRight w:val="0"/>
          <w:marTop w:val="0"/>
          <w:marBottom w:val="0"/>
          <w:divBdr>
            <w:top w:val="none" w:sz="0" w:space="0" w:color="auto"/>
            <w:left w:val="none" w:sz="0" w:space="0" w:color="auto"/>
            <w:bottom w:val="none" w:sz="0" w:space="0" w:color="auto"/>
            <w:right w:val="none" w:sz="0" w:space="0" w:color="auto"/>
          </w:divBdr>
        </w:div>
        <w:div w:id="1922910476">
          <w:marLeft w:val="640"/>
          <w:marRight w:val="0"/>
          <w:marTop w:val="0"/>
          <w:marBottom w:val="0"/>
          <w:divBdr>
            <w:top w:val="none" w:sz="0" w:space="0" w:color="auto"/>
            <w:left w:val="none" w:sz="0" w:space="0" w:color="auto"/>
            <w:bottom w:val="none" w:sz="0" w:space="0" w:color="auto"/>
            <w:right w:val="none" w:sz="0" w:space="0" w:color="auto"/>
          </w:divBdr>
        </w:div>
        <w:div w:id="2064937222">
          <w:marLeft w:val="640"/>
          <w:marRight w:val="0"/>
          <w:marTop w:val="0"/>
          <w:marBottom w:val="0"/>
          <w:divBdr>
            <w:top w:val="none" w:sz="0" w:space="0" w:color="auto"/>
            <w:left w:val="none" w:sz="0" w:space="0" w:color="auto"/>
            <w:bottom w:val="none" w:sz="0" w:space="0" w:color="auto"/>
            <w:right w:val="none" w:sz="0" w:space="0" w:color="auto"/>
          </w:divBdr>
        </w:div>
        <w:div w:id="376469960">
          <w:marLeft w:val="640"/>
          <w:marRight w:val="0"/>
          <w:marTop w:val="0"/>
          <w:marBottom w:val="0"/>
          <w:divBdr>
            <w:top w:val="none" w:sz="0" w:space="0" w:color="auto"/>
            <w:left w:val="none" w:sz="0" w:space="0" w:color="auto"/>
            <w:bottom w:val="none" w:sz="0" w:space="0" w:color="auto"/>
            <w:right w:val="none" w:sz="0" w:space="0" w:color="auto"/>
          </w:divBdr>
        </w:div>
        <w:div w:id="284653566">
          <w:marLeft w:val="640"/>
          <w:marRight w:val="0"/>
          <w:marTop w:val="0"/>
          <w:marBottom w:val="0"/>
          <w:divBdr>
            <w:top w:val="none" w:sz="0" w:space="0" w:color="auto"/>
            <w:left w:val="none" w:sz="0" w:space="0" w:color="auto"/>
            <w:bottom w:val="none" w:sz="0" w:space="0" w:color="auto"/>
            <w:right w:val="none" w:sz="0" w:space="0" w:color="auto"/>
          </w:divBdr>
        </w:div>
        <w:div w:id="2083409464">
          <w:marLeft w:val="640"/>
          <w:marRight w:val="0"/>
          <w:marTop w:val="0"/>
          <w:marBottom w:val="0"/>
          <w:divBdr>
            <w:top w:val="none" w:sz="0" w:space="0" w:color="auto"/>
            <w:left w:val="none" w:sz="0" w:space="0" w:color="auto"/>
            <w:bottom w:val="none" w:sz="0" w:space="0" w:color="auto"/>
            <w:right w:val="none" w:sz="0" w:space="0" w:color="auto"/>
          </w:divBdr>
        </w:div>
        <w:div w:id="1628702327">
          <w:marLeft w:val="640"/>
          <w:marRight w:val="0"/>
          <w:marTop w:val="0"/>
          <w:marBottom w:val="0"/>
          <w:divBdr>
            <w:top w:val="none" w:sz="0" w:space="0" w:color="auto"/>
            <w:left w:val="none" w:sz="0" w:space="0" w:color="auto"/>
            <w:bottom w:val="none" w:sz="0" w:space="0" w:color="auto"/>
            <w:right w:val="none" w:sz="0" w:space="0" w:color="auto"/>
          </w:divBdr>
        </w:div>
        <w:div w:id="533538329">
          <w:marLeft w:val="640"/>
          <w:marRight w:val="0"/>
          <w:marTop w:val="0"/>
          <w:marBottom w:val="0"/>
          <w:divBdr>
            <w:top w:val="none" w:sz="0" w:space="0" w:color="auto"/>
            <w:left w:val="none" w:sz="0" w:space="0" w:color="auto"/>
            <w:bottom w:val="none" w:sz="0" w:space="0" w:color="auto"/>
            <w:right w:val="none" w:sz="0" w:space="0" w:color="auto"/>
          </w:divBdr>
        </w:div>
        <w:div w:id="834150851">
          <w:marLeft w:val="640"/>
          <w:marRight w:val="0"/>
          <w:marTop w:val="0"/>
          <w:marBottom w:val="0"/>
          <w:divBdr>
            <w:top w:val="none" w:sz="0" w:space="0" w:color="auto"/>
            <w:left w:val="none" w:sz="0" w:space="0" w:color="auto"/>
            <w:bottom w:val="none" w:sz="0" w:space="0" w:color="auto"/>
            <w:right w:val="none" w:sz="0" w:space="0" w:color="auto"/>
          </w:divBdr>
        </w:div>
        <w:div w:id="1210150337">
          <w:marLeft w:val="640"/>
          <w:marRight w:val="0"/>
          <w:marTop w:val="0"/>
          <w:marBottom w:val="0"/>
          <w:divBdr>
            <w:top w:val="none" w:sz="0" w:space="0" w:color="auto"/>
            <w:left w:val="none" w:sz="0" w:space="0" w:color="auto"/>
            <w:bottom w:val="none" w:sz="0" w:space="0" w:color="auto"/>
            <w:right w:val="none" w:sz="0" w:space="0" w:color="auto"/>
          </w:divBdr>
        </w:div>
        <w:div w:id="1002120191">
          <w:marLeft w:val="640"/>
          <w:marRight w:val="0"/>
          <w:marTop w:val="0"/>
          <w:marBottom w:val="0"/>
          <w:divBdr>
            <w:top w:val="none" w:sz="0" w:space="0" w:color="auto"/>
            <w:left w:val="none" w:sz="0" w:space="0" w:color="auto"/>
            <w:bottom w:val="none" w:sz="0" w:space="0" w:color="auto"/>
            <w:right w:val="none" w:sz="0" w:space="0" w:color="auto"/>
          </w:divBdr>
        </w:div>
        <w:div w:id="1883856768">
          <w:marLeft w:val="640"/>
          <w:marRight w:val="0"/>
          <w:marTop w:val="0"/>
          <w:marBottom w:val="0"/>
          <w:divBdr>
            <w:top w:val="none" w:sz="0" w:space="0" w:color="auto"/>
            <w:left w:val="none" w:sz="0" w:space="0" w:color="auto"/>
            <w:bottom w:val="none" w:sz="0" w:space="0" w:color="auto"/>
            <w:right w:val="none" w:sz="0" w:space="0" w:color="auto"/>
          </w:divBdr>
        </w:div>
        <w:div w:id="1550727781">
          <w:marLeft w:val="640"/>
          <w:marRight w:val="0"/>
          <w:marTop w:val="0"/>
          <w:marBottom w:val="0"/>
          <w:divBdr>
            <w:top w:val="none" w:sz="0" w:space="0" w:color="auto"/>
            <w:left w:val="none" w:sz="0" w:space="0" w:color="auto"/>
            <w:bottom w:val="none" w:sz="0" w:space="0" w:color="auto"/>
            <w:right w:val="none" w:sz="0" w:space="0" w:color="auto"/>
          </w:divBdr>
        </w:div>
        <w:div w:id="1144858306">
          <w:marLeft w:val="640"/>
          <w:marRight w:val="0"/>
          <w:marTop w:val="0"/>
          <w:marBottom w:val="0"/>
          <w:divBdr>
            <w:top w:val="none" w:sz="0" w:space="0" w:color="auto"/>
            <w:left w:val="none" w:sz="0" w:space="0" w:color="auto"/>
            <w:bottom w:val="none" w:sz="0" w:space="0" w:color="auto"/>
            <w:right w:val="none" w:sz="0" w:space="0" w:color="auto"/>
          </w:divBdr>
        </w:div>
      </w:divsChild>
    </w:div>
    <w:div w:id="1975795440">
      <w:marLeft w:val="640"/>
      <w:marRight w:val="0"/>
      <w:marTop w:val="0"/>
      <w:marBottom w:val="0"/>
      <w:divBdr>
        <w:top w:val="none" w:sz="0" w:space="0" w:color="auto"/>
        <w:left w:val="none" w:sz="0" w:space="0" w:color="auto"/>
        <w:bottom w:val="none" w:sz="0" w:space="0" w:color="auto"/>
        <w:right w:val="none" w:sz="0" w:space="0" w:color="auto"/>
      </w:divBdr>
    </w:div>
    <w:div w:id="1975795688">
      <w:marLeft w:val="640"/>
      <w:marRight w:val="0"/>
      <w:marTop w:val="0"/>
      <w:marBottom w:val="0"/>
      <w:divBdr>
        <w:top w:val="none" w:sz="0" w:space="0" w:color="auto"/>
        <w:left w:val="none" w:sz="0" w:space="0" w:color="auto"/>
        <w:bottom w:val="none" w:sz="0" w:space="0" w:color="auto"/>
        <w:right w:val="none" w:sz="0" w:space="0" w:color="auto"/>
      </w:divBdr>
    </w:div>
    <w:div w:id="1975864809">
      <w:marLeft w:val="640"/>
      <w:marRight w:val="0"/>
      <w:marTop w:val="0"/>
      <w:marBottom w:val="0"/>
      <w:divBdr>
        <w:top w:val="none" w:sz="0" w:space="0" w:color="auto"/>
        <w:left w:val="none" w:sz="0" w:space="0" w:color="auto"/>
        <w:bottom w:val="none" w:sz="0" w:space="0" w:color="auto"/>
        <w:right w:val="none" w:sz="0" w:space="0" w:color="auto"/>
      </w:divBdr>
    </w:div>
    <w:div w:id="1975867750">
      <w:marLeft w:val="640"/>
      <w:marRight w:val="0"/>
      <w:marTop w:val="0"/>
      <w:marBottom w:val="0"/>
      <w:divBdr>
        <w:top w:val="none" w:sz="0" w:space="0" w:color="auto"/>
        <w:left w:val="none" w:sz="0" w:space="0" w:color="auto"/>
        <w:bottom w:val="none" w:sz="0" w:space="0" w:color="auto"/>
        <w:right w:val="none" w:sz="0" w:space="0" w:color="auto"/>
      </w:divBdr>
    </w:div>
    <w:div w:id="1975868102">
      <w:marLeft w:val="640"/>
      <w:marRight w:val="0"/>
      <w:marTop w:val="0"/>
      <w:marBottom w:val="0"/>
      <w:divBdr>
        <w:top w:val="none" w:sz="0" w:space="0" w:color="auto"/>
        <w:left w:val="none" w:sz="0" w:space="0" w:color="auto"/>
        <w:bottom w:val="none" w:sz="0" w:space="0" w:color="auto"/>
        <w:right w:val="none" w:sz="0" w:space="0" w:color="auto"/>
      </w:divBdr>
    </w:div>
    <w:div w:id="1975913474">
      <w:marLeft w:val="640"/>
      <w:marRight w:val="0"/>
      <w:marTop w:val="0"/>
      <w:marBottom w:val="0"/>
      <w:divBdr>
        <w:top w:val="none" w:sz="0" w:space="0" w:color="auto"/>
        <w:left w:val="none" w:sz="0" w:space="0" w:color="auto"/>
        <w:bottom w:val="none" w:sz="0" w:space="0" w:color="auto"/>
        <w:right w:val="none" w:sz="0" w:space="0" w:color="auto"/>
      </w:divBdr>
    </w:div>
    <w:div w:id="1975913946">
      <w:marLeft w:val="640"/>
      <w:marRight w:val="0"/>
      <w:marTop w:val="0"/>
      <w:marBottom w:val="0"/>
      <w:divBdr>
        <w:top w:val="none" w:sz="0" w:space="0" w:color="auto"/>
        <w:left w:val="none" w:sz="0" w:space="0" w:color="auto"/>
        <w:bottom w:val="none" w:sz="0" w:space="0" w:color="auto"/>
        <w:right w:val="none" w:sz="0" w:space="0" w:color="auto"/>
      </w:divBdr>
    </w:div>
    <w:div w:id="1975981553">
      <w:marLeft w:val="640"/>
      <w:marRight w:val="0"/>
      <w:marTop w:val="0"/>
      <w:marBottom w:val="0"/>
      <w:divBdr>
        <w:top w:val="none" w:sz="0" w:space="0" w:color="auto"/>
        <w:left w:val="none" w:sz="0" w:space="0" w:color="auto"/>
        <w:bottom w:val="none" w:sz="0" w:space="0" w:color="auto"/>
        <w:right w:val="none" w:sz="0" w:space="0" w:color="auto"/>
      </w:divBdr>
    </w:div>
    <w:div w:id="1975983475">
      <w:marLeft w:val="640"/>
      <w:marRight w:val="0"/>
      <w:marTop w:val="0"/>
      <w:marBottom w:val="0"/>
      <w:divBdr>
        <w:top w:val="none" w:sz="0" w:space="0" w:color="auto"/>
        <w:left w:val="none" w:sz="0" w:space="0" w:color="auto"/>
        <w:bottom w:val="none" w:sz="0" w:space="0" w:color="auto"/>
        <w:right w:val="none" w:sz="0" w:space="0" w:color="auto"/>
      </w:divBdr>
    </w:div>
    <w:div w:id="1976060528">
      <w:marLeft w:val="640"/>
      <w:marRight w:val="0"/>
      <w:marTop w:val="0"/>
      <w:marBottom w:val="0"/>
      <w:divBdr>
        <w:top w:val="none" w:sz="0" w:space="0" w:color="auto"/>
        <w:left w:val="none" w:sz="0" w:space="0" w:color="auto"/>
        <w:bottom w:val="none" w:sz="0" w:space="0" w:color="auto"/>
        <w:right w:val="none" w:sz="0" w:space="0" w:color="auto"/>
      </w:divBdr>
    </w:div>
    <w:div w:id="1976180768">
      <w:marLeft w:val="640"/>
      <w:marRight w:val="0"/>
      <w:marTop w:val="0"/>
      <w:marBottom w:val="0"/>
      <w:divBdr>
        <w:top w:val="none" w:sz="0" w:space="0" w:color="auto"/>
        <w:left w:val="none" w:sz="0" w:space="0" w:color="auto"/>
        <w:bottom w:val="none" w:sz="0" w:space="0" w:color="auto"/>
        <w:right w:val="none" w:sz="0" w:space="0" w:color="auto"/>
      </w:divBdr>
    </w:div>
    <w:div w:id="1976251649">
      <w:marLeft w:val="640"/>
      <w:marRight w:val="0"/>
      <w:marTop w:val="0"/>
      <w:marBottom w:val="0"/>
      <w:divBdr>
        <w:top w:val="none" w:sz="0" w:space="0" w:color="auto"/>
        <w:left w:val="none" w:sz="0" w:space="0" w:color="auto"/>
        <w:bottom w:val="none" w:sz="0" w:space="0" w:color="auto"/>
        <w:right w:val="none" w:sz="0" w:space="0" w:color="auto"/>
      </w:divBdr>
    </w:div>
    <w:div w:id="1976257021">
      <w:marLeft w:val="640"/>
      <w:marRight w:val="0"/>
      <w:marTop w:val="0"/>
      <w:marBottom w:val="0"/>
      <w:divBdr>
        <w:top w:val="none" w:sz="0" w:space="0" w:color="auto"/>
        <w:left w:val="none" w:sz="0" w:space="0" w:color="auto"/>
        <w:bottom w:val="none" w:sz="0" w:space="0" w:color="auto"/>
        <w:right w:val="none" w:sz="0" w:space="0" w:color="auto"/>
      </w:divBdr>
    </w:div>
    <w:div w:id="1976371201">
      <w:marLeft w:val="640"/>
      <w:marRight w:val="0"/>
      <w:marTop w:val="0"/>
      <w:marBottom w:val="0"/>
      <w:divBdr>
        <w:top w:val="none" w:sz="0" w:space="0" w:color="auto"/>
        <w:left w:val="none" w:sz="0" w:space="0" w:color="auto"/>
        <w:bottom w:val="none" w:sz="0" w:space="0" w:color="auto"/>
        <w:right w:val="none" w:sz="0" w:space="0" w:color="auto"/>
      </w:divBdr>
    </w:div>
    <w:div w:id="1976451237">
      <w:marLeft w:val="640"/>
      <w:marRight w:val="0"/>
      <w:marTop w:val="0"/>
      <w:marBottom w:val="0"/>
      <w:divBdr>
        <w:top w:val="none" w:sz="0" w:space="0" w:color="auto"/>
        <w:left w:val="none" w:sz="0" w:space="0" w:color="auto"/>
        <w:bottom w:val="none" w:sz="0" w:space="0" w:color="auto"/>
        <w:right w:val="none" w:sz="0" w:space="0" w:color="auto"/>
      </w:divBdr>
    </w:div>
    <w:div w:id="1976517873">
      <w:marLeft w:val="640"/>
      <w:marRight w:val="0"/>
      <w:marTop w:val="0"/>
      <w:marBottom w:val="0"/>
      <w:divBdr>
        <w:top w:val="none" w:sz="0" w:space="0" w:color="auto"/>
        <w:left w:val="none" w:sz="0" w:space="0" w:color="auto"/>
        <w:bottom w:val="none" w:sz="0" w:space="0" w:color="auto"/>
        <w:right w:val="none" w:sz="0" w:space="0" w:color="auto"/>
      </w:divBdr>
    </w:div>
    <w:div w:id="1976524976">
      <w:marLeft w:val="640"/>
      <w:marRight w:val="0"/>
      <w:marTop w:val="0"/>
      <w:marBottom w:val="0"/>
      <w:divBdr>
        <w:top w:val="none" w:sz="0" w:space="0" w:color="auto"/>
        <w:left w:val="none" w:sz="0" w:space="0" w:color="auto"/>
        <w:bottom w:val="none" w:sz="0" w:space="0" w:color="auto"/>
        <w:right w:val="none" w:sz="0" w:space="0" w:color="auto"/>
      </w:divBdr>
    </w:div>
    <w:div w:id="1976716461">
      <w:marLeft w:val="640"/>
      <w:marRight w:val="0"/>
      <w:marTop w:val="0"/>
      <w:marBottom w:val="0"/>
      <w:divBdr>
        <w:top w:val="none" w:sz="0" w:space="0" w:color="auto"/>
        <w:left w:val="none" w:sz="0" w:space="0" w:color="auto"/>
        <w:bottom w:val="none" w:sz="0" w:space="0" w:color="auto"/>
        <w:right w:val="none" w:sz="0" w:space="0" w:color="auto"/>
      </w:divBdr>
    </w:div>
    <w:div w:id="1976718339">
      <w:marLeft w:val="640"/>
      <w:marRight w:val="0"/>
      <w:marTop w:val="0"/>
      <w:marBottom w:val="0"/>
      <w:divBdr>
        <w:top w:val="none" w:sz="0" w:space="0" w:color="auto"/>
        <w:left w:val="none" w:sz="0" w:space="0" w:color="auto"/>
        <w:bottom w:val="none" w:sz="0" w:space="0" w:color="auto"/>
        <w:right w:val="none" w:sz="0" w:space="0" w:color="auto"/>
      </w:divBdr>
    </w:div>
    <w:div w:id="1976787196">
      <w:marLeft w:val="640"/>
      <w:marRight w:val="0"/>
      <w:marTop w:val="0"/>
      <w:marBottom w:val="0"/>
      <w:divBdr>
        <w:top w:val="none" w:sz="0" w:space="0" w:color="auto"/>
        <w:left w:val="none" w:sz="0" w:space="0" w:color="auto"/>
        <w:bottom w:val="none" w:sz="0" w:space="0" w:color="auto"/>
        <w:right w:val="none" w:sz="0" w:space="0" w:color="auto"/>
      </w:divBdr>
    </w:div>
    <w:div w:id="1976787920">
      <w:marLeft w:val="640"/>
      <w:marRight w:val="0"/>
      <w:marTop w:val="0"/>
      <w:marBottom w:val="0"/>
      <w:divBdr>
        <w:top w:val="none" w:sz="0" w:space="0" w:color="auto"/>
        <w:left w:val="none" w:sz="0" w:space="0" w:color="auto"/>
        <w:bottom w:val="none" w:sz="0" w:space="0" w:color="auto"/>
        <w:right w:val="none" w:sz="0" w:space="0" w:color="auto"/>
      </w:divBdr>
    </w:div>
    <w:div w:id="1976788839">
      <w:marLeft w:val="640"/>
      <w:marRight w:val="0"/>
      <w:marTop w:val="0"/>
      <w:marBottom w:val="0"/>
      <w:divBdr>
        <w:top w:val="none" w:sz="0" w:space="0" w:color="auto"/>
        <w:left w:val="none" w:sz="0" w:space="0" w:color="auto"/>
        <w:bottom w:val="none" w:sz="0" w:space="0" w:color="auto"/>
        <w:right w:val="none" w:sz="0" w:space="0" w:color="auto"/>
      </w:divBdr>
    </w:div>
    <w:div w:id="1976791714">
      <w:marLeft w:val="640"/>
      <w:marRight w:val="0"/>
      <w:marTop w:val="0"/>
      <w:marBottom w:val="0"/>
      <w:divBdr>
        <w:top w:val="none" w:sz="0" w:space="0" w:color="auto"/>
        <w:left w:val="none" w:sz="0" w:space="0" w:color="auto"/>
        <w:bottom w:val="none" w:sz="0" w:space="0" w:color="auto"/>
        <w:right w:val="none" w:sz="0" w:space="0" w:color="auto"/>
      </w:divBdr>
    </w:div>
    <w:div w:id="1976835659">
      <w:marLeft w:val="640"/>
      <w:marRight w:val="0"/>
      <w:marTop w:val="0"/>
      <w:marBottom w:val="0"/>
      <w:divBdr>
        <w:top w:val="none" w:sz="0" w:space="0" w:color="auto"/>
        <w:left w:val="none" w:sz="0" w:space="0" w:color="auto"/>
        <w:bottom w:val="none" w:sz="0" w:space="0" w:color="auto"/>
        <w:right w:val="none" w:sz="0" w:space="0" w:color="auto"/>
      </w:divBdr>
    </w:div>
    <w:div w:id="1976912474">
      <w:marLeft w:val="640"/>
      <w:marRight w:val="0"/>
      <w:marTop w:val="0"/>
      <w:marBottom w:val="0"/>
      <w:divBdr>
        <w:top w:val="none" w:sz="0" w:space="0" w:color="auto"/>
        <w:left w:val="none" w:sz="0" w:space="0" w:color="auto"/>
        <w:bottom w:val="none" w:sz="0" w:space="0" w:color="auto"/>
        <w:right w:val="none" w:sz="0" w:space="0" w:color="auto"/>
      </w:divBdr>
    </w:div>
    <w:div w:id="1976913855">
      <w:marLeft w:val="640"/>
      <w:marRight w:val="0"/>
      <w:marTop w:val="0"/>
      <w:marBottom w:val="0"/>
      <w:divBdr>
        <w:top w:val="none" w:sz="0" w:space="0" w:color="auto"/>
        <w:left w:val="none" w:sz="0" w:space="0" w:color="auto"/>
        <w:bottom w:val="none" w:sz="0" w:space="0" w:color="auto"/>
        <w:right w:val="none" w:sz="0" w:space="0" w:color="auto"/>
      </w:divBdr>
    </w:div>
    <w:div w:id="1976983928">
      <w:marLeft w:val="640"/>
      <w:marRight w:val="0"/>
      <w:marTop w:val="0"/>
      <w:marBottom w:val="0"/>
      <w:divBdr>
        <w:top w:val="none" w:sz="0" w:space="0" w:color="auto"/>
        <w:left w:val="none" w:sz="0" w:space="0" w:color="auto"/>
        <w:bottom w:val="none" w:sz="0" w:space="0" w:color="auto"/>
        <w:right w:val="none" w:sz="0" w:space="0" w:color="auto"/>
      </w:divBdr>
    </w:div>
    <w:div w:id="1976984726">
      <w:marLeft w:val="640"/>
      <w:marRight w:val="0"/>
      <w:marTop w:val="0"/>
      <w:marBottom w:val="0"/>
      <w:divBdr>
        <w:top w:val="none" w:sz="0" w:space="0" w:color="auto"/>
        <w:left w:val="none" w:sz="0" w:space="0" w:color="auto"/>
        <w:bottom w:val="none" w:sz="0" w:space="0" w:color="auto"/>
        <w:right w:val="none" w:sz="0" w:space="0" w:color="auto"/>
      </w:divBdr>
    </w:div>
    <w:div w:id="1977027599">
      <w:marLeft w:val="640"/>
      <w:marRight w:val="0"/>
      <w:marTop w:val="0"/>
      <w:marBottom w:val="0"/>
      <w:divBdr>
        <w:top w:val="none" w:sz="0" w:space="0" w:color="auto"/>
        <w:left w:val="none" w:sz="0" w:space="0" w:color="auto"/>
        <w:bottom w:val="none" w:sz="0" w:space="0" w:color="auto"/>
        <w:right w:val="none" w:sz="0" w:space="0" w:color="auto"/>
      </w:divBdr>
    </w:div>
    <w:div w:id="1977107259">
      <w:marLeft w:val="640"/>
      <w:marRight w:val="0"/>
      <w:marTop w:val="0"/>
      <w:marBottom w:val="0"/>
      <w:divBdr>
        <w:top w:val="none" w:sz="0" w:space="0" w:color="auto"/>
        <w:left w:val="none" w:sz="0" w:space="0" w:color="auto"/>
        <w:bottom w:val="none" w:sz="0" w:space="0" w:color="auto"/>
        <w:right w:val="none" w:sz="0" w:space="0" w:color="auto"/>
      </w:divBdr>
    </w:div>
    <w:div w:id="1977178644">
      <w:marLeft w:val="640"/>
      <w:marRight w:val="0"/>
      <w:marTop w:val="0"/>
      <w:marBottom w:val="0"/>
      <w:divBdr>
        <w:top w:val="none" w:sz="0" w:space="0" w:color="auto"/>
        <w:left w:val="none" w:sz="0" w:space="0" w:color="auto"/>
        <w:bottom w:val="none" w:sz="0" w:space="0" w:color="auto"/>
        <w:right w:val="none" w:sz="0" w:space="0" w:color="auto"/>
      </w:divBdr>
    </w:div>
    <w:div w:id="1977178852">
      <w:bodyDiv w:val="1"/>
      <w:marLeft w:val="0"/>
      <w:marRight w:val="0"/>
      <w:marTop w:val="0"/>
      <w:marBottom w:val="0"/>
      <w:divBdr>
        <w:top w:val="none" w:sz="0" w:space="0" w:color="auto"/>
        <w:left w:val="none" w:sz="0" w:space="0" w:color="auto"/>
        <w:bottom w:val="none" w:sz="0" w:space="0" w:color="auto"/>
        <w:right w:val="none" w:sz="0" w:space="0" w:color="auto"/>
      </w:divBdr>
    </w:div>
    <w:div w:id="1977249008">
      <w:marLeft w:val="640"/>
      <w:marRight w:val="0"/>
      <w:marTop w:val="0"/>
      <w:marBottom w:val="0"/>
      <w:divBdr>
        <w:top w:val="none" w:sz="0" w:space="0" w:color="auto"/>
        <w:left w:val="none" w:sz="0" w:space="0" w:color="auto"/>
        <w:bottom w:val="none" w:sz="0" w:space="0" w:color="auto"/>
        <w:right w:val="none" w:sz="0" w:space="0" w:color="auto"/>
      </w:divBdr>
    </w:div>
    <w:div w:id="1977249849">
      <w:marLeft w:val="640"/>
      <w:marRight w:val="0"/>
      <w:marTop w:val="0"/>
      <w:marBottom w:val="0"/>
      <w:divBdr>
        <w:top w:val="none" w:sz="0" w:space="0" w:color="auto"/>
        <w:left w:val="none" w:sz="0" w:space="0" w:color="auto"/>
        <w:bottom w:val="none" w:sz="0" w:space="0" w:color="auto"/>
        <w:right w:val="none" w:sz="0" w:space="0" w:color="auto"/>
      </w:divBdr>
    </w:div>
    <w:div w:id="1977294201">
      <w:marLeft w:val="640"/>
      <w:marRight w:val="0"/>
      <w:marTop w:val="0"/>
      <w:marBottom w:val="0"/>
      <w:divBdr>
        <w:top w:val="none" w:sz="0" w:space="0" w:color="auto"/>
        <w:left w:val="none" w:sz="0" w:space="0" w:color="auto"/>
        <w:bottom w:val="none" w:sz="0" w:space="0" w:color="auto"/>
        <w:right w:val="none" w:sz="0" w:space="0" w:color="auto"/>
      </w:divBdr>
    </w:div>
    <w:div w:id="1977300557">
      <w:marLeft w:val="640"/>
      <w:marRight w:val="0"/>
      <w:marTop w:val="0"/>
      <w:marBottom w:val="0"/>
      <w:divBdr>
        <w:top w:val="none" w:sz="0" w:space="0" w:color="auto"/>
        <w:left w:val="none" w:sz="0" w:space="0" w:color="auto"/>
        <w:bottom w:val="none" w:sz="0" w:space="0" w:color="auto"/>
        <w:right w:val="none" w:sz="0" w:space="0" w:color="auto"/>
      </w:divBdr>
    </w:div>
    <w:div w:id="1977369258">
      <w:marLeft w:val="640"/>
      <w:marRight w:val="0"/>
      <w:marTop w:val="0"/>
      <w:marBottom w:val="0"/>
      <w:divBdr>
        <w:top w:val="none" w:sz="0" w:space="0" w:color="auto"/>
        <w:left w:val="none" w:sz="0" w:space="0" w:color="auto"/>
        <w:bottom w:val="none" w:sz="0" w:space="0" w:color="auto"/>
        <w:right w:val="none" w:sz="0" w:space="0" w:color="auto"/>
      </w:divBdr>
    </w:div>
    <w:div w:id="1977369875">
      <w:marLeft w:val="640"/>
      <w:marRight w:val="0"/>
      <w:marTop w:val="0"/>
      <w:marBottom w:val="0"/>
      <w:divBdr>
        <w:top w:val="none" w:sz="0" w:space="0" w:color="auto"/>
        <w:left w:val="none" w:sz="0" w:space="0" w:color="auto"/>
        <w:bottom w:val="none" w:sz="0" w:space="0" w:color="auto"/>
        <w:right w:val="none" w:sz="0" w:space="0" w:color="auto"/>
      </w:divBdr>
    </w:div>
    <w:div w:id="1977372513">
      <w:marLeft w:val="640"/>
      <w:marRight w:val="0"/>
      <w:marTop w:val="0"/>
      <w:marBottom w:val="0"/>
      <w:divBdr>
        <w:top w:val="none" w:sz="0" w:space="0" w:color="auto"/>
        <w:left w:val="none" w:sz="0" w:space="0" w:color="auto"/>
        <w:bottom w:val="none" w:sz="0" w:space="0" w:color="auto"/>
        <w:right w:val="none" w:sz="0" w:space="0" w:color="auto"/>
      </w:divBdr>
    </w:div>
    <w:div w:id="1977374516">
      <w:marLeft w:val="640"/>
      <w:marRight w:val="0"/>
      <w:marTop w:val="0"/>
      <w:marBottom w:val="0"/>
      <w:divBdr>
        <w:top w:val="none" w:sz="0" w:space="0" w:color="auto"/>
        <w:left w:val="none" w:sz="0" w:space="0" w:color="auto"/>
        <w:bottom w:val="none" w:sz="0" w:space="0" w:color="auto"/>
        <w:right w:val="none" w:sz="0" w:space="0" w:color="auto"/>
      </w:divBdr>
    </w:div>
    <w:div w:id="1977490056">
      <w:marLeft w:val="640"/>
      <w:marRight w:val="0"/>
      <w:marTop w:val="0"/>
      <w:marBottom w:val="0"/>
      <w:divBdr>
        <w:top w:val="none" w:sz="0" w:space="0" w:color="auto"/>
        <w:left w:val="none" w:sz="0" w:space="0" w:color="auto"/>
        <w:bottom w:val="none" w:sz="0" w:space="0" w:color="auto"/>
        <w:right w:val="none" w:sz="0" w:space="0" w:color="auto"/>
      </w:divBdr>
    </w:div>
    <w:div w:id="1977683354">
      <w:marLeft w:val="640"/>
      <w:marRight w:val="0"/>
      <w:marTop w:val="0"/>
      <w:marBottom w:val="0"/>
      <w:divBdr>
        <w:top w:val="none" w:sz="0" w:space="0" w:color="auto"/>
        <w:left w:val="none" w:sz="0" w:space="0" w:color="auto"/>
        <w:bottom w:val="none" w:sz="0" w:space="0" w:color="auto"/>
        <w:right w:val="none" w:sz="0" w:space="0" w:color="auto"/>
      </w:divBdr>
    </w:div>
    <w:div w:id="1977683917">
      <w:marLeft w:val="640"/>
      <w:marRight w:val="0"/>
      <w:marTop w:val="0"/>
      <w:marBottom w:val="0"/>
      <w:divBdr>
        <w:top w:val="none" w:sz="0" w:space="0" w:color="auto"/>
        <w:left w:val="none" w:sz="0" w:space="0" w:color="auto"/>
        <w:bottom w:val="none" w:sz="0" w:space="0" w:color="auto"/>
        <w:right w:val="none" w:sz="0" w:space="0" w:color="auto"/>
      </w:divBdr>
    </w:div>
    <w:div w:id="1977753978">
      <w:marLeft w:val="640"/>
      <w:marRight w:val="0"/>
      <w:marTop w:val="0"/>
      <w:marBottom w:val="0"/>
      <w:divBdr>
        <w:top w:val="none" w:sz="0" w:space="0" w:color="auto"/>
        <w:left w:val="none" w:sz="0" w:space="0" w:color="auto"/>
        <w:bottom w:val="none" w:sz="0" w:space="0" w:color="auto"/>
        <w:right w:val="none" w:sz="0" w:space="0" w:color="auto"/>
      </w:divBdr>
    </w:div>
    <w:div w:id="1977828730">
      <w:bodyDiv w:val="1"/>
      <w:marLeft w:val="0"/>
      <w:marRight w:val="0"/>
      <w:marTop w:val="0"/>
      <w:marBottom w:val="0"/>
      <w:divBdr>
        <w:top w:val="none" w:sz="0" w:space="0" w:color="auto"/>
        <w:left w:val="none" w:sz="0" w:space="0" w:color="auto"/>
        <w:bottom w:val="none" w:sz="0" w:space="0" w:color="auto"/>
        <w:right w:val="none" w:sz="0" w:space="0" w:color="auto"/>
      </w:divBdr>
    </w:div>
    <w:div w:id="1977833341">
      <w:marLeft w:val="640"/>
      <w:marRight w:val="0"/>
      <w:marTop w:val="0"/>
      <w:marBottom w:val="0"/>
      <w:divBdr>
        <w:top w:val="none" w:sz="0" w:space="0" w:color="auto"/>
        <w:left w:val="none" w:sz="0" w:space="0" w:color="auto"/>
        <w:bottom w:val="none" w:sz="0" w:space="0" w:color="auto"/>
        <w:right w:val="none" w:sz="0" w:space="0" w:color="auto"/>
      </w:divBdr>
    </w:div>
    <w:div w:id="1977906550">
      <w:marLeft w:val="640"/>
      <w:marRight w:val="0"/>
      <w:marTop w:val="0"/>
      <w:marBottom w:val="0"/>
      <w:divBdr>
        <w:top w:val="none" w:sz="0" w:space="0" w:color="auto"/>
        <w:left w:val="none" w:sz="0" w:space="0" w:color="auto"/>
        <w:bottom w:val="none" w:sz="0" w:space="0" w:color="auto"/>
        <w:right w:val="none" w:sz="0" w:space="0" w:color="auto"/>
      </w:divBdr>
    </w:div>
    <w:div w:id="1977949058">
      <w:marLeft w:val="640"/>
      <w:marRight w:val="0"/>
      <w:marTop w:val="0"/>
      <w:marBottom w:val="0"/>
      <w:divBdr>
        <w:top w:val="none" w:sz="0" w:space="0" w:color="auto"/>
        <w:left w:val="none" w:sz="0" w:space="0" w:color="auto"/>
        <w:bottom w:val="none" w:sz="0" w:space="0" w:color="auto"/>
        <w:right w:val="none" w:sz="0" w:space="0" w:color="auto"/>
      </w:divBdr>
    </w:div>
    <w:div w:id="1978024790">
      <w:marLeft w:val="640"/>
      <w:marRight w:val="0"/>
      <w:marTop w:val="0"/>
      <w:marBottom w:val="0"/>
      <w:divBdr>
        <w:top w:val="none" w:sz="0" w:space="0" w:color="auto"/>
        <w:left w:val="none" w:sz="0" w:space="0" w:color="auto"/>
        <w:bottom w:val="none" w:sz="0" w:space="0" w:color="auto"/>
        <w:right w:val="none" w:sz="0" w:space="0" w:color="auto"/>
      </w:divBdr>
    </w:div>
    <w:div w:id="1978103738">
      <w:marLeft w:val="640"/>
      <w:marRight w:val="0"/>
      <w:marTop w:val="0"/>
      <w:marBottom w:val="0"/>
      <w:divBdr>
        <w:top w:val="none" w:sz="0" w:space="0" w:color="auto"/>
        <w:left w:val="none" w:sz="0" w:space="0" w:color="auto"/>
        <w:bottom w:val="none" w:sz="0" w:space="0" w:color="auto"/>
        <w:right w:val="none" w:sz="0" w:space="0" w:color="auto"/>
      </w:divBdr>
    </w:div>
    <w:div w:id="1978105810">
      <w:marLeft w:val="640"/>
      <w:marRight w:val="0"/>
      <w:marTop w:val="0"/>
      <w:marBottom w:val="0"/>
      <w:divBdr>
        <w:top w:val="none" w:sz="0" w:space="0" w:color="auto"/>
        <w:left w:val="none" w:sz="0" w:space="0" w:color="auto"/>
        <w:bottom w:val="none" w:sz="0" w:space="0" w:color="auto"/>
        <w:right w:val="none" w:sz="0" w:space="0" w:color="auto"/>
      </w:divBdr>
    </w:div>
    <w:div w:id="1978143837">
      <w:marLeft w:val="640"/>
      <w:marRight w:val="0"/>
      <w:marTop w:val="0"/>
      <w:marBottom w:val="0"/>
      <w:divBdr>
        <w:top w:val="none" w:sz="0" w:space="0" w:color="auto"/>
        <w:left w:val="none" w:sz="0" w:space="0" w:color="auto"/>
        <w:bottom w:val="none" w:sz="0" w:space="0" w:color="auto"/>
        <w:right w:val="none" w:sz="0" w:space="0" w:color="auto"/>
      </w:divBdr>
    </w:div>
    <w:div w:id="1978147854">
      <w:marLeft w:val="640"/>
      <w:marRight w:val="0"/>
      <w:marTop w:val="0"/>
      <w:marBottom w:val="0"/>
      <w:divBdr>
        <w:top w:val="none" w:sz="0" w:space="0" w:color="auto"/>
        <w:left w:val="none" w:sz="0" w:space="0" w:color="auto"/>
        <w:bottom w:val="none" w:sz="0" w:space="0" w:color="auto"/>
        <w:right w:val="none" w:sz="0" w:space="0" w:color="auto"/>
      </w:divBdr>
    </w:div>
    <w:div w:id="1978220019">
      <w:marLeft w:val="640"/>
      <w:marRight w:val="0"/>
      <w:marTop w:val="0"/>
      <w:marBottom w:val="0"/>
      <w:divBdr>
        <w:top w:val="none" w:sz="0" w:space="0" w:color="auto"/>
        <w:left w:val="none" w:sz="0" w:space="0" w:color="auto"/>
        <w:bottom w:val="none" w:sz="0" w:space="0" w:color="auto"/>
        <w:right w:val="none" w:sz="0" w:space="0" w:color="auto"/>
      </w:divBdr>
    </w:div>
    <w:div w:id="1978290903">
      <w:marLeft w:val="640"/>
      <w:marRight w:val="0"/>
      <w:marTop w:val="0"/>
      <w:marBottom w:val="0"/>
      <w:divBdr>
        <w:top w:val="none" w:sz="0" w:space="0" w:color="auto"/>
        <w:left w:val="none" w:sz="0" w:space="0" w:color="auto"/>
        <w:bottom w:val="none" w:sz="0" w:space="0" w:color="auto"/>
        <w:right w:val="none" w:sz="0" w:space="0" w:color="auto"/>
      </w:divBdr>
    </w:div>
    <w:div w:id="1978295130">
      <w:marLeft w:val="640"/>
      <w:marRight w:val="0"/>
      <w:marTop w:val="0"/>
      <w:marBottom w:val="0"/>
      <w:divBdr>
        <w:top w:val="none" w:sz="0" w:space="0" w:color="auto"/>
        <w:left w:val="none" w:sz="0" w:space="0" w:color="auto"/>
        <w:bottom w:val="none" w:sz="0" w:space="0" w:color="auto"/>
        <w:right w:val="none" w:sz="0" w:space="0" w:color="auto"/>
      </w:divBdr>
    </w:div>
    <w:div w:id="1978296564">
      <w:marLeft w:val="640"/>
      <w:marRight w:val="0"/>
      <w:marTop w:val="0"/>
      <w:marBottom w:val="0"/>
      <w:divBdr>
        <w:top w:val="none" w:sz="0" w:space="0" w:color="auto"/>
        <w:left w:val="none" w:sz="0" w:space="0" w:color="auto"/>
        <w:bottom w:val="none" w:sz="0" w:space="0" w:color="auto"/>
        <w:right w:val="none" w:sz="0" w:space="0" w:color="auto"/>
      </w:divBdr>
    </w:div>
    <w:div w:id="1978366707">
      <w:marLeft w:val="640"/>
      <w:marRight w:val="0"/>
      <w:marTop w:val="0"/>
      <w:marBottom w:val="0"/>
      <w:divBdr>
        <w:top w:val="none" w:sz="0" w:space="0" w:color="auto"/>
        <w:left w:val="none" w:sz="0" w:space="0" w:color="auto"/>
        <w:bottom w:val="none" w:sz="0" w:space="0" w:color="auto"/>
        <w:right w:val="none" w:sz="0" w:space="0" w:color="auto"/>
      </w:divBdr>
    </w:div>
    <w:div w:id="1978416227">
      <w:marLeft w:val="640"/>
      <w:marRight w:val="0"/>
      <w:marTop w:val="0"/>
      <w:marBottom w:val="0"/>
      <w:divBdr>
        <w:top w:val="none" w:sz="0" w:space="0" w:color="auto"/>
        <w:left w:val="none" w:sz="0" w:space="0" w:color="auto"/>
        <w:bottom w:val="none" w:sz="0" w:space="0" w:color="auto"/>
        <w:right w:val="none" w:sz="0" w:space="0" w:color="auto"/>
      </w:divBdr>
    </w:div>
    <w:div w:id="1978487176">
      <w:marLeft w:val="640"/>
      <w:marRight w:val="0"/>
      <w:marTop w:val="0"/>
      <w:marBottom w:val="0"/>
      <w:divBdr>
        <w:top w:val="none" w:sz="0" w:space="0" w:color="auto"/>
        <w:left w:val="none" w:sz="0" w:space="0" w:color="auto"/>
        <w:bottom w:val="none" w:sz="0" w:space="0" w:color="auto"/>
        <w:right w:val="none" w:sz="0" w:space="0" w:color="auto"/>
      </w:divBdr>
    </w:div>
    <w:div w:id="1978490204">
      <w:marLeft w:val="640"/>
      <w:marRight w:val="0"/>
      <w:marTop w:val="0"/>
      <w:marBottom w:val="0"/>
      <w:divBdr>
        <w:top w:val="none" w:sz="0" w:space="0" w:color="auto"/>
        <w:left w:val="none" w:sz="0" w:space="0" w:color="auto"/>
        <w:bottom w:val="none" w:sz="0" w:space="0" w:color="auto"/>
        <w:right w:val="none" w:sz="0" w:space="0" w:color="auto"/>
      </w:divBdr>
    </w:div>
    <w:div w:id="1978601827">
      <w:marLeft w:val="640"/>
      <w:marRight w:val="0"/>
      <w:marTop w:val="0"/>
      <w:marBottom w:val="0"/>
      <w:divBdr>
        <w:top w:val="none" w:sz="0" w:space="0" w:color="auto"/>
        <w:left w:val="none" w:sz="0" w:space="0" w:color="auto"/>
        <w:bottom w:val="none" w:sz="0" w:space="0" w:color="auto"/>
        <w:right w:val="none" w:sz="0" w:space="0" w:color="auto"/>
      </w:divBdr>
    </w:div>
    <w:div w:id="1978602521">
      <w:marLeft w:val="640"/>
      <w:marRight w:val="0"/>
      <w:marTop w:val="0"/>
      <w:marBottom w:val="0"/>
      <w:divBdr>
        <w:top w:val="none" w:sz="0" w:space="0" w:color="auto"/>
        <w:left w:val="none" w:sz="0" w:space="0" w:color="auto"/>
        <w:bottom w:val="none" w:sz="0" w:space="0" w:color="auto"/>
        <w:right w:val="none" w:sz="0" w:space="0" w:color="auto"/>
      </w:divBdr>
    </w:div>
    <w:div w:id="1978605528">
      <w:marLeft w:val="640"/>
      <w:marRight w:val="0"/>
      <w:marTop w:val="0"/>
      <w:marBottom w:val="0"/>
      <w:divBdr>
        <w:top w:val="none" w:sz="0" w:space="0" w:color="auto"/>
        <w:left w:val="none" w:sz="0" w:space="0" w:color="auto"/>
        <w:bottom w:val="none" w:sz="0" w:space="0" w:color="auto"/>
        <w:right w:val="none" w:sz="0" w:space="0" w:color="auto"/>
      </w:divBdr>
    </w:div>
    <w:div w:id="1978686671">
      <w:marLeft w:val="640"/>
      <w:marRight w:val="0"/>
      <w:marTop w:val="0"/>
      <w:marBottom w:val="0"/>
      <w:divBdr>
        <w:top w:val="none" w:sz="0" w:space="0" w:color="auto"/>
        <w:left w:val="none" w:sz="0" w:space="0" w:color="auto"/>
        <w:bottom w:val="none" w:sz="0" w:space="0" w:color="auto"/>
        <w:right w:val="none" w:sz="0" w:space="0" w:color="auto"/>
      </w:divBdr>
    </w:div>
    <w:div w:id="1978757160">
      <w:marLeft w:val="640"/>
      <w:marRight w:val="0"/>
      <w:marTop w:val="0"/>
      <w:marBottom w:val="0"/>
      <w:divBdr>
        <w:top w:val="none" w:sz="0" w:space="0" w:color="auto"/>
        <w:left w:val="none" w:sz="0" w:space="0" w:color="auto"/>
        <w:bottom w:val="none" w:sz="0" w:space="0" w:color="auto"/>
        <w:right w:val="none" w:sz="0" w:space="0" w:color="auto"/>
      </w:divBdr>
    </w:div>
    <w:div w:id="1978800579">
      <w:marLeft w:val="640"/>
      <w:marRight w:val="0"/>
      <w:marTop w:val="0"/>
      <w:marBottom w:val="0"/>
      <w:divBdr>
        <w:top w:val="none" w:sz="0" w:space="0" w:color="auto"/>
        <w:left w:val="none" w:sz="0" w:space="0" w:color="auto"/>
        <w:bottom w:val="none" w:sz="0" w:space="0" w:color="auto"/>
        <w:right w:val="none" w:sz="0" w:space="0" w:color="auto"/>
      </w:divBdr>
    </w:div>
    <w:div w:id="1978801413">
      <w:marLeft w:val="640"/>
      <w:marRight w:val="0"/>
      <w:marTop w:val="0"/>
      <w:marBottom w:val="0"/>
      <w:divBdr>
        <w:top w:val="none" w:sz="0" w:space="0" w:color="auto"/>
        <w:left w:val="none" w:sz="0" w:space="0" w:color="auto"/>
        <w:bottom w:val="none" w:sz="0" w:space="0" w:color="auto"/>
        <w:right w:val="none" w:sz="0" w:space="0" w:color="auto"/>
      </w:divBdr>
    </w:div>
    <w:div w:id="1979072546">
      <w:marLeft w:val="640"/>
      <w:marRight w:val="0"/>
      <w:marTop w:val="0"/>
      <w:marBottom w:val="0"/>
      <w:divBdr>
        <w:top w:val="none" w:sz="0" w:space="0" w:color="auto"/>
        <w:left w:val="none" w:sz="0" w:space="0" w:color="auto"/>
        <w:bottom w:val="none" w:sz="0" w:space="0" w:color="auto"/>
        <w:right w:val="none" w:sz="0" w:space="0" w:color="auto"/>
      </w:divBdr>
    </w:div>
    <w:div w:id="1979142439">
      <w:marLeft w:val="640"/>
      <w:marRight w:val="0"/>
      <w:marTop w:val="0"/>
      <w:marBottom w:val="0"/>
      <w:divBdr>
        <w:top w:val="none" w:sz="0" w:space="0" w:color="auto"/>
        <w:left w:val="none" w:sz="0" w:space="0" w:color="auto"/>
        <w:bottom w:val="none" w:sz="0" w:space="0" w:color="auto"/>
        <w:right w:val="none" w:sz="0" w:space="0" w:color="auto"/>
      </w:divBdr>
    </w:div>
    <w:div w:id="1979189219">
      <w:marLeft w:val="640"/>
      <w:marRight w:val="0"/>
      <w:marTop w:val="0"/>
      <w:marBottom w:val="0"/>
      <w:divBdr>
        <w:top w:val="none" w:sz="0" w:space="0" w:color="auto"/>
        <w:left w:val="none" w:sz="0" w:space="0" w:color="auto"/>
        <w:bottom w:val="none" w:sz="0" w:space="0" w:color="auto"/>
        <w:right w:val="none" w:sz="0" w:space="0" w:color="auto"/>
      </w:divBdr>
    </w:div>
    <w:div w:id="1979263735">
      <w:marLeft w:val="640"/>
      <w:marRight w:val="0"/>
      <w:marTop w:val="0"/>
      <w:marBottom w:val="0"/>
      <w:divBdr>
        <w:top w:val="none" w:sz="0" w:space="0" w:color="auto"/>
        <w:left w:val="none" w:sz="0" w:space="0" w:color="auto"/>
        <w:bottom w:val="none" w:sz="0" w:space="0" w:color="auto"/>
        <w:right w:val="none" w:sz="0" w:space="0" w:color="auto"/>
      </w:divBdr>
    </w:div>
    <w:div w:id="1979411377">
      <w:marLeft w:val="640"/>
      <w:marRight w:val="0"/>
      <w:marTop w:val="0"/>
      <w:marBottom w:val="0"/>
      <w:divBdr>
        <w:top w:val="none" w:sz="0" w:space="0" w:color="auto"/>
        <w:left w:val="none" w:sz="0" w:space="0" w:color="auto"/>
        <w:bottom w:val="none" w:sz="0" w:space="0" w:color="auto"/>
        <w:right w:val="none" w:sz="0" w:space="0" w:color="auto"/>
      </w:divBdr>
    </w:div>
    <w:div w:id="1979412017">
      <w:marLeft w:val="640"/>
      <w:marRight w:val="0"/>
      <w:marTop w:val="0"/>
      <w:marBottom w:val="0"/>
      <w:divBdr>
        <w:top w:val="none" w:sz="0" w:space="0" w:color="auto"/>
        <w:left w:val="none" w:sz="0" w:space="0" w:color="auto"/>
        <w:bottom w:val="none" w:sz="0" w:space="0" w:color="auto"/>
        <w:right w:val="none" w:sz="0" w:space="0" w:color="auto"/>
      </w:divBdr>
    </w:div>
    <w:div w:id="1979414920">
      <w:marLeft w:val="640"/>
      <w:marRight w:val="0"/>
      <w:marTop w:val="0"/>
      <w:marBottom w:val="0"/>
      <w:divBdr>
        <w:top w:val="none" w:sz="0" w:space="0" w:color="auto"/>
        <w:left w:val="none" w:sz="0" w:space="0" w:color="auto"/>
        <w:bottom w:val="none" w:sz="0" w:space="0" w:color="auto"/>
        <w:right w:val="none" w:sz="0" w:space="0" w:color="auto"/>
      </w:divBdr>
    </w:div>
    <w:div w:id="1979458270">
      <w:marLeft w:val="640"/>
      <w:marRight w:val="0"/>
      <w:marTop w:val="0"/>
      <w:marBottom w:val="0"/>
      <w:divBdr>
        <w:top w:val="none" w:sz="0" w:space="0" w:color="auto"/>
        <w:left w:val="none" w:sz="0" w:space="0" w:color="auto"/>
        <w:bottom w:val="none" w:sz="0" w:space="0" w:color="auto"/>
        <w:right w:val="none" w:sz="0" w:space="0" w:color="auto"/>
      </w:divBdr>
    </w:div>
    <w:div w:id="1979458886">
      <w:marLeft w:val="640"/>
      <w:marRight w:val="0"/>
      <w:marTop w:val="0"/>
      <w:marBottom w:val="0"/>
      <w:divBdr>
        <w:top w:val="none" w:sz="0" w:space="0" w:color="auto"/>
        <w:left w:val="none" w:sz="0" w:space="0" w:color="auto"/>
        <w:bottom w:val="none" w:sz="0" w:space="0" w:color="auto"/>
        <w:right w:val="none" w:sz="0" w:space="0" w:color="auto"/>
      </w:divBdr>
    </w:div>
    <w:div w:id="1979646373">
      <w:marLeft w:val="640"/>
      <w:marRight w:val="0"/>
      <w:marTop w:val="0"/>
      <w:marBottom w:val="0"/>
      <w:divBdr>
        <w:top w:val="none" w:sz="0" w:space="0" w:color="auto"/>
        <w:left w:val="none" w:sz="0" w:space="0" w:color="auto"/>
        <w:bottom w:val="none" w:sz="0" w:space="0" w:color="auto"/>
        <w:right w:val="none" w:sz="0" w:space="0" w:color="auto"/>
      </w:divBdr>
    </w:div>
    <w:div w:id="1979648048">
      <w:marLeft w:val="640"/>
      <w:marRight w:val="0"/>
      <w:marTop w:val="0"/>
      <w:marBottom w:val="0"/>
      <w:divBdr>
        <w:top w:val="none" w:sz="0" w:space="0" w:color="auto"/>
        <w:left w:val="none" w:sz="0" w:space="0" w:color="auto"/>
        <w:bottom w:val="none" w:sz="0" w:space="0" w:color="auto"/>
        <w:right w:val="none" w:sz="0" w:space="0" w:color="auto"/>
      </w:divBdr>
    </w:div>
    <w:div w:id="1979726264">
      <w:marLeft w:val="640"/>
      <w:marRight w:val="0"/>
      <w:marTop w:val="0"/>
      <w:marBottom w:val="0"/>
      <w:divBdr>
        <w:top w:val="none" w:sz="0" w:space="0" w:color="auto"/>
        <w:left w:val="none" w:sz="0" w:space="0" w:color="auto"/>
        <w:bottom w:val="none" w:sz="0" w:space="0" w:color="auto"/>
        <w:right w:val="none" w:sz="0" w:space="0" w:color="auto"/>
      </w:divBdr>
    </w:div>
    <w:div w:id="1979796734">
      <w:marLeft w:val="640"/>
      <w:marRight w:val="0"/>
      <w:marTop w:val="0"/>
      <w:marBottom w:val="0"/>
      <w:divBdr>
        <w:top w:val="none" w:sz="0" w:space="0" w:color="auto"/>
        <w:left w:val="none" w:sz="0" w:space="0" w:color="auto"/>
        <w:bottom w:val="none" w:sz="0" w:space="0" w:color="auto"/>
        <w:right w:val="none" w:sz="0" w:space="0" w:color="auto"/>
      </w:divBdr>
    </w:div>
    <w:div w:id="1979870914">
      <w:marLeft w:val="640"/>
      <w:marRight w:val="0"/>
      <w:marTop w:val="0"/>
      <w:marBottom w:val="0"/>
      <w:divBdr>
        <w:top w:val="none" w:sz="0" w:space="0" w:color="auto"/>
        <w:left w:val="none" w:sz="0" w:space="0" w:color="auto"/>
        <w:bottom w:val="none" w:sz="0" w:space="0" w:color="auto"/>
        <w:right w:val="none" w:sz="0" w:space="0" w:color="auto"/>
      </w:divBdr>
    </w:div>
    <w:div w:id="1979915111">
      <w:marLeft w:val="640"/>
      <w:marRight w:val="0"/>
      <w:marTop w:val="0"/>
      <w:marBottom w:val="0"/>
      <w:divBdr>
        <w:top w:val="none" w:sz="0" w:space="0" w:color="auto"/>
        <w:left w:val="none" w:sz="0" w:space="0" w:color="auto"/>
        <w:bottom w:val="none" w:sz="0" w:space="0" w:color="auto"/>
        <w:right w:val="none" w:sz="0" w:space="0" w:color="auto"/>
      </w:divBdr>
    </w:div>
    <w:div w:id="1979916356">
      <w:marLeft w:val="640"/>
      <w:marRight w:val="0"/>
      <w:marTop w:val="0"/>
      <w:marBottom w:val="0"/>
      <w:divBdr>
        <w:top w:val="none" w:sz="0" w:space="0" w:color="auto"/>
        <w:left w:val="none" w:sz="0" w:space="0" w:color="auto"/>
        <w:bottom w:val="none" w:sz="0" w:space="0" w:color="auto"/>
        <w:right w:val="none" w:sz="0" w:space="0" w:color="auto"/>
      </w:divBdr>
    </w:div>
    <w:div w:id="1979916563">
      <w:marLeft w:val="640"/>
      <w:marRight w:val="0"/>
      <w:marTop w:val="0"/>
      <w:marBottom w:val="0"/>
      <w:divBdr>
        <w:top w:val="none" w:sz="0" w:space="0" w:color="auto"/>
        <w:left w:val="none" w:sz="0" w:space="0" w:color="auto"/>
        <w:bottom w:val="none" w:sz="0" w:space="0" w:color="auto"/>
        <w:right w:val="none" w:sz="0" w:space="0" w:color="auto"/>
      </w:divBdr>
    </w:div>
    <w:div w:id="1979918387">
      <w:marLeft w:val="640"/>
      <w:marRight w:val="0"/>
      <w:marTop w:val="0"/>
      <w:marBottom w:val="0"/>
      <w:divBdr>
        <w:top w:val="none" w:sz="0" w:space="0" w:color="auto"/>
        <w:left w:val="none" w:sz="0" w:space="0" w:color="auto"/>
        <w:bottom w:val="none" w:sz="0" w:space="0" w:color="auto"/>
        <w:right w:val="none" w:sz="0" w:space="0" w:color="auto"/>
      </w:divBdr>
    </w:div>
    <w:div w:id="1979992145">
      <w:marLeft w:val="640"/>
      <w:marRight w:val="0"/>
      <w:marTop w:val="0"/>
      <w:marBottom w:val="0"/>
      <w:divBdr>
        <w:top w:val="none" w:sz="0" w:space="0" w:color="auto"/>
        <w:left w:val="none" w:sz="0" w:space="0" w:color="auto"/>
        <w:bottom w:val="none" w:sz="0" w:space="0" w:color="auto"/>
        <w:right w:val="none" w:sz="0" w:space="0" w:color="auto"/>
      </w:divBdr>
    </w:div>
    <w:div w:id="1979996459">
      <w:marLeft w:val="640"/>
      <w:marRight w:val="0"/>
      <w:marTop w:val="0"/>
      <w:marBottom w:val="0"/>
      <w:divBdr>
        <w:top w:val="none" w:sz="0" w:space="0" w:color="auto"/>
        <w:left w:val="none" w:sz="0" w:space="0" w:color="auto"/>
        <w:bottom w:val="none" w:sz="0" w:space="0" w:color="auto"/>
        <w:right w:val="none" w:sz="0" w:space="0" w:color="auto"/>
      </w:divBdr>
    </w:div>
    <w:div w:id="1979996484">
      <w:marLeft w:val="640"/>
      <w:marRight w:val="0"/>
      <w:marTop w:val="0"/>
      <w:marBottom w:val="0"/>
      <w:divBdr>
        <w:top w:val="none" w:sz="0" w:space="0" w:color="auto"/>
        <w:left w:val="none" w:sz="0" w:space="0" w:color="auto"/>
        <w:bottom w:val="none" w:sz="0" w:space="0" w:color="auto"/>
        <w:right w:val="none" w:sz="0" w:space="0" w:color="auto"/>
      </w:divBdr>
    </w:div>
    <w:div w:id="1980071159">
      <w:marLeft w:val="640"/>
      <w:marRight w:val="0"/>
      <w:marTop w:val="0"/>
      <w:marBottom w:val="0"/>
      <w:divBdr>
        <w:top w:val="none" w:sz="0" w:space="0" w:color="auto"/>
        <w:left w:val="none" w:sz="0" w:space="0" w:color="auto"/>
        <w:bottom w:val="none" w:sz="0" w:space="0" w:color="auto"/>
        <w:right w:val="none" w:sz="0" w:space="0" w:color="auto"/>
      </w:divBdr>
    </w:div>
    <w:div w:id="1980182927">
      <w:marLeft w:val="640"/>
      <w:marRight w:val="0"/>
      <w:marTop w:val="0"/>
      <w:marBottom w:val="0"/>
      <w:divBdr>
        <w:top w:val="none" w:sz="0" w:space="0" w:color="auto"/>
        <w:left w:val="none" w:sz="0" w:space="0" w:color="auto"/>
        <w:bottom w:val="none" w:sz="0" w:space="0" w:color="auto"/>
        <w:right w:val="none" w:sz="0" w:space="0" w:color="auto"/>
      </w:divBdr>
    </w:div>
    <w:div w:id="1980186630">
      <w:marLeft w:val="640"/>
      <w:marRight w:val="0"/>
      <w:marTop w:val="0"/>
      <w:marBottom w:val="0"/>
      <w:divBdr>
        <w:top w:val="none" w:sz="0" w:space="0" w:color="auto"/>
        <w:left w:val="none" w:sz="0" w:space="0" w:color="auto"/>
        <w:bottom w:val="none" w:sz="0" w:space="0" w:color="auto"/>
        <w:right w:val="none" w:sz="0" w:space="0" w:color="auto"/>
      </w:divBdr>
    </w:div>
    <w:div w:id="1980187029">
      <w:marLeft w:val="640"/>
      <w:marRight w:val="0"/>
      <w:marTop w:val="0"/>
      <w:marBottom w:val="0"/>
      <w:divBdr>
        <w:top w:val="none" w:sz="0" w:space="0" w:color="auto"/>
        <w:left w:val="none" w:sz="0" w:space="0" w:color="auto"/>
        <w:bottom w:val="none" w:sz="0" w:space="0" w:color="auto"/>
        <w:right w:val="none" w:sz="0" w:space="0" w:color="auto"/>
      </w:divBdr>
    </w:div>
    <w:div w:id="1980258528">
      <w:marLeft w:val="640"/>
      <w:marRight w:val="0"/>
      <w:marTop w:val="0"/>
      <w:marBottom w:val="0"/>
      <w:divBdr>
        <w:top w:val="none" w:sz="0" w:space="0" w:color="auto"/>
        <w:left w:val="none" w:sz="0" w:space="0" w:color="auto"/>
        <w:bottom w:val="none" w:sz="0" w:space="0" w:color="auto"/>
        <w:right w:val="none" w:sz="0" w:space="0" w:color="auto"/>
      </w:divBdr>
    </w:div>
    <w:div w:id="1980264311">
      <w:marLeft w:val="640"/>
      <w:marRight w:val="0"/>
      <w:marTop w:val="0"/>
      <w:marBottom w:val="0"/>
      <w:divBdr>
        <w:top w:val="none" w:sz="0" w:space="0" w:color="auto"/>
        <w:left w:val="none" w:sz="0" w:space="0" w:color="auto"/>
        <w:bottom w:val="none" w:sz="0" w:space="0" w:color="auto"/>
        <w:right w:val="none" w:sz="0" w:space="0" w:color="auto"/>
      </w:divBdr>
    </w:div>
    <w:div w:id="1980455851">
      <w:marLeft w:val="640"/>
      <w:marRight w:val="0"/>
      <w:marTop w:val="0"/>
      <w:marBottom w:val="0"/>
      <w:divBdr>
        <w:top w:val="none" w:sz="0" w:space="0" w:color="auto"/>
        <w:left w:val="none" w:sz="0" w:space="0" w:color="auto"/>
        <w:bottom w:val="none" w:sz="0" w:space="0" w:color="auto"/>
        <w:right w:val="none" w:sz="0" w:space="0" w:color="auto"/>
      </w:divBdr>
    </w:div>
    <w:div w:id="1980530520">
      <w:marLeft w:val="640"/>
      <w:marRight w:val="0"/>
      <w:marTop w:val="0"/>
      <w:marBottom w:val="0"/>
      <w:divBdr>
        <w:top w:val="none" w:sz="0" w:space="0" w:color="auto"/>
        <w:left w:val="none" w:sz="0" w:space="0" w:color="auto"/>
        <w:bottom w:val="none" w:sz="0" w:space="0" w:color="auto"/>
        <w:right w:val="none" w:sz="0" w:space="0" w:color="auto"/>
      </w:divBdr>
    </w:div>
    <w:div w:id="1980567851">
      <w:marLeft w:val="640"/>
      <w:marRight w:val="0"/>
      <w:marTop w:val="0"/>
      <w:marBottom w:val="0"/>
      <w:divBdr>
        <w:top w:val="none" w:sz="0" w:space="0" w:color="auto"/>
        <w:left w:val="none" w:sz="0" w:space="0" w:color="auto"/>
        <w:bottom w:val="none" w:sz="0" w:space="0" w:color="auto"/>
        <w:right w:val="none" w:sz="0" w:space="0" w:color="auto"/>
      </w:divBdr>
    </w:div>
    <w:div w:id="1980570012">
      <w:marLeft w:val="640"/>
      <w:marRight w:val="0"/>
      <w:marTop w:val="0"/>
      <w:marBottom w:val="0"/>
      <w:divBdr>
        <w:top w:val="none" w:sz="0" w:space="0" w:color="auto"/>
        <w:left w:val="none" w:sz="0" w:space="0" w:color="auto"/>
        <w:bottom w:val="none" w:sz="0" w:space="0" w:color="auto"/>
        <w:right w:val="none" w:sz="0" w:space="0" w:color="auto"/>
      </w:divBdr>
    </w:div>
    <w:div w:id="1980574224">
      <w:marLeft w:val="640"/>
      <w:marRight w:val="0"/>
      <w:marTop w:val="0"/>
      <w:marBottom w:val="0"/>
      <w:divBdr>
        <w:top w:val="none" w:sz="0" w:space="0" w:color="auto"/>
        <w:left w:val="none" w:sz="0" w:space="0" w:color="auto"/>
        <w:bottom w:val="none" w:sz="0" w:space="0" w:color="auto"/>
        <w:right w:val="none" w:sz="0" w:space="0" w:color="auto"/>
      </w:divBdr>
    </w:div>
    <w:div w:id="1980574576">
      <w:marLeft w:val="640"/>
      <w:marRight w:val="0"/>
      <w:marTop w:val="0"/>
      <w:marBottom w:val="0"/>
      <w:divBdr>
        <w:top w:val="none" w:sz="0" w:space="0" w:color="auto"/>
        <w:left w:val="none" w:sz="0" w:space="0" w:color="auto"/>
        <w:bottom w:val="none" w:sz="0" w:space="0" w:color="auto"/>
        <w:right w:val="none" w:sz="0" w:space="0" w:color="auto"/>
      </w:divBdr>
    </w:div>
    <w:div w:id="1980576747">
      <w:marLeft w:val="640"/>
      <w:marRight w:val="0"/>
      <w:marTop w:val="0"/>
      <w:marBottom w:val="0"/>
      <w:divBdr>
        <w:top w:val="none" w:sz="0" w:space="0" w:color="auto"/>
        <w:left w:val="none" w:sz="0" w:space="0" w:color="auto"/>
        <w:bottom w:val="none" w:sz="0" w:space="0" w:color="auto"/>
        <w:right w:val="none" w:sz="0" w:space="0" w:color="auto"/>
      </w:divBdr>
    </w:div>
    <w:div w:id="1980646725">
      <w:marLeft w:val="640"/>
      <w:marRight w:val="0"/>
      <w:marTop w:val="0"/>
      <w:marBottom w:val="0"/>
      <w:divBdr>
        <w:top w:val="none" w:sz="0" w:space="0" w:color="auto"/>
        <w:left w:val="none" w:sz="0" w:space="0" w:color="auto"/>
        <w:bottom w:val="none" w:sz="0" w:space="0" w:color="auto"/>
        <w:right w:val="none" w:sz="0" w:space="0" w:color="auto"/>
      </w:divBdr>
    </w:div>
    <w:div w:id="1980651843">
      <w:marLeft w:val="640"/>
      <w:marRight w:val="0"/>
      <w:marTop w:val="0"/>
      <w:marBottom w:val="0"/>
      <w:divBdr>
        <w:top w:val="none" w:sz="0" w:space="0" w:color="auto"/>
        <w:left w:val="none" w:sz="0" w:space="0" w:color="auto"/>
        <w:bottom w:val="none" w:sz="0" w:space="0" w:color="auto"/>
        <w:right w:val="none" w:sz="0" w:space="0" w:color="auto"/>
      </w:divBdr>
    </w:div>
    <w:div w:id="1980766858">
      <w:marLeft w:val="640"/>
      <w:marRight w:val="0"/>
      <w:marTop w:val="0"/>
      <w:marBottom w:val="0"/>
      <w:divBdr>
        <w:top w:val="none" w:sz="0" w:space="0" w:color="auto"/>
        <w:left w:val="none" w:sz="0" w:space="0" w:color="auto"/>
        <w:bottom w:val="none" w:sz="0" w:space="0" w:color="auto"/>
        <w:right w:val="none" w:sz="0" w:space="0" w:color="auto"/>
      </w:divBdr>
    </w:div>
    <w:div w:id="1980841710">
      <w:marLeft w:val="640"/>
      <w:marRight w:val="0"/>
      <w:marTop w:val="0"/>
      <w:marBottom w:val="0"/>
      <w:divBdr>
        <w:top w:val="none" w:sz="0" w:space="0" w:color="auto"/>
        <w:left w:val="none" w:sz="0" w:space="0" w:color="auto"/>
        <w:bottom w:val="none" w:sz="0" w:space="0" w:color="auto"/>
        <w:right w:val="none" w:sz="0" w:space="0" w:color="auto"/>
      </w:divBdr>
    </w:div>
    <w:div w:id="1980917698">
      <w:marLeft w:val="640"/>
      <w:marRight w:val="0"/>
      <w:marTop w:val="0"/>
      <w:marBottom w:val="0"/>
      <w:divBdr>
        <w:top w:val="none" w:sz="0" w:space="0" w:color="auto"/>
        <w:left w:val="none" w:sz="0" w:space="0" w:color="auto"/>
        <w:bottom w:val="none" w:sz="0" w:space="0" w:color="auto"/>
        <w:right w:val="none" w:sz="0" w:space="0" w:color="auto"/>
      </w:divBdr>
    </w:div>
    <w:div w:id="1980959526">
      <w:marLeft w:val="640"/>
      <w:marRight w:val="0"/>
      <w:marTop w:val="0"/>
      <w:marBottom w:val="0"/>
      <w:divBdr>
        <w:top w:val="none" w:sz="0" w:space="0" w:color="auto"/>
        <w:left w:val="none" w:sz="0" w:space="0" w:color="auto"/>
        <w:bottom w:val="none" w:sz="0" w:space="0" w:color="auto"/>
        <w:right w:val="none" w:sz="0" w:space="0" w:color="auto"/>
      </w:divBdr>
    </w:div>
    <w:div w:id="1981031379">
      <w:marLeft w:val="640"/>
      <w:marRight w:val="0"/>
      <w:marTop w:val="0"/>
      <w:marBottom w:val="0"/>
      <w:divBdr>
        <w:top w:val="none" w:sz="0" w:space="0" w:color="auto"/>
        <w:left w:val="none" w:sz="0" w:space="0" w:color="auto"/>
        <w:bottom w:val="none" w:sz="0" w:space="0" w:color="auto"/>
        <w:right w:val="none" w:sz="0" w:space="0" w:color="auto"/>
      </w:divBdr>
    </w:div>
    <w:div w:id="1981031738">
      <w:marLeft w:val="640"/>
      <w:marRight w:val="0"/>
      <w:marTop w:val="0"/>
      <w:marBottom w:val="0"/>
      <w:divBdr>
        <w:top w:val="none" w:sz="0" w:space="0" w:color="auto"/>
        <w:left w:val="none" w:sz="0" w:space="0" w:color="auto"/>
        <w:bottom w:val="none" w:sz="0" w:space="0" w:color="auto"/>
        <w:right w:val="none" w:sz="0" w:space="0" w:color="auto"/>
      </w:divBdr>
    </w:div>
    <w:div w:id="1981033806">
      <w:marLeft w:val="640"/>
      <w:marRight w:val="0"/>
      <w:marTop w:val="0"/>
      <w:marBottom w:val="0"/>
      <w:divBdr>
        <w:top w:val="none" w:sz="0" w:space="0" w:color="auto"/>
        <w:left w:val="none" w:sz="0" w:space="0" w:color="auto"/>
        <w:bottom w:val="none" w:sz="0" w:space="0" w:color="auto"/>
        <w:right w:val="none" w:sz="0" w:space="0" w:color="auto"/>
      </w:divBdr>
    </w:div>
    <w:div w:id="1981110930">
      <w:marLeft w:val="640"/>
      <w:marRight w:val="0"/>
      <w:marTop w:val="0"/>
      <w:marBottom w:val="0"/>
      <w:divBdr>
        <w:top w:val="none" w:sz="0" w:space="0" w:color="auto"/>
        <w:left w:val="none" w:sz="0" w:space="0" w:color="auto"/>
        <w:bottom w:val="none" w:sz="0" w:space="0" w:color="auto"/>
        <w:right w:val="none" w:sz="0" w:space="0" w:color="auto"/>
      </w:divBdr>
    </w:div>
    <w:div w:id="1981185282">
      <w:marLeft w:val="640"/>
      <w:marRight w:val="0"/>
      <w:marTop w:val="0"/>
      <w:marBottom w:val="0"/>
      <w:divBdr>
        <w:top w:val="none" w:sz="0" w:space="0" w:color="auto"/>
        <w:left w:val="none" w:sz="0" w:space="0" w:color="auto"/>
        <w:bottom w:val="none" w:sz="0" w:space="0" w:color="auto"/>
        <w:right w:val="none" w:sz="0" w:space="0" w:color="auto"/>
      </w:divBdr>
    </w:div>
    <w:div w:id="1981231412">
      <w:marLeft w:val="640"/>
      <w:marRight w:val="0"/>
      <w:marTop w:val="0"/>
      <w:marBottom w:val="0"/>
      <w:divBdr>
        <w:top w:val="none" w:sz="0" w:space="0" w:color="auto"/>
        <w:left w:val="none" w:sz="0" w:space="0" w:color="auto"/>
        <w:bottom w:val="none" w:sz="0" w:space="0" w:color="auto"/>
        <w:right w:val="none" w:sz="0" w:space="0" w:color="auto"/>
      </w:divBdr>
    </w:div>
    <w:div w:id="1981377855">
      <w:marLeft w:val="640"/>
      <w:marRight w:val="0"/>
      <w:marTop w:val="0"/>
      <w:marBottom w:val="0"/>
      <w:divBdr>
        <w:top w:val="none" w:sz="0" w:space="0" w:color="auto"/>
        <w:left w:val="none" w:sz="0" w:space="0" w:color="auto"/>
        <w:bottom w:val="none" w:sz="0" w:space="0" w:color="auto"/>
        <w:right w:val="none" w:sz="0" w:space="0" w:color="auto"/>
      </w:divBdr>
    </w:div>
    <w:div w:id="1981380030">
      <w:marLeft w:val="640"/>
      <w:marRight w:val="0"/>
      <w:marTop w:val="0"/>
      <w:marBottom w:val="0"/>
      <w:divBdr>
        <w:top w:val="none" w:sz="0" w:space="0" w:color="auto"/>
        <w:left w:val="none" w:sz="0" w:space="0" w:color="auto"/>
        <w:bottom w:val="none" w:sz="0" w:space="0" w:color="auto"/>
        <w:right w:val="none" w:sz="0" w:space="0" w:color="auto"/>
      </w:divBdr>
    </w:div>
    <w:div w:id="1981422563">
      <w:marLeft w:val="640"/>
      <w:marRight w:val="0"/>
      <w:marTop w:val="0"/>
      <w:marBottom w:val="0"/>
      <w:divBdr>
        <w:top w:val="none" w:sz="0" w:space="0" w:color="auto"/>
        <w:left w:val="none" w:sz="0" w:space="0" w:color="auto"/>
        <w:bottom w:val="none" w:sz="0" w:space="0" w:color="auto"/>
        <w:right w:val="none" w:sz="0" w:space="0" w:color="auto"/>
      </w:divBdr>
    </w:div>
    <w:div w:id="1981423061">
      <w:marLeft w:val="640"/>
      <w:marRight w:val="0"/>
      <w:marTop w:val="0"/>
      <w:marBottom w:val="0"/>
      <w:divBdr>
        <w:top w:val="none" w:sz="0" w:space="0" w:color="auto"/>
        <w:left w:val="none" w:sz="0" w:space="0" w:color="auto"/>
        <w:bottom w:val="none" w:sz="0" w:space="0" w:color="auto"/>
        <w:right w:val="none" w:sz="0" w:space="0" w:color="auto"/>
      </w:divBdr>
    </w:div>
    <w:div w:id="1981423476">
      <w:marLeft w:val="640"/>
      <w:marRight w:val="0"/>
      <w:marTop w:val="0"/>
      <w:marBottom w:val="0"/>
      <w:divBdr>
        <w:top w:val="none" w:sz="0" w:space="0" w:color="auto"/>
        <w:left w:val="none" w:sz="0" w:space="0" w:color="auto"/>
        <w:bottom w:val="none" w:sz="0" w:space="0" w:color="auto"/>
        <w:right w:val="none" w:sz="0" w:space="0" w:color="auto"/>
      </w:divBdr>
    </w:div>
    <w:div w:id="1981492501">
      <w:marLeft w:val="640"/>
      <w:marRight w:val="0"/>
      <w:marTop w:val="0"/>
      <w:marBottom w:val="0"/>
      <w:divBdr>
        <w:top w:val="none" w:sz="0" w:space="0" w:color="auto"/>
        <w:left w:val="none" w:sz="0" w:space="0" w:color="auto"/>
        <w:bottom w:val="none" w:sz="0" w:space="0" w:color="auto"/>
        <w:right w:val="none" w:sz="0" w:space="0" w:color="auto"/>
      </w:divBdr>
    </w:div>
    <w:div w:id="1981498905">
      <w:marLeft w:val="640"/>
      <w:marRight w:val="0"/>
      <w:marTop w:val="0"/>
      <w:marBottom w:val="0"/>
      <w:divBdr>
        <w:top w:val="none" w:sz="0" w:space="0" w:color="auto"/>
        <w:left w:val="none" w:sz="0" w:space="0" w:color="auto"/>
        <w:bottom w:val="none" w:sz="0" w:space="0" w:color="auto"/>
        <w:right w:val="none" w:sz="0" w:space="0" w:color="auto"/>
      </w:divBdr>
    </w:div>
    <w:div w:id="1981612501">
      <w:marLeft w:val="640"/>
      <w:marRight w:val="0"/>
      <w:marTop w:val="0"/>
      <w:marBottom w:val="0"/>
      <w:divBdr>
        <w:top w:val="none" w:sz="0" w:space="0" w:color="auto"/>
        <w:left w:val="none" w:sz="0" w:space="0" w:color="auto"/>
        <w:bottom w:val="none" w:sz="0" w:space="0" w:color="auto"/>
        <w:right w:val="none" w:sz="0" w:space="0" w:color="auto"/>
      </w:divBdr>
    </w:div>
    <w:div w:id="1981689645">
      <w:marLeft w:val="640"/>
      <w:marRight w:val="0"/>
      <w:marTop w:val="0"/>
      <w:marBottom w:val="0"/>
      <w:divBdr>
        <w:top w:val="none" w:sz="0" w:space="0" w:color="auto"/>
        <w:left w:val="none" w:sz="0" w:space="0" w:color="auto"/>
        <w:bottom w:val="none" w:sz="0" w:space="0" w:color="auto"/>
        <w:right w:val="none" w:sz="0" w:space="0" w:color="auto"/>
      </w:divBdr>
    </w:div>
    <w:div w:id="1981691610">
      <w:marLeft w:val="640"/>
      <w:marRight w:val="0"/>
      <w:marTop w:val="0"/>
      <w:marBottom w:val="0"/>
      <w:divBdr>
        <w:top w:val="none" w:sz="0" w:space="0" w:color="auto"/>
        <w:left w:val="none" w:sz="0" w:space="0" w:color="auto"/>
        <w:bottom w:val="none" w:sz="0" w:space="0" w:color="auto"/>
        <w:right w:val="none" w:sz="0" w:space="0" w:color="auto"/>
      </w:divBdr>
    </w:div>
    <w:div w:id="1981838954">
      <w:marLeft w:val="640"/>
      <w:marRight w:val="0"/>
      <w:marTop w:val="0"/>
      <w:marBottom w:val="0"/>
      <w:divBdr>
        <w:top w:val="none" w:sz="0" w:space="0" w:color="auto"/>
        <w:left w:val="none" w:sz="0" w:space="0" w:color="auto"/>
        <w:bottom w:val="none" w:sz="0" w:space="0" w:color="auto"/>
        <w:right w:val="none" w:sz="0" w:space="0" w:color="auto"/>
      </w:divBdr>
    </w:div>
    <w:div w:id="1981955112">
      <w:marLeft w:val="640"/>
      <w:marRight w:val="0"/>
      <w:marTop w:val="0"/>
      <w:marBottom w:val="0"/>
      <w:divBdr>
        <w:top w:val="none" w:sz="0" w:space="0" w:color="auto"/>
        <w:left w:val="none" w:sz="0" w:space="0" w:color="auto"/>
        <w:bottom w:val="none" w:sz="0" w:space="0" w:color="auto"/>
        <w:right w:val="none" w:sz="0" w:space="0" w:color="auto"/>
      </w:divBdr>
    </w:div>
    <w:div w:id="1981956951">
      <w:marLeft w:val="640"/>
      <w:marRight w:val="0"/>
      <w:marTop w:val="0"/>
      <w:marBottom w:val="0"/>
      <w:divBdr>
        <w:top w:val="none" w:sz="0" w:space="0" w:color="auto"/>
        <w:left w:val="none" w:sz="0" w:space="0" w:color="auto"/>
        <w:bottom w:val="none" w:sz="0" w:space="0" w:color="auto"/>
        <w:right w:val="none" w:sz="0" w:space="0" w:color="auto"/>
      </w:divBdr>
    </w:div>
    <w:div w:id="1981958382">
      <w:marLeft w:val="640"/>
      <w:marRight w:val="0"/>
      <w:marTop w:val="0"/>
      <w:marBottom w:val="0"/>
      <w:divBdr>
        <w:top w:val="none" w:sz="0" w:space="0" w:color="auto"/>
        <w:left w:val="none" w:sz="0" w:space="0" w:color="auto"/>
        <w:bottom w:val="none" w:sz="0" w:space="0" w:color="auto"/>
        <w:right w:val="none" w:sz="0" w:space="0" w:color="auto"/>
      </w:divBdr>
    </w:div>
    <w:div w:id="1981960099">
      <w:marLeft w:val="640"/>
      <w:marRight w:val="0"/>
      <w:marTop w:val="0"/>
      <w:marBottom w:val="0"/>
      <w:divBdr>
        <w:top w:val="none" w:sz="0" w:space="0" w:color="auto"/>
        <w:left w:val="none" w:sz="0" w:space="0" w:color="auto"/>
        <w:bottom w:val="none" w:sz="0" w:space="0" w:color="auto"/>
        <w:right w:val="none" w:sz="0" w:space="0" w:color="auto"/>
      </w:divBdr>
    </w:div>
    <w:div w:id="1982031959">
      <w:marLeft w:val="640"/>
      <w:marRight w:val="0"/>
      <w:marTop w:val="0"/>
      <w:marBottom w:val="0"/>
      <w:divBdr>
        <w:top w:val="none" w:sz="0" w:space="0" w:color="auto"/>
        <w:left w:val="none" w:sz="0" w:space="0" w:color="auto"/>
        <w:bottom w:val="none" w:sz="0" w:space="0" w:color="auto"/>
        <w:right w:val="none" w:sz="0" w:space="0" w:color="auto"/>
      </w:divBdr>
    </w:div>
    <w:div w:id="1982037024">
      <w:marLeft w:val="640"/>
      <w:marRight w:val="0"/>
      <w:marTop w:val="0"/>
      <w:marBottom w:val="0"/>
      <w:divBdr>
        <w:top w:val="none" w:sz="0" w:space="0" w:color="auto"/>
        <w:left w:val="none" w:sz="0" w:space="0" w:color="auto"/>
        <w:bottom w:val="none" w:sz="0" w:space="0" w:color="auto"/>
        <w:right w:val="none" w:sz="0" w:space="0" w:color="auto"/>
      </w:divBdr>
    </w:div>
    <w:div w:id="1982074034">
      <w:marLeft w:val="640"/>
      <w:marRight w:val="0"/>
      <w:marTop w:val="0"/>
      <w:marBottom w:val="0"/>
      <w:divBdr>
        <w:top w:val="none" w:sz="0" w:space="0" w:color="auto"/>
        <w:left w:val="none" w:sz="0" w:space="0" w:color="auto"/>
        <w:bottom w:val="none" w:sz="0" w:space="0" w:color="auto"/>
        <w:right w:val="none" w:sz="0" w:space="0" w:color="auto"/>
      </w:divBdr>
    </w:div>
    <w:div w:id="1982079207">
      <w:marLeft w:val="640"/>
      <w:marRight w:val="0"/>
      <w:marTop w:val="0"/>
      <w:marBottom w:val="0"/>
      <w:divBdr>
        <w:top w:val="none" w:sz="0" w:space="0" w:color="auto"/>
        <w:left w:val="none" w:sz="0" w:space="0" w:color="auto"/>
        <w:bottom w:val="none" w:sz="0" w:space="0" w:color="auto"/>
        <w:right w:val="none" w:sz="0" w:space="0" w:color="auto"/>
      </w:divBdr>
    </w:div>
    <w:div w:id="1982146664">
      <w:marLeft w:val="640"/>
      <w:marRight w:val="0"/>
      <w:marTop w:val="0"/>
      <w:marBottom w:val="0"/>
      <w:divBdr>
        <w:top w:val="none" w:sz="0" w:space="0" w:color="auto"/>
        <w:left w:val="none" w:sz="0" w:space="0" w:color="auto"/>
        <w:bottom w:val="none" w:sz="0" w:space="0" w:color="auto"/>
        <w:right w:val="none" w:sz="0" w:space="0" w:color="auto"/>
      </w:divBdr>
    </w:div>
    <w:div w:id="1982222107">
      <w:marLeft w:val="640"/>
      <w:marRight w:val="0"/>
      <w:marTop w:val="0"/>
      <w:marBottom w:val="0"/>
      <w:divBdr>
        <w:top w:val="none" w:sz="0" w:space="0" w:color="auto"/>
        <w:left w:val="none" w:sz="0" w:space="0" w:color="auto"/>
        <w:bottom w:val="none" w:sz="0" w:space="0" w:color="auto"/>
        <w:right w:val="none" w:sz="0" w:space="0" w:color="auto"/>
      </w:divBdr>
    </w:div>
    <w:div w:id="1982222654">
      <w:marLeft w:val="640"/>
      <w:marRight w:val="0"/>
      <w:marTop w:val="0"/>
      <w:marBottom w:val="0"/>
      <w:divBdr>
        <w:top w:val="none" w:sz="0" w:space="0" w:color="auto"/>
        <w:left w:val="none" w:sz="0" w:space="0" w:color="auto"/>
        <w:bottom w:val="none" w:sz="0" w:space="0" w:color="auto"/>
        <w:right w:val="none" w:sz="0" w:space="0" w:color="auto"/>
      </w:divBdr>
    </w:div>
    <w:div w:id="1982222882">
      <w:marLeft w:val="640"/>
      <w:marRight w:val="0"/>
      <w:marTop w:val="0"/>
      <w:marBottom w:val="0"/>
      <w:divBdr>
        <w:top w:val="none" w:sz="0" w:space="0" w:color="auto"/>
        <w:left w:val="none" w:sz="0" w:space="0" w:color="auto"/>
        <w:bottom w:val="none" w:sz="0" w:space="0" w:color="auto"/>
        <w:right w:val="none" w:sz="0" w:space="0" w:color="auto"/>
      </w:divBdr>
    </w:div>
    <w:div w:id="1982228210">
      <w:marLeft w:val="640"/>
      <w:marRight w:val="0"/>
      <w:marTop w:val="0"/>
      <w:marBottom w:val="0"/>
      <w:divBdr>
        <w:top w:val="none" w:sz="0" w:space="0" w:color="auto"/>
        <w:left w:val="none" w:sz="0" w:space="0" w:color="auto"/>
        <w:bottom w:val="none" w:sz="0" w:space="0" w:color="auto"/>
        <w:right w:val="none" w:sz="0" w:space="0" w:color="auto"/>
      </w:divBdr>
    </w:div>
    <w:div w:id="1982272545">
      <w:marLeft w:val="640"/>
      <w:marRight w:val="0"/>
      <w:marTop w:val="0"/>
      <w:marBottom w:val="0"/>
      <w:divBdr>
        <w:top w:val="none" w:sz="0" w:space="0" w:color="auto"/>
        <w:left w:val="none" w:sz="0" w:space="0" w:color="auto"/>
        <w:bottom w:val="none" w:sz="0" w:space="0" w:color="auto"/>
        <w:right w:val="none" w:sz="0" w:space="0" w:color="auto"/>
      </w:divBdr>
    </w:div>
    <w:div w:id="1982342764">
      <w:marLeft w:val="640"/>
      <w:marRight w:val="0"/>
      <w:marTop w:val="0"/>
      <w:marBottom w:val="0"/>
      <w:divBdr>
        <w:top w:val="none" w:sz="0" w:space="0" w:color="auto"/>
        <w:left w:val="none" w:sz="0" w:space="0" w:color="auto"/>
        <w:bottom w:val="none" w:sz="0" w:space="0" w:color="auto"/>
        <w:right w:val="none" w:sz="0" w:space="0" w:color="auto"/>
      </w:divBdr>
    </w:div>
    <w:div w:id="1982415407">
      <w:marLeft w:val="640"/>
      <w:marRight w:val="0"/>
      <w:marTop w:val="0"/>
      <w:marBottom w:val="0"/>
      <w:divBdr>
        <w:top w:val="none" w:sz="0" w:space="0" w:color="auto"/>
        <w:left w:val="none" w:sz="0" w:space="0" w:color="auto"/>
        <w:bottom w:val="none" w:sz="0" w:space="0" w:color="auto"/>
        <w:right w:val="none" w:sz="0" w:space="0" w:color="auto"/>
      </w:divBdr>
    </w:div>
    <w:div w:id="1982421670">
      <w:marLeft w:val="640"/>
      <w:marRight w:val="0"/>
      <w:marTop w:val="0"/>
      <w:marBottom w:val="0"/>
      <w:divBdr>
        <w:top w:val="none" w:sz="0" w:space="0" w:color="auto"/>
        <w:left w:val="none" w:sz="0" w:space="0" w:color="auto"/>
        <w:bottom w:val="none" w:sz="0" w:space="0" w:color="auto"/>
        <w:right w:val="none" w:sz="0" w:space="0" w:color="auto"/>
      </w:divBdr>
    </w:div>
    <w:div w:id="1982495454">
      <w:marLeft w:val="640"/>
      <w:marRight w:val="0"/>
      <w:marTop w:val="0"/>
      <w:marBottom w:val="0"/>
      <w:divBdr>
        <w:top w:val="none" w:sz="0" w:space="0" w:color="auto"/>
        <w:left w:val="none" w:sz="0" w:space="0" w:color="auto"/>
        <w:bottom w:val="none" w:sz="0" w:space="0" w:color="auto"/>
        <w:right w:val="none" w:sz="0" w:space="0" w:color="auto"/>
      </w:divBdr>
    </w:div>
    <w:div w:id="1982611499">
      <w:marLeft w:val="640"/>
      <w:marRight w:val="0"/>
      <w:marTop w:val="0"/>
      <w:marBottom w:val="0"/>
      <w:divBdr>
        <w:top w:val="none" w:sz="0" w:space="0" w:color="auto"/>
        <w:left w:val="none" w:sz="0" w:space="0" w:color="auto"/>
        <w:bottom w:val="none" w:sz="0" w:space="0" w:color="auto"/>
        <w:right w:val="none" w:sz="0" w:space="0" w:color="auto"/>
      </w:divBdr>
    </w:div>
    <w:div w:id="1982617259">
      <w:marLeft w:val="640"/>
      <w:marRight w:val="0"/>
      <w:marTop w:val="0"/>
      <w:marBottom w:val="0"/>
      <w:divBdr>
        <w:top w:val="none" w:sz="0" w:space="0" w:color="auto"/>
        <w:left w:val="none" w:sz="0" w:space="0" w:color="auto"/>
        <w:bottom w:val="none" w:sz="0" w:space="0" w:color="auto"/>
        <w:right w:val="none" w:sz="0" w:space="0" w:color="auto"/>
      </w:divBdr>
    </w:div>
    <w:div w:id="1982689216">
      <w:marLeft w:val="640"/>
      <w:marRight w:val="0"/>
      <w:marTop w:val="0"/>
      <w:marBottom w:val="0"/>
      <w:divBdr>
        <w:top w:val="none" w:sz="0" w:space="0" w:color="auto"/>
        <w:left w:val="none" w:sz="0" w:space="0" w:color="auto"/>
        <w:bottom w:val="none" w:sz="0" w:space="0" w:color="auto"/>
        <w:right w:val="none" w:sz="0" w:space="0" w:color="auto"/>
      </w:divBdr>
    </w:div>
    <w:div w:id="1982691386">
      <w:marLeft w:val="640"/>
      <w:marRight w:val="0"/>
      <w:marTop w:val="0"/>
      <w:marBottom w:val="0"/>
      <w:divBdr>
        <w:top w:val="none" w:sz="0" w:space="0" w:color="auto"/>
        <w:left w:val="none" w:sz="0" w:space="0" w:color="auto"/>
        <w:bottom w:val="none" w:sz="0" w:space="0" w:color="auto"/>
        <w:right w:val="none" w:sz="0" w:space="0" w:color="auto"/>
      </w:divBdr>
    </w:div>
    <w:div w:id="1982802347">
      <w:marLeft w:val="640"/>
      <w:marRight w:val="0"/>
      <w:marTop w:val="0"/>
      <w:marBottom w:val="0"/>
      <w:divBdr>
        <w:top w:val="none" w:sz="0" w:space="0" w:color="auto"/>
        <w:left w:val="none" w:sz="0" w:space="0" w:color="auto"/>
        <w:bottom w:val="none" w:sz="0" w:space="0" w:color="auto"/>
        <w:right w:val="none" w:sz="0" w:space="0" w:color="auto"/>
      </w:divBdr>
    </w:div>
    <w:div w:id="1982810295">
      <w:marLeft w:val="640"/>
      <w:marRight w:val="0"/>
      <w:marTop w:val="0"/>
      <w:marBottom w:val="0"/>
      <w:divBdr>
        <w:top w:val="none" w:sz="0" w:space="0" w:color="auto"/>
        <w:left w:val="none" w:sz="0" w:space="0" w:color="auto"/>
        <w:bottom w:val="none" w:sz="0" w:space="0" w:color="auto"/>
        <w:right w:val="none" w:sz="0" w:space="0" w:color="auto"/>
      </w:divBdr>
    </w:div>
    <w:div w:id="1982877934">
      <w:marLeft w:val="640"/>
      <w:marRight w:val="0"/>
      <w:marTop w:val="0"/>
      <w:marBottom w:val="0"/>
      <w:divBdr>
        <w:top w:val="none" w:sz="0" w:space="0" w:color="auto"/>
        <w:left w:val="none" w:sz="0" w:space="0" w:color="auto"/>
        <w:bottom w:val="none" w:sz="0" w:space="0" w:color="auto"/>
        <w:right w:val="none" w:sz="0" w:space="0" w:color="auto"/>
      </w:divBdr>
    </w:div>
    <w:div w:id="1982879547">
      <w:marLeft w:val="640"/>
      <w:marRight w:val="0"/>
      <w:marTop w:val="0"/>
      <w:marBottom w:val="0"/>
      <w:divBdr>
        <w:top w:val="none" w:sz="0" w:space="0" w:color="auto"/>
        <w:left w:val="none" w:sz="0" w:space="0" w:color="auto"/>
        <w:bottom w:val="none" w:sz="0" w:space="0" w:color="auto"/>
        <w:right w:val="none" w:sz="0" w:space="0" w:color="auto"/>
      </w:divBdr>
    </w:div>
    <w:div w:id="1982998826">
      <w:marLeft w:val="640"/>
      <w:marRight w:val="0"/>
      <w:marTop w:val="0"/>
      <w:marBottom w:val="0"/>
      <w:divBdr>
        <w:top w:val="none" w:sz="0" w:space="0" w:color="auto"/>
        <w:left w:val="none" w:sz="0" w:space="0" w:color="auto"/>
        <w:bottom w:val="none" w:sz="0" w:space="0" w:color="auto"/>
        <w:right w:val="none" w:sz="0" w:space="0" w:color="auto"/>
      </w:divBdr>
    </w:div>
    <w:div w:id="1983004165">
      <w:marLeft w:val="640"/>
      <w:marRight w:val="0"/>
      <w:marTop w:val="0"/>
      <w:marBottom w:val="0"/>
      <w:divBdr>
        <w:top w:val="none" w:sz="0" w:space="0" w:color="auto"/>
        <w:left w:val="none" w:sz="0" w:space="0" w:color="auto"/>
        <w:bottom w:val="none" w:sz="0" w:space="0" w:color="auto"/>
        <w:right w:val="none" w:sz="0" w:space="0" w:color="auto"/>
      </w:divBdr>
    </w:div>
    <w:div w:id="1983151899">
      <w:marLeft w:val="640"/>
      <w:marRight w:val="0"/>
      <w:marTop w:val="0"/>
      <w:marBottom w:val="0"/>
      <w:divBdr>
        <w:top w:val="none" w:sz="0" w:space="0" w:color="auto"/>
        <w:left w:val="none" w:sz="0" w:space="0" w:color="auto"/>
        <w:bottom w:val="none" w:sz="0" w:space="0" w:color="auto"/>
        <w:right w:val="none" w:sz="0" w:space="0" w:color="auto"/>
      </w:divBdr>
    </w:div>
    <w:div w:id="1983189193">
      <w:marLeft w:val="640"/>
      <w:marRight w:val="0"/>
      <w:marTop w:val="0"/>
      <w:marBottom w:val="0"/>
      <w:divBdr>
        <w:top w:val="none" w:sz="0" w:space="0" w:color="auto"/>
        <w:left w:val="none" w:sz="0" w:space="0" w:color="auto"/>
        <w:bottom w:val="none" w:sz="0" w:space="0" w:color="auto"/>
        <w:right w:val="none" w:sz="0" w:space="0" w:color="auto"/>
      </w:divBdr>
    </w:div>
    <w:div w:id="1983194841">
      <w:marLeft w:val="640"/>
      <w:marRight w:val="0"/>
      <w:marTop w:val="0"/>
      <w:marBottom w:val="0"/>
      <w:divBdr>
        <w:top w:val="none" w:sz="0" w:space="0" w:color="auto"/>
        <w:left w:val="none" w:sz="0" w:space="0" w:color="auto"/>
        <w:bottom w:val="none" w:sz="0" w:space="0" w:color="auto"/>
        <w:right w:val="none" w:sz="0" w:space="0" w:color="auto"/>
      </w:divBdr>
    </w:div>
    <w:div w:id="1983267973">
      <w:marLeft w:val="640"/>
      <w:marRight w:val="0"/>
      <w:marTop w:val="0"/>
      <w:marBottom w:val="0"/>
      <w:divBdr>
        <w:top w:val="none" w:sz="0" w:space="0" w:color="auto"/>
        <w:left w:val="none" w:sz="0" w:space="0" w:color="auto"/>
        <w:bottom w:val="none" w:sz="0" w:space="0" w:color="auto"/>
        <w:right w:val="none" w:sz="0" w:space="0" w:color="auto"/>
      </w:divBdr>
    </w:div>
    <w:div w:id="1983269327">
      <w:marLeft w:val="640"/>
      <w:marRight w:val="0"/>
      <w:marTop w:val="0"/>
      <w:marBottom w:val="0"/>
      <w:divBdr>
        <w:top w:val="none" w:sz="0" w:space="0" w:color="auto"/>
        <w:left w:val="none" w:sz="0" w:space="0" w:color="auto"/>
        <w:bottom w:val="none" w:sz="0" w:space="0" w:color="auto"/>
        <w:right w:val="none" w:sz="0" w:space="0" w:color="auto"/>
      </w:divBdr>
    </w:div>
    <w:div w:id="1983272699">
      <w:marLeft w:val="640"/>
      <w:marRight w:val="0"/>
      <w:marTop w:val="0"/>
      <w:marBottom w:val="0"/>
      <w:divBdr>
        <w:top w:val="none" w:sz="0" w:space="0" w:color="auto"/>
        <w:left w:val="none" w:sz="0" w:space="0" w:color="auto"/>
        <w:bottom w:val="none" w:sz="0" w:space="0" w:color="auto"/>
        <w:right w:val="none" w:sz="0" w:space="0" w:color="auto"/>
      </w:divBdr>
    </w:div>
    <w:div w:id="1983273121">
      <w:marLeft w:val="640"/>
      <w:marRight w:val="0"/>
      <w:marTop w:val="0"/>
      <w:marBottom w:val="0"/>
      <w:divBdr>
        <w:top w:val="none" w:sz="0" w:space="0" w:color="auto"/>
        <w:left w:val="none" w:sz="0" w:space="0" w:color="auto"/>
        <w:bottom w:val="none" w:sz="0" w:space="0" w:color="auto"/>
        <w:right w:val="none" w:sz="0" w:space="0" w:color="auto"/>
      </w:divBdr>
    </w:div>
    <w:div w:id="1983344712">
      <w:marLeft w:val="640"/>
      <w:marRight w:val="0"/>
      <w:marTop w:val="0"/>
      <w:marBottom w:val="0"/>
      <w:divBdr>
        <w:top w:val="none" w:sz="0" w:space="0" w:color="auto"/>
        <w:left w:val="none" w:sz="0" w:space="0" w:color="auto"/>
        <w:bottom w:val="none" w:sz="0" w:space="0" w:color="auto"/>
        <w:right w:val="none" w:sz="0" w:space="0" w:color="auto"/>
      </w:divBdr>
    </w:div>
    <w:div w:id="1983387046">
      <w:marLeft w:val="640"/>
      <w:marRight w:val="0"/>
      <w:marTop w:val="0"/>
      <w:marBottom w:val="0"/>
      <w:divBdr>
        <w:top w:val="none" w:sz="0" w:space="0" w:color="auto"/>
        <w:left w:val="none" w:sz="0" w:space="0" w:color="auto"/>
        <w:bottom w:val="none" w:sz="0" w:space="0" w:color="auto"/>
        <w:right w:val="none" w:sz="0" w:space="0" w:color="auto"/>
      </w:divBdr>
    </w:div>
    <w:div w:id="1983388319">
      <w:marLeft w:val="640"/>
      <w:marRight w:val="0"/>
      <w:marTop w:val="0"/>
      <w:marBottom w:val="0"/>
      <w:divBdr>
        <w:top w:val="none" w:sz="0" w:space="0" w:color="auto"/>
        <w:left w:val="none" w:sz="0" w:space="0" w:color="auto"/>
        <w:bottom w:val="none" w:sz="0" w:space="0" w:color="auto"/>
        <w:right w:val="none" w:sz="0" w:space="0" w:color="auto"/>
      </w:divBdr>
    </w:div>
    <w:div w:id="1983390838">
      <w:marLeft w:val="640"/>
      <w:marRight w:val="0"/>
      <w:marTop w:val="0"/>
      <w:marBottom w:val="0"/>
      <w:divBdr>
        <w:top w:val="none" w:sz="0" w:space="0" w:color="auto"/>
        <w:left w:val="none" w:sz="0" w:space="0" w:color="auto"/>
        <w:bottom w:val="none" w:sz="0" w:space="0" w:color="auto"/>
        <w:right w:val="none" w:sz="0" w:space="0" w:color="auto"/>
      </w:divBdr>
    </w:div>
    <w:div w:id="1983457997">
      <w:marLeft w:val="640"/>
      <w:marRight w:val="0"/>
      <w:marTop w:val="0"/>
      <w:marBottom w:val="0"/>
      <w:divBdr>
        <w:top w:val="none" w:sz="0" w:space="0" w:color="auto"/>
        <w:left w:val="none" w:sz="0" w:space="0" w:color="auto"/>
        <w:bottom w:val="none" w:sz="0" w:space="0" w:color="auto"/>
        <w:right w:val="none" w:sz="0" w:space="0" w:color="auto"/>
      </w:divBdr>
    </w:div>
    <w:div w:id="1983462895">
      <w:marLeft w:val="640"/>
      <w:marRight w:val="0"/>
      <w:marTop w:val="0"/>
      <w:marBottom w:val="0"/>
      <w:divBdr>
        <w:top w:val="none" w:sz="0" w:space="0" w:color="auto"/>
        <w:left w:val="none" w:sz="0" w:space="0" w:color="auto"/>
        <w:bottom w:val="none" w:sz="0" w:space="0" w:color="auto"/>
        <w:right w:val="none" w:sz="0" w:space="0" w:color="auto"/>
      </w:divBdr>
    </w:div>
    <w:div w:id="1983465069">
      <w:marLeft w:val="640"/>
      <w:marRight w:val="0"/>
      <w:marTop w:val="0"/>
      <w:marBottom w:val="0"/>
      <w:divBdr>
        <w:top w:val="none" w:sz="0" w:space="0" w:color="auto"/>
        <w:left w:val="none" w:sz="0" w:space="0" w:color="auto"/>
        <w:bottom w:val="none" w:sz="0" w:space="0" w:color="auto"/>
        <w:right w:val="none" w:sz="0" w:space="0" w:color="auto"/>
      </w:divBdr>
    </w:div>
    <w:div w:id="1983656595">
      <w:marLeft w:val="640"/>
      <w:marRight w:val="0"/>
      <w:marTop w:val="0"/>
      <w:marBottom w:val="0"/>
      <w:divBdr>
        <w:top w:val="none" w:sz="0" w:space="0" w:color="auto"/>
        <w:left w:val="none" w:sz="0" w:space="0" w:color="auto"/>
        <w:bottom w:val="none" w:sz="0" w:space="0" w:color="auto"/>
        <w:right w:val="none" w:sz="0" w:space="0" w:color="auto"/>
      </w:divBdr>
    </w:div>
    <w:div w:id="1983731441">
      <w:marLeft w:val="640"/>
      <w:marRight w:val="0"/>
      <w:marTop w:val="0"/>
      <w:marBottom w:val="0"/>
      <w:divBdr>
        <w:top w:val="none" w:sz="0" w:space="0" w:color="auto"/>
        <w:left w:val="none" w:sz="0" w:space="0" w:color="auto"/>
        <w:bottom w:val="none" w:sz="0" w:space="0" w:color="auto"/>
        <w:right w:val="none" w:sz="0" w:space="0" w:color="auto"/>
      </w:divBdr>
    </w:div>
    <w:div w:id="1983733898">
      <w:marLeft w:val="640"/>
      <w:marRight w:val="0"/>
      <w:marTop w:val="0"/>
      <w:marBottom w:val="0"/>
      <w:divBdr>
        <w:top w:val="none" w:sz="0" w:space="0" w:color="auto"/>
        <w:left w:val="none" w:sz="0" w:space="0" w:color="auto"/>
        <w:bottom w:val="none" w:sz="0" w:space="0" w:color="auto"/>
        <w:right w:val="none" w:sz="0" w:space="0" w:color="auto"/>
      </w:divBdr>
    </w:div>
    <w:div w:id="1983734759">
      <w:marLeft w:val="640"/>
      <w:marRight w:val="0"/>
      <w:marTop w:val="0"/>
      <w:marBottom w:val="0"/>
      <w:divBdr>
        <w:top w:val="none" w:sz="0" w:space="0" w:color="auto"/>
        <w:left w:val="none" w:sz="0" w:space="0" w:color="auto"/>
        <w:bottom w:val="none" w:sz="0" w:space="0" w:color="auto"/>
        <w:right w:val="none" w:sz="0" w:space="0" w:color="auto"/>
      </w:divBdr>
    </w:div>
    <w:div w:id="1983775228">
      <w:marLeft w:val="640"/>
      <w:marRight w:val="0"/>
      <w:marTop w:val="0"/>
      <w:marBottom w:val="0"/>
      <w:divBdr>
        <w:top w:val="none" w:sz="0" w:space="0" w:color="auto"/>
        <w:left w:val="none" w:sz="0" w:space="0" w:color="auto"/>
        <w:bottom w:val="none" w:sz="0" w:space="0" w:color="auto"/>
        <w:right w:val="none" w:sz="0" w:space="0" w:color="auto"/>
      </w:divBdr>
    </w:div>
    <w:div w:id="1983775971">
      <w:marLeft w:val="640"/>
      <w:marRight w:val="0"/>
      <w:marTop w:val="0"/>
      <w:marBottom w:val="0"/>
      <w:divBdr>
        <w:top w:val="none" w:sz="0" w:space="0" w:color="auto"/>
        <w:left w:val="none" w:sz="0" w:space="0" w:color="auto"/>
        <w:bottom w:val="none" w:sz="0" w:space="0" w:color="auto"/>
        <w:right w:val="none" w:sz="0" w:space="0" w:color="auto"/>
      </w:divBdr>
    </w:div>
    <w:div w:id="1983847968">
      <w:marLeft w:val="640"/>
      <w:marRight w:val="0"/>
      <w:marTop w:val="0"/>
      <w:marBottom w:val="0"/>
      <w:divBdr>
        <w:top w:val="none" w:sz="0" w:space="0" w:color="auto"/>
        <w:left w:val="none" w:sz="0" w:space="0" w:color="auto"/>
        <w:bottom w:val="none" w:sz="0" w:space="0" w:color="auto"/>
        <w:right w:val="none" w:sz="0" w:space="0" w:color="auto"/>
      </w:divBdr>
    </w:div>
    <w:div w:id="1983922820">
      <w:marLeft w:val="640"/>
      <w:marRight w:val="0"/>
      <w:marTop w:val="0"/>
      <w:marBottom w:val="0"/>
      <w:divBdr>
        <w:top w:val="none" w:sz="0" w:space="0" w:color="auto"/>
        <w:left w:val="none" w:sz="0" w:space="0" w:color="auto"/>
        <w:bottom w:val="none" w:sz="0" w:space="0" w:color="auto"/>
        <w:right w:val="none" w:sz="0" w:space="0" w:color="auto"/>
      </w:divBdr>
    </w:div>
    <w:div w:id="1983927142">
      <w:marLeft w:val="640"/>
      <w:marRight w:val="0"/>
      <w:marTop w:val="0"/>
      <w:marBottom w:val="0"/>
      <w:divBdr>
        <w:top w:val="none" w:sz="0" w:space="0" w:color="auto"/>
        <w:left w:val="none" w:sz="0" w:space="0" w:color="auto"/>
        <w:bottom w:val="none" w:sz="0" w:space="0" w:color="auto"/>
        <w:right w:val="none" w:sz="0" w:space="0" w:color="auto"/>
      </w:divBdr>
    </w:div>
    <w:div w:id="1983927210">
      <w:marLeft w:val="640"/>
      <w:marRight w:val="0"/>
      <w:marTop w:val="0"/>
      <w:marBottom w:val="0"/>
      <w:divBdr>
        <w:top w:val="none" w:sz="0" w:space="0" w:color="auto"/>
        <w:left w:val="none" w:sz="0" w:space="0" w:color="auto"/>
        <w:bottom w:val="none" w:sz="0" w:space="0" w:color="auto"/>
        <w:right w:val="none" w:sz="0" w:space="0" w:color="auto"/>
      </w:divBdr>
    </w:div>
    <w:div w:id="1983994594">
      <w:marLeft w:val="640"/>
      <w:marRight w:val="0"/>
      <w:marTop w:val="0"/>
      <w:marBottom w:val="0"/>
      <w:divBdr>
        <w:top w:val="none" w:sz="0" w:space="0" w:color="auto"/>
        <w:left w:val="none" w:sz="0" w:space="0" w:color="auto"/>
        <w:bottom w:val="none" w:sz="0" w:space="0" w:color="auto"/>
        <w:right w:val="none" w:sz="0" w:space="0" w:color="auto"/>
      </w:divBdr>
    </w:div>
    <w:div w:id="1983999872">
      <w:marLeft w:val="640"/>
      <w:marRight w:val="0"/>
      <w:marTop w:val="0"/>
      <w:marBottom w:val="0"/>
      <w:divBdr>
        <w:top w:val="none" w:sz="0" w:space="0" w:color="auto"/>
        <w:left w:val="none" w:sz="0" w:space="0" w:color="auto"/>
        <w:bottom w:val="none" w:sz="0" w:space="0" w:color="auto"/>
        <w:right w:val="none" w:sz="0" w:space="0" w:color="auto"/>
      </w:divBdr>
    </w:div>
    <w:div w:id="1984041959">
      <w:marLeft w:val="640"/>
      <w:marRight w:val="0"/>
      <w:marTop w:val="0"/>
      <w:marBottom w:val="0"/>
      <w:divBdr>
        <w:top w:val="none" w:sz="0" w:space="0" w:color="auto"/>
        <w:left w:val="none" w:sz="0" w:space="0" w:color="auto"/>
        <w:bottom w:val="none" w:sz="0" w:space="0" w:color="auto"/>
        <w:right w:val="none" w:sz="0" w:space="0" w:color="auto"/>
      </w:divBdr>
    </w:div>
    <w:div w:id="1984043671">
      <w:marLeft w:val="640"/>
      <w:marRight w:val="0"/>
      <w:marTop w:val="0"/>
      <w:marBottom w:val="0"/>
      <w:divBdr>
        <w:top w:val="none" w:sz="0" w:space="0" w:color="auto"/>
        <w:left w:val="none" w:sz="0" w:space="0" w:color="auto"/>
        <w:bottom w:val="none" w:sz="0" w:space="0" w:color="auto"/>
        <w:right w:val="none" w:sz="0" w:space="0" w:color="auto"/>
      </w:divBdr>
    </w:div>
    <w:div w:id="1984046559">
      <w:marLeft w:val="640"/>
      <w:marRight w:val="0"/>
      <w:marTop w:val="0"/>
      <w:marBottom w:val="0"/>
      <w:divBdr>
        <w:top w:val="none" w:sz="0" w:space="0" w:color="auto"/>
        <w:left w:val="none" w:sz="0" w:space="0" w:color="auto"/>
        <w:bottom w:val="none" w:sz="0" w:space="0" w:color="auto"/>
        <w:right w:val="none" w:sz="0" w:space="0" w:color="auto"/>
      </w:divBdr>
    </w:div>
    <w:div w:id="1984118447">
      <w:marLeft w:val="640"/>
      <w:marRight w:val="0"/>
      <w:marTop w:val="0"/>
      <w:marBottom w:val="0"/>
      <w:divBdr>
        <w:top w:val="none" w:sz="0" w:space="0" w:color="auto"/>
        <w:left w:val="none" w:sz="0" w:space="0" w:color="auto"/>
        <w:bottom w:val="none" w:sz="0" w:space="0" w:color="auto"/>
        <w:right w:val="none" w:sz="0" w:space="0" w:color="auto"/>
      </w:divBdr>
    </w:div>
    <w:div w:id="1984192322">
      <w:bodyDiv w:val="1"/>
      <w:marLeft w:val="0"/>
      <w:marRight w:val="0"/>
      <w:marTop w:val="0"/>
      <w:marBottom w:val="0"/>
      <w:divBdr>
        <w:top w:val="none" w:sz="0" w:space="0" w:color="auto"/>
        <w:left w:val="none" w:sz="0" w:space="0" w:color="auto"/>
        <w:bottom w:val="none" w:sz="0" w:space="0" w:color="auto"/>
        <w:right w:val="none" w:sz="0" w:space="0" w:color="auto"/>
      </w:divBdr>
    </w:div>
    <w:div w:id="1984193906">
      <w:marLeft w:val="640"/>
      <w:marRight w:val="0"/>
      <w:marTop w:val="0"/>
      <w:marBottom w:val="0"/>
      <w:divBdr>
        <w:top w:val="none" w:sz="0" w:space="0" w:color="auto"/>
        <w:left w:val="none" w:sz="0" w:space="0" w:color="auto"/>
        <w:bottom w:val="none" w:sz="0" w:space="0" w:color="auto"/>
        <w:right w:val="none" w:sz="0" w:space="0" w:color="auto"/>
      </w:divBdr>
    </w:div>
    <w:div w:id="1984237373">
      <w:marLeft w:val="640"/>
      <w:marRight w:val="0"/>
      <w:marTop w:val="0"/>
      <w:marBottom w:val="0"/>
      <w:divBdr>
        <w:top w:val="none" w:sz="0" w:space="0" w:color="auto"/>
        <w:left w:val="none" w:sz="0" w:space="0" w:color="auto"/>
        <w:bottom w:val="none" w:sz="0" w:space="0" w:color="auto"/>
        <w:right w:val="none" w:sz="0" w:space="0" w:color="auto"/>
      </w:divBdr>
    </w:div>
    <w:div w:id="1984385302">
      <w:marLeft w:val="640"/>
      <w:marRight w:val="0"/>
      <w:marTop w:val="0"/>
      <w:marBottom w:val="0"/>
      <w:divBdr>
        <w:top w:val="none" w:sz="0" w:space="0" w:color="auto"/>
        <w:left w:val="none" w:sz="0" w:space="0" w:color="auto"/>
        <w:bottom w:val="none" w:sz="0" w:space="0" w:color="auto"/>
        <w:right w:val="none" w:sz="0" w:space="0" w:color="auto"/>
      </w:divBdr>
    </w:div>
    <w:div w:id="1984458093">
      <w:marLeft w:val="640"/>
      <w:marRight w:val="0"/>
      <w:marTop w:val="0"/>
      <w:marBottom w:val="0"/>
      <w:divBdr>
        <w:top w:val="none" w:sz="0" w:space="0" w:color="auto"/>
        <w:left w:val="none" w:sz="0" w:space="0" w:color="auto"/>
        <w:bottom w:val="none" w:sz="0" w:space="0" w:color="auto"/>
        <w:right w:val="none" w:sz="0" w:space="0" w:color="auto"/>
      </w:divBdr>
    </w:div>
    <w:div w:id="1984503889">
      <w:marLeft w:val="640"/>
      <w:marRight w:val="0"/>
      <w:marTop w:val="0"/>
      <w:marBottom w:val="0"/>
      <w:divBdr>
        <w:top w:val="none" w:sz="0" w:space="0" w:color="auto"/>
        <w:left w:val="none" w:sz="0" w:space="0" w:color="auto"/>
        <w:bottom w:val="none" w:sz="0" w:space="0" w:color="auto"/>
        <w:right w:val="none" w:sz="0" w:space="0" w:color="auto"/>
      </w:divBdr>
    </w:div>
    <w:div w:id="1984504867">
      <w:marLeft w:val="640"/>
      <w:marRight w:val="0"/>
      <w:marTop w:val="0"/>
      <w:marBottom w:val="0"/>
      <w:divBdr>
        <w:top w:val="none" w:sz="0" w:space="0" w:color="auto"/>
        <w:left w:val="none" w:sz="0" w:space="0" w:color="auto"/>
        <w:bottom w:val="none" w:sz="0" w:space="0" w:color="auto"/>
        <w:right w:val="none" w:sz="0" w:space="0" w:color="auto"/>
      </w:divBdr>
    </w:div>
    <w:div w:id="1984579111">
      <w:marLeft w:val="640"/>
      <w:marRight w:val="0"/>
      <w:marTop w:val="0"/>
      <w:marBottom w:val="0"/>
      <w:divBdr>
        <w:top w:val="none" w:sz="0" w:space="0" w:color="auto"/>
        <w:left w:val="none" w:sz="0" w:space="0" w:color="auto"/>
        <w:bottom w:val="none" w:sz="0" w:space="0" w:color="auto"/>
        <w:right w:val="none" w:sz="0" w:space="0" w:color="auto"/>
      </w:divBdr>
    </w:div>
    <w:div w:id="1984693247">
      <w:marLeft w:val="640"/>
      <w:marRight w:val="0"/>
      <w:marTop w:val="0"/>
      <w:marBottom w:val="0"/>
      <w:divBdr>
        <w:top w:val="none" w:sz="0" w:space="0" w:color="auto"/>
        <w:left w:val="none" w:sz="0" w:space="0" w:color="auto"/>
        <w:bottom w:val="none" w:sz="0" w:space="0" w:color="auto"/>
        <w:right w:val="none" w:sz="0" w:space="0" w:color="auto"/>
      </w:divBdr>
    </w:div>
    <w:div w:id="1984693441">
      <w:marLeft w:val="640"/>
      <w:marRight w:val="0"/>
      <w:marTop w:val="0"/>
      <w:marBottom w:val="0"/>
      <w:divBdr>
        <w:top w:val="none" w:sz="0" w:space="0" w:color="auto"/>
        <w:left w:val="none" w:sz="0" w:space="0" w:color="auto"/>
        <w:bottom w:val="none" w:sz="0" w:space="0" w:color="auto"/>
        <w:right w:val="none" w:sz="0" w:space="0" w:color="auto"/>
      </w:divBdr>
    </w:div>
    <w:div w:id="1984695252">
      <w:marLeft w:val="640"/>
      <w:marRight w:val="0"/>
      <w:marTop w:val="0"/>
      <w:marBottom w:val="0"/>
      <w:divBdr>
        <w:top w:val="none" w:sz="0" w:space="0" w:color="auto"/>
        <w:left w:val="none" w:sz="0" w:space="0" w:color="auto"/>
        <w:bottom w:val="none" w:sz="0" w:space="0" w:color="auto"/>
        <w:right w:val="none" w:sz="0" w:space="0" w:color="auto"/>
      </w:divBdr>
    </w:div>
    <w:div w:id="1984775566">
      <w:marLeft w:val="640"/>
      <w:marRight w:val="0"/>
      <w:marTop w:val="0"/>
      <w:marBottom w:val="0"/>
      <w:divBdr>
        <w:top w:val="none" w:sz="0" w:space="0" w:color="auto"/>
        <w:left w:val="none" w:sz="0" w:space="0" w:color="auto"/>
        <w:bottom w:val="none" w:sz="0" w:space="0" w:color="auto"/>
        <w:right w:val="none" w:sz="0" w:space="0" w:color="auto"/>
      </w:divBdr>
    </w:div>
    <w:div w:id="1984921358">
      <w:marLeft w:val="640"/>
      <w:marRight w:val="0"/>
      <w:marTop w:val="0"/>
      <w:marBottom w:val="0"/>
      <w:divBdr>
        <w:top w:val="none" w:sz="0" w:space="0" w:color="auto"/>
        <w:left w:val="none" w:sz="0" w:space="0" w:color="auto"/>
        <w:bottom w:val="none" w:sz="0" w:space="0" w:color="auto"/>
        <w:right w:val="none" w:sz="0" w:space="0" w:color="auto"/>
      </w:divBdr>
    </w:div>
    <w:div w:id="1984962217">
      <w:marLeft w:val="640"/>
      <w:marRight w:val="0"/>
      <w:marTop w:val="0"/>
      <w:marBottom w:val="0"/>
      <w:divBdr>
        <w:top w:val="none" w:sz="0" w:space="0" w:color="auto"/>
        <w:left w:val="none" w:sz="0" w:space="0" w:color="auto"/>
        <w:bottom w:val="none" w:sz="0" w:space="0" w:color="auto"/>
        <w:right w:val="none" w:sz="0" w:space="0" w:color="auto"/>
      </w:divBdr>
    </w:div>
    <w:div w:id="1984965670">
      <w:marLeft w:val="640"/>
      <w:marRight w:val="0"/>
      <w:marTop w:val="0"/>
      <w:marBottom w:val="0"/>
      <w:divBdr>
        <w:top w:val="none" w:sz="0" w:space="0" w:color="auto"/>
        <w:left w:val="none" w:sz="0" w:space="0" w:color="auto"/>
        <w:bottom w:val="none" w:sz="0" w:space="0" w:color="auto"/>
        <w:right w:val="none" w:sz="0" w:space="0" w:color="auto"/>
      </w:divBdr>
    </w:div>
    <w:div w:id="1985036902">
      <w:marLeft w:val="640"/>
      <w:marRight w:val="0"/>
      <w:marTop w:val="0"/>
      <w:marBottom w:val="0"/>
      <w:divBdr>
        <w:top w:val="none" w:sz="0" w:space="0" w:color="auto"/>
        <w:left w:val="none" w:sz="0" w:space="0" w:color="auto"/>
        <w:bottom w:val="none" w:sz="0" w:space="0" w:color="auto"/>
        <w:right w:val="none" w:sz="0" w:space="0" w:color="auto"/>
      </w:divBdr>
    </w:div>
    <w:div w:id="1985041935">
      <w:marLeft w:val="640"/>
      <w:marRight w:val="0"/>
      <w:marTop w:val="0"/>
      <w:marBottom w:val="0"/>
      <w:divBdr>
        <w:top w:val="none" w:sz="0" w:space="0" w:color="auto"/>
        <w:left w:val="none" w:sz="0" w:space="0" w:color="auto"/>
        <w:bottom w:val="none" w:sz="0" w:space="0" w:color="auto"/>
        <w:right w:val="none" w:sz="0" w:space="0" w:color="auto"/>
      </w:divBdr>
    </w:div>
    <w:div w:id="1985043758">
      <w:marLeft w:val="640"/>
      <w:marRight w:val="0"/>
      <w:marTop w:val="0"/>
      <w:marBottom w:val="0"/>
      <w:divBdr>
        <w:top w:val="none" w:sz="0" w:space="0" w:color="auto"/>
        <w:left w:val="none" w:sz="0" w:space="0" w:color="auto"/>
        <w:bottom w:val="none" w:sz="0" w:space="0" w:color="auto"/>
        <w:right w:val="none" w:sz="0" w:space="0" w:color="auto"/>
      </w:divBdr>
    </w:div>
    <w:div w:id="1985044240">
      <w:marLeft w:val="640"/>
      <w:marRight w:val="0"/>
      <w:marTop w:val="0"/>
      <w:marBottom w:val="0"/>
      <w:divBdr>
        <w:top w:val="none" w:sz="0" w:space="0" w:color="auto"/>
        <w:left w:val="none" w:sz="0" w:space="0" w:color="auto"/>
        <w:bottom w:val="none" w:sz="0" w:space="0" w:color="auto"/>
        <w:right w:val="none" w:sz="0" w:space="0" w:color="auto"/>
      </w:divBdr>
    </w:div>
    <w:div w:id="1985308228">
      <w:marLeft w:val="640"/>
      <w:marRight w:val="0"/>
      <w:marTop w:val="0"/>
      <w:marBottom w:val="0"/>
      <w:divBdr>
        <w:top w:val="none" w:sz="0" w:space="0" w:color="auto"/>
        <w:left w:val="none" w:sz="0" w:space="0" w:color="auto"/>
        <w:bottom w:val="none" w:sz="0" w:space="0" w:color="auto"/>
        <w:right w:val="none" w:sz="0" w:space="0" w:color="auto"/>
      </w:divBdr>
    </w:div>
    <w:div w:id="1985313458">
      <w:marLeft w:val="640"/>
      <w:marRight w:val="0"/>
      <w:marTop w:val="0"/>
      <w:marBottom w:val="0"/>
      <w:divBdr>
        <w:top w:val="none" w:sz="0" w:space="0" w:color="auto"/>
        <w:left w:val="none" w:sz="0" w:space="0" w:color="auto"/>
        <w:bottom w:val="none" w:sz="0" w:space="0" w:color="auto"/>
        <w:right w:val="none" w:sz="0" w:space="0" w:color="auto"/>
      </w:divBdr>
    </w:div>
    <w:div w:id="1985314748">
      <w:bodyDiv w:val="1"/>
      <w:marLeft w:val="0"/>
      <w:marRight w:val="0"/>
      <w:marTop w:val="0"/>
      <w:marBottom w:val="0"/>
      <w:divBdr>
        <w:top w:val="none" w:sz="0" w:space="0" w:color="auto"/>
        <w:left w:val="none" w:sz="0" w:space="0" w:color="auto"/>
        <w:bottom w:val="none" w:sz="0" w:space="0" w:color="auto"/>
        <w:right w:val="none" w:sz="0" w:space="0" w:color="auto"/>
      </w:divBdr>
    </w:div>
    <w:div w:id="1985352717">
      <w:marLeft w:val="640"/>
      <w:marRight w:val="0"/>
      <w:marTop w:val="0"/>
      <w:marBottom w:val="0"/>
      <w:divBdr>
        <w:top w:val="none" w:sz="0" w:space="0" w:color="auto"/>
        <w:left w:val="none" w:sz="0" w:space="0" w:color="auto"/>
        <w:bottom w:val="none" w:sz="0" w:space="0" w:color="auto"/>
        <w:right w:val="none" w:sz="0" w:space="0" w:color="auto"/>
      </w:divBdr>
    </w:div>
    <w:div w:id="1985424511">
      <w:marLeft w:val="640"/>
      <w:marRight w:val="0"/>
      <w:marTop w:val="0"/>
      <w:marBottom w:val="0"/>
      <w:divBdr>
        <w:top w:val="none" w:sz="0" w:space="0" w:color="auto"/>
        <w:left w:val="none" w:sz="0" w:space="0" w:color="auto"/>
        <w:bottom w:val="none" w:sz="0" w:space="0" w:color="auto"/>
        <w:right w:val="none" w:sz="0" w:space="0" w:color="auto"/>
      </w:divBdr>
    </w:div>
    <w:div w:id="1985499868">
      <w:marLeft w:val="640"/>
      <w:marRight w:val="0"/>
      <w:marTop w:val="0"/>
      <w:marBottom w:val="0"/>
      <w:divBdr>
        <w:top w:val="none" w:sz="0" w:space="0" w:color="auto"/>
        <w:left w:val="none" w:sz="0" w:space="0" w:color="auto"/>
        <w:bottom w:val="none" w:sz="0" w:space="0" w:color="auto"/>
        <w:right w:val="none" w:sz="0" w:space="0" w:color="auto"/>
      </w:divBdr>
    </w:div>
    <w:div w:id="1985504567">
      <w:marLeft w:val="640"/>
      <w:marRight w:val="0"/>
      <w:marTop w:val="0"/>
      <w:marBottom w:val="0"/>
      <w:divBdr>
        <w:top w:val="none" w:sz="0" w:space="0" w:color="auto"/>
        <w:left w:val="none" w:sz="0" w:space="0" w:color="auto"/>
        <w:bottom w:val="none" w:sz="0" w:space="0" w:color="auto"/>
        <w:right w:val="none" w:sz="0" w:space="0" w:color="auto"/>
      </w:divBdr>
    </w:div>
    <w:div w:id="1985549355">
      <w:marLeft w:val="640"/>
      <w:marRight w:val="0"/>
      <w:marTop w:val="0"/>
      <w:marBottom w:val="0"/>
      <w:divBdr>
        <w:top w:val="none" w:sz="0" w:space="0" w:color="auto"/>
        <w:left w:val="none" w:sz="0" w:space="0" w:color="auto"/>
        <w:bottom w:val="none" w:sz="0" w:space="0" w:color="auto"/>
        <w:right w:val="none" w:sz="0" w:space="0" w:color="auto"/>
      </w:divBdr>
    </w:div>
    <w:div w:id="1985697528">
      <w:marLeft w:val="640"/>
      <w:marRight w:val="0"/>
      <w:marTop w:val="0"/>
      <w:marBottom w:val="0"/>
      <w:divBdr>
        <w:top w:val="none" w:sz="0" w:space="0" w:color="auto"/>
        <w:left w:val="none" w:sz="0" w:space="0" w:color="auto"/>
        <w:bottom w:val="none" w:sz="0" w:space="0" w:color="auto"/>
        <w:right w:val="none" w:sz="0" w:space="0" w:color="auto"/>
      </w:divBdr>
    </w:div>
    <w:div w:id="1985742139">
      <w:marLeft w:val="640"/>
      <w:marRight w:val="0"/>
      <w:marTop w:val="0"/>
      <w:marBottom w:val="0"/>
      <w:divBdr>
        <w:top w:val="none" w:sz="0" w:space="0" w:color="auto"/>
        <w:left w:val="none" w:sz="0" w:space="0" w:color="auto"/>
        <w:bottom w:val="none" w:sz="0" w:space="0" w:color="auto"/>
        <w:right w:val="none" w:sz="0" w:space="0" w:color="auto"/>
      </w:divBdr>
    </w:div>
    <w:div w:id="1985771013">
      <w:marLeft w:val="640"/>
      <w:marRight w:val="0"/>
      <w:marTop w:val="0"/>
      <w:marBottom w:val="0"/>
      <w:divBdr>
        <w:top w:val="none" w:sz="0" w:space="0" w:color="auto"/>
        <w:left w:val="none" w:sz="0" w:space="0" w:color="auto"/>
        <w:bottom w:val="none" w:sz="0" w:space="0" w:color="auto"/>
        <w:right w:val="none" w:sz="0" w:space="0" w:color="auto"/>
      </w:divBdr>
    </w:div>
    <w:div w:id="1985812819">
      <w:marLeft w:val="640"/>
      <w:marRight w:val="0"/>
      <w:marTop w:val="0"/>
      <w:marBottom w:val="0"/>
      <w:divBdr>
        <w:top w:val="none" w:sz="0" w:space="0" w:color="auto"/>
        <w:left w:val="none" w:sz="0" w:space="0" w:color="auto"/>
        <w:bottom w:val="none" w:sz="0" w:space="0" w:color="auto"/>
        <w:right w:val="none" w:sz="0" w:space="0" w:color="auto"/>
      </w:divBdr>
    </w:div>
    <w:div w:id="1985817355">
      <w:marLeft w:val="640"/>
      <w:marRight w:val="0"/>
      <w:marTop w:val="0"/>
      <w:marBottom w:val="0"/>
      <w:divBdr>
        <w:top w:val="none" w:sz="0" w:space="0" w:color="auto"/>
        <w:left w:val="none" w:sz="0" w:space="0" w:color="auto"/>
        <w:bottom w:val="none" w:sz="0" w:space="0" w:color="auto"/>
        <w:right w:val="none" w:sz="0" w:space="0" w:color="auto"/>
      </w:divBdr>
    </w:div>
    <w:div w:id="1985893130">
      <w:marLeft w:val="640"/>
      <w:marRight w:val="0"/>
      <w:marTop w:val="0"/>
      <w:marBottom w:val="0"/>
      <w:divBdr>
        <w:top w:val="none" w:sz="0" w:space="0" w:color="auto"/>
        <w:left w:val="none" w:sz="0" w:space="0" w:color="auto"/>
        <w:bottom w:val="none" w:sz="0" w:space="0" w:color="auto"/>
        <w:right w:val="none" w:sz="0" w:space="0" w:color="auto"/>
      </w:divBdr>
    </w:div>
    <w:div w:id="1985964533">
      <w:marLeft w:val="640"/>
      <w:marRight w:val="0"/>
      <w:marTop w:val="0"/>
      <w:marBottom w:val="0"/>
      <w:divBdr>
        <w:top w:val="none" w:sz="0" w:space="0" w:color="auto"/>
        <w:left w:val="none" w:sz="0" w:space="0" w:color="auto"/>
        <w:bottom w:val="none" w:sz="0" w:space="0" w:color="auto"/>
        <w:right w:val="none" w:sz="0" w:space="0" w:color="auto"/>
      </w:divBdr>
    </w:div>
    <w:div w:id="1985964690">
      <w:marLeft w:val="640"/>
      <w:marRight w:val="0"/>
      <w:marTop w:val="0"/>
      <w:marBottom w:val="0"/>
      <w:divBdr>
        <w:top w:val="none" w:sz="0" w:space="0" w:color="auto"/>
        <w:left w:val="none" w:sz="0" w:space="0" w:color="auto"/>
        <w:bottom w:val="none" w:sz="0" w:space="0" w:color="auto"/>
        <w:right w:val="none" w:sz="0" w:space="0" w:color="auto"/>
      </w:divBdr>
    </w:div>
    <w:div w:id="1985965980">
      <w:marLeft w:val="640"/>
      <w:marRight w:val="0"/>
      <w:marTop w:val="0"/>
      <w:marBottom w:val="0"/>
      <w:divBdr>
        <w:top w:val="none" w:sz="0" w:space="0" w:color="auto"/>
        <w:left w:val="none" w:sz="0" w:space="0" w:color="auto"/>
        <w:bottom w:val="none" w:sz="0" w:space="0" w:color="auto"/>
        <w:right w:val="none" w:sz="0" w:space="0" w:color="auto"/>
      </w:divBdr>
    </w:div>
    <w:div w:id="1985968265">
      <w:marLeft w:val="640"/>
      <w:marRight w:val="0"/>
      <w:marTop w:val="0"/>
      <w:marBottom w:val="0"/>
      <w:divBdr>
        <w:top w:val="none" w:sz="0" w:space="0" w:color="auto"/>
        <w:left w:val="none" w:sz="0" w:space="0" w:color="auto"/>
        <w:bottom w:val="none" w:sz="0" w:space="0" w:color="auto"/>
        <w:right w:val="none" w:sz="0" w:space="0" w:color="auto"/>
      </w:divBdr>
    </w:div>
    <w:div w:id="1986079897">
      <w:marLeft w:val="640"/>
      <w:marRight w:val="0"/>
      <w:marTop w:val="0"/>
      <w:marBottom w:val="0"/>
      <w:divBdr>
        <w:top w:val="none" w:sz="0" w:space="0" w:color="auto"/>
        <w:left w:val="none" w:sz="0" w:space="0" w:color="auto"/>
        <w:bottom w:val="none" w:sz="0" w:space="0" w:color="auto"/>
        <w:right w:val="none" w:sz="0" w:space="0" w:color="auto"/>
      </w:divBdr>
    </w:div>
    <w:div w:id="1986153824">
      <w:marLeft w:val="640"/>
      <w:marRight w:val="0"/>
      <w:marTop w:val="0"/>
      <w:marBottom w:val="0"/>
      <w:divBdr>
        <w:top w:val="none" w:sz="0" w:space="0" w:color="auto"/>
        <w:left w:val="none" w:sz="0" w:space="0" w:color="auto"/>
        <w:bottom w:val="none" w:sz="0" w:space="0" w:color="auto"/>
        <w:right w:val="none" w:sz="0" w:space="0" w:color="auto"/>
      </w:divBdr>
    </w:div>
    <w:div w:id="1986161371">
      <w:marLeft w:val="640"/>
      <w:marRight w:val="0"/>
      <w:marTop w:val="0"/>
      <w:marBottom w:val="0"/>
      <w:divBdr>
        <w:top w:val="none" w:sz="0" w:space="0" w:color="auto"/>
        <w:left w:val="none" w:sz="0" w:space="0" w:color="auto"/>
        <w:bottom w:val="none" w:sz="0" w:space="0" w:color="auto"/>
        <w:right w:val="none" w:sz="0" w:space="0" w:color="auto"/>
      </w:divBdr>
    </w:div>
    <w:div w:id="1986229201">
      <w:marLeft w:val="640"/>
      <w:marRight w:val="0"/>
      <w:marTop w:val="0"/>
      <w:marBottom w:val="0"/>
      <w:divBdr>
        <w:top w:val="none" w:sz="0" w:space="0" w:color="auto"/>
        <w:left w:val="none" w:sz="0" w:space="0" w:color="auto"/>
        <w:bottom w:val="none" w:sz="0" w:space="0" w:color="auto"/>
        <w:right w:val="none" w:sz="0" w:space="0" w:color="auto"/>
      </w:divBdr>
    </w:div>
    <w:div w:id="1986271810">
      <w:marLeft w:val="640"/>
      <w:marRight w:val="0"/>
      <w:marTop w:val="0"/>
      <w:marBottom w:val="0"/>
      <w:divBdr>
        <w:top w:val="none" w:sz="0" w:space="0" w:color="auto"/>
        <w:left w:val="none" w:sz="0" w:space="0" w:color="auto"/>
        <w:bottom w:val="none" w:sz="0" w:space="0" w:color="auto"/>
        <w:right w:val="none" w:sz="0" w:space="0" w:color="auto"/>
      </w:divBdr>
    </w:div>
    <w:div w:id="1986348719">
      <w:marLeft w:val="640"/>
      <w:marRight w:val="0"/>
      <w:marTop w:val="0"/>
      <w:marBottom w:val="0"/>
      <w:divBdr>
        <w:top w:val="none" w:sz="0" w:space="0" w:color="auto"/>
        <w:left w:val="none" w:sz="0" w:space="0" w:color="auto"/>
        <w:bottom w:val="none" w:sz="0" w:space="0" w:color="auto"/>
        <w:right w:val="none" w:sz="0" w:space="0" w:color="auto"/>
      </w:divBdr>
    </w:div>
    <w:div w:id="1986428206">
      <w:marLeft w:val="640"/>
      <w:marRight w:val="0"/>
      <w:marTop w:val="0"/>
      <w:marBottom w:val="0"/>
      <w:divBdr>
        <w:top w:val="none" w:sz="0" w:space="0" w:color="auto"/>
        <w:left w:val="none" w:sz="0" w:space="0" w:color="auto"/>
        <w:bottom w:val="none" w:sz="0" w:space="0" w:color="auto"/>
        <w:right w:val="none" w:sz="0" w:space="0" w:color="auto"/>
      </w:divBdr>
    </w:div>
    <w:div w:id="1986464763">
      <w:marLeft w:val="640"/>
      <w:marRight w:val="0"/>
      <w:marTop w:val="0"/>
      <w:marBottom w:val="0"/>
      <w:divBdr>
        <w:top w:val="none" w:sz="0" w:space="0" w:color="auto"/>
        <w:left w:val="none" w:sz="0" w:space="0" w:color="auto"/>
        <w:bottom w:val="none" w:sz="0" w:space="0" w:color="auto"/>
        <w:right w:val="none" w:sz="0" w:space="0" w:color="auto"/>
      </w:divBdr>
    </w:div>
    <w:div w:id="1986470105">
      <w:marLeft w:val="640"/>
      <w:marRight w:val="0"/>
      <w:marTop w:val="0"/>
      <w:marBottom w:val="0"/>
      <w:divBdr>
        <w:top w:val="none" w:sz="0" w:space="0" w:color="auto"/>
        <w:left w:val="none" w:sz="0" w:space="0" w:color="auto"/>
        <w:bottom w:val="none" w:sz="0" w:space="0" w:color="auto"/>
        <w:right w:val="none" w:sz="0" w:space="0" w:color="auto"/>
      </w:divBdr>
    </w:div>
    <w:div w:id="1986542082">
      <w:marLeft w:val="640"/>
      <w:marRight w:val="0"/>
      <w:marTop w:val="0"/>
      <w:marBottom w:val="0"/>
      <w:divBdr>
        <w:top w:val="none" w:sz="0" w:space="0" w:color="auto"/>
        <w:left w:val="none" w:sz="0" w:space="0" w:color="auto"/>
        <w:bottom w:val="none" w:sz="0" w:space="0" w:color="auto"/>
        <w:right w:val="none" w:sz="0" w:space="0" w:color="auto"/>
      </w:divBdr>
    </w:div>
    <w:div w:id="1986544258">
      <w:marLeft w:val="640"/>
      <w:marRight w:val="0"/>
      <w:marTop w:val="0"/>
      <w:marBottom w:val="0"/>
      <w:divBdr>
        <w:top w:val="none" w:sz="0" w:space="0" w:color="auto"/>
        <w:left w:val="none" w:sz="0" w:space="0" w:color="auto"/>
        <w:bottom w:val="none" w:sz="0" w:space="0" w:color="auto"/>
        <w:right w:val="none" w:sz="0" w:space="0" w:color="auto"/>
      </w:divBdr>
    </w:div>
    <w:div w:id="1986546338">
      <w:marLeft w:val="640"/>
      <w:marRight w:val="0"/>
      <w:marTop w:val="0"/>
      <w:marBottom w:val="0"/>
      <w:divBdr>
        <w:top w:val="none" w:sz="0" w:space="0" w:color="auto"/>
        <w:left w:val="none" w:sz="0" w:space="0" w:color="auto"/>
        <w:bottom w:val="none" w:sz="0" w:space="0" w:color="auto"/>
        <w:right w:val="none" w:sz="0" w:space="0" w:color="auto"/>
      </w:divBdr>
    </w:div>
    <w:div w:id="1986548507">
      <w:marLeft w:val="640"/>
      <w:marRight w:val="0"/>
      <w:marTop w:val="0"/>
      <w:marBottom w:val="0"/>
      <w:divBdr>
        <w:top w:val="none" w:sz="0" w:space="0" w:color="auto"/>
        <w:left w:val="none" w:sz="0" w:space="0" w:color="auto"/>
        <w:bottom w:val="none" w:sz="0" w:space="0" w:color="auto"/>
        <w:right w:val="none" w:sz="0" w:space="0" w:color="auto"/>
      </w:divBdr>
    </w:div>
    <w:div w:id="1986616012">
      <w:marLeft w:val="640"/>
      <w:marRight w:val="0"/>
      <w:marTop w:val="0"/>
      <w:marBottom w:val="0"/>
      <w:divBdr>
        <w:top w:val="none" w:sz="0" w:space="0" w:color="auto"/>
        <w:left w:val="none" w:sz="0" w:space="0" w:color="auto"/>
        <w:bottom w:val="none" w:sz="0" w:space="0" w:color="auto"/>
        <w:right w:val="none" w:sz="0" w:space="0" w:color="auto"/>
      </w:divBdr>
    </w:div>
    <w:div w:id="1986618381">
      <w:marLeft w:val="640"/>
      <w:marRight w:val="0"/>
      <w:marTop w:val="0"/>
      <w:marBottom w:val="0"/>
      <w:divBdr>
        <w:top w:val="none" w:sz="0" w:space="0" w:color="auto"/>
        <w:left w:val="none" w:sz="0" w:space="0" w:color="auto"/>
        <w:bottom w:val="none" w:sz="0" w:space="0" w:color="auto"/>
        <w:right w:val="none" w:sz="0" w:space="0" w:color="auto"/>
      </w:divBdr>
    </w:div>
    <w:div w:id="1986619123">
      <w:marLeft w:val="640"/>
      <w:marRight w:val="0"/>
      <w:marTop w:val="0"/>
      <w:marBottom w:val="0"/>
      <w:divBdr>
        <w:top w:val="none" w:sz="0" w:space="0" w:color="auto"/>
        <w:left w:val="none" w:sz="0" w:space="0" w:color="auto"/>
        <w:bottom w:val="none" w:sz="0" w:space="0" w:color="auto"/>
        <w:right w:val="none" w:sz="0" w:space="0" w:color="auto"/>
      </w:divBdr>
    </w:div>
    <w:div w:id="1986621159">
      <w:marLeft w:val="640"/>
      <w:marRight w:val="0"/>
      <w:marTop w:val="0"/>
      <w:marBottom w:val="0"/>
      <w:divBdr>
        <w:top w:val="none" w:sz="0" w:space="0" w:color="auto"/>
        <w:left w:val="none" w:sz="0" w:space="0" w:color="auto"/>
        <w:bottom w:val="none" w:sz="0" w:space="0" w:color="auto"/>
        <w:right w:val="none" w:sz="0" w:space="0" w:color="auto"/>
      </w:divBdr>
    </w:div>
    <w:div w:id="1986659895">
      <w:marLeft w:val="640"/>
      <w:marRight w:val="0"/>
      <w:marTop w:val="0"/>
      <w:marBottom w:val="0"/>
      <w:divBdr>
        <w:top w:val="none" w:sz="0" w:space="0" w:color="auto"/>
        <w:left w:val="none" w:sz="0" w:space="0" w:color="auto"/>
        <w:bottom w:val="none" w:sz="0" w:space="0" w:color="auto"/>
        <w:right w:val="none" w:sz="0" w:space="0" w:color="auto"/>
      </w:divBdr>
    </w:div>
    <w:div w:id="1986660604">
      <w:marLeft w:val="640"/>
      <w:marRight w:val="0"/>
      <w:marTop w:val="0"/>
      <w:marBottom w:val="0"/>
      <w:divBdr>
        <w:top w:val="none" w:sz="0" w:space="0" w:color="auto"/>
        <w:left w:val="none" w:sz="0" w:space="0" w:color="auto"/>
        <w:bottom w:val="none" w:sz="0" w:space="0" w:color="auto"/>
        <w:right w:val="none" w:sz="0" w:space="0" w:color="auto"/>
      </w:divBdr>
    </w:div>
    <w:div w:id="1986667508">
      <w:marLeft w:val="640"/>
      <w:marRight w:val="0"/>
      <w:marTop w:val="0"/>
      <w:marBottom w:val="0"/>
      <w:divBdr>
        <w:top w:val="none" w:sz="0" w:space="0" w:color="auto"/>
        <w:left w:val="none" w:sz="0" w:space="0" w:color="auto"/>
        <w:bottom w:val="none" w:sz="0" w:space="0" w:color="auto"/>
        <w:right w:val="none" w:sz="0" w:space="0" w:color="auto"/>
      </w:divBdr>
    </w:div>
    <w:div w:id="1986733859">
      <w:marLeft w:val="640"/>
      <w:marRight w:val="0"/>
      <w:marTop w:val="0"/>
      <w:marBottom w:val="0"/>
      <w:divBdr>
        <w:top w:val="none" w:sz="0" w:space="0" w:color="auto"/>
        <w:left w:val="none" w:sz="0" w:space="0" w:color="auto"/>
        <w:bottom w:val="none" w:sz="0" w:space="0" w:color="auto"/>
        <w:right w:val="none" w:sz="0" w:space="0" w:color="auto"/>
      </w:divBdr>
    </w:div>
    <w:div w:id="1986738093">
      <w:marLeft w:val="640"/>
      <w:marRight w:val="0"/>
      <w:marTop w:val="0"/>
      <w:marBottom w:val="0"/>
      <w:divBdr>
        <w:top w:val="none" w:sz="0" w:space="0" w:color="auto"/>
        <w:left w:val="none" w:sz="0" w:space="0" w:color="auto"/>
        <w:bottom w:val="none" w:sz="0" w:space="0" w:color="auto"/>
        <w:right w:val="none" w:sz="0" w:space="0" w:color="auto"/>
      </w:divBdr>
    </w:div>
    <w:div w:id="1986738287">
      <w:marLeft w:val="640"/>
      <w:marRight w:val="0"/>
      <w:marTop w:val="0"/>
      <w:marBottom w:val="0"/>
      <w:divBdr>
        <w:top w:val="none" w:sz="0" w:space="0" w:color="auto"/>
        <w:left w:val="none" w:sz="0" w:space="0" w:color="auto"/>
        <w:bottom w:val="none" w:sz="0" w:space="0" w:color="auto"/>
        <w:right w:val="none" w:sz="0" w:space="0" w:color="auto"/>
      </w:divBdr>
    </w:div>
    <w:div w:id="1987199297">
      <w:marLeft w:val="480"/>
      <w:marRight w:val="0"/>
      <w:marTop w:val="0"/>
      <w:marBottom w:val="0"/>
      <w:divBdr>
        <w:top w:val="none" w:sz="0" w:space="0" w:color="auto"/>
        <w:left w:val="none" w:sz="0" w:space="0" w:color="auto"/>
        <w:bottom w:val="none" w:sz="0" w:space="0" w:color="auto"/>
        <w:right w:val="none" w:sz="0" w:space="0" w:color="auto"/>
      </w:divBdr>
    </w:div>
    <w:div w:id="1987275237">
      <w:marLeft w:val="640"/>
      <w:marRight w:val="0"/>
      <w:marTop w:val="0"/>
      <w:marBottom w:val="0"/>
      <w:divBdr>
        <w:top w:val="none" w:sz="0" w:space="0" w:color="auto"/>
        <w:left w:val="none" w:sz="0" w:space="0" w:color="auto"/>
        <w:bottom w:val="none" w:sz="0" w:space="0" w:color="auto"/>
        <w:right w:val="none" w:sz="0" w:space="0" w:color="auto"/>
      </w:divBdr>
    </w:div>
    <w:div w:id="1987391564">
      <w:marLeft w:val="640"/>
      <w:marRight w:val="0"/>
      <w:marTop w:val="0"/>
      <w:marBottom w:val="0"/>
      <w:divBdr>
        <w:top w:val="none" w:sz="0" w:space="0" w:color="auto"/>
        <w:left w:val="none" w:sz="0" w:space="0" w:color="auto"/>
        <w:bottom w:val="none" w:sz="0" w:space="0" w:color="auto"/>
        <w:right w:val="none" w:sz="0" w:space="0" w:color="auto"/>
      </w:divBdr>
    </w:div>
    <w:div w:id="1987393580">
      <w:marLeft w:val="640"/>
      <w:marRight w:val="0"/>
      <w:marTop w:val="0"/>
      <w:marBottom w:val="0"/>
      <w:divBdr>
        <w:top w:val="none" w:sz="0" w:space="0" w:color="auto"/>
        <w:left w:val="none" w:sz="0" w:space="0" w:color="auto"/>
        <w:bottom w:val="none" w:sz="0" w:space="0" w:color="auto"/>
        <w:right w:val="none" w:sz="0" w:space="0" w:color="auto"/>
      </w:divBdr>
    </w:div>
    <w:div w:id="1987394852">
      <w:marLeft w:val="640"/>
      <w:marRight w:val="0"/>
      <w:marTop w:val="0"/>
      <w:marBottom w:val="0"/>
      <w:divBdr>
        <w:top w:val="none" w:sz="0" w:space="0" w:color="auto"/>
        <w:left w:val="none" w:sz="0" w:space="0" w:color="auto"/>
        <w:bottom w:val="none" w:sz="0" w:space="0" w:color="auto"/>
        <w:right w:val="none" w:sz="0" w:space="0" w:color="auto"/>
      </w:divBdr>
    </w:div>
    <w:div w:id="1987472431">
      <w:marLeft w:val="640"/>
      <w:marRight w:val="0"/>
      <w:marTop w:val="0"/>
      <w:marBottom w:val="0"/>
      <w:divBdr>
        <w:top w:val="none" w:sz="0" w:space="0" w:color="auto"/>
        <w:left w:val="none" w:sz="0" w:space="0" w:color="auto"/>
        <w:bottom w:val="none" w:sz="0" w:space="0" w:color="auto"/>
        <w:right w:val="none" w:sz="0" w:space="0" w:color="auto"/>
      </w:divBdr>
    </w:div>
    <w:div w:id="1987515135">
      <w:marLeft w:val="640"/>
      <w:marRight w:val="0"/>
      <w:marTop w:val="0"/>
      <w:marBottom w:val="0"/>
      <w:divBdr>
        <w:top w:val="none" w:sz="0" w:space="0" w:color="auto"/>
        <w:left w:val="none" w:sz="0" w:space="0" w:color="auto"/>
        <w:bottom w:val="none" w:sz="0" w:space="0" w:color="auto"/>
        <w:right w:val="none" w:sz="0" w:space="0" w:color="auto"/>
      </w:divBdr>
    </w:div>
    <w:div w:id="1987582691">
      <w:marLeft w:val="640"/>
      <w:marRight w:val="0"/>
      <w:marTop w:val="0"/>
      <w:marBottom w:val="0"/>
      <w:divBdr>
        <w:top w:val="none" w:sz="0" w:space="0" w:color="auto"/>
        <w:left w:val="none" w:sz="0" w:space="0" w:color="auto"/>
        <w:bottom w:val="none" w:sz="0" w:space="0" w:color="auto"/>
        <w:right w:val="none" w:sz="0" w:space="0" w:color="auto"/>
      </w:divBdr>
    </w:div>
    <w:div w:id="1987661016">
      <w:marLeft w:val="640"/>
      <w:marRight w:val="0"/>
      <w:marTop w:val="0"/>
      <w:marBottom w:val="0"/>
      <w:divBdr>
        <w:top w:val="none" w:sz="0" w:space="0" w:color="auto"/>
        <w:left w:val="none" w:sz="0" w:space="0" w:color="auto"/>
        <w:bottom w:val="none" w:sz="0" w:space="0" w:color="auto"/>
        <w:right w:val="none" w:sz="0" w:space="0" w:color="auto"/>
      </w:divBdr>
    </w:div>
    <w:div w:id="1987784044">
      <w:marLeft w:val="640"/>
      <w:marRight w:val="0"/>
      <w:marTop w:val="0"/>
      <w:marBottom w:val="0"/>
      <w:divBdr>
        <w:top w:val="none" w:sz="0" w:space="0" w:color="auto"/>
        <w:left w:val="none" w:sz="0" w:space="0" w:color="auto"/>
        <w:bottom w:val="none" w:sz="0" w:space="0" w:color="auto"/>
        <w:right w:val="none" w:sz="0" w:space="0" w:color="auto"/>
      </w:divBdr>
    </w:div>
    <w:div w:id="1987855634">
      <w:marLeft w:val="640"/>
      <w:marRight w:val="0"/>
      <w:marTop w:val="0"/>
      <w:marBottom w:val="0"/>
      <w:divBdr>
        <w:top w:val="none" w:sz="0" w:space="0" w:color="auto"/>
        <w:left w:val="none" w:sz="0" w:space="0" w:color="auto"/>
        <w:bottom w:val="none" w:sz="0" w:space="0" w:color="auto"/>
        <w:right w:val="none" w:sz="0" w:space="0" w:color="auto"/>
      </w:divBdr>
    </w:div>
    <w:div w:id="1987977207">
      <w:marLeft w:val="640"/>
      <w:marRight w:val="0"/>
      <w:marTop w:val="0"/>
      <w:marBottom w:val="0"/>
      <w:divBdr>
        <w:top w:val="none" w:sz="0" w:space="0" w:color="auto"/>
        <w:left w:val="none" w:sz="0" w:space="0" w:color="auto"/>
        <w:bottom w:val="none" w:sz="0" w:space="0" w:color="auto"/>
        <w:right w:val="none" w:sz="0" w:space="0" w:color="auto"/>
      </w:divBdr>
    </w:div>
    <w:div w:id="1988050801">
      <w:marLeft w:val="640"/>
      <w:marRight w:val="0"/>
      <w:marTop w:val="0"/>
      <w:marBottom w:val="0"/>
      <w:divBdr>
        <w:top w:val="none" w:sz="0" w:space="0" w:color="auto"/>
        <w:left w:val="none" w:sz="0" w:space="0" w:color="auto"/>
        <w:bottom w:val="none" w:sz="0" w:space="0" w:color="auto"/>
        <w:right w:val="none" w:sz="0" w:space="0" w:color="auto"/>
      </w:divBdr>
    </w:div>
    <w:div w:id="1988127593">
      <w:marLeft w:val="640"/>
      <w:marRight w:val="0"/>
      <w:marTop w:val="0"/>
      <w:marBottom w:val="0"/>
      <w:divBdr>
        <w:top w:val="none" w:sz="0" w:space="0" w:color="auto"/>
        <w:left w:val="none" w:sz="0" w:space="0" w:color="auto"/>
        <w:bottom w:val="none" w:sz="0" w:space="0" w:color="auto"/>
        <w:right w:val="none" w:sz="0" w:space="0" w:color="auto"/>
      </w:divBdr>
    </w:div>
    <w:div w:id="1988167292">
      <w:marLeft w:val="640"/>
      <w:marRight w:val="0"/>
      <w:marTop w:val="0"/>
      <w:marBottom w:val="0"/>
      <w:divBdr>
        <w:top w:val="none" w:sz="0" w:space="0" w:color="auto"/>
        <w:left w:val="none" w:sz="0" w:space="0" w:color="auto"/>
        <w:bottom w:val="none" w:sz="0" w:space="0" w:color="auto"/>
        <w:right w:val="none" w:sz="0" w:space="0" w:color="auto"/>
      </w:divBdr>
    </w:div>
    <w:div w:id="1988170769">
      <w:marLeft w:val="640"/>
      <w:marRight w:val="0"/>
      <w:marTop w:val="0"/>
      <w:marBottom w:val="0"/>
      <w:divBdr>
        <w:top w:val="none" w:sz="0" w:space="0" w:color="auto"/>
        <w:left w:val="none" w:sz="0" w:space="0" w:color="auto"/>
        <w:bottom w:val="none" w:sz="0" w:space="0" w:color="auto"/>
        <w:right w:val="none" w:sz="0" w:space="0" w:color="auto"/>
      </w:divBdr>
    </w:div>
    <w:div w:id="1988196679">
      <w:marLeft w:val="640"/>
      <w:marRight w:val="0"/>
      <w:marTop w:val="0"/>
      <w:marBottom w:val="0"/>
      <w:divBdr>
        <w:top w:val="none" w:sz="0" w:space="0" w:color="auto"/>
        <w:left w:val="none" w:sz="0" w:space="0" w:color="auto"/>
        <w:bottom w:val="none" w:sz="0" w:space="0" w:color="auto"/>
        <w:right w:val="none" w:sz="0" w:space="0" w:color="auto"/>
      </w:divBdr>
    </w:div>
    <w:div w:id="1988239728">
      <w:marLeft w:val="640"/>
      <w:marRight w:val="0"/>
      <w:marTop w:val="0"/>
      <w:marBottom w:val="0"/>
      <w:divBdr>
        <w:top w:val="none" w:sz="0" w:space="0" w:color="auto"/>
        <w:left w:val="none" w:sz="0" w:space="0" w:color="auto"/>
        <w:bottom w:val="none" w:sz="0" w:space="0" w:color="auto"/>
        <w:right w:val="none" w:sz="0" w:space="0" w:color="auto"/>
      </w:divBdr>
    </w:div>
    <w:div w:id="1988313467">
      <w:marLeft w:val="640"/>
      <w:marRight w:val="0"/>
      <w:marTop w:val="0"/>
      <w:marBottom w:val="0"/>
      <w:divBdr>
        <w:top w:val="none" w:sz="0" w:space="0" w:color="auto"/>
        <w:left w:val="none" w:sz="0" w:space="0" w:color="auto"/>
        <w:bottom w:val="none" w:sz="0" w:space="0" w:color="auto"/>
        <w:right w:val="none" w:sz="0" w:space="0" w:color="auto"/>
      </w:divBdr>
    </w:div>
    <w:div w:id="1988317687">
      <w:marLeft w:val="640"/>
      <w:marRight w:val="0"/>
      <w:marTop w:val="0"/>
      <w:marBottom w:val="0"/>
      <w:divBdr>
        <w:top w:val="none" w:sz="0" w:space="0" w:color="auto"/>
        <w:left w:val="none" w:sz="0" w:space="0" w:color="auto"/>
        <w:bottom w:val="none" w:sz="0" w:space="0" w:color="auto"/>
        <w:right w:val="none" w:sz="0" w:space="0" w:color="auto"/>
      </w:divBdr>
    </w:div>
    <w:div w:id="1988320730">
      <w:marLeft w:val="640"/>
      <w:marRight w:val="0"/>
      <w:marTop w:val="0"/>
      <w:marBottom w:val="0"/>
      <w:divBdr>
        <w:top w:val="none" w:sz="0" w:space="0" w:color="auto"/>
        <w:left w:val="none" w:sz="0" w:space="0" w:color="auto"/>
        <w:bottom w:val="none" w:sz="0" w:space="0" w:color="auto"/>
        <w:right w:val="none" w:sz="0" w:space="0" w:color="auto"/>
      </w:divBdr>
    </w:div>
    <w:div w:id="1988364337">
      <w:marLeft w:val="640"/>
      <w:marRight w:val="0"/>
      <w:marTop w:val="0"/>
      <w:marBottom w:val="0"/>
      <w:divBdr>
        <w:top w:val="none" w:sz="0" w:space="0" w:color="auto"/>
        <w:left w:val="none" w:sz="0" w:space="0" w:color="auto"/>
        <w:bottom w:val="none" w:sz="0" w:space="0" w:color="auto"/>
        <w:right w:val="none" w:sz="0" w:space="0" w:color="auto"/>
      </w:divBdr>
    </w:div>
    <w:div w:id="1988393090">
      <w:marLeft w:val="640"/>
      <w:marRight w:val="0"/>
      <w:marTop w:val="0"/>
      <w:marBottom w:val="0"/>
      <w:divBdr>
        <w:top w:val="none" w:sz="0" w:space="0" w:color="auto"/>
        <w:left w:val="none" w:sz="0" w:space="0" w:color="auto"/>
        <w:bottom w:val="none" w:sz="0" w:space="0" w:color="auto"/>
        <w:right w:val="none" w:sz="0" w:space="0" w:color="auto"/>
      </w:divBdr>
    </w:div>
    <w:div w:id="1988431509">
      <w:marLeft w:val="640"/>
      <w:marRight w:val="0"/>
      <w:marTop w:val="0"/>
      <w:marBottom w:val="0"/>
      <w:divBdr>
        <w:top w:val="none" w:sz="0" w:space="0" w:color="auto"/>
        <w:left w:val="none" w:sz="0" w:space="0" w:color="auto"/>
        <w:bottom w:val="none" w:sz="0" w:space="0" w:color="auto"/>
        <w:right w:val="none" w:sz="0" w:space="0" w:color="auto"/>
      </w:divBdr>
    </w:div>
    <w:div w:id="1988439736">
      <w:marLeft w:val="640"/>
      <w:marRight w:val="0"/>
      <w:marTop w:val="0"/>
      <w:marBottom w:val="0"/>
      <w:divBdr>
        <w:top w:val="none" w:sz="0" w:space="0" w:color="auto"/>
        <w:left w:val="none" w:sz="0" w:space="0" w:color="auto"/>
        <w:bottom w:val="none" w:sz="0" w:space="0" w:color="auto"/>
        <w:right w:val="none" w:sz="0" w:space="0" w:color="auto"/>
      </w:divBdr>
    </w:div>
    <w:div w:id="1988508214">
      <w:marLeft w:val="640"/>
      <w:marRight w:val="0"/>
      <w:marTop w:val="0"/>
      <w:marBottom w:val="0"/>
      <w:divBdr>
        <w:top w:val="none" w:sz="0" w:space="0" w:color="auto"/>
        <w:left w:val="none" w:sz="0" w:space="0" w:color="auto"/>
        <w:bottom w:val="none" w:sz="0" w:space="0" w:color="auto"/>
        <w:right w:val="none" w:sz="0" w:space="0" w:color="auto"/>
      </w:divBdr>
    </w:div>
    <w:div w:id="1988584915">
      <w:marLeft w:val="640"/>
      <w:marRight w:val="0"/>
      <w:marTop w:val="0"/>
      <w:marBottom w:val="0"/>
      <w:divBdr>
        <w:top w:val="none" w:sz="0" w:space="0" w:color="auto"/>
        <w:left w:val="none" w:sz="0" w:space="0" w:color="auto"/>
        <w:bottom w:val="none" w:sz="0" w:space="0" w:color="auto"/>
        <w:right w:val="none" w:sz="0" w:space="0" w:color="auto"/>
      </w:divBdr>
    </w:div>
    <w:div w:id="1988625897">
      <w:marLeft w:val="640"/>
      <w:marRight w:val="0"/>
      <w:marTop w:val="0"/>
      <w:marBottom w:val="0"/>
      <w:divBdr>
        <w:top w:val="none" w:sz="0" w:space="0" w:color="auto"/>
        <w:left w:val="none" w:sz="0" w:space="0" w:color="auto"/>
        <w:bottom w:val="none" w:sz="0" w:space="0" w:color="auto"/>
        <w:right w:val="none" w:sz="0" w:space="0" w:color="auto"/>
      </w:divBdr>
    </w:div>
    <w:div w:id="1988699999">
      <w:marLeft w:val="640"/>
      <w:marRight w:val="0"/>
      <w:marTop w:val="0"/>
      <w:marBottom w:val="0"/>
      <w:divBdr>
        <w:top w:val="none" w:sz="0" w:space="0" w:color="auto"/>
        <w:left w:val="none" w:sz="0" w:space="0" w:color="auto"/>
        <w:bottom w:val="none" w:sz="0" w:space="0" w:color="auto"/>
        <w:right w:val="none" w:sz="0" w:space="0" w:color="auto"/>
      </w:divBdr>
    </w:div>
    <w:div w:id="1988780365">
      <w:marLeft w:val="640"/>
      <w:marRight w:val="0"/>
      <w:marTop w:val="0"/>
      <w:marBottom w:val="0"/>
      <w:divBdr>
        <w:top w:val="none" w:sz="0" w:space="0" w:color="auto"/>
        <w:left w:val="none" w:sz="0" w:space="0" w:color="auto"/>
        <w:bottom w:val="none" w:sz="0" w:space="0" w:color="auto"/>
        <w:right w:val="none" w:sz="0" w:space="0" w:color="auto"/>
      </w:divBdr>
    </w:div>
    <w:div w:id="1988783295">
      <w:marLeft w:val="640"/>
      <w:marRight w:val="0"/>
      <w:marTop w:val="0"/>
      <w:marBottom w:val="0"/>
      <w:divBdr>
        <w:top w:val="none" w:sz="0" w:space="0" w:color="auto"/>
        <w:left w:val="none" w:sz="0" w:space="0" w:color="auto"/>
        <w:bottom w:val="none" w:sz="0" w:space="0" w:color="auto"/>
        <w:right w:val="none" w:sz="0" w:space="0" w:color="auto"/>
      </w:divBdr>
    </w:div>
    <w:div w:id="1988850249">
      <w:marLeft w:val="640"/>
      <w:marRight w:val="0"/>
      <w:marTop w:val="0"/>
      <w:marBottom w:val="0"/>
      <w:divBdr>
        <w:top w:val="none" w:sz="0" w:space="0" w:color="auto"/>
        <w:left w:val="none" w:sz="0" w:space="0" w:color="auto"/>
        <w:bottom w:val="none" w:sz="0" w:space="0" w:color="auto"/>
        <w:right w:val="none" w:sz="0" w:space="0" w:color="auto"/>
      </w:divBdr>
    </w:div>
    <w:div w:id="1988852307">
      <w:marLeft w:val="640"/>
      <w:marRight w:val="0"/>
      <w:marTop w:val="0"/>
      <w:marBottom w:val="0"/>
      <w:divBdr>
        <w:top w:val="none" w:sz="0" w:space="0" w:color="auto"/>
        <w:left w:val="none" w:sz="0" w:space="0" w:color="auto"/>
        <w:bottom w:val="none" w:sz="0" w:space="0" w:color="auto"/>
        <w:right w:val="none" w:sz="0" w:space="0" w:color="auto"/>
      </w:divBdr>
    </w:div>
    <w:div w:id="1988853002">
      <w:marLeft w:val="640"/>
      <w:marRight w:val="0"/>
      <w:marTop w:val="0"/>
      <w:marBottom w:val="0"/>
      <w:divBdr>
        <w:top w:val="none" w:sz="0" w:space="0" w:color="auto"/>
        <w:left w:val="none" w:sz="0" w:space="0" w:color="auto"/>
        <w:bottom w:val="none" w:sz="0" w:space="0" w:color="auto"/>
        <w:right w:val="none" w:sz="0" w:space="0" w:color="auto"/>
      </w:divBdr>
    </w:div>
    <w:div w:id="1988897689">
      <w:marLeft w:val="640"/>
      <w:marRight w:val="0"/>
      <w:marTop w:val="0"/>
      <w:marBottom w:val="0"/>
      <w:divBdr>
        <w:top w:val="none" w:sz="0" w:space="0" w:color="auto"/>
        <w:left w:val="none" w:sz="0" w:space="0" w:color="auto"/>
        <w:bottom w:val="none" w:sz="0" w:space="0" w:color="auto"/>
        <w:right w:val="none" w:sz="0" w:space="0" w:color="auto"/>
      </w:divBdr>
    </w:div>
    <w:div w:id="1988898487">
      <w:marLeft w:val="640"/>
      <w:marRight w:val="0"/>
      <w:marTop w:val="0"/>
      <w:marBottom w:val="0"/>
      <w:divBdr>
        <w:top w:val="none" w:sz="0" w:space="0" w:color="auto"/>
        <w:left w:val="none" w:sz="0" w:space="0" w:color="auto"/>
        <w:bottom w:val="none" w:sz="0" w:space="0" w:color="auto"/>
        <w:right w:val="none" w:sz="0" w:space="0" w:color="auto"/>
      </w:divBdr>
    </w:div>
    <w:div w:id="1988973703">
      <w:marLeft w:val="640"/>
      <w:marRight w:val="0"/>
      <w:marTop w:val="0"/>
      <w:marBottom w:val="0"/>
      <w:divBdr>
        <w:top w:val="none" w:sz="0" w:space="0" w:color="auto"/>
        <w:left w:val="none" w:sz="0" w:space="0" w:color="auto"/>
        <w:bottom w:val="none" w:sz="0" w:space="0" w:color="auto"/>
        <w:right w:val="none" w:sz="0" w:space="0" w:color="auto"/>
      </w:divBdr>
    </w:div>
    <w:div w:id="1989017938">
      <w:marLeft w:val="640"/>
      <w:marRight w:val="0"/>
      <w:marTop w:val="0"/>
      <w:marBottom w:val="0"/>
      <w:divBdr>
        <w:top w:val="none" w:sz="0" w:space="0" w:color="auto"/>
        <w:left w:val="none" w:sz="0" w:space="0" w:color="auto"/>
        <w:bottom w:val="none" w:sz="0" w:space="0" w:color="auto"/>
        <w:right w:val="none" w:sz="0" w:space="0" w:color="auto"/>
      </w:divBdr>
    </w:div>
    <w:div w:id="1989019027">
      <w:marLeft w:val="640"/>
      <w:marRight w:val="0"/>
      <w:marTop w:val="0"/>
      <w:marBottom w:val="0"/>
      <w:divBdr>
        <w:top w:val="none" w:sz="0" w:space="0" w:color="auto"/>
        <w:left w:val="none" w:sz="0" w:space="0" w:color="auto"/>
        <w:bottom w:val="none" w:sz="0" w:space="0" w:color="auto"/>
        <w:right w:val="none" w:sz="0" w:space="0" w:color="auto"/>
      </w:divBdr>
    </w:div>
    <w:div w:id="1989046084">
      <w:marLeft w:val="640"/>
      <w:marRight w:val="0"/>
      <w:marTop w:val="0"/>
      <w:marBottom w:val="0"/>
      <w:divBdr>
        <w:top w:val="none" w:sz="0" w:space="0" w:color="auto"/>
        <w:left w:val="none" w:sz="0" w:space="0" w:color="auto"/>
        <w:bottom w:val="none" w:sz="0" w:space="0" w:color="auto"/>
        <w:right w:val="none" w:sz="0" w:space="0" w:color="auto"/>
      </w:divBdr>
    </w:div>
    <w:div w:id="1989088902">
      <w:marLeft w:val="640"/>
      <w:marRight w:val="0"/>
      <w:marTop w:val="0"/>
      <w:marBottom w:val="0"/>
      <w:divBdr>
        <w:top w:val="none" w:sz="0" w:space="0" w:color="auto"/>
        <w:left w:val="none" w:sz="0" w:space="0" w:color="auto"/>
        <w:bottom w:val="none" w:sz="0" w:space="0" w:color="auto"/>
        <w:right w:val="none" w:sz="0" w:space="0" w:color="auto"/>
      </w:divBdr>
    </w:div>
    <w:div w:id="1989092646">
      <w:bodyDiv w:val="1"/>
      <w:marLeft w:val="0"/>
      <w:marRight w:val="0"/>
      <w:marTop w:val="0"/>
      <w:marBottom w:val="0"/>
      <w:divBdr>
        <w:top w:val="none" w:sz="0" w:space="0" w:color="auto"/>
        <w:left w:val="none" w:sz="0" w:space="0" w:color="auto"/>
        <w:bottom w:val="none" w:sz="0" w:space="0" w:color="auto"/>
        <w:right w:val="none" w:sz="0" w:space="0" w:color="auto"/>
      </w:divBdr>
    </w:div>
    <w:div w:id="1989094685">
      <w:marLeft w:val="640"/>
      <w:marRight w:val="0"/>
      <w:marTop w:val="0"/>
      <w:marBottom w:val="0"/>
      <w:divBdr>
        <w:top w:val="none" w:sz="0" w:space="0" w:color="auto"/>
        <w:left w:val="none" w:sz="0" w:space="0" w:color="auto"/>
        <w:bottom w:val="none" w:sz="0" w:space="0" w:color="auto"/>
        <w:right w:val="none" w:sz="0" w:space="0" w:color="auto"/>
      </w:divBdr>
    </w:div>
    <w:div w:id="1989162133">
      <w:marLeft w:val="640"/>
      <w:marRight w:val="0"/>
      <w:marTop w:val="0"/>
      <w:marBottom w:val="0"/>
      <w:divBdr>
        <w:top w:val="none" w:sz="0" w:space="0" w:color="auto"/>
        <w:left w:val="none" w:sz="0" w:space="0" w:color="auto"/>
        <w:bottom w:val="none" w:sz="0" w:space="0" w:color="auto"/>
        <w:right w:val="none" w:sz="0" w:space="0" w:color="auto"/>
      </w:divBdr>
    </w:div>
    <w:div w:id="1989164946">
      <w:marLeft w:val="640"/>
      <w:marRight w:val="0"/>
      <w:marTop w:val="0"/>
      <w:marBottom w:val="0"/>
      <w:divBdr>
        <w:top w:val="none" w:sz="0" w:space="0" w:color="auto"/>
        <w:left w:val="none" w:sz="0" w:space="0" w:color="auto"/>
        <w:bottom w:val="none" w:sz="0" w:space="0" w:color="auto"/>
        <w:right w:val="none" w:sz="0" w:space="0" w:color="auto"/>
      </w:divBdr>
    </w:div>
    <w:div w:id="1989166286">
      <w:marLeft w:val="640"/>
      <w:marRight w:val="0"/>
      <w:marTop w:val="0"/>
      <w:marBottom w:val="0"/>
      <w:divBdr>
        <w:top w:val="none" w:sz="0" w:space="0" w:color="auto"/>
        <w:left w:val="none" w:sz="0" w:space="0" w:color="auto"/>
        <w:bottom w:val="none" w:sz="0" w:space="0" w:color="auto"/>
        <w:right w:val="none" w:sz="0" w:space="0" w:color="auto"/>
      </w:divBdr>
    </w:div>
    <w:div w:id="1989166516">
      <w:marLeft w:val="640"/>
      <w:marRight w:val="0"/>
      <w:marTop w:val="0"/>
      <w:marBottom w:val="0"/>
      <w:divBdr>
        <w:top w:val="none" w:sz="0" w:space="0" w:color="auto"/>
        <w:left w:val="none" w:sz="0" w:space="0" w:color="auto"/>
        <w:bottom w:val="none" w:sz="0" w:space="0" w:color="auto"/>
        <w:right w:val="none" w:sz="0" w:space="0" w:color="auto"/>
      </w:divBdr>
    </w:div>
    <w:div w:id="1989166623">
      <w:marLeft w:val="640"/>
      <w:marRight w:val="0"/>
      <w:marTop w:val="0"/>
      <w:marBottom w:val="0"/>
      <w:divBdr>
        <w:top w:val="none" w:sz="0" w:space="0" w:color="auto"/>
        <w:left w:val="none" w:sz="0" w:space="0" w:color="auto"/>
        <w:bottom w:val="none" w:sz="0" w:space="0" w:color="auto"/>
        <w:right w:val="none" w:sz="0" w:space="0" w:color="auto"/>
      </w:divBdr>
    </w:div>
    <w:div w:id="1989170890">
      <w:marLeft w:val="640"/>
      <w:marRight w:val="0"/>
      <w:marTop w:val="0"/>
      <w:marBottom w:val="0"/>
      <w:divBdr>
        <w:top w:val="none" w:sz="0" w:space="0" w:color="auto"/>
        <w:left w:val="none" w:sz="0" w:space="0" w:color="auto"/>
        <w:bottom w:val="none" w:sz="0" w:space="0" w:color="auto"/>
        <w:right w:val="none" w:sz="0" w:space="0" w:color="auto"/>
      </w:divBdr>
    </w:div>
    <w:div w:id="1989245800">
      <w:marLeft w:val="640"/>
      <w:marRight w:val="0"/>
      <w:marTop w:val="0"/>
      <w:marBottom w:val="0"/>
      <w:divBdr>
        <w:top w:val="none" w:sz="0" w:space="0" w:color="auto"/>
        <w:left w:val="none" w:sz="0" w:space="0" w:color="auto"/>
        <w:bottom w:val="none" w:sz="0" w:space="0" w:color="auto"/>
        <w:right w:val="none" w:sz="0" w:space="0" w:color="auto"/>
      </w:divBdr>
    </w:div>
    <w:div w:id="1989355376">
      <w:marLeft w:val="640"/>
      <w:marRight w:val="0"/>
      <w:marTop w:val="0"/>
      <w:marBottom w:val="0"/>
      <w:divBdr>
        <w:top w:val="none" w:sz="0" w:space="0" w:color="auto"/>
        <w:left w:val="none" w:sz="0" w:space="0" w:color="auto"/>
        <w:bottom w:val="none" w:sz="0" w:space="0" w:color="auto"/>
        <w:right w:val="none" w:sz="0" w:space="0" w:color="auto"/>
      </w:divBdr>
    </w:div>
    <w:div w:id="1989363330">
      <w:marLeft w:val="640"/>
      <w:marRight w:val="0"/>
      <w:marTop w:val="0"/>
      <w:marBottom w:val="0"/>
      <w:divBdr>
        <w:top w:val="none" w:sz="0" w:space="0" w:color="auto"/>
        <w:left w:val="none" w:sz="0" w:space="0" w:color="auto"/>
        <w:bottom w:val="none" w:sz="0" w:space="0" w:color="auto"/>
        <w:right w:val="none" w:sz="0" w:space="0" w:color="auto"/>
      </w:divBdr>
    </w:div>
    <w:div w:id="1989551465">
      <w:marLeft w:val="640"/>
      <w:marRight w:val="0"/>
      <w:marTop w:val="0"/>
      <w:marBottom w:val="0"/>
      <w:divBdr>
        <w:top w:val="none" w:sz="0" w:space="0" w:color="auto"/>
        <w:left w:val="none" w:sz="0" w:space="0" w:color="auto"/>
        <w:bottom w:val="none" w:sz="0" w:space="0" w:color="auto"/>
        <w:right w:val="none" w:sz="0" w:space="0" w:color="auto"/>
      </w:divBdr>
    </w:div>
    <w:div w:id="1989631191">
      <w:marLeft w:val="640"/>
      <w:marRight w:val="0"/>
      <w:marTop w:val="0"/>
      <w:marBottom w:val="0"/>
      <w:divBdr>
        <w:top w:val="none" w:sz="0" w:space="0" w:color="auto"/>
        <w:left w:val="none" w:sz="0" w:space="0" w:color="auto"/>
        <w:bottom w:val="none" w:sz="0" w:space="0" w:color="auto"/>
        <w:right w:val="none" w:sz="0" w:space="0" w:color="auto"/>
      </w:divBdr>
    </w:div>
    <w:div w:id="1989744141">
      <w:marLeft w:val="640"/>
      <w:marRight w:val="0"/>
      <w:marTop w:val="0"/>
      <w:marBottom w:val="0"/>
      <w:divBdr>
        <w:top w:val="none" w:sz="0" w:space="0" w:color="auto"/>
        <w:left w:val="none" w:sz="0" w:space="0" w:color="auto"/>
        <w:bottom w:val="none" w:sz="0" w:space="0" w:color="auto"/>
        <w:right w:val="none" w:sz="0" w:space="0" w:color="auto"/>
      </w:divBdr>
    </w:div>
    <w:div w:id="1989745750">
      <w:marLeft w:val="640"/>
      <w:marRight w:val="0"/>
      <w:marTop w:val="0"/>
      <w:marBottom w:val="0"/>
      <w:divBdr>
        <w:top w:val="none" w:sz="0" w:space="0" w:color="auto"/>
        <w:left w:val="none" w:sz="0" w:space="0" w:color="auto"/>
        <w:bottom w:val="none" w:sz="0" w:space="0" w:color="auto"/>
        <w:right w:val="none" w:sz="0" w:space="0" w:color="auto"/>
      </w:divBdr>
    </w:div>
    <w:div w:id="1989748024">
      <w:marLeft w:val="640"/>
      <w:marRight w:val="0"/>
      <w:marTop w:val="0"/>
      <w:marBottom w:val="0"/>
      <w:divBdr>
        <w:top w:val="none" w:sz="0" w:space="0" w:color="auto"/>
        <w:left w:val="none" w:sz="0" w:space="0" w:color="auto"/>
        <w:bottom w:val="none" w:sz="0" w:space="0" w:color="auto"/>
        <w:right w:val="none" w:sz="0" w:space="0" w:color="auto"/>
      </w:divBdr>
    </w:div>
    <w:div w:id="1989896404">
      <w:marLeft w:val="640"/>
      <w:marRight w:val="0"/>
      <w:marTop w:val="0"/>
      <w:marBottom w:val="0"/>
      <w:divBdr>
        <w:top w:val="none" w:sz="0" w:space="0" w:color="auto"/>
        <w:left w:val="none" w:sz="0" w:space="0" w:color="auto"/>
        <w:bottom w:val="none" w:sz="0" w:space="0" w:color="auto"/>
        <w:right w:val="none" w:sz="0" w:space="0" w:color="auto"/>
      </w:divBdr>
    </w:div>
    <w:div w:id="1989899426">
      <w:marLeft w:val="640"/>
      <w:marRight w:val="0"/>
      <w:marTop w:val="0"/>
      <w:marBottom w:val="0"/>
      <w:divBdr>
        <w:top w:val="none" w:sz="0" w:space="0" w:color="auto"/>
        <w:left w:val="none" w:sz="0" w:space="0" w:color="auto"/>
        <w:bottom w:val="none" w:sz="0" w:space="0" w:color="auto"/>
        <w:right w:val="none" w:sz="0" w:space="0" w:color="auto"/>
      </w:divBdr>
    </w:div>
    <w:div w:id="1989900475">
      <w:marLeft w:val="640"/>
      <w:marRight w:val="0"/>
      <w:marTop w:val="0"/>
      <w:marBottom w:val="0"/>
      <w:divBdr>
        <w:top w:val="none" w:sz="0" w:space="0" w:color="auto"/>
        <w:left w:val="none" w:sz="0" w:space="0" w:color="auto"/>
        <w:bottom w:val="none" w:sz="0" w:space="0" w:color="auto"/>
        <w:right w:val="none" w:sz="0" w:space="0" w:color="auto"/>
      </w:divBdr>
    </w:div>
    <w:div w:id="1989938047">
      <w:marLeft w:val="640"/>
      <w:marRight w:val="0"/>
      <w:marTop w:val="0"/>
      <w:marBottom w:val="0"/>
      <w:divBdr>
        <w:top w:val="none" w:sz="0" w:space="0" w:color="auto"/>
        <w:left w:val="none" w:sz="0" w:space="0" w:color="auto"/>
        <w:bottom w:val="none" w:sz="0" w:space="0" w:color="auto"/>
        <w:right w:val="none" w:sz="0" w:space="0" w:color="auto"/>
      </w:divBdr>
    </w:div>
    <w:div w:id="1989939435">
      <w:marLeft w:val="640"/>
      <w:marRight w:val="0"/>
      <w:marTop w:val="0"/>
      <w:marBottom w:val="0"/>
      <w:divBdr>
        <w:top w:val="none" w:sz="0" w:space="0" w:color="auto"/>
        <w:left w:val="none" w:sz="0" w:space="0" w:color="auto"/>
        <w:bottom w:val="none" w:sz="0" w:space="0" w:color="auto"/>
        <w:right w:val="none" w:sz="0" w:space="0" w:color="auto"/>
      </w:divBdr>
    </w:div>
    <w:div w:id="1990093152">
      <w:marLeft w:val="640"/>
      <w:marRight w:val="0"/>
      <w:marTop w:val="0"/>
      <w:marBottom w:val="0"/>
      <w:divBdr>
        <w:top w:val="none" w:sz="0" w:space="0" w:color="auto"/>
        <w:left w:val="none" w:sz="0" w:space="0" w:color="auto"/>
        <w:bottom w:val="none" w:sz="0" w:space="0" w:color="auto"/>
        <w:right w:val="none" w:sz="0" w:space="0" w:color="auto"/>
      </w:divBdr>
    </w:div>
    <w:div w:id="1990093294">
      <w:marLeft w:val="640"/>
      <w:marRight w:val="0"/>
      <w:marTop w:val="0"/>
      <w:marBottom w:val="0"/>
      <w:divBdr>
        <w:top w:val="none" w:sz="0" w:space="0" w:color="auto"/>
        <w:left w:val="none" w:sz="0" w:space="0" w:color="auto"/>
        <w:bottom w:val="none" w:sz="0" w:space="0" w:color="auto"/>
        <w:right w:val="none" w:sz="0" w:space="0" w:color="auto"/>
      </w:divBdr>
    </w:div>
    <w:div w:id="1990133182">
      <w:marLeft w:val="640"/>
      <w:marRight w:val="0"/>
      <w:marTop w:val="0"/>
      <w:marBottom w:val="0"/>
      <w:divBdr>
        <w:top w:val="none" w:sz="0" w:space="0" w:color="auto"/>
        <w:left w:val="none" w:sz="0" w:space="0" w:color="auto"/>
        <w:bottom w:val="none" w:sz="0" w:space="0" w:color="auto"/>
        <w:right w:val="none" w:sz="0" w:space="0" w:color="auto"/>
      </w:divBdr>
    </w:div>
    <w:div w:id="1990278827">
      <w:marLeft w:val="640"/>
      <w:marRight w:val="0"/>
      <w:marTop w:val="0"/>
      <w:marBottom w:val="0"/>
      <w:divBdr>
        <w:top w:val="none" w:sz="0" w:space="0" w:color="auto"/>
        <w:left w:val="none" w:sz="0" w:space="0" w:color="auto"/>
        <w:bottom w:val="none" w:sz="0" w:space="0" w:color="auto"/>
        <w:right w:val="none" w:sz="0" w:space="0" w:color="auto"/>
      </w:divBdr>
    </w:div>
    <w:div w:id="1990401766">
      <w:marLeft w:val="640"/>
      <w:marRight w:val="0"/>
      <w:marTop w:val="0"/>
      <w:marBottom w:val="0"/>
      <w:divBdr>
        <w:top w:val="none" w:sz="0" w:space="0" w:color="auto"/>
        <w:left w:val="none" w:sz="0" w:space="0" w:color="auto"/>
        <w:bottom w:val="none" w:sz="0" w:space="0" w:color="auto"/>
        <w:right w:val="none" w:sz="0" w:space="0" w:color="auto"/>
      </w:divBdr>
    </w:div>
    <w:div w:id="1990404416">
      <w:marLeft w:val="640"/>
      <w:marRight w:val="0"/>
      <w:marTop w:val="0"/>
      <w:marBottom w:val="0"/>
      <w:divBdr>
        <w:top w:val="none" w:sz="0" w:space="0" w:color="auto"/>
        <w:left w:val="none" w:sz="0" w:space="0" w:color="auto"/>
        <w:bottom w:val="none" w:sz="0" w:space="0" w:color="auto"/>
        <w:right w:val="none" w:sz="0" w:space="0" w:color="auto"/>
      </w:divBdr>
    </w:div>
    <w:div w:id="1990471784">
      <w:marLeft w:val="640"/>
      <w:marRight w:val="0"/>
      <w:marTop w:val="0"/>
      <w:marBottom w:val="0"/>
      <w:divBdr>
        <w:top w:val="none" w:sz="0" w:space="0" w:color="auto"/>
        <w:left w:val="none" w:sz="0" w:space="0" w:color="auto"/>
        <w:bottom w:val="none" w:sz="0" w:space="0" w:color="auto"/>
        <w:right w:val="none" w:sz="0" w:space="0" w:color="auto"/>
      </w:divBdr>
    </w:div>
    <w:div w:id="1990590886">
      <w:marLeft w:val="640"/>
      <w:marRight w:val="0"/>
      <w:marTop w:val="0"/>
      <w:marBottom w:val="0"/>
      <w:divBdr>
        <w:top w:val="none" w:sz="0" w:space="0" w:color="auto"/>
        <w:left w:val="none" w:sz="0" w:space="0" w:color="auto"/>
        <w:bottom w:val="none" w:sz="0" w:space="0" w:color="auto"/>
        <w:right w:val="none" w:sz="0" w:space="0" w:color="auto"/>
      </w:divBdr>
    </w:div>
    <w:div w:id="1990595541">
      <w:marLeft w:val="640"/>
      <w:marRight w:val="0"/>
      <w:marTop w:val="0"/>
      <w:marBottom w:val="0"/>
      <w:divBdr>
        <w:top w:val="none" w:sz="0" w:space="0" w:color="auto"/>
        <w:left w:val="none" w:sz="0" w:space="0" w:color="auto"/>
        <w:bottom w:val="none" w:sz="0" w:space="0" w:color="auto"/>
        <w:right w:val="none" w:sz="0" w:space="0" w:color="auto"/>
      </w:divBdr>
    </w:div>
    <w:div w:id="1990666242">
      <w:marLeft w:val="640"/>
      <w:marRight w:val="0"/>
      <w:marTop w:val="0"/>
      <w:marBottom w:val="0"/>
      <w:divBdr>
        <w:top w:val="none" w:sz="0" w:space="0" w:color="auto"/>
        <w:left w:val="none" w:sz="0" w:space="0" w:color="auto"/>
        <w:bottom w:val="none" w:sz="0" w:space="0" w:color="auto"/>
        <w:right w:val="none" w:sz="0" w:space="0" w:color="auto"/>
      </w:divBdr>
    </w:div>
    <w:div w:id="1990668654">
      <w:marLeft w:val="640"/>
      <w:marRight w:val="0"/>
      <w:marTop w:val="0"/>
      <w:marBottom w:val="0"/>
      <w:divBdr>
        <w:top w:val="none" w:sz="0" w:space="0" w:color="auto"/>
        <w:left w:val="none" w:sz="0" w:space="0" w:color="auto"/>
        <w:bottom w:val="none" w:sz="0" w:space="0" w:color="auto"/>
        <w:right w:val="none" w:sz="0" w:space="0" w:color="auto"/>
      </w:divBdr>
    </w:div>
    <w:div w:id="1990816081">
      <w:marLeft w:val="640"/>
      <w:marRight w:val="0"/>
      <w:marTop w:val="0"/>
      <w:marBottom w:val="0"/>
      <w:divBdr>
        <w:top w:val="none" w:sz="0" w:space="0" w:color="auto"/>
        <w:left w:val="none" w:sz="0" w:space="0" w:color="auto"/>
        <w:bottom w:val="none" w:sz="0" w:space="0" w:color="auto"/>
        <w:right w:val="none" w:sz="0" w:space="0" w:color="auto"/>
      </w:divBdr>
    </w:div>
    <w:div w:id="1990816780">
      <w:marLeft w:val="640"/>
      <w:marRight w:val="0"/>
      <w:marTop w:val="0"/>
      <w:marBottom w:val="0"/>
      <w:divBdr>
        <w:top w:val="none" w:sz="0" w:space="0" w:color="auto"/>
        <w:left w:val="none" w:sz="0" w:space="0" w:color="auto"/>
        <w:bottom w:val="none" w:sz="0" w:space="0" w:color="auto"/>
        <w:right w:val="none" w:sz="0" w:space="0" w:color="auto"/>
      </w:divBdr>
    </w:div>
    <w:div w:id="1990934681">
      <w:marLeft w:val="640"/>
      <w:marRight w:val="0"/>
      <w:marTop w:val="0"/>
      <w:marBottom w:val="0"/>
      <w:divBdr>
        <w:top w:val="none" w:sz="0" w:space="0" w:color="auto"/>
        <w:left w:val="none" w:sz="0" w:space="0" w:color="auto"/>
        <w:bottom w:val="none" w:sz="0" w:space="0" w:color="auto"/>
        <w:right w:val="none" w:sz="0" w:space="0" w:color="auto"/>
      </w:divBdr>
    </w:div>
    <w:div w:id="1991009297">
      <w:bodyDiv w:val="1"/>
      <w:marLeft w:val="0"/>
      <w:marRight w:val="0"/>
      <w:marTop w:val="0"/>
      <w:marBottom w:val="0"/>
      <w:divBdr>
        <w:top w:val="none" w:sz="0" w:space="0" w:color="auto"/>
        <w:left w:val="none" w:sz="0" w:space="0" w:color="auto"/>
        <w:bottom w:val="none" w:sz="0" w:space="0" w:color="auto"/>
        <w:right w:val="none" w:sz="0" w:space="0" w:color="auto"/>
      </w:divBdr>
    </w:div>
    <w:div w:id="1991014124">
      <w:marLeft w:val="640"/>
      <w:marRight w:val="0"/>
      <w:marTop w:val="0"/>
      <w:marBottom w:val="0"/>
      <w:divBdr>
        <w:top w:val="none" w:sz="0" w:space="0" w:color="auto"/>
        <w:left w:val="none" w:sz="0" w:space="0" w:color="auto"/>
        <w:bottom w:val="none" w:sz="0" w:space="0" w:color="auto"/>
        <w:right w:val="none" w:sz="0" w:space="0" w:color="auto"/>
      </w:divBdr>
    </w:div>
    <w:div w:id="1991135599">
      <w:marLeft w:val="640"/>
      <w:marRight w:val="0"/>
      <w:marTop w:val="0"/>
      <w:marBottom w:val="0"/>
      <w:divBdr>
        <w:top w:val="none" w:sz="0" w:space="0" w:color="auto"/>
        <w:left w:val="none" w:sz="0" w:space="0" w:color="auto"/>
        <w:bottom w:val="none" w:sz="0" w:space="0" w:color="auto"/>
        <w:right w:val="none" w:sz="0" w:space="0" w:color="auto"/>
      </w:divBdr>
    </w:div>
    <w:div w:id="1991203697">
      <w:marLeft w:val="640"/>
      <w:marRight w:val="0"/>
      <w:marTop w:val="0"/>
      <w:marBottom w:val="0"/>
      <w:divBdr>
        <w:top w:val="none" w:sz="0" w:space="0" w:color="auto"/>
        <w:left w:val="none" w:sz="0" w:space="0" w:color="auto"/>
        <w:bottom w:val="none" w:sz="0" w:space="0" w:color="auto"/>
        <w:right w:val="none" w:sz="0" w:space="0" w:color="auto"/>
      </w:divBdr>
    </w:div>
    <w:div w:id="1991210819">
      <w:marLeft w:val="640"/>
      <w:marRight w:val="0"/>
      <w:marTop w:val="0"/>
      <w:marBottom w:val="0"/>
      <w:divBdr>
        <w:top w:val="none" w:sz="0" w:space="0" w:color="auto"/>
        <w:left w:val="none" w:sz="0" w:space="0" w:color="auto"/>
        <w:bottom w:val="none" w:sz="0" w:space="0" w:color="auto"/>
        <w:right w:val="none" w:sz="0" w:space="0" w:color="auto"/>
      </w:divBdr>
    </w:div>
    <w:div w:id="1991251136">
      <w:marLeft w:val="640"/>
      <w:marRight w:val="0"/>
      <w:marTop w:val="0"/>
      <w:marBottom w:val="0"/>
      <w:divBdr>
        <w:top w:val="none" w:sz="0" w:space="0" w:color="auto"/>
        <w:left w:val="none" w:sz="0" w:space="0" w:color="auto"/>
        <w:bottom w:val="none" w:sz="0" w:space="0" w:color="auto"/>
        <w:right w:val="none" w:sz="0" w:space="0" w:color="auto"/>
      </w:divBdr>
    </w:div>
    <w:div w:id="1991322524">
      <w:marLeft w:val="640"/>
      <w:marRight w:val="0"/>
      <w:marTop w:val="0"/>
      <w:marBottom w:val="0"/>
      <w:divBdr>
        <w:top w:val="none" w:sz="0" w:space="0" w:color="auto"/>
        <w:left w:val="none" w:sz="0" w:space="0" w:color="auto"/>
        <w:bottom w:val="none" w:sz="0" w:space="0" w:color="auto"/>
        <w:right w:val="none" w:sz="0" w:space="0" w:color="auto"/>
      </w:divBdr>
    </w:div>
    <w:div w:id="1991328400">
      <w:marLeft w:val="640"/>
      <w:marRight w:val="0"/>
      <w:marTop w:val="0"/>
      <w:marBottom w:val="0"/>
      <w:divBdr>
        <w:top w:val="none" w:sz="0" w:space="0" w:color="auto"/>
        <w:left w:val="none" w:sz="0" w:space="0" w:color="auto"/>
        <w:bottom w:val="none" w:sz="0" w:space="0" w:color="auto"/>
        <w:right w:val="none" w:sz="0" w:space="0" w:color="auto"/>
      </w:divBdr>
    </w:div>
    <w:div w:id="1991328428">
      <w:marLeft w:val="640"/>
      <w:marRight w:val="0"/>
      <w:marTop w:val="0"/>
      <w:marBottom w:val="0"/>
      <w:divBdr>
        <w:top w:val="none" w:sz="0" w:space="0" w:color="auto"/>
        <w:left w:val="none" w:sz="0" w:space="0" w:color="auto"/>
        <w:bottom w:val="none" w:sz="0" w:space="0" w:color="auto"/>
        <w:right w:val="none" w:sz="0" w:space="0" w:color="auto"/>
      </w:divBdr>
    </w:div>
    <w:div w:id="1991398788">
      <w:marLeft w:val="640"/>
      <w:marRight w:val="0"/>
      <w:marTop w:val="0"/>
      <w:marBottom w:val="0"/>
      <w:divBdr>
        <w:top w:val="none" w:sz="0" w:space="0" w:color="auto"/>
        <w:left w:val="none" w:sz="0" w:space="0" w:color="auto"/>
        <w:bottom w:val="none" w:sz="0" w:space="0" w:color="auto"/>
        <w:right w:val="none" w:sz="0" w:space="0" w:color="auto"/>
      </w:divBdr>
    </w:div>
    <w:div w:id="1991593924">
      <w:marLeft w:val="640"/>
      <w:marRight w:val="0"/>
      <w:marTop w:val="0"/>
      <w:marBottom w:val="0"/>
      <w:divBdr>
        <w:top w:val="none" w:sz="0" w:space="0" w:color="auto"/>
        <w:left w:val="none" w:sz="0" w:space="0" w:color="auto"/>
        <w:bottom w:val="none" w:sz="0" w:space="0" w:color="auto"/>
        <w:right w:val="none" w:sz="0" w:space="0" w:color="auto"/>
      </w:divBdr>
    </w:div>
    <w:div w:id="1991671158">
      <w:marLeft w:val="640"/>
      <w:marRight w:val="0"/>
      <w:marTop w:val="0"/>
      <w:marBottom w:val="0"/>
      <w:divBdr>
        <w:top w:val="none" w:sz="0" w:space="0" w:color="auto"/>
        <w:left w:val="none" w:sz="0" w:space="0" w:color="auto"/>
        <w:bottom w:val="none" w:sz="0" w:space="0" w:color="auto"/>
        <w:right w:val="none" w:sz="0" w:space="0" w:color="auto"/>
      </w:divBdr>
    </w:div>
    <w:div w:id="1991711297">
      <w:marLeft w:val="640"/>
      <w:marRight w:val="0"/>
      <w:marTop w:val="0"/>
      <w:marBottom w:val="0"/>
      <w:divBdr>
        <w:top w:val="none" w:sz="0" w:space="0" w:color="auto"/>
        <w:left w:val="none" w:sz="0" w:space="0" w:color="auto"/>
        <w:bottom w:val="none" w:sz="0" w:space="0" w:color="auto"/>
        <w:right w:val="none" w:sz="0" w:space="0" w:color="auto"/>
      </w:divBdr>
    </w:div>
    <w:div w:id="1991714038">
      <w:marLeft w:val="640"/>
      <w:marRight w:val="0"/>
      <w:marTop w:val="0"/>
      <w:marBottom w:val="0"/>
      <w:divBdr>
        <w:top w:val="none" w:sz="0" w:space="0" w:color="auto"/>
        <w:left w:val="none" w:sz="0" w:space="0" w:color="auto"/>
        <w:bottom w:val="none" w:sz="0" w:space="0" w:color="auto"/>
        <w:right w:val="none" w:sz="0" w:space="0" w:color="auto"/>
      </w:divBdr>
    </w:div>
    <w:div w:id="1991782645">
      <w:marLeft w:val="640"/>
      <w:marRight w:val="0"/>
      <w:marTop w:val="0"/>
      <w:marBottom w:val="0"/>
      <w:divBdr>
        <w:top w:val="none" w:sz="0" w:space="0" w:color="auto"/>
        <w:left w:val="none" w:sz="0" w:space="0" w:color="auto"/>
        <w:bottom w:val="none" w:sz="0" w:space="0" w:color="auto"/>
        <w:right w:val="none" w:sz="0" w:space="0" w:color="auto"/>
      </w:divBdr>
    </w:div>
    <w:div w:id="1991787422">
      <w:marLeft w:val="640"/>
      <w:marRight w:val="0"/>
      <w:marTop w:val="0"/>
      <w:marBottom w:val="0"/>
      <w:divBdr>
        <w:top w:val="none" w:sz="0" w:space="0" w:color="auto"/>
        <w:left w:val="none" w:sz="0" w:space="0" w:color="auto"/>
        <w:bottom w:val="none" w:sz="0" w:space="0" w:color="auto"/>
        <w:right w:val="none" w:sz="0" w:space="0" w:color="auto"/>
      </w:divBdr>
    </w:div>
    <w:div w:id="1991906971">
      <w:marLeft w:val="640"/>
      <w:marRight w:val="0"/>
      <w:marTop w:val="0"/>
      <w:marBottom w:val="0"/>
      <w:divBdr>
        <w:top w:val="none" w:sz="0" w:space="0" w:color="auto"/>
        <w:left w:val="none" w:sz="0" w:space="0" w:color="auto"/>
        <w:bottom w:val="none" w:sz="0" w:space="0" w:color="auto"/>
        <w:right w:val="none" w:sz="0" w:space="0" w:color="auto"/>
      </w:divBdr>
    </w:div>
    <w:div w:id="1991908388">
      <w:marLeft w:val="640"/>
      <w:marRight w:val="0"/>
      <w:marTop w:val="0"/>
      <w:marBottom w:val="0"/>
      <w:divBdr>
        <w:top w:val="none" w:sz="0" w:space="0" w:color="auto"/>
        <w:left w:val="none" w:sz="0" w:space="0" w:color="auto"/>
        <w:bottom w:val="none" w:sz="0" w:space="0" w:color="auto"/>
        <w:right w:val="none" w:sz="0" w:space="0" w:color="auto"/>
      </w:divBdr>
    </w:div>
    <w:div w:id="1991981763">
      <w:marLeft w:val="640"/>
      <w:marRight w:val="0"/>
      <w:marTop w:val="0"/>
      <w:marBottom w:val="0"/>
      <w:divBdr>
        <w:top w:val="none" w:sz="0" w:space="0" w:color="auto"/>
        <w:left w:val="none" w:sz="0" w:space="0" w:color="auto"/>
        <w:bottom w:val="none" w:sz="0" w:space="0" w:color="auto"/>
        <w:right w:val="none" w:sz="0" w:space="0" w:color="auto"/>
      </w:divBdr>
    </w:div>
    <w:div w:id="1992099321">
      <w:marLeft w:val="640"/>
      <w:marRight w:val="0"/>
      <w:marTop w:val="0"/>
      <w:marBottom w:val="0"/>
      <w:divBdr>
        <w:top w:val="none" w:sz="0" w:space="0" w:color="auto"/>
        <w:left w:val="none" w:sz="0" w:space="0" w:color="auto"/>
        <w:bottom w:val="none" w:sz="0" w:space="0" w:color="auto"/>
        <w:right w:val="none" w:sz="0" w:space="0" w:color="auto"/>
      </w:divBdr>
    </w:div>
    <w:div w:id="1992099830">
      <w:marLeft w:val="640"/>
      <w:marRight w:val="0"/>
      <w:marTop w:val="0"/>
      <w:marBottom w:val="0"/>
      <w:divBdr>
        <w:top w:val="none" w:sz="0" w:space="0" w:color="auto"/>
        <w:left w:val="none" w:sz="0" w:space="0" w:color="auto"/>
        <w:bottom w:val="none" w:sz="0" w:space="0" w:color="auto"/>
        <w:right w:val="none" w:sz="0" w:space="0" w:color="auto"/>
      </w:divBdr>
    </w:div>
    <w:div w:id="1992169960">
      <w:marLeft w:val="640"/>
      <w:marRight w:val="0"/>
      <w:marTop w:val="0"/>
      <w:marBottom w:val="0"/>
      <w:divBdr>
        <w:top w:val="none" w:sz="0" w:space="0" w:color="auto"/>
        <w:left w:val="none" w:sz="0" w:space="0" w:color="auto"/>
        <w:bottom w:val="none" w:sz="0" w:space="0" w:color="auto"/>
        <w:right w:val="none" w:sz="0" w:space="0" w:color="auto"/>
      </w:divBdr>
    </w:div>
    <w:div w:id="1992171925">
      <w:marLeft w:val="640"/>
      <w:marRight w:val="0"/>
      <w:marTop w:val="0"/>
      <w:marBottom w:val="0"/>
      <w:divBdr>
        <w:top w:val="none" w:sz="0" w:space="0" w:color="auto"/>
        <w:left w:val="none" w:sz="0" w:space="0" w:color="auto"/>
        <w:bottom w:val="none" w:sz="0" w:space="0" w:color="auto"/>
        <w:right w:val="none" w:sz="0" w:space="0" w:color="auto"/>
      </w:divBdr>
    </w:div>
    <w:div w:id="1992295256">
      <w:marLeft w:val="640"/>
      <w:marRight w:val="0"/>
      <w:marTop w:val="0"/>
      <w:marBottom w:val="0"/>
      <w:divBdr>
        <w:top w:val="none" w:sz="0" w:space="0" w:color="auto"/>
        <w:left w:val="none" w:sz="0" w:space="0" w:color="auto"/>
        <w:bottom w:val="none" w:sz="0" w:space="0" w:color="auto"/>
        <w:right w:val="none" w:sz="0" w:space="0" w:color="auto"/>
      </w:divBdr>
    </w:div>
    <w:div w:id="1992368205">
      <w:marLeft w:val="640"/>
      <w:marRight w:val="0"/>
      <w:marTop w:val="0"/>
      <w:marBottom w:val="0"/>
      <w:divBdr>
        <w:top w:val="none" w:sz="0" w:space="0" w:color="auto"/>
        <w:left w:val="none" w:sz="0" w:space="0" w:color="auto"/>
        <w:bottom w:val="none" w:sz="0" w:space="0" w:color="auto"/>
        <w:right w:val="none" w:sz="0" w:space="0" w:color="auto"/>
      </w:divBdr>
    </w:div>
    <w:div w:id="1992370854">
      <w:marLeft w:val="640"/>
      <w:marRight w:val="0"/>
      <w:marTop w:val="0"/>
      <w:marBottom w:val="0"/>
      <w:divBdr>
        <w:top w:val="none" w:sz="0" w:space="0" w:color="auto"/>
        <w:left w:val="none" w:sz="0" w:space="0" w:color="auto"/>
        <w:bottom w:val="none" w:sz="0" w:space="0" w:color="auto"/>
        <w:right w:val="none" w:sz="0" w:space="0" w:color="auto"/>
      </w:divBdr>
    </w:div>
    <w:div w:id="1992438032">
      <w:marLeft w:val="640"/>
      <w:marRight w:val="0"/>
      <w:marTop w:val="0"/>
      <w:marBottom w:val="0"/>
      <w:divBdr>
        <w:top w:val="none" w:sz="0" w:space="0" w:color="auto"/>
        <w:left w:val="none" w:sz="0" w:space="0" w:color="auto"/>
        <w:bottom w:val="none" w:sz="0" w:space="0" w:color="auto"/>
        <w:right w:val="none" w:sz="0" w:space="0" w:color="auto"/>
      </w:divBdr>
    </w:div>
    <w:div w:id="1992783890">
      <w:marLeft w:val="640"/>
      <w:marRight w:val="0"/>
      <w:marTop w:val="0"/>
      <w:marBottom w:val="0"/>
      <w:divBdr>
        <w:top w:val="none" w:sz="0" w:space="0" w:color="auto"/>
        <w:left w:val="none" w:sz="0" w:space="0" w:color="auto"/>
        <w:bottom w:val="none" w:sz="0" w:space="0" w:color="auto"/>
        <w:right w:val="none" w:sz="0" w:space="0" w:color="auto"/>
      </w:divBdr>
    </w:div>
    <w:div w:id="1992784992">
      <w:marLeft w:val="640"/>
      <w:marRight w:val="0"/>
      <w:marTop w:val="0"/>
      <w:marBottom w:val="0"/>
      <w:divBdr>
        <w:top w:val="none" w:sz="0" w:space="0" w:color="auto"/>
        <w:left w:val="none" w:sz="0" w:space="0" w:color="auto"/>
        <w:bottom w:val="none" w:sz="0" w:space="0" w:color="auto"/>
        <w:right w:val="none" w:sz="0" w:space="0" w:color="auto"/>
      </w:divBdr>
    </w:div>
    <w:div w:id="1992901036">
      <w:marLeft w:val="640"/>
      <w:marRight w:val="0"/>
      <w:marTop w:val="0"/>
      <w:marBottom w:val="0"/>
      <w:divBdr>
        <w:top w:val="none" w:sz="0" w:space="0" w:color="auto"/>
        <w:left w:val="none" w:sz="0" w:space="0" w:color="auto"/>
        <w:bottom w:val="none" w:sz="0" w:space="0" w:color="auto"/>
        <w:right w:val="none" w:sz="0" w:space="0" w:color="auto"/>
      </w:divBdr>
    </w:div>
    <w:div w:id="1992905131">
      <w:marLeft w:val="640"/>
      <w:marRight w:val="0"/>
      <w:marTop w:val="0"/>
      <w:marBottom w:val="0"/>
      <w:divBdr>
        <w:top w:val="none" w:sz="0" w:space="0" w:color="auto"/>
        <w:left w:val="none" w:sz="0" w:space="0" w:color="auto"/>
        <w:bottom w:val="none" w:sz="0" w:space="0" w:color="auto"/>
        <w:right w:val="none" w:sz="0" w:space="0" w:color="auto"/>
      </w:divBdr>
    </w:div>
    <w:div w:id="1992951016">
      <w:marLeft w:val="640"/>
      <w:marRight w:val="0"/>
      <w:marTop w:val="0"/>
      <w:marBottom w:val="0"/>
      <w:divBdr>
        <w:top w:val="none" w:sz="0" w:space="0" w:color="auto"/>
        <w:left w:val="none" w:sz="0" w:space="0" w:color="auto"/>
        <w:bottom w:val="none" w:sz="0" w:space="0" w:color="auto"/>
        <w:right w:val="none" w:sz="0" w:space="0" w:color="auto"/>
      </w:divBdr>
    </w:div>
    <w:div w:id="1992977182">
      <w:marLeft w:val="640"/>
      <w:marRight w:val="0"/>
      <w:marTop w:val="0"/>
      <w:marBottom w:val="0"/>
      <w:divBdr>
        <w:top w:val="none" w:sz="0" w:space="0" w:color="auto"/>
        <w:left w:val="none" w:sz="0" w:space="0" w:color="auto"/>
        <w:bottom w:val="none" w:sz="0" w:space="0" w:color="auto"/>
        <w:right w:val="none" w:sz="0" w:space="0" w:color="auto"/>
      </w:divBdr>
    </w:div>
    <w:div w:id="1993019275">
      <w:marLeft w:val="640"/>
      <w:marRight w:val="0"/>
      <w:marTop w:val="0"/>
      <w:marBottom w:val="0"/>
      <w:divBdr>
        <w:top w:val="none" w:sz="0" w:space="0" w:color="auto"/>
        <w:left w:val="none" w:sz="0" w:space="0" w:color="auto"/>
        <w:bottom w:val="none" w:sz="0" w:space="0" w:color="auto"/>
        <w:right w:val="none" w:sz="0" w:space="0" w:color="auto"/>
      </w:divBdr>
    </w:div>
    <w:div w:id="1993019570">
      <w:marLeft w:val="640"/>
      <w:marRight w:val="0"/>
      <w:marTop w:val="0"/>
      <w:marBottom w:val="0"/>
      <w:divBdr>
        <w:top w:val="none" w:sz="0" w:space="0" w:color="auto"/>
        <w:left w:val="none" w:sz="0" w:space="0" w:color="auto"/>
        <w:bottom w:val="none" w:sz="0" w:space="0" w:color="auto"/>
        <w:right w:val="none" w:sz="0" w:space="0" w:color="auto"/>
      </w:divBdr>
    </w:div>
    <w:div w:id="1993171165">
      <w:marLeft w:val="640"/>
      <w:marRight w:val="0"/>
      <w:marTop w:val="0"/>
      <w:marBottom w:val="0"/>
      <w:divBdr>
        <w:top w:val="none" w:sz="0" w:space="0" w:color="auto"/>
        <w:left w:val="none" w:sz="0" w:space="0" w:color="auto"/>
        <w:bottom w:val="none" w:sz="0" w:space="0" w:color="auto"/>
        <w:right w:val="none" w:sz="0" w:space="0" w:color="auto"/>
      </w:divBdr>
    </w:div>
    <w:div w:id="1993172289">
      <w:marLeft w:val="640"/>
      <w:marRight w:val="0"/>
      <w:marTop w:val="0"/>
      <w:marBottom w:val="0"/>
      <w:divBdr>
        <w:top w:val="none" w:sz="0" w:space="0" w:color="auto"/>
        <w:left w:val="none" w:sz="0" w:space="0" w:color="auto"/>
        <w:bottom w:val="none" w:sz="0" w:space="0" w:color="auto"/>
        <w:right w:val="none" w:sz="0" w:space="0" w:color="auto"/>
      </w:divBdr>
    </w:div>
    <w:div w:id="1993176695">
      <w:marLeft w:val="640"/>
      <w:marRight w:val="0"/>
      <w:marTop w:val="0"/>
      <w:marBottom w:val="0"/>
      <w:divBdr>
        <w:top w:val="none" w:sz="0" w:space="0" w:color="auto"/>
        <w:left w:val="none" w:sz="0" w:space="0" w:color="auto"/>
        <w:bottom w:val="none" w:sz="0" w:space="0" w:color="auto"/>
        <w:right w:val="none" w:sz="0" w:space="0" w:color="auto"/>
      </w:divBdr>
    </w:div>
    <w:div w:id="1993212860">
      <w:marLeft w:val="640"/>
      <w:marRight w:val="0"/>
      <w:marTop w:val="0"/>
      <w:marBottom w:val="0"/>
      <w:divBdr>
        <w:top w:val="none" w:sz="0" w:space="0" w:color="auto"/>
        <w:left w:val="none" w:sz="0" w:space="0" w:color="auto"/>
        <w:bottom w:val="none" w:sz="0" w:space="0" w:color="auto"/>
        <w:right w:val="none" w:sz="0" w:space="0" w:color="auto"/>
      </w:divBdr>
    </w:div>
    <w:div w:id="1993215003">
      <w:marLeft w:val="640"/>
      <w:marRight w:val="0"/>
      <w:marTop w:val="0"/>
      <w:marBottom w:val="0"/>
      <w:divBdr>
        <w:top w:val="none" w:sz="0" w:space="0" w:color="auto"/>
        <w:left w:val="none" w:sz="0" w:space="0" w:color="auto"/>
        <w:bottom w:val="none" w:sz="0" w:space="0" w:color="auto"/>
        <w:right w:val="none" w:sz="0" w:space="0" w:color="auto"/>
      </w:divBdr>
    </w:div>
    <w:div w:id="1993286163">
      <w:marLeft w:val="640"/>
      <w:marRight w:val="0"/>
      <w:marTop w:val="0"/>
      <w:marBottom w:val="0"/>
      <w:divBdr>
        <w:top w:val="none" w:sz="0" w:space="0" w:color="auto"/>
        <w:left w:val="none" w:sz="0" w:space="0" w:color="auto"/>
        <w:bottom w:val="none" w:sz="0" w:space="0" w:color="auto"/>
        <w:right w:val="none" w:sz="0" w:space="0" w:color="auto"/>
      </w:divBdr>
    </w:div>
    <w:div w:id="1993292096">
      <w:marLeft w:val="640"/>
      <w:marRight w:val="0"/>
      <w:marTop w:val="0"/>
      <w:marBottom w:val="0"/>
      <w:divBdr>
        <w:top w:val="none" w:sz="0" w:space="0" w:color="auto"/>
        <w:left w:val="none" w:sz="0" w:space="0" w:color="auto"/>
        <w:bottom w:val="none" w:sz="0" w:space="0" w:color="auto"/>
        <w:right w:val="none" w:sz="0" w:space="0" w:color="auto"/>
      </w:divBdr>
    </w:div>
    <w:div w:id="1993370900">
      <w:marLeft w:val="640"/>
      <w:marRight w:val="0"/>
      <w:marTop w:val="0"/>
      <w:marBottom w:val="0"/>
      <w:divBdr>
        <w:top w:val="none" w:sz="0" w:space="0" w:color="auto"/>
        <w:left w:val="none" w:sz="0" w:space="0" w:color="auto"/>
        <w:bottom w:val="none" w:sz="0" w:space="0" w:color="auto"/>
        <w:right w:val="none" w:sz="0" w:space="0" w:color="auto"/>
      </w:divBdr>
    </w:div>
    <w:div w:id="1993439951">
      <w:marLeft w:val="640"/>
      <w:marRight w:val="0"/>
      <w:marTop w:val="0"/>
      <w:marBottom w:val="0"/>
      <w:divBdr>
        <w:top w:val="none" w:sz="0" w:space="0" w:color="auto"/>
        <w:left w:val="none" w:sz="0" w:space="0" w:color="auto"/>
        <w:bottom w:val="none" w:sz="0" w:space="0" w:color="auto"/>
        <w:right w:val="none" w:sz="0" w:space="0" w:color="auto"/>
      </w:divBdr>
    </w:div>
    <w:div w:id="1993482286">
      <w:marLeft w:val="640"/>
      <w:marRight w:val="0"/>
      <w:marTop w:val="0"/>
      <w:marBottom w:val="0"/>
      <w:divBdr>
        <w:top w:val="none" w:sz="0" w:space="0" w:color="auto"/>
        <w:left w:val="none" w:sz="0" w:space="0" w:color="auto"/>
        <w:bottom w:val="none" w:sz="0" w:space="0" w:color="auto"/>
        <w:right w:val="none" w:sz="0" w:space="0" w:color="auto"/>
      </w:divBdr>
    </w:div>
    <w:div w:id="1993483723">
      <w:marLeft w:val="640"/>
      <w:marRight w:val="0"/>
      <w:marTop w:val="0"/>
      <w:marBottom w:val="0"/>
      <w:divBdr>
        <w:top w:val="none" w:sz="0" w:space="0" w:color="auto"/>
        <w:left w:val="none" w:sz="0" w:space="0" w:color="auto"/>
        <w:bottom w:val="none" w:sz="0" w:space="0" w:color="auto"/>
        <w:right w:val="none" w:sz="0" w:space="0" w:color="auto"/>
      </w:divBdr>
    </w:div>
    <w:div w:id="1993485375">
      <w:marLeft w:val="640"/>
      <w:marRight w:val="0"/>
      <w:marTop w:val="0"/>
      <w:marBottom w:val="0"/>
      <w:divBdr>
        <w:top w:val="none" w:sz="0" w:space="0" w:color="auto"/>
        <w:left w:val="none" w:sz="0" w:space="0" w:color="auto"/>
        <w:bottom w:val="none" w:sz="0" w:space="0" w:color="auto"/>
        <w:right w:val="none" w:sz="0" w:space="0" w:color="auto"/>
      </w:divBdr>
    </w:div>
    <w:div w:id="1993555869">
      <w:marLeft w:val="640"/>
      <w:marRight w:val="0"/>
      <w:marTop w:val="0"/>
      <w:marBottom w:val="0"/>
      <w:divBdr>
        <w:top w:val="none" w:sz="0" w:space="0" w:color="auto"/>
        <w:left w:val="none" w:sz="0" w:space="0" w:color="auto"/>
        <w:bottom w:val="none" w:sz="0" w:space="0" w:color="auto"/>
        <w:right w:val="none" w:sz="0" w:space="0" w:color="auto"/>
      </w:divBdr>
    </w:div>
    <w:div w:id="1993562289">
      <w:marLeft w:val="640"/>
      <w:marRight w:val="0"/>
      <w:marTop w:val="0"/>
      <w:marBottom w:val="0"/>
      <w:divBdr>
        <w:top w:val="none" w:sz="0" w:space="0" w:color="auto"/>
        <w:left w:val="none" w:sz="0" w:space="0" w:color="auto"/>
        <w:bottom w:val="none" w:sz="0" w:space="0" w:color="auto"/>
        <w:right w:val="none" w:sz="0" w:space="0" w:color="auto"/>
      </w:divBdr>
    </w:div>
    <w:div w:id="1993635814">
      <w:marLeft w:val="640"/>
      <w:marRight w:val="0"/>
      <w:marTop w:val="0"/>
      <w:marBottom w:val="0"/>
      <w:divBdr>
        <w:top w:val="none" w:sz="0" w:space="0" w:color="auto"/>
        <w:left w:val="none" w:sz="0" w:space="0" w:color="auto"/>
        <w:bottom w:val="none" w:sz="0" w:space="0" w:color="auto"/>
        <w:right w:val="none" w:sz="0" w:space="0" w:color="auto"/>
      </w:divBdr>
    </w:div>
    <w:div w:id="1993673351">
      <w:marLeft w:val="640"/>
      <w:marRight w:val="0"/>
      <w:marTop w:val="0"/>
      <w:marBottom w:val="0"/>
      <w:divBdr>
        <w:top w:val="none" w:sz="0" w:space="0" w:color="auto"/>
        <w:left w:val="none" w:sz="0" w:space="0" w:color="auto"/>
        <w:bottom w:val="none" w:sz="0" w:space="0" w:color="auto"/>
        <w:right w:val="none" w:sz="0" w:space="0" w:color="auto"/>
      </w:divBdr>
    </w:div>
    <w:div w:id="1993680734">
      <w:marLeft w:val="640"/>
      <w:marRight w:val="0"/>
      <w:marTop w:val="0"/>
      <w:marBottom w:val="0"/>
      <w:divBdr>
        <w:top w:val="none" w:sz="0" w:space="0" w:color="auto"/>
        <w:left w:val="none" w:sz="0" w:space="0" w:color="auto"/>
        <w:bottom w:val="none" w:sz="0" w:space="0" w:color="auto"/>
        <w:right w:val="none" w:sz="0" w:space="0" w:color="auto"/>
      </w:divBdr>
    </w:div>
    <w:div w:id="1993756966">
      <w:marLeft w:val="640"/>
      <w:marRight w:val="0"/>
      <w:marTop w:val="0"/>
      <w:marBottom w:val="0"/>
      <w:divBdr>
        <w:top w:val="none" w:sz="0" w:space="0" w:color="auto"/>
        <w:left w:val="none" w:sz="0" w:space="0" w:color="auto"/>
        <w:bottom w:val="none" w:sz="0" w:space="0" w:color="auto"/>
        <w:right w:val="none" w:sz="0" w:space="0" w:color="auto"/>
      </w:divBdr>
    </w:div>
    <w:div w:id="1993943837">
      <w:marLeft w:val="640"/>
      <w:marRight w:val="0"/>
      <w:marTop w:val="0"/>
      <w:marBottom w:val="0"/>
      <w:divBdr>
        <w:top w:val="none" w:sz="0" w:space="0" w:color="auto"/>
        <w:left w:val="none" w:sz="0" w:space="0" w:color="auto"/>
        <w:bottom w:val="none" w:sz="0" w:space="0" w:color="auto"/>
        <w:right w:val="none" w:sz="0" w:space="0" w:color="auto"/>
      </w:divBdr>
    </w:div>
    <w:div w:id="1994021944">
      <w:marLeft w:val="640"/>
      <w:marRight w:val="0"/>
      <w:marTop w:val="0"/>
      <w:marBottom w:val="0"/>
      <w:divBdr>
        <w:top w:val="none" w:sz="0" w:space="0" w:color="auto"/>
        <w:left w:val="none" w:sz="0" w:space="0" w:color="auto"/>
        <w:bottom w:val="none" w:sz="0" w:space="0" w:color="auto"/>
        <w:right w:val="none" w:sz="0" w:space="0" w:color="auto"/>
      </w:divBdr>
    </w:div>
    <w:div w:id="1994022585">
      <w:marLeft w:val="640"/>
      <w:marRight w:val="0"/>
      <w:marTop w:val="0"/>
      <w:marBottom w:val="0"/>
      <w:divBdr>
        <w:top w:val="none" w:sz="0" w:space="0" w:color="auto"/>
        <w:left w:val="none" w:sz="0" w:space="0" w:color="auto"/>
        <w:bottom w:val="none" w:sz="0" w:space="0" w:color="auto"/>
        <w:right w:val="none" w:sz="0" w:space="0" w:color="auto"/>
      </w:divBdr>
    </w:div>
    <w:div w:id="1994067052">
      <w:marLeft w:val="640"/>
      <w:marRight w:val="0"/>
      <w:marTop w:val="0"/>
      <w:marBottom w:val="0"/>
      <w:divBdr>
        <w:top w:val="none" w:sz="0" w:space="0" w:color="auto"/>
        <w:left w:val="none" w:sz="0" w:space="0" w:color="auto"/>
        <w:bottom w:val="none" w:sz="0" w:space="0" w:color="auto"/>
        <w:right w:val="none" w:sz="0" w:space="0" w:color="auto"/>
      </w:divBdr>
    </w:div>
    <w:div w:id="1994211994">
      <w:marLeft w:val="640"/>
      <w:marRight w:val="0"/>
      <w:marTop w:val="0"/>
      <w:marBottom w:val="0"/>
      <w:divBdr>
        <w:top w:val="none" w:sz="0" w:space="0" w:color="auto"/>
        <w:left w:val="none" w:sz="0" w:space="0" w:color="auto"/>
        <w:bottom w:val="none" w:sz="0" w:space="0" w:color="auto"/>
        <w:right w:val="none" w:sz="0" w:space="0" w:color="auto"/>
      </w:divBdr>
    </w:div>
    <w:div w:id="1994291467">
      <w:marLeft w:val="640"/>
      <w:marRight w:val="0"/>
      <w:marTop w:val="0"/>
      <w:marBottom w:val="0"/>
      <w:divBdr>
        <w:top w:val="none" w:sz="0" w:space="0" w:color="auto"/>
        <w:left w:val="none" w:sz="0" w:space="0" w:color="auto"/>
        <w:bottom w:val="none" w:sz="0" w:space="0" w:color="auto"/>
        <w:right w:val="none" w:sz="0" w:space="0" w:color="auto"/>
      </w:divBdr>
    </w:div>
    <w:div w:id="1994291812">
      <w:marLeft w:val="640"/>
      <w:marRight w:val="0"/>
      <w:marTop w:val="0"/>
      <w:marBottom w:val="0"/>
      <w:divBdr>
        <w:top w:val="none" w:sz="0" w:space="0" w:color="auto"/>
        <w:left w:val="none" w:sz="0" w:space="0" w:color="auto"/>
        <w:bottom w:val="none" w:sz="0" w:space="0" w:color="auto"/>
        <w:right w:val="none" w:sz="0" w:space="0" w:color="auto"/>
      </w:divBdr>
    </w:div>
    <w:div w:id="1994332335">
      <w:marLeft w:val="640"/>
      <w:marRight w:val="0"/>
      <w:marTop w:val="0"/>
      <w:marBottom w:val="0"/>
      <w:divBdr>
        <w:top w:val="none" w:sz="0" w:space="0" w:color="auto"/>
        <w:left w:val="none" w:sz="0" w:space="0" w:color="auto"/>
        <w:bottom w:val="none" w:sz="0" w:space="0" w:color="auto"/>
        <w:right w:val="none" w:sz="0" w:space="0" w:color="auto"/>
      </w:divBdr>
    </w:div>
    <w:div w:id="1994337089">
      <w:marLeft w:val="640"/>
      <w:marRight w:val="0"/>
      <w:marTop w:val="0"/>
      <w:marBottom w:val="0"/>
      <w:divBdr>
        <w:top w:val="none" w:sz="0" w:space="0" w:color="auto"/>
        <w:left w:val="none" w:sz="0" w:space="0" w:color="auto"/>
        <w:bottom w:val="none" w:sz="0" w:space="0" w:color="auto"/>
        <w:right w:val="none" w:sz="0" w:space="0" w:color="auto"/>
      </w:divBdr>
    </w:div>
    <w:div w:id="1994404664">
      <w:marLeft w:val="640"/>
      <w:marRight w:val="0"/>
      <w:marTop w:val="0"/>
      <w:marBottom w:val="0"/>
      <w:divBdr>
        <w:top w:val="none" w:sz="0" w:space="0" w:color="auto"/>
        <w:left w:val="none" w:sz="0" w:space="0" w:color="auto"/>
        <w:bottom w:val="none" w:sz="0" w:space="0" w:color="auto"/>
        <w:right w:val="none" w:sz="0" w:space="0" w:color="auto"/>
      </w:divBdr>
    </w:div>
    <w:div w:id="1994480649">
      <w:marLeft w:val="640"/>
      <w:marRight w:val="0"/>
      <w:marTop w:val="0"/>
      <w:marBottom w:val="0"/>
      <w:divBdr>
        <w:top w:val="none" w:sz="0" w:space="0" w:color="auto"/>
        <w:left w:val="none" w:sz="0" w:space="0" w:color="auto"/>
        <w:bottom w:val="none" w:sz="0" w:space="0" w:color="auto"/>
        <w:right w:val="none" w:sz="0" w:space="0" w:color="auto"/>
      </w:divBdr>
    </w:div>
    <w:div w:id="1994485093">
      <w:marLeft w:val="640"/>
      <w:marRight w:val="0"/>
      <w:marTop w:val="0"/>
      <w:marBottom w:val="0"/>
      <w:divBdr>
        <w:top w:val="none" w:sz="0" w:space="0" w:color="auto"/>
        <w:left w:val="none" w:sz="0" w:space="0" w:color="auto"/>
        <w:bottom w:val="none" w:sz="0" w:space="0" w:color="auto"/>
        <w:right w:val="none" w:sz="0" w:space="0" w:color="auto"/>
      </w:divBdr>
    </w:div>
    <w:div w:id="1994485359">
      <w:marLeft w:val="640"/>
      <w:marRight w:val="0"/>
      <w:marTop w:val="0"/>
      <w:marBottom w:val="0"/>
      <w:divBdr>
        <w:top w:val="none" w:sz="0" w:space="0" w:color="auto"/>
        <w:left w:val="none" w:sz="0" w:space="0" w:color="auto"/>
        <w:bottom w:val="none" w:sz="0" w:space="0" w:color="auto"/>
        <w:right w:val="none" w:sz="0" w:space="0" w:color="auto"/>
      </w:divBdr>
    </w:div>
    <w:div w:id="1994485702">
      <w:marLeft w:val="640"/>
      <w:marRight w:val="0"/>
      <w:marTop w:val="0"/>
      <w:marBottom w:val="0"/>
      <w:divBdr>
        <w:top w:val="none" w:sz="0" w:space="0" w:color="auto"/>
        <w:left w:val="none" w:sz="0" w:space="0" w:color="auto"/>
        <w:bottom w:val="none" w:sz="0" w:space="0" w:color="auto"/>
        <w:right w:val="none" w:sz="0" w:space="0" w:color="auto"/>
      </w:divBdr>
    </w:div>
    <w:div w:id="1994528041">
      <w:marLeft w:val="640"/>
      <w:marRight w:val="0"/>
      <w:marTop w:val="0"/>
      <w:marBottom w:val="0"/>
      <w:divBdr>
        <w:top w:val="none" w:sz="0" w:space="0" w:color="auto"/>
        <w:left w:val="none" w:sz="0" w:space="0" w:color="auto"/>
        <w:bottom w:val="none" w:sz="0" w:space="0" w:color="auto"/>
        <w:right w:val="none" w:sz="0" w:space="0" w:color="auto"/>
      </w:divBdr>
    </w:div>
    <w:div w:id="1994530423">
      <w:marLeft w:val="640"/>
      <w:marRight w:val="0"/>
      <w:marTop w:val="0"/>
      <w:marBottom w:val="0"/>
      <w:divBdr>
        <w:top w:val="none" w:sz="0" w:space="0" w:color="auto"/>
        <w:left w:val="none" w:sz="0" w:space="0" w:color="auto"/>
        <w:bottom w:val="none" w:sz="0" w:space="0" w:color="auto"/>
        <w:right w:val="none" w:sz="0" w:space="0" w:color="auto"/>
      </w:divBdr>
    </w:div>
    <w:div w:id="1994602918">
      <w:marLeft w:val="640"/>
      <w:marRight w:val="0"/>
      <w:marTop w:val="0"/>
      <w:marBottom w:val="0"/>
      <w:divBdr>
        <w:top w:val="none" w:sz="0" w:space="0" w:color="auto"/>
        <w:left w:val="none" w:sz="0" w:space="0" w:color="auto"/>
        <w:bottom w:val="none" w:sz="0" w:space="0" w:color="auto"/>
        <w:right w:val="none" w:sz="0" w:space="0" w:color="auto"/>
      </w:divBdr>
    </w:div>
    <w:div w:id="1994603764">
      <w:marLeft w:val="640"/>
      <w:marRight w:val="0"/>
      <w:marTop w:val="0"/>
      <w:marBottom w:val="0"/>
      <w:divBdr>
        <w:top w:val="none" w:sz="0" w:space="0" w:color="auto"/>
        <w:left w:val="none" w:sz="0" w:space="0" w:color="auto"/>
        <w:bottom w:val="none" w:sz="0" w:space="0" w:color="auto"/>
        <w:right w:val="none" w:sz="0" w:space="0" w:color="auto"/>
      </w:divBdr>
    </w:div>
    <w:div w:id="1994674645">
      <w:marLeft w:val="640"/>
      <w:marRight w:val="0"/>
      <w:marTop w:val="0"/>
      <w:marBottom w:val="0"/>
      <w:divBdr>
        <w:top w:val="none" w:sz="0" w:space="0" w:color="auto"/>
        <w:left w:val="none" w:sz="0" w:space="0" w:color="auto"/>
        <w:bottom w:val="none" w:sz="0" w:space="0" w:color="auto"/>
        <w:right w:val="none" w:sz="0" w:space="0" w:color="auto"/>
      </w:divBdr>
    </w:div>
    <w:div w:id="1994677405">
      <w:marLeft w:val="640"/>
      <w:marRight w:val="0"/>
      <w:marTop w:val="0"/>
      <w:marBottom w:val="0"/>
      <w:divBdr>
        <w:top w:val="none" w:sz="0" w:space="0" w:color="auto"/>
        <w:left w:val="none" w:sz="0" w:space="0" w:color="auto"/>
        <w:bottom w:val="none" w:sz="0" w:space="0" w:color="auto"/>
        <w:right w:val="none" w:sz="0" w:space="0" w:color="auto"/>
      </w:divBdr>
    </w:div>
    <w:div w:id="1994678371">
      <w:marLeft w:val="640"/>
      <w:marRight w:val="0"/>
      <w:marTop w:val="0"/>
      <w:marBottom w:val="0"/>
      <w:divBdr>
        <w:top w:val="none" w:sz="0" w:space="0" w:color="auto"/>
        <w:left w:val="none" w:sz="0" w:space="0" w:color="auto"/>
        <w:bottom w:val="none" w:sz="0" w:space="0" w:color="auto"/>
        <w:right w:val="none" w:sz="0" w:space="0" w:color="auto"/>
      </w:divBdr>
    </w:div>
    <w:div w:id="1994680879">
      <w:marLeft w:val="640"/>
      <w:marRight w:val="0"/>
      <w:marTop w:val="0"/>
      <w:marBottom w:val="0"/>
      <w:divBdr>
        <w:top w:val="none" w:sz="0" w:space="0" w:color="auto"/>
        <w:left w:val="none" w:sz="0" w:space="0" w:color="auto"/>
        <w:bottom w:val="none" w:sz="0" w:space="0" w:color="auto"/>
        <w:right w:val="none" w:sz="0" w:space="0" w:color="auto"/>
      </w:divBdr>
    </w:div>
    <w:div w:id="1994721497">
      <w:marLeft w:val="640"/>
      <w:marRight w:val="0"/>
      <w:marTop w:val="0"/>
      <w:marBottom w:val="0"/>
      <w:divBdr>
        <w:top w:val="none" w:sz="0" w:space="0" w:color="auto"/>
        <w:left w:val="none" w:sz="0" w:space="0" w:color="auto"/>
        <w:bottom w:val="none" w:sz="0" w:space="0" w:color="auto"/>
        <w:right w:val="none" w:sz="0" w:space="0" w:color="auto"/>
      </w:divBdr>
    </w:div>
    <w:div w:id="1994721745">
      <w:marLeft w:val="640"/>
      <w:marRight w:val="0"/>
      <w:marTop w:val="0"/>
      <w:marBottom w:val="0"/>
      <w:divBdr>
        <w:top w:val="none" w:sz="0" w:space="0" w:color="auto"/>
        <w:left w:val="none" w:sz="0" w:space="0" w:color="auto"/>
        <w:bottom w:val="none" w:sz="0" w:space="0" w:color="auto"/>
        <w:right w:val="none" w:sz="0" w:space="0" w:color="auto"/>
      </w:divBdr>
    </w:div>
    <w:div w:id="1994751907">
      <w:marLeft w:val="640"/>
      <w:marRight w:val="0"/>
      <w:marTop w:val="0"/>
      <w:marBottom w:val="0"/>
      <w:divBdr>
        <w:top w:val="none" w:sz="0" w:space="0" w:color="auto"/>
        <w:left w:val="none" w:sz="0" w:space="0" w:color="auto"/>
        <w:bottom w:val="none" w:sz="0" w:space="0" w:color="auto"/>
        <w:right w:val="none" w:sz="0" w:space="0" w:color="auto"/>
      </w:divBdr>
    </w:div>
    <w:div w:id="1994791140">
      <w:marLeft w:val="640"/>
      <w:marRight w:val="0"/>
      <w:marTop w:val="0"/>
      <w:marBottom w:val="0"/>
      <w:divBdr>
        <w:top w:val="none" w:sz="0" w:space="0" w:color="auto"/>
        <w:left w:val="none" w:sz="0" w:space="0" w:color="auto"/>
        <w:bottom w:val="none" w:sz="0" w:space="0" w:color="auto"/>
        <w:right w:val="none" w:sz="0" w:space="0" w:color="auto"/>
      </w:divBdr>
    </w:div>
    <w:div w:id="1994791838">
      <w:bodyDiv w:val="1"/>
      <w:marLeft w:val="0"/>
      <w:marRight w:val="0"/>
      <w:marTop w:val="0"/>
      <w:marBottom w:val="0"/>
      <w:divBdr>
        <w:top w:val="none" w:sz="0" w:space="0" w:color="auto"/>
        <w:left w:val="none" w:sz="0" w:space="0" w:color="auto"/>
        <w:bottom w:val="none" w:sz="0" w:space="0" w:color="auto"/>
        <w:right w:val="none" w:sz="0" w:space="0" w:color="auto"/>
      </w:divBdr>
    </w:div>
    <w:div w:id="1994871644">
      <w:marLeft w:val="640"/>
      <w:marRight w:val="0"/>
      <w:marTop w:val="0"/>
      <w:marBottom w:val="0"/>
      <w:divBdr>
        <w:top w:val="none" w:sz="0" w:space="0" w:color="auto"/>
        <w:left w:val="none" w:sz="0" w:space="0" w:color="auto"/>
        <w:bottom w:val="none" w:sz="0" w:space="0" w:color="auto"/>
        <w:right w:val="none" w:sz="0" w:space="0" w:color="auto"/>
      </w:divBdr>
    </w:div>
    <w:div w:id="1994874285">
      <w:marLeft w:val="640"/>
      <w:marRight w:val="0"/>
      <w:marTop w:val="0"/>
      <w:marBottom w:val="0"/>
      <w:divBdr>
        <w:top w:val="none" w:sz="0" w:space="0" w:color="auto"/>
        <w:left w:val="none" w:sz="0" w:space="0" w:color="auto"/>
        <w:bottom w:val="none" w:sz="0" w:space="0" w:color="auto"/>
        <w:right w:val="none" w:sz="0" w:space="0" w:color="auto"/>
      </w:divBdr>
    </w:div>
    <w:div w:id="1994945646">
      <w:marLeft w:val="640"/>
      <w:marRight w:val="0"/>
      <w:marTop w:val="0"/>
      <w:marBottom w:val="0"/>
      <w:divBdr>
        <w:top w:val="none" w:sz="0" w:space="0" w:color="auto"/>
        <w:left w:val="none" w:sz="0" w:space="0" w:color="auto"/>
        <w:bottom w:val="none" w:sz="0" w:space="0" w:color="auto"/>
        <w:right w:val="none" w:sz="0" w:space="0" w:color="auto"/>
      </w:divBdr>
    </w:div>
    <w:div w:id="1994984031">
      <w:marLeft w:val="640"/>
      <w:marRight w:val="0"/>
      <w:marTop w:val="0"/>
      <w:marBottom w:val="0"/>
      <w:divBdr>
        <w:top w:val="none" w:sz="0" w:space="0" w:color="auto"/>
        <w:left w:val="none" w:sz="0" w:space="0" w:color="auto"/>
        <w:bottom w:val="none" w:sz="0" w:space="0" w:color="auto"/>
        <w:right w:val="none" w:sz="0" w:space="0" w:color="auto"/>
      </w:divBdr>
    </w:div>
    <w:div w:id="1994988513">
      <w:marLeft w:val="640"/>
      <w:marRight w:val="0"/>
      <w:marTop w:val="0"/>
      <w:marBottom w:val="0"/>
      <w:divBdr>
        <w:top w:val="none" w:sz="0" w:space="0" w:color="auto"/>
        <w:left w:val="none" w:sz="0" w:space="0" w:color="auto"/>
        <w:bottom w:val="none" w:sz="0" w:space="0" w:color="auto"/>
        <w:right w:val="none" w:sz="0" w:space="0" w:color="auto"/>
      </w:divBdr>
    </w:div>
    <w:div w:id="1995138418">
      <w:marLeft w:val="640"/>
      <w:marRight w:val="0"/>
      <w:marTop w:val="0"/>
      <w:marBottom w:val="0"/>
      <w:divBdr>
        <w:top w:val="none" w:sz="0" w:space="0" w:color="auto"/>
        <w:left w:val="none" w:sz="0" w:space="0" w:color="auto"/>
        <w:bottom w:val="none" w:sz="0" w:space="0" w:color="auto"/>
        <w:right w:val="none" w:sz="0" w:space="0" w:color="auto"/>
      </w:divBdr>
    </w:div>
    <w:div w:id="1995258233">
      <w:marLeft w:val="640"/>
      <w:marRight w:val="0"/>
      <w:marTop w:val="0"/>
      <w:marBottom w:val="0"/>
      <w:divBdr>
        <w:top w:val="none" w:sz="0" w:space="0" w:color="auto"/>
        <w:left w:val="none" w:sz="0" w:space="0" w:color="auto"/>
        <w:bottom w:val="none" w:sz="0" w:space="0" w:color="auto"/>
        <w:right w:val="none" w:sz="0" w:space="0" w:color="auto"/>
      </w:divBdr>
    </w:div>
    <w:div w:id="1995327959">
      <w:marLeft w:val="640"/>
      <w:marRight w:val="0"/>
      <w:marTop w:val="0"/>
      <w:marBottom w:val="0"/>
      <w:divBdr>
        <w:top w:val="none" w:sz="0" w:space="0" w:color="auto"/>
        <w:left w:val="none" w:sz="0" w:space="0" w:color="auto"/>
        <w:bottom w:val="none" w:sz="0" w:space="0" w:color="auto"/>
        <w:right w:val="none" w:sz="0" w:space="0" w:color="auto"/>
      </w:divBdr>
    </w:div>
    <w:div w:id="1995335066">
      <w:marLeft w:val="640"/>
      <w:marRight w:val="0"/>
      <w:marTop w:val="0"/>
      <w:marBottom w:val="0"/>
      <w:divBdr>
        <w:top w:val="none" w:sz="0" w:space="0" w:color="auto"/>
        <w:left w:val="none" w:sz="0" w:space="0" w:color="auto"/>
        <w:bottom w:val="none" w:sz="0" w:space="0" w:color="auto"/>
        <w:right w:val="none" w:sz="0" w:space="0" w:color="auto"/>
      </w:divBdr>
    </w:div>
    <w:div w:id="1995336200">
      <w:marLeft w:val="640"/>
      <w:marRight w:val="0"/>
      <w:marTop w:val="0"/>
      <w:marBottom w:val="0"/>
      <w:divBdr>
        <w:top w:val="none" w:sz="0" w:space="0" w:color="auto"/>
        <w:left w:val="none" w:sz="0" w:space="0" w:color="auto"/>
        <w:bottom w:val="none" w:sz="0" w:space="0" w:color="auto"/>
        <w:right w:val="none" w:sz="0" w:space="0" w:color="auto"/>
      </w:divBdr>
    </w:div>
    <w:div w:id="1995404088">
      <w:marLeft w:val="640"/>
      <w:marRight w:val="0"/>
      <w:marTop w:val="0"/>
      <w:marBottom w:val="0"/>
      <w:divBdr>
        <w:top w:val="none" w:sz="0" w:space="0" w:color="auto"/>
        <w:left w:val="none" w:sz="0" w:space="0" w:color="auto"/>
        <w:bottom w:val="none" w:sz="0" w:space="0" w:color="auto"/>
        <w:right w:val="none" w:sz="0" w:space="0" w:color="auto"/>
      </w:divBdr>
    </w:div>
    <w:div w:id="1995404683">
      <w:marLeft w:val="640"/>
      <w:marRight w:val="0"/>
      <w:marTop w:val="0"/>
      <w:marBottom w:val="0"/>
      <w:divBdr>
        <w:top w:val="none" w:sz="0" w:space="0" w:color="auto"/>
        <w:left w:val="none" w:sz="0" w:space="0" w:color="auto"/>
        <w:bottom w:val="none" w:sz="0" w:space="0" w:color="auto"/>
        <w:right w:val="none" w:sz="0" w:space="0" w:color="auto"/>
      </w:divBdr>
    </w:div>
    <w:div w:id="1995405443">
      <w:marLeft w:val="640"/>
      <w:marRight w:val="0"/>
      <w:marTop w:val="0"/>
      <w:marBottom w:val="0"/>
      <w:divBdr>
        <w:top w:val="none" w:sz="0" w:space="0" w:color="auto"/>
        <w:left w:val="none" w:sz="0" w:space="0" w:color="auto"/>
        <w:bottom w:val="none" w:sz="0" w:space="0" w:color="auto"/>
        <w:right w:val="none" w:sz="0" w:space="0" w:color="auto"/>
      </w:divBdr>
    </w:div>
    <w:div w:id="1995448985">
      <w:marLeft w:val="640"/>
      <w:marRight w:val="0"/>
      <w:marTop w:val="0"/>
      <w:marBottom w:val="0"/>
      <w:divBdr>
        <w:top w:val="none" w:sz="0" w:space="0" w:color="auto"/>
        <w:left w:val="none" w:sz="0" w:space="0" w:color="auto"/>
        <w:bottom w:val="none" w:sz="0" w:space="0" w:color="auto"/>
        <w:right w:val="none" w:sz="0" w:space="0" w:color="auto"/>
      </w:divBdr>
    </w:div>
    <w:div w:id="1995523877">
      <w:marLeft w:val="640"/>
      <w:marRight w:val="0"/>
      <w:marTop w:val="0"/>
      <w:marBottom w:val="0"/>
      <w:divBdr>
        <w:top w:val="none" w:sz="0" w:space="0" w:color="auto"/>
        <w:left w:val="none" w:sz="0" w:space="0" w:color="auto"/>
        <w:bottom w:val="none" w:sz="0" w:space="0" w:color="auto"/>
        <w:right w:val="none" w:sz="0" w:space="0" w:color="auto"/>
      </w:divBdr>
    </w:div>
    <w:div w:id="1995571326">
      <w:marLeft w:val="640"/>
      <w:marRight w:val="0"/>
      <w:marTop w:val="0"/>
      <w:marBottom w:val="0"/>
      <w:divBdr>
        <w:top w:val="none" w:sz="0" w:space="0" w:color="auto"/>
        <w:left w:val="none" w:sz="0" w:space="0" w:color="auto"/>
        <w:bottom w:val="none" w:sz="0" w:space="0" w:color="auto"/>
        <w:right w:val="none" w:sz="0" w:space="0" w:color="auto"/>
      </w:divBdr>
    </w:div>
    <w:div w:id="1995638570">
      <w:marLeft w:val="640"/>
      <w:marRight w:val="0"/>
      <w:marTop w:val="0"/>
      <w:marBottom w:val="0"/>
      <w:divBdr>
        <w:top w:val="none" w:sz="0" w:space="0" w:color="auto"/>
        <w:left w:val="none" w:sz="0" w:space="0" w:color="auto"/>
        <w:bottom w:val="none" w:sz="0" w:space="0" w:color="auto"/>
        <w:right w:val="none" w:sz="0" w:space="0" w:color="auto"/>
      </w:divBdr>
    </w:div>
    <w:div w:id="1995718343">
      <w:marLeft w:val="640"/>
      <w:marRight w:val="0"/>
      <w:marTop w:val="0"/>
      <w:marBottom w:val="0"/>
      <w:divBdr>
        <w:top w:val="none" w:sz="0" w:space="0" w:color="auto"/>
        <w:left w:val="none" w:sz="0" w:space="0" w:color="auto"/>
        <w:bottom w:val="none" w:sz="0" w:space="0" w:color="auto"/>
        <w:right w:val="none" w:sz="0" w:space="0" w:color="auto"/>
      </w:divBdr>
    </w:div>
    <w:div w:id="1995797331">
      <w:marLeft w:val="640"/>
      <w:marRight w:val="0"/>
      <w:marTop w:val="0"/>
      <w:marBottom w:val="0"/>
      <w:divBdr>
        <w:top w:val="none" w:sz="0" w:space="0" w:color="auto"/>
        <w:left w:val="none" w:sz="0" w:space="0" w:color="auto"/>
        <w:bottom w:val="none" w:sz="0" w:space="0" w:color="auto"/>
        <w:right w:val="none" w:sz="0" w:space="0" w:color="auto"/>
      </w:divBdr>
    </w:div>
    <w:div w:id="1995834951">
      <w:marLeft w:val="640"/>
      <w:marRight w:val="0"/>
      <w:marTop w:val="0"/>
      <w:marBottom w:val="0"/>
      <w:divBdr>
        <w:top w:val="none" w:sz="0" w:space="0" w:color="auto"/>
        <w:left w:val="none" w:sz="0" w:space="0" w:color="auto"/>
        <w:bottom w:val="none" w:sz="0" w:space="0" w:color="auto"/>
        <w:right w:val="none" w:sz="0" w:space="0" w:color="auto"/>
      </w:divBdr>
    </w:div>
    <w:div w:id="1995911149">
      <w:marLeft w:val="640"/>
      <w:marRight w:val="0"/>
      <w:marTop w:val="0"/>
      <w:marBottom w:val="0"/>
      <w:divBdr>
        <w:top w:val="none" w:sz="0" w:space="0" w:color="auto"/>
        <w:left w:val="none" w:sz="0" w:space="0" w:color="auto"/>
        <w:bottom w:val="none" w:sz="0" w:space="0" w:color="auto"/>
        <w:right w:val="none" w:sz="0" w:space="0" w:color="auto"/>
      </w:divBdr>
    </w:div>
    <w:div w:id="1995911708">
      <w:marLeft w:val="640"/>
      <w:marRight w:val="0"/>
      <w:marTop w:val="0"/>
      <w:marBottom w:val="0"/>
      <w:divBdr>
        <w:top w:val="none" w:sz="0" w:space="0" w:color="auto"/>
        <w:left w:val="none" w:sz="0" w:space="0" w:color="auto"/>
        <w:bottom w:val="none" w:sz="0" w:space="0" w:color="auto"/>
        <w:right w:val="none" w:sz="0" w:space="0" w:color="auto"/>
      </w:divBdr>
    </w:div>
    <w:div w:id="1995983768">
      <w:marLeft w:val="640"/>
      <w:marRight w:val="0"/>
      <w:marTop w:val="0"/>
      <w:marBottom w:val="0"/>
      <w:divBdr>
        <w:top w:val="none" w:sz="0" w:space="0" w:color="auto"/>
        <w:left w:val="none" w:sz="0" w:space="0" w:color="auto"/>
        <w:bottom w:val="none" w:sz="0" w:space="0" w:color="auto"/>
        <w:right w:val="none" w:sz="0" w:space="0" w:color="auto"/>
      </w:divBdr>
    </w:div>
    <w:div w:id="1995986676">
      <w:marLeft w:val="640"/>
      <w:marRight w:val="0"/>
      <w:marTop w:val="0"/>
      <w:marBottom w:val="0"/>
      <w:divBdr>
        <w:top w:val="none" w:sz="0" w:space="0" w:color="auto"/>
        <w:left w:val="none" w:sz="0" w:space="0" w:color="auto"/>
        <w:bottom w:val="none" w:sz="0" w:space="0" w:color="auto"/>
        <w:right w:val="none" w:sz="0" w:space="0" w:color="auto"/>
      </w:divBdr>
    </w:div>
    <w:div w:id="1995987155">
      <w:marLeft w:val="640"/>
      <w:marRight w:val="0"/>
      <w:marTop w:val="0"/>
      <w:marBottom w:val="0"/>
      <w:divBdr>
        <w:top w:val="none" w:sz="0" w:space="0" w:color="auto"/>
        <w:left w:val="none" w:sz="0" w:space="0" w:color="auto"/>
        <w:bottom w:val="none" w:sz="0" w:space="0" w:color="auto"/>
        <w:right w:val="none" w:sz="0" w:space="0" w:color="auto"/>
      </w:divBdr>
    </w:div>
    <w:div w:id="1996227778">
      <w:marLeft w:val="640"/>
      <w:marRight w:val="0"/>
      <w:marTop w:val="0"/>
      <w:marBottom w:val="0"/>
      <w:divBdr>
        <w:top w:val="none" w:sz="0" w:space="0" w:color="auto"/>
        <w:left w:val="none" w:sz="0" w:space="0" w:color="auto"/>
        <w:bottom w:val="none" w:sz="0" w:space="0" w:color="auto"/>
        <w:right w:val="none" w:sz="0" w:space="0" w:color="auto"/>
      </w:divBdr>
    </w:div>
    <w:div w:id="1996251874">
      <w:marLeft w:val="640"/>
      <w:marRight w:val="0"/>
      <w:marTop w:val="0"/>
      <w:marBottom w:val="0"/>
      <w:divBdr>
        <w:top w:val="none" w:sz="0" w:space="0" w:color="auto"/>
        <w:left w:val="none" w:sz="0" w:space="0" w:color="auto"/>
        <w:bottom w:val="none" w:sz="0" w:space="0" w:color="auto"/>
        <w:right w:val="none" w:sz="0" w:space="0" w:color="auto"/>
      </w:divBdr>
    </w:div>
    <w:div w:id="1996296714">
      <w:marLeft w:val="640"/>
      <w:marRight w:val="0"/>
      <w:marTop w:val="0"/>
      <w:marBottom w:val="0"/>
      <w:divBdr>
        <w:top w:val="none" w:sz="0" w:space="0" w:color="auto"/>
        <w:left w:val="none" w:sz="0" w:space="0" w:color="auto"/>
        <w:bottom w:val="none" w:sz="0" w:space="0" w:color="auto"/>
        <w:right w:val="none" w:sz="0" w:space="0" w:color="auto"/>
      </w:divBdr>
    </w:div>
    <w:div w:id="1996299030">
      <w:marLeft w:val="640"/>
      <w:marRight w:val="0"/>
      <w:marTop w:val="0"/>
      <w:marBottom w:val="0"/>
      <w:divBdr>
        <w:top w:val="none" w:sz="0" w:space="0" w:color="auto"/>
        <w:left w:val="none" w:sz="0" w:space="0" w:color="auto"/>
        <w:bottom w:val="none" w:sz="0" w:space="0" w:color="auto"/>
        <w:right w:val="none" w:sz="0" w:space="0" w:color="auto"/>
      </w:divBdr>
    </w:div>
    <w:div w:id="1996451715">
      <w:marLeft w:val="640"/>
      <w:marRight w:val="0"/>
      <w:marTop w:val="0"/>
      <w:marBottom w:val="0"/>
      <w:divBdr>
        <w:top w:val="none" w:sz="0" w:space="0" w:color="auto"/>
        <w:left w:val="none" w:sz="0" w:space="0" w:color="auto"/>
        <w:bottom w:val="none" w:sz="0" w:space="0" w:color="auto"/>
        <w:right w:val="none" w:sz="0" w:space="0" w:color="auto"/>
      </w:divBdr>
    </w:div>
    <w:div w:id="1996451889">
      <w:marLeft w:val="640"/>
      <w:marRight w:val="0"/>
      <w:marTop w:val="0"/>
      <w:marBottom w:val="0"/>
      <w:divBdr>
        <w:top w:val="none" w:sz="0" w:space="0" w:color="auto"/>
        <w:left w:val="none" w:sz="0" w:space="0" w:color="auto"/>
        <w:bottom w:val="none" w:sz="0" w:space="0" w:color="auto"/>
        <w:right w:val="none" w:sz="0" w:space="0" w:color="auto"/>
      </w:divBdr>
    </w:div>
    <w:div w:id="1996451973">
      <w:marLeft w:val="640"/>
      <w:marRight w:val="0"/>
      <w:marTop w:val="0"/>
      <w:marBottom w:val="0"/>
      <w:divBdr>
        <w:top w:val="none" w:sz="0" w:space="0" w:color="auto"/>
        <w:left w:val="none" w:sz="0" w:space="0" w:color="auto"/>
        <w:bottom w:val="none" w:sz="0" w:space="0" w:color="auto"/>
        <w:right w:val="none" w:sz="0" w:space="0" w:color="auto"/>
      </w:divBdr>
    </w:div>
    <w:div w:id="1996453762">
      <w:marLeft w:val="640"/>
      <w:marRight w:val="0"/>
      <w:marTop w:val="0"/>
      <w:marBottom w:val="0"/>
      <w:divBdr>
        <w:top w:val="none" w:sz="0" w:space="0" w:color="auto"/>
        <w:left w:val="none" w:sz="0" w:space="0" w:color="auto"/>
        <w:bottom w:val="none" w:sz="0" w:space="0" w:color="auto"/>
        <w:right w:val="none" w:sz="0" w:space="0" w:color="auto"/>
      </w:divBdr>
    </w:div>
    <w:div w:id="1996488893">
      <w:marLeft w:val="640"/>
      <w:marRight w:val="0"/>
      <w:marTop w:val="0"/>
      <w:marBottom w:val="0"/>
      <w:divBdr>
        <w:top w:val="none" w:sz="0" w:space="0" w:color="auto"/>
        <w:left w:val="none" w:sz="0" w:space="0" w:color="auto"/>
        <w:bottom w:val="none" w:sz="0" w:space="0" w:color="auto"/>
        <w:right w:val="none" w:sz="0" w:space="0" w:color="auto"/>
      </w:divBdr>
    </w:div>
    <w:div w:id="1996519953">
      <w:marLeft w:val="640"/>
      <w:marRight w:val="0"/>
      <w:marTop w:val="0"/>
      <w:marBottom w:val="0"/>
      <w:divBdr>
        <w:top w:val="none" w:sz="0" w:space="0" w:color="auto"/>
        <w:left w:val="none" w:sz="0" w:space="0" w:color="auto"/>
        <w:bottom w:val="none" w:sz="0" w:space="0" w:color="auto"/>
        <w:right w:val="none" w:sz="0" w:space="0" w:color="auto"/>
      </w:divBdr>
    </w:div>
    <w:div w:id="1996563707">
      <w:marLeft w:val="640"/>
      <w:marRight w:val="0"/>
      <w:marTop w:val="0"/>
      <w:marBottom w:val="0"/>
      <w:divBdr>
        <w:top w:val="none" w:sz="0" w:space="0" w:color="auto"/>
        <w:left w:val="none" w:sz="0" w:space="0" w:color="auto"/>
        <w:bottom w:val="none" w:sz="0" w:space="0" w:color="auto"/>
        <w:right w:val="none" w:sz="0" w:space="0" w:color="auto"/>
      </w:divBdr>
    </w:div>
    <w:div w:id="1996566838">
      <w:marLeft w:val="640"/>
      <w:marRight w:val="0"/>
      <w:marTop w:val="0"/>
      <w:marBottom w:val="0"/>
      <w:divBdr>
        <w:top w:val="none" w:sz="0" w:space="0" w:color="auto"/>
        <w:left w:val="none" w:sz="0" w:space="0" w:color="auto"/>
        <w:bottom w:val="none" w:sz="0" w:space="0" w:color="auto"/>
        <w:right w:val="none" w:sz="0" w:space="0" w:color="auto"/>
      </w:divBdr>
    </w:div>
    <w:div w:id="1996572136">
      <w:marLeft w:val="640"/>
      <w:marRight w:val="0"/>
      <w:marTop w:val="0"/>
      <w:marBottom w:val="0"/>
      <w:divBdr>
        <w:top w:val="none" w:sz="0" w:space="0" w:color="auto"/>
        <w:left w:val="none" w:sz="0" w:space="0" w:color="auto"/>
        <w:bottom w:val="none" w:sz="0" w:space="0" w:color="auto"/>
        <w:right w:val="none" w:sz="0" w:space="0" w:color="auto"/>
      </w:divBdr>
    </w:div>
    <w:div w:id="1996686942">
      <w:marLeft w:val="640"/>
      <w:marRight w:val="0"/>
      <w:marTop w:val="0"/>
      <w:marBottom w:val="0"/>
      <w:divBdr>
        <w:top w:val="none" w:sz="0" w:space="0" w:color="auto"/>
        <w:left w:val="none" w:sz="0" w:space="0" w:color="auto"/>
        <w:bottom w:val="none" w:sz="0" w:space="0" w:color="auto"/>
        <w:right w:val="none" w:sz="0" w:space="0" w:color="auto"/>
      </w:divBdr>
    </w:div>
    <w:div w:id="1996831691">
      <w:marLeft w:val="640"/>
      <w:marRight w:val="0"/>
      <w:marTop w:val="0"/>
      <w:marBottom w:val="0"/>
      <w:divBdr>
        <w:top w:val="none" w:sz="0" w:space="0" w:color="auto"/>
        <w:left w:val="none" w:sz="0" w:space="0" w:color="auto"/>
        <w:bottom w:val="none" w:sz="0" w:space="0" w:color="auto"/>
        <w:right w:val="none" w:sz="0" w:space="0" w:color="auto"/>
      </w:divBdr>
    </w:div>
    <w:div w:id="1996833776">
      <w:marLeft w:val="640"/>
      <w:marRight w:val="0"/>
      <w:marTop w:val="0"/>
      <w:marBottom w:val="0"/>
      <w:divBdr>
        <w:top w:val="none" w:sz="0" w:space="0" w:color="auto"/>
        <w:left w:val="none" w:sz="0" w:space="0" w:color="auto"/>
        <w:bottom w:val="none" w:sz="0" w:space="0" w:color="auto"/>
        <w:right w:val="none" w:sz="0" w:space="0" w:color="auto"/>
      </w:divBdr>
    </w:div>
    <w:div w:id="1996910133">
      <w:marLeft w:val="640"/>
      <w:marRight w:val="0"/>
      <w:marTop w:val="0"/>
      <w:marBottom w:val="0"/>
      <w:divBdr>
        <w:top w:val="none" w:sz="0" w:space="0" w:color="auto"/>
        <w:left w:val="none" w:sz="0" w:space="0" w:color="auto"/>
        <w:bottom w:val="none" w:sz="0" w:space="0" w:color="auto"/>
        <w:right w:val="none" w:sz="0" w:space="0" w:color="auto"/>
      </w:divBdr>
    </w:div>
    <w:div w:id="1996914607">
      <w:marLeft w:val="640"/>
      <w:marRight w:val="0"/>
      <w:marTop w:val="0"/>
      <w:marBottom w:val="0"/>
      <w:divBdr>
        <w:top w:val="none" w:sz="0" w:space="0" w:color="auto"/>
        <w:left w:val="none" w:sz="0" w:space="0" w:color="auto"/>
        <w:bottom w:val="none" w:sz="0" w:space="0" w:color="auto"/>
        <w:right w:val="none" w:sz="0" w:space="0" w:color="auto"/>
      </w:divBdr>
    </w:div>
    <w:div w:id="1996949078">
      <w:marLeft w:val="640"/>
      <w:marRight w:val="0"/>
      <w:marTop w:val="0"/>
      <w:marBottom w:val="0"/>
      <w:divBdr>
        <w:top w:val="none" w:sz="0" w:space="0" w:color="auto"/>
        <w:left w:val="none" w:sz="0" w:space="0" w:color="auto"/>
        <w:bottom w:val="none" w:sz="0" w:space="0" w:color="auto"/>
        <w:right w:val="none" w:sz="0" w:space="0" w:color="auto"/>
      </w:divBdr>
    </w:div>
    <w:div w:id="1996958795">
      <w:marLeft w:val="640"/>
      <w:marRight w:val="0"/>
      <w:marTop w:val="0"/>
      <w:marBottom w:val="0"/>
      <w:divBdr>
        <w:top w:val="none" w:sz="0" w:space="0" w:color="auto"/>
        <w:left w:val="none" w:sz="0" w:space="0" w:color="auto"/>
        <w:bottom w:val="none" w:sz="0" w:space="0" w:color="auto"/>
        <w:right w:val="none" w:sz="0" w:space="0" w:color="auto"/>
      </w:divBdr>
    </w:div>
    <w:div w:id="1997028259">
      <w:marLeft w:val="640"/>
      <w:marRight w:val="0"/>
      <w:marTop w:val="0"/>
      <w:marBottom w:val="0"/>
      <w:divBdr>
        <w:top w:val="none" w:sz="0" w:space="0" w:color="auto"/>
        <w:left w:val="none" w:sz="0" w:space="0" w:color="auto"/>
        <w:bottom w:val="none" w:sz="0" w:space="0" w:color="auto"/>
        <w:right w:val="none" w:sz="0" w:space="0" w:color="auto"/>
      </w:divBdr>
    </w:div>
    <w:div w:id="1997033330">
      <w:marLeft w:val="640"/>
      <w:marRight w:val="0"/>
      <w:marTop w:val="0"/>
      <w:marBottom w:val="0"/>
      <w:divBdr>
        <w:top w:val="none" w:sz="0" w:space="0" w:color="auto"/>
        <w:left w:val="none" w:sz="0" w:space="0" w:color="auto"/>
        <w:bottom w:val="none" w:sz="0" w:space="0" w:color="auto"/>
        <w:right w:val="none" w:sz="0" w:space="0" w:color="auto"/>
      </w:divBdr>
    </w:div>
    <w:div w:id="1997145829">
      <w:marLeft w:val="640"/>
      <w:marRight w:val="0"/>
      <w:marTop w:val="0"/>
      <w:marBottom w:val="0"/>
      <w:divBdr>
        <w:top w:val="none" w:sz="0" w:space="0" w:color="auto"/>
        <w:left w:val="none" w:sz="0" w:space="0" w:color="auto"/>
        <w:bottom w:val="none" w:sz="0" w:space="0" w:color="auto"/>
        <w:right w:val="none" w:sz="0" w:space="0" w:color="auto"/>
      </w:divBdr>
    </w:div>
    <w:div w:id="1997146946">
      <w:marLeft w:val="480"/>
      <w:marRight w:val="0"/>
      <w:marTop w:val="0"/>
      <w:marBottom w:val="0"/>
      <w:divBdr>
        <w:top w:val="none" w:sz="0" w:space="0" w:color="auto"/>
        <w:left w:val="none" w:sz="0" w:space="0" w:color="auto"/>
        <w:bottom w:val="none" w:sz="0" w:space="0" w:color="auto"/>
        <w:right w:val="none" w:sz="0" w:space="0" w:color="auto"/>
      </w:divBdr>
    </w:div>
    <w:div w:id="1997151987">
      <w:marLeft w:val="640"/>
      <w:marRight w:val="0"/>
      <w:marTop w:val="0"/>
      <w:marBottom w:val="0"/>
      <w:divBdr>
        <w:top w:val="none" w:sz="0" w:space="0" w:color="auto"/>
        <w:left w:val="none" w:sz="0" w:space="0" w:color="auto"/>
        <w:bottom w:val="none" w:sz="0" w:space="0" w:color="auto"/>
        <w:right w:val="none" w:sz="0" w:space="0" w:color="auto"/>
      </w:divBdr>
    </w:div>
    <w:div w:id="1997221942">
      <w:marLeft w:val="640"/>
      <w:marRight w:val="0"/>
      <w:marTop w:val="0"/>
      <w:marBottom w:val="0"/>
      <w:divBdr>
        <w:top w:val="none" w:sz="0" w:space="0" w:color="auto"/>
        <w:left w:val="none" w:sz="0" w:space="0" w:color="auto"/>
        <w:bottom w:val="none" w:sz="0" w:space="0" w:color="auto"/>
        <w:right w:val="none" w:sz="0" w:space="0" w:color="auto"/>
      </w:divBdr>
    </w:div>
    <w:div w:id="1997223686">
      <w:marLeft w:val="640"/>
      <w:marRight w:val="0"/>
      <w:marTop w:val="0"/>
      <w:marBottom w:val="0"/>
      <w:divBdr>
        <w:top w:val="none" w:sz="0" w:space="0" w:color="auto"/>
        <w:left w:val="none" w:sz="0" w:space="0" w:color="auto"/>
        <w:bottom w:val="none" w:sz="0" w:space="0" w:color="auto"/>
        <w:right w:val="none" w:sz="0" w:space="0" w:color="auto"/>
      </w:divBdr>
    </w:div>
    <w:div w:id="1997294396">
      <w:marLeft w:val="640"/>
      <w:marRight w:val="0"/>
      <w:marTop w:val="0"/>
      <w:marBottom w:val="0"/>
      <w:divBdr>
        <w:top w:val="none" w:sz="0" w:space="0" w:color="auto"/>
        <w:left w:val="none" w:sz="0" w:space="0" w:color="auto"/>
        <w:bottom w:val="none" w:sz="0" w:space="0" w:color="auto"/>
        <w:right w:val="none" w:sz="0" w:space="0" w:color="auto"/>
      </w:divBdr>
    </w:div>
    <w:div w:id="1997345446">
      <w:bodyDiv w:val="1"/>
      <w:marLeft w:val="0"/>
      <w:marRight w:val="0"/>
      <w:marTop w:val="0"/>
      <w:marBottom w:val="0"/>
      <w:divBdr>
        <w:top w:val="none" w:sz="0" w:space="0" w:color="auto"/>
        <w:left w:val="none" w:sz="0" w:space="0" w:color="auto"/>
        <w:bottom w:val="none" w:sz="0" w:space="0" w:color="auto"/>
        <w:right w:val="none" w:sz="0" w:space="0" w:color="auto"/>
      </w:divBdr>
    </w:div>
    <w:div w:id="1997413810">
      <w:marLeft w:val="640"/>
      <w:marRight w:val="0"/>
      <w:marTop w:val="0"/>
      <w:marBottom w:val="0"/>
      <w:divBdr>
        <w:top w:val="none" w:sz="0" w:space="0" w:color="auto"/>
        <w:left w:val="none" w:sz="0" w:space="0" w:color="auto"/>
        <w:bottom w:val="none" w:sz="0" w:space="0" w:color="auto"/>
        <w:right w:val="none" w:sz="0" w:space="0" w:color="auto"/>
      </w:divBdr>
    </w:div>
    <w:div w:id="1997414013">
      <w:marLeft w:val="640"/>
      <w:marRight w:val="0"/>
      <w:marTop w:val="0"/>
      <w:marBottom w:val="0"/>
      <w:divBdr>
        <w:top w:val="none" w:sz="0" w:space="0" w:color="auto"/>
        <w:left w:val="none" w:sz="0" w:space="0" w:color="auto"/>
        <w:bottom w:val="none" w:sz="0" w:space="0" w:color="auto"/>
        <w:right w:val="none" w:sz="0" w:space="0" w:color="auto"/>
      </w:divBdr>
    </w:div>
    <w:div w:id="1997486724">
      <w:marLeft w:val="640"/>
      <w:marRight w:val="0"/>
      <w:marTop w:val="0"/>
      <w:marBottom w:val="0"/>
      <w:divBdr>
        <w:top w:val="none" w:sz="0" w:space="0" w:color="auto"/>
        <w:left w:val="none" w:sz="0" w:space="0" w:color="auto"/>
        <w:bottom w:val="none" w:sz="0" w:space="0" w:color="auto"/>
        <w:right w:val="none" w:sz="0" w:space="0" w:color="auto"/>
      </w:divBdr>
    </w:div>
    <w:div w:id="1997605549">
      <w:marLeft w:val="640"/>
      <w:marRight w:val="0"/>
      <w:marTop w:val="0"/>
      <w:marBottom w:val="0"/>
      <w:divBdr>
        <w:top w:val="none" w:sz="0" w:space="0" w:color="auto"/>
        <w:left w:val="none" w:sz="0" w:space="0" w:color="auto"/>
        <w:bottom w:val="none" w:sz="0" w:space="0" w:color="auto"/>
        <w:right w:val="none" w:sz="0" w:space="0" w:color="auto"/>
      </w:divBdr>
    </w:div>
    <w:div w:id="1997755299">
      <w:marLeft w:val="640"/>
      <w:marRight w:val="0"/>
      <w:marTop w:val="0"/>
      <w:marBottom w:val="0"/>
      <w:divBdr>
        <w:top w:val="none" w:sz="0" w:space="0" w:color="auto"/>
        <w:left w:val="none" w:sz="0" w:space="0" w:color="auto"/>
        <w:bottom w:val="none" w:sz="0" w:space="0" w:color="auto"/>
        <w:right w:val="none" w:sz="0" w:space="0" w:color="auto"/>
      </w:divBdr>
    </w:div>
    <w:div w:id="1997755737">
      <w:marLeft w:val="640"/>
      <w:marRight w:val="0"/>
      <w:marTop w:val="0"/>
      <w:marBottom w:val="0"/>
      <w:divBdr>
        <w:top w:val="none" w:sz="0" w:space="0" w:color="auto"/>
        <w:left w:val="none" w:sz="0" w:space="0" w:color="auto"/>
        <w:bottom w:val="none" w:sz="0" w:space="0" w:color="auto"/>
        <w:right w:val="none" w:sz="0" w:space="0" w:color="auto"/>
      </w:divBdr>
    </w:div>
    <w:div w:id="1997760577">
      <w:marLeft w:val="640"/>
      <w:marRight w:val="0"/>
      <w:marTop w:val="0"/>
      <w:marBottom w:val="0"/>
      <w:divBdr>
        <w:top w:val="none" w:sz="0" w:space="0" w:color="auto"/>
        <w:left w:val="none" w:sz="0" w:space="0" w:color="auto"/>
        <w:bottom w:val="none" w:sz="0" w:space="0" w:color="auto"/>
        <w:right w:val="none" w:sz="0" w:space="0" w:color="auto"/>
      </w:divBdr>
    </w:div>
    <w:div w:id="1997802905">
      <w:marLeft w:val="640"/>
      <w:marRight w:val="0"/>
      <w:marTop w:val="0"/>
      <w:marBottom w:val="0"/>
      <w:divBdr>
        <w:top w:val="none" w:sz="0" w:space="0" w:color="auto"/>
        <w:left w:val="none" w:sz="0" w:space="0" w:color="auto"/>
        <w:bottom w:val="none" w:sz="0" w:space="0" w:color="auto"/>
        <w:right w:val="none" w:sz="0" w:space="0" w:color="auto"/>
      </w:divBdr>
    </w:div>
    <w:div w:id="1997803637">
      <w:marLeft w:val="640"/>
      <w:marRight w:val="0"/>
      <w:marTop w:val="0"/>
      <w:marBottom w:val="0"/>
      <w:divBdr>
        <w:top w:val="none" w:sz="0" w:space="0" w:color="auto"/>
        <w:left w:val="none" w:sz="0" w:space="0" w:color="auto"/>
        <w:bottom w:val="none" w:sz="0" w:space="0" w:color="auto"/>
        <w:right w:val="none" w:sz="0" w:space="0" w:color="auto"/>
      </w:divBdr>
    </w:div>
    <w:div w:id="1997805970">
      <w:marLeft w:val="640"/>
      <w:marRight w:val="0"/>
      <w:marTop w:val="0"/>
      <w:marBottom w:val="0"/>
      <w:divBdr>
        <w:top w:val="none" w:sz="0" w:space="0" w:color="auto"/>
        <w:left w:val="none" w:sz="0" w:space="0" w:color="auto"/>
        <w:bottom w:val="none" w:sz="0" w:space="0" w:color="auto"/>
        <w:right w:val="none" w:sz="0" w:space="0" w:color="auto"/>
      </w:divBdr>
    </w:div>
    <w:div w:id="1997873956">
      <w:marLeft w:val="640"/>
      <w:marRight w:val="0"/>
      <w:marTop w:val="0"/>
      <w:marBottom w:val="0"/>
      <w:divBdr>
        <w:top w:val="none" w:sz="0" w:space="0" w:color="auto"/>
        <w:left w:val="none" w:sz="0" w:space="0" w:color="auto"/>
        <w:bottom w:val="none" w:sz="0" w:space="0" w:color="auto"/>
        <w:right w:val="none" w:sz="0" w:space="0" w:color="auto"/>
      </w:divBdr>
    </w:div>
    <w:div w:id="1997875027">
      <w:marLeft w:val="640"/>
      <w:marRight w:val="0"/>
      <w:marTop w:val="0"/>
      <w:marBottom w:val="0"/>
      <w:divBdr>
        <w:top w:val="none" w:sz="0" w:space="0" w:color="auto"/>
        <w:left w:val="none" w:sz="0" w:space="0" w:color="auto"/>
        <w:bottom w:val="none" w:sz="0" w:space="0" w:color="auto"/>
        <w:right w:val="none" w:sz="0" w:space="0" w:color="auto"/>
      </w:divBdr>
    </w:div>
    <w:div w:id="1997880442">
      <w:marLeft w:val="640"/>
      <w:marRight w:val="0"/>
      <w:marTop w:val="0"/>
      <w:marBottom w:val="0"/>
      <w:divBdr>
        <w:top w:val="none" w:sz="0" w:space="0" w:color="auto"/>
        <w:left w:val="none" w:sz="0" w:space="0" w:color="auto"/>
        <w:bottom w:val="none" w:sz="0" w:space="0" w:color="auto"/>
        <w:right w:val="none" w:sz="0" w:space="0" w:color="auto"/>
      </w:divBdr>
    </w:div>
    <w:div w:id="1997954481">
      <w:marLeft w:val="640"/>
      <w:marRight w:val="0"/>
      <w:marTop w:val="0"/>
      <w:marBottom w:val="0"/>
      <w:divBdr>
        <w:top w:val="none" w:sz="0" w:space="0" w:color="auto"/>
        <w:left w:val="none" w:sz="0" w:space="0" w:color="auto"/>
        <w:bottom w:val="none" w:sz="0" w:space="0" w:color="auto"/>
        <w:right w:val="none" w:sz="0" w:space="0" w:color="auto"/>
      </w:divBdr>
    </w:div>
    <w:div w:id="1997996054">
      <w:marLeft w:val="640"/>
      <w:marRight w:val="0"/>
      <w:marTop w:val="0"/>
      <w:marBottom w:val="0"/>
      <w:divBdr>
        <w:top w:val="none" w:sz="0" w:space="0" w:color="auto"/>
        <w:left w:val="none" w:sz="0" w:space="0" w:color="auto"/>
        <w:bottom w:val="none" w:sz="0" w:space="0" w:color="auto"/>
        <w:right w:val="none" w:sz="0" w:space="0" w:color="auto"/>
      </w:divBdr>
    </w:div>
    <w:div w:id="1997996191">
      <w:marLeft w:val="640"/>
      <w:marRight w:val="0"/>
      <w:marTop w:val="0"/>
      <w:marBottom w:val="0"/>
      <w:divBdr>
        <w:top w:val="none" w:sz="0" w:space="0" w:color="auto"/>
        <w:left w:val="none" w:sz="0" w:space="0" w:color="auto"/>
        <w:bottom w:val="none" w:sz="0" w:space="0" w:color="auto"/>
        <w:right w:val="none" w:sz="0" w:space="0" w:color="auto"/>
      </w:divBdr>
    </w:div>
    <w:div w:id="1998000234">
      <w:marLeft w:val="640"/>
      <w:marRight w:val="0"/>
      <w:marTop w:val="0"/>
      <w:marBottom w:val="0"/>
      <w:divBdr>
        <w:top w:val="none" w:sz="0" w:space="0" w:color="auto"/>
        <w:left w:val="none" w:sz="0" w:space="0" w:color="auto"/>
        <w:bottom w:val="none" w:sz="0" w:space="0" w:color="auto"/>
        <w:right w:val="none" w:sz="0" w:space="0" w:color="auto"/>
      </w:divBdr>
    </w:div>
    <w:div w:id="1998073396">
      <w:marLeft w:val="640"/>
      <w:marRight w:val="0"/>
      <w:marTop w:val="0"/>
      <w:marBottom w:val="0"/>
      <w:divBdr>
        <w:top w:val="none" w:sz="0" w:space="0" w:color="auto"/>
        <w:left w:val="none" w:sz="0" w:space="0" w:color="auto"/>
        <w:bottom w:val="none" w:sz="0" w:space="0" w:color="auto"/>
        <w:right w:val="none" w:sz="0" w:space="0" w:color="auto"/>
      </w:divBdr>
    </w:div>
    <w:div w:id="1998151144">
      <w:marLeft w:val="640"/>
      <w:marRight w:val="0"/>
      <w:marTop w:val="0"/>
      <w:marBottom w:val="0"/>
      <w:divBdr>
        <w:top w:val="none" w:sz="0" w:space="0" w:color="auto"/>
        <w:left w:val="none" w:sz="0" w:space="0" w:color="auto"/>
        <w:bottom w:val="none" w:sz="0" w:space="0" w:color="auto"/>
        <w:right w:val="none" w:sz="0" w:space="0" w:color="auto"/>
      </w:divBdr>
    </w:div>
    <w:div w:id="1998268782">
      <w:marLeft w:val="640"/>
      <w:marRight w:val="0"/>
      <w:marTop w:val="0"/>
      <w:marBottom w:val="0"/>
      <w:divBdr>
        <w:top w:val="none" w:sz="0" w:space="0" w:color="auto"/>
        <w:left w:val="none" w:sz="0" w:space="0" w:color="auto"/>
        <w:bottom w:val="none" w:sz="0" w:space="0" w:color="auto"/>
        <w:right w:val="none" w:sz="0" w:space="0" w:color="auto"/>
      </w:divBdr>
    </w:div>
    <w:div w:id="1998414101">
      <w:marLeft w:val="640"/>
      <w:marRight w:val="0"/>
      <w:marTop w:val="0"/>
      <w:marBottom w:val="0"/>
      <w:divBdr>
        <w:top w:val="none" w:sz="0" w:space="0" w:color="auto"/>
        <w:left w:val="none" w:sz="0" w:space="0" w:color="auto"/>
        <w:bottom w:val="none" w:sz="0" w:space="0" w:color="auto"/>
        <w:right w:val="none" w:sz="0" w:space="0" w:color="auto"/>
      </w:divBdr>
    </w:div>
    <w:div w:id="1998414777">
      <w:marLeft w:val="640"/>
      <w:marRight w:val="0"/>
      <w:marTop w:val="0"/>
      <w:marBottom w:val="0"/>
      <w:divBdr>
        <w:top w:val="none" w:sz="0" w:space="0" w:color="auto"/>
        <w:left w:val="none" w:sz="0" w:space="0" w:color="auto"/>
        <w:bottom w:val="none" w:sz="0" w:space="0" w:color="auto"/>
        <w:right w:val="none" w:sz="0" w:space="0" w:color="auto"/>
      </w:divBdr>
    </w:div>
    <w:div w:id="1998415141">
      <w:marLeft w:val="640"/>
      <w:marRight w:val="0"/>
      <w:marTop w:val="0"/>
      <w:marBottom w:val="0"/>
      <w:divBdr>
        <w:top w:val="none" w:sz="0" w:space="0" w:color="auto"/>
        <w:left w:val="none" w:sz="0" w:space="0" w:color="auto"/>
        <w:bottom w:val="none" w:sz="0" w:space="0" w:color="auto"/>
        <w:right w:val="none" w:sz="0" w:space="0" w:color="auto"/>
      </w:divBdr>
    </w:div>
    <w:div w:id="1998533817">
      <w:marLeft w:val="640"/>
      <w:marRight w:val="0"/>
      <w:marTop w:val="0"/>
      <w:marBottom w:val="0"/>
      <w:divBdr>
        <w:top w:val="none" w:sz="0" w:space="0" w:color="auto"/>
        <w:left w:val="none" w:sz="0" w:space="0" w:color="auto"/>
        <w:bottom w:val="none" w:sz="0" w:space="0" w:color="auto"/>
        <w:right w:val="none" w:sz="0" w:space="0" w:color="auto"/>
      </w:divBdr>
    </w:div>
    <w:div w:id="1998608546">
      <w:marLeft w:val="640"/>
      <w:marRight w:val="0"/>
      <w:marTop w:val="0"/>
      <w:marBottom w:val="0"/>
      <w:divBdr>
        <w:top w:val="none" w:sz="0" w:space="0" w:color="auto"/>
        <w:left w:val="none" w:sz="0" w:space="0" w:color="auto"/>
        <w:bottom w:val="none" w:sz="0" w:space="0" w:color="auto"/>
        <w:right w:val="none" w:sz="0" w:space="0" w:color="auto"/>
      </w:divBdr>
    </w:div>
    <w:div w:id="1998613073">
      <w:marLeft w:val="640"/>
      <w:marRight w:val="0"/>
      <w:marTop w:val="0"/>
      <w:marBottom w:val="0"/>
      <w:divBdr>
        <w:top w:val="none" w:sz="0" w:space="0" w:color="auto"/>
        <w:left w:val="none" w:sz="0" w:space="0" w:color="auto"/>
        <w:bottom w:val="none" w:sz="0" w:space="0" w:color="auto"/>
        <w:right w:val="none" w:sz="0" w:space="0" w:color="auto"/>
      </w:divBdr>
    </w:div>
    <w:div w:id="1998655020">
      <w:marLeft w:val="640"/>
      <w:marRight w:val="0"/>
      <w:marTop w:val="0"/>
      <w:marBottom w:val="0"/>
      <w:divBdr>
        <w:top w:val="none" w:sz="0" w:space="0" w:color="auto"/>
        <w:left w:val="none" w:sz="0" w:space="0" w:color="auto"/>
        <w:bottom w:val="none" w:sz="0" w:space="0" w:color="auto"/>
        <w:right w:val="none" w:sz="0" w:space="0" w:color="auto"/>
      </w:divBdr>
    </w:div>
    <w:div w:id="1998727478">
      <w:marLeft w:val="640"/>
      <w:marRight w:val="0"/>
      <w:marTop w:val="0"/>
      <w:marBottom w:val="0"/>
      <w:divBdr>
        <w:top w:val="none" w:sz="0" w:space="0" w:color="auto"/>
        <w:left w:val="none" w:sz="0" w:space="0" w:color="auto"/>
        <w:bottom w:val="none" w:sz="0" w:space="0" w:color="auto"/>
        <w:right w:val="none" w:sz="0" w:space="0" w:color="auto"/>
      </w:divBdr>
    </w:div>
    <w:div w:id="1998728681">
      <w:marLeft w:val="640"/>
      <w:marRight w:val="0"/>
      <w:marTop w:val="0"/>
      <w:marBottom w:val="0"/>
      <w:divBdr>
        <w:top w:val="none" w:sz="0" w:space="0" w:color="auto"/>
        <w:left w:val="none" w:sz="0" w:space="0" w:color="auto"/>
        <w:bottom w:val="none" w:sz="0" w:space="0" w:color="auto"/>
        <w:right w:val="none" w:sz="0" w:space="0" w:color="auto"/>
      </w:divBdr>
    </w:div>
    <w:div w:id="1998878118">
      <w:marLeft w:val="640"/>
      <w:marRight w:val="0"/>
      <w:marTop w:val="0"/>
      <w:marBottom w:val="0"/>
      <w:divBdr>
        <w:top w:val="none" w:sz="0" w:space="0" w:color="auto"/>
        <w:left w:val="none" w:sz="0" w:space="0" w:color="auto"/>
        <w:bottom w:val="none" w:sz="0" w:space="0" w:color="auto"/>
        <w:right w:val="none" w:sz="0" w:space="0" w:color="auto"/>
      </w:divBdr>
    </w:div>
    <w:div w:id="1998918611">
      <w:marLeft w:val="640"/>
      <w:marRight w:val="0"/>
      <w:marTop w:val="0"/>
      <w:marBottom w:val="0"/>
      <w:divBdr>
        <w:top w:val="none" w:sz="0" w:space="0" w:color="auto"/>
        <w:left w:val="none" w:sz="0" w:space="0" w:color="auto"/>
        <w:bottom w:val="none" w:sz="0" w:space="0" w:color="auto"/>
        <w:right w:val="none" w:sz="0" w:space="0" w:color="auto"/>
      </w:divBdr>
    </w:div>
    <w:div w:id="1999112887">
      <w:marLeft w:val="640"/>
      <w:marRight w:val="0"/>
      <w:marTop w:val="0"/>
      <w:marBottom w:val="0"/>
      <w:divBdr>
        <w:top w:val="none" w:sz="0" w:space="0" w:color="auto"/>
        <w:left w:val="none" w:sz="0" w:space="0" w:color="auto"/>
        <w:bottom w:val="none" w:sz="0" w:space="0" w:color="auto"/>
        <w:right w:val="none" w:sz="0" w:space="0" w:color="auto"/>
      </w:divBdr>
    </w:div>
    <w:div w:id="1999142862">
      <w:marLeft w:val="640"/>
      <w:marRight w:val="0"/>
      <w:marTop w:val="0"/>
      <w:marBottom w:val="0"/>
      <w:divBdr>
        <w:top w:val="none" w:sz="0" w:space="0" w:color="auto"/>
        <w:left w:val="none" w:sz="0" w:space="0" w:color="auto"/>
        <w:bottom w:val="none" w:sz="0" w:space="0" w:color="auto"/>
        <w:right w:val="none" w:sz="0" w:space="0" w:color="auto"/>
      </w:divBdr>
    </w:div>
    <w:div w:id="1999186605">
      <w:marLeft w:val="640"/>
      <w:marRight w:val="0"/>
      <w:marTop w:val="0"/>
      <w:marBottom w:val="0"/>
      <w:divBdr>
        <w:top w:val="none" w:sz="0" w:space="0" w:color="auto"/>
        <w:left w:val="none" w:sz="0" w:space="0" w:color="auto"/>
        <w:bottom w:val="none" w:sz="0" w:space="0" w:color="auto"/>
        <w:right w:val="none" w:sz="0" w:space="0" w:color="auto"/>
      </w:divBdr>
    </w:div>
    <w:div w:id="1999263595">
      <w:marLeft w:val="640"/>
      <w:marRight w:val="0"/>
      <w:marTop w:val="0"/>
      <w:marBottom w:val="0"/>
      <w:divBdr>
        <w:top w:val="none" w:sz="0" w:space="0" w:color="auto"/>
        <w:left w:val="none" w:sz="0" w:space="0" w:color="auto"/>
        <w:bottom w:val="none" w:sz="0" w:space="0" w:color="auto"/>
        <w:right w:val="none" w:sz="0" w:space="0" w:color="auto"/>
      </w:divBdr>
    </w:div>
    <w:div w:id="1999377578">
      <w:marLeft w:val="640"/>
      <w:marRight w:val="0"/>
      <w:marTop w:val="0"/>
      <w:marBottom w:val="0"/>
      <w:divBdr>
        <w:top w:val="none" w:sz="0" w:space="0" w:color="auto"/>
        <w:left w:val="none" w:sz="0" w:space="0" w:color="auto"/>
        <w:bottom w:val="none" w:sz="0" w:space="0" w:color="auto"/>
        <w:right w:val="none" w:sz="0" w:space="0" w:color="auto"/>
      </w:divBdr>
    </w:div>
    <w:div w:id="1999384042">
      <w:marLeft w:val="640"/>
      <w:marRight w:val="0"/>
      <w:marTop w:val="0"/>
      <w:marBottom w:val="0"/>
      <w:divBdr>
        <w:top w:val="none" w:sz="0" w:space="0" w:color="auto"/>
        <w:left w:val="none" w:sz="0" w:space="0" w:color="auto"/>
        <w:bottom w:val="none" w:sz="0" w:space="0" w:color="auto"/>
        <w:right w:val="none" w:sz="0" w:space="0" w:color="auto"/>
      </w:divBdr>
    </w:div>
    <w:div w:id="1999456067">
      <w:marLeft w:val="640"/>
      <w:marRight w:val="0"/>
      <w:marTop w:val="0"/>
      <w:marBottom w:val="0"/>
      <w:divBdr>
        <w:top w:val="none" w:sz="0" w:space="0" w:color="auto"/>
        <w:left w:val="none" w:sz="0" w:space="0" w:color="auto"/>
        <w:bottom w:val="none" w:sz="0" w:space="0" w:color="auto"/>
        <w:right w:val="none" w:sz="0" w:space="0" w:color="auto"/>
      </w:divBdr>
    </w:div>
    <w:div w:id="1999459898">
      <w:marLeft w:val="640"/>
      <w:marRight w:val="0"/>
      <w:marTop w:val="0"/>
      <w:marBottom w:val="0"/>
      <w:divBdr>
        <w:top w:val="none" w:sz="0" w:space="0" w:color="auto"/>
        <w:left w:val="none" w:sz="0" w:space="0" w:color="auto"/>
        <w:bottom w:val="none" w:sz="0" w:space="0" w:color="auto"/>
        <w:right w:val="none" w:sz="0" w:space="0" w:color="auto"/>
      </w:divBdr>
    </w:div>
    <w:div w:id="1999503620">
      <w:marLeft w:val="640"/>
      <w:marRight w:val="0"/>
      <w:marTop w:val="0"/>
      <w:marBottom w:val="0"/>
      <w:divBdr>
        <w:top w:val="none" w:sz="0" w:space="0" w:color="auto"/>
        <w:left w:val="none" w:sz="0" w:space="0" w:color="auto"/>
        <w:bottom w:val="none" w:sz="0" w:space="0" w:color="auto"/>
        <w:right w:val="none" w:sz="0" w:space="0" w:color="auto"/>
      </w:divBdr>
    </w:div>
    <w:div w:id="1999529975">
      <w:marLeft w:val="640"/>
      <w:marRight w:val="0"/>
      <w:marTop w:val="0"/>
      <w:marBottom w:val="0"/>
      <w:divBdr>
        <w:top w:val="none" w:sz="0" w:space="0" w:color="auto"/>
        <w:left w:val="none" w:sz="0" w:space="0" w:color="auto"/>
        <w:bottom w:val="none" w:sz="0" w:space="0" w:color="auto"/>
        <w:right w:val="none" w:sz="0" w:space="0" w:color="auto"/>
      </w:divBdr>
    </w:div>
    <w:div w:id="1999531069">
      <w:marLeft w:val="640"/>
      <w:marRight w:val="0"/>
      <w:marTop w:val="0"/>
      <w:marBottom w:val="0"/>
      <w:divBdr>
        <w:top w:val="none" w:sz="0" w:space="0" w:color="auto"/>
        <w:left w:val="none" w:sz="0" w:space="0" w:color="auto"/>
        <w:bottom w:val="none" w:sz="0" w:space="0" w:color="auto"/>
        <w:right w:val="none" w:sz="0" w:space="0" w:color="auto"/>
      </w:divBdr>
    </w:div>
    <w:div w:id="1999532934">
      <w:marLeft w:val="640"/>
      <w:marRight w:val="0"/>
      <w:marTop w:val="0"/>
      <w:marBottom w:val="0"/>
      <w:divBdr>
        <w:top w:val="none" w:sz="0" w:space="0" w:color="auto"/>
        <w:left w:val="none" w:sz="0" w:space="0" w:color="auto"/>
        <w:bottom w:val="none" w:sz="0" w:space="0" w:color="auto"/>
        <w:right w:val="none" w:sz="0" w:space="0" w:color="auto"/>
      </w:divBdr>
    </w:div>
    <w:div w:id="1999575073">
      <w:marLeft w:val="640"/>
      <w:marRight w:val="0"/>
      <w:marTop w:val="0"/>
      <w:marBottom w:val="0"/>
      <w:divBdr>
        <w:top w:val="none" w:sz="0" w:space="0" w:color="auto"/>
        <w:left w:val="none" w:sz="0" w:space="0" w:color="auto"/>
        <w:bottom w:val="none" w:sz="0" w:space="0" w:color="auto"/>
        <w:right w:val="none" w:sz="0" w:space="0" w:color="auto"/>
      </w:divBdr>
    </w:div>
    <w:div w:id="1999578583">
      <w:marLeft w:val="640"/>
      <w:marRight w:val="0"/>
      <w:marTop w:val="0"/>
      <w:marBottom w:val="0"/>
      <w:divBdr>
        <w:top w:val="none" w:sz="0" w:space="0" w:color="auto"/>
        <w:left w:val="none" w:sz="0" w:space="0" w:color="auto"/>
        <w:bottom w:val="none" w:sz="0" w:space="0" w:color="auto"/>
        <w:right w:val="none" w:sz="0" w:space="0" w:color="auto"/>
      </w:divBdr>
    </w:div>
    <w:div w:id="1999649979">
      <w:marLeft w:val="640"/>
      <w:marRight w:val="0"/>
      <w:marTop w:val="0"/>
      <w:marBottom w:val="0"/>
      <w:divBdr>
        <w:top w:val="none" w:sz="0" w:space="0" w:color="auto"/>
        <w:left w:val="none" w:sz="0" w:space="0" w:color="auto"/>
        <w:bottom w:val="none" w:sz="0" w:space="0" w:color="auto"/>
        <w:right w:val="none" w:sz="0" w:space="0" w:color="auto"/>
      </w:divBdr>
    </w:div>
    <w:div w:id="1999650558">
      <w:marLeft w:val="640"/>
      <w:marRight w:val="0"/>
      <w:marTop w:val="0"/>
      <w:marBottom w:val="0"/>
      <w:divBdr>
        <w:top w:val="none" w:sz="0" w:space="0" w:color="auto"/>
        <w:left w:val="none" w:sz="0" w:space="0" w:color="auto"/>
        <w:bottom w:val="none" w:sz="0" w:space="0" w:color="auto"/>
        <w:right w:val="none" w:sz="0" w:space="0" w:color="auto"/>
      </w:divBdr>
    </w:div>
    <w:div w:id="1999651377">
      <w:marLeft w:val="640"/>
      <w:marRight w:val="0"/>
      <w:marTop w:val="0"/>
      <w:marBottom w:val="0"/>
      <w:divBdr>
        <w:top w:val="none" w:sz="0" w:space="0" w:color="auto"/>
        <w:left w:val="none" w:sz="0" w:space="0" w:color="auto"/>
        <w:bottom w:val="none" w:sz="0" w:space="0" w:color="auto"/>
        <w:right w:val="none" w:sz="0" w:space="0" w:color="auto"/>
      </w:divBdr>
    </w:div>
    <w:div w:id="1999724656">
      <w:marLeft w:val="640"/>
      <w:marRight w:val="0"/>
      <w:marTop w:val="0"/>
      <w:marBottom w:val="0"/>
      <w:divBdr>
        <w:top w:val="none" w:sz="0" w:space="0" w:color="auto"/>
        <w:left w:val="none" w:sz="0" w:space="0" w:color="auto"/>
        <w:bottom w:val="none" w:sz="0" w:space="0" w:color="auto"/>
        <w:right w:val="none" w:sz="0" w:space="0" w:color="auto"/>
      </w:divBdr>
    </w:div>
    <w:div w:id="1999730111">
      <w:marLeft w:val="640"/>
      <w:marRight w:val="0"/>
      <w:marTop w:val="0"/>
      <w:marBottom w:val="0"/>
      <w:divBdr>
        <w:top w:val="none" w:sz="0" w:space="0" w:color="auto"/>
        <w:left w:val="none" w:sz="0" w:space="0" w:color="auto"/>
        <w:bottom w:val="none" w:sz="0" w:space="0" w:color="auto"/>
        <w:right w:val="none" w:sz="0" w:space="0" w:color="auto"/>
      </w:divBdr>
    </w:div>
    <w:div w:id="1999768792">
      <w:marLeft w:val="640"/>
      <w:marRight w:val="0"/>
      <w:marTop w:val="0"/>
      <w:marBottom w:val="0"/>
      <w:divBdr>
        <w:top w:val="none" w:sz="0" w:space="0" w:color="auto"/>
        <w:left w:val="none" w:sz="0" w:space="0" w:color="auto"/>
        <w:bottom w:val="none" w:sz="0" w:space="0" w:color="auto"/>
        <w:right w:val="none" w:sz="0" w:space="0" w:color="auto"/>
      </w:divBdr>
    </w:div>
    <w:div w:id="1999797287">
      <w:marLeft w:val="640"/>
      <w:marRight w:val="0"/>
      <w:marTop w:val="0"/>
      <w:marBottom w:val="0"/>
      <w:divBdr>
        <w:top w:val="none" w:sz="0" w:space="0" w:color="auto"/>
        <w:left w:val="none" w:sz="0" w:space="0" w:color="auto"/>
        <w:bottom w:val="none" w:sz="0" w:space="0" w:color="auto"/>
        <w:right w:val="none" w:sz="0" w:space="0" w:color="auto"/>
      </w:divBdr>
    </w:div>
    <w:div w:id="1999798250">
      <w:marLeft w:val="640"/>
      <w:marRight w:val="0"/>
      <w:marTop w:val="0"/>
      <w:marBottom w:val="0"/>
      <w:divBdr>
        <w:top w:val="none" w:sz="0" w:space="0" w:color="auto"/>
        <w:left w:val="none" w:sz="0" w:space="0" w:color="auto"/>
        <w:bottom w:val="none" w:sz="0" w:space="0" w:color="auto"/>
        <w:right w:val="none" w:sz="0" w:space="0" w:color="auto"/>
      </w:divBdr>
    </w:div>
    <w:div w:id="1999841275">
      <w:marLeft w:val="640"/>
      <w:marRight w:val="0"/>
      <w:marTop w:val="0"/>
      <w:marBottom w:val="0"/>
      <w:divBdr>
        <w:top w:val="none" w:sz="0" w:space="0" w:color="auto"/>
        <w:left w:val="none" w:sz="0" w:space="0" w:color="auto"/>
        <w:bottom w:val="none" w:sz="0" w:space="0" w:color="auto"/>
        <w:right w:val="none" w:sz="0" w:space="0" w:color="auto"/>
      </w:divBdr>
    </w:div>
    <w:div w:id="1999841558">
      <w:marLeft w:val="640"/>
      <w:marRight w:val="0"/>
      <w:marTop w:val="0"/>
      <w:marBottom w:val="0"/>
      <w:divBdr>
        <w:top w:val="none" w:sz="0" w:space="0" w:color="auto"/>
        <w:left w:val="none" w:sz="0" w:space="0" w:color="auto"/>
        <w:bottom w:val="none" w:sz="0" w:space="0" w:color="auto"/>
        <w:right w:val="none" w:sz="0" w:space="0" w:color="auto"/>
      </w:divBdr>
    </w:div>
    <w:div w:id="1999847882">
      <w:marLeft w:val="640"/>
      <w:marRight w:val="0"/>
      <w:marTop w:val="0"/>
      <w:marBottom w:val="0"/>
      <w:divBdr>
        <w:top w:val="none" w:sz="0" w:space="0" w:color="auto"/>
        <w:left w:val="none" w:sz="0" w:space="0" w:color="auto"/>
        <w:bottom w:val="none" w:sz="0" w:space="0" w:color="auto"/>
        <w:right w:val="none" w:sz="0" w:space="0" w:color="auto"/>
      </w:divBdr>
    </w:div>
    <w:div w:id="1999917699">
      <w:marLeft w:val="640"/>
      <w:marRight w:val="0"/>
      <w:marTop w:val="0"/>
      <w:marBottom w:val="0"/>
      <w:divBdr>
        <w:top w:val="none" w:sz="0" w:space="0" w:color="auto"/>
        <w:left w:val="none" w:sz="0" w:space="0" w:color="auto"/>
        <w:bottom w:val="none" w:sz="0" w:space="0" w:color="auto"/>
        <w:right w:val="none" w:sz="0" w:space="0" w:color="auto"/>
      </w:divBdr>
    </w:div>
    <w:div w:id="2000033584">
      <w:marLeft w:val="640"/>
      <w:marRight w:val="0"/>
      <w:marTop w:val="0"/>
      <w:marBottom w:val="0"/>
      <w:divBdr>
        <w:top w:val="none" w:sz="0" w:space="0" w:color="auto"/>
        <w:left w:val="none" w:sz="0" w:space="0" w:color="auto"/>
        <w:bottom w:val="none" w:sz="0" w:space="0" w:color="auto"/>
        <w:right w:val="none" w:sz="0" w:space="0" w:color="auto"/>
      </w:divBdr>
    </w:div>
    <w:div w:id="2000159179">
      <w:bodyDiv w:val="1"/>
      <w:marLeft w:val="0"/>
      <w:marRight w:val="0"/>
      <w:marTop w:val="0"/>
      <w:marBottom w:val="0"/>
      <w:divBdr>
        <w:top w:val="none" w:sz="0" w:space="0" w:color="auto"/>
        <w:left w:val="none" w:sz="0" w:space="0" w:color="auto"/>
        <w:bottom w:val="none" w:sz="0" w:space="0" w:color="auto"/>
        <w:right w:val="none" w:sz="0" w:space="0" w:color="auto"/>
      </w:divBdr>
      <w:divsChild>
        <w:div w:id="854348595">
          <w:marLeft w:val="640"/>
          <w:marRight w:val="0"/>
          <w:marTop w:val="0"/>
          <w:marBottom w:val="0"/>
          <w:divBdr>
            <w:top w:val="none" w:sz="0" w:space="0" w:color="auto"/>
            <w:left w:val="none" w:sz="0" w:space="0" w:color="auto"/>
            <w:bottom w:val="none" w:sz="0" w:space="0" w:color="auto"/>
            <w:right w:val="none" w:sz="0" w:space="0" w:color="auto"/>
          </w:divBdr>
        </w:div>
        <w:div w:id="1894611890">
          <w:marLeft w:val="640"/>
          <w:marRight w:val="0"/>
          <w:marTop w:val="0"/>
          <w:marBottom w:val="0"/>
          <w:divBdr>
            <w:top w:val="none" w:sz="0" w:space="0" w:color="auto"/>
            <w:left w:val="none" w:sz="0" w:space="0" w:color="auto"/>
            <w:bottom w:val="none" w:sz="0" w:space="0" w:color="auto"/>
            <w:right w:val="none" w:sz="0" w:space="0" w:color="auto"/>
          </w:divBdr>
        </w:div>
        <w:div w:id="2038070855">
          <w:marLeft w:val="640"/>
          <w:marRight w:val="0"/>
          <w:marTop w:val="0"/>
          <w:marBottom w:val="0"/>
          <w:divBdr>
            <w:top w:val="none" w:sz="0" w:space="0" w:color="auto"/>
            <w:left w:val="none" w:sz="0" w:space="0" w:color="auto"/>
            <w:bottom w:val="none" w:sz="0" w:space="0" w:color="auto"/>
            <w:right w:val="none" w:sz="0" w:space="0" w:color="auto"/>
          </w:divBdr>
        </w:div>
        <w:div w:id="646935863">
          <w:marLeft w:val="640"/>
          <w:marRight w:val="0"/>
          <w:marTop w:val="0"/>
          <w:marBottom w:val="0"/>
          <w:divBdr>
            <w:top w:val="none" w:sz="0" w:space="0" w:color="auto"/>
            <w:left w:val="none" w:sz="0" w:space="0" w:color="auto"/>
            <w:bottom w:val="none" w:sz="0" w:space="0" w:color="auto"/>
            <w:right w:val="none" w:sz="0" w:space="0" w:color="auto"/>
          </w:divBdr>
        </w:div>
        <w:div w:id="1792431723">
          <w:marLeft w:val="640"/>
          <w:marRight w:val="0"/>
          <w:marTop w:val="0"/>
          <w:marBottom w:val="0"/>
          <w:divBdr>
            <w:top w:val="none" w:sz="0" w:space="0" w:color="auto"/>
            <w:left w:val="none" w:sz="0" w:space="0" w:color="auto"/>
            <w:bottom w:val="none" w:sz="0" w:space="0" w:color="auto"/>
            <w:right w:val="none" w:sz="0" w:space="0" w:color="auto"/>
          </w:divBdr>
        </w:div>
        <w:div w:id="1625580971">
          <w:marLeft w:val="640"/>
          <w:marRight w:val="0"/>
          <w:marTop w:val="0"/>
          <w:marBottom w:val="0"/>
          <w:divBdr>
            <w:top w:val="none" w:sz="0" w:space="0" w:color="auto"/>
            <w:left w:val="none" w:sz="0" w:space="0" w:color="auto"/>
            <w:bottom w:val="none" w:sz="0" w:space="0" w:color="auto"/>
            <w:right w:val="none" w:sz="0" w:space="0" w:color="auto"/>
          </w:divBdr>
        </w:div>
        <w:div w:id="2075883433">
          <w:marLeft w:val="640"/>
          <w:marRight w:val="0"/>
          <w:marTop w:val="0"/>
          <w:marBottom w:val="0"/>
          <w:divBdr>
            <w:top w:val="none" w:sz="0" w:space="0" w:color="auto"/>
            <w:left w:val="none" w:sz="0" w:space="0" w:color="auto"/>
            <w:bottom w:val="none" w:sz="0" w:space="0" w:color="auto"/>
            <w:right w:val="none" w:sz="0" w:space="0" w:color="auto"/>
          </w:divBdr>
        </w:div>
        <w:div w:id="655693867">
          <w:marLeft w:val="640"/>
          <w:marRight w:val="0"/>
          <w:marTop w:val="0"/>
          <w:marBottom w:val="0"/>
          <w:divBdr>
            <w:top w:val="none" w:sz="0" w:space="0" w:color="auto"/>
            <w:left w:val="none" w:sz="0" w:space="0" w:color="auto"/>
            <w:bottom w:val="none" w:sz="0" w:space="0" w:color="auto"/>
            <w:right w:val="none" w:sz="0" w:space="0" w:color="auto"/>
          </w:divBdr>
        </w:div>
        <w:div w:id="726605783">
          <w:marLeft w:val="640"/>
          <w:marRight w:val="0"/>
          <w:marTop w:val="0"/>
          <w:marBottom w:val="0"/>
          <w:divBdr>
            <w:top w:val="none" w:sz="0" w:space="0" w:color="auto"/>
            <w:left w:val="none" w:sz="0" w:space="0" w:color="auto"/>
            <w:bottom w:val="none" w:sz="0" w:space="0" w:color="auto"/>
            <w:right w:val="none" w:sz="0" w:space="0" w:color="auto"/>
          </w:divBdr>
        </w:div>
        <w:div w:id="15547843">
          <w:marLeft w:val="640"/>
          <w:marRight w:val="0"/>
          <w:marTop w:val="0"/>
          <w:marBottom w:val="0"/>
          <w:divBdr>
            <w:top w:val="none" w:sz="0" w:space="0" w:color="auto"/>
            <w:left w:val="none" w:sz="0" w:space="0" w:color="auto"/>
            <w:bottom w:val="none" w:sz="0" w:space="0" w:color="auto"/>
            <w:right w:val="none" w:sz="0" w:space="0" w:color="auto"/>
          </w:divBdr>
        </w:div>
        <w:div w:id="202062837">
          <w:marLeft w:val="640"/>
          <w:marRight w:val="0"/>
          <w:marTop w:val="0"/>
          <w:marBottom w:val="0"/>
          <w:divBdr>
            <w:top w:val="none" w:sz="0" w:space="0" w:color="auto"/>
            <w:left w:val="none" w:sz="0" w:space="0" w:color="auto"/>
            <w:bottom w:val="none" w:sz="0" w:space="0" w:color="auto"/>
            <w:right w:val="none" w:sz="0" w:space="0" w:color="auto"/>
          </w:divBdr>
        </w:div>
        <w:div w:id="1256212422">
          <w:marLeft w:val="640"/>
          <w:marRight w:val="0"/>
          <w:marTop w:val="0"/>
          <w:marBottom w:val="0"/>
          <w:divBdr>
            <w:top w:val="none" w:sz="0" w:space="0" w:color="auto"/>
            <w:left w:val="none" w:sz="0" w:space="0" w:color="auto"/>
            <w:bottom w:val="none" w:sz="0" w:space="0" w:color="auto"/>
            <w:right w:val="none" w:sz="0" w:space="0" w:color="auto"/>
          </w:divBdr>
        </w:div>
        <w:div w:id="385613850">
          <w:marLeft w:val="640"/>
          <w:marRight w:val="0"/>
          <w:marTop w:val="0"/>
          <w:marBottom w:val="0"/>
          <w:divBdr>
            <w:top w:val="none" w:sz="0" w:space="0" w:color="auto"/>
            <w:left w:val="none" w:sz="0" w:space="0" w:color="auto"/>
            <w:bottom w:val="none" w:sz="0" w:space="0" w:color="auto"/>
            <w:right w:val="none" w:sz="0" w:space="0" w:color="auto"/>
          </w:divBdr>
        </w:div>
        <w:div w:id="1522206557">
          <w:marLeft w:val="640"/>
          <w:marRight w:val="0"/>
          <w:marTop w:val="0"/>
          <w:marBottom w:val="0"/>
          <w:divBdr>
            <w:top w:val="none" w:sz="0" w:space="0" w:color="auto"/>
            <w:left w:val="none" w:sz="0" w:space="0" w:color="auto"/>
            <w:bottom w:val="none" w:sz="0" w:space="0" w:color="auto"/>
            <w:right w:val="none" w:sz="0" w:space="0" w:color="auto"/>
          </w:divBdr>
        </w:div>
        <w:div w:id="320693710">
          <w:marLeft w:val="640"/>
          <w:marRight w:val="0"/>
          <w:marTop w:val="0"/>
          <w:marBottom w:val="0"/>
          <w:divBdr>
            <w:top w:val="none" w:sz="0" w:space="0" w:color="auto"/>
            <w:left w:val="none" w:sz="0" w:space="0" w:color="auto"/>
            <w:bottom w:val="none" w:sz="0" w:space="0" w:color="auto"/>
            <w:right w:val="none" w:sz="0" w:space="0" w:color="auto"/>
          </w:divBdr>
        </w:div>
        <w:div w:id="640235968">
          <w:marLeft w:val="640"/>
          <w:marRight w:val="0"/>
          <w:marTop w:val="0"/>
          <w:marBottom w:val="0"/>
          <w:divBdr>
            <w:top w:val="none" w:sz="0" w:space="0" w:color="auto"/>
            <w:left w:val="none" w:sz="0" w:space="0" w:color="auto"/>
            <w:bottom w:val="none" w:sz="0" w:space="0" w:color="auto"/>
            <w:right w:val="none" w:sz="0" w:space="0" w:color="auto"/>
          </w:divBdr>
        </w:div>
        <w:div w:id="106043278">
          <w:marLeft w:val="640"/>
          <w:marRight w:val="0"/>
          <w:marTop w:val="0"/>
          <w:marBottom w:val="0"/>
          <w:divBdr>
            <w:top w:val="none" w:sz="0" w:space="0" w:color="auto"/>
            <w:left w:val="none" w:sz="0" w:space="0" w:color="auto"/>
            <w:bottom w:val="none" w:sz="0" w:space="0" w:color="auto"/>
            <w:right w:val="none" w:sz="0" w:space="0" w:color="auto"/>
          </w:divBdr>
        </w:div>
        <w:div w:id="886181548">
          <w:marLeft w:val="640"/>
          <w:marRight w:val="0"/>
          <w:marTop w:val="0"/>
          <w:marBottom w:val="0"/>
          <w:divBdr>
            <w:top w:val="none" w:sz="0" w:space="0" w:color="auto"/>
            <w:left w:val="none" w:sz="0" w:space="0" w:color="auto"/>
            <w:bottom w:val="none" w:sz="0" w:space="0" w:color="auto"/>
            <w:right w:val="none" w:sz="0" w:space="0" w:color="auto"/>
          </w:divBdr>
        </w:div>
        <w:div w:id="1448505476">
          <w:marLeft w:val="640"/>
          <w:marRight w:val="0"/>
          <w:marTop w:val="0"/>
          <w:marBottom w:val="0"/>
          <w:divBdr>
            <w:top w:val="none" w:sz="0" w:space="0" w:color="auto"/>
            <w:left w:val="none" w:sz="0" w:space="0" w:color="auto"/>
            <w:bottom w:val="none" w:sz="0" w:space="0" w:color="auto"/>
            <w:right w:val="none" w:sz="0" w:space="0" w:color="auto"/>
          </w:divBdr>
        </w:div>
        <w:div w:id="478112554">
          <w:marLeft w:val="640"/>
          <w:marRight w:val="0"/>
          <w:marTop w:val="0"/>
          <w:marBottom w:val="0"/>
          <w:divBdr>
            <w:top w:val="none" w:sz="0" w:space="0" w:color="auto"/>
            <w:left w:val="none" w:sz="0" w:space="0" w:color="auto"/>
            <w:bottom w:val="none" w:sz="0" w:space="0" w:color="auto"/>
            <w:right w:val="none" w:sz="0" w:space="0" w:color="auto"/>
          </w:divBdr>
        </w:div>
        <w:div w:id="1604142522">
          <w:marLeft w:val="640"/>
          <w:marRight w:val="0"/>
          <w:marTop w:val="0"/>
          <w:marBottom w:val="0"/>
          <w:divBdr>
            <w:top w:val="none" w:sz="0" w:space="0" w:color="auto"/>
            <w:left w:val="none" w:sz="0" w:space="0" w:color="auto"/>
            <w:bottom w:val="none" w:sz="0" w:space="0" w:color="auto"/>
            <w:right w:val="none" w:sz="0" w:space="0" w:color="auto"/>
          </w:divBdr>
        </w:div>
        <w:div w:id="141821276">
          <w:marLeft w:val="640"/>
          <w:marRight w:val="0"/>
          <w:marTop w:val="0"/>
          <w:marBottom w:val="0"/>
          <w:divBdr>
            <w:top w:val="none" w:sz="0" w:space="0" w:color="auto"/>
            <w:left w:val="none" w:sz="0" w:space="0" w:color="auto"/>
            <w:bottom w:val="none" w:sz="0" w:space="0" w:color="auto"/>
            <w:right w:val="none" w:sz="0" w:space="0" w:color="auto"/>
          </w:divBdr>
        </w:div>
        <w:div w:id="300428936">
          <w:marLeft w:val="640"/>
          <w:marRight w:val="0"/>
          <w:marTop w:val="0"/>
          <w:marBottom w:val="0"/>
          <w:divBdr>
            <w:top w:val="none" w:sz="0" w:space="0" w:color="auto"/>
            <w:left w:val="none" w:sz="0" w:space="0" w:color="auto"/>
            <w:bottom w:val="none" w:sz="0" w:space="0" w:color="auto"/>
            <w:right w:val="none" w:sz="0" w:space="0" w:color="auto"/>
          </w:divBdr>
        </w:div>
        <w:div w:id="934366661">
          <w:marLeft w:val="640"/>
          <w:marRight w:val="0"/>
          <w:marTop w:val="0"/>
          <w:marBottom w:val="0"/>
          <w:divBdr>
            <w:top w:val="none" w:sz="0" w:space="0" w:color="auto"/>
            <w:left w:val="none" w:sz="0" w:space="0" w:color="auto"/>
            <w:bottom w:val="none" w:sz="0" w:space="0" w:color="auto"/>
            <w:right w:val="none" w:sz="0" w:space="0" w:color="auto"/>
          </w:divBdr>
        </w:div>
        <w:div w:id="546139864">
          <w:marLeft w:val="640"/>
          <w:marRight w:val="0"/>
          <w:marTop w:val="0"/>
          <w:marBottom w:val="0"/>
          <w:divBdr>
            <w:top w:val="none" w:sz="0" w:space="0" w:color="auto"/>
            <w:left w:val="none" w:sz="0" w:space="0" w:color="auto"/>
            <w:bottom w:val="none" w:sz="0" w:space="0" w:color="auto"/>
            <w:right w:val="none" w:sz="0" w:space="0" w:color="auto"/>
          </w:divBdr>
        </w:div>
        <w:div w:id="52125302">
          <w:marLeft w:val="640"/>
          <w:marRight w:val="0"/>
          <w:marTop w:val="0"/>
          <w:marBottom w:val="0"/>
          <w:divBdr>
            <w:top w:val="none" w:sz="0" w:space="0" w:color="auto"/>
            <w:left w:val="none" w:sz="0" w:space="0" w:color="auto"/>
            <w:bottom w:val="none" w:sz="0" w:space="0" w:color="auto"/>
            <w:right w:val="none" w:sz="0" w:space="0" w:color="auto"/>
          </w:divBdr>
        </w:div>
        <w:div w:id="1962029603">
          <w:marLeft w:val="640"/>
          <w:marRight w:val="0"/>
          <w:marTop w:val="0"/>
          <w:marBottom w:val="0"/>
          <w:divBdr>
            <w:top w:val="none" w:sz="0" w:space="0" w:color="auto"/>
            <w:left w:val="none" w:sz="0" w:space="0" w:color="auto"/>
            <w:bottom w:val="none" w:sz="0" w:space="0" w:color="auto"/>
            <w:right w:val="none" w:sz="0" w:space="0" w:color="auto"/>
          </w:divBdr>
        </w:div>
        <w:div w:id="2113739070">
          <w:marLeft w:val="640"/>
          <w:marRight w:val="0"/>
          <w:marTop w:val="0"/>
          <w:marBottom w:val="0"/>
          <w:divBdr>
            <w:top w:val="none" w:sz="0" w:space="0" w:color="auto"/>
            <w:left w:val="none" w:sz="0" w:space="0" w:color="auto"/>
            <w:bottom w:val="none" w:sz="0" w:space="0" w:color="auto"/>
            <w:right w:val="none" w:sz="0" w:space="0" w:color="auto"/>
          </w:divBdr>
        </w:div>
      </w:divsChild>
    </w:div>
    <w:div w:id="2000183635">
      <w:marLeft w:val="640"/>
      <w:marRight w:val="0"/>
      <w:marTop w:val="0"/>
      <w:marBottom w:val="0"/>
      <w:divBdr>
        <w:top w:val="none" w:sz="0" w:space="0" w:color="auto"/>
        <w:left w:val="none" w:sz="0" w:space="0" w:color="auto"/>
        <w:bottom w:val="none" w:sz="0" w:space="0" w:color="auto"/>
        <w:right w:val="none" w:sz="0" w:space="0" w:color="auto"/>
      </w:divBdr>
    </w:div>
    <w:div w:id="2000185868">
      <w:marLeft w:val="640"/>
      <w:marRight w:val="0"/>
      <w:marTop w:val="0"/>
      <w:marBottom w:val="0"/>
      <w:divBdr>
        <w:top w:val="none" w:sz="0" w:space="0" w:color="auto"/>
        <w:left w:val="none" w:sz="0" w:space="0" w:color="auto"/>
        <w:bottom w:val="none" w:sz="0" w:space="0" w:color="auto"/>
        <w:right w:val="none" w:sz="0" w:space="0" w:color="auto"/>
      </w:divBdr>
    </w:div>
    <w:div w:id="2000186572">
      <w:marLeft w:val="640"/>
      <w:marRight w:val="0"/>
      <w:marTop w:val="0"/>
      <w:marBottom w:val="0"/>
      <w:divBdr>
        <w:top w:val="none" w:sz="0" w:space="0" w:color="auto"/>
        <w:left w:val="none" w:sz="0" w:space="0" w:color="auto"/>
        <w:bottom w:val="none" w:sz="0" w:space="0" w:color="auto"/>
        <w:right w:val="none" w:sz="0" w:space="0" w:color="auto"/>
      </w:divBdr>
    </w:div>
    <w:div w:id="2000187032">
      <w:marLeft w:val="640"/>
      <w:marRight w:val="0"/>
      <w:marTop w:val="0"/>
      <w:marBottom w:val="0"/>
      <w:divBdr>
        <w:top w:val="none" w:sz="0" w:space="0" w:color="auto"/>
        <w:left w:val="none" w:sz="0" w:space="0" w:color="auto"/>
        <w:bottom w:val="none" w:sz="0" w:space="0" w:color="auto"/>
        <w:right w:val="none" w:sz="0" w:space="0" w:color="auto"/>
      </w:divBdr>
    </w:div>
    <w:div w:id="2000190556">
      <w:marLeft w:val="640"/>
      <w:marRight w:val="0"/>
      <w:marTop w:val="0"/>
      <w:marBottom w:val="0"/>
      <w:divBdr>
        <w:top w:val="none" w:sz="0" w:space="0" w:color="auto"/>
        <w:left w:val="none" w:sz="0" w:space="0" w:color="auto"/>
        <w:bottom w:val="none" w:sz="0" w:space="0" w:color="auto"/>
        <w:right w:val="none" w:sz="0" w:space="0" w:color="auto"/>
      </w:divBdr>
    </w:div>
    <w:div w:id="2000230339">
      <w:marLeft w:val="640"/>
      <w:marRight w:val="0"/>
      <w:marTop w:val="0"/>
      <w:marBottom w:val="0"/>
      <w:divBdr>
        <w:top w:val="none" w:sz="0" w:space="0" w:color="auto"/>
        <w:left w:val="none" w:sz="0" w:space="0" w:color="auto"/>
        <w:bottom w:val="none" w:sz="0" w:space="0" w:color="auto"/>
        <w:right w:val="none" w:sz="0" w:space="0" w:color="auto"/>
      </w:divBdr>
    </w:div>
    <w:div w:id="2000232858">
      <w:marLeft w:val="640"/>
      <w:marRight w:val="0"/>
      <w:marTop w:val="0"/>
      <w:marBottom w:val="0"/>
      <w:divBdr>
        <w:top w:val="none" w:sz="0" w:space="0" w:color="auto"/>
        <w:left w:val="none" w:sz="0" w:space="0" w:color="auto"/>
        <w:bottom w:val="none" w:sz="0" w:space="0" w:color="auto"/>
        <w:right w:val="none" w:sz="0" w:space="0" w:color="auto"/>
      </w:divBdr>
    </w:div>
    <w:div w:id="2000301209">
      <w:marLeft w:val="640"/>
      <w:marRight w:val="0"/>
      <w:marTop w:val="0"/>
      <w:marBottom w:val="0"/>
      <w:divBdr>
        <w:top w:val="none" w:sz="0" w:space="0" w:color="auto"/>
        <w:left w:val="none" w:sz="0" w:space="0" w:color="auto"/>
        <w:bottom w:val="none" w:sz="0" w:space="0" w:color="auto"/>
        <w:right w:val="none" w:sz="0" w:space="0" w:color="auto"/>
      </w:divBdr>
    </w:div>
    <w:div w:id="2000305508">
      <w:marLeft w:val="640"/>
      <w:marRight w:val="0"/>
      <w:marTop w:val="0"/>
      <w:marBottom w:val="0"/>
      <w:divBdr>
        <w:top w:val="none" w:sz="0" w:space="0" w:color="auto"/>
        <w:left w:val="none" w:sz="0" w:space="0" w:color="auto"/>
        <w:bottom w:val="none" w:sz="0" w:space="0" w:color="auto"/>
        <w:right w:val="none" w:sz="0" w:space="0" w:color="auto"/>
      </w:divBdr>
    </w:div>
    <w:div w:id="2000305888">
      <w:marLeft w:val="640"/>
      <w:marRight w:val="0"/>
      <w:marTop w:val="0"/>
      <w:marBottom w:val="0"/>
      <w:divBdr>
        <w:top w:val="none" w:sz="0" w:space="0" w:color="auto"/>
        <w:left w:val="none" w:sz="0" w:space="0" w:color="auto"/>
        <w:bottom w:val="none" w:sz="0" w:space="0" w:color="auto"/>
        <w:right w:val="none" w:sz="0" w:space="0" w:color="auto"/>
      </w:divBdr>
    </w:div>
    <w:div w:id="2000377724">
      <w:marLeft w:val="640"/>
      <w:marRight w:val="0"/>
      <w:marTop w:val="0"/>
      <w:marBottom w:val="0"/>
      <w:divBdr>
        <w:top w:val="none" w:sz="0" w:space="0" w:color="auto"/>
        <w:left w:val="none" w:sz="0" w:space="0" w:color="auto"/>
        <w:bottom w:val="none" w:sz="0" w:space="0" w:color="auto"/>
        <w:right w:val="none" w:sz="0" w:space="0" w:color="auto"/>
      </w:divBdr>
    </w:div>
    <w:div w:id="2000421958">
      <w:marLeft w:val="640"/>
      <w:marRight w:val="0"/>
      <w:marTop w:val="0"/>
      <w:marBottom w:val="0"/>
      <w:divBdr>
        <w:top w:val="none" w:sz="0" w:space="0" w:color="auto"/>
        <w:left w:val="none" w:sz="0" w:space="0" w:color="auto"/>
        <w:bottom w:val="none" w:sz="0" w:space="0" w:color="auto"/>
        <w:right w:val="none" w:sz="0" w:space="0" w:color="auto"/>
      </w:divBdr>
    </w:div>
    <w:div w:id="2000494124">
      <w:marLeft w:val="640"/>
      <w:marRight w:val="0"/>
      <w:marTop w:val="0"/>
      <w:marBottom w:val="0"/>
      <w:divBdr>
        <w:top w:val="none" w:sz="0" w:space="0" w:color="auto"/>
        <w:left w:val="none" w:sz="0" w:space="0" w:color="auto"/>
        <w:bottom w:val="none" w:sz="0" w:space="0" w:color="auto"/>
        <w:right w:val="none" w:sz="0" w:space="0" w:color="auto"/>
      </w:divBdr>
    </w:div>
    <w:div w:id="2000496061">
      <w:marLeft w:val="640"/>
      <w:marRight w:val="0"/>
      <w:marTop w:val="0"/>
      <w:marBottom w:val="0"/>
      <w:divBdr>
        <w:top w:val="none" w:sz="0" w:space="0" w:color="auto"/>
        <w:left w:val="none" w:sz="0" w:space="0" w:color="auto"/>
        <w:bottom w:val="none" w:sz="0" w:space="0" w:color="auto"/>
        <w:right w:val="none" w:sz="0" w:space="0" w:color="auto"/>
      </w:divBdr>
    </w:div>
    <w:div w:id="2000498455">
      <w:marLeft w:val="640"/>
      <w:marRight w:val="0"/>
      <w:marTop w:val="0"/>
      <w:marBottom w:val="0"/>
      <w:divBdr>
        <w:top w:val="none" w:sz="0" w:space="0" w:color="auto"/>
        <w:left w:val="none" w:sz="0" w:space="0" w:color="auto"/>
        <w:bottom w:val="none" w:sz="0" w:space="0" w:color="auto"/>
        <w:right w:val="none" w:sz="0" w:space="0" w:color="auto"/>
      </w:divBdr>
    </w:div>
    <w:div w:id="2000644849">
      <w:marLeft w:val="640"/>
      <w:marRight w:val="0"/>
      <w:marTop w:val="0"/>
      <w:marBottom w:val="0"/>
      <w:divBdr>
        <w:top w:val="none" w:sz="0" w:space="0" w:color="auto"/>
        <w:left w:val="none" w:sz="0" w:space="0" w:color="auto"/>
        <w:bottom w:val="none" w:sz="0" w:space="0" w:color="auto"/>
        <w:right w:val="none" w:sz="0" w:space="0" w:color="auto"/>
      </w:divBdr>
    </w:div>
    <w:div w:id="2000644929">
      <w:marLeft w:val="640"/>
      <w:marRight w:val="0"/>
      <w:marTop w:val="0"/>
      <w:marBottom w:val="0"/>
      <w:divBdr>
        <w:top w:val="none" w:sz="0" w:space="0" w:color="auto"/>
        <w:left w:val="none" w:sz="0" w:space="0" w:color="auto"/>
        <w:bottom w:val="none" w:sz="0" w:space="0" w:color="auto"/>
        <w:right w:val="none" w:sz="0" w:space="0" w:color="auto"/>
      </w:divBdr>
    </w:div>
    <w:div w:id="2000648475">
      <w:marLeft w:val="640"/>
      <w:marRight w:val="0"/>
      <w:marTop w:val="0"/>
      <w:marBottom w:val="0"/>
      <w:divBdr>
        <w:top w:val="none" w:sz="0" w:space="0" w:color="auto"/>
        <w:left w:val="none" w:sz="0" w:space="0" w:color="auto"/>
        <w:bottom w:val="none" w:sz="0" w:space="0" w:color="auto"/>
        <w:right w:val="none" w:sz="0" w:space="0" w:color="auto"/>
      </w:divBdr>
    </w:div>
    <w:div w:id="2000766604">
      <w:marLeft w:val="640"/>
      <w:marRight w:val="0"/>
      <w:marTop w:val="0"/>
      <w:marBottom w:val="0"/>
      <w:divBdr>
        <w:top w:val="none" w:sz="0" w:space="0" w:color="auto"/>
        <w:left w:val="none" w:sz="0" w:space="0" w:color="auto"/>
        <w:bottom w:val="none" w:sz="0" w:space="0" w:color="auto"/>
        <w:right w:val="none" w:sz="0" w:space="0" w:color="auto"/>
      </w:divBdr>
    </w:div>
    <w:div w:id="2000766666">
      <w:marLeft w:val="640"/>
      <w:marRight w:val="0"/>
      <w:marTop w:val="0"/>
      <w:marBottom w:val="0"/>
      <w:divBdr>
        <w:top w:val="none" w:sz="0" w:space="0" w:color="auto"/>
        <w:left w:val="none" w:sz="0" w:space="0" w:color="auto"/>
        <w:bottom w:val="none" w:sz="0" w:space="0" w:color="auto"/>
        <w:right w:val="none" w:sz="0" w:space="0" w:color="auto"/>
      </w:divBdr>
    </w:div>
    <w:div w:id="2000770839">
      <w:marLeft w:val="640"/>
      <w:marRight w:val="0"/>
      <w:marTop w:val="0"/>
      <w:marBottom w:val="0"/>
      <w:divBdr>
        <w:top w:val="none" w:sz="0" w:space="0" w:color="auto"/>
        <w:left w:val="none" w:sz="0" w:space="0" w:color="auto"/>
        <w:bottom w:val="none" w:sz="0" w:space="0" w:color="auto"/>
        <w:right w:val="none" w:sz="0" w:space="0" w:color="auto"/>
      </w:divBdr>
    </w:div>
    <w:div w:id="2000772496">
      <w:marLeft w:val="640"/>
      <w:marRight w:val="0"/>
      <w:marTop w:val="0"/>
      <w:marBottom w:val="0"/>
      <w:divBdr>
        <w:top w:val="none" w:sz="0" w:space="0" w:color="auto"/>
        <w:left w:val="none" w:sz="0" w:space="0" w:color="auto"/>
        <w:bottom w:val="none" w:sz="0" w:space="0" w:color="auto"/>
        <w:right w:val="none" w:sz="0" w:space="0" w:color="auto"/>
      </w:divBdr>
    </w:div>
    <w:div w:id="2000956330">
      <w:marLeft w:val="640"/>
      <w:marRight w:val="0"/>
      <w:marTop w:val="0"/>
      <w:marBottom w:val="0"/>
      <w:divBdr>
        <w:top w:val="none" w:sz="0" w:space="0" w:color="auto"/>
        <w:left w:val="none" w:sz="0" w:space="0" w:color="auto"/>
        <w:bottom w:val="none" w:sz="0" w:space="0" w:color="auto"/>
        <w:right w:val="none" w:sz="0" w:space="0" w:color="auto"/>
      </w:divBdr>
    </w:div>
    <w:div w:id="2001036421">
      <w:marLeft w:val="640"/>
      <w:marRight w:val="0"/>
      <w:marTop w:val="0"/>
      <w:marBottom w:val="0"/>
      <w:divBdr>
        <w:top w:val="none" w:sz="0" w:space="0" w:color="auto"/>
        <w:left w:val="none" w:sz="0" w:space="0" w:color="auto"/>
        <w:bottom w:val="none" w:sz="0" w:space="0" w:color="auto"/>
        <w:right w:val="none" w:sz="0" w:space="0" w:color="auto"/>
      </w:divBdr>
    </w:div>
    <w:div w:id="2001082456">
      <w:marLeft w:val="640"/>
      <w:marRight w:val="0"/>
      <w:marTop w:val="0"/>
      <w:marBottom w:val="0"/>
      <w:divBdr>
        <w:top w:val="none" w:sz="0" w:space="0" w:color="auto"/>
        <w:left w:val="none" w:sz="0" w:space="0" w:color="auto"/>
        <w:bottom w:val="none" w:sz="0" w:space="0" w:color="auto"/>
        <w:right w:val="none" w:sz="0" w:space="0" w:color="auto"/>
      </w:divBdr>
    </w:div>
    <w:div w:id="2001106797">
      <w:marLeft w:val="640"/>
      <w:marRight w:val="0"/>
      <w:marTop w:val="0"/>
      <w:marBottom w:val="0"/>
      <w:divBdr>
        <w:top w:val="none" w:sz="0" w:space="0" w:color="auto"/>
        <w:left w:val="none" w:sz="0" w:space="0" w:color="auto"/>
        <w:bottom w:val="none" w:sz="0" w:space="0" w:color="auto"/>
        <w:right w:val="none" w:sz="0" w:space="0" w:color="auto"/>
      </w:divBdr>
    </w:div>
    <w:div w:id="2001108147">
      <w:marLeft w:val="640"/>
      <w:marRight w:val="0"/>
      <w:marTop w:val="0"/>
      <w:marBottom w:val="0"/>
      <w:divBdr>
        <w:top w:val="none" w:sz="0" w:space="0" w:color="auto"/>
        <w:left w:val="none" w:sz="0" w:space="0" w:color="auto"/>
        <w:bottom w:val="none" w:sz="0" w:space="0" w:color="auto"/>
        <w:right w:val="none" w:sz="0" w:space="0" w:color="auto"/>
      </w:divBdr>
    </w:div>
    <w:div w:id="2001150109">
      <w:marLeft w:val="640"/>
      <w:marRight w:val="0"/>
      <w:marTop w:val="0"/>
      <w:marBottom w:val="0"/>
      <w:divBdr>
        <w:top w:val="none" w:sz="0" w:space="0" w:color="auto"/>
        <w:left w:val="none" w:sz="0" w:space="0" w:color="auto"/>
        <w:bottom w:val="none" w:sz="0" w:space="0" w:color="auto"/>
        <w:right w:val="none" w:sz="0" w:space="0" w:color="auto"/>
      </w:divBdr>
    </w:div>
    <w:div w:id="2001150278">
      <w:marLeft w:val="640"/>
      <w:marRight w:val="0"/>
      <w:marTop w:val="0"/>
      <w:marBottom w:val="0"/>
      <w:divBdr>
        <w:top w:val="none" w:sz="0" w:space="0" w:color="auto"/>
        <w:left w:val="none" w:sz="0" w:space="0" w:color="auto"/>
        <w:bottom w:val="none" w:sz="0" w:space="0" w:color="auto"/>
        <w:right w:val="none" w:sz="0" w:space="0" w:color="auto"/>
      </w:divBdr>
    </w:div>
    <w:div w:id="2001227856">
      <w:marLeft w:val="640"/>
      <w:marRight w:val="0"/>
      <w:marTop w:val="0"/>
      <w:marBottom w:val="0"/>
      <w:divBdr>
        <w:top w:val="none" w:sz="0" w:space="0" w:color="auto"/>
        <w:left w:val="none" w:sz="0" w:space="0" w:color="auto"/>
        <w:bottom w:val="none" w:sz="0" w:space="0" w:color="auto"/>
        <w:right w:val="none" w:sz="0" w:space="0" w:color="auto"/>
      </w:divBdr>
    </w:div>
    <w:div w:id="2001274522">
      <w:marLeft w:val="640"/>
      <w:marRight w:val="0"/>
      <w:marTop w:val="0"/>
      <w:marBottom w:val="0"/>
      <w:divBdr>
        <w:top w:val="none" w:sz="0" w:space="0" w:color="auto"/>
        <w:left w:val="none" w:sz="0" w:space="0" w:color="auto"/>
        <w:bottom w:val="none" w:sz="0" w:space="0" w:color="auto"/>
        <w:right w:val="none" w:sz="0" w:space="0" w:color="auto"/>
      </w:divBdr>
    </w:div>
    <w:div w:id="2001427474">
      <w:marLeft w:val="640"/>
      <w:marRight w:val="0"/>
      <w:marTop w:val="0"/>
      <w:marBottom w:val="0"/>
      <w:divBdr>
        <w:top w:val="none" w:sz="0" w:space="0" w:color="auto"/>
        <w:left w:val="none" w:sz="0" w:space="0" w:color="auto"/>
        <w:bottom w:val="none" w:sz="0" w:space="0" w:color="auto"/>
        <w:right w:val="none" w:sz="0" w:space="0" w:color="auto"/>
      </w:divBdr>
    </w:div>
    <w:div w:id="2001494309">
      <w:marLeft w:val="640"/>
      <w:marRight w:val="0"/>
      <w:marTop w:val="0"/>
      <w:marBottom w:val="0"/>
      <w:divBdr>
        <w:top w:val="none" w:sz="0" w:space="0" w:color="auto"/>
        <w:left w:val="none" w:sz="0" w:space="0" w:color="auto"/>
        <w:bottom w:val="none" w:sz="0" w:space="0" w:color="auto"/>
        <w:right w:val="none" w:sz="0" w:space="0" w:color="auto"/>
      </w:divBdr>
    </w:div>
    <w:div w:id="2001536575">
      <w:marLeft w:val="640"/>
      <w:marRight w:val="0"/>
      <w:marTop w:val="0"/>
      <w:marBottom w:val="0"/>
      <w:divBdr>
        <w:top w:val="none" w:sz="0" w:space="0" w:color="auto"/>
        <w:left w:val="none" w:sz="0" w:space="0" w:color="auto"/>
        <w:bottom w:val="none" w:sz="0" w:space="0" w:color="auto"/>
        <w:right w:val="none" w:sz="0" w:space="0" w:color="auto"/>
      </w:divBdr>
    </w:div>
    <w:div w:id="2001542927">
      <w:marLeft w:val="640"/>
      <w:marRight w:val="0"/>
      <w:marTop w:val="0"/>
      <w:marBottom w:val="0"/>
      <w:divBdr>
        <w:top w:val="none" w:sz="0" w:space="0" w:color="auto"/>
        <w:left w:val="none" w:sz="0" w:space="0" w:color="auto"/>
        <w:bottom w:val="none" w:sz="0" w:space="0" w:color="auto"/>
        <w:right w:val="none" w:sz="0" w:space="0" w:color="auto"/>
      </w:divBdr>
    </w:div>
    <w:div w:id="2001543043">
      <w:marLeft w:val="640"/>
      <w:marRight w:val="0"/>
      <w:marTop w:val="0"/>
      <w:marBottom w:val="0"/>
      <w:divBdr>
        <w:top w:val="none" w:sz="0" w:space="0" w:color="auto"/>
        <w:left w:val="none" w:sz="0" w:space="0" w:color="auto"/>
        <w:bottom w:val="none" w:sz="0" w:space="0" w:color="auto"/>
        <w:right w:val="none" w:sz="0" w:space="0" w:color="auto"/>
      </w:divBdr>
    </w:div>
    <w:div w:id="2001611657">
      <w:marLeft w:val="640"/>
      <w:marRight w:val="0"/>
      <w:marTop w:val="0"/>
      <w:marBottom w:val="0"/>
      <w:divBdr>
        <w:top w:val="none" w:sz="0" w:space="0" w:color="auto"/>
        <w:left w:val="none" w:sz="0" w:space="0" w:color="auto"/>
        <w:bottom w:val="none" w:sz="0" w:space="0" w:color="auto"/>
        <w:right w:val="none" w:sz="0" w:space="0" w:color="auto"/>
      </w:divBdr>
    </w:div>
    <w:div w:id="2001613905">
      <w:marLeft w:val="640"/>
      <w:marRight w:val="0"/>
      <w:marTop w:val="0"/>
      <w:marBottom w:val="0"/>
      <w:divBdr>
        <w:top w:val="none" w:sz="0" w:space="0" w:color="auto"/>
        <w:left w:val="none" w:sz="0" w:space="0" w:color="auto"/>
        <w:bottom w:val="none" w:sz="0" w:space="0" w:color="auto"/>
        <w:right w:val="none" w:sz="0" w:space="0" w:color="auto"/>
      </w:divBdr>
    </w:div>
    <w:div w:id="2001695031">
      <w:marLeft w:val="640"/>
      <w:marRight w:val="0"/>
      <w:marTop w:val="0"/>
      <w:marBottom w:val="0"/>
      <w:divBdr>
        <w:top w:val="none" w:sz="0" w:space="0" w:color="auto"/>
        <w:left w:val="none" w:sz="0" w:space="0" w:color="auto"/>
        <w:bottom w:val="none" w:sz="0" w:space="0" w:color="auto"/>
        <w:right w:val="none" w:sz="0" w:space="0" w:color="auto"/>
      </w:divBdr>
    </w:div>
    <w:div w:id="2001695914">
      <w:marLeft w:val="640"/>
      <w:marRight w:val="0"/>
      <w:marTop w:val="0"/>
      <w:marBottom w:val="0"/>
      <w:divBdr>
        <w:top w:val="none" w:sz="0" w:space="0" w:color="auto"/>
        <w:left w:val="none" w:sz="0" w:space="0" w:color="auto"/>
        <w:bottom w:val="none" w:sz="0" w:space="0" w:color="auto"/>
        <w:right w:val="none" w:sz="0" w:space="0" w:color="auto"/>
      </w:divBdr>
    </w:div>
    <w:div w:id="2001808161">
      <w:marLeft w:val="640"/>
      <w:marRight w:val="0"/>
      <w:marTop w:val="0"/>
      <w:marBottom w:val="0"/>
      <w:divBdr>
        <w:top w:val="none" w:sz="0" w:space="0" w:color="auto"/>
        <w:left w:val="none" w:sz="0" w:space="0" w:color="auto"/>
        <w:bottom w:val="none" w:sz="0" w:space="0" w:color="auto"/>
        <w:right w:val="none" w:sz="0" w:space="0" w:color="auto"/>
      </w:divBdr>
    </w:div>
    <w:div w:id="2002005065">
      <w:marLeft w:val="640"/>
      <w:marRight w:val="0"/>
      <w:marTop w:val="0"/>
      <w:marBottom w:val="0"/>
      <w:divBdr>
        <w:top w:val="none" w:sz="0" w:space="0" w:color="auto"/>
        <w:left w:val="none" w:sz="0" w:space="0" w:color="auto"/>
        <w:bottom w:val="none" w:sz="0" w:space="0" w:color="auto"/>
        <w:right w:val="none" w:sz="0" w:space="0" w:color="auto"/>
      </w:divBdr>
    </w:div>
    <w:div w:id="2002081149">
      <w:marLeft w:val="640"/>
      <w:marRight w:val="0"/>
      <w:marTop w:val="0"/>
      <w:marBottom w:val="0"/>
      <w:divBdr>
        <w:top w:val="none" w:sz="0" w:space="0" w:color="auto"/>
        <w:left w:val="none" w:sz="0" w:space="0" w:color="auto"/>
        <w:bottom w:val="none" w:sz="0" w:space="0" w:color="auto"/>
        <w:right w:val="none" w:sz="0" w:space="0" w:color="auto"/>
      </w:divBdr>
    </w:div>
    <w:div w:id="2002155841">
      <w:marLeft w:val="640"/>
      <w:marRight w:val="0"/>
      <w:marTop w:val="0"/>
      <w:marBottom w:val="0"/>
      <w:divBdr>
        <w:top w:val="none" w:sz="0" w:space="0" w:color="auto"/>
        <w:left w:val="none" w:sz="0" w:space="0" w:color="auto"/>
        <w:bottom w:val="none" w:sz="0" w:space="0" w:color="auto"/>
        <w:right w:val="none" w:sz="0" w:space="0" w:color="auto"/>
      </w:divBdr>
    </w:div>
    <w:div w:id="2002192006">
      <w:bodyDiv w:val="1"/>
      <w:marLeft w:val="0"/>
      <w:marRight w:val="0"/>
      <w:marTop w:val="0"/>
      <w:marBottom w:val="0"/>
      <w:divBdr>
        <w:top w:val="none" w:sz="0" w:space="0" w:color="auto"/>
        <w:left w:val="none" w:sz="0" w:space="0" w:color="auto"/>
        <w:bottom w:val="none" w:sz="0" w:space="0" w:color="auto"/>
        <w:right w:val="none" w:sz="0" w:space="0" w:color="auto"/>
      </w:divBdr>
      <w:divsChild>
        <w:div w:id="1105733606">
          <w:marLeft w:val="640"/>
          <w:marRight w:val="0"/>
          <w:marTop w:val="0"/>
          <w:marBottom w:val="0"/>
          <w:divBdr>
            <w:top w:val="none" w:sz="0" w:space="0" w:color="auto"/>
            <w:left w:val="none" w:sz="0" w:space="0" w:color="auto"/>
            <w:bottom w:val="none" w:sz="0" w:space="0" w:color="auto"/>
            <w:right w:val="none" w:sz="0" w:space="0" w:color="auto"/>
          </w:divBdr>
        </w:div>
        <w:div w:id="1124277628">
          <w:marLeft w:val="640"/>
          <w:marRight w:val="0"/>
          <w:marTop w:val="0"/>
          <w:marBottom w:val="0"/>
          <w:divBdr>
            <w:top w:val="none" w:sz="0" w:space="0" w:color="auto"/>
            <w:left w:val="none" w:sz="0" w:space="0" w:color="auto"/>
            <w:bottom w:val="none" w:sz="0" w:space="0" w:color="auto"/>
            <w:right w:val="none" w:sz="0" w:space="0" w:color="auto"/>
          </w:divBdr>
        </w:div>
        <w:div w:id="668599477">
          <w:marLeft w:val="640"/>
          <w:marRight w:val="0"/>
          <w:marTop w:val="0"/>
          <w:marBottom w:val="0"/>
          <w:divBdr>
            <w:top w:val="none" w:sz="0" w:space="0" w:color="auto"/>
            <w:left w:val="none" w:sz="0" w:space="0" w:color="auto"/>
            <w:bottom w:val="none" w:sz="0" w:space="0" w:color="auto"/>
            <w:right w:val="none" w:sz="0" w:space="0" w:color="auto"/>
          </w:divBdr>
        </w:div>
        <w:div w:id="789477808">
          <w:marLeft w:val="640"/>
          <w:marRight w:val="0"/>
          <w:marTop w:val="0"/>
          <w:marBottom w:val="0"/>
          <w:divBdr>
            <w:top w:val="none" w:sz="0" w:space="0" w:color="auto"/>
            <w:left w:val="none" w:sz="0" w:space="0" w:color="auto"/>
            <w:bottom w:val="none" w:sz="0" w:space="0" w:color="auto"/>
            <w:right w:val="none" w:sz="0" w:space="0" w:color="auto"/>
          </w:divBdr>
        </w:div>
        <w:div w:id="133453195">
          <w:marLeft w:val="640"/>
          <w:marRight w:val="0"/>
          <w:marTop w:val="0"/>
          <w:marBottom w:val="0"/>
          <w:divBdr>
            <w:top w:val="none" w:sz="0" w:space="0" w:color="auto"/>
            <w:left w:val="none" w:sz="0" w:space="0" w:color="auto"/>
            <w:bottom w:val="none" w:sz="0" w:space="0" w:color="auto"/>
            <w:right w:val="none" w:sz="0" w:space="0" w:color="auto"/>
          </w:divBdr>
        </w:div>
        <w:div w:id="1186482119">
          <w:marLeft w:val="640"/>
          <w:marRight w:val="0"/>
          <w:marTop w:val="0"/>
          <w:marBottom w:val="0"/>
          <w:divBdr>
            <w:top w:val="none" w:sz="0" w:space="0" w:color="auto"/>
            <w:left w:val="none" w:sz="0" w:space="0" w:color="auto"/>
            <w:bottom w:val="none" w:sz="0" w:space="0" w:color="auto"/>
            <w:right w:val="none" w:sz="0" w:space="0" w:color="auto"/>
          </w:divBdr>
        </w:div>
        <w:div w:id="860165699">
          <w:marLeft w:val="640"/>
          <w:marRight w:val="0"/>
          <w:marTop w:val="0"/>
          <w:marBottom w:val="0"/>
          <w:divBdr>
            <w:top w:val="none" w:sz="0" w:space="0" w:color="auto"/>
            <w:left w:val="none" w:sz="0" w:space="0" w:color="auto"/>
            <w:bottom w:val="none" w:sz="0" w:space="0" w:color="auto"/>
            <w:right w:val="none" w:sz="0" w:space="0" w:color="auto"/>
          </w:divBdr>
        </w:div>
        <w:div w:id="429355912">
          <w:marLeft w:val="640"/>
          <w:marRight w:val="0"/>
          <w:marTop w:val="0"/>
          <w:marBottom w:val="0"/>
          <w:divBdr>
            <w:top w:val="none" w:sz="0" w:space="0" w:color="auto"/>
            <w:left w:val="none" w:sz="0" w:space="0" w:color="auto"/>
            <w:bottom w:val="none" w:sz="0" w:space="0" w:color="auto"/>
            <w:right w:val="none" w:sz="0" w:space="0" w:color="auto"/>
          </w:divBdr>
        </w:div>
        <w:div w:id="1583641645">
          <w:marLeft w:val="640"/>
          <w:marRight w:val="0"/>
          <w:marTop w:val="0"/>
          <w:marBottom w:val="0"/>
          <w:divBdr>
            <w:top w:val="none" w:sz="0" w:space="0" w:color="auto"/>
            <w:left w:val="none" w:sz="0" w:space="0" w:color="auto"/>
            <w:bottom w:val="none" w:sz="0" w:space="0" w:color="auto"/>
            <w:right w:val="none" w:sz="0" w:space="0" w:color="auto"/>
          </w:divBdr>
        </w:div>
        <w:div w:id="139619788">
          <w:marLeft w:val="640"/>
          <w:marRight w:val="0"/>
          <w:marTop w:val="0"/>
          <w:marBottom w:val="0"/>
          <w:divBdr>
            <w:top w:val="none" w:sz="0" w:space="0" w:color="auto"/>
            <w:left w:val="none" w:sz="0" w:space="0" w:color="auto"/>
            <w:bottom w:val="none" w:sz="0" w:space="0" w:color="auto"/>
            <w:right w:val="none" w:sz="0" w:space="0" w:color="auto"/>
          </w:divBdr>
        </w:div>
        <w:div w:id="1095173741">
          <w:marLeft w:val="640"/>
          <w:marRight w:val="0"/>
          <w:marTop w:val="0"/>
          <w:marBottom w:val="0"/>
          <w:divBdr>
            <w:top w:val="none" w:sz="0" w:space="0" w:color="auto"/>
            <w:left w:val="none" w:sz="0" w:space="0" w:color="auto"/>
            <w:bottom w:val="none" w:sz="0" w:space="0" w:color="auto"/>
            <w:right w:val="none" w:sz="0" w:space="0" w:color="auto"/>
          </w:divBdr>
        </w:div>
        <w:div w:id="74520987">
          <w:marLeft w:val="640"/>
          <w:marRight w:val="0"/>
          <w:marTop w:val="0"/>
          <w:marBottom w:val="0"/>
          <w:divBdr>
            <w:top w:val="none" w:sz="0" w:space="0" w:color="auto"/>
            <w:left w:val="none" w:sz="0" w:space="0" w:color="auto"/>
            <w:bottom w:val="none" w:sz="0" w:space="0" w:color="auto"/>
            <w:right w:val="none" w:sz="0" w:space="0" w:color="auto"/>
          </w:divBdr>
        </w:div>
        <w:div w:id="1593274522">
          <w:marLeft w:val="640"/>
          <w:marRight w:val="0"/>
          <w:marTop w:val="0"/>
          <w:marBottom w:val="0"/>
          <w:divBdr>
            <w:top w:val="none" w:sz="0" w:space="0" w:color="auto"/>
            <w:left w:val="none" w:sz="0" w:space="0" w:color="auto"/>
            <w:bottom w:val="none" w:sz="0" w:space="0" w:color="auto"/>
            <w:right w:val="none" w:sz="0" w:space="0" w:color="auto"/>
          </w:divBdr>
        </w:div>
        <w:div w:id="2072924029">
          <w:marLeft w:val="640"/>
          <w:marRight w:val="0"/>
          <w:marTop w:val="0"/>
          <w:marBottom w:val="0"/>
          <w:divBdr>
            <w:top w:val="none" w:sz="0" w:space="0" w:color="auto"/>
            <w:left w:val="none" w:sz="0" w:space="0" w:color="auto"/>
            <w:bottom w:val="none" w:sz="0" w:space="0" w:color="auto"/>
            <w:right w:val="none" w:sz="0" w:space="0" w:color="auto"/>
          </w:divBdr>
        </w:div>
        <w:div w:id="289944286">
          <w:marLeft w:val="640"/>
          <w:marRight w:val="0"/>
          <w:marTop w:val="0"/>
          <w:marBottom w:val="0"/>
          <w:divBdr>
            <w:top w:val="none" w:sz="0" w:space="0" w:color="auto"/>
            <w:left w:val="none" w:sz="0" w:space="0" w:color="auto"/>
            <w:bottom w:val="none" w:sz="0" w:space="0" w:color="auto"/>
            <w:right w:val="none" w:sz="0" w:space="0" w:color="auto"/>
          </w:divBdr>
        </w:div>
        <w:div w:id="291980463">
          <w:marLeft w:val="640"/>
          <w:marRight w:val="0"/>
          <w:marTop w:val="0"/>
          <w:marBottom w:val="0"/>
          <w:divBdr>
            <w:top w:val="none" w:sz="0" w:space="0" w:color="auto"/>
            <w:left w:val="none" w:sz="0" w:space="0" w:color="auto"/>
            <w:bottom w:val="none" w:sz="0" w:space="0" w:color="auto"/>
            <w:right w:val="none" w:sz="0" w:space="0" w:color="auto"/>
          </w:divBdr>
        </w:div>
        <w:div w:id="2038308105">
          <w:marLeft w:val="640"/>
          <w:marRight w:val="0"/>
          <w:marTop w:val="0"/>
          <w:marBottom w:val="0"/>
          <w:divBdr>
            <w:top w:val="none" w:sz="0" w:space="0" w:color="auto"/>
            <w:left w:val="none" w:sz="0" w:space="0" w:color="auto"/>
            <w:bottom w:val="none" w:sz="0" w:space="0" w:color="auto"/>
            <w:right w:val="none" w:sz="0" w:space="0" w:color="auto"/>
          </w:divBdr>
        </w:div>
        <w:div w:id="67390971">
          <w:marLeft w:val="640"/>
          <w:marRight w:val="0"/>
          <w:marTop w:val="0"/>
          <w:marBottom w:val="0"/>
          <w:divBdr>
            <w:top w:val="none" w:sz="0" w:space="0" w:color="auto"/>
            <w:left w:val="none" w:sz="0" w:space="0" w:color="auto"/>
            <w:bottom w:val="none" w:sz="0" w:space="0" w:color="auto"/>
            <w:right w:val="none" w:sz="0" w:space="0" w:color="auto"/>
          </w:divBdr>
        </w:div>
        <w:div w:id="871570512">
          <w:marLeft w:val="640"/>
          <w:marRight w:val="0"/>
          <w:marTop w:val="0"/>
          <w:marBottom w:val="0"/>
          <w:divBdr>
            <w:top w:val="none" w:sz="0" w:space="0" w:color="auto"/>
            <w:left w:val="none" w:sz="0" w:space="0" w:color="auto"/>
            <w:bottom w:val="none" w:sz="0" w:space="0" w:color="auto"/>
            <w:right w:val="none" w:sz="0" w:space="0" w:color="auto"/>
          </w:divBdr>
        </w:div>
        <w:div w:id="870528919">
          <w:marLeft w:val="640"/>
          <w:marRight w:val="0"/>
          <w:marTop w:val="0"/>
          <w:marBottom w:val="0"/>
          <w:divBdr>
            <w:top w:val="none" w:sz="0" w:space="0" w:color="auto"/>
            <w:left w:val="none" w:sz="0" w:space="0" w:color="auto"/>
            <w:bottom w:val="none" w:sz="0" w:space="0" w:color="auto"/>
            <w:right w:val="none" w:sz="0" w:space="0" w:color="auto"/>
          </w:divBdr>
        </w:div>
        <w:div w:id="682586574">
          <w:marLeft w:val="640"/>
          <w:marRight w:val="0"/>
          <w:marTop w:val="0"/>
          <w:marBottom w:val="0"/>
          <w:divBdr>
            <w:top w:val="none" w:sz="0" w:space="0" w:color="auto"/>
            <w:left w:val="none" w:sz="0" w:space="0" w:color="auto"/>
            <w:bottom w:val="none" w:sz="0" w:space="0" w:color="auto"/>
            <w:right w:val="none" w:sz="0" w:space="0" w:color="auto"/>
          </w:divBdr>
        </w:div>
        <w:div w:id="603919721">
          <w:marLeft w:val="640"/>
          <w:marRight w:val="0"/>
          <w:marTop w:val="0"/>
          <w:marBottom w:val="0"/>
          <w:divBdr>
            <w:top w:val="none" w:sz="0" w:space="0" w:color="auto"/>
            <w:left w:val="none" w:sz="0" w:space="0" w:color="auto"/>
            <w:bottom w:val="none" w:sz="0" w:space="0" w:color="auto"/>
            <w:right w:val="none" w:sz="0" w:space="0" w:color="auto"/>
          </w:divBdr>
        </w:div>
        <w:div w:id="1645619448">
          <w:marLeft w:val="640"/>
          <w:marRight w:val="0"/>
          <w:marTop w:val="0"/>
          <w:marBottom w:val="0"/>
          <w:divBdr>
            <w:top w:val="none" w:sz="0" w:space="0" w:color="auto"/>
            <w:left w:val="none" w:sz="0" w:space="0" w:color="auto"/>
            <w:bottom w:val="none" w:sz="0" w:space="0" w:color="auto"/>
            <w:right w:val="none" w:sz="0" w:space="0" w:color="auto"/>
          </w:divBdr>
        </w:div>
        <w:div w:id="1020813388">
          <w:marLeft w:val="640"/>
          <w:marRight w:val="0"/>
          <w:marTop w:val="0"/>
          <w:marBottom w:val="0"/>
          <w:divBdr>
            <w:top w:val="none" w:sz="0" w:space="0" w:color="auto"/>
            <w:left w:val="none" w:sz="0" w:space="0" w:color="auto"/>
            <w:bottom w:val="none" w:sz="0" w:space="0" w:color="auto"/>
            <w:right w:val="none" w:sz="0" w:space="0" w:color="auto"/>
          </w:divBdr>
        </w:div>
        <w:div w:id="1820733552">
          <w:marLeft w:val="640"/>
          <w:marRight w:val="0"/>
          <w:marTop w:val="0"/>
          <w:marBottom w:val="0"/>
          <w:divBdr>
            <w:top w:val="none" w:sz="0" w:space="0" w:color="auto"/>
            <w:left w:val="none" w:sz="0" w:space="0" w:color="auto"/>
            <w:bottom w:val="none" w:sz="0" w:space="0" w:color="auto"/>
            <w:right w:val="none" w:sz="0" w:space="0" w:color="auto"/>
          </w:divBdr>
        </w:div>
        <w:div w:id="1462306846">
          <w:marLeft w:val="640"/>
          <w:marRight w:val="0"/>
          <w:marTop w:val="0"/>
          <w:marBottom w:val="0"/>
          <w:divBdr>
            <w:top w:val="none" w:sz="0" w:space="0" w:color="auto"/>
            <w:left w:val="none" w:sz="0" w:space="0" w:color="auto"/>
            <w:bottom w:val="none" w:sz="0" w:space="0" w:color="auto"/>
            <w:right w:val="none" w:sz="0" w:space="0" w:color="auto"/>
          </w:divBdr>
        </w:div>
        <w:div w:id="1767387303">
          <w:marLeft w:val="640"/>
          <w:marRight w:val="0"/>
          <w:marTop w:val="0"/>
          <w:marBottom w:val="0"/>
          <w:divBdr>
            <w:top w:val="none" w:sz="0" w:space="0" w:color="auto"/>
            <w:left w:val="none" w:sz="0" w:space="0" w:color="auto"/>
            <w:bottom w:val="none" w:sz="0" w:space="0" w:color="auto"/>
            <w:right w:val="none" w:sz="0" w:space="0" w:color="auto"/>
          </w:divBdr>
        </w:div>
        <w:div w:id="457769090">
          <w:marLeft w:val="640"/>
          <w:marRight w:val="0"/>
          <w:marTop w:val="0"/>
          <w:marBottom w:val="0"/>
          <w:divBdr>
            <w:top w:val="none" w:sz="0" w:space="0" w:color="auto"/>
            <w:left w:val="none" w:sz="0" w:space="0" w:color="auto"/>
            <w:bottom w:val="none" w:sz="0" w:space="0" w:color="auto"/>
            <w:right w:val="none" w:sz="0" w:space="0" w:color="auto"/>
          </w:divBdr>
        </w:div>
      </w:divsChild>
    </w:div>
    <w:div w:id="2002266944">
      <w:bodyDiv w:val="1"/>
      <w:marLeft w:val="0"/>
      <w:marRight w:val="0"/>
      <w:marTop w:val="0"/>
      <w:marBottom w:val="0"/>
      <w:divBdr>
        <w:top w:val="none" w:sz="0" w:space="0" w:color="auto"/>
        <w:left w:val="none" w:sz="0" w:space="0" w:color="auto"/>
        <w:bottom w:val="none" w:sz="0" w:space="0" w:color="auto"/>
        <w:right w:val="none" w:sz="0" w:space="0" w:color="auto"/>
      </w:divBdr>
      <w:divsChild>
        <w:div w:id="581572633">
          <w:marLeft w:val="640"/>
          <w:marRight w:val="0"/>
          <w:marTop w:val="0"/>
          <w:marBottom w:val="0"/>
          <w:divBdr>
            <w:top w:val="none" w:sz="0" w:space="0" w:color="auto"/>
            <w:left w:val="none" w:sz="0" w:space="0" w:color="auto"/>
            <w:bottom w:val="none" w:sz="0" w:space="0" w:color="auto"/>
            <w:right w:val="none" w:sz="0" w:space="0" w:color="auto"/>
          </w:divBdr>
        </w:div>
        <w:div w:id="247885801">
          <w:marLeft w:val="640"/>
          <w:marRight w:val="0"/>
          <w:marTop w:val="0"/>
          <w:marBottom w:val="0"/>
          <w:divBdr>
            <w:top w:val="none" w:sz="0" w:space="0" w:color="auto"/>
            <w:left w:val="none" w:sz="0" w:space="0" w:color="auto"/>
            <w:bottom w:val="none" w:sz="0" w:space="0" w:color="auto"/>
            <w:right w:val="none" w:sz="0" w:space="0" w:color="auto"/>
          </w:divBdr>
        </w:div>
        <w:div w:id="1643849221">
          <w:marLeft w:val="640"/>
          <w:marRight w:val="0"/>
          <w:marTop w:val="0"/>
          <w:marBottom w:val="0"/>
          <w:divBdr>
            <w:top w:val="none" w:sz="0" w:space="0" w:color="auto"/>
            <w:left w:val="none" w:sz="0" w:space="0" w:color="auto"/>
            <w:bottom w:val="none" w:sz="0" w:space="0" w:color="auto"/>
            <w:right w:val="none" w:sz="0" w:space="0" w:color="auto"/>
          </w:divBdr>
        </w:div>
        <w:div w:id="429619086">
          <w:marLeft w:val="640"/>
          <w:marRight w:val="0"/>
          <w:marTop w:val="0"/>
          <w:marBottom w:val="0"/>
          <w:divBdr>
            <w:top w:val="none" w:sz="0" w:space="0" w:color="auto"/>
            <w:left w:val="none" w:sz="0" w:space="0" w:color="auto"/>
            <w:bottom w:val="none" w:sz="0" w:space="0" w:color="auto"/>
            <w:right w:val="none" w:sz="0" w:space="0" w:color="auto"/>
          </w:divBdr>
        </w:div>
        <w:div w:id="566649167">
          <w:marLeft w:val="640"/>
          <w:marRight w:val="0"/>
          <w:marTop w:val="0"/>
          <w:marBottom w:val="0"/>
          <w:divBdr>
            <w:top w:val="none" w:sz="0" w:space="0" w:color="auto"/>
            <w:left w:val="none" w:sz="0" w:space="0" w:color="auto"/>
            <w:bottom w:val="none" w:sz="0" w:space="0" w:color="auto"/>
            <w:right w:val="none" w:sz="0" w:space="0" w:color="auto"/>
          </w:divBdr>
        </w:div>
        <w:div w:id="680932665">
          <w:marLeft w:val="640"/>
          <w:marRight w:val="0"/>
          <w:marTop w:val="0"/>
          <w:marBottom w:val="0"/>
          <w:divBdr>
            <w:top w:val="none" w:sz="0" w:space="0" w:color="auto"/>
            <w:left w:val="none" w:sz="0" w:space="0" w:color="auto"/>
            <w:bottom w:val="none" w:sz="0" w:space="0" w:color="auto"/>
            <w:right w:val="none" w:sz="0" w:space="0" w:color="auto"/>
          </w:divBdr>
        </w:div>
        <w:div w:id="1912542049">
          <w:marLeft w:val="640"/>
          <w:marRight w:val="0"/>
          <w:marTop w:val="0"/>
          <w:marBottom w:val="0"/>
          <w:divBdr>
            <w:top w:val="none" w:sz="0" w:space="0" w:color="auto"/>
            <w:left w:val="none" w:sz="0" w:space="0" w:color="auto"/>
            <w:bottom w:val="none" w:sz="0" w:space="0" w:color="auto"/>
            <w:right w:val="none" w:sz="0" w:space="0" w:color="auto"/>
          </w:divBdr>
        </w:div>
        <w:div w:id="1969166283">
          <w:marLeft w:val="640"/>
          <w:marRight w:val="0"/>
          <w:marTop w:val="0"/>
          <w:marBottom w:val="0"/>
          <w:divBdr>
            <w:top w:val="none" w:sz="0" w:space="0" w:color="auto"/>
            <w:left w:val="none" w:sz="0" w:space="0" w:color="auto"/>
            <w:bottom w:val="none" w:sz="0" w:space="0" w:color="auto"/>
            <w:right w:val="none" w:sz="0" w:space="0" w:color="auto"/>
          </w:divBdr>
        </w:div>
        <w:div w:id="1529876290">
          <w:marLeft w:val="640"/>
          <w:marRight w:val="0"/>
          <w:marTop w:val="0"/>
          <w:marBottom w:val="0"/>
          <w:divBdr>
            <w:top w:val="none" w:sz="0" w:space="0" w:color="auto"/>
            <w:left w:val="none" w:sz="0" w:space="0" w:color="auto"/>
            <w:bottom w:val="none" w:sz="0" w:space="0" w:color="auto"/>
            <w:right w:val="none" w:sz="0" w:space="0" w:color="auto"/>
          </w:divBdr>
        </w:div>
        <w:div w:id="1699234831">
          <w:marLeft w:val="640"/>
          <w:marRight w:val="0"/>
          <w:marTop w:val="0"/>
          <w:marBottom w:val="0"/>
          <w:divBdr>
            <w:top w:val="none" w:sz="0" w:space="0" w:color="auto"/>
            <w:left w:val="none" w:sz="0" w:space="0" w:color="auto"/>
            <w:bottom w:val="none" w:sz="0" w:space="0" w:color="auto"/>
            <w:right w:val="none" w:sz="0" w:space="0" w:color="auto"/>
          </w:divBdr>
        </w:div>
        <w:div w:id="386537237">
          <w:marLeft w:val="640"/>
          <w:marRight w:val="0"/>
          <w:marTop w:val="0"/>
          <w:marBottom w:val="0"/>
          <w:divBdr>
            <w:top w:val="none" w:sz="0" w:space="0" w:color="auto"/>
            <w:left w:val="none" w:sz="0" w:space="0" w:color="auto"/>
            <w:bottom w:val="none" w:sz="0" w:space="0" w:color="auto"/>
            <w:right w:val="none" w:sz="0" w:space="0" w:color="auto"/>
          </w:divBdr>
        </w:div>
        <w:div w:id="197008014">
          <w:marLeft w:val="640"/>
          <w:marRight w:val="0"/>
          <w:marTop w:val="0"/>
          <w:marBottom w:val="0"/>
          <w:divBdr>
            <w:top w:val="none" w:sz="0" w:space="0" w:color="auto"/>
            <w:left w:val="none" w:sz="0" w:space="0" w:color="auto"/>
            <w:bottom w:val="none" w:sz="0" w:space="0" w:color="auto"/>
            <w:right w:val="none" w:sz="0" w:space="0" w:color="auto"/>
          </w:divBdr>
        </w:div>
        <w:div w:id="1154296521">
          <w:marLeft w:val="640"/>
          <w:marRight w:val="0"/>
          <w:marTop w:val="0"/>
          <w:marBottom w:val="0"/>
          <w:divBdr>
            <w:top w:val="none" w:sz="0" w:space="0" w:color="auto"/>
            <w:left w:val="none" w:sz="0" w:space="0" w:color="auto"/>
            <w:bottom w:val="none" w:sz="0" w:space="0" w:color="auto"/>
            <w:right w:val="none" w:sz="0" w:space="0" w:color="auto"/>
          </w:divBdr>
        </w:div>
        <w:div w:id="70156231">
          <w:marLeft w:val="640"/>
          <w:marRight w:val="0"/>
          <w:marTop w:val="0"/>
          <w:marBottom w:val="0"/>
          <w:divBdr>
            <w:top w:val="none" w:sz="0" w:space="0" w:color="auto"/>
            <w:left w:val="none" w:sz="0" w:space="0" w:color="auto"/>
            <w:bottom w:val="none" w:sz="0" w:space="0" w:color="auto"/>
            <w:right w:val="none" w:sz="0" w:space="0" w:color="auto"/>
          </w:divBdr>
        </w:div>
        <w:div w:id="696348555">
          <w:marLeft w:val="640"/>
          <w:marRight w:val="0"/>
          <w:marTop w:val="0"/>
          <w:marBottom w:val="0"/>
          <w:divBdr>
            <w:top w:val="none" w:sz="0" w:space="0" w:color="auto"/>
            <w:left w:val="none" w:sz="0" w:space="0" w:color="auto"/>
            <w:bottom w:val="none" w:sz="0" w:space="0" w:color="auto"/>
            <w:right w:val="none" w:sz="0" w:space="0" w:color="auto"/>
          </w:divBdr>
        </w:div>
        <w:div w:id="1617906125">
          <w:marLeft w:val="640"/>
          <w:marRight w:val="0"/>
          <w:marTop w:val="0"/>
          <w:marBottom w:val="0"/>
          <w:divBdr>
            <w:top w:val="none" w:sz="0" w:space="0" w:color="auto"/>
            <w:left w:val="none" w:sz="0" w:space="0" w:color="auto"/>
            <w:bottom w:val="none" w:sz="0" w:space="0" w:color="auto"/>
            <w:right w:val="none" w:sz="0" w:space="0" w:color="auto"/>
          </w:divBdr>
        </w:div>
        <w:div w:id="1259634339">
          <w:marLeft w:val="640"/>
          <w:marRight w:val="0"/>
          <w:marTop w:val="0"/>
          <w:marBottom w:val="0"/>
          <w:divBdr>
            <w:top w:val="none" w:sz="0" w:space="0" w:color="auto"/>
            <w:left w:val="none" w:sz="0" w:space="0" w:color="auto"/>
            <w:bottom w:val="none" w:sz="0" w:space="0" w:color="auto"/>
            <w:right w:val="none" w:sz="0" w:space="0" w:color="auto"/>
          </w:divBdr>
        </w:div>
        <w:div w:id="1914505070">
          <w:marLeft w:val="640"/>
          <w:marRight w:val="0"/>
          <w:marTop w:val="0"/>
          <w:marBottom w:val="0"/>
          <w:divBdr>
            <w:top w:val="none" w:sz="0" w:space="0" w:color="auto"/>
            <w:left w:val="none" w:sz="0" w:space="0" w:color="auto"/>
            <w:bottom w:val="none" w:sz="0" w:space="0" w:color="auto"/>
            <w:right w:val="none" w:sz="0" w:space="0" w:color="auto"/>
          </w:divBdr>
        </w:div>
        <w:div w:id="21246303">
          <w:marLeft w:val="640"/>
          <w:marRight w:val="0"/>
          <w:marTop w:val="0"/>
          <w:marBottom w:val="0"/>
          <w:divBdr>
            <w:top w:val="none" w:sz="0" w:space="0" w:color="auto"/>
            <w:left w:val="none" w:sz="0" w:space="0" w:color="auto"/>
            <w:bottom w:val="none" w:sz="0" w:space="0" w:color="auto"/>
            <w:right w:val="none" w:sz="0" w:space="0" w:color="auto"/>
          </w:divBdr>
        </w:div>
        <w:div w:id="448624649">
          <w:marLeft w:val="640"/>
          <w:marRight w:val="0"/>
          <w:marTop w:val="0"/>
          <w:marBottom w:val="0"/>
          <w:divBdr>
            <w:top w:val="none" w:sz="0" w:space="0" w:color="auto"/>
            <w:left w:val="none" w:sz="0" w:space="0" w:color="auto"/>
            <w:bottom w:val="none" w:sz="0" w:space="0" w:color="auto"/>
            <w:right w:val="none" w:sz="0" w:space="0" w:color="auto"/>
          </w:divBdr>
        </w:div>
        <w:div w:id="651759072">
          <w:marLeft w:val="640"/>
          <w:marRight w:val="0"/>
          <w:marTop w:val="0"/>
          <w:marBottom w:val="0"/>
          <w:divBdr>
            <w:top w:val="none" w:sz="0" w:space="0" w:color="auto"/>
            <w:left w:val="none" w:sz="0" w:space="0" w:color="auto"/>
            <w:bottom w:val="none" w:sz="0" w:space="0" w:color="auto"/>
            <w:right w:val="none" w:sz="0" w:space="0" w:color="auto"/>
          </w:divBdr>
        </w:div>
        <w:div w:id="1703051055">
          <w:marLeft w:val="640"/>
          <w:marRight w:val="0"/>
          <w:marTop w:val="0"/>
          <w:marBottom w:val="0"/>
          <w:divBdr>
            <w:top w:val="none" w:sz="0" w:space="0" w:color="auto"/>
            <w:left w:val="none" w:sz="0" w:space="0" w:color="auto"/>
            <w:bottom w:val="none" w:sz="0" w:space="0" w:color="auto"/>
            <w:right w:val="none" w:sz="0" w:space="0" w:color="auto"/>
          </w:divBdr>
        </w:div>
        <w:div w:id="1372654325">
          <w:marLeft w:val="640"/>
          <w:marRight w:val="0"/>
          <w:marTop w:val="0"/>
          <w:marBottom w:val="0"/>
          <w:divBdr>
            <w:top w:val="none" w:sz="0" w:space="0" w:color="auto"/>
            <w:left w:val="none" w:sz="0" w:space="0" w:color="auto"/>
            <w:bottom w:val="none" w:sz="0" w:space="0" w:color="auto"/>
            <w:right w:val="none" w:sz="0" w:space="0" w:color="auto"/>
          </w:divBdr>
        </w:div>
        <w:div w:id="1429152707">
          <w:marLeft w:val="640"/>
          <w:marRight w:val="0"/>
          <w:marTop w:val="0"/>
          <w:marBottom w:val="0"/>
          <w:divBdr>
            <w:top w:val="none" w:sz="0" w:space="0" w:color="auto"/>
            <w:left w:val="none" w:sz="0" w:space="0" w:color="auto"/>
            <w:bottom w:val="none" w:sz="0" w:space="0" w:color="auto"/>
            <w:right w:val="none" w:sz="0" w:space="0" w:color="auto"/>
          </w:divBdr>
        </w:div>
      </w:divsChild>
    </w:div>
    <w:div w:id="2002348472">
      <w:marLeft w:val="640"/>
      <w:marRight w:val="0"/>
      <w:marTop w:val="0"/>
      <w:marBottom w:val="0"/>
      <w:divBdr>
        <w:top w:val="none" w:sz="0" w:space="0" w:color="auto"/>
        <w:left w:val="none" w:sz="0" w:space="0" w:color="auto"/>
        <w:bottom w:val="none" w:sz="0" w:space="0" w:color="auto"/>
        <w:right w:val="none" w:sz="0" w:space="0" w:color="auto"/>
      </w:divBdr>
    </w:div>
    <w:div w:id="2002388575">
      <w:marLeft w:val="640"/>
      <w:marRight w:val="0"/>
      <w:marTop w:val="0"/>
      <w:marBottom w:val="0"/>
      <w:divBdr>
        <w:top w:val="none" w:sz="0" w:space="0" w:color="auto"/>
        <w:left w:val="none" w:sz="0" w:space="0" w:color="auto"/>
        <w:bottom w:val="none" w:sz="0" w:space="0" w:color="auto"/>
        <w:right w:val="none" w:sz="0" w:space="0" w:color="auto"/>
      </w:divBdr>
    </w:div>
    <w:div w:id="2002468979">
      <w:marLeft w:val="640"/>
      <w:marRight w:val="0"/>
      <w:marTop w:val="0"/>
      <w:marBottom w:val="0"/>
      <w:divBdr>
        <w:top w:val="none" w:sz="0" w:space="0" w:color="auto"/>
        <w:left w:val="none" w:sz="0" w:space="0" w:color="auto"/>
        <w:bottom w:val="none" w:sz="0" w:space="0" w:color="auto"/>
        <w:right w:val="none" w:sz="0" w:space="0" w:color="auto"/>
      </w:divBdr>
    </w:div>
    <w:div w:id="2002539562">
      <w:marLeft w:val="640"/>
      <w:marRight w:val="0"/>
      <w:marTop w:val="0"/>
      <w:marBottom w:val="0"/>
      <w:divBdr>
        <w:top w:val="none" w:sz="0" w:space="0" w:color="auto"/>
        <w:left w:val="none" w:sz="0" w:space="0" w:color="auto"/>
        <w:bottom w:val="none" w:sz="0" w:space="0" w:color="auto"/>
        <w:right w:val="none" w:sz="0" w:space="0" w:color="auto"/>
      </w:divBdr>
    </w:div>
    <w:div w:id="2002657131">
      <w:marLeft w:val="640"/>
      <w:marRight w:val="0"/>
      <w:marTop w:val="0"/>
      <w:marBottom w:val="0"/>
      <w:divBdr>
        <w:top w:val="none" w:sz="0" w:space="0" w:color="auto"/>
        <w:left w:val="none" w:sz="0" w:space="0" w:color="auto"/>
        <w:bottom w:val="none" w:sz="0" w:space="0" w:color="auto"/>
        <w:right w:val="none" w:sz="0" w:space="0" w:color="auto"/>
      </w:divBdr>
    </w:div>
    <w:div w:id="2002731998">
      <w:marLeft w:val="640"/>
      <w:marRight w:val="0"/>
      <w:marTop w:val="0"/>
      <w:marBottom w:val="0"/>
      <w:divBdr>
        <w:top w:val="none" w:sz="0" w:space="0" w:color="auto"/>
        <w:left w:val="none" w:sz="0" w:space="0" w:color="auto"/>
        <w:bottom w:val="none" w:sz="0" w:space="0" w:color="auto"/>
        <w:right w:val="none" w:sz="0" w:space="0" w:color="auto"/>
      </w:divBdr>
    </w:div>
    <w:div w:id="2002737472">
      <w:marLeft w:val="640"/>
      <w:marRight w:val="0"/>
      <w:marTop w:val="0"/>
      <w:marBottom w:val="0"/>
      <w:divBdr>
        <w:top w:val="none" w:sz="0" w:space="0" w:color="auto"/>
        <w:left w:val="none" w:sz="0" w:space="0" w:color="auto"/>
        <w:bottom w:val="none" w:sz="0" w:space="0" w:color="auto"/>
        <w:right w:val="none" w:sz="0" w:space="0" w:color="auto"/>
      </w:divBdr>
    </w:div>
    <w:div w:id="2002808445">
      <w:marLeft w:val="640"/>
      <w:marRight w:val="0"/>
      <w:marTop w:val="0"/>
      <w:marBottom w:val="0"/>
      <w:divBdr>
        <w:top w:val="none" w:sz="0" w:space="0" w:color="auto"/>
        <w:left w:val="none" w:sz="0" w:space="0" w:color="auto"/>
        <w:bottom w:val="none" w:sz="0" w:space="0" w:color="auto"/>
        <w:right w:val="none" w:sz="0" w:space="0" w:color="auto"/>
      </w:divBdr>
    </w:div>
    <w:div w:id="2002848055">
      <w:marLeft w:val="640"/>
      <w:marRight w:val="0"/>
      <w:marTop w:val="0"/>
      <w:marBottom w:val="0"/>
      <w:divBdr>
        <w:top w:val="none" w:sz="0" w:space="0" w:color="auto"/>
        <w:left w:val="none" w:sz="0" w:space="0" w:color="auto"/>
        <w:bottom w:val="none" w:sz="0" w:space="0" w:color="auto"/>
        <w:right w:val="none" w:sz="0" w:space="0" w:color="auto"/>
      </w:divBdr>
    </w:div>
    <w:div w:id="2002854771">
      <w:marLeft w:val="640"/>
      <w:marRight w:val="0"/>
      <w:marTop w:val="0"/>
      <w:marBottom w:val="0"/>
      <w:divBdr>
        <w:top w:val="none" w:sz="0" w:space="0" w:color="auto"/>
        <w:left w:val="none" w:sz="0" w:space="0" w:color="auto"/>
        <w:bottom w:val="none" w:sz="0" w:space="0" w:color="auto"/>
        <w:right w:val="none" w:sz="0" w:space="0" w:color="auto"/>
      </w:divBdr>
    </w:div>
    <w:div w:id="2002998663">
      <w:marLeft w:val="640"/>
      <w:marRight w:val="0"/>
      <w:marTop w:val="0"/>
      <w:marBottom w:val="0"/>
      <w:divBdr>
        <w:top w:val="none" w:sz="0" w:space="0" w:color="auto"/>
        <w:left w:val="none" w:sz="0" w:space="0" w:color="auto"/>
        <w:bottom w:val="none" w:sz="0" w:space="0" w:color="auto"/>
        <w:right w:val="none" w:sz="0" w:space="0" w:color="auto"/>
      </w:divBdr>
    </w:div>
    <w:div w:id="2003000735">
      <w:marLeft w:val="640"/>
      <w:marRight w:val="0"/>
      <w:marTop w:val="0"/>
      <w:marBottom w:val="0"/>
      <w:divBdr>
        <w:top w:val="none" w:sz="0" w:space="0" w:color="auto"/>
        <w:left w:val="none" w:sz="0" w:space="0" w:color="auto"/>
        <w:bottom w:val="none" w:sz="0" w:space="0" w:color="auto"/>
        <w:right w:val="none" w:sz="0" w:space="0" w:color="auto"/>
      </w:divBdr>
    </w:div>
    <w:div w:id="2003002178">
      <w:marLeft w:val="640"/>
      <w:marRight w:val="0"/>
      <w:marTop w:val="0"/>
      <w:marBottom w:val="0"/>
      <w:divBdr>
        <w:top w:val="none" w:sz="0" w:space="0" w:color="auto"/>
        <w:left w:val="none" w:sz="0" w:space="0" w:color="auto"/>
        <w:bottom w:val="none" w:sz="0" w:space="0" w:color="auto"/>
        <w:right w:val="none" w:sz="0" w:space="0" w:color="auto"/>
      </w:divBdr>
    </w:div>
    <w:div w:id="2003003234">
      <w:marLeft w:val="640"/>
      <w:marRight w:val="0"/>
      <w:marTop w:val="0"/>
      <w:marBottom w:val="0"/>
      <w:divBdr>
        <w:top w:val="none" w:sz="0" w:space="0" w:color="auto"/>
        <w:left w:val="none" w:sz="0" w:space="0" w:color="auto"/>
        <w:bottom w:val="none" w:sz="0" w:space="0" w:color="auto"/>
        <w:right w:val="none" w:sz="0" w:space="0" w:color="auto"/>
      </w:divBdr>
    </w:div>
    <w:div w:id="2003116385">
      <w:marLeft w:val="640"/>
      <w:marRight w:val="0"/>
      <w:marTop w:val="0"/>
      <w:marBottom w:val="0"/>
      <w:divBdr>
        <w:top w:val="none" w:sz="0" w:space="0" w:color="auto"/>
        <w:left w:val="none" w:sz="0" w:space="0" w:color="auto"/>
        <w:bottom w:val="none" w:sz="0" w:space="0" w:color="auto"/>
        <w:right w:val="none" w:sz="0" w:space="0" w:color="auto"/>
      </w:divBdr>
    </w:div>
    <w:div w:id="2003121126">
      <w:marLeft w:val="640"/>
      <w:marRight w:val="0"/>
      <w:marTop w:val="0"/>
      <w:marBottom w:val="0"/>
      <w:divBdr>
        <w:top w:val="none" w:sz="0" w:space="0" w:color="auto"/>
        <w:left w:val="none" w:sz="0" w:space="0" w:color="auto"/>
        <w:bottom w:val="none" w:sz="0" w:space="0" w:color="auto"/>
        <w:right w:val="none" w:sz="0" w:space="0" w:color="auto"/>
      </w:divBdr>
    </w:div>
    <w:div w:id="2003121519">
      <w:marLeft w:val="640"/>
      <w:marRight w:val="0"/>
      <w:marTop w:val="0"/>
      <w:marBottom w:val="0"/>
      <w:divBdr>
        <w:top w:val="none" w:sz="0" w:space="0" w:color="auto"/>
        <w:left w:val="none" w:sz="0" w:space="0" w:color="auto"/>
        <w:bottom w:val="none" w:sz="0" w:space="0" w:color="auto"/>
        <w:right w:val="none" w:sz="0" w:space="0" w:color="auto"/>
      </w:divBdr>
    </w:div>
    <w:div w:id="2003194010">
      <w:marLeft w:val="640"/>
      <w:marRight w:val="0"/>
      <w:marTop w:val="0"/>
      <w:marBottom w:val="0"/>
      <w:divBdr>
        <w:top w:val="none" w:sz="0" w:space="0" w:color="auto"/>
        <w:left w:val="none" w:sz="0" w:space="0" w:color="auto"/>
        <w:bottom w:val="none" w:sz="0" w:space="0" w:color="auto"/>
        <w:right w:val="none" w:sz="0" w:space="0" w:color="auto"/>
      </w:divBdr>
    </w:div>
    <w:div w:id="2003196636">
      <w:marLeft w:val="640"/>
      <w:marRight w:val="0"/>
      <w:marTop w:val="0"/>
      <w:marBottom w:val="0"/>
      <w:divBdr>
        <w:top w:val="none" w:sz="0" w:space="0" w:color="auto"/>
        <w:left w:val="none" w:sz="0" w:space="0" w:color="auto"/>
        <w:bottom w:val="none" w:sz="0" w:space="0" w:color="auto"/>
        <w:right w:val="none" w:sz="0" w:space="0" w:color="auto"/>
      </w:divBdr>
    </w:div>
    <w:div w:id="2003312758">
      <w:marLeft w:val="640"/>
      <w:marRight w:val="0"/>
      <w:marTop w:val="0"/>
      <w:marBottom w:val="0"/>
      <w:divBdr>
        <w:top w:val="none" w:sz="0" w:space="0" w:color="auto"/>
        <w:left w:val="none" w:sz="0" w:space="0" w:color="auto"/>
        <w:bottom w:val="none" w:sz="0" w:space="0" w:color="auto"/>
        <w:right w:val="none" w:sz="0" w:space="0" w:color="auto"/>
      </w:divBdr>
    </w:div>
    <w:div w:id="2003384017">
      <w:marLeft w:val="640"/>
      <w:marRight w:val="0"/>
      <w:marTop w:val="0"/>
      <w:marBottom w:val="0"/>
      <w:divBdr>
        <w:top w:val="none" w:sz="0" w:space="0" w:color="auto"/>
        <w:left w:val="none" w:sz="0" w:space="0" w:color="auto"/>
        <w:bottom w:val="none" w:sz="0" w:space="0" w:color="auto"/>
        <w:right w:val="none" w:sz="0" w:space="0" w:color="auto"/>
      </w:divBdr>
    </w:div>
    <w:div w:id="2003391306">
      <w:marLeft w:val="640"/>
      <w:marRight w:val="0"/>
      <w:marTop w:val="0"/>
      <w:marBottom w:val="0"/>
      <w:divBdr>
        <w:top w:val="none" w:sz="0" w:space="0" w:color="auto"/>
        <w:left w:val="none" w:sz="0" w:space="0" w:color="auto"/>
        <w:bottom w:val="none" w:sz="0" w:space="0" w:color="auto"/>
        <w:right w:val="none" w:sz="0" w:space="0" w:color="auto"/>
      </w:divBdr>
    </w:div>
    <w:div w:id="2003391969">
      <w:marLeft w:val="640"/>
      <w:marRight w:val="0"/>
      <w:marTop w:val="0"/>
      <w:marBottom w:val="0"/>
      <w:divBdr>
        <w:top w:val="none" w:sz="0" w:space="0" w:color="auto"/>
        <w:left w:val="none" w:sz="0" w:space="0" w:color="auto"/>
        <w:bottom w:val="none" w:sz="0" w:space="0" w:color="auto"/>
        <w:right w:val="none" w:sz="0" w:space="0" w:color="auto"/>
      </w:divBdr>
    </w:div>
    <w:div w:id="2003460254">
      <w:marLeft w:val="640"/>
      <w:marRight w:val="0"/>
      <w:marTop w:val="0"/>
      <w:marBottom w:val="0"/>
      <w:divBdr>
        <w:top w:val="none" w:sz="0" w:space="0" w:color="auto"/>
        <w:left w:val="none" w:sz="0" w:space="0" w:color="auto"/>
        <w:bottom w:val="none" w:sz="0" w:space="0" w:color="auto"/>
        <w:right w:val="none" w:sz="0" w:space="0" w:color="auto"/>
      </w:divBdr>
    </w:div>
    <w:div w:id="2003464430">
      <w:marLeft w:val="640"/>
      <w:marRight w:val="0"/>
      <w:marTop w:val="0"/>
      <w:marBottom w:val="0"/>
      <w:divBdr>
        <w:top w:val="none" w:sz="0" w:space="0" w:color="auto"/>
        <w:left w:val="none" w:sz="0" w:space="0" w:color="auto"/>
        <w:bottom w:val="none" w:sz="0" w:space="0" w:color="auto"/>
        <w:right w:val="none" w:sz="0" w:space="0" w:color="auto"/>
      </w:divBdr>
    </w:div>
    <w:div w:id="2003464454">
      <w:marLeft w:val="640"/>
      <w:marRight w:val="0"/>
      <w:marTop w:val="0"/>
      <w:marBottom w:val="0"/>
      <w:divBdr>
        <w:top w:val="none" w:sz="0" w:space="0" w:color="auto"/>
        <w:left w:val="none" w:sz="0" w:space="0" w:color="auto"/>
        <w:bottom w:val="none" w:sz="0" w:space="0" w:color="auto"/>
        <w:right w:val="none" w:sz="0" w:space="0" w:color="auto"/>
      </w:divBdr>
    </w:div>
    <w:div w:id="2003580585">
      <w:marLeft w:val="640"/>
      <w:marRight w:val="0"/>
      <w:marTop w:val="0"/>
      <w:marBottom w:val="0"/>
      <w:divBdr>
        <w:top w:val="none" w:sz="0" w:space="0" w:color="auto"/>
        <w:left w:val="none" w:sz="0" w:space="0" w:color="auto"/>
        <w:bottom w:val="none" w:sz="0" w:space="0" w:color="auto"/>
        <w:right w:val="none" w:sz="0" w:space="0" w:color="auto"/>
      </w:divBdr>
    </w:div>
    <w:div w:id="2003583779">
      <w:marLeft w:val="640"/>
      <w:marRight w:val="0"/>
      <w:marTop w:val="0"/>
      <w:marBottom w:val="0"/>
      <w:divBdr>
        <w:top w:val="none" w:sz="0" w:space="0" w:color="auto"/>
        <w:left w:val="none" w:sz="0" w:space="0" w:color="auto"/>
        <w:bottom w:val="none" w:sz="0" w:space="0" w:color="auto"/>
        <w:right w:val="none" w:sz="0" w:space="0" w:color="auto"/>
      </w:divBdr>
    </w:div>
    <w:div w:id="2003657119">
      <w:bodyDiv w:val="1"/>
      <w:marLeft w:val="0"/>
      <w:marRight w:val="0"/>
      <w:marTop w:val="0"/>
      <w:marBottom w:val="0"/>
      <w:divBdr>
        <w:top w:val="none" w:sz="0" w:space="0" w:color="auto"/>
        <w:left w:val="none" w:sz="0" w:space="0" w:color="auto"/>
        <w:bottom w:val="none" w:sz="0" w:space="0" w:color="auto"/>
        <w:right w:val="none" w:sz="0" w:space="0" w:color="auto"/>
      </w:divBdr>
    </w:div>
    <w:div w:id="2003657298">
      <w:marLeft w:val="640"/>
      <w:marRight w:val="0"/>
      <w:marTop w:val="0"/>
      <w:marBottom w:val="0"/>
      <w:divBdr>
        <w:top w:val="none" w:sz="0" w:space="0" w:color="auto"/>
        <w:left w:val="none" w:sz="0" w:space="0" w:color="auto"/>
        <w:bottom w:val="none" w:sz="0" w:space="0" w:color="auto"/>
        <w:right w:val="none" w:sz="0" w:space="0" w:color="auto"/>
      </w:divBdr>
    </w:div>
    <w:div w:id="2003658198">
      <w:marLeft w:val="640"/>
      <w:marRight w:val="0"/>
      <w:marTop w:val="0"/>
      <w:marBottom w:val="0"/>
      <w:divBdr>
        <w:top w:val="none" w:sz="0" w:space="0" w:color="auto"/>
        <w:left w:val="none" w:sz="0" w:space="0" w:color="auto"/>
        <w:bottom w:val="none" w:sz="0" w:space="0" w:color="auto"/>
        <w:right w:val="none" w:sz="0" w:space="0" w:color="auto"/>
      </w:divBdr>
    </w:div>
    <w:div w:id="2003698809">
      <w:marLeft w:val="640"/>
      <w:marRight w:val="0"/>
      <w:marTop w:val="0"/>
      <w:marBottom w:val="0"/>
      <w:divBdr>
        <w:top w:val="none" w:sz="0" w:space="0" w:color="auto"/>
        <w:left w:val="none" w:sz="0" w:space="0" w:color="auto"/>
        <w:bottom w:val="none" w:sz="0" w:space="0" w:color="auto"/>
        <w:right w:val="none" w:sz="0" w:space="0" w:color="auto"/>
      </w:divBdr>
    </w:div>
    <w:div w:id="2003699798">
      <w:marLeft w:val="640"/>
      <w:marRight w:val="0"/>
      <w:marTop w:val="0"/>
      <w:marBottom w:val="0"/>
      <w:divBdr>
        <w:top w:val="none" w:sz="0" w:space="0" w:color="auto"/>
        <w:left w:val="none" w:sz="0" w:space="0" w:color="auto"/>
        <w:bottom w:val="none" w:sz="0" w:space="0" w:color="auto"/>
        <w:right w:val="none" w:sz="0" w:space="0" w:color="auto"/>
      </w:divBdr>
    </w:div>
    <w:div w:id="2003848947">
      <w:marLeft w:val="640"/>
      <w:marRight w:val="0"/>
      <w:marTop w:val="0"/>
      <w:marBottom w:val="0"/>
      <w:divBdr>
        <w:top w:val="none" w:sz="0" w:space="0" w:color="auto"/>
        <w:left w:val="none" w:sz="0" w:space="0" w:color="auto"/>
        <w:bottom w:val="none" w:sz="0" w:space="0" w:color="auto"/>
        <w:right w:val="none" w:sz="0" w:space="0" w:color="auto"/>
      </w:divBdr>
    </w:div>
    <w:div w:id="2003897144">
      <w:marLeft w:val="640"/>
      <w:marRight w:val="0"/>
      <w:marTop w:val="0"/>
      <w:marBottom w:val="0"/>
      <w:divBdr>
        <w:top w:val="none" w:sz="0" w:space="0" w:color="auto"/>
        <w:left w:val="none" w:sz="0" w:space="0" w:color="auto"/>
        <w:bottom w:val="none" w:sz="0" w:space="0" w:color="auto"/>
        <w:right w:val="none" w:sz="0" w:space="0" w:color="auto"/>
      </w:divBdr>
    </w:div>
    <w:div w:id="2003922904">
      <w:marLeft w:val="640"/>
      <w:marRight w:val="0"/>
      <w:marTop w:val="0"/>
      <w:marBottom w:val="0"/>
      <w:divBdr>
        <w:top w:val="none" w:sz="0" w:space="0" w:color="auto"/>
        <w:left w:val="none" w:sz="0" w:space="0" w:color="auto"/>
        <w:bottom w:val="none" w:sz="0" w:space="0" w:color="auto"/>
        <w:right w:val="none" w:sz="0" w:space="0" w:color="auto"/>
      </w:divBdr>
    </w:div>
    <w:div w:id="2003923445">
      <w:marLeft w:val="640"/>
      <w:marRight w:val="0"/>
      <w:marTop w:val="0"/>
      <w:marBottom w:val="0"/>
      <w:divBdr>
        <w:top w:val="none" w:sz="0" w:space="0" w:color="auto"/>
        <w:left w:val="none" w:sz="0" w:space="0" w:color="auto"/>
        <w:bottom w:val="none" w:sz="0" w:space="0" w:color="auto"/>
        <w:right w:val="none" w:sz="0" w:space="0" w:color="auto"/>
      </w:divBdr>
    </w:div>
    <w:div w:id="2003970462">
      <w:marLeft w:val="640"/>
      <w:marRight w:val="0"/>
      <w:marTop w:val="0"/>
      <w:marBottom w:val="0"/>
      <w:divBdr>
        <w:top w:val="none" w:sz="0" w:space="0" w:color="auto"/>
        <w:left w:val="none" w:sz="0" w:space="0" w:color="auto"/>
        <w:bottom w:val="none" w:sz="0" w:space="0" w:color="auto"/>
        <w:right w:val="none" w:sz="0" w:space="0" w:color="auto"/>
      </w:divBdr>
    </w:div>
    <w:div w:id="2003973484">
      <w:marLeft w:val="640"/>
      <w:marRight w:val="0"/>
      <w:marTop w:val="0"/>
      <w:marBottom w:val="0"/>
      <w:divBdr>
        <w:top w:val="none" w:sz="0" w:space="0" w:color="auto"/>
        <w:left w:val="none" w:sz="0" w:space="0" w:color="auto"/>
        <w:bottom w:val="none" w:sz="0" w:space="0" w:color="auto"/>
        <w:right w:val="none" w:sz="0" w:space="0" w:color="auto"/>
      </w:divBdr>
    </w:div>
    <w:div w:id="2004041268">
      <w:marLeft w:val="640"/>
      <w:marRight w:val="0"/>
      <w:marTop w:val="0"/>
      <w:marBottom w:val="0"/>
      <w:divBdr>
        <w:top w:val="none" w:sz="0" w:space="0" w:color="auto"/>
        <w:left w:val="none" w:sz="0" w:space="0" w:color="auto"/>
        <w:bottom w:val="none" w:sz="0" w:space="0" w:color="auto"/>
        <w:right w:val="none" w:sz="0" w:space="0" w:color="auto"/>
      </w:divBdr>
    </w:div>
    <w:div w:id="2004045957">
      <w:bodyDiv w:val="1"/>
      <w:marLeft w:val="0"/>
      <w:marRight w:val="0"/>
      <w:marTop w:val="0"/>
      <w:marBottom w:val="0"/>
      <w:divBdr>
        <w:top w:val="none" w:sz="0" w:space="0" w:color="auto"/>
        <w:left w:val="none" w:sz="0" w:space="0" w:color="auto"/>
        <w:bottom w:val="none" w:sz="0" w:space="0" w:color="auto"/>
        <w:right w:val="none" w:sz="0" w:space="0" w:color="auto"/>
      </w:divBdr>
    </w:div>
    <w:div w:id="2004048048">
      <w:marLeft w:val="640"/>
      <w:marRight w:val="0"/>
      <w:marTop w:val="0"/>
      <w:marBottom w:val="0"/>
      <w:divBdr>
        <w:top w:val="none" w:sz="0" w:space="0" w:color="auto"/>
        <w:left w:val="none" w:sz="0" w:space="0" w:color="auto"/>
        <w:bottom w:val="none" w:sz="0" w:space="0" w:color="auto"/>
        <w:right w:val="none" w:sz="0" w:space="0" w:color="auto"/>
      </w:divBdr>
    </w:div>
    <w:div w:id="2004116207">
      <w:marLeft w:val="640"/>
      <w:marRight w:val="0"/>
      <w:marTop w:val="0"/>
      <w:marBottom w:val="0"/>
      <w:divBdr>
        <w:top w:val="none" w:sz="0" w:space="0" w:color="auto"/>
        <w:left w:val="none" w:sz="0" w:space="0" w:color="auto"/>
        <w:bottom w:val="none" w:sz="0" w:space="0" w:color="auto"/>
        <w:right w:val="none" w:sz="0" w:space="0" w:color="auto"/>
      </w:divBdr>
    </w:div>
    <w:div w:id="2004116353">
      <w:marLeft w:val="640"/>
      <w:marRight w:val="0"/>
      <w:marTop w:val="0"/>
      <w:marBottom w:val="0"/>
      <w:divBdr>
        <w:top w:val="none" w:sz="0" w:space="0" w:color="auto"/>
        <w:left w:val="none" w:sz="0" w:space="0" w:color="auto"/>
        <w:bottom w:val="none" w:sz="0" w:space="0" w:color="auto"/>
        <w:right w:val="none" w:sz="0" w:space="0" w:color="auto"/>
      </w:divBdr>
    </w:div>
    <w:div w:id="2004159349">
      <w:marLeft w:val="640"/>
      <w:marRight w:val="0"/>
      <w:marTop w:val="0"/>
      <w:marBottom w:val="0"/>
      <w:divBdr>
        <w:top w:val="none" w:sz="0" w:space="0" w:color="auto"/>
        <w:left w:val="none" w:sz="0" w:space="0" w:color="auto"/>
        <w:bottom w:val="none" w:sz="0" w:space="0" w:color="auto"/>
        <w:right w:val="none" w:sz="0" w:space="0" w:color="auto"/>
      </w:divBdr>
    </w:div>
    <w:div w:id="2004162179">
      <w:marLeft w:val="640"/>
      <w:marRight w:val="0"/>
      <w:marTop w:val="0"/>
      <w:marBottom w:val="0"/>
      <w:divBdr>
        <w:top w:val="none" w:sz="0" w:space="0" w:color="auto"/>
        <w:left w:val="none" w:sz="0" w:space="0" w:color="auto"/>
        <w:bottom w:val="none" w:sz="0" w:space="0" w:color="auto"/>
        <w:right w:val="none" w:sz="0" w:space="0" w:color="auto"/>
      </w:divBdr>
    </w:div>
    <w:div w:id="2004234042">
      <w:marLeft w:val="640"/>
      <w:marRight w:val="0"/>
      <w:marTop w:val="0"/>
      <w:marBottom w:val="0"/>
      <w:divBdr>
        <w:top w:val="none" w:sz="0" w:space="0" w:color="auto"/>
        <w:left w:val="none" w:sz="0" w:space="0" w:color="auto"/>
        <w:bottom w:val="none" w:sz="0" w:space="0" w:color="auto"/>
        <w:right w:val="none" w:sz="0" w:space="0" w:color="auto"/>
      </w:divBdr>
    </w:div>
    <w:div w:id="2004308048">
      <w:marLeft w:val="640"/>
      <w:marRight w:val="0"/>
      <w:marTop w:val="0"/>
      <w:marBottom w:val="0"/>
      <w:divBdr>
        <w:top w:val="none" w:sz="0" w:space="0" w:color="auto"/>
        <w:left w:val="none" w:sz="0" w:space="0" w:color="auto"/>
        <w:bottom w:val="none" w:sz="0" w:space="0" w:color="auto"/>
        <w:right w:val="none" w:sz="0" w:space="0" w:color="auto"/>
      </w:divBdr>
    </w:div>
    <w:div w:id="2004314683">
      <w:marLeft w:val="640"/>
      <w:marRight w:val="0"/>
      <w:marTop w:val="0"/>
      <w:marBottom w:val="0"/>
      <w:divBdr>
        <w:top w:val="none" w:sz="0" w:space="0" w:color="auto"/>
        <w:left w:val="none" w:sz="0" w:space="0" w:color="auto"/>
        <w:bottom w:val="none" w:sz="0" w:space="0" w:color="auto"/>
        <w:right w:val="none" w:sz="0" w:space="0" w:color="auto"/>
      </w:divBdr>
    </w:div>
    <w:div w:id="2004315957">
      <w:marLeft w:val="640"/>
      <w:marRight w:val="0"/>
      <w:marTop w:val="0"/>
      <w:marBottom w:val="0"/>
      <w:divBdr>
        <w:top w:val="none" w:sz="0" w:space="0" w:color="auto"/>
        <w:left w:val="none" w:sz="0" w:space="0" w:color="auto"/>
        <w:bottom w:val="none" w:sz="0" w:space="0" w:color="auto"/>
        <w:right w:val="none" w:sz="0" w:space="0" w:color="auto"/>
      </w:divBdr>
    </w:div>
    <w:div w:id="2004509497">
      <w:marLeft w:val="640"/>
      <w:marRight w:val="0"/>
      <w:marTop w:val="0"/>
      <w:marBottom w:val="0"/>
      <w:divBdr>
        <w:top w:val="none" w:sz="0" w:space="0" w:color="auto"/>
        <w:left w:val="none" w:sz="0" w:space="0" w:color="auto"/>
        <w:bottom w:val="none" w:sz="0" w:space="0" w:color="auto"/>
        <w:right w:val="none" w:sz="0" w:space="0" w:color="auto"/>
      </w:divBdr>
    </w:div>
    <w:div w:id="2004550195">
      <w:marLeft w:val="640"/>
      <w:marRight w:val="0"/>
      <w:marTop w:val="0"/>
      <w:marBottom w:val="0"/>
      <w:divBdr>
        <w:top w:val="none" w:sz="0" w:space="0" w:color="auto"/>
        <w:left w:val="none" w:sz="0" w:space="0" w:color="auto"/>
        <w:bottom w:val="none" w:sz="0" w:space="0" w:color="auto"/>
        <w:right w:val="none" w:sz="0" w:space="0" w:color="auto"/>
      </w:divBdr>
    </w:div>
    <w:div w:id="2004622811">
      <w:marLeft w:val="640"/>
      <w:marRight w:val="0"/>
      <w:marTop w:val="0"/>
      <w:marBottom w:val="0"/>
      <w:divBdr>
        <w:top w:val="none" w:sz="0" w:space="0" w:color="auto"/>
        <w:left w:val="none" w:sz="0" w:space="0" w:color="auto"/>
        <w:bottom w:val="none" w:sz="0" w:space="0" w:color="auto"/>
        <w:right w:val="none" w:sz="0" w:space="0" w:color="auto"/>
      </w:divBdr>
    </w:div>
    <w:div w:id="2004695400">
      <w:marLeft w:val="640"/>
      <w:marRight w:val="0"/>
      <w:marTop w:val="0"/>
      <w:marBottom w:val="0"/>
      <w:divBdr>
        <w:top w:val="none" w:sz="0" w:space="0" w:color="auto"/>
        <w:left w:val="none" w:sz="0" w:space="0" w:color="auto"/>
        <w:bottom w:val="none" w:sz="0" w:space="0" w:color="auto"/>
        <w:right w:val="none" w:sz="0" w:space="0" w:color="auto"/>
      </w:divBdr>
    </w:div>
    <w:div w:id="2004697608">
      <w:marLeft w:val="640"/>
      <w:marRight w:val="0"/>
      <w:marTop w:val="0"/>
      <w:marBottom w:val="0"/>
      <w:divBdr>
        <w:top w:val="none" w:sz="0" w:space="0" w:color="auto"/>
        <w:left w:val="none" w:sz="0" w:space="0" w:color="auto"/>
        <w:bottom w:val="none" w:sz="0" w:space="0" w:color="auto"/>
        <w:right w:val="none" w:sz="0" w:space="0" w:color="auto"/>
      </w:divBdr>
    </w:div>
    <w:div w:id="2004700729">
      <w:marLeft w:val="640"/>
      <w:marRight w:val="0"/>
      <w:marTop w:val="0"/>
      <w:marBottom w:val="0"/>
      <w:divBdr>
        <w:top w:val="none" w:sz="0" w:space="0" w:color="auto"/>
        <w:left w:val="none" w:sz="0" w:space="0" w:color="auto"/>
        <w:bottom w:val="none" w:sz="0" w:space="0" w:color="auto"/>
        <w:right w:val="none" w:sz="0" w:space="0" w:color="auto"/>
      </w:divBdr>
    </w:div>
    <w:div w:id="2004704093">
      <w:marLeft w:val="640"/>
      <w:marRight w:val="0"/>
      <w:marTop w:val="0"/>
      <w:marBottom w:val="0"/>
      <w:divBdr>
        <w:top w:val="none" w:sz="0" w:space="0" w:color="auto"/>
        <w:left w:val="none" w:sz="0" w:space="0" w:color="auto"/>
        <w:bottom w:val="none" w:sz="0" w:space="0" w:color="auto"/>
        <w:right w:val="none" w:sz="0" w:space="0" w:color="auto"/>
      </w:divBdr>
    </w:div>
    <w:div w:id="2004774226">
      <w:marLeft w:val="640"/>
      <w:marRight w:val="0"/>
      <w:marTop w:val="0"/>
      <w:marBottom w:val="0"/>
      <w:divBdr>
        <w:top w:val="none" w:sz="0" w:space="0" w:color="auto"/>
        <w:left w:val="none" w:sz="0" w:space="0" w:color="auto"/>
        <w:bottom w:val="none" w:sz="0" w:space="0" w:color="auto"/>
        <w:right w:val="none" w:sz="0" w:space="0" w:color="auto"/>
      </w:divBdr>
    </w:div>
    <w:div w:id="2004819774">
      <w:marLeft w:val="640"/>
      <w:marRight w:val="0"/>
      <w:marTop w:val="0"/>
      <w:marBottom w:val="0"/>
      <w:divBdr>
        <w:top w:val="none" w:sz="0" w:space="0" w:color="auto"/>
        <w:left w:val="none" w:sz="0" w:space="0" w:color="auto"/>
        <w:bottom w:val="none" w:sz="0" w:space="0" w:color="auto"/>
        <w:right w:val="none" w:sz="0" w:space="0" w:color="auto"/>
      </w:divBdr>
    </w:div>
    <w:div w:id="2004896728">
      <w:marLeft w:val="640"/>
      <w:marRight w:val="0"/>
      <w:marTop w:val="0"/>
      <w:marBottom w:val="0"/>
      <w:divBdr>
        <w:top w:val="none" w:sz="0" w:space="0" w:color="auto"/>
        <w:left w:val="none" w:sz="0" w:space="0" w:color="auto"/>
        <w:bottom w:val="none" w:sz="0" w:space="0" w:color="auto"/>
        <w:right w:val="none" w:sz="0" w:space="0" w:color="auto"/>
      </w:divBdr>
    </w:div>
    <w:div w:id="2005040611">
      <w:marLeft w:val="640"/>
      <w:marRight w:val="0"/>
      <w:marTop w:val="0"/>
      <w:marBottom w:val="0"/>
      <w:divBdr>
        <w:top w:val="none" w:sz="0" w:space="0" w:color="auto"/>
        <w:left w:val="none" w:sz="0" w:space="0" w:color="auto"/>
        <w:bottom w:val="none" w:sz="0" w:space="0" w:color="auto"/>
        <w:right w:val="none" w:sz="0" w:space="0" w:color="auto"/>
      </w:divBdr>
    </w:div>
    <w:div w:id="2005082599">
      <w:marLeft w:val="640"/>
      <w:marRight w:val="0"/>
      <w:marTop w:val="0"/>
      <w:marBottom w:val="0"/>
      <w:divBdr>
        <w:top w:val="none" w:sz="0" w:space="0" w:color="auto"/>
        <w:left w:val="none" w:sz="0" w:space="0" w:color="auto"/>
        <w:bottom w:val="none" w:sz="0" w:space="0" w:color="auto"/>
        <w:right w:val="none" w:sz="0" w:space="0" w:color="auto"/>
      </w:divBdr>
    </w:div>
    <w:div w:id="2005084841">
      <w:marLeft w:val="640"/>
      <w:marRight w:val="0"/>
      <w:marTop w:val="0"/>
      <w:marBottom w:val="0"/>
      <w:divBdr>
        <w:top w:val="none" w:sz="0" w:space="0" w:color="auto"/>
        <w:left w:val="none" w:sz="0" w:space="0" w:color="auto"/>
        <w:bottom w:val="none" w:sz="0" w:space="0" w:color="auto"/>
        <w:right w:val="none" w:sz="0" w:space="0" w:color="auto"/>
      </w:divBdr>
    </w:div>
    <w:div w:id="2005090543">
      <w:marLeft w:val="640"/>
      <w:marRight w:val="0"/>
      <w:marTop w:val="0"/>
      <w:marBottom w:val="0"/>
      <w:divBdr>
        <w:top w:val="none" w:sz="0" w:space="0" w:color="auto"/>
        <w:left w:val="none" w:sz="0" w:space="0" w:color="auto"/>
        <w:bottom w:val="none" w:sz="0" w:space="0" w:color="auto"/>
        <w:right w:val="none" w:sz="0" w:space="0" w:color="auto"/>
      </w:divBdr>
    </w:div>
    <w:div w:id="2005280143">
      <w:marLeft w:val="640"/>
      <w:marRight w:val="0"/>
      <w:marTop w:val="0"/>
      <w:marBottom w:val="0"/>
      <w:divBdr>
        <w:top w:val="none" w:sz="0" w:space="0" w:color="auto"/>
        <w:left w:val="none" w:sz="0" w:space="0" w:color="auto"/>
        <w:bottom w:val="none" w:sz="0" w:space="0" w:color="auto"/>
        <w:right w:val="none" w:sz="0" w:space="0" w:color="auto"/>
      </w:divBdr>
    </w:div>
    <w:div w:id="2005282800">
      <w:marLeft w:val="640"/>
      <w:marRight w:val="0"/>
      <w:marTop w:val="0"/>
      <w:marBottom w:val="0"/>
      <w:divBdr>
        <w:top w:val="none" w:sz="0" w:space="0" w:color="auto"/>
        <w:left w:val="none" w:sz="0" w:space="0" w:color="auto"/>
        <w:bottom w:val="none" w:sz="0" w:space="0" w:color="auto"/>
        <w:right w:val="none" w:sz="0" w:space="0" w:color="auto"/>
      </w:divBdr>
    </w:div>
    <w:div w:id="2005350365">
      <w:marLeft w:val="640"/>
      <w:marRight w:val="0"/>
      <w:marTop w:val="0"/>
      <w:marBottom w:val="0"/>
      <w:divBdr>
        <w:top w:val="none" w:sz="0" w:space="0" w:color="auto"/>
        <w:left w:val="none" w:sz="0" w:space="0" w:color="auto"/>
        <w:bottom w:val="none" w:sz="0" w:space="0" w:color="auto"/>
        <w:right w:val="none" w:sz="0" w:space="0" w:color="auto"/>
      </w:divBdr>
    </w:div>
    <w:div w:id="2005357330">
      <w:marLeft w:val="640"/>
      <w:marRight w:val="0"/>
      <w:marTop w:val="0"/>
      <w:marBottom w:val="0"/>
      <w:divBdr>
        <w:top w:val="none" w:sz="0" w:space="0" w:color="auto"/>
        <w:left w:val="none" w:sz="0" w:space="0" w:color="auto"/>
        <w:bottom w:val="none" w:sz="0" w:space="0" w:color="auto"/>
        <w:right w:val="none" w:sz="0" w:space="0" w:color="auto"/>
      </w:divBdr>
    </w:div>
    <w:div w:id="2005430833">
      <w:bodyDiv w:val="1"/>
      <w:marLeft w:val="0"/>
      <w:marRight w:val="0"/>
      <w:marTop w:val="0"/>
      <w:marBottom w:val="0"/>
      <w:divBdr>
        <w:top w:val="none" w:sz="0" w:space="0" w:color="auto"/>
        <w:left w:val="none" w:sz="0" w:space="0" w:color="auto"/>
        <w:bottom w:val="none" w:sz="0" w:space="0" w:color="auto"/>
        <w:right w:val="none" w:sz="0" w:space="0" w:color="auto"/>
      </w:divBdr>
    </w:div>
    <w:div w:id="2005621381">
      <w:marLeft w:val="640"/>
      <w:marRight w:val="0"/>
      <w:marTop w:val="0"/>
      <w:marBottom w:val="0"/>
      <w:divBdr>
        <w:top w:val="none" w:sz="0" w:space="0" w:color="auto"/>
        <w:left w:val="none" w:sz="0" w:space="0" w:color="auto"/>
        <w:bottom w:val="none" w:sz="0" w:space="0" w:color="auto"/>
        <w:right w:val="none" w:sz="0" w:space="0" w:color="auto"/>
      </w:divBdr>
    </w:div>
    <w:div w:id="2005622258">
      <w:bodyDiv w:val="1"/>
      <w:marLeft w:val="0"/>
      <w:marRight w:val="0"/>
      <w:marTop w:val="0"/>
      <w:marBottom w:val="0"/>
      <w:divBdr>
        <w:top w:val="none" w:sz="0" w:space="0" w:color="auto"/>
        <w:left w:val="none" w:sz="0" w:space="0" w:color="auto"/>
        <w:bottom w:val="none" w:sz="0" w:space="0" w:color="auto"/>
        <w:right w:val="none" w:sz="0" w:space="0" w:color="auto"/>
      </w:divBdr>
    </w:div>
    <w:div w:id="2005667614">
      <w:marLeft w:val="640"/>
      <w:marRight w:val="0"/>
      <w:marTop w:val="0"/>
      <w:marBottom w:val="0"/>
      <w:divBdr>
        <w:top w:val="none" w:sz="0" w:space="0" w:color="auto"/>
        <w:left w:val="none" w:sz="0" w:space="0" w:color="auto"/>
        <w:bottom w:val="none" w:sz="0" w:space="0" w:color="auto"/>
        <w:right w:val="none" w:sz="0" w:space="0" w:color="auto"/>
      </w:divBdr>
    </w:div>
    <w:div w:id="2005669873">
      <w:marLeft w:val="640"/>
      <w:marRight w:val="0"/>
      <w:marTop w:val="0"/>
      <w:marBottom w:val="0"/>
      <w:divBdr>
        <w:top w:val="none" w:sz="0" w:space="0" w:color="auto"/>
        <w:left w:val="none" w:sz="0" w:space="0" w:color="auto"/>
        <w:bottom w:val="none" w:sz="0" w:space="0" w:color="auto"/>
        <w:right w:val="none" w:sz="0" w:space="0" w:color="auto"/>
      </w:divBdr>
    </w:div>
    <w:div w:id="2005694026">
      <w:marLeft w:val="640"/>
      <w:marRight w:val="0"/>
      <w:marTop w:val="0"/>
      <w:marBottom w:val="0"/>
      <w:divBdr>
        <w:top w:val="none" w:sz="0" w:space="0" w:color="auto"/>
        <w:left w:val="none" w:sz="0" w:space="0" w:color="auto"/>
        <w:bottom w:val="none" w:sz="0" w:space="0" w:color="auto"/>
        <w:right w:val="none" w:sz="0" w:space="0" w:color="auto"/>
      </w:divBdr>
    </w:div>
    <w:div w:id="2005694134">
      <w:marLeft w:val="640"/>
      <w:marRight w:val="0"/>
      <w:marTop w:val="0"/>
      <w:marBottom w:val="0"/>
      <w:divBdr>
        <w:top w:val="none" w:sz="0" w:space="0" w:color="auto"/>
        <w:left w:val="none" w:sz="0" w:space="0" w:color="auto"/>
        <w:bottom w:val="none" w:sz="0" w:space="0" w:color="auto"/>
        <w:right w:val="none" w:sz="0" w:space="0" w:color="auto"/>
      </w:divBdr>
    </w:div>
    <w:div w:id="2005695228">
      <w:marLeft w:val="640"/>
      <w:marRight w:val="0"/>
      <w:marTop w:val="0"/>
      <w:marBottom w:val="0"/>
      <w:divBdr>
        <w:top w:val="none" w:sz="0" w:space="0" w:color="auto"/>
        <w:left w:val="none" w:sz="0" w:space="0" w:color="auto"/>
        <w:bottom w:val="none" w:sz="0" w:space="0" w:color="auto"/>
        <w:right w:val="none" w:sz="0" w:space="0" w:color="auto"/>
      </w:divBdr>
    </w:div>
    <w:div w:id="2005741400">
      <w:marLeft w:val="640"/>
      <w:marRight w:val="0"/>
      <w:marTop w:val="0"/>
      <w:marBottom w:val="0"/>
      <w:divBdr>
        <w:top w:val="none" w:sz="0" w:space="0" w:color="auto"/>
        <w:left w:val="none" w:sz="0" w:space="0" w:color="auto"/>
        <w:bottom w:val="none" w:sz="0" w:space="0" w:color="auto"/>
        <w:right w:val="none" w:sz="0" w:space="0" w:color="auto"/>
      </w:divBdr>
    </w:div>
    <w:div w:id="2005819512">
      <w:marLeft w:val="640"/>
      <w:marRight w:val="0"/>
      <w:marTop w:val="0"/>
      <w:marBottom w:val="0"/>
      <w:divBdr>
        <w:top w:val="none" w:sz="0" w:space="0" w:color="auto"/>
        <w:left w:val="none" w:sz="0" w:space="0" w:color="auto"/>
        <w:bottom w:val="none" w:sz="0" w:space="0" w:color="auto"/>
        <w:right w:val="none" w:sz="0" w:space="0" w:color="auto"/>
      </w:divBdr>
    </w:div>
    <w:div w:id="2005887734">
      <w:marLeft w:val="640"/>
      <w:marRight w:val="0"/>
      <w:marTop w:val="0"/>
      <w:marBottom w:val="0"/>
      <w:divBdr>
        <w:top w:val="none" w:sz="0" w:space="0" w:color="auto"/>
        <w:left w:val="none" w:sz="0" w:space="0" w:color="auto"/>
        <w:bottom w:val="none" w:sz="0" w:space="0" w:color="auto"/>
        <w:right w:val="none" w:sz="0" w:space="0" w:color="auto"/>
      </w:divBdr>
    </w:div>
    <w:div w:id="2005889151">
      <w:marLeft w:val="640"/>
      <w:marRight w:val="0"/>
      <w:marTop w:val="0"/>
      <w:marBottom w:val="0"/>
      <w:divBdr>
        <w:top w:val="none" w:sz="0" w:space="0" w:color="auto"/>
        <w:left w:val="none" w:sz="0" w:space="0" w:color="auto"/>
        <w:bottom w:val="none" w:sz="0" w:space="0" w:color="auto"/>
        <w:right w:val="none" w:sz="0" w:space="0" w:color="auto"/>
      </w:divBdr>
    </w:div>
    <w:div w:id="2005935701">
      <w:marLeft w:val="640"/>
      <w:marRight w:val="0"/>
      <w:marTop w:val="0"/>
      <w:marBottom w:val="0"/>
      <w:divBdr>
        <w:top w:val="none" w:sz="0" w:space="0" w:color="auto"/>
        <w:left w:val="none" w:sz="0" w:space="0" w:color="auto"/>
        <w:bottom w:val="none" w:sz="0" w:space="0" w:color="auto"/>
        <w:right w:val="none" w:sz="0" w:space="0" w:color="auto"/>
      </w:divBdr>
    </w:div>
    <w:div w:id="2006008886">
      <w:marLeft w:val="640"/>
      <w:marRight w:val="0"/>
      <w:marTop w:val="0"/>
      <w:marBottom w:val="0"/>
      <w:divBdr>
        <w:top w:val="none" w:sz="0" w:space="0" w:color="auto"/>
        <w:left w:val="none" w:sz="0" w:space="0" w:color="auto"/>
        <w:bottom w:val="none" w:sz="0" w:space="0" w:color="auto"/>
        <w:right w:val="none" w:sz="0" w:space="0" w:color="auto"/>
      </w:divBdr>
    </w:div>
    <w:div w:id="2006130182">
      <w:marLeft w:val="640"/>
      <w:marRight w:val="0"/>
      <w:marTop w:val="0"/>
      <w:marBottom w:val="0"/>
      <w:divBdr>
        <w:top w:val="none" w:sz="0" w:space="0" w:color="auto"/>
        <w:left w:val="none" w:sz="0" w:space="0" w:color="auto"/>
        <w:bottom w:val="none" w:sz="0" w:space="0" w:color="auto"/>
        <w:right w:val="none" w:sz="0" w:space="0" w:color="auto"/>
      </w:divBdr>
    </w:div>
    <w:div w:id="2006131515">
      <w:marLeft w:val="640"/>
      <w:marRight w:val="0"/>
      <w:marTop w:val="0"/>
      <w:marBottom w:val="0"/>
      <w:divBdr>
        <w:top w:val="none" w:sz="0" w:space="0" w:color="auto"/>
        <w:left w:val="none" w:sz="0" w:space="0" w:color="auto"/>
        <w:bottom w:val="none" w:sz="0" w:space="0" w:color="auto"/>
        <w:right w:val="none" w:sz="0" w:space="0" w:color="auto"/>
      </w:divBdr>
    </w:div>
    <w:div w:id="2006200945">
      <w:marLeft w:val="640"/>
      <w:marRight w:val="0"/>
      <w:marTop w:val="0"/>
      <w:marBottom w:val="0"/>
      <w:divBdr>
        <w:top w:val="none" w:sz="0" w:space="0" w:color="auto"/>
        <w:left w:val="none" w:sz="0" w:space="0" w:color="auto"/>
        <w:bottom w:val="none" w:sz="0" w:space="0" w:color="auto"/>
        <w:right w:val="none" w:sz="0" w:space="0" w:color="auto"/>
      </w:divBdr>
    </w:div>
    <w:div w:id="2006203628">
      <w:marLeft w:val="640"/>
      <w:marRight w:val="0"/>
      <w:marTop w:val="0"/>
      <w:marBottom w:val="0"/>
      <w:divBdr>
        <w:top w:val="none" w:sz="0" w:space="0" w:color="auto"/>
        <w:left w:val="none" w:sz="0" w:space="0" w:color="auto"/>
        <w:bottom w:val="none" w:sz="0" w:space="0" w:color="auto"/>
        <w:right w:val="none" w:sz="0" w:space="0" w:color="auto"/>
      </w:divBdr>
    </w:div>
    <w:div w:id="2006275019">
      <w:marLeft w:val="640"/>
      <w:marRight w:val="0"/>
      <w:marTop w:val="0"/>
      <w:marBottom w:val="0"/>
      <w:divBdr>
        <w:top w:val="none" w:sz="0" w:space="0" w:color="auto"/>
        <w:left w:val="none" w:sz="0" w:space="0" w:color="auto"/>
        <w:bottom w:val="none" w:sz="0" w:space="0" w:color="auto"/>
        <w:right w:val="none" w:sz="0" w:space="0" w:color="auto"/>
      </w:divBdr>
    </w:div>
    <w:div w:id="2006283123">
      <w:marLeft w:val="640"/>
      <w:marRight w:val="0"/>
      <w:marTop w:val="0"/>
      <w:marBottom w:val="0"/>
      <w:divBdr>
        <w:top w:val="none" w:sz="0" w:space="0" w:color="auto"/>
        <w:left w:val="none" w:sz="0" w:space="0" w:color="auto"/>
        <w:bottom w:val="none" w:sz="0" w:space="0" w:color="auto"/>
        <w:right w:val="none" w:sz="0" w:space="0" w:color="auto"/>
      </w:divBdr>
    </w:div>
    <w:div w:id="2006320282">
      <w:marLeft w:val="640"/>
      <w:marRight w:val="0"/>
      <w:marTop w:val="0"/>
      <w:marBottom w:val="0"/>
      <w:divBdr>
        <w:top w:val="none" w:sz="0" w:space="0" w:color="auto"/>
        <w:left w:val="none" w:sz="0" w:space="0" w:color="auto"/>
        <w:bottom w:val="none" w:sz="0" w:space="0" w:color="auto"/>
        <w:right w:val="none" w:sz="0" w:space="0" w:color="auto"/>
      </w:divBdr>
    </w:div>
    <w:div w:id="2006321637">
      <w:marLeft w:val="640"/>
      <w:marRight w:val="0"/>
      <w:marTop w:val="0"/>
      <w:marBottom w:val="0"/>
      <w:divBdr>
        <w:top w:val="none" w:sz="0" w:space="0" w:color="auto"/>
        <w:left w:val="none" w:sz="0" w:space="0" w:color="auto"/>
        <w:bottom w:val="none" w:sz="0" w:space="0" w:color="auto"/>
        <w:right w:val="none" w:sz="0" w:space="0" w:color="auto"/>
      </w:divBdr>
    </w:div>
    <w:div w:id="2006322325">
      <w:marLeft w:val="640"/>
      <w:marRight w:val="0"/>
      <w:marTop w:val="0"/>
      <w:marBottom w:val="0"/>
      <w:divBdr>
        <w:top w:val="none" w:sz="0" w:space="0" w:color="auto"/>
        <w:left w:val="none" w:sz="0" w:space="0" w:color="auto"/>
        <w:bottom w:val="none" w:sz="0" w:space="0" w:color="auto"/>
        <w:right w:val="none" w:sz="0" w:space="0" w:color="auto"/>
      </w:divBdr>
    </w:div>
    <w:div w:id="2006397548">
      <w:marLeft w:val="640"/>
      <w:marRight w:val="0"/>
      <w:marTop w:val="0"/>
      <w:marBottom w:val="0"/>
      <w:divBdr>
        <w:top w:val="none" w:sz="0" w:space="0" w:color="auto"/>
        <w:left w:val="none" w:sz="0" w:space="0" w:color="auto"/>
        <w:bottom w:val="none" w:sz="0" w:space="0" w:color="auto"/>
        <w:right w:val="none" w:sz="0" w:space="0" w:color="auto"/>
      </w:divBdr>
    </w:div>
    <w:div w:id="2006400604">
      <w:marLeft w:val="640"/>
      <w:marRight w:val="0"/>
      <w:marTop w:val="0"/>
      <w:marBottom w:val="0"/>
      <w:divBdr>
        <w:top w:val="none" w:sz="0" w:space="0" w:color="auto"/>
        <w:left w:val="none" w:sz="0" w:space="0" w:color="auto"/>
        <w:bottom w:val="none" w:sz="0" w:space="0" w:color="auto"/>
        <w:right w:val="none" w:sz="0" w:space="0" w:color="auto"/>
      </w:divBdr>
    </w:div>
    <w:div w:id="2006476578">
      <w:bodyDiv w:val="1"/>
      <w:marLeft w:val="0"/>
      <w:marRight w:val="0"/>
      <w:marTop w:val="0"/>
      <w:marBottom w:val="0"/>
      <w:divBdr>
        <w:top w:val="none" w:sz="0" w:space="0" w:color="auto"/>
        <w:left w:val="none" w:sz="0" w:space="0" w:color="auto"/>
        <w:bottom w:val="none" w:sz="0" w:space="0" w:color="auto"/>
        <w:right w:val="none" w:sz="0" w:space="0" w:color="auto"/>
      </w:divBdr>
    </w:div>
    <w:div w:id="2006518487">
      <w:marLeft w:val="640"/>
      <w:marRight w:val="0"/>
      <w:marTop w:val="0"/>
      <w:marBottom w:val="0"/>
      <w:divBdr>
        <w:top w:val="none" w:sz="0" w:space="0" w:color="auto"/>
        <w:left w:val="none" w:sz="0" w:space="0" w:color="auto"/>
        <w:bottom w:val="none" w:sz="0" w:space="0" w:color="auto"/>
        <w:right w:val="none" w:sz="0" w:space="0" w:color="auto"/>
      </w:divBdr>
    </w:div>
    <w:div w:id="2006518591">
      <w:marLeft w:val="640"/>
      <w:marRight w:val="0"/>
      <w:marTop w:val="0"/>
      <w:marBottom w:val="0"/>
      <w:divBdr>
        <w:top w:val="none" w:sz="0" w:space="0" w:color="auto"/>
        <w:left w:val="none" w:sz="0" w:space="0" w:color="auto"/>
        <w:bottom w:val="none" w:sz="0" w:space="0" w:color="auto"/>
        <w:right w:val="none" w:sz="0" w:space="0" w:color="auto"/>
      </w:divBdr>
    </w:div>
    <w:div w:id="2006546787">
      <w:marLeft w:val="640"/>
      <w:marRight w:val="0"/>
      <w:marTop w:val="0"/>
      <w:marBottom w:val="0"/>
      <w:divBdr>
        <w:top w:val="none" w:sz="0" w:space="0" w:color="auto"/>
        <w:left w:val="none" w:sz="0" w:space="0" w:color="auto"/>
        <w:bottom w:val="none" w:sz="0" w:space="0" w:color="auto"/>
        <w:right w:val="none" w:sz="0" w:space="0" w:color="auto"/>
      </w:divBdr>
    </w:div>
    <w:div w:id="2006546836">
      <w:marLeft w:val="640"/>
      <w:marRight w:val="0"/>
      <w:marTop w:val="0"/>
      <w:marBottom w:val="0"/>
      <w:divBdr>
        <w:top w:val="none" w:sz="0" w:space="0" w:color="auto"/>
        <w:left w:val="none" w:sz="0" w:space="0" w:color="auto"/>
        <w:bottom w:val="none" w:sz="0" w:space="0" w:color="auto"/>
        <w:right w:val="none" w:sz="0" w:space="0" w:color="auto"/>
      </w:divBdr>
    </w:div>
    <w:div w:id="2006669701">
      <w:marLeft w:val="640"/>
      <w:marRight w:val="0"/>
      <w:marTop w:val="0"/>
      <w:marBottom w:val="0"/>
      <w:divBdr>
        <w:top w:val="none" w:sz="0" w:space="0" w:color="auto"/>
        <w:left w:val="none" w:sz="0" w:space="0" w:color="auto"/>
        <w:bottom w:val="none" w:sz="0" w:space="0" w:color="auto"/>
        <w:right w:val="none" w:sz="0" w:space="0" w:color="auto"/>
      </w:divBdr>
    </w:div>
    <w:div w:id="2006739689">
      <w:marLeft w:val="640"/>
      <w:marRight w:val="0"/>
      <w:marTop w:val="0"/>
      <w:marBottom w:val="0"/>
      <w:divBdr>
        <w:top w:val="none" w:sz="0" w:space="0" w:color="auto"/>
        <w:left w:val="none" w:sz="0" w:space="0" w:color="auto"/>
        <w:bottom w:val="none" w:sz="0" w:space="0" w:color="auto"/>
        <w:right w:val="none" w:sz="0" w:space="0" w:color="auto"/>
      </w:divBdr>
    </w:div>
    <w:div w:id="2006743006">
      <w:marLeft w:val="640"/>
      <w:marRight w:val="0"/>
      <w:marTop w:val="0"/>
      <w:marBottom w:val="0"/>
      <w:divBdr>
        <w:top w:val="none" w:sz="0" w:space="0" w:color="auto"/>
        <w:left w:val="none" w:sz="0" w:space="0" w:color="auto"/>
        <w:bottom w:val="none" w:sz="0" w:space="0" w:color="auto"/>
        <w:right w:val="none" w:sz="0" w:space="0" w:color="auto"/>
      </w:divBdr>
    </w:div>
    <w:div w:id="2006781822">
      <w:marLeft w:val="640"/>
      <w:marRight w:val="0"/>
      <w:marTop w:val="0"/>
      <w:marBottom w:val="0"/>
      <w:divBdr>
        <w:top w:val="none" w:sz="0" w:space="0" w:color="auto"/>
        <w:left w:val="none" w:sz="0" w:space="0" w:color="auto"/>
        <w:bottom w:val="none" w:sz="0" w:space="0" w:color="auto"/>
        <w:right w:val="none" w:sz="0" w:space="0" w:color="auto"/>
      </w:divBdr>
    </w:div>
    <w:div w:id="2006862099">
      <w:marLeft w:val="640"/>
      <w:marRight w:val="0"/>
      <w:marTop w:val="0"/>
      <w:marBottom w:val="0"/>
      <w:divBdr>
        <w:top w:val="none" w:sz="0" w:space="0" w:color="auto"/>
        <w:left w:val="none" w:sz="0" w:space="0" w:color="auto"/>
        <w:bottom w:val="none" w:sz="0" w:space="0" w:color="auto"/>
        <w:right w:val="none" w:sz="0" w:space="0" w:color="auto"/>
      </w:divBdr>
    </w:div>
    <w:div w:id="2006863022">
      <w:marLeft w:val="640"/>
      <w:marRight w:val="0"/>
      <w:marTop w:val="0"/>
      <w:marBottom w:val="0"/>
      <w:divBdr>
        <w:top w:val="none" w:sz="0" w:space="0" w:color="auto"/>
        <w:left w:val="none" w:sz="0" w:space="0" w:color="auto"/>
        <w:bottom w:val="none" w:sz="0" w:space="0" w:color="auto"/>
        <w:right w:val="none" w:sz="0" w:space="0" w:color="auto"/>
      </w:divBdr>
    </w:div>
    <w:div w:id="2006937804">
      <w:marLeft w:val="640"/>
      <w:marRight w:val="0"/>
      <w:marTop w:val="0"/>
      <w:marBottom w:val="0"/>
      <w:divBdr>
        <w:top w:val="none" w:sz="0" w:space="0" w:color="auto"/>
        <w:left w:val="none" w:sz="0" w:space="0" w:color="auto"/>
        <w:bottom w:val="none" w:sz="0" w:space="0" w:color="auto"/>
        <w:right w:val="none" w:sz="0" w:space="0" w:color="auto"/>
      </w:divBdr>
    </w:div>
    <w:div w:id="2007049063">
      <w:marLeft w:val="640"/>
      <w:marRight w:val="0"/>
      <w:marTop w:val="0"/>
      <w:marBottom w:val="0"/>
      <w:divBdr>
        <w:top w:val="none" w:sz="0" w:space="0" w:color="auto"/>
        <w:left w:val="none" w:sz="0" w:space="0" w:color="auto"/>
        <w:bottom w:val="none" w:sz="0" w:space="0" w:color="auto"/>
        <w:right w:val="none" w:sz="0" w:space="0" w:color="auto"/>
      </w:divBdr>
    </w:div>
    <w:div w:id="2007050610">
      <w:marLeft w:val="640"/>
      <w:marRight w:val="0"/>
      <w:marTop w:val="0"/>
      <w:marBottom w:val="0"/>
      <w:divBdr>
        <w:top w:val="none" w:sz="0" w:space="0" w:color="auto"/>
        <w:left w:val="none" w:sz="0" w:space="0" w:color="auto"/>
        <w:bottom w:val="none" w:sz="0" w:space="0" w:color="auto"/>
        <w:right w:val="none" w:sz="0" w:space="0" w:color="auto"/>
      </w:divBdr>
    </w:div>
    <w:div w:id="2007199568">
      <w:marLeft w:val="640"/>
      <w:marRight w:val="0"/>
      <w:marTop w:val="0"/>
      <w:marBottom w:val="0"/>
      <w:divBdr>
        <w:top w:val="none" w:sz="0" w:space="0" w:color="auto"/>
        <w:left w:val="none" w:sz="0" w:space="0" w:color="auto"/>
        <w:bottom w:val="none" w:sz="0" w:space="0" w:color="auto"/>
        <w:right w:val="none" w:sz="0" w:space="0" w:color="auto"/>
      </w:divBdr>
    </w:div>
    <w:div w:id="2007199995">
      <w:marLeft w:val="640"/>
      <w:marRight w:val="0"/>
      <w:marTop w:val="0"/>
      <w:marBottom w:val="0"/>
      <w:divBdr>
        <w:top w:val="none" w:sz="0" w:space="0" w:color="auto"/>
        <w:left w:val="none" w:sz="0" w:space="0" w:color="auto"/>
        <w:bottom w:val="none" w:sz="0" w:space="0" w:color="auto"/>
        <w:right w:val="none" w:sz="0" w:space="0" w:color="auto"/>
      </w:divBdr>
    </w:div>
    <w:div w:id="2007248278">
      <w:bodyDiv w:val="1"/>
      <w:marLeft w:val="0"/>
      <w:marRight w:val="0"/>
      <w:marTop w:val="0"/>
      <w:marBottom w:val="0"/>
      <w:divBdr>
        <w:top w:val="none" w:sz="0" w:space="0" w:color="auto"/>
        <w:left w:val="none" w:sz="0" w:space="0" w:color="auto"/>
        <w:bottom w:val="none" w:sz="0" w:space="0" w:color="auto"/>
        <w:right w:val="none" w:sz="0" w:space="0" w:color="auto"/>
      </w:divBdr>
      <w:divsChild>
        <w:div w:id="665979839">
          <w:marLeft w:val="640"/>
          <w:marRight w:val="0"/>
          <w:marTop w:val="0"/>
          <w:marBottom w:val="0"/>
          <w:divBdr>
            <w:top w:val="none" w:sz="0" w:space="0" w:color="auto"/>
            <w:left w:val="none" w:sz="0" w:space="0" w:color="auto"/>
            <w:bottom w:val="none" w:sz="0" w:space="0" w:color="auto"/>
            <w:right w:val="none" w:sz="0" w:space="0" w:color="auto"/>
          </w:divBdr>
        </w:div>
        <w:div w:id="575091898">
          <w:marLeft w:val="640"/>
          <w:marRight w:val="0"/>
          <w:marTop w:val="0"/>
          <w:marBottom w:val="0"/>
          <w:divBdr>
            <w:top w:val="none" w:sz="0" w:space="0" w:color="auto"/>
            <w:left w:val="none" w:sz="0" w:space="0" w:color="auto"/>
            <w:bottom w:val="none" w:sz="0" w:space="0" w:color="auto"/>
            <w:right w:val="none" w:sz="0" w:space="0" w:color="auto"/>
          </w:divBdr>
        </w:div>
        <w:div w:id="1368409210">
          <w:marLeft w:val="640"/>
          <w:marRight w:val="0"/>
          <w:marTop w:val="0"/>
          <w:marBottom w:val="0"/>
          <w:divBdr>
            <w:top w:val="none" w:sz="0" w:space="0" w:color="auto"/>
            <w:left w:val="none" w:sz="0" w:space="0" w:color="auto"/>
            <w:bottom w:val="none" w:sz="0" w:space="0" w:color="auto"/>
            <w:right w:val="none" w:sz="0" w:space="0" w:color="auto"/>
          </w:divBdr>
        </w:div>
        <w:div w:id="672336377">
          <w:marLeft w:val="640"/>
          <w:marRight w:val="0"/>
          <w:marTop w:val="0"/>
          <w:marBottom w:val="0"/>
          <w:divBdr>
            <w:top w:val="none" w:sz="0" w:space="0" w:color="auto"/>
            <w:left w:val="none" w:sz="0" w:space="0" w:color="auto"/>
            <w:bottom w:val="none" w:sz="0" w:space="0" w:color="auto"/>
            <w:right w:val="none" w:sz="0" w:space="0" w:color="auto"/>
          </w:divBdr>
        </w:div>
        <w:div w:id="814563323">
          <w:marLeft w:val="640"/>
          <w:marRight w:val="0"/>
          <w:marTop w:val="0"/>
          <w:marBottom w:val="0"/>
          <w:divBdr>
            <w:top w:val="none" w:sz="0" w:space="0" w:color="auto"/>
            <w:left w:val="none" w:sz="0" w:space="0" w:color="auto"/>
            <w:bottom w:val="none" w:sz="0" w:space="0" w:color="auto"/>
            <w:right w:val="none" w:sz="0" w:space="0" w:color="auto"/>
          </w:divBdr>
        </w:div>
        <w:div w:id="370226803">
          <w:marLeft w:val="640"/>
          <w:marRight w:val="0"/>
          <w:marTop w:val="0"/>
          <w:marBottom w:val="0"/>
          <w:divBdr>
            <w:top w:val="none" w:sz="0" w:space="0" w:color="auto"/>
            <w:left w:val="none" w:sz="0" w:space="0" w:color="auto"/>
            <w:bottom w:val="none" w:sz="0" w:space="0" w:color="auto"/>
            <w:right w:val="none" w:sz="0" w:space="0" w:color="auto"/>
          </w:divBdr>
        </w:div>
        <w:div w:id="2091806182">
          <w:marLeft w:val="640"/>
          <w:marRight w:val="0"/>
          <w:marTop w:val="0"/>
          <w:marBottom w:val="0"/>
          <w:divBdr>
            <w:top w:val="none" w:sz="0" w:space="0" w:color="auto"/>
            <w:left w:val="none" w:sz="0" w:space="0" w:color="auto"/>
            <w:bottom w:val="none" w:sz="0" w:space="0" w:color="auto"/>
            <w:right w:val="none" w:sz="0" w:space="0" w:color="auto"/>
          </w:divBdr>
        </w:div>
        <w:div w:id="1158886976">
          <w:marLeft w:val="640"/>
          <w:marRight w:val="0"/>
          <w:marTop w:val="0"/>
          <w:marBottom w:val="0"/>
          <w:divBdr>
            <w:top w:val="none" w:sz="0" w:space="0" w:color="auto"/>
            <w:left w:val="none" w:sz="0" w:space="0" w:color="auto"/>
            <w:bottom w:val="none" w:sz="0" w:space="0" w:color="auto"/>
            <w:right w:val="none" w:sz="0" w:space="0" w:color="auto"/>
          </w:divBdr>
        </w:div>
        <w:div w:id="1447460381">
          <w:marLeft w:val="640"/>
          <w:marRight w:val="0"/>
          <w:marTop w:val="0"/>
          <w:marBottom w:val="0"/>
          <w:divBdr>
            <w:top w:val="none" w:sz="0" w:space="0" w:color="auto"/>
            <w:left w:val="none" w:sz="0" w:space="0" w:color="auto"/>
            <w:bottom w:val="none" w:sz="0" w:space="0" w:color="auto"/>
            <w:right w:val="none" w:sz="0" w:space="0" w:color="auto"/>
          </w:divBdr>
        </w:div>
        <w:div w:id="1067725784">
          <w:marLeft w:val="640"/>
          <w:marRight w:val="0"/>
          <w:marTop w:val="0"/>
          <w:marBottom w:val="0"/>
          <w:divBdr>
            <w:top w:val="none" w:sz="0" w:space="0" w:color="auto"/>
            <w:left w:val="none" w:sz="0" w:space="0" w:color="auto"/>
            <w:bottom w:val="none" w:sz="0" w:space="0" w:color="auto"/>
            <w:right w:val="none" w:sz="0" w:space="0" w:color="auto"/>
          </w:divBdr>
        </w:div>
        <w:div w:id="2095860001">
          <w:marLeft w:val="640"/>
          <w:marRight w:val="0"/>
          <w:marTop w:val="0"/>
          <w:marBottom w:val="0"/>
          <w:divBdr>
            <w:top w:val="none" w:sz="0" w:space="0" w:color="auto"/>
            <w:left w:val="none" w:sz="0" w:space="0" w:color="auto"/>
            <w:bottom w:val="none" w:sz="0" w:space="0" w:color="auto"/>
            <w:right w:val="none" w:sz="0" w:space="0" w:color="auto"/>
          </w:divBdr>
        </w:div>
        <w:div w:id="176968251">
          <w:marLeft w:val="640"/>
          <w:marRight w:val="0"/>
          <w:marTop w:val="0"/>
          <w:marBottom w:val="0"/>
          <w:divBdr>
            <w:top w:val="none" w:sz="0" w:space="0" w:color="auto"/>
            <w:left w:val="none" w:sz="0" w:space="0" w:color="auto"/>
            <w:bottom w:val="none" w:sz="0" w:space="0" w:color="auto"/>
            <w:right w:val="none" w:sz="0" w:space="0" w:color="auto"/>
          </w:divBdr>
        </w:div>
        <w:div w:id="1103309362">
          <w:marLeft w:val="640"/>
          <w:marRight w:val="0"/>
          <w:marTop w:val="0"/>
          <w:marBottom w:val="0"/>
          <w:divBdr>
            <w:top w:val="none" w:sz="0" w:space="0" w:color="auto"/>
            <w:left w:val="none" w:sz="0" w:space="0" w:color="auto"/>
            <w:bottom w:val="none" w:sz="0" w:space="0" w:color="auto"/>
            <w:right w:val="none" w:sz="0" w:space="0" w:color="auto"/>
          </w:divBdr>
        </w:div>
        <w:div w:id="1668633778">
          <w:marLeft w:val="640"/>
          <w:marRight w:val="0"/>
          <w:marTop w:val="0"/>
          <w:marBottom w:val="0"/>
          <w:divBdr>
            <w:top w:val="none" w:sz="0" w:space="0" w:color="auto"/>
            <w:left w:val="none" w:sz="0" w:space="0" w:color="auto"/>
            <w:bottom w:val="none" w:sz="0" w:space="0" w:color="auto"/>
            <w:right w:val="none" w:sz="0" w:space="0" w:color="auto"/>
          </w:divBdr>
        </w:div>
        <w:div w:id="1203908661">
          <w:marLeft w:val="640"/>
          <w:marRight w:val="0"/>
          <w:marTop w:val="0"/>
          <w:marBottom w:val="0"/>
          <w:divBdr>
            <w:top w:val="none" w:sz="0" w:space="0" w:color="auto"/>
            <w:left w:val="none" w:sz="0" w:space="0" w:color="auto"/>
            <w:bottom w:val="none" w:sz="0" w:space="0" w:color="auto"/>
            <w:right w:val="none" w:sz="0" w:space="0" w:color="auto"/>
          </w:divBdr>
        </w:div>
        <w:div w:id="2111850609">
          <w:marLeft w:val="640"/>
          <w:marRight w:val="0"/>
          <w:marTop w:val="0"/>
          <w:marBottom w:val="0"/>
          <w:divBdr>
            <w:top w:val="none" w:sz="0" w:space="0" w:color="auto"/>
            <w:left w:val="none" w:sz="0" w:space="0" w:color="auto"/>
            <w:bottom w:val="none" w:sz="0" w:space="0" w:color="auto"/>
            <w:right w:val="none" w:sz="0" w:space="0" w:color="auto"/>
          </w:divBdr>
        </w:div>
        <w:div w:id="658770185">
          <w:marLeft w:val="640"/>
          <w:marRight w:val="0"/>
          <w:marTop w:val="0"/>
          <w:marBottom w:val="0"/>
          <w:divBdr>
            <w:top w:val="none" w:sz="0" w:space="0" w:color="auto"/>
            <w:left w:val="none" w:sz="0" w:space="0" w:color="auto"/>
            <w:bottom w:val="none" w:sz="0" w:space="0" w:color="auto"/>
            <w:right w:val="none" w:sz="0" w:space="0" w:color="auto"/>
          </w:divBdr>
        </w:div>
        <w:div w:id="769473625">
          <w:marLeft w:val="640"/>
          <w:marRight w:val="0"/>
          <w:marTop w:val="0"/>
          <w:marBottom w:val="0"/>
          <w:divBdr>
            <w:top w:val="none" w:sz="0" w:space="0" w:color="auto"/>
            <w:left w:val="none" w:sz="0" w:space="0" w:color="auto"/>
            <w:bottom w:val="none" w:sz="0" w:space="0" w:color="auto"/>
            <w:right w:val="none" w:sz="0" w:space="0" w:color="auto"/>
          </w:divBdr>
        </w:div>
        <w:div w:id="912011630">
          <w:marLeft w:val="640"/>
          <w:marRight w:val="0"/>
          <w:marTop w:val="0"/>
          <w:marBottom w:val="0"/>
          <w:divBdr>
            <w:top w:val="none" w:sz="0" w:space="0" w:color="auto"/>
            <w:left w:val="none" w:sz="0" w:space="0" w:color="auto"/>
            <w:bottom w:val="none" w:sz="0" w:space="0" w:color="auto"/>
            <w:right w:val="none" w:sz="0" w:space="0" w:color="auto"/>
          </w:divBdr>
        </w:div>
        <w:div w:id="1896575729">
          <w:marLeft w:val="640"/>
          <w:marRight w:val="0"/>
          <w:marTop w:val="0"/>
          <w:marBottom w:val="0"/>
          <w:divBdr>
            <w:top w:val="none" w:sz="0" w:space="0" w:color="auto"/>
            <w:left w:val="none" w:sz="0" w:space="0" w:color="auto"/>
            <w:bottom w:val="none" w:sz="0" w:space="0" w:color="auto"/>
            <w:right w:val="none" w:sz="0" w:space="0" w:color="auto"/>
          </w:divBdr>
        </w:div>
        <w:div w:id="762339871">
          <w:marLeft w:val="640"/>
          <w:marRight w:val="0"/>
          <w:marTop w:val="0"/>
          <w:marBottom w:val="0"/>
          <w:divBdr>
            <w:top w:val="none" w:sz="0" w:space="0" w:color="auto"/>
            <w:left w:val="none" w:sz="0" w:space="0" w:color="auto"/>
            <w:bottom w:val="none" w:sz="0" w:space="0" w:color="auto"/>
            <w:right w:val="none" w:sz="0" w:space="0" w:color="auto"/>
          </w:divBdr>
        </w:div>
        <w:div w:id="1528178693">
          <w:marLeft w:val="640"/>
          <w:marRight w:val="0"/>
          <w:marTop w:val="0"/>
          <w:marBottom w:val="0"/>
          <w:divBdr>
            <w:top w:val="none" w:sz="0" w:space="0" w:color="auto"/>
            <w:left w:val="none" w:sz="0" w:space="0" w:color="auto"/>
            <w:bottom w:val="none" w:sz="0" w:space="0" w:color="auto"/>
            <w:right w:val="none" w:sz="0" w:space="0" w:color="auto"/>
          </w:divBdr>
        </w:div>
        <w:div w:id="1492865961">
          <w:marLeft w:val="640"/>
          <w:marRight w:val="0"/>
          <w:marTop w:val="0"/>
          <w:marBottom w:val="0"/>
          <w:divBdr>
            <w:top w:val="none" w:sz="0" w:space="0" w:color="auto"/>
            <w:left w:val="none" w:sz="0" w:space="0" w:color="auto"/>
            <w:bottom w:val="none" w:sz="0" w:space="0" w:color="auto"/>
            <w:right w:val="none" w:sz="0" w:space="0" w:color="auto"/>
          </w:divBdr>
        </w:div>
        <w:div w:id="609553953">
          <w:marLeft w:val="640"/>
          <w:marRight w:val="0"/>
          <w:marTop w:val="0"/>
          <w:marBottom w:val="0"/>
          <w:divBdr>
            <w:top w:val="none" w:sz="0" w:space="0" w:color="auto"/>
            <w:left w:val="none" w:sz="0" w:space="0" w:color="auto"/>
            <w:bottom w:val="none" w:sz="0" w:space="0" w:color="auto"/>
            <w:right w:val="none" w:sz="0" w:space="0" w:color="auto"/>
          </w:divBdr>
        </w:div>
        <w:div w:id="543517903">
          <w:marLeft w:val="640"/>
          <w:marRight w:val="0"/>
          <w:marTop w:val="0"/>
          <w:marBottom w:val="0"/>
          <w:divBdr>
            <w:top w:val="none" w:sz="0" w:space="0" w:color="auto"/>
            <w:left w:val="none" w:sz="0" w:space="0" w:color="auto"/>
            <w:bottom w:val="none" w:sz="0" w:space="0" w:color="auto"/>
            <w:right w:val="none" w:sz="0" w:space="0" w:color="auto"/>
          </w:divBdr>
        </w:div>
        <w:div w:id="2068143283">
          <w:marLeft w:val="640"/>
          <w:marRight w:val="0"/>
          <w:marTop w:val="0"/>
          <w:marBottom w:val="0"/>
          <w:divBdr>
            <w:top w:val="none" w:sz="0" w:space="0" w:color="auto"/>
            <w:left w:val="none" w:sz="0" w:space="0" w:color="auto"/>
            <w:bottom w:val="none" w:sz="0" w:space="0" w:color="auto"/>
            <w:right w:val="none" w:sz="0" w:space="0" w:color="auto"/>
          </w:divBdr>
        </w:div>
        <w:div w:id="1465540112">
          <w:marLeft w:val="640"/>
          <w:marRight w:val="0"/>
          <w:marTop w:val="0"/>
          <w:marBottom w:val="0"/>
          <w:divBdr>
            <w:top w:val="none" w:sz="0" w:space="0" w:color="auto"/>
            <w:left w:val="none" w:sz="0" w:space="0" w:color="auto"/>
            <w:bottom w:val="none" w:sz="0" w:space="0" w:color="auto"/>
            <w:right w:val="none" w:sz="0" w:space="0" w:color="auto"/>
          </w:divBdr>
        </w:div>
        <w:div w:id="593317535">
          <w:marLeft w:val="640"/>
          <w:marRight w:val="0"/>
          <w:marTop w:val="0"/>
          <w:marBottom w:val="0"/>
          <w:divBdr>
            <w:top w:val="none" w:sz="0" w:space="0" w:color="auto"/>
            <w:left w:val="none" w:sz="0" w:space="0" w:color="auto"/>
            <w:bottom w:val="none" w:sz="0" w:space="0" w:color="auto"/>
            <w:right w:val="none" w:sz="0" w:space="0" w:color="auto"/>
          </w:divBdr>
        </w:div>
        <w:div w:id="1012563469">
          <w:marLeft w:val="640"/>
          <w:marRight w:val="0"/>
          <w:marTop w:val="0"/>
          <w:marBottom w:val="0"/>
          <w:divBdr>
            <w:top w:val="none" w:sz="0" w:space="0" w:color="auto"/>
            <w:left w:val="none" w:sz="0" w:space="0" w:color="auto"/>
            <w:bottom w:val="none" w:sz="0" w:space="0" w:color="auto"/>
            <w:right w:val="none" w:sz="0" w:space="0" w:color="auto"/>
          </w:divBdr>
        </w:div>
      </w:divsChild>
    </w:div>
    <w:div w:id="2007321450">
      <w:marLeft w:val="640"/>
      <w:marRight w:val="0"/>
      <w:marTop w:val="0"/>
      <w:marBottom w:val="0"/>
      <w:divBdr>
        <w:top w:val="none" w:sz="0" w:space="0" w:color="auto"/>
        <w:left w:val="none" w:sz="0" w:space="0" w:color="auto"/>
        <w:bottom w:val="none" w:sz="0" w:space="0" w:color="auto"/>
        <w:right w:val="none" w:sz="0" w:space="0" w:color="auto"/>
      </w:divBdr>
    </w:div>
    <w:div w:id="2007394798">
      <w:marLeft w:val="640"/>
      <w:marRight w:val="0"/>
      <w:marTop w:val="0"/>
      <w:marBottom w:val="0"/>
      <w:divBdr>
        <w:top w:val="none" w:sz="0" w:space="0" w:color="auto"/>
        <w:left w:val="none" w:sz="0" w:space="0" w:color="auto"/>
        <w:bottom w:val="none" w:sz="0" w:space="0" w:color="auto"/>
        <w:right w:val="none" w:sz="0" w:space="0" w:color="auto"/>
      </w:divBdr>
    </w:div>
    <w:div w:id="2007396868">
      <w:marLeft w:val="640"/>
      <w:marRight w:val="0"/>
      <w:marTop w:val="0"/>
      <w:marBottom w:val="0"/>
      <w:divBdr>
        <w:top w:val="none" w:sz="0" w:space="0" w:color="auto"/>
        <w:left w:val="none" w:sz="0" w:space="0" w:color="auto"/>
        <w:bottom w:val="none" w:sz="0" w:space="0" w:color="auto"/>
        <w:right w:val="none" w:sz="0" w:space="0" w:color="auto"/>
      </w:divBdr>
    </w:div>
    <w:div w:id="2007398269">
      <w:marLeft w:val="640"/>
      <w:marRight w:val="0"/>
      <w:marTop w:val="0"/>
      <w:marBottom w:val="0"/>
      <w:divBdr>
        <w:top w:val="none" w:sz="0" w:space="0" w:color="auto"/>
        <w:left w:val="none" w:sz="0" w:space="0" w:color="auto"/>
        <w:bottom w:val="none" w:sz="0" w:space="0" w:color="auto"/>
        <w:right w:val="none" w:sz="0" w:space="0" w:color="auto"/>
      </w:divBdr>
    </w:div>
    <w:div w:id="2007435407">
      <w:marLeft w:val="640"/>
      <w:marRight w:val="0"/>
      <w:marTop w:val="0"/>
      <w:marBottom w:val="0"/>
      <w:divBdr>
        <w:top w:val="none" w:sz="0" w:space="0" w:color="auto"/>
        <w:left w:val="none" w:sz="0" w:space="0" w:color="auto"/>
        <w:bottom w:val="none" w:sz="0" w:space="0" w:color="auto"/>
        <w:right w:val="none" w:sz="0" w:space="0" w:color="auto"/>
      </w:divBdr>
    </w:div>
    <w:div w:id="2007436696">
      <w:marLeft w:val="640"/>
      <w:marRight w:val="0"/>
      <w:marTop w:val="0"/>
      <w:marBottom w:val="0"/>
      <w:divBdr>
        <w:top w:val="none" w:sz="0" w:space="0" w:color="auto"/>
        <w:left w:val="none" w:sz="0" w:space="0" w:color="auto"/>
        <w:bottom w:val="none" w:sz="0" w:space="0" w:color="auto"/>
        <w:right w:val="none" w:sz="0" w:space="0" w:color="auto"/>
      </w:divBdr>
    </w:div>
    <w:div w:id="2007513867">
      <w:marLeft w:val="640"/>
      <w:marRight w:val="0"/>
      <w:marTop w:val="0"/>
      <w:marBottom w:val="0"/>
      <w:divBdr>
        <w:top w:val="none" w:sz="0" w:space="0" w:color="auto"/>
        <w:left w:val="none" w:sz="0" w:space="0" w:color="auto"/>
        <w:bottom w:val="none" w:sz="0" w:space="0" w:color="auto"/>
        <w:right w:val="none" w:sz="0" w:space="0" w:color="auto"/>
      </w:divBdr>
    </w:div>
    <w:div w:id="2007514484">
      <w:marLeft w:val="640"/>
      <w:marRight w:val="0"/>
      <w:marTop w:val="0"/>
      <w:marBottom w:val="0"/>
      <w:divBdr>
        <w:top w:val="none" w:sz="0" w:space="0" w:color="auto"/>
        <w:left w:val="none" w:sz="0" w:space="0" w:color="auto"/>
        <w:bottom w:val="none" w:sz="0" w:space="0" w:color="auto"/>
        <w:right w:val="none" w:sz="0" w:space="0" w:color="auto"/>
      </w:divBdr>
    </w:div>
    <w:div w:id="2007590700">
      <w:marLeft w:val="640"/>
      <w:marRight w:val="0"/>
      <w:marTop w:val="0"/>
      <w:marBottom w:val="0"/>
      <w:divBdr>
        <w:top w:val="none" w:sz="0" w:space="0" w:color="auto"/>
        <w:left w:val="none" w:sz="0" w:space="0" w:color="auto"/>
        <w:bottom w:val="none" w:sz="0" w:space="0" w:color="auto"/>
        <w:right w:val="none" w:sz="0" w:space="0" w:color="auto"/>
      </w:divBdr>
    </w:div>
    <w:div w:id="2007631844">
      <w:marLeft w:val="640"/>
      <w:marRight w:val="0"/>
      <w:marTop w:val="0"/>
      <w:marBottom w:val="0"/>
      <w:divBdr>
        <w:top w:val="none" w:sz="0" w:space="0" w:color="auto"/>
        <w:left w:val="none" w:sz="0" w:space="0" w:color="auto"/>
        <w:bottom w:val="none" w:sz="0" w:space="0" w:color="auto"/>
        <w:right w:val="none" w:sz="0" w:space="0" w:color="auto"/>
      </w:divBdr>
    </w:div>
    <w:div w:id="2007633171">
      <w:marLeft w:val="640"/>
      <w:marRight w:val="0"/>
      <w:marTop w:val="0"/>
      <w:marBottom w:val="0"/>
      <w:divBdr>
        <w:top w:val="none" w:sz="0" w:space="0" w:color="auto"/>
        <w:left w:val="none" w:sz="0" w:space="0" w:color="auto"/>
        <w:bottom w:val="none" w:sz="0" w:space="0" w:color="auto"/>
        <w:right w:val="none" w:sz="0" w:space="0" w:color="auto"/>
      </w:divBdr>
    </w:div>
    <w:div w:id="2007705140">
      <w:marLeft w:val="640"/>
      <w:marRight w:val="0"/>
      <w:marTop w:val="0"/>
      <w:marBottom w:val="0"/>
      <w:divBdr>
        <w:top w:val="none" w:sz="0" w:space="0" w:color="auto"/>
        <w:left w:val="none" w:sz="0" w:space="0" w:color="auto"/>
        <w:bottom w:val="none" w:sz="0" w:space="0" w:color="auto"/>
        <w:right w:val="none" w:sz="0" w:space="0" w:color="auto"/>
      </w:divBdr>
    </w:div>
    <w:div w:id="2007711222">
      <w:marLeft w:val="640"/>
      <w:marRight w:val="0"/>
      <w:marTop w:val="0"/>
      <w:marBottom w:val="0"/>
      <w:divBdr>
        <w:top w:val="none" w:sz="0" w:space="0" w:color="auto"/>
        <w:left w:val="none" w:sz="0" w:space="0" w:color="auto"/>
        <w:bottom w:val="none" w:sz="0" w:space="0" w:color="auto"/>
        <w:right w:val="none" w:sz="0" w:space="0" w:color="auto"/>
      </w:divBdr>
    </w:div>
    <w:div w:id="2007780824">
      <w:marLeft w:val="640"/>
      <w:marRight w:val="0"/>
      <w:marTop w:val="0"/>
      <w:marBottom w:val="0"/>
      <w:divBdr>
        <w:top w:val="none" w:sz="0" w:space="0" w:color="auto"/>
        <w:left w:val="none" w:sz="0" w:space="0" w:color="auto"/>
        <w:bottom w:val="none" w:sz="0" w:space="0" w:color="auto"/>
        <w:right w:val="none" w:sz="0" w:space="0" w:color="auto"/>
      </w:divBdr>
    </w:div>
    <w:div w:id="2007781617">
      <w:marLeft w:val="640"/>
      <w:marRight w:val="0"/>
      <w:marTop w:val="0"/>
      <w:marBottom w:val="0"/>
      <w:divBdr>
        <w:top w:val="none" w:sz="0" w:space="0" w:color="auto"/>
        <w:left w:val="none" w:sz="0" w:space="0" w:color="auto"/>
        <w:bottom w:val="none" w:sz="0" w:space="0" w:color="auto"/>
        <w:right w:val="none" w:sz="0" w:space="0" w:color="auto"/>
      </w:divBdr>
    </w:div>
    <w:div w:id="2007972420">
      <w:marLeft w:val="640"/>
      <w:marRight w:val="0"/>
      <w:marTop w:val="0"/>
      <w:marBottom w:val="0"/>
      <w:divBdr>
        <w:top w:val="none" w:sz="0" w:space="0" w:color="auto"/>
        <w:left w:val="none" w:sz="0" w:space="0" w:color="auto"/>
        <w:bottom w:val="none" w:sz="0" w:space="0" w:color="auto"/>
        <w:right w:val="none" w:sz="0" w:space="0" w:color="auto"/>
      </w:divBdr>
    </w:div>
    <w:div w:id="2007973340">
      <w:marLeft w:val="640"/>
      <w:marRight w:val="0"/>
      <w:marTop w:val="0"/>
      <w:marBottom w:val="0"/>
      <w:divBdr>
        <w:top w:val="none" w:sz="0" w:space="0" w:color="auto"/>
        <w:left w:val="none" w:sz="0" w:space="0" w:color="auto"/>
        <w:bottom w:val="none" w:sz="0" w:space="0" w:color="auto"/>
        <w:right w:val="none" w:sz="0" w:space="0" w:color="auto"/>
      </w:divBdr>
    </w:div>
    <w:div w:id="2007973484">
      <w:marLeft w:val="640"/>
      <w:marRight w:val="0"/>
      <w:marTop w:val="0"/>
      <w:marBottom w:val="0"/>
      <w:divBdr>
        <w:top w:val="none" w:sz="0" w:space="0" w:color="auto"/>
        <w:left w:val="none" w:sz="0" w:space="0" w:color="auto"/>
        <w:bottom w:val="none" w:sz="0" w:space="0" w:color="auto"/>
        <w:right w:val="none" w:sz="0" w:space="0" w:color="auto"/>
      </w:divBdr>
    </w:div>
    <w:div w:id="2008051504">
      <w:marLeft w:val="640"/>
      <w:marRight w:val="0"/>
      <w:marTop w:val="0"/>
      <w:marBottom w:val="0"/>
      <w:divBdr>
        <w:top w:val="none" w:sz="0" w:space="0" w:color="auto"/>
        <w:left w:val="none" w:sz="0" w:space="0" w:color="auto"/>
        <w:bottom w:val="none" w:sz="0" w:space="0" w:color="auto"/>
        <w:right w:val="none" w:sz="0" w:space="0" w:color="auto"/>
      </w:divBdr>
    </w:div>
    <w:div w:id="2008089410">
      <w:marLeft w:val="640"/>
      <w:marRight w:val="0"/>
      <w:marTop w:val="0"/>
      <w:marBottom w:val="0"/>
      <w:divBdr>
        <w:top w:val="none" w:sz="0" w:space="0" w:color="auto"/>
        <w:left w:val="none" w:sz="0" w:space="0" w:color="auto"/>
        <w:bottom w:val="none" w:sz="0" w:space="0" w:color="auto"/>
        <w:right w:val="none" w:sz="0" w:space="0" w:color="auto"/>
      </w:divBdr>
    </w:div>
    <w:div w:id="2008095318">
      <w:marLeft w:val="640"/>
      <w:marRight w:val="0"/>
      <w:marTop w:val="0"/>
      <w:marBottom w:val="0"/>
      <w:divBdr>
        <w:top w:val="none" w:sz="0" w:space="0" w:color="auto"/>
        <w:left w:val="none" w:sz="0" w:space="0" w:color="auto"/>
        <w:bottom w:val="none" w:sz="0" w:space="0" w:color="auto"/>
        <w:right w:val="none" w:sz="0" w:space="0" w:color="auto"/>
      </w:divBdr>
    </w:div>
    <w:div w:id="2008165076">
      <w:marLeft w:val="640"/>
      <w:marRight w:val="0"/>
      <w:marTop w:val="0"/>
      <w:marBottom w:val="0"/>
      <w:divBdr>
        <w:top w:val="none" w:sz="0" w:space="0" w:color="auto"/>
        <w:left w:val="none" w:sz="0" w:space="0" w:color="auto"/>
        <w:bottom w:val="none" w:sz="0" w:space="0" w:color="auto"/>
        <w:right w:val="none" w:sz="0" w:space="0" w:color="auto"/>
      </w:divBdr>
    </w:div>
    <w:div w:id="2008172550">
      <w:marLeft w:val="640"/>
      <w:marRight w:val="0"/>
      <w:marTop w:val="0"/>
      <w:marBottom w:val="0"/>
      <w:divBdr>
        <w:top w:val="none" w:sz="0" w:space="0" w:color="auto"/>
        <w:left w:val="none" w:sz="0" w:space="0" w:color="auto"/>
        <w:bottom w:val="none" w:sz="0" w:space="0" w:color="auto"/>
        <w:right w:val="none" w:sz="0" w:space="0" w:color="auto"/>
      </w:divBdr>
    </w:div>
    <w:div w:id="2008248674">
      <w:marLeft w:val="640"/>
      <w:marRight w:val="0"/>
      <w:marTop w:val="0"/>
      <w:marBottom w:val="0"/>
      <w:divBdr>
        <w:top w:val="none" w:sz="0" w:space="0" w:color="auto"/>
        <w:left w:val="none" w:sz="0" w:space="0" w:color="auto"/>
        <w:bottom w:val="none" w:sz="0" w:space="0" w:color="auto"/>
        <w:right w:val="none" w:sz="0" w:space="0" w:color="auto"/>
      </w:divBdr>
    </w:div>
    <w:div w:id="2008287102">
      <w:marLeft w:val="640"/>
      <w:marRight w:val="0"/>
      <w:marTop w:val="0"/>
      <w:marBottom w:val="0"/>
      <w:divBdr>
        <w:top w:val="none" w:sz="0" w:space="0" w:color="auto"/>
        <w:left w:val="none" w:sz="0" w:space="0" w:color="auto"/>
        <w:bottom w:val="none" w:sz="0" w:space="0" w:color="auto"/>
        <w:right w:val="none" w:sz="0" w:space="0" w:color="auto"/>
      </w:divBdr>
    </w:div>
    <w:div w:id="2008288513">
      <w:marLeft w:val="640"/>
      <w:marRight w:val="0"/>
      <w:marTop w:val="0"/>
      <w:marBottom w:val="0"/>
      <w:divBdr>
        <w:top w:val="none" w:sz="0" w:space="0" w:color="auto"/>
        <w:left w:val="none" w:sz="0" w:space="0" w:color="auto"/>
        <w:bottom w:val="none" w:sz="0" w:space="0" w:color="auto"/>
        <w:right w:val="none" w:sz="0" w:space="0" w:color="auto"/>
      </w:divBdr>
    </w:div>
    <w:div w:id="2008289524">
      <w:marLeft w:val="640"/>
      <w:marRight w:val="0"/>
      <w:marTop w:val="0"/>
      <w:marBottom w:val="0"/>
      <w:divBdr>
        <w:top w:val="none" w:sz="0" w:space="0" w:color="auto"/>
        <w:left w:val="none" w:sz="0" w:space="0" w:color="auto"/>
        <w:bottom w:val="none" w:sz="0" w:space="0" w:color="auto"/>
        <w:right w:val="none" w:sz="0" w:space="0" w:color="auto"/>
      </w:divBdr>
    </w:div>
    <w:div w:id="2008291257">
      <w:marLeft w:val="640"/>
      <w:marRight w:val="0"/>
      <w:marTop w:val="0"/>
      <w:marBottom w:val="0"/>
      <w:divBdr>
        <w:top w:val="none" w:sz="0" w:space="0" w:color="auto"/>
        <w:left w:val="none" w:sz="0" w:space="0" w:color="auto"/>
        <w:bottom w:val="none" w:sz="0" w:space="0" w:color="auto"/>
        <w:right w:val="none" w:sz="0" w:space="0" w:color="auto"/>
      </w:divBdr>
    </w:div>
    <w:div w:id="2008317223">
      <w:marLeft w:val="640"/>
      <w:marRight w:val="0"/>
      <w:marTop w:val="0"/>
      <w:marBottom w:val="0"/>
      <w:divBdr>
        <w:top w:val="none" w:sz="0" w:space="0" w:color="auto"/>
        <w:left w:val="none" w:sz="0" w:space="0" w:color="auto"/>
        <w:bottom w:val="none" w:sz="0" w:space="0" w:color="auto"/>
        <w:right w:val="none" w:sz="0" w:space="0" w:color="auto"/>
      </w:divBdr>
    </w:div>
    <w:div w:id="2008358042">
      <w:marLeft w:val="640"/>
      <w:marRight w:val="0"/>
      <w:marTop w:val="0"/>
      <w:marBottom w:val="0"/>
      <w:divBdr>
        <w:top w:val="none" w:sz="0" w:space="0" w:color="auto"/>
        <w:left w:val="none" w:sz="0" w:space="0" w:color="auto"/>
        <w:bottom w:val="none" w:sz="0" w:space="0" w:color="auto"/>
        <w:right w:val="none" w:sz="0" w:space="0" w:color="auto"/>
      </w:divBdr>
    </w:div>
    <w:div w:id="2008358228">
      <w:marLeft w:val="640"/>
      <w:marRight w:val="0"/>
      <w:marTop w:val="0"/>
      <w:marBottom w:val="0"/>
      <w:divBdr>
        <w:top w:val="none" w:sz="0" w:space="0" w:color="auto"/>
        <w:left w:val="none" w:sz="0" w:space="0" w:color="auto"/>
        <w:bottom w:val="none" w:sz="0" w:space="0" w:color="auto"/>
        <w:right w:val="none" w:sz="0" w:space="0" w:color="auto"/>
      </w:divBdr>
    </w:div>
    <w:div w:id="2008366540">
      <w:marLeft w:val="640"/>
      <w:marRight w:val="0"/>
      <w:marTop w:val="0"/>
      <w:marBottom w:val="0"/>
      <w:divBdr>
        <w:top w:val="none" w:sz="0" w:space="0" w:color="auto"/>
        <w:left w:val="none" w:sz="0" w:space="0" w:color="auto"/>
        <w:bottom w:val="none" w:sz="0" w:space="0" w:color="auto"/>
        <w:right w:val="none" w:sz="0" w:space="0" w:color="auto"/>
      </w:divBdr>
    </w:div>
    <w:div w:id="2008435513">
      <w:marLeft w:val="640"/>
      <w:marRight w:val="0"/>
      <w:marTop w:val="0"/>
      <w:marBottom w:val="0"/>
      <w:divBdr>
        <w:top w:val="none" w:sz="0" w:space="0" w:color="auto"/>
        <w:left w:val="none" w:sz="0" w:space="0" w:color="auto"/>
        <w:bottom w:val="none" w:sz="0" w:space="0" w:color="auto"/>
        <w:right w:val="none" w:sz="0" w:space="0" w:color="auto"/>
      </w:divBdr>
    </w:div>
    <w:div w:id="2008441444">
      <w:marLeft w:val="640"/>
      <w:marRight w:val="0"/>
      <w:marTop w:val="0"/>
      <w:marBottom w:val="0"/>
      <w:divBdr>
        <w:top w:val="none" w:sz="0" w:space="0" w:color="auto"/>
        <w:left w:val="none" w:sz="0" w:space="0" w:color="auto"/>
        <w:bottom w:val="none" w:sz="0" w:space="0" w:color="auto"/>
        <w:right w:val="none" w:sz="0" w:space="0" w:color="auto"/>
      </w:divBdr>
    </w:div>
    <w:div w:id="2008554100">
      <w:marLeft w:val="640"/>
      <w:marRight w:val="0"/>
      <w:marTop w:val="0"/>
      <w:marBottom w:val="0"/>
      <w:divBdr>
        <w:top w:val="none" w:sz="0" w:space="0" w:color="auto"/>
        <w:left w:val="none" w:sz="0" w:space="0" w:color="auto"/>
        <w:bottom w:val="none" w:sz="0" w:space="0" w:color="auto"/>
        <w:right w:val="none" w:sz="0" w:space="0" w:color="auto"/>
      </w:divBdr>
    </w:div>
    <w:div w:id="2008626333">
      <w:marLeft w:val="640"/>
      <w:marRight w:val="0"/>
      <w:marTop w:val="0"/>
      <w:marBottom w:val="0"/>
      <w:divBdr>
        <w:top w:val="none" w:sz="0" w:space="0" w:color="auto"/>
        <w:left w:val="none" w:sz="0" w:space="0" w:color="auto"/>
        <w:bottom w:val="none" w:sz="0" w:space="0" w:color="auto"/>
        <w:right w:val="none" w:sz="0" w:space="0" w:color="auto"/>
      </w:divBdr>
    </w:div>
    <w:div w:id="2008633724">
      <w:marLeft w:val="640"/>
      <w:marRight w:val="0"/>
      <w:marTop w:val="0"/>
      <w:marBottom w:val="0"/>
      <w:divBdr>
        <w:top w:val="none" w:sz="0" w:space="0" w:color="auto"/>
        <w:left w:val="none" w:sz="0" w:space="0" w:color="auto"/>
        <w:bottom w:val="none" w:sz="0" w:space="0" w:color="auto"/>
        <w:right w:val="none" w:sz="0" w:space="0" w:color="auto"/>
      </w:divBdr>
    </w:div>
    <w:div w:id="2008703908">
      <w:marLeft w:val="640"/>
      <w:marRight w:val="0"/>
      <w:marTop w:val="0"/>
      <w:marBottom w:val="0"/>
      <w:divBdr>
        <w:top w:val="none" w:sz="0" w:space="0" w:color="auto"/>
        <w:left w:val="none" w:sz="0" w:space="0" w:color="auto"/>
        <w:bottom w:val="none" w:sz="0" w:space="0" w:color="auto"/>
        <w:right w:val="none" w:sz="0" w:space="0" w:color="auto"/>
      </w:divBdr>
    </w:div>
    <w:div w:id="2008704143">
      <w:marLeft w:val="640"/>
      <w:marRight w:val="0"/>
      <w:marTop w:val="0"/>
      <w:marBottom w:val="0"/>
      <w:divBdr>
        <w:top w:val="none" w:sz="0" w:space="0" w:color="auto"/>
        <w:left w:val="none" w:sz="0" w:space="0" w:color="auto"/>
        <w:bottom w:val="none" w:sz="0" w:space="0" w:color="auto"/>
        <w:right w:val="none" w:sz="0" w:space="0" w:color="auto"/>
      </w:divBdr>
    </w:div>
    <w:div w:id="2008710069">
      <w:marLeft w:val="640"/>
      <w:marRight w:val="0"/>
      <w:marTop w:val="0"/>
      <w:marBottom w:val="0"/>
      <w:divBdr>
        <w:top w:val="none" w:sz="0" w:space="0" w:color="auto"/>
        <w:left w:val="none" w:sz="0" w:space="0" w:color="auto"/>
        <w:bottom w:val="none" w:sz="0" w:space="0" w:color="auto"/>
        <w:right w:val="none" w:sz="0" w:space="0" w:color="auto"/>
      </w:divBdr>
    </w:div>
    <w:div w:id="2008746096">
      <w:marLeft w:val="640"/>
      <w:marRight w:val="0"/>
      <w:marTop w:val="0"/>
      <w:marBottom w:val="0"/>
      <w:divBdr>
        <w:top w:val="none" w:sz="0" w:space="0" w:color="auto"/>
        <w:left w:val="none" w:sz="0" w:space="0" w:color="auto"/>
        <w:bottom w:val="none" w:sz="0" w:space="0" w:color="auto"/>
        <w:right w:val="none" w:sz="0" w:space="0" w:color="auto"/>
      </w:divBdr>
    </w:div>
    <w:div w:id="2008749762">
      <w:marLeft w:val="640"/>
      <w:marRight w:val="0"/>
      <w:marTop w:val="0"/>
      <w:marBottom w:val="0"/>
      <w:divBdr>
        <w:top w:val="none" w:sz="0" w:space="0" w:color="auto"/>
        <w:left w:val="none" w:sz="0" w:space="0" w:color="auto"/>
        <w:bottom w:val="none" w:sz="0" w:space="0" w:color="auto"/>
        <w:right w:val="none" w:sz="0" w:space="0" w:color="auto"/>
      </w:divBdr>
    </w:div>
    <w:div w:id="2008820485">
      <w:marLeft w:val="640"/>
      <w:marRight w:val="0"/>
      <w:marTop w:val="0"/>
      <w:marBottom w:val="0"/>
      <w:divBdr>
        <w:top w:val="none" w:sz="0" w:space="0" w:color="auto"/>
        <w:left w:val="none" w:sz="0" w:space="0" w:color="auto"/>
        <w:bottom w:val="none" w:sz="0" w:space="0" w:color="auto"/>
        <w:right w:val="none" w:sz="0" w:space="0" w:color="auto"/>
      </w:divBdr>
    </w:div>
    <w:div w:id="2008820960">
      <w:marLeft w:val="640"/>
      <w:marRight w:val="0"/>
      <w:marTop w:val="0"/>
      <w:marBottom w:val="0"/>
      <w:divBdr>
        <w:top w:val="none" w:sz="0" w:space="0" w:color="auto"/>
        <w:left w:val="none" w:sz="0" w:space="0" w:color="auto"/>
        <w:bottom w:val="none" w:sz="0" w:space="0" w:color="auto"/>
        <w:right w:val="none" w:sz="0" w:space="0" w:color="auto"/>
      </w:divBdr>
    </w:div>
    <w:div w:id="2008828646">
      <w:marLeft w:val="640"/>
      <w:marRight w:val="0"/>
      <w:marTop w:val="0"/>
      <w:marBottom w:val="0"/>
      <w:divBdr>
        <w:top w:val="none" w:sz="0" w:space="0" w:color="auto"/>
        <w:left w:val="none" w:sz="0" w:space="0" w:color="auto"/>
        <w:bottom w:val="none" w:sz="0" w:space="0" w:color="auto"/>
        <w:right w:val="none" w:sz="0" w:space="0" w:color="auto"/>
      </w:divBdr>
    </w:div>
    <w:div w:id="2008903620">
      <w:marLeft w:val="640"/>
      <w:marRight w:val="0"/>
      <w:marTop w:val="0"/>
      <w:marBottom w:val="0"/>
      <w:divBdr>
        <w:top w:val="none" w:sz="0" w:space="0" w:color="auto"/>
        <w:left w:val="none" w:sz="0" w:space="0" w:color="auto"/>
        <w:bottom w:val="none" w:sz="0" w:space="0" w:color="auto"/>
        <w:right w:val="none" w:sz="0" w:space="0" w:color="auto"/>
      </w:divBdr>
    </w:div>
    <w:div w:id="2008903814">
      <w:marLeft w:val="640"/>
      <w:marRight w:val="0"/>
      <w:marTop w:val="0"/>
      <w:marBottom w:val="0"/>
      <w:divBdr>
        <w:top w:val="none" w:sz="0" w:space="0" w:color="auto"/>
        <w:left w:val="none" w:sz="0" w:space="0" w:color="auto"/>
        <w:bottom w:val="none" w:sz="0" w:space="0" w:color="auto"/>
        <w:right w:val="none" w:sz="0" w:space="0" w:color="auto"/>
      </w:divBdr>
    </w:div>
    <w:div w:id="2008941727">
      <w:marLeft w:val="640"/>
      <w:marRight w:val="0"/>
      <w:marTop w:val="0"/>
      <w:marBottom w:val="0"/>
      <w:divBdr>
        <w:top w:val="none" w:sz="0" w:space="0" w:color="auto"/>
        <w:left w:val="none" w:sz="0" w:space="0" w:color="auto"/>
        <w:bottom w:val="none" w:sz="0" w:space="0" w:color="auto"/>
        <w:right w:val="none" w:sz="0" w:space="0" w:color="auto"/>
      </w:divBdr>
    </w:div>
    <w:div w:id="2008943228">
      <w:marLeft w:val="640"/>
      <w:marRight w:val="0"/>
      <w:marTop w:val="0"/>
      <w:marBottom w:val="0"/>
      <w:divBdr>
        <w:top w:val="none" w:sz="0" w:space="0" w:color="auto"/>
        <w:left w:val="none" w:sz="0" w:space="0" w:color="auto"/>
        <w:bottom w:val="none" w:sz="0" w:space="0" w:color="auto"/>
        <w:right w:val="none" w:sz="0" w:space="0" w:color="auto"/>
      </w:divBdr>
    </w:div>
    <w:div w:id="2008971225">
      <w:marLeft w:val="640"/>
      <w:marRight w:val="0"/>
      <w:marTop w:val="0"/>
      <w:marBottom w:val="0"/>
      <w:divBdr>
        <w:top w:val="none" w:sz="0" w:space="0" w:color="auto"/>
        <w:left w:val="none" w:sz="0" w:space="0" w:color="auto"/>
        <w:bottom w:val="none" w:sz="0" w:space="0" w:color="auto"/>
        <w:right w:val="none" w:sz="0" w:space="0" w:color="auto"/>
      </w:divBdr>
    </w:div>
    <w:div w:id="2009016034">
      <w:marLeft w:val="640"/>
      <w:marRight w:val="0"/>
      <w:marTop w:val="0"/>
      <w:marBottom w:val="0"/>
      <w:divBdr>
        <w:top w:val="none" w:sz="0" w:space="0" w:color="auto"/>
        <w:left w:val="none" w:sz="0" w:space="0" w:color="auto"/>
        <w:bottom w:val="none" w:sz="0" w:space="0" w:color="auto"/>
        <w:right w:val="none" w:sz="0" w:space="0" w:color="auto"/>
      </w:divBdr>
    </w:div>
    <w:div w:id="2009021154">
      <w:marLeft w:val="640"/>
      <w:marRight w:val="0"/>
      <w:marTop w:val="0"/>
      <w:marBottom w:val="0"/>
      <w:divBdr>
        <w:top w:val="none" w:sz="0" w:space="0" w:color="auto"/>
        <w:left w:val="none" w:sz="0" w:space="0" w:color="auto"/>
        <w:bottom w:val="none" w:sz="0" w:space="0" w:color="auto"/>
        <w:right w:val="none" w:sz="0" w:space="0" w:color="auto"/>
      </w:divBdr>
    </w:div>
    <w:div w:id="2009021534">
      <w:marLeft w:val="640"/>
      <w:marRight w:val="0"/>
      <w:marTop w:val="0"/>
      <w:marBottom w:val="0"/>
      <w:divBdr>
        <w:top w:val="none" w:sz="0" w:space="0" w:color="auto"/>
        <w:left w:val="none" w:sz="0" w:space="0" w:color="auto"/>
        <w:bottom w:val="none" w:sz="0" w:space="0" w:color="auto"/>
        <w:right w:val="none" w:sz="0" w:space="0" w:color="auto"/>
      </w:divBdr>
    </w:div>
    <w:div w:id="2009138692">
      <w:marLeft w:val="640"/>
      <w:marRight w:val="0"/>
      <w:marTop w:val="0"/>
      <w:marBottom w:val="0"/>
      <w:divBdr>
        <w:top w:val="none" w:sz="0" w:space="0" w:color="auto"/>
        <w:left w:val="none" w:sz="0" w:space="0" w:color="auto"/>
        <w:bottom w:val="none" w:sz="0" w:space="0" w:color="auto"/>
        <w:right w:val="none" w:sz="0" w:space="0" w:color="auto"/>
      </w:divBdr>
    </w:div>
    <w:div w:id="2009138883">
      <w:marLeft w:val="640"/>
      <w:marRight w:val="0"/>
      <w:marTop w:val="0"/>
      <w:marBottom w:val="0"/>
      <w:divBdr>
        <w:top w:val="none" w:sz="0" w:space="0" w:color="auto"/>
        <w:left w:val="none" w:sz="0" w:space="0" w:color="auto"/>
        <w:bottom w:val="none" w:sz="0" w:space="0" w:color="auto"/>
        <w:right w:val="none" w:sz="0" w:space="0" w:color="auto"/>
      </w:divBdr>
    </w:div>
    <w:div w:id="2009140008">
      <w:marLeft w:val="640"/>
      <w:marRight w:val="0"/>
      <w:marTop w:val="0"/>
      <w:marBottom w:val="0"/>
      <w:divBdr>
        <w:top w:val="none" w:sz="0" w:space="0" w:color="auto"/>
        <w:left w:val="none" w:sz="0" w:space="0" w:color="auto"/>
        <w:bottom w:val="none" w:sz="0" w:space="0" w:color="auto"/>
        <w:right w:val="none" w:sz="0" w:space="0" w:color="auto"/>
      </w:divBdr>
    </w:div>
    <w:div w:id="2009212494">
      <w:marLeft w:val="640"/>
      <w:marRight w:val="0"/>
      <w:marTop w:val="0"/>
      <w:marBottom w:val="0"/>
      <w:divBdr>
        <w:top w:val="none" w:sz="0" w:space="0" w:color="auto"/>
        <w:left w:val="none" w:sz="0" w:space="0" w:color="auto"/>
        <w:bottom w:val="none" w:sz="0" w:space="0" w:color="auto"/>
        <w:right w:val="none" w:sz="0" w:space="0" w:color="auto"/>
      </w:divBdr>
    </w:div>
    <w:div w:id="2009284739">
      <w:marLeft w:val="640"/>
      <w:marRight w:val="0"/>
      <w:marTop w:val="0"/>
      <w:marBottom w:val="0"/>
      <w:divBdr>
        <w:top w:val="none" w:sz="0" w:space="0" w:color="auto"/>
        <w:left w:val="none" w:sz="0" w:space="0" w:color="auto"/>
        <w:bottom w:val="none" w:sz="0" w:space="0" w:color="auto"/>
        <w:right w:val="none" w:sz="0" w:space="0" w:color="auto"/>
      </w:divBdr>
    </w:div>
    <w:div w:id="2009288198">
      <w:marLeft w:val="640"/>
      <w:marRight w:val="0"/>
      <w:marTop w:val="0"/>
      <w:marBottom w:val="0"/>
      <w:divBdr>
        <w:top w:val="none" w:sz="0" w:space="0" w:color="auto"/>
        <w:left w:val="none" w:sz="0" w:space="0" w:color="auto"/>
        <w:bottom w:val="none" w:sz="0" w:space="0" w:color="auto"/>
        <w:right w:val="none" w:sz="0" w:space="0" w:color="auto"/>
      </w:divBdr>
    </w:div>
    <w:div w:id="2009364806">
      <w:marLeft w:val="640"/>
      <w:marRight w:val="0"/>
      <w:marTop w:val="0"/>
      <w:marBottom w:val="0"/>
      <w:divBdr>
        <w:top w:val="none" w:sz="0" w:space="0" w:color="auto"/>
        <w:left w:val="none" w:sz="0" w:space="0" w:color="auto"/>
        <w:bottom w:val="none" w:sz="0" w:space="0" w:color="auto"/>
        <w:right w:val="none" w:sz="0" w:space="0" w:color="auto"/>
      </w:divBdr>
    </w:div>
    <w:div w:id="2009402402">
      <w:marLeft w:val="640"/>
      <w:marRight w:val="0"/>
      <w:marTop w:val="0"/>
      <w:marBottom w:val="0"/>
      <w:divBdr>
        <w:top w:val="none" w:sz="0" w:space="0" w:color="auto"/>
        <w:left w:val="none" w:sz="0" w:space="0" w:color="auto"/>
        <w:bottom w:val="none" w:sz="0" w:space="0" w:color="auto"/>
        <w:right w:val="none" w:sz="0" w:space="0" w:color="auto"/>
      </w:divBdr>
    </w:div>
    <w:div w:id="2009403944">
      <w:marLeft w:val="640"/>
      <w:marRight w:val="0"/>
      <w:marTop w:val="0"/>
      <w:marBottom w:val="0"/>
      <w:divBdr>
        <w:top w:val="none" w:sz="0" w:space="0" w:color="auto"/>
        <w:left w:val="none" w:sz="0" w:space="0" w:color="auto"/>
        <w:bottom w:val="none" w:sz="0" w:space="0" w:color="auto"/>
        <w:right w:val="none" w:sz="0" w:space="0" w:color="auto"/>
      </w:divBdr>
    </w:div>
    <w:div w:id="2009407987">
      <w:marLeft w:val="640"/>
      <w:marRight w:val="0"/>
      <w:marTop w:val="0"/>
      <w:marBottom w:val="0"/>
      <w:divBdr>
        <w:top w:val="none" w:sz="0" w:space="0" w:color="auto"/>
        <w:left w:val="none" w:sz="0" w:space="0" w:color="auto"/>
        <w:bottom w:val="none" w:sz="0" w:space="0" w:color="auto"/>
        <w:right w:val="none" w:sz="0" w:space="0" w:color="auto"/>
      </w:divBdr>
    </w:div>
    <w:div w:id="2009555890">
      <w:marLeft w:val="640"/>
      <w:marRight w:val="0"/>
      <w:marTop w:val="0"/>
      <w:marBottom w:val="0"/>
      <w:divBdr>
        <w:top w:val="none" w:sz="0" w:space="0" w:color="auto"/>
        <w:left w:val="none" w:sz="0" w:space="0" w:color="auto"/>
        <w:bottom w:val="none" w:sz="0" w:space="0" w:color="auto"/>
        <w:right w:val="none" w:sz="0" w:space="0" w:color="auto"/>
      </w:divBdr>
    </w:div>
    <w:div w:id="2009557293">
      <w:marLeft w:val="640"/>
      <w:marRight w:val="0"/>
      <w:marTop w:val="0"/>
      <w:marBottom w:val="0"/>
      <w:divBdr>
        <w:top w:val="none" w:sz="0" w:space="0" w:color="auto"/>
        <w:left w:val="none" w:sz="0" w:space="0" w:color="auto"/>
        <w:bottom w:val="none" w:sz="0" w:space="0" w:color="auto"/>
        <w:right w:val="none" w:sz="0" w:space="0" w:color="auto"/>
      </w:divBdr>
    </w:div>
    <w:div w:id="2009596257">
      <w:marLeft w:val="640"/>
      <w:marRight w:val="0"/>
      <w:marTop w:val="0"/>
      <w:marBottom w:val="0"/>
      <w:divBdr>
        <w:top w:val="none" w:sz="0" w:space="0" w:color="auto"/>
        <w:left w:val="none" w:sz="0" w:space="0" w:color="auto"/>
        <w:bottom w:val="none" w:sz="0" w:space="0" w:color="auto"/>
        <w:right w:val="none" w:sz="0" w:space="0" w:color="auto"/>
      </w:divBdr>
    </w:div>
    <w:div w:id="2009596368">
      <w:marLeft w:val="640"/>
      <w:marRight w:val="0"/>
      <w:marTop w:val="0"/>
      <w:marBottom w:val="0"/>
      <w:divBdr>
        <w:top w:val="none" w:sz="0" w:space="0" w:color="auto"/>
        <w:left w:val="none" w:sz="0" w:space="0" w:color="auto"/>
        <w:bottom w:val="none" w:sz="0" w:space="0" w:color="auto"/>
        <w:right w:val="none" w:sz="0" w:space="0" w:color="auto"/>
      </w:divBdr>
    </w:div>
    <w:div w:id="2009597962">
      <w:marLeft w:val="640"/>
      <w:marRight w:val="0"/>
      <w:marTop w:val="0"/>
      <w:marBottom w:val="0"/>
      <w:divBdr>
        <w:top w:val="none" w:sz="0" w:space="0" w:color="auto"/>
        <w:left w:val="none" w:sz="0" w:space="0" w:color="auto"/>
        <w:bottom w:val="none" w:sz="0" w:space="0" w:color="auto"/>
        <w:right w:val="none" w:sz="0" w:space="0" w:color="auto"/>
      </w:divBdr>
    </w:div>
    <w:div w:id="2009599220">
      <w:marLeft w:val="640"/>
      <w:marRight w:val="0"/>
      <w:marTop w:val="0"/>
      <w:marBottom w:val="0"/>
      <w:divBdr>
        <w:top w:val="none" w:sz="0" w:space="0" w:color="auto"/>
        <w:left w:val="none" w:sz="0" w:space="0" w:color="auto"/>
        <w:bottom w:val="none" w:sz="0" w:space="0" w:color="auto"/>
        <w:right w:val="none" w:sz="0" w:space="0" w:color="auto"/>
      </w:divBdr>
    </w:div>
    <w:div w:id="2009627427">
      <w:marLeft w:val="640"/>
      <w:marRight w:val="0"/>
      <w:marTop w:val="0"/>
      <w:marBottom w:val="0"/>
      <w:divBdr>
        <w:top w:val="none" w:sz="0" w:space="0" w:color="auto"/>
        <w:left w:val="none" w:sz="0" w:space="0" w:color="auto"/>
        <w:bottom w:val="none" w:sz="0" w:space="0" w:color="auto"/>
        <w:right w:val="none" w:sz="0" w:space="0" w:color="auto"/>
      </w:divBdr>
    </w:div>
    <w:div w:id="2009675251">
      <w:marLeft w:val="640"/>
      <w:marRight w:val="0"/>
      <w:marTop w:val="0"/>
      <w:marBottom w:val="0"/>
      <w:divBdr>
        <w:top w:val="none" w:sz="0" w:space="0" w:color="auto"/>
        <w:left w:val="none" w:sz="0" w:space="0" w:color="auto"/>
        <w:bottom w:val="none" w:sz="0" w:space="0" w:color="auto"/>
        <w:right w:val="none" w:sz="0" w:space="0" w:color="auto"/>
      </w:divBdr>
    </w:div>
    <w:div w:id="2009749469">
      <w:marLeft w:val="640"/>
      <w:marRight w:val="0"/>
      <w:marTop w:val="0"/>
      <w:marBottom w:val="0"/>
      <w:divBdr>
        <w:top w:val="none" w:sz="0" w:space="0" w:color="auto"/>
        <w:left w:val="none" w:sz="0" w:space="0" w:color="auto"/>
        <w:bottom w:val="none" w:sz="0" w:space="0" w:color="auto"/>
        <w:right w:val="none" w:sz="0" w:space="0" w:color="auto"/>
      </w:divBdr>
    </w:div>
    <w:div w:id="2009865609">
      <w:marLeft w:val="640"/>
      <w:marRight w:val="0"/>
      <w:marTop w:val="0"/>
      <w:marBottom w:val="0"/>
      <w:divBdr>
        <w:top w:val="none" w:sz="0" w:space="0" w:color="auto"/>
        <w:left w:val="none" w:sz="0" w:space="0" w:color="auto"/>
        <w:bottom w:val="none" w:sz="0" w:space="0" w:color="auto"/>
        <w:right w:val="none" w:sz="0" w:space="0" w:color="auto"/>
      </w:divBdr>
    </w:div>
    <w:div w:id="2009936575">
      <w:marLeft w:val="640"/>
      <w:marRight w:val="0"/>
      <w:marTop w:val="0"/>
      <w:marBottom w:val="0"/>
      <w:divBdr>
        <w:top w:val="none" w:sz="0" w:space="0" w:color="auto"/>
        <w:left w:val="none" w:sz="0" w:space="0" w:color="auto"/>
        <w:bottom w:val="none" w:sz="0" w:space="0" w:color="auto"/>
        <w:right w:val="none" w:sz="0" w:space="0" w:color="auto"/>
      </w:divBdr>
    </w:div>
    <w:div w:id="2009939033">
      <w:marLeft w:val="640"/>
      <w:marRight w:val="0"/>
      <w:marTop w:val="0"/>
      <w:marBottom w:val="0"/>
      <w:divBdr>
        <w:top w:val="none" w:sz="0" w:space="0" w:color="auto"/>
        <w:left w:val="none" w:sz="0" w:space="0" w:color="auto"/>
        <w:bottom w:val="none" w:sz="0" w:space="0" w:color="auto"/>
        <w:right w:val="none" w:sz="0" w:space="0" w:color="auto"/>
      </w:divBdr>
    </w:div>
    <w:div w:id="2009939902">
      <w:marLeft w:val="640"/>
      <w:marRight w:val="0"/>
      <w:marTop w:val="0"/>
      <w:marBottom w:val="0"/>
      <w:divBdr>
        <w:top w:val="none" w:sz="0" w:space="0" w:color="auto"/>
        <w:left w:val="none" w:sz="0" w:space="0" w:color="auto"/>
        <w:bottom w:val="none" w:sz="0" w:space="0" w:color="auto"/>
        <w:right w:val="none" w:sz="0" w:space="0" w:color="auto"/>
      </w:divBdr>
    </w:div>
    <w:div w:id="2010019273">
      <w:marLeft w:val="640"/>
      <w:marRight w:val="0"/>
      <w:marTop w:val="0"/>
      <w:marBottom w:val="0"/>
      <w:divBdr>
        <w:top w:val="none" w:sz="0" w:space="0" w:color="auto"/>
        <w:left w:val="none" w:sz="0" w:space="0" w:color="auto"/>
        <w:bottom w:val="none" w:sz="0" w:space="0" w:color="auto"/>
        <w:right w:val="none" w:sz="0" w:space="0" w:color="auto"/>
      </w:divBdr>
    </w:div>
    <w:div w:id="2010020525">
      <w:marLeft w:val="640"/>
      <w:marRight w:val="0"/>
      <w:marTop w:val="0"/>
      <w:marBottom w:val="0"/>
      <w:divBdr>
        <w:top w:val="none" w:sz="0" w:space="0" w:color="auto"/>
        <w:left w:val="none" w:sz="0" w:space="0" w:color="auto"/>
        <w:bottom w:val="none" w:sz="0" w:space="0" w:color="auto"/>
        <w:right w:val="none" w:sz="0" w:space="0" w:color="auto"/>
      </w:divBdr>
    </w:div>
    <w:div w:id="2010021113">
      <w:marLeft w:val="640"/>
      <w:marRight w:val="0"/>
      <w:marTop w:val="0"/>
      <w:marBottom w:val="0"/>
      <w:divBdr>
        <w:top w:val="none" w:sz="0" w:space="0" w:color="auto"/>
        <w:left w:val="none" w:sz="0" w:space="0" w:color="auto"/>
        <w:bottom w:val="none" w:sz="0" w:space="0" w:color="auto"/>
        <w:right w:val="none" w:sz="0" w:space="0" w:color="auto"/>
      </w:divBdr>
    </w:div>
    <w:div w:id="2010059381">
      <w:marLeft w:val="640"/>
      <w:marRight w:val="0"/>
      <w:marTop w:val="0"/>
      <w:marBottom w:val="0"/>
      <w:divBdr>
        <w:top w:val="none" w:sz="0" w:space="0" w:color="auto"/>
        <w:left w:val="none" w:sz="0" w:space="0" w:color="auto"/>
        <w:bottom w:val="none" w:sz="0" w:space="0" w:color="auto"/>
        <w:right w:val="none" w:sz="0" w:space="0" w:color="auto"/>
      </w:divBdr>
    </w:div>
    <w:div w:id="2010064080">
      <w:marLeft w:val="640"/>
      <w:marRight w:val="0"/>
      <w:marTop w:val="0"/>
      <w:marBottom w:val="0"/>
      <w:divBdr>
        <w:top w:val="none" w:sz="0" w:space="0" w:color="auto"/>
        <w:left w:val="none" w:sz="0" w:space="0" w:color="auto"/>
        <w:bottom w:val="none" w:sz="0" w:space="0" w:color="auto"/>
        <w:right w:val="none" w:sz="0" w:space="0" w:color="auto"/>
      </w:divBdr>
    </w:div>
    <w:div w:id="2010135719">
      <w:marLeft w:val="640"/>
      <w:marRight w:val="0"/>
      <w:marTop w:val="0"/>
      <w:marBottom w:val="0"/>
      <w:divBdr>
        <w:top w:val="none" w:sz="0" w:space="0" w:color="auto"/>
        <w:left w:val="none" w:sz="0" w:space="0" w:color="auto"/>
        <w:bottom w:val="none" w:sz="0" w:space="0" w:color="auto"/>
        <w:right w:val="none" w:sz="0" w:space="0" w:color="auto"/>
      </w:divBdr>
    </w:div>
    <w:div w:id="2010138990">
      <w:marLeft w:val="640"/>
      <w:marRight w:val="0"/>
      <w:marTop w:val="0"/>
      <w:marBottom w:val="0"/>
      <w:divBdr>
        <w:top w:val="none" w:sz="0" w:space="0" w:color="auto"/>
        <w:left w:val="none" w:sz="0" w:space="0" w:color="auto"/>
        <w:bottom w:val="none" w:sz="0" w:space="0" w:color="auto"/>
        <w:right w:val="none" w:sz="0" w:space="0" w:color="auto"/>
      </w:divBdr>
    </w:div>
    <w:div w:id="2010207945">
      <w:marLeft w:val="640"/>
      <w:marRight w:val="0"/>
      <w:marTop w:val="0"/>
      <w:marBottom w:val="0"/>
      <w:divBdr>
        <w:top w:val="none" w:sz="0" w:space="0" w:color="auto"/>
        <w:left w:val="none" w:sz="0" w:space="0" w:color="auto"/>
        <w:bottom w:val="none" w:sz="0" w:space="0" w:color="auto"/>
        <w:right w:val="none" w:sz="0" w:space="0" w:color="auto"/>
      </w:divBdr>
    </w:div>
    <w:div w:id="2010214030">
      <w:marLeft w:val="640"/>
      <w:marRight w:val="0"/>
      <w:marTop w:val="0"/>
      <w:marBottom w:val="0"/>
      <w:divBdr>
        <w:top w:val="none" w:sz="0" w:space="0" w:color="auto"/>
        <w:left w:val="none" w:sz="0" w:space="0" w:color="auto"/>
        <w:bottom w:val="none" w:sz="0" w:space="0" w:color="auto"/>
        <w:right w:val="none" w:sz="0" w:space="0" w:color="auto"/>
      </w:divBdr>
    </w:div>
    <w:div w:id="2010251466">
      <w:marLeft w:val="640"/>
      <w:marRight w:val="0"/>
      <w:marTop w:val="0"/>
      <w:marBottom w:val="0"/>
      <w:divBdr>
        <w:top w:val="none" w:sz="0" w:space="0" w:color="auto"/>
        <w:left w:val="none" w:sz="0" w:space="0" w:color="auto"/>
        <w:bottom w:val="none" w:sz="0" w:space="0" w:color="auto"/>
        <w:right w:val="none" w:sz="0" w:space="0" w:color="auto"/>
      </w:divBdr>
    </w:div>
    <w:div w:id="2010256746">
      <w:marLeft w:val="640"/>
      <w:marRight w:val="0"/>
      <w:marTop w:val="0"/>
      <w:marBottom w:val="0"/>
      <w:divBdr>
        <w:top w:val="none" w:sz="0" w:space="0" w:color="auto"/>
        <w:left w:val="none" w:sz="0" w:space="0" w:color="auto"/>
        <w:bottom w:val="none" w:sz="0" w:space="0" w:color="auto"/>
        <w:right w:val="none" w:sz="0" w:space="0" w:color="auto"/>
      </w:divBdr>
    </w:div>
    <w:div w:id="2010329281">
      <w:marLeft w:val="640"/>
      <w:marRight w:val="0"/>
      <w:marTop w:val="0"/>
      <w:marBottom w:val="0"/>
      <w:divBdr>
        <w:top w:val="none" w:sz="0" w:space="0" w:color="auto"/>
        <w:left w:val="none" w:sz="0" w:space="0" w:color="auto"/>
        <w:bottom w:val="none" w:sz="0" w:space="0" w:color="auto"/>
        <w:right w:val="none" w:sz="0" w:space="0" w:color="auto"/>
      </w:divBdr>
    </w:div>
    <w:div w:id="2010332091">
      <w:bodyDiv w:val="1"/>
      <w:marLeft w:val="0"/>
      <w:marRight w:val="0"/>
      <w:marTop w:val="0"/>
      <w:marBottom w:val="0"/>
      <w:divBdr>
        <w:top w:val="none" w:sz="0" w:space="0" w:color="auto"/>
        <w:left w:val="none" w:sz="0" w:space="0" w:color="auto"/>
        <w:bottom w:val="none" w:sz="0" w:space="0" w:color="auto"/>
        <w:right w:val="none" w:sz="0" w:space="0" w:color="auto"/>
      </w:divBdr>
      <w:divsChild>
        <w:div w:id="2042825534">
          <w:marLeft w:val="640"/>
          <w:marRight w:val="0"/>
          <w:marTop w:val="0"/>
          <w:marBottom w:val="0"/>
          <w:divBdr>
            <w:top w:val="none" w:sz="0" w:space="0" w:color="auto"/>
            <w:left w:val="none" w:sz="0" w:space="0" w:color="auto"/>
            <w:bottom w:val="none" w:sz="0" w:space="0" w:color="auto"/>
            <w:right w:val="none" w:sz="0" w:space="0" w:color="auto"/>
          </w:divBdr>
        </w:div>
        <w:div w:id="1219364278">
          <w:marLeft w:val="640"/>
          <w:marRight w:val="0"/>
          <w:marTop w:val="0"/>
          <w:marBottom w:val="0"/>
          <w:divBdr>
            <w:top w:val="none" w:sz="0" w:space="0" w:color="auto"/>
            <w:left w:val="none" w:sz="0" w:space="0" w:color="auto"/>
            <w:bottom w:val="none" w:sz="0" w:space="0" w:color="auto"/>
            <w:right w:val="none" w:sz="0" w:space="0" w:color="auto"/>
          </w:divBdr>
        </w:div>
        <w:div w:id="719789434">
          <w:marLeft w:val="640"/>
          <w:marRight w:val="0"/>
          <w:marTop w:val="0"/>
          <w:marBottom w:val="0"/>
          <w:divBdr>
            <w:top w:val="none" w:sz="0" w:space="0" w:color="auto"/>
            <w:left w:val="none" w:sz="0" w:space="0" w:color="auto"/>
            <w:bottom w:val="none" w:sz="0" w:space="0" w:color="auto"/>
            <w:right w:val="none" w:sz="0" w:space="0" w:color="auto"/>
          </w:divBdr>
        </w:div>
        <w:div w:id="1922134094">
          <w:marLeft w:val="640"/>
          <w:marRight w:val="0"/>
          <w:marTop w:val="0"/>
          <w:marBottom w:val="0"/>
          <w:divBdr>
            <w:top w:val="none" w:sz="0" w:space="0" w:color="auto"/>
            <w:left w:val="none" w:sz="0" w:space="0" w:color="auto"/>
            <w:bottom w:val="none" w:sz="0" w:space="0" w:color="auto"/>
            <w:right w:val="none" w:sz="0" w:space="0" w:color="auto"/>
          </w:divBdr>
        </w:div>
        <w:div w:id="243533914">
          <w:marLeft w:val="640"/>
          <w:marRight w:val="0"/>
          <w:marTop w:val="0"/>
          <w:marBottom w:val="0"/>
          <w:divBdr>
            <w:top w:val="none" w:sz="0" w:space="0" w:color="auto"/>
            <w:left w:val="none" w:sz="0" w:space="0" w:color="auto"/>
            <w:bottom w:val="none" w:sz="0" w:space="0" w:color="auto"/>
            <w:right w:val="none" w:sz="0" w:space="0" w:color="auto"/>
          </w:divBdr>
        </w:div>
        <w:div w:id="1965305193">
          <w:marLeft w:val="640"/>
          <w:marRight w:val="0"/>
          <w:marTop w:val="0"/>
          <w:marBottom w:val="0"/>
          <w:divBdr>
            <w:top w:val="none" w:sz="0" w:space="0" w:color="auto"/>
            <w:left w:val="none" w:sz="0" w:space="0" w:color="auto"/>
            <w:bottom w:val="none" w:sz="0" w:space="0" w:color="auto"/>
            <w:right w:val="none" w:sz="0" w:space="0" w:color="auto"/>
          </w:divBdr>
        </w:div>
        <w:div w:id="694581871">
          <w:marLeft w:val="640"/>
          <w:marRight w:val="0"/>
          <w:marTop w:val="0"/>
          <w:marBottom w:val="0"/>
          <w:divBdr>
            <w:top w:val="none" w:sz="0" w:space="0" w:color="auto"/>
            <w:left w:val="none" w:sz="0" w:space="0" w:color="auto"/>
            <w:bottom w:val="none" w:sz="0" w:space="0" w:color="auto"/>
            <w:right w:val="none" w:sz="0" w:space="0" w:color="auto"/>
          </w:divBdr>
        </w:div>
        <w:div w:id="499540494">
          <w:marLeft w:val="640"/>
          <w:marRight w:val="0"/>
          <w:marTop w:val="0"/>
          <w:marBottom w:val="0"/>
          <w:divBdr>
            <w:top w:val="none" w:sz="0" w:space="0" w:color="auto"/>
            <w:left w:val="none" w:sz="0" w:space="0" w:color="auto"/>
            <w:bottom w:val="none" w:sz="0" w:space="0" w:color="auto"/>
            <w:right w:val="none" w:sz="0" w:space="0" w:color="auto"/>
          </w:divBdr>
        </w:div>
        <w:div w:id="1491866911">
          <w:marLeft w:val="640"/>
          <w:marRight w:val="0"/>
          <w:marTop w:val="0"/>
          <w:marBottom w:val="0"/>
          <w:divBdr>
            <w:top w:val="none" w:sz="0" w:space="0" w:color="auto"/>
            <w:left w:val="none" w:sz="0" w:space="0" w:color="auto"/>
            <w:bottom w:val="none" w:sz="0" w:space="0" w:color="auto"/>
            <w:right w:val="none" w:sz="0" w:space="0" w:color="auto"/>
          </w:divBdr>
        </w:div>
        <w:div w:id="1716269143">
          <w:marLeft w:val="640"/>
          <w:marRight w:val="0"/>
          <w:marTop w:val="0"/>
          <w:marBottom w:val="0"/>
          <w:divBdr>
            <w:top w:val="none" w:sz="0" w:space="0" w:color="auto"/>
            <w:left w:val="none" w:sz="0" w:space="0" w:color="auto"/>
            <w:bottom w:val="none" w:sz="0" w:space="0" w:color="auto"/>
            <w:right w:val="none" w:sz="0" w:space="0" w:color="auto"/>
          </w:divBdr>
        </w:div>
        <w:div w:id="354622303">
          <w:marLeft w:val="640"/>
          <w:marRight w:val="0"/>
          <w:marTop w:val="0"/>
          <w:marBottom w:val="0"/>
          <w:divBdr>
            <w:top w:val="none" w:sz="0" w:space="0" w:color="auto"/>
            <w:left w:val="none" w:sz="0" w:space="0" w:color="auto"/>
            <w:bottom w:val="none" w:sz="0" w:space="0" w:color="auto"/>
            <w:right w:val="none" w:sz="0" w:space="0" w:color="auto"/>
          </w:divBdr>
        </w:div>
        <w:div w:id="629868518">
          <w:marLeft w:val="640"/>
          <w:marRight w:val="0"/>
          <w:marTop w:val="0"/>
          <w:marBottom w:val="0"/>
          <w:divBdr>
            <w:top w:val="none" w:sz="0" w:space="0" w:color="auto"/>
            <w:left w:val="none" w:sz="0" w:space="0" w:color="auto"/>
            <w:bottom w:val="none" w:sz="0" w:space="0" w:color="auto"/>
            <w:right w:val="none" w:sz="0" w:space="0" w:color="auto"/>
          </w:divBdr>
        </w:div>
        <w:div w:id="2130735210">
          <w:marLeft w:val="640"/>
          <w:marRight w:val="0"/>
          <w:marTop w:val="0"/>
          <w:marBottom w:val="0"/>
          <w:divBdr>
            <w:top w:val="none" w:sz="0" w:space="0" w:color="auto"/>
            <w:left w:val="none" w:sz="0" w:space="0" w:color="auto"/>
            <w:bottom w:val="none" w:sz="0" w:space="0" w:color="auto"/>
            <w:right w:val="none" w:sz="0" w:space="0" w:color="auto"/>
          </w:divBdr>
        </w:div>
        <w:div w:id="857814229">
          <w:marLeft w:val="640"/>
          <w:marRight w:val="0"/>
          <w:marTop w:val="0"/>
          <w:marBottom w:val="0"/>
          <w:divBdr>
            <w:top w:val="none" w:sz="0" w:space="0" w:color="auto"/>
            <w:left w:val="none" w:sz="0" w:space="0" w:color="auto"/>
            <w:bottom w:val="none" w:sz="0" w:space="0" w:color="auto"/>
            <w:right w:val="none" w:sz="0" w:space="0" w:color="auto"/>
          </w:divBdr>
        </w:div>
        <w:div w:id="1861775851">
          <w:marLeft w:val="640"/>
          <w:marRight w:val="0"/>
          <w:marTop w:val="0"/>
          <w:marBottom w:val="0"/>
          <w:divBdr>
            <w:top w:val="none" w:sz="0" w:space="0" w:color="auto"/>
            <w:left w:val="none" w:sz="0" w:space="0" w:color="auto"/>
            <w:bottom w:val="none" w:sz="0" w:space="0" w:color="auto"/>
            <w:right w:val="none" w:sz="0" w:space="0" w:color="auto"/>
          </w:divBdr>
        </w:div>
        <w:div w:id="1547450532">
          <w:marLeft w:val="640"/>
          <w:marRight w:val="0"/>
          <w:marTop w:val="0"/>
          <w:marBottom w:val="0"/>
          <w:divBdr>
            <w:top w:val="none" w:sz="0" w:space="0" w:color="auto"/>
            <w:left w:val="none" w:sz="0" w:space="0" w:color="auto"/>
            <w:bottom w:val="none" w:sz="0" w:space="0" w:color="auto"/>
            <w:right w:val="none" w:sz="0" w:space="0" w:color="auto"/>
          </w:divBdr>
        </w:div>
        <w:div w:id="2062440311">
          <w:marLeft w:val="640"/>
          <w:marRight w:val="0"/>
          <w:marTop w:val="0"/>
          <w:marBottom w:val="0"/>
          <w:divBdr>
            <w:top w:val="none" w:sz="0" w:space="0" w:color="auto"/>
            <w:left w:val="none" w:sz="0" w:space="0" w:color="auto"/>
            <w:bottom w:val="none" w:sz="0" w:space="0" w:color="auto"/>
            <w:right w:val="none" w:sz="0" w:space="0" w:color="auto"/>
          </w:divBdr>
        </w:div>
        <w:div w:id="328601472">
          <w:marLeft w:val="640"/>
          <w:marRight w:val="0"/>
          <w:marTop w:val="0"/>
          <w:marBottom w:val="0"/>
          <w:divBdr>
            <w:top w:val="none" w:sz="0" w:space="0" w:color="auto"/>
            <w:left w:val="none" w:sz="0" w:space="0" w:color="auto"/>
            <w:bottom w:val="none" w:sz="0" w:space="0" w:color="auto"/>
            <w:right w:val="none" w:sz="0" w:space="0" w:color="auto"/>
          </w:divBdr>
        </w:div>
        <w:div w:id="1044133899">
          <w:marLeft w:val="640"/>
          <w:marRight w:val="0"/>
          <w:marTop w:val="0"/>
          <w:marBottom w:val="0"/>
          <w:divBdr>
            <w:top w:val="none" w:sz="0" w:space="0" w:color="auto"/>
            <w:left w:val="none" w:sz="0" w:space="0" w:color="auto"/>
            <w:bottom w:val="none" w:sz="0" w:space="0" w:color="auto"/>
            <w:right w:val="none" w:sz="0" w:space="0" w:color="auto"/>
          </w:divBdr>
        </w:div>
        <w:div w:id="468672220">
          <w:marLeft w:val="640"/>
          <w:marRight w:val="0"/>
          <w:marTop w:val="0"/>
          <w:marBottom w:val="0"/>
          <w:divBdr>
            <w:top w:val="none" w:sz="0" w:space="0" w:color="auto"/>
            <w:left w:val="none" w:sz="0" w:space="0" w:color="auto"/>
            <w:bottom w:val="none" w:sz="0" w:space="0" w:color="auto"/>
            <w:right w:val="none" w:sz="0" w:space="0" w:color="auto"/>
          </w:divBdr>
        </w:div>
        <w:div w:id="1427730190">
          <w:marLeft w:val="640"/>
          <w:marRight w:val="0"/>
          <w:marTop w:val="0"/>
          <w:marBottom w:val="0"/>
          <w:divBdr>
            <w:top w:val="none" w:sz="0" w:space="0" w:color="auto"/>
            <w:left w:val="none" w:sz="0" w:space="0" w:color="auto"/>
            <w:bottom w:val="none" w:sz="0" w:space="0" w:color="auto"/>
            <w:right w:val="none" w:sz="0" w:space="0" w:color="auto"/>
          </w:divBdr>
        </w:div>
        <w:div w:id="190916554">
          <w:marLeft w:val="640"/>
          <w:marRight w:val="0"/>
          <w:marTop w:val="0"/>
          <w:marBottom w:val="0"/>
          <w:divBdr>
            <w:top w:val="none" w:sz="0" w:space="0" w:color="auto"/>
            <w:left w:val="none" w:sz="0" w:space="0" w:color="auto"/>
            <w:bottom w:val="none" w:sz="0" w:space="0" w:color="auto"/>
            <w:right w:val="none" w:sz="0" w:space="0" w:color="auto"/>
          </w:divBdr>
        </w:div>
        <w:div w:id="17902060">
          <w:marLeft w:val="640"/>
          <w:marRight w:val="0"/>
          <w:marTop w:val="0"/>
          <w:marBottom w:val="0"/>
          <w:divBdr>
            <w:top w:val="none" w:sz="0" w:space="0" w:color="auto"/>
            <w:left w:val="none" w:sz="0" w:space="0" w:color="auto"/>
            <w:bottom w:val="none" w:sz="0" w:space="0" w:color="auto"/>
            <w:right w:val="none" w:sz="0" w:space="0" w:color="auto"/>
          </w:divBdr>
        </w:div>
        <w:div w:id="1305357195">
          <w:marLeft w:val="640"/>
          <w:marRight w:val="0"/>
          <w:marTop w:val="0"/>
          <w:marBottom w:val="0"/>
          <w:divBdr>
            <w:top w:val="none" w:sz="0" w:space="0" w:color="auto"/>
            <w:left w:val="none" w:sz="0" w:space="0" w:color="auto"/>
            <w:bottom w:val="none" w:sz="0" w:space="0" w:color="auto"/>
            <w:right w:val="none" w:sz="0" w:space="0" w:color="auto"/>
          </w:divBdr>
        </w:div>
        <w:div w:id="102918596">
          <w:marLeft w:val="640"/>
          <w:marRight w:val="0"/>
          <w:marTop w:val="0"/>
          <w:marBottom w:val="0"/>
          <w:divBdr>
            <w:top w:val="none" w:sz="0" w:space="0" w:color="auto"/>
            <w:left w:val="none" w:sz="0" w:space="0" w:color="auto"/>
            <w:bottom w:val="none" w:sz="0" w:space="0" w:color="auto"/>
            <w:right w:val="none" w:sz="0" w:space="0" w:color="auto"/>
          </w:divBdr>
        </w:div>
        <w:div w:id="463542951">
          <w:marLeft w:val="640"/>
          <w:marRight w:val="0"/>
          <w:marTop w:val="0"/>
          <w:marBottom w:val="0"/>
          <w:divBdr>
            <w:top w:val="none" w:sz="0" w:space="0" w:color="auto"/>
            <w:left w:val="none" w:sz="0" w:space="0" w:color="auto"/>
            <w:bottom w:val="none" w:sz="0" w:space="0" w:color="auto"/>
            <w:right w:val="none" w:sz="0" w:space="0" w:color="auto"/>
          </w:divBdr>
        </w:div>
        <w:div w:id="1987002318">
          <w:marLeft w:val="640"/>
          <w:marRight w:val="0"/>
          <w:marTop w:val="0"/>
          <w:marBottom w:val="0"/>
          <w:divBdr>
            <w:top w:val="none" w:sz="0" w:space="0" w:color="auto"/>
            <w:left w:val="none" w:sz="0" w:space="0" w:color="auto"/>
            <w:bottom w:val="none" w:sz="0" w:space="0" w:color="auto"/>
            <w:right w:val="none" w:sz="0" w:space="0" w:color="auto"/>
          </w:divBdr>
        </w:div>
        <w:div w:id="1645696826">
          <w:marLeft w:val="640"/>
          <w:marRight w:val="0"/>
          <w:marTop w:val="0"/>
          <w:marBottom w:val="0"/>
          <w:divBdr>
            <w:top w:val="none" w:sz="0" w:space="0" w:color="auto"/>
            <w:left w:val="none" w:sz="0" w:space="0" w:color="auto"/>
            <w:bottom w:val="none" w:sz="0" w:space="0" w:color="auto"/>
            <w:right w:val="none" w:sz="0" w:space="0" w:color="auto"/>
          </w:divBdr>
        </w:div>
      </w:divsChild>
    </w:div>
    <w:div w:id="2010398840">
      <w:marLeft w:val="640"/>
      <w:marRight w:val="0"/>
      <w:marTop w:val="0"/>
      <w:marBottom w:val="0"/>
      <w:divBdr>
        <w:top w:val="none" w:sz="0" w:space="0" w:color="auto"/>
        <w:left w:val="none" w:sz="0" w:space="0" w:color="auto"/>
        <w:bottom w:val="none" w:sz="0" w:space="0" w:color="auto"/>
        <w:right w:val="none" w:sz="0" w:space="0" w:color="auto"/>
      </w:divBdr>
    </w:div>
    <w:div w:id="2010404231">
      <w:marLeft w:val="640"/>
      <w:marRight w:val="0"/>
      <w:marTop w:val="0"/>
      <w:marBottom w:val="0"/>
      <w:divBdr>
        <w:top w:val="none" w:sz="0" w:space="0" w:color="auto"/>
        <w:left w:val="none" w:sz="0" w:space="0" w:color="auto"/>
        <w:bottom w:val="none" w:sz="0" w:space="0" w:color="auto"/>
        <w:right w:val="none" w:sz="0" w:space="0" w:color="auto"/>
      </w:divBdr>
    </w:div>
    <w:div w:id="2010404477">
      <w:marLeft w:val="640"/>
      <w:marRight w:val="0"/>
      <w:marTop w:val="0"/>
      <w:marBottom w:val="0"/>
      <w:divBdr>
        <w:top w:val="none" w:sz="0" w:space="0" w:color="auto"/>
        <w:left w:val="none" w:sz="0" w:space="0" w:color="auto"/>
        <w:bottom w:val="none" w:sz="0" w:space="0" w:color="auto"/>
        <w:right w:val="none" w:sz="0" w:space="0" w:color="auto"/>
      </w:divBdr>
    </w:div>
    <w:div w:id="2010407764">
      <w:marLeft w:val="640"/>
      <w:marRight w:val="0"/>
      <w:marTop w:val="0"/>
      <w:marBottom w:val="0"/>
      <w:divBdr>
        <w:top w:val="none" w:sz="0" w:space="0" w:color="auto"/>
        <w:left w:val="none" w:sz="0" w:space="0" w:color="auto"/>
        <w:bottom w:val="none" w:sz="0" w:space="0" w:color="auto"/>
        <w:right w:val="none" w:sz="0" w:space="0" w:color="auto"/>
      </w:divBdr>
    </w:div>
    <w:div w:id="2010478796">
      <w:marLeft w:val="640"/>
      <w:marRight w:val="0"/>
      <w:marTop w:val="0"/>
      <w:marBottom w:val="0"/>
      <w:divBdr>
        <w:top w:val="none" w:sz="0" w:space="0" w:color="auto"/>
        <w:left w:val="none" w:sz="0" w:space="0" w:color="auto"/>
        <w:bottom w:val="none" w:sz="0" w:space="0" w:color="auto"/>
        <w:right w:val="none" w:sz="0" w:space="0" w:color="auto"/>
      </w:divBdr>
    </w:div>
    <w:div w:id="2010522889">
      <w:marLeft w:val="640"/>
      <w:marRight w:val="0"/>
      <w:marTop w:val="0"/>
      <w:marBottom w:val="0"/>
      <w:divBdr>
        <w:top w:val="none" w:sz="0" w:space="0" w:color="auto"/>
        <w:left w:val="none" w:sz="0" w:space="0" w:color="auto"/>
        <w:bottom w:val="none" w:sz="0" w:space="0" w:color="auto"/>
        <w:right w:val="none" w:sz="0" w:space="0" w:color="auto"/>
      </w:divBdr>
    </w:div>
    <w:div w:id="2010524659">
      <w:marLeft w:val="640"/>
      <w:marRight w:val="0"/>
      <w:marTop w:val="0"/>
      <w:marBottom w:val="0"/>
      <w:divBdr>
        <w:top w:val="none" w:sz="0" w:space="0" w:color="auto"/>
        <w:left w:val="none" w:sz="0" w:space="0" w:color="auto"/>
        <w:bottom w:val="none" w:sz="0" w:space="0" w:color="auto"/>
        <w:right w:val="none" w:sz="0" w:space="0" w:color="auto"/>
      </w:divBdr>
    </w:div>
    <w:div w:id="2010593606">
      <w:bodyDiv w:val="1"/>
      <w:marLeft w:val="0"/>
      <w:marRight w:val="0"/>
      <w:marTop w:val="0"/>
      <w:marBottom w:val="0"/>
      <w:divBdr>
        <w:top w:val="none" w:sz="0" w:space="0" w:color="auto"/>
        <w:left w:val="none" w:sz="0" w:space="0" w:color="auto"/>
        <w:bottom w:val="none" w:sz="0" w:space="0" w:color="auto"/>
        <w:right w:val="none" w:sz="0" w:space="0" w:color="auto"/>
      </w:divBdr>
    </w:div>
    <w:div w:id="2010599032">
      <w:marLeft w:val="640"/>
      <w:marRight w:val="0"/>
      <w:marTop w:val="0"/>
      <w:marBottom w:val="0"/>
      <w:divBdr>
        <w:top w:val="none" w:sz="0" w:space="0" w:color="auto"/>
        <w:left w:val="none" w:sz="0" w:space="0" w:color="auto"/>
        <w:bottom w:val="none" w:sz="0" w:space="0" w:color="auto"/>
        <w:right w:val="none" w:sz="0" w:space="0" w:color="auto"/>
      </w:divBdr>
    </w:div>
    <w:div w:id="2010712149">
      <w:marLeft w:val="640"/>
      <w:marRight w:val="0"/>
      <w:marTop w:val="0"/>
      <w:marBottom w:val="0"/>
      <w:divBdr>
        <w:top w:val="none" w:sz="0" w:space="0" w:color="auto"/>
        <w:left w:val="none" w:sz="0" w:space="0" w:color="auto"/>
        <w:bottom w:val="none" w:sz="0" w:space="0" w:color="auto"/>
        <w:right w:val="none" w:sz="0" w:space="0" w:color="auto"/>
      </w:divBdr>
    </w:div>
    <w:div w:id="2010906999">
      <w:marLeft w:val="640"/>
      <w:marRight w:val="0"/>
      <w:marTop w:val="0"/>
      <w:marBottom w:val="0"/>
      <w:divBdr>
        <w:top w:val="none" w:sz="0" w:space="0" w:color="auto"/>
        <w:left w:val="none" w:sz="0" w:space="0" w:color="auto"/>
        <w:bottom w:val="none" w:sz="0" w:space="0" w:color="auto"/>
        <w:right w:val="none" w:sz="0" w:space="0" w:color="auto"/>
      </w:divBdr>
    </w:div>
    <w:div w:id="2010910291">
      <w:marLeft w:val="640"/>
      <w:marRight w:val="0"/>
      <w:marTop w:val="0"/>
      <w:marBottom w:val="0"/>
      <w:divBdr>
        <w:top w:val="none" w:sz="0" w:space="0" w:color="auto"/>
        <w:left w:val="none" w:sz="0" w:space="0" w:color="auto"/>
        <w:bottom w:val="none" w:sz="0" w:space="0" w:color="auto"/>
        <w:right w:val="none" w:sz="0" w:space="0" w:color="auto"/>
      </w:divBdr>
    </w:div>
    <w:div w:id="2010936988">
      <w:marLeft w:val="640"/>
      <w:marRight w:val="0"/>
      <w:marTop w:val="0"/>
      <w:marBottom w:val="0"/>
      <w:divBdr>
        <w:top w:val="none" w:sz="0" w:space="0" w:color="auto"/>
        <w:left w:val="none" w:sz="0" w:space="0" w:color="auto"/>
        <w:bottom w:val="none" w:sz="0" w:space="0" w:color="auto"/>
        <w:right w:val="none" w:sz="0" w:space="0" w:color="auto"/>
      </w:divBdr>
    </w:div>
    <w:div w:id="2010937108">
      <w:marLeft w:val="640"/>
      <w:marRight w:val="0"/>
      <w:marTop w:val="0"/>
      <w:marBottom w:val="0"/>
      <w:divBdr>
        <w:top w:val="none" w:sz="0" w:space="0" w:color="auto"/>
        <w:left w:val="none" w:sz="0" w:space="0" w:color="auto"/>
        <w:bottom w:val="none" w:sz="0" w:space="0" w:color="auto"/>
        <w:right w:val="none" w:sz="0" w:space="0" w:color="auto"/>
      </w:divBdr>
    </w:div>
    <w:div w:id="2010938243">
      <w:marLeft w:val="640"/>
      <w:marRight w:val="0"/>
      <w:marTop w:val="0"/>
      <w:marBottom w:val="0"/>
      <w:divBdr>
        <w:top w:val="none" w:sz="0" w:space="0" w:color="auto"/>
        <w:left w:val="none" w:sz="0" w:space="0" w:color="auto"/>
        <w:bottom w:val="none" w:sz="0" w:space="0" w:color="auto"/>
        <w:right w:val="none" w:sz="0" w:space="0" w:color="auto"/>
      </w:divBdr>
    </w:div>
    <w:div w:id="2010980448">
      <w:marLeft w:val="640"/>
      <w:marRight w:val="0"/>
      <w:marTop w:val="0"/>
      <w:marBottom w:val="0"/>
      <w:divBdr>
        <w:top w:val="none" w:sz="0" w:space="0" w:color="auto"/>
        <w:left w:val="none" w:sz="0" w:space="0" w:color="auto"/>
        <w:bottom w:val="none" w:sz="0" w:space="0" w:color="auto"/>
        <w:right w:val="none" w:sz="0" w:space="0" w:color="auto"/>
      </w:divBdr>
    </w:div>
    <w:div w:id="2010983438">
      <w:marLeft w:val="640"/>
      <w:marRight w:val="0"/>
      <w:marTop w:val="0"/>
      <w:marBottom w:val="0"/>
      <w:divBdr>
        <w:top w:val="none" w:sz="0" w:space="0" w:color="auto"/>
        <w:left w:val="none" w:sz="0" w:space="0" w:color="auto"/>
        <w:bottom w:val="none" w:sz="0" w:space="0" w:color="auto"/>
        <w:right w:val="none" w:sz="0" w:space="0" w:color="auto"/>
      </w:divBdr>
    </w:div>
    <w:div w:id="2011132668">
      <w:marLeft w:val="640"/>
      <w:marRight w:val="0"/>
      <w:marTop w:val="0"/>
      <w:marBottom w:val="0"/>
      <w:divBdr>
        <w:top w:val="none" w:sz="0" w:space="0" w:color="auto"/>
        <w:left w:val="none" w:sz="0" w:space="0" w:color="auto"/>
        <w:bottom w:val="none" w:sz="0" w:space="0" w:color="auto"/>
        <w:right w:val="none" w:sz="0" w:space="0" w:color="auto"/>
      </w:divBdr>
    </w:div>
    <w:div w:id="2011175133">
      <w:marLeft w:val="640"/>
      <w:marRight w:val="0"/>
      <w:marTop w:val="0"/>
      <w:marBottom w:val="0"/>
      <w:divBdr>
        <w:top w:val="none" w:sz="0" w:space="0" w:color="auto"/>
        <w:left w:val="none" w:sz="0" w:space="0" w:color="auto"/>
        <w:bottom w:val="none" w:sz="0" w:space="0" w:color="auto"/>
        <w:right w:val="none" w:sz="0" w:space="0" w:color="auto"/>
      </w:divBdr>
    </w:div>
    <w:div w:id="2011179656">
      <w:marLeft w:val="640"/>
      <w:marRight w:val="0"/>
      <w:marTop w:val="0"/>
      <w:marBottom w:val="0"/>
      <w:divBdr>
        <w:top w:val="none" w:sz="0" w:space="0" w:color="auto"/>
        <w:left w:val="none" w:sz="0" w:space="0" w:color="auto"/>
        <w:bottom w:val="none" w:sz="0" w:space="0" w:color="auto"/>
        <w:right w:val="none" w:sz="0" w:space="0" w:color="auto"/>
      </w:divBdr>
    </w:div>
    <w:div w:id="2011251476">
      <w:marLeft w:val="640"/>
      <w:marRight w:val="0"/>
      <w:marTop w:val="0"/>
      <w:marBottom w:val="0"/>
      <w:divBdr>
        <w:top w:val="none" w:sz="0" w:space="0" w:color="auto"/>
        <w:left w:val="none" w:sz="0" w:space="0" w:color="auto"/>
        <w:bottom w:val="none" w:sz="0" w:space="0" w:color="auto"/>
        <w:right w:val="none" w:sz="0" w:space="0" w:color="auto"/>
      </w:divBdr>
    </w:div>
    <w:div w:id="2011323202">
      <w:marLeft w:val="640"/>
      <w:marRight w:val="0"/>
      <w:marTop w:val="0"/>
      <w:marBottom w:val="0"/>
      <w:divBdr>
        <w:top w:val="none" w:sz="0" w:space="0" w:color="auto"/>
        <w:left w:val="none" w:sz="0" w:space="0" w:color="auto"/>
        <w:bottom w:val="none" w:sz="0" w:space="0" w:color="auto"/>
        <w:right w:val="none" w:sz="0" w:space="0" w:color="auto"/>
      </w:divBdr>
    </w:div>
    <w:div w:id="2011326953">
      <w:marLeft w:val="640"/>
      <w:marRight w:val="0"/>
      <w:marTop w:val="0"/>
      <w:marBottom w:val="0"/>
      <w:divBdr>
        <w:top w:val="none" w:sz="0" w:space="0" w:color="auto"/>
        <w:left w:val="none" w:sz="0" w:space="0" w:color="auto"/>
        <w:bottom w:val="none" w:sz="0" w:space="0" w:color="auto"/>
        <w:right w:val="none" w:sz="0" w:space="0" w:color="auto"/>
      </w:divBdr>
    </w:div>
    <w:div w:id="2011330352">
      <w:marLeft w:val="640"/>
      <w:marRight w:val="0"/>
      <w:marTop w:val="0"/>
      <w:marBottom w:val="0"/>
      <w:divBdr>
        <w:top w:val="none" w:sz="0" w:space="0" w:color="auto"/>
        <w:left w:val="none" w:sz="0" w:space="0" w:color="auto"/>
        <w:bottom w:val="none" w:sz="0" w:space="0" w:color="auto"/>
        <w:right w:val="none" w:sz="0" w:space="0" w:color="auto"/>
      </w:divBdr>
    </w:div>
    <w:div w:id="2011366188">
      <w:marLeft w:val="640"/>
      <w:marRight w:val="0"/>
      <w:marTop w:val="0"/>
      <w:marBottom w:val="0"/>
      <w:divBdr>
        <w:top w:val="none" w:sz="0" w:space="0" w:color="auto"/>
        <w:left w:val="none" w:sz="0" w:space="0" w:color="auto"/>
        <w:bottom w:val="none" w:sz="0" w:space="0" w:color="auto"/>
        <w:right w:val="none" w:sz="0" w:space="0" w:color="auto"/>
      </w:divBdr>
    </w:div>
    <w:div w:id="2011368612">
      <w:marLeft w:val="640"/>
      <w:marRight w:val="0"/>
      <w:marTop w:val="0"/>
      <w:marBottom w:val="0"/>
      <w:divBdr>
        <w:top w:val="none" w:sz="0" w:space="0" w:color="auto"/>
        <w:left w:val="none" w:sz="0" w:space="0" w:color="auto"/>
        <w:bottom w:val="none" w:sz="0" w:space="0" w:color="auto"/>
        <w:right w:val="none" w:sz="0" w:space="0" w:color="auto"/>
      </w:divBdr>
    </w:div>
    <w:div w:id="2011371019">
      <w:marLeft w:val="640"/>
      <w:marRight w:val="0"/>
      <w:marTop w:val="0"/>
      <w:marBottom w:val="0"/>
      <w:divBdr>
        <w:top w:val="none" w:sz="0" w:space="0" w:color="auto"/>
        <w:left w:val="none" w:sz="0" w:space="0" w:color="auto"/>
        <w:bottom w:val="none" w:sz="0" w:space="0" w:color="auto"/>
        <w:right w:val="none" w:sz="0" w:space="0" w:color="auto"/>
      </w:divBdr>
    </w:div>
    <w:div w:id="2011440342">
      <w:marLeft w:val="640"/>
      <w:marRight w:val="0"/>
      <w:marTop w:val="0"/>
      <w:marBottom w:val="0"/>
      <w:divBdr>
        <w:top w:val="none" w:sz="0" w:space="0" w:color="auto"/>
        <w:left w:val="none" w:sz="0" w:space="0" w:color="auto"/>
        <w:bottom w:val="none" w:sz="0" w:space="0" w:color="auto"/>
        <w:right w:val="none" w:sz="0" w:space="0" w:color="auto"/>
      </w:divBdr>
    </w:div>
    <w:div w:id="2011442978">
      <w:marLeft w:val="640"/>
      <w:marRight w:val="0"/>
      <w:marTop w:val="0"/>
      <w:marBottom w:val="0"/>
      <w:divBdr>
        <w:top w:val="none" w:sz="0" w:space="0" w:color="auto"/>
        <w:left w:val="none" w:sz="0" w:space="0" w:color="auto"/>
        <w:bottom w:val="none" w:sz="0" w:space="0" w:color="auto"/>
        <w:right w:val="none" w:sz="0" w:space="0" w:color="auto"/>
      </w:divBdr>
    </w:div>
    <w:div w:id="2011520417">
      <w:marLeft w:val="640"/>
      <w:marRight w:val="0"/>
      <w:marTop w:val="0"/>
      <w:marBottom w:val="0"/>
      <w:divBdr>
        <w:top w:val="none" w:sz="0" w:space="0" w:color="auto"/>
        <w:left w:val="none" w:sz="0" w:space="0" w:color="auto"/>
        <w:bottom w:val="none" w:sz="0" w:space="0" w:color="auto"/>
        <w:right w:val="none" w:sz="0" w:space="0" w:color="auto"/>
      </w:divBdr>
    </w:div>
    <w:div w:id="2011711877">
      <w:marLeft w:val="640"/>
      <w:marRight w:val="0"/>
      <w:marTop w:val="0"/>
      <w:marBottom w:val="0"/>
      <w:divBdr>
        <w:top w:val="none" w:sz="0" w:space="0" w:color="auto"/>
        <w:left w:val="none" w:sz="0" w:space="0" w:color="auto"/>
        <w:bottom w:val="none" w:sz="0" w:space="0" w:color="auto"/>
        <w:right w:val="none" w:sz="0" w:space="0" w:color="auto"/>
      </w:divBdr>
    </w:div>
    <w:div w:id="2011714903">
      <w:marLeft w:val="640"/>
      <w:marRight w:val="0"/>
      <w:marTop w:val="0"/>
      <w:marBottom w:val="0"/>
      <w:divBdr>
        <w:top w:val="none" w:sz="0" w:space="0" w:color="auto"/>
        <w:left w:val="none" w:sz="0" w:space="0" w:color="auto"/>
        <w:bottom w:val="none" w:sz="0" w:space="0" w:color="auto"/>
        <w:right w:val="none" w:sz="0" w:space="0" w:color="auto"/>
      </w:divBdr>
    </w:div>
    <w:div w:id="2011832411">
      <w:marLeft w:val="640"/>
      <w:marRight w:val="0"/>
      <w:marTop w:val="0"/>
      <w:marBottom w:val="0"/>
      <w:divBdr>
        <w:top w:val="none" w:sz="0" w:space="0" w:color="auto"/>
        <w:left w:val="none" w:sz="0" w:space="0" w:color="auto"/>
        <w:bottom w:val="none" w:sz="0" w:space="0" w:color="auto"/>
        <w:right w:val="none" w:sz="0" w:space="0" w:color="auto"/>
      </w:divBdr>
    </w:div>
    <w:div w:id="2011906757">
      <w:marLeft w:val="640"/>
      <w:marRight w:val="0"/>
      <w:marTop w:val="0"/>
      <w:marBottom w:val="0"/>
      <w:divBdr>
        <w:top w:val="none" w:sz="0" w:space="0" w:color="auto"/>
        <w:left w:val="none" w:sz="0" w:space="0" w:color="auto"/>
        <w:bottom w:val="none" w:sz="0" w:space="0" w:color="auto"/>
        <w:right w:val="none" w:sz="0" w:space="0" w:color="auto"/>
      </w:divBdr>
    </w:div>
    <w:div w:id="2011910314">
      <w:marLeft w:val="640"/>
      <w:marRight w:val="0"/>
      <w:marTop w:val="0"/>
      <w:marBottom w:val="0"/>
      <w:divBdr>
        <w:top w:val="none" w:sz="0" w:space="0" w:color="auto"/>
        <w:left w:val="none" w:sz="0" w:space="0" w:color="auto"/>
        <w:bottom w:val="none" w:sz="0" w:space="0" w:color="auto"/>
        <w:right w:val="none" w:sz="0" w:space="0" w:color="auto"/>
      </w:divBdr>
    </w:div>
    <w:div w:id="2011911541">
      <w:marLeft w:val="640"/>
      <w:marRight w:val="0"/>
      <w:marTop w:val="0"/>
      <w:marBottom w:val="0"/>
      <w:divBdr>
        <w:top w:val="none" w:sz="0" w:space="0" w:color="auto"/>
        <w:left w:val="none" w:sz="0" w:space="0" w:color="auto"/>
        <w:bottom w:val="none" w:sz="0" w:space="0" w:color="auto"/>
        <w:right w:val="none" w:sz="0" w:space="0" w:color="auto"/>
      </w:divBdr>
    </w:div>
    <w:div w:id="2011982399">
      <w:marLeft w:val="640"/>
      <w:marRight w:val="0"/>
      <w:marTop w:val="0"/>
      <w:marBottom w:val="0"/>
      <w:divBdr>
        <w:top w:val="none" w:sz="0" w:space="0" w:color="auto"/>
        <w:left w:val="none" w:sz="0" w:space="0" w:color="auto"/>
        <w:bottom w:val="none" w:sz="0" w:space="0" w:color="auto"/>
        <w:right w:val="none" w:sz="0" w:space="0" w:color="auto"/>
      </w:divBdr>
    </w:div>
    <w:div w:id="2011983244">
      <w:marLeft w:val="640"/>
      <w:marRight w:val="0"/>
      <w:marTop w:val="0"/>
      <w:marBottom w:val="0"/>
      <w:divBdr>
        <w:top w:val="none" w:sz="0" w:space="0" w:color="auto"/>
        <w:left w:val="none" w:sz="0" w:space="0" w:color="auto"/>
        <w:bottom w:val="none" w:sz="0" w:space="0" w:color="auto"/>
        <w:right w:val="none" w:sz="0" w:space="0" w:color="auto"/>
      </w:divBdr>
    </w:div>
    <w:div w:id="2012022541">
      <w:marLeft w:val="640"/>
      <w:marRight w:val="0"/>
      <w:marTop w:val="0"/>
      <w:marBottom w:val="0"/>
      <w:divBdr>
        <w:top w:val="none" w:sz="0" w:space="0" w:color="auto"/>
        <w:left w:val="none" w:sz="0" w:space="0" w:color="auto"/>
        <w:bottom w:val="none" w:sz="0" w:space="0" w:color="auto"/>
        <w:right w:val="none" w:sz="0" w:space="0" w:color="auto"/>
      </w:divBdr>
    </w:div>
    <w:div w:id="2012099059">
      <w:marLeft w:val="640"/>
      <w:marRight w:val="0"/>
      <w:marTop w:val="0"/>
      <w:marBottom w:val="0"/>
      <w:divBdr>
        <w:top w:val="none" w:sz="0" w:space="0" w:color="auto"/>
        <w:left w:val="none" w:sz="0" w:space="0" w:color="auto"/>
        <w:bottom w:val="none" w:sz="0" w:space="0" w:color="auto"/>
        <w:right w:val="none" w:sz="0" w:space="0" w:color="auto"/>
      </w:divBdr>
    </w:div>
    <w:div w:id="2012177587">
      <w:marLeft w:val="640"/>
      <w:marRight w:val="0"/>
      <w:marTop w:val="0"/>
      <w:marBottom w:val="0"/>
      <w:divBdr>
        <w:top w:val="none" w:sz="0" w:space="0" w:color="auto"/>
        <w:left w:val="none" w:sz="0" w:space="0" w:color="auto"/>
        <w:bottom w:val="none" w:sz="0" w:space="0" w:color="auto"/>
        <w:right w:val="none" w:sz="0" w:space="0" w:color="auto"/>
      </w:divBdr>
    </w:div>
    <w:div w:id="2012295333">
      <w:marLeft w:val="640"/>
      <w:marRight w:val="0"/>
      <w:marTop w:val="0"/>
      <w:marBottom w:val="0"/>
      <w:divBdr>
        <w:top w:val="none" w:sz="0" w:space="0" w:color="auto"/>
        <w:left w:val="none" w:sz="0" w:space="0" w:color="auto"/>
        <w:bottom w:val="none" w:sz="0" w:space="0" w:color="auto"/>
        <w:right w:val="none" w:sz="0" w:space="0" w:color="auto"/>
      </w:divBdr>
    </w:div>
    <w:div w:id="2012297372">
      <w:marLeft w:val="640"/>
      <w:marRight w:val="0"/>
      <w:marTop w:val="0"/>
      <w:marBottom w:val="0"/>
      <w:divBdr>
        <w:top w:val="none" w:sz="0" w:space="0" w:color="auto"/>
        <w:left w:val="none" w:sz="0" w:space="0" w:color="auto"/>
        <w:bottom w:val="none" w:sz="0" w:space="0" w:color="auto"/>
        <w:right w:val="none" w:sz="0" w:space="0" w:color="auto"/>
      </w:divBdr>
    </w:div>
    <w:div w:id="2012297672">
      <w:marLeft w:val="640"/>
      <w:marRight w:val="0"/>
      <w:marTop w:val="0"/>
      <w:marBottom w:val="0"/>
      <w:divBdr>
        <w:top w:val="none" w:sz="0" w:space="0" w:color="auto"/>
        <w:left w:val="none" w:sz="0" w:space="0" w:color="auto"/>
        <w:bottom w:val="none" w:sz="0" w:space="0" w:color="auto"/>
        <w:right w:val="none" w:sz="0" w:space="0" w:color="auto"/>
      </w:divBdr>
    </w:div>
    <w:div w:id="2012373317">
      <w:marLeft w:val="640"/>
      <w:marRight w:val="0"/>
      <w:marTop w:val="0"/>
      <w:marBottom w:val="0"/>
      <w:divBdr>
        <w:top w:val="none" w:sz="0" w:space="0" w:color="auto"/>
        <w:left w:val="none" w:sz="0" w:space="0" w:color="auto"/>
        <w:bottom w:val="none" w:sz="0" w:space="0" w:color="auto"/>
        <w:right w:val="none" w:sz="0" w:space="0" w:color="auto"/>
      </w:divBdr>
    </w:div>
    <w:div w:id="2012414874">
      <w:marLeft w:val="640"/>
      <w:marRight w:val="0"/>
      <w:marTop w:val="0"/>
      <w:marBottom w:val="0"/>
      <w:divBdr>
        <w:top w:val="none" w:sz="0" w:space="0" w:color="auto"/>
        <w:left w:val="none" w:sz="0" w:space="0" w:color="auto"/>
        <w:bottom w:val="none" w:sz="0" w:space="0" w:color="auto"/>
        <w:right w:val="none" w:sz="0" w:space="0" w:color="auto"/>
      </w:divBdr>
    </w:div>
    <w:div w:id="2012439807">
      <w:marLeft w:val="640"/>
      <w:marRight w:val="0"/>
      <w:marTop w:val="0"/>
      <w:marBottom w:val="0"/>
      <w:divBdr>
        <w:top w:val="none" w:sz="0" w:space="0" w:color="auto"/>
        <w:left w:val="none" w:sz="0" w:space="0" w:color="auto"/>
        <w:bottom w:val="none" w:sz="0" w:space="0" w:color="auto"/>
        <w:right w:val="none" w:sz="0" w:space="0" w:color="auto"/>
      </w:divBdr>
    </w:div>
    <w:div w:id="2012442660">
      <w:marLeft w:val="640"/>
      <w:marRight w:val="0"/>
      <w:marTop w:val="0"/>
      <w:marBottom w:val="0"/>
      <w:divBdr>
        <w:top w:val="none" w:sz="0" w:space="0" w:color="auto"/>
        <w:left w:val="none" w:sz="0" w:space="0" w:color="auto"/>
        <w:bottom w:val="none" w:sz="0" w:space="0" w:color="auto"/>
        <w:right w:val="none" w:sz="0" w:space="0" w:color="auto"/>
      </w:divBdr>
    </w:div>
    <w:div w:id="2012490343">
      <w:marLeft w:val="640"/>
      <w:marRight w:val="0"/>
      <w:marTop w:val="0"/>
      <w:marBottom w:val="0"/>
      <w:divBdr>
        <w:top w:val="none" w:sz="0" w:space="0" w:color="auto"/>
        <w:left w:val="none" w:sz="0" w:space="0" w:color="auto"/>
        <w:bottom w:val="none" w:sz="0" w:space="0" w:color="auto"/>
        <w:right w:val="none" w:sz="0" w:space="0" w:color="auto"/>
      </w:divBdr>
    </w:div>
    <w:div w:id="2012558183">
      <w:marLeft w:val="640"/>
      <w:marRight w:val="0"/>
      <w:marTop w:val="0"/>
      <w:marBottom w:val="0"/>
      <w:divBdr>
        <w:top w:val="none" w:sz="0" w:space="0" w:color="auto"/>
        <w:left w:val="none" w:sz="0" w:space="0" w:color="auto"/>
        <w:bottom w:val="none" w:sz="0" w:space="0" w:color="auto"/>
        <w:right w:val="none" w:sz="0" w:space="0" w:color="auto"/>
      </w:divBdr>
    </w:div>
    <w:div w:id="2012561892">
      <w:marLeft w:val="640"/>
      <w:marRight w:val="0"/>
      <w:marTop w:val="0"/>
      <w:marBottom w:val="0"/>
      <w:divBdr>
        <w:top w:val="none" w:sz="0" w:space="0" w:color="auto"/>
        <w:left w:val="none" w:sz="0" w:space="0" w:color="auto"/>
        <w:bottom w:val="none" w:sz="0" w:space="0" w:color="auto"/>
        <w:right w:val="none" w:sz="0" w:space="0" w:color="auto"/>
      </w:divBdr>
    </w:div>
    <w:div w:id="2012565538">
      <w:marLeft w:val="640"/>
      <w:marRight w:val="0"/>
      <w:marTop w:val="0"/>
      <w:marBottom w:val="0"/>
      <w:divBdr>
        <w:top w:val="none" w:sz="0" w:space="0" w:color="auto"/>
        <w:left w:val="none" w:sz="0" w:space="0" w:color="auto"/>
        <w:bottom w:val="none" w:sz="0" w:space="0" w:color="auto"/>
        <w:right w:val="none" w:sz="0" w:space="0" w:color="auto"/>
      </w:divBdr>
    </w:div>
    <w:div w:id="2012641713">
      <w:marLeft w:val="640"/>
      <w:marRight w:val="0"/>
      <w:marTop w:val="0"/>
      <w:marBottom w:val="0"/>
      <w:divBdr>
        <w:top w:val="none" w:sz="0" w:space="0" w:color="auto"/>
        <w:left w:val="none" w:sz="0" w:space="0" w:color="auto"/>
        <w:bottom w:val="none" w:sz="0" w:space="0" w:color="auto"/>
        <w:right w:val="none" w:sz="0" w:space="0" w:color="auto"/>
      </w:divBdr>
    </w:div>
    <w:div w:id="2012678918">
      <w:marLeft w:val="640"/>
      <w:marRight w:val="0"/>
      <w:marTop w:val="0"/>
      <w:marBottom w:val="0"/>
      <w:divBdr>
        <w:top w:val="none" w:sz="0" w:space="0" w:color="auto"/>
        <w:left w:val="none" w:sz="0" w:space="0" w:color="auto"/>
        <w:bottom w:val="none" w:sz="0" w:space="0" w:color="auto"/>
        <w:right w:val="none" w:sz="0" w:space="0" w:color="auto"/>
      </w:divBdr>
    </w:div>
    <w:div w:id="2012684754">
      <w:marLeft w:val="640"/>
      <w:marRight w:val="0"/>
      <w:marTop w:val="0"/>
      <w:marBottom w:val="0"/>
      <w:divBdr>
        <w:top w:val="none" w:sz="0" w:space="0" w:color="auto"/>
        <w:left w:val="none" w:sz="0" w:space="0" w:color="auto"/>
        <w:bottom w:val="none" w:sz="0" w:space="0" w:color="auto"/>
        <w:right w:val="none" w:sz="0" w:space="0" w:color="auto"/>
      </w:divBdr>
    </w:div>
    <w:div w:id="2012828305">
      <w:marLeft w:val="640"/>
      <w:marRight w:val="0"/>
      <w:marTop w:val="0"/>
      <w:marBottom w:val="0"/>
      <w:divBdr>
        <w:top w:val="none" w:sz="0" w:space="0" w:color="auto"/>
        <w:left w:val="none" w:sz="0" w:space="0" w:color="auto"/>
        <w:bottom w:val="none" w:sz="0" w:space="0" w:color="auto"/>
        <w:right w:val="none" w:sz="0" w:space="0" w:color="auto"/>
      </w:divBdr>
    </w:div>
    <w:div w:id="2012905256">
      <w:marLeft w:val="640"/>
      <w:marRight w:val="0"/>
      <w:marTop w:val="0"/>
      <w:marBottom w:val="0"/>
      <w:divBdr>
        <w:top w:val="none" w:sz="0" w:space="0" w:color="auto"/>
        <w:left w:val="none" w:sz="0" w:space="0" w:color="auto"/>
        <w:bottom w:val="none" w:sz="0" w:space="0" w:color="auto"/>
        <w:right w:val="none" w:sz="0" w:space="0" w:color="auto"/>
      </w:divBdr>
    </w:div>
    <w:div w:id="2012946634">
      <w:marLeft w:val="640"/>
      <w:marRight w:val="0"/>
      <w:marTop w:val="0"/>
      <w:marBottom w:val="0"/>
      <w:divBdr>
        <w:top w:val="none" w:sz="0" w:space="0" w:color="auto"/>
        <w:left w:val="none" w:sz="0" w:space="0" w:color="auto"/>
        <w:bottom w:val="none" w:sz="0" w:space="0" w:color="auto"/>
        <w:right w:val="none" w:sz="0" w:space="0" w:color="auto"/>
      </w:divBdr>
    </w:div>
    <w:div w:id="2012948643">
      <w:marLeft w:val="640"/>
      <w:marRight w:val="0"/>
      <w:marTop w:val="0"/>
      <w:marBottom w:val="0"/>
      <w:divBdr>
        <w:top w:val="none" w:sz="0" w:space="0" w:color="auto"/>
        <w:left w:val="none" w:sz="0" w:space="0" w:color="auto"/>
        <w:bottom w:val="none" w:sz="0" w:space="0" w:color="auto"/>
        <w:right w:val="none" w:sz="0" w:space="0" w:color="auto"/>
      </w:divBdr>
    </w:div>
    <w:div w:id="2013023645">
      <w:marLeft w:val="640"/>
      <w:marRight w:val="0"/>
      <w:marTop w:val="0"/>
      <w:marBottom w:val="0"/>
      <w:divBdr>
        <w:top w:val="none" w:sz="0" w:space="0" w:color="auto"/>
        <w:left w:val="none" w:sz="0" w:space="0" w:color="auto"/>
        <w:bottom w:val="none" w:sz="0" w:space="0" w:color="auto"/>
        <w:right w:val="none" w:sz="0" w:space="0" w:color="auto"/>
      </w:divBdr>
    </w:div>
    <w:div w:id="2013070923">
      <w:marLeft w:val="640"/>
      <w:marRight w:val="0"/>
      <w:marTop w:val="0"/>
      <w:marBottom w:val="0"/>
      <w:divBdr>
        <w:top w:val="none" w:sz="0" w:space="0" w:color="auto"/>
        <w:left w:val="none" w:sz="0" w:space="0" w:color="auto"/>
        <w:bottom w:val="none" w:sz="0" w:space="0" w:color="auto"/>
        <w:right w:val="none" w:sz="0" w:space="0" w:color="auto"/>
      </w:divBdr>
    </w:div>
    <w:div w:id="2013138155">
      <w:marLeft w:val="640"/>
      <w:marRight w:val="0"/>
      <w:marTop w:val="0"/>
      <w:marBottom w:val="0"/>
      <w:divBdr>
        <w:top w:val="none" w:sz="0" w:space="0" w:color="auto"/>
        <w:left w:val="none" w:sz="0" w:space="0" w:color="auto"/>
        <w:bottom w:val="none" w:sz="0" w:space="0" w:color="auto"/>
        <w:right w:val="none" w:sz="0" w:space="0" w:color="auto"/>
      </w:divBdr>
    </w:div>
    <w:div w:id="2013138650">
      <w:marLeft w:val="640"/>
      <w:marRight w:val="0"/>
      <w:marTop w:val="0"/>
      <w:marBottom w:val="0"/>
      <w:divBdr>
        <w:top w:val="none" w:sz="0" w:space="0" w:color="auto"/>
        <w:left w:val="none" w:sz="0" w:space="0" w:color="auto"/>
        <w:bottom w:val="none" w:sz="0" w:space="0" w:color="auto"/>
        <w:right w:val="none" w:sz="0" w:space="0" w:color="auto"/>
      </w:divBdr>
    </w:div>
    <w:div w:id="2013214741">
      <w:marLeft w:val="640"/>
      <w:marRight w:val="0"/>
      <w:marTop w:val="0"/>
      <w:marBottom w:val="0"/>
      <w:divBdr>
        <w:top w:val="none" w:sz="0" w:space="0" w:color="auto"/>
        <w:left w:val="none" w:sz="0" w:space="0" w:color="auto"/>
        <w:bottom w:val="none" w:sz="0" w:space="0" w:color="auto"/>
        <w:right w:val="none" w:sz="0" w:space="0" w:color="auto"/>
      </w:divBdr>
    </w:div>
    <w:div w:id="2013215937">
      <w:marLeft w:val="640"/>
      <w:marRight w:val="0"/>
      <w:marTop w:val="0"/>
      <w:marBottom w:val="0"/>
      <w:divBdr>
        <w:top w:val="none" w:sz="0" w:space="0" w:color="auto"/>
        <w:left w:val="none" w:sz="0" w:space="0" w:color="auto"/>
        <w:bottom w:val="none" w:sz="0" w:space="0" w:color="auto"/>
        <w:right w:val="none" w:sz="0" w:space="0" w:color="auto"/>
      </w:divBdr>
    </w:div>
    <w:div w:id="2013217450">
      <w:marLeft w:val="640"/>
      <w:marRight w:val="0"/>
      <w:marTop w:val="0"/>
      <w:marBottom w:val="0"/>
      <w:divBdr>
        <w:top w:val="none" w:sz="0" w:space="0" w:color="auto"/>
        <w:left w:val="none" w:sz="0" w:space="0" w:color="auto"/>
        <w:bottom w:val="none" w:sz="0" w:space="0" w:color="auto"/>
        <w:right w:val="none" w:sz="0" w:space="0" w:color="auto"/>
      </w:divBdr>
    </w:div>
    <w:div w:id="2013221982">
      <w:marLeft w:val="640"/>
      <w:marRight w:val="0"/>
      <w:marTop w:val="0"/>
      <w:marBottom w:val="0"/>
      <w:divBdr>
        <w:top w:val="none" w:sz="0" w:space="0" w:color="auto"/>
        <w:left w:val="none" w:sz="0" w:space="0" w:color="auto"/>
        <w:bottom w:val="none" w:sz="0" w:space="0" w:color="auto"/>
        <w:right w:val="none" w:sz="0" w:space="0" w:color="auto"/>
      </w:divBdr>
    </w:div>
    <w:div w:id="2013411932">
      <w:marLeft w:val="640"/>
      <w:marRight w:val="0"/>
      <w:marTop w:val="0"/>
      <w:marBottom w:val="0"/>
      <w:divBdr>
        <w:top w:val="none" w:sz="0" w:space="0" w:color="auto"/>
        <w:left w:val="none" w:sz="0" w:space="0" w:color="auto"/>
        <w:bottom w:val="none" w:sz="0" w:space="0" w:color="auto"/>
        <w:right w:val="none" w:sz="0" w:space="0" w:color="auto"/>
      </w:divBdr>
    </w:div>
    <w:div w:id="2013482100">
      <w:marLeft w:val="640"/>
      <w:marRight w:val="0"/>
      <w:marTop w:val="0"/>
      <w:marBottom w:val="0"/>
      <w:divBdr>
        <w:top w:val="none" w:sz="0" w:space="0" w:color="auto"/>
        <w:left w:val="none" w:sz="0" w:space="0" w:color="auto"/>
        <w:bottom w:val="none" w:sz="0" w:space="0" w:color="auto"/>
        <w:right w:val="none" w:sz="0" w:space="0" w:color="auto"/>
      </w:divBdr>
    </w:div>
    <w:div w:id="2013487396">
      <w:bodyDiv w:val="1"/>
      <w:marLeft w:val="0"/>
      <w:marRight w:val="0"/>
      <w:marTop w:val="0"/>
      <w:marBottom w:val="0"/>
      <w:divBdr>
        <w:top w:val="none" w:sz="0" w:space="0" w:color="auto"/>
        <w:left w:val="none" w:sz="0" w:space="0" w:color="auto"/>
        <w:bottom w:val="none" w:sz="0" w:space="0" w:color="auto"/>
        <w:right w:val="none" w:sz="0" w:space="0" w:color="auto"/>
      </w:divBdr>
      <w:divsChild>
        <w:div w:id="1097409605">
          <w:marLeft w:val="640"/>
          <w:marRight w:val="0"/>
          <w:marTop w:val="0"/>
          <w:marBottom w:val="0"/>
          <w:divBdr>
            <w:top w:val="none" w:sz="0" w:space="0" w:color="auto"/>
            <w:left w:val="none" w:sz="0" w:space="0" w:color="auto"/>
            <w:bottom w:val="none" w:sz="0" w:space="0" w:color="auto"/>
            <w:right w:val="none" w:sz="0" w:space="0" w:color="auto"/>
          </w:divBdr>
        </w:div>
        <w:div w:id="151289745">
          <w:marLeft w:val="640"/>
          <w:marRight w:val="0"/>
          <w:marTop w:val="0"/>
          <w:marBottom w:val="0"/>
          <w:divBdr>
            <w:top w:val="none" w:sz="0" w:space="0" w:color="auto"/>
            <w:left w:val="none" w:sz="0" w:space="0" w:color="auto"/>
            <w:bottom w:val="none" w:sz="0" w:space="0" w:color="auto"/>
            <w:right w:val="none" w:sz="0" w:space="0" w:color="auto"/>
          </w:divBdr>
        </w:div>
        <w:div w:id="377706620">
          <w:marLeft w:val="640"/>
          <w:marRight w:val="0"/>
          <w:marTop w:val="0"/>
          <w:marBottom w:val="0"/>
          <w:divBdr>
            <w:top w:val="none" w:sz="0" w:space="0" w:color="auto"/>
            <w:left w:val="none" w:sz="0" w:space="0" w:color="auto"/>
            <w:bottom w:val="none" w:sz="0" w:space="0" w:color="auto"/>
            <w:right w:val="none" w:sz="0" w:space="0" w:color="auto"/>
          </w:divBdr>
        </w:div>
        <w:div w:id="949974872">
          <w:marLeft w:val="640"/>
          <w:marRight w:val="0"/>
          <w:marTop w:val="0"/>
          <w:marBottom w:val="0"/>
          <w:divBdr>
            <w:top w:val="none" w:sz="0" w:space="0" w:color="auto"/>
            <w:left w:val="none" w:sz="0" w:space="0" w:color="auto"/>
            <w:bottom w:val="none" w:sz="0" w:space="0" w:color="auto"/>
            <w:right w:val="none" w:sz="0" w:space="0" w:color="auto"/>
          </w:divBdr>
        </w:div>
        <w:div w:id="161626002">
          <w:marLeft w:val="640"/>
          <w:marRight w:val="0"/>
          <w:marTop w:val="0"/>
          <w:marBottom w:val="0"/>
          <w:divBdr>
            <w:top w:val="none" w:sz="0" w:space="0" w:color="auto"/>
            <w:left w:val="none" w:sz="0" w:space="0" w:color="auto"/>
            <w:bottom w:val="none" w:sz="0" w:space="0" w:color="auto"/>
            <w:right w:val="none" w:sz="0" w:space="0" w:color="auto"/>
          </w:divBdr>
        </w:div>
        <w:div w:id="1799883290">
          <w:marLeft w:val="640"/>
          <w:marRight w:val="0"/>
          <w:marTop w:val="0"/>
          <w:marBottom w:val="0"/>
          <w:divBdr>
            <w:top w:val="none" w:sz="0" w:space="0" w:color="auto"/>
            <w:left w:val="none" w:sz="0" w:space="0" w:color="auto"/>
            <w:bottom w:val="none" w:sz="0" w:space="0" w:color="auto"/>
            <w:right w:val="none" w:sz="0" w:space="0" w:color="auto"/>
          </w:divBdr>
        </w:div>
        <w:div w:id="113527265">
          <w:marLeft w:val="640"/>
          <w:marRight w:val="0"/>
          <w:marTop w:val="0"/>
          <w:marBottom w:val="0"/>
          <w:divBdr>
            <w:top w:val="none" w:sz="0" w:space="0" w:color="auto"/>
            <w:left w:val="none" w:sz="0" w:space="0" w:color="auto"/>
            <w:bottom w:val="none" w:sz="0" w:space="0" w:color="auto"/>
            <w:right w:val="none" w:sz="0" w:space="0" w:color="auto"/>
          </w:divBdr>
        </w:div>
        <w:div w:id="1273825897">
          <w:marLeft w:val="640"/>
          <w:marRight w:val="0"/>
          <w:marTop w:val="0"/>
          <w:marBottom w:val="0"/>
          <w:divBdr>
            <w:top w:val="none" w:sz="0" w:space="0" w:color="auto"/>
            <w:left w:val="none" w:sz="0" w:space="0" w:color="auto"/>
            <w:bottom w:val="none" w:sz="0" w:space="0" w:color="auto"/>
            <w:right w:val="none" w:sz="0" w:space="0" w:color="auto"/>
          </w:divBdr>
        </w:div>
      </w:divsChild>
    </w:div>
    <w:div w:id="2013529966">
      <w:marLeft w:val="640"/>
      <w:marRight w:val="0"/>
      <w:marTop w:val="0"/>
      <w:marBottom w:val="0"/>
      <w:divBdr>
        <w:top w:val="none" w:sz="0" w:space="0" w:color="auto"/>
        <w:left w:val="none" w:sz="0" w:space="0" w:color="auto"/>
        <w:bottom w:val="none" w:sz="0" w:space="0" w:color="auto"/>
        <w:right w:val="none" w:sz="0" w:space="0" w:color="auto"/>
      </w:divBdr>
    </w:div>
    <w:div w:id="2013557312">
      <w:marLeft w:val="640"/>
      <w:marRight w:val="0"/>
      <w:marTop w:val="0"/>
      <w:marBottom w:val="0"/>
      <w:divBdr>
        <w:top w:val="none" w:sz="0" w:space="0" w:color="auto"/>
        <w:left w:val="none" w:sz="0" w:space="0" w:color="auto"/>
        <w:bottom w:val="none" w:sz="0" w:space="0" w:color="auto"/>
        <w:right w:val="none" w:sz="0" w:space="0" w:color="auto"/>
      </w:divBdr>
    </w:div>
    <w:div w:id="2013559973">
      <w:marLeft w:val="640"/>
      <w:marRight w:val="0"/>
      <w:marTop w:val="0"/>
      <w:marBottom w:val="0"/>
      <w:divBdr>
        <w:top w:val="none" w:sz="0" w:space="0" w:color="auto"/>
        <w:left w:val="none" w:sz="0" w:space="0" w:color="auto"/>
        <w:bottom w:val="none" w:sz="0" w:space="0" w:color="auto"/>
        <w:right w:val="none" w:sz="0" w:space="0" w:color="auto"/>
      </w:divBdr>
    </w:div>
    <w:div w:id="2013601906">
      <w:marLeft w:val="640"/>
      <w:marRight w:val="0"/>
      <w:marTop w:val="0"/>
      <w:marBottom w:val="0"/>
      <w:divBdr>
        <w:top w:val="none" w:sz="0" w:space="0" w:color="auto"/>
        <w:left w:val="none" w:sz="0" w:space="0" w:color="auto"/>
        <w:bottom w:val="none" w:sz="0" w:space="0" w:color="auto"/>
        <w:right w:val="none" w:sz="0" w:space="0" w:color="auto"/>
      </w:divBdr>
    </w:div>
    <w:div w:id="2013603465">
      <w:marLeft w:val="640"/>
      <w:marRight w:val="0"/>
      <w:marTop w:val="0"/>
      <w:marBottom w:val="0"/>
      <w:divBdr>
        <w:top w:val="none" w:sz="0" w:space="0" w:color="auto"/>
        <w:left w:val="none" w:sz="0" w:space="0" w:color="auto"/>
        <w:bottom w:val="none" w:sz="0" w:space="0" w:color="auto"/>
        <w:right w:val="none" w:sz="0" w:space="0" w:color="auto"/>
      </w:divBdr>
    </w:div>
    <w:div w:id="2013604990">
      <w:marLeft w:val="640"/>
      <w:marRight w:val="0"/>
      <w:marTop w:val="0"/>
      <w:marBottom w:val="0"/>
      <w:divBdr>
        <w:top w:val="none" w:sz="0" w:space="0" w:color="auto"/>
        <w:left w:val="none" w:sz="0" w:space="0" w:color="auto"/>
        <w:bottom w:val="none" w:sz="0" w:space="0" w:color="auto"/>
        <w:right w:val="none" w:sz="0" w:space="0" w:color="auto"/>
      </w:divBdr>
    </w:div>
    <w:div w:id="2013607519">
      <w:marLeft w:val="640"/>
      <w:marRight w:val="0"/>
      <w:marTop w:val="0"/>
      <w:marBottom w:val="0"/>
      <w:divBdr>
        <w:top w:val="none" w:sz="0" w:space="0" w:color="auto"/>
        <w:left w:val="none" w:sz="0" w:space="0" w:color="auto"/>
        <w:bottom w:val="none" w:sz="0" w:space="0" w:color="auto"/>
        <w:right w:val="none" w:sz="0" w:space="0" w:color="auto"/>
      </w:divBdr>
    </w:div>
    <w:div w:id="2013797501">
      <w:marLeft w:val="640"/>
      <w:marRight w:val="0"/>
      <w:marTop w:val="0"/>
      <w:marBottom w:val="0"/>
      <w:divBdr>
        <w:top w:val="none" w:sz="0" w:space="0" w:color="auto"/>
        <w:left w:val="none" w:sz="0" w:space="0" w:color="auto"/>
        <w:bottom w:val="none" w:sz="0" w:space="0" w:color="auto"/>
        <w:right w:val="none" w:sz="0" w:space="0" w:color="auto"/>
      </w:divBdr>
    </w:div>
    <w:div w:id="2013870065">
      <w:bodyDiv w:val="1"/>
      <w:marLeft w:val="0"/>
      <w:marRight w:val="0"/>
      <w:marTop w:val="0"/>
      <w:marBottom w:val="0"/>
      <w:divBdr>
        <w:top w:val="none" w:sz="0" w:space="0" w:color="auto"/>
        <w:left w:val="none" w:sz="0" w:space="0" w:color="auto"/>
        <w:bottom w:val="none" w:sz="0" w:space="0" w:color="auto"/>
        <w:right w:val="none" w:sz="0" w:space="0" w:color="auto"/>
      </w:divBdr>
    </w:div>
    <w:div w:id="2013871134">
      <w:marLeft w:val="640"/>
      <w:marRight w:val="0"/>
      <w:marTop w:val="0"/>
      <w:marBottom w:val="0"/>
      <w:divBdr>
        <w:top w:val="none" w:sz="0" w:space="0" w:color="auto"/>
        <w:left w:val="none" w:sz="0" w:space="0" w:color="auto"/>
        <w:bottom w:val="none" w:sz="0" w:space="0" w:color="auto"/>
        <w:right w:val="none" w:sz="0" w:space="0" w:color="auto"/>
      </w:divBdr>
    </w:div>
    <w:div w:id="2013877267">
      <w:marLeft w:val="640"/>
      <w:marRight w:val="0"/>
      <w:marTop w:val="0"/>
      <w:marBottom w:val="0"/>
      <w:divBdr>
        <w:top w:val="none" w:sz="0" w:space="0" w:color="auto"/>
        <w:left w:val="none" w:sz="0" w:space="0" w:color="auto"/>
        <w:bottom w:val="none" w:sz="0" w:space="0" w:color="auto"/>
        <w:right w:val="none" w:sz="0" w:space="0" w:color="auto"/>
      </w:divBdr>
    </w:div>
    <w:div w:id="2013951433">
      <w:marLeft w:val="640"/>
      <w:marRight w:val="0"/>
      <w:marTop w:val="0"/>
      <w:marBottom w:val="0"/>
      <w:divBdr>
        <w:top w:val="none" w:sz="0" w:space="0" w:color="auto"/>
        <w:left w:val="none" w:sz="0" w:space="0" w:color="auto"/>
        <w:bottom w:val="none" w:sz="0" w:space="0" w:color="auto"/>
        <w:right w:val="none" w:sz="0" w:space="0" w:color="auto"/>
      </w:divBdr>
    </w:div>
    <w:div w:id="2013987053">
      <w:marLeft w:val="640"/>
      <w:marRight w:val="0"/>
      <w:marTop w:val="0"/>
      <w:marBottom w:val="0"/>
      <w:divBdr>
        <w:top w:val="none" w:sz="0" w:space="0" w:color="auto"/>
        <w:left w:val="none" w:sz="0" w:space="0" w:color="auto"/>
        <w:bottom w:val="none" w:sz="0" w:space="0" w:color="auto"/>
        <w:right w:val="none" w:sz="0" w:space="0" w:color="auto"/>
      </w:divBdr>
    </w:div>
    <w:div w:id="2013990517">
      <w:marLeft w:val="640"/>
      <w:marRight w:val="0"/>
      <w:marTop w:val="0"/>
      <w:marBottom w:val="0"/>
      <w:divBdr>
        <w:top w:val="none" w:sz="0" w:space="0" w:color="auto"/>
        <w:left w:val="none" w:sz="0" w:space="0" w:color="auto"/>
        <w:bottom w:val="none" w:sz="0" w:space="0" w:color="auto"/>
        <w:right w:val="none" w:sz="0" w:space="0" w:color="auto"/>
      </w:divBdr>
    </w:div>
    <w:div w:id="2013995323">
      <w:marLeft w:val="640"/>
      <w:marRight w:val="0"/>
      <w:marTop w:val="0"/>
      <w:marBottom w:val="0"/>
      <w:divBdr>
        <w:top w:val="none" w:sz="0" w:space="0" w:color="auto"/>
        <w:left w:val="none" w:sz="0" w:space="0" w:color="auto"/>
        <w:bottom w:val="none" w:sz="0" w:space="0" w:color="auto"/>
        <w:right w:val="none" w:sz="0" w:space="0" w:color="auto"/>
      </w:divBdr>
    </w:div>
    <w:div w:id="2014066719">
      <w:marLeft w:val="640"/>
      <w:marRight w:val="0"/>
      <w:marTop w:val="0"/>
      <w:marBottom w:val="0"/>
      <w:divBdr>
        <w:top w:val="none" w:sz="0" w:space="0" w:color="auto"/>
        <w:left w:val="none" w:sz="0" w:space="0" w:color="auto"/>
        <w:bottom w:val="none" w:sz="0" w:space="0" w:color="auto"/>
        <w:right w:val="none" w:sz="0" w:space="0" w:color="auto"/>
      </w:divBdr>
    </w:div>
    <w:div w:id="2014261319">
      <w:marLeft w:val="640"/>
      <w:marRight w:val="0"/>
      <w:marTop w:val="0"/>
      <w:marBottom w:val="0"/>
      <w:divBdr>
        <w:top w:val="none" w:sz="0" w:space="0" w:color="auto"/>
        <w:left w:val="none" w:sz="0" w:space="0" w:color="auto"/>
        <w:bottom w:val="none" w:sz="0" w:space="0" w:color="auto"/>
        <w:right w:val="none" w:sz="0" w:space="0" w:color="auto"/>
      </w:divBdr>
    </w:div>
    <w:div w:id="2014262361">
      <w:marLeft w:val="640"/>
      <w:marRight w:val="0"/>
      <w:marTop w:val="0"/>
      <w:marBottom w:val="0"/>
      <w:divBdr>
        <w:top w:val="none" w:sz="0" w:space="0" w:color="auto"/>
        <w:left w:val="none" w:sz="0" w:space="0" w:color="auto"/>
        <w:bottom w:val="none" w:sz="0" w:space="0" w:color="auto"/>
        <w:right w:val="none" w:sz="0" w:space="0" w:color="auto"/>
      </w:divBdr>
    </w:div>
    <w:div w:id="2014330452">
      <w:marLeft w:val="640"/>
      <w:marRight w:val="0"/>
      <w:marTop w:val="0"/>
      <w:marBottom w:val="0"/>
      <w:divBdr>
        <w:top w:val="none" w:sz="0" w:space="0" w:color="auto"/>
        <w:left w:val="none" w:sz="0" w:space="0" w:color="auto"/>
        <w:bottom w:val="none" w:sz="0" w:space="0" w:color="auto"/>
        <w:right w:val="none" w:sz="0" w:space="0" w:color="auto"/>
      </w:divBdr>
    </w:div>
    <w:div w:id="2014335110">
      <w:marLeft w:val="640"/>
      <w:marRight w:val="0"/>
      <w:marTop w:val="0"/>
      <w:marBottom w:val="0"/>
      <w:divBdr>
        <w:top w:val="none" w:sz="0" w:space="0" w:color="auto"/>
        <w:left w:val="none" w:sz="0" w:space="0" w:color="auto"/>
        <w:bottom w:val="none" w:sz="0" w:space="0" w:color="auto"/>
        <w:right w:val="none" w:sz="0" w:space="0" w:color="auto"/>
      </w:divBdr>
    </w:div>
    <w:div w:id="2014338682">
      <w:marLeft w:val="640"/>
      <w:marRight w:val="0"/>
      <w:marTop w:val="0"/>
      <w:marBottom w:val="0"/>
      <w:divBdr>
        <w:top w:val="none" w:sz="0" w:space="0" w:color="auto"/>
        <w:left w:val="none" w:sz="0" w:space="0" w:color="auto"/>
        <w:bottom w:val="none" w:sz="0" w:space="0" w:color="auto"/>
        <w:right w:val="none" w:sz="0" w:space="0" w:color="auto"/>
      </w:divBdr>
    </w:div>
    <w:div w:id="2014407779">
      <w:marLeft w:val="640"/>
      <w:marRight w:val="0"/>
      <w:marTop w:val="0"/>
      <w:marBottom w:val="0"/>
      <w:divBdr>
        <w:top w:val="none" w:sz="0" w:space="0" w:color="auto"/>
        <w:left w:val="none" w:sz="0" w:space="0" w:color="auto"/>
        <w:bottom w:val="none" w:sz="0" w:space="0" w:color="auto"/>
        <w:right w:val="none" w:sz="0" w:space="0" w:color="auto"/>
      </w:divBdr>
    </w:div>
    <w:div w:id="2014410825">
      <w:marLeft w:val="640"/>
      <w:marRight w:val="0"/>
      <w:marTop w:val="0"/>
      <w:marBottom w:val="0"/>
      <w:divBdr>
        <w:top w:val="none" w:sz="0" w:space="0" w:color="auto"/>
        <w:left w:val="none" w:sz="0" w:space="0" w:color="auto"/>
        <w:bottom w:val="none" w:sz="0" w:space="0" w:color="auto"/>
        <w:right w:val="none" w:sz="0" w:space="0" w:color="auto"/>
      </w:divBdr>
    </w:div>
    <w:div w:id="2014411717">
      <w:marLeft w:val="640"/>
      <w:marRight w:val="0"/>
      <w:marTop w:val="0"/>
      <w:marBottom w:val="0"/>
      <w:divBdr>
        <w:top w:val="none" w:sz="0" w:space="0" w:color="auto"/>
        <w:left w:val="none" w:sz="0" w:space="0" w:color="auto"/>
        <w:bottom w:val="none" w:sz="0" w:space="0" w:color="auto"/>
        <w:right w:val="none" w:sz="0" w:space="0" w:color="auto"/>
      </w:divBdr>
    </w:div>
    <w:div w:id="2014529529">
      <w:marLeft w:val="640"/>
      <w:marRight w:val="0"/>
      <w:marTop w:val="0"/>
      <w:marBottom w:val="0"/>
      <w:divBdr>
        <w:top w:val="none" w:sz="0" w:space="0" w:color="auto"/>
        <w:left w:val="none" w:sz="0" w:space="0" w:color="auto"/>
        <w:bottom w:val="none" w:sz="0" w:space="0" w:color="auto"/>
        <w:right w:val="none" w:sz="0" w:space="0" w:color="auto"/>
      </w:divBdr>
    </w:div>
    <w:div w:id="2014608398">
      <w:marLeft w:val="640"/>
      <w:marRight w:val="0"/>
      <w:marTop w:val="0"/>
      <w:marBottom w:val="0"/>
      <w:divBdr>
        <w:top w:val="none" w:sz="0" w:space="0" w:color="auto"/>
        <w:left w:val="none" w:sz="0" w:space="0" w:color="auto"/>
        <w:bottom w:val="none" w:sz="0" w:space="0" w:color="auto"/>
        <w:right w:val="none" w:sz="0" w:space="0" w:color="auto"/>
      </w:divBdr>
    </w:div>
    <w:div w:id="2014644093">
      <w:marLeft w:val="640"/>
      <w:marRight w:val="0"/>
      <w:marTop w:val="0"/>
      <w:marBottom w:val="0"/>
      <w:divBdr>
        <w:top w:val="none" w:sz="0" w:space="0" w:color="auto"/>
        <w:left w:val="none" w:sz="0" w:space="0" w:color="auto"/>
        <w:bottom w:val="none" w:sz="0" w:space="0" w:color="auto"/>
        <w:right w:val="none" w:sz="0" w:space="0" w:color="auto"/>
      </w:divBdr>
    </w:div>
    <w:div w:id="2014722774">
      <w:marLeft w:val="640"/>
      <w:marRight w:val="0"/>
      <w:marTop w:val="0"/>
      <w:marBottom w:val="0"/>
      <w:divBdr>
        <w:top w:val="none" w:sz="0" w:space="0" w:color="auto"/>
        <w:left w:val="none" w:sz="0" w:space="0" w:color="auto"/>
        <w:bottom w:val="none" w:sz="0" w:space="0" w:color="auto"/>
        <w:right w:val="none" w:sz="0" w:space="0" w:color="auto"/>
      </w:divBdr>
    </w:div>
    <w:div w:id="2014725829">
      <w:marLeft w:val="640"/>
      <w:marRight w:val="0"/>
      <w:marTop w:val="0"/>
      <w:marBottom w:val="0"/>
      <w:divBdr>
        <w:top w:val="none" w:sz="0" w:space="0" w:color="auto"/>
        <w:left w:val="none" w:sz="0" w:space="0" w:color="auto"/>
        <w:bottom w:val="none" w:sz="0" w:space="0" w:color="auto"/>
        <w:right w:val="none" w:sz="0" w:space="0" w:color="auto"/>
      </w:divBdr>
    </w:div>
    <w:div w:id="2014725936">
      <w:marLeft w:val="640"/>
      <w:marRight w:val="0"/>
      <w:marTop w:val="0"/>
      <w:marBottom w:val="0"/>
      <w:divBdr>
        <w:top w:val="none" w:sz="0" w:space="0" w:color="auto"/>
        <w:left w:val="none" w:sz="0" w:space="0" w:color="auto"/>
        <w:bottom w:val="none" w:sz="0" w:space="0" w:color="auto"/>
        <w:right w:val="none" w:sz="0" w:space="0" w:color="auto"/>
      </w:divBdr>
    </w:div>
    <w:div w:id="2014795891">
      <w:marLeft w:val="640"/>
      <w:marRight w:val="0"/>
      <w:marTop w:val="0"/>
      <w:marBottom w:val="0"/>
      <w:divBdr>
        <w:top w:val="none" w:sz="0" w:space="0" w:color="auto"/>
        <w:left w:val="none" w:sz="0" w:space="0" w:color="auto"/>
        <w:bottom w:val="none" w:sz="0" w:space="0" w:color="auto"/>
        <w:right w:val="none" w:sz="0" w:space="0" w:color="auto"/>
      </w:divBdr>
    </w:div>
    <w:div w:id="2014796499">
      <w:marLeft w:val="640"/>
      <w:marRight w:val="0"/>
      <w:marTop w:val="0"/>
      <w:marBottom w:val="0"/>
      <w:divBdr>
        <w:top w:val="none" w:sz="0" w:space="0" w:color="auto"/>
        <w:left w:val="none" w:sz="0" w:space="0" w:color="auto"/>
        <w:bottom w:val="none" w:sz="0" w:space="0" w:color="auto"/>
        <w:right w:val="none" w:sz="0" w:space="0" w:color="auto"/>
      </w:divBdr>
    </w:div>
    <w:div w:id="2014869617">
      <w:marLeft w:val="640"/>
      <w:marRight w:val="0"/>
      <w:marTop w:val="0"/>
      <w:marBottom w:val="0"/>
      <w:divBdr>
        <w:top w:val="none" w:sz="0" w:space="0" w:color="auto"/>
        <w:left w:val="none" w:sz="0" w:space="0" w:color="auto"/>
        <w:bottom w:val="none" w:sz="0" w:space="0" w:color="auto"/>
        <w:right w:val="none" w:sz="0" w:space="0" w:color="auto"/>
      </w:divBdr>
    </w:div>
    <w:div w:id="2014910003">
      <w:marLeft w:val="640"/>
      <w:marRight w:val="0"/>
      <w:marTop w:val="0"/>
      <w:marBottom w:val="0"/>
      <w:divBdr>
        <w:top w:val="none" w:sz="0" w:space="0" w:color="auto"/>
        <w:left w:val="none" w:sz="0" w:space="0" w:color="auto"/>
        <w:bottom w:val="none" w:sz="0" w:space="0" w:color="auto"/>
        <w:right w:val="none" w:sz="0" w:space="0" w:color="auto"/>
      </w:divBdr>
    </w:div>
    <w:div w:id="2014911714">
      <w:marLeft w:val="640"/>
      <w:marRight w:val="0"/>
      <w:marTop w:val="0"/>
      <w:marBottom w:val="0"/>
      <w:divBdr>
        <w:top w:val="none" w:sz="0" w:space="0" w:color="auto"/>
        <w:left w:val="none" w:sz="0" w:space="0" w:color="auto"/>
        <w:bottom w:val="none" w:sz="0" w:space="0" w:color="auto"/>
        <w:right w:val="none" w:sz="0" w:space="0" w:color="auto"/>
      </w:divBdr>
    </w:div>
    <w:div w:id="2014914378">
      <w:marLeft w:val="640"/>
      <w:marRight w:val="0"/>
      <w:marTop w:val="0"/>
      <w:marBottom w:val="0"/>
      <w:divBdr>
        <w:top w:val="none" w:sz="0" w:space="0" w:color="auto"/>
        <w:left w:val="none" w:sz="0" w:space="0" w:color="auto"/>
        <w:bottom w:val="none" w:sz="0" w:space="0" w:color="auto"/>
        <w:right w:val="none" w:sz="0" w:space="0" w:color="auto"/>
      </w:divBdr>
    </w:div>
    <w:div w:id="2014916381">
      <w:marLeft w:val="640"/>
      <w:marRight w:val="0"/>
      <w:marTop w:val="0"/>
      <w:marBottom w:val="0"/>
      <w:divBdr>
        <w:top w:val="none" w:sz="0" w:space="0" w:color="auto"/>
        <w:left w:val="none" w:sz="0" w:space="0" w:color="auto"/>
        <w:bottom w:val="none" w:sz="0" w:space="0" w:color="auto"/>
        <w:right w:val="none" w:sz="0" w:space="0" w:color="auto"/>
      </w:divBdr>
    </w:div>
    <w:div w:id="2015036147">
      <w:marLeft w:val="640"/>
      <w:marRight w:val="0"/>
      <w:marTop w:val="0"/>
      <w:marBottom w:val="0"/>
      <w:divBdr>
        <w:top w:val="none" w:sz="0" w:space="0" w:color="auto"/>
        <w:left w:val="none" w:sz="0" w:space="0" w:color="auto"/>
        <w:bottom w:val="none" w:sz="0" w:space="0" w:color="auto"/>
        <w:right w:val="none" w:sz="0" w:space="0" w:color="auto"/>
      </w:divBdr>
    </w:div>
    <w:div w:id="2015066491">
      <w:marLeft w:val="640"/>
      <w:marRight w:val="0"/>
      <w:marTop w:val="0"/>
      <w:marBottom w:val="0"/>
      <w:divBdr>
        <w:top w:val="none" w:sz="0" w:space="0" w:color="auto"/>
        <w:left w:val="none" w:sz="0" w:space="0" w:color="auto"/>
        <w:bottom w:val="none" w:sz="0" w:space="0" w:color="auto"/>
        <w:right w:val="none" w:sz="0" w:space="0" w:color="auto"/>
      </w:divBdr>
    </w:div>
    <w:div w:id="2015105107">
      <w:marLeft w:val="640"/>
      <w:marRight w:val="0"/>
      <w:marTop w:val="0"/>
      <w:marBottom w:val="0"/>
      <w:divBdr>
        <w:top w:val="none" w:sz="0" w:space="0" w:color="auto"/>
        <w:left w:val="none" w:sz="0" w:space="0" w:color="auto"/>
        <w:bottom w:val="none" w:sz="0" w:space="0" w:color="auto"/>
        <w:right w:val="none" w:sz="0" w:space="0" w:color="auto"/>
      </w:divBdr>
    </w:div>
    <w:div w:id="2015108254">
      <w:marLeft w:val="640"/>
      <w:marRight w:val="0"/>
      <w:marTop w:val="0"/>
      <w:marBottom w:val="0"/>
      <w:divBdr>
        <w:top w:val="none" w:sz="0" w:space="0" w:color="auto"/>
        <w:left w:val="none" w:sz="0" w:space="0" w:color="auto"/>
        <w:bottom w:val="none" w:sz="0" w:space="0" w:color="auto"/>
        <w:right w:val="none" w:sz="0" w:space="0" w:color="auto"/>
      </w:divBdr>
    </w:div>
    <w:div w:id="2015109282">
      <w:marLeft w:val="640"/>
      <w:marRight w:val="0"/>
      <w:marTop w:val="0"/>
      <w:marBottom w:val="0"/>
      <w:divBdr>
        <w:top w:val="none" w:sz="0" w:space="0" w:color="auto"/>
        <w:left w:val="none" w:sz="0" w:space="0" w:color="auto"/>
        <w:bottom w:val="none" w:sz="0" w:space="0" w:color="auto"/>
        <w:right w:val="none" w:sz="0" w:space="0" w:color="auto"/>
      </w:divBdr>
    </w:div>
    <w:div w:id="2015261178">
      <w:marLeft w:val="640"/>
      <w:marRight w:val="0"/>
      <w:marTop w:val="0"/>
      <w:marBottom w:val="0"/>
      <w:divBdr>
        <w:top w:val="none" w:sz="0" w:space="0" w:color="auto"/>
        <w:left w:val="none" w:sz="0" w:space="0" w:color="auto"/>
        <w:bottom w:val="none" w:sz="0" w:space="0" w:color="auto"/>
        <w:right w:val="none" w:sz="0" w:space="0" w:color="auto"/>
      </w:divBdr>
    </w:div>
    <w:div w:id="2015300369">
      <w:marLeft w:val="640"/>
      <w:marRight w:val="0"/>
      <w:marTop w:val="0"/>
      <w:marBottom w:val="0"/>
      <w:divBdr>
        <w:top w:val="none" w:sz="0" w:space="0" w:color="auto"/>
        <w:left w:val="none" w:sz="0" w:space="0" w:color="auto"/>
        <w:bottom w:val="none" w:sz="0" w:space="0" w:color="auto"/>
        <w:right w:val="none" w:sz="0" w:space="0" w:color="auto"/>
      </w:divBdr>
    </w:div>
    <w:div w:id="2015302358">
      <w:marLeft w:val="640"/>
      <w:marRight w:val="0"/>
      <w:marTop w:val="0"/>
      <w:marBottom w:val="0"/>
      <w:divBdr>
        <w:top w:val="none" w:sz="0" w:space="0" w:color="auto"/>
        <w:left w:val="none" w:sz="0" w:space="0" w:color="auto"/>
        <w:bottom w:val="none" w:sz="0" w:space="0" w:color="auto"/>
        <w:right w:val="none" w:sz="0" w:space="0" w:color="auto"/>
      </w:divBdr>
    </w:div>
    <w:div w:id="2015303043">
      <w:marLeft w:val="640"/>
      <w:marRight w:val="0"/>
      <w:marTop w:val="0"/>
      <w:marBottom w:val="0"/>
      <w:divBdr>
        <w:top w:val="none" w:sz="0" w:space="0" w:color="auto"/>
        <w:left w:val="none" w:sz="0" w:space="0" w:color="auto"/>
        <w:bottom w:val="none" w:sz="0" w:space="0" w:color="auto"/>
        <w:right w:val="none" w:sz="0" w:space="0" w:color="auto"/>
      </w:divBdr>
    </w:div>
    <w:div w:id="2015448170">
      <w:marLeft w:val="640"/>
      <w:marRight w:val="0"/>
      <w:marTop w:val="0"/>
      <w:marBottom w:val="0"/>
      <w:divBdr>
        <w:top w:val="none" w:sz="0" w:space="0" w:color="auto"/>
        <w:left w:val="none" w:sz="0" w:space="0" w:color="auto"/>
        <w:bottom w:val="none" w:sz="0" w:space="0" w:color="auto"/>
        <w:right w:val="none" w:sz="0" w:space="0" w:color="auto"/>
      </w:divBdr>
    </w:div>
    <w:div w:id="2015450340">
      <w:marLeft w:val="640"/>
      <w:marRight w:val="0"/>
      <w:marTop w:val="0"/>
      <w:marBottom w:val="0"/>
      <w:divBdr>
        <w:top w:val="none" w:sz="0" w:space="0" w:color="auto"/>
        <w:left w:val="none" w:sz="0" w:space="0" w:color="auto"/>
        <w:bottom w:val="none" w:sz="0" w:space="0" w:color="auto"/>
        <w:right w:val="none" w:sz="0" w:space="0" w:color="auto"/>
      </w:divBdr>
    </w:div>
    <w:div w:id="2015565540">
      <w:marLeft w:val="640"/>
      <w:marRight w:val="0"/>
      <w:marTop w:val="0"/>
      <w:marBottom w:val="0"/>
      <w:divBdr>
        <w:top w:val="none" w:sz="0" w:space="0" w:color="auto"/>
        <w:left w:val="none" w:sz="0" w:space="0" w:color="auto"/>
        <w:bottom w:val="none" w:sz="0" w:space="0" w:color="auto"/>
        <w:right w:val="none" w:sz="0" w:space="0" w:color="auto"/>
      </w:divBdr>
    </w:div>
    <w:div w:id="2015565592">
      <w:marLeft w:val="640"/>
      <w:marRight w:val="0"/>
      <w:marTop w:val="0"/>
      <w:marBottom w:val="0"/>
      <w:divBdr>
        <w:top w:val="none" w:sz="0" w:space="0" w:color="auto"/>
        <w:left w:val="none" w:sz="0" w:space="0" w:color="auto"/>
        <w:bottom w:val="none" w:sz="0" w:space="0" w:color="auto"/>
        <w:right w:val="none" w:sz="0" w:space="0" w:color="auto"/>
      </w:divBdr>
    </w:div>
    <w:div w:id="2015566820">
      <w:marLeft w:val="640"/>
      <w:marRight w:val="0"/>
      <w:marTop w:val="0"/>
      <w:marBottom w:val="0"/>
      <w:divBdr>
        <w:top w:val="none" w:sz="0" w:space="0" w:color="auto"/>
        <w:left w:val="none" w:sz="0" w:space="0" w:color="auto"/>
        <w:bottom w:val="none" w:sz="0" w:space="0" w:color="auto"/>
        <w:right w:val="none" w:sz="0" w:space="0" w:color="auto"/>
      </w:divBdr>
    </w:div>
    <w:div w:id="2015567059">
      <w:marLeft w:val="640"/>
      <w:marRight w:val="0"/>
      <w:marTop w:val="0"/>
      <w:marBottom w:val="0"/>
      <w:divBdr>
        <w:top w:val="none" w:sz="0" w:space="0" w:color="auto"/>
        <w:left w:val="none" w:sz="0" w:space="0" w:color="auto"/>
        <w:bottom w:val="none" w:sz="0" w:space="0" w:color="auto"/>
        <w:right w:val="none" w:sz="0" w:space="0" w:color="auto"/>
      </w:divBdr>
    </w:div>
    <w:div w:id="2015722302">
      <w:marLeft w:val="640"/>
      <w:marRight w:val="0"/>
      <w:marTop w:val="0"/>
      <w:marBottom w:val="0"/>
      <w:divBdr>
        <w:top w:val="none" w:sz="0" w:space="0" w:color="auto"/>
        <w:left w:val="none" w:sz="0" w:space="0" w:color="auto"/>
        <w:bottom w:val="none" w:sz="0" w:space="0" w:color="auto"/>
        <w:right w:val="none" w:sz="0" w:space="0" w:color="auto"/>
      </w:divBdr>
    </w:div>
    <w:div w:id="2015722445">
      <w:marLeft w:val="640"/>
      <w:marRight w:val="0"/>
      <w:marTop w:val="0"/>
      <w:marBottom w:val="0"/>
      <w:divBdr>
        <w:top w:val="none" w:sz="0" w:space="0" w:color="auto"/>
        <w:left w:val="none" w:sz="0" w:space="0" w:color="auto"/>
        <w:bottom w:val="none" w:sz="0" w:space="0" w:color="auto"/>
        <w:right w:val="none" w:sz="0" w:space="0" w:color="auto"/>
      </w:divBdr>
    </w:div>
    <w:div w:id="2015763049">
      <w:marLeft w:val="640"/>
      <w:marRight w:val="0"/>
      <w:marTop w:val="0"/>
      <w:marBottom w:val="0"/>
      <w:divBdr>
        <w:top w:val="none" w:sz="0" w:space="0" w:color="auto"/>
        <w:left w:val="none" w:sz="0" w:space="0" w:color="auto"/>
        <w:bottom w:val="none" w:sz="0" w:space="0" w:color="auto"/>
        <w:right w:val="none" w:sz="0" w:space="0" w:color="auto"/>
      </w:divBdr>
    </w:div>
    <w:div w:id="2015764395">
      <w:marLeft w:val="640"/>
      <w:marRight w:val="0"/>
      <w:marTop w:val="0"/>
      <w:marBottom w:val="0"/>
      <w:divBdr>
        <w:top w:val="none" w:sz="0" w:space="0" w:color="auto"/>
        <w:left w:val="none" w:sz="0" w:space="0" w:color="auto"/>
        <w:bottom w:val="none" w:sz="0" w:space="0" w:color="auto"/>
        <w:right w:val="none" w:sz="0" w:space="0" w:color="auto"/>
      </w:divBdr>
    </w:div>
    <w:div w:id="2015835804">
      <w:marLeft w:val="640"/>
      <w:marRight w:val="0"/>
      <w:marTop w:val="0"/>
      <w:marBottom w:val="0"/>
      <w:divBdr>
        <w:top w:val="none" w:sz="0" w:space="0" w:color="auto"/>
        <w:left w:val="none" w:sz="0" w:space="0" w:color="auto"/>
        <w:bottom w:val="none" w:sz="0" w:space="0" w:color="auto"/>
        <w:right w:val="none" w:sz="0" w:space="0" w:color="auto"/>
      </w:divBdr>
    </w:div>
    <w:div w:id="2015909911">
      <w:marLeft w:val="640"/>
      <w:marRight w:val="0"/>
      <w:marTop w:val="0"/>
      <w:marBottom w:val="0"/>
      <w:divBdr>
        <w:top w:val="none" w:sz="0" w:space="0" w:color="auto"/>
        <w:left w:val="none" w:sz="0" w:space="0" w:color="auto"/>
        <w:bottom w:val="none" w:sz="0" w:space="0" w:color="auto"/>
        <w:right w:val="none" w:sz="0" w:space="0" w:color="auto"/>
      </w:divBdr>
    </w:div>
    <w:div w:id="2015912595">
      <w:marLeft w:val="640"/>
      <w:marRight w:val="0"/>
      <w:marTop w:val="0"/>
      <w:marBottom w:val="0"/>
      <w:divBdr>
        <w:top w:val="none" w:sz="0" w:space="0" w:color="auto"/>
        <w:left w:val="none" w:sz="0" w:space="0" w:color="auto"/>
        <w:bottom w:val="none" w:sz="0" w:space="0" w:color="auto"/>
        <w:right w:val="none" w:sz="0" w:space="0" w:color="auto"/>
      </w:divBdr>
    </w:div>
    <w:div w:id="2015916925">
      <w:marLeft w:val="640"/>
      <w:marRight w:val="0"/>
      <w:marTop w:val="0"/>
      <w:marBottom w:val="0"/>
      <w:divBdr>
        <w:top w:val="none" w:sz="0" w:space="0" w:color="auto"/>
        <w:left w:val="none" w:sz="0" w:space="0" w:color="auto"/>
        <w:bottom w:val="none" w:sz="0" w:space="0" w:color="auto"/>
        <w:right w:val="none" w:sz="0" w:space="0" w:color="auto"/>
      </w:divBdr>
    </w:div>
    <w:div w:id="2015917111">
      <w:marLeft w:val="640"/>
      <w:marRight w:val="0"/>
      <w:marTop w:val="0"/>
      <w:marBottom w:val="0"/>
      <w:divBdr>
        <w:top w:val="none" w:sz="0" w:space="0" w:color="auto"/>
        <w:left w:val="none" w:sz="0" w:space="0" w:color="auto"/>
        <w:bottom w:val="none" w:sz="0" w:space="0" w:color="auto"/>
        <w:right w:val="none" w:sz="0" w:space="0" w:color="auto"/>
      </w:divBdr>
    </w:div>
    <w:div w:id="2015917852">
      <w:marLeft w:val="640"/>
      <w:marRight w:val="0"/>
      <w:marTop w:val="0"/>
      <w:marBottom w:val="0"/>
      <w:divBdr>
        <w:top w:val="none" w:sz="0" w:space="0" w:color="auto"/>
        <w:left w:val="none" w:sz="0" w:space="0" w:color="auto"/>
        <w:bottom w:val="none" w:sz="0" w:space="0" w:color="auto"/>
        <w:right w:val="none" w:sz="0" w:space="0" w:color="auto"/>
      </w:divBdr>
    </w:div>
    <w:div w:id="2015959854">
      <w:marLeft w:val="640"/>
      <w:marRight w:val="0"/>
      <w:marTop w:val="0"/>
      <w:marBottom w:val="0"/>
      <w:divBdr>
        <w:top w:val="none" w:sz="0" w:space="0" w:color="auto"/>
        <w:left w:val="none" w:sz="0" w:space="0" w:color="auto"/>
        <w:bottom w:val="none" w:sz="0" w:space="0" w:color="auto"/>
        <w:right w:val="none" w:sz="0" w:space="0" w:color="auto"/>
      </w:divBdr>
    </w:div>
    <w:div w:id="2015961112">
      <w:marLeft w:val="640"/>
      <w:marRight w:val="0"/>
      <w:marTop w:val="0"/>
      <w:marBottom w:val="0"/>
      <w:divBdr>
        <w:top w:val="none" w:sz="0" w:space="0" w:color="auto"/>
        <w:left w:val="none" w:sz="0" w:space="0" w:color="auto"/>
        <w:bottom w:val="none" w:sz="0" w:space="0" w:color="auto"/>
        <w:right w:val="none" w:sz="0" w:space="0" w:color="auto"/>
      </w:divBdr>
    </w:div>
    <w:div w:id="2015961195">
      <w:marLeft w:val="640"/>
      <w:marRight w:val="0"/>
      <w:marTop w:val="0"/>
      <w:marBottom w:val="0"/>
      <w:divBdr>
        <w:top w:val="none" w:sz="0" w:space="0" w:color="auto"/>
        <w:left w:val="none" w:sz="0" w:space="0" w:color="auto"/>
        <w:bottom w:val="none" w:sz="0" w:space="0" w:color="auto"/>
        <w:right w:val="none" w:sz="0" w:space="0" w:color="auto"/>
      </w:divBdr>
    </w:div>
    <w:div w:id="2016033939">
      <w:marLeft w:val="640"/>
      <w:marRight w:val="0"/>
      <w:marTop w:val="0"/>
      <w:marBottom w:val="0"/>
      <w:divBdr>
        <w:top w:val="none" w:sz="0" w:space="0" w:color="auto"/>
        <w:left w:val="none" w:sz="0" w:space="0" w:color="auto"/>
        <w:bottom w:val="none" w:sz="0" w:space="0" w:color="auto"/>
        <w:right w:val="none" w:sz="0" w:space="0" w:color="auto"/>
      </w:divBdr>
    </w:div>
    <w:div w:id="2016036380">
      <w:marLeft w:val="640"/>
      <w:marRight w:val="0"/>
      <w:marTop w:val="0"/>
      <w:marBottom w:val="0"/>
      <w:divBdr>
        <w:top w:val="none" w:sz="0" w:space="0" w:color="auto"/>
        <w:left w:val="none" w:sz="0" w:space="0" w:color="auto"/>
        <w:bottom w:val="none" w:sz="0" w:space="0" w:color="auto"/>
        <w:right w:val="none" w:sz="0" w:space="0" w:color="auto"/>
      </w:divBdr>
    </w:div>
    <w:div w:id="2016036657">
      <w:marLeft w:val="640"/>
      <w:marRight w:val="0"/>
      <w:marTop w:val="0"/>
      <w:marBottom w:val="0"/>
      <w:divBdr>
        <w:top w:val="none" w:sz="0" w:space="0" w:color="auto"/>
        <w:left w:val="none" w:sz="0" w:space="0" w:color="auto"/>
        <w:bottom w:val="none" w:sz="0" w:space="0" w:color="auto"/>
        <w:right w:val="none" w:sz="0" w:space="0" w:color="auto"/>
      </w:divBdr>
    </w:div>
    <w:div w:id="2016105549">
      <w:marLeft w:val="640"/>
      <w:marRight w:val="0"/>
      <w:marTop w:val="0"/>
      <w:marBottom w:val="0"/>
      <w:divBdr>
        <w:top w:val="none" w:sz="0" w:space="0" w:color="auto"/>
        <w:left w:val="none" w:sz="0" w:space="0" w:color="auto"/>
        <w:bottom w:val="none" w:sz="0" w:space="0" w:color="auto"/>
        <w:right w:val="none" w:sz="0" w:space="0" w:color="auto"/>
      </w:divBdr>
    </w:div>
    <w:div w:id="2016110777">
      <w:marLeft w:val="640"/>
      <w:marRight w:val="0"/>
      <w:marTop w:val="0"/>
      <w:marBottom w:val="0"/>
      <w:divBdr>
        <w:top w:val="none" w:sz="0" w:space="0" w:color="auto"/>
        <w:left w:val="none" w:sz="0" w:space="0" w:color="auto"/>
        <w:bottom w:val="none" w:sz="0" w:space="0" w:color="auto"/>
        <w:right w:val="none" w:sz="0" w:space="0" w:color="auto"/>
      </w:divBdr>
    </w:div>
    <w:div w:id="2016154721">
      <w:marLeft w:val="640"/>
      <w:marRight w:val="0"/>
      <w:marTop w:val="0"/>
      <w:marBottom w:val="0"/>
      <w:divBdr>
        <w:top w:val="none" w:sz="0" w:space="0" w:color="auto"/>
        <w:left w:val="none" w:sz="0" w:space="0" w:color="auto"/>
        <w:bottom w:val="none" w:sz="0" w:space="0" w:color="auto"/>
        <w:right w:val="none" w:sz="0" w:space="0" w:color="auto"/>
      </w:divBdr>
    </w:div>
    <w:div w:id="2016221676">
      <w:marLeft w:val="640"/>
      <w:marRight w:val="0"/>
      <w:marTop w:val="0"/>
      <w:marBottom w:val="0"/>
      <w:divBdr>
        <w:top w:val="none" w:sz="0" w:space="0" w:color="auto"/>
        <w:left w:val="none" w:sz="0" w:space="0" w:color="auto"/>
        <w:bottom w:val="none" w:sz="0" w:space="0" w:color="auto"/>
        <w:right w:val="none" w:sz="0" w:space="0" w:color="auto"/>
      </w:divBdr>
    </w:div>
    <w:div w:id="2016302661">
      <w:marLeft w:val="640"/>
      <w:marRight w:val="0"/>
      <w:marTop w:val="0"/>
      <w:marBottom w:val="0"/>
      <w:divBdr>
        <w:top w:val="none" w:sz="0" w:space="0" w:color="auto"/>
        <w:left w:val="none" w:sz="0" w:space="0" w:color="auto"/>
        <w:bottom w:val="none" w:sz="0" w:space="0" w:color="auto"/>
        <w:right w:val="none" w:sz="0" w:space="0" w:color="auto"/>
      </w:divBdr>
    </w:div>
    <w:div w:id="2016420030">
      <w:bodyDiv w:val="1"/>
      <w:marLeft w:val="0"/>
      <w:marRight w:val="0"/>
      <w:marTop w:val="0"/>
      <w:marBottom w:val="0"/>
      <w:divBdr>
        <w:top w:val="none" w:sz="0" w:space="0" w:color="auto"/>
        <w:left w:val="none" w:sz="0" w:space="0" w:color="auto"/>
        <w:bottom w:val="none" w:sz="0" w:space="0" w:color="auto"/>
        <w:right w:val="none" w:sz="0" w:space="0" w:color="auto"/>
      </w:divBdr>
      <w:divsChild>
        <w:div w:id="1528718534">
          <w:marLeft w:val="640"/>
          <w:marRight w:val="0"/>
          <w:marTop w:val="0"/>
          <w:marBottom w:val="0"/>
          <w:divBdr>
            <w:top w:val="none" w:sz="0" w:space="0" w:color="auto"/>
            <w:left w:val="none" w:sz="0" w:space="0" w:color="auto"/>
            <w:bottom w:val="none" w:sz="0" w:space="0" w:color="auto"/>
            <w:right w:val="none" w:sz="0" w:space="0" w:color="auto"/>
          </w:divBdr>
        </w:div>
        <w:div w:id="779370836">
          <w:marLeft w:val="640"/>
          <w:marRight w:val="0"/>
          <w:marTop w:val="0"/>
          <w:marBottom w:val="0"/>
          <w:divBdr>
            <w:top w:val="none" w:sz="0" w:space="0" w:color="auto"/>
            <w:left w:val="none" w:sz="0" w:space="0" w:color="auto"/>
            <w:bottom w:val="none" w:sz="0" w:space="0" w:color="auto"/>
            <w:right w:val="none" w:sz="0" w:space="0" w:color="auto"/>
          </w:divBdr>
        </w:div>
        <w:div w:id="1167012503">
          <w:marLeft w:val="640"/>
          <w:marRight w:val="0"/>
          <w:marTop w:val="0"/>
          <w:marBottom w:val="0"/>
          <w:divBdr>
            <w:top w:val="none" w:sz="0" w:space="0" w:color="auto"/>
            <w:left w:val="none" w:sz="0" w:space="0" w:color="auto"/>
            <w:bottom w:val="none" w:sz="0" w:space="0" w:color="auto"/>
            <w:right w:val="none" w:sz="0" w:space="0" w:color="auto"/>
          </w:divBdr>
        </w:div>
        <w:div w:id="1887720944">
          <w:marLeft w:val="640"/>
          <w:marRight w:val="0"/>
          <w:marTop w:val="0"/>
          <w:marBottom w:val="0"/>
          <w:divBdr>
            <w:top w:val="none" w:sz="0" w:space="0" w:color="auto"/>
            <w:left w:val="none" w:sz="0" w:space="0" w:color="auto"/>
            <w:bottom w:val="none" w:sz="0" w:space="0" w:color="auto"/>
            <w:right w:val="none" w:sz="0" w:space="0" w:color="auto"/>
          </w:divBdr>
        </w:div>
        <w:div w:id="2044750265">
          <w:marLeft w:val="640"/>
          <w:marRight w:val="0"/>
          <w:marTop w:val="0"/>
          <w:marBottom w:val="0"/>
          <w:divBdr>
            <w:top w:val="none" w:sz="0" w:space="0" w:color="auto"/>
            <w:left w:val="none" w:sz="0" w:space="0" w:color="auto"/>
            <w:bottom w:val="none" w:sz="0" w:space="0" w:color="auto"/>
            <w:right w:val="none" w:sz="0" w:space="0" w:color="auto"/>
          </w:divBdr>
        </w:div>
        <w:div w:id="1966159120">
          <w:marLeft w:val="640"/>
          <w:marRight w:val="0"/>
          <w:marTop w:val="0"/>
          <w:marBottom w:val="0"/>
          <w:divBdr>
            <w:top w:val="none" w:sz="0" w:space="0" w:color="auto"/>
            <w:left w:val="none" w:sz="0" w:space="0" w:color="auto"/>
            <w:bottom w:val="none" w:sz="0" w:space="0" w:color="auto"/>
            <w:right w:val="none" w:sz="0" w:space="0" w:color="auto"/>
          </w:divBdr>
        </w:div>
        <w:div w:id="1066417060">
          <w:marLeft w:val="640"/>
          <w:marRight w:val="0"/>
          <w:marTop w:val="0"/>
          <w:marBottom w:val="0"/>
          <w:divBdr>
            <w:top w:val="none" w:sz="0" w:space="0" w:color="auto"/>
            <w:left w:val="none" w:sz="0" w:space="0" w:color="auto"/>
            <w:bottom w:val="none" w:sz="0" w:space="0" w:color="auto"/>
            <w:right w:val="none" w:sz="0" w:space="0" w:color="auto"/>
          </w:divBdr>
        </w:div>
        <w:div w:id="733239876">
          <w:marLeft w:val="640"/>
          <w:marRight w:val="0"/>
          <w:marTop w:val="0"/>
          <w:marBottom w:val="0"/>
          <w:divBdr>
            <w:top w:val="none" w:sz="0" w:space="0" w:color="auto"/>
            <w:left w:val="none" w:sz="0" w:space="0" w:color="auto"/>
            <w:bottom w:val="none" w:sz="0" w:space="0" w:color="auto"/>
            <w:right w:val="none" w:sz="0" w:space="0" w:color="auto"/>
          </w:divBdr>
        </w:div>
      </w:divsChild>
    </w:div>
    <w:div w:id="2016489663">
      <w:marLeft w:val="640"/>
      <w:marRight w:val="0"/>
      <w:marTop w:val="0"/>
      <w:marBottom w:val="0"/>
      <w:divBdr>
        <w:top w:val="none" w:sz="0" w:space="0" w:color="auto"/>
        <w:left w:val="none" w:sz="0" w:space="0" w:color="auto"/>
        <w:bottom w:val="none" w:sz="0" w:space="0" w:color="auto"/>
        <w:right w:val="none" w:sz="0" w:space="0" w:color="auto"/>
      </w:divBdr>
    </w:div>
    <w:div w:id="2016572018">
      <w:marLeft w:val="640"/>
      <w:marRight w:val="0"/>
      <w:marTop w:val="0"/>
      <w:marBottom w:val="0"/>
      <w:divBdr>
        <w:top w:val="none" w:sz="0" w:space="0" w:color="auto"/>
        <w:left w:val="none" w:sz="0" w:space="0" w:color="auto"/>
        <w:bottom w:val="none" w:sz="0" w:space="0" w:color="auto"/>
        <w:right w:val="none" w:sz="0" w:space="0" w:color="auto"/>
      </w:divBdr>
    </w:div>
    <w:div w:id="2016572962">
      <w:marLeft w:val="640"/>
      <w:marRight w:val="0"/>
      <w:marTop w:val="0"/>
      <w:marBottom w:val="0"/>
      <w:divBdr>
        <w:top w:val="none" w:sz="0" w:space="0" w:color="auto"/>
        <w:left w:val="none" w:sz="0" w:space="0" w:color="auto"/>
        <w:bottom w:val="none" w:sz="0" w:space="0" w:color="auto"/>
        <w:right w:val="none" w:sz="0" w:space="0" w:color="auto"/>
      </w:divBdr>
    </w:div>
    <w:div w:id="2016616341">
      <w:marLeft w:val="640"/>
      <w:marRight w:val="0"/>
      <w:marTop w:val="0"/>
      <w:marBottom w:val="0"/>
      <w:divBdr>
        <w:top w:val="none" w:sz="0" w:space="0" w:color="auto"/>
        <w:left w:val="none" w:sz="0" w:space="0" w:color="auto"/>
        <w:bottom w:val="none" w:sz="0" w:space="0" w:color="auto"/>
        <w:right w:val="none" w:sz="0" w:space="0" w:color="auto"/>
      </w:divBdr>
    </w:div>
    <w:div w:id="2016684549">
      <w:marLeft w:val="640"/>
      <w:marRight w:val="0"/>
      <w:marTop w:val="0"/>
      <w:marBottom w:val="0"/>
      <w:divBdr>
        <w:top w:val="none" w:sz="0" w:space="0" w:color="auto"/>
        <w:left w:val="none" w:sz="0" w:space="0" w:color="auto"/>
        <w:bottom w:val="none" w:sz="0" w:space="0" w:color="auto"/>
        <w:right w:val="none" w:sz="0" w:space="0" w:color="auto"/>
      </w:divBdr>
    </w:div>
    <w:div w:id="2016808076">
      <w:marLeft w:val="640"/>
      <w:marRight w:val="0"/>
      <w:marTop w:val="0"/>
      <w:marBottom w:val="0"/>
      <w:divBdr>
        <w:top w:val="none" w:sz="0" w:space="0" w:color="auto"/>
        <w:left w:val="none" w:sz="0" w:space="0" w:color="auto"/>
        <w:bottom w:val="none" w:sz="0" w:space="0" w:color="auto"/>
        <w:right w:val="none" w:sz="0" w:space="0" w:color="auto"/>
      </w:divBdr>
    </w:div>
    <w:div w:id="2016880666">
      <w:marLeft w:val="640"/>
      <w:marRight w:val="0"/>
      <w:marTop w:val="0"/>
      <w:marBottom w:val="0"/>
      <w:divBdr>
        <w:top w:val="none" w:sz="0" w:space="0" w:color="auto"/>
        <w:left w:val="none" w:sz="0" w:space="0" w:color="auto"/>
        <w:bottom w:val="none" w:sz="0" w:space="0" w:color="auto"/>
        <w:right w:val="none" w:sz="0" w:space="0" w:color="auto"/>
      </w:divBdr>
    </w:div>
    <w:div w:id="2016952299">
      <w:marLeft w:val="640"/>
      <w:marRight w:val="0"/>
      <w:marTop w:val="0"/>
      <w:marBottom w:val="0"/>
      <w:divBdr>
        <w:top w:val="none" w:sz="0" w:space="0" w:color="auto"/>
        <w:left w:val="none" w:sz="0" w:space="0" w:color="auto"/>
        <w:bottom w:val="none" w:sz="0" w:space="0" w:color="auto"/>
        <w:right w:val="none" w:sz="0" w:space="0" w:color="auto"/>
      </w:divBdr>
    </w:div>
    <w:div w:id="2016957672">
      <w:marLeft w:val="640"/>
      <w:marRight w:val="0"/>
      <w:marTop w:val="0"/>
      <w:marBottom w:val="0"/>
      <w:divBdr>
        <w:top w:val="none" w:sz="0" w:space="0" w:color="auto"/>
        <w:left w:val="none" w:sz="0" w:space="0" w:color="auto"/>
        <w:bottom w:val="none" w:sz="0" w:space="0" w:color="auto"/>
        <w:right w:val="none" w:sz="0" w:space="0" w:color="auto"/>
      </w:divBdr>
    </w:div>
    <w:div w:id="2016957755">
      <w:marLeft w:val="640"/>
      <w:marRight w:val="0"/>
      <w:marTop w:val="0"/>
      <w:marBottom w:val="0"/>
      <w:divBdr>
        <w:top w:val="none" w:sz="0" w:space="0" w:color="auto"/>
        <w:left w:val="none" w:sz="0" w:space="0" w:color="auto"/>
        <w:bottom w:val="none" w:sz="0" w:space="0" w:color="auto"/>
        <w:right w:val="none" w:sz="0" w:space="0" w:color="auto"/>
      </w:divBdr>
    </w:div>
    <w:div w:id="2017073312">
      <w:marLeft w:val="640"/>
      <w:marRight w:val="0"/>
      <w:marTop w:val="0"/>
      <w:marBottom w:val="0"/>
      <w:divBdr>
        <w:top w:val="none" w:sz="0" w:space="0" w:color="auto"/>
        <w:left w:val="none" w:sz="0" w:space="0" w:color="auto"/>
        <w:bottom w:val="none" w:sz="0" w:space="0" w:color="auto"/>
        <w:right w:val="none" w:sz="0" w:space="0" w:color="auto"/>
      </w:divBdr>
    </w:div>
    <w:div w:id="2017073771">
      <w:marLeft w:val="640"/>
      <w:marRight w:val="0"/>
      <w:marTop w:val="0"/>
      <w:marBottom w:val="0"/>
      <w:divBdr>
        <w:top w:val="none" w:sz="0" w:space="0" w:color="auto"/>
        <w:left w:val="none" w:sz="0" w:space="0" w:color="auto"/>
        <w:bottom w:val="none" w:sz="0" w:space="0" w:color="auto"/>
        <w:right w:val="none" w:sz="0" w:space="0" w:color="auto"/>
      </w:divBdr>
    </w:div>
    <w:div w:id="2017148538">
      <w:marLeft w:val="640"/>
      <w:marRight w:val="0"/>
      <w:marTop w:val="0"/>
      <w:marBottom w:val="0"/>
      <w:divBdr>
        <w:top w:val="none" w:sz="0" w:space="0" w:color="auto"/>
        <w:left w:val="none" w:sz="0" w:space="0" w:color="auto"/>
        <w:bottom w:val="none" w:sz="0" w:space="0" w:color="auto"/>
        <w:right w:val="none" w:sz="0" w:space="0" w:color="auto"/>
      </w:divBdr>
    </w:div>
    <w:div w:id="2017149145">
      <w:marLeft w:val="640"/>
      <w:marRight w:val="0"/>
      <w:marTop w:val="0"/>
      <w:marBottom w:val="0"/>
      <w:divBdr>
        <w:top w:val="none" w:sz="0" w:space="0" w:color="auto"/>
        <w:left w:val="none" w:sz="0" w:space="0" w:color="auto"/>
        <w:bottom w:val="none" w:sz="0" w:space="0" w:color="auto"/>
        <w:right w:val="none" w:sz="0" w:space="0" w:color="auto"/>
      </w:divBdr>
    </w:div>
    <w:div w:id="2017267105">
      <w:marLeft w:val="640"/>
      <w:marRight w:val="0"/>
      <w:marTop w:val="0"/>
      <w:marBottom w:val="0"/>
      <w:divBdr>
        <w:top w:val="none" w:sz="0" w:space="0" w:color="auto"/>
        <w:left w:val="none" w:sz="0" w:space="0" w:color="auto"/>
        <w:bottom w:val="none" w:sz="0" w:space="0" w:color="auto"/>
        <w:right w:val="none" w:sz="0" w:space="0" w:color="auto"/>
      </w:divBdr>
    </w:div>
    <w:div w:id="2017270051">
      <w:marLeft w:val="640"/>
      <w:marRight w:val="0"/>
      <w:marTop w:val="0"/>
      <w:marBottom w:val="0"/>
      <w:divBdr>
        <w:top w:val="none" w:sz="0" w:space="0" w:color="auto"/>
        <w:left w:val="none" w:sz="0" w:space="0" w:color="auto"/>
        <w:bottom w:val="none" w:sz="0" w:space="0" w:color="auto"/>
        <w:right w:val="none" w:sz="0" w:space="0" w:color="auto"/>
      </w:divBdr>
    </w:div>
    <w:div w:id="2017270823">
      <w:marLeft w:val="640"/>
      <w:marRight w:val="0"/>
      <w:marTop w:val="0"/>
      <w:marBottom w:val="0"/>
      <w:divBdr>
        <w:top w:val="none" w:sz="0" w:space="0" w:color="auto"/>
        <w:left w:val="none" w:sz="0" w:space="0" w:color="auto"/>
        <w:bottom w:val="none" w:sz="0" w:space="0" w:color="auto"/>
        <w:right w:val="none" w:sz="0" w:space="0" w:color="auto"/>
      </w:divBdr>
    </w:div>
    <w:div w:id="2017345581">
      <w:marLeft w:val="640"/>
      <w:marRight w:val="0"/>
      <w:marTop w:val="0"/>
      <w:marBottom w:val="0"/>
      <w:divBdr>
        <w:top w:val="none" w:sz="0" w:space="0" w:color="auto"/>
        <w:left w:val="none" w:sz="0" w:space="0" w:color="auto"/>
        <w:bottom w:val="none" w:sz="0" w:space="0" w:color="auto"/>
        <w:right w:val="none" w:sz="0" w:space="0" w:color="auto"/>
      </w:divBdr>
    </w:div>
    <w:div w:id="2017418097">
      <w:marLeft w:val="640"/>
      <w:marRight w:val="0"/>
      <w:marTop w:val="0"/>
      <w:marBottom w:val="0"/>
      <w:divBdr>
        <w:top w:val="none" w:sz="0" w:space="0" w:color="auto"/>
        <w:left w:val="none" w:sz="0" w:space="0" w:color="auto"/>
        <w:bottom w:val="none" w:sz="0" w:space="0" w:color="auto"/>
        <w:right w:val="none" w:sz="0" w:space="0" w:color="auto"/>
      </w:divBdr>
    </w:div>
    <w:div w:id="2017419494">
      <w:marLeft w:val="640"/>
      <w:marRight w:val="0"/>
      <w:marTop w:val="0"/>
      <w:marBottom w:val="0"/>
      <w:divBdr>
        <w:top w:val="none" w:sz="0" w:space="0" w:color="auto"/>
        <w:left w:val="none" w:sz="0" w:space="0" w:color="auto"/>
        <w:bottom w:val="none" w:sz="0" w:space="0" w:color="auto"/>
        <w:right w:val="none" w:sz="0" w:space="0" w:color="auto"/>
      </w:divBdr>
    </w:div>
    <w:div w:id="2017422716">
      <w:marLeft w:val="640"/>
      <w:marRight w:val="0"/>
      <w:marTop w:val="0"/>
      <w:marBottom w:val="0"/>
      <w:divBdr>
        <w:top w:val="none" w:sz="0" w:space="0" w:color="auto"/>
        <w:left w:val="none" w:sz="0" w:space="0" w:color="auto"/>
        <w:bottom w:val="none" w:sz="0" w:space="0" w:color="auto"/>
        <w:right w:val="none" w:sz="0" w:space="0" w:color="auto"/>
      </w:divBdr>
    </w:div>
    <w:div w:id="2017465402">
      <w:marLeft w:val="640"/>
      <w:marRight w:val="0"/>
      <w:marTop w:val="0"/>
      <w:marBottom w:val="0"/>
      <w:divBdr>
        <w:top w:val="none" w:sz="0" w:space="0" w:color="auto"/>
        <w:left w:val="none" w:sz="0" w:space="0" w:color="auto"/>
        <w:bottom w:val="none" w:sz="0" w:space="0" w:color="auto"/>
        <w:right w:val="none" w:sz="0" w:space="0" w:color="auto"/>
      </w:divBdr>
    </w:div>
    <w:div w:id="2017489323">
      <w:marLeft w:val="640"/>
      <w:marRight w:val="0"/>
      <w:marTop w:val="0"/>
      <w:marBottom w:val="0"/>
      <w:divBdr>
        <w:top w:val="none" w:sz="0" w:space="0" w:color="auto"/>
        <w:left w:val="none" w:sz="0" w:space="0" w:color="auto"/>
        <w:bottom w:val="none" w:sz="0" w:space="0" w:color="auto"/>
        <w:right w:val="none" w:sz="0" w:space="0" w:color="auto"/>
      </w:divBdr>
    </w:div>
    <w:div w:id="2017492488">
      <w:bodyDiv w:val="1"/>
      <w:marLeft w:val="0"/>
      <w:marRight w:val="0"/>
      <w:marTop w:val="0"/>
      <w:marBottom w:val="0"/>
      <w:divBdr>
        <w:top w:val="none" w:sz="0" w:space="0" w:color="auto"/>
        <w:left w:val="none" w:sz="0" w:space="0" w:color="auto"/>
        <w:bottom w:val="none" w:sz="0" w:space="0" w:color="auto"/>
        <w:right w:val="none" w:sz="0" w:space="0" w:color="auto"/>
      </w:divBdr>
      <w:divsChild>
        <w:div w:id="1487625578">
          <w:marLeft w:val="640"/>
          <w:marRight w:val="0"/>
          <w:marTop w:val="0"/>
          <w:marBottom w:val="0"/>
          <w:divBdr>
            <w:top w:val="none" w:sz="0" w:space="0" w:color="auto"/>
            <w:left w:val="none" w:sz="0" w:space="0" w:color="auto"/>
            <w:bottom w:val="none" w:sz="0" w:space="0" w:color="auto"/>
            <w:right w:val="none" w:sz="0" w:space="0" w:color="auto"/>
          </w:divBdr>
        </w:div>
        <w:div w:id="1422137483">
          <w:marLeft w:val="640"/>
          <w:marRight w:val="0"/>
          <w:marTop w:val="0"/>
          <w:marBottom w:val="0"/>
          <w:divBdr>
            <w:top w:val="none" w:sz="0" w:space="0" w:color="auto"/>
            <w:left w:val="none" w:sz="0" w:space="0" w:color="auto"/>
            <w:bottom w:val="none" w:sz="0" w:space="0" w:color="auto"/>
            <w:right w:val="none" w:sz="0" w:space="0" w:color="auto"/>
          </w:divBdr>
        </w:div>
        <w:div w:id="493030672">
          <w:marLeft w:val="640"/>
          <w:marRight w:val="0"/>
          <w:marTop w:val="0"/>
          <w:marBottom w:val="0"/>
          <w:divBdr>
            <w:top w:val="none" w:sz="0" w:space="0" w:color="auto"/>
            <w:left w:val="none" w:sz="0" w:space="0" w:color="auto"/>
            <w:bottom w:val="none" w:sz="0" w:space="0" w:color="auto"/>
            <w:right w:val="none" w:sz="0" w:space="0" w:color="auto"/>
          </w:divBdr>
        </w:div>
        <w:div w:id="693919154">
          <w:marLeft w:val="640"/>
          <w:marRight w:val="0"/>
          <w:marTop w:val="0"/>
          <w:marBottom w:val="0"/>
          <w:divBdr>
            <w:top w:val="none" w:sz="0" w:space="0" w:color="auto"/>
            <w:left w:val="none" w:sz="0" w:space="0" w:color="auto"/>
            <w:bottom w:val="none" w:sz="0" w:space="0" w:color="auto"/>
            <w:right w:val="none" w:sz="0" w:space="0" w:color="auto"/>
          </w:divBdr>
        </w:div>
        <w:div w:id="462695377">
          <w:marLeft w:val="640"/>
          <w:marRight w:val="0"/>
          <w:marTop w:val="0"/>
          <w:marBottom w:val="0"/>
          <w:divBdr>
            <w:top w:val="none" w:sz="0" w:space="0" w:color="auto"/>
            <w:left w:val="none" w:sz="0" w:space="0" w:color="auto"/>
            <w:bottom w:val="none" w:sz="0" w:space="0" w:color="auto"/>
            <w:right w:val="none" w:sz="0" w:space="0" w:color="auto"/>
          </w:divBdr>
        </w:div>
        <w:div w:id="20788271">
          <w:marLeft w:val="640"/>
          <w:marRight w:val="0"/>
          <w:marTop w:val="0"/>
          <w:marBottom w:val="0"/>
          <w:divBdr>
            <w:top w:val="none" w:sz="0" w:space="0" w:color="auto"/>
            <w:left w:val="none" w:sz="0" w:space="0" w:color="auto"/>
            <w:bottom w:val="none" w:sz="0" w:space="0" w:color="auto"/>
            <w:right w:val="none" w:sz="0" w:space="0" w:color="auto"/>
          </w:divBdr>
        </w:div>
        <w:div w:id="199127287">
          <w:marLeft w:val="640"/>
          <w:marRight w:val="0"/>
          <w:marTop w:val="0"/>
          <w:marBottom w:val="0"/>
          <w:divBdr>
            <w:top w:val="none" w:sz="0" w:space="0" w:color="auto"/>
            <w:left w:val="none" w:sz="0" w:space="0" w:color="auto"/>
            <w:bottom w:val="none" w:sz="0" w:space="0" w:color="auto"/>
            <w:right w:val="none" w:sz="0" w:space="0" w:color="auto"/>
          </w:divBdr>
        </w:div>
        <w:div w:id="1670522699">
          <w:marLeft w:val="640"/>
          <w:marRight w:val="0"/>
          <w:marTop w:val="0"/>
          <w:marBottom w:val="0"/>
          <w:divBdr>
            <w:top w:val="none" w:sz="0" w:space="0" w:color="auto"/>
            <w:left w:val="none" w:sz="0" w:space="0" w:color="auto"/>
            <w:bottom w:val="none" w:sz="0" w:space="0" w:color="auto"/>
            <w:right w:val="none" w:sz="0" w:space="0" w:color="auto"/>
          </w:divBdr>
        </w:div>
        <w:div w:id="2093356129">
          <w:marLeft w:val="640"/>
          <w:marRight w:val="0"/>
          <w:marTop w:val="0"/>
          <w:marBottom w:val="0"/>
          <w:divBdr>
            <w:top w:val="none" w:sz="0" w:space="0" w:color="auto"/>
            <w:left w:val="none" w:sz="0" w:space="0" w:color="auto"/>
            <w:bottom w:val="none" w:sz="0" w:space="0" w:color="auto"/>
            <w:right w:val="none" w:sz="0" w:space="0" w:color="auto"/>
          </w:divBdr>
        </w:div>
        <w:div w:id="1561554191">
          <w:marLeft w:val="640"/>
          <w:marRight w:val="0"/>
          <w:marTop w:val="0"/>
          <w:marBottom w:val="0"/>
          <w:divBdr>
            <w:top w:val="none" w:sz="0" w:space="0" w:color="auto"/>
            <w:left w:val="none" w:sz="0" w:space="0" w:color="auto"/>
            <w:bottom w:val="none" w:sz="0" w:space="0" w:color="auto"/>
            <w:right w:val="none" w:sz="0" w:space="0" w:color="auto"/>
          </w:divBdr>
        </w:div>
        <w:div w:id="1957717021">
          <w:marLeft w:val="640"/>
          <w:marRight w:val="0"/>
          <w:marTop w:val="0"/>
          <w:marBottom w:val="0"/>
          <w:divBdr>
            <w:top w:val="none" w:sz="0" w:space="0" w:color="auto"/>
            <w:left w:val="none" w:sz="0" w:space="0" w:color="auto"/>
            <w:bottom w:val="none" w:sz="0" w:space="0" w:color="auto"/>
            <w:right w:val="none" w:sz="0" w:space="0" w:color="auto"/>
          </w:divBdr>
        </w:div>
        <w:div w:id="1072660122">
          <w:marLeft w:val="640"/>
          <w:marRight w:val="0"/>
          <w:marTop w:val="0"/>
          <w:marBottom w:val="0"/>
          <w:divBdr>
            <w:top w:val="none" w:sz="0" w:space="0" w:color="auto"/>
            <w:left w:val="none" w:sz="0" w:space="0" w:color="auto"/>
            <w:bottom w:val="none" w:sz="0" w:space="0" w:color="auto"/>
            <w:right w:val="none" w:sz="0" w:space="0" w:color="auto"/>
          </w:divBdr>
        </w:div>
        <w:div w:id="259683949">
          <w:marLeft w:val="640"/>
          <w:marRight w:val="0"/>
          <w:marTop w:val="0"/>
          <w:marBottom w:val="0"/>
          <w:divBdr>
            <w:top w:val="none" w:sz="0" w:space="0" w:color="auto"/>
            <w:left w:val="none" w:sz="0" w:space="0" w:color="auto"/>
            <w:bottom w:val="none" w:sz="0" w:space="0" w:color="auto"/>
            <w:right w:val="none" w:sz="0" w:space="0" w:color="auto"/>
          </w:divBdr>
        </w:div>
        <w:div w:id="1576016592">
          <w:marLeft w:val="640"/>
          <w:marRight w:val="0"/>
          <w:marTop w:val="0"/>
          <w:marBottom w:val="0"/>
          <w:divBdr>
            <w:top w:val="none" w:sz="0" w:space="0" w:color="auto"/>
            <w:left w:val="none" w:sz="0" w:space="0" w:color="auto"/>
            <w:bottom w:val="none" w:sz="0" w:space="0" w:color="auto"/>
            <w:right w:val="none" w:sz="0" w:space="0" w:color="auto"/>
          </w:divBdr>
        </w:div>
        <w:div w:id="1002510490">
          <w:marLeft w:val="640"/>
          <w:marRight w:val="0"/>
          <w:marTop w:val="0"/>
          <w:marBottom w:val="0"/>
          <w:divBdr>
            <w:top w:val="none" w:sz="0" w:space="0" w:color="auto"/>
            <w:left w:val="none" w:sz="0" w:space="0" w:color="auto"/>
            <w:bottom w:val="none" w:sz="0" w:space="0" w:color="auto"/>
            <w:right w:val="none" w:sz="0" w:space="0" w:color="auto"/>
          </w:divBdr>
        </w:div>
        <w:div w:id="1720394812">
          <w:marLeft w:val="640"/>
          <w:marRight w:val="0"/>
          <w:marTop w:val="0"/>
          <w:marBottom w:val="0"/>
          <w:divBdr>
            <w:top w:val="none" w:sz="0" w:space="0" w:color="auto"/>
            <w:left w:val="none" w:sz="0" w:space="0" w:color="auto"/>
            <w:bottom w:val="none" w:sz="0" w:space="0" w:color="auto"/>
            <w:right w:val="none" w:sz="0" w:space="0" w:color="auto"/>
          </w:divBdr>
        </w:div>
        <w:div w:id="406656314">
          <w:marLeft w:val="640"/>
          <w:marRight w:val="0"/>
          <w:marTop w:val="0"/>
          <w:marBottom w:val="0"/>
          <w:divBdr>
            <w:top w:val="none" w:sz="0" w:space="0" w:color="auto"/>
            <w:left w:val="none" w:sz="0" w:space="0" w:color="auto"/>
            <w:bottom w:val="none" w:sz="0" w:space="0" w:color="auto"/>
            <w:right w:val="none" w:sz="0" w:space="0" w:color="auto"/>
          </w:divBdr>
        </w:div>
        <w:div w:id="1662545538">
          <w:marLeft w:val="640"/>
          <w:marRight w:val="0"/>
          <w:marTop w:val="0"/>
          <w:marBottom w:val="0"/>
          <w:divBdr>
            <w:top w:val="none" w:sz="0" w:space="0" w:color="auto"/>
            <w:left w:val="none" w:sz="0" w:space="0" w:color="auto"/>
            <w:bottom w:val="none" w:sz="0" w:space="0" w:color="auto"/>
            <w:right w:val="none" w:sz="0" w:space="0" w:color="auto"/>
          </w:divBdr>
        </w:div>
        <w:div w:id="251134406">
          <w:marLeft w:val="640"/>
          <w:marRight w:val="0"/>
          <w:marTop w:val="0"/>
          <w:marBottom w:val="0"/>
          <w:divBdr>
            <w:top w:val="none" w:sz="0" w:space="0" w:color="auto"/>
            <w:left w:val="none" w:sz="0" w:space="0" w:color="auto"/>
            <w:bottom w:val="none" w:sz="0" w:space="0" w:color="auto"/>
            <w:right w:val="none" w:sz="0" w:space="0" w:color="auto"/>
          </w:divBdr>
        </w:div>
        <w:div w:id="146560152">
          <w:marLeft w:val="640"/>
          <w:marRight w:val="0"/>
          <w:marTop w:val="0"/>
          <w:marBottom w:val="0"/>
          <w:divBdr>
            <w:top w:val="none" w:sz="0" w:space="0" w:color="auto"/>
            <w:left w:val="none" w:sz="0" w:space="0" w:color="auto"/>
            <w:bottom w:val="none" w:sz="0" w:space="0" w:color="auto"/>
            <w:right w:val="none" w:sz="0" w:space="0" w:color="auto"/>
          </w:divBdr>
        </w:div>
        <w:div w:id="1638215809">
          <w:marLeft w:val="640"/>
          <w:marRight w:val="0"/>
          <w:marTop w:val="0"/>
          <w:marBottom w:val="0"/>
          <w:divBdr>
            <w:top w:val="none" w:sz="0" w:space="0" w:color="auto"/>
            <w:left w:val="none" w:sz="0" w:space="0" w:color="auto"/>
            <w:bottom w:val="none" w:sz="0" w:space="0" w:color="auto"/>
            <w:right w:val="none" w:sz="0" w:space="0" w:color="auto"/>
          </w:divBdr>
        </w:div>
        <w:div w:id="1582761592">
          <w:marLeft w:val="640"/>
          <w:marRight w:val="0"/>
          <w:marTop w:val="0"/>
          <w:marBottom w:val="0"/>
          <w:divBdr>
            <w:top w:val="none" w:sz="0" w:space="0" w:color="auto"/>
            <w:left w:val="none" w:sz="0" w:space="0" w:color="auto"/>
            <w:bottom w:val="none" w:sz="0" w:space="0" w:color="auto"/>
            <w:right w:val="none" w:sz="0" w:space="0" w:color="auto"/>
          </w:divBdr>
        </w:div>
        <w:div w:id="667711639">
          <w:marLeft w:val="640"/>
          <w:marRight w:val="0"/>
          <w:marTop w:val="0"/>
          <w:marBottom w:val="0"/>
          <w:divBdr>
            <w:top w:val="none" w:sz="0" w:space="0" w:color="auto"/>
            <w:left w:val="none" w:sz="0" w:space="0" w:color="auto"/>
            <w:bottom w:val="none" w:sz="0" w:space="0" w:color="auto"/>
            <w:right w:val="none" w:sz="0" w:space="0" w:color="auto"/>
          </w:divBdr>
        </w:div>
        <w:div w:id="1490828521">
          <w:marLeft w:val="640"/>
          <w:marRight w:val="0"/>
          <w:marTop w:val="0"/>
          <w:marBottom w:val="0"/>
          <w:divBdr>
            <w:top w:val="none" w:sz="0" w:space="0" w:color="auto"/>
            <w:left w:val="none" w:sz="0" w:space="0" w:color="auto"/>
            <w:bottom w:val="none" w:sz="0" w:space="0" w:color="auto"/>
            <w:right w:val="none" w:sz="0" w:space="0" w:color="auto"/>
          </w:divBdr>
        </w:div>
        <w:div w:id="1405567044">
          <w:marLeft w:val="640"/>
          <w:marRight w:val="0"/>
          <w:marTop w:val="0"/>
          <w:marBottom w:val="0"/>
          <w:divBdr>
            <w:top w:val="none" w:sz="0" w:space="0" w:color="auto"/>
            <w:left w:val="none" w:sz="0" w:space="0" w:color="auto"/>
            <w:bottom w:val="none" w:sz="0" w:space="0" w:color="auto"/>
            <w:right w:val="none" w:sz="0" w:space="0" w:color="auto"/>
          </w:divBdr>
        </w:div>
        <w:div w:id="233398824">
          <w:marLeft w:val="640"/>
          <w:marRight w:val="0"/>
          <w:marTop w:val="0"/>
          <w:marBottom w:val="0"/>
          <w:divBdr>
            <w:top w:val="none" w:sz="0" w:space="0" w:color="auto"/>
            <w:left w:val="none" w:sz="0" w:space="0" w:color="auto"/>
            <w:bottom w:val="none" w:sz="0" w:space="0" w:color="auto"/>
            <w:right w:val="none" w:sz="0" w:space="0" w:color="auto"/>
          </w:divBdr>
        </w:div>
        <w:div w:id="1118329105">
          <w:marLeft w:val="640"/>
          <w:marRight w:val="0"/>
          <w:marTop w:val="0"/>
          <w:marBottom w:val="0"/>
          <w:divBdr>
            <w:top w:val="none" w:sz="0" w:space="0" w:color="auto"/>
            <w:left w:val="none" w:sz="0" w:space="0" w:color="auto"/>
            <w:bottom w:val="none" w:sz="0" w:space="0" w:color="auto"/>
            <w:right w:val="none" w:sz="0" w:space="0" w:color="auto"/>
          </w:divBdr>
        </w:div>
        <w:div w:id="1979796225">
          <w:marLeft w:val="640"/>
          <w:marRight w:val="0"/>
          <w:marTop w:val="0"/>
          <w:marBottom w:val="0"/>
          <w:divBdr>
            <w:top w:val="none" w:sz="0" w:space="0" w:color="auto"/>
            <w:left w:val="none" w:sz="0" w:space="0" w:color="auto"/>
            <w:bottom w:val="none" w:sz="0" w:space="0" w:color="auto"/>
            <w:right w:val="none" w:sz="0" w:space="0" w:color="auto"/>
          </w:divBdr>
        </w:div>
      </w:divsChild>
    </w:div>
    <w:div w:id="2017531469">
      <w:marLeft w:val="640"/>
      <w:marRight w:val="0"/>
      <w:marTop w:val="0"/>
      <w:marBottom w:val="0"/>
      <w:divBdr>
        <w:top w:val="none" w:sz="0" w:space="0" w:color="auto"/>
        <w:left w:val="none" w:sz="0" w:space="0" w:color="auto"/>
        <w:bottom w:val="none" w:sz="0" w:space="0" w:color="auto"/>
        <w:right w:val="none" w:sz="0" w:space="0" w:color="auto"/>
      </w:divBdr>
    </w:div>
    <w:div w:id="2017613999">
      <w:marLeft w:val="640"/>
      <w:marRight w:val="0"/>
      <w:marTop w:val="0"/>
      <w:marBottom w:val="0"/>
      <w:divBdr>
        <w:top w:val="none" w:sz="0" w:space="0" w:color="auto"/>
        <w:left w:val="none" w:sz="0" w:space="0" w:color="auto"/>
        <w:bottom w:val="none" w:sz="0" w:space="0" w:color="auto"/>
        <w:right w:val="none" w:sz="0" w:space="0" w:color="auto"/>
      </w:divBdr>
    </w:div>
    <w:div w:id="2017614051">
      <w:marLeft w:val="640"/>
      <w:marRight w:val="0"/>
      <w:marTop w:val="0"/>
      <w:marBottom w:val="0"/>
      <w:divBdr>
        <w:top w:val="none" w:sz="0" w:space="0" w:color="auto"/>
        <w:left w:val="none" w:sz="0" w:space="0" w:color="auto"/>
        <w:bottom w:val="none" w:sz="0" w:space="0" w:color="auto"/>
        <w:right w:val="none" w:sz="0" w:space="0" w:color="auto"/>
      </w:divBdr>
    </w:div>
    <w:div w:id="2017616220">
      <w:marLeft w:val="640"/>
      <w:marRight w:val="0"/>
      <w:marTop w:val="0"/>
      <w:marBottom w:val="0"/>
      <w:divBdr>
        <w:top w:val="none" w:sz="0" w:space="0" w:color="auto"/>
        <w:left w:val="none" w:sz="0" w:space="0" w:color="auto"/>
        <w:bottom w:val="none" w:sz="0" w:space="0" w:color="auto"/>
        <w:right w:val="none" w:sz="0" w:space="0" w:color="auto"/>
      </w:divBdr>
    </w:div>
    <w:div w:id="2017730235">
      <w:marLeft w:val="640"/>
      <w:marRight w:val="0"/>
      <w:marTop w:val="0"/>
      <w:marBottom w:val="0"/>
      <w:divBdr>
        <w:top w:val="none" w:sz="0" w:space="0" w:color="auto"/>
        <w:left w:val="none" w:sz="0" w:space="0" w:color="auto"/>
        <w:bottom w:val="none" w:sz="0" w:space="0" w:color="auto"/>
        <w:right w:val="none" w:sz="0" w:space="0" w:color="auto"/>
      </w:divBdr>
    </w:div>
    <w:div w:id="2017805712">
      <w:marLeft w:val="640"/>
      <w:marRight w:val="0"/>
      <w:marTop w:val="0"/>
      <w:marBottom w:val="0"/>
      <w:divBdr>
        <w:top w:val="none" w:sz="0" w:space="0" w:color="auto"/>
        <w:left w:val="none" w:sz="0" w:space="0" w:color="auto"/>
        <w:bottom w:val="none" w:sz="0" w:space="0" w:color="auto"/>
        <w:right w:val="none" w:sz="0" w:space="0" w:color="auto"/>
      </w:divBdr>
    </w:div>
    <w:div w:id="2017922496">
      <w:marLeft w:val="640"/>
      <w:marRight w:val="0"/>
      <w:marTop w:val="0"/>
      <w:marBottom w:val="0"/>
      <w:divBdr>
        <w:top w:val="none" w:sz="0" w:space="0" w:color="auto"/>
        <w:left w:val="none" w:sz="0" w:space="0" w:color="auto"/>
        <w:bottom w:val="none" w:sz="0" w:space="0" w:color="auto"/>
        <w:right w:val="none" w:sz="0" w:space="0" w:color="auto"/>
      </w:divBdr>
    </w:div>
    <w:div w:id="2017951716">
      <w:marLeft w:val="640"/>
      <w:marRight w:val="0"/>
      <w:marTop w:val="0"/>
      <w:marBottom w:val="0"/>
      <w:divBdr>
        <w:top w:val="none" w:sz="0" w:space="0" w:color="auto"/>
        <w:left w:val="none" w:sz="0" w:space="0" w:color="auto"/>
        <w:bottom w:val="none" w:sz="0" w:space="0" w:color="auto"/>
        <w:right w:val="none" w:sz="0" w:space="0" w:color="auto"/>
      </w:divBdr>
    </w:div>
    <w:div w:id="2018075942">
      <w:marLeft w:val="640"/>
      <w:marRight w:val="0"/>
      <w:marTop w:val="0"/>
      <w:marBottom w:val="0"/>
      <w:divBdr>
        <w:top w:val="none" w:sz="0" w:space="0" w:color="auto"/>
        <w:left w:val="none" w:sz="0" w:space="0" w:color="auto"/>
        <w:bottom w:val="none" w:sz="0" w:space="0" w:color="auto"/>
        <w:right w:val="none" w:sz="0" w:space="0" w:color="auto"/>
      </w:divBdr>
    </w:div>
    <w:div w:id="2018116304">
      <w:marLeft w:val="640"/>
      <w:marRight w:val="0"/>
      <w:marTop w:val="0"/>
      <w:marBottom w:val="0"/>
      <w:divBdr>
        <w:top w:val="none" w:sz="0" w:space="0" w:color="auto"/>
        <w:left w:val="none" w:sz="0" w:space="0" w:color="auto"/>
        <w:bottom w:val="none" w:sz="0" w:space="0" w:color="auto"/>
        <w:right w:val="none" w:sz="0" w:space="0" w:color="auto"/>
      </w:divBdr>
    </w:div>
    <w:div w:id="2018120772">
      <w:marLeft w:val="640"/>
      <w:marRight w:val="0"/>
      <w:marTop w:val="0"/>
      <w:marBottom w:val="0"/>
      <w:divBdr>
        <w:top w:val="none" w:sz="0" w:space="0" w:color="auto"/>
        <w:left w:val="none" w:sz="0" w:space="0" w:color="auto"/>
        <w:bottom w:val="none" w:sz="0" w:space="0" w:color="auto"/>
        <w:right w:val="none" w:sz="0" w:space="0" w:color="auto"/>
      </w:divBdr>
    </w:div>
    <w:div w:id="2018143956">
      <w:marLeft w:val="640"/>
      <w:marRight w:val="0"/>
      <w:marTop w:val="0"/>
      <w:marBottom w:val="0"/>
      <w:divBdr>
        <w:top w:val="none" w:sz="0" w:space="0" w:color="auto"/>
        <w:left w:val="none" w:sz="0" w:space="0" w:color="auto"/>
        <w:bottom w:val="none" w:sz="0" w:space="0" w:color="auto"/>
        <w:right w:val="none" w:sz="0" w:space="0" w:color="auto"/>
      </w:divBdr>
    </w:div>
    <w:div w:id="2018144727">
      <w:marLeft w:val="640"/>
      <w:marRight w:val="0"/>
      <w:marTop w:val="0"/>
      <w:marBottom w:val="0"/>
      <w:divBdr>
        <w:top w:val="none" w:sz="0" w:space="0" w:color="auto"/>
        <w:left w:val="none" w:sz="0" w:space="0" w:color="auto"/>
        <w:bottom w:val="none" w:sz="0" w:space="0" w:color="auto"/>
        <w:right w:val="none" w:sz="0" w:space="0" w:color="auto"/>
      </w:divBdr>
    </w:div>
    <w:div w:id="2018188975">
      <w:marLeft w:val="640"/>
      <w:marRight w:val="0"/>
      <w:marTop w:val="0"/>
      <w:marBottom w:val="0"/>
      <w:divBdr>
        <w:top w:val="none" w:sz="0" w:space="0" w:color="auto"/>
        <w:left w:val="none" w:sz="0" w:space="0" w:color="auto"/>
        <w:bottom w:val="none" w:sz="0" w:space="0" w:color="auto"/>
        <w:right w:val="none" w:sz="0" w:space="0" w:color="auto"/>
      </w:divBdr>
    </w:div>
    <w:div w:id="2018191878">
      <w:marLeft w:val="640"/>
      <w:marRight w:val="0"/>
      <w:marTop w:val="0"/>
      <w:marBottom w:val="0"/>
      <w:divBdr>
        <w:top w:val="none" w:sz="0" w:space="0" w:color="auto"/>
        <w:left w:val="none" w:sz="0" w:space="0" w:color="auto"/>
        <w:bottom w:val="none" w:sz="0" w:space="0" w:color="auto"/>
        <w:right w:val="none" w:sz="0" w:space="0" w:color="auto"/>
      </w:divBdr>
    </w:div>
    <w:div w:id="2018313227">
      <w:marLeft w:val="640"/>
      <w:marRight w:val="0"/>
      <w:marTop w:val="0"/>
      <w:marBottom w:val="0"/>
      <w:divBdr>
        <w:top w:val="none" w:sz="0" w:space="0" w:color="auto"/>
        <w:left w:val="none" w:sz="0" w:space="0" w:color="auto"/>
        <w:bottom w:val="none" w:sz="0" w:space="0" w:color="auto"/>
        <w:right w:val="none" w:sz="0" w:space="0" w:color="auto"/>
      </w:divBdr>
    </w:div>
    <w:div w:id="2018343299">
      <w:marLeft w:val="640"/>
      <w:marRight w:val="0"/>
      <w:marTop w:val="0"/>
      <w:marBottom w:val="0"/>
      <w:divBdr>
        <w:top w:val="none" w:sz="0" w:space="0" w:color="auto"/>
        <w:left w:val="none" w:sz="0" w:space="0" w:color="auto"/>
        <w:bottom w:val="none" w:sz="0" w:space="0" w:color="auto"/>
        <w:right w:val="none" w:sz="0" w:space="0" w:color="auto"/>
      </w:divBdr>
    </w:div>
    <w:div w:id="2018380007">
      <w:marLeft w:val="640"/>
      <w:marRight w:val="0"/>
      <w:marTop w:val="0"/>
      <w:marBottom w:val="0"/>
      <w:divBdr>
        <w:top w:val="none" w:sz="0" w:space="0" w:color="auto"/>
        <w:left w:val="none" w:sz="0" w:space="0" w:color="auto"/>
        <w:bottom w:val="none" w:sz="0" w:space="0" w:color="auto"/>
        <w:right w:val="none" w:sz="0" w:space="0" w:color="auto"/>
      </w:divBdr>
    </w:div>
    <w:div w:id="2018458734">
      <w:marLeft w:val="640"/>
      <w:marRight w:val="0"/>
      <w:marTop w:val="0"/>
      <w:marBottom w:val="0"/>
      <w:divBdr>
        <w:top w:val="none" w:sz="0" w:space="0" w:color="auto"/>
        <w:left w:val="none" w:sz="0" w:space="0" w:color="auto"/>
        <w:bottom w:val="none" w:sz="0" w:space="0" w:color="auto"/>
        <w:right w:val="none" w:sz="0" w:space="0" w:color="auto"/>
      </w:divBdr>
    </w:div>
    <w:div w:id="2018464766">
      <w:marLeft w:val="640"/>
      <w:marRight w:val="0"/>
      <w:marTop w:val="0"/>
      <w:marBottom w:val="0"/>
      <w:divBdr>
        <w:top w:val="none" w:sz="0" w:space="0" w:color="auto"/>
        <w:left w:val="none" w:sz="0" w:space="0" w:color="auto"/>
        <w:bottom w:val="none" w:sz="0" w:space="0" w:color="auto"/>
        <w:right w:val="none" w:sz="0" w:space="0" w:color="auto"/>
      </w:divBdr>
    </w:div>
    <w:div w:id="2018531341">
      <w:marLeft w:val="640"/>
      <w:marRight w:val="0"/>
      <w:marTop w:val="0"/>
      <w:marBottom w:val="0"/>
      <w:divBdr>
        <w:top w:val="none" w:sz="0" w:space="0" w:color="auto"/>
        <w:left w:val="none" w:sz="0" w:space="0" w:color="auto"/>
        <w:bottom w:val="none" w:sz="0" w:space="0" w:color="auto"/>
        <w:right w:val="none" w:sz="0" w:space="0" w:color="auto"/>
      </w:divBdr>
    </w:div>
    <w:div w:id="2018577146">
      <w:marLeft w:val="640"/>
      <w:marRight w:val="0"/>
      <w:marTop w:val="0"/>
      <w:marBottom w:val="0"/>
      <w:divBdr>
        <w:top w:val="none" w:sz="0" w:space="0" w:color="auto"/>
        <w:left w:val="none" w:sz="0" w:space="0" w:color="auto"/>
        <w:bottom w:val="none" w:sz="0" w:space="0" w:color="auto"/>
        <w:right w:val="none" w:sz="0" w:space="0" w:color="auto"/>
      </w:divBdr>
    </w:div>
    <w:div w:id="2018577890">
      <w:marLeft w:val="640"/>
      <w:marRight w:val="0"/>
      <w:marTop w:val="0"/>
      <w:marBottom w:val="0"/>
      <w:divBdr>
        <w:top w:val="none" w:sz="0" w:space="0" w:color="auto"/>
        <w:left w:val="none" w:sz="0" w:space="0" w:color="auto"/>
        <w:bottom w:val="none" w:sz="0" w:space="0" w:color="auto"/>
        <w:right w:val="none" w:sz="0" w:space="0" w:color="auto"/>
      </w:divBdr>
    </w:div>
    <w:div w:id="2018582130">
      <w:marLeft w:val="640"/>
      <w:marRight w:val="0"/>
      <w:marTop w:val="0"/>
      <w:marBottom w:val="0"/>
      <w:divBdr>
        <w:top w:val="none" w:sz="0" w:space="0" w:color="auto"/>
        <w:left w:val="none" w:sz="0" w:space="0" w:color="auto"/>
        <w:bottom w:val="none" w:sz="0" w:space="0" w:color="auto"/>
        <w:right w:val="none" w:sz="0" w:space="0" w:color="auto"/>
      </w:divBdr>
    </w:div>
    <w:div w:id="2018651554">
      <w:bodyDiv w:val="1"/>
      <w:marLeft w:val="0"/>
      <w:marRight w:val="0"/>
      <w:marTop w:val="0"/>
      <w:marBottom w:val="0"/>
      <w:divBdr>
        <w:top w:val="none" w:sz="0" w:space="0" w:color="auto"/>
        <w:left w:val="none" w:sz="0" w:space="0" w:color="auto"/>
        <w:bottom w:val="none" w:sz="0" w:space="0" w:color="auto"/>
        <w:right w:val="none" w:sz="0" w:space="0" w:color="auto"/>
      </w:divBdr>
    </w:div>
    <w:div w:id="2018657836">
      <w:marLeft w:val="640"/>
      <w:marRight w:val="0"/>
      <w:marTop w:val="0"/>
      <w:marBottom w:val="0"/>
      <w:divBdr>
        <w:top w:val="none" w:sz="0" w:space="0" w:color="auto"/>
        <w:left w:val="none" w:sz="0" w:space="0" w:color="auto"/>
        <w:bottom w:val="none" w:sz="0" w:space="0" w:color="auto"/>
        <w:right w:val="none" w:sz="0" w:space="0" w:color="auto"/>
      </w:divBdr>
    </w:div>
    <w:div w:id="2018729652">
      <w:marLeft w:val="640"/>
      <w:marRight w:val="0"/>
      <w:marTop w:val="0"/>
      <w:marBottom w:val="0"/>
      <w:divBdr>
        <w:top w:val="none" w:sz="0" w:space="0" w:color="auto"/>
        <w:left w:val="none" w:sz="0" w:space="0" w:color="auto"/>
        <w:bottom w:val="none" w:sz="0" w:space="0" w:color="auto"/>
        <w:right w:val="none" w:sz="0" w:space="0" w:color="auto"/>
      </w:divBdr>
    </w:div>
    <w:div w:id="2018731165">
      <w:marLeft w:val="640"/>
      <w:marRight w:val="0"/>
      <w:marTop w:val="0"/>
      <w:marBottom w:val="0"/>
      <w:divBdr>
        <w:top w:val="none" w:sz="0" w:space="0" w:color="auto"/>
        <w:left w:val="none" w:sz="0" w:space="0" w:color="auto"/>
        <w:bottom w:val="none" w:sz="0" w:space="0" w:color="auto"/>
        <w:right w:val="none" w:sz="0" w:space="0" w:color="auto"/>
      </w:divBdr>
    </w:div>
    <w:div w:id="2018732059">
      <w:marLeft w:val="640"/>
      <w:marRight w:val="0"/>
      <w:marTop w:val="0"/>
      <w:marBottom w:val="0"/>
      <w:divBdr>
        <w:top w:val="none" w:sz="0" w:space="0" w:color="auto"/>
        <w:left w:val="none" w:sz="0" w:space="0" w:color="auto"/>
        <w:bottom w:val="none" w:sz="0" w:space="0" w:color="auto"/>
        <w:right w:val="none" w:sz="0" w:space="0" w:color="auto"/>
      </w:divBdr>
    </w:div>
    <w:div w:id="2018771944">
      <w:marLeft w:val="640"/>
      <w:marRight w:val="0"/>
      <w:marTop w:val="0"/>
      <w:marBottom w:val="0"/>
      <w:divBdr>
        <w:top w:val="none" w:sz="0" w:space="0" w:color="auto"/>
        <w:left w:val="none" w:sz="0" w:space="0" w:color="auto"/>
        <w:bottom w:val="none" w:sz="0" w:space="0" w:color="auto"/>
        <w:right w:val="none" w:sz="0" w:space="0" w:color="auto"/>
      </w:divBdr>
    </w:div>
    <w:div w:id="2018923217">
      <w:marLeft w:val="640"/>
      <w:marRight w:val="0"/>
      <w:marTop w:val="0"/>
      <w:marBottom w:val="0"/>
      <w:divBdr>
        <w:top w:val="none" w:sz="0" w:space="0" w:color="auto"/>
        <w:left w:val="none" w:sz="0" w:space="0" w:color="auto"/>
        <w:bottom w:val="none" w:sz="0" w:space="0" w:color="auto"/>
        <w:right w:val="none" w:sz="0" w:space="0" w:color="auto"/>
      </w:divBdr>
    </w:div>
    <w:div w:id="2018926674">
      <w:marLeft w:val="640"/>
      <w:marRight w:val="0"/>
      <w:marTop w:val="0"/>
      <w:marBottom w:val="0"/>
      <w:divBdr>
        <w:top w:val="none" w:sz="0" w:space="0" w:color="auto"/>
        <w:left w:val="none" w:sz="0" w:space="0" w:color="auto"/>
        <w:bottom w:val="none" w:sz="0" w:space="0" w:color="auto"/>
        <w:right w:val="none" w:sz="0" w:space="0" w:color="auto"/>
      </w:divBdr>
    </w:div>
    <w:div w:id="2018926693">
      <w:marLeft w:val="640"/>
      <w:marRight w:val="0"/>
      <w:marTop w:val="0"/>
      <w:marBottom w:val="0"/>
      <w:divBdr>
        <w:top w:val="none" w:sz="0" w:space="0" w:color="auto"/>
        <w:left w:val="none" w:sz="0" w:space="0" w:color="auto"/>
        <w:bottom w:val="none" w:sz="0" w:space="0" w:color="auto"/>
        <w:right w:val="none" w:sz="0" w:space="0" w:color="auto"/>
      </w:divBdr>
    </w:div>
    <w:div w:id="2019000013">
      <w:marLeft w:val="640"/>
      <w:marRight w:val="0"/>
      <w:marTop w:val="0"/>
      <w:marBottom w:val="0"/>
      <w:divBdr>
        <w:top w:val="none" w:sz="0" w:space="0" w:color="auto"/>
        <w:left w:val="none" w:sz="0" w:space="0" w:color="auto"/>
        <w:bottom w:val="none" w:sz="0" w:space="0" w:color="auto"/>
        <w:right w:val="none" w:sz="0" w:space="0" w:color="auto"/>
      </w:divBdr>
    </w:div>
    <w:div w:id="2019036528">
      <w:marLeft w:val="640"/>
      <w:marRight w:val="0"/>
      <w:marTop w:val="0"/>
      <w:marBottom w:val="0"/>
      <w:divBdr>
        <w:top w:val="none" w:sz="0" w:space="0" w:color="auto"/>
        <w:left w:val="none" w:sz="0" w:space="0" w:color="auto"/>
        <w:bottom w:val="none" w:sz="0" w:space="0" w:color="auto"/>
        <w:right w:val="none" w:sz="0" w:space="0" w:color="auto"/>
      </w:divBdr>
    </w:div>
    <w:div w:id="2019385484">
      <w:marLeft w:val="640"/>
      <w:marRight w:val="0"/>
      <w:marTop w:val="0"/>
      <w:marBottom w:val="0"/>
      <w:divBdr>
        <w:top w:val="none" w:sz="0" w:space="0" w:color="auto"/>
        <w:left w:val="none" w:sz="0" w:space="0" w:color="auto"/>
        <w:bottom w:val="none" w:sz="0" w:space="0" w:color="auto"/>
        <w:right w:val="none" w:sz="0" w:space="0" w:color="auto"/>
      </w:divBdr>
    </w:div>
    <w:div w:id="2019454956">
      <w:marLeft w:val="640"/>
      <w:marRight w:val="0"/>
      <w:marTop w:val="0"/>
      <w:marBottom w:val="0"/>
      <w:divBdr>
        <w:top w:val="none" w:sz="0" w:space="0" w:color="auto"/>
        <w:left w:val="none" w:sz="0" w:space="0" w:color="auto"/>
        <w:bottom w:val="none" w:sz="0" w:space="0" w:color="auto"/>
        <w:right w:val="none" w:sz="0" w:space="0" w:color="auto"/>
      </w:divBdr>
    </w:div>
    <w:div w:id="2019504458">
      <w:marLeft w:val="640"/>
      <w:marRight w:val="0"/>
      <w:marTop w:val="0"/>
      <w:marBottom w:val="0"/>
      <w:divBdr>
        <w:top w:val="none" w:sz="0" w:space="0" w:color="auto"/>
        <w:left w:val="none" w:sz="0" w:space="0" w:color="auto"/>
        <w:bottom w:val="none" w:sz="0" w:space="0" w:color="auto"/>
        <w:right w:val="none" w:sz="0" w:space="0" w:color="auto"/>
      </w:divBdr>
    </w:div>
    <w:div w:id="2019505499">
      <w:marLeft w:val="640"/>
      <w:marRight w:val="0"/>
      <w:marTop w:val="0"/>
      <w:marBottom w:val="0"/>
      <w:divBdr>
        <w:top w:val="none" w:sz="0" w:space="0" w:color="auto"/>
        <w:left w:val="none" w:sz="0" w:space="0" w:color="auto"/>
        <w:bottom w:val="none" w:sz="0" w:space="0" w:color="auto"/>
        <w:right w:val="none" w:sz="0" w:space="0" w:color="auto"/>
      </w:divBdr>
    </w:div>
    <w:div w:id="2019506124">
      <w:marLeft w:val="640"/>
      <w:marRight w:val="0"/>
      <w:marTop w:val="0"/>
      <w:marBottom w:val="0"/>
      <w:divBdr>
        <w:top w:val="none" w:sz="0" w:space="0" w:color="auto"/>
        <w:left w:val="none" w:sz="0" w:space="0" w:color="auto"/>
        <w:bottom w:val="none" w:sz="0" w:space="0" w:color="auto"/>
        <w:right w:val="none" w:sz="0" w:space="0" w:color="auto"/>
      </w:divBdr>
    </w:div>
    <w:div w:id="2019572562">
      <w:marLeft w:val="640"/>
      <w:marRight w:val="0"/>
      <w:marTop w:val="0"/>
      <w:marBottom w:val="0"/>
      <w:divBdr>
        <w:top w:val="none" w:sz="0" w:space="0" w:color="auto"/>
        <w:left w:val="none" w:sz="0" w:space="0" w:color="auto"/>
        <w:bottom w:val="none" w:sz="0" w:space="0" w:color="auto"/>
        <w:right w:val="none" w:sz="0" w:space="0" w:color="auto"/>
      </w:divBdr>
    </w:div>
    <w:div w:id="2019578779">
      <w:marLeft w:val="640"/>
      <w:marRight w:val="0"/>
      <w:marTop w:val="0"/>
      <w:marBottom w:val="0"/>
      <w:divBdr>
        <w:top w:val="none" w:sz="0" w:space="0" w:color="auto"/>
        <w:left w:val="none" w:sz="0" w:space="0" w:color="auto"/>
        <w:bottom w:val="none" w:sz="0" w:space="0" w:color="auto"/>
        <w:right w:val="none" w:sz="0" w:space="0" w:color="auto"/>
      </w:divBdr>
    </w:div>
    <w:div w:id="2019652738">
      <w:marLeft w:val="640"/>
      <w:marRight w:val="0"/>
      <w:marTop w:val="0"/>
      <w:marBottom w:val="0"/>
      <w:divBdr>
        <w:top w:val="none" w:sz="0" w:space="0" w:color="auto"/>
        <w:left w:val="none" w:sz="0" w:space="0" w:color="auto"/>
        <w:bottom w:val="none" w:sz="0" w:space="0" w:color="auto"/>
        <w:right w:val="none" w:sz="0" w:space="0" w:color="auto"/>
      </w:divBdr>
    </w:div>
    <w:div w:id="2019654272">
      <w:marLeft w:val="640"/>
      <w:marRight w:val="0"/>
      <w:marTop w:val="0"/>
      <w:marBottom w:val="0"/>
      <w:divBdr>
        <w:top w:val="none" w:sz="0" w:space="0" w:color="auto"/>
        <w:left w:val="none" w:sz="0" w:space="0" w:color="auto"/>
        <w:bottom w:val="none" w:sz="0" w:space="0" w:color="auto"/>
        <w:right w:val="none" w:sz="0" w:space="0" w:color="auto"/>
      </w:divBdr>
    </w:div>
    <w:div w:id="2019696943">
      <w:marLeft w:val="640"/>
      <w:marRight w:val="0"/>
      <w:marTop w:val="0"/>
      <w:marBottom w:val="0"/>
      <w:divBdr>
        <w:top w:val="none" w:sz="0" w:space="0" w:color="auto"/>
        <w:left w:val="none" w:sz="0" w:space="0" w:color="auto"/>
        <w:bottom w:val="none" w:sz="0" w:space="0" w:color="auto"/>
        <w:right w:val="none" w:sz="0" w:space="0" w:color="auto"/>
      </w:divBdr>
    </w:div>
    <w:div w:id="2019698324">
      <w:marLeft w:val="640"/>
      <w:marRight w:val="0"/>
      <w:marTop w:val="0"/>
      <w:marBottom w:val="0"/>
      <w:divBdr>
        <w:top w:val="none" w:sz="0" w:space="0" w:color="auto"/>
        <w:left w:val="none" w:sz="0" w:space="0" w:color="auto"/>
        <w:bottom w:val="none" w:sz="0" w:space="0" w:color="auto"/>
        <w:right w:val="none" w:sz="0" w:space="0" w:color="auto"/>
      </w:divBdr>
    </w:div>
    <w:div w:id="2019769701">
      <w:marLeft w:val="640"/>
      <w:marRight w:val="0"/>
      <w:marTop w:val="0"/>
      <w:marBottom w:val="0"/>
      <w:divBdr>
        <w:top w:val="none" w:sz="0" w:space="0" w:color="auto"/>
        <w:left w:val="none" w:sz="0" w:space="0" w:color="auto"/>
        <w:bottom w:val="none" w:sz="0" w:space="0" w:color="auto"/>
        <w:right w:val="none" w:sz="0" w:space="0" w:color="auto"/>
      </w:divBdr>
    </w:div>
    <w:div w:id="2019770676">
      <w:marLeft w:val="640"/>
      <w:marRight w:val="0"/>
      <w:marTop w:val="0"/>
      <w:marBottom w:val="0"/>
      <w:divBdr>
        <w:top w:val="none" w:sz="0" w:space="0" w:color="auto"/>
        <w:left w:val="none" w:sz="0" w:space="0" w:color="auto"/>
        <w:bottom w:val="none" w:sz="0" w:space="0" w:color="auto"/>
        <w:right w:val="none" w:sz="0" w:space="0" w:color="auto"/>
      </w:divBdr>
    </w:div>
    <w:div w:id="2019773195">
      <w:marLeft w:val="640"/>
      <w:marRight w:val="0"/>
      <w:marTop w:val="0"/>
      <w:marBottom w:val="0"/>
      <w:divBdr>
        <w:top w:val="none" w:sz="0" w:space="0" w:color="auto"/>
        <w:left w:val="none" w:sz="0" w:space="0" w:color="auto"/>
        <w:bottom w:val="none" w:sz="0" w:space="0" w:color="auto"/>
        <w:right w:val="none" w:sz="0" w:space="0" w:color="auto"/>
      </w:divBdr>
    </w:div>
    <w:div w:id="2019967714">
      <w:marLeft w:val="640"/>
      <w:marRight w:val="0"/>
      <w:marTop w:val="0"/>
      <w:marBottom w:val="0"/>
      <w:divBdr>
        <w:top w:val="none" w:sz="0" w:space="0" w:color="auto"/>
        <w:left w:val="none" w:sz="0" w:space="0" w:color="auto"/>
        <w:bottom w:val="none" w:sz="0" w:space="0" w:color="auto"/>
        <w:right w:val="none" w:sz="0" w:space="0" w:color="auto"/>
      </w:divBdr>
    </w:div>
    <w:div w:id="2020034460">
      <w:marLeft w:val="640"/>
      <w:marRight w:val="0"/>
      <w:marTop w:val="0"/>
      <w:marBottom w:val="0"/>
      <w:divBdr>
        <w:top w:val="none" w:sz="0" w:space="0" w:color="auto"/>
        <w:left w:val="none" w:sz="0" w:space="0" w:color="auto"/>
        <w:bottom w:val="none" w:sz="0" w:space="0" w:color="auto"/>
        <w:right w:val="none" w:sz="0" w:space="0" w:color="auto"/>
      </w:divBdr>
    </w:div>
    <w:div w:id="2020038497">
      <w:marLeft w:val="640"/>
      <w:marRight w:val="0"/>
      <w:marTop w:val="0"/>
      <w:marBottom w:val="0"/>
      <w:divBdr>
        <w:top w:val="none" w:sz="0" w:space="0" w:color="auto"/>
        <w:left w:val="none" w:sz="0" w:space="0" w:color="auto"/>
        <w:bottom w:val="none" w:sz="0" w:space="0" w:color="auto"/>
        <w:right w:val="none" w:sz="0" w:space="0" w:color="auto"/>
      </w:divBdr>
    </w:div>
    <w:div w:id="2020040848">
      <w:marLeft w:val="640"/>
      <w:marRight w:val="0"/>
      <w:marTop w:val="0"/>
      <w:marBottom w:val="0"/>
      <w:divBdr>
        <w:top w:val="none" w:sz="0" w:space="0" w:color="auto"/>
        <w:left w:val="none" w:sz="0" w:space="0" w:color="auto"/>
        <w:bottom w:val="none" w:sz="0" w:space="0" w:color="auto"/>
        <w:right w:val="none" w:sz="0" w:space="0" w:color="auto"/>
      </w:divBdr>
    </w:div>
    <w:div w:id="2020113914">
      <w:marLeft w:val="640"/>
      <w:marRight w:val="0"/>
      <w:marTop w:val="0"/>
      <w:marBottom w:val="0"/>
      <w:divBdr>
        <w:top w:val="none" w:sz="0" w:space="0" w:color="auto"/>
        <w:left w:val="none" w:sz="0" w:space="0" w:color="auto"/>
        <w:bottom w:val="none" w:sz="0" w:space="0" w:color="auto"/>
        <w:right w:val="none" w:sz="0" w:space="0" w:color="auto"/>
      </w:divBdr>
    </w:div>
    <w:div w:id="2020153496">
      <w:marLeft w:val="640"/>
      <w:marRight w:val="0"/>
      <w:marTop w:val="0"/>
      <w:marBottom w:val="0"/>
      <w:divBdr>
        <w:top w:val="none" w:sz="0" w:space="0" w:color="auto"/>
        <w:left w:val="none" w:sz="0" w:space="0" w:color="auto"/>
        <w:bottom w:val="none" w:sz="0" w:space="0" w:color="auto"/>
        <w:right w:val="none" w:sz="0" w:space="0" w:color="auto"/>
      </w:divBdr>
    </w:div>
    <w:div w:id="2020228479">
      <w:marLeft w:val="640"/>
      <w:marRight w:val="0"/>
      <w:marTop w:val="0"/>
      <w:marBottom w:val="0"/>
      <w:divBdr>
        <w:top w:val="none" w:sz="0" w:space="0" w:color="auto"/>
        <w:left w:val="none" w:sz="0" w:space="0" w:color="auto"/>
        <w:bottom w:val="none" w:sz="0" w:space="0" w:color="auto"/>
        <w:right w:val="none" w:sz="0" w:space="0" w:color="auto"/>
      </w:divBdr>
    </w:div>
    <w:div w:id="2020228541">
      <w:marLeft w:val="640"/>
      <w:marRight w:val="0"/>
      <w:marTop w:val="0"/>
      <w:marBottom w:val="0"/>
      <w:divBdr>
        <w:top w:val="none" w:sz="0" w:space="0" w:color="auto"/>
        <w:left w:val="none" w:sz="0" w:space="0" w:color="auto"/>
        <w:bottom w:val="none" w:sz="0" w:space="0" w:color="auto"/>
        <w:right w:val="none" w:sz="0" w:space="0" w:color="auto"/>
      </w:divBdr>
    </w:div>
    <w:div w:id="2020278300">
      <w:marLeft w:val="640"/>
      <w:marRight w:val="0"/>
      <w:marTop w:val="0"/>
      <w:marBottom w:val="0"/>
      <w:divBdr>
        <w:top w:val="none" w:sz="0" w:space="0" w:color="auto"/>
        <w:left w:val="none" w:sz="0" w:space="0" w:color="auto"/>
        <w:bottom w:val="none" w:sz="0" w:space="0" w:color="auto"/>
        <w:right w:val="none" w:sz="0" w:space="0" w:color="auto"/>
      </w:divBdr>
    </w:div>
    <w:div w:id="2020279136">
      <w:marLeft w:val="640"/>
      <w:marRight w:val="0"/>
      <w:marTop w:val="0"/>
      <w:marBottom w:val="0"/>
      <w:divBdr>
        <w:top w:val="none" w:sz="0" w:space="0" w:color="auto"/>
        <w:left w:val="none" w:sz="0" w:space="0" w:color="auto"/>
        <w:bottom w:val="none" w:sz="0" w:space="0" w:color="auto"/>
        <w:right w:val="none" w:sz="0" w:space="0" w:color="auto"/>
      </w:divBdr>
    </w:div>
    <w:div w:id="2020345790">
      <w:marLeft w:val="640"/>
      <w:marRight w:val="0"/>
      <w:marTop w:val="0"/>
      <w:marBottom w:val="0"/>
      <w:divBdr>
        <w:top w:val="none" w:sz="0" w:space="0" w:color="auto"/>
        <w:left w:val="none" w:sz="0" w:space="0" w:color="auto"/>
        <w:bottom w:val="none" w:sz="0" w:space="0" w:color="auto"/>
        <w:right w:val="none" w:sz="0" w:space="0" w:color="auto"/>
      </w:divBdr>
    </w:div>
    <w:div w:id="2020354903">
      <w:marLeft w:val="640"/>
      <w:marRight w:val="0"/>
      <w:marTop w:val="0"/>
      <w:marBottom w:val="0"/>
      <w:divBdr>
        <w:top w:val="none" w:sz="0" w:space="0" w:color="auto"/>
        <w:left w:val="none" w:sz="0" w:space="0" w:color="auto"/>
        <w:bottom w:val="none" w:sz="0" w:space="0" w:color="auto"/>
        <w:right w:val="none" w:sz="0" w:space="0" w:color="auto"/>
      </w:divBdr>
    </w:div>
    <w:div w:id="2020422756">
      <w:marLeft w:val="640"/>
      <w:marRight w:val="0"/>
      <w:marTop w:val="0"/>
      <w:marBottom w:val="0"/>
      <w:divBdr>
        <w:top w:val="none" w:sz="0" w:space="0" w:color="auto"/>
        <w:left w:val="none" w:sz="0" w:space="0" w:color="auto"/>
        <w:bottom w:val="none" w:sz="0" w:space="0" w:color="auto"/>
        <w:right w:val="none" w:sz="0" w:space="0" w:color="auto"/>
      </w:divBdr>
    </w:div>
    <w:div w:id="2020430332">
      <w:marLeft w:val="640"/>
      <w:marRight w:val="0"/>
      <w:marTop w:val="0"/>
      <w:marBottom w:val="0"/>
      <w:divBdr>
        <w:top w:val="none" w:sz="0" w:space="0" w:color="auto"/>
        <w:left w:val="none" w:sz="0" w:space="0" w:color="auto"/>
        <w:bottom w:val="none" w:sz="0" w:space="0" w:color="auto"/>
        <w:right w:val="none" w:sz="0" w:space="0" w:color="auto"/>
      </w:divBdr>
    </w:div>
    <w:div w:id="2020692681">
      <w:marLeft w:val="640"/>
      <w:marRight w:val="0"/>
      <w:marTop w:val="0"/>
      <w:marBottom w:val="0"/>
      <w:divBdr>
        <w:top w:val="none" w:sz="0" w:space="0" w:color="auto"/>
        <w:left w:val="none" w:sz="0" w:space="0" w:color="auto"/>
        <w:bottom w:val="none" w:sz="0" w:space="0" w:color="auto"/>
        <w:right w:val="none" w:sz="0" w:space="0" w:color="auto"/>
      </w:divBdr>
    </w:div>
    <w:div w:id="2020698932">
      <w:marLeft w:val="640"/>
      <w:marRight w:val="0"/>
      <w:marTop w:val="0"/>
      <w:marBottom w:val="0"/>
      <w:divBdr>
        <w:top w:val="none" w:sz="0" w:space="0" w:color="auto"/>
        <w:left w:val="none" w:sz="0" w:space="0" w:color="auto"/>
        <w:bottom w:val="none" w:sz="0" w:space="0" w:color="auto"/>
        <w:right w:val="none" w:sz="0" w:space="0" w:color="auto"/>
      </w:divBdr>
    </w:div>
    <w:div w:id="2020737069">
      <w:marLeft w:val="640"/>
      <w:marRight w:val="0"/>
      <w:marTop w:val="0"/>
      <w:marBottom w:val="0"/>
      <w:divBdr>
        <w:top w:val="none" w:sz="0" w:space="0" w:color="auto"/>
        <w:left w:val="none" w:sz="0" w:space="0" w:color="auto"/>
        <w:bottom w:val="none" w:sz="0" w:space="0" w:color="auto"/>
        <w:right w:val="none" w:sz="0" w:space="0" w:color="auto"/>
      </w:divBdr>
    </w:div>
    <w:div w:id="2020812975">
      <w:marLeft w:val="640"/>
      <w:marRight w:val="0"/>
      <w:marTop w:val="0"/>
      <w:marBottom w:val="0"/>
      <w:divBdr>
        <w:top w:val="none" w:sz="0" w:space="0" w:color="auto"/>
        <w:left w:val="none" w:sz="0" w:space="0" w:color="auto"/>
        <w:bottom w:val="none" w:sz="0" w:space="0" w:color="auto"/>
        <w:right w:val="none" w:sz="0" w:space="0" w:color="auto"/>
      </w:divBdr>
    </w:div>
    <w:div w:id="2020815711">
      <w:marLeft w:val="640"/>
      <w:marRight w:val="0"/>
      <w:marTop w:val="0"/>
      <w:marBottom w:val="0"/>
      <w:divBdr>
        <w:top w:val="none" w:sz="0" w:space="0" w:color="auto"/>
        <w:left w:val="none" w:sz="0" w:space="0" w:color="auto"/>
        <w:bottom w:val="none" w:sz="0" w:space="0" w:color="auto"/>
        <w:right w:val="none" w:sz="0" w:space="0" w:color="auto"/>
      </w:divBdr>
    </w:div>
    <w:div w:id="2020816413">
      <w:marLeft w:val="640"/>
      <w:marRight w:val="0"/>
      <w:marTop w:val="0"/>
      <w:marBottom w:val="0"/>
      <w:divBdr>
        <w:top w:val="none" w:sz="0" w:space="0" w:color="auto"/>
        <w:left w:val="none" w:sz="0" w:space="0" w:color="auto"/>
        <w:bottom w:val="none" w:sz="0" w:space="0" w:color="auto"/>
        <w:right w:val="none" w:sz="0" w:space="0" w:color="auto"/>
      </w:divBdr>
    </w:div>
    <w:div w:id="2020888933">
      <w:marLeft w:val="640"/>
      <w:marRight w:val="0"/>
      <w:marTop w:val="0"/>
      <w:marBottom w:val="0"/>
      <w:divBdr>
        <w:top w:val="none" w:sz="0" w:space="0" w:color="auto"/>
        <w:left w:val="none" w:sz="0" w:space="0" w:color="auto"/>
        <w:bottom w:val="none" w:sz="0" w:space="0" w:color="auto"/>
        <w:right w:val="none" w:sz="0" w:space="0" w:color="auto"/>
      </w:divBdr>
    </w:div>
    <w:div w:id="2020960129">
      <w:marLeft w:val="640"/>
      <w:marRight w:val="0"/>
      <w:marTop w:val="0"/>
      <w:marBottom w:val="0"/>
      <w:divBdr>
        <w:top w:val="none" w:sz="0" w:space="0" w:color="auto"/>
        <w:left w:val="none" w:sz="0" w:space="0" w:color="auto"/>
        <w:bottom w:val="none" w:sz="0" w:space="0" w:color="auto"/>
        <w:right w:val="none" w:sz="0" w:space="0" w:color="auto"/>
      </w:divBdr>
    </w:div>
    <w:div w:id="2020960503">
      <w:marLeft w:val="640"/>
      <w:marRight w:val="0"/>
      <w:marTop w:val="0"/>
      <w:marBottom w:val="0"/>
      <w:divBdr>
        <w:top w:val="none" w:sz="0" w:space="0" w:color="auto"/>
        <w:left w:val="none" w:sz="0" w:space="0" w:color="auto"/>
        <w:bottom w:val="none" w:sz="0" w:space="0" w:color="auto"/>
        <w:right w:val="none" w:sz="0" w:space="0" w:color="auto"/>
      </w:divBdr>
    </w:div>
    <w:div w:id="2021001268">
      <w:marLeft w:val="640"/>
      <w:marRight w:val="0"/>
      <w:marTop w:val="0"/>
      <w:marBottom w:val="0"/>
      <w:divBdr>
        <w:top w:val="none" w:sz="0" w:space="0" w:color="auto"/>
        <w:left w:val="none" w:sz="0" w:space="0" w:color="auto"/>
        <w:bottom w:val="none" w:sz="0" w:space="0" w:color="auto"/>
        <w:right w:val="none" w:sz="0" w:space="0" w:color="auto"/>
      </w:divBdr>
    </w:div>
    <w:div w:id="2021079999">
      <w:marLeft w:val="640"/>
      <w:marRight w:val="0"/>
      <w:marTop w:val="0"/>
      <w:marBottom w:val="0"/>
      <w:divBdr>
        <w:top w:val="none" w:sz="0" w:space="0" w:color="auto"/>
        <w:left w:val="none" w:sz="0" w:space="0" w:color="auto"/>
        <w:bottom w:val="none" w:sz="0" w:space="0" w:color="auto"/>
        <w:right w:val="none" w:sz="0" w:space="0" w:color="auto"/>
      </w:divBdr>
    </w:div>
    <w:div w:id="2021083424">
      <w:marLeft w:val="640"/>
      <w:marRight w:val="0"/>
      <w:marTop w:val="0"/>
      <w:marBottom w:val="0"/>
      <w:divBdr>
        <w:top w:val="none" w:sz="0" w:space="0" w:color="auto"/>
        <w:left w:val="none" w:sz="0" w:space="0" w:color="auto"/>
        <w:bottom w:val="none" w:sz="0" w:space="0" w:color="auto"/>
        <w:right w:val="none" w:sz="0" w:space="0" w:color="auto"/>
      </w:divBdr>
    </w:div>
    <w:div w:id="2021084903">
      <w:marLeft w:val="640"/>
      <w:marRight w:val="0"/>
      <w:marTop w:val="0"/>
      <w:marBottom w:val="0"/>
      <w:divBdr>
        <w:top w:val="none" w:sz="0" w:space="0" w:color="auto"/>
        <w:left w:val="none" w:sz="0" w:space="0" w:color="auto"/>
        <w:bottom w:val="none" w:sz="0" w:space="0" w:color="auto"/>
        <w:right w:val="none" w:sz="0" w:space="0" w:color="auto"/>
      </w:divBdr>
    </w:div>
    <w:div w:id="2021274575">
      <w:marLeft w:val="640"/>
      <w:marRight w:val="0"/>
      <w:marTop w:val="0"/>
      <w:marBottom w:val="0"/>
      <w:divBdr>
        <w:top w:val="none" w:sz="0" w:space="0" w:color="auto"/>
        <w:left w:val="none" w:sz="0" w:space="0" w:color="auto"/>
        <w:bottom w:val="none" w:sz="0" w:space="0" w:color="auto"/>
        <w:right w:val="none" w:sz="0" w:space="0" w:color="auto"/>
      </w:divBdr>
    </w:div>
    <w:div w:id="2021274810">
      <w:marLeft w:val="640"/>
      <w:marRight w:val="0"/>
      <w:marTop w:val="0"/>
      <w:marBottom w:val="0"/>
      <w:divBdr>
        <w:top w:val="none" w:sz="0" w:space="0" w:color="auto"/>
        <w:left w:val="none" w:sz="0" w:space="0" w:color="auto"/>
        <w:bottom w:val="none" w:sz="0" w:space="0" w:color="auto"/>
        <w:right w:val="none" w:sz="0" w:space="0" w:color="auto"/>
      </w:divBdr>
    </w:div>
    <w:div w:id="2021539652">
      <w:marLeft w:val="640"/>
      <w:marRight w:val="0"/>
      <w:marTop w:val="0"/>
      <w:marBottom w:val="0"/>
      <w:divBdr>
        <w:top w:val="none" w:sz="0" w:space="0" w:color="auto"/>
        <w:left w:val="none" w:sz="0" w:space="0" w:color="auto"/>
        <w:bottom w:val="none" w:sz="0" w:space="0" w:color="auto"/>
        <w:right w:val="none" w:sz="0" w:space="0" w:color="auto"/>
      </w:divBdr>
    </w:div>
    <w:div w:id="2021540172">
      <w:marLeft w:val="640"/>
      <w:marRight w:val="0"/>
      <w:marTop w:val="0"/>
      <w:marBottom w:val="0"/>
      <w:divBdr>
        <w:top w:val="none" w:sz="0" w:space="0" w:color="auto"/>
        <w:left w:val="none" w:sz="0" w:space="0" w:color="auto"/>
        <w:bottom w:val="none" w:sz="0" w:space="0" w:color="auto"/>
        <w:right w:val="none" w:sz="0" w:space="0" w:color="auto"/>
      </w:divBdr>
    </w:div>
    <w:div w:id="2021542962">
      <w:marLeft w:val="640"/>
      <w:marRight w:val="0"/>
      <w:marTop w:val="0"/>
      <w:marBottom w:val="0"/>
      <w:divBdr>
        <w:top w:val="none" w:sz="0" w:space="0" w:color="auto"/>
        <w:left w:val="none" w:sz="0" w:space="0" w:color="auto"/>
        <w:bottom w:val="none" w:sz="0" w:space="0" w:color="auto"/>
        <w:right w:val="none" w:sz="0" w:space="0" w:color="auto"/>
      </w:divBdr>
    </w:div>
    <w:div w:id="2021543112">
      <w:marLeft w:val="640"/>
      <w:marRight w:val="0"/>
      <w:marTop w:val="0"/>
      <w:marBottom w:val="0"/>
      <w:divBdr>
        <w:top w:val="none" w:sz="0" w:space="0" w:color="auto"/>
        <w:left w:val="none" w:sz="0" w:space="0" w:color="auto"/>
        <w:bottom w:val="none" w:sz="0" w:space="0" w:color="auto"/>
        <w:right w:val="none" w:sz="0" w:space="0" w:color="auto"/>
      </w:divBdr>
    </w:div>
    <w:div w:id="2021590281">
      <w:marLeft w:val="640"/>
      <w:marRight w:val="0"/>
      <w:marTop w:val="0"/>
      <w:marBottom w:val="0"/>
      <w:divBdr>
        <w:top w:val="none" w:sz="0" w:space="0" w:color="auto"/>
        <w:left w:val="none" w:sz="0" w:space="0" w:color="auto"/>
        <w:bottom w:val="none" w:sz="0" w:space="0" w:color="auto"/>
        <w:right w:val="none" w:sz="0" w:space="0" w:color="auto"/>
      </w:divBdr>
    </w:div>
    <w:div w:id="2021618141">
      <w:marLeft w:val="640"/>
      <w:marRight w:val="0"/>
      <w:marTop w:val="0"/>
      <w:marBottom w:val="0"/>
      <w:divBdr>
        <w:top w:val="none" w:sz="0" w:space="0" w:color="auto"/>
        <w:left w:val="none" w:sz="0" w:space="0" w:color="auto"/>
        <w:bottom w:val="none" w:sz="0" w:space="0" w:color="auto"/>
        <w:right w:val="none" w:sz="0" w:space="0" w:color="auto"/>
      </w:divBdr>
    </w:div>
    <w:div w:id="2021619524">
      <w:marLeft w:val="640"/>
      <w:marRight w:val="0"/>
      <w:marTop w:val="0"/>
      <w:marBottom w:val="0"/>
      <w:divBdr>
        <w:top w:val="none" w:sz="0" w:space="0" w:color="auto"/>
        <w:left w:val="none" w:sz="0" w:space="0" w:color="auto"/>
        <w:bottom w:val="none" w:sz="0" w:space="0" w:color="auto"/>
        <w:right w:val="none" w:sz="0" w:space="0" w:color="auto"/>
      </w:divBdr>
    </w:div>
    <w:div w:id="2021658831">
      <w:marLeft w:val="640"/>
      <w:marRight w:val="0"/>
      <w:marTop w:val="0"/>
      <w:marBottom w:val="0"/>
      <w:divBdr>
        <w:top w:val="none" w:sz="0" w:space="0" w:color="auto"/>
        <w:left w:val="none" w:sz="0" w:space="0" w:color="auto"/>
        <w:bottom w:val="none" w:sz="0" w:space="0" w:color="auto"/>
        <w:right w:val="none" w:sz="0" w:space="0" w:color="auto"/>
      </w:divBdr>
    </w:div>
    <w:div w:id="2021735602">
      <w:marLeft w:val="640"/>
      <w:marRight w:val="0"/>
      <w:marTop w:val="0"/>
      <w:marBottom w:val="0"/>
      <w:divBdr>
        <w:top w:val="none" w:sz="0" w:space="0" w:color="auto"/>
        <w:left w:val="none" w:sz="0" w:space="0" w:color="auto"/>
        <w:bottom w:val="none" w:sz="0" w:space="0" w:color="auto"/>
        <w:right w:val="none" w:sz="0" w:space="0" w:color="auto"/>
      </w:divBdr>
    </w:div>
    <w:div w:id="2021740352">
      <w:marLeft w:val="640"/>
      <w:marRight w:val="0"/>
      <w:marTop w:val="0"/>
      <w:marBottom w:val="0"/>
      <w:divBdr>
        <w:top w:val="none" w:sz="0" w:space="0" w:color="auto"/>
        <w:left w:val="none" w:sz="0" w:space="0" w:color="auto"/>
        <w:bottom w:val="none" w:sz="0" w:space="0" w:color="auto"/>
        <w:right w:val="none" w:sz="0" w:space="0" w:color="auto"/>
      </w:divBdr>
    </w:div>
    <w:div w:id="2021812729">
      <w:marLeft w:val="640"/>
      <w:marRight w:val="0"/>
      <w:marTop w:val="0"/>
      <w:marBottom w:val="0"/>
      <w:divBdr>
        <w:top w:val="none" w:sz="0" w:space="0" w:color="auto"/>
        <w:left w:val="none" w:sz="0" w:space="0" w:color="auto"/>
        <w:bottom w:val="none" w:sz="0" w:space="0" w:color="auto"/>
        <w:right w:val="none" w:sz="0" w:space="0" w:color="auto"/>
      </w:divBdr>
    </w:div>
    <w:div w:id="2021855672">
      <w:marLeft w:val="640"/>
      <w:marRight w:val="0"/>
      <w:marTop w:val="0"/>
      <w:marBottom w:val="0"/>
      <w:divBdr>
        <w:top w:val="none" w:sz="0" w:space="0" w:color="auto"/>
        <w:left w:val="none" w:sz="0" w:space="0" w:color="auto"/>
        <w:bottom w:val="none" w:sz="0" w:space="0" w:color="auto"/>
        <w:right w:val="none" w:sz="0" w:space="0" w:color="auto"/>
      </w:divBdr>
    </w:div>
    <w:div w:id="2021929432">
      <w:marLeft w:val="640"/>
      <w:marRight w:val="0"/>
      <w:marTop w:val="0"/>
      <w:marBottom w:val="0"/>
      <w:divBdr>
        <w:top w:val="none" w:sz="0" w:space="0" w:color="auto"/>
        <w:left w:val="none" w:sz="0" w:space="0" w:color="auto"/>
        <w:bottom w:val="none" w:sz="0" w:space="0" w:color="auto"/>
        <w:right w:val="none" w:sz="0" w:space="0" w:color="auto"/>
      </w:divBdr>
    </w:div>
    <w:div w:id="2022000251">
      <w:marLeft w:val="640"/>
      <w:marRight w:val="0"/>
      <w:marTop w:val="0"/>
      <w:marBottom w:val="0"/>
      <w:divBdr>
        <w:top w:val="none" w:sz="0" w:space="0" w:color="auto"/>
        <w:left w:val="none" w:sz="0" w:space="0" w:color="auto"/>
        <w:bottom w:val="none" w:sz="0" w:space="0" w:color="auto"/>
        <w:right w:val="none" w:sz="0" w:space="0" w:color="auto"/>
      </w:divBdr>
    </w:div>
    <w:div w:id="2022006313">
      <w:marLeft w:val="640"/>
      <w:marRight w:val="0"/>
      <w:marTop w:val="0"/>
      <w:marBottom w:val="0"/>
      <w:divBdr>
        <w:top w:val="none" w:sz="0" w:space="0" w:color="auto"/>
        <w:left w:val="none" w:sz="0" w:space="0" w:color="auto"/>
        <w:bottom w:val="none" w:sz="0" w:space="0" w:color="auto"/>
        <w:right w:val="none" w:sz="0" w:space="0" w:color="auto"/>
      </w:divBdr>
    </w:div>
    <w:div w:id="2022008582">
      <w:marLeft w:val="640"/>
      <w:marRight w:val="0"/>
      <w:marTop w:val="0"/>
      <w:marBottom w:val="0"/>
      <w:divBdr>
        <w:top w:val="none" w:sz="0" w:space="0" w:color="auto"/>
        <w:left w:val="none" w:sz="0" w:space="0" w:color="auto"/>
        <w:bottom w:val="none" w:sz="0" w:space="0" w:color="auto"/>
        <w:right w:val="none" w:sz="0" w:space="0" w:color="auto"/>
      </w:divBdr>
    </w:div>
    <w:div w:id="2022009496">
      <w:marLeft w:val="640"/>
      <w:marRight w:val="0"/>
      <w:marTop w:val="0"/>
      <w:marBottom w:val="0"/>
      <w:divBdr>
        <w:top w:val="none" w:sz="0" w:space="0" w:color="auto"/>
        <w:left w:val="none" w:sz="0" w:space="0" w:color="auto"/>
        <w:bottom w:val="none" w:sz="0" w:space="0" w:color="auto"/>
        <w:right w:val="none" w:sz="0" w:space="0" w:color="auto"/>
      </w:divBdr>
    </w:div>
    <w:div w:id="2022049119">
      <w:marLeft w:val="640"/>
      <w:marRight w:val="0"/>
      <w:marTop w:val="0"/>
      <w:marBottom w:val="0"/>
      <w:divBdr>
        <w:top w:val="none" w:sz="0" w:space="0" w:color="auto"/>
        <w:left w:val="none" w:sz="0" w:space="0" w:color="auto"/>
        <w:bottom w:val="none" w:sz="0" w:space="0" w:color="auto"/>
        <w:right w:val="none" w:sz="0" w:space="0" w:color="auto"/>
      </w:divBdr>
    </w:div>
    <w:div w:id="2022076294">
      <w:marLeft w:val="640"/>
      <w:marRight w:val="0"/>
      <w:marTop w:val="0"/>
      <w:marBottom w:val="0"/>
      <w:divBdr>
        <w:top w:val="none" w:sz="0" w:space="0" w:color="auto"/>
        <w:left w:val="none" w:sz="0" w:space="0" w:color="auto"/>
        <w:bottom w:val="none" w:sz="0" w:space="0" w:color="auto"/>
        <w:right w:val="none" w:sz="0" w:space="0" w:color="auto"/>
      </w:divBdr>
    </w:div>
    <w:div w:id="2022127345">
      <w:marLeft w:val="640"/>
      <w:marRight w:val="0"/>
      <w:marTop w:val="0"/>
      <w:marBottom w:val="0"/>
      <w:divBdr>
        <w:top w:val="none" w:sz="0" w:space="0" w:color="auto"/>
        <w:left w:val="none" w:sz="0" w:space="0" w:color="auto"/>
        <w:bottom w:val="none" w:sz="0" w:space="0" w:color="auto"/>
        <w:right w:val="none" w:sz="0" w:space="0" w:color="auto"/>
      </w:divBdr>
    </w:div>
    <w:div w:id="2022195571">
      <w:marLeft w:val="640"/>
      <w:marRight w:val="0"/>
      <w:marTop w:val="0"/>
      <w:marBottom w:val="0"/>
      <w:divBdr>
        <w:top w:val="none" w:sz="0" w:space="0" w:color="auto"/>
        <w:left w:val="none" w:sz="0" w:space="0" w:color="auto"/>
        <w:bottom w:val="none" w:sz="0" w:space="0" w:color="auto"/>
        <w:right w:val="none" w:sz="0" w:space="0" w:color="auto"/>
      </w:divBdr>
    </w:div>
    <w:div w:id="2022196733">
      <w:marLeft w:val="640"/>
      <w:marRight w:val="0"/>
      <w:marTop w:val="0"/>
      <w:marBottom w:val="0"/>
      <w:divBdr>
        <w:top w:val="none" w:sz="0" w:space="0" w:color="auto"/>
        <w:left w:val="none" w:sz="0" w:space="0" w:color="auto"/>
        <w:bottom w:val="none" w:sz="0" w:space="0" w:color="auto"/>
        <w:right w:val="none" w:sz="0" w:space="0" w:color="auto"/>
      </w:divBdr>
    </w:div>
    <w:div w:id="2022270416">
      <w:marLeft w:val="640"/>
      <w:marRight w:val="0"/>
      <w:marTop w:val="0"/>
      <w:marBottom w:val="0"/>
      <w:divBdr>
        <w:top w:val="none" w:sz="0" w:space="0" w:color="auto"/>
        <w:left w:val="none" w:sz="0" w:space="0" w:color="auto"/>
        <w:bottom w:val="none" w:sz="0" w:space="0" w:color="auto"/>
        <w:right w:val="none" w:sz="0" w:space="0" w:color="auto"/>
      </w:divBdr>
    </w:div>
    <w:div w:id="2022271063">
      <w:marLeft w:val="640"/>
      <w:marRight w:val="0"/>
      <w:marTop w:val="0"/>
      <w:marBottom w:val="0"/>
      <w:divBdr>
        <w:top w:val="none" w:sz="0" w:space="0" w:color="auto"/>
        <w:left w:val="none" w:sz="0" w:space="0" w:color="auto"/>
        <w:bottom w:val="none" w:sz="0" w:space="0" w:color="auto"/>
        <w:right w:val="none" w:sz="0" w:space="0" w:color="auto"/>
      </w:divBdr>
    </w:div>
    <w:div w:id="2022393971">
      <w:marLeft w:val="640"/>
      <w:marRight w:val="0"/>
      <w:marTop w:val="0"/>
      <w:marBottom w:val="0"/>
      <w:divBdr>
        <w:top w:val="none" w:sz="0" w:space="0" w:color="auto"/>
        <w:left w:val="none" w:sz="0" w:space="0" w:color="auto"/>
        <w:bottom w:val="none" w:sz="0" w:space="0" w:color="auto"/>
        <w:right w:val="none" w:sz="0" w:space="0" w:color="auto"/>
      </w:divBdr>
    </w:div>
    <w:div w:id="2022462556">
      <w:marLeft w:val="640"/>
      <w:marRight w:val="0"/>
      <w:marTop w:val="0"/>
      <w:marBottom w:val="0"/>
      <w:divBdr>
        <w:top w:val="none" w:sz="0" w:space="0" w:color="auto"/>
        <w:left w:val="none" w:sz="0" w:space="0" w:color="auto"/>
        <w:bottom w:val="none" w:sz="0" w:space="0" w:color="auto"/>
        <w:right w:val="none" w:sz="0" w:space="0" w:color="auto"/>
      </w:divBdr>
    </w:div>
    <w:div w:id="2022661700">
      <w:marLeft w:val="640"/>
      <w:marRight w:val="0"/>
      <w:marTop w:val="0"/>
      <w:marBottom w:val="0"/>
      <w:divBdr>
        <w:top w:val="none" w:sz="0" w:space="0" w:color="auto"/>
        <w:left w:val="none" w:sz="0" w:space="0" w:color="auto"/>
        <w:bottom w:val="none" w:sz="0" w:space="0" w:color="auto"/>
        <w:right w:val="none" w:sz="0" w:space="0" w:color="auto"/>
      </w:divBdr>
    </w:div>
    <w:div w:id="2022662360">
      <w:bodyDiv w:val="1"/>
      <w:marLeft w:val="0"/>
      <w:marRight w:val="0"/>
      <w:marTop w:val="0"/>
      <w:marBottom w:val="0"/>
      <w:divBdr>
        <w:top w:val="none" w:sz="0" w:space="0" w:color="auto"/>
        <w:left w:val="none" w:sz="0" w:space="0" w:color="auto"/>
        <w:bottom w:val="none" w:sz="0" w:space="0" w:color="auto"/>
        <w:right w:val="none" w:sz="0" w:space="0" w:color="auto"/>
      </w:divBdr>
      <w:divsChild>
        <w:div w:id="241918416">
          <w:marLeft w:val="640"/>
          <w:marRight w:val="0"/>
          <w:marTop w:val="0"/>
          <w:marBottom w:val="0"/>
          <w:divBdr>
            <w:top w:val="none" w:sz="0" w:space="0" w:color="auto"/>
            <w:left w:val="none" w:sz="0" w:space="0" w:color="auto"/>
            <w:bottom w:val="none" w:sz="0" w:space="0" w:color="auto"/>
            <w:right w:val="none" w:sz="0" w:space="0" w:color="auto"/>
          </w:divBdr>
        </w:div>
        <w:div w:id="264071297">
          <w:marLeft w:val="640"/>
          <w:marRight w:val="0"/>
          <w:marTop w:val="0"/>
          <w:marBottom w:val="0"/>
          <w:divBdr>
            <w:top w:val="none" w:sz="0" w:space="0" w:color="auto"/>
            <w:left w:val="none" w:sz="0" w:space="0" w:color="auto"/>
            <w:bottom w:val="none" w:sz="0" w:space="0" w:color="auto"/>
            <w:right w:val="none" w:sz="0" w:space="0" w:color="auto"/>
          </w:divBdr>
        </w:div>
        <w:div w:id="1194002982">
          <w:marLeft w:val="640"/>
          <w:marRight w:val="0"/>
          <w:marTop w:val="0"/>
          <w:marBottom w:val="0"/>
          <w:divBdr>
            <w:top w:val="none" w:sz="0" w:space="0" w:color="auto"/>
            <w:left w:val="none" w:sz="0" w:space="0" w:color="auto"/>
            <w:bottom w:val="none" w:sz="0" w:space="0" w:color="auto"/>
            <w:right w:val="none" w:sz="0" w:space="0" w:color="auto"/>
          </w:divBdr>
        </w:div>
        <w:div w:id="1670060239">
          <w:marLeft w:val="640"/>
          <w:marRight w:val="0"/>
          <w:marTop w:val="0"/>
          <w:marBottom w:val="0"/>
          <w:divBdr>
            <w:top w:val="none" w:sz="0" w:space="0" w:color="auto"/>
            <w:left w:val="none" w:sz="0" w:space="0" w:color="auto"/>
            <w:bottom w:val="none" w:sz="0" w:space="0" w:color="auto"/>
            <w:right w:val="none" w:sz="0" w:space="0" w:color="auto"/>
          </w:divBdr>
        </w:div>
        <w:div w:id="1454136082">
          <w:marLeft w:val="640"/>
          <w:marRight w:val="0"/>
          <w:marTop w:val="0"/>
          <w:marBottom w:val="0"/>
          <w:divBdr>
            <w:top w:val="none" w:sz="0" w:space="0" w:color="auto"/>
            <w:left w:val="none" w:sz="0" w:space="0" w:color="auto"/>
            <w:bottom w:val="none" w:sz="0" w:space="0" w:color="auto"/>
            <w:right w:val="none" w:sz="0" w:space="0" w:color="auto"/>
          </w:divBdr>
        </w:div>
        <w:div w:id="1625042307">
          <w:marLeft w:val="640"/>
          <w:marRight w:val="0"/>
          <w:marTop w:val="0"/>
          <w:marBottom w:val="0"/>
          <w:divBdr>
            <w:top w:val="none" w:sz="0" w:space="0" w:color="auto"/>
            <w:left w:val="none" w:sz="0" w:space="0" w:color="auto"/>
            <w:bottom w:val="none" w:sz="0" w:space="0" w:color="auto"/>
            <w:right w:val="none" w:sz="0" w:space="0" w:color="auto"/>
          </w:divBdr>
        </w:div>
        <w:div w:id="421799422">
          <w:marLeft w:val="640"/>
          <w:marRight w:val="0"/>
          <w:marTop w:val="0"/>
          <w:marBottom w:val="0"/>
          <w:divBdr>
            <w:top w:val="none" w:sz="0" w:space="0" w:color="auto"/>
            <w:left w:val="none" w:sz="0" w:space="0" w:color="auto"/>
            <w:bottom w:val="none" w:sz="0" w:space="0" w:color="auto"/>
            <w:right w:val="none" w:sz="0" w:space="0" w:color="auto"/>
          </w:divBdr>
        </w:div>
        <w:div w:id="306203992">
          <w:marLeft w:val="640"/>
          <w:marRight w:val="0"/>
          <w:marTop w:val="0"/>
          <w:marBottom w:val="0"/>
          <w:divBdr>
            <w:top w:val="none" w:sz="0" w:space="0" w:color="auto"/>
            <w:left w:val="none" w:sz="0" w:space="0" w:color="auto"/>
            <w:bottom w:val="none" w:sz="0" w:space="0" w:color="auto"/>
            <w:right w:val="none" w:sz="0" w:space="0" w:color="auto"/>
          </w:divBdr>
        </w:div>
        <w:div w:id="1342582814">
          <w:marLeft w:val="640"/>
          <w:marRight w:val="0"/>
          <w:marTop w:val="0"/>
          <w:marBottom w:val="0"/>
          <w:divBdr>
            <w:top w:val="none" w:sz="0" w:space="0" w:color="auto"/>
            <w:left w:val="none" w:sz="0" w:space="0" w:color="auto"/>
            <w:bottom w:val="none" w:sz="0" w:space="0" w:color="auto"/>
            <w:right w:val="none" w:sz="0" w:space="0" w:color="auto"/>
          </w:divBdr>
        </w:div>
        <w:div w:id="240649788">
          <w:marLeft w:val="640"/>
          <w:marRight w:val="0"/>
          <w:marTop w:val="0"/>
          <w:marBottom w:val="0"/>
          <w:divBdr>
            <w:top w:val="none" w:sz="0" w:space="0" w:color="auto"/>
            <w:left w:val="none" w:sz="0" w:space="0" w:color="auto"/>
            <w:bottom w:val="none" w:sz="0" w:space="0" w:color="auto"/>
            <w:right w:val="none" w:sz="0" w:space="0" w:color="auto"/>
          </w:divBdr>
        </w:div>
        <w:div w:id="1072003619">
          <w:marLeft w:val="640"/>
          <w:marRight w:val="0"/>
          <w:marTop w:val="0"/>
          <w:marBottom w:val="0"/>
          <w:divBdr>
            <w:top w:val="none" w:sz="0" w:space="0" w:color="auto"/>
            <w:left w:val="none" w:sz="0" w:space="0" w:color="auto"/>
            <w:bottom w:val="none" w:sz="0" w:space="0" w:color="auto"/>
            <w:right w:val="none" w:sz="0" w:space="0" w:color="auto"/>
          </w:divBdr>
        </w:div>
        <w:div w:id="946355746">
          <w:marLeft w:val="640"/>
          <w:marRight w:val="0"/>
          <w:marTop w:val="0"/>
          <w:marBottom w:val="0"/>
          <w:divBdr>
            <w:top w:val="none" w:sz="0" w:space="0" w:color="auto"/>
            <w:left w:val="none" w:sz="0" w:space="0" w:color="auto"/>
            <w:bottom w:val="none" w:sz="0" w:space="0" w:color="auto"/>
            <w:right w:val="none" w:sz="0" w:space="0" w:color="auto"/>
          </w:divBdr>
        </w:div>
        <w:div w:id="975573896">
          <w:marLeft w:val="640"/>
          <w:marRight w:val="0"/>
          <w:marTop w:val="0"/>
          <w:marBottom w:val="0"/>
          <w:divBdr>
            <w:top w:val="none" w:sz="0" w:space="0" w:color="auto"/>
            <w:left w:val="none" w:sz="0" w:space="0" w:color="auto"/>
            <w:bottom w:val="none" w:sz="0" w:space="0" w:color="auto"/>
            <w:right w:val="none" w:sz="0" w:space="0" w:color="auto"/>
          </w:divBdr>
        </w:div>
        <w:div w:id="1155604819">
          <w:marLeft w:val="640"/>
          <w:marRight w:val="0"/>
          <w:marTop w:val="0"/>
          <w:marBottom w:val="0"/>
          <w:divBdr>
            <w:top w:val="none" w:sz="0" w:space="0" w:color="auto"/>
            <w:left w:val="none" w:sz="0" w:space="0" w:color="auto"/>
            <w:bottom w:val="none" w:sz="0" w:space="0" w:color="auto"/>
            <w:right w:val="none" w:sz="0" w:space="0" w:color="auto"/>
          </w:divBdr>
        </w:div>
        <w:div w:id="63842520">
          <w:marLeft w:val="640"/>
          <w:marRight w:val="0"/>
          <w:marTop w:val="0"/>
          <w:marBottom w:val="0"/>
          <w:divBdr>
            <w:top w:val="none" w:sz="0" w:space="0" w:color="auto"/>
            <w:left w:val="none" w:sz="0" w:space="0" w:color="auto"/>
            <w:bottom w:val="none" w:sz="0" w:space="0" w:color="auto"/>
            <w:right w:val="none" w:sz="0" w:space="0" w:color="auto"/>
          </w:divBdr>
        </w:div>
        <w:div w:id="109663478">
          <w:marLeft w:val="640"/>
          <w:marRight w:val="0"/>
          <w:marTop w:val="0"/>
          <w:marBottom w:val="0"/>
          <w:divBdr>
            <w:top w:val="none" w:sz="0" w:space="0" w:color="auto"/>
            <w:left w:val="none" w:sz="0" w:space="0" w:color="auto"/>
            <w:bottom w:val="none" w:sz="0" w:space="0" w:color="auto"/>
            <w:right w:val="none" w:sz="0" w:space="0" w:color="auto"/>
          </w:divBdr>
        </w:div>
        <w:div w:id="19404539">
          <w:marLeft w:val="640"/>
          <w:marRight w:val="0"/>
          <w:marTop w:val="0"/>
          <w:marBottom w:val="0"/>
          <w:divBdr>
            <w:top w:val="none" w:sz="0" w:space="0" w:color="auto"/>
            <w:left w:val="none" w:sz="0" w:space="0" w:color="auto"/>
            <w:bottom w:val="none" w:sz="0" w:space="0" w:color="auto"/>
            <w:right w:val="none" w:sz="0" w:space="0" w:color="auto"/>
          </w:divBdr>
        </w:div>
        <w:div w:id="1005087047">
          <w:marLeft w:val="640"/>
          <w:marRight w:val="0"/>
          <w:marTop w:val="0"/>
          <w:marBottom w:val="0"/>
          <w:divBdr>
            <w:top w:val="none" w:sz="0" w:space="0" w:color="auto"/>
            <w:left w:val="none" w:sz="0" w:space="0" w:color="auto"/>
            <w:bottom w:val="none" w:sz="0" w:space="0" w:color="auto"/>
            <w:right w:val="none" w:sz="0" w:space="0" w:color="auto"/>
          </w:divBdr>
        </w:div>
        <w:div w:id="2109616295">
          <w:marLeft w:val="640"/>
          <w:marRight w:val="0"/>
          <w:marTop w:val="0"/>
          <w:marBottom w:val="0"/>
          <w:divBdr>
            <w:top w:val="none" w:sz="0" w:space="0" w:color="auto"/>
            <w:left w:val="none" w:sz="0" w:space="0" w:color="auto"/>
            <w:bottom w:val="none" w:sz="0" w:space="0" w:color="auto"/>
            <w:right w:val="none" w:sz="0" w:space="0" w:color="auto"/>
          </w:divBdr>
        </w:div>
        <w:div w:id="19547605">
          <w:marLeft w:val="640"/>
          <w:marRight w:val="0"/>
          <w:marTop w:val="0"/>
          <w:marBottom w:val="0"/>
          <w:divBdr>
            <w:top w:val="none" w:sz="0" w:space="0" w:color="auto"/>
            <w:left w:val="none" w:sz="0" w:space="0" w:color="auto"/>
            <w:bottom w:val="none" w:sz="0" w:space="0" w:color="auto"/>
            <w:right w:val="none" w:sz="0" w:space="0" w:color="auto"/>
          </w:divBdr>
        </w:div>
        <w:div w:id="726103278">
          <w:marLeft w:val="640"/>
          <w:marRight w:val="0"/>
          <w:marTop w:val="0"/>
          <w:marBottom w:val="0"/>
          <w:divBdr>
            <w:top w:val="none" w:sz="0" w:space="0" w:color="auto"/>
            <w:left w:val="none" w:sz="0" w:space="0" w:color="auto"/>
            <w:bottom w:val="none" w:sz="0" w:space="0" w:color="auto"/>
            <w:right w:val="none" w:sz="0" w:space="0" w:color="auto"/>
          </w:divBdr>
        </w:div>
        <w:div w:id="161169951">
          <w:marLeft w:val="640"/>
          <w:marRight w:val="0"/>
          <w:marTop w:val="0"/>
          <w:marBottom w:val="0"/>
          <w:divBdr>
            <w:top w:val="none" w:sz="0" w:space="0" w:color="auto"/>
            <w:left w:val="none" w:sz="0" w:space="0" w:color="auto"/>
            <w:bottom w:val="none" w:sz="0" w:space="0" w:color="auto"/>
            <w:right w:val="none" w:sz="0" w:space="0" w:color="auto"/>
          </w:divBdr>
        </w:div>
        <w:div w:id="1088968041">
          <w:marLeft w:val="640"/>
          <w:marRight w:val="0"/>
          <w:marTop w:val="0"/>
          <w:marBottom w:val="0"/>
          <w:divBdr>
            <w:top w:val="none" w:sz="0" w:space="0" w:color="auto"/>
            <w:left w:val="none" w:sz="0" w:space="0" w:color="auto"/>
            <w:bottom w:val="none" w:sz="0" w:space="0" w:color="auto"/>
            <w:right w:val="none" w:sz="0" w:space="0" w:color="auto"/>
          </w:divBdr>
        </w:div>
        <w:div w:id="1151752818">
          <w:marLeft w:val="640"/>
          <w:marRight w:val="0"/>
          <w:marTop w:val="0"/>
          <w:marBottom w:val="0"/>
          <w:divBdr>
            <w:top w:val="none" w:sz="0" w:space="0" w:color="auto"/>
            <w:left w:val="none" w:sz="0" w:space="0" w:color="auto"/>
            <w:bottom w:val="none" w:sz="0" w:space="0" w:color="auto"/>
            <w:right w:val="none" w:sz="0" w:space="0" w:color="auto"/>
          </w:divBdr>
        </w:div>
      </w:divsChild>
    </w:div>
    <w:div w:id="2022704319">
      <w:marLeft w:val="640"/>
      <w:marRight w:val="0"/>
      <w:marTop w:val="0"/>
      <w:marBottom w:val="0"/>
      <w:divBdr>
        <w:top w:val="none" w:sz="0" w:space="0" w:color="auto"/>
        <w:left w:val="none" w:sz="0" w:space="0" w:color="auto"/>
        <w:bottom w:val="none" w:sz="0" w:space="0" w:color="auto"/>
        <w:right w:val="none" w:sz="0" w:space="0" w:color="auto"/>
      </w:divBdr>
    </w:div>
    <w:div w:id="2022733040">
      <w:marLeft w:val="640"/>
      <w:marRight w:val="0"/>
      <w:marTop w:val="0"/>
      <w:marBottom w:val="0"/>
      <w:divBdr>
        <w:top w:val="none" w:sz="0" w:space="0" w:color="auto"/>
        <w:left w:val="none" w:sz="0" w:space="0" w:color="auto"/>
        <w:bottom w:val="none" w:sz="0" w:space="0" w:color="auto"/>
        <w:right w:val="none" w:sz="0" w:space="0" w:color="auto"/>
      </w:divBdr>
    </w:div>
    <w:div w:id="2022774258">
      <w:marLeft w:val="640"/>
      <w:marRight w:val="0"/>
      <w:marTop w:val="0"/>
      <w:marBottom w:val="0"/>
      <w:divBdr>
        <w:top w:val="none" w:sz="0" w:space="0" w:color="auto"/>
        <w:left w:val="none" w:sz="0" w:space="0" w:color="auto"/>
        <w:bottom w:val="none" w:sz="0" w:space="0" w:color="auto"/>
        <w:right w:val="none" w:sz="0" w:space="0" w:color="auto"/>
      </w:divBdr>
    </w:div>
    <w:div w:id="2022774912">
      <w:marLeft w:val="640"/>
      <w:marRight w:val="0"/>
      <w:marTop w:val="0"/>
      <w:marBottom w:val="0"/>
      <w:divBdr>
        <w:top w:val="none" w:sz="0" w:space="0" w:color="auto"/>
        <w:left w:val="none" w:sz="0" w:space="0" w:color="auto"/>
        <w:bottom w:val="none" w:sz="0" w:space="0" w:color="auto"/>
        <w:right w:val="none" w:sz="0" w:space="0" w:color="auto"/>
      </w:divBdr>
    </w:div>
    <w:div w:id="2022775057">
      <w:marLeft w:val="640"/>
      <w:marRight w:val="0"/>
      <w:marTop w:val="0"/>
      <w:marBottom w:val="0"/>
      <w:divBdr>
        <w:top w:val="none" w:sz="0" w:space="0" w:color="auto"/>
        <w:left w:val="none" w:sz="0" w:space="0" w:color="auto"/>
        <w:bottom w:val="none" w:sz="0" w:space="0" w:color="auto"/>
        <w:right w:val="none" w:sz="0" w:space="0" w:color="auto"/>
      </w:divBdr>
    </w:div>
    <w:div w:id="2022778130">
      <w:marLeft w:val="640"/>
      <w:marRight w:val="0"/>
      <w:marTop w:val="0"/>
      <w:marBottom w:val="0"/>
      <w:divBdr>
        <w:top w:val="none" w:sz="0" w:space="0" w:color="auto"/>
        <w:left w:val="none" w:sz="0" w:space="0" w:color="auto"/>
        <w:bottom w:val="none" w:sz="0" w:space="0" w:color="auto"/>
        <w:right w:val="none" w:sz="0" w:space="0" w:color="auto"/>
      </w:divBdr>
    </w:div>
    <w:div w:id="2022780512">
      <w:marLeft w:val="640"/>
      <w:marRight w:val="0"/>
      <w:marTop w:val="0"/>
      <w:marBottom w:val="0"/>
      <w:divBdr>
        <w:top w:val="none" w:sz="0" w:space="0" w:color="auto"/>
        <w:left w:val="none" w:sz="0" w:space="0" w:color="auto"/>
        <w:bottom w:val="none" w:sz="0" w:space="0" w:color="auto"/>
        <w:right w:val="none" w:sz="0" w:space="0" w:color="auto"/>
      </w:divBdr>
    </w:div>
    <w:div w:id="2022780657">
      <w:bodyDiv w:val="1"/>
      <w:marLeft w:val="0"/>
      <w:marRight w:val="0"/>
      <w:marTop w:val="0"/>
      <w:marBottom w:val="0"/>
      <w:divBdr>
        <w:top w:val="none" w:sz="0" w:space="0" w:color="auto"/>
        <w:left w:val="none" w:sz="0" w:space="0" w:color="auto"/>
        <w:bottom w:val="none" w:sz="0" w:space="0" w:color="auto"/>
        <w:right w:val="none" w:sz="0" w:space="0" w:color="auto"/>
      </w:divBdr>
    </w:div>
    <w:div w:id="2022927496">
      <w:marLeft w:val="640"/>
      <w:marRight w:val="0"/>
      <w:marTop w:val="0"/>
      <w:marBottom w:val="0"/>
      <w:divBdr>
        <w:top w:val="none" w:sz="0" w:space="0" w:color="auto"/>
        <w:left w:val="none" w:sz="0" w:space="0" w:color="auto"/>
        <w:bottom w:val="none" w:sz="0" w:space="0" w:color="auto"/>
        <w:right w:val="none" w:sz="0" w:space="0" w:color="auto"/>
      </w:divBdr>
    </w:div>
    <w:div w:id="2022967379">
      <w:marLeft w:val="640"/>
      <w:marRight w:val="0"/>
      <w:marTop w:val="0"/>
      <w:marBottom w:val="0"/>
      <w:divBdr>
        <w:top w:val="none" w:sz="0" w:space="0" w:color="auto"/>
        <w:left w:val="none" w:sz="0" w:space="0" w:color="auto"/>
        <w:bottom w:val="none" w:sz="0" w:space="0" w:color="auto"/>
        <w:right w:val="none" w:sz="0" w:space="0" w:color="auto"/>
      </w:divBdr>
    </w:div>
    <w:div w:id="2022973293">
      <w:marLeft w:val="640"/>
      <w:marRight w:val="0"/>
      <w:marTop w:val="0"/>
      <w:marBottom w:val="0"/>
      <w:divBdr>
        <w:top w:val="none" w:sz="0" w:space="0" w:color="auto"/>
        <w:left w:val="none" w:sz="0" w:space="0" w:color="auto"/>
        <w:bottom w:val="none" w:sz="0" w:space="0" w:color="auto"/>
        <w:right w:val="none" w:sz="0" w:space="0" w:color="auto"/>
      </w:divBdr>
    </w:div>
    <w:div w:id="2023042816">
      <w:marLeft w:val="640"/>
      <w:marRight w:val="0"/>
      <w:marTop w:val="0"/>
      <w:marBottom w:val="0"/>
      <w:divBdr>
        <w:top w:val="none" w:sz="0" w:space="0" w:color="auto"/>
        <w:left w:val="none" w:sz="0" w:space="0" w:color="auto"/>
        <w:bottom w:val="none" w:sz="0" w:space="0" w:color="auto"/>
        <w:right w:val="none" w:sz="0" w:space="0" w:color="auto"/>
      </w:divBdr>
    </w:div>
    <w:div w:id="2023045884">
      <w:marLeft w:val="640"/>
      <w:marRight w:val="0"/>
      <w:marTop w:val="0"/>
      <w:marBottom w:val="0"/>
      <w:divBdr>
        <w:top w:val="none" w:sz="0" w:space="0" w:color="auto"/>
        <w:left w:val="none" w:sz="0" w:space="0" w:color="auto"/>
        <w:bottom w:val="none" w:sz="0" w:space="0" w:color="auto"/>
        <w:right w:val="none" w:sz="0" w:space="0" w:color="auto"/>
      </w:divBdr>
    </w:div>
    <w:div w:id="2023049241">
      <w:marLeft w:val="640"/>
      <w:marRight w:val="0"/>
      <w:marTop w:val="0"/>
      <w:marBottom w:val="0"/>
      <w:divBdr>
        <w:top w:val="none" w:sz="0" w:space="0" w:color="auto"/>
        <w:left w:val="none" w:sz="0" w:space="0" w:color="auto"/>
        <w:bottom w:val="none" w:sz="0" w:space="0" w:color="auto"/>
        <w:right w:val="none" w:sz="0" w:space="0" w:color="auto"/>
      </w:divBdr>
    </w:div>
    <w:div w:id="2023051514">
      <w:marLeft w:val="640"/>
      <w:marRight w:val="0"/>
      <w:marTop w:val="0"/>
      <w:marBottom w:val="0"/>
      <w:divBdr>
        <w:top w:val="none" w:sz="0" w:space="0" w:color="auto"/>
        <w:left w:val="none" w:sz="0" w:space="0" w:color="auto"/>
        <w:bottom w:val="none" w:sz="0" w:space="0" w:color="auto"/>
        <w:right w:val="none" w:sz="0" w:space="0" w:color="auto"/>
      </w:divBdr>
    </w:div>
    <w:div w:id="2023118999">
      <w:marLeft w:val="640"/>
      <w:marRight w:val="0"/>
      <w:marTop w:val="0"/>
      <w:marBottom w:val="0"/>
      <w:divBdr>
        <w:top w:val="none" w:sz="0" w:space="0" w:color="auto"/>
        <w:left w:val="none" w:sz="0" w:space="0" w:color="auto"/>
        <w:bottom w:val="none" w:sz="0" w:space="0" w:color="auto"/>
        <w:right w:val="none" w:sz="0" w:space="0" w:color="auto"/>
      </w:divBdr>
    </w:div>
    <w:div w:id="2023241563">
      <w:marLeft w:val="640"/>
      <w:marRight w:val="0"/>
      <w:marTop w:val="0"/>
      <w:marBottom w:val="0"/>
      <w:divBdr>
        <w:top w:val="none" w:sz="0" w:space="0" w:color="auto"/>
        <w:left w:val="none" w:sz="0" w:space="0" w:color="auto"/>
        <w:bottom w:val="none" w:sz="0" w:space="0" w:color="auto"/>
        <w:right w:val="none" w:sz="0" w:space="0" w:color="auto"/>
      </w:divBdr>
    </w:div>
    <w:div w:id="2023243657">
      <w:bodyDiv w:val="1"/>
      <w:marLeft w:val="0"/>
      <w:marRight w:val="0"/>
      <w:marTop w:val="0"/>
      <w:marBottom w:val="0"/>
      <w:divBdr>
        <w:top w:val="none" w:sz="0" w:space="0" w:color="auto"/>
        <w:left w:val="none" w:sz="0" w:space="0" w:color="auto"/>
        <w:bottom w:val="none" w:sz="0" w:space="0" w:color="auto"/>
        <w:right w:val="none" w:sz="0" w:space="0" w:color="auto"/>
      </w:divBdr>
    </w:div>
    <w:div w:id="2023431137">
      <w:marLeft w:val="640"/>
      <w:marRight w:val="0"/>
      <w:marTop w:val="0"/>
      <w:marBottom w:val="0"/>
      <w:divBdr>
        <w:top w:val="none" w:sz="0" w:space="0" w:color="auto"/>
        <w:left w:val="none" w:sz="0" w:space="0" w:color="auto"/>
        <w:bottom w:val="none" w:sz="0" w:space="0" w:color="auto"/>
        <w:right w:val="none" w:sz="0" w:space="0" w:color="auto"/>
      </w:divBdr>
    </w:div>
    <w:div w:id="2023432934">
      <w:marLeft w:val="640"/>
      <w:marRight w:val="0"/>
      <w:marTop w:val="0"/>
      <w:marBottom w:val="0"/>
      <w:divBdr>
        <w:top w:val="none" w:sz="0" w:space="0" w:color="auto"/>
        <w:left w:val="none" w:sz="0" w:space="0" w:color="auto"/>
        <w:bottom w:val="none" w:sz="0" w:space="0" w:color="auto"/>
        <w:right w:val="none" w:sz="0" w:space="0" w:color="auto"/>
      </w:divBdr>
    </w:div>
    <w:div w:id="2023504675">
      <w:marLeft w:val="640"/>
      <w:marRight w:val="0"/>
      <w:marTop w:val="0"/>
      <w:marBottom w:val="0"/>
      <w:divBdr>
        <w:top w:val="none" w:sz="0" w:space="0" w:color="auto"/>
        <w:left w:val="none" w:sz="0" w:space="0" w:color="auto"/>
        <w:bottom w:val="none" w:sz="0" w:space="0" w:color="auto"/>
        <w:right w:val="none" w:sz="0" w:space="0" w:color="auto"/>
      </w:divBdr>
    </w:div>
    <w:div w:id="2023507758">
      <w:marLeft w:val="640"/>
      <w:marRight w:val="0"/>
      <w:marTop w:val="0"/>
      <w:marBottom w:val="0"/>
      <w:divBdr>
        <w:top w:val="none" w:sz="0" w:space="0" w:color="auto"/>
        <w:left w:val="none" w:sz="0" w:space="0" w:color="auto"/>
        <w:bottom w:val="none" w:sz="0" w:space="0" w:color="auto"/>
        <w:right w:val="none" w:sz="0" w:space="0" w:color="auto"/>
      </w:divBdr>
    </w:div>
    <w:div w:id="2023512199">
      <w:marLeft w:val="640"/>
      <w:marRight w:val="0"/>
      <w:marTop w:val="0"/>
      <w:marBottom w:val="0"/>
      <w:divBdr>
        <w:top w:val="none" w:sz="0" w:space="0" w:color="auto"/>
        <w:left w:val="none" w:sz="0" w:space="0" w:color="auto"/>
        <w:bottom w:val="none" w:sz="0" w:space="0" w:color="auto"/>
        <w:right w:val="none" w:sz="0" w:space="0" w:color="auto"/>
      </w:divBdr>
    </w:div>
    <w:div w:id="2023555359">
      <w:marLeft w:val="640"/>
      <w:marRight w:val="0"/>
      <w:marTop w:val="0"/>
      <w:marBottom w:val="0"/>
      <w:divBdr>
        <w:top w:val="none" w:sz="0" w:space="0" w:color="auto"/>
        <w:left w:val="none" w:sz="0" w:space="0" w:color="auto"/>
        <w:bottom w:val="none" w:sz="0" w:space="0" w:color="auto"/>
        <w:right w:val="none" w:sz="0" w:space="0" w:color="auto"/>
      </w:divBdr>
    </w:div>
    <w:div w:id="2023580120">
      <w:marLeft w:val="640"/>
      <w:marRight w:val="0"/>
      <w:marTop w:val="0"/>
      <w:marBottom w:val="0"/>
      <w:divBdr>
        <w:top w:val="none" w:sz="0" w:space="0" w:color="auto"/>
        <w:left w:val="none" w:sz="0" w:space="0" w:color="auto"/>
        <w:bottom w:val="none" w:sz="0" w:space="0" w:color="auto"/>
        <w:right w:val="none" w:sz="0" w:space="0" w:color="auto"/>
      </w:divBdr>
    </w:div>
    <w:div w:id="2023626518">
      <w:marLeft w:val="640"/>
      <w:marRight w:val="0"/>
      <w:marTop w:val="0"/>
      <w:marBottom w:val="0"/>
      <w:divBdr>
        <w:top w:val="none" w:sz="0" w:space="0" w:color="auto"/>
        <w:left w:val="none" w:sz="0" w:space="0" w:color="auto"/>
        <w:bottom w:val="none" w:sz="0" w:space="0" w:color="auto"/>
        <w:right w:val="none" w:sz="0" w:space="0" w:color="auto"/>
      </w:divBdr>
    </w:div>
    <w:div w:id="2023627609">
      <w:marLeft w:val="640"/>
      <w:marRight w:val="0"/>
      <w:marTop w:val="0"/>
      <w:marBottom w:val="0"/>
      <w:divBdr>
        <w:top w:val="none" w:sz="0" w:space="0" w:color="auto"/>
        <w:left w:val="none" w:sz="0" w:space="0" w:color="auto"/>
        <w:bottom w:val="none" w:sz="0" w:space="0" w:color="auto"/>
        <w:right w:val="none" w:sz="0" w:space="0" w:color="auto"/>
      </w:divBdr>
    </w:div>
    <w:div w:id="2023700902">
      <w:marLeft w:val="640"/>
      <w:marRight w:val="0"/>
      <w:marTop w:val="0"/>
      <w:marBottom w:val="0"/>
      <w:divBdr>
        <w:top w:val="none" w:sz="0" w:space="0" w:color="auto"/>
        <w:left w:val="none" w:sz="0" w:space="0" w:color="auto"/>
        <w:bottom w:val="none" w:sz="0" w:space="0" w:color="auto"/>
        <w:right w:val="none" w:sz="0" w:space="0" w:color="auto"/>
      </w:divBdr>
    </w:div>
    <w:div w:id="2023703436">
      <w:marLeft w:val="640"/>
      <w:marRight w:val="0"/>
      <w:marTop w:val="0"/>
      <w:marBottom w:val="0"/>
      <w:divBdr>
        <w:top w:val="none" w:sz="0" w:space="0" w:color="auto"/>
        <w:left w:val="none" w:sz="0" w:space="0" w:color="auto"/>
        <w:bottom w:val="none" w:sz="0" w:space="0" w:color="auto"/>
        <w:right w:val="none" w:sz="0" w:space="0" w:color="auto"/>
      </w:divBdr>
    </w:div>
    <w:div w:id="2023772763">
      <w:bodyDiv w:val="1"/>
      <w:marLeft w:val="0"/>
      <w:marRight w:val="0"/>
      <w:marTop w:val="0"/>
      <w:marBottom w:val="0"/>
      <w:divBdr>
        <w:top w:val="none" w:sz="0" w:space="0" w:color="auto"/>
        <w:left w:val="none" w:sz="0" w:space="0" w:color="auto"/>
        <w:bottom w:val="none" w:sz="0" w:space="0" w:color="auto"/>
        <w:right w:val="none" w:sz="0" w:space="0" w:color="auto"/>
      </w:divBdr>
    </w:div>
    <w:div w:id="2023899601">
      <w:marLeft w:val="640"/>
      <w:marRight w:val="0"/>
      <w:marTop w:val="0"/>
      <w:marBottom w:val="0"/>
      <w:divBdr>
        <w:top w:val="none" w:sz="0" w:space="0" w:color="auto"/>
        <w:left w:val="none" w:sz="0" w:space="0" w:color="auto"/>
        <w:bottom w:val="none" w:sz="0" w:space="0" w:color="auto"/>
        <w:right w:val="none" w:sz="0" w:space="0" w:color="auto"/>
      </w:divBdr>
    </w:div>
    <w:div w:id="2023966525">
      <w:marLeft w:val="640"/>
      <w:marRight w:val="0"/>
      <w:marTop w:val="0"/>
      <w:marBottom w:val="0"/>
      <w:divBdr>
        <w:top w:val="none" w:sz="0" w:space="0" w:color="auto"/>
        <w:left w:val="none" w:sz="0" w:space="0" w:color="auto"/>
        <w:bottom w:val="none" w:sz="0" w:space="0" w:color="auto"/>
        <w:right w:val="none" w:sz="0" w:space="0" w:color="auto"/>
      </w:divBdr>
    </w:div>
    <w:div w:id="2024090421">
      <w:marLeft w:val="640"/>
      <w:marRight w:val="0"/>
      <w:marTop w:val="0"/>
      <w:marBottom w:val="0"/>
      <w:divBdr>
        <w:top w:val="none" w:sz="0" w:space="0" w:color="auto"/>
        <w:left w:val="none" w:sz="0" w:space="0" w:color="auto"/>
        <w:bottom w:val="none" w:sz="0" w:space="0" w:color="auto"/>
        <w:right w:val="none" w:sz="0" w:space="0" w:color="auto"/>
      </w:divBdr>
    </w:div>
    <w:div w:id="2024166588">
      <w:marLeft w:val="640"/>
      <w:marRight w:val="0"/>
      <w:marTop w:val="0"/>
      <w:marBottom w:val="0"/>
      <w:divBdr>
        <w:top w:val="none" w:sz="0" w:space="0" w:color="auto"/>
        <w:left w:val="none" w:sz="0" w:space="0" w:color="auto"/>
        <w:bottom w:val="none" w:sz="0" w:space="0" w:color="auto"/>
        <w:right w:val="none" w:sz="0" w:space="0" w:color="auto"/>
      </w:divBdr>
    </w:div>
    <w:div w:id="2024167044">
      <w:marLeft w:val="640"/>
      <w:marRight w:val="0"/>
      <w:marTop w:val="0"/>
      <w:marBottom w:val="0"/>
      <w:divBdr>
        <w:top w:val="none" w:sz="0" w:space="0" w:color="auto"/>
        <w:left w:val="none" w:sz="0" w:space="0" w:color="auto"/>
        <w:bottom w:val="none" w:sz="0" w:space="0" w:color="auto"/>
        <w:right w:val="none" w:sz="0" w:space="0" w:color="auto"/>
      </w:divBdr>
    </w:div>
    <w:div w:id="2024168002">
      <w:marLeft w:val="640"/>
      <w:marRight w:val="0"/>
      <w:marTop w:val="0"/>
      <w:marBottom w:val="0"/>
      <w:divBdr>
        <w:top w:val="none" w:sz="0" w:space="0" w:color="auto"/>
        <w:left w:val="none" w:sz="0" w:space="0" w:color="auto"/>
        <w:bottom w:val="none" w:sz="0" w:space="0" w:color="auto"/>
        <w:right w:val="none" w:sz="0" w:space="0" w:color="auto"/>
      </w:divBdr>
    </w:div>
    <w:div w:id="2024168015">
      <w:marLeft w:val="640"/>
      <w:marRight w:val="0"/>
      <w:marTop w:val="0"/>
      <w:marBottom w:val="0"/>
      <w:divBdr>
        <w:top w:val="none" w:sz="0" w:space="0" w:color="auto"/>
        <w:left w:val="none" w:sz="0" w:space="0" w:color="auto"/>
        <w:bottom w:val="none" w:sz="0" w:space="0" w:color="auto"/>
        <w:right w:val="none" w:sz="0" w:space="0" w:color="auto"/>
      </w:divBdr>
    </w:div>
    <w:div w:id="2024211387">
      <w:marLeft w:val="640"/>
      <w:marRight w:val="0"/>
      <w:marTop w:val="0"/>
      <w:marBottom w:val="0"/>
      <w:divBdr>
        <w:top w:val="none" w:sz="0" w:space="0" w:color="auto"/>
        <w:left w:val="none" w:sz="0" w:space="0" w:color="auto"/>
        <w:bottom w:val="none" w:sz="0" w:space="0" w:color="auto"/>
        <w:right w:val="none" w:sz="0" w:space="0" w:color="auto"/>
      </w:divBdr>
    </w:div>
    <w:div w:id="2024353794">
      <w:marLeft w:val="640"/>
      <w:marRight w:val="0"/>
      <w:marTop w:val="0"/>
      <w:marBottom w:val="0"/>
      <w:divBdr>
        <w:top w:val="none" w:sz="0" w:space="0" w:color="auto"/>
        <w:left w:val="none" w:sz="0" w:space="0" w:color="auto"/>
        <w:bottom w:val="none" w:sz="0" w:space="0" w:color="auto"/>
        <w:right w:val="none" w:sz="0" w:space="0" w:color="auto"/>
      </w:divBdr>
    </w:div>
    <w:div w:id="2024480006">
      <w:marLeft w:val="640"/>
      <w:marRight w:val="0"/>
      <w:marTop w:val="0"/>
      <w:marBottom w:val="0"/>
      <w:divBdr>
        <w:top w:val="none" w:sz="0" w:space="0" w:color="auto"/>
        <w:left w:val="none" w:sz="0" w:space="0" w:color="auto"/>
        <w:bottom w:val="none" w:sz="0" w:space="0" w:color="auto"/>
        <w:right w:val="none" w:sz="0" w:space="0" w:color="auto"/>
      </w:divBdr>
    </w:div>
    <w:div w:id="2024547561">
      <w:marLeft w:val="640"/>
      <w:marRight w:val="0"/>
      <w:marTop w:val="0"/>
      <w:marBottom w:val="0"/>
      <w:divBdr>
        <w:top w:val="none" w:sz="0" w:space="0" w:color="auto"/>
        <w:left w:val="none" w:sz="0" w:space="0" w:color="auto"/>
        <w:bottom w:val="none" w:sz="0" w:space="0" w:color="auto"/>
        <w:right w:val="none" w:sz="0" w:space="0" w:color="auto"/>
      </w:divBdr>
    </w:div>
    <w:div w:id="2024554583">
      <w:marLeft w:val="640"/>
      <w:marRight w:val="0"/>
      <w:marTop w:val="0"/>
      <w:marBottom w:val="0"/>
      <w:divBdr>
        <w:top w:val="none" w:sz="0" w:space="0" w:color="auto"/>
        <w:left w:val="none" w:sz="0" w:space="0" w:color="auto"/>
        <w:bottom w:val="none" w:sz="0" w:space="0" w:color="auto"/>
        <w:right w:val="none" w:sz="0" w:space="0" w:color="auto"/>
      </w:divBdr>
    </w:div>
    <w:div w:id="2024555496">
      <w:marLeft w:val="640"/>
      <w:marRight w:val="0"/>
      <w:marTop w:val="0"/>
      <w:marBottom w:val="0"/>
      <w:divBdr>
        <w:top w:val="none" w:sz="0" w:space="0" w:color="auto"/>
        <w:left w:val="none" w:sz="0" w:space="0" w:color="auto"/>
        <w:bottom w:val="none" w:sz="0" w:space="0" w:color="auto"/>
        <w:right w:val="none" w:sz="0" w:space="0" w:color="auto"/>
      </w:divBdr>
    </w:div>
    <w:div w:id="2024622822">
      <w:marLeft w:val="640"/>
      <w:marRight w:val="0"/>
      <w:marTop w:val="0"/>
      <w:marBottom w:val="0"/>
      <w:divBdr>
        <w:top w:val="none" w:sz="0" w:space="0" w:color="auto"/>
        <w:left w:val="none" w:sz="0" w:space="0" w:color="auto"/>
        <w:bottom w:val="none" w:sz="0" w:space="0" w:color="auto"/>
        <w:right w:val="none" w:sz="0" w:space="0" w:color="auto"/>
      </w:divBdr>
    </w:div>
    <w:div w:id="2024670176">
      <w:marLeft w:val="640"/>
      <w:marRight w:val="0"/>
      <w:marTop w:val="0"/>
      <w:marBottom w:val="0"/>
      <w:divBdr>
        <w:top w:val="none" w:sz="0" w:space="0" w:color="auto"/>
        <w:left w:val="none" w:sz="0" w:space="0" w:color="auto"/>
        <w:bottom w:val="none" w:sz="0" w:space="0" w:color="auto"/>
        <w:right w:val="none" w:sz="0" w:space="0" w:color="auto"/>
      </w:divBdr>
    </w:div>
    <w:div w:id="2024672063">
      <w:marLeft w:val="640"/>
      <w:marRight w:val="0"/>
      <w:marTop w:val="0"/>
      <w:marBottom w:val="0"/>
      <w:divBdr>
        <w:top w:val="none" w:sz="0" w:space="0" w:color="auto"/>
        <w:left w:val="none" w:sz="0" w:space="0" w:color="auto"/>
        <w:bottom w:val="none" w:sz="0" w:space="0" w:color="auto"/>
        <w:right w:val="none" w:sz="0" w:space="0" w:color="auto"/>
      </w:divBdr>
    </w:div>
    <w:div w:id="2024740274">
      <w:marLeft w:val="640"/>
      <w:marRight w:val="0"/>
      <w:marTop w:val="0"/>
      <w:marBottom w:val="0"/>
      <w:divBdr>
        <w:top w:val="none" w:sz="0" w:space="0" w:color="auto"/>
        <w:left w:val="none" w:sz="0" w:space="0" w:color="auto"/>
        <w:bottom w:val="none" w:sz="0" w:space="0" w:color="auto"/>
        <w:right w:val="none" w:sz="0" w:space="0" w:color="auto"/>
      </w:divBdr>
    </w:div>
    <w:div w:id="2024744372">
      <w:marLeft w:val="640"/>
      <w:marRight w:val="0"/>
      <w:marTop w:val="0"/>
      <w:marBottom w:val="0"/>
      <w:divBdr>
        <w:top w:val="none" w:sz="0" w:space="0" w:color="auto"/>
        <w:left w:val="none" w:sz="0" w:space="0" w:color="auto"/>
        <w:bottom w:val="none" w:sz="0" w:space="0" w:color="auto"/>
        <w:right w:val="none" w:sz="0" w:space="0" w:color="auto"/>
      </w:divBdr>
    </w:div>
    <w:div w:id="2024747369">
      <w:marLeft w:val="640"/>
      <w:marRight w:val="0"/>
      <w:marTop w:val="0"/>
      <w:marBottom w:val="0"/>
      <w:divBdr>
        <w:top w:val="none" w:sz="0" w:space="0" w:color="auto"/>
        <w:left w:val="none" w:sz="0" w:space="0" w:color="auto"/>
        <w:bottom w:val="none" w:sz="0" w:space="0" w:color="auto"/>
        <w:right w:val="none" w:sz="0" w:space="0" w:color="auto"/>
      </w:divBdr>
    </w:div>
    <w:div w:id="2024748473">
      <w:marLeft w:val="640"/>
      <w:marRight w:val="0"/>
      <w:marTop w:val="0"/>
      <w:marBottom w:val="0"/>
      <w:divBdr>
        <w:top w:val="none" w:sz="0" w:space="0" w:color="auto"/>
        <w:left w:val="none" w:sz="0" w:space="0" w:color="auto"/>
        <w:bottom w:val="none" w:sz="0" w:space="0" w:color="auto"/>
        <w:right w:val="none" w:sz="0" w:space="0" w:color="auto"/>
      </w:divBdr>
    </w:div>
    <w:div w:id="2024818845">
      <w:marLeft w:val="640"/>
      <w:marRight w:val="0"/>
      <w:marTop w:val="0"/>
      <w:marBottom w:val="0"/>
      <w:divBdr>
        <w:top w:val="none" w:sz="0" w:space="0" w:color="auto"/>
        <w:left w:val="none" w:sz="0" w:space="0" w:color="auto"/>
        <w:bottom w:val="none" w:sz="0" w:space="0" w:color="auto"/>
        <w:right w:val="none" w:sz="0" w:space="0" w:color="auto"/>
      </w:divBdr>
    </w:div>
    <w:div w:id="2024891193">
      <w:marLeft w:val="640"/>
      <w:marRight w:val="0"/>
      <w:marTop w:val="0"/>
      <w:marBottom w:val="0"/>
      <w:divBdr>
        <w:top w:val="none" w:sz="0" w:space="0" w:color="auto"/>
        <w:left w:val="none" w:sz="0" w:space="0" w:color="auto"/>
        <w:bottom w:val="none" w:sz="0" w:space="0" w:color="auto"/>
        <w:right w:val="none" w:sz="0" w:space="0" w:color="auto"/>
      </w:divBdr>
    </w:div>
    <w:div w:id="2024896345">
      <w:marLeft w:val="640"/>
      <w:marRight w:val="0"/>
      <w:marTop w:val="0"/>
      <w:marBottom w:val="0"/>
      <w:divBdr>
        <w:top w:val="none" w:sz="0" w:space="0" w:color="auto"/>
        <w:left w:val="none" w:sz="0" w:space="0" w:color="auto"/>
        <w:bottom w:val="none" w:sz="0" w:space="0" w:color="auto"/>
        <w:right w:val="none" w:sz="0" w:space="0" w:color="auto"/>
      </w:divBdr>
    </w:div>
    <w:div w:id="2024932404">
      <w:marLeft w:val="640"/>
      <w:marRight w:val="0"/>
      <w:marTop w:val="0"/>
      <w:marBottom w:val="0"/>
      <w:divBdr>
        <w:top w:val="none" w:sz="0" w:space="0" w:color="auto"/>
        <w:left w:val="none" w:sz="0" w:space="0" w:color="auto"/>
        <w:bottom w:val="none" w:sz="0" w:space="0" w:color="auto"/>
        <w:right w:val="none" w:sz="0" w:space="0" w:color="auto"/>
      </w:divBdr>
    </w:div>
    <w:div w:id="2024938570">
      <w:marLeft w:val="640"/>
      <w:marRight w:val="0"/>
      <w:marTop w:val="0"/>
      <w:marBottom w:val="0"/>
      <w:divBdr>
        <w:top w:val="none" w:sz="0" w:space="0" w:color="auto"/>
        <w:left w:val="none" w:sz="0" w:space="0" w:color="auto"/>
        <w:bottom w:val="none" w:sz="0" w:space="0" w:color="auto"/>
        <w:right w:val="none" w:sz="0" w:space="0" w:color="auto"/>
      </w:divBdr>
    </w:div>
    <w:div w:id="2025128020">
      <w:marLeft w:val="640"/>
      <w:marRight w:val="0"/>
      <w:marTop w:val="0"/>
      <w:marBottom w:val="0"/>
      <w:divBdr>
        <w:top w:val="none" w:sz="0" w:space="0" w:color="auto"/>
        <w:left w:val="none" w:sz="0" w:space="0" w:color="auto"/>
        <w:bottom w:val="none" w:sz="0" w:space="0" w:color="auto"/>
        <w:right w:val="none" w:sz="0" w:space="0" w:color="auto"/>
      </w:divBdr>
    </w:div>
    <w:div w:id="2025135371">
      <w:marLeft w:val="640"/>
      <w:marRight w:val="0"/>
      <w:marTop w:val="0"/>
      <w:marBottom w:val="0"/>
      <w:divBdr>
        <w:top w:val="none" w:sz="0" w:space="0" w:color="auto"/>
        <w:left w:val="none" w:sz="0" w:space="0" w:color="auto"/>
        <w:bottom w:val="none" w:sz="0" w:space="0" w:color="auto"/>
        <w:right w:val="none" w:sz="0" w:space="0" w:color="auto"/>
      </w:divBdr>
    </w:div>
    <w:div w:id="2025158927">
      <w:marLeft w:val="640"/>
      <w:marRight w:val="0"/>
      <w:marTop w:val="0"/>
      <w:marBottom w:val="0"/>
      <w:divBdr>
        <w:top w:val="none" w:sz="0" w:space="0" w:color="auto"/>
        <w:left w:val="none" w:sz="0" w:space="0" w:color="auto"/>
        <w:bottom w:val="none" w:sz="0" w:space="0" w:color="auto"/>
        <w:right w:val="none" w:sz="0" w:space="0" w:color="auto"/>
      </w:divBdr>
    </w:div>
    <w:div w:id="2025160119">
      <w:marLeft w:val="640"/>
      <w:marRight w:val="0"/>
      <w:marTop w:val="0"/>
      <w:marBottom w:val="0"/>
      <w:divBdr>
        <w:top w:val="none" w:sz="0" w:space="0" w:color="auto"/>
        <w:left w:val="none" w:sz="0" w:space="0" w:color="auto"/>
        <w:bottom w:val="none" w:sz="0" w:space="0" w:color="auto"/>
        <w:right w:val="none" w:sz="0" w:space="0" w:color="auto"/>
      </w:divBdr>
    </w:div>
    <w:div w:id="2025205933">
      <w:marLeft w:val="640"/>
      <w:marRight w:val="0"/>
      <w:marTop w:val="0"/>
      <w:marBottom w:val="0"/>
      <w:divBdr>
        <w:top w:val="none" w:sz="0" w:space="0" w:color="auto"/>
        <w:left w:val="none" w:sz="0" w:space="0" w:color="auto"/>
        <w:bottom w:val="none" w:sz="0" w:space="0" w:color="auto"/>
        <w:right w:val="none" w:sz="0" w:space="0" w:color="auto"/>
      </w:divBdr>
    </w:div>
    <w:div w:id="2025206804">
      <w:bodyDiv w:val="1"/>
      <w:marLeft w:val="0"/>
      <w:marRight w:val="0"/>
      <w:marTop w:val="0"/>
      <w:marBottom w:val="0"/>
      <w:divBdr>
        <w:top w:val="none" w:sz="0" w:space="0" w:color="auto"/>
        <w:left w:val="none" w:sz="0" w:space="0" w:color="auto"/>
        <w:bottom w:val="none" w:sz="0" w:space="0" w:color="auto"/>
        <w:right w:val="none" w:sz="0" w:space="0" w:color="auto"/>
      </w:divBdr>
      <w:divsChild>
        <w:div w:id="2010909967">
          <w:marLeft w:val="640"/>
          <w:marRight w:val="0"/>
          <w:marTop w:val="0"/>
          <w:marBottom w:val="0"/>
          <w:divBdr>
            <w:top w:val="none" w:sz="0" w:space="0" w:color="auto"/>
            <w:left w:val="none" w:sz="0" w:space="0" w:color="auto"/>
            <w:bottom w:val="none" w:sz="0" w:space="0" w:color="auto"/>
            <w:right w:val="none" w:sz="0" w:space="0" w:color="auto"/>
          </w:divBdr>
        </w:div>
        <w:div w:id="214633633">
          <w:marLeft w:val="640"/>
          <w:marRight w:val="0"/>
          <w:marTop w:val="0"/>
          <w:marBottom w:val="0"/>
          <w:divBdr>
            <w:top w:val="none" w:sz="0" w:space="0" w:color="auto"/>
            <w:left w:val="none" w:sz="0" w:space="0" w:color="auto"/>
            <w:bottom w:val="none" w:sz="0" w:space="0" w:color="auto"/>
            <w:right w:val="none" w:sz="0" w:space="0" w:color="auto"/>
          </w:divBdr>
        </w:div>
        <w:div w:id="243534503">
          <w:marLeft w:val="640"/>
          <w:marRight w:val="0"/>
          <w:marTop w:val="0"/>
          <w:marBottom w:val="0"/>
          <w:divBdr>
            <w:top w:val="none" w:sz="0" w:space="0" w:color="auto"/>
            <w:left w:val="none" w:sz="0" w:space="0" w:color="auto"/>
            <w:bottom w:val="none" w:sz="0" w:space="0" w:color="auto"/>
            <w:right w:val="none" w:sz="0" w:space="0" w:color="auto"/>
          </w:divBdr>
        </w:div>
        <w:div w:id="568541558">
          <w:marLeft w:val="640"/>
          <w:marRight w:val="0"/>
          <w:marTop w:val="0"/>
          <w:marBottom w:val="0"/>
          <w:divBdr>
            <w:top w:val="none" w:sz="0" w:space="0" w:color="auto"/>
            <w:left w:val="none" w:sz="0" w:space="0" w:color="auto"/>
            <w:bottom w:val="none" w:sz="0" w:space="0" w:color="auto"/>
            <w:right w:val="none" w:sz="0" w:space="0" w:color="auto"/>
          </w:divBdr>
        </w:div>
        <w:div w:id="1595433463">
          <w:marLeft w:val="640"/>
          <w:marRight w:val="0"/>
          <w:marTop w:val="0"/>
          <w:marBottom w:val="0"/>
          <w:divBdr>
            <w:top w:val="none" w:sz="0" w:space="0" w:color="auto"/>
            <w:left w:val="none" w:sz="0" w:space="0" w:color="auto"/>
            <w:bottom w:val="none" w:sz="0" w:space="0" w:color="auto"/>
            <w:right w:val="none" w:sz="0" w:space="0" w:color="auto"/>
          </w:divBdr>
        </w:div>
        <w:div w:id="1918241655">
          <w:marLeft w:val="640"/>
          <w:marRight w:val="0"/>
          <w:marTop w:val="0"/>
          <w:marBottom w:val="0"/>
          <w:divBdr>
            <w:top w:val="none" w:sz="0" w:space="0" w:color="auto"/>
            <w:left w:val="none" w:sz="0" w:space="0" w:color="auto"/>
            <w:bottom w:val="none" w:sz="0" w:space="0" w:color="auto"/>
            <w:right w:val="none" w:sz="0" w:space="0" w:color="auto"/>
          </w:divBdr>
        </w:div>
        <w:div w:id="1631090249">
          <w:marLeft w:val="640"/>
          <w:marRight w:val="0"/>
          <w:marTop w:val="0"/>
          <w:marBottom w:val="0"/>
          <w:divBdr>
            <w:top w:val="none" w:sz="0" w:space="0" w:color="auto"/>
            <w:left w:val="none" w:sz="0" w:space="0" w:color="auto"/>
            <w:bottom w:val="none" w:sz="0" w:space="0" w:color="auto"/>
            <w:right w:val="none" w:sz="0" w:space="0" w:color="auto"/>
          </w:divBdr>
        </w:div>
        <w:div w:id="4292030">
          <w:marLeft w:val="640"/>
          <w:marRight w:val="0"/>
          <w:marTop w:val="0"/>
          <w:marBottom w:val="0"/>
          <w:divBdr>
            <w:top w:val="none" w:sz="0" w:space="0" w:color="auto"/>
            <w:left w:val="none" w:sz="0" w:space="0" w:color="auto"/>
            <w:bottom w:val="none" w:sz="0" w:space="0" w:color="auto"/>
            <w:right w:val="none" w:sz="0" w:space="0" w:color="auto"/>
          </w:divBdr>
        </w:div>
        <w:div w:id="491599925">
          <w:marLeft w:val="640"/>
          <w:marRight w:val="0"/>
          <w:marTop w:val="0"/>
          <w:marBottom w:val="0"/>
          <w:divBdr>
            <w:top w:val="none" w:sz="0" w:space="0" w:color="auto"/>
            <w:left w:val="none" w:sz="0" w:space="0" w:color="auto"/>
            <w:bottom w:val="none" w:sz="0" w:space="0" w:color="auto"/>
            <w:right w:val="none" w:sz="0" w:space="0" w:color="auto"/>
          </w:divBdr>
        </w:div>
        <w:div w:id="1441149092">
          <w:marLeft w:val="640"/>
          <w:marRight w:val="0"/>
          <w:marTop w:val="0"/>
          <w:marBottom w:val="0"/>
          <w:divBdr>
            <w:top w:val="none" w:sz="0" w:space="0" w:color="auto"/>
            <w:left w:val="none" w:sz="0" w:space="0" w:color="auto"/>
            <w:bottom w:val="none" w:sz="0" w:space="0" w:color="auto"/>
            <w:right w:val="none" w:sz="0" w:space="0" w:color="auto"/>
          </w:divBdr>
        </w:div>
        <w:div w:id="489756838">
          <w:marLeft w:val="640"/>
          <w:marRight w:val="0"/>
          <w:marTop w:val="0"/>
          <w:marBottom w:val="0"/>
          <w:divBdr>
            <w:top w:val="none" w:sz="0" w:space="0" w:color="auto"/>
            <w:left w:val="none" w:sz="0" w:space="0" w:color="auto"/>
            <w:bottom w:val="none" w:sz="0" w:space="0" w:color="auto"/>
            <w:right w:val="none" w:sz="0" w:space="0" w:color="auto"/>
          </w:divBdr>
        </w:div>
        <w:div w:id="770517701">
          <w:marLeft w:val="640"/>
          <w:marRight w:val="0"/>
          <w:marTop w:val="0"/>
          <w:marBottom w:val="0"/>
          <w:divBdr>
            <w:top w:val="none" w:sz="0" w:space="0" w:color="auto"/>
            <w:left w:val="none" w:sz="0" w:space="0" w:color="auto"/>
            <w:bottom w:val="none" w:sz="0" w:space="0" w:color="auto"/>
            <w:right w:val="none" w:sz="0" w:space="0" w:color="auto"/>
          </w:divBdr>
        </w:div>
        <w:div w:id="1393119401">
          <w:marLeft w:val="640"/>
          <w:marRight w:val="0"/>
          <w:marTop w:val="0"/>
          <w:marBottom w:val="0"/>
          <w:divBdr>
            <w:top w:val="none" w:sz="0" w:space="0" w:color="auto"/>
            <w:left w:val="none" w:sz="0" w:space="0" w:color="auto"/>
            <w:bottom w:val="none" w:sz="0" w:space="0" w:color="auto"/>
            <w:right w:val="none" w:sz="0" w:space="0" w:color="auto"/>
          </w:divBdr>
        </w:div>
        <w:div w:id="27537947">
          <w:marLeft w:val="640"/>
          <w:marRight w:val="0"/>
          <w:marTop w:val="0"/>
          <w:marBottom w:val="0"/>
          <w:divBdr>
            <w:top w:val="none" w:sz="0" w:space="0" w:color="auto"/>
            <w:left w:val="none" w:sz="0" w:space="0" w:color="auto"/>
            <w:bottom w:val="none" w:sz="0" w:space="0" w:color="auto"/>
            <w:right w:val="none" w:sz="0" w:space="0" w:color="auto"/>
          </w:divBdr>
        </w:div>
        <w:div w:id="1126582111">
          <w:marLeft w:val="640"/>
          <w:marRight w:val="0"/>
          <w:marTop w:val="0"/>
          <w:marBottom w:val="0"/>
          <w:divBdr>
            <w:top w:val="none" w:sz="0" w:space="0" w:color="auto"/>
            <w:left w:val="none" w:sz="0" w:space="0" w:color="auto"/>
            <w:bottom w:val="none" w:sz="0" w:space="0" w:color="auto"/>
            <w:right w:val="none" w:sz="0" w:space="0" w:color="auto"/>
          </w:divBdr>
        </w:div>
        <w:div w:id="372996439">
          <w:marLeft w:val="640"/>
          <w:marRight w:val="0"/>
          <w:marTop w:val="0"/>
          <w:marBottom w:val="0"/>
          <w:divBdr>
            <w:top w:val="none" w:sz="0" w:space="0" w:color="auto"/>
            <w:left w:val="none" w:sz="0" w:space="0" w:color="auto"/>
            <w:bottom w:val="none" w:sz="0" w:space="0" w:color="auto"/>
            <w:right w:val="none" w:sz="0" w:space="0" w:color="auto"/>
          </w:divBdr>
        </w:div>
        <w:div w:id="949511675">
          <w:marLeft w:val="640"/>
          <w:marRight w:val="0"/>
          <w:marTop w:val="0"/>
          <w:marBottom w:val="0"/>
          <w:divBdr>
            <w:top w:val="none" w:sz="0" w:space="0" w:color="auto"/>
            <w:left w:val="none" w:sz="0" w:space="0" w:color="auto"/>
            <w:bottom w:val="none" w:sz="0" w:space="0" w:color="auto"/>
            <w:right w:val="none" w:sz="0" w:space="0" w:color="auto"/>
          </w:divBdr>
        </w:div>
        <w:div w:id="1854563591">
          <w:marLeft w:val="640"/>
          <w:marRight w:val="0"/>
          <w:marTop w:val="0"/>
          <w:marBottom w:val="0"/>
          <w:divBdr>
            <w:top w:val="none" w:sz="0" w:space="0" w:color="auto"/>
            <w:left w:val="none" w:sz="0" w:space="0" w:color="auto"/>
            <w:bottom w:val="none" w:sz="0" w:space="0" w:color="auto"/>
            <w:right w:val="none" w:sz="0" w:space="0" w:color="auto"/>
          </w:divBdr>
        </w:div>
        <w:div w:id="1572306478">
          <w:marLeft w:val="640"/>
          <w:marRight w:val="0"/>
          <w:marTop w:val="0"/>
          <w:marBottom w:val="0"/>
          <w:divBdr>
            <w:top w:val="none" w:sz="0" w:space="0" w:color="auto"/>
            <w:left w:val="none" w:sz="0" w:space="0" w:color="auto"/>
            <w:bottom w:val="none" w:sz="0" w:space="0" w:color="auto"/>
            <w:right w:val="none" w:sz="0" w:space="0" w:color="auto"/>
          </w:divBdr>
        </w:div>
        <w:div w:id="1510946417">
          <w:marLeft w:val="640"/>
          <w:marRight w:val="0"/>
          <w:marTop w:val="0"/>
          <w:marBottom w:val="0"/>
          <w:divBdr>
            <w:top w:val="none" w:sz="0" w:space="0" w:color="auto"/>
            <w:left w:val="none" w:sz="0" w:space="0" w:color="auto"/>
            <w:bottom w:val="none" w:sz="0" w:space="0" w:color="auto"/>
            <w:right w:val="none" w:sz="0" w:space="0" w:color="auto"/>
          </w:divBdr>
        </w:div>
        <w:div w:id="643507759">
          <w:marLeft w:val="640"/>
          <w:marRight w:val="0"/>
          <w:marTop w:val="0"/>
          <w:marBottom w:val="0"/>
          <w:divBdr>
            <w:top w:val="none" w:sz="0" w:space="0" w:color="auto"/>
            <w:left w:val="none" w:sz="0" w:space="0" w:color="auto"/>
            <w:bottom w:val="none" w:sz="0" w:space="0" w:color="auto"/>
            <w:right w:val="none" w:sz="0" w:space="0" w:color="auto"/>
          </w:divBdr>
        </w:div>
        <w:div w:id="1680961420">
          <w:marLeft w:val="640"/>
          <w:marRight w:val="0"/>
          <w:marTop w:val="0"/>
          <w:marBottom w:val="0"/>
          <w:divBdr>
            <w:top w:val="none" w:sz="0" w:space="0" w:color="auto"/>
            <w:left w:val="none" w:sz="0" w:space="0" w:color="auto"/>
            <w:bottom w:val="none" w:sz="0" w:space="0" w:color="auto"/>
            <w:right w:val="none" w:sz="0" w:space="0" w:color="auto"/>
          </w:divBdr>
        </w:div>
        <w:div w:id="2076513893">
          <w:marLeft w:val="640"/>
          <w:marRight w:val="0"/>
          <w:marTop w:val="0"/>
          <w:marBottom w:val="0"/>
          <w:divBdr>
            <w:top w:val="none" w:sz="0" w:space="0" w:color="auto"/>
            <w:left w:val="none" w:sz="0" w:space="0" w:color="auto"/>
            <w:bottom w:val="none" w:sz="0" w:space="0" w:color="auto"/>
            <w:right w:val="none" w:sz="0" w:space="0" w:color="auto"/>
          </w:divBdr>
        </w:div>
        <w:div w:id="647520365">
          <w:marLeft w:val="640"/>
          <w:marRight w:val="0"/>
          <w:marTop w:val="0"/>
          <w:marBottom w:val="0"/>
          <w:divBdr>
            <w:top w:val="none" w:sz="0" w:space="0" w:color="auto"/>
            <w:left w:val="none" w:sz="0" w:space="0" w:color="auto"/>
            <w:bottom w:val="none" w:sz="0" w:space="0" w:color="auto"/>
            <w:right w:val="none" w:sz="0" w:space="0" w:color="auto"/>
          </w:divBdr>
        </w:div>
        <w:div w:id="1665082063">
          <w:marLeft w:val="640"/>
          <w:marRight w:val="0"/>
          <w:marTop w:val="0"/>
          <w:marBottom w:val="0"/>
          <w:divBdr>
            <w:top w:val="none" w:sz="0" w:space="0" w:color="auto"/>
            <w:left w:val="none" w:sz="0" w:space="0" w:color="auto"/>
            <w:bottom w:val="none" w:sz="0" w:space="0" w:color="auto"/>
            <w:right w:val="none" w:sz="0" w:space="0" w:color="auto"/>
          </w:divBdr>
        </w:div>
        <w:div w:id="2028630081">
          <w:marLeft w:val="640"/>
          <w:marRight w:val="0"/>
          <w:marTop w:val="0"/>
          <w:marBottom w:val="0"/>
          <w:divBdr>
            <w:top w:val="none" w:sz="0" w:space="0" w:color="auto"/>
            <w:left w:val="none" w:sz="0" w:space="0" w:color="auto"/>
            <w:bottom w:val="none" w:sz="0" w:space="0" w:color="auto"/>
            <w:right w:val="none" w:sz="0" w:space="0" w:color="auto"/>
          </w:divBdr>
        </w:div>
        <w:div w:id="90589005">
          <w:marLeft w:val="640"/>
          <w:marRight w:val="0"/>
          <w:marTop w:val="0"/>
          <w:marBottom w:val="0"/>
          <w:divBdr>
            <w:top w:val="none" w:sz="0" w:space="0" w:color="auto"/>
            <w:left w:val="none" w:sz="0" w:space="0" w:color="auto"/>
            <w:bottom w:val="none" w:sz="0" w:space="0" w:color="auto"/>
            <w:right w:val="none" w:sz="0" w:space="0" w:color="auto"/>
          </w:divBdr>
        </w:div>
      </w:divsChild>
    </w:div>
    <w:div w:id="2025281016">
      <w:marLeft w:val="640"/>
      <w:marRight w:val="0"/>
      <w:marTop w:val="0"/>
      <w:marBottom w:val="0"/>
      <w:divBdr>
        <w:top w:val="none" w:sz="0" w:space="0" w:color="auto"/>
        <w:left w:val="none" w:sz="0" w:space="0" w:color="auto"/>
        <w:bottom w:val="none" w:sz="0" w:space="0" w:color="auto"/>
        <w:right w:val="none" w:sz="0" w:space="0" w:color="auto"/>
      </w:divBdr>
    </w:div>
    <w:div w:id="2025353780">
      <w:marLeft w:val="640"/>
      <w:marRight w:val="0"/>
      <w:marTop w:val="0"/>
      <w:marBottom w:val="0"/>
      <w:divBdr>
        <w:top w:val="none" w:sz="0" w:space="0" w:color="auto"/>
        <w:left w:val="none" w:sz="0" w:space="0" w:color="auto"/>
        <w:bottom w:val="none" w:sz="0" w:space="0" w:color="auto"/>
        <w:right w:val="none" w:sz="0" w:space="0" w:color="auto"/>
      </w:divBdr>
    </w:div>
    <w:div w:id="2025399852">
      <w:marLeft w:val="640"/>
      <w:marRight w:val="0"/>
      <w:marTop w:val="0"/>
      <w:marBottom w:val="0"/>
      <w:divBdr>
        <w:top w:val="none" w:sz="0" w:space="0" w:color="auto"/>
        <w:left w:val="none" w:sz="0" w:space="0" w:color="auto"/>
        <w:bottom w:val="none" w:sz="0" w:space="0" w:color="auto"/>
        <w:right w:val="none" w:sz="0" w:space="0" w:color="auto"/>
      </w:divBdr>
    </w:div>
    <w:div w:id="2025401286">
      <w:marLeft w:val="640"/>
      <w:marRight w:val="0"/>
      <w:marTop w:val="0"/>
      <w:marBottom w:val="0"/>
      <w:divBdr>
        <w:top w:val="none" w:sz="0" w:space="0" w:color="auto"/>
        <w:left w:val="none" w:sz="0" w:space="0" w:color="auto"/>
        <w:bottom w:val="none" w:sz="0" w:space="0" w:color="auto"/>
        <w:right w:val="none" w:sz="0" w:space="0" w:color="auto"/>
      </w:divBdr>
    </w:div>
    <w:div w:id="2025476938">
      <w:marLeft w:val="640"/>
      <w:marRight w:val="0"/>
      <w:marTop w:val="0"/>
      <w:marBottom w:val="0"/>
      <w:divBdr>
        <w:top w:val="none" w:sz="0" w:space="0" w:color="auto"/>
        <w:left w:val="none" w:sz="0" w:space="0" w:color="auto"/>
        <w:bottom w:val="none" w:sz="0" w:space="0" w:color="auto"/>
        <w:right w:val="none" w:sz="0" w:space="0" w:color="auto"/>
      </w:divBdr>
    </w:div>
    <w:div w:id="2025548387">
      <w:marLeft w:val="640"/>
      <w:marRight w:val="0"/>
      <w:marTop w:val="0"/>
      <w:marBottom w:val="0"/>
      <w:divBdr>
        <w:top w:val="none" w:sz="0" w:space="0" w:color="auto"/>
        <w:left w:val="none" w:sz="0" w:space="0" w:color="auto"/>
        <w:bottom w:val="none" w:sz="0" w:space="0" w:color="auto"/>
        <w:right w:val="none" w:sz="0" w:space="0" w:color="auto"/>
      </w:divBdr>
    </w:div>
    <w:div w:id="2025588761">
      <w:marLeft w:val="640"/>
      <w:marRight w:val="0"/>
      <w:marTop w:val="0"/>
      <w:marBottom w:val="0"/>
      <w:divBdr>
        <w:top w:val="none" w:sz="0" w:space="0" w:color="auto"/>
        <w:left w:val="none" w:sz="0" w:space="0" w:color="auto"/>
        <w:bottom w:val="none" w:sz="0" w:space="0" w:color="auto"/>
        <w:right w:val="none" w:sz="0" w:space="0" w:color="auto"/>
      </w:divBdr>
    </w:div>
    <w:div w:id="2025588849">
      <w:marLeft w:val="640"/>
      <w:marRight w:val="0"/>
      <w:marTop w:val="0"/>
      <w:marBottom w:val="0"/>
      <w:divBdr>
        <w:top w:val="none" w:sz="0" w:space="0" w:color="auto"/>
        <w:left w:val="none" w:sz="0" w:space="0" w:color="auto"/>
        <w:bottom w:val="none" w:sz="0" w:space="0" w:color="auto"/>
        <w:right w:val="none" w:sz="0" w:space="0" w:color="auto"/>
      </w:divBdr>
    </w:div>
    <w:div w:id="2025594319">
      <w:marLeft w:val="640"/>
      <w:marRight w:val="0"/>
      <w:marTop w:val="0"/>
      <w:marBottom w:val="0"/>
      <w:divBdr>
        <w:top w:val="none" w:sz="0" w:space="0" w:color="auto"/>
        <w:left w:val="none" w:sz="0" w:space="0" w:color="auto"/>
        <w:bottom w:val="none" w:sz="0" w:space="0" w:color="auto"/>
        <w:right w:val="none" w:sz="0" w:space="0" w:color="auto"/>
      </w:divBdr>
    </w:div>
    <w:div w:id="2025594972">
      <w:marLeft w:val="640"/>
      <w:marRight w:val="0"/>
      <w:marTop w:val="0"/>
      <w:marBottom w:val="0"/>
      <w:divBdr>
        <w:top w:val="none" w:sz="0" w:space="0" w:color="auto"/>
        <w:left w:val="none" w:sz="0" w:space="0" w:color="auto"/>
        <w:bottom w:val="none" w:sz="0" w:space="0" w:color="auto"/>
        <w:right w:val="none" w:sz="0" w:space="0" w:color="auto"/>
      </w:divBdr>
    </w:div>
    <w:div w:id="2025595112">
      <w:marLeft w:val="640"/>
      <w:marRight w:val="0"/>
      <w:marTop w:val="0"/>
      <w:marBottom w:val="0"/>
      <w:divBdr>
        <w:top w:val="none" w:sz="0" w:space="0" w:color="auto"/>
        <w:left w:val="none" w:sz="0" w:space="0" w:color="auto"/>
        <w:bottom w:val="none" w:sz="0" w:space="0" w:color="auto"/>
        <w:right w:val="none" w:sz="0" w:space="0" w:color="auto"/>
      </w:divBdr>
    </w:div>
    <w:div w:id="2025668605">
      <w:marLeft w:val="640"/>
      <w:marRight w:val="0"/>
      <w:marTop w:val="0"/>
      <w:marBottom w:val="0"/>
      <w:divBdr>
        <w:top w:val="none" w:sz="0" w:space="0" w:color="auto"/>
        <w:left w:val="none" w:sz="0" w:space="0" w:color="auto"/>
        <w:bottom w:val="none" w:sz="0" w:space="0" w:color="auto"/>
        <w:right w:val="none" w:sz="0" w:space="0" w:color="auto"/>
      </w:divBdr>
    </w:div>
    <w:div w:id="2025671160">
      <w:marLeft w:val="640"/>
      <w:marRight w:val="0"/>
      <w:marTop w:val="0"/>
      <w:marBottom w:val="0"/>
      <w:divBdr>
        <w:top w:val="none" w:sz="0" w:space="0" w:color="auto"/>
        <w:left w:val="none" w:sz="0" w:space="0" w:color="auto"/>
        <w:bottom w:val="none" w:sz="0" w:space="0" w:color="auto"/>
        <w:right w:val="none" w:sz="0" w:space="0" w:color="auto"/>
      </w:divBdr>
    </w:div>
    <w:div w:id="2025789987">
      <w:marLeft w:val="640"/>
      <w:marRight w:val="0"/>
      <w:marTop w:val="0"/>
      <w:marBottom w:val="0"/>
      <w:divBdr>
        <w:top w:val="none" w:sz="0" w:space="0" w:color="auto"/>
        <w:left w:val="none" w:sz="0" w:space="0" w:color="auto"/>
        <w:bottom w:val="none" w:sz="0" w:space="0" w:color="auto"/>
        <w:right w:val="none" w:sz="0" w:space="0" w:color="auto"/>
      </w:divBdr>
    </w:div>
    <w:div w:id="2025941335">
      <w:marLeft w:val="640"/>
      <w:marRight w:val="0"/>
      <w:marTop w:val="0"/>
      <w:marBottom w:val="0"/>
      <w:divBdr>
        <w:top w:val="none" w:sz="0" w:space="0" w:color="auto"/>
        <w:left w:val="none" w:sz="0" w:space="0" w:color="auto"/>
        <w:bottom w:val="none" w:sz="0" w:space="0" w:color="auto"/>
        <w:right w:val="none" w:sz="0" w:space="0" w:color="auto"/>
      </w:divBdr>
    </w:div>
    <w:div w:id="2025981089">
      <w:marLeft w:val="640"/>
      <w:marRight w:val="0"/>
      <w:marTop w:val="0"/>
      <w:marBottom w:val="0"/>
      <w:divBdr>
        <w:top w:val="none" w:sz="0" w:space="0" w:color="auto"/>
        <w:left w:val="none" w:sz="0" w:space="0" w:color="auto"/>
        <w:bottom w:val="none" w:sz="0" w:space="0" w:color="auto"/>
        <w:right w:val="none" w:sz="0" w:space="0" w:color="auto"/>
      </w:divBdr>
    </w:div>
    <w:div w:id="2025982356">
      <w:marLeft w:val="640"/>
      <w:marRight w:val="0"/>
      <w:marTop w:val="0"/>
      <w:marBottom w:val="0"/>
      <w:divBdr>
        <w:top w:val="none" w:sz="0" w:space="0" w:color="auto"/>
        <w:left w:val="none" w:sz="0" w:space="0" w:color="auto"/>
        <w:bottom w:val="none" w:sz="0" w:space="0" w:color="auto"/>
        <w:right w:val="none" w:sz="0" w:space="0" w:color="auto"/>
      </w:divBdr>
    </w:div>
    <w:div w:id="2026052318">
      <w:marLeft w:val="640"/>
      <w:marRight w:val="0"/>
      <w:marTop w:val="0"/>
      <w:marBottom w:val="0"/>
      <w:divBdr>
        <w:top w:val="none" w:sz="0" w:space="0" w:color="auto"/>
        <w:left w:val="none" w:sz="0" w:space="0" w:color="auto"/>
        <w:bottom w:val="none" w:sz="0" w:space="0" w:color="auto"/>
        <w:right w:val="none" w:sz="0" w:space="0" w:color="auto"/>
      </w:divBdr>
    </w:div>
    <w:div w:id="2026126780">
      <w:marLeft w:val="640"/>
      <w:marRight w:val="0"/>
      <w:marTop w:val="0"/>
      <w:marBottom w:val="0"/>
      <w:divBdr>
        <w:top w:val="none" w:sz="0" w:space="0" w:color="auto"/>
        <w:left w:val="none" w:sz="0" w:space="0" w:color="auto"/>
        <w:bottom w:val="none" w:sz="0" w:space="0" w:color="auto"/>
        <w:right w:val="none" w:sz="0" w:space="0" w:color="auto"/>
      </w:divBdr>
    </w:div>
    <w:div w:id="2026176618">
      <w:marLeft w:val="640"/>
      <w:marRight w:val="0"/>
      <w:marTop w:val="0"/>
      <w:marBottom w:val="0"/>
      <w:divBdr>
        <w:top w:val="none" w:sz="0" w:space="0" w:color="auto"/>
        <w:left w:val="none" w:sz="0" w:space="0" w:color="auto"/>
        <w:bottom w:val="none" w:sz="0" w:space="0" w:color="auto"/>
        <w:right w:val="none" w:sz="0" w:space="0" w:color="auto"/>
      </w:divBdr>
    </w:div>
    <w:div w:id="2026205386">
      <w:marLeft w:val="640"/>
      <w:marRight w:val="0"/>
      <w:marTop w:val="0"/>
      <w:marBottom w:val="0"/>
      <w:divBdr>
        <w:top w:val="none" w:sz="0" w:space="0" w:color="auto"/>
        <w:left w:val="none" w:sz="0" w:space="0" w:color="auto"/>
        <w:bottom w:val="none" w:sz="0" w:space="0" w:color="auto"/>
        <w:right w:val="none" w:sz="0" w:space="0" w:color="auto"/>
      </w:divBdr>
    </w:div>
    <w:div w:id="2026208297">
      <w:marLeft w:val="640"/>
      <w:marRight w:val="0"/>
      <w:marTop w:val="0"/>
      <w:marBottom w:val="0"/>
      <w:divBdr>
        <w:top w:val="none" w:sz="0" w:space="0" w:color="auto"/>
        <w:left w:val="none" w:sz="0" w:space="0" w:color="auto"/>
        <w:bottom w:val="none" w:sz="0" w:space="0" w:color="auto"/>
        <w:right w:val="none" w:sz="0" w:space="0" w:color="auto"/>
      </w:divBdr>
    </w:div>
    <w:div w:id="2026246874">
      <w:marLeft w:val="640"/>
      <w:marRight w:val="0"/>
      <w:marTop w:val="0"/>
      <w:marBottom w:val="0"/>
      <w:divBdr>
        <w:top w:val="none" w:sz="0" w:space="0" w:color="auto"/>
        <w:left w:val="none" w:sz="0" w:space="0" w:color="auto"/>
        <w:bottom w:val="none" w:sz="0" w:space="0" w:color="auto"/>
        <w:right w:val="none" w:sz="0" w:space="0" w:color="auto"/>
      </w:divBdr>
    </w:div>
    <w:div w:id="2026249728">
      <w:marLeft w:val="640"/>
      <w:marRight w:val="0"/>
      <w:marTop w:val="0"/>
      <w:marBottom w:val="0"/>
      <w:divBdr>
        <w:top w:val="none" w:sz="0" w:space="0" w:color="auto"/>
        <w:left w:val="none" w:sz="0" w:space="0" w:color="auto"/>
        <w:bottom w:val="none" w:sz="0" w:space="0" w:color="auto"/>
        <w:right w:val="none" w:sz="0" w:space="0" w:color="auto"/>
      </w:divBdr>
    </w:div>
    <w:div w:id="2026322539">
      <w:marLeft w:val="640"/>
      <w:marRight w:val="0"/>
      <w:marTop w:val="0"/>
      <w:marBottom w:val="0"/>
      <w:divBdr>
        <w:top w:val="none" w:sz="0" w:space="0" w:color="auto"/>
        <w:left w:val="none" w:sz="0" w:space="0" w:color="auto"/>
        <w:bottom w:val="none" w:sz="0" w:space="0" w:color="auto"/>
        <w:right w:val="none" w:sz="0" w:space="0" w:color="auto"/>
      </w:divBdr>
    </w:div>
    <w:div w:id="2026323492">
      <w:marLeft w:val="640"/>
      <w:marRight w:val="0"/>
      <w:marTop w:val="0"/>
      <w:marBottom w:val="0"/>
      <w:divBdr>
        <w:top w:val="none" w:sz="0" w:space="0" w:color="auto"/>
        <w:left w:val="none" w:sz="0" w:space="0" w:color="auto"/>
        <w:bottom w:val="none" w:sz="0" w:space="0" w:color="auto"/>
        <w:right w:val="none" w:sz="0" w:space="0" w:color="auto"/>
      </w:divBdr>
    </w:div>
    <w:div w:id="2026325219">
      <w:marLeft w:val="640"/>
      <w:marRight w:val="0"/>
      <w:marTop w:val="0"/>
      <w:marBottom w:val="0"/>
      <w:divBdr>
        <w:top w:val="none" w:sz="0" w:space="0" w:color="auto"/>
        <w:left w:val="none" w:sz="0" w:space="0" w:color="auto"/>
        <w:bottom w:val="none" w:sz="0" w:space="0" w:color="auto"/>
        <w:right w:val="none" w:sz="0" w:space="0" w:color="auto"/>
      </w:divBdr>
    </w:div>
    <w:div w:id="2026401002">
      <w:marLeft w:val="640"/>
      <w:marRight w:val="0"/>
      <w:marTop w:val="0"/>
      <w:marBottom w:val="0"/>
      <w:divBdr>
        <w:top w:val="none" w:sz="0" w:space="0" w:color="auto"/>
        <w:left w:val="none" w:sz="0" w:space="0" w:color="auto"/>
        <w:bottom w:val="none" w:sz="0" w:space="0" w:color="auto"/>
        <w:right w:val="none" w:sz="0" w:space="0" w:color="auto"/>
      </w:divBdr>
    </w:div>
    <w:div w:id="2026403354">
      <w:marLeft w:val="640"/>
      <w:marRight w:val="0"/>
      <w:marTop w:val="0"/>
      <w:marBottom w:val="0"/>
      <w:divBdr>
        <w:top w:val="none" w:sz="0" w:space="0" w:color="auto"/>
        <w:left w:val="none" w:sz="0" w:space="0" w:color="auto"/>
        <w:bottom w:val="none" w:sz="0" w:space="0" w:color="auto"/>
        <w:right w:val="none" w:sz="0" w:space="0" w:color="auto"/>
      </w:divBdr>
    </w:div>
    <w:div w:id="2026440724">
      <w:marLeft w:val="640"/>
      <w:marRight w:val="0"/>
      <w:marTop w:val="0"/>
      <w:marBottom w:val="0"/>
      <w:divBdr>
        <w:top w:val="none" w:sz="0" w:space="0" w:color="auto"/>
        <w:left w:val="none" w:sz="0" w:space="0" w:color="auto"/>
        <w:bottom w:val="none" w:sz="0" w:space="0" w:color="auto"/>
        <w:right w:val="none" w:sz="0" w:space="0" w:color="auto"/>
      </w:divBdr>
    </w:div>
    <w:div w:id="2026444125">
      <w:bodyDiv w:val="1"/>
      <w:marLeft w:val="0"/>
      <w:marRight w:val="0"/>
      <w:marTop w:val="0"/>
      <w:marBottom w:val="0"/>
      <w:divBdr>
        <w:top w:val="none" w:sz="0" w:space="0" w:color="auto"/>
        <w:left w:val="none" w:sz="0" w:space="0" w:color="auto"/>
        <w:bottom w:val="none" w:sz="0" w:space="0" w:color="auto"/>
        <w:right w:val="none" w:sz="0" w:space="0" w:color="auto"/>
      </w:divBdr>
    </w:div>
    <w:div w:id="2026445377">
      <w:marLeft w:val="640"/>
      <w:marRight w:val="0"/>
      <w:marTop w:val="0"/>
      <w:marBottom w:val="0"/>
      <w:divBdr>
        <w:top w:val="none" w:sz="0" w:space="0" w:color="auto"/>
        <w:left w:val="none" w:sz="0" w:space="0" w:color="auto"/>
        <w:bottom w:val="none" w:sz="0" w:space="0" w:color="auto"/>
        <w:right w:val="none" w:sz="0" w:space="0" w:color="auto"/>
      </w:divBdr>
    </w:div>
    <w:div w:id="2026520957">
      <w:marLeft w:val="640"/>
      <w:marRight w:val="0"/>
      <w:marTop w:val="0"/>
      <w:marBottom w:val="0"/>
      <w:divBdr>
        <w:top w:val="none" w:sz="0" w:space="0" w:color="auto"/>
        <w:left w:val="none" w:sz="0" w:space="0" w:color="auto"/>
        <w:bottom w:val="none" w:sz="0" w:space="0" w:color="auto"/>
        <w:right w:val="none" w:sz="0" w:space="0" w:color="auto"/>
      </w:divBdr>
    </w:div>
    <w:div w:id="2026586922">
      <w:marLeft w:val="640"/>
      <w:marRight w:val="0"/>
      <w:marTop w:val="0"/>
      <w:marBottom w:val="0"/>
      <w:divBdr>
        <w:top w:val="none" w:sz="0" w:space="0" w:color="auto"/>
        <w:left w:val="none" w:sz="0" w:space="0" w:color="auto"/>
        <w:bottom w:val="none" w:sz="0" w:space="0" w:color="auto"/>
        <w:right w:val="none" w:sz="0" w:space="0" w:color="auto"/>
      </w:divBdr>
    </w:div>
    <w:div w:id="2026587348">
      <w:marLeft w:val="640"/>
      <w:marRight w:val="0"/>
      <w:marTop w:val="0"/>
      <w:marBottom w:val="0"/>
      <w:divBdr>
        <w:top w:val="none" w:sz="0" w:space="0" w:color="auto"/>
        <w:left w:val="none" w:sz="0" w:space="0" w:color="auto"/>
        <w:bottom w:val="none" w:sz="0" w:space="0" w:color="auto"/>
        <w:right w:val="none" w:sz="0" w:space="0" w:color="auto"/>
      </w:divBdr>
    </w:div>
    <w:div w:id="2026589353">
      <w:marLeft w:val="640"/>
      <w:marRight w:val="0"/>
      <w:marTop w:val="0"/>
      <w:marBottom w:val="0"/>
      <w:divBdr>
        <w:top w:val="none" w:sz="0" w:space="0" w:color="auto"/>
        <w:left w:val="none" w:sz="0" w:space="0" w:color="auto"/>
        <w:bottom w:val="none" w:sz="0" w:space="0" w:color="auto"/>
        <w:right w:val="none" w:sz="0" w:space="0" w:color="auto"/>
      </w:divBdr>
    </w:div>
    <w:div w:id="2026595417">
      <w:marLeft w:val="640"/>
      <w:marRight w:val="0"/>
      <w:marTop w:val="0"/>
      <w:marBottom w:val="0"/>
      <w:divBdr>
        <w:top w:val="none" w:sz="0" w:space="0" w:color="auto"/>
        <w:left w:val="none" w:sz="0" w:space="0" w:color="auto"/>
        <w:bottom w:val="none" w:sz="0" w:space="0" w:color="auto"/>
        <w:right w:val="none" w:sz="0" w:space="0" w:color="auto"/>
      </w:divBdr>
    </w:div>
    <w:div w:id="2026786266">
      <w:marLeft w:val="640"/>
      <w:marRight w:val="0"/>
      <w:marTop w:val="0"/>
      <w:marBottom w:val="0"/>
      <w:divBdr>
        <w:top w:val="none" w:sz="0" w:space="0" w:color="auto"/>
        <w:left w:val="none" w:sz="0" w:space="0" w:color="auto"/>
        <w:bottom w:val="none" w:sz="0" w:space="0" w:color="auto"/>
        <w:right w:val="none" w:sz="0" w:space="0" w:color="auto"/>
      </w:divBdr>
    </w:div>
    <w:div w:id="2026786441">
      <w:marLeft w:val="640"/>
      <w:marRight w:val="0"/>
      <w:marTop w:val="0"/>
      <w:marBottom w:val="0"/>
      <w:divBdr>
        <w:top w:val="none" w:sz="0" w:space="0" w:color="auto"/>
        <w:left w:val="none" w:sz="0" w:space="0" w:color="auto"/>
        <w:bottom w:val="none" w:sz="0" w:space="0" w:color="auto"/>
        <w:right w:val="none" w:sz="0" w:space="0" w:color="auto"/>
      </w:divBdr>
    </w:div>
    <w:div w:id="2026905496">
      <w:marLeft w:val="640"/>
      <w:marRight w:val="0"/>
      <w:marTop w:val="0"/>
      <w:marBottom w:val="0"/>
      <w:divBdr>
        <w:top w:val="none" w:sz="0" w:space="0" w:color="auto"/>
        <w:left w:val="none" w:sz="0" w:space="0" w:color="auto"/>
        <w:bottom w:val="none" w:sz="0" w:space="0" w:color="auto"/>
        <w:right w:val="none" w:sz="0" w:space="0" w:color="auto"/>
      </w:divBdr>
    </w:div>
    <w:div w:id="2027058408">
      <w:marLeft w:val="640"/>
      <w:marRight w:val="0"/>
      <w:marTop w:val="0"/>
      <w:marBottom w:val="0"/>
      <w:divBdr>
        <w:top w:val="none" w:sz="0" w:space="0" w:color="auto"/>
        <w:left w:val="none" w:sz="0" w:space="0" w:color="auto"/>
        <w:bottom w:val="none" w:sz="0" w:space="0" w:color="auto"/>
        <w:right w:val="none" w:sz="0" w:space="0" w:color="auto"/>
      </w:divBdr>
    </w:div>
    <w:div w:id="2027167657">
      <w:marLeft w:val="640"/>
      <w:marRight w:val="0"/>
      <w:marTop w:val="0"/>
      <w:marBottom w:val="0"/>
      <w:divBdr>
        <w:top w:val="none" w:sz="0" w:space="0" w:color="auto"/>
        <w:left w:val="none" w:sz="0" w:space="0" w:color="auto"/>
        <w:bottom w:val="none" w:sz="0" w:space="0" w:color="auto"/>
        <w:right w:val="none" w:sz="0" w:space="0" w:color="auto"/>
      </w:divBdr>
    </w:div>
    <w:div w:id="2027171101">
      <w:marLeft w:val="640"/>
      <w:marRight w:val="0"/>
      <w:marTop w:val="0"/>
      <w:marBottom w:val="0"/>
      <w:divBdr>
        <w:top w:val="none" w:sz="0" w:space="0" w:color="auto"/>
        <w:left w:val="none" w:sz="0" w:space="0" w:color="auto"/>
        <w:bottom w:val="none" w:sz="0" w:space="0" w:color="auto"/>
        <w:right w:val="none" w:sz="0" w:space="0" w:color="auto"/>
      </w:divBdr>
    </w:div>
    <w:div w:id="2027242279">
      <w:marLeft w:val="640"/>
      <w:marRight w:val="0"/>
      <w:marTop w:val="0"/>
      <w:marBottom w:val="0"/>
      <w:divBdr>
        <w:top w:val="none" w:sz="0" w:space="0" w:color="auto"/>
        <w:left w:val="none" w:sz="0" w:space="0" w:color="auto"/>
        <w:bottom w:val="none" w:sz="0" w:space="0" w:color="auto"/>
        <w:right w:val="none" w:sz="0" w:space="0" w:color="auto"/>
      </w:divBdr>
    </w:div>
    <w:div w:id="2027245546">
      <w:marLeft w:val="640"/>
      <w:marRight w:val="0"/>
      <w:marTop w:val="0"/>
      <w:marBottom w:val="0"/>
      <w:divBdr>
        <w:top w:val="none" w:sz="0" w:space="0" w:color="auto"/>
        <w:left w:val="none" w:sz="0" w:space="0" w:color="auto"/>
        <w:bottom w:val="none" w:sz="0" w:space="0" w:color="auto"/>
        <w:right w:val="none" w:sz="0" w:space="0" w:color="auto"/>
      </w:divBdr>
    </w:div>
    <w:div w:id="2027248549">
      <w:marLeft w:val="640"/>
      <w:marRight w:val="0"/>
      <w:marTop w:val="0"/>
      <w:marBottom w:val="0"/>
      <w:divBdr>
        <w:top w:val="none" w:sz="0" w:space="0" w:color="auto"/>
        <w:left w:val="none" w:sz="0" w:space="0" w:color="auto"/>
        <w:bottom w:val="none" w:sz="0" w:space="0" w:color="auto"/>
        <w:right w:val="none" w:sz="0" w:space="0" w:color="auto"/>
      </w:divBdr>
    </w:div>
    <w:div w:id="2027249879">
      <w:marLeft w:val="640"/>
      <w:marRight w:val="0"/>
      <w:marTop w:val="0"/>
      <w:marBottom w:val="0"/>
      <w:divBdr>
        <w:top w:val="none" w:sz="0" w:space="0" w:color="auto"/>
        <w:left w:val="none" w:sz="0" w:space="0" w:color="auto"/>
        <w:bottom w:val="none" w:sz="0" w:space="0" w:color="auto"/>
        <w:right w:val="none" w:sz="0" w:space="0" w:color="auto"/>
      </w:divBdr>
    </w:div>
    <w:div w:id="2027250827">
      <w:marLeft w:val="640"/>
      <w:marRight w:val="0"/>
      <w:marTop w:val="0"/>
      <w:marBottom w:val="0"/>
      <w:divBdr>
        <w:top w:val="none" w:sz="0" w:space="0" w:color="auto"/>
        <w:left w:val="none" w:sz="0" w:space="0" w:color="auto"/>
        <w:bottom w:val="none" w:sz="0" w:space="0" w:color="auto"/>
        <w:right w:val="none" w:sz="0" w:space="0" w:color="auto"/>
      </w:divBdr>
    </w:div>
    <w:div w:id="2027322001">
      <w:marLeft w:val="640"/>
      <w:marRight w:val="0"/>
      <w:marTop w:val="0"/>
      <w:marBottom w:val="0"/>
      <w:divBdr>
        <w:top w:val="none" w:sz="0" w:space="0" w:color="auto"/>
        <w:left w:val="none" w:sz="0" w:space="0" w:color="auto"/>
        <w:bottom w:val="none" w:sz="0" w:space="0" w:color="auto"/>
        <w:right w:val="none" w:sz="0" w:space="0" w:color="auto"/>
      </w:divBdr>
    </w:div>
    <w:div w:id="2027366558">
      <w:marLeft w:val="640"/>
      <w:marRight w:val="0"/>
      <w:marTop w:val="0"/>
      <w:marBottom w:val="0"/>
      <w:divBdr>
        <w:top w:val="none" w:sz="0" w:space="0" w:color="auto"/>
        <w:left w:val="none" w:sz="0" w:space="0" w:color="auto"/>
        <w:bottom w:val="none" w:sz="0" w:space="0" w:color="auto"/>
        <w:right w:val="none" w:sz="0" w:space="0" w:color="auto"/>
      </w:divBdr>
    </w:div>
    <w:div w:id="2027633138">
      <w:marLeft w:val="640"/>
      <w:marRight w:val="0"/>
      <w:marTop w:val="0"/>
      <w:marBottom w:val="0"/>
      <w:divBdr>
        <w:top w:val="none" w:sz="0" w:space="0" w:color="auto"/>
        <w:left w:val="none" w:sz="0" w:space="0" w:color="auto"/>
        <w:bottom w:val="none" w:sz="0" w:space="0" w:color="auto"/>
        <w:right w:val="none" w:sz="0" w:space="0" w:color="auto"/>
      </w:divBdr>
    </w:div>
    <w:div w:id="2027708683">
      <w:marLeft w:val="640"/>
      <w:marRight w:val="0"/>
      <w:marTop w:val="0"/>
      <w:marBottom w:val="0"/>
      <w:divBdr>
        <w:top w:val="none" w:sz="0" w:space="0" w:color="auto"/>
        <w:left w:val="none" w:sz="0" w:space="0" w:color="auto"/>
        <w:bottom w:val="none" w:sz="0" w:space="0" w:color="auto"/>
        <w:right w:val="none" w:sz="0" w:space="0" w:color="auto"/>
      </w:divBdr>
    </w:div>
    <w:div w:id="2027710559">
      <w:marLeft w:val="640"/>
      <w:marRight w:val="0"/>
      <w:marTop w:val="0"/>
      <w:marBottom w:val="0"/>
      <w:divBdr>
        <w:top w:val="none" w:sz="0" w:space="0" w:color="auto"/>
        <w:left w:val="none" w:sz="0" w:space="0" w:color="auto"/>
        <w:bottom w:val="none" w:sz="0" w:space="0" w:color="auto"/>
        <w:right w:val="none" w:sz="0" w:space="0" w:color="auto"/>
      </w:divBdr>
    </w:div>
    <w:div w:id="2027713905">
      <w:marLeft w:val="640"/>
      <w:marRight w:val="0"/>
      <w:marTop w:val="0"/>
      <w:marBottom w:val="0"/>
      <w:divBdr>
        <w:top w:val="none" w:sz="0" w:space="0" w:color="auto"/>
        <w:left w:val="none" w:sz="0" w:space="0" w:color="auto"/>
        <w:bottom w:val="none" w:sz="0" w:space="0" w:color="auto"/>
        <w:right w:val="none" w:sz="0" w:space="0" w:color="auto"/>
      </w:divBdr>
    </w:div>
    <w:div w:id="2027749657">
      <w:marLeft w:val="640"/>
      <w:marRight w:val="0"/>
      <w:marTop w:val="0"/>
      <w:marBottom w:val="0"/>
      <w:divBdr>
        <w:top w:val="none" w:sz="0" w:space="0" w:color="auto"/>
        <w:left w:val="none" w:sz="0" w:space="0" w:color="auto"/>
        <w:bottom w:val="none" w:sz="0" w:space="0" w:color="auto"/>
        <w:right w:val="none" w:sz="0" w:space="0" w:color="auto"/>
      </w:divBdr>
    </w:div>
    <w:div w:id="2027829017">
      <w:marLeft w:val="640"/>
      <w:marRight w:val="0"/>
      <w:marTop w:val="0"/>
      <w:marBottom w:val="0"/>
      <w:divBdr>
        <w:top w:val="none" w:sz="0" w:space="0" w:color="auto"/>
        <w:left w:val="none" w:sz="0" w:space="0" w:color="auto"/>
        <w:bottom w:val="none" w:sz="0" w:space="0" w:color="auto"/>
        <w:right w:val="none" w:sz="0" w:space="0" w:color="auto"/>
      </w:divBdr>
    </w:div>
    <w:div w:id="2027829462">
      <w:marLeft w:val="640"/>
      <w:marRight w:val="0"/>
      <w:marTop w:val="0"/>
      <w:marBottom w:val="0"/>
      <w:divBdr>
        <w:top w:val="none" w:sz="0" w:space="0" w:color="auto"/>
        <w:left w:val="none" w:sz="0" w:space="0" w:color="auto"/>
        <w:bottom w:val="none" w:sz="0" w:space="0" w:color="auto"/>
        <w:right w:val="none" w:sz="0" w:space="0" w:color="auto"/>
      </w:divBdr>
    </w:div>
    <w:div w:id="2027898481">
      <w:marLeft w:val="640"/>
      <w:marRight w:val="0"/>
      <w:marTop w:val="0"/>
      <w:marBottom w:val="0"/>
      <w:divBdr>
        <w:top w:val="none" w:sz="0" w:space="0" w:color="auto"/>
        <w:left w:val="none" w:sz="0" w:space="0" w:color="auto"/>
        <w:bottom w:val="none" w:sz="0" w:space="0" w:color="auto"/>
        <w:right w:val="none" w:sz="0" w:space="0" w:color="auto"/>
      </w:divBdr>
    </w:div>
    <w:div w:id="2027904431">
      <w:marLeft w:val="640"/>
      <w:marRight w:val="0"/>
      <w:marTop w:val="0"/>
      <w:marBottom w:val="0"/>
      <w:divBdr>
        <w:top w:val="none" w:sz="0" w:space="0" w:color="auto"/>
        <w:left w:val="none" w:sz="0" w:space="0" w:color="auto"/>
        <w:bottom w:val="none" w:sz="0" w:space="0" w:color="auto"/>
        <w:right w:val="none" w:sz="0" w:space="0" w:color="auto"/>
      </w:divBdr>
    </w:div>
    <w:div w:id="2027906554">
      <w:marLeft w:val="640"/>
      <w:marRight w:val="0"/>
      <w:marTop w:val="0"/>
      <w:marBottom w:val="0"/>
      <w:divBdr>
        <w:top w:val="none" w:sz="0" w:space="0" w:color="auto"/>
        <w:left w:val="none" w:sz="0" w:space="0" w:color="auto"/>
        <w:bottom w:val="none" w:sz="0" w:space="0" w:color="auto"/>
        <w:right w:val="none" w:sz="0" w:space="0" w:color="auto"/>
      </w:divBdr>
    </w:div>
    <w:div w:id="2027946424">
      <w:marLeft w:val="640"/>
      <w:marRight w:val="0"/>
      <w:marTop w:val="0"/>
      <w:marBottom w:val="0"/>
      <w:divBdr>
        <w:top w:val="none" w:sz="0" w:space="0" w:color="auto"/>
        <w:left w:val="none" w:sz="0" w:space="0" w:color="auto"/>
        <w:bottom w:val="none" w:sz="0" w:space="0" w:color="auto"/>
        <w:right w:val="none" w:sz="0" w:space="0" w:color="auto"/>
      </w:divBdr>
    </w:div>
    <w:div w:id="2027946546">
      <w:marLeft w:val="640"/>
      <w:marRight w:val="0"/>
      <w:marTop w:val="0"/>
      <w:marBottom w:val="0"/>
      <w:divBdr>
        <w:top w:val="none" w:sz="0" w:space="0" w:color="auto"/>
        <w:left w:val="none" w:sz="0" w:space="0" w:color="auto"/>
        <w:bottom w:val="none" w:sz="0" w:space="0" w:color="auto"/>
        <w:right w:val="none" w:sz="0" w:space="0" w:color="auto"/>
      </w:divBdr>
    </w:div>
    <w:div w:id="2027975210">
      <w:marLeft w:val="640"/>
      <w:marRight w:val="0"/>
      <w:marTop w:val="0"/>
      <w:marBottom w:val="0"/>
      <w:divBdr>
        <w:top w:val="none" w:sz="0" w:space="0" w:color="auto"/>
        <w:left w:val="none" w:sz="0" w:space="0" w:color="auto"/>
        <w:bottom w:val="none" w:sz="0" w:space="0" w:color="auto"/>
        <w:right w:val="none" w:sz="0" w:space="0" w:color="auto"/>
      </w:divBdr>
    </w:div>
    <w:div w:id="2028020890">
      <w:marLeft w:val="640"/>
      <w:marRight w:val="0"/>
      <w:marTop w:val="0"/>
      <w:marBottom w:val="0"/>
      <w:divBdr>
        <w:top w:val="none" w:sz="0" w:space="0" w:color="auto"/>
        <w:left w:val="none" w:sz="0" w:space="0" w:color="auto"/>
        <w:bottom w:val="none" w:sz="0" w:space="0" w:color="auto"/>
        <w:right w:val="none" w:sz="0" w:space="0" w:color="auto"/>
      </w:divBdr>
    </w:div>
    <w:div w:id="2028098190">
      <w:marLeft w:val="640"/>
      <w:marRight w:val="0"/>
      <w:marTop w:val="0"/>
      <w:marBottom w:val="0"/>
      <w:divBdr>
        <w:top w:val="none" w:sz="0" w:space="0" w:color="auto"/>
        <w:left w:val="none" w:sz="0" w:space="0" w:color="auto"/>
        <w:bottom w:val="none" w:sz="0" w:space="0" w:color="auto"/>
        <w:right w:val="none" w:sz="0" w:space="0" w:color="auto"/>
      </w:divBdr>
    </w:div>
    <w:div w:id="2028172078">
      <w:marLeft w:val="640"/>
      <w:marRight w:val="0"/>
      <w:marTop w:val="0"/>
      <w:marBottom w:val="0"/>
      <w:divBdr>
        <w:top w:val="none" w:sz="0" w:space="0" w:color="auto"/>
        <w:left w:val="none" w:sz="0" w:space="0" w:color="auto"/>
        <w:bottom w:val="none" w:sz="0" w:space="0" w:color="auto"/>
        <w:right w:val="none" w:sz="0" w:space="0" w:color="auto"/>
      </w:divBdr>
    </w:div>
    <w:div w:id="2028209376">
      <w:marLeft w:val="640"/>
      <w:marRight w:val="0"/>
      <w:marTop w:val="0"/>
      <w:marBottom w:val="0"/>
      <w:divBdr>
        <w:top w:val="none" w:sz="0" w:space="0" w:color="auto"/>
        <w:left w:val="none" w:sz="0" w:space="0" w:color="auto"/>
        <w:bottom w:val="none" w:sz="0" w:space="0" w:color="auto"/>
        <w:right w:val="none" w:sz="0" w:space="0" w:color="auto"/>
      </w:divBdr>
    </w:div>
    <w:div w:id="2028215687">
      <w:marLeft w:val="640"/>
      <w:marRight w:val="0"/>
      <w:marTop w:val="0"/>
      <w:marBottom w:val="0"/>
      <w:divBdr>
        <w:top w:val="none" w:sz="0" w:space="0" w:color="auto"/>
        <w:left w:val="none" w:sz="0" w:space="0" w:color="auto"/>
        <w:bottom w:val="none" w:sz="0" w:space="0" w:color="auto"/>
        <w:right w:val="none" w:sz="0" w:space="0" w:color="auto"/>
      </w:divBdr>
    </w:div>
    <w:div w:id="2028217248">
      <w:marLeft w:val="640"/>
      <w:marRight w:val="0"/>
      <w:marTop w:val="0"/>
      <w:marBottom w:val="0"/>
      <w:divBdr>
        <w:top w:val="none" w:sz="0" w:space="0" w:color="auto"/>
        <w:left w:val="none" w:sz="0" w:space="0" w:color="auto"/>
        <w:bottom w:val="none" w:sz="0" w:space="0" w:color="auto"/>
        <w:right w:val="none" w:sz="0" w:space="0" w:color="auto"/>
      </w:divBdr>
    </w:div>
    <w:div w:id="2028293786">
      <w:marLeft w:val="640"/>
      <w:marRight w:val="0"/>
      <w:marTop w:val="0"/>
      <w:marBottom w:val="0"/>
      <w:divBdr>
        <w:top w:val="none" w:sz="0" w:space="0" w:color="auto"/>
        <w:left w:val="none" w:sz="0" w:space="0" w:color="auto"/>
        <w:bottom w:val="none" w:sz="0" w:space="0" w:color="auto"/>
        <w:right w:val="none" w:sz="0" w:space="0" w:color="auto"/>
      </w:divBdr>
    </w:div>
    <w:div w:id="2028480346">
      <w:marLeft w:val="640"/>
      <w:marRight w:val="0"/>
      <w:marTop w:val="0"/>
      <w:marBottom w:val="0"/>
      <w:divBdr>
        <w:top w:val="none" w:sz="0" w:space="0" w:color="auto"/>
        <w:left w:val="none" w:sz="0" w:space="0" w:color="auto"/>
        <w:bottom w:val="none" w:sz="0" w:space="0" w:color="auto"/>
        <w:right w:val="none" w:sz="0" w:space="0" w:color="auto"/>
      </w:divBdr>
    </w:div>
    <w:div w:id="2028480806">
      <w:marLeft w:val="640"/>
      <w:marRight w:val="0"/>
      <w:marTop w:val="0"/>
      <w:marBottom w:val="0"/>
      <w:divBdr>
        <w:top w:val="none" w:sz="0" w:space="0" w:color="auto"/>
        <w:left w:val="none" w:sz="0" w:space="0" w:color="auto"/>
        <w:bottom w:val="none" w:sz="0" w:space="0" w:color="auto"/>
        <w:right w:val="none" w:sz="0" w:space="0" w:color="auto"/>
      </w:divBdr>
    </w:div>
    <w:div w:id="2028485651">
      <w:marLeft w:val="640"/>
      <w:marRight w:val="0"/>
      <w:marTop w:val="0"/>
      <w:marBottom w:val="0"/>
      <w:divBdr>
        <w:top w:val="none" w:sz="0" w:space="0" w:color="auto"/>
        <w:left w:val="none" w:sz="0" w:space="0" w:color="auto"/>
        <w:bottom w:val="none" w:sz="0" w:space="0" w:color="auto"/>
        <w:right w:val="none" w:sz="0" w:space="0" w:color="auto"/>
      </w:divBdr>
    </w:div>
    <w:div w:id="2028561456">
      <w:marLeft w:val="640"/>
      <w:marRight w:val="0"/>
      <w:marTop w:val="0"/>
      <w:marBottom w:val="0"/>
      <w:divBdr>
        <w:top w:val="none" w:sz="0" w:space="0" w:color="auto"/>
        <w:left w:val="none" w:sz="0" w:space="0" w:color="auto"/>
        <w:bottom w:val="none" w:sz="0" w:space="0" w:color="auto"/>
        <w:right w:val="none" w:sz="0" w:space="0" w:color="auto"/>
      </w:divBdr>
    </w:div>
    <w:div w:id="2028821664">
      <w:marLeft w:val="640"/>
      <w:marRight w:val="0"/>
      <w:marTop w:val="0"/>
      <w:marBottom w:val="0"/>
      <w:divBdr>
        <w:top w:val="none" w:sz="0" w:space="0" w:color="auto"/>
        <w:left w:val="none" w:sz="0" w:space="0" w:color="auto"/>
        <w:bottom w:val="none" w:sz="0" w:space="0" w:color="auto"/>
        <w:right w:val="none" w:sz="0" w:space="0" w:color="auto"/>
      </w:divBdr>
    </w:div>
    <w:div w:id="2028826265">
      <w:marLeft w:val="640"/>
      <w:marRight w:val="0"/>
      <w:marTop w:val="0"/>
      <w:marBottom w:val="0"/>
      <w:divBdr>
        <w:top w:val="none" w:sz="0" w:space="0" w:color="auto"/>
        <w:left w:val="none" w:sz="0" w:space="0" w:color="auto"/>
        <w:bottom w:val="none" w:sz="0" w:space="0" w:color="auto"/>
        <w:right w:val="none" w:sz="0" w:space="0" w:color="auto"/>
      </w:divBdr>
    </w:div>
    <w:div w:id="2028828743">
      <w:marLeft w:val="640"/>
      <w:marRight w:val="0"/>
      <w:marTop w:val="0"/>
      <w:marBottom w:val="0"/>
      <w:divBdr>
        <w:top w:val="none" w:sz="0" w:space="0" w:color="auto"/>
        <w:left w:val="none" w:sz="0" w:space="0" w:color="auto"/>
        <w:bottom w:val="none" w:sz="0" w:space="0" w:color="auto"/>
        <w:right w:val="none" w:sz="0" w:space="0" w:color="auto"/>
      </w:divBdr>
    </w:div>
    <w:div w:id="2028867064">
      <w:marLeft w:val="640"/>
      <w:marRight w:val="0"/>
      <w:marTop w:val="0"/>
      <w:marBottom w:val="0"/>
      <w:divBdr>
        <w:top w:val="none" w:sz="0" w:space="0" w:color="auto"/>
        <w:left w:val="none" w:sz="0" w:space="0" w:color="auto"/>
        <w:bottom w:val="none" w:sz="0" w:space="0" w:color="auto"/>
        <w:right w:val="none" w:sz="0" w:space="0" w:color="auto"/>
      </w:divBdr>
    </w:div>
    <w:div w:id="2028946667">
      <w:marLeft w:val="640"/>
      <w:marRight w:val="0"/>
      <w:marTop w:val="0"/>
      <w:marBottom w:val="0"/>
      <w:divBdr>
        <w:top w:val="none" w:sz="0" w:space="0" w:color="auto"/>
        <w:left w:val="none" w:sz="0" w:space="0" w:color="auto"/>
        <w:bottom w:val="none" w:sz="0" w:space="0" w:color="auto"/>
        <w:right w:val="none" w:sz="0" w:space="0" w:color="auto"/>
      </w:divBdr>
    </w:div>
    <w:div w:id="2028947074">
      <w:marLeft w:val="640"/>
      <w:marRight w:val="0"/>
      <w:marTop w:val="0"/>
      <w:marBottom w:val="0"/>
      <w:divBdr>
        <w:top w:val="none" w:sz="0" w:space="0" w:color="auto"/>
        <w:left w:val="none" w:sz="0" w:space="0" w:color="auto"/>
        <w:bottom w:val="none" w:sz="0" w:space="0" w:color="auto"/>
        <w:right w:val="none" w:sz="0" w:space="0" w:color="auto"/>
      </w:divBdr>
    </w:div>
    <w:div w:id="2029023891">
      <w:marLeft w:val="640"/>
      <w:marRight w:val="0"/>
      <w:marTop w:val="0"/>
      <w:marBottom w:val="0"/>
      <w:divBdr>
        <w:top w:val="none" w:sz="0" w:space="0" w:color="auto"/>
        <w:left w:val="none" w:sz="0" w:space="0" w:color="auto"/>
        <w:bottom w:val="none" w:sz="0" w:space="0" w:color="auto"/>
        <w:right w:val="none" w:sz="0" w:space="0" w:color="auto"/>
      </w:divBdr>
    </w:div>
    <w:div w:id="2029060831">
      <w:marLeft w:val="640"/>
      <w:marRight w:val="0"/>
      <w:marTop w:val="0"/>
      <w:marBottom w:val="0"/>
      <w:divBdr>
        <w:top w:val="none" w:sz="0" w:space="0" w:color="auto"/>
        <w:left w:val="none" w:sz="0" w:space="0" w:color="auto"/>
        <w:bottom w:val="none" w:sz="0" w:space="0" w:color="auto"/>
        <w:right w:val="none" w:sz="0" w:space="0" w:color="auto"/>
      </w:divBdr>
    </w:div>
    <w:div w:id="2029066371">
      <w:bodyDiv w:val="1"/>
      <w:marLeft w:val="0"/>
      <w:marRight w:val="0"/>
      <w:marTop w:val="0"/>
      <w:marBottom w:val="0"/>
      <w:divBdr>
        <w:top w:val="none" w:sz="0" w:space="0" w:color="auto"/>
        <w:left w:val="none" w:sz="0" w:space="0" w:color="auto"/>
        <w:bottom w:val="none" w:sz="0" w:space="0" w:color="auto"/>
        <w:right w:val="none" w:sz="0" w:space="0" w:color="auto"/>
      </w:divBdr>
      <w:divsChild>
        <w:div w:id="1697465445">
          <w:marLeft w:val="640"/>
          <w:marRight w:val="0"/>
          <w:marTop w:val="0"/>
          <w:marBottom w:val="0"/>
          <w:divBdr>
            <w:top w:val="none" w:sz="0" w:space="0" w:color="auto"/>
            <w:left w:val="none" w:sz="0" w:space="0" w:color="auto"/>
            <w:bottom w:val="none" w:sz="0" w:space="0" w:color="auto"/>
            <w:right w:val="none" w:sz="0" w:space="0" w:color="auto"/>
          </w:divBdr>
        </w:div>
        <w:div w:id="1818764899">
          <w:marLeft w:val="640"/>
          <w:marRight w:val="0"/>
          <w:marTop w:val="0"/>
          <w:marBottom w:val="0"/>
          <w:divBdr>
            <w:top w:val="none" w:sz="0" w:space="0" w:color="auto"/>
            <w:left w:val="none" w:sz="0" w:space="0" w:color="auto"/>
            <w:bottom w:val="none" w:sz="0" w:space="0" w:color="auto"/>
            <w:right w:val="none" w:sz="0" w:space="0" w:color="auto"/>
          </w:divBdr>
        </w:div>
        <w:div w:id="965819478">
          <w:marLeft w:val="640"/>
          <w:marRight w:val="0"/>
          <w:marTop w:val="0"/>
          <w:marBottom w:val="0"/>
          <w:divBdr>
            <w:top w:val="none" w:sz="0" w:space="0" w:color="auto"/>
            <w:left w:val="none" w:sz="0" w:space="0" w:color="auto"/>
            <w:bottom w:val="none" w:sz="0" w:space="0" w:color="auto"/>
            <w:right w:val="none" w:sz="0" w:space="0" w:color="auto"/>
          </w:divBdr>
        </w:div>
        <w:div w:id="1178424502">
          <w:marLeft w:val="640"/>
          <w:marRight w:val="0"/>
          <w:marTop w:val="0"/>
          <w:marBottom w:val="0"/>
          <w:divBdr>
            <w:top w:val="none" w:sz="0" w:space="0" w:color="auto"/>
            <w:left w:val="none" w:sz="0" w:space="0" w:color="auto"/>
            <w:bottom w:val="none" w:sz="0" w:space="0" w:color="auto"/>
            <w:right w:val="none" w:sz="0" w:space="0" w:color="auto"/>
          </w:divBdr>
        </w:div>
        <w:div w:id="1645045161">
          <w:marLeft w:val="640"/>
          <w:marRight w:val="0"/>
          <w:marTop w:val="0"/>
          <w:marBottom w:val="0"/>
          <w:divBdr>
            <w:top w:val="none" w:sz="0" w:space="0" w:color="auto"/>
            <w:left w:val="none" w:sz="0" w:space="0" w:color="auto"/>
            <w:bottom w:val="none" w:sz="0" w:space="0" w:color="auto"/>
            <w:right w:val="none" w:sz="0" w:space="0" w:color="auto"/>
          </w:divBdr>
        </w:div>
        <w:div w:id="799613105">
          <w:marLeft w:val="640"/>
          <w:marRight w:val="0"/>
          <w:marTop w:val="0"/>
          <w:marBottom w:val="0"/>
          <w:divBdr>
            <w:top w:val="none" w:sz="0" w:space="0" w:color="auto"/>
            <w:left w:val="none" w:sz="0" w:space="0" w:color="auto"/>
            <w:bottom w:val="none" w:sz="0" w:space="0" w:color="auto"/>
            <w:right w:val="none" w:sz="0" w:space="0" w:color="auto"/>
          </w:divBdr>
        </w:div>
        <w:div w:id="839347223">
          <w:marLeft w:val="640"/>
          <w:marRight w:val="0"/>
          <w:marTop w:val="0"/>
          <w:marBottom w:val="0"/>
          <w:divBdr>
            <w:top w:val="none" w:sz="0" w:space="0" w:color="auto"/>
            <w:left w:val="none" w:sz="0" w:space="0" w:color="auto"/>
            <w:bottom w:val="none" w:sz="0" w:space="0" w:color="auto"/>
            <w:right w:val="none" w:sz="0" w:space="0" w:color="auto"/>
          </w:divBdr>
        </w:div>
        <w:div w:id="1392654876">
          <w:marLeft w:val="640"/>
          <w:marRight w:val="0"/>
          <w:marTop w:val="0"/>
          <w:marBottom w:val="0"/>
          <w:divBdr>
            <w:top w:val="none" w:sz="0" w:space="0" w:color="auto"/>
            <w:left w:val="none" w:sz="0" w:space="0" w:color="auto"/>
            <w:bottom w:val="none" w:sz="0" w:space="0" w:color="auto"/>
            <w:right w:val="none" w:sz="0" w:space="0" w:color="auto"/>
          </w:divBdr>
        </w:div>
        <w:div w:id="1383359196">
          <w:marLeft w:val="640"/>
          <w:marRight w:val="0"/>
          <w:marTop w:val="0"/>
          <w:marBottom w:val="0"/>
          <w:divBdr>
            <w:top w:val="none" w:sz="0" w:space="0" w:color="auto"/>
            <w:left w:val="none" w:sz="0" w:space="0" w:color="auto"/>
            <w:bottom w:val="none" w:sz="0" w:space="0" w:color="auto"/>
            <w:right w:val="none" w:sz="0" w:space="0" w:color="auto"/>
          </w:divBdr>
        </w:div>
        <w:div w:id="929387113">
          <w:marLeft w:val="640"/>
          <w:marRight w:val="0"/>
          <w:marTop w:val="0"/>
          <w:marBottom w:val="0"/>
          <w:divBdr>
            <w:top w:val="none" w:sz="0" w:space="0" w:color="auto"/>
            <w:left w:val="none" w:sz="0" w:space="0" w:color="auto"/>
            <w:bottom w:val="none" w:sz="0" w:space="0" w:color="auto"/>
            <w:right w:val="none" w:sz="0" w:space="0" w:color="auto"/>
          </w:divBdr>
        </w:div>
        <w:div w:id="478113336">
          <w:marLeft w:val="640"/>
          <w:marRight w:val="0"/>
          <w:marTop w:val="0"/>
          <w:marBottom w:val="0"/>
          <w:divBdr>
            <w:top w:val="none" w:sz="0" w:space="0" w:color="auto"/>
            <w:left w:val="none" w:sz="0" w:space="0" w:color="auto"/>
            <w:bottom w:val="none" w:sz="0" w:space="0" w:color="auto"/>
            <w:right w:val="none" w:sz="0" w:space="0" w:color="auto"/>
          </w:divBdr>
        </w:div>
        <w:div w:id="281613950">
          <w:marLeft w:val="640"/>
          <w:marRight w:val="0"/>
          <w:marTop w:val="0"/>
          <w:marBottom w:val="0"/>
          <w:divBdr>
            <w:top w:val="none" w:sz="0" w:space="0" w:color="auto"/>
            <w:left w:val="none" w:sz="0" w:space="0" w:color="auto"/>
            <w:bottom w:val="none" w:sz="0" w:space="0" w:color="auto"/>
            <w:right w:val="none" w:sz="0" w:space="0" w:color="auto"/>
          </w:divBdr>
        </w:div>
        <w:div w:id="1577860370">
          <w:marLeft w:val="640"/>
          <w:marRight w:val="0"/>
          <w:marTop w:val="0"/>
          <w:marBottom w:val="0"/>
          <w:divBdr>
            <w:top w:val="none" w:sz="0" w:space="0" w:color="auto"/>
            <w:left w:val="none" w:sz="0" w:space="0" w:color="auto"/>
            <w:bottom w:val="none" w:sz="0" w:space="0" w:color="auto"/>
            <w:right w:val="none" w:sz="0" w:space="0" w:color="auto"/>
          </w:divBdr>
        </w:div>
        <w:div w:id="1668481488">
          <w:marLeft w:val="640"/>
          <w:marRight w:val="0"/>
          <w:marTop w:val="0"/>
          <w:marBottom w:val="0"/>
          <w:divBdr>
            <w:top w:val="none" w:sz="0" w:space="0" w:color="auto"/>
            <w:left w:val="none" w:sz="0" w:space="0" w:color="auto"/>
            <w:bottom w:val="none" w:sz="0" w:space="0" w:color="auto"/>
            <w:right w:val="none" w:sz="0" w:space="0" w:color="auto"/>
          </w:divBdr>
        </w:div>
        <w:div w:id="2118209161">
          <w:marLeft w:val="640"/>
          <w:marRight w:val="0"/>
          <w:marTop w:val="0"/>
          <w:marBottom w:val="0"/>
          <w:divBdr>
            <w:top w:val="none" w:sz="0" w:space="0" w:color="auto"/>
            <w:left w:val="none" w:sz="0" w:space="0" w:color="auto"/>
            <w:bottom w:val="none" w:sz="0" w:space="0" w:color="auto"/>
            <w:right w:val="none" w:sz="0" w:space="0" w:color="auto"/>
          </w:divBdr>
        </w:div>
      </w:divsChild>
    </w:div>
    <w:div w:id="2029066381">
      <w:marLeft w:val="640"/>
      <w:marRight w:val="0"/>
      <w:marTop w:val="0"/>
      <w:marBottom w:val="0"/>
      <w:divBdr>
        <w:top w:val="none" w:sz="0" w:space="0" w:color="auto"/>
        <w:left w:val="none" w:sz="0" w:space="0" w:color="auto"/>
        <w:bottom w:val="none" w:sz="0" w:space="0" w:color="auto"/>
        <w:right w:val="none" w:sz="0" w:space="0" w:color="auto"/>
      </w:divBdr>
    </w:div>
    <w:div w:id="2029090093">
      <w:marLeft w:val="640"/>
      <w:marRight w:val="0"/>
      <w:marTop w:val="0"/>
      <w:marBottom w:val="0"/>
      <w:divBdr>
        <w:top w:val="none" w:sz="0" w:space="0" w:color="auto"/>
        <w:left w:val="none" w:sz="0" w:space="0" w:color="auto"/>
        <w:bottom w:val="none" w:sz="0" w:space="0" w:color="auto"/>
        <w:right w:val="none" w:sz="0" w:space="0" w:color="auto"/>
      </w:divBdr>
    </w:div>
    <w:div w:id="2029132999">
      <w:marLeft w:val="640"/>
      <w:marRight w:val="0"/>
      <w:marTop w:val="0"/>
      <w:marBottom w:val="0"/>
      <w:divBdr>
        <w:top w:val="none" w:sz="0" w:space="0" w:color="auto"/>
        <w:left w:val="none" w:sz="0" w:space="0" w:color="auto"/>
        <w:bottom w:val="none" w:sz="0" w:space="0" w:color="auto"/>
        <w:right w:val="none" w:sz="0" w:space="0" w:color="auto"/>
      </w:divBdr>
    </w:div>
    <w:div w:id="2029142064">
      <w:marLeft w:val="640"/>
      <w:marRight w:val="0"/>
      <w:marTop w:val="0"/>
      <w:marBottom w:val="0"/>
      <w:divBdr>
        <w:top w:val="none" w:sz="0" w:space="0" w:color="auto"/>
        <w:left w:val="none" w:sz="0" w:space="0" w:color="auto"/>
        <w:bottom w:val="none" w:sz="0" w:space="0" w:color="auto"/>
        <w:right w:val="none" w:sz="0" w:space="0" w:color="auto"/>
      </w:divBdr>
    </w:div>
    <w:div w:id="2029210867">
      <w:marLeft w:val="640"/>
      <w:marRight w:val="0"/>
      <w:marTop w:val="0"/>
      <w:marBottom w:val="0"/>
      <w:divBdr>
        <w:top w:val="none" w:sz="0" w:space="0" w:color="auto"/>
        <w:left w:val="none" w:sz="0" w:space="0" w:color="auto"/>
        <w:bottom w:val="none" w:sz="0" w:space="0" w:color="auto"/>
        <w:right w:val="none" w:sz="0" w:space="0" w:color="auto"/>
      </w:divBdr>
    </w:div>
    <w:div w:id="2029215843">
      <w:marLeft w:val="640"/>
      <w:marRight w:val="0"/>
      <w:marTop w:val="0"/>
      <w:marBottom w:val="0"/>
      <w:divBdr>
        <w:top w:val="none" w:sz="0" w:space="0" w:color="auto"/>
        <w:left w:val="none" w:sz="0" w:space="0" w:color="auto"/>
        <w:bottom w:val="none" w:sz="0" w:space="0" w:color="auto"/>
        <w:right w:val="none" w:sz="0" w:space="0" w:color="auto"/>
      </w:divBdr>
    </w:div>
    <w:div w:id="2029284045">
      <w:marLeft w:val="640"/>
      <w:marRight w:val="0"/>
      <w:marTop w:val="0"/>
      <w:marBottom w:val="0"/>
      <w:divBdr>
        <w:top w:val="none" w:sz="0" w:space="0" w:color="auto"/>
        <w:left w:val="none" w:sz="0" w:space="0" w:color="auto"/>
        <w:bottom w:val="none" w:sz="0" w:space="0" w:color="auto"/>
        <w:right w:val="none" w:sz="0" w:space="0" w:color="auto"/>
      </w:divBdr>
    </w:div>
    <w:div w:id="2029328762">
      <w:marLeft w:val="640"/>
      <w:marRight w:val="0"/>
      <w:marTop w:val="0"/>
      <w:marBottom w:val="0"/>
      <w:divBdr>
        <w:top w:val="none" w:sz="0" w:space="0" w:color="auto"/>
        <w:left w:val="none" w:sz="0" w:space="0" w:color="auto"/>
        <w:bottom w:val="none" w:sz="0" w:space="0" w:color="auto"/>
        <w:right w:val="none" w:sz="0" w:space="0" w:color="auto"/>
      </w:divBdr>
    </w:div>
    <w:div w:id="2029329098">
      <w:marLeft w:val="640"/>
      <w:marRight w:val="0"/>
      <w:marTop w:val="0"/>
      <w:marBottom w:val="0"/>
      <w:divBdr>
        <w:top w:val="none" w:sz="0" w:space="0" w:color="auto"/>
        <w:left w:val="none" w:sz="0" w:space="0" w:color="auto"/>
        <w:bottom w:val="none" w:sz="0" w:space="0" w:color="auto"/>
        <w:right w:val="none" w:sz="0" w:space="0" w:color="auto"/>
      </w:divBdr>
    </w:div>
    <w:div w:id="2029476971">
      <w:marLeft w:val="640"/>
      <w:marRight w:val="0"/>
      <w:marTop w:val="0"/>
      <w:marBottom w:val="0"/>
      <w:divBdr>
        <w:top w:val="none" w:sz="0" w:space="0" w:color="auto"/>
        <w:left w:val="none" w:sz="0" w:space="0" w:color="auto"/>
        <w:bottom w:val="none" w:sz="0" w:space="0" w:color="auto"/>
        <w:right w:val="none" w:sz="0" w:space="0" w:color="auto"/>
      </w:divBdr>
    </w:div>
    <w:div w:id="2029483281">
      <w:marLeft w:val="640"/>
      <w:marRight w:val="0"/>
      <w:marTop w:val="0"/>
      <w:marBottom w:val="0"/>
      <w:divBdr>
        <w:top w:val="none" w:sz="0" w:space="0" w:color="auto"/>
        <w:left w:val="none" w:sz="0" w:space="0" w:color="auto"/>
        <w:bottom w:val="none" w:sz="0" w:space="0" w:color="auto"/>
        <w:right w:val="none" w:sz="0" w:space="0" w:color="auto"/>
      </w:divBdr>
    </w:div>
    <w:div w:id="2029520548">
      <w:marLeft w:val="640"/>
      <w:marRight w:val="0"/>
      <w:marTop w:val="0"/>
      <w:marBottom w:val="0"/>
      <w:divBdr>
        <w:top w:val="none" w:sz="0" w:space="0" w:color="auto"/>
        <w:left w:val="none" w:sz="0" w:space="0" w:color="auto"/>
        <w:bottom w:val="none" w:sz="0" w:space="0" w:color="auto"/>
        <w:right w:val="none" w:sz="0" w:space="0" w:color="auto"/>
      </w:divBdr>
    </w:div>
    <w:div w:id="2029525335">
      <w:marLeft w:val="640"/>
      <w:marRight w:val="0"/>
      <w:marTop w:val="0"/>
      <w:marBottom w:val="0"/>
      <w:divBdr>
        <w:top w:val="none" w:sz="0" w:space="0" w:color="auto"/>
        <w:left w:val="none" w:sz="0" w:space="0" w:color="auto"/>
        <w:bottom w:val="none" w:sz="0" w:space="0" w:color="auto"/>
        <w:right w:val="none" w:sz="0" w:space="0" w:color="auto"/>
      </w:divBdr>
    </w:div>
    <w:div w:id="2029528410">
      <w:marLeft w:val="640"/>
      <w:marRight w:val="0"/>
      <w:marTop w:val="0"/>
      <w:marBottom w:val="0"/>
      <w:divBdr>
        <w:top w:val="none" w:sz="0" w:space="0" w:color="auto"/>
        <w:left w:val="none" w:sz="0" w:space="0" w:color="auto"/>
        <w:bottom w:val="none" w:sz="0" w:space="0" w:color="auto"/>
        <w:right w:val="none" w:sz="0" w:space="0" w:color="auto"/>
      </w:divBdr>
    </w:div>
    <w:div w:id="2029595748">
      <w:marLeft w:val="640"/>
      <w:marRight w:val="0"/>
      <w:marTop w:val="0"/>
      <w:marBottom w:val="0"/>
      <w:divBdr>
        <w:top w:val="none" w:sz="0" w:space="0" w:color="auto"/>
        <w:left w:val="none" w:sz="0" w:space="0" w:color="auto"/>
        <w:bottom w:val="none" w:sz="0" w:space="0" w:color="auto"/>
        <w:right w:val="none" w:sz="0" w:space="0" w:color="auto"/>
      </w:divBdr>
    </w:div>
    <w:div w:id="2029715707">
      <w:marLeft w:val="640"/>
      <w:marRight w:val="0"/>
      <w:marTop w:val="0"/>
      <w:marBottom w:val="0"/>
      <w:divBdr>
        <w:top w:val="none" w:sz="0" w:space="0" w:color="auto"/>
        <w:left w:val="none" w:sz="0" w:space="0" w:color="auto"/>
        <w:bottom w:val="none" w:sz="0" w:space="0" w:color="auto"/>
        <w:right w:val="none" w:sz="0" w:space="0" w:color="auto"/>
      </w:divBdr>
    </w:div>
    <w:div w:id="2029717393">
      <w:marLeft w:val="640"/>
      <w:marRight w:val="0"/>
      <w:marTop w:val="0"/>
      <w:marBottom w:val="0"/>
      <w:divBdr>
        <w:top w:val="none" w:sz="0" w:space="0" w:color="auto"/>
        <w:left w:val="none" w:sz="0" w:space="0" w:color="auto"/>
        <w:bottom w:val="none" w:sz="0" w:space="0" w:color="auto"/>
        <w:right w:val="none" w:sz="0" w:space="0" w:color="auto"/>
      </w:divBdr>
    </w:div>
    <w:div w:id="2029718067">
      <w:marLeft w:val="640"/>
      <w:marRight w:val="0"/>
      <w:marTop w:val="0"/>
      <w:marBottom w:val="0"/>
      <w:divBdr>
        <w:top w:val="none" w:sz="0" w:space="0" w:color="auto"/>
        <w:left w:val="none" w:sz="0" w:space="0" w:color="auto"/>
        <w:bottom w:val="none" w:sz="0" w:space="0" w:color="auto"/>
        <w:right w:val="none" w:sz="0" w:space="0" w:color="auto"/>
      </w:divBdr>
    </w:div>
    <w:div w:id="2029718117">
      <w:marLeft w:val="640"/>
      <w:marRight w:val="0"/>
      <w:marTop w:val="0"/>
      <w:marBottom w:val="0"/>
      <w:divBdr>
        <w:top w:val="none" w:sz="0" w:space="0" w:color="auto"/>
        <w:left w:val="none" w:sz="0" w:space="0" w:color="auto"/>
        <w:bottom w:val="none" w:sz="0" w:space="0" w:color="auto"/>
        <w:right w:val="none" w:sz="0" w:space="0" w:color="auto"/>
      </w:divBdr>
    </w:div>
    <w:div w:id="2029865769">
      <w:marLeft w:val="640"/>
      <w:marRight w:val="0"/>
      <w:marTop w:val="0"/>
      <w:marBottom w:val="0"/>
      <w:divBdr>
        <w:top w:val="none" w:sz="0" w:space="0" w:color="auto"/>
        <w:left w:val="none" w:sz="0" w:space="0" w:color="auto"/>
        <w:bottom w:val="none" w:sz="0" w:space="0" w:color="auto"/>
        <w:right w:val="none" w:sz="0" w:space="0" w:color="auto"/>
      </w:divBdr>
    </w:div>
    <w:div w:id="2029940388">
      <w:bodyDiv w:val="1"/>
      <w:marLeft w:val="0"/>
      <w:marRight w:val="0"/>
      <w:marTop w:val="0"/>
      <w:marBottom w:val="0"/>
      <w:divBdr>
        <w:top w:val="none" w:sz="0" w:space="0" w:color="auto"/>
        <w:left w:val="none" w:sz="0" w:space="0" w:color="auto"/>
        <w:bottom w:val="none" w:sz="0" w:space="0" w:color="auto"/>
        <w:right w:val="none" w:sz="0" w:space="0" w:color="auto"/>
      </w:divBdr>
    </w:div>
    <w:div w:id="2029983013">
      <w:marLeft w:val="640"/>
      <w:marRight w:val="0"/>
      <w:marTop w:val="0"/>
      <w:marBottom w:val="0"/>
      <w:divBdr>
        <w:top w:val="none" w:sz="0" w:space="0" w:color="auto"/>
        <w:left w:val="none" w:sz="0" w:space="0" w:color="auto"/>
        <w:bottom w:val="none" w:sz="0" w:space="0" w:color="auto"/>
        <w:right w:val="none" w:sz="0" w:space="0" w:color="auto"/>
      </w:divBdr>
    </w:div>
    <w:div w:id="2029989353">
      <w:marLeft w:val="640"/>
      <w:marRight w:val="0"/>
      <w:marTop w:val="0"/>
      <w:marBottom w:val="0"/>
      <w:divBdr>
        <w:top w:val="none" w:sz="0" w:space="0" w:color="auto"/>
        <w:left w:val="none" w:sz="0" w:space="0" w:color="auto"/>
        <w:bottom w:val="none" w:sz="0" w:space="0" w:color="auto"/>
        <w:right w:val="none" w:sz="0" w:space="0" w:color="auto"/>
      </w:divBdr>
    </w:div>
    <w:div w:id="2030057696">
      <w:marLeft w:val="640"/>
      <w:marRight w:val="0"/>
      <w:marTop w:val="0"/>
      <w:marBottom w:val="0"/>
      <w:divBdr>
        <w:top w:val="none" w:sz="0" w:space="0" w:color="auto"/>
        <w:left w:val="none" w:sz="0" w:space="0" w:color="auto"/>
        <w:bottom w:val="none" w:sz="0" w:space="0" w:color="auto"/>
        <w:right w:val="none" w:sz="0" w:space="0" w:color="auto"/>
      </w:divBdr>
    </w:div>
    <w:div w:id="2030065503">
      <w:marLeft w:val="640"/>
      <w:marRight w:val="0"/>
      <w:marTop w:val="0"/>
      <w:marBottom w:val="0"/>
      <w:divBdr>
        <w:top w:val="none" w:sz="0" w:space="0" w:color="auto"/>
        <w:left w:val="none" w:sz="0" w:space="0" w:color="auto"/>
        <w:bottom w:val="none" w:sz="0" w:space="0" w:color="auto"/>
        <w:right w:val="none" w:sz="0" w:space="0" w:color="auto"/>
      </w:divBdr>
    </w:div>
    <w:div w:id="2030136248">
      <w:marLeft w:val="640"/>
      <w:marRight w:val="0"/>
      <w:marTop w:val="0"/>
      <w:marBottom w:val="0"/>
      <w:divBdr>
        <w:top w:val="none" w:sz="0" w:space="0" w:color="auto"/>
        <w:left w:val="none" w:sz="0" w:space="0" w:color="auto"/>
        <w:bottom w:val="none" w:sz="0" w:space="0" w:color="auto"/>
        <w:right w:val="none" w:sz="0" w:space="0" w:color="auto"/>
      </w:divBdr>
    </w:div>
    <w:div w:id="2030138737">
      <w:marLeft w:val="640"/>
      <w:marRight w:val="0"/>
      <w:marTop w:val="0"/>
      <w:marBottom w:val="0"/>
      <w:divBdr>
        <w:top w:val="none" w:sz="0" w:space="0" w:color="auto"/>
        <w:left w:val="none" w:sz="0" w:space="0" w:color="auto"/>
        <w:bottom w:val="none" w:sz="0" w:space="0" w:color="auto"/>
        <w:right w:val="none" w:sz="0" w:space="0" w:color="auto"/>
      </w:divBdr>
    </w:div>
    <w:div w:id="2030179679">
      <w:marLeft w:val="640"/>
      <w:marRight w:val="0"/>
      <w:marTop w:val="0"/>
      <w:marBottom w:val="0"/>
      <w:divBdr>
        <w:top w:val="none" w:sz="0" w:space="0" w:color="auto"/>
        <w:left w:val="none" w:sz="0" w:space="0" w:color="auto"/>
        <w:bottom w:val="none" w:sz="0" w:space="0" w:color="auto"/>
        <w:right w:val="none" w:sz="0" w:space="0" w:color="auto"/>
      </w:divBdr>
    </w:div>
    <w:div w:id="2030250969">
      <w:marLeft w:val="640"/>
      <w:marRight w:val="0"/>
      <w:marTop w:val="0"/>
      <w:marBottom w:val="0"/>
      <w:divBdr>
        <w:top w:val="none" w:sz="0" w:space="0" w:color="auto"/>
        <w:left w:val="none" w:sz="0" w:space="0" w:color="auto"/>
        <w:bottom w:val="none" w:sz="0" w:space="0" w:color="auto"/>
        <w:right w:val="none" w:sz="0" w:space="0" w:color="auto"/>
      </w:divBdr>
    </w:div>
    <w:div w:id="2030259225">
      <w:marLeft w:val="640"/>
      <w:marRight w:val="0"/>
      <w:marTop w:val="0"/>
      <w:marBottom w:val="0"/>
      <w:divBdr>
        <w:top w:val="none" w:sz="0" w:space="0" w:color="auto"/>
        <w:left w:val="none" w:sz="0" w:space="0" w:color="auto"/>
        <w:bottom w:val="none" w:sz="0" w:space="0" w:color="auto"/>
        <w:right w:val="none" w:sz="0" w:space="0" w:color="auto"/>
      </w:divBdr>
    </w:div>
    <w:div w:id="2030331169">
      <w:marLeft w:val="640"/>
      <w:marRight w:val="0"/>
      <w:marTop w:val="0"/>
      <w:marBottom w:val="0"/>
      <w:divBdr>
        <w:top w:val="none" w:sz="0" w:space="0" w:color="auto"/>
        <w:left w:val="none" w:sz="0" w:space="0" w:color="auto"/>
        <w:bottom w:val="none" w:sz="0" w:space="0" w:color="auto"/>
        <w:right w:val="none" w:sz="0" w:space="0" w:color="auto"/>
      </w:divBdr>
    </w:div>
    <w:div w:id="2030332450">
      <w:bodyDiv w:val="1"/>
      <w:marLeft w:val="0"/>
      <w:marRight w:val="0"/>
      <w:marTop w:val="0"/>
      <w:marBottom w:val="0"/>
      <w:divBdr>
        <w:top w:val="none" w:sz="0" w:space="0" w:color="auto"/>
        <w:left w:val="none" w:sz="0" w:space="0" w:color="auto"/>
        <w:bottom w:val="none" w:sz="0" w:space="0" w:color="auto"/>
        <w:right w:val="none" w:sz="0" w:space="0" w:color="auto"/>
      </w:divBdr>
    </w:div>
    <w:div w:id="2030374903">
      <w:marLeft w:val="640"/>
      <w:marRight w:val="0"/>
      <w:marTop w:val="0"/>
      <w:marBottom w:val="0"/>
      <w:divBdr>
        <w:top w:val="none" w:sz="0" w:space="0" w:color="auto"/>
        <w:left w:val="none" w:sz="0" w:space="0" w:color="auto"/>
        <w:bottom w:val="none" w:sz="0" w:space="0" w:color="auto"/>
        <w:right w:val="none" w:sz="0" w:space="0" w:color="auto"/>
      </w:divBdr>
    </w:div>
    <w:div w:id="2030376349">
      <w:marLeft w:val="640"/>
      <w:marRight w:val="0"/>
      <w:marTop w:val="0"/>
      <w:marBottom w:val="0"/>
      <w:divBdr>
        <w:top w:val="none" w:sz="0" w:space="0" w:color="auto"/>
        <w:left w:val="none" w:sz="0" w:space="0" w:color="auto"/>
        <w:bottom w:val="none" w:sz="0" w:space="0" w:color="auto"/>
        <w:right w:val="none" w:sz="0" w:space="0" w:color="auto"/>
      </w:divBdr>
    </w:div>
    <w:div w:id="2030400615">
      <w:marLeft w:val="640"/>
      <w:marRight w:val="0"/>
      <w:marTop w:val="0"/>
      <w:marBottom w:val="0"/>
      <w:divBdr>
        <w:top w:val="none" w:sz="0" w:space="0" w:color="auto"/>
        <w:left w:val="none" w:sz="0" w:space="0" w:color="auto"/>
        <w:bottom w:val="none" w:sz="0" w:space="0" w:color="auto"/>
        <w:right w:val="none" w:sz="0" w:space="0" w:color="auto"/>
      </w:divBdr>
    </w:div>
    <w:div w:id="2030447015">
      <w:marLeft w:val="640"/>
      <w:marRight w:val="0"/>
      <w:marTop w:val="0"/>
      <w:marBottom w:val="0"/>
      <w:divBdr>
        <w:top w:val="none" w:sz="0" w:space="0" w:color="auto"/>
        <w:left w:val="none" w:sz="0" w:space="0" w:color="auto"/>
        <w:bottom w:val="none" w:sz="0" w:space="0" w:color="auto"/>
        <w:right w:val="none" w:sz="0" w:space="0" w:color="auto"/>
      </w:divBdr>
    </w:div>
    <w:div w:id="2030449896">
      <w:marLeft w:val="640"/>
      <w:marRight w:val="0"/>
      <w:marTop w:val="0"/>
      <w:marBottom w:val="0"/>
      <w:divBdr>
        <w:top w:val="none" w:sz="0" w:space="0" w:color="auto"/>
        <w:left w:val="none" w:sz="0" w:space="0" w:color="auto"/>
        <w:bottom w:val="none" w:sz="0" w:space="0" w:color="auto"/>
        <w:right w:val="none" w:sz="0" w:space="0" w:color="auto"/>
      </w:divBdr>
    </w:div>
    <w:div w:id="2030518501">
      <w:marLeft w:val="640"/>
      <w:marRight w:val="0"/>
      <w:marTop w:val="0"/>
      <w:marBottom w:val="0"/>
      <w:divBdr>
        <w:top w:val="none" w:sz="0" w:space="0" w:color="auto"/>
        <w:left w:val="none" w:sz="0" w:space="0" w:color="auto"/>
        <w:bottom w:val="none" w:sz="0" w:space="0" w:color="auto"/>
        <w:right w:val="none" w:sz="0" w:space="0" w:color="auto"/>
      </w:divBdr>
    </w:div>
    <w:div w:id="2030520059">
      <w:marLeft w:val="640"/>
      <w:marRight w:val="0"/>
      <w:marTop w:val="0"/>
      <w:marBottom w:val="0"/>
      <w:divBdr>
        <w:top w:val="none" w:sz="0" w:space="0" w:color="auto"/>
        <w:left w:val="none" w:sz="0" w:space="0" w:color="auto"/>
        <w:bottom w:val="none" w:sz="0" w:space="0" w:color="auto"/>
        <w:right w:val="none" w:sz="0" w:space="0" w:color="auto"/>
      </w:divBdr>
    </w:div>
    <w:div w:id="2030521177">
      <w:marLeft w:val="640"/>
      <w:marRight w:val="0"/>
      <w:marTop w:val="0"/>
      <w:marBottom w:val="0"/>
      <w:divBdr>
        <w:top w:val="none" w:sz="0" w:space="0" w:color="auto"/>
        <w:left w:val="none" w:sz="0" w:space="0" w:color="auto"/>
        <w:bottom w:val="none" w:sz="0" w:space="0" w:color="auto"/>
        <w:right w:val="none" w:sz="0" w:space="0" w:color="auto"/>
      </w:divBdr>
    </w:div>
    <w:div w:id="2030524941">
      <w:marLeft w:val="640"/>
      <w:marRight w:val="0"/>
      <w:marTop w:val="0"/>
      <w:marBottom w:val="0"/>
      <w:divBdr>
        <w:top w:val="none" w:sz="0" w:space="0" w:color="auto"/>
        <w:left w:val="none" w:sz="0" w:space="0" w:color="auto"/>
        <w:bottom w:val="none" w:sz="0" w:space="0" w:color="auto"/>
        <w:right w:val="none" w:sz="0" w:space="0" w:color="auto"/>
      </w:divBdr>
    </w:div>
    <w:div w:id="2030638299">
      <w:marLeft w:val="640"/>
      <w:marRight w:val="0"/>
      <w:marTop w:val="0"/>
      <w:marBottom w:val="0"/>
      <w:divBdr>
        <w:top w:val="none" w:sz="0" w:space="0" w:color="auto"/>
        <w:left w:val="none" w:sz="0" w:space="0" w:color="auto"/>
        <w:bottom w:val="none" w:sz="0" w:space="0" w:color="auto"/>
        <w:right w:val="none" w:sz="0" w:space="0" w:color="auto"/>
      </w:divBdr>
    </w:div>
    <w:div w:id="2030714628">
      <w:marLeft w:val="640"/>
      <w:marRight w:val="0"/>
      <w:marTop w:val="0"/>
      <w:marBottom w:val="0"/>
      <w:divBdr>
        <w:top w:val="none" w:sz="0" w:space="0" w:color="auto"/>
        <w:left w:val="none" w:sz="0" w:space="0" w:color="auto"/>
        <w:bottom w:val="none" w:sz="0" w:space="0" w:color="auto"/>
        <w:right w:val="none" w:sz="0" w:space="0" w:color="auto"/>
      </w:divBdr>
    </w:div>
    <w:div w:id="2030914756">
      <w:marLeft w:val="640"/>
      <w:marRight w:val="0"/>
      <w:marTop w:val="0"/>
      <w:marBottom w:val="0"/>
      <w:divBdr>
        <w:top w:val="none" w:sz="0" w:space="0" w:color="auto"/>
        <w:left w:val="none" w:sz="0" w:space="0" w:color="auto"/>
        <w:bottom w:val="none" w:sz="0" w:space="0" w:color="auto"/>
        <w:right w:val="none" w:sz="0" w:space="0" w:color="auto"/>
      </w:divBdr>
    </w:div>
    <w:div w:id="2030981249">
      <w:marLeft w:val="640"/>
      <w:marRight w:val="0"/>
      <w:marTop w:val="0"/>
      <w:marBottom w:val="0"/>
      <w:divBdr>
        <w:top w:val="none" w:sz="0" w:space="0" w:color="auto"/>
        <w:left w:val="none" w:sz="0" w:space="0" w:color="auto"/>
        <w:bottom w:val="none" w:sz="0" w:space="0" w:color="auto"/>
        <w:right w:val="none" w:sz="0" w:space="0" w:color="auto"/>
      </w:divBdr>
    </w:div>
    <w:div w:id="2030985858">
      <w:marLeft w:val="640"/>
      <w:marRight w:val="0"/>
      <w:marTop w:val="0"/>
      <w:marBottom w:val="0"/>
      <w:divBdr>
        <w:top w:val="none" w:sz="0" w:space="0" w:color="auto"/>
        <w:left w:val="none" w:sz="0" w:space="0" w:color="auto"/>
        <w:bottom w:val="none" w:sz="0" w:space="0" w:color="auto"/>
        <w:right w:val="none" w:sz="0" w:space="0" w:color="auto"/>
      </w:divBdr>
    </w:div>
    <w:div w:id="2031056653">
      <w:marLeft w:val="640"/>
      <w:marRight w:val="0"/>
      <w:marTop w:val="0"/>
      <w:marBottom w:val="0"/>
      <w:divBdr>
        <w:top w:val="none" w:sz="0" w:space="0" w:color="auto"/>
        <w:left w:val="none" w:sz="0" w:space="0" w:color="auto"/>
        <w:bottom w:val="none" w:sz="0" w:space="0" w:color="auto"/>
        <w:right w:val="none" w:sz="0" w:space="0" w:color="auto"/>
      </w:divBdr>
    </w:div>
    <w:div w:id="2031101106">
      <w:marLeft w:val="640"/>
      <w:marRight w:val="0"/>
      <w:marTop w:val="0"/>
      <w:marBottom w:val="0"/>
      <w:divBdr>
        <w:top w:val="none" w:sz="0" w:space="0" w:color="auto"/>
        <w:left w:val="none" w:sz="0" w:space="0" w:color="auto"/>
        <w:bottom w:val="none" w:sz="0" w:space="0" w:color="auto"/>
        <w:right w:val="none" w:sz="0" w:space="0" w:color="auto"/>
      </w:divBdr>
    </w:div>
    <w:div w:id="2031180051">
      <w:marLeft w:val="640"/>
      <w:marRight w:val="0"/>
      <w:marTop w:val="0"/>
      <w:marBottom w:val="0"/>
      <w:divBdr>
        <w:top w:val="none" w:sz="0" w:space="0" w:color="auto"/>
        <w:left w:val="none" w:sz="0" w:space="0" w:color="auto"/>
        <w:bottom w:val="none" w:sz="0" w:space="0" w:color="auto"/>
        <w:right w:val="none" w:sz="0" w:space="0" w:color="auto"/>
      </w:divBdr>
    </w:div>
    <w:div w:id="2031251542">
      <w:marLeft w:val="640"/>
      <w:marRight w:val="0"/>
      <w:marTop w:val="0"/>
      <w:marBottom w:val="0"/>
      <w:divBdr>
        <w:top w:val="none" w:sz="0" w:space="0" w:color="auto"/>
        <w:left w:val="none" w:sz="0" w:space="0" w:color="auto"/>
        <w:bottom w:val="none" w:sz="0" w:space="0" w:color="auto"/>
        <w:right w:val="none" w:sz="0" w:space="0" w:color="auto"/>
      </w:divBdr>
    </w:div>
    <w:div w:id="2031294801">
      <w:marLeft w:val="640"/>
      <w:marRight w:val="0"/>
      <w:marTop w:val="0"/>
      <w:marBottom w:val="0"/>
      <w:divBdr>
        <w:top w:val="none" w:sz="0" w:space="0" w:color="auto"/>
        <w:left w:val="none" w:sz="0" w:space="0" w:color="auto"/>
        <w:bottom w:val="none" w:sz="0" w:space="0" w:color="auto"/>
        <w:right w:val="none" w:sz="0" w:space="0" w:color="auto"/>
      </w:divBdr>
    </w:div>
    <w:div w:id="2031372029">
      <w:marLeft w:val="640"/>
      <w:marRight w:val="0"/>
      <w:marTop w:val="0"/>
      <w:marBottom w:val="0"/>
      <w:divBdr>
        <w:top w:val="none" w:sz="0" w:space="0" w:color="auto"/>
        <w:left w:val="none" w:sz="0" w:space="0" w:color="auto"/>
        <w:bottom w:val="none" w:sz="0" w:space="0" w:color="auto"/>
        <w:right w:val="none" w:sz="0" w:space="0" w:color="auto"/>
      </w:divBdr>
    </w:div>
    <w:div w:id="2031373583">
      <w:marLeft w:val="640"/>
      <w:marRight w:val="0"/>
      <w:marTop w:val="0"/>
      <w:marBottom w:val="0"/>
      <w:divBdr>
        <w:top w:val="none" w:sz="0" w:space="0" w:color="auto"/>
        <w:left w:val="none" w:sz="0" w:space="0" w:color="auto"/>
        <w:bottom w:val="none" w:sz="0" w:space="0" w:color="auto"/>
        <w:right w:val="none" w:sz="0" w:space="0" w:color="auto"/>
      </w:divBdr>
    </w:div>
    <w:div w:id="2031374403">
      <w:marLeft w:val="640"/>
      <w:marRight w:val="0"/>
      <w:marTop w:val="0"/>
      <w:marBottom w:val="0"/>
      <w:divBdr>
        <w:top w:val="none" w:sz="0" w:space="0" w:color="auto"/>
        <w:left w:val="none" w:sz="0" w:space="0" w:color="auto"/>
        <w:bottom w:val="none" w:sz="0" w:space="0" w:color="auto"/>
        <w:right w:val="none" w:sz="0" w:space="0" w:color="auto"/>
      </w:divBdr>
    </w:div>
    <w:div w:id="2031445572">
      <w:marLeft w:val="640"/>
      <w:marRight w:val="0"/>
      <w:marTop w:val="0"/>
      <w:marBottom w:val="0"/>
      <w:divBdr>
        <w:top w:val="none" w:sz="0" w:space="0" w:color="auto"/>
        <w:left w:val="none" w:sz="0" w:space="0" w:color="auto"/>
        <w:bottom w:val="none" w:sz="0" w:space="0" w:color="auto"/>
        <w:right w:val="none" w:sz="0" w:space="0" w:color="auto"/>
      </w:divBdr>
    </w:div>
    <w:div w:id="2031486037">
      <w:marLeft w:val="640"/>
      <w:marRight w:val="0"/>
      <w:marTop w:val="0"/>
      <w:marBottom w:val="0"/>
      <w:divBdr>
        <w:top w:val="none" w:sz="0" w:space="0" w:color="auto"/>
        <w:left w:val="none" w:sz="0" w:space="0" w:color="auto"/>
        <w:bottom w:val="none" w:sz="0" w:space="0" w:color="auto"/>
        <w:right w:val="none" w:sz="0" w:space="0" w:color="auto"/>
      </w:divBdr>
    </w:div>
    <w:div w:id="2031486069">
      <w:marLeft w:val="640"/>
      <w:marRight w:val="0"/>
      <w:marTop w:val="0"/>
      <w:marBottom w:val="0"/>
      <w:divBdr>
        <w:top w:val="none" w:sz="0" w:space="0" w:color="auto"/>
        <w:left w:val="none" w:sz="0" w:space="0" w:color="auto"/>
        <w:bottom w:val="none" w:sz="0" w:space="0" w:color="auto"/>
        <w:right w:val="none" w:sz="0" w:space="0" w:color="auto"/>
      </w:divBdr>
    </w:div>
    <w:div w:id="2031489999">
      <w:bodyDiv w:val="1"/>
      <w:marLeft w:val="0"/>
      <w:marRight w:val="0"/>
      <w:marTop w:val="0"/>
      <w:marBottom w:val="0"/>
      <w:divBdr>
        <w:top w:val="none" w:sz="0" w:space="0" w:color="auto"/>
        <w:left w:val="none" w:sz="0" w:space="0" w:color="auto"/>
        <w:bottom w:val="none" w:sz="0" w:space="0" w:color="auto"/>
        <w:right w:val="none" w:sz="0" w:space="0" w:color="auto"/>
      </w:divBdr>
    </w:div>
    <w:div w:id="2031492898">
      <w:bodyDiv w:val="1"/>
      <w:marLeft w:val="0"/>
      <w:marRight w:val="0"/>
      <w:marTop w:val="0"/>
      <w:marBottom w:val="0"/>
      <w:divBdr>
        <w:top w:val="none" w:sz="0" w:space="0" w:color="auto"/>
        <w:left w:val="none" w:sz="0" w:space="0" w:color="auto"/>
        <w:bottom w:val="none" w:sz="0" w:space="0" w:color="auto"/>
        <w:right w:val="none" w:sz="0" w:space="0" w:color="auto"/>
      </w:divBdr>
      <w:divsChild>
        <w:div w:id="1704399761">
          <w:marLeft w:val="640"/>
          <w:marRight w:val="0"/>
          <w:marTop w:val="0"/>
          <w:marBottom w:val="0"/>
          <w:divBdr>
            <w:top w:val="none" w:sz="0" w:space="0" w:color="auto"/>
            <w:left w:val="none" w:sz="0" w:space="0" w:color="auto"/>
            <w:bottom w:val="none" w:sz="0" w:space="0" w:color="auto"/>
            <w:right w:val="none" w:sz="0" w:space="0" w:color="auto"/>
          </w:divBdr>
        </w:div>
        <w:div w:id="726801069">
          <w:marLeft w:val="640"/>
          <w:marRight w:val="0"/>
          <w:marTop w:val="0"/>
          <w:marBottom w:val="0"/>
          <w:divBdr>
            <w:top w:val="none" w:sz="0" w:space="0" w:color="auto"/>
            <w:left w:val="none" w:sz="0" w:space="0" w:color="auto"/>
            <w:bottom w:val="none" w:sz="0" w:space="0" w:color="auto"/>
            <w:right w:val="none" w:sz="0" w:space="0" w:color="auto"/>
          </w:divBdr>
        </w:div>
        <w:div w:id="2122646422">
          <w:marLeft w:val="640"/>
          <w:marRight w:val="0"/>
          <w:marTop w:val="0"/>
          <w:marBottom w:val="0"/>
          <w:divBdr>
            <w:top w:val="none" w:sz="0" w:space="0" w:color="auto"/>
            <w:left w:val="none" w:sz="0" w:space="0" w:color="auto"/>
            <w:bottom w:val="none" w:sz="0" w:space="0" w:color="auto"/>
            <w:right w:val="none" w:sz="0" w:space="0" w:color="auto"/>
          </w:divBdr>
        </w:div>
        <w:div w:id="529150284">
          <w:marLeft w:val="640"/>
          <w:marRight w:val="0"/>
          <w:marTop w:val="0"/>
          <w:marBottom w:val="0"/>
          <w:divBdr>
            <w:top w:val="none" w:sz="0" w:space="0" w:color="auto"/>
            <w:left w:val="none" w:sz="0" w:space="0" w:color="auto"/>
            <w:bottom w:val="none" w:sz="0" w:space="0" w:color="auto"/>
            <w:right w:val="none" w:sz="0" w:space="0" w:color="auto"/>
          </w:divBdr>
        </w:div>
        <w:div w:id="1128741287">
          <w:marLeft w:val="640"/>
          <w:marRight w:val="0"/>
          <w:marTop w:val="0"/>
          <w:marBottom w:val="0"/>
          <w:divBdr>
            <w:top w:val="none" w:sz="0" w:space="0" w:color="auto"/>
            <w:left w:val="none" w:sz="0" w:space="0" w:color="auto"/>
            <w:bottom w:val="none" w:sz="0" w:space="0" w:color="auto"/>
            <w:right w:val="none" w:sz="0" w:space="0" w:color="auto"/>
          </w:divBdr>
        </w:div>
        <w:div w:id="1286083508">
          <w:marLeft w:val="640"/>
          <w:marRight w:val="0"/>
          <w:marTop w:val="0"/>
          <w:marBottom w:val="0"/>
          <w:divBdr>
            <w:top w:val="none" w:sz="0" w:space="0" w:color="auto"/>
            <w:left w:val="none" w:sz="0" w:space="0" w:color="auto"/>
            <w:bottom w:val="none" w:sz="0" w:space="0" w:color="auto"/>
            <w:right w:val="none" w:sz="0" w:space="0" w:color="auto"/>
          </w:divBdr>
        </w:div>
        <w:div w:id="9920083">
          <w:marLeft w:val="640"/>
          <w:marRight w:val="0"/>
          <w:marTop w:val="0"/>
          <w:marBottom w:val="0"/>
          <w:divBdr>
            <w:top w:val="none" w:sz="0" w:space="0" w:color="auto"/>
            <w:left w:val="none" w:sz="0" w:space="0" w:color="auto"/>
            <w:bottom w:val="none" w:sz="0" w:space="0" w:color="auto"/>
            <w:right w:val="none" w:sz="0" w:space="0" w:color="auto"/>
          </w:divBdr>
        </w:div>
        <w:div w:id="1116678122">
          <w:marLeft w:val="640"/>
          <w:marRight w:val="0"/>
          <w:marTop w:val="0"/>
          <w:marBottom w:val="0"/>
          <w:divBdr>
            <w:top w:val="none" w:sz="0" w:space="0" w:color="auto"/>
            <w:left w:val="none" w:sz="0" w:space="0" w:color="auto"/>
            <w:bottom w:val="none" w:sz="0" w:space="0" w:color="auto"/>
            <w:right w:val="none" w:sz="0" w:space="0" w:color="auto"/>
          </w:divBdr>
        </w:div>
        <w:div w:id="1074208992">
          <w:marLeft w:val="640"/>
          <w:marRight w:val="0"/>
          <w:marTop w:val="0"/>
          <w:marBottom w:val="0"/>
          <w:divBdr>
            <w:top w:val="none" w:sz="0" w:space="0" w:color="auto"/>
            <w:left w:val="none" w:sz="0" w:space="0" w:color="auto"/>
            <w:bottom w:val="none" w:sz="0" w:space="0" w:color="auto"/>
            <w:right w:val="none" w:sz="0" w:space="0" w:color="auto"/>
          </w:divBdr>
        </w:div>
        <w:div w:id="1043552524">
          <w:marLeft w:val="640"/>
          <w:marRight w:val="0"/>
          <w:marTop w:val="0"/>
          <w:marBottom w:val="0"/>
          <w:divBdr>
            <w:top w:val="none" w:sz="0" w:space="0" w:color="auto"/>
            <w:left w:val="none" w:sz="0" w:space="0" w:color="auto"/>
            <w:bottom w:val="none" w:sz="0" w:space="0" w:color="auto"/>
            <w:right w:val="none" w:sz="0" w:space="0" w:color="auto"/>
          </w:divBdr>
        </w:div>
        <w:div w:id="1455517207">
          <w:marLeft w:val="640"/>
          <w:marRight w:val="0"/>
          <w:marTop w:val="0"/>
          <w:marBottom w:val="0"/>
          <w:divBdr>
            <w:top w:val="none" w:sz="0" w:space="0" w:color="auto"/>
            <w:left w:val="none" w:sz="0" w:space="0" w:color="auto"/>
            <w:bottom w:val="none" w:sz="0" w:space="0" w:color="auto"/>
            <w:right w:val="none" w:sz="0" w:space="0" w:color="auto"/>
          </w:divBdr>
        </w:div>
        <w:div w:id="240023847">
          <w:marLeft w:val="640"/>
          <w:marRight w:val="0"/>
          <w:marTop w:val="0"/>
          <w:marBottom w:val="0"/>
          <w:divBdr>
            <w:top w:val="none" w:sz="0" w:space="0" w:color="auto"/>
            <w:left w:val="none" w:sz="0" w:space="0" w:color="auto"/>
            <w:bottom w:val="none" w:sz="0" w:space="0" w:color="auto"/>
            <w:right w:val="none" w:sz="0" w:space="0" w:color="auto"/>
          </w:divBdr>
        </w:div>
        <w:div w:id="2000499467">
          <w:marLeft w:val="640"/>
          <w:marRight w:val="0"/>
          <w:marTop w:val="0"/>
          <w:marBottom w:val="0"/>
          <w:divBdr>
            <w:top w:val="none" w:sz="0" w:space="0" w:color="auto"/>
            <w:left w:val="none" w:sz="0" w:space="0" w:color="auto"/>
            <w:bottom w:val="none" w:sz="0" w:space="0" w:color="auto"/>
            <w:right w:val="none" w:sz="0" w:space="0" w:color="auto"/>
          </w:divBdr>
        </w:div>
        <w:div w:id="1034690703">
          <w:marLeft w:val="640"/>
          <w:marRight w:val="0"/>
          <w:marTop w:val="0"/>
          <w:marBottom w:val="0"/>
          <w:divBdr>
            <w:top w:val="none" w:sz="0" w:space="0" w:color="auto"/>
            <w:left w:val="none" w:sz="0" w:space="0" w:color="auto"/>
            <w:bottom w:val="none" w:sz="0" w:space="0" w:color="auto"/>
            <w:right w:val="none" w:sz="0" w:space="0" w:color="auto"/>
          </w:divBdr>
        </w:div>
        <w:div w:id="279608973">
          <w:marLeft w:val="640"/>
          <w:marRight w:val="0"/>
          <w:marTop w:val="0"/>
          <w:marBottom w:val="0"/>
          <w:divBdr>
            <w:top w:val="none" w:sz="0" w:space="0" w:color="auto"/>
            <w:left w:val="none" w:sz="0" w:space="0" w:color="auto"/>
            <w:bottom w:val="none" w:sz="0" w:space="0" w:color="auto"/>
            <w:right w:val="none" w:sz="0" w:space="0" w:color="auto"/>
          </w:divBdr>
        </w:div>
        <w:div w:id="459961534">
          <w:marLeft w:val="640"/>
          <w:marRight w:val="0"/>
          <w:marTop w:val="0"/>
          <w:marBottom w:val="0"/>
          <w:divBdr>
            <w:top w:val="none" w:sz="0" w:space="0" w:color="auto"/>
            <w:left w:val="none" w:sz="0" w:space="0" w:color="auto"/>
            <w:bottom w:val="none" w:sz="0" w:space="0" w:color="auto"/>
            <w:right w:val="none" w:sz="0" w:space="0" w:color="auto"/>
          </w:divBdr>
        </w:div>
        <w:div w:id="1133406932">
          <w:marLeft w:val="640"/>
          <w:marRight w:val="0"/>
          <w:marTop w:val="0"/>
          <w:marBottom w:val="0"/>
          <w:divBdr>
            <w:top w:val="none" w:sz="0" w:space="0" w:color="auto"/>
            <w:left w:val="none" w:sz="0" w:space="0" w:color="auto"/>
            <w:bottom w:val="none" w:sz="0" w:space="0" w:color="auto"/>
            <w:right w:val="none" w:sz="0" w:space="0" w:color="auto"/>
          </w:divBdr>
        </w:div>
        <w:div w:id="28727852">
          <w:marLeft w:val="640"/>
          <w:marRight w:val="0"/>
          <w:marTop w:val="0"/>
          <w:marBottom w:val="0"/>
          <w:divBdr>
            <w:top w:val="none" w:sz="0" w:space="0" w:color="auto"/>
            <w:left w:val="none" w:sz="0" w:space="0" w:color="auto"/>
            <w:bottom w:val="none" w:sz="0" w:space="0" w:color="auto"/>
            <w:right w:val="none" w:sz="0" w:space="0" w:color="auto"/>
          </w:divBdr>
        </w:div>
        <w:div w:id="2139371104">
          <w:marLeft w:val="640"/>
          <w:marRight w:val="0"/>
          <w:marTop w:val="0"/>
          <w:marBottom w:val="0"/>
          <w:divBdr>
            <w:top w:val="none" w:sz="0" w:space="0" w:color="auto"/>
            <w:left w:val="none" w:sz="0" w:space="0" w:color="auto"/>
            <w:bottom w:val="none" w:sz="0" w:space="0" w:color="auto"/>
            <w:right w:val="none" w:sz="0" w:space="0" w:color="auto"/>
          </w:divBdr>
        </w:div>
        <w:div w:id="551691088">
          <w:marLeft w:val="640"/>
          <w:marRight w:val="0"/>
          <w:marTop w:val="0"/>
          <w:marBottom w:val="0"/>
          <w:divBdr>
            <w:top w:val="none" w:sz="0" w:space="0" w:color="auto"/>
            <w:left w:val="none" w:sz="0" w:space="0" w:color="auto"/>
            <w:bottom w:val="none" w:sz="0" w:space="0" w:color="auto"/>
            <w:right w:val="none" w:sz="0" w:space="0" w:color="auto"/>
          </w:divBdr>
        </w:div>
        <w:div w:id="1242104456">
          <w:marLeft w:val="640"/>
          <w:marRight w:val="0"/>
          <w:marTop w:val="0"/>
          <w:marBottom w:val="0"/>
          <w:divBdr>
            <w:top w:val="none" w:sz="0" w:space="0" w:color="auto"/>
            <w:left w:val="none" w:sz="0" w:space="0" w:color="auto"/>
            <w:bottom w:val="none" w:sz="0" w:space="0" w:color="auto"/>
            <w:right w:val="none" w:sz="0" w:space="0" w:color="auto"/>
          </w:divBdr>
        </w:div>
        <w:div w:id="378016212">
          <w:marLeft w:val="640"/>
          <w:marRight w:val="0"/>
          <w:marTop w:val="0"/>
          <w:marBottom w:val="0"/>
          <w:divBdr>
            <w:top w:val="none" w:sz="0" w:space="0" w:color="auto"/>
            <w:left w:val="none" w:sz="0" w:space="0" w:color="auto"/>
            <w:bottom w:val="none" w:sz="0" w:space="0" w:color="auto"/>
            <w:right w:val="none" w:sz="0" w:space="0" w:color="auto"/>
          </w:divBdr>
        </w:div>
        <w:div w:id="2122801952">
          <w:marLeft w:val="640"/>
          <w:marRight w:val="0"/>
          <w:marTop w:val="0"/>
          <w:marBottom w:val="0"/>
          <w:divBdr>
            <w:top w:val="none" w:sz="0" w:space="0" w:color="auto"/>
            <w:left w:val="none" w:sz="0" w:space="0" w:color="auto"/>
            <w:bottom w:val="none" w:sz="0" w:space="0" w:color="auto"/>
            <w:right w:val="none" w:sz="0" w:space="0" w:color="auto"/>
          </w:divBdr>
        </w:div>
        <w:div w:id="1859003246">
          <w:marLeft w:val="640"/>
          <w:marRight w:val="0"/>
          <w:marTop w:val="0"/>
          <w:marBottom w:val="0"/>
          <w:divBdr>
            <w:top w:val="none" w:sz="0" w:space="0" w:color="auto"/>
            <w:left w:val="none" w:sz="0" w:space="0" w:color="auto"/>
            <w:bottom w:val="none" w:sz="0" w:space="0" w:color="auto"/>
            <w:right w:val="none" w:sz="0" w:space="0" w:color="auto"/>
          </w:divBdr>
        </w:div>
        <w:div w:id="861237106">
          <w:marLeft w:val="640"/>
          <w:marRight w:val="0"/>
          <w:marTop w:val="0"/>
          <w:marBottom w:val="0"/>
          <w:divBdr>
            <w:top w:val="none" w:sz="0" w:space="0" w:color="auto"/>
            <w:left w:val="none" w:sz="0" w:space="0" w:color="auto"/>
            <w:bottom w:val="none" w:sz="0" w:space="0" w:color="auto"/>
            <w:right w:val="none" w:sz="0" w:space="0" w:color="auto"/>
          </w:divBdr>
        </w:div>
        <w:div w:id="326984743">
          <w:marLeft w:val="640"/>
          <w:marRight w:val="0"/>
          <w:marTop w:val="0"/>
          <w:marBottom w:val="0"/>
          <w:divBdr>
            <w:top w:val="none" w:sz="0" w:space="0" w:color="auto"/>
            <w:left w:val="none" w:sz="0" w:space="0" w:color="auto"/>
            <w:bottom w:val="none" w:sz="0" w:space="0" w:color="auto"/>
            <w:right w:val="none" w:sz="0" w:space="0" w:color="auto"/>
          </w:divBdr>
        </w:div>
        <w:div w:id="1574269053">
          <w:marLeft w:val="640"/>
          <w:marRight w:val="0"/>
          <w:marTop w:val="0"/>
          <w:marBottom w:val="0"/>
          <w:divBdr>
            <w:top w:val="none" w:sz="0" w:space="0" w:color="auto"/>
            <w:left w:val="none" w:sz="0" w:space="0" w:color="auto"/>
            <w:bottom w:val="none" w:sz="0" w:space="0" w:color="auto"/>
            <w:right w:val="none" w:sz="0" w:space="0" w:color="auto"/>
          </w:divBdr>
        </w:div>
        <w:div w:id="245916589">
          <w:marLeft w:val="640"/>
          <w:marRight w:val="0"/>
          <w:marTop w:val="0"/>
          <w:marBottom w:val="0"/>
          <w:divBdr>
            <w:top w:val="none" w:sz="0" w:space="0" w:color="auto"/>
            <w:left w:val="none" w:sz="0" w:space="0" w:color="auto"/>
            <w:bottom w:val="none" w:sz="0" w:space="0" w:color="auto"/>
            <w:right w:val="none" w:sz="0" w:space="0" w:color="auto"/>
          </w:divBdr>
        </w:div>
      </w:divsChild>
    </w:div>
    <w:div w:id="2031560465">
      <w:marLeft w:val="640"/>
      <w:marRight w:val="0"/>
      <w:marTop w:val="0"/>
      <w:marBottom w:val="0"/>
      <w:divBdr>
        <w:top w:val="none" w:sz="0" w:space="0" w:color="auto"/>
        <w:left w:val="none" w:sz="0" w:space="0" w:color="auto"/>
        <w:bottom w:val="none" w:sz="0" w:space="0" w:color="auto"/>
        <w:right w:val="none" w:sz="0" w:space="0" w:color="auto"/>
      </w:divBdr>
    </w:div>
    <w:div w:id="2031560547">
      <w:marLeft w:val="640"/>
      <w:marRight w:val="0"/>
      <w:marTop w:val="0"/>
      <w:marBottom w:val="0"/>
      <w:divBdr>
        <w:top w:val="none" w:sz="0" w:space="0" w:color="auto"/>
        <w:left w:val="none" w:sz="0" w:space="0" w:color="auto"/>
        <w:bottom w:val="none" w:sz="0" w:space="0" w:color="auto"/>
        <w:right w:val="none" w:sz="0" w:space="0" w:color="auto"/>
      </w:divBdr>
    </w:div>
    <w:div w:id="2031560853">
      <w:marLeft w:val="640"/>
      <w:marRight w:val="0"/>
      <w:marTop w:val="0"/>
      <w:marBottom w:val="0"/>
      <w:divBdr>
        <w:top w:val="none" w:sz="0" w:space="0" w:color="auto"/>
        <w:left w:val="none" w:sz="0" w:space="0" w:color="auto"/>
        <w:bottom w:val="none" w:sz="0" w:space="0" w:color="auto"/>
        <w:right w:val="none" w:sz="0" w:space="0" w:color="auto"/>
      </w:divBdr>
    </w:div>
    <w:div w:id="2031561280">
      <w:marLeft w:val="640"/>
      <w:marRight w:val="0"/>
      <w:marTop w:val="0"/>
      <w:marBottom w:val="0"/>
      <w:divBdr>
        <w:top w:val="none" w:sz="0" w:space="0" w:color="auto"/>
        <w:left w:val="none" w:sz="0" w:space="0" w:color="auto"/>
        <w:bottom w:val="none" w:sz="0" w:space="0" w:color="auto"/>
        <w:right w:val="none" w:sz="0" w:space="0" w:color="auto"/>
      </w:divBdr>
    </w:div>
    <w:div w:id="2031563674">
      <w:marLeft w:val="640"/>
      <w:marRight w:val="0"/>
      <w:marTop w:val="0"/>
      <w:marBottom w:val="0"/>
      <w:divBdr>
        <w:top w:val="none" w:sz="0" w:space="0" w:color="auto"/>
        <w:left w:val="none" w:sz="0" w:space="0" w:color="auto"/>
        <w:bottom w:val="none" w:sz="0" w:space="0" w:color="auto"/>
        <w:right w:val="none" w:sz="0" w:space="0" w:color="auto"/>
      </w:divBdr>
    </w:div>
    <w:div w:id="2031564408">
      <w:marLeft w:val="640"/>
      <w:marRight w:val="0"/>
      <w:marTop w:val="0"/>
      <w:marBottom w:val="0"/>
      <w:divBdr>
        <w:top w:val="none" w:sz="0" w:space="0" w:color="auto"/>
        <w:left w:val="none" w:sz="0" w:space="0" w:color="auto"/>
        <w:bottom w:val="none" w:sz="0" w:space="0" w:color="auto"/>
        <w:right w:val="none" w:sz="0" w:space="0" w:color="auto"/>
      </w:divBdr>
    </w:div>
    <w:div w:id="2031568940">
      <w:marLeft w:val="640"/>
      <w:marRight w:val="0"/>
      <w:marTop w:val="0"/>
      <w:marBottom w:val="0"/>
      <w:divBdr>
        <w:top w:val="none" w:sz="0" w:space="0" w:color="auto"/>
        <w:left w:val="none" w:sz="0" w:space="0" w:color="auto"/>
        <w:bottom w:val="none" w:sz="0" w:space="0" w:color="auto"/>
        <w:right w:val="none" w:sz="0" w:space="0" w:color="auto"/>
      </w:divBdr>
    </w:div>
    <w:div w:id="2031643109">
      <w:marLeft w:val="640"/>
      <w:marRight w:val="0"/>
      <w:marTop w:val="0"/>
      <w:marBottom w:val="0"/>
      <w:divBdr>
        <w:top w:val="none" w:sz="0" w:space="0" w:color="auto"/>
        <w:left w:val="none" w:sz="0" w:space="0" w:color="auto"/>
        <w:bottom w:val="none" w:sz="0" w:space="0" w:color="auto"/>
        <w:right w:val="none" w:sz="0" w:space="0" w:color="auto"/>
      </w:divBdr>
    </w:div>
    <w:div w:id="2031685842">
      <w:marLeft w:val="640"/>
      <w:marRight w:val="0"/>
      <w:marTop w:val="0"/>
      <w:marBottom w:val="0"/>
      <w:divBdr>
        <w:top w:val="none" w:sz="0" w:space="0" w:color="auto"/>
        <w:left w:val="none" w:sz="0" w:space="0" w:color="auto"/>
        <w:bottom w:val="none" w:sz="0" w:space="0" w:color="auto"/>
        <w:right w:val="none" w:sz="0" w:space="0" w:color="auto"/>
      </w:divBdr>
    </w:div>
    <w:div w:id="2031687571">
      <w:marLeft w:val="640"/>
      <w:marRight w:val="0"/>
      <w:marTop w:val="0"/>
      <w:marBottom w:val="0"/>
      <w:divBdr>
        <w:top w:val="none" w:sz="0" w:space="0" w:color="auto"/>
        <w:left w:val="none" w:sz="0" w:space="0" w:color="auto"/>
        <w:bottom w:val="none" w:sz="0" w:space="0" w:color="auto"/>
        <w:right w:val="none" w:sz="0" w:space="0" w:color="auto"/>
      </w:divBdr>
    </w:div>
    <w:div w:id="2031712109">
      <w:marLeft w:val="640"/>
      <w:marRight w:val="0"/>
      <w:marTop w:val="0"/>
      <w:marBottom w:val="0"/>
      <w:divBdr>
        <w:top w:val="none" w:sz="0" w:space="0" w:color="auto"/>
        <w:left w:val="none" w:sz="0" w:space="0" w:color="auto"/>
        <w:bottom w:val="none" w:sz="0" w:space="0" w:color="auto"/>
        <w:right w:val="none" w:sz="0" w:space="0" w:color="auto"/>
      </w:divBdr>
    </w:div>
    <w:div w:id="2031712428">
      <w:marLeft w:val="640"/>
      <w:marRight w:val="0"/>
      <w:marTop w:val="0"/>
      <w:marBottom w:val="0"/>
      <w:divBdr>
        <w:top w:val="none" w:sz="0" w:space="0" w:color="auto"/>
        <w:left w:val="none" w:sz="0" w:space="0" w:color="auto"/>
        <w:bottom w:val="none" w:sz="0" w:space="0" w:color="auto"/>
        <w:right w:val="none" w:sz="0" w:space="0" w:color="auto"/>
      </w:divBdr>
    </w:div>
    <w:div w:id="2031712516">
      <w:marLeft w:val="640"/>
      <w:marRight w:val="0"/>
      <w:marTop w:val="0"/>
      <w:marBottom w:val="0"/>
      <w:divBdr>
        <w:top w:val="none" w:sz="0" w:space="0" w:color="auto"/>
        <w:left w:val="none" w:sz="0" w:space="0" w:color="auto"/>
        <w:bottom w:val="none" w:sz="0" w:space="0" w:color="auto"/>
        <w:right w:val="none" w:sz="0" w:space="0" w:color="auto"/>
      </w:divBdr>
    </w:div>
    <w:div w:id="2031829642">
      <w:marLeft w:val="640"/>
      <w:marRight w:val="0"/>
      <w:marTop w:val="0"/>
      <w:marBottom w:val="0"/>
      <w:divBdr>
        <w:top w:val="none" w:sz="0" w:space="0" w:color="auto"/>
        <w:left w:val="none" w:sz="0" w:space="0" w:color="auto"/>
        <w:bottom w:val="none" w:sz="0" w:space="0" w:color="auto"/>
        <w:right w:val="none" w:sz="0" w:space="0" w:color="auto"/>
      </w:divBdr>
    </w:div>
    <w:div w:id="2031835027">
      <w:marLeft w:val="640"/>
      <w:marRight w:val="0"/>
      <w:marTop w:val="0"/>
      <w:marBottom w:val="0"/>
      <w:divBdr>
        <w:top w:val="none" w:sz="0" w:space="0" w:color="auto"/>
        <w:left w:val="none" w:sz="0" w:space="0" w:color="auto"/>
        <w:bottom w:val="none" w:sz="0" w:space="0" w:color="auto"/>
        <w:right w:val="none" w:sz="0" w:space="0" w:color="auto"/>
      </w:divBdr>
    </w:div>
    <w:div w:id="2031835276">
      <w:marLeft w:val="640"/>
      <w:marRight w:val="0"/>
      <w:marTop w:val="0"/>
      <w:marBottom w:val="0"/>
      <w:divBdr>
        <w:top w:val="none" w:sz="0" w:space="0" w:color="auto"/>
        <w:left w:val="none" w:sz="0" w:space="0" w:color="auto"/>
        <w:bottom w:val="none" w:sz="0" w:space="0" w:color="auto"/>
        <w:right w:val="none" w:sz="0" w:space="0" w:color="auto"/>
      </w:divBdr>
    </w:div>
    <w:div w:id="2032145903">
      <w:marLeft w:val="640"/>
      <w:marRight w:val="0"/>
      <w:marTop w:val="0"/>
      <w:marBottom w:val="0"/>
      <w:divBdr>
        <w:top w:val="none" w:sz="0" w:space="0" w:color="auto"/>
        <w:left w:val="none" w:sz="0" w:space="0" w:color="auto"/>
        <w:bottom w:val="none" w:sz="0" w:space="0" w:color="auto"/>
        <w:right w:val="none" w:sz="0" w:space="0" w:color="auto"/>
      </w:divBdr>
    </w:div>
    <w:div w:id="2032147151">
      <w:marLeft w:val="640"/>
      <w:marRight w:val="0"/>
      <w:marTop w:val="0"/>
      <w:marBottom w:val="0"/>
      <w:divBdr>
        <w:top w:val="none" w:sz="0" w:space="0" w:color="auto"/>
        <w:left w:val="none" w:sz="0" w:space="0" w:color="auto"/>
        <w:bottom w:val="none" w:sz="0" w:space="0" w:color="auto"/>
        <w:right w:val="none" w:sz="0" w:space="0" w:color="auto"/>
      </w:divBdr>
    </w:div>
    <w:div w:id="2032215914">
      <w:marLeft w:val="640"/>
      <w:marRight w:val="0"/>
      <w:marTop w:val="0"/>
      <w:marBottom w:val="0"/>
      <w:divBdr>
        <w:top w:val="none" w:sz="0" w:space="0" w:color="auto"/>
        <w:left w:val="none" w:sz="0" w:space="0" w:color="auto"/>
        <w:bottom w:val="none" w:sz="0" w:space="0" w:color="auto"/>
        <w:right w:val="none" w:sz="0" w:space="0" w:color="auto"/>
      </w:divBdr>
    </w:div>
    <w:div w:id="2032218237">
      <w:marLeft w:val="640"/>
      <w:marRight w:val="0"/>
      <w:marTop w:val="0"/>
      <w:marBottom w:val="0"/>
      <w:divBdr>
        <w:top w:val="none" w:sz="0" w:space="0" w:color="auto"/>
        <w:left w:val="none" w:sz="0" w:space="0" w:color="auto"/>
        <w:bottom w:val="none" w:sz="0" w:space="0" w:color="auto"/>
        <w:right w:val="none" w:sz="0" w:space="0" w:color="auto"/>
      </w:divBdr>
    </w:div>
    <w:div w:id="2032218659">
      <w:marLeft w:val="640"/>
      <w:marRight w:val="0"/>
      <w:marTop w:val="0"/>
      <w:marBottom w:val="0"/>
      <w:divBdr>
        <w:top w:val="none" w:sz="0" w:space="0" w:color="auto"/>
        <w:left w:val="none" w:sz="0" w:space="0" w:color="auto"/>
        <w:bottom w:val="none" w:sz="0" w:space="0" w:color="auto"/>
        <w:right w:val="none" w:sz="0" w:space="0" w:color="auto"/>
      </w:divBdr>
    </w:div>
    <w:div w:id="2032222550">
      <w:marLeft w:val="640"/>
      <w:marRight w:val="0"/>
      <w:marTop w:val="0"/>
      <w:marBottom w:val="0"/>
      <w:divBdr>
        <w:top w:val="none" w:sz="0" w:space="0" w:color="auto"/>
        <w:left w:val="none" w:sz="0" w:space="0" w:color="auto"/>
        <w:bottom w:val="none" w:sz="0" w:space="0" w:color="auto"/>
        <w:right w:val="none" w:sz="0" w:space="0" w:color="auto"/>
      </w:divBdr>
    </w:div>
    <w:div w:id="2032295985">
      <w:marLeft w:val="640"/>
      <w:marRight w:val="0"/>
      <w:marTop w:val="0"/>
      <w:marBottom w:val="0"/>
      <w:divBdr>
        <w:top w:val="none" w:sz="0" w:space="0" w:color="auto"/>
        <w:left w:val="none" w:sz="0" w:space="0" w:color="auto"/>
        <w:bottom w:val="none" w:sz="0" w:space="0" w:color="auto"/>
        <w:right w:val="none" w:sz="0" w:space="0" w:color="auto"/>
      </w:divBdr>
    </w:div>
    <w:div w:id="2032416136">
      <w:marLeft w:val="640"/>
      <w:marRight w:val="0"/>
      <w:marTop w:val="0"/>
      <w:marBottom w:val="0"/>
      <w:divBdr>
        <w:top w:val="none" w:sz="0" w:space="0" w:color="auto"/>
        <w:left w:val="none" w:sz="0" w:space="0" w:color="auto"/>
        <w:bottom w:val="none" w:sz="0" w:space="0" w:color="auto"/>
        <w:right w:val="none" w:sz="0" w:space="0" w:color="auto"/>
      </w:divBdr>
    </w:div>
    <w:div w:id="2032485824">
      <w:marLeft w:val="640"/>
      <w:marRight w:val="0"/>
      <w:marTop w:val="0"/>
      <w:marBottom w:val="0"/>
      <w:divBdr>
        <w:top w:val="none" w:sz="0" w:space="0" w:color="auto"/>
        <w:left w:val="none" w:sz="0" w:space="0" w:color="auto"/>
        <w:bottom w:val="none" w:sz="0" w:space="0" w:color="auto"/>
        <w:right w:val="none" w:sz="0" w:space="0" w:color="auto"/>
      </w:divBdr>
    </w:div>
    <w:div w:id="2032491398">
      <w:marLeft w:val="640"/>
      <w:marRight w:val="0"/>
      <w:marTop w:val="0"/>
      <w:marBottom w:val="0"/>
      <w:divBdr>
        <w:top w:val="none" w:sz="0" w:space="0" w:color="auto"/>
        <w:left w:val="none" w:sz="0" w:space="0" w:color="auto"/>
        <w:bottom w:val="none" w:sz="0" w:space="0" w:color="auto"/>
        <w:right w:val="none" w:sz="0" w:space="0" w:color="auto"/>
      </w:divBdr>
    </w:div>
    <w:div w:id="2032604686">
      <w:marLeft w:val="640"/>
      <w:marRight w:val="0"/>
      <w:marTop w:val="0"/>
      <w:marBottom w:val="0"/>
      <w:divBdr>
        <w:top w:val="none" w:sz="0" w:space="0" w:color="auto"/>
        <w:left w:val="none" w:sz="0" w:space="0" w:color="auto"/>
        <w:bottom w:val="none" w:sz="0" w:space="0" w:color="auto"/>
        <w:right w:val="none" w:sz="0" w:space="0" w:color="auto"/>
      </w:divBdr>
    </w:div>
    <w:div w:id="2032753277">
      <w:marLeft w:val="640"/>
      <w:marRight w:val="0"/>
      <w:marTop w:val="0"/>
      <w:marBottom w:val="0"/>
      <w:divBdr>
        <w:top w:val="none" w:sz="0" w:space="0" w:color="auto"/>
        <w:left w:val="none" w:sz="0" w:space="0" w:color="auto"/>
        <w:bottom w:val="none" w:sz="0" w:space="0" w:color="auto"/>
        <w:right w:val="none" w:sz="0" w:space="0" w:color="auto"/>
      </w:divBdr>
    </w:div>
    <w:div w:id="2032761709">
      <w:marLeft w:val="640"/>
      <w:marRight w:val="0"/>
      <w:marTop w:val="0"/>
      <w:marBottom w:val="0"/>
      <w:divBdr>
        <w:top w:val="none" w:sz="0" w:space="0" w:color="auto"/>
        <w:left w:val="none" w:sz="0" w:space="0" w:color="auto"/>
        <w:bottom w:val="none" w:sz="0" w:space="0" w:color="auto"/>
        <w:right w:val="none" w:sz="0" w:space="0" w:color="auto"/>
      </w:divBdr>
    </w:div>
    <w:div w:id="2032876669">
      <w:marLeft w:val="640"/>
      <w:marRight w:val="0"/>
      <w:marTop w:val="0"/>
      <w:marBottom w:val="0"/>
      <w:divBdr>
        <w:top w:val="none" w:sz="0" w:space="0" w:color="auto"/>
        <w:left w:val="none" w:sz="0" w:space="0" w:color="auto"/>
        <w:bottom w:val="none" w:sz="0" w:space="0" w:color="auto"/>
        <w:right w:val="none" w:sz="0" w:space="0" w:color="auto"/>
      </w:divBdr>
    </w:div>
    <w:div w:id="2032946940">
      <w:marLeft w:val="640"/>
      <w:marRight w:val="0"/>
      <w:marTop w:val="0"/>
      <w:marBottom w:val="0"/>
      <w:divBdr>
        <w:top w:val="none" w:sz="0" w:space="0" w:color="auto"/>
        <w:left w:val="none" w:sz="0" w:space="0" w:color="auto"/>
        <w:bottom w:val="none" w:sz="0" w:space="0" w:color="auto"/>
        <w:right w:val="none" w:sz="0" w:space="0" w:color="auto"/>
      </w:divBdr>
    </w:div>
    <w:div w:id="2032947917">
      <w:marLeft w:val="640"/>
      <w:marRight w:val="0"/>
      <w:marTop w:val="0"/>
      <w:marBottom w:val="0"/>
      <w:divBdr>
        <w:top w:val="none" w:sz="0" w:space="0" w:color="auto"/>
        <w:left w:val="none" w:sz="0" w:space="0" w:color="auto"/>
        <w:bottom w:val="none" w:sz="0" w:space="0" w:color="auto"/>
        <w:right w:val="none" w:sz="0" w:space="0" w:color="auto"/>
      </w:divBdr>
    </w:div>
    <w:div w:id="2032948148">
      <w:marLeft w:val="640"/>
      <w:marRight w:val="0"/>
      <w:marTop w:val="0"/>
      <w:marBottom w:val="0"/>
      <w:divBdr>
        <w:top w:val="none" w:sz="0" w:space="0" w:color="auto"/>
        <w:left w:val="none" w:sz="0" w:space="0" w:color="auto"/>
        <w:bottom w:val="none" w:sz="0" w:space="0" w:color="auto"/>
        <w:right w:val="none" w:sz="0" w:space="0" w:color="auto"/>
      </w:divBdr>
    </w:div>
    <w:div w:id="2032953496">
      <w:marLeft w:val="640"/>
      <w:marRight w:val="0"/>
      <w:marTop w:val="0"/>
      <w:marBottom w:val="0"/>
      <w:divBdr>
        <w:top w:val="none" w:sz="0" w:space="0" w:color="auto"/>
        <w:left w:val="none" w:sz="0" w:space="0" w:color="auto"/>
        <w:bottom w:val="none" w:sz="0" w:space="0" w:color="auto"/>
        <w:right w:val="none" w:sz="0" w:space="0" w:color="auto"/>
      </w:divBdr>
    </w:div>
    <w:div w:id="2032995377">
      <w:marLeft w:val="640"/>
      <w:marRight w:val="0"/>
      <w:marTop w:val="0"/>
      <w:marBottom w:val="0"/>
      <w:divBdr>
        <w:top w:val="none" w:sz="0" w:space="0" w:color="auto"/>
        <w:left w:val="none" w:sz="0" w:space="0" w:color="auto"/>
        <w:bottom w:val="none" w:sz="0" w:space="0" w:color="auto"/>
        <w:right w:val="none" w:sz="0" w:space="0" w:color="auto"/>
      </w:divBdr>
    </w:div>
    <w:div w:id="2032995393">
      <w:marLeft w:val="640"/>
      <w:marRight w:val="0"/>
      <w:marTop w:val="0"/>
      <w:marBottom w:val="0"/>
      <w:divBdr>
        <w:top w:val="none" w:sz="0" w:space="0" w:color="auto"/>
        <w:left w:val="none" w:sz="0" w:space="0" w:color="auto"/>
        <w:bottom w:val="none" w:sz="0" w:space="0" w:color="auto"/>
        <w:right w:val="none" w:sz="0" w:space="0" w:color="auto"/>
      </w:divBdr>
    </w:div>
    <w:div w:id="2033065169">
      <w:marLeft w:val="640"/>
      <w:marRight w:val="0"/>
      <w:marTop w:val="0"/>
      <w:marBottom w:val="0"/>
      <w:divBdr>
        <w:top w:val="none" w:sz="0" w:space="0" w:color="auto"/>
        <w:left w:val="none" w:sz="0" w:space="0" w:color="auto"/>
        <w:bottom w:val="none" w:sz="0" w:space="0" w:color="auto"/>
        <w:right w:val="none" w:sz="0" w:space="0" w:color="auto"/>
      </w:divBdr>
    </w:div>
    <w:div w:id="2033065741">
      <w:marLeft w:val="640"/>
      <w:marRight w:val="0"/>
      <w:marTop w:val="0"/>
      <w:marBottom w:val="0"/>
      <w:divBdr>
        <w:top w:val="none" w:sz="0" w:space="0" w:color="auto"/>
        <w:left w:val="none" w:sz="0" w:space="0" w:color="auto"/>
        <w:bottom w:val="none" w:sz="0" w:space="0" w:color="auto"/>
        <w:right w:val="none" w:sz="0" w:space="0" w:color="auto"/>
      </w:divBdr>
    </w:div>
    <w:div w:id="2033067463">
      <w:marLeft w:val="640"/>
      <w:marRight w:val="0"/>
      <w:marTop w:val="0"/>
      <w:marBottom w:val="0"/>
      <w:divBdr>
        <w:top w:val="none" w:sz="0" w:space="0" w:color="auto"/>
        <w:left w:val="none" w:sz="0" w:space="0" w:color="auto"/>
        <w:bottom w:val="none" w:sz="0" w:space="0" w:color="auto"/>
        <w:right w:val="none" w:sz="0" w:space="0" w:color="auto"/>
      </w:divBdr>
    </w:div>
    <w:div w:id="2033067983">
      <w:marLeft w:val="640"/>
      <w:marRight w:val="0"/>
      <w:marTop w:val="0"/>
      <w:marBottom w:val="0"/>
      <w:divBdr>
        <w:top w:val="none" w:sz="0" w:space="0" w:color="auto"/>
        <w:left w:val="none" w:sz="0" w:space="0" w:color="auto"/>
        <w:bottom w:val="none" w:sz="0" w:space="0" w:color="auto"/>
        <w:right w:val="none" w:sz="0" w:space="0" w:color="auto"/>
      </w:divBdr>
    </w:div>
    <w:div w:id="2033068258">
      <w:marLeft w:val="640"/>
      <w:marRight w:val="0"/>
      <w:marTop w:val="0"/>
      <w:marBottom w:val="0"/>
      <w:divBdr>
        <w:top w:val="none" w:sz="0" w:space="0" w:color="auto"/>
        <w:left w:val="none" w:sz="0" w:space="0" w:color="auto"/>
        <w:bottom w:val="none" w:sz="0" w:space="0" w:color="auto"/>
        <w:right w:val="none" w:sz="0" w:space="0" w:color="auto"/>
      </w:divBdr>
    </w:div>
    <w:div w:id="2033140329">
      <w:marLeft w:val="640"/>
      <w:marRight w:val="0"/>
      <w:marTop w:val="0"/>
      <w:marBottom w:val="0"/>
      <w:divBdr>
        <w:top w:val="none" w:sz="0" w:space="0" w:color="auto"/>
        <w:left w:val="none" w:sz="0" w:space="0" w:color="auto"/>
        <w:bottom w:val="none" w:sz="0" w:space="0" w:color="auto"/>
        <w:right w:val="none" w:sz="0" w:space="0" w:color="auto"/>
      </w:divBdr>
    </w:div>
    <w:div w:id="2033142639">
      <w:marLeft w:val="640"/>
      <w:marRight w:val="0"/>
      <w:marTop w:val="0"/>
      <w:marBottom w:val="0"/>
      <w:divBdr>
        <w:top w:val="none" w:sz="0" w:space="0" w:color="auto"/>
        <w:left w:val="none" w:sz="0" w:space="0" w:color="auto"/>
        <w:bottom w:val="none" w:sz="0" w:space="0" w:color="auto"/>
        <w:right w:val="none" w:sz="0" w:space="0" w:color="auto"/>
      </w:divBdr>
    </w:div>
    <w:div w:id="2033142661">
      <w:marLeft w:val="640"/>
      <w:marRight w:val="0"/>
      <w:marTop w:val="0"/>
      <w:marBottom w:val="0"/>
      <w:divBdr>
        <w:top w:val="none" w:sz="0" w:space="0" w:color="auto"/>
        <w:left w:val="none" w:sz="0" w:space="0" w:color="auto"/>
        <w:bottom w:val="none" w:sz="0" w:space="0" w:color="auto"/>
        <w:right w:val="none" w:sz="0" w:space="0" w:color="auto"/>
      </w:divBdr>
    </w:div>
    <w:div w:id="2033147900">
      <w:marLeft w:val="640"/>
      <w:marRight w:val="0"/>
      <w:marTop w:val="0"/>
      <w:marBottom w:val="0"/>
      <w:divBdr>
        <w:top w:val="none" w:sz="0" w:space="0" w:color="auto"/>
        <w:left w:val="none" w:sz="0" w:space="0" w:color="auto"/>
        <w:bottom w:val="none" w:sz="0" w:space="0" w:color="auto"/>
        <w:right w:val="none" w:sz="0" w:space="0" w:color="auto"/>
      </w:divBdr>
    </w:div>
    <w:div w:id="2033221378">
      <w:marLeft w:val="640"/>
      <w:marRight w:val="0"/>
      <w:marTop w:val="0"/>
      <w:marBottom w:val="0"/>
      <w:divBdr>
        <w:top w:val="none" w:sz="0" w:space="0" w:color="auto"/>
        <w:left w:val="none" w:sz="0" w:space="0" w:color="auto"/>
        <w:bottom w:val="none" w:sz="0" w:space="0" w:color="auto"/>
        <w:right w:val="none" w:sz="0" w:space="0" w:color="auto"/>
      </w:divBdr>
    </w:div>
    <w:div w:id="2033266386">
      <w:marLeft w:val="640"/>
      <w:marRight w:val="0"/>
      <w:marTop w:val="0"/>
      <w:marBottom w:val="0"/>
      <w:divBdr>
        <w:top w:val="none" w:sz="0" w:space="0" w:color="auto"/>
        <w:left w:val="none" w:sz="0" w:space="0" w:color="auto"/>
        <w:bottom w:val="none" w:sz="0" w:space="0" w:color="auto"/>
        <w:right w:val="none" w:sz="0" w:space="0" w:color="auto"/>
      </w:divBdr>
    </w:div>
    <w:div w:id="2033333442">
      <w:bodyDiv w:val="1"/>
      <w:marLeft w:val="0"/>
      <w:marRight w:val="0"/>
      <w:marTop w:val="0"/>
      <w:marBottom w:val="0"/>
      <w:divBdr>
        <w:top w:val="none" w:sz="0" w:space="0" w:color="auto"/>
        <w:left w:val="none" w:sz="0" w:space="0" w:color="auto"/>
        <w:bottom w:val="none" w:sz="0" w:space="0" w:color="auto"/>
        <w:right w:val="none" w:sz="0" w:space="0" w:color="auto"/>
      </w:divBdr>
    </w:div>
    <w:div w:id="2033342387">
      <w:marLeft w:val="640"/>
      <w:marRight w:val="0"/>
      <w:marTop w:val="0"/>
      <w:marBottom w:val="0"/>
      <w:divBdr>
        <w:top w:val="none" w:sz="0" w:space="0" w:color="auto"/>
        <w:left w:val="none" w:sz="0" w:space="0" w:color="auto"/>
        <w:bottom w:val="none" w:sz="0" w:space="0" w:color="auto"/>
        <w:right w:val="none" w:sz="0" w:space="0" w:color="auto"/>
      </w:divBdr>
    </w:div>
    <w:div w:id="2033416694">
      <w:marLeft w:val="640"/>
      <w:marRight w:val="0"/>
      <w:marTop w:val="0"/>
      <w:marBottom w:val="0"/>
      <w:divBdr>
        <w:top w:val="none" w:sz="0" w:space="0" w:color="auto"/>
        <w:left w:val="none" w:sz="0" w:space="0" w:color="auto"/>
        <w:bottom w:val="none" w:sz="0" w:space="0" w:color="auto"/>
        <w:right w:val="none" w:sz="0" w:space="0" w:color="auto"/>
      </w:divBdr>
    </w:div>
    <w:div w:id="2033451749">
      <w:marLeft w:val="640"/>
      <w:marRight w:val="0"/>
      <w:marTop w:val="0"/>
      <w:marBottom w:val="0"/>
      <w:divBdr>
        <w:top w:val="none" w:sz="0" w:space="0" w:color="auto"/>
        <w:left w:val="none" w:sz="0" w:space="0" w:color="auto"/>
        <w:bottom w:val="none" w:sz="0" w:space="0" w:color="auto"/>
        <w:right w:val="none" w:sz="0" w:space="0" w:color="auto"/>
      </w:divBdr>
    </w:div>
    <w:div w:id="2033535968">
      <w:marLeft w:val="640"/>
      <w:marRight w:val="0"/>
      <w:marTop w:val="0"/>
      <w:marBottom w:val="0"/>
      <w:divBdr>
        <w:top w:val="none" w:sz="0" w:space="0" w:color="auto"/>
        <w:left w:val="none" w:sz="0" w:space="0" w:color="auto"/>
        <w:bottom w:val="none" w:sz="0" w:space="0" w:color="auto"/>
        <w:right w:val="none" w:sz="0" w:space="0" w:color="auto"/>
      </w:divBdr>
    </w:div>
    <w:div w:id="2033800608">
      <w:marLeft w:val="640"/>
      <w:marRight w:val="0"/>
      <w:marTop w:val="0"/>
      <w:marBottom w:val="0"/>
      <w:divBdr>
        <w:top w:val="none" w:sz="0" w:space="0" w:color="auto"/>
        <w:left w:val="none" w:sz="0" w:space="0" w:color="auto"/>
        <w:bottom w:val="none" w:sz="0" w:space="0" w:color="auto"/>
        <w:right w:val="none" w:sz="0" w:space="0" w:color="auto"/>
      </w:divBdr>
    </w:div>
    <w:div w:id="2033804212">
      <w:marLeft w:val="640"/>
      <w:marRight w:val="0"/>
      <w:marTop w:val="0"/>
      <w:marBottom w:val="0"/>
      <w:divBdr>
        <w:top w:val="none" w:sz="0" w:space="0" w:color="auto"/>
        <w:left w:val="none" w:sz="0" w:space="0" w:color="auto"/>
        <w:bottom w:val="none" w:sz="0" w:space="0" w:color="auto"/>
        <w:right w:val="none" w:sz="0" w:space="0" w:color="auto"/>
      </w:divBdr>
    </w:div>
    <w:div w:id="2033844448">
      <w:marLeft w:val="640"/>
      <w:marRight w:val="0"/>
      <w:marTop w:val="0"/>
      <w:marBottom w:val="0"/>
      <w:divBdr>
        <w:top w:val="none" w:sz="0" w:space="0" w:color="auto"/>
        <w:left w:val="none" w:sz="0" w:space="0" w:color="auto"/>
        <w:bottom w:val="none" w:sz="0" w:space="0" w:color="auto"/>
        <w:right w:val="none" w:sz="0" w:space="0" w:color="auto"/>
      </w:divBdr>
    </w:div>
    <w:div w:id="2033993235">
      <w:marLeft w:val="640"/>
      <w:marRight w:val="0"/>
      <w:marTop w:val="0"/>
      <w:marBottom w:val="0"/>
      <w:divBdr>
        <w:top w:val="none" w:sz="0" w:space="0" w:color="auto"/>
        <w:left w:val="none" w:sz="0" w:space="0" w:color="auto"/>
        <w:bottom w:val="none" w:sz="0" w:space="0" w:color="auto"/>
        <w:right w:val="none" w:sz="0" w:space="0" w:color="auto"/>
      </w:divBdr>
    </w:div>
    <w:div w:id="2034182617">
      <w:marLeft w:val="640"/>
      <w:marRight w:val="0"/>
      <w:marTop w:val="0"/>
      <w:marBottom w:val="0"/>
      <w:divBdr>
        <w:top w:val="none" w:sz="0" w:space="0" w:color="auto"/>
        <w:left w:val="none" w:sz="0" w:space="0" w:color="auto"/>
        <w:bottom w:val="none" w:sz="0" w:space="0" w:color="auto"/>
        <w:right w:val="none" w:sz="0" w:space="0" w:color="auto"/>
      </w:divBdr>
    </w:div>
    <w:div w:id="2034260199">
      <w:marLeft w:val="640"/>
      <w:marRight w:val="0"/>
      <w:marTop w:val="0"/>
      <w:marBottom w:val="0"/>
      <w:divBdr>
        <w:top w:val="none" w:sz="0" w:space="0" w:color="auto"/>
        <w:left w:val="none" w:sz="0" w:space="0" w:color="auto"/>
        <w:bottom w:val="none" w:sz="0" w:space="0" w:color="auto"/>
        <w:right w:val="none" w:sz="0" w:space="0" w:color="auto"/>
      </w:divBdr>
    </w:div>
    <w:div w:id="2034260260">
      <w:marLeft w:val="640"/>
      <w:marRight w:val="0"/>
      <w:marTop w:val="0"/>
      <w:marBottom w:val="0"/>
      <w:divBdr>
        <w:top w:val="none" w:sz="0" w:space="0" w:color="auto"/>
        <w:left w:val="none" w:sz="0" w:space="0" w:color="auto"/>
        <w:bottom w:val="none" w:sz="0" w:space="0" w:color="auto"/>
        <w:right w:val="none" w:sz="0" w:space="0" w:color="auto"/>
      </w:divBdr>
    </w:div>
    <w:div w:id="2034307359">
      <w:marLeft w:val="640"/>
      <w:marRight w:val="0"/>
      <w:marTop w:val="0"/>
      <w:marBottom w:val="0"/>
      <w:divBdr>
        <w:top w:val="none" w:sz="0" w:space="0" w:color="auto"/>
        <w:left w:val="none" w:sz="0" w:space="0" w:color="auto"/>
        <w:bottom w:val="none" w:sz="0" w:space="0" w:color="auto"/>
        <w:right w:val="none" w:sz="0" w:space="0" w:color="auto"/>
      </w:divBdr>
    </w:div>
    <w:div w:id="2034374960">
      <w:marLeft w:val="640"/>
      <w:marRight w:val="0"/>
      <w:marTop w:val="0"/>
      <w:marBottom w:val="0"/>
      <w:divBdr>
        <w:top w:val="none" w:sz="0" w:space="0" w:color="auto"/>
        <w:left w:val="none" w:sz="0" w:space="0" w:color="auto"/>
        <w:bottom w:val="none" w:sz="0" w:space="0" w:color="auto"/>
        <w:right w:val="none" w:sz="0" w:space="0" w:color="auto"/>
      </w:divBdr>
    </w:div>
    <w:div w:id="2034379767">
      <w:marLeft w:val="640"/>
      <w:marRight w:val="0"/>
      <w:marTop w:val="0"/>
      <w:marBottom w:val="0"/>
      <w:divBdr>
        <w:top w:val="none" w:sz="0" w:space="0" w:color="auto"/>
        <w:left w:val="none" w:sz="0" w:space="0" w:color="auto"/>
        <w:bottom w:val="none" w:sz="0" w:space="0" w:color="auto"/>
        <w:right w:val="none" w:sz="0" w:space="0" w:color="auto"/>
      </w:divBdr>
    </w:div>
    <w:div w:id="2034379907">
      <w:marLeft w:val="640"/>
      <w:marRight w:val="0"/>
      <w:marTop w:val="0"/>
      <w:marBottom w:val="0"/>
      <w:divBdr>
        <w:top w:val="none" w:sz="0" w:space="0" w:color="auto"/>
        <w:left w:val="none" w:sz="0" w:space="0" w:color="auto"/>
        <w:bottom w:val="none" w:sz="0" w:space="0" w:color="auto"/>
        <w:right w:val="none" w:sz="0" w:space="0" w:color="auto"/>
      </w:divBdr>
    </w:div>
    <w:div w:id="2034456821">
      <w:marLeft w:val="640"/>
      <w:marRight w:val="0"/>
      <w:marTop w:val="0"/>
      <w:marBottom w:val="0"/>
      <w:divBdr>
        <w:top w:val="none" w:sz="0" w:space="0" w:color="auto"/>
        <w:left w:val="none" w:sz="0" w:space="0" w:color="auto"/>
        <w:bottom w:val="none" w:sz="0" w:space="0" w:color="auto"/>
        <w:right w:val="none" w:sz="0" w:space="0" w:color="auto"/>
      </w:divBdr>
    </w:div>
    <w:div w:id="2034501767">
      <w:marLeft w:val="640"/>
      <w:marRight w:val="0"/>
      <w:marTop w:val="0"/>
      <w:marBottom w:val="0"/>
      <w:divBdr>
        <w:top w:val="none" w:sz="0" w:space="0" w:color="auto"/>
        <w:left w:val="none" w:sz="0" w:space="0" w:color="auto"/>
        <w:bottom w:val="none" w:sz="0" w:space="0" w:color="auto"/>
        <w:right w:val="none" w:sz="0" w:space="0" w:color="auto"/>
      </w:divBdr>
    </w:div>
    <w:div w:id="2034568323">
      <w:marLeft w:val="640"/>
      <w:marRight w:val="0"/>
      <w:marTop w:val="0"/>
      <w:marBottom w:val="0"/>
      <w:divBdr>
        <w:top w:val="none" w:sz="0" w:space="0" w:color="auto"/>
        <w:left w:val="none" w:sz="0" w:space="0" w:color="auto"/>
        <w:bottom w:val="none" w:sz="0" w:space="0" w:color="auto"/>
        <w:right w:val="none" w:sz="0" w:space="0" w:color="auto"/>
      </w:divBdr>
    </w:div>
    <w:div w:id="2034647086">
      <w:marLeft w:val="640"/>
      <w:marRight w:val="0"/>
      <w:marTop w:val="0"/>
      <w:marBottom w:val="0"/>
      <w:divBdr>
        <w:top w:val="none" w:sz="0" w:space="0" w:color="auto"/>
        <w:left w:val="none" w:sz="0" w:space="0" w:color="auto"/>
        <w:bottom w:val="none" w:sz="0" w:space="0" w:color="auto"/>
        <w:right w:val="none" w:sz="0" w:space="0" w:color="auto"/>
      </w:divBdr>
    </w:div>
    <w:div w:id="2034649429">
      <w:marLeft w:val="640"/>
      <w:marRight w:val="0"/>
      <w:marTop w:val="0"/>
      <w:marBottom w:val="0"/>
      <w:divBdr>
        <w:top w:val="none" w:sz="0" w:space="0" w:color="auto"/>
        <w:left w:val="none" w:sz="0" w:space="0" w:color="auto"/>
        <w:bottom w:val="none" w:sz="0" w:space="0" w:color="auto"/>
        <w:right w:val="none" w:sz="0" w:space="0" w:color="auto"/>
      </w:divBdr>
    </w:div>
    <w:div w:id="2034761945">
      <w:marLeft w:val="640"/>
      <w:marRight w:val="0"/>
      <w:marTop w:val="0"/>
      <w:marBottom w:val="0"/>
      <w:divBdr>
        <w:top w:val="none" w:sz="0" w:space="0" w:color="auto"/>
        <w:left w:val="none" w:sz="0" w:space="0" w:color="auto"/>
        <w:bottom w:val="none" w:sz="0" w:space="0" w:color="auto"/>
        <w:right w:val="none" w:sz="0" w:space="0" w:color="auto"/>
      </w:divBdr>
    </w:div>
    <w:div w:id="2034764005">
      <w:marLeft w:val="640"/>
      <w:marRight w:val="0"/>
      <w:marTop w:val="0"/>
      <w:marBottom w:val="0"/>
      <w:divBdr>
        <w:top w:val="none" w:sz="0" w:space="0" w:color="auto"/>
        <w:left w:val="none" w:sz="0" w:space="0" w:color="auto"/>
        <w:bottom w:val="none" w:sz="0" w:space="0" w:color="auto"/>
        <w:right w:val="none" w:sz="0" w:space="0" w:color="auto"/>
      </w:divBdr>
    </w:div>
    <w:div w:id="2034766754">
      <w:marLeft w:val="640"/>
      <w:marRight w:val="0"/>
      <w:marTop w:val="0"/>
      <w:marBottom w:val="0"/>
      <w:divBdr>
        <w:top w:val="none" w:sz="0" w:space="0" w:color="auto"/>
        <w:left w:val="none" w:sz="0" w:space="0" w:color="auto"/>
        <w:bottom w:val="none" w:sz="0" w:space="0" w:color="auto"/>
        <w:right w:val="none" w:sz="0" w:space="0" w:color="auto"/>
      </w:divBdr>
    </w:div>
    <w:div w:id="2034841957">
      <w:marLeft w:val="640"/>
      <w:marRight w:val="0"/>
      <w:marTop w:val="0"/>
      <w:marBottom w:val="0"/>
      <w:divBdr>
        <w:top w:val="none" w:sz="0" w:space="0" w:color="auto"/>
        <w:left w:val="none" w:sz="0" w:space="0" w:color="auto"/>
        <w:bottom w:val="none" w:sz="0" w:space="0" w:color="auto"/>
        <w:right w:val="none" w:sz="0" w:space="0" w:color="auto"/>
      </w:divBdr>
    </w:div>
    <w:div w:id="2034915969">
      <w:marLeft w:val="640"/>
      <w:marRight w:val="0"/>
      <w:marTop w:val="0"/>
      <w:marBottom w:val="0"/>
      <w:divBdr>
        <w:top w:val="none" w:sz="0" w:space="0" w:color="auto"/>
        <w:left w:val="none" w:sz="0" w:space="0" w:color="auto"/>
        <w:bottom w:val="none" w:sz="0" w:space="0" w:color="auto"/>
        <w:right w:val="none" w:sz="0" w:space="0" w:color="auto"/>
      </w:divBdr>
    </w:div>
    <w:div w:id="2035036839">
      <w:marLeft w:val="640"/>
      <w:marRight w:val="0"/>
      <w:marTop w:val="0"/>
      <w:marBottom w:val="0"/>
      <w:divBdr>
        <w:top w:val="none" w:sz="0" w:space="0" w:color="auto"/>
        <w:left w:val="none" w:sz="0" w:space="0" w:color="auto"/>
        <w:bottom w:val="none" w:sz="0" w:space="0" w:color="auto"/>
        <w:right w:val="none" w:sz="0" w:space="0" w:color="auto"/>
      </w:divBdr>
    </w:div>
    <w:div w:id="2035109263">
      <w:marLeft w:val="640"/>
      <w:marRight w:val="0"/>
      <w:marTop w:val="0"/>
      <w:marBottom w:val="0"/>
      <w:divBdr>
        <w:top w:val="none" w:sz="0" w:space="0" w:color="auto"/>
        <w:left w:val="none" w:sz="0" w:space="0" w:color="auto"/>
        <w:bottom w:val="none" w:sz="0" w:space="0" w:color="auto"/>
        <w:right w:val="none" w:sz="0" w:space="0" w:color="auto"/>
      </w:divBdr>
    </w:div>
    <w:div w:id="2035183575">
      <w:marLeft w:val="640"/>
      <w:marRight w:val="0"/>
      <w:marTop w:val="0"/>
      <w:marBottom w:val="0"/>
      <w:divBdr>
        <w:top w:val="none" w:sz="0" w:space="0" w:color="auto"/>
        <w:left w:val="none" w:sz="0" w:space="0" w:color="auto"/>
        <w:bottom w:val="none" w:sz="0" w:space="0" w:color="auto"/>
        <w:right w:val="none" w:sz="0" w:space="0" w:color="auto"/>
      </w:divBdr>
    </w:div>
    <w:div w:id="2035187239">
      <w:marLeft w:val="640"/>
      <w:marRight w:val="0"/>
      <w:marTop w:val="0"/>
      <w:marBottom w:val="0"/>
      <w:divBdr>
        <w:top w:val="none" w:sz="0" w:space="0" w:color="auto"/>
        <w:left w:val="none" w:sz="0" w:space="0" w:color="auto"/>
        <w:bottom w:val="none" w:sz="0" w:space="0" w:color="auto"/>
        <w:right w:val="none" w:sz="0" w:space="0" w:color="auto"/>
      </w:divBdr>
    </w:div>
    <w:div w:id="2035230194">
      <w:marLeft w:val="640"/>
      <w:marRight w:val="0"/>
      <w:marTop w:val="0"/>
      <w:marBottom w:val="0"/>
      <w:divBdr>
        <w:top w:val="none" w:sz="0" w:space="0" w:color="auto"/>
        <w:left w:val="none" w:sz="0" w:space="0" w:color="auto"/>
        <w:bottom w:val="none" w:sz="0" w:space="0" w:color="auto"/>
        <w:right w:val="none" w:sz="0" w:space="0" w:color="auto"/>
      </w:divBdr>
    </w:div>
    <w:div w:id="2035305196">
      <w:marLeft w:val="640"/>
      <w:marRight w:val="0"/>
      <w:marTop w:val="0"/>
      <w:marBottom w:val="0"/>
      <w:divBdr>
        <w:top w:val="none" w:sz="0" w:space="0" w:color="auto"/>
        <w:left w:val="none" w:sz="0" w:space="0" w:color="auto"/>
        <w:bottom w:val="none" w:sz="0" w:space="0" w:color="auto"/>
        <w:right w:val="none" w:sz="0" w:space="0" w:color="auto"/>
      </w:divBdr>
    </w:div>
    <w:div w:id="2035306533">
      <w:marLeft w:val="640"/>
      <w:marRight w:val="0"/>
      <w:marTop w:val="0"/>
      <w:marBottom w:val="0"/>
      <w:divBdr>
        <w:top w:val="none" w:sz="0" w:space="0" w:color="auto"/>
        <w:left w:val="none" w:sz="0" w:space="0" w:color="auto"/>
        <w:bottom w:val="none" w:sz="0" w:space="0" w:color="auto"/>
        <w:right w:val="none" w:sz="0" w:space="0" w:color="auto"/>
      </w:divBdr>
    </w:div>
    <w:div w:id="2035382467">
      <w:marLeft w:val="640"/>
      <w:marRight w:val="0"/>
      <w:marTop w:val="0"/>
      <w:marBottom w:val="0"/>
      <w:divBdr>
        <w:top w:val="none" w:sz="0" w:space="0" w:color="auto"/>
        <w:left w:val="none" w:sz="0" w:space="0" w:color="auto"/>
        <w:bottom w:val="none" w:sz="0" w:space="0" w:color="auto"/>
        <w:right w:val="none" w:sz="0" w:space="0" w:color="auto"/>
      </w:divBdr>
    </w:div>
    <w:div w:id="2035492194">
      <w:marLeft w:val="640"/>
      <w:marRight w:val="0"/>
      <w:marTop w:val="0"/>
      <w:marBottom w:val="0"/>
      <w:divBdr>
        <w:top w:val="none" w:sz="0" w:space="0" w:color="auto"/>
        <w:left w:val="none" w:sz="0" w:space="0" w:color="auto"/>
        <w:bottom w:val="none" w:sz="0" w:space="0" w:color="auto"/>
        <w:right w:val="none" w:sz="0" w:space="0" w:color="auto"/>
      </w:divBdr>
    </w:div>
    <w:div w:id="2035492506">
      <w:marLeft w:val="640"/>
      <w:marRight w:val="0"/>
      <w:marTop w:val="0"/>
      <w:marBottom w:val="0"/>
      <w:divBdr>
        <w:top w:val="none" w:sz="0" w:space="0" w:color="auto"/>
        <w:left w:val="none" w:sz="0" w:space="0" w:color="auto"/>
        <w:bottom w:val="none" w:sz="0" w:space="0" w:color="auto"/>
        <w:right w:val="none" w:sz="0" w:space="0" w:color="auto"/>
      </w:divBdr>
    </w:div>
    <w:div w:id="2035493021">
      <w:marLeft w:val="640"/>
      <w:marRight w:val="0"/>
      <w:marTop w:val="0"/>
      <w:marBottom w:val="0"/>
      <w:divBdr>
        <w:top w:val="none" w:sz="0" w:space="0" w:color="auto"/>
        <w:left w:val="none" w:sz="0" w:space="0" w:color="auto"/>
        <w:bottom w:val="none" w:sz="0" w:space="0" w:color="auto"/>
        <w:right w:val="none" w:sz="0" w:space="0" w:color="auto"/>
      </w:divBdr>
    </w:div>
    <w:div w:id="2035493497">
      <w:marLeft w:val="640"/>
      <w:marRight w:val="0"/>
      <w:marTop w:val="0"/>
      <w:marBottom w:val="0"/>
      <w:divBdr>
        <w:top w:val="none" w:sz="0" w:space="0" w:color="auto"/>
        <w:left w:val="none" w:sz="0" w:space="0" w:color="auto"/>
        <w:bottom w:val="none" w:sz="0" w:space="0" w:color="auto"/>
        <w:right w:val="none" w:sz="0" w:space="0" w:color="auto"/>
      </w:divBdr>
    </w:div>
    <w:div w:id="2035498158">
      <w:marLeft w:val="640"/>
      <w:marRight w:val="0"/>
      <w:marTop w:val="0"/>
      <w:marBottom w:val="0"/>
      <w:divBdr>
        <w:top w:val="none" w:sz="0" w:space="0" w:color="auto"/>
        <w:left w:val="none" w:sz="0" w:space="0" w:color="auto"/>
        <w:bottom w:val="none" w:sz="0" w:space="0" w:color="auto"/>
        <w:right w:val="none" w:sz="0" w:space="0" w:color="auto"/>
      </w:divBdr>
    </w:div>
    <w:div w:id="2035568327">
      <w:marLeft w:val="640"/>
      <w:marRight w:val="0"/>
      <w:marTop w:val="0"/>
      <w:marBottom w:val="0"/>
      <w:divBdr>
        <w:top w:val="none" w:sz="0" w:space="0" w:color="auto"/>
        <w:left w:val="none" w:sz="0" w:space="0" w:color="auto"/>
        <w:bottom w:val="none" w:sz="0" w:space="0" w:color="auto"/>
        <w:right w:val="none" w:sz="0" w:space="0" w:color="auto"/>
      </w:divBdr>
    </w:div>
    <w:div w:id="2035569169">
      <w:marLeft w:val="640"/>
      <w:marRight w:val="0"/>
      <w:marTop w:val="0"/>
      <w:marBottom w:val="0"/>
      <w:divBdr>
        <w:top w:val="none" w:sz="0" w:space="0" w:color="auto"/>
        <w:left w:val="none" w:sz="0" w:space="0" w:color="auto"/>
        <w:bottom w:val="none" w:sz="0" w:space="0" w:color="auto"/>
        <w:right w:val="none" w:sz="0" w:space="0" w:color="auto"/>
      </w:divBdr>
    </w:div>
    <w:div w:id="2035690287">
      <w:marLeft w:val="640"/>
      <w:marRight w:val="0"/>
      <w:marTop w:val="0"/>
      <w:marBottom w:val="0"/>
      <w:divBdr>
        <w:top w:val="none" w:sz="0" w:space="0" w:color="auto"/>
        <w:left w:val="none" w:sz="0" w:space="0" w:color="auto"/>
        <w:bottom w:val="none" w:sz="0" w:space="0" w:color="auto"/>
        <w:right w:val="none" w:sz="0" w:space="0" w:color="auto"/>
      </w:divBdr>
    </w:div>
    <w:div w:id="2035766125">
      <w:marLeft w:val="640"/>
      <w:marRight w:val="0"/>
      <w:marTop w:val="0"/>
      <w:marBottom w:val="0"/>
      <w:divBdr>
        <w:top w:val="none" w:sz="0" w:space="0" w:color="auto"/>
        <w:left w:val="none" w:sz="0" w:space="0" w:color="auto"/>
        <w:bottom w:val="none" w:sz="0" w:space="0" w:color="auto"/>
        <w:right w:val="none" w:sz="0" w:space="0" w:color="auto"/>
      </w:divBdr>
    </w:div>
    <w:div w:id="2035955410">
      <w:marLeft w:val="640"/>
      <w:marRight w:val="0"/>
      <w:marTop w:val="0"/>
      <w:marBottom w:val="0"/>
      <w:divBdr>
        <w:top w:val="none" w:sz="0" w:space="0" w:color="auto"/>
        <w:left w:val="none" w:sz="0" w:space="0" w:color="auto"/>
        <w:bottom w:val="none" w:sz="0" w:space="0" w:color="auto"/>
        <w:right w:val="none" w:sz="0" w:space="0" w:color="auto"/>
      </w:divBdr>
    </w:div>
    <w:div w:id="2035960557">
      <w:marLeft w:val="640"/>
      <w:marRight w:val="0"/>
      <w:marTop w:val="0"/>
      <w:marBottom w:val="0"/>
      <w:divBdr>
        <w:top w:val="none" w:sz="0" w:space="0" w:color="auto"/>
        <w:left w:val="none" w:sz="0" w:space="0" w:color="auto"/>
        <w:bottom w:val="none" w:sz="0" w:space="0" w:color="auto"/>
        <w:right w:val="none" w:sz="0" w:space="0" w:color="auto"/>
      </w:divBdr>
    </w:div>
    <w:div w:id="2036037184">
      <w:marLeft w:val="640"/>
      <w:marRight w:val="0"/>
      <w:marTop w:val="0"/>
      <w:marBottom w:val="0"/>
      <w:divBdr>
        <w:top w:val="none" w:sz="0" w:space="0" w:color="auto"/>
        <w:left w:val="none" w:sz="0" w:space="0" w:color="auto"/>
        <w:bottom w:val="none" w:sz="0" w:space="0" w:color="auto"/>
        <w:right w:val="none" w:sz="0" w:space="0" w:color="auto"/>
      </w:divBdr>
    </w:div>
    <w:div w:id="2036076269">
      <w:marLeft w:val="640"/>
      <w:marRight w:val="0"/>
      <w:marTop w:val="0"/>
      <w:marBottom w:val="0"/>
      <w:divBdr>
        <w:top w:val="none" w:sz="0" w:space="0" w:color="auto"/>
        <w:left w:val="none" w:sz="0" w:space="0" w:color="auto"/>
        <w:bottom w:val="none" w:sz="0" w:space="0" w:color="auto"/>
        <w:right w:val="none" w:sz="0" w:space="0" w:color="auto"/>
      </w:divBdr>
    </w:div>
    <w:div w:id="2036076798">
      <w:marLeft w:val="640"/>
      <w:marRight w:val="0"/>
      <w:marTop w:val="0"/>
      <w:marBottom w:val="0"/>
      <w:divBdr>
        <w:top w:val="none" w:sz="0" w:space="0" w:color="auto"/>
        <w:left w:val="none" w:sz="0" w:space="0" w:color="auto"/>
        <w:bottom w:val="none" w:sz="0" w:space="0" w:color="auto"/>
        <w:right w:val="none" w:sz="0" w:space="0" w:color="auto"/>
      </w:divBdr>
    </w:div>
    <w:div w:id="2036077546">
      <w:marLeft w:val="640"/>
      <w:marRight w:val="0"/>
      <w:marTop w:val="0"/>
      <w:marBottom w:val="0"/>
      <w:divBdr>
        <w:top w:val="none" w:sz="0" w:space="0" w:color="auto"/>
        <w:left w:val="none" w:sz="0" w:space="0" w:color="auto"/>
        <w:bottom w:val="none" w:sz="0" w:space="0" w:color="auto"/>
        <w:right w:val="none" w:sz="0" w:space="0" w:color="auto"/>
      </w:divBdr>
    </w:div>
    <w:div w:id="2036147419">
      <w:marLeft w:val="640"/>
      <w:marRight w:val="0"/>
      <w:marTop w:val="0"/>
      <w:marBottom w:val="0"/>
      <w:divBdr>
        <w:top w:val="none" w:sz="0" w:space="0" w:color="auto"/>
        <w:left w:val="none" w:sz="0" w:space="0" w:color="auto"/>
        <w:bottom w:val="none" w:sz="0" w:space="0" w:color="auto"/>
        <w:right w:val="none" w:sz="0" w:space="0" w:color="auto"/>
      </w:divBdr>
    </w:div>
    <w:div w:id="2036155630">
      <w:marLeft w:val="640"/>
      <w:marRight w:val="0"/>
      <w:marTop w:val="0"/>
      <w:marBottom w:val="0"/>
      <w:divBdr>
        <w:top w:val="none" w:sz="0" w:space="0" w:color="auto"/>
        <w:left w:val="none" w:sz="0" w:space="0" w:color="auto"/>
        <w:bottom w:val="none" w:sz="0" w:space="0" w:color="auto"/>
        <w:right w:val="none" w:sz="0" w:space="0" w:color="auto"/>
      </w:divBdr>
    </w:div>
    <w:div w:id="2036223394">
      <w:marLeft w:val="640"/>
      <w:marRight w:val="0"/>
      <w:marTop w:val="0"/>
      <w:marBottom w:val="0"/>
      <w:divBdr>
        <w:top w:val="none" w:sz="0" w:space="0" w:color="auto"/>
        <w:left w:val="none" w:sz="0" w:space="0" w:color="auto"/>
        <w:bottom w:val="none" w:sz="0" w:space="0" w:color="auto"/>
        <w:right w:val="none" w:sz="0" w:space="0" w:color="auto"/>
      </w:divBdr>
    </w:div>
    <w:div w:id="2036231751">
      <w:marLeft w:val="640"/>
      <w:marRight w:val="0"/>
      <w:marTop w:val="0"/>
      <w:marBottom w:val="0"/>
      <w:divBdr>
        <w:top w:val="none" w:sz="0" w:space="0" w:color="auto"/>
        <w:left w:val="none" w:sz="0" w:space="0" w:color="auto"/>
        <w:bottom w:val="none" w:sz="0" w:space="0" w:color="auto"/>
        <w:right w:val="none" w:sz="0" w:space="0" w:color="auto"/>
      </w:divBdr>
    </w:div>
    <w:div w:id="2036274151">
      <w:marLeft w:val="640"/>
      <w:marRight w:val="0"/>
      <w:marTop w:val="0"/>
      <w:marBottom w:val="0"/>
      <w:divBdr>
        <w:top w:val="none" w:sz="0" w:space="0" w:color="auto"/>
        <w:left w:val="none" w:sz="0" w:space="0" w:color="auto"/>
        <w:bottom w:val="none" w:sz="0" w:space="0" w:color="auto"/>
        <w:right w:val="none" w:sz="0" w:space="0" w:color="auto"/>
      </w:divBdr>
    </w:div>
    <w:div w:id="2036274947">
      <w:marLeft w:val="640"/>
      <w:marRight w:val="0"/>
      <w:marTop w:val="0"/>
      <w:marBottom w:val="0"/>
      <w:divBdr>
        <w:top w:val="none" w:sz="0" w:space="0" w:color="auto"/>
        <w:left w:val="none" w:sz="0" w:space="0" w:color="auto"/>
        <w:bottom w:val="none" w:sz="0" w:space="0" w:color="auto"/>
        <w:right w:val="none" w:sz="0" w:space="0" w:color="auto"/>
      </w:divBdr>
    </w:div>
    <w:div w:id="2036343719">
      <w:marLeft w:val="640"/>
      <w:marRight w:val="0"/>
      <w:marTop w:val="0"/>
      <w:marBottom w:val="0"/>
      <w:divBdr>
        <w:top w:val="none" w:sz="0" w:space="0" w:color="auto"/>
        <w:left w:val="none" w:sz="0" w:space="0" w:color="auto"/>
        <w:bottom w:val="none" w:sz="0" w:space="0" w:color="auto"/>
        <w:right w:val="none" w:sz="0" w:space="0" w:color="auto"/>
      </w:divBdr>
    </w:div>
    <w:div w:id="2036416043">
      <w:marLeft w:val="640"/>
      <w:marRight w:val="0"/>
      <w:marTop w:val="0"/>
      <w:marBottom w:val="0"/>
      <w:divBdr>
        <w:top w:val="none" w:sz="0" w:space="0" w:color="auto"/>
        <w:left w:val="none" w:sz="0" w:space="0" w:color="auto"/>
        <w:bottom w:val="none" w:sz="0" w:space="0" w:color="auto"/>
        <w:right w:val="none" w:sz="0" w:space="0" w:color="auto"/>
      </w:divBdr>
    </w:div>
    <w:div w:id="2036422923">
      <w:marLeft w:val="640"/>
      <w:marRight w:val="0"/>
      <w:marTop w:val="0"/>
      <w:marBottom w:val="0"/>
      <w:divBdr>
        <w:top w:val="none" w:sz="0" w:space="0" w:color="auto"/>
        <w:left w:val="none" w:sz="0" w:space="0" w:color="auto"/>
        <w:bottom w:val="none" w:sz="0" w:space="0" w:color="auto"/>
        <w:right w:val="none" w:sz="0" w:space="0" w:color="auto"/>
      </w:divBdr>
    </w:div>
    <w:div w:id="2036466286">
      <w:marLeft w:val="640"/>
      <w:marRight w:val="0"/>
      <w:marTop w:val="0"/>
      <w:marBottom w:val="0"/>
      <w:divBdr>
        <w:top w:val="none" w:sz="0" w:space="0" w:color="auto"/>
        <w:left w:val="none" w:sz="0" w:space="0" w:color="auto"/>
        <w:bottom w:val="none" w:sz="0" w:space="0" w:color="auto"/>
        <w:right w:val="none" w:sz="0" w:space="0" w:color="auto"/>
      </w:divBdr>
    </w:div>
    <w:div w:id="2036536445">
      <w:marLeft w:val="640"/>
      <w:marRight w:val="0"/>
      <w:marTop w:val="0"/>
      <w:marBottom w:val="0"/>
      <w:divBdr>
        <w:top w:val="none" w:sz="0" w:space="0" w:color="auto"/>
        <w:left w:val="none" w:sz="0" w:space="0" w:color="auto"/>
        <w:bottom w:val="none" w:sz="0" w:space="0" w:color="auto"/>
        <w:right w:val="none" w:sz="0" w:space="0" w:color="auto"/>
      </w:divBdr>
    </w:div>
    <w:div w:id="2036536756">
      <w:marLeft w:val="640"/>
      <w:marRight w:val="0"/>
      <w:marTop w:val="0"/>
      <w:marBottom w:val="0"/>
      <w:divBdr>
        <w:top w:val="none" w:sz="0" w:space="0" w:color="auto"/>
        <w:left w:val="none" w:sz="0" w:space="0" w:color="auto"/>
        <w:bottom w:val="none" w:sz="0" w:space="0" w:color="auto"/>
        <w:right w:val="none" w:sz="0" w:space="0" w:color="auto"/>
      </w:divBdr>
    </w:div>
    <w:div w:id="2036540763">
      <w:marLeft w:val="640"/>
      <w:marRight w:val="0"/>
      <w:marTop w:val="0"/>
      <w:marBottom w:val="0"/>
      <w:divBdr>
        <w:top w:val="none" w:sz="0" w:space="0" w:color="auto"/>
        <w:left w:val="none" w:sz="0" w:space="0" w:color="auto"/>
        <w:bottom w:val="none" w:sz="0" w:space="0" w:color="auto"/>
        <w:right w:val="none" w:sz="0" w:space="0" w:color="auto"/>
      </w:divBdr>
    </w:div>
    <w:div w:id="2036540898">
      <w:bodyDiv w:val="1"/>
      <w:marLeft w:val="0"/>
      <w:marRight w:val="0"/>
      <w:marTop w:val="0"/>
      <w:marBottom w:val="0"/>
      <w:divBdr>
        <w:top w:val="none" w:sz="0" w:space="0" w:color="auto"/>
        <w:left w:val="none" w:sz="0" w:space="0" w:color="auto"/>
        <w:bottom w:val="none" w:sz="0" w:space="0" w:color="auto"/>
        <w:right w:val="none" w:sz="0" w:space="0" w:color="auto"/>
      </w:divBdr>
    </w:div>
    <w:div w:id="2036614778">
      <w:marLeft w:val="640"/>
      <w:marRight w:val="0"/>
      <w:marTop w:val="0"/>
      <w:marBottom w:val="0"/>
      <w:divBdr>
        <w:top w:val="none" w:sz="0" w:space="0" w:color="auto"/>
        <w:left w:val="none" w:sz="0" w:space="0" w:color="auto"/>
        <w:bottom w:val="none" w:sz="0" w:space="0" w:color="auto"/>
        <w:right w:val="none" w:sz="0" w:space="0" w:color="auto"/>
      </w:divBdr>
    </w:div>
    <w:div w:id="2036618449">
      <w:marLeft w:val="640"/>
      <w:marRight w:val="0"/>
      <w:marTop w:val="0"/>
      <w:marBottom w:val="0"/>
      <w:divBdr>
        <w:top w:val="none" w:sz="0" w:space="0" w:color="auto"/>
        <w:left w:val="none" w:sz="0" w:space="0" w:color="auto"/>
        <w:bottom w:val="none" w:sz="0" w:space="0" w:color="auto"/>
        <w:right w:val="none" w:sz="0" w:space="0" w:color="auto"/>
      </w:divBdr>
    </w:div>
    <w:div w:id="2036686122">
      <w:marLeft w:val="640"/>
      <w:marRight w:val="0"/>
      <w:marTop w:val="0"/>
      <w:marBottom w:val="0"/>
      <w:divBdr>
        <w:top w:val="none" w:sz="0" w:space="0" w:color="auto"/>
        <w:left w:val="none" w:sz="0" w:space="0" w:color="auto"/>
        <w:bottom w:val="none" w:sz="0" w:space="0" w:color="auto"/>
        <w:right w:val="none" w:sz="0" w:space="0" w:color="auto"/>
      </w:divBdr>
    </w:div>
    <w:div w:id="2036687693">
      <w:marLeft w:val="640"/>
      <w:marRight w:val="0"/>
      <w:marTop w:val="0"/>
      <w:marBottom w:val="0"/>
      <w:divBdr>
        <w:top w:val="none" w:sz="0" w:space="0" w:color="auto"/>
        <w:left w:val="none" w:sz="0" w:space="0" w:color="auto"/>
        <w:bottom w:val="none" w:sz="0" w:space="0" w:color="auto"/>
        <w:right w:val="none" w:sz="0" w:space="0" w:color="auto"/>
      </w:divBdr>
    </w:div>
    <w:div w:id="2036688284">
      <w:marLeft w:val="640"/>
      <w:marRight w:val="0"/>
      <w:marTop w:val="0"/>
      <w:marBottom w:val="0"/>
      <w:divBdr>
        <w:top w:val="none" w:sz="0" w:space="0" w:color="auto"/>
        <w:left w:val="none" w:sz="0" w:space="0" w:color="auto"/>
        <w:bottom w:val="none" w:sz="0" w:space="0" w:color="auto"/>
        <w:right w:val="none" w:sz="0" w:space="0" w:color="auto"/>
      </w:divBdr>
    </w:div>
    <w:div w:id="2036689293">
      <w:marLeft w:val="640"/>
      <w:marRight w:val="0"/>
      <w:marTop w:val="0"/>
      <w:marBottom w:val="0"/>
      <w:divBdr>
        <w:top w:val="none" w:sz="0" w:space="0" w:color="auto"/>
        <w:left w:val="none" w:sz="0" w:space="0" w:color="auto"/>
        <w:bottom w:val="none" w:sz="0" w:space="0" w:color="auto"/>
        <w:right w:val="none" w:sz="0" w:space="0" w:color="auto"/>
      </w:divBdr>
    </w:div>
    <w:div w:id="2036692881">
      <w:marLeft w:val="640"/>
      <w:marRight w:val="0"/>
      <w:marTop w:val="0"/>
      <w:marBottom w:val="0"/>
      <w:divBdr>
        <w:top w:val="none" w:sz="0" w:space="0" w:color="auto"/>
        <w:left w:val="none" w:sz="0" w:space="0" w:color="auto"/>
        <w:bottom w:val="none" w:sz="0" w:space="0" w:color="auto"/>
        <w:right w:val="none" w:sz="0" w:space="0" w:color="auto"/>
      </w:divBdr>
    </w:div>
    <w:div w:id="2036731426">
      <w:marLeft w:val="640"/>
      <w:marRight w:val="0"/>
      <w:marTop w:val="0"/>
      <w:marBottom w:val="0"/>
      <w:divBdr>
        <w:top w:val="none" w:sz="0" w:space="0" w:color="auto"/>
        <w:left w:val="none" w:sz="0" w:space="0" w:color="auto"/>
        <w:bottom w:val="none" w:sz="0" w:space="0" w:color="auto"/>
        <w:right w:val="none" w:sz="0" w:space="0" w:color="auto"/>
      </w:divBdr>
    </w:div>
    <w:div w:id="2036804739">
      <w:marLeft w:val="640"/>
      <w:marRight w:val="0"/>
      <w:marTop w:val="0"/>
      <w:marBottom w:val="0"/>
      <w:divBdr>
        <w:top w:val="none" w:sz="0" w:space="0" w:color="auto"/>
        <w:left w:val="none" w:sz="0" w:space="0" w:color="auto"/>
        <w:bottom w:val="none" w:sz="0" w:space="0" w:color="auto"/>
        <w:right w:val="none" w:sz="0" w:space="0" w:color="auto"/>
      </w:divBdr>
    </w:div>
    <w:div w:id="2036878389">
      <w:marLeft w:val="640"/>
      <w:marRight w:val="0"/>
      <w:marTop w:val="0"/>
      <w:marBottom w:val="0"/>
      <w:divBdr>
        <w:top w:val="none" w:sz="0" w:space="0" w:color="auto"/>
        <w:left w:val="none" w:sz="0" w:space="0" w:color="auto"/>
        <w:bottom w:val="none" w:sz="0" w:space="0" w:color="auto"/>
        <w:right w:val="none" w:sz="0" w:space="0" w:color="auto"/>
      </w:divBdr>
    </w:div>
    <w:div w:id="2036881400">
      <w:marLeft w:val="640"/>
      <w:marRight w:val="0"/>
      <w:marTop w:val="0"/>
      <w:marBottom w:val="0"/>
      <w:divBdr>
        <w:top w:val="none" w:sz="0" w:space="0" w:color="auto"/>
        <w:left w:val="none" w:sz="0" w:space="0" w:color="auto"/>
        <w:bottom w:val="none" w:sz="0" w:space="0" w:color="auto"/>
        <w:right w:val="none" w:sz="0" w:space="0" w:color="auto"/>
      </w:divBdr>
    </w:div>
    <w:div w:id="2036882213">
      <w:marLeft w:val="640"/>
      <w:marRight w:val="0"/>
      <w:marTop w:val="0"/>
      <w:marBottom w:val="0"/>
      <w:divBdr>
        <w:top w:val="none" w:sz="0" w:space="0" w:color="auto"/>
        <w:left w:val="none" w:sz="0" w:space="0" w:color="auto"/>
        <w:bottom w:val="none" w:sz="0" w:space="0" w:color="auto"/>
        <w:right w:val="none" w:sz="0" w:space="0" w:color="auto"/>
      </w:divBdr>
    </w:div>
    <w:div w:id="2036927277">
      <w:marLeft w:val="640"/>
      <w:marRight w:val="0"/>
      <w:marTop w:val="0"/>
      <w:marBottom w:val="0"/>
      <w:divBdr>
        <w:top w:val="none" w:sz="0" w:space="0" w:color="auto"/>
        <w:left w:val="none" w:sz="0" w:space="0" w:color="auto"/>
        <w:bottom w:val="none" w:sz="0" w:space="0" w:color="auto"/>
        <w:right w:val="none" w:sz="0" w:space="0" w:color="auto"/>
      </w:divBdr>
    </w:div>
    <w:div w:id="2036955464">
      <w:marLeft w:val="640"/>
      <w:marRight w:val="0"/>
      <w:marTop w:val="0"/>
      <w:marBottom w:val="0"/>
      <w:divBdr>
        <w:top w:val="none" w:sz="0" w:space="0" w:color="auto"/>
        <w:left w:val="none" w:sz="0" w:space="0" w:color="auto"/>
        <w:bottom w:val="none" w:sz="0" w:space="0" w:color="auto"/>
        <w:right w:val="none" w:sz="0" w:space="0" w:color="auto"/>
      </w:divBdr>
    </w:div>
    <w:div w:id="2037004461">
      <w:marLeft w:val="640"/>
      <w:marRight w:val="0"/>
      <w:marTop w:val="0"/>
      <w:marBottom w:val="0"/>
      <w:divBdr>
        <w:top w:val="none" w:sz="0" w:space="0" w:color="auto"/>
        <w:left w:val="none" w:sz="0" w:space="0" w:color="auto"/>
        <w:bottom w:val="none" w:sz="0" w:space="0" w:color="auto"/>
        <w:right w:val="none" w:sz="0" w:space="0" w:color="auto"/>
      </w:divBdr>
    </w:div>
    <w:div w:id="2037005214">
      <w:marLeft w:val="640"/>
      <w:marRight w:val="0"/>
      <w:marTop w:val="0"/>
      <w:marBottom w:val="0"/>
      <w:divBdr>
        <w:top w:val="none" w:sz="0" w:space="0" w:color="auto"/>
        <w:left w:val="none" w:sz="0" w:space="0" w:color="auto"/>
        <w:bottom w:val="none" w:sz="0" w:space="0" w:color="auto"/>
        <w:right w:val="none" w:sz="0" w:space="0" w:color="auto"/>
      </w:divBdr>
    </w:div>
    <w:div w:id="2037147998">
      <w:marLeft w:val="640"/>
      <w:marRight w:val="0"/>
      <w:marTop w:val="0"/>
      <w:marBottom w:val="0"/>
      <w:divBdr>
        <w:top w:val="none" w:sz="0" w:space="0" w:color="auto"/>
        <w:left w:val="none" w:sz="0" w:space="0" w:color="auto"/>
        <w:bottom w:val="none" w:sz="0" w:space="0" w:color="auto"/>
        <w:right w:val="none" w:sz="0" w:space="0" w:color="auto"/>
      </w:divBdr>
    </w:div>
    <w:div w:id="2037148122">
      <w:marLeft w:val="640"/>
      <w:marRight w:val="0"/>
      <w:marTop w:val="0"/>
      <w:marBottom w:val="0"/>
      <w:divBdr>
        <w:top w:val="none" w:sz="0" w:space="0" w:color="auto"/>
        <w:left w:val="none" w:sz="0" w:space="0" w:color="auto"/>
        <w:bottom w:val="none" w:sz="0" w:space="0" w:color="auto"/>
        <w:right w:val="none" w:sz="0" w:space="0" w:color="auto"/>
      </w:divBdr>
    </w:div>
    <w:div w:id="2037148258">
      <w:marLeft w:val="640"/>
      <w:marRight w:val="0"/>
      <w:marTop w:val="0"/>
      <w:marBottom w:val="0"/>
      <w:divBdr>
        <w:top w:val="none" w:sz="0" w:space="0" w:color="auto"/>
        <w:left w:val="none" w:sz="0" w:space="0" w:color="auto"/>
        <w:bottom w:val="none" w:sz="0" w:space="0" w:color="auto"/>
        <w:right w:val="none" w:sz="0" w:space="0" w:color="auto"/>
      </w:divBdr>
    </w:div>
    <w:div w:id="2037383869">
      <w:marLeft w:val="640"/>
      <w:marRight w:val="0"/>
      <w:marTop w:val="0"/>
      <w:marBottom w:val="0"/>
      <w:divBdr>
        <w:top w:val="none" w:sz="0" w:space="0" w:color="auto"/>
        <w:left w:val="none" w:sz="0" w:space="0" w:color="auto"/>
        <w:bottom w:val="none" w:sz="0" w:space="0" w:color="auto"/>
        <w:right w:val="none" w:sz="0" w:space="0" w:color="auto"/>
      </w:divBdr>
    </w:div>
    <w:div w:id="2037386049">
      <w:marLeft w:val="640"/>
      <w:marRight w:val="0"/>
      <w:marTop w:val="0"/>
      <w:marBottom w:val="0"/>
      <w:divBdr>
        <w:top w:val="none" w:sz="0" w:space="0" w:color="auto"/>
        <w:left w:val="none" w:sz="0" w:space="0" w:color="auto"/>
        <w:bottom w:val="none" w:sz="0" w:space="0" w:color="auto"/>
        <w:right w:val="none" w:sz="0" w:space="0" w:color="auto"/>
      </w:divBdr>
    </w:div>
    <w:div w:id="2037463749">
      <w:marLeft w:val="640"/>
      <w:marRight w:val="0"/>
      <w:marTop w:val="0"/>
      <w:marBottom w:val="0"/>
      <w:divBdr>
        <w:top w:val="none" w:sz="0" w:space="0" w:color="auto"/>
        <w:left w:val="none" w:sz="0" w:space="0" w:color="auto"/>
        <w:bottom w:val="none" w:sz="0" w:space="0" w:color="auto"/>
        <w:right w:val="none" w:sz="0" w:space="0" w:color="auto"/>
      </w:divBdr>
    </w:div>
    <w:div w:id="2037534723">
      <w:marLeft w:val="640"/>
      <w:marRight w:val="0"/>
      <w:marTop w:val="0"/>
      <w:marBottom w:val="0"/>
      <w:divBdr>
        <w:top w:val="none" w:sz="0" w:space="0" w:color="auto"/>
        <w:left w:val="none" w:sz="0" w:space="0" w:color="auto"/>
        <w:bottom w:val="none" w:sz="0" w:space="0" w:color="auto"/>
        <w:right w:val="none" w:sz="0" w:space="0" w:color="auto"/>
      </w:divBdr>
    </w:div>
    <w:div w:id="2037542242">
      <w:marLeft w:val="640"/>
      <w:marRight w:val="0"/>
      <w:marTop w:val="0"/>
      <w:marBottom w:val="0"/>
      <w:divBdr>
        <w:top w:val="none" w:sz="0" w:space="0" w:color="auto"/>
        <w:left w:val="none" w:sz="0" w:space="0" w:color="auto"/>
        <w:bottom w:val="none" w:sz="0" w:space="0" w:color="auto"/>
        <w:right w:val="none" w:sz="0" w:space="0" w:color="auto"/>
      </w:divBdr>
    </w:div>
    <w:div w:id="2037656584">
      <w:marLeft w:val="640"/>
      <w:marRight w:val="0"/>
      <w:marTop w:val="0"/>
      <w:marBottom w:val="0"/>
      <w:divBdr>
        <w:top w:val="none" w:sz="0" w:space="0" w:color="auto"/>
        <w:left w:val="none" w:sz="0" w:space="0" w:color="auto"/>
        <w:bottom w:val="none" w:sz="0" w:space="0" w:color="auto"/>
        <w:right w:val="none" w:sz="0" w:space="0" w:color="auto"/>
      </w:divBdr>
    </w:div>
    <w:div w:id="2037777173">
      <w:marLeft w:val="640"/>
      <w:marRight w:val="0"/>
      <w:marTop w:val="0"/>
      <w:marBottom w:val="0"/>
      <w:divBdr>
        <w:top w:val="none" w:sz="0" w:space="0" w:color="auto"/>
        <w:left w:val="none" w:sz="0" w:space="0" w:color="auto"/>
        <w:bottom w:val="none" w:sz="0" w:space="0" w:color="auto"/>
        <w:right w:val="none" w:sz="0" w:space="0" w:color="auto"/>
      </w:divBdr>
    </w:div>
    <w:div w:id="2037806477">
      <w:bodyDiv w:val="1"/>
      <w:marLeft w:val="0"/>
      <w:marRight w:val="0"/>
      <w:marTop w:val="0"/>
      <w:marBottom w:val="0"/>
      <w:divBdr>
        <w:top w:val="none" w:sz="0" w:space="0" w:color="auto"/>
        <w:left w:val="none" w:sz="0" w:space="0" w:color="auto"/>
        <w:bottom w:val="none" w:sz="0" w:space="0" w:color="auto"/>
        <w:right w:val="none" w:sz="0" w:space="0" w:color="auto"/>
      </w:divBdr>
      <w:divsChild>
        <w:div w:id="1843355852">
          <w:marLeft w:val="640"/>
          <w:marRight w:val="0"/>
          <w:marTop w:val="0"/>
          <w:marBottom w:val="0"/>
          <w:divBdr>
            <w:top w:val="none" w:sz="0" w:space="0" w:color="auto"/>
            <w:left w:val="none" w:sz="0" w:space="0" w:color="auto"/>
            <w:bottom w:val="none" w:sz="0" w:space="0" w:color="auto"/>
            <w:right w:val="none" w:sz="0" w:space="0" w:color="auto"/>
          </w:divBdr>
        </w:div>
        <w:div w:id="87584493">
          <w:marLeft w:val="640"/>
          <w:marRight w:val="0"/>
          <w:marTop w:val="0"/>
          <w:marBottom w:val="0"/>
          <w:divBdr>
            <w:top w:val="none" w:sz="0" w:space="0" w:color="auto"/>
            <w:left w:val="none" w:sz="0" w:space="0" w:color="auto"/>
            <w:bottom w:val="none" w:sz="0" w:space="0" w:color="auto"/>
            <w:right w:val="none" w:sz="0" w:space="0" w:color="auto"/>
          </w:divBdr>
        </w:div>
        <w:div w:id="475607524">
          <w:marLeft w:val="640"/>
          <w:marRight w:val="0"/>
          <w:marTop w:val="0"/>
          <w:marBottom w:val="0"/>
          <w:divBdr>
            <w:top w:val="none" w:sz="0" w:space="0" w:color="auto"/>
            <w:left w:val="none" w:sz="0" w:space="0" w:color="auto"/>
            <w:bottom w:val="none" w:sz="0" w:space="0" w:color="auto"/>
            <w:right w:val="none" w:sz="0" w:space="0" w:color="auto"/>
          </w:divBdr>
        </w:div>
        <w:div w:id="2098090409">
          <w:marLeft w:val="640"/>
          <w:marRight w:val="0"/>
          <w:marTop w:val="0"/>
          <w:marBottom w:val="0"/>
          <w:divBdr>
            <w:top w:val="none" w:sz="0" w:space="0" w:color="auto"/>
            <w:left w:val="none" w:sz="0" w:space="0" w:color="auto"/>
            <w:bottom w:val="none" w:sz="0" w:space="0" w:color="auto"/>
            <w:right w:val="none" w:sz="0" w:space="0" w:color="auto"/>
          </w:divBdr>
        </w:div>
        <w:div w:id="1701858204">
          <w:marLeft w:val="640"/>
          <w:marRight w:val="0"/>
          <w:marTop w:val="0"/>
          <w:marBottom w:val="0"/>
          <w:divBdr>
            <w:top w:val="none" w:sz="0" w:space="0" w:color="auto"/>
            <w:left w:val="none" w:sz="0" w:space="0" w:color="auto"/>
            <w:bottom w:val="none" w:sz="0" w:space="0" w:color="auto"/>
            <w:right w:val="none" w:sz="0" w:space="0" w:color="auto"/>
          </w:divBdr>
        </w:div>
        <w:div w:id="1337919914">
          <w:marLeft w:val="640"/>
          <w:marRight w:val="0"/>
          <w:marTop w:val="0"/>
          <w:marBottom w:val="0"/>
          <w:divBdr>
            <w:top w:val="none" w:sz="0" w:space="0" w:color="auto"/>
            <w:left w:val="none" w:sz="0" w:space="0" w:color="auto"/>
            <w:bottom w:val="none" w:sz="0" w:space="0" w:color="auto"/>
            <w:right w:val="none" w:sz="0" w:space="0" w:color="auto"/>
          </w:divBdr>
        </w:div>
        <w:div w:id="1047335077">
          <w:marLeft w:val="640"/>
          <w:marRight w:val="0"/>
          <w:marTop w:val="0"/>
          <w:marBottom w:val="0"/>
          <w:divBdr>
            <w:top w:val="none" w:sz="0" w:space="0" w:color="auto"/>
            <w:left w:val="none" w:sz="0" w:space="0" w:color="auto"/>
            <w:bottom w:val="none" w:sz="0" w:space="0" w:color="auto"/>
            <w:right w:val="none" w:sz="0" w:space="0" w:color="auto"/>
          </w:divBdr>
        </w:div>
        <w:div w:id="408574861">
          <w:marLeft w:val="640"/>
          <w:marRight w:val="0"/>
          <w:marTop w:val="0"/>
          <w:marBottom w:val="0"/>
          <w:divBdr>
            <w:top w:val="none" w:sz="0" w:space="0" w:color="auto"/>
            <w:left w:val="none" w:sz="0" w:space="0" w:color="auto"/>
            <w:bottom w:val="none" w:sz="0" w:space="0" w:color="auto"/>
            <w:right w:val="none" w:sz="0" w:space="0" w:color="auto"/>
          </w:divBdr>
        </w:div>
        <w:div w:id="1361080598">
          <w:marLeft w:val="640"/>
          <w:marRight w:val="0"/>
          <w:marTop w:val="0"/>
          <w:marBottom w:val="0"/>
          <w:divBdr>
            <w:top w:val="none" w:sz="0" w:space="0" w:color="auto"/>
            <w:left w:val="none" w:sz="0" w:space="0" w:color="auto"/>
            <w:bottom w:val="none" w:sz="0" w:space="0" w:color="auto"/>
            <w:right w:val="none" w:sz="0" w:space="0" w:color="auto"/>
          </w:divBdr>
        </w:div>
        <w:div w:id="2106876749">
          <w:marLeft w:val="640"/>
          <w:marRight w:val="0"/>
          <w:marTop w:val="0"/>
          <w:marBottom w:val="0"/>
          <w:divBdr>
            <w:top w:val="none" w:sz="0" w:space="0" w:color="auto"/>
            <w:left w:val="none" w:sz="0" w:space="0" w:color="auto"/>
            <w:bottom w:val="none" w:sz="0" w:space="0" w:color="auto"/>
            <w:right w:val="none" w:sz="0" w:space="0" w:color="auto"/>
          </w:divBdr>
        </w:div>
        <w:div w:id="780490557">
          <w:marLeft w:val="640"/>
          <w:marRight w:val="0"/>
          <w:marTop w:val="0"/>
          <w:marBottom w:val="0"/>
          <w:divBdr>
            <w:top w:val="none" w:sz="0" w:space="0" w:color="auto"/>
            <w:left w:val="none" w:sz="0" w:space="0" w:color="auto"/>
            <w:bottom w:val="none" w:sz="0" w:space="0" w:color="auto"/>
            <w:right w:val="none" w:sz="0" w:space="0" w:color="auto"/>
          </w:divBdr>
        </w:div>
        <w:div w:id="1642810411">
          <w:marLeft w:val="640"/>
          <w:marRight w:val="0"/>
          <w:marTop w:val="0"/>
          <w:marBottom w:val="0"/>
          <w:divBdr>
            <w:top w:val="none" w:sz="0" w:space="0" w:color="auto"/>
            <w:left w:val="none" w:sz="0" w:space="0" w:color="auto"/>
            <w:bottom w:val="none" w:sz="0" w:space="0" w:color="auto"/>
            <w:right w:val="none" w:sz="0" w:space="0" w:color="auto"/>
          </w:divBdr>
        </w:div>
        <w:div w:id="998315533">
          <w:marLeft w:val="640"/>
          <w:marRight w:val="0"/>
          <w:marTop w:val="0"/>
          <w:marBottom w:val="0"/>
          <w:divBdr>
            <w:top w:val="none" w:sz="0" w:space="0" w:color="auto"/>
            <w:left w:val="none" w:sz="0" w:space="0" w:color="auto"/>
            <w:bottom w:val="none" w:sz="0" w:space="0" w:color="auto"/>
            <w:right w:val="none" w:sz="0" w:space="0" w:color="auto"/>
          </w:divBdr>
        </w:div>
        <w:div w:id="106629912">
          <w:marLeft w:val="640"/>
          <w:marRight w:val="0"/>
          <w:marTop w:val="0"/>
          <w:marBottom w:val="0"/>
          <w:divBdr>
            <w:top w:val="none" w:sz="0" w:space="0" w:color="auto"/>
            <w:left w:val="none" w:sz="0" w:space="0" w:color="auto"/>
            <w:bottom w:val="none" w:sz="0" w:space="0" w:color="auto"/>
            <w:right w:val="none" w:sz="0" w:space="0" w:color="auto"/>
          </w:divBdr>
        </w:div>
        <w:div w:id="642197476">
          <w:marLeft w:val="640"/>
          <w:marRight w:val="0"/>
          <w:marTop w:val="0"/>
          <w:marBottom w:val="0"/>
          <w:divBdr>
            <w:top w:val="none" w:sz="0" w:space="0" w:color="auto"/>
            <w:left w:val="none" w:sz="0" w:space="0" w:color="auto"/>
            <w:bottom w:val="none" w:sz="0" w:space="0" w:color="auto"/>
            <w:right w:val="none" w:sz="0" w:space="0" w:color="auto"/>
          </w:divBdr>
        </w:div>
        <w:div w:id="1494174965">
          <w:marLeft w:val="640"/>
          <w:marRight w:val="0"/>
          <w:marTop w:val="0"/>
          <w:marBottom w:val="0"/>
          <w:divBdr>
            <w:top w:val="none" w:sz="0" w:space="0" w:color="auto"/>
            <w:left w:val="none" w:sz="0" w:space="0" w:color="auto"/>
            <w:bottom w:val="none" w:sz="0" w:space="0" w:color="auto"/>
            <w:right w:val="none" w:sz="0" w:space="0" w:color="auto"/>
          </w:divBdr>
        </w:div>
        <w:div w:id="2108234927">
          <w:marLeft w:val="640"/>
          <w:marRight w:val="0"/>
          <w:marTop w:val="0"/>
          <w:marBottom w:val="0"/>
          <w:divBdr>
            <w:top w:val="none" w:sz="0" w:space="0" w:color="auto"/>
            <w:left w:val="none" w:sz="0" w:space="0" w:color="auto"/>
            <w:bottom w:val="none" w:sz="0" w:space="0" w:color="auto"/>
            <w:right w:val="none" w:sz="0" w:space="0" w:color="auto"/>
          </w:divBdr>
        </w:div>
        <w:div w:id="2091274298">
          <w:marLeft w:val="640"/>
          <w:marRight w:val="0"/>
          <w:marTop w:val="0"/>
          <w:marBottom w:val="0"/>
          <w:divBdr>
            <w:top w:val="none" w:sz="0" w:space="0" w:color="auto"/>
            <w:left w:val="none" w:sz="0" w:space="0" w:color="auto"/>
            <w:bottom w:val="none" w:sz="0" w:space="0" w:color="auto"/>
            <w:right w:val="none" w:sz="0" w:space="0" w:color="auto"/>
          </w:divBdr>
        </w:div>
        <w:div w:id="1479572731">
          <w:marLeft w:val="640"/>
          <w:marRight w:val="0"/>
          <w:marTop w:val="0"/>
          <w:marBottom w:val="0"/>
          <w:divBdr>
            <w:top w:val="none" w:sz="0" w:space="0" w:color="auto"/>
            <w:left w:val="none" w:sz="0" w:space="0" w:color="auto"/>
            <w:bottom w:val="none" w:sz="0" w:space="0" w:color="auto"/>
            <w:right w:val="none" w:sz="0" w:space="0" w:color="auto"/>
          </w:divBdr>
        </w:div>
        <w:div w:id="1240359669">
          <w:marLeft w:val="640"/>
          <w:marRight w:val="0"/>
          <w:marTop w:val="0"/>
          <w:marBottom w:val="0"/>
          <w:divBdr>
            <w:top w:val="none" w:sz="0" w:space="0" w:color="auto"/>
            <w:left w:val="none" w:sz="0" w:space="0" w:color="auto"/>
            <w:bottom w:val="none" w:sz="0" w:space="0" w:color="auto"/>
            <w:right w:val="none" w:sz="0" w:space="0" w:color="auto"/>
          </w:divBdr>
        </w:div>
        <w:div w:id="155844928">
          <w:marLeft w:val="640"/>
          <w:marRight w:val="0"/>
          <w:marTop w:val="0"/>
          <w:marBottom w:val="0"/>
          <w:divBdr>
            <w:top w:val="none" w:sz="0" w:space="0" w:color="auto"/>
            <w:left w:val="none" w:sz="0" w:space="0" w:color="auto"/>
            <w:bottom w:val="none" w:sz="0" w:space="0" w:color="auto"/>
            <w:right w:val="none" w:sz="0" w:space="0" w:color="auto"/>
          </w:divBdr>
        </w:div>
        <w:div w:id="47387438">
          <w:marLeft w:val="640"/>
          <w:marRight w:val="0"/>
          <w:marTop w:val="0"/>
          <w:marBottom w:val="0"/>
          <w:divBdr>
            <w:top w:val="none" w:sz="0" w:space="0" w:color="auto"/>
            <w:left w:val="none" w:sz="0" w:space="0" w:color="auto"/>
            <w:bottom w:val="none" w:sz="0" w:space="0" w:color="auto"/>
            <w:right w:val="none" w:sz="0" w:space="0" w:color="auto"/>
          </w:divBdr>
        </w:div>
        <w:div w:id="1499268072">
          <w:marLeft w:val="640"/>
          <w:marRight w:val="0"/>
          <w:marTop w:val="0"/>
          <w:marBottom w:val="0"/>
          <w:divBdr>
            <w:top w:val="none" w:sz="0" w:space="0" w:color="auto"/>
            <w:left w:val="none" w:sz="0" w:space="0" w:color="auto"/>
            <w:bottom w:val="none" w:sz="0" w:space="0" w:color="auto"/>
            <w:right w:val="none" w:sz="0" w:space="0" w:color="auto"/>
          </w:divBdr>
        </w:div>
        <w:div w:id="1825389359">
          <w:marLeft w:val="640"/>
          <w:marRight w:val="0"/>
          <w:marTop w:val="0"/>
          <w:marBottom w:val="0"/>
          <w:divBdr>
            <w:top w:val="none" w:sz="0" w:space="0" w:color="auto"/>
            <w:left w:val="none" w:sz="0" w:space="0" w:color="auto"/>
            <w:bottom w:val="none" w:sz="0" w:space="0" w:color="auto"/>
            <w:right w:val="none" w:sz="0" w:space="0" w:color="auto"/>
          </w:divBdr>
        </w:div>
        <w:div w:id="645357610">
          <w:marLeft w:val="640"/>
          <w:marRight w:val="0"/>
          <w:marTop w:val="0"/>
          <w:marBottom w:val="0"/>
          <w:divBdr>
            <w:top w:val="none" w:sz="0" w:space="0" w:color="auto"/>
            <w:left w:val="none" w:sz="0" w:space="0" w:color="auto"/>
            <w:bottom w:val="none" w:sz="0" w:space="0" w:color="auto"/>
            <w:right w:val="none" w:sz="0" w:space="0" w:color="auto"/>
          </w:divBdr>
        </w:div>
        <w:div w:id="1433862681">
          <w:marLeft w:val="640"/>
          <w:marRight w:val="0"/>
          <w:marTop w:val="0"/>
          <w:marBottom w:val="0"/>
          <w:divBdr>
            <w:top w:val="none" w:sz="0" w:space="0" w:color="auto"/>
            <w:left w:val="none" w:sz="0" w:space="0" w:color="auto"/>
            <w:bottom w:val="none" w:sz="0" w:space="0" w:color="auto"/>
            <w:right w:val="none" w:sz="0" w:space="0" w:color="auto"/>
          </w:divBdr>
        </w:div>
      </w:divsChild>
    </w:div>
    <w:div w:id="2037808233">
      <w:marLeft w:val="640"/>
      <w:marRight w:val="0"/>
      <w:marTop w:val="0"/>
      <w:marBottom w:val="0"/>
      <w:divBdr>
        <w:top w:val="none" w:sz="0" w:space="0" w:color="auto"/>
        <w:left w:val="none" w:sz="0" w:space="0" w:color="auto"/>
        <w:bottom w:val="none" w:sz="0" w:space="0" w:color="auto"/>
        <w:right w:val="none" w:sz="0" w:space="0" w:color="auto"/>
      </w:divBdr>
    </w:div>
    <w:div w:id="2037996245">
      <w:marLeft w:val="640"/>
      <w:marRight w:val="0"/>
      <w:marTop w:val="0"/>
      <w:marBottom w:val="0"/>
      <w:divBdr>
        <w:top w:val="none" w:sz="0" w:space="0" w:color="auto"/>
        <w:left w:val="none" w:sz="0" w:space="0" w:color="auto"/>
        <w:bottom w:val="none" w:sz="0" w:space="0" w:color="auto"/>
        <w:right w:val="none" w:sz="0" w:space="0" w:color="auto"/>
      </w:divBdr>
    </w:div>
    <w:div w:id="2037998368">
      <w:marLeft w:val="640"/>
      <w:marRight w:val="0"/>
      <w:marTop w:val="0"/>
      <w:marBottom w:val="0"/>
      <w:divBdr>
        <w:top w:val="none" w:sz="0" w:space="0" w:color="auto"/>
        <w:left w:val="none" w:sz="0" w:space="0" w:color="auto"/>
        <w:bottom w:val="none" w:sz="0" w:space="0" w:color="auto"/>
        <w:right w:val="none" w:sz="0" w:space="0" w:color="auto"/>
      </w:divBdr>
    </w:div>
    <w:div w:id="2038000676">
      <w:marLeft w:val="640"/>
      <w:marRight w:val="0"/>
      <w:marTop w:val="0"/>
      <w:marBottom w:val="0"/>
      <w:divBdr>
        <w:top w:val="none" w:sz="0" w:space="0" w:color="auto"/>
        <w:left w:val="none" w:sz="0" w:space="0" w:color="auto"/>
        <w:bottom w:val="none" w:sz="0" w:space="0" w:color="auto"/>
        <w:right w:val="none" w:sz="0" w:space="0" w:color="auto"/>
      </w:divBdr>
    </w:div>
    <w:div w:id="2038004143">
      <w:marLeft w:val="640"/>
      <w:marRight w:val="0"/>
      <w:marTop w:val="0"/>
      <w:marBottom w:val="0"/>
      <w:divBdr>
        <w:top w:val="none" w:sz="0" w:space="0" w:color="auto"/>
        <w:left w:val="none" w:sz="0" w:space="0" w:color="auto"/>
        <w:bottom w:val="none" w:sz="0" w:space="0" w:color="auto"/>
        <w:right w:val="none" w:sz="0" w:space="0" w:color="auto"/>
      </w:divBdr>
    </w:div>
    <w:div w:id="2038045121">
      <w:marLeft w:val="640"/>
      <w:marRight w:val="0"/>
      <w:marTop w:val="0"/>
      <w:marBottom w:val="0"/>
      <w:divBdr>
        <w:top w:val="none" w:sz="0" w:space="0" w:color="auto"/>
        <w:left w:val="none" w:sz="0" w:space="0" w:color="auto"/>
        <w:bottom w:val="none" w:sz="0" w:space="0" w:color="auto"/>
        <w:right w:val="none" w:sz="0" w:space="0" w:color="auto"/>
      </w:divBdr>
    </w:div>
    <w:div w:id="2038046548">
      <w:marLeft w:val="640"/>
      <w:marRight w:val="0"/>
      <w:marTop w:val="0"/>
      <w:marBottom w:val="0"/>
      <w:divBdr>
        <w:top w:val="none" w:sz="0" w:space="0" w:color="auto"/>
        <w:left w:val="none" w:sz="0" w:space="0" w:color="auto"/>
        <w:bottom w:val="none" w:sz="0" w:space="0" w:color="auto"/>
        <w:right w:val="none" w:sz="0" w:space="0" w:color="auto"/>
      </w:divBdr>
    </w:div>
    <w:div w:id="2038122655">
      <w:marLeft w:val="640"/>
      <w:marRight w:val="0"/>
      <w:marTop w:val="0"/>
      <w:marBottom w:val="0"/>
      <w:divBdr>
        <w:top w:val="none" w:sz="0" w:space="0" w:color="auto"/>
        <w:left w:val="none" w:sz="0" w:space="0" w:color="auto"/>
        <w:bottom w:val="none" w:sz="0" w:space="0" w:color="auto"/>
        <w:right w:val="none" w:sz="0" w:space="0" w:color="auto"/>
      </w:divBdr>
    </w:div>
    <w:div w:id="2038193719">
      <w:marLeft w:val="640"/>
      <w:marRight w:val="0"/>
      <w:marTop w:val="0"/>
      <w:marBottom w:val="0"/>
      <w:divBdr>
        <w:top w:val="none" w:sz="0" w:space="0" w:color="auto"/>
        <w:left w:val="none" w:sz="0" w:space="0" w:color="auto"/>
        <w:bottom w:val="none" w:sz="0" w:space="0" w:color="auto"/>
        <w:right w:val="none" w:sz="0" w:space="0" w:color="auto"/>
      </w:divBdr>
    </w:div>
    <w:div w:id="2038196622">
      <w:marLeft w:val="640"/>
      <w:marRight w:val="0"/>
      <w:marTop w:val="0"/>
      <w:marBottom w:val="0"/>
      <w:divBdr>
        <w:top w:val="none" w:sz="0" w:space="0" w:color="auto"/>
        <w:left w:val="none" w:sz="0" w:space="0" w:color="auto"/>
        <w:bottom w:val="none" w:sz="0" w:space="0" w:color="auto"/>
        <w:right w:val="none" w:sz="0" w:space="0" w:color="auto"/>
      </w:divBdr>
    </w:div>
    <w:div w:id="2038264969">
      <w:bodyDiv w:val="1"/>
      <w:marLeft w:val="0"/>
      <w:marRight w:val="0"/>
      <w:marTop w:val="0"/>
      <w:marBottom w:val="0"/>
      <w:divBdr>
        <w:top w:val="none" w:sz="0" w:space="0" w:color="auto"/>
        <w:left w:val="none" w:sz="0" w:space="0" w:color="auto"/>
        <w:bottom w:val="none" w:sz="0" w:space="0" w:color="auto"/>
        <w:right w:val="none" w:sz="0" w:space="0" w:color="auto"/>
      </w:divBdr>
    </w:div>
    <w:div w:id="2038265054">
      <w:marLeft w:val="640"/>
      <w:marRight w:val="0"/>
      <w:marTop w:val="0"/>
      <w:marBottom w:val="0"/>
      <w:divBdr>
        <w:top w:val="none" w:sz="0" w:space="0" w:color="auto"/>
        <w:left w:val="none" w:sz="0" w:space="0" w:color="auto"/>
        <w:bottom w:val="none" w:sz="0" w:space="0" w:color="auto"/>
        <w:right w:val="none" w:sz="0" w:space="0" w:color="auto"/>
      </w:divBdr>
    </w:div>
    <w:div w:id="2038306726">
      <w:marLeft w:val="640"/>
      <w:marRight w:val="0"/>
      <w:marTop w:val="0"/>
      <w:marBottom w:val="0"/>
      <w:divBdr>
        <w:top w:val="none" w:sz="0" w:space="0" w:color="auto"/>
        <w:left w:val="none" w:sz="0" w:space="0" w:color="auto"/>
        <w:bottom w:val="none" w:sz="0" w:space="0" w:color="auto"/>
        <w:right w:val="none" w:sz="0" w:space="0" w:color="auto"/>
      </w:divBdr>
    </w:div>
    <w:div w:id="2038308895">
      <w:marLeft w:val="640"/>
      <w:marRight w:val="0"/>
      <w:marTop w:val="0"/>
      <w:marBottom w:val="0"/>
      <w:divBdr>
        <w:top w:val="none" w:sz="0" w:space="0" w:color="auto"/>
        <w:left w:val="none" w:sz="0" w:space="0" w:color="auto"/>
        <w:bottom w:val="none" w:sz="0" w:space="0" w:color="auto"/>
        <w:right w:val="none" w:sz="0" w:space="0" w:color="auto"/>
      </w:divBdr>
    </w:div>
    <w:div w:id="2038314694">
      <w:marLeft w:val="640"/>
      <w:marRight w:val="0"/>
      <w:marTop w:val="0"/>
      <w:marBottom w:val="0"/>
      <w:divBdr>
        <w:top w:val="none" w:sz="0" w:space="0" w:color="auto"/>
        <w:left w:val="none" w:sz="0" w:space="0" w:color="auto"/>
        <w:bottom w:val="none" w:sz="0" w:space="0" w:color="auto"/>
        <w:right w:val="none" w:sz="0" w:space="0" w:color="auto"/>
      </w:divBdr>
    </w:div>
    <w:div w:id="2038314782">
      <w:marLeft w:val="640"/>
      <w:marRight w:val="0"/>
      <w:marTop w:val="0"/>
      <w:marBottom w:val="0"/>
      <w:divBdr>
        <w:top w:val="none" w:sz="0" w:space="0" w:color="auto"/>
        <w:left w:val="none" w:sz="0" w:space="0" w:color="auto"/>
        <w:bottom w:val="none" w:sz="0" w:space="0" w:color="auto"/>
        <w:right w:val="none" w:sz="0" w:space="0" w:color="auto"/>
      </w:divBdr>
    </w:div>
    <w:div w:id="2038384922">
      <w:marLeft w:val="640"/>
      <w:marRight w:val="0"/>
      <w:marTop w:val="0"/>
      <w:marBottom w:val="0"/>
      <w:divBdr>
        <w:top w:val="none" w:sz="0" w:space="0" w:color="auto"/>
        <w:left w:val="none" w:sz="0" w:space="0" w:color="auto"/>
        <w:bottom w:val="none" w:sz="0" w:space="0" w:color="auto"/>
        <w:right w:val="none" w:sz="0" w:space="0" w:color="auto"/>
      </w:divBdr>
    </w:div>
    <w:div w:id="2038385244">
      <w:marLeft w:val="640"/>
      <w:marRight w:val="0"/>
      <w:marTop w:val="0"/>
      <w:marBottom w:val="0"/>
      <w:divBdr>
        <w:top w:val="none" w:sz="0" w:space="0" w:color="auto"/>
        <w:left w:val="none" w:sz="0" w:space="0" w:color="auto"/>
        <w:bottom w:val="none" w:sz="0" w:space="0" w:color="auto"/>
        <w:right w:val="none" w:sz="0" w:space="0" w:color="auto"/>
      </w:divBdr>
    </w:div>
    <w:div w:id="2038431882">
      <w:marLeft w:val="640"/>
      <w:marRight w:val="0"/>
      <w:marTop w:val="0"/>
      <w:marBottom w:val="0"/>
      <w:divBdr>
        <w:top w:val="none" w:sz="0" w:space="0" w:color="auto"/>
        <w:left w:val="none" w:sz="0" w:space="0" w:color="auto"/>
        <w:bottom w:val="none" w:sz="0" w:space="0" w:color="auto"/>
        <w:right w:val="none" w:sz="0" w:space="0" w:color="auto"/>
      </w:divBdr>
    </w:div>
    <w:div w:id="2038501265">
      <w:marLeft w:val="640"/>
      <w:marRight w:val="0"/>
      <w:marTop w:val="0"/>
      <w:marBottom w:val="0"/>
      <w:divBdr>
        <w:top w:val="none" w:sz="0" w:space="0" w:color="auto"/>
        <w:left w:val="none" w:sz="0" w:space="0" w:color="auto"/>
        <w:bottom w:val="none" w:sz="0" w:space="0" w:color="auto"/>
        <w:right w:val="none" w:sz="0" w:space="0" w:color="auto"/>
      </w:divBdr>
    </w:div>
    <w:div w:id="2038578156">
      <w:marLeft w:val="640"/>
      <w:marRight w:val="0"/>
      <w:marTop w:val="0"/>
      <w:marBottom w:val="0"/>
      <w:divBdr>
        <w:top w:val="none" w:sz="0" w:space="0" w:color="auto"/>
        <w:left w:val="none" w:sz="0" w:space="0" w:color="auto"/>
        <w:bottom w:val="none" w:sz="0" w:space="0" w:color="auto"/>
        <w:right w:val="none" w:sz="0" w:space="0" w:color="auto"/>
      </w:divBdr>
    </w:div>
    <w:div w:id="2038584191">
      <w:marLeft w:val="640"/>
      <w:marRight w:val="0"/>
      <w:marTop w:val="0"/>
      <w:marBottom w:val="0"/>
      <w:divBdr>
        <w:top w:val="none" w:sz="0" w:space="0" w:color="auto"/>
        <w:left w:val="none" w:sz="0" w:space="0" w:color="auto"/>
        <w:bottom w:val="none" w:sz="0" w:space="0" w:color="auto"/>
        <w:right w:val="none" w:sz="0" w:space="0" w:color="auto"/>
      </w:divBdr>
    </w:div>
    <w:div w:id="2038651011">
      <w:marLeft w:val="640"/>
      <w:marRight w:val="0"/>
      <w:marTop w:val="0"/>
      <w:marBottom w:val="0"/>
      <w:divBdr>
        <w:top w:val="none" w:sz="0" w:space="0" w:color="auto"/>
        <w:left w:val="none" w:sz="0" w:space="0" w:color="auto"/>
        <w:bottom w:val="none" w:sz="0" w:space="0" w:color="auto"/>
        <w:right w:val="none" w:sz="0" w:space="0" w:color="auto"/>
      </w:divBdr>
    </w:div>
    <w:div w:id="2038651215">
      <w:marLeft w:val="640"/>
      <w:marRight w:val="0"/>
      <w:marTop w:val="0"/>
      <w:marBottom w:val="0"/>
      <w:divBdr>
        <w:top w:val="none" w:sz="0" w:space="0" w:color="auto"/>
        <w:left w:val="none" w:sz="0" w:space="0" w:color="auto"/>
        <w:bottom w:val="none" w:sz="0" w:space="0" w:color="auto"/>
        <w:right w:val="none" w:sz="0" w:space="0" w:color="auto"/>
      </w:divBdr>
    </w:div>
    <w:div w:id="2038694585">
      <w:marLeft w:val="640"/>
      <w:marRight w:val="0"/>
      <w:marTop w:val="0"/>
      <w:marBottom w:val="0"/>
      <w:divBdr>
        <w:top w:val="none" w:sz="0" w:space="0" w:color="auto"/>
        <w:left w:val="none" w:sz="0" w:space="0" w:color="auto"/>
        <w:bottom w:val="none" w:sz="0" w:space="0" w:color="auto"/>
        <w:right w:val="none" w:sz="0" w:space="0" w:color="auto"/>
      </w:divBdr>
    </w:div>
    <w:div w:id="2038695300">
      <w:marLeft w:val="640"/>
      <w:marRight w:val="0"/>
      <w:marTop w:val="0"/>
      <w:marBottom w:val="0"/>
      <w:divBdr>
        <w:top w:val="none" w:sz="0" w:space="0" w:color="auto"/>
        <w:left w:val="none" w:sz="0" w:space="0" w:color="auto"/>
        <w:bottom w:val="none" w:sz="0" w:space="0" w:color="auto"/>
        <w:right w:val="none" w:sz="0" w:space="0" w:color="auto"/>
      </w:divBdr>
    </w:div>
    <w:div w:id="2038845423">
      <w:marLeft w:val="640"/>
      <w:marRight w:val="0"/>
      <w:marTop w:val="0"/>
      <w:marBottom w:val="0"/>
      <w:divBdr>
        <w:top w:val="none" w:sz="0" w:space="0" w:color="auto"/>
        <w:left w:val="none" w:sz="0" w:space="0" w:color="auto"/>
        <w:bottom w:val="none" w:sz="0" w:space="0" w:color="auto"/>
        <w:right w:val="none" w:sz="0" w:space="0" w:color="auto"/>
      </w:divBdr>
    </w:div>
    <w:div w:id="2038850993">
      <w:marLeft w:val="640"/>
      <w:marRight w:val="0"/>
      <w:marTop w:val="0"/>
      <w:marBottom w:val="0"/>
      <w:divBdr>
        <w:top w:val="none" w:sz="0" w:space="0" w:color="auto"/>
        <w:left w:val="none" w:sz="0" w:space="0" w:color="auto"/>
        <w:bottom w:val="none" w:sz="0" w:space="0" w:color="auto"/>
        <w:right w:val="none" w:sz="0" w:space="0" w:color="auto"/>
      </w:divBdr>
    </w:div>
    <w:div w:id="2038895696">
      <w:marLeft w:val="640"/>
      <w:marRight w:val="0"/>
      <w:marTop w:val="0"/>
      <w:marBottom w:val="0"/>
      <w:divBdr>
        <w:top w:val="none" w:sz="0" w:space="0" w:color="auto"/>
        <w:left w:val="none" w:sz="0" w:space="0" w:color="auto"/>
        <w:bottom w:val="none" w:sz="0" w:space="0" w:color="auto"/>
        <w:right w:val="none" w:sz="0" w:space="0" w:color="auto"/>
      </w:divBdr>
    </w:div>
    <w:div w:id="2038967497">
      <w:marLeft w:val="640"/>
      <w:marRight w:val="0"/>
      <w:marTop w:val="0"/>
      <w:marBottom w:val="0"/>
      <w:divBdr>
        <w:top w:val="none" w:sz="0" w:space="0" w:color="auto"/>
        <w:left w:val="none" w:sz="0" w:space="0" w:color="auto"/>
        <w:bottom w:val="none" w:sz="0" w:space="0" w:color="auto"/>
        <w:right w:val="none" w:sz="0" w:space="0" w:color="auto"/>
      </w:divBdr>
    </w:div>
    <w:div w:id="2038970771">
      <w:marLeft w:val="640"/>
      <w:marRight w:val="0"/>
      <w:marTop w:val="0"/>
      <w:marBottom w:val="0"/>
      <w:divBdr>
        <w:top w:val="none" w:sz="0" w:space="0" w:color="auto"/>
        <w:left w:val="none" w:sz="0" w:space="0" w:color="auto"/>
        <w:bottom w:val="none" w:sz="0" w:space="0" w:color="auto"/>
        <w:right w:val="none" w:sz="0" w:space="0" w:color="auto"/>
      </w:divBdr>
    </w:div>
    <w:div w:id="2039231975">
      <w:marLeft w:val="640"/>
      <w:marRight w:val="0"/>
      <w:marTop w:val="0"/>
      <w:marBottom w:val="0"/>
      <w:divBdr>
        <w:top w:val="none" w:sz="0" w:space="0" w:color="auto"/>
        <w:left w:val="none" w:sz="0" w:space="0" w:color="auto"/>
        <w:bottom w:val="none" w:sz="0" w:space="0" w:color="auto"/>
        <w:right w:val="none" w:sz="0" w:space="0" w:color="auto"/>
      </w:divBdr>
    </w:div>
    <w:div w:id="2039355649">
      <w:marLeft w:val="640"/>
      <w:marRight w:val="0"/>
      <w:marTop w:val="0"/>
      <w:marBottom w:val="0"/>
      <w:divBdr>
        <w:top w:val="none" w:sz="0" w:space="0" w:color="auto"/>
        <w:left w:val="none" w:sz="0" w:space="0" w:color="auto"/>
        <w:bottom w:val="none" w:sz="0" w:space="0" w:color="auto"/>
        <w:right w:val="none" w:sz="0" w:space="0" w:color="auto"/>
      </w:divBdr>
    </w:div>
    <w:div w:id="2039425435">
      <w:bodyDiv w:val="1"/>
      <w:marLeft w:val="0"/>
      <w:marRight w:val="0"/>
      <w:marTop w:val="0"/>
      <w:marBottom w:val="0"/>
      <w:divBdr>
        <w:top w:val="none" w:sz="0" w:space="0" w:color="auto"/>
        <w:left w:val="none" w:sz="0" w:space="0" w:color="auto"/>
        <w:bottom w:val="none" w:sz="0" w:space="0" w:color="auto"/>
        <w:right w:val="none" w:sz="0" w:space="0" w:color="auto"/>
      </w:divBdr>
    </w:div>
    <w:div w:id="2039428932">
      <w:marLeft w:val="640"/>
      <w:marRight w:val="0"/>
      <w:marTop w:val="0"/>
      <w:marBottom w:val="0"/>
      <w:divBdr>
        <w:top w:val="none" w:sz="0" w:space="0" w:color="auto"/>
        <w:left w:val="none" w:sz="0" w:space="0" w:color="auto"/>
        <w:bottom w:val="none" w:sz="0" w:space="0" w:color="auto"/>
        <w:right w:val="none" w:sz="0" w:space="0" w:color="auto"/>
      </w:divBdr>
    </w:div>
    <w:div w:id="2039506864">
      <w:marLeft w:val="640"/>
      <w:marRight w:val="0"/>
      <w:marTop w:val="0"/>
      <w:marBottom w:val="0"/>
      <w:divBdr>
        <w:top w:val="none" w:sz="0" w:space="0" w:color="auto"/>
        <w:left w:val="none" w:sz="0" w:space="0" w:color="auto"/>
        <w:bottom w:val="none" w:sz="0" w:space="0" w:color="auto"/>
        <w:right w:val="none" w:sz="0" w:space="0" w:color="auto"/>
      </w:divBdr>
    </w:div>
    <w:div w:id="2039547061">
      <w:marLeft w:val="640"/>
      <w:marRight w:val="0"/>
      <w:marTop w:val="0"/>
      <w:marBottom w:val="0"/>
      <w:divBdr>
        <w:top w:val="none" w:sz="0" w:space="0" w:color="auto"/>
        <w:left w:val="none" w:sz="0" w:space="0" w:color="auto"/>
        <w:bottom w:val="none" w:sz="0" w:space="0" w:color="auto"/>
        <w:right w:val="none" w:sz="0" w:space="0" w:color="auto"/>
      </w:divBdr>
    </w:div>
    <w:div w:id="2039620958">
      <w:marLeft w:val="640"/>
      <w:marRight w:val="0"/>
      <w:marTop w:val="0"/>
      <w:marBottom w:val="0"/>
      <w:divBdr>
        <w:top w:val="none" w:sz="0" w:space="0" w:color="auto"/>
        <w:left w:val="none" w:sz="0" w:space="0" w:color="auto"/>
        <w:bottom w:val="none" w:sz="0" w:space="0" w:color="auto"/>
        <w:right w:val="none" w:sz="0" w:space="0" w:color="auto"/>
      </w:divBdr>
    </w:div>
    <w:div w:id="2039772789">
      <w:marLeft w:val="640"/>
      <w:marRight w:val="0"/>
      <w:marTop w:val="0"/>
      <w:marBottom w:val="0"/>
      <w:divBdr>
        <w:top w:val="none" w:sz="0" w:space="0" w:color="auto"/>
        <w:left w:val="none" w:sz="0" w:space="0" w:color="auto"/>
        <w:bottom w:val="none" w:sz="0" w:space="0" w:color="auto"/>
        <w:right w:val="none" w:sz="0" w:space="0" w:color="auto"/>
      </w:divBdr>
    </w:div>
    <w:div w:id="2039814872">
      <w:marLeft w:val="640"/>
      <w:marRight w:val="0"/>
      <w:marTop w:val="0"/>
      <w:marBottom w:val="0"/>
      <w:divBdr>
        <w:top w:val="none" w:sz="0" w:space="0" w:color="auto"/>
        <w:left w:val="none" w:sz="0" w:space="0" w:color="auto"/>
        <w:bottom w:val="none" w:sz="0" w:space="0" w:color="auto"/>
        <w:right w:val="none" w:sz="0" w:space="0" w:color="auto"/>
      </w:divBdr>
    </w:div>
    <w:div w:id="2039889287">
      <w:marLeft w:val="640"/>
      <w:marRight w:val="0"/>
      <w:marTop w:val="0"/>
      <w:marBottom w:val="0"/>
      <w:divBdr>
        <w:top w:val="none" w:sz="0" w:space="0" w:color="auto"/>
        <w:left w:val="none" w:sz="0" w:space="0" w:color="auto"/>
        <w:bottom w:val="none" w:sz="0" w:space="0" w:color="auto"/>
        <w:right w:val="none" w:sz="0" w:space="0" w:color="auto"/>
      </w:divBdr>
    </w:div>
    <w:div w:id="2039891317">
      <w:marLeft w:val="640"/>
      <w:marRight w:val="0"/>
      <w:marTop w:val="0"/>
      <w:marBottom w:val="0"/>
      <w:divBdr>
        <w:top w:val="none" w:sz="0" w:space="0" w:color="auto"/>
        <w:left w:val="none" w:sz="0" w:space="0" w:color="auto"/>
        <w:bottom w:val="none" w:sz="0" w:space="0" w:color="auto"/>
        <w:right w:val="none" w:sz="0" w:space="0" w:color="auto"/>
      </w:divBdr>
    </w:div>
    <w:div w:id="2040010793">
      <w:marLeft w:val="640"/>
      <w:marRight w:val="0"/>
      <w:marTop w:val="0"/>
      <w:marBottom w:val="0"/>
      <w:divBdr>
        <w:top w:val="none" w:sz="0" w:space="0" w:color="auto"/>
        <w:left w:val="none" w:sz="0" w:space="0" w:color="auto"/>
        <w:bottom w:val="none" w:sz="0" w:space="0" w:color="auto"/>
        <w:right w:val="none" w:sz="0" w:space="0" w:color="auto"/>
      </w:divBdr>
    </w:div>
    <w:div w:id="2040160520">
      <w:marLeft w:val="640"/>
      <w:marRight w:val="0"/>
      <w:marTop w:val="0"/>
      <w:marBottom w:val="0"/>
      <w:divBdr>
        <w:top w:val="none" w:sz="0" w:space="0" w:color="auto"/>
        <w:left w:val="none" w:sz="0" w:space="0" w:color="auto"/>
        <w:bottom w:val="none" w:sz="0" w:space="0" w:color="auto"/>
        <w:right w:val="none" w:sz="0" w:space="0" w:color="auto"/>
      </w:divBdr>
    </w:div>
    <w:div w:id="2040201332">
      <w:marLeft w:val="640"/>
      <w:marRight w:val="0"/>
      <w:marTop w:val="0"/>
      <w:marBottom w:val="0"/>
      <w:divBdr>
        <w:top w:val="none" w:sz="0" w:space="0" w:color="auto"/>
        <w:left w:val="none" w:sz="0" w:space="0" w:color="auto"/>
        <w:bottom w:val="none" w:sz="0" w:space="0" w:color="auto"/>
        <w:right w:val="none" w:sz="0" w:space="0" w:color="auto"/>
      </w:divBdr>
    </w:div>
    <w:div w:id="2040278499">
      <w:marLeft w:val="640"/>
      <w:marRight w:val="0"/>
      <w:marTop w:val="0"/>
      <w:marBottom w:val="0"/>
      <w:divBdr>
        <w:top w:val="none" w:sz="0" w:space="0" w:color="auto"/>
        <w:left w:val="none" w:sz="0" w:space="0" w:color="auto"/>
        <w:bottom w:val="none" w:sz="0" w:space="0" w:color="auto"/>
        <w:right w:val="none" w:sz="0" w:space="0" w:color="auto"/>
      </w:divBdr>
    </w:div>
    <w:div w:id="2040278620">
      <w:marLeft w:val="640"/>
      <w:marRight w:val="0"/>
      <w:marTop w:val="0"/>
      <w:marBottom w:val="0"/>
      <w:divBdr>
        <w:top w:val="none" w:sz="0" w:space="0" w:color="auto"/>
        <w:left w:val="none" w:sz="0" w:space="0" w:color="auto"/>
        <w:bottom w:val="none" w:sz="0" w:space="0" w:color="auto"/>
        <w:right w:val="none" w:sz="0" w:space="0" w:color="auto"/>
      </w:divBdr>
    </w:div>
    <w:div w:id="2040280582">
      <w:marLeft w:val="640"/>
      <w:marRight w:val="0"/>
      <w:marTop w:val="0"/>
      <w:marBottom w:val="0"/>
      <w:divBdr>
        <w:top w:val="none" w:sz="0" w:space="0" w:color="auto"/>
        <w:left w:val="none" w:sz="0" w:space="0" w:color="auto"/>
        <w:bottom w:val="none" w:sz="0" w:space="0" w:color="auto"/>
        <w:right w:val="none" w:sz="0" w:space="0" w:color="auto"/>
      </w:divBdr>
    </w:div>
    <w:div w:id="2040353589">
      <w:marLeft w:val="640"/>
      <w:marRight w:val="0"/>
      <w:marTop w:val="0"/>
      <w:marBottom w:val="0"/>
      <w:divBdr>
        <w:top w:val="none" w:sz="0" w:space="0" w:color="auto"/>
        <w:left w:val="none" w:sz="0" w:space="0" w:color="auto"/>
        <w:bottom w:val="none" w:sz="0" w:space="0" w:color="auto"/>
        <w:right w:val="none" w:sz="0" w:space="0" w:color="auto"/>
      </w:divBdr>
    </w:div>
    <w:div w:id="2040427408">
      <w:marLeft w:val="640"/>
      <w:marRight w:val="0"/>
      <w:marTop w:val="0"/>
      <w:marBottom w:val="0"/>
      <w:divBdr>
        <w:top w:val="none" w:sz="0" w:space="0" w:color="auto"/>
        <w:left w:val="none" w:sz="0" w:space="0" w:color="auto"/>
        <w:bottom w:val="none" w:sz="0" w:space="0" w:color="auto"/>
        <w:right w:val="none" w:sz="0" w:space="0" w:color="auto"/>
      </w:divBdr>
    </w:div>
    <w:div w:id="2040428216">
      <w:marLeft w:val="640"/>
      <w:marRight w:val="0"/>
      <w:marTop w:val="0"/>
      <w:marBottom w:val="0"/>
      <w:divBdr>
        <w:top w:val="none" w:sz="0" w:space="0" w:color="auto"/>
        <w:left w:val="none" w:sz="0" w:space="0" w:color="auto"/>
        <w:bottom w:val="none" w:sz="0" w:space="0" w:color="auto"/>
        <w:right w:val="none" w:sz="0" w:space="0" w:color="auto"/>
      </w:divBdr>
    </w:div>
    <w:div w:id="2040466788">
      <w:marLeft w:val="640"/>
      <w:marRight w:val="0"/>
      <w:marTop w:val="0"/>
      <w:marBottom w:val="0"/>
      <w:divBdr>
        <w:top w:val="none" w:sz="0" w:space="0" w:color="auto"/>
        <w:left w:val="none" w:sz="0" w:space="0" w:color="auto"/>
        <w:bottom w:val="none" w:sz="0" w:space="0" w:color="auto"/>
        <w:right w:val="none" w:sz="0" w:space="0" w:color="auto"/>
      </w:divBdr>
    </w:div>
    <w:div w:id="2040469245">
      <w:marLeft w:val="640"/>
      <w:marRight w:val="0"/>
      <w:marTop w:val="0"/>
      <w:marBottom w:val="0"/>
      <w:divBdr>
        <w:top w:val="none" w:sz="0" w:space="0" w:color="auto"/>
        <w:left w:val="none" w:sz="0" w:space="0" w:color="auto"/>
        <w:bottom w:val="none" w:sz="0" w:space="0" w:color="auto"/>
        <w:right w:val="none" w:sz="0" w:space="0" w:color="auto"/>
      </w:divBdr>
    </w:div>
    <w:div w:id="2040475281">
      <w:marLeft w:val="640"/>
      <w:marRight w:val="0"/>
      <w:marTop w:val="0"/>
      <w:marBottom w:val="0"/>
      <w:divBdr>
        <w:top w:val="none" w:sz="0" w:space="0" w:color="auto"/>
        <w:left w:val="none" w:sz="0" w:space="0" w:color="auto"/>
        <w:bottom w:val="none" w:sz="0" w:space="0" w:color="auto"/>
        <w:right w:val="none" w:sz="0" w:space="0" w:color="auto"/>
      </w:divBdr>
    </w:div>
    <w:div w:id="2040544512">
      <w:marLeft w:val="640"/>
      <w:marRight w:val="0"/>
      <w:marTop w:val="0"/>
      <w:marBottom w:val="0"/>
      <w:divBdr>
        <w:top w:val="none" w:sz="0" w:space="0" w:color="auto"/>
        <w:left w:val="none" w:sz="0" w:space="0" w:color="auto"/>
        <w:bottom w:val="none" w:sz="0" w:space="0" w:color="auto"/>
        <w:right w:val="none" w:sz="0" w:space="0" w:color="auto"/>
      </w:divBdr>
    </w:div>
    <w:div w:id="2040545711">
      <w:marLeft w:val="640"/>
      <w:marRight w:val="0"/>
      <w:marTop w:val="0"/>
      <w:marBottom w:val="0"/>
      <w:divBdr>
        <w:top w:val="none" w:sz="0" w:space="0" w:color="auto"/>
        <w:left w:val="none" w:sz="0" w:space="0" w:color="auto"/>
        <w:bottom w:val="none" w:sz="0" w:space="0" w:color="auto"/>
        <w:right w:val="none" w:sz="0" w:space="0" w:color="auto"/>
      </w:divBdr>
    </w:div>
    <w:div w:id="2040547239">
      <w:marLeft w:val="640"/>
      <w:marRight w:val="0"/>
      <w:marTop w:val="0"/>
      <w:marBottom w:val="0"/>
      <w:divBdr>
        <w:top w:val="none" w:sz="0" w:space="0" w:color="auto"/>
        <w:left w:val="none" w:sz="0" w:space="0" w:color="auto"/>
        <w:bottom w:val="none" w:sz="0" w:space="0" w:color="auto"/>
        <w:right w:val="none" w:sz="0" w:space="0" w:color="auto"/>
      </w:divBdr>
    </w:div>
    <w:div w:id="2040548505">
      <w:marLeft w:val="640"/>
      <w:marRight w:val="0"/>
      <w:marTop w:val="0"/>
      <w:marBottom w:val="0"/>
      <w:divBdr>
        <w:top w:val="none" w:sz="0" w:space="0" w:color="auto"/>
        <w:left w:val="none" w:sz="0" w:space="0" w:color="auto"/>
        <w:bottom w:val="none" w:sz="0" w:space="0" w:color="auto"/>
        <w:right w:val="none" w:sz="0" w:space="0" w:color="auto"/>
      </w:divBdr>
    </w:div>
    <w:div w:id="2040661043">
      <w:marLeft w:val="640"/>
      <w:marRight w:val="0"/>
      <w:marTop w:val="0"/>
      <w:marBottom w:val="0"/>
      <w:divBdr>
        <w:top w:val="none" w:sz="0" w:space="0" w:color="auto"/>
        <w:left w:val="none" w:sz="0" w:space="0" w:color="auto"/>
        <w:bottom w:val="none" w:sz="0" w:space="0" w:color="auto"/>
        <w:right w:val="none" w:sz="0" w:space="0" w:color="auto"/>
      </w:divBdr>
    </w:div>
    <w:div w:id="2040736119">
      <w:marLeft w:val="640"/>
      <w:marRight w:val="0"/>
      <w:marTop w:val="0"/>
      <w:marBottom w:val="0"/>
      <w:divBdr>
        <w:top w:val="none" w:sz="0" w:space="0" w:color="auto"/>
        <w:left w:val="none" w:sz="0" w:space="0" w:color="auto"/>
        <w:bottom w:val="none" w:sz="0" w:space="0" w:color="auto"/>
        <w:right w:val="none" w:sz="0" w:space="0" w:color="auto"/>
      </w:divBdr>
    </w:div>
    <w:div w:id="2040740928">
      <w:marLeft w:val="640"/>
      <w:marRight w:val="0"/>
      <w:marTop w:val="0"/>
      <w:marBottom w:val="0"/>
      <w:divBdr>
        <w:top w:val="none" w:sz="0" w:space="0" w:color="auto"/>
        <w:left w:val="none" w:sz="0" w:space="0" w:color="auto"/>
        <w:bottom w:val="none" w:sz="0" w:space="0" w:color="auto"/>
        <w:right w:val="none" w:sz="0" w:space="0" w:color="auto"/>
      </w:divBdr>
    </w:div>
    <w:div w:id="2040812639">
      <w:marLeft w:val="640"/>
      <w:marRight w:val="0"/>
      <w:marTop w:val="0"/>
      <w:marBottom w:val="0"/>
      <w:divBdr>
        <w:top w:val="none" w:sz="0" w:space="0" w:color="auto"/>
        <w:left w:val="none" w:sz="0" w:space="0" w:color="auto"/>
        <w:bottom w:val="none" w:sz="0" w:space="0" w:color="auto"/>
        <w:right w:val="none" w:sz="0" w:space="0" w:color="auto"/>
      </w:divBdr>
    </w:div>
    <w:div w:id="2040815697">
      <w:marLeft w:val="640"/>
      <w:marRight w:val="0"/>
      <w:marTop w:val="0"/>
      <w:marBottom w:val="0"/>
      <w:divBdr>
        <w:top w:val="none" w:sz="0" w:space="0" w:color="auto"/>
        <w:left w:val="none" w:sz="0" w:space="0" w:color="auto"/>
        <w:bottom w:val="none" w:sz="0" w:space="0" w:color="auto"/>
        <w:right w:val="none" w:sz="0" w:space="0" w:color="auto"/>
      </w:divBdr>
    </w:div>
    <w:div w:id="2040816392">
      <w:marLeft w:val="640"/>
      <w:marRight w:val="0"/>
      <w:marTop w:val="0"/>
      <w:marBottom w:val="0"/>
      <w:divBdr>
        <w:top w:val="none" w:sz="0" w:space="0" w:color="auto"/>
        <w:left w:val="none" w:sz="0" w:space="0" w:color="auto"/>
        <w:bottom w:val="none" w:sz="0" w:space="0" w:color="auto"/>
        <w:right w:val="none" w:sz="0" w:space="0" w:color="auto"/>
      </w:divBdr>
    </w:div>
    <w:div w:id="2040930554">
      <w:marLeft w:val="640"/>
      <w:marRight w:val="0"/>
      <w:marTop w:val="0"/>
      <w:marBottom w:val="0"/>
      <w:divBdr>
        <w:top w:val="none" w:sz="0" w:space="0" w:color="auto"/>
        <w:left w:val="none" w:sz="0" w:space="0" w:color="auto"/>
        <w:bottom w:val="none" w:sz="0" w:space="0" w:color="auto"/>
        <w:right w:val="none" w:sz="0" w:space="0" w:color="auto"/>
      </w:divBdr>
    </w:div>
    <w:div w:id="2041009638">
      <w:marLeft w:val="640"/>
      <w:marRight w:val="0"/>
      <w:marTop w:val="0"/>
      <w:marBottom w:val="0"/>
      <w:divBdr>
        <w:top w:val="none" w:sz="0" w:space="0" w:color="auto"/>
        <w:left w:val="none" w:sz="0" w:space="0" w:color="auto"/>
        <w:bottom w:val="none" w:sz="0" w:space="0" w:color="auto"/>
        <w:right w:val="none" w:sz="0" w:space="0" w:color="auto"/>
      </w:divBdr>
    </w:div>
    <w:div w:id="2041053485">
      <w:marLeft w:val="640"/>
      <w:marRight w:val="0"/>
      <w:marTop w:val="0"/>
      <w:marBottom w:val="0"/>
      <w:divBdr>
        <w:top w:val="none" w:sz="0" w:space="0" w:color="auto"/>
        <w:left w:val="none" w:sz="0" w:space="0" w:color="auto"/>
        <w:bottom w:val="none" w:sz="0" w:space="0" w:color="auto"/>
        <w:right w:val="none" w:sz="0" w:space="0" w:color="auto"/>
      </w:divBdr>
    </w:div>
    <w:div w:id="2041053689">
      <w:marLeft w:val="640"/>
      <w:marRight w:val="0"/>
      <w:marTop w:val="0"/>
      <w:marBottom w:val="0"/>
      <w:divBdr>
        <w:top w:val="none" w:sz="0" w:space="0" w:color="auto"/>
        <w:left w:val="none" w:sz="0" w:space="0" w:color="auto"/>
        <w:bottom w:val="none" w:sz="0" w:space="0" w:color="auto"/>
        <w:right w:val="none" w:sz="0" w:space="0" w:color="auto"/>
      </w:divBdr>
    </w:div>
    <w:div w:id="2041054024">
      <w:marLeft w:val="640"/>
      <w:marRight w:val="0"/>
      <w:marTop w:val="0"/>
      <w:marBottom w:val="0"/>
      <w:divBdr>
        <w:top w:val="none" w:sz="0" w:space="0" w:color="auto"/>
        <w:left w:val="none" w:sz="0" w:space="0" w:color="auto"/>
        <w:bottom w:val="none" w:sz="0" w:space="0" w:color="auto"/>
        <w:right w:val="none" w:sz="0" w:space="0" w:color="auto"/>
      </w:divBdr>
    </w:div>
    <w:div w:id="2041054151">
      <w:marLeft w:val="640"/>
      <w:marRight w:val="0"/>
      <w:marTop w:val="0"/>
      <w:marBottom w:val="0"/>
      <w:divBdr>
        <w:top w:val="none" w:sz="0" w:space="0" w:color="auto"/>
        <w:left w:val="none" w:sz="0" w:space="0" w:color="auto"/>
        <w:bottom w:val="none" w:sz="0" w:space="0" w:color="auto"/>
        <w:right w:val="none" w:sz="0" w:space="0" w:color="auto"/>
      </w:divBdr>
    </w:div>
    <w:div w:id="2041082485">
      <w:marLeft w:val="640"/>
      <w:marRight w:val="0"/>
      <w:marTop w:val="0"/>
      <w:marBottom w:val="0"/>
      <w:divBdr>
        <w:top w:val="none" w:sz="0" w:space="0" w:color="auto"/>
        <w:left w:val="none" w:sz="0" w:space="0" w:color="auto"/>
        <w:bottom w:val="none" w:sz="0" w:space="0" w:color="auto"/>
        <w:right w:val="none" w:sz="0" w:space="0" w:color="auto"/>
      </w:divBdr>
    </w:div>
    <w:div w:id="2041128073">
      <w:marLeft w:val="640"/>
      <w:marRight w:val="0"/>
      <w:marTop w:val="0"/>
      <w:marBottom w:val="0"/>
      <w:divBdr>
        <w:top w:val="none" w:sz="0" w:space="0" w:color="auto"/>
        <w:left w:val="none" w:sz="0" w:space="0" w:color="auto"/>
        <w:bottom w:val="none" w:sz="0" w:space="0" w:color="auto"/>
        <w:right w:val="none" w:sz="0" w:space="0" w:color="auto"/>
      </w:divBdr>
    </w:div>
    <w:div w:id="2041200187">
      <w:marLeft w:val="640"/>
      <w:marRight w:val="0"/>
      <w:marTop w:val="0"/>
      <w:marBottom w:val="0"/>
      <w:divBdr>
        <w:top w:val="none" w:sz="0" w:space="0" w:color="auto"/>
        <w:left w:val="none" w:sz="0" w:space="0" w:color="auto"/>
        <w:bottom w:val="none" w:sz="0" w:space="0" w:color="auto"/>
        <w:right w:val="none" w:sz="0" w:space="0" w:color="auto"/>
      </w:divBdr>
    </w:div>
    <w:div w:id="2041205190">
      <w:marLeft w:val="640"/>
      <w:marRight w:val="0"/>
      <w:marTop w:val="0"/>
      <w:marBottom w:val="0"/>
      <w:divBdr>
        <w:top w:val="none" w:sz="0" w:space="0" w:color="auto"/>
        <w:left w:val="none" w:sz="0" w:space="0" w:color="auto"/>
        <w:bottom w:val="none" w:sz="0" w:space="0" w:color="auto"/>
        <w:right w:val="none" w:sz="0" w:space="0" w:color="auto"/>
      </w:divBdr>
    </w:div>
    <w:div w:id="2041279201">
      <w:marLeft w:val="640"/>
      <w:marRight w:val="0"/>
      <w:marTop w:val="0"/>
      <w:marBottom w:val="0"/>
      <w:divBdr>
        <w:top w:val="none" w:sz="0" w:space="0" w:color="auto"/>
        <w:left w:val="none" w:sz="0" w:space="0" w:color="auto"/>
        <w:bottom w:val="none" w:sz="0" w:space="0" w:color="auto"/>
        <w:right w:val="none" w:sz="0" w:space="0" w:color="auto"/>
      </w:divBdr>
    </w:div>
    <w:div w:id="2041395649">
      <w:marLeft w:val="640"/>
      <w:marRight w:val="0"/>
      <w:marTop w:val="0"/>
      <w:marBottom w:val="0"/>
      <w:divBdr>
        <w:top w:val="none" w:sz="0" w:space="0" w:color="auto"/>
        <w:left w:val="none" w:sz="0" w:space="0" w:color="auto"/>
        <w:bottom w:val="none" w:sz="0" w:space="0" w:color="auto"/>
        <w:right w:val="none" w:sz="0" w:space="0" w:color="auto"/>
      </w:divBdr>
    </w:div>
    <w:div w:id="2041396433">
      <w:marLeft w:val="640"/>
      <w:marRight w:val="0"/>
      <w:marTop w:val="0"/>
      <w:marBottom w:val="0"/>
      <w:divBdr>
        <w:top w:val="none" w:sz="0" w:space="0" w:color="auto"/>
        <w:left w:val="none" w:sz="0" w:space="0" w:color="auto"/>
        <w:bottom w:val="none" w:sz="0" w:space="0" w:color="auto"/>
        <w:right w:val="none" w:sz="0" w:space="0" w:color="auto"/>
      </w:divBdr>
    </w:div>
    <w:div w:id="2041465258">
      <w:marLeft w:val="640"/>
      <w:marRight w:val="0"/>
      <w:marTop w:val="0"/>
      <w:marBottom w:val="0"/>
      <w:divBdr>
        <w:top w:val="none" w:sz="0" w:space="0" w:color="auto"/>
        <w:left w:val="none" w:sz="0" w:space="0" w:color="auto"/>
        <w:bottom w:val="none" w:sz="0" w:space="0" w:color="auto"/>
        <w:right w:val="none" w:sz="0" w:space="0" w:color="auto"/>
      </w:divBdr>
    </w:div>
    <w:div w:id="2041542523">
      <w:marLeft w:val="640"/>
      <w:marRight w:val="0"/>
      <w:marTop w:val="0"/>
      <w:marBottom w:val="0"/>
      <w:divBdr>
        <w:top w:val="none" w:sz="0" w:space="0" w:color="auto"/>
        <w:left w:val="none" w:sz="0" w:space="0" w:color="auto"/>
        <w:bottom w:val="none" w:sz="0" w:space="0" w:color="auto"/>
        <w:right w:val="none" w:sz="0" w:space="0" w:color="auto"/>
      </w:divBdr>
    </w:div>
    <w:div w:id="2041660149">
      <w:marLeft w:val="640"/>
      <w:marRight w:val="0"/>
      <w:marTop w:val="0"/>
      <w:marBottom w:val="0"/>
      <w:divBdr>
        <w:top w:val="none" w:sz="0" w:space="0" w:color="auto"/>
        <w:left w:val="none" w:sz="0" w:space="0" w:color="auto"/>
        <w:bottom w:val="none" w:sz="0" w:space="0" w:color="auto"/>
        <w:right w:val="none" w:sz="0" w:space="0" w:color="auto"/>
      </w:divBdr>
    </w:div>
    <w:div w:id="2041709220">
      <w:marLeft w:val="640"/>
      <w:marRight w:val="0"/>
      <w:marTop w:val="0"/>
      <w:marBottom w:val="0"/>
      <w:divBdr>
        <w:top w:val="none" w:sz="0" w:space="0" w:color="auto"/>
        <w:left w:val="none" w:sz="0" w:space="0" w:color="auto"/>
        <w:bottom w:val="none" w:sz="0" w:space="0" w:color="auto"/>
        <w:right w:val="none" w:sz="0" w:space="0" w:color="auto"/>
      </w:divBdr>
    </w:div>
    <w:div w:id="2041735156">
      <w:marLeft w:val="640"/>
      <w:marRight w:val="0"/>
      <w:marTop w:val="0"/>
      <w:marBottom w:val="0"/>
      <w:divBdr>
        <w:top w:val="none" w:sz="0" w:space="0" w:color="auto"/>
        <w:left w:val="none" w:sz="0" w:space="0" w:color="auto"/>
        <w:bottom w:val="none" w:sz="0" w:space="0" w:color="auto"/>
        <w:right w:val="none" w:sz="0" w:space="0" w:color="auto"/>
      </w:divBdr>
    </w:div>
    <w:div w:id="2041784130">
      <w:bodyDiv w:val="1"/>
      <w:marLeft w:val="0"/>
      <w:marRight w:val="0"/>
      <w:marTop w:val="0"/>
      <w:marBottom w:val="0"/>
      <w:divBdr>
        <w:top w:val="none" w:sz="0" w:space="0" w:color="auto"/>
        <w:left w:val="none" w:sz="0" w:space="0" w:color="auto"/>
        <w:bottom w:val="none" w:sz="0" w:space="0" w:color="auto"/>
        <w:right w:val="none" w:sz="0" w:space="0" w:color="auto"/>
      </w:divBdr>
      <w:divsChild>
        <w:div w:id="1106076987">
          <w:marLeft w:val="640"/>
          <w:marRight w:val="0"/>
          <w:marTop w:val="0"/>
          <w:marBottom w:val="0"/>
          <w:divBdr>
            <w:top w:val="none" w:sz="0" w:space="0" w:color="auto"/>
            <w:left w:val="none" w:sz="0" w:space="0" w:color="auto"/>
            <w:bottom w:val="none" w:sz="0" w:space="0" w:color="auto"/>
            <w:right w:val="none" w:sz="0" w:space="0" w:color="auto"/>
          </w:divBdr>
        </w:div>
        <w:div w:id="810753146">
          <w:marLeft w:val="640"/>
          <w:marRight w:val="0"/>
          <w:marTop w:val="0"/>
          <w:marBottom w:val="0"/>
          <w:divBdr>
            <w:top w:val="none" w:sz="0" w:space="0" w:color="auto"/>
            <w:left w:val="none" w:sz="0" w:space="0" w:color="auto"/>
            <w:bottom w:val="none" w:sz="0" w:space="0" w:color="auto"/>
            <w:right w:val="none" w:sz="0" w:space="0" w:color="auto"/>
          </w:divBdr>
        </w:div>
        <w:div w:id="270282134">
          <w:marLeft w:val="640"/>
          <w:marRight w:val="0"/>
          <w:marTop w:val="0"/>
          <w:marBottom w:val="0"/>
          <w:divBdr>
            <w:top w:val="none" w:sz="0" w:space="0" w:color="auto"/>
            <w:left w:val="none" w:sz="0" w:space="0" w:color="auto"/>
            <w:bottom w:val="none" w:sz="0" w:space="0" w:color="auto"/>
            <w:right w:val="none" w:sz="0" w:space="0" w:color="auto"/>
          </w:divBdr>
        </w:div>
        <w:div w:id="1638030645">
          <w:marLeft w:val="640"/>
          <w:marRight w:val="0"/>
          <w:marTop w:val="0"/>
          <w:marBottom w:val="0"/>
          <w:divBdr>
            <w:top w:val="none" w:sz="0" w:space="0" w:color="auto"/>
            <w:left w:val="none" w:sz="0" w:space="0" w:color="auto"/>
            <w:bottom w:val="none" w:sz="0" w:space="0" w:color="auto"/>
            <w:right w:val="none" w:sz="0" w:space="0" w:color="auto"/>
          </w:divBdr>
        </w:div>
        <w:div w:id="1414550039">
          <w:marLeft w:val="640"/>
          <w:marRight w:val="0"/>
          <w:marTop w:val="0"/>
          <w:marBottom w:val="0"/>
          <w:divBdr>
            <w:top w:val="none" w:sz="0" w:space="0" w:color="auto"/>
            <w:left w:val="none" w:sz="0" w:space="0" w:color="auto"/>
            <w:bottom w:val="none" w:sz="0" w:space="0" w:color="auto"/>
            <w:right w:val="none" w:sz="0" w:space="0" w:color="auto"/>
          </w:divBdr>
        </w:div>
        <w:div w:id="1522544865">
          <w:marLeft w:val="640"/>
          <w:marRight w:val="0"/>
          <w:marTop w:val="0"/>
          <w:marBottom w:val="0"/>
          <w:divBdr>
            <w:top w:val="none" w:sz="0" w:space="0" w:color="auto"/>
            <w:left w:val="none" w:sz="0" w:space="0" w:color="auto"/>
            <w:bottom w:val="none" w:sz="0" w:space="0" w:color="auto"/>
            <w:right w:val="none" w:sz="0" w:space="0" w:color="auto"/>
          </w:divBdr>
        </w:div>
        <w:div w:id="1157575849">
          <w:marLeft w:val="640"/>
          <w:marRight w:val="0"/>
          <w:marTop w:val="0"/>
          <w:marBottom w:val="0"/>
          <w:divBdr>
            <w:top w:val="none" w:sz="0" w:space="0" w:color="auto"/>
            <w:left w:val="none" w:sz="0" w:space="0" w:color="auto"/>
            <w:bottom w:val="none" w:sz="0" w:space="0" w:color="auto"/>
            <w:right w:val="none" w:sz="0" w:space="0" w:color="auto"/>
          </w:divBdr>
        </w:div>
        <w:div w:id="1584029990">
          <w:marLeft w:val="640"/>
          <w:marRight w:val="0"/>
          <w:marTop w:val="0"/>
          <w:marBottom w:val="0"/>
          <w:divBdr>
            <w:top w:val="none" w:sz="0" w:space="0" w:color="auto"/>
            <w:left w:val="none" w:sz="0" w:space="0" w:color="auto"/>
            <w:bottom w:val="none" w:sz="0" w:space="0" w:color="auto"/>
            <w:right w:val="none" w:sz="0" w:space="0" w:color="auto"/>
          </w:divBdr>
        </w:div>
        <w:div w:id="256838176">
          <w:marLeft w:val="640"/>
          <w:marRight w:val="0"/>
          <w:marTop w:val="0"/>
          <w:marBottom w:val="0"/>
          <w:divBdr>
            <w:top w:val="none" w:sz="0" w:space="0" w:color="auto"/>
            <w:left w:val="none" w:sz="0" w:space="0" w:color="auto"/>
            <w:bottom w:val="none" w:sz="0" w:space="0" w:color="auto"/>
            <w:right w:val="none" w:sz="0" w:space="0" w:color="auto"/>
          </w:divBdr>
        </w:div>
        <w:div w:id="108163640">
          <w:marLeft w:val="640"/>
          <w:marRight w:val="0"/>
          <w:marTop w:val="0"/>
          <w:marBottom w:val="0"/>
          <w:divBdr>
            <w:top w:val="none" w:sz="0" w:space="0" w:color="auto"/>
            <w:left w:val="none" w:sz="0" w:space="0" w:color="auto"/>
            <w:bottom w:val="none" w:sz="0" w:space="0" w:color="auto"/>
            <w:right w:val="none" w:sz="0" w:space="0" w:color="auto"/>
          </w:divBdr>
        </w:div>
        <w:div w:id="2101172134">
          <w:marLeft w:val="640"/>
          <w:marRight w:val="0"/>
          <w:marTop w:val="0"/>
          <w:marBottom w:val="0"/>
          <w:divBdr>
            <w:top w:val="none" w:sz="0" w:space="0" w:color="auto"/>
            <w:left w:val="none" w:sz="0" w:space="0" w:color="auto"/>
            <w:bottom w:val="none" w:sz="0" w:space="0" w:color="auto"/>
            <w:right w:val="none" w:sz="0" w:space="0" w:color="auto"/>
          </w:divBdr>
        </w:div>
        <w:div w:id="647054879">
          <w:marLeft w:val="640"/>
          <w:marRight w:val="0"/>
          <w:marTop w:val="0"/>
          <w:marBottom w:val="0"/>
          <w:divBdr>
            <w:top w:val="none" w:sz="0" w:space="0" w:color="auto"/>
            <w:left w:val="none" w:sz="0" w:space="0" w:color="auto"/>
            <w:bottom w:val="none" w:sz="0" w:space="0" w:color="auto"/>
            <w:right w:val="none" w:sz="0" w:space="0" w:color="auto"/>
          </w:divBdr>
        </w:div>
        <w:div w:id="895967182">
          <w:marLeft w:val="640"/>
          <w:marRight w:val="0"/>
          <w:marTop w:val="0"/>
          <w:marBottom w:val="0"/>
          <w:divBdr>
            <w:top w:val="none" w:sz="0" w:space="0" w:color="auto"/>
            <w:left w:val="none" w:sz="0" w:space="0" w:color="auto"/>
            <w:bottom w:val="none" w:sz="0" w:space="0" w:color="auto"/>
            <w:right w:val="none" w:sz="0" w:space="0" w:color="auto"/>
          </w:divBdr>
        </w:div>
        <w:div w:id="1944848158">
          <w:marLeft w:val="640"/>
          <w:marRight w:val="0"/>
          <w:marTop w:val="0"/>
          <w:marBottom w:val="0"/>
          <w:divBdr>
            <w:top w:val="none" w:sz="0" w:space="0" w:color="auto"/>
            <w:left w:val="none" w:sz="0" w:space="0" w:color="auto"/>
            <w:bottom w:val="none" w:sz="0" w:space="0" w:color="auto"/>
            <w:right w:val="none" w:sz="0" w:space="0" w:color="auto"/>
          </w:divBdr>
        </w:div>
        <w:div w:id="16784563">
          <w:marLeft w:val="640"/>
          <w:marRight w:val="0"/>
          <w:marTop w:val="0"/>
          <w:marBottom w:val="0"/>
          <w:divBdr>
            <w:top w:val="none" w:sz="0" w:space="0" w:color="auto"/>
            <w:left w:val="none" w:sz="0" w:space="0" w:color="auto"/>
            <w:bottom w:val="none" w:sz="0" w:space="0" w:color="auto"/>
            <w:right w:val="none" w:sz="0" w:space="0" w:color="auto"/>
          </w:divBdr>
        </w:div>
        <w:div w:id="2133816732">
          <w:marLeft w:val="640"/>
          <w:marRight w:val="0"/>
          <w:marTop w:val="0"/>
          <w:marBottom w:val="0"/>
          <w:divBdr>
            <w:top w:val="none" w:sz="0" w:space="0" w:color="auto"/>
            <w:left w:val="none" w:sz="0" w:space="0" w:color="auto"/>
            <w:bottom w:val="none" w:sz="0" w:space="0" w:color="auto"/>
            <w:right w:val="none" w:sz="0" w:space="0" w:color="auto"/>
          </w:divBdr>
        </w:div>
        <w:div w:id="513962915">
          <w:marLeft w:val="640"/>
          <w:marRight w:val="0"/>
          <w:marTop w:val="0"/>
          <w:marBottom w:val="0"/>
          <w:divBdr>
            <w:top w:val="none" w:sz="0" w:space="0" w:color="auto"/>
            <w:left w:val="none" w:sz="0" w:space="0" w:color="auto"/>
            <w:bottom w:val="none" w:sz="0" w:space="0" w:color="auto"/>
            <w:right w:val="none" w:sz="0" w:space="0" w:color="auto"/>
          </w:divBdr>
        </w:div>
        <w:div w:id="1510100721">
          <w:marLeft w:val="640"/>
          <w:marRight w:val="0"/>
          <w:marTop w:val="0"/>
          <w:marBottom w:val="0"/>
          <w:divBdr>
            <w:top w:val="none" w:sz="0" w:space="0" w:color="auto"/>
            <w:left w:val="none" w:sz="0" w:space="0" w:color="auto"/>
            <w:bottom w:val="none" w:sz="0" w:space="0" w:color="auto"/>
            <w:right w:val="none" w:sz="0" w:space="0" w:color="auto"/>
          </w:divBdr>
        </w:div>
        <w:div w:id="154499568">
          <w:marLeft w:val="640"/>
          <w:marRight w:val="0"/>
          <w:marTop w:val="0"/>
          <w:marBottom w:val="0"/>
          <w:divBdr>
            <w:top w:val="none" w:sz="0" w:space="0" w:color="auto"/>
            <w:left w:val="none" w:sz="0" w:space="0" w:color="auto"/>
            <w:bottom w:val="none" w:sz="0" w:space="0" w:color="auto"/>
            <w:right w:val="none" w:sz="0" w:space="0" w:color="auto"/>
          </w:divBdr>
        </w:div>
        <w:div w:id="127402527">
          <w:marLeft w:val="640"/>
          <w:marRight w:val="0"/>
          <w:marTop w:val="0"/>
          <w:marBottom w:val="0"/>
          <w:divBdr>
            <w:top w:val="none" w:sz="0" w:space="0" w:color="auto"/>
            <w:left w:val="none" w:sz="0" w:space="0" w:color="auto"/>
            <w:bottom w:val="none" w:sz="0" w:space="0" w:color="auto"/>
            <w:right w:val="none" w:sz="0" w:space="0" w:color="auto"/>
          </w:divBdr>
        </w:div>
      </w:divsChild>
    </w:div>
    <w:div w:id="2041852394">
      <w:marLeft w:val="640"/>
      <w:marRight w:val="0"/>
      <w:marTop w:val="0"/>
      <w:marBottom w:val="0"/>
      <w:divBdr>
        <w:top w:val="none" w:sz="0" w:space="0" w:color="auto"/>
        <w:left w:val="none" w:sz="0" w:space="0" w:color="auto"/>
        <w:bottom w:val="none" w:sz="0" w:space="0" w:color="auto"/>
        <w:right w:val="none" w:sz="0" w:space="0" w:color="auto"/>
      </w:divBdr>
    </w:div>
    <w:div w:id="2041855796">
      <w:marLeft w:val="640"/>
      <w:marRight w:val="0"/>
      <w:marTop w:val="0"/>
      <w:marBottom w:val="0"/>
      <w:divBdr>
        <w:top w:val="none" w:sz="0" w:space="0" w:color="auto"/>
        <w:left w:val="none" w:sz="0" w:space="0" w:color="auto"/>
        <w:bottom w:val="none" w:sz="0" w:space="0" w:color="auto"/>
        <w:right w:val="none" w:sz="0" w:space="0" w:color="auto"/>
      </w:divBdr>
    </w:div>
    <w:div w:id="2041927986">
      <w:marLeft w:val="640"/>
      <w:marRight w:val="0"/>
      <w:marTop w:val="0"/>
      <w:marBottom w:val="0"/>
      <w:divBdr>
        <w:top w:val="none" w:sz="0" w:space="0" w:color="auto"/>
        <w:left w:val="none" w:sz="0" w:space="0" w:color="auto"/>
        <w:bottom w:val="none" w:sz="0" w:space="0" w:color="auto"/>
        <w:right w:val="none" w:sz="0" w:space="0" w:color="auto"/>
      </w:divBdr>
    </w:div>
    <w:div w:id="2041973961">
      <w:marLeft w:val="640"/>
      <w:marRight w:val="0"/>
      <w:marTop w:val="0"/>
      <w:marBottom w:val="0"/>
      <w:divBdr>
        <w:top w:val="none" w:sz="0" w:space="0" w:color="auto"/>
        <w:left w:val="none" w:sz="0" w:space="0" w:color="auto"/>
        <w:bottom w:val="none" w:sz="0" w:space="0" w:color="auto"/>
        <w:right w:val="none" w:sz="0" w:space="0" w:color="auto"/>
      </w:divBdr>
    </w:div>
    <w:div w:id="2042051526">
      <w:marLeft w:val="640"/>
      <w:marRight w:val="0"/>
      <w:marTop w:val="0"/>
      <w:marBottom w:val="0"/>
      <w:divBdr>
        <w:top w:val="none" w:sz="0" w:space="0" w:color="auto"/>
        <w:left w:val="none" w:sz="0" w:space="0" w:color="auto"/>
        <w:bottom w:val="none" w:sz="0" w:space="0" w:color="auto"/>
        <w:right w:val="none" w:sz="0" w:space="0" w:color="auto"/>
      </w:divBdr>
    </w:div>
    <w:div w:id="2042170518">
      <w:marLeft w:val="640"/>
      <w:marRight w:val="0"/>
      <w:marTop w:val="0"/>
      <w:marBottom w:val="0"/>
      <w:divBdr>
        <w:top w:val="none" w:sz="0" w:space="0" w:color="auto"/>
        <w:left w:val="none" w:sz="0" w:space="0" w:color="auto"/>
        <w:bottom w:val="none" w:sz="0" w:space="0" w:color="auto"/>
        <w:right w:val="none" w:sz="0" w:space="0" w:color="auto"/>
      </w:divBdr>
    </w:div>
    <w:div w:id="2042196016">
      <w:marLeft w:val="640"/>
      <w:marRight w:val="0"/>
      <w:marTop w:val="0"/>
      <w:marBottom w:val="0"/>
      <w:divBdr>
        <w:top w:val="none" w:sz="0" w:space="0" w:color="auto"/>
        <w:left w:val="none" w:sz="0" w:space="0" w:color="auto"/>
        <w:bottom w:val="none" w:sz="0" w:space="0" w:color="auto"/>
        <w:right w:val="none" w:sz="0" w:space="0" w:color="auto"/>
      </w:divBdr>
    </w:div>
    <w:div w:id="2042199612">
      <w:marLeft w:val="640"/>
      <w:marRight w:val="0"/>
      <w:marTop w:val="0"/>
      <w:marBottom w:val="0"/>
      <w:divBdr>
        <w:top w:val="none" w:sz="0" w:space="0" w:color="auto"/>
        <w:left w:val="none" w:sz="0" w:space="0" w:color="auto"/>
        <w:bottom w:val="none" w:sz="0" w:space="0" w:color="auto"/>
        <w:right w:val="none" w:sz="0" w:space="0" w:color="auto"/>
      </w:divBdr>
    </w:div>
    <w:div w:id="2042240796">
      <w:marLeft w:val="640"/>
      <w:marRight w:val="0"/>
      <w:marTop w:val="0"/>
      <w:marBottom w:val="0"/>
      <w:divBdr>
        <w:top w:val="none" w:sz="0" w:space="0" w:color="auto"/>
        <w:left w:val="none" w:sz="0" w:space="0" w:color="auto"/>
        <w:bottom w:val="none" w:sz="0" w:space="0" w:color="auto"/>
        <w:right w:val="none" w:sz="0" w:space="0" w:color="auto"/>
      </w:divBdr>
    </w:div>
    <w:div w:id="2042320399">
      <w:marLeft w:val="640"/>
      <w:marRight w:val="0"/>
      <w:marTop w:val="0"/>
      <w:marBottom w:val="0"/>
      <w:divBdr>
        <w:top w:val="none" w:sz="0" w:space="0" w:color="auto"/>
        <w:left w:val="none" w:sz="0" w:space="0" w:color="auto"/>
        <w:bottom w:val="none" w:sz="0" w:space="0" w:color="auto"/>
        <w:right w:val="none" w:sz="0" w:space="0" w:color="auto"/>
      </w:divBdr>
    </w:div>
    <w:div w:id="2042392836">
      <w:marLeft w:val="640"/>
      <w:marRight w:val="0"/>
      <w:marTop w:val="0"/>
      <w:marBottom w:val="0"/>
      <w:divBdr>
        <w:top w:val="none" w:sz="0" w:space="0" w:color="auto"/>
        <w:left w:val="none" w:sz="0" w:space="0" w:color="auto"/>
        <w:bottom w:val="none" w:sz="0" w:space="0" w:color="auto"/>
        <w:right w:val="none" w:sz="0" w:space="0" w:color="auto"/>
      </w:divBdr>
    </w:div>
    <w:div w:id="2042435401">
      <w:marLeft w:val="640"/>
      <w:marRight w:val="0"/>
      <w:marTop w:val="0"/>
      <w:marBottom w:val="0"/>
      <w:divBdr>
        <w:top w:val="none" w:sz="0" w:space="0" w:color="auto"/>
        <w:left w:val="none" w:sz="0" w:space="0" w:color="auto"/>
        <w:bottom w:val="none" w:sz="0" w:space="0" w:color="auto"/>
        <w:right w:val="none" w:sz="0" w:space="0" w:color="auto"/>
      </w:divBdr>
    </w:div>
    <w:div w:id="2042439258">
      <w:marLeft w:val="640"/>
      <w:marRight w:val="0"/>
      <w:marTop w:val="0"/>
      <w:marBottom w:val="0"/>
      <w:divBdr>
        <w:top w:val="none" w:sz="0" w:space="0" w:color="auto"/>
        <w:left w:val="none" w:sz="0" w:space="0" w:color="auto"/>
        <w:bottom w:val="none" w:sz="0" w:space="0" w:color="auto"/>
        <w:right w:val="none" w:sz="0" w:space="0" w:color="auto"/>
      </w:divBdr>
    </w:div>
    <w:div w:id="2042582522">
      <w:marLeft w:val="640"/>
      <w:marRight w:val="0"/>
      <w:marTop w:val="0"/>
      <w:marBottom w:val="0"/>
      <w:divBdr>
        <w:top w:val="none" w:sz="0" w:space="0" w:color="auto"/>
        <w:left w:val="none" w:sz="0" w:space="0" w:color="auto"/>
        <w:bottom w:val="none" w:sz="0" w:space="0" w:color="auto"/>
        <w:right w:val="none" w:sz="0" w:space="0" w:color="auto"/>
      </w:divBdr>
    </w:div>
    <w:div w:id="2042586316">
      <w:marLeft w:val="640"/>
      <w:marRight w:val="0"/>
      <w:marTop w:val="0"/>
      <w:marBottom w:val="0"/>
      <w:divBdr>
        <w:top w:val="none" w:sz="0" w:space="0" w:color="auto"/>
        <w:left w:val="none" w:sz="0" w:space="0" w:color="auto"/>
        <w:bottom w:val="none" w:sz="0" w:space="0" w:color="auto"/>
        <w:right w:val="none" w:sz="0" w:space="0" w:color="auto"/>
      </w:divBdr>
    </w:div>
    <w:div w:id="2042589962">
      <w:marLeft w:val="640"/>
      <w:marRight w:val="0"/>
      <w:marTop w:val="0"/>
      <w:marBottom w:val="0"/>
      <w:divBdr>
        <w:top w:val="none" w:sz="0" w:space="0" w:color="auto"/>
        <w:left w:val="none" w:sz="0" w:space="0" w:color="auto"/>
        <w:bottom w:val="none" w:sz="0" w:space="0" w:color="auto"/>
        <w:right w:val="none" w:sz="0" w:space="0" w:color="auto"/>
      </w:divBdr>
    </w:div>
    <w:div w:id="2042632352">
      <w:marLeft w:val="640"/>
      <w:marRight w:val="0"/>
      <w:marTop w:val="0"/>
      <w:marBottom w:val="0"/>
      <w:divBdr>
        <w:top w:val="none" w:sz="0" w:space="0" w:color="auto"/>
        <w:left w:val="none" w:sz="0" w:space="0" w:color="auto"/>
        <w:bottom w:val="none" w:sz="0" w:space="0" w:color="auto"/>
        <w:right w:val="none" w:sz="0" w:space="0" w:color="auto"/>
      </w:divBdr>
    </w:div>
    <w:div w:id="2042777799">
      <w:marLeft w:val="640"/>
      <w:marRight w:val="0"/>
      <w:marTop w:val="0"/>
      <w:marBottom w:val="0"/>
      <w:divBdr>
        <w:top w:val="none" w:sz="0" w:space="0" w:color="auto"/>
        <w:left w:val="none" w:sz="0" w:space="0" w:color="auto"/>
        <w:bottom w:val="none" w:sz="0" w:space="0" w:color="auto"/>
        <w:right w:val="none" w:sz="0" w:space="0" w:color="auto"/>
      </w:divBdr>
    </w:div>
    <w:div w:id="2042854364">
      <w:marLeft w:val="640"/>
      <w:marRight w:val="0"/>
      <w:marTop w:val="0"/>
      <w:marBottom w:val="0"/>
      <w:divBdr>
        <w:top w:val="none" w:sz="0" w:space="0" w:color="auto"/>
        <w:left w:val="none" w:sz="0" w:space="0" w:color="auto"/>
        <w:bottom w:val="none" w:sz="0" w:space="0" w:color="auto"/>
        <w:right w:val="none" w:sz="0" w:space="0" w:color="auto"/>
      </w:divBdr>
    </w:div>
    <w:div w:id="2042900092">
      <w:marLeft w:val="640"/>
      <w:marRight w:val="0"/>
      <w:marTop w:val="0"/>
      <w:marBottom w:val="0"/>
      <w:divBdr>
        <w:top w:val="none" w:sz="0" w:space="0" w:color="auto"/>
        <w:left w:val="none" w:sz="0" w:space="0" w:color="auto"/>
        <w:bottom w:val="none" w:sz="0" w:space="0" w:color="auto"/>
        <w:right w:val="none" w:sz="0" w:space="0" w:color="auto"/>
      </w:divBdr>
    </w:div>
    <w:div w:id="2042975264">
      <w:marLeft w:val="640"/>
      <w:marRight w:val="0"/>
      <w:marTop w:val="0"/>
      <w:marBottom w:val="0"/>
      <w:divBdr>
        <w:top w:val="none" w:sz="0" w:space="0" w:color="auto"/>
        <w:left w:val="none" w:sz="0" w:space="0" w:color="auto"/>
        <w:bottom w:val="none" w:sz="0" w:space="0" w:color="auto"/>
        <w:right w:val="none" w:sz="0" w:space="0" w:color="auto"/>
      </w:divBdr>
    </w:div>
    <w:div w:id="2042977473">
      <w:marLeft w:val="640"/>
      <w:marRight w:val="0"/>
      <w:marTop w:val="0"/>
      <w:marBottom w:val="0"/>
      <w:divBdr>
        <w:top w:val="none" w:sz="0" w:space="0" w:color="auto"/>
        <w:left w:val="none" w:sz="0" w:space="0" w:color="auto"/>
        <w:bottom w:val="none" w:sz="0" w:space="0" w:color="auto"/>
        <w:right w:val="none" w:sz="0" w:space="0" w:color="auto"/>
      </w:divBdr>
    </w:div>
    <w:div w:id="2043167914">
      <w:marLeft w:val="640"/>
      <w:marRight w:val="0"/>
      <w:marTop w:val="0"/>
      <w:marBottom w:val="0"/>
      <w:divBdr>
        <w:top w:val="none" w:sz="0" w:space="0" w:color="auto"/>
        <w:left w:val="none" w:sz="0" w:space="0" w:color="auto"/>
        <w:bottom w:val="none" w:sz="0" w:space="0" w:color="auto"/>
        <w:right w:val="none" w:sz="0" w:space="0" w:color="auto"/>
      </w:divBdr>
    </w:div>
    <w:div w:id="2043243663">
      <w:marLeft w:val="640"/>
      <w:marRight w:val="0"/>
      <w:marTop w:val="0"/>
      <w:marBottom w:val="0"/>
      <w:divBdr>
        <w:top w:val="none" w:sz="0" w:space="0" w:color="auto"/>
        <w:left w:val="none" w:sz="0" w:space="0" w:color="auto"/>
        <w:bottom w:val="none" w:sz="0" w:space="0" w:color="auto"/>
        <w:right w:val="none" w:sz="0" w:space="0" w:color="auto"/>
      </w:divBdr>
    </w:div>
    <w:div w:id="2043360320">
      <w:marLeft w:val="640"/>
      <w:marRight w:val="0"/>
      <w:marTop w:val="0"/>
      <w:marBottom w:val="0"/>
      <w:divBdr>
        <w:top w:val="none" w:sz="0" w:space="0" w:color="auto"/>
        <w:left w:val="none" w:sz="0" w:space="0" w:color="auto"/>
        <w:bottom w:val="none" w:sz="0" w:space="0" w:color="auto"/>
        <w:right w:val="none" w:sz="0" w:space="0" w:color="auto"/>
      </w:divBdr>
    </w:div>
    <w:div w:id="2043362611">
      <w:marLeft w:val="640"/>
      <w:marRight w:val="0"/>
      <w:marTop w:val="0"/>
      <w:marBottom w:val="0"/>
      <w:divBdr>
        <w:top w:val="none" w:sz="0" w:space="0" w:color="auto"/>
        <w:left w:val="none" w:sz="0" w:space="0" w:color="auto"/>
        <w:bottom w:val="none" w:sz="0" w:space="0" w:color="auto"/>
        <w:right w:val="none" w:sz="0" w:space="0" w:color="auto"/>
      </w:divBdr>
    </w:div>
    <w:div w:id="2043436820">
      <w:marLeft w:val="640"/>
      <w:marRight w:val="0"/>
      <w:marTop w:val="0"/>
      <w:marBottom w:val="0"/>
      <w:divBdr>
        <w:top w:val="none" w:sz="0" w:space="0" w:color="auto"/>
        <w:left w:val="none" w:sz="0" w:space="0" w:color="auto"/>
        <w:bottom w:val="none" w:sz="0" w:space="0" w:color="auto"/>
        <w:right w:val="none" w:sz="0" w:space="0" w:color="auto"/>
      </w:divBdr>
    </w:div>
    <w:div w:id="2043439513">
      <w:marLeft w:val="640"/>
      <w:marRight w:val="0"/>
      <w:marTop w:val="0"/>
      <w:marBottom w:val="0"/>
      <w:divBdr>
        <w:top w:val="none" w:sz="0" w:space="0" w:color="auto"/>
        <w:left w:val="none" w:sz="0" w:space="0" w:color="auto"/>
        <w:bottom w:val="none" w:sz="0" w:space="0" w:color="auto"/>
        <w:right w:val="none" w:sz="0" w:space="0" w:color="auto"/>
      </w:divBdr>
    </w:div>
    <w:div w:id="2043627529">
      <w:marLeft w:val="640"/>
      <w:marRight w:val="0"/>
      <w:marTop w:val="0"/>
      <w:marBottom w:val="0"/>
      <w:divBdr>
        <w:top w:val="none" w:sz="0" w:space="0" w:color="auto"/>
        <w:left w:val="none" w:sz="0" w:space="0" w:color="auto"/>
        <w:bottom w:val="none" w:sz="0" w:space="0" w:color="auto"/>
        <w:right w:val="none" w:sz="0" w:space="0" w:color="auto"/>
      </w:divBdr>
    </w:div>
    <w:div w:id="2043676067">
      <w:marLeft w:val="640"/>
      <w:marRight w:val="0"/>
      <w:marTop w:val="0"/>
      <w:marBottom w:val="0"/>
      <w:divBdr>
        <w:top w:val="none" w:sz="0" w:space="0" w:color="auto"/>
        <w:left w:val="none" w:sz="0" w:space="0" w:color="auto"/>
        <w:bottom w:val="none" w:sz="0" w:space="0" w:color="auto"/>
        <w:right w:val="none" w:sz="0" w:space="0" w:color="auto"/>
      </w:divBdr>
    </w:div>
    <w:div w:id="2043703212">
      <w:marLeft w:val="640"/>
      <w:marRight w:val="0"/>
      <w:marTop w:val="0"/>
      <w:marBottom w:val="0"/>
      <w:divBdr>
        <w:top w:val="none" w:sz="0" w:space="0" w:color="auto"/>
        <w:left w:val="none" w:sz="0" w:space="0" w:color="auto"/>
        <w:bottom w:val="none" w:sz="0" w:space="0" w:color="auto"/>
        <w:right w:val="none" w:sz="0" w:space="0" w:color="auto"/>
      </w:divBdr>
    </w:div>
    <w:div w:id="2043749883">
      <w:marLeft w:val="640"/>
      <w:marRight w:val="0"/>
      <w:marTop w:val="0"/>
      <w:marBottom w:val="0"/>
      <w:divBdr>
        <w:top w:val="none" w:sz="0" w:space="0" w:color="auto"/>
        <w:left w:val="none" w:sz="0" w:space="0" w:color="auto"/>
        <w:bottom w:val="none" w:sz="0" w:space="0" w:color="auto"/>
        <w:right w:val="none" w:sz="0" w:space="0" w:color="auto"/>
      </w:divBdr>
    </w:div>
    <w:div w:id="2043817883">
      <w:marLeft w:val="640"/>
      <w:marRight w:val="0"/>
      <w:marTop w:val="0"/>
      <w:marBottom w:val="0"/>
      <w:divBdr>
        <w:top w:val="none" w:sz="0" w:space="0" w:color="auto"/>
        <w:left w:val="none" w:sz="0" w:space="0" w:color="auto"/>
        <w:bottom w:val="none" w:sz="0" w:space="0" w:color="auto"/>
        <w:right w:val="none" w:sz="0" w:space="0" w:color="auto"/>
      </w:divBdr>
    </w:div>
    <w:div w:id="2043820376">
      <w:marLeft w:val="640"/>
      <w:marRight w:val="0"/>
      <w:marTop w:val="0"/>
      <w:marBottom w:val="0"/>
      <w:divBdr>
        <w:top w:val="none" w:sz="0" w:space="0" w:color="auto"/>
        <w:left w:val="none" w:sz="0" w:space="0" w:color="auto"/>
        <w:bottom w:val="none" w:sz="0" w:space="0" w:color="auto"/>
        <w:right w:val="none" w:sz="0" w:space="0" w:color="auto"/>
      </w:divBdr>
    </w:div>
    <w:div w:id="2043822398">
      <w:bodyDiv w:val="1"/>
      <w:marLeft w:val="0"/>
      <w:marRight w:val="0"/>
      <w:marTop w:val="0"/>
      <w:marBottom w:val="0"/>
      <w:divBdr>
        <w:top w:val="none" w:sz="0" w:space="0" w:color="auto"/>
        <w:left w:val="none" w:sz="0" w:space="0" w:color="auto"/>
        <w:bottom w:val="none" w:sz="0" w:space="0" w:color="auto"/>
        <w:right w:val="none" w:sz="0" w:space="0" w:color="auto"/>
      </w:divBdr>
    </w:div>
    <w:div w:id="2043893970">
      <w:marLeft w:val="640"/>
      <w:marRight w:val="0"/>
      <w:marTop w:val="0"/>
      <w:marBottom w:val="0"/>
      <w:divBdr>
        <w:top w:val="none" w:sz="0" w:space="0" w:color="auto"/>
        <w:left w:val="none" w:sz="0" w:space="0" w:color="auto"/>
        <w:bottom w:val="none" w:sz="0" w:space="0" w:color="auto"/>
        <w:right w:val="none" w:sz="0" w:space="0" w:color="auto"/>
      </w:divBdr>
    </w:div>
    <w:div w:id="2043937631">
      <w:marLeft w:val="640"/>
      <w:marRight w:val="0"/>
      <w:marTop w:val="0"/>
      <w:marBottom w:val="0"/>
      <w:divBdr>
        <w:top w:val="none" w:sz="0" w:space="0" w:color="auto"/>
        <w:left w:val="none" w:sz="0" w:space="0" w:color="auto"/>
        <w:bottom w:val="none" w:sz="0" w:space="0" w:color="auto"/>
        <w:right w:val="none" w:sz="0" w:space="0" w:color="auto"/>
      </w:divBdr>
    </w:div>
    <w:div w:id="2043968610">
      <w:marLeft w:val="640"/>
      <w:marRight w:val="0"/>
      <w:marTop w:val="0"/>
      <w:marBottom w:val="0"/>
      <w:divBdr>
        <w:top w:val="none" w:sz="0" w:space="0" w:color="auto"/>
        <w:left w:val="none" w:sz="0" w:space="0" w:color="auto"/>
        <w:bottom w:val="none" w:sz="0" w:space="0" w:color="auto"/>
        <w:right w:val="none" w:sz="0" w:space="0" w:color="auto"/>
      </w:divBdr>
    </w:div>
    <w:div w:id="2044016799">
      <w:marLeft w:val="640"/>
      <w:marRight w:val="0"/>
      <w:marTop w:val="0"/>
      <w:marBottom w:val="0"/>
      <w:divBdr>
        <w:top w:val="none" w:sz="0" w:space="0" w:color="auto"/>
        <w:left w:val="none" w:sz="0" w:space="0" w:color="auto"/>
        <w:bottom w:val="none" w:sz="0" w:space="0" w:color="auto"/>
        <w:right w:val="none" w:sz="0" w:space="0" w:color="auto"/>
      </w:divBdr>
    </w:div>
    <w:div w:id="2044134465">
      <w:marLeft w:val="640"/>
      <w:marRight w:val="0"/>
      <w:marTop w:val="0"/>
      <w:marBottom w:val="0"/>
      <w:divBdr>
        <w:top w:val="none" w:sz="0" w:space="0" w:color="auto"/>
        <w:left w:val="none" w:sz="0" w:space="0" w:color="auto"/>
        <w:bottom w:val="none" w:sz="0" w:space="0" w:color="auto"/>
        <w:right w:val="none" w:sz="0" w:space="0" w:color="auto"/>
      </w:divBdr>
    </w:div>
    <w:div w:id="2044136975">
      <w:marLeft w:val="640"/>
      <w:marRight w:val="0"/>
      <w:marTop w:val="0"/>
      <w:marBottom w:val="0"/>
      <w:divBdr>
        <w:top w:val="none" w:sz="0" w:space="0" w:color="auto"/>
        <w:left w:val="none" w:sz="0" w:space="0" w:color="auto"/>
        <w:bottom w:val="none" w:sz="0" w:space="0" w:color="auto"/>
        <w:right w:val="none" w:sz="0" w:space="0" w:color="auto"/>
      </w:divBdr>
    </w:div>
    <w:div w:id="2044161915">
      <w:marLeft w:val="640"/>
      <w:marRight w:val="0"/>
      <w:marTop w:val="0"/>
      <w:marBottom w:val="0"/>
      <w:divBdr>
        <w:top w:val="none" w:sz="0" w:space="0" w:color="auto"/>
        <w:left w:val="none" w:sz="0" w:space="0" w:color="auto"/>
        <w:bottom w:val="none" w:sz="0" w:space="0" w:color="auto"/>
        <w:right w:val="none" w:sz="0" w:space="0" w:color="auto"/>
      </w:divBdr>
    </w:div>
    <w:div w:id="2044166126">
      <w:marLeft w:val="640"/>
      <w:marRight w:val="0"/>
      <w:marTop w:val="0"/>
      <w:marBottom w:val="0"/>
      <w:divBdr>
        <w:top w:val="none" w:sz="0" w:space="0" w:color="auto"/>
        <w:left w:val="none" w:sz="0" w:space="0" w:color="auto"/>
        <w:bottom w:val="none" w:sz="0" w:space="0" w:color="auto"/>
        <w:right w:val="none" w:sz="0" w:space="0" w:color="auto"/>
      </w:divBdr>
    </w:div>
    <w:div w:id="2044204016">
      <w:marLeft w:val="640"/>
      <w:marRight w:val="0"/>
      <w:marTop w:val="0"/>
      <w:marBottom w:val="0"/>
      <w:divBdr>
        <w:top w:val="none" w:sz="0" w:space="0" w:color="auto"/>
        <w:left w:val="none" w:sz="0" w:space="0" w:color="auto"/>
        <w:bottom w:val="none" w:sz="0" w:space="0" w:color="auto"/>
        <w:right w:val="none" w:sz="0" w:space="0" w:color="auto"/>
      </w:divBdr>
    </w:div>
    <w:div w:id="2044356051">
      <w:marLeft w:val="640"/>
      <w:marRight w:val="0"/>
      <w:marTop w:val="0"/>
      <w:marBottom w:val="0"/>
      <w:divBdr>
        <w:top w:val="none" w:sz="0" w:space="0" w:color="auto"/>
        <w:left w:val="none" w:sz="0" w:space="0" w:color="auto"/>
        <w:bottom w:val="none" w:sz="0" w:space="0" w:color="auto"/>
        <w:right w:val="none" w:sz="0" w:space="0" w:color="auto"/>
      </w:divBdr>
    </w:div>
    <w:div w:id="2044401093">
      <w:marLeft w:val="640"/>
      <w:marRight w:val="0"/>
      <w:marTop w:val="0"/>
      <w:marBottom w:val="0"/>
      <w:divBdr>
        <w:top w:val="none" w:sz="0" w:space="0" w:color="auto"/>
        <w:left w:val="none" w:sz="0" w:space="0" w:color="auto"/>
        <w:bottom w:val="none" w:sz="0" w:space="0" w:color="auto"/>
        <w:right w:val="none" w:sz="0" w:space="0" w:color="auto"/>
      </w:divBdr>
    </w:div>
    <w:div w:id="2044402671">
      <w:marLeft w:val="640"/>
      <w:marRight w:val="0"/>
      <w:marTop w:val="0"/>
      <w:marBottom w:val="0"/>
      <w:divBdr>
        <w:top w:val="none" w:sz="0" w:space="0" w:color="auto"/>
        <w:left w:val="none" w:sz="0" w:space="0" w:color="auto"/>
        <w:bottom w:val="none" w:sz="0" w:space="0" w:color="auto"/>
        <w:right w:val="none" w:sz="0" w:space="0" w:color="auto"/>
      </w:divBdr>
    </w:div>
    <w:div w:id="2044403573">
      <w:marLeft w:val="640"/>
      <w:marRight w:val="0"/>
      <w:marTop w:val="0"/>
      <w:marBottom w:val="0"/>
      <w:divBdr>
        <w:top w:val="none" w:sz="0" w:space="0" w:color="auto"/>
        <w:left w:val="none" w:sz="0" w:space="0" w:color="auto"/>
        <w:bottom w:val="none" w:sz="0" w:space="0" w:color="auto"/>
        <w:right w:val="none" w:sz="0" w:space="0" w:color="auto"/>
      </w:divBdr>
    </w:div>
    <w:div w:id="2044475629">
      <w:marLeft w:val="640"/>
      <w:marRight w:val="0"/>
      <w:marTop w:val="0"/>
      <w:marBottom w:val="0"/>
      <w:divBdr>
        <w:top w:val="none" w:sz="0" w:space="0" w:color="auto"/>
        <w:left w:val="none" w:sz="0" w:space="0" w:color="auto"/>
        <w:bottom w:val="none" w:sz="0" w:space="0" w:color="auto"/>
        <w:right w:val="none" w:sz="0" w:space="0" w:color="auto"/>
      </w:divBdr>
    </w:div>
    <w:div w:id="2044480631">
      <w:marLeft w:val="640"/>
      <w:marRight w:val="0"/>
      <w:marTop w:val="0"/>
      <w:marBottom w:val="0"/>
      <w:divBdr>
        <w:top w:val="none" w:sz="0" w:space="0" w:color="auto"/>
        <w:left w:val="none" w:sz="0" w:space="0" w:color="auto"/>
        <w:bottom w:val="none" w:sz="0" w:space="0" w:color="auto"/>
        <w:right w:val="none" w:sz="0" w:space="0" w:color="auto"/>
      </w:divBdr>
    </w:div>
    <w:div w:id="2044481431">
      <w:marLeft w:val="640"/>
      <w:marRight w:val="0"/>
      <w:marTop w:val="0"/>
      <w:marBottom w:val="0"/>
      <w:divBdr>
        <w:top w:val="none" w:sz="0" w:space="0" w:color="auto"/>
        <w:left w:val="none" w:sz="0" w:space="0" w:color="auto"/>
        <w:bottom w:val="none" w:sz="0" w:space="0" w:color="auto"/>
        <w:right w:val="none" w:sz="0" w:space="0" w:color="auto"/>
      </w:divBdr>
    </w:div>
    <w:div w:id="2044593506">
      <w:marLeft w:val="640"/>
      <w:marRight w:val="0"/>
      <w:marTop w:val="0"/>
      <w:marBottom w:val="0"/>
      <w:divBdr>
        <w:top w:val="none" w:sz="0" w:space="0" w:color="auto"/>
        <w:left w:val="none" w:sz="0" w:space="0" w:color="auto"/>
        <w:bottom w:val="none" w:sz="0" w:space="0" w:color="auto"/>
        <w:right w:val="none" w:sz="0" w:space="0" w:color="auto"/>
      </w:divBdr>
    </w:div>
    <w:div w:id="2044624591">
      <w:marLeft w:val="640"/>
      <w:marRight w:val="0"/>
      <w:marTop w:val="0"/>
      <w:marBottom w:val="0"/>
      <w:divBdr>
        <w:top w:val="none" w:sz="0" w:space="0" w:color="auto"/>
        <w:left w:val="none" w:sz="0" w:space="0" w:color="auto"/>
        <w:bottom w:val="none" w:sz="0" w:space="0" w:color="auto"/>
        <w:right w:val="none" w:sz="0" w:space="0" w:color="auto"/>
      </w:divBdr>
    </w:div>
    <w:div w:id="2044743864">
      <w:marLeft w:val="640"/>
      <w:marRight w:val="0"/>
      <w:marTop w:val="0"/>
      <w:marBottom w:val="0"/>
      <w:divBdr>
        <w:top w:val="none" w:sz="0" w:space="0" w:color="auto"/>
        <w:left w:val="none" w:sz="0" w:space="0" w:color="auto"/>
        <w:bottom w:val="none" w:sz="0" w:space="0" w:color="auto"/>
        <w:right w:val="none" w:sz="0" w:space="0" w:color="auto"/>
      </w:divBdr>
    </w:div>
    <w:div w:id="2044792099">
      <w:marLeft w:val="640"/>
      <w:marRight w:val="0"/>
      <w:marTop w:val="0"/>
      <w:marBottom w:val="0"/>
      <w:divBdr>
        <w:top w:val="none" w:sz="0" w:space="0" w:color="auto"/>
        <w:left w:val="none" w:sz="0" w:space="0" w:color="auto"/>
        <w:bottom w:val="none" w:sz="0" w:space="0" w:color="auto"/>
        <w:right w:val="none" w:sz="0" w:space="0" w:color="auto"/>
      </w:divBdr>
    </w:div>
    <w:div w:id="2044792754">
      <w:marLeft w:val="640"/>
      <w:marRight w:val="0"/>
      <w:marTop w:val="0"/>
      <w:marBottom w:val="0"/>
      <w:divBdr>
        <w:top w:val="none" w:sz="0" w:space="0" w:color="auto"/>
        <w:left w:val="none" w:sz="0" w:space="0" w:color="auto"/>
        <w:bottom w:val="none" w:sz="0" w:space="0" w:color="auto"/>
        <w:right w:val="none" w:sz="0" w:space="0" w:color="auto"/>
      </w:divBdr>
    </w:div>
    <w:div w:id="2044863871">
      <w:marLeft w:val="640"/>
      <w:marRight w:val="0"/>
      <w:marTop w:val="0"/>
      <w:marBottom w:val="0"/>
      <w:divBdr>
        <w:top w:val="none" w:sz="0" w:space="0" w:color="auto"/>
        <w:left w:val="none" w:sz="0" w:space="0" w:color="auto"/>
        <w:bottom w:val="none" w:sz="0" w:space="0" w:color="auto"/>
        <w:right w:val="none" w:sz="0" w:space="0" w:color="auto"/>
      </w:divBdr>
    </w:div>
    <w:div w:id="2045010024">
      <w:bodyDiv w:val="1"/>
      <w:marLeft w:val="0"/>
      <w:marRight w:val="0"/>
      <w:marTop w:val="0"/>
      <w:marBottom w:val="0"/>
      <w:divBdr>
        <w:top w:val="none" w:sz="0" w:space="0" w:color="auto"/>
        <w:left w:val="none" w:sz="0" w:space="0" w:color="auto"/>
        <w:bottom w:val="none" w:sz="0" w:space="0" w:color="auto"/>
        <w:right w:val="none" w:sz="0" w:space="0" w:color="auto"/>
      </w:divBdr>
    </w:div>
    <w:div w:id="2045012424">
      <w:marLeft w:val="640"/>
      <w:marRight w:val="0"/>
      <w:marTop w:val="0"/>
      <w:marBottom w:val="0"/>
      <w:divBdr>
        <w:top w:val="none" w:sz="0" w:space="0" w:color="auto"/>
        <w:left w:val="none" w:sz="0" w:space="0" w:color="auto"/>
        <w:bottom w:val="none" w:sz="0" w:space="0" w:color="auto"/>
        <w:right w:val="none" w:sz="0" w:space="0" w:color="auto"/>
      </w:divBdr>
    </w:div>
    <w:div w:id="2045015252">
      <w:marLeft w:val="640"/>
      <w:marRight w:val="0"/>
      <w:marTop w:val="0"/>
      <w:marBottom w:val="0"/>
      <w:divBdr>
        <w:top w:val="none" w:sz="0" w:space="0" w:color="auto"/>
        <w:left w:val="none" w:sz="0" w:space="0" w:color="auto"/>
        <w:bottom w:val="none" w:sz="0" w:space="0" w:color="auto"/>
        <w:right w:val="none" w:sz="0" w:space="0" w:color="auto"/>
      </w:divBdr>
    </w:div>
    <w:div w:id="2045016410">
      <w:marLeft w:val="640"/>
      <w:marRight w:val="0"/>
      <w:marTop w:val="0"/>
      <w:marBottom w:val="0"/>
      <w:divBdr>
        <w:top w:val="none" w:sz="0" w:space="0" w:color="auto"/>
        <w:left w:val="none" w:sz="0" w:space="0" w:color="auto"/>
        <w:bottom w:val="none" w:sz="0" w:space="0" w:color="auto"/>
        <w:right w:val="none" w:sz="0" w:space="0" w:color="auto"/>
      </w:divBdr>
    </w:div>
    <w:div w:id="2045053965">
      <w:marLeft w:val="640"/>
      <w:marRight w:val="0"/>
      <w:marTop w:val="0"/>
      <w:marBottom w:val="0"/>
      <w:divBdr>
        <w:top w:val="none" w:sz="0" w:space="0" w:color="auto"/>
        <w:left w:val="none" w:sz="0" w:space="0" w:color="auto"/>
        <w:bottom w:val="none" w:sz="0" w:space="0" w:color="auto"/>
        <w:right w:val="none" w:sz="0" w:space="0" w:color="auto"/>
      </w:divBdr>
    </w:div>
    <w:div w:id="2045055125">
      <w:marLeft w:val="640"/>
      <w:marRight w:val="0"/>
      <w:marTop w:val="0"/>
      <w:marBottom w:val="0"/>
      <w:divBdr>
        <w:top w:val="none" w:sz="0" w:space="0" w:color="auto"/>
        <w:left w:val="none" w:sz="0" w:space="0" w:color="auto"/>
        <w:bottom w:val="none" w:sz="0" w:space="0" w:color="auto"/>
        <w:right w:val="none" w:sz="0" w:space="0" w:color="auto"/>
      </w:divBdr>
    </w:div>
    <w:div w:id="2045135343">
      <w:marLeft w:val="640"/>
      <w:marRight w:val="0"/>
      <w:marTop w:val="0"/>
      <w:marBottom w:val="0"/>
      <w:divBdr>
        <w:top w:val="none" w:sz="0" w:space="0" w:color="auto"/>
        <w:left w:val="none" w:sz="0" w:space="0" w:color="auto"/>
        <w:bottom w:val="none" w:sz="0" w:space="0" w:color="auto"/>
        <w:right w:val="none" w:sz="0" w:space="0" w:color="auto"/>
      </w:divBdr>
    </w:div>
    <w:div w:id="2045211400">
      <w:marLeft w:val="640"/>
      <w:marRight w:val="0"/>
      <w:marTop w:val="0"/>
      <w:marBottom w:val="0"/>
      <w:divBdr>
        <w:top w:val="none" w:sz="0" w:space="0" w:color="auto"/>
        <w:left w:val="none" w:sz="0" w:space="0" w:color="auto"/>
        <w:bottom w:val="none" w:sz="0" w:space="0" w:color="auto"/>
        <w:right w:val="none" w:sz="0" w:space="0" w:color="auto"/>
      </w:divBdr>
    </w:div>
    <w:div w:id="2045248605">
      <w:marLeft w:val="640"/>
      <w:marRight w:val="0"/>
      <w:marTop w:val="0"/>
      <w:marBottom w:val="0"/>
      <w:divBdr>
        <w:top w:val="none" w:sz="0" w:space="0" w:color="auto"/>
        <w:left w:val="none" w:sz="0" w:space="0" w:color="auto"/>
        <w:bottom w:val="none" w:sz="0" w:space="0" w:color="auto"/>
        <w:right w:val="none" w:sz="0" w:space="0" w:color="auto"/>
      </w:divBdr>
    </w:div>
    <w:div w:id="2045250076">
      <w:marLeft w:val="640"/>
      <w:marRight w:val="0"/>
      <w:marTop w:val="0"/>
      <w:marBottom w:val="0"/>
      <w:divBdr>
        <w:top w:val="none" w:sz="0" w:space="0" w:color="auto"/>
        <w:left w:val="none" w:sz="0" w:space="0" w:color="auto"/>
        <w:bottom w:val="none" w:sz="0" w:space="0" w:color="auto"/>
        <w:right w:val="none" w:sz="0" w:space="0" w:color="auto"/>
      </w:divBdr>
    </w:div>
    <w:div w:id="2045251294">
      <w:marLeft w:val="640"/>
      <w:marRight w:val="0"/>
      <w:marTop w:val="0"/>
      <w:marBottom w:val="0"/>
      <w:divBdr>
        <w:top w:val="none" w:sz="0" w:space="0" w:color="auto"/>
        <w:left w:val="none" w:sz="0" w:space="0" w:color="auto"/>
        <w:bottom w:val="none" w:sz="0" w:space="0" w:color="auto"/>
        <w:right w:val="none" w:sz="0" w:space="0" w:color="auto"/>
      </w:divBdr>
    </w:div>
    <w:div w:id="2045321438">
      <w:marLeft w:val="640"/>
      <w:marRight w:val="0"/>
      <w:marTop w:val="0"/>
      <w:marBottom w:val="0"/>
      <w:divBdr>
        <w:top w:val="none" w:sz="0" w:space="0" w:color="auto"/>
        <w:left w:val="none" w:sz="0" w:space="0" w:color="auto"/>
        <w:bottom w:val="none" w:sz="0" w:space="0" w:color="auto"/>
        <w:right w:val="none" w:sz="0" w:space="0" w:color="auto"/>
      </w:divBdr>
    </w:div>
    <w:div w:id="2045328032">
      <w:marLeft w:val="640"/>
      <w:marRight w:val="0"/>
      <w:marTop w:val="0"/>
      <w:marBottom w:val="0"/>
      <w:divBdr>
        <w:top w:val="none" w:sz="0" w:space="0" w:color="auto"/>
        <w:left w:val="none" w:sz="0" w:space="0" w:color="auto"/>
        <w:bottom w:val="none" w:sz="0" w:space="0" w:color="auto"/>
        <w:right w:val="none" w:sz="0" w:space="0" w:color="auto"/>
      </w:divBdr>
    </w:div>
    <w:div w:id="2045396552">
      <w:marLeft w:val="640"/>
      <w:marRight w:val="0"/>
      <w:marTop w:val="0"/>
      <w:marBottom w:val="0"/>
      <w:divBdr>
        <w:top w:val="none" w:sz="0" w:space="0" w:color="auto"/>
        <w:left w:val="none" w:sz="0" w:space="0" w:color="auto"/>
        <w:bottom w:val="none" w:sz="0" w:space="0" w:color="auto"/>
        <w:right w:val="none" w:sz="0" w:space="0" w:color="auto"/>
      </w:divBdr>
    </w:div>
    <w:div w:id="2045398487">
      <w:marLeft w:val="640"/>
      <w:marRight w:val="0"/>
      <w:marTop w:val="0"/>
      <w:marBottom w:val="0"/>
      <w:divBdr>
        <w:top w:val="none" w:sz="0" w:space="0" w:color="auto"/>
        <w:left w:val="none" w:sz="0" w:space="0" w:color="auto"/>
        <w:bottom w:val="none" w:sz="0" w:space="0" w:color="auto"/>
        <w:right w:val="none" w:sz="0" w:space="0" w:color="auto"/>
      </w:divBdr>
    </w:div>
    <w:div w:id="2045404314">
      <w:marLeft w:val="640"/>
      <w:marRight w:val="0"/>
      <w:marTop w:val="0"/>
      <w:marBottom w:val="0"/>
      <w:divBdr>
        <w:top w:val="none" w:sz="0" w:space="0" w:color="auto"/>
        <w:left w:val="none" w:sz="0" w:space="0" w:color="auto"/>
        <w:bottom w:val="none" w:sz="0" w:space="0" w:color="auto"/>
        <w:right w:val="none" w:sz="0" w:space="0" w:color="auto"/>
      </w:divBdr>
    </w:div>
    <w:div w:id="2045404511">
      <w:marLeft w:val="640"/>
      <w:marRight w:val="0"/>
      <w:marTop w:val="0"/>
      <w:marBottom w:val="0"/>
      <w:divBdr>
        <w:top w:val="none" w:sz="0" w:space="0" w:color="auto"/>
        <w:left w:val="none" w:sz="0" w:space="0" w:color="auto"/>
        <w:bottom w:val="none" w:sz="0" w:space="0" w:color="auto"/>
        <w:right w:val="none" w:sz="0" w:space="0" w:color="auto"/>
      </w:divBdr>
    </w:div>
    <w:div w:id="2045472178">
      <w:marLeft w:val="640"/>
      <w:marRight w:val="0"/>
      <w:marTop w:val="0"/>
      <w:marBottom w:val="0"/>
      <w:divBdr>
        <w:top w:val="none" w:sz="0" w:space="0" w:color="auto"/>
        <w:left w:val="none" w:sz="0" w:space="0" w:color="auto"/>
        <w:bottom w:val="none" w:sz="0" w:space="0" w:color="auto"/>
        <w:right w:val="none" w:sz="0" w:space="0" w:color="auto"/>
      </w:divBdr>
    </w:div>
    <w:div w:id="2045514637">
      <w:marLeft w:val="640"/>
      <w:marRight w:val="0"/>
      <w:marTop w:val="0"/>
      <w:marBottom w:val="0"/>
      <w:divBdr>
        <w:top w:val="none" w:sz="0" w:space="0" w:color="auto"/>
        <w:left w:val="none" w:sz="0" w:space="0" w:color="auto"/>
        <w:bottom w:val="none" w:sz="0" w:space="0" w:color="auto"/>
        <w:right w:val="none" w:sz="0" w:space="0" w:color="auto"/>
      </w:divBdr>
    </w:div>
    <w:div w:id="2045597759">
      <w:marLeft w:val="640"/>
      <w:marRight w:val="0"/>
      <w:marTop w:val="0"/>
      <w:marBottom w:val="0"/>
      <w:divBdr>
        <w:top w:val="none" w:sz="0" w:space="0" w:color="auto"/>
        <w:left w:val="none" w:sz="0" w:space="0" w:color="auto"/>
        <w:bottom w:val="none" w:sz="0" w:space="0" w:color="auto"/>
        <w:right w:val="none" w:sz="0" w:space="0" w:color="auto"/>
      </w:divBdr>
    </w:div>
    <w:div w:id="2045597811">
      <w:marLeft w:val="640"/>
      <w:marRight w:val="0"/>
      <w:marTop w:val="0"/>
      <w:marBottom w:val="0"/>
      <w:divBdr>
        <w:top w:val="none" w:sz="0" w:space="0" w:color="auto"/>
        <w:left w:val="none" w:sz="0" w:space="0" w:color="auto"/>
        <w:bottom w:val="none" w:sz="0" w:space="0" w:color="auto"/>
        <w:right w:val="none" w:sz="0" w:space="0" w:color="auto"/>
      </w:divBdr>
    </w:div>
    <w:div w:id="2045788280">
      <w:marLeft w:val="640"/>
      <w:marRight w:val="0"/>
      <w:marTop w:val="0"/>
      <w:marBottom w:val="0"/>
      <w:divBdr>
        <w:top w:val="none" w:sz="0" w:space="0" w:color="auto"/>
        <w:left w:val="none" w:sz="0" w:space="0" w:color="auto"/>
        <w:bottom w:val="none" w:sz="0" w:space="0" w:color="auto"/>
        <w:right w:val="none" w:sz="0" w:space="0" w:color="auto"/>
      </w:divBdr>
    </w:div>
    <w:div w:id="2045790330">
      <w:marLeft w:val="640"/>
      <w:marRight w:val="0"/>
      <w:marTop w:val="0"/>
      <w:marBottom w:val="0"/>
      <w:divBdr>
        <w:top w:val="none" w:sz="0" w:space="0" w:color="auto"/>
        <w:left w:val="none" w:sz="0" w:space="0" w:color="auto"/>
        <w:bottom w:val="none" w:sz="0" w:space="0" w:color="auto"/>
        <w:right w:val="none" w:sz="0" w:space="0" w:color="auto"/>
      </w:divBdr>
    </w:div>
    <w:div w:id="2045934566">
      <w:marLeft w:val="640"/>
      <w:marRight w:val="0"/>
      <w:marTop w:val="0"/>
      <w:marBottom w:val="0"/>
      <w:divBdr>
        <w:top w:val="none" w:sz="0" w:space="0" w:color="auto"/>
        <w:left w:val="none" w:sz="0" w:space="0" w:color="auto"/>
        <w:bottom w:val="none" w:sz="0" w:space="0" w:color="auto"/>
        <w:right w:val="none" w:sz="0" w:space="0" w:color="auto"/>
      </w:divBdr>
    </w:div>
    <w:div w:id="2046058750">
      <w:marLeft w:val="640"/>
      <w:marRight w:val="0"/>
      <w:marTop w:val="0"/>
      <w:marBottom w:val="0"/>
      <w:divBdr>
        <w:top w:val="none" w:sz="0" w:space="0" w:color="auto"/>
        <w:left w:val="none" w:sz="0" w:space="0" w:color="auto"/>
        <w:bottom w:val="none" w:sz="0" w:space="0" w:color="auto"/>
        <w:right w:val="none" w:sz="0" w:space="0" w:color="auto"/>
      </w:divBdr>
    </w:div>
    <w:div w:id="2046060028">
      <w:marLeft w:val="640"/>
      <w:marRight w:val="0"/>
      <w:marTop w:val="0"/>
      <w:marBottom w:val="0"/>
      <w:divBdr>
        <w:top w:val="none" w:sz="0" w:space="0" w:color="auto"/>
        <w:left w:val="none" w:sz="0" w:space="0" w:color="auto"/>
        <w:bottom w:val="none" w:sz="0" w:space="0" w:color="auto"/>
        <w:right w:val="none" w:sz="0" w:space="0" w:color="auto"/>
      </w:divBdr>
    </w:div>
    <w:div w:id="2046102443">
      <w:marLeft w:val="640"/>
      <w:marRight w:val="0"/>
      <w:marTop w:val="0"/>
      <w:marBottom w:val="0"/>
      <w:divBdr>
        <w:top w:val="none" w:sz="0" w:space="0" w:color="auto"/>
        <w:left w:val="none" w:sz="0" w:space="0" w:color="auto"/>
        <w:bottom w:val="none" w:sz="0" w:space="0" w:color="auto"/>
        <w:right w:val="none" w:sz="0" w:space="0" w:color="auto"/>
      </w:divBdr>
    </w:div>
    <w:div w:id="2046103010">
      <w:marLeft w:val="640"/>
      <w:marRight w:val="0"/>
      <w:marTop w:val="0"/>
      <w:marBottom w:val="0"/>
      <w:divBdr>
        <w:top w:val="none" w:sz="0" w:space="0" w:color="auto"/>
        <w:left w:val="none" w:sz="0" w:space="0" w:color="auto"/>
        <w:bottom w:val="none" w:sz="0" w:space="0" w:color="auto"/>
        <w:right w:val="none" w:sz="0" w:space="0" w:color="auto"/>
      </w:divBdr>
    </w:div>
    <w:div w:id="2046171636">
      <w:marLeft w:val="640"/>
      <w:marRight w:val="0"/>
      <w:marTop w:val="0"/>
      <w:marBottom w:val="0"/>
      <w:divBdr>
        <w:top w:val="none" w:sz="0" w:space="0" w:color="auto"/>
        <w:left w:val="none" w:sz="0" w:space="0" w:color="auto"/>
        <w:bottom w:val="none" w:sz="0" w:space="0" w:color="auto"/>
        <w:right w:val="none" w:sz="0" w:space="0" w:color="auto"/>
      </w:divBdr>
    </w:div>
    <w:div w:id="2046173974">
      <w:marLeft w:val="640"/>
      <w:marRight w:val="0"/>
      <w:marTop w:val="0"/>
      <w:marBottom w:val="0"/>
      <w:divBdr>
        <w:top w:val="none" w:sz="0" w:space="0" w:color="auto"/>
        <w:left w:val="none" w:sz="0" w:space="0" w:color="auto"/>
        <w:bottom w:val="none" w:sz="0" w:space="0" w:color="auto"/>
        <w:right w:val="none" w:sz="0" w:space="0" w:color="auto"/>
      </w:divBdr>
    </w:div>
    <w:div w:id="2046178623">
      <w:marLeft w:val="640"/>
      <w:marRight w:val="0"/>
      <w:marTop w:val="0"/>
      <w:marBottom w:val="0"/>
      <w:divBdr>
        <w:top w:val="none" w:sz="0" w:space="0" w:color="auto"/>
        <w:left w:val="none" w:sz="0" w:space="0" w:color="auto"/>
        <w:bottom w:val="none" w:sz="0" w:space="0" w:color="auto"/>
        <w:right w:val="none" w:sz="0" w:space="0" w:color="auto"/>
      </w:divBdr>
    </w:div>
    <w:div w:id="2046246558">
      <w:marLeft w:val="640"/>
      <w:marRight w:val="0"/>
      <w:marTop w:val="0"/>
      <w:marBottom w:val="0"/>
      <w:divBdr>
        <w:top w:val="none" w:sz="0" w:space="0" w:color="auto"/>
        <w:left w:val="none" w:sz="0" w:space="0" w:color="auto"/>
        <w:bottom w:val="none" w:sz="0" w:space="0" w:color="auto"/>
        <w:right w:val="none" w:sz="0" w:space="0" w:color="auto"/>
      </w:divBdr>
    </w:div>
    <w:div w:id="2046296471">
      <w:marLeft w:val="640"/>
      <w:marRight w:val="0"/>
      <w:marTop w:val="0"/>
      <w:marBottom w:val="0"/>
      <w:divBdr>
        <w:top w:val="none" w:sz="0" w:space="0" w:color="auto"/>
        <w:left w:val="none" w:sz="0" w:space="0" w:color="auto"/>
        <w:bottom w:val="none" w:sz="0" w:space="0" w:color="auto"/>
        <w:right w:val="none" w:sz="0" w:space="0" w:color="auto"/>
      </w:divBdr>
    </w:div>
    <w:div w:id="2046296938">
      <w:marLeft w:val="640"/>
      <w:marRight w:val="0"/>
      <w:marTop w:val="0"/>
      <w:marBottom w:val="0"/>
      <w:divBdr>
        <w:top w:val="none" w:sz="0" w:space="0" w:color="auto"/>
        <w:left w:val="none" w:sz="0" w:space="0" w:color="auto"/>
        <w:bottom w:val="none" w:sz="0" w:space="0" w:color="auto"/>
        <w:right w:val="none" w:sz="0" w:space="0" w:color="auto"/>
      </w:divBdr>
    </w:div>
    <w:div w:id="2046320758">
      <w:marLeft w:val="640"/>
      <w:marRight w:val="0"/>
      <w:marTop w:val="0"/>
      <w:marBottom w:val="0"/>
      <w:divBdr>
        <w:top w:val="none" w:sz="0" w:space="0" w:color="auto"/>
        <w:left w:val="none" w:sz="0" w:space="0" w:color="auto"/>
        <w:bottom w:val="none" w:sz="0" w:space="0" w:color="auto"/>
        <w:right w:val="none" w:sz="0" w:space="0" w:color="auto"/>
      </w:divBdr>
    </w:div>
    <w:div w:id="2046322672">
      <w:bodyDiv w:val="1"/>
      <w:marLeft w:val="0"/>
      <w:marRight w:val="0"/>
      <w:marTop w:val="0"/>
      <w:marBottom w:val="0"/>
      <w:divBdr>
        <w:top w:val="none" w:sz="0" w:space="0" w:color="auto"/>
        <w:left w:val="none" w:sz="0" w:space="0" w:color="auto"/>
        <w:bottom w:val="none" w:sz="0" w:space="0" w:color="auto"/>
        <w:right w:val="none" w:sz="0" w:space="0" w:color="auto"/>
      </w:divBdr>
      <w:divsChild>
        <w:div w:id="758448301">
          <w:marLeft w:val="640"/>
          <w:marRight w:val="0"/>
          <w:marTop w:val="0"/>
          <w:marBottom w:val="0"/>
          <w:divBdr>
            <w:top w:val="none" w:sz="0" w:space="0" w:color="auto"/>
            <w:left w:val="none" w:sz="0" w:space="0" w:color="auto"/>
            <w:bottom w:val="none" w:sz="0" w:space="0" w:color="auto"/>
            <w:right w:val="none" w:sz="0" w:space="0" w:color="auto"/>
          </w:divBdr>
        </w:div>
        <w:div w:id="101387435">
          <w:marLeft w:val="640"/>
          <w:marRight w:val="0"/>
          <w:marTop w:val="0"/>
          <w:marBottom w:val="0"/>
          <w:divBdr>
            <w:top w:val="none" w:sz="0" w:space="0" w:color="auto"/>
            <w:left w:val="none" w:sz="0" w:space="0" w:color="auto"/>
            <w:bottom w:val="none" w:sz="0" w:space="0" w:color="auto"/>
            <w:right w:val="none" w:sz="0" w:space="0" w:color="auto"/>
          </w:divBdr>
        </w:div>
        <w:div w:id="2135902677">
          <w:marLeft w:val="640"/>
          <w:marRight w:val="0"/>
          <w:marTop w:val="0"/>
          <w:marBottom w:val="0"/>
          <w:divBdr>
            <w:top w:val="none" w:sz="0" w:space="0" w:color="auto"/>
            <w:left w:val="none" w:sz="0" w:space="0" w:color="auto"/>
            <w:bottom w:val="none" w:sz="0" w:space="0" w:color="auto"/>
            <w:right w:val="none" w:sz="0" w:space="0" w:color="auto"/>
          </w:divBdr>
        </w:div>
        <w:div w:id="489635648">
          <w:marLeft w:val="640"/>
          <w:marRight w:val="0"/>
          <w:marTop w:val="0"/>
          <w:marBottom w:val="0"/>
          <w:divBdr>
            <w:top w:val="none" w:sz="0" w:space="0" w:color="auto"/>
            <w:left w:val="none" w:sz="0" w:space="0" w:color="auto"/>
            <w:bottom w:val="none" w:sz="0" w:space="0" w:color="auto"/>
            <w:right w:val="none" w:sz="0" w:space="0" w:color="auto"/>
          </w:divBdr>
        </w:div>
        <w:div w:id="350037885">
          <w:marLeft w:val="640"/>
          <w:marRight w:val="0"/>
          <w:marTop w:val="0"/>
          <w:marBottom w:val="0"/>
          <w:divBdr>
            <w:top w:val="none" w:sz="0" w:space="0" w:color="auto"/>
            <w:left w:val="none" w:sz="0" w:space="0" w:color="auto"/>
            <w:bottom w:val="none" w:sz="0" w:space="0" w:color="auto"/>
            <w:right w:val="none" w:sz="0" w:space="0" w:color="auto"/>
          </w:divBdr>
        </w:div>
        <w:div w:id="1868134318">
          <w:marLeft w:val="640"/>
          <w:marRight w:val="0"/>
          <w:marTop w:val="0"/>
          <w:marBottom w:val="0"/>
          <w:divBdr>
            <w:top w:val="none" w:sz="0" w:space="0" w:color="auto"/>
            <w:left w:val="none" w:sz="0" w:space="0" w:color="auto"/>
            <w:bottom w:val="none" w:sz="0" w:space="0" w:color="auto"/>
            <w:right w:val="none" w:sz="0" w:space="0" w:color="auto"/>
          </w:divBdr>
        </w:div>
        <w:div w:id="1762876198">
          <w:marLeft w:val="640"/>
          <w:marRight w:val="0"/>
          <w:marTop w:val="0"/>
          <w:marBottom w:val="0"/>
          <w:divBdr>
            <w:top w:val="none" w:sz="0" w:space="0" w:color="auto"/>
            <w:left w:val="none" w:sz="0" w:space="0" w:color="auto"/>
            <w:bottom w:val="none" w:sz="0" w:space="0" w:color="auto"/>
            <w:right w:val="none" w:sz="0" w:space="0" w:color="auto"/>
          </w:divBdr>
        </w:div>
        <w:div w:id="1851679530">
          <w:marLeft w:val="640"/>
          <w:marRight w:val="0"/>
          <w:marTop w:val="0"/>
          <w:marBottom w:val="0"/>
          <w:divBdr>
            <w:top w:val="none" w:sz="0" w:space="0" w:color="auto"/>
            <w:left w:val="none" w:sz="0" w:space="0" w:color="auto"/>
            <w:bottom w:val="none" w:sz="0" w:space="0" w:color="auto"/>
            <w:right w:val="none" w:sz="0" w:space="0" w:color="auto"/>
          </w:divBdr>
        </w:div>
        <w:div w:id="1918201484">
          <w:marLeft w:val="640"/>
          <w:marRight w:val="0"/>
          <w:marTop w:val="0"/>
          <w:marBottom w:val="0"/>
          <w:divBdr>
            <w:top w:val="none" w:sz="0" w:space="0" w:color="auto"/>
            <w:left w:val="none" w:sz="0" w:space="0" w:color="auto"/>
            <w:bottom w:val="none" w:sz="0" w:space="0" w:color="auto"/>
            <w:right w:val="none" w:sz="0" w:space="0" w:color="auto"/>
          </w:divBdr>
        </w:div>
        <w:div w:id="231161036">
          <w:marLeft w:val="640"/>
          <w:marRight w:val="0"/>
          <w:marTop w:val="0"/>
          <w:marBottom w:val="0"/>
          <w:divBdr>
            <w:top w:val="none" w:sz="0" w:space="0" w:color="auto"/>
            <w:left w:val="none" w:sz="0" w:space="0" w:color="auto"/>
            <w:bottom w:val="none" w:sz="0" w:space="0" w:color="auto"/>
            <w:right w:val="none" w:sz="0" w:space="0" w:color="auto"/>
          </w:divBdr>
        </w:div>
        <w:div w:id="2082364903">
          <w:marLeft w:val="640"/>
          <w:marRight w:val="0"/>
          <w:marTop w:val="0"/>
          <w:marBottom w:val="0"/>
          <w:divBdr>
            <w:top w:val="none" w:sz="0" w:space="0" w:color="auto"/>
            <w:left w:val="none" w:sz="0" w:space="0" w:color="auto"/>
            <w:bottom w:val="none" w:sz="0" w:space="0" w:color="auto"/>
            <w:right w:val="none" w:sz="0" w:space="0" w:color="auto"/>
          </w:divBdr>
        </w:div>
        <w:div w:id="124398958">
          <w:marLeft w:val="640"/>
          <w:marRight w:val="0"/>
          <w:marTop w:val="0"/>
          <w:marBottom w:val="0"/>
          <w:divBdr>
            <w:top w:val="none" w:sz="0" w:space="0" w:color="auto"/>
            <w:left w:val="none" w:sz="0" w:space="0" w:color="auto"/>
            <w:bottom w:val="none" w:sz="0" w:space="0" w:color="auto"/>
            <w:right w:val="none" w:sz="0" w:space="0" w:color="auto"/>
          </w:divBdr>
        </w:div>
        <w:div w:id="1986352759">
          <w:marLeft w:val="640"/>
          <w:marRight w:val="0"/>
          <w:marTop w:val="0"/>
          <w:marBottom w:val="0"/>
          <w:divBdr>
            <w:top w:val="none" w:sz="0" w:space="0" w:color="auto"/>
            <w:left w:val="none" w:sz="0" w:space="0" w:color="auto"/>
            <w:bottom w:val="none" w:sz="0" w:space="0" w:color="auto"/>
            <w:right w:val="none" w:sz="0" w:space="0" w:color="auto"/>
          </w:divBdr>
        </w:div>
        <w:div w:id="579873548">
          <w:marLeft w:val="640"/>
          <w:marRight w:val="0"/>
          <w:marTop w:val="0"/>
          <w:marBottom w:val="0"/>
          <w:divBdr>
            <w:top w:val="none" w:sz="0" w:space="0" w:color="auto"/>
            <w:left w:val="none" w:sz="0" w:space="0" w:color="auto"/>
            <w:bottom w:val="none" w:sz="0" w:space="0" w:color="auto"/>
            <w:right w:val="none" w:sz="0" w:space="0" w:color="auto"/>
          </w:divBdr>
        </w:div>
        <w:div w:id="1986886823">
          <w:marLeft w:val="640"/>
          <w:marRight w:val="0"/>
          <w:marTop w:val="0"/>
          <w:marBottom w:val="0"/>
          <w:divBdr>
            <w:top w:val="none" w:sz="0" w:space="0" w:color="auto"/>
            <w:left w:val="none" w:sz="0" w:space="0" w:color="auto"/>
            <w:bottom w:val="none" w:sz="0" w:space="0" w:color="auto"/>
            <w:right w:val="none" w:sz="0" w:space="0" w:color="auto"/>
          </w:divBdr>
        </w:div>
        <w:div w:id="1131174262">
          <w:marLeft w:val="640"/>
          <w:marRight w:val="0"/>
          <w:marTop w:val="0"/>
          <w:marBottom w:val="0"/>
          <w:divBdr>
            <w:top w:val="none" w:sz="0" w:space="0" w:color="auto"/>
            <w:left w:val="none" w:sz="0" w:space="0" w:color="auto"/>
            <w:bottom w:val="none" w:sz="0" w:space="0" w:color="auto"/>
            <w:right w:val="none" w:sz="0" w:space="0" w:color="auto"/>
          </w:divBdr>
        </w:div>
        <w:div w:id="812020306">
          <w:marLeft w:val="640"/>
          <w:marRight w:val="0"/>
          <w:marTop w:val="0"/>
          <w:marBottom w:val="0"/>
          <w:divBdr>
            <w:top w:val="none" w:sz="0" w:space="0" w:color="auto"/>
            <w:left w:val="none" w:sz="0" w:space="0" w:color="auto"/>
            <w:bottom w:val="none" w:sz="0" w:space="0" w:color="auto"/>
            <w:right w:val="none" w:sz="0" w:space="0" w:color="auto"/>
          </w:divBdr>
        </w:div>
        <w:div w:id="1676226595">
          <w:marLeft w:val="640"/>
          <w:marRight w:val="0"/>
          <w:marTop w:val="0"/>
          <w:marBottom w:val="0"/>
          <w:divBdr>
            <w:top w:val="none" w:sz="0" w:space="0" w:color="auto"/>
            <w:left w:val="none" w:sz="0" w:space="0" w:color="auto"/>
            <w:bottom w:val="none" w:sz="0" w:space="0" w:color="auto"/>
            <w:right w:val="none" w:sz="0" w:space="0" w:color="auto"/>
          </w:divBdr>
        </w:div>
        <w:div w:id="1337146483">
          <w:marLeft w:val="640"/>
          <w:marRight w:val="0"/>
          <w:marTop w:val="0"/>
          <w:marBottom w:val="0"/>
          <w:divBdr>
            <w:top w:val="none" w:sz="0" w:space="0" w:color="auto"/>
            <w:left w:val="none" w:sz="0" w:space="0" w:color="auto"/>
            <w:bottom w:val="none" w:sz="0" w:space="0" w:color="auto"/>
            <w:right w:val="none" w:sz="0" w:space="0" w:color="auto"/>
          </w:divBdr>
        </w:div>
        <w:div w:id="725569229">
          <w:marLeft w:val="640"/>
          <w:marRight w:val="0"/>
          <w:marTop w:val="0"/>
          <w:marBottom w:val="0"/>
          <w:divBdr>
            <w:top w:val="none" w:sz="0" w:space="0" w:color="auto"/>
            <w:left w:val="none" w:sz="0" w:space="0" w:color="auto"/>
            <w:bottom w:val="none" w:sz="0" w:space="0" w:color="auto"/>
            <w:right w:val="none" w:sz="0" w:space="0" w:color="auto"/>
          </w:divBdr>
        </w:div>
        <w:div w:id="602959780">
          <w:marLeft w:val="640"/>
          <w:marRight w:val="0"/>
          <w:marTop w:val="0"/>
          <w:marBottom w:val="0"/>
          <w:divBdr>
            <w:top w:val="none" w:sz="0" w:space="0" w:color="auto"/>
            <w:left w:val="none" w:sz="0" w:space="0" w:color="auto"/>
            <w:bottom w:val="none" w:sz="0" w:space="0" w:color="auto"/>
            <w:right w:val="none" w:sz="0" w:space="0" w:color="auto"/>
          </w:divBdr>
        </w:div>
        <w:div w:id="145360844">
          <w:marLeft w:val="640"/>
          <w:marRight w:val="0"/>
          <w:marTop w:val="0"/>
          <w:marBottom w:val="0"/>
          <w:divBdr>
            <w:top w:val="none" w:sz="0" w:space="0" w:color="auto"/>
            <w:left w:val="none" w:sz="0" w:space="0" w:color="auto"/>
            <w:bottom w:val="none" w:sz="0" w:space="0" w:color="auto"/>
            <w:right w:val="none" w:sz="0" w:space="0" w:color="auto"/>
          </w:divBdr>
        </w:div>
        <w:div w:id="604993975">
          <w:marLeft w:val="640"/>
          <w:marRight w:val="0"/>
          <w:marTop w:val="0"/>
          <w:marBottom w:val="0"/>
          <w:divBdr>
            <w:top w:val="none" w:sz="0" w:space="0" w:color="auto"/>
            <w:left w:val="none" w:sz="0" w:space="0" w:color="auto"/>
            <w:bottom w:val="none" w:sz="0" w:space="0" w:color="auto"/>
            <w:right w:val="none" w:sz="0" w:space="0" w:color="auto"/>
          </w:divBdr>
        </w:div>
        <w:div w:id="395592453">
          <w:marLeft w:val="640"/>
          <w:marRight w:val="0"/>
          <w:marTop w:val="0"/>
          <w:marBottom w:val="0"/>
          <w:divBdr>
            <w:top w:val="none" w:sz="0" w:space="0" w:color="auto"/>
            <w:left w:val="none" w:sz="0" w:space="0" w:color="auto"/>
            <w:bottom w:val="none" w:sz="0" w:space="0" w:color="auto"/>
            <w:right w:val="none" w:sz="0" w:space="0" w:color="auto"/>
          </w:divBdr>
        </w:div>
        <w:div w:id="703024330">
          <w:marLeft w:val="640"/>
          <w:marRight w:val="0"/>
          <w:marTop w:val="0"/>
          <w:marBottom w:val="0"/>
          <w:divBdr>
            <w:top w:val="none" w:sz="0" w:space="0" w:color="auto"/>
            <w:left w:val="none" w:sz="0" w:space="0" w:color="auto"/>
            <w:bottom w:val="none" w:sz="0" w:space="0" w:color="auto"/>
            <w:right w:val="none" w:sz="0" w:space="0" w:color="auto"/>
          </w:divBdr>
        </w:div>
      </w:divsChild>
    </w:div>
    <w:div w:id="2046364509">
      <w:marLeft w:val="640"/>
      <w:marRight w:val="0"/>
      <w:marTop w:val="0"/>
      <w:marBottom w:val="0"/>
      <w:divBdr>
        <w:top w:val="none" w:sz="0" w:space="0" w:color="auto"/>
        <w:left w:val="none" w:sz="0" w:space="0" w:color="auto"/>
        <w:bottom w:val="none" w:sz="0" w:space="0" w:color="auto"/>
        <w:right w:val="none" w:sz="0" w:space="0" w:color="auto"/>
      </w:divBdr>
    </w:div>
    <w:div w:id="2046443355">
      <w:marLeft w:val="640"/>
      <w:marRight w:val="0"/>
      <w:marTop w:val="0"/>
      <w:marBottom w:val="0"/>
      <w:divBdr>
        <w:top w:val="none" w:sz="0" w:space="0" w:color="auto"/>
        <w:left w:val="none" w:sz="0" w:space="0" w:color="auto"/>
        <w:bottom w:val="none" w:sz="0" w:space="0" w:color="auto"/>
        <w:right w:val="none" w:sz="0" w:space="0" w:color="auto"/>
      </w:divBdr>
    </w:div>
    <w:div w:id="2046446125">
      <w:marLeft w:val="640"/>
      <w:marRight w:val="0"/>
      <w:marTop w:val="0"/>
      <w:marBottom w:val="0"/>
      <w:divBdr>
        <w:top w:val="none" w:sz="0" w:space="0" w:color="auto"/>
        <w:left w:val="none" w:sz="0" w:space="0" w:color="auto"/>
        <w:bottom w:val="none" w:sz="0" w:space="0" w:color="auto"/>
        <w:right w:val="none" w:sz="0" w:space="0" w:color="auto"/>
      </w:divBdr>
    </w:div>
    <w:div w:id="2046446429">
      <w:marLeft w:val="640"/>
      <w:marRight w:val="0"/>
      <w:marTop w:val="0"/>
      <w:marBottom w:val="0"/>
      <w:divBdr>
        <w:top w:val="none" w:sz="0" w:space="0" w:color="auto"/>
        <w:left w:val="none" w:sz="0" w:space="0" w:color="auto"/>
        <w:bottom w:val="none" w:sz="0" w:space="0" w:color="auto"/>
        <w:right w:val="none" w:sz="0" w:space="0" w:color="auto"/>
      </w:divBdr>
    </w:div>
    <w:div w:id="2046518866">
      <w:marLeft w:val="640"/>
      <w:marRight w:val="0"/>
      <w:marTop w:val="0"/>
      <w:marBottom w:val="0"/>
      <w:divBdr>
        <w:top w:val="none" w:sz="0" w:space="0" w:color="auto"/>
        <w:left w:val="none" w:sz="0" w:space="0" w:color="auto"/>
        <w:bottom w:val="none" w:sz="0" w:space="0" w:color="auto"/>
        <w:right w:val="none" w:sz="0" w:space="0" w:color="auto"/>
      </w:divBdr>
    </w:div>
    <w:div w:id="2046558596">
      <w:marLeft w:val="640"/>
      <w:marRight w:val="0"/>
      <w:marTop w:val="0"/>
      <w:marBottom w:val="0"/>
      <w:divBdr>
        <w:top w:val="none" w:sz="0" w:space="0" w:color="auto"/>
        <w:left w:val="none" w:sz="0" w:space="0" w:color="auto"/>
        <w:bottom w:val="none" w:sz="0" w:space="0" w:color="auto"/>
        <w:right w:val="none" w:sz="0" w:space="0" w:color="auto"/>
      </w:divBdr>
    </w:div>
    <w:div w:id="2046715535">
      <w:marLeft w:val="640"/>
      <w:marRight w:val="0"/>
      <w:marTop w:val="0"/>
      <w:marBottom w:val="0"/>
      <w:divBdr>
        <w:top w:val="none" w:sz="0" w:space="0" w:color="auto"/>
        <w:left w:val="none" w:sz="0" w:space="0" w:color="auto"/>
        <w:bottom w:val="none" w:sz="0" w:space="0" w:color="auto"/>
        <w:right w:val="none" w:sz="0" w:space="0" w:color="auto"/>
      </w:divBdr>
    </w:div>
    <w:div w:id="2046784810">
      <w:marLeft w:val="640"/>
      <w:marRight w:val="0"/>
      <w:marTop w:val="0"/>
      <w:marBottom w:val="0"/>
      <w:divBdr>
        <w:top w:val="none" w:sz="0" w:space="0" w:color="auto"/>
        <w:left w:val="none" w:sz="0" w:space="0" w:color="auto"/>
        <w:bottom w:val="none" w:sz="0" w:space="0" w:color="auto"/>
        <w:right w:val="none" w:sz="0" w:space="0" w:color="auto"/>
      </w:divBdr>
    </w:div>
    <w:div w:id="2046827303">
      <w:marLeft w:val="640"/>
      <w:marRight w:val="0"/>
      <w:marTop w:val="0"/>
      <w:marBottom w:val="0"/>
      <w:divBdr>
        <w:top w:val="none" w:sz="0" w:space="0" w:color="auto"/>
        <w:left w:val="none" w:sz="0" w:space="0" w:color="auto"/>
        <w:bottom w:val="none" w:sz="0" w:space="0" w:color="auto"/>
        <w:right w:val="none" w:sz="0" w:space="0" w:color="auto"/>
      </w:divBdr>
    </w:div>
    <w:div w:id="2046900608">
      <w:marLeft w:val="640"/>
      <w:marRight w:val="0"/>
      <w:marTop w:val="0"/>
      <w:marBottom w:val="0"/>
      <w:divBdr>
        <w:top w:val="none" w:sz="0" w:space="0" w:color="auto"/>
        <w:left w:val="none" w:sz="0" w:space="0" w:color="auto"/>
        <w:bottom w:val="none" w:sz="0" w:space="0" w:color="auto"/>
        <w:right w:val="none" w:sz="0" w:space="0" w:color="auto"/>
      </w:divBdr>
    </w:div>
    <w:div w:id="2046906366">
      <w:marLeft w:val="640"/>
      <w:marRight w:val="0"/>
      <w:marTop w:val="0"/>
      <w:marBottom w:val="0"/>
      <w:divBdr>
        <w:top w:val="none" w:sz="0" w:space="0" w:color="auto"/>
        <w:left w:val="none" w:sz="0" w:space="0" w:color="auto"/>
        <w:bottom w:val="none" w:sz="0" w:space="0" w:color="auto"/>
        <w:right w:val="none" w:sz="0" w:space="0" w:color="auto"/>
      </w:divBdr>
    </w:div>
    <w:div w:id="2046908911">
      <w:marLeft w:val="640"/>
      <w:marRight w:val="0"/>
      <w:marTop w:val="0"/>
      <w:marBottom w:val="0"/>
      <w:divBdr>
        <w:top w:val="none" w:sz="0" w:space="0" w:color="auto"/>
        <w:left w:val="none" w:sz="0" w:space="0" w:color="auto"/>
        <w:bottom w:val="none" w:sz="0" w:space="0" w:color="auto"/>
        <w:right w:val="none" w:sz="0" w:space="0" w:color="auto"/>
      </w:divBdr>
    </w:div>
    <w:div w:id="2046975596">
      <w:marLeft w:val="640"/>
      <w:marRight w:val="0"/>
      <w:marTop w:val="0"/>
      <w:marBottom w:val="0"/>
      <w:divBdr>
        <w:top w:val="none" w:sz="0" w:space="0" w:color="auto"/>
        <w:left w:val="none" w:sz="0" w:space="0" w:color="auto"/>
        <w:bottom w:val="none" w:sz="0" w:space="0" w:color="auto"/>
        <w:right w:val="none" w:sz="0" w:space="0" w:color="auto"/>
      </w:divBdr>
    </w:div>
    <w:div w:id="2046976729">
      <w:marLeft w:val="640"/>
      <w:marRight w:val="0"/>
      <w:marTop w:val="0"/>
      <w:marBottom w:val="0"/>
      <w:divBdr>
        <w:top w:val="none" w:sz="0" w:space="0" w:color="auto"/>
        <w:left w:val="none" w:sz="0" w:space="0" w:color="auto"/>
        <w:bottom w:val="none" w:sz="0" w:space="0" w:color="auto"/>
        <w:right w:val="none" w:sz="0" w:space="0" w:color="auto"/>
      </w:divBdr>
    </w:div>
    <w:div w:id="2047215866">
      <w:marLeft w:val="640"/>
      <w:marRight w:val="0"/>
      <w:marTop w:val="0"/>
      <w:marBottom w:val="0"/>
      <w:divBdr>
        <w:top w:val="none" w:sz="0" w:space="0" w:color="auto"/>
        <w:left w:val="none" w:sz="0" w:space="0" w:color="auto"/>
        <w:bottom w:val="none" w:sz="0" w:space="0" w:color="auto"/>
        <w:right w:val="none" w:sz="0" w:space="0" w:color="auto"/>
      </w:divBdr>
    </w:div>
    <w:div w:id="2047292298">
      <w:marLeft w:val="640"/>
      <w:marRight w:val="0"/>
      <w:marTop w:val="0"/>
      <w:marBottom w:val="0"/>
      <w:divBdr>
        <w:top w:val="none" w:sz="0" w:space="0" w:color="auto"/>
        <w:left w:val="none" w:sz="0" w:space="0" w:color="auto"/>
        <w:bottom w:val="none" w:sz="0" w:space="0" w:color="auto"/>
        <w:right w:val="none" w:sz="0" w:space="0" w:color="auto"/>
      </w:divBdr>
    </w:div>
    <w:div w:id="2047371437">
      <w:marLeft w:val="640"/>
      <w:marRight w:val="0"/>
      <w:marTop w:val="0"/>
      <w:marBottom w:val="0"/>
      <w:divBdr>
        <w:top w:val="none" w:sz="0" w:space="0" w:color="auto"/>
        <w:left w:val="none" w:sz="0" w:space="0" w:color="auto"/>
        <w:bottom w:val="none" w:sz="0" w:space="0" w:color="auto"/>
        <w:right w:val="none" w:sz="0" w:space="0" w:color="auto"/>
      </w:divBdr>
    </w:div>
    <w:div w:id="2047437980">
      <w:marLeft w:val="640"/>
      <w:marRight w:val="0"/>
      <w:marTop w:val="0"/>
      <w:marBottom w:val="0"/>
      <w:divBdr>
        <w:top w:val="none" w:sz="0" w:space="0" w:color="auto"/>
        <w:left w:val="none" w:sz="0" w:space="0" w:color="auto"/>
        <w:bottom w:val="none" w:sz="0" w:space="0" w:color="auto"/>
        <w:right w:val="none" w:sz="0" w:space="0" w:color="auto"/>
      </w:divBdr>
    </w:div>
    <w:div w:id="2047441135">
      <w:marLeft w:val="640"/>
      <w:marRight w:val="0"/>
      <w:marTop w:val="0"/>
      <w:marBottom w:val="0"/>
      <w:divBdr>
        <w:top w:val="none" w:sz="0" w:space="0" w:color="auto"/>
        <w:left w:val="none" w:sz="0" w:space="0" w:color="auto"/>
        <w:bottom w:val="none" w:sz="0" w:space="0" w:color="auto"/>
        <w:right w:val="none" w:sz="0" w:space="0" w:color="auto"/>
      </w:divBdr>
    </w:div>
    <w:div w:id="2047442189">
      <w:marLeft w:val="640"/>
      <w:marRight w:val="0"/>
      <w:marTop w:val="0"/>
      <w:marBottom w:val="0"/>
      <w:divBdr>
        <w:top w:val="none" w:sz="0" w:space="0" w:color="auto"/>
        <w:left w:val="none" w:sz="0" w:space="0" w:color="auto"/>
        <w:bottom w:val="none" w:sz="0" w:space="0" w:color="auto"/>
        <w:right w:val="none" w:sz="0" w:space="0" w:color="auto"/>
      </w:divBdr>
    </w:div>
    <w:div w:id="2047486915">
      <w:marLeft w:val="640"/>
      <w:marRight w:val="0"/>
      <w:marTop w:val="0"/>
      <w:marBottom w:val="0"/>
      <w:divBdr>
        <w:top w:val="none" w:sz="0" w:space="0" w:color="auto"/>
        <w:left w:val="none" w:sz="0" w:space="0" w:color="auto"/>
        <w:bottom w:val="none" w:sz="0" w:space="0" w:color="auto"/>
        <w:right w:val="none" w:sz="0" w:space="0" w:color="auto"/>
      </w:divBdr>
    </w:div>
    <w:div w:id="2047562056">
      <w:marLeft w:val="640"/>
      <w:marRight w:val="0"/>
      <w:marTop w:val="0"/>
      <w:marBottom w:val="0"/>
      <w:divBdr>
        <w:top w:val="none" w:sz="0" w:space="0" w:color="auto"/>
        <w:left w:val="none" w:sz="0" w:space="0" w:color="auto"/>
        <w:bottom w:val="none" w:sz="0" w:space="0" w:color="auto"/>
        <w:right w:val="none" w:sz="0" w:space="0" w:color="auto"/>
      </w:divBdr>
    </w:div>
    <w:div w:id="2047630898">
      <w:marLeft w:val="640"/>
      <w:marRight w:val="0"/>
      <w:marTop w:val="0"/>
      <w:marBottom w:val="0"/>
      <w:divBdr>
        <w:top w:val="none" w:sz="0" w:space="0" w:color="auto"/>
        <w:left w:val="none" w:sz="0" w:space="0" w:color="auto"/>
        <w:bottom w:val="none" w:sz="0" w:space="0" w:color="auto"/>
        <w:right w:val="none" w:sz="0" w:space="0" w:color="auto"/>
      </w:divBdr>
    </w:div>
    <w:div w:id="2047633838">
      <w:marLeft w:val="640"/>
      <w:marRight w:val="0"/>
      <w:marTop w:val="0"/>
      <w:marBottom w:val="0"/>
      <w:divBdr>
        <w:top w:val="none" w:sz="0" w:space="0" w:color="auto"/>
        <w:left w:val="none" w:sz="0" w:space="0" w:color="auto"/>
        <w:bottom w:val="none" w:sz="0" w:space="0" w:color="auto"/>
        <w:right w:val="none" w:sz="0" w:space="0" w:color="auto"/>
      </w:divBdr>
    </w:div>
    <w:div w:id="2047679717">
      <w:marLeft w:val="640"/>
      <w:marRight w:val="0"/>
      <w:marTop w:val="0"/>
      <w:marBottom w:val="0"/>
      <w:divBdr>
        <w:top w:val="none" w:sz="0" w:space="0" w:color="auto"/>
        <w:left w:val="none" w:sz="0" w:space="0" w:color="auto"/>
        <w:bottom w:val="none" w:sz="0" w:space="0" w:color="auto"/>
        <w:right w:val="none" w:sz="0" w:space="0" w:color="auto"/>
      </w:divBdr>
    </w:div>
    <w:div w:id="2047681763">
      <w:marLeft w:val="640"/>
      <w:marRight w:val="0"/>
      <w:marTop w:val="0"/>
      <w:marBottom w:val="0"/>
      <w:divBdr>
        <w:top w:val="none" w:sz="0" w:space="0" w:color="auto"/>
        <w:left w:val="none" w:sz="0" w:space="0" w:color="auto"/>
        <w:bottom w:val="none" w:sz="0" w:space="0" w:color="auto"/>
        <w:right w:val="none" w:sz="0" w:space="0" w:color="auto"/>
      </w:divBdr>
    </w:div>
    <w:div w:id="2047753033">
      <w:marLeft w:val="640"/>
      <w:marRight w:val="0"/>
      <w:marTop w:val="0"/>
      <w:marBottom w:val="0"/>
      <w:divBdr>
        <w:top w:val="none" w:sz="0" w:space="0" w:color="auto"/>
        <w:left w:val="none" w:sz="0" w:space="0" w:color="auto"/>
        <w:bottom w:val="none" w:sz="0" w:space="0" w:color="auto"/>
        <w:right w:val="none" w:sz="0" w:space="0" w:color="auto"/>
      </w:divBdr>
    </w:div>
    <w:div w:id="2047758373">
      <w:marLeft w:val="640"/>
      <w:marRight w:val="0"/>
      <w:marTop w:val="0"/>
      <w:marBottom w:val="0"/>
      <w:divBdr>
        <w:top w:val="none" w:sz="0" w:space="0" w:color="auto"/>
        <w:left w:val="none" w:sz="0" w:space="0" w:color="auto"/>
        <w:bottom w:val="none" w:sz="0" w:space="0" w:color="auto"/>
        <w:right w:val="none" w:sz="0" w:space="0" w:color="auto"/>
      </w:divBdr>
    </w:div>
    <w:div w:id="2047828489">
      <w:bodyDiv w:val="1"/>
      <w:marLeft w:val="0"/>
      <w:marRight w:val="0"/>
      <w:marTop w:val="0"/>
      <w:marBottom w:val="0"/>
      <w:divBdr>
        <w:top w:val="none" w:sz="0" w:space="0" w:color="auto"/>
        <w:left w:val="none" w:sz="0" w:space="0" w:color="auto"/>
        <w:bottom w:val="none" w:sz="0" w:space="0" w:color="auto"/>
        <w:right w:val="none" w:sz="0" w:space="0" w:color="auto"/>
      </w:divBdr>
    </w:div>
    <w:div w:id="2047874716">
      <w:marLeft w:val="640"/>
      <w:marRight w:val="0"/>
      <w:marTop w:val="0"/>
      <w:marBottom w:val="0"/>
      <w:divBdr>
        <w:top w:val="none" w:sz="0" w:space="0" w:color="auto"/>
        <w:left w:val="none" w:sz="0" w:space="0" w:color="auto"/>
        <w:bottom w:val="none" w:sz="0" w:space="0" w:color="auto"/>
        <w:right w:val="none" w:sz="0" w:space="0" w:color="auto"/>
      </w:divBdr>
    </w:div>
    <w:div w:id="2047875295">
      <w:marLeft w:val="640"/>
      <w:marRight w:val="0"/>
      <w:marTop w:val="0"/>
      <w:marBottom w:val="0"/>
      <w:divBdr>
        <w:top w:val="none" w:sz="0" w:space="0" w:color="auto"/>
        <w:left w:val="none" w:sz="0" w:space="0" w:color="auto"/>
        <w:bottom w:val="none" w:sz="0" w:space="0" w:color="auto"/>
        <w:right w:val="none" w:sz="0" w:space="0" w:color="auto"/>
      </w:divBdr>
    </w:div>
    <w:div w:id="2048018770">
      <w:marLeft w:val="640"/>
      <w:marRight w:val="0"/>
      <w:marTop w:val="0"/>
      <w:marBottom w:val="0"/>
      <w:divBdr>
        <w:top w:val="none" w:sz="0" w:space="0" w:color="auto"/>
        <w:left w:val="none" w:sz="0" w:space="0" w:color="auto"/>
        <w:bottom w:val="none" w:sz="0" w:space="0" w:color="auto"/>
        <w:right w:val="none" w:sz="0" w:space="0" w:color="auto"/>
      </w:divBdr>
    </w:div>
    <w:div w:id="2048021702">
      <w:marLeft w:val="640"/>
      <w:marRight w:val="0"/>
      <w:marTop w:val="0"/>
      <w:marBottom w:val="0"/>
      <w:divBdr>
        <w:top w:val="none" w:sz="0" w:space="0" w:color="auto"/>
        <w:left w:val="none" w:sz="0" w:space="0" w:color="auto"/>
        <w:bottom w:val="none" w:sz="0" w:space="0" w:color="auto"/>
        <w:right w:val="none" w:sz="0" w:space="0" w:color="auto"/>
      </w:divBdr>
    </w:div>
    <w:div w:id="2048096288">
      <w:marLeft w:val="640"/>
      <w:marRight w:val="0"/>
      <w:marTop w:val="0"/>
      <w:marBottom w:val="0"/>
      <w:divBdr>
        <w:top w:val="none" w:sz="0" w:space="0" w:color="auto"/>
        <w:left w:val="none" w:sz="0" w:space="0" w:color="auto"/>
        <w:bottom w:val="none" w:sz="0" w:space="0" w:color="auto"/>
        <w:right w:val="none" w:sz="0" w:space="0" w:color="auto"/>
      </w:divBdr>
    </w:div>
    <w:div w:id="2048141864">
      <w:marLeft w:val="640"/>
      <w:marRight w:val="0"/>
      <w:marTop w:val="0"/>
      <w:marBottom w:val="0"/>
      <w:divBdr>
        <w:top w:val="none" w:sz="0" w:space="0" w:color="auto"/>
        <w:left w:val="none" w:sz="0" w:space="0" w:color="auto"/>
        <w:bottom w:val="none" w:sz="0" w:space="0" w:color="auto"/>
        <w:right w:val="none" w:sz="0" w:space="0" w:color="auto"/>
      </w:divBdr>
    </w:div>
    <w:div w:id="2048330808">
      <w:bodyDiv w:val="1"/>
      <w:marLeft w:val="0"/>
      <w:marRight w:val="0"/>
      <w:marTop w:val="0"/>
      <w:marBottom w:val="0"/>
      <w:divBdr>
        <w:top w:val="none" w:sz="0" w:space="0" w:color="auto"/>
        <w:left w:val="none" w:sz="0" w:space="0" w:color="auto"/>
        <w:bottom w:val="none" w:sz="0" w:space="0" w:color="auto"/>
        <w:right w:val="none" w:sz="0" w:space="0" w:color="auto"/>
      </w:divBdr>
    </w:div>
    <w:div w:id="2048408345">
      <w:bodyDiv w:val="1"/>
      <w:marLeft w:val="0"/>
      <w:marRight w:val="0"/>
      <w:marTop w:val="0"/>
      <w:marBottom w:val="0"/>
      <w:divBdr>
        <w:top w:val="none" w:sz="0" w:space="0" w:color="auto"/>
        <w:left w:val="none" w:sz="0" w:space="0" w:color="auto"/>
        <w:bottom w:val="none" w:sz="0" w:space="0" w:color="auto"/>
        <w:right w:val="none" w:sz="0" w:space="0" w:color="auto"/>
      </w:divBdr>
      <w:divsChild>
        <w:div w:id="59794879">
          <w:marLeft w:val="640"/>
          <w:marRight w:val="0"/>
          <w:marTop w:val="0"/>
          <w:marBottom w:val="0"/>
          <w:divBdr>
            <w:top w:val="none" w:sz="0" w:space="0" w:color="auto"/>
            <w:left w:val="none" w:sz="0" w:space="0" w:color="auto"/>
            <w:bottom w:val="none" w:sz="0" w:space="0" w:color="auto"/>
            <w:right w:val="none" w:sz="0" w:space="0" w:color="auto"/>
          </w:divBdr>
        </w:div>
        <w:div w:id="2098090945">
          <w:marLeft w:val="640"/>
          <w:marRight w:val="0"/>
          <w:marTop w:val="0"/>
          <w:marBottom w:val="0"/>
          <w:divBdr>
            <w:top w:val="none" w:sz="0" w:space="0" w:color="auto"/>
            <w:left w:val="none" w:sz="0" w:space="0" w:color="auto"/>
            <w:bottom w:val="none" w:sz="0" w:space="0" w:color="auto"/>
            <w:right w:val="none" w:sz="0" w:space="0" w:color="auto"/>
          </w:divBdr>
        </w:div>
        <w:div w:id="640428920">
          <w:marLeft w:val="640"/>
          <w:marRight w:val="0"/>
          <w:marTop w:val="0"/>
          <w:marBottom w:val="0"/>
          <w:divBdr>
            <w:top w:val="none" w:sz="0" w:space="0" w:color="auto"/>
            <w:left w:val="none" w:sz="0" w:space="0" w:color="auto"/>
            <w:bottom w:val="none" w:sz="0" w:space="0" w:color="auto"/>
            <w:right w:val="none" w:sz="0" w:space="0" w:color="auto"/>
          </w:divBdr>
        </w:div>
        <w:div w:id="636227210">
          <w:marLeft w:val="640"/>
          <w:marRight w:val="0"/>
          <w:marTop w:val="0"/>
          <w:marBottom w:val="0"/>
          <w:divBdr>
            <w:top w:val="none" w:sz="0" w:space="0" w:color="auto"/>
            <w:left w:val="none" w:sz="0" w:space="0" w:color="auto"/>
            <w:bottom w:val="none" w:sz="0" w:space="0" w:color="auto"/>
            <w:right w:val="none" w:sz="0" w:space="0" w:color="auto"/>
          </w:divBdr>
        </w:div>
        <w:div w:id="1172448869">
          <w:marLeft w:val="640"/>
          <w:marRight w:val="0"/>
          <w:marTop w:val="0"/>
          <w:marBottom w:val="0"/>
          <w:divBdr>
            <w:top w:val="none" w:sz="0" w:space="0" w:color="auto"/>
            <w:left w:val="none" w:sz="0" w:space="0" w:color="auto"/>
            <w:bottom w:val="none" w:sz="0" w:space="0" w:color="auto"/>
            <w:right w:val="none" w:sz="0" w:space="0" w:color="auto"/>
          </w:divBdr>
        </w:div>
        <w:div w:id="2095937091">
          <w:marLeft w:val="640"/>
          <w:marRight w:val="0"/>
          <w:marTop w:val="0"/>
          <w:marBottom w:val="0"/>
          <w:divBdr>
            <w:top w:val="none" w:sz="0" w:space="0" w:color="auto"/>
            <w:left w:val="none" w:sz="0" w:space="0" w:color="auto"/>
            <w:bottom w:val="none" w:sz="0" w:space="0" w:color="auto"/>
            <w:right w:val="none" w:sz="0" w:space="0" w:color="auto"/>
          </w:divBdr>
        </w:div>
        <w:div w:id="496845771">
          <w:marLeft w:val="640"/>
          <w:marRight w:val="0"/>
          <w:marTop w:val="0"/>
          <w:marBottom w:val="0"/>
          <w:divBdr>
            <w:top w:val="none" w:sz="0" w:space="0" w:color="auto"/>
            <w:left w:val="none" w:sz="0" w:space="0" w:color="auto"/>
            <w:bottom w:val="none" w:sz="0" w:space="0" w:color="auto"/>
            <w:right w:val="none" w:sz="0" w:space="0" w:color="auto"/>
          </w:divBdr>
        </w:div>
        <w:div w:id="1827815870">
          <w:marLeft w:val="640"/>
          <w:marRight w:val="0"/>
          <w:marTop w:val="0"/>
          <w:marBottom w:val="0"/>
          <w:divBdr>
            <w:top w:val="none" w:sz="0" w:space="0" w:color="auto"/>
            <w:left w:val="none" w:sz="0" w:space="0" w:color="auto"/>
            <w:bottom w:val="none" w:sz="0" w:space="0" w:color="auto"/>
            <w:right w:val="none" w:sz="0" w:space="0" w:color="auto"/>
          </w:divBdr>
        </w:div>
        <w:div w:id="876938905">
          <w:marLeft w:val="640"/>
          <w:marRight w:val="0"/>
          <w:marTop w:val="0"/>
          <w:marBottom w:val="0"/>
          <w:divBdr>
            <w:top w:val="none" w:sz="0" w:space="0" w:color="auto"/>
            <w:left w:val="none" w:sz="0" w:space="0" w:color="auto"/>
            <w:bottom w:val="none" w:sz="0" w:space="0" w:color="auto"/>
            <w:right w:val="none" w:sz="0" w:space="0" w:color="auto"/>
          </w:divBdr>
        </w:div>
        <w:div w:id="799147807">
          <w:marLeft w:val="640"/>
          <w:marRight w:val="0"/>
          <w:marTop w:val="0"/>
          <w:marBottom w:val="0"/>
          <w:divBdr>
            <w:top w:val="none" w:sz="0" w:space="0" w:color="auto"/>
            <w:left w:val="none" w:sz="0" w:space="0" w:color="auto"/>
            <w:bottom w:val="none" w:sz="0" w:space="0" w:color="auto"/>
            <w:right w:val="none" w:sz="0" w:space="0" w:color="auto"/>
          </w:divBdr>
        </w:div>
        <w:div w:id="1119908117">
          <w:marLeft w:val="640"/>
          <w:marRight w:val="0"/>
          <w:marTop w:val="0"/>
          <w:marBottom w:val="0"/>
          <w:divBdr>
            <w:top w:val="none" w:sz="0" w:space="0" w:color="auto"/>
            <w:left w:val="none" w:sz="0" w:space="0" w:color="auto"/>
            <w:bottom w:val="none" w:sz="0" w:space="0" w:color="auto"/>
            <w:right w:val="none" w:sz="0" w:space="0" w:color="auto"/>
          </w:divBdr>
        </w:div>
        <w:div w:id="1780760744">
          <w:marLeft w:val="640"/>
          <w:marRight w:val="0"/>
          <w:marTop w:val="0"/>
          <w:marBottom w:val="0"/>
          <w:divBdr>
            <w:top w:val="none" w:sz="0" w:space="0" w:color="auto"/>
            <w:left w:val="none" w:sz="0" w:space="0" w:color="auto"/>
            <w:bottom w:val="none" w:sz="0" w:space="0" w:color="auto"/>
            <w:right w:val="none" w:sz="0" w:space="0" w:color="auto"/>
          </w:divBdr>
        </w:div>
        <w:div w:id="2088763591">
          <w:marLeft w:val="640"/>
          <w:marRight w:val="0"/>
          <w:marTop w:val="0"/>
          <w:marBottom w:val="0"/>
          <w:divBdr>
            <w:top w:val="none" w:sz="0" w:space="0" w:color="auto"/>
            <w:left w:val="none" w:sz="0" w:space="0" w:color="auto"/>
            <w:bottom w:val="none" w:sz="0" w:space="0" w:color="auto"/>
            <w:right w:val="none" w:sz="0" w:space="0" w:color="auto"/>
          </w:divBdr>
        </w:div>
        <w:div w:id="1750232833">
          <w:marLeft w:val="640"/>
          <w:marRight w:val="0"/>
          <w:marTop w:val="0"/>
          <w:marBottom w:val="0"/>
          <w:divBdr>
            <w:top w:val="none" w:sz="0" w:space="0" w:color="auto"/>
            <w:left w:val="none" w:sz="0" w:space="0" w:color="auto"/>
            <w:bottom w:val="none" w:sz="0" w:space="0" w:color="auto"/>
            <w:right w:val="none" w:sz="0" w:space="0" w:color="auto"/>
          </w:divBdr>
        </w:div>
        <w:div w:id="674574449">
          <w:marLeft w:val="640"/>
          <w:marRight w:val="0"/>
          <w:marTop w:val="0"/>
          <w:marBottom w:val="0"/>
          <w:divBdr>
            <w:top w:val="none" w:sz="0" w:space="0" w:color="auto"/>
            <w:left w:val="none" w:sz="0" w:space="0" w:color="auto"/>
            <w:bottom w:val="none" w:sz="0" w:space="0" w:color="auto"/>
            <w:right w:val="none" w:sz="0" w:space="0" w:color="auto"/>
          </w:divBdr>
        </w:div>
        <w:div w:id="1793472805">
          <w:marLeft w:val="640"/>
          <w:marRight w:val="0"/>
          <w:marTop w:val="0"/>
          <w:marBottom w:val="0"/>
          <w:divBdr>
            <w:top w:val="none" w:sz="0" w:space="0" w:color="auto"/>
            <w:left w:val="none" w:sz="0" w:space="0" w:color="auto"/>
            <w:bottom w:val="none" w:sz="0" w:space="0" w:color="auto"/>
            <w:right w:val="none" w:sz="0" w:space="0" w:color="auto"/>
          </w:divBdr>
        </w:div>
        <w:div w:id="1642881153">
          <w:marLeft w:val="640"/>
          <w:marRight w:val="0"/>
          <w:marTop w:val="0"/>
          <w:marBottom w:val="0"/>
          <w:divBdr>
            <w:top w:val="none" w:sz="0" w:space="0" w:color="auto"/>
            <w:left w:val="none" w:sz="0" w:space="0" w:color="auto"/>
            <w:bottom w:val="none" w:sz="0" w:space="0" w:color="auto"/>
            <w:right w:val="none" w:sz="0" w:space="0" w:color="auto"/>
          </w:divBdr>
        </w:div>
        <w:div w:id="1310208867">
          <w:marLeft w:val="640"/>
          <w:marRight w:val="0"/>
          <w:marTop w:val="0"/>
          <w:marBottom w:val="0"/>
          <w:divBdr>
            <w:top w:val="none" w:sz="0" w:space="0" w:color="auto"/>
            <w:left w:val="none" w:sz="0" w:space="0" w:color="auto"/>
            <w:bottom w:val="none" w:sz="0" w:space="0" w:color="auto"/>
            <w:right w:val="none" w:sz="0" w:space="0" w:color="auto"/>
          </w:divBdr>
        </w:div>
      </w:divsChild>
    </w:div>
    <w:div w:id="2048525228">
      <w:marLeft w:val="640"/>
      <w:marRight w:val="0"/>
      <w:marTop w:val="0"/>
      <w:marBottom w:val="0"/>
      <w:divBdr>
        <w:top w:val="none" w:sz="0" w:space="0" w:color="auto"/>
        <w:left w:val="none" w:sz="0" w:space="0" w:color="auto"/>
        <w:bottom w:val="none" w:sz="0" w:space="0" w:color="auto"/>
        <w:right w:val="none" w:sz="0" w:space="0" w:color="auto"/>
      </w:divBdr>
    </w:div>
    <w:div w:id="2048672834">
      <w:marLeft w:val="640"/>
      <w:marRight w:val="0"/>
      <w:marTop w:val="0"/>
      <w:marBottom w:val="0"/>
      <w:divBdr>
        <w:top w:val="none" w:sz="0" w:space="0" w:color="auto"/>
        <w:left w:val="none" w:sz="0" w:space="0" w:color="auto"/>
        <w:bottom w:val="none" w:sz="0" w:space="0" w:color="auto"/>
        <w:right w:val="none" w:sz="0" w:space="0" w:color="auto"/>
      </w:divBdr>
    </w:div>
    <w:div w:id="2048674030">
      <w:marLeft w:val="640"/>
      <w:marRight w:val="0"/>
      <w:marTop w:val="0"/>
      <w:marBottom w:val="0"/>
      <w:divBdr>
        <w:top w:val="none" w:sz="0" w:space="0" w:color="auto"/>
        <w:left w:val="none" w:sz="0" w:space="0" w:color="auto"/>
        <w:bottom w:val="none" w:sz="0" w:space="0" w:color="auto"/>
        <w:right w:val="none" w:sz="0" w:space="0" w:color="auto"/>
      </w:divBdr>
    </w:div>
    <w:div w:id="2048750712">
      <w:marLeft w:val="640"/>
      <w:marRight w:val="0"/>
      <w:marTop w:val="0"/>
      <w:marBottom w:val="0"/>
      <w:divBdr>
        <w:top w:val="none" w:sz="0" w:space="0" w:color="auto"/>
        <w:left w:val="none" w:sz="0" w:space="0" w:color="auto"/>
        <w:bottom w:val="none" w:sz="0" w:space="0" w:color="auto"/>
        <w:right w:val="none" w:sz="0" w:space="0" w:color="auto"/>
      </w:divBdr>
    </w:div>
    <w:div w:id="2048874859">
      <w:marLeft w:val="640"/>
      <w:marRight w:val="0"/>
      <w:marTop w:val="0"/>
      <w:marBottom w:val="0"/>
      <w:divBdr>
        <w:top w:val="none" w:sz="0" w:space="0" w:color="auto"/>
        <w:left w:val="none" w:sz="0" w:space="0" w:color="auto"/>
        <w:bottom w:val="none" w:sz="0" w:space="0" w:color="auto"/>
        <w:right w:val="none" w:sz="0" w:space="0" w:color="auto"/>
      </w:divBdr>
    </w:div>
    <w:div w:id="2048984769">
      <w:marLeft w:val="640"/>
      <w:marRight w:val="0"/>
      <w:marTop w:val="0"/>
      <w:marBottom w:val="0"/>
      <w:divBdr>
        <w:top w:val="none" w:sz="0" w:space="0" w:color="auto"/>
        <w:left w:val="none" w:sz="0" w:space="0" w:color="auto"/>
        <w:bottom w:val="none" w:sz="0" w:space="0" w:color="auto"/>
        <w:right w:val="none" w:sz="0" w:space="0" w:color="auto"/>
      </w:divBdr>
    </w:div>
    <w:div w:id="2049063764">
      <w:marLeft w:val="640"/>
      <w:marRight w:val="0"/>
      <w:marTop w:val="0"/>
      <w:marBottom w:val="0"/>
      <w:divBdr>
        <w:top w:val="none" w:sz="0" w:space="0" w:color="auto"/>
        <w:left w:val="none" w:sz="0" w:space="0" w:color="auto"/>
        <w:bottom w:val="none" w:sz="0" w:space="0" w:color="auto"/>
        <w:right w:val="none" w:sz="0" w:space="0" w:color="auto"/>
      </w:divBdr>
    </w:div>
    <w:div w:id="2049064165">
      <w:marLeft w:val="640"/>
      <w:marRight w:val="0"/>
      <w:marTop w:val="0"/>
      <w:marBottom w:val="0"/>
      <w:divBdr>
        <w:top w:val="none" w:sz="0" w:space="0" w:color="auto"/>
        <w:left w:val="none" w:sz="0" w:space="0" w:color="auto"/>
        <w:bottom w:val="none" w:sz="0" w:space="0" w:color="auto"/>
        <w:right w:val="none" w:sz="0" w:space="0" w:color="auto"/>
      </w:divBdr>
    </w:div>
    <w:div w:id="2049067351">
      <w:marLeft w:val="640"/>
      <w:marRight w:val="0"/>
      <w:marTop w:val="0"/>
      <w:marBottom w:val="0"/>
      <w:divBdr>
        <w:top w:val="none" w:sz="0" w:space="0" w:color="auto"/>
        <w:left w:val="none" w:sz="0" w:space="0" w:color="auto"/>
        <w:bottom w:val="none" w:sz="0" w:space="0" w:color="auto"/>
        <w:right w:val="none" w:sz="0" w:space="0" w:color="auto"/>
      </w:divBdr>
    </w:div>
    <w:div w:id="2049140616">
      <w:marLeft w:val="640"/>
      <w:marRight w:val="0"/>
      <w:marTop w:val="0"/>
      <w:marBottom w:val="0"/>
      <w:divBdr>
        <w:top w:val="none" w:sz="0" w:space="0" w:color="auto"/>
        <w:left w:val="none" w:sz="0" w:space="0" w:color="auto"/>
        <w:bottom w:val="none" w:sz="0" w:space="0" w:color="auto"/>
        <w:right w:val="none" w:sz="0" w:space="0" w:color="auto"/>
      </w:divBdr>
    </w:div>
    <w:div w:id="2049144436">
      <w:marLeft w:val="640"/>
      <w:marRight w:val="0"/>
      <w:marTop w:val="0"/>
      <w:marBottom w:val="0"/>
      <w:divBdr>
        <w:top w:val="none" w:sz="0" w:space="0" w:color="auto"/>
        <w:left w:val="none" w:sz="0" w:space="0" w:color="auto"/>
        <w:bottom w:val="none" w:sz="0" w:space="0" w:color="auto"/>
        <w:right w:val="none" w:sz="0" w:space="0" w:color="auto"/>
      </w:divBdr>
    </w:div>
    <w:div w:id="2049180337">
      <w:marLeft w:val="640"/>
      <w:marRight w:val="0"/>
      <w:marTop w:val="0"/>
      <w:marBottom w:val="0"/>
      <w:divBdr>
        <w:top w:val="none" w:sz="0" w:space="0" w:color="auto"/>
        <w:left w:val="none" w:sz="0" w:space="0" w:color="auto"/>
        <w:bottom w:val="none" w:sz="0" w:space="0" w:color="auto"/>
        <w:right w:val="none" w:sz="0" w:space="0" w:color="auto"/>
      </w:divBdr>
    </w:div>
    <w:div w:id="2049184078">
      <w:marLeft w:val="640"/>
      <w:marRight w:val="0"/>
      <w:marTop w:val="0"/>
      <w:marBottom w:val="0"/>
      <w:divBdr>
        <w:top w:val="none" w:sz="0" w:space="0" w:color="auto"/>
        <w:left w:val="none" w:sz="0" w:space="0" w:color="auto"/>
        <w:bottom w:val="none" w:sz="0" w:space="0" w:color="auto"/>
        <w:right w:val="none" w:sz="0" w:space="0" w:color="auto"/>
      </w:divBdr>
    </w:div>
    <w:div w:id="2049185137">
      <w:marLeft w:val="640"/>
      <w:marRight w:val="0"/>
      <w:marTop w:val="0"/>
      <w:marBottom w:val="0"/>
      <w:divBdr>
        <w:top w:val="none" w:sz="0" w:space="0" w:color="auto"/>
        <w:left w:val="none" w:sz="0" w:space="0" w:color="auto"/>
        <w:bottom w:val="none" w:sz="0" w:space="0" w:color="auto"/>
        <w:right w:val="none" w:sz="0" w:space="0" w:color="auto"/>
      </w:divBdr>
    </w:div>
    <w:div w:id="2049186868">
      <w:marLeft w:val="640"/>
      <w:marRight w:val="0"/>
      <w:marTop w:val="0"/>
      <w:marBottom w:val="0"/>
      <w:divBdr>
        <w:top w:val="none" w:sz="0" w:space="0" w:color="auto"/>
        <w:left w:val="none" w:sz="0" w:space="0" w:color="auto"/>
        <w:bottom w:val="none" w:sz="0" w:space="0" w:color="auto"/>
        <w:right w:val="none" w:sz="0" w:space="0" w:color="auto"/>
      </w:divBdr>
    </w:div>
    <w:div w:id="2049255192">
      <w:marLeft w:val="640"/>
      <w:marRight w:val="0"/>
      <w:marTop w:val="0"/>
      <w:marBottom w:val="0"/>
      <w:divBdr>
        <w:top w:val="none" w:sz="0" w:space="0" w:color="auto"/>
        <w:left w:val="none" w:sz="0" w:space="0" w:color="auto"/>
        <w:bottom w:val="none" w:sz="0" w:space="0" w:color="auto"/>
        <w:right w:val="none" w:sz="0" w:space="0" w:color="auto"/>
      </w:divBdr>
    </w:div>
    <w:div w:id="2049260196">
      <w:marLeft w:val="640"/>
      <w:marRight w:val="0"/>
      <w:marTop w:val="0"/>
      <w:marBottom w:val="0"/>
      <w:divBdr>
        <w:top w:val="none" w:sz="0" w:space="0" w:color="auto"/>
        <w:left w:val="none" w:sz="0" w:space="0" w:color="auto"/>
        <w:bottom w:val="none" w:sz="0" w:space="0" w:color="auto"/>
        <w:right w:val="none" w:sz="0" w:space="0" w:color="auto"/>
      </w:divBdr>
    </w:div>
    <w:div w:id="2049335563">
      <w:marLeft w:val="640"/>
      <w:marRight w:val="0"/>
      <w:marTop w:val="0"/>
      <w:marBottom w:val="0"/>
      <w:divBdr>
        <w:top w:val="none" w:sz="0" w:space="0" w:color="auto"/>
        <w:left w:val="none" w:sz="0" w:space="0" w:color="auto"/>
        <w:bottom w:val="none" w:sz="0" w:space="0" w:color="auto"/>
        <w:right w:val="none" w:sz="0" w:space="0" w:color="auto"/>
      </w:divBdr>
    </w:div>
    <w:div w:id="2049406441">
      <w:marLeft w:val="640"/>
      <w:marRight w:val="0"/>
      <w:marTop w:val="0"/>
      <w:marBottom w:val="0"/>
      <w:divBdr>
        <w:top w:val="none" w:sz="0" w:space="0" w:color="auto"/>
        <w:left w:val="none" w:sz="0" w:space="0" w:color="auto"/>
        <w:bottom w:val="none" w:sz="0" w:space="0" w:color="auto"/>
        <w:right w:val="none" w:sz="0" w:space="0" w:color="auto"/>
      </w:divBdr>
    </w:div>
    <w:div w:id="2049407084">
      <w:marLeft w:val="640"/>
      <w:marRight w:val="0"/>
      <w:marTop w:val="0"/>
      <w:marBottom w:val="0"/>
      <w:divBdr>
        <w:top w:val="none" w:sz="0" w:space="0" w:color="auto"/>
        <w:left w:val="none" w:sz="0" w:space="0" w:color="auto"/>
        <w:bottom w:val="none" w:sz="0" w:space="0" w:color="auto"/>
        <w:right w:val="none" w:sz="0" w:space="0" w:color="auto"/>
      </w:divBdr>
    </w:div>
    <w:div w:id="2049452888">
      <w:marLeft w:val="640"/>
      <w:marRight w:val="0"/>
      <w:marTop w:val="0"/>
      <w:marBottom w:val="0"/>
      <w:divBdr>
        <w:top w:val="none" w:sz="0" w:space="0" w:color="auto"/>
        <w:left w:val="none" w:sz="0" w:space="0" w:color="auto"/>
        <w:bottom w:val="none" w:sz="0" w:space="0" w:color="auto"/>
        <w:right w:val="none" w:sz="0" w:space="0" w:color="auto"/>
      </w:divBdr>
    </w:div>
    <w:div w:id="2049523832">
      <w:marLeft w:val="640"/>
      <w:marRight w:val="0"/>
      <w:marTop w:val="0"/>
      <w:marBottom w:val="0"/>
      <w:divBdr>
        <w:top w:val="none" w:sz="0" w:space="0" w:color="auto"/>
        <w:left w:val="none" w:sz="0" w:space="0" w:color="auto"/>
        <w:bottom w:val="none" w:sz="0" w:space="0" w:color="auto"/>
        <w:right w:val="none" w:sz="0" w:space="0" w:color="auto"/>
      </w:divBdr>
    </w:div>
    <w:div w:id="2049597326">
      <w:marLeft w:val="640"/>
      <w:marRight w:val="0"/>
      <w:marTop w:val="0"/>
      <w:marBottom w:val="0"/>
      <w:divBdr>
        <w:top w:val="none" w:sz="0" w:space="0" w:color="auto"/>
        <w:left w:val="none" w:sz="0" w:space="0" w:color="auto"/>
        <w:bottom w:val="none" w:sz="0" w:space="0" w:color="auto"/>
        <w:right w:val="none" w:sz="0" w:space="0" w:color="auto"/>
      </w:divBdr>
    </w:div>
    <w:div w:id="2049600763">
      <w:marLeft w:val="640"/>
      <w:marRight w:val="0"/>
      <w:marTop w:val="0"/>
      <w:marBottom w:val="0"/>
      <w:divBdr>
        <w:top w:val="none" w:sz="0" w:space="0" w:color="auto"/>
        <w:left w:val="none" w:sz="0" w:space="0" w:color="auto"/>
        <w:bottom w:val="none" w:sz="0" w:space="0" w:color="auto"/>
        <w:right w:val="none" w:sz="0" w:space="0" w:color="auto"/>
      </w:divBdr>
    </w:div>
    <w:div w:id="2049604431">
      <w:marLeft w:val="640"/>
      <w:marRight w:val="0"/>
      <w:marTop w:val="0"/>
      <w:marBottom w:val="0"/>
      <w:divBdr>
        <w:top w:val="none" w:sz="0" w:space="0" w:color="auto"/>
        <w:left w:val="none" w:sz="0" w:space="0" w:color="auto"/>
        <w:bottom w:val="none" w:sz="0" w:space="0" w:color="auto"/>
        <w:right w:val="none" w:sz="0" w:space="0" w:color="auto"/>
      </w:divBdr>
    </w:div>
    <w:div w:id="2049722369">
      <w:marLeft w:val="640"/>
      <w:marRight w:val="0"/>
      <w:marTop w:val="0"/>
      <w:marBottom w:val="0"/>
      <w:divBdr>
        <w:top w:val="none" w:sz="0" w:space="0" w:color="auto"/>
        <w:left w:val="none" w:sz="0" w:space="0" w:color="auto"/>
        <w:bottom w:val="none" w:sz="0" w:space="0" w:color="auto"/>
        <w:right w:val="none" w:sz="0" w:space="0" w:color="auto"/>
      </w:divBdr>
    </w:div>
    <w:div w:id="2049841672">
      <w:marLeft w:val="640"/>
      <w:marRight w:val="0"/>
      <w:marTop w:val="0"/>
      <w:marBottom w:val="0"/>
      <w:divBdr>
        <w:top w:val="none" w:sz="0" w:space="0" w:color="auto"/>
        <w:left w:val="none" w:sz="0" w:space="0" w:color="auto"/>
        <w:bottom w:val="none" w:sz="0" w:space="0" w:color="auto"/>
        <w:right w:val="none" w:sz="0" w:space="0" w:color="auto"/>
      </w:divBdr>
    </w:div>
    <w:div w:id="2049865734">
      <w:marLeft w:val="640"/>
      <w:marRight w:val="0"/>
      <w:marTop w:val="0"/>
      <w:marBottom w:val="0"/>
      <w:divBdr>
        <w:top w:val="none" w:sz="0" w:space="0" w:color="auto"/>
        <w:left w:val="none" w:sz="0" w:space="0" w:color="auto"/>
        <w:bottom w:val="none" w:sz="0" w:space="0" w:color="auto"/>
        <w:right w:val="none" w:sz="0" w:space="0" w:color="auto"/>
      </w:divBdr>
    </w:div>
    <w:div w:id="2049987424">
      <w:marLeft w:val="640"/>
      <w:marRight w:val="0"/>
      <w:marTop w:val="0"/>
      <w:marBottom w:val="0"/>
      <w:divBdr>
        <w:top w:val="none" w:sz="0" w:space="0" w:color="auto"/>
        <w:left w:val="none" w:sz="0" w:space="0" w:color="auto"/>
        <w:bottom w:val="none" w:sz="0" w:space="0" w:color="auto"/>
        <w:right w:val="none" w:sz="0" w:space="0" w:color="auto"/>
      </w:divBdr>
    </w:div>
    <w:div w:id="2049989428">
      <w:marLeft w:val="640"/>
      <w:marRight w:val="0"/>
      <w:marTop w:val="0"/>
      <w:marBottom w:val="0"/>
      <w:divBdr>
        <w:top w:val="none" w:sz="0" w:space="0" w:color="auto"/>
        <w:left w:val="none" w:sz="0" w:space="0" w:color="auto"/>
        <w:bottom w:val="none" w:sz="0" w:space="0" w:color="auto"/>
        <w:right w:val="none" w:sz="0" w:space="0" w:color="auto"/>
      </w:divBdr>
    </w:div>
    <w:div w:id="2050104541">
      <w:marLeft w:val="640"/>
      <w:marRight w:val="0"/>
      <w:marTop w:val="0"/>
      <w:marBottom w:val="0"/>
      <w:divBdr>
        <w:top w:val="none" w:sz="0" w:space="0" w:color="auto"/>
        <w:left w:val="none" w:sz="0" w:space="0" w:color="auto"/>
        <w:bottom w:val="none" w:sz="0" w:space="0" w:color="auto"/>
        <w:right w:val="none" w:sz="0" w:space="0" w:color="auto"/>
      </w:divBdr>
    </w:div>
    <w:div w:id="2050177605">
      <w:marLeft w:val="640"/>
      <w:marRight w:val="0"/>
      <w:marTop w:val="0"/>
      <w:marBottom w:val="0"/>
      <w:divBdr>
        <w:top w:val="none" w:sz="0" w:space="0" w:color="auto"/>
        <w:left w:val="none" w:sz="0" w:space="0" w:color="auto"/>
        <w:bottom w:val="none" w:sz="0" w:space="0" w:color="auto"/>
        <w:right w:val="none" w:sz="0" w:space="0" w:color="auto"/>
      </w:divBdr>
    </w:div>
    <w:div w:id="2050180957">
      <w:marLeft w:val="640"/>
      <w:marRight w:val="0"/>
      <w:marTop w:val="0"/>
      <w:marBottom w:val="0"/>
      <w:divBdr>
        <w:top w:val="none" w:sz="0" w:space="0" w:color="auto"/>
        <w:left w:val="none" w:sz="0" w:space="0" w:color="auto"/>
        <w:bottom w:val="none" w:sz="0" w:space="0" w:color="auto"/>
        <w:right w:val="none" w:sz="0" w:space="0" w:color="auto"/>
      </w:divBdr>
    </w:div>
    <w:div w:id="2050182252">
      <w:marLeft w:val="640"/>
      <w:marRight w:val="0"/>
      <w:marTop w:val="0"/>
      <w:marBottom w:val="0"/>
      <w:divBdr>
        <w:top w:val="none" w:sz="0" w:space="0" w:color="auto"/>
        <w:left w:val="none" w:sz="0" w:space="0" w:color="auto"/>
        <w:bottom w:val="none" w:sz="0" w:space="0" w:color="auto"/>
        <w:right w:val="none" w:sz="0" w:space="0" w:color="auto"/>
      </w:divBdr>
    </w:div>
    <w:div w:id="2050254078">
      <w:marLeft w:val="640"/>
      <w:marRight w:val="0"/>
      <w:marTop w:val="0"/>
      <w:marBottom w:val="0"/>
      <w:divBdr>
        <w:top w:val="none" w:sz="0" w:space="0" w:color="auto"/>
        <w:left w:val="none" w:sz="0" w:space="0" w:color="auto"/>
        <w:bottom w:val="none" w:sz="0" w:space="0" w:color="auto"/>
        <w:right w:val="none" w:sz="0" w:space="0" w:color="auto"/>
      </w:divBdr>
    </w:div>
    <w:div w:id="2050298996">
      <w:marLeft w:val="640"/>
      <w:marRight w:val="0"/>
      <w:marTop w:val="0"/>
      <w:marBottom w:val="0"/>
      <w:divBdr>
        <w:top w:val="none" w:sz="0" w:space="0" w:color="auto"/>
        <w:left w:val="none" w:sz="0" w:space="0" w:color="auto"/>
        <w:bottom w:val="none" w:sz="0" w:space="0" w:color="auto"/>
        <w:right w:val="none" w:sz="0" w:space="0" w:color="auto"/>
      </w:divBdr>
    </w:div>
    <w:div w:id="2050301241">
      <w:marLeft w:val="640"/>
      <w:marRight w:val="0"/>
      <w:marTop w:val="0"/>
      <w:marBottom w:val="0"/>
      <w:divBdr>
        <w:top w:val="none" w:sz="0" w:space="0" w:color="auto"/>
        <w:left w:val="none" w:sz="0" w:space="0" w:color="auto"/>
        <w:bottom w:val="none" w:sz="0" w:space="0" w:color="auto"/>
        <w:right w:val="none" w:sz="0" w:space="0" w:color="auto"/>
      </w:divBdr>
    </w:div>
    <w:div w:id="2050445361">
      <w:marLeft w:val="640"/>
      <w:marRight w:val="0"/>
      <w:marTop w:val="0"/>
      <w:marBottom w:val="0"/>
      <w:divBdr>
        <w:top w:val="none" w:sz="0" w:space="0" w:color="auto"/>
        <w:left w:val="none" w:sz="0" w:space="0" w:color="auto"/>
        <w:bottom w:val="none" w:sz="0" w:space="0" w:color="auto"/>
        <w:right w:val="none" w:sz="0" w:space="0" w:color="auto"/>
      </w:divBdr>
    </w:div>
    <w:div w:id="2050494892">
      <w:marLeft w:val="640"/>
      <w:marRight w:val="0"/>
      <w:marTop w:val="0"/>
      <w:marBottom w:val="0"/>
      <w:divBdr>
        <w:top w:val="none" w:sz="0" w:space="0" w:color="auto"/>
        <w:left w:val="none" w:sz="0" w:space="0" w:color="auto"/>
        <w:bottom w:val="none" w:sz="0" w:space="0" w:color="auto"/>
        <w:right w:val="none" w:sz="0" w:space="0" w:color="auto"/>
      </w:divBdr>
    </w:div>
    <w:div w:id="2050569630">
      <w:marLeft w:val="640"/>
      <w:marRight w:val="0"/>
      <w:marTop w:val="0"/>
      <w:marBottom w:val="0"/>
      <w:divBdr>
        <w:top w:val="none" w:sz="0" w:space="0" w:color="auto"/>
        <w:left w:val="none" w:sz="0" w:space="0" w:color="auto"/>
        <w:bottom w:val="none" w:sz="0" w:space="0" w:color="auto"/>
        <w:right w:val="none" w:sz="0" w:space="0" w:color="auto"/>
      </w:divBdr>
    </w:div>
    <w:div w:id="2050717122">
      <w:marLeft w:val="640"/>
      <w:marRight w:val="0"/>
      <w:marTop w:val="0"/>
      <w:marBottom w:val="0"/>
      <w:divBdr>
        <w:top w:val="none" w:sz="0" w:space="0" w:color="auto"/>
        <w:left w:val="none" w:sz="0" w:space="0" w:color="auto"/>
        <w:bottom w:val="none" w:sz="0" w:space="0" w:color="auto"/>
        <w:right w:val="none" w:sz="0" w:space="0" w:color="auto"/>
      </w:divBdr>
    </w:div>
    <w:div w:id="2050762150">
      <w:marLeft w:val="640"/>
      <w:marRight w:val="0"/>
      <w:marTop w:val="0"/>
      <w:marBottom w:val="0"/>
      <w:divBdr>
        <w:top w:val="none" w:sz="0" w:space="0" w:color="auto"/>
        <w:left w:val="none" w:sz="0" w:space="0" w:color="auto"/>
        <w:bottom w:val="none" w:sz="0" w:space="0" w:color="auto"/>
        <w:right w:val="none" w:sz="0" w:space="0" w:color="auto"/>
      </w:divBdr>
    </w:div>
    <w:div w:id="2050909902">
      <w:marLeft w:val="640"/>
      <w:marRight w:val="0"/>
      <w:marTop w:val="0"/>
      <w:marBottom w:val="0"/>
      <w:divBdr>
        <w:top w:val="none" w:sz="0" w:space="0" w:color="auto"/>
        <w:left w:val="none" w:sz="0" w:space="0" w:color="auto"/>
        <w:bottom w:val="none" w:sz="0" w:space="0" w:color="auto"/>
        <w:right w:val="none" w:sz="0" w:space="0" w:color="auto"/>
      </w:divBdr>
    </w:div>
    <w:div w:id="2051030919">
      <w:marLeft w:val="640"/>
      <w:marRight w:val="0"/>
      <w:marTop w:val="0"/>
      <w:marBottom w:val="0"/>
      <w:divBdr>
        <w:top w:val="none" w:sz="0" w:space="0" w:color="auto"/>
        <w:left w:val="none" w:sz="0" w:space="0" w:color="auto"/>
        <w:bottom w:val="none" w:sz="0" w:space="0" w:color="auto"/>
        <w:right w:val="none" w:sz="0" w:space="0" w:color="auto"/>
      </w:divBdr>
    </w:div>
    <w:div w:id="2051032349">
      <w:marLeft w:val="640"/>
      <w:marRight w:val="0"/>
      <w:marTop w:val="0"/>
      <w:marBottom w:val="0"/>
      <w:divBdr>
        <w:top w:val="none" w:sz="0" w:space="0" w:color="auto"/>
        <w:left w:val="none" w:sz="0" w:space="0" w:color="auto"/>
        <w:bottom w:val="none" w:sz="0" w:space="0" w:color="auto"/>
        <w:right w:val="none" w:sz="0" w:space="0" w:color="auto"/>
      </w:divBdr>
    </w:div>
    <w:div w:id="2051108483">
      <w:marLeft w:val="640"/>
      <w:marRight w:val="0"/>
      <w:marTop w:val="0"/>
      <w:marBottom w:val="0"/>
      <w:divBdr>
        <w:top w:val="none" w:sz="0" w:space="0" w:color="auto"/>
        <w:left w:val="none" w:sz="0" w:space="0" w:color="auto"/>
        <w:bottom w:val="none" w:sz="0" w:space="0" w:color="auto"/>
        <w:right w:val="none" w:sz="0" w:space="0" w:color="auto"/>
      </w:divBdr>
    </w:div>
    <w:div w:id="2051146033">
      <w:marLeft w:val="640"/>
      <w:marRight w:val="0"/>
      <w:marTop w:val="0"/>
      <w:marBottom w:val="0"/>
      <w:divBdr>
        <w:top w:val="none" w:sz="0" w:space="0" w:color="auto"/>
        <w:left w:val="none" w:sz="0" w:space="0" w:color="auto"/>
        <w:bottom w:val="none" w:sz="0" w:space="0" w:color="auto"/>
        <w:right w:val="none" w:sz="0" w:space="0" w:color="auto"/>
      </w:divBdr>
    </w:div>
    <w:div w:id="2051147576">
      <w:marLeft w:val="640"/>
      <w:marRight w:val="0"/>
      <w:marTop w:val="0"/>
      <w:marBottom w:val="0"/>
      <w:divBdr>
        <w:top w:val="none" w:sz="0" w:space="0" w:color="auto"/>
        <w:left w:val="none" w:sz="0" w:space="0" w:color="auto"/>
        <w:bottom w:val="none" w:sz="0" w:space="0" w:color="auto"/>
        <w:right w:val="none" w:sz="0" w:space="0" w:color="auto"/>
      </w:divBdr>
    </w:div>
    <w:div w:id="2051150692">
      <w:marLeft w:val="640"/>
      <w:marRight w:val="0"/>
      <w:marTop w:val="0"/>
      <w:marBottom w:val="0"/>
      <w:divBdr>
        <w:top w:val="none" w:sz="0" w:space="0" w:color="auto"/>
        <w:left w:val="none" w:sz="0" w:space="0" w:color="auto"/>
        <w:bottom w:val="none" w:sz="0" w:space="0" w:color="auto"/>
        <w:right w:val="none" w:sz="0" w:space="0" w:color="auto"/>
      </w:divBdr>
    </w:div>
    <w:div w:id="2051296155">
      <w:marLeft w:val="640"/>
      <w:marRight w:val="0"/>
      <w:marTop w:val="0"/>
      <w:marBottom w:val="0"/>
      <w:divBdr>
        <w:top w:val="none" w:sz="0" w:space="0" w:color="auto"/>
        <w:left w:val="none" w:sz="0" w:space="0" w:color="auto"/>
        <w:bottom w:val="none" w:sz="0" w:space="0" w:color="auto"/>
        <w:right w:val="none" w:sz="0" w:space="0" w:color="auto"/>
      </w:divBdr>
    </w:div>
    <w:div w:id="2051343246">
      <w:marLeft w:val="640"/>
      <w:marRight w:val="0"/>
      <w:marTop w:val="0"/>
      <w:marBottom w:val="0"/>
      <w:divBdr>
        <w:top w:val="none" w:sz="0" w:space="0" w:color="auto"/>
        <w:left w:val="none" w:sz="0" w:space="0" w:color="auto"/>
        <w:bottom w:val="none" w:sz="0" w:space="0" w:color="auto"/>
        <w:right w:val="none" w:sz="0" w:space="0" w:color="auto"/>
      </w:divBdr>
    </w:div>
    <w:div w:id="2051372232">
      <w:marLeft w:val="640"/>
      <w:marRight w:val="0"/>
      <w:marTop w:val="0"/>
      <w:marBottom w:val="0"/>
      <w:divBdr>
        <w:top w:val="none" w:sz="0" w:space="0" w:color="auto"/>
        <w:left w:val="none" w:sz="0" w:space="0" w:color="auto"/>
        <w:bottom w:val="none" w:sz="0" w:space="0" w:color="auto"/>
        <w:right w:val="none" w:sz="0" w:space="0" w:color="auto"/>
      </w:divBdr>
    </w:div>
    <w:div w:id="2051420423">
      <w:marLeft w:val="640"/>
      <w:marRight w:val="0"/>
      <w:marTop w:val="0"/>
      <w:marBottom w:val="0"/>
      <w:divBdr>
        <w:top w:val="none" w:sz="0" w:space="0" w:color="auto"/>
        <w:left w:val="none" w:sz="0" w:space="0" w:color="auto"/>
        <w:bottom w:val="none" w:sz="0" w:space="0" w:color="auto"/>
        <w:right w:val="none" w:sz="0" w:space="0" w:color="auto"/>
      </w:divBdr>
    </w:div>
    <w:div w:id="2051495978">
      <w:marLeft w:val="640"/>
      <w:marRight w:val="0"/>
      <w:marTop w:val="0"/>
      <w:marBottom w:val="0"/>
      <w:divBdr>
        <w:top w:val="none" w:sz="0" w:space="0" w:color="auto"/>
        <w:left w:val="none" w:sz="0" w:space="0" w:color="auto"/>
        <w:bottom w:val="none" w:sz="0" w:space="0" w:color="auto"/>
        <w:right w:val="none" w:sz="0" w:space="0" w:color="auto"/>
      </w:divBdr>
    </w:div>
    <w:div w:id="2051563195">
      <w:marLeft w:val="640"/>
      <w:marRight w:val="0"/>
      <w:marTop w:val="0"/>
      <w:marBottom w:val="0"/>
      <w:divBdr>
        <w:top w:val="none" w:sz="0" w:space="0" w:color="auto"/>
        <w:left w:val="none" w:sz="0" w:space="0" w:color="auto"/>
        <w:bottom w:val="none" w:sz="0" w:space="0" w:color="auto"/>
        <w:right w:val="none" w:sz="0" w:space="0" w:color="auto"/>
      </w:divBdr>
    </w:div>
    <w:div w:id="2051689452">
      <w:marLeft w:val="640"/>
      <w:marRight w:val="0"/>
      <w:marTop w:val="0"/>
      <w:marBottom w:val="0"/>
      <w:divBdr>
        <w:top w:val="none" w:sz="0" w:space="0" w:color="auto"/>
        <w:left w:val="none" w:sz="0" w:space="0" w:color="auto"/>
        <w:bottom w:val="none" w:sz="0" w:space="0" w:color="auto"/>
        <w:right w:val="none" w:sz="0" w:space="0" w:color="auto"/>
      </w:divBdr>
    </w:div>
    <w:div w:id="2051804035">
      <w:marLeft w:val="640"/>
      <w:marRight w:val="0"/>
      <w:marTop w:val="0"/>
      <w:marBottom w:val="0"/>
      <w:divBdr>
        <w:top w:val="none" w:sz="0" w:space="0" w:color="auto"/>
        <w:left w:val="none" w:sz="0" w:space="0" w:color="auto"/>
        <w:bottom w:val="none" w:sz="0" w:space="0" w:color="auto"/>
        <w:right w:val="none" w:sz="0" w:space="0" w:color="auto"/>
      </w:divBdr>
    </w:div>
    <w:div w:id="2051950655">
      <w:marLeft w:val="640"/>
      <w:marRight w:val="0"/>
      <w:marTop w:val="0"/>
      <w:marBottom w:val="0"/>
      <w:divBdr>
        <w:top w:val="none" w:sz="0" w:space="0" w:color="auto"/>
        <w:left w:val="none" w:sz="0" w:space="0" w:color="auto"/>
        <w:bottom w:val="none" w:sz="0" w:space="0" w:color="auto"/>
        <w:right w:val="none" w:sz="0" w:space="0" w:color="auto"/>
      </w:divBdr>
    </w:div>
    <w:div w:id="2051953503">
      <w:marLeft w:val="640"/>
      <w:marRight w:val="0"/>
      <w:marTop w:val="0"/>
      <w:marBottom w:val="0"/>
      <w:divBdr>
        <w:top w:val="none" w:sz="0" w:space="0" w:color="auto"/>
        <w:left w:val="none" w:sz="0" w:space="0" w:color="auto"/>
        <w:bottom w:val="none" w:sz="0" w:space="0" w:color="auto"/>
        <w:right w:val="none" w:sz="0" w:space="0" w:color="auto"/>
      </w:divBdr>
    </w:div>
    <w:div w:id="2051999331">
      <w:marLeft w:val="640"/>
      <w:marRight w:val="0"/>
      <w:marTop w:val="0"/>
      <w:marBottom w:val="0"/>
      <w:divBdr>
        <w:top w:val="none" w:sz="0" w:space="0" w:color="auto"/>
        <w:left w:val="none" w:sz="0" w:space="0" w:color="auto"/>
        <w:bottom w:val="none" w:sz="0" w:space="0" w:color="auto"/>
        <w:right w:val="none" w:sz="0" w:space="0" w:color="auto"/>
      </w:divBdr>
    </w:div>
    <w:div w:id="2052025023">
      <w:marLeft w:val="640"/>
      <w:marRight w:val="0"/>
      <w:marTop w:val="0"/>
      <w:marBottom w:val="0"/>
      <w:divBdr>
        <w:top w:val="none" w:sz="0" w:space="0" w:color="auto"/>
        <w:left w:val="none" w:sz="0" w:space="0" w:color="auto"/>
        <w:bottom w:val="none" w:sz="0" w:space="0" w:color="auto"/>
        <w:right w:val="none" w:sz="0" w:space="0" w:color="auto"/>
      </w:divBdr>
    </w:div>
    <w:div w:id="2052027340">
      <w:marLeft w:val="640"/>
      <w:marRight w:val="0"/>
      <w:marTop w:val="0"/>
      <w:marBottom w:val="0"/>
      <w:divBdr>
        <w:top w:val="none" w:sz="0" w:space="0" w:color="auto"/>
        <w:left w:val="none" w:sz="0" w:space="0" w:color="auto"/>
        <w:bottom w:val="none" w:sz="0" w:space="0" w:color="auto"/>
        <w:right w:val="none" w:sz="0" w:space="0" w:color="auto"/>
      </w:divBdr>
    </w:div>
    <w:div w:id="2052027879">
      <w:marLeft w:val="640"/>
      <w:marRight w:val="0"/>
      <w:marTop w:val="0"/>
      <w:marBottom w:val="0"/>
      <w:divBdr>
        <w:top w:val="none" w:sz="0" w:space="0" w:color="auto"/>
        <w:left w:val="none" w:sz="0" w:space="0" w:color="auto"/>
        <w:bottom w:val="none" w:sz="0" w:space="0" w:color="auto"/>
        <w:right w:val="none" w:sz="0" w:space="0" w:color="auto"/>
      </w:divBdr>
    </w:div>
    <w:div w:id="2052143477">
      <w:marLeft w:val="640"/>
      <w:marRight w:val="0"/>
      <w:marTop w:val="0"/>
      <w:marBottom w:val="0"/>
      <w:divBdr>
        <w:top w:val="none" w:sz="0" w:space="0" w:color="auto"/>
        <w:left w:val="none" w:sz="0" w:space="0" w:color="auto"/>
        <w:bottom w:val="none" w:sz="0" w:space="0" w:color="auto"/>
        <w:right w:val="none" w:sz="0" w:space="0" w:color="auto"/>
      </w:divBdr>
    </w:div>
    <w:div w:id="2052225575">
      <w:marLeft w:val="640"/>
      <w:marRight w:val="0"/>
      <w:marTop w:val="0"/>
      <w:marBottom w:val="0"/>
      <w:divBdr>
        <w:top w:val="none" w:sz="0" w:space="0" w:color="auto"/>
        <w:left w:val="none" w:sz="0" w:space="0" w:color="auto"/>
        <w:bottom w:val="none" w:sz="0" w:space="0" w:color="auto"/>
        <w:right w:val="none" w:sz="0" w:space="0" w:color="auto"/>
      </w:divBdr>
    </w:div>
    <w:div w:id="2052263373">
      <w:marLeft w:val="640"/>
      <w:marRight w:val="0"/>
      <w:marTop w:val="0"/>
      <w:marBottom w:val="0"/>
      <w:divBdr>
        <w:top w:val="none" w:sz="0" w:space="0" w:color="auto"/>
        <w:left w:val="none" w:sz="0" w:space="0" w:color="auto"/>
        <w:bottom w:val="none" w:sz="0" w:space="0" w:color="auto"/>
        <w:right w:val="none" w:sz="0" w:space="0" w:color="auto"/>
      </w:divBdr>
    </w:div>
    <w:div w:id="2052336862">
      <w:marLeft w:val="640"/>
      <w:marRight w:val="0"/>
      <w:marTop w:val="0"/>
      <w:marBottom w:val="0"/>
      <w:divBdr>
        <w:top w:val="none" w:sz="0" w:space="0" w:color="auto"/>
        <w:left w:val="none" w:sz="0" w:space="0" w:color="auto"/>
        <w:bottom w:val="none" w:sz="0" w:space="0" w:color="auto"/>
        <w:right w:val="none" w:sz="0" w:space="0" w:color="auto"/>
      </w:divBdr>
    </w:div>
    <w:div w:id="2052534790">
      <w:marLeft w:val="640"/>
      <w:marRight w:val="0"/>
      <w:marTop w:val="0"/>
      <w:marBottom w:val="0"/>
      <w:divBdr>
        <w:top w:val="none" w:sz="0" w:space="0" w:color="auto"/>
        <w:left w:val="none" w:sz="0" w:space="0" w:color="auto"/>
        <w:bottom w:val="none" w:sz="0" w:space="0" w:color="auto"/>
        <w:right w:val="none" w:sz="0" w:space="0" w:color="auto"/>
      </w:divBdr>
    </w:div>
    <w:div w:id="2052653837">
      <w:marLeft w:val="640"/>
      <w:marRight w:val="0"/>
      <w:marTop w:val="0"/>
      <w:marBottom w:val="0"/>
      <w:divBdr>
        <w:top w:val="none" w:sz="0" w:space="0" w:color="auto"/>
        <w:left w:val="none" w:sz="0" w:space="0" w:color="auto"/>
        <w:bottom w:val="none" w:sz="0" w:space="0" w:color="auto"/>
        <w:right w:val="none" w:sz="0" w:space="0" w:color="auto"/>
      </w:divBdr>
    </w:div>
    <w:div w:id="2052680715">
      <w:marLeft w:val="640"/>
      <w:marRight w:val="0"/>
      <w:marTop w:val="0"/>
      <w:marBottom w:val="0"/>
      <w:divBdr>
        <w:top w:val="none" w:sz="0" w:space="0" w:color="auto"/>
        <w:left w:val="none" w:sz="0" w:space="0" w:color="auto"/>
        <w:bottom w:val="none" w:sz="0" w:space="0" w:color="auto"/>
        <w:right w:val="none" w:sz="0" w:space="0" w:color="auto"/>
      </w:divBdr>
    </w:div>
    <w:div w:id="2052683386">
      <w:marLeft w:val="640"/>
      <w:marRight w:val="0"/>
      <w:marTop w:val="0"/>
      <w:marBottom w:val="0"/>
      <w:divBdr>
        <w:top w:val="none" w:sz="0" w:space="0" w:color="auto"/>
        <w:left w:val="none" w:sz="0" w:space="0" w:color="auto"/>
        <w:bottom w:val="none" w:sz="0" w:space="0" w:color="auto"/>
        <w:right w:val="none" w:sz="0" w:space="0" w:color="auto"/>
      </w:divBdr>
    </w:div>
    <w:div w:id="2052722600">
      <w:marLeft w:val="640"/>
      <w:marRight w:val="0"/>
      <w:marTop w:val="0"/>
      <w:marBottom w:val="0"/>
      <w:divBdr>
        <w:top w:val="none" w:sz="0" w:space="0" w:color="auto"/>
        <w:left w:val="none" w:sz="0" w:space="0" w:color="auto"/>
        <w:bottom w:val="none" w:sz="0" w:space="0" w:color="auto"/>
        <w:right w:val="none" w:sz="0" w:space="0" w:color="auto"/>
      </w:divBdr>
    </w:div>
    <w:div w:id="2052805404">
      <w:marLeft w:val="640"/>
      <w:marRight w:val="0"/>
      <w:marTop w:val="0"/>
      <w:marBottom w:val="0"/>
      <w:divBdr>
        <w:top w:val="none" w:sz="0" w:space="0" w:color="auto"/>
        <w:left w:val="none" w:sz="0" w:space="0" w:color="auto"/>
        <w:bottom w:val="none" w:sz="0" w:space="0" w:color="auto"/>
        <w:right w:val="none" w:sz="0" w:space="0" w:color="auto"/>
      </w:divBdr>
    </w:div>
    <w:div w:id="2052805747">
      <w:marLeft w:val="640"/>
      <w:marRight w:val="0"/>
      <w:marTop w:val="0"/>
      <w:marBottom w:val="0"/>
      <w:divBdr>
        <w:top w:val="none" w:sz="0" w:space="0" w:color="auto"/>
        <w:left w:val="none" w:sz="0" w:space="0" w:color="auto"/>
        <w:bottom w:val="none" w:sz="0" w:space="0" w:color="auto"/>
        <w:right w:val="none" w:sz="0" w:space="0" w:color="auto"/>
      </w:divBdr>
    </w:div>
    <w:div w:id="2052806317">
      <w:marLeft w:val="640"/>
      <w:marRight w:val="0"/>
      <w:marTop w:val="0"/>
      <w:marBottom w:val="0"/>
      <w:divBdr>
        <w:top w:val="none" w:sz="0" w:space="0" w:color="auto"/>
        <w:left w:val="none" w:sz="0" w:space="0" w:color="auto"/>
        <w:bottom w:val="none" w:sz="0" w:space="0" w:color="auto"/>
        <w:right w:val="none" w:sz="0" w:space="0" w:color="auto"/>
      </w:divBdr>
    </w:div>
    <w:div w:id="2052918304">
      <w:marLeft w:val="640"/>
      <w:marRight w:val="0"/>
      <w:marTop w:val="0"/>
      <w:marBottom w:val="0"/>
      <w:divBdr>
        <w:top w:val="none" w:sz="0" w:space="0" w:color="auto"/>
        <w:left w:val="none" w:sz="0" w:space="0" w:color="auto"/>
        <w:bottom w:val="none" w:sz="0" w:space="0" w:color="auto"/>
        <w:right w:val="none" w:sz="0" w:space="0" w:color="auto"/>
      </w:divBdr>
    </w:div>
    <w:div w:id="2052920435">
      <w:marLeft w:val="640"/>
      <w:marRight w:val="0"/>
      <w:marTop w:val="0"/>
      <w:marBottom w:val="0"/>
      <w:divBdr>
        <w:top w:val="none" w:sz="0" w:space="0" w:color="auto"/>
        <w:left w:val="none" w:sz="0" w:space="0" w:color="auto"/>
        <w:bottom w:val="none" w:sz="0" w:space="0" w:color="auto"/>
        <w:right w:val="none" w:sz="0" w:space="0" w:color="auto"/>
      </w:divBdr>
    </w:div>
    <w:div w:id="2052997699">
      <w:marLeft w:val="640"/>
      <w:marRight w:val="0"/>
      <w:marTop w:val="0"/>
      <w:marBottom w:val="0"/>
      <w:divBdr>
        <w:top w:val="none" w:sz="0" w:space="0" w:color="auto"/>
        <w:left w:val="none" w:sz="0" w:space="0" w:color="auto"/>
        <w:bottom w:val="none" w:sz="0" w:space="0" w:color="auto"/>
        <w:right w:val="none" w:sz="0" w:space="0" w:color="auto"/>
      </w:divBdr>
    </w:div>
    <w:div w:id="2053072710">
      <w:marLeft w:val="640"/>
      <w:marRight w:val="0"/>
      <w:marTop w:val="0"/>
      <w:marBottom w:val="0"/>
      <w:divBdr>
        <w:top w:val="none" w:sz="0" w:space="0" w:color="auto"/>
        <w:left w:val="none" w:sz="0" w:space="0" w:color="auto"/>
        <w:bottom w:val="none" w:sz="0" w:space="0" w:color="auto"/>
        <w:right w:val="none" w:sz="0" w:space="0" w:color="auto"/>
      </w:divBdr>
    </w:div>
    <w:div w:id="2053073928">
      <w:marLeft w:val="640"/>
      <w:marRight w:val="0"/>
      <w:marTop w:val="0"/>
      <w:marBottom w:val="0"/>
      <w:divBdr>
        <w:top w:val="none" w:sz="0" w:space="0" w:color="auto"/>
        <w:left w:val="none" w:sz="0" w:space="0" w:color="auto"/>
        <w:bottom w:val="none" w:sz="0" w:space="0" w:color="auto"/>
        <w:right w:val="none" w:sz="0" w:space="0" w:color="auto"/>
      </w:divBdr>
    </w:div>
    <w:div w:id="2053141888">
      <w:marLeft w:val="640"/>
      <w:marRight w:val="0"/>
      <w:marTop w:val="0"/>
      <w:marBottom w:val="0"/>
      <w:divBdr>
        <w:top w:val="none" w:sz="0" w:space="0" w:color="auto"/>
        <w:left w:val="none" w:sz="0" w:space="0" w:color="auto"/>
        <w:bottom w:val="none" w:sz="0" w:space="0" w:color="auto"/>
        <w:right w:val="none" w:sz="0" w:space="0" w:color="auto"/>
      </w:divBdr>
    </w:div>
    <w:div w:id="2053184460">
      <w:bodyDiv w:val="1"/>
      <w:marLeft w:val="0"/>
      <w:marRight w:val="0"/>
      <w:marTop w:val="0"/>
      <w:marBottom w:val="0"/>
      <w:divBdr>
        <w:top w:val="none" w:sz="0" w:space="0" w:color="auto"/>
        <w:left w:val="none" w:sz="0" w:space="0" w:color="auto"/>
        <w:bottom w:val="none" w:sz="0" w:space="0" w:color="auto"/>
        <w:right w:val="none" w:sz="0" w:space="0" w:color="auto"/>
      </w:divBdr>
    </w:div>
    <w:div w:id="2053193713">
      <w:marLeft w:val="640"/>
      <w:marRight w:val="0"/>
      <w:marTop w:val="0"/>
      <w:marBottom w:val="0"/>
      <w:divBdr>
        <w:top w:val="none" w:sz="0" w:space="0" w:color="auto"/>
        <w:left w:val="none" w:sz="0" w:space="0" w:color="auto"/>
        <w:bottom w:val="none" w:sz="0" w:space="0" w:color="auto"/>
        <w:right w:val="none" w:sz="0" w:space="0" w:color="auto"/>
      </w:divBdr>
    </w:div>
    <w:div w:id="2053266680">
      <w:marLeft w:val="640"/>
      <w:marRight w:val="0"/>
      <w:marTop w:val="0"/>
      <w:marBottom w:val="0"/>
      <w:divBdr>
        <w:top w:val="none" w:sz="0" w:space="0" w:color="auto"/>
        <w:left w:val="none" w:sz="0" w:space="0" w:color="auto"/>
        <w:bottom w:val="none" w:sz="0" w:space="0" w:color="auto"/>
        <w:right w:val="none" w:sz="0" w:space="0" w:color="auto"/>
      </w:divBdr>
    </w:div>
    <w:div w:id="2053339376">
      <w:marLeft w:val="640"/>
      <w:marRight w:val="0"/>
      <w:marTop w:val="0"/>
      <w:marBottom w:val="0"/>
      <w:divBdr>
        <w:top w:val="none" w:sz="0" w:space="0" w:color="auto"/>
        <w:left w:val="none" w:sz="0" w:space="0" w:color="auto"/>
        <w:bottom w:val="none" w:sz="0" w:space="0" w:color="auto"/>
        <w:right w:val="none" w:sz="0" w:space="0" w:color="auto"/>
      </w:divBdr>
    </w:div>
    <w:div w:id="2053528647">
      <w:marLeft w:val="640"/>
      <w:marRight w:val="0"/>
      <w:marTop w:val="0"/>
      <w:marBottom w:val="0"/>
      <w:divBdr>
        <w:top w:val="none" w:sz="0" w:space="0" w:color="auto"/>
        <w:left w:val="none" w:sz="0" w:space="0" w:color="auto"/>
        <w:bottom w:val="none" w:sz="0" w:space="0" w:color="auto"/>
        <w:right w:val="none" w:sz="0" w:space="0" w:color="auto"/>
      </w:divBdr>
    </w:div>
    <w:div w:id="2053536184">
      <w:marLeft w:val="640"/>
      <w:marRight w:val="0"/>
      <w:marTop w:val="0"/>
      <w:marBottom w:val="0"/>
      <w:divBdr>
        <w:top w:val="none" w:sz="0" w:space="0" w:color="auto"/>
        <w:left w:val="none" w:sz="0" w:space="0" w:color="auto"/>
        <w:bottom w:val="none" w:sz="0" w:space="0" w:color="auto"/>
        <w:right w:val="none" w:sz="0" w:space="0" w:color="auto"/>
      </w:divBdr>
    </w:div>
    <w:div w:id="2053655871">
      <w:marLeft w:val="640"/>
      <w:marRight w:val="0"/>
      <w:marTop w:val="0"/>
      <w:marBottom w:val="0"/>
      <w:divBdr>
        <w:top w:val="none" w:sz="0" w:space="0" w:color="auto"/>
        <w:left w:val="none" w:sz="0" w:space="0" w:color="auto"/>
        <w:bottom w:val="none" w:sz="0" w:space="0" w:color="auto"/>
        <w:right w:val="none" w:sz="0" w:space="0" w:color="auto"/>
      </w:divBdr>
    </w:div>
    <w:div w:id="2053773394">
      <w:marLeft w:val="640"/>
      <w:marRight w:val="0"/>
      <w:marTop w:val="0"/>
      <w:marBottom w:val="0"/>
      <w:divBdr>
        <w:top w:val="none" w:sz="0" w:space="0" w:color="auto"/>
        <w:left w:val="none" w:sz="0" w:space="0" w:color="auto"/>
        <w:bottom w:val="none" w:sz="0" w:space="0" w:color="auto"/>
        <w:right w:val="none" w:sz="0" w:space="0" w:color="auto"/>
      </w:divBdr>
    </w:div>
    <w:div w:id="2053842688">
      <w:marLeft w:val="640"/>
      <w:marRight w:val="0"/>
      <w:marTop w:val="0"/>
      <w:marBottom w:val="0"/>
      <w:divBdr>
        <w:top w:val="none" w:sz="0" w:space="0" w:color="auto"/>
        <w:left w:val="none" w:sz="0" w:space="0" w:color="auto"/>
        <w:bottom w:val="none" w:sz="0" w:space="0" w:color="auto"/>
        <w:right w:val="none" w:sz="0" w:space="0" w:color="auto"/>
      </w:divBdr>
    </w:div>
    <w:div w:id="2053844936">
      <w:marLeft w:val="640"/>
      <w:marRight w:val="0"/>
      <w:marTop w:val="0"/>
      <w:marBottom w:val="0"/>
      <w:divBdr>
        <w:top w:val="none" w:sz="0" w:space="0" w:color="auto"/>
        <w:left w:val="none" w:sz="0" w:space="0" w:color="auto"/>
        <w:bottom w:val="none" w:sz="0" w:space="0" w:color="auto"/>
        <w:right w:val="none" w:sz="0" w:space="0" w:color="auto"/>
      </w:divBdr>
    </w:div>
    <w:div w:id="2053917745">
      <w:marLeft w:val="640"/>
      <w:marRight w:val="0"/>
      <w:marTop w:val="0"/>
      <w:marBottom w:val="0"/>
      <w:divBdr>
        <w:top w:val="none" w:sz="0" w:space="0" w:color="auto"/>
        <w:left w:val="none" w:sz="0" w:space="0" w:color="auto"/>
        <w:bottom w:val="none" w:sz="0" w:space="0" w:color="auto"/>
        <w:right w:val="none" w:sz="0" w:space="0" w:color="auto"/>
      </w:divBdr>
    </w:div>
    <w:div w:id="2053993193">
      <w:marLeft w:val="640"/>
      <w:marRight w:val="0"/>
      <w:marTop w:val="0"/>
      <w:marBottom w:val="0"/>
      <w:divBdr>
        <w:top w:val="none" w:sz="0" w:space="0" w:color="auto"/>
        <w:left w:val="none" w:sz="0" w:space="0" w:color="auto"/>
        <w:bottom w:val="none" w:sz="0" w:space="0" w:color="auto"/>
        <w:right w:val="none" w:sz="0" w:space="0" w:color="auto"/>
      </w:divBdr>
    </w:div>
    <w:div w:id="2054039256">
      <w:bodyDiv w:val="1"/>
      <w:marLeft w:val="0"/>
      <w:marRight w:val="0"/>
      <w:marTop w:val="0"/>
      <w:marBottom w:val="0"/>
      <w:divBdr>
        <w:top w:val="none" w:sz="0" w:space="0" w:color="auto"/>
        <w:left w:val="none" w:sz="0" w:space="0" w:color="auto"/>
        <w:bottom w:val="none" w:sz="0" w:space="0" w:color="auto"/>
        <w:right w:val="none" w:sz="0" w:space="0" w:color="auto"/>
      </w:divBdr>
    </w:div>
    <w:div w:id="2054117498">
      <w:marLeft w:val="640"/>
      <w:marRight w:val="0"/>
      <w:marTop w:val="0"/>
      <w:marBottom w:val="0"/>
      <w:divBdr>
        <w:top w:val="none" w:sz="0" w:space="0" w:color="auto"/>
        <w:left w:val="none" w:sz="0" w:space="0" w:color="auto"/>
        <w:bottom w:val="none" w:sz="0" w:space="0" w:color="auto"/>
        <w:right w:val="none" w:sz="0" w:space="0" w:color="auto"/>
      </w:divBdr>
    </w:div>
    <w:div w:id="2054191002">
      <w:marLeft w:val="640"/>
      <w:marRight w:val="0"/>
      <w:marTop w:val="0"/>
      <w:marBottom w:val="0"/>
      <w:divBdr>
        <w:top w:val="none" w:sz="0" w:space="0" w:color="auto"/>
        <w:left w:val="none" w:sz="0" w:space="0" w:color="auto"/>
        <w:bottom w:val="none" w:sz="0" w:space="0" w:color="auto"/>
        <w:right w:val="none" w:sz="0" w:space="0" w:color="auto"/>
      </w:divBdr>
    </w:div>
    <w:div w:id="2054227337">
      <w:marLeft w:val="640"/>
      <w:marRight w:val="0"/>
      <w:marTop w:val="0"/>
      <w:marBottom w:val="0"/>
      <w:divBdr>
        <w:top w:val="none" w:sz="0" w:space="0" w:color="auto"/>
        <w:left w:val="none" w:sz="0" w:space="0" w:color="auto"/>
        <w:bottom w:val="none" w:sz="0" w:space="0" w:color="auto"/>
        <w:right w:val="none" w:sz="0" w:space="0" w:color="auto"/>
      </w:divBdr>
    </w:div>
    <w:div w:id="2054227529">
      <w:marLeft w:val="640"/>
      <w:marRight w:val="0"/>
      <w:marTop w:val="0"/>
      <w:marBottom w:val="0"/>
      <w:divBdr>
        <w:top w:val="none" w:sz="0" w:space="0" w:color="auto"/>
        <w:left w:val="none" w:sz="0" w:space="0" w:color="auto"/>
        <w:bottom w:val="none" w:sz="0" w:space="0" w:color="auto"/>
        <w:right w:val="none" w:sz="0" w:space="0" w:color="auto"/>
      </w:divBdr>
    </w:div>
    <w:div w:id="2054229503">
      <w:marLeft w:val="640"/>
      <w:marRight w:val="0"/>
      <w:marTop w:val="0"/>
      <w:marBottom w:val="0"/>
      <w:divBdr>
        <w:top w:val="none" w:sz="0" w:space="0" w:color="auto"/>
        <w:left w:val="none" w:sz="0" w:space="0" w:color="auto"/>
        <w:bottom w:val="none" w:sz="0" w:space="0" w:color="auto"/>
        <w:right w:val="none" w:sz="0" w:space="0" w:color="auto"/>
      </w:divBdr>
    </w:div>
    <w:div w:id="2054232077">
      <w:marLeft w:val="640"/>
      <w:marRight w:val="0"/>
      <w:marTop w:val="0"/>
      <w:marBottom w:val="0"/>
      <w:divBdr>
        <w:top w:val="none" w:sz="0" w:space="0" w:color="auto"/>
        <w:left w:val="none" w:sz="0" w:space="0" w:color="auto"/>
        <w:bottom w:val="none" w:sz="0" w:space="0" w:color="auto"/>
        <w:right w:val="none" w:sz="0" w:space="0" w:color="auto"/>
      </w:divBdr>
    </w:div>
    <w:div w:id="2054234342">
      <w:marLeft w:val="640"/>
      <w:marRight w:val="0"/>
      <w:marTop w:val="0"/>
      <w:marBottom w:val="0"/>
      <w:divBdr>
        <w:top w:val="none" w:sz="0" w:space="0" w:color="auto"/>
        <w:left w:val="none" w:sz="0" w:space="0" w:color="auto"/>
        <w:bottom w:val="none" w:sz="0" w:space="0" w:color="auto"/>
        <w:right w:val="none" w:sz="0" w:space="0" w:color="auto"/>
      </w:divBdr>
    </w:div>
    <w:div w:id="2054308929">
      <w:marLeft w:val="640"/>
      <w:marRight w:val="0"/>
      <w:marTop w:val="0"/>
      <w:marBottom w:val="0"/>
      <w:divBdr>
        <w:top w:val="none" w:sz="0" w:space="0" w:color="auto"/>
        <w:left w:val="none" w:sz="0" w:space="0" w:color="auto"/>
        <w:bottom w:val="none" w:sz="0" w:space="0" w:color="auto"/>
        <w:right w:val="none" w:sz="0" w:space="0" w:color="auto"/>
      </w:divBdr>
    </w:div>
    <w:div w:id="2054311073">
      <w:marLeft w:val="640"/>
      <w:marRight w:val="0"/>
      <w:marTop w:val="0"/>
      <w:marBottom w:val="0"/>
      <w:divBdr>
        <w:top w:val="none" w:sz="0" w:space="0" w:color="auto"/>
        <w:left w:val="none" w:sz="0" w:space="0" w:color="auto"/>
        <w:bottom w:val="none" w:sz="0" w:space="0" w:color="auto"/>
        <w:right w:val="none" w:sz="0" w:space="0" w:color="auto"/>
      </w:divBdr>
    </w:div>
    <w:div w:id="2054379559">
      <w:bodyDiv w:val="1"/>
      <w:marLeft w:val="0"/>
      <w:marRight w:val="0"/>
      <w:marTop w:val="0"/>
      <w:marBottom w:val="0"/>
      <w:divBdr>
        <w:top w:val="none" w:sz="0" w:space="0" w:color="auto"/>
        <w:left w:val="none" w:sz="0" w:space="0" w:color="auto"/>
        <w:bottom w:val="none" w:sz="0" w:space="0" w:color="auto"/>
        <w:right w:val="none" w:sz="0" w:space="0" w:color="auto"/>
      </w:divBdr>
    </w:div>
    <w:div w:id="2054495897">
      <w:marLeft w:val="640"/>
      <w:marRight w:val="0"/>
      <w:marTop w:val="0"/>
      <w:marBottom w:val="0"/>
      <w:divBdr>
        <w:top w:val="none" w:sz="0" w:space="0" w:color="auto"/>
        <w:left w:val="none" w:sz="0" w:space="0" w:color="auto"/>
        <w:bottom w:val="none" w:sz="0" w:space="0" w:color="auto"/>
        <w:right w:val="none" w:sz="0" w:space="0" w:color="auto"/>
      </w:divBdr>
    </w:div>
    <w:div w:id="2054498948">
      <w:marLeft w:val="640"/>
      <w:marRight w:val="0"/>
      <w:marTop w:val="0"/>
      <w:marBottom w:val="0"/>
      <w:divBdr>
        <w:top w:val="none" w:sz="0" w:space="0" w:color="auto"/>
        <w:left w:val="none" w:sz="0" w:space="0" w:color="auto"/>
        <w:bottom w:val="none" w:sz="0" w:space="0" w:color="auto"/>
        <w:right w:val="none" w:sz="0" w:space="0" w:color="auto"/>
      </w:divBdr>
    </w:div>
    <w:div w:id="2054573121">
      <w:marLeft w:val="640"/>
      <w:marRight w:val="0"/>
      <w:marTop w:val="0"/>
      <w:marBottom w:val="0"/>
      <w:divBdr>
        <w:top w:val="none" w:sz="0" w:space="0" w:color="auto"/>
        <w:left w:val="none" w:sz="0" w:space="0" w:color="auto"/>
        <w:bottom w:val="none" w:sz="0" w:space="0" w:color="auto"/>
        <w:right w:val="none" w:sz="0" w:space="0" w:color="auto"/>
      </w:divBdr>
    </w:div>
    <w:div w:id="2054765320">
      <w:marLeft w:val="640"/>
      <w:marRight w:val="0"/>
      <w:marTop w:val="0"/>
      <w:marBottom w:val="0"/>
      <w:divBdr>
        <w:top w:val="none" w:sz="0" w:space="0" w:color="auto"/>
        <w:left w:val="none" w:sz="0" w:space="0" w:color="auto"/>
        <w:bottom w:val="none" w:sz="0" w:space="0" w:color="auto"/>
        <w:right w:val="none" w:sz="0" w:space="0" w:color="auto"/>
      </w:divBdr>
    </w:div>
    <w:div w:id="2054768954">
      <w:marLeft w:val="640"/>
      <w:marRight w:val="0"/>
      <w:marTop w:val="0"/>
      <w:marBottom w:val="0"/>
      <w:divBdr>
        <w:top w:val="none" w:sz="0" w:space="0" w:color="auto"/>
        <w:left w:val="none" w:sz="0" w:space="0" w:color="auto"/>
        <w:bottom w:val="none" w:sz="0" w:space="0" w:color="auto"/>
        <w:right w:val="none" w:sz="0" w:space="0" w:color="auto"/>
      </w:divBdr>
    </w:div>
    <w:div w:id="2054771739">
      <w:marLeft w:val="640"/>
      <w:marRight w:val="0"/>
      <w:marTop w:val="0"/>
      <w:marBottom w:val="0"/>
      <w:divBdr>
        <w:top w:val="none" w:sz="0" w:space="0" w:color="auto"/>
        <w:left w:val="none" w:sz="0" w:space="0" w:color="auto"/>
        <w:bottom w:val="none" w:sz="0" w:space="0" w:color="auto"/>
        <w:right w:val="none" w:sz="0" w:space="0" w:color="auto"/>
      </w:divBdr>
    </w:div>
    <w:div w:id="2054888710">
      <w:marLeft w:val="640"/>
      <w:marRight w:val="0"/>
      <w:marTop w:val="0"/>
      <w:marBottom w:val="0"/>
      <w:divBdr>
        <w:top w:val="none" w:sz="0" w:space="0" w:color="auto"/>
        <w:left w:val="none" w:sz="0" w:space="0" w:color="auto"/>
        <w:bottom w:val="none" w:sz="0" w:space="0" w:color="auto"/>
        <w:right w:val="none" w:sz="0" w:space="0" w:color="auto"/>
      </w:divBdr>
    </w:div>
    <w:div w:id="2054962461">
      <w:bodyDiv w:val="1"/>
      <w:marLeft w:val="0"/>
      <w:marRight w:val="0"/>
      <w:marTop w:val="0"/>
      <w:marBottom w:val="0"/>
      <w:divBdr>
        <w:top w:val="none" w:sz="0" w:space="0" w:color="auto"/>
        <w:left w:val="none" w:sz="0" w:space="0" w:color="auto"/>
        <w:bottom w:val="none" w:sz="0" w:space="0" w:color="auto"/>
        <w:right w:val="none" w:sz="0" w:space="0" w:color="auto"/>
      </w:divBdr>
    </w:div>
    <w:div w:id="2055041739">
      <w:marLeft w:val="640"/>
      <w:marRight w:val="0"/>
      <w:marTop w:val="0"/>
      <w:marBottom w:val="0"/>
      <w:divBdr>
        <w:top w:val="none" w:sz="0" w:space="0" w:color="auto"/>
        <w:left w:val="none" w:sz="0" w:space="0" w:color="auto"/>
        <w:bottom w:val="none" w:sz="0" w:space="0" w:color="auto"/>
        <w:right w:val="none" w:sz="0" w:space="0" w:color="auto"/>
      </w:divBdr>
    </w:div>
    <w:div w:id="2055080011">
      <w:marLeft w:val="640"/>
      <w:marRight w:val="0"/>
      <w:marTop w:val="0"/>
      <w:marBottom w:val="0"/>
      <w:divBdr>
        <w:top w:val="none" w:sz="0" w:space="0" w:color="auto"/>
        <w:left w:val="none" w:sz="0" w:space="0" w:color="auto"/>
        <w:bottom w:val="none" w:sz="0" w:space="0" w:color="auto"/>
        <w:right w:val="none" w:sz="0" w:space="0" w:color="auto"/>
      </w:divBdr>
    </w:div>
    <w:div w:id="2055153997">
      <w:marLeft w:val="640"/>
      <w:marRight w:val="0"/>
      <w:marTop w:val="0"/>
      <w:marBottom w:val="0"/>
      <w:divBdr>
        <w:top w:val="none" w:sz="0" w:space="0" w:color="auto"/>
        <w:left w:val="none" w:sz="0" w:space="0" w:color="auto"/>
        <w:bottom w:val="none" w:sz="0" w:space="0" w:color="auto"/>
        <w:right w:val="none" w:sz="0" w:space="0" w:color="auto"/>
      </w:divBdr>
    </w:div>
    <w:div w:id="2055231018">
      <w:marLeft w:val="640"/>
      <w:marRight w:val="0"/>
      <w:marTop w:val="0"/>
      <w:marBottom w:val="0"/>
      <w:divBdr>
        <w:top w:val="none" w:sz="0" w:space="0" w:color="auto"/>
        <w:left w:val="none" w:sz="0" w:space="0" w:color="auto"/>
        <w:bottom w:val="none" w:sz="0" w:space="0" w:color="auto"/>
        <w:right w:val="none" w:sz="0" w:space="0" w:color="auto"/>
      </w:divBdr>
    </w:div>
    <w:div w:id="2055275518">
      <w:marLeft w:val="640"/>
      <w:marRight w:val="0"/>
      <w:marTop w:val="0"/>
      <w:marBottom w:val="0"/>
      <w:divBdr>
        <w:top w:val="none" w:sz="0" w:space="0" w:color="auto"/>
        <w:left w:val="none" w:sz="0" w:space="0" w:color="auto"/>
        <w:bottom w:val="none" w:sz="0" w:space="0" w:color="auto"/>
        <w:right w:val="none" w:sz="0" w:space="0" w:color="auto"/>
      </w:divBdr>
    </w:div>
    <w:div w:id="2055346838">
      <w:marLeft w:val="640"/>
      <w:marRight w:val="0"/>
      <w:marTop w:val="0"/>
      <w:marBottom w:val="0"/>
      <w:divBdr>
        <w:top w:val="none" w:sz="0" w:space="0" w:color="auto"/>
        <w:left w:val="none" w:sz="0" w:space="0" w:color="auto"/>
        <w:bottom w:val="none" w:sz="0" w:space="0" w:color="auto"/>
        <w:right w:val="none" w:sz="0" w:space="0" w:color="auto"/>
      </w:divBdr>
    </w:div>
    <w:div w:id="2055423756">
      <w:bodyDiv w:val="1"/>
      <w:marLeft w:val="0"/>
      <w:marRight w:val="0"/>
      <w:marTop w:val="0"/>
      <w:marBottom w:val="0"/>
      <w:divBdr>
        <w:top w:val="none" w:sz="0" w:space="0" w:color="auto"/>
        <w:left w:val="none" w:sz="0" w:space="0" w:color="auto"/>
        <w:bottom w:val="none" w:sz="0" w:space="0" w:color="auto"/>
        <w:right w:val="none" w:sz="0" w:space="0" w:color="auto"/>
      </w:divBdr>
    </w:div>
    <w:div w:id="2055427861">
      <w:marLeft w:val="640"/>
      <w:marRight w:val="0"/>
      <w:marTop w:val="0"/>
      <w:marBottom w:val="0"/>
      <w:divBdr>
        <w:top w:val="none" w:sz="0" w:space="0" w:color="auto"/>
        <w:left w:val="none" w:sz="0" w:space="0" w:color="auto"/>
        <w:bottom w:val="none" w:sz="0" w:space="0" w:color="auto"/>
        <w:right w:val="none" w:sz="0" w:space="0" w:color="auto"/>
      </w:divBdr>
    </w:div>
    <w:div w:id="2055538956">
      <w:marLeft w:val="640"/>
      <w:marRight w:val="0"/>
      <w:marTop w:val="0"/>
      <w:marBottom w:val="0"/>
      <w:divBdr>
        <w:top w:val="none" w:sz="0" w:space="0" w:color="auto"/>
        <w:left w:val="none" w:sz="0" w:space="0" w:color="auto"/>
        <w:bottom w:val="none" w:sz="0" w:space="0" w:color="auto"/>
        <w:right w:val="none" w:sz="0" w:space="0" w:color="auto"/>
      </w:divBdr>
    </w:div>
    <w:div w:id="2055542540">
      <w:marLeft w:val="640"/>
      <w:marRight w:val="0"/>
      <w:marTop w:val="0"/>
      <w:marBottom w:val="0"/>
      <w:divBdr>
        <w:top w:val="none" w:sz="0" w:space="0" w:color="auto"/>
        <w:left w:val="none" w:sz="0" w:space="0" w:color="auto"/>
        <w:bottom w:val="none" w:sz="0" w:space="0" w:color="auto"/>
        <w:right w:val="none" w:sz="0" w:space="0" w:color="auto"/>
      </w:divBdr>
    </w:div>
    <w:div w:id="2055616381">
      <w:marLeft w:val="640"/>
      <w:marRight w:val="0"/>
      <w:marTop w:val="0"/>
      <w:marBottom w:val="0"/>
      <w:divBdr>
        <w:top w:val="none" w:sz="0" w:space="0" w:color="auto"/>
        <w:left w:val="none" w:sz="0" w:space="0" w:color="auto"/>
        <w:bottom w:val="none" w:sz="0" w:space="0" w:color="auto"/>
        <w:right w:val="none" w:sz="0" w:space="0" w:color="auto"/>
      </w:divBdr>
    </w:div>
    <w:div w:id="2055696218">
      <w:marLeft w:val="640"/>
      <w:marRight w:val="0"/>
      <w:marTop w:val="0"/>
      <w:marBottom w:val="0"/>
      <w:divBdr>
        <w:top w:val="none" w:sz="0" w:space="0" w:color="auto"/>
        <w:left w:val="none" w:sz="0" w:space="0" w:color="auto"/>
        <w:bottom w:val="none" w:sz="0" w:space="0" w:color="auto"/>
        <w:right w:val="none" w:sz="0" w:space="0" w:color="auto"/>
      </w:divBdr>
    </w:div>
    <w:div w:id="2055733729">
      <w:marLeft w:val="640"/>
      <w:marRight w:val="0"/>
      <w:marTop w:val="0"/>
      <w:marBottom w:val="0"/>
      <w:divBdr>
        <w:top w:val="none" w:sz="0" w:space="0" w:color="auto"/>
        <w:left w:val="none" w:sz="0" w:space="0" w:color="auto"/>
        <w:bottom w:val="none" w:sz="0" w:space="0" w:color="auto"/>
        <w:right w:val="none" w:sz="0" w:space="0" w:color="auto"/>
      </w:divBdr>
    </w:div>
    <w:div w:id="2055733788">
      <w:marLeft w:val="640"/>
      <w:marRight w:val="0"/>
      <w:marTop w:val="0"/>
      <w:marBottom w:val="0"/>
      <w:divBdr>
        <w:top w:val="none" w:sz="0" w:space="0" w:color="auto"/>
        <w:left w:val="none" w:sz="0" w:space="0" w:color="auto"/>
        <w:bottom w:val="none" w:sz="0" w:space="0" w:color="auto"/>
        <w:right w:val="none" w:sz="0" w:space="0" w:color="auto"/>
      </w:divBdr>
    </w:div>
    <w:div w:id="2055805535">
      <w:marLeft w:val="640"/>
      <w:marRight w:val="0"/>
      <w:marTop w:val="0"/>
      <w:marBottom w:val="0"/>
      <w:divBdr>
        <w:top w:val="none" w:sz="0" w:space="0" w:color="auto"/>
        <w:left w:val="none" w:sz="0" w:space="0" w:color="auto"/>
        <w:bottom w:val="none" w:sz="0" w:space="0" w:color="auto"/>
        <w:right w:val="none" w:sz="0" w:space="0" w:color="auto"/>
      </w:divBdr>
    </w:div>
    <w:div w:id="2055881561">
      <w:marLeft w:val="640"/>
      <w:marRight w:val="0"/>
      <w:marTop w:val="0"/>
      <w:marBottom w:val="0"/>
      <w:divBdr>
        <w:top w:val="none" w:sz="0" w:space="0" w:color="auto"/>
        <w:left w:val="none" w:sz="0" w:space="0" w:color="auto"/>
        <w:bottom w:val="none" w:sz="0" w:space="0" w:color="auto"/>
        <w:right w:val="none" w:sz="0" w:space="0" w:color="auto"/>
      </w:divBdr>
    </w:div>
    <w:div w:id="2055882139">
      <w:marLeft w:val="640"/>
      <w:marRight w:val="0"/>
      <w:marTop w:val="0"/>
      <w:marBottom w:val="0"/>
      <w:divBdr>
        <w:top w:val="none" w:sz="0" w:space="0" w:color="auto"/>
        <w:left w:val="none" w:sz="0" w:space="0" w:color="auto"/>
        <w:bottom w:val="none" w:sz="0" w:space="0" w:color="auto"/>
        <w:right w:val="none" w:sz="0" w:space="0" w:color="auto"/>
      </w:divBdr>
    </w:div>
    <w:div w:id="2055885140">
      <w:marLeft w:val="640"/>
      <w:marRight w:val="0"/>
      <w:marTop w:val="0"/>
      <w:marBottom w:val="0"/>
      <w:divBdr>
        <w:top w:val="none" w:sz="0" w:space="0" w:color="auto"/>
        <w:left w:val="none" w:sz="0" w:space="0" w:color="auto"/>
        <w:bottom w:val="none" w:sz="0" w:space="0" w:color="auto"/>
        <w:right w:val="none" w:sz="0" w:space="0" w:color="auto"/>
      </w:divBdr>
    </w:div>
    <w:div w:id="2056000435">
      <w:marLeft w:val="640"/>
      <w:marRight w:val="0"/>
      <w:marTop w:val="0"/>
      <w:marBottom w:val="0"/>
      <w:divBdr>
        <w:top w:val="none" w:sz="0" w:space="0" w:color="auto"/>
        <w:left w:val="none" w:sz="0" w:space="0" w:color="auto"/>
        <w:bottom w:val="none" w:sz="0" w:space="0" w:color="auto"/>
        <w:right w:val="none" w:sz="0" w:space="0" w:color="auto"/>
      </w:divBdr>
    </w:div>
    <w:div w:id="2056076418">
      <w:marLeft w:val="640"/>
      <w:marRight w:val="0"/>
      <w:marTop w:val="0"/>
      <w:marBottom w:val="0"/>
      <w:divBdr>
        <w:top w:val="none" w:sz="0" w:space="0" w:color="auto"/>
        <w:left w:val="none" w:sz="0" w:space="0" w:color="auto"/>
        <w:bottom w:val="none" w:sz="0" w:space="0" w:color="auto"/>
        <w:right w:val="none" w:sz="0" w:space="0" w:color="auto"/>
      </w:divBdr>
    </w:div>
    <w:div w:id="2056151283">
      <w:marLeft w:val="640"/>
      <w:marRight w:val="0"/>
      <w:marTop w:val="0"/>
      <w:marBottom w:val="0"/>
      <w:divBdr>
        <w:top w:val="none" w:sz="0" w:space="0" w:color="auto"/>
        <w:left w:val="none" w:sz="0" w:space="0" w:color="auto"/>
        <w:bottom w:val="none" w:sz="0" w:space="0" w:color="auto"/>
        <w:right w:val="none" w:sz="0" w:space="0" w:color="auto"/>
      </w:divBdr>
    </w:div>
    <w:div w:id="2056151332">
      <w:marLeft w:val="640"/>
      <w:marRight w:val="0"/>
      <w:marTop w:val="0"/>
      <w:marBottom w:val="0"/>
      <w:divBdr>
        <w:top w:val="none" w:sz="0" w:space="0" w:color="auto"/>
        <w:left w:val="none" w:sz="0" w:space="0" w:color="auto"/>
        <w:bottom w:val="none" w:sz="0" w:space="0" w:color="auto"/>
        <w:right w:val="none" w:sz="0" w:space="0" w:color="auto"/>
      </w:divBdr>
    </w:div>
    <w:div w:id="2056197373">
      <w:marLeft w:val="640"/>
      <w:marRight w:val="0"/>
      <w:marTop w:val="0"/>
      <w:marBottom w:val="0"/>
      <w:divBdr>
        <w:top w:val="none" w:sz="0" w:space="0" w:color="auto"/>
        <w:left w:val="none" w:sz="0" w:space="0" w:color="auto"/>
        <w:bottom w:val="none" w:sz="0" w:space="0" w:color="auto"/>
        <w:right w:val="none" w:sz="0" w:space="0" w:color="auto"/>
      </w:divBdr>
    </w:div>
    <w:div w:id="2056270686">
      <w:marLeft w:val="640"/>
      <w:marRight w:val="0"/>
      <w:marTop w:val="0"/>
      <w:marBottom w:val="0"/>
      <w:divBdr>
        <w:top w:val="none" w:sz="0" w:space="0" w:color="auto"/>
        <w:left w:val="none" w:sz="0" w:space="0" w:color="auto"/>
        <w:bottom w:val="none" w:sz="0" w:space="0" w:color="auto"/>
        <w:right w:val="none" w:sz="0" w:space="0" w:color="auto"/>
      </w:divBdr>
    </w:div>
    <w:div w:id="2056271548">
      <w:marLeft w:val="640"/>
      <w:marRight w:val="0"/>
      <w:marTop w:val="0"/>
      <w:marBottom w:val="0"/>
      <w:divBdr>
        <w:top w:val="none" w:sz="0" w:space="0" w:color="auto"/>
        <w:left w:val="none" w:sz="0" w:space="0" w:color="auto"/>
        <w:bottom w:val="none" w:sz="0" w:space="0" w:color="auto"/>
        <w:right w:val="none" w:sz="0" w:space="0" w:color="auto"/>
      </w:divBdr>
    </w:div>
    <w:div w:id="2056347608">
      <w:marLeft w:val="640"/>
      <w:marRight w:val="0"/>
      <w:marTop w:val="0"/>
      <w:marBottom w:val="0"/>
      <w:divBdr>
        <w:top w:val="none" w:sz="0" w:space="0" w:color="auto"/>
        <w:left w:val="none" w:sz="0" w:space="0" w:color="auto"/>
        <w:bottom w:val="none" w:sz="0" w:space="0" w:color="auto"/>
        <w:right w:val="none" w:sz="0" w:space="0" w:color="auto"/>
      </w:divBdr>
    </w:div>
    <w:div w:id="2056418224">
      <w:marLeft w:val="640"/>
      <w:marRight w:val="0"/>
      <w:marTop w:val="0"/>
      <w:marBottom w:val="0"/>
      <w:divBdr>
        <w:top w:val="none" w:sz="0" w:space="0" w:color="auto"/>
        <w:left w:val="none" w:sz="0" w:space="0" w:color="auto"/>
        <w:bottom w:val="none" w:sz="0" w:space="0" w:color="auto"/>
        <w:right w:val="none" w:sz="0" w:space="0" w:color="auto"/>
      </w:divBdr>
    </w:div>
    <w:div w:id="2056420750">
      <w:marLeft w:val="640"/>
      <w:marRight w:val="0"/>
      <w:marTop w:val="0"/>
      <w:marBottom w:val="0"/>
      <w:divBdr>
        <w:top w:val="none" w:sz="0" w:space="0" w:color="auto"/>
        <w:left w:val="none" w:sz="0" w:space="0" w:color="auto"/>
        <w:bottom w:val="none" w:sz="0" w:space="0" w:color="auto"/>
        <w:right w:val="none" w:sz="0" w:space="0" w:color="auto"/>
      </w:divBdr>
    </w:div>
    <w:div w:id="2056460824">
      <w:marLeft w:val="640"/>
      <w:marRight w:val="0"/>
      <w:marTop w:val="0"/>
      <w:marBottom w:val="0"/>
      <w:divBdr>
        <w:top w:val="none" w:sz="0" w:space="0" w:color="auto"/>
        <w:left w:val="none" w:sz="0" w:space="0" w:color="auto"/>
        <w:bottom w:val="none" w:sz="0" w:space="0" w:color="auto"/>
        <w:right w:val="none" w:sz="0" w:space="0" w:color="auto"/>
      </w:divBdr>
    </w:div>
    <w:div w:id="2056468502">
      <w:marLeft w:val="640"/>
      <w:marRight w:val="0"/>
      <w:marTop w:val="0"/>
      <w:marBottom w:val="0"/>
      <w:divBdr>
        <w:top w:val="none" w:sz="0" w:space="0" w:color="auto"/>
        <w:left w:val="none" w:sz="0" w:space="0" w:color="auto"/>
        <w:bottom w:val="none" w:sz="0" w:space="0" w:color="auto"/>
        <w:right w:val="none" w:sz="0" w:space="0" w:color="auto"/>
      </w:divBdr>
    </w:div>
    <w:div w:id="2056539347">
      <w:marLeft w:val="640"/>
      <w:marRight w:val="0"/>
      <w:marTop w:val="0"/>
      <w:marBottom w:val="0"/>
      <w:divBdr>
        <w:top w:val="none" w:sz="0" w:space="0" w:color="auto"/>
        <w:left w:val="none" w:sz="0" w:space="0" w:color="auto"/>
        <w:bottom w:val="none" w:sz="0" w:space="0" w:color="auto"/>
        <w:right w:val="none" w:sz="0" w:space="0" w:color="auto"/>
      </w:divBdr>
    </w:div>
    <w:div w:id="2056543251">
      <w:marLeft w:val="640"/>
      <w:marRight w:val="0"/>
      <w:marTop w:val="0"/>
      <w:marBottom w:val="0"/>
      <w:divBdr>
        <w:top w:val="none" w:sz="0" w:space="0" w:color="auto"/>
        <w:left w:val="none" w:sz="0" w:space="0" w:color="auto"/>
        <w:bottom w:val="none" w:sz="0" w:space="0" w:color="auto"/>
        <w:right w:val="none" w:sz="0" w:space="0" w:color="auto"/>
      </w:divBdr>
    </w:div>
    <w:div w:id="2056611390">
      <w:marLeft w:val="640"/>
      <w:marRight w:val="0"/>
      <w:marTop w:val="0"/>
      <w:marBottom w:val="0"/>
      <w:divBdr>
        <w:top w:val="none" w:sz="0" w:space="0" w:color="auto"/>
        <w:left w:val="none" w:sz="0" w:space="0" w:color="auto"/>
        <w:bottom w:val="none" w:sz="0" w:space="0" w:color="auto"/>
        <w:right w:val="none" w:sz="0" w:space="0" w:color="auto"/>
      </w:divBdr>
    </w:div>
    <w:div w:id="2056614010">
      <w:marLeft w:val="640"/>
      <w:marRight w:val="0"/>
      <w:marTop w:val="0"/>
      <w:marBottom w:val="0"/>
      <w:divBdr>
        <w:top w:val="none" w:sz="0" w:space="0" w:color="auto"/>
        <w:left w:val="none" w:sz="0" w:space="0" w:color="auto"/>
        <w:bottom w:val="none" w:sz="0" w:space="0" w:color="auto"/>
        <w:right w:val="none" w:sz="0" w:space="0" w:color="auto"/>
      </w:divBdr>
    </w:div>
    <w:div w:id="2056730291">
      <w:marLeft w:val="640"/>
      <w:marRight w:val="0"/>
      <w:marTop w:val="0"/>
      <w:marBottom w:val="0"/>
      <w:divBdr>
        <w:top w:val="none" w:sz="0" w:space="0" w:color="auto"/>
        <w:left w:val="none" w:sz="0" w:space="0" w:color="auto"/>
        <w:bottom w:val="none" w:sz="0" w:space="0" w:color="auto"/>
        <w:right w:val="none" w:sz="0" w:space="0" w:color="auto"/>
      </w:divBdr>
    </w:div>
    <w:div w:id="2056812217">
      <w:marLeft w:val="640"/>
      <w:marRight w:val="0"/>
      <w:marTop w:val="0"/>
      <w:marBottom w:val="0"/>
      <w:divBdr>
        <w:top w:val="none" w:sz="0" w:space="0" w:color="auto"/>
        <w:left w:val="none" w:sz="0" w:space="0" w:color="auto"/>
        <w:bottom w:val="none" w:sz="0" w:space="0" w:color="auto"/>
        <w:right w:val="none" w:sz="0" w:space="0" w:color="auto"/>
      </w:divBdr>
    </w:div>
    <w:div w:id="2056851441">
      <w:marLeft w:val="640"/>
      <w:marRight w:val="0"/>
      <w:marTop w:val="0"/>
      <w:marBottom w:val="0"/>
      <w:divBdr>
        <w:top w:val="none" w:sz="0" w:space="0" w:color="auto"/>
        <w:left w:val="none" w:sz="0" w:space="0" w:color="auto"/>
        <w:bottom w:val="none" w:sz="0" w:space="0" w:color="auto"/>
        <w:right w:val="none" w:sz="0" w:space="0" w:color="auto"/>
      </w:divBdr>
    </w:div>
    <w:div w:id="2056923707">
      <w:marLeft w:val="640"/>
      <w:marRight w:val="0"/>
      <w:marTop w:val="0"/>
      <w:marBottom w:val="0"/>
      <w:divBdr>
        <w:top w:val="none" w:sz="0" w:space="0" w:color="auto"/>
        <w:left w:val="none" w:sz="0" w:space="0" w:color="auto"/>
        <w:bottom w:val="none" w:sz="0" w:space="0" w:color="auto"/>
        <w:right w:val="none" w:sz="0" w:space="0" w:color="auto"/>
      </w:divBdr>
    </w:div>
    <w:div w:id="2056929849">
      <w:marLeft w:val="640"/>
      <w:marRight w:val="0"/>
      <w:marTop w:val="0"/>
      <w:marBottom w:val="0"/>
      <w:divBdr>
        <w:top w:val="none" w:sz="0" w:space="0" w:color="auto"/>
        <w:left w:val="none" w:sz="0" w:space="0" w:color="auto"/>
        <w:bottom w:val="none" w:sz="0" w:space="0" w:color="auto"/>
        <w:right w:val="none" w:sz="0" w:space="0" w:color="auto"/>
      </w:divBdr>
    </w:div>
    <w:div w:id="2056999654">
      <w:marLeft w:val="640"/>
      <w:marRight w:val="0"/>
      <w:marTop w:val="0"/>
      <w:marBottom w:val="0"/>
      <w:divBdr>
        <w:top w:val="none" w:sz="0" w:space="0" w:color="auto"/>
        <w:left w:val="none" w:sz="0" w:space="0" w:color="auto"/>
        <w:bottom w:val="none" w:sz="0" w:space="0" w:color="auto"/>
        <w:right w:val="none" w:sz="0" w:space="0" w:color="auto"/>
      </w:divBdr>
    </w:div>
    <w:div w:id="2057006684">
      <w:marLeft w:val="640"/>
      <w:marRight w:val="0"/>
      <w:marTop w:val="0"/>
      <w:marBottom w:val="0"/>
      <w:divBdr>
        <w:top w:val="none" w:sz="0" w:space="0" w:color="auto"/>
        <w:left w:val="none" w:sz="0" w:space="0" w:color="auto"/>
        <w:bottom w:val="none" w:sz="0" w:space="0" w:color="auto"/>
        <w:right w:val="none" w:sz="0" w:space="0" w:color="auto"/>
      </w:divBdr>
    </w:div>
    <w:div w:id="2057119067">
      <w:marLeft w:val="640"/>
      <w:marRight w:val="0"/>
      <w:marTop w:val="0"/>
      <w:marBottom w:val="0"/>
      <w:divBdr>
        <w:top w:val="none" w:sz="0" w:space="0" w:color="auto"/>
        <w:left w:val="none" w:sz="0" w:space="0" w:color="auto"/>
        <w:bottom w:val="none" w:sz="0" w:space="0" w:color="auto"/>
        <w:right w:val="none" w:sz="0" w:space="0" w:color="auto"/>
      </w:divBdr>
    </w:div>
    <w:div w:id="2057191484">
      <w:marLeft w:val="640"/>
      <w:marRight w:val="0"/>
      <w:marTop w:val="0"/>
      <w:marBottom w:val="0"/>
      <w:divBdr>
        <w:top w:val="none" w:sz="0" w:space="0" w:color="auto"/>
        <w:left w:val="none" w:sz="0" w:space="0" w:color="auto"/>
        <w:bottom w:val="none" w:sz="0" w:space="0" w:color="auto"/>
        <w:right w:val="none" w:sz="0" w:space="0" w:color="auto"/>
      </w:divBdr>
    </w:div>
    <w:div w:id="2057195937">
      <w:marLeft w:val="640"/>
      <w:marRight w:val="0"/>
      <w:marTop w:val="0"/>
      <w:marBottom w:val="0"/>
      <w:divBdr>
        <w:top w:val="none" w:sz="0" w:space="0" w:color="auto"/>
        <w:left w:val="none" w:sz="0" w:space="0" w:color="auto"/>
        <w:bottom w:val="none" w:sz="0" w:space="0" w:color="auto"/>
        <w:right w:val="none" w:sz="0" w:space="0" w:color="auto"/>
      </w:divBdr>
    </w:div>
    <w:div w:id="2057242835">
      <w:marLeft w:val="640"/>
      <w:marRight w:val="0"/>
      <w:marTop w:val="0"/>
      <w:marBottom w:val="0"/>
      <w:divBdr>
        <w:top w:val="none" w:sz="0" w:space="0" w:color="auto"/>
        <w:left w:val="none" w:sz="0" w:space="0" w:color="auto"/>
        <w:bottom w:val="none" w:sz="0" w:space="0" w:color="auto"/>
        <w:right w:val="none" w:sz="0" w:space="0" w:color="auto"/>
      </w:divBdr>
    </w:div>
    <w:div w:id="2057267379">
      <w:marLeft w:val="640"/>
      <w:marRight w:val="0"/>
      <w:marTop w:val="0"/>
      <w:marBottom w:val="0"/>
      <w:divBdr>
        <w:top w:val="none" w:sz="0" w:space="0" w:color="auto"/>
        <w:left w:val="none" w:sz="0" w:space="0" w:color="auto"/>
        <w:bottom w:val="none" w:sz="0" w:space="0" w:color="auto"/>
        <w:right w:val="none" w:sz="0" w:space="0" w:color="auto"/>
      </w:divBdr>
    </w:div>
    <w:div w:id="2057267841">
      <w:marLeft w:val="640"/>
      <w:marRight w:val="0"/>
      <w:marTop w:val="0"/>
      <w:marBottom w:val="0"/>
      <w:divBdr>
        <w:top w:val="none" w:sz="0" w:space="0" w:color="auto"/>
        <w:left w:val="none" w:sz="0" w:space="0" w:color="auto"/>
        <w:bottom w:val="none" w:sz="0" w:space="0" w:color="auto"/>
        <w:right w:val="none" w:sz="0" w:space="0" w:color="auto"/>
      </w:divBdr>
    </w:div>
    <w:div w:id="2057272088">
      <w:marLeft w:val="640"/>
      <w:marRight w:val="0"/>
      <w:marTop w:val="0"/>
      <w:marBottom w:val="0"/>
      <w:divBdr>
        <w:top w:val="none" w:sz="0" w:space="0" w:color="auto"/>
        <w:left w:val="none" w:sz="0" w:space="0" w:color="auto"/>
        <w:bottom w:val="none" w:sz="0" w:space="0" w:color="auto"/>
        <w:right w:val="none" w:sz="0" w:space="0" w:color="auto"/>
      </w:divBdr>
    </w:div>
    <w:div w:id="2057316414">
      <w:marLeft w:val="640"/>
      <w:marRight w:val="0"/>
      <w:marTop w:val="0"/>
      <w:marBottom w:val="0"/>
      <w:divBdr>
        <w:top w:val="none" w:sz="0" w:space="0" w:color="auto"/>
        <w:left w:val="none" w:sz="0" w:space="0" w:color="auto"/>
        <w:bottom w:val="none" w:sz="0" w:space="0" w:color="auto"/>
        <w:right w:val="none" w:sz="0" w:space="0" w:color="auto"/>
      </w:divBdr>
    </w:div>
    <w:div w:id="2057466577">
      <w:marLeft w:val="640"/>
      <w:marRight w:val="0"/>
      <w:marTop w:val="0"/>
      <w:marBottom w:val="0"/>
      <w:divBdr>
        <w:top w:val="none" w:sz="0" w:space="0" w:color="auto"/>
        <w:left w:val="none" w:sz="0" w:space="0" w:color="auto"/>
        <w:bottom w:val="none" w:sz="0" w:space="0" w:color="auto"/>
        <w:right w:val="none" w:sz="0" w:space="0" w:color="auto"/>
      </w:divBdr>
    </w:div>
    <w:div w:id="2057506223">
      <w:marLeft w:val="640"/>
      <w:marRight w:val="0"/>
      <w:marTop w:val="0"/>
      <w:marBottom w:val="0"/>
      <w:divBdr>
        <w:top w:val="none" w:sz="0" w:space="0" w:color="auto"/>
        <w:left w:val="none" w:sz="0" w:space="0" w:color="auto"/>
        <w:bottom w:val="none" w:sz="0" w:space="0" w:color="auto"/>
        <w:right w:val="none" w:sz="0" w:space="0" w:color="auto"/>
      </w:divBdr>
    </w:div>
    <w:div w:id="2057578464">
      <w:marLeft w:val="640"/>
      <w:marRight w:val="0"/>
      <w:marTop w:val="0"/>
      <w:marBottom w:val="0"/>
      <w:divBdr>
        <w:top w:val="none" w:sz="0" w:space="0" w:color="auto"/>
        <w:left w:val="none" w:sz="0" w:space="0" w:color="auto"/>
        <w:bottom w:val="none" w:sz="0" w:space="0" w:color="auto"/>
        <w:right w:val="none" w:sz="0" w:space="0" w:color="auto"/>
      </w:divBdr>
    </w:div>
    <w:div w:id="2057581292">
      <w:marLeft w:val="640"/>
      <w:marRight w:val="0"/>
      <w:marTop w:val="0"/>
      <w:marBottom w:val="0"/>
      <w:divBdr>
        <w:top w:val="none" w:sz="0" w:space="0" w:color="auto"/>
        <w:left w:val="none" w:sz="0" w:space="0" w:color="auto"/>
        <w:bottom w:val="none" w:sz="0" w:space="0" w:color="auto"/>
        <w:right w:val="none" w:sz="0" w:space="0" w:color="auto"/>
      </w:divBdr>
    </w:div>
    <w:div w:id="2057586707">
      <w:marLeft w:val="640"/>
      <w:marRight w:val="0"/>
      <w:marTop w:val="0"/>
      <w:marBottom w:val="0"/>
      <w:divBdr>
        <w:top w:val="none" w:sz="0" w:space="0" w:color="auto"/>
        <w:left w:val="none" w:sz="0" w:space="0" w:color="auto"/>
        <w:bottom w:val="none" w:sz="0" w:space="0" w:color="auto"/>
        <w:right w:val="none" w:sz="0" w:space="0" w:color="auto"/>
      </w:divBdr>
    </w:div>
    <w:div w:id="2057656195">
      <w:marLeft w:val="640"/>
      <w:marRight w:val="0"/>
      <w:marTop w:val="0"/>
      <w:marBottom w:val="0"/>
      <w:divBdr>
        <w:top w:val="none" w:sz="0" w:space="0" w:color="auto"/>
        <w:left w:val="none" w:sz="0" w:space="0" w:color="auto"/>
        <w:bottom w:val="none" w:sz="0" w:space="0" w:color="auto"/>
        <w:right w:val="none" w:sz="0" w:space="0" w:color="auto"/>
      </w:divBdr>
    </w:div>
    <w:div w:id="2057658291">
      <w:marLeft w:val="640"/>
      <w:marRight w:val="0"/>
      <w:marTop w:val="0"/>
      <w:marBottom w:val="0"/>
      <w:divBdr>
        <w:top w:val="none" w:sz="0" w:space="0" w:color="auto"/>
        <w:left w:val="none" w:sz="0" w:space="0" w:color="auto"/>
        <w:bottom w:val="none" w:sz="0" w:space="0" w:color="auto"/>
        <w:right w:val="none" w:sz="0" w:space="0" w:color="auto"/>
      </w:divBdr>
    </w:div>
    <w:div w:id="2057731686">
      <w:marLeft w:val="640"/>
      <w:marRight w:val="0"/>
      <w:marTop w:val="0"/>
      <w:marBottom w:val="0"/>
      <w:divBdr>
        <w:top w:val="none" w:sz="0" w:space="0" w:color="auto"/>
        <w:left w:val="none" w:sz="0" w:space="0" w:color="auto"/>
        <w:bottom w:val="none" w:sz="0" w:space="0" w:color="auto"/>
        <w:right w:val="none" w:sz="0" w:space="0" w:color="auto"/>
      </w:divBdr>
    </w:div>
    <w:div w:id="2057849328">
      <w:marLeft w:val="640"/>
      <w:marRight w:val="0"/>
      <w:marTop w:val="0"/>
      <w:marBottom w:val="0"/>
      <w:divBdr>
        <w:top w:val="none" w:sz="0" w:space="0" w:color="auto"/>
        <w:left w:val="none" w:sz="0" w:space="0" w:color="auto"/>
        <w:bottom w:val="none" w:sz="0" w:space="0" w:color="auto"/>
        <w:right w:val="none" w:sz="0" w:space="0" w:color="auto"/>
      </w:divBdr>
    </w:div>
    <w:div w:id="2057897852">
      <w:marLeft w:val="640"/>
      <w:marRight w:val="0"/>
      <w:marTop w:val="0"/>
      <w:marBottom w:val="0"/>
      <w:divBdr>
        <w:top w:val="none" w:sz="0" w:space="0" w:color="auto"/>
        <w:left w:val="none" w:sz="0" w:space="0" w:color="auto"/>
        <w:bottom w:val="none" w:sz="0" w:space="0" w:color="auto"/>
        <w:right w:val="none" w:sz="0" w:space="0" w:color="auto"/>
      </w:divBdr>
    </w:div>
    <w:div w:id="2057898193">
      <w:marLeft w:val="640"/>
      <w:marRight w:val="0"/>
      <w:marTop w:val="0"/>
      <w:marBottom w:val="0"/>
      <w:divBdr>
        <w:top w:val="none" w:sz="0" w:space="0" w:color="auto"/>
        <w:left w:val="none" w:sz="0" w:space="0" w:color="auto"/>
        <w:bottom w:val="none" w:sz="0" w:space="0" w:color="auto"/>
        <w:right w:val="none" w:sz="0" w:space="0" w:color="auto"/>
      </w:divBdr>
    </w:div>
    <w:div w:id="2057924596">
      <w:marLeft w:val="640"/>
      <w:marRight w:val="0"/>
      <w:marTop w:val="0"/>
      <w:marBottom w:val="0"/>
      <w:divBdr>
        <w:top w:val="none" w:sz="0" w:space="0" w:color="auto"/>
        <w:left w:val="none" w:sz="0" w:space="0" w:color="auto"/>
        <w:bottom w:val="none" w:sz="0" w:space="0" w:color="auto"/>
        <w:right w:val="none" w:sz="0" w:space="0" w:color="auto"/>
      </w:divBdr>
    </w:div>
    <w:div w:id="2058049539">
      <w:marLeft w:val="640"/>
      <w:marRight w:val="0"/>
      <w:marTop w:val="0"/>
      <w:marBottom w:val="0"/>
      <w:divBdr>
        <w:top w:val="none" w:sz="0" w:space="0" w:color="auto"/>
        <w:left w:val="none" w:sz="0" w:space="0" w:color="auto"/>
        <w:bottom w:val="none" w:sz="0" w:space="0" w:color="auto"/>
        <w:right w:val="none" w:sz="0" w:space="0" w:color="auto"/>
      </w:divBdr>
    </w:div>
    <w:div w:id="2058162656">
      <w:marLeft w:val="640"/>
      <w:marRight w:val="0"/>
      <w:marTop w:val="0"/>
      <w:marBottom w:val="0"/>
      <w:divBdr>
        <w:top w:val="none" w:sz="0" w:space="0" w:color="auto"/>
        <w:left w:val="none" w:sz="0" w:space="0" w:color="auto"/>
        <w:bottom w:val="none" w:sz="0" w:space="0" w:color="auto"/>
        <w:right w:val="none" w:sz="0" w:space="0" w:color="auto"/>
      </w:divBdr>
    </w:div>
    <w:div w:id="2058162720">
      <w:marLeft w:val="640"/>
      <w:marRight w:val="0"/>
      <w:marTop w:val="0"/>
      <w:marBottom w:val="0"/>
      <w:divBdr>
        <w:top w:val="none" w:sz="0" w:space="0" w:color="auto"/>
        <w:left w:val="none" w:sz="0" w:space="0" w:color="auto"/>
        <w:bottom w:val="none" w:sz="0" w:space="0" w:color="auto"/>
        <w:right w:val="none" w:sz="0" w:space="0" w:color="auto"/>
      </w:divBdr>
    </w:div>
    <w:div w:id="2058238541">
      <w:marLeft w:val="640"/>
      <w:marRight w:val="0"/>
      <w:marTop w:val="0"/>
      <w:marBottom w:val="0"/>
      <w:divBdr>
        <w:top w:val="none" w:sz="0" w:space="0" w:color="auto"/>
        <w:left w:val="none" w:sz="0" w:space="0" w:color="auto"/>
        <w:bottom w:val="none" w:sz="0" w:space="0" w:color="auto"/>
        <w:right w:val="none" w:sz="0" w:space="0" w:color="auto"/>
      </w:divBdr>
    </w:div>
    <w:div w:id="2058239510">
      <w:marLeft w:val="640"/>
      <w:marRight w:val="0"/>
      <w:marTop w:val="0"/>
      <w:marBottom w:val="0"/>
      <w:divBdr>
        <w:top w:val="none" w:sz="0" w:space="0" w:color="auto"/>
        <w:left w:val="none" w:sz="0" w:space="0" w:color="auto"/>
        <w:bottom w:val="none" w:sz="0" w:space="0" w:color="auto"/>
        <w:right w:val="none" w:sz="0" w:space="0" w:color="auto"/>
      </w:divBdr>
    </w:div>
    <w:div w:id="2058309085">
      <w:marLeft w:val="640"/>
      <w:marRight w:val="0"/>
      <w:marTop w:val="0"/>
      <w:marBottom w:val="0"/>
      <w:divBdr>
        <w:top w:val="none" w:sz="0" w:space="0" w:color="auto"/>
        <w:left w:val="none" w:sz="0" w:space="0" w:color="auto"/>
        <w:bottom w:val="none" w:sz="0" w:space="0" w:color="auto"/>
        <w:right w:val="none" w:sz="0" w:space="0" w:color="auto"/>
      </w:divBdr>
    </w:div>
    <w:div w:id="2058310448">
      <w:marLeft w:val="640"/>
      <w:marRight w:val="0"/>
      <w:marTop w:val="0"/>
      <w:marBottom w:val="0"/>
      <w:divBdr>
        <w:top w:val="none" w:sz="0" w:space="0" w:color="auto"/>
        <w:left w:val="none" w:sz="0" w:space="0" w:color="auto"/>
        <w:bottom w:val="none" w:sz="0" w:space="0" w:color="auto"/>
        <w:right w:val="none" w:sz="0" w:space="0" w:color="auto"/>
      </w:divBdr>
    </w:div>
    <w:div w:id="2058314128">
      <w:marLeft w:val="640"/>
      <w:marRight w:val="0"/>
      <w:marTop w:val="0"/>
      <w:marBottom w:val="0"/>
      <w:divBdr>
        <w:top w:val="none" w:sz="0" w:space="0" w:color="auto"/>
        <w:left w:val="none" w:sz="0" w:space="0" w:color="auto"/>
        <w:bottom w:val="none" w:sz="0" w:space="0" w:color="auto"/>
        <w:right w:val="none" w:sz="0" w:space="0" w:color="auto"/>
      </w:divBdr>
    </w:div>
    <w:div w:id="2058316573">
      <w:marLeft w:val="640"/>
      <w:marRight w:val="0"/>
      <w:marTop w:val="0"/>
      <w:marBottom w:val="0"/>
      <w:divBdr>
        <w:top w:val="none" w:sz="0" w:space="0" w:color="auto"/>
        <w:left w:val="none" w:sz="0" w:space="0" w:color="auto"/>
        <w:bottom w:val="none" w:sz="0" w:space="0" w:color="auto"/>
        <w:right w:val="none" w:sz="0" w:space="0" w:color="auto"/>
      </w:divBdr>
    </w:div>
    <w:div w:id="2058317672">
      <w:marLeft w:val="640"/>
      <w:marRight w:val="0"/>
      <w:marTop w:val="0"/>
      <w:marBottom w:val="0"/>
      <w:divBdr>
        <w:top w:val="none" w:sz="0" w:space="0" w:color="auto"/>
        <w:left w:val="none" w:sz="0" w:space="0" w:color="auto"/>
        <w:bottom w:val="none" w:sz="0" w:space="0" w:color="auto"/>
        <w:right w:val="none" w:sz="0" w:space="0" w:color="auto"/>
      </w:divBdr>
    </w:div>
    <w:div w:id="2058385044">
      <w:marLeft w:val="640"/>
      <w:marRight w:val="0"/>
      <w:marTop w:val="0"/>
      <w:marBottom w:val="0"/>
      <w:divBdr>
        <w:top w:val="none" w:sz="0" w:space="0" w:color="auto"/>
        <w:left w:val="none" w:sz="0" w:space="0" w:color="auto"/>
        <w:bottom w:val="none" w:sz="0" w:space="0" w:color="auto"/>
        <w:right w:val="none" w:sz="0" w:space="0" w:color="auto"/>
      </w:divBdr>
    </w:div>
    <w:div w:id="2058385631">
      <w:marLeft w:val="640"/>
      <w:marRight w:val="0"/>
      <w:marTop w:val="0"/>
      <w:marBottom w:val="0"/>
      <w:divBdr>
        <w:top w:val="none" w:sz="0" w:space="0" w:color="auto"/>
        <w:left w:val="none" w:sz="0" w:space="0" w:color="auto"/>
        <w:bottom w:val="none" w:sz="0" w:space="0" w:color="auto"/>
        <w:right w:val="none" w:sz="0" w:space="0" w:color="auto"/>
      </w:divBdr>
    </w:div>
    <w:div w:id="2058426472">
      <w:marLeft w:val="640"/>
      <w:marRight w:val="0"/>
      <w:marTop w:val="0"/>
      <w:marBottom w:val="0"/>
      <w:divBdr>
        <w:top w:val="none" w:sz="0" w:space="0" w:color="auto"/>
        <w:left w:val="none" w:sz="0" w:space="0" w:color="auto"/>
        <w:bottom w:val="none" w:sz="0" w:space="0" w:color="auto"/>
        <w:right w:val="none" w:sz="0" w:space="0" w:color="auto"/>
      </w:divBdr>
    </w:div>
    <w:div w:id="2058434883">
      <w:marLeft w:val="640"/>
      <w:marRight w:val="0"/>
      <w:marTop w:val="0"/>
      <w:marBottom w:val="0"/>
      <w:divBdr>
        <w:top w:val="none" w:sz="0" w:space="0" w:color="auto"/>
        <w:left w:val="none" w:sz="0" w:space="0" w:color="auto"/>
        <w:bottom w:val="none" w:sz="0" w:space="0" w:color="auto"/>
        <w:right w:val="none" w:sz="0" w:space="0" w:color="auto"/>
      </w:divBdr>
    </w:div>
    <w:div w:id="2058510717">
      <w:marLeft w:val="640"/>
      <w:marRight w:val="0"/>
      <w:marTop w:val="0"/>
      <w:marBottom w:val="0"/>
      <w:divBdr>
        <w:top w:val="none" w:sz="0" w:space="0" w:color="auto"/>
        <w:left w:val="none" w:sz="0" w:space="0" w:color="auto"/>
        <w:bottom w:val="none" w:sz="0" w:space="0" w:color="auto"/>
        <w:right w:val="none" w:sz="0" w:space="0" w:color="auto"/>
      </w:divBdr>
    </w:div>
    <w:div w:id="2058551860">
      <w:marLeft w:val="640"/>
      <w:marRight w:val="0"/>
      <w:marTop w:val="0"/>
      <w:marBottom w:val="0"/>
      <w:divBdr>
        <w:top w:val="none" w:sz="0" w:space="0" w:color="auto"/>
        <w:left w:val="none" w:sz="0" w:space="0" w:color="auto"/>
        <w:bottom w:val="none" w:sz="0" w:space="0" w:color="auto"/>
        <w:right w:val="none" w:sz="0" w:space="0" w:color="auto"/>
      </w:divBdr>
    </w:div>
    <w:div w:id="2058583119">
      <w:marLeft w:val="640"/>
      <w:marRight w:val="0"/>
      <w:marTop w:val="0"/>
      <w:marBottom w:val="0"/>
      <w:divBdr>
        <w:top w:val="none" w:sz="0" w:space="0" w:color="auto"/>
        <w:left w:val="none" w:sz="0" w:space="0" w:color="auto"/>
        <w:bottom w:val="none" w:sz="0" w:space="0" w:color="auto"/>
        <w:right w:val="none" w:sz="0" w:space="0" w:color="auto"/>
      </w:divBdr>
    </w:div>
    <w:div w:id="2058698843">
      <w:marLeft w:val="640"/>
      <w:marRight w:val="0"/>
      <w:marTop w:val="0"/>
      <w:marBottom w:val="0"/>
      <w:divBdr>
        <w:top w:val="none" w:sz="0" w:space="0" w:color="auto"/>
        <w:left w:val="none" w:sz="0" w:space="0" w:color="auto"/>
        <w:bottom w:val="none" w:sz="0" w:space="0" w:color="auto"/>
        <w:right w:val="none" w:sz="0" w:space="0" w:color="auto"/>
      </w:divBdr>
    </w:div>
    <w:div w:id="2058702239">
      <w:marLeft w:val="640"/>
      <w:marRight w:val="0"/>
      <w:marTop w:val="0"/>
      <w:marBottom w:val="0"/>
      <w:divBdr>
        <w:top w:val="none" w:sz="0" w:space="0" w:color="auto"/>
        <w:left w:val="none" w:sz="0" w:space="0" w:color="auto"/>
        <w:bottom w:val="none" w:sz="0" w:space="0" w:color="auto"/>
        <w:right w:val="none" w:sz="0" w:space="0" w:color="auto"/>
      </w:divBdr>
    </w:div>
    <w:div w:id="2058777365">
      <w:marLeft w:val="640"/>
      <w:marRight w:val="0"/>
      <w:marTop w:val="0"/>
      <w:marBottom w:val="0"/>
      <w:divBdr>
        <w:top w:val="none" w:sz="0" w:space="0" w:color="auto"/>
        <w:left w:val="none" w:sz="0" w:space="0" w:color="auto"/>
        <w:bottom w:val="none" w:sz="0" w:space="0" w:color="auto"/>
        <w:right w:val="none" w:sz="0" w:space="0" w:color="auto"/>
      </w:divBdr>
    </w:div>
    <w:div w:id="2058815065">
      <w:marLeft w:val="640"/>
      <w:marRight w:val="0"/>
      <w:marTop w:val="0"/>
      <w:marBottom w:val="0"/>
      <w:divBdr>
        <w:top w:val="none" w:sz="0" w:space="0" w:color="auto"/>
        <w:left w:val="none" w:sz="0" w:space="0" w:color="auto"/>
        <w:bottom w:val="none" w:sz="0" w:space="0" w:color="auto"/>
        <w:right w:val="none" w:sz="0" w:space="0" w:color="auto"/>
      </w:divBdr>
    </w:div>
    <w:div w:id="2058816834">
      <w:marLeft w:val="640"/>
      <w:marRight w:val="0"/>
      <w:marTop w:val="0"/>
      <w:marBottom w:val="0"/>
      <w:divBdr>
        <w:top w:val="none" w:sz="0" w:space="0" w:color="auto"/>
        <w:left w:val="none" w:sz="0" w:space="0" w:color="auto"/>
        <w:bottom w:val="none" w:sz="0" w:space="0" w:color="auto"/>
        <w:right w:val="none" w:sz="0" w:space="0" w:color="auto"/>
      </w:divBdr>
    </w:div>
    <w:div w:id="2058897422">
      <w:marLeft w:val="640"/>
      <w:marRight w:val="0"/>
      <w:marTop w:val="0"/>
      <w:marBottom w:val="0"/>
      <w:divBdr>
        <w:top w:val="none" w:sz="0" w:space="0" w:color="auto"/>
        <w:left w:val="none" w:sz="0" w:space="0" w:color="auto"/>
        <w:bottom w:val="none" w:sz="0" w:space="0" w:color="auto"/>
        <w:right w:val="none" w:sz="0" w:space="0" w:color="auto"/>
      </w:divBdr>
    </w:div>
    <w:div w:id="2059012595">
      <w:marLeft w:val="640"/>
      <w:marRight w:val="0"/>
      <w:marTop w:val="0"/>
      <w:marBottom w:val="0"/>
      <w:divBdr>
        <w:top w:val="none" w:sz="0" w:space="0" w:color="auto"/>
        <w:left w:val="none" w:sz="0" w:space="0" w:color="auto"/>
        <w:bottom w:val="none" w:sz="0" w:space="0" w:color="auto"/>
        <w:right w:val="none" w:sz="0" w:space="0" w:color="auto"/>
      </w:divBdr>
    </w:div>
    <w:div w:id="2059082037">
      <w:marLeft w:val="640"/>
      <w:marRight w:val="0"/>
      <w:marTop w:val="0"/>
      <w:marBottom w:val="0"/>
      <w:divBdr>
        <w:top w:val="none" w:sz="0" w:space="0" w:color="auto"/>
        <w:left w:val="none" w:sz="0" w:space="0" w:color="auto"/>
        <w:bottom w:val="none" w:sz="0" w:space="0" w:color="auto"/>
        <w:right w:val="none" w:sz="0" w:space="0" w:color="auto"/>
      </w:divBdr>
    </w:div>
    <w:div w:id="2059082546">
      <w:marLeft w:val="640"/>
      <w:marRight w:val="0"/>
      <w:marTop w:val="0"/>
      <w:marBottom w:val="0"/>
      <w:divBdr>
        <w:top w:val="none" w:sz="0" w:space="0" w:color="auto"/>
        <w:left w:val="none" w:sz="0" w:space="0" w:color="auto"/>
        <w:bottom w:val="none" w:sz="0" w:space="0" w:color="auto"/>
        <w:right w:val="none" w:sz="0" w:space="0" w:color="auto"/>
      </w:divBdr>
    </w:div>
    <w:div w:id="2059088540">
      <w:marLeft w:val="640"/>
      <w:marRight w:val="0"/>
      <w:marTop w:val="0"/>
      <w:marBottom w:val="0"/>
      <w:divBdr>
        <w:top w:val="none" w:sz="0" w:space="0" w:color="auto"/>
        <w:left w:val="none" w:sz="0" w:space="0" w:color="auto"/>
        <w:bottom w:val="none" w:sz="0" w:space="0" w:color="auto"/>
        <w:right w:val="none" w:sz="0" w:space="0" w:color="auto"/>
      </w:divBdr>
    </w:div>
    <w:div w:id="2059089114">
      <w:marLeft w:val="640"/>
      <w:marRight w:val="0"/>
      <w:marTop w:val="0"/>
      <w:marBottom w:val="0"/>
      <w:divBdr>
        <w:top w:val="none" w:sz="0" w:space="0" w:color="auto"/>
        <w:left w:val="none" w:sz="0" w:space="0" w:color="auto"/>
        <w:bottom w:val="none" w:sz="0" w:space="0" w:color="auto"/>
        <w:right w:val="none" w:sz="0" w:space="0" w:color="auto"/>
      </w:divBdr>
    </w:div>
    <w:div w:id="2059089461">
      <w:marLeft w:val="640"/>
      <w:marRight w:val="0"/>
      <w:marTop w:val="0"/>
      <w:marBottom w:val="0"/>
      <w:divBdr>
        <w:top w:val="none" w:sz="0" w:space="0" w:color="auto"/>
        <w:left w:val="none" w:sz="0" w:space="0" w:color="auto"/>
        <w:bottom w:val="none" w:sz="0" w:space="0" w:color="auto"/>
        <w:right w:val="none" w:sz="0" w:space="0" w:color="auto"/>
      </w:divBdr>
    </w:div>
    <w:div w:id="2059091479">
      <w:marLeft w:val="640"/>
      <w:marRight w:val="0"/>
      <w:marTop w:val="0"/>
      <w:marBottom w:val="0"/>
      <w:divBdr>
        <w:top w:val="none" w:sz="0" w:space="0" w:color="auto"/>
        <w:left w:val="none" w:sz="0" w:space="0" w:color="auto"/>
        <w:bottom w:val="none" w:sz="0" w:space="0" w:color="auto"/>
        <w:right w:val="none" w:sz="0" w:space="0" w:color="auto"/>
      </w:divBdr>
    </w:div>
    <w:div w:id="2059159064">
      <w:marLeft w:val="640"/>
      <w:marRight w:val="0"/>
      <w:marTop w:val="0"/>
      <w:marBottom w:val="0"/>
      <w:divBdr>
        <w:top w:val="none" w:sz="0" w:space="0" w:color="auto"/>
        <w:left w:val="none" w:sz="0" w:space="0" w:color="auto"/>
        <w:bottom w:val="none" w:sz="0" w:space="0" w:color="auto"/>
        <w:right w:val="none" w:sz="0" w:space="0" w:color="auto"/>
      </w:divBdr>
    </w:div>
    <w:div w:id="2059235884">
      <w:marLeft w:val="640"/>
      <w:marRight w:val="0"/>
      <w:marTop w:val="0"/>
      <w:marBottom w:val="0"/>
      <w:divBdr>
        <w:top w:val="none" w:sz="0" w:space="0" w:color="auto"/>
        <w:left w:val="none" w:sz="0" w:space="0" w:color="auto"/>
        <w:bottom w:val="none" w:sz="0" w:space="0" w:color="auto"/>
        <w:right w:val="none" w:sz="0" w:space="0" w:color="auto"/>
      </w:divBdr>
    </w:div>
    <w:div w:id="2059236081">
      <w:marLeft w:val="640"/>
      <w:marRight w:val="0"/>
      <w:marTop w:val="0"/>
      <w:marBottom w:val="0"/>
      <w:divBdr>
        <w:top w:val="none" w:sz="0" w:space="0" w:color="auto"/>
        <w:left w:val="none" w:sz="0" w:space="0" w:color="auto"/>
        <w:bottom w:val="none" w:sz="0" w:space="0" w:color="auto"/>
        <w:right w:val="none" w:sz="0" w:space="0" w:color="auto"/>
      </w:divBdr>
    </w:div>
    <w:div w:id="2059238533">
      <w:marLeft w:val="640"/>
      <w:marRight w:val="0"/>
      <w:marTop w:val="0"/>
      <w:marBottom w:val="0"/>
      <w:divBdr>
        <w:top w:val="none" w:sz="0" w:space="0" w:color="auto"/>
        <w:left w:val="none" w:sz="0" w:space="0" w:color="auto"/>
        <w:bottom w:val="none" w:sz="0" w:space="0" w:color="auto"/>
        <w:right w:val="none" w:sz="0" w:space="0" w:color="auto"/>
      </w:divBdr>
    </w:div>
    <w:div w:id="2059277131">
      <w:marLeft w:val="640"/>
      <w:marRight w:val="0"/>
      <w:marTop w:val="0"/>
      <w:marBottom w:val="0"/>
      <w:divBdr>
        <w:top w:val="none" w:sz="0" w:space="0" w:color="auto"/>
        <w:left w:val="none" w:sz="0" w:space="0" w:color="auto"/>
        <w:bottom w:val="none" w:sz="0" w:space="0" w:color="auto"/>
        <w:right w:val="none" w:sz="0" w:space="0" w:color="auto"/>
      </w:divBdr>
    </w:div>
    <w:div w:id="2059351569">
      <w:marLeft w:val="640"/>
      <w:marRight w:val="0"/>
      <w:marTop w:val="0"/>
      <w:marBottom w:val="0"/>
      <w:divBdr>
        <w:top w:val="none" w:sz="0" w:space="0" w:color="auto"/>
        <w:left w:val="none" w:sz="0" w:space="0" w:color="auto"/>
        <w:bottom w:val="none" w:sz="0" w:space="0" w:color="auto"/>
        <w:right w:val="none" w:sz="0" w:space="0" w:color="auto"/>
      </w:divBdr>
    </w:div>
    <w:div w:id="2059357995">
      <w:marLeft w:val="640"/>
      <w:marRight w:val="0"/>
      <w:marTop w:val="0"/>
      <w:marBottom w:val="0"/>
      <w:divBdr>
        <w:top w:val="none" w:sz="0" w:space="0" w:color="auto"/>
        <w:left w:val="none" w:sz="0" w:space="0" w:color="auto"/>
        <w:bottom w:val="none" w:sz="0" w:space="0" w:color="auto"/>
        <w:right w:val="none" w:sz="0" w:space="0" w:color="auto"/>
      </w:divBdr>
    </w:div>
    <w:div w:id="2059358476">
      <w:marLeft w:val="640"/>
      <w:marRight w:val="0"/>
      <w:marTop w:val="0"/>
      <w:marBottom w:val="0"/>
      <w:divBdr>
        <w:top w:val="none" w:sz="0" w:space="0" w:color="auto"/>
        <w:left w:val="none" w:sz="0" w:space="0" w:color="auto"/>
        <w:bottom w:val="none" w:sz="0" w:space="0" w:color="auto"/>
        <w:right w:val="none" w:sz="0" w:space="0" w:color="auto"/>
      </w:divBdr>
    </w:div>
    <w:div w:id="2059433427">
      <w:marLeft w:val="640"/>
      <w:marRight w:val="0"/>
      <w:marTop w:val="0"/>
      <w:marBottom w:val="0"/>
      <w:divBdr>
        <w:top w:val="none" w:sz="0" w:space="0" w:color="auto"/>
        <w:left w:val="none" w:sz="0" w:space="0" w:color="auto"/>
        <w:bottom w:val="none" w:sz="0" w:space="0" w:color="auto"/>
        <w:right w:val="none" w:sz="0" w:space="0" w:color="auto"/>
      </w:divBdr>
    </w:div>
    <w:div w:id="2059471777">
      <w:marLeft w:val="640"/>
      <w:marRight w:val="0"/>
      <w:marTop w:val="0"/>
      <w:marBottom w:val="0"/>
      <w:divBdr>
        <w:top w:val="none" w:sz="0" w:space="0" w:color="auto"/>
        <w:left w:val="none" w:sz="0" w:space="0" w:color="auto"/>
        <w:bottom w:val="none" w:sz="0" w:space="0" w:color="auto"/>
        <w:right w:val="none" w:sz="0" w:space="0" w:color="auto"/>
      </w:divBdr>
    </w:div>
    <w:div w:id="2059473258">
      <w:marLeft w:val="640"/>
      <w:marRight w:val="0"/>
      <w:marTop w:val="0"/>
      <w:marBottom w:val="0"/>
      <w:divBdr>
        <w:top w:val="none" w:sz="0" w:space="0" w:color="auto"/>
        <w:left w:val="none" w:sz="0" w:space="0" w:color="auto"/>
        <w:bottom w:val="none" w:sz="0" w:space="0" w:color="auto"/>
        <w:right w:val="none" w:sz="0" w:space="0" w:color="auto"/>
      </w:divBdr>
    </w:div>
    <w:div w:id="2059476687">
      <w:marLeft w:val="640"/>
      <w:marRight w:val="0"/>
      <w:marTop w:val="0"/>
      <w:marBottom w:val="0"/>
      <w:divBdr>
        <w:top w:val="none" w:sz="0" w:space="0" w:color="auto"/>
        <w:left w:val="none" w:sz="0" w:space="0" w:color="auto"/>
        <w:bottom w:val="none" w:sz="0" w:space="0" w:color="auto"/>
        <w:right w:val="none" w:sz="0" w:space="0" w:color="auto"/>
      </w:divBdr>
    </w:div>
    <w:div w:id="2059547432">
      <w:marLeft w:val="640"/>
      <w:marRight w:val="0"/>
      <w:marTop w:val="0"/>
      <w:marBottom w:val="0"/>
      <w:divBdr>
        <w:top w:val="none" w:sz="0" w:space="0" w:color="auto"/>
        <w:left w:val="none" w:sz="0" w:space="0" w:color="auto"/>
        <w:bottom w:val="none" w:sz="0" w:space="0" w:color="auto"/>
        <w:right w:val="none" w:sz="0" w:space="0" w:color="auto"/>
      </w:divBdr>
    </w:div>
    <w:div w:id="2059619008">
      <w:marLeft w:val="640"/>
      <w:marRight w:val="0"/>
      <w:marTop w:val="0"/>
      <w:marBottom w:val="0"/>
      <w:divBdr>
        <w:top w:val="none" w:sz="0" w:space="0" w:color="auto"/>
        <w:left w:val="none" w:sz="0" w:space="0" w:color="auto"/>
        <w:bottom w:val="none" w:sz="0" w:space="0" w:color="auto"/>
        <w:right w:val="none" w:sz="0" w:space="0" w:color="auto"/>
      </w:divBdr>
    </w:div>
    <w:div w:id="2059626460">
      <w:marLeft w:val="640"/>
      <w:marRight w:val="0"/>
      <w:marTop w:val="0"/>
      <w:marBottom w:val="0"/>
      <w:divBdr>
        <w:top w:val="none" w:sz="0" w:space="0" w:color="auto"/>
        <w:left w:val="none" w:sz="0" w:space="0" w:color="auto"/>
        <w:bottom w:val="none" w:sz="0" w:space="0" w:color="auto"/>
        <w:right w:val="none" w:sz="0" w:space="0" w:color="auto"/>
      </w:divBdr>
    </w:div>
    <w:div w:id="2059627713">
      <w:marLeft w:val="640"/>
      <w:marRight w:val="0"/>
      <w:marTop w:val="0"/>
      <w:marBottom w:val="0"/>
      <w:divBdr>
        <w:top w:val="none" w:sz="0" w:space="0" w:color="auto"/>
        <w:left w:val="none" w:sz="0" w:space="0" w:color="auto"/>
        <w:bottom w:val="none" w:sz="0" w:space="0" w:color="auto"/>
        <w:right w:val="none" w:sz="0" w:space="0" w:color="auto"/>
      </w:divBdr>
    </w:div>
    <w:div w:id="2059745496">
      <w:marLeft w:val="640"/>
      <w:marRight w:val="0"/>
      <w:marTop w:val="0"/>
      <w:marBottom w:val="0"/>
      <w:divBdr>
        <w:top w:val="none" w:sz="0" w:space="0" w:color="auto"/>
        <w:left w:val="none" w:sz="0" w:space="0" w:color="auto"/>
        <w:bottom w:val="none" w:sz="0" w:space="0" w:color="auto"/>
        <w:right w:val="none" w:sz="0" w:space="0" w:color="auto"/>
      </w:divBdr>
    </w:div>
    <w:div w:id="2059815815">
      <w:marLeft w:val="640"/>
      <w:marRight w:val="0"/>
      <w:marTop w:val="0"/>
      <w:marBottom w:val="0"/>
      <w:divBdr>
        <w:top w:val="none" w:sz="0" w:space="0" w:color="auto"/>
        <w:left w:val="none" w:sz="0" w:space="0" w:color="auto"/>
        <w:bottom w:val="none" w:sz="0" w:space="0" w:color="auto"/>
        <w:right w:val="none" w:sz="0" w:space="0" w:color="auto"/>
      </w:divBdr>
    </w:div>
    <w:div w:id="2059821064">
      <w:marLeft w:val="640"/>
      <w:marRight w:val="0"/>
      <w:marTop w:val="0"/>
      <w:marBottom w:val="0"/>
      <w:divBdr>
        <w:top w:val="none" w:sz="0" w:space="0" w:color="auto"/>
        <w:left w:val="none" w:sz="0" w:space="0" w:color="auto"/>
        <w:bottom w:val="none" w:sz="0" w:space="0" w:color="auto"/>
        <w:right w:val="none" w:sz="0" w:space="0" w:color="auto"/>
      </w:divBdr>
    </w:div>
    <w:div w:id="2059864203">
      <w:marLeft w:val="640"/>
      <w:marRight w:val="0"/>
      <w:marTop w:val="0"/>
      <w:marBottom w:val="0"/>
      <w:divBdr>
        <w:top w:val="none" w:sz="0" w:space="0" w:color="auto"/>
        <w:left w:val="none" w:sz="0" w:space="0" w:color="auto"/>
        <w:bottom w:val="none" w:sz="0" w:space="0" w:color="auto"/>
        <w:right w:val="none" w:sz="0" w:space="0" w:color="auto"/>
      </w:divBdr>
    </w:div>
    <w:div w:id="2059894515">
      <w:marLeft w:val="640"/>
      <w:marRight w:val="0"/>
      <w:marTop w:val="0"/>
      <w:marBottom w:val="0"/>
      <w:divBdr>
        <w:top w:val="none" w:sz="0" w:space="0" w:color="auto"/>
        <w:left w:val="none" w:sz="0" w:space="0" w:color="auto"/>
        <w:bottom w:val="none" w:sz="0" w:space="0" w:color="auto"/>
        <w:right w:val="none" w:sz="0" w:space="0" w:color="auto"/>
      </w:divBdr>
    </w:div>
    <w:div w:id="2059894700">
      <w:marLeft w:val="640"/>
      <w:marRight w:val="0"/>
      <w:marTop w:val="0"/>
      <w:marBottom w:val="0"/>
      <w:divBdr>
        <w:top w:val="none" w:sz="0" w:space="0" w:color="auto"/>
        <w:left w:val="none" w:sz="0" w:space="0" w:color="auto"/>
        <w:bottom w:val="none" w:sz="0" w:space="0" w:color="auto"/>
        <w:right w:val="none" w:sz="0" w:space="0" w:color="auto"/>
      </w:divBdr>
    </w:div>
    <w:div w:id="2060010060">
      <w:marLeft w:val="640"/>
      <w:marRight w:val="0"/>
      <w:marTop w:val="0"/>
      <w:marBottom w:val="0"/>
      <w:divBdr>
        <w:top w:val="none" w:sz="0" w:space="0" w:color="auto"/>
        <w:left w:val="none" w:sz="0" w:space="0" w:color="auto"/>
        <w:bottom w:val="none" w:sz="0" w:space="0" w:color="auto"/>
        <w:right w:val="none" w:sz="0" w:space="0" w:color="auto"/>
      </w:divBdr>
    </w:div>
    <w:div w:id="2060014693">
      <w:marLeft w:val="640"/>
      <w:marRight w:val="0"/>
      <w:marTop w:val="0"/>
      <w:marBottom w:val="0"/>
      <w:divBdr>
        <w:top w:val="none" w:sz="0" w:space="0" w:color="auto"/>
        <w:left w:val="none" w:sz="0" w:space="0" w:color="auto"/>
        <w:bottom w:val="none" w:sz="0" w:space="0" w:color="auto"/>
        <w:right w:val="none" w:sz="0" w:space="0" w:color="auto"/>
      </w:divBdr>
    </w:div>
    <w:div w:id="2060081236">
      <w:marLeft w:val="640"/>
      <w:marRight w:val="0"/>
      <w:marTop w:val="0"/>
      <w:marBottom w:val="0"/>
      <w:divBdr>
        <w:top w:val="none" w:sz="0" w:space="0" w:color="auto"/>
        <w:left w:val="none" w:sz="0" w:space="0" w:color="auto"/>
        <w:bottom w:val="none" w:sz="0" w:space="0" w:color="auto"/>
        <w:right w:val="none" w:sz="0" w:space="0" w:color="auto"/>
      </w:divBdr>
    </w:div>
    <w:div w:id="2060086855">
      <w:marLeft w:val="640"/>
      <w:marRight w:val="0"/>
      <w:marTop w:val="0"/>
      <w:marBottom w:val="0"/>
      <w:divBdr>
        <w:top w:val="none" w:sz="0" w:space="0" w:color="auto"/>
        <w:left w:val="none" w:sz="0" w:space="0" w:color="auto"/>
        <w:bottom w:val="none" w:sz="0" w:space="0" w:color="auto"/>
        <w:right w:val="none" w:sz="0" w:space="0" w:color="auto"/>
      </w:divBdr>
    </w:div>
    <w:div w:id="2060204580">
      <w:marLeft w:val="640"/>
      <w:marRight w:val="0"/>
      <w:marTop w:val="0"/>
      <w:marBottom w:val="0"/>
      <w:divBdr>
        <w:top w:val="none" w:sz="0" w:space="0" w:color="auto"/>
        <w:left w:val="none" w:sz="0" w:space="0" w:color="auto"/>
        <w:bottom w:val="none" w:sz="0" w:space="0" w:color="auto"/>
        <w:right w:val="none" w:sz="0" w:space="0" w:color="auto"/>
      </w:divBdr>
    </w:div>
    <w:div w:id="2060208371">
      <w:marLeft w:val="640"/>
      <w:marRight w:val="0"/>
      <w:marTop w:val="0"/>
      <w:marBottom w:val="0"/>
      <w:divBdr>
        <w:top w:val="none" w:sz="0" w:space="0" w:color="auto"/>
        <w:left w:val="none" w:sz="0" w:space="0" w:color="auto"/>
        <w:bottom w:val="none" w:sz="0" w:space="0" w:color="auto"/>
        <w:right w:val="none" w:sz="0" w:space="0" w:color="auto"/>
      </w:divBdr>
    </w:div>
    <w:div w:id="2060282939">
      <w:marLeft w:val="640"/>
      <w:marRight w:val="0"/>
      <w:marTop w:val="0"/>
      <w:marBottom w:val="0"/>
      <w:divBdr>
        <w:top w:val="none" w:sz="0" w:space="0" w:color="auto"/>
        <w:left w:val="none" w:sz="0" w:space="0" w:color="auto"/>
        <w:bottom w:val="none" w:sz="0" w:space="0" w:color="auto"/>
        <w:right w:val="none" w:sz="0" w:space="0" w:color="auto"/>
      </w:divBdr>
    </w:div>
    <w:div w:id="2060324255">
      <w:marLeft w:val="640"/>
      <w:marRight w:val="0"/>
      <w:marTop w:val="0"/>
      <w:marBottom w:val="0"/>
      <w:divBdr>
        <w:top w:val="none" w:sz="0" w:space="0" w:color="auto"/>
        <w:left w:val="none" w:sz="0" w:space="0" w:color="auto"/>
        <w:bottom w:val="none" w:sz="0" w:space="0" w:color="auto"/>
        <w:right w:val="none" w:sz="0" w:space="0" w:color="auto"/>
      </w:divBdr>
    </w:div>
    <w:div w:id="2060350460">
      <w:marLeft w:val="640"/>
      <w:marRight w:val="0"/>
      <w:marTop w:val="0"/>
      <w:marBottom w:val="0"/>
      <w:divBdr>
        <w:top w:val="none" w:sz="0" w:space="0" w:color="auto"/>
        <w:left w:val="none" w:sz="0" w:space="0" w:color="auto"/>
        <w:bottom w:val="none" w:sz="0" w:space="0" w:color="auto"/>
        <w:right w:val="none" w:sz="0" w:space="0" w:color="auto"/>
      </w:divBdr>
    </w:div>
    <w:div w:id="2060351724">
      <w:marLeft w:val="640"/>
      <w:marRight w:val="0"/>
      <w:marTop w:val="0"/>
      <w:marBottom w:val="0"/>
      <w:divBdr>
        <w:top w:val="none" w:sz="0" w:space="0" w:color="auto"/>
        <w:left w:val="none" w:sz="0" w:space="0" w:color="auto"/>
        <w:bottom w:val="none" w:sz="0" w:space="0" w:color="auto"/>
        <w:right w:val="none" w:sz="0" w:space="0" w:color="auto"/>
      </w:divBdr>
    </w:div>
    <w:div w:id="2060468183">
      <w:marLeft w:val="640"/>
      <w:marRight w:val="0"/>
      <w:marTop w:val="0"/>
      <w:marBottom w:val="0"/>
      <w:divBdr>
        <w:top w:val="none" w:sz="0" w:space="0" w:color="auto"/>
        <w:left w:val="none" w:sz="0" w:space="0" w:color="auto"/>
        <w:bottom w:val="none" w:sz="0" w:space="0" w:color="auto"/>
        <w:right w:val="none" w:sz="0" w:space="0" w:color="auto"/>
      </w:divBdr>
    </w:div>
    <w:div w:id="2060470385">
      <w:marLeft w:val="640"/>
      <w:marRight w:val="0"/>
      <w:marTop w:val="0"/>
      <w:marBottom w:val="0"/>
      <w:divBdr>
        <w:top w:val="none" w:sz="0" w:space="0" w:color="auto"/>
        <w:left w:val="none" w:sz="0" w:space="0" w:color="auto"/>
        <w:bottom w:val="none" w:sz="0" w:space="0" w:color="auto"/>
        <w:right w:val="none" w:sz="0" w:space="0" w:color="auto"/>
      </w:divBdr>
    </w:div>
    <w:div w:id="2060473346">
      <w:marLeft w:val="640"/>
      <w:marRight w:val="0"/>
      <w:marTop w:val="0"/>
      <w:marBottom w:val="0"/>
      <w:divBdr>
        <w:top w:val="none" w:sz="0" w:space="0" w:color="auto"/>
        <w:left w:val="none" w:sz="0" w:space="0" w:color="auto"/>
        <w:bottom w:val="none" w:sz="0" w:space="0" w:color="auto"/>
        <w:right w:val="none" w:sz="0" w:space="0" w:color="auto"/>
      </w:divBdr>
    </w:div>
    <w:div w:id="2060544136">
      <w:marLeft w:val="640"/>
      <w:marRight w:val="0"/>
      <w:marTop w:val="0"/>
      <w:marBottom w:val="0"/>
      <w:divBdr>
        <w:top w:val="none" w:sz="0" w:space="0" w:color="auto"/>
        <w:left w:val="none" w:sz="0" w:space="0" w:color="auto"/>
        <w:bottom w:val="none" w:sz="0" w:space="0" w:color="auto"/>
        <w:right w:val="none" w:sz="0" w:space="0" w:color="auto"/>
      </w:divBdr>
    </w:div>
    <w:div w:id="2060547895">
      <w:marLeft w:val="640"/>
      <w:marRight w:val="0"/>
      <w:marTop w:val="0"/>
      <w:marBottom w:val="0"/>
      <w:divBdr>
        <w:top w:val="none" w:sz="0" w:space="0" w:color="auto"/>
        <w:left w:val="none" w:sz="0" w:space="0" w:color="auto"/>
        <w:bottom w:val="none" w:sz="0" w:space="0" w:color="auto"/>
        <w:right w:val="none" w:sz="0" w:space="0" w:color="auto"/>
      </w:divBdr>
    </w:div>
    <w:div w:id="2060594422">
      <w:marLeft w:val="640"/>
      <w:marRight w:val="0"/>
      <w:marTop w:val="0"/>
      <w:marBottom w:val="0"/>
      <w:divBdr>
        <w:top w:val="none" w:sz="0" w:space="0" w:color="auto"/>
        <w:left w:val="none" w:sz="0" w:space="0" w:color="auto"/>
        <w:bottom w:val="none" w:sz="0" w:space="0" w:color="auto"/>
        <w:right w:val="none" w:sz="0" w:space="0" w:color="auto"/>
      </w:divBdr>
    </w:div>
    <w:div w:id="2060661167">
      <w:marLeft w:val="640"/>
      <w:marRight w:val="0"/>
      <w:marTop w:val="0"/>
      <w:marBottom w:val="0"/>
      <w:divBdr>
        <w:top w:val="none" w:sz="0" w:space="0" w:color="auto"/>
        <w:left w:val="none" w:sz="0" w:space="0" w:color="auto"/>
        <w:bottom w:val="none" w:sz="0" w:space="0" w:color="auto"/>
        <w:right w:val="none" w:sz="0" w:space="0" w:color="auto"/>
      </w:divBdr>
    </w:div>
    <w:div w:id="2060661235">
      <w:marLeft w:val="640"/>
      <w:marRight w:val="0"/>
      <w:marTop w:val="0"/>
      <w:marBottom w:val="0"/>
      <w:divBdr>
        <w:top w:val="none" w:sz="0" w:space="0" w:color="auto"/>
        <w:left w:val="none" w:sz="0" w:space="0" w:color="auto"/>
        <w:bottom w:val="none" w:sz="0" w:space="0" w:color="auto"/>
        <w:right w:val="none" w:sz="0" w:space="0" w:color="auto"/>
      </w:divBdr>
    </w:div>
    <w:div w:id="2060662361">
      <w:marLeft w:val="640"/>
      <w:marRight w:val="0"/>
      <w:marTop w:val="0"/>
      <w:marBottom w:val="0"/>
      <w:divBdr>
        <w:top w:val="none" w:sz="0" w:space="0" w:color="auto"/>
        <w:left w:val="none" w:sz="0" w:space="0" w:color="auto"/>
        <w:bottom w:val="none" w:sz="0" w:space="0" w:color="auto"/>
        <w:right w:val="none" w:sz="0" w:space="0" w:color="auto"/>
      </w:divBdr>
    </w:div>
    <w:div w:id="2060784091">
      <w:marLeft w:val="640"/>
      <w:marRight w:val="0"/>
      <w:marTop w:val="0"/>
      <w:marBottom w:val="0"/>
      <w:divBdr>
        <w:top w:val="none" w:sz="0" w:space="0" w:color="auto"/>
        <w:left w:val="none" w:sz="0" w:space="0" w:color="auto"/>
        <w:bottom w:val="none" w:sz="0" w:space="0" w:color="auto"/>
        <w:right w:val="none" w:sz="0" w:space="0" w:color="auto"/>
      </w:divBdr>
    </w:div>
    <w:div w:id="2060861338">
      <w:marLeft w:val="640"/>
      <w:marRight w:val="0"/>
      <w:marTop w:val="0"/>
      <w:marBottom w:val="0"/>
      <w:divBdr>
        <w:top w:val="none" w:sz="0" w:space="0" w:color="auto"/>
        <w:left w:val="none" w:sz="0" w:space="0" w:color="auto"/>
        <w:bottom w:val="none" w:sz="0" w:space="0" w:color="auto"/>
        <w:right w:val="none" w:sz="0" w:space="0" w:color="auto"/>
      </w:divBdr>
    </w:div>
    <w:div w:id="2060981596">
      <w:marLeft w:val="640"/>
      <w:marRight w:val="0"/>
      <w:marTop w:val="0"/>
      <w:marBottom w:val="0"/>
      <w:divBdr>
        <w:top w:val="none" w:sz="0" w:space="0" w:color="auto"/>
        <w:left w:val="none" w:sz="0" w:space="0" w:color="auto"/>
        <w:bottom w:val="none" w:sz="0" w:space="0" w:color="auto"/>
        <w:right w:val="none" w:sz="0" w:space="0" w:color="auto"/>
      </w:divBdr>
    </w:div>
    <w:div w:id="2061008362">
      <w:marLeft w:val="640"/>
      <w:marRight w:val="0"/>
      <w:marTop w:val="0"/>
      <w:marBottom w:val="0"/>
      <w:divBdr>
        <w:top w:val="none" w:sz="0" w:space="0" w:color="auto"/>
        <w:left w:val="none" w:sz="0" w:space="0" w:color="auto"/>
        <w:bottom w:val="none" w:sz="0" w:space="0" w:color="auto"/>
        <w:right w:val="none" w:sz="0" w:space="0" w:color="auto"/>
      </w:divBdr>
    </w:div>
    <w:div w:id="2061047879">
      <w:marLeft w:val="640"/>
      <w:marRight w:val="0"/>
      <w:marTop w:val="0"/>
      <w:marBottom w:val="0"/>
      <w:divBdr>
        <w:top w:val="none" w:sz="0" w:space="0" w:color="auto"/>
        <w:left w:val="none" w:sz="0" w:space="0" w:color="auto"/>
        <w:bottom w:val="none" w:sz="0" w:space="0" w:color="auto"/>
        <w:right w:val="none" w:sz="0" w:space="0" w:color="auto"/>
      </w:divBdr>
    </w:div>
    <w:div w:id="2061050943">
      <w:marLeft w:val="640"/>
      <w:marRight w:val="0"/>
      <w:marTop w:val="0"/>
      <w:marBottom w:val="0"/>
      <w:divBdr>
        <w:top w:val="none" w:sz="0" w:space="0" w:color="auto"/>
        <w:left w:val="none" w:sz="0" w:space="0" w:color="auto"/>
        <w:bottom w:val="none" w:sz="0" w:space="0" w:color="auto"/>
        <w:right w:val="none" w:sz="0" w:space="0" w:color="auto"/>
      </w:divBdr>
    </w:div>
    <w:div w:id="2061054077">
      <w:marLeft w:val="640"/>
      <w:marRight w:val="0"/>
      <w:marTop w:val="0"/>
      <w:marBottom w:val="0"/>
      <w:divBdr>
        <w:top w:val="none" w:sz="0" w:space="0" w:color="auto"/>
        <w:left w:val="none" w:sz="0" w:space="0" w:color="auto"/>
        <w:bottom w:val="none" w:sz="0" w:space="0" w:color="auto"/>
        <w:right w:val="none" w:sz="0" w:space="0" w:color="auto"/>
      </w:divBdr>
    </w:div>
    <w:div w:id="2061054484">
      <w:marLeft w:val="640"/>
      <w:marRight w:val="0"/>
      <w:marTop w:val="0"/>
      <w:marBottom w:val="0"/>
      <w:divBdr>
        <w:top w:val="none" w:sz="0" w:space="0" w:color="auto"/>
        <w:left w:val="none" w:sz="0" w:space="0" w:color="auto"/>
        <w:bottom w:val="none" w:sz="0" w:space="0" w:color="auto"/>
        <w:right w:val="none" w:sz="0" w:space="0" w:color="auto"/>
      </w:divBdr>
    </w:div>
    <w:div w:id="2061126894">
      <w:bodyDiv w:val="1"/>
      <w:marLeft w:val="0"/>
      <w:marRight w:val="0"/>
      <w:marTop w:val="0"/>
      <w:marBottom w:val="0"/>
      <w:divBdr>
        <w:top w:val="none" w:sz="0" w:space="0" w:color="auto"/>
        <w:left w:val="none" w:sz="0" w:space="0" w:color="auto"/>
        <w:bottom w:val="none" w:sz="0" w:space="0" w:color="auto"/>
        <w:right w:val="none" w:sz="0" w:space="0" w:color="auto"/>
      </w:divBdr>
    </w:div>
    <w:div w:id="2061205462">
      <w:marLeft w:val="640"/>
      <w:marRight w:val="0"/>
      <w:marTop w:val="0"/>
      <w:marBottom w:val="0"/>
      <w:divBdr>
        <w:top w:val="none" w:sz="0" w:space="0" w:color="auto"/>
        <w:left w:val="none" w:sz="0" w:space="0" w:color="auto"/>
        <w:bottom w:val="none" w:sz="0" w:space="0" w:color="auto"/>
        <w:right w:val="none" w:sz="0" w:space="0" w:color="auto"/>
      </w:divBdr>
    </w:div>
    <w:div w:id="2061244420">
      <w:marLeft w:val="640"/>
      <w:marRight w:val="0"/>
      <w:marTop w:val="0"/>
      <w:marBottom w:val="0"/>
      <w:divBdr>
        <w:top w:val="none" w:sz="0" w:space="0" w:color="auto"/>
        <w:left w:val="none" w:sz="0" w:space="0" w:color="auto"/>
        <w:bottom w:val="none" w:sz="0" w:space="0" w:color="auto"/>
        <w:right w:val="none" w:sz="0" w:space="0" w:color="auto"/>
      </w:divBdr>
    </w:div>
    <w:div w:id="2061324645">
      <w:marLeft w:val="640"/>
      <w:marRight w:val="0"/>
      <w:marTop w:val="0"/>
      <w:marBottom w:val="0"/>
      <w:divBdr>
        <w:top w:val="none" w:sz="0" w:space="0" w:color="auto"/>
        <w:left w:val="none" w:sz="0" w:space="0" w:color="auto"/>
        <w:bottom w:val="none" w:sz="0" w:space="0" w:color="auto"/>
        <w:right w:val="none" w:sz="0" w:space="0" w:color="auto"/>
      </w:divBdr>
    </w:div>
    <w:div w:id="2061397818">
      <w:marLeft w:val="640"/>
      <w:marRight w:val="0"/>
      <w:marTop w:val="0"/>
      <w:marBottom w:val="0"/>
      <w:divBdr>
        <w:top w:val="none" w:sz="0" w:space="0" w:color="auto"/>
        <w:left w:val="none" w:sz="0" w:space="0" w:color="auto"/>
        <w:bottom w:val="none" w:sz="0" w:space="0" w:color="auto"/>
        <w:right w:val="none" w:sz="0" w:space="0" w:color="auto"/>
      </w:divBdr>
    </w:div>
    <w:div w:id="2061435745">
      <w:marLeft w:val="640"/>
      <w:marRight w:val="0"/>
      <w:marTop w:val="0"/>
      <w:marBottom w:val="0"/>
      <w:divBdr>
        <w:top w:val="none" w:sz="0" w:space="0" w:color="auto"/>
        <w:left w:val="none" w:sz="0" w:space="0" w:color="auto"/>
        <w:bottom w:val="none" w:sz="0" w:space="0" w:color="auto"/>
        <w:right w:val="none" w:sz="0" w:space="0" w:color="auto"/>
      </w:divBdr>
    </w:div>
    <w:div w:id="2061440488">
      <w:marLeft w:val="640"/>
      <w:marRight w:val="0"/>
      <w:marTop w:val="0"/>
      <w:marBottom w:val="0"/>
      <w:divBdr>
        <w:top w:val="none" w:sz="0" w:space="0" w:color="auto"/>
        <w:left w:val="none" w:sz="0" w:space="0" w:color="auto"/>
        <w:bottom w:val="none" w:sz="0" w:space="0" w:color="auto"/>
        <w:right w:val="none" w:sz="0" w:space="0" w:color="auto"/>
      </w:divBdr>
    </w:div>
    <w:div w:id="2061511982">
      <w:marLeft w:val="640"/>
      <w:marRight w:val="0"/>
      <w:marTop w:val="0"/>
      <w:marBottom w:val="0"/>
      <w:divBdr>
        <w:top w:val="none" w:sz="0" w:space="0" w:color="auto"/>
        <w:left w:val="none" w:sz="0" w:space="0" w:color="auto"/>
        <w:bottom w:val="none" w:sz="0" w:space="0" w:color="auto"/>
        <w:right w:val="none" w:sz="0" w:space="0" w:color="auto"/>
      </w:divBdr>
    </w:div>
    <w:div w:id="2061513674">
      <w:marLeft w:val="640"/>
      <w:marRight w:val="0"/>
      <w:marTop w:val="0"/>
      <w:marBottom w:val="0"/>
      <w:divBdr>
        <w:top w:val="none" w:sz="0" w:space="0" w:color="auto"/>
        <w:left w:val="none" w:sz="0" w:space="0" w:color="auto"/>
        <w:bottom w:val="none" w:sz="0" w:space="0" w:color="auto"/>
        <w:right w:val="none" w:sz="0" w:space="0" w:color="auto"/>
      </w:divBdr>
    </w:div>
    <w:div w:id="2061514586">
      <w:marLeft w:val="640"/>
      <w:marRight w:val="0"/>
      <w:marTop w:val="0"/>
      <w:marBottom w:val="0"/>
      <w:divBdr>
        <w:top w:val="none" w:sz="0" w:space="0" w:color="auto"/>
        <w:left w:val="none" w:sz="0" w:space="0" w:color="auto"/>
        <w:bottom w:val="none" w:sz="0" w:space="0" w:color="auto"/>
        <w:right w:val="none" w:sz="0" w:space="0" w:color="auto"/>
      </w:divBdr>
    </w:div>
    <w:div w:id="2061518547">
      <w:marLeft w:val="640"/>
      <w:marRight w:val="0"/>
      <w:marTop w:val="0"/>
      <w:marBottom w:val="0"/>
      <w:divBdr>
        <w:top w:val="none" w:sz="0" w:space="0" w:color="auto"/>
        <w:left w:val="none" w:sz="0" w:space="0" w:color="auto"/>
        <w:bottom w:val="none" w:sz="0" w:space="0" w:color="auto"/>
        <w:right w:val="none" w:sz="0" w:space="0" w:color="auto"/>
      </w:divBdr>
    </w:div>
    <w:div w:id="2061585759">
      <w:marLeft w:val="640"/>
      <w:marRight w:val="0"/>
      <w:marTop w:val="0"/>
      <w:marBottom w:val="0"/>
      <w:divBdr>
        <w:top w:val="none" w:sz="0" w:space="0" w:color="auto"/>
        <w:left w:val="none" w:sz="0" w:space="0" w:color="auto"/>
        <w:bottom w:val="none" w:sz="0" w:space="0" w:color="auto"/>
        <w:right w:val="none" w:sz="0" w:space="0" w:color="auto"/>
      </w:divBdr>
    </w:div>
    <w:div w:id="2061592047">
      <w:marLeft w:val="640"/>
      <w:marRight w:val="0"/>
      <w:marTop w:val="0"/>
      <w:marBottom w:val="0"/>
      <w:divBdr>
        <w:top w:val="none" w:sz="0" w:space="0" w:color="auto"/>
        <w:left w:val="none" w:sz="0" w:space="0" w:color="auto"/>
        <w:bottom w:val="none" w:sz="0" w:space="0" w:color="auto"/>
        <w:right w:val="none" w:sz="0" w:space="0" w:color="auto"/>
      </w:divBdr>
    </w:div>
    <w:div w:id="2061706022">
      <w:marLeft w:val="640"/>
      <w:marRight w:val="0"/>
      <w:marTop w:val="0"/>
      <w:marBottom w:val="0"/>
      <w:divBdr>
        <w:top w:val="none" w:sz="0" w:space="0" w:color="auto"/>
        <w:left w:val="none" w:sz="0" w:space="0" w:color="auto"/>
        <w:bottom w:val="none" w:sz="0" w:space="0" w:color="auto"/>
        <w:right w:val="none" w:sz="0" w:space="0" w:color="auto"/>
      </w:divBdr>
    </w:div>
    <w:div w:id="2061778942">
      <w:marLeft w:val="640"/>
      <w:marRight w:val="0"/>
      <w:marTop w:val="0"/>
      <w:marBottom w:val="0"/>
      <w:divBdr>
        <w:top w:val="none" w:sz="0" w:space="0" w:color="auto"/>
        <w:left w:val="none" w:sz="0" w:space="0" w:color="auto"/>
        <w:bottom w:val="none" w:sz="0" w:space="0" w:color="auto"/>
        <w:right w:val="none" w:sz="0" w:space="0" w:color="auto"/>
      </w:divBdr>
    </w:div>
    <w:div w:id="2061782203">
      <w:marLeft w:val="640"/>
      <w:marRight w:val="0"/>
      <w:marTop w:val="0"/>
      <w:marBottom w:val="0"/>
      <w:divBdr>
        <w:top w:val="none" w:sz="0" w:space="0" w:color="auto"/>
        <w:left w:val="none" w:sz="0" w:space="0" w:color="auto"/>
        <w:bottom w:val="none" w:sz="0" w:space="0" w:color="auto"/>
        <w:right w:val="none" w:sz="0" w:space="0" w:color="auto"/>
      </w:divBdr>
    </w:div>
    <w:div w:id="2061786831">
      <w:marLeft w:val="640"/>
      <w:marRight w:val="0"/>
      <w:marTop w:val="0"/>
      <w:marBottom w:val="0"/>
      <w:divBdr>
        <w:top w:val="none" w:sz="0" w:space="0" w:color="auto"/>
        <w:left w:val="none" w:sz="0" w:space="0" w:color="auto"/>
        <w:bottom w:val="none" w:sz="0" w:space="0" w:color="auto"/>
        <w:right w:val="none" w:sz="0" w:space="0" w:color="auto"/>
      </w:divBdr>
    </w:div>
    <w:div w:id="2061853874">
      <w:marLeft w:val="640"/>
      <w:marRight w:val="0"/>
      <w:marTop w:val="0"/>
      <w:marBottom w:val="0"/>
      <w:divBdr>
        <w:top w:val="none" w:sz="0" w:space="0" w:color="auto"/>
        <w:left w:val="none" w:sz="0" w:space="0" w:color="auto"/>
        <w:bottom w:val="none" w:sz="0" w:space="0" w:color="auto"/>
        <w:right w:val="none" w:sz="0" w:space="0" w:color="auto"/>
      </w:divBdr>
    </w:div>
    <w:div w:id="2061854784">
      <w:marLeft w:val="640"/>
      <w:marRight w:val="0"/>
      <w:marTop w:val="0"/>
      <w:marBottom w:val="0"/>
      <w:divBdr>
        <w:top w:val="none" w:sz="0" w:space="0" w:color="auto"/>
        <w:left w:val="none" w:sz="0" w:space="0" w:color="auto"/>
        <w:bottom w:val="none" w:sz="0" w:space="0" w:color="auto"/>
        <w:right w:val="none" w:sz="0" w:space="0" w:color="auto"/>
      </w:divBdr>
    </w:div>
    <w:div w:id="2061981146">
      <w:marLeft w:val="640"/>
      <w:marRight w:val="0"/>
      <w:marTop w:val="0"/>
      <w:marBottom w:val="0"/>
      <w:divBdr>
        <w:top w:val="none" w:sz="0" w:space="0" w:color="auto"/>
        <w:left w:val="none" w:sz="0" w:space="0" w:color="auto"/>
        <w:bottom w:val="none" w:sz="0" w:space="0" w:color="auto"/>
        <w:right w:val="none" w:sz="0" w:space="0" w:color="auto"/>
      </w:divBdr>
    </w:div>
    <w:div w:id="2062050231">
      <w:marLeft w:val="640"/>
      <w:marRight w:val="0"/>
      <w:marTop w:val="0"/>
      <w:marBottom w:val="0"/>
      <w:divBdr>
        <w:top w:val="none" w:sz="0" w:space="0" w:color="auto"/>
        <w:left w:val="none" w:sz="0" w:space="0" w:color="auto"/>
        <w:bottom w:val="none" w:sz="0" w:space="0" w:color="auto"/>
        <w:right w:val="none" w:sz="0" w:space="0" w:color="auto"/>
      </w:divBdr>
    </w:div>
    <w:div w:id="2062171022">
      <w:marLeft w:val="640"/>
      <w:marRight w:val="0"/>
      <w:marTop w:val="0"/>
      <w:marBottom w:val="0"/>
      <w:divBdr>
        <w:top w:val="none" w:sz="0" w:space="0" w:color="auto"/>
        <w:left w:val="none" w:sz="0" w:space="0" w:color="auto"/>
        <w:bottom w:val="none" w:sz="0" w:space="0" w:color="auto"/>
        <w:right w:val="none" w:sz="0" w:space="0" w:color="auto"/>
      </w:divBdr>
    </w:div>
    <w:div w:id="2062240164">
      <w:marLeft w:val="640"/>
      <w:marRight w:val="0"/>
      <w:marTop w:val="0"/>
      <w:marBottom w:val="0"/>
      <w:divBdr>
        <w:top w:val="none" w:sz="0" w:space="0" w:color="auto"/>
        <w:left w:val="none" w:sz="0" w:space="0" w:color="auto"/>
        <w:bottom w:val="none" w:sz="0" w:space="0" w:color="auto"/>
        <w:right w:val="none" w:sz="0" w:space="0" w:color="auto"/>
      </w:divBdr>
    </w:div>
    <w:div w:id="2062242206">
      <w:marLeft w:val="640"/>
      <w:marRight w:val="0"/>
      <w:marTop w:val="0"/>
      <w:marBottom w:val="0"/>
      <w:divBdr>
        <w:top w:val="none" w:sz="0" w:space="0" w:color="auto"/>
        <w:left w:val="none" w:sz="0" w:space="0" w:color="auto"/>
        <w:bottom w:val="none" w:sz="0" w:space="0" w:color="auto"/>
        <w:right w:val="none" w:sz="0" w:space="0" w:color="auto"/>
      </w:divBdr>
    </w:div>
    <w:div w:id="2062246061">
      <w:marLeft w:val="640"/>
      <w:marRight w:val="0"/>
      <w:marTop w:val="0"/>
      <w:marBottom w:val="0"/>
      <w:divBdr>
        <w:top w:val="none" w:sz="0" w:space="0" w:color="auto"/>
        <w:left w:val="none" w:sz="0" w:space="0" w:color="auto"/>
        <w:bottom w:val="none" w:sz="0" w:space="0" w:color="auto"/>
        <w:right w:val="none" w:sz="0" w:space="0" w:color="auto"/>
      </w:divBdr>
    </w:div>
    <w:div w:id="2062318241">
      <w:marLeft w:val="640"/>
      <w:marRight w:val="0"/>
      <w:marTop w:val="0"/>
      <w:marBottom w:val="0"/>
      <w:divBdr>
        <w:top w:val="none" w:sz="0" w:space="0" w:color="auto"/>
        <w:left w:val="none" w:sz="0" w:space="0" w:color="auto"/>
        <w:bottom w:val="none" w:sz="0" w:space="0" w:color="auto"/>
        <w:right w:val="none" w:sz="0" w:space="0" w:color="auto"/>
      </w:divBdr>
    </w:div>
    <w:div w:id="2062360524">
      <w:marLeft w:val="640"/>
      <w:marRight w:val="0"/>
      <w:marTop w:val="0"/>
      <w:marBottom w:val="0"/>
      <w:divBdr>
        <w:top w:val="none" w:sz="0" w:space="0" w:color="auto"/>
        <w:left w:val="none" w:sz="0" w:space="0" w:color="auto"/>
        <w:bottom w:val="none" w:sz="0" w:space="0" w:color="auto"/>
        <w:right w:val="none" w:sz="0" w:space="0" w:color="auto"/>
      </w:divBdr>
    </w:div>
    <w:div w:id="2062365385">
      <w:marLeft w:val="640"/>
      <w:marRight w:val="0"/>
      <w:marTop w:val="0"/>
      <w:marBottom w:val="0"/>
      <w:divBdr>
        <w:top w:val="none" w:sz="0" w:space="0" w:color="auto"/>
        <w:left w:val="none" w:sz="0" w:space="0" w:color="auto"/>
        <w:bottom w:val="none" w:sz="0" w:space="0" w:color="auto"/>
        <w:right w:val="none" w:sz="0" w:space="0" w:color="auto"/>
      </w:divBdr>
    </w:div>
    <w:div w:id="2062484245">
      <w:marLeft w:val="640"/>
      <w:marRight w:val="0"/>
      <w:marTop w:val="0"/>
      <w:marBottom w:val="0"/>
      <w:divBdr>
        <w:top w:val="none" w:sz="0" w:space="0" w:color="auto"/>
        <w:left w:val="none" w:sz="0" w:space="0" w:color="auto"/>
        <w:bottom w:val="none" w:sz="0" w:space="0" w:color="auto"/>
        <w:right w:val="none" w:sz="0" w:space="0" w:color="auto"/>
      </w:divBdr>
    </w:div>
    <w:div w:id="2062510288">
      <w:marLeft w:val="640"/>
      <w:marRight w:val="0"/>
      <w:marTop w:val="0"/>
      <w:marBottom w:val="0"/>
      <w:divBdr>
        <w:top w:val="none" w:sz="0" w:space="0" w:color="auto"/>
        <w:left w:val="none" w:sz="0" w:space="0" w:color="auto"/>
        <w:bottom w:val="none" w:sz="0" w:space="0" w:color="auto"/>
        <w:right w:val="none" w:sz="0" w:space="0" w:color="auto"/>
      </w:divBdr>
    </w:div>
    <w:div w:id="2062515856">
      <w:marLeft w:val="640"/>
      <w:marRight w:val="0"/>
      <w:marTop w:val="0"/>
      <w:marBottom w:val="0"/>
      <w:divBdr>
        <w:top w:val="none" w:sz="0" w:space="0" w:color="auto"/>
        <w:left w:val="none" w:sz="0" w:space="0" w:color="auto"/>
        <w:bottom w:val="none" w:sz="0" w:space="0" w:color="auto"/>
        <w:right w:val="none" w:sz="0" w:space="0" w:color="auto"/>
      </w:divBdr>
    </w:div>
    <w:div w:id="2062897746">
      <w:marLeft w:val="640"/>
      <w:marRight w:val="0"/>
      <w:marTop w:val="0"/>
      <w:marBottom w:val="0"/>
      <w:divBdr>
        <w:top w:val="none" w:sz="0" w:space="0" w:color="auto"/>
        <w:left w:val="none" w:sz="0" w:space="0" w:color="auto"/>
        <w:bottom w:val="none" w:sz="0" w:space="0" w:color="auto"/>
        <w:right w:val="none" w:sz="0" w:space="0" w:color="auto"/>
      </w:divBdr>
    </w:div>
    <w:div w:id="2062902127">
      <w:marLeft w:val="640"/>
      <w:marRight w:val="0"/>
      <w:marTop w:val="0"/>
      <w:marBottom w:val="0"/>
      <w:divBdr>
        <w:top w:val="none" w:sz="0" w:space="0" w:color="auto"/>
        <w:left w:val="none" w:sz="0" w:space="0" w:color="auto"/>
        <w:bottom w:val="none" w:sz="0" w:space="0" w:color="auto"/>
        <w:right w:val="none" w:sz="0" w:space="0" w:color="auto"/>
      </w:divBdr>
    </w:div>
    <w:div w:id="2062902999">
      <w:marLeft w:val="640"/>
      <w:marRight w:val="0"/>
      <w:marTop w:val="0"/>
      <w:marBottom w:val="0"/>
      <w:divBdr>
        <w:top w:val="none" w:sz="0" w:space="0" w:color="auto"/>
        <w:left w:val="none" w:sz="0" w:space="0" w:color="auto"/>
        <w:bottom w:val="none" w:sz="0" w:space="0" w:color="auto"/>
        <w:right w:val="none" w:sz="0" w:space="0" w:color="auto"/>
      </w:divBdr>
    </w:div>
    <w:div w:id="2062944716">
      <w:marLeft w:val="640"/>
      <w:marRight w:val="0"/>
      <w:marTop w:val="0"/>
      <w:marBottom w:val="0"/>
      <w:divBdr>
        <w:top w:val="none" w:sz="0" w:space="0" w:color="auto"/>
        <w:left w:val="none" w:sz="0" w:space="0" w:color="auto"/>
        <w:bottom w:val="none" w:sz="0" w:space="0" w:color="auto"/>
        <w:right w:val="none" w:sz="0" w:space="0" w:color="auto"/>
      </w:divBdr>
    </w:div>
    <w:div w:id="2063017284">
      <w:marLeft w:val="640"/>
      <w:marRight w:val="0"/>
      <w:marTop w:val="0"/>
      <w:marBottom w:val="0"/>
      <w:divBdr>
        <w:top w:val="none" w:sz="0" w:space="0" w:color="auto"/>
        <w:left w:val="none" w:sz="0" w:space="0" w:color="auto"/>
        <w:bottom w:val="none" w:sz="0" w:space="0" w:color="auto"/>
        <w:right w:val="none" w:sz="0" w:space="0" w:color="auto"/>
      </w:divBdr>
    </w:div>
    <w:div w:id="2063017701">
      <w:marLeft w:val="640"/>
      <w:marRight w:val="0"/>
      <w:marTop w:val="0"/>
      <w:marBottom w:val="0"/>
      <w:divBdr>
        <w:top w:val="none" w:sz="0" w:space="0" w:color="auto"/>
        <w:left w:val="none" w:sz="0" w:space="0" w:color="auto"/>
        <w:bottom w:val="none" w:sz="0" w:space="0" w:color="auto"/>
        <w:right w:val="none" w:sz="0" w:space="0" w:color="auto"/>
      </w:divBdr>
    </w:div>
    <w:div w:id="2063092364">
      <w:marLeft w:val="640"/>
      <w:marRight w:val="0"/>
      <w:marTop w:val="0"/>
      <w:marBottom w:val="0"/>
      <w:divBdr>
        <w:top w:val="none" w:sz="0" w:space="0" w:color="auto"/>
        <w:left w:val="none" w:sz="0" w:space="0" w:color="auto"/>
        <w:bottom w:val="none" w:sz="0" w:space="0" w:color="auto"/>
        <w:right w:val="none" w:sz="0" w:space="0" w:color="auto"/>
      </w:divBdr>
    </w:div>
    <w:div w:id="2063168718">
      <w:marLeft w:val="640"/>
      <w:marRight w:val="0"/>
      <w:marTop w:val="0"/>
      <w:marBottom w:val="0"/>
      <w:divBdr>
        <w:top w:val="none" w:sz="0" w:space="0" w:color="auto"/>
        <w:left w:val="none" w:sz="0" w:space="0" w:color="auto"/>
        <w:bottom w:val="none" w:sz="0" w:space="0" w:color="auto"/>
        <w:right w:val="none" w:sz="0" w:space="0" w:color="auto"/>
      </w:divBdr>
    </w:div>
    <w:div w:id="2063208051">
      <w:marLeft w:val="640"/>
      <w:marRight w:val="0"/>
      <w:marTop w:val="0"/>
      <w:marBottom w:val="0"/>
      <w:divBdr>
        <w:top w:val="none" w:sz="0" w:space="0" w:color="auto"/>
        <w:left w:val="none" w:sz="0" w:space="0" w:color="auto"/>
        <w:bottom w:val="none" w:sz="0" w:space="0" w:color="auto"/>
        <w:right w:val="none" w:sz="0" w:space="0" w:color="auto"/>
      </w:divBdr>
    </w:div>
    <w:div w:id="2063208478">
      <w:marLeft w:val="640"/>
      <w:marRight w:val="0"/>
      <w:marTop w:val="0"/>
      <w:marBottom w:val="0"/>
      <w:divBdr>
        <w:top w:val="none" w:sz="0" w:space="0" w:color="auto"/>
        <w:left w:val="none" w:sz="0" w:space="0" w:color="auto"/>
        <w:bottom w:val="none" w:sz="0" w:space="0" w:color="auto"/>
        <w:right w:val="none" w:sz="0" w:space="0" w:color="auto"/>
      </w:divBdr>
    </w:div>
    <w:div w:id="2063285231">
      <w:marLeft w:val="640"/>
      <w:marRight w:val="0"/>
      <w:marTop w:val="0"/>
      <w:marBottom w:val="0"/>
      <w:divBdr>
        <w:top w:val="none" w:sz="0" w:space="0" w:color="auto"/>
        <w:left w:val="none" w:sz="0" w:space="0" w:color="auto"/>
        <w:bottom w:val="none" w:sz="0" w:space="0" w:color="auto"/>
        <w:right w:val="none" w:sz="0" w:space="0" w:color="auto"/>
      </w:divBdr>
    </w:div>
    <w:div w:id="2063288234">
      <w:marLeft w:val="640"/>
      <w:marRight w:val="0"/>
      <w:marTop w:val="0"/>
      <w:marBottom w:val="0"/>
      <w:divBdr>
        <w:top w:val="none" w:sz="0" w:space="0" w:color="auto"/>
        <w:left w:val="none" w:sz="0" w:space="0" w:color="auto"/>
        <w:bottom w:val="none" w:sz="0" w:space="0" w:color="auto"/>
        <w:right w:val="none" w:sz="0" w:space="0" w:color="auto"/>
      </w:divBdr>
    </w:div>
    <w:div w:id="2063289839">
      <w:marLeft w:val="640"/>
      <w:marRight w:val="0"/>
      <w:marTop w:val="0"/>
      <w:marBottom w:val="0"/>
      <w:divBdr>
        <w:top w:val="none" w:sz="0" w:space="0" w:color="auto"/>
        <w:left w:val="none" w:sz="0" w:space="0" w:color="auto"/>
        <w:bottom w:val="none" w:sz="0" w:space="0" w:color="auto"/>
        <w:right w:val="none" w:sz="0" w:space="0" w:color="auto"/>
      </w:divBdr>
    </w:div>
    <w:div w:id="2063357616">
      <w:marLeft w:val="640"/>
      <w:marRight w:val="0"/>
      <w:marTop w:val="0"/>
      <w:marBottom w:val="0"/>
      <w:divBdr>
        <w:top w:val="none" w:sz="0" w:space="0" w:color="auto"/>
        <w:left w:val="none" w:sz="0" w:space="0" w:color="auto"/>
        <w:bottom w:val="none" w:sz="0" w:space="0" w:color="auto"/>
        <w:right w:val="none" w:sz="0" w:space="0" w:color="auto"/>
      </w:divBdr>
    </w:div>
    <w:div w:id="2063360912">
      <w:marLeft w:val="640"/>
      <w:marRight w:val="0"/>
      <w:marTop w:val="0"/>
      <w:marBottom w:val="0"/>
      <w:divBdr>
        <w:top w:val="none" w:sz="0" w:space="0" w:color="auto"/>
        <w:left w:val="none" w:sz="0" w:space="0" w:color="auto"/>
        <w:bottom w:val="none" w:sz="0" w:space="0" w:color="auto"/>
        <w:right w:val="none" w:sz="0" w:space="0" w:color="auto"/>
      </w:divBdr>
    </w:div>
    <w:div w:id="2063408626">
      <w:marLeft w:val="640"/>
      <w:marRight w:val="0"/>
      <w:marTop w:val="0"/>
      <w:marBottom w:val="0"/>
      <w:divBdr>
        <w:top w:val="none" w:sz="0" w:space="0" w:color="auto"/>
        <w:left w:val="none" w:sz="0" w:space="0" w:color="auto"/>
        <w:bottom w:val="none" w:sz="0" w:space="0" w:color="auto"/>
        <w:right w:val="none" w:sz="0" w:space="0" w:color="auto"/>
      </w:divBdr>
    </w:div>
    <w:div w:id="2063475750">
      <w:marLeft w:val="640"/>
      <w:marRight w:val="0"/>
      <w:marTop w:val="0"/>
      <w:marBottom w:val="0"/>
      <w:divBdr>
        <w:top w:val="none" w:sz="0" w:space="0" w:color="auto"/>
        <w:left w:val="none" w:sz="0" w:space="0" w:color="auto"/>
        <w:bottom w:val="none" w:sz="0" w:space="0" w:color="auto"/>
        <w:right w:val="none" w:sz="0" w:space="0" w:color="auto"/>
      </w:divBdr>
    </w:div>
    <w:div w:id="2063479778">
      <w:marLeft w:val="640"/>
      <w:marRight w:val="0"/>
      <w:marTop w:val="0"/>
      <w:marBottom w:val="0"/>
      <w:divBdr>
        <w:top w:val="none" w:sz="0" w:space="0" w:color="auto"/>
        <w:left w:val="none" w:sz="0" w:space="0" w:color="auto"/>
        <w:bottom w:val="none" w:sz="0" w:space="0" w:color="auto"/>
        <w:right w:val="none" w:sz="0" w:space="0" w:color="auto"/>
      </w:divBdr>
    </w:div>
    <w:div w:id="2063671089">
      <w:marLeft w:val="640"/>
      <w:marRight w:val="0"/>
      <w:marTop w:val="0"/>
      <w:marBottom w:val="0"/>
      <w:divBdr>
        <w:top w:val="none" w:sz="0" w:space="0" w:color="auto"/>
        <w:left w:val="none" w:sz="0" w:space="0" w:color="auto"/>
        <w:bottom w:val="none" w:sz="0" w:space="0" w:color="auto"/>
        <w:right w:val="none" w:sz="0" w:space="0" w:color="auto"/>
      </w:divBdr>
    </w:div>
    <w:div w:id="2063676191">
      <w:marLeft w:val="640"/>
      <w:marRight w:val="0"/>
      <w:marTop w:val="0"/>
      <w:marBottom w:val="0"/>
      <w:divBdr>
        <w:top w:val="none" w:sz="0" w:space="0" w:color="auto"/>
        <w:left w:val="none" w:sz="0" w:space="0" w:color="auto"/>
        <w:bottom w:val="none" w:sz="0" w:space="0" w:color="auto"/>
        <w:right w:val="none" w:sz="0" w:space="0" w:color="auto"/>
      </w:divBdr>
    </w:div>
    <w:div w:id="2063676540">
      <w:marLeft w:val="640"/>
      <w:marRight w:val="0"/>
      <w:marTop w:val="0"/>
      <w:marBottom w:val="0"/>
      <w:divBdr>
        <w:top w:val="none" w:sz="0" w:space="0" w:color="auto"/>
        <w:left w:val="none" w:sz="0" w:space="0" w:color="auto"/>
        <w:bottom w:val="none" w:sz="0" w:space="0" w:color="auto"/>
        <w:right w:val="none" w:sz="0" w:space="0" w:color="auto"/>
      </w:divBdr>
    </w:div>
    <w:div w:id="2063824297">
      <w:marLeft w:val="640"/>
      <w:marRight w:val="0"/>
      <w:marTop w:val="0"/>
      <w:marBottom w:val="0"/>
      <w:divBdr>
        <w:top w:val="none" w:sz="0" w:space="0" w:color="auto"/>
        <w:left w:val="none" w:sz="0" w:space="0" w:color="auto"/>
        <w:bottom w:val="none" w:sz="0" w:space="0" w:color="auto"/>
        <w:right w:val="none" w:sz="0" w:space="0" w:color="auto"/>
      </w:divBdr>
    </w:div>
    <w:div w:id="2063862318">
      <w:marLeft w:val="640"/>
      <w:marRight w:val="0"/>
      <w:marTop w:val="0"/>
      <w:marBottom w:val="0"/>
      <w:divBdr>
        <w:top w:val="none" w:sz="0" w:space="0" w:color="auto"/>
        <w:left w:val="none" w:sz="0" w:space="0" w:color="auto"/>
        <w:bottom w:val="none" w:sz="0" w:space="0" w:color="auto"/>
        <w:right w:val="none" w:sz="0" w:space="0" w:color="auto"/>
      </w:divBdr>
    </w:div>
    <w:div w:id="2063871079">
      <w:marLeft w:val="640"/>
      <w:marRight w:val="0"/>
      <w:marTop w:val="0"/>
      <w:marBottom w:val="0"/>
      <w:divBdr>
        <w:top w:val="none" w:sz="0" w:space="0" w:color="auto"/>
        <w:left w:val="none" w:sz="0" w:space="0" w:color="auto"/>
        <w:bottom w:val="none" w:sz="0" w:space="0" w:color="auto"/>
        <w:right w:val="none" w:sz="0" w:space="0" w:color="auto"/>
      </w:divBdr>
    </w:div>
    <w:div w:id="2063946587">
      <w:marLeft w:val="640"/>
      <w:marRight w:val="0"/>
      <w:marTop w:val="0"/>
      <w:marBottom w:val="0"/>
      <w:divBdr>
        <w:top w:val="none" w:sz="0" w:space="0" w:color="auto"/>
        <w:left w:val="none" w:sz="0" w:space="0" w:color="auto"/>
        <w:bottom w:val="none" w:sz="0" w:space="0" w:color="auto"/>
        <w:right w:val="none" w:sz="0" w:space="0" w:color="auto"/>
      </w:divBdr>
    </w:div>
    <w:div w:id="2064018083">
      <w:marLeft w:val="640"/>
      <w:marRight w:val="0"/>
      <w:marTop w:val="0"/>
      <w:marBottom w:val="0"/>
      <w:divBdr>
        <w:top w:val="none" w:sz="0" w:space="0" w:color="auto"/>
        <w:left w:val="none" w:sz="0" w:space="0" w:color="auto"/>
        <w:bottom w:val="none" w:sz="0" w:space="0" w:color="auto"/>
        <w:right w:val="none" w:sz="0" w:space="0" w:color="auto"/>
      </w:divBdr>
    </w:div>
    <w:div w:id="2064057596">
      <w:marLeft w:val="640"/>
      <w:marRight w:val="0"/>
      <w:marTop w:val="0"/>
      <w:marBottom w:val="0"/>
      <w:divBdr>
        <w:top w:val="none" w:sz="0" w:space="0" w:color="auto"/>
        <w:left w:val="none" w:sz="0" w:space="0" w:color="auto"/>
        <w:bottom w:val="none" w:sz="0" w:space="0" w:color="auto"/>
        <w:right w:val="none" w:sz="0" w:space="0" w:color="auto"/>
      </w:divBdr>
    </w:div>
    <w:div w:id="2064064538">
      <w:marLeft w:val="640"/>
      <w:marRight w:val="0"/>
      <w:marTop w:val="0"/>
      <w:marBottom w:val="0"/>
      <w:divBdr>
        <w:top w:val="none" w:sz="0" w:space="0" w:color="auto"/>
        <w:left w:val="none" w:sz="0" w:space="0" w:color="auto"/>
        <w:bottom w:val="none" w:sz="0" w:space="0" w:color="auto"/>
        <w:right w:val="none" w:sz="0" w:space="0" w:color="auto"/>
      </w:divBdr>
    </w:div>
    <w:div w:id="2064064569">
      <w:marLeft w:val="640"/>
      <w:marRight w:val="0"/>
      <w:marTop w:val="0"/>
      <w:marBottom w:val="0"/>
      <w:divBdr>
        <w:top w:val="none" w:sz="0" w:space="0" w:color="auto"/>
        <w:left w:val="none" w:sz="0" w:space="0" w:color="auto"/>
        <w:bottom w:val="none" w:sz="0" w:space="0" w:color="auto"/>
        <w:right w:val="none" w:sz="0" w:space="0" w:color="auto"/>
      </w:divBdr>
    </w:div>
    <w:div w:id="2064132698">
      <w:marLeft w:val="640"/>
      <w:marRight w:val="0"/>
      <w:marTop w:val="0"/>
      <w:marBottom w:val="0"/>
      <w:divBdr>
        <w:top w:val="none" w:sz="0" w:space="0" w:color="auto"/>
        <w:left w:val="none" w:sz="0" w:space="0" w:color="auto"/>
        <w:bottom w:val="none" w:sz="0" w:space="0" w:color="auto"/>
        <w:right w:val="none" w:sz="0" w:space="0" w:color="auto"/>
      </w:divBdr>
    </w:div>
    <w:div w:id="2064211180">
      <w:marLeft w:val="640"/>
      <w:marRight w:val="0"/>
      <w:marTop w:val="0"/>
      <w:marBottom w:val="0"/>
      <w:divBdr>
        <w:top w:val="none" w:sz="0" w:space="0" w:color="auto"/>
        <w:left w:val="none" w:sz="0" w:space="0" w:color="auto"/>
        <w:bottom w:val="none" w:sz="0" w:space="0" w:color="auto"/>
        <w:right w:val="none" w:sz="0" w:space="0" w:color="auto"/>
      </w:divBdr>
    </w:div>
    <w:div w:id="2064211843">
      <w:marLeft w:val="640"/>
      <w:marRight w:val="0"/>
      <w:marTop w:val="0"/>
      <w:marBottom w:val="0"/>
      <w:divBdr>
        <w:top w:val="none" w:sz="0" w:space="0" w:color="auto"/>
        <w:left w:val="none" w:sz="0" w:space="0" w:color="auto"/>
        <w:bottom w:val="none" w:sz="0" w:space="0" w:color="auto"/>
        <w:right w:val="none" w:sz="0" w:space="0" w:color="auto"/>
      </w:divBdr>
    </w:div>
    <w:div w:id="2064213686">
      <w:marLeft w:val="640"/>
      <w:marRight w:val="0"/>
      <w:marTop w:val="0"/>
      <w:marBottom w:val="0"/>
      <w:divBdr>
        <w:top w:val="none" w:sz="0" w:space="0" w:color="auto"/>
        <w:left w:val="none" w:sz="0" w:space="0" w:color="auto"/>
        <w:bottom w:val="none" w:sz="0" w:space="0" w:color="auto"/>
        <w:right w:val="none" w:sz="0" w:space="0" w:color="auto"/>
      </w:divBdr>
    </w:div>
    <w:div w:id="2064255409">
      <w:marLeft w:val="640"/>
      <w:marRight w:val="0"/>
      <w:marTop w:val="0"/>
      <w:marBottom w:val="0"/>
      <w:divBdr>
        <w:top w:val="none" w:sz="0" w:space="0" w:color="auto"/>
        <w:left w:val="none" w:sz="0" w:space="0" w:color="auto"/>
        <w:bottom w:val="none" w:sz="0" w:space="0" w:color="auto"/>
        <w:right w:val="none" w:sz="0" w:space="0" w:color="auto"/>
      </w:divBdr>
    </w:div>
    <w:div w:id="2064257965">
      <w:marLeft w:val="640"/>
      <w:marRight w:val="0"/>
      <w:marTop w:val="0"/>
      <w:marBottom w:val="0"/>
      <w:divBdr>
        <w:top w:val="none" w:sz="0" w:space="0" w:color="auto"/>
        <w:left w:val="none" w:sz="0" w:space="0" w:color="auto"/>
        <w:bottom w:val="none" w:sz="0" w:space="0" w:color="auto"/>
        <w:right w:val="none" w:sz="0" w:space="0" w:color="auto"/>
      </w:divBdr>
    </w:div>
    <w:div w:id="2064328260">
      <w:marLeft w:val="640"/>
      <w:marRight w:val="0"/>
      <w:marTop w:val="0"/>
      <w:marBottom w:val="0"/>
      <w:divBdr>
        <w:top w:val="none" w:sz="0" w:space="0" w:color="auto"/>
        <w:left w:val="none" w:sz="0" w:space="0" w:color="auto"/>
        <w:bottom w:val="none" w:sz="0" w:space="0" w:color="auto"/>
        <w:right w:val="none" w:sz="0" w:space="0" w:color="auto"/>
      </w:divBdr>
    </w:div>
    <w:div w:id="2064451552">
      <w:marLeft w:val="640"/>
      <w:marRight w:val="0"/>
      <w:marTop w:val="0"/>
      <w:marBottom w:val="0"/>
      <w:divBdr>
        <w:top w:val="none" w:sz="0" w:space="0" w:color="auto"/>
        <w:left w:val="none" w:sz="0" w:space="0" w:color="auto"/>
        <w:bottom w:val="none" w:sz="0" w:space="0" w:color="auto"/>
        <w:right w:val="none" w:sz="0" w:space="0" w:color="auto"/>
      </w:divBdr>
    </w:div>
    <w:div w:id="2064520612">
      <w:marLeft w:val="640"/>
      <w:marRight w:val="0"/>
      <w:marTop w:val="0"/>
      <w:marBottom w:val="0"/>
      <w:divBdr>
        <w:top w:val="none" w:sz="0" w:space="0" w:color="auto"/>
        <w:left w:val="none" w:sz="0" w:space="0" w:color="auto"/>
        <w:bottom w:val="none" w:sz="0" w:space="0" w:color="auto"/>
        <w:right w:val="none" w:sz="0" w:space="0" w:color="auto"/>
      </w:divBdr>
    </w:div>
    <w:div w:id="2064599742">
      <w:marLeft w:val="640"/>
      <w:marRight w:val="0"/>
      <w:marTop w:val="0"/>
      <w:marBottom w:val="0"/>
      <w:divBdr>
        <w:top w:val="none" w:sz="0" w:space="0" w:color="auto"/>
        <w:left w:val="none" w:sz="0" w:space="0" w:color="auto"/>
        <w:bottom w:val="none" w:sz="0" w:space="0" w:color="auto"/>
        <w:right w:val="none" w:sz="0" w:space="0" w:color="auto"/>
      </w:divBdr>
    </w:div>
    <w:div w:id="2064668447">
      <w:marLeft w:val="640"/>
      <w:marRight w:val="0"/>
      <w:marTop w:val="0"/>
      <w:marBottom w:val="0"/>
      <w:divBdr>
        <w:top w:val="none" w:sz="0" w:space="0" w:color="auto"/>
        <w:left w:val="none" w:sz="0" w:space="0" w:color="auto"/>
        <w:bottom w:val="none" w:sz="0" w:space="0" w:color="auto"/>
        <w:right w:val="none" w:sz="0" w:space="0" w:color="auto"/>
      </w:divBdr>
    </w:div>
    <w:div w:id="2064717075">
      <w:marLeft w:val="640"/>
      <w:marRight w:val="0"/>
      <w:marTop w:val="0"/>
      <w:marBottom w:val="0"/>
      <w:divBdr>
        <w:top w:val="none" w:sz="0" w:space="0" w:color="auto"/>
        <w:left w:val="none" w:sz="0" w:space="0" w:color="auto"/>
        <w:bottom w:val="none" w:sz="0" w:space="0" w:color="auto"/>
        <w:right w:val="none" w:sz="0" w:space="0" w:color="auto"/>
      </w:divBdr>
    </w:div>
    <w:div w:id="2064786000">
      <w:marLeft w:val="640"/>
      <w:marRight w:val="0"/>
      <w:marTop w:val="0"/>
      <w:marBottom w:val="0"/>
      <w:divBdr>
        <w:top w:val="none" w:sz="0" w:space="0" w:color="auto"/>
        <w:left w:val="none" w:sz="0" w:space="0" w:color="auto"/>
        <w:bottom w:val="none" w:sz="0" w:space="0" w:color="auto"/>
        <w:right w:val="none" w:sz="0" w:space="0" w:color="auto"/>
      </w:divBdr>
    </w:div>
    <w:div w:id="2064791511">
      <w:marLeft w:val="640"/>
      <w:marRight w:val="0"/>
      <w:marTop w:val="0"/>
      <w:marBottom w:val="0"/>
      <w:divBdr>
        <w:top w:val="none" w:sz="0" w:space="0" w:color="auto"/>
        <w:left w:val="none" w:sz="0" w:space="0" w:color="auto"/>
        <w:bottom w:val="none" w:sz="0" w:space="0" w:color="auto"/>
        <w:right w:val="none" w:sz="0" w:space="0" w:color="auto"/>
      </w:divBdr>
    </w:div>
    <w:div w:id="2064911918">
      <w:marLeft w:val="640"/>
      <w:marRight w:val="0"/>
      <w:marTop w:val="0"/>
      <w:marBottom w:val="0"/>
      <w:divBdr>
        <w:top w:val="none" w:sz="0" w:space="0" w:color="auto"/>
        <w:left w:val="none" w:sz="0" w:space="0" w:color="auto"/>
        <w:bottom w:val="none" w:sz="0" w:space="0" w:color="auto"/>
        <w:right w:val="none" w:sz="0" w:space="0" w:color="auto"/>
      </w:divBdr>
    </w:div>
    <w:div w:id="2065055279">
      <w:marLeft w:val="640"/>
      <w:marRight w:val="0"/>
      <w:marTop w:val="0"/>
      <w:marBottom w:val="0"/>
      <w:divBdr>
        <w:top w:val="none" w:sz="0" w:space="0" w:color="auto"/>
        <w:left w:val="none" w:sz="0" w:space="0" w:color="auto"/>
        <w:bottom w:val="none" w:sz="0" w:space="0" w:color="auto"/>
        <w:right w:val="none" w:sz="0" w:space="0" w:color="auto"/>
      </w:divBdr>
    </w:div>
    <w:div w:id="2065064216">
      <w:marLeft w:val="640"/>
      <w:marRight w:val="0"/>
      <w:marTop w:val="0"/>
      <w:marBottom w:val="0"/>
      <w:divBdr>
        <w:top w:val="none" w:sz="0" w:space="0" w:color="auto"/>
        <w:left w:val="none" w:sz="0" w:space="0" w:color="auto"/>
        <w:bottom w:val="none" w:sz="0" w:space="0" w:color="auto"/>
        <w:right w:val="none" w:sz="0" w:space="0" w:color="auto"/>
      </w:divBdr>
    </w:div>
    <w:div w:id="2065133355">
      <w:marLeft w:val="640"/>
      <w:marRight w:val="0"/>
      <w:marTop w:val="0"/>
      <w:marBottom w:val="0"/>
      <w:divBdr>
        <w:top w:val="none" w:sz="0" w:space="0" w:color="auto"/>
        <w:left w:val="none" w:sz="0" w:space="0" w:color="auto"/>
        <w:bottom w:val="none" w:sz="0" w:space="0" w:color="auto"/>
        <w:right w:val="none" w:sz="0" w:space="0" w:color="auto"/>
      </w:divBdr>
    </w:div>
    <w:div w:id="2065136644">
      <w:marLeft w:val="640"/>
      <w:marRight w:val="0"/>
      <w:marTop w:val="0"/>
      <w:marBottom w:val="0"/>
      <w:divBdr>
        <w:top w:val="none" w:sz="0" w:space="0" w:color="auto"/>
        <w:left w:val="none" w:sz="0" w:space="0" w:color="auto"/>
        <w:bottom w:val="none" w:sz="0" w:space="0" w:color="auto"/>
        <w:right w:val="none" w:sz="0" w:space="0" w:color="auto"/>
      </w:divBdr>
    </w:div>
    <w:div w:id="2065137006">
      <w:marLeft w:val="640"/>
      <w:marRight w:val="0"/>
      <w:marTop w:val="0"/>
      <w:marBottom w:val="0"/>
      <w:divBdr>
        <w:top w:val="none" w:sz="0" w:space="0" w:color="auto"/>
        <w:left w:val="none" w:sz="0" w:space="0" w:color="auto"/>
        <w:bottom w:val="none" w:sz="0" w:space="0" w:color="auto"/>
        <w:right w:val="none" w:sz="0" w:space="0" w:color="auto"/>
      </w:divBdr>
    </w:div>
    <w:div w:id="2065256594">
      <w:marLeft w:val="640"/>
      <w:marRight w:val="0"/>
      <w:marTop w:val="0"/>
      <w:marBottom w:val="0"/>
      <w:divBdr>
        <w:top w:val="none" w:sz="0" w:space="0" w:color="auto"/>
        <w:left w:val="none" w:sz="0" w:space="0" w:color="auto"/>
        <w:bottom w:val="none" w:sz="0" w:space="0" w:color="auto"/>
        <w:right w:val="none" w:sz="0" w:space="0" w:color="auto"/>
      </w:divBdr>
    </w:div>
    <w:div w:id="2065325036">
      <w:marLeft w:val="640"/>
      <w:marRight w:val="0"/>
      <w:marTop w:val="0"/>
      <w:marBottom w:val="0"/>
      <w:divBdr>
        <w:top w:val="none" w:sz="0" w:space="0" w:color="auto"/>
        <w:left w:val="none" w:sz="0" w:space="0" w:color="auto"/>
        <w:bottom w:val="none" w:sz="0" w:space="0" w:color="auto"/>
        <w:right w:val="none" w:sz="0" w:space="0" w:color="auto"/>
      </w:divBdr>
    </w:div>
    <w:div w:id="2065325457">
      <w:marLeft w:val="640"/>
      <w:marRight w:val="0"/>
      <w:marTop w:val="0"/>
      <w:marBottom w:val="0"/>
      <w:divBdr>
        <w:top w:val="none" w:sz="0" w:space="0" w:color="auto"/>
        <w:left w:val="none" w:sz="0" w:space="0" w:color="auto"/>
        <w:bottom w:val="none" w:sz="0" w:space="0" w:color="auto"/>
        <w:right w:val="none" w:sz="0" w:space="0" w:color="auto"/>
      </w:divBdr>
    </w:div>
    <w:div w:id="2065329289">
      <w:marLeft w:val="640"/>
      <w:marRight w:val="0"/>
      <w:marTop w:val="0"/>
      <w:marBottom w:val="0"/>
      <w:divBdr>
        <w:top w:val="none" w:sz="0" w:space="0" w:color="auto"/>
        <w:left w:val="none" w:sz="0" w:space="0" w:color="auto"/>
        <w:bottom w:val="none" w:sz="0" w:space="0" w:color="auto"/>
        <w:right w:val="none" w:sz="0" w:space="0" w:color="auto"/>
      </w:divBdr>
    </w:div>
    <w:div w:id="2065330493">
      <w:marLeft w:val="640"/>
      <w:marRight w:val="0"/>
      <w:marTop w:val="0"/>
      <w:marBottom w:val="0"/>
      <w:divBdr>
        <w:top w:val="none" w:sz="0" w:space="0" w:color="auto"/>
        <w:left w:val="none" w:sz="0" w:space="0" w:color="auto"/>
        <w:bottom w:val="none" w:sz="0" w:space="0" w:color="auto"/>
        <w:right w:val="none" w:sz="0" w:space="0" w:color="auto"/>
      </w:divBdr>
    </w:div>
    <w:div w:id="2065442949">
      <w:marLeft w:val="640"/>
      <w:marRight w:val="0"/>
      <w:marTop w:val="0"/>
      <w:marBottom w:val="0"/>
      <w:divBdr>
        <w:top w:val="none" w:sz="0" w:space="0" w:color="auto"/>
        <w:left w:val="none" w:sz="0" w:space="0" w:color="auto"/>
        <w:bottom w:val="none" w:sz="0" w:space="0" w:color="auto"/>
        <w:right w:val="none" w:sz="0" w:space="0" w:color="auto"/>
      </w:divBdr>
    </w:div>
    <w:div w:id="2065445657">
      <w:marLeft w:val="640"/>
      <w:marRight w:val="0"/>
      <w:marTop w:val="0"/>
      <w:marBottom w:val="0"/>
      <w:divBdr>
        <w:top w:val="none" w:sz="0" w:space="0" w:color="auto"/>
        <w:left w:val="none" w:sz="0" w:space="0" w:color="auto"/>
        <w:bottom w:val="none" w:sz="0" w:space="0" w:color="auto"/>
        <w:right w:val="none" w:sz="0" w:space="0" w:color="auto"/>
      </w:divBdr>
    </w:div>
    <w:div w:id="2065446759">
      <w:marLeft w:val="640"/>
      <w:marRight w:val="0"/>
      <w:marTop w:val="0"/>
      <w:marBottom w:val="0"/>
      <w:divBdr>
        <w:top w:val="none" w:sz="0" w:space="0" w:color="auto"/>
        <w:left w:val="none" w:sz="0" w:space="0" w:color="auto"/>
        <w:bottom w:val="none" w:sz="0" w:space="0" w:color="auto"/>
        <w:right w:val="none" w:sz="0" w:space="0" w:color="auto"/>
      </w:divBdr>
    </w:div>
    <w:div w:id="2065641984">
      <w:marLeft w:val="640"/>
      <w:marRight w:val="0"/>
      <w:marTop w:val="0"/>
      <w:marBottom w:val="0"/>
      <w:divBdr>
        <w:top w:val="none" w:sz="0" w:space="0" w:color="auto"/>
        <w:left w:val="none" w:sz="0" w:space="0" w:color="auto"/>
        <w:bottom w:val="none" w:sz="0" w:space="0" w:color="auto"/>
        <w:right w:val="none" w:sz="0" w:space="0" w:color="auto"/>
      </w:divBdr>
    </w:div>
    <w:div w:id="2065785155">
      <w:marLeft w:val="640"/>
      <w:marRight w:val="0"/>
      <w:marTop w:val="0"/>
      <w:marBottom w:val="0"/>
      <w:divBdr>
        <w:top w:val="none" w:sz="0" w:space="0" w:color="auto"/>
        <w:left w:val="none" w:sz="0" w:space="0" w:color="auto"/>
        <w:bottom w:val="none" w:sz="0" w:space="0" w:color="auto"/>
        <w:right w:val="none" w:sz="0" w:space="0" w:color="auto"/>
      </w:divBdr>
    </w:div>
    <w:div w:id="2065830568">
      <w:marLeft w:val="640"/>
      <w:marRight w:val="0"/>
      <w:marTop w:val="0"/>
      <w:marBottom w:val="0"/>
      <w:divBdr>
        <w:top w:val="none" w:sz="0" w:space="0" w:color="auto"/>
        <w:left w:val="none" w:sz="0" w:space="0" w:color="auto"/>
        <w:bottom w:val="none" w:sz="0" w:space="0" w:color="auto"/>
        <w:right w:val="none" w:sz="0" w:space="0" w:color="auto"/>
      </w:divBdr>
    </w:div>
    <w:div w:id="2065831095">
      <w:marLeft w:val="640"/>
      <w:marRight w:val="0"/>
      <w:marTop w:val="0"/>
      <w:marBottom w:val="0"/>
      <w:divBdr>
        <w:top w:val="none" w:sz="0" w:space="0" w:color="auto"/>
        <w:left w:val="none" w:sz="0" w:space="0" w:color="auto"/>
        <w:bottom w:val="none" w:sz="0" w:space="0" w:color="auto"/>
        <w:right w:val="none" w:sz="0" w:space="0" w:color="auto"/>
      </w:divBdr>
    </w:div>
    <w:div w:id="2065903094">
      <w:marLeft w:val="640"/>
      <w:marRight w:val="0"/>
      <w:marTop w:val="0"/>
      <w:marBottom w:val="0"/>
      <w:divBdr>
        <w:top w:val="none" w:sz="0" w:space="0" w:color="auto"/>
        <w:left w:val="none" w:sz="0" w:space="0" w:color="auto"/>
        <w:bottom w:val="none" w:sz="0" w:space="0" w:color="auto"/>
        <w:right w:val="none" w:sz="0" w:space="0" w:color="auto"/>
      </w:divBdr>
    </w:div>
    <w:div w:id="2065978506">
      <w:marLeft w:val="640"/>
      <w:marRight w:val="0"/>
      <w:marTop w:val="0"/>
      <w:marBottom w:val="0"/>
      <w:divBdr>
        <w:top w:val="none" w:sz="0" w:space="0" w:color="auto"/>
        <w:left w:val="none" w:sz="0" w:space="0" w:color="auto"/>
        <w:bottom w:val="none" w:sz="0" w:space="0" w:color="auto"/>
        <w:right w:val="none" w:sz="0" w:space="0" w:color="auto"/>
      </w:divBdr>
    </w:div>
    <w:div w:id="2066025843">
      <w:marLeft w:val="640"/>
      <w:marRight w:val="0"/>
      <w:marTop w:val="0"/>
      <w:marBottom w:val="0"/>
      <w:divBdr>
        <w:top w:val="none" w:sz="0" w:space="0" w:color="auto"/>
        <w:left w:val="none" w:sz="0" w:space="0" w:color="auto"/>
        <w:bottom w:val="none" w:sz="0" w:space="0" w:color="auto"/>
        <w:right w:val="none" w:sz="0" w:space="0" w:color="auto"/>
      </w:divBdr>
    </w:div>
    <w:div w:id="2066174328">
      <w:marLeft w:val="640"/>
      <w:marRight w:val="0"/>
      <w:marTop w:val="0"/>
      <w:marBottom w:val="0"/>
      <w:divBdr>
        <w:top w:val="none" w:sz="0" w:space="0" w:color="auto"/>
        <w:left w:val="none" w:sz="0" w:space="0" w:color="auto"/>
        <w:bottom w:val="none" w:sz="0" w:space="0" w:color="auto"/>
        <w:right w:val="none" w:sz="0" w:space="0" w:color="auto"/>
      </w:divBdr>
    </w:div>
    <w:div w:id="2066174505">
      <w:marLeft w:val="640"/>
      <w:marRight w:val="0"/>
      <w:marTop w:val="0"/>
      <w:marBottom w:val="0"/>
      <w:divBdr>
        <w:top w:val="none" w:sz="0" w:space="0" w:color="auto"/>
        <w:left w:val="none" w:sz="0" w:space="0" w:color="auto"/>
        <w:bottom w:val="none" w:sz="0" w:space="0" w:color="auto"/>
        <w:right w:val="none" w:sz="0" w:space="0" w:color="auto"/>
      </w:divBdr>
    </w:div>
    <w:div w:id="2066219371">
      <w:marLeft w:val="640"/>
      <w:marRight w:val="0"/>
      <w:marTop w:val="0"/>
      <w:marBottom w:val="0"/>
      <w:divBdr>
        <w:top w:val="none" w:sz="0" w:space="0" w:color="auto"/>
        <w:left w:val="none" w:sz="0" w:space="0" w:color="auto"/>
        <w:bottom w:val="none" w:sz="0" w:space="0" w:color="auto"/>
        <w:right w:val="none" w:sz="0" w:space="0" w:color="auto"/>
      </w:divBdr>
    </w:div>
    <w:div w:id="2066291916">
      <w:marLeft w:val="640"/>
      <w:marRight w:val="0"/>
      <w:marTop w:val="0"/>
      <w:marBottom w:val="0"/>
      <w:divBdr>
        <w:top w:val="none" w:sz="0" w:space="0" w:color="auto"/>
        <w:left w:val="none" w:sz="0" w:space="0" w:color="auto"/>
        <w:bottom w:val="none" w:sz="0" w:space="0" w:color="auto"/>
        <w:right w:val="none" w:sz="0" w:space="0" w:color="auto"/>
      </w:divBdr>
    </w:div>
    <w:div w:id="2066293652">
      <w:marLeft w:val="640"/>
      <w:marRight w:val="0"/>
      <w:marTop w:val="0"/>
      <w:marBottom w:val="0"/>
      <w:divBdr>
        <w:top w:val="none" w:sz="0" w:space="0" w:color="auto"/>
        <w:left w:val="none" w:sz="0" w:space="0" w:color="auto"/>
        <w:bottom w:val="none" w:sz="0" w:space="0" w:color="auto"/>
        <w:right w:val="none" w:sz="0" w:space="0" w:color="auto"/>
      </w:divBdr>
    </w:div>
    <w:div w:id="2066373172">
      <w:marLeft w:val="640"/>
      <w:marRight w:val="0"/>
      <w:marTop w:val="0"/>
      <w:marBottom w:val="0"/>
      <w:divBdr>
        <w:top w:val="none" w:sz="0" w:space="0" w:color="auto"/>
        <w:left w:val="none" w:sz="0" w:space="0" w:color="auto"/>
        <w:bottom w:val="none" w:sz="0" w:space="0" w:color="auto"/>
        <w:right w:val="none" w:sz="0" w:space="0" w:color="auto"/>
      </w:divBdr>
    </w:div>
    <w:div w:id="2066446271">
      <w:marLeft w:val="640"/>
      <w:marRight w:val="0"/>
      <w:marTop w:val="0"/>
      <w:marBottom w:val="0"/>
      <w:divBdr>
        <w:top w:val="none" w:sz="0" w:space="0" w:color="auto"/>
        <w:left w:val="none" w:sz="0" w:space="0" w:color="auto"/>
        <w:bottom w:val="none" w:sz="0" w:space="0" w:color="auto"/>
        <w:right w:val="none" w:sz="0" w:space="0" w:color="auto"/>
      </w:divBdr>
    </w:div>
    <w:div w:id="2066485644">
      <w:marLeft w:val="640"/>
      <w:marRight w:val="0"/>
      <w:marTop w:val="0"/>
      <w:marBottom w:val="0"/>
      <w:divBdr>
        <w:top w:val="none" w:sz="0" w:space="0" w:color="auto"/>
        <w:left w:val="none" w:sz="0" w:space="0" w:color="auto"/>
        <w:bottom w:val="none" w:sz="0" w:space="0" w:color="auto"/>
        <w:right w:val="none" w:sz="0" w:space="0" w:color="auto"/>
      </w:divBdr>
    </w:div>
    <w:div w:id="2066634256">
      <w:marLeft w:val="640"/>
      <w:marRight w:val="0"/>
      <w:marTop w:val="0"/>
      <w:marBottom w:val="0"/>
      <w:divBdr>
        <w:top w:val="none" w:sz="0" w:space="0" w:color="auto"/>
        <w:left w:val="none" w:sz="0" w:space="0" w:color="auto"/>
        <w:bottom w:val="none" w:sz="0" w:space="0" w:color="auto"/>
        <w:right w:val="none" w:sz="0" w:space="0" w:color="auto"/>
      </w:divBdr>
    </w:div>
    <w:div w:id="2066681994">
      <w:marLeft w:val="640"/>
      <w:marRight w:val="0"/>
      <w:marTop w:val="0"/>
      <w:marBottom w:val="0"/>
      <w:divBdr>
        <w:top w:val="none" w:sz="0" w:space="0" w:color="auto"/>
        <w:left w:val="none" w:sz="0" w:space="0" w:color="auto"/>
        <w:bottom w:val="none" w:sz="0" w:space="0" w:color="auto"/>
        <w:right w:val="none" w:sz="0" w:space="0" w:color="auto"/>
      </w:divBdr>
    </w:div>
    <w:div w:id="2066752437">
      <w:marLeft w:val="640"/>
      <w:marRight w:val="0"/>
      <w:marTop w:val="0"/>
      <w:marBottom w:val="0"/>
      <w:divBdr>
        <w:top w:val="none" w:sz="0" w:space="0" w:color="auto"/>
        <w:left w:val="none" w:sz="0" w:space="0" w:color="auto"/>
        <w:bottom w:val="none" w:sz="0" w:space="0" w:color="auto"/>
        <w:right w:val="none" w:sz="0" w:space="0" w:color="auto"/>
      </w:divBdr>
    </w:div>
    <w:div w:id="2066752682">
      <w:marLeft w:val="640"/>
      <w:marRight w:val="0"/>
      <w:marTop w:val="0"/>
      <w:marBottom w:val="0"/>
      <w:divBdr>
        <w:top w:val="none" w:sz="0" w:space="0" w:color="auto"/>
        <w:left w:val="none" w:sz="0" w:space="0" w:color="auto"/>
        <w:bottom w:val="none" w:sz="0" w:space="0" w:color="auto"/>
        <w:right w:val="none" w:sz="0" w:space="0" w:color="auto"/>
      </w:divBdr>
    </w:div>
    <w:div w:id="2066753680">
      <w:marLeft w:val="640"/>
      <w:marRight w:val="0"/>
      <w:marTop w:val="0"/>
      <w:marBottom w:val="0"/>
      <w:divBdr>
        <w:top w:val="none" w:sz="0" w:space="0" w:color="auto"/>
        <w:left w:val="none" w:sz="0" w:space="0" w:color="auto"/>
        <w:bottom w:val="none" w:sz="0" w:space="0" w:color="auto"/>
        <w:right w:val="none" w:sz="0" w:space="0" w:color="auto"/>
      </w:divBdr>
    </w:div>
    <w:div w:id="2066833139">
      <w:marLeft w:val="640"/>
      <w:marRight w:val="0"/>
      <w:marTop w:val="0"/>
      <w:marBottom w:val="0"/>
      <w:divBdr>
        <w:top w:val="none" w:sz="0" w:space="0" w:color="auto"/>
        <w:left w:val="none" w:sz="0" w:space="0" w:color="auto"/>
        <w:bottom w:val="none" w:sz="0" w:space="0" w:color="auto"/>
        <w:right w:val="none" w:sz="0" w:space="0" w:color="auto"/>
      </w:divBdr>
    </w:div>
    <w:div w:id="2066835913">
      <w:marLeft w:val="640"/>
      <w:marRight w:val="0"/>
      <w:marTop w:val="0"/>
      <w:marBottom w:val="0"/>
      <w:divBdr>
        <w:top w:val="none" w:sz="0" w:space="0" w:color="auto"/>
        <w:left w:val="none" w:sz="0" w:space="0" w:color="auto"/>
        <w:bottom w:val="none" w:sz="0" w:space="0" w:color="auto"/>
        <w:right w:val="none" w:sz="0" w:space="0" w:color="auto"/>
      </w:divBdr>
    </w:div>
    <w:div w:id="2066878242">
      <w:marLeft w:val="640"/>
      <w:marRight w:val="0"/>
      <w:marTop w:val="0"/>
      <w:marBottom w:val="0"/>
      <w:divBdr>
        <w:top w:val="none" w:sz="0" w:space="0" w:color="auto"/>
        <w:left w:val="none" w:sz="0" w:space="0" w:color="auto"/>
        <w:bottom w:val="none" w:sz="0" w:space="0" w:color="auto"/>
        <w:right w:val="none" w:sz="0" w:space="0" w:color="auto"/>
      </w:divBdr>
    </w:div>
    <w:div w:id="2066945832">
      <w:marLeft w:val="640"/>
      <w:marRight w:val="0"/>
      <w:marTop w:val="0"/>
      <w:marBottom w:val="0"/>
      <w:divBdr>
        <w:top w:val="none" w:sz="0" w:space="0" w:color="auto"/>
        <w:left w:val="none" w:sz="0" w:space="0" w:color="auto"/>
        <w:bottom w:val="none" w:sz="0" w:space="0" w:color="auto"/>
        <w:right w:val="none" w:sz="0" w:space="0" w:color="auto"/>
      </w:divBdr>
    </w:div>
    <w:div w:id="2066949226">
      <w:marLeft w:val="640"/>
      <w:marRight w:val="0"/>
      <w:marTop w:val="0"/>
      <w:marBottom w:val="0"/>
      <w:divBdr>
        <w:top w:val="none" w:sz="0" w:space="0" w:color="auto"/>
        <w:left w:val="none" w:sz="0" w:space="0" w:color="auto"/>
        <w:bottom w:val="none" w:sz="0" w:space="0" w:color="auto"/>
        <w:right w:val="none" w:sz="0" w:space="0" w:color="auto"/>
      </w:divBdr>
    </w:div>
    <w:div w:id="2067027521">
      <w:bodyDiv w:val="1"/>
      <w:marLeft w:val="0"/>
      <w:marRight w:val="0"/>
      <w:marTop w:val="0"/>
      <w:marBottom w:val="0"/>
      <w:divBdr>
        <w:top w:val="none" w:sz="0" w:space="0" w:color="auto"/>
        <w:left w:val="none" w:sz="0" w:space="0" w:color="auto"/>
        <w:bottom w:val="none" w:sz="0" w:space="0" w:color="auto"/>
        <w:right w:val="none" w:sz="0" w:space="0" w:color="auto"/>
      </w:divBdr>
      <w:divsChild>
        <w:div w:id="973632640">
          <w:marLeft w:val="640"/>
          <w:marRight w:val="0"/>
          <w:marTop w:val="0"/>
          <w:marBottom w:val="0"/>
          <w:divBdr>
            <w:top w:val="none" w:sz="0" w:space="0" w:color="auto"/>
            <w:left w:val="none" w:sz="0" w:space="0" w:color="auto"/>
            <w:bottom w:val="none" w:sz="0" w:space="0" w:color="auto"/>
            <w:right w:val="none" w:sz="0" w:space="0" w:color="auto"/>
          </w:divBdr>
        </w:div>
        <w:div w:id="1964731265">
          <w:marLeft w:val="640"/>
          <w:marRight w:val="0"/>
          <w:marTop w:val="0"/>
          <w:marBottom w:val="0"/>
          <w:divBdr>
            <w:top w:val="none" w:sz="0" w:space="0" w:color="auto"/>
            <w:left w:val="none" w:sz="0" w:space="0" w:color="auto"/>
            <w:bottom w:val="none" w:sz="0" w:space="0" w:color="auto"/>
            <w:right w:val="none" w:sz="0" w:space="0" w:color="auto"/>
          </w:divBdr>
        </w:div>
        <w:div w:id="1722945171">
          <w:marLeft w:val="640"/>
          <w:marRight w:val="0"/>
          <w:marTop w:val="0"/>
          <w:marBottom w:val="0"/>
          <w:divBdr>
            <w:top w:val="none" w:sz="0" w:space="0" w:color="auto"/>
            <w:left w:val="none" w:sz="0" w:space="0" w:color="auto"/>
            <w:bottom w:val="none" w:sz="0" w:space="0" w:color="auto"/>
            <w:right w:val="none" w:sz="0" w:space="0" w:color="auto"/>
          </w:divBdr>
        </w:div>
        <w:div w:id="751196185">
          <w:marLeft w:val="640"/>
          <w:marRight w:val="0"/>
          <w:marTop w:val="0"/>
          <w:marBottom w:val="0"/>
          <w:divBdr>
            <w:top w:val="none" w:sz="0" w:space="0" w:color="auto"/>
            <w:left w:val="none" w:sz="0" w:space="0" w:color="auto"/>
            <w:bottom w:val="none" w:sz="0" w:space="0" w:color="auto"/>
            <w:right w:val="none" w:sz="0" w:space="0" w:color="auto"/>
          </w:divBdr>
        </w:div>
        <w:div w:id="1386762185">
          <w:marLeft w:val="640"/>
          <w:marRight w:val="0"/>
          <w:marTop w:val="0"/>
          <w:marBottom w:val="0"/>
          <w:divBdr>
            <w:top w:val="none" w:sz="0" w:space="0" w:color="auto"/>
            <w:left w:val="none" w:sz="0" w:space="0" w:color="auto"/>
            <w:bottom w:val="none" w:sz="0" w:space="0" w:color="auto"/>
            <w:right w:val="none" w:sz="0" w:space="0" w:color="auto"/>
          </w:divBdr>
        </w:div>
        <w:div w:id="1783766298">
          <w:marLeft w:val="640"/>
          <w:marRight w:val="0"/>
          <w:marTop w:val="0"/>
          <w:marBottom w:val="0"/>
          <w:divBdr>
            <w:top w:val="none" w:sz="0" w:space="0" w:color="auto"/>
            <w:left w:val="none" w:sz="0" w:space="0" w:color="auto"/>
            <w:bottom w:val="none" w:sz="0" w:space="0" w:color="auto"/>
            <w:right w:val="none" w:sz="0" w:space="0" w:color="auto"/>
          </w:divBdr>
        </w:div>
        <w:div w:id="1918898740">
          <w:marLeft w:val="640"/>
          <w:marRight w:val="0"/>
          <w:marTop w:val="0"/>
          <w:marBottom w:val="0"/>
          <w:divBdr>
            <w:top w:val="none" w:sz="0" w:space="0" w:color="auto"/>
            <w:left w:val="none" w:sz="0" w:space="0" w:color="auto"/>
            <w:bottom w:val="none" w:sz="0" w:space="0" w:color="auto"/>
            <w:right w:val="none" w:sz="0" w:space="0" w:color="auto"/>
          </w:divBdr>
        </w:div>
        <w:div w:id="1718434762">
          <w:marLeft w:val="640"/>
          <w:marRight w:val="0"/>
          <w:marTop w:val="0"/>
          <w:marBottom w:val="0"/>
          <w:divBdr>
            <w:top w:val="none" w:sz="0" w:space="0" w:color="auto"/>
            <w:left w:val="none" w:sz="0" w:space="0" w:color="auto"/>
            <w:bottom w:val="none" w:sz="0" w:space="0" w:color="auto"/>
            <w:right w:val="none" w:sz="0" w:space="0" w:color="auto"/>
          </w:divBdr>
        </w:div>
        <w:div w:id="1259749161">
          <w:marLeft w:val="640"/>
          <w:marRight w:val="0"/>
          <w:marTop w:val="0"/>
          <w:marBottom w:val="0"/>
          <w:divBdr>
            <w:top w:val="none" w:sz="0" w:space="0" w:color="auto"/>
            <w:left w:val="none" w:sz="0" w:space="0" w:color="auto"/>
            <w:bottom w:val="none" w:sz="0" w:space="0" w:color="auto"/>
            <w:right w:val="none" w:sz="0" w:space="0" w:color="auto"/>
          </w:divBdr>
        </w:div>
        <w:div w:id="435445036">
          <w:marLeft w:val="640"/>
          <w:marRight w:val="0"/>
          <w:marTop w:val="0"/>
          <w:marBottom w:val="0"/>
          <w:divBdr>
            <w:top w:val="none" w:sz="0" w:space="0" w:color="auto"/>
            <w:left w:val="none" w:sz="0" w:space="0" w:color="auto"/>
            <w:bottom w:val="none" w:sz="0" w:space="0" w:color="auto"/>
            <w:right w:val="none" w:sz="0" w:space="0" w:color="auto"/>
          </w:divBdr>
        </w:div>
        <w:div w:id="302009367">
          <w:marLeft w:val="640"/>
          <w:marRight w:val="0"/>
          <w:marTop w:val="0"/>
          <w:marBottom w:val="0"/>
          <w:divBdr>
            <w:top w:val="none" w:sz="0" w:space="0" w:color="auto"/>
            <w:left w:val="none" w:sz="0" w:space="0" w:color="auto"/>
            <w:bottom w:val="none" w:sz="0" w:space="0" w:color="auto"/>
            <w:right w:val="none" w:sz="0" w:space="0" w:color="auto"/>
          </w:divBdr>
        </w:div>
        <w:div w:id="910117151">
          <w:marLeft w:val="640"/>
          <w:marRight w:val="0"/>
          <w:marTop w:val="0"/>
          <w:marBottom w:val="0"/>
          <w:divBdr>
            <w:top w:val="none" w:sz="0" w:space="0" w:color="auto"/>
            <w:left w:val="none" w:sz="0" w:space="0" w:color="auto"/>
            <w:bottom w:val="none" w:sz="0" w:space="0" w:color="auto"/>
            <w:right w:val="none" w:sz="0" w:space="0" w:color="auto"/>
          </w:divBdr>
        </w:div>
        <w:div w:id="1396590015">
          <w:marLeft w:val="640"/>
          <w:marRight w:val="0"/>
          <w:marTop w:val="0"/>
          <w:marBottom w:val="0"/>
          <w:divBdr>
            <w:top w:val="none" w:sz="0" w:space="0" w:color="auto"/>
            <w:left w:val="none" w:sz="0" w:space="0" w:color="auto"/>
            <w:bottom w:val="none" w:sz="0" w:space="0" w:color="auto"/>
            <w:right w:val="none" w:sz="0" w:space="0" w:color="auto"/>
          </w:divBdr>
        </w:div>
        <w:div w:id="1517424229">
          <w:marLeft w:val="640"/>
          <w:marRight w:val="0"/>
          <w:marTop w:val="0"/>
          <w:marBottom w:val="0"/>
          <w:divBdr>
            <w:top w:val="none" w:sz="0" w:space="0" w:color="auto"/>
            <w:left w:val="none" w:sz="0" w:space="0" w:color="auto"/>
            <w:bottom w:val="none" w:sz="0" w:space="0" w:color="auto"/>
            <w:right w:val="none" w:sz="0" w:space="0" w:color="auto"/>
          </w:divBdr>
        </w:div>
        <w:div w:id="994646288">
          <w:marLeft w:val="640"/>
          <w:marRight w:val="0"/>
          <w:marTop w:val="0"/>
          <w:marBottom w:val="0"/>
          <w:divBdr>
            <w:top w:val="none" w:sz="0" w:space="0" w:color="auto"/>
            <w:left w:val="none" w:sz="0" w:space="0" w:color="auto"/>
            <w:bottom w:val="none" w:sz="0" w:space="0" w:color="auto"/>
            <w:right w:val="none" w:sz="0" w:space="0" w:color="auto"/>
          </w:divBdr>
        </w:div>
        <w:div w:id="11347819">
          <w:marLeft w:val="640"/>
          <w:marRight w:val="0"/>
          <w:marTop w:val="0"/>
          <w:marBottom w:val="0"/>
          <w:divBdr>
            <w:top w:val="none" w:sz="0" w:space="0" w:color="auto"/>
            <w:left w:val="none" w:sz="0" w:space="0" w:color="auto"/>
            <w:bottom w:val="none" w:sz="0" w:space="0" w:color="auto"/>
            <w:right w:val="none" w:sz="0" w:space="0" w:color="auto"/>
          </w:divBdr>
        </w:div>
        <w:div w:id="998070986">
          <w:marLeft w:val="640"/>
          <w:marRight w:val="0"/>
          <w:marTop w:val="0"/>
          <w:marBottom w:val="0"/>
          <w:divBdr>
            <w:top w:val="none" w:sz="0" w:space="0" w:color="auto"/>
            <w:left w:val="none" w:sz="0" w:space="0" w:color="auto"/>
            <w:bottom w:val="none" w:sz="0" w:space="0" w:color="auto"/>
            <w:right w:val="none" w:sz="0" w:space="0" w:color="auto"/>
          </w:divBdr>
        </w:div>
        <w:div w:id="164438598">
          <w:marLeft w:val="640"/>
          <w:marRight w:val="0"/>
          <w:marTop w:val="0"/>
          <w:marBottom w:val="0"/>
          <w:divBdr>
            <w:top w:val="none" w:sz="0" w:space="0" w:color="auto"/>
            <w:left w:val="none" w:sz="0" w:space="0" w:color="auto"/>
            <w:bottom w:val="none" w:sz="0" w:space="0" w:color="auto"/>
            <w:right w:val="none" w:sz="0" w:space="0" w:color="auto"/>
          </w:divBdr>
        </w:div>
        <w:div w:id="2080714190">
          <w:marLeft w:val="640"/>
          <w:marRight w:val="0"/>
          <w:marTop w:val="0"/>
          <w:marBottom w:val="0"/>
          <w:divBdr>
            <w:top w:val="none" w:sz="0" w:space="0" w:color="auto"/>
            <w:left w:val="none" w:sz="0" w:space="0" w:color="auto"/>
            <w:bottom w:val="none" w:sz="0" w:space="0" w:color="auto"/>
            <w:right w:val="none" w:sz="0" w:space="0" w:color="auto"/>
          </w:divBdr>
        </w:div>
        <w:div w:id="1336345120">
          <w:marLeft w:val="640"/>
          <w:marRight w:val="0"/>
          <w:marTop w:val="0"/>
          <w:marBottom w:val="0"/>
          <w:divBdr>
            <w:top w:val="none" w:sz="0" w:space="0" w:color="auto"/>
            <w:left w:val="none" w:sz="0" w:space="0" w:color="auto"/>
            <w:bottom w:val="none" w:sz="0" w:space="0" w:color="auto"/>
            <w:right w:val="none" w:sz="0" w:space="0" w:color="auto"/>
          </w:divBdr>
        </w:div>
        <w:div w:id="351345445">
          <w:marLeft w:val="640"/>
          <w:marRight w:val="0"/>
          <w:marTop w:val="0"/>
          <w:marBottom w:val="0"/>
          <w:divBdr>
            <w:top w:val="none" w:sz="0" w:space="0" w:color="auto"/>
            <w:left w:val="none" w:sz="0" w:space="0" w:color="auto"/>
            <w:bottom w:val="none" w:sz="0" w:space="0" w:color="auto"/>
            <w:right w:val="none" w:sz="0" w:space="0" w:color="auto"/>
          </w:divBdr>
        </w:div>
        <w:div w:id="1893038281">
          <w:marLeft w:val="640"/>
          <w:marRight w:val="0"/>
          <w:marTop w:val="0"/>
          <w:marBottom w:val="0"/>
          <w:divBdr>
            <w:top w:val="none" w:sz="0" w:space="0" w:color="auto"/>
            <w:left w:val="none" w:sz="0" w:space="0" w:color="auto"/>
            <w:bottom w:val="none" w:sz="0" w:space="0" w:color="auto"/>
            <w:right w:val="none" w:sz="0" w:space="0" w:color="auto"/>
          </w:divBdr>
        </w:div>
        <w:div w:id="1933397670">
          <w:marLeft w:val="640"/>
          <w:marRight w:val="0"/>
          <w:marTop w:val="0"/>
          <w:marBottom w:val="0"/>
          <w:divBdr>
            <w:top w:val="none" w:sz="0" w:space="0" w:color="auto"/>
            <w:left w:val="none" w:sz="0" w:space="0" w:color="auto"/>
            <w:bottom w:val="none" w:sz="0" w:space="0" w:color="auto"/>
            <w:right w:val="none" w:sz="0" w:space="0" w:color="auto"/>
          </w:divBdr>
        </w:div>
        <w:div w:id="1157644699">
          <w:marLeft w:val="640"/>
          <w:marRight w:val="0"/>
          <w:marTop w:val="0"/>
          <w:marBottom w:val="0"/>
          <w:divBdr>
            <w:top w:val="none" w:sz="0" w:space="0" w:color="auto"/>
            <w:left w:val="none" w:sz="0" w:space="0" w:color="auto"/>
            <w:bottom w:val="none" w:sz="0" w:space="0" w:color="auto"/>
            <w:right w:val="none" w:sz="0" w:space="0" w:color="auto"/>
          </w:divBdr>
        </w:div>
        <w:div w:id="1736007442">
          <w:marLeft w:val="640"/>
          <w:marRight w:val="0"/>
          <w:marTop w:val="0"/>
          <w:marBottom w:val="0"/>
          <w:divBdr>
            <w:top w:val="none" w:sz="0" w:space="0" w:color="auto"/>
            <w:left w:val="none" w:sz="0" w:space="0" w:color="auto"/>
            <w:bottom w:val="none" w:sz="0" w:space="0" w:color="auto"/>
            <w:right w:val="none" w:sz="0" w:space="0" w:color="auto"/>
          </w:divBdr>
        </w:div>
        <w:div w:id="1342048730">
          <w:marLeft w:val="640"/>
          <w:marRight w:val="0"/>
          <w:marTop w:val="0"/>
          <w:marBottom w:val="0"/>
          <w:divBdr>
            <w:top w:val="none" w:sz="0" w:space="0" w:color="auto"/>
            <w:left w:val="none" w:sz="0" w:space="0" w:color="auto"/>
            <w:bottom w:val="none" w:sz="0" w:space="0" w:color="auto"/>
            <w:right w:val="none" w:sz="0" w:space="0" w:color="auto"/>
          </w:divBdr>
        </w:div>
        <w:div w:id="176968912">
          <w:marLeft w:val="640"/>
          <w:marRight w:val="0"/>
          <w:marTop w:val="0"/>
          <w:marBottom w:val="0"/>
          <w:divBdr>
            <w:top w:val="none" w:sz="0" w:space="0" w:color="auto"/>
            <w:left w:val="none" w:sz="0" w:space="0" w:color="auto"/>
            <w:bottom w:val="none" w:sz="0" w:space="0" w:color="auto"/>
            <w:right w:val="none" w:sz="0" w:space="0" w:color="auto"/>
          </w:divBdr>
        </w:div>
        <w:div w:id="1422721858">
          <w:marLeft w:val="640"/>
          <w:marRight w:val="0"/>
          <w:marTop w:val="0"/>
          <w:marBottom w:val="0"/>
          <w:divBdr>
            <w:top w:val="none" w:sz="0" w:space="0" w:color="auto"/>
            <w:left w:val="none" w:sz="0" w:space="0" w:color="auto"/>
            <w:bottom w:val="none" w:sz="0" w:space="0" w:color="auto"/>
            <w:right w:val="none" w:sz="0" w:space="0" w:color="auto"/>
          </w:divBdr>
        </w:div>
        <w:div w:id="369187841">
          <w:marLeft w:val="640"/>
          <w:marRight w:val="0"/>
          <w:marTop w:val="0"/>
          <w:marBottom w:val="0"/>
          <w:divBdr>
            <w:top w:val="none" w:sz="0" w:space="0" w:color="auto"/>
            <w:left w:val="none" w:sz="0" w:space="0" w:color="auto"/>
            <w:bottom w:val="none" w:sz="0" w:space="0" w:color="auto"/>
            <w:right w:val="none" w:sz="0" w:space="0" w:color="auto"/>
          </w:divBdr>
        </w:div>
        <w:div w:id="879363614">
          <w:marLeft w:val="640"/>
          <w:marRight w:val="0"/>
          <w:marTop w:val="0"/>
          <w:marBottom w:val="0"/>
          <w:divBdr>
            <w:top w:val="none" w:sz="0" w:space="0" w:color="auto"/>
            <w:left w:val="none" w:sz="0" w:space="0" w:color="auto"/>
            <w:bottom w:val="none" w:sz="0" w:space="0" w:color="auto"/>
            <w:right w:val="none" w:sz="0" w:space="0" w:color="auto"/>
          </w:divBdr>
        </w:div>
        <w:div w:id="1116605741">
          <w:marLeft w:val="640"/>
          <w:marRight w:val="0"/>
          <w:marTop w:val="0"/>
          <w:marBottom w:val="0"/>
          <w:divBdr>
            <w:top w:val="none" w:sz="0" w:space="0" w:color="auto"/>
            <w:left w:val="none" w:sz="0" w:space="0" w:color="auto"/>
            <w:bottom w:val="none" w:sz="0" w:space="0" w:color="auto"/>
            <w:right w:val="none" w:sz="0" w:space="0" w:color="auto"/>
          </w:divBdr>
        </w:div>
        <w:div w:id="85736121">
          <w:marLeft w:val="640"/>
          <w:marRight w:val="0"/>
          <w:marTop w:val="0"/>
          <w:marBottom w:val="0"/>
          <w:divBdr>
            <w:top w:val="none" w:sz="0" w:space="0" w:color="auto"/>
            <w:left w:val="none" w:sz="0" w:space="0" w:color="auto"/>
            <w:bottom w:val="none" w:sz="0" w:space="0" w:color="auto"/>
            <w:right w:val="none" w:sz="0" w:space="0" w:color="auto"/>
          </w:divBdr>
        </w:div>
        <w:div w:id="1420637151">
          <w:marLeft w:val="640"/>
          <w:marRight w:val="0"/>
          <w:marTop w:val="0"/>
          <w:marBottom w:val="0"/>
          <w:divBdr>
            <w:top w:val="none" w:sz="0" w:space="0" w:color="auto"/>
            <w:left w:val="none" w:sz="0" w:space="0" w:color="auto"/>
            <w:bottom w:val="none" w:sz="0" w:space="0" w:color="auto"/>
            <w:right w:val="none" w:sz="0" w:space="0" w:color="auto"/>
          </w:divBdr>
        </w:div>
        <w:div w:id="2137750360">
          <w:marLeft w:val="640"/>
          <w:marRight w:val="0"/>
          <w:marTop w:val="0"/>
          <w:marBottom w:val="0"/>
          <w:divBdr>
            <w:top w:val="none" w:sz="0" w:space="0" w:color="auto"/>
            <w:left w:val="none" w:sz="0" w:space="0" w:color="auto"/>
            <w:bottom w:val="none" w:sz="0" w:space="0" w:color="auto"/>
            <w:right w:val="none" w:sz="0" w:space="0" w:color="auto"/>
          </w:divBdr>
        </w:div>
      </w:divsChild>
    </w:div>
    <w:div w:id="2067099175">
      <w:marLeft w:val="640"/>
      <w:marRight w:val="0"/>
      <w:marTop w:val="0"/>
      <w:marBottom w:val="0"/>
      <w:divBdr>
        <w:top w:val="none" w:sz="0" w:space="0" w:color="auto"/>
        <w:left w:val="none" w:sz="0" w:space="0" w:color="auto"/>
        <w:bottom w:val="none" w:sz="0" w:space="0" w:color="auto"/>
        <w:right w:val="none" w:sz="0" w:space="0" w:color="auto"/>
      </w:divBdr>
    </w:div>
    <w:div w:id="2067099637">
      <w:marLeft w:val="640"/>
      <w:marRight w:val="0"/>
      <w:marTop w:val="0"/>
      <w:marBottom w:val="0"/>
      <w:divBdr>
        <w:top w:val="none" w:sz="0" w:space="0" w:color="auto"/>
        <w:left w:val="none" w:sz="0" w:space="0" w:color="auto"/>
        <w:bottom w:val="none" w:sz="0" w:space="0" w:color="auto"/>
        <w:right w:val="none" w:sz="0" w:space="0" w:color="auto"/>
      </w:divBdr>
    </w:div>
    <w:div w:id="2067138933">
      <w:marLeft w:val="640"/>
      <w:marRight w:val="0"/>
      <w:marTop w:val="0"/>
      <w:marBottom w:val="0"/>
      <w:divBdr>
        <w:top w:val="none" w:sz="0" w:space="0" w:color="auto"/>
        <w:left w:val="none" w:sz="0" w:space="0" w:color="auto"/>
        <w:bottom w:val="none" w:sz="0" w:space="0" w:color="auto"/>
        <w:right w:val="none" w:sz="0" w:space="0" w:color="auto"/>
      </w:divBdr>
    </w:div>
    <w:div w:id="2067139170">
      <w:marLeft w:val="640"/>
      <w:marRight w:val="0"/>
      <w:marTop w:val="0"/>
      <w:marBottom w:val="0"/>
      <w:divBdr>
        <w:top w:val="none" w:sz="0" w:space="0" w:color="auto"/>
        <w:left w:val="none" w:sz="0" w:space="0" w:color="auto"/>
        <w:bottom w:val="none" w:sz="0" w:space="0" w:color="auto"/>
        <w:right w:val="none" w:sz="0" w:space="0" w:color="auto"/>
      </w:divBdr>
    </w:div>
    <w:div w:id="2067141599">
      <w:marLeft w:val="640"/>
      <w:marRight w:val="0"/>
      <w:marTop w:val="0"/>
      <w:marBottom w:val="0"/>
      <w:divBdr>
        <w:top w:val="none" w:sz="0" w:space="0" w:color="auto"/>
        <w:left w:val="none" w:sz="0" w:space="0" w:color="auto"/>
        <w:bottom w:val="none" w:sz="0" w:space="0" w:color="auto"/>
        <w:right w:val="none" w:sz="0" w:space="0" w:color="auto"/>
      </w:divBdr>
    </w:div>
    <w:div w:id="2067215594">
      <w:marLeft w:val="640"/>
      <w:marRight w:val="0"/>
      <w:marTop w:val="0"/>
      <w:marBottom w:val="0"/>
      <w:divBdr>
        <w:top w:val="none" w:sz="0" w:space="0" w:color="auto"/>
        <w:left w:val="none" w:sz="0" w:space="0" w:color="auto"/>
        <w:bottom w:val="none" w:sz="0" w:space="0" w:color="auto"/>
        <w:right w:val="none" w:sz="0" w:space="0" w:color="auto"/>
      </w:divBdr>
    </w:div>
    <w:div w:id="2067217504">
      <w:marLeft w:val="640"/>
      <w:marRight w:val="0"/>
      <w:marTop w:val="0"/>
      <w:marBottom w:val="0"/>
      <w:divBdr>
        <w:top w:val="none" w:sz="0" w:space="0" w:color="auto"/>
        <w:left w:val="none" w:sz="0" w:space="0" w:color="auto"/>
        <w:bottom w:val="none" w:sz="0" w:space="0" w:color="auto"/>
        <w:right w:val="none" w:sz="0" w:space="0" w:color="auto"/>
      </w:divBdr>
    </w:div>
    <w:div w:id="2067220529">
      <w:marLeft w:val="640"/>
      <w:marRight w:val="0"/>
      <w:marTop w:val="0"/>
      <w:marBottom w:val="0"/>
      <w:divBdr>
        <w:top w:val="none" w:sz="0" w:space="0" w:color="auto"/>
        <w:left w:val="none" w:sz="0" w:space="0" w:color="auto"/>
        <w:bottom w:val="none" w:sz="0" w:space="0" w:color="auto"/>
        <w:right w:val="none" w:sz="0" w:space="0" w:color="auto"/>
      </w:divBdr>
    </w:div>
    <w:div w:id="2067290832">
      <w:marLeft w:val="640"/>
      <w:marRight w:val="0"/>
      <w:marTop w:val="0"/>
      <w:marBottom w:val="0"/>
      <w:divBdr>
        <w:top w:val="none" w:sz="0" w:space="0" w:color="auto"/>
        <w:left w:val="none" w:sz="0" w:space="0" w:color="auto"/>
        <w:bottom w:val="none" w:sz="0" w:space="0" w:color="auto"/>
        <w:right w:val="none" w:sz="0" w:space="0" w:color="auto"/>
      </w:divBdr>
    </w:div>
    <w:div w:id="2067294440">
      <w:marLeft w:val="640"/>
      <w:marRight w:val="0"/>
      <w:marTop w:val="0"/>
      <w:marBottom w:val="0"/>
      <w:divBdr>
        <w:top w:val="none" w:sz="0" w:space="0" w:color="auto"/>
        <w:left w:val="none" w:sz="0" w:space="0" w:color="auto"/>
        <w:bottom w:val="none" w:sz="0" w:space="0" w:color="auto"/>
        <w:right w:val="none" w:sz="0" w:space="0" w:color="auto"/>
      </w:divBdr>
    </w:div>
    <w:div w:id="2067297158">
      <w:marLeft w:val="640"/>
      <w:marRight w:val="0"/>
      <w:marTop w:val="0"/>
      <w:marBottom w:val="0"/>
      <w:divBdr>
        <w:top w:val="none" w:sz="0" w:space="0" w:color="auto"/>
        <w:left w:val="none" w:sz="0" w:space="0" w:color="auto"/>
        <w:bottom w:val="none" w:sz="0" w:space="0" w:color="auto"/>
        <w:right w:val="none" w:sz="0" w:space="0" w:color="auto"/>
      </w:divBdr>
    </w:div>
    <w:div w:id="2067336559">
      <w:marLeft w:val="640"/>
      <w:marRight w:val="0"/>
      <w:marTop w:val="0"/>
      <w:marBottom w:val="0"/>
      <w:divBdr>
        <w:top w:val="none" w:sz="0" w:space="0" w:color="auto"/>
        <w:left w:val="none" w:sz="0" w:space="0" w:color="auto"/>
        <w:bottom w:val="none" w:sz="0" w:space="0" w:color="auto"/>
        <w:right w:val="none" w:sz="0" w:space="0" w:color="auto"/>
      </w:divBdr>
    </w:div>
    <w:div w:id="2067364857">
      <w:marLeft w:val="640"/>
      <w:marRight w:val="0"/>
      <w:marTop w:val="0"/>
      <w:marBottom w:val="0"/>
      <w:divBdr>
        <w:top w:val="none" w:sz="0" w:space="0" w:color="auto"/>
        <w:left w:val="none" w:sz="0" w:space="0" w:color="auto"/>
        <w:bottom w:val="none" w:sz="0" w:space="0" w:color="auto"/>
        <w:right w:val="none" w:sz="0" w:space="0" w:color="auto"/>
      </w:divBdr>
    </w:div>
    <w:div w:id="2067407417">
      <w:marLeft w:val="640"/>
      <w:marRight w:val="0"/>
      <w:marTop w:val="0"/>
      <w:marBottom w:val="0"/>
      <w:divBdr>
        <w:top w:val="none" w:sz="0" w:space="0" w:color="auto"/>
        <w:left w:val="none" w:sz="0" w:space="0" w:color="auto"/>
        <w:bottom w:val="none" w:sz="0" w:space="0" w:color="auto"/>
        <w:right w:val="none" w:sz="0" w:space="0" w:color="auto"/>
      </w:divBdr>
    </w:div>
    <w:div w:id="2067411709">
      <w:marLeft w:val="640"/>
      <w:marRight w:val="0"/>
      <w:marTop w:val="0"/>
      <w:marBottom w:val="0"/>
      <w:divBdr>
        <w:top w:val="none" w:sz="0" w:space="0" w:color="auto"/>
        <w:left w:val="none" w:sz="0" w:space="0" w:color="auto"/>
        <w:bottom w:val="none" w:sz="0" w:space="0" w:color="auto"/>
        <w:right w:val="none" w:sz="0" w:space="0" w:color="auto"/>
      </w:divBdr>
    </w:div>
    <w:div w:id="2067413550">
      <w:marLeft w:val="640"/>
      <w:marRight w:val="0"/>
      <w:marTop w:val="0"/>
      <w:marBottom w:val="0"/>
      <w:divBdr>
        <w:top w:val="none" w:sz="0" w:space="0" w:color="auto"/>
        <w:left w:val="none" w:sz="0" w:space="0" w:color="auto"/>
        <w:bottom w:val="none" w:sz="0" w:space="0" w:color="auto"/>
        <w:right w:val="none" w:sz="0" w:space="0" w:color="auto"/>
      </w:divBdr>
    </w:div>
    <w:div w:id="2067486920">
      <w:marLeft w:val="640"/>
      <w:marRight w:val="0"/>
      <w:marTop w:val="0"/>
      <w:marBottom w:val="0"/>
      <w:divBdr>
        <w:top w:val="none" w:sz="0" w:space="0" w:color="auto"/>
        <w:left w:val="none" w:sz="0" w:space="0" w:color="auto"/>
        <w:bottom w:val="none" w:sz="0" w:space="0" w:color="auto"/>
        <w:right w:val="none" w:sz="0" w:space="0" w:color="auto"/>
      </w:divBdr>
    </w:div>
    <w:div w:id="2067489924">
      <w:marLeft w:val="640"/>
      <w:marRight w:val="0"/>
      <w:marTop w:val="0"/>
      <w:marBottom w:val="0"/>
      <w:divBdr>
        <w:top w:val="none" w:sz="0" w:space="0" w:color="auto"/>
        <w:left w:val="none" w:sz="0" w:space="0" w:color="auto"/>
        <w:bottom w:val="none" w:sz="0" w:space="0" w:color="auto"/>
        <w:right w:val="none" w:sz="0" w:space="0" w:color="auto"/>
      </w:divBdr>
    </w:div>
    <w:div w:id="2067534266">
      <w:marLeft w:val="640"/>
      <w:marRight w:val="0"/>
      <w:marTop w:val="0"/>
      <w:marBottom w:val="0"/>
      <w:divBdr>
        <w:top w:val="none" w:sz="0" w:space="0" w:color="auto"/>
        <w:left w:val="none" w:sz="0" w:space="0" w:color="auto"/>
        <w:bottom w:val="none" w:sz="0" w:space="0" w:color="auto"/>
        <w:right w:val="none" w:sz="0" w:space="0" w:color="auto"/>
      </w:divBdr>
    </w:div>
    <w:div w:id="2067603624">
      <w:marLeft w:val="640"/>
      <w:marRight w:val="0"/>
      <w:marTop w:val="0"/>
      <w:marBottom w:val="0"/>
      <w:divBdr>
        <w:top w:val="none" w:sz="0" w:space="0" w:color="auto"/>
        <w:left w:val="none" w:sz="0" w:space="0" w:color="auto"/>
        <w:bottom w:val="none" w:sz="0" w:space="0" w:color="auto"/>
        <w:right w:val="none" w:sz="0" w:space="0" w:color="auto"/>
      </w:divBdr>
    </w:div>
    <w:div w:id="2067801461">
      <w:marLeft w:val="640"/>
      <w:marRight w:val="0"/>
      <w:marTop w:val="0"/>
      <w:marBottom w:val="0"/>
      <w:divBdr>
        <w:top w:val="none" w:sz="0" w:space="0" w:color="auto"/>
        <w:left w:val="none" w:sz="0" w:space="0" w:color="auto"/>
        <w:bottom w:val="none" w:sz="0" w:space="0" w:color="auto"/>
        <w:right w:val="none" w:sz="0" w:space="0" w:color="auto"/>
      </w:divBdr>
    </w:div>
    <w:div w:id="2067951515">
      <w:marLeft w:val="640"/>
      <w:marRight w:val="0"/>
      <w:marTop w:val="0"/>
      <w:marBottom w:val="0"/>
      <w:divBdr>
        <w:top w:val="none" w:sz="0" w:space="0" w:color="auto"/>
        <w:left w:val="none" w:sz="0" w:space="0" w:color="auto"/>
        <w:bottom w:val="none" w:sz="0" w:space="0" w:color="auto"/>
        <w:right w:val="none" w:sz="0" w:space="0" w:color="auto"/>
      </w:divBdr>
    </w:div>
    <w:div w:id="2067951893">
      <w:marLeft w:val="640"/>
      <w:marRight w:val="0"/>
      <w:marTop w:val="0"/>
      <w:marBottom w:val="0"/>
      <w:divBdr>
        <w:top w:val="none" w:sz="0" w:space="0" w:color="auto"/>
        <w:left w:val="none" w:sz="0" w:space="0" w:color="auto"/>
        <w:bottom w:val="none" w:sz="0" w:space="0" w:color="auto"/>
        <w:right w:val="none" w:sz="0" w:space="0" w:color="auto"/>
      </w:divBdr>
    </w:div>
    <w:div w:id="2068213241">
      <w:marLeft w:val="640"/>
      <w:marRight w:val="0"/>
      <w:marTop w:val="0"/>
      <w:marBottom w:val="0"/>
      <w:divBdr>
        <w:top w:val="none" w:sz="0" w:space="0" w:color="auto"/>
        <w:left w:val="none" w:sz="0" w:space="0" w:color="auto"/>
        <w:bottom w:val="none" w:sz="0" w:space="0" w:color="auto"/>
        <w:right w:val="none" w:sz="0" w:space="0" w:color="auto"/>
      </w:divBdr>
    </w:div>
    <w:div w:id="2068214402">
      <w:marLeft w:val="640"/>
      <w:marRight w:val="0"/>
      <w:marTop w:val="0"/>
      <w:marBottom w:val="0"/>
      <w:divBdr>
        <w:top w:val="none" w:sz="0" w:space="0" w:color="auto"/>
        <w:left w:val="none" w:sz="0" w:space="0" w:color="auto"/>
        <w:bottom w:val="none" w:sz="0" w:space="0" w:color="auto"/>
        <w:right w:val="none" w:sz="0" w:space="0" w:color="auto"/>
      </w:divBdr>
    </w:div>
    <w:div w:id="2068215260">
      <w:marLeft w:val="640"/>
      <w:marRight w:val="0"/>
      <w:marTop w:val="0"/>
      <w:marBottom w:val="0"/>
      <w:divBdr>
        <w:top w:val="none" w:sz="0" w:space="0" w:color="auto"/>
        <w:left w:val="none" w:sz="0" w:space="0" w:color="auto"/>
        <w:bottom w:val="none" w:sz="0" w:space="0" w:color="auto"/>
        <w:right w:val="none" w:sz="0" w:space="0" w:color="auto"/>
      </w:divBdr>
    </w:div>
    <w:div w:id="2068336546">
      <w:marLeft w:val="640"/>
      <w:marRight w:val="0"/>
      <w:marTop w:val="0"/>
      <w:marBottom w:val="0"/>
      <w:divBdr>
        <w:top w:val="none" w:sz="0" w:space="0" w:color="auto"/>
        <w:left w:val="none" w:sz="0" w:space="0" w:color="auto"/>
        <w:bottom w:val="none" w:sz="0" w:space="0" w:color="auto"/>
        <w:right w:val="none" w:sz="0" w:space="0" w:color="auto"/>
      </w:divBdr>
    </w:div>
    <w:div w:id="2068382203">
      <w:marLeft w:val="640"/>
      <w:marRight w:val="0"/>
      <w:marTop w:val="0"/>
      <w:marBottom w:val="0"/>
      <w:divBdr>
        <w:top w:val="none" w:sz="0" w:space="0" w:color="auto"/>
        <w:left w:val="none" w:sz="0" w:space="0" w:color="auto"/>
        <w:bottom w:val="none" w:sz="0" w:space="0" w:color="auto"/>
        <w:right w:val="none" w:sz="0" w:space="0" w:color="auto"/>
      </w:divBdr>
    </w:div>
    <w:div w:id="2068406437">
      <w:marLeft w:val="640"/>
      <w:marRight w:val="0"/>
      <w:marTop w:val="0"/>
      <w:marBottom w:val="0"/>
      <w:divBdr>
        <w:top w:val="none" w:sz="0" w:space="0" w:color="auto"/>
        <w:left w:val="none" w:sz="0" w:space="0" w:color="auto"/>
        <w:bottom w:val="none" w:sz="0" w:space="0" w:color="auto"/>
        <w:right w:val="none" w:sz="0" w:space="0" w:color="auto"/>
      </w:divBdr>
    </w:div>
    <w:div w:id="2068409968">
      <w:marLeft w:val="640"/>
      <w:marRight w:val="0"/>
      <w:marTop w:val="0"/>
      <w:marBottom w:val="0"/>
      <w:divBdr>
        <w:top w:val="none" w:sz="0" w:space="0" w:color="auto"/>
        <w:left w:val="none" w:sz="0" w:space="0" w:color="auto"/>
        <w:bottom w:val="none" w:sz="0" w:space="0" w:color="auto"/>
        <w:right w:val="none" w:sz="0" w:space="0" w:color="auto"/>
      </w:divBdr>
    </w:div>
    <w:div w:id="2068607046">
      <w:marLeft w:val="640"/>
      <w:marRight w:val="0"/>
      <w:marTop w:val="0"/>
      <w:marBottom w:val="0"/>
      <w:divBdr>
        <w:top w:val="none" w:sz="0" w:space="0" w:color="auto"/>
        <w:left w:val="none" w:sz="0" w:space="0" w:color="auto"/>
        <w:bottom w:val="none" w:sz="0" w:space="0" w:color="auto"/>
        <w:right w:val="none" w:sz="0" w:space="0" w:color="auto"/>
      </w:divBdr>
    </w:div>
    <w:div w:id="2068645221">
      <w:marLeft w:val="640"/>
      <w:marRight w:val="0"/>
      <w:marTop w:val="0"/>
      <w:marBottom w:val="0"/>
      <w:divBdr>
        <w:top w:val="none" w:sz="0" w:space="0" w:color="auto"/>
        <w:left w:val="none" w:sz="0" w:space="0" w:color="auto"/>
        <w:bottom w:val="none" w:sz="0" w:space="0" w:color="auto"/>
        <w:right w:val="none" w:sz="0" w:space="0" w:color="auto"/>
      </w:divBdr>
    </w:div>
    <w:div w:id="2068675728">
      <w:marLeft w:val="640"/>
      <w:marRight w:val="0"/>
      <w:marTop w:val="0"/>
      <w:marBottom w:val="0"/>
      <w:divBdr>
        <w:top w:val="none" w:sz="0" w:space="0" w:color="auto"/>
        <w:left w:val="none" w:sz="0" w:space="0" w:color="auto"/>
        <w:bottom w:val="none" w:sz="0" w:space="0" w:color="auto"/>
        <w:right w:val="none" w:sz="0" w:space="0" w:color="auto"/>
      </w:divBdr>
    </w:div>
    <w:div w:id="2068720115">
      <w:marLeft w:val="640"/>
      <w:marRight w:val="0"/>
      <w:marTop w:val="0"/>
      <w:marBottom w:val="0"/>
      <w:divBdr>
        <w:top w:val="none" w:sz="0" w:space="0" w:color="auto"/>
        <w:left w:val="none" w:sz="0" w:space="0" w:color="auto"/>
        <w:bottom w:val="none" w:sz="0" w:space="0" w:color="auto"/>
        <w:right w:val="none" w:sz="0" w:space="0" w:color="auto"/>
      </w:divBdr>
    </w:div>
    <w:div w:id="2068722360">
      <w:marLeft w:val="640"/>
      <w:marRight w:val="0"/>
      <w:marTop w:val="0"/>
      <w:marBottom w:val="0"/>
      <w:divBdr>
        <w:top w:val="none" w:sz="0" w:space="0" w:color="auto"/>
        <w:left w:val="none" w:sz="0" w:space="0" w:color="auto"/>
        <w:bottom w:val="none" w:sz="0" w:space="0" w:color="auto"/>
        <w:right w:val="none" w:sz="0" w:space="0" w:color="auto"/>
      </w:divBdr>
    </w:div>
    <w:div w:id="2068796043">
      <w:marLeft w:val="640"/>
      <w:marRight w:val="0"/>
      <w:marTop w:val="0"/>
      <w:marBottom w:val="0"/>
      <w:divBdr>
        <w:top w:val="none" w:sz="0" w:space="0" w:color="auto"/>
        <w:left w:val="none" w:sz="0" w:space="0" w:color="auto"/>
        <w:bottom w:val="none" w:sz="0" w:space="0" w:color="auto"/>
        <w:right w:val="none" w:sz="0" w:space="0" w:color="auto"/>
      </w:divBdr>
    </w:div>
    <w:div w:id="2068991853">
      <w:marLeft w:val="640"/>
      <w:marRight w:val="0"/>
      <w:marTop w:val="0"/>
      <w:marBottom w:val="0"/>
      <w:divBdr>
        <w:top w:val="none" w:sz="0" w:space="0" w:color="auto"/>
        <w:left w:val="none" w:sz="0" w:space="0" w:color="auto"/>
        <w:bottom w:val="none" w:sz="0" w:space="0" w:color="auto"/>
        <w:right w:val="none" w:sz="0" w:space="0" w:color="auto"/>
      </w:divBdr>
    </w:div>
    <w:div w:id="2068993650">
      <w:marLeft w:val="640"/>
      <w:marRight w:val="0"/>
      <w:marTop w:val="0"/>
      <w:marBottom w:val="0"/>
      <w:divBdr>
        <w:top w:val="none" w:sz="0" w:space="0" w:color="auto"/>
        <w:left w:val="none" w:sz="0" w:space="0" w:color="auto"/>
        <w:bottom w:val="none" w:sz="0" w:space="0" w:color="auto"/>
        <w:right w:val="none" w:sz="0" w:space="0" w:color="auto"/>
      </w:divBdr>
    </w:div>
    <w:div w:id="2069037550">
      <w:marLeft w:val="640"/>
      <w:marRight w:val="0"/>
      <w:marTop w:val="0"/>
      <w:marBottom w:val="0"/>
      <w:divBdr>
        <w:top w:val="none" w:sz="0" w:space="0" w:color="auto"/>
        <w:left w:val="none" w:sz="0" w:space="0" w:color="auto"/>
        <w:bottom w:val="none" w:sz="0" w:space="0" w:color="auto"/>
        <w:right w:val="none" w:sz="0" w:space="0" w:color="auto"/>
      </w:divBdr>
    </w:div>
    <w:div w:id="2069108894">
      <w:marLeft w:val="640"/>
      <w:marRight w:val="0"/>
      <w:marTop w:val="0"/>
      <w:marBottom w:val="0"/>
      <w:divBdr>
        <w:top w:val="none" w:sz="0" w:space="0" w:color="auto"/>
        <w:left w:val="none" w:sz="0" w:space="0" w:color="auto"/>
        <w:bottom w:val="none" w:sz="0" w:space="0" w:color="auto"/>
        <w:right w:val="none" w:sz="0" w:space="0" w:color="auto"/>
      </w:divBdr>
    </w:div>
    <w:div w:id="2069184581">
      <w:marLeft w:val="640"/>
      <w:marRight w:val="0"/>
      <w:marTop w:val="0"/>
      <w:marBottom w:val="0"/>
      <w:divBdr>
        <w:top w:val="none" w:sz="0" w:space="0" w:color="auto"/>
        <w:left w:val="none" w:sz="0" w:space="0" w:color="auto"/>
        <w:bottom w:val="none" w:sz="0" w:space="0" w:color="auto"/>
        <w:right w:val="none" w:sz="0" w:space="0" w:color="auto"/>
      </w:divBdr>
    </w:div>
    <w:div w:id="2069263941">
      <w:marLeft w:val="640"/>
      <w:marRight w:val="0"/>
      <w:marTop w:val="0"/>
      <w:marBottom w:val="0"/>
      <w:divBdr>
        <w:top w:val="none" w:sz="0" w:space="0" w:color="auto"/>
        <w:left w:val="none" w:sz="0" w:space="0" w:color="auto"/>
        <w:bottom w:val="none" w:sz="0" w:space="0" w:color="auto"/>
        <w:right w:val="none" w:sz="0" w:space="0" w:color="auto"/>
      </w:divBdr>
    </w:div>
    <w:div w:id="2069301951">
      <w:marLeft w:val="640"/>
      <w:marRight w:val="0"/>
      <w:marTop w:val="0"/>
      <w:marBottom w:val="0"/>
      <w:divBdr>
        <w:top w:val="none" w:sz="0" w:space="0" w:color="auto"/>
        <w:left w:val="none" w:sz="0" w:space="0" w:color="auto"/>
        <w:bottom w:val="none" w:sz="0" w:space="0" w:color="auto"/>
        <w:right w:val="none" w:sz="0" w:space="0" w:color="auto"/>
      </w:divBdr>
    </w:div>
    <w:div w:id="2069302950">
      <w:marLeft w:val="640"/>
      <w:marRight w:val="0"/>
      <w:marTop w:val="0"/>
      <w:marBottom w:val="0"/>
      <w:divBdr>
        <w:top w:val="none" w:sz="0" w:space="0" w:color="auto"/>
        <w:left w:val="none" w:sz="0" w:space="0" w:color="auto"/>
        <w:bottom w:val="none" w:sz="0" w:space="0" w:color="auto"/>
        <w:right w:val="none" w:sz="0" w:space="0" w:color="auto"/>
      </w:divBdr>
    </w:div>
    <w:div w:id="2069304642">
      <w:bodyDiv w:val="1"/>
      <w:marLeft w:val="0"/>
      <w:marRight w:val="0"/>
      <w:marTop w:val="0"/>
      <w:marBottom w:val="0"/>
      <w:divBdr>
        <w:top w:val="none" w:sz="0" w:space="0" w:color="auto"/>
        <w:left w:val="none" w:sz="0" w:space="0" w:color="auto"/>
        <w:bottom w:val="none" w:sz="0" w:space="0" w:color="auto"/>
        <w:right w:val="none" w:sz="0" w:space="0" w:color="auto"/>
      </w:divBdr>
    </w:div>
    <w:div w:id="2069330128">
      <w:marLeft w:val="640"/>
      <w:marRight w:val="0"/>
      <w:marTop w:val="0"/>
      <w:marBottom w:val="0"/>
      <w:divBdr>
        <w:top w:val="none" w:sz="0" w:space="0" w:color="auto"/>
        <w:left w:val="none" w:sz="0" w:space="0" w:color="auto"/>
        <w:bottom w:val="none" w:sz="0" w:space="0" w:color="auto"/>
        <w:right w:val="none" w:sz="0" w:space="0" w:color="auto"/>
      </w:divBdr>
    </w:div>
    <w:div w:id="2069376124">
      <w:marLeft w:val="640"/>
      <w:marRight w:val="0"/>
      <w:marTop w:val="0"/>
      <w:marBottom w:val="0"/>
      <w:divBdr>
        <w:top w:val="none" w:sz="0" w:space="0" w:color="auto"/>
        <w:left w:val="none" w:sz="0" w:space="0" w:color="auto"/>
        <w:bottom w:val="none" w:sz="0" w:space="0" w:color="auto"/>
        <w:right w:val="none" w:sz="0" w:space="0" w:color="auto"/>
      </w:divBdr>
    </w:div>
    <w:div w:id="2069378886">
      <w:marLeft w:val="640"/>
      <w:marRight w:val="0"/>
      <w:marTop w:val="0"/>
      <w:marBottom w:val="0"/>
      <w:divBdr>
        <w:top w:val="none" w:sz="0" w:space="0" w:color="auto"/>
        <w:left w:val="none" w:sz="0" w:space="0" w:color="auto"/>
        <w:bottom w:val="none" w:sz="0" w:space="0" w:color="auto"/>
        <w:right w:val="none" w:sz="0" w:space="0" w:color="auto"/>
      </w:divBdr>
    </w:div>
    <w:div w:id="2069450394">
      <w:marLeft w:val="640"/>
      <w:marRight w:val="0"/>
      <w:marTop w:val="0"/>
      <w:marBottom w:val="0"/>
      <w:divBdr>
        <w:top w:val="none" w:sz="0" w:space="0" w:color="auto"/>
        <w:left w:val="none" w:sz="0" w:space="0" w:color="auto"/>
        <w:bottom w:val="none" w:sz="0" w:space="0" w:color="auto"/>
        <w:right w:val="none" w:sz="0" w:space="0" w:color="auto"/>
      </w:divBdr>
    </w:div>
    <w:div w:id="2069451481">
      <w:marLeft w:val="640"/>
      <w:marRight w:val="0"/>
      <w:marTop w:val="0"/>
      <w:marBottom w:val="0"/>
      <w:divBdr>
        <w:top w:val="none" w:sz="0" w:space="0" w:color="auto"/>
        <w:left w:val="none" w:sz="0" w:space="0" w:color="auto"/>
        <w:bottom w:val="none" w:sz="0" w:space="0" w:color="auto"/>
        <w:right w:val="none" w:sz="0" w:space="0" w:color="auto"/>
      </w:divBdr>
    </w:div>
    <w:div w:id="2069454546">
      <w:marLeft w:val="640"/>
      <w:marRight w:val="0"/>
      <w:marTop w:val="0"/>
      <w:marBottom w:val="0"/>
      <w:divBdr>
        <w:top w:val="none" w:sz="0" w:space="0" w:color="auto"/>
        <w:left w:val="none" w:sz="0" w:space="0" w:color="auto"/>
        <w:bottom w:val="none" w:sz="0" w:space="0" w:color="auto"/>
        <w:right w:val="none" w:sz="0" w:space="0" w:color="auto"/>
      </w:divBdr>
    </w:div>
    <w:div w:id="2069525857">
      <w:marLeft w:val="640"/>
      <w:marRight w:val="0"/>
      <w:marTop w:val="0"/>
      <w:marBottom w:val="0"/>
      <w:divBdr>
        <w:top w:val="none" w:sz="0" w:space="0" w:color="auto"/>
        <w:left w:val="none" w:sz="0" w:space="0" w:color="auto"/>
        <w:bottom w:val="none" w:sz="0" w:space="0" w:color="auto"/>
        <w:right w:val="none" w:sz="0" w:space="0" w:color="auto"/>
      </w:divBdr>
    </w:div>
    <w:div w:id="2069645402">
      <w:marLeft w:val="640"/>
      <w:marRight w:val="0"/>
      <w:marTop w:val="0"/>
      <w:marBottom w:val="0"/>
      <w:divBdr>
        <w:top w:val="none" w:sz="0" w:space="0" w:color="auto"/>
        <w:left w:val="none" w:sz="0" w:space="0" w:color="auto"/>
        <w:bottom w:val="none" w:sz="0" w:space="0" w:color="auto"/>
        <w:right w:val="none" w:sz="0" w:space="0" w:color="auto"/>
      </w:divBdr>
    </w:div>
    <w:div w:id="2069720904">
      <w:marLeft w:val="640"/>
      <w:marRight w:val="0"/>
      <w:marTop w:val="0"/>
      <w:marBottom w:val="0"/>
      <w:divBdr>
        <w:top w:val="none" w:sz="0" w:space="0" w:color="auto"/>
        <w:left w:val="none" w:sz="0" w:space="0" w:color="auto"/>
        <w:bottom w:val="none" w:sz="0" w:space="0" w:color="auto"/>
        <w:right w:val="none" w:sz="0" w:space="0" w:color="auto"/>
      </w:divBdr>
    </w:div>
    <w:div w:id="2069721307">
      <w:marLeft w:val="640"/>
      <w:marRight w:val="0"/>
      <w:marTop w:val="0"/>
      <w:marBottom w:val="0"/>
      <w:divBdr>
        <w:top w:val="none" w:sz="0" w:space="0" w:color="auto"/>
        <w:left w:val="none" w:sz="0" w:space="0" w:color="auto"/>
        <w:bottom w:val="none" w:sz="0" w:space="0" w:color="auto"/>
        <w:right w:val="none" w:sz="0" w:space="0" w:color="auto"/>
      </w:divBdr>
    </w:div>
    <w:div w:id="2069838108">
      <w:marLeft w:val="640"/>
      <w:marRight w:val="0"/>
      <w:marTop w:val="0"/>
      <w:marBottom w:val="0"/>
      <w:divBdr>
        <w:top w:val="none" w:sz="0" w:space="0" w:color="auto"/>
        <w:left w:val="none" w:sz="0" w:space="0" w:color="auto"/>
        <w:bottom w:val="none" w:sz="0" w:space="0" w:color="auto"/>
        <w:right w:val="none" w:sz="0" w:space="0" w:color="auto"/>
      </w:divBdr>
    </w:div>
    <w:div w:id="2069838441">
      <w:marLeft w:val="640"/>
      <w:marRight w:val="0"/>
      <w:marTop w:val="0"/>
      <w:marBottom w:val="0"/>
      <w:divBdr>
        <w:top w:val="none" w:sz="0" w:space="0" w:color="auto"/>
        <w:left w:val="none" w:sz="0" w:space="0" w:color="auto"/>
        <w:bottom w:val="none" w:sz="0" w:space="0" w:color="auto"/>
        <w:right w:val="none" w:sz="0" w:space="0" w:color="auto"/>
      </w:divBdr>
    </w:div>
    <w:div w:id="2069840601">
      <w:marLeft w:val="640"/>
      <w:marRight w:val="0"/>
      <w:marTop w:val="0"/>
      <w:marBottom w:val="0"/>
      <w:divBdr>
        <w:top w:val="none" w:sz="0" w:space="0" w:color="auto"/>
        <w:left w:val="none" w:sz="0" w:space="0" w:color="auto"/>
        <w:bottom w:val="none" w:sz="0" w:space="0" w:color="auto"/>
        <w:right w:val="none" w:sz="0" w:space="0" w:color="auto"/>
      </w:divBdr>
    </w:div>
    <w:div w:id="2069954906">
      <w:marLeft w:val="640"/>
      <w:marRight w:val="0"/>
      <w:marTop w:val="0"/>
      <w:marBottom w:val="0"/>
      <w:divBdr>
        <w:top w:val="none" w:sz="0" w:space="0" w:color="auto"/>
        <w:left w:val="none" w:sz="0" w:space="0" w:color="auto"/>
        <w:bottom w:val="none" w:sz="0" w:space="0" w:color="auto"/>
        <w:right w:val="none" w:sz="0" w:space="0" w:color="auto"/>
      </w:divBdr>
    </w:div>
    <w:div w:id="2069958722">
      <w:bodyDiv w:val="1"/>
      <w:marLeft w:val="0"/>
      <w:marRight w:val="0"/>
      <w:marTop w:val="0"/>
      <w:marBottom w:val="0"/>
      <w:divBdr>
        <w:top w:val="none" w:sz="0" w:space="0" w:color="auto"/>
        <w:left w:val="none" w:sz="0" w:space="0" w:color="auto"/>
        <w:bottom w:val="none" w:sz="0" w:space="0" w:color="auto"/>
        <w:right w:val="none" w:sz="0" w:space="0" w:color="auto"/>
      </w:divBdr>
    </w:div>
    <w:div w:id="2069985536">
      <w:marLeft w:val="640"/>
      <w:marRight w:val="0"/>
      <w:marTop w:val="0"/>
      <w:marBottom w:val="0"/>
      <w:divBdr>
        <w:top w:val="none" w:sz="0" w:space="0" w:color="auto"/>
        <w:left w:val="none" w:sz="0" w:space="0" w:color="auto"/>
        <w:bottom w:val="none" w:sz="0" w:space="0" w:color="auto"/>
        <w:right w:val="none" w:sz="0" w:space="0" w:color="auto"/>
      </w:divBdr>
    </w:div>
    <w:div w:id="2070110243">
      <w:marLeft w:val="640"/>
      <w:marRight w:val="0"/>
      <w:marTop w:val="0"/>
      <w:marBottom w:val="0"/>
      <w:divBdr>
        <w:top w:val="none" w:sz="0" w:space="0" w:color="auto"/>
        <w:left w:val="none" w:sz="0" w:space="0" w:color="auto"/>
        <w:bottom w:val="none" w:sz="0" w:space="0" w:color="auto"/>
        <w:right w:val="none" w:sz="0" w:space="0" w:color="auto"/>
      </w:divBdr>
    </w:div>
    <w:div w:id="2070110580">
      <w:marLeft w:val="640"/>
      <w:marRight w:val="0"/>
      <w:marTop w:val="0"/>
      <w:marBottom w:val="0"/>
      <w:divBdr>
        <w:top w:val="none" w:sz="0" w:space="0" w:color="auto"/>
        <w:left w:val="none" w:sz="0" w:space="0" w:color="auto"/>
        <w:bottom w:val="none" w:sz="0" w:space="0" w:color="auto"/>
        <w:right w:val="none" w:sz="0" w:space="0" w:color="auto"/>
      </w:divBdr>
    </w:div>
    <w:div w:id="2070155019">
      <w:marLeft w:val="640"/>
      <w:marRight w:val="0"/>
      <w:marTop w:val="0"/>
      <w:marBottom w:val="0"/>
      <w:divBdr>
        <w:top w:val="none" w:sz="0" w:space="0" w:color="auto"/>
        <w:left w:val="none" w:sz="0" w:space="0" w:color="auto"/>
        <w:bottom w:val="none" w:sz="0" w:space="0" w:color="auto"/>
        <w:right w:val="none" w:sz="0" w:space="0" w:color="auto"/>
      </w:divBdr>
    </w:div>
    <w:div w:id="2070223675">
      <w:marLeft w:val="640"/>
      <w:marRight w:val="0"/>
      <w:marTop w:val="0"/>
      <w:marBottom w:val="0"/>
      <w:divBdr>
        <w:top w:val="none" w:sz="0" w:space="0" w:color="auto"/>
        <w:left w:val="none" w:sz="0" w:space="0" w:color="auto"/>
        <w:bottom w:val="none" w:sz="0" w:space="0" w:color="auto"/>
        <w:right w:val="none" w:sz="0" w:space="0" w:color="auto"/>
      </w:divBdr>
    </w:div>
    <w:div w:id="2070296739">
      <w:marLeft w:val="640"/>
      <w:marRight w:val="0"/>
      <w:marTop w:val="0"/>
      <w:marBottom w:val="0"/>
      <w:divBdr>
        <w:top w:val="none" w:sz="0" w:space="0" w:color="auto"/>
        <w:left w:val="none" w:sz="0" w:space="0" w:color="auto"/>
        <w:bottom w:val="none" w:sz="0" w:space="0" w:color="auto"/>
        <w:right w:val="none" w:sz="0" w:space="0" w:color="auto"/>
      </w:divBdr>
    </w:div>
    <w:div w:id="2070372095">
      <w:marLeft w:val="640"/>
      <w:marRight w:val="0"/>
      <w:marTop w:val="0"/>
      <w:marBottom w:val="0"/>
      <w:divBdr>
        <w:top w:val="none" w:sz="0" w:space="0" w:color="auto"/>
        <w:left w:val="none" w:sz="0" w:space="0" w:color="auto"/>
        <w:bottom w:val="none" w:sz="0" w:space="0" w:color="auto"/>
        <w:right w:val="none" w:sz="0" w:space="0" w:color="auto"/>
      </w:divBdr>
    </w:div>
    <w:div w:id="2070373515">
      <w:marLeft w:val="640"/>
      <w:marRight w:val="0"/>
      <w:marTop w:val="0"/>
      <w:marBottom w:val="0"/>
      <w:divBdr>
        <w:top w:val="none" w:sz="0" w:space="0" w:color="auto"/>
        <w:left w:val="none" w:sz="0" w:space="0" w:color="auto"/>
        <w:bottom w:val="none" w:sz="0" w:space="0" w:color="auto"/>
        <w:right w:val="none" w:sz="0" w:space="0" w:color="auto"/>
      </w:divBdr>
    </w:div>
    <w:div w:id="2070414736">
      <w:marLeft w:val="640"/>
      <w:marRight w:val="0"/>
      <w:marTop w:val="0"/>
      <w:marBottom w:val="0"/>
      <w:divBdr>
        <w:top w:val="none" w:sz="0" w:space="0" w:color="auto"/>
        <w:left w:val="none" w:sz="0" w:space="0" w:color="auto"/>
        <w:bottom w:val="none" w:sz="0" w:space="0" w:color="auto"/>
        <w:right w:val="none" w:sz="0" w:space="0" w:color="auto"/>
      </w:divBdr>
    </w:div>
    <w:div w:id="2070611467">
      <w:marLeft w:val="640"/>
      <w:marRight w:val="0"/>
      <w:marTop w:val="0"/>
      <w:marBottom w:val="0"/>
      <w:divBdr>
        <w:top w:val="none" w:sz="0" w:space="0" w:color="auto"/>
        <w:left w:val="none" w:sz="0" w:space="0" w:color="auto"/>
        <w:bottom w:val="none" w:sz="0" w:space="0" w:color="auto"/>
        <w:right w:val="none" w:sz="0" w:space="0" w:color="auto"/>
      </w:divBdr>
    </w:div>
    <w:div w:id="2070690031">
      <w:marLeft w:val="640"/>
      <w:marRight w:val="0"/>
      <w:marTop w:val="0"/>
      <w:marBottom w:val="0"/>
      <w:divBdr>
        <w:top w:val="none" w:sz="0" w:space="0" w:color="auto"/>
        <w:left w:val="none" w:sz="0" w:space="0" w:color="auto"/>
        <w:bottom w:val="none" w:sz="0" w:space="0" w:color="auto"/>
        <w:right w:val="none" w:sz="0" w:space="0" w:color="auto"/>
      </w:divBdr>
    </w:div>
    <w:div w:id="2070690179">
      <w:bodyDiv w:val="1"/>
      <w:marLeft w:val="0"/>
      <w:marRight w:val="0"/>
      <w:marTop w:val="0"/>
      <w:marBottom w:val="0"/>
      <w:divBdr>
        <w:top w:val="none" w:sz="0" w:space="0" w:color="auto"/>
        <w:left w:val="none" w:sz="0" w:space="0" w:color="auto"/>
        <w:bottom w:val="none" w:sz="0" w:space="0" w:color="auto"/>
        <w:right w:val="none" w:sz="0" w:space="0" w:color="auto"/>
      </w:divBdr>
    </w:div>
    <w:div w:id="2070810105">
      <w:marLeft w:val="640"/>
      <w:marRight w:val="0"/>
      <w:marTop w:val="0"/>
      <w:marBottom w:val="0"/>
      <w:divBdr>
        <w:top w:val="none" w:sz="0" w:space="0" w:color="auto"/>
        <w:left w:val="none" w:sz="0" w:space="0" w:color="auto"/>
        <w:bottom w:val="none" w:sz="0" w:space="0" w:color="auto"/>
        <w:right w:val="none" w:sz="0" w:space="0" w:color="auto"/>
      </w:divBdr>
    </w:div>
    <w:div w:id="2070838214">
      <w:marLeft w:val="640"/>
      <w:marRight w:val="0"/>
      <w:marTop w:val="0"/>
      <w:marBottom w:val="0"/>
      <w:divBdr>
        <w:top w:val="none" w:sz="0" w:space="0" w:color="auto"/>
        <w:left w:val="none" w:sz="0" w:space="0" w:color="auto"/>
        <w:bottom w:val="none" w:sz="0" w:space="0" w:color="auto"/>
        <w:right w:val="none" w:sz="0" w:space="0" w:color="auto"/>
      </w:divBdr>
    </w:div>
    <w:div w:id="2070839095">
      <w:marLeft w:val="640"/>
      <w:marRight w:val="0"/>
      <w:marTop w:val="0"/>
      <w:marBottom w:val="0"/>
      <w:divBdr>
        <w:top w:val="none" w:sz="0" w:space="0" w:color="auto"/>
        <w:left w:val="none" w:sz="0" w:space="0" w:color="auto"/>
        <w:bottom w:val="none" w:sz="0" w:space="0" w:color="auto"/>
        <w:right w:val="none" w:sz="0" w:space="0" w:color="auto"/>
      </w:divBdr>
    </w:div>
    <w:div w:id="2070881152">
      <w:marLeft w:val="640"/>
      <w:marRight w:val="0"/>
      <w:marTop w:val="0"/>
      <w:marBottom w:val="0"/>
      <w:divBdr>
        <w:top w:val="none" w:sz="0" w:space="0" w:color="auto"/>
        <w:left w:val="none" w:sz="0" w:space="0" w:color="auto"/>
        <w:bottom w:val="none" w:sz="0" w:space="0" w:color="auto"/>
        <w:right w:val="none" w:sz="0" w:space="0" w:color="auto"/>
      </w:divBdr>
    </w:div>
    <w:div w:id="2071004154">
      <w:marLeft w:val="640"/>
      <w:marRight w:val="0"/>
      <w:marTop w:val="0"/>
      <w:marBottom w:val="0"/>
      <w:divBdr>
        <w:top w:val="none" w:sz="0" w:space="0" w:color="auto"/>
        <w:left w:val="none" w:sz="0" w:space="0" w:color="auto"/>
        <w:bottom w:val="none" w:sz="0" w:space="0" w:color="auto"/>
        <w:right w:val="none" w:sz="0" w:space="0" w:color="auto"/>
      </w:divBdr>
    </w:div>
    <w:div w:id="2071031131">
      <w:marLeft w:val="640"/>
      <w:marRight w:val="0"/>
      <w:marTop w:val="0"/>
      <w:marBottom w:val="0"/>
      <w:divBdr>
        <w:top w:val="none" w:sz="0" w:space="0" w:color="auto"/>
        <w:left w:val="none" w:sz="0" w:space="0" w:color="auto"/>
        <w:bottom w:val="none" w:sz="0" w:space="0" w:color="auto"/>
        <w:right w:val="none" w:sz="0" w:space="0" w:color="auto"/>
      </w:divBdr>
    </w:div>
    <w:div w:id="2071033597">
      <w:marLeft w:val="640"/>
      <w:marRight w:val="0"/>
      <w:marTop w:val="0"/>
      <w:marBottom w:val="0"/>
      <w:divBdr>
        <w:top w:val="none" w:sz="0" w:space="0" w:color="auto"/>
        <w:left w:val="none" w:sz="0" w:space="0" w:color="auto"/>
        <w:bottom w:val="none" w:sz="0" w:space="0" w:color="auto"/>
        <w:right w:val="none" w:sz="0" w:space="0" w:color="auto"/>
      </w:divBdr>
    </w:div>
    <w:div w:id="2071073648">
      <w:marLeft w:val="640"/>
      <w:marRight w:val="0"/>
      <w:marTop w:val="0"/>
      <w:marBottom w:val="0"/>
      <w:divBdr>
        <w:top w:val="none" w:sz="0" w:space="0" w:color="auto"/>
        <w:left w:val="none" w:sz="0" w:space="0" w:color="auto"/>
        <w:bottom w:val="none" w:sz="0" w:space="0" w:color="auto"/>
        <w:right w:val="none" w:sz="0" w:space="0" w:color="auto"/>
      </w:divBdr>
    </w:div>
    <w:div w:id="2071154325">
      <w:bodyDiv w:val="1"/>
      <w:marLeft w:val="0"/>
      <w:marRight w:val="0"/>
      <w:marTop w:val="0"/>
      <w:marBottom w:val="0"/>
      <w:divBdr>
        <w:top w:val="none" w:sz="0" w:space="0" w:color="auto"/>
        <w:left w:val="none" w:sz="0" w:space="0" w:color="auto"/>
        <w:bottom w:val="none" w:sz="0" w:space="0" w:color="auto"/>
        <w:right w:val="none" w:sz="0" w:space="0" w:color="auto"/>
      </w:divBdr>
    </w:div>
    <w:div w:id="2071154756">
      <w:bodyDiv w:val="1"/>
      <w:marLeft w:val="0"/>
      <w:marRight w:val="0"/>
      <w:marTop w:val="0"/>
      <w:marBottom w:val="0"/>
      <w:divBdr>
        <w:top w:val="none" w:sz="0" w:space="0" w:color="auto"/>
        <w:left w:val="none" w:sz="0" w:space="0" w:color="auto"/>
        <w:bottom w:val="none" w:sz="0" w:space="0" w:color="auto"/>
        <w:right w:val="none" w:sz="0" w:space="0" w:color="auto"/>
      </w:divBdr>
    </w:div>
    <w:div w:id="2071271427">
      <w:marLeft w:val="640"/>
      <w:marRight w:val="0"/>
      <w:marTop w:val="0"/>
      <w:marBottom w:val="0"/>
      <w:divBdr>
        <w:top w:val="none" w:sz="0" w:space="0" w:color="auto"/>
        <w:left w:val="none" w:sz="0" w:space="0" w:color="auto"/>
        <w:bottom w:val="none" w:sz="0" w:space="0" w:color="auto"/>
        <w:right w:val="none" w:sz="0" w:space="0" w:color="auto"/>
      </w:divBdr>
    </w:div>
    <w:div w:id="2071338849">
      <w:marLeft w:val="640"/>
      <w:marRight w:val="0"/>
      <w:marTop w:val="0"/>
      <w:marBottom w:val="0"/>
      <w:divBdr>
        <w:top w:val="none" w:sz="0" w:space="0" w:color="auto"/>
        <w:left w:val="none" w:sz="0" w:space="0" w:color="auto"/>
        <w:bottom w:val="none" w:sz="0" w:space="0" w:color="auto"/>
        <w:right w:val="none" w:sz="0" w:space="0" w:color="auto"/>
      </w:divBdr>
    </w:div>
    <w:div w:id="2071342039">
      <w:marLeft w:val="640"/>
      <w:marRight w:val="0"/>
      <w:marTop w:val="0"/>
      <w:marBottom w:val="0"/>
      <w:divBdr>
        <w:top w:val="none" w:sz="0" w:space="0" w:color="auto"/>
        <w:left w:val="none" w:sz="0" w:space="0" w:color="auto"/>
        <w:bottom w:val="none" w:sz="0" w:space="0" w:color="auto"/>
        <w:right w:val="none" w:sz="0" w:space="0" w:color="auto"/>
      </w:divBdr>
    </w:div>
    <w:div w:id="2071344528">
      <w:marLeft w:val="640"/>
      <w:marRight w:val="0"/>
      <w:marTop w:val="0"/>
      <w:marBottom w:val="0"/>
      <w:divBdr>
        <w:top w:val="none" w:sz="0" w:space="0" w:color="auto"/>
        <w:left w:val="none" w:sz="0" w:space="0" w:color="auto"/>
        <w:bottom w:val="none" w:sz="0" w:space="0" w:color="auto"/>
        <w:right w:val="none" w:sz="0" w:space="0" w:color="auto"/>
      </w:divBdr>
    </w:div>
    <w:div w:id="2071346580">
      <w:marLeft w:val="640"/>
      <w:marRight w:val="0"/>
      <w:marTop w:val="0"/>
      <w:marBottom w:val="0"/>
      <w:divBdr>
        <w:top w:val="none" w:sz="0" w:space="0" w:color="auto"/>
        <w:left w:val="none" w:sz="0" w:space="0" w:color="auto"/>
        <w:bottom w:val="none" w:sz="0" w:space="0" w:color="auto"/>
        <w:right w:val="none" w:sz="0" w:space="0" w:color="auto"/>
      </w:divBdr>
    </w:div>
    <w:div w:id="2071346991">
      <w:marLeft w:val="640"/>
      <w:marRight w:val="0"/>
      <w:marTop w:val="0"/>
      <w:marBottom w:val="0"/>
      <w:divBdr>
        <w:top w:val="none" w:sz="0" w:space="0" w:color="auto"/>
        <w:left w:val="none" w:sz="0" w:space="0" w:color="auto"/>
        <w:bottom w:val="none" w:sz="0" w:space="0" w:color="auto"/>
        <w:right w:val="none" w:sz="0" w:space="0" w:color="auto"/>
      </w:divBdr>
    </w:div>
    <w:div w:id="2071413837">
      <w:marLeft w:val="640"/>
      <w:marRight w:val="0"/>
      <w:marTop w:val="0"/>
      <w:marBottom w:val="0"/>
      <w:divBdr>
        <w:top w:val="none" w:sz="0" w:space="0" w:color="auto"/>
        <w:left w:val="none" w:sz="0" w:space="0" w:color="auto"/>
        <w:bottom w:val="none" w:sz="0" w:space="0" w:color="auto"/>
        <w:right w:val="none" w:sz="0" w:space="0" w:color="auto"/>
      </w:divBdr>
    </w:div>
    <w:div w:id="2071416840">
      <w:marLeft w:val="640"/>
      <w:marRight w:val="0"/>
      <w:marTop w:val="0"/>
      <w:marBottom w:val="0"/>
      <w:divBdr>
        <w:top w:val="none" w:sz="0" w:space="0" w:color="auto"/>
        <w:left w:val="none" w:sz="0" w:space="0" w:color="auto"/>
        <w:bottom w:val="none" w:sz="0" w:space="0" w:color="auto"/>
        <w:right w:val="none" w:sz="0" w:space="0" w:color="auto"/>
      </w:divBdr>
    </w:div>
    <w:div w:id="2071418452">
      <w:marLeft w:val="640"/>
      <w:marRight w:val="0"/>
      <w:marTop w:val="0"/>
      <w:marBottom w:val="0"/>
      <w:divBdr>
        <w:top w:val="none" w:sz="0" w:space="0" w:color="auto"/>
        <w:left w:val="none" w:sz="0" w:space="0" w:color="auto"/>
        <w:bottom w:val="none" w:sz="0" w:space="0" w:color="auto"/>
        <w:right w:val="none" w:sz="0" w:space="0" w:color="auto"/>
      </w:divBdr>
    </w:div>
    <w:div w:id="2071423359">
      <w:marLeft w:val="640"/>
      <w:marRight w:val="0"/>
      <w:marTop w:val="0"/>
      <w:marBottom w:val="0"/>
      <w:divBdr>
        <w:top w:val="none" w:sz="0" w:space="0" w:color="auto"/>
        <w:left w:val="none" w:sz="0" w:space="0" w:color="auto"/>
        <w:bottom w:val="none" w:sz="0" w:space="0" w:color="auto"/>
        <w:right w:val="none" w:sz="0" w:space="0" w:color="auto"/>
      </w:divBdr>
    </w:div>
    <w:div w:id="2071490561">
      <w:marLeft w:val="640"/>
      <w:marRight w:val="0"/>
      <w:marTop w:val="0"/>
      <w:marBottom w:val="0"/>
      <w:divBdr>
        <w:top w:val="none" w:sz="0" w:space="0" w:color="auto"/>
        <w:left w:val="none" w:sz="0" w:space="0" w:color="auto"/>
        <w:bottom w:val="none" w:sz="0" w:space="0" w:color="auto"/>
        <w:right w:val="none" w:sz="0" w:space="0" w:color="auto"/>
      </w:divBdr>
    </w:div>
    <w:div w:id="2071535447">
      <w:marLeft w:val="640"/>
      <w:marRight w:val="0"/>
      <w:marTop w:val="0"/>
      <w:marBottom w:val="0"/>
      <w:divBdr>
        <w:top w:val="none" w:sz="0" w:space="0" w:color="auto"/>
        <w:left w:val="none" w:sz="0" w:space="0" w:color="auto"/>
        <w:bottom w:val="none" w:sz="0" w:space="0" w:color="auto"/>
        <w:right w:val="none" w:sz="0" w:space="0" w:color="auto"/>
      </w:divBdr>
    </w:div>
    <w:div w:id="2071614814">
      <w:marLeft w:val="640"/>
      <w:marRight w:val="0"/>
      <w:marTop w:val="0"/>
      <w:marBottom w:val="0"/>
      <w:divBdr>
        <w:top w:val="none" w:sz="0" w:space="0" w:color="auto"/>
        <w:left w:val="none" w:sz="0" w:space="0" w:color="auto"/>
        <w:bottom w:val="none" w:sz="0" w:space="0" w:color="auto"/>
        <w:right w:val="none" w:sz="0" w:space="0" w:color="auto"/>
      </w:divBdr>
    </w:div>
    <w:div w:id="2071690172">
      <w:marLeft w:val="640"/>
      <w:marRight w:val="0"/>
      <w:marTop w:val="0"/>
      <w:marBottom w:val="0"/>
      <w:divBdr>
        <w:top w:val="none" w:sz="0" w:space="0" w:color="auto"/>
        <w:left w:val="none" w:sz="0" w:space="0" w:color="auto"/>
        <w:bottom w:val="none" w:sz="0" w:space="0" w:color="auto"/>
        <w:right w:val="none" w:sz="0" w:space="0" w:color="auto"/>
      </w:divBdr>
    </w:div>
    <w:div w:id="2071691095">
      <w:marLeft w:val="640"/>
      <w:marRight w:val="0"/>
      <w:marTop w:val="0"/>
      <w:marBottom w:val="0"/>
      <w:divBdr>
        <w:top w:val="none" w:sz="0" w:space="0" w:color="auto"/>
        <w:left w:val="none" w:sz="0" w:space="0" w:color="auto"/>
        <w:bottom w:val="none" w:sz="0" w:space="0" w:color="auto"/>
        <w:right w:val="none" w:sz="0" w:space="0" w:color="auto"/>
      </w:divBdr>
    </w:div>
    <w:div w:id="2071801453">
      <w:bodyDiv w:val="1"/>
      <w:marLeft w:val="0"/>
      <w:marRight w:val="0"/>
      <w:marTop w:val="0"/>
      <w:marBottom w:val="0"/>
      <w:divBdr>
        <w:top w:val="none" w:sz="0" w:space="0" w:color="auto"/>
        <w:left w:val="none" w:sz="0" w:space="0" w:color="auto"/>
        <w:bottom w:val="none" w:sz="0" w:space="0" w:color="auto"/>
        <w:right w:val="none" w:sz="0" w:space="0" w:color="auto"/>
      </w:divBdr>
    </w:div>
    <w:div w:id="2071805504">
      <w:marLeft w:val="640"/>
      <w:marRight w:val="0"/>
      <w:marTop w:val="0"/>
      <w:marBottom w:val="0"/>
      <w:divBdr>
        <w:top w:val="none" w:sz="0" w:space="0" w:color="auto"/>
        <w:left w:val="none" w:sz="0" w:space="0" w:color="auto"/>
        <w:bottom w:val="none" w:sz="0" w:space="0" w:color="auto"/>
        <w:right w:val="none" w:sz="0" w:space="0" w:color="auto"/>
      </w:divBdr>
    </w:div>
    <w:div w:id="2071806563">
      <w:marLeft w:val="640"/>
      <w:marRight w:val="0"/>
      <w:marTop w:val="0"/>
      <w:marBottom w:val="0"/>
      <w:divBdr>
        <w:top w:val="none" w:sz="0" w:space="0" w:color="auto"/>
        <w:left w:val="none" w:sz="0" w:space="0" w:color="auto"/>
        <w:bottom w:val="none" w:sz="0" w:space="0" w:color="auto"/>
        <w:right w:val="none" w:sz="0" w:space="0" w:color="auto"/>
      </w:divBdr>
    </w:div>
    <w:div w:id="2071808486">
      <w:marLeft w:val="640"/>
      <w:marRight w:val="0"/>
      <w:marTop w:val="0"/>
      <w:marBottom w:val="0"/>
      <w:divBdr>
        <w:top w:val="none" w:sz="0" w:space="0" w:color="auto"/>
        <w:left w:val="none" w:sz="0" w:space="0" w:color="auto"/>
        <w:bottom w:val="none" w:sz="0" w:space="0" w:color="auto"/>
        <w:right w:val="none" w:sz="0" w:space="0" w:color="auto"/>
      </w:divBdr>
    </w:div>
    <w:div w:id="2071878006">
      <w:marLeft w:val="640"/>
      <w:marRight w:val="0"/>
      <w:marTop w:val="0"/>
      <w:marBottom w:val="0"/>
      <w:divBdr>
        <w:top w:val="none" w:sz="0" w:space="0" w:color="auto"/>
        <w:left w:val="none" w:sz="0" w:space="0" w:color="auto"/>
        <w:bottom w:val="none" w:sz="0" w:space="0" w:color="auto"/>
        <w:right w:val="none" w:sz="0" w:space="0" w:color="auto"/>
      </w:divBdr>
    </w:div>
    <w:div w:id="2071879821">
      <w:marLeft w:val="640"/>
      <w:marRight w:val="0"/>
      <w:marTop w:val="0"/>
      <w:marBottom w:val="0"/>
      <w:divBdr>
        <w:top w:val="none" w:sz="0" w:space="0" w:color="auto"/>
        <w:left w:val="none" w:sz="0" w:space="0" w:color="auto"/>
        <w:bottom w:val="none" w:sz="0" w:space="0" w:color="auto"/>
        <w:right w:val="none" w:sz="0" w:space="0" w:color="auto"/>
      </w:divBdr>
    </w:div>
    <w:div w:id="2072070877">
      <w:marLeft w:val="640"/>
      <w:marRight w:val="0"/>
      <w:marTop w:val="0"/>
      <w:marBottom w:val="0"/>
      <w:divBdr>
        <w:top w:val="none" w:sz="0" w:space="0" w:color="auto"/>
        <w:left w:val="none" w:sz="0" w:space="0" w:color="auto"/>
        <w:bottom w:val="none" w:sz="0" w:space="0" w:color="auto"/>
        <w:right w:val="none" w:sz="0" w:space="0" w:color="auto"/>
      </w:divBdr>
    </w:div>
    <w:div w:id="2072264184">
      <w:marLeft w:val="640"/>
      <w:marRight w:val="0"/>
      <w:marTop w:val="0"/>
      <w:marBottom w:val="0"/>
      <w:divBdr>
        <w:top w:val="none" w:sz="0" w:space="0" w:color="auto"/>
        <w:left w:val="none" w:sz="0" w:space="0" w:color="auto"/>
        <w:bottom w:val="none" w:sz="0" w:space="0" w:color="auto"/>
        <w:right w:val="none" w:sz="0" w:space="0" w:color="auto"/>
      </w:divBdr>
    </w:div>
    <w:div w:id="2072268749">
      <w:marLeft w:val="640"/>
      <w:marRight w:val="0"/>
      <w:marTop w:val="0"/>
      <w:marBottom w:val="0"/>
      <w:divBdr>
        <w:top w:val="none" w:sz="0" w:space="0" w:color="auto"/>
        <w:left w:val="none" w:sz="0" w:space="0" w:color="auto"/>
        <w:bottom w:val="none" w:sz="0" w:space="0" w:color="auto"/>
        <w:right w:val="none" w:sz="0" w:space="0" w:color="auto"/>
      </w:divBdr>
    </w:div>
    <w:div w:id="2072340619">
      <w:marLeft w:val="640"/>
      <w:marRight w:val="0"/>
      <w:marTop w:val="0"/>
      <w:marBottom w:val="0"/>
      <w:divBdr>
        <w:top w:val="none" w:sz="0" w:space="0" w:color="auto"/>
        <w:left w:val="none" w:sz="0" w:space="0" w:color="auto"/>
        <w:bottom w:val="none" w:sz="0" w:space="0" w:color="auto"/>
        <w:right w:val="none" w:sz="0" w:space="0" w:color="auto"/>
      </w:divBdr>
    </w:div>
    <w:div w:id="2072341390">
      <w:marLeft w:val="640"/>
      <w:marRight w:val="0"/>
      <w:marTop w:val="0"/>
      <w:marBottom w:val="0"/>
      <w:divBdr>
        <w:top w:val="none" w:sz="0" w:space="0" w:color="auto"/>
        <w:left w:val="none" w:sz="0" w:space="0" w:color="auto"/>
        <w:bottom w:val="none" w:sz="0" w:space="0" w:color="auto"/>
        <w:right w:val="none" w:sz="0" w:space="0" w:color="auto"/>
      </w:divBdr>
    </w:div>
    <w:div w:id="2072534299">
      <w:marLeft w:val="640"/>
      <w:marRight w:val="0"/>
      <w:marTop w:val="0"/>
      <w:marBottom w:val="0"/>
      <w:divBdr>
        <w:top w:val="none" w:sz="0" w:space="0" w:color="auto"/>
        <w:left w:val="none" w:sz="0" w:space="0" w:color="auto"/>
        <w:bottom w:val="none" w:sz="0" w:space="0" w:color="auto"/>
        <w:right w:val="none" w:sz="0" w:space="0" w:color="auto"/>
      </w:divBdr>
    </w:div>
    <w:div w:id="2072536337">
      <w:marLeft w:val="640"/>
      <w:marRight w:val="0"/>
      <w:marTop w:val="0"/>
      <w:marBottom w:val="0"/>
      <w:divBdr>
        <w:top w:val="none" w:sz="0" w:space="0" w:color="auto"/>
        <w:left w:val="none" w:sz="0" w:space="0" w:color="auto"/>
        <w:bottom w:val="none" w:sz="0" w:space="0" w:color="auto"/>
        <w:right w:val="none" w:sz="0" w:space="0" w:color="auto"/>
      </w:divBdr>
    </w:div>
    <w:div w:id="2072576038">
      <w:marLeft w:val="640"/>
      <w:marRight w:val="0"/>
      <w:marTop w:val="0"/>
      <w:marBottom w:val="0"/>
      <w:divBdr>
        <w:top w:val="none" w:sz="0" w:space="0" w:color="auto"/>
        <w:left w:val="none" w:sz="0" w:space="0" w:color="auto"/>
        <w:bottom w:val="none" w:sz="0" w:space="0" w:color="auto"/>
        <w:right w:val="none" w:sz="0" w:space="0" w:color="auto"/>
      </w:divBdr>
    </w:div>
    <w:div w:id="2072607234">
      <w:marLeft w:val="640"/>
      <w:marRight w:val="0"/>
      <w:marTop w:val="0"/>
      <w:marBottom w:val="0"/>
      <w:divBdr>
        <w:top w:val="none" w:sz="0" w:space="0" w:color="auto"/>
        <w:left w:val="none" w:sz="0" w:space="0" w:color="auto"/>
        <w:bottom w:val="none" w:sz="0" w:space="0" w:color="auto"/>
        <w:right w:val="none" w:sz="0" w:space="0" w:color="auto"/>
      </w:divBdr>
    </w:div>
    <w:div w:id="2072650551">
      <w:marLeft w:val="640"/>
      <w:marRight w:val="0"/>
      <w:marTop w:val="0"/>
      <w:marBottom w:val="0"/>
      <w:divBdr>
        <w:top w:val="none" w:sz="0" w:space="0" w:color="auto"/>
        <w:left w:val="none" w:sz="0" w:space="0" w:color="auto"/>
        <w:bottom w:val="none" w:sz="0" w:space="0" w:color="auto"/>
        <w:right w:val="none" w:sz="0" w:space="0" w:color="auto"/>
      </w:divBdr>
    </w:div>
    <w:div w:id="2072725737">
      <w:marLeft w:val="640"/>
      <w:marRight w:val="0"/>
      <w:marTop w:val="0"/>
      <w:marBottom w:val="0"/>
      <w:divBdr>
        <w:top w:val="none" w:sz="0" w:space="0" w:color="auto"/>
        <w:left w:val="none" w:sz="0" w:space="0" w:color="auto"/>
        <w:bottom w:val="none" w:sz="0" w:space="0" w:color="auto"/>
        <w:right w:val="none" w:sz="0" w:space="0" w:color="auto"/>
      </w:divBdr>
    </w:div>
    <w:div w:id="2072776145">
      <w:marLeft w:val="640"/>
      <w:marRight w:val="0"/>
      <w:marTop w:val="0"/>
      <w:marBottom w:val="0"/>
      <w:divBdr>
        <w:top w:val="none" w:sz="0" w:space="0" w:color="auto"/>
        <w:left w:val="none" w:sz="0" w:space="0" w:color="auto"/>
        <w:bottom w:val="none" w:sz="0" w:space="0" w:color="auto"/>
        <w:right w:val="none" w:sz="0" w:space="0" w:color="auto"/>
      </w:divBdr>
    </w:div>
    <w:div w:id="2072802790">
      <w:marLeft w:val="640"/>
      <w:marRight w:val="0"/>
      <w:marTop w:val="0"/>
      <w:marBottom w:val="0"/>
      <w:divBdr>
        <w:top w:val="none" w:sz="0" w:space="0" w:color="auto"/>
        <w:left w:val="none" w:sz="0" w:space="0" w:color="auto"/>
        <w:bottom w:val="none" w:sz="0" w:space="0" w:color="auto"/>
        <w:right w:val="none" w:sz="0" w:space="0" w:color="auto"/>
      </w:divBdr>
    </w:div>
    <w:div w:id="2072846262">
      <w:marLeft w:val="640"/>
      <w:marRight w:val="0"/>
      <w:marTop w:val="0"/>
      <w:marBottom w:val="0"/>
      <w:divBdr>
        <w:top w:val="none" w:sz="0" w:space="0" w:color="auto"/>
        <w:left w:val="none" w:sz="0" w:space="0" w:color="auto"/>
        <w:bottom w:val="none" w:sz="0" w:space="0" w:color="auto"/>
        <w:right w:val="none" w:sz="0" w:space="0" w:color="auto"/>
      </w:divBdr>
    </w:div>
    <w:div w:id="2072850197">
      <w:marLeft w:val="640"/>
      <w:marRight w:val="0"/>
      <w:marTop w:val="0"/>
      <w:marBottom w:val="0"/>
      <w:divBdr>
        <w:top w:val="none" w:sz="0" w:space="0" w:color="auto"/>
        <w:left w:val="none" w:sz="0" w:space="0" w:color="auto"/>
        <w:bottom w:val="none" w:sz="0" w:space="0" w:color="auto"/>
        <w:right w:val="none" w:sz="0" w:space="0" w:color="auto"/>
      </w:divBdr>
    </w:div>
    <w:div w:id="2072851822">
      <w:marLeft w:val="640"/>
      <w:marRight w:val="0"/>
      <w:marTop w:val="0"/>
      <w:marBottom w:val="0"/>
      <w:divBdr>
        <w:top w:val="none" w:sz="0" w:space="0" w:color="auto"/>
        <w:left w:val="none" w:sz="0" w:space="0" w:color="auto"/>
        <w:bottom w:val="none" w:sz="0" w:space="0" w:color="auto"/>
        <w:right w:val="none" w:sz="0" w:space="0" w:color="auto"/>
      </w:divBdr>
    </w:div>
    <w:div w:id="2072918638">
      <w:marLeft w:val="640"/>
      <w:marRight w:val="0"/>
      <w:marTop w:val="0"/>
      <w:marBottom w:val="0"/>
      <w:divBdr>
        <w:top w:val="none" w:sz="0" w:space="0" w:color="auto"/>
        <w:left w:val="none" w:sz="0" w:space="0" w:color="auto"/>
        <w:bottom w:val="none" w:sz="0" w:space="0" w:color="auto"/>
        <w:right w:val="none" w:sz="0" w:space="0" w:color="auto"/>
      </w:divBdr>
    </w:div>
    <w:div w:id="2072993923">
      <w:marLeft w:val="640"/>
      <w:marRight w:val="0"/>
      <w:marTop w:val="0"/>
      <w:marBottom w:val="0"/>
      <w:divBdr>
        <w:top w:val="none" w:sz="0" w:space="0" w:color="auto"/>
        <w:left w:val="none" w:sz="0" w:space="0" w:color="auto"/>
        <w:bottom w:val="none" w:sz="0" w:space="0" w:color="auto"/>
        <w:right w:val="none" w:sz="0" w:space="0" w:color="auto"/>
      </w:divBdr>
    </w:div>
    <w:div w:id="2072995441">
      <w:marLeft w:val="640"/>
      <w:marRight w:val="0"/>
      <w:marTop w:val="0"/>
      <w:marBottom w:val="0"/>
      <w:divBdr>
        <w:top w:val="none" w:sz="0" w:space="0" w:color="auto"/>
        <w:left w:val="none" w:sz="0" w:space="0" w:color="auto"/>
        <w:bottom w:val="none" w:sz="0" w:space="0" w:color="auto"/>
        <w:right w:val="none" w:sz="0" w:space="0" w:color="auto"/>
      </w:divBdr>
    </w:div>
    <w:div w:id="2073041761">
      <w:marLeft w:val="640"/>
      <w:marRight w:val="0"/>
      <w:marTop w:val="0"/>
      <w:marBottom w:val="0"/>
      <w:divBdr>
        <w:top w:val="none" w:sz="0" w:space="0" w:color="auto"/>
        <w:left w:val="none" w:sz="0" w:space="0" w:color="auto"/>
        <w:bottom w:val="none" w:sz="0" w:space="0" w:color="auto"/>
        <w:right w:val="none" w:sz="0" w:space="0" w:color="auto"/>
      </w:divBdr>
    </w:div>
    <w:div w:id="2073043761">
      <w:marLeft w:val="640"/>
      <w:marRight w:val="0"/>
      <w:marTop w:val="0"/>
      <w:marBottom w:val="0"/>
      <w:divBdr>
        <w:top w:val="none" w:sz="0" w:space="0" w:color="auto"/>
        <w:left w:val="none" w:sz="0" w:space="0" w:color="auto"/>
        <w:bottom w:val="none" w:sz="0" w:space="0" w:color="auto"/>
        <w:right w:val="none" w:sz="0" w:space="0" w:color="auto"/>
      </w:divBdr>
    </w:div>
    <w:div w:id="2073120697">
      <w:marLeft w:val="640"/>
      <w:marRight w:val="0"/>
      <w:marTop w:val="0"/>
      <w:marBottom w:val="0"/>
      <w:divBdr>
        <w:top w:val="none" w:sz="0" w:space="0" w:color="auto"/>
        <w:left w:val="none" w:sz="0" w:space="0" w:color="auto"/>
        <w:bottom w:val="none" w:sz="0" w:space="0" w:color="auto"/>
        <w:right w:val="none" w:sz="0" w:space="0" w:color="auto"/>
      </w:divBdr>
    </w:div>
    <w:div w:id="2073235777">
      <w:marLeft w:val="640"/>
      <w:marRight w:val="0"/>
      <w:marTop w:val="0"/>
      <w:marBottom w:val="0"/>
      <w:divBdr>
        <w:top w:val="none" w:sz="0" w:space="0" w:color="auto"/>
        <w:left w:val="none" w:sz="0" w:space="0" w:color="auto"/>
        <w:bottom w:val="none" w:sz="0" w:space="0" w:color="auto"/>
        <w:right w:val="none" w:sz="0" w:space="0" w:color="auto"/>
      </w:divBdr>
    </w:div>
    <w:div w:id="2073263420">
      <w:marLeft w:val="640"/>
      <w:marRight w:val="0"/>
      <w:marTop w:val="0"/>
      <w:marBottom w:val="0"/>
      <w:divBdr>
        <w:top w:val="none" w:sz="0" w:space="0" w:color="auto"/>
        <w:left w:val="none" w:sz="0" w:space="0" w:color="auto"/>
        <w:bottom w:val="none" w:sz="0" w:space="0" w:color="auto"/>
        <w:right w:val="none" w:sz="0" w:space="0" w:color="auto"/>
      </w:divBdr>
    </w:div>
    <w:div w:id="2073305078">
      <w:marLeft w:val="640"/>
      <w:marRight w:val="0"/>
      <w:marTop w:val="0"/>
      <w:marBottom w:val="0"/>
      <w:divBdr>
        <w:top w:val="none" w:sz="0" w:space="0" w:color="auto"/>
        <w:left w:val="none" w:sz="0" w:space="0" w:color="auto"/>
        <w:bottom w:val="none" w:sz="0" w:space="0" w:color="auto"/>
        <w:right w:val="none" w:sz="0" w:space="0" w:color="auto"/>
      </w:divBdr>
    </w:div>
    <w:div w:id="2073381923">
      <w:marLeft w:val="640"/>
      <w:marRight w:val="0"/>
      <w:marTop w:val="0"/>
      <w:marBottom w:val="0"/>
      <w:divBdr>
        <w:top w:val="none" w:sz="0" w:space="0" w:color="auto"/>
        <w:left w:val="none" w:sz="0" w:space="0" w:color="auto"/>
        <w:bottom w:val="none" w:sz="0" w:space="0" w:color="auto"/>
        <w:right w:val="none" w:sz="0" w:space="0" w:color="auto"/>
      </w:divBdr>
    </w:div>
    <w:div w:id="2073388684">
      <w:marLeft w:val="640"/>
      <w:marRight w:val="0"/>
      <w:marTop w:val="0"/>
      <w:marBottom w:val="0"/>
      <w:divBdr>
        <w:top w:val="none" w:sz="0" w:space="0" w:color="auto"/>
        <w:left w:val="none" w:sz="0" w:space="0" w:color="auto"/>
        <w:bottom w:val="none" w:sz="0" w:space="0" w:color="auto"/>
        <w:right w:val="none" w:sz="0" w:space="0" w:color="auto"/>
      </w:divBdr>
    </w:div>
    <w:div w:id="2073503083">
      <w:marLeft w:val="640"/>
      <w:marRight w:val="0"/>
      <w:marTop w:val="0"/>
      <w:marBottom w:val="0"/>
      <w:divBdr>
        <w:top w:val="none" w:sz="0" w:space="0" w:color="auto"/>
        <w:left w:val="none" w:sz="0" w:space="0" w:color="auto"/>
        <w:bottom w:val="none" w:sz="0" w:space="0" w:color="auto"/>
        <w:right w:val="none" w:sz="0" w:space="0" w:color="auto"/>
      </w:divBdr>
    </w:div>
    <w:div w:id="2073505302">
      <w:marLeft w:val="640"/>
      <w:marRight w:val="0"/>
      <w:marTop w:val="0"/>
      <w:marBottom w:val="0"/>
      <w:divBdr>
        <w:top w:val="none" w:sz="0" w:space="0" w:color="auto"/>
        <w:left w:val="none" w:sz="0" w:space="0" w:color="auto"/>
        <w:bottom w:val="none" w:sz="0" w:space="0" w:color="auto"/>
        <w:right w:val="none" w:sz="0" w:space="0" w:color="auto"/>
      </w:divBdr>
    </w:div>
    <w:div w:id="2073506689">
      <w:marLeft w:val="640"/>
      <w:marRight w:val="0"/>
      <w:marTop w:val="0"/>
      <w:marBottom w:val="0"/>
      <w:divBdr>
        <w:top w:val="none" w:sz="0" w:space="0" w:color="auto"/>
        <w:left w:val="none" w:sz="0" w:space="0" w:color="auto"/>
        <w:bottom w:val="none" w:sz="0" w:space="0" w:color="auto"/>
        <w:right w:val="none" w:sz="0" w:space="0" w:color="auto"/>
      </w:divBdr>
    </w:div>
    <w:div w:id="2073573508">
      <w:marLeft w:val="640"/>
      <w:marRight w:val="0"/>
      <w:marTop w:val="0"/>
      <w:marBottom w:val="0"/>
      <w:divBdr>
        <w:top w:val="none" w:sz="0" w:space="0" w:color="auto"/>
        <w:left w:val="none" w:sz="0" w:space="0" w:color="auto"/>
        <w:bottom w:val="none" w:sz="0" w:space="0" w:color="auto"/>
        <w:right w:val="none" w:sz="0" w:space="0" w:color="auto"/>
      </w:divBdr>
    </w:div>
    <w:div w:id="2073574161">
      <w:marLeft w:val="640"/>
      <w:marRight w:val="0"/>
      <w:marTop w:val="0"/>
      <w:marBottom w:val="0"/>
      <w:divBdr>
        <w:top w:val="none" w:sz="0" w:space="0" w:color="auto"/>
        <w:left w:val="none" w:sz="0" w:space="0" w:color="auto"/>
        <w:bottom w:val="none" w:sz="0" w:space="0" w:color="auto"/>
        <w:right w:val="none" w:sz="0" w:space="0" w:color="auto"/>
      </w:divBdr>
    </w:div>
    <w:div w:id="2073577912">
      <w:marLeft w:val="640"/>
      <w:marRight w:val="0"/>
      <w:marTop w:val="0"/>
      <w:marBottom w:val="0"/>
      <w:divBdr>
        <w:top w:val="none" w:sz="0" w:space="0" w:color="auto"/>
        <w:left w:val="none" w:sz="0" w:space="0" w:color="auto"/>
        <w:bottom w:val="none" w:sz="0" w:space="0" w:color="auto"/>
        <w:right w:val="none" w:sz="0" w:space="0" w:color="auto"/>
      </w:divBdr>
    </w:div>
    <w:div w:id="2073654682">
      <w:marLeft w:val="640"/>
      <w:marRight w:val="0"/>
      <w:marTop w:val="0"/>
      <w:marBottom w:val="0"/>
      <w:divBdr>
        <w:top w:val="none" w:sz="0" w:space="0" w:color="auto"/>
        <w:left w:val="none" w:sz="0" w:space="0" w:color="auto"/>
        <w:bottom w:val="none" w:sz="0" w:space="0" w:color="auto"/>
        <w:right w:val="none" w:sz="0" w:space="0" w:color="auto"/>
      </w:divBdr>
    </w:div>
    <w:div w:id="2073655762">
      <w:marLeft w:val="640"/>
      <w:marRight w:val="0"/>
      <w:marTop w:val="0"/>
      <w:marBottom w:val="0"/>
      <w:divBdr>
        <w:top w:val="none" w:sz="0" w:space="0" w:color="auto"/>
        <w:left w:val="none" w:sz="0" w:space="0" w:color="auto"/>
        <w:bottom w:val="none" w:sz="0" w:space="0" w:color="auto"/>
        <w:right w:val="none" w:sz="0" w:space="0" w:color="auto"/>
      </w:divBdr>
    </w:div>
    <w:div w:id="2073655771">
      <w:marLeft w:val="640"/>
      <w:marRight w:val="0"/>
      <w:marTop w:val="0"/>
      <w:marBottom w:val="0"/>
      <w:divBdr>
        <w:top w:val="none" w:sz="0" w:space="0" w:color="auto"/>
        <w:left w:val="none" w:sz="0" w:space="0" w:color="auto"/>
        <w:bottom w:val="none" w:sz="0" w:space="0" w:color="auto"/>
        <w:right w:val="none" w:sz="0" w:space="0" w:color="auto"/>
      </w:divBdr>
    </w:div>
    <w:div w:id="2073657244">
      <w:marLeft w:val="640"/>
      <w:marRight w:val="0"/>
      <w:marTop w:val="0"/>
      <w:marBottom w:val="0"/>
      <w:divBdr>
        <w:top w:val="none" w:sz="0" w:space="0" w:color="auto"/>
        <w:left w:val="none" w:sz="0" w:space="0" w:color="auto"/>
        <w:bottom w:val="none" w:sz="0" w:space="0" w:color="auto"/>
        <w:right w:val="none" w:sz="0" w:space="0" w:color="auto"/>
      </w:divBdr>
    </w:div>
    <w:div w:id="2073695088">
      <w:marLeft w:val="640"/>
      <w:marRight w:val="0"/>
      <w:marTop w:val="0"/>
      <w:marBottom w:val="0"/>
      <w:divBdr>
        <w:top w:val="none" w:sz="0" w:space="0" w:color="auto"/>
        <w:left w:val="none" w:sz="0" w:space="0" w:color="auto"/>
        <w:bottom w:val="none" w:sz="0" w:space="0" w:color="auto"/>
        <w:right w:val="none" w:sz="0" w:space="0" w:color="auto"/>
      </w:divBdr>
    </w:div>
    <w:div w:id="2073774212">
      <w:marLeft w:val="640"/>
      <w:marRight w:val="0"/>
      <w:marTop w:val="0"/>
      <w:marBottom w:val="0"/>
      <w:divBdr>
        <w:top w:val="none" w:sz="0" w:space="0" w:color="auto"/>
        <w:left w:val="none" w:sz="0" w:space="0" w:color="auto"/>
        <w:bottom w:val="none" w:sz="0" w:space="0" w:color="auto"/>
        <w:right w:val="none" w:sz="0" w:space="0" w:color="auto"/>
      </w:divBdr>
    </w:div>
    <w:div w:id="2073847361">
      <w:marLeft w:val="640"/>
      <w:marRight w:val="0"/>
      <w:marTop w:val="0"/>
      <w:marBottom w:val="0"/>
      <w:divBdr>
        <w:top w:val="none" w:sz="0" w:space="0" w:color="auto"/>
        <w:left w:val="none" w:sz="0" w:space="0" w:color="auto"/>
        <w:bottom w:val="none" w:sz="0" w:space="0" w:color="auto"/>
        <w:right w:val="none" w:sz="0" w:space="0" w:color="auto"/>
      </w:divBdr>
    </w:div>
    <w:div w:id="2073847571">
      <w:marLeft w:val="640"/>
      <w:marRight w:val="0"/>
      <w:marTop w:val="0"/>
      <w:marBottom w:val="0"/>
      <w:divBdr>
        <w:top w:val="none" w:sz="0" w:space="0" w:color="auto"/>
        <w:left w:val="none" w:sz="0" w:space="0" w:color="auto"/>
        <w:bottom w:val="none" w:sz="0" w:space="0" w:color="auto"/>
        <w:right w:val="none" w:sz="0" w:space="0" w:color="auto"/>
      </w:divBdr>
    </w:div>
    <w:div w:id="2073848790">
      <w:marLeft w:val="640"/>
      <w:marRight w:val="0"/>
      <w:marTop w:val="0"/>
      <w:marBottom w:val="0"/>
      <w:divBdr>
        <w:top w:val="none" w:sz="0" w:space="0" w:color="auto"/>
        <w:left w:val="none" w:sz="0" w:space="0" w:color="auto"/>
        <w:bottom w:val="none" w:sz="0" w:space="0" w:color="auto"/>
        <w:right w:val="none" w:sz="0" w:space="0" w:color="auto"/>
      </w:divBdr>
    </w:div>
    <w:div w:id="2073892049">
      <w:marLeft w:val="640"/>
      <w:marRight w:val="0"/>
      <w:marTop w:val="0"/>
      <w:marBottom w:val="0"/>
      <w:divBdr>
        <w:top w:val="none" w:sz="0" w:space="0" w:color="auto"/>
        <w:left w:val="none" w:sz="0" w:space="0" w:color="auto"/>
        <w:bottom w:val="none" w:sz="0" w:space="0" w:color="auto"/>
        <w:right w:val="none" w:sz="0" w:space="0" w:color="auto"/>
      </w:divBdr>
    </w:div>
    <w:div w:id="2074035996">
      <w:marLeft w:val="640"/>
      <w:marRight w:val="0"/>
      <w:marTop w:val="0"/>
      <w:marBottom w:val="0"/>
      <w:divBdr>
        <w:top w:val="none" w:sz="0" w:space="0" w:color="auto"/>
        <w:left w:val="none" w:sz="0" w:space="0" w:color="auto"/>
        <w:bottom w:val="none" w:sz="0" w:space="0" w:color="auto"/>
        <w:right w:val="none" w:sz="0" w:space="0" w:color="auto"/>
      </w:divBdr>
    </w:div>
    <w:div w:id="2074041405">
      <w:marLeft w:val="640"/>
      <w:marRight w:val="0"/>
      <w:marTop w:val="0"/>
      <w:marBottom w:val="0"/>
      <w:divBdr>
        <w:top w:val="none" w:sz="0" w:space="0" w:color="auto"/>
        <w:left w:val="none" w:sz="0" w:space="0" w:color="auto"/>
        <w:bottom w:val="none" w:sz="0" w:space="0" w:color="auto"/>
        <w:right w:val="none" w:sz="0" w:space="0" w:color="auto"/>
      </w:divBdr>
    </w:div>
    <w:div w:id="2074044676">
      <w:marLeft w:val="640"/>
      <w:marRight w:val="0"/>
      <w:marTop w:val="0"/>
      <w:marBottom w:val="0"/>
      <w:divBdr>
        <w:top w:val="none" w:sz="0" w:space="0" w:color="auto"/>
        <w:left w:val="none" w:sz="0" w:space="0" w:color="auto"/>
        <w:bottom w:val="none" w:sz="0" w:space="0" w:color="auto"/>
        <w:right w:val="none" w:sz="0" w:space="0" w:color="auto"/>
      </w:divBdr>
    </w:div>
    <w:div w:id="2074112159">
      <w:marLeft w:val="640"/>
      <w:marRight w:val="0"/>
      <w:marTop w:val="0"/>
      <w:marBottom w:val="0"/>
      <w:divBdr>
        <w:top w:val="none" w:sz="0" w:space="0" w:color="auto"/>
        <w:left w:val="none" w:sz="0" w:space="0" w:color="auto"/>
        <w:bottom w:val="none" w:sz="0" w:space="0" w:color="auto"/>
        <w:right w:val="none" w:sz="0" w:space="0" w:color="auto"/>
      </w:divBdr>
    </w:div>
    <w:div w:id="2074113323">
      <w:marLeft w:val="640"/>
      <w:marRight w:val="0"/>
      <w:marTop w:val="0"/>
      <w:marBottom w:val="0"/>
      <w:divBdr>
        <w:top w:val="none" w:sz="0" w:space="0" w:color="auto"/>
        <w:left w:val="none" w:sz="0" w:space="0" w:color="auto"/>
        <w:bottom w:val="none" w:sz="0" w:space="0" w:color="auto"/>
        <w:right w:val="none" w:sz="0" w:space="0" w:color="auto"/>
      </w:divBdr>
    </w:div>
    <w:div w:id="2074154808">
      <w:marLeft w:val="640"/>
      <w:marRight w:val="0"/>
      <w:marTop w:val="0"/>
      <w:marBottom w:val="0"/>
      <w:divBdr>
        <w:top w:val="none" w:sz="0" w:space="0" w:color="auto"/>
        <w:left w:val="none" w:sz="0" w:space="0" w:color="auto"/>
        <w:bottom w:val="none" w:sz="0" w:space="0" w:color="auto"/>
        <w:right w:val="none" w:sz="0" w:space="0" w:color="auto"/>
      </w:divBdr>
    </w:div>
    <w:div w:id="2074156293">
      <w:marLeft w:val="640"/>
      <w:marRight w:val="0"/>
      <w:marTop w:val="0"/>
      <w:marBottom w:val="0"/>
      <w:divBdr>
        <w:top w:val="none" w:sz="0" w:space="0" w:color="auto"/>
        <w:left w:val="none" w:sz="0" w:space="0" w:color="auto"/>
        <w:bottom w:val="none" w:sz="0" w:space="0" w:color="auto"/>
        <w:right w:val="none" w:sz="0" w:space="0" w:color="auto"/>
      </w:divBdr>
    </w:div>
    <w:div w:id="2074234279">
      <w:marLeft w:val="640"/>
      <w:marRight w:val="0"/>
      <w:marTop w:val="0"/>
      <w:marBottom w:val="0"/>
      <w:divBdr>
        <w:top w:val="none" w:sz="0" w:space="0" w:color="auto"/>
        <w:left w:val="none" w:sz="0" w:space="0" w:color="auto"/>
        <w:bottom w:val="none" w:sz="0" w:space="0" w:color="auto"/>
        <w:right w:val="none" w:sz="0" w:space="0" w:color="auto"/>
      </w:divBdr>
    </w:div>
    <w:div w:id="2074236445">
      <w:marLeft w:val="640"/>
      <w:marRight w:val="0"/>
      <w:marTop w:val="0"/>
      <w:marBottom w:val="0"/>
      <w:divBdr>
        <w:top w:val="none" w:sz="0" w:space="0" w:color="auto"/>
        <w:left w:val="none" w:sz="0" w:space="0" w:color="auto"/>
        <w:bottom w:val="none" w:sz="0" w:space="0" w:color="auto"/>
        <w:right w:val="none" w:sz="0" w:space="0" w:color="auto"/>
      </w:divBdr>
    </w:div>
    <w:div w:id="2074303855">
      <w:marLeft w:val="640"/>
      <w:marRight w:val="0"/>
      <w:marTop w:val="0"/>
      <w:marBottom w:val="0"/>
      <w:divBdr>
        <w:top w:val="none" w:sz="0" w:space="0" w:color="auto"/>
        <w:left w:val="none" w:sz="0" w:space="0" w:color="auto"/>
        <w:bottom w:val="none" w:sz="0" w:space="0" w:color="auto"/>
        <w:right w:val="none" w:sz="0" w:space="0" w:color="auto"/>
      </w:divBdr>
    </w:div>
    <w:div w:id="2074307852">
      <w:marLeft w:val="640"/>
      <w:marRight w:val="0"/>
      <w:marTop w:val="0"/>
      <w:marBottom w:val="0"/>
      <w:divBdr>
        <w:top w:val="none" w:sz="0" w:space="0" w:color="auto"/>
        <w:left w:val="none" w:sz="0" w:space="0" w:color="auto"/>
        <w:bottom w:val="none" w:sz="0" w:space="0" w:color="auto"/>
        <w:right w:val="none" w:sz="0" w:space="0" w:color="auto"/>
      </w:divBdr>
    </w:div>
    <w:div w:id="2074308379">
      <w:marLeft w:val="640"/>
      <w:marRight w:val="0"/>
      <w:marTop w:val="0"/>
      <w:marBottom w:val="0"/>
      <w:divBdr>
        <w:top w:val="none" w:sz="0" w:space="0" w:color="auto"/>
        <w:left w:val="none" w:sz="0" w:space="0" w:color="auto"/>
        <w:bottom w:val="none" w:sz="0" w:space="0" w:color="auto"/>
        <w:right w:val="none" w:sz="0" w:space="0" w:color="auto"/>
      </w:divBdr>
    </w:div>
    <w:div w:id="2074311472">
      <w:marLeft w:val="640"/>
      <w:marRight w:val="0"/>
      <w:marTop w:val="0"/>
      <w:marBottom w:val="0"/>
      <w:divBdr>
        <w:top w:val="none" w:sz="0" w:space="0" w:color="auto"/>
        <w:left w:val="none" w:sz="0" w:space="0" w:color="auto"/>
        <w:bottom w:val="none" w:sz="0" w:space="0" w:color="auto"/>
        <w:right w:val="none" w:sz="0" w:space="0" w:color="auto"/>
      </w:divBdr>
    </w:div>
    <w:div w:id="2074428850">
      <w:marLeft w:val="640"/>
      <w:marRight w:val="0"/>
      <w:marTop w:val="0"/>
      <w:marBottom w:val="0"/>
      <w:divBdr>
        <w:top w:val="none" w:sz="0" w:space="0" w:color="auto"/>
        <w:left w:val="none" w:sz="0" w:space="0" w:color="auto"/>
        <w:bottom w:val="none" w:sz="0" w:space="0" w:color="auto"/>
        <w:right w:val="none" w:sz="0" w:space="0" w:color="auto"/>
      </w:divBdr>
    </w:div>
    <w:div w:id="2074498903">
      <w:marLeft w:val="640"/>
      <w:marRight w:val="0"/>
      <w:marTop w:val="0"/>
      <w:marBottom w:val="0"/>
      <w:divBdr>
        <w:top w:val="none" w:sz="0" w:space="0" w:color="auto"/>
        <w:left w:val="none" w:sz="0" w:space="0" w:color="auto"/>
        <w:bottom w:val="none" w:sz="0" w:space="0" w:color="auto"/>
        <w:right w:val="none" w:sz="0" w:space="0" w:color="auto"/>
      </w:divBdr>
    </w:div>
    <w:div w:id="2074502134">
      <w:marLeft w:val="640"/>
      <w:marRight w:val="0"/>
      <w:marTop w:val="0"/>
      <w:marBottom w:val="0"/>
      <w:divBdr>
        <w:top w:val="none" w:sz="0" w:space="0" w:color="auto"/>
        <w:left w:val="none" w:sz="0" w:space="0" w:color="auto"/>
        <w:bottom w:val="none" w:sz="0" w:space="0" w:color="auto"/>
        <w:right w:val="none" w:sz="0" w:space="0" w:color="auto"/>
      </w:divBdr>
    </w:div>
    <w:div w:id="2074506386">
      <w:marLeft w:val="640"/>
      <w:marRight w:val="0"/>
      <w:marTop w:val="0"/>
      <w:marBottom w:val="0"/>
      <w:divBdr>
        <w:top w:val="none" w:sz="0" w:space="0" w:color="auto"/>
        <w:left w:val="none" w:sz="0" w:space="0" w:color="auto"/>
        <w:bottom w:val="none" w:sz="0" w:space="0" w:color="auto"/>
        <w:right w:val="none" w:sz="0" w:space="0" w:color="auto"/>
      </w:divBdr>
    </w:div>
    <w:div w:id="2074542634">
      <w:marLeft w:val="640"/>
      <w:marRight w:val="0"/>
      <w:marTop w:val="0"/>
      <w:marBottom w:val="0"/>
      <w:divBdr>
        <w:top w:val="none" w:sz="0" w:space="0" w:color="auto"/>
        <w:left w:val="none" w:sz="0" w:space="0" w:color="auto"/>
        <w:bottom w:val="none" w:sz="0" w:space="0" w:color="auto"/>
        <w:right w:val="none" w:sz="0" w:space="0" w:color="auto"/>
      </w:divBdr>
    </w:div>
    <w:div w:id="2074574170">
      <w:marLeft w:val="640"/>
      <w:marRight w:val="0"/>
      <w:marTop w:val="0"/>
      <w:marBottom w:val="0"/>
      <w:divBdr>
        <w:top w:val="none" w:sz="0" w:space="0" w:color="auto"/>
        <w:left w:val="none" w:sz="0" w:space="0" w:color="auto"/>
        <w:bottom w:val="none" w:sz="0" w:space="0" w:color="auto"/>
        <w:right w:val="none" w:sz="0" w:space="0" w:color="auto"/>
      </w:divBdr>
    </w:div>
    <w:div w:id="2074766255">
      <w:marLeft w:val="640"/>
      <w:marRight w:val="0"/>
      <w:marTop w:val="0"/>
      <w:marBottom w:val="0"/>
      <w:divBdr>
        <w:top w:val="none" w:sz="0" w:space="0" w:color="auto"/>
        <w:left w:val="none" w:sz="0" w:space="0" w:color="auto"/>
        <w:bottom w:val="none" w:sz="0" w:space="0" w:color="auto"/>
        <w:right w:val="none" w:sz="0" w:space="0" w:color="auto"/>
      </w:divBdr>
    </w:div>
    <w:div w:id="2074814712">
      <w:marLeft w:val="640"/>
      <w:marRight w:val="0"/>
      <w:marTop w:val="0"/>
      <w:marBottom w:val="0"/>
      <w:divBdr>
        <w:top w:val="none" w:sz="0" w:space="0" w:color="auto"/>
        <w:left w:val="none" w:sz="0" w:space="0" w:color="auto"/>
        <w:bottom w:val="none" w:sz="0" w:space="0" w:color="auto"/>
        <w:right w:val="none" w:sz="0" w:space="0" w:color="auto"/>
      </w:divBdr>
    </w:div>
    <w:div w:id="2074891888">
      <w:marLeft w:val="640"/>
      <w:marRight w:val="0"/>
      <w:marTop w:val="0"/>
      <w:marBottom w:val="0"/>
      <w:divBdr>
        <w:top w:val="none" w:sz="0" w:space="0" w:color="auto"/>
        <w:left w:val="none" w:sz="0" w:space="0" w:color="auto"/>
        <w:bottom w:val="none" w:sz="0" w:space="0" w:color="auto"/>
        <w:right w:val="none" w:sz="0" w:space="0" w:color="auto"/>
      </w:divBdr>
    </w:div>
    <w:div w:id="2074892829">
      <w:marLeft w:val="640"/>
      <w:marRight w:val="0"/>
      <w:marTop w:val="0"/>
      <w:marBottom w:val="0"/>
      <w:divBdr>
        <w:top w:val="none" w:sz="0" w:space="0" w:color="auto"/>
        <w:left w:val="none" w:sz="0" w:space="0" w:color="auto"/>
        <w:bottom w:val="none" w:sz="0" w:space="0" w:color="auto"/>
        <w:right w:val="none" w:sz="0" w:space="0" w:color="auto"/>
      </w:divBdr>
    </w:div>
    <w:div w:id="2074962698">
      <w:bodyDiv w:val="1"/>
      <w:marLeft w:val="0"/>
      <w:marRight w:val="0"/>
      <w:marTop w:val="0"/>
      <w:marBottom w:val="0"/>
      <w:divBdr>
        <w:top w:val="none" w:sz="0" w:space="0" w:color="auto"/>
        <w:left w:val="none" w:sz="0" w:space="0" w:color="auto"/>
        <w:bottom w:val="none" w:sz="0" w:space="0" w:color="auto"/>
        <w:right w:val="none" w:sz="0" w:space="0" w:color="auto"/>
      </w:divBdr>
      <w:divsChild>
        <w:div w:id="1840345446">
          <w:marLeft w:val="640"/>
          <w:marRight w:val="0"/>
          <w:marTop w:val="0"/>
          <w:marBottom w:val="0"/>
          <w:divBdr>
            <w:top w:val="none" w:sz="0" w:space="0" w:color="auto"/>
            <w:left w:val="none" w:sz="0" w:space="0" w:color="auto"/>
            <w:bottom w:val="none" w:sz="0" w:space="0" w:color="auto"/>
            <w:right w:val="none" w:sz="0" w:space="0" w:color="auto"/>
          </w:divBdr>
        </w:div>
        <w:div w:id="1944916399">
          <w:marLeft w:val="640"/>
          <w:marRight w:val="0"/>
          <w:marTop w:val="0"/>
          <w:marBottom w:val="0"/>
          <w:divBdr>
            <w:top w:val="none" w:sz="0" w:space="0" w:color="auto"/>
            <w:left w:val="none" w:sz="0" w:space="0" w:color="auto"/>
            <w:bottom w:val="none" w:sz="0" w:space="0" w:color="auto"/>
            <w:right w:val="none" w:sz="0" w:space="0" w:color="auto"/>
          </w:divBdr>
        </w:div>
        <w:div w:id="18165192">
          <w:marLeft w:val="640"/>
          <w:marRight w:val="0"/>
          <w:marTop w:val="0"/>
          <w:marBottom w:val="0"/>
          <w:divBdr>
            <w:top w:val="none" w:sz="0" w:space="0" w:color="auto"/>
            <w:left w:val="none" w:sz="0" w:space="0" w:color="auto"/>
            <w:bottom w:val="none" w:sz="0" w:space="0" w:color="auto"/>
            <w:right w:val="none" w:sz="0" w:space="0" w:color="auto"/>
          </w:divBdr>
        </w:div>
        <w:div w:id="2017924786">
          <w:marLeft w:val="640"/>
          <w:marRight w:val="0"/>
          <w:marTop w:val="0"/>
          <w:marBottom w:val="0"/>
          <w:divBdr>
            <w:top w:val="none" w:sz="0" w:space="0" w:color="auto"/>
            <w:left w:val="none" w:sz="0" w:space="0" w:color="auto"/>
            <w:bottom w:val="none" w:sz="0" w:space="0" w:color="auto"/>
            <w:right w:val="none" w:sz="0" w:space="0" w:color="auto"/>
          </w:divBdr>
        </w:div>
        <w:div w:id="935946043">
          <w:marLeft w:val="640"/>
          <w:marRight w:val="0"/>
          <w:marTop w:val="0"/>
          <w:marBottom w:val="0"/>
          <w:divBdr>
            <w:top w:val="none" w:sz="0" w:space="0" w:color="auto"/>
            <w:left w:val="none" w:sz="0" w:space="0" w:color="auto"/>
            <w:bottom w:val="none" w:sz="0" w:space="0" w:color="auto"/>
            <w:right w:val="none" w:sz="0" w:space="0" w:color="auto"/>
          </w:divBdr>
        </w:div>
        <w:div w:id="2054428972">
          <w:marLeft w:val="640"/>
          <w:marRight w:val="0"/>
          <w:marTop w:val="0"/>
          <w:marBottom w:val="0"/>
          <w:divBdr>
            <w:top w:val="none" w:sz="0" w:space="0" w:color="auto"/>
            <w:left w:val="none" w:sz="0" w:space="0" w:color="auto"/>
            <w:bottom w:val="none" w:sz="0" w:space="0" w:color="auto"/>
            <w:right w:val="none" w:sz="0" w:space="0" w:color="auto"/>
          </w:divBdr>
        </w:div>
        <w:div w:id="920986253">
          <w:marLeft w:val="640"/>
          <w:marRight w:val="0"/>
          <w:marTop w:val="0"/>
          <w:marBottom w:val="0"/>
          <w:divBdr>
            <w:top w:val="none" w:sz="0" w:space="0" w:color="auto"/>
            <w:left w:val="none" w:sz="0" w:space="0" w:color="auto"/>
            <w:bottom w:val="none" w:sz="0" w:space="0" w:color="auto"/>
            <w:right w:val="none" w:sz="0" w:space="0" w:color="auto"/>
          </w:divBdr>
        </w:div>
        <w:div w:id="493766700">
          <w:marLeft w:val="640"/>
          <w:marRight w:val="0"/>
          <w:marTop w:val="0"/>
          <w:marBottom w:val="0"/>
          <w:divBdr>
            <w:top w:val="none" w:sz="0" w:space="0" w:color="auto"/>
            <w:left w:val="none" w:sz="0" w:space="0" w:color="auto"/>
            <w:bottom w:val="none" w:sz="0" w:space="0" w:color="auto"/>
            <w:right w:val="none" w:sz="0" w:space="0" w:color="auto"/>
          </w:divBdr>
        </w:div>
        <w:div w:id="1870022537">
          <w:marLeft w:val="640"/>
          <w:marRight w:val="0"/>
          <w:marTop w:val="0"/>
          <w:marBottom w:val="0"/>
          <w:divBdr>
            <w:top w:val="none" w:sz="0" w:space="0" w:color="auto"/>
            <w:left w:val="none" w:sz="0" w:space="0" w:color="auto"/>
            <w:bottom w:val="none" w:sz="0" w:space="0" w:color="auto"/>
            <w:right w:val="none" w:sz="0" w:space="0" w:color="auto"/>
          </w:divBdr>
        </w:div>
        <w:div w:id="1820534330">
          <w:marLeft w:val="640"/>
          <w:marRight w:val="0"/>
          <w:marTop w:val="0"/>
          <w:marBottom w:val="0"/>
          <w:divBdr>
            <w:top w:val="none" w:sz="0" w:space="0" w:color="auto"/>
            <w:left w:val="none" w:sz="0" w:space="0" w:color="auto"/>
            <w:bottom w:val="none" w:sz="0" w:space="0" w:color="auto"/>
            <w:right w:val="none" w:sz="0" w:space="0" w:color="auto"/>
          </w:divBdr>
        </w:div>
        <w:div w:id="290475891">
          <w:marLeft w:val="640"/>
          <w:marRight w:val="0"/>
          <w:marTop w:val="0"/>
          <w:marBottom w:val="0"/>
          <w:divBdr>
            <w:top w:val="none" w:sz="0" w:space="0" w:color="auto"/>
            <w:left w:val="none" w:sz="0" w:space="0" w:color="auto"/>
            <w:bottom w:val="none" w:sz="0" w:space="0" w:color="auto"/>
            <w:right w:val="none" w:sz="0" w:space="0" w:color="auto"/>
          </w:divBdr>
        </w:div>
        <w:div w:id="15154931">
          <w:marLeft w:val="640"/>
          <w:marRight w:val="0"/>
          <w:marTop w:val="0"/>
          <w:marBottom w:val="0"/>
          <w:divBdr>
            <w:top w:val="none" w:sz="0" w:space="0" w:color="auto"/>
            <w:left w:val="none" w:sz="0" w:space="0" w:color="auto"/>
            <w:bottom w:val="none" w:sz="0" w:space="0" w:color="auto"/>
            <w:right w:val="none" w:sz="0" w:space="0" w:color="auto"/>
          </w:divBdr>
        </w:div>
        <w:div w:id="2011256138">
          <w:marLeft w:val="640"/>
          <w:marRight w:val="0"/>
          <w:marTop w:val="0"/>
          <w:marBottom w:val="0"/>
          <w:divBdr>
            <w:top w:val="none" w:sz="0" w:space="0" w:color="auto"/>
            <w:left w:val="none" w:sz="0" w:space="0" w:color="auto"/>
            <w:bottom w:val="none" w:sz="0" w:space="0" w:color="auto"/>
            <w:right w:val="none" w:sz="0" w:space="0" w:color="auto"/>
          </w:divBdr>
        </w:div>
        <w:div w:id="427972933">
          <w:marLeft w:val="640"/>
          <w:marRight w:val="0"/>
          <w:marTop w:val="0"/>
          <w:marBottom w:val="0"/>
          <w:divBdr>
            <w:top w:val="none" w:sz="0" w:space="0" w:color="auto"/>
            <w:left w:val="none" w:sz="0" w:space="0" w:color="auto"/>
            <w:bottom w:val="none" w:sz="0" w:space="0" w:color="auto"/>
            <w:right w:val="none" w:sz="0" w:space="0" w:color="auto"/>
          </w:divBdr>
        </w:div>
        <w:div w:id="1639412096">
          <w:marLeft w:val="640"/>
          <w:marRight w:val="0"/>
          <w:marTop w:val="0"/>
          <w:marBottom w:val="0"/>
          <w:divBdr>
            <w:top w:val="none" w:sz="0" w:space="0" w:color="auto"/>
            <w:left w:val="none" w:sz="0" w:space="0" w:color="auto"/>
            <w:bottom w:val="none" w:sz="0" w:space="0" w:color="auto"/>
            <w:right w:val="none" w:sz="0" w:space="0" w:color="auto"/>
          </w:divBdr>
        </w:div>
        <w:div w:id="1476219005">
          <w:marLeft w:val="640"/>
          <w:marRight w:val="0"/>
          <w:marTop w:val="0"/>
          <w:marBottom w:val="0"/>
          <w:divBdr>
            <w:top w:val="none" w:sz="0" w:space="0" w:color="auto"/>
            <w:left w:val="none" w:sz="0" w:space="0" w:color="auto"/>
            <w:bottom w:val="none" w:sz="0" w:space="0" w:color="auto"/>
            <w:right w:val="none" w:sz="0" w:space="0" w:color="auto"/>
          </w:divBdr>
        </w:div>
        <w:div w:id="1566836228">
          <w:marLeft w:val="640"/>
          <w:marRight w:val="0"/>
          <w:marTop w:val="0"/>
          <w:marBottom w:val="0"/>
          <w:divBdr>
            <w:top w:val="none" w:sz="0" w:space="0" w:color="auto"/>
            <w:left w:val="none" w:sz="0" w:space="0" w:color="auto"/>
            <w:bottom w:val="none" w:sz="0" w:space="0" w:color="auto"/>
            <w:right w:val="none" w:sz="0" w:space="0" w:color="auto"/>
          </w:divBdr>
        </w:div>
        <w:div w:id="1205823470">
          <w:marLeft w:val="640"/>
          <w:marRight w:val="0"/>
          <w:marTop w:val="0"/>
          <w:marBottom w:val="0"/>
          <w:divBdr>
            <w:top w:val="none" w:sz="0" w:space="0" w:color="auto"/>
            <w:left w:val="none" w:sz="0" w:space="0" w:color="auto"/>
            <w:bottom w:val="none" w:sz="0" w:space="0" w:color="auto"/>
            <w:right w:val="none" w:sz="0" w:space="0" w:color="auto"/>
          </w:divBdr>
        </w:div>
        <w:div w:id="1325545496">
          <w:marLeft w:val="640"/>
          <w:marRight w:val="0"/>
          <w:marTop w:val="0"/>
          <w:marBottom w:val="0"/>
          <w:divBdr>
            <w:top w:val="none" w:sz="0" w:space="0" w:color="auto"/>
            <w:left w:val="none" w:sz="0" w:space="0" w:color="auto"/>
            <w:bottom w:val="none" w:sz="0" w:space="0" w:color="auto"/>
            <w:right w:val="none" w:sz="0" w:space="0" w:color="auto"/>
          </w:divBdr>
        </w:div>
        <w:div w:id="2070414938">
          <w:marLeft w:val="640"/>
          <w:marRight w:val="0"/>
          <w:marTop w:val="0"/>
          <w:marBottom w:val="0"/>
          <w:divBdr>
            <w:top w:val="none" w:sz="0" w:space="0" w:color="auto"/>
            <w:left w:val="none" w:sz="0" w:space="0" w:color="auto"/>
            <w:bottom w:val="none" w:sz="0" w:space="0" w:color="auto"/>
            <w:right w:val="none" w:sz="0" w:space="0" w:color="auto"/>
          </w:divBdr>
        </w:div>
        <w:div w:id="1137450373">
          <w:marLeft w:val="640"/>
          <w:marRight w:val="0"/>
          <w:marTop w:val="0"/>
          <w:marBottom w:val="0"/>
          <w:divBdr>
            <w:top w:val="none" w:sz="0" w:space="0" w:color="auto"/>
            <w:left w:val="none" w:sz="0" w:space="0" w:color="auto"/>
            <w:bottom w:val="none" w:sz="0" w:space="0" w:color="auto"/>
            <w:right w:val="none" w:sz="0" w:space="0" w:color="auto"/>
          </w:divBdr>
        </w:div>
        <w:div w:id="1968781969">
          <w:marLeft w:val="640"/>
          <w:marRight w:val="0"/>
          <w:marTop w:val="0"/>
          <w:marBottom w:val="0"/>
          <w:divBdr>
            <w:top w:val="none" w:sz="0" w:space="0" w:color="auto"/>
            <w:left w:val="none" w:sz="0" w:space="0" w:color="auto"/>
            <w:bottom w:val="none" w:sz="0" w:space="0" w:color="auto"/>
            <w:right w:val="none" w:sz="0" w:space="0" w:color="auto"/>
          </w:divBdr>
        </w:div>
        <w:div w:id="1762339226">
          <w:marLeft w:val="640"/>
          <w:marRight w:val="0"/>
          <w:marTop w:val="0"/>
          <w:marBottom w:val="0"/>
          <w:divBdr>
            <w:top w:val="none" w:sz="0" w:space="0" w:color="auto"/>
            <w:left w:val="none" w:sz="0" w:space="0" w:color="auto"/>
            <w:bottom w:val="none" w:sz="0" w:space="0" w:color="auto"/>
            <w:right w:val="none" w:sz="0" w:space="0" w:color="auto"/>
          </w:divBdr>
        </w:div>
        <w:div w:id="279537090">
          <w:marLeft w:val="640"/>
          <w:marRight w:val="0"/>
          <w:marTop w:val="0"/>
          <w:marBottom w:val="0"/>
          <w:divBdr>
            <w:top w:val="none" w:sz="0" w:space="0" w:color="auto"/>
            <w:left w:val="none" w:sz="0" w:space="0" w:color="auto"/>
            <w:bottom w:val="none" w:sz="0" w:space="0" w:color="auto"/>
            <w:right w:val="none" w:sz="0" w:space="0" w:color="auto"/>
          </w:divBdr>
        </w:div>
        <w:div w:id="1968198761">
          <w:marLeft w:val="640"/>
          <w:marRight w:val="0"/>
          <w:marTop w:val="0"/>
          <w:marBottom w:val="0"/>
          <w:divBdr>
            <w:top w:val="none" w:sz="0" w:space="0" w:color="auto"/>
            <w:left w:val="none" w:sz="0" w:space="0" w:color="auto"/>
            <w:bottom w:val="none" w:sz="0" w:space="0" w:color="auto"/>
            <w:right w:val="none" w:sz="0" w:space="0" w:color="auto"/>
          </w:divBdr>
        </w:div>
        <w:div w:id="1346135831">
          <w:marLeft w:val="640"/>
          <w:marRight w:val="0"/>
          <w:marTop w:val="0"/>
          <w:marBottom w:val="0"/>
          <w:divBdr>
            <w:top w:val="none" w:sz="0" w:space="0" w:color="auto"/>
            <w:left w:val="none" w:sz="0" w:space="0" w:color="auto"/>
            <w:bottom w:val="none" w:sz="0" w:space="0" w:color="auto"/>
            <w:right w:val="none" w:sz="0" w:space="0" w:color="auto"/>
          </w:divBdr>
        </w:div>
        <w:div w:id="1991324015">
          <w:marLeft w:val="640"/>
          <w:marRight w:val="0"/>
          <w:marTop w:val="0"/>
          <w:marBottom w:val="0"/>
          <w:divBdr>
            <w:top w:val="none" w:sz="0" w:space="0" w:color="auto"/>
            <w:left w:val="none" w:sz="0" w:space="0" w:color="auto"/>
            <w:bottom w:val="none" w:sz="0" w:space="0" w:color="auto"/>
            <w:right w:val="none" w:sz="0" w:space="0" w:color="auto"/>
          </w:divBdr>
        </w:div>
        <w:div w:id="59252568">
          <w:marLeft w:val="640"/>
          <w:marRight w:val="0"/>
          <w:marTop w:val="0"/>
          <w:marBottom w:val="0"/>
          <w:divBdr>
            <w:top w:val="none" w:sz="0" w:space="0" w:color="auto"/>
            <w:left w:val="none" w:sz="0" w:space="0" w:color="auto"/>
            <w:bottom w:val="none" w:sz="0" w:space="0" w:color="auto"/>
            <w:right w:val="none" w:sz="0" w:space="0" w:color="auto"/>
          </w:divBdr>
        </w:div>
      </w:divsChild>
    </w:div>
    <w:div w:id="2074965799">
      <w:marLeft w:val="640"/>
      <w:marRight w:val="0"/>
      <w:marTop w:val="0"/>
      <w:marBottom w:val="0"/>
      <w:divBdr>
        <w:top w:val="none" w:sz="0" w:space="0" w:color="auto"/>
        <w:left w:val="none" w:sz="0" w:space="0" w:color="auto"/>
        <w:bottom w:val="none" w:sz="0" w:space="0" w:color="auto"/>
        <w:right w:val="none" w:sz="0" w:space="0" w:color="auto"/>
      </w:divBdr>
    </w:div>
    <w:div w:id="2074968058">
      <w:marLeft w:val="640"/>
      <w:marRight w:val="0"/>
      <w:marTop w:val="0"/>
      <w:marBottom w:val="0"/>
      <w:divBdr>
        <w:top w:val="none" w:sz="0" w:space="0" w:color="auto"/>
        <w:left w:val="none" w:sz="0" w:space="0" w:color="auto"/>
        <w:bottom w:val="none" w:sz="0" w:space="0" w:color="auto"/>
        <w:right w:val="none" w:sz="0" w:space="0" w:color="auto"/>
      </w:divBdr>
    </w:div>
    <w:div w:id="2075003149">
      <w:marLeft w:val="640"/>
      <w:marRight w:val="0"/>
      <w:marTop w:val="0"/>
      <w:marBottom w:val="0"/>
      <w:divBdr>
        <w:top w:val="none" w:sz="0" w:space="0" w:color="auto"/>
        <w:left w:val="none" w:sz="0" w:space="0" w:color="auto"/>
        <w:bottom w:val="none" w:sz="0" w:space="0" w:color="auto"/>
        <w:right w:val="none" w:sz="0" w:space="0" w:color="auto"/>
      </w:divBdr>
    </w:div>
    <w:div w:id="2075273341">
      <w:marLeft w:val="640"/>
      <w:marRight w:val="0"/>
      <w:marTop w:val="0"/>
      <w:marBottom w:val="0"/>
      <w:divBdr>
        <w:top w:val="none" w:sz="0" w:space="0" w:color="auto"/>
        <w:left w:val="none" w:sz="0" w:space="0" w:color="auto"/>
        <w:bottom w:val="none" w:sz="0" w:space="0" w:color="auto"/>
        <w:right w:val="none" w:sz="0" w:space="0" w:color="auto"/>
      </w:divBdr>
    </w:div>
    <w:div w:id="2075277145">
      <w:marLeft w:val="640"/>
      <w:marRight w:val="0"/>
      <w:marTop w:val="0"/>
      <w:marBottom w:val="0"/>
      <w:divBdr>
        <w:top w:val="none" w:sz="0" w:space="0" w:color="auto"/>
        <w:left w:val="none" w:sz="0" w:space="0" w:color="auto"/>
        <w:bottom w:val="none" w:sz="0" w:space="0" w:color="auto"/>
        <w:right w:val="none" w:sz="0" w:space="0" w:color="auto"/>
      </w:divBdr>
    </w:div>
    <w:div w:id="2075278772">
      <w:marLeft w:val="640"/>
      <w:marRight w:val="0"/>
      <w:marTop w:val="0"/>
      <w:marBottom w:val="0"/>
      <w:divBdr>
        <w:top w:val="none" w:sz="0" w:space="0" w:color="auto"/>
        <w:left w:val="none" w:sz="0" w:space="0" w:color="auto"/>
        <w:bottom w:val="none" w:sz="0" w:space="0" w:color="auto"/>
        <w:right w:val="none" w:sz="0" w:space="0" w:color="auto"/>
      </w:divBdr>
    </w:div>
    <w:div w:id="2075346412">
      <w:marLeft w:val="640"/>
      <w:marRight w:val="0"/>
      <w:marTop w:val="0"/>
      <w:marBottom w:val="0"/>
      <w:divBdr>
        <w:top w:val="none" w:sz="0" w:space="0" w:color="auto"/>
        <w:left w:val="none" w:sz="0" w:space="0" w:color="auto"/>
        <w:bottom w:val="none" w:sz="0" w:space="0" w:color="auto"/>
        <w:right w:val="none" w:sz="0" w:space="0" w:color="auto"/>
      </w:divBdr>
    </w:div>
    <w:div w:id="2075349752">
      <w:marLeft w:val="640"/>
      <w:marRight w:val="0"/>
      <w:marTop w:val="0"/>
      <w:marBottom w:val="0"/>
      <w:divBdr>
        <w:top w:val="none" w:sz="0" w:space="0" w:color="auto"/>
        <w:left w:val="none" w:sz="0" w:space="0" w:color="auto"/>
        <w:bottom w:val="none" w:sz="0" w:space="0" w:color="auto"/>
        <w:right w:val="none" w:sz="0" w:space="0" w:color="auto"/>
      </w:divBdr>
    </w:div>
    <w:div w:id="2075353323">
      <w:marLeft w:val="640"/>
      <w:marRight w:val="0"/>
      <w:marTop w:val="0"/>
      <w:marBottom w:val="0"/>
      <w:divBdr>
        <w:top w:val="none" w:sz="0" w:space="0" w:color="auto"/>
        <w:left w:val="none" w:sz="0" w:space="0" w:color="auto"/>
        <w:bottom w:val="none" w:sz="0" w:space="0" w:color="auto"/>
        <w:right w:val="none" w:sz="0" w:space="0" w:color="auto"/>
      </w:divBdr>
    </w:div>
    <w:div w:id="2075354172">
      <w:marLeft w:val="640"/>
      <w:marRight w:val="0"/>
      <w:marTop w:val="0"/>
      <w:marBottom w:val="0"/>
      <w:divBdr>
        <w:top w:val="none" w:sz="0" w:space="0" w:color="auto"/>
        <w:left w:val="none" w:sz="0" w:space="0" w:color="auto"/>
        <w:bottom w:val="none" w:sz="0" w:space="0" w:color="auto"/>
        <w:right w:val="none" w:sz="0" w:space="0" w:color="auto"/>
      </w:divBdr>
    </w:div>
    <w:div w:id="2075469053">
      <w:marLeft w:val="640"/>
      <w:marRight w:val="0"/>
      <w:marTop w:val="0"/>
      <w:marBottom w:val="0"/>
      <w:divBdr>
        <w:top w:val="none" w:sz="0" w:space="0" w:color="auto"/>
        <w:left w:val="none" w:sz="0" w:space="0" w:color="auto"/>
        <w:bottom w:val="none" w:sz="0" w:space="0" w:color="auto"/>
        <w:right w:val="none" w:sz="0" w:space="0" w:color="auto"/>
      </w:divBdr>
    </w:div>
    <w:div w:id="2075472371">
      <w:marLeft w:val="640"/>
      <w:marRight w:val="0"/>
      <w:marTop w:val="0"/>
      <w:marBottom w:val="0"/>
      <w:divBdr>
        <w:top w:val="none" w:sz="0" w:space="0" w:color="auto"/>
        <w:left w:val="none" w:sz="0" w:space="0" w:color="auto"/>
        <w:bottom w:val="none" w:sz="0" w:space="0" w:color="auto"/>
        <w:right w:val="none" w:sz="0" w:space="0" w:color="auto"/>
      </w:divBdr>
    </w:div>
    <w:div w:id="2075660385">
      <w:marLeft w:val="640"/>
      <w:marRight w:val="0"/>
      <w:marTop w:val="0"/>
      <w:marBottom w:val="0"/>
      <w:divBdr>
        <w:top w:val="none" w:sz="0" w:space="0" w:color="auto"/>
        <w:left w:val="none" w:sz="0" w:space="0" w:color="auto"/>
        <w:bottom w:val="none" w:sz="0" w:space="0" w:color="auto"/>
        <w:right w:val="none" w:sz="0" w:space="0" w:color="auto"/>
      </w:divBdr>
    </w:div>
    <w:div w:id="2075733349">
      <w:marLeft w:val="640"/>
      <w:marRight w:val="0"/>
      <w:marTop w:val="0"/>
      <w:marBottom w:val="0"/>
      <w:divBdr>
        <w:top w:val="none" w:sz="0" w:space="0" w:color="auto"/>
        <w:left w:val="none" w:sz="0" w:space="0" w:color="auto"/>
        <w:bottom w:val="none" w:sz="0" w:space="0" w:color="auto"/>
        <w:right w:val="none" w:sz="0" w:space="0" w:color="auto"/>
      </w:divBdr>
    </w:div>
    <w:div w:id="2075807959">
      <w:marLeft w:val="640"/>
      <w:marRight w:val="0"/>
      <w:marTop w:val="0"/>
      <w:marBottom w:val="0"/>
      <w:divBdr>
        <w:top w:val="none" w:sz="0" w:space="0" w:color="auto"/>
        <w:left w:val="none" w:sz="0" w:space="0" w:color="auto"/>
        <w:bottom w:val="none" w:sz="0" w:space="0" w:color="auto"/>
        <w:right w:val="none" w:sz="0" w:space="0" w:color="auto"/>
      </w:divBdr>
    </w:div>
    <w:div w:id="2075816906">
      <w:bodyDiv w:val="1"/>
      <w:marLeft w:val="0"/>
      <w:marRight w:val="0"/>
      <w:marTop w:val="0"/>
      <w:marBottom w:val="0"/>
      <w:divBdr>
        <w:top w:val="none" w:sz="0" w:space="0" w:color="auto"/>
        <w:left w:val="none" w:sz="0" w:space="0" w:color="auto"/>
        <w:bottom w:val="none" w:sz="0" w:space="0" w:color="auto"/>
        <w:right w:val="none" w:sz="0" w:space="0" w:color="auto"/>
      </w:divBdr>
      <w:divsChild>
        <w:div w:id="390813390">
          <w:marLeft w:val="640"/>
          <w:marRight w:val="0"/>
          <w:marTop w:val="0"/>
          <w:marBottom w:val="0"/>
          <w:divBdr>
            <w:top w:val="none" w:sz="0" w:space="0" w:color="auto"/>
            <w:left w:val="none" w:sz="0" w:space="0" w:color="auto"/>
            <w:bottom w:val="none" w:sz="0" w:space="0" w:color="auto"/>
            <w:right w:val="none" w:sz="0" w:space="0" w:color="auto"/>
          </w:divBdr>
        </w:div>
        <w:div w:id="975178369">
          <w:marLeft w:val="640"/>
          <w:marRight w:val="0"/>
          <w:marTop w:val="0"/>
          <w:marBottom w:val="0"/>
          <w:divBdr>
            <w:top w:val="none" w:sz="0" w:space="0" w:color="auto"/>
            <w:left w:val="none" w:sz="0" w:space="0" w:color="auto"/>
            <w:bottom w:val="none" w:sz="0" w:space="0" w:color="auto"/>
            <w:right w:val="none" w:sz="0" w:space="0" w:color="auto"/>
          </w:divBdr>
        </w:div>
        <w:div w:id="101344181">
          <w:marLeft w:val="640"/>
          <w:marRight w:val="0"/>
          <w:marTop w:val="0"/>
          <w:marBottom w:val="0"/>
          <w:divBdr>
            <w:top w:val="none" w:sz="0" w:space="0" w:color="auto"/>
            <w:left w:val="none" w:sz="0" w:space="0" w:color="auto"/>
            <w:bottom w:val="none" w:sz="0" w:space="0" w:color="auto"/>
            <w:right w:val="none" w:sz="0" w:space="0" w:color="auto"/>
          </w:divBdr>
        </w:div>
        <w:div w:id="866332588">
          <w:marLeft w:val="640"/>
          <w:marRight w:val="0"/>
          <w:marTop w:val="0"/>
          <w:marBottom w:val="0"/>
          <w:divBdr>
            <w:top w:val="none" w:sz="0" w:space="0" w:color="auto"/>
            <w:left w:val="none" w:sz="0" w:space="0" w:color="auto"/>
            <w:bottom w:val="none" w:sz="0" w:space="0" w:color="auto"/>
            <w:right w:val="none" w:sz="0" w:space="0" w:color="auto"/>
          </w:divBdr>
        </w:div>
        <w:div w:id="1979603450">
          <w:marLeft w:val="640"/>
          <w:marRight w:val="0"/>
          <w:marTop w:val="0"/>
          <w:marBottom w:val="0"/>
          <w:divBdr>
            <w:top w:val="none" w:sz="0" w:space="0" w:color="auto"/>
            <w:left w:val="none" w:sz="0" w:space="0" w:color="auto"/>
            <w:bottom w:val="none" w:sz="0" w:space="0" w:color="auto"/>
            <w:right w:val="none" w:sz="0" w:space="0" w:color="auto"/>
          </w:divBdr>
        </w:div>
        <w:div w:id="1653561031">
          <w:marLeft w:val="640"/>
          <w:marRight w:val="0"/>
          <w:marTop w:val="0"/>
          <w:marBottom w:val="0"/>
          <w:divBdr>
            <w:top w:val="none" w:sz="0" w:space="0" w:color="auto"/>
            <w:left w:val="none" w:sz="0" w:space="0" w:color="auto"/>
            <w:bottom w:val="none" w:sz="0" w:space="0" w:color="auto"/>
            <w:right w:val="none" w:sz="0" w:space="0" w:color="auto"/>
          </w:divBdr>
        </w:div>
        <w:div w:id="1069617302">
          <w:marLeft w:val="640"/>
          <w:marRight w:val="0"/>
          <w:marTop w:val="0"/>
          <w:marBottom w:val="0"/>
          <w:divBdr>
            <w:top w:val="none" w:sz="0" w:space="0" w:color="auto"/>
            <w:left w:val="none" w:sz="0" w:space="0" w:color="auto"/>
            <w:bottom w:val="none" w:sz="0" w:space="0" w:color="auto"/>
            <w:right w:val="none" w:sz="0" w:space="0" w:color="auto"/>
          </w:divBdr>
        </w:div>
        <w:div w:id="1741295217">
          <w:marLeft w:val="640"/>
          <w:marRight w:val="0"/>
          <w:marTop w:val="0"/>
          <w:marBottom w:val="0"/>
          <w:divBdr>
            <w:top w:val="none" w:sz="0" w:space="0" w:color="auto"/>
            <w:left w:val="none" w:sz="0" w:space="0" w:color="auto"/>
            <w:bottom w:val="none" w:sz="0" w:space="0" w:color="auto"/>
            <w:right w:val="none" w:sz="0" w:space="0" w:color="auto"/>
          </w:divBdr>
        </w:div>
        <w:div w:id="152993170">
          <w:marLeft w:val="640"/>
          <w:marRight w:val="0"/>
          <w:marTop w:val="0"/>
          <w:marBottom w:val="0"/>
          <w:divBdr>
            <w:top w:val="none" w:sz="0" w:space="0" w:color="auto"/>
            <w:left w:val="none" w:sz="0" w:space="0" w:color="auto"/>
            <w:bottom w:val="none" w:sz="0" w:space="0" w:color="auto"/>
            <w:right w:val="none" w:sz="0" w:space="0" w:color="auto"/>
          </w:divBdr>
        </w:div>
        <w:div w:id="1690598228">
          <w:marLeft w:val="640"/>
          <w:marRight w:val="0"/>
          <w:marTop w:val="0"/>
          <w:marBottom w:val="0"/>
          <w:divBdr>
            <w:top w:val="none" w:sz="0" w:space="0" w:color="auto"/>
            <w:left w:val="none" w:sz="0" w:space="0" w:color="auto"/>
            <w:bottom w:val="none" w:sz="0" w:space="0" w:color="auto"/>
            <w:right w:val="none" w:sz="0" w:space="0" w:color="auto"/>
          </w:divBdr>
        </w:div>
        <w:div w:id="2001542306">
          <w:marLeft w:val="640"/>
          <w:marRight w:val="0"/>
          <w:marTop w:val="0"/>
          <w:marBottom w:val="0"/>
          <w:divBdr>
            <w:top w:val="none" w:sz="0" w:space="0" w:color="auto"/>
            <w:left w:val="none" w:sz="0" w:space="0" w:color="auto"/>
            <w:bottom w:val="none" w:sz="0" w:space="0" w:color="auto"/>
            <w:right w:val="none" w:sz="0" w:space="0" w:color="auto"/>
          </w:divBdr>
        </w:div>
        <w:div w:id="2038500044">
          <w:marLeft w:val="640"/>
          <w:marRight w:val="0"/>
          <w:marTop w:val="0"/>
          <w:marBottom w:val="0"/>
          <w:divBdr>
            <w:top w:val="none" w:sz="0" w:space="0" w:color="auto"/>
            <w:left w:val="none" w:sz="0" w:space="0" w:color="auto"/>
            <w:bottom w:val="none" w:sz="0" w:space="0" w:color="auto"/>
            <w:right w:val="none" w:sz="0" w:space="0" w:color="auto"/>
          </w:divBdr>
        </w:div>
        <w:div w:id="1042362831">
          <w:marLeft w:val="640"/>
          <w:marRight w:val="0"/>
          <w:marTop w:val="0"/>
          <w:marBottom w:val="0"/>
          <w:divBdr>
            <w:top w:val="none" w:sz="0" w:space="0" w:color="auto"/>
            <w:left w:val="none" w:sz="0" w:space="0" w:color="auto"/>
            <w:bottom w:val="none" w:sz="0" w:space="0" w:color="auto"/>
            <w:right w:val="none" w:sz="0" w:space="0" w:color="auto"/>
          </w:divBdr>
        </w:div>
        <w:div w:id="1554926804">
          <w:marLeft w:val="640"/>
          <w:marRight w:val="0"/>
          <w:marTop w:val="0"/>
          <w:marBottom w:val="0"/>
          <w:divBdr>
            <w:top w:val="none" w:sz="0" w:space="0" w:color="auto"/>
            <w:left w:val="none" w:sz="0" w:space="0" w:color="auto"/>
            <w:bottom w:val="none" w:sz="0" w:space="0" w:color="auto"/>
            <w:right w:val="none" w:sz="0" w:space="0" w:color="auto"/>
          </w:divBdr>
        </w:div>
        <w:div w:id="1926958090">
          <w:marLeft w:val="640"/>
          <w:marRight w:val="0"/>
          <w:marTop w:val="0"/>
          <w:marBottom w:val="0"/>
          <w:divBdr>
            <w:top w:val="none" w:sz="0" w:space="0" w:color="auto"/>
            <w:left w:val="none" w:sz="0" w:space="0" w:color="auto"/>
            <w:bottom w:val="none" w:sz="0" w:space="0" w:color="auto"/>
            <w:right w:val="none" w:sz="0" w:space="0" w:color="auto"/>
          </w:divBdr>
        </w:div>
        <w:div w:id="1737584858">
          <w:marLeft w:val="640"/>
          <w:marRight w:val="0"/>
          <w:marTop w:val="0"/>
          <w:marBottom w:val="0"/>
          <w:divBdr>
            <w:top w:val="none" w:sz="0" w:space="0" w:color="auto"/>
            <w:left w:val="none" w:sz="0" w:space="0" w:color="auto"/>
            <w:bottom w:val="none" w:sz="0" w:space="0" w:color="auto"/>
            <w:right w:val="none" w:sz="0" w:space="0" w:color="auto"/>
          </w:divBdr>
        </w:div>
        <w:div w:id="2015649955">
          <w:marLeft w:val="640"/>
          <w:marRight w:val="0"/>
          <w:marTop w:val="0"/>
          <w:marBottom w:val="0"/>
          <w:divBdr>
            <w:top w:val="none" w:sz="0" w:space="0" w:color="auto"/>
            <w:left w:val="none" w:sz="0" w:space="0" w:color="auto"/>
            <w:bottom w:val="none" w:sz="0" w:space="0" w:color="auto"/>
            <w:right w:val="none" w:sz="0" w:space="0" w:color="auto"/>
          </w:divBdr>
        </w:div>
        <w:div w:id="1744907738">
          <w:marLeft w:val="640"/>
          <w:marRight w:val="0"/>
          <w:marTop w:val="0"/>
          <w:marBottom w:val="0"/>
          <w:divBdr>
            <w:top w:val="none" w:sz="0" w:space="0" w:color="auto"/>
            <w:left w:val="none" w:sz="0" w:space="0" w:color="auto"/>
            <w:bottom w:val="none" w:sz="0" w:space="0" w:color="auto"/>
            <w:right w:val="none" w:sz="0" w:space="0" w:color="auto"/>
          </w:divBdr>
        </w:div>
        <w:div w:id="115687569">
          <w:marLeft w:val="640"/>
          <w:marRight w:val="0"/>
          <w:marTop w:val="0"/>
          <w:marBottom w:val="0"/>
          <w:divBdr>
            <w:top w:val="none" w:sz="0" w:space="0" w:color="auto"/>
            <w:left w:val="none" w:sz="0" w:space="0" w:color="auto"/>
            <w:bottom w:val="none" w:sz="0" w:space="0" w:color="auto"/>
            <w:right w:val="none" w:sz="0" w:space="0" w:color="auto"/>
          </w:divBdr>
        </w:div>
        <w:div w:id="521165319">
          <w:marLeft w:val="640"/>
          <w:marRight w:val="0"/>
          <w:marTop w:val="0"/>
          <w:marBottom w:val="0"/>
          <w:divBdr>
            <w:top w:val="none" w:sz="0" w:space="0" w:color="auto"/>
            <w:left w:val="none" w:sz="0" w:space="0" w:color="auto"/>
            <w:bottom w:val="none" w:sz="0" w:space="0" w:color="auto"/>
            <w:right w:val="none" w:sz="0" w:space="0" w:color="auto"/>
          </w:divBdr>
        </w:div>
        <w:div w:id="1333794119">
          <w:marLeft w:val="640"/>
          <w:marRight w:val="0"/>
          <w:marTop w:val="0"/>
          <w:marBottom w:val="0"/>
          <w:divBdr>
            <w:top w:val="none" w:sz="0" w:space="0" w:color="auto"/>
            <w:left w:val="none" w:sz="0" w:space="0" w:color="auto"/>
            <w:bottom w:val="none" w:sz="0" w:space="0" w:color="auto"/>
            <w:right w:val="none" w:sz="0" w:space="0" w:color="auto"/>
          </w:divBdr>
        </w:div>
        <w:div w:id="1268385010">
          <w:marLeft w:val="640"/>
          <w:marRight w:val="0"/>
          <w:marTop w:val="0"/>
          <w:marBottom w:val="0"/>
          <w:divBdr>
            <w:top w:val="none" w:sz="0" w:space="0" w:color="auto"/>
            <w:left w:val="none" w:sz="0" w:space="0" w:color="auto"/>
            <w:bottom w:val="none" w:sz="0" w:space="0" w:color="auto"/>
            <w:right w:val="none" w:sz="0" w:space="0" w:color="auto"/>
          </w:divBdr>
        </w:div>
        <w:div w:id="1030298725">
          <w:marLeft w:val="640"/>
          <w:marRight w:val="0"/>
          <w:marTop w:val="0"/>
          <w:marBottom w:val="0"/>
          <w:divBdr>
            <w:top w:val="none" w:sz="0" w:space="0" w:color="auto"/>
            <w:left w:val="none" w:sz="0" w:space="0" w:color="auto"/>
            <w:bottom w:val="none" w:sz="0" w:space="0" w:color="auto"/>
            <w:right w:val="none" w:sz="0" w:space="0" w:color="auto"/>
          </w:divBdr>
        </w:div>
        <w:div w:id="1700887206">
          <w:marLeft w:val="640"/>
          <w:marRight w:val="0"/>
          <w:marTop w:val="0"/>
          <w:marBottom w:val="0"/>
          <w:divBdr>
            <w:top w:val="none" w:sz="0" w:space="0" w:color="auto"/>
            <w:left w:val="none" w:sz="0" w:space="0" w:color="auto"/>
            <w:bottom w:val="none" w:sz="0" w:space="0" w:color="auto"/>
            <w:right w:val="none" w:sz="0" w:space="0" w:color="auto"/>
          </w:divBdr>
        </w:div>
        <w:div w:id="1374229460">
          <w:marLeft w:val="640"/>
          <w:marRight w:val="0"/>
          <w:marTop w:val="0"/>
          <w:marBottom w:val="0"/>
          <w:divBdr>
            <w:top w:val="none" w:sz="0" w:space="0" w:color="auto"/>
            <w:left w:val="none" w:sz="0" w:space="0" w:color="auto"/>
            <w:bottom w:val="none" w:sz="0" w:space="0" w:color="auto"/>
            <w:right w:val="none" w:sz="0" w:space="0" w:color="auto"/>
          </w:divBdr>
        </w:div>
        <w:div w:id="942569962">
          <w:marLeft w:val="640"/>
          <w:marRight w:val="0"/>
          <w:marTop w:val="0"/>
          <w:marBottom w:val="0"/>
          <w:divBdr>
            <w:top w:val="none" w:sz="0" w:space="0" w:color="auto"/>
            <w:left w:val="none" w:sz="0" w:space="0" w:color="auto"/>
            <w:bottom w:val="none" w:sz="0" w:space="0" w:color="auto"/>
            <w:right w:val="none" w:sz="0" w:space="0" w:color="auto"/>
          </w:divBdr>
        </w:div>
        <w:div w:id="535000876">
          <w:marLeft w:val="640"/>
          <w:marRight w:val="0"/>
          <w:marTop w:val="0"/>
          <w:marBottom w:val="0"/>
          <w:divBdr>
            <w:top w:val="none" w:sz="0" w:space="0" w:color="auto"/>
            <w:left w:val="none" w:sz="0" w:space="0" w:color="auto"/>
            <w:bottom w:val="none" w:sz="0" w:space="0" w:color="auto"/>
            <w:right w:val="none" w:sz="0" w:space="0" w:color="auto"/>
          </w:divBdr>
        </w:div>
      </w:divsChild>
    </w:div>
    <w:div w:id="2075858691">
      <w:marLeft w:val="640"/>
      <w:marRight w:val="0"/>
      <w:marTop w:val="0"/>
      <w:marBottom w:val="0"/>
      <w:divBdr>
        <w:top w:val="none" w:sz="0" w:space="0" w:color="auto"/>
        <w:left w:val="none" w:sz="0" w:space="0" w:color="auto"/>
        <w:bottom w:val="none" w:sz="0" w:space="0" w:color="auto"/>
        <w:right w:val="none" w:sz="0" w:space="0" w:color="auto"/>
      </w:divBdr>
    </w:div>
    <w:div w:id="2075927525">
      <w:marLeft w:val="640"/>
      <w:marRight w:val="0"/>
      <w:marTop w:val="0"/>
      <w:marBottom w:val="0"/>
      <w:divBdr>
        <w:top w:val="none" w:sz="0" w:space="0" w:color="auto"/>
        <w:left w:val="none" w:sz="0" w:space="0" w:color="auto"/>
        <w:bottom w:val="none" w:sz="0" w:space="0" w:color="auto"/>
        <w:right w:val="none" w:sz="0" w:space="0" w:color="auto"/>
      </w:divBdr>
    </w:div>
    <w:div w:id="2076005433">
      <w:marLeft w:val="640"/>
      <w:marRight w:val="0"/>
      <w:marTop w:val="0"/>
      <w:marBottom w:val="0"/>
      <w:divBdr>
        <w:top w:val="none" w:sz="0" w:space="0" w:color="auto"/>
        <w:left w:val="none" w:sz="0" w:space="0" w:color="auto"/>
        <w:bottom w:val="none" w:sz="0" w:space="0" w:color="auto"/>
        <w:right w:val="none" w:sz="0" w:space="0" w:color="auto"/>
      </w:divBdr>
    </w:div>
    <w:div w:id="2076007687">
      <w:marLeft w:val="640"/>
      <w:marRight w:val="0"/>
      <w:marTop w:val="0"/>
      <w:marBottom w:val="0"/>
      <w:divBdr>
        <w:top w:val="none" w:sz="0" w:space="0" w:color="auto"/>
        <w:left w:val="none" w:sz="0" w:space="0" w:color="auto"/>
        <w:bottom w:val="none" w:sz="0" w:space="0" w:color="auto"/>
        <w:right w:val="none" w:sz="0" w:space="0" w:color="auto"/>
      </w:divBdr>
    </w:div>
    <w:div w:id="2076050810">
      <w:marLeft w:val="640"/>
      <w:marRight w:val="0"/>
      <w:marTop w:val="0"/>
      <w:marBottom w:val="0"/>
      <w:divBdr>
        <w:top w:val="none" w:sz="0" w:space="0" w:color="auto"/>
        <w:left w:val="none" w:sz="0" w:space="0" w:color="auto"/>
        <w:bottom w:val="none" w:sz="0" w:space="0" w:color="auto"/>
        <w:right w:val="none" w:sz="0" w:space="0" w:color="auto"/>
      </w:divBdr>
    </w:div>
    <w:div w:id="2076120142">
      <w:marLeft w:val="640"/>
      <w:marRight w:val="0"/>
      <w:marTop w:val="0"/>
      <w:marBottom w:val="0"/>
      <w:divBdr>
        <w:top w:val="none" w:sz="0" w:space="0" w:color="auto"/>
        <w:left w:val="none" w:sz="0" w:space="0" w:color="auto"/>
        <w:bottom w:val="none" w:sz="0" w:space="0" w:color="auto"/>
        <w:right w:val="none" w:sz="0" w:space="0" w:color="auto"/>
      </w:divBdr>
    </w:div>
    <w:div w:id="2076124558">
      <w:marLeft w:val="640"/>
      <w:marRight w:val="0"/>
      <w:marTop w:val="0"/>
      <w:marBottom w:val="0"/>
      <w:divBdr>
        <w:top w:val="none" w:sz="0" w:space="0" w:color="auto"/>
        <w:left w:val="none" w:sz="0" w:space="0" w:color="auto"/>
        <w:bottom w:val="none" w:sz="0" w:space="0" w:color="auto"/>
        <w:right w:val="none" w:sz="0" w:space="0" w:color="auto"/>
      </w:divBdr>
    </w:div>
    <w:div w:id="2076194693">
      <w:marLeft w:val="640"/>
      <w:marRight w:val="0"/>
      <w:marTop w:val="0"/>
      <w:marBottom w:val="0"/>
      <w:divBdr>
        <w:top w:val="none" w:sz="0" w:space="0" w:color="auto"/>
        <w:left w:val="none" w:sz="0" w:space="0" w:color="auto"/>
        <w:bottom w:val="none" w:sz="0" w:space="0" w:color="auto"/>
        <w:right w:val="none" w:sz="0" w:space="0" w:color="auto"/>
      </w:divBdr>
    </w:div>
    <w:div w:id="2076202215">
      <w:marLeft w:val="640"/>
      <w:marRight w:val="0"/>
      <w:marTop w:val="0"/>
      <w:marBottom w:val="0"/>
      <w:divBdr>
        <w:top w:val="none" w:sz="0" w:space="0" w:color="auto"/>
        <w:left w:val="none" w:sz="0" w:space="0" w:color="auto"/>
        <w:bottom w:val="none" w:sz="0" w:space="0" w:color="auto"/>
        <w:right w:val="none" w:sz="0" w:space="0" w:color="auto"/>
      </w:divBdr>
    </w:div>
    <w:div w:id="2076203587">
      <w:marLeft w:val="640"/>
      <w:marRight w:val="0"/>
      <w:marTop w:val="0"/>
      <w:marBottom w:val="0"/>
      <w:divBdr>
        <w:top w:val="none" w:sz="0" w:space="0" w:color="auto"/>
        <w:left w:val="none" w:sz="0" w:space="0" w:color="auto"/>
        <w:bottom w:val="none" w:sz="0" w:space="0" w:color="auto"/>
        <w:right w:val="none" w:sz="0" w:space="0" w:color="auto"/>
      </w:divBdr>
    </w:div>
    <w:div w:id="2076319845">
      <w:marLeft w:val="640"/>
      <w:marRight w:val="0"/>
      <w:marTop w:val="0"/>
      <w:marBottom w:val="0"/>
      <w:divBdr>
        <w:top w:val="none" w:sz="0" w:space="0" w:color="auto"/>
        <w:left w:val="none" w:sz="0" w:space="0" w:color="auto"/>
        <w:bottom w:val="none" w:sz="0" w:space="0" w:color="auto"/>
        <w:right w:val="none" w:sz="0" w:space="0" w:color="auto"/>
      </w:divBdr>
    </w:div>
    <w:div w:id="2076390760">
      <w:marLeft w:val="640"/>
      <w:marRight w:val="0"/>
      <w:marTop w:val="0"/>
      <w:marBottom w:val="0"/>
      <w:divBdr>
        <w:top w:val="none" w:sz="0" w:space="0" w:color="auto"/>
        <w:left w:val="none" w:sz="0" w:space="0" w:color="auto"/>
        <w:bottom w:val="none" w:sz="0" w:space="0" w:color="auto"/>
        <w:right w:val="none" w:sz="0" w:space="0" w:color="auto"/>
      </w:divBdr>
    </w:div>
    <w:div w:id="2076468275">
      <w:marLeft w:val="640"/>
      <w:marRight w:val="0"/>
      <w:marTop w:val="0"/>
      <w:marBottom w:val="0"/>
      <w:divBdr>
        <w:top w:val="none" w:sz="0" w:space="0" w:color="auto"/>
        <w:left w:val="none" w:sz="0" w:space="0" w:color="auto"/>
        <w:bottom w:val="none" w:sz="0" w:space="0" w:color="auto"/>
        <w:right w:val="none" w:sz="0" w:space="0" w:color="auto"/>
      </w:divBdr>
    </w:div>
    <w:div w:id="2076510212">
      <w:marLeft w:val="640"/>
      <w:marRight w:val="0"/>
      <w:marTop w:val="0"/>
      <w:marBottom w:val="0"/>
      <w:divBdr>
        <w:top w:val="none" w:sz="0" w:space="0" w:color="auto"/>
        <w:left w:val="none" w:sz="0" w:space="0" w:color="auto"/>
        <w:bottom w:val="none" w:sz="0" w:space="0" w:color="auto"/>
        <w:right w:val="none" w:sz="0" w:space="0" w:color="auto"/>
      </w:divBdr>
    </w:div>
    <w:div w:id="2076511275">
      <w:marLeft w:val="640"/>
      <w:marRight w:val="0"/>
      <w:marTop w:val="0"/>
      <w:marBottom w:val="0"/>
      <w:divBdr>
        <w:top w:val="none" w:sz="0" w:space="0" w:color="auto"/>
        <w:left w:val="none" w:sz="0" w:space="0" w:color="auto"/>
        <w:bottom w:val="none" w:sz="0" w:space="0" w:color="auto"/>
        <w:right w:val="none" w:sz="0" w:space="0" w:color="auto"/>
      </w:divBdr>
    </w:div>
    <w:div w:id="2076513821">
      <w:marLeft w:val="640"/>
      <w:marRight w:val="0"/>
      <w:marTop w:val="0"/>
      <w:marBottom w:val="0"/>
      <w:divBdr>
        <w:top w:val="none" w:sz="0" w:space="0" w:color="auto"/>
        <w:left w:val="none" w:sz="0" w:space="0" w:color="auto"/>
        <w:bottom w:val="none" w:sz="0" w:space="0" w:color="auto"/>
        <w:right w:val="none" w:sz="0" w:space="0" w:color="auto"/>
      </w:divBdr>
    </w:div>
    <w:div w:id="2076514211">
      <w:marLeft w:val="640"/>
      <w:marRight w:val="0"/>
      <w:marTop w:val="0"/>
      <w:marBottom w:val="0"/>
      <w:divBdr>
        <w:top w:val="none" w:sz="0" w:space="0" w:color="auto"/>
        <w:left w:val="none" w:sz="0" w:space="0" w:color="auto"/>
        <w:bottom w:val="none" w:sz="0" w:space="0" w:color="auto"/>
        <w:right w:val="none" w:sz="0" w:space="0" w:color="auto"/>
      </w:divBdr>
    </w:div>
    <w:div w:id="2076539395">
      <w:marLeft w:val="640"/>
      <w:marRight w:val="0"/>
      <w:marTop w:val="0"/>
      <w:marBottom w:val="0"/>
      <w:divBdr>
        <w:top w:val="none" w:sz="0" w:space="0" w:color="auto"/>
        <w:left w:val="none" w:sz="0" w:space="0" w:color="auto"/>
        <w:bottom w:val="none" w:sz="0" w:space="0" w:color="auto"/>
        <w:right w:val="none" w:sz="0" w:space="0" w:color="auto"/>
      </w:divBdr>
    </w:div>
    <w:div w:id="2076539618">
      <w:marLeft w:val="640"/>
      <w:marRight w:val="0"/>
      <w:marTop w:val="0"/>
      <w:marBottom w:val="0"/>
      <w:divBdr>
        <w:top w:val="none" w:sz="0" w:space="0" w:color="auto"/>
        <w:left w:val="none" w:sz="0" w:space="0" w:color="auto"/>
        <w:bottom w:val="none" w:sz="0" w:space="0" w:color="auto"/>
        <w:right w:val="none" w:sz="0" w:space="0" w:color="auto"/>
      </w:divBdr>
    </w:div>
    <w:div w:id="2076582353">
      <w:marLeft w:val="640"/>
      <w:marRight w:val="0"/>
      <w:marTop w:val="0"/>
      <w:marBottom w:val="0"/>
      <w:divBdr>
        <w:top w:val="none" w:sz="0" w:space="0" w:color="auto"/>
        <w:left w:val="none" w:sz="0" w:space="0" w:color="auto"/>
        <w:bottom w:val="none" w:sz="0" w:space="0" w:color="auto"/>
        <w:right w:val="none" w:sz="0" w:space="0" w:color="auto"/>
      </w:divBdr>
    </w:div>
    <w:div w:id="2076583317">
      <w:marLeft w:val="640"/>
      <w:marRight w:val="0"/>
      <w:marTop w:val="0"/>
      <w:marBottom w:val="0"/>
      <w:divBdr>
        <w:top w:val="none" w:sz="0" w:space="0" w:color="auto"/>
        <w:left w:val="none" w:sz="0" w:space="0" w:color="auto"/>
        <w:bottom w:val="none" w:sz="0" w:space="0" w:color="auto"/>
        <w:right w:val="none" w:sz="0" w:space="0" w:color="auto"/>
      </w:divBdr>
    </w:div>
    <w:div w:id="2076657325">
      <w:marLeft w:val="640"/>
      <w:marRight w:val="0"/>
      <w:marTop w:val="0"/>
      <w:marBottom w:val="0"/>
      <w:divBdr>
        <w:top w:val="none" w:sz="0" w:space="0" w:color="auto"/>
        <w:left w:val="none" w:sz="0" w:space="0" w:color="auto"/>
        <w:bottom w:val="none" w:sz="0" w:space="0" w:color="auto"/>
        <w:right w:val="none" w:sz="0" w:space="0" w:color="auto"/>
      </w:divBdr>
    </w:div>
    <w:div w:id="2076705899">
      <w:marLeft w:val="640"/>
      <w:marRight w:val="0"/>
      <w:marTop w:val="0"/>
      <w:marBottom w:val="0"/>
      <w:divBdr>
        <w:top w:val="none" w:sz="0" w:space="0" w:color="auto"/>
        <w:left w:val="none" w:sz="0" w:space="0" w:color="auto"/>
        <w:bottom w:val="none" w:sz="0" w:space="0" w:color="auto"/>
        <w:right w:val="none" w:sz="0" w:space="0" w:color="auto"/>
      </w:divBdr>
    </w:div>
    <w:div w:id="2076707578">
      <w:marLeft w:val="640"/>
      <w:marRight w:val="0"/>
      <w:marTop w:val="0"/>
      <w:marBottom w:val="0"/>
      <w:divBdr>
        <w:top w:val="none" w:sz="0" w:space="0" w:color="auto"/>
        <w:left w:val="none" w:sz="0" w:space="0" w:color="auto"/>
        <w:bottom w:val="none" w:sz="0" w:space="0" w:color="auto"/>
        <w:right w:val="none" w:sz="0" w:space="0" w:color="auto"/>
      </w:divBdr>
    </w:div>
    <w:div w:id="2076736042">
      <w:bodyDiv w:val="1"/>
      <w:marLeft w:val="0"/>
      <w:marRight w:val="0"/>
      <w:marTop w:val="0"/>
      <w:marBottom w:val="0"/>
      <w:divBdr>
        <w:top w:val="none" w:sz="0" w:space="0" w:color="auto"/>
        <w:left w:val="none" w:sz="0" w:space="0" w:color="auto"/>
        <w:bottom w:val="none" w:sz="0" w:space="0" w:color="auto"/>
        <w:right w:val="none" w:sz="0" w:space="0" w:color="auto"/>
      </w:divBdr>
    </w:div>
    <w:div w:id="2076928874">
      <w:marLeft w:val="640"/>
      <w:marRight w:val="0"/>
      <w:marTop w:val="0"/>
      <w:marBottom w:val="0"/>
      <w:divBdr>
        <w:top w:val="none" w:sz="0" w:space="0" w:color="auto"/>
        <w:left w:val="none" w:sz="0" w:space="0" w:color="auto"/>
        <w:bottom w:val="none" w:sz="0" w:space="0" w:color="auto"/>
        <w:right w:val="none" w:sz="0" w:space="0" w:color="auto"/>
      </w:divBdr>
    </w:div>
    <w:div w:id="2076930223">
      <w:marLeft w:val="640"/>
      <w:marRight w:val="0"/>
      <w:marTop w:val="0"/>
      <w:marBottom w:val="0"/>
      <w:divBdr>
        <w:top w:val="none" w:sz="0" w:space="0" w:color="auto"/>
        <w:left w:val="none" w:sz="0" w:space="0" w:color="auto"/>
        <w:bottom w:val="none" w:sz="0" w:space="0" w:color="auto"/>
        <w:right w:val="none" w:sz="0" w:space="0" w:color="auto"/>
      </w:divBdr>
    </w:div>
    <w:div w:id="2076970718">
      <w:marLeft w:val="640"/>
      <w:marRight w:val="0"/>
      <w:marTop w:val="0"/>
      <w:marBottom w:val="0"/>
      <w:divBdr>
        <w:top w:val="none" w:sz="0" w:space="0" w:color="auto"/>
        <w:left w:val="none" w:sz="0" w:space="0" w:color="auto"/>
        <w:bottom w:val="none" w:sz="0" w:space="0" w:color="auto"/>
        <w:right w:val="none" w:sz="0" w:space="0" w:color="auto"/>
      </w:divBdr>
    </w:div>
    <w:div w:id="2076971082">
      <w:marLeft w:val="640"/>
      <w:marRight w:val="0"/>
      <w:marTop w:val="0"/>
      <w:marBottom w:val="0"/>
      <w:divBdr>
        <w:top w:val="none" w:sz="0" w:space="0" w:color="auto"/>
        <w:left w:val="none" w:sz="0" w:space="0" w:color="auto"/>
        <w:bottom w:val="none" w:sz="0" w:space="0" w:color="auto"/>
        <w:right w:val="none" w:sz="0" w:space="0" w:color="auto"/>
      </w:divBdr>
    </w:div>
    <w:div w:id="2076974688">
      <w:marLeft w:val="640"/>
      <w:marRight w:val="0"/>
      <w:marTop w:val="0"/>
      <w:marBottom w:val="0"/>
      <w:divBdr>
        <w:top w:val="none" w:sz="0" w:space="0" w:color="auto"/>
        <w:left w:val="none" w:sz="0" w:space="0" w:color="auto"/>
        <w:bottom w:val="none" w:sz="0" w:space="0" w:color="auto"/>
        <w:right w:val="none" w:sz="0" w:space="0" w:color="auto"/>
      </w:divBdr>
    </w:div>
    <w:div w:id="2076976650">
      <w:marLeft w:val="640"/>
      <w:marRight w:val="0"/>
      <w:marTop w:val="0"/>
      <w:marBottom w:val="0"/>
      <w:divBdr>
        <w:top w:val="none" w:sz="0" w:space="0" w:color="auto"/>
        <w:left w:val="none" w:sz="0" w:space="0" w:color="auto"/>
        <w:bottom w:val="none" w:sz="0" w:space="0" w:color="auto"/>
        <w:right w:val="none" w:sz="0" w:space="0" w:color="auto"/>
      </w:divBdr>
    </w:div>
    <w:div w:id="2077168876">
      <w:marLeft w:val="640"/>
      <w:marRight w:val="0"/>
      <w:marTop w:val="0"/>
      <w:marBottom w:val="0"/>
      <w:divBdr>
        <w:top w:val="none" w:sz="0" w:space="0" w:color="auto"/>
        <w:left w:val="none" w:sz="0" w:space="0" w:color="auto"/>
        <w:bottom w:val="none" w:sz="0" w:space="0" w:color="auto"/>
        <w:right w:val="none" w:sz="0" w:space="0" w:color="auto"/>
      </w:divBdr>
    </w:div>
    <w:div w:id="2077169094">
      <w:marLeft w:val="640"/>
      <w:marRight w:val="0"/>
      <w:marTop w:val="0"/>
      <w:marBottom w:val="0"/>
      <w:divBdr>
        <w:top w:val="none" w:sz="0" w:space="0" w:color="auto"/>
        <w:left w:val="none" w:sz="0" w:space="0" w:color="auto"/>
        <w:bottom w:val="none" w:sz="0" w:space="0" w:color="auto"/>
        <w:right w:val="none" w:sz="0" w:space="0" w:color="auto"/>
      </w:divBdr>
    </w:div>
    <w:div w:id="2077194281">
      <w:marLeft w:val="640"/>
      <w:marRight w:val="0"/>
      <w:marTop w:val="0"/>
      <w:marBottom w:val="0"/>
      <w:divBdr>
        <w:top w:val="none" w:sz="0" w:space="0" w:color="auto"/>
        <w:left w:val="none" w:sz="0" w:space="0" w:color="auto"/>
        <w:bottom w:val="none" w:sz="0" w:space="0" w:color="auto"/>
        <w:right w:val="none" w:sz="0" w:space="0" w:color="auto"/>
      </w:divBdr>
    </w:div>
    <w:div w:id="2077238469">
      <w:bodyDiv w:val="1"/>
      <w:marLeft w:val="0"/>
      <w:marRight w:val="0"/>
      <w:marTop w:val="0"/>
      <w:marBottom w:val="0"/>
      <w:divBdr>
        <w:top w:val="none" w:sz="0" w:space="0" w:color="auto"/>
        <w:left w:val="none" w:sz="0" w:space="0" w:color="auto"/>
        <w:bottom w:val="none" w:sz="0" w:space="0" w:color="auto"/>
        <w:right w:val="none" w:sz="0" w:space="0" w:color="auto"/>
      </w:divBdr>
    </w:div>
    <w:div w:id="2077315002">
      <w:marLeft w:val="640"/>
      <w:marRight w:val="0"/>
      <w:marTop w:val="0"/>
      <w:marBottom w:val="0"/>
      <w:divBdr>
        <w:top w:val="none" w:sz="0" w:space="0" w:color="auto"/>
        <w:left w:val="none" w:sz="0" w:space="0" w:color="auto"/>
        <w:bottom w:val="none" w:sz="0" w:space="0" w:color="auto"/>
        <w:right w:val="none" w:sz="0" w:space="0" w:color="auto"/>
      </w:divBdr>
    </w:div>
    <w:div w:id="2077363254">
      <w:marLeft w:val="640"/>
      <w:marRight w:val="0"/>
      <w:marTop w:val="0"/>
      <w:marBottom w:val="0"/>
      <w:divBdr>
        <w:top w:val="none" w:sz="0" w:space="0" w:color="auto"/>
        <w:left w:val="none" w:sz="0" w:space="0" w:color="auto"/>
        <w:bottom w:val="none" w:sz="0" w:space="0" w:color="auto"/>
        <w:right w:val="none" w:sz="0" w:space="0" w:color="auto"/>
      </w:divBdr>
    </w:div>
    <w:div w:id="2077432026">
      <w:marLeft w:val="640"/>
      <w:marRight w:val="0"/>
      <w:marTop w:val="0"/>
      <w:marBottom w:val="0"/>
      <w:divBdr>
        <w:top w:val="none" w:sz="0" w:space="0" w:color="auto"/>
        <w:left w:val="none" w:sz="0" w:space="0" w:color="auto"/>
        <w:bottom w:val="none" w:sz="0" w:space="0" w:color="auto"/>
        <w:right w:val="none" w:sz="0" w:space="0" w:color="auto"/>
      </w:divBdr>
    </w:div>
    <w:div w:id="2077504673">
      <w:marLeft w:val="640"/>
      <w:marRight w:val="0"/>
      <w:marTop w:val="0"/>
      <w:marBottom w:val="0"/>
      <w:divBdr>
        <w:top w:val="none" w:sz="0" w:space="0" w:color="auto"/>
        <w:left w:val="none" w:sz="0" w:space="0" w:color="auto"/>
        <w:bottom w:val="none" w:sz="0" w:space="0" w:color="auto"/>
        <w:right w:val="none" w:sz="0" w:space="0" w:color="auto"/>
      </w:divBdr>
    </w:div>
    <w:div w:id="2077510198">
      <w:marLeft w:val="640"/>
      <w:marRight w:val="0"/>
      <w:marTop w:val="0"/>
      <w:marBottom w:val="0"/>
      <w:divBdr>
        <w:top w:val="none" w:sz="0" w:space="0" w:color="auto"/>
        <w:left w:val="none" w:sz="0" w:space="0" w:color="auto"/>
        <w:bottom w:val="none" w:sz="0" w:space="0" w:color="auto"/>
        <w:right w:val="none" w:sz="0" w:space="0" w:color="auto"/>
      </w:divBdr>
    </w:div>
    <w:div w:id="2077511394">
      <w:marLeft w:val="640"/>
      <w:marRight w:val="0"/>
      <w:marTop w:val="0"/>
      <w:marBottom w:val="0"/>
      <w:divBdr>
        <w:top w:val="none" w:sz="0" w:space="0" w:color="auto"/>
        <w:left w:val="none" w:sz="0" w:space="0" w:color="auto"/>
        <w:bottom w:val="none" w:sz="0" w:space="0" w:color="auto"/>
        <w:right w:val="none" w:sz="0" w:space="0" w:color="auto"/>
      </w:divBdr>
    </w:div>
    <w:div w:id="2077583037">
      <w:marLeft w:val="640"/>
      <w:marRight w:val="0"/>
      <w:marTop w:val="0"/>
      <w:marBottom w:val="0"/>
      <w:divBdr>
        <w:top w:val="none" w:sz="0" w:space="0" w:color="auto"/>
        <w:left w:val="none" w:sz="0" w:space="0" w:color="auto"/>
        <w:bottom w:val="none" w:sz="0" w:space="0" w:color="auto"/>
        <w:right w:val="none" w:sz="0" w:space="0" w:color="auto"/>
      </w:divBdr>
    </w:div>
    <w:div w:id="2077584210">
      <w:marLeft w:val="640"/>
      <w:marRight w:val="0"/>
      <w:marTop w:val="0"/>
      <w:marBottom w:val="0"/>
      <w:divBdr>
        <w:top w:val="none" w:sz="0" w:space="0" w:color="auto"/>
        <w:left w:val="none" w:sz="0" w:space="0" w:color="auto"/>
        <w:bottom w:val="none" w:sz="0" w:space="0" w:color="auto"/>
        <w:right w:val="none" w:sz="0" w:space="0" w:color="auto"/>
      </w:divBdr>
    </w:div>
    <w:div w:id="2077629055">
      <w:marLeft w:val="640"/>
      <w:marRight w:val="0"/>
      <w:marTop w:val="0"/>
      <w:marBottom w:val="0"/>
      <w:divBdr>
        <w:top w:val="none" w:sz="0" w:space="0" w:color="auto"/>
        <w:left w:val="none" w:sz="0" w:space="0" w:color="auto"/>
        <w:bottom w:val="none" w:sz="0" w:space="0" w:color="auto"/>
        <w:right w:val="none" w:sz="0" w:space="0" w:color="auto"/>
      </w:divBdr>
    </w:div>
    <w:div w:id="2077699005">
      <w:marLeft w:val="640"/>
      <w:marRight w:val="0"/>
      <w:marTop w:val="0"/>
      <w:marBottom w:val="0"/>
      <w:divBdr>
        <w:top w:val="none" w:sz="0" w:space="0" w:color="auto"/>
        <w:left w:val="none" w:sz="0" w:space="0" w:color="auto"/>
        <w:bottom w:val="none" w:sz="0" w:space="0" w:color="auto"/>
        <w:right w:val="none" w:sz="0" w:space="0" w:color="auto"/>
      </w:divBdr>
    </w:div>
    <w:div w:id="2077780546">
      <w:marLeft w:val="640"/>
      <w:marRight w:val="0"/>
      <w:marTop w:val="0"/>
      <w:marBottom w:val="0"/>
      <w:divBdr>
        <w:top w:val="none" w:sz="0" w:space="0" w:color="auto"/>
        <w:left w:val="none" w:sz="0" w:space="0" w:color="auto"/>
        <w:bottom w:val="none" w:sz="0" w:space="0" w:color="auto"/>
        <w:right w:val="none" w:sz="0" w:space="0" w:color="auto"/>
      </w:divBdr>
    </w:div>
    <w:div w:id="2077824676">
      <w:marLeft w:val="640"/>
      <w:marRight w:val="0"/>
      <w:marTop w:val="0"/>
      <w:marBottom w:val="0"/>
      <w:divBdr>
        <w:top w:val="none" w:sz="0" w:space="0" w:color="auto"/>
        <w:left w:val="none" w:sz="0" w:space="0" w:color="auto"/>
        <w:bottom w:val="none" w:sz="0" w:space="0" w:color="auto"/>
        <w:right w:val="none" w:sz="0" w:space="0" w:color="auto"/>
      </w:divBdr>
    </w:div>
    <w:div w:id="2077825582">
      <w:marLeft w:val="640"/>
      <w:marRight w:val="0"/>
      <w:marTop w:val="0"/>
      <w:marBottom w:val="0"/>
      <w:divBdr>
        <w:top w:val="none" w:sz="0" w:space="0" w:color="auto"/>
        <w:left w:val="none" w:sz="0" w:space="0" w:color="auto"/>
        <w:bottom w:val="none" w:sz="0" w:space="0" w:color="auto"/>
        <w:right w:val="none" w:sz="0" w:space="0" w:color="auto"/>
      </w:divBdr>
    </w:div>
    <w:div w:id="2077895944">
      <w:marLeft w:val="640"/>
      <w:marRight w:val="0"/>
      <w:marTop w:val="0"/>
      <w:marBottom w:val="0"/>
      <w:divBdr>
        <w:top w:val="none" w:sz="0" w:space="0" w:color="auto"/>
        <w:left w:val="none" w:sz="0" w:space="0" w:color="auto"/>
        <w:bottom w:val="none" w:sz="0" w:space="0" w:color="auto"/>
        <w:right w:val="none" w:sz="0" w:space="0" w:color="auto"/>
      </w:divBdr>
    </w:div>
    <w:div w:id="2077966900">
      <w:marLeft w:val="640"/>
      <w:marRight w:val="0"/>
      <w:marTop w:val="0"/>
      <w:marBottom w:val="0"/>
      <w:divBdr>
        <w:top w:val="none" w:sz="0" w:space="0" w:color="auto"/>
        <w:left w:val="none" w:sz="0" w:space="0" w:color="auto"/>
        <w:bottom w:val="none" w:sz="0" w:space="0" w:color="auto"/>
        <w:right w:val="none" w:sz="0" w:space="0" w:color="auto"/>
      </w:divBdr>
    </w:div>
    <w:div w:id="2077970711">
      <w:marLeft w:val="640"/>
      <w:marRight w:val="0"/>
      <w:marTop w:val="0"/>
      <w:marBottom w:val="0"/>
      <w:divBdr>
        <w:top w:val="none" w:sz="0" w:space="0" w:color="auto"/>
        <w:left w:val="none" w:sz="0" w:space="0" w:color="auto"/>
        <w:bottom w:val="none" w:sz="0" w:space="0" w:color="auto"/>
        <w:right w:val="none" w:sz="0" w:space="0" w:color="auto"/>
      </w:divBdr>
    </w:div>
    <w:div w:id="2077972169">
      <w:marLeft w:val="640"/>
      <w:marRight w:val="0"/>
      <w:marTop w:val="0"/>
      <w:marBottom w:val="0"/>
      <w:divBdr>
        <w:top w:val="none" w:sz="0" w:space="0" w:color="auto"/>
        <w:left w:val="none" w:sz="0" w:space="0" w:color="auto"/>
        <w:bottom w:val="none" w:sz="0" w:space="0" w:color="auto"/>
        <w:right w:val="none" w:sz="0" w:space="0" w:color="auto"/>
      </w:divBdr>
    </w:div>
    <w:div w:id="2078018447">
      <w:marLeft w:val="640"/>
      <w:marRight w:val="0"/>
      <w:marTop w:val="0"/>
      <w:marBottom w:val="0"/>
      <w:divBdr>
        <w:top w:val="none" w:sz="0" w:space="0" w:color="auto"/>
        <w:left w:val="none" w:sz="0" w:space="0" w:color="auto"/>
        <w:bottom w:val="none" w:sz="0" w:space="0" w:color="auto"/>
        <w:right w:val="none" w:sz="0" w:space="0" w:color="auto"/>
      </w:divBdr>
    </w:div>
    <w:div w:id="2078044794">
      <w:marLeft w:val="640"/>
      <w:marRight w:val="0"/>
      <w:marTop w:val="0"/>
      <w:marBottom w:val="0"/>
      <w:divBdr>
        <w:top w:val="none" w:sz="0" w:space="0" w:color="auto"/>
        <w:left w:val="none" w:sz="0" w:space="0" w:color="auto"/>
        <w:bottom w:val="none" w:sz="0" w:space="0" w:color="auto"/>
        <w:right w:val="none" w:sz="0" w:space="0" w:color="auto"/>
      </w:divBdr>
    </w:div>
    <w:div w:id="2078046379">
      <w:marLeft w:val="640"/>
      <w:marRight w:val="0"/>
      <w:marTop w:val="0"/>
      <w:marBottom w:val="0"/>
      <w:divBdr>
        <w:top w:val="none" w:sz="0" w:space="0" w:color="auto"/>
        <w:left w:val="none" w:sz="0" w:space="0" w:color="auto"/>
        <w:bottom w:val="none" w:sz="0" w:space="0" w:color="auto"/>
        <w:right w:val="none" w:sz="0" w:space="0" w:color="auto"/>
      </w:divBdr>
    </w:div>
    <w:div w:id="2078047011">
      <w:marLeft w:val="640"/>
      <w:marRight w:val="0"/>
      <w:marTop w:val="0"/>
      <w:marBottom w:val="0"/>
      <w:divBdr>
        <w:top w:val="none" w:sz="0" w:space="0" w:color="auto"/>
        <w:left w:val="none" w:sz="0" w:space="0" w:color="auto"/>
        <w:bottom w:val="none" w:sz="0" w:space="0" w:color="auto"/>
        <w:right w:val="none" w:sz="0" w:space="0" w:color="auto"/>
      </w:divBdr>
    </w:div>
    <w:div w:id="2078167342">
      <w:marLeft w:val="640"/>
      <w:marRight w:val="0"/>
      <w:marTop w:val="0"/>
      <w:marBottom w:val="0"/>
      <w:divBdr>
        <w:top w:val="none" w:sz="0" w:space="0" w:color="auto"/>
        <w:left w:val="none" w:sz="0" w:space="0" w:color="auto"/>
        <w:bottom w:val="none" w:sz="0" w:space="0" w:color="auto"/>
        <w:right w:val="none" w:sz="0" w:space="0" w:color="auto"/>
      </w:divBdr>
    </w:div>
    <w:div w:id="2078167629">
      <w:marLeft w:val="640"/>
      <w:marRight w:val="0"/>
      <w:marTop w:val="0"/>
      <w:marBottom w:val="0"/>
      <w:divBdr>
        <w:top w:val="none" w:sz="0" w:space="0" w:color="auto"/>
        <w:left w:val="none" w:sz="0" w:space="0" w:color="auto"/>
        <w:bottom w:val="none" w:sz="0" w:space="0" w:color="auto"/>
        <w:right w:val="none" w:sz="0" w:space="0" w:color="auto"/>
      </w:divBdr>
    </w:div>
    <w:div w:id="2078237914">
      <w:marLeft w:val="640"/>
      <w:marRight w:val="0"/>
      <w:marTop w:val="0"/>
      <w:marBottom w:val="0"/>
      <w:divBdr>
        <w:top w:val="none" w:sz="0" w:space="0" w:color="auto"/>
        <w:left w:val="none" w:sz="0" w:space="0" w:color="auto"/>
        <w:bottom w:val="none" w:sz="0" w:space="0" w:color="auto"/>
        <w:right w:val="none" w:sz="0" w:space="0" w:color="auto"/>
      </w:divBdr>
    </w:div>
    <w:div w:id="2078278214">
      <w:marLeft w:val="640"/>
      <w:marRight w:val="0"/>
      <w:marTop w:val="0"/>
      <w:marBottom w:val="0"/>
      <w:divBdr>
        <w:top w:val="none" w:sz="0" w:space="0" w:color="auto"/>
        <w:left w:val="none" w:sz="0" w:space="0" w:color="auto"/>
        <w:bottom w:val="none" w:sz="0" w:space="0" w:color="auto"/>
        <w:right w:val="none" w:sz="0" w:space="0" w:color="auto"/>
      </w:divBdr>
    </w:div>
    <w:div w:id="2078360453">
      <w:marLeft w:val="640"/>
      <w:marRight w:val="0"/>
      <w:marTop w:val="0"/>
      <w:marBottom w:val="0"/>
      <w:divBdr>
        <w:top w:val="none" w:sz="0" w:space="0" w:color="auto"/>
        <w:left w:val="none" w:sz="0" w:space="0" w:color="auto"/>
        <w:bottom w:val="none" w:sz="0" w:space="0" w:color="auto"/>
        <w:right w:val="none" w:sz="0" w:space="0" w:color="auto"/>
      </w:divBdr>
    </w:div>
    <w:div w:id="2078361424">
      <w:marLeft w:val="640"/>
      <w:marRight w:val="0"/>
      <w:marTop w:val="0"/>
      <w:marBottom w:val="0"/>
      <w:divBdr>
        <w:top w:val="none" w:sz="0" w:space="0" w:color="auto"/>
        <w:left w:val="none" w:sz="0" w:space="0" w:color="auto"/>
        <w:bottom w:val="none" w:sz="0" w:space="0" w:color="auto"/>
        <w:right w:val="none" w:sz="0" w:space="0" w:color="auto"/>
      </w:divBdr>
    </w:div>
    <w:div w:id="2078428986">
      <w:marLeft w:val="640"/>
      <w:marRight w:val="0"/>
      <w:marTop w:val="0"/>
      <w:marBottom w:val="0"/>
      <w:divBdr>
        <w:top w:val="none" w:sz="0" w:space="0" w:color="auto"/>
        <w:left w:val="none" w:sz="0" w:space="0" w:color="auto"/>
        <w:bottom w:val="none" w:sz="0" w:space="0" w:color="auto"/>
        <w:right w:val="none" w:sz="0" w:space="0" w:color="auto"/>
      </w:divBdr>
    </w:div>
    <w:div w:id="2078434946">
      <w:marLeft w:val="640"/>
      <w:marRight w:val="0"/>
      <w:marTop w:val="0"/>
      <w:marBottom w:val="0"/>
      <w:divBdr>
        <w:top w:val="none" w:sz="0" w:space="0" w:color="auto"/>
        <w:left w:val="none" w:sz="0" w:space="0" w:color="auto"/>
        <w:bottom w:val="none" w:sz="0" w:space="0" w:color="auto"/>
        <w:right w:val="none" w:sz="0" w:space="0" w:color="auto"/>
      </w:divBdr>
    </w:div>
    <w:div w:id="2078435872">
      <w:marLeft w:val="640"/>
      <w:marRight w:val="0"/>
      <w:marTop w:val="0"/>
      <w:marBottom w:val="0"/>
      <w:divBdr>
        <w:top w:val="none" w:sz="0" w:space="0" w:color="auto"/>
        <w:left w:val="none" w:sz="0" w:space="0" w:color="auto"/>
        <w:bottom w:val="none" w:sz="0" w:space="0" w:color="auto"/>
        <w:right w:val="none" w:sz="0" w:space="0" w:color="auto"/>
      </w:divBdr>
    </w:div>
    <w:div w:id="2078547706">
      <w:marLeft w:val="640"/>
      <w:marRight w:val="0"/>
      <w:marTop w:val="0"/>
      <w:marBottom w:val="0"/>
      <w:divBdr>
        <w:top w:val="none" w:sz="0" w:space="0" w:color="auto"/>
        <w:left w:val="none" w:sz="0" w:space="0" w:color="auto"/>
        <w:bottom w:val="none" w:sz="0" w:space="0" w:color="auto"/>
        <w:right w:val="none" w:sz="0" w:space="0" w:color="auto"/>
      </w:divBdr>
    </w:div>
    <w:div w:id="2078548192">
      <w:marLeft w:val="640"/>
      <w:marRight w:val="0"/>
      <w:marTop w:val="0"/>
      <w:marBottom w:val="0"/>
      <w:divBdr>
        <w:top w:val="none" w:sz="0" w:space="0" w:color="auto"/>
        <w:left w:val="none" w:sz="0" w:space="0" w:color="auto"/>
        <w:bottom w:val="none" w:sz="0" w:space="0" w:color="auto"/>
        <w:right w:val="none" w:sz="0" w:space="0" w:color="auto"/>
      </w:divBdr>
    </w:div>
    <w:div w:id="2078550877">
      <w:marLeft w:val="640"/>
      <w:marRight w:val="0"/>
      <w:marTop w:val="0"/>
      <w:marBottom w:val="0"/>
      <w:divBdr>
        <w:top w:val="none" w:sz="0" w:space="0" w:color="auto"/>
        <w:left w:val="none" w:sz="0" w:space="0" w:color="auto"/>
        <w:bottom w:val="none" w:sz="0" w:space="0" w:color="auto"/>
        <w:right w:val="none" w:sz="0" w:space="0" w:color="auto"/>
      </w:divBdr>
    </w:div>
    <w:div w:id="2078623421">
      <w:marLeft w:val="640"/>
      <w:marRight w:val="0"/>
      <w:marTop w:val="0"/>
      <w:marBottom w:val="0"/>
      <w:divBdr>
        <w:top w:val="none" w:sz="0" w:space="0" w:color="auto"/>
        <w:left w:val="none" w:sz="0" w:space="0" w:color="auto"/>
        <w:bottom w:val="none" w:sz="0" w:space="0" w:color="auto"/>
        <w:right w:val="none" w:sz="0" w:space="0" w:color="auto"/>
      </w:divBdr>
    </w:div>
    <w:div w:id="2078623433">
      <w:marLeft w:val="640"/>
      <w:marRight w:val="0"/>
      <w:marTop w:val="0"/>
      <w:marBottom w:val="0"/>
      <w:divBdr>
        <w:top w:val="none" w:sz="0" w:space="0" w:color="auto"/>
        <w:left w:val="none" w:sz="0" w:space="0" w:color="auto"/>
        <w:bottom w:val="none" w:sz="0" w:space="0" w:color="auto"/>
        <w:right w:val="none" w:sz="0" w:space="0" w:color="auto"/>
      </w:divBdr>
    </w:div>
    <w:div w:id="2078623710">
      <w:marLeft w:val="640"/>
      <w:marRight w:val="0"/>
      <w:marTop w:val="0"/>
      <w:marBottom w:val="0"/>
      <w:divBdr>
        <w:top w:val="none" w:sz="0" w:space="0" w:color="auto"/>
        <w:left w:val="none" w:sz="0" w:space="0" w:color="auto"/>
        <w:bottom w:val="none" w:sz="0" w:space="0" w:color="auto"/>
        <w:right w:val="none" w:sz="0" w:space="0" w:color="auto"/>
      </w:divBdr>
    </w:div>
    <w:div w:id="2078630151">
      <w:marLeft w:val="640"/>
      <w:marRight w:val="0"/>
      <w:marTop w:val="0"/>
      <w:marBottom w:val="0"/>
      <w:divBdr>
        <w:top w:val="none" w:sz="0" w:space="0" w:color="auto"/>
        <w:left w:val="none" w:sz="0" w:space="0" w:color="auto"/>
        <w:bottom w:val="none" w:sz="0" w:space="0" w:color="auto"/>
        <w:right w:val="none" w:sz="0" w:space="0" w:color="auto"/>
      </w:divBdr>
    </w:div>
    <w:div w:id="2078630838">
      <w:marLeft w:val="640"/>
      <w:marRight w:val="0"/>
      <w:marTop w:val="0"/>
      <w:marBottom w:val="0"/>
      <w:divBdr>
        <w:top w:val="none" w:sz="0" w:space="0" w:color="auto"/>
        <w:left w:val="none" w:sz="0" w:space="0" w:color="auto"/>
        <w:bottom w:val="none" w:sz="0" w:space="0" w:color="auto"/>
        <w:right w:val="none" w:sz="0" w:space="0" w:color="auto"/>
      </w:divBdr>
    </w:div>
    <w:div w:id="2078673184">
      <w:bodyDiv w:val="1"/>
      <w:marLeft w:val="0"/>
      <w:marRight w:val="0"/>
      <w:marTop w:val="0"/>
      <w:marBottom w:val="0"/>
      <w:divBdr>
        <w:top w:val="none" w:sz="0" w:space="0" w:color="auto"/>
        <w:left w:val="none" w:sz="0" w:space="0" w:color="auto"/>
        <w:bottom w:val="none" w:sz="0" w:space="0" w:color="auto"/>
        <w:right w:val="none" w:sz="0" w:space="0" w:color="auto"/>
      </w:divBdr>
    </w:div>
    <w:div w:id="2078702559">
      <w:marLeft w:val="640"/>
      <w:marRight w:val="0"/>
      <w:marTop w:val="0"/>
      <w:marBottom w:val="0"/>
      <w:divBdr>
        <w:top w:val="none" w:sz="0" w:space="0" w:color="auto"/>
        <w:left w:val="none" w:sz="0" w:space="0" w:color="auto"/>
        <w:bottom w:val="none" w:sz="0" w:space="0" w:color="auto"/>
        <w:right w:val="none" w:sz="0" w:space="0" w:color="auto"/>
      </w:divBdr>
    </w:div>
    <w:div w:id="2078744613">
      <w:marLeft w:val="640"/>
      <w:marRight w:val="0"/>
      <w:marTop w:val="0"/>
      <w:marBottom w:val="0"/>
      <w:divBdr>
        <w:top w:val="none" w:sz="0" w:space="0" w:color="auto"/>
        <w:left w:val="none" w:sz="0" w:space="0" w:color="auto"/>
        <w:bottom w:val="none" w:sz="0" w:space="0" w:color="auto"/>
        <w:right w:val="none" w:sz="0" w:space="0" w:color="auto"/>
      </w:divBdr>
    </w:div>
    <w:div w:id="2078815165">
      <w:marLeft w:val="640"/>
      <w:marRight w:val="0"/>
      <w:marTop w:val="0"/>
      <w:marBottom w:val="0"/>
      <w:divBdr>
        <w:top w:val="none" w:sz="0" w:space="0" w:color="auto"/>
        <w:left w:val="none" w:sz="0" w:space="0" w:color="auto"/>
        <w:bottom w:val="none" w:sz="0" w:space="0" w:color="auto"/>
        <w:right w:val="none" w:sz="0" w:space="0" w:color="auto"/>
      </w:divBdr>
    </w:div>
    <w:div w:id="2078818479">
      <w:marLeft w:val="640"/>
      <w:marRight w:val="0"/>
      <w:marTop w:val="0"/>
      <w:marBottom w:val="0"/>
      <w:divBdr>
        <w:top w:val="none" w:sz="0" w:space="0" w:color="auto"/>
        <w:left w:val="none" w:sz="0" w:space="0" w:color="auto"/>
        <w:bottom w:val="none" w:sz="0" w:space="0" w:color="auto"/>
        <w:right w:val="none" w:sz="0" w:space="0" w:color="auto"/>
      </w:divBdr>
    </w:div>
    <w:div w:id="2078822299">
      <w:marLeft w:val="640"/>
      <w:marRight w:val="0"/>
      <w:marTop w:val="0"/>
      <w:marBottom w:val="0"/>
      <w:divBdr>
        <w:top w:val="none" w:sz="0" w:space="0" w:color="auto"/>
        <w:left w:val="none" w:sz="0" w:space="0" w:color="auto"/>
        <w:bottom w:val="none" w:sz="0" w:space="0" w:color="auto"/>
        <w:right w:val="none" w:sz="0" w:space="0" w:color="auto"/>
      </w:divBdr>
    </w:div>
    <w:div w:id="2078891022">
      <w:marLeft w:val="640"/>
      <w:marRight w:val="0"/>
      <w:marTop w:val="0"/>
      <w:marBottom w:val="0"/>
      <w:divBdr>
        <w:top w:val="none" w:sz="0" w:space="0" w:color="auto"/>
        <w:left w:val="none" w:sz="0" w:space="0" w:color="auto"/>
        <w:bottom w:val="none" w:sz="0" w:space="0" w:color="auto"/>
        <w:right w:val="none" w:sz="0" w:space="0" w:color="auto"/>
      </w:divBdr>
    </w:div>
    <w:div w:id="2078892893">
      <w:marLeft w:val="640"/>
      <w:marRight w:val="0"/>
      <w:marTop w:val="0"/>
      <w:marBottom w:val="0"/>
      <w:divBdr>
        <w:top w:val="none" w:sz="0" w:space="0" w:color="auto"/>
        <w:left w:val="none" w:sz="0" w:space="0" w:color="auto"/>
        <w:bottom w:val="none" w:sz="0" w:space="0" w:color="auto"/>
        <w:right w:val="none" w:sz="0" w:space="0" w:color="auto"/>
      </w:divBdr>
    </w:div>
    <w:div w:id="2078898309">
      <w:marLeft w:val="640"/>
      <w:marRight w:val="0"/>
      <w:marTop w:val="0"/>
      <w:marBottom w:val="0"/>
      <w:divBdr>
        <w:top w:val="none" w:sz="0" w:space="0" w:color="auto"/>
        <w:left w:val="none" w:sz="0" w:space="0" w:color="auto"/>
        <w:bottom w:val="none" w:sz="0" w:space="0" w:color="auto"/>
        <w:right w:val="none" w:sz="0" w:space="0" w:color="auto"/>
      </w:divBdr>
    </w:div>
    <w:div w:id="2079011262">
      <w:marLeft w:val="640"/>
      <w:marRight w:val="0"/>
      <w:marTop w:val="0"/>
      <w:marBottom w:val="0"/>
      <w:divBdr>
        <w:top w:val="none" w:sz="0" w:space="0" w:color="auto"/>
        <w:left w:val="none" w:sz="0" w:space="0" w:color="auto"/>
        <w:bottom w:val="none" w:sz="0" w:space="0" w:color="auto"/>
        <w:right w:val="none" w:sz="0" w:space="0" w:color="auto"/>
      </w:divBdr>
    </w:div>
    <w:div w:id="2079084996">
      <w:marLeft w:val="640"/>
      <w:marRight w:val="0"/>
      <w:marTop w:val="0"/>
      <w:marBottom w:val="0"/>
      <w:divBdr>
        <w:top w:val="none" w:sz="0" w:space="0" w:color="auto"/>
        <w:left w:val="none" w:sz="0" w:space="0" w:color="auto"/>
        <w:bottom w:val="none" w:sz="0" w:space="0" w:color="auto"/>
        <w:right w:val="none" w:sz="0" w:space="0" w:color="auto"/>
      </w:divBdr>
    </w:div>
    <w:div w:id="2079132070">
      <w:marLeft w:val="640"/>
      <w:marRight w:val="0"/>
      <w:marTop w:val="0"/>
      <w:marBottom w:val="0"/>
      <w:divBdr>
        <w:top w:val="none" w:sz="0" w:space="0" w:color="auto"/>
        <w:left w:val="none" w:sz="0" w:space="0" w:color="auto"/>
        <w:bottom w:val="none" w:sz="0" w:space="0" w:color="auto"/>
        <w:right w:val="none" w:sz="0" w:space="0" w:color="auto"/>
      </w:divBdr>
    </w:div>
    <w:div w:id="2079133048">
      <w:bodyDiv w:val="1"/>
      <w:marLeft w:val="0"/>
      <w:marRight w:val="0"/>
      <w:marTop w:val="0"/>
      <w:marBottom w:val="0"/>
      <w:divBdr>
        <w:top w:val="none" w:sz="0" w:space="0" w:color="auto"/>
        <w:left w:val="none" w:sz="0" w:space="0" w:color="auto"/>
        <w:bottom w:val="none" w:sz="0" w:space="0" w:color="auto"/>
        <w:right w:val="none" w:sz="0" w:space="0" w:color="auto"/>
      </w:divBdr>
    </w:div>
    <w:div w:id="2079134755">
      <w:marLeft w:val="640"/>
      <w:marRight w:val="0"/>
      <w:marTop w:val="0"/>
      <w:marBottom w:val="0"/>
      <w:divBdr>
        <w:top w:val="none" w:sz="0" w:space="0" w:color="auto"/>
        <w:left w:val="none" w:sz="0" w:space="0" w:color="auto"/>
        <w:bottom w:val="none" w:sz="0" w:space="0" w:color="auto"/>
        <w:right w:val="none" w:sz="0" w:space="0" w:color="auto"/>
      </w:divBdr>
    </w:div>
    <w:div w:id="2079135686">
      <w:marLeft w:val="640"/>
      <w:marRight w:val="0"/>
      <w:marTop w:val="0"/>
      <w:marBottom w:val="0"/>
      <w:divBdr>
        <w:top w:val="none" w:sz="0" w:space="0" w:color="auto"/>
        <w:left w:val="none" w:sz="0" w:space="0" w:color="auto"/>
        <w:bottom w:val="none" w:sz="0" w:space="0" w:color="auto"/>
        <w:right w:val="none" w:sz="0" w:space="0" w:color="auto"/>
      </w:divBdr>
    </w:div>
    <w:div w:id="2079207098">
      <w:bodyDiv w:val="1"/>
      <w:marLeft w:val="0"/>
      <w:marRight w:val="0"/>
      <w:marTop w:val="0"/>
      <w:marBottom w:val="0"/>
      <w:divBdr>
        <w:top w:val="none" w:sz="0" w:space="0" w:color="auto"/>
        <w:left w:val="none" w:sz="0" w:space="0" w:color="auto"/>
        <w:bottom w:val="none" w:sz="0" w:space="0" w:color="auto"/>
        <w:right w:val="none" w:sz="0" w:space="0" w:color="auto"/>
      </w:divBdr>
    </w:div>
    <w:div w:id="2079279333">
      <w:marLeft w:val="640"/>
      <w:marRight w:val="0"/>
      <w:marTop w:val="0"/>
      <w:marBottom w:val="0"/>
      <w:divBdr>
        <w:top w:val="none" w:sz="0" w:space="0" w:color="auto"/>
        <w:left w:val="none" w:sz="0" w:space="0" w:color="auto"/>
        <w:bottom w:val="none" w:sz="0" w:space="0" w:color="auto"/>
        <w:right w:val="none" w:sz="0" w:space="0" w:color="auto"/>
      </w:divBdr>
    </w:div>
    <w:div w:id="2079353198">
      <w:marLeft w:val="640"/>
      <w:marRight w:val="0"/>
      <w:marTop w:val="0"/>
      <w:marBottom w:val="0"/>
      <w:divBdr>
        <w:top w:val="none" w:sz="0" w:space="0" w:color="auto"/>
        <w:left w:val="none" w:sz="0" w:space="0" w:color="auto"/>
        <w:bottom w:val="none" w:sz="0" w:space="0" w:color="auto"/>
        <w:right w:val="none" w:sz="0" w:space="0" w:color="auto"/>
      </w:divBdr>
    </w:div>
    <w:div w:id="2079355354">
      <w:marLeft w:val="640"/>
      <w:marRight w:val="0"/>
      <w:marTop w:val="0"/>
      <w:marBottom w:val="0"/>
      <w:divBdr>
        <w:top w:val="none" w:sz="0" w:space="0" w:color="auto"/>
        <w:left w:val="none" w:sz="0" w:space="0" w:color="auto"/>
        <w:bottom w:val="none" w:sz="0" w:space="0" w:color="auto"/>
        <w:right w:val="none" w:sz="0" w:space="0" w:color="auto"/>
      </w:divBdr>
    </w:div>
    <w:div w:id="2079357166">
      <w:marLeft w:val="640"/>
      <w:marRight w:val="0"/>
      <w:marTop w:val="0"/>
      <w:marBottom w:val="0"/>
      <w:divBdr>
        <w:top w:val="none" w:sz="0" w:space="0" w:color="auto"/>
        <w:left w:val="none" w:sz="0" w:space="0" w:color="auto"/>
        <w:bottom w:val="none" w:sz="0" w:space="0" w:color="auto"/>
        <w:right w:val="none" w:sz="0" w:space="0" w:color="auto"/>
      </w:divBdr>
    </w:div>
    <w:div w:id="2079358072">
      <w:marLeft w:val="640"/>
      <w:marRight w:val="0"/>
      <w:marTop w:val="0"/>
      <w:marBottom w:val="0"/>
      <w:divBdr>
        <w:top w:val="none" w:sz="0" w:space="0" w:color="auto"/>
        <w:left w:val="none" w:sz="0" w:space="0" w:color="auto"/>
        <w:bottom w:val="none" w:sz="0" w:space="0" w:color="auto"/>
        <w:right w:val="none" w:sz="0" w:space="0" w:color="auto"/>
      </w:divBdr>
    </w:div>
    <w:div w:id="2079472936">
      <w:marLeft w:val="640"/>
      <w:marRight w:val="0"/>
      <w:marTop w:val="0"/>
      <w:marBottom w:val="0"/>
      <w:divBdr>
        <w:top w:val="none" w:sz="0" w:space="0" w:color="auto"/>
        <w:left w:val="none" w:sz="0" w:space="0" w:color="auto"/>
        <w:bottom w:val="none" w:sz="0" w:space="0" w:color="auto"/>
        <w:right w:val="none" w:sz="0" w:space="0" w:color="auto"/>
      </w:divBdr>
    </w:div>
    <w:div w:id="2079475083">
      <w:marLeft w:val="640"/>
      <w:marRight w:val="0"/>
      <w:marTop w:val="0"/>
      <w:marBottom w:val="0"/>
      <w:divBdr>
        <w:top w:val="none" w:sz="0" w:space="0" w:color="auto"/>
        <w:left w:val="none" w:sz="0" w:space="0" w:color="auto"/>
        <w:bottom w:val="none" w:sz="0" w:space="0" w:color="auto"/>
        <w:right w:val="none" w:sz="0" w:space="0" w:color="auto"/>
      </w:divBdr>
    </w:div>
    <w:div w:id="2079478950">
      <w:marLeft w:val="640"/>
      <w:marRight w:val="0"/>
      <w:marTop w:val="0"/>
      <w:marBottom w:val="0"/>
      <w:divBdr>
        <w:top w:val="none" w:sz="0" w:space="0" w:color="auto"/>
        <w:left w:val="none" w:sz="0" w:space="0" w:color="auto"/>
        <w:bottom w:val="none" w:sz="0" w:space="0" w:color="auto"/>
        <w:right w:val="none" w:sz="0" w:space="0" w:color="auto"/>
      </w:divBdr>
    </w:div>
    <w:div w:id="2079546933">
      <w:marLeft w:val="640"/>
      <w:marRight w:val="0"/>
      <w:marTop w:val="0"/>
      <w:marBottom w:val="0"/>
      <w:divBdr>
        <w:top w:val="none" w:sz="0" w:space="0" w:color="auto"/>
        <w:left w:val="none" w:sz="0" w:space="0" w:color="auto"/>
        <w:bottom w:val="none" w:sz="0" w:space="0" w:color="auto"/>
        <w:right w:val="none" w:sz="0" w:space="0" w:color="auto"/>
      </w:divBdr>
    </w:div>
    <w:div w:id="2079547334">
      <w:marLeft w:val="640"/>
      <w:marRight w:val="0"/>
      <w:marTop w:val="0"/>
      <w:marBottom w:val="0"/>
      <w:divBdr>
        <w:top w:val="none" w:sz="0" w:space="0" w:color="auto"/>
        <w:left w:val="none" w:sz="0" w:space="0" w:color="auto"/>
        <w:bottom w:val="none" w:sz="0" w:space="0" w:color="auto"/>
        <w:right w:val="none" w:sz="0" w:space="0" w:color="auto"/>
      </w:divBdr>
    </w:div>
    <w:div w:id="2079552511">
      <w:marLeft w:val="640"/>
      <w:marRight w:val="0"/>
      <w:marTop w:val="0"/>
      <w:marBottom w:val="0"/>
      <w:divBdr>
        <w:top w:val="none" w:sz="0" w:space="0" w:color="auto"/>
        <w:left w:val="none" w:sz="0" w:space="0" w:color="auto"/>
        <w:bottom w:val="none" w:sz="0" w:space="0" w:color="auto"/>
        <w:right w:val="none" w:sz="0" w:space="0" w:color="auto"/>
      </w:divBdr>
    </w:div>
    <w:div w:id="2079592835">
      <w:marLeft w:val="640"/>
      <w:marRight w:val="0"/>
      <w:marTop w:val="0"/>
      <w:marBottom w:val="0"/>
      <w:divBdr>
        <w:top w:val="none" w:sz="0" w:space="0" w:color="auto"/>
        <w:left w:val="none" w:sz="0" w:space="0" w:color="auto"/>
        <w:bottom w:val="none" w:sz="0" w:space="0" w:color="auto"/>
        <w:right w:val="none" w:sz="0" w:space="0" w:color="auto"/>
      </w:divBdr>
    </w:div>
    <w:div w:id="2079593140">
      <w:marLeft w:val="640"/>
      <w:marRight w:val="0"/>
      <w:marTop w:val="0"/>
      <w:marBottom w:val="0"/>
      <w:divBdr>
        <w:top w:val="none" w:sz="0" w:space="0" w:color="auto"/>
        <w:left w:val="none" w:sz="0" w:space="0" w:color="auto"/>
        <w:bottom w:val="none" w:sz="0" w:space="0" w:color="auto"/>
        <w:right w:val="none" w:sz="0" w:space="0" w:color="auto"/>
      </w:divBdr>
    </w:div>
    <w:div w:id="2079742515">
      <w:marLeft w:val="640"/>
      <w:marRight w:val="0"/>
      <w:marTop w:val="0"/>
      <w:marBottom w:val="0"/>
      <w:divBdr>
        <w:top w:val="none" w:sz="0" w:space="0" w:color="auto"/>
        <w:left w:val="none" w:sz="0" w:space="0" w:color="auto"/>
        <w:bottom w:val="none" w:sz="0" w:space="0" w:color="auto"/>
        <w:right w:val="none" w:sz="0" w:space="0" w:color="auto"/>
      </w:divBdr>
    </w:div>
    <w:div w:id="2079746808">
      <w:marLeft w:val="640"/>
      <w:marRight w:val="0"/>
      <w:marTop w:val="0"/>
      <w:marBottom w:val="0"/>
      <w:divBdr>
        <w:top w:val="none" w:sz="0" w:space="0" w:color="auto"/>
        <w:left w:val="none" w:sz="0" w:space="0" w:color="auto"/>
        <w:bottom w:val="none" w:sz="0" w:space="0" w:color="auto"/>
        <w:right w:val="none" w:sz="0" w:space="0" w:color="auto"/>
      </w:divBdr>
    </w:div>
    <w:div w:id="2079787014">
      <w:marLeft w:val="640"/>
      <w:marRight w:val="0"/>
      <w:marTop w:val="0"/>
      <w:marBottom w:val="0"/>
      <w:divBdr>
        <w:top w:val="none" w:sz="0" w:space="0" w:color="auto"/>
        <w:left w:val="none" w:sz="0" w:space="0" w:color="auto"/>
        <w:bottom w:val="none" w:sz="0" w:space="0" w:color="auto"/>
        <w:right w:val="none" w:sz="0" w:space="0" w:color="auto"/>
      </w:divBdr>
    </w:div>
    <w:div w:id="2079787203">
      <w:marLeft w:val="640"/>
      <w:marRight w:val="0"/>
      <w:marTop w:val="0"/>
      <w:marBottom w:val="0"/>
      <w:divBdr>
        <w:top w:val="none" w:sz="0" w:space="0" w:color="auto"/>
        <w:left w:val="none" w:sz="0" w:space="0" w:color="auto"/>
        <w:bottom w:val="none" w:sz="0" w:space="0" w:color="auto"/>
        <w:right w:val="none" w:sz="0" w:space="0" w:color="auto"/>
      </w:divBdr>
    </w:div>
    <w:div w:id="2079788693">
      <w:marLeft w:val="640"/>
      <w:marRight w:val="0"/>
      <w:marTop w:val="0"/>
      <w:marBottom w:val="0"/>
      <w:divBdr>
        <w:top w:val="none" w:sz="0" w:space="0" w:color="auto"/>
        <w:left w:val="none" w:sz="0" w:space="0" w:color="auto"/>
        <w:bottom w:val="none" w:sz="0" w:space="0" w:color="auto"/>
        <w:right w:val="none" w:sz="0" w:space="0" w:color="auto"/>
      </w:divBdr>
    </w:div>
    <w:div w:id="2079861650">
      <w:marLeft w:val="640"/>
      <w:marRight w:val="0"/>
      <w:marTop w:val="0"/>
      <w:marBottom w:val="0"/>
      <w:divBdr>
        <w:top w:val="none" w:sz="0" w:space="0" w:color="auto"/>
        <w:left w:val="none" w:sz="0" w:space="0" w:color="auto"/>
        <w:bottom w:val="none" w:sz="0" w:space="0" w:color="auto"/>
        <w:right w:val="none" w:sz="0" w:space="0" w:color="auto"/>
      </w:divBdr>
    </w:div>
    <w:div w:id="2079863654">
      <w:marLeft w:val="640"/>
      <w:marRight w:val="0"/>
      <w:marTop w:val="0"/>
      <w:marBottom w:val="0"/>
      <w:divBdr>
        <w:top w:val="none" w:sz="0" w:space="0" w:color="auto"/>
        <w:left w:val="none" w:sz="0" w:space="0" w:color="auto"/>
        <w:bottom w:val="none" w:sz="0" w:space="0" w:color="auto"/>
        <w:right w:val="none" w:sz="0" w:space="0" w:color="auto"/>
      </w:divBdr>
    </w:div>
    <w:div w:id="2080009040">
      <w:marLeft w:val="640"/>
      <w:marRight w:val="0"/>
      <w:marTop w:val="0"/>
      <w:marBottom w:val="0"/>
      <w:divBdr>
        <w:top w:val="none" w:sz="0" w:space="0" w:color="auto"/>
        <w:left w:val="none" w:sz="0" w:space="0" w:color="auto"/>
        <w:bottom w:val="none" w:sz="0" w:space="0" w:color="auto"/>
        <w:right w:val="none" w:sz="0" w:space="0" w:color="auto"/>
      </w:divBdr>
    </w:div>
    <w:div w:id="2080010322">
      <w:marLeft w:val="640"/>
      <w:marRight w:val="0"/>
      <w:marTop w:val="0"/>
      <w:marBottom w:val="0"/>
      <w:divBdr>
        <w:top w:val="none" w:sz="0" w:space="0" w:color="auto"/>
        <w:left w:val="none" w:sz="0" w:space="0" w:color="auto"/>
        <w:bottom w:val="none" w:sz="0" w:space="0" w:color="auto"/>
        <w:right w:val="none" w:sz="0" w:space="0" w:color="auto"/>
      </w:divBdr>
    </w:div>
    <w:div w:id="2080012996">
      <w:marLeft w:val="640"/>
      <w:marRight w:val="0"/>
      <w:marTop w:val="0"/>
      <w:marBottom w:val="0"/>
      <w:divBdr>
        <w:top w:val="none" w:sz="0" w:space="0" w:color="auto"/>
        <w:left w:val="none" w:sz="0" w:space="0" w:color="auto"/>
        <w:bottom w:val="none" w:sz="0" w:space="0" w:color="auto"/>
        <w:right w:val="none" w:sz="0" w:space="0" w:color="auto"/>
      </w:divBdr>
    </w:div>
    <w:div w:id="2080050456">
      <w:marLeft w:val="640"/>
      <w:marRight w:val="0"/>
      <w:marTop w:val="0"/>
      <w:marBottom w:val="0"/>
      <w:divBdr>
        <w:top w:val="none" w:sz="0" w:space="0" w:color="auto"/>
        <w:left w:val="none" w:sz="0" w:space="0" w:color="auto"/>
        <w:bottom w:val="none" w:sz="0" w:space="0" w:color="auto"/>
        <w:right w:val="none" w:sz="0" w:space="0" w:color="auto"/>
      </w:divBdr>
    </w:div>
    <w:div w:id="2080056701">
      <w:marLeft w:val="640"/>
      <w:marRight w:val="0"/>
      <w:marTop w:val="0"/>
      <w:marBottom w:val="0"/>
      <w:divBdr>
        <w:top w:val="none" w:sz="0" w:space="0" w:color="auto"/>
        <w:left w:val="none" w:sz="0" w:space="0" w:color="auto"/>
        <w:bottom w:val="none" w:sz="0" w:space="0" w:color="auto"/>
        <w:right w:val="none" w:sz="0" w:space="0" w:color="auto"/>
      </w:divBdr>
    </w:div>
    <w:div w:id="2080201996">
      <w:marLeft w:val="640"/>
      <w:marRight w:val="0"/>
      <w:marTop w:val="0"/>
      <w:marBottom w:val="0"/>
      <w:divBdr>
        <w:top w:val="none" w:sz="0" w:space="0" w:color="auto"/>
        <w:left w:val="none" w:sz="0" w:space="0" w:color="auto"/>
        <w:bottom w:val="none" w:sz="0" w:space="0" w:color="auto"/>
        <w:right w:val="none" w:sz="0" w:space="0" w:color="auto"/>
      </w:divBdr>
    </w:div>
    <w:div w:id="2080326040">
      <w:marLeft w:val="640"/>
      <w:marRight w:val="0"/>
      <w:marTop w:val="0"/>
      <w:marBottom w:val="0"/>
      <w:divBdr>
        <w:top w:val="none" w:sz="0" w:space="0" w:color="auto"/>
        <w:left w:val="none" w:sz="0" w:space="0" w:color="auto"/>
        <w:bottom w:val="none" w:sz="0" w:space="0" w:color="auto"/>
        <w:right w:val="none" w:sz="0" w:space="0" w:color="auto"/>
      </w:divBdr>
    </w:div>
    <w:div w:id="2080402496">
      <w:marLeft w:val="640"/>
      <w:marRight w:val="0"/>
      <w:marTop w:val="0"/>
      <w:marBottom w:val="0"/>
      <w:divBdr>
        <w:top w:val="none" w:sz="0" w:space="0" w:color="auto"/>
        <w:left w:val="none" w:sz="0" w:space="0" w:color="auto"/>
        <w:bottom w:val="none" w:sz="0" w:space="0" w:color="auto"/>
        <w:right w:val="none" w:sz="0" w:space="0" w:color="auto"/>
      </w:divBdr>
    </w:div>
    <w:div w:id="2080709810">
      <w:marLeft w:val="640"/>
      <w:marRight w:val="0"/>
      <w:marTop w:val="0"/>
      <w:marBottom w:val="0"/>
      <w:divBdr>
        <w:top w:val="none" w:sz="0" w:space="0" w:color="auto"/>
        <w:left w:val="none" w:sz="0" w:space="0" w:color="auto"/>
        <w:bottom w:val="none" w:sz="0" w:space="0" w:color="auto"/>
        <w:right w:val="none" w:sz="0" w:space="0" w:color="auto"/>
      </w:divBdr>
    </w:div>
    <w:div w:id="2080858225">
      <w:marLeft w:val="640"/>
      <w:marRight w:val="0"/>
      <w:marTop w:val="0"/>
      <w:marBottom w:val="0"/>
      <w:divBdr>
        <w:top w:val="none" w:sz="0" w:space="0" w:color="auto"/>
        <w:left w:val="none" w:sz="0" w:space="0" w:color="auto"/>
        <w:bottom w:val="none" w:sz="0" w:space="0" w:color="auto"/>
        <w:right w:val="none" w:sz="0" w:space="0" w:color="auto"/>
      </w:divBdr>
    </w:div>
    <w:div w:id="2080863578">
      <w:marLeft w:val="640"/>
      <w:marRight w:val="0"/>
      <w:marTop w:val="0"/>
      <w:marBottom w:val="0"/>
      <w:divBdr>
        <w:top w:val="none" w:sz="0" w:space="0" w:color="auto"/>
        <w:left w:val="none" w:sz="0" w:space="0" w:color="auto"/>
        <w:bottom w:val="none" w:sz="0" w:space="0" w:color="auto"/>
        <w:right w:val="none" w:sz="0" w:space="0" w:color="auto"/>
      </w:divBdr>
    </w:div>
    <w:div w:id="2080864884">
      <w:marLeft w:val="640"/>
      <w:marRight w:val="0"/>
      <w:marTop w:val="0"/>
      <w:marBottom w:val="0"/>
      <w:divBdr>
        <w:top w:val="none" w:sz="0" w:space="0" w:color="auto"/>
        <w:left w:val="none" w:sz="0" w:space="0" w:color="auto"/>
        <w:bottom w:val="none" w:sz="0" w:space="0" w:color="auto"/>
        <w:right w:val="none" w:sz="0" w:space="0" w:color="auto"/>
      </w:divBdr>
    </w:div>
    <w:div w:id="2080900101">
      <w:marLeft w:val="640"/>
      <w:marRight w:val="0"/>
      <w:marTop w:val="0"/>
      <w:marBottom w:val="0"/>
      <w:divBdr>
        <w:top w:val="none" w:sz="0" w:space="0" w:color="auto"/>
        <w:left w:val="none" w:sz="0" w:space="0" w:color="auto"/>
        <w:bottom w:val="none" w:sz="0" w:space="0" w:color="auto"/>
        <w:right w:val="none" w:sz="0" w:space="0" w:color="auto"/>
      </w:divBdr>
    </w:div>
    <w:div w:id="2080975905">
      <w:marLeft w:val="640"/>
      <w:marRight w:val="0"/>
      <w:marTop w:val="0"/>
      <w:marBottom w:val="0"/>
      <w:divBdr>
        <w:top w:val="none" w:sz="0" w:space="0" w:color="auto"/>
        <w:left w:val="none" w:sz="0" w:space="0" w:color="auto"/>
        <w:bottom w:val="none" w:sz="0" w:space="0" w:color="auto"/>
        <w:right w:val="none" w:sz="0" w:space="0" w:color="auto"/>
      </w:divBdr>
    </w:div>
    <w:div w:id="2080981021">
      <w:marLeft w:val="640"/>
      <w:marRight w:val="0"/>
      <w:marTop w:val="0"/>
      <w:marBottom w:val="0"/>
      <w:divBdr>
        <w:top w:val="none" w:sz="0" w:space="0" w:color="auto"/>
        <w:left w:val="none" w:sz="0" w:space="0" w:color="auto"/>
        <w:bottom w:val="none" w:sz="0" w:space="0" w:color="auto"/>
        <w:right w:val="none" w:sz="0" w:space="0" w:color="auto"/>
      </w:divBdr>
    </w:div>
    <w:div w:id="2080981024">
      <w:marLeft w:val="640"/>
      <w:marRight w:val="0"/>
      <w:marTop w:val="0"/>
      <w:marBottom w:val="0"/>
      <w:divBdr>
        <w:top w:val="none" w:sz="0" w:space="0" w:color="auto"/>
        <w:left w:val="none" w:sz="0" w:space="0" w:color="auto"/>
        <w:bottom w:val="none" w:sz="0" w:space="0" w:color="auto"/>
        <w:right w:val="none" w:sz="0" w:space="0" w:color="auto"/>
      </w:divBdr>
    </w:div>
    <w:div w:id="2080982356">
      <w:marLeft w:val="640"/>
      <w:marRight w:val="0"/>
      <w:marTop w:val="0"/>
      <w:marBottom w:val="0"/>
      <w:divBdr>
        <w:top w:val="none" w:sz="0" w:space="0" w:color="auto"/>
        <w:left w:val="none" w:sz="0" w:space="0" w:color="auto"/>
        <w:bottom w:val="none" w:sz="0" w:space="0" w:color="auto"/>
        <w:right w:val="none" w:sz="0" w:space="0" w:color="auto"/>
      </w:divBdr>
    </w:div>
    <w:div w:id="2081056897">
      <w:marLeft w:val="640"/>
      <w:marRight w:val="0"/>
      <w:marTop w:val="0"/>
      <w:marBottom w:val="0"/>
      <w:divBdr>
        <w:top w:val="none" w:sz="0" w:space="0" w:color="auto"/>
        <w:left w:val="none" w:sz="0" w:space="0" w:color="auto"/>
        <w:bottom w:val="none" w:sz="0" w:space="0" w:color="auto"/>
        <w:right w:val="none" w:sz="0" w:space="0" w:color="auto"/>
      </w:divBdr>
    </w:div>
    <w:div w:id="2081059116">
      <w:marLeft w:val="640"/>
      <w:marRight w:val="0"/>
      <w:marTop w:val="0"/>
      <w:marBottom w:val="0"/>
      <w:divBdr>
        <w:top w:val="none" w:sz="0" w:space="0" w:color="auto"/>
        <w:left w:val="none" w:sz="0" w:space="0" w:color="auto"/>
        <w:bottom w:val="none" w:sz="0" w:space="0" w:color="auto"/>
        <w:right w:val="none" w:sz="0" w:space="0" w:color="auto"/>
      </w:divBdr>
    </w:div>
    <w:div w:id="2081101804">
      <w:marLeft w:val="640"/>
      <w:marRight w:val="0"/>
      <w:marTop w:val="0"/>
      <w:marBottom w:val="0"/>
      <w:divBdr>
        <w:top w:val="none" w:sz="0" w:space="0" w:color="auto"/>
        <w:left w:val="none" w:sz="0" w:space="0" w:color="auto"/>
        <w:bottom w:val="none" w:sz="0" w:space="0" w:color="auto"/>
        <w:right w:val="none" w:sz="0" w:space="0" w:color="auto"/>
      </w:divBdr>
    </w:div>
    <w:div w:id="2081125622">
      <w:marLeft w:val="640"/>
      <w:marRight w:val="0"/>
      <w:marTop w:val="0"/>
      <w:marBottom w:val="0"/>
      <w:divBdr>
        <w:top w:val="none" w:sz="0" w:space="0" w:color="auto"/>
        <w:left w:val="none" w:sz="0" w:space="0" w:color="auto"/>
        <w:bottom w:val="none" w:sz="0" w:space="0" w:color="auto"/>
        <w:right w:val="none" w:sz="0" w:space="0" w:color="auto"/>
      </w:divBdr>
    </w:div>
    <w:div w:id="2081127089">
      <w:marLeft w:val="640"/>
      <w:marRight w:val="0"/>
      <w:marTop w:val="0"/>
      <w:marBottom w:val="0"/>
      <w:divBdr>
        <w:top w:val="none" w:sz="0" w:space="0" w:color="auto"/>
        <w:left w:val="none" w:sz="0" w:space="0" w:color="auto"/>
        <w:bottom w:val="none" w:sz="0" w:space="0" w:color="auto"/>
        <w:right w:val="none" w:sz="0" w:space="0" w:color="auto"/>
      </w:divBdr>
    </w:div>
    <w:div w:id="2081173087">
      <w:marLeft w:val="640"/>
      <w:marRight w:val="0"/>
      <w:marTop w:val="0"/>
      <w:marBottom w:val="0"/>
      <w:divBdr>
        <w:top w:val="none" w:sz="0" w:space="0" w:color="auto"/>
        <w:left w:val="none" w:sz="0" w:space="0" w:color="auto"/>
        <w:bottom w:val="none" w:sz="0" w:space="0" w:color="auto"/>
        <w:right w:val="none" w:sz="0" w:space="0" w:color="auto"/>
      </w:divBdr>
    </w:div>
    <w:div w:id="2081243264">
      <w:marLeft w:val="640"/>
      <w:marRight w:val="0"/>
      <w:marTop w:val="0"/>
      <w:marBottom w:val="0"/>
      <w:divBdr>
        <w:top w:val="none" w:sz="0" w:space="0" w:color="auto"/>
        <w:left w:val="none" w:sz="0" w:space="0" w:color="auto"/>
        <w:bottom w:val="none" w:sz="0" w:space="0" w:color="auto"/>
        <w:right w:val="none" w:sz="0" w:space="0" w:color="auto"/>
      </w:divBdr>
    </w:div>
    <w:div w:id="2081249230">
      <w:marLeft w:val="640"/>
      <w:marRight w:val="0"/>
      <w:marTop w:val="0"/>
      <w:marBottom w:val="0"/>
      <w:divBdr>
        <w:top w:val="none" w:sz="0" w:space="0" w:color="auto"/>
        <w:left w:val="none" w:sz="0" w:space="0" w:color="auto"/>
        <w:bottom w:val="none" w:sz="0" w:space="0" w:color="auto"/>
        <w:right w:val="none" w:sz="0" w:space="0" w:color="auto"/>
      </w:divBdr>
    </w:div>
    <w:div w:id="2081293359">
      <w:marLeft w:val="640"/>
      <w:marRight w:val="0"/>
      <w:marTop w:val="0"/>
      <w:marBottom w:val="0"/>
      <w:divBdr>
        <w:top w:val="none" w:sz="0" w:space="0" w:color="auto"/>
        <w:left w:val="none" w:sz="0" w:space="0" w:color="auto"/>
        <w:bottom w:val="none" w:sz="0" w:space="0" w:color="auto"/>
        <w:right w:val="none" w:sz="0" w:space="0" w:color="auto"/>
      </w:divBdr>
    </w:div>
    <w:div w:id="2081436600">
      <w:marLeft w:val="640"/>
      <w:marRight w:val="0"/>
      <w:marTop w:val="0"/>
      <w:marBottom w:val="0"/>
      <w:divBdr>
        <w:top w:val="none" w:sz="0" w:space="0" w:color="auto"/>
        <w:left w:val="none" w:sz="0" w:space="0" w:color="auto"/>
        <w:bottom w:val="none" w:sz="0" w:space="0" w:color="auto"/>
        <w:right w:val="none" w:sz="0" w:space="0" w:color="auto"/>
      </w:divBdr>
    </w:div>
    <w:div w:id="2081441585">
      <w:marLeft w:val="640"/>
      <w:marRight w:val="0"/>
      <w:marTop w:val="0"/>
      <w:marBottom w:val="0"/>
      <w:divBdr>
        <w:top w:val="none" w:sz="0" w:space="0" w:color="auto"/>
        <w:left w:val="none" w:sz="0" w:space="0" w:color="auto"/>
        <w:bottom w:val="none" w:sz="0" w:space="0" w:color="auto"/>
        <w:right w:val="none" w:sz="0" w:space="0" w:color="auto"/>
      </w:divBdr>
    </w:div>
    <w:div w:id="2081516735">
      <w:marLeft w:val="640"/>
      <w:marRight w:val="0"/>
      <w:marTop w:val="0"/>
      <w:marBottom w:val="0"/>
      <w:divBdr>
        <w:top w:val="none" w:sz="0" w:space="0" w:color="auto"/>
        <w:left w:val="none" w:sz="0" w:space="0" w:color="auto"/>
        <w:bottom w:val="none" w:sz="0" w:space="0" w:color="auto"/>
        <w:right w:val="none" w:sz="0" w:space="0" w:color="auto"/>
      </w:divBdr>
    </w:div>
    <w:div w:id="2081521318">
      <w:marLeft w:val="640"/>
      <w:marRight w:val="0"/>
      <w:marTop w:val="0"/>
      <w:marBottom w:val="0"/>
      <w:divBdr>
        <w:top w:val="none" w:sz="0" w:space="0" w:color="auto"/>
        <w:left w:val="none" w:sz="0" w:space="0" w:color="auto"/>
        <w:bottom w:val="none" w:sz="0" w:space="0" w:color="auto"/>
        <w:right w:val="none" w:sz="0" w:space="0" w:color="auto"/>
      </w:divBdr>
    </w:div>
    <w:div w:id="2081554768">
      <w:marLeft w:val="640"/>
      <w:marRight w:val="0"/>
      <w:marTop w:val="0"/>
      <w:marBottom w:val="0"/>
      <w:divBdr>
        <w:top w:val="none" w:sz="0" w:space="0" w:color="auto"/>
        <w:left w:val="none" w:sz="0" w:space="0" w:color="auto"/>
        <w:bottom w:val="none" w:sz="0" w:space="0" w:color="auto"/>
        <w:right w:val="none" w:sz="0" w:space="0" w:color="auto"/>
      </w:divBdr>
    </w:div>
    <w:div w:id="2081557111">
      <w:bodyDiv w:val="1"/>
      <w:marLeft w:val="0"/>
      <w:marRight w:val="0"/>
      <w:marTop w:val="0"/>
      <w:marBottom w:val="0"/>
      <w:divBdr>
        <w:top w:val="none" w:sz="0" w:space="0" w:color="auto"/>
        <w:left w:val="none" w:sz="0" w:space="0" w:color="auto"/>
        <w:bottom w:val="none" w:sz="0" w:space="0" w:color="auto"/>
        <w:right w:val="none" w:sz="0" w:space="0" w:color="auto"/>
      </w:divBdr>
    </w:div>
    <w:div w:id="2081561483">
      <w:marLeft w:val="640"/>
      <w:marRight w:val="0"/>
      <w:marTop w:val="0"/>
      <w:marBottom w:val="0"/>
      <w:divBdr>
        <w:top w:val="none" w:sz="0" w:space="0" w:color="auto"/>
        <w:left w:val="none" w:sz="0" w:space="0" w:color="auto"/>
        <w:bottom w:val="none" w:sz="0" w:space="0" w:color="auto"/>
        <w:right w:val="none" w:sz="0" w:space="0" w:color="auto"/>
      </w:divBdr>
    </w:div>
    <w:div w:id="2081638143">
      <w:marLeft w:val="640"/>
      <w:marRight w:val="0"/>
      <w:marTop w:val="0"/>
      <w:marBottom w:val="0"/>
      <w:divBdr>
        <w:top w:val="none" w:sz="0" w:space="0" w:color="auto"/>
        <w:left w:val="none" w:sz="0" w:space="0" w:color="auto"/>
        <w:bottom w:val="none" w:sz="0" w:space="0" w:color="auto"/>
        <w:right w:val="none" w:sz="0" w:space="0" w:color="auto"/>
      </w:divBdr>
    </w:div>
    <w:div w:id="2081705570">
      <w:marLeft w:val="640"/>
      <w:marRight w:val="0"/>
      <w:marTop w:val="0"/>
      <w:marBottom w:val="0"/>
      <w:divBdr>
        <w:top w:val="none" w:sz="0" w:space="0" w:color="auto"/>
        <w:left w:val="none" w:sz="0" w:space="0" w:color="auto"/>
        <w:bottom w:val="none" w:sz="0" w:space="0" w:color="auto"/>
        <w:right w:val="none" w:sz="0" w:space="0" w:color="auto"/>
      </w:divBdr>
    </w:div>
    <w:div w:id="2081709358">
      <w:marLeft w:val="640"/>
      <w:marRight w:val="0"/>
      <w:marTop w:val="0"/>
      <w:marBottom w:val="0"/>
      <w:divBdr>
        <w:top w:val="none" w:sz="0" w:space="0" w:color="auto"/>
        <w:left w:val="none" w:sz="0" w:space="0" w:color="auto"/>
        <w:bottom w:val="none" w:sz="0" w:space="0" w:color="auto"/>
        <w:right w:val="none" w:sz="0" w:space="0" w:color="auto"/>
      </w:divBdr>
    </w:div>
    <w:div w:id="2081710222">
      <w:marLeft w:val="640"/>
      <w:marRight w:val="0"/>
      <w:marTop w:val="0"/>
      <w:marBottom w:val="0"/>
      <w:divBdr>
        <w:top w:val="none" w:sz="0" w:space="0" w:color="auto"/>
        <w:left w:val="none" w:sz="0" w:space="0" w:color="auto"/>
        <w:bottom w:val="none" w:sz="0" w:space="0" w:color="auto"/>
        <w:right w:val="none" w:sz="0" w:space="0" w:color="auto"/>
      </w:divBdr>
    </w:div>
    <w:div w:id="2081751997">
      <w:marLeft w:val="640"/>
      <w:marRight w:val="0"/>
      <w:marTop w:val="0"/>
      <w:marBottom w:val="0"/>
      <w:divBdr>
        <w:top w:val="none" w:sz="0" w:space="0" w:color="auto"/>
        <w:left w:val="none" w:sz="0" w:space="0" w:color="auto"/>
        <w:bottom w:val="none" w:sz="0" w:space="0" w:color="auto"/>
        <w:right w:val="none" w:sz="0" w:space="0" w:color="auto"/>
      </w:divBdr>
    </w:div>
    <w:div w:id="2081780617">
      <w:marLeft w:val="640"/>
      <w:marRight w:val="0"/>
      <w:marTop w:val="0"/>
      <w:marBottom w:val="0"/>
      <w:divBdr>
        <w:top w:val="none" w:sz="0" w:space="0" w:color="auto"/>
        <w:left w:val="none" w:sz="0" w:space="0" w:color="auto"/>
        <w:bottom w:val="none" w:sz="0" w:space="0" w:color="auto"/>
        <w:right w:val="none" w:sz="0" w:space="0" w:color="auto"/>
      </w:divBdr>
    </w:div>
    <w:div w:id="2081824931">
      <w:marLeft w:val="640"/>
      <w:marRight w:val="0"/>
      <w:marTop w:val="0"/>
      <w:marBottom w:val="0"/>
      <w:divBdr>
        <w:top w:val="none" w:sz="0" w:space="0" w:color="auto"/>
        <w:left w:val="none" w:sz="0" w:space="0" w:color="auto"/>
        <w:bottom w:val="none" w:sz="0" w:space="0" w:color="auto"/>
        <w:right w:val="none" w:sz="0" w:space="0" w:color="auto"/>
      </w:divBdr>
    </w:div>
    <w:div w:id="2081903009">
      <w:marLeft w:val="640"/>
      <w:marRight w:val="0"/>
      <w:marTop w:val="0"/>
      <w:marBottom w:val="0"/>
      <w:divBdr>
        <w:top w:val="none" w:sz="0" w:space="0" w:color="auto"/>
        <w:left w:val="none" w:sz="0" w:space="0" w:color="auto"/>
        <w:bottom w:val="none" w:sz="0" w:space="0" w:color="auto"/>
        <w:right w:val="none" w:sz="0" w:space="0" w:color="auto"/>
      </w:divBdr>
    </w:div>
    <w:div w:id="2081903578">
      <w:marLeft w:val="640"/>
      <w:marRight w:val="0"/>
      <w:marTop w:val="0"/>
      <w:marBottom w:val="0"/>
      <w:divBdr>
        <w:top w:val="none" w:sz="0" w:space="0" w:color="auto"/>
        <w:left w:val="none" w:sz="0" w:space="0" w:color="auto"/>
        <w:bottom w:val="none" w:sz="0" w:space="0" w:color="auto"/>
        <w:right w:val="none" w:sz="0" w:space="0" w:color="auto"/>
      </w:divBdr>
    </w:div>
    <w:div w:id="2081904133">
      <w:marLeft w:val="640"/>
      <w:marRight w:val="0"/>
      <w:marTop w:val="0"/>
      <w:marBottom w:val="0"/>
      <w:divBdr>
        <w:top w:val="none" w:sz="0" w:space="0" w:color="auto"/>
        <w:left w:val="none" w:sz="0" w:space="0" w:color="auto"/>
        <w:bottom w:val="none" w:sz="0" w:space="0" w:color="auto"/>
        <w:right w:val="none" w:sz="0" w:space="0" w:color="auto"/>
      </w:divBdr>
    </w:div>
    <w:div w:id="2081974950">
      <w:marLeft w:val="640"/>
      <w:marRight w:val="0"/>
      <w:marTop w:val="0"/>
      <w:marBottom w:val="0"/>
      <w:divBdr>
        <w:top w:val="none" w:sz="0" w:space="0" w:color="auto"/>
        <w:left w:val="none" w:sz="0" w:space="0" w:color="auto"/>
        <w:bottom w:val="none" w:sz="0" w:space="0" w:color="auto"/>
        <w:right w:val="none" w:sz="0" w:space="0" w:color="auto"/>
      </w:divBdr>
    </w:div>
    <w:div w:id="2081979673">
      <w:marLeft w:val="640"/>
      <w:marRight w:val="0"/>
      <w:marTop w:val="0"/>
      <w:marBottom w:val="0"/>
      <w:divBdr>
        <w:top w:val="none" w:sz="0" w:space="0" w:color="auto"/>
        <w:left w:val="none" w:sz="0" w:space="0" w:color="auto"/>
        <w:bottom w:val="none" w:sz="0" w:space="0" w:color="auto"/>
        <w:right w:val="none" w:sz="0" w:space="0" w:color="auto"/>
      </w:divBdr>
    </w:div>
    <w:div w:id="2081980022">
      <w:marLeft w:val="640"/>
      <w:marRight w:val="0"/>
      <w:marTop w:val="0"/>
      <w:marBottom w:val="0"/>
      <w:divBdr>
        <w:top w:val="none" w:sz="0" w:space="0" w:color="auto"/>
        <w:left w:val="none" w:sz="0" w:space="0" w:color="auto"/>
        <w:bottom w:val="none" w:sz="0" w:space="0" w:color="auto"/>
        <w:right w:val="none" w:sz="0" w:space="0" w:color="auto"/>
      </w:divBdr>
    </w:div>
    <w:div w:id="2082016508">
      <w:bodyDiv w:val="1"/>
      <w:marLeft w:val="0"/>
      <w:marRight w:val="0"/>
      <w:marTop w:val="0"/>
      <w:marBottom w:val="0"/>
      <w:divBdr>
        <w:top w:val="none" w:sz="0" w:space="0" w:color="auto"/>
        <w:left w:val="none" w:sz="0" w:space="0" w:color="auto"/>
        <w:bottom w:val="none" w:sz="0" w:space="0" w:color="auto"/>
        <w:right w:val="none" w:sz="0" w:space="0" w:color="auto"/>
      </w:divBdr>
    </w:div>
    <w:div w:id="2082097272">
      <w:marLeft w:val="640"/>
      <w:marRight w:val="0"/>
      <w:marTop w:val="0"/>
      <w:marBottom w:val="0"/>
      <w:divBdr>
        <w:top w:val="none" w:sz="0" w:space="0" w:color="auto"/>
        <w:left w:val="none" w:sz="0" w:space="0" w:color="auto"/>
        <w:bottom w:val="none" w:sz="0" w:space="0" w:color="auto"/>
        <w:right w:val="none" w:sz="0" w:space="0" w:color="auto"/>
      </w:divBdr>
    </w:div>
    <w:div w:id="2082100777">
      <w:bodyDiv w:val="1"/>
      <w:marLeft w:val="0"/>
      <w:marRight w:val="0"/>
      <w:marTop w:val="0"/>
      <w:marBottom w:val="0"/>
      <w:divBdr>
        <w:top w:val="none" w:sz="0" w:space="0" w:color="auto"/>
        <w:left w:val="none" w:sz="0" w:space="0" w:color="auto"/>
        <w:bottom w:val="none" w:sz="0" w:space="0" w:color="auto"/>
        <w:right w:val="none" w:sz="0" w:space="0" w:color="auto"/>
      </w:divBdr>
    </w:div>
    <w:div w:id="2082100859">
      <w:marLeft w:val="640"/>
      <w:marRight w:val="0"/>
      <w:marTop w:val="0"/>
      <w:marBottom w:val="0"/>
      <w:divBdr>
        <w:top w:val="none" w:sz="0" w:space="0" w:color="auto"/>
        <w:left w:val="none" w:sz="0" w:space="0" w:color="auto"/>
        <w:bottom w:val="none" w:sz="0" w:space="0" w:color="auto"/>
        <w:right w:val="none" w:sz="0" w:space="0" w:color="auto"/>
      </w:divBdr>
    </w:div>
    <w:div w:id="2082100879">
      <w:marLeft w:val="640"/>
      <w:marRight w:val="0"/>
      <w:marTop w:val="0"/>
      <w:marBottom w:val="0"/>
      <w:divBdr>
        <w:top w:val="none" w:sz="0" w:space="0" w:color="auto"/>
        <w:left w:val="none" w:sz="0" w:space="0" w:color="auto"/>
        <w:bottom w:val="none" w:sz="0" w:space="0" w:color="auto"/>
        <w:right w:val="none" w:sz="0" w:space="0" w:color="auto"/>
      </w:divBdr>
    </w:div>
    <w:div w:id="2082166959">
      <w:marLeft w:val="640"/>
      <w:marRight w:val="0"/>
      <w:marTop w:val="0"/>
      <w:marBottom w:val="0"/>
      <w:divBdr>
        <w:top w:val="none" w:sz="0" w:space="0" w:color="auto"/>
        <w:left w:val="none" w:sz="0" w:space="0" w:color="auto"/>
        <w:bottom w:val="none" w:sz="0" w:space="0" w:color="auto"/>
        <w:right w:val="none" w:sz="0" w:space="0" w:color="auto"/>
      </w:divBdr>
    </w:div>
    <w:div w:id="2082215210">
      <w:marLeft w:val="640"/>
      <w:marRight w:val="0"/>
      <w:marTop w:val="0"/>
      <w:marBottom w:val="0"/>
      <w:divBdr>
        <w:top w:val="none" w:sz="0" w:space="0" w:color="auto"/>
        <w:left w:val="none" w:sz="0" w:space="0" w:color="auto"/>
        <w:bottom w:val="none" w:sz="0" w:space="0" w:color="auto"/>
        <w:right w:val="none" w:sz="0" w:space="0" w:color="auto"/>
      </w:divBdr>
    </w:div>
    <w:div w:id="2082409022">
      <w:marLeft w:val="640"/>
      <w:marRight w:val="0"/>
      <w:marTop w:val="0"/>
      <w:marBottom w:val="0"/>
      <w:divBdr>
        <w:top w:val="none" w:sz="0" w:space="0" w:color="auto"/>
        <w:left w:val="none" w:sz="0" w:space="0" w:color="auto"/>
        <w:bottom w:val="none" w:sz="0" w:space="0" w:color="auto"/>
        <w:right w:val="none" w:sz="0" w:space="0" w:color="auto"/>
      </w:divBdr>
    </w:div>
    <w:div w:id="2082480631">
      <w:marLeft w:val="640"/>
      <w:marRight w:val="0"/>
      <w:marTop w:val="0"/>
      <w:marBottom w:val="0"/>
      <w:divBdr>
        <w:top w:val="none" w:sz="0" w:space="0" w:color="auto"/>
        <w:left w:val="none" w:sz="0" w:space="0" w:color="auto"/>
        <w:bottom w:val="none" w:sz="0" w:space="0" w:color="auto"/>
        <w:right w:val="none" w:sz="0" w:space="0" w:color="auto"/>
      </w:divBdr>
    </w:div>
    <w:div w:id="2082485764">
      <w:marLeft w:val="640"/>
      <w:marRight w:val="0"/>
      <w:marTop w:val="0"/>
      <w:marBottom w:val="0"/>
      <w:divBdr>
        <w:top w:val="none" w:sz="0" w:space="0" w:color="auto"/>
        <w:left w:val="none" w:sz="0" w:space="0" w:color="auto"/>
        <w:bottom w:val="none" w:sz="0" w:space="0" w:color="auto"/>
        <w:right w:val="none" w:sz="0" w:space="0" w:color="auto"/>
      </w:divBdr>
    </w:div>
    <w:div w:id="2082555416">
      <w:marLeft w:val="640"/>
      <w:marRight w:val="0"/>
      <w:marTop w:val="0"/>
      <w:marBottom w:val="0"/>
      <w:divBdr>
        <w:top w:val="none" w:sz="0" w:space="0" w:color="auto"/>
        <w:left w:val="none" w:sz="0" w:space="0" w:color="auto"/>
        <w:bottom w:val="none" w:sz="0" w:space="0" w:color="auto"/>
        <w:right w:val="none" w:sz="0" w:space="0" w:color="auto"/>
      </w:divBdr>
    </w:div>
    <w:div w:id="2082561181">
      <w:marLeft w:val="640"/>
      <w:marRight w:val="0"/>
      <w:marTop w:val="0"/>
      <w:marBottom w:val="0"/>
      <w:divBdr>
        <w:top w:val="none" w:sz="0" w:space="0" w:color="auto"/>
        <w:left w:val="none" w:sz="0" w:space="0" w:color="auto"/>
        <w:bottom w:val="none" w:sz="0" w:space="0" w:color="auto"/>
        <w:right w:val="none" w:sz="0" w:space="0" w:color="auto"/>
      </w:divBdr>
    </w:div>
    <w:div w:id="2082561287">
      <w:marLeft w:val="640"/>
      <w:marRight w:val="0"/>
      <w:marTop w:val="0"/>
      <w:marBottom w:val="0"/>
      <w:divBdr>
        <w:top w:val="none" w:sz="0" w:space="0" w:color="auto"/>
        <w:left w:val="none" w:sz="0" w:space="0" w:color="auto"/>
        <w:bottom w:val="none" w:sz="0" w:space="0" w:color="auto"/>
        <w:right w:val="none" w:sz="0" w:space="0" w:color="auto"/>
      </w:divBdr>
    </w:div>
    <w:div w:id="2082561385">
      <w:marLeft w:val="640"/>
      <w:marRight w:val="0"/>
      <w:marTop w:val="0"/>
      <w:marBottom w:val="0"/>
      <w:divBdr>
        <w:top w:val="none" w:sz="0" w:space="0" w:color="auto"/>
        <w:left w:val="none" w:sz="0" w:space="0" w:color="auto"/>
        <w:bottom w:val="none" w:sz="0" w:space="0" w:color="auto"/>
        <w:right w:val="none" w:sz="0" w:space="0" w:color="auto"/>
      </w:divBdr>
    </w:div>
    <w:div w:id="2082561541">
      <w:marLeft w:val="640"/>
      <w:marRight w:val="0"/>
      <w:marTop w:val="0"/>
      <w:marBottom w:val="0"/>
      <w:divBdr>
        <w:top w:val="none" w:sz="0" w:space="0" w:color="auto"/>
        <w:left w:val="none" w:sz="0" w:space="0" w:color="auto"/>
        <w:bottom w:val="none" w:sz="0" w:space="0" w:color="auto"/>
        <w:right w:val="none" w:sz="0" w:space="0" w:color="auto"/>
      </w:divBdr>
    </w:div>
    <w:div w:id="2082747934">
      <w:marLeft w:val="640"/>
      <w:marRight w:val="0"/>
      <w:marTop w:val="0"/>
      <w:marBottom w:val="0"/>
      <w:divBdr>
        <w:top w:val="none" w:sz="0" w:space="0" w:color="auto"/>
        <w:left w:val="none" w:sz="0" w:space="0" w:color="auto"/>
        <w:bottom w:val="none" w:sz="0" w:space="0" w:color="auto"/>
        <w:right w:val="none" w:sz="0" w:space="0" w:color="auto"/>
      </w:divBdr>
    </w:div>
    <w:div w:id="2082752479">
      <w:marLeft w:val="640"/>
      <w:marRight w:val="0"/>
      <w:marTop w:val="0"/>
      <w:marBottom w:val="0"/>
      <w:divBdr>
        <w:top w:val="none" w:sz="0" w:space="0" w:color="auto"/>
        <w:left w:val="none" w:sz="0" w:space="0" w:color="auto"/>
        <w:bottom w:val="none" w:sz="0" w:space="0" w:color="auto"/>
        <w:right w:val="none" w:sz="0" w:space="0" w:color="auto"/>
      </w:divBdr>
    </w:div>
    <w:div w:id="2082753227">
      <w:marLeft w:val="640"/>
      <w:marRight w:val="0"/>
      <w:marTop w:val="0"/>
      <w:marBottom w:val="0"/>
      <w:divBdr>
        <w:top w:val="none" w:sz="0" w:space="0" w:color="auto"/>
        <w:left w:val="none" w:sz="0" w:space="0" w:color="auto"/>
        <w:bottom w:val="none" w:sz="0" w:space="0" w:color="auto"/>
        <w:right w:val="none" w:sz="0" w:space="0" w:color="auto"/>
      </w:divBdr>
    </w:div>
    <w:div w:id="2082756462">
      <w:marLeft w:val="640"/>
      <w:marRight w:val="0"/>
      <w:marTop w:val="0"/>
      <w:marBottom w:val="0"/>
      <w:divBdr>
        <w:top w:val="none" w:sz="0" w:space="0" w:color="auto"/>
        <w:left w:val="none" w:sz="0" w:space="0" w:color="auto"/>
        <w:bottom w:val="none" w:sz="0" w:space="0" w:color="auto"/>
        <w:right w:val="none" w:sz="0" w:space="0" w:color="auto"/>
      </w:divBdr>
    </w:div>
    <w:div w:id="2082824821">
      <w:marLeft w:val="640"/>
      <w:marRight w:val="0"/>
      <w:marTop w:val="0"/>
      <w:marBottom w:val="0"/>
      <w:divBdr>
        <w:top w:val="none" w:sz="0" w:space="0" w:color="auto"/>
        <w:left w:val="none" w:sz="0" w:space="0" w:color="auto"/>
        <w:bottom w:val="none" w:sz="0" w:space="0" w:color="auto"/>
        <w:right w:val="none" w:sz="0" w:space="0" w:color="auto"/>
      </w:divBdr>
    </w:div>
    <w:div w:id="2082828405">
      <w:marLeft w:val="640"/>
      <w:marRight w:val="0"/>
      <w:marTop w:val="0"/>
      <w:marBottom w:val="0"/>
      <w:divBdr>
        <w:top w:val="none" w:sz="0" w:space="0" w:color="auto"/>
        <w:left w:val="none" w:sz="0" w:space="0" w:color="auto"/>
        <w:bottom w:val="none" w:sz="0" w:space="0" w:color="auto"/>
        <w:right w:val="none" w:sz="0" w:space="0" w:color="auto"/>
      </w:divBdr>
    </w:div>
    <w:div w:id="2082831592">
      <w:marLeft w:val="640"/>
      <w:marRight w:val="0"/>
      <w:marTop w:val="0"/>
      <w:marBottom w:val="0"/>
      <w:divBdr>
        <w:top w:val="none" w:sz="0" w:space="0" w:color="auto"/>
        <w:left w:val="none" w:sz="0" w:space="0" w:color="auto"/>
        <w:bottom w:val="none" w:sz="0" w:space="0" w:color="auto"/>
        <w:right w:val="none" w:sz="0" w:space="0" w:color="auto"/>
      </w:divBdr>
    </w:div>
    <w:div w:id="2082865525">
      <w:marLeft w:val="640"/>
      <w:marRight w:val="0"/>
      <w:marTop w:val="0"/>
      <w:marBottom w:val="0"/>
      <w:divBdr>
        <w:top w:val="none" w:sz="0" w:space="0" w:color="auto"/>
        <w:left w:val="none" w:sz="0" w:space="0" w:color="auto"/>
        <w:bottom w:val="none" w:sz="0" w:space="0" w:color="auto"/>
        <w:right w:val="none" w:sz="0" w:space="0" w:color="auto"/>
      </w:divBdr>
    </w:div>
    <w:div w:id="2082940659">
      <w:bodyDiv w:val="1"/>
      <w:marLeft w:val="0"/>
      <w:marRight w:val="0"/>
      <w:marTop w:val="0"/>
      <w:marBottom w:val="0"/>
      <w:divBdr>
        <w:top w:val="none" w:sz="0" w:space="0" w:color="auto"/>
        <w:left w:val="none" w:sz="0" w:space="0" w:color="auto"/>
        <w:bottom w:val="none" w:sz="0" w:space="0" w:color="auto"/>
        <w:right w:val="none" w:sz="0" w:space="0" w:color="auto"/>
      </w:divBdr>
    </w:div>
    <w:div w:id="2082946918">
      <w:bodyDiv w:val="1"/>
      <w:marLeft w:val="0"/>
      <w:marRight w:val="0"/>
      <w:marTop w:val="0"/>
      <w:marBottom w:val="0"/>
      <w:divBdr>
        <w:top w:val="none" w:sz="0" w:space="0" w:color="auto"/>
        <w:left w:val="none" w:sz="0" w:space="0" w:color="auto"/>
        <w:bottom w:val="none" w:sz="0" w:space="0" w:color="auto"/>
        <w:right w:val="none" w:sz="0" w:space="0" w:color="auto"/>
      </w:divBdr>
    </w:div>
    <w:div w:id="2083016905">
      <w:marLeft w:val="640"/>
      <w:marRight w:val="0"/>
      <w:marTop w:val="0"/>
      <w:marBottom w:val="0"/>
      <w:divBdr>
        <w:top w:val="none" w:sz="0" w:space="0" w:color="auto"/>
        <w:left w:val="none" w:sz="0" w:space="0" w:color="auto"/>
        <w:bottom w:val="none" w:sz="0" w:space="0" w:color="auto"/>
        <w:right w:val="none" w:sz="0" w:space="0" w:color="auto"/>
      </w:divBdr>
    </w:div>
    <w:div w:id="2083023751">
      <w:marLeft w:val="640"/>
      <w:marRight w:val="0"/>
      <w:marTop w:val="0"/>
      <w:marBottom w:val="0"/>
      <w:divBdr>
        <w:top w:val="none" w:sz="0" w:space="0" w:color="auto"/>
        <w:left w:val="none" w:sz="0" w:space="0" w:color="auto"/>
        <w:bottom w:val="none" w:sz="0" w:space="0" w:color="auto"/>
        <w:right w:val="none" w:sz="0" w:space="0" w:color="auto"/>
      </w:divBdr>
    </w:div>
    <w:div w:id="2083142754">
      <w:marLeft w:val="640"/>
      <w:marRight w:val="0"/>
      <w:marTop w:val="0"/>
      <w:marBottom w:val="0"/>
      <w:divBdr>
        <w:top w:val="none" w:sz="0" w:space="0" w:color="auto"/>
        <w:left w:val="none" w:sz="0" w:space="0" w:color="auto"/>
        <w:bottom w:val="none" w:sz="0" w:space="0" w:color="auto"/>
        <w:right w:val="none" w:sz="0" w:space="0" w:color="auto"/>
      </w:divBdr>
    </w:div>
    <w:div w:id="2083217943">
      <w:marLeft w:val="640"/>
      <w:marRight w:val="0"/>
      <w:marTop w:val="0"/>
      <w:marBottom w:val="0"/>
      <w:divBdr>
        <w:top w:val="none" w:sz="0" w:space="0" w:color="auto"/>
        <w:left w:val="none" w:sz="0" w:space="0" w:color="auto"/>
        <w:bottom w:val="none" w:sz="0" w:space="0" w:color="auto"/>
        <w:right w:val="none" w:sz="0" w:space="0" w:color="auto"/>
      </w:divBdr>
    </w:div>
    <w:div w:id="2083261018">
      <w:marLeft w:val="640"/>
      <w:marRight w:val="0"/>
      <w:marTop w:val="0"/>
      <w:marBottom w:val="0"/>
      <w:divBdr>
        <w:top w:val="none" w:sz="0" w:space="0" w:color="auto"/>
        <w:left w:val="none" w:sz="0" w:space="0" w:color="auto"/>
        <w:bottom w:val="none" w:sz="0" w:space="0" w:color="auto"/>
        <w:right w:val="none" w:sz="0" w:space="0" w:color="auto"/>
      </w:divBdr>
    </w:div>
    <w:div w:id="2083411211">
      <w:marLeft w:val="640"/>
      <w:marRight w:val="0"/>
      <w:marTop w:val="0"/>
      <w:marBottom w:val="0"/>
      <w:divBdr>
        <w:top w:val="none" w:sz="0" w:space="0" w:color="auto"/>
        <w:left w:val="none" w:sz="0" w:space="0" w:color="auto"/>
        <w:bottom w:val="none" w:sz="0" w:space="0" w:color="auto"/>
        <w:right w:val="none" w:sz="0" w:space="0" w:color="auto"/>
      </w:divBdr>
    </w:div>
    <w:div w:id="2083487043">
      <w:marLeft w:val="640"/>
      <w:marRight w:val="0"/>
      <w:marTop w:val="0"/>
      <w:marBottom w:val="0"/>
      <w:divBdr>
        <w:top w:val="none" w:sz="0" w:space="0" w:color="auto"/>
        <w:left w:val="none" w:sz="0" w:space="0" w:color="auto"/>
        <w:bottom w:val="none" w:sz="0" w:space="0" w:color="auto"/>
        <w:right w:val="none" w:sz="0" w:space="0" w:color="auto"/>
      </w:divBdr>
    </w:div>
    <w:div w:id="2083523194">
      <w:marLeft w:val="640"/>
      <w:marRight w:val="0"/>
      <w:marTop w:val="0"/>
      <w:marBottom w:val="0"/>
      <w:divBdr>
        <w:top w:val="none" w:sz="0" w:space="0" w:color="auto"/>
        <w:left w:val="none" w:sz="0" w:space="0" w:color="auto"/>
        <w:bottom w:val="none" w:sz="0" w:space="0" w:color="auto"/>
        <w:right w:val="none" w:sz="0" w:space="0" w:color="auto"/>
      </w:divBdr>
    </w:div>
    <w:div w:id="2083597947">
      <w:marLeft w:val="640"/>
      <w:marRight w:val="0"/>
      <w:marTop w:val="0"/>
      <w:marBottom w:val="0"/>
      <w:divBdr>
        <w:top w:val="none" w:sz="0" w:space="0" w:color="auto"/>
        <w:left w:val="none" w:sz="0" w:space="0" w:color="auto"/>
        <w:bottom w:val="none" w:sz="0" w:space="0" w:color="auto"/>
        <w:right w:val="none" w:sz="0" w:space="0" w:color="auto"/>
      </w:divBdr>
    </w:div>
    <w:div w:id="2083600590">
      <w:marLeft w:val="640"/>
      <w:marRight w:val="0"/>
      <w:marTop w:val="0"/>
      <w:marBottom w:val="0"/>
      <w:divBdr>
        <w:top w:val="none" w:sz="0" w:space="0" w:color="auto"/>
        <w:left w:val="none" w:sz="0" w:space="0" w:color="auto"/>
        <w:bottom w:val="none" w:sz="0" w:space="0" w:color="auto"/>
        <w:right w:val="none" w:sz="0" w:space="0" w:color="auto"/>
      </w:divBdr>
    </w:div>
    <w:div w:id="2083671037">
      <w:marLeft w:val="640"/>
      <w:marRight w:val="0"/>
      <w:marTop w:val="0"/>
      <w:marBottom w:val="0"/>
      <w:divBdr>
        <w:top w:val="none" w:sz="0" w:space="0" w:color="auto"/>
        <w:left w:val="none" w:sz="0" w:space="0" w:color="auto"/>
        <w:bottom w:val="none" w:sz="0" w:space="0" w:color="auto"/>
        <w:right w:val="none" w:sz="0" w:space="0" w:color="auto"/>
      </w:divBdr>
    </w:div>
    <w:div w:id="2083675045">
      <w:marLeft w:val="640"/>
      <w:marRight w:val="0"/>
      <w:marTop w:val="0"/>
      <w:marBottom w:val="0"/>
      <w:divBdr>
        <w:top w:val="none" w:sz="0" w:space="0" w:color="auto"/>
        <w:left w:val="none" w:sz="0" w:space="0" w:color="auto"/>
        <w:bottom w:val="none" w:sz="0" w:space="0" w:color="auto"/>
        <w:right w:val="none" w:sz="0" w:space="0" w:color="auto"/>
      </w:divBdr>
    </w:div>
    <w:div w:id="2083719367">
      <w:marLeft w:val="640"/>
      <w:marRight w:val="0"/>
      <w:marTop w:val="0"/>
      <w:marBottom w:val="0"/>
      <w:divBdr>
        <w:top w:val="none" w:sz="0" w:space="0" w:color="auto"/>
        <w:left w:val="none" w:sz="0" w:space="0" w:color="auto"/>
        <w:bottom w:val="none" w:sz="0" w:space="0" w:color="auto"/>
        <w:right w:val="none" w:sz="0" w:space="0" w:color="auto"/>
      </w:divBdr>
    </w:div>
    <w:div w:id="2083749653">
      <w:marLeft w:val="640"/>
      <w:marRight w:val="0"/>
      <w:marTop w:val="0"/>
      <w:marBottom w:val="0"/>
      <w:divBdr>
        <w:top w:val="none" w:sz="0" w:space="0" w:color="auto"/>
        <w:left w:val="none" w:sz="0" w:space="0" w:color="auto"/>
        <w:bottom w:val="none" w:sz="0" w:space="0" w:color="auto"/>
        <w:right w:val="none" w:sz="0" w:space="0" w:color="auto"/>
      </w:divBdr>
    </w:div>
    <w:div w:id="2083794108">
      <w:marLeft w:val="640"/>
      <w:marRight w:val="0"/>
      <w:marTop w:val="0"/>
      <w:marBottom w:val="0"/>
      <w:divBdr>
        <w:top w:val="none" w:sz="0" w:space="0" w:color="auto"/>
        <w:left w:val="none" w:sz="0" w:space="0" w:color="auto"/>
        <w:bottom w:val="none" w:sz="0" w:space="0" w:color="auto"/>
        <w:right w:val="none" w:sz="0" w:space="0" w:color="auto"/>
      </w:divBdr>
    </w:div>
    <w:div w:id="2083795339">
      <w:marLeft w:val="640"/>
      <w:marRight w:val="0"/>
      <w:marTop w:val="0"/>
      <w:marBottom w:val="0"/>
      <w:divBdr>
        <w:top w:val="none" w:sz="0" w:space="0" w:color="auto"/>
        <w:left w:val="none" w:sz="0" w:space="0" w:color="auto"/>
        <w:bottom w:val="none" w:sz="0" w:space="0" w:color="auto"/>
        <w:right w:val="none" w:sz="0" w:space="0" w:color="auto"/>
      </w:divBdr>
    </w:div>
    <w:div w:id="2083797159">
      <w:marLeft w:val="640"/>
      <w:marRight w:val="0"/>
      <w:marTop w:val="0"/>
      <w:marBottom w:val="0"/>
      <w:divBdr>
        <w:top w:val="none" w:sz="0" w:space="0" w:color="auto"/>
        <w:left w:val="none" w:sz="0" w:space="0" w:color="auto"/>
        <w:bottom w:val="none" w:sz="0" w:space="0" w:color="auto"/>
        <w:right w:val="none" w:sz="0" w:space="0" w:color="auto"/>
      </w:divBdr>
    </w:div>
    <w:div w:id="2083868626">
      <w:marLeft w:val="640"/>
      <w:marRight w:val="0"/>
      <w:marTop w:val="0"/>
      <w:marBottom w:val="0"/>
      <w:divBdr>
        <w:top w:val="none" w:sz="0" w:space="0" w:color="auto"/>
        <w:left w:val="none" w:sz="0" w:space="0" w:color="auto"/>
        <w:bottom w:val="none" w:sz="0" w:space="0" w:color="auto"/>
        <w:right w:val="none" w:sz="0" w:space="0" w:color="auto"/>
      </w:divBdr>
    </w:div>
    <w:div w:id="2083868691">
      <w:marLeft w:val="640"/>
      <w:marRight w:val="0"/>
      <w:marTop w:val="0"/>
      <w:marBottom w:val="0"/>
      <w:divBdr>
        <w:top w:val="none" w:sz="0" w:space="0" w:color="auto"/>
        <w:left w:val="none" w:sz="0" w:space="0" w:color="auto"/>
        <w:bottom w:val="none" w:sz="0" w:space="0" w:color="auto"/>
        <w:right w:val="none" w:sz="0" w:space="0" w:color="auto"/>
      </w:divBdr>
    </w:div>
    <w:div w:id="2083944423">
      <w:marLeft w:val="640"/>
      <w:marRight w:val="0"/>
      <w:marTop w:val="0"/>
      <w:marBottom w:val="0"/>
      <w:divBdr>
        <w:top w:val="none" w:sz="0" w:space="0" w:color="auto"/>
        <w:left w:val="none" w:sz="0" w:space="0" w:color="auto"/>
        <w:bottom w:val="none" w:sz="0" w:space="0" w:color="auto"/>
        <w:right w:val="none" w:sz="0" w:space="0" w:color="auto"/>
      </w:divBdr>
    </w:div>
    <w:div w:id="2083986790">
      <w:marLeft w:val="640"/>
      <w:marRight w:val="0"/>
      <w:marTop w:val="0"/>
      <w:marBottom w:val="0"/>
      <w:divBdr>
        <w:top w:val="none" w:sz="0" w:space="0" w:color="auto"/>
        <w:left w:val="none" w:sz="0" w:space="0" w:color="auto"/>
        <w:bottom w:val="none" w:sz="0" w:space="0" w:color="auto"/>
        <w:right w:val="none" w:sz="0" w:space="0" w:color="auto"/>
      </w:divBdr>
    </w:div>
    <w:div w:id="2084133886">
      <w:marLeft w:val="640"/>
      <w:marRight w:val="0"/>
      <w:marTop w:val="0"/>
      <w:marBottom w:val="0"/>
      <w:divBdr>
        <w:top w:val="none" w:sz="0" w:space="0" w:color="auto"/>
        <w:left w:val="none" w:sz="0" w:space="0" w:color="auto"/>
        <w:bottom w:val="none" w:sz="0" w:space="0" w:color="auto"/>
        <w:right w:val="none" w:sz="0" w:space="0" w:color="auto"/>
      </w:divBdr>
    </w:div>
    <w:div w:id="2084137940">
      <w:marLeft w:val="640"/>
      <w:marRight w:val="0"/>
      <w:marTop w:val="0"/>
      <w:marBottom w:val="0"/>
      <w:divBdr>
        <w:top w:val="none" w:sz="0" w:space="0" w:color="auto"/>
        <w:left w:val="none" w:sz="0" w:space="0" w:color="auto"/>
        <w:bottom w:val="none" w:sz="0" w:space="0" w:color="auto"/>
        <w:right w:val="none" w:sz="0" w:space="0" w:color="auto"/>
      </w:divBdr>
    </w:div>
    <w:div w:id="2084139677">
      <w:marLeft w:val="640"/>
      <w:marRight w:val="0"/>
      <w:marTop w:val="0"/>
      <w:marBottom w:val="0"/>
      <w:divBdr>
        <w:top w:val="none" w:sz="0" w:space="0" w:color="auto"/>
        <w:left w:val="none" w:sz="0" w:space="0" w:color="auto"/>
        <w:bottom w:val="none" w:sz="0" w:space="0" w:color="auto"/>
        <w:right w:val="none" w:sz="0" w:space="0" w:color="auto"/>
      </w:divBdr>
    </w:div>
    <w:div w:id="2084180929">
      <w:marLeft w:val="640"/>
      <w:marRight w:val="0"/>
      <w:marTop w:val="0"/>
      <w:marBottom w:val="0"/>
      <w:divBdr>
        <w:top w:val="none" w:sz="0" w:space="0" w:color="auto"/>
        <w:left w:val="none" w:sz="0" w:space="0" w:color="auto"/>
        <w:bottom w:val="none" w:sz="0" w:space="0" w:color="auto"/>
        <w:right w:val="none" w:sz="0" w:space="0" w:color="auto"/>
      </w:divBdr>
    </w:div>
    <w:div w:id="2084181180">
      <w:marLeft w:val="640"/>
      <w:marRight w:val="0"/>
      <w:marTop w:val="0"/>
      <w:marBottom w:val="0"/>
      <w:divBdr>
        <w:top w:val="none" w:sz="0" w:space="0" w:color="auto"/>
        <w:left w:val="none" w:sz="0" w:space="0" w:color="auto"/>
        <w:bottom w:val="none" w:sz="0" w:space="0" w:color="auto"/>
        <w:right w:val="none" w:sz="0" w:space="0" w:color="auto"/>
      </w:divBdr>
    </w:div>
    <w:div w:id="2084253496">
      <w:marLeft w:val="640"/>
      <w:marRight w:val="0"/>
      <w:marTop w:val="0"/>
      <w:marBottom w:val="0"/>
      <w:divBdr>
        <w:top w:val="none" w:sz="0" w:space="0" w:color="auto"/>
        <w:left w:val="none" w:sz="0" w:space="0" w:color="auto"/>
        <w:bottom w:val="none" w:sz="0" w:space="0" w:color="auto"/>
        <w:right w:val="none" w:sz="0" w:space="0" w:color="auto"/>
      </w:divBdr>
    </w:div>
    <w:div w:id="2084259398">
      <w:marLeft w:val="640"/>
      <w:marRight w:val="0"/>
      <w:marTop w:val="0"/>
      <w:marBottom w:val="0"/>
      <w:divBdr>
        <w:top w:val="none" w:sz="0" w:space="0" w:color="auto"/>
        <w:left w:val="none" w:sz="0" w:space="0" w:color="auto"/>
        <w:bottom w:val="none" w:sz="0" w:space="0" w:color="auto"/>
        <w:right w:val="none" w:sz="0" w:space="0" w:color="auto"/>
      </w:divBdr>
    </w:div>
    <w:div w:id="2084331814">
      <w:marLeft w:val="640"/>
      <w:marRight w:val="0"/>
      <w:marTop w:val="0"/>
      <w:marBottom w:val="0"/>
      <w:divBdr>
        <w:top w:val="none" w:sz="0" w:space="0" w:color="auto"/>
        <w:left w:val="none" w:sz="0" w:space="0" w:color="auto"/>
        <w:bottom w:val="none" w:sz="0" w:space="0" w:color="auto"/>
        <w:right w:val="none" w:sz="0" w:space="0" w:color="auto"/>
      </w:divBdr>
    </w:div>
    <w:div w:id="2084401458">
      <w:marLeft w:val="640"/>
      <w:marRight w:val="0"/>
      <w:marTop w:val="0"/>
      <w:marBottom w:val="0"/>
      <w:divBdr>
        <w:top w:val="none" w:sz="0" w:space="0" w:color="auto"/>
        <w:left w:val="none" w:sz="0" w:space="0" w:color="auto"/>
        <w:bottom w:val="none" w:sz="0" w:space="0" w:color="auto"/>
        <w:right w:val="none" w:sz="0" w:space="0" w:color="auto"/>
      </w:divBdr>
    </w:div>
    <w:div w:id="2084451851">
      <w:marLeft w:val="640"/>
      <w:marRight w:val="0"/>
      <w:marTop w:val="0"/>
      <w:marBottom w:val="0"/>
      <w:divBdr>
        <w:top w:val="none" w:sz="0" w:space="0" w:color="auto"/>
        <w:left w:val="none" w:sz="0" w:space="0" w:color="auto"/>
        <w:bottom w:val="none" w:sz="0" w:space="0" w:color="auto"/>
        <w:right w:val="none" w:sz="0" w:space="0" w:color="auto"/>
      </w:divBdr>
    </w:div>
    <w:div w:id="2084643536">
      <w:marLeft w:val="640"/>
      <w:marRight w:val="0"/>
      <w:marTop w:val="0"/>
      <w:marBottom w:val="0"/>
      <w:divBdr>
        <w:top w:val="none" w:sz="0" w:space="0" w:color="auto"/>
        <w:left w:val="none" w:sz="0" w:space="0" w:color="auto"/>
        <w:bottom w:val="none" w:sz="0" w:space="0" w:color="auto"/>
        <w:right w:val="none" w:sz="0" w:space="0" w:color="auto"/>
      </w:divBdr>
    </w:div>
    <w:div w:id="2084713341">
      <w:marLeft w:val="640"/>
      <w:marRight w:val="0"/>
      <w:marTop w:val="0"/>
      <w:marBottom w:val="0"/>
      <w:divBdr>
        <w:top w:val="none" w:sz="0" w:space="0" w:color="auto"/>
        <w:left w:val="none" w:sz="0" w:space="0" w:color="auto"/>
        <w:bottom w:val="none" w:sz="0" w:space="0" w:color="auto"/>
        <w:right w:val="none" w:sz="0" w:space="0" w:color="auto"/>
      </w:divBdr>
    </w:div>
    <w:div w:id="2084839441">
      <w:marLeft w:val="640"/>
      <w:marRight w:val="0"/>
      <w:marTop w:val="0"/>
      <w:marBottom w:val="0"/>
      <w:divBdr>
        <w:top w:val="none" w:sz="0" w:space="0" w:color="auto"/>
        <w:left w:val="none" w:sz="0" w:space="0" w:color="auto"/>
        <w:bottom w:val="none" w:sz="0" w:space="0" w:color="auto"/>
        <w:right w:val="none" w:sz="0" w:space="0" w:color="auto"/>
      </w:divBdr>
    </w:div>
    <w:div w:id="2084909417">
      <w:marLeft w:val="640"/>
      <w:marRight w:val="0"/>
      <w:marTop w:val="0"/>
      <w:marBottom w:val="0"/>
      <w:divBdr>
        <w:top w:val="none" w:sz="0" w:space="0" w:color="auto"/>
        <w:left w:val="none" w:sz="0" w:space="0" w:color="auto"/>
        <w:bottom w:val="none" w:sz="0" w:space="0" w:color="auto"/>
        <w:right w:val="none" w:sz="0" w:space="0" w:color="auto"/>
      </w:divBdr>
    </w:div>
    <w:div w:id="2084982462">
      <w:marLeft w:val="640"/>
      <w:marRight w:val="0"/>
      <w:marTop w:val="0"/>
      <w:marBottom w:val="0"/>
      <w:divBdr>
        <w:top w:val="none" w:sz="0" w:space="0" w:color="auto"/>
        <w:left w:val="none" w:sz="0" w:space="0" w:color="auto"/>
        <w:bottom w:val="none" w:sz="0" w:space="0" w:color="auto"/>
        <w:right w:val="none" w:sz="0" w:space="0" w:color="auto"/>
      </w:divBdr>
    </w:div>
    <w:div w:id="2084987734">
      <w:bodyDiv w:val="1"/>
      <w:marLeft w:val="0"/>
      <w:marRight w:val="0"/>
      <w:marTop w:val="0"/>
      <w:marBottom w:val="0"/>
      <w:divBdr>
        <w:top w:val="none" w:sz="0" w:space="0" w:color="auto"/>
        <w:left w:val="none" w:sz="0" w:space="0" w:color="auto"/>
        <w:bottom w:val="none" w:sz="0" w:space="0" w:color="auto"/>
        <w:right w:val="none" w:sz="0" w:space="0" w:color="auto"/>
      </w:divBdr>
      <w:divsChild>
        <w:div w:id="2019963503">
          <w:marLeft w:val="640"/>
          <w:marRight w:val="0"/>
          <w:marTop w:val="0"/>
          <w:marBottom w:val="0"/>
          <w:divBdr>
            <w:top w:val="none" w:sz="0" w:space="0" w:color="auto"/>
            <w:left w:val="none" w:sz="0" w:space="0" w:color="auto"/>
            <w:bottom w:val="none" w:sz="0" w:space="0" w:color="auto"/>
            <w:right w:val="none" w:sz="0" w:space="0" w:color="auto"/>
          </w:divBdr>
        </w:div>
        <w:div w:id="1646665391">
          <w:marLeft w:val="640"/>
          <w:marRight w:val="0"/>
          <w:marTop w:val="0"/>
          <w:marBottom w:val="0"/>
          <w:divBdr>
            <w:top w:val="none" w:sz="0" w:space="0" w:color="auto"/>
            <w:left w:val="none" w:sz="0" w:space="0" w:color="auto"/>
            <w:bottom w:val="none" w:sz="0" w:space="0" w:color="auto"/>
            <w:right w:val="none" w:sz="0" w:space="0" w:color="auto"/>
          </w:divBdr>
        </w:div>
        <w:div w:id="811603252">
          <w:marLeft w:val="640"/>
          <w:marRight w:val="0"/>
          <w:marTop w:val="0"/>
          <w:marBottom w:val="0"/>
          <w:divBdr>
            <w:top w:val="none" w:sz="0" w:space="0" w:color="auto"/>
            <w:left w:val="none" w:sz="0" w:space="0" w:color="auto"/>
            <w:bottom w:val="none" w:sz="0" w:space="0" w:color="auto"/>
            <w:right w:val="none" w:sz="0" w:space="0" w:color="auto"/>
          </w:divBdr>
        </w:div>
        <w:div w:id="24719632">
          <w:marLeft w:val="640"/>
          <w:marRight w:val="0"/>
          <w:marTop w:val="0"/>
          <w:marBottom w:val="0"/>
          <w:divBdr>
            <w:top w:val="none" w:sz="0" w:space="0" w:color="auto"/>
            <w:left w:val="none" w:sz="0" w:space="0" w:color="auto"/>
            <w:bottom w:val="none" w:sz="0" w:space="0" w:color="auto"/>
            <w:right w:val="none" w:sz="0" w:space="0" w:color="auto"/>
          </w:divBdr>
        </w:div>
        <w:div w:id="1125537514">
          <w:marLeft w:val="640"/>
          <w:marRight w:val="0"/>
          <w:marTop w:val="0"/>
          <w:marBottom w:val="0"/>
          <w:divBdr>
            <w:top w:val="none" w:sz="0" w:space="0" w:color="auto"/>
            <w:left w:val="none" w:sz="0" w:space="0" w:color="auto"/>
            <w:bottom w:val="none" w:sz="0" w:space="0" w:color="auto"/>
            <w:right w:val="none" w:sz="0" w:space="0" w:color="auto"/>
          </w:divBdr>
        </w:div>
        <w:div w:id="1817841311">
          <w:marLeft w:val="640"/>
          <w:marRight w:val="0"/>
          <w:marTop w:val="0"/>
          <w:marBottom w:val="0"/>
          <w:divBdr>
            <w:top w:val="none" w:sz="0" w:space="0" w:color="auto"/>
            <w:left w:val="none" w:sz="0" w:space="0" w:color="auto"/>
            <w:bottom w:val="none" w:sz="0" w:space="0" w:color="auto"/>
            <w:right w:val="none" w:sz="0" w:space="0" w:color="auto"/>
          </w:divBdr>
        </w:div>
        <w:div w:id="2022118167">
          <w:marLeft w:val="640"/>
          <w:marRight w:val="0"/>
          <w:marTop w:val="0"/>
          <w:marBottom w:val="0"/>
          <w:divBdr>
            <w:top w:val="none" w:sz="0" w:space="0" w:color="auto"/>
            <w:left w:val="none" w:sz="0" w:space="0" w:color="auto"/>
            <w:bottom w:val="none" w:sz="0" w:space="0" w:color="auto"/>
            <w:right w:val="none" w:sz="0" w:space="0" w:color="auto"/>
          </w:divBdr>
        </w:div>
        <w:div w:id="1762217227">
          <w:marLeft w:val="640"/>
          <w:marRight w:val="0"/>
          <w:marTop w:val="0"/>
          <w:marBottom w:val="0"/>
          <w:divBdr>
            <w:top w:val="none" w:sz="0" w:space="0" w:color="auto"/>
            <w:left w:val="none" w:sz="0" w:space="0" w:color="auto"/>
            <w:bottom w:val="none" w:sz="0" w:space="0" w:color="auto"/>
            <w:right w:val="none" w:sz="0" w:space="0" w:color="auto"/>
          </w:divBdr>
        </w:div>
        <w:div w:id="753863504">
          <w:marLeft w:val="640"/>
          <w:marRight w:val="0"/>
          <w:marTop w:val="0"/>
          <w:marBottom w:val="0"/>
          <w:divBdr>
            <w:top w:val="none" w:sz="0" w:space="0" w:color="auto"/>
            <w:left w:val="none" w:sz="0" w:space="0" w:color="auto"/>
            <w:bottom w:val="none" w:sz="0" w:space="0" w:color="auto"/>
            <w:right w:val="none" w:sz="0" w:space="0" w:color="auto"/>
          </w:divBdr>
        </w:div>
        <w:div w:id="345792802">
          <w:marLeft w:val="640"/>
          <w:marRight w:val="0"/>
          <w:marTop w:val="0"/>
          <w:marBottom w:val="0"/>
          <w:divBdr>
            <w:top w:val="none" w:sz="0" w:space="0" w:color="auto"/>
            <w:left w:val="none" w:sz="0" w:space="0" w:color="auto"/>
            <w:bottom w:val="none" w:sz="0" w:space="0" w:color="auto"/>
            <w:right w:val="none" w:sz="0" w:space="0" w:color="auto"/>
          </w:divBdr>
        </w:div>
        <w:div w:id="1868177004">
          <w:marLeft w:val="640"/>
          <w:marRight w:val="0"/>
          <w:marTop w:val="0"/>
          <w:marBottom w:val="0"/>
          <w:divBdr>
            <w:top w:val="none" w:sz="0" w:space="0" w:color="auto"/>
            <w:left w:val="none" w:sz="0" w:space="0" w:color="auto"/>
            <w:bottom w:val="none" w:sz="0" w:space="0" w:color="auto"/>
            <w:right w:val="none" w:sz="0" w:space="0" w:color="auto"/>
          </w:divBdr>
        </w:div>
        <w:div w:id="701127678">
          <w:marLeft w:val="640"/>
          <w:marRight w:val="0"/>
          <w:marTop w:val="0"/>
          <w:marBottom w:val="0"/>
          <w:divBdr>
            <w:top w:val="none" w:sz="0" w:space="0" w:color="auto"/>
            <w:left w:val="none" w:sz="0" w:space="0" w:color="auto"/>
            <w:bottom w:val="none" w:sz="0" w:space="0" w:color="auto"/>
            <w:right w:val="none" w:sz="0" w:space="0" w:color="auto"/>
          </w:divBdr>
        </w:div>
        <w:div w:id="932277522">
          <w:marLeft w:val="640"/>
          <w:marRight w:val="0"/>
          <w:marTop w:val="0"/>
          <w:marBottom w:val="0"/>
          <w:divBdr>
            <w:top w:val="none" w:sz="0" w:space="0" w:color="auto"/>
            <w:left w:val="none" w:sz="0" w:space="0" w:color="auto"/>
            <w:bottom w:val="none" w:sz="0" w:space="0" w:color="auto"/>
            <w:right w:val="none" w:sz="0" w:space="0" w:color="auto"/>
          </w:divBdr>
        </w:div>
        <w:div w:id="2133203085">
          <w:marLeft w:val="640"/>
          <w:marRight w:val="0"/>
          <w:marTop w:val="0"/>
          <w:marBottom w:val="0"/>
          <w:divBdr>
            <w:top w:val="none" w:sz="0" w:space="0" w:color="auto"/>
            <w:left w:val="none" w:sz="0" w:space="0" w:color="auto"/>
            <w:bottom w:val="none" w:sz="0" w:space="0" w:color="auto"/>
            <w:right w:val="none" w:sz="0" w:space="0" w:color="auto"/>
          </w:divBdr>
        </w:div>
        <w:div w:id="1918320586">
          <w:marLeft w:val="640"/>
          <w:marRight w:val="0"/>
          <w:marTop w:val="0"/>
          <w:marBottom w:val="0"/>
          <w:divBdr>
            <w:top w:val="none" w:sz="0" w:space="0" w:color="auto"/>
            <w:left w:val="none" w:sz="0" w:space="0" w:color="auto"/>
            <w:bottom w:val="none" w:sz="0" w:space="0" w:color="auto"/>
            <w:right w:val="none" w:sz="0" w:space="0" w:color="auto"/>
          </w:divBdr>
        </w:div>
        <w:div w:id="1305113706">
          <w:marLeft w:val="640"/>
          <w:marRight w:val="0"/>
          <w:marTop w:val="0"/>
          <w:marBottom w:val="0"/>
          <w:divBdr>
            <w:top w:val="none" w:sz="0" w:space="0" w:color="auto"/>
            <w:left w:val="none" w:sz="0" w:space="0" w:color="auto"/>
            <w:bottom w:val="none" w:sz="0" w:space="0" w:color="auto"/>
            <w:right w:val="none" w:sz="0" w:space="0" w:color="auto"/>
          </w:divBdr>
        </w:div>
        <w:div w:id="1068386363">
          <w:marLeft w:val="640"/>
          <w:marRight w:val="0"/>
          <w:marTop w:val="0"/>
          <w:marBottom w:val="0"/>
          <w:divBdr>
            <w:top w:val="none" w:sz="0" w:space="0" w:color="auto"/>
            <w:left w:val="none" w:sz="0" w:space="0" w:color="auto"/>
            <w:bottom w:val="none" w:sz="0" w:space="0" w:color="auto"/>
            <w:right w:val="none" w:sz="0" w:space="0" w:color="auto"/>
          </w:divBdr>
        </w:div>
        <w:div w:id="277110118">
          <w:marLeft w:val="640"/>
          <w:marRight w:val="0"/>
          <w:marTop w:val="0"/>
          <w:marBottom w:val="0"/>
          <w:divBdr>
            <w:top w:val="none" w:sz="0" w:space="0" w:color="auto"/>
            <w:left w:val="none" w:sz="0" w:space="0" w:color="auto"/>
            <w:bottom w:val="none" w:sz="0" w:space="0" w:color="auto"/>
            <w:right w:val="none" w:sz="0" w:space="0" w:color="auto"/>
          </w:divBdr>
        </w:div>
        <w:div w:id="963000587">
          <w:marLeft w:val="640"/>
          <w:marRight w:val="0"/>
          <w:marTop w:val="0"/>
          <w:marBottom w:val="0"/>
          <w:divBdr>
            <w:top w:val="none" w:sz="0" w:space="0" w:color="auto"/>
            <w:left w:val="none" w:sz="0" w:space="0" w:color="auto"/>
            <w:bottom w:val="none" w:sz="0" w:space="0" w:color="auto"/>
            <w:right w:val="none" w:sz="0" w:space="0" w:color="auto"/>
          </w:divBdr>
        </w:div>
        <w:div w:id="2040739176">
          <w:marLeft w:val="640"/>
          <w:marRight w:val="0"/>
          <w:marTop w:val="0"/>
          <w:marBottom w:val="0"/>
          <w:divBdr>
            <w:top w:val="none" w:sz="0" w:space="0" w:color="auto"/>
            <w:left w:val="none" w:sz="0" w:space="0" w:color="auto"/>
            <w:bottom w:val="none" w:sz="0" w:space="0" w:color="auto"/>
            <w:right w:val="none" w:sz="0" w:space="0" w:color="auto"/>
          </w:divBdr>
        </w:div>
      </w:divsChild>
    </w:div>
    <w:div w:id="2085029335">
      <w:marLeft w:val="640"/>
      <w:marRight w:val="0"/>
      <w:marTop w:val="0"/>
      <w:marBottom w:val="0"/>
      <w:divBdr>
        <w:top w:val="none" w:sz="0" w:space="0" w:color="auto"/>
        <w:left w:val="none" w:sz="0" w:space="0" w:color="auto"/>
        <w:bottom w:val="none" w:sz="0" w:space="0" w:color="auto"/>
        <w:right w:val="none" w:sz="0" w:space="0" w:color="auto"/>
      </w:divBdr>
    </w:div>
    <w:div w:id="2085029946">
      <w:marLeft w:val="640"/>
      <w:marRight w:val="0"/>
      <w:marTop w:val="0"/>
      <w:marBottom w:val="0"/>
      <w:divBdr>
        <w:top w:val="none" w:sz="0" w:space="0" w:color="auto"/>
        <w:left w:val="none" w:sz="0" w:space="0" w:color="auto"/>
        <w:bottom w:val="none" w:sz="0" w:space="0" w:color="auto"/>
        <w:right w:val="none" w:sz="0" w:space="0" w:color="auto"/>
      </w:divBdr>
    </w:div>
    <w:div w:id="2085100824">
      <w:marLeft w:val="640"/>
      <w:marRight w:val="0"/>
      <w:marTop w:val="0"/>
      <w:marBottom w:val="0"/>
      <w:divBdr>
        <w:top w:val="none" w:sz="0" w:space="0" w:color="auto"/>
        <w:left w:val="none" w:sz="0" w:space="0" w:color="auto"/>
        <w:bottom w:val="none" w:sz="0" w:space="0" w:color="auto"/>
        <w:right w:val="none" w:sz="0" w:space="0" w:color="auto"/>
      </w:divBdr>
    </w:div>
    <w:div w:id="2085183146">
      <w:marLeft w:val="640"/>
      <w:marRight w:val="0"/>
      <w:marTop w:val="0"/>
      <w:marBottom w:val="0"/>
      <w:divBdr>
        <w:top w:val="none" w:sz="0" w:space="0" w:color="auto"/>
        <w:left w:val="none" w:sz="0" w:space="0" w:color="auto"/>
        <w:bottom w:val="none" w:sz="0" w:space="0" w:color="auto"/>
        <w:right w:val="none" w:sz="0" w:space="0" w:color="auto"/>
      </w:divBdr>
    </w:div>
    <w:div w:id="2085183602">
      <w:marLeft w:val="640"/>
      <w:marRight w:val="0"/>
      <w:marTop w:val="0"/>
      <w:marBottom w:val="0"/>
      <w:divBdr>
        <w:top w:val="none" w:sz="0" w:space="0" w:color="auto"/>
        <w:left w:val="none" w:sz="0" w:space="0" w:color="auto"/>
        <w:bottom w:val="none" w:sz="0" w:space="0" w:color="auto"/>
        <w:right w:val="none" w:sz="0" w:space="0" w:color="auto"/>
      </w:divBdr>
    </w:div>
    <w:div w:id="2085184099">
      <w:marLeft w:val="640"/>
      <w:marRight w:val="0"/>
      <w:marTop w:val="0"/>
      <w:marBottom w:val="0"/>
      <w:divBdr>
        <w:top w:val="none" w:sz="0" w:space="0" w:color="auto"/>
        <w:left w:val="none" w:sz="0" w:space="0" w:color="auto"/>
        <w:bottom w:val="none" w:sz="0" w:space="0" w:color="auto"/>
        <w:right w:val="none" w:sz="0" w:space="0" w:color="auto"/>
      </w:divBdr>
    </w:div>
    <w:div w:id="2085226477">
      <w:marLeft w:val="640"/>
      <w:marRight w:val="0"/>
      <w:marTop w:val="0"/>
      <w:marBottom w:val="0"/>
      <w:divBdr>
        <w:top w:val="none" w:sz="0" w:space="0" w:color="auto"/>
        <w:left w:val="none" w:sz="0" w:space="0" w:color="auto"/>
        <w:bottom w:val="none" w:sz="0" w:space="0" w:color="auto"/>
        <w:right w:val="none" w:sz="0" w:space="0" w:color="auto"/>
      </w:divBdr>
    </w:div>
    <w:div w:id="2085250240">
      <w:marLeft w:val="640"/>
      <w:marRight w:val="0"/>
      <w:marTop w:val="0"/>
      <w:marBottom w:val="0"/>
      <w:divBdr>
        <w:top w:val="none" w:sz="0" w:space="0" w:color="auto"/>
        <w:left w:val="none" w:sz="0" w:space="0" w:color="auto"/>
        <w:bottom w:val="none" w:sz="0" w:space="0" w:color="auto"/>
        <w:right w:val="none" w:sz="0" w:space="0" w:color="auto"/>
      </w:divBdr>
    </w:div>
    <w:div w:id="2085250431">
      <w:marLeft w:val="640"/>
      <w:marRight w:val="0"/>
      <w:marTop w:val="0"/>
      <w:marBottom w:val="0"/>
      <w:divBdr>
        <w:top w:val="none" w:sz="0" w:space="0" w:color="auto"/>
        <w:left w:val="none" w:sz="0" w:space="0" w:color="auto"/>
        <w:bottom w:val="none" w:sz="0" w:space="0" w:color="auto"/>
        <w:right w:val="none" w:sz="0" w:space="0" w:color="auto"/>
      </w:divBdr>
    </w:div>
    <w:div w:id="2085293888">
      <w:marLeft w:val="640"/>
      <w:marRight w:val="0"/>
      <w:marTop w:val="0"/>
      <w:marBottom w:val="0"/>
      <w:divBdr>
        <w:top w:val="none" w:sz="0" w:space="0" w:color="auto"/>
        <w:left w:val="none" w:sz="0" w:space="0" w:color="auto"/>
        <w:bottom w:val="none" w:sz="0" w:space="0" w:color="auto"/>
        <w:right w:val="none" w:sz="0" w:space="0" w:color="auto"/>
      </w:divBdr>
    </w:div>
    <w:div w:id="2085377048">
      <w:marLeft w:val="640"/>
      <w:marRight w:val="0"/>
      <w:marTop w:val="0"/>
      <w:marBottom w:val="0"/>
      <w:divBdr>
        <w:top w:val="none" w:sz="0" w:space="0" w:color="auto"/>
        <w:left w:val="none" w:sz="0" w:space="0" w:color="auto"/>
        <w:bottom w:val="none" w:sz="0" w:space="0" w:color="auto"/>
        <w:right w:val="none" w:sz="0" w:space="0" w:color="auto"/>
      </w:divBdr>
    </w:div>
    <w:div w:id="2085445512">
      <w:marLeft w:val="640"/>
      <w:marRight w:val="0"/>
      <w:marTop w:val="0"/>
      <w:marBottom w:val="0"/>
      <w:divBdr>
        <w:top w:val="none" w:sz="0" w:space="0" w:color="auto"/>
        <w:left w:val="none" w:sz="0" w:space="0" w:color="auto"/>
        <w:bottom w:val="none" w:sz="0" w:space="0" w:color="auto"/>
        <w:right w:val="none" w:sz="0" w:space="0" w:color="auto"/>
      </w:divBdr>
    </w:div>
    <w:div w:id="2085490283">
      <w:marLeft w:val="640"/>
      <w:marRight w:val="0"/>
      <w:marTop w:val="0"/>
      <w:marBottom w:val="0"/>
      <w:divBdr>
        <w:top w:val="none" w:sz="0" w:space="0" w:color="auto"/>
        <w:left w:val="none" w:sz="0" w:space="0" w:color="auto"/>
        <w:bottom w:val="none" w:sz="0" w:space="0" w:color="auto"/>
        <w:right w:val="none" w:sz="0" w:space="0" w:color="auto"/>
      </w:divBdr>
    </w:div>
    <w:div w:id="2085491867">
      <w:marLeft w:val="640"/>
      <w:marRight w:val="0"/>
      <w:marTop w:val="0"/>
      <w:marBottom w:val="0"/>
      <w:divBdr>
        <w:top w:val="none" w:sz="0" w:space="0" w:color="auto"/>
        <w:left w:val="none" w:sz="0" w:space="0" w:color="auto"/>
        <w:bottom w:val="none" w:sz="0" w:space="0" w:color="auto"/>
        <w:right w:val="none" w:sz="0" w:space="0" w:color="auto"/>
      </w:divBdr>
    </w:div>
    <w:div w:id="2085493389">
      <w:marLeft w:val="640"/>
      <w:marRight w:val="0"/>
      <w:marTop w:val="0"/>
      <w:marBottom w:val="0"/>
      <w:divBdr>
        <w:top w:val="none" w:sz="0" w:space="0" w:color="auto"/>
        <w:left w:val="none" w:sz="0" w:space="0" w:color="auto"/>
        <w:bottom w:val="none" w:sz="0" w:space="0" w:color="auto"/>
        <w:right w:val="none" w:sz="0" w:space="0" w:color="auto"/>
      </w:divBdr>
    </w:div>
    <w:div w:id="2085494476">
      <w:marLeft w:val="640"/>
      <w:marRight w:val="0"/>
      <w:marTop w:val="0"/>
      <w:marBottom w:val="0"/>
      <w:divBdr>
        <w:top w:val="none" w:sz="0" w:space="0" w:color="auto"/>
        <w:left w:val="none" w:sz="0" w:space="0" w:color="auto"/>
        <w:bottom w:val="none" w:sz="0" w:space="0" w:color="auto"/>
        <w:right w:val="none" w:sz="0" w:space="0" w:color="auto"/>
      </w:divBdr>
    </w:div>
    <w:div w:id="2085518618">
      <w:marLeft w:val="640"/>
      <w:marRight w:val="0"/>
      <w:marTop w:val="0"/>
      <w:marBottom w:val="0"/>
      <w:divBdr>
        <w:top w:val="none" w:sz="0" w:space="0" w:color="auto"/>
        <w:left w:val="none" w:sz="0" w:space="0" w:color="auto"/>
        <w:bottom w:val="none" w:sz="0" w:space="0" w:color="auto"/>
        <w:right w:val="none" w:sz="0" w:space="0" w:color="auto"/>
      </w:divBdr>
    </w:div>
    <w:div w:id="2085564280">
      <w:marLeft w:val="640"/>
      <w:marRight w:val="0"/>
      <w:marTop w:val="0"/>
      <w:marBottom w:val="0"/>
      <w:divBdr>
        <w:top w:val="none" w:sz="0" w:space="0" w:color="auto"/>
        <w:left w:val="none" w:sz="0" w:space="0" w:color="auto"/>
        <w:bottom w:val="none" w:sz="0" w:space="0" w:color="auto"/>
        <w:right w:val="none" w:sz="0" w:space="0" w:color="auto"/>
      </w:divBdr>
    </w:div>
    <w:div w:id="2085638266">
      <w:marLeft w:val="640"/>
      <w:marRight w:val="0"/>
      <w:marTop w:val="0"/>
      <w:marBottom w:val="0"/>
      <w:divBdr>
        <w:top w:val="none" w:sz="0" w:space="0" w:color="auto"/>
        <w:left w:val="none" w:sz="0" w:space="0" w:color="auto"/>
        <w:bottom w:val="none" w:sz="0" w:space="0" w:color="auto"/>
        <w:right w:val="none" w:sz="0" w:space="0" w:color="auto"/>
      </w:divBdr>
    </w:div>
    <w:div w:id="2085640445">
      <w:marLeft w:val="640"/>
      <w:marRight w:val="0"/>
      <w:marTop w:val="0"/>
      <w:marBottom w:val="0"/>
      <w:divBdr>
        <w:top w:val="none" w:sz="0" w:space="0" w:color="auto"/>
        <w:left w:val="none" w:sz="0" w:space="0" w:color="auto"/>
        <w:bottom w:val="none" w:sz="0" w:space="0" w:color="auto"/>
        <w:right w:val="none" w:sz="0" w:space="0" w:color="auto"/>
      </w:divBdr>
    </w:div>
    <w:div w:id="2085642707">
      <w:marLeft w:val="640"/>
      <w:marRight w:val="0"/>
      <w:marTop w:val="0"/>
      <w:marBottom w:val="0"/>
      <w:divBdr>
        <w:top w:val="none" w:sz="0" w:space="0" w:color="auto"/>
        <w:left w:val="none" w:sz="0" w:space="0" w:color="auto"/>
        <w:bottom w:val="none" w:sz="0" w:space="0" w:color="auto"/>
        <w:right w:val="none" w:sz="0" w:space="0" w:color="auto"/>
      </w:divBdr>
    </w:div>
    <w:div w:id="2085646209">
      <w:marLeft w:val="640"/>
      <w:marRight w:val="0"/>
      <w:marTop w:val="0"/>
      <w:marBottom w:val="0"/>
      <w:divBdr>
        <w:top w:val="none" w:sz="0" w:space="0" w:color="auto"/>
        <w:left w:val="none" w:sz="0" w:space="0" w:color="auto"/>
        <w:bottom w:val="none" w:sz="0" w:space="0" w:color="auto"/>
        <w:right w:val="none" w:sz="0" w:space="0" w:color="auto"/>
      </w:divBdr>
    </w:div>
    <w:div w:id="2085688494">
      <w:marLeft w:val="640"/>
      <w:marRight w:val="0"/>
      <w:marTop w:val="0"/>
      <w:marBottom w:val="0"/>
      <w:divBdr>
        <w:top w:val="none" w:sz="0" w:space="0" w:color="auto"/>
        <w:left w:val="none" w:sz="0" w:space="0" w:color="auto"/>
        <w:bottom w:val="none" w:sz="0" w:space="0" w:color="auto"/>
        <w:right w:val="none" w:sz="0" w:space="0" w:color="auto"/>
      </w:divBdr>
    </w:div>
    <w:div w:id="2085761364">
      <w:marLeft w:val="640"/>
      <w:marRight w:val="0"/>
      <w:marTop w:val="0"/>
      <w:marBottom w:val="0"/>
      <w:divBdr>
        <w:top w:val="none" w:sz="0" w:space="0" w:color="auto"/>
        <w:left w:val="none" w:sz="0" w:space="0" w:color="auto"/>
        <w:bottom w:val="none" w:sz="0" w:space="0" w:color="auto"/>
        <w:right w:val="none" w:sz="0" w:space="0" w:color="auto"/>
      </w:divBdr>
    </w:div>
    <w:div w:id="2085906884">
      <w:marLeft w:val="640"/>
      <w:marRight w:val="0"/>
      <w:marTop w:val="0"/>
      <w:marBottom w:val="0"/>
      <w:divBdr>
        <w:top w:val="none" w:sz="0" w:space="0" w:color="auto"/>
        <w:left w:val="none" w:sz="0" w:space="0" w:color="auto"/>
        <w:bottom w:val="none" w:sz="0" w:space="0" w:color="auto"/>
        <w:right w:val="none" w:sz="0" w:space="0" w:color="auto"/>
      </w:divBdr>
    </w:div>
    <w:div w:id="2085911848">
      <w:marLeft w:val="640"/>
      <w:marRight w:val="0"/>
      <w:marTop w:val="0"/>
      <w:marBottom w:val="0"/>
      <w:divBdr>
        <w:top w:val="none" w:sz="0" w:space="0" w:color="auto"/>
        <w:left w:val="none" w:sz="0" w:space="0" w:color="auto"/>
        <w:bottom w:val="none" w:sz="0" w:space="0" w:color="auto"/>
        <w:right w:val="none" w:sz="0" w:space="0" w:color="auto"/>
      </w:divBdr>
    </w:div>
    <w:div w:id="2086108133">
      <w:marLeft w:val="640"/>
      <w:marRight w:val="0"/>
      <w:marTop w:val="0"/>
      <w:marBottom w:val="0"/>
      <w:divBdr>
        <w:top w:val="none" w:sz="0" w:space="0" w:color="auto"/>
        <w:left w:val="none" w:sz="0" w:space="0" w:color="auto"/>
        <w:bottom w:val="none" w:sz="0" w:space="0" w:color="auto"/>
        <w:right w:val="none" w:sz="0" w:space="0" w:color="auto"/>
      </w:divBdr>
    </w:div>
    <w:div w:id="2086142977">
      <w:marLeft w:val="640"/>
      <w:marRight w:val="0"/>
      <w:marTop w:val="0"/>
      <w:marBottom w:val="0"/>
      <w:divBdr>
        <w:top w:val="none" w:sz="0" w:space="0" w:color="auto"/>
        <w:left w:val="none" w:sz="0" w:space="0" w:color="auto"/>
        <w:bottom w:val="none" w:sz="0" w:space="0" w:color="auto"/>
        <w:right w:val="none" w:sz="0" w:space="0" w:color="auto"/>
      </w:divBdr>
    </w:div>
    <w:div w:id="2086222393">
      <w:marLeft w:val="640"/>
      <w:marRight w:val="0"/>
      <w:marTop w:val="0"/>
      <w:marBottom w:val="0"/>
      <w:divBdr>
        <w:top w:val="none" w:sz="0" w:space="0" w:color="auto"/>
        <w:left w:val="none" w:sz="0" w:space="0" w:color="auto"/>
        <w:bottom w:val="none" w:sz="0" w:space="0" w:color="auto"/>
        <w:right w:val="none" w:sz="0" w:space="0" w:color="auto"/>
      </w:divBdr>
    </w:div>
    <w:div w:id="2086300702">
      <w:marLeft w:val="640"/>
      <w:marRight w:val="0"/>
      <w:marTop w:val="0"/>
      <w:marBottom w:val="0"/>
      <w:divBdr>
        <w:top w:val="none" w:sz="0" w:space="0" w:color="auto"/>
        <w:left w:val="none" w:sz="0" w:space="0" w:color="auto"/>
        <w:bottom w:val="none" w:sz="0" w:space="0" w:color="auto"/>
        <w:right w:val="none" w:sz="0" w:space="0" w:color="auto"/>
      </w:divBdr>
    </w:div>
    <w:div w:id="2086368174">
      <w:marLeft w:val="640"/>
      <w:marRight w:val="0"/>
      <w:marTop w:val="0"/>
      <w:marBottom w:val="0"/>
      <w:divBdr>
        <w:top w:val="none" w:sz="0" w:space="0" w:color="auto"/>
        <w:left w:val="none" w:sz="0" w:space="0" w:color="auto"/>
        <w:bottom w:val="none" w:sz="0" w:space="0" w:color="auto"/>
        <w:right w:val="none" w:sz="0" w:space="0" w:color="auto"/>
      </w:divBdr>
    </w:div>
    <w:div w:id="2086369981">
      <w:marLeft w:val="640"/>
      <w:marRight w:val="0"/>
      <w:marTop w:val="0"/>
      <w:marBottom w:val="0"/>
      <w:divBdr>
        <w:top w:val="none" w:sz="0" w:space="0" w:color="auto"/>
        <w:left w:val="none" w:sz="0" w:space="0" w:color="auto"/>
        <w:bottom w:val="none" w:sz="0" w:space="0" w:color="auto"/>
        <w:right w:val="none" w:sz="0" w:space="0" w:color="auto"/>
      </w:divBdr>
    </w:div>
    <w:div w:id="2086409863">
      <w:marLeft w:val="640"/>
      <w:marRight w:val="0"/>
      <w:marTop w:val="0"/>
      <w:marBottom w:val="0"/>
      <w:divBdr>
        <w:top w:val="none" w:sz="0" w:space="0" w:color="auto"/>
        <w:left w:val="none" w:sz="0" w:space="0" w:color="auto"/>
        <w:bottom w:val="none" w:sz="0" w:space="0" w:color="auto"/>
        <w:right w:val="none" w:sz="0" w:space="0" w:color="auto"/>
      </w:divBdr>
    </w:div>
    <w:div w:id="2086560674">
      <w:marLeft w:val="640"/>
      <w:marRight w:val="0"/>
      <w:marTop w:val="0"/>
      <w:marBottom w:val="0"/>
      <w:divBdr>
        <w:top w:val="none" w:sz="0" w:space="0" w:color="auto"/>
        <w:left w:val="none" w:sz="0" w:space="0" w:color="auto"/>
        <w:bottom w:val="none" w:sz="0" w:space="0" w:color="auto"/>
        <w:right w:val="none" w:sz="0" w:space="0" w:color="auto"/>
      </w:divBdr>
    </w:div>
    <w:div w:id="2086561260">
      <w:marLeft w:val="640"/>
      <w:marRight w:val="0"/>
      <w:marTop w:val="0"/>
      <w:marBottom w:val="0"/>
      <w:divBdr>
        <w:top w:val="none" w:sz="0" w:space="0" w:color="auto"/>
        <w:left w:val="none" w:sz="0" w:space="0" w:color="auto"/>
        <w:bottom w:val="none" w:sz="0" w:space="0" w:color="auto"/>
        <w:right w:val="none" w:sz="0" w:space="0" w:color="auto"/>
      </w:divBdr>
    </w:div>
    <w:div w:id="2086561488">
      <w:marLeft w:val="640"/>
      <w:marRight w:val="0"/>
      <w:marTop w:val="0"/>
      <w:marBottom w:val="0"/>
      <w:divBdr>
        <w:top w:val="none" w:sz="0" w:space="0" w:color="auto"/>
        <w:left w:val="none" w:sz="0" w:space="0" w:color="auto"/>
        <w:bottom w:val="none" w:sz="0" w:space="0" w:color="auto"/>
        <w:right w:val="none" w:sz="0" w:space="0" w:color="auto"/>
      </w:divBdr>
    </w:div>
    <w:div w:id="2086608026">
      <w:marLeft w:val="640"/>
      <w:marRight w:val="0"/>
      <w:marTop w:val="0"/>
      <w:marBottom w:val="0"/>
      <w:divBdr>
        <w:top w:val="none" w:sz="0" w:space="0" w:color="auto"/>
        <w:left w:val="none" w:sz="0" w:space="0" w:color="auto"/>
        <w:bottom w:val="none" w:sz="0" w:space="0" w:color="auto"/>
        <w:right w:val="none" w:sz="0" w:space="0" w:color="auto"/>
      </w:divBdr>
    </w:div>
    <w:div w:id="2086609084">
      <w:marLeft w:val="640"/>
      <w:marRight w:val="0"/>
      <w:marTop w:val="0"/>
      <w:marBottom w:val="0"/>
      <w:divBdr>
        <w:top w:val="none" w:sz="0" w:space="0" w:color="auto"/>
        <w:left w:val="none" w:sz="0" w:space="0" w:color="auto"/>
        <w:bottom w:val="none" w:sz="0" w:space="0" w:color="auto"/>
        <w:right w:val="none" w:sz="0" w:space="0" w:color="auto"/>
      </w:divBdr>
    </w:div>
    <w:div w:id="2086612406">
      <w:marLeft w:val="640"/>
      <w:marRight w:val="0"/>
      <w:marTop w:val="0"/>
      <w:marBottom w:val="0"/>
      <w:divBdr>
        <w:top w:val="none" w:sz="0" w:space="0" w:color="auto"/>
        <w:left w:val="none" w:sz="0" w:space="0" w:color="auto"/>
        <w:bottom w:val="none" w:sz="0" w:space="0" w:color="auto"/>
        <w:right w:val="none" w:sz="0" w:space="0" w:color="auto"/>
      </w:divBdr>
    </w:div>
    <w:div w:id="2086804189">
      <w:marLeft w:val="640"/>
      <w:marRight w:val="0"/>
      <w:marTop w:val="0"/>
      <w:marBottom w:val="0"/>
      <w:divBdr>
        <w:top w:val="none" w:sz="0" w:space="0" w:color="auto"/>
        <w:left w:val="none" w:sz="0" w:space="0" w:color="auto"/>
        <w:bottom w:val="none" w:sz="0" w:space="0" w:color="auto"/>
        <w:right w:val="none" w:sz="0" w:space="0" w:color="auto"/>
      </w:divBdr>
    </w:div>
    <w:div w:id="2086956185">
      <w:marLeft w:val="640"/>
      <w:marRight w:val="0"/>
      <w:marTop w:val="0"/>
      <w:marBottom w:val="0"/>
      <w:divBdr>
        <w:top w:val="none" w:sz="0" w:space="0" w:color="auto"/>
        <w:left w:val="none" w:sz="0" w:space="0" w:color="auto"/>
        <w:bottom w:val="none" w:sz="0" w:space="0" w:color="auto"/>
        <w:right w:val="none" w:sz="0" w:space="0" w:color="auto"/>
      </w:divBdr>
    </w:div>
    <w:div w:id="2087023942">
      <w:marLeft w:val="640"/>
      <w:marRight w:val="0"/>
      <w:marTop w:val="0"/>
      <w:marBottom w:val="0"/>
      <w:divBdr>
        <w:top w:val="none" w:sz="0" w:space="0" w:color="auto"/>
        <w:left w:val="none" w:sz="0" w:space="0" w:color="auto"/>
        <w:bottom w:val="none" w:sz="0" w:space="0" w:color="auto"/>
        <w:right w:val="none" w:sz="0" w:space="0" w:color="auto"/>
      </w:divBdr>
    </w:div>
    <w:div w:id="2087025113">
      <w:marLeft w:val="640"/>
      <w:marRight w:val="0"/>
      <w:marTop w:val="0"/>
      <w:marBottom w:val="0"/>
      <w:divBdr>
        <w:top w:val="none" w:sz="0" w:space="0" w:color="auto"/>
        <w:left w:val="none" w:sz="0" w:space="0" w:color="auto"/>
        <w:bottom w:val="none" w:sz="0" w:space="0" w:color="auto"/>
        <w:right w:val="none" w:sz="0" w:space="0" w:color="auto"/>
      </w:divBdr>
    </w:div>
    <w:div w:id="2087217810">
      <w:bodyDiv w:val="1"/>
      <w:marLeft w:val="0"/>
      <w:marRight w:val="0"/>
      <w:marTop w:val="0"/>
      <w:marBottom w:val="0"/>
      <w:divBdr>
        <w:top w:val="none" w:sz="0" w:space="0" w:color="auto"/>
        <w:left w:val="none" w:sz="0" w:space="0" w:color="auto"/>
        <w:bottom w:val="none" w:sz="0" w:space="0" w:color="auto"/>
        <w:right w:val="none" w:sz="0" w:space="0" w:color="auto"/>
      </w:divBdr>
    </w:div>
    <w:div w:id="2087342571">
      <w:marLeft w:val="640"/>
      <w:marRight w:val="0"/>
      <w:marTop w:val="0"/>
      <w:marBottom w:val="0"/>
      <w:divBdr>
        <w:top w:val="none" w:sz="0" w:space="0" w:color="auto"/>
        <w:left w:val="none" w:sz="0" w:space="0" w:color="auto"/>
        <w:bottom w:val="none" w:sz="0" w:space="0" w:color="auto"/>
        <w:right w:val="none" w:sz="0" w:space="0" w:color="auto"/>
      </w:divBdr>
    </w:div>
    <w:div w:id="2087414429">
      <w:marLeft w:val="640"/>
      <w:marRight w:val="0"/>
      <w:marTop w:val="0"/>
      <w:marBottom w:val="0"/>
      <w:divBdr>
        <w:top w:val="none" w:sz="0" w:space="0" w:color="auto"/>
        <w:left w:val="none" w:sz="0" w:space="0" w:color="auto"/>
        <w:bottom w:val="none" w:sz="0" w:space="0" w:color="auto"/>
        <w:right w:val="none" w:sz="0" w:space="0" w:color="auto"/>
      </w:divBdr>
    </w:div>
    <w:div w:id="2087416083">
      <w:marLeft w:val="640"/>
      <w:marRight w:val="0"/>
      <w:marTop w:val="0"/>
      <w:marBottom w:val="0"/>
      <w:divBdr>
        <w:top w:val="none" w:sz="0" w:space="0" w:color="auto"/>
        <w:left w:val="none" w:sz="0" w:space="0" w:color="auto"/>
        <w:bottom w:val="none" w:sz="0" w:space="0" w:color="auto"/>
        <w:right w:val="none" w:sz="0" w:space="0" w:color="auto"/>
      </w:divBdr>
    </w:div>
    <w:div w:id="2087457691">
      <w:marLeft w:val="640"/>
      <w:marRight w:val="0"/>
      <w:marTop w:val="0"/>
      <w:marBottom w:val="0"/>
      <w:divBdr>
        <w:top w:val="none" w:sz="0" w:space="0" w:color="auto"/>
        <w:left w:val="none" w:sz="0" w:space="0" w:color="auto"/>
        <w:bottom w:val="none" w:sz="0" w:space="0" w:color="auto"/>
        <w:right w:val="none" w:sz="0" w:space="0" w:color="auto"/>
      </w:divBdr>
    </w:div>
    <w:div w:id="2087530488">
      <w:marLeft w:val="640"/>
      <w:marRight w:val="0"/>
      <w:marTop w:val="0"/>
      <w:marBottom w:val="0"/>
      <w:divBdr>
        <w:top w:val="none" w:sz="0" w:space="0" w:color="auto"/>
        <w:left w:val="none" w:sz="0" w:space="0" w:color="auto"/>
        <w:bottom w:val="none" w:sz="0" w:space="0" w:color="auto"/>
        <w:right w:val="none" w:sz="0" w:space="0" w:color="auto"/>
      </w:divBdr>
    </w:div>
    <w:div w:id="2087650718">
      <w:marLeft w:val="640"/>
      <w:marRight w:val="0"/>
      <w:marTop w:val="0"/>
      <w:marBottom w:val="0"/>
      <w:divBdr>
        <w:top w:val="none" w:sz="0" w:space="0" w:color="auto"/>
        <w:left w:val="none" w:sz="0" w:space="0" w:color="auto"/>
        <w:bottom w:val="none" w:sz="0" w:space="0" w:color="auto"/>
        <w:right w:val="none" w:sz="0" w:space="0" w:color="auto"/>
      </w:divBdr>
    </w:div>
    <w:div w:id="2087680891">
      <w:marLeft w:val="640"/>
      <w:marRight w:val="0"/>
      <w:marTop w:val="0"/>
      <w:marBottom w:val="0"/>
      <w:divBdr>
        <w:top w:val="none" w:sz="0" w:space="0" w:color="auto"/>
        <w:left w:val="none" w:sz="0" w:space="0" w:color="auto"/>
        <w:bottom w:val="none" w:sz="0" w:space="0" w:color="auto"/>
        <w:right w:val="none" w:sz="0" w:space="0" w:color="auto"/>
      </w:divBdr>
    </w:div>
    <w:div w:id="2087726970">
      <w:marLeft w:val="640"/>
      <w:marRight w:val="0"/>
      <w:marTop w:val="0"/>
      <w:marBottom w:val="0"/>
      <w:divBdr>
        <w:top w:val="none" w:sz="0" w:space="0" w:color="auto"/>
        <w:left w:val="none" w:sz="0" w:space="0" w:color="auto"/>
        <w:bottom w:val="none" w:sz="0" w:space="0" w:color="auto"/>
        <w:right w:val="none" w:sz="0" w:space="0" w:color="auto"/>
      </w:divBdr>
    </w:div>
    <w:div w:id="2087727300">
      <w:marLeft w:val="640"/>
      <w:marRight w:val="0"/>
      <w:marTop w:val="0"/>
      <w:marBottom w:val="0"/>
      <w:divBdr>
        <w:top w:val="none" w:sz="0" w:space="0" w:color="auto"/>
        <w:left w:val="none" w:sz="0" w:space="0" w:color="auto"/>
        <w:bottom w:val="none" w:sz="0" w:space="0" w:color="auto"/>
        <w:right w:val="none" w:sz="0" w:space="0" w:color="auto"/>
      </w:divBdr>
    </w:div>
    <w:div w:id="2087799553">
      <w:marLeft w:val="640"/>
      <w:marRight w:val="0"/>
      <w:marTop w:val="0"/>
      <w:marBottom w:val="0"/>
      <w:divBdr>
        <w:top w:val="none" w:sz="0" w:space="0" w:color="auto"/>
        <w:left w:val="none" w:sz="0" w:space="0" w:color="auto"/>
        <w:bottom w:val="none" w:sz="0" w:space="0" w:color="auto"/>
        <w:right w:val="none" w:sz="0" w:space="0" w:color="auto"/>
      </w:divBdr>
    </w:div>
    <w:div w:id="2087800109">
      <w:marLeft w:val="640"/>
      <w:marRight w:val="0"/>
      <w:marTop w:val="0"/>
      <w:marBottom w:val="0"/>
      <w:divBdr>
        <w:top w:val="none" w:sz="0" w:space="0" w:color="auto"/>
        <w:left w:val="none" w:sz="0" w:space="0" w:color="auto"/>
        <w:bottom w:val="none" w:sz="0" w:space="0" w:color="auto"/>
        <w:right w:val="none" w:sz="0" w:space="0" w:color="auto"/>
      </w:divBdr>
    </w:div>
    <w:div w:id="2087874946">
      <w:marLeft w:val="640"/>
      <w:marRight w:val="0"/>
      <w:marTop w:val="0"/>
      <w:marBottom w:val="0"/>
      <w:divBdr>
        <w:top w:val="none" w:sz="0" w:space="0" w:color="auto"/>
        <w:left w:val="none" w:sz="0" w:space="0" w:color="auto"/>
        <w:bottom w:val="none" w:sz="0" w:space="0" w:color="auto"/>
        <w:right w:val="none" w:sz="0" w:space="0" w:color="auto"/>
      </w:divBdr>
    </w:div>
    <w:div w:id="2087915255">
      <w:marLeft w:val="640"/>
      <w:marRight w:val="0"/>
      <w:marTop w:val="0"/>
      <w:marBottom w:val="0"/>
      <w:divBdr>
        <w:top w:val="none" w:sz="0" w:space="0" w:color="auto"/>
        <w:left w:val="none" w:sz="0" w:space="0" w:color="auto"/>
        <w:bottom w:val="none" w:sz="0" w:space="0" w:color="auto"/>
        <w:right w:val="none" w:sz="0" w:space="0" w:color="auto"/>
      </w:divBdr>
    </w:div>
    <w:div w:id="2087917915">
      <w:marLeft w:val="640"/>
      <w:marRight w:val="0"/>
      <w:marTop w:val="0"/>
      <w:marBottom w:val="0"/>
      <w:divBdr>
        <w:top w:val="none" w:sz="0" w:space="0" w:color="auto"/>
        <w:left w:val="none" w:sz="0" w:space="0" w:color="auto"/>
        <w:bottom w:val="none" w:sz="0" w:space="0" w:color="auto"/>
        <w:right w:val="none" w:sz="0" w:space="0" w:color="auto"/>
      </w:divBdr>
    </w:div>
    <w:div w:id="2087993333">
      <w:marLeft w:val="640"/>
      <w:marRight w:val="0"/>
      <w:marTop w:val="0"/>
      <w:marBottom w:val="0"/>
      <w:divBdr>
        <w:top w:val="none" w:sz="0" w:space="0" w:color="auto"/>
        <w:left w:val="none" w:sz="0" w:space="0" w:color="auto"/>
        <w:bottom w:val="none" w:sz="0" w:space="0" w:color="auto"/>
        <w:right w:val="none" w:sz="0" w:space="0" w:color="auto"/>
      </w:divBdr>
    </w:div>
    <w:div w:id="2087995911">
      <w:marLeft w:val="640"/>
      <w:marRight w:val="0"/>
      <w:marTop w:val="0"/>
      <w:marBottom w:val="0"/>
      <w:divBdr>
        <w:top w:val="none" w:sz="0" w:space="0" w:color="auto"/>
        <w:left w:val="none" w:sz="0" w:space="0" w:color="auto"/>
        <w:bottom w:val="none" w:sz="0" w:space="0" w:color="auto"/>
        <w:right w:val="none" w:sz="0" w:space="0" w:color="auto"/>
      </w:divBdr>
    </w:div>
    <w:div w:id="2087996485">
      <w:marLeft w:val="640"/>
      <w:marRight w:val="0"/>
      <w:marTop w:val="0"/>
      <w:marBottom w:val="0"/>
      <w:divBdr>
        <w:top w:val="none" w:sz="0" w:space="0" w:color="auto"/>
        <w:left w:val="none" w:sz="0" w:space="0" w:color="auto"/>
        <w:bottom w:val="none" w:sz="0" w:space="0" w:color="auto"/>
        <w:right w:val="none" w:sz="0" w:space="0" w:color="auto"/>
      </w:divBdr>
    </w:div>
    <w:div w:id="2087997845">
      <w:marLeft w:val="640"/>
      <w:marRight w:val="0"/>
      <w:marTop w:val="0"/>
      <w:marBottom w:val="0"/>
      <w:divBdr>
        <w:top w:val="none" w:sz="0" w:space="0" w:color="auto"/>
        <w:left w:val="none" w:sz="0" w:space="0" w:color="auto"/>
        <w:bottom w:val="none" w:sz="0" w:space="0" w:color="auto"/>
        <w:right w:val="none" w:sz="0" w:space="0" w:color="auto"/>
      </w:divBdr>
    </w:div>
    <w:div w:id="2088072779">
      <w:marLeft w:val="640"/>
      <w:marRight w:val="0"/>
      <w:marTop w:val="0"/>
      <w:marBottom w:val="0"/>
      <w:divBdr>
        <w:top w:val="none" w:sz="0" w:space="0" w:color="auto"/>
        <w:left w:val="none" w:sz="0" w:space="0" w:color="auto"/>
        <w:bottom w:val="none" w:sz="0" w:space="0" w:color="auto"/>
        <w:right w:val="none" w:sz="0" w:space="0" w:color="auto"/>
      </w:divBdr>
    </w:div>
    <w:div w:id="2088114021">
      <w:marLeft w:val="640"/>
      <w:marRight w:val="0"/>
      <w:marTop w:val="0"/>
      <w:marBottom w:val="0"/>
      <w:divBdr>
        <w:top w:val="none" w:sz="0" w:space="0" w:color="auto"/>
        <w:left w:val="none" w:sz="0" w:space="0" w:color="auto"/>
        <w:bottom w:val="none" w:sz="0" w:space="0" w:color="auto"/>
        <w:right w:val="none" w:sz="0" w:space="0" w:color="auto"/>
      </w:divBdr>
    </w:div>
    <w:div w:id="2088189016">
      <w:marLeft w:val="640"/>
      <w:marRight w:val="0"/>
      <w:marTop w:val="0"/>
      <w:marBottom w:val="0"/>
      <w:divBdr>
        <w:top w:val="none" w:sz="0" w:space="0" w:color="auto"/>
        <w:left w:val="none" w:sz="0" w:space="0" w:color="auto"/>
        <w:bottom w:val="none" w:sz="0" w:space="0" w:color="auto"/>
        <w:right w:val="none" w:sz="0" w:space="0" w:color="auto"/>
      </w:divBdr>
    </w:div>
    <w:div w:id="2088257901">
      <w:marLeft w:val="640"/>
      <w:marRight w:val="0"/>
      <w:marTop w:val="0"/>
      <w:marBottom w:val="0"/>
      <w:divBdr>
        <w:top w:val="none" w:sz="0" w:space="0" w:color="auto"/>
        <w:left w:val="none" w:sz="0" w:space="0" w:color="auto"/>
        <w:bottom w:val="none" w:sz="0" w:space="0" w:color="auto"/>
        <w:right w:val="none" w:sz="0" w:space="0" w:color="auto"/>
      </w:divBdr>
    </w:div>
    <w:div w:id="2088259560">
      <w:marLeft w:val="640"/>
      <w:marRight w:val="0"/>
      <w:marTop w:val="0"/>
      <w:marBottom w:val="0"/>
      <w:divBdr>
        <w:top w:val="none" w:sz="0" w:space="0" w:color="auto"/>
        <w:left w:val="none" w:sz="0" w:space="0" w:color="auto"/>
        <w:bottom w:val="none" w:sz="0" w:space="0" w:color="auto"/>
        <w:right w:val="none" w:sz="0" w:space="0" w:color="auto"/>
      </w:divBdr>
    </w:div>
    <w:div w:id="2088261189">
      <w:marLeft w:val="640"/>
      <w:marRight w:val="0"/>
      <w:marTop w:val="0"/>
      <w:marBottom w:val="0"/>
      <w:divBdr>
        <w:top w:val="none" w:sz="0" w:space="0" w:color="auto"/>
        <w:left w:val="none" w:sz="0" w:space="0" w:color="auto"/>
        <w:bottom w:val="none" w:sz="0" w:space="0" w:color="auto"/>
        <w:right w:val="none" w:sz="0" w:space="0" w:color="auto"/>
      </w:divBdr>
    </w:div>
    <w:div w:id="2088263979">
      <w:marLeft w:val="640"/>
      <w:marRight w:val="0"/>
      <w:marTop w:val="0"/>
      <w:marBottom w:val="0"/>
      <w:divBdr>
        <w:top w:val="none" w:sz="0" w:space="0" w:color="auto"/>
        <w:left w:val="none" w:sz="0" w:space="0" w:color="auto"/>
        <w:bottom w:val="none" w:sz="0" w:space="0" w:color="auto"/>
        <w:right w:val="none" w:sz="0" w:space="0" w:color="auto"/>
      </w:divBdr>
    </w:div>
    <w:div w:id="2088336452">
      <w:marLeft w:val="640"/>
      <w:marRight w:val="0"/>
      <w:marTop w:val="0"/>
      <w:marBottom w:val="0"/>
      <w:divBdr>
        <w:top w:val="none" w:sz="0" w:space="0" w:color="auto"/>
        <w:left w:val="none" w:sz="0" w:space="0" w:color="auto"/>
        <w:bottom w:val="none" w:sz="0" w:space="0" w:color="auto"/>
        <w:right w:val="none" w:sz="0" w:space="0" w:color="auto"/>
      </w:divBdr>
    </w:div>
    <w:div w:id="2088502291">
      <w:marLeft w:val="640"/>
      <w:marRight w:val="0"/>
      <w:marTop w:val="0"/>
      <w:marBottom w:val="0"/>
      <w:divBdr>
        <w:top w:val="none" w:sz="0" w:space="0" w:color="auto"/>
        <w:left w:val="none" w:sz="0" w:space="0" w:color="auto"/>
        <w:bottom w:val="none" w:sz="0" w:space="0" w:color="auto"/>
        <w:right w:val="none" w:sz="0" w:space="0" w:color="auto"/>
      </w:divBdr>
    </w:div>
    <w:div w:id="2088648165">
      <w:marLeft w:val="640"/>
      <w:marRight w:val="0"/>
      <w:marTop w:val="0"/>
      <w:marBottom w:val="0"/>
      <w:divBdr>
        <w:top w:val="none" w:sz="0" w:space="0" w:color="auto"/>
        <w:left w:val="none" w:sz="0" w:space="0" w:color="auto"/>
        <w:bottom w:val="none" w:sz="0" w:space="0" w:color="auto"/>
        <w:right w:val="none" w:sz="0" w:space="0" w:color="auto"/>
      </w:divBdr>
    </w:div>
    <w:div w:id="2088651504">
      <w:marLeft w:val="640"/>
      <w:marRight w:val="0"/>
      <w:marTop w:val="0"/>
      <w:marBottom w:val="0"/>
      <w:divBdr>
        <w:top w:val="none" w:sz="0" w:space="0" w:color="auto"/>
        <w:left w:val="none" w:sz="0" w:space="0" w:color="auto"/>
        <w:bottom w:val="none" w:sz="0" w:space="0" w:color="auto"/>
        <w:right w:val="none" w:sz="0" w:space="0" w:color="auto"/>
      </w:divBdr>
    </w:div>
    <w:div w:id="2088770741">
      <w:marLeft w:val="640"/>
      <w:marRight w:val="0"/>
      <w:marTop w:val="0"/>
      <w:marBottom w:val="0"/>
      <w:divBdr>
        <w:top w:val="none" w:sz="0" w:space="0" w:color="auto"/>
        <w:left w:val="none" w:sz="0" w:space="0" w:color="auto"/>
        <w:bottom w:val="none" w:sz="0" w:space="0" w:color="auto"/>
        <w:right w:val="none" w:sz="0" w:space="0" w:color="auto"/>
      </w:divBdr>
    </w:div>
    <w:div w:id="2088795667">
      <w:marLeft w:val="640"/>
      <w:marRight w:val="0"/>
      <w:marTop w:val="0"/>
      <w:marBottom w:val="0"/>
      <w:divBdr>
        <w:top w:val="none" w:sz="0" w:space="0" w:color="auto"/>
        <w:left w:val="none" w:sz="0" w:space="0" w:color="auto"/>
        <w:bottom w:val="none" w:sz="0" w:space="0" w:color="auto"/>
        <w:right w:val="none" w:sz="0" w:space="0" w:color="auto"/>
      </w:divBdr>
    </w:div>
    <w:div w:id="2088842343">
      <w:marLeft w:val="640"/>
      <w:marRight w:val="0"/>
      <w:marTop w:val="0"/>
      <w:marBottom w:val="0"/>
      <w:divBdr>
        <w:top w:val="none" w:sz="0" w:space="0" w:color="auto"/>
        <w:left w:val="none" w:sz="0" w:space="0" w:color="auto"/>
        <w:bottom w:val="none" w:sz="0" w:space="0" w:color="auto"/>
        <w:right w:val="none" w:sz="0" w:space="0" w:color="auto"/>
      </w:divBdr>
    </w:div>
    <w:div w:id="2088844421">
      <w:marLeft w:val="640"/>
      <w:marRight w:val="0"/>
      <w:marTop w:val="0"/>
      <w:marBottom w:val="0"/>
      <w:divBdr>
        <w:top w:val="none" w:sz="0" w:space="0" w:color="auto"/>
        <w:left w:val="none" w:sz="0" w:space="0" w:color="auto"/>
        <w:bottom w:val="none" w:sz="0" w:space="0" w:color="auto"/>
        <w:right w:val="none" w:sz="0" w:space="0" w:color="auto"/>
      </w:divBdr>
    </w:div>
    <w:div w:id="2088845420">
      <w:marLeft w:val="480"/>
      <w:marRight w:val="0"/>
      <w:marTop w:val="0"/>
      <w:marBottom w:val="0"/>
      <w:divBdr>
        <w:top w:val="none" w:sz="0" w:space="0" w:color="auto"/>
        <w:left w:val="none" w:sz="0" w:space="0" w:color="auto"/>
        <w:bottom w:val="none" w:sz="0" w:space="0" w:color="auto"/>
        <w:right w:val="none" w:sz="0" w:space="0" w:color="auto"/>
      </w:divBdr>
    </w:div>
    <w:div w:id="2088990374">
      <w:marLeft w:val="640"/>
      <w:marRight w:val="0"/>
      <w:marTop w:val="0"/>
      <w:marBottom w:val="0"/>
      <w:divBdr>
        <w:top w:val="none" w:sz="0" w:space="0" w:color="auto"/>
        <w:left w:val="none" w:sz="0" w:space="0" w:color="auto"/>
        <w:bottom w:val="none" w:sz="0" w:space="0" w:color="auto"/>
        <w:right w:val="none" w:sz="0" w:space="0" w:color="auto"/>
      </w:divBdr>
    </w:div>
    <w:div w:id="2088990605">
      <w:marLeft w:val="640"/>
      <w:marRight w:val="0"/>
      <w:marTop w:val="0"/>
      <w:marBottom w:val="0"/>
      <w:divBdr>
        <w:top w:val="none" w:sz="0" w:space="0" w:color="auto"/>
        <w:left w:val="none" w:sz="0" w:space="0" w:color="auto"/>
        <w:bottom w:val="none" w:sz="0" w:space="0" w:color="auto"/>
        <w:right w:val="none" w:sz="0" w:space="0" w:color="auto"/>
      </w:divBdr>
    </w:div>
    <w:div w:id="2089107114">
      <w:marLeft w:val="640"/>
      <w:marRight w:val="0"/>
      <w:marTop w:val="0"/>
      <w:marBottom w:val="0"/>
      <w:divBdr>
        <w:top w:val="none" w:sz="0" w:space="0" w:color="auto"/>
        <w:left w:val="none" w:sz="0" w:space="0" w:color="auto"/>
        <w:bottom w:val="none" w:sz="0" w:space="0" w:color="auto"/>
        <w:right w:val="none" w:sz="0" w:space="0" w:color="auto"/>
      </w:divBdr>
    </w:div>
    <w:div w:id="2089107918">
      <w:bodyDiv w:val="1"/>
      <w:marLeft w:val="0"/>
      <w:marRight w:val="0"/>
      <w:marTop w:val="0"/>
      <w:marBottom w:val="0"/>
      <w:divBdr>
        <w:top w:val="none" w:sz="0" w:space="0" w:color="auto"/>
        <w:left w:val="none" w:sz="0" w:space="0" w:color="auto"/>
        <w:bottom w:val="none" w:sz="0" w:space="0" w:color="auto"/>
        <w:right w:val="none" w:sz="0" w:space="0" w:color="auto"/>
      </w:divBdr>
    </w:div>
    <w:div w:id="2089113167">
      <w:marLeft w:val="640"/>
      <w:marRight w:val="0"/>
      <w:marTop w:val="0"/>
      <w:marBottom w:val="0"/>
      <w:divBdr>
        <w:top w:val="none" w:sz="0" w:space="0" w:color="auto"/>
        <w:left w:val="none" w:sz="0" w:space="0" w:color="auto"/>
        <w:bottom w:val="none" w:sz="0" w:space="0" w:color="auto"/>
        <w:right w:val="none" w:sz="0" w:space="0" w:color="auto"/>
      </w:divBdr>
    </w:div>
    <w:div w:id="2089187033">
      <w:marLeft w:val="640"/>
      <w:marRight w:val="0"/>
      <w:marTop w:val="0"/>
      <w:marBottom w:val="0"/>
      <w:divBdr>
        <w:top w:val="none" w:sz="0" w:space="0" w:color="auto"/>
        <w:left w:val="none" w:sz="0" w:space="0" w:color="auto"/>
        <w:bottom w:val="none" w:sz="0" w:space="0" w:color="auto"/>
        <w:right w:val="none" w:sz="0" w:space="0" w:color="auto"/>
      </w:divBdr>
    </w:div>
    <w:div w:id="2089187141">
      <w:marLeft w:val="640"/>
      <w:marRight w:val="0"/>
      <w:marTop w:val="0"/>
      <w:marBottom w:val="0"/>
      <w:divBdr>
        <w:top w:val="none" w:sz="0" w:space="0" w:color="auto"/>
        <w:left w:val="none" w:sz="0" w:space="0" w:color="auto"/>
        <w:bottom w:val="none" w:sz="0" w:space="0" w:color="auto"/>
        <w:right w:val="none" w:sz="0" w:space="0" w:color="auto"/>
      </w:divBdr>
    </w:div>
    <w:div w:id="2089224262">
      <w:marLeft w:val="640"/>
      <w:marRight w:val="0"/>
      <w:marTop w:val="0"/>
      <w:marBottom w:val="0"/>
      <w:divBdr>
        <w:top w:val="none" w:sz="0" w:space="0" w:color="auto"/>
        <w:left w:val="none" w:sz="0" w:space="0" w:color="auto"/>
        <w:bottom w:val="none" w:sz="0" w:space="0" w:color="auto"/>
        <w:right w:val="none" w:sz="0" w:space="0" w:color="auto"/>
      </w:divBdr>
    </w:div>
    <w:div w:id="2089233058">
      <w:marLeft w:val="640"/>
      <w:marRight w:val="0"/>
      <w:marTop w:val="0"/>
      <w:marBottom w:val="0"/>
      <w:divBdr>
        <w:top w:val="none" w:sz="0" w:space="0" w:color="auto"/>
        <w:left w:val="none" w:sz="0" w:space="0" w:color="auto"/>
        <w:bottom w:val="none" w:sz="0" w:space="0" w:color="auto"/>
        <w:right w:val="none" w:sz="0" w:space="0" w:color="auto"/>
      </w:divBdr>
    </w:div>
    <w:div w:id="2089300325">
      <w:marLeft w:val="640"/>
      <w:marRight w:val="0"/>
      <w:marTop w:val="0"/>
      <w:marBottom w:val="0"/>
      <w:divBdr>
        <w:top w:val="none" w:sz="0" w:space="0" w:color="auto"/>
        <w:left w:val="none" w:sz="0" w:space="0" w:color="auto"/>
        <w:bottom w:val="none" w:sz="0" w:space="0" w:color="auto"/>
        <w:right w:val="none" w:sz="0" w:space="0" w:color="auto"/>
      </w:divBdr>
    </w:div>
    <w:div w:id="2089302122">
      <w:marLeft w:val="640"/>
      <w:marRight w:val="0"/>
      <w:marTop w:val="0"/>
      <w:marBottom w:val="0"/>
      <w:divBdr>
        <w:top w:val="none" w:sz="0" w:space="0" w:color="auto"/>
        <w:left w:val="none" w:sz="0" w:space="0" w:color="auto"/>
        <w:bottom w:val="none" w:sz="0" w:space="0" w:color="auto"/>
        <w:right w:val="none" w:sz="0" w:space="0" w:color="auto"/>
      </w:divBdr>
    </w:div>
    <w:div w:id="2089302738">
      <w:marLeft w:val="640"/>
      <w:marRight w:val="0"/>
      <w:marTop w:val="0"/>
      <w:marBottom w:val="0"/>
      <w:divBdr>
        <w:top w:val="none" w:sz="0" w:space="0" w:color="auto"/>
        <w:left w:val="none" w:sz="0" w:space="0" w:color="auto"/>
        <w:bottom w:val="none" w:sz="0" w:space="0" w:color="auto"/>
        <w:right w:val="none" w:sz="0" w:space="0" w:color="auto"/>
      </w:divBdr>
    </w:div>
    <w:div w:id="2089308191">
      <w:marLeft w:val="640"/>
      <w:marRight w:val="0"/>
      <w:marTop w:val="0"/>
      <w:marBottom w:val="0"/>
      <w:divBdr>
        <w:top w:val="none" w:sz="0" w:space="0" w:color="auto"/>
        <w:left w:val="none" w:sz="0" w:space="0" w:color="auto"/>
        <w:bottom w:val="none" w:sz="0" w:space="0" w:color="auto"/>
        <w:right w:val="none" w:sz="0" w:space="0" w:color="auto"/>
      </w:divBdr>
    </w:div>
    <w:div w:id="2089420636">
      <w:marLeft w:val="640"/>
      <w:marRight w:val="0"/>
      <w:marTop w:val="0"/>
      <w:marBottom w:val="0"/>
      <w:divBdr>
        <w:top w:val="none" w:sz="0" w:space="0" w:color="auto"/>
        <w:left w:val="none" w:sz="0" w:space="0" w:color="auto"/>
        <w:bottom w:val="none" w:sz="0" w:space="0" w:color="auto"/>
        <w:right w:val="none" w:sz="0" w:space="0" w:color="auto"/>
      </w:divBdr>
    </w:div>
    <w:div w:id="2089424278">
      <w:marLeft w:val="640"/>
      <w:marRight w:val="0"/>
      <w:marTop w:val="0"/>
      <w:marBottom w:val="0"/>
      <w:divBdr>
        <w:top w:val="none" w:sz="0" w:space="0" w:color="auto"/>
        <w:left w:val="none" w:sz="0" w:space="0" w:color="auto"/>
        <w:bottom w:val="none" w:sz="0" w:space="0" w:color="auto"/>
        <w:right w:val="none" w:sz="0" w:space="0" w:color="auto"/>
      </w:divBdr>
    </w:div>
    <w:div w:id="2089576184">
      <w:marLeft w:val="640"/>
      <w:marRight w:val="0"/>
      <w:marTop w:val="0"/>
      <w:marBottom w:val="0"/>
      <w:divBdr>
        <w:top w:val="none" w:sz="0" w:space="0" w:color="auto"/>
        <w:left w:val="none" w:sz="0" w:space="0" w:color="auto"/>
        <w:bottom w:val="none" w:sz="0" w:space="0" w:color="auto"/>
        <w:right w:val="none" w:sz="0" w:space="0" w:color="auto"/>
      </w:divBdr>
    </w:div>
    <w:div w:id="2089615979">
      <w:marLeft w:val="640"/>
      <w:marRight w:val="0"/>
      <w:marTop w:val="0"/>
      <w:marBottom w:val="0"/>
      <w:divBdr>
        <w:top w:val="none" w:sz="0" w:space="0" w:color="auto"/>
        <w:left w:val="none" w:sz="0" w:space="0" w:color="auto"/>
        <w:bottom w:val="none" w:sz="0" w:space="0" w:color="auto"/>
        <w:right w:val="none" w:sz="0" w:space="0" w:color="auto"/>
      </w:divBdr>
    </w:div>
    <w:div w:id="2089686966">
      <w:marLeft w:val="640"/>
      <w:marRight w:val="0"/>
      <w:marTop w:val="0"/>
      <w:marBottom w:val="0"/>
      <w:divBdr>
        <w:top w:val="none" w:sz="0" w:space="0" w:color="auto"/>
        <w:left w:val="none" w:sz="0" w:space="0" w:color="auto"/>
        <w:bottom w:val="none" w:sz="0" w:space="0" w:color="auto"/>
        <w:right w:val="none" w:sz="0" w:space="0" w:color="auto"/>
      </w:divBdr>
    </w:div>
    <w:div w:id="2089768287">
      <w:marLeft w:val="640"/>
      <w:marRight w:val="0"/>
      <w:marTop w:val="0"/>
      <w:marBottom w:val="0"/>
      <w:divBdr>
        <w:top w:val="none" w:sz="0" w:space="0" w:color="auto"/>
        <w:left w:val="none" w:sz="0" w:space="0" w:color="auto"/>
        <w:bottom w:val="none" w:sz="0" w:space="0" w:color="auto"/>
        <w:right w:val="none" w:sz="0" w:space="0" w:color="auto"/>
      </w:divBdr>
    </w:div>
    <w:div w:id="2089771024">
      <w:marLeft w:val="640"/>
      <w:marRight w:val="0"/>
      <w:marTop w:val="0"/>
      <w:marBottom w:val="0"/>
      <w:divBdr>
        <w:top w:val="none" w:sz="0" w:space="0" w:color="auto"/>
        <w:left w:val="none" w:sz="0" w:space="0" w:color="auto"/>
        <w:bottom w:val="none" w:sz="0" w:space="0" w:color="auto"/>
        <w:right w:val="none" w:sz="0" w:space="0" w:color="auto"/>
      </w:divBdr>
    </w:div>
    <w:div w:id="2089813110">
      <w:marLeft w:val="640"/>
      <w:marRight w:val="0"/>
      <w:marTop w:val="0"/>
      <w:marBottom w:val="0"/>
      <w:divBdr>
        <w:top w:val="none" w:sz="0" w:space="0" w:color="auto"/>
        <w:left w:val="none" w:sz="0" w:space="0" w:color="auto"/>
        <w:bottom w:val="none" w:sz="0" w:space="0" w:color="auto"/>
        <w:right w:val="none" w:sz="0" w:space="0" w:color="auto"/>
      </w:divBdr>
    </w:div>
    <w:div w:id="2089813188">
      <w:marLeft w:val="640"/>
      <w:marRight w:val="0"/>
      <w:marTop w:val="0"/>
      <w:marBottom w:val="0"/>
      <w:divBdr>
        <w:top w:val="none" w:sz="0" w:space="0" w:color="auto"/>
        <w:left w:val="none" w:sz="0" w:space="0" w:color="auto"/>
        <w:bottom w:val="none" w:sz="0" w:space="0" w:color="auto"/>
        <w:right w:val="none" w:sz="0" w:space="0" w:color="auto"/>
      </w:divBdr>
    </w:div>
    <w:div w:id="2089838552">
      <w:marLeft w:val="640"/>
      <w:marRight w:val="0"/>
      <w:marTop w:val="0"/>
      <w:marBottom w:val="0"/>
      <w:divBdr>
        <w:top w:val="none" w:sz="0" w:space="0" w:color="auto"/>
        <w:left w:val="none" w:sz="0" w:space="0" w:color="auto"/>
        <w:bottom w:val="none" w:sz="0" w:space="0" w:color="auto"/>
        <w:right w:val="none" w:sz="0" w:space="0" w:color="auto"/>
      </w:divBdr>
    </w:div>
    <w:div w:id="2089842644">
      <w:marLeft w:val="640"/>
      <w:marRight w:val="0"/>
      <w:marTop w:val="0"/>
      <w:marBottom w:val="0"/>
      <w:divBdr>
        <w:top w:val="none" w:sz="0" w:space="0" w:color="auto"/>
        <w:left w:val="none" w:sz="0" w:space="0" w:color="auto"/>
        <w:bottom w:val="none" w:sz="0" w:space="0" w:color="auto"/>
        <w:right w:val="none" w:sz="0" w:space="0" w:color="auto"/>
      </w:divBdr>
    </w:div>
    <w:div w:id="2089843607">
      <w:marLeft w:val="640"/>
      <w:marRight w:val="0"/>
      <w:marTop w:val="0"/>
      <w:marBottom w:val="0"/>
      <w:divBdr>
        <w:top w:val="none" w:sz="0" w:space="0" w:color="auto"/>
        <w:left w:val="none" w:sz="0" w:space="0" w:color="auto"/>
        <w:bottom w:val="none" w:sz="0" w:space="0" w:color="auto"/>
        <w:right w:val="none" w:sz="0" w:space="0" w:color="auto"/>
      </w:divBdr>
    </w:div>
    <w:div w:id="2089881810">
      <w:marLeft w:val="640"/>
      <w:marRight w:val="0"/>
      <w:marTop w:val="0"/>
      <w:marBottom w:val="0"/>
      <w:divBdr>
        <w:top w:val="none" w:sz="0" w:space="0" w:color="auto"/>
        <w:left w:val="none" w:sz="0" w:space="0" w:color="auto"/>
        <w:bottom w:val="none" w:sz="0" w:space="0" w:color="auto"/>
        <w:right w:val="none" w:sz="0" w:space="0" w:color="auto"/>
      </w:divBdr>
    </w:div>
    <w:div w:id="2089881909">
      <w:marLeft w:val="640"/>
      <w:marRight w:val="0"/>
      <w:marTop w:val="0"/>
      <w:marBottom w:val="0"/>
      <w:divBdr>
        <w:top w:val="none" w:sz="0" w:space="0" w:color="auto"/>
        <w:left w:val="none" w:sz="0" w:space="0" w:color="auto"/>
        <w:bottom w:val="none" w:sz="0" w:space="0" w:color="auto"/>
        <w:right w:val="none" w:sz="0" w:space="0" w:color="auto"/>
      </w:divBdr>
    </w:div>
    <w:div w:id="2089883327">
      <w:marLeft w:val="640"/>
      <w:marRight w:val="0"/>
      <w:marTop w:val="0"/>
      <w:marBottom w:val="0"/>
      <w:divBdr>
        <w:top w:val="none" w:sz="0" w:space="0" w:color="auto"/>
        <w:left w:val="none" w:sz="0" w:space="0" w:color="auto"/>
        <w:bottom w:val="none" w:sz="0" w:space="0" w:color="auto"/>
        <w:right w:val="none" w:sz="0" w:space="0" w:color="auto"/>
      </w:divBdr>
    </w:div>
    <w:div w:id="2089885496">
      <w:marLeft w:val="640"/>
      <w:marRight w:val="0"/>
      <w:marTop w:val="0"/>
      <w:marBottom w:val="0"/>
      <w:divBdr>
        <w:top w:val="none" w:sz="0" w:space="0" w:color="auto"/>
        <w:left w:val="none" w:sz="0" w:space="0" w:color="auto"/>
        <w:bottom w:val="none" w:sz="0" w:space="0" w:color="auto"/>
        <w:right w:val="none" w:sz="0" w:space="0" w:color="auto"/>
      </w:divBdr>
    </w:div>
    <w:div w:id="2089959334">
      <w:bodyDiv w:val="1"/>
      <w:marLeft w:val="0"/>
      <w:marRight w:val="0"/>
      <w:marTop w:val="0"/>
      <w:marBottom w:val="0"/>
      <w:divBdr>
        <w:top w:val="none" w:sz="0" w:space="0" w:color="auto"/>
        <w:left w:val="none" w:sz="0" w:space="0" w:color="auto"/>
        <w:bottom w:val="none" w:sz="0" w:space="0" w:color="auto"/>
        <w:right w:val="none" w:sz="0" w:space="0" w:color="auto"/>
      </w:divBdr>
    </w:div>
    <w:div w:id="2090224614">
      <w:marLeft w:val="640"/>
      <w:marRight w:val="0"/>
      <w:marTop w:val="0"/>
      <w:marBottom w:val="0"/>
      <w:divBdr>
        <w:top w:val="none" w:sz="0" w:space="0" w:color="auto"/>
        <w:left w:val="none" w:sz="0" w:space="0" w:color="auto"/>
        <w:bottom w:val="none" w:sz="0" w:space="0" w:color="auto"/>
        <w:right w:val="none" w:sz="0" w:space="0" w:color="auto"/>
      </w:divBdr>
    </w:div>
    <w:div w:id="2090227951">
      <w:marLeft w:val="640"/>
      <w:marRight w:val="0"/>
      <w:marTop w:val="0"/>
      <w:marBottom w:val="0"/>
      <w:divBdr>
        <w:top w:val="none" w:sz="0" w:space="0" w:color="auto"/>
        <w:left w:val="none" w:sz="0" w:space="0" w:color="auto"/>
        <w:bottom w:val="none" w:sz="0" w:space="0" w:color="auto"/>
        <w:right w:val="none" w:sz="0" w:space="0" w:color="auto"/>
      </w:divBdr>
    </w:div>
    <w:div w:id="2090342836">
      <w:marLeft w:val="640"/>
      <w:marRight w:val="0"/>
      <w:marTop w:val="0"/>
      <w:marBottom w:val="0"/>
      <w:divBdr>
        <w:top w:val="none" w:sz="0" w:space="0" w:color="auto"/>
        <w:left w:val="none" w:sz="0" w:space="0" w:color="auto"/>
        <w:bottom w:val="none" w:sz="0" w:space="0" w:color="auto"/>
        <w:right w:val="none" w:sz="0" w:space="0" w:color="auto"/>
      </w:divBdr>
    </w:div>
    <w:div w:id="2090348839">
      <w:marLeft w:val="640"/>
      <w:marRight w:val="0"/>
      <w:marTop w:val="0"/>
      <w:marBottom w:val="0"/>
      <w:divBdr>
        <w:top w:val="none" w:sz="0" w:space="0" w:color="auto"/>
        <w:left w:val="none" w:sz="0" w:space="0" w:color="auto"/>
        <w:bottom w:val="none" w:sz="0" w:space="0" w:color="auto"/>
        <w:right w:val="none" w:sz="0" w:space="0" w:color="auto"/>
      </w:divBdr>
    </w:div>
    <w:div w:id="2090417844">
      <w:marLeft w:val="640"/>
      <w:marRight w:val="0"/>
      <w:marTop w:val="0"/>
      <w:marBottom w:val="0"/>
      <w:divBdr>
        <w:top w:val="none" w:sz="0" w:space="0" w:color="auto"/>
        <w:left w:val="none" w:sz="0" w:space="0" w:color="auto"/>
        <w:bottom w:val="none" w:sz="0" w:space="0" w:color="auto"/>
        <w:right w:val="none" w:sz="0" w:space="0" w:color="auto"/>
      </w:divBdr>
    </w:div>
    <w:div w:id="2090498129">
      <w:marLeft w:val="640"/>
      <w:marRight w:val="0"/>
      <w:marTop w:val="0"/>
      <w:marBottom w:val="0"/>
      <w:divBdr>
        <w:top w:val="none" w:sz="0" w:space="0" w:color="auto"/>
        <w:left w:val="none" w:sz="0" w:space="0" w:color="auto"/>
        <w:bottom w:val="none" w:sz="0" w:space="0" w:color="auto"/>
        <w:right w:val="none" w:sz="0" w:space="0" w:color="auto"/>
      </w:divBdr>
    </w:div>
    <w:div w:id="2090498211">
      <w:marLeft w:val="640"/>
      <w:marRight w:val="0"/>
      <w:marTop w:val="0"/>
      <w:marBottom w:val="0"/>
      <w:divBdr>
        <w:top w:val="none" w:sz="0" w:space="0" w:color="auto"/>
        <w:left w:val="none" w:sz="0" w:space="0" w:color="auto"/>
        <w:bottom w:val="none" w:sz="0" w:space="0" w:color="auto"/>
        <w:right w:val="none" w:sz="0" w:space="0" w:color="auto"/>
      </w:divBdr>
    </w:div>
    <w:div w:id="2090537044">
      <w:marLeft w:val="640"/>
      <w:marRight w:val="0"/>
      <w:marTop w:val="0"/>
      <w:marBottom w:val="0"/>
      <w:divBdr>
        <w:top w:val="none" w:sz="0" w:space="0" w:color="auto"/>
        <w:left w:val="none" w:sz="0" w:space="0" w:color="auto"/>
        <w:bottom w:val="none" w:sz="0" w:space="0" w:color="auto"/>
        <w:right w:val="none" w:sz="0" w:space="0" w:color="auto"/>
      </w:divBdr>
    </w:div>
    <w:div w:id="2090612636">
      <w:marLeft w:val="640"/>
      <w:marRight w:val="0"/>
      <w:marTop w:val="0"/>
      <w:marBottom w:val="0"/>
      <w:divBdr>
        <w:top w:val="none" w:sz="0" w:space="0" w:color="auto"/>
        <w:left w:val="none" w:sz="0" w:space="0" w:color="auto"/>
        <w:bottom w:val="none" w:sz="0" w:space="0" w:color="auto"/>
        <w:right w:val="none" w:sz="0" w:space="0" w:color="auto"/>
      </w:divBdr>
    </w:div>
    <w:div w:id="2090687610">
      <w:marLeft w:val="640"/>
      <w:marRight w:val="0"/>
      <w:marTop w:val="0"/>
      <w:marBottom w:val="0"/>
      <w:divBdr>
        <w:top w:val="none" w:sz="0" w:space="0" w:color="auto"/>
        <w:left w:val="none" w:sz="0" w:space="0" w:color="auto"/>
        <w:bottom w:val="none" w:sz="0" w:space="0" w:color="auto"/>
        <w:right w:val="none" w:sz="0" w:space="0" w:color="auto"/>
      </w:divBdr>
    </w:div>
    <w:div w:id="2090688282">
      <w:marLeft w:val="640"/>
      <w:marRight w:val="0"/>
      <w:marTop w:val="0"/>
      <w:marBottom w:val="0"/>
      <w:divBdr>
        <w:top w:val="none" w:sz="0" w:space="0" w:color="auto"/>
        <w:left w:val="none" w:sz="0" w:space="0" w:color="auto"/>
        <w:bottom w:val="none" w:sz="0" w:space="0" w:color="auto"/>
        <w:right w:val="none" w:sz="0" w:space="0" w:color="auto"/>
      </w:divBdr>
    </w:div>
    <w:div w:id="2090689175">
      <w:marLeft w:val="640"/>
      <w:marRight w:val="0"/>
      <w:marTop w:val="0"/>
      <w:marBottom w:val="0"/>
      <w:divBdr>
        <w:top w:val="none" w:sz="0" w:space="0" w:color="auto"/>
        <w:left w:val="none" w:sz="0" w:space="0" w:color="auto"/>
        <w:bottom w:val="none" w:sz="0" w:space="0" w:color="auto"/>
        <w:right w:val="none" w:sz="0" w:space="0" w:color="auto"/>
      </w:divBdr>
    </w:div>
    <w:div w:id="2090732403">
      <w:bodyDiv w:val="1"/>
      <w:marLeft w:val="0"/>
      <w:marRight w:val="0"/>
      <w:marTop w:val="0"/>
      <w:marBottom w:val="0"/>
      <w:divBdr>
        <w:top w:val="none" w:sz="0" w:space="0" w:color="auto"/>
        <w:left w:val="none" w:sz="0" w:space="0" w:color="auto"/>
        <w:bottom w:val="none" w:sz="0" w:space="0" w:color="auto"/>
        <w:right w:val="none" w:sz="0" w:space="0" w:color="auto"/>
      </w:divBdr>
    </w:div>
    <w:div w:id="2090807648">
      <w:marLeft w:val="640"/>
      <w:marRight w:val="0"/>
      <w:marTop w:val="0"/>
      <w:marBottom w:val="0"/>
      <w:divBdr>
        <w:top w:val="none" w:sz="0" w:space="0" w:color="auto"/>
        <w:left w:val="none" w:sz="0" w:space="0" w:color="auto"/>
        <w:bottom w:val="none" w:sz="0" w:space="0" w:color="auto"/>
        <w:right w:val="none" w:sz="0" w:space="0" w:color="auto"/>
      </w:divBdr>
    </w:div>
    <w:div w:id="2091072930">
      <w:marLeft w:val="640"/>
      <w:marRight w:val="0"/>
      <w:marTop w:val="0"/>
      <w:marBottom w:val="0"/>
      <w:divBdr>
        <w:top w:val="none" w:sz="0" w:space="0" w:color="auto"/>
        <w:left w:val="none" w:sz="0" w:space="0" w:color="auto"/>
        <w:bottom w:val="none" w:sz="0" w:space="0" w:color="auto"/>
        <w:right w:val="none" w:sz="0" w:space="0" w:color="auto"/>
      </w:divBdr>
    </w:div>
    <w:div w:id="2091075174">
      <w:marLeft w:val="640"/>
      <w:marRight w:val="0"/>
      <w:marTop w:val="0"/>
      <w:marBottom w:val="0"/>
      <w:divBdr>
        <w:top w:val="none" w:sz="0" w:space="0" w:color="auto"/>
        <w:left w:val="none" w:sz="0" w:space="0" w:color="auto"/>
        <w:bottom w:val="none" w:sz="0" w:space="0" w:color="auto"/>
        <w:right w:val="none" w:sz="0" w:space="0" w:color="auto"/>
      </w:divBdr>
    </w:div>
    <w:div w:id="2091148709">
      <w:marLeft w:val="640"/>
      <w:marRight w:val="0"/>
      <w:marTop w:val="0"/>
      <w:marBottom w:val="0"/>
      <w:divBdr>
        <w:top w:val="none" w:sz="0" w:space="0" w:color="auto"/>
        <w:left w:val="none" w:sz="0" w:space="0" w:color="auto"/>
        <w:bottom w:val="none" w:sz="0" w:space="0" w:color="auto"/>
        <w:right w:val="none" w:sz="0" w:space="0" w:color="auto"/>
      </w:divBdr>
    </w:div>
    <w:div w:id="2091149251">
      <w:marLeft w:val="640"/>
      <w:marRight w:val="0"/>
      <w:marTop w:val="0"/>
      <w:marBottom w:val="0"/>
      <w:divBdr>
        <w:top w:val="none" w:sz="0" w:space="0" w:color="auto"/>
        <w:left w:val="none" w:sz="0" w:space="0" w:color="auto"/>
        <w:bottom w:val="none" w:sz="0" w:space="0" w:color="auto"/>
        <w:right w:val="none" w:sz="0" w:space="0" w:color="auto"/>
      </w:divBdr>
    </w:div>
    <w:div w:id="2091155148">
      <w:marLeft w:val="640"/>
      <w:marRight w:val="0"/>
      <w:marTop w:val="0"/>
      <w:marBottom w:val="0"/>
      <w:divBdr>
        <w:top w:val="none" w:sz="0" w:space="0" w:color="auto"/>
        <w:left w:val="none" w:sz="0" w:space="0" w:color="auto"/>
        <w:bottom w:val="none" w:sz="0" w:space="0" w:color="auto"/>
        <w:right w:val="none" w:sz="0" w:space="0" w:color="auto"/>
      </w:divBdr>
    </w:div>
    <w:div w:id="2091191606">
      <w:marLeft w:val="640"/>
      <w:marRight w:val="0"/>
      <w:marTop w:val="0"/>
      <w:marBottom w:val="0"/>
      <w:divBdr>
        <w:top w:val="none" w:sz="0" w:space="0" w:color="auto"/>
        <w:left w:val="none" w:sz="0" w:space="0" w:color="auto"/>
        <w:bottom w:val="none" w:sz="0" w:space="0" w:color="auto"/>
        <w:right w:val="none" w:sz="0" w:space="0" w:color="auto"/>
      </w:divBdr>
    </w:div>
    <w:div w:id="2091192213">
      <w:marLeft w:val="640"/>
      <w:marRight w:val="0"/>
      <w:marTop w:val="0"/>
      <w:marBottom w:val="0"/>
      <w:divBdr>
        <w:top w:val="none" w:sz="0" w:space="0" w:color="auto"/>
        <w:left w:val="none" w:sz="0" w:space="0" w:color="auto"/>
        <w:bottom w:val="none" w:sz="0" w:space="0" w:color="auto"/>
        <w:right w:val="none" w:sz="0" w:space="0" w:color="auto"/>
      </w:divBdr>
    </w:div>
    <w:div w:id="2091196612">
      <w:marLeft w:val="640"/>
      <w:marRight w:val="0"/>
      <w:marTop w:val="0"/>
      <w:marBottom w:val="0"/>
      <w:divBdr>
        <w:top w:val="none" w:sz="0" w:space="0" w:color="auto"/>
        <w:left w:val="none" w:sz="0" w:space="0" w:color="auto"/>
        <w:bottom w:val="none" w:sz="0" w:space="0" w:color="auto"/>
        <w:right w:val="none" w:sz="0" w:space="0" w:color="auto"/>
      </w:divBdr>
    </w:div>
    <w:div w:id="2091198979">
      <w:marLeft w:val="640"/>
      <w:marRight w:val="0"/>
      <w:marTop w:val="0"/>
      <w:marBottom w:val="0"/>
      <w:divBdr>
        <w:top w:val="none" w:sz="0" w:space="0" w:color="auto"/>
        <w:left w:val="none" w:sz="0" w:space="0" w:color="auto"/>
        <w:bottom w:val="none" w:sz="0" w:space="0" w:color="auto"/>
        <w:right w:val="none" w:sz="0" w:space="0" w:color="auto"/>
      </w:divBdr>
    </w:div>
    <w:div w:id="2091270011">
      <w:marLeft w:val="640"/>
      <w:marRight w:val="0"/>
      <w:marTop w:val="0"/>
      <w:marBottom w:val="0"/>
      <w:divBdr>
        <w:top w:val="none" w:sz="0" w:space="0" w:color="auto"/>
        <w:left w:val="none" w:sz="0" w:space="0" w:color="auto"/>
        <w:bottom w:val="none" w:sz="0" w:space="0" w:color="auto"/>
        <w:right w:val="none" w:sz="0" w:space="0" w:color="auto"/>
      </w:divBdr>
    </w:div>
    <w:div w:id="2091272340">
      <w:marLeft w:val="640"/>
      <w:marRight w:val="0"/>
      <w:marTop w:val="0"/>
      <w:marBottom w:val="0"/>
      <w:divBdr>
        <w:top w:val="none" w:sz="0" w:space="0" w:color="auto"/>
        <w:left w:val="none" w:sz="0" w:space="0" w:color="auto"/>
        <w:bottom w:val="none" w:sz="0" w:space="0" w:color="auto"/>
        <w:right w:val="none" w:sz="0" w:space="0" w:color="auto"/>
      </w:divBdr>
    </w:div>
    <w:div w:id="2091343593">
      <w:marLeft w:val="640"/>
      <w:marRight w:val="0"/>
      <w:marTop w:val="0"/>
      <w:marBottom w:val="0"/>
      <w:divBdr>
        <w:top w:val="none" w:sz="0" w:space="0" w:color="auto"/>
        <w:left w:val="none" w:sz="0" w:space="0" w:color="auto"/>
        <w:bottom w:val="none" w:sz="0" w:space="0" w:color="auto"/>
        <w:right w:val="none" w:sz="0" w:space="0" w:color="auto"/>
      </w:divBdr>
    </w:div>
    <w:div w:id="2091385924">
      <w:marLeft w:val="640"/>
      <w:marRight w:val="0"/>
      <w:marTop w:val="0"/>
      <w:marBottom w:val="0"/>
      <w:divBdr>
        <w:top w:val="none" w:sz="0" w:space="0" w:color="auto"/>
        <w:left w:val="none" w:sz="0" w:space="0" w:color="auto"/>
        <w:bottom w:val="none" w:sz="0" w:space="0" w:color="auto"/>
        <w:right w:val="none" w:sz="0" w:space="0" w:color="auto"/>
      </w:divBdr>
    </w:div>
    <w:div w:id="2091461064">
      <w:marLeft w:val="640"/>
      <w:marRight w:val="0"/>
      <w:marTop w:val="0"/>
      <w:marBottom w:val="0"/>
      <w:divBdr>
        <w:top w:val="none" w:sz="0" w:space="0" w:color="auto"/>
        <w:left w:val="none" w:sz="0" w:space="0" w:color="auto"/>
        <w:bottom w:val="none" w:sz="0" w:space="0" w:color="auto"/>
        <w:right w:val="none" w:sz="0" w:space="0" w:color="auto"/>
      </w:divBdr>
    </w:div>
    <w:div w:id="2091538628">
      <w:marLeft w:val="640"/>
      <w:marRight w:val="0"/>
      <w:marTop w:val="0"/>
      <w:marBottom w:val="0"/>
      <w:divBdr>
        <w:top w:val="none" w:sz="0" w:space="0" w:color="auto"/>
        <w:left w:val="none" w:sz="0" w:space="0" w:color="auto"/>
        <w:bottom w:val="none" w:sz="0" w:space="0" w:color="auto"/>
        <w:right w:val="none" w:sz="0" w:space="0" w:color="auto"/>
      </w:divBdr>
    </w:div>
    <w:div w:id="2091653433">
      <w:marLeft w:val="640"/>
      <w:marRight w:val="0"/>
      <w:marTop w:val="0"/>
      <w:marBottom w:val="0"/>
      <w:divBdr>
        <w:top w:val="none" w:sz="0" w:space="0" w:color="auto"/>
        <w:left w:val="none" w:sz="0" w:space="0" w:color="auto"/>
        <w:bottom w:val="none" w:sz="0" w:space="0" w:color="auto"/>
        <w:right w:val="none" w:sz="0" w:space="0" w:color="auto"/>
      </w:divBdr>
    </w:div>
    <w:div w:id="2091655168">
      <w:marLeft w:val="640"/>
      <w:marRight w:val="0"/>
      <w:marTop w:val="0"/>
      <w:marBottom w:val="0"/>
      <w:divBdr>
        <w:top w:val="none" w:sz="0" w:space="0" w:color="auto"/>
        <w:left w:val="none" w:sz="0" w:space="0" w:color="auto"/>
        <w:bottom w:val="none" w:sz="0" w:space="0" w:color="auto"/>
        <w:right w:val="none" w:sz="0" w:space="0" w:color="auto"/>
      </w:divBdr>
    </w:div>
    <w:div w:id="2091655970">
      <w:marLeft w:val="640"/>
      <w:marRight w:val="0"/>
      <w:marTop w:val="0"/>
      <w:marBottom w:val="0"/>
      <w:divBdr>
        <w:top w:val="none" w:sz="0" w:space="0" w:color="auto"/>
        <w:left w:val="none" w:sz="0" w:space="0" w:color="auto"/>
        <w:bottom w:val="none" w:sz="0" w:space="0" w:color="auto"/>
        <w:right w:val="none" w:sz="0" w:space="0" w:color="auto"/>
      </w:divBdr>
    </w:div>
    <w:div w:id="2091660161">
      <w:marLeft w:val="640"/>
      <w:marRight w:val="0"/>
      <w:marTop w:val="0"/>
      <w:marBottom w:val="0"/>
      <w:divBdr>
        <w:top w:val="none" w:sz="0" w:space="0" w:color="auto"/>
        <w:left w:val="none" w:sz="0" w:space="0" w:color="auto"/>
        <w:bottom w:val="none" w:sz="0" w:space="0" w:color="auto"/>
        <w:right w:val="none" w:sz="0" w:space="0" w:color="auto"/>
      </w:divBdr>
    </w:div>
    <w:div w:id="2091727365">
      <w:marLeft w:val="640"/>
      <w:marRight w:val="0"/>
      <w:marTop w:val="0"/>
      <w:marBottom w:val="0"/>
      <w:divBdr>
        <w:top w:val="none" w:sz="0" w:space="0" w:color="auto"/>
        <w:left w:val="none" w:sz="0" w:space="0" w:color="auto"/>
        <w:bottom w:val="none" w:sz="0" w:space="0" w:color="auto"/>
        <w:right w:val="none" w:sz="0" w:space="0" w:color="auto"/>
      </w:divBdr>
    </w:div>
    <w:div w:id="2091727554">
      <w:marLeft w:val="640"/>
      <w:marRight w:val="0"/>
      <w:marTop w:val="0"/>
      <w:marBottom w:val="0"/>
      <w:divBdr>
        <w:top w:val="none" w:sz="0" w:space="0" w:color="auto"/>
        <w:left w:val="none" w:sz="0" w:space="0" w:color="auto"/>
        <w:bottom w:val="none" w:sz="0" w:space="0" w:color="auto"/>
        <w:right w:val="none" w:sz="0" w:space="0" w:color="auto"/>
      </w:divBdr>
    </w:div>
    <w:div w:id="2091730549">
      <w:marLeft w:val="640"/>
      <w:marRight w:val="0"/>
      <w:marTop w:val="0"/>
      <w:marBottom w:val="0"/>
      <w:divBdr>
        <w:top w:val="none" w:sz="0" w:space="0" w:color="auto"/>
        <w:left w:val="none" w:sz="0" w:space="0" w:color="auto"/>
        <w:bottom w:val="none" w:sz="0" w:space="0" w:color="auto"/>
        <w:right w:val="none" w:sz="0" w:space="0" w:color="auto"/>
      </w:divBdr>
    </w:div>
    <w:div w:id="2091806161">
      <w:marLeft w:val="640"/>
      <w:marRight w:val="0"/>
      <w:marTop w:val="0"/>
      <w:marBottom w:val="0"/>
      <w:divBdr>
        <w:top w:val="none" w:sz="0" w:space="0" w:color="auto"/>
        <w:left w:val="none" w:sz="0" w:space="0" w:color="auto"/>
        <w:bottom w:val="none" w:sz="0" w:space="0" w:color="auto"/>
        <w:right w:val="none" w:sz="0" w:space="0" w:color="auto"/>
      </w:divBdr>
    </w:div>
    <w:div w:id="2091851108">
      <w:marLeft w:val="640"/>
      <w:marRight w:val="0"/>
      <w:marTop w:val="0"/>
      <w:marBottom w:val="0"/>
      <w:divBdr>
        <w:top w:val="none" w:sz="0" w:space="0" w:color="auto"/>
        <w:left w:val="none" w:sz="0" w:space="0" w:color="auto"/>
        <w:bottom w:val="none" w:sz="0" w:space="0" w:color="auto"/>
        <w:right w:val="none" w:sz="0" w:space="0" w:color="auto"/>
      </w:divBdr>
    </w:div>
    <w:div w:id="2091924576">
      <w:marLeft w:val="640"/>
      <w:marRight w:val="0"/>
      <w:marTop w:val="0"/>
      <w:marBottom w:val="0"/>
      <w:divBdr>
        <w:top w:val="none" w:sz="0" w:space="0" w:color="auto"/>
        <w:left w:val="none" w:sz="0" w:space="0" w:color="auto"/>
        <w:bottom w:val="none" w:sz="0" w:space="0" w:color="auto"/>
        <w:right w:val="none" w:sz="0" w:space="0" w:color="auto"/>
      </w:divBdr>
    </w:div>
    <w:div w:id="2091997772">
      <w:marLeft w:val="640"/>
      <w:marRight w:val="0"/>
      <w:marTop w:val="0"/>
      <w:marBottom w:val="0"/>
      <w:divBdr>
        <w:top w:val="none" w:sz="0" w:space="0" w:color="auto"/>
        <w:left w:val="none" w:sz="0" w:space="0" w:color="auto"/>
        <w:bottom w:val="none" w:sz="0" w:space="0" w:color="auto"/>
        <w:right w:val="none" w:sz="0" w:space="0" w:color="auto"/>
      </w:divBdr>
    </w:div>
    <w:div w:id="2091998697">
      <w:marLeft w:val="640"/>
      <w:marRight w:val="0"/>
      <w:marTop w:val="0"/>
      <w:marBottom w:val="0"/>
      <w:divBdr>
        <w:top w:val="none" w:sz="0" w:space="0" w:color="auto"/>
        <w:left w:val="none" w:sz="0" w:space="0" w:color="auto"/>
        <w:bottom w:val="none" w:sz="0" w:space="0" w:color="auto"/>
        <w:right w:val="none" w:sz="0" w:space="0" w:color="auto"/>
      </w:divBdr>
    </w:div>
    <w:div w:id="2092040886">
      <w:marLeft w:val="640"/>
      <w:marRight w:val="0"/>
      <w:marTop w:val="0"/>
      <w:marBottom w:val="0"/>
      <w:divBdr>
        <w:top w:val="none" w:sz="0" w:space="0" w:color="auto"/>
        <w:left w:val="none" w:sz="0" w:space="0" w:color="auto"/>
        <w:bottom w:val="none" w:sz="0" w:space="0" w:color="auto"/>
        <w:right w:val="none" w:sz="0" w:space="0" w:color="auto"/>
      </w:divBdr>
    </w:div>
    <w:div w:id="2092042212">
      <w:marLeft w:val="640"/>
      <w:marRight w:val="0"/>
      <w:marTop w:val="0"/>
      <w:marBottom w:val="0"/>
      <w:divBdr>
        <w:top w:val="none" w:sz="0" w:space="0" w:color="auto"/>
        <w:left w:val="none" w:sz="0" w:space="0" w:color="auto"/>
        <w:bottom w:val="none" w:sz="0" w:space="0" w:color="auto"/>
        <w:right w:val="none" w:sz="0" w:space="0" w:color="auto"/>
      </w:divBdr>
    </w:div>
    <w:div w:id="2092042789">
      <w:marLeft w:val="640"/>
      <w:marRight w:val="0"/>
      <w:marTop w:val="0"/>
      <w:marBottom w:val="0"/>
      <w:divBdr>
        <w:top w:val="none" w:sz="0" w:space="0" w:color="auto"/>
        <w:left w:val="none" w:sz="0" w:space="0" w:color="auto"/>
        <w:bottom w:val="none" w:sz="0" w:space="0" w:color="auto"/>
        <w:right w:val="none" w:sz="0" w:space="0" w:color="auto"/>
      </w:divBdr>
    </w:div>
    <w:div w:id="2092046775">
      <w:marLeft w:val="640"/>
      <w:marRight w:val="0"/>
      <w:marTop w:val="0"/>
      <w:marBottom w:val="0"/>
      <w:divBdr>
        <w:top w:val="none" w:sz="0" w:space="0" w:color="auto"/>
        <w:left w:val="none" w:sz="0" w:space="0" w:color="auto"/>
        <w:bottom w:val="none" w:sz="0" w:space="0" w:color="auto"/>
        <w:right w:val="none" w:sz="0" w:space="0" w:color="auto"/>
      </w:divBdr>
    </w:div>
    <w:div w:id="2092046993">
      <w:marLeft w:val="640"/>
      <w:marRight w:val="0"/>
      <w:marTop w:val="0"/>
      <w:marBottom w:val="0"/>
      <w:divBdr>
        <w:top w:val="none" w:sz="0" w:space="0" w:color="auto"/>
        <w:left w:val="none" w:sz="0" w:space="0" w:color="auto"/>
        <w:bottom w:val="none" w:sz="0" w:space="0" w:color="auto"/>
        <w:right w:val="none" w:sz="0" w:space="0" w:color="auto"/>
      </w:divBdr>
    </w:div>
    <w:div w:id="2092116867">
      <w:marLeft w:val="640"/>
      <w:marRight w:val="0"/>
      <w:marTop w:val="0"/>
      <w:marBottom w:val="0"/>
      <w:divBdr>
        <w:top w:val="none" w:sz="0" w:space="0" w:color="auto"/>
        <w:left w:val="none" w:sz="0" w:space="0" w:color="auto"/>
        <w:bottom w:val="none" w:sz="0" w:space="0" w:color="auto"/>
        <w:right w:val="none" w:sz="0" w:space="0" w:color="auto"/>
      </w:divBdr>
    </w:div>
    <w:div w:id="2092196139">
      <w:marLeft w:val="640"/>
      <w:marRight w:val="0"/>
      <w:marTop w:val="0"/>
      <w:marBottom w:val="0"/>
      <w:divBdr>
        <w:top w:val="none" w:sz="0" w:space="0" w:color="auto"/>
        <w:left w:val="none" w:sz="0" w:space="0" w:color="auto"/>
        <w:bottom w:val="none" w:sz="0" w:space="0" w:color="auto"/>
        <w:right w:val="none" w:sz="0" w:space="0" w:color="auto"/>
      </w:divBdr>
    </w:div>
    <w:div w:id="2092196720">
      <w:marLeft w:val="640"/>
      <w:marRight w:val="0"/>
      <w:marTop w:val="0"/>
      <w:marBottom w:val="0"/>
      <w:divBdr>
        <w:top w:val="none" w:sz="0" w:space="0" w:color="auto"/>
        <w:left w:val="none" w:sz="0" w:space="0" w:color="auto"/>
        <w:bottom w:val="none" w:sz="0" w:space="0" w:color="auto"/>
        <w:right w:val="none" w:sz="0" w:space="0" w:color="auto"/>
      </w:divBdr>
    </w:div>
    <w:div w:id="2092433841">
      <w:marLeft w:val="480"/>
      <w:marRight w:val="0"/>
      <w:marTop w:val="0"/>
      <w:marBottom w:val="0"/>
      <w:divBdr>
        <w:top w:val="none" w:sz="0" w:space="0" w:color="auto"/>
        <w:left w:val="none" w:sz="0" w:space="0" w:color="auto"/>
        <w:bottom w:val="none" w:sz="0" w:space="0" w:color="auto"/>
        <w:right w:val="none" w:sz="0" w:space="0" w:color="auto"/>
      </w:divBdr>
    </w:div>
    <w:div w:id="2092460525">
      <w:marLeft w:val="640"/>
      <w:marRight w:val="0"/>
      <w:marTop w:val="0"/>
      <w:marBottom w:val="0"/>
      <w:divBdr>
        <w:top w:val="none" w:sz="0" w:space="0" w:color="auto"/>
        <w:left w:val="none" w:sz="0" w:space="0" w:color="auto"/>
        <w:bottom w:val="none" w:sz="0" w:space="0" w:color="auto"/>
        <w:right w:val="none" w:sz="0" w:space="0" w:color="auto"/>
      </w:divBdr>
    </w:div>
    <w:div w:id="2092503364">
      <w:marLeft w:val="640"/>
      <w:marRight w:val="0"/>
      <w:marTop w:val="0"/>
      <w:marBottom w:val="0"/>
      <w:divBdr>
        <w:top w:val="none" w:sz="0" w:space="0" w:color="auto"/>
        <w:left w:val="none" w:sz="0" w:space="0" w:color="auto"/>
        <w:bottom w:val="none" w:sz="0" w:space="0" w:color="auto"/>
        <w:right w:val="none" w:sz="0" w:space="0" w:color="auto"/>
      </w:divBdr>
    </w:div>
    <w:div w:id="2092508119">
      <w:marLeft w:val="640"/>
      <w:marRight w:val="0"/>
      <w:marTop w:val="0"/>
      <w:marBottom w:val="0"/>
      <w:divBdr>
        <w:top w:val="none" w:sz="0" w:space="0" w:color="auto"/>
        <w:left w:val="none" w:sz="0" w:space="0" w:color="auto"/>
        <w:bottom w:val="none" w:sz="0" w:space="0" w:color="auto"/>
        <w:right w:val="none" w:sz="0" w:space="0" w:color="auto"/>
      </w:divBdr>
    </w:div>
    <w:div w:id="2092509105">
      <w:marLeft w:val="640"/>
      <w:marRight w:val="0"/>
      <w:marTop w:val="0"/>
      <w:marBottom w:val="0"/>
      <w:divBdr>
        <w:top w:val="none" w:sz="0" w:space="0" w:color="auto"/>
        <w:left w:val="none" w:sz="0" w:space="0" w:color="auto"/>
        <w:bottom w:val="none" w:sz="0" w:space="0" w:color="auto"/>
        <w:right w:val="none" w:sz="0" w:space="0" w:color="auto"/>
      </w:divBdr>
    </w:div>
    <w:div w:id="2092583489">
      <w:marLeft w:val="640"/>
      <w:marRight w:val="0"/>
      <w:marTop w:val="0"/>
      <w:marBottom w:val="0"/>
      <w:divBdr>
        <w:top w:val="none" w:sz="0" w:space="0" w:color="auto"/>
        <w:left w:val="none" w:sz="0" w:space="0" w:color="auto"/>
        <w:bottom w:val="none" w:sz="0" w:space="0" w:color="auto"/>
        <w:right w:val="none" w:sz="0" w:space="0" w:color="auto"/>
      </w:divBdr>
    </w:div>
    <w:div w:id="2092726517">
      <w:marLeft w:val="640"/>
      <w:marRight w:val="0"/>
      <w:marTop w:val="0"/>
      <w:marBottom w:val="0"/>
      <w:divBdr>
        <w:top w:val="none" w:sz="0" w:space="0" w:color="auto"/>
        <w:left w:val="none" w:sz="0" w:space="0" w:color="auto"/>
        <w:bottom w:val="none" w:sz="0" w:space="0" w:color="auto"/>
        <w:right w:val="none" w:sz="0" w:space="0" w:color="auto"/>
      </w:divBdr>
    </w:div>
    <w:div w:id="2092778548">
      <w:marLeft w:val="640"/>
      <w:marRight w:val="0"/>
      <w:marTop w:val="0"/>
      <w:marBottom w:val="0"/>
      <w:divBdr>
        <w:top w:val="none" w:sz="0" w:space="0" w:color="auto"/>
        <w:left w:val="none" w:sz="0" w:space="0" w:color="auto"/>
        <w:bottom w:val="none" w:sz="0" w:space="0" w:color="auto"/>
        <w:right w:val="none" w:sz="0" w:space="0" w:color="auto"/>
      </w:divBdr>
    </w:div>
    <w:div w:id="2092845820">
      <w:marLeft w:val="640"/>
      <w:marRight w:val="0"/>
      <w:marTop w:val="0"/>
      <w:marBottom w:val="0"/>
      <w:divBdr>
        <w:top w:val="none" w:sz="0" w:space="0" w:color="auto"/>
        <w:left w:val="none" w:sz="0" w:space="0" w:color="auto"/>
        <w:bottom w:val="none" w:sz="0" w:space="0" w:color="auto"/>
        <w:right w:val="none" w:sz="0" w:space="0" w:color="auto"/>
      </w:divBdr>
    </w:div>
    <w:div w:id="2092896735">
      <w:marLeft w:val="640"/>
      <w:marRight w:val="0"/>
      <w:marTop w:val="0"/>
      <w:marBottom w:val="0"/>
      <w:divBdr>
        <w:top w:val="none" w:sz="0" w:space="0" w:color="auto"/>
        <w:left w:val="none" w:sz="0" w:space="0" w:color="auto"/>
        <w:bottom w:val="none" w:sz="0" w:space="0" w:color="auto"/>
        <w:right w:val="none" w:sz="0" w:space="0" w:color="auto"/>
      </w:divBdr>
    </w:div>
    <w:div w:id="2092968781">
      <w:marLeft w:val="640"/>
      <w:marRight w:val="0"/>
      <w:marTop w:val="0"/>
      <w:marBottom w:val="0"/>
      <w:divBdr>
        <w:top w:val="none" w:sz="0" w:space="0" w:color="auto"/>
        <w:left w:val="none" w:sz="0" w:space="0" w:color="auto"/>
        <w:bottom w:val="none" w:sz="0" w:space="0" w:color="auto"/>
        <w:right w:val="none" w:sz="0" w:space="0" w:color="auto"/>
      </w:divBdr>
    </w:div>
    <w:div w:id="2092971057">
      <w:marLeft w:val="640"/>
      <w:marRight w:val="0"/>
      <w:marTop w:val="0"/>
      <w:marBottom w:val="0"/>
      <w:divBdr>
        <w:top w:val="none" w:sz="0" w:space="0" w:color="auto"/>
        <w:left w:val="none" w:sz="0" w:space="0" w:color="auto"/>
        <w:bottom w:val="none" w:sz="0" w:space="0" w:color="auto"/>
        <w:right w:val="none" w:sz="0" w:space="0" w:color="auto"/>
      </w:divBdr>
    </w:div>
    <w:div w:id="2092972034">
      <w:marLeft w:val="640"/>
      <w:marRight w:val="0"/>
      <w:marTop w:val="0"/>
      <w:marBottom w:val="0"/>
      <w:divBdr>
        <w:top w:val="none" w:sz="0" w:space="0" w:color="auto"/>
        <w:left w:val="none" w:sz="0" w:space="0" w:color="auto"/>
        <w:bottom w:val="none" w:sz="0" w:space="0" w:color="auto"/>
        <w:right w:val="none" w:sz="0" w:space="0" w:color="auto"/>
      </w:divBdr>
    </w:div>
    <w:div w:id="2093037824">
      <w:marLeft w:val="640"/>
      <w:marRight w:val="0"/>
      <w:marTop w:val="0"/>
      <w:marBottom w:val="0"/>
      <w:divBdr>
        <w:top w:val="none" w:sz="0" w:space="0" w:color="auto"/>
        <w:left w:val="none" w:sz="0" w:space="0" w:color="auto"/>
        <w:bottom w:val="none" w:sz="0" w:space="0" w:color="auto"/>
        <w:right w:val="none" w:sz="0" w:space="0" w:color="auto"/>
      </w:divBdr>
    </w:div>
    <w:div w:id="2093040764">
      <w:marLeft w:val="640"/>
      <w:marRight w:val="0"/>
      <w:marTop w:val="0"/>
      <w:marBottom w:val="0"/>
      <w:divBdr>
        <w:top w:val="none" w:sz="0" w:space="0" w:color="auto"/>
        <w:left w:val="none" w:sz="0" w:space="0" w:color="auto"/>
        <w:bottom w:val="none" w:sz="0" w:space="0" w:color="auto"/>
        <w:right w:val="none" w:sz="0" w:space="0" w:color="auto"/>
      </w:divBdr>
    </w:div>
    <w:div w:id="2093088994">
      <w:marLeft w:val="640"/>
      <w:marRight w:val="0"/>
      <w:marTop w:val="0"/>
      <w:marBottom w:val="0"/>
      <w:divBdr>
        <w:top w:val="none" w:sz="0" w:space="0" w:color="auto"/>
        <w:left w:val="none" w:sz="0" w:space="0" w:color="auto"/>
        <w:bottom w:val="none" w:sz="0" w:space="0" w:color="auto"/>
        <w:right w:val="none" w:sz="0" w:space="0" w:color="auto"/>
      </w:divBdr>
    </w:div>
    <w:div w:id="2093115148">
      <w:marLeft w:val="640"/>
      <w:marRight w:val="0"/>
      <w:marTop w:val="0"/>
      <w:marBottom w:val="0"/>
      <w:divBdr>
        <w:top w:val="none" w:sz="0" w:space="0" w:color="auto"/>
        <w:left w:val="none" w:sz="0" w:space="0" w:color="auto"/>
        <w:bottom w:val="none" w:sz="0" w:space="0" w:color="auto"/>
        <w:right w:val="none" w:sz="0" w:space="0" w:color="auto"/>
      </w:divBdr>
    </w:div>
    <w:div w:id="2093117310">
      <w:marLeft w:val="640"/>
      <w:marRight w:val="0"/>
      <w:marTop w:val="0"/>
      <w:marBottom w:val="0"/>
      <w:divBdr>
        <w:top w:val="none" w:sz="0" w:space="0" w:color="auto"/>
        <w:left w:val="none" w:sz="0" w:space="0" w:color="auto"/>
        <w:bottom w:val="none" w:sz="0" w:space="0" w:color="auto"/>
        <w:right w:val="none" w:sz="0" w:space="0" w:color="auto"/>
      </w:divBdr>
    </w:div>
    <w:div w:id="2093162212">
      <w:marLeft w:val="640"/>
      <w:marRight w:val="0"/>
      <w:marTop w:val="0"/>
      <w:marBottom w:val="0"/>
      <w:divBdr>
        <w:top w:val="none" w:sz="0" w:space="0" w:color="auto"/>
        <w:left w:val="none" w:sz="0" w:space="0" w:color="auto"/>
        <w:bottom w:val="none" w:sz="0" w:space="0" w:color="auto"/>
        <w:right w:val="none" w:sz="0" w:space="0" w:color="auto"/>
      </w:divBdr>
    </w:div>
    <w:div w:id="2093163929">
      <w:marLeft w:val="640"/>
      <w:marRight w:val="0"/>
      <w:marTop w:val="0"/>
      <w:marBottom w:val="0"/>
      <w:divBdr>
        <w:top w:val="none" w:sz="0" w:space="0" w:color="auto"/>
        <w:left w:val="none" w:sz="0" w:space="0" w:color="auto"/>
        <w:bottom w:val="none" w:sz="0" w:space="0" w:color="auto"/>
        <w:right w:val="none" w:sz="0" w:space="0" w:color="auto"/>
      </w:divBdr>
    </w:div>
    <w:div w:id="2093164366">
      <w:marLeft w:val="640"/>
      <w:marRight w:val="0"/>
      <w:marTop w:val="0"/>
      <w:marBottom w:val="0"/>
      <w:divBdr>
        <w:top w:val="none" w:sz="0" w:space="0" w:color="auto"/>
        <w:left w:val="none" w:sz="0" w:space="0" w:color="auto"/>
        <w:bottom w:val="none" w:sz="0" w:space="0" w:color="auto"/>
        <w:right w:val="none" w:sz="0" w:space="0" w:color="auto"/>
      </w:divBdr>
    </w:div>
    <w:div w:id="2093306706">
      <w:marLeft w:val="640"/>
      <w:marRight w:val="0"/>
      <w:marTop w:val="0"/>
      <w:marBottom w:val="0"/>
      <w:divBdr>
        <w:top w:val="none" w:sz="0" w:space="0" w:color="auto"/>
        <w:left w:val="none" w:sz="0" w:space="0" w:color="auto"/>
        <w:bottom w:val="none" w:sz="0" w:space="0" w:color="auto"/>
        <w:right w:val="none" w:sz="0" w:space="0" w:color="auto"/>
      </w:divBdr>
    </w:div>
    <w:div w:id="2093310217">
      <w:marLeft w:val="640"/>
      <w:marRight w:val="0"/>
      <w:marTop w:val="0"/>
      <w:marBottom w:val="0"/>
      <w:divBdr>
        <w:top w:val="none" w:sz="0" w:space="0" w:color="auto"/>
        <w:left w:val="none" w:sz="0" w:space="0" w:color="auto"/>
        <w:bottom w:val="none" w:sz="0" w:space="0" w:color="auto"/>
        <w:right w:val="none" w:sz="0" w:space="0" w:color="auto"/>
      </w:divBdr>
    </w:div>
    <w:div w:id="2093312253">
      <w:marLeft w:val="640"/>
      <w:marRight w:val="0"/>
      <w:marTop w:val="0"/>
      <w:marBottom w:val="0"/>
      <w:divBdr>
        <w:top w:val="none" w:sz="0" w:space="0" w:color="auto"/>
        <w:left w:val="none" w:sz="0" w:space="0" w:color="auto"/>
        <w:bottom w:val="none" w:sz="0" w:space="0" w:color="auto"/>
        <w:right w:val="none" w:sz="0" w:space="0" w:color="auto"/>
      </w:divBdr>
    </w:div>
    <w:div w:id="2093425074">
      <w:marLeft w:val="640"/>
      <w:marRight w:val="0"/>
      <w:marTop w:val="0"/>
      <w:marBottom w:val="0"/>
      <w:divBdr>
        <w:top w:val="none" w:sz="0" w:space="0" w:color="auto"/>
        <w:left w:val="none" w:sz="0" w:space="0" w:color="auto"/>
        <w:bottom w:val="none" w:sz="0" w:space="0" w:color="auto"/>
        <w:right w:val="none" w:sz="0" w:space="0" w:color="auto"/>
      </w:divBdr>
    </w:div>
    <w:div w:id="2093503999">
      <w:marLeft w:val="640"/>
      <w:marRight w:val="0"/>
      <w:marTop w:val="0"/>
      <w:marBottom w:val="0"/>
      <w:divBdr>
        <w:top w:val="none" w:sz="0" w:space="0" w:color="auto"/>
        <w:left w:val="none" w:sz="0" w:space="0" w:color="auto"/>
        <w:bottom w:val="none" w:sz="0" w:space="0" w:color="auto"/>
        <w:right w:val="none" w:sz="0" w:space="0" w:color="auto"/>
      </w:divBdr>
    </w:div>
    <w:div w:id="2093506078">
      <w:marLeft w:val="640"/>
      <w:marRight w:val="0"/>
      <w:marTop w:val="0"/>
      <w:marBottom w:val="0"/>
      <w:divBdr>
        <w:top w:val="none" w:sz="0" w:space="0" w:color="auto"/>
        <w:left w:val="none" w:sz="0" w:space="0" w:color="auto"/>
        <w:bottom w:val="none" w:sz="0" w:space="0" w:color="auto"/>
        <w:right w:val="none" w:sz="0" w:space="0" w:color="auto"/>
      </w:divBdr>
    </w:div>
    <w:div w:id="2093551851">
      <w:marLeft w:val="640"/>
      <w:marRight w:val="0"/>
      <w:marTop w:val="0"/>
      <w:marBottom w:val="0"/>
      <w:divBdr>
        <w:top w:val="none" w:sz="0" w:space="0" w:color="auto"/>
        <w:left w:val="none" w:sz="0" w:space="0" w:color="auto"/>
        <w:bottom w:val="none" w:sz="0" w:space="0" w:color="auto"/>
        <w:right w:val="none" w:sz="0" w:space="0" w:color="auto"/>
      </w:divBdr>
    </w:div>
    <w:div w:id="2093576296">
      <w:marLeft w:val="640"/>
      <w:marRight w:val="0"/>
      <w:marTop w:val="0"/>
      <w:marBottom w:val="0"/>
      <w:divBdr>
        <w:top w:val="none" w:sz="0" w:space="0" w:color="auto"/>
        <w:left w:val="none" w:sz="0" w:space="0" w:color="auto"/>
        <w:bottom w:val="none" w:sz="0" w:space="0" w:color="auto"/>
        <w:right w:val="none" w:sz="0" w:space="0" w:color="auto"/>
      </w:divBdr>
    </w:div>
    <w:div w:id="2093626929">
      <w:marLeft w:val="640"/>
      <w:marRight w:val="0"/>
      <w:marTop w:val="0"/>
      <w:marBottom w:val="0"/>
      <w:divBdr>
        <w:top w:val="none" w:sz="0" w:space="0" w:color="auto"/>
        <w:left w:val="none" w:sz="0" w:space="0" w:color="auto"/>
        <w:bottom w:val="none" w:sz="0" w:space="0" w:color="auto"/>
        <w:right w:val="none" w:sz="0" w:space="0" w:color="auto"/>
      </w:divBdr>
    </w:div>
    <w:div w:id="2093627188">
      <w:marLeft w:val="640"/>
      <w:marRight w:val="0"/>
      <w:marTop w:val="0"/>
      <w:marBottom w:val="0"/>
      <w:divBdr>
        <w:top w:val="none" w:sz="0" w:space="0" w:color="auto"/>
        <w:left w:val="none" w:sz="0" w:space="0" w:color="auto"/>
        <w:bottom w:val="none" w:sz="0" w:space="0" w:color="auto"/>
        <w:right w:val="none" w:sz="0" w:space="0" w:color="auto"/>
      </w:divBdr>
    </w:div>
    <w:div w:id="2093775073">
      <w:marLeft w:val="640"/>
      <w:marRight w:val="0"/>
      <w:marTop w:val="0"/>
      <w:marBottom w:val="0"/>
      <w:divBdr>
        <w:top w:val="none" w:sz="0" w:space="0" w:color="auto"/>
        <w:left w:val="none" w:sz="0" w:space="0" w:color="auto"/>
        <w:bottom w:val="none" w:sz="0" w:space="0" w:color="auto"/>
        <w:right w:val="none" w:sz="0" w:space="0" w:color="auto"/>
      </w:divBdr>
    </w:div>
    <w:div w:id="2093816584">
      <w:marLeft w:val="640"/>
      <w:marRight w:val="0"/>
      <w:marTop w:val="0"/>
      <w:marBottom w:val="0"/>
      <w:divBdr>
        <w:top w:val="none" w:sz="0" w:space="0" w:color="auto"/>
        <w:left w:val="none" w:sz="0" w:space="0" w:color="auto"/>
        <w:bottom w:val="none" w:sz="0" w:space="0" w:color="auto"/>
        <w:right w:val="none" w:sz="0" w:space="0" w:color="auto"/>
      </w:divBdr>
    </w:div>
    <w:div w:id="2093891290">
      <w:marLeft w:val="640"/>
      <w:marRight w:val="0"/>
      <w:marTop w:val="0"/>
      <w:marBottom w:val="0"/>
      <w:divBdr>
        <w:top w:val="none" w:sz="0" w:space="0" w:color="auto"/>
        <w:left w:val="none" w:sz="0" w:space="0" w:color="auto"/>
        <w:bottom w:val="none" w:sz="0" w:space="0" w:color="auto"/>
        <w:right w:val="none" w:sz="0" w:space="0" w:color="auto"/>
      </w:divBdr>
    </w:div>
    <w:div w:id="2093894289">
      <w:marLeft w:val="640"/>
      <w:marRight w:val="0"/>
      <w:marTop w:val="0"/>
      <w:marBottom w:val="0"/>
      <w:divBdr>
        <w:top w:val="none" w:sz="0" w:space="0" w:color="auto"/>
        <w:left w:val="none" w:sz="0" w:space="0" w:color="auto"/>
        <w:bottom w:val="none" w:sz="0" w:space="0" w:color="auto"/>
        <w:right w:val="none" w:sz="0" w:space="0" w:color="auto"/>
      </w:divBdr>
    </w:div>
    <w:div w:id="2093963054">
      <w:marLeft w:val="640"/>
      <w:marRight w:val="0"/>
      <w:marTop w:val="0"/>
      <w:marBottom w:val="0"/>
      <w:divBdr>
        <w:top w:val="none" w:sz="0" w:space="0" w:color="auto"/>
        <w:left w:val="none" w:sz="0" w:space="0" w:color="auto"/>
        <w:bottom w:val="none" w:sz="0" w:space="0" w:color="auto"/>
        <w:right w:val="none" w:sz="0" w:space="0" w:color="auto"/>
      </w:divBdr>
    </w:div>
    <w:div w:id="2093968187">
      <w:marLeft w:val="640"/>
      <w:marRight w:val="0"/>
      <w:marTop w:val="0"/>
      <w:marBottom w:val="0"/>
      <w:divBdr>
        <w:top w:val="none" w:sz="0" w:space="0" w:color="auto"/>
        <w:left w:val="none" w:sz="0" w:space="0" w:color="auto"/>
        <w:bottom w:val="none" w:sz="0" w:space="0" w:color="auto"/>
        <w:right w:val="none" w:sz="0" w:space="0" w:color="auto"/>
      </w:divBdr>
    </w:div>
    <w:div w:id="2094083854">
      <w:marLeft w:val="640"/>
      <w:marRight w:val="0"/>
      <w:marTop w:val="0"/>
      <w:marBottom w:val="0"/>
      <w:divBdr>
        <w:top w:val="none" w:sz="0" w:space="0" w:color="auto"/>
        <w:left w:val="none" w:sz="0" w:space="0" w:color="auto"/>
        <w:bottom w:val="none" w:sz="0" w:space="0" w:color="auto"/>
        <w:right w:val="none" w:sz="0" w:space="0" w:color="auto"/>
      </w:divBdr>
    </w:div>
    <w:div w:id="2094087908">
      <w:marLeft w:val="640"/>
      <w:marRight w:val="0"/>
      <w:marTop w:val="0"/>
      <w:marBottom w:val="0"/>
      <w:divBdr>
        <w:top w:val="none" w:sz="0" w:space="0" w:color="auto"/>
        <w:left w:val="none" w:sz="0" w:space="0" w:color="auto"/>
        <w:bottom w:val="none" w:sz="0" w:space="0" w:color="auto"/>
        <w:right w:val="none" w:sz="0" w:space="0" w:color="auto"/>
      </w:divBdr>
    </w:div>
    <w:div w:id="2094088212">
      <w:marLeft w:val="640"/>
      <w:marRight w:val="0"/>
      <w:marTop w:val="0"/>
      <w:marBottom w:val="0"/>
      <w:divBdr>
        <w:top w:val="none" w:sz="0" w:space="0" w:color="auto"/>
        <w:left w:val="none" w:sz="0" w:space="0" w:color="auto"/>
        <w:bottom w:val="none" w:sz="0" w:space="0" w:color="auto"/>
        <w:right w:val="none" w:sz="0" w:space="0" w:color="auto"/>
      </w:divBdr>
    </w:div>
    <w:div w:id="2094204190">
      <w:marLeft w:val="640"/>
      <w:marRight w:val="0"/>
      <w:marTop w:val="0"/>
      <w:marBottom w:val="0"/>
      <w:divBdr>
        <w:top w:val="none" w:sz="0" w:space="0" w:color="auto"/>
        <w:left w:val="none" w:sz="0" w:space="0" w:color="auto"/>
        <w:bottom w:val="none" w:sz="0" w:space="0" w:color="auto"/>
        <w:right w:val="none" w:sz="0" w:space="0" w:color="auto"/>
      </w:divBdr>
    </w:div>
    <w:div w:id="2094231502">
      <w:marLeft w:val="640"/>
      <w:marRight w:val="0"/>
      <w:marTop w:val="0"/>
      <w:marBottom w:val="0"/>
      <w:divBdr>
        <w:top w:val="none" w:sz="0" w:space="0" w:color="auto"/>
        <w:left w:val="none" w:sz="0" w:space="0" w:color="auto"/>
        <w:bottom w:val="none" w:sz="0" w:space="0" w:color="auto"/>
        <w:right w:val="none" w:sz="0" w:space="0" w:color="auto"/>
      </w:divBdr>
    </w:div>
    <w:div w:id="2094280754">
      <w:marLeft w:val="640"/>
      <w:marRight w:val="0"/>
      <w:marTop w:val="0"/>
      <w:marBottom w:val="0"/>
      <w:divBdr>
        <w:top w:val="none" w:sz="0" w:space="0" w:color="auto"/>
        <w:left w:val="none" w:sz="0" w:space="0" w:color="auto"/>
        <w:bottom w:val="none" w:sz="0" w:space="0" w:color="auto"/>
        <w:right w:val="none" w:sz="0" w:space="0" w:color="auto"/>
      </w:divBdr>
    </w:div>
    <w:div w:id="2094281533">
      <w:marLeft w:val="640"/>
      <w:marRight w:val="0"/>
      <w:marTop w:val="0"/>
      <w:marBottom w:val="0"/>
      <w:divBdr>
        <w:top w:val="none" w:sz="0" w:space="0" w:color="auto"/>
        <w:left w:val="none" w:sz="0" w:space="0" w:color="auto"/>
        <w:bottom w:val="none" w:sz="0" w:space="0" w:color="auto"/>
        <w:right w:val="none" w:sz="0" w:space="0" w:color="auto"/>
      </w:divBdr>
    </w:div>
    <w:div w:id="2094282409">
      <w:marLeft w:val="640"/>
      <w:marRight w:val="0"/>
      <w:marTop w:val="0"/>
      <w:marBottom w:val="0"/>
      <w:divBdr>
        <w:top w:val="none" w:sz="0" w:space="0" w:color="auto"/>
        <w:left w:val="none" w:sz="0" w:space="0" w:color="auto"/>
        <w:bottom w:val="none" w:sz="0" w:space="0" w:color="auto"/>
        <w:right w:val="none" w:sz="0" w:space="0" w:color="auto"/>
      </w:divBdr>
    </w:div>
    <w:div w:id="2094349107">
      <w:marLeft w:val="640"/>
      <w:marRight w:val="0"/>
      <w:marTop w:val="0"/>
      <w:marBottom w:val="0"/>
      <w:divBdr>
        <w:top w:val="none" w:sz="0" w:space="0" w:color="auto"/>
        <w:left w:val="none" w:sz="0" w:space="0" w:color="auto"/>
        <w:bottom w:val="none" w:sz="0" w:space="0" w:color="auto"/>
        <w:right w:val="none" w:sz="0" w:space="0" w:color="auto"/>
      </w:divBdr>
    </w:div>
    <w:div w:id="2094357827">
      <w:marLeft w:val="640"/>
      <w:marRight w:val="0"/>
      <w:marTop w:val="0"/>
      <w:marBottom w:val="0"/>
      <w:divBdr>
        <w:top w:val="none" w:sz="0" w:space="0" w:color="auto"/>
        <w:left w:val="none" w:sz="0" w:space="0" w:color="auto"/>
        <w:bottom w:val="none" w:sz="0" w:space="0" w:color="auto"/>
        <w:right w:val="none" w:sz="0" w:space="0" w:color="auto"/>
      </w:divBdr>
    </w:div>
    <w:div w:id="2094399715">
      <w:marLeft w:val="640"/>
      <w:marRight w:val="0"/>
      <w:marTop w:val="0"/>
      <w:marBottom w:val="0"/>
      <w:divBdr>
        <w:top w:val="none" w:sz="0" w:space="0" w:color="auto"/>
        <w:left w:val="none" w:sz="0" w:space="0" w:color="auto"/>
        <w:bottom w:val="none" w:sz="0" w:space="0" w:color="auto"/>
        <w:right w:val="none" w:sz="0" w:space="0" w:color="auto"/>
      </w:divBdr>
    </w:div>
    <w:div w:id="2094432080">
      <w:marLeft w:val="640"/>
      <w:marRight w:val="0"/>
      <w:marTop w:val="0"/>
      <w:marBottom w:val="0"/>
      <w:divBdr>
        <w:top w:val="none" w:sz="0" w:space="0" w:color="auto"/>
        <w:left w:val="none" w:sz="0" w:space="0" w:color="auto"/>
        <w:bottom w:val="none" w:sz="0" w:space="0" w:color="auto"/>
        <w:right w:val="none" w:sz="0" w:space="0" w:color="auto"/>
      </w:divBdr>
    </w:div>
    <w:div w:id="2094471317">
      <w:marLeft w:val="640"/>
      <w:marRight w:val="0"/>
      <w:marTop w:val="0"/>
      <w:marBottom w:val="0"/>
      <w:divBdr>
        <w:top w:val="none" w:sz="0" w:space="0" w:color="auto"/>
        <w:left w:val="none" w:sz="0" w:space="0" w:color="auto"/>
        <w:bottom w:val="none" w:sz="0" w:space="0" w:color="auto"/>
        <w:right w:val="none" w:sz="0" w:space="0" w:color="auto"/>
      </w:divBdr>
    </w:div>
    <w:div w:id="2094474175">
      <w:marLeft w:val="640"/>
      <w:marRight w:val="0"/>
      <w:marTop w:val="0"/>
      <w:marBottom w:val="0"/>
      <w:divBdr>
        <w:top w:val="none" w:sz="0" w:space="0" w:color="auto"/>
        <w:left w:val="none" w:sz="0" w:space="0" w:color="auto"/>
        <w:bottom w:val="none" w:sz="0" w:space="0" w:color="auto"/>
        <w:right w:val="none" w:sz="0" w:space="0" w:color="auto"/>
      </w:divBdr>
    </w:div>
    <w:div w:id="2094618693">
      <w:marLeft w:val="640"/>
      <w:marRight w:val="0"/>
      <w:marTop w:val="0"/>
      <w:marBottom w:val="0"/>
      <w:divBdr>
        <w:top w:val="none" w:sz="0" w:space="0" w:color="auto"/>
        <w:left w:val="none" w:sz="0" w:space="0" w:color="auto"/>
        <w:bottom w:val="none" w:sz="0" w:space="0" w:color="auto"/>
        <w:right w:val="none" w:sz="0" w:space="0" w:color="auto"/>
      </w:divBdr>
    </w:div>
    <w:div w:id="2094622649">
      <w:marLeft w:val="640"/>
      <w:marRight w:val="0"/>
      <w:marTop w:val="0"/>
      <w:marBottom w:val="0"/>
      <w:divBdr>
        <w:top w:val="none" w:sz="0" w:space="0" w:color="auto"/>
        <w:left w:val="none" w:sz="0" w:space="0" w:color="auto"/>
        <w:bottom w:val="none" w:sz="0" w:space="0" w:color="auto"/>
        <w:right w:val="none" w:sz="0" w:space="0" w:color="auto"/>
      </w:divBdr>
    </w:div>
    <w:div w:id="2094735829">
      <w:marLeft w:val="640"/>
      <w:marRight w:val="0"/>
      <w:marTop w:val="0"/>
      <w:marBottom w:val="0"/>
      <w:divBdr>
        <w:top w:val="none" w:sz="0" w:space="0" w:color="auto"/>
        <w:left w:val="none" w:sz="0" w:space="0" w:color="auto"/>
        <w:bottom w:val="none" w:sz="0" w:space="0" w:color="auto"/>
        <w:right w:val="none" w:sz="0" w:space="0" w:color="auto"/>
      </w:divBdr>
    </w:div>
    <w:div w:id="2094811921">
      <w:marLeft w:val="640"/>
      <w:marRight w:val="0"/>
      <w:marTop w:val="0"/>
      <w:marBottom w:val="0"/>
      <w:divBdr>
        <w:top w:val="none" w:sz="0" w:space="0" w:color="auto"/>
        <w:left w:val="none" w:sz="0" w:space="0" w:color="auto"/>
        <w:bottom w:val="none" w:sz="0" w:space="0" w:color="auto"/>
        <w:right w:val="none" w:sz="0" w:space="0" w:color="auto"/>
      </w:divBdr>
    </w:div>
    <w:div w:id="2094818146">
      <w:marLeft w:val="640"/>
      <w:marRight w:val="0"/>
      <w:marTop w:val="0"/>
      <w:marBottom w:val="0"/>
      <w:divBdr>
        <w:top w:val="none" w:sz="0" w:space="0" w:color="auto"/>
        <w:left w:val="none" w:sz="0" w:space="0" w:color="auto"/>
        <w:bottom w:val="none" w:sz="0" w:space="0" w:color="auto"/>
        <w:right w:val="none" w:sz="0" w:space="0" w:color="auto"/>
      </w:divBdr>
    </w:div>
    <w:div w:id="2094860674">
      <w:marLeft w:val="640"/>
      <w:marRight w:val="0"/>
      <w:marTop w:val="0"/>
      <w:marBottom w:val="0"/>
      <w:divBdr>
        <w:top w:val="none" w:sz="0" w:space="0" w:color="auto"/>
        <w:left w:val="none" w:sz="0" w:space="0" w:color="auto"/>
        <w:bottom w:val="none" w:sz="0" w:space="0" w:color="auto"/>
        <w:right w:val="none" w:sz="0" w:space="0" w:color="auto"/>
      </w:divBdr>
    </w:div>
    <w:div w:id="2094933597">
      <w:marLeft w:val="640"/>
      <w:marRight w:val="0"/>
      <w:marTop w:val="0"/>
      <w:marBottom w:val="0"/>
      <w:divBdr>
        <w:top w:val="none" w:sz="0" w:space="0" w:color="auto"/>
        <w:left w:val="none" w:sz="0" w:space="0" w:color="auto"/>
        <w:bottom w:val="none" w:sz="0" w:space="0" w:color="auto"/>
        <w:right w:val="none" w:sz="0" w:space="0" w:color="auto"/>
      </w:divBdr>
    </w:div>
    <w:div w:id="2095122928">
      <w:marLeft w:val="640"/>
      <w:marRight w:val="0"/>
      <w:marTop w:val="0"/>
      <w:marBottom w:val="0"/>
      <w:divBdr>
        <w:top w:val="none" w:sz="0" w:space="0" w:color="auto"/>
        <w:left w:val="none" w:sz="0" w:space="0" w:color="auto"/>
        <w:bottom w:val="none" w:sz="0" w:space="0" w:color="auto"/>
        <w:right w:val="none" w:sz="0" w:space="0" w:color="auto"/>
      </w:divBdr>
    </w:div>
    <w:div w:id="2095128401">
      <w:marLeft w:val="640"/>
      <w:marRight w:val="0"/>
      <w:marTop w:val="0"/>
      <w:marBottom w:val="0"/>
      <w:divBdr>
        <w:top w:val="none" w:sz="0" w:space="0" w:color="auto"/>
        <w:left w:val="none" w:sz="0" w:space="0" w:color="auto"/>
        <w:bottom w:val="none" w:sz="0" w:space="0" w:color="auto"/>
        <w:right w:val="none" w:sz="0" w:space="0" w:color="auto"/>
      </w:divBdr>
    </w:div>
    <w:div w:id="2095198533">
      <w:marLeft w:val="640"/>
      <w:marRight w:val="0"/>
      <w:marTop w:val="0"/>
      <w:marBottom w:val="0"/>
      <w:divBdr>
        <w:top w:val="none" w:sz="0" w:space="0" w:color="auto"/>
        <w:left w:val="none" w:sz="0" w:space="0" w:color="auto"/>
        <w:bottom w:val="none" w:sz="0" w:space="0" w:color="auto"/>
        <w:right w:val="none" w:sz="0" w:space="0" w:color="auto"/>
      </w:divBdr>
    </w:div>
    <w:div w:id="2095201946">
      <w:marLeft w:val="640"/>
      <w:marRight w:val="0"/>
      <w:marTop w:val="0"/>
      <w:marBottom w:val="0"/>
      <w:divBdr>
        <w:top w:val="none" w:sz="0" w:space="0" w:color="auto"/>
        <w:left w:val="none" w:sz="0" w:space="0" w:color="auto"/>
        <w:bottom w:val="none" w:sz="0" w:space="0" w:color="auto"/>
        <w:right w:val="none" w:sz="0" w:space="0" w:color="auto"/>
      </w:divBdr>
    </w:div>
    <w:div w:id="2095272931">
      <w:marLeft w:val="640"/>
      <w:marRight w:val="0"/>
      <w:marTop w:val="0"/>
      <w:marBottom w:val="0"/>
      <w:divBdr>
        <w:top w:val="none" w:sz="0" w:space="0" w:color="auto"/>
        <w:left w:val="none" w:sz="0" w:space="0" w:color="auto"/>
        <w:bottom w:val="none" w:sz="0" w:space="0" w:color="auto"/>
        <w:right w:val="none" w:sz="0" w:space="0" w:color="auto"/>
      </w:divBdr>
    </w:div>
    <w:div w:id="2095276477">
      <w:marLeft w:val="640"/>
      <w:marRight w:val="0"/>
      <w:marTop w:val="0"/>
      <w:marBottom w:val="0"/>
      <w:divBdr>
        <w:top w:val="none" w:sz="0" w:space="0" w:color="auto"/>
        <w:left w:val="none" w:sz="0" w:space="0" w:color="auto"/>
        <w:bottom w:val="none" w:sz="0" w:space="0" w:color="auto"/>
        <w:right w:val="none" w:sz="0" w:space="0" w:color="auto"/>
      </w:divBdr>
    </w:div>
    <w:div w:id="2095471061">
      <w:marLeft w:val="640"/>
      <w:marRight w:val="0"/>
      <w:marTop w:val="0"/>
      <w:marBottom w:val="0"/>
      <w:divBdr>
        <w:top w:val="none" w:sz="0" w:space="0" w:color="auto"/>
        <w:left w:val="none" w:sz="0" w:space="0" w:color="auto"/>
        <w:bottom w:val="none" w:sz="0" w:space="0" w:color="auto"/>
        <w:right w:val="none" w:sz="0" w:space="0" w:color="auto"/>
      </w:divBdr>
    </w:div>
    <w:div w:id="2095542896">
      <w:marLeft w:val="640"/>
      <w:marRight w:val="0"/>
      <w:marTop w:val="0"/>
      <w:marBottom w:val="0"/>
      <w:divBdr>
        <w:top w:val="none" w:sz="0" w:space="0" w:color="auto"/>
        <w:left w:val="none" w:sz="0" w:space="0" w:color="auto"/>
        <w:bottom w:val="none" w:sz="0" w:space="0" w:color="auto"/>
        <w:right w:val="none" w:sz="0" w:space="0" w:color="auto"/>
      </w:divBdr>
    </w:div>
    <w:div w:id="2095588683">
      <w:marLeft w:val="640"/>
      <w:marRight w:val="0"/>
      <w:marTop w:val="0"/>
      <w:marBottom w:val="0"/>
      <w:divBdr>
        <w:top w:val="none" w:sz="0" w:space="0" w:color="auto"/>
        <w:left w:val="none" w:sz="0" w:space="0" w:color="auto"/>
        <w:bottom w:val="none" w:sz="0" w:space="0" w:color="auto"/>
        <w:right w:val="none" w:sz="0" w:space="0" w:color="auto"/>
      </w:divBdr>
    </w:div>
    <w:div w:id="2095590389">
      <w:marLeft w:val="640"/>
      <w:marRight w:val="0"/>
      <w:marTop w:val="0"/>
      <w:marBottom w:val="0"/>
      <w:divBdr>
        <w:top w:val="none" w:sz="0" w:space="0" w:color="auto"/>
        <w:left w:val="none" w:sz="0" w:space="0" w:color="auto"/>
        <w:bottom w:val="none" w:sz="0" w:space="0" w:color="auto"/>
        <w:right w:val="none" w:sz="0" w:space="0" w:color="auto"/>
      </w:divBdr>
    </w:div>
    <w:div w:id="2095591003">
      <w:marLeft w:val="640"/>
      <w:marRight w:val="0"/>
      <w:marTop w:val="0"/>
      <w:marBottom w:val="0"/>
      <w:divBdr>
        <w:top w:val="none" w:sz="0" w:space="0" w:color="auto"/>
        <w:left w:val="none" w:sz="0" w:space="0" w:color="auto"/>
        <w:bottom w:val="none" w:sz="0" w:space="0" w:color="auto"/>
        <w:right w:val="none" w:sz="0" w:space="0" w:color="auto"/>
      </w:divBdr>
    </w:div>
    <w:div w:id="2095592886">
      <w:marLeft w:val="640"/>
      <w:marRight w:val="0"/>
      <w:marTop w:val="0"/>
      <w:marBottom w:val="0"/>
      <w:divBdr>
        <w:top w:val="none" w:sz="0" w:space="0" w:color="auto"/>
        <w:left w:val="none" w:sz="0" w:space="0" w:color="auto"/>
        <w:bottom w:val="none" w:sz="0" w:space="0" w:color="auto"/>
        <w:right w:val="none" w:sz="0" w:space="0" w:color="auto"/>
      </w:divBdr>
    </w:div>
    <w:div w:id="2095660577">
      <w:marLeft w:val="640"/>
      <w:marRight w:val="0"/>
      <w:marTop w:val="0"/>
      <w:marBottom w:val="0"/>
      <w:divBdr>
        <w:top w:val="none" w:sz="0" w:space="0" w:color="auto"/>
        <w:left w:val="none" w:sz="0" w:space="0" w:color="auto"/>
        <w:bottom w:val="none" w:sz="0" w:space="0" w:color="auto"/>
        <w:right w:val="none" w:sz="0" w:space="0" w:color="auto"/>
      </w:divBdr>
    </w:div>
    <w:div w:id="2095783290">
      <w:marLeft w:val="640"/>
      <w:marRight w:val="0"/>
      <w:marTop w:val="0"/>
      <w:marBottom w:val="0"/>
      <w:divBdr>
        <w:top w:val="none" w:sz="0" w:space="0" w:color="auto"/>
        <w:left w:val="none" w:sz="0" w:space="0" w:color="auto"/>
        <w:bottom w:val="none" w:sz="0" w:space="0" w:color="auto"/>
        <w:right w:val="none" w:sz="0" w:space="0" w:color="auto"/>
      </w:divBdr>
    </w:div>
    <w:div w:id="2095861098">
      <w:marLeft w:val="640"/>
      <w:marRight w:val="0"/>
      <w:marTop w:val="0"/>
      <w:marBottom w:val="0"/>
      <w:divBdr>
        <w:top w:val="none" w:sz="0" w:space="0" w:color="auto"/>
        <w:left w:val="none" w:sz="0" w:space="0" w:color="auto"/>
        <w:bottom w:val="none" w:sz="0" w:space="0" w:color="auto"/>
        <w:right w:val="none" w:sz="0" w:space="0" w:color="auto"/>
      </w:divBdr>
    </w:div>
    <w:div w:id="2095929634">
      <w:marLeft w:val="640"/>
      <w:marRight w:val="0"/>
      <w:marTop w:val="0"/>
      <w:marBottom w:val="0"/>
      <w:divBdr>
        <w:top w:val="none" w:sz="0" w:space="0" w:color="auto"/>
        <w:left w:val="none" w:sz="0" w:space="0" w:color="auto"/>
        <w:bottom w:val="none" w:sz="0" w:space="0" w:color="auto"/>
        <w:right w:val="none" w:sz="0" w:space="0" w:color="auto"/>
      </w:divBdr>
    </w:div>
    <w:div w:id="2095972803">
      <w:marLeft w:val="640"/>
      <w:marRight w:val="0"/>
      <w:marTop w:val="0"/>
      <w:marBottom w:val="0"/>
      <w:divBdr>
        <w:top w:val="none" w:sz="0" w:space="0" w:color="auto"/>
        <w:left w:val="none" w:sz="0" w:space="0" w:color="auto"/>
        <w:bottom w:val="none" w:sz="0" w:space="0" w:color="auto"/>
        <w:right w:val="none" w:sz="0" w:space="0" w:color="auto"/>
      </w:divBdr>
    </w:div>
    <w:div w:id="2095977698">
      <w:marLeft w:val="640"/>
      <w:marRight w:val="0"/>
      <w:marTop w:val="0"/>
      <w:marBottom w:val="0"/>
      <w:divBdr>
        <w:top w:val="none" w:sz="0" w:space="0" w:color="auto"/>
        <w:left w:val="none" w:sz="0" w:space="0" w:color="auto"/>
        <w:bottom w:val="none" w:sz="0" w:space="0" w:color="auto"/>
        <w:right w:val="none" w:sz="0" w:space="0" w:color="auto"/>
      </w:divBdr>
    </w:div>
    <w:div w:id="2095978173">
      <w:marLeft w:val="640"/>
      <w:marRight w:val="0"/>
      <w:marTop w:val="0"/>
      <w:marBottom w:val="0"/>
      <w:divBdr>
        <w:top w:val="none" w:sz="0" w:space="0" w:color="auto"/>
        <w:left w:val="none" w:sz="0" w:space="0" w:color="auto"/>
        <w:bottom w:val="none" w:sz="0" w:space="0" w:color="auto"/>
        <w:right w:val="none" w:sz="0" w:space="0" w:color="auto"/>
      </w:divBdr>
    </w:div>
    <w:div w:id="2096047316">
      <w:marLeft w:val="640"/>
      <w:marRight w:val="0"/>
      <w:marTop w:val="0"/>
      <w:marBottom w:val="0"/>
      <w:divBdr>
        <w:top w:val="none" w:sz="0" w:space="0" w:color="auto"/>
        <w:left w:val="none" w:sz="0" w:space="0" w:color="auto"/>
        <w:bottom w:val="none" w:sz="0" w:space="0" w:color="auto"/>
        <w:right w:val="none" w:sz="0" w:space="0" w:color="auto"/>
      </w:divBdr>
    </w:div>
    <w:div w:id="2096047809">
      <w:marLeft w:val="640"/>
      <w:marRight w:val="0"/>
      <w:marTop w:val="0"/>
      <w:marBottom w:val="0"/>
      <w:divBdr>
        <w:top w:val="none" w:sz="0" w:space="0" w:color="auto"/>
        <w:left w:val="none" w:sz="0" w:space="0" w:color="auto"/>
        <w:bottom w:val="none" w:sz="0" w:space="0" w:color="auto"/>
        <w:right w:val="none" w:sz="0" w:space="0" w:color="auto"/>
      </w:divBdr>
    </w:div>
    <w:div w:id="2096050899">
      <w:marLeft w:val="640"/>
      <w:marRight w:val="0"/>
      <w:marTop w:val="0"/>
      <w:marBottom w:val="0"/>
      <w:divBdr>
        <w:top w:val="none" w:sz="0" w:space="0" w:color="auto"/>
        <w:left w:val="none" w:sz="0" w:space="0" w:color="auto"/>
        <w:bottom w:val="none" w:sz="0" w:space="0" w:color="auto"/>
        <w:right w:val="none" w:sz="0" w:space="0" w:color="auto"/>
      </w:divBdr>
    </w:div>
    <w:div w:id="2096121665">
      <w:marLeft w:val="640"/>
      <w:marRight w:val="0"/>
      <w:marTop w:val="0"/>
      <w:marBottom w:val="0"/>
      <w:divBdr>
        <w:top w:val="none" w:sz="0" w:space="0" w:color="auto"/>
        <w:left w:val="none" w:sz="0" w:space="0" w:color="auto"/>
        <w:bottom w:val="none" w:sz="0" w:space="0" w:color="auto"/>
        <w:right w:val="none" w:sz="0" w:space="0" w:color="auto"/>
      </w:divBdr>
    </w:div>
    <w:div w:id="2096124669">
      <w:marLeft w:val="640"/>
      <w:marRight w:val="0"/>
      <w:marTop w:val="0"/>
      <w:marBottom w:val="0"/>
      <w:divBdr>
        <w:top w:val="none" w:sz="0" w:space="0" w:color="auto"/>
        <w:left w:val="none" w:sz="0" w:space="0" w:color="auto"/>
        <w:bottom w:val="none" w:sz="0" w:space="0" w:color="auto"/>
        <w:right w:val="none" w:sz="0" w:space="0" w:color="auto"/>
      </w:divBdr>
    </w:div>
    <w:div w:id="2096125514">
      <w:marLeft w:val="640"/>
      <w:marRight w:val="0"/>
      <w:marTop w:val="0"/>
      <w:marBottom w:val="0"/>
      <w:divBdr>
        <w:top w:val="none" w:sz="0" w:space="0" w:color="auto"/>
        <w:left w:val="none" w:sz="0" w:space="0" w:color="auto"/>
        <w:bottom w:val="none" w:sz="0" w:space="0" w:color="auto"/>
        <w:right w:val="none" w:sz="0" w:space="0" w:color="auto"/>
      </w:divBdr>
    </w:div>
    <w:div w:id="2096244145">
      <w:marLeft w:val="640"/>
      <w:marRight w:val="0"/>
      <w:marTop w:val="0"/>
      <w:marBottom w:val="0"/>
      <w:divBdr>
        <w:top w:val="none" w:sz="0" w:space="0" w:color="auto"/>
        <w:left w:val="none" w:sz="0" w:space="0" w:color="auto"/>
        <w:bottom w:val="none" w:sz="0" w:space="0" w:color="auto"/>
        <w:right w:val="none" w:sz="0" w:space="0" w:color="auto"/>
      </w:divBdr>
    </w:div>
    <w:div w:id="2096391721">
      <w:marLeft w:val="640"/>
      <w:marRight w:val="0"/>
      <w:marTop w:val="0"/>
      <w:marBottom w:val="0"/>
      <w:divBdr>
        <w:top w:val="none" w:sz="0" w:space="0" w:color="auto"/>
        <w:left w:val="none" w:sz="0" w:space="0" w:color="auto"/>
        <w:bottom w:val="none" w:sz="0" w:space="0" w:color="auto"/>
        <w:right w:val="none" w:sz="0" w:space="0" w:color="auto"/>
      </w:divBdr>
    </w:div>
    <w:div w:id="2096395204">
      <w:marLeft w:val="640"/>
      <w:marRight w:val="0"/>
      <w:marTop w:val="0"/>
      <w:marBottom w:val="0"/>
      <w:divBdr>
        <w:top w:val="none" w:sz="0" w:space="0" w:color="auto"/>
        <w:left w:val="none" w:sz="0" w:space="0" w:color="auto"/>
        <w:bottom w:val="none" w:sz="0" w:space="0" w:color="auto"/>
        <w:right w:val="none" w:sz="0" w:space="0" w:color="auto"/>
      </w:divBdr>
    </w:div>
    <w:div w:id="2096395921">
      <w:marLeft w:val="640"/>
      <w:marRight w:val="0"/>
      <w:marTop w:val="0"/>
      <w:marBottom w:val="0"/>
      <w:divBdr>
        <w:top w:val="none" w:sz="0" w:space="0" w:color="auto"/>
        <w:left w:val="none" w:sz="0" w:space="0" w:color="auto"/>
        <w:bottom w:val="none" w:sz="0" w:space="0" w:color="auto"/>
        <w:right w:val="none" w:sz="0" w:space="0" w:color="auto"/>
      </w:divBdr>
    </w:div>
    <w:div w:id="2096396030">
      <w:marLeft w:val="640"/>
      <w:marRight w:val="0"/>
      <w:marTop w:val="0"/>
      <w:marBottom w:val="0"/>
      <w:divBdr>
        <w:top w:val="none" w:sz="0" w:space="0" w:color="auto"/>
        <w:left w:val="none" w:sz="0" w:space="0" w:color="auto"/>
        <w:bottom w:val="none" w:sz="0" w:space="0" w:color="auto"/>
        <w:right w:val="none" w:sz="0" w:space="0" w:color="auto"/>
      </w:divBdr>
    </w:div>
    <w:div w:id="2096435404">
      <w:marLeft w:val="640"/>
      <w:marRight w:val="0"/>
      <w:marTop w:val="0"/>
      <w:marBottom w:val="0"/>
      <w:divBdr>
        <w:top w:val="none" w:sz="0" w:space="0" w:color="auto"/>
        <w:left w:val="none" w:sz="0" w:space="0" w:color="auto"/>
        <w:bottom w:val="none" w:sz="0" w:space="0" w:color="auto"/>
        <w:right w:val="none" w:sz="0" w:space="0" w:color="auto"/>
      </w:divBdr>
    </w:div>
    <w:div w:id="2096437657">
      <w:marLeft w:val="640"/>
      <w:marRight w:val="0"/>
      <w:marTop w:val="0"/>
      <w:marBottom w:val="0"/>
      <w:divBdr>
        <w:top w:val="none" w:sz="0" w:space="0" w:color="auto"/>
        <w:left w:val="none" w:sz="0" w:space="0" w:color="auto"/>
        <w:bottom w:val="none" w:sz="0" w:space="0" w:color="auto"/>
        <w:right w:val="none" w:sz="0" w:space="0" w:color="auto"/>
      </w:divBdr>
    </w:div>
    <w:div w:id="2096509822">
      <w:marLeft w:val="640"/>
      <w:marRight w:val="0"/>
      <w:marTop w:val="0"/>
      <w:marBottom w:val="0"/>
      <w:divBdr>
        <w:top w:val="none" w:sz="0" w:space="0" w:color="auto"/>
        <w:left w:val="none" w:sz="0" w:space="0" w:color="auto"/>
        <w:bottom w:val="none" w:sz="0" w:space="0" w:color="auto"/>
        <w:right w:val="none" w:sz="0" w:space="0" w:color="auto"/>
      </w:divBdr>
    </w:div>
    <w:div w:id="2096589147">
      <w:marLeft w:val="640"/>
      <w:marRight w:val="0"/>
      <w:marTop w:val="0"/>
      <w:marBottom w:val="0"/>
      <w:divBdr>
        <w:top w:val="none" w:sz="0" w:space="0" w:color="auto"/>
        <w:left w:val="none" w:sz="0" w:space="0" w:color="auto"/>
        <w:bottom w:val="none" w:sz="0" w:space="0" w:color="auto"/>
        <w:right w:val="none" w:sz="0" w:space="0" w:color="auto"/>
      </w:divBdr>
    </w:div>
    <w:div w:id="2096628516">
      <w:marLeft w:val="640"/>
      <w:marRight w:val="0"/>
      <w:marTop w:val="0"/>
      <w:marBottom w:val="0"/>
      <w:divBdr>
        <w:top w:val="none" w:sz="0" w:space="0" w:color="auto"/>
        <w:left w:val="none" w:sz="0" w:space="0" w:color="auto"/>
        <w:bottom w:val="none" w:sz="0" w:space="0" w:color="auto"/>
        <w:right w:val="none" w:sz="0" w:space="0" w:color="auto"/>
      </w:divBdr>
    </w:div>
    <w:div w:id="2096705631">
      <w:marLeft w:val="640"/>
      <w:marRight w:val="0"/>
      <w:marTop w:val="0"/>
      <w:marBottom w:val="0"/>
      <w:divBdr>
        <w:top w:val="none" w:sz="0" w:space="0" w:color="auto"/>
        <w:left w:val="none" w:sz="0" w:space="0" w:color="auto"/>
        <w:bottom w:val="none" w:sz="0" w:space="0" w:color="auto"/>
        <w:right w:val="none" w:sz="0" w:space="0" w:color="auto"/>
      </w:divBdr>
    </w:div>
    <w:div w:id="2096780123">
      <w:marLeft w:val="640"/>
      <w:marRight w:val="0"/>
      <w:marTop w:val="0"/>
      <w:marBottom w:val="0"/>
      <w:divBdr>
        <w:top w:val="none" w:sz="0" w:space="0" w:color="auto"/>
        <w:left w:val="none" w:sz="0" w:space="0" w:color="auto"/>
        <w:bottom w:val="none" w:sz="0" w:space="0" w:color="auto"/>
        <w:right w:val="none" w:sz="0" w:space="0" w:color="auto"/>
      </w:divBdr>
    </w:div>
    <w:div w:id="2096785696">
      <w:marLeft w:val="640"/>
      <w:marRight w:val="0"/>
      <w:marTop w:val="0"/>
      <w:marBottom w:val="0"/>
      <w:divBdr>
        <w:top w:val="none" w:sz="0" w:space="0" w:color="auto"/>
        <w:left w:val="none" w:sz="0" w:space="0" w:color="auto"/>
        <w:bottom w:val="none" w:sz="0" w:space="0" w:color="auto"/>
        <w:right w:val="none" w:sz="0" w:space="0" w:color="auto"/>
      </w:divBdr>
    </w:div>
    <w:div w:id="2096902494">
      <w:marLeft w:val="640"/>
      <w:marRight w:val="0"/>
      <w:marTop w:val="0"/>
      <w:marBottom w:val="0"/>
      <w:divBdr>
        <w:top w:val="none" w:sz="0" w:space="0" w:color="auto"/>
        <w:left w:val="none" w:sz="0" w:space="0" w:color="auto"/>
        <w:bottom w:val="none" w:sz="0" w:space="0" w:color="auto"/>
        <w:right w:val="none" w:sz="0" w:space="0" w:color="auto"/>
      </w:divBdr>
    </w:div>
    <w:div w:id="2096978265">
      <w:marLeft w:val="640"/>
      <w:marRight w:val="0"/>
      <w:marTop w:val="0"/>
      <w:marBottom w:val="0"/>
      <w:divBdr>
        <w:top w:val="none" w:sz="0" w:space="0" w:color="auto"/>
        <w:left w:val="none" w:sz="0" w:space="0" w:color="auto"/>
        <w:bottom w:val="none" w:sz="0" w:space="0" w:color="auto"/>
        <w:right w:val="none" w:sz="0" w:space="0" w:color="auto"/>
      </w:divBdr>
    </w:div>
    <w:div w:id="2097089388">
      <w:marLeft w:val="640"/>
      <w:marRight w:val="0"/>
      <w:marTop w:val="0"/>
      <w:marBottom w:val="0"/>
      <w:divBdr>
        <w:top w:val="none" w:sz="0" w:space="0" w:color="auto"/>
        <w:left w:val="none" w:sz="0" w:space="0" w:color="auto"/>
        <w:bottom w:val="none" w:sz="0" w:space="0" w:color="auto"/>
        <w:right w:val="none" w:sz="0" w:space="0" w:color="auto"/>
      </w:divBdr>
    </w:div>
    <w:div w:id="2097092694">
      <w:marLeft w:val="640"/>
      <w:marRight w:val="0"/>
      <w:marTop w:val="0"/>
      <w:marBottom w:val="0"/>
      <w:divBdr>
        <w:top w:val="none" w:sz="0" w:space="0" w:color="auto"/>
        <w:left w:val="none" w:sz="0" w:space="0" w:color="auto"/>
        <w:bottom w:val="none" w:sz="0" w:space="0" w:color="auto"/>
        <w:right w:val="none" w:sz="0" w:space="0" w:color="auto"/>
      </w:divBdr>
    </w:div>
    <w:div w:id="2097094608">
      <w:marLeft w:val="640"/>
      <w:marRight w:val="0"/>
      <w:marTop w:val="0"/>
      <w:marBottom w:val="0"/>
      <w:divBdr>
        <w:top w:val="none" w:sz="0" w:space="0" w:color="auto"/>
        <w:left w:val="none" w:sz="0" w:space="0" w:color="auto"/>
        <w:bottom w:val="none" w:sz="0" w:space="0" w:color="auto"/>
        <w:right w:val="none" w:sz="0" w:space="0" w:color="auto"/>
      </w:divBdr>
    </w:div>
    <w:div w:id="2097167509">
      <w:marLeft w:val="640"/>
      <w:marRight w:val="0"/>
      <w:marTop w:val="0"/>
      <w:marBottom w:val="0"/>
      <w:divBdr>
        <w:top w:val="none" w:sz="0" w:space="0" w:color="auto"/>
        <w:left w:val="none" w:sz="0" w:space="0" w:color="auto"/>
        <w:bottom w:val="none" w:sz="0" w:space="0" w:color="auto"/>
        <w:right w:val="none" w:sz="0" w:space="0" w:color="auto"/>
      </w:divBdr>
    </w:div>
    <w:div w:id="2097241971">
      <w:marLeft w:val="640"/>
      <w:marRight w:val="0"/>
      <w:marTop w:val="0"/>
      <w:marBottom w:val="0"/>
      <w:divBdr>
        <w:top w:val="none" w:sz="0" w:space="0" w:color="auto"/>
        <w:left w:val="none" w:sz="0" w:space="0" w:color="auto"/>
        <w:bottom w:val="none" w:sz="0" w:space="0" w:color="auto"/>
        <w:right w:val="none" w:sz="0" w:space="0" w:color="auto"/>
      </w:divBdr>
    </w:div>
    <w:div w:id="2097286002">
      <w:marLeft w:val="640"/>
      <w:marRight w:val="0"/>
      <w:marTop w:val="0"/>
      <w:marBottom w:val="0"/>
      <w:divBdr>
        <w:top w:val="none" w:sz="0" w:space="0" w:color="auto"/>
        <w:left w:val="none" w:sz="0" w:space="0" w:color="auto"/>
        <w:bottom w:val="none" w:sz="0" w:space="0" w:color="auto"/>
        <w:right w:val="none" w:sz="0" w:space="0" w:color="auto"/>
      </w:divBdr>
    </w:div>
    <w:div w:id="2097287764">
      <w:marLeft w:val="640"/>
      <w:marRight w:val="0"/>
      <w:marTop w:val="0"/>
      <w:marBottom w:val="0"/>
      <w:divBdr>
        <w:top w:val="none" w:sz="0" w:space="0" w:color="auto"/>
        <w:left w:val="none" w:sz="0" w:space="0" w:color="auto"/>
        <w:bottom w:val="none" w:sz="0" w:space="0" w:color="auto"/>
        <w:right w:val="none" w:sz="0" w:space="0" w:color="auto"/>
      </w:divBdr>
    </w:div>
    <w:div w:id="2097361666">
      <w:marLeft w:val="640"/>
      <w:marRight w:val="0"/>
      <w:marTop w:val="0"/>
      <w:marBottom w:val="0"/>
      <w:divBdr>
        <w:top w:val="none" w:sz="0" w:space="0" w:color="auto"/>
        <w:left w:val="none" w:sz="0" w:space="0" w:color="auto"/>
        <w:bottom w:val="none" w:sz="0" w:space="0" w:color="auto"/>
        <w:right w:val="none" w:sz="0" w:space="0" w:color="auto"/>
      </w:divBdr>
    </w:div>
    <w:div w:id="2097438416">
      <w:marLeft w:val="640"/>
      <w:marRight w:val="0"/>
      <w:marTop w:val="0"/>
      <w:marBottom w:val="0"/>
      <w:divBdr>
        <w:top w:val="none" w:sz="0" w:space="0" w:color="auto"/>
        <w:left w:val="none" w:sz="0" w:space="0" w:color="auto"/>
        <w:bottom w:val="none" w:sz="0" w:space="0" w:color="auto"/>
        <w:right w:val="none" w:sz="0" w:space="0" w:color="auto"/>
      </w:divBdr>
    </w:div>
    <w:div w:id="2097481732">
      <w:marLeft w:val="640"/>
      <w:marRight w:val="0"/>
      <w:marTop w:val="0"/>
      <w:marBottom w:val="0"/>
      <w:divBdr>
        <w:top w:val="none" w:sz="0" w:space="0" w:color="auto"/>
        <w:left w:val="none" w:sz="0" w:space="0" w:color="auto"/>
        <w:bottom w:val="none" w:sz="0" w:space="0" w:color="auto"/>
        <w:right w:val="none" w:sz="0" w:space="0" w:color="auto"/>
      </w:divBdr>
    </w:div>
    <w:div w:id="2097482673">
      <w:marLeft w:val="640"/>
      <w:marRight w:val="0"/>
      <w:marTop w:val="0"/>
      <w:marBottom w:val="0"/>
      <w:divBdr>
        <w:top w:val="none" w:sz="0" w:space="0" w:color="auto"/>
        <w:left w:val="none" w:sz="0" w:space="0" w:color="auto"/>
        <w:bottom w:val="none" w:sz="0" w:space="0" w:color="auto"/>
        <w:right w:val="none" w:sz="0" w:space="0" w:color="auto"/>
      </w:divBdr>
    </w:div>
    <w:div w:id="2097549539">
      <w:bodyDiv w:val="1"/>
      <w:marLeft w:val="0"/>
      <w:marRight w:val="0"/>
      <w:marTop w:val="0"/>
      <w:marBottom w:val="0"/>
      <w:divBdr>
        <w:top w:val="none" w:sz="0" w:space="0" w:color="auto"/>
        <w:left w:val="none" w:sz="0" w:space="0" w:color="auto"/>
        <w:bottom w:val="none" w:sz="0" w:space="0" w:color="auto"/>
        <w:right w:val="none" w:sz="0" w:space="0" w:color="auto"/>
      </w:divBdr>
      <w:divsChild>
        <w:div w:id="716852683">
          <w:marLeft w:val="640"/>
          <w:marRight w:val="0"/>
          <w:marTop w:val="0"/>
          <w:marBottom w:val="0"/>
          <w:divBdr>
            <w:top w:val="none" w:sz="0" w:space="0" w:color="auto"/>
            <w:left w:val="none" w:sz="0" w:space="0" w:color="auto"/>
            <w:bottom w:val="none" w:sz="0" w:space="0" w:color="auto"/>
            <w:right w:val="none" w:sz="0" w:space="0" w:color="auto"/>
          </w:divBdr>
        </w:div>
        <w:div w:id="2102482787">
          <w:marLeft w:val="640"/>
          <w:marRight w:val="0"/>
          <w:marTop w:val="0"/>
          <w:marBottom w:val="0"/>
          <w:divBdr>
            <w:top w:val="none" w:sz="0" w:space="0" w:color="auto"/>
            <w:left w:val="none" w:sz="0" w:space="0" w:color="auto"/>
            <w:bottom w:val="none" w:sz="0" w:space="0" w:color="auto"/>
            <w:right w:val="none" w:sz="0" w:space="0" w:color="auto"/>
          </w:divBdr>
        </w:div>
        <w:div w:id="259071673">
          <w:marLeft w:val="640"/>
          <w:marRight w:val="0"/>
          <w:marTop w:val="0"/>
          <w:marBottom w:val="0"/>
          <w:divBdr>
            <w:top w:val="none" w:sz="0" w:space="0" w:color="auto"/>
            <w:left w:val="none" w:sz="0" w:space="0" w:color="auto"/>
            <w:bottom w:val="none" w:sz="0" w:space="0" w:color="auto"/>
            <w:right w:val="none" w:sz="0" w:space="0" w:color="auto"/>
          </w:divBdr>
        </w:div>
        <w:div w:id="753665511">
          <w:marLeft w:val="640"/>
          <w:marRight w:val="0"/>
          <w:marTop w:val="0"/>
          <w:marBottom w:val="0"/>
          <w:divBdr>
            <w:top w:val="none" w:sz="0" w:space="0" w:color="auto"/>
            <w:left w:val="none" w:sz="0" w:space="0" w:color="auto"/>
            <w:bottom w:val="none" w:sz="0" w:space="0" w:color="auto"/>
            <w:right w:val="none" w:sz="0" w:space="0" w:color="auto"/>
          </w:divBdr>
        </w:div>
        <w:div w:id="1922635813">
          <w:marLeft w:val="640"/>
          <w:marRight w:val="0"/>
          <w:marTop w:val="0"/>
          <w:marBottom w:val="0"/>
          <w:divBdr>
            <w:top w:val="none" w:sz="0" w:space="0" w:color="auto"/>
            <w:left w:val="none" w:sz="0" w:space="0" w:color="auto"/>
            <w:bottom w:val="none" w:sz="0" w:space="0" w:color="auto"/>
            <w:right w:val="none" w:sz="0" w:space="0" w:color="auto"/>
          </w:divBdr>
        </w:div>
        <w:div w:id="1138113426">
          <w:marLeft w:val="640"/>
          <w:marRight w:val="0"/>
          <w:marTop w:val="0"/>
          <w:marBottom w:val="0"/>
          <w:divBdr>
            <w:top w:val="none" w:sz="0" w:space="0" w:color="auto"/>
            <w:left w:val="none" w:sz="0" w:space="0" w:color="auto"/>
            <w:bottom w:val="none" w:sz="0" w:space="0" w:color="auto"/>
            <w:right w:val="none" w:sz="0" w:space="0" w:color="auto"/>
          </w:divBdr>
        </w:div>
        <w:div w:id="1664971708">
          <w:marLeft w:val="640"/>
          <w:marRight w:val="0"/>
          <w:marTop w:val="0"/>
          <w:marBottom w:val="0"/>
          <w:divBdr>
            <w:top w:val="none" w:sz="0" w:space="0" w:color="auto"/>
            <w:left w:val="none" w:sz="0" w:space="0" w:color="auto"/>
            <w:bottom w:val="none" w:sz="0" w:space="0" w:color="auto"/>
            <w:right w:val="none" w:sz="0" w:space="0" w:color="auto"/>
          </w:divBdr>
        </w:div>
        <w:div w:id="463038845">
          <w:marLeft w:val="640"/>
          <w:marRight w:val="0"/>
          <w:marTop w:val="0"/>
          <w:marBottom w:val="0"/>
          <w:divBdr>
            <w:top w:val="none" w:sz="0" w:space="0" w:color="auto"/>
            <w:left w:val="none" w:sz="0" w:space="0" w:color="auto"/>
            <w:bottom w:val="none" w:sz="0" w:space="0" w:color="auto"/>
            <w:right w:val="none" w:sz="0" w:space="0" w:color="auto"/>
          </w:divBdr>
        </w:div>
        <w:div w:id="74279870">
          <w:marLeft w:val="640"/>
          <w:marRight w:val="0"/>
          <w:marTop w:val="0"/>
          <w:marBottom w:val="0"/>
          <w:divBdr>
            <w:top w:val="none" w:sz="0" w:space="0" w:color="auto"/>
            <w:left w:val="none" w:sz="0" w:space="0" w:color="auto"/>
            <w:bottom w:val="none" w:sz="0" w:space="0" w:color="auto"/>
            <w:right w:val="none" w:sz="0" w:space="0" w:color="auto"/>
          </w:divBdr>
        </w:div>
      </w:divsChild>
    </w:div>
    <w:div w:id="2097558403">
      <w:marLeft w:val="640"/>
      <w:marRight w:val="0"/>
      <w:marTop w:val="0"/>
      <w:marBottom w:val="0"/>
      <w:divBdr>
        <w:top w:val="none" w:sz="0" w:space="0" w:color="auto"/>
        <w:left w:val="none" w:sz="0" w:space="0" w:color="auto"/>
        <w:bottom w:val="none" w:sz="0" w:space="0" w:color="auto"/>
        <w:right w:val="none" w:sz="0" w:space="0" w:color="auto"/>
      </w:divBdr>
    </w:div>
    <w:div w:id="2097629794">
      <w:marLeft w:val="640"/>
      <w:marRight w:val="0"/>
      <w:marTop w:val="0"/>
      <w:marBottom w:val="0"/>
      <w:divBdr>
        <w:top w:val="none" w:sz="0" w:space="0" w:color="auto"/>
        <w:left w:val="none" w:sz="0" w:space="0" w:color="auto"/>
        <w:bottom w:val="none" w:sz="0" w:space="0" w:color="auto"/>
        <w:right w:val="none" w:sz="0" w:space="0" w:color="auto"/>
      </w:divBdr>
    </w:div>
    <w:div w:id="2097818760">
      <w:marLeft w:val="640"/>
      <w:marRight w:val="0"/>
      <w:marTop w:val="0"/>
      <w:marBottom w:val="0"/>
      <w:divBdr>
        <w:top w:val="none" w:sz="0" w:space="0" w:color="auto"/>
        <w:left w:val="none" w:sz="0" w:space="0" w:color="auto"/>
        <w:bottom w:val="none" w:sz="0" w:space="0" w:color="auto"/>
        <w:right w:val="none" w:sz="0" w:space="0" w:color="auto"/>
      </w:divBdr>
    </w:div>
    <w:div w:id="2097821676">
      <w:marLeft w:val="640"/>
      <w:marRight w:val="0"/>
      <w:marTop w:val="0"/>
      <w:marBottom w:val="0"/>
      <w:divBdr>
        <w:top w:val="none" w:sz="0" w:space="0" w:color="auto"/>
        <w:left w:val="none" w:sz="0" w:space="0" w:color="auto"/>
        <w:bottom w:val="none" w:sz="0" w:space="0" w:color="auto"/>
        <w:right w:val="none" w:sz="0" w:space="0" w:color="auto"/>
      </w:divBdr>
    </w:div>
    <w:div w:id="2097824095">
      <w:marLeft w:val="640"/>
      <w:marRight w:val="0"/>
      <w:marTop w:val="0"/>
      <w:marBottom w:val="0"/>
      <w:divBdr>
        <w:top w:val="none" w:sz="0" w:space="0" w:color="auto"/>
        <w:left w:val="none" w:sz="0" w:space="0" w:color="auto"/>
        <w:bottom w:val="none" w:sz="0" w:space="0" w:color="auto"/>
        <w:right w:val="none" w:sz="0" w:space="0" w:color="auto"/>
      </w:divBdr>
    </w:div>
    <w:div w:id="2097903013">
      <w:marLeft w:val="640"/>
      <w:marRight w:val="0"/>
      <w:marTop w:val="0"/>
      <w:marBottom w:val="0"/>
      <w:divBdr>
        <w:top w:val="none" w:sz="0" w:space="0" w:color="auto"/>
        <w:left w:val="none" w:sz="0" w:space="0" w:color="auto"/>
        <w:bottom w:val="none" w:sz="0" w:space="0" w:color="auto"/>
        <w:right w:val="none" w:sz="0" w:space="0" w:color="auto"/>
      </w:divBdr>
    </w:div>
    <w:div w:id="2097941296">
      <w:marLeft w:val="640"/>
      <w:marRight w:val="0"/>
      <w:marTop w:val="0"/>
      <w:marBottom w:val="0"/>
      <w:divBdr>
        <w:top w:val="none" w:sz="0" w:space="0" w:color="auto"/>
        <w:left w:val="none" w:sz="0" w:space="0" w:color="auto"/>
        <w:bottom w:val="none" w:sz="0" w:space="0" w:color="auto"/>
        <w:right w:val="none" w:sz="0" w:space="0" w:color="auto"/>
      </w:divBdr>
    </w:div>
    <w:div w:id="2097943609">
      <w:marLeft w:val="640"/>
      <w:marRight w:val="0"/>
      <w:marTop w:val="0"/>
      <w:marBottom w:val="0"/>
      <w:divBdr>
        <w:top w:val="none" w:sz="0" w:space="0" w:color="auto"/>
        <w:left w:val="none" w:sz="0" w:space="0" w:color="auto"/>
        <w:bottom w:val="none" w:sz="0" w:space="0" w:color="auto"/>
        <w:right w:val="none" w:sz="0" w:space="0" w:color="auto"/>
      </w:divBdr>
    </w:div>
    <w:div w:id="2097944401">
      <w:marLeft w:val="640"/>
      <w:marRight w:val="0"/>
      <w:marTop w:val="0"/>
      <w:marBottom w:val="0"/>
      <w:divBdr>
        <w:top w:val="none" w:sz="0" w:space="0" w:color="auto"/>
        <w:left w:val="none" w:sz="0" w:space="0" w:color="auto"/>
        <w:bottom w:val="none" w:sz="0" w:space="0" w:color="auto"/>
        <w:right w:val="none" w:sz="0" w:space="0" w:color="auto"/>
      </w:divBdr>
    </w:div>
    <w:div w:id="2098019220">
      <w:marLeft w:val="640"/>
      <w:marRight w:val="0"/>
      <w:marTop w:val="0"/>
      <w:marBottom w:val="0"/>
      <w:divBdr>
        <w:top w:val="none" w:sz="0" w:space="0" w:color="auto"/>
        <w:left w:val="none" w:sz="0" w:space="0" w:color="auto"/>
        <w:bottom w:val="none" w:sz="0" w:space="0" w:color="auto"/>
        <w:right w:val="none" w:sz="0" w:space="0" w:color="auto"/>
      </w:divBdr>
    </w:div>
    <w:div w:id="2098019911">
      <w:marLeft w:val="640"/>
      <w:marRight w:val="0"/>
      <w:marTop w:val="0"/>
      <w:marBottom w:val="0"/>
      <w:divBdr>
        <w:top w:val="none" w:sz="0" w:space="0" w:color="auto"/>
        <w:left w:val="none" w:sz="0" w:space="0" w:color="auto"/>
        <w:bottom w:val="none" w:sz="0" w:space="0" w:color="auto"/>
        <w:right w:val="none" w:sz="0" w:space="0" w:color="auto"/>
      </w:divBdr>
    </w:div>
    <w:div w:id="2098020561">
      <w:marLeft w:val="640"/>
      <w:marRight w:val="0"/>
      <w:marTop w:val="0"/>
      <w:marBottom w:val="0"/>
      <w:divBdr>
        <w:top w:val="none" w:sz="0" w:space="0" w:color="auto"/>
        <w:left w:val="none" w:sz="0" w:space="0" w:color="auto"/>
        <w:bottom w:val="none" w:sz="0" w:space="0" w:color="auto"/>
        <w:right w:val="none" w:sz="0" w:space="0" w:color="auto"/>
      </w:divBdr>
    </w:div>
    <w:div w:id="2098089462">
      <w:marLeft w:val="640"/>
      <w:marRight w:val="0"/>
      <w:marTop w:val="0"/>
      <w:marBottom w:val="0"/>
      <w:divBdr>
        <w:top w:val="none" w:sz="0" w:space="0" w:color="auto"/>
        <w:left w:val="none" w:sz="0" w:space="0" w:color="auto"/>
        <w:bottom w:val="none" w:sz="0" w:space="0" w:color="auto"/>
        <w:right w:val="none" w:sz="0" w:space="0" w:color="auto"/>
      </w:divBdr>
    </w:div>
    <w:div w:id="2098135456">
      <w:marLeft w:val="640"/>
      <w:marRight w:val="0"/>
      <w:marTop w:val="0"/>
      <w:marBottom w:val="0"/>
      <w:divBdr>
        <w:top w:val="none" w:sz="0" w:space="0" w:color="auto"/>
        <w:left w:val="none" w:sz="0" w:space="0" w:color="auto"/>
        <w:bottom w:val="none" w:sz="0" w:space="0" w:color="auto"/>
        <w:right w:val="none" w:sz="0" w:space="0" w:color="auto"/>
      </w:divBdr>
    </w:div>
    <w:div w:id="2098359783">
      <w:marLeft w:val="640"/>
      <w:marRight w:val="0"/>
      <w:marTop w:val="0"/>
      <w:marBottom w:val="0"/>
      <w:divBdr>
        <w:top w:val="none" w:sz="0" w:space="0" w:color="auto"/>
        <w:left w:val="none" w:sz="0" w:space="0" w:color="auto"/>
        <w:bottom w:val="none" w:sz="0" w:space="0" w:color="auto"/>
        <w:right w:val="none" w:sz="0" w:space="0" w:color="auto"/>
      </w:divBdr>
    </w:div>
    <w:div w:id="2098363277">
      <w:marLeft w:val="640"/>
      <w:marRight w:val="0"/>
      <w:marTop w:val="0"/>
      <w:marBottom w:val="0"/>
      <w:divBdr>
        <w:top w:val="none" w:sz="0" w:space="0" w:color="auto"/>
        <w:left w:val="none" w:sz="0" w:space="0" w:color="auto"/>
        <w:bottom w:val="none" w:sz="0" w:space="0" w:color="auto"/>
        <w:right w:val="none" w:sz="0" w:space="0" w:color="auto"/>
      </w:divBdr>
    </w:div>
    <w:div w:id="2098555212">
      <w:bodyDiv w:val="1"/>
      <w:marLeft w:val="0"/>
      <w:marRight w:val="0"/>
      <w:marTop w:val="0"/>
      <w:marBottom w:val="0"/>
      <w:divBdr>
        <w:top w:val="none" w:sz="0" w:space="0" w:color="auto"/>
        <w:left w:val="none" w:sz="0" w:space="0" w:color="auto"/>
        <w:bottom w:val="none" w:sz="0" w:space="0" w:color="auto"/>
        <w:right w:val="none" w:sz="0" w:space="0" w:color="auto"/>
      </w:divBdr>
    </w:div>
    <w:div w:id="2098666806">
      <w:marLeft w:val="640"/>
      <w:marRight w:val="0"/>
      <w:marTop w:val="0"/>
      <w:marBottom w:val="0"/>
      <w:divBdr>
        <w:top w:val="none" w:sz="0" w:space="0" w:color="auto"/>
        <w:left w:val="none" w:sz="0" w:space="0" w:color="auto"/>
        <w:bottom w:val="none" w:sz="0" w:space="0" w:color="auto"/>
        <w:right w:val="none" w:sz="0" w:space="0" w:color="auto"/>
      </w:divBdr>
    </w:div>
    <w:div w:id="2098672922">
      <w:marLeft w:val="640"/>
      <w:marRight w:val="0"/>
      <w:marTop w:val="0"/>
      <w:marBottom w:val="0"/>
      <w:divBdr>
        <w:top w:val="none" w:sz="0" w:space="0" w:color="auto"/>
        <w:left w:val="none" w:sz="0" w:space="0" w:color="auto"/>
        <w:bottom w:val="none" w:sz="0" w:space="0" w:color="auto"/>
        <w:right w:val="none" w:sz="0" w:space="0" w:color="auto"/>
      </w:divBdr>
    </w:div>
    <w:div w:id="2098751099">
      <w:marLeft w:val="640"/>
      <w:marRight w:val="0"/>
      <w:marTop w:val="0"/>
      <w:marBottom w:val="0"/>
      <w:divBdr>
        <w:top w:val="none" w:sz="0" w:space="0" w:color="auto"/>
        <w:left w:val="none" w:sz="0" w:space="0" w:color="auto"/>
        <w:bottom w:val="none" w:sz="0" w:space="0" w:color="auto"/>
        <w:right w:val="none" w:sz="0" w:space="0" w:color="auto"/>
      </w:divBdr>
    </w:div>
    <w:div w:id="2098751342">
      <w:marLeft w:val="640"/>
      <w:marRight w:val="0"/>
      <w:marTop w:val="0"/>
      <w:marBottom w:val="0"/>
      <w:divBdr>
        <w:top w:val="none" w:sz="0" w:space="0" w:color="auto"/>
        <w:left w:val="none" w:sz="0" w:space="0" w:color="auto"/>
        <w:bottom w:val="none" w:sz="0" w:space="0" w:color="auto"/>
        <w:right w:val="none" w:sz="0" w:space="0" w:color="auto"/>
      </w:divBdr>
    </w:div>
    <w:div w:id="2098817683">
      <w:marLeft w:val="640"/>
      <w:marRight w:val="0"/>
      <w:marTop w:val="0"/>
      <w:marBottom w:val="0"/>
      <w:divBdr>
        <w:top w:val="none" w:sz="0" w:space="0" w:color="auto"/>
        <w:left w:val="none" w:sz="0" w:space="0" w:color="auto"/>
        <w:bottom w:val="none" w:sz="0" w:space="0" w:color="auto"/>
        <w:right w:val="none" w:sz="0" w:space="0" w:color="auto"/>
      </w:divBdr>
    </w:div>
    <w:div w:id="2098865060">
      <w:marLeft w:val="640"/>
      <w:marRight w:val="0"/>
      <w:marTop w:val="0"/>
      <w:marBottom w:val="0"/>
      <w:divBdr>
        <w:top w:val="none" w:sz="0" w:space="0" w:color="auto"/>
        <w:left w:val="none" w:sz="0" w:space="0" w:color="auto"/>
        <w:bottom w:val="none" w:sz="0" w:space="0" w:color="auto"/>
        <w:right w:val="none" w:sz="0" w:space="0" w:color="auto"/>
      </w:divBdr>
    </w:div>
    <w:div w:id="2098941873">
      <w:marLeft w:val="640"/>
      <w:marRight w:val="0"/>
      <w:marTop w:val="0"/>
      <w:marBottom w:val="0"/>
      <w:divBdr>
        <w:top w:val="none" w:sz="0" w:space="0" w:color="auto"/>
        <w:left w:val="none" w:sz="0" w:space="0" w:color="auto"/>
        <w:bottom w:val="none" w:sz="0" w:space="0" w:color="auto"/>
        <w:right w:val="none" w:sz="0" w:space="0" w:color="auto"/>
      </w:divBdr>
    </w:div>
    <w:div w:id="2098942684">
      <w:marLeft w:val="640"/>
      <w:marRight w:val="0"/>
      <w:marTop w:val="0"/>
      <w:marBottom w:val="0"/>
      <w:divBdr>
        <w:top w:val="none" w:sz="0" w:space="0" w:color="auto"/>
        <w:left w:val="none" w:sz="0" w:space="0" w:color="auto"/>
        <w:bottom w:val="none" w:sz="0" w:space="0" w:color="auto"/>
        <w:right w:val="none" w:sz="0" w:space="0" w:color="auto"/>
      </w:divBdr>
    </w:div>
    <w:div w:id="2099129711">
      <w:marLeft w:val="640"/>
      <w:marRight w:val="0"/>
      <w:marTop w:val="0"/>
      <w:marBottom w:val="0"/>
      <w:divBdr>
        <w:top w:val="none" w:sz="0" w:space="0" w:color="auto"/>
        <w:left w:val="none" w:sz="0" w:space="0" w:color="auto"/>
        <w:bottom w:val="none" w:sz="0" w:space="0" w:color="auto"/>
        <w:right w:val="none" w:sz="0" w:space="0" w:color="auto"/>
      </w:divBdr>
    </w:div>
    <w:div w:id="2099211330">
      <w:marLeft w:val="640"/>
      <w:marRight w:val="0"/>
      <w:marTop w:val="0"/>
      <w:marBottom w:val="0"/>
      <w:divBdr>
        <w:top w:val="none" w:sz="0" w:space="0" w:color="auto"/>
        <w:left w:val="none" w:sz="0" w:space="0" w:color="auto"/>
        <w:bottom w:val="none" w:sz="0" w:space="0" w:color="auto"/>
        <w:right w:val="none" w:sz="0" w:space="0" w:color="auto"/>
      </w:divBdr>
    </w:div>
    <w:div w:id="2099252463">
      <w:marLeft w:val="640"/>
      <w:marRight w:val="0"/>
      <w:marTop w:val="0"/>
      <w:marBottom w:val="0"/>
      <w:divBdr>
        <w:top w:val="none" w:sz="0" w:space="0" w:color="auto"/>
        <w:left w:val="none" w:sz="0" w:space="0" w:color="auto"/>
        <w:bottom w:val="none" w:sz="0" w:space="0" w:color="auto"/>
        <w:right w:val="none" w:sz="0" w:space="0" w:color="auto"/>
      </w:divBdr>
    </w:div>
    <w:div w:id="2099279348">
      <w:marLeft w:val="640"/>
      <w:marRight w:val="0"/>
      <w:marTop w:val="0"/>
      <w:marBottom w:val="0"/>
      <w:divBdr>
        <w:top w:val="none" w:sz="0" w:space="0" w:color="auto"/>
        <w:left w:val="none" w:sz="0" w:space="0" w:color="auto"/>
        <w:bottom w:val="none" w:sz="0" w:space="0" w:color="auto"/>
        <w:right w:val="none" w:sz="0" w:space="0" w:color="auto"/>
      </w:divBdr>
    </w:div>
    <w:div w:id="2099280726">
      <w:marLeft w:val="640"/>
      <w:marRight w:val="0"/>
      <w:marTop w:val="0"/>
      <w:marBottom w:val="0"/>
      <w:divBdr>
        <w:top w:val="none" w:sz="0" w:space="0" w:color="auto"/>
        <w:left w:val="none" w:sz="0" w:space="0" w:color="auto"/>
        <w:bottom w:val="none" w:sz="0" w:space="0" w:color="auto"/>
        <w:right w:val="none" w:sz="0" w:space="0" w:color="auto"/>
      </w:divBdr>
    </w:div>
    <w:div w:id="2099322361">
      <w:marLeft w:val="640"/>
      <w:marRight w:val="0"/>
      <w:marTop w:val="0"/>
      <w:marBottom w:val="0"/>
      <w:divBdr>
        <w:top w:val="none" w:sz="0" w:space="0" w:color="auto"/>
        <w:left w:val="none" w:sz="0" w:space="0" w:color="auto"/>
        <w:bottom w:val="none" w:sz="0" w:space="0" w:color="auto"/>
        <w:right w:val="none" w:sz="0" w:space="0" w:color="auto"/>
      </w:divBdr>
    </w:div>
    <w:div w:id="2099328466">
      <w:marLeft w:val="640"/>
      <w:marRight w:val="0"/>
      <w:marTop w:val="0"/>
      <w:marBottom w:val="0"/>
      <w:divBdr>
        <w:top w:val="none" w:sz="0" w:space="0" w:color="auto"/>
        <w:left w:val="none" w:sz="0" w:space="0" w:color="auto"/>
        <w:bottom w:val="none" w:sz="0" w:space="0" w:color="auto"/>
        <w:right w:val="none" w:sz="0" w:space="0" w:color="auto"/>
      </w:divBdr>
    </w:div>
    <w:div w:id="2099328979">
      <w:marLeft w:val="640"/>
      <w:marRight w:val="0"/>
      <w:marTop w:val="0"/>
      <w:marBottom w:val="0"/>
      <w:divBdr>
        <w:top w:val="none" w:sz="0" w:space="0" w:color="auto"/>
        <w:left w:val="none" w:sz="0" w:space="0" w:color="auto"/>
        <w:bottom w:val="none" w:sz="0" w:space="0" w:color="auto"/>
        <w:right w:val="none" w:sz="0" w:space="0" w:color="auto"/>
      </w:divBdr>
    </w:div>
    <w:div w:id="2099330744">
      <w:marLeft w:val="640"/>
      <w:marRight w:val="0"/>
      <w:marTop w:val="0"/>
      <w:marBottom w:val="0"/>
      <w:divBdr>
        <w:top w:val="none" w:sz="0" w:space="0" w:color="auto"/>
        <w:left w:val="none" w:sz="0" w:space="0" w:color="auto"/>
        <w:bottom w:val="none" w:sz="0" w:space="0" w:color="auto"/>
        <w:right w:val="none" w:sz="0" w:space="0" w:color="auto"/>
      </w:divBdr>
    </w:div>
    <w:div w:id="2099399131">
      <w:marLeft w:val="640"/>
      <w:marRight w:val="0"/>
      <w:marTop w:val="0"/>
      <w:marBottom w:val="0"/>
      <w:divBdr>
        <w:top w:val="none" w:sz="0" w:space="0" w:color="auto"/>
        <w:left w:val="none" w:sz="0" w:space="0" w:color="auto"/>
        <w:bottom w:val="none" w:sz="0" w:space="0" w:color="auto"/>
        <w:right w:val="none" w:sz="0" w:space="0" w:color="auto"/>
      </w:divBdr>
    </w:div>
    <w:div w:id="2099402936">
      <w:marLeft w:val="640"/>
      <w:marRight w:val="0"/>
      <w:marTop w:val="0"/>
      <w:marBottom w:val="0"/>
      <w:divBdr>
        <w:top w:val="none" w:sz="0" w:space="0" w:color="auto"/>
        <w:left w:val="none" w:sz="0" w:space="0" w:color="auto"/>
        <w:bottom w:val="none" w:sz="0" w:space="0" w:color="auto"/>
        <w:right w:val="none" w:sz="0" w:space="0" w:color="auto"/>
      </w:divBdr>
    </w:div>
    <w:div w:id="2099477062">
      <w:marLeft w:val="640"/>
      <w:marRight w:val="0"/>
      <w:marTop w:val="0"/>
      <w:marBottom w:val="0"/>
      <w:divBdr>
        <w:top w:val="none" w:sz="0" w:space="0" w:color="auto"/>
        <w:left w:val="none" w:sz="0" w:space="0" w:color="auto"/>
        <w:bottom w:val="none" w:sz="0" w:space="0" w:color="auto"/>
        <w:right w:val="none" w:sz="0" w:space="0" w:color="auto"/>
      </w:divBdr>
    </w:div>
    <w:div w:id="2099520437">
      <w:marLeft w:val="640"/>
      <w:marRight w:val="0"/>
      <w:marTop w:val="0"/>
      <w:marBottom w:val="0"/>
      <w:divBdr>
        <w:top w:val="none" w:sz="0" w:space="0" w:color="auto"/>
        <w:left w:val="none" w:sz="0" w:space="0" w:color="auto"/>
        <w:bottom w:val="none" w:sz="0" w:space="0" w:color="auto"/>
        <w:right w:val="none" w:sz="0" w:space="0" w:color="auto"/>
      </w:divBdr>
    </w:div>
    <w:div w:id="2099521669">
      <w:marLeft w:val="640"/>
      <w:marRight w:val="0"/>
      <w:marTop w:val="0"/>
      <w:marBottom w:val="0"/>
      <w:divBdr>
        <w:top w:val="none" w:sz="0" w:space="0" w:color="auto"/>
        <w:left w:val="none" w:sz="0" w:space="0" w:color="auto"/>
        <w:bottom w:val="none" w:sz="0" w:space="0" w:color="auto"/>
        <w:right w:val="none" w:sz="0" w:space="0" w:color="auto"/>
      </w:divBdr>
    </w:div>
    <w:div w:id="2099591854">
      <w:marLeft w:val="640"/>
      <w:marRight w:val="0"/>
      <w:marTop w:val="0"/>
      <w:marBottom w:val="0"/>
      <w:divBdr>
        <w:top w:val="none" w:sz="0" w:space="0" w:color="auto"/>
        <w:left w:val="none" w:sz="0" w:space="0" w:color="auto"/>
        <w:bottom w:val="none" w:sz="0" w:space="0" w:color="auto"/>
        <w:right w:val="none" w:sz="0" w:space="0" w:color="auto"/>
      </w:divBdr>
    </w:div>
    <w:div w:id="2099669567">
      <w:marLeft w:val="640"/>
      <w:marRight w:val="0"/>
      <w:marTop w:val="0"/>
      <w:marBottom w:val="0"/>
      <w:divBdr>
        <w:top w:val="none" w:sz="0" w:space="0" w:color="auto"/>
        <w:left w:val="none" w:sz="0" w:space="0" w:color="auto"/>
        <w:bottom w:val="none" w:sz="0" w:space="0" w:color="auto"/>
        <w:right w:val="none" w:sz="0" w:space="0" w:color="auto"/>
      </w:divBdr>
    </w:div>
    <w:div w:id="2099670184">
      <w:marLeft w:val="640"/>
      <w:marRight w:val="0"/>
      <w:marTop w:val="0"/>
      <w:marBottom w:val="0"/>
      <w:divBdr>
        <w:top w:val="none" w:sz="0" w:space="0" w:color="auto"/>
        <w:left w:val="none" w:sz="0" w:space="0" w:color="auto"/>
        <w:bottom w:val="none" w:sz="0" w:space="0" w:color="auto"/>
        <w:right w:val="none" w:sz="0" w:space="0" w:color="auto"/>
      </w:divBdr>
    </w:div>
    <w:div w:id="2099786364">
      <w:marLeft w:val="640"/>
      <w:marRight w:val="0"/>
      <w:marTop w:val="0"/>
      <w:marBottom w:val="0"/>
      <w:divBdr>
        <w:top w:val="none" w:sz="0" w:space="0" w:color="auto"/>
        <w:left w:val="none" w:sz="0" w:space="0" w:color="auto"/>
        <w:bottom w:val="none" w:sz="0" w:space="0" w:color="auto"/>
        <w:right w:val="none" w:sz="0" w:space="0" w:color="auto"/>
      </w:divBdr>
    </w:div>
    <w:div w:id="2099792071">
      <w:marLeft w:val="640"/>
      <w:marRight w:val="0"/>
      <w:marTop w:val="0"/>
      <w:marBottom w:val="0"/>
      <w:divBdr>
        <w:top w:val="none" w:sz="0" w:space="0" w:color="auto"/>
        <w:left w:val="none" w:sz="0" w:space="0" w:color="auto"/>
        <w:bottom w:val="none" w:sz="0" w:space="0" w:color="auto"/>
        <w:right w:val="none" w:sz="0" w:space="0" w:color="auto"/>
      </w:divBdr>
    </w:div>
    <w:div w:id="2099908172">
      <w:marLeft w:val="640"/>
      <w:marRight w:val="0"/>
      <w:marTop w:val="0"/>
      <w:marBottom w:val="0"/>
      <w:divBdr>
        <w:top w:val="none" w:sz="0" w:space="0" w:color="auto"/>
        <w:left w:val="none" w:sz="0" w:space="0" w:color="auto"/>
        <w:bottom w:val="none" w:sz="0" w:space="0" w:color="auto"/>
        <w:right w:val="none" w:sz="0" w:space="0" w:color="auto"/>
      </w:divBdr>
    </w:div>
    <w:div w:id="2099908964">
      <w:marLeft w:val="640"/>
      <w:marRight w:val="0"/>
      <w:marTop w:val="0"/>
      <w:marBottom w:val="0"/>
      <w:divBdr>
        <w:top w:val="none" w:sz="0" w:space="0" w:color="auto"/>
        <w:left w:val="none" w:sz="0" w:space="0" w:color="auto"/>
        <w:bottom w:val="none" w:sz="0" w:space="0" w:color="auto"/>
        <w:right w:val="none" w:sz="0" w:space="0" w:color="auto"/>
      </w:divBdr>
    </w:div>
    <w:div w:id="2100058985">
      <w:marLeft w:val="640"/>
      <w:marRight w:val="0"/>
      <w:marTop w:val="0"/>
      <w:marBottom w:val="0"/>
      <w:divBdr>
        <w:top w:val="none" w:sz="0" w:space="0" w:color="auto"/>
        <w:left w:val="none" w:sz="0" w:space="0" w:color="auto"/>
        <w:bottom w:val="none" w:sz="0" w:space="0" w:color="auto"/>
        <w:right w:val="none" w:sz="0" w:space="0" w:color="auto"/>
      </w:divBdr>
    </w:div>
    <w:div w:id="2100061015">
      <w:marLeft w:val="640"/>
      <w:marRight w:val="0"/>
      <w:marTop w:val="0"/>
      <w:marBottom w:val="0"/>
      <w:divBdr>
        <w:top w:val="none" w:sz="0" w:space="0" w:color="auto"/>
        <w:left w:val="none" w:sz="0" w:space="0" w:color="auto"/>
        <w:bottom w:val="none" w:sz="0" w:space="0" w:color="auto"/>
        <w:right w:val="none" w:sz="0" w:space="0" w:color="auto"/>
      </w:divBdr>
    </w:div>
    <w:div w:id="2100133057">
      <w:marLeft w:val="640"/>
      <w:marRight w:val="0"/>
      <w:marTop w:val="0"/>
      <w:marBottom w:val="0"/>
      <w:divBdr>
        <w:top w:val="none" w:sz="0" w:space="0" w:color="auto"/>
        <w:left w:val="none" w:sz="0" w:space="0" w:color="auto"/>
        <w:bottom w:val="none" w:sz="0" w:space="0" w:color="auto"/>
        <w:right w:val="none" w:sz="0" w:space="0" w:color="auto"/>
      </w:divBdr>
    </w:div>
    <w:div w:id="2100171116">
      <w:marLeft w:val="640"/>
      <w:marRight w:val="0"/>
      <w:marTop w:val="0"/>
      <w:marBottom w:val="0"/>
      <w:divBdr>
        <w:top w:val="none" w:sz="0" w:space="0" w:color="auto"/>
        <w:left w:val="none" w:sz="0" w:space="0" w:color="auto"/>
        <w:bottom w:val="none" w:sz="0" w:space="0" w:color="auto"/>
        <w:right w:val="none" w:sz="0" w:space="0" w:color="auto"/>
      </w:divBdr>
    </w:div>
    <w:div w:id="2100171524">
      <w:marLeft w:val="640"/>
      <w:marRight w:val="0"/>
      <w:marTop w:val="0"/>
      <w:marBottom w:val="0"/>
      <w:divBdr>
        <w:top w:val="none" w:sz="0" w:space="0" w:color="auto"/>
        <w:left w:val="none" w:sz="0" w:space="0" w:color="auto"/>
        <w:bottom w:val="none" w:sz="0" w:space="0" w:color="auto"/>
        <w:right w:val="none" w:sz="0" w:space="0" w:color="auto"/>
      </w:divBdr>
    </w:div>
    <w:div w:id="2100248389">
      <w:marLeft w:val="640"/>
      <w:marRight w:val="0"/>
      <w:marTop w:val="0"/>
      <w:marBottom w:val="0"/>
      <w:divBdr>
        <w:top w:val="none" w:sz="0" w:space="0" w:color="auto"/>
        <w:left w:val="none" w:sz="0" w:space="0" w:color="auto"/>
        <w:bottom w:val="none" w:sz="0" w:space="0" w:color="auto"/>
        <w:right w:val="none" w:sz="0" w:space="0" w:color="auto"/>
      </w:divBdr>
    </w:div>
    <w:div w:id="2100252083">
      <w:marLeft w:val="640"/>
      <w:marRight w:val="0"/>
      <w:marTop w:val="0"/>
      <w:marBottom w:val="0"/>
      <w:divBdr>
        <w:top w:val="none" w:sz="0" w:space="0" w:color="auto"/>
        <w:left w:val="none" w:sz="0" w:space="0" w:color="auto"/>
        <w:bottom w:val="none" w:sz="0" w:space="0" w:color="auto"/>
        <w:right w:val="none" w:sz="0" w:space="0" w:color="auto"/>
      </w:divBdr>
    </w:div>
    <w:div w:id="2100254003">
      <w:marLeft w:val="640"/>
      <w:marRight w:val="0"/>
      <w:marTop w:val="0"/>
      <w:marBottom w:val="0"/>
      <w:divBdr>
        <w:top w:val="none" w:sz="0" w:space="0" w:color="auto"/>
        <w:left w:val="none" w:sz="0" w:space="0" w:color="auto"/>
        <w:bottom w:val="none" w:sz="0" w:space="0" w:color="auto"/>
        <w:right w:val="none" w:sz="0" w:space="0" w:color="auto"/>
      </w:divBdr>
    </w:div>
    <w:div w:id="2100322855">
      <w:marLeft w:val="640"/>
      <w:marRight w:val="0"/>
      <w:marTop w:val="0"/>
      <w:marBottom w:val="0"/>
      <w:divBdr>
        <w:top w:val="none" w:sz="0" w:space="0" w:color="auto"/>
        <w:left w:val="none" w:sz="0" w:space="0" w:color="auto"/>
        <w:bottom w:val="none" w:sz="0" w:space="0" w:color="auto"/>
        <w:right w:val="none" w:sz="0" w:space="0" w:color="auto"/>
      </w:divBdr>
    </w:div>
    <w:div w:id="2100328770">
      <w:marLeft w:val="640"/>
      <w:marRight w:val="0"/>
      <w:marTop w:val="0"/>
      <w:marBottom w:val="0"/>
      <w:divBdr>
        <w:top w:val="none" w:sz="0" w:space="0" w:color="auto"/>
        <w:left w:val="none" w:sz="0" w:space="0" w:color="auto"/>
        <w:bottom w:val="none" w:sz="0" w:space="0" w:color="auto"/>
        <w:right w:val="none" w:sz="0" w:space="0" w:color="auto"/>
      </w:divBdr>
    </w:div>
    <w:div w:id="2100523478">
      <w:marLeft w:val="640"/>
      <w:marRight w:val="0"/>
      <w:marTop w:val="0"/>
      <w:marBottom w:val="0"/>
      <w:divBdr>
        <w:top w:val="none" w:sz="0" w:space="0" w:color="auto"/>
        <w:left w:val="none" w:sz="0" w:space="0" w:color="auto"/>
        <w:bottom w:val="none" w:sz="0" w:space="0" w:color="auto"/>
        <w:right w:val="none" w:sz="0" w:space="0" w:color="auto"/>
      </w:divBdr>
    </w:div>
    <w:div w:id="2100635840">
      <w:marLeft w:val="640"/>
      <w:marRight w:val="0"/>
      <w:marTop w:val="0"/>
      <w:marBottom w:val="0"/>
      <w:divBdr>
        <w:top w:val="none" w:sz="0" w:space="0" w:color="auto"/>
        <w:left w:val="none" w:sz="0" w:space="0" w:color="auto"/>
        <w:bottom w:val="none" w:sz="0" w:space="0" w:color="auto"/>
        <w:right w:val="none" w:sz="0" w:space="0" w:color="auto"/>
      </w:divBdr>
    </w:div>
    <w:div w:id="2100637039">
      <w:marLeft w:val="640"/>
      <w:marRight w:val="0"/>
      <w:marTop w:val="0"/>
      <w:marBottom w:val="0"/>
      <w:divBdr>
        <w:top w:val="none" w:sz="0" w:space="0" w:color="auto"/>
        <w:left w:val="none" w:sz="0" w:space="0" w:color="auto"/>
        <w:bottom w:val="none" w:sz="0" w:space="0" w:color="auto"/>
        <w:right w:val="none" w:sz="0" w:space="0" w:color="auto"/>
      </w:divBdr>
    </w:div>
    <w:div w:id="2100639489">
      <w:marLeft w:val="640"/>
      <w:marRight w:val="0"/>
      <w:marTop w:val="0"/>
      <w:marBottom w:val="0"/>
      <w:divBdr>
        <w:top w:val="none" w:sz="0" w:space="0" w:color="auto"/>
        <w:left w:val="none" w:sz="0" w:space="0" w:color="auto"/>
        <w:bottom w:val="none" w:sz="0" w:space="0" w:color="auto"/>
        <w:right w:val="none" w:sz="0" w:space="0" w:color="auto"/>
      </w:divBdr>
    </w:div>
    <w:div w:id="2100709078">
      <w:marLeft w:val="640"/>
      <w:marRight w:val="0"/>
      <w:marTop w:val="0"/>
      <w:marBottom w:val="0"/>
      <w:divBdr>
        <w:top w:val="none" w:sz="0" w:space="0" w:color="auto"/>
        <w:left w:val="none" w:sz="0" w:space="0" w:color="auto"/>
        <w:bottom w:val="none" w:sz="0" w:space="0" w:color="auto"/>
        <w:right w:val="none" w:sz="0" w:space="0" w:color="auto"/>
      </w:divBdr>
    </w:div>
    <w:div w:id="2100757185">
      <w:bodyDiv w:val="1"/>
      <w:marLeft w:val="0"/>
      <w:marRight w:val="0"/>
      <w:marTop w:val="0"/>
      <w:marBottom w:val="0"/>
      <w:divBdr>
        <w:top w:val="none" w:sz="0" w:space="0" w:color="auto"/>
        <w:left w:val="none" w:sz="0" w:space="0" w:color="auto"/>
        <w:bottom w:val="none" w:sz="0" w:space="0" w:color="auto"/>
        <w:right w:val="none" w:sz="0" w:space="0" w:color="auto"/>
      </w:divBdr>
    </w:div>
    <w:div w:id="2100785823">
      <w:marLeft w:val="640"/>
      <w:marRight w:val="0"/>
      <w:marTop w:val="0"/>
      <w:marBottom w:val="0"/>
      <w:divBdr>
        <w:top w:val="none" w:sz="0" w:space="0" w:color="auto"/>
        <w:left w:val="none" w:sz="0" w:space="0" w:color="auto"/>
        <w:bottom w:val="none" w:sz="0" w:space="0" w:color="auto"/>
        <w:right w:val="none" w:sz="0" w:space="0" w:color="auto"/>
      </w:divBdr>
    </w:div>
    <w:div w:id="2100981259">
      <w:marLeft w:val="640"/>
      <w:marRight w:val="0"/>
      <w:marTop w:val="0"/>
      <w:marBottom w:val="0"/>
      <w:divBdr>
        <w:top w:val="none" w:sz="0" w:space="0" w:color="auto"/>
        <w:left w:val="none" w:sz="0" w:space="0" w:color="auto"/>
        <w:bottom w:val="none" w:sz="0" w:space="0" w:color="auto"/>
        <w:right w:val="none" w:sz="0" w:space="0" w:color="auto"/>
      </w:divBdr>
    </w:div>
    <w:div w:id="2100985709">
      <w:marLeft w:val="640"/>
      <w:marRight w:val="0"/>
      <w:marTop w:val="0"/>
      <w:marBottom w:val="0"/>
      <w:divBdr>
        <w:top w:val="none" w:sz="0" w:space="0" w:color="auto"/>
        <w:left w:val="none" w:sz="0" w:space="0" w:color="auto"/>
        <w:bottom w:val="none" w:sz="0" w:space="0" w:color="auto"/>
        <w:right w:val="none" w:sz="0" w:space="0" w:color="auto"/>
      </w:divBdr>
    </w:div>
    <w:div w:id="2101021190">
      <w:marLeft w:val="640"/>
      <w:marRight w:val="0"/>
      <w:marTop w:val="0"/>
      <w:marBottom w:val="0"/>
      <w:divBdr>
        <w:top w:val="none" w:sz="0" w:space="0" w:color="auto"/>
        <w:left w:val="none" w:sz="0" w:space="0" w:color="auto"/>
        <w:bottom w:val="none" w:sz="0" w:space="0" w:color="auto"/>
        <w:right w:val="none" w:sz="0" w:space="0" w:color="auto"/>
      </w:divBdr>
    </w:div>
    <w:div w:id="2101024745">
      <w:marLeft w:val="640"/>
      <w:marRight w:val="0"/>
      <w:marTop w:val="0"/>
      <w:marBottom w:val="0"/>
      <w:divBdr>
        <w:top w:val="none" w:sz="0" w:space="0" w:color="auto"/>
        <w:left w:val="none" w:sz="0" w:space="0" w:color="auto"/>
        <w:bottom w:val="none" w:sz="0" w:space="0" w:color="auto"/>
        <w:right w:val="none" w:sz="0" w:space="0" w:color="auto"/>
      </w:divBdr>
    </w:div>
    <w:div w:id="2101177046">
      <w:marLeft w:val="640"/>
      <w:marRight w:val="0"/>
      <w:marTop w:val="0"/>
      <w:marBottom w:val="0"/>
      <w:divBdr>
        <w:top w:val="none" w:sz="0" w:space="0" w:color="auto"/>
        <w:left w:val="none" w:sz="0" w:space="0" w:color="auto"/>
        <w:bottom w:val="none" w:sz="0" w:space="0" w:color="auto"/>
        <w:right w:val="none" w:sz="0" w:space="0" w:color="auto"/>
      </w:divBdr>
    </w:div>
    <w:div w:id="2101220826">
      <w:marLeft w:val="640"/>
      <w:marRight w:val="0"/>
      <w:marTop w:val="0"/>
      <w:marBottom w:val="0"/>
      <w:divBdr>
        <w:top w:val="none" w:sz="0" w:space="0" w:color="auto"/>
        <w:left w:val="none" w:sz="0" w:space="0" w:color="auto"/>
        <w:bottom w:val="none" w:sz="0" w:space="0" w:color="auto"/>
        <w:right w:val="none" w:sz="0" w:space="0" w:color="auto"/>
      </w:divBdr>
    </w:div>
    <w:div w:id="2101221316">
      <w:bodyDiv w:val="1"/>
      <w:marLeft w:val="0"/>
      <w:marRight w:val="0"/>
      <w:marTop w:val="0"/>
      <w:marBottom w:val="0"/>
      <w:divBdr>
        <w:top w:val="none" w:sz="0" w:space="0" w:color="auto"/>
        <w:left w:val="none" w:sz="0" w:space="0" w:color="auto"/>
        <w:bottom w:val="none" w:sz="0" w:space="0" w:color="auto"/>
        <w:right w:val="none" w:sz="0" w:space="0" w:color="auto"/>
      </w:divBdr>
      <w:divsChild>
        <w:div w:id="316349847">
          <w:marLeft w:val="640"/>
          <w:marRight w:val="0"/>
          <w:marTop w:val="0"/>
          <w:marBottom w:val="0"/>
          <w:divBdr>
            <w:top w:val="none" w:sz="0" w:space="0" w:color="auto"/>
            <w:left w:val="none" w:sz="0" w:space="0" w:color="auto"/>
            <w:bottom w:val="none" w:sz="0" w:space="0" w:color="auto"/>
            <w:right w:val="none" w:sz="0" w:space="0" w:color="auto"/>
          </w:divBdr>
        </w:div>
        <w:div w:id="1245452592">
          <w:marLeft w:val="640"/>
          <w:marRight w:val="0"/>
          <w:marTop w:val="0"/>
          <w:marBottom w:val="0"/>
          <w:divBdr>
            <w:top w:val="none" w:sz="0" w:space="0" w:color="auto"/>
            <w:left w:val="none" w:sz="0" w:space="0" w:color="auto"/>
            <w:bottom w:val="none" w:sz="0" w:space="0" w:color="auto"/>
            <w:right w:val="none" w:sz="0" w:space="0" w:color="auto"/>
          </w:divBdr>
        </w:div>
        <w:div w:id="1146627361">
          <w:marLeft w:val="640"/>
          <w:marRight w:val="0"/>
          <w:marTop w:val="0"/>
          <w:marBottom w:val="0"/>
          <w:divBdr>
            <w:top w:val="none" w:sz="0" w:space="0" w:color="auto"/>
            <w:left w:val="none" w:sz="0" w:space="0" w:color="auto"/>
            <w:bottom w:val="none" w:sz="0" w:space="0" w:color="auto"/>
            <w:right w:val="none" w:sz="0" w:space="0" w:color="auto"/>
          </w:divBdr>
        </w:div>
        <w:div w:id="1824541449">
          <w:marLeft w:val="640"/>
          <w:marRight w:val="0"/>
          <w:marTop w:val="0"/>
          <w:marBottom w:val="0"/>
          <w:divBdr>
            <w:top w:val="none" w:sz="0" w:space="0" w:color="auto"/>
            <w:left w:val="none" w:sz="0" w:space="0" w:color="auto"/>
            <w:bottom w:val="none" w:sz="0" w:space="0" w:color="auto"/>
            <w:right w:val="none" w:sz="0" w:space="0" w:color="auto"/>
          </w:divBdr>
        </w:div>
        <w:div w:id="1207182315">
          <w:marLeft w:val="640"/>
          <w:marRight w:val="0"/>
          <w:marTop w:val="0"/>
          <w:marBottom w:val="0"/>
          <w:divBdr>
            <w:top w:val="none" w:sz="0" w:space="0" w:color="auto"/>
            <w:left w:val="none" w:sz="0" w:space="0" w:color="auto"/>
            <w:bottom w:val="none" w:sz="0" w:space="0" w:color="auto"/>
            <w:right w:val="none" w:sz="0" w:space="0" w:color="auto"/>
          </w:divBdr>
        </w:div>
        <w:div w:id="1900628101">
          <w:marLeft w:val="640"/>
          <w:marRight w:val="0"/>
          <w:marTop w:val="0"/>
          <w:marBottom w:val="0"/>
          <w:divBdr>
            <w:top w:val="none" w:sz="0" w:space="0" w:color="auto"/>
            <w:left w:val="none" w:sz="0" w:space="0" w:color="auto"/>
            <w:bottom w:val="none" w:sz="0" w:space="0" w:color="auto"/>
            <w:right w:val="none" w:sz="0" w:space="0" w:color="auto"/>
          </w:divBdr>
        </w:div>
        <w:div w:id="590547716">
          <w:marLeft w:val="640"/>
          <w:marRight w:val="0"/>
          <w:marTop w:val="0"/>
          <w:marBottom w:val="0"/>
          <w:divBdr>
            <w:top w:val="none" w:sz="0" w:space="0" w:color="auto"/>
            <w:left w:val="none" w:sz="0" w:space="0" w:color="auto"/>
            <w:bottom w:val="none" w:sz="0" w:space="0" w:color="auto"/>
            <w:right w:val="none" w:sz="0" w:space="0" w:color="auto"/>
          </w:divBdr>
        </w:div>
        <w:div w:id="785779380">
          <w:marLeft w:val="640"/>
          <w:marRight w:val="0"/>
          <w:marTop w:val="0"/>
          <w:marBottom w:val="0"/>
          <w:divBdr>
            <w:top w:val="none" w:sz="0" w:space="0" w:color="auto"/>
            <w:left w:val="none" w:sz="0" w:space="0" w:color="auto"/>
            <w:bottom w:val="none" w:sz="0" w:space="0" w:color="auto"/>
            <w:right w:val="none" w:sz="0" w:space="0" w:color="auto"/>
          </w:divBdr>
        </w:div>
        <w:div w:id="354581111">
          <w:marLeft w:val="640"/>
          <w:marRight w:val="0"/>
          <w:marTop w:val="0"/>
          <w:marBottom w:val="0"/>
          <w:divBdr>
            <w:top w:val="none" w:sz="0" w:space="0" w:color="auto"/>
            <w:left w:val="none" w:sz="0" w:space="0" w:color="auto"/>
            <w:bottom w:val="none" w:sz="0" w:space="0" w:color="auto"/>
            <w:right w:val="none" w:sz="0" w:space="0" w:color="auto"/>
          </w:divBdr>
        </w:div>
        <w:div w:id="1087843885">
          <w:marLeft w:val="640"/>
          <w:marRight w:val="0"/>
          <w:marTop w:val="0"/>
          <w:marBottom w:val="0"/>
          <w:divBdr>
            <w:top w:val="none" w:sz="0" w:space="0" w:color="auto"/>
            <w:left w:val="none" w:sz="0" w:space="0" w:color="auto"/>
            <w:bottom w:val="none" w:sz="0" w:space="0" w:color="auto"/>
            <w:right w:val="none" w:sz="0" w:space="0" w:color="auto"/>
          </w:divBdr>
        </w:div>
        <w:div w:id="2109617306">
          <w:marLeft w:val="640"/>
          <w:marRight w:val="0"/>
          <w:marTop w:val="0"/>
          <w:marBottom w:val="0"/>
          <w:divBdr>
            <w:top w:val="none" w:sz="0" w:space="0" w:color="auto"/>
            <w:left w:val="none" w:sz="0" w:space="0" w:color="auto"/>
            <w:bottom w:val="none" w:sz="0" w:space="0" w:color="auto"/>
            <w:right w:val="none" w:sz="0" w:space="0" w:color="auto"/>
          </w:divBdr>
        </w:div>
        <w:div w:id="311259351">
          <w:marLeft w:val="640"/>
          <w:marRight w:val="0"/>
          <w:marTop w:val="0"/>
          <w:marBottom w:val="0"/>
          <w:divBdr>
            <w:top w:val="none" w:sz="0" w:space="0" w:color="auto"/>
            <w:left w:val="none" w:sz="0" w:space="0" w:color="auto"/>
            <w:bottom w:val="none" w:sz="0" w:space="0" w:color="auto"/>
            <w:right w:val="none" w:sz="0" w:space="0" w:color="auto"/>
          </w:divBdr>
        </w:div>
        <w:div w:id="349793863">
          <w:marLeft w:val="640"/>
          <w:marRight w:val="0"/>
          <w:marTop w:val="0"/>
          <w:marBottom w:val="0"/>
          <w:divBdr>
            <w:top w:val="none" w:sz="0" w:space="0" w:color="auto"/>
            <w:left w:val="none" w:sz="0" w:space="0" w:color="auto"/>
            <w:bottom w:val="none" w:sz="0" w:space="0" w:color="auto"/>
            <w:right w:val="none" w:sz="0" w:space="0" w:color="auto"/>
          </w:divBdr>
        </w:div>
        <w:div w:id="798188670">
          <w:marLeft w:val="640"/>
          <w:marRight w:val="0"/>
          <w:marTop w:val="0"/>
          <w:marBottom w:val="0"/>
          <w:divBdr>
            <w:top w:val="none" w:sz="0" w:space="0" w:color="auto"/>
            <w:left w:val="none" w:sz="0" w:space="0" w:color="auto"/>
            <w:bottom w:val="none" w:sz="0" w:space="0" w:color="auto"/>
            <w:right w:val="none" w:sz="0" w:space="0" w:color="auto"/>
          </w:divBdr>
        </w:div>
        <w:div w:id="1831671037">
          <w:marLeft w:val="640"/>
          <w:marRight w:val="0"/>
          <w:marTop w:val="0"/>
          <w:marBottom w:val="0"/>
          <w:divBdr>
            <w:top w:val="none" w:sz="0" w:space="0" w:color="auto"/>
            <w:left w:val="none" w:sz="0" w:space="0" w:color="auto"/>
            <w:bottom w:val="none" w:sz="0" w:space="0" w:color="auto"/>
            <w:right w:val="none" w:sz="0" w:space="0" w:color="auto"/>
          </w:divBdr>
        </w:div>
        <w:div w:id="842859506">
          <w:marLeft w:val="640"/>
          <w:marRight w:val="0"/>
          <w:marTop w:val="0"/>
          <w:marBottom w:val="0"/>
          <w:divBdr>
            <w:top w:val="none" w:sz="0" w:space="0" w:color="auto"/>
            <w:left w:val="none" w:sz="0" w:space="0" w:color="auto"/>
            <w:bottom w:val="none" w:sz="0" w:space="0" w:color="auto"/>
            <w:right w:val="none" w:sz="0" w:space="0" w:color="auto"/>
          </w:divBdr>
        </w:div>
        <w:div w:id="1834176736">
          <w:marLeft w:val="640"/>
          <w:marRight w:val="0"/>
          <w:marTop w:val="0"/>
          <w:marBottom w:val="0"/>
          <w:divBdr>
            <w:top w:val="none" w:sz="0" w:space="0" w:color="auto"/>
            <w:left w:val="none" w:sz="0" w:space="0" w:color="auto"/>
            <w:bottom w:val="none" w:sz="0" w:space="0" w:color="auto"/>
            <w:right w:val="none" w:sz="0" w:space="0" w:color="auto"/>
          </w:divBdr>
        </w:div>
        <w:div w:id="1338534057">
          <w:marLeft w:val="640"/>
          <w:marRight w:val="0"/>
          <w:marTop w:val="0"/>
          <w:marBottom w:val="0"/>
          <w:divBdr>
            <w:top w:val="none" w:sz="0" w:space="0" w:color="auto"/>
            <w:left w:val="none" w:sz="0" w:space="0" w:color="auto"/>
            <w:bottom w:val="none" w:sz="0" w:space="0" w:color="auto"/>
            <w:right w:val="none" w:sz="0" w:space="0" w:color="auto"/>
          </w:divBdr>
        </w:div>
        <w:div w:id="1092626031">
          <w:marLeft w:val="640"/>
          <w:marRight w:val="0"/>
          <w:marTop w:val="0"/>
          <w:marBottom w:val="0"/>
          <w:divBdr>
            <w:top w:val="none" w:sz="0" w:space="0" w:color="auto"/>
            <w:left w:val="none" w:sz="0" w:space="0" w:color="auto"/>
            <w:bottom w:val="none" w:sz="0" w:space="0" w:color="auto"/>
            <w:right w:val="none" w:sz="0" w:space="0" w:color="auto"/>
          </w:divBdr>
        </w:div>
        <w:div w:id="1970089429">
          <w:marLeft w:val="640"/>
          <w:marRight w:val="0"/>
          <w:marTop w:val="0"/>
          <w:marBottom w:val="0"/>
          <w:divBdr>
            <w:top w:val="none" w:sz="0" w:space="0" w:color="auto"/>
            <w:left w:val="none" w:sz="0" w:space="0" w:color="auto"/>
            <w:bottom w:val="none" w:sz="0" w:space="0" w:color="auto"/>
            <w:right w:val="none" w:sz="0" w:space="0" w:color="auto"/>
          </w:divBdr>
        </w:div>
        <w:div w:id="1776557816">
          <w:marLeft w:val="640"/>
          <w:marRight w:val="0"/>
          <w:marTop w:val="0"/>
          <w:marBottom w:val="0"/>
          <w:divBdr>
            <w:top w:val="none" w:sz="0" w:space="0" w:color="auto"/>
            <w:left w:val="none" w:sz="0" w:space="0" w:color="auto"/>
            <w:bottom w:val="none" w:sz="0" w:space="0" w:color="auto"/>
            <w:right w:val="none" w:sz="0" w:space="0" w:color="auto"/>
          </w:divBdr>
        </w:div>
        <w:div w:id="436751815">
          <w:marLeft w:val="640"/>
          <w:marRight w:val="0"/>
          <w:marTop w:val="0"/>
          <w:marBottom w:val="0"/>
          <w:divBdr>
            <w:top w:val="none" w:sz="0" w:space="0" w:color="auto"/>
            <w:left w:val="none" w:sz="0" w:space="0" w:color="auto"/>
            <w:bottom w:val="none" w:sz="0" w:space="0" w:color="auto"/>
            <w:right w:val="none" w:sz="0" w:space="0" w:color="auto"/>
          </w:divBdr>
        </w:div>
        <w:div w:id="1605381281">
          <w:marLeft w:val="640"/>
          <w:marRight w:val="0"/>
          <w:marTop w:val="0"/>
          <w:marBottom w:val="0"/>
          <w:divBdr>
            <w:top w:val="none" w:sz="0" w:space="0" w:color="auto"/>
            <w:left w:val="none" w:sz="0" w:space="0" w:color="auto"/>
            <w:bottom w:val="none" w:sz="0" w:space="0" w:color="auto"/>
            <w:right w:val="none" w:sz="0" w:space="0" w:color="auto"/>
          </w:divBdr>
        </w:div>
        <w:div w:id="681125072">
          <w:marLeft w:val="640"/>
          <w:marRight w:val="0"/>
          <w:marTop w:val="0"/>
          <w:marBottom w:val="0"/>
          <w:divBdr>
            <w:top w:val="none" w:sz="0" w:space="0" w:color="auto"/>
            <w:left w:val="none" w:sz="0" w:space="0" w:color="auto"/>
            <w:bottom w:val="none" w:sz="0" w:space="0" w:color="auto"/>
            <w:right w:val="none" w:sz="0" w:space="0" w:color="auto"/>
          </w:divBdr>
        </w:div>
        <w:div w:id="1125805246">
          <w:marLeft w:val="640"/>
          <w:marRight w:val="0"/>
          <w:marTop w:val="0"/>
          <w:marBottom w:val="0"/>
          <w:divBdr>
            <w:top w:val="none" w:sz="0" w:space="0" w:color="auto"/>
            <w:left w:val="none" w:sz="0" w:space="0" w:color="auto"/>
            <w:bottom w:val="none" w:sz="0" w:space="0" w:color="auto"/>
            <w:right w:val="none" w:sz="0" w:space="0" w:color="auto"/>
          </w:divBdr>
        </w:div>
        <w:div w:id="1293710230">
          <w:marLeft w:val="640"/>
          <w:marRight w:val="0"/>
          <w:marTop w:val="0"/>
          <w:marBottom w:val="0"/>
          <w:divBdr>
            <w:top w:val="none" w:sz="0" w:space="0" w:color="auto"/>
            <w:left w:val="none" w:sz="0" w:space="0" w:color="auto"/>
            <w:bottom w:val="none" w:sz="0" w:space="0" w:color="auto"/>
            <w:right w:val="none" w:sz="0" w:space="0" w:color="auto"/>
          </w:divBdr>
        </w:div>
      </w:divsChild>
    </w:div>
    <w:div w:id="2101291660">
      <w:marLeft w:val="640"/>
      <w:marRight w:val="0"/>
      <w:marTop w:val="0"/>
      <w:marBottom w:val="0"/>
      <w:divBdr>
        <w:top w:val="none" w:sz="0" w:space="0" w:color="auto"/>
        <w:left w:val="none" w:sz="0" w:space="0" w:color="auto"/>
        <w:bottom w:val="none" w:sz="0" w:space="0" w:color="auto"/>
        <w:right w:val="none" w:sz="0" w:space="0" w:color="auto"/>
      </w:divBdr>
    </w:div>
    <w:div w:id="2101293120">
      <w:marLeft w:val="640"/>
      <w:marRight w:val="0"/>
      <w:marTop w:val="0"/>
      <w:marBottom w:val="0"/>
      <w:divBdr>
        <w:top w:val="none" w:sz="0" w:space="0" w:color="auto"/>
        <w:left w:val="none" w:sz="0" w:space="0" w:color="auto"/>
        <w:bottom w:val="none" w:sz="0" w:space="0" w:color="auto"/>
        <w:right w:val="none" w:sz="0" w:space="0" w:color="auto"/>
      </w:divBdr>
    </w:div>
    <w:div w:id="2101370539">
      <w:marLeft w:val="640"/>
      <w:marRight w:val="0"/>
      <w:marTop w:val="0"/>
      <w:marBottom w:val="0"/>
      <w:divBdr>
        <w:top w:val="none" w:sz="0" w:space="0" w:color="auto"/>
        <w:left w:val="none" w:sz="0" w:space="0" w:color="auto"/>
        <w:bottom w:val="none" w:sz="0" w:space="0" w:color="auto"/>
        <w:right w:val="none" w:sz="0" w:space="0" w:color="auto"/>
      </w:divBdr>
    </w:div>
    <w:div w:id="2101486647">
      <w:marLeft w:val="640"/>
      <w:marRight w:val="0"/>
      <w:marTop w:val="0"/>
      <w:marBottom w:val="0"/>
      <w:divBdr>
        <w:top w:val="none" w:sz="0" w:space="0" w:color="auto"/>
        <w:left w:val="none" w:sz="0" w:space="0" w:color="auto"/>
        <w:bottom w:val="none" w:sz="0" w:space="0" w:color="auto"/>
        <w:right w:val="none" w:sz="0" w:space="0" w:color="auto"/>
      </w:divBdr>
    </w:div>
    <w:div w:id="2101632119">
      <w:marLeft w:val="640"/>
      <w:marRight w:val="0"/>
      <w:marTop w:val="0"/>
      <w:marBottom w:val="0"/>
      <w:divBdr>
        <w:top w:val="none" w:sz="0" w:space="0" w:color="auto"/>
        <w:left w:val="none" w:sz="0" w:space="0" w:color="auto"/>
        <w:bottom w:val="none" w:sz="0" w:space="0" w:color="auto"/>
        <w:right w:val="none" w:sz="0" w:space="0" w:color="auto"/>
      </w:divBdr>
    </w:div>
    <w:div w:id="2101640702">
      <w:marLeft w:val="640"/>
      <w:marRight w:val="0"/>
      <w:marTop w:val="0"/>
      <w:marBottom w:val="0"/>
      <w:divBdr>
        <w:top w:val="none" w:sz="0" w:space="0" w:color="auto"/>
        <w:left w:val="none" w:sz="0" w:space="0" w:color="auto"/>
        <w:bottom w:val="none" w:sz="0" w:space="0" w:color="auto"/>
        <w:right w:val="none" w:sz="0" w:space="0" w:color="auto"/>
      </w:divBdr>
    </w:div>
    <w:div w:id="2101674441">
      <w:marLeft w:val="640"/>
      <w:marRight w:val="0"/>
      <w:marTop w:val="0"/>
      <w:marBottom w:val="0"/>
      <w:divBdr>
        <w:top w:val="none" w:sz="0" w:space="0" w:color="auto"/>
        <w:left w:val="none" w:sz="0" w:space="0" w:color="auto"/>
        <w:bottom w:val="none" w:sz="0" w:space="0" w:color="auto"/>
        <w:right w:val="none" w:sz="0" w:space="0" w:color="auto"/>
      </w:divBdr>
    </w:div>
    <w:div w:id="2101752780">
      <w:marLeft w:val="640"/>
      <w:marRight w:val="0"/>
      <w:marTop w:val="0"/>
      <w:marBottom w:val="0"/>
      <w:divBdr>
        <w:top w:val="none" w:sz="0" w:space="0" w:color="auto"/>
        <w:left w:val="none" w:sz="0" w:space="0" w:color="auto"/>
        <w:bottom w:val="none" w:sz="0" w:space="0" w:color="auto"/>
        <w:right w:val="none" w:sz="0" w:space="0" w:color="auto"/>
      </w:divBdr>
    </w:div>
    <w:div w:id="2101756267">
      <w:marLeft w:val="640"/>
      <w:marRight w:val="0"/>
      <w:marTop w:val="0"/>
      <w:marBottom w:val="0"/>
      <w:divBdr>
        <w:top w:val="none" w:sz="0" w:space="0" w:color="auto"/>
        <w:left w:val="none" w:sz="0" w:space="0" w:color="auto"/>
        <w:bottom w:val="none" w:sz="0" w:space="0" w:color="auto"/>
        <w:right w:val="none" w:sz="0" w:space="0" w:color="auto"/>
      </w:divBdr>
    </w:div>
    <w:div w:id="2101826676">
      <w:marLeft w:val="640"/>
      <w:marRight w:val="0"/>
      <w:marTop w:val="0"/>
      <w:marBottom w:val="0"/>
      <w:divBdr>
        <w:top w:val="none" w:sz="0" w:space="0" w:color="auto"/>
        <w:left w:val="none" w:sz="0" w:space="0" w:color="auto"/>
        <w:bottom w:val="none" w:sz="0" w:space="0" w:color="auto"/>
        <w:right w:val="none" w:sz="0" w:space="0" w:color="auto"/>
      </w:divBdr>
    </w:div>
    <w:div w:id="2101832602">
      <w:marLeft w:val="640"/>
      <w:marRight w:val="0"/>
      <w:marTop w:val="0"/>
      <w:marBottom w:val="0"/>
      <w:divBdr>
        <w:top w:val="none" w:sz="0" w:space="0" w:color="auto"/>
        <w:left w:val="none" w:sz="0" w:space="0" w:color="auto"/>
        <w:bottom w:val="none" w:sz="0" w:space="0" w:color="auto"/>
        <w:right w:val="none" w:sz="0" w:space="0" w:color="auto"/>
      </w:divBdr>
    </w:div>
    <w:div w:id="2101871065">
      <w:marLeft w:val="640"/>
      <w:marRight w:val="0"/>
      <w:marTop w:val="0"/>
      <w:marBottom w:val="0"/>
      <w:divBdr>
        <w:top w:val="none" w:sz="0" w:space="0" w:color="auto"/>
        <w:left w:val="none" w:sz="0" w:space="0" w:color="auto"/>
        <w:bottom w:val="none" w:sz="0" w:space="0" w:color="auto"/>
        <w:right w:val="none" w:sz="0" w:space="0" w:color="auto"/>
      </w:divBdr>
    </w:div>
    <w:div w:id="2101944440">
      <w:marLeft w:val="640"/>
      <w:marRight w:val="0"/>
      <w:marTop w:val="0"/>
      <w:marBottom w:val="0"/>
      <w:divBdr>
        <w:top w:val="none" w:sz="0" w:space="0" w:color="auto"/>
        <w:left w:val="none" w:sz="0" w:space="0" w:color="auto"/>
        <w:bottom w:val="none" w:sz="0" w:space="0" w:color="auto"/>
        <w:right w:val="none" w:sz="0" w:space="0" w:color="auto"/>
      </w:divBdr>
    </w:div>
    <w:div w:id="2102018760">
      <w:marLeft w:val="640"/>
      <w:marRight w:val="0"/>
      <w:marTop w:val="0"/>
      <w:marBottom w:val="0"/>
      <w:divBdr>
        <w:top w:val="none" w:sz="0" w:space="0" w:color="auto"/>
        <w:left w:val="none" w:sz="0" w:space="0" w:color="auto"/>
        <w:bottom w:val="none" w:sz="0" w:space="0" w:color="auto"/>
        <w:right w:val="none" w:sz="0" w:space="0" w:color="auto"/>
      </w:divBdr>
    </w:div>
    <w:div w:id="2102019269">
      <w:marLeft w:val="640"/>
      <w:marRight w:val="0"/>
      <w:marTop w:val="0"/>
      <w:marBottom w:val="0"/>
      <w:divBdr>
        <w:top w:val="none" w:sz="0" w:space="0" w:color="auto"/>
        <w:left w:val="none" w:sz="0" w:space="0" w:color="auto"/>
        <w:bottom w:val="none" w:sz="0" w:space="0" w:color="auto"/>
        <w:right w:val="none" w:sz="0" w:space="0" w:color="auto"/>
      </w:divBdr>
    </w:div>
    <w:div w:id="2102021439">
      <w:marLeft w:val="640"/>
      <w:marRight w:val="0"/>
      <w:marTop w:val="0"/>
      <w:marBottom w:val="0"/>
      <w:divBdr>
        <w:top w:val="none" w:sz="0" w:space="0" w:color="auto"/>
        <w:left w:val="none" w:sz="0" w:space="0" w:color="auto"/>
        <w:bottom w:val="none" w:sz="0" w:space="0" w:color="auto"/>
        <w:right w:val="none" w:sz="0" w:space="0" w:color="auto"/>
      </w:divBdr>
    </w:div>
    <w:div w:id="2102068372">
      <w:bodyDiv w:val="1"/>
      <w:marLeft w:val="0"/>
      <w:marRight w:val="0"/>
      <w:marTop w:val="0"/>
      <w:marBottom w:val="0"/>
      <w:divBdr>
        <w:top w:val="none" w:sz="0" w:space="0" w:color="auto"/>
        <w:left w:val="none" w:sz="0" w:space="0" w:color="auto"/>
        <w:bottom w:val="none" w:sz="0" w:space="0" w:color="auto"/>
        <w:right w:val="none" w:sz="0" w:space="0" w:color="auto"/>
      </w:divBdr>
      <w:divsChild>
        <w:div w:id="569076512">
          <w:marLeft w:val="640"/>
          <w:marRight w:val="0"/>
          <w:marTop w:val="0"/>
          <w:marBottom w:val="0"/>
          <w:divBdr>
            <w:top w:val="none" w:sz="0" w:space="0" w:color="auto"/>
            <w:left w:val="none" w:sz="0" w:space="0" w:color="auto"/>
            <w:bottom w:val="none" w:sz="0" w:space="0" w:color="auto"/>
            <w:right w:val="none" w:sz="0" w:space="0" w:color="auto"/>
          </w:divBdr>
        </w:div>
        <w:div w:id="1223717411">
          <w:marLeft w:val="640"/>
          <w:marRight w:val="0"/>
          <w:marTop w:val="0"/>
          <w:marBottom w:val="0"/>
          <w:divBdr>
            <w:top w:val="none" w:sz="0" w:space="0" w:color="auto"/>
            <w:left w:val="none" w:sz="0" w:space="0" w:color="auto"/>
            <w:bottom w:val="none" w:sz="0" w:space="0" w:color="auto"/>
            <w:right w:val="none" w:sz="0" w:space="0" w:color="auto"/>
          </w:divBdr>
        </w:div>
        <w:div w:id="1308625497">
          <w:marLeft w:val="640"/>
          <w:marRight w:val="0"/>
          <w:marTop w:val="0"/>
          <w:marBottom w:val="0"/>
          <w:divBdr>
            <w:top w:val="none" w:sz="0" w:space="0" w:color="auto"/>
            <w:left w:val="none" w:sz="0" w:space="0" w:color="auto"/>
            <w:bottom w:val="none" w:sz="0" w:space="0" w:color="auto"/>
            <w:right w:val="none" w:sz="0" w:space="0" w:color="auto"/>
          </w:divBdr>
        </w:div>
        <w:div w:id="2146048408">
          <w:marLeft w:val="640"/>
          <w:marRight w:val="0"/>
          <w:marTop w:val="0"/>
          <w:marBottom w:val="0"/>
          <w:divBdr>
            <w:top w:val="none" w:sz="0" w:space="0" w:color="auto"/>
            <w:left w:val="none" w:sz="0" w:space="0" w:color="auto"/>
            <w:bottom w:val="none" w:sz="0" w:space="0" w:color="auto"/>
            <w:right w:val="none" w:sz="0" w:space="0" w:color="auto"/>
          </w:divBdr>
        </w:div>
        <w:div w:id="1515220615">
          <w:marLeft w:val="640"/>
          <w:marRight w:val="0"/>
          <w:marTop w:val="0"/>
          <w:marBottom w:val="0"/>
          <w:divBdr>
            <w:top w:val="none" w:sz="0" w:space="0" w:color="auto"/>
            <w:left w:val="none" w:sz="0" w:space="0" w:color="auto"/>
            <w:bottom w:val="none" w:sz="0" w:space="0" w:color="auto"/>
            <w:right w:val="none" w:sz="0" w:space="0" w:color="auto"/>
          </w:divBdr>
        </w:div>
        <w:div w:id="1294554173">
          <w:marLeft w:val="640"/>
          <w:marRight w:val="0"/>
          <w:marTop w:val="0"/>
          <w:marBottom w:val="0"/>
          <w:divBdr>
            <w:top w:val="none" w:sz="0" w:space="0" w:color="auto"/>
            <w:left w:val="none" w:sz="0" w:space="0" w:color="auto"/>
            <w:bottom w:val="none" w:sz="0" w:space="0" w:color="auto"/>
            <w:right w:val="none" w:sz="0" w:space="0" w:color="auto"/>
          </w:divBdr>
        </w:div>
        <w:div w:id="1248884226">
          <w:marLeft w:val="640"/>
          <w:marRight w:val="0"/>
          <w:marTop w:val="0"/>
          <w:marBottom w:val="0"/>
          <w:divBdr>
            <w:top w:val="none" w:sz="0" w:space="0" w:color="auto"/>
            <w:left w:val="none" w:sz="0" w:space="0" w:color="auto"/>
            <w:bottom w:val="none" w:sz="0" w:space="0" w:color="auto"/>
            <w:right w:val="none" w:sz="0" w:space="0" w:color="auto"/>
          </w:divBdr>
        </w:div>
        <w:div w:id="1476215610">
          <w:marLeft w:val="640"/>
          <w:marRight w:val="0"/>
          <w:marTop w:val="0"/>
          <w:marBottom w:val="0"/>
          <w:divBdr>
            <w:top w:val="none" w:sz="0" w:space="0" w:color="auto"/>
            <w:left w:val="none" w:sz="0" w:space="0" w:color="auto"/>
            <w:bottom w:val="none" w:sz="0" w:space="0" w:color="auto"/>
            <w:right w:val="none" w:sz="0" w:space="0" w:color="auto"/>
          </w:divBdr>
        </w:div>
        <w:div w:id="789397272">
          <w:marLeft w:val="640"/>
          <w:marRight w:val="0"/>
          <w:marTop w:val="0"/>
          <w:marBottom w:val="0"/>
          <w:divBdr>
            <w:top w:val="none" w:sz="0" w:space="0" w:color="auto"/>
            <w:left w:val="none" w:sz="0" w:space="0" w:color="auto"/>
            <w:bottom w:val="none" w:sz="0" w:space="0" w:color="auto"/>
            <w:right w:val="none" w:sz="0" w:space="0" w:color="auto"/>
          </w:divBdr>
        </w:div>
        <w:div w:id="178665845">
          <w:marLeft w:val="640"/>
          <w:marRight w:val="0"/>
          <w:marTop w:val="0"/>
          <w:marBottom w:val="0"/>
          <w:divBdr>
            <w:top w:val="none" w:sz="0" w:space="0" w:color="auto"/>
            <w:left w:val="none" w:sz="0" w:space="0" w:color="auto"/>
            <w:bottom w:val="none" w:sz="0" w:space="0" w:color="auto"/>
            <w:right w:val="none" w:sz="0" w:space="0" w:color="auto"/>
          </w:divBdr>
        </w:div>
        <w:div w:id="1155534335">
          <w:marLeft w:val="640"/>
          <w:marRight w:val="0"/>
          <w:marTop w:val="0"/>
          <w:marBottom w:val="0"/>
          <w:divBdr>
            <w:top w:val="none" w:sz="0" w:space="0" w:color="auto"/>
            <w:left w:val="none" w:sz="0" w:space="0" w:color="auto"/>
            <w:bottom w:val="none" w:sz="0" w:space="0" w:color="auto"/>
            <w:right w:val="none" w:sz="0" w:space="0" w:color="auto"/>
          </w:divBdr>
        </w:div>
        <w:div w:id="1845364031">
          <w:marLeft w:val="640"/>
          <w:marRight w:val="0"/>
          <w:marTop w:val="0"/>
          <w:marBottom w:val="0"/>
          <w:divBdr>
            <w:top w:val="none" w:sz="0" w:space="0" w:color="auto"/>
            <w:left w:val="none" w:sz="0" w:space="0" w:color="auto"/>
            <w:bottom w:val="none" w:sz="0" w:space="0" w:color="auto"/>
            <w:right w:val="none" w:sz="0" w:space="0" w:color="auto"/>
          </w:divBdr>
        </w:div>
        <w:div w:id="1384522139">
          <w:marLeft w:val="640"/>
          <w:marRight w:val="0"/>
          <w:marTop w:val="0"/>
          <w:marBottom w:val="0"/>
          <w:divBdr>
            <w:top w:val="none" w:sz="0" w:space="0" w:color="auto"/>
            <w:left w:val="none" w:sz="0" w:space="0" w:color="auto"/>
            <w:bottom w:val="none" w:sz="0" w:space="0" w:color="auto"/>
            <w:right w:val="none" w:sz="0" w:space="0" w:color="auto"/>
          </w:divBdr>
        </w:div>
        <w:div w:id="1267423268">
          <w:marLeft w:val="640"/>
          <w:marRight w:val="0"/>
          <w:marTop w:val="0"/>
          <w:marBottom w:val="0"/>
          <w:divBdr>
            <w:top w:val="none" w:sz="0" w:space="0" w:color="auto"/>
            <w:left w:val="none" w:sz="0" w:space="0" w:color="auto"/>
            <w:bottom w:val="none" w:sz="0" w:space="0" w:color="auto"/>
            <w:right w:val="none" w:sz="0" w:space="0" w:color="auto"/>
          </w:divBdr>
        </w:div>
        <w:div w:id="1921017616">
          <w:marLeft w:val="640"/>
          <w:marRight w:val="0"/>
          <w:marTop w:val="0"/>
          <w:marBottom w:val="0"/>
          <w:divBdr>
            <w:top w:val="none" w:sz="0" w:space="0" w:color="auto"/>
            <w:left w:val="none" w:sz="0" w:space="0" w:color="auto"/>
            <w:bottom w:val="none" w:sz="0" w:space="0" w:color="auto"/>
            <w:right w:val="none" w:sz="0" w:space="0" w:color="auto"/>
          </w:divBdr>
        </w:div>
      </w:divsChild>
    </w:div>
    <w:div w:id="2102069430">
      <w:marLeft w:val="640"/>
      <w:marRight w:val="0"/>
      <w:marTop w:val="0"/>
      <w:marBottom w:val="0"/>
      <w:divBdr>
        <w:top w:val="none" w:sz="0" w:space="0" w:color="auto"/>
        <w:left w:val="none" w:sz="0" w:space="0" w:color="auto"/>
        <w:bottom w:val="none" w:sz="0" w:space="0" w:color="auto"/>
        <w:right w:val="none" w:sz="0" w:space="0" w:color="auto"/>
      </w:divBdr>
    </w:div>
    <w:div w:id="2102096789">
      <w:marLeft w:val="640"/>
      <w:marRight w:val="0"/>
      <w:marTop w:val="0"/>
      <w:marBottom w:val="0"/>
      <w:divBdr>
        <w:top w:val="none" w:sz="0" w:space="0" w:color="auto"/>
        <w:left w:val="none" w:sz="0" w:space="0" w:color="auto"/>
        <w:bottom w:val="none" w:sz="0" w:space="0" w:color="auto"/>
        <w:right w:val="none" w:sz="0" w:space="0" w:color="auto"/>
      </w:divBdr>
    </w:div>
    <w:div w:id="2102220389">
      <w:marLeft w:val="640"/>
      <w:marRight w:val="0"/>
      <w:marTop w:val="0"/>
      <w:marBottom w:val="0"/>
      <w:divBdr>
        <w:top w:val="none" w:sz="0" w:space="0" w:color="auto"/>
        <w:left w:val="none" w:sz="0" w:space="0" w:color="auto"/>
        <w:bottom w:val="none" w:sz="0" w:space="0" w:color="auto"/>
        <w:right w:val="none" w:sz="0" w:space="0" w:color="auto"/>
      </w:divBdr>
    </w:div>
    <w:div w:id="2102289247">
      <w:marLeft w:val="640"/>
      <w:marRight w:val="0"/>
      <w:marTop w:val="0"/>
      <w:marBottom w:val="0"/>
      <w:divBdr>
        <w:top w:val="none" w:sz="0" w:space="0" w:color="auto"/>
        <w:left w:val="none" w:sz="0" w:space="0" w:color="auto"/>
        <w:bottom w:val="none" w:sz="0" w:space="0" w:color="auto"/>
        <w:right w:val="none" w:sz="0" w:space="0" w:color="auto"/>
      </w:divBdr>
    </w:div>
    <w:div w:id="2102407691">
      <w:marLeft w:val="640"/>
      <w:marRight w:val="0"/>
      <w:marTop w:val="0"/>
      <w:marBottom w:val="0"/>
      <w:divBdr>
        <w:top w:val="none" w:sz="0" w:space="0" w:color="auto"/>
        <w:left w:val="none" w:sz="0" w:space="0" w:color="auto"/>
        <w:bottom w:val="none" w:sz="0" w:space="0" w:color="auto"/>
        <w:right w:val="none" w:sz="0" w:space="0" w:color="auto"/>
      </w:divBdr>
    </w:div>
    <w:div w:id="2102482097">
      <w:marLeft w:val="640"/>
      <w:marRight w:val="0"/>
      <w:marTop w:val="0"/>
      <w:marBottom w:val="0"/>
      <w:divBdr>
        <w:top w:val="none" w:sz="0" w:space="0" w:color="auto"/>
        <w:left w:val="none" w:sz="0" w:space="0" w:color="auto"/>
        <w:bottom w:val="none" w:sz="0" w:space="0" w:color="auto"/>
        <w:right w:val="none" w:sz="0" w:space="0" w:color="auto"/>
      </w:divBdr>
    </w:div>
    <w:div w:id="2102487884">
      <w:marLeft w:val="640"/>
      <w:marRight w:val="0"/>
      <w:marTop w:val="0"/>
      <w:marBottom w:val="0"/>
      <w:divBdr>
        <w:top w:val="none" w:sz="0" w:space="0" w:color="auto"/>
        <w:left w:val="none" w:sz="0" w:space="0" w:color="auto"/>
        <w:bottom w:val="none" w:sz="0" w:space="0" w:color="auto"/>
        <w:right w:val="none" w:sz="0" w:space="0" w:color="auto"/>
      </w:divBdr>
    </w:div>
    <w:div w:id="2102674072">
      <w:marLeft w:val="640"/>
      <w:marRight w:val="0"/>
      <w:marTop w:val="0"/>
      <w:marBottom w:val="0"/>
      <w:divBdr>
        <w:top w:val="none" w:sz="0" w:space="0" w:color="auto"/>
        <w:left w:val="none" w:sz="0" w:space="0" w:color="auto"/>
        <w:bottom w:val="none" w:sz="0" w:space="0" w:color="auto"/>
        <w:right w:val="none" w:sz="0" w:space="0" w:color="auto"/>
      </w:divBdr>
    </w:div>
    <w:div w:id="2102675731">
      <w:marLeft w:val="640"/>
      <w:marRight w:val="0"/>
      <w:marTop w:val="0"/>
      <w:marBottom w:val="0"/>
      <w:divBdr>
        <w:top w:val="none" w:sz="0" w:space="0" w:color="auto"/>
        <w:left w:val="none" w:sz="0" w:space="0" w:color="auto"/>
        <w:bottom w:val="none" w:sz="0" w:space="0" w:color="auto"/>
        <w:right w:val="none" w:sz="0" w:space="0" w:color="auto"/>
      </w:divBdr>
    </w:div>
    <w:div w:id="2102754007">
      <w:marLeft w:val="640"/>
      <w:marRight w:val="0"/>
      <w:marTop w:val="0"/>
      <w:marBottom w:val="0"/>
      <w:divBdr>
        <w:top w:val="none" w:sz="0" w:space="0" w:color="auto"/>
        <w:left w:val="none" w:sz="0" w:space="0" w:color="auto"/>
        <w:bottom w:val="none" w:sz="0" w:space="0" w:color="auto"/>
        <w:right w:val="none" w:sz="0" w:space="0" w:color="auto"/>
      </w:divBdr>
    </w:div>
    <w:div w:id="2102793932">
      <w:bodyDiv w:val="1"/>
      <w:marLeft w:val="0"/>
      <w:marRight w:val="0"/>
      <w:marTop w:val="0"/>
      <w:marBottom w:val="0"/>
      <w:divBdr>
        <w:top w:val="none" w:sz="0" w:space="0" w:color="auto"/>
        <w:left w:val="none" w:sz="0" w:space="0" w:color="auto"/>
        <w:bottom w:val="none" w:sz="0" w:space="0" w:color="auto"/>
        <w:right w:val="none" w:sz="0" w:space="0" w:color="auto"/>
      </w:divBdr>
    </w:div>
    <w:div w:id="2102798634">
      <w:marLeft w:val="640"/>
      <w:marRight w:val="0"/>
      <w:marTop w:val="0"/>
      <w:marBottom w:val="0"/>
      <w:divBdr>
        <w:top w:val="none" w:sz="0" w:space="0" w:color="auto"/>
        <w:left w:val="none" w:sz="0" w:space="0" w:color="auto"/>
        <w:bottom w:val="none" w:sz="0" w:space="0" w:color="auto"/>
        <w:right w:val="none" w:sz="0" w:space="0" w:color="auto"/>
      </w:divBdr>
    </w:div>
    <w:div w:id="2102873560">
      <w:marLeft w:val="640"/>
      <w:marRight w:val="0"/>
      <w:marTop w:val="0"/>
      <w:marBottom w:val="0"/>
      <w:divBdr>
        <w:top w:val="none" w:sz="0" w:space="0" w:color="auto"/>
        <w:left w:val="none" w:sz="0" w:space="0" w:color="auto"/>
        <w:bottom w:val="none" w:sz="0" w:space="0" w:color="auto"/>
        <w:right w:val="none" w:sz="0" w:space="0" w:color="auto"/>
      </w:divBdr>
    </w:div>
    <w:div w:id="2102875287">
      <w:marLeft w:val="640"/>
      <w:marRight w:val="0"/>
      <w:marTop w:val="0"/>
      <w:marBottom w:val="0"/>
      <w:divBdr>
        <w:top w:val="none" w:sz="0" w:space="0" w:color="auto"/>
        <w:left w:val="none" w:sz="0" w:space="0" w:color="auto"/>
        <w:bottom w:val="none" w:sz="0" w:space="0" w:color="auto"/>
        <w:right w:val="none" w:sz="0" w:space="0" w:color="auto"/>
      </w:divBdr>
    </w:div>
    <w:div w:id="2102944380">
      <w:marLeft w:val="640"/>
      <w:marRight w:val="0"/>
      <w:marTop w:val="0"/>
      <w:marBottom w:val="0"/>
      <w:divBdr>
        <w:top w:val="none" w:sz="0" w:space="0" w:color="auto"/>
        <w:left w:val="none" w:sz="0" w:space="0" w:color="auto"/>
        <w:bottom w:val="none" w:sz="0" w:space="0" w:color="auto"/>
        <w:right w:val="none" w:sz="0" w:space="0" w:color="auto"/>
      </w:divBdr>
    </w:div>
    <w:div w:id="2102992164">
      <w:marLeft w:val="640"/>
      <w:marRight w:val="0"/>
      <w:marTop w:val="0"/>
      <w:marBottom w:val="0"/>
      <w:divBdr>
        <w:top w:val="none" w:sz="0" w:space="0" w:color="auto"/>
        <w:left w:val="none" w:sz="0" w:space="0" w:color="auto"/>
        <w:bottom w:val="none" w:sz="0" w:space="0" w:color="auto"/>
        <w:right w:val="none" w:sz="0" w:space="0" w:color="auto"/>
      </w:divBdr>
    </w:div>
    <w:div w:id="2102993614">
      <w:marLeft w:val="640"/>
      <w:marRight w:val="0"/>
      <w:marTop w:val="0"/>
      <w:marBottom w:val="0"/>
      <w:divBdr>
        <w:top w:val="none" w:sz="0" w:space="0" w:color="auto"/>
        <w:left w:val="none" w:sz="0" w:space="0" w:color="auto"/>
        <w:bottom w:val="none" w:sz="0" w:space="0" w:color="auto"/>
        <w:right w:val="none" w:sz="0" w:space="0" w:color="auto"/>
      </w:divBdr>
    </w:div>
    <w:div w:id="2102993708">
      <w:marLeft w:val="640"/>
      <w:marRight w:val="0"/>
      <w:marTop w:val="0"/>
      <w:marBottom w:val="0"/>
      <w:divBdr>
        <w:top w:val="none" w:sz="0" w:space="0" w:color="auto"/>
        <w:left w:val="none" w:sz="0" w:space="0" w:color="auto"/>
        <w:bottom w:val="none" w:sz="0" w:space="0" w:color="auto"/>
        <w:right w:val="none" w:sz="0" w:space="0" w:color="auto"/>
      </w:divBdr>
    </w:div>
    <w:div w:id="2103067071">
      <w:marLeft w:val="640"/>
      <w:marRight w:val="0"/>
      <w:marTop w:val="0"/>
      <w:marBottom w:val="0"/>
      <w:divBdr>
        <w:top w:val="none" w:sz="0" w:space="0" w:color="auto"/>
        <w:left w:val="none" w:sz="0" w:space="0" w:color="auto"/>
        <w:bottom w:val="none" w:sz="0" w:space="0" w:color="auto"/>
        <w:right w:val="none" w:sz="0" w:space="0" w:color="auto"/>
      </w:divBdr>
    </w:div>
    <w:div w:id="2103144449">
      <w:marLeft w:val="640"/>
      <w:marRight w:val="0"/>
      <w:marTop w:val="0"/>
      <w:marBottom w:val="0"/>
      <w:divBdr>
        <w:top w:val="none" w:sz="0" w:space="0" w:color="auto"/>
        <w:left w:val="none" w:sz="0" w:space="0" w:color="auto"/>
        <w:bottom w:val="none" w:sz="0" w:space="0" w:color="auto"/>
        <w:right w:val="none" w:sz="0" w:space="0" w:color="auto"/>
      </w:divBdr>
    </w:div>
    <w:div w:id="2103182677">
      <w:bodyDiv w:val="1"/>
      <w:marLeft w:val="0"/>
      <w:marRight w:val="0"/>
      <w:marTop w:val="0"/>
      <w:marBottom w:val="0"/>
      <w:divBdr>
        <w:top w:val="none" w:sz="0" w:space="0" w:color="auto"/>
        <w:left w:val="none" w:sz="0" w:space="0" w:color="auto"/>
        <w:bottom w:val="none" w:sz="0" w:space="0" w:color="auto"/>
        <w:right w:val="none" w:sz="0" w:space="0" w:color="auto"/>
      </w:divBdr>
      <w:divsChild>
        <w:div w:id="821963921">
          <w:marLeft w:val="640"/>
          <w:marRight w:val="0"/>
          <w:marTop w:val="0"/>
          <w:marBottom w:val="0"/>
          <w:divBdr>
            <w:top w:val="none" w:sz="0" w:space="0" w:color="auto"/>
            <w:left w:val="none" w:sz="0" w:space="0" w:color="auto"/>
            <w:bottom w:val="none" w:sz="0" w:space="0" w:color="auto"/>
            <w:right w:val="none" w:sz="0" w:space="0" w:color="auto"/>
          </w:divBdr>
        </w:div>
        <w:div w:id="1166281663">
          <w:marLeft w:val="640"/>
          <w:marRight w:val="0"/>
          <w:marTop w:val="0"/>
          <w:marBottom w:val="0"/>
          <w:divBdr>
            <w:top w:val="none" w:sz="0" w:space="0" w:color="auto"/>
            <w:left w:val="none" w:sz="0" w:space="0" w:color="auto"/>
            <w:bottom w:val="none" w:sz="0" w:space="0" w:color="auto"/>
            <w:right w:val="none" w:sz="0" w:space="0" w:color="auto"/>
          </w:divBdr>
        </w:div>
        <w:div w:id="726219243">
          <w:marLeft w:val="640"/>
          <w:marRight w:val="0"/>
          <w:marTop w:val="0"/>
          <w:marBottom w:val="0"/>
          <w:divBdr>
            <w:top w:val="none" w:sz="0" w:space="0" w:color="auto"/>
            <w:left w:val="none" w:sz="0" w:space="0" w:color="auto"/>
            <w:bottom w:val="none" w:sz="0" w:space="0" w:color="auto"/>
            <w:right w:val="none" w:sz="0" w:space="0" w:color="auto"/>
          </w:divBdr>
        </w:div>
        <w:div w:id="2000649428">
          <w:marLeft w:val="640"/>
          <w:marRight w:val="0"/>
          <w:marTop w:val="0"/>
          <w:marBottom w:val="0"/>
          <w:divBdr>
            <w:top w:val="none" w:sz="0" w:space="0" w:color="auto"/>
            <w:left w:val="none" w:sz="0" w:space="0" w:color="auto"/>
            <w:bottom w:val="none" w:sz="0" w:space="0" w:color="auto"/>
            <w:right w:val="none" w:sz="0" w:space="0" w:color="auto"/>
          </w:divBdr>
        </w:div>
        <w:div w:id="90206511">
          <w:marLeft w:val="640"/>
          <w:marRight w:val="0"/>
          <w:marTop w:val="0"/>
          <w:marBottom w:val="0"/>
          <w:divBdr>
            <w:top w:val="none" w:sz="0" w:space="0" w:color="auto"/>
            <w:left w:val="none" w:sz="0" w:space="0" w:color="auto"/>
            <w:bottom w:val="none" w:sz="0" w:space="0" w:color="auto"/>
            <w:right w:val="none" w:sz="0" w:space="0" w:color="auto"/>
          </w:divBdr>
        </w:div>
        <w:div w:id="920944457">
          <w:marLeft w:val="640"/>
          <w:marRight w:val="0"/>
          <w:marTop w:val="0"/>
          <w:marBottom w:val="0"/>
          <w:divBdr>
            <w:top w:val="none" w:sz="0" w:space="0" w:color="auto"/>
            <w:left w:val="none" w:sz="0" w:space="0" w:color="auto"/>
            <w:bottom w:val="none" w:sz="0" w:space="0" w:color="auto"/>
            <w:right w:val="none" w:sz="0" w:space="0" w:color="auto"/>
          </w:divBdr>
        </w:div>
        <w:div w:id="1035697581">
          <w:marLeft w:val="640"/>
          <w:marRight w:val="0"/>
          <w:marTop w:val="0"/>
          <w:marBottom w:val="0"/>
          <w:divBdr>
            <w:top w:val="none" w:sz="0" w:space="0" w:color="auto"/>
            <w:left w:val="none" w:sz="0" w:space="0" w:color="auto"/>
            <w:bottom w:val="none" w:sz="0" w:space="0" w:color="auto"/>
            <w:right w:val="none" w:sz="0" w:space="0" w:color="auto"/>
          </w:divBdr>
        </w:div>
      </w:divsChild>
    </w:div>
    <w:div w:id="2103185469">
      <w:marLeft w:val="640"/>
      <w:marRight w:val="0"/>
      <w:marTop w:val="0"/>
      <w:marBottom w:val="0"/>
      <w:divBdr>
        <w:top w:val="none" w:sz="0" w:space="0" w:color="auto"/>
        <w:left w:val="none" w:sz="0" w:space="0" w:color="auto"/>
        <w:bottom w:val="none" w:sz="0" w:space="0" w:color="auto"/>
        <w:right w:val="none" w:sz="0" w:space="0" w:color="auto"/>
      </w:divBdr>
    </w:div>
    <w:div w:id="2103253522">
      <w:bodyDiv w:val="1"/>
      <w:marLeft w:val="0"/>
      <w:marRight w:val="0"/>
      <w:marTop w:val="0"/>
      <w:marBottom w:val="0"/>
      <w:divBdr>
        <w:top w:val="none" w:sz="0" w:space="0" w:color="auto"/>
        <w:left w:val="none" w:sz="0" w:space="0" w:color="auto"/>
        <w:bottom w:val="none" w:sz="0" w:space="0" w:color="auto"/>
        <w:right w:val="none" w:sz="0" w:space="0" w:color="auto"/>
      </w:divBdr>
    </w:div>
    <w:div w:id="2103259277">
      <w:marLeft w:val="640"/>
      <w:marRight w:val="0"/>
      <w:marTop w:val="0"/>
      <w:marBottom w:val="0"/>
      <w:divBdr>
        <w:top w:val="none" w:sz="0" w:space="0" w:color="auto"/>
        <w:left w:val="none" w:sz="0" w:space="0" w:color="auto"/>
        <w:bottom w:val="none" w:sz="0" w:space="0" w:color="auto"/>
        <w:right w:val="none" w:sz="0" w:space="0" w:color="auto"/>
      </w:divBdr>
    </w:div>
    <w:div w:id="2103262667">
      <w:marLeft w:val="640"/>
      <w:marRight w:val="0"/>
      <w:marTop w:val="0"/>
      <w:marBottom w:val="0"/>
      <w:divBdr>
        <w:top w:val="none" w:sz="0" w:space="0" w:color="auto"/>
        <w:left w:val="none" w:sz="0" w:space="0" w:color="auto"/>
        <w:bottom w:val="none" w:sz="0" w:space="0" w:color="auto"/>
        <w:right w:val="none" w:sz="0" w:space="0" w:color="auto"/>
      </w:divBdr>
    </w:div>
    <w:div w:id="2103330038">
      <w:marLeft w:val="640"/>
      <w:marRight w:val="0"/>
      <w:marTop w:val="0"/>
      <w:marBottom w:val="0"/>
      <w:divBdr>
        <w:top w:val="none" w:sz="0" w:space="0" w:color="auto"/>
        <w:left w:val="none" w:sz="0" w:space="0" w:color="auto"/>
        <w:bottom w:val="none" w:sz="0" w:space="0" w:color="auto"/>
        <w:right w:val="none" w:sz="0" w:space="0" w:color="auto"/>
      </w:divBdr>
    </w:div>
    <w:div w:id="2103404203">
      <w:marLeft w:val="640"/>
      <w:marRight w:val="0"/>
      <w:marTop w:val="0"/>
      <w:marBottom w:val="0"/>
      <w:divBdr>
        <w:top w:val="none" w:sz="0" w:space="0" w:color="auto"/>
        <w:left w:val="none" w:sz="0" w:space="0" w:color="auto"/>
        <w:bottom w:val="none" w:sz="0" w:space="0" w:color="auto"/>
        <w:right w:val="none" w:sz="0" w:space="0" w:color="auto"/>
      </w:divBdr>
    </w:div>
    <w:div w:id="2103405167">
      <w:marLeft w:val="640"/>
      <w:marRight w:val="0"/>
      <w:marTop w:val="0"/>
      <w:marBottom w:val="0"/>
      <w:divBdr>
        <w:top w:val="none" w:sz="0" w:space="0" w:color="auto"/>
        <w:left w:val="none" w:sz="0" w:space="0" w:color="auto"/>
        <w:bottom w:val="none" w:sz="0" w:space="0" w:color="auto"/>
        <w:right w:val="none" w:sz="0" w:space="0" w:color="auto"/>
      </w:divBdr>
    </w:div>
    <w:div w:id="2103406096">
      <w:marLeft w:val="640"/>
      <w:marRight w:val="0"/>
      <w:marTop w:val="0"/>
      <w:marBottom w:val="0"/>
      <w:divBdr>
        <w:top w:val="none" w:sz="0" w:space="0" w:color="auto"/>
        <w:left w:val="none" w:sz="0" w:space="0" w:color="auto"/>
        <w:bottom w:val="none" w:sz="0" w:space="0" w:color="auto"/>
        <w:right w:val="none" w:sz="0" w:space="0" w:color="auto"/>
      </w:divBdr>
    </w:div>
    <w:div w:id="2103407497">
      <w:marLeft w:val="640"/>
      <w:marRight w:val="0"/>
      <w:marTop w:val="0"/>
      <w:marBottom w:val="0"/>
      <w:divBdr>
        <w:top w:val="none" w:sz="0" w:space="0" w:color="auto"/>
        <w:left w:val="none" w:sz="0" w:space="0" w:color="auto"/>
        <w:bottom w:val="none" w:sz="0" w:space="0" w:color="auto"/>
        <w:right w:val="none" w:sz="0" w:space="0" w:color="auto"/>
      </w:divBdr>
    </w:div>
    <w:div w:id="2103409059">
      <w:marLeft w:val="640"/>
      <w:marRight w:val="0"/>
      <w:marTop w:val="0"/>
      <w:marBottom w:val="0"/>
      <w:divBdr>
        <w:top w:val="none" w:sz="0" w:space="0" w:color="auto"/>
        <w:left w:val="none" w:sz="0" w:space="0" w:color="auto"/>
        <w:bottom w:val="none" w:sz="0" w:space="0" w:color="auto"/>
        <w:right w:val="none" w:sz="0" w:space="0" w:color="auto"/>
      </w:divBdr>
    </w:div>
    <w:div w:id="2103456141">
      <w:marLeft w:val="640"/>
      <w:marRight w:val="0"/>
      <w:marTop w:val="0"/>
      <w:marBottom w:val="0"/>
      <w:divBdr>
        <w:top w:val="none" w:sz="0" w:space="0" w:color="auto"/>
        <w:left w:val="none" w:sz="0" w:space="0" w:color="auto"/>
        <w:bottom w:val="none" w:sz="0" w:space="0" w:color="auto"/>
        <w:right w:val="none" w:sz="0" w:space="0" w:color="auto"/>
      </w:divBdr>
    </w:div>
    <w:div w:id="2103641777">
      <w:marLeft w:val="640"/>
      <w:marRight w:val="0"/>
      <w:marTop w:val="0"/>
      <w:marBottom w:val="0"/>
      <w:divBdr>
        <w:top w:val="none" w:sz="0" w:space="0" w:color="auto"/>
        <w:left w:val="none" w:sz="0" w:space="0" w:color="auto"/>
        <w:bottom w:val="none" w:sz="0" w:space="0" w:color="auto"/>
        <w:right w:val="none" w:sz="0" w:space="0" w:color="auto"/>
      </w:divBdr>
    </w:div>
    <w:div w:id="2103840000">
      <w:marLeft w:val="640"/>
      <w:marRight w:val="0"/>
      <w:marTop w:val="0"/>
      <w:marBottom w:val="0"/>
      <w:divBdr>
        <w:top w:val="none" w:sz="0" w:space="0" w:color="auto"/>
        <w:left w:val="none" w:sz="0" w:space="0" w:color="auto"/>
        <w:bottom w:val="none" w:sz="0" w:space="0" w:color="auto"/>
        <w:right w:val="none" w:sz="0" w:space="0" w:color="auto"/>
      </w:divBdr>
    </w:div>
    <w:div w:id="2104180569">
      <w:marLeft w:val="640"/>
      <w:marRight w:val="0"/>
      <w:marTop w:val="0"/>
      <w:marBottom w:val="0"/>
      <w:divBdr>
        <w:top w:val="none" w:sz="0" w:space="0" w:color="auto"/>
        <w:left w:val="none" w:sz="0" w:space="0" w:color="auto"/>
        <w:bottom w:val="none" w:sz="0" w:space="0" w:color="auto"/>
        <w:right w:val="none" w:sz="0" w:space="0" w:color="auto"/>
      </w:divBdr>
    </w:div>
    <w:div w:id="2104372767">
      <w:marLeft w:val="640"/>
      <w:marRight w:val="0"/>
      <w:marTop w:val="0"/>
      <w:marBottom w:val="0"/>
      <w:divBdr>
        <w:top w:val="none" w:sz="0" w:space="0" w:color="auto"/>
        <w:left w:val="none" w:sz="0" w:space="0" w:color="auto"/>
        <w:bottom w:val="none" w:sz="0" w:space="0" w:color="auto"/>
        <w:right w:val="none" w:sz="0" w:space="0" w:color="auto"/>
      </w:divBdr>
    </w:div>
    <w:div w:id="2104374210">
      <w:marLeft w:val="640"/>
      <w:marRight w:val="0"/>
      <w:marTop w:val="0"/>
      <w:marBottom w:val="0"/>
      <w:divBdr>
        <w:top w:val="none" w:sz="0" w:space="0" w:color="auto"/>
        <w:left w:val="none" w:sz="0" w:space="0" w:color="auto"/>
        <w:bottom w:val="none" w:sz="0" w:space="0" w:color="auto"/>
        <w:right w:val="none" w:sz="0" w:space="0" w:color="auto"/>
      </w:divBdr>
    </w:div>
    <w:div w:id="2104374696">
      <w:marLeft w:val="640"/>
      <w:marRight w:val="0"/>
      <w:marTop w:val="0"/>
      <w:marBottom w:val="0"/>
      <w:divBdr>
        <w:top w:val="none" w:sz="0" w:space="0" w:color="auto"/>
        <w:left w:val="none" w:sz="0" w:space="0" w:color="auto"/>
        <w:bottom w:val="none" w:sz="0" w:space="0" w:color="auto"/>
        <w:right w:val="none" w:sz="0" w:space="0" w:color="auto"/>
      </w:divBdr>
    </w:div>
    <w:div w:id="2104448765">
      <w:marLeft w:val="640"/>
      <w:marRight w:val="0"/>
      <w:marTop w:val="0"/>
      <w:marBottom w:val="0"/>
      <w:divBdr>
        <w:top w:val="none" w:sz="0" w:space="0" w:color="auto"/>
        <w:left w:val="none" w:sz="0" w:space="0" w:color="auto"/>
        <w:bottom w:val="none" w:sz="0" w:space="0" w:color="auto"/>
        <w:right w:val="none" w:sz="0" w:space="0" w:color="auto"/>
      </w:divBdr>
    </w:div>
    <w:div w:id="2104523614">
      <w:marLeft w:val="640"/>
      <w:marRight w:val="0"/>
      <w:marTop w:val="0"/>
      <w:marBottom w:val="0"/>
      <w:divBdr>
        <w:top w:val="none" w:sz="0" w:space="0" w:color="auto"/>
        <w:left w:val="none" w:sz="0" w:space="0" w:color="auto"/>
        <w:bottom w:val="none" w:sz="0" w:space="0" w:color="auto"/>
        <w:right w:val="none" w:sz="0" w:space="0" w:color="auto"/>
      </w:divBdr>
    </w:div>
    <w:div w:id="2104566137">
      <w:marLeft w:val="640"/>
      <w:marRight w:val="0"/>
      <w:marTop w:val="0"/>
      <w:marBottom w:val="0"/>
      <w:divBdr>
        <w:top w:val="none" w:sz="0" w:space="0" w:color="auto"/>
        <w:left w:val="none" w:sz="0" w:space="0" w:color="auto"/>
        <w:bottom w:val="none" w:sz="0" w:space="0" w:color="auto"/>
        <w:right w:val="none" w:sz="0" w:space="0" w:color="auto"/>
      </w:divBdr>
    </w:div>
    <w:div w:id="2104640873">
      <w:marLeft w:val="640"/>
      <w:marRight w:val="0"/>
      <w:marTop w:val="0"/>
      <w:marBottom w:val="0"/>
      <w:divBdr>
        <w:top w:val="none" w:sz="0" w:space="0" w:color="auto"/>
        <w:left w:val="none" w:sz="0" w:space="0" w:color="auto"/>
        <w:bottom w:val="none" w:sz="0" w:space="0" w:color="auto"/>
        <w:right w:val="none" w:sz="0" w:space="0" w:color="auto"/>
      </w:divBdr>
    </w:div>
    <w:div w:id="2104646178">
      <w:marLeft w:val="640"/>
      <w:marRight w:val="0"/>
      <w:marTop w:val="0"/>
      <w:marBottom w:val="0"/>
      <w:divBdr>
        <w:top w:val="none" w:sz="0" w:space="0" w:color="auto"/>
        <w:left w:val="none" w:sz="0" w:space="0" w:color="auto"/>
        <w:bottom w:val="none" w:sz="0" w:space="0" w:color="auto"/>
        <w:right w:val="none" w:sz="0" w:space="0" w:color="auto"/>
      </w:divBdr>
    </w:div>
    <w:div w:id="2104716803">
      <w:marLeft w:val="640"/>
      <w:marRight w:val="0"/>
      <w:marTop w:val="0"/>
      <w:marBottom w:val="0"/>
      <w:divBdr>
        <w:top w:val="none" w:sz="0" w:space="0" w:color="auto"/>
        <w:left w:val="none" w:sz="0" w:space="0" w:color="auto"/>
        <w:bottom w:val="none" w:sz="0" w:space="0" w:color="auto"/>
        <w:right w:val="none" w:sz="0" w:space="0" w:color="auto"/>
      </w:divBdr>
    </w:div>
    <w:div w:id="2104757776">
      <w:marLeft w:val="640"/>
      <w:marRight w:val="0"/>
      <w:marTop w:val="0"/>
      <w:marBottom w:val="0"/>
      <w:divBdr>
        <w:top w:val="none" w:sz="0" w:space="0" w:color="auto"/>
        <w:left w:val="none" w:sz="0" w:space="0" w:color="auto"/>
        <w:bottom w:val="none" w:sz="0" w:space="0" w:color="auto"/>
        <w:right w:val="none" w:sz="0" w:space="0" w:color="auto"/>
      </w:divBdr>
    </w:div>
    <w:div w:id="2104836424">
      <w:marLeft w:val="640"/>
      <w:marRight w:val="0"/>
      <w:marTop w:val="0"/>
      <w:marBottom w:val="0"/>
      <w:divBdr>
        <w:top w:val="none" w:sz="0" w:space="0" w:color="auto"/>
        <w:left w:val="none" w:sz="0" w:space="0" w:color="auto"/>
        <w:bottom w:val="none" w:sz="0" w:space="0" w:color="auto"/>
        <w:right w:val="none" w:sz="0" w:space="0" w:color="auto"/>
      </w:divBdr>
    </w:div>
    <w:div w:id="2104842018">
      <w:marLeft w:val="640"/>
      <w:marRight w:val="0"/>
      <w:marTop w:val="0"/>
      <w:marBottom w:val="0"/>
      <w:divBdr>
        <w:top w:val="none" w:sz="0" w:space="0" w:color="auto"/>
        <w:left w:val="none" w:sz="0" w:space="0" w:color="auto"/>
        <w:bottom w:val="none" w:sz="0" w:space="0" w:color="auto"/>
        <w:right w:val="none" w:sz="0" w:space="0" w:color="auto"/>
      </w:divBdr>
    </w:div>
    <w:div w:id="2104908797">
      <w:marLeft w:val="640"/>
      <w:marRight w:val="0"/>
      <w:marTop w:val="0"/>
      <w:marBottom w:val="0"/>
      <w:divBdr>
        <w:top w:val="none" w:sz="0" w:space="0" w:color="auto"/>
        <w:left w:val="none" w:sz="0" w:space="0" w:color="auto"/>
        <w:bottom w:val="none" w:sz="0" w:space="0" w:color="auto"/>
        <w:right w:val="none" w:sz="0" w:space="0" w:color="auto"/>
      </w:divBdr>
    </w:div>
    <w:div w:id="2104917074">
      <w:marLeft w:val="640"/>
      <w:marRight w:val="0"/>
      <w:marTop w:val="0"/>
      <w:marBottom w:val="0"/>
      <w:divBdr>
        <w:top w:val="none" w:sz="0" w:space="0" w:color="auto"/>
        <w:left w:val="none" w:sz="0" w:space="0" w:color="auto"/>
        <w:bottom w:val="none" w:sz="0" w:space="0" w:color="auto"/>
        <w:right w:val="none" w:sz="0" w:space="0" w:color="auto"/>
      </w:divBdr>
    </w:div>
    <w:div w:id="2105035360">
      <w:marLeft w:val="640"/>
      <w:marRight w:val="0"/>
      <w:marTop w:val="0"/>
      <w:marBottom w:val="0"/>
      <w:divBdr>
        <w:top w:val="none" w:sz="0" w:space="0" w:color="auto"/>
        <w:left w:val="none" w:sz="0" w:space="0" w:color="auto"/>
        <w:bottom w:val="none" w:sz="0" w:space="0" w:color="auto"/>
        <w:right w:val="none" w:sz="0" w:space="0" w:color="auto"/>
      </w:divBdr>
    </w:div>
    <w:div w:id="2105102619">
      <w:marLeft w:val="640"/>
      <w:marRight w:val="0"/>
      <w:marTop w:val="0"/>
      <w:marBottom w:val="0"/>
      <w:divBdr>
        <w:top w:val="none" w:sz="0" w:space="0" w:color="auto"/>
        <w:left w:val="none" w:sz="0" w:space="0" w:color="auto"/>
        <w:bottom w:val="none" w:sz="0" w:space="0" w:color="auto"/>
        <w:right w:val="none" w:sz="0" w:space="0" w:color="auto"/>
      </w:divBdr>
    </w:div>
    <w:div w:id="2105109702">
      <w:marLeft w:val="640"/>
      <w:marRight w:val="0"/>
      <w:marTop w:val="0"/>
      <w:marBottom w:val="0"/>
      <w:divBdr>
        <w:top w:val="none" w:sz="0" w:space="0" w:color="auto"/>
        <w:left w:val="none" w:sz="0" w:space="0" w:color="auto"/>
        <w:bottom w:val="none" w:sz="0" w:space="0" w:color="auto"/>
        <w:right w:val="none" w:sz="0" w:space="0" w:color="auto"/>
      </w:divBdr>
    </w:div>
    <w:div w:id="2105110571">
      <w:marLeft w:val="640"/>
      <w:marRight w:val="0"/>
      <w:marTop w:val="0"/>
      <w:marBottom w:val="0"/>
      <w:divBdr>
        <w:top w:val="none" w:sz="0" w:space="0" w:color="auto"/>
        <w:left w:val="none" w:sz="0" w:space="0" w:color="auto"/>
        <w:bottom w:val="none" w:sz="0" w:space="0" w:color="auto"/>
        <w:right w:val="none" w:sz="0" w:space="0" w:color="auto"/>
      </w:divBdr>
    </w:div>
    <w:div w:id="2105151087">
      <w:marLeft w:val="640"/>
      <w:marRight w:val="0"/>
      <w:marTop w:val="0"/>
      <w:marBottom w:val="0"/>
      <w:divBdr>
        <w:top w:val="none" w:sz="0" w:space="0" w:color="auto"/>
        <w:left w:val="none" w:sz="0" w:space="0" w:color="auto"/>
        <w:bottom w:val="none" w:sz="0" w:space="0" w:color="auto"/>
        <w:right w:val="none" w:sz="0" w:space="0" w:color="auto"/>
      </w:divBdr>
    </w:div>
    <w:div w:id="2105219739">
      <w:marLeft w:val="640"/>
      <w:marRight w:val="0"/>
      <w:marTop w:val="0"/>
      <w:marBottom w:val="0"/>
      <w:divBdr>
        <w:top w:val="none" w:sz="0" w:space="0" w:color="auto"/>
        <w:left w:val="none" w:sz="0" w:space="0" w:color="auto"/>
        <w:bottom w:val="none" w:sz="0" w:space="0" w:color="auto"/>
        <w:right w:val="none" w:sz="0" w:space="0" w:color="auto"/>
      </w:divBdr>
    </w:div>
    <w:div w:id="2105225030">
      <w:marLeft w:val="640"/>
      <w:marRight w:val="0"/>
      <w:marTop w:val="0"/>
      <w:marBottom w:val="0"/>
      <w:divBdr>
        <w:top w:val="none" w:sz="0" w:space="0" w:color="auto"/>
        <w:left w:val="none" w:sz="0" w:space="0" w:color="auto"/>
        <w:bottom w:val="none" w:sz="0" w:space="0" w:color="auto"/>
        <w:right w:val="none" w:sz="0" w:space="0" w:color="auto"/>
      </w:divBdr>
    </w:div>
    <w:div w:id="2105226963">
      <w:marLeft w:val="640"/>
      <w:marRight w:val="0"/>
      <w:marTop w:val="0"/>
      <w:marBottom w:val="0"/>
      <w:divBdr>
        <w:top w:val="none" w:sz="0" w:space="0" w:color="auto"/>
        <w:left w:val="none" w:sz="0" w:space="0" w:color="auto"/>
        <w:bottom w:val="none" w:sz="0" w:space="0" w:color="auto"/>
        <w:right w:val="none" w:sz="0" w:space="0" w:color="auto"/>
      </w:divBdr>
    </w:div>
    <w:div w:id="2105227257">
      <w:marLeft w:val="640"/>
      <w:marRight w:val="0"/>
      <w:marTop w:val="0"/>
      <w:marBottom w:val="0"/>
      <w:divBdr>
        <w:top w:val="none" w:sz="0" w:space="0" w:color="auto"/>
        <w:left w:val="none" w:sz="0" w:space="0" w:color="auto"/>
        <w:bottom w:val="none" w:sz="0" w:space="0" w:color="auto"/>
        <w:right w:val="none" w:sz="0" w:space="0" w:color="auto"/>
      </w:divBdr>
    </w:div>
    <w:div w:id="2105345380">
      <w:marLeft w:val="640"/>
      <w:marRight w:val="0"/>
      <w:marTop w:val="0"/>
      <w:marBottom w:val="0"/>
      <w:divBdr>
        <w:top w:val="none" w:sz="0" w:space="0" w:color="auto"/>
        <w:left w:val="none" w:sz="0" w:space="0" w:color="auto"/>
        <w:bottom w:val="none" w:sz="0" w:space="0" w:color="auto"/>
        <w:right w:val="none" w:sz="0" w:space="0" w:color="auto"/>
      </w:divBdr>
    </w:div>
    <w:div w:id="2105370170">
      <w:marLeft w:val="640"/>
      <w:marRight w:val="0"/>
      <w:marTop w:val="0"/>
      <w:marBottom w:val="0"/>
      <w:divBdr>
        <w:top w:val="none" w:sz="0" w:space="0" w:color="auto"/>
        <w:left w:val="none" w:sz="0" w:space="0" w:color="auto"/>
        <w:bottom w:val="none" w:sz="0" w:space="0" w:color="auto"/>
        <w:right w:val="none" w:sz="0" w:space="0" w:color="auto"/>
      </w:divBdr>
    </w:div>
    <w:div w:id="2105417642">
      <w:marLeft w:val="640"/>
      <w:marRight w:val="0"/>
      <w:marTop w:val="0"/>
      <w:marBottom w:val="0"/>
      <w:divBdr>
        <w:top w:val="none" w:sz="0" w:space="0" w:color="auto"/>
        <w:left w:val="none" w:sz="0" w:space="0" w:color="auto"/>
        <w:bottom w:val="none" w:sz="0" w:space="0" w:color="auto"/>
        <w:right w:val="none" w:sz="0" w:space="0" w:color="auto"/>
      </w:divBdr>
    </w:div>
    <w:div w:id="2105495694">
      <w:marLeft w:val="640"/>
      <w:marRight w:val="0"/>
      <w:marTop w:val="0"/>
      <w:marBottom w:val="0"/>
      <w:divBdr>
        <w:top w:val="none" w:sz="0" w:space="0" w:color="auto"/>
        <w:left w:val="none" w:sz="0" w:space="0" w:color="auto"/>
        <w:bottom w:val="none" w:sz="0" w:space="0" w:color="auto"/>
        <w:right w:val="none" w:sz="0" w:space="0" w:color="auto"/>
      </w:divBdr>
    </w:div>
    <w:div w:id="2105690889">
      <w:marLeft w:val="640"/>
      <w:marRight w:val="0"/>
      <w:marTop w:val="0"/>
      <w:marBottom w:val="0"/>
      <w:divBdr>
        <w:top w:val="none" w:sz="0" w:space="0" w:color="auto"/>
        <w:left w:val="none" w:sz="0" w:space="0" w:color="auto"/>
        <w:bottom w:val="none" w:sz="0" w:space="0" w:color="auto"/>
        <w:right w:val="none" w:sz="0" w:space="0" w:color="auto"/>
      </w:divBdr>
    </w:div>
    <w:div w:id="2105877260">
      <w:marLeft w:val="640"/>
      <w:marRight w:val="0"/>
      <w:marTop w:val="0"/>
      <w:marBottom w:val="0"/>
      <w:divBdr>
        <w:top w:val="none" w:sz="0" w:space="0" w:color="auto"/>
        <w:left w:val="none" w:sz="0" w:space="0" w:color="auto"/>
        <w:bottom w:val="none" w:sz="0" w:space="0" w:color="auto"/>
        <w:right w:val="none" w:sz="0" w:space="0" w:color="auto"/>
      </w:divBdr>
    </w:div>
    <w:div w:id="2105950271">
      <w:marLeft w:val="640"/>
      <w:marRight w:val="0"/>
      <w:marTop w:val="0"/>
      <w:marBottom w:val="0"/>
      <w:divBdr>
        <w:top w:val="none" w:sz="0" w:space="0" w:color="auto"/>
        <w:left w:val="none" w:sz="0" w:space="0" w:color="auto"/>
        <w:bottom w:val="none" w:sz="0" w:space="0" w:color="auto"/>
        <w:right w:val="none" w:sz="0" w:space="0" w:color="auto"/>
      </w:divBdr>
    </w:div>
    <w:div w:id="2105953970">
      <w:marLeft w:val="640"/>
      <w:marRight w:val="0"/>
      <w:marTop w:val="0"/>
      <w:marBottom w:val="0"/>
      <w:divBdr>
        <w:top w:val="none" w:sz="0" w:space="0" w:color="auto"/>
        <w:left w:val="none" w:sz="0" w:space="0" w:color="auto"/>
        <w:bottom w:val="none" w:sz="0" w:space="0" w:color="auto"/>
        <w:right w:val="none" w:sz="0" w:space="0" w:color="auto"/>
      </w:divBdr>
    </w:div>
    <w:div w:id="2106026405">
      <w:marLeft w:val="640"/>
      <w:marRight w:val="0"/>
      <w:marTop w:val="0"/>
      <w:marBottom w:val="0"/>
      <w:divBdr>
        <w:top w:val="none" w:sz="0" w:space="0" w:color="auto"/>
        <w:left w:val="none" w:sz="0" w:space="0" w:color="auto"/>
        <w:bottom w:val="none" w:sz="0" w:space="0" w:color="auto"/>
        <w:right w:val="none" w:sz="0" w:space="0" w:color="auto"/>
      </w:divBdr>
    </w:div>
    <w:div w:id="2106068390">
      <w:marLeft w:val="640"/>
      <w:marRight w:val="0"/>
      <w:marTop w:val="0"/>
      <w:marBottom w:val="0"/>
      <w:divBdr>
        <w:top w:val="none" w:sz="0" w:space="0" w:color="auto"/>
        <w:left w:val="none" w:sz="0" w:space="0" w:color="auto"/>
        <w:bottom w:val="none" w:sz="0" w:space="0" w:color="auto"/>
        <w:right w:val="none" w:sz="0" w:space="0" w:color="auto"/>
      </w:divBdr>
    </w:div>
    <w:div w:id="2106068682">
      <w:marLeft w:val="640"/>
      <w:marRight w:val="0"/>
      <w:marTop w:val="0"/>
      <w:marBottom w:val="0"/>
      <w:divBdr>
        <w:top w:val="none" w:sz="0" w:space="0" w:color="auto"/>
        <w:left w:val="none" w:sz="0" w:space="0" w:color="auto"/>
        <w:bottom w:val="none" w:sz="0" w:space="0" w:color="auto"/>
        <w:right w:val="none" w:sz="0" w:space="0" w:color="auto"/>
      </w:divBdr>
    </w:div>
    <w:div w:id="2106070599">
      <w:marLeft w:val="640"/>
      <w:marRight w:val="0"/>
      <w:marTop w:val="0"/>
      <w:marBottom w:val="0"/>
      <w:divBdr>
        <w:top w:val="none" w:sz="0" w:space="0" w:color="auto"/>
        <w:left w:val="none" w:sz="0" w:space="0" w:color="auto"/>
        <w:bottom w:val="none" w:sz="0" w:space="0" w:color="auto"/>
        <w:right w:val="none" w:sz="0" w:space="0" w:color="auto"/>
      </w:divBdr>
    </w:div>
    <w:div w:id="2106218696">
      <w:marLeft w:val="640"/>
      <w:marRight w:val="0"/>
      <w:marTop w:val="0"/>
      <w:marBottom w:val="0"/>
      <w:divBdr>
        <w:top w:val="none" w:sz="0" w:space="0" w:color="auto"/>
        <w:left w:val="none" w:sz="0" w:space="0" w:color="auto"/>
        <w:bottom w:val="none" w:sz="0" w:space="0" w:color="auto"/>
        <w:right w:val="none" w:sz="0" w:space="0" w:color="auto"/>
      </w:divBdr>
    </w:div>
    <w:div w:id="2106228242">
      <w:marLeft w:val="640"/>
      <w:marRight w:val="0"/>
      <w:marTop w:val="0"/>
      <w:marBottom w:val="0"/>
      <w:divBdr>
        <w:top w:val="none" w:sz="0" w:space="0" w:color="auto"/>
        <w:left w:val="none" w:sz="0" w:space="0" w:color="auto"/>
        <w:bottom w:val="none" w:sz="0" w:space="0" w:color="auto"/>
        <w:right w:val="none" w:sz="0" w:space="0" w:color="auto"/>
      </w:divBdr>
    </w:div>
    <w:div w:id="2106265784">
      <w:marLeft w:val="640"/>
      <w:marRight w:val="0"/>
      <w:marTop w:val="0"/>
      <w:marBottom w:val="0"/>
      <w:divBdr>
        <w:top w:val="none" w:sz="0" w:space="0" w:color="auto"/>
        <w:left w:val="none" w:sz="0" w:space="0" w:color="auto"/>
        <w:bottom w:val="none" w:sz="0" w:space="0" w:color="auto"/>
        <w:right w:val="none" w:sz="0" w:space="0" w:color="auto"/>
      </w:divBdr>
    </w:div>
    <w:div w:id="2106345379">
      <w:marLeft w:val="640"/>
      <w:marRight w:val="0"/>
      <w:marTop w:val="0"/>
      <w:marBottom w:val="0"/>
      <w:divBdr>
        <w:top w:val="none" w:sz="0" w:space="0" w:color="auto"/>
        <w:left w:val="none" w:sz="0" w:space="0" w:color="auto"/>
        <w:bottom w:val="none" w:sz="0" w:space="0" w:color="auto"/>
        <w:right w:val="none" w:sz="0" w:space="0" w:color="auto"/>
      </w:divBdr>
    </w:div>
    <w:div w:id="2106413539">
      <w:marLeft w:val="640"/>
      <w:marRight w:val="0"/>
      <w:marTop w:val="0"/>
      <w:marBottom w:val="0"/>
      <w:divBdr>
        <w:top w:val="none" w:sz="0" w:space="0" w:color="auto"/>
        <w:left w:val="none" w:sz="0" w:space="0" w:color="auto"/>
        <w:bottom w:val="none" w:sz="0" w:space="0" w:color="auto"/>
        <w:right w:val="none" w:sz="0" w:space="0" w:color="auto"/>
      </w:divBdr>
    </w:div>
    <w:div w:id="2106458959">
      <w:marLeft w:val="640"/>
      <w:marRight w:val="0"/>
      <w:marTop w:val="0"/>
      <w:marBottom w:val="0"/>
      <w:divBdr>
        <w:top w:val="none" w:sz="0" w:space="0" w:color="auto"/>
        <w:left w:val="none" w:sz="0" w:space="0" w:color="auto"/>
        <w:bottom w:val="none" w:sz="0" w:space="0" w:color="auto"/>
        <w:right w:val="none" w:sz="0" w:space="0" w:color="auto"/>
      </w:divBdr>
    </w:div>
    <w:div w:id="2106536431">
      <w:marLeft w:val="640"/>
      <w:marRight w:val="0"/>
      <w:marTop w:val="0"/>
      <w:marBottom w:val="0"/>
      <w:divBdr>
        <w:top w:val="none" w:sz="0" w:space="0" w:color="auto"/>
        <w:left w:val="none" w:sz="0" w:space="0" w:color="auto"/>
        <w:bottom w:val="none" w:sz="0" w:space="0" w:color="auto"/>
        <w:right w:val="none" w:sz="0" w:space="0" w:color="auto"/>
      </w:divBdr>
    </w:div>
    <w:div w:id="2106605563">
      <w:marLeft w:val="640"/>
      <w:marRight w:val="0"/>
      <w:marTop w:val="0"/>
      <w:marBottom w:val="0"/>
      <w:divBdr>
        <w:top w:val="none" w:sz="0" w:space="0" w:color="auto"/>
        <w:left w:val="none" w:sz="0" w:space="0" w:color="auto"/>
        <w:bottom w:val="none" w:sz="0" w:space="0" w:color="auto"/>
        <w:right w:val="none" w:sz="0" w:space="0" w:color="auto"/>
      </w:divBdr>
    </w:div>
    <w:div w:id="2106610441">
      <w:marLeft w:val="640"/>
      <w:marRight w:val="0"/>
      <w:marTop w:val="0"/>
      <w:marBottom w:val="0"/>
      <w:divBdr>
        <w:top w:val="none" w:sz="0" w:space="0" w:color="auto"/>
        <w:left w:val="none" w:sz="0" w:space="0" w:color="auto"/>
        <w:bottom w:val="none" w:sz="0" w:space="0" w:color="auto"/>
        <w:right w:val="none" w:sz="0" w:space="0" w:color="auto"/>
      </w:divBdr>
    </w:div>
    <w:div w:id="2106725360">
      <w:marLeft w:val="640"/>
      <w:marRight w:val="0"/>
      <w:marTop w:val="0"/>
      <w:marBottom w:val="0"/>
      <w:divBdr>
        <w:top w:val="none" w:sz="0" w:space="0" w:color="auto"/>
        <w:left w:val="none" w:sz="0" w:space="0" w:color="auto"/>
        <w:bottom w:val="none" w:sz="0" w:space="0" w:color="auto"/>
        <w:right w:val="none" w:sz="0" w:space="0" w:color="auto"/>
      </w:divBdr>
    </w:div>
    <w:div w:id="2106805149">
      <w:marLeft w:val="640"/>
      <w:marRight w:val="0"/>
      <w:marTop w:val="0"/>
      <w:marBottom w:val="0"/>
      <w:divBdr>
        <w:top w:val="none" w:sz="0" w:space="0" w:color="auto"/>
        <w:left w:val="none" w:sz="0" w:space="0" w:color="auto"/>
        <w:bottom w:val="none" w:sz="0" w:space="0" w:color="auto"/>
        <w:right w:val="none" w:sz="0" w:space="0" w:color="auto"/>
      </w:divBdr>
    </w:div>
    <w:div w:id="2106993092">
      <w:marLeft w:val="640"/>
      <w:marRight w:val="0"/>
      <w:marTop w:val="0"/>
      <w:marBottom w:val="0"/>
      <w:divBdr>
        <w:top w:val="none" w:sz="0" w:space="0" w:color="auto"/>
        <w:left w:val="none" w:sz="0" w:space="0" w:color="auto"/>
        <w:bottom w:val="none" w:sz="0" w:space="0" w:color="auto"/>
        <w:right w:val="none" w:sz="0" w:space="0" w:color="auto"/>
      </w:divBdr>
    </w:div>
    <w:div w:id="2106994543">
      <w:marLeft w:val="640"/>
      <w:marRight w:val="0"/>
      <w:marTop w:val="0"/>
      <w:marBottom w:val="0"/>
      <w:divBdr>
        <w:top w:val="none" w:sz="0" w:space="0" w:color="auto"/>
        <w:left w:val="none" w:sz="0" w:space="0" w:color="auto"/>
        <w:bottom w:val="none" w:sz="0" w:space="0" w:color="auto"/>
        <w:right w:val="none" w:sz="0" w:space="0" w:color="auto"/>
      </w:divBdr>
    </w:div>
    <w:div w:id="2106994547">
      <w:marLeft w:val="640"/>
      <w:marRight w:val="0"/>
      <w:marTop w:val="0"/>
      <w:marBottom w:val="0"/>
      <w:divBdr>
        <w:top w:val="none" w:sz="0" w:space="0" w:color="auto"/>
        <w:left w:val="none" w:sz="0" w:space="0" w:color="auto"/>
        <w:bottom w:val="none" w:sz="0" w:space="0" w:color="auto"/>
        <w:right w:val="none" w:sz="0" w:space="0" w:color="auto"/>
      </w:divBdr>
    </w:div>
    <w:div w:id="2107067938">
      <w:marLeft w:val="640"/>
      <w:marRight w:val="0"/>
      <w:marTop w:val="0"/>
      <w:marBottom w:val="0"/>
      <w:divBdr>
        <w:top w:val="none" w:sz="0" w:space="0" w:color="auto"/>
        <w:left w:val="none" w:sz="0" w:space="0" w:color="auto"/>
        <w:bottom w:val="none" w:sz="0" w:space="0" w:color="auto"/>
        <w:right w:val="none" w:sz="0" w:space="0" w:color="auto"/>
      </w:divBdr>
    </w:div>
    <w:div w:id="2107068399">
      <w:marLeft w:val="640"/>
      <w:marRight w:val="0"/>
      <w:marTop w:val="0"/>
      <w:marBottom w:val="0"/>
      <w:divBdr>
        <w:top w:val="none" w:sz="0" w:space="0" w:color="auto"/>
        <w:left w:val="none" w:sz="0" w:space="0" w:color="auto"/>
        <w:bottom w:val="none" w:sz="0" w:space="0" w:color="auto"/>
        <w:right w:val="none" w:sz="0" w:space="0" w:color="auto"/>
      </w:divBdr>
    </w:div>
    <w:div w:id="2107070183">
      <w:marLeft w:val="640"/>
      <w:marRight w:val="0"/>
      <w:marTop w:val="0"/>
      <w:marBottom w:val="0"/>
      <w:divBdr>
        <w:top w:val="none" w:sz="0" w:space="0" w:color="auto"/>
        <w:left w:val="none" w:sz="0" w:space="0" w:color="auto"/>
        <w:bottom w:val="none" w:sz="0" w:space="0" w:color="auto"/>
        <w:right w:val="none" w:sz="0" w:space="0" w:color="auto"/>
      </w:divBdr>
    </w:div>
    <w:div w:id="2107070959">
      <w:marLeft w:val="640"/>
      <w:marRight w:val="0"/>
      <w:marTop w:val="0"/>
      <w:marBottom w:val="0"/>
      <w:divBdr>
        <w:top w:val="none" w:sz="0" w:space="0" w:color="auto"/>
        <w:left w:val="none" w:sz="0" w:space="0" w:color="auto"/>
        <w:bottom w:val="none" w:sz="0" w:space="0" w:color="auto"/>
        <w:right w:val="none" w:sz="0" w:space="0" w:color="auto"/>
      </w:divBdr>
    </w:div>
    <w:div w:id="2107075963">
      <w:marLeft w:val="640"/>
      <w:marRight w:val="0"/>
      <w:marTop w:val="0"/>
      <w:marBottom w:val="0"/>
      <w:divBdr>
        <w:top w:val="none" w:sz="0" w:space="0" w:color="auto"/>
        <w:left w:val="none" w:sz="0" w:space="0" w:color="auto"/>
        <w:bottom w:val="none" w:sz="0" w:space="0" w:color="auto"/>
        <w:right w:val="none" w:sz="0" w:space="0" w:color="auto"/>
      </w:divBdr>
    </w:div>
    <w:div w:id="2107145512">
      <w:marLeft w:val="640"/>
      <w:marRight w:val="0"/>
      <w:marTop w:val="0"/>
      <w:marBottom w:val="0"/>
      <w:divBdr>
        <w:top w:val="none" w:sz="0" w:space="0" w:color="auto"/>
        <w:left w:val="none" w:sz="0" w:space="0" w:color="auto"/>
        <w:bottom w:val="none" w:sz="0" w:space="0" w:color="auto"/>
        <w:right w:val="none" w:sz="0" w:space="0" w:color="auto"/>
      </w:divBdr>
    </w:div>
    <w:div w:id="2107340437">
      <w:marLeft w:val="640"/>
      <w:marRight w:val="0"/>
      <w:marTop w:val="0"/>
      <w:marBottom w:val="0"/>
      <w:divBdr>
        <w:top w:val="none" w:sz="0" w:space="0" w:color="auto"/>
        <w:left w:val="none" w:sz="0" w:space="0" w:color="auto"/>
        <w:bottom w:val="none" w:sz="0" w:space="0" w:color="auto"/>
        <w:right w:val="none" w:sz="0" w:space="0" w:color="auto"/>
      </w:divBdr>
    </w:div>
    <w:div w:id="2107340524">
      <w:marLeft w:val="480"/>
      <w:marRight w:val="0"/>
      <w:marTop w:val="0"/>
      <w:marBottom w:val="0"/>
      <w:divBdr>
        <w:top w:val="none" w:sz="0" w:space="0" w:color="auto"/>
        <w:left w:val="none" w:sz="0" w:space="0" w:color="auto"/>
        <w:bottom w:val="none" w:sz="0" w:space="0" w:color="auto"/>
        <w:right w:val="none" w:sz="0" w:space="0" w:color="auto"/>
      </w:divBdr>
    </w:div>
    <w:div w:id="2107382551">
      <w:marLeft w:val="640"/>
      <w:marRight w:val="0"/>
      <w:marTop w:val="0"/>
      <w:marBottom w:val="0"/>
      <w:divBdr>
        <w:top w:val="none" w:sz="0" w:space="0" w:color="auto"/>
        <w:left w:val="none" w:sz="0" w:space="0" w:color="auto"/>
        <w:bottom w:val="none" w:sz="0" w:space="0" w:color="auto"/>
        <w:right w:val="none" w:sz="0" w:space="0" w:color="auto"/>
      </w:divBdr>
    </w:div>
    <w:div w:id="2107383130">
      <w:marLeft w:val="640"/>
      <w:marRight w:val="0"/>
      <w:marTop w:val="0"/>
      <w:marBottom w:val="0"/>
      <w:divBdr>
        <w:top w:val="none" w:sz="0" w:space="0" w:color="auto"/>
        <w:left w:val="none" w:sz="0" w:space="0" w:color="auto"/>
        <w:bottom w:val="none" w:sz="0" w:space="0" w:color="auto"/>
        <w:right w:val="none" w:sz="0" w:space="0" w:color="auto"/>
      </w:divBdr>
    </w:div>
    <w:div w:id="2107455411">
      <w:marLeft w:val="640"/>
      <w:marRight w:val="0"/>
      <w:marTop w:val="0"/>
      <w:marBottom w:val="0"/>
      <w:divBdr>
        <w:top w:val="none" w:sz="0" w:space="0" w:color="auto"/>
        <w:left w:val="none" w:sz="0" w:space="0" w:color="auto"/>
        <w:bottom w:val="none" w:sz="0" w:space="0" w:color="auto"/>
        <w:right w:val="none" w:sz="0" w:space="0" w:color="auto"/>
      </w:divBdr>
    </w:div>
    <w:div w:id="2107455839">
      <w:marLeft w:val="640"/>
      <w:marRight w:val="0"/>
      <w:marTop w:val="0"/>
      <w:marBottom w:val="0"/>
      <w:divBdr>
        <w:top w:val="none" w:sz="0" w:space="0" w:color="auto"/>
        <w:left w:val="none" w:sz="0" w:space="0" w:color="auto"/>
        <w:bottom w:val="none" w:sz="0" w:space="0" w:color="auto"/>
        <w:right w:val="none" w:sz="0" w:space="0" w:color="auto"/>
      </w:divBdr>
    </w:div>
    <w:div w:id="2107530568">
      <w:marLeft w:val="640"/>
      <w:marRight w:val="0"/>
      <w:marTop w:val="0"/>
      <w:marBottom w:val="0"/>
      <w:divBdr>
        <w:top w:val="none" w:sz="0" w:space="0" w:color="auto"/>
        <w:left w:val="none" w:sz="0" w:space="0" w:color="auto"/>
        <w:bottom w:val="none" w:sz="0" w:space="0" w:color="auto"/>
        <w:right w:val="none" w:sz="0" w:space="0" w:color="auto"/>
      </w:divBdr>
    </w:div>
    <w:div w:id="2107724611">
      <w:marLeft w:val="640"/>
      <w:marRight w:val="0"/>
      <w:marTop w:val="0"/>
      <w:marBottom w:val="0"/>
      <w:divBdr>
        <w:top w:val="none" w:sz="0" w:space="0" w:color="auto"/>
        <w:left w:val="none" w:sz="0" w:space="0" w:color="auto"/>
        <w:bottom w:val="none" w:sz="0" w:space="0" w:color="auto"/>
        <w:right w:val="none" w:sz="0" w:space="0" w:color="auto"/>
      </w:divBdr>
    </w:div>
    <w:div w:id="2107769444">
      <w:marLeft w:val="640"/>
      <w:marRight w:val="0"/>
      <w:marTop w:val="0"/>
      <w:marBottom w:val="0"/>
      <w:divBdr>
        <w:top w:val="none" w:sz="0" w:space="0" w:color="auto"/>
        <w:left w:val="none" w:sz="0" w:space="0" w:color="auto"/>
        <w:bottom w:val="none" w:sz="0" w:space="0" w:color="auto"/>
        <w:right w:val="none" w:sz="0" w:space="0" w:color="auto"/>
      </w:divBdr>
    </w:div>
    <w:div w:id="2107772415">
      <w:marLeft w:val="640"/>
      <w:marRight w:val="0"/>
      <w:marTop w:val="0"/>
      <w:marBottom w:val="0"/>
      <w:divBdr>
        <w:top w:val="none" w:sz="0" w:space="0" w:color="auto"/>
        <w:left w:val="none" w:sz="0" w:space="0" w:color="auto"/>
        <w:bottom w:val="none" w:sz="0" w:space="0" w:color="auto"/>
        <w:right w:val="none" w:sz="0" w:space="0" w:color="auto"/>
      </w:divBdr>
    </w:div>
    <w:div w:id="2107773449">
      <w:marLeft w:val="640"/>
      <w:marRight w:val="0"/>
      <w:marTop w:val="0"/>
      <w:marBottom w:val="0"/>
      <w:divBdr>
        <w:top w:val="none" w:sz="0" w:space="0" w:color="auto"/>
        <w:left w:val="none" w:sz="0" w:space="0" w:color="auto"/>
        <w:bottom w:val="none" w:sz="0" w:space="0" w:color="auto"/>
        <w:right w:val="none" w:sz="0" w:space="0" w:color="auto"/>
      </w:divBdr>
    </w:div>
    <w:div w:id="2107798315">
      <w:marLeft w:val="640"/>
      <w:marRight w:val="0"/>
      <w:marTop w:val="0"/>
      <w:marBottom w:val="0"/>
      <w:divBdr>
        <w:top w:val="none" w:sz="0" w:space="0" w:color="auto"/>
        <w:left w:val="none" w:sz="0" w:space="0" w:color="auto"/>
        <w:bottom w:val="none" w:sz="0" w:space="0" w:color="auto"/>
        <w:right w:val="none" w:sz="0" w:space="0" w:color="auto"/>
      </w:divBdr>
    </w:div>
    <w:div w:id="2107843898">
      <w:marLeft w:val="640"/>
      <w:marRight w:val="0"/>
      <w:marTop w:val="0"/>
      <w:marBottom w:val="0"/>
      <w:divBdr>
        <w:top w:val="none" w:sz="0" w:space="0" w:color="auto"/>
        <w:left w:val="none" w:sz="0" w:space="0" w:color="auto"/>
        <w:bottom w:val="none" w:sz="0" w:space="0" w:color="auto"/>
        <w:right w:val="none" w:sz="0" w:space="0" w:color="auto"/>
      </w:divBdr>
    </w:div>
    <w:div w:id="2107845070">
      <w:marLeft w:val="640"/>
      <w:marRight w:val="0"/>
      <w:marTop w:val="0"/>
      <w:marBottom w:val="0"/>
      <w:divBdr>
        <w:top w:val="none" w:sz="0" w:space="0" w:color="auto"/>
        <w:left w:val="none" w:sz="0" w:space="0" w:color="auto"/>
        <w:bottom w:val="none" w:sz="0" w:space="0" w:color="auto"/>
        <w:right w:val="none" w:sz="0" w:space="0" w:color="auto"/>
      </w:divBdr>
    </w:div>
    <w:div w:id="2107924825">
      <w:marLeft w:val="640"/>
      <w:marRight w:val="0"/>
      <w:marTop w:val="0"/>
      <w:marBottom w:val="0"/>
      <w:divBdr>
        <w:top w:val="none" w:sz="0" w:space="0" w:color="auto"/>
        <w:left w:val="none" w:sz="0" w:space="0" w:color="auto"/>
        <w:bottom w:val="none" w:sz="0" w:space="0" w:color="auto"/>
        <w:right w:val="none" w:sz="0" w:space="0" w:color="auto"/>
      </w:divBdr>
    </w:div>
    <w:div w:id="2108034836">
      <w:bodyDiv w:val="1"/>
      <w:marLeft w:val="0"/>
      <w:marRight w:val="0"/>
      <w:marTop w:val="0"/>
      <w:marBottom w:val="0"/>
      <w:divBdr>
        <w:top w:val="none" w:sz="0" w:space="0" w:color="auto"/>
        <w:left w:val="none" w:sz="0" w:space="0" w:color="auto"/>
        <w:bottom w:val="none" w:sz="0" w:space="0" w:color="auto"/>
        <w:right w:val="none" w:sz="0" w:space="0" w:color="auto"/>
      </w:divBdr>
    </w:div>
    <w:div w:id="2108041157">
      <w:marLeft w:val="640"/>
      <w:marRight w:val="0"/>
      <w:marTop w:val="0"/>
      <w:marBottom w:val="0"/>
      <w:divBdr>
        <w:top w:val="none" w:sz="0" w:space="0" w:color="auto"/>
        <w:left w:val="none" w:sz="0" w:space="0" w:color="auto"/>
        <w:bottom w:val="none" w:sz="0" w:space="0" w:color="auto"/>
        <w:right w:val="none" w:sz="0" w:space="0" w:color="auto"/>
      </w:divBdr>
    </w:div>
    <w:div w:id="2108184835">
      <w:marLeft w:val="640"/>
      <w:marRight w:val="0"/>
      <w:marTop w:val="0"/>
      <w:marBottom w:val="0"/>
      <w:divBdr>
        <w:top w:val="none" w:sz="0" w:space="0" w:color="auto"/>
        <w:left w:val="none" w:sz="0" w:space="0" w:color="auto"/>
        <w:bottom w:val="none" w:sz="0" w:space="0" w:color="auto"/>
        <w:right w:val="none" w:sz="0" w:space="0" w:color="auto"/>
      </w:divBdr>
    </w:div>
    <w:div w:id="2108186969">
      <w:marLeft w:val="640"/>
      <w:marRight w:val="0"/>
      <w:marTop w:val="0"/>
      <w:marBottom w:val="0"/>
      <w:divBdr>
        <w:top w:val="none" w:sz="0" w:space="0" w:color="auto"/>
        <w:left w:val="none" w:sz="0" w:space="0" w:color="auto"/>
        <w:bottom w:val="none" w:sz="0" w:space="0" w:color="auto"/>
        <w:right w:val="none" w:sz="0" w:space="0" w:color="auto"/>
      </w:divBdr>
    </w:div>
    <w:div w:id="2108187167">
      <w:bodyDiv w:val="1"/>
      <w:marLeft w:val="0"/>
      <w:marRight w:val="0"/>
      <w:marTop w:val="0"/>
      <w:marBottom w:val="0"/>
      <w:divBdr>
        <w:top w:val="none" w:sz="0" w:space="0" w:color="auto"/>
        <w:left w:val="none" w:sz="0" w:space="0" w:color="auto"/>
        <w:bottom w:val="none" w:sz="0" w:space="0" w:color="auto"/>
        <w:right w:val="none" w:sz="0" w:space="0" w:color="auto"/>
      </w:divBdr>
    </w:div>
    <w:div w:id="2108188254">
      <w:marLeft w:val="640"/>
      <w:marRight w:val="0"/>
      <w:marTop w:val="0"/>
      <w:marBottom w:val="0"/>
      <w:divBdr>
        <w:top w:val="none" w:sz="0" w:space="0" w:color="auto"/>
        <w:left w:val="none" w:sz="0" w:space="0" w:color="auto"/>
        <w:bottom w:val="none" w:sz="0" w:space="0" w:color="auto"/>
        <w:right w:val="none" w:sz="0" w:space="0" w:color="auto"/>
      </w:divBdr>
    </w:div>
    <w:div w:id="2108188282">
      <w:marLeft w:val="640"/>
      <w:marRight w:val="0"/>
      <w:marTop w:val="0"/>
      <w:marBottom w:val="0"/>
      <w:divBdr>
        <w:top w:val="none" w:sz="0" w:space="0" w:color="auto"/>
        <w:left w:val="none" w:sz="0" w:space="0" w:color="auto"/>
        <w:bottom w:val="none" w:sz="0" w:space="0" w:color="auto"/>
        <w:right w:val="none" w:sz="0" w:space="0" w:color="auto"/>
      </w:divBdr>
    </w:div>
    <w:div w:id="2108193509">
      <w:marLeft w:val="640"/>
      <w:marRight w:val="0"/>
      <w:marTop w:val="0"/>
      <w:marBottom w:val="0"/>
      <w:divBdr>
        <w:top w:val="none" w:sz="0" w:space="0" w:color="auto"/>
        <w:left w:val="none" w:sz="0" w:space="0" w:color="auto"/>
        <w:bottom w:val="none" w:sz="0" w:space="0" w:color="auto"/>
        <w:right w:val="none" w:sz="0" w:space="0" w:color="auto"/>
      </w:divBdr>
    </w:div>
    <w:div w:id="2108227655">
      <w:marLeft w:val="640"/>
      <w:marRight w:val="0"/>
      <w:marTop w:val="0"/>
      <w:marBottom w:val="0"/>
      <w:divBdr>
        <w:top w:val="none" w:sz="0" w:space="0" w:color="auto"/>
        <w:left w:val="none" w:sz="0" w:space="0" w:color="auto"/>
        <w:bottom w:val="none" w:sz="0" w:space="0" w:color="auto"/>
        <w:right w:val="none" w:sz="0" w:space="0" w:color="auto"/>
      </w:divBdr>
    </w:div>
    <w:div w:id="2108230932">
      <w:marLeft w:val="640"/>
      <w:marRight w:val="0"/>
      <w:marTop w:val="0"/>
      <w:marBottom w:val="0"/>
      <w:divBdr>
        <w:top w:val="none" w:sz="0" w:space="0" w:color="auto"/>
        <w:left w:val="none" w:sz="0" w:space="0" w:color="auto"/>
        <w:bottom w:val="none" w:sz="0" w:space="0" w:color="auto"/>
        <w:right w:val="none" w:sz="0" w:space="0" w:color="auto"/>
      </w:divBdr>
    </w:div>
    <w:div w:id="2108383148">
      <w:marLeft w:val="640"/>
      <w:marRight w:val="0"/>
      <w:marTop w:val="0"/>
      <w:marBottom w:val="0"/>
      <w:divBdr>
        <w:top w:val="none" w:sz="0" w:space="0" w:color="auto"/>
        <w:left w:val="none" w:sz="0" w:space="0" w:color="auto"/>
        <w:bottom w:val="none" w:sz="0" w:space="0" w:color="auto"/>
        <w:right w:val="none" w:sz="0" w:space="0" w:color="auto"/>
      </w:divBdr>
    </w:div>
    <w:div w:id="2108383915">
      <w:marLeft w:val="640"/>
      <w:marRight w:val="0"/>
      <w:marTop w:val="0"/>
      <w:marBottom w:val="0"/>
      <w:divBdr>
        <w:top w:val="none" w:sz="0" w:space="0" w:color="auto"/>
        <w:left w:val="none" w:sz="0" w:space="0" w:color="auto"/>
        <w:bottom w:val="none" w:sz="0" w:space="0" w:color="auto"/>
        <w:right w:val="none" w:sz="0" w:space="0" w:color="auto"/>
      </w:divBdr>
    </w:div>
    <w:div w:id="2108429914">
      <w:marLeft w:val="640"/>
      <w:marRight w:val="0"/>
      <w:marTop w:val="0"/>
      <w:marBottom w:val="0"/>
      <w:divBdr>
        <w:top w:val="none" w:sz="0" w:space="0" w:color="auto"/>
        <w:left w:val="none" w:sz="0" w:space="0" w:color="auto"/>
        <w:bottom w:val="none" w:sz="0" w:space="0" w:color="auto"/>
        <w:right w:val="none" w:sz="0" w:space="0" w:color="auto"/>
      </w:divBdr>
    </w:div>
    <w:div w:id="2108456457">
      <w:marLeft w:val="640"/>
      <w:marRight w:val="0"/>
      <w:marTop w:val="0"/>
      <w:marBottom w:val="0"/>
      <w:divBdr>
        <w:top w:val="none" w:sz="0" w:space="0" w:color="auto"/>
        <w:left w:val="none" w:sz="0" w:space="0" w:color="auto"/>
        <w:bottom w:val="none" w:sz="0" w:space="0" w:color="auto"/>
        <w:right w:val="none" w:sz="0" w:space="0" w:color="auto"/>
      </w:divBdr>
    </w:div>
    <w:div w:id="2108495857">
      <w:marLeft w:val="640"/>
      <w:marRight w:val="0"/>
      <w:marTop w:val="0"/>
      <w:marBottom w:val="0"/>
      <w:divBdr>
        <w:top w:val="none" w:sz="0" w:space="0" w:color="auto"/>
        <w:left w:val="none" w:sz="0" w:space="0" w:color="auto"/>
        <w:bottom w:val="none" w:sz="0" w:space="0" w:color="auto"/>
        <w:right w:val="none" w:sz="0" w:space="0" w:color="auto"/>
      </w:divBdr>
    </w:div>
    <w:div w:id="2108502318">
      <w:marLeft w:val="640"/>
      <w:marRight w:val="0"/>
      <w:marTop w:val="0"/>
      <w:marBottom w:val="0"/>
      <w:divBdr>
        <w:top w:val="none" w:sz="0" w:space="0" w:color="auto"/>
        <w:left w:val="none" w:sz="0" w:space="0" w:color="auto"/>
        <w:bottom w:val="none" w:sz="0" w:space="0" w:color="auto"/>
        <w:right w:val="none" w:sz="0" w:space="0" w:color="auto"/>
      </w:divBdr>
    </w:div>
    <w:div w:id="2108504318">
      <w:marLeft w:val="640"/>
      <w:marRight w:val="0"/>
      <w:marTop w:val="0"/>
      <w:marBottom w:val="0"/>
      <w:divBdr>
        <w:top w:val="none" w:sz="0" w:space="0" w:color="auto"/>
        <w:left w:val="none" w:sz="0" w:space="0" w:color="auto"/>
        <w:bottom w:val="none" w:sz="0" w:space="0" w:color="auto"/>
        <w:right w:val="none" w:sz="0" w:space="0" w:color="auto"/>
      </w:divBdr>
    </w:div>
    <w:div w:id="2108577945">
      <w:marLeft w:val="640"/>
      <w:marRight w:val="0"/>
      <w:marTop w:val="0"/>
      <w:marBottom w:val="0"/>
      <w:divBdr>
        <w:top w:val="none" w:sz="0" w:space="0" w:color="auto"/>
        <w:left w:val="none" w:sz="0" w:space="0" w:color="auto"/>
        <w:bottom w:val="none" w:sz="0" w:space="0" w:color="auto"/>
        <w:right w:val="none" w:sz="0" w:space="0" w:color="auto"/>
      </w:divBdr>
    </w:div>
    <w:div w:id="2108579124">
      <w:bodyDiv w:val="1"/>
      <w:marLeft w:val="0"/>
      <w:marRight w:val="0"/>
      <w:marTop w:val="0"/>
      <w:marBottom w:val="0"/>
      <w:divBdr>
        <w:top w:val="none" w:sz="0" w:space="0" w:color="auto"/>
        <w:left w:val="none" w:sz="0" w:space="0" w:color="auto"/>
        <w:bottom w:val="none" w:sz="0" w:space="0" w:color="auto"/>
        <w:right w:val="none" w:sz="0" w:space="0" w:color="auto"/>
      </w:divBdr>
    </w:div>
    <w:div w:id="2108691238">
      <w:marLeft w:val="640"/>
      <w:marRight w:val="0"/>
      <w:marTop w:val="0"/>
      <w:marBottom w:val="0"/>
      <w:divBdr>
        <w:top w:val="none" w:sz="0" w:space="0" w:color="auto"/>
        <w:left w:val="none" w:sz="0" w:space="0" w:color="auto"/>
        <w:bottom w:val="none" w:sz="0" w:space="0" w:color="auto"/>
        <w:right w:val="none" w:sz="0" w:space="0" w:color="auto"/>
      </w:divBdr>
    </w:div>
    <w:div w:id="2108765026">
      <w:marLeft w:val="640"/>
      <w:marRight w:val="0"/>
      <w:marTop w:val="0"/>
      <w:marBottom w:val="0"/>
      <w:divBdr>
        <w:top w:val="none" w:sz="0" w:space="0" w:color="auto"/>
        <w:left w:val="none" w:sz="0" w:space="0" w:color="auto"/>
        <w:bottom w:val="none" w:sz="0" w:space="0" w:color="auto"/>
        <w:right w:val="none" w:sz="0" w:space="0" w:color="auto"/>
      </w:divBdr>
    </w:div>
    <w:div w:id="2108767975">
      <w:marLeft w:val="640"/>
      <w:marRight w:val="0"/>
      <w:marTop w:val="0"/>
      <w:marBottom w:val="0"/>
      <w:divBdr>
        <w:top w:val="none" w:sz="0" w:space="0" w:color="auto"/>
        <w:left w:val="none" w:sz="0" w:space="0" w:color="auto"/>
        <w:bottom w:val="none" w:sz="0" w:space="0" w:color="auto"/>
        <w:right w:val="none" w:sz="0" w:space="0" w:color="auto"/>
      </w:divBdr>
    </w:div>
    <w:div w:id="2108768808">
      <w:marLeft w:val="640"/>
      <w:marRight w:val="0"/>
      <w:marTop w:val="0"/>
      <w:marBottom w:val="0"/>
      <w:divBdr>
        <w:top w:val="none" w:sz="0" w:space="0" w:color="auto"/>
        <w:left w:val="none" w:sz="0" w:space="0" w:color="auto"/>
        <w:bottom w:val="none" w:sz="0" w:space="0" w:color="auto"/>
        <w:right w:val="none" w:sz="0" w:space="0" w:color="auto"/>
      </w:divBdr>
    </w:div>
    <w:div w:id="2108771342">
      <w:marLeft w:val="640"/>
      <w:marRight w:val="0"/>
      <w:marTop w:val="0"/>
      <w:marBottom w:val="0"/>
      <w:divBdr>
        <w:top w:val="none" w:sz="0" w:space="0" w:color="auto"/>
        <w:left w:val="none" w:sz="0" w:space="0" w:color="auto"/>
        <w:bottom w:val="none" w:sz="0" w:space="0" w:color="auto"/>
        <w:right w:val="none" w:sz="0" w:space="0" w:color="auto"/>
      </w:divBdr>
    </w:div>
    <w:div w:id="2108883586">
      <w:marLeft w:val="640"/>
      <w:marRight w:val="0"/>
      <w:marTop w:val="0"/>
      <w:marBottom w:val="0"/>
      <w:divBdr>
        <w:top w:val="none" w:sz="0" w:space="0" w:color="auto"/>
        <w:left w:val="none" w:sz="0" w:space="0" w:color="auto"/>
        <w:bottom w:val="none" w:sz="0" w:space="0" w:color="auto"/>
        <w:right w:val="none" w:sz="0" w:space="0" w:color="auto"/>
      </w:divBdr>
    </w:div>
    <w:div w:id="2108958390">
      <w:marLeft w:val="640"/>
      <w:marRight w:val="0"/>
      <w:marTop w:val="0"/>
      <w:marBottom w:val="0"/>
      <w:divBdr>
        <w:top w:val="none" w:sz="0" w:space="0" w:color="auto"/>
        <w:left w:val="none" w:sz="0" w:space="0" w:color="auto"/>
        <w:bottom w:val="none" w:sz="0" w:space="0" w:color="auto"/>
        <w:right w:val="none" w:sz="0" w:space="0" w:color="auto"/>
      </w:divBdr>
    </w:div>
    <w:div w:id="2109035232">
      <w:marLeft w:val="640"/>
      <w:marRight w:val="0"/>
      <w:marTop w:val="0"/>
      <w:marBottom w:val="0"/>
      <w:divBdr>
        <w:top w:val="none" w:sz="0" w:space="0" w:color="auto"/>
        <w:left w:val="none" w:sz="0" w:space="0" w:color="auto"/>
        <w:bottom w:val="none" w:sz="0" w:space="0" w:color="auto"/>
        <w:right w:val="none" w:sz="0" w:space="0" w:color="auto"/>
      </w:divBdr>
    </w:div>
    <w:div w:id="2109038203">
      <w:marLeft w:val="640"/>
      <w:marRight w:val="0"/>
      <w:marTop w:val="0"/>
      <w:marBottom w:val="0"/>
      <w:divBdr>
        <w:top w:val="none" w:sz="0" w:space="0" w:color="auto"/>
        <w:left w:val="none" w:sz="0" w:space="0" w:color="auto"/>
        <w:bottom w:val="none" w:sz="0" w:space="0" w:color="auto"/>
        <w:right w:val="none" w:sz="0" w:space="0" w:color="auto"/>
      </w:divBdr>
    </w:div>
    <w:div w:id="2109041369">
      <w:marLeft w:val="640"/>
      <w:marRight w:val="0"/>
      <w:marTop w:val="0"/>
      <w:marBottom w:val="0"/>
      <w:divBdr>
        <w:top w:val="none" w:sz="0" w:space="0" w:color="auto"/>
        <w:left w:val="none" w:sz="0" w:space="0" w:color="auto"/>
        <w:bottom w:val="none" w:sz="0" w:space="0" w:color="auto"/>
        <w:right w:val="none" w:sz="0" w:space="0" w:color="auto"/>
      </w:divBdr>
    </w:div>
    <w:div w:id="2109041424">
      <w:marLeft w:val="640"/>
      <w:marRight w:val="0"/>
      <w:marTop w:val="0"/>
      <w:marBottom w:val="0"/>
      <w:divBdr>
        <w:top w:val="none" w:sz="0" w:space="0" w:color="auto"/>
        <w:left w:val="none" w:sz="0" w:space="0" w:color="auto"/>
        <w:bottom w:val="none" w:sz="0" w:space="0" w:color="auto"/>
        <w:right w:val="none" w:sz="0" w:space="0" w:color="auto"/>
      </w:divBdr>
    </w:div>
    <w:div w:id="2109084391">
      <w:marLeft w:val="640"/>
      <w:marRight w:val="0"/>
      <w:marTop w:val="0"/>
      <w:marBottom w:val="0"/>
      <w:divBdr>
        <w:top w:val="none" w:sz="0" w:space="0" w:color="auto"/>
        <w:left w:val="none" w:sz="0" w:space="0" w:color="auto"/>
        <w:bottom w:val="none" w:sz="0" w:space="0" w:color="auto"/>
        <w:right w:val="none" w:sz="0" w:space="0" w:color="auto"/>
      </w:divBdr>
    </w:div>
    <w:div w:id="2109084679">
      <w:marLeft w:val="640"/>
      <w:marRight w:val="0"/>
      <w:marTop w:val="0"/>
      <w:marBottom w:val="0"/>
      <w:divBdr>
        <w:top w:val="none" w:sz="0" w:space="0" w:color="auto"/>
        <w:left w:val="none" w:sz="0" w:space="0" w:color="auto"/>
        <w:bottom w:val="none" w:sz="0" w:space="0" w:color="auto"/>
        <w:right w:val="none" w:sz="0" w:space="0" w:color="auto"/>
      </w:divBdr>
    </w:div>
    <w:div w:id="2109150970">
      <w:marLeft w:val="640"/>
      <w:marRight w:val="0"/>
      <w:marTop w:val="0"/>
      <w:marBottom w:val="0"/>
      <w:divBdr>
        <w:top w:val="none" w:sz="0" w:space="0" w:color="auto"/>
        <w:left w:val="none" w:sz="0" w:space="0" w:color="auto"/>
        <w:bottom w:val="none" w:sz="0" w:space="0" w:color="auto"/>
        <w:right w:val="none" w:sz="0" w:space="0" w:color="auto"/>
      </w:divBdr>
    </w:div>
    <w:div w:id="2109158436">
      <w:marLeft w:val="640"/>
      <w:marRight w:val="0"/>
      <w:marTop w:val="0"/>
      <w:marBottom w:val="0"/>
      <w:divBdr>
        <w:top w:val="none" w:sz="0" w:space="0" w:color="auto"/>
        <w:left w:val="none" w:sz="0" w:space="0" w:color="auto"/>
        <w:bottom w:val="none" w:sz="0" w:space="0" w:color="auto"/>
        <w:right w:val="none" w:sz="0" w:space="0" w:color="auto"/>
      </w:divBdr>
    </w:div>
    <w:div w:id="2109226459">
      <w:marLeft w:val="640"/>
      <w:marRight w:val="0"/>
      <w:marTop w:val="0"/>
      <w:marBottom w:val="0"/>
      <w:divBdr>
        <w:top w:val="none" w:sz="0" w:space="0" w:color="auto"/>
        <w:left w:val="none" w:sz="0" w:space="0" w:color="auto"/>
        <w:bottom w:val="none" w:sz="0" w:space="0" w:color="auto"/>
        <w:right w:val="none" w:sz="0" w:space="0" w:color="auto"/>
      </w:divBdr>
    </w:div>
    <w:div w:id="2109227438">
      <w:marLeft w:val="640"/>
      <w:marRight w:val="0"/>
      <w:marTop w:val="0"/>
      <w:marBottom w:val="0"/>
      <w:divBdr>
        <w:top w:val="none" w:sz="0" w:space="0" w:color="auto"/>
        <w:left w:val="none" w:sz="0" w:space="0" w:color="auto"/>
        <w:bottom w:val="none" w:sz="0" w:space="0" w:color="auto"/>
        <w:right w:val="none" w:sz="0" w:space="0" w:color="auto"/>
      </w:divBdr>
    </w:div>
    <w:div w:id="2109345532">
      <w:marLeft w:val="640"/>
      <w:marRight w:val="0"/>
      <w:marTop w:val="0"/>
      <w:marBottom w:val="0"/>
      <w:divBdr>
        <w:top w:val="none" w:sz="0" w:space="0" w:color="auto"/>
        <w:left w:val="none" w:sz="0" w:space="0" w:color="auto"/>
        <w:bottom w:val="none" w:sz="0" w:space="0" w:color="auto"/>
        <w:right w:val="none" w:sz="0" w:space="0" w:color="auto"/>
      </w:divBdr>
    </w:div>
    <w:div w:id="2109428519">
      <w:marLeft w:val="640"/>
      <w:marRight w:val="0"/>
      <w:marTop w:val="0"/>
      <w:marBottom w:val="0"/>
      <w:divBdr>
        <w:top w:val="none" w:sz="0" w:space="0" w:color="auto"/>
        <w:left w:val="none" w:sz="0" w:space="0" w:color="auto"/>
        <w:bottom w:val="none" w:sz="0" w:space="0" w:color="auto"/>
        <w:right w:val="none" w:sz="0" w:space="0" w:color="auto"/>
      </w:divBdr>
    </w:div>
    <w:div w:id="2109500615">
      <w:marLeft w:val="640"/>
      <w:marRight w:val="0"/>
      <w:marTop w:val="0"/>
      <w:marBottom w:val="0"/>
      <w:divBdr>
        <w:top w:val="none" w:sz="0" w:space="0" w:color="auto"/>
        <w:left w:val="none" w:sz="0" w:space="0" w:color="auto"/>
        <w:bottom w:val="none" w:sz="0" w:space="0" w:color="auto"/>
        <w:right w:val="none" w:sz="0" w:space="0" w:color="auto"/>
      </w:divBdr>
    </w:div>
    <w:div w:id="2109503315">
      <w:marLeft w:val="640"/>
      <w:marRight w:val="0"/>
      <w:marTop w:val="0"/>
      <w:marBottom w:val="0"/>
      <w:divBdr>
        <w:top w:val="none" w:sz="0" w:space="0" w:color="auto"/>
        <w:left w:val="none" w:sz="0" w:space="0" w:color="auto"/>
        <w:bottom w:val="none" w:sz="0" w:space="0" w:color="auto"/>
        <w:right w:val="none" w:sz="0" w:space="0" w:color="auto"/>
      </w:divBdr>
    </w:div>
    <w:div w:id="2109541211">
      <w:marLeft w:val="640"/>
      <w:marRight w:val="0"/>
      <w:marTop w:val="0"/>
      <w:marBottom w:val="0"/>
      <w:divBdr>
        <w:top w:val="none" w:sz="0" w:space="0" w:color="auto"/>
        <w:left w:val="none" w:sz="0" w:space="0" w:color="auto"/>
        <w:bottom w:val="none" w:sz="0" w:space="0" w:color="auto"/>
        <w:right w:val="none" w:sz="0" w:space="0" w:color="auto"/>
      </w:divBdr>
    </w:div>
    <w:div w:id="2109541898">
      <w:marLeft w:val="640"/>
      <w:marRight w:val="0"/>
      <w:marTop w:val="0"/>
      <w:marBottom w:val="0"/>
      <w:divBdr>
        <w:top w:val="none" w:sz="0" w:space="0" w:color="auto"/>
        <w:left w:val="none" w:sz="0" w:space="0" w:color="auto"/>
        <w:bottom w:val="none" w:sz="0" w:space="0" w:color="auto"/>
        <w:right w:val="none" w:sz="0" w:space="0" w:color="auto"/>
      </w:divBdr>
    </w:div>
    <w:div w:id="2109570877">
      <w:marLeft w:val="640"/>
      <w:marRight w:val="0"/>
      <w:marTop w:val="0"/>
      <w:marBottom w:val="0"/>
      <w:divBdr>
        <w:top w:val="none" w:sz="0" w:space="0" w:color="auto"/>
        <w:left w:val="none" w:sz="0" w:space="0" w:color="auto"/>
        <w:bottom w:val="none" w:sz="0" w:space="0" w:color="auto"/>
        <w:right w:val="none" w:sz="0" w:space="0" w:color="auto"/>
      </w:divBdr>
    </w:div>
    <w:div w:id="2109616605">
      <w:marLeft w:val="640"/>
      <w:marRight w:val="0"/>
      <w:marTop w:val="0"/>
      <w:marBottom w:val="0"/>
      <w:divBdr>
        <w:top w:val="none" w:sz="0" w:space="0" w:color="auto"/>
        <w:left w:val="none" w:sz="0" w:space="0" w:color="auto"/>
        <w:bottom w:val="none" w:sz="0" w:space="0" w:color="auto"/>
        <w:right w:val="none" w:sz="0" w:space="0" w:color="auto"/>
      </w:divBdr>
    </w:div>
    <w:div w:id="2109618726">
      <w:marLeft w:val="640"/>
      <w:marRight w:val="0"/>
      <w:marTop w:val="0"/>
      <w:marBottom w:val="0"/>
      <w:divBdr>
        <w:top w:val="none" w:sz="0" w:space="0" w:color="auto"/>
        <w:left w:val="none" w:sz="0" w:space="0" w:color="auto"/>
        <w:bottom w:val="none" w:sz="0" w:space="0" w:color="auto"/>
        <w:right w:val="none" w:sz="0" w:space="0" w:color="auto"/>
      </w:divBdr>
    </w:div>
    <w:div w:id="2109620039">
      <w:marLeft w:val="640"/>
      <w:marRight w:val="0"/>
      <w:marTop w:val="0"/>
      <w:marBottom w:val="0"/>
      <w:divBdr>
        <w:top w:val="none" w:sz="0" w:space="0" w:color="auto"/>
        <w:left w:val="none" w:sz="0" w:space="0" w:color="auto"/>
        <w:bottom w:val="none" w:sz="0" w:space="0" w:color="auto"/>
        <w:right w:val="none" w:sz="0" w:space="0" w:color="auto"/>
      </w:divBdr>
    </w:div>
    <w:div w:id="2109736812">
      <w:marLeft w:val="640"/>
      <w:marRight w:val="0"/>
      <w:marTop w:val="0"/>
      <w:marBottom w:val="0"/>
      <w:divBdr>
        <w:top w:val="none" w:sz="0" w:space="0" w:color="auto"/>
        <w:left w:val="none" w:sz="0" w:space="0" w:color="auto"/>
        <w:bottom w:val="none" w:sz="0" w:space="0" w:color="auto"/>
        <w:right w:val="none" w:sz="0" w:space="0" w:color="auto"/>
      </w:divBdr>
    </w:div>
    <w:div w:id="2109810729">
      <w:marLeft w:val="640"/>
      <w:marRight w:val="0"/>
      <w:marTop w:val="0"/>
      <w:marBottom w:val="0"/>
      <w:divBdr>
        <w:top w:val="none" w:sz="0" w:space="0" w:color="auto"/>
        <w:left w:val="none" w:sz="0" w:space="0" w:color="auto"/>
        <w:bottom w:val="none" w:sz="0" w:space="0" w:color="auto"/>
        <w:right w:val="none" w:sz="0" w:space="0" w:color="auto"/>
      </w:divBdr>
    </w:div>
    <w:div w:id="2109814166">
      <w:marLeft w:val="640"/>
      <w:marRight w:val="0"/>
      <w:marTop w:val="0"/>
      <w:marBottom w:val="0"/>
      <w:divBdr>
        <w:top w:val="none" w:sz="0" w:space="0" w:color="auto"/>
        <w:left w:val="none" w:sz="0" w:space="0" w:color="auto"/>
        <w:bottom w:val="none" w:sz="0" w:space="0" w:color="auto"/>
        <w:right w:val="none" w:sz="0" w:space="0" w:color="auto"/>
      </w:divBdr>
    </w:div>
    <w:div w:id="2109884930">
      <w:marLeft w:val="640"/>
      <w:marRight w:val="0"/>
      <w:marTop w:val="0"/>
      <w:marBottom w:val="0"/>
      <w:divBdr>
        <w:top w:val="none" w:sz="0" w:space="0" w:color="auto"/>
        <w:left w:val="none" w:sz="0" w:space="0" w:color="auto"/>
        <w:bottom w:val="none" w:sz="0" w:space="0" w:color="auto"/>
        <w:right w:val="none" w:sz="0" w:space="0" w:color="auto"/>
      </w:divBdr>
    </w:div>
    <w:div w:id="2109931850">
      <w:marLeft w:val="640"/>
      <w:marRight w:val="0"/>
      <w:marTop w:val="0"/>
      <w:marBottom w:val="0"/>
      <w:divBdr>
        <w:top w:val="none" w:sz="0" w:space="0" w:color="auto"/>
        <w:left w:val="none" w:sz="0" w:space="0" w:color="auto"/>
        <w:bottom w:val="none" w:sz="0" w:space="0" w:color="auto"/>
        <w:right w:val="none" w:sz="0" w:space="0" w:color="auto"/>
      </w:divBdr>
    </w:div>
    <w:div w:id="2110000171">
      <w:marLeft w:val="640"/>
      <w:marRight w:val="0"/>
      <w:marTop w:val="0"/>
      <w:marBottom w:val="0"/>
      <w:divBdr>
        <w:top w:val="none" w:sz="0" w:space="0" w:color="auto"/>
        <w:left w:val="none" w:sz="0" w:space="0" w:color="auto"/>
        <w:bottom w:val="none" w:sz="0" w:space="0" w:color="auto"/>
        <w:right w:val="none" w:sz="0" w:space="0" w:color="auto"/>
      </w:divBdr>
    </w:div>
    <w:div w:id="2110000430">
      <w:marLeft w:val="640"/>
      <w:marRight w:val="0"/>
      <w:marTop w:val="0"/>
      <w:marBottom w:val="0"/>
      <w:divBdr>
        <w:top w:val="none" w:sz="0" w:space="0" w:color="auto"/>
        <w:left w:val="none" w:sz="0" w:space="0" w:color="auto"/>
        <w:bottom w:val="none" w:sz="0" w:space="0" w:color="auto"/>
        <w:right w:val="none" w:sz="0" w:space="0" w:color="auto"/>
      </w:divBdr>
    </w:div>
    <w:div w:id="2110005720">
      <w:marLeft w:val="640"/>
      <w:marRight w:val="0"/>
      <w:marTop w:val="0"/>
      <w:marBottom w:val="0"/>
      <w:divBdr>
        <w:top w:val="none" w:sz="0" w:space="0" w:color="auto"/>
        <w:left w:val="none" w:sz="0" w:space="0" w:color="auto"/>
        <w:bottom w:val="none" w:sz="0" w:space="0" w:color="auto"/>
        <w:right w:val="none" w:sz="0" w:space="0" w:color="auto"/>
      </w:divBdr>
    </w:div>
    <w:div w:id="2110076784">
      <w:marLeft w:val="640"/>
      <w:marRight w:val="0"/>
      <w:marTop w:val="0"/>
      <w:marBottom w:val="0"/>
      <w:divBdr>
        <w:top w:val="none" w:sz="0" w:space="0" w:color="auto"/>
        <w:left w:val="none" w:sz="0" w:space="0" w:color="auto"/>
        <w:bottom w:val="none" w:sz="0" w:space="0" w:color="auto"/>
        <w:right w:val="none" w:sz="0" w:space="0" w:color="auto"/>
      </w:divBdr>
    </w:div>
    <w:div w:id="2110153640">
      <w:marLeft w:val="640"/>
      <w:marRight w:val="0"/>
      <w:marTop w:val="0"/>
      <w:marBottom w:val="0"/>
      <w:divBdr>
        <w:top w:val="none" w:sz="0" w:space="0" w:color="auto"/>
        <w:left w:val="none" w:sz="0" w:space="0" w:color="auto"/>
        <w:bottom w:val="none" w:sz="0" w:space="0" w:color="auto"/>
        <w:right w:val="none" w:sz="0" w:space="0" w:color="auto"/>
      </w:divBdr>
    </w:div>
    <w:div w:id="2110275093">
      <w:marLeft w:val="640"/>
      <w:marRight w:val="0"/>
      <w:marTop w:val="0"/>
      <w:marBottom w:val="0"/>
      <w:divBdr>
        <w:top w:val="none" w:sz="0" w:space="0" w:color="auto"/>
        <w:left w:val="none" w:sz="0" w:space="0" w:color="auto"/>
        <w:bottom w:val="none" w:sz="0" w:space="0" w:color="auto"/>
        <w:right w:val="none" w:sz="0" w:space="0" w:color="auto"/>
      </w:divBdr>
    </w:div>
    <w:div w:id="2110343390">
      <w:marLeft w:val="640"/>
      <w:marRight w:val="0"/>
      <w:marTop w:val="0"/>
      <w:marBottom w:val="0"/>
      <w:divBdr>
        <w:top w:val="none" w:sz="0" w:space="0" w:color="auto"/>
        <w:left w:val="none" w:sz="0" w:space="0" w:color="auto"/>
        <w:bottom w:val="none" w:sz="0" w:space="0" w:color="auto"/>
        <w:right w:val="none" w:sz="0" w:space="0" w:color="auto"/>
      </w:divBdr>
    </w:div>
    <w:div w:id="2110345837">
      <w:marLeft w:val="640"/>
      <w:marRight w:val="0"/>
      <w:marTop w:val="0"/>
      <w:marBottom w:val="0"/>
      <w:divBdr>
        <w:top w:val="none" w:sz="0" w:space="0" w:color="auto"/>
        <w:left w:val="none" w:sz="0" w:space="0" w:color="auto"/>
        <w:bottom w:val="none" w:sz="0" w:space="0" w:color="auto"/>
        <w:right w:val="none" w:sz="0" w:space="0" w:color="auto"/>
      </w:divBdr>
    </w:div>
    <w:div w:id="2110392562">
      <w:marLeft w:val="640"/>
      <w:marRight w:val="0"/>
      <w:marTop w:val="0"/>
      <w:marBottom w:val="0"/>
      <w:divBdr>
        <w:top w:val="none" w:sz="0" w:space="0" w:color="auto"/>
        <w:left w:val="none" w:sz="0" w:space="0" w:color="auto"/>
        <w:bottom w:val="none" w:sz="0" w:space="0" w:color="auto"/>
        <w:right w:val="none" w:sz="0" w:space="0" w:color="auto"/>
      </w:divBdr>
    </w:div>
    <w:div w:id="2110393662">
      <w:marLeft w:val="640"/>
      <w:marRight w:val="0"/>
      <w:marTop w:val="0"/>
      <w:marBottom w:val="0"/>
      <w:divBdr>
        <w:top w:val="none" w:sz="0" w:space="0" w:color="auto"/>
        <w:left w:val="none" w:sz="0" w:space="0" w:color="auto"/>
        <w:bottom w:val="none" w:sz="0" w:space="0" w:color="auto"/>
        <w:right w:val="none" w:sz="0" w:space="0" w:color="auto"/>
      </w:divBdr>
    </w:div>
    <w:div w:id="2110421193">
      <w:marLeft w:val="640"/>
      <w:marRight w:val="0"/>
      <w:marTop w:val="0"/>
      <w:marBottom w:val="0"/>
      <w:divBdr>
        <w:top w:val="none" w:sz="0" w:space="0" w:color="auto"/>
        <w:left w:val="none" w:sz="0" w:space="0" w:color="auto"/>
        <w:bottom w:val="none" w:sz="0" w:space="0" w:color="auto"/>
        <w:right w:val="none" w:sz="0" w:space="0" w:color="auto"/>
      </w:divBdr>
    </w:div>
    <w:div w:id="2110537171">
      <w:marLeft w:val="640"/>
      <w:marRight w:val="0"/>
      <w:marTop w:val="0"/>
      <w:marBottom w:val="0"/>
      <w:divBdr>
        <w:top w:val="none" w:sz="0" w:space="0" w:color="auto"/>
        <w:left w:val="none" w:sz="0" w:space="0" w:color="auto"/>
        <w:bottom w:val="none" w:sz="0" w:space="0" w:color="auto"/>
        <w:right w:val="none" w:sz="0" w:space="0" w:color="auto"/>
      </w:divBdr>
    </w:div>
    <w:div w:id="2110537801">
      <w:marLeft w:val="640"/>
      <w:marRight w:val="0"/>
      <w:marTop w:val="0"/>
      <w:marBottom w:val="0"/>
      <w:divBdr>
        <w:top w:val="none" w:sz="0" w:space="0" w:color="auto"/>
        <w:left w:val="none" w:sz="0" w:space="0" w:color="auto"/>
        <w:bottom w:val="none" w:sz="0" w:space="0" w:color="auto"/>
        <w:right w:val="none" w:sz="0" w:space="0" w:color="auto"/>
      </w:divBdr>
    </w:div>
    <w:div w:id="2110540860">
      <w:marLeft w:val="640"/>
      <w:marRight w:val="0"/>
      <w:marTop w:val="0"/>
      <w:marBottom w:val="0"/>
      <w:divBdr>
        <w:top w:val="none" w:sz="0" w:space="0" w:color="auto"/>
        <w:left w:val="none" w:sz="0" w:space="0" w:color="auto"/>
        <w:bottom w:val="none" w:sz="0" w:space="0" w:color="auto"/>
        <w:right w:val="none" w:sz="0" w:space="0" w:color="auto"/>
      </w:divBdr>
    </w:div>
    <w:div w:id="2110546356">
      <w:marLeft w:val="640"/>
      <w:marRight w:val="0"/>
      <w:marTop w:val="0"/>
      <w:marBottom w:val="0"/>
      <w:divBdr>
        <w:top w:val="none" w:sz="0" w:space="0" w:color="auto"/>
        <w:left w:val="none" w:sz="0" w:space="0" w:color="auto"/>
        <w:bottom w:val="none" w:sz="0" w:space="0" w:color="auto"/>
        <w:right w:val="none" w:sz="0" w:space="0" w:color="auto"/>
      </w:divBdr>
    </w:div>
    <w:div w:id="2110616515">
      <w:marLeft w:val="640"/>
      <w:marRight w:val="0"/>
      <w:marTop w:val="0"/>
      <w:marBottom w:val="0"/>
      <w:divBdr>
        <w:top w:val="none" w:sz="0" w:space="0" w:color="auto"/>
        <w:left w:val="none" w:sz="0" w:space="0" w:color="auto"/>
        <w:bottom w:val="none" w:sz="0" w:space="0" w:color="auto"/>
        <w:right w:val="none" w:sz="0" w:space="0" w:color="auto"/>
      </w:divBdr>
    </w:div>
    <w:div w:id="2110655275">
      <w:marLeft w:val="640"/>
      <w:marRight w:val="0"/>
      <w:marTop w:val="0"/>
      <w:marBottom w:val="0"/>
      <w:divBdr>
        <w:top w:val="none" w:sz="0" w:space="0" w:color="auto"/>
        <w:left w:val="none" w:sz="0" w:space="0" w:color="auto"/>
        <w:bottom w:val="none" w:sz="0" w:space="0" w:color="auto"/>
        <w:right w:val="none" w:sz="0" w:space="0" w:color="auto"/>
      </w:divBdr>
    </w:div>
    <w:div w:id="2110655929">
      <w:marLeft w:val="640"/>
      <w:marRight w:val="0"/>
      <w:marTop w:val="0"/>
      <w:marBottom w:val="0"/>
      <w:divBdr>
        <w:top w:val="none" w:sz="0" w:space="0" w:color="auto"/>
        <w:left w:val="none" w:sz="0" w:space="0" w:color="auto"/>
        <w:bottom w:val="none" w:sz="0" w:space="0" w:color="auto"/>
        <w:right w:val="none" w:sz="0" w:space="0" w:color="auto"/>
      </w:divBdr>
    </w:div>
    <w:div w:id="2110658226">
      <w:marLeft w:val="640"/>
      <w:marRight w:val="0"/>
      <w:marTop w:val="0"/>
      <w:marBottom w:val="0"/>
      <w:divBdr>
        <w:top w:val="none" w:sz="0" w:space="0" w:color="auto"/>
        <w:left w:val="none" w:sz="0" w:space="0" w:color="auto"/>
        <w:bottom w:val="none" w:sz="0" w:space="0" w:color="auto"/>
        <w:right w:val="none" w:sz="0" w:space="0" w:color="auto"/>
      </w:divBdr>
    </w:div>
    <w:div w:id="2110660029">
      <w:marLeft w:val="640"/>
      <w:marRight w:val="0"/>
      <w:marTop w:val="0"/>
      <w:marBottom w:val="0"/>
      <w:divBdr>
        <w:top w:val="none" w:sz="0" w:space="0" w:color="auto"/>
        <w:left w:val="none" w:sz="0" w:space="0" w:color="auto"/>
        <w:bottom w:val="none" w:sz="0" w:space="0" w:color="auto"/>
        <w:right w:val="none" w:sz="0" w:space="0" w:color="auto"/>
      </w:divBdr>
    </w:div>
    <w:div w:id="2110807343">
      <w:marLeft w:val="640"/>
      <w:marRight w:val="0"/>
      <w:marTop w:val="0"/>
      <w:marBottom w:val="0"/>
      <w:divBdr>
        <w:top w:val="none" w:sz="0" w:space="0" w:color="auto"/>
        <w:left w:val="none" w:sz="0" w:space="0" w:color="auto"/>
        <w:bottom w:val="none" w:sz="0" w:space="0" w:color="auto"/>
        <w:right w:val="none" w:sz="0" w:space="0" w:color="auto"/>
      </w:divBdr>
    </w:div>
    <w:div w:id="2110807580">
      <w:marLeft w:val="640"/>
      <w:marRight w:val="0"/>
      <w:marTop w:val="0"/>
      <w:marBottom w:val="0"/>
      <w:divBdr>
        <w:top w:val="none" w:sz="0" w:space="0" w:color="auto"/>
        <w:left w:val="none" w:sz="0" w:space="0" w:color="auto"/>
        <w:bottom w:val="none" w:sz="0" w:space="0" w:color="auto"/>
        <w:right w:val="none" w:sz="0" w:space="0" w:color="auto"/>
      </w:divBdr>
    </w:div>
    <w:div w:id="2110926245">
      <w:marLeft w:val="640"/>
      <w:marRight w:val="0"/>
      <w:marTop w:val="0"/>
      <w:marBottom w:val="0"/>
      <w:divBdr>
        <w:top w:val="none" w:sz="0" w:space="0" w:color="auto"/>
        <w:left w:val="none" w:sz="0" w:space="0" w:color="auto"/>
        <w:bottom w:val="none" w:sz="0" w:space="0" w:color="auto"/>
        <w:right w:val="none" w:sz="0" w:space="0" w:color="auto"/>
      </w:divBdr>
    </w:div>
    <w:div w:id="2110932911">
      <w:marLeft w:val="640"/>
      <w:marRight w:val="0"/>
      <w:marTop w:val="0"/>
      <w:marBottom w:val="0"/>
      <w:divBdr>
        <w:top w:val="none" w:sz="0" w:space="0" w:color="auto"/>
        <w:left w:val="none" w:sz="0" w:space="0" w:color="auto"/>
        <w:bottom w:val="none" w:sz="0" w:space="0" w:color="auto"/>
        <w:right w:val="none" w:sz="0" w:space="0" w:color="auto"/>
      </w:divBdr>
    </w:div>
    <w:div w:id="2111000039">
      <w:marLeft w:val="640"/>
      <w:marRight w:val="0"/>
      <w:marTop w:val="0"/>
      <w:marBottom w:val="0"/>
      <w:divBdr>
        <w:top w:val="none" w:sz="0" w:space="0" w:color="auto"/>
        <w:left w:val="none" w:sz="0" w:space="0" w:color="auto"/>
        <w:bottom w:val="none" w:sz="0" w:space="0" w:color="auto"/>
        <w:right w:val="none" w:sz="0" w:space="0" w:color="auto"/>
      </w:divBdr>
    </w:div>
    <w:div w:id="2111000414">
      <w:marLeft w:val="640"/>
      <w:marRight w:val="0"/>
      <w:marTop w:val="0"/>
      <w:marBottom w:val="0"/>
      <w:divBdr>
        <w:top w:val="none" w:sz="0" w:space="0" w:color="auto"/>
        <w:left w:val="none" w:sz="0" w:space="0" w:color="auto"/>
        <w:bottom w:val="none" w:sz="0" w:space="0" w:color="auto"/>
        <w:right w:val="none" w:sz="0" w:space="0" w:color="auto"/>
      </w:divBdr>
    </w:div>
    <w:div w:id="2111003037">
      <w:marLeft w:val="640"/>
      <w:marRight w:val="0"/>
      <w:marTop w:val="0"/>
      <w:marBottom w:val="0"/>
      <w:divBdr>
        <w:top w:val="none" w:sz="0" w:space="0" w:color="auto"/>
        <w:left w:val="none" w:sz="0" w:space="0" w:color="auto"/>
        <w:bottom w:val="none" w:sz="0" w:space="0" w:color="auto"/>
        <w:right w:val="none" w:sz="0" w:space="0" w:color="auto"/>
      </w:divBdr>
    </w:div>
    <w:div w:id="2111193345">
      <w:marLeft w:val="640"/>
      <w:marRight w:val="0"/>
      <w:marTop w:val="0"/>
      <w:marBottom w:val="0"/>
      <w:divBdr>
        <w:top w:val="none" w:sz="0" w:space="0" w:color="auto"/>
        <w:left w:val="none" w:sz="0" w:space="0" w:color="auto"/>
        <w:bottom w:val="none" w:sz="0" w:space="0" w:color="auto"/>
        <w:right w:val="none" w:sz="0" w:space="0" w:color="auto"/>
      </w:divBdr>
    </w:div>
    <w:div w:id="2111197407">
      <w:marLeft w:val="640"/>
      <w:marRight w:val="0"/>
      <w:marTop w:val="0"/>
      <w:marBottom w:val="0"/>
      <w:divBdr>
        <w:top w:val="none" w:sz="0" w:space="0" w:color="auto"/>
        <w:left w:val="none" w:sz="0" w:space="0" w:color="auto"/>
        <w:bottom w:val="none" w:sz="0" w:space="0" w:color="auto"/>
        <w:right w:val="none" w:sz="0" w:space="0" w:color="auto"/>
      </w:divBdr>
    </w:div>
    <w:div w:id="2111199176">
      <w:marLeft w:val="640"/>
      <w:marRight w:val="0"/>
      <w:marTop w:val="0"/>
      <w:marBottom w:val="0"/>
      <w:divBdr>
        <w:top w:val="none" w:sz="0" w:space="0" w:color="auto"/>
        <w:left w:val="none" w:sz="0" w:space="0" w:color="auto"/>
        <w:bottom w:val="none" w:sz="0" w:space="0" w:color="auto"/>
        <w:right w:val="none" w:sz="0" w:space="0" w:color="auto"/>
      </w:divBdr>
    </w:div>
    <w:div w:id="2111242650">
      <w:marLeft w:val="640"/>
      <w:marRight w:val="0"/>
      <w:marTop w:val="0"/>
      <w:marBottom w:val="0"/>
      <w:divBdr>
        <w:top w:val="none" w:sz="0" w:space="0" w:color="auto"/>
        <w:left w:val="none" w:sz="0" w:space="0" w:color="auto"/>
        <w:bottom w:val="none" w:sz="0" w:space="0" w:color="auto"/>
        <w:right w:val="none" w:sz="0" w:space="0" w:color="auto"/>
      </w:divBdr>
    </w:div>
    <w:div w:id="2111269347">
      <w:marLeft w:val="640"/>
      <w:marRight w:val="0"/>
      <w:marTop w:val="0"/>
      <w:marBottom w:val="0"/>
      <w:divBdr>
        <w:top w:val="none" w:sz="0" w:space="0" w:color="auto"/>
        <w:left w:val="none" w:sz="0" w:space="0" w:color="auto"/>
        <w:bottom w:val="none" w:sz="0" w:space="0" w:color="auto"/>
        <w:right w:val="none" w:sz="0" w:space="0" w:color="auto"/>
      </w:divBdr>
    </w:div>
    <w:div w:id="2111269508">
      <w:marLeft w:val="640"/>
      <w:marRight w:val="0"/>
      <w:marTop w:val="0"/>
      <w:marBottom w:val="0"/>
      <w:divBdr>
        <w:top w:val="none" w:sz="0" w:space="0" w:color="auto"/>
        <w:left w:val="none" w:sz="0" w:space="0" w:color="auto"/>
        <w:bottom w:val="none" w:sz="0" w:space="0" w:color="auto"/>
        <w:right w:val="none" w:sz="0" w:space="0" w:color="auto"/>
      </w:divBdr>
    </w:div>
    <w:div w:id="2111272018">
      <w:marLeft w:val="640"/>
      <w:marRight w:val="0"/>
      <w:marTop w:val="0"/>
      <w:marBottom w:val="0"/>
      <w:divBdr>
        <w:top w:val="none" w:sz="0" w:space="0" w:color="auto"/>
        <w:left w:val="none" w:sz="0" w:space="0" w:color="auto"/>
        <w:bottom w:val="none" w:sz="0" w:space="0" w:color="auto"/>
        <w:right w:val="none" w:sz="0" w:space="0" w:color="auto"/>
      </w:divBdr>
    </w:div>
    <w:div w:id="2111310849">
      <w:marLeft w:val="640"/>
      <w:marRight w:val="0"/>
      <w:marTop w:val="0"/>
      <w:marBottom w:val="0"/>
      <w:divBdr>
        <w:top w:val="none" w:sz="0" w:space="0" w:color="auto"/>
        <w:left w:val="none" w:sz="0" w:space="0" w:color="auto"/>
        <w:bottom w:val="none" w:sz="0" w:space="0" w:color="auto"/>
        <w:right w:val="none" w:sz="0" w:space="0" w:color="auto"/>
      </w:divBdr>
    </w:div>
    <w:div w:id="2111311949">
      <w:marLeft w:val="640"/>
      <w:marRight w:val="0"/>
      <w:marTop w:val="0"/>
      <w:marBottom w:val="0"/>
      <w:divBdr>
        <w:top w:val="none" w:sz="0" w:space="0" w:color="auto"/>
        <w:left w:val="none" w:sz="0" w:space="0" w:color="auto"/>
        <w:bottom w:val="none" w:sz="0" w:space="0" w:color="auto"/>
        <w:right w:val="none" w:sz="0" w:space="0" w:color="auto"/>
      </w:divBdr>
    </w:div>
    <w:div w:id="2111314177">
      <w:marLeft w:val="640"/>
      <w:marRight w:val="0"/>
      <w:marTop w:val="0"/>
      <w:marBottom w:val="0"/>
      <w:divBdr>
        <w:top w:val="none" w:sz="0" w:space="0" w:color="auto"/>
        <w:left w:val="none" w:sz="0" w:space="0" w:color="auto"/>
        <w:bottom w:val="none" w:sz="0" w:space="0" w:color="auto"/>
        <w:right w:val="none" w:sz="0" w:space="0" w:color="auto"/>
      </w:divBdr>
    </w:div>
    <w:div w:id="2111314619">
      <w:marLeft w:val="640"/>
      <w:marRight w:val="0"/>
      <w:marTop w:val="0"/>
      <w:marBottom w:val="0"/>
      <w:divBdr>
        <w:top w:val="none" w:sz="0" w:space="0" w:color="auto"/>
        <w:left w:val="none" w:sz="0" w:space="0" w:color="auto"/>
        <w:bottom w:val="none" w:sz="0" w:space="0" w:color="auto"/>
        <w:right w:val="none" w:sz="0" w:space="0" w:color="auto"/>
      </w:divBdr>
    </w:div>
    <w:div w:id="2111582412">
      <w:marLeft w:val="640"/>
      <w:marRight w:val="0"/>
      <w:marTop w:val="0"/>
      <w:marBottom w:val="0"/>
      <w:divBdr>
        <w:top w:val="none" w:sz="0" w:space="0" w:color="auto"/>
        <w:left w:val="none" w:sz="0" w:space="0" w:color="auto"/>
        <w:bottom w:val="none" w:sz="0" w:space="0" w:color="auto"/>
        <w:right w:val="none" w:sz="0" w:space="0" w:color="auto"/>
      </w:divBdr>
    </w:div>
    <w:div w:id="2111587069">
      <w:marLeft w:val="640"/>
      <w:marRight w:val="0"/>
      <w:marTop w:val="0"/>
      <w:marBottom w:val="0"/>
      <w:divBdr>
        <w:top w:val="none" w:sz="0" w:space="0" w:color="auto"/>
        <w:left w:val="none" w:sz="0" w:space="0" w:color="auto"/>
        <w:bottom w:val="none" w:sz="0" w:space="0" w:color="auto"/>
        <w:right w:val="none" w:sz="0" w:space="0" w:color="auto"/>
      </w:divBdr>
    </w:div>
    <w:div w:id="2111654988">
      <w:marLeft w:val="640"/>
      <w:marRight w:val="0"/>
      <w:marTop w:val="0"/>
      <w:marBottom w:val="0"/>
      <w:divBdr>
        <w:top w:val="none" w:sz="0" w:space="0" w:color="auto"/>
        <w:left w:val="none" w:sz="0" w:space="0" w:color="auto"/>
        <w:bottom w:val="none" w:sz="0" w:space="0" w:color="auto"/>
        <w:right w:val="none" w:sz="0" w:space="0" w:color="auto"/>
      </w:divBdr>
    </w:div>
    <w:div w:id="2111659269">
      <w:marLeft w:val="640"/>
      <w:marRight w:val="0"/>
      <w:marTop w:val="0"/>
      <w:marBottom w:val="0"/>
      <w:divBdr>
        <w:top w:val="none" w:sz="0" w:space="0" w:color="auto"/>
        <w:left w:val="none" w:sz="0" w:space="0" w:color="auto"/>
        <w:bottom w:val="none" w:sz="0" w:space="0" w:color="auto"/>
        <w:right w:val="none" w:sz="0" w:space="0" w:color="auto"/>
      </w:divBdr>
    </w:div>
    <w:div w:id="2111660094">
      <w:marLeft w:val="640"/>
      <w:marRight w:val="0"/>
      <w:marTop w:val="0"/>
      <w:marBottom w:val="0"/>
      <w:divBdr>
        <w:top w:val="none" w:sz="0" w:space="0" w:color="auto"/>
        <w:left w:val="none" w:sz="0" w:space="0" w:color="auto"/>
        <w:bottom w:val="none" w:sz="0" w:space="0" w:color="auto"/>
        <w:right w:val="none" w:sz="0" w:space="0" w:color="auto"/>
      </w:divBdr>
    </w:div>
    <w:div w:id="2111661047">
      <w:marLeft w:val="640"/>
      <w:marRight w:val="0"/>
      <w:marTop w:val="0"/>
      <w:marBottom w:val="0"/>
      <w:divBdr>
        <w:top w:val="none" w:sz="0" w:space="0" w:color="auto"/>
        <w:left w:val="none" w:sz="0" w:space="0" w:color="auto"/>
        <w:bottom w:val="none" w:sz="0" w:space="0" w:color="auto"/>
        <w:right w:val="none" w:sz="0" w:space="0" w:color="auto"/>
      </w:divBdr>
    </w:div>
    <w:div w:id="2111662791">
      <w:marLeft w:val="640"/>
      <w:marRight w:val="0"/>
      <w:marTop w:val="0"/>
      <w:marBottom w:val="0"/>
      <w:divBdr>
        <w:top w:val="none" w:sz="0" w:space="0" w:color="auto"/>
        <w:left w:val="none" w:sz="0" w:space="0" w:color="auto"/>
        <w:bottom w:val="none" w:sz="0" w:space="0" w:color="auto"/>
        <w:right w:val="none" w:sz="0" w:space="0" w:color="auto"/>
      </w:divBdr>
    </w:div>
    <w:div w:id="2111847233">
      <w:marLeft w:val="640"/>
      <w:marRight w:val="0"/>
      <w:marTop w:val="0"/>
      <w:marBottom w:val="0"/>
      <w:divBdr>
        <w:top w:val="none" w:sz="0" w:space="0" w:color="auto"/>
        <w:left w:val="none" w:sz="0" w:space="0" w:color="auto"/>
        <w:bottom w:val="none" w:sz="0" w:space="0" w:color="auto"/>
        <w:right w:val="none" w:sz="0" w:space="0" w:color="auto"/>
      </w:divBdr>
    </w:div>
    <w:div w:id="2111856285">
      <w:marLeft w:val="640"/>
      <w:marRight w:val="0"/>
      <w:marTop w:val="0"/>
      <w:marBottom w:val="0"/>
      <w:divBdr>
        <w:top w:val="none" w:sz="0" w:space="0" w:color="auto"/>
        <w:left w:val="none" w:sz="0" w:space="0" w:color="auto"/>
        <w:bottom w:val="none" w:sz="0" w:space="0" w:color="auto"/>
        <w:right w:val="none" w:sz="0" w:space="0" w:color="auto"/>
      </w:divBdr>
    </w:div>
    <w:div w:id="2111970088">
      <w:marLeft w:val="640"/>
      <w:marRight w:val="0"/>
      <w:marTop w:val="0"/>
      <w:marBottom w:val="0"/>
      <w:divBdr>
        <w:top w:val="none" w:sz="0" w:space="0" w:color="auto"/>
        <w:left w:val="none" w:sz="0" w:space="0" w:color="auto"/>
        <w:bottom w:val="none" w:sz="0" w:space="0" w:color="auto"/>
        <w:right w:val="none" w:sz="0" w:space="0" w:color="auto"/>
      </w:divBdr>
    </w:div>
    <w:div w:id="2112040817">
      <w:marLeft w:val="640"/>
      <w:marRight w:val="0"/>
      <w:marTop w:val="0"/>
      <w:marBottom w:val="0"/>
      <w:divBdr>
        <w:top w:val="none" w:sz="0" w:space="0" w:color="auto"/>
        <w:left w:val="none" w:sz="0" w:space="0" w:color="auto"/>
        <w:bottom w:val="none" w:sz="0" w:space="0" w:color="auto"/>
        <w:right w:val="none" w:sz="0" w:space="0" w:color="auto"/>
      </w:divBdr>
    </w:div>
    <w:div w:id="2112042899">
      <w:marLeft w:val="640"/>
      <w:marRight w:val="0"/>
      <w:marTop w:val="0"/>
      <w:marBottom w:val="0"/>
      <w:divBdr>
        <w:top w:val="none" w:sz="0" w:space="0" w:color="auto"/>
        <w:left w:val="none" w:sz="0" w:space="0" w:color="auto"/>
        <w:bottom w:val="none" w:sz="0" w:space="0" w:color="auto"/>
        <w:right w:val="none" w:sz="0" w:space="0" w:color="auto"/>
      </w:divBdr>
    </w:div>
    <w:div w:id="2112045365">
      <w:marLeft w:val="640"/>
      <w:marRight w:val="0"/>
      <w:marTop w:val="0"/>
      <w:marBottom w:val="0"/>
      <w:divBdr>
        <w:top w:val="none" w:sz="0" w:space="0" w:color="auto"/>
        <w:left w:val="none" w:sz="0" w:space="0" w:color="auto"/>
        <w:bottom w:val="none" w:sz="0" w:space="0" w:color="auto"/>
        <w:right w:val="none" w:sz="0" w:space="0" w:color="auto"/>
      </w:divBdr>
    </w:div>
    <w:div w:id="2112123697">
      <w:marLeft w:val="640"/>
      <w:marRight w:val="0"/>
      <w:marTop w:val="0"/>
      <w:marBottom w:val="0"/>
      <w:divBdr>
        <w:top w:val="none" w:sz="0" w:space="0" w:color="auto"/>
        <w:left w:val="none" w:sz="0" w:space="0" w:color="auto"/>
        <w:bottom w:val="none" w:sz="0" w:space="0" w:color="auto"/>
        <w:right w:val="none" w:sz="0" w:space="0" w:color="auto"/>
      </w:divBdr>
    </w:div>
    <w:div w:id="2112165915">
      <w:marLeft w:val="640"/>
      <w:marRight w:val="0"/>
      <w:marTop w:val="0"/>
      <w:marBottom w:val="0"/>
      <w:divBdr>
        <w:top w:val="none" w:sz="0" w:space="0" w:color="auto"/>
        <w:left w:val="none" w:sz="0" w:space="0" w:color="auto"/>
        <w:bottom w:val="none" w:sz="0" w:space="0" w:color="auto"/>
        <w:right w:val="none" w:sz="0" w:space="0" w:color="auto"/>
      </w:divBdr>
    </w:div>
    <w:div w:id="2112386816">
      <w:marLeft w:val="640"/>
      <w:marRight w:val="0"/>
      <w:marTop w:val="0"/>
      <w:marBottom w:val="0"/>
      <w:divBdr>
        <w:top w:val="none" w:sz="0" w:space="0" w:color="auto"/>
        <w:left w:val="none" w:sz="0" w:space="0" w:color="auto"/>
        <w:bottom w:val="none" w:sz="0" w:space="0" w:color="auto"/>
        <w:right w:val="none" w:sz="0" w:space="0" w:color="auto"/>
      </w:divBdr>
    </w:div>
    <w:div w:id="2112388313">
      <w:marLeft w:val="640"/>
      <w:marRight w:val="0"/>
      <w:marTop w:val="0"/>
      <w:marBottom w:val="0"/>
      <w:divBdr>
        <w:top w:val="none" w:sz="0" w:space="0" w:color="auto"/>
        <w:left w:val="none" w:sz="0" w:space="0" w:color="auto"/>
        <w:bottom w:val="none" w:sz="0" w:space="0" w:color="auto"/>
        <w:right w:val="none" w:sz="0" w:space="0" w:color="auto"/>
      </w:divBdr>
    </w:div>
    <w:div w:id="2112431665">
      <w:marLeft w:val="640"/>
      <w:marRight w:val="0"/>
      <w:marTop w:val="0"/>
      <w:marBottom w:val="0"/>
      <w:divBdr>
        <w:top w:val="none" w:sz="0" w:space="0" w:color="auto"/>
        <w:left w:val="none" w:sz="0" w:space="0" w:color="auto"/>
        <w:bottom w:val="none" w:sz="0" w:space="0" w:color="auto"/>
        <w:right w:val="none" w:sz="0" w:space="0" w:color="auto"/>
      </w:divBdr>
    </w:div>
    <w:div w:id="2112504430">
      <w:marLeft w:val="640"/>
      <w:marRight w:val="0"/>
      <w:marTop w:val="0"/>
      <w:marBottom w:val="0"/>
      <w:divBdr>
        <w:top w:val="none" w:sz="0" w:space="0" w:color="auto"/>
        <w:left w:val="none" w:sz="0" w:space="0" w:color="auto"/>
        <w:bottom w:val="none" w:sz="0" w:space="0" w:color="auto"/>
        <w:right w:val="none" w:sz="0" w:space="0" w:color="auto"/>
      </w:divBdr>
    </w:div>
    <w:div w:id="2112506004">
      <w:marLeft w:val="640"/>
      <w:marRight w:val="0"/>
      <w:marTop w:val="0"/>
      <w:marBottom w:val="0"/>
      <w:divBdr>
        <w:top w:val="none" w:sz="0" w:space="0" w:color="auto"/>
        <w:left w:val="none" w:sz="0" w:space="0" w:color="auto"/>
        <w:bottom w:val="none" w:sz="0" w:space="0" w:color="auto"/>
        <w:right w:val="none" w:sz="0" w:space="0" w:color="auto"/>
      </w:divBdr>
    </w:div>
    <w:div w:id="2112509322">
      <w:marLeft w:val="640"/>
      <w:marRight w:val="0"/>
      <w:marTop w:val="0"/>
      <w:marBottom w:val="0"/>
      <w:divBdr>
        <w:top w:val="none" w:sz="0" w:space="0" w:color="auto"/>
        <w:left w:val="none" w:sz="0" w:space="0" w:color="auto"/>
        <w:bottom w:val="none" w:sz="0" w:space="0" w:color="auto"/>
        <w:right w:val="none" w:sz="0" w:space="0" w:color="auto"/>
      </w:divBdr>
    </w:div>
    <w:div w:id="2112578940">
      <w:marLeft w:val="640"/>
      <w:marRight w:val="0"/>
      <w:marTop w:val="0"/>
      <w:marBottom w:val="0"/>
      <w:divBdr>
        <w:top w:val="none" w:sz="0" w:space="0" w:color="auto"/>
        <w:left w:val="none" w:sz="0" w:space="0" w:color="auto"/>
        <w:bottom w:val="none" w:sz="0" w:space="0" w:color="auto"/>
        <w:right w:val="none" w:sz="0" w:space="0" w:color="auto"/>
      </w:divBdr>
    </w:div>
    <w:div w:id="2112703885">
      <w:marLeft w:val="640"/>
      <w:marRight w:val="0"/>
      <w:marTop w:val="0"/>
      <w:marBottom w:val="0"/>
      <w:divBdr>
        <w:top w:val="none" w:sz="0" w:space="0" w:color="auto"/>
        <w:left w:val="none" w:sz="0" w:space="0" w:color="auto"/>
        <w:bottom w:val="none" w:sz="0" w:space="0" w:color="auto"/>
        <w:right w:val="none" w:sz="0" w:space="0" w:color="auto"/>
      </w:divBdr>
    </w:div>
    <w:div w:id="2112816804">
      <w:marLeft w:val="640"/>
      <w:marRight w:val="0"/>
      <w:marTop w:val="0"/>
      <w:marBottom w:val="0"/>
      <w:divBdr>
        <w:top w:val="none" w:sz="0" w:space="0" w:color="auto"/>
        <w:left w:val="none" w:sz="0" w:space="0" w:color="auto"/>
        <w:bottom w:val="none" w:sz="0" w:space="0" w:color="auto"/>
        <w:right w:val="none" w:sz="0" w:space="0" w:color="auto"/>
      </w:divBdr>
    </w:div>
    <w:div w:id="2112818698">
      <w:marLeft w:val="640"/>
      <w:marRight w:val="0"/>
      <w:marTop w:val="0"/>
      <w:marBottom w:val="0"/>
      <w:divBdr>
        <w:top w:val="none" w:sz="0" w:space="0" w:color="auto"/>
        <w:left w:val="none" w:sz="0" w:space="0" w:color="auto"/>
        <w:bottom w:val="none" w:sz="0" w:space="0" w:color="auto"/>
        <w:right w:val="none" w:sz="0" w:space="0" w:color="auto"/>
      </w:divBdr>
    </w:div>
    <w:div w:id="2112889586">
      <w:marLeft w:val="640"/>
      <w:marRight w:val="0"/>
      <w:marTop w:val="0"/>
      <w:marBottom w:val="0"/>
      <w:divBdr>
        <w:top w:val="none" w:sz="0" w:space="0" w:color="auto"/>
        <w:left w:val="none" w:sz="0" w:space="0" w:color="auto"/>
        <w:bottom w:val="none" w:sz="0" w:space="0" w:color="auto"/>
        <w:right w:val="none" w:sz="0" w:space="0" w:color="auto"/>
      </w:divBdr>
    </w:div>
    <w:div w:id="2112892988">
      <w:marLeft w:val="640"/>
      <w:marRight w:val="0"/>
      <w:marTop w:val="0"/>
      <w:marBottom w:val="0"/>
      <w:divBdr>
        <w:top w:val="none" w:sz="0" w:space="0" w:color="auto"/>
        <w:left w:val="none" w:sz="0" w:space="0" w:color="auto"/>
        <w:bottom w:val="none" w:sz="0" w:space="0" w:color="auto"/>
        <w:right w:val="none" w:sz="0" w:space="0" w:color="auto"/>
      </w:divBdr>
    </w:div>
    <w:div w:id="2112896598">
      <w:marLeft w:val="640"/>
      <w:marRight w:val="0"/>
      <w:marTop w:val="0"/>
      <w:marBottom w:val="0"/>
      <w:divBdr>
        <w:top w:val="none" w:sz="0" w:space="0" w:color="auto"/>
        <w:left w:val="none" w:sz="0" w:space="0" w:color="auto"/>
        <w:bottom w:val="none" w:sz="0" w:space="0" w:color="auto"/>
        <w:right w:val="none" w:sz="0" w:space="0" w:color="auto"/>
      </w:divBdr>
    </w:div>
    <w:div w:id="2112898508">
      <w:marLeft w:val="640"/>
      <w:marRight w:val="0"/>
      <w:marTop w:val="0"/>
      <w:marBottom w:val="0"/>
      <w:divBdr>
        <w:top w:val="none" w:sz="0" w:space="0" w:color="auto"/>
        <w:left w:val="none" w:sz="0" w:space="0" w:color="auto"/>
        <w:bottom w:val="none" w:sz="0" w:space="0" w:color="auto"/>
        <w:right w:val="none" w:sz="0" w:space="0" w:color="auto"/>
      </w:divBdr>
    </w:div>
    <w:div w:id="2113015241">
      <w:bodyDiv w:val="1"/>
      <w:marLeft w:val="0"/>
      <w:marRight w:val="0"/>
      <w:marTop w:val="0"/>
      <w:marBottom w:val="0"/>
      <w:divBdr>
        <w:top w:val="none" w:sz="0" w:space="0" w:color="auto"/>
        <w:left w:val="none" w:sz="0" w:space="0" w:color="auto"/>
        <w:bottom w:val="none" w:sz="0" w:space="0" w:color="auto"/>
        <w:right w:val="none" w:sz="0" w:space="0" w:color="auto"/>
      </w:divBdr>
    </w:div>
    <w:div w:id="2113041677">
      <w:marLeft w:val="640"/>
      <w:marRight w:val="0"/>
      <w:marTop w:val="0"/>
      <w:marBottom w:val="0"/>
      <w:divBdr>
        <w:top w:val="none" w:sz="0" w:space="0" w:color="auto"/>
        <w:left w:val="none" w:sz="0" w:space="0" w:color="auto"/>
        <w:bottom w:val="none" w:sz="0" w:space="0" w:color="auto"/>
        <w:right w:val="none" w:sz="0" w:space="0" w:color="auto"/>
      </w:divBdr>
    </w:div>
    <w:div w:id="2113089887">
      <w:marLeft w:val="640"/>
      <w:marRight w:val="0"/>
      <w:marTop w:val="0"/>
      <w:marBottom w:val="0"/>
      <w:divBdr>
        <w:top w:val="none" w:sz="0" w:space="0" w:color="auto"/>
        <w:left w:val="none" w:sz="0" w:space="0" w:color="auto"/>
        <w:bottom w:val="none" w:sz="0" w:space="0" w:color="auto"/>
        <w:right w:val="none" w:sz="0" w:space="0" w:color="auto"/>
      </w:divBdr>
    </w:div>
    <w:div w:id="2113091311">
      <w:marLeft w:val="640"/>
      <w:marRight w:val="0"/>
      <w:marTop w:val="0"/>
      <w:marBottom w:val="0"/>
      <w:divBdr>
        <w:top w:val="none" w:sz="0" w:space="0" w:color="auto"/>
        <w:left w:val="none" w:sz="0" w:space="0" w:color="auto"/>
        <w:bottom w:val="none" w:sz="0" w:space="0" w:color="auto"/>
        <w:right w:val="none" w:sz="0" w:space="0" w:color="auto"/>
      </w:divBdr>
    </w:div>
    <w:div w:id="2113240867">
      <w:marLeft w:val="640"/>
      <w:marRight w:val="0"/>
      <w:marTop w:val="0"/>
      <w:marBottom w:val="0"/>
      <w:divBdr>
        <w:top w:val="none" w:sz="0" w:space="0" w:color="auto"/>
        <w:left w:val="none" w:sz="0" w:space="0" w:color="auto"/>
        <w:bottom w:val="none" w:sz="0" w:space="0" w:color="auto"/>
        <w:right w:val="none" w:sz="0" w:space="0" w:color="auto"/>
      </w:divBdr>
    </w:div>
    <w:div w:id="2113283662">
      <w:marLeft w:val="640"/>
      <w:marRight w:val="0"/>
      <w:marTop w:val="0"/>
      <w:marBottom w:val="0"/>
      <w:divBdr>
        <w:top w:val="none" w:sz="0" w:space="0" w:color="auto"/>
        <w:left w:val="none" w:sz="0" w:space="0" w:color="auto"/>
        <w:bottom w:val="none" w:sz="0" w:space="0" w:color="auto"/>
        <w:right w:val="none" w:sz="0" w:space="0" w:color="auto"/>
      </w:divBdr>
    </w:div>
    <w:div w:id="2113360340">
      <w:marLeft w:val="640"/>
      <w:marRight w:val="0"/>
      <w:marTop w:val="0"/>
      <w:marBottom w:val="0"/>
      <w:divBdr>
        <w:top w:val="none" w:sz="0" w:space="0" w:color="auto"/>
        <w:left w:val="none" w:sz="0" w:space="0" w:color="auto"/>
        <w:bottom w:val="none" w:sz="0" w:space="0" w:color="auto"/>
        <w:right w:val="none" w:sz="0" w:space="0" w:color="auto"/>
      </w:divBdr>
    </w:div>
    <w:div w:id="2113427496">
      <w:marLeft w:val="640"/>
      <w:marRight w:val="0"/>
      <w:marTop w:val="0"/>
      <w:marBottom w:val="0"/>
      <w:divBdr>
        <w:top w:val="none" w:sz="0" w:space="0" w:color="auto"/>
        <w:left w:val="none" w:sz="0" w:space="0" w:color="auto"/>
        <w:bottom w:val="none" w:sz="0" w:space="0" w:color="auto"/>
        <w:right w:val="none" w:sz="0" w:space="0" w:color="auto"/>
      </w:divBdr>
    </w:div>
    <w:div w:id="2113429263">
      <w:marLeft w:val="640"/>
      <w:marRight w:val="0"/>
      <w:marTop w:val="0"/>
      <w:marBottom w:val="0"/>
      <w:divBdr>
        <w:top w:val="none" w:sz="0" w:space="0" w:color="auto"/>
        <w:left w:val="none" w:sz="0" w:space="0" w:color="auto"/>
        <w:bottom w:val="none" w:sz="0" w:space="0" w:color="auto"/>
        <w:right w:val="none" w:sz="0" w:space="0" w:color="auto"/>
      </w:divBdr>
    </w:div>
    <w:div w:id="2113433886">
      <w:marLeft w:val="640"/>
      <w:marRight w:val="0"/>
      <w:marTop w:val="0"/>
      <w:marBottom w:val="0"/>
      <w:divBdr>
        <w:top w:val="none" w:sz="0" w:space="0" w:color="auto"/>
        <w:left w:val="none" w:sz="0" w:space="0" w:color="auto"/>
        <w:bottom w:val="none" w:sz="0" w:space="0" w:color="auto"/>
        <w:right w:val="none" w:sz="0" w:space="0" w:color="auto"/>
      </w:divBdr>
    </w:div>
    <w:div w:id="2113470749">
      <w:marLeft w:val="640"/>
      <w:marRight w:val="0"/>
      <w:marTop w:val="0"/>
      <w:marBottom w:val="0"/>
      <w:divBdr>
        <w:top w:val="none" w:sz="0" w:space="0" w:color="auto"/>
        <w:left w:val="none" w:sz="0" w:space="0" w:color="auto"/>
        <w:bottom w:val="none" w:sz="0" w:space="0" w:color="auto"/>
        <w:right w:val="none" w:sz="0" w:space="0" w:color="auto"/>
      </w:divBdr>
    </w:div>
    <w:div w:id="2113628105">
      <w:marLeft w:val="640"/>
      <w:marRight w:val="0"/>
      <w:marTop w:val="0"/>
      <w:marBottom w:val="0"/>
      <w:divBdr>
        <w:top w:val="none" w:sz="0" w:space="0" w:color="auto"/>
        <w:left w:val="none" w:sz="0" w:space="0" w:color="auto"/>
        <w:bottom w:val="none" w:sz="0" w:space="0" w:color="auto"/>
        <w:right w:val="none" w:sz="0" w:space="0" w:color="auto"/>
      </w:divBdr>
    </w:div>
    <w:div w:id="2113696366">
      <w:marLeft w:val="640"/>
      <w:marRight w:val="0"/>
      <w:marTop w:val="0"/>
      <w:marBottom w:val="0"/>
      <w:divBdr>
        <w:top w:val="none" w:sz="0" w:space="0" w:color="auto"/>
        <w:left w:val="none" w:sz="0" w:space="0" w:color="auto"/>
        <w:bottom w:val="none" w:sz="0" w:space="0" w:color="auto"/>
        <w:right w:val="none" w:sz="0" w:space="0" w:color="auto"/>
      </w:divBdr>
    </w:div>
    <w:div w:id="2113740976">
      <w:marLeft w:val="640"/>
      <w:marRight w:val="0"/>
      <w:marTop w:val="0"/>
      <w:marBottom w:val="0"/>
      <w:divBdr>
        <w:top w:val="none" w:sz="0" w:space="0" w:color="auto"/>
        <w:left w:val="none" w:sz="0" w:space="0" w:color="auto"/>
        <w:bottom w:val="none" w:sz="0" w:space="0" w:color="auto"/>
        <w:right w:val="none" w:sz="0" w:space="0" w:color="auto"/>
      </w:divBdr>
    </w:div>
    <w:div w:id="2113935296">
      <w:marLeft w:val="640"/>
      <w:marRight w:val="0"/>
      <w:marTop w:val="0"/>
      <w:marBottom w:val="0"/>
      <w:divBdr>
        <w:top w:val="none" w:sz="0" w:space="0" w:color="auto"/>
        <w:left w:val="none" w:sz="0" w:space="0" w:color="auto"/>
        <w:bottom w:val="none" w:sz="0" w:space="0" w:color="auto"/>
        <w:right w:val="none" w:sz="0" w:space="0" w:color="auto"/>
      </w:divBdr>
    </w:div>
    <w:div w:id="2114084524">
      <w:marLeft w:val="640"/>
      <w:marRight w:val="0"/>
      <w:marTop w:val="0"/>
      <w:marBottom w:val="0"/>
      <w:divBdr>
        <w:top w:val="none" w:sz="0" w:space="0" w:color="auto"/>
        <w:left w:val="none" w:sz="0" w:space="0" w:color="auto"/>
        <w:bottom w:val="none" w:sz="0" w:space="0" w:color="auto"/>
        <w:right w:val="none" w:sz="0" w:space="0" w:color="auto"/>
      </w:divBdr>
    </w:div>
    <w:div w:id="2114128391">
      <w:marLeft w:val="640"/>
      <w:marRight w:val="0"/>
      <w:marTop w:val="0"/>
      <w:marBottom w:val="0"/>
      <w:divBdr>
        <w:top w:val="none" w:sz="0" w:space="0" w:color="auto"/>
        <w:left w:val="none" w:sz="0" w:space="0" w:color="auto"/>
        <w:bottom w:val="none" w:sz="0" w:space="0" w:color="auto"/>
        <w:right w:val="none" w:sz="0" w:space="0" w:color="auto"/>
      </w:divBdr>
    </w:div>
    <w:div w:id="2114158073">
      <w:marLeft w:val="640"/>
      <w:marRight w:val="0"/>
      <w:marTop w:val="0"/>
      <w:marBottom w:val="0"/>
      <w:divBdr>
        <w:top w:val="none" w:sz="0" w:space="0" w:color="auto"/>
        <w:left w:val="none" w:sz="0" w:space="0" w:color="auto"/>
        <w:bottom w:val="none" w:sz="0" w:space="0" w:color="auto"/>
        <w:right w:val="none" w:sz="0" w:space="0" w:color="auto"/>
      </w:divBdr>
    </w:div>
    <w:div w:id="2114205098">
      <w:marLeft w:val="640"/>
      <w:marRight w:val="0"/>
      <w:marTop w:val="0"/>
      <w:marBottom w:val="0"/>
      <w:divBdr>
        <w:top w:val="none" w:sz="0" w:space="0" w:color="auto"/>
        <w:left w:val="none" w:sz="0" w:space="0" w:color="auto"/>
        <w:bottom w:val="none" w:sz="0" w:space="0" w:color="auto"/>
        <w:right w:val="none" w:sz="0" w:space="0" w:color="auto"/>
      </w:divBdr>
    </w:div>
    <w:div w:id="2114275752">
      <w:marLeft w:val="640"/>
      <w:marRight w:val="0"/>
      <w:marTop w:val="0"/>
      <w:marBottom w:val="0"/>
      <w:divBdr>
        <w:top w:val="none" w:sz="0" w:space="0" w:color="auto"/>
        <w:left w:val="none" w:sz="0" w:space="0" w:color="auto"/>
        <w:bottom w:val="none" w:sz="0" w:space="0" w:color="auto"/>
        <w:right w:val="none" w:sz="0" w:space="0" w:color="auto"/>
      </w:divBdr>
    </w:div>
    <w:div w:id="2114283271">
      <w:marLeft w:val="640"/>
      <w:marRight w:val="0"/>
      <w:marTop w:val="0"/>
      <w:marBottom w:val="0"/>
      <w:divBdr>
        <w:top w:val="none" w:sz="0" w:space="0" w:color="auto"/>
        <w:left w:val="none" w:sz="0" w:space="0" w:color="auto"/>
        <w:bottom w:val="none" w:sz="0" w:space="0" w:color="auto"/>
        <w:right w:val="none" w:sz="0" w:space="0" w:color="auto"/>
      </w:divBdr>
    </w:div>
    <w:div w:id="2114284508">
      <w:marLeft w:val="640"/>
      <w:marRight w:val="0"/>
      <w:marTop w:val="0"/>
      <w:marBottom w:val="0"/>
      <w:divBdr>
        <w:top w:val="none" w:sz="0" w:space="0" w:color="auto"/>
        <w:left w:val="none" w:sz="0" w:space="0" w:color="auto"/>
        <w:bottom w:val="none" w:sz="0" w:space="0" w:color="auto"/>
        <w:right w:val="none" w:sz="0" w:space="0" w:color="auto"/>
      </w:divBdr>
    </w:div>
    <w:div w:id="2114478085">
      <w:marLeft w:val="640"/>
      <w:marRight w:val="0"/>
      <w:marTop w:val="0"/>
      <w:marBottom w:val="0"/>
      <w:divBdr>
        <w:top w:val="none" w:sz="0" w:space="0" w:color="auto"/>
        <w:left w:val="none" w:sz="0" w:space="0" w:color="auto"/>
        <w:bottom w:val="none" w:sz="0" w:space="0" w:color="auto"/>
        <w:right w:val="none" w:sz="0" w:space="0" w:color="auto"/>
      </w:divBdr>
    </w:div>
    <w:div w:id="2114661815">
      <w:marLeft w:val="640"/>
      <w:marRight w:val="0"/>
      <w:marTop w:val="0"/>
      <w:marBottom w:val="0"/>
      <w:divBdr>
        <w:top w:val="none" w:sz="0" w:space="0" w:color="auto"/>
        <w:left w:val="none" w:sz="0" w:space="0" w:color="auto"/>
        <w:bottom w:val="none" w:sz="0" w:space="0" w:color="auto"/>
        <w:right w:val="none" w:sz="0" w:space="0" w:color="auto"/>
      </w:divBdr>
    </w:div>
    <w:div w:id="2114662732">
      <w:marLeft w:val="640"/>
      <w:marRight w:val="0"/>
      <w:marTop w:val="0"/>
      <w:marBottom w:val="0"/>
      <w:divBdr>
        <w:top w:val="none" w:sz="0" w:space="0" w:color="auto"/>
        <w:left w:val="none" w:sz="0" w:space="0" w:color="auto"/>
        <w:bottom w:val="none" w:sz="0" w:space="0" w:color="auto"/>
        <w:right w:val="none" w:sz="0" w:space="0" w:color="auto"/>
      </w:divBdr>
    </w:div>
    <w:div w:id="2114666154">
      <w:marLeft w:val="640"/>
      <w:marRight w:val="0"/>
      <w:marTop w:val="0"/>
      <w:marBottom w:val="0"/>
      <w:divBdr>
        <w:top w:val="none" w:sz="0" w:space="0" w:color="auto"/>
        <w:left w:val="none" w:sz="0" w:space="0" w:color="auto"/>
        <w:bottom w:val="none" w:sz="0" w:space="0" w:color="auto"/>
        <w:right w:val="none" w:sz="0" w:space="0" w:color="auto"/>
      </w:divBdr>
    </w:div>
    <w:div w:id="2114737738">
      <w:marLeft w:val="640"/>
      <w:marRight w:val="0"/>
      <w:marTop w:val="0"/>
      <w:marBottom w:val="0"/>
      <w:divBdr>
        <w:top w:val="none" w:sz="0" w:space="0" w:color="auto"/>
        <w:left w:val="none" w:sz="0" w:space="0" w:color="auto"/>
        <w:bottom w:val="none" w:sz="0" w:space="0" w:color="auto"/>
        <w:right w:val="none" w:sz="0" w:space="0" w:color="auto"/>
      </w:divBdr>
    </w:div>
    <w:div w:id="2114743822">
      <w:marLeft w:val="640"/>
      <w:marRight w:val="0"/>
      <w:marTop w:val="0"/>
      <w:marBottom w:val="0"/>
      <w:divBdr>
        <w:top w:val="none" w:sz="0" w:space="0" w:color="auto"/>
        <w:left w:val="none" w:sz="0" w:space="0" w:color="auto"/>
        <w:bottom w:val="none" w:sz="0" w:space="0" w:color="auto"/>
        <w:right w:val="none" w:sz="0" w:space="0" w:color="auto"/>
      </w:divBdr>
    </w:div>
    <w:div w:id="2114781549">
      <w:marLeft w:val="640"/>
      <w:marRight w:val="0"/>
      <w:marTop w:val="0"/>
      <w:marBottom w:val="0"/>
      <w:divBdr>
        <w:top w:val="none" w:sz="0" w:space="0" w:color="auto"/>
        <w:left w:val="none" w:sz="0" w:space="0" w:color="auto"/>
        <w:bottom w:val="none" w:sz="0" w:space="0" w:color="auto"/>
        <w:right w:val="none" w:sz="0" w:space="0" w:color="auto"/>
      </w:divBdr>
    </w:div>
    <w:div w:id="2114784490">
      <w:marLeft w:val="640"/>
      <w:marRight w:val="0"/>
      <w:marTop w:val="0"/>
      <w:marBottom w:val="0"/>
      <w:divBdr>
        <w:top w:val="none" w:sz="0" w:space="0" w:color="auto"/>
        <w:left w:val="none" w:sz="0" w:space="0" w:color="auto"/>
        <w:bottom w:val="none" w:sz="0" w:space="0" w:color="auto"/>
        <w:right w:val="none" w:sz="0" w:space="0" w:color="auto"/>
      </w:divBdr>
    </w:div>
    <w:div w:id="2114855050">
      <w:marLeft w:val="640"/>
      <w:marRight w:val="0"/>
      <w:marTop w:val="0"/>
      <w:marBottom w:val="0"/>
      <w:divBdr>
        <w:top w:val="none" w:sz="0" w:space="0" w:color="auto"/>
        <w:left w:val="none" w:sz="0" w:space="0" w:color="auto"/>
        <w:bottom w:val="none" w:sz="0" w:space="0" w:color="auto"/>
        <w:right w:val="none" w:sz="0" w:space="0" w:color="auto"/>
      </w:divBdr>
    </w:div>
    <w:div w:id="2114861604">
      <w:marLeft w:val="640"/>
      <w:marRight w:val="0"/>
      <w:marTop w:val="0"/>
      <w:marBottom w:val="0"/>
      <w:divBdr>
        <w:top w:val="none" w:sz="0" w:space="0" w:color="auto"/>
        <w:left w:val="none" w:sz="0" w:space="0" w:color="auto"/>
        <w:bottom w:val="none" w:sz="0" w:space="0" w:color="auto"/>
        <w:right w:val="none" w:sz="0" w:space="0" w:color="auto"/>
      </w:divBdr>
    </w:div>
    <w:div w:id="2114939366">
      <w:marLeft w:val="640"/>
      <w:marRight w:val="0"/>
      <w:marTop w:val="0"/>
      <w:marBottom w:val="0"/>
      <w:divBdr>
        <w:top w:val="none" w:sz="0" w:space="0" w:color="auto"/>
        <w:left w:val="none" w:sz="0" w:space="0" w:color="auto"/>
        <w:bottom w:val="none" w:sz="0" w:space="0" w:color="auto"/>
        <w:right w:val="none" w:sz="0" w:space="0" w:color="auto"/>
      </w:divBdr>
    </w:div>
    <w:div w:id="2114939641">
      <w:marLeft w:val="640"/>
      <w:marRight w:val="0"/>
      <w:marTop w:val="0"/>
      <w:marBottom w:val="0"/>
      <w:divBdr>
        <w:top w:val="none" w:sz="0" w:space="0" w:color="auto"/>
        <w:left w:val="none" w:sz="0" w:space="0" w:color="auto"/>
        <w:bottom w:val="none" w:sz="0" w:space="0" w:color="auto"/>
        <w:right w:val="none" w:sz="0" w:space="0" w:color="auto"/>
      </w:divBdr>
    </w:div>
    <w:div w:id="2114981331">
      <w:marLeft w:val="640"/>
      <w:marRight w:val="0"/>
      <w:marTop w:val="0"/>
      <w:marBottom w:val="0"/>
      <w:divBdr>
        <w:top w:val="none" w:sz="0" w:space="0" w:color="auto"/>
        <w:left w:val="none" w:sz="0" w:space="0" w:color="auto"/>
        <w:bottom w:val="none" w:sz="0" w:space="0" w:color="auto"/>
        <w:right w:val="none" w:sz="0" w:space="0" w:color="auto"/>
      </w:divBdr>
    </w:div>
    <w:div w:id="2114982237">
      <w:marLeft w:val="640"/>
      <w:marRight w:val="0"/>
      <w:marTop w:val="0"/>
      <w:marBottom w:val="0"/>
      <w:divBdr>
        <w:top w:val="none" w:sz="0" w:space="0" w:color="auto"/>
        <w:left w:val="none" w:sz="0" w:space="0" w:color="auto"/>
        <w:bottom w:val="none" w:sz="0" w:space="0" w:color="auto"/>
        <w:right w:val="none" w:sz="0" w:space="0" w:color="auto"/>
      </w:divBdr>
    </w:div>
    <w:div w:id="2115006854">
      <w:marLeft w:val="640"/>
      <w:marRight w:val="0"/>
      <w:marTop w:val="0"/>
      <w:marBottom w:val="0"/>
      <w:divBdr>
        <w:top w:val="none" w:sz="0" w:space="0" w:color="auto"/>
        <w:left w:val="none" w:sz="0" w:space="0" w:color="auto"/>
        <w:bottom w:val="none" w:sz="0" w:space="0" w:color="auto"/>
        <w:right w:val="none" w:sz="0" w:space="0" w:color="auto"/>
      </w:divBdr>
    </w:div>
    <w:div w:id="2115007885">
      <w:marLeft w:val="640"/>
      <w:marRight w:val="0"/>
      <w:marTop w:val="0"/>
      <w:marBottom w:val="0"/>
      <w:divBdr>
        <w:top w:val="none" w:sz="0" w:space="0" w:color="auto"/>
        <w:left w:val="none" w:sz="0" w:space="0" w:color="auto"/>
        <w:bottom w:val="none" w:sz="0" w:space="0" w:color="auto"/>
        <w:right w:val="none" w:sz="0" w:space="0" w:color="auto"/>
      </w:divBdr>
    </w:div>
    <w:div w:id="2115008134">
      <w:marLeft w:val="640"/>
      <w:marRight w:val="0"/>
      <w:marTop w:val="0"/>
      <w:marBottom w:val="0"/>
      <w:divBdr>
        <w:top w:val="none" w:sz="0" w:space="0" w:color="auto"/>
        <w:left w:val="none" w:sz="0" w:space="0" w:color="auto"/>
        <w:bottom w:val="none" w:sz="0" w:space="0" w:color="auto"/>
        <w:right w:val="none" w:sz="0" w:space="0" w:color="auto"/>
      </w:divBdr>
    </w:div>
    <w:div w:id="2115053726">
      <w:marLeft w:val="640"/>
      <w:marRight w:val="0"/>
      <w:marTop w:val="0"/>
      <w:marBottom w:val="0"/>
      <w:divBdr>
        <w:top w:val="none" w:sz="0" w:space="0" w:color="auto"/>
        <w:left w:val="none" w:sz="0" w:space="0" w:color="auto"/>
        <w:bottom w:val="none" w:sz="0" w:space="0" w:color="auto"/>
        <w:right w:val="none" w:sz="0" w:space="0" w:color="auto"/>
      </w:divBdr>
    </w:div>
    <w:div w:id="2115055067">
      <w:marLeft w:val="640"/>
      <w:marRight w:val="0"/>
      <w:marTop w:val="0"/>
      <w:marBottom w:val="0"/>
      <w:divBdr>
        <w:top w:val="none" w:sz="0" w:space="0" w:color="auto"/>
        <w:left w:val="none" w:sz="0" w:space="0" w:color="auto"/>
        <w:bottom w:val="none" w:sz="0" w:space="0" w:color="auto"/>
        <w:right w:val="none" w:sz="0" w:space="0" w:color="auto"/>
      </w:divBdr>
    </w:div>
    <w:div w:id="2115057512">
      <w:marLeft w:val="640"/>
      <w:marRight w:val="0"/>
      <w:marTop w:val="0"/>
      <w:marBottom w:val="0"/>
      <w:divBdr>
        <w:top w:val="none" w:sz="0" w:space="0" w:color="auto"/>
        <w:left w:val="none" w:sz="0" w:space="0" w:color="auto"/>
        <w:bottom w:val="none" w:sz="0" w:space="0" w:color="auto"/>
        <w:right w:val="none" w:sz="0" w:space="0" w:color="auto"/>
      </w:divBdr>
    </w:div>
    <w:div w:id="2115201166">
      <w:marLeft w:val="640"/>
      <w:marRight w:val="0"/>
      <w:marTop w:val="0"/>
      <w:marBottom w:val="0"/>
      <w:divBdr>
        <w:top w:val="none" w:sz="0" w:space="0" w:color="auto"/>
        <w:left w:val="none" w:sz="0" w:space="0" w:color="auto"/>
        <w:bottom w:val="none" w:sz="0" w:space="0" w:color="auto"/>
        <w:right w:val="none" w:sz="0" w:space="0" w:color="auto"/>
      </w:divBdr>
    </w:div>
    <w:div w:id="2115203488">
      <w:marLeft w:val="640"/>
      <w:marRight w:val="0"/>
      <w:marTop w:val="0"/>
      <w:marBottom w:val="0"/>
      <w:divBdr>
        <w:top w:val="none" w:sz="0" w:space="0" w:color="auto"/>
        <w:left w:val="none" w:sz="0" w:space="0" w:color="auto"/>
        <w:bottom w:val="none" w:sz="0" w:space="0" w:color="auto"/>
        <w:right w:val="none" w:sz="0" w:space="0" w:color="auto"/>
      </w:divBdr>
    </w:div>
    <w:div w:id="2115243448">
      <w:marLeft w:val="640"/>
      <w:marRight w:val="0"/>
      <w:marTop w:val="0"/>
      <w:marBottom w:val="0"/>
      <w:divBdr>
        <w:top w:val="none" w:sz="0" w:space="0" w:color="auto"/>
        <w:left w:val="none" w:sz="0" w:space="0" w:color="auto"/>
        <w:bottom w:val="none" w:sz="0" w:space="0" w:color="auto"/>
        <w:right w:val="none" w:sz="0" w:space="0" w:color="auto"/>
      </w:divBdr>
    </w:div>
    <w:div w:id="2115245083">
      <w:bodyDiv w:val="1"/>
      <w:marLeft w:val="0"/>
      <w:marRight w:val="0"/>
      <w:marTop w:val="0"/>
      <w:marBottom w:val="0"/>
      <w:divBdr>
        <w:top w:val="none" w:sz="0" w:space="0" w:color="auto"/>
        <w:left w:val="none" w:sz="0" w:space="0" w:color="auto"/>
        <w:bottom w:val="none" w:sz="0" w:space="0" w:color="auto"/>
        <w:right w:val="none" w:sz="0" w:space="0" w:color="auto"/>
      </w:divBdr>
      <w:divsChild>
        <w:div w:id="1854150937">
          <w:marLeft w:val="640"/>
          <w:marRight w:val="0"/>
          <w:marTop w:val="0"/>
          <w:marBottom w:val="0"/>
          <w:divBdr>
            <w:top w:val="none" w:sz="0" w:space="0" w:color="auto"/>
            <w:left w:val="none" w:sz="0" w:space="0" w:color="auto"/>
            <w:bottom w:val="none" w:sz="0" w:space="0" w:color="auto"/>
            <w:right w:val="none" w:sz="0" w:space="0" w:color="auto"/>
          </w:divBdr>
        </w:div>
        <w:div w:id="1589775326">
          <w:marLeft w:val="640"/>
          <w:marRight w:val="0"/>
          <w:marTop w:val="0"/>
          <w:marBottom w:val="0"/>
          <w:divBdr>
            <w:top w:val="none" w:sz="0" w:space="0" w:color="auto"/>
            <w:left w:val="none" w:sz="0" w:space="0" w:color="auto"/>
            <w:bottom w:val="none" w:sz="0" w:space="0" w:color="auto"/>
            <w:right w:val="none" w:sz="0" w:space="0" w:color="auto"/>
          </w:divBdr>
        </w:div>
        <w:div w:id="1074207461">
          <w:marLeft w:val="640"/>
          <w:marRight w:val="0"/>
          <w:marTop w:val="0"/>
          <w:marBottom w:val="0"/>
          <w:divBdr>
            <w:top w:val="none" w:sz="0" w:space="0" w:color="auto"/>
            <w:left w:val="none" w:sz="0" w:space="0" w:color="auto"/>
            <w:bottom w:val="none" w:sz="0" w:space="0" w:color="auto"/>
            <w:right w:val="none" w:sz="0" w:space="0" w:color="auto"/>
          </w:divBdr>
        </w:div>
        <w:div w:id="1143473116">
          <w:marLeft w:val="640"/>
          <w:marRight w:val="0"/>
          <w:marTop w:val="0"/>
          <w:marBottom w:val="0"/>
          <w:divBdr>
            <w:top w:val="none" w:sz="0" w:space="0" w:color="auto"/>
            <w:left w:val="none" w:sz="0" w:space="0" w:color="auto"/>
            <w:bottom w:val="none" w:sz="0" w:space="0" w:color="auto"/>
            <w:right w:val="none" w:sz="0" w:space="0" w:color="auto"/>
          </w:divBdr>
        </w:div>
        <w:div w:id="458107744">
          <w:marLeft w:val="640"/>
          <w:marRight w:val="0"/>
          <w:marTop w:val="0"/>
          <w:marBottom w:val="0"/>
          <w:divBdr>
            <w:top w:val="none" w:sz="0" w:space="0" w:color="auto"/>
            <w:left w:val="none" w:sz="0" w:space="0" w:color="auto"/>
            <w:bottom w:val="none" w:sz="0" w:space="0" w:color="auto"/>
            <w:right w:val="none" w:sz="0" w:space="0" w:color="auto"/>
          </w:divBdr>
        </w:div>
        <w:div w:id="460153895">
          <w:marLeft w:val="640"/>
          <w:marRight w:val="0"/>
          <w:marTop w:val="0"/>
          <w:marBottom w:val="0"/>
          <w:divBdr>
            <w:top w:val="none" w:sz="0" w:space="0" w:color="auto"/>
            <w:left w:val="none" w:sz="0" w:space="0" w:color="auto"/>
            <w:bottom w:val="none" w:sz="0" w:space="0" w:color="auto"/>
            <w:right w:val="none" w:sz="0" w:space="0" w:color="auto"/>
          </w:divBdr>
        </w:div>
        <w:div w:id="1518278190">
          <w:marLeft w:val="640"/>
          <w:marRight w:val="0"/>
          <w:marTop w:val="0"/>
          <w:marBottom w:val="0"/>
          <w:divBdr>
            <w:top w:val="none" w:sz="0" w:space="0" w:color="auto"/>
            <w:left w:val="none" w:sz="0" w:space="0" w:color="auto"/>
            <w:bottom w:val="none" w:sz="0" w:space="0" w:color="auto"/>
            <w:right w:val="none" w:sz="0" w:space="0" w:color="auto"/>
          </w:divBdr>
        </w:div>
        <w:div w:id="1724988072">
          <w:marLeft w:val="640"/>
          <w:marRight w:val="0"/>
          <w:marTop w:val="0"/>
          <w:marBottom w:val="0"/>
          <w:divBdr>
            <w:top w:val="none" w:sz="0" w:space="0" w:color="auto"/>
            <w:left w:val="none" w:sz="0" w:space="0" w:color="auto"/>
            <w:bottom w:val="none" w:sz="0" w:space="0" w:color="auto"/>
            <w:right w:val="none" w:sz="0" w:space="0" w:color="auto"/>
          </w:divBdr>
        </w:div>
        <w:div w:id="1185902611">
          <w:marLeft w:val="640"/>
          <w:marRight w:val="0"/>
          <w:marTop w:val="0"/>
          <w:marBottom w:val="0"/>
          <w:divBdr>
            <w:top w:val="none" w:sz="0" w:space="0" w:color="auto"/>
            <w:left w:val="none" w:sz="0" w:space="0" w:color="auto"/>
            <w:bottom w:val="none" w:sz="0" w:space="0" w:color="auto"/>
            <w:right w:val="none" w:sz="0" w:space="0" w:color="auto"/>
          </w:divBdr>
        </w:div>
        <w:div w:id="1157109687">
          <w:marLeft w:val="640"/>
          <w:marRight w:val="0"/>
          <w:marTop w:val="0"/>
          <w:marBottom w:val="0"/>
          <w:divBdr>
            <w:top w:val="none" w:sz="0" w:space="0" w:color="auto"/>
            <w:left w:val="none" w:sz="0" w:space="0" w:color="auto"/>
            <w:bottom w:val="none" w:sz="0" w:space="0" w:color="auto"/>
            <w:right w:val="none" w:sz="0" w:space="0" w:color="auto"/>
          </w:divBdr>
        </w:div>
        <w:div w:id="1572813472">
          <w:marLeft w:val="640"/>
          <w:marRight w:val="0"/>
          <w:marTop w:val="0"/>
          <w:marBottom w:val="0"/>
          <w:divBdr>
            <w:top w:val="none" w:sz="0" w:space="0" w:color="auto"/>
            <w:left w:val="none" w:sz="0" w:space="0" w:color="auto"/>
            <w:bottom w:val="none" w:sz="0" w:space="0" w:color="auto"/>
            <w:right w:val="none" w:sz="0" w:space="0" w:color="auto"/>
          </w:divBdr>
        </w:div>
        <w:div w:id="881944008">
          <w:marLeft w:val="640"/>
          <w:marRight w:val="0"/>
          <w:marTop w:val="0"/>
          <w:marBottom w:val="0"/>
          <w:divBdr>
            <w:top w:val="none" w:sz="0" w:space="0" w:color="auto"/>
            <w:left w:val="none" w:sz="0" w:space="0" w:color="auto"/>
            <w:bottom w:val="none" w:sz="0" w:space="0" w:color="auto"/>
            <w:right w:val="none" w:sz="0" w:space="0" w:color="auto"/>
          </w:divBdr>
        </w:div>
        <w:div w:id="1502626721">
          <w:marLeft w:val="640"/>
          <w:marRight w:val="0"/>
          <w:marTop w:val="0"/>
          <w:marBottom w:val="0"/>
          <w:divBdr>
            <w:top w:val="none" w:sz="0" w:space="0" w:color="auto"/>
            <w:left w:val="none" w:sz="0" w:space="0" w:color="auto"/>
            <w:bottom w:val="none" w:sz="0" w:space="0" w:color="auto"/>
            <w:right w:val="none" w:sz="0" w:space="0" w:color="auto"/>
          </w:divBdr>
        </w:div>
        <w:div w:id="344792844">
          <w:marLeft w:val="640"/>
          <w:marRight w:val="0"/>
          <w:marTop w:val="0"/>
          <w:marBottom w:val="0"/>
          <w:divBdr>
            <w:top w:val="none" w:sz="0" w:space="0" w:color="auto"/>
            <w:left w:val="none" w:sz="0" w:space="0" w:color="auto"/>
            <w:bottom w:val="none" w:sz="0" w:space="0" w:color="auto"/>
            <w:right w:val="none" w:sz="0" w:space="0" w:color="auto"/>
          </w:divBdr>
        </w:div>
        <w:div w:id="367723143">
          <w:marLeft w:val="640"/>
          <w:marRight w:val="0"/>
          <w:marTop w:val="0"/>
          <w:marBottom w:val="0"/>
          <w:divBdr>
            <w:top w:val="none" w:sz="0" w:space="0" w:color="auto"/>
            <w:left w:val="none" w:sz="0" w:space="0" w:color="auto"/>
            <w:bottom w:val="none" w:sz="0" w:space="0" w:color="auto"/>
            <w:right w:val="none" w:sz="0" w:space="0" w:color="auto"/>
          </w:divBdr>
        </w:div>
        <w:div w:id="2018264826">
          <w:marLeft w:val="640"/>
          <w:marRight w:val="0"/>
          <w:marTop w:val="0"/>
          <w:marBottom w:val="0"/>
          <w:divBdr>
            <w:top w:val="none" w:sz="0" w:space="0" w:color="auto"/>
            <w:left w:val="none" w:sz="0" w:space="0" w:color="auto"/>
            <w:bottom w:val="none" w:sz="0" w:space="0" w:color="auto"/>
            <w:right w:val="none" w:sz="0" w:space="0" w:color="auto"/>
          </w:divBdr>
        </w:div>
        <w:div w:id="2034266300">
          <w:marLeft w:val="640"/>
          <w:marRight w:val="0"/>
          <w:marTop w:val="0"/>
          <w:marBottom w:val="0"/>
          <w:divBdr>
            <w:top w:val="none" w:sz="0" w:space="0" w:color="auto"/>
            <w:left w:val="none" w:sz="0" w:space="0" w:color="auto"/>
            <w:bottom w:val="none" w:sz="0" w:space="0" w:color="auto"/>
            <w:right w:val="none" w:sz="0" w:space="0" w:color="auto"/>
          </w:divBdr>
        </w:div>
        <w:div w:id="415367750">
          <w:marLeft w:val="640"/>
          <w:marRight w:val="0"/>
          <w:marTop w:val="0"/>
          <w:marBottom w:val="0"/>
          <w:divBdr>
            <w:top w:val="none" w:sz="0" w:space="0" w:color="auto"/>
            <w:left w:val="none" w:sz="0" w:space="0" w:color="auto"/>
            <w:bottom w:val="none" w:sz="0" w:space="0" w:color="auto"/>
            <w:right w:val="none" w:sz="0" w:space="0" w:color="auto"/>
          </w:divBdr>
        </w:div>
        <w:div w:id="986012684">
          <w:marLeft w:val="640"/>
          <w:marRight w:val="0"/>
          <w:marTop w:val="0"/>
          <w:marBottom w:val="0"/>
          <w:divBdr>
            <w:top w:val="none" w:sz="0" w:space="0" w:color="auto"/>
            <w:left w:val="none" w:sz="0" w:space="0" w:color="auto"/>
            <w:bottom w:val="none" w:sz="0" w:space="0" w:color="auto"/>
            <w:right w:val="none" w:sz="0" w:space="0" w:color="auto"/>
          </w:divBdr>
        </w:div>
        <w:div w:id="1505823881">
          <w:marLeft w:val="640"/>
          <w:marRight w:val="0"/>
          <w:marTop w:val="0"/>
          <w:marBottom w:val="0"/>
          <w:divBdr>
            <w:top w:val="none" w:sz="0" w:space="0" w:color="auto"/>
            <w:left w:val="none" w:sz="0" w:space="0" w:color="auto"/>
            <w:bottom w:val="none" w:sz="0" w:space="0" w:color="auto"/>
            <w:right w:val="none" w:sz="0" w:space="0" w:color="auto"/>
          </w:divBdr>
        </w:div>
        <w:div w:id="1754546259">
          <w:marLeft w:val="640"/>
          <w:marRight w:val="0"/>
          <w:marTop w:val="0"/>
          <w:marBottom w:val="0"/>
          <w:divBdr>
            <w:top w:val="none" w:sz="0" w:space="0" w:color="auto"/>
            <w:left w:val="none" w:sz="0" w:space="0" w:color="auto"/>
            <w:bottom w:val="none" w:sz="0" w:space="0" w:color="auto"/>
            <w:right w:val="none" w:sz="0" w:space="0" w:color="auto"/>
          </w:divBdr>
        </w:div>
        <w:div w:id="1289167691">
          <w:marLeft w:val="640"/>
          <w:marRight w:val="0"/>
          <w:marTop w:val="0"/>
          <w:marBottom w:val="0"/>
          <w:divBdr>
            <w:top w:val="none" w:sz="0" w:space="0" w:color="auto"/>
            <w:left w:val="none" w:sz="0" w:space="0" w:color="auto"/>
            <w:bottom w:val="none" w:sz="0" w:space="0" w:color="auto"/>
            <w:right w:val="none" w:sz="0" w:space="0" w:color="auto"/>
          </w:divBdr>
        </w:div>
        <w:div w:id="2130662786">
          <w:marLeft w:val="640"/>
          <w:marRight w:val="0"/>
          <w:marTop w:val="0"/>
          <w:marBottom w:val="0"/>
          <w:divBdr>
            <w:top w:val="none" w:sz="0" w:space="0" w:color="auto"/>
            <w:left w:val="none" w:sz="0" w:space="0" w:color="auto"/>
            <w:bottom w:val="none" w:sz="0" w:space="0" w:color="auto"/>
            <w:right w:val="none" w:sz="0" w:space="0" w:color="auto"/>
          </w:divBdr>
        </w:div>
        <w:div w:id="278341777">
          <w:marLeft w:val="640"/>
          <w:marRight w:val="0"/>
          <w:marTop w:val="0"/>
          <w:marBottom w:val="0"/>
          <w:divBdr>
            <w:top w:val="none" w:sz="0" w:space="0" w:color="auto"/>
            <w:left w:val="none" w:sz="0" w:space="0" w:color="auto"/>
            <w:bottom w:val="none" w:sz="0" w:space="0" w:color="auto"/>
            <w:right w:val="none" w:sz="0" w:space="0" w:color="auto"/>
          </w:divBdr>
        </w:div>
        <w:div w:id="1491210476">
          <w:marLeft w:val="640"/>
          <w:marRight w:val="0"/>
          <w:marTop w:val="0"/>
          <w:marBottom w:val="0"/>
          <w:divBdr>
            <w:top w:val="none" w:sz="0" w:space="0" w:color="auto"/>
            <w:left w:val="none" w:sz="0" w:space="0" w:color="auto"/>
            <w:bottom w:val="none" w:sz="0" w:space="0" w:color="auto"/>
            <w:right w:val="none" w:sz="0" w:space="0" w:color="auto"/>
          </w:divBdr>
        </w:div>
        <w:div w:id="685522345">
          <w:marLeft w:val="640"/>
          <w:marRight w:val="0"/>
          <w:marTop w:val="0"/>
          <w:marBottom w:val="0"/>
          <w:divBdr>
            <w:top w:val="none" w:sz="0" w:space="0" w:color="auto"/>
            <w:left w:val="none" w:sz="0" w:space="0" w:color="auto"/>
            <w:bottom w:val="none" w:sz="0" w:space="0" w:color="auto"/>
            <w:right w:val="none" w:sz="0" w:space="0" w:color="auto"/>
          </w:divBdr>
        </w:div>
        <w:div w:id="465393614">
          <w:marLeft w:val="640"/>
          <w:marRight w:val="0"/>
          <w:marTop w:val="0"/>
          <w:marBottom w:val="0"/>
          <w:divBdr>
            <w:top w:val="none" w:sz="0" w:space="0" w:color="auto"/>
            <w:left w:val="none" w:sz="0" w:space="0" w:color="auto"/>
            <w:bottom w:val="none" w:sz="0" w:space="0" w:color="auto"/>
            <w:right w:val="none" w:sz="0" w:space="0" w:color="auto"/>
          </w:divBdr>
        </w:div>
        <w:div w:id="205678929">
          <w:marLeft w:val="640"/>
          <w:marRight w:val="0"/>
          <w:marTop w:val="0"/>
          <w:marBottom w:val="0"/>
          <w:divBdr>
            <w:top w:val="none" w:sz="0" w:space="0" w:color="auto"/>
            <w:left w:val="none" w:sz="0" w:space="0" w:color="auto"/>
            <w:bottom w:val="none" w:sz="0" w:space="0" w:color="auto"/>
            <w:right w:val="none" w:sz="0" w:space="0" w:color="auto"/>
          </w:divBdr>
        </w:div>
      </w:divsChild>
    </w:div>
    <w:div w:id="2115246777">
      <w:marLeft w:val="640"/>
      <w:marRight w:val="0"/>
      <w:marTop w:val="0"/>
      <w:marBottom w:val="0"/>
      <w:divBdr>
        <w:top w:val="none" w:sz="0" w:space="0" w:color="auto"/>
        <w:left w:val="none" w:sz="0" w:space="0" w:color="auto"/>
        <w:bottom w:val="none" w:sz="0" w:space="0" w:color="auto"/>
        <w:right w:val="none" w:sz="0" w:space="0" w:color="auto"/>
      </w:divBdr>
    </w:div>
    <w:div w:id="2115325542">
      <w:marLeft w:val="640"/>
      <w:marRight w:val="0"/>
      <w:marTop w:val="0"/>
      <w:marBottom w:val="0"/>
      <w:divBdr>
        <w:top w:val="none" w:sz="0" w:space="0" w:color="auto"/>
        <w:left w:val="none" w:sz="0" w:space="0" w:color="auto"/>
        <w:bottom w:val="none" w:sz="0" w:space="0" w:color="auto"/>
        <w:right w:val="none" w:sz="0" w:space="0" w:color="auto"/>
      </w:divBdr>
    </w:div>
    <w:div w:id="2115395957">
      <w:marLeft w:val="640"/>
      <w:marRight w:val="0"/>
      <w:marTop w:val="0"/>
      <w:marBottom w:val="0"/>
      <w:divBdr>
        <w:top w:val="none" w:sz="0" w:space="0" w:color="auto"/>
        <w:left w:val="none" w:sz="0" w:space="0" w:color="auto"/>
        <w:bottom w:val="none" w:sz="0" w:space="0" w:color="auto"/>
        <w:right w:val="none" w:sz="0" w:space="0" w:color="auto"/>
      </w:divBdr>
    </w:div>
    <w:div w:id="2115442400">
      <w:marLeft w:val="640"/>
      <w:marRight w:val="0"/>
      <w:marTop w:val="0"/>
      <w:marBottom w:val="0"/>
      <w:divBdr>
        <w:top w:val="none" w:sz="0" w:space="0" w:color="auto"/>
        <w:left w:val="none" w:sz="0" w:space="0" w:color="auto"/>
        <w:bottom w:val="none" w:sz="0" w:space="0" w:color="auto"/>
        <w:right w:val="none" w:sz="0" w:space="0" w:color="auto"/>
      </w:divBdr>
    </w:div>
    <w:div w:id="2115442707">
      <w:marLeft w:val="640"/>
      <w:marRight w:val="0"/>
      <w:marTop w:val="0"/>
      <w:marBottom w:val="0"/>
      <w:divBdr>
        <w:top w:val="none" w:sz="0" w:space="0" w:color="auto"/>
        <w:left w:val="none" w:sz="0" w:space="0" w:color="auto"/>
        <w:bottom w:val="none" w:sz="0" w:space="0" w:color="auto"/>
        <w:right w:val="none" w:sz="0" w:space="0" w:color="auto"/>
      </w:divBdr>
    </w:div>
    <w:div w:id="2115633779">
      <w:marLeft w:val="640"/>
      <w:marRight w:val="0"/>
      <w:marTop w:val="0"/>
      <w:marBottom w:val="0"/>
      <w:divBdr>
        <w:top w:val="none" w:sz="0" w:space="0" w:color="auto"/>
        <w:left w:val="none" w:sz="0" w:space="0" w:color="auto"/>
        <w:bottom w:val="none" w:sz="0" w:space="0" w:color="auto"/>
        <w:right w:val="none" w:sz="0" w:space="0" w:color="auto"/>
      </w:divBdr>
    </w:div>
    <w:div w:id="2115636435">
      <w:marLeft w:val="640"/>
      <w:marRight w:val="0"/>
      <w:marTop w:val="0"/>
      <w:marBottom w:val="0"/>
      <w:divBdr>
        <w:top w:val="none" w:sz="0" w:space="0" w:color="auto"/>
        <w:left w:val="none" w:sz="0" w:space="0" w:color="auto"/>
        <w:bottom w:val="none" w:sz="0" w:space="0" w:color="auto"/>
        <w:right w:val="none" w:sz="0" w:space="0" w:color="auto"/>
      </w:divBdr>
    </w:div>
    <w:div w:id="2115637268">
      <w:marLeft w:val="640"/>
      <w:marRight w:val="0"/>
      <w:marTop w:val="0"/>
      <w:marBottom w:val="0"/>
      <w:divBdr>
        <w:top w:val="none" w:sz="0" w:space="0" w:color="auto"/>
        <w:left w:val="none" w:sz="0" w:space="0" w:color="auto"/>
        <w:bottom w:val="none" w:sz="0" w:space="0" w:color="auto"/>
        <w:right w:val="none" w:sz="0" w:space="0" w:color="auto"/>
      </w:divBdr>
    </w:div>
    <w:div w:id="2115857892">
      <w:marLeft w:val="640"/>
      <w:marRight w:val="0"/>
      <w:marTop w:val="0"/>
      <w:marBottom w:val="0"/>
      <w:divBdr>
        <w:top w:val="none" w:sz="0" w:space="0" w:color="auto"/>
        <w:left w:val="none" w:sz="0" w:space="0" w:color="auto"/>
        <w:bottom w:val="none" w:sz="0" w:space="0" w:color="auto"/>
        <w:right w:val="none" w:sz="0" w:space="0" w:color="auto"/>
      </w:divBdr>
    </w:div>
    <w:div w:id="2115860569">
      <w:marLeft w:val="640"/>
      <w:marRight w:val="0"/>
      <w:marTop w:val="0"/>
      <w:marBottom w:val="0"/>
      <w:divBdr>
        <w:top w:val="none" w:sz="0" w:space="0" w:color="auto"/>
        <w:left w:val="none" w:sz="0" w:space="0" w:color="auto"/>
        <w:bottom w:val="none" w:sz="0" w:space="0" w:color="auto"/>
        <w:right w:val="none" w:sz="0" w:space="0" w:color="auto"/>
      </w:divBdr>
    </w:div>
    <w:div w:id="2115862315">
      <w:marLeft w:val="640"/>
      <w:marRight w:val="0"/>
      <w:marTop w:val="0"/>
      <w:marBottom w:val="0"/>
      <w:divBdr>
        <w:top w:val="none" w:sz="0" w:space="0" w:color="auto"/>
        <w:left w:val="none" w:sz="0" w:space="0" w:color="auto"/>
        <w:bottom w:val="none" w:sz="0" w:space="0" w:color="auto"/>
        <w:right w:val="none" w:sz="0" w:space="0" w:color="auto"/>
      </w:divBdr>
    </w:div>
    <w:div w:id="2116055662">
      <w:marLeft w:val="640"/>
      <w:marRight w:val="0"/>
      <w:marTop w:val="0"/>
      <w:marBottom w:val="0"/>
      <w:divBdr>
        <w:top w:val="none" w:sz="0" w:space="0" w:color="auto"/>
        <w:left w:val="none" w:sz="0" w:space="0" w:color="auto"/>
        <w:bottom w:val="none" w:sz="0" w:space="0" w:color="auto"/>
        <w:right w:val="none" w:sz="0" w:space="0" w:color="auto"/>
      </w:divBdr>
    </w:div>
    <w:div w:id="2116173870">
      <w:marLeft w:val="640"/>
      <w:marRight w:val="0"/>
      <w:marTop w:val="0"/>
      <w:marBottom w:val="0"/>
      <w:divBdr>
        <w:top w:val="none" w:sz="0" w:space="0" w:color="auto"/>
        <w:left w:val="none" w:sz="0" w:space="0" w:color="auto"/>
        <w:bottom w:val="none" w:sz="0" w:space="0" w:color="auto"/>
        <w:right w:val="none" w:sz="0" w:space="0" w:color="auto"/>
      </w:divBdr>
    </w:div>
    <w:div w:id="2116241038">
      <w:marLeft w:val="640"/>
      <w:marRight w:val="0"/>
      <w:marTop w:val="0"/>
      <w:marBottom w:val="0"/>
      <w:divBdr>
        <w:top w:val="none" w:sz="0" w:space="0" w:color="auto"/>
        <w:left w:val="none" w:sz="0" w:space="0" w:color="auto"/>
        <w:bottom w:val="none" w:sz="0" w:space="0" w:color="auto"/>
        <w:right w:val="none" w:sz="0" w:space="0" w:color="auto"/>
      </w:divBdr>
    </w:div>
    <w:div w:id="2116245287">
      <w:marLeft w:val="640"/>
      <w:marRight w:val="0"/>
      <w:marTop w:val="0"/>
      <w:marBottom w:val="0"/>
      <w:divBdr>
        <w:top w:val="none" w:sz="0" w:space="0" w:color="auto"/>
        <w:left w:val="none" w:sz="0" w:space="0" w:color="auto"/>
        <w:bottom w:val="none" w:sz="0" w:space="0" w:color="auto"/>
        <w:right w:val="none" w:sz="0" w:space="0" w:color="auto"/>
      </w:divBdr>
    </w:div>
    <w:div w:id="2116290418">
      <w:marLeft w:val="640"/>
      <w:marRight w:val="0"/>
      <w:marTop w:val="0"/>
      <w:marBottom w:val="0"/>
      <w:divBdr>
        <w:top w:val="none" w:sz="0" w:space="0" w:color="auto"/>
        <w:left w:val="none" w:sz="0" w:space="0" w:color="auto"/>
        <w:bottom w:val="none" w:sz="0" w:space="0" w:color="auto"/>
        <w:right w:val="none" w:sz="0" w:space="0" w:color="auto"/>
      </w:divBdr>
    </w:div>
    <w:div w:id="2116317367">
      <w:marLeft w:val="640"/>
      <w:marRight w:val="0"/>
      <w:marTop w:val="0"/>
      <w:marBottom w:val="0"/>
      <w:divBdr>
        <w:top w:val="none" w:sz="0" w:space="0" w:color="auto"/>
        <w:left w:val="none" w:sz="0" w:space="0" w:color="auto"/>
        <w:bottom w:val="none" w:sz="0" w:space="0" w:color="auto"/>
        <w:right w:val="none" w:sz="0" w:space="0" w:color="auto"/>
      </w:divBdr>
    </w:div>
    <w:div w:id="2116317946">
      <w:marLeft w:val="640"/>
      <w:marRight w:val="0"/>
      <w:marTop w:val="0"/>
      <w:marBottom w:val="0"/>
      <w:divBdr>
        <w:top w:val="none" w:sz="0" w:space="0" w:color="auto"/>
        <w:left w:val="none" w:sz="0" w:space="0" w:color="auto"/>
        <w:bottom w:val="none" w:sz="0" w:space="0" w:color="auto"/>
        <w:right w:val="none" w:sz="0" w:space="0" w:color="auto"/>
      </w:divBdr>
    </w:div>
    <w:div w:id="2116438665">
      <w:marLeft w:val="640"/>
      <w:marRight w:val="0"/>
      <w:marTop w:val="0"/>
      <w:marBottom w:val="0"/>
      <w:divBdr>
        <w:top w:val="none" w:sz="0" w:space="0" w:color="auto"/>
        <w:left w:val="none" w:sz="0" w:space="0" w:color="auto"/>
        <w:bottom w:val="none" w:sz="0" w:space="0" w:color="auto"/>
        <w:right w:val="none" w:sz="0" w:space="0" w:color="auto"/>
      </w:divBdr>
    </w:div>
    <w:div w:id="2116485272">
      <w:marLeft w:val="640"/>
      <w:marRight w:val="0"/>
      <w:marTop w:val="0"/>
      <w:marBottom w:val="0"/>
      <w:divBdr>
        <w:top w:val="none" w:sz="0" w:space="0" w:color="auto"/>
        <w:left w:val="none" w:sz="0" w:space="0" w:color="auto"/>
        <w:bottom w:val="none" w:sz="0" w:space="0" w:color="auto"/>
        <w:right w:val="none" w:sz="0" w:space="0" w:color="auto"/>
      </w:divBdr>
    </w:div>
    <w:div w:id="2116486262">
      <w:marLeft w:val="640"/>
      <w:marRight w:val="0"/>
      <w:marTop w:val="0"/>
      <w:marBottom w:val="0"/>
      <w:divBdr>
        <w:top w:val="none" w:sz="0" w:space="0" w:color="auto"/>
        <w:left w:val="none" w:sz="0" w:space="0" w:color="auto"/>
        <w:bottom w:val="none" w:sz="0" w:space="0" w:color="auto"/>
        <w:right w:val="none" w:sz="0" w:space="0" w:color="auto"/>
      </w:divBdr>
    </w:div>
    <w:div w:id="2116509782">
      <w:bodyDiv w:val="1"/>
      <w:marLeft w:val="0"/>
      <w:marRight w:val="0"/>
      <w:marTop w:val="0"/>
      <w:marBottom w:val="0"/>
      <w:divBdr>
        <w:top w:val="none" w:sz="0" w:space="0" w:color="auto"/>
        <w:left w:val="none" w:sz="0" w:space="0" w:color="auto"/>
        <w:bottom w:val="none" w:sz="0" w:space="0" w:color="auto"/>
        <w:right w:val="none" w:sz="0" w:space="0" w:color="auto"/>
      </w:divBdr>
      <w:divsChild>
        <w:div w:id="892082750">
          <w:marLeft w:val="640"/>
          <w:marRight w:val="0"/>
          <w:marTop w:val="0"/>
          <w:marBottom w:val="0"/>
          <w:divBdr>
            <w:top w:val="none" w:sz="0" w:space="0" w:color="auto"/>
            <w:left w:val="none" w:sz="0" w:space="0" w:color="auto"/>
            <w:bottom w:val="none" w:sz="0" w:space="0" w:color="auto"/>
            <w:right w:val="none" w:sz="0" w:space="0" w:color="auto"/>
          </w:divBdr>
        </w:div>
        <w:div w:id="1305428771">
          <w:marLeft w:val="640"/>
          <w:marRight w:val="0"/>
          <w:marTop w:val="0"/>
          <w:marBottom w:val="0"/>
          <w:divBdr>
            <w:top w:val="none" w:sz="0" w:space="0" w:color="auto"/>
            <w:left w:val="none" w:sz="0" w:space="0" w:color="auto"/>
            <w:bottom w:val="none" w:sz="0" w:space="0" w:color="auto"/>
            <w:right w:val="none" w:sz="0" w:space="0" w:color="auto"/>
          </w:divBdr>
        </w:div>
        <w:div w:id="1037970485">
          <w:marLeft w:val="640"/>
          <w:marRight w:val="0"/>
          <w:marTop w:val="0"/>
          <w:marBottom w:val="0"/>
          <w:divBdr>
            <w:top w:val="none" w:sz="0" w:space="0" w:color="auto"/>
            <w:left w:val="none" w:sz="0" w:space="0" w:color="auto"/>
            <w:bottom w:val="none" w:sz="0" w:space="0" w:color="auto"/>
            <w:right w:val="none" w:sz="0" w:space="0" w:color="auto"/>
          </w:divBdr>
        </w:div>
        <w:div w:id="1901944500">
          <w:marLeft w:val="640"/>
          <w:marRight w:val="0"/>
          <w:marTop w:val="0"/>
          <w:marBottom w:val="0"/>
          <w:divBdr>
            <w:top w:val="none" w:sz="0" w:space="0" w:color="auto"/>
            <w:left w:val="none" w:sz="0" w:space="0" w:color="auto"/>
            <w:bottom w:val="none" w:sz="0" w:space="0" w:color="auto"/>
            <w:right w:val="none" w:sz="0" w:space="0" w:color="auto"/>
          </w:divBdr>
        </w:div>
        <w:div w:id="1186332977">
          <w:marLeft w:val="640"/>
          <w:marRight w:val="0"/>
          <w:marTop w:val="0"/>
          <w:marBottom w:val="0"/>
          <w:divBdr>
            <w:top w:val="none" w:sz="0" w:space="0" w:color="auto"/>
            <w:left w:val="none" w:sz="0" w:space="0" w:color="auto"/>
            <w:bottom w:val="none" w:sz="0" w:space="0" w:color="auto"/>
            <w:right w:val="none" w:sz="0" w:space="0" w:color="auto"/>
          </w:divBdr>
        </w:div>
        <w:div w:id="1185828428">
          <w:marLeft w:val="640"/>
          <w:marRight w:val="0"/>
          <w:marTop w:val="0"/>
          <w:marBottom w:val="0"/>
          <w:divBdr>
            <w:top w:val="none" w:sz="0" w:space="0" w:color="auto"/>
            <w:left w:val="none" w:sz="0" w:space="0" w:color="auto"/>
            <w:bottom w:val="none" w:sz="0" w:space="0" w:color="auto"/>
            <w:right w:val="none" w:sz="0" w:space="0" w:color="auto"/>
          </w:divBdr>
        </w:div>
        <w:div w:id="1741251658">
          <w:marLeft w:val="640"/>
          <w:marRight w:val="0"/>
          <w:marTop w:val="0"/>
          <w:marBottom w:val="0"/>
          <w:divBdr>
            <w:top w:val="none" w:sz="0" w:space="0" w:color="auto"/>
            <w:left w:val="none" w:sz="0" w:space="0" w:color="auto"/>
            <w:bottom w:val="none" w:sz="0" w:space="0" w:color="auto"/>
            <w:right w:val="none" w:sz="0" w:space="0" w:color="auto"/>
          </w:divBdr>
        </w:div>
        <w:div w:id="370153214">
          <w:marLeft w:val="640"/>
          <w:marRight w:val="0"/>
          <w:marTop w:val="0"/>
          <w:marBottom w:val="0"/>
          <w:divBdr>
            <w:top w:val="none" w:sz="0" w:space="0" w:color="auto"/>
            <w:left w:val="none" w:sz="0" w:space="0" w:color="auto"/>
            <w:bottom w:val="none" w:sz="0" w:space="0" w:color="auto"/>
            <w:right w:val="none" w:sz="0" w:space="0" w:color="auto"/>
          </w:divBdr>
        </w:div>
        <w:div w:id="543755249">
          <w:marLeft w:val="640"/>
          <w:marRight w:val="0"/>
          <w:marTop w:val="0"/>
          <w:marBottom w:val="0"/>
          <w:divBdr>
            <w:top w:val="none" w:sz="0" w:space="0" w:color="auto"/>
            <w:left w:val="none" w:sz="0" w:space="0" w:color="auto"/>
            <w:bottom w:val="none" w:sz="0" w:space="0" w:color="auto"/>
            <w:right w:val="none" w:sz="0" w:space="0" w:color="auto"/>
          </w:divBdr>
        </w:div>
        <w:div w:id="949430601">
          <w:marLeft w:val="640"/>
          <w:marRight w:val="0"/>
          <w:marTop w:val="0"/>
          <w:marBottom w:val="0"/>
          <w:divBdr>
            <w:top w:val="none" w:sz="0" w:space="0" w:color="auto"/>
            <w:left w:val="none" w:sz="0" w:space="0" w:color="auto"/>
            <w:bottom w:val="none" w:sz="0" w:space="0" w:color="auto"/>
            <w:right w:val="none" w:sz="0" w:space="0" w:color="auto"/>
          </w:divBdr>
        </w:div>
        <w:div w:id="1469780349">
          <w:marLeft w:val="640"/>
          <w:marRight w:val="0"/>
          <w:marTop w:val="0"/>
          <w:marBottom w:val="0"/>
          <w:divBdr>
            <w:top w:val="none" w:sz="0" w:space="0" w:color="auto"/>
            <w:left w:val="none" w:sz="0" w:space="0" w:color="auto"/>
            <w:bottom w:val="none" w:sz="0" w:space="0" w:color="auto"/>
            <w:right w:val="none" w:sz="0" w:space="0" w:color="auto"/>
          </w:divBdr>
        </w:div>
        <w:div w:id="111751589">
          <w:marLeft w:val="640"/>
          <w:marRight w:val="0"/>
          <w:marTop w:val="0"/>
          <w:marBottom w:val="0"/>
          <w:divBdr>
            <w:top w:val="none" w:sz="0" w:space="0" w:color="auto"/>
            <w:left w:val="none" w:sz="0" w:space="0" w:color="auto"/>
            <w:bottom w:val="none" w:sz="0" w:space="0" w:color="auto"/>
            <w:right w:val="none" w:sz="0" w:space="0" w:color="auto"/>
          </w:divBdr>
        </w:div>
        <w:div w:id="534196807">
          <w:marLeft w:val="640"/>
          <w:marRight w:val="0"/>
          <w:marTop w:val="0"/>
          <w:marBottom w:val="0"/>
          <w:divBdr>
            <w:top w:val="none" w:sz="0" w:space="0" w:color="auto"/>
            <w:left w:val="none" w:sz="0" w:space="0" w:color="auto"/>
            <w:bottom w:val="none" w:sz="0" w:space="0" w:color="auto"/>
            <w:right w:val="none" w:sz="0" w:space="0" w:color="auto"/>
          </w:divBdr>
        </w:div>
        <w:div w:id="1756433665">
          <w:marLeft w:val="640"/>
          <w:marRight w:val="0"/>
          <w:marTop w:val="0"/>
          <w:marBottom w:val="0"/>
          <w:divBdr>
            <w:top w:val="none" w:sz="0" w:space="0" w:color="auto"/>
            <w:left w:val="none" w:sz="0" w:space="0" w:color="auto"/>
            <w:bottom w:val="none" w:sz="0" w:space="0" w:color="auto"/>
            <w:right w:val="none" w:sz="0" w:space="0" w:color="auto"/>
          </w:divBdr>
        </w:div>
        <w:div w:id="1859155254">
          <w:marLeft w:val="640"/>
          <w:marRight w:val="0"/>
          <w:marTop w:val="0"/>
          <w:marBottom w:val="0"/>
          <w:divBdr>
            <w:top w:val="none" w:sz="0" w:space="0" w:color="auto"/>
            <w:left w:val="none" w:sz="0" w:space="0" w:color="auto"/>
            <w:bottom w:val="none" w:sz="0" w:space="0" w:color="auto"/>
            <w:right w:val="none" w:sz="0" w:space="0" w:color="auto"/>
          </w:divBdr>
        </w:div>
        <w:div w:id="1122653512">
          <w:marLeft w:val="640"/>
          <w:marRight w:val="0"/>
          <w:marTop w:val="0"/>
          <w:marBottom w:val="0"/>
          <w:divBdr>
            <w:top w:val="none" w:sz="0" w:space="0" w:color="auto"/>
            <w:left w:val="none" w:sz="0" w:space="0" w:color="auto"/>
            <w:bottom w:val="none" w:sz="0" w:space="0" w:color="auto"/>
            <w:right w:val="none" w:sz="0" w:space="0" w:color="auto"/>
          </w:divBdr>
        </w:div>
        <w:div w:id="971208062">
          <w:marLeft w:val="640"/>
          <w:marRight w:val="0"/>
          <w:marTop w:val="0"/>
          <w:marBottom w:val="0"/>
          <w:divBdr>
            <w:top w:val="none" w:sz="0" w:space="0" w:color="auto"/>
            <w:left w:val="none" w:sz="0" w:space="0" w:color="auto"/>
            <w:bottom w:val="none" w:sz="0" w:space="0" w:color="auto"/>
            <w:right w:val="none" w:sz="0" w:space="0" w:color="auto"/>
          </w:divBdr>
        </w:div>
        <w:div w:id="474102280">
          <w:marLeft w:val="640"/>
          <w:marRight w:val="0"/>
          <w:marTop w:val="0"/>
          <w:marBottom w:val="0"/>
          <w:divBdr>
            <w:top w:val="none" w:sz="0" w:space="0" w:color="auto"/>
            <w:left w:val="none" w:sz="0" w:space="0" w:color="auto"/>
            <w:bottom w:val="none" w:sz="0" w:space="0" w:color="auto"/>
            <w:right w:val="none" w:sz="0" w:space="0" w:color="auto"/>
          </w:divBdr>
        </w:div>
        <w:div w:id="1824732625">
          <w:marLeft w:val="640"/>
          <w:marRight w:val="0"/>
          <w:marTop w:val="0"/>
          <w:marBottom w:val="0"/>
          <w:divBdr>
            <w:top w:val="none" w:sz="0" w:space="0" w:color="auto"/>
            <w:left w:val="none" w:sz="0" w:space="0" w:color="auto"/>
            <w:bottom w:val="none" w:sz="0" w:space="0" w:color="auto"/>
            <w:right w:val="none" w:sz="0" w:space="0" w:color="auto"/>
          </w:divBdr>
        </w:div>
        <w:div w:id="912200738">
          <w:marLeft w:val="640"/>
          <w:marRight w:val="0"/>
          <w:marTop w:val="0"/>
          <w:marBottom w:val="0"/>
          <w:divBdr>
            <w:top w:val="none" w:sz="0" w:space="0" w:color="auto"/>
            <w:left w:val="none" w:sz="0" w:space="0" w:color="auto"/>
            <w:bottom w:val="none" w:sz="0" w:space="0" w:color="auto"/>
            <w:right w:val="none" w:sz="0" w:space="0" w:color="auto"/>
          </w:divBdr>
        </w:div>
        <w:div w:id="1889610484">
          <w:marLeft w:val="640"/>
          <w:marRight w:val="0"/>
          <w:marTop w:val="0"/>
          <w:marBottom w:val="0"/>
          <w:divBdr>
            <w:top w:val="none" w:sz="0" w:space="0" w:color="auto"/>
            <w:left w:val="none" w:sz="0" w:space="0" w:color="auto"/>
            <w:bottom w:val="none" w:sz="0" w:space="0" w:color="auto"/>
            <w:right w:val="none" w:sz="0" w:space="0" w:color="auto"/>
          </w:divBdr>
        </w:div>
        <w:div w:id="1927573748">
          <w:marLeft w:val="640"/>
          <w:marRight w:val="0"/>
          <w:marTop w:val="0"/>
          <w:marBottom w:val="0"/>
          <w:divBdr>
            <w:top w:val="none" w:sz="0" w:space="0" w:color="auto"/>
            <w:left w:val="none" w:sz="0" w:space="0" w:color="auto"/>
            <w:bottom w:val="none" w:sz="0" w:space="0" w:color="auto"/>
            <w:right w:val="none" w:sz="0" w:space="0" w:color="auto"/>
          </w:divBdr>
        </w:div>
        <w:div w:id="1786267482">
          <w:marLeft w:val="640"/>
          <w:marRight w:val="0"/>
          <w:marTop w:val="0"/>
          <w:marBottom w:val="0"/>
          <w:divBdr>
            <w:top w:val="none" w:sz="0" w:space="0" w:color="auto"/>
            <w:left w:val="none" w:sz="0" w:space="0" w:color="auto"/>
            <w:bottom w:val="none" w:sz="0" w:space="0" w:color="auto"/>
            <w:right w:val="none" w:sz="0" w:space="0" w:color="auto"/>
          </w:divBdr>
        </w:div>
        <w:div w:id="1380864967">
          <w:marLeft w:val="640"/>
          <w:marRight w:val="0"/>
          <w:marTop w:val="0"/>
          <w:marBottom w:val="0"/>
          <w:divBdr>
            <w:top w:val="none" w:sz="0" w:space="0" w:color="auto"/>
            <w:left w:val="none" w:sz="0" w:space="0" w:color="auto"/>
            <w:bottom w:val="none" w:sz="0" w:space="0" w:color="auto"/>
            <w:right w:val="none" w:sz="0" w:space="0" w:color="auto"/>
          </w:divBdr>
        </w:div>
        <w:div w:id="434712182">
          <w:marLeft w:val="640"/>
          <w:marRight w:val="0"/>
          <w:marTop w:val="0"/>
          <w:marBottom w:val="0"/>
          <w:divBdr>
            <w:top w:val="none" w:sz="0" w:space="0" w:color="auto"/>
            <w:left w:val="none" w:sz="0" w:space="0" w:color="auto"/>
            <w:bottom w:val="none" w:sz="0" w:space="0" w:color="auto"/>
            <w:right w:val="none" w:sz="0" w:space="0" w:color="auto"/>
          </w:divBdr>
        </w:div>
        <w:div w:id="1859851820">
          <w:marLeft w:val="640"/>
          <w:marRight w:val="0"/>
          <w:marTop w:val="0"/>
          <w:marBottom w:val="0"/>
          <w:divBdr>
            <w:top w:val="none" w:sz="0" w:space="0" w:color="auto"/>
            <w:left w:val="none" w:sz="0" w:space="0" w:color="auto"/>
            <w:bottom w:val="none" w:sz="0" w:space="0" w:color="auto"/>
            <w:right w:val="none" w:sz="0" w:space="0" w:color="auto"/>
          </w:divBdr>
        </w:div>
        <w:div w:id="543099334">
          <w:marLeft w:val="640"/>
          <w:marRight w:val="0"/>
          <w:marTop w:val="0"/>
          <w:marBottom w:val="0"/>
          <w:divBdr>
            <w:top w:val="none" w:sz="0" w:space="0" w:color="auto"/>
            <w:left w:val="none" w:sz="0" w:space="0" w:color="auto"/>
            <w:bottom w:val="none" w:sz="0" w:space="0" w:color="auto"/>
            <w:right w:val="none" w:sz="0" w:space="0" w:color="auto"/>
          </w:divBdr>
        </w:div>
      </w:divsChild>
    </w:div>
    <w:div w:id="2116552842">
      <w:marLeft w:val="640"/>
      <w:marRight w:val="0"/>
      <w:marTop w:val="0"/>
      <w:marBottom w:val="0"/>
      <w:divBdr>
        <w:top w:val="none" w:sz="0" w:space="0" w:color="auto"/>
        <w:left w:val="none" w:sz="0" w:space="0" w:color="auto"/>
        <w:bottom w:val="none" w:sz="0" w:space="0" w:color="auto"/>
        <w:right w:val="none" w:sz="0" w:space="0" w:color="auto"/>
      </w:divBdr>
    </w:div>
    <w:div w:id="2116554198">
      <w:marLeft w:val="640"/>
      <w:marRight w:val="0"/>
      <w:marTop w:val="0"/>
      <w:marBottom w:val="0"/>
      <w:divBdr>
        <w:top w:val="none" w:sz="0" w:space="0" w:color="auto"/>
        <w:left w:val="none" w:sz="0" w:space="0" w:color="auto"/>
        <w:bottom w:val="none" w:sz="0" w:space="0" w:color="auto"/>
        <w:right w:val="none" w:sz="0" w:space="0" w:color="auto"/>
      </w:divBdr>
    </w:div>
    <w:div w:id="2116556453">
      <w:marLeft w:val="640"/>
      <w:marRight w:val="0"/>
      <w:marTop w:val="0"/>
      <w:marBottom w:val="0"/>
      <w:divBdr>
        <w:top w:val="none" w:sz="0" w:space="0" w:color="auto"/>
        <w:left w:val="none" w:sz="0" w:space="0" w:color="auto"/>
        <w:bottom w:val="none" w:sz="0" w:space="0" w:color="auto"/>
        <w:right w:val="none" w:sz="0" w:space="0" w:color="auto"/>
      </w:divBdr>
    </w:div>
    <w:div w:id="2116628173">
      <w:bodyDiv w:val="1"/>
      <w:marLeft w:val="0"/>
      <w:marRight w:val="0"/>
      <w:marTop w:val="0"/>
      <w:marBottom w:val="0"/>
      <w:divBdr>
        <w:top w:val="none" w:sz="0" w:space="0" w:color="auto"/>
        <w:left w:val="none" w:sz="0" w:space="0" w:color="auto"/>
        <w:bottom w:val="none" w:sz="0" w:space="0" w:color="auto"/>
        <w:right w:val="none" w:sz="0" w:space="0" w:color="auto"/>
      </w:divBdr>
    </w:div>
    <w:div w:id="2116900324">
      <w:marLeft w:val="640"/>
      <w:marRight w:val="0"/>
      <w:marTop w:val="0"/>
      <w:marBottom w:val="0"/>
      <w:divBdr>
        <w:top w:val="none" w:sz="0" w:space="0" w:color="auto"/>
        <w:left w:val="none" w:sz="0" w:space="0" w:color="auto"/>
        <w:bottom w:val="none" w:sz="0" w:space="0" w:color="auto"/>
        <w:right w:val="none" w:sz="0" w:space="0" w:color="auto"/>
      </w:divBdr>
    </w:div>
    <w:div w:id="2116945991">
      <w:marLeft w:val="640"/>
      <w:marRight w:val="0"/>
      <w:marTop w:val="0"/>
      <w:marBottom w:val="0"/>
      <w:divBdr>
        <w:top w:val="none" w:sz="0" w:space="0" w:color="auto"/>
        <w:left w:val="none" w:sz="0" w:space="0" w:color="auto"/>
        <w:bottom w:val="none" w:sz="0" w:space="0" w:color="auto"/>
        <w:right w:val="none" w:sz="0" w:space="0" w:color="auto"/>
      </w:divBdr>
    </w:div>
    <w:div w:id="2116976524">
      <w:marLeft w:val="640"/>
      <w:marRight w:val="0"/>
      <w:marTop w:val="0"/>
      <w:marBottom w:val="0"/>
      <w:divBdr>
        <w:top w:val="none" w:sz="0" w:space="0" w:color="auto"/>
        <w:left w:val="none" w:sz="0" w:space="0" w:color="auto"/>
        <w:bottom w:val="none" w:sz="0" w:space="0" w:color="auto"/>
        <w:right w:val="none" w:sz="0" w:space="0" w:color="auto"/>
      </w:divBdr>
    </w:div>
    <w:div w:id="2117015454">
      <w:marLeft w:val="640"/>
      <w:marRight w:val="0"/>
      <w:marTop w:val="0"/>
      <w:marBottom w:val="0"/>
      <w:divBdr>
        <w:top w:val="none" w:sz="0" w:space="0" w:color="auto"/>
        <w:left w:val="none" w:sz="0" w:space="0" w:color="auto"/>
        <w:bottom w:val="none" w:sz="0" w:space="0" w:color="auto"/>
        <w:right w:val="none" w:sz="0" w:space="0" w:color="auto"/>
      </w:divBdr>
    </w:div>
    <w:div w:id="2117016367">
      <w:marLeft w:val="640"/>
      <w:marRight w:val="0"/>
      <w:marTop w:val="0"/>
      <w:marBottom w:val="0"/>
      <w:divBdr>
        <w:top w:val="none" w:sz="0" w:space="0" w:color="auto"/>
        <w:left w:val="none" w:sz="0" w:space="0" w:color="auto"/>
        <w:bottom w:val="none" w:sz="0" w:space="0" w:color="auto"/>
        <w:right w:val="none" w:sz="0" w:space="0" w:color="auto"/>
      </w:divBdr>
    </w:div>
    <w:div w:id="2117090291">
      <w:marLeft w:val="640"/>
      <w:marRight w:val="0"/>
      <w:marTop w:val="0"/>
      <w:marBottom w:val="0"/>
      <w:divBdr>
        <w:top w:val="none" w:sz="0" w:space="0" w:color="auto"/>
        <w:left w:val="none" w:sz="0" w:space="0" w:color="auto"/>
        <w:bottom w:val="none" w:sz="0" w:space="0" w:color="auto"/>
        <w:right w:val="none" w:sz="0" w:space="0" w:color="auto"/>
      </w:divBdr>
    </w:div>
    <w:div w:id="2117091562">
      <w:marLeft w:val="640"/>
      <w:marRight w:val="0"/>
      <w:marTop w:val="0"/>
      <w:marBottom w:val="0"/>
      <w:divBdr>
        <w:top w:val="none" w:sz="0" w:space="0" w:color="auto"/>
        <w:left w:val="none" w:sz="0" w:space="0" w:color="auto"/>
        <w:bottom w:val="none" w:sz="0" w:space="0" w:color="auto"/>
        <w:right w:val="none" w:sz="0" w:space="0" w:color="auto"/>
      </w:divBdr>
    </w:div>
    <w:div w:id="2117097646">
      <w:marLeft w:val="640"/>
      <w:marRight w:val="0"/>
      <w:marTop w:val="0"/>
      <w:marBottom w:val="0"/>
      <w:divBdr>
        <w:top w:val="none" w:sz="0" w:space="0" w:color="auto"/>
        <w:left w:val="none" w:sz="0" w:space="0" w:color="auto"/>
        <w:bottom w:val="none" w:sz="0" w:space="0" w:color="auto"/>
        <w:right w:val="none" w:sz="0" w:space="0" w:color="auto"/>
      </w:divBdr>
    </w:div>
    <w:div w:id="2117167975">
      <w:marLeft w:val="640"/>
      <w:marRight w:val="0"/>
      <w:marTop w:val="0"/>
      <w:marBottom w:val="0"/>
      <w:divBdr>
        <w:top w:val="none" w:sz="0" w:space="0" w:color="auto"/>
        <w:left w:val="none" w:sz="0" w:space="0" w:color="auto"/>
        <w:bottom w:val="none" w:sz="0" w:space="0" w:color="auto"/>
        <w:right w:val="none" w:sz="0" w:space="0" w:color="auto"/>
      </w:divBdr>
    </w:div>
    <w:div w:id="2117208935">
      <w:marLeft w:val="640"/>
      <w:marRight w:val="0"/>
      <w:marTop w:val="0"/>
      <w:marBottom w:val="0"/>
      <w:divBdr>
        <w:top w:val="none" w:sz="0" w:space="0" w:color="auto"/>
        <w:left w:val="none" w:sz="0" w:space="0" w:color="auto"/>
        <w:bottom w:val="none" w:sz="0" w:space="0" w:color="auto"/>
        <w:right w:val="none" w:sz="0" w:space="0" w:color="auto"/>
      </w:divBdr>
    </w:div>
    <w:div w:id="2117210494">
      <w:marLeft w:val="640"/>
      <w:marRight w:val="0"/>
      <w:marTop w:val="0"/>
      <w:marBottom w:val="0"/>
      <w:divBdr>
        <w:top w:val="none" w:sz="0" w:space="0" w:color="auto"/>
        <w:left w:val="none" w:sz="0" w:space="0" w:color="auto"/>
        <w:bottom w:val="none" w:sz="0" w:space="0" w:color="auto"/>
        <w:right w:val="none" w:sz="0" w:space="0" w:color="auto"/>
      </w:divBdr>
    </w:div>
    <w:div w:id="2117216324">
      <w:marLeft w:val="640"/>
      <w:marRight w:val="0"/>
      <w:marTop w:val="0"/>
      <w:marBottom w:val="0"/>
      <w:divBdr>
        <w:top w:val="none" w:sz="0" w:space="0" w:color="auto"/>
        <w:left w:val="none" w:sz="0" w:space="0" w:color="auto"/>
        <w:bottom w:val="none" w:sz="0" w:space="0" w:color="auto"/>
        <w:right w:val="none" w:sz="0" w:space="0" w:color="auto"/>
      </w:divBdr>
    </w:div>
    <w:div w:id="2117359044">
      <w:marLeft w:val="640"/>
      <w:marRight w:val="0"/>
      <w:marTop w:val="0"/>
      <w:marBottom w:val="0"/>
      <w:divBdr>
        <w:top w:val="none" w:sz="0" w:space="0" w:color="auto"/>
        <w:left w:val="none" w:sz="0" w:space="0" w:color="auto"/>
        <w:bottom w:val="none" w:sz="0" w:space="0" w:color="auto"/>
        <w:right w:val="none" w:sz="0" w:space="0" w:color="auto"/>
      </w:divBdr>
    </w:div>
    <w:div w:id="2117408161">
      <w:marLeft w:val="640"/>
      <w:marRight w:val="0"/>
      <w:marTop w:val="0"/>
      <w:marBottom w:val="0"/>
      <w:divBdr>
        <w:top w:val="none" w:sz="0" w:space="0" w:color="auto"/>
        <w:left w:val="none" w:sz="0" w:space="0" w:color="auto"/>
        <w:bottom w:val="none" w:sz="0" w:space="0" w:color="auto"/>
        <w:right w:val="none" w:sz="0" w:space="0" w:color="auto"/>
      </w:divBdr>
    </w:div>
    <w:div w:id="2117480873">
      <w:marLeft w:val="640"/>
      <w:marRight w:val="0"/>
      <w:marTop w:val="0"/>
      <w:marBottom w:val="0"/>
      <w:divBdr>
        <w:top w:val="none" w:sz="0" w:space="0" w:color="auto"/>
        <w:left w:val="none" w:sz="0" w:space="0" w:color="auto"/>
        <w:bottom w:val="none" w:sz="0" w:space="0" w:color="auto"/>
        <w:right w:val="none" w:sz="0" w:space="0" w:color="auto"/>
      </w:divBdr>
    </w:div>
    <w:div w:id="2117602867">
      <w:marLeft w:val="640"/>
      <w:marRight w:val="0"/>
      <w:marTop w:val="0"/>
      <w:marBottom w:val="0"/>
      <w:divBdr>
        <w:top w:val="none" w:sz="0" w:space="0" w:color="auto"/>
        <w:left w:val="none" w:sz="0" w:space="0" w:color="auto"/>
        <w:bottom w:val="none" w:sz="0" w:space="0" w:color="auto"/>
        <w:right w:val="none" w:sz="0" w:space="0" w:color="auto"/>
      </w:divBdr>
    </w:div>
    <w:div w:id="2117669959">
      <w:marLeft w:val="640"/>
      <w:marRight w:val="0"/>
      <w:marTop w:val="0"/>
      <w:marBottom w:val="0"/>
      <w:divBdr>
        <w:top w:val="none" w:sz="0" w:space="0" w:color="auto"/>
        <w:left w:val="none" w:sz="0" w:space="0" w:color="auto"/>
        <w:bottom w:val="none" w:sz="0" w:space="0" w:color="auto"/>
        <w:right w:val="none" w:sz="0" w:space="0" w:color="auto"/>
      </w:divBdr>
    </w:div>
    <w:div w:id="2117671420">
      <w:marLeft w:val="640"/>
      <w:marRight w:val="0"/>
      <w:marTop w:val="0"/>
      <w:marBottom w:val="0"/>
      <w:divBdr>
        <w:top w:val="none" w:sz="0" w:space="0" w:color="auto"/>
        <w:left w:val="none" w:sz="0" w:space="0" w:color="auto"/>
        <w:bottom w:val="none" w:sz="0" w:space="0" w:color="auto"/>
        <w:right w:val="none" w:sz="0" w:space="0" w:color="auto"/>
      </w:divBdr>
    </w:div>
    <w:div w:id="2117862957">
      <w:marLeft w:val="640"/>
      <w:marRight w:val="0"/>
      <w:marTop w:val="0"/>
      <w:marBottom w:val="0"/>
      <w:divBdr>
        <w:top w:val="none" w:sz="0" w:space="0" w:color="auto"/>
        <w:left w:val="none" w:sz="0" w:space="0" w:color="auto"/>
        <w:bottom w:val="none" w:sz="0" w:space="0" w:color="auto"/>
        <w:right w:val="none" w:sz="0" w:space="0" w:color="auto"/>
      </w:divBdr>
    </w:div>
    <w:div w:id="2117938197">
      <w:marLeft w:val="640"/>
      <w:marRight w:val="0"/>
      <w:marTop w:val="0"/>
      <w:marBottom w:val="0"/>
      <w:divBdr>
        <w:top w:val="none" w:sz="0" w:space="0" w:color="auto"/>
        <w:left w:val="none" w:sz="0" w:space="0" w:color="auto"/>
        <w:bottom w:val="none" w:sz="0" w:space="0" w:color="auto"/>
        <w:right w:val="none" w:sz="0" w:space="0" w:color="auto"/>
      </w:divBdr>
    </w:div>
    <w:div w:id="2117941317">
      <w:marLeft w:val="640"/>
      <w:marRight w:val="0"/>
      <w:marTop w:val="0"/>
      <w:marBottom w:val="0"/>
      <w:divBdr>
        <w:top w:val="none" w:sz="0" w:space="0" w:color="auto"/>
        <w:left w:val="none" w:sz="0" w:space="0" w:color="auto"/>
        <w:bottom w:val="none" w:sz="0" w:space="0" w:color="auto"/>
        <w:right w:val="none" w:sz="0" w:space="0" w:color="auto"/>
      </w:divBdr>
    </w:div>
    <w:div w:id="2117943290">
      <w:marLeft w:val="640"/>
      <w:marRight w:val="0"/>
      <w:marTop w:val="0"/>
      <w:marBottom w:val="0"/>
      <w:divBdr>
        <w:top w:val="none" w:sz="0" w:space="0" w:color="auto"/>
        <w:left w:val="none" w:sz="0" w:space="0" w:color="auto"/>
        <w:bottom w:val="none" w:sz="0" w:space="0" w:color="auto"/>
        <w:right w:val="none" w:sz="0" w:space="0" w:color="auto"/>
      </w:divBdr>
    </w:div>
    <w:div w:id="2117943332">
      <w:marLeft w:val="640"/>
      <w:marRight w:val="0"/>
      <w:marTop w:val="0"/>
      <w:marBottom w:val="0"/>
      <w:divBdr>
        <w:top w:val="none" w:sz="0" w:space="0" w:color="auto"/>
        <w:left w:val="none" w:sz="0" w:space="0" w:color="auto"/>
        <w:bottom w:val="none" w:sz="0" w:space="0" w:color="auto"/>
        <w:right w:val="none" w:sz="0" w:space="0" w:color="auto"/>
      </w:divBdr>
    </w:div>
    <w:div w:id="2118019523">
      <w:marLeft w:val="640"/>
      <w:marRight w:val="0"/>
      <w:marTop w:val="0"/>
      <w:marBottom w:val="0"/>
      <w:divBdr>
        <w:top w:val="none" w:sz="0" w:space="0" w:color="auto"/>
        <w:left w:val="none" w:sz="0" w:space="0" w:color="auto"/>
        <w:bottom w:val="none" w:sz="0" w:space="0" w:color="auto"/>
        <w:right w:val="none" w:sz="0" w:space="0" w:color="auto"/>
      </w:divBdr>
    </w:div>
    <w:div w:id="2118065296">
      <w:marLeft w:val="640"/>
      <w:marRight w:val="0"/>
      <w:marTop w:val="0"/>
      <w:marBottom w:val="0"/>
      <w:divBdr>
        <w:top w:val="none" w:sz="0" w:space="0" w:color="auto"/>
        <w:left w:val="none" w:sz="0" w:space="0" w:color="auto"/>
        <w:bottom w:val="none" w:sz="0" w:space="0" w:color="auto"/>
        <w:right w:val="none" w:sz="0" w:space="0" w:color="auto"/>
      </w:divBdr>
    </w:div>
    <w:div w:id="2118140329">
      <w:marLeft w:val="640"/>
      <w:marRight w:val="0"/>
      <w:marTop w:val="0"/>
      <w:marBottom w:val="0"/>
      <w:divBdr>
        <w:top w:val="none" w:sz="0" w:space="0" w:color="auto"/>
        <w:left w:val="none" w:sz="0" w:space="0" w:color="auto"/>
        <w:bottom w:val="none" w:sz="0" w:space="0" w:color="auto"/>
        <w:right w:val="none" w:sz="0" w:space="0" w:color="auto"/>
      </w:divBdr>
    </w:div>
    <w:div w:id="2118210633">
      <w:marLeft w:val="640"/>
      <w:marRight w:val="0"/>
      <w:marTop w:val="0"/>
      <w:marBottom w:val="0"/>
      <w:divBdr>
        <w:top w:val="none" w:sz="0" w:space="0" w:color="auto"/>
        <w:left w:val="none" w:sz="0" w:space="0" w:color="auto"/>
        <w:bottom w:val="none" w:sz="0" w:space="0" w:color="auto"/>
        <w:right w:val="none" w:sz="0" w:space="0" w:color="auto"/>
      </w:divBdr>
    </w:div>
    <w:div w:id="2118213836">
      <w:marLeft w:val="640"/>
      <w:marRight w:val="0"/>
      <w:marTop w:val="0"/>
      <w:marBottom w:val="0"/>
      <w:divBdr>
        <w:top w:val="none" w:sz="0" w:space="0" w:color="auto"/>
        <w:left w:val="none" w:sz="0" w:space="0" w:color="auto"/>
        <w:bottom w:val="none" w:sz="0" w:space="0" w:color="auto"/>
        <w:right w:val="none" w:sz="0" w:space="0" w:color="auto"/>
      </w:divBdr>
    </w:div>
    <w:div w:id="2118255678">
      <w:marLeft w:val="640"/>
      <w:marRight w:val="0"/>
      <w:marTop w:val="0"/>
      <w:marBottom w:val="0"/>
      <w:divBdr>
        <w:top w:val="none" w:sz="0" w:space="0" w:color="auto"/>
        <w:left w:val="none" w:sz="0" w:space="0" w:color="auto"/>
        <w:bottom w:val="none" w:sz="0" w:space="0" w:color="auto"/>
        <w:right w:val="none" w:sz="0" w:space="0" w:color="auto"/>
      </w:divBdr>
    </w:div>
    <w:div w:id="2118282360">
      <w:marLeft w:val="640"/>
      <w:marRight w:val="0"/>
      <w:marTop w:val="0"/>
      <w:marBottom w:val="0"/>
      <w:divBdr>
        <w:top w:val="none" w:sz="0" w:space="0" w:color="auto"/>
        <w:left w:val="none" w:sz="0" w:space="0" w:color="auto"/>
        <w:bottom w:val="none" w:sz="0" w:space="0" w:color="auto"/>
        <w:right w:val="none" w:sz="0" w:space="0" w:color="auto"/>
      </w:divBdr>
    </w:div>
    <w:div w:id="2118283203">
      <w:marLeft w:val="640"/>
      <w:marRight w:val="0"/>
      <w:marTop w:val="0"/>
      <w:marBottom w:val="0"/>
      <w:divBdr>
        <w:top w:val="none" w:sz="0" w:space="0" w:color="auto"/>
        <w:left w:val="none" w:sz="0" w:space="0" w:color="auto"/>
        <w:bottom w:val="none" w:sz="0" w:space="0" w:color="auto"/>
        <w:right w:val="none" w:sz="0" w:space="0" w:color="auto"/>
      </w:divBdr>
    </w:div>
    <w:div w:id="2118405483">
      <w:marLeft w:val="640"/>
      <w:marRight w:val="0"/>
      <w:marTop w:val="0"/>
      <w:marBottom w:val="0"/>
      <w:divBdr>
        <w:top w:val="none" w:sz="0" w:space="0" w:color="auto"/>
        <w:left w:val="none" w:sz="0" w:space="0" w:color="auto"/>
        <w:bottom w:val="none" w:sz="0" w:space="0" w:color="auto"/>
        <w:right w:val="none" w:sz="0" w:space="0" w:color="auto"/>
      </w:divBdr>
    </w:div>
    <w:div w:id="2118405640">
      <w:marLeft w:val="640"/>
      <w:marRight w:val="0"/>
      <w:marTop w:val="0"/>
      <w:marBottom w:val="0"/>
      <w:divBdr>
        <w:top w:val="none" w:sz="0" w:space="0" w:color="auto"/>
        <w:left w:val="none" w:sz="0" w:space="0" w:color="auto"/>
        <w:bottom w:val="none" w:sz="0" w:space="0" w:color="auto"/>
        <w:right w:val="none" w:sz="0" w:space="0" w:color="auto"/>
      </w:divBdr>
    </w:div>
    <w:div w:id="2118479429">
      <w:marLeft w:val="640"/>
      <w:marRight w:val="0"/>
      <w:marTop w:val="0"/>
      <w:marBottom w:val="0"/>
      <w:divBdr>
        <w:top w:val="none" w:sz="0" w:space="0" w:color="auto"/>
        <w:left w:val="none" w:sz="0" w:space="0" w:color="auto"/>
        <w:bottom w:val="none" w:sz="0" w:space="0" w:color="auto"/>
        <w:right w:val="none" w:sz="0" w:space="0" w:color="auto"/>
      </w:divBdr>
    </w:div>
    <w:div w:id="2118594064">
      <w:marLeft w:val="640"/>
      <w:marRight w:val="0"/>
      <w:marTop w:val="0"/>
      <w:marBottom w:val="0"/>
      <w:divBdr>
        <w:top w:val="none" w:sz="0" w:space="0" w:color="auto"/>
        <w:left w:val="none" w:sz="0" w:space="0" w:color="auto"/>
        <w:bottom w:val="none" w:sz="0" w:space="0" w:color="auto"/>
        <w:right w:val="none" w:sz="0" w:space="0" w:color="auto"/>
      </w:divBdr>
    </w:div>
    <w:div w:id="2118599499">
      <w:marLeft w:val="640"/>
      <w:marRight w:val="0"/>
      <w:marTop w:val="0"/>
      <w:marBottom w:val="0"/>
      <w:divBdr>
        <w:top w:val="none" w:sz="0" w:space="0" w:color="auto"/>
        <w:left w:val="none" w:sz="0" w:space="0" w:color="auto"/>
        <w:bottom w:val="none" w:sz="0" w:space="0" w:color="auto"/>
        <w:right w:val="none" w:sz="0" w:space="0" w:color="auto"/>
      </w:divBdr>
    </w:div>
    <w:div w:id="2118599605">
      <w:marLeft w:val="640"/>
      <w:marRight w:val="0"/>
      <w:marTop w:val="0"/>
      <w:marBottom w:val="0"/>
      <w:divBdr>
        <w:top w:val="none" w:sz="0" w:space="0" w:color="auto"/>
        <w:left w:val="none" w:sz="0" w:space="0" w:color="auto"/>
        <w:bottom w:val="none" w:sz="0" w:space="0" w:color="auto"/>
        <w:right w:val="none" w:sz="0" w:space="0" w:color="auto"/>
      </w:divBdr>
    </w:div>
    <w:div w:id="2118601057">
      <w:marLeft w:val="640"/>
      <w:marRight w:val="0"/>
      <w:marTop w:val="0"/>
      <w:marBottom w:val="0"/>
      <w:divBdr>
        <w:top w:val="none" w:sz="0" w:space="0" w:color="auto"/>
        <w:left w:val="none" w:sz="0" w:space="0" w:color="auto"/>
        <w:bottom w:val="none" w:sz="0" w:space="0" w:color="auto"/>
        <w:right w:val="none" w:sz="0" w:space="0" w:color="auto"/>
      </w:divBdr>
    </w:div>
    <w:div w:id="2118601516">
      <w:marLeft w:val="640"/>
      <w:marRight w:val="0"/>
      <w:marTop w:val="0"/>
      <w:marBottom w:val="0"/>
      <w:divBdr>
        <w:top w:val="none" w:sz="0" w:space="0" w:color="auto"/>
        <w:left w:val="none" w:sz="0" w:space="0" w:color="auto"/>
        <w:bottom w:val="none" w:sz="0" w:space="0" w:color="auto"/>
        <w:right w:val="none" w:sz="0" w:space="0" w:color="auto"/>
      </w:divBdr>
    </w:div>
    <w:div w:id="2118671308">
      <w:marLeft w:val="640"/>
      <w:marRight w:val="0"/>
      <w:marTop w:val="0"/>
      <w:marBottom w:val="0"/>
      <w:divBdr>
        <w:top w:val="none" w:sz="0" w:space="0" w:color="auto"/>
        <w:left w:val="none" w:sz="0" w:space="0" w:color="auto"/>
        <w:bottom w:val="none" w:sz="0" w:space="0" w:color="auto"/>
        <w:right w:val="none" w:sz="0" w:space="0" w:color="auto"/>
      </w:divBdr>
    </w:div>
    <w:div w:id="2118744588">
      <w:marLeft w:val="640"/>
      <w:marRight w:val="0"/>
      <w:marTop w:val="0"/>
      <w:marBottom w:val="0"/>
      <w:divBdr>
        <w:top w:val="none" w:sz="0" w:space="0" w:color="auto"/>
        <w:left w:val="none" w:sz="0" w:space="0" w:color="auto"/>
        <w:bottom w:val="none" w:sz="0" w:space="0" w:color="auto"/>
        <w:right w:val="none" w:sz="0" w:space="0" w:color="auto"/>
      </w:divBdr>
    </w:div>
    <w:div w:id="2118791474">
      <w:marLeft w:val="640"/>
      <w:marRight w:val="0"/>
      <w:marTop w:val="0"/>
      <w:marBottom w:val="0"/>
      <w:divBdr>
        <w:top w:val="none" w:sz="0" w:space="0" w:color="auto"/>
        <w:left w:val="none" w:sz="0" w:space="0" w:color="auto"/>
        <w:bottom w:val="none" w:sz="0" w:space="0" w:color="auto"/>
        <w:right w:val="none" w:sz="0" w:space="0" w:color="auto"/>
      </w:divBdr>
    </w:div>
    <w:div w:id="2118865545">
      <w:marLeft w:val="640"/>
      <w:marRight w:val="0"/>
      <w:marTop w:val="0"/>
      <w:marBottom w:val="0"/>
      <w:divBdr>
        <w:top w:val="none" w:sz="0" w:space="0" w:color="auto"/>
        <w:left w:val="none" w:sz="0" w:space="0" w:color="auto"/>
        <w:bottom w:val="none" w:sz="0" w:space="0" w:color="auto"/>
        <w:right w:val="none" w:sz="0" w:space="0" w:color="auto"/>
      </w:divBdr>
    </w:div>
    <w:div w:id="2118867047">
      <w:marLeft w:val="640"/>
      <w:marRight w:val="0"/>
      <w:marTop w:val="0"/>
      <w:marBottom w:val="0"/>
      <w:divBdr>
        <w:top w:val="none" w:sz="0" w:space="0" w:color="auto"/>
        <w:left w:val="none" w:sz="0" w:space="0" w:color="auto"/>
        <w:bottom w:val="none" w:sz="0" w:space="0" w:color="auto"/>
        <w:right w:val="none" w:sz="0" w:space="0" w:color="auto"/>
      </w:divBdr>
    </w:div>
    <w:div w:id="2119060841">
      <w:marLeft w:val="640"/>
      <w:marRight w:val="0"/>
      <w:marTop w:val="0"/>
      <w:marBottom w:val="0"/>
      <w:divBdr>
        <w:top w:val="none" w:sz="0" w:space="0" w:color="auto"/>
        <w:left w:val="none" w:sz="0" w:space="0" w:color="auto"/>
        <w:bottom w:val="none" w:sz="0" w:space="0" w:color="auto"/>
        <w:right w:val="none" w:sz="0" w:space="0" w:color="auto"/>
      </w:divBdr>
    </w:div>
    <w:div w:id="2119135289">
      <w:marLeft w:val="640"/>
      <w:marRight w:val="0"/>
      <w:marTop w:val="0"/>
      <w:marBottom w:val="0"/>
      <w:divBdr>
        <w:top w:val="none" w:sz="0" w:space="0" w:color="auto"/>
        <w:left w:val="none" w:sz="0" w:space="0" w:color="auto"/>
        <w:bottom w:val="none" w:sz="0" w:space="0" w:color="auto"/>
        <w:right w:val="none" w:sz="0" w:space="0" w:color="auto"/>
      </w:divBdr>
    </w:div>
    <w:div w:id="2119136346">
      <w:marLeft w:val="640"/>
      <w:marRight w:val="0"/>
      <w:marTop w:val="0"/>
      <w:marBottom w:val="0"/>
      <w:divBdr>
        <w:top w:val="none" w:sz="0" w:space="0" w:color="auto"/>
        <w:left w:val="none" w:sz="0" w:space="0" w:color="auto"/>
        <w:bottom w:val="none" w:sz="0" w:space="0" w:color="auto"/>
        <w:right w:val="none" w:sz="0" w:space="0" w:color="auto"/>
      </w:divBdr>
    </w:div>
    <w:div w:id="2119256632">
      <w:marLeft w:val="640"/>
      <w:marRight w:val="0"/>
      <w:marTop w:val="0"/>
      <w:marBottom w:val="0"/>
      <w:divBdr>
        <w:top w:val="none" w:sz="0" w:space="0" w:color="auto"/>
        <w:left w:val="none" w:sz="0" w:space="0" w:color="auto"/>
        <w:bottom w:val="none" w:sz="0" w:space="0" w:color="auto"/>
        <w:right w:val="none" w:sz="0" w:space="0" w:color="auto"/>
      </w:divBdr>
    </w:div>
    <w:div w:id="2119324150">
      <w:marLeft w:val="640"/>
      <w:marRight w:val="0"/>
      <w:marTop w:val="0"/>
      <w:marBottom w:val="0"/>
      <w:divBdr>
        <w:top w:val="none" w:sz="0" w:space="0" w:color="auto"/>
        <w:left w:val="none" w:sz="0" w:space="0" w:color="auto"/>
        <w:bottom w:val="none" w:sz="0" w:space="0" w:color="auto"/>
        <w:right w:val="none" w:sz="0" w:space="0" w:color="auto"/>
      </w:divBdr>
    </w:div>
    <w:div w:id="2119326738">
      <w:marLeft w:val="640"/>
      <w:marRight w:val="0"/>
      <w:marTop w:val="0"/>
      <w:marBottom w:val="0"/>
      <w:divBdr>
        <w:top w:val="none" w:sz="0" w:space="0" w:color="auto"/>
        <w:left w:val="none" w:sz="0" w:space="0" w:color="auto"/>
        <w:bottom w:val="none" w:sz="0" w:space="0" w:color="auto"/>
        <w:right w:val="none" w:sz="0" w:space="0" w:color="auto"/>
      </w:divBdr>
    </w:div>
    <w:div w:id="2119329300">
      <w:marLeft w:val="640"/>
      <w:marRight w:val="0"/>
      <w:marTop w:val="0"/>
      <w:marBottom w:val="0"/>
      <w:divBdr>
        <w:top w:val="none" w:sz="0" w:space="0" w:color="auto"/>
        <w:left w:val="none" w:sz="0" w:space="0" w:color="auto"/>
        <w:bottom w:val="none" w:sz="0" w:space="0" w:color="auto"/>
        <w:right w:val="none" w:sz="0" w:space="0" w:color="auto"/>
      </w:divBdr>
    </w:div>
    <w:div w:id="2119331043">
      <w:marLeft w:val="640"/>
      <w:marRight w:val="0"/>
      <w:marTop w:val="0"/>
      <w:marBottom w:val="0"/>
      <w:divBdr>
        <w:top w:val="none" w:sz="0" w:space="0" w:color="auto"/>
        <w:left w:val="none" w:sz="0" w:space="0" w:color="auto"/>
        <w:bottom w:val="none" w:sz="0" w:space="0" w:color="auto"/>
        <w:right w:val="none" w:sz="0" w:space="0" w:color="auto"/>
      </w:divBdr>
    </w:div>
    <w:div w:id="2119373108">
      <w:marLeft w:val="640"/>
      <w:marRight w:val="0"/>
      <w:marTop w:val="0"/>
      <w:marBottom w:val="0"/>
      <w:divBdr>
        <w:top w:val="none" w:sz="0" w:space="0" w:color="auto"/>
        <w:left w:val="none" w:sz="0" w:space="0" w:color="auto"/>
        <w:bottom w:val="none" w:sz="0" w:space="0" w:color="auto"/>
        <w:right w:val="none" w:sz="0" w:space="0" w:color="auto"/>
      </w:divBdr>
    </w:div>
    <w:div w:id="2119375874">
      <w:marLeft w:val="640"/>
      <w:marRight w:val="0"/>
      <w:marTop w:val="0"/>
      <w:marBottom w:val="0"/>
      <w:divBdr>
        <w:top w:val="none" w:sz="0" w:space="0" w:color="auto"/>
        <w:left w:val="none" w:sz="0" w:space="0" w:color="auto"/>
        <w:bottom w:val="none" w:sz="0" w:space="0" w:color="auto"/>
        <w:right w:val="none" w:sz="0" w:space="0" w:color="auto"/>
      </w:divBdr>
    </w:div>
    <w:div w:id="2119445143">
      <w:marLeft w:val="640"/>
      <w:marRight w:val="0"/>
      <w:marTop w:val="0"/>
      <w:marBottom w:val="0"/>
      <w:divBdr>
        <w:top w:val="none" w:sz="0" w:space="0" w:color="auto"/>
        <w:left w:val="none" w:sz="0" w:space="0" w:color="auto"/>
        <w:bottom w:val="none" w:sz="0" w:space="0" w:color="auto"/>
        <w:right w:val="none" w:sz="0" w:space="0" w:color="auto"/>
      </w:divBdr>
    </w:div>
    <w:div w:id="2119519628">
      <w:marLeft w:val="640"/>
      <w:marRight w:val="0"/>
      <w:marTop w:val="0"/>
      <w:marBottom w:val="0"/>
      <w:divBdr>
        <w:top w:val="none" w:sz="0" w:space="0" w:color="auto"/>
        <w:left w:val="none" w:sz="0" w:space="0" w:color="auto"/>
        <w:bottom w:val="none" w:sz="0" w:space="0" w:color="auto"/>
        <w:right w:val="none" w:sz="0" w:space="0" w:color="auto"/>
      </w:divBdr>
    </w:div>
    <w:div w:id="2119521430">
      <w:marLeft w:val="640"/>
      <w:marRight w:val="0"/>
      <w:marTop w:val="0"/>
      <w:marBottom w:val="0"/>
      <w:divBdr>
        <w:top w:val="none" w:sz="0" w:space="0" w:color="auto"/>
        <w:left w:val="none" w:sz="0" w:space="0" w:color="auto"/>
        <w:bottom w:val="none" w:sz="0" w:space="0" w:color="auto"/>
        <w:right w:val="none" w:sz="0" w:space="0" w:color="auto"/>
      </w:divBdr>
    </w:div>
    <w:div w:id="2119524462">
      <w:marLeft w:val="640"/>
      <w:marRight w:val="0"/>
      <w:marTop w:val="0"/>
      <w:marBottom w:val="0"/>
      <w:divBdr>
        <w:top w:val="none" w:sz="0" w:space="0" w:color="auto"/>
        <w:left w:val="none" w:sz="0" w:space="0" w:color="auto"/>
        <w:bottom w:val="none" w:sz="0" w:space="0" w:color="auto"/>
        <w:right w:val="none" w:sz="0" w:space="0" w:color="auto"/>
      </w:divBdr>
    </w:div>
    <w:div w:id="2119592824">
      <w:marLeft w:val="640"/>
      <w:marRight w:val="0"/>
      <w:marTop w:val="0"/>
      <w:marBottom w:val="0"/>
      <w:divBdr>
        <w:top w:val="none" w:sz="0" w:space="0" w:color="auto"/>
        <w:left w:val="none" w:sz="0" w:space="0" w:color="auto"/>
        <w:bottom w:val="none" w:sz="0" w:space="0" w:color="auto"/>
        <w:right w:val="none" w:sz="0" w:space="0" w:color="auto"/>
      </w:divBdr>
    </w:div>
    <w:div w:id="2119638925">
      <w:marLeft w:val="640"/>
      <w:marRight w:val="0"/>
      <w:marTop w:val="0"/>
      <w:marBottom w:val="0"/>
      <w:divBdr>
        <w:top w:val="none" w:sz="0" w:space="0" w:color="auto"/>
        <w:left w:val="none" w:sz="0" w:space="0" w:color="auto"/>
        <w:bottom w:val="none" w:sz="0" w:space="0" w:color="auto"/>
        <w:right w:val="none" w:sz="0" w:space="0" w:color="auto"/>
      </w:divBdr>
    </w:div>
    <w:div w:id="2119711609">
      <w:marLeft w:val="640"/>
      <w:marRight w:val="0"/>
      <w:marTop w:val="0"/>
      <w:marBottom w:val="0"/>
      <w:divBdr>
        <w:top w:val="none" w:sz="0" w:space="0" w:color="auto"/>
        <w:left w:val="none" w:sz="0" w:space="0" w:color="auto"/>
        <w:bottom w:val="none" w:sz="0" w:space="0" w:color="auto"/>
        <w:right w:val="none" w:sz="0" w:space="0" w:color="auto"/>
      </w:divBdr>
    </w:div>
    <w:div w:id="2119712450">
      <w:marLeft w:val="640"/>
      <w:marRight w:val="0"/>
      <w:marTop w:val="0"/>
      <w:marBottom w:val="0"/>
      <w:divBdr>
        <w:top w:val="none" w:sz="0" w:space="0" w:color="auto"/>
        <w:left w:val="none" w:sz="0" w:space="0" w:color="auto"/>
        <w:bottom w:val="none" w:sz="0" w:space="0" w:color="auto"/>
        <w:right w:val="none" w:sz="0" w:space="0" w:color="auto"/>
      </w:divBdr>
    </w:div>
    <w:div w:id="2119716132">
      <w:marLeft w:val="640"/>
      <w:marRight w:val="0"/>
      <w:marTop w:val="0"/>
      <w:marBottom w:val="0"/>
      <w:divBdr>
        <w:top w:val="none" w:sz="0" w:space="0" w:color="auto"/>
        <w:left w:val="none" w:sz="0" w:space="0" w:color="auto"/>
        <w:bottom w:val="none" w:sz="0" w:space="0" w:color="auto"/>
        <w:right w:val="none" w:sz="0" w:space="0" w:color="auto"/>
      </w:divBdr>
    </w:div>
    <w:div w:id="2119719569">
      <w:marLeft w:val="640"/>
      <w:marRight w:val="0"/>
      <w:marTop w:val="0"/>
      <w:marBottom w:val="0"/>
      <w:divBdr>
        <w:top w:val="none" w:sz="0" w:space="0" w:color="auto"/>
        <w:left w:val="none" w:sz="0" w:space="0" w:color="auto"/>
        <w:bottom w:val="none" w:sz="0" w:space="0" w:color="auto"/>
        <w:right w:val="none" w:sz="0" w:space="0" w:color="auto"/>
      </w:divBdr>
    </w:div>
    <w:div w:id="2119830349">
      <w:marLeft w:val="640"/>
      <w:marRight w:val="0"/>
      <w:marTop w:val="0"/>
      <w:marBottom w:val="0"/>
      <w:divBdr>
        <w:top w:val="none" w:sz="0" w:space="0" w:color="auto"/>
        <w:left w:val="none" w:sz="0" w:space="0" w:color="auto"/>
        <w:bottom w:val="none" w:sz="0" w:space="0" w:color="auto"/>
        <w:right w:val="none" w:sz="0" w:space="0" w:color="auto"/>
      </w:divBdr>
    </w:div>
    <w:div w:id="2119837105">
      <w:marLeft w:val="640"/>
      <w:marRight w:val="0"/>
      <w:marTop w:val="0"/>
      <w:marBottom w:val="0"/>
      <w:divBdr>
        <w:top w:val="none" w:sz="0" w:space="0" w:color="auto"/>
        <w:left w:val="none" w:sz="0" w:space="0" w:color="auto"/>
        <w:bottom w:val="none" w:sz="0" w:space="0" w:color="auto"/>
        <w:right w:val="none" w:sz="0" w:space="0" w:color="auto"/>
      </w:divBdr>
    </w:div>
    <w:div w:id="2119904672">
      <w:marLeft w:val="640"/>
      <w:marRight w:val="0"/>
      <w:marTop w:val="0"/>
      <w:marBottom w:val="0"/>
      <w:divBdr>
        <w:top w:val="none" w:sz="0" w:space="0" w:color="auto"/>
        <w:left w:val="none" w:sz="0" w:space="0" w:color="auto"/>
        <w:bottom w:val="none" w:sz="0" w:space="0" w:color="auto"/>
        <w:right w:val="none" w:sz="0" w:space="0" w:color="auto"/>
      </w:divBdr>
    </w:div>
    <w:div w:id="2119988880">
      <w:marLeft w:val="640"/>
      <w:marRight w:val="0"/>
      <w:marTop w:val="0"/>
      <w:marBottom w:val="0"/>
      <w:divBdr>
        <w:top w:val="none" w:sz="0" w:space="0" w:color="auto"/>
        <w:left w:val="none" w:sz="0" w:space="0" w:color="auto"/>
        <w:bottom w:val="none" w:sz="0" w:space="0" w:color="auto"/>
        <w:right w:val="none" w:sz="0" w:space="0" w:color="auto"/>
      </w:divBdr>
    </w:div>
    <w:div w:id="2120100163">
      <w:marLeft w:val="640"/>
      <w:marRight w:val="0"/>
      <w:marTop w:val="0"/>
      <w:marBottom w:val="0"/>
      <w:divBdr>
        <w:top w:val="none" w:sz="0" w:space="0" w:color="auto"/>
        <w:left w:val="none" w:sz="0" w:space="0" w:color="auto"/>
        <w:bottom w:val="none" w:sz="0" w:space="0" w:color="auto"/>
        <w:right w:val="none" w:sz="0" w:space="0" w:color="auto"/>
      </w:divBdr>
    </w:div>
    <w:div w:id="2120103197">
      <w:marLeft w:val="640"/>
      <w:marRight w:val="0"/>
      <w:marTop w:val="0"/>
      <w:marBottom w:val="0"/>
      <w:divBdr>
        <w:top w:val="none" w:sz="0" w:space="0" w:color="auto"/>
        <w:left w:val="none" w:sz="0" w:space="0" w:color="auto"/>
        <w:bottom w:val="none" w:sz="0" w:space="0" w:color="auto"/>
        <w:right w:val="none" w:sz="0" w:space="0" w:color="auto"/>
      </w:divBdr>
    </w:div>
    <w:div w:id="2120173158">
      <w:marLeft w:val="640"/>
      <w:marRight w:val="0"/>
      <w:marTop w:val="0"/>
      <w:marBottom w:val="0"/>
      <w:divBdr>
        <w:top w:val="none" w:sz="0" w:space="0" w:color="auto"/>
        <w:left w:val="none" w:sz="0" w:space="0" w:color="auto"/>
        <w:bottom w:val="none" w:sz="0" w:space="0" w:color="auto"/>
        <w:right w:val="none" w:sz="0" w:space="0" w:color="auto"/>
      </w:divBdr>
    </w:div>
    <w:div w:id="2120173657">
      <w:marLeft w:val="640"/>
      <w:marRight w:val="0"/>
      <w:marTop w:val="0"/>
      <w:marBottom w:val="0"/>
      <w:divBdr>
        <w:top w:val="none" w:sz="0" w:space="0" w:color="auto"/>
        <w:left w:val="none" w:sz="0" w:space="0" w:color="auto"/>
        <w:bottom w:val="none" w:sz="0" w:space="0" w:color="auto"/>
        <w:right w:val="none" w:sz="0" w:space="0" w:color="auto"/>
      </w:divBdr>
    </w:div>
    <w:div w:id="2120181615">
      <w:marLeft w:val="640"/>
      <w:marRight w:val="0"/>
      <w:marTop w:val="0"/>
      <w:marBottom w:val="0"/>
      <w:divBdr>
        <w:top w:val="none" w:sz="0" w:space="0" w:color="auto"/>
        <w:left w:val="none" w:sz="0" w:space="0" w:color="auto"/>
        <w:bottom w:val="none" w:sz="0" w:space="0" w:color="auto"/>
        <w:right w:val="none" w:sz="0" w:space="0" w:color="auto"/>
      </w:divBdr>
    </w:div>
    <w:div w:id="2120249512">
      <w:marLeft w:val="640"/>
      <w:marRight w:val="0"/>
      <w:marTop w:val="0"/>
      <w:marBottom w:val="0"/>
      <w:divBdr>
        <w:top w:val="none" w:sz="0" w:space="0" w:color="auto"/>
        <w:left w:val="none" w:sz="0" w:space="0" w:color="auto"/>
        <w:bottom w:val="none" w:sz="0" w:space="0" w:color="auto"/>
        <w:right w:val="none" w:sz="0" w:space="0" w:color="auto"/>
      </w:divBdr>
    </w:div>
    <w:div w:id="2120249804">
      <w:marLeft w:val="640"/>
      <w:marRight w:val="0"/>
      <w:marTop w:val="0"/>
      <w:marBottom w:val="0"/>
      <w:divBdr>
        <w:top w:val="none" w:sz="0" w:space="0" w:color="auto"/>
        <w:left w:val="none" w:sz="0" w:space="0" w:color="auto"/>
        <w:bottom w:val="none" w:sz="0" w:space="0" w:color="auto"/>
        <w:right w:val="none" w:sz="0" w:space="0" w:color="auto"/>
      </w:divBdr>
    </w:div>
    <w:div w:id="2120250219">
      <w:marLeft w:val="640"/>
      <w:marRight w:val="0"/>
      <w:marTop w:val="0"/>
      <w:marBottom w:val="0"/>
      <w:divBdr>
        <w:top w:val="none" w:sz="0" w:space="0" w:color="auto"/>
        <w:left w:val="none" w:sz="0" w:space="0" w:color="auto"/>
        <w:bottom w:val="none" w:sz="0" w:space="0" w:color="auto"/>
        <w:right w:val="none" w:sz="0" w:space="0" w:color="auto"/>
      </w:divBdr>
    </w:div>
    <w:div w:id="2120295818">
      <w:marLeft w:val="640"/>
      <w:marRight w:val="0"/>
      <w:marTop w:val="0"/>
      <w:marBottom w:val="0"/>
      <w:divBdr>
        <w:top w:val="none" w:sz="0" w:space="0" w:color="auto"/>
        <w:left w:val="none" w:sz="0" w:space="0" w:color="auto"/>
        <w:bottom w:val="none" w:sz="0" w:space="0" w:color="auto"/>
        <w:right w:val="none" w:sz="0" w:space="0" w:color="auto"/>
      </w:divBdr>
    </w:div>
    <w:div w:id="2120443370">
      <w:marLeft w:val="640"/>
      <w:marRight w:val="0"/>
      <w:marTop w:val="0"/>
      <w:marBottom w:val="0"/>
      <w:divBdr>
        <w:top w:val="none" w:sz="0" w:space="0" w:color="auto"/>
        <w:left w:val="none" w:sz="0" w:space="0" w:color="auto"/>
        <w:bottom w:val="none" w:sz="0" w:space="0" w:color="auto"/>
        <w:right w:val="none" w:sz="0" w:space="0" w:color="auto"/>
      </w:divBdr>
    </w:div>
    <w:div w:id="2120641559">
      <w:marLeft w:val="640"/>
      <w:marRight w:val="0"/>
      <w:marTop w:val="0"/>
      <w:marBottom w:val="0"/>
      <w:divBdr>
        <w:top w:val="none" w:sz="0" w:space="0" w:color="auto"/>
        <w:left w:val="none" w:sz="0" w:space="0" w:color="auto"/>
        <w:bottom w:val="none" w:sz="0" w:space="0" w:color="auto"/>
        <w:right w:val="none" w:sz="0" w:space="0" w:color="auto"/>
      </w:divBdr>
    </w:div>
    <w:div w:id="2120680681">
      <w:marLeft w:val="640"/>
      <w:marRight w:val="0"/>
      <w:marTop w:val="0"/>
      <w:marBottom w:val="0"/>
      <w:divBdr>
        <w:top w:val="none" w:sz="0" w:space="0" w:color="auto"/>
        <w:left w:val="none" w:sz="0" w:space="0" w:color="auto"/>
        <w:bottom w:val="none" w:sz="0" w:space="0" w:color="auto"/>
        <w:right w:val="none" w:sz="0" w:space="0" w:color="auto"/>
      </w:divBdr>
    </w:div>
    <w:div w:id="2120834321">
      <w:marLeft w:val="640"/>
      <w:marRight w:val="0"/>
      <w:marTop w:val="0"/>
      <w:marBottom w:val="0"/>
      <w:divBdr>
        <w:top w:val="none" w:sz="0" w:space="0" w:color="auto"/>
        <w:left w:val="none" w:sz="0" w:space="0" w:color="auto"/>
        <w:bottom w:val="none" w:sz="0" w:space="0" w:color="auto"/>
        <w:right w:val="none" w:sz="0" w:space="0" w:color="auto"/>
      </w:divBdr>
    </w:div>
    <w:div w:id="2120904610">
      <w:marLeft w:val="640"/>
      <w:marRight w:val="0"/>
      <w:marTop w:val="0"/>
      <w:marBottom w:val="0"/>
      <w:divBdr>
        <w:top w:val="none" w:sz="0" w:space="0" w:color="auto"/>
        <w:left w:val="none" w:sz="0" w:space="0" w:color="auto"/>
        <w:bottom w:val="none" w:sz="0" w:space="0" w:color="auto"/>
        <w:right w:val="none" w:sz="0" w:space="0" w:color="auto"/>
      </w:divBdr>
    </w:div>
    <w:div w:id="2121026135">
      <w:marLeft w:val="640"/>
      <w:marRight w:val="0"/>
      <w:marTop w:val="0"/>
      <w:marBottom w:val="0"/>
      <w:divBdr>
        <w:top w:val="none" w:sz="0" w:space="0" w:color="auto"/>
        <w:left w:val="none" w:sz="0" w:space="0" w:color="auto"/>
        <w:bottom w:val="none" w:sz="0" w:space="0" w:color="auto"/>
        <w:right w:val="none" w:sz="0" w:space="0" w:color="auto"/>
      </w:divBdr>
    </w:div>
    <w:div w:id="2121102110">
      <w:marLeft w:val="640"/>
      <w:marRight w:val="0"/>
      <w:marTop w:val="0"/>
      <w:marBottom w:val="0"/>
      <w:divBdr>
        <w:top w:val="none" w:sz="0" w:space="0" w:color="auto"/>
        <w:left w:val="none" w:sz="0" w:space="0" w:color="auto"/>
        <w:bottom w:val="none" w:sz="0" w:space="0" w:color="auto"/>
        <w:right w:val="none" w:sz="0" w:space="0" w:color="auto"/>
      </w:divBdr>
    </w:div>
    <w:div w:id="2121144738">
      <w:marLeft w:val="640"/>
      <w:marRight w:val="0"/>
      <w:marTop w:val="0"/>
      <w:marBottom w:val="0"/>
      <w:divBdr>
        <w:top w:val="none" w:sz="0" w:space="0" w:color="auto"/>
        <w:left w:val="none" w:sz="0" w:space="0" w:color="auto"/>
        <w:bottom w:val="none" w:sz="0" w:space="0" w:color="auto"/>
        <w:right w:val="none" w:sz="0" w:space="0" w:color="auto"/>
      </w:divBdr>
    </w:div>
    <w:div w:id="2121292347">
      <w:marLeft w:val="640"/>
      <w:marRight w:val="0"/>
      <w:marTop w:val="0"/>
      <w:marBottom w:val="0"/>
      <w:divBdr>
        <w:top w:val="none" w:sz="0" w:space="0" w:color="auto"/>
        <w:left w:val="none" w:sz="0" w:space="0" w:color="auto"/>
        <w:bottom w:val="none" w:sz="0" w:space="0" w:color="auto"/>
        <w:right w:val="none" w:sz="0" w:space="0" w:color="auto"/>
      </w:divBdr>
    </w:div>
    <w:div w:id="2121294044">
      <w:marLeft w:val="640"/>
      <w:marRight w:val="0"/>
      <w:marTop w:val="0"/>
      <w:marBottom w:val="0"/>
      <w:divBdr>
        <w:top w:val="none" w:sz="0" w:space="0" w:color="auto"/>
        <w:left w:val="none" w:sz="0" w:space="0" w:color="auto"/>
        <w:bottom w:val="none" w:sz="0" w:space="0" w:color="auto"/>
        <w:right w:val="none" w:sz="0" w:space="0" w:color="auto"/>
      </w:divBdr>
    </w:div>
    <w:div w:id="2121295180">
      <w:marLeft w:val="640"/>
      <w:marRight w:val="0"/>
      <w:marTop w:val="0"/>
      <w:marBottom w:val="0"/>
      <w:divBdr>
        <w:top w:val="none" w:sz="0" w:space="0" w:color="auto"/>
        <w:left w:val="none" w:sz="0" w:space="0" w:color="auto"/>
        <w:bottom w:val="none" w:sz="0" w:space="0" w:color="auto"/>
        <w:right w:val="none" w:sz="0" w:space="0" w:color="auto"/>
      </w:divBdr>
    </w:div>
    <w:div w:id="2121365416">
      <w:marLeft w:val="640"/>
      <w:marRight w:val="0"/>
      <w:marTop w:val="0"/>
      <w:marBottom w:val="0"/>
      <w:divBdr>
        <w:top w:val="none" w:sz="0" w:space="0" w:color="auto"/>
        <w:left w:val="none" w:sz="0" w:space="0" w:color="auto"/>
        <w:bottom w:val="none" w:sz="0" w:space="0" w:color="auto"/>
        <w:right w:val="none" w:sz="0" w:space="0" w:color="auto"/>
      </w:divBdr>
    </w:div>
    <w:div w:id="2121366400">
      <w:marLeft w:val="640"/>
      <w:marRight w:val="0"/>
      <w:marTop w:val="0"/>
      <w:marBottom w:val="0"/>
      <w:divBdr>
        <w:top w:val="none" w:sz="0" w:space="0" w:color="auto"/>
        <w:left w:val="none" w:sz="0" w:space="0" w:color="auto"/>
        <w:bottom w:val="none" w:sz="0" w:space="0" w:color="auto"/>
        <w:right w:val="none" w:sz="0" w:space="0" w:color="auto"/>
      </w:divBdr>
    </w:div>
    <w:div w:id="2121415544">
      <w:marLeft w:val="640"/>
      <w:marRight w:val="0"/>
      <w:marTop w:val="0"/>
      <w:marBottom w:val="0"/>
      <w:divBdr>
        <w:top w:val="none" w:sz="0" w:space="0" w:color="auto"/>
        <w:left w:val="none" w:sz="0" w:space="0" w:color="auto"/>
        <w:bottom w:val="none" w:sz="0" w:space="0" w:color="auto"/>
        <w:right w:val="none" w:sz="0" w:space="0" w:color="auto"/>
      </w:divBdr>
    </w:div>
    <w:div w:id="2121483147">
      <w:marLeft w:val="640"/>
      <w:marRight w:val="0"/>
      <w:marTop w:val="0"/>
      <w:marBottom w:val="0"/>
      <w:divBdr>
        <w:top w:val="none" w:sz="0" w:space="0" w:color="auto"/>
        <w:left w:val="none" w:sz="0" w:space="0" w:color="auto"/>
        <w:bottom w:val="none" w:sz="0" w:space="0" w:color="auto"/>
        <w:right w:val="none" w:sz="0" w:space="0" w:color="auto"/>
      </w:divBdr>
    </w:div>
    <w:div w:id="2121485546">
      <w:marLeft w:val="640"/>
      <w:marRight w:val="0"/>
      <w:marTop w:val="0"/>
      <w:marBottom w:val="0"/>
      <w:divBdr>
        <w:top w:val="none" w:sz="0" w:space="0" w:color="auto"/>
        <w:left w:val="none" w:sz="0" w:space="0" w:color="auto"/>
        <w:bottom w:val="none" w:sz="0" w:space="0" w:color="auto"/>
        <w:right w:val="none" w:sz="0" w:space="0" w:color="auto"/>
      </w:divBdr>
    </w:div>
    <w:div w:id="2121487951">
      <w:marLeft w:val="640"/>
      <w:marRight w:val="0"/>
      <w:marTop w:val="0"/>
      <w:marBottom w:val="0"/>
      <w:divBdr>
        <w:top w:val="none" w:sz="0" w:space="0" w:color="auto"/>
        <w:left w:val="none" w:sz="0" w:space="0" w:color="auto"/>
        <w:bottom w:val="none" w:sz="0" w:space="0" w:color="auto"/>
        <w:right w:val="none" w:sz="0" w:space="0" w:color="auto"/>
      </w:divBdr>
    </w:div>
    <w:div w:id="2121562727">
      <w:marLeft w:val="640"/>
      <w:marRight w:val="0"/>
      <w:marTop w:val="0"/>
      <w:marBottom w:val="0"/>
      <w:divBdr>
        <w:top w:val="none" w:sz="0" w:space="0" w:color="auto"/>
        <w:left w:val="none" w:sz="0" w:space="0" w:color="auto"/>
        <w:bottom w:val="none" w:sz="0" w:space="0" w:color="auto"/>
        <w:right w:val="none" w:sz="0" w:space="0" w:color="auto"/>
      </w:divBdr>
    </w:div>
    <w:div w:id="2121604452">
      <w:marLeft w:val="640"/>
      <w:marRight w:val="0"/>
      <w:marTop w:val="0"/>
      <w:marBottom w:val="0"/>
      <w:divBdr>
        <w:top w:val="none" w:sz="0" w:space="0" w:color="auto"/>
        <w:left w:val="none" w:sz="0" w:space="0" w:color="auto"/>
        <w:bottom w:val="none" w:sz="0" w:space="0" w:color="auto"/>
        <w:right w:val="none" w:sz="0" w:space="0" w:color="auto"/>
      </w:divBdr>
    </w:div>
    <w:div w:id="2121608273">
      <w:marLeft w:val="640"/>
      <w:marRight w:val="0"/>
      <w:marTop w:val="0"/>
      <w:marBottom w:val="0"/>
      <w:divBdr>
        <w:top w:val="none" w:sz="0" w:space="0" w:color="auto"/>
        <w:left w:val="none" w:sz="0" w:space="0" w:color="auto"/>
        <w:bottom w:val="none" w:sz="0" w:space="0" w:color="auto"/>
        <w:right w:val="none" w:sz="0" w:space="0" w:color="auto"/>
      </w:divBdr>
    </w:div>
    <w:div w:id="2121610451">
      <w:bodyDiv w:val="1"/>
      <w:marLeft w:val="0"/>
      <w:marRight w:val="0"/>
      <w:marTop w:val="0"/>
      <w:marBottom w:val="0"/>
      <w:divBdr>
        <w:top w:val="none" w:sz="0" w:space="0" w:color="auto"/>
        <w:left w:val="none" w:sz="0" w:space="0" w:color="auto"/>
        <w:bottom w:val="none" w:sz="0" w:space="0" w:color="auto"/>
        <w:right w:val="none" w:sz="0" w:space="0" w:color="auto"/>
      </w:divBdr>
    </w:div>
    <w:div w:id="2121684376">
      <w:marLeft w:val="640"/>
      <w:marRight w:val="0"/>
      <w:marTop w:val="0"/>
      <w:marBottom w:val="0"/>
      <w:divBdr>
        <w:top w:val="none" w:sz="0" w:space="0" w:color="auto"/>
        <w:left w:val="none" w:sz="0" w:space="0" w:color="auto"/>
        <w:bottom w:val="none" w:sz="0" w:space="0" w:color="auto"/>
        <w:right w:val="none" w:sz="0" w:space="0" w:color="auto"/>
      </w:divBdr>
    </w:div>
    <w:div w:id="2121754432">
      <w:marLeft w:val="640"/>
      <w:marRight w:val="0"/>
      <w:marTop w:val="0"/>
      <w:marBottom w:val="0"/>
      <w:divBdr>
        <w:top w:val="none" w:sz="0" w:space="0" w:color="auto"/>
        <w:left w:val="none" w:sz="0" w:space="0" w:color="auto"/>
        <w:bottom w:val="none" w:sz="0" w:space="0" w:color="auto"/>
        <w:right w:val="none" w:sz="0" w:space="0" w:color="auto"/>
      </w:divBdr>
    </w:div>
    <w:div w:id="2121798259">
      <w:marLeft w:val="640"/>
      <w:marRight w:val="0"/>
      <w:marTop w:val="0"/>
      <w:marBottom w:val="0"/>
      <w:divBdr>
        <w:top w:val="none" w:sz="0" w:space="0" w:color="auto"/>
        <w:left w:val="none" w:sz="0" w:space="0" w:color="auto"/>
        <w:bottom w:val="none" w:sz="0" w:space="0" w:color="auto"/>
        <w:right w:val="none" w:sz="0" w:space="0" w:color="auto"/>
      </w:divBdr>
    </w:div>
    <w:div w:id="2121799006">
      <w:marLeft w:val="640"/>
      <w:marRight w:val="0"/>
      <w:marTop w:val="0"/>
      <w:marBottom w:val="0"/>
      <w:divBdr>
        <w:top w:val="none" w:sz="0" w:space="0" w:color="auto"/>
        <w:left w:val="none" w:sz="0" w:space="0" w:color="auto"/>
        <w:bottom w:val="none" w:sz="0" w:space="0" w:color="auto"/>
        <w:right w:val="none" w:sz="0" w:space="0" w:color="auto"/>
      </w:divBdr>
    </w:div>
    <w:div w:id="2121802153">
      <w:marLeft w:val="640"/>
      <w:marRight w:val="0"/>
      <w:marTop w:val="0"/>
      <w:marBottom w:val="0"/>
      <w:divBdr>
        <w:top w:val="none" w:sz="0" w:space="0" w:color="auto"/>
        <w:left w:val="none" w:sz="0" w:space="0" w:color="auto"/>
        <w:bottom w:val="none" w:sz="0" w:space="0" w:color="auto"/>
        <w:right w:val="none" w:sz="0" w:space="0" w:color="auto"/>
      </w:divBdr>
    </w:div>
    <w:div w:id="2121871552">
      <w:marLeft w:val="640"/>
      <w:marRight w:val="0"/>
      <w:marTop w:val="0"/>
      <w:marBottom w:val="0"/>
      <w:divBdr>
        <w:top w:val="none" w:sz="0" w:space="0" w:color="auto"/>
        <w:left w:val="none" w:sz="0" w:space="0" w:color="auto"/>
        <w:bottom w:val="none" w:sz="0" w:space="0" w:color="auto"/>
        <w:right w:val="none" w:sz="0" w:space="0" w:color="auto"/>
      </w:divBdr>
    </w:div>
    <w:div w:id="2121878225">
      <w:bodyDiv w:val="1"/>
      <w:marLeft w:val="0"/>
      <w:marRight w:val="0"/>
      <w:marTop w:val="0"/>
      <w:marBottom w:val="0"/>
      <w:divBdr>
        <w:top w:val="none" w:sz="0" w:space="0" w:color="auto"/>
        <w:left w:val="none" w:sz="0" w:space="0" w:color="auto"/>
        <w:bottom w:val="none" w:sz="0" w:space="0" w:color="auto"/>
        <w:right w:val="none" w:sz="0" w:space="0" w:color="auto"/>
      </w:divBdr>
    </w:div>
    <w:div w:id="2121995099">
      <w:marLeft w:val="640"/>
      <w:marRight w:val="0"/>
      <w:marTop w:val="0"/>
      <w:marBottom w:val="0"/>
      <w:divBdr>
        <w:top w:val="none" w:sz="0" w:space="0" w:color="auto"/>
        <w:left w:val="none" w:sz="0" w:space="0" w:color="auto"/>
        <w:bottom w:val="none" w:sz="0" w:space="0" w:color="auto"/>
        <w:right w:val="none" w:sz="0" w:space="0" w:color="auto"/>
      </w:divBdr>
    </w:div>
    <w:div w:id="2122069972">
      <w:marLeft w:val="640"/>
      <w:marRight w:val="0"/>
      <w:marTop w:val="0"/>
      <w:marBottom w:val="0"/>
      <w:divBdr>
        <w:top w:val="none" w:sz="0" w:space="0" w:color="auto"/>
        <w:left w:val="none" w:sz="0" w:space="0" w:color="auto"/>
        <w:bottom w:val="none" w:sz="0" w:space="0" w:color="auto"/>
        <w:right w:val="none" w:sz="0" w:space="0" w:color="auto"/>
      </w:divBdr>
    </w:div>
    <w:div w:id="2122138236">
      <w:bodyDiv w:val="1"/>
      <w:marLeft w:val="0"/>
      <w:marRight w:val="0"/>
      <w:marTop w:val="0"/>
      <w:marBottom w:val="0"/>
      <w:divBdr>
        <w:top w:val="none" w:sz="0" w:space="0" w:color="auto"/>
        <w:left w:val="none" w:sz="0" w:space="0" w:color="auto"/>
        <w:bottom w:val="none" w:sz="0" w:space="0" w:color="auto"/>
        <w:right w:val="none" w:sz="0" w:space="0" w:color="auto"/>
      </w:divBdr>
    </w:div>
    <w:div w:id="2122138348">
      <w:marLeft w:val="640"/>
      <w:marRight w:val="0"/>
      <w:marTop w:val="0"/>
      <w:marBottom w:val="0"/>
      <w:divBdr>
        <w:top w:val="none" w:sz="0" w:space="0" w:color="auto"/>
        <w:left w:val="none" w:sz="0" w:space="0" w:color="auto"/>
        <w:bottom w:val="none" w:sz="0" w:space="0" w:color="auto"/>
        <w:right w:val="none" w:sz="0" w:space="0" w:color="auto"/>
      </w:divBdr>
    </w:div>
    <w:div w:id="2122147305">
      <w:marLeft w:val="640"/>
      <w:marRight w:val="0"/>
      <w:marTop w:val="0"/>
      <w:marBottom w:val="0"/>
      <w:divBdr>
        <w:top w:val="none" w:sz="0" w:space="0" w:color="auto"/>
        <w:left w:val="none" w:sz="0" w:space="0" w:color="auto"/>
        <w:bottom w:val="none" w:sz="0" w:space="0" w:color="auto"/>
        <w:right w:val="none" w:sz="0" w:space="0" w:color="auto"/>
      </w:divBdr>
    </w:div>
    <w:div w:id="2122147994">
      <w:marLeft w:val="640"/>
      <w:marRight w:val="0"/>
      <w:marTop w:val="0"/>
      <w:marBottom w:val="0"/>
      <w:divBdr>
        <w:top w:val="none" w:sz="0" w:space="0" w:color="auto"/>
        <w:left w:val="none" w:sz="0" w:space="0" w:color="auto"/>
        <w:bottom w:val="none" w:sz="0" w:space="0" w:color="auto"/>
        <w:right w:val="none" w:sz="0" w:space="0" w:color="auto"/>
      </w:divBdr>
    </w:div>
    <w:div w:id="2122189729">
      <w:marLeft w:val="640"/>
      <w:marRight w:val="0"/>
      <w:marTop w:val="0"/>
      <w:marBottom w:val="0"/>
      <w:divBdr>
        <w:top w:val="none" w:sz="0" w:space="0" w:color="auto"/>
        <w:left w:val="none" w:sz="0" w:space="0" w:color="auto"/>
        <w:bottom w:val="none" w:sz="0" w:space="0" w:color="auto"/>
        <w:right w:val="none" w:sz="0" w:space="0" w:color="auto"/>
      </w:divBdr>
    </w:div>
    <w:div w:id="2122190382">
      <w:marLeft w:val="640"/>
      <w:marRight w:val="0"/>
      <w:marTop w:val="0"/>
      <w:marBottom w:val="0"/>
      <w:divBdr>
        <w:top w:val="none" w:sz="0" w:space="0" w:color="auto"/>
        <w:left w:val="none" w:sz="0" w:space="0" w:color="auto"/>
        <w:bottom w:val="none" w:sz="0" w:space="0" w:color="auto"/>
        <w:right w:val="none" w:sz="0" w:space="0" w:color="auto"/>
      </w:divBdr>
    </w:div>
    <w:div w:id="2122258237">
      <w:marLeft w:val="640"/>
      <w:marRight w:val="0"/>
      <w:marTop w:val="0"/>
      <w:marBottom w:val="0"/>
      <w:divBdr>
        <w:top w:val="none" w:sz="0" w:space="0" w:color="auto"/>
        <w:left w:val="none" w:sz="0" w:space="0" w:color="auto"/>
        <w:bottom w:val="none" w:sz="0" w:space="0" w:color="auto"/>
        <w:right w:val="none" w:sz="0" w:space="0" w:color="auto"/>
      </w:divBdr>
    </w:div>
    <w:div w:id="2122258521">
      <w:marLeft w:val="640"/>
      <w:marRight w:val="0"/>
      <w:marTop w:val="0"/>
      <w:marBottom w:val="0"/>
      <w:divBdr>
        <w:top w:val="none" w:sz="0" w:space="0" w:color="auto"/>
        <w:left w:val="none" w:sz="0" w:space="0" w:color="auto"/>
        <w:bottom w:val="none" w:sz="0" w:space="0" w:color="auto"/>
        <w:right w:val="none" w:sz="0" w:space="0" w:color="auto"/>
      </w:divBdr>
    </w:div>
    <w:div w:id="2122332816">
      <w:marLeft w:val="640"/>
      <w:marRight w:val="0"/>
      <w:marTop w:val="0"/>
      <w:marBottom w:val="0"/>
      <w:divBdr>
        <w:top w:val="none" w:sz="0" w:space="0" w:color="auto"/>
        <w:left w:val="none" w:sz="0" w:space="0" w:color="auto"/>
        <w:bottom w:val="none" w:sz="0" w:space="0" w:color="auto"/>
        <w:right w:val="none" w:sz="0" w:space="0" w:color="auto"/>
      </w:divBdr>
    </w:div>
    <w:div w:id="2122527228">
      <w:marLeft w:val="640"/>
      <w:marRight w:val="0"/>
      <w:marTop w:val="0"/>
      <w:marBottom w:val="0"/>
      <w:divBdr>
        <w:top w:val="none" w:sz="0" w:space="0" w:color="auto"/>
        <w:left w:val="none" w:sz="0" w:space="0" w:color="auto"/>
        <w:bottom w:val="none" w:sz="0" w:space="0" w:color="auto"/>
        <w:right w:val="none" w:sz="0" w:space="0" w:color="auto"/>
      </w:divBdr>
    </w:div>
    <w:div w:id="2122527991">
      <w:marLeft w:val="640"/>
      <w:marRight w:val="0"/>
      <w:marTop w:val="0"/>
      <w:marBottom w:val="0"/>
      <w:divBdr>
        <w:top w:val="none" w:sz="0" w:space="0" w:color="auto"/>
        <w:left w:val="none" w:sz="0" w:space="0" w:color="auto"/>
        <w:bottom w:val="none" w:sz="0" w:space="0" w:color="auto"/>
        <w:right w:val="none" w:sz="0" w:space="0" w:color="auto"/>
      </w:divBdr>
    </w:div>
    <w:div w:id="2122531318">
      <w:marLeft w:val="640"/>
      <w:marRight w:val="0"/>
      <w:marTop w:val="0"/>
      <w:marBottom w:val="0"/>
      <w:divBdr>
        <w:top w:val="none" w:sz="0" w:space="0" w:color="auto"/>
        <w:left w:val="none" w:sz="0" w:space="0" w:color="auto"/>
        <w:bottom w:val="none" w:sz="0" w:space="0" w:color="auto"/>
        <w:right w:val="none" w:sz="0" w:space="0" w:color="auto"/>
      </w:divBdr>
    </w:div>
    <w:div w:id="2122531580">
      <w:marLeft w:val="640"/>
      <w:marRight w:val="0"/>
      <w:marTop w:val="0"/>
      <w:marBottom w:val="0"/>
      <w:divBdr>
        <w:top w:val="none" w:sz="0" w:space="0" w:color="auto"/>
        <w:left w:val="none" w:sz="0" w:space="0" w:color="auto"/>
        <w:bottom w:val="none" w:sz="0" w:space="0" w:color="auto"/>
        <w:right w:val="none" w:sz="0" w:space="0" w:color="auto"/>
      </w:divBdr>
    </w:div>
    <w:div w:id="2122720058">
      <w:marLeft w:val="640"/>
      <w:marRight w:val="0"/>
      <w:marTop w:val="0"/>
      <w:marBottom w:val="0"/>
      <w:divBdr>
        <w:top w:val="none" w:sz="0" w:space="0" w:color="auto"/>
        <w:left w:val="none" w:sz="0" w:space="0" w:color="auto"/>
        <w:bottom w:val="none" w:sz="0" w:space="0" w:color="auto"/>
        <w:right w:val="none" w:sz="0" w:space="0" w:color="auto"/>
      </w:divBdr>
    </w:div>
    <w:div w:id="2122723896">
      <w:marLeft w:val="640"/>
      <w:marRight w:val="0"/>
      <w:marTop w:val="0"/>
      <w:marBottom w:val="0"/>
      <w:divBdr>
        <w:top w:val="none" w:sz="0" w:space="0" w:color="auto"/>
        <w:left w:val="none" w:sz="0" w:space="0" w:color="auto"/>
        <w:bottom w:val="none" w:sz="0" w:space="0" w:color="auto"/>
        <w:right w:val="none" w:sz="0" w:space="0" w:color="auto"/>
      </w:divBdr>
    </w:div>
    <w:div w:id="2122794545">
      <w:marLeft w:val="640"/>
      <w:marRight w:val="0"/>
      <w:marTop w:val="0"/>
      <w:marBottom w:val="0"/>
      <w:divBdr>
        <w:top w:val="none" w:sz="0" w:space="0" w:color="auto"/>
        <w:left w:val="none" w:sz="0" w:space="0" w:color="auto"/>
        <w:bottom w:val="none" w:sz="0" w:space="0" w:color="auto"/>
        <w:right w:val="none" w:sz="0" w:space="0" w:color="auto"/>
      </w:divBdr>
    </w:div>
    <w:div w:id="2122844274">
      <w:marLeft w:val="640"/>
      <w:marRight w:val="0"/>
      <w:marTop w:val="0"/>
      <w:marBottom w:val="0"/>
      <w:divBdr>
        <w:top w:val="none" w:sz="0" w:space="0" w:color="auto"/>
        <w:left w:val="none" w:sz="0" w:space="0" w:color="auto"/>
        <w:bottom w:val="none" w:sz="0" w:space="0" w:color="auto"/>
        <w:right w:val="none" w:sz="0" w:space="0" w:color="auto"/>
      </w:divBdr>
    </w:div>
    <w:div w:id="2122872955">
      <w:marLeft w:val="640"/>
      <w:marRight w:val="0"/>
      <w:marTop w:val="0"/>
      <w:marBottom w:val="0"/>
      <w:divBdr>
        <w:top w:val="none" w:sz="0" w:space="0" w:color="auto"/>
        <w:left w:val="none" w:sz="0" w:space="0" w:color="auto"/>
        <w:bottom w:val="none" w:sz="0" w:space="0" w:color="auto"/>
        <w:right w:val="none" w:sz="0" w:space="0" w:color="auto"/>
      </w:divBdr>
    </w:div>
    <w:div w:id="2122990385">
      <w:marLeft w:val="640"/>
      <w:marRight w:val="0"/>
      <w:marTop w:val="0"/>
      <w:marBottom w:val="0"/>
      <w:divBdr>
        <w:top w:val="none" w:sz="0" w:space="0" w:color="auto"/>
        <w:left w:val="none" w:sz="0" w:space="0" w:color="auto"/>
        <w:bottom w:val="none" w:sz="0" w:space="0" w:color="auto"/>
        <w:right w:val="none" w:sz="0" w:space="0" w:color="auto"/>
      </w:divBdr>
    </w:div>
    <w:div w:id="2122993094">
      <w:marLeft w:val="640"/>
      <w:marRight w:val="0"/>
      <w:marTop w:val="0"/>
      <w:marBottom w:val="0"/>
      <w:divBdr>
        <w:top w:val="none" w:sz="0" w:space="0" w:color="auto"/>
        <w:left w:val="none" w:sz="0" w:space="0" w:color="auto"/>
        <w:bottom w:val="none" w:sz="0" w:space="0" w:color="auto"/>
        <w:right w:val="none" w:sz="0" w:space="0" w:color="auto"/>
      </w:divBdr>
    </w:div>
    <w:div w:id="2123069269">
      <w:marLeft w:val="640"/>
      <w:marRight w:val="0"/>
      <w:marTop w:val="0"/>
      <w:marBottom w:val="0"/>
      <w:divBdr>
        <w:top w:val="none" w:sz="0" w:space="0" w:color="auto"/>
        <w:left w:val="none" w:sz="0" w:space="0" w:color="auto"/>
        <w:bottom w:val="none" w:sz="0" w:space="0" w:color="auto"/>
        <w:right w:val="none" w:sz="0" w:space="0" w:color="auto"/>
      </w:divBdr>
    </w:div>
    <w:div w:id="2123069739">
      <w:marLeft w:val="640"/>
      <w:marRight w:val="0"/>
      <w:marTop w:val="0"/>
      <w:marBottom w:val="0"/>
      <w:divBdr>
        <w:top w:val="none" w:sz="0" w:space="0" w:color="auto"/>
        <w:left w:val="none" w:sz="0" w:space="0" w:color="auto"/>
        <w:bottom w:val="none" w:sz="0" w:space="0" w:color="auto"/>
        <w:right w:val="none" w:sz="0" w:space="0" w:color="auto"/>
      </w:divBdr>
    </w:div>
    <w:div w:id="2123257809">
      <w:marLeft w:val="640"/>
      <w:marRight w:val="0"/>
      <w:marTop w:val="0"/>
      <w:marBottom w:val="0"/>
      <w:divBdr>
        <w:top w:val="none" w:sz="0" w:space="0" w:color="auto"/>
        <w:left w:val="none" w:sz="0" w:space="0" w:color="auto"/>
        <w:bottom w:val="none" w:sz="0" w:space="0" w:color="auto"/>
        <w:right w:val="none" w:sz="0" w:space="0" w:color="auto"/>
      </w:divBdr>
    </w:div>
    <w:div w:id="2123258658">
      <w:marLeft w:val="640"/>
      <w:marRight w:val="0"/>
      <w:marTop w:val="0"/>
      <w:marBottom w:val="0"/>
      <w:divBdr>
        <w:top w:val="none" w:sz="0" w:space="0" w:color="auto"/>
        <w:left w:val="none" w:sz="0" w:space="0" w:color="auto"/>
        <w:bottom w:val="none" w:sz="0" w:space="0" w:color="auto"/>
        <w:right w:val="none" w:sz="0" w:space="0" w:color="auto"/>
      </w:divBdr>
    </w:div>
    <w:div w:id="2123263262">
      <w:marLeft w:val="640"/>
      <w:marRight w:val="0"/>
      <w:marTop w:val="0"/>
      <w:marBottom w:val="0"/>
      <w:divBdr>
        <w:top w:val="none" w:sz="0" w:space="0" w:color="auto"/>
        <w:left w:val="none" w:sz="0" w:space="0" w:color="auto"/>
        <w:bottom w:val="none" w:sz="0" w:space="0" w:color="auto"/>
        <w:right w:val="none" w:sz="0" w:space="0" w:color="auto"/>
      </w:divBdr>
    </w:div>
    <w:div w:id="2123265035">
      <w:marLeft w:val="640"/>
      <w:marRight w:val="0"/>
      <w:marTop w:val="0"/>
      <w:marBottom w:val="0"/>
      <w:divBdr>
        <w:top w:val="none" w:sz="0" w:space="0" w:color="auto"/>
        <w:left w:val="none" w:sz="0" w:space="0" w:color="auto"/>
        <w:bottom w:val="none" w:sz="0" w:space="0" w:color="auto"/>
        <w:right w:val="none" w:sz="0" w:space="0" w:color="auto"/>
      </w:divBdr>
    </w:div>
    <w:div w:id="2123331895">
      <w:marLeft w:val="640"/>
      <w:marRight w:val="0"/>
      <w:marTop w:val="0"/>
      <w:marBottom w:val="0"/>
      <w:divBdr>
        <w:top w:val="none" w:sz="0" w:space="0" w:color="auto"/>
        <w:left w:val="none" w:sz="0" w:space="0" w:color="auto"/>
        <w:bottom w:val="none" w:sz="0" w:space="0" w:color="auto"/>
        <w:right w:val="none" w:sz="0" w:space="0" w:color="auto"/>
      </w:divBdr>
    </w:div>
    <w:div w:id="2123376938">
      <w:marLeft w:val="640"/>
      <w:marRight w:val="0"/>
      <w:marTop w:val="0"/>
      <w:marBottom w:val="0"/>
      <w:divBdr>
        <w:top w:val="none" w:sz="0" w:space="0" w:color="auto"/>
        <w:left w:val="none" w:sz="0" w:space="0" w:color="auto"/>
        <w:bottom w:val="none" w:sz="0" w:space="0" w:color="auto"/>
        <w:right w:val="none" w:sz="0" w:space="0" w:color="auto"/>
      </w:divBdr>
    </w:div>
    <w:div w:id="2123449476">
      <w:marLeft w:val="640"/>
      <w:marRight w:val="0"/>
      <w:marTop w:val="0"/>
      <w:marBottom w:val="0"/>
      <w:divBdr>
        <w:top w:val="none" w:sz="0" w:space="0" w:color="auto"/>
        <w:left w:val="none" w:sz="0" w:space="0" w:color="auto"/>
        <w:bottom w:val="none" w:sz="0" w:space="0" w:color="auto"/>
        <w:right w:val="none" w:sz="0" w:space="0" w:color="auto"/>
      </w:divBdr>
    </w:div>
    <w:div w:id="2123450773">
      <w:marLeft w:val="640"/>
      <w:marRight w:val="0"/>
      <w:marTop w:val="0"/>
      <w:marBottom w:val="0"/>
      <w:divBdr>
        <w:top w:val="none" w:sz="0" w:space="0" w:color="auto"/>
        <w:left w:val="none" w:sz="0" w:space="0" w:color="auto"/>
        <w:bottom w:val="none" w:sz="0" w:space="0" w:color="auto"/>
        <w:right w:val="none" w:sz="0" w:space="0" w:color="auto"/>
      </w:divBdr>
    </w:div>
    <w:div w:id="2123457018">
      <w:marLeft w:val="640"/>
      <w:marRight w:val="0"/>
      <w:marTop w:val="0"/>
      <w:marBottom w:val="0"/>
      <w:divBdr>
        <w:top w:val="none" w:sz="0" w:space="0" w:color="auto"/>
        <w:left w:val="none" w:sz="0" w:space="0" w:color="auto"/>
        <w:bottom w:val="none" w:sz="0" w:space="0" w:color="auto"/>
        <w:right w:val="none" w:sz="0" w:space="0" w:color="auto"/>
      </w:divBdr>
    </w:div>
    <w:div w:id="2123498919">
      <w:marLeft w:val="640"/>
      <w:marRight w:val="0"/>
      <w:marTop w:val="0"/>
      <w:marBottom w:val="0"/>
      <w:divBdr>
        <w:top w:val="none" w:sz="0" w:space="0" w:color="auto"/>
        <w:left w:val="none" w:sz="0" w:space="0" w:color="auto"/>
        <w:bottom w:val="none" w:sz="0" w:space="0" w:color="auto"/>
        <w:right w:val="none" w:sz="0" w:space="0" w:color="auto"/>
      </w:divBdr>
    </w:div>
    <w:div w:id="2123500498">
      <w:marLeft w:val="640"/>
      <w:marRight w:val="0"/>
      <w:marTop w:val="0"/>
      <w:marBottom w:val="0"/>
      <w:divBdr>
        <w:top w:val="none" w:sz="0" w:space="0" w:color="auto"/>
        <w:left w:val="none" w:sz="0" w:space="0" w:color="auto"/>
        <w:bottom w:val="none" w:sz="0" w:space="0" w:color="auto"/>
        <w:right w:val="none" w:sz="0" w:space="0" w:color="auto"/>
      </w:divBdr>
    </w:div>
    <w:div w:id="2123645351">
      <w:marLeft w:val="640"/>
      <w:marRight w:val="0"/>
      <w:marTop w:val="0"/>
      <w:marBottom w:val="0"/>
      <w:divBdr>
        <w:top w:val="none" w:sz="0" w:space="0" w:color="auto"/>
        <w:left w:val="none" w:sz="0" w:space="0" w:color="auto"/>
        <w:bottom w:val="none" w:sz="0" w:space="0" w:color="auto"/>
        <w:right w:val="none" w:sz="0" w:space="0" w:color="auto"/>
      </w:divBdr>
    </w:div>
    <w:div w:id="2123718921">
      <w:marLeft w:val="640"/>
      <w:marRight w:val="0"/>
      <w:marTop w:val="0"/>
      <w:marBottom w:val="0"/>
      <w:divBdr>
        <w:top w:val="none" w:sz="0" w:space="0" w:color="auto"/>
        <w:left w:val="none" w:sz="0" w:space="0" w:color="auto"/>
        <w:bottom w:val="none" w:sz="0" w:space="0" w:color="auto"/>
        <w:right w:val="none" w:sz="0" w:space="0" w:color="auto"/>
      </w:divBdr>
    </w:div>
    <w:div w:id="2123766654">
      <w:marLeft w:val="640"/>
      <w:marRight w:val="0"/>
      <w:marTop w:val="0"/>
      <w:marBottom w:val="0"/>
      <w:divBdr>
        <w:top w:val="none" w:sz="0" w:space="0" w:color="auto"/>
        <w:left w:val="none" w:sz="0" w:space="0" w:color="auto"/>
        <w:bottom w:val="none" w:sz="0" w:space="0" w:color="auto"/>
        <w:right w:val="none" w:sz="0" w:space="0" w:color="auto"/>
      </w:divBdr>
    </w:div>
    <w:div w:id="2123843080">
      <w:marLeft w:val="640"/>
      <w:marRight w:val="0"/>
      <w:marTop w:val="0"/>
      <w:marBottom w:val="0"/>
      <w:divBdr>
        <w:top w:val="none" w:sz="0" w:space="0" w:color="auto"/>
        <w:left w:val="none" w:sz="0" w:space="0" w:color="auto"/>
        <w:bottom w:val="none" w:sz="0" w:space="0" w:color="auto"/>
        <w:right w:val="none" w:sz="0" w:space="0" w:color="auto"/>
      </w:divBdr>
    </w:div>
    <w:div w:id="2123911345">
      <w:marLeft w:val="640"/>
      <w:marRight w:val="0"/>
      <w:marTop w:val="0"/>
      <w:marBottom w:val="0"/>
      <w:divBdr>
        <w:top w:val="none" w:sz="0" w:space="0" w:color="auto"/>
        <w:left w:val="none" w:sz="0" w:space="0" w:color="auto"/>
        <w:bottom w:val="none" w:sz="0" w:space="0" w:color="auto"/>
        <w:right w:val="none" w:sz="0" w:space="0" w:color="auto"/>
      </w:divBdr>
    </w:div>
    <w:div w:id="2123911880">
      <w:marLeft w:val="640"/>
      <w:marRight w:val="0"/>
      <w:marTop w:val="0"/>
      <w:marBottom w:val="0"/>
      <w:divBdr>
        <w:top w:val="none" w:sz="0" w:space="0" w:color="auto"/>
        <w:left w:val="none" w:sz="0" w:space="0" w:color="auto"/>
        <w:bottom w:val="none" w:sz="0" w:space="0" w:color="auto"/>
        <w:right w:val="none" w:sz="0" w:space="0" w:color="auto"/>
      </w:divBdr>
    </w:div>
    <w:div w:id="2123912418">
      <w:marLeft w:val="640"/>
      <w:marRight w:val="0"/>
      <w:marTop w:val="0"/>
      <w:marBottom w:val="0"/>
      <w:divBdr>
        <w:top w:val="none" w:sz="0" w:space="0" w:color="auto"/>
        <w:left w:val="none" w:sz="0" w:space="0" w:color="auto"/>
        <w:bottom w:val="none" w:sz="0" w:space="0" w:color="auto"/>
        <w:right w:val="none" w:sz="0" w:space="0" w:color="auto"/>
      </w:divBdr>
    </w:div>
    <w:div w:id="2123915904">
      <w:marLeft w:val="640"/>
      <w:marRight w:val="0"/>
      <w:marTop w:val="0"/>
      <w:marBottom w:val="0"/>
      <w:divBdr>
        <w:top w:val="none" w:sz="0" w:space="0" w:color="auto"/>
        <w:left w:val="none" w:sz="0" w:space="0" w:color="auto"/>
        <w:bottom w:val="none" w:sz="0" w:space="0" w:color="auto"/>
        <w:right w:val="none" w:sz="0" w:space="0" w:color="auto"/>
      </w:divBdr>
    </w:div>
    <w:div w:id="2123962836">
      <w:marLeft w:val="640"/>
      <w:marRight w:val="0"/>
      <w:marTop w:val="0"/>
      <w:marBottom w:val="0"/>
      <w:divBdr>
        <w:top w:val="none" w:sz="0" w:space="0" w:color="auto"/>
        <w:left w:val="none" w:sz="0" w:space="0" w:color="auto"/>
        <w:bottom w:val="none" w:sz="0" w:space="0" w:color="auto"/>
        <w:right w:val="none" w:sz="0" w:space="0" w:color="auto"/>
      </w:divBdr>
    </w:div>
    <w:div w:id="2124033009">
      <w:marLeft w:val="640"/>
      <w:marRight w:val="0"/>
      <w:marTop w:val="0"/>
      <w:marBottom w:val="0"/>
      <w:divBdr>
        <w:top w:val="none" w:sz="0" w:space="0" w:color="auto"/>
        <w:left w:val="none" w:sz="0" w:space="0" w:color="auto"/>
        <w:bottom w:val="none" w:sz="0" w:space="0" w:color="auto"/>
        <w:right w:val="none" w:sz="0" w:space="0" w:color="auto"/>
      </w:divBdr>
    </w:div>
    <w:div w:id="2124105766">
      <w:marLeft w:val="640"/>
      <w:marRight w:val="0"/>
      <w:marTop w:val="0"/>
      <w:marBottom w:val="0"/>
      <w:divBdr>
        <w:top w:val="none" w:sz="0" w:space="0" w:color="auto"/>
        <w:left w:val="none" w:sz="0" w:space="0" w:color="auto"/>
        <w:bottom w:val="none" w:sz="0" w:space="0" w:color="auto"/>
        <w:right w:val="none" w:sz="0" w:space="0" w:color="auto"/>
      </w:divBdr>
    </w:div>
    <w:div w:id="2124153522">
      <w:marLeft w:val="640"/>
      <w:marRight w:val="0"/>
      <w:marTop w:val="0"/>
      <w:marBottom w:val="0"/>
      <w:divBdr>
        <w:top w:val="none" w:sz="0" w:space="0" w:color="auto"/>
        <w:left w:val="none" w:sz="0" w:space="0" w:color="auto"/>
        <w:bottom w:val="none" w:sz="0" w:space="0" w:color="auto"/>
        <w:right w:val="none" w:sz="0" w:space="0" w:color="auto"/>
      </w:divBdr>
    </w:div>
    <w:div w:id="2124182571">
      <w:marLeft w:val="640"/>
      <w:marRight w:val="0"/>
      <w:marTop w:val="0"/>
      <w:marBottom w:val="0"/>
      <w:divBdr>
        <w:top w:val="none" w:sz="0" w:space="0" w:color="auto"/>
        <w:left w:val="none" w:sz="0" w:space="0" w:color="auto"/>
        <w:bottom w:val="none" w:sz="0" w:space="0" w:color="auto"/>
        <w:right w:val="none" w:sz="0" w:space="0" w:color="auto"/>
      </w:divBdr>
    </w:div>
    <w:div w:id="2124184441">
      <w:marLeft w:val="640"/>
      <w:marRight w:val="0"/>
      <w:marTop w:val="0"/>
      <w:marBottom w:val="0"/>
      <w:divBdr>
        <w:top w:val="none" w:sz="0" w:space="0" w:color="auto"/>
        <w:left w:val="none" w:sz="0" w:space="0" w:color="auto"/>
        <w:bottom w:val="none" w:sz="0" w:space="0" w:color="auto"/>
        <w:right w:val="none" w:sz="0" w:space="0" w:color="auto"/>
      </w:divBdr>
    </w:div>
    <w:div w:id="2124223717">
      <w:marLeft w:val="640"/>
      <w:marRight w:val="0"/>
      <w:marTop w:val="0"/>
      <w:marBottom w:val="0"/>
      <w:divBdr>
        <w:top w:val="none" w:sz="0" w:space="0" w:color="auto"/>
        <w:left w:val="none" w:sz="0" w:space="0" w:color="auto"/>
        <w:bottom w:val="none" w:sz="0" w:space="0" w:color="auto"/>
        <w:right w:val="none" w:sz="0" w:space="0" w:color="auto"/>
      </w:divBdr>
    </w:div>
    <w:div w:id="2124229310">
      <w:marLeft w:val="640"/>
      <w:marRight w:val="0"/>
      <w:marTop w:val="0"/>
      <w:marBottom w:val="0"/>
      <w:divBdr>
        <w:top w:val="none" w:sz="0" w:space="0" w:color="auto"/>
        <w:left w:val="none" w:sz="0" w:space="0" w:color="auto"/>
        <w:bottom w:val="none" w:sz="0" w:space="0" w:color="auto"/>
        <w:right w:val="none" w:sz="0" w:space="0" w:color="auto"/>
      </w:divBdr>
    </w:div>
    <w:div w:id="2124300568">
      <w:marLeft w:val="640"/>
      <w:marRight w:val="0"/>
      <w:marTop w:val="0"/>
      <w:marBottom w:val="0"/>
      <w:divBdr>
        <w:top w:val="none" w:sz="0" w:space="0" w:color="auto"/>
        <w:left w:val="none" w:sz="0" w:space="0" w:color="auto"/>
        <w:bottom w:val="none" w:sz="0" w:space="0" w:color="auto"/>
        <w:right w:val="none" w:sz="0" w:space="0" w:color="auto"/>
      </w:divBdr>
    </w:div>
    <w:div w:id="2124306118">
      <w:marLeft w:val="640"/>
      <w:marRight w:val="0"/>
      <w:marTop w:val="0"/>
      <w:marBottom w:val="0"/>
      <w:divBdr>
        <w:top w:val="none" w:sz="0" w:space="0" w:color="auto"/>
        <w:left w:val="none" w:sz="0" w:space="0" w:color="auto"/>
        <w:bottom w:val="none" w:sz="0" w:space="0" w:color="auto"/>
        <w:right w:val="none" w:sz="0" w:space="0" w:color="auto"/>
      </w:divBdr>
    </w:div>
    <w:div w:id="2124375866">
      <w:marLeft w:val="640"/>
      <w:marRight w:val="0"/>
      <w:marTop w:val="0"/>
      <w:marBottom w:val="0"/>
      <w:divBdr>
        <w:top w:val="none" w:sz="0" w:space="0" w:color="auto"/>
        <w:left w:val="none" w:sz="0" w:space="0" w:color="auto"/>
        <w:bottom w:val="none" w:sz="0" w:space="0" w:color="auto"/>
        <w:right w:val="none" w:sz="0" w:space="0" w:color="auto"/>
      </w:divBdr>
    </w:div>
    <w:div w:id="2124376370">
      <w:marLeft w:val="640"/>
      <w:marRight w:val="0"/>
      <w:marTop w:val="0"/>
      <w:marBottom w:val="0"/>
      <w:divBdr>
        <w:top w:val="none" w:sz="0" w:space="0" w:color="auto"/>
        <w:left w:val="none" w:sz="0" w:space="0" w:color="auto"/>
        <w:bottom w:val="none" w:sz="0" w:space="0" w:color="auto"/>
        <w:right w:val="none" w:sz="0" w:space="0" w:color="auto"/>
      </w:divBdr>
    </w:div>
    <w:div w:id="2124415601">
      <w:marLeft w:val="640"/>
      <w:marRight w:val="0"/>
      <w:marTop w:val="0"/>
      <w:marBottom w:val="0"/>
      <w:divBdr>
        <w:top w:val="none" w:sz="0" w:space="0" w:color="auto"/>
        <w:left w:val="none" w:sz="0" w:space="0" w:color="auto"/>
        <w:bottom w:val="none" w:sz="0" w:space="0" w:color="auto"/>
        <w:right w:val="none" w:sz="0" w:space="0" w:color="auto"/>
      </w:divBdr>
    </w:div>
    <w:div w:id="2124420721">
      <w:marLeft w:val="640"/>
      <w:marRight w:val="0"/>
      <w:marTop w:val="0"/>
      <w:marBottom w:val="0"/>
      <w:divBdr>
        <w:top w:val="none" w:sz="0" w:space="0" w:color="auto"/>
        <w:left w:val="none" w:sz="0" w:space="0" w:color="auto"/>
        <w:bottom w:val="none" w:sz="0" w:space="0" w:color="auto"/>
        <w:right w:val="none" w:sz="0" w:space="0" w:color="auto"/>
      </w:divBdr>
    </w:div>
    <w:div w:id="2124422833">
      <w:marLeft w:val="640"/>
      <w:marRight w:val="0"/>
      <w:marTop w:val="0"/>
      <w:marBottom w:val="0"/>
      <w:divBdr>
        <w:top w:val="none" w:sz="0" w:space="0" w:color="auto"/>
        <w:left w:val="none" w:sz="0" w:space="0" w:color="auto"/>
        <w:bottom w:val="none" w:sz="0" w:space="0" w:color="auto"/>
        <w:right w:val="none" w:sz="0" w:space="0" w:color="auto"/>
      </w:divBdr>
    </w:div>
    <w:div w:id="2124423101">
      <w:marLeft w:val="640"/>
      <w:marRight w:val="0"/>
      <w:marTop w:val="0"/>
      <w:marBottom w:val="0"/>
      <w:divBdr>
        <w:top w:val="none" w:sz="0" w:space="0" w:color="auto"/>
        <w:left w:val="none" w:sz="0" w:space="0" w:color="auto"/>
        <w:bottom w:val="none" w:sz="0" w:space="0" w:color="auto"/>
        <w:right w:val="none" w:sz="0" w:space="0" w:color="auto"/>
      </w:divBdr>
    </w:div>
    <w:div w:id="2124494339">
      <w:marLeft w:val="640"/>
      <w:marRight w:val="0"/>
      <w:marTop w:val="0"/>
      <w:marBottom w:val="0"/>
      <w:divBdr>
        <w:top w:val="none" w:sz="0" w:space="0" w:color="auto"/>
        <w:left w:val="none" w:sz="0" w:space="0" w:color="auto"/>
        <w:bottom w:val="none" w:sz="0" w:space="0" w:color="auto"/>
        <w:right w:val="none" w:sz="0" w:space="0" w:color="auto"/>
      </w:divBdr>
    </w:div>
    <w:div w:id="2124643656">
      <w:marLeft w:val="640"/>
      <w:marRight w:val="0"/>
      <w:marTop w:val="0"/>
      <w:marBottom w:val="0"/>
      <w:divBdr>
        <w:top w:val="none" w:sz="0" w:space="0" w:color="auto"/>
        <w:left w:val="none" w:sz="0" w:space="0" w:color="auto"/>
        <w:bottom w:val="none" w:sz="0" w:space="0" w:color="auto"/>
        <w:right w:val="none" w:sz="0" w:space="0" w:color="auto"/>
      </w:divBdr>
    </w:div>
    <w:div w:id="2124759359">
      <w:marLeft w:val="640"/>
      <w:marRight w:val="0"/>
      <w:marTop w:val="0"/>
      <w:marBottom w:val="0"/>
      <w:divBdr>
        <w:top w:val="none" w:sz="0" w:space="0" w:color="auto"/>
        <w:left w:val="none" w:sz="0" w:space="0" w:color="auto"/>
        <w:bottom w:val="none" w:sz="0" w:space="0" w:color="auto"/>
        <w:right w:val="none" w:sz="0" w:space="0" w:color="auto"/>
      </w:divBdr>
    </w:div>
    <w:div w:id="2124762657">
      <w:marLeft w:val="640"/>
      <w:marRight w:val="0"/>
      <w:marTop w:val="0"/>
      <w:marBottom w:val="0"/>
      <w:divBdr>
        <w:top w:val="none" w:sz="0" w:space="0" w:color="auto"/>
        <w:left w:val="none" w:sz="0" w:space="0" w:color="auto"/>
        <w:bottom w:val="none" w:sz="0" w:space="0" w:color="auto"/>
        <w:right w:val="none" w:sz="0" w:space="0" w:color="auto"/>
      </w:divBdr>
    </w:div>
    <w:div w:id="2124764047">
      <w:marLeft w:val="640"/>
      <w:marRight w:val="0"/>
      <w:marTop w:val="0"/>
      <w:marBottom w:val="0"/>
      <w:divBdr>
        <w:top w:val="none" w:sz="0" w:space="0" w:color="auto"/>
        <w:left w:val="none" w:sz="0" w:space="0" w:color="auto"/>
        <w:bottom w:val="none" w:sz="0" w:space="0" w:color="auto"/>
        <w:right w:val="none" w:sz="0" w:space="0" w:color="auto"/>
      </w:divBdr>
    </w:div>
    <w:div w:id="2124879456">
      <w:marLeft w:val="640"/>
      <w:marRight w:val="0"/>
      <w:marTop w:val="0"/>
      <w:marBottom w:val="0"/>
      <w:divBdr>
        <w:top w:val="none" w:sz="0" w:space="0" w:color="auto"/>
        <w:left w:val="none" w:sz="0" w:space="0" w:color="auto"/>
        <w:bottom w:val="none" w:sz="0" w:space="0" w:color="auto"/>
        <w:right w:val="none" w:sz="0" w:space="0" w:color="auto"/>
      </w:divBdr>
    </w:div>
    <w:div w:id="2124882285">
      <w:marLeft w:val="640"/>
      <w:marRight w:val="0"/>
      <w:marTop w:val="0"/>
      <w:marBottom w:val="0"/>
      <w:divBdr>
        <w:top w:val="none" w:sz="0" w:space="0" w:color="auto"/>
        <w:left w:val="none" w:sz="0" w:space="0" w:color="auto"/>
        <w:bottom w:val="none" w:sz="0" w:space="0" w:color="auto"/>
        <w:right w:val="none" w:sz="0" w:space="0" w:color="auto"/>
      </w:divBdr>
    </w:div>
    <w:div w:id="2124882347">
      <w:marLeft w:val="640"/>
      <w:marRight w:val="0"/>
      <w:marTop w:val="0"/>
      <w:marBottom w:val="0"/>
      <w:divBdr>
        <w:top w:val="none" w:sz="0" w:space="0" w:color="auto"/>
        <w:left w:val="none" w:sz="0" w:space="0" w:color="auto"/>
        <w:bottom w:val="none" w:sz="0" w:space="0" w:color="auto"/>
        <w:right w:val="none" w:sz="0" w:space="0" w:color="auto"/>
      </w:divBdr>
    </w:div>
    <w:div w:id="2124885298">
      <w:marLeft w:val="640"/>
      <w:marRight w:val="0"/>
      <w:marTop w:val="0"/>
      <w:marBottom w:val="0"/>
      <w:divBdr>
        <w:top w:val="none" w:sz="0" w:space="0" w:color="auto"/>
        <w:left w:val="none" w:sz="0" w:space="0" w:color="auto"/>
        <w:bottom w:val="none" w:sz="0" w:space="0" w:color="auto"/>
        <w:right w:val="none" w:sz="0" w:space="0" w:color="auto"/>
      </w:divBdr>
    </w:div>
    <w:div w:id="2124956303">
      <w:marLeft w:val="640"/>
      <w:marRight w:val="0"/>
      <w:marTop w:val="0"/>
      <w:marBottom w:val="0"/>
      <w:divBdr>
        <w:top w:val="none" w:sz="0" w:space="0" w:color="auto"/>
        <w:left w:val="none" w:sz="0" w:space="0" w:color="auto"/>
        <w:bottom w:val="none" w:sz="0" w:space="0" w:color="auto"/>
        <w:right w:val="none" w:sz="0" w:space="0" w:color="auto"/>
      </w:divBdr>
    </w:div>
    <w:div w:id="2124961668">
      <w:bodyDiv w:val="1"/>
      <w:marLeft w:val="0"/>
      <w:marRight w:val="0"/>
      <w:marTop w:val="0"/>
      <w:marBottom w:val="0"/>
      <w:divBdr>
        <w:top w:val="none" w:sz="0" w:space="0" w:color="auto"/>
        <w:left w:val="none" w:sz="0" w:space="0" w:color="auto"/>
        <w:bottom w:val="none" w:sz="0" w:space="0" w:color="auto"/>
        <w:right w:val="none" w:sz="0" w:space="0" w:color="auto"/>
      </w:divBdr>
    </w:div>
    <w:div w:id="2125035992">
      <w:marLeft w:val="640"/>
      <w:marRight w:val="0"/>
      <w:marTop w:val="0"/>
      <w:marBottom w:val="0"/>
      <w:divBdr>
        <w:top w:val="none" w:sz="0" w:space="0" w:color="auto"/>
        <w:left w:val="none" w:sz="0" w:space="0" w:color="auto"/>
        <w:bottom w:val="none" w:sz="0" w:space="0" w:color="auto"/>
        <w:right w:val="none" w:sz="0" w:space="0" w:color="auto"/>
      </w:divBdr>
    </w:div>
    <w:div w:id="2125228485">
      <w:marLeft w:val="640"/>
      <w:marRight w:val="0"/>
      <w:marTop w:val="0"/>
      <w:marBottom w:val="0"/>
      <w:divBdr>
        <w:top w:val="none" w:sz="0" w:space="0" w:color="auto"/>
        <w:left w:val="none" w:sz="0" w:space="0" w:color="auto"/>
        <w:bottom w:val="none" w:sz="0" w:space="0" w:color="auto"/>
        <w:right w:val="none" w:sz="0" w:space="0" w:color="auto"/>
      </w:divBdr>
    </w:div>
    <w:div w:id="2125267586">
      <w:marLeft w:val="640"/>
      <w:marRight w:val="0"/>
      <w:marTop w:val="0"/>
      <w:marBottom w:val="0"/>
      <w:divBdr>
        <w:top w:val="none" w:sz="0" w:space="0" w:color="auto"/>
        <w:left w:val="none" w:sz="0" w:space="0" w:color="auto"/>
        <w:bottom w:val="none" w:sz="0" w:space="0" w:color="auto"/>
        <w:right w:val="none" w:sz="0" w:space="0" w:color="auto"/>
      </w:divBdr>
    </w:div>
    <w:div w:id="2125268526">
      <w:marLeft w:val="640"/>
      <w:marRight w:val="0"/>
      <w:marTop w:val="0"/>
      <w:marBottom w:val="0"/>
      <w:divBdr>
        <w:top w:val="none" w:sz="0" w:space="0" w:color="auto"/>
        <w:left w:val="none" w:sz="0" w:space="0" w:color="auto"/>
        <w:bottom w:val="none" w:sz="0" w:space="0" w:color="auto"/>
        <w:right w:val="none" w:sz="0" w:space="0" w:color="auto"/>
      </w:divBdr>
    </w:div>
    <w:div w:id="2125269153">
      <w:marLeft w:val="640"/>
      <w:marRight w:val="0"/>
      <w:marTop w:val="0"/>
      <w:marBottom w:val="0"/>
      <w:divBdr>
        <w:top w:val="none" w:sz="0" w:space="0" w:color="auto"/>
        <w:left w:val="none" w:sz="0" w:space="0" w:color="auto"/>
        <w:bottom w:val="none" w:sz="0" w:space="0" w:color="auto"/>
        <w:right w:val="none" w:sz="0" w:space="0" w:color="auto"/>
      </w:divBdr>
    </w:div>
    <w:div w:id="2125271362">
      <w:marLeft w:val="640"/>
      <w:marRight w:val="0"/>
      <w:marTop w:val="0"/>
      <w:marBottom w:val="0"/>
      <w:divBdr>
        <w:top w:val="none" w:sz="0" w:space="0" w:color="auto"/>
        <w:left w:val="none" w:sz="0" w:space="0" w:color="auto"/>
        <w:bottom w:val="none" w:sz="0" w:space="0" w:color="auto"/>
        <w:right w:val="none" w:sz="0" w:space="0" w:color="auto"/>
      </w:divBdr>
    </w:div>
    <w:div w:id="2125419286">
      <w:marLeft w:val="640"/>
      <w:marRight w:val="0"/>
      <w:marTop w:val="0"/>
      <w:marBottom w:val="0"/>
      <w:divBdr>
        <w:top w:val="none" w:sz="0" w:space="0" w:color="auto"/>
        <w:left w:val="none" w:sz="0" w:space="0" w:color="auto"/>
        <w:bottom w:val="none" w:sz="0" w:space="0" w:color="auto"/>
        <w:right w:val="none" w:sz="0" w:space="0" w:color="auto"/>
      </w:divBdr>
    </w:div>
    <w:div w:id="2125489943">
      <w:marLeft w:val="640"/>
      <w:marRight w:val="0"/>
      <w:marTop w:val="0"/>
      <w:marBottom w:val="0"/>
      <w:divBdr>
        <w:top w:val="none" w:sz="0" w:space="0" w:color="auto"/>
        <w:left w:val="none" w:sz="0" w:space="0" w:color="auto"/>
        <w:bottom w:val="none" w:sz="0" w:space="0" w:color="auto"/>
        <w:right w:val="none" w:sz="0" w:space="0" w:color="auto"/>
      </w:divBdr>
    </w:div>
    <w:div w:id="2125493497">
      <w:marLeft w:val="640"/>
      <w:marRight w:val="0"/>
      <w:marTop w:val="0"/>
      <w:marBottom w:val="0"/>
      <w:divBdr>
        <w:top w:val="none" w:sz="0" w:space="0" w:color="auto"/>
        <w:left w:val="none" w:sz="0" w:space="0" w:color="auto"/>
        <w:bottom w:val="none" w:sz="0" w:space="0" w:color="auto"/>
        <w:right w:val="none" w:sz="0" w:space="0" w:color="auto"/>
      </w:divBdr>
    </w:div>
    <w:div w:id="2125540909">
      <w:marLeft w:val="640"/>
      <w:marRight w:val="0"/>
      <w:marTop w:val="0"/>
      <w:marBottom w:val="0"/>
      <w:divBdr>
        <w:top w:val="none" w:sz="0" w:space="0" w:color="auto"/>
        <w:left w:val="none" w:sz="0" w:space="0" w:color="auto"/>
        <w:bottom w:val="none" w:sz="0" w:space="0" w:color="auto"/>
        <w:right w:val="none" w:sz="0" w:space="0" w:color="auto"/>
      </w:divBdr>
    </w:div>
    <w:div w:id="2125610970">
      <w:marLeft w:val="640"/>
      <w:marRight w:val="0"/>
      <w:marTop w:val="0"/>
      <w:marBottom w:val="0"/>
      <w:divBdr>
        <w:top w:val="none" w:sz="0" w:space="0" w:color="auto"/>
        <w:left w:val="none" w:sz="0" w:space="0" w:color="auto"/>
        <w:bottom w:val="none" w:sz="0" w:space="0" w:color="auto"/>
        <w:right w:val="none" w:sz="0" w:space="0" w:color="auto"/>
      </w:divBdr>
    </w:div>
    <w:div w:id="2125685865">
      <w:marLeft w:val="640"/>
      <w:marRight w:val="0"/>
      <w:marTop w:val="0"/>
      <w:marBottom w:val="0"/>
      <w:divBdr>
        <w:top w:val="none" w:sz="0" w:space="0" w:color="auto"/>
        <w:left w:val="none" w:sz="0" w:space="0" w:color="auto"/>
        <w:bottom w:val="none" w:sz="0" w:space="0" w:color="auto"/>
        <w:right w:val="none" w:sz="0" w:space="0" w:color="auto"/>
      </w:divBdr>
    </w:div>
    <w:div w:id="2125688328">
      <w:marLeft w:val="640"/>
      <w:marRight w:val="0"/>
      <w:marTop w:val="0"/>
      <w:marBottom w:val="0"/>
      <w:divBdr>
        <w:top w:val="none" w:sz="0" w:space="0" w:color="auto"/>
        <w:left w:val="none" w:sz="0" w:space="0" w:color="auto"/>
        <w:bottom w:val="none" w:sz="0" w:space="0" w:color="auto"/>
        <w:right w:val="none" w:sz="0" w:space="0" w:color="auto"/>
      </w:divBdr>
    </w:div>
    <w:div w:id="2125726180">
      <w:marLeft w:val="640"/>
      <w:marRight w:val="0"/>
      <w:marTop w:val="0"/>
      <w:marBottom w:val="0"/>
      <w:divBdr>
        <w:top w:val="none" w:sz="0" w:space="0" w:color="auto"/>
        <w:left w:val="none" w:sz="0" w:space="0" w:color="auto"/>
        <w:bottom w:val="none" w:sz="0" w:space="0" w:color="auto"/>
        <w:right w:val="none" w:sz="0" w:space="0" w:color="auto"/>
      </w:divBdr>
    </w:div>
    <w:div w:id="2125802417">
      <w:marLeft w:val="640"/>
      <w:marRight w:val="0"/>
      <w:marTop w:val="0"/>
      <w:marBottom w:val="0"/>
      <w:divBdr>
        <w:top w:val="none" w:sz="0" w:space="0" w:color="auto"/>
        <w:left w:val="none" w:sz="0" w:space="0" w:color="auto"/>
        <w:bottom w:val="none" w:sz="0" w:space="0" w:color="auto"/>
        <w:right w:val="none" w:sz="0" w:space="0" w:color="auto"/>
      </w:divBdr>
    </w:div>
    <w:div w:id="2125996599">
      <w:marLeft w:val="640"/>
      <w:marRight w:val="0"/>
      <w:marTop w:val="0"/>
      <w:marBottom w:val="0"/>
      <w:divBdr>
        <w:top w:val="none" w:sz="0" w:space="0" w:color="auto"/>
        <w:left w:val="none" w:sz="0" w:space="0" w:color="auto"/>
        <w:bottom w:val="none" w:sz="0" w:space="0" w:color="auto"/>
        <w:right w:val="none" w:sz="0" w:space="0" w:color="auto"/>
      </w:divBdr>
    </w:div>
    <w:div w:id="2126078543">
      <w:marLeft w:val="640"/>
      <w:marRight w:val="0"/>
      <w:marTop w:val="0"/>
      <w:marBottom w:val="0"/>
      <w:divBdr>
        <w:top w:val="none" w:sz="0" w:space="0" w:color="auto"/>
        <w:left w:val="none" w:sz="0" w:space="0" w:color="auto"/>
        <w:bottom w:val="none" w:sz="0" w:space="0" w:color="auto"/>
        <w:right w:val="none" w:sz="0" w:space="0" w:color="auto"/>
      </w:divBdr>
    </w:div>
    <w:div w:id="2126150120">
      <w:marLeft w:val="640"/>
      <w:marRight w:val="0"/>
      <w:marTop w:val="0"/>
      <w:marBottom w:val="0"/>
      <w:divBdr>
        <w:top w:val="none" w:sz="0" w:space="0" w:color="auto"/>
        <w:left w:val="none" w:sz="0" w:space="0" w:color="auto"/>
        <w:bottom w:val="none" w:sz="0" w:space="0" w:color="auto"/>
        <w:right w:val="none" w:sz="0" w:space="0" w:color="auto"/>
      </w:divBdr>
    </w:div>
    <w:div w:id="2126189508">
      <w:marLeft w:val="640"/>
      <w:marRight w:val="0"/>
      <w:marTop w:val="0"/>
      <w:marBottom w:val="0"/>
      <w:divBdr>
        <w:top w:val="none" w:sz="0" w:space="0" w:color="auto"/>
        <w:left w:val="none" w:sz="0" w:space="0" w:color="auto"/>
        <w:bottom w:val="none" w:sz="0" w:space="0" w:color="auto"/>
        <w:right w:val="none" w:sz="0" w:space="0" w:color="auto"/>
      </w:divBdr>
    </w:div>
    <w:div w:id="2126264857">
      <w:marLeft w:val="640"/>
      <w:marRight w:val="0"/>
      <w:marTop w:val="0"/>
      <w:marBottom w:val="0"/>
      <w:divBdr>
        <w:top w:val="none" w:sz="0" w:space="0" w:color="auto"/>
        <w:left w:val="none" w:sz="0" w:space="0" w:color="auto"/>
        <w:bottom w:val="none" w:sz="0" w:space="0" w:color="auto"/>
        <w:right w:val="none" w:sz="0" w:space="0" w:color="auto"/>
      </w:divBdr>
    </w:div>
    <w:div w:id="2126339758">
      <w:marLeft w:val="640"/>
      <w:marRight w:val="0"/>
      <w:marTop w:val="0"/>
      <w:marBottom w:val="0"/>
      <w:divBdr>
        <w:top w:val="none" w:sz="0" w:space="0" w:color="auto"/>
        <w:left w:val="none" w:sz="0" w:space="0" w:color="auto"/>
        <w:bottom w:val="none" w:sz="0" w:space="0" w:color="auto"/>
        <w:right w:val="none" w:sz="0" w:space="0" w:color="auto"/>
      </w:divBdr>
    </w:div>
    <w:div w:id="2126346314">
      <w:marLeft w:val="640"/>
      <w:marRight w:val="0"/>
      <w:marTop w:val="0"/>
      <w:marBottom w:val="0"/>
      <w:divBdr>
        <w:top w:val="none" w:sz="0" w:space="0" w:color="auto"/>
        <w:left w:val="none" w:sz="0" w:space="0" w:color="auto"/>
        <w:bottom w:val="none" w:sz="0" w:space="0" w:color="auto"/>
        <w:right w:val="none" w:sz="0" w:space="0" w:color="auto"/>
      </w:divBdr>
    </w:div>
    <w:div w:id="2126459621">
      <w:marLeft w:val="640"/>
      <w:marRight w:val="0"/>
      <w:marTop w:val="0"/>
      <w:marBottom w:val="0"/>
      <w:divBdr>
        <w:top w:val="none" w:sz="0" w:space="0" w:color="auto"/>
        <w:left w:val="none" w:sz="0" w:space="0" w:color="auto"/>
        <w:bottom w:val="none" w:sz="0" w:space="0" w:color="auto"/>
        <w:right w:val="none" w:sz="0" w:space="0" w:color="auto"/>
      </w:divBdr>
    </w:div>
    <w:div w:id="2126461032">
      <w:marLeft w:val="640"/>
      <w:marRight w:val="0"/>
      <w:marTop w:val="0"/>
      <w:marBottom w:val="0"/>
      <w:divBdr>
        <w:top w:val="none" w:sz="0" w:space="0" w:color="auto"/>
        <w:left w:val="none" w:sz="0" w:space="0" w:color="auto"/>
        <w:bottom w:val="none" w:sz="0" w:space="0" w:color="auto"/>
        <w:right w:val="none" w:sz="0" w:space="0" w:color="auto"/>
      </w:divBdr>
    </w:div>
    <w:div w:id="2126461562">
      <w:marLeft w:val="640"/>
      <w:marRight w:val="0"/>
      <w:marTop w:val="0"/>
      <w:marBottom w:val="0"/>
      <w:divBdr>
        <w:top w:val="none" w:sz="0" w:space="0" w:color="auto"/>
        <w:left w:val="none" w:sz="0" w:space="0" w:color="auto"/>
        <w:bottom w:val="none" w:sz="0" w:space="0" w:color="auto"/>
        <w:right w:val="none" w:sz="0" w:space="0" w:color="auto"/>
      </w:divBdr>
    </w:div>
    <w:div w:id="2126536943">
      <w:marLeft w:val="640"/>
      <w:marRight w:val="0"/>
      <w:marTop w:val="0"/>
      <w:marBottom w:val="0"/>
      <w:divBdr>
        <w:top w:val="none" w:sz="0" w:space="0" w:color="auto"/>
        <w:left w:val="none" w:sz="0" w:space="0" w:color="auto"/>
        <w:bottom w:val="none" w:sz="0" w:space="0" w:color="auto"/>
        <w:right w:val="none" w:sz="0" w:space="0" w:color="auto"/>
      </w:divBdr>
    </w:div>
    <w:div w:id="2126730819">
      <w:marLeft w:val="640"/>
      <w:marRight w:val="0"/>
      <w:marTop w:val="0"/>
      <w:marBottom w:val="0"/>
      <w:divBdr>
        <w:top w:val="none" w:sz="0" w:space="0" w:color="auto"/>
        <w:left w:val="none" w:sz="0" w:space="0" w:color="auto"/>
        <w:bottom w:val="none" w:sz="0" w:space="0" w:color="auto"/>
        <w:right w:val="none" w:sz="0" w:space="0" w:color="auto"/>
      </w:divBdr>
    </w:div>
    <w:div w:id="2126845655">
      <w:marLeft w:val="640"/>
      <w:marRight w:val="0"/>
      <w:marTop w:val="0"/>
      <w:marBottom w:val="0"/>
      <w:divBdr>
        <w:top w:val="none" w:sz="0" w:space="0" w:color="auto"/>
        <w:left w:val="none" w:sz="0" w:space="0" w:color="auto"/>
        <w:bottom w:val="none" w:sz="0" w:space="0" w:color="auto"/>
        <w:right w:val="none" w:sz="0" w:space="0" w:color="auto"/>
      </w:divBdr>
    </w:div>
    <w:div w:id="2126850277">
      <w:marLeft w:val="640"/>
      <w:marRight w:val="0"/>
      <w:marTop w:val="0"/>
      <w:marBottom w:val="0"/>
      <w:divBdr>
        <w:top w:val="none" w:sz="0" w:space="0" w:color="auto"/>
        <w:left w:val="none" w:sz="0" w:space="0" w:color="auto"/>
        <w:bottom w:val="none" w:sz="0" w:space="0" w:color="auto"/>
        <w:right w:val="none" w:sz="0" w:space="0" w:color="auto"/>
      </w:divBdr>
    </w:div>
    <w:div w:id="2126850661">
      <w:marLeft w:val="640"/>
      <w:marRight w:val="0"/>
      <w:marTop w:val="0"/>
      <w:marBottom w:val="0"/>
      <w:divBdr>
        <w:top w:val="none" w:sz="0" w:space="0" w:color="auto"/>
        <w:left w:val="none" w:sz="0" w:space="0" w:color="auto"/>
        <w:bottom w:val="none" w:sz="0" w:space="0" w:color="auto"/>
        <w:right w:val="none" w:sz="0" w:space="0" w:color="auto"/>
      </w:divBdr>
    </w:div>
    <w:div w:id="2126852580">
      <w:marLeft w:val="640"/>
      <w:marRight w:val="0"/>
      <w:marTop w:val="0"/>
      <w:marBottom w:val="0"/>
      <w:divBdr>
        <w:top w:val="none" w:sz="0" w:space="0" w:color="auto"/>
        <w:left w:val="none" w:sz="0" w:space="0" w:color="auto"/>
        <w:bottom w:val="none" w:sz="0" w:space="0" w:color="auto"/>
        <w:right w:val="none" w:sz="0" w:space="0" w:color="auto"/>
      </w:divBdr>
    </w:div>
    <w:div w:id="2127041191">
      <w:marLeft w:val="640"/>
      <w:marRight w:val="0"/>
      <w:marTop w:val="0"/>
      <w:marBottom w:val="0"/>
      <w:divBdr>
        <w:top w:val="none" w:sz="0" w:space="0" w:color="auto"/>
        <w:left w:val="none" w:sz="0" w:space="0" w:color="auto"/>
        <w:bottom w:val="none" w:sz="0" w:space="0" w:color="auto"/>
        <w:right w:val="none" w:sz="0" w:space="0" w:color="auto"/>
      </w:divBdr>
    </w:div>
    <w:div w:id="2127115120">
      <w:marLeft w:val="640"/>
      <w:marRight w:val="0"/>
      <w:marTop w:val="0"/>
      <w:marBottom w:val="0"/>
      <w:divBdr>
        <w:top w:val="none" w:sz="0" w:space="0" w:color="auto"/>
        <w:left w:val="none" w:sz="0" w:space="0" w:color="auto"/>
        <w:bottom w:val="none" w:sz="0" w:space="0" w:color="auto"/>
        <w:right w:val="none" w:sz="0" w:space="0" w:color="auto"/>
      </w:divBdr>
    </w:div>
    <w:div w:id="2127116084">
      <w:marLeft w:val="640"/>
      <w:marRight w:val="0"/>
      <w:marTop w:val="0"/>
      <w:marBottom w:val="0"/>
      <w:divBdr>
        <w:top w:val="none" w:sz="0" w:space="0" w:color="auto"/>
        <w:left w:val="none" w:sz="0" w:space="0" w:color="auto"/>
        <w:bottom w:val="none" w:sz="0" w:space="0" w:color="auto"/>
        <w:right w:val="none" w:sz="0" w:space="0" w:color="auto"/>
      </w:divBdr>
    </w:div>
    <w:div w:id="2127120857">
      <w:marLeft w:val="640"/>
      <w:marRight w:val="0"/>
      <w:marTop w:val="0"/>
      <w:marBottom w:val="0"/>
      <w:divBdr>
        <w:top w:val="none" w:sz="0" w:space="0" w:color="auto"/>
        <w:left w:val="none" w:sz="0" w:space="0" w:color="auto"/>
        <w:bottom w:val="none" w:sz="0" w:space="0" w:color="auto"/>
        <w:right w:val="none" w:sz="0" w:space="0" w:color="auto"/>
      </w:divBdr>
    </w:div>
    <w:div w:id="2127187476">
      <w:marLeft w:val="640"/>
      <w:marRight w:val="0"/>
      <w:marTop w:val="0"/>
      <w:marBottom w:val="0"/>
      <w:divBdr>
        <w:top w:val="none" w:sz="0" w:space="0" w:color="auto"/>
        <w:left w:val="none" w:sz="0" w:space="0" w:color="auto"/>
        <w:bottom w:val="none" w:sz="0" w:space="0" w:color="auto"/>
        <w:right w:val="none" w:sz="0" w:space="0" w:color="auto"/>
      </w:divBdr>
    </w:div>
    <w:div w:id="2127236681">
      <w:marLeft w:val="640"/>
      <w:marRight w:val="0"/>
      <w:marTop w:val="0"/>
      <w:marBottom w:val="0"/>
      <w:divBdr>
        <w:top w:val="none" w:sz="0" w:space="0" w:color="auto"/>
        <w:left w:val="none" w:sz="0" w:space="0" w:color="auto"/>
        <w:bottom w:val="none" w:sz="0" w:space="0" w:color="auto"/>
        <w:right w:val="none" w:sz="0" w:space="0" w:color="auto"/>
      </w:divBdr>
    </w:div>
    <w:div w:id="2127238280">
      <w:marLeft w:val="640"/>
      <w:marRight w:val="0"/>
      <w:marTop w:val="0"/>
      <w:marBottom w:val="0"/>
      <w:divBdr>
        <w:top w:val="none" w:sz="0" w:space="0" w:color="auto"/>
        <w:left w:val="none" w:sz="0" w:space="0" w:color="auto"/>
        <w:bottom w:val="none" w:sz="0" w:space="0" w:color="auto"/>
        <w:right w:val="none" w:sz="0" w:space="0" w:color="auto"/>
      </w:divBdr>
    </w:div>
    <w:div w:id="2127239133">
      <w:marLeft w:val="640"/>
      <w:marRight w:val="0"/>
      <w:marTop w:val="0"/>
      <w:marBottom w:val="0"/>
      <w:divBdr>
        <w:top w:val="none" w:sz="0" w:space="0" w:color="auto"/>
        <w:left w:val="none" w:sz="0" w:space="0" w:color="auto"/>
        <w:bottom w:val="none" w:sz="0" w:space="0" w:color="auto"/>
        <w:right w:val="none" w:sz="0" w:space="0" w:color="auto"/>
      </w:divBdr>
    </w:div>
    <w:div w:id="2127307786">
      <w:marLeft w:val="640"/>
      <w:marRight w:val="0"/>
      <w:marTop w:val="0"/>
      <w:marBottom w:val="0"/>
      <w:divBdr>
        <w:top w:val="none" w:sz="0" w:space="0" w:color="auto"/>
        <w:left w:val="none" w:sz="0" w:space="0" w:color="auto"/>
        <w:bottom w:val="none" w:sz="0" w:space="0" w:color="auto"/>
        <w:right w:val="none" w:sz="0" w:space="0" w:color="auto"/>
      </w:divBdr>
    </w:div>
    <w:div w:id="2127383863">
      <w:marLeft w:val="640"/>
      <w:marRight w:val="0"/>
      <w:marTop w:val="0"/>
      <w:marBottom w:val="0"/>
      <w:divBdr>
        <w:top w:val="none" w:sz="0" w:space="0" w:color="auto"/>
        <w:left w:val="none" w:sz="0" w:space="0" w:color="auto"/>
        <w:bottom w:val="none" w:sz="0" w:space="0" w:color="auto"/>
        <w:right w:val="none" w:sz="0" w:space="0" w:color="auto"/>
      </w:divBdr>
    </w:div>
    <w:div w:id="2127456843">
      <w:marLeft w:val="640"/>
      <w:marRight w:val="0"/>
      <w:marTop w:val="0"/>
      <w:marBottom w:val="0"/>
      <w:divBdr>
        <w:top w:val="none" w:sz="0" w:space="0" w:color="auto"/>
        <w:left w:val="none" w:sz="0" w:space="0" w:color="auto"/>
        <w:bottom w:val="none" w:sz="0" w:space="0" w:color="auto"/>
        <w:right w:val="none" w:sz="0" w:space="0" w:color="auto"/>
      </w:divBdr>
    </w:div>
    <w:div w:id="2127504245">
      <w:marLeft w:val="640"/>
      <w:marRight w:val="0"/>
      <w:marTop w:val="0"/>
      <w:marBottom w:val="0"/>
      <w:divBdr>
        <w:top w:val="none" w:sz="0" w:space="0" w:color="auto"/>
        <w:left w:val="none" w:sz="0" w:space="0" w:color="auto"/>
        <w:bottom w:val="none" w:sz="0" w:space="0" w:color="auto"/>
        <w:right w:val="none" w:sz="0" w:space="0" w:color="auto"/>
      </w:divBdr>
    </w:div>
    <w:div w:id="2127506484">
      <w:marLeft w:val="640"/>
      <w:marRight w:val="0"/>
      <w:marTop w:val="0"/>
      <w:marBottom w:val="0"/>
      <w:divBdr>
        <w:top w:val="none" w:sz="0" w:space="0" w:color="auto"/>
        <w:left w:val="none" w:sz="0" w:space="0" w:color="auto"/>
        <w:bottom w:val="none" w:sz="0" w:space="0" w:color="auto"/>
        <w:right w:val="none" w:sz="0" w:space="0" w:color="auto"/>
      </w:divBdr>
    </w:div>
    <w:div w:id="2127575715">
      <w:marLeft w:val="640"/>
      <w:marRight w:val="0"/>
      <w:marTop w:val="0"/>
      <w:marBottom w:val="0"/>
      <w:divBdr>
        <w:top w:val="none" w:sz="0" w:space="0" w:color="auto"/>
        <w:left w:val="none" w:sz="0" w:space="0" w:color="auto"/>
        <w:bottom w:val="none" w:sz="0" w:space="0" w:color="auto"/>
        <w:right w:val="none" w:sz="0" w:space="0" w:color="auto"/>
      </w:divBdr>
    </w:div>
    <w:div w:id="2127581705">
      <w:marLeft w:val="640"/>
      <w:marRight w:val="0"/>
      <w:marTop w:val="0"/>
      <w:marBottom w:val="0"/>
      <w:divBdr>
        <w:top w:val="none" w:sz="0" w:space="0" w:color="auto"/>
        <w:left w:val="none" w:sz="0" w:space="0" w:color="auto"/>
        <w:bottom w:val="none" w:sz="0" w:space="0" w:color="auto"/>
        <w:right w:val="none" w:sz="0" w:space="0" w:color="auto"/>
      </w:divBdr>
    </w:div>
    <w:div w:id="2127657848">
      <w:marLeft w:val="640"/>
      <w:marRight w:val="0"/>
      <w:marTop w:val="0"/>
      <w:marBottom w:val="0"/>
      <w:divBdr>
        <w:top w:val="none" w:sz="0" w:space="0" w:color="auto"/>
        <w:left w:val="none" w:sz="0" w:space="0" w:color="auto"/>
        <w:bottom w:val="none" w:sz="0" w:space="0" w:color="auto"/>
        <w:right w:val="none" w:sz="0" w:space="0" w:color="auto"/>
      </w:divBdr>
    </w:div>
    <w:div w:id="2127700037">
      <w:marLeft w:val="640"/>
      <w:marRight w:val="0"/>
      <w:marTop w:val="0"/>
      <w:marBottom w:val="0"/>
      <w:divBdr>
        <w:top w:val="none" w:sz="0" w:space="0" w:color="auto"/>
        <w:left w:val="none" w:sz="0" w:space="0" w:color="auto"/>
        <w:bottom w:val="none" w:sz="0" w:space="0" w:color="auto"/>
        <w:right w:val="none" w:sz="0" w:space="0" w:color="auto"/>
      </w:divBdr>
    </w:div>
    <w:div w:id="2127773896">
      <w:marLeft w:val="640"/>
      <w:marRight w:val="0"/>
      <w:marTop w:val="0"/>
      <w:marBottom w:val="0"/>
      <w:divBdr>
        <w:top w:val="none" w:sz="0" w:space="0" w:color="auto"/>
        <w:left w:val="none" w:sz="0" w:space="0" w:color="auto"/>
        <w:bottom w:val="none" w:sz="0" w:space="0" w:color="auto"/>
        <w:right w:val="none" w:sz="0" w:space="0" w:color="auto"/>
      </w:divBdr>
    </w:div>
    <w:div w:id="2127850318">
      <w:marLeft w:val="640"/>
      <w:marRight w:val="0"/>
      <w:marTop w:val="0"/>
      <w:marBottom w:val="0"/>
      <w:divBdr>
        <w:top w:val="none" w:sz="0" w:space="0" w:color="auto"/>
        <w:left w:val="none" w:sz="0" w:space="0" w:color="auto"/>
        <w:bottom w:val="none" w:sz="0" w:space="0" w:color="auto"/>
        <w:right w:val="none" w:sz="0" w:space="0" w:color="auto"/>
      </w:divBdr>
    </w:div>
    <w:div w:id="2127961709">
      <w:marLeft w:val="640"/>
      <w:marRight w:val="0"/>
      <w:marTop w:val="0"/>
      <w:marBottom w:val="0"/>
      <w:divBdr>
        <w:top w:val="none" w:sz="0" w:space="0" w:color="auto"/>
        <w:left w:val="none" w:sz="0" w:space="0" w:color="auto"/>
        <w:bottom w:val="none" w:sz="0" w:space="0" w:color="auto"/>
        <w:right w:val="none" w:sz="0" w:space="0" w:color="auto"/>
      </w:divBdr>
    </w:div>
    <w:div w:id="2127964266">
      <w:bodyDiv w:val="1"/>
      <w:marLeft w:val="0"/>
      <w:marRight w:val="0"/>
      <w:marTop w:val="0"/>
      <w:marBottom w:val="0"/>
      <w:divBdr>
        <w:top w:val="none" w:sz="0" w:space="0" w:color="auto"/>
        <w:left w:val="none" w:sz="0" w:space="0" w:color="auto"/>
        <w:bottom w:val="none" w:sz="0" w:space="0" w:color="auto"/>
        <w:right w:val="none" w:sz="0" w:space="0" w:color="auto"/>
      </w:divBdr>
    </w:div>
    <w:div w:id="2128036596">
      <w:marLeft w:val="640"/>
      <w:marRight w:val="0"/>
      <w:marTop w:val="0"/>
      <w:marBottom w:val="0"/>
      <w:divBdr>
        <w:top w:val="none" w:sz="0" w:space="0" w:color="auto"/>
        <w:left w:val="none" w:sz="0" w:space="0" w:color="auto"/>
        <w:bottom w:val="none" w:sz="0" w:space="0" w:color="auto"/>
        <w:right w:val="none" w:sz="0" w:space="0" w:color="auto"/>
      </w:divBdr>
    </w:div>
    <w:div w:id="2128037386">
      <w:marLeft w:val="640"/>
      <w:marRight w:val="0"/>
      <w:marTop w:val="0"/>
      <w:marBottom w:val="0"/>
      <w:divBdr>
        <w:top w:val="none" w:sz="0" w:space="0" w:color="auto"/>
        <w:left w:val="none" w:sz="0" w:space="0" w:color="auto"/>
        <w:bottom w:val="none" w:sz="0" w:space="0" w:color="auto"/>
        <w:right w:val="none" w:sz="0" w:space="0" w:color="auto"/>
      </w:divBdr>
    </w:div>
    <w:div w:id="2128037975">
      <w:marLeft w:val="640"/>
      <w:marRight w:val="0"/>
      <w:marTop w:val="0"/>
      <w:marBottom w:val="0"/>
      <w:divBdr>
        <w:top w:val="none" w:sz="0" w:space="0" w:color="auto"/>
        <w:left w:val="none" w:sz="0" w:space="0" w:color="auto"/>
        <w:bottom w:val="none" w:sz="0" w:space="0" w:color="auto"/>
        <w:right w:val="none" w:sz="0" w:space="0" w:color="auto"/>
      </w:divBdr>
    </w:div>
    <w:div w:id="2128042886">
      <w:marLeft w:val="640"/>
      <w:marRight w:val="0"/>
      <w:marTop w:val="0"/>
      <w:marBottom w:val="0"/>
      <w:divBdr>
        <w:top w:val="none" w:sz="0" w:space="0" w:color="auto"/>
        <w:left w:val="none" w:sz="0" w:space="0" w:color="auto"/>
        <w:bottom w:val="none" w:sz="0" w:space="0" w:color="auto"/>
        <w:right w:val="none" w:sz="0" w:space="0" w:color="auto"/>
      </w:divBdr>
    </w:div>
    <w:div w:id="2128043168">
      <w:marLeft w:val="640"/>
      <w:marRight w:val="0"/>
      <w:marTop w:val="0"/>
      <w:marBottom w:val="0"/>
      <w:divBdr>
        <w:top w:val="none" w:sz="0" w:space="0" w:color="auto"/>
        <w:left w:val="none" w:sz="0" w:space="0" w:color="auto"/>
        <w:bottom w:val="none" w:sz="0" w:space="0" w:color="auto"/>
        <w:right w:val="none" w:sz="0" w:space="0" w:color="auto"/>
      </w:divBdr>
    </w:div>
    <w:div w:id="2128157254">
      <w:marLeft w:val="640"/>
      <w:marRight w:val="0"/>
      <w:marTop w:val="0"/>
      <w:marBottom w:val="0"/>
      <w:divBdr>
        <w:top w:val="none" w:sz="0" w:space="0" w:color="auto"/>
        <w:left w:val="none" w:sz="0" w:space="0" w:color="auto"/>
        <w:bottom w:val="none" w:sz="0" w:space="0" w:color="auto"/>
        <w:right w:val="none" w:sz="0" w:space="0" w:color="auto"/>
      </w:divBdr>
    </w:div>
    <w:div w:id="2128234978">
      <w:marLeft w:val="640"/>
      <w:marRight w:val="0"/>
      <w:marTop w:val="0"/>
      <w:marBottom w:val="0"/>
      <w:divBdr>
        <w:top w:val="none" w:sz="0" w:space="0" w:color="auto"/>
        <w:left w:val="none" w:sz="0" w:space="0" w:color="auto"/>
        <w:bottom w:val="none" w:sz="0" w:space="0" w:color="auto"/>
        <w:right w:val="none" w:sz="0" w:space="0" w:color="auto"/>
      </w:divBdr>
    </w:div>
    <w:div w:id="2128305760">
      <w:marLeft w:val="640"/>
      <w:marRight w:val="0"/>
      <w:marTop w:val="0"/>
      <w:marBottom w:val="0"/>
      <w:divBdr>
        <w:top w:val="none" w:sz="0" w:space="0" w:color="auto"/>
        <w:left w:val="none" w:sz="0" w:space="0" w:color="auto"/>
        <w:bottom w:val="none" w:sz="0" w:space="0" w:color="auto"/>
        <w:right w:val="none" w:sz="0" w:space="0" w:color="auto"/>
      </w:divBdr>
    </w:div>
    <w:div w:id="2128308347">
      <w:marLeft w:val="640"/>
      <w:marRight w:val="0"/>
      <w:marTop w:val="0"/>
      <w:marBottom w:val="0"/>
      <w:divBdr>
        <w:top w:val="none" w:sz="0" w:space="0" w:color="auto"/>
        <w:left w:val="none" w:sz="0" w:space="0" w:color="auto"/>
        <w:bottom w:val="none" w:sz="0" w:space="0" w:color="auto"/>
        <w:right w:val="none" w:sz="0" w:space="0" w:color="auto"/>
      </w:divBdr>
    </w:div>
    <w:div w:id="2128310024">
      <w:marLeft w:val="640"/>
      <w:marRight w:val="0"/>
      <w:marTop w:val="0"/>
      <w:marBottom w:val="0"/>
      <w:divBdr>
        <w:top w:val="none" w:sz="0" w:space="0" w:color="auto"/>
        <w:left w:val="none" w:sz="0" w:space="0" w:color="auto"/>
        <w:bottom w:val="none" w:sz="0" w:space="0" w:color="auto"/>
        <w:right w:val="none" w:sz="0" w:space="0" w:color="auto"/>
      </w:divBdr>
    </w:div>
    <w:div w:id="2128312081">
      <w:marLeft w:val="640"/>
      <w:marRight w:val="0"/>
      <w:marTop w:val="0"/>
      <w:marBottom w:val="0"/>
      <w:divBdr>
        <w:top w:val="none" w:sz="0" w:space="0" w:color="auto"/>
        <w:left w:val="none" w:sz="0" w:space="0" w:color="auto"/>
        <w:bottom w:val="none" w:sz="0" w:space="0" w:color="auto"/>
        <w:right w:val="none" w:sz="0" w:space="0" w:color="auto"/>
      </w:divBdr>
    </w:div>
    <w:div w:id="2128425919">
      <w:marLeft w:val="640"/>
      <w:marRight w:val="0"/>
      <w:marTop w:val="0"/>
      <w:marBottom w:val="0"/>
      <w:divBdr>
        <w:top w:val="none" w:sz="0" w:space="0" w:color="auto"/>
        <w:left w:val="none" w:sz="0" w:space="0" w:color="auto"/>
        <w:bottom w:val="none" w:sz="0" w:space="0" w:color="auto"/>
        <w:right w:val="none" w:sz="0" w:space="0" w:color="auto"/>
      </w:divBdr>
    </w:div>
    <w:div w:id="2128431781">
      <w:marLeft w:val="640"/>
      <w:marRight w:val="0"/>
      <w:marTop w:val="0"/>
      <w:marBottom w:val="0"/>
      <w:divBdr>
        <w:top w:val="none" w:sz="0" w:space="0" w:color="auto"/>
        <w:left w:val="none" w:sz="0" w:space="0" w:color="auto"/>
        <w:bottom w:val="none" w:sz="0" w:space="0" w:color="auto"/>
        <w:right w:val="none" w:sz="0" w:space="0" w:color="auto"/>
      </w:divBdr>
    </w:div>
    <w:div w:id="2128543919">
      <w:marLeft w:val="640"/>
      <w:marRight w:val="0"/>
      <w:marTop w:val="0"/>
      <w:marBottom w:val="0"/>
      <w:divBdr>
        <w:top w:val="none" w:sz="0" w:space="0" w:color="auto"/>
        <w:left w:val="none" w:sz="0" w:space="0" w:color="auto"/>
        <w:bottom w:val="none" w:sz="0" w:space="0" w:color="auto"/>
        <w:right w:val="none" w:sz="0" w:space="0" w:color="auto"/>
      </w:divBdr>
    </w:div>
    <w:div w:id="2128573521">
      <w:marLeft w:val="640"/>
      <w:marRight w:val="0"/>
      <w:marTop w:val="0"/>
      <w:marBottom w:val="0"/>
      <w:divBdr>
        <w:top w:val="none" w:sz="0" w:space="0" w:color="auto"/>
        <w:left w:val="none" w:sz="0" w:space="0" w:color="auto"/>
        <w:bottom w:val="none" w:sz="0" w:space="0" w:color="auto"/>
        <w:right w:val="none" w:sz="0" w:space="0" w:color="auto"/>
      </w:divBdr>
    </w:div>
    <w:div w:id="2128697078">
      <w:marLeft w:val="640"/>
      <w:marRight w:val="0"/>
      <w:marTop w:val="0"/>
      <w:marBottom w:val="0"/>
      <w:divBdr>
        <w:top w:val="none" w:sz="0" w:space="0" w:color="auto"/>
        <w:left w:val="none" w:sz="0" w:space="0" w:color="auto"/>
        <w:bottom w:val="none" w:sz="0" w:space="0" w:color="auto"/>
        <w:right w:val="none" w:sz="0" w:space="0" w:color="auto"/>
      </w:divBdr>
    </w:div>
    <w:div w:id="2128697549">
      <w:marLeft w:val="640"/>
      <w:marRight w:val="0"/>
      <w:marTop w:val="0"/>
      <w:marBottom w:val="0"/>
      <w:divBdr>
        <w:top w:val="none" w:sz="0" w:space="0" w:color="auto"/>
        <w:left w:val="none" w:sz="0" w:space="0" w:color="auto"/>
        <w:bottom w:val="none" w:sz="0" w:space="0" w:color="auto"/>
        <w:right w:val="none" w:sz="0" w:space="0" w:color="auto"/>
      </w:divBdr>
    </w:div>
    <w:div w:id="2128963850">
      <w:marLeft w:val="640"/>
      <w:marRight w:val="0"/>
      <w:marTop w:val="0"/>
      <w:marBottom w:val="0"/>
      <w:divBdr>
        <w:top w:val="none" w:sz="0" w:space="0" w:color="auto"/>
        <w:left w:val="none" w:sz="0" w:space="0" w:color="auto"/>
        <w:bottom w:val="none" w:sz="0" w:space="0" w:color="auto"/>
        <w:right w:val="none" w:sz="0" w:space="0" w:color="auto"/>
      </w:divBdr>
    </w:div>
    <w:div w:id="2128964108">
      <w:marLeft w:val="640"/>
      <w:marRight w:val="0"/>
      <w:marTop w:val="0"/>
      <w:marBottom w:val="0"/>
      <w:divBdr>
        <w:top w:val="none" w:sz="0" w:space="0" w:color="auto"/>
        <w:left w:val="none" w:sz="0" w:space="0" w:color="auto"/>
        <w:bottom w:val="none" w:sz="0" w:space="0" w:color="auto"/>
        <w:right w:val="none" w:sz="0" w:space="0" w:color="auto"/>
      </w:divBdr>
    </w:div>
    <w:div w:id="2128964955">
      <w:marLeft w:val="640"/>
      <w:marRight w:val="0"/>
      <w:marTop w:val="0"/>
      <w:marBottom w:val="0"/>
      <w:divBdr>
        <w:top w:val="none" w:sz="0" w:space="0" w:color="auto"/>
        <w:left w:val="none" w:sz="0" w:space="0" w:color="auto"/>
        <w:bottom w:val="none" w:sz="0" w:space="0" w:color="auto"/>
        <w:right w:val="none" w:sz="0" w:space="0" w:color="auto"/>
      </w:divBdr>
    </w:div>
    <w:div w:id="2128968439">
      <w:marLeft w:val="640"/>
      <w:marRight w:val="0"/>
      <w:marTop w:val="0"/>
      <w:marBottom w:val="0"/>
      <w:divBdr>
        <w:top w:val="none" w:sz="0" w:space="0" w:color="auto"/>
        <w:left w:val="none" w:sz="0" w:space="0" w:color="auto"/>
        <w:bottom w:val="none" w:sz="0" w:space="0" w:color="auto"/>
        <w:right w:val="none" w:sz="0" w:space="0" w:color="auto"/>
      </w:divBdr>
    </w:div>
    <w:div w:id="2128968749">
      <w:marLeft w:val="640"/>
      <w:marRight w:val="0"/>
      <w:marTop w:val="0"/>
      <w:marBottom w:val="0"/>
      <w:divBdr>
        <w:top w:val="none" w:sz="0" w:space="0" w:color="auto"/>
        <w:left w:val="none" w:sz="0" w:space="0" w:color="auto"/>
        <w:bottom w:val="none" w:sz="0" w:space="0" w:color="auto"/>
        <w:right w:val="none" w:sz="0" w:space="0" w:color="auto"/>
      </w:divBdr>
    </w:div>
    <w:div w:id="2129011584">
      <w:marLeft w:val="640"/>
      <w:marRight w:val="0"/>
      <w:marTop w:val="0"/>
      <w:marBottom w:val="0"/>
      <w:divBdr>
        <w:top w:val="none" w:sz="0" w:space="0" w:color="auto"/>
        <w:left w:val="none" w:sz="0" w:space="0" w:color="auto"/>
        <w:bottom w:val="none" w:sz="0" w:space="0" w:color="auto"/>
        <w:right w:val="none" w:sz="0" w:space="0" w:color="auto"/>
      </w:divBdr>
    </w:div>
    <w:div w:id="2129229541">
      <w:marLeft w:val="640"/>
      <w:marRight w:val="0"/>
      <w:marTop w:val="0"/>
      <w:marBottom w:val="0"/>
      <w:divBdr>
        <w:top w:val="none" w:sz="0" w:space="0" w:color="auto"/>
        <w:left w:val="none" w:sz="0" w:space="0" w:color="auto"/>
        <w:bottom w:val="none" w:sz="0" w:space="0" w:color="auto"/>
        <w:right w:val="none" w:sz="0" w:space="0" w:color="auto"/>
      </w:divBdr>
    </w:div>
    <w:div w:id="2129271511">
      <w:marLeft w:val="640"/>
      <w:marRight w:val="0"/>
      <w:marTop w:val="0"/>
      <w:marBottom w:val="0"/>
      <w:divBdr>
        <w:top w:val="none" w:sz="0" w:space="0" w:color="auto"/>
        <w:left w:val="none" w:sz="0" w:space="0" w:color="auto"/>
        <w:bottom w:val="none" w:sz="0" w:space="0" w:color="auto"/>
        <w:right w:val="none" w:sz="0" w:space="0" w:color="auto"/>
      </w:divBdr>
    </w:div>
    <w:div w:id="2129468565">
      <w:marLeft w:val="640"/>
      <w:marRight w:val="0"/>
      <w:marTop w:val="0"/>
      <w:marBottom w:val="0"/>
      <w:divBdr>
        <w:top w:val="none" w:sz="0" w:space="0" w:color="auto"/>
        <w:left w:val="none" w:sz="0" w:space="0" w:color="auto"/>
        <w:bottom w:val="none" w:sz="0" w:space="0" w:color="auto"/>
        <w:right w:val="none" w:sz="0" w:space="0" w:color="auto"/>
      </w:divBdr>
    </w:div>
    <w:div w:id="2129472166">
      <w:marLeft w:val="640"/>
      <w:marRight w:val="0"/>
      <w:marTop w:val="0"/>
      <w:marBottom w:val="0"/>
      <w:divBdr>
        <w:top w:val="none" w:sz="0" w:space="0" w:color="auto"/>
        <w:left w:val="none" w:sz="0" w:space="0" w:color="auto"/>
        <w:bottom w:val="none" w:sz="0" w:space="0" w:color="auto"/>
        <w:right w:val="none" w:sz="0" w:space="0" w:color="auto"/>
      </w:divBdr>
    </w:div>
    <w:div w:id="2129543903">
      <w:marLeft w:val="640"/>
      <w:marRight w:val="0"/>
      <w:marTop w:val="0"/>
      <w:marBottom w:val="0"/>
      <w:divBdr>
        <w:top w:val="none" w:sz="0" w:space="0" w:color="auto"/>
        <w:left w:val="none" w:sz="0" w:space="0" w:color="auto"/>
        <w:bottom w:val="none" w:sz="0" w:space="0" w:color="auto"/>
        <w:right w:val="none" w:sz="0" w:space="0" w:color="auto"/>
      </w:divBdr>
    </w:div>
    <w:div w:id="2129547904">
      <w:marLeft w:val="640"/>
      <w:marRight w:val="0"/>
      <w:marTop w:val="0"/>
      <w:marBottom w:val="0"/>
      <w:divBdr>
        <w:top w:val="none" w:sz="0" w:space="0" w:color="auto"/>
        <w:left w:val="none" w:sz="0" w:space="0" w:color="auto"/>
        <w:bottom w:val="none" w:sz="0" w:space="0" w:color="auto"/>
        <w:right w:val="none" w:sz="0" w:space="0" w:color="auto"/>
      </w:divBdr>
    </w:div>
    <w:div w:id="2129548622">
      <w:marLeft w:val="640"/>
      <w:marRight w:val="0"/>
      <w:marTop w:val="0"/>
      <w:marBottom w:val="0"/>
      <w:divBdr>
        <w:top w:val="none" w:sz="0" w:space="0" w:color="auto"/>
        <w:left w:val="none" w:sz="0" w:space="0" w:color="auto"/>
        <w:bottom w:val="none" w:sz="0" w:space="0" w:color="auto"/>
        <w:right w:val="none" w:sz="0" w:space="0" w:color="auto"/>
      </w:divBdr>
    </w:div>
    <w:div w:id="2129616340">
      <w:marLeft w:val="640"/>
      <w:marRight w:val="0"/>
      <w:marTop w:val="0"/>
      <w:marBottom w:val="0"/>
      <w:divBdr>
        <w:top w:val="none" w:sz="0" w:space="0" w:color="auto"/>
        <w:left w:val="none" w:sz="0" w:space="0" w:color="auto"/>
        <w:bottom w:val="none" w:sz="0" w:space="0" w:color="auto"/>
        <w:right w:val="none" w:sz="0" w:space="0" w:color="auto"/>
      </w:divBdr>
    </w:div>
    <w:div w:id="2129659316">
      <w:marLeft w:val="640"/>
      <w:marRight w:val="0"/>
      <w:marTop w:val="0"/>
      <w:marBottom w:val="0"/>
      <w:divBdr>
        <w:top w:val="none" w:sz="0" w:space="0" w:color="auto"/>
        <w:left w:val="none" w:sz="0" w:space="0" w:color="auto"/>
        <w:bottom w:val="none" w:sz="0" w:space="0" w:color="auto"/>
        <w:right w:val="none" w:sz="0" w:space="0" w:color="auto"/>
      </w:divBdr>
    </w:div>
    <w:div w:id="2129664010">
      <w:marLeft w:val="640"/>
      <w:marRight w:val="0"/>
      <w:marTop w:val="0"/>
      <w:marBottom w:val="0"/>
      <w:divBdr>
        <w:top w:val="none" w:sz="0" w:space="0" w:color="auto"/>
        <w:left w:val="none" w:sz="0" w:space="0" w:color="auto"/>
        <w:bottom w:val="none" w:sz="0" w:space="0" w:color="auto"/>
        <w:right w:val="none" w:sz="0" w:space="0" w:color="auto"/>
      </w:divBdr>
    </w:div>
    <w:div w:id="2129666002">
      <w:marLeft w:val="640"/>
      <w:marRight w:val="0"/>
      <w:marTop w:val="0"/>
      <w:marBottom w:val="0"/>
      <w:divBdr>
        <w:top w:val="none" w:sz="0" w:space="0" w:color="auto"/>
        <w:left w:val="none" w:sz="0" w:space="0" w:color="auto"/>
        <w:bottom w:val="none" w:sz="0" w:space="0" w:color="auto"/>
        <w:right w:val="none" w:sz="0" w:space="0" w:color="auto"/>
      </w:divBdr>
    </w:div>
    <w:div w:id="2129666021">
      <w:marLeft w:val="640"/>
      <w:marRight w:val="0"/>
      <w:marTop w:val="0"/>
      <w:marBottom w:val="0"/>
      <w:divBdr>
        <w:top w:val="none" w:sz="0" w:space="0" w:color="auto"/>
        <w:left w:val="none" w:sz="0" w:space="0" w:color="auto"/>
        <w:bottom w:val="none" w:sz="0" w:space="0" w:color="auto"/>
        <w:right w:val="none" w:sz="0" w:space="0" w:color="auto"/>
      </w:divBdr>
    </w:div>
    <w:div w:id="2129735378">
      <w:marLeft w:val="640"/>
      <w:marRight w:val="0"/>
      <w:marTop w:val="0"/>
      <w:marBottom w:val="0"/>
      <w:divBdr>
        <w:top w:val="none" w:sz="0" w:space="0" w:color="auto"/>
        <w:left w:val="none" w:sz="0" w:space="0" w:color="auto"/>
        <w:bottom w:val="none" w:sz="0" w:space="0" w:color="auto"/>
        <w:right w:val="none" w:sz="0" w:space="0" w:color="auto"/>
      </w:divBdr>
    </w:div>
    <w:div w:id="2129739247">
      <w:marLeft w:val="640"/>
      <w:marRight w:val="0"/>
      <w:marTop w:val="0"/>
      <w:marBottom w:val="0"/>
      <w:divBdr>
        <w:top w:val="none" w:sz="0" w:space="0" w:color="auto"/>
        <w:left w:val="none" w:sz="0" w:space="0" w:color="auto"/>
        <w:bottom w:val="none" w:sz="0" w:space="0" w:color="auto"/>
        <w:right w:val="none" w:sz="0" w:space="0" w:color="auto"/>
      </w:divBdr>
    </w:div>
    <w:div w:id="2129812266">
      <w:marLeft w:val="640"/>
      <w:marRight w:val="0"/>
      <w:marTop w:val="0"/>
      <w:marBottom w:val="0"/>
      <w:divBdr>
        <w:top w:val="none" w:sz="0" w:space="0" w:color="auto"/>
        <w:left w:val="none" w:sz="0" w:space="0" w:color="auto"/>
        <w:bottom w:val="none" w:sz="0" w:space="0" w:color="auto"/>
        <w:right w:val="none" w:sz="0" w:space="0" w:color="auto"/>
      </w:divBdr>
    </w:div>
    <w:div w:id="2129816122">
      <w:marLeft w:val="640"/>
      <w:marRight w:val="0"/>
      <w:marTop w:val="0"/>
      <w:marBottom w:val="0"/>
      <w:divBdr>
        <w:top w:val="none" w:sz="0" w:space="0" w:color="auto"/>
        <w:left w:val="none" w:sz="0" w:space="0" w:color="auto"/>
        <w:bottom w:val="none" w:sz="0" w:space="0" w:color="auto"/>
        <w:right w:val="none" w:sz="0" w:space="0" w:color="auto"/>
      </w:divBdr>
    </w:div>
    <w:div w:id="2129857689">
      <w:marLeft w:val="640"/>
      <w:marRight w:val="0"/>
      <w:marTop w:val="0"/>
      <w:marBottom w:val="0"/>
      <w:divBdr>
        <w:top w:val="none" w:sz="0" w:space="0" w:color="auto"/>
        <w:left w:val="none" w:sz="0" w:space="0" w:color="auto"/>
        <w:bottom w:val="none" w:sz="0" w:space="0" w:color="auto"/>
        <w:right w:val="none" w:sz="0" w:space="0" w:color="auto"/>
      </w:divBdr>
    </w:div>
    <w:div w:id="2129883684">
      <w:marLeft w:val="640"/>
      <w:marRight w:val="0"/>
      <w:marTop w:val="0"/>
      <w:marBottom w:val="0"/>
      <w:divBdr>
        <w:top w:val="none" w:sz="0" w:space="0" w:color="auto"/>
        <w:left w:val="none" w:sz="0" w:space="0" w:color="auto"/>
        <w:bottom w:val="none" w:sz="0" w:space="0" w:color="auto"/>
        <w:right w:val="none" w:sz="0" w:space="0" w:color="auto"/>
      </w:divBdr>
    </w:div>
    <w:div w:id="2130076812">
      <w:marLeft w:val="640"/>
      <w:marRight w:val="0"/>
      <w:marTop w:val="0"/>
      <w:marBottom w:val="0"/>
      <w:divBdr>
        <w:top w:val="none" w:sz="0" w:space="0" w:color="auto"/>
        <w:left w:val="none" w:sz="0" w:space="0" w:color="auto"/>
        <w:bottom w:val="none" w:sz="0" w:space="0" w:color="auto"/>
        <w:right w:val="none" w:sz="0" w:space="0" w:color="auto"/>
      </w:divBdr>
    </w:div>
    <w:div w:id="2130080065">
      <w:marLeft w:val="640"/>
      <w:marRight w:val="0"/>
      <w:marTop w:val="0"/>
      <w:marBottom w:val="0"/>
      <w:divBdr>
        <w:top w:val="none" w:sz="0" w:space="0" w:color="auto"/>
        <w:left w:val="none" w:sz="0" w:space="0" w:color="auto"/>
        <w:bottom w:val="none" w:sz="0" w:space="0" w:color="auto"/>
        <w:right w:val="none" w:sz="0" w:space="0" w:color="auto"/>
      </w:divBdr>
    </w:div>
    <w:div w:id="2130127757">
      <w:marLeft w:val="640"/>
      <w:marRight w:val="0"/>
      <w:marTop w:val="0"/>
      <w:marBottom w:val="0"/>
      <w:divBdr>
        <w:top w:val="none" w:sz="0" w:space="0" w:color="auto"/>
        <w:left w:val="none" w:sz="0" w:space="0" w:color="auto"/>
        <w:bottom w:val="none" w:sz="0" w:space="0" w:color="auto"/>
        <w:right w:val="none" w:sz="0" w:space="0" w:color="auto"/>
      </w:divBdr>
    </w:div>
    <w:div w:id="2130201008">
      <w:marLeft w:val="640"/>
      <w:marRight w:val="0"/>
      <w:marTop w:val="0"/>
      <w:marBottom w:val="0"/>
      <w:divBdr>
        <w:top w:val="none" w:sz="0" w:space="0" w:color="auto"/>
        <w:left w:val="none" w:sz="0" w:space="0" w:color="auto"/>
        <w:bottom w:val="none" w:sz="0" w:space="0" w:color="auto"/>
        <w:right w:val="none" w:sz="0" w:space="0" w:color="auto"/>
      </w:divBdr>
    </w:div>
    <w:div w:id="2130202895">
      <w:marLeft w:val="640"/>
      <w:marRight w:val="0"/>
      <w:marTop w:val="0"/>
      <w:marBottom w:val="0"/>
      <w:divBdr>
        <w:top w:val="none" w:sz="0" w:space="0" w:color="auto"/>
        <w:left w:val="none" w:sz="0" w:space="0" w:color="auto"/>
        <w:bottom w:val="none" w:sz="0" w:space="0" w:color="auto"/>
        <w:right w:val="none" w:sz="0" w:space="0" w:color="auto"/>
      </w:divBdr>
    </w:div>
    <w:div w:id="2130319590">
      <w:marLeft w:val="640"/>
      <w:marRight w:val="0"/>
      <w:marTop w:val="0"/>
      <w:marBottom w:val="0"/>
      <w:divBdr>
        <w:top w:val="none" w:sz="0" w:space="0" w:color="auto"/>
        <w:left w:val="none" w:sz="0" w:space="0" w:color="auto"/>
        <w:bottom w:val="none" w:sz="0" w:space="0" w:color="auto"/>
        <w:right w:val="none" w:sz="0" w:space="0" w:color="auto"/>
      </w:divBdr>
    </w:div>
    <w:div w:id="2130320238">
      <w:marLeft w:val="640"/>
      <w:marRight w:val="0"/>
      <w:marTop w:val="0"/>
      <w:marBottom w:val="0"/>
      <w:divBdr>
        <w:top w:val="none" w:sz="0" w:space="0" w:color="auto"/>
        <w:left w:val="none" w:sz="0" w:space="0" w:color="auto"/>
        <w:bottom w:val="none" w:sz="0" w:space="0" w:color="auto"/>
        <w:right w:val="none" w:sz="0" w:space="0" w:color="auto"/>
      </w:divBdr>
    </w:div>
    <w:div w:id="2130509932">
      <w:marLeft w:val="640"/>
      <w:marRight w:val="0"/>
      <w:marTop w:val="0"/>
      <w:marBottom w:val="0"/>
      <w:divBdr>
        <w:top w:val="none" w:sz="0" w:space="0" w:color="auto"/>
        <w:left w:val="none" w:sz="0" w:space="0" w:color="auto"/>
        <w:bottom w:val="none" w:sz="0" w:space="0" w:color="auto"/>
        <w:right w:val="none" w:sz="0" w:space="0" w:color="auto"/>
      </w:divBdr>
    </w:div>
    <w:div w:id="2130512977">
      <w:marLeft w:val="640"/>
      <w:marRight w:val="0"/>
      <w:marTop w:val="0"/>
      <w:marBottom w:val="0"/>
      <w:divBdr>
        <w:top w:val="none" w:sz="0" w:space="0" w:color="auto"/>
        <w:left w:val="none" w:sz="0" w:space="0" w:color="auto"/>
        <w:bottom w:val="none" w:sz="0" w:space="0" w:color="auto"/>
        <w:right w:val="none" w:sz="0" w:space="0" w:color="auto"/>
      </w:divBdr>
    </w:div>
    <w:div w:id="2130539870">
      <w:marLeft w:val="640"/>
      <w:marRight w:val="0"/>
      <w:marTop w:val="0"/>
      <w:marBottom w:val="0"/>
      <w:divBdr>
        <w:top w:val="none" w:sz="0" w:space="0" w:color="auto"/>
        <w:left w:val="none" w:sz="0" w:space="0" w:color="auto"/>
        <w:bottom w:val="none" w:sz="0" w:space="0" w:color="auto"/>
        <w:right w:val="none" w:sz="0" w:space="0" w:color="auto"/>
      </w:divBdr>
    </w:div>
    <w:div w:id="2130581621">
      <w:marLeft w:val="640"/>
      <w:marRight w:val="0"/>
      <w:marTop w:val="0"/>
      <w:marBottom w:val="0"/>
      <w:divBdr>
        <w:top w:val="none" w:sz="0" w:space="0" w:color="auto"/>
        <w:left w:val="none" w:sz="0" w:space="0" w:color="auto"/>
        <w:bottom w:val="none" w:sz="0" w:space="0" w:color="auto"/>
        <w:right w:val="none" w:sz="0" w:space="0" w:color="auto"/>
      </w:divBdr>
    </w:div>
    <w:div w:id="2130589369">
      <w:marLeft w:val="640"/>
      <w:marRight w:val="0"/>
      <w:marTop w:val="0"/>
      <w:marBottom w:val="0"/>
      <w:divBdr>
        <w:top w:val="none" w:sz="0" w:space="0" w:color="auto"/>
        <w:left w:val="none" w:sz="0" w:space="0" w:color="auto"/>
        <w:bottom w:val="none" w:sz="0" w:space="0" w:color="auto"/>
        <w:right w:val="none" w:sz="0" w:space="0" w:color="auto"/>
      </w:divBdr>
    </w:div>
    <w:div w:id="2130658559">
      <w:marLeft w:val="640"/>
      <w:marRight w:val="0"/>
      <w:marTop w:val="0"/>
      <w:marBottom w:val="0"/>
      <w:divBdr>
        <w:top w:val="none" w:sz="0" w:space="0" w:color="auto"/>
        <w:left w:val="none" w:sz="0" w:space="0" w:color="auto"/>
        <w:bottom w:val="none" w:sz="0" w:space="0" w:color="auto"/>
        <w:right w:val="none" w:sz="0" w:space="0" w:color="auto"/>
      </w:divBdr>
    </w:div>
    <w:div w:id="2130854328">
      <w:marLeft w:val="640"/>
      <w:marRight w:val="0"/>
      <w:marTop w:val="0"/>
      <w:marBottom w:val="0"/>
      <w:divBdr>
        <w:top w:val="none" w:sz="0" w:space="0" w:color="auto"/>
        <w:left w:val="none" w:sz="0" w:space="0" w:color="auto"/>
        <w:bottom w:val="none" w:sz="0" w:space="0" w:color="auto"/>
        <w:right w:val="none" w:sz="0" w:space="0" w:color="auto"/>
      </w:divBdr>
    </w:div>
    <w:div w:id="2130933972">
      <w:marLeft w:val="640"/>
      <w:marRight w:val="0"/>
      <w:marTop w:val="0"/>
      <w:marBottom w:val="0"/>
      <w:divBdr>
        <w:top w:val="none" w:sz="0" w:space="0" w:color="auto"/>
        <w:left w:val="none" w:sz="0" w:space="0" w:color="auto"/>
        <w:bottom w:val="none" w:sz="0" w:space="0" w:color="auto"/>
        <w:right w:val="none" w:sz="0" w:space="0" w:color="auto"/>
      </w:divBdr>
    </w:div>
    <w:div w:id="2131045555">
      <w:marLeft w:val="640"/>
      <w:marRight w:val="0"/>
      <w:marTop w:val="0"/>
      <w:marBottom w:val="0"/>
      <w:divBdr>
        <w:top w:val="none" w:sz="0" w:space="0" w:color="auto"/>
        <w:left w:val="none" w:sz="0" w:space="0" w:color="auto"/>
        <w:bottom w:val="none" w:sz="0" w:space="0" w:color="auto"/>
        <w:right w:val="none" w:sz="0" w:space="0" w:color="auto"/>
      </w:divBdr>
    </w:div>
    <w:div w:id="2131047489">
      <w:marLeft w:val="640"/>
      <w:marRight w:val="0"/>
      <w:marTop w:val="0"/>
      <w:marBottom w:val="0"/>
      <w:divBdr>
        <w:top w:val="none" w:sz="0" w:space="0" w:color="auto"/>
        <w:left w:val="none" w:sz="0" w:space="0" w:color="auto"/>
        <w:bottom w:val="none" w:sz="0" w:space="0" w:color="auto"/>
        <w:right w:val="none" w:sz="0" w:space="0" w:color="auto"/>
      </w:divBdr>
    </w:div>
    <w:div w:id="2131049397">
      <w:marLeft w:val="640"/>
      <w:marRight w:val="0"/>
      <w:marTop w:val="0"/>
      <w:marBottom w:val="0"/>
      <w:divBdr>
        <w:top w:val="none" w:sz="0" w:space="0" w:color="auto"/>
        <w:left w:val="none" w:sz="0" w:space="0" w:color="auto"/>
        <w:bottom w:val="none" w:sz="0" w:space="0" w:color="auto"/>
        <w:right w:val="none" w:sz="0" w:space="0" w:color="auto"/>
      </w:divBdr>
    </w:div>
    <w:div w:id="2131050756">
      <w:marLeft w:val="640"/>
      <w:marRight w:val="0"/>
      <w:marTop w:val="0"/>
      <w:marBottom w:val="0"/>
      <w:divBdr>
        <w:top w:val="none" w:sz="0" w:space="0" w:color="auto"/>
        <w:left w:val="none" w:sz="0" w:space="0" w:color="auto"/>
        <w:bottom w:val="none" w:sz="0" w:space="0" w:color="auto"/>
        <w:right w:val="none" w:sz="0" w:space="0" w:color="auto"/>
      </w:divBdr>
    </w:div>
    <w:div w:id="2131050908">
      <w:marLeft w:val="640"/>
      <w:marRight w:val="0"/>
      <w:marTop w:val="0"/>
      <w:marBottom w:val="0"/>
      <w:divBdr>
        <w:top w:val="none" w:sz="0" w:space="0" w:color="auto"/>
        <w:left w:val="none" w:sz="0" w:space="0" w:color="auto"/>
        <w:bottom w:val="none" w:sz="0" w:space="0" w:color="auto"/>
        <w:right w:val="none" w:sz="0" w:space="0" w:color="auto"/>
      </w:divBdr>
    </w:div>
    <w:div w:id="2131121048">
      <w:marLeft w:val="640"/>
      <w:marRight w:val="0"/>
      <w:marTop w:val="0"/>
      <w:marBottom w:val="0"/>
      <w:divBdr>
        <w:top w:val="none" w:sz="0" w:space="0" w:color="auto"/>
        <w:left w:val="none" w:sz="0" w:space="0" w:color="auto"/>
        <w:bottom w:val="none" w:sz="0" w:space="0" w:color="auto"/>
        <w:right w:val="none" w:sz="0" w:space="0" w:color="auto"/>
      </w:divBdr>
    </w:div>
    <w:div w:id="2131168872">
      <w:marLeft w:val="640"/>
      <w:marRight w:val="0"/>
      <w:marTop w:val="0"/>
      <w:marBottom w:val="0"/>
      <w:divBdr>
        <w:top w:val="none" w:sz="0" w:space="0" w:color="auto"/>
        <w:left w:val="none" w:sz="0" w:space="0" w:color="auto"/>
        <w:bottom w:val="none" w:sz="0" w:space="0" w:color="auto"/>
        <w:right w:val="none" w:sz="0" w:space="0" w:color="auto"/>
      </w:divBdr>
    </w:div>
    <w:div w:id="2131194584">
      <w:marLeft w:val="640"/>
      <w:marRight w:val="0"/>
      <w:marTop w:val="0"/>
      <w:marBottom w:val="0"/>
      <w:divBdr>
        <w:top w:val="none" w:sz="0" w:space="0" w:color="auto"/>
        <w:left w:val="none" w:sz="0" w:space="0" w:color="auto"/>
        <w:bottom w:val="none" w:sz="0" w:space="0" w:color="auto"/>
        <w:right w:val="none" w:sz="0" w:space="0" w:color="auto"/>
      </w:divBdr>
    </w:div>
    <w:div w:id="2131196419">
      <w:marLeft w:val="640"/>
      <w:marRight w:val="0"/>
      <w:marTop w:val="0"/>
      <w:marBottom w:val="0"/>
      <w:divBdr>
        <w:top w:val="none" w:sz="0" w:space="0" w:color="auto"/>
        <w:left w:val="none" w:sz="0" w:space="0" w:color="auto"/>
        <w:bottom w:val="none" w:sz="0" w:space="0" w:color="auto"/>
        <w:right w:val="none" w:sz="0" w:space="0" w:color="auto"/>
      </w:divBdr>
    </w:div>
    <w:div w:id="2131244914">
      <w:marLeft w:val="640"/>
      <w:marRight w:val="0"/>
      <w:marTop w:val="0"/>
      <w:marBottom w:val="0"/>
      <w:divBdr>
        <w:top w:val="none" w:sz="0" w:space="0" w:color="auto"/>
        <w:left w:val="none" w:sz="0" w:space="0" w:color="auto"/>
        <w:bottom w:val="none" w:sz="0" w:space="0" w:color="auto"/>
        <w:right w:val="none" w:sz="0" w:space="0" w:color="auto"/>
      </w:divBdr>
    </w:div>
    <w:div w:id="2131245779">
      <w:marLeft w:val="640"/>
      <w:marRight w:val="0"/>
      <w:marTop w:val="0"/>
      <w:marBottom w:val="0"/>
      <w:divBdr>
        <w:top w:val="none" w:sz="0" w:space="0" w:color="auto"/>
        <w:left w:val="none" w:sz="0" w:space="0" w:color="auto"/>
        <w:bottom w:val="none" w:sz="0" w:space="0" w:color="auto"/>
        <w:right w:val="none" w:sz="0" w:space="0" w:color="auto"/>
      </w:divBdr>
    </w:div>
    <w:div w:id="2131318316">
      <w:marLeft w:val="640"/>
      <w:marRight w:val="0"/>
      <w:marTop w:val="0"/>
      <w:marBottom w:val="0"/>
      <w:divBdr>
        <w:top w:val="none" w:sz="0" w:space="0" w:color="auto"/>
        <w:left w:val="none" w:sz="0" w:space="0" w:color="auto"/>
        <w:bottom w:val="none" w:sz="0" w:space="0" w:color="auto"/>
        <w:right w:val="none" w:sz="0" w:space="0" w:color="auto"/>
      </w:divBdr>
    </w:div>
    <w:div w:id="2131391698">
      <w:marLeft w:val="640"/>
      <w:marRight w:val="0"/>
      <w:marTop w:val="0"/>
      <w:marBottom w:val="0"/>
      <w:divBdr>
        <w:top w:val="none" w:sz="0" w:space="0" w:color="auto"/>
        <w:left w:val="none" w:sz="0" w:space="0" w:color="auto"/>
        <w:bottom w:val="none" w:sz="0" w:space="0" w:color="auto"/>
        <w:right w:val="none" w:sz="0" w:space="0" w:color="auto"/>
      </w:divBdr>
    </w:div>
    <w:div w:id="2131393006">
      <w:marLeft w:val="640"/>
      <w:marRight w:val="0"/>
      <w:marTop w:val="0"/>
      <w:marBottom w:val="0"/>
      <w:divBdr>
        <w:top w:val="none" w:sz="0" w:space="0" w:color="auto"/>
        <w:left w:val="none" w:sz="0" w:space="0" w:color="auto"/>
        <w:bottom w:val="none" w:sz="0" w:space="0" w:color="auto"/>
        <w:right w:val="none" w:sz="0" w:space="0" w:color="auto"/>
      </w:divBdr>
    </w:div>
    <w:div w:id="2131505599">
      <w:marLeft w:val="640"/>
      <w:marRight w:val="0"/>
      <w:marTop w:val="0"/>
      <w:marBottom w:val="0"/>
      <w:divBdr>
        <w:top w:val="none" w:sz="0" w:space="0" w:color="auto"/>
        <w:left w:val="none" w:sz="0" w:space="0" w:color="auto"/>
        <w:bottom w:val="none" w:sz="0" w:space="0" w:color="auto"/>
        <w:right w:val="none" w:sz="0" w:space="0" w:color="auto"/>
      </w:divBdr>
    </w:div>
    <w:div w:id="2131506428">
      <w:marLeft w:val="640"/>
      <w:marRight w:val="0"/>
      <w:marTop w:val="0"/>
      <w:marBottom w:val="0"/>
      <w:divBdr>
        <w:top w:val="none" w:sz="0" w:space="0" w:color="auto"/>
        <w:left w:val="none" w:sz="0" w:space="0" w:color="auto"/>
        <w:bottom w:val="none" w:sz="0" w:space="0" w:color="auto"/>
        <w:right w:val="none" w:sz="0" w:space="0" w:color="auto"/>
      </w:divBdr>
    </w:div>
    <w:div w:id="2131626690">
      <w:marLeft w:val="640"/>
      <w:marRight w:val="0"/>
      <w:marTop w:val="0"/>
      <w:marBottom w:val="0"/>
      <w:divBdr>
        <w:top w:val="none" w:sz="0" w:space="0" w:color="auto"/>
        <w:left w:val="none" w:sz="0" w:space="0" w:color="auto"/>
        <w:bottom w:val="none" w:sz="0" w:space="0" w:color="auto"/>
        <w:right w:val="none" w:sz="0" w:space="0" w:color="auto"/>
      </w:divBdr>
    </w:div>
    <w:div w:id="2131783620">
      <w:bodyDiv w:val="1"/>
      <w:marLeft w:val="0"/>
      <w:marRight w:val="0"/>
      <w:marTop w:val="0"/>
      <w:marBottom w:val="0"/>
      <w:divBdr>
        <w:top w:val="none" w:sz="0" w:space="0" w:color="auto"/>
        <w:left w:val="none" w:sz="0" w:space="0" w:color="auto"/>
        <w:bottom w:val="none" w:sz="0" w:space="0" w:color="auto"/>
        <w:right w:val="none" w:sz="0" w:space="0" w:color="auto"/>
      </w:divBdr>
      <w:divsChild>
        <w:div w:id="1697389215">
          <w:marLeft w:val="640"/>
          <w:marRight w:val="0"/>
          <w:marTop w:val="0"/>
          <w:marBottom w:val="0"/>
          <w:divBdr>
            <w:top w:val="none" w:sz="0" w:space="0" w:color="auto"/>
            <w:left w:val="none" w:sz="0" w:space="0" w:color="auto"/>
            <w:bottom w:val="none" w:sz="0" w:space="0" w:color="auto"/>
            <w:right w:val="none" w:sz="0" w:space="0" w:color="auto"/>
          </w:divBdr>
        </w:div>
        <w:div w:id="1601835294">
          <w:marLeft w:val="640"/>
          <w:marRight w:val="0"/>
          <w:marTop w:val="0"/>
          <w:marBottom w:val="0"/>
          <w:divBdr>
            <w:top w:val="none" w:sz="0" w:space="0" w:color="auto"/>
            <w:left w:val="none" w:sz="0" w:space="0" w:color="auto"/>
            <w:bottom w:val="none" w:sz="0" w:space="0" w:color="auto"/>
            <w:right w:val="none" w:sz="0" w:space="0" w:color="auto"/>
          </w:divBdr>
        </w:div>
        <w:div w:id="1257905827">
          <w:marLeft w:val="640"/>
          <w:marRight w:val="0"/>
          <w:marTop w:val="0"/>
          <w:marBottom w:val="0"/>
          <w:divBdr>
            <w:top w:val="none" w:sz="0" w:space="0" w:color="auto"/>
            <w:left w:val="none" w:sz="0" w:space="0" w:color="auto"/>
            <w:bottom w:val="none" w:sz="0" w:space="0" w:color="auto"/>
            <w:right w:val="none" w:sz="0" w:space="0" w:color="auto"/>
          </w:divBdr>
        </w:div>
        <w:div w:id="1890219773">
          <w:marLeft w:val="640"/>
          <w:marRight w:val="0"/>
          <w:marTop w:val="0"/>
          <w:marBottom w:val="0"/>
          <w:divBdr>
            <w:top w:val="none" w:sz="0" w:space="0" w:color="auto"/>
            <w:left w:val="none" w:sz="0" w:space="0" w:color="auto"/>
            <w:bottom w:val="none" w:sz="0" w:space="0" w:color="auto"/>
            <w:right w:val="none" w:sz="0" w:space="0" w:color="auto"/>
          </w:divBdr>
        </w:div>
        <w:div w:id="1801259626">
          <w:marLeft w:val="640"/>
          <w:marRight w:val="0"/>
          <w:marTop w:val="0"/>
          <w:marBottom w:val="0"/>
          <w:divBdr>
            <w:top w:val="none" w:sz="0" w:space="0" w:color="auto"/>
            <w:left w:val="none" w:sz="0" w:space="0" w:color="auto"/>
            <w:bottom w:val="none" w:sz="0" w:space="0" w:color="auto"/>
            <w:right w:val="none" w:sz="0" w:space="0" w:color="auto"/>
          </w:divBdr>
        </w:div>
        <w:div w:id="388847726">
          <w:marLeft w:val="640"/>
          <w:marRight w:val="0"/>
          <w:marTop w:val="0"/>
          <w:marBottom w:val="0"/>
          <w:divBdr>
            <w:top w:val="none" w:sz="0" w:space="0" w:color="auto"/>
            <w:left w:val="none" w:sz="0" w:space="0" w:color="auto"/>
            <w:bottom w:val="none" w:sz="0" w:space="0" w:color="auto"/>
            <w:right w:val="none" w:sz="0" w:space="0" w:color="auto"/>
          </w:divBdr>
        </w:div>
        <w:div w:id="398403881">
          <w:marLeft w:val="640"/>
          <w:marRight w:val="0"/>
          <w:marTop w:val="0"/>
          <w:marBottom w:val="0"/>
          <w:divBdr>
            <w:top w:val="none" w:sz="0" w:space="0" w:color="auto"/>
            <w:left w:val="none" w:sz="0" w:space="0" w:color="auto"/>
            <w:bottom w:val="none" w:sz="0" w:space="0" w:color="auto"/>
            <w:right w:val="none" w:sz="0" w:space="0" w:color="auto"/>
          </w:divBdr>
        </w:div>
        <w:div w:id="233708095">
          <w:marLeft w:val="640"/>
          <w:marRight w:val="0"/>
          <w:marTop w:val="0"/>
          <w:marBottom w:val="0"/>
          <w:divBdr>
            <w:top w:val="none" w:sz="0" w:space="0" w:color="auto"/>
            <w:left w:val="none" w:sz="0" w:space="0" w:color="auto"/>
            <w:bottom w:val="none" w:sz="0" w:space="0" w:color="auto"/>
            <w:right w:val="none" w:sz="0" w:space="0" w:color="auto"/>
          </w:divBdr>
        </w:div>
        <w:div w:id="1906598145">
          <w:marLeft w:val="640"/>
          <w:marRight w:val="0"/>
          <w:marTop w:val="0"/>
          <w:marBottom w:val="0"/>
          <w:divBdr>
            <w:top w:val="none" w:sz="0" w:space="0" w:color="auto"/>
            <w:left w:val="none" w:sz="0" w:space="0" w:color="auto"/>
            <w:bottom w:val="none" w:sz="0" w:space="0" w:color="auto"/>
            <w:right w:val="none" w:sz="0" w:space="0" w:color="auto"/>
          </w:divBdr>
        </w:div>
        <w:div w:id="2033651018">
          <w:marLeft w:val="640"/>
          <w:marRight w:val="0"/>
          <w:marTop w:val="0"/>
          <w:marBottom w:val="0"/>
          <w:divBdr>
            <w:top w:val="none" w:sz="0" w:space="0" w:color="auto"/>
            <w:left w:val="none" w:sz="0" w:space="0" w:color="auto"/>
            <w:bottom w:val="none" w:sz="0" w:space="0" w:color="auto"/>
            <w:right w:val="none" w:sz="0" w:space="0" w:color="auto"/>
          </w:divBdr>
        </w:div>
        <w:div w:id="1836875031">
          <w:marLeft w:val="640"/>
          <w:marRight w:val="0"/>
          <w:marTop w:val="0"/>
          <w:marBottom w:val="0"/>
          <w:divBdr>
            <w:top w:val="none" w:sz="0" w:space="0" w:color="auto"/>
            <w:left w:val="none" w:sz="0" w:space="0" w:color="auto"/>
            <w:bottom w:val="none" w:sz="0" w:space="0" w:color="auto"/>
            <w:right w:val="none" w:sz="0" w:space="0" w:color="auto"/>
          </w:divBdr>
        </w:div>
        <w:div w:id="288706004">
          <w:marLeft w:val="640"/>
          <w:marRight w:val="0"/>
          <w:marTop w:val="0"/>
          <w:marBottom w:val="0"/>
          <w:divBdr>
            <w:top w:val="none" w:sz="0" w:space="0" w:color="auto"/>
            <w:left w:val="none" w:sz="0" w:space="0" w:color="auto"/>
            <w:bottom w:val="none" w:sz="0" w:space="0" w:color="auto"/>
            <w:right w:val="none" w:sz="0" w:space="0" w:color="auto"/>
          </w:divBdr>
        </w:div>
        <w:div w:id="1259949407">
          <w:marLeft w:val="640"/>
          <w:marRight w:val="0"/>
          <w:marTop w:val="0"/>
          <w:marBottom w:val="0"/>
          <w:divBdr>
            <w:top w:val="none" w:sz="0" w:space="0" w:color="auto"/>
            <w:left w:val="none" w:sz="0" w:space="0" w:color="auto"/>
            <w:bottom w:val="none" w:sz="0" w:space="0" w:color="auto"/>
            <w:right w:val="none" w:sz="0" w:space="0" w:color="auto"/>
          </w:divBdr>
        </w:div>
        <w:div w:id="1703477564">
          <w:marLeft w:val="640"/>
          <w:marRight w:val="0"/>
          <w:marTop w:val="0"/>
          <w:marBottom w:val="0"/>
          <w:divBdr>
            <w:top w:val="none" w:sz="0" w:space="0" w:color="auto"/>
            <w:left w:val="none" w:sz="0" w:space="0" w:color="auto"/>
            <w:bottom w:val="none" w:sz="0" w:space="0" w:color="auto"/>
            <w:right w:val="none" w:sz="0" w:space="0" w:color="auto"/>
          </w:divBdr>
        </w:div>
        <w:div w:id="1704163040">
          <w:marLeft w:val="640"/>
          <w:marRight w:val="0"/>
          <w:marTop w:val="0"/>
          <w:marBottom w:val="0"/>
          <w:divBdr>
            <w:top w:val="none" w:sz="0" w:space="0" w:color="auto"/>
            <w:left w:val="none" w:sz="0" w:space="0" w:color="auto"/>
            <w:bottom w:val="none" w:sz="0" w:space="0" w:color="auto"/>
            <w:right w:val="none" w:sz="0" w:space="0" w:color="auto"/>
          </w:divBdr>
        </w:div>
        <w:div w:id="265430666">
          <w:marLeft w:val="640"/>
          <w:marRight w:val="0"/>
          <w:marTop w:val="0"/>
          <w:marBottom w:val="0"/>
          <w:divBdr>
            <w:top w:val="none" w:sz="0" w:space="0" w:color="auto"/>
            <w:left w:val="none" w:sz="0" w:space="0" w:color="auto"/>
            <w:bottom w:val="none" w:sz="0" w:space="0" w:color="auto"/>
            <w:right w:val="none" w:sz="0" w:space="0" w:color="auto"/>
          </w:divBdr>
        </w:div>
        <w:div w:id="269894313">
          <w:marLeft w:val="640"/>
          <w:marRight w:val="0"/>
          <w:marTop w:val="0"/>
          <w:marBottom w:val="0"/>
          <w:divBdr>
            <w:top w:val="none" w:sz="0" w:space="0" w:color="auto"/>
            <w:left w:val="none" w:sz="0" w:space="0" w:color="auto"/>
            <w:bottom w:val="none" w:sz="0" w:space="0" w:color="auto"/>
            <w:right w:val="none" w:sz="0" w:space="0" w:color="auto"/>
          </w:divBdr>
        </w:div>
        <w:div w:id="1493990770">
          <w:marLeft w:val="640"/>
          <w:marRight w:val="0"/>
          <w:marTop w:val="0"/>
          <w:marBottom w:val="0"/>
          <w:divBdr>
            <w:top w:val="none" w:sz="0" w:space="0" w:color="auto"/>
            <w:left w:val="none" w:sz="0" w:space="0" w:color="auto"/>
            <w:bottom w:val="none" w:sz="0" w:space="0" w:color="auto"/>
            <w:right w:val="none" w:sz="0" w:space="0" w:color="auto"/>
          </w:divBdr>
        </w:div>
        <w:div w:id="868295826">
          <w:marLeft w:val="640"/>
          <w:marRight w:val="0"/>
          <w:marTop w:val="0"/>
          <w:marBottom w:val="0"/>
          <w:divBdr>
            <w:top w:val="none" w:sz="0" w:space="0" w:color="auto"/>
            <w:left w:val="none" w:sz="0" w:space="0" w:color="auto"/>
            <w:bottom w:val="none" w:sz="0" w:space="0" w:color="auto"/>
            <w:right w:val="none" w:sz="0" w:space="0" w:color="auto"/>
          </w:divBdr>
        </w:div>
        <w:div w:id="2115780071">
          <w:marLeft w:val="640"/>
          <w:marRight w:val="0"/>
          <w:marTop w:val="0"/>
          <w:marBottom w:val="0"/>
          <w:divBdr>
            <w:top w:val="none" w:sz="0" w:space="0" w:color="auto"/>
            <w:left w:val="none" w:sz="0" w:space="0" w:color="auto"/>
            <w:bottom w:val="none" w:sz="0" w:space="0" w:color="auto"/>
            <w:right w:val="none" w:sz="0" w:space="0" w:color="auto"/>
          </w:divBdr>
        </w:div>
        <w:div w:id="1691294468">
          <w:marLeft w:val="640"/>
          <w:marRight w:val="0"/>
          <w:marTop w:val="0"/>
          <w:marBottom w:val="0"/>
          <w:divBdr>
            <w:top w:val="none" w:sz="0" w:space="0" w:color="auto"/>
            <w:left w:val="none" w:sz="0" w:space="0" w:color="auto"/>
            <w:bottom w:val="none" w:sz="0" w:space="0" w:color="auto"/>
            <w:right w:val="none" w:sz="0" w:space="0" w:color="auto"/>
          </w:divBdr>
        </w:div>
        <w:div w:id="1768765323">
          <w:marLeft w:val="640"/>
          <w:marRight w:val="0"/>
          <w:marTop w:val="0"/>
          <w:marBottom w:val="0"/>
          <w:divBdr>
            <w:top w:val="none" w:sz="0" w:space="0" w:color="auto"/>
            <w:left w:val="none" w:sz="0" w:space="0" w:color="auto"/>
            <w:bottom w:val="none" w:sz="0" w:space="0" w:color="auto"/>
            <w:right w:val="none" w:sz="0" w:space="0" w:color="auto"/>
          </w:divBdr>
        </w:div>
        <w:div w:id="1679844235">
          <w:marLeft w:val="640"/>
          <w:marRight w:val="0"/>
          <w:marTop w:val="0"/>
          <w:marBottom w:val="0"/>
          <w:divBdr>
            <w:top w:val="none" w:sz="0" w:space="0" w:color="auto"/>
            <w:left w:val="none" w:sz="0" w:space="0" w:color="auto"/>
            <w:bottom w:val="none" w:sz="0" w:space="0" w:color="auto"/>
            <w:right w:val="none" w:sz="0" w:space="0" w:color="auto"/>
          </w:divBdr>
        </w:div>
        <w:div w:id="1759329194">
          <w:marLeft w:val="640"/>
          <w:marRight w:val="0"/>
          <w:marTop w:val="0"/>
          <w:marBottom w:val="0"/>
          <w:divBdr>
            <w:top w:val="none" w:sz="0" w:space="0" w:color="auto"/>
            <w:left w:val="none" w:sz="0" w:space="0" w:color="auto"/>
            <w:bottom w:val="none" w:sz="0" w:space="0" w:color="auto"/>
            <w:right w:val="none" w:sz="0" w:space="0" w:color="auto"/>
          </w:divBdr>
        </w:div>
        <w:div w:id="46801648">
          <w:marLeft w:val="640"/>
          <w:marRight w:val="0"/>
          <w:marTop w:val="0"/>
          <w:marBottom w:val="0"/>
          <w:divBdr>
            <w:top w:val="none" w:sz="0" w:space="0" w:color="auto"/>
            <w:left w:val="none" w:sz="0" w:space="0" w:color="auto"/>
            <w:bottom w:val="none" w:sz="0" w:space="0" w:color="auto"/>
            <w:right w:val="none" w:sz="0" w:space="0" w:color="auto"/>
          </w:divBdr>
        </w:div>
        <w:div w:id="1793398469">
          <w:marLeft w:val="640"/>
          <w:marRight w:val="0"/>
          <w:marTop w:val="0"/>
          <w:marBottom w:val="0"/>
          <w:divBdr>
            <w:top w:val="none" w:sz="0" w:space="0" w:color="auto"/>
            <w:left w:val="none" w:sz="0" w:space="0" w:color="auto"/>
            <w:bottom w:val="none" w:sz="0" w:space="0" w:color="auto"/>
            <w:right w:val="none" w:sz="0" w:space="0" w:color="auto"/>
          </w:divBdr>
        </w:div>
        <w:div w:id="270281033">
          <w:marLeft w:val="640"/>
          <w:marRight w:val="0"/>
          <w:marTop w:val="0"/>
          <w:marBottom w:val="0"/>
          <w:divBdr>
            <w:top w:val="none" w:sz="0" w:space="0" w:color="auto"/>
            <w:left w:val="none" w:sz="0" w:space="0" w:color="auto"/>
            <w:bottom w:val="none" w:sz="0" w:space="0" w:color="auto"/>
            <w:right w:val="none" w:sz="0" w:space="0" w:color="auto"/>
          </w:divBdr>
        </w:div>
        <w:div w:id="1995840638">
          <w:marLeft w:val="640"/>
          <w:marRight w:val="0"/>
          <w:marTop w:val="0"/>
          <w:marBottom w:val="0"/>
          <w:divBdr>
            <w:top w:val="none" w:sz="0" w:space="0" w:color="auto"/>
            <w:left w:val="none" w:sz="0" w:space="0" w:color="auto"/>
            <w:bottom w:val="none" w:sz="0" w:space="0" w:color="auto"/>
            <w:right w:val="none" w:sz="0" w:space="0" w:color="auto"/>
          </w:divBdr>
        </w:div>
        <w:div w:id="190608416">
          <w:marLeft w:val="640"/>
          <w:marRight w:val="0"/>
          <w:marTop w:val="0"/>
          <w:marBottom w:val="0"/>
          <w:divBdr>
            <w:top w:val="none" w:sz="0" w:space="0" w:color="auto"/>
            <w:left w:val="none" w:sz="0" w:space="0" w:color="auto"/>
            <w:bottom w:val="none" w:sz="0" w:space="0" w:color="auto"/>
            <w:right w:val="none" w:sz="0" w:space="0" w:color="auto"/>
          </w:divBdr>
        </w:div>
        <w:div w:id="208953956">
          <w:marLeft w:val="640"/>
          <w:marRight w:val="0"/>
          <w:marTop w:val="0"/>
          <w:marBottom w:val="0"/>
          <w:divBdr>
            <w:top w:val="none" w:sz="0" w:space="0" w:color="auto"/>
            <w:left w:val="none" w:sz="0" w:space="0" w:color="auto"/>
            <w:bottom w:val="none" w:sz="0" w:space="0" w:color="auto"/>
            <w:right w:val="none" w:sz="0" w:space="0" w:color="auto"/>
          </w:divBdr>
        </w:div>
        <w:div w:id="1228300486">
          <w:marLeft w:val="640"/>
          <w:marRight w:val="0"/>
          <w:marTop w:val="0"/>
          <w:marBottom w:val="0"/>
          <w:divBdr>
            <w:top w:val="none" w:sz="0" w:space="0" w:color="auto"/>
            <w:left w:val="none" w:sz="0" w:space="0" w:color="auto"/>
            <w:bottom w:val="none" w:sz="0" w:space="0" w:color="auto"/>
            <w:right w:val="none" w:sz="0" w:space="0" w:color="auto"/>
          </w:divBdr>
        </w:div>
        <w:div w:id="873427781">
          <w:marLeft w:val="640"/>
          <w:marRight w:val="0"/>
          <w:marTop w:val="0"/>
          <w:marBottom w:val="0"/>
          <w:divBdr>
            <w:top w:val="none" w:sz="0" w:space="0" w:color="auto"/>
            <w:left w:val="none" w:sz="0" w:space="0" w:color="auto"/>
            <w:bottom w:val="none" w:sz="0" w:space="0" w:color="auto"/>
            <w:right w:val="none" w:sz="0" w:space="0" w:color="auto"/>
          </w:divBdr>
        </w:div>
        <w:div w:id="1107123002">
          <w:marLeft w:val="640"/>
          <w:marRight w:val="0"/>
          <w:marTop w:val="0"/>
          <w:marBottom w:val="0"/>
          <w:divBdr>
            <w:top w:val="none" w:sz="0" w:space="0" w:color="auto"/>
            <w:left w:val="none" w:sz="0" w:space="0" w:color="auto"/>
            <w:bottom w:val="none" w:sz="0" w:space="0" w:color="auto"/>
            <w:right w:val="none" w:sz="0" w:space="0" w:color="auto"/>
          </w:divBdr>
        </w:div>
        <w:div w:id="1963732881">
          <w:marLeft w:val="640"/>
          <w:marRight w:val="0"/>
          <w:marTop w:val="0"/>
          <w:marBottom w:val="0"/>
          <w:divBdr>
            <w:top w:val="none" w:sz="0" w:space="0" w:color="auto"/>
            <w:left w:val="none" w:sz="0" w:space="0" w:color="auto"/>
            <w:bottom w:val="none" w:sz="0" w:space="0" w:color="auto"/>
            <w:right w:val="none" w:sz="0" w:space="0" w:color="auto"/>
          </w:divBdr>
        </w:div>
        <w:div w:id="1824925552">
          <w:marLeft w:val="640"/>
          <w:marRight w:val="0"/>
          <w:marTop w:val="0"/>
          <w:marBottom w:val="0"/>
          <w:divBdr>
            <w:top w:val="none" w:sz="0" w:space="0" w:color="auto"/>
            <w:left w:val="none" w:sz="0" w:space="0" w:color="auto"/>
            <w:bottom w:val="none" w:sz="0" w:space="0" w:color="auto"/>
            <w:right w:val="none" w:sz="0" w:space="0" w:color="auto"/>
          </w:divBdr>
        </w:div>
      </w:divsChild>
    </w:div>
    <w:div w:id="2131822172">
      <w:marLeft w:val="640"/>
      <w:marRight w:val="0"/>
      <w:marTop w:val="0"/>
      <w:marBottom w:val="0"/>
      <w:divBdr>
        <w:top w:val="none" w:sz="0" w:space="0" w:color="auto"/>
        <w:left w:val="none" w:sz="0" w:space="0" w:color="auto"/>
        <w:bottom w:val="none" w:sz="0" w:space="0" w:color="auto"/>
        <w:right w:val="none" w:sz="0" w:space="0" w:color="auto"/>
      </w:divBdr>
    </w:div>
    <w:div w:id="2131892578">
      <w:marLeft w:val="640"/>
      <w:marRight w:val="0"/>
      <w:marTop w:val="0"/>
      <w:marBottom w:val="0"/>
      <w:divBdr>
        <w:top w:val="none" w:sz="0" w:space="0" w:color="auto"/>
        <w:left w:val="none" w:sz="0" w:space="0" w:color="auto"/>
        <w:bottom w:val="none" w:sz="0" w:space="0" w:color="auto"/>
        <w:right w:val="none" w:sz="0" w:space="0" w:color="auto"/>
      </w:divBdr>
    </w:div>
    <w:div w:id="2131894182">
      <w:marLeft w:val="640"/>
      <w:marRight w:val="0"/>
      <w:marTop w:val="0"/>
      <w:marBottom w:val="0"/>
      <w:divBdr>
        <w:top w:val="none" w:sz="0" w:space="0" w:color="auto"/>
        <w:left w:val="none" w:sz="0" w:space="0" w:color="auto"/>
        <w:bottom w:val="none" w:sz="0" w:space="0" w:color="auto"/>
        <w:right w:val="none" w:sz="0" w:space="0" w:color="auto"/>
      </w:divBdr>
    </w:div>
    <w:div w:id="2131896722">
      <w:marLeft w:val="640"/>
      <w:marRight w:val="0"/>
      <w:marTop w:val="0"/>
      <w:marBottom w:val="0"/>
      <w:divBdr>
        <w:top w:val="none" w:sz="0" w:space="0" w:color="auto"/>
        <w:left w:val="none" w:sz="0" w:space="0" w:color="auto"/>
        <w:bottom w:val="none" w:sz="0" w:space="0" w:color="auto"/>
        <w:right w:val="none" w:sz="0" w:space="0" w:color="auto"/>
      </w:divBdr>
    </w:div>
    <w:div w:id="2131900103">
      <w:marLeft w:val="640"/>
      <w:marRight w:val="0"/>
      <w:marTop w:val="0"/>
      <w:marBottom w:val="0"/>
      <w:divBdr>
        <w:top w:val="none" w:sz="0" w:space="0" w:color="auto"/>
        <w:left w:val="none" w:sz="0" w:space="0" w:color="auto"/>
        <w:bottom w:val="none" w:sz="0" w:space="0" w:color="auto"/>
        <w:right w:val="none" w:sz="0" w:space="0" w:color="auto"/>
      </w:divBdr>
    </w:div>
    <w:div w:id="2131975359">
      <w:marLeft w:val="640"/>
      <w:marRight w:val="0"/>
      <w:marTop w:val="0"/>
      <w:marBottom w:val="0"/>
      <w:divBdr>
        <w:top w:val="none" w:sz="0" w:space="0" w:color="auto"/>
        <w:left w:val="none" w:sz="0" w:space="0" w:color="auto"/>
        <w:bottom w:val="none" w:sz="0" w:space="0" w:color="auto"/>
        <w:right w:val="none" w:sz="0" w:space="0" w:color="auto"/>
      </w:divBdr>
    </w:div>
    <w:div w:id="2131976254">
      <w:marLeft w:val="640"/>
      <w:marRight w:val="0"/>
      <w:marTop w:val="0"/>
      <w:marBottom w:val="0"/>
      <w:divBdr>
        <w:top w:val="none" w:sz="0" w:space="0" w:color="auto"/>
        <w:left w:val="none" w:sz="0" w:space="0" w:color="auto"/>
        <w:bottom w:val="none" w:sz="0" w:space="0" w:color="auto"/>
        <w:right w:val="none" w:sz="0" w:space="0" w:color="auto"/>
      </w:divBdr>
    </w:div>
    <w:div w:id="2132042964">
      <w:marLeft w:val="640"/>
      <w:marRight w:val="0"/>
      <w:marTop w:val="0"/>
      <w:marBottom w:val="0"/>
      <w:divBdr>
        <w:top w:val="none" w:sz="0" w:space="0" w:color="auto"/>
        <w:left w:val="none" w:sz="0" w:space="0" w:color="auto"/>
        <w:bottom w:val="none" w:sz="0" w:space="0" w:color="auto"/>
        <w:right w:val="none" w:sz="0" w:space="0" w:color="auto"/>
      </w:divBdr>
    </w:div>
    <w:div w:id="2132091958">
      <w:marLeft w:val="640"/>
      <w:marRight w:val="0"/>
      <w:marTop w:val="0"/>
      <w:marBottom w:val="0"/>
      <w:divBdr>
        <w:top w:val="none" w:sz="0" w:space="0" w:color="auto"/>
        <w:left w:val="none" w:sz="0" w:space="0" w:color="auto"/>
        <w:bottom w:val="none" w:sz="0" w:space="0" w:color="auto"/>
        <w:right w:val="none" w:sz="0" w:space="0" w:color="auto"/>
      </w:divBdr>
    </w:div>
    <w:div w:id="2132093530">
      <w:marLeft w:val="640"/>
      <w:marRight w:val="0"/>
      <w:marTop w:val="0"/>
      <w:marBottom w:val="0"/>
      <w:divBdr>
        <w:top w:val="none" w:sz="0" w:space="0" w:color="auto"/>
        <w:left w:val="none" w:sz="0" w:space="0" w:color="auto"/>
        <w:bottom w:val="none" w:sz="0" w:space="0" w:color="auto"/>
        <w:right w:val="none" w:sz="0" w:space="0" w:color="auto"/>
      </w:divBdr>
    </w:div>
    <w:div w:id="2132166766">
      <w:marLeft w:val="640"/>
      <w:marRight w:val="0"/>
      <w:marTop w:val="0"/>
      <w:marBottom w:val="0"/>
      <w:divBdr>
        <w:top w:val="none" w:sz="0" w:space="0" w:color="auto"/>
        <w:left w:val="none" w:sz="0" w:space="0" w:color="auto"/>
        <w:bottom w:val="none" w:sz="0" w:space="0" w:color="auto"/>
        <w:right w:val="none" w:sz="0" w:space="0" w:color="auto"/>
      </w:divBdr>
    </w:div>
    <w:div w:id="2132239850">
      <w:marLeft w:val="640"/>
      <w:marRight w:val="0"/>
      <w:marTop w:val="0"/>
      <w:marBottom w:val="0"/>
      <w:divBdr>
        <w:top w:val="none" w:sz="0" w:space="0" w:color="auto"/>
        <w:left w:val="none" w:sz="0" w:space="0" w:color="auto"/>
        <w:bottom w:val="none" w:sz="0" w:space="0" w:color="auto"/>
        <w:right w:val="none" w:sz="0" w:space="0" w:color="auto"/>
      </w:divBdr>
    </w:div>
    <w:div w:id="2132243191">
      <w:marLeft w:val="640"/>
      <w:marRight w:val="0"/>
      <w:marTop w:val="0"/>
      <w:marBottom w:val="0"/>
      <w:divBdr>
        <w:top w:val="none" w:sz="0" w:space="0" w:color="auto"/>
        <w:left w:val="none" w:sz="0" w:space="0" w:color="auto"/>
        <w:bottom w:val="none" w:sz="0" w:space="0" w:color="auto"/>
        <w:right w:val="none" w:sz="0" w:space="0" w:color="auto"/>
      </w:divBdr>
    </w:div>
    <w:div w:id="2132286134">
      <w:marLeft w:val="640"/>
      <w:marRight w:val="0"/>
      <w:marTop w:val="0"/>
      <w:marBottom w:val="0"/>
      <w:divBdr>
        <w:top w:val="none" w:sz="0" w:space="0" w:color="auto"/>
        <w:left w:val="none" w:sz="0" w:space="0" w:color="auto"/>
        <w:bottom w:val="none" w:sz="0" w:space="0" w:color="auto"/>
        <w:right w:val="none" w:sz="0" w:space="0" w:color="auto"/>
      </w:divBdr>
    </w:div>
    <w:div w:id="2132476473">
      <w:marLeft w:val="640"/>
      <w:marRight w:val="0"/>
      <w:marTop w:val="0"/>
      <w:marBottom w:val="0"/>
      <w:divBdr>
        <w:top w:val="none" w:sz="0" w:space="0" w:color="auto"/>
        <w:left w:val="none" w:sz="0" w:space="0" w:color="auto"/>
        <w:bottom w:val="none" w:sz="0" w:space="0" w:color="auto"/>
        <w:right w:val="none" w:sz="0" w:space="0" w:color="auto"/>
      </w:divBdr>
    </w:div>
    <w:div w:id="2132477896">
      <w:marLeft w:val="640"/>
      <w:marRight w:val="0"/>
      <w:marTop w:val="0"/>
      <w:marBottom w:val="0"/>
      <w:divBdr>
        <w:top w:val="none" w:sz="0" w:space="0" w:color="auto"/>
        <w:left w:val="none" w:sz="0" w:space="0" w:color="auto"/>
        <w:bottom w:val="none" w:sz="0" w:space="0" w:color="auto"/>
        <w:right w:val="none" w:sz="0" w:space="0" w:color="auto"/>
      </w:divBdr>
    </w:div>
    <w:div w:id="2132623379">
      <w:marLeft w:val="640"/>
      <w:marRight w:val="0"/>
      <w:marTop w:val="0"/>
      <w:marBottom w:val="0"/>
      <w:divBdr>
        <w:top w:val="none" w:sz="0" w:space="0" w:color="auto"/>
        <w:left w:val="none" w:sz="0" w:space="0" w:color="auto"/>
        <w:bottom w:val="none" w:sz="0" w:space="0" w:color="auto"/>
        <w:right w:val="none" w:sz="0" w:space="0" w:color="auto"/>
      </w:divBdr>
    </w:div>
    <w:div w:id="2132623385">
      <w:marLeft w:val="640"/>
      <w:marRight w:val="0"/>
      <w:marTop w:val="0"/>
      <w:marBottom w:val="0"/>
      <w:divBdr>
        <w:top w:val="none" w:sz="0" w:space="0" w:color="auto"/>
        <w:left w:val="none" w:sz="0" w:space="0" w:color="auto"/>
        <w:bottom w:val="none" w:sz="0" w:space="0" w:color="auto"/>
        <w:right w:val="none" w:sz="0" w:space="0" w:color="auto"/>
      </w:divBdr>
    </w:div>
    <w:div w:id="2132623613">
      <w:marLeft w:val="640"/>
      <w:marRight w:val="0"/>
      <w:marTop w:val="0"/>
      <w:marBottom w:val="0"/>
      <w:divBdr>
        <w:top w:val="none" w:sz="0" w:space="0" w:color="auto"/>
        <w:left w:val="none" w:sz="0" w:space="0" w:color="auto"/>
        <w:bottom w:val="none" w:sz="0" w:space="0" w:color="auto"/>
        <w:right w:val="none" w:sz="0" w:space="0" w:color="auto"/>
      </w:divBdr>
    </w:div>
    <w:div w:id="2132628174">
      <w:marLeft w:val="640"/>
      <w:marRight w:val="0"/>
      <w:marTop w:val="0"/>
      <w:marBottom w:val="0"/>
      <w:divBdr>
        <w:top w:val="none" w:sz="0" w:space="0" w:color="auto"/>
        <w:left w:val="none" w:sz="0" w:space="0" w:color="auto"/>
        <w:bottom w:val="none" w:sz="0" w:space="0" w:color="auto"/>
        <w:right w:val="none" w:sz="0" w:space="0" w:color="auto"/>
      </w:divBdr>
    </w:div>
    <w:div w:id="2132631055">
      <w:marLeft w:val="640"/>
      <w:marRight w:val="0"/>
      <w:marTop w:val="0"/>
      <w:marBottom w:val="0"/>
      <w:divBdr>
        <w:top w:val="none" w:sz="0" w:space="0" w:color="auto"/>
        <w:left w:val="none" w:sz="0" w:space="0" w:color="auto"/>
        <w:bottom w:val="none" w:sz="0" w:space="0" w:color="auto"/>
        <w:right w:val="none" w:sz="0" w:space="0" w:color="auto"/>
      </w:divBdr>
    </w:div>
    <w:div w:id="2132748048">
      <w:marLeft w:val="640"/>
      <w:marRight w:val="0"/>
      <w:marTop w:val="0"/>
      <w:marBottom w:val="0"/>
      <w:divBdr>
        <w:top w:val="none" w:sz="0" w:space="0" w:color="auto"/>
        <w:left w:val="none" w:sz="0" w:space="0" w:color="auto"/>
        <w:bottom w:val="none" w:sz="0" w:space="0" w:color="auto"/>
        <w:right w:val="none" w:sz="0" w:space="0" w:color="auto"/>
      </w:divBdr>
    </w:div>
    <w:div w:id="2132896568">
      <w:marLeft w:val="640"/>
      <w:marRight w:val="0"/>
      <w:marTop w:val="0"/>
      <w:marBottom w:val="0"/>
      <w:divBdr>
        <w:top w:val="none" w:sz="0" w:space="0" w:color="auto"/>
        <w:left w:val="none" w:sz="0" w:space="0" w:color="auto"/>
        <w:bottom w:val="none" w:sz="0" w:space="0" w:color="auto"/>
        <w:right w:val="none" w:sz="0" w:space="0" w:color="auto"/>
      </w:divBdr>
    </w:div>
    <w:div w:id="2132898700">
      <w:marLeft w:val="640"/>
      <w:marRight w:val="0"/>
      <w:marTop w:val="0"/>
      <w:marBottom w:val="0"/>
      <w:divBdr>
        <w:top w:val="none" w:sz="0" w:space="0" w:color="auto"/>
        <w:left w:val="none" w:sz="0" w:space="0" w:color="auto"/>
        <w:bottom w:val="none" w:sz="0" w:space="0" w:color="auto"/>
        <w:right w:val="none" w:sz="0" w:space="0" w:color="auto"/>
      </w:divBdr>
    </w:div>
    <w:div w:id="2132898772">
      <w:marLeft w:val="640"/>
      <w:marRight w:val="0"/>
      <w:marTop w:val="0"/>
      <w:marBottom w:val="0"/>
      <w:divBdr>
        <w:top w:val="none" w:sz="0" w:space="0" w:color="auto"/>
        <w:left w:val="none" w:sz="0" w:space="0" w:color="auto"/>
        <w:bottom w:val="none" w:sz="0" w:space="0" w:color="auto"/>
        <w:right w:val="none" w:sz="0" w:space="0" w:color="auto"/>
      </w:divBdr>
    </w:div>
    <w:div w:id="2133016504">
      <w:marLeft w:val="640"/>
      <w:marRight w:val="0"/>
      <w:marTop w:val="0"/>
      <w:marBottom w:val="0"/>
      <w:divBdr>
        <w:top w:val="none" w:sz="0" w:space="0" w:color="auto"/>
        <w:left w:val="none" w:sz="0" w:space="0" w:color="auto"/>
        <w:bottom w:val="none" w:sz="0" w:space="0" w:color="auto"/>
        <w:right w:val="none" w:sz="0" w:space="0" w:color="auto"/>
      </w:divBdr>
    </w:div>
    <w:div w:id="2133017934">
      <w:marLeft w:val="640"/>
      <w:marRight w:val="0"/>
      <w:marTop w:val="0"/>
      <w:marBottom w:val="0"/>
      <w:divBdr>
        <w:top w:val="none" w:sz="0" w:space="0" w:color="auto"/>
        <w:left w:val="none" w:sz="0" w:space="0" w:color="auto"/>
        <w:bottom w:val="none" w:sz="0" w:space="0" w:color="auto"/>
        <w:right w:val="none" w:sz="0" w:space="0" w:color="auto"/>
      </w:divBdr>
    </w:div>
    <w:div w:id="2133085784">
      <w:marLeft w:val="640"/>
      <w:marRight w:val="0"/>
      <w:marTop w:val="0"/>
      <w:marBottom w:val="0"/>
      <w:divBdr>
        <w:top w:val="none" w:sz="0" w:space="0" w:color="auto"/>
        <w:left w:val="none" w:sz="0" w:space="0" w:color="auto"/>
        <w:bottom w:val="none" w:sz="0" w:space="0" w:color="auto"/>
        <w:right w:val="none" w:sz="0" w:space="0" w:color="auto"/>
      </w:divBdr>
    </w:div>
    <w:div w:id="2133086626">
      <w:marLeft w:val="640"/>
      <w:marRight w:val="0"/>
      <w:marTop w:val="0"/>
      <w:marBottom w:val="0"/>
      <w:divBdr>
        <w:top w:val="none" w:sz="0" w:space="0" w:color="auto"/>
        <w:left w:val="none" w:sz="0" w:space="0" w:color="auto"/>
        <w:bottom w:val="none" w:sz="0" w:space="0" w:color="auto"/>
        <w:right w:val="none" w:sz="0" w:space="0" w:color="auto"/>
      </w:divBdr>
    </w:div>
    <w:div w:id="2133088964">
      <w:marLeft w:val="640"/>
      <w:marRight w:val="0"/>
      <w:marTop w:val="0"/>
      <w:marBottom w:val="0"/>
      <w:divBdr>
        <w:top w:val="none" w:sz="0" w:space="0" w:color="auto"/>
        <w:left w:val="none" w:sz="0" w:space="0" w:color="auto"/>
        <w:bottom w:val="none" w:sz="0" w:space="0" w:color="auto"/>
        <w:right w:val="none" w:sz="0" w:space="0" w:color="auto"/>
      </w:divBdr>
    </w:div>
    <w:div w:id="2133090897">
      <w:marLeft w:val="640"/>
      <w:marRight w:val="0"/>
      <w:marTop w:val="0"/>
      <w:marBottom w:val="0"/>
      <w:divBdr>
        <w:top w:val="none" w:sz="0" w:space="0" w:color="auto"/>
        <w:left w:val="none" w:sz="0" w:space="0" w:color="auto"/>
        <w:bottom w:val="none" w:sz="0" w:space="0" w:color="auto"/>
        <w:right w:val="none" w:sz="0" w:space="0" w:color="auto"/>
      </w:divBdr>
    </w:div>
    <w:div w:id="2133162262">
      <w:marLeft w:val="640"/>
      <w:marRight w:val="0"/>
      <w:marTop w:val="0"/>
      <w:marBottom w:val="0"/>
      <w:divBdr>
        <w:top w:val="none" w:sz="0" w:space="0" w:color="auto"/>
        <w:left w:val="none" w:sz="0" w:space="0" w:color="auto"/>
        <w:bottom w:val="none" w:sz="0" w:space="0" w:color="auto"/>
        <w:right w:val="none" w:sz="0" w:space="0" w:color="auto"/>
      </w:divBdr>
    </w:div>
    <w:div w:id="2133206664">
      <w:bodyDiv w:val="1"/>
      <w:marLeft w:val="0"/>
      <w:marRight w:val="0"/>
      <w:marTop w:val="0"/>
      <w:marBottom w:val="0"/>
      <w:divBdr>
        <w:top w:val="none" w:sz="0" w:space="0" w:color="auto"/>
        <w:left w:val="none" w:sz="0" w:space="0" w:color="auto"/>
        <w:bottom w:val="none" w:sz="0" w:space="0" w:color="auto"/>
        <w:right w:val="none" w:sz="0" w:space="0" w:color="auto"/>
      </w:divBdr>
    </w:div>
    <w:div w:id="2133281002">
      <w:marLeft w:val="640"/>
      <w:marRight w:val="0"/>
      <w:marTop w:val="0"/>
      <w:marBottom w:val="0"/>
      <w:divBdr>
        <w:top w:val="none" w:sz="0" w:space="0" w:color="auto"/>
        <w:left w:val="none" w:sz="0" w:space="0" w:color="auto"/>
        <w:bottom w:val="none" w:sz="0" w:space="0" w:color="auto"/>
        <w:right w:val="none" w:sz="0" w:space="0" w:color="auto"/>
      </w:divBdr>
    </w:div>
    <w:div w:id="2133283408">
      <w:marLeft w:val="640"/>
      <w:marRight w:val="0"/>
      <w:marTop w:val="0"/>
      <w:marBottom w:val="0"/>
      <w:divBdr>
        <w:top w:val="none" w:sz="0" w:space="0" w:color="auto"/>
        <w:left w:val="none" w:sz="0" w:space="0" w:color="auto"/>
        <w:bottom w:val="none" w:sz="0" w:space="0" w:color="auto"/>
        <w:right w:val="none" w:sz="0" w:space="0" w:color="auto"/>
      </w:divBdr>
    </w:div>
    <w:div w:id="2133355529">
      <w:marLeft w:val="640"/>
      <w:marRight w:val="0"/>
      <w:marTop w:val="0"/>
      <w:marBottom w:val="0"/>
      <w:divBdr>
        <w:top w:val="none" w:sz="0" w:space="0" w:color="auto"/>
        <w:left w:val="none" w:sz="0" w:space="0" w:color="auto"/>
        <w:bottom w:val="none" w:sz="0" w:space="0" w:color="auto"/>
        <w:right w:val="none" w:sz="0" w:space="0" w:color="auto"/>
      </w:divBdr>
    </w:div>
    <w:div w:id="2133356781">
      <w:marLeft w:val="640"/>
      <w:marRight w:val="0"/>
      <w:marTop w:val="0"/>
      <w:marBottom w:val="0"/>
      <w:divBdr>
        <w:top w:val="none" w:sz="0" w:space="0" w:color="auto"/>
        <w:left w:val="none" w:sz="0" w:space="0" w:color="auto"/>
        <w:bottom w:val="none" w:sz="0" w:space="0" w:color="auto"/>
        <w:right w:val="none" w:sz="0" w:space="0" w:color="auto"/>
      </w:divBdr>
    </w:div>
    <w:div w:id="2133398756">
      <w:marLeft w:val="640"/>
      <w:marRight w:val="0"/>
      <w:marTop w:val="0"/>
      <w:marBottom w:val="0"/>
      <w:divBdr>
        <w:top w:val="none" w:sz="0" w:space="0" w:color="auto"/>
        <w:left w:val="none" w:sz="0" w:space="0" w:color="auto"/>
        <w:bottom w:val="none" w:sz="0" w:space="0" w:color="auto"/>
        <w:right w:val="none" w:sz="0" w:space="0" w:color="auto"/>
      </w:divBdr>
    </w:div>
    <w:div w:id="2133399328">
      <w:marLeft w:val="640"/>
      <w:marRight w:val="0"/>
      <w:marTop w:val="0"/>
      <w:marBottom w:val="0"/>
      <w:divBdr>
        <w:top w:val="none" w:sz="0" w:space="0" w:color="auto"/>
        <w:left w:val="none" w:sz="0" w:space="0" w:color="auto"/>
        <w:bottom w:val="none" w:sz="0" w:space="0" w:color="auto"/>
        <w:right w:val="none" w:sz="0" w:space="0" w:color="auto"/>
      </w:divBdr>
    </w:div>
    <w:div w:id="2133401966">
      <w:bodyDiv w:val="1"/>
      <w:marLeft w:val="0"/>
      <w:marRight w:val="0"/>
      <w:marTop w:val="0"/>
      <w:marBottom w:val="0"/>
      <w:divBdr>
        <w:top w:val="none" w:sz="0" w:space="0" w:color="auto"/>
        <w:left w:val="none" w:sz="0" w:space="0" w:color="auto"/>
        <w:bottom w:val="none" w:sz="0" w:space="0" w:color="auto"/>
        <w:right w:val="none" w:sz="0" w:space="0" w:color="auto"/>
      </w:divBdr>
      <w:divsChild>
        <w:div w:id="1021473418">
          <w:marLeft w:val="640"/>
          <w:marRight w:val="0"/>
          <w:marTop w:val="0"/>
          <w:marBottom w:val="0"/>
          <w:divBdr>
            <w:top w:val="none" w:sz="0" w:space="0" w:color="auto"/>
            <w:left w:val="none" w:sz="0" w:space="0" w:color="auto"/>
            <w:bottom w:val="none" w:sz="0" w:space="0" w:color="auto"/>
            <w:right w:val="none" w:sz="0" w:space="0" w:color="auto"/>
          </w:divBdr>
        </w:div>
        <w:div w:id="1249581755">
          <w:marLeft w:val="640"/>
          <w:marRight w:val="0"/>
          <w:marTop w:val="0"/>
          <w:marBottom w:val="0"/>
          <w:divBdr>
            <w:top w:val="none" w:sz="0" w:space="0" w:color="auto"/>
            <w:left w:val="none" w:sz="0" w:space="0" w:color="auto"/>
            <w:bottom w:val="none" w:sz="0" w:space="0" w:color="auto"/>
            <w:right w:val="none" w:sz="0" w:space="0" w:color="auto"/>
          </w:divBdr>
        </w:div>
        <w:div w:id="2007711424">
          <w:marLeft w:val="640"/>
          <w:marRight w:val="0"/>
          <w:marTop w:val="0"/>
          <w:marBottom w:val="0"/>
          <w:divBdr>
            <w:top w:val="none" w:sz="0" w:space="0" w:color="auto"/>
            <w:left w:val="none" w:sz="0" w:space="0" w:color="auto"/>
            <w:bottom w:val="none" w:sz="0" w:space="0" w:color="auto"/>
            <w:right w:val="none" w:sz="0" w:space="0" w:color="auto"/>
          </w:divBdr>
        </w:div>
        <w:div w:id="1954897261">
          <w:marLeft w:val="640"/>
          <w:marRight w:val="0"/>
          <w:marTop w:val="0"/>
          <w:marBottom w:val="0"/>
          <w:divBdr>
            <w:top w:val="none" w:sz="0" w:space="0" w:color="auto"/>
            <w:left w:val="none" w:sz="0" w:space="0" w:color="auto"/>
            <w:bottom w:val="none" w:sz="0" w:space="0" w:color="auto"/>
            <w:right w:val="none" w:sz="0" w:space="0" w:color="auto"/>
          </w:divBdr>
        </w:div>
        <w:div w:id="1292173758">
          <w:marLeft w:val="640"/>
          <w:marRight w:val="0"/>
          <w:marTop w:val="0"/>
          <w:marBottom w:val="0"/>
          <w:divBdr>
            <w:top w:val="none" w:sz="0" w:space="0" w:color="auto"/>
            <w:left w:val="none" w:sz="0" w:space="0" w:color="auto"/>
            <w:bottom w:val="none" w:sz="0" w:space="0" w:color="auto"/>
            <w:right w:val="none" w:sz="0" w:space="0" w:color="auto"/>
          </w:divBdr>
        </w:div>
        <w:div w:id="1792892657">
          <w:marLeft w:val="640"/>
          <w:marRight w:val="0"/>
          <w:marTop w:val="0"/>
          <w:marBottom w:val="0"/>
          <w:divBdr>
            <w:top w:val="none" w:sz="0" w:space="0" w:color="auto"/>
            <w:left w:val="none" w:sz="0" w:space="0" w:color="auto"/>
            <w:bottom w:val="none" w:sz="0" w:space="0" w:color="auto"/>
            <w:right w:val="none" w:sz="0" w:space="0" w:color="auto"/>
          </w:divBdr>
        </w:div>
        <w:div w:id="1969043017">
          <w:marLeft w:val="640"/>
          <w:marRight w:val="0"/>
          <w:marTop w:val="0"/>
          <w:marBottom w:val="0"/>
          <w:divBdr>
            <w:top w:val="none" w:sz="0" w:space="0" w:color="auto"/>
            <w:left w:val="none" w:sz="0" w:space="0" w:color="auto"/>
            <w:bottom w:val="none" w:sz="0" w:space="0" w:color="auto"/>
            <w:right w:val="none" w:sz="0" w:space="0" w:color="auto"/>
          </w:divBdr>
        </w:div>
        <w:div w:id="586961225">
          <w:marLeft w:val="640"/>
          <w:marRight w:val="0"/>
          <w:marTop w:val="0"/>
          <w:marBottom w:val="0"/>
          <w:divBdr>
            <w:top w:val="none" w:sz="0" w:space="0" w:color="auto"/>
            <w:left w:val="none" w:sz="0" w:space="0" w:color="auto"/>
            <w:bottom w:val="none" w:sz="0" w:space="0" w:color="auto"/>
            <w:right w:val="none" w:sz="0" w:space="0" w:color="auto"/>
          </w:divBdr>
        </w:div>
        <w:div w:id="216556272">
          <w:marLeft w:val="640"/>
          <w:marRight w:val="0"/>
          <w:marTop w:val="0"/>
          <w:marBottom w:val="0"/>
          <w:divBdr>
            <w:top w:val="none" w:sz="0" w:space="0" w:color="auto"/>
            <w:left w:val="none" w:sz="0" w:space="0" w:color="auto"/>
            <w:bottom w:val="none" w:sz="0" w:space="0" w:color="auto"/>
            <w:right w:val="none" w:sz="0" w:space="0" w:color="auto"/>
          </w:divBdr>
        </w:div>
        <w:div w:id="773941962">
          <w:marLeft w:val="640"/>
          <w:marRight w:val="0"/>
          <w:marTop w:val="0"/>
          <w:marBottom w:val="0"/>
          <w:divBdr>
            <w:top w:val="none" w:sz="0" w:space="0" w:color="auto"/>
            <w:left w:val="none" w:sz="0" w:space="0" w:color="auto"/>
            <w:bottom w:val="none" w:sz="0" w:space="0" w:color="auto"/>
            <w:right w:val="none" w:sz="0" w:space="0" w:color="auto"/>
          </w:divBdr>
        </w:div>
        <w:div w:id="1614553950">
          <w:marLeft w:val="640"/>
          <w:marRight w:val="0"/>
          <w:marTop w:val="0"/>
          <w:marBottom w:val="0"/>
          <w:divBdr>
            <w:top w:val="none" w:sz="0" w:space="0" w:color="auto"/>
            <w:left w:val="none" w:sz="0" w:space="0" w:color="auto"/>
            <w:bottom w:val="none" w:sz="0" w:space="0" w:color="auto"/>
            <w:right w:val="none" w:sz="0" w:space="0" w:color="auto"/>
          </w:divBdr>
        </w:div>
        <w:div w:id="1545754341">
          <w:marLeft w:val="640"/>
          <w:marRight w:val="0"/>
          <w:marTop w:val="0"/>
          <w:marBottom w:val="0"/>
          <w:divBdr>
            <w:top w:val="none" w:sz="0" w:space="0" w:color="auto"/>
            <w:left w:val="none" w:sz="0" w:space="0" w:color="auto"/>
            <w:bottom w:val="none" w:sz="0" w:space="0" w:color="auto"/>
            <w:right w:val="none" w:sz="0" w:space="0" w:color="auto"/>
          </w:divBdr>
        </w:div>
        <w:div w:id="767115050">
          <w:marLeft w:val="640"/>
          <w:marRight w:val="0"/>
          <w:marTop w:val="0"/>
          <w:marBottom w:val="0"/>
          <w:divBdr>
            <w:top w:val="none" w:sz="0" w:space="0" w:color="auto"/>
            <w:left w:val="none" w:sz="0" w:space="0" w:color="auto"/>
            <w:bottom w:val="none" w:sz="0" w:space="0" w:color="auto"/>
            <w:right w:val="none" w:sz="0" w:space="0" w:color="auto"/>
          </w:divBdr>
        </w:div>
        <w:div w:id="1275208104">
          <w:marLeft w:val="640"/>
          <w:marRight w:val="0"/>
          <w:marTop w:val="0"/>
          <w:marBottom w:val="0"/>
          <w:divBdr>
            <w:top w:val="none" w:sz="0" w:space="0" w:color="auto"/>
            <w:left w:val="none" w:sz="0" w:space="0" w:color="auto"/>
            <w:bottom w:val="none" w:sz="0" w:space="0" w:color="auto"/>
            <w:right w:val="none" w:sz="0" w:space="0" w:color="auto"/>
          </w:divBdr>
        </w:div>
        <w:div w:id="824862691">
          <w:marLeft w:val="640"/>
          <w:marRight w:val="0"/>
          <w:marTop w:val="0"/>
          <w:marBottom w:val="0"/>
          <w:divBdr>
            <w:top w:val="none" w:sz="0" w:space="0" w:color="auto"/>
            <w:left w:val="none" w:sz="0" w:space="0" w:color="auto"/>
            <w:bottom w:val="none" w:sz="0" w:space="0" w:color="auto"/>
            <w:right w:val="none" w:sz="0" w:space="0" w:color="auto"/>
          </w:divBdr>
        </w:div>
        <w:div w:id="641278600">
          <w:marLeft w:val="640"/>
          <w:marRight w:val="0"/>
          <w:marTop w:val="0"/>
          <w:marBottom w:val="0"/>
          <w:divBdr>
            <w:top w:val="none" w:sz="0" w:space="0" w:color="auto"/>
            <w:left w:val="none" w:sz="0" w:space="0" w:color="auto"/>
            <w:bottom w:val="none" w:sz="0" w:space="0" w:color="auto"/>
            <w:right w:val="none" w:sz="0" w:space="0" w:color="auto"/>
          </w:divBdr>
        </w:div>
        <w:div w:id="1063527401">
          <w:marLeft w:val="640"/>
          <w:marRight w:val="0"/>
          <w:marTop w:val="0"/>
          <w:marBottom w:val="0"/>
          <w:divBdr>
            <w:top w:val="none" w:sz="0" w:space="0" w:color="auto"/>
            <w:left w:val="none" w:sz="0" w:space="0" w:color="auto"/>
            <w:bottom w:val="none" w:sz="0" w:space="0" w:color="auto"/>
            <w:right w:val="none" w:sz="0" w:space="0" w:color="auto"/>
          </w:divBdr>
        </w:div>
        <w:div w:id="935677330">
          <w:marLeft w:val="640"/>
          <w:marRight w:val="0"/>
          <w:marTop w:val="0"/>
          <w:marBottom w:val="0"/>
          <w:divBdr>
            <w:top w:val="none" w:sz="0" w:space="0" w:color="auto"/>
            <w:left w:val="none" w:sz="0" w:space="0" w:color="auto"/>
            <w:bottom w:val="none" w:sz="0" w:space="0" w:color="auto"/>
            <w:right w:val="none" w:sz="0" w:space="0" w:color="auto"/>
          </w:divBdr>
        </w:div>
        <w:div w:id="1784568866">
          <w:marLeft w:val="640"/>
          <w:marRight w:val="0"/>
          <w:marTop w:val="0"/>
          <w:marBottom w:val="0"/>
          <w:divBdr>
            <w:top w:val="none" w:sz="0" w:space="0" w:color="auto"/>
            <w:left w:val="none" w:sz="0" w:space="0" w:color="auto"/>
            <w:bottom w:val="none" w:sz="0" w:space="0" w:color="auto"/>
            <w:right w:val="none" w:sz="0" w:space="0" w:color="auto"/>
          </w:divBdr>
        </w:div>
        <w:div w:id="689843655">
          <w:marLeft w:val="640"/>
          <w:marRight w:val="0"/>
          <w:marTop w:val="0"/>
          <w:marBottom w:val="0"/>
          <w:divBdr>
            <w:top w:val="none" w:sz="0" w:space="0" w:color="auto"/>
            <w:left w:val="none" w:sz="0" w:space="0" w:color="auto"/>
            <w:bottom w:val="none" w:sz="0" w:space="0" w:color="auto"/>
            <w:right w:val="none" w:sz="0" w:space="0" w:color="auto"/>
          </w:divBdr>
        </w:div>
        <w:div w:id="1392925312">
          <w:marLeft w:val="640"/>
          <w:marRight w:val="0"/>
          <w:marTop w:val="0"/>
          <w:marBottom w:val="0"/>
          <w:divBdr>
            <w:top w:val="none" w:sz="0" w:space="0" w:color="auto"/>
            <w:left w:val="none" w:sz="0" w:space="0" w:color="auto"/>
            <w:bottom w:val="none" w:sz="0" w:space="0" w:color="auto"/>
            <w:right w:val="none" w:sz="0" w:space="0" w:color="auto"/>
          </w:divBdr>
        </w:div>
        <w:div w:id="2005470266">
          <w:marLeft w:val="640"/>
          <w:marRight w:val="0"/>
          <w:marTop w:val="0"/>
          <w:marBottom w:val="0"/>
          <w:divBdr>
            <w:top w:val="none" w:sz="0" w:space="0" w:color="auto"/>
            <w:left w:val="none" w:sz="0" w:space="0" w:color="auto"/>
            <w:bottom w:val="none" w:sz="0" w:space="0" w:color="auto"/>
            <w:right w:val="none" w:sz="0" w:space="0" w:color="auto"/>
          </w:divBdr>
        </w:div>
        <w:div w:id="494994211">
          <w:marLeft w:val="640"/>
          <w:marRight w:val="0"/>
          <w:marTop w:val="0"/>
          <w:marBottom w:val="0"/>
          <w:divBdr>
            <w:top w:val="none" w:sz="0" w:space="0" w:color="auto"/>
            <w:left w:val="none" w:sz="0" w:space="0" w:color="auto"/>
            <w:bottom w:val="none" w:sz="0" w:space="0" w:color="auto"/>
            <w:right w:val="none" w:sz="0" w:space="0" w:color="auto"/>
          </w:divBdr>
        </w:div>
        <w:div w:id="1832788903">
          <w:marLeft w:val="640"/>
          <w:marRight w:val="0"/>
          <w:marTop w:val="0"/>
          <w:marBottom w:val="0"/>
          <w:divBdr>
            <w:top w:val="none" w:sz="0" w:space="0" w:color="auto"/>
            <w:left w:val="none" w:sz="0" w:space="0" w:color="auto"/>
            <w:bottom w:val="none" w:sz="0" w:space="0" w:color="auto"/>
            <w:right w:val="none" w:sz="0" w:space="0" w:color="auto"/>
          </w:divBdr>
        </w:div>
        <w:div w:id="1515729174">
          <w:marLeft w:val="640"/>
          <w:marRight w:val="0"/>
          <w:marTop w:val="0"/>
          <w:marBottom w:val="0"/>
          <w:divBdr>
            <w:top w:val="none" w:sz="0" w:space="0" w:color="auto"/>
            <w:left w:val="none" w:sz="0" w:space="0" w:color="auto"/>
            <w:bottom w:val="none" w:sz="0" w:space="0" w:color="auto"/>
            <w:right w:val="none" w:sz="0" w:space="0" w:color="auto"/>
          </w:divBdr>
        </w:div>
        <w:div w:id="716314570">
          <w:marLeft w:val="640"/>
          <w:marRight w:val="0"/>
          <w:marTop w:val="0"/>
          <w:marBottom w:val="0"/>
          <w:divBdr>
            <w:top w:val="none" w:sz="0" w:space="0" w:color="auto"/>
            <w:left w:val="none" w:sz="0" w:space="0" w:color="auto"/>
            <w:bottom w:val="none" w:sz="0" w:space="0" w:color="auto"/>
            <w:right w:val="none" w:sz="0" w:space="0" w:color="auto"/>
          </w:divBdr>
        </w:div>
        <w:div w:id="698817261">
          <w:marLeft w:val="640"/>
          <w:marRight w:val="0"/>
          <w:marTop w:val="0"/>
          <w:marBottom w:val="0"/>
          <w:divBdr>
            <w:top w:val="none" w:sz="0" w:space="0" w:color="auto"/>
            <w:left w:val="none" w:sz="0" w:space="0" w:color="auto"/>
            <w:bottom w:val="none" w:sz="0" w:space="0" w:color="auto"/>
            <w:right w:val="none" w:sz="0" w:space="0" w:color="auto"/>
          </w:divBdr>
        </w:div>
        <w:div w:id="2071151807">
          <w:marLeft w:val="640"/>
          <w:marRight w:val="0"/>
          <w:marTop w:val="0"/>
          <w:marBottom w:val="0"/>
          <w:divBdr>
            <w:top w:val="none" w:sz="0" w:space="0" w:color="auto"/>
            <w:left w:val="none" w:sz="0" w:space="0" w:color="auto"/>
            <w:bottom w:val="none" w:sz="0" w:space="0" w:color="auto"/>
            <w:right w:val="none" w:sz="0" w:space="0" w:color="auto"/>
          </w:divBdr>
        </w:div>
      </w:divsChild>
    </w:div>
    <w:div w:id="2133472026">
      <w:marLeft w:val="640"/>
      <w:marRight w:val="0"/>
      <w:marTop w:val="0"/>
      <w:marBottom w:val="0"/>
      <w:divBdr>
        <w:top w:val="none" w:sz="0" w:space="0" w:color="auto"/>
        <w:left w:val="none" w:sz="0" w:space="0" w:color="auto"/>
        <w:bottom w:val="none" w:sz="0" w:space="0" w:color="auto"/>
        <w:right w:val="none" w:sz="0" w:space="0" w:color="auto"/>
      </w:divBdr>
    </w:div>
    <w:div w:id="2133473884">
      <w:marLeft w:val="640"/>
      <w:marRight w:val="0"/>
      <w:marTop w:val="0"/>
      <w:marBottom w:val="0"/>
      <w:divBdr>
        <w:top w:val="none" w:sz="0" w:space="0" w:color="auto"/>
        <w:left w:val="none" w:sz="0" w:space="0" w:color="auto"/>
        <w:bottom w:val="none" w:sz="0" w:space="0" w:color="auto"/>
        <w:right w:val="none" w:sz="0" w:space="0" w:color="auto"/>
      </w:divBdr>
    </w:div>
    <w:div w:id="2133550744">
      <w:marLeft w:val="640"/>
      <w:marRight w:val="0"/>
      <w:marTop w:val="0"/>
      <w:marBottom w:val="0"/>
      <w:divBdr>
        <w:top w:val="none" w:sz="0" w:space="0" w:color="auto"/>
        <w:left w:val="none" w:sz="0" w:space="0" w:color="auto"/>
        <w:bottom w:val="none" w:sz="0" w:space="0" w:color="auto"/>
        <w:right w:val="none" w:sz="0" w:space="0" w:color="auto"/>
      </w:divBdr>
    </w:div>
    <w:div w:id="2133621957">
      <w:marLeft w:val="640"/>
      <w:marRight w:val="0"/>
      <w:marTop w:val="0"/>
      <w:marBottom w:val="0"/>
      <w:divBdr>
        <w:top w:val="none" w:sz="0" w:space="0" w:color="auto"/>
        <w:left w:val="none" w:sz="0" w:space="0" w:color="auto"/>
        <w:bottom w:val="none" w:sz="0" w:space="0" w:color="auto"/>
        <w:right w:val="none" w:sz="0" w:space="0" w:color="auto"/>
      </w:divBdr>
    </w:div>
    <w:div w:id="2133671080">
      <w:marLeft w:val="640"/>
      <w:marRight w:val="0"/>
      <w:marTop w:val="0"/>
      <w:marBottom w:val="0"/>
      <w:divBdr>
        <w:top w:val="none" w:sz="0" w:space="0" w:color="auto"/>
        <w:left w:val="none" w:sz="0" w:space="0" w:color="auto"/>
        <w:bottom w:val="none" w:sz="0" w:space="0" w:color="auto"/>
        <w:right w:val="none" w:sz="0" w:space="0" w:color="auto"/>
      </w:divBdr>
    </w:div>
    <w:div w:id="2133791520">
      <w:marLeft w:val="640"/>
      <w:marRight w:val="0"/>
      <w:marTop w:val="0"/>
      <w:marBottom w:val="0"/>
      <w:divBdr>
        <w:top w:val="none" w:sz="0" w:space="0" w:color="auto"/>
        <w:left w:val="none" w:sz="0" w:space="0" w:color="auto"/>
        <w:bottom w:val="none" w:sz="0" w:space="0" w:color="auto"/>
        <w:right w:val="none" w:sz="0" w:space="0" w:color="auto"/>
      </w:divBdr>
    </w:div>
    <w:div w:id="2133818500">
      <w:marLeft w:val="640"/>
      <w:marRight w:val="0"/>
      <w:marTop w:val="0"/>
      <w:marBottom w:val="0"/>
      <w:divBdr>
        <w:top w:val="none" w:sz="0" w:space="0" w:color="auto"/>
        <w:left w:val="none" w:sz="0" w:space="0" w:color="auto"/>
        <w:bottom w:val="none" w:sz="0" w:space="0" w:color="auto"/>
        <w:right w:val="none" w:sz="0" w:space="0" w:color="auto"/>
      </w:divBdr>
    </w:div>
    <w:div w:id="2133819241">
      <w:marLeft w:val="640"/>
      <w:marRight w:val="0"/>
      <w:marTop w:val="0"/>
      <w:marBottom w:val="0"/>
      <w:divBdr>
        <w:top w:val="none" w:sz="0" w:space="0" w:color="auto"/>
        <w:left w:val="none" w:sz="0" w:space="0" w:color="auto"/>
        <w:bottom w:val="none" w:sz="0" w:space="0" w:color="auto"/>
        <w:right w:val="none" w:sz="0" w:space="0" w:color="auto"/>
      </w:divBdr>
    </w:div>
    <w:div w:id="2133942108">
      <w:marLeft w:val="640"/>
      <w:marRight w:val="0"/>
      <w:marTop w:val="0"/>
      <w:marBottom w:val="0"/>
      <w:divBdr>
        <w:top w:val="none" w:sz="0" w:space="0" w:color="auto"/>
        <w:left w:val="none" w:sz="0" w:space="0" w:color="auto"/>
        <w:bottom w:val="none" w:sz="0" w:space="0" w:color="auto"/>
        <w:right w:val="none" w:sz="0" w:space="0" w:color="auto"/>
      </w:divBdr>
    </w:div>
    <w:div w:id="2134011200">
      <w:marLeft w:val="640"/>
      <w:marRight w:val="0"/>
      <w:marTop w:val="0"/>
      <w:marBottom w:val="0"/>
      <w:divBdr>
        <w:top w:val="none" w:sz="0" w:space="0" w:color="auto"/>
        <w:left w:val="none" w:sz="0" w:space="0" w:color="auto"/>
        <w:bottom w:val="none" w:sz="0" w:space="0" w:color="auto"/>
        <w:right w:val="none" w:sz="0" w:space="0" w:color="auto"/>
      </w:divBdr>
    </w:div>
    <w:div w:id="2134051374">
      <w:marLeft w:val="640"/>
      <w:marRight w:val="0"/>
      <w:marTop w:val="0"/>
      <w:marBottom w:val="0"/>
      <w:divBdr>
        <w:top w:val="none" w:sz="0" w:space="0" w:color="auto"/>
        <w:left w:val="none" w:sz="0" w:space="0" w:color="auto"/>
        <w:bottom w:val="none" w:sz="0" w:space="0" w:color="auto"/>
        <w:right w:val="none" w:sz="0" w:space="0" w:color="auto"/>
      </w:divBdr>
    </w:div>
    <w:div w:id="2134127834">
      <w:marLeft w:val="640"/>
      <w:marRight w:val="0"/>
      <w:marTop w:val="0"/>
      <w:marBottom w:val="0"/>
      <w:divBdr>
        <w:top w:val="none" w:sz="0" w:space="0" w:color="auto"/>
        <w:left w:val="none" w:sz="0" w:space="0" w:color="auto"/>
        <w:bottom w:val="none" w:sz="0" w:space="0" w:color="auto"/>
        <w:right w:val="none" w:sz="0" w:space="0" w:color="auto"/>
      </w:divBdr>
    </w:div>
    <w:div w:id="2134131889">
      <w:marLeft w:val="640"/>
      <w:marRight w:val="0"/>
      <w:marTop w:val="0"/>
      <w:marBottom w:val="0"/>
      <w:divBdr>
        <w:top w:val="none" w:sz="0" w:space="0" w:color="auto"/>
        <w:left w:val="none" w:sz="0" w:space="0" w:color="auto"/>
        <w:bottom w:val="none" w:sz="0" w:space="0" w:color="auto"/>
        <w:right w:val="none" w:sz="0" w:space="0" w:color="auto"/>
      </w:divBdr>
    </w:div>
    <w:div w:id="2134135973">
      <w:marLeft w:val="640"/>
      <w:marRight w:val="0"/>
      <w:marTop w:val="0"/>
      <w:marBottom w:val="0"/>
      <w:divBdr>
        <w:top w:val="none" w:sz="0" w:space="0" w:color="auto"/>
        <w:left w:val="none" w:sz="0" w:space="0" w:color="auto"/>
        <w:bottom w:val="none" w:sz="0" w:space="0" w:color="auto"/>
        <w:right w:val="none" w:sz="0" w:space="0" w:color="auto"/>
      </w:divBdr>
    </w:div>
    <w:div w:id="2134206400">
      <w:marLeft w:val="640"/>
      <w:marRight w:val="0"/>
      <w:marTop w:val="0"/>
      <w:marBottom w:val="0"/>
      <w:divBdr>
        <w:top w:val="none" w:sz="0" w:space="0" w:color="auto"/>
        <w:left w:val="none" w:sz="0" w:space="0" w:color="auto"/>
        <w:bottom w:val="none" w:sz="0" w:space="0" w:color="auto"/>
        <w:right w:val="none" w:sz="0" w:space="0" w:color="auto"/>
      </w:divBdr>
    </w:div>
    <w:div w:id="2134210207">
      <w:marLeft w:val="640"/>
      <w:marRight w:val="0"/>
      <w:marTop w:val="0"/>
      <w:marBottom w:val="0"/>
      <w:divBdr>
        <w:top w:val="none" w:sz="0" w:space="0" w:color="auto"/>
        <w:left w:val="none" w:sz="0" w:space="0" w:color="auto"/>
        <w:bottom w:val="none" w:sz="0" w:space="0" w:color="auto"/>
        <w:right w:val="none" w:sz="0" w:space="0" w:color="auto"/>
      </w:divBdr>
    </w:div>
    <w:div w:id="2134249262">
      <w:marLeft w:val="640"/>
      <w:marRight w:val="0"/>
      <w:marTop w:val="0"/>
      <w:marBottom w:val="0"/>
      <w:divBdr>
        <w:top w:val="none" w:sz="0" w:space="0" w:color="auto"/>
        <w:left w:val="none" w:sz="0" w:space="0" w:color="auto"/>
        <w:bottom w:val="none" w:sz="0" w:space="0" w:color="auto"/>
        <w:right w:val="none" w:sz="0" w:space="0" w:color="auto"/>
      </w:divBdr>
    </w:div>
    <w:div w:id="2134249977">
      <w:marLeft w:val="640"/>
      <w:marRight w:val="0"/>
      <w:marTop w:val="0"/>
      <w:marBottom w:val="0"/>
      <w:divBdr>
        <w:top w:val="none" w:sz="0" w:space="0" w:color="auto"/>
        <w:left w:val="none" w:sz="0" w:space="0" w:color="auto"/>
        <w:bottom w:val="none" w:sz="0" w:space="0" w:color="auto"/>
        <w:right w:val="none" w:sz="0" w:space="0" w:color="auto"/>
      </w:divBdr>
    </w:div>
    <w:div w:id="2134326460">
      <w:marLeft w:val="640"/>
      <w:marRight w:val="0"/>
      <w:marTop w:val="0"/>
      <w:marBottom w:val="0"/>
      <w:divBdr>
        <w:top w:val="none" w:sz="0" w:space="0" w:color="auto"/>
        <w:left w:val="none" w:sz="0" w:space="0" w:color="auto"/>
        <w:bottom w:val="none" w:sz="0" w:space="0" w:color="auto"/>
        <w:right w:val="none" w:sz="0" w:space="0" w:color="auto"/>
      </w:divBdr>
    </w:div>
    <w:div w:id="2134404303">
      <w:marLeft w:val="640"/>
      <w:marRight w:val="0"/>
      <w:marTop w:val="0"/>
      <w:marBottom w:val="0"/>
      <w:divBdr>
        <w:top w:val="none" w:sz="0" w:space="0" w:color="auto"/>
        <w:left w:val="none" w:sz="0" w:space="0" w:color="auto"/>
        <w:bottom w:val="none" w:sz="0" w:space="0" w:color="auto"/>
        <w:right w:val="none" w:sz="0" w:space="0" w:color="auto"/>
      </w:divBdr>
    </w:div>
    <w:div w:id="2134445934">
      <w:marLeft w:val="640"/>
      <w:marRight w:val="0"/>
      <w:marTop w:val="0"/>
      <w:marBottom w:val="0"/>
      <w:divBdr>
        <w:top w:val="none" w:sz="0" w:space="0" w:color="auto"/>
        <w:left w:val="none" w:sz="0" w:space="0" w:color="auto"/>
        <w:bottom w:val="none" w:sz="0" w:space="0" w:color="auto"/>
        <w:right w:val="none" w:sz="0" w:space="0" w:color="auto"/>
      </w:divBdr>
    </w:div>
    <w:div w:id="2134474335">
      <w:marLeft w:val="640"/>
      <w:marRight w:val="0"/>
      <w:marTop w:val="0"/>
      <w:marBottom w:val="0"/>
      <w:divBdr>
        <w:top w:val="none" w:sz="0" w:space="0" w:color="auto"/>
        <w:left w:val="none" w:sz="0" w:space="0" w:color="auto"/>
        <w:bottom w:val="none" w:sz="0" w:space="0" w:color="auto"/>
        <w:right w:val="none" w:sz="0" w:space="0" w:color="auto"/>
      </w:divBdr>
    </w:div>
    <w:div w:id="2134520683">
      <w:marLeft w:val="640"/>
      <w:marRight w:val="0"/>
      <w:marTop w:val="0"/>
      <w:marBottom w:val="0"/>
      <w:divBdr>
        <w:top w:val="none" w:sz="0" w:space="0" w:color="auto"/>
        <w:left w:val="none" w:sz="0" w:space="0" w:color="auto"/>
        <w:bottom w:val="none" w:sz="0" w:space="0" w:color="auto"/>
        <w:right w:val="none" w:sz="0" w:space="0" w:color="auto"/>
      </w:divBdr>
    </w:div>
    <w:div w:id="2134639497">
      <w:marLeft w:val="640"/>
      <w:marRight w:val="0"/>
      <w:marTop w:val="0"/>
      <w:marBottom w:val="0"/>
      <w:divBdr>
        <w:top w:val="none" w:sz="0" w:space="0" w:color="auto"/>
        <w:left w:val="none" w:sz="0" w:space="0" w:color="auto"/>
        <w:bottom w:val="none" w:sz="0" w:space="0" w:color="auto"/>
        <w:right w:val="none" w:sz="0" w:space="0" w:color="auto"/>
      </w:divBdr>
    </w:div>
    <w:div w:id="2134707618">
      <w:marLeft w:val="640"/>
      <w:marRight w:val="0"/>
      <w:marTop w:val="0"/>
      <w:marBottom w:val="0"/>
      <w:divBdr>
        <w:top w:val="none" w:sz="0" w:space="0" w:color="auto"/>
        <w:left w:val="none" w:sz="0" w:space="0" w:color="auto"/>
        <w:bottom w:val="none" w:sz="0" w:space="0" w:color="auto"/>
        <w:right w:val="none" w:sz="0" w:space="0" w:color="auto"/>
      </w:divBdr>
    </w:div>
    <w:div w:id="2134787201">
      <w:marLeft w:val="640"/>
      <w:marRight w:val="0"/>
      <w:marTop w:val="0"/>
      <w:marBottom w:val="0"/>
      <w:divBdr>
        <w:top w:val="none" w:sz="0" w:space="0" w:color="auto"/>
        <w:left w:val="none" w:sz="0" w:space="0" w:color="auto"/>
        <w:bottom w:val="none" w:sz="0" w:space="0" w:color="auto"/>
        <w:right w:val="none" w:sz="0" w:space="0" w:color="auto"/>
      </w:divBdr>
    </w:div>
    <w:div w:id="2134787806">
      <w:marLeft w:val="640"/>
      <w:marRight w:val="0"/>
      <w:marTop w:val="0"/>
      <w:marBottom w:val="0"/>
      <w:divBdr>
        <w:top w:val="none" w:sz="0" w:space="0" w:color="auto"/>
        <w:left w:val="none" w:sz="0" w:space="0" w:color="auto"/>
        <w:bottom w:val="none" w:sz="0" w:space="0" w:color="auto"/>
        <w:right w:val="none" w:sz="0" w:space="0" w:color="auto"/>
      </w:divBdr>
    </w:div>
    <w:div w:id="2134859516">
      <w:marLeft w:val="640"/>
      <w:marRight w:val="0"/>
      <w:marTop w:val="0"/>
      <w:marBottom w:val="0"/>
      <w:divBdr>
        <w:top w:val="none" w:sz="0" w:space="0" w:color="auto"/>
        <w:left w:val="none" w:sz="0" w:space="0" w:color="auto"/>
        <w:bottom w:val="none" w:sz="0" w:space="0" w:color="auto"/>
        <w:right w:val="none" w:sz="0" w:space="0" w:color="auto"/>
      </w:divBdr>
    </w:div>
    <w:div w:id="2134862265">
      <w:marLeft w:val="640"/>
      <w:marRight w:val="0"/>
      <w:marTop w:val="0"/>
      <w:marBottom w:val="0"/>
      <w:divBdr>
        <w:top w:val="none" w:sz="0" w:space="0" w:color="auto"/>
        <w:left w:val="none" w:sz="0" w:space="0" w:color="auto"/>
        <w:bottom w:val="none" w:sz="0" w:space="0" w:color="auto"/>
        <w:right w:val="none" w:sz="0" w:space="0" w:color="auto"/>
      </w:divBdr>
    </w:div>
    <w:div w:id="2134866044">
      <w:marLeft w:val="640"/>
      <w:marRight w:val="0"/>
      <w:marTop w:val="0"/>
      <w:marBottom w:val="0"/>
      <w:divBdr>
        <w:top w:val="none" w:sz="0" w:space="0" w:color="auto"/>
        <w:left w:val="none" w:sz="0" w:space="0" w:color="auto"/>
        <w:bottom w:val="none" w:sz="0" w:space="0" w:color="auto"/>
        <w:right w:val="none" w:sz="0" w:space="0" w:color="auto"/>
      </w:divBdr>
    </w:div>
    <w:div w:id="2134908794">
      <w:marLeft w:val="640"/>
      <w:marRight w:val="0"/>
      <w:marTop w:val="0"/>
      <w:marBottom w:val="0"/>
      <w:divBdr>
        <w:top w:val="none" w:sz="0" w:space="0" w:color="auto"/>
        <w:left w:val="none" w:sz="0" w:space="0" w:color="auto"/>
        <w:bottom w:val="none" w:sz="0" w:space="0" w:color="auto"/>
        <w:right w:val="none" w:sz="0" w:space="0" w:color="auto"/>
      </w:divBdr>
    </w:div>
    <w:div w:id="2134981395">
      <w:marLeft w:val="640"/>
      <w:marRight w:val="0"/>
      <w:marTop w:val="0"/>
      <w:marBottom w:val="0"/>
      <w:divBdr>
        <w:top w:val="none" w:sz="0" w:space="0" w:color="auto"/>
        <w:left w:val="none" w:sz="0" w:space="0" w:color="auto"/>
        <w:bottom w:val="none" w:sz="0" w:space="0" w:color="auto"/>
        <w:right w:val="none" w:sz="0" w:space="0" w:color="auto"/>
      </w:divBdr>
    </w:div>
    <w:div w:id="2134984364">
      <w:marLeft w:val="640"/>
      <w:marRight w:val="0"/>
      <w:marTop w:val="0"/>
      <w:marBottom w:val="0"/>
      <w:divBdr>
        <w:top w:val="none" w:sz="0" w:space="0" w:color="auto"/>
        <w:left w:val="none" w:sz="0" w:space="0" w:color="auto"/>
        <w:bottom w:val="none" w:sz="0" w:space="0" w:color="auto"/>
        <w:right w:val="none" w:sz="0" w:space="0" w:color="auto"/>
      </w:divBdr>
    </w:div>
    <w:div w:id="2135059947">
      <w:marLeft w:val="640"/>
      <w:marRight w:val="0"/>
      <w:marTop w:val="0"/>
      <w:marBottom w:val="0"/>
      <w:divBdr>
        <w:top w:val="none" w:sz="0" w:space="0" w:color="auto"/>
        <w:left w:val="none" w:sz="0" w:space="0" w:color="auto"/>
        <w:bottom w:val="none" w:sz="0" w:space="0" w:color="auto"/>
        <w:right w:val="none" w:sz="0" w:space="0" w:color="auto"/>
      </w:divBdr>
    </w:div>
    <w:div w:id="2135170256">
      <w:marLeft w:val="640"/>
      <w:marRight w:val="0"/>
      <w:marTop w:val="0"/>
      <w:marBottom w:val="0"/>
      <w:divBdr>
        <w:top w:val="none" w:sz="0" w:space="0" w:color="auto"/>
        <w:left w:val="none" w:sz="0" w:space="0" w:color="auto"/>
        <w:bottom w:val="none" w:sz="0" w:space="0" w:color="auto"/>
        <w:right w:val="none" w:sz="0" w:space="0" w:color="auto"/>
      </w:divBdr>
    </w:div>
    <w:div w:id="2135173893">
      <w:marLeft w:val="640"/>
      <w:marRight w:val="0"/>
      <w:marTop w:val="0"/>
      <w:marBottom w:val="0"/>
      <w:divBdr>
        <w:top w:val="none" w:sz="0" w:space="0" w:color="auto"/>
        <w:left w:val="none" w:sz="0" w:space="0" w:color="auto"/>
        <w:bottom w:val="none" w:sz="0" w:space="0" w:color="auto"/>
        <w:right w:val="none" w:sz="0" w:space="0" w:color="auto"/>
      </w:divBdr>
    </w:div>
    <w:div w:id="2135176222">
      <w:marLeft w:val="640"/>
      <w:marRight w:val="0"/>
      <w:marTop w:val="0"/>
      <w:marBottom w:val="0"/>
      <w:divBdr>
        <w:top w:val="none" w:sz="0" w:space="0" w:color="auto"/>
        <w:left w:val="none" w:sz="0" w:space="0" w:color="auto"/>
        <w:bottom w:val="none" w:sz="0" w:space="0" w:color="auto"/>
        <w:right w:val="none" w:sz="0" w:space="0" w:color="auto"/>
      </w:divBdr>
    </w:div>
    <w:div w:id="2135246639">
      <w:marLeft w:val="640"/>
      <w:marRight w:val="0"/>
      <w:marTop w:val="0"/>
      <w:marBottom w:val="0"/>
      <w:divBdr>
        <w:top w:val="none" w:sz="0" w:space="0" w:color="auto"/>
        <w:left w:val="none" w:sz="0" w:space="0" w:color="auto"/>
        <w:bottom w:val="none" w:sz="0" w:space="0" w:color="auto"/>
        <w:right w:val="none" w:sz="0" w:space="0" w:color="auto"/>
      </w:divBdr>
    </w:div>
    <w:div w:id="2135246763">
      <w:marLeft w:val="640"/>
      <w:marRight w:val="0"/>
      <w:marTop w:val="0"/>
      <w:marBottom w:val="0"/>
      <w:divBdr>
        <w:top w:val="none" w:sz="0" w:space="0" w:color="auto"/>
        <w:left w:val="none" w:sz="0" w:space="0" w:color="auto"/>
        <w:bottom w:val="none" w:sz="0" w:space="0" w:color="auto"/>
        <w:right w:val="none" w:sz="0" w:space="0" w:color="auto"/>
      </w:divBdr>
    </w:div>
    <w:div w:id="2135248119">
      <w:marLeft w:val="640"/>
      <w:marRight w:val="0"/>
      <w:marTop w:val="0"/>
      <w:marBottom w:val="0"/>
      <w:divBdr>
        <w:top w:val="none" w:sz="0" w:space="0" w:color="auto"/>
        <w:left w:val="none" w:sz="0" w:space="0" w:color="auto"/>
        <w:bottom w:val="none" w:sz="0" w:space="0" w:color="auto"/>
        <w:right w:val="none" w:sz="0" w:space="0" w:color="auto"/>
      </w:divBdr>
    </w:div>
    <w:div w:id="2135249461">
      <w:marLeft w:val="640"/>
      <w:marRight w:val="0"/>
      <w:marTop w:val="0"/>
      <w:marBottom w:val="0"/>
      <w:divBdr>
        <w:top w:val="none" w:sz="0" w:space="0" w:color="auto"/>
        <w:left w:val="none" w:sz="0" w:space="0" w:color="auto"/>
        <w:bottom w:val="none" w:sz="0" w:space="0" w:color="auto"/>
        <w:right w:val="none" w:sz="0" w:space="0" w:color="auto"/>
      </w:divBdr>
    </w:div>
    <w:div w:id="2135293975">
      <w:marLeft w:val="640"/>
      <w:marRight w:val="0"/>
      <w:marTop w:val="0"/>
      <w:marBottom w:val="0"/>
      <w:divBdr>
        <w:top w:val="none" w:sz="0" w:space="0" w:color="auto"/>
        <w:left w:val="none" w:sz="0" w:space="0" w:color="auto"/>
        <w:bottom w:val="none" w:sz="0" w:space="0" w:color="auto"/>
        <w:right w:val="none" w:sz="0" w:space="0" w:color="auto"/>
      </w:divBdr>
    </w:div>
    <w:div w:id="2135320571">
      <w:marLeft w:val="640"/>
      <w:marRight w:val="0"/>
      <w:marTop w:val="0"/>
      <w:marBottom w:val="0"/>
      <w:divBdr>
        <w:top w:val="none" w:sz="0" w:space="0" w:color="auto"/>
        <w:left w:val="none" w:sz="0" w:space="0" w:color="auto"/>
        <w:bottom w:val="none" w:sz="0" w:space="0" w:color="auto"/>
        <w:right w:val="none" w:sz="0" w:space="0" w:color="auto"/>
      </w:divBdr>
    </w:div>
    <w:div w:id="2135439322">
      <w:marLeft w:val="640"/>
      <w:marRight w:val="0"/>
      <w:marTop w:val="0"/>
      <w:marBottom w:val="0"/>
      <w:divBdr>
        <w:top w:val="none" w:sz="0" w:space="0" w:color="auto"/>
        <w:left w:val="none" w:sz="0" w:space="0" w:color="auto"/>
        <w:bottom w:val="none" w:sz="0" w:space="0" w:color="auto"/>
        <w:right w:val="none" w:sz="0" w:space="0" w:color="auto"/>
      </w:divBdr>
    </w:div>
    <w:div w:id="2135443777">
      <w:marLeft w:val="640"/>
      <w:marRight w:val="0"/>
      <w:marTop w:val="0"/>
      <w:marBottom w:val="0"/>
      <w:divBdr>
        <w:top w:val="none" w:sz="0" w:space="0" w:color="auto"/>
        <w:left w:val="none" w:sz="0" w:space="0" w:color="auto"/>
        <w:bottom w:val="none" w:sz="0" w:space="0" w:color="auto"/>
        <w:right w:val="none" w:sz="0" w:space="0" w:color="auto"/>
      </w:divBdr>
    </w:div>
    <w:div w:id="2135513549">
      <w:marLeft w:val="640"/>
      <w:marRight w:val="0"/>
      <w:marTop w:val="0"/>
      <w:marBottom w:val="0"/>
      <w:divBdr>
        <w:top w:val="none" w:sz="0" w:space="0" w:color="auto"/>
        <w:left w:val="none" w:sz="0" w:space="0" w:color="auto"/>
        <w:bottom w:val="none" w:sz="0" w:space="0" w:color="auto"/>
        <w:right w:val="none" w:sz="0" w:space="0" w:color="auto"/>
      </w:divBdr>
    </w:div>
    <w:div w:id="2135513809">
      <w:marLeft w:val="640"/>
      <w:marRight w:val="0"/>
      <w:marTop w:val="0"/>
      <w:marBottom w:val="0"/>
      <w:divBdr>
        <w:top w:val="none" w:sz="0" w:space="0" w:color="auto"/>
        <w:left w:val="none" w:sz="0" w:space="0" w:color="auto"/>
        <w:bottom w:val="none" w:sz="0" w:space="0" w:color="auto"/>
        <w:right w:val="none" w:sz="0" w:space="0" w:color="auto"/>
      </w:divBdr>
    </w:div>
    <w:div w:id="2135514879">
      <w:marLeft w:val="640"/>
      <w:marRight w:val="0"/>
      <w:marTop w:val="0"/>
      <w:marBottom w:val="0"/>
      <w:divBdr>
        <w:top w:val="none" w:sz="0" w:space="0" w:color="auto"/>
        <w:left w:val="none" w:sz="0" w:space="0" w:color="auto"/>
        <w:bottom w:val="none" w:sz="0" w:space="0" w:color="auto"/>
        <w:right w:val="none" w:sz="0" w:space="0" w:color="auto"/>
      </w:divBdr>
    </w:div>
    <w:div w:id="2135520940">
      <w:marLeft w:val="640"/>
      <w:marRight w:val="0"/>
      <w:marTop w:val="0"/>
      <w:marBottom w:val="0"/>
      <w:divBdr>
        <w:top w:val="none" w:sz="0" w:space="0" w:color="auto"/>
        <w:left w:val="none" w:sz="0" w:space="0" w:color="auto"/>
        <w:bottom w:val="none" w:sz="0" w:space="0" w:color="auto"/>
        <w:right w:val="none" w:sz="0" w:space="0" w:color="auto"/>
      </w:divBdr>
    </w:div>
    <w:div w:id="2135557305">
      <w:marLeft w:val="640"/>
      <w:marRight w:val="0"/>
      <w:marTop w:val="0"/>
      <w:marBottom w:val="0"/>
      <w:divBdr>
        <w:top w:val="none" w:sz="0" w:space="0" w:color="auto"/>
        <w:left w:val="none" w:sz="0" w:space="0" w:color="auto"/>
        <w:bottom w:val="none" w:sz="0" w:space="0" w:color="auto"/>
        <w:right w:val="none" w:sz="0" w:space="0" w:color="auto"/>
      </w:divBdr>
    </w:div>
    <w:div w:id="2135631191">
      <w:marLeft w:val="640"/>
      <w:marRight w:val="0"/>
      <w:marTop w:val="0"/>
      <w:marBottom w:val="0"/>
      <w:divBdr>
        <w:top w:val="none" w:sz="0" w:space="0" w:color="auto"/>
        <w:left w:val="none" w:sz="0" w:space="0" w:color="auto"/>
        <w:bottom w:val="none" w:sz="0" w:space="0" w:color="auto"/>
        <w:right w:val="none" w:sz="0" w:space="0" w:color="auto"/>
      </w:divBdr>
    </w:div>
    <w:div w:id="2135631657">
      <w:marLeft w:val="640"/>
      <w:marRight w:val="0"/>
      <w:marTop w:val="0"/>
      <w:marBottom w:val="0"/>
      <w:divBdr>
        <w:top w:val="none" w:sz="0" w:space="0" w:color="auto"/>
        <w:left w:val="none" w:sz="0" w:space="0" w:color="auto"/>
        <w:bottom w:val="none" w:sz="0" w:space="0" w:color="auto"/>
        <w:right w:val="none" w:sz="0" w:space="0" w:color="auto"/>
      </w:divBdr>
    </w:div>
    <w:div w:id="2135633041">
      <w:marLeft w:val="640"/>
      <w:marRight w:val="0"/>
      <w:marTop w:val="0"/>
      <w:marBottom w:val="0"/>
      <w:divBdr>
        <w:top w:val="none" w:sz="0" w:space="0" w:color="auto"/>
        <w:left w:val="none" w:sz="0" w:space="0" w:color="auto"/>
        <w:bottom w:val="none" w:sz="0" w:space="0" w:color="auto"/>
        <w:right w:val="none" w:sz="0" w:space="0" w:color="auto"/>
      </w:divBdr>
    </w:div>
    <w:div w:id="2135636865">
      <w:marLeft w:val="640"/>
      <w:marRight w:val="0"/>
      <w:marTop w:val="0"/>
      <w:marBottom w:val="0"/>
      <w:divBdr>
        <w:top w:val="none" w:sz="0" w:space="0" w:color="auto"/>
        <w:left w:val="none" w:sz="0" w:space="0" w:color="auto"/>
        <w:bottom w:val="none" w:sz="0" w:space="0" w:color="auto"/>
        <w:right w:val="none" w:sz="0" w:space="0" w:color="auto"/>
      </w:divBdr>
    </w:div>
    <w:div w:id="2135711732">
      <w:marLeft w:val="640"/>
      <w:marRight w:val="0"/>
      <w:marTop w:val="0"/>
      <w:marBottom w:val="0"/>
      <w:divBdr>
        <w:top w:val="none" w:sz="0" w:space="0" w:color="auto"/>
        <w:left w:val="none" w:sz="0" w:space="0" w:color="auto"/>
        <w:bottom w:val="none" w:sz="0" w:space="0" w:color="auto"/>
        <w:right w:val="none" w:sz="0" w:space="0" w:color="auto"/>
      </w:divBdr>
    </w:div>
    <w:div w:id="2135714118">
      <w:marLeft w:val="640"/>
      <w:marRight w:val="0"/>
      <w:marTop w:val="0"/>
      <w:marBottom w:val="0"/>
      <w:divBdr>
        <w:top w:val="none" w:sz="0" w:space="0" w:color="auto"/>
        <w:left w:val="none" w:sz="0" w:space="0" w:color="auto"/>
        <w:bottom w:val="none" w:sz="0" w:space="0" w:color="auto"/>
        <w:right w:val="none" w:sz="0" w:space="0" w:color="auto"/>
      </w:divBdr>
    </w:div>
    <w:div w:id="2135714185">
      <w:marLeft w:val="640"/>
      <w:marRight w:val="0"/>
      <w:marTop w:val="0"/>
      <w:marBottom w:val="0"/>
      <w:divBdr>
        <w:top w:val="none" w:sz="0" w:space="0" w:color="auto"/>
        <w:left w:val="none" w:sz="0" w:space="0" w:color="auto"/>
        <w:bottom w:val="none" w:sz="0" w:space="0" w:color="auto"/>
        <w:right w:val="none" w:sz="0" w:space="0" w:color="auto"/>
      </w:divBdr>
    </w:div>
    <w:div w:id="2135826563">
      <w:marLeft w:val="640"/>
      <w:marRight w:val="0"/>
      <w:marTop w:val="0"/>
      <w:marBottom w:val="0"/>
      <w:divBdr>
        <w:top w:val="none" w:sz="0" w:space="0" w:color="auto"/>
        <w:left w:val="none" w:sz="0" w:space="0" w:color="auto"/>
        <w:bottom w:val="none" w:sz="0" w:space="0" w:color="auto"/>
        <w:right w:val="none" w:sz="0" w:space="0" w:color="auto"/>
      </w:divBdr>
    </w:div>
    <w:div w:id="2135827456">
      <w:marLeft w:val="640"/>
      <w:marRight w:val="0"/>
      <w:marTop w:val="0"/>
      <w:marBottom w:val="0"/>
      <w:divBdr>
        <w:top w:val="none" w:sz="0" w:space="0" w:color="auto"/>
        <w:left w:val="none" w:sz="0" w:space="0" w:color="auto"/>
        <w:bottom w:val="none" w:sz="0" w:space="0" w:color="auto"/>
        <w:right w:val="none" w:sz="0" w:space="0" w:color="auto"/>
      </w:divBdr>
    </w:div>
    <w:div w:id="2135829793">
      <w:marLeft w:val="640"/>
      <w:marRight w:val="0"/>
      <w:marTop w:val="0"/>
      <w:marBottom w:val="0"/>
      <w:divBdr>
        <w:top w:val="none" w:sz="0" w:space="0" w:color="auto"/>
        <w:left w:val="none" w:sz="0" w:space="0" w:color="auto"/>
        <w:bottom w:val="none" w:sz="0" w:space="0" w:color="auto"/>
        <w:right w:val="none" w:sz="0" w:space="0" w:color="auto"/>
      </w:divBdr>
    </w:div>
    <w:div w:id="2135906313">
      <w:marLeft w:val="640"/>
      <w:marRight w:val="0"/>
      <w:marTop w:val="0"/>
      <w:marBottom w:val="0"/>
      <w:divBdr>
        <w:top w:val="none" w:sz="0" w:space="0" w:color="auto"/>
        <w:left w:val="none" w:sz="0" w:space="0" w:color="auto"/>
        <w:bottom w:val="none" w:sz="0" w:space="0" w:color="auto"/>
        <w:right w:val="none" w:sz="0" w:space="0" w:color="auto"/>
      </w:divBdr>
    </w:div>
    <w:div w:id="2136025970">
      <w:marLeft w:val="640"/>
      <w:marRight w:val="0"/>
      <w:marTop w:val="0"/>
      <w:marBottom w:val="0"/>
      <w:divBdr>
        <w:top w:val="none" w:sz="0" w:space="0" w:color="auto"/>
        <w:left w:val="none" w:sz="0" w:space="0" w:color="auto"/>
        <w:bottom w:val="none" w:sz="0" w:space="0" w:color="auto"/>
        <w:right w:val="none" w:sz="0" w:space="0" w:color="auto"/>
      </w:divBdr>
    </w:div>
    <w:div w:id="2136092815">
      <w:marLeft w:val="640"/>
      <w:marRight w:val="0"/>
      <w:marTop w:val="0"/>
      <w:marBottom w:val="0"/>
      <w:divBdr>
        <w:top w:val="none" w:sz="0" w:space="0" w:color="auto"/>
        <w:left w:val="none" w:sz="0" w:space="0" w:color="auto"/>
        <w:bottom w:val="none" w:sz="0" w:space="0" w:color="auto"/>
        <w:right w:val="none" w:sz="0" w:space="0" w:color="auto"/>
      </w:divBdr>
    </w:div>
    <w:div w:id="2136168524">
      <w:marLeft w:val="640"/>
      <w:marRight w:val="0"/>
      <w:marTop w:val="0"/>
      <w:marBottom w:val="0"/>
      <w:divBdr>
        <w:top w:val="none" w:sz="0" w:space="0" w:color="auto"/>
        <w:left w:val="none" w:sz="0" w:space="0" w:color="auto"/>
        <w:bottom w:val="none" w:sz="0" w:space="0" w:color="auto"/>
        <w:right w:val="none" w:sz="0" w:space="0" w:color="auto"/>
      </w:divBdr>
    </w:div>
    <w:div w:id="2136172220">
      <w:bodyDiv w:val="1"/>
      <w:marLeft w:val="0"/>
      <w:marRight w:val="0"/>
      <w:marTop w:val="0"/>
      <w:marBottom w:val="0"/>
      <w:divBdr>
        <w:top w:val="none" w:sz="0" w:space="0" w:color="auto"/>
        <w:left w:val="none" w:sz="0" w:space="0" w:color="auto"/>
        <w:bottom w:val="none" w:sz="0" w:space="0" w:color="auto"/>
        <w:right w:val="none" w:sz="0" w:space="0" w:color="auto"/>
      </w:divBdr>
    </w:div>
    <w:div w:id="2136172427">
      <w:bodyDiv w:val="1"/>
      <w:marLeft w:val="0"/>
      <w:marRight w:val="0"/>
      <w:marTop w:val="0"/>
      <w:marBottom w:val="0"/>
      <w:divBdr>
        <w:top w:val="none" w:sz="0" w:space="0" w:color="auto"/>
        <w:left w:val="none" w:sz="0" w:space="0" w:color="auto"/>
        <w:bottom w:val="none" w:sz="0" w:space="0" w:color="auto"/>
        <w:right w:val="none" w:sz="0" w:space="0" w:color="auto"/>
      </w:divBdr>
    </w:div>
    <w:div w:id="2136213737">
      <w:marLeft w:val="640"/>
      <w:marRight w:val="0"/>
      <w:marTop w:val="0"/>
      <w:marBottom w:val="0"/>
      <w:divBdr>
        <w:top w:val="none" w:sz="0" w:space="0" w:color="auto"/>
        <w:left w:val="none" w:sz="0" w:space="0" w:color="auto"/>
        <w:bottom w:val="none" w:sz="0" w:space="0" w:color="auto"/>
        <w:right w:val="none" w:sz="0" w:space="0" w:color="auto"/>
      </w:divBdr>
    </w:div>
    <w:div w:id="2136291887">
      <w:marLeft w:val="640"/>
      <w:marRight w:val="0"/>
      <w:marTop w:val="0"/>
      <w:marBottom w:val="0"/>
      <w:divBdr>
        <w:top w:val="none" w:sz="0" w:space="0" w:color="auto"/>
        <w:left w:val="none" w:sz="0" w:space="0" w:color="auto"/>
        <w:bottom w:val="none" w:sz="0" w:space="0" w:color="auto"/>
        <w:right w:val="none" w:sz="0" w:space="0" w:color="auto"/>
      </w:divBdr>
    </w:div>
    <w:div w:id="2136361627">
      <w:marLeft w:val="640"/>
      <w:marRight w:val="0"/>
      <w:marTop w:val="0"/>
      <w:marBottom w:val="0"/>
      <w:divBdr>
        <w:top w:val="none" w:sz="0" w:space="0" w:color="auto"/>
        <w:left w:val="none" w:sz="0" w:space="0" w:color="auto"/>
        <w:bottom w:val="none" w:sz="0" w:space="0" w:color="auto"/>
        <w:right w:val="none" w:sz="0" w:space="0" w:color="auto"/>
      </w:divBdr>
    </w:div>
    <w:div w:id="2136366421">
      <w:marLeft w:val="640"/>
      <w:marRight w:val="0"/>
      <w:marTop w:val="0"/>
      <w:marBottom w:val="0"/>
      <w:divBdr>
        <w:top w:val="none" w:sz="0" w:space="0" w:color="auto"/>
        <w:left w:val="none" w:sz="0" w:space="0" w:color="auto"/>
        <w:bottom w:val="none" w:sz="0" w:space="0" w:color="auto"/>
        <w:right w:val="none" w:sz="0" w:space="0" w:color="auto"/>
      </w:divBdr>
    </w:div>
    <w:div w:id="2136366911">
      <w:marLeft w:val="640"/>
      <w:marRight w:val="0"/>
      <w:marTop w:val="0"/>
      <w:marBottom w:val="0"/>
      <w:divBdr>
        <w:top w:val="none" w:sz="0" w:space="0" w:color="auto"/>
        <w:left w:val="none" w:sz="0" w:space="0" w:color="auto"/>
        <w:bottom w:val="none" w:sz="0" w:space="0" w:color="auto"/>
        <w:right w:val="none" w:sz="0" w:space="0" w:color="auto"/>
      </w:divBdr>
    </w:div>
    <w:div w:id="2136436712">
      <w:bodyDiv w:val="1"/>
      <w:marLeft w:val="0"/>
      <w:marRight w:val="0"/>
      <w:marTop w:val="0"/>
      <w:marBottom w:val="0"/>
      <w:divBdr>
        <w:top w:val="none" w:sz="0" w:space="0" w:color="auto"/>
        <w:left w:val="none" w:sz="0" w:space="0" w:color="auto"/>
        <w:bottom w:val="none" w:sz="0" w:space="0" w:color="auto"/>
        <w:right w:val="none" w:sz="0" w:space="0" w:color="auto"/>
      </w:divBdr>
    </w:div>
    <w:div w:id="2136437225">
      <w:marLeft w:val="640"/>
      <w:marRight w:val="0"/>
      <w:marTop w:val="0"/>
      <w:marBottom w:val="0"/>
      <w:divBdr>
        <w:top w:val="none" w:sz="0" w:space="0" w:color="auto"/>
        <w:left w:val="none" w:sz="0" w:space="0" w:color="auto"/>
        <w:bottom w:val="none" w:sz="0" w:space="0" w:color="auto"/>
        <w:right w:val="none" w:sz="0" w:space="0" w:color="auto"/>
      </w:divBdr>
    </w:div>
    <w:div w:id="2136437786">
      <w:marLeft w:val="640"/>
      <w:marRight w:val="0"/>
      <w:marTop w:val="0"/>
      <w:marBottom w:val="0"/>
      <w:divBdr>
        <w:top w:val="none" w:sz="0" w:space="0" w:color="auto"/>
        <w:left w:val="none" w:sz="0" w:space="0" w:color="auto"/>
        <w:bottom w:val="none" w:sz="0" w:space="0" w:color="auto"/>
        <w:right w:val="none" w:sz="0" w:space="0" w:color="auto"/>
      </w:divBdr>
    </w:div>
    <w:div w:id="2136438871">
      <w:marLeft w:val="640"/>
      <w:marRight w:val="0"/>
      <w:marTop w:val="0"/>
      <w:marBottom w:val="0"/>
      <w:divBdr>
        <w:top w:val="none" w:sz="0" w:space="0" w:color="auto"/>
        <w:left w:val="none" w:sz="0" w:space="0" w:color="auto"/>
        <w:bottom w:val="none" w:sz="0" w:space="0" w:color="auto"/>
        <w:right w:val="none" w:sz="0" w:space="0" w:color="auto"/>
      </w:divBdr>
    </w:div>
    <w:div w:id="2136486190">
      <w:marLeft w:val="640"/>
      <w:marRight w:val="0"/>
      <w:marTop w:val="0"/>
      <w:marBottom w:val="0"/>
      <w:divBdr>
        <w:top w:val="none" w:sz="0" w:space="0" w:color="auto"/>
        <w:left w:val="none" w:sz="0" w:space="0" w:color="auto"/>
        <w:bottom w:val="none" w:sz="0" w:space="0" w:color="auto"/>
        <w:right w:val="none" w:sz="0" w:space="0" w:color="auto"/>
      </w:divBdr>
    </w:div>
    <w:div w:id="2136635992">
      <w:marLeft w:val="640"/>
      <w:marRight w:val="0"/>
      <w:marTop w:val="0"/>
      <w:marBottom w:val="0"/>
      <w:divBdr>
        <w:top w:val="none" w:sz="0" w:space="0" w:color="auto"/>
        <w:left w:val="none" w:sz="0" w:space="0" w:color="auto"/>
        <w:bottom w:val="none" w:sz="0" w:space="0" w:color="auto"/>
        <w:right w:val="none" w:sz="0" w:space="0" w:color="auto"/>
      </w:divBdr>
    </w:div>
    <w:div w:id="2136637070">
      <w:marLeft w:val="640"/>
      <w:marRight w:val="0"/>
      <w:marTop w:val="0"/>
      <w:marBottom w:val="0"/>
      <w:divBdr>
        <w:top w:val="none" w:sz="0" w:space="0" w:color="auto"/>
        <w:left w:val="none" w:sz="0" w:space="0" w:color="auto"/>
        <w:bottom w:val="none" w:sz="0" w:space="0" w:color="auto"/>
        <w:right w:val="none" w:sz="0" w:space="0" w:color="auto"/>
      </w:divBdr>
    </w:div>
    <w:div w:id="2136672314">
      <w:marLeft w:val="640"/>
      <w:marRight w:val="0"/>
      <w:marTop w:val="0"/>
      <w:marBottom w:val="0"/>
      <w:divBdr>
        <w:top w:val="none" w:sz="0" w:space="0" w:color="auto"/>
        <w:left w:val="none" w:sz="0" w:space="0" w:color="auto"/>
        <w:bottom w:val="none" w:sz="0" w:space="0" w:color="auto"/>
        <w:right w:val="none" w:sz="0" w:space="0" w:color="auto"/>
      </w:divBdr>
    </w:div>
    <w:div w:id="2136673170">
      <w:marLeft w:val="640"/>
      <w:marRight w:val="0"/>
      <w:marTop w:val="0"/>
      <w:marBottom w:val="0"/>
      <w:divBdr>
        <w:top w:val="none" w:sz="0" w:space="0" w:color="auto"/>
        <w:left w:val="none" w:sz="0" w:space="0" w:color="auto"/>
        <w:bottom w:val="none" w:sz="0" w:space="0" w:color="auto"/>
        <w:right w:val="none" w:sz="0" w:space="0" w:color="auto"/>
      </w:divBdr>
    </w:div>
    <w:div w:id="2136750900">
      <w:marLeft w:val="640"/>
      <w:marRight w:val="0"/>
      <w:marTop w:val="0"/>
      <w:marBottom w:val="0"/>
      <w:divBdr>
        <w:top w:val="none" w:sz="0" w:space="0" w:color="auto"/>
        <w:left w:val="none" w:sz="0" w:space="0" w:color="auto"/>
        <w:bottom w:val="none" w:sz="0" w:space="0" w:color="auto"/>
        <w:right w:val="none" w:sz="0" w:space="0" w:color="auto"/>
      </w:divBdr>
    </w:div>
    <w:div w:id="2136830157">
      <w:marLeft w:val="640"/>
      <w:marRight w:val="0"/>
      <w:marTop w:val="0"/>
      <w:marBottom w:val="0"/>
      <w:divBdr>
        <w:top w:val="none" w:sz="0" w:space="0" w:color="auto"/>
        <w:left w:val="none" w:sz="0" w:space="0" w:color="auto"/>
        <w:bottom w:val="none" w:sz="0" w:space="0" w:color="auto"/>
        <w:right w:val="none" w:sz="0" w:space="0" w:color="auto"/>
      </w:divBdr>
    </w:div>
    <w:div w:id="2136874295">
      <w:marLeft w:val="640"/>
      <w:marRight w:val="0"/>
      <w:marTop w:val="0"/>
      <w:marBottom w:val="0"/>
      <w:divBdr>
        <w:top w:val="none" w:sz="0" w:space="0" w:color="auto"/>
        <w:left w:val="none" w:sz="0" w:space="0" w:color="auto"/>
        <w:bottom w:val="none" w:sz="0" w:space="0" w:color="auto"/>
        <w:right w:val="none" w:sz="0" w:space="0" w:color="auto"/>
      </w:divBdr>
    </w:div>
    <w:div w:id="2137067496">
      <w:marLeft w:val="640"/>
      <w:marRight w:val="0"/>
      <w:marTop w:val="0"/>
      <w:marBottom w:val="0"/>
      <w:divBdr>
        <w:top w:val="none" w:sz="0" w:space="0" w:color="auto"/>
        <w:left w:val="none" w:sz="0" w:space="0" w:color="auto"/>
        <w:bottom w:val="none" w:sz="0" w:space="0" w:color="auto"/>
        <w:right w:val="none" w:sz="0" w:space="0" w:color="auto"/>
      </w:divBdr>
    </w:div>
    <w:div w:id="2137092810">
      <w:marLeft w:val="640"/>
      <w:marRight w:val="0"/>
      <w:marTop w:val="0"/>
      <w:marBottom w:val="0"/>
      <w:divBdr>
        <w:top w:val="none" w:sz="0" w:space="0" w:color="auto"/>
        <w:left w:val="none" w:sz="0" w:space="0" w:color="auto"/>
        <w:bottom w:val="none" w:sz="0" w:space="0" w:color="auto"/>
        <w:right w:val="none" w:sz="0" w:space="0" w:color="auto"/>
      </w:divBdr>
    </w:div>
    <w:div w:id="2137137781">
      <w:marLeft w:val="640"/>
      <w:marRight w:val="0"/>
      <w:marTop w:val="0"/>
      <w:marBottom w:val="0"/>
      <w:divBdr>
        <w:top w:val="none" w:sz="0" w:space="0" w:color="auto"/>
        <w:left w:val="none" w:sz="0" w:space="0" w:color="auto"/>
        <w:bottom w:val="none" w:sz="0" w:space="0" w:color="auto"/>
        <w:right w:val="none" w:sz="0" w:space="0" w:color="auto"/>
      </w:divBdr>
    </w:div>
    <w:div w:id="2137138398">
      <w:marLeft w:val="640"/>
      <w:marRight w:val="0"/>
      <w:marTop w:val="0"/>
      <w:marBottom w:val="0"/>
      <w:divBdr>
        <w:top w:val="none" w:sz="0" w:space="0" w:color="auto"/>
        <w:left w:val="none" w:sz="0" w:space="0" w:color="auto"/>
        <w:bottom w:val="none" w:sz="0" w:space="0" w:color="auto"/>
        <w:right w:val="none" w:sz="0" w:space="0" w:color="auto"/>
      </w:divBdr>
    </w:div>
    <w:div w:id="2137143632">
      <w:marLeft w:val="640"/>
      <w:marRight w:val="0"/>
      <w:marTop w:val="0"/>
      <w:marBottom w:val="0"/>
      <w:divBdr>
        <w:top w:val="none" w:sz="0" w:space="0" w:color="auto"/>
        <w:left w:val="none" w:sz="0" w:space="0" w:color="auto"/>
        <w:bottom w:val="none" w:sz="0" w:space="0" w:color="auto"/>
        <w:right w:val="none" w:sz="0" w:space="0" w:color="auto"/>
      </w:divBdr>
    </w:div>
    <w:div w:id="2137209601">
      <w:marLeft w:val="640"/>
      <w:marRight w:val="0"/>
      <w:marTop w:val="0"/>
      <w:marBottom w:val="0"/>
      <w:divBdr>
        <w:top w:val="none" w:sz="0" w:space="0" w:color="auto"/>
        <w:left w:val="none" w:sz="0" w:space="0" w:color="auto"/>
        <w:bottom w:val="none" w:sz="0" w:space="0" w:color="auto"/>
        <w:right w:val="none" w:sz="0" w:space="0" w:color="auto"/>
      </w:divBdr>
    </w:div>
    <w:div w:id="2137211890">
      <w:marLeft w:val="640"/>
      <w:marRight w:val="0"/>
      <w:marTop w:val="0"/>
      <w:marBottom w:val="0"/>
      <w:divBdr>
        <w:top w:val="none" w:sz="0" w:space="0" w:color="auto"/>
        <w:left w:val="none" w:sz="0" w:space="0" w:color="auto"/>
        <w:bottom w:val="none" w:sz="0" w:space="0" w:color="auto"/>
        <w:right w:val="none" w:sz="0" w:space="0" w:color="auto"/>
      </w:divBdr>
    </w:div>
    <w:div w:id="2137290719">
      <w:marLeft w:val="640"/>
      <w:marRight w:val="0"/>
      <w:marTop w:val="0"/>
      <w:marBottom w:val="0"/>
      <w:divBdr>
        <w:top w:val="none" w:sz="0" w:space="0" w:color="auto"/>
        <w:left w:val="none" w:sz="0" w:space="0" w:color="auto"/>
        <w:bottom w:val="none" w:sz="0" w:space="0" w:color="auto"/>
        <w:right w:val="none" w:sz="0" w:space="0" w:color="auto"/>
      </w:divBdr>
    </w:div>
    <w:div w:id="2137405311">
      <w:marLeft w:val="640"/>
      <w:marRight w:val="0"/>
      <w:marTop w:val="0"/>
      <w:marBottom w:val="0"/>
      <w:divBdr>
        <w:top w:val="none" w:sz="0" w:space="0" w:color="auto"/>
        <w:left w:val="none" w:sz="0" w:space="0" w:color="auto"/>
        <w:bottom w:val="none" w:sz="0" w:space="0" w:color="auto"/>
        <w:right w:val="none" w:sz="0" w:space="0" w:color="auto"/>
      </w:divBdr>
    </w:div>
    <w:div w:id="2137482968">
      <w:bodyDiv w:val="1"/>
      <w:marLeft w:val="0"/>
      <w:marRight w:val="0"/>
      <w:marTop w:val="0"/>
      <w:marBottom w:val="0"/>
      <w:divBdr>
        <w:top w:val="none" w:sz="0" w:space="0" w:color="auto"/>
        <w:left w:val="none" w:sz="0" w:space="0" w:color="auto"/>
        <w:bottom w:val="none" w:sz="0" w:space="0" w:color="auto"/>
        <w:right w:val="none" w:sz="0" w:space="0" w:color="auto"/>
      </w:divBdr>
      <w:divsChild>
        <w:div w:id="1378042758">
          <w:marLeft w:val="640"/>
          <w:marRight w:val="0"/>
          <w:marTop w:val="0"/>
          <w:marBottom w:val="0"/>
          <w:divBdr>
            <w:top w:val="none" w:sz="0" w:space="0" w:color="auto"/>
            <w:left w:val="none" w:sz="0" w:space="0" w:color="auto"/>
            <w:bottom w:val="none" w:sz="0" w:space="0" w:color="auto"/>
            <w:right w:val="none" w:sz="0" w:space="0" w:color="auto"/>
          </w:divBdr>
        </w:div>
        <w:div w:id="438184353">
          <w:marLeft w:val="640"/>
          <w:marRight w:val="0"/>
          <w:marTop w:val="0"/>
          <w:marBottom w:val="0"/>
          <w:divBdr>
            <w:top w:val="none" w:sz="0" w:space="0" w:color="auto"/>
            <w:left w:val="none" w:sz="0" w:space="0" w:color="auto"/>
            <w:bottom w:val="none" w:sz="0" w:space="0" w:color="auto"/>
            <w:right w:val="none" w:sz="0" w:space="0" w:color="auto"/>
          </w:divBdr>
        </w:div>
        <w:div w:id="328942672">
          <w:marLeft w:val="640"/>
          <w:marRight w:val="0"/>
          <w:marTop w:val="0"/>
          <w:marBottom w:val="0"/>
          <w:divBdr>
            <w:top w:val="none" w:sz="0" w:space="0" w:color="auto"/>
            <w:left w:val="none" w:sz="0" w:space="0" w:color="auto"/>
            <w:bottom w:val="none" w:sz="0" w:space="0" w:color="auto"/>
            <w:right w:val="none" w:sz="0" w:space="0" w:color="auto"/>
          </w:divBdr>
        </w:div>
        <w:div w:id="1454247488">
          <w:marLeft w:val="640"/>
          <w:marRight w:val="0"/>
          <w:marTop w:val="0"/>
          <w:marBottom w:val="0"/>
          <w:divBdr>
            <w:top w:val="none" w:sz="0" w:space="0" w:color="auto"/>
            <w:left w:val="none" w:sz="0" w:space="0" w:color="auto"/>
            <w:bottom w:val="none" w:sz="0" w:space="0" w:color="auto"/>
            <w:right w:val="none" w:sz="0" w:space="0" w:color="auto"/>
          </w:divBdr>
        </w:div>
        <w:div w:id="740905901">
          <w:marLeft w:val="640"/>
          <w:marRight w:val="0"/>
          <w:marTop w:val="0"/>
          <w:marBottom w:val="0"/>
          <w:divBdr>
            <w:top w:val="none" w:sz="0" w:space="0" w:color="auto"/>
            <w:left w:val="none" w:sz="0" w:space="0" w:color="auto"/>
            <w:bottom w:val="none" w:sz="0" w:space="0" w:color="auto"/>
            <w:right w:val="none" w:sz="0" w:space="0" w:color="auto"/>
          </w:divBdr>
        </w:div>
        <w:div w:id="1021975540">
          <w:marLeft w:val="640"/>
          <w:marRight w:val="0"/>
          <w:marTop w:val="0"/>
          <w:marBottom w:val="0"/>
          <w:divBdr>
            <w:top w:val="none" w:sz="0" w:space="0" w:color="auto"/>
            <w:left w:val="none" w:sz="0" w:space="0" w:color="auto"/>
            <w:bottom w:val="none" w:sz="0" w:space="0" w:color="auto"/>
            <w:right w:val="none" w:sz="0" w:space="0" w:color="auto"/>
          </w:divBdr>
        </w:div>
        <w:div w:id="1818182149">
          <w:marLeft w:val="640"/>
          <w:marRight w:val="0"/>
          <w:marTop w:val="0"/>
          <w:marBottom w:val="0"/>
          <w:divBdr>
            <w:top w:val="none" w:sz="0" w:space="0" w:color="auto"/>
            <w:left w:val="none" w:sz="0" w:space="0" w:color="auto"/>
            <w:bottom w:val="none" w:sz="0" w:space="0" w:color="auto"/>
            <w:right w:val="none" w:sz="0" w:space="0" w:color="auto"/>
          </w:divBdr>
        </w:div>
        <w:div w:id="1598555455">
          <w:marLeft w:val="640"/>
          <w:marRight w:val="0"/>
          <w:marTop w:val="0"/>
          <w:marBottom w:val="0"/>
          <w:divBdr>
            <w:top w:val="none" w:sz="0" w:space="0" w:color="auto"/>
            <w:left w:val="none" w:sz="0" w:space="0" w:color="auto"/>
            <w:bottom w:val="none" w:sz="0" w:space="0" w:color="auto"/>
            <w:right w:val="none" w:sz="0" w:space="0" w:color="auto"/>
          </w:divBdr>
        </w:div>
        <w:div w:id="1432318775">
          <w:marLeft w:val="640"/>
          <w:marRight w:val="0"/>
          <w:marTop w:val="0"/>
          <w:marBottom w:val="0"/>
          <w:divBdr>
            <w:top w:val="none" w:sz="0" w:space="0" w:color="auto"/>
            <w:left w:val="none" w:sz="0" w:space="0" w:color="auto"/>
            <w:bottom w:val="none" w:sz="0" w:space="0" w:color="auto"/>
            <w:right w:val="none" w:sz="0" w:space="0" w:color="auto"/>
          </w:divBdr>
        </w:div>
        <w:div w:id="522524629">
          <w:marLeft w:val="640"/>
          <w:marRight w:val="0"/>
          <w:marTop w:val="0"/>
          <w:marBottom w:val="0"/>
          <w:divBdr>
            <w:top w:val="none" w:sz="0" w:space="0" w:color="auto"/>
            <w:left w:val="none" w:sz="0" w:space="0" w:color="auto"/>
            <w:bottom w:val="none" w:sz="0" w:space="0" w:color="auto"/>
            <w:right w:val="none" w:sz="0" w:space="0" w:color="auto"/>
          </w:divBdr>
        </w:div>
        <w:div w:id="1524634905">
          <w:marLeft w:val="640"/>
          <w:marRight w:val="0"/>
          <w:marTop w:val="0"/>
          <w:marBottom w:val="0"/>
          <w:divBdr>
            <w:top w:val="none" w:sz="0" w:space="0" w:color="auto"/>
            <w:left w:val="none" w:sz="0" w:space="0" w:color="auto"/>
            <w:bottom w:val="none" w:sz="0" w:space="0" w:color="auto"/>
            <w:right w:val="none" w:sz="0" w:space="0" w:color="auto"/>
          </w:divBdr>
        </w:div>
        <w:div w:id="2064671511">
          <w:marLeft w:val="640"/>
          <w:marRight w:val="0"/>
          <w:marTop w:val="0"/>
          <w:marBottom w:val="0"/>
          <w:divBdr>
            <w:top w:val="none" w:sz="0" w:space="0" w:color="auto"/>
            <w:left w:val="none" w:sz="0" w:space="0" w:color="auto"/>
            <w:bottom w:val="none" w:sz="0" w:space="0" w:color="auto"/>
            <w:right w:val="none" w:sz="0" w:space="0" w:color="auto"/>
          </w:divBdr>
        </w:div>
        <w:div w:id="557210220">
          <w:marLeft w:val="640"/>
          <w:marRight w:val="0"/>
          <w:marTop w:val="0"/>
          <w:marBottom w:val="0"/>
          <w:divBdr>
            <w:top w:val="none" w:sz="0" w:space="0" w:color="auto"/>
            <w:left w:val="none" w:sz="0" w:space="0" w:color="auto"/>
            <w:bottom w:val="none" w:sz="0" w:space="0" w:color="auto"/>
            <w:right w:val="none" w:sz="0" w:space="0" w:color="auto"/>
          </w:divBdr>
        </w:div>
        <w:div w:id="66272733">
          <w:marLeft w:val="640"/>
          <w:marRight w:val="0"/>
          <w:marTop w:val="0"/>
          <w:marBottom w:val="0"/>
          <w:divBdr>
            <w:top w:val="none" w:sz="0" w:space="0" w:color="auto"/>
            <w:left w:val="none" w:sz="0" w:space="0" w:color="auto"/>
            <w:bottom w:val="none" w:sz="0" w:space="0" w:color="auto"/>
            <w:right w:val="none" w:sz="0" w:space="0" w:color="auto"/>
          </w:divBdr>
        </w:div>
        <w:div w:id="1940140206">
          <w:marLeft w:val="640"/>
          <w:marRight w:val="0"/>
          <w:marTop w:val="0"/>
          <w:marBottom w:val="0"/>
          <w:divBdr>
            <w:top w:val="none" w:sz="0" w:space="0" w:color="auto"/>
            <w:left w:val="none" w:sz="0" w:space="0" w:color="auto"/>
            <w:bottom w:val="none" w:sz="0" w:space="0" w:color="auto"/>
            <w:right w:val="none" w:sz="0" w:space="0" w:color="auto"/>
          </w:divBdr>
        </w:div>
        <w:div w:id="698772984">
          <w:marLeft w:val="640"/>
          <w:marRight w:val="0"/>
          <w:marTop w:val="0"/>
          <w:marBottom w:val="0"/>
          <w:divBdr>
            <w:top w:val="none" w:sz="0" w:space="0" w:color="auto"/>
            <w:left w:val="none" w:sz="0" w:space="0" w:color="auto"/>
            <w:bottom w:val="none" w:sz="0" w:space="0" w:color="auto"/>
            <w:right w:val="none" w:sz="0" w:space="0" w:color="auto"/>
          </w:divBdr>
        </w:div>
        <w:div w:id="2045330274">
          <w:marLeft w:val="640"/>
          <w:marRight w:val="0"/>
          <w:marTop w:val="0"/>
          <w:marBottom w:val="0"/>
          <w:divBdr>
            <w:top w:val="none" w:sz="0" w:space="0" w:color="auto"/>
            <w:left w:val="none" w:sz="0" w:space="0" w:color="auto"/>
            <w:bottom w:val="none" w:sz="0" w:space="0" w:color="auto"/>
            <w:right w:val="none" w:sz="0" w:space="0" w:color="auto"/>
          </w:divBdr>
        </w:div>
        <w:div w:id="383219870">
          <w:marLeft w:val="640"/>
          <w:marRight w:val="0"/>
          <w:marTop w:val="0"/>
          <w:marBottom w:val="0"/>
          <w:divBdr>
            <w:top w:val="none" w:sz="0" w:space="0" w:color="auto"/>
            <w:left w:val="none" w:sz="0" w:space="0" w:color="auto"/>
            <w:bottom w:val="none" w:sz="0" w:space="0" w:color="auto"/>
            <w:right w:val="none" w:sz="0" w:space="0" w:color="auto"/>
          </w:divBdr>
        </w:div>
        <w:div w:id="1709799767">
          <w:marLeft w:val="640"/>
          <w:marRight w:val="0"/>
          <w:marTop w:val="0"/>
          <w:marBottom w:val="0"/>
          <w:divBdr>
            <w:top w:val="none" w:sz="0" w:space="0" w:color="auto"/>
            <w:left w:val="none" w:sz="0" w:space="0" w:color="auto"/>
            <w:bottom w:val="none" w:sz="0" w:space="0" w:color="auto"/>
            <w:right w:val="none" w:sz="0" w:space="0" w:color="auto"/>
          </w:divBdr>
        </w:div>
        <w:div w:id="541945732">
          <w:marLeft w:val="640"/>
          <w:marRight w:val="0"/>
          <w:marTop w:val="0"/>
          <w:marBottom w:val="0"/>
          <w:divBdr>
            <w:top w:val="none" w:sz="0" w:space="0" w:color="auto"/>
            <w:left w:val="none" w:sz="0" w:space="0" w:color="auto"/>
            <w:bottom w:val="none" w:sz="0" w:space="0" w:color="auto"/>
            <w:right w:val="none" w:sz="0" w:space="0" w:color="auto"/>
          </w:divBdr>
        </w:div>
        <w:div w:id="1168982127">
          <w:marLeft w:val="640"/>
          <w:marRight w:val="0"/>
          <w:marTop w:val="0"/>
          <w:marBottom w:val="0"/>
          <w:divBdr>
            <w:top w:val="none" w:sz="0" w:space="0" w:color="auto"/>
            <w:left w:val="none" w:sz="0" w:space="0" w:color="auto"/>
            <w:bottom w:val="none" w:sz="0" w:space="0" w:color="auto"/>
            <w:right w:val="none" w:sz="0" w:space="0" w:color="auto"/>
          </w:divBdr>
        </w:div>
        <w:div w:id="127476026">
          <w:marLeft w:val="640"/>
          <w:marRight w:val="0"/>
          <w:marTop w:val="0"/>
          <w:marBottom w:val="0"/>
          <w:divBdr>
            <w:top w:val="none" w:sz="0" w:space="0" w:color="auto"/>
            <w:left w:val="none" w:sz="0" w:space="0" w:color="auto"/>
            <w:bottom w:val="none" w:sz="0" w:space="0" w:color="auto"/>
            <w:right w:val="none" w:sz="0" w:space="0" w:color="auto"/>
          </w:divBdr>
        </w:div>
        <w:div w:id="1031422709">
          <w:marLeft w:val="640"/>
          <w:marRight w:val="0"/>
          <w:marTop w:val="0"/>
          <w:marBottom w:val="0"/>
          <w:divBdr>
            <w:top w:val="none" w:sz="0" w:space="0" w:color="auto"/>
            <w:left w:val="none" w:sz="0" w:space="0" w:color="auto"/>
            <w:bottom w:val="none" w:sz="0" w:space="0" w:color="auto"/>
            <w:right w:val="none" w:sz="0" w:space="0" w:color="auto"/>
          </w:divBdr>
        </w:div>
        <w:div w:id="1098401791">
          <w:marLeft w:val="640"/>
          <w:marRight w:val="0"/>
          <w:marTop w:val="0"/>
          <w:marBottom w:val="0"/>
          <w:divBdr>
            <w:top w:val="none" w:sz="0" w:space="0" w:color="auto"/>
            <w:left w:val="none" w:sz="0" w:space="0" w:color="auto"/>
            <w:bottom w:val="none" w:sz="0" w:space="0" w:color="auto"/>
            <w:right w:val="none" w:sz="0" w:space="0" w:color="auto"/>
          </w:divBdr>
        </w:div>
        <w:div w:id="654725412">
          <w:marLeft w:val="640"/>
          <w:marRight w:val="0"/>
          <w:marTop w:val="0"/>
          <w:marBottom w:val="0"/>
          <w:divBdr>
            <w:top w:val="none" w:sz="0" w:space="0" w:color="auto"/>
            <w:left w:val="none" w:sz="0" w:space="0" w:color="auto"/>
            <w:bottom w:val="none" w:sz="0" w:space="0" w:color="auto"/>
            <w:right w:val="none" w:sz="0" w:space="0" w:color="auto"/>
          </w:divBdr>
        </w:div>
        <w:div w:id="1730223257">
          <w:marLeft w:val="640"/>
          <w:marRight w:val="0"/>
          <w:marTop w:val="0"/>
          <w:marBottom w:val="0"/>
          <w:divBdr>
            <w:top w:val="none" w:sz="0" w:space="0" w:color="auto"/>
            <w:left w:val="none" w:sz="0" w:space="0" w:color="auto"/>
            <w:bottom w:val="none" w:sz="0" w:space="0" w:color="auto"/>
            <w:right w:val="none" w:sz="0" w:space="0" w:color="auto"/>
          </w:divBdr>
        </w:div>
        <w:div w:id="703991162">
          <w:marLeft w:val="640"/>
          <w:marRight w:val="0"/>
          <w:marTop w:val="0"/>
          <w:marBottom w:val="0"/>
          <w:divBdr>
            <w:top w:val="none" w:sz="0" w:space="0" w:color="auto"/>
            <w:left w:val="none" w:sz="0" w:space="0" w:color="auto"/>
            <w:bottom w:val="none" w:sz="0" w:space="0" w:color="auto"/>
            <w:right w:val="none" w:sz="0" w:space="0" w:color="auto"/>
          </w:divBdr>
        </w:div>
      </w:divsChild>
    </w:div>
    <w:div w:id="2137554892">
      <w:marLeft w:val="640"/>
      <w:marRight w:val="0"/>
      <w:marTop w:val="0"/>
      <w:marBottom w:val="0"/>
      <w:divBdr>
        <w:top w:val="none" w:sz="0" w:space="0" w:color="auto"/>
        <w:left w:val="none" w:sz="0" w:space="0" w:color="auto"/>
        <w:bottom w:val="none" w:sz="0" w:space="0" w:color="auto"/>
        <w:right w:val="none" w:sz="0" w:space="0" w:color="auto"/>
      </w:divBdr>
    </w:div>
    <w:div w:id="2137604003">
      <w:marLeft w:val="640"/>
      <w:marRight w:val="0"/>
      <w:marTop w:val="0"/>
      <w:marBottom w:val="0"/>
      <w:divBdr>
        <w:top w:val="none" w:sz="0" w:space="0" w:color="auto"/>
        <w:left w:val="none" w:sz="0" w:space="0" w:color="auto"/>
        <w:bottom w:val="none" w:sz="0" w:space="0" w:color="auto"/>
        <w:right w:val="none" w:sz="0" w:space="0" w:color="auto"/>
      </w:divBdr>
    </w:div>
    <w:div w:id="2137673891">
      <w:marLeft w:val="640"/>
      <w:marRight w:val="0"/>
      <w:marTop w:val="0"/>
      <w:marBottom w:val="0"/>
      <w:divBdr>
        <w:top w:val="none" w:sz="0" w:space="0" w:color="auto"/>
        <w:left w:val="none" w:sz="0" w:space="0" w:color="auto"/>
        <w:bottom w:val="none" w:sz="0" w:space="0" w:color="auto"/>
        <w:right w:val="none" w:sz="0" w:space="0" w:color="auto"/>
      </w:divBdr>
    </w:div>
    <w:div w:id="2137676824">
      <w:marLeft w:val="640"/>
      <w:marRight w:val="0"/>
      <w:marTop w:val="0"/>
      <w:marBottom w:val="0"/>
      <w:divBdr>
        <w:top w:val="none" w:sz="0" w:space="0" w:color="auto"/>
        <w:left w:val="none" w:sz="0" w:space="0" w:color="auto"/>
        <w:bottom w:val="none" w:sz="0" w:space="0" w:color="auto"/>
        <w:right w:val="none" w:sz="0" w:space="0" w:color="auto"/>
      </w:divBdr>
    </w:div>
    <w:div w:id="2137677045">
      <w:marLeft w:val="640"/>
      <w:marRight w:val="0"/>
      <w:marTop w:val="0"/>
      <w:marBottom w:val="0"/>
      <w:divBdr>
        <w:top w:val="none" w:sz="0" w:space="0" w:color="auto"/>
        <w:left w:val="none" w:sz="0" w:space="0" w:color="auto"/>
        <w:bottom w:val="none" w:sz="0" w:space="0" w:color="auto"/>
        <w:right w:val="none" w:sz="0" w:space="0" w:color="auto"/>
      </w:divBdr>
    </w:div>
    <w:div w:id="2137680289">
      <w:marLeft w:val="640"/>
      <w:marRight w:val="0"/>
      <w:marTop w:val="0"/>
      <w:marBottom w:val="0"/>
      <w:divBdr>
        <w:top w:val="none" w:sz="0" w:space="0" w:color="auto"/>
        <w:left w:val="none" w:sz="0" w:space="0" w:color="auto"/>
        <w:bottom w:val="none" w:sz="0" w:space="0" w:color="auto"/>
        <w:right w:val="none" w:sz="0" w:space="0" w:color="auto"/>
      </w:divBdr>
    </w:div>
    <w:div w:id="2137680791">
      <w:marLeft w:val="640"/>
      <w:marRight w:val="0"/>
      <w:marTop w:val="0"/>
      <w:marBottom w:val="0"/>
      <w:divBdr>
        <w:top w:val="none" w:sz="0" w:space="0" w:color="auto"/>
        <w:left w:val="none" w:sz="0" w:space="0" w:color="auto"/>
        <w:bottom w:val="none" w:sz="0" w:space="0" w:color="auto"/>
        <w:right w:val="none" w:sz="0" w:space="0" w:color="auto"/>
      </w:divBdr>
    </w:div>
    <w:div w:id="2137718799">
      <w:marLeft w:val="640"/>
      <w:marRight w:val="0"/>
      <w:marTop w:val="0"/>
      <w:marBottom w:val="0"/>
      <w:divBdr>
        <w:top w:val="none" w:sz="0" w:space="0" w:color="auto"/>
        <w:left w:val="none" w:sz="0" w:space="0" w:color="auto"/>
        <w:bottom w:val="none" w:sz="0" w:space="0" w:color="auto"/>
        <w:right w:val="none" w:sz="0" w:space="0" w:color="auto"/>
      </w:divBdr>
    </w:div>
    <w:div w:id="2137791648">
      <w:marLeft w:val="640"/>
      <w:marRight w:val="0"/>
      <w:marTop w:val="0"/>
      <w:marBottom w:val="0"/>
      <w:divBdr>
        <w:top w:val="none" w:sz="0" w:space="0" w:color="auto"/>
        <w:left w:val="none" w:sz="0" w:space="0" w:color="auto"/>
        <w:bottom w:val="none" w:sz="0" w:space="0" w:color="auto"/>
        <w:right w:val="none" w:sz="0" w:space="0" w:color="auto"/>
      </w:divBdr>
    </w:div>
    <w:div w:id="2137867781">
      <w:marLeft w:val="640"/>
      <w:marRight w:val="0"/>
      <w:marTop w:val="0"/>
      <w:marBottom w:val="0"/>
      <w:divBdr>
        <w:top w:val="none" w:sz="0" w:space="0" w:color="auto"/>
        <w:left w:val="none" w:sz="0" w:space="0" w:color="auto"/>
        <w:bottom w:val="none" w:sz="0" w:space="0" w:color="auto"/>
        <w:right w:val="none" w:sz="0" w:space="0" w:color="auto"/>
      </w:divBdr>
    </w:div>
    <w:div w:id="2137867936">
      <w:marLeft w:val="640"/>
      <w:marRight w:val="0"/>
      <w:marTop w:val="0"/>
      <w:marBottom w:val="0"/>
      <w:divBdr>
        <w:top w:val="none" w:sz="0" w:space="0" w:color="auto"/>
        <w:left w:val="none" w:sz="0" w:space="0" w:color="auto"/>
        <w:bottom w:val="none" w:sz="0" w:space="0" w:color="auto"/>
        <w:right w:val="none" w:sz="0" w:space="0" w:color="auto"/>
      </w:divBdr>
    </w:div>
    <w:div w:id="2137872432">
      <w:marLeft w:val="640"/>
      <w:marRight w:val="0"/>
      <w:marTop w:val="0"/>
      <w:marBottom w:val="0"/>
      <w:divBdr>
        <w:top w:val="none" w:sz="0" w:space="0" w:color="auto"/>
        <w:left w:val="none" w:sz="0" w:space="0" w:color="auto"/>
        <w:bottom w:val="none" w:sz="0" w:space="0" w:color="auto"/>
        <w:right w:val="none" w:sz="0" w:space="0" w:color="auto"/>
      </w:divBdr>
    </w:div>
    <w:div w:id="2137873062">
      <w:marLeft w:val="640"/>
      <w:marRight w:val="0"/>
      <w:marTop w:val="0"/>
      <w:marBottom w:val="0"/>
      <w:divBdr>
        <w:top w:val="none" w:sz="0" w:space="0" w:color="auto"/>
        <w:left w:val="none" w:sz="0" w:space="0" w:color="auto"/>
        <w:bottom w:val="none" w:sz="0" w:space="0" w:color="auto"/>
        <w:right w:val="none" w:sz="0" w:space="0" w:color="auto"/>
      </w:divBdr>
    </w:div>
    <w:div w:id="2137947677">
      <w:marLeft w:val="640"/>
      <w:marRight w:val="0"/>
      <w:marTop w:val="0"/>
      <w:marBottom w:val="0"/>
      <w:divBdr>
        <w:top w:val="none" w:sz="0" w:space="0" w:color="auto"/>
        <w:left w:val="none" w:sz="0" w:space="0" w:color="auto"/>
        <w:bottom w:val="none" w:sz="0" w:space="0" w:color="auto"/>
        <w:right w:val="none" w:sz="0" w:space="0" w:color="auto"/>
      </w:divBdr>
    </w:div>
    <w:div w:id="2138326728">
      <w:marLeft w:val="640"/>
      <w:marRight w:val="0"/>
      <w:marTop w:val="0"/>
      <w:marBottom w:val="0"/>
      <w:divBdr>
        <w:top w:val="none" w:sz="0" w:space="0" w:color="auto"/>
        <w:left w:val="none" w:sz="0" w:space="0" w:color="auto"/>
        <w:bottom w:val="none" w:sz="0" w:space="0" w:color="auto"/>
        <w:right w:val="none" w:sz="0" w:space="0" w:color="auto"/>
      </w:divBdr>
    </w:div>
    <w:div w:id="2138331178">
      <w:marLeft w:val="640"/>
      <w:marRight w:val="0"/>
      <w:marTop w:val="0"/>
      <w:marBottom w:val="0"/>
      <w:divBdr>
        <w:top w:val="none" w:sz="0" w:space="0" w:color="auto"/>
        <w:left w:val="none" w:sz="0" w:space="0" w:color="auto"/>
        <w:bottom w:val="none" w:sz="0" w:space="0" w:color="auto"/>
        <w:right w:val="none" w:sz="0" w:space="0" w:color="auto"/>
      </w:divBdr>
    </w:div>
    <w:div w:id="2138375240">
      <w:marLeft w:val="640"/>
      <w:marRight w:val="0"/>
      <w:marTop w:val="0"/>
      <w:marBottom w:val="0"/>
      <w:divBdr>
        <w:top w:val="none" w:sz="0" w:space="0" w:color="auto"/>
        <w:left w:val="none" w:sz="0" w:space="0" w:color="auto"/>
        <w:bottom w:val="none" w:sz="0" w:space="0" w:color="auto"/>
        <w:right w:val="none" w:sz="0" w:space="0" w:color="auto"/>
      </w:divBdr>
    </w:div>
    <w:div w:id="2138377086">
      <w:marLeft w:val="640"/>
      <w:marRight w:val="0"/>
      <w:marTop w:val="0"/>
      <w:marBottom w:val="0"/>
      <w:divBdr>
        <w:top w:val="none" w:sz="0" w:space="0" w:color="auto"/>
        <w:left w:val="none" w:sz="0" w:space="0" w:color="auto"/>
        <w:bottom w:val="none" w:sz="0" w:space="0" w:color="auto"/>
        <w:right w:val="none" w:sz="0" w:space="0" w:color="auto"/>
      </w:divBdr>
    </w:div>
    <w:div w:id="2138450176">
      <w:marLeft w:val="640"/>
      <w:marRight w:val="0"/>
      <w:marTop w:val="0"/>
      <w:marBottom w:val="0"/>
      <w:divBdr>
        <w:top w:val="none" w:sz="0" w:space="0" w:color="auto"/>
        <w:left w:val="none" w:sz="0" w:space="0" w:color="auto"/>
        <w:bottom w:val="none" w:sz="0" w:space="0" w:color="auto"/>
        <w:right w:val="none" w:sz="0" w:space="0" w:color="auto"/>
      </w:divBdr>
    </w:div>
    <w:div w:id="2138526862">
      <w:marLeft w:val="640"/>
      <w:marRight w:val="0"/>
      <w:marTop w:val="0"/>
      <w:marBottom w:val="0"/>
      <w:divBdr>
        <w:top w:val="none" w:sz="0" w:space="0" w:color="auto"/>
        <w:left w:val="none" w:sz="0" w:space="0" w:color="auto"/>
        <w:bottom w:val="none" w:sz="0" w:space="0" w:color="auto"/>
        <w:right w:val="none" w:sz="0" w:space="0" w:color="auto"/>
      </w:divBdr>
    </w:div>
    <w:div w:id="2138602004">
      <w:marLeft w:val="640"/>
      <w:marRight w:val="0"/>
      <w:marTop w:val="0"/>
      <w:marBottom w:val="0"/>
      <w:divBdr>
        <w:top w:val="none" w:sz="0" w:space="0" w:color="auto"/>
        <w:left w:val="none" w:sz="0" w:space="0" w:color="auto"/>
        <w:bottom w:val="none" w:sz="0" w:space="0" w:color="auto"/>
        <w:right w:val="none" w:sz="0" w:space="0" w:color="auto"/>
      </w:divBdr>
    </w:div>
    <w:div w:id="2138603225">
      <w:marLeft w:val="640"/>
      <w:marRight w:val="0"/>
      <w:marTop w:val="0"/>
      <w:marBottom w:val="0"/>
      <w:divBdr>
        <w:top w:val="none" w:sz="0" w:space="0" w:color="auto"/>
        <w:left w:val="none" w:sz="0" w:space="0" w:color="auto"/>
        <w:bottom w:val="none" w:sz="0" w:space="0" w:color="auto"/>
        <w:right w:val="none" w:sz="0" w:space="0" w:color="auto"/>
      </w:divBdr>
    </w:div>
    <w:div w:id="2138721171">
      <w:marLeft w:val="640"/>
      <w:marRight w:val="0"/>
      <w:marTop w:val="0"/>
      <w:marBottom w:val="0"/>
      <w:divBdr>
        <w:top w:val="none" w:sz="0" w:space="0" w:color="auto"/>
        <w:left w:val="none" w:sz="0" w:space="0" w:color="auto"/>
        <w:bottom w:val="none" w:sz="0" w:space="0" w:color="auto"/>
        <w:right w:val="none" w:sz="0" w:space="0" w:color="auto"/>
      </w:divBdr>
    </w:div>
    <w:div w:id="2138723010">
      <w:marLeft w:val="640"/>
      <w:marRight w:val="0"/>
      <w:marTop w:val="0"/>
      <w:marBottom w:val="0"/>
      <w:divBdr>
        <w:top w:val="none" w:sz="0" w:space="0" w:color="auto"/>
        <w:left w:val="none" w:sz="0" w:space="0" w:color="auto"/>
        <w:bottom w:val="none" w:sz="0" w:space="0" w:color="auto"/>
        <w:right w:val="none" w:sz="0" w:space="0" w:color="auto"/>
      </w:divBdr>
    </w:div>
    <w:div w:id="2138793445">
      <w:marLeft w:val="640"/>
      <w:marRight w:val="0"/>
      <w:marTop w:val="0"/>
      <w:marBottom w:val="0"/>
      <w:divBdr>
        <w:top w:val="none" w:sz="0" w:space="0" w:color="auto"/>
        <w:left w:val="none" w:sz="0" w:space="0" w:color="auto"/>
        <w:bottom w:val="none" w:sz="0" w:space="0" w:color="auto"/>
        <w:right w:val="none" w:sz="0" w:space="0" w:color="auto"/>
      </w:divBdr>
    </w:div>
    <w:div w:id="2138796856">
      <w:marLeft w:val="640"/>
      <w:marRight w:val="0"/>
      <w:marTop w:val="0"/>
      <w:marBottom w:val="0"/>
      <w:divBdr>
        <w:top w:val="none" w:sz="0" w:space="0" w:color="auto"/>
        <w:left w:val="none" w:sz="0" w:space="0" w:color="auto"/>
        <w:bottom w:val="none" w:sz="0" w:space="0" w:color="auto"/>
        <w:right w:val="none" w:sz="0" w:space="0" w:color="auto"/>
      </w:divBdr>
    </w:div>
    <w:div w:id="2138833955">
      <w:marLeft w:val="640"/>
      <w:marRight w:val="0"/>
      <w:marTop w:val="0"/>
      <w:marBottom w:val="0"/>
      <w:divBdr>
        <w:top w:val="none" w:sz="0" w:space="0" w:color="auto"/>
        <w:left w:val="none" w:sz="0" w:space="0" w:color="auto"/>
        <w:bottom w:val="none" w:sz="0" w:space="0" w:color="auto"/>
        <w:right w:val="none" w:sz="0" w:space="0" w:color="auto"/>
      </w:divBdr>
    </w:div>
    <w:div w:id="2138912565">
      <w:marLeft w:val="640"/>
      <w:marRight w:val="0"/>
      <w:marTop w:val="0"/>
      <w:marBottom w:val="0"/>
      <w:divBdr>
        <w:top w:val="none" w:sz="0" w:space="0" w:color="auto"/>
        <w:left w:val="none" w:sz="0" w:space="0" w:color="auto"/>
        <w:bottom w:val="none" w:sz="0" w:space="0" w:color="auto"/>
        <w:right w:val="none" w:sz="0" w:space="0" w:color="auto"/>
      </w:divBdr>
    </w:div>
    <w:div w:id="2138988993">
      <w:marLeft w:val="640"/>
      <w:marRight w:val="0"/>
      <w:marTop w:val="0"/>
      <w:marBottom w:val="0"/>
      <w:divBdr>
        <w:top w:val="none" w:sz="0" w:space="0" w:color="auto"/>
        <w:left w:val="none" w:sz="0" w:space="0" w:color="auto"/>
        <w:bottom w:val="none" w:sz="0" w:space="0" w:color="auto"/>
        <w:right w:val="none" w:sz="0" w:space="0" w:color="auto"/>
      </w:divBdr>
    </w:div>
    <w:div w:id="2138989802">
      <w:marLeft w:val="640"/>
      <w:marRight w:val="0"/>
      <w:marTop w:val="0"/>
      <w:marBottom w:val="0"/>
      <w:divBdr>
        <w:top w:val="none" w:sz="0" w:space="0" w:color="auto"/>
        <w:left w:val="none" w:sz="0" w:space="0" w:color="auto"/>
        <w:bottom w:val="none" w:sz="0" w:space="0" w:color="auto"/>
        <w:right w:val="none" w:sz="0" w:space="0" w:color="auto"/>
      </w:divBdr>
    </w:div>
    <w:div w:id="2139030253">
      <w:marLeft w:val="640"/>
      <w:marRight w:val="0"/>
      <w:marTop w:val="0"/>
      <w:marBottom w:val="0"/>
      <w:divBdr>
        <w:top w:val="none" w:sz="0" w:space="0" w:color="auto"/>
        <w:left w:val="none" w:sz="0" w:space="0" w:color="auto"/>
        <w:bottom w:val="none" w:sz="0" w:space="0" w:color="auto"/>
        <w:right w:val="none" w:sz="0" w:space="0" w:color="auto"/>
      </w:divBdr>
    </w:div>
    <w:div w:id="2139105177">
      <w:marLeft w:val="640"/>
      <w:marRight w:val="0"/>
      <w:marTop w:val="0"/>
      <w:marBottom w:val="0"/>
      <w:divBdr>
        <w:top w:val="none" w:sz="0" w:space="0" w:color="auto"/>
        <w:left w:val="none" w:sz="0" w:space="0" w:color="auto"/>
        <w:bottom w:val="none" w:sz="0" w:space="0" w:color="auto"/>
        <w:right w:val="none" w:sz="0" w:space="0" w:color="auto"/>
      </w:divBdr>
    </w:div>
    <w:div w:id="2139106618">
      <w:marLeft w:val="640"/>
      <w:marRight w:val="0"/>
      <w:marTop w:val="0"/>
      <w:marBottom w:val="0"/>
      <w:divBdr>
        <w:top w:val="none" w:sz="0" w:space="0" w:color="auto"/>
        <w:left w:val="none" w:sz="0" w:space="0" w:color="auto"/>
        <w:bottom w:val="none" w:sz="0" w:space="0" w:color="auto"/>
        <w:right w:val="none" w:sz="0" w:space="0" w:color="auto"/>
      </w:divBdr>
    </w:div>
    <w:div w:id="2139109043">
      <w:marLeft w:val="640"/>
      <w:marRight w:val="0"/>
      <w:marTop w:val="0"/>
      <w:marBottom w:val="0"/>
      <w:divBdr>
        <w:top w:val="none" w:sz="0" w:space="0" w:color="auto"/>
        <w:left w:val="none" w:sz="0" w:space="0" w:color="auto"/>
        <w:bottom w:val="none" w:sz="0" w:space="0" w:color="auto"/>
        <w:right w:val="none" w:sz="0" w:space="0" w:color="auto"/>
      </w:divBdr>
    </w:div>
    <w:div w:id="2139177073">
      <w:marLeft w:val="640"/>
      <w:marRight w:val="0"/>
      <w:marTop w:val="0"/>
      <w:marBottom w:val="0"/>
      <w:divBdr>
        <w:top w:val="none" w:sz="0" w:space="0" w:color="auto"/>
        <w:left w:val="none" w:sz="0" w:space="0" w:color="auto"/>
        <w:bottom w:val="none" w:sz="0" w:space="0" w:color="auto"/>
        <w:right w:val="none" w:sz="0" w:space="0" w:color="auto"/>
      </w:divBdr>
    </w:div>
    <w:div w:id="2139177709">
      <w:marLeft w:val="640"/>
      <w:marRight w:val="0"/>
      <w:marTop w:val="0"/>
      <w:marBottom w:val="0"/>
      <w:divBdr>
        <w:top w:val="none" w:sz="0" w:space="0" w:color="auto"/>
        <w:left w:val="none" w:sz="0" w:space="0" w:color="auto"/>
        <w:bottom w:val="none" w:sz="0" w:space="0" w:color="auto"/>
        <w:right w:val="none" w:sz="0" w:space="0" w:color="auto"/>
      </w:divBdr>
    </w:div>
    <w:div w:id="2139184005">
      <w:marLeft w:val="640"/>
      <w:marRight w:val="0"/>
      <w:marTop w:val="0"/>
      <w:marBottom w:val="0"/>
      <w:divBdr>
        <w:top w:val="none" w:sz="0" w:space="0" w:color="auto"/>
        <w:left w:val="none" w:sz="0" w:space="0" w:color="auto"/>
        <w:bottom w:val="none" w:sz="0" w:space="0" w:color="auto"/>
        <w:right w:val="none" w:sz="0" w:space="0" w:color="auto"/>
      </w:divBdr>
    </w:div>
    <w:div w:id="2139256323">
      <w:marLeft w:val="640"/>
      <w:marRight w:val="0"/>
      <w:marTop w:val="0"/>
      <w:marBottom w:val="0"/>
      <w:divBdr>
        <w:top w:val="none" w:sz="0" w:space="0" w:color="auto"/>
        <w:left w:val="none" w:sz="0" w:space="0" w:color="auto"/>
        <w:bottom w:val="none" w:sz="0" w:space="0" w:color="auto"/>
        <w:right w:val="none" w:sz="0" w:space="0" w:color="auto"/>
      </w:divBdr>
    </w:div>
    <w:div w:id="2139256790">
      <w:marLeft w:val="640"/>
      <w:marRight w:val="0"/>
      <w:marTop w:val="0"/>
      <w:marBottom w:val="0"/>
      <w:divBdr>
        <w:top w:val="none" w:sz="0" w:space="0" w:color="auto"/>
        <w:left w:val="none" w:sz="0" w:space="0" w:color="auto"/>
        <w:bottom w:val="none" w:sz="0" w:space="0" w:color="auto"/>
        <w:right w:val="none" w:sz="0" w:space="0" w:color="auto"/>
      </w:divBdr>
    </w:div>
    <w:div w:id="2139258204">
      <w:marLeft w:val="640"/>
      <w:marRight w:val="0"/>
      <w:marTop w:val="0"/>
      <w:marBottom w:val="0"/>
      <w:divBdr>
        <w:top w:val="none" w:sz="0" w:space="0" w:color="auto"/>
        <w:left w:val="none" w:sz="0" w:space="0" w:color="auto"/>
        <w:bottom w:val="none" w:sz="0" w:space="0" w:color="auto"/>
        <w:right w:val="none" w:sz="0" w:space="0" w:color="auto"/>
      </w:divBdr>
    </w:div>
    <w:div w:id="2139293860">
      <w:marLeft w:val="640"/>
      <w:marRight w:val="0"/>
      <w:marTop w:val="0"/>
      <w:marBottom w:val="0"/>
      <w:divBdr>
        <w:top w:val="none" w:sz="0" w:space="0" w:color="auto"/>
        <w:left w:val="none" w:sz="0" w:space="0" w:color="auto"/>
        <w:bottom w:val="none" w:sz="0" w:space="0" w:color="auto"/>
        <w:right w:val="none" w:sz="0" w:space="0" w:color="auto"/>
      </w:divBdr>
    </w:div>
    <w:div w:id="2139374363">
      <w:marLeft w:val="640"/>
      <w:marRight w:val="0"/>
      <w:marTop w:val="0"/>
      <w:marBottom w:val="0"/>
      <w:divBdr>
        <w:top w:val="none" w:sz="0" w:space="0" w:color="auto"/>
        <w:left w:val="none" w:sz="0" w:space="0" w:color="auto"/>
        <w:bottom w:val="none" w:sz="0" w:space="0" w:color="auto"/>
        <w:right w:val="none" w:sz="0" w:space="0" w:color="auto"/>
      </w:divBdr>
    </w:div>
    <w:div w:id="2139493160">
      <w:marLeft w:val="640"/>
      <w:marRight w:val="0"/>
      <w:marTop w:val="0"/>
      <w:marBottom w:val="0"/>
      <w:divBdr>
        <w:top w:val="none" w:sz="0" w:space="0" w:color="auto"/>
        <w:left w:val="none" w:sz="0" w:space="0" w:color="auto"/>
        <w:bottom w:val="none" w:sz="0" w:space="0" w:color="auto"/>
        <w:right w:val="none" w:sz="0" w:space="0" w:color="auto"/>
      </w:divBdr>
    </w:div>
    <w:div w:id="2139493650">
      <w:marLeft w:val="640"/>
      <w:marRight w:val="0"/>
      <w:marTop w:val="0"/>
      <w:marBottom w:val="0"/>
      <w:divBdr>
        <w:top w:val="none" w:sz="0" w:space="0" w:color="auto"/>
        <w:left w:val="none" w:sz="0" w:space="0" w:color="auto"/>
        <w:bottom w:val="none" w:sz="0" w:space="0" w:color="auto"/>
        <w:right w:val="none" w:sz="0" w:space="0" w:color="auto"/>
      </w:divBdr>
    </w:div>
    <w:div w:id="2139565256">
      <w:marLeft w:val="640"/>
      <w:marRight w:val="0"/>
      <w:marTop w:val="0"/>
      <w:marBottom w:val="0"/>
      <w:divBdr>
        <w:top w:val="none" w:sz="0" w:space="0" w:color="auto"/>
        <w:left w:val="none" w:sz="0" w:space="0" w:color="auto"/>
        <w:bottom w:val="none" w:sz="0" w:space="0" w:color="auto"/>
        <w:right w:val="none" w:sz="0" w:space="0" w:color="auto"/>
      </w:divBdr>
    </w:div>
    <w:div w:id="2139643960">
      <w:marLeft w:val="640"/>
      <w:marRight w:val="0"/>
      <w:marTop w:val="0"/>
      <w:marBottom w:val="0"/>
      <w:divBdr>
        <w:top w:val="none" w:sz="0" w:space="0" w:color="auto"/>
        <w:left w:val="none" w:sz="0" w:space="0" w:color="auto"/>
        <w:bottom w:val="none" w:sz="0" w:space="0" w:color="auto"/>
        <w:right w:val="none" w:sz="0" w:space="0" w:color="auto"/>
      </w:divBdr>
    </w:div>
    <w:div w:id="2139715943">
      <w:marLeft w:val="640"/>
      <w:marRight w:val="0"/>
      <w:marTop w:val="0"/>
      <w:marBottom w:val="0"/>
      <w:divBdr>
        <w:top w:val="none" w:sz="0" w:space="0" w:color="auto"/>
        <w:left w:val="none" w:sz="0" w:space="0" w:color="auto"/>
        <w:bottom w:val="none" w:sz="0" w:space="0" w:color="auto"/>
        <w:right w:val="none" w:sz="0" w:space="0" w:color="auto"/>
      </w:divBdr>
    </w:div>
    <w:div w:id="2139757378">
      <w:marLeft w:val="640"/>
      <w:marRight w:val="0"/>
      <w:marTop w:val="0"/>
      <w:marBottom w:val="0"/>
      <w:divBdr>
        <w:top w:val="none" w:sz="0" w:space="0" w:color="auto"/>
        <w:left w:val="none" w:sz="0" w:space="0" w:color="auto"/>
        <w:bottom w:val="none" w:sz="0" w:space="0" w:color="auto"/>
        <w:right w:val="none" w:sz="0" w:space="0" w:color="auto"/>
      </w:divBdr>
    </w:div>
    <w:div w:id="2139908253">
      <w:marLeft w:val="640"/>
      <w:marRight w:val="0"/>
      <w:marTop w:val="0"/>
      <w:marBottom w:val="0"/>
      <w:divBdr>
        <w:top w:val="none" w:sz="0" w:space="0" w:color="auto"/>
        <w:left w:val="none" w:sz="0" w:space="0" w:color="auto"/>
        <w:bottom w:val="none" w:sz="0" w:space="0" w:color="auto"/>
        <w:right w:val="none" w:sz="0" w:space="0" w:color="auto"/>
      </w:divBdr>
    </w:div>
    <w:div w:id="2139913101">
      <w:marLeft w:val="640"/>
      <w:marRight w:val="0"/>
      <w:marTop w:val="0"/>
      <w:marBottom w:val="0"/>
      <w:divBdr>
        <w:top w:val="none" w:sz="0" w:space="0" w:color="auto"/>
        <w:left w:val="none" w:sz="0" w:space="0" w:color="auto"/>
        <w:bottom w:val="none" w:sz="0" w:space="0" w:color="auto"/>
        <w:right w:val="none" w:sz="0" w:space="0" w:color="auto"/>
      </w:divBdr>
    </w:div>
    <w:div w:id="2140029575">
      <w:marLeft w:val="640"/>
      <w:marRight w:val="0"/>
      <w:marTop w:val="0"/>
      <w:marBottom w:val="0"/>
      <w:divBdr>
        <w:top w:val="none" w:sz="0" w:space="0" w:color="auto"/>
        <w:left w:val="none" w:sz="0" w:space="0" w:color="auto"/>
        <w:bottom w:val="none" w:sz="0" w:space="0" w:color="auto"/>
        <w:right w:val="none" w:sz="0" w:space="0" w:color="auto"/>
      </w:divBdr>
    </w:div>
    <w:div w:id="2140106989">
      <w:marLeft w:val="640"/>
      <w:marRight w:val="0"/>
      <w:marTop w:val="0"/>
      <w:marBottom w:val="0"/>
      <w:divBdr>
        <w:top w:val="none" w:sz="0" w:space="0" w:color="auto"/>
        <w:left w:val="none" w:sz="0" w:space="0" w:color="auto"/>
        <w:bottom w:val="none" w:sz="0" w:space="0" w:color="auto"/>
        <w:right w:val="none" w:sz="0" w:space="0" w:color="auto"/>
      </w:divBdr>
    </w:div>
    <w:div w:id="2140219767">
      <w:marLeft w:val="640"/>
      <w:marRight w:val="0"/>
      <w:marTop w:val="0"/>
      <w:marBottom w:val="0"/>
      <w:divBdr>
        <w:top w:val="none" w:sz="0" w:space="0" w:color="auto"/>
        <w:left w:val="none" w:sz="0" w:space="0" w:color="auto"/>
        <w:bottom w:val="none" w:sz="0" w:space="0" w:color="auto"/>
        <w:right w:val="none" w:sz="0" w:space="0" w:color="auto"/>
      </w:divBdr>
    </w:div>
    <w:div w:id="2140220767">
      <w:marLeft w:val="640"/>
      <w:marRight w:val="0"/>
      <w:marTop w:val="0"/>
      <w:marBottom w:val="0"/>
      <w:divBdr>
        <w:top w:val="none" w:sz="0" w:space="0" w:color="auto"/>
        <w:left w:val="none" w:sz="0" w:space="0" w:color="auto"/>
        <w:bottom w:val="none" w:sz="0" w:space="0" w:color="auto"/>
        <w:right w:val="none" w:sz="0" w:space="0" w:color="auto"/>
      </w:divBdr>
    </w:div>
    <w:div w:id="2140295985">
      <w:marLeft w:val="640"/>
      <w:marRight w:val="0"/>
      <w:marTop w:val="0"/>
      <w:marBottom w:val="0"/>
      <w:divBdr>
        <w:top w:val="none" w:sz="0" w:space="0" w:color="auto"/>
        <w:left w:val="none" w:sz="0" w:space="0" w:color="auto"/>
        <w:bottom w:val="none" w:sz="0" w:space="0" w:color="auto"/>
        <w:right w:val="none" w:sz="0" w:space="0" w:color="auto"/>
      </w:divBdr>
    </w:div>
    <w:div w:id="2140299176">
      <w:marLeft w:val="640"/>
      <w:marRight w:val="0"/>
      <w:marTop w:val="0"/>
      <w:marBottom w:val="0"/>
      <w:divBdr>
        <w:top w:val="none" w:sz="0" w:space="0" w:color="auto"/>
        <w:left w:val="none" w:sz="0" w:space="0" w:color="auto"/>
        <w:bottom w:val="none" w:sz="0" w:space="0" w:color="auto"/>
        <w:right w:val="none" w:sz="0" w:space="0" w:color="auto"/>
      </w:divBdr>
    </w:div>
    <w:div w:id="2140410588">
      <w:marLeft w:val="640"/>
      <w:marRight w:val="0"/>
      <w:marTop w:val="0"/>
      <w:marBottom w:val="0"/>
      <w:divBdr>
        <w:top w:val="none" w:sz="0" w:space="0" w:color="auto"/>
        <w:left w:val="none" w:sz="0" w:space="0" w:color="auto"/>
        <w:bottom w:val="none" w:sz="0" w:space="0" w:color="auto"/>
        <w:right w:val="none" w:sz="0" w:space="0" w:color="auto"/>
      </w:divBdr>
    </w:div>
    <w:div w:id="2140411570">
      <w:marLeft w:val="640"/>
      <w:marRight w:val="0"/>
      <w:marTop w:val="0"/>
      <w:marBottom w:val="0"/>
      <w:divBdr>
        <w:top w:val="none" w:sz="0" w:space="0" w:color="auto"/>
        <w:left w:val="none" w:sz="0" w:space="0" w:color="auto"/>
        <w:bottom w:val="none" w:sz="0" w:space="0" w:color="auto"/>
        <w:right w:val="none" w:sz="0" w:space="0" w:color="auto"/>
      </w:divBdr>
    </w:div>
    <w:div w:id="2140412048">
      <w:marLeft w:val="640"/>
      <w:marRight w:val="0"/>
      <w:marTop w:val="0"/>
      <w:marBottom w:val="0"/>
      <w:divBdr>
        <w:top w:val="none" w:sz="0" w:space="0" w:color="auto"/>
        <w:left w:val="none" w:sz="0" w:space="0" w:color="auto"/>
        <w:bottom w:val="none" w:sz="0" w:space="0" w:color="auto"/>
        <w:right w:val="none" w:sz="0" w:space="0" w:color="auto"/>
      </w:divBdr>
    </w:div>
    <w:div w:id="2140414208">
      <w:marLeft w:val="640"/>
      <w:marRight w:val="0"/>
      <w:marTop w:val="0"/>
      <w:marBottom w:val="0"/>
      <w:divBdr>
        <w:top w:val="none" w:sz="0" w:space="0" w:color="auto"/>
        <w:left w:val="none" w:sz="0" w:space="0" w:color="auto"/>
        <w:bottom w:val="none" w:sz="0" w:space="0" w:color="auto"/>
        <w:right w:val="none" w:sz="0" w:space="0" w:color="auto"/>
      </w:divBdr>
    </w:div>
    <w:div w:id="2140419091">
      <w:marLeft w:val="640"/>
      <w:marRight w:val="0"/>
      <w:marTop w:val="0"/>
      <w:marBottom w:val="0"/>
      <w:divBdr>
        <w:top w:val="none" w:sz="0" w:space="0" w:color="auto"/>
        <w:left w:val="none" w:sz="0" w:space="0" w:color="auto"/>
        <w:bottom w:val="none" w:sz="0" w:space="0" w:color="auto"/>
        <w:right w:val="none" w:sz="0" w:space="0" w:color="auto"/>
      </w:divBdr>
    </w:div>
    <w:div w:id="2140485750">
      <w:marLeft w:val="640"/>
      <w:marRight w:val="0"/>
      <w:marTop w:val="0"/>
      <w:marBottom w:val="0"/>
      <w:divBdr>
        <w:top w:val="none" w:sz="0" w:space="0" w:color="auto"/>
        <w:left w:val="none" w:sz="0" w:space="0" w:color="auto"/>
        <w:bottom w:val="none" w:sz="0" w:space="0" w:color="auto"/>
        <w:right w:val="none" w:sz="0" w:space="0" w:color="auto"/>
      </w:divBdr>
    </w:div>
    <w:div w:id="2140562373">
      <w:marLeft w:val="640"/>
      <w:marRight w:val="0"/>
      <w:marTop w:val="0"/>
      <w:marBottom w:val="0"/>
      <w:divBdr>
        <w:top w:val="none" w:sz="0" w:space="0" w:color="auto"/>
        <w:left w:val="none" w:sz="0" w:space="0" w:color="auto"/>
        <w:bottom w:val="none" w:sz="0" w:space="0" w:color="auto"/>
        <w:right w:val="none" w:sz="0" w:space="0" w:color="auto"/>
      </w:divBdr>
    </w:div>
    <w:div w:id="2140568136">
      <w:marLeft w:val="640"/>
      <w:marRight w:val="0"/>
      <w:marTop w:val="0"/>
      <w:marBottom w:val="0"/>
      <w:divBdr>
        <w:top w:val="none" w:sz="0" w:space="0" w:color="auto"/>
        <w:left w:val="none" w:sz="0" w:space="0" w:color="auto"/>
        <w:bottom w:val="none" w:sz="0" w:space="0" w:color="auto"/>
        <w:right w:val="none" w:sz="0" w:space="0" w:color="auto"/>
      </w:divBdr>
    </w:div>
    <w:div w:id="2140608001">
      <w:marLeft w:val="640"/>
      <w:marRight w:val="0"/>
      <w:marTop w:val="0"/>
      <w:marBottom w:val="0"/>
      <w:divBdr>
        <w:top w:val="none" w:sz="0" w:space="0" w:color="auto"/>
        <w:left w:val="none" w:sz="0" w:space="0" w:color="auto"/>
        <w:bottom w:val="none" w:sz="0" w:space="0" w:color="auto"/>
        <w:right w:val="none" w:sz="0" w:space="0" w:color="auto"/>
      </w:divBdr>
    </w:div>
    <w:div w:id="2140681496">
      <w:marLeft w:val="640"/>
      <w:marRight w:val="0"/>
      <w:marTop w:val="0"/>
      <w:marBottom w:val="0"/>
      <w:divBdr>
        <w:top w:val="none" w:sz="0" w:space="0" w:color="auto"/>
        <w:left w:val="none" w:sz="0" w:space="0" w:color="auto"/>
        <w:bottom w:val="none" w:sz="0" w:space="0" w:color="auto"/>
        <w:right w:val="none" w:sz="0" w:space="0" w:color="auto"/>
      </w:divBdr>
    </w:div>
    <w:div w:id="2140758662">
      <w:marLeft w:val="640"/>
      <w:marRight w:val="0"/>
      <w:marTop w:val="0"/>
      <w:marBottom w:val="0"/>
      <w:divBdr>
        <w:top w:val="none" w:sz="0" w:space="0" w:color="auto"/>
        <w:left w:val="none" w:sz="0" w:space="0" w:color="auto"/>
        <w:bottom w:val="none" w:sz="0" w:space="0" w:color="auto"/>
        <w:right w:val="none" w:sz="0" w:space="0" w:color="auto"/>
      </w:divBdr>
    </w:div>
    <w:div w:id="2140799936">
      <w:marLeft w:val="640"/>
      <w:marRight w:val="0"/>
      <w:marTop w:val="0"/>
      <w:marBottom w:val="0"/>
      <w:divBdr>
        <w:top w:val="none" w:sz="0" w:space="0" w:color="auto"/>
        <w:left w:val="none" w:sz="0" w:space="0" w:color="auto"/>
        <w:bottom w:val="none" w:sz="0" w:space="0" w:color="auto"/>
        <w:right w:val="none" w:sz="0" w:space="0" w:color="auto"/>
      </w:divBdr>
    </w:div>
    <w:div w:id="2140801716">
      <w:marLeft w:val="640"/>
      <w:marRight w:val="0"/>
      <w:marTop w:val="0"/>
      <w:marBottom w:val="0"/>
      <w:divBdr>
        <w:top w:val="none" w:sz="0" w:space="0" w:color="auto"/>
        <w:left w:val="none" w:sz="0" w:space="0" w:color="auto"/>
        <w:bottom w:val="none" w:sz="0" w:space="0" w:color="auto"/>
        <w:right w:val="none" w:sz="0" w:space="0" w:color="auto"/>
      </w:divBdr>
    </w:div>
    <w:div w:id="2140955929">
      <w:marLeft w:val="640"/>
      <w:marRight w:val="0"/>
      <w:marTop w:val="0"/>
      <w:marBottom w:val="0"/>
      <w:divBdr>
        <w:top w:val="none" w:sz="0" w:space="0" w:color="auto"/>
        <w:left w:val="none" w:sz="0" w:space="0" w:color="auto"/>
        <w:bottom w:val="none" w:sz="0" w:space="0" w:color="auto"/>
        <w:right w:val="none" w:sz="0" w:space="0" w:color="auto"/>
      </w:divBdr>
    </w:div>
    <w:div w:id="2140956959">
      <w:marLeft w:val="640"/>
      <w:marRight w:val="0"/>
      <w:marTop w:val="0"/>
      <w:marBottom w:val="0"/>
      <w:divBdr>
        <w:top w:val="none" w:sz="0" w:space="0" w:color="auto"/>
        <w:left w:val="none" w:sz="0" w:space="0" w:color="auto"/>
        <w:bottom w:val="none" w:sz="0" w:space="0" w:color="auto"/>
        <w:right w:val="none" w:sz="0" w:space="0" w:color="auto"/>
      </w:divBdr>
    </w:div>
    <w:div w:id="2141192805">
      <w:marLeft w:val="640"/>
      <w:marRight w:val="0"/>
      <w:marTop w:val="0"/>
      <w:marBottom w:val="0"/>
      <w:divBdr>
        <w:top w:val="none" w:sz="0" w:space="0" w:color="auto"/>
        <w:left w:val="none" w:sz="0" w:space="0" w:color="auto"/>
        <w:bottom w:val="none" w:sz="0" w:space="0" w:color="auto"/>
        <w:right w:val="none" w:sz="0" w:space="0" w:color="auto"/>
      </w:divBdr>
    </w:div>
    <w:div w:id="2141260690">
      <w:marLeft w:val="640"/>
      <w:marRight w:val="0"/>
      <w:marTop w:val="0"/>
      <w:marBottom w:val="0"/>
      <w:divBdr>
        <w:top w:val="none" w:sz="0" w:space="0" w:color="auto"/>
        <w:left w:val="none" w:sz="0" w:space="0" w:color="auto"/>
        <w:bottom w:val="none" w:sz="0" w:space="0" w:color="auto"/>
        <w:right w:val="none" w:sz="0" w:space="0" w:color="auto"/>
      </w:divBdr>
    </w:div>
    <w:div w:id="2141267093">
      <w:marLeft w:val="640"/>
      <w:marRight w:val="0"/>
      <w:marTop w:val="0"/>
      <w:marBottom w:val="0"/>
      <w:divBdr>
        <w:top w:val="none" w:sz="0" w:space="0" w:color="auto"/>
        <w:left w:val="none" w:sz="0" w:space="0" w:color="auto"/>
        <w:bottom w:val="none" w:sz="0" w:space="0" w:color="auto"/>
        <w:right w:val="none" w:sz="0" w:space="0" w:color="auto"/>
      </w:divBdr>
    </w:div>
    <w:div w:id="2141267861">
      <w:marLeft w:val="640"/>
      <w:marRight w:val="0"/>
      <w:marTop w:val="0"/>
      <w:marBottom w:val="0"/>
      <w:divBdr>
        <w:top w:val="none" w:sz="0" w:space="0" w:color="auto"/>
        <w:left w:val="none" w:sz="0" w:space="0" w:color="auto"/>
        <w:bottom w:val="none" w:sz="0" w:space="0" w:color="auto"/>
        <w:right w:val="none" w:sz="0" w:space="0" w:color="auto"/>
      </w:divBdr>
    </w:div>
    <w:div w:id="2141337357">
      <w:marLeft w:val="640"/>
      <w:marRight w:val="0"/>
      <w:marTop w:val="0"/>
      <w:marBottom w:val="0"/>
      <w:divBdr>
        <w:top w:val="none" w:sz="0" w:space="0" w:color="auto"/>
        <w:left w:val="none" w:sz="0" w:space="0" w:color="auto"/>
        <w:bottom w:val="none" w:sz="0" w:space="0" w:color="auto"/>
        <w:right w:val="none" w:sz="0" w:space="0" w:color="auto"/>
      </w:divBdr>
    </w:div>
    <w:div w:id="2141341307">
      <w:marLeft w:val="640"/>
      <w:marRight w:val="0"/>
      <w:marTop w:val="0"/>
      <w:marBottom w:val="0"/>
      <w:divBdr>
        <w:top w:val="none" w:sz="0" w:space="0" w:color="auto"/>
        <w:left w:val="none" w:sz="0" w:space="0" w:color="auto"/>
        <w:bottom w:val="none" w:sz="0" w:space="0" w:color="auto"/>
        <w:right w:val="none" w:sz="0" w:space="0" w:color="auto"/>
      </w:divBdr>
    </w:div>
    <w:div w:id="2141410047">
      <w:marLeft w:val="640"/>
      <w:marRight w:val="0"/>
      <w:marTop w:val="0"/>
      <w:marBottom w:val="0"/>
      <w:divBdr>
        <w:top w:val="none" w:sz="0" w:space="0" w:color="auto"/>
        <w:left w:val="none" w:sz="0" w:space="0" w:color="auto"/>
        <w:bottom w:val="none" w:sz="0" w:space="0" w:color="auto"/>
        <w:right w:val="none" w:sz="0" w:space="0" w:color="auto"/>
      </w:divBdr>
    </w:div>
    <w:div w:id="2141413144">
      <w:marLeft w:val="640"/>
      <w:marRight w:val="0"/>
      <w:marTop w:val="0"/>
      <w:marBottom w:val="0"/>
      <w:divBdr>
        <w:top w:val="none" w:sz="0" w:space="0" w:color="auto"/>
        <w:left w:val="none" w:sz="0" w:space="0" w:color="auto"/>
        <w:bottom w:val="none" w:sz="0" w:space="0" w:color="auto"/>
        <w:right w:val="none" w:sz="0" w:space="0" w:color="auto"/>
      </w:divBdr>
    </w:div>
    <w:div w:id="2141529763">
      <w:marLeft w:val="640"/>
      <w:marRight w:val="0"/>
      <w:marTop w:val="0"/>
      <w:marBottom w:val="0"/>
      <w:divBdr>
        <w:top w:val="none" w:sz="0" w:space="0" w:color="auto"/>
        <w:left w:val="none" w:sz="0" w:space="0" w:color="auto"/>
        <w:bottom w:val="none" w:sz="0" w:space="0" w:color="auto"/>
        <w:right w:val="none" w:sz="0" w:space="0" w:color="auto"/>
      </w:divBdr>
    </w:div>
    <w:div w:id="2141535587">
      <w:marLeft w:val="640"/>
      <w:marRight w:val="0"/>
      <w:marTop w:val="0"/>
      <w:marBottom w:val="0"/>
      <w:divBdr>
        <w:top w:val="none" w:sz="0" w:space="0" w:color="auto"/>
        <w:left w:val="none" w:sz="0" w:space="0" w:color="auto"/>
        <w:bottom w:val="none" w:sz="0" w:space="0" w:color="auto"/>
        <w:right w:val="none" w:sz="0" w:space="0" w:color="auto"/>
      </w:divBdr>
    </w:div>
    <w:div w:id="2141722183">
      <w:marLeft w:val="640"/>
      <w:marRight w:val="0"/>
      <w:marTop w:val="0"/>
      <w:marBottom w:val="0"/>
      <w:divBdr>
        <w:top w:val="none" w:sz="0" w:space="0" w:color="auto"/>
        <w:left w:val="none" w:sz="0" w:space="0" w:color="auto"/>
        <w:bottom w:val="none" w:sz="0" w:space="0" w:color="auto"/>
        <w:right w:val="none" w:sz="0" w:space="0" w:color="auto"/>
      </w:divBdr>
    </w:div>
    <w:div w:id="2141722305">
      <w:marLeft w:val="640"/>
      <w:marRight w:val="0"/>
      <w:marTop w:val="0"/>
      <w:marBottom w:val="0"/>
      <w:divBdr>
        <w:top w:val="none" w:sz="0" w:space="0" w:color="auto"/>
        <w:left w:val="none" w:sz="0" w:space="0" w:color="auto"/>
        <w:bottom w:val="none" w:sz="0" w:space="0" w:color="auto"/>
        <w:right w:val="none" w:sz="0" w:space="0" w:color="auto"/>
      </w:divBdr>
    </w:div>
    <w:div w:id="2141802313">
      <w:bodyDiv w:val="1"/>
      <w:marLeft w:val="0"/>
      <w:marRight w:val="0"/>
      <w:marTop w:val="0"/>
      <w:marBottom w:val="0"/>
      <w:divBdr>
        <w:top w:val="none" w:sz="0" w:space="0" w:color="auto"/>
        <w:left w:val="none" w:sz="0" w:space="0" w:color="auto"/>
        <w:bottom w:val="none" w:sz="0" w:space="0" w:color="auto"/>
        <w:right w:val="none" w:sz="0" w:space="0" w:color="auto"/>
      </w:divBdr>
    </w:div>
    <w:div w:id="2141803088">
      <w:marLeft w:val="640"/>
      <w:marRight w:val="0"/>
      <w:marTop w:val="0"/>
      <w:marBottom w:val="0"/>
      <w:divBdr>
        <w:top w:val="none" w:sz="0" w:space="0" w:color="auto"/>
        <w:left w:val="none" w:sz="0" w:space="0" w:color="auto"/>
        <w:bottom w:val="none" w:sz="0" w:space="0" w:color="auto"/>
        <w:right w:val="none" w:sz="0" w:space="0" w:color="auto"/>
      </w:divBdr>
    </w:div>
    <w:div w:id="2141803115">
      <w:marLeft w:val="640"/>
      <w:marRight w:val="0"/>
      <w:marTop w:val="0"/>
      <w:marBottom w:val="0"/>
      <w:divBdr>
        <w:top w:val="none" w:sz="0" w:space="0" w:color="auto"/>
        <w:left w:val="none" w:sz="0" w:space="0" w:color="auto"/>
        <w:bottom w:val="none" w:sz="0" w:space="0" w:color="auto"/>
        <w:right w:val="none" w:sz="0" w:space="0" w:color="auto"/>
      </w:divBdr>
    </w:div>
    <w:div w:id="2141874786">
      <w:marLeft w:val="640"/>
      <w:marRight w:val="0"/>
      <w:marTop w:val="0"/>
      <w:marBottom w:val="0"/>
      <w:divBdr>
        <w:top w:val="none" w:sz="0" w:space="0" w:color="auto"/>
        <w:left w:val="none" w:sz="0" w:space="0" w:color="auto"/>
        <w:bottom w:val="none" w:sz="0" w:space="0" w:color="auto"/>
        <w:right w:val="none" w:sz="0" w:space="0" w:color="auto"/>
      </w:divBdr>
    </w:div>
    <w:div w:id="2141879754">
      <w:marLeft w:val="640"/>
      <w:marRight w:val="0"/>
      <w:marTop w:val="0"/>
      <w:marBottom w:val="0"/>
      <w:divBdr>
        <w:top w:val="none" w:sz="0" w:space="0" w:color="auto"/>
        <w:left w:val="none" w:sz="0" w:space="0" w:color="auto"/>
        <w:bottom w:val="none" w:sz="0" w:space="0" w:color="auto"/>
        <w:right w:val="none" w:sz="0" w:space="0" w:color="auto"/>
      </w:divBdr>
    </w:div>
    <w:div w:id="2141920787">
      <w:marLeft w:val="640"/>
      <w:marRight w:val="0"/>
      <w:marTop w:val="0"/>
      <w:marBottom w:val="0"/>
      <w:divBdr>
        <w:top w:val="none" w:sz="0" w:space="0" w:color="auto"/>
        <w:left w:val="none" w:sz="0" w:space="0" w:color="auto"/>
        <w:bottom w:val="none" w:sz="0" w:space="0" w:color="auto"/>
        <w:right w:val="none" w:sz="0" w:space="0" w:color="auto"/>
      </w:divBdr>
    </w:div>
    <w:div w:id="2141998992">
      <w:marLeft w:val="640"/>
      <w:marRight w:val="0"/>
      <w:marTop w:val="0"/>
      <w:marBottom w:val="0"/>
      <w:divBdr>
        <w:top w:val="none" w:sz="0" w:space="0" w:color="auto"/>
        <w:left w:val="none" w:sz="0" w:space="0" w:color="auto"/>
        <w:bottom w:val="none" w:sz="0" w:space="0" w:color="auto"/>
        <w:right w:val="none" w:sz="0" w:space="0" w:color="auto"/>
      </w:divBdr>
    </w:div>
    <w:div w:id="2142113482">
      <w:marLeft w:val="640"/>
      <w:marRight w:val="0"/>
      <w:marTop w:val="0"/>
      <w:marBottom w:val="0"/>
      <w:divBdr>
        <w:top w:val="none" w:sz="0" w:space="0" w:color="auto"/>
        <w:left w:val="none" w:sz="0" w:space="0" w:color="auto"/>
        <w:bottom w:val="none" w:sz="0" w:space="0" w:color="auto"/>
        <w:right w:val="none" w:sz="0" w:space="0" w:color="auto"/>
      </w:divBdr>
    </w:div>
    <w:div w:id="2142116991">
      <w:marLeft w:val="640"/>
      <w:marRight w:val="0"/>
      <w:marTop w:val="0"/>
      <w:marBottom w:val="0"/>
      <w:divBdr>
        <w:top w:val="none" w:sz="0" w:space="0" w:color="auto"/>
        <w:left w:val="none" w:sz="0" w:space="0" w:color="auto"/>
        <w:bottom w:val="none" w:sz="0" w:space="0" w:color="auto"/>
        <w:right w:val="none" w:sz="0" w:space="0" w:color="auto"/>
      </w:divBdr>
    </w:div>
    <w:div w:id="2142191992">
      <w:marLeft w:val="640"/>
      <w:marRight w:val="0"/>
      <w:marTop w:val="0"/>
      <w:marBottom w:val="0"/>
      <w:divBdr>
        <w:top w:val="none" w:sz="0" w:space="0" w:color="auto"/>
        <w:left w:val="none" w:sz="0" w:space="0" w:color="auto"/>
        <w:bottom w:val="none" w:sz="0" w:space="0" w:color="auto"/>
        <w:right w:val="none" w:sz="0" w:space="0" w:color="auto"/>
      </w:divBdr>
    </w:div>
    <w:div w:id="2142265882">
      <w:marLeft w:val="640"/>
      <w:marRight w:val="0"/>
      <w:marTop w:val="0"/>
      <w:marBottom w:val="0"/>
      <w:divBdr>
        <w:top w:val="none" w:sz="0" w:space="0" w:color="auto"/>
        <w:left w:val="none" w:sz="0" w:space="0" w:color="auto"/>
        <w:bottom w:val="none" w:sz="0" w:space="0" w:color="auto"/>
        <w:right w:val="none" w:sz="0" w:space="0" w:color="auto"/>
      </w:divBdr>
    </w:div>
    <w:div w:id="2142308199">
      <w:marLeft w:val="640"/>
      <w:marRight w:val="0"/>
      <w:marTop w:val="0"/>
      <w:marBottom w:val="0"/>
      <w:divBdr>
        <w:top w:val="none" w:sz="0" w:space="0" w:color="auto"/>
        <w:left w:val="none" w:sz="0" w:space="0" w:color="auto"/>
        <w:bottom w:val="none" w:sz="0" w:space="0" w:color="auto"/>
        <w:right w:val="none" w:sz="0" w:space="0" w:color="auto"/>
      </w:divBdr>
    </w:div>
    <w:div w:id="2142308693">
      <w:marLeft w:val="640"/>
      <w:marRight w:val="0"/>
      <w:marTop w:val="0"/>
      <w:marBottom w:val="0"/>
      <w:divBdr>
        <w:top w:val="none" w:sz="0" w:space="0" w:color="auto"/>
        <w:left w:val="none" w:sz="0" w:space="0" w:color="auto"/>
        <w:bottom w:val="none" w:sz="0" w:space="0" w:color="auto"/>
        <w:right w:val="none" w:sz="0" w:space="0" w:color="auto"/>
      </w:divBdr>
    </w:div>
    <w:div w:id="2142377299">
      <w:marLeft w:val="640"/>
      <w:marRight w:val="0"/>
      <w:marTop w:val="0"/>
      <w:marBottom w:val="0"/>
      <w:divBdr>
        <w:top w:val="none" w:sz="0" w:space="0" w:color="auto"/>
        <w:left w:val="none" w:sz="0" w:space="0" w:color="auto"/>
        <w:bottom w:val="none" w:sz="0" w:space="0" w:color="auto"/>
        <w:right w:val="none" w:sz="0" w:space="0" w:color="auto"/>
      </w:divBdr>
    </w:div>
    <w:div w:id="2142378240">
      <w:marLeft w:val="640"/>
      <w:marRight w:val="0"/>
      <w:marTop w:val="0"/>
      <w:marBottom w:val="0"/>
      <w:divBdr>
        <w:top w:val="none" w:sz="0" w:space="0" w:color="auto"/>
        <w:left w:val="none" w:sz="0" w:space="0" w:color="auto"/>
        <w:bottom w:val="none" w:sz="0" w:space="0" w:color="auto"/>
        <w:right w:val="none" w:sz="0" w:space="0" w:color="auto"/>
      </w:divBdr>
    </w:div>
    <w:div w:id="2142378815">
      <w:marLeft w:val="640"/>
      <w:marRight w:val="0"/>
      <w:marTop w:val="0"/>
      <w:marBottom w:val="0"/>
      <w:divBdr>
        <w:top w:val="none" w:sz="0" w:space="0" w:color="auto"/>
        <w:left w:val="none" w:sz="0" w:space="0" w:color="auto"/>
        <w:bottom w:val="none" w:sz="0" w:space="0" w:color="auto"/>
        <w:right w:val="none" w:sz="0" w:space="0" w:color="auto"/>
      </w:divBdr>
    </w:div>
    <w:div w:id="2142452890">
      <w:marLeft w:val="640"/>
      <w:marRight w:val="0"/>
      <w:marTop w:val="0"/>
      <w:marBottom w:val="0"/>
      <w:divBdr>
        <w:top w:val="none" w:sz="0" w:space="0" w:color="auto"/>
        <w:left w:val="none" w:sz="0" w:space="0" w:color="auto"/>
        <w:bottom w:val="none" w:sz="0" w:space="0" w:color="auto"/>
        <w:right w:val="none" w:sz="0" w:space="0" w:color="auto"/>
      </w:divBdr>
    </w:div>
    <w:div w:id="2142453235">
      <w:marLeft w:val="640"/>
      <w:marRight w:val="0"/>
      <w:marTop w:val="0"/>
      <w:marBottom w:val="0"/>
      <w:divBdr>
        <w:top w:val="none" w:sz="0" w:space="0" w:color="auto"/>
        <w:left w:val="none" w:sz="0" w:space="0" w:color="auto"/>
        <w:bottom w:val="none" w:sz="0" w:space="0" w:color="auto"/>
        <w:right w:val="none" w:sz="0" w:space="0" w:color="auto"/>
      </w:divBdr>
    </w:div>
    <w:div w:id="2142455029">
      <w:marLeft w:val="640"/>
      <w:marRight w:val="0"/>
      <w:marTop w:val="0"/>
      <w:marBottom w:val="0"/>
      <w:divBdr>
        <w:top w:val="none" w:sz="0" w:space="0" w:color="auto"/>
        <w:left w:val="none" w:sz="0" w:space="0" w:color="auto"/>
        <w:bottom w:val="none" w:sz="0" w:space="0" w:color="auto"/>
        <w:right w:val="none" w:sz="0" w:space="0" w:color="auto"/>
      </w:divBdr>
    </w:div>
    <w:div w:id="2142533597">
      <w:marLeft w:val="640"/>
      <w:marRight w:val="0"/>
      <w:marTop w:val="0"/>
      <w:marBottom w:val="0"/>
      <w:divBdr>
        <w:top w:val="none" w:sz="0" w:space="0" w:color="auto"/>
        <w:left w:val="none" w:sz="0" w:space="0" w:color="auto"/>
        <w:bottom w:val="none" w:sz="0" w:space="0" w:color="auto"/>
        <w:right w:val="none" w:sz="0" w:space="0" w:color="auto"/>
      </w:divBdr>
    </w:div>
    <w:div w:id="2142576981">
      <w:marLeft w:val="640"/>
      <w:marRight w:val="0"/>
      <w:marTop w:val="0"/>
      <w:marBottom w:val="0"/>
      <w:divBdr>
        <w:top w:val="none" w:sz="0" w:space="0" w:color="auto"/>
        <w:left w:val="none" w:sz="0" w:space="0" w:color="auto"/>
        <w:bottom w:val="none" w:sz="0" w:space="0" w:color="auto"/>
        <w:right w:val="none" w:sz="0" w:space="0" w:color="auto"/>
      </w:divBdr>
    </w:div>
    <w:div w:id="2142649080">
      <w:marLeft w:val="640"/>
      <w:marRight w:val="0"/>
      <w:marTop w:val="0"/>
      <w:marBottom w:val="0"/>
      <w:divBdr>
        <w:top w:val="none" w:sz="0" w:space="0" w:color="auto"/>
        <w:left w:val="none" w:sz="0" w:space="0" w:color="auto"/>
        <w:bottom w:val="none" w:sz="0" w:space="0" w:color="auto"/>
        <w:right w:val="none" w:sz="0" w:space="0" w:color="auto"/>
      </w:divBdr>
    </w:div>
    <w:div w:id="2142721001">
      <w:marLeft w:val="640"/>
      <w:marRight w:val="0"/>
      <w:marTop w:val="0"/>
      <w:marBottom w:val="0"/>
      <w:divBdr>
        <w:top w:val="none" w:sz="0" w:space="0" w:color="auto"/>
        <w:left w:val="none" w:sz="0" w:space="0" w:color="auto"/>
        <w:bottom w:val="none" w:sz="0" w:space="0" w:color="auto"/>
        <w:right w:val="none" w:sz="0" w:space="0" w:color="auto"/>
      </w:divBdr>
    </w:div>
    <w:div w:id="2142769807">
      <w:marLeft w:val="640"/>
      <w:marRight w:val="0"/>
      <w:marTop w:val="0"/>
      <w:marBottom w:val="0"/>
      <w:divBdr>
        <w:top w:val="none" w:sz="0" w:space="0" w:color="auto"/>
        <w:left w:val="none" w:sz="0" w:space="0" w:color="auto"/>
        <w:bottom w:val="none" w:sz="0" w:space="0" w:color="auto"/>
        <w:right w:val="none" w:sz="0" w:space="0" w:color="auto"/>
      </w:divBdr>
    </w:div>
    <w:div w:id="2142843685">
      <w:marLeft w:val="640"/>
      <w:marRight w:val="0"/>
      <w:marTop w:val="0"/>
      <w:marBottom w:val="0"/>
      <w:divBdr>
        <w:top w:val="none" w:sz="0" w:space="0" w:color="auto"/>
        <w:left w:val="none" w:sz="0" w:space="0" w:color="auto"/>
        <w:bottom w:val="none" w:sz="0" w:space="0" w:color="auto"/>
        <w:right w:val="none" w:sz="0" w:space="0" w:color="auto"/>
      </w:divBdr>
    </w:div>
    <w:div w:id="2142846605">
      <w:marLeft w:val="640"/>
      <w:marRight w:val="0"/>
      <w:marTop w:val="0"/>
      <w:marBottom w:val="0"/>
      <w:divBdr>
        <w:top w:val="none" w:sz="0" w:space="0" w:color="auto"/>
        <w:left w:val="none" w:sz="0" w:space="0" w:color="auto"/>
        <w:bottom w:val="none" w:sz="0" w:space="0" w:color="auto"/>
        <w:right w:val="none" w:sz="0" w:space="0" w:color="auto"/>
      </w:divBdr>
    </w:div>
    <w:div w:id="2142847497">
      <w:marLeft w:val="640"/>
      <w:marRight w:val="0"/>
      <w:marTop w:val="0"/>
      <w:marBottom w:val="0"/>
      <w:divBdr>
        <w:top w:val="none" w:sz="0" w:space="0" w:color="auto"/>
        <w:left w:val="none" w:sz="0" w:space="0" w:color="auto"/>
        <w:bottom w:val="none" w:sz="0" w:space="0" w:color="auto"/>
        <w:right w:val="none" w:sz="0" w:space="0" w:color="auto"/>
      </w:divBdr>
    </w:div>
    <w:div w:id="2142918706">
      <w:marLeft w:val="640"/>
      <w:marRight w:val="0"/>
      <w:marTop w:val="0"/>
      <w:marBottom w:val="0"/>
      <w:divBdr>
        <w:top w:val="none" w:sz="0" w:space="0" w:color="auto"/>
        <w:left w:val="none" w:sz="0" w:space="0" w:color="auto"/>
        <w:bottom w:val="none" w:sz="0" w:space="0" w:color="auto"/>
        <w:right w:val="none" w:sz="0" w:space="0" w:color="auto"/>
      </w:divBdr>
    </w:div>
    <w:div w:id="2142990700">
      <w:marLeft w:val="640"/>
      <w:marRight w:val="0"/>
      <w:marTop w:val="0"/>
      <w:marBottom w:val="0"/>
      <w:divBdr>
        <w:top w:val="none" w:sz="0" w:space="0" w:color="auto"/>
        <w:left w:val="none" w:sz="0" w:space="0" w:color="auto"/>
        <w:bottom w:val="none" w:sz="0" w:space="0" w:color="auto"/>
        <w:right w:val="none" w:sz="0" w:space="0" w:color="auto"/>
      </w:divBdr>
    </w:div>
    <w:div w:id="2142994229">
      <w:marLeft w:val="640"/>
      <w:marRight w:val="0"/>
      <w:marTop w:val="0"/>
      <w:marBottom w:val="0"/>
      <w:divBdr>
        <w:top w:val="none" w:sz="0" w:space="0" w:color="auto"/>
        <w:left w:val="none" w:sz="0" w:space="0" w:color="auto"/>
        <w:bottom w:val="none" w:sz="0" w:space="0" w:color="auto"/>
        <w:right w:val="none" w:sz="0" w:space="0" w:color="auto"/>
      </w:divBdr>
    </w:div>
    <w:div w:id="2143036899">
      <w:marLeft w:val="640"/>
      <w:marRight w:val="0"/>
      <w:marTop w:val="0"/>
      <w:marBottom w:val="0"/>
      <w:divBdr>
        <w:top w:val="none" w:sz="0" w:space="0" w:color="auto"/>
        <w:left w:val="none" w:sz="0" w:space="0" w:color="auto"/>
        <w:bottom w:val="none" w:sz="0" w:space="0" w:color="auto"/>
        <w:right w:val="none" w:sz="0" w:space="0" w:color="auto"/>
      </w:divBdr>
    </w:div>
    <w:div w:id="2143112004">
      <w:marLeft w:val="640"/>
      <w:marRight w:val="0"/>
      <w:marTop w:val="0"/>
      <w:marBottom w:val="0"/>
      <w:divBdr>
        <w:top w:val="none" w:sz="0" w:space="0" w:color="auto"/>
        <w:left w:val="none" w:sz="0" w:space="0" w:color="auto"/>
        <w:bottom w:val="none" w:sz="0" w:space="0" w:color="auto"/>
        <w:right w:val="none" w:sz="0" w:space="0" w:color="auto"/>
      </w:divBdr>
    </w:div>
    <w:div w:id="2143114599">
      <w:marLeft w:val="640"/>
      <w:marRight w:val="0"/>
      <w:marTop w:val="0"/>
      <w:marBottom w:val="0"/>
      <w:divBdr>
        <w:top w:val="none" w:sz="0" w:space="0" w:color="auto"/>
        <w:left w:val="none" w:sz="0" w:space="0" w:color="auto"/>
        <w:bottom w:val="none" w:sz="0" w:space="0" w:color="auto"/>
        <w:right w:val="none" w:sz="0" w:space="0" w:color="auto"/>
      </w:divBdr>
    </w:div>
    <w:div w:id="2143158698">
      <w:marLeft w:val="640"/>
      <w:marRight w:val="0"/>
      <w:marTop w:val="0"/>
      <w:marBottom w:val="0"/>
      <w:divBdr>
        <w:top w:val="none" w:sz="0" w:space="0" w:color="auto"/>
        <w:left w:val="none" w:sz="0" w:space="0" w:color="auto"/>
        <w:bottom w:val="none" w:sz="0" w:space="0" w:color="auto"/>
        <w:right w:val="none" w:sz="0" w:space="0" w:color="auto"/>
      </w:divBdr>
    </w:div>
    <w:div w:id="2143159106">
      <w:marLeft w:val="640"/>
      <w:marRight w:val="0"/>
      <w:marTop w:val="0"/>
      <w:marBottom w:val="0"/>
      <w:divBdr>
        <w:top w:val="none" w:sz="0" w:space="0" w:color="auto"/>
        <w:left w:val="none" w:sz="0" w:space="0" w:color="auto"/>
        <w:bottom w:val="none" w:sz="0" w:space="0" w:color="auto"/>
        <w:right w:val="none" w:sz="0" w:space="0" w:color="auto"/>
      </w:divBdr>
    </w:div>
    <w:div w:id="2143186149">
      <w:marLeft w:val="640"/>
      <w:marRight w:val="0"/>
      <w:marTop w:val="0"/>
      <w:marBottom w:val="0"/>
      <w:divBdr>
        <w:top w:val="none" w:sz="0" w:space="0" w:color="auto"/>
        <w:left w:val="none" w:sz="0" w:space="0" w:color="auto"/>
        <w:bottom w:val="none" w:sz="0" w:space="0" w:color="auto"/>
        <w:right w:val="none" w:sz="0" w:space="0" w:color="auto"/>
      </w:divBdr>
    </w:div>
    <w:div w:id="2143186934">
      <w:marLeft w:val="640"/>
      <w:marRight w:val="0"/>
      <w:marTop w:val="0"/>
      <w:marBottom w:val="0"/>
      <w:divBdr>
        <w:top w:val="none" w:sz="0" w:space="0" w:color="auto"/>
        <w:left w:val="none" w:sz="0" w:space="0" w:color="auto"/>
        <w:bottom w:val="none" w:sz="0" w:space="0" w:color="auto"/>
        <w:right w:val="none" w:sz="0" w:space="0" w:color="auto"/>
      </w:divBdr>
    </w:div>
    <w:div w:id="2143300725">
      <w:marLeft w:val="640"/>
      <w:marRight w:val="0"/>
      <w:marTop w:val="0"/>
      <w:marBottom w:val="0"/>
      <w:divBdr>
        <w:top w:val="none" w:sz="0" w:space="0" w:color="auto"/>
        <w:left w:val="none" w:sz="0" w:space="0" w:color="auto"/>
        <w:bottom w:val="none" w:sz="0" w:space="0" w:color="auto"/>
        <w:right w:val="none" w:sz="0" w:space="0" w:color="auto"/>
      </w:divBdr>
    </w:div>
    <w:div w:id="2143304507">
      <w:marLeft w:val="640"/>
      <w:marRight w:val="0"/>
      <w:marTop w:val="0"/>
      <w:marBottom w:val="0"/>
      <w:divBdr>
        <w:top w:val="none" w:sz="0" w:space="0" w:color="auto"/>
        <w:left w:val="none" w:sz="0" w:space="0" w:color="auto"/>
        <w:bottom w:val="none" w:sz="0" w:space="0" w:color="auto"/>
        <w:right w:val="none" w:sz="0" w:space="0" w:color="auto"/>
      </w:divBdr>
    </w:div>
    <w:div w:id="2143382470">
      <w:marLeft w:val="640"/>
      <w:marRight w:val="0"/>
      <w:marTop w:val="0"/>
      <w:marBottom w:val="0"/>
      <w:divBdr>
        <w:top w:val="none" w:sz="0" w:space="0" w:color="auto"/>
        <w:left w:val="none" w:sz="0" w:space="0" w:color="auto"/>
        <w:bottom w:val="none" w:sz="0" w:space="0" w:color="auto"/>
        <w:right w:val="none" w:sz="0" w:space="0" w:color="auto"/>
      </w:divBdr>
    </w:div>
    <w:div w:id="2143426611">
      <w:marLeft w:val="640"/>
      <w:marRight w:val="0"/>
      <w:marTop w:val="0"/>
      <w:marBottom w:val="0"/>
      <w:divBdr>
        <w:top w:val="none" w:sz="0" w:space="0" w:color="auto"/>
        <w:left w:val="none" w:sz="0" w:space="0" w:color="auto"/>
        <w:bottom w:val="none" w:sz="0" w:space="0" w:color="auto"/>
        <w:right w:val="none" w:sz="0" w:space="0" w:color="auto"/>
      </w:divBdr>
    </w:div>
    <w:div w:id="2143451418">
      <w:marLeft w:val="640"/>
      <w:marRight w:val="0"/>
      <w:marTop w:val="0"/>
      <w:marBottom w:val="0"/>
      <w:divBdr>
        <w:top w:val="none" w:sz="0" w:space="0" w:color="auto"/>
        <w:left w:val="none" w:sz="0" w:space="0" w:color="auto"/>
        <w:bottom w:val="none" w:sz="0" w:space="0" w:color="auto"/>
        <w:right w:val="none" w:sz="0" w:space="0" w:color="auto"/>
      </w:divBdr>
    </w:div>
    <w:div w:id="2143494756">
      <w:marLeft w:val="640"/>
      <w:marRight w:val="0"/>
      <w:marTop w:val="0"/>
      <w:marBottom w:val="0"/>
      <w:divBdr>
        <w:top w:val="none" w:sz="0" w:space="0" w:color="auto"/>
        <w:left w:val="none" w:sz="0" w:space="0" w:color="auto"/>
        <w:bottom w:val="none" w:sz="0" w:space="0" w:color="auto"/>
        <w:right w:val="none" w:sz="0" w:space="0" w:color="auto"/>
      </w:divBdr>
    </w:div>
    <w:div w:id="2143498225">
      <w:marLeft w:val="640"/>
      <w:marRight w:val="0"/>
      <w:marTop w:val="0"/>
      <w:marBottom w:val="0"/>
      <w:divBdr>
        <w:top w:val="none" w:sz="0" w:space="0" w:color="auto"/>
        <w:left w:val="none" w:sz="0" w:space="0" w:color="auto"/>
        <w:bottom w:val="none" w:sz="0" w:space="0" w:color="auto"/>
        <w:right w:val="none" w:sz="0" w:space="0" w:color="auto"/>
      </w:divBdr>
    </w:div>
    <w:div w:id="2143569077">
      <w:marLeft w:val="640"/>
      <w:marRight w:val="0"/>
      <w:marTop w:val="0"/>
      <w:marBottom w:val="0"/>
      <w:divBdr>
        <w:top w:val="none" w:sz="0" w:space="0" w:color="auto"/>
        <w:left w:val="none" w:sz="0" w:space="0" w:color="auto"/>
        <w:bottom w:val="none" w:sz="0" w:space="0" w:color="auto"/>
        <w:right w:val="none" w:sz="0" w:space="0" w:color="auto"/>
      </w:divBdr>
    </w:div>
    <w:div w:id="2143575561">
      <w:marLeft w:val="640"/>
      <w:marRight w:val="0"/>
      <w:marTop w:val="0"/>
      <w:marBottom w:val="0"/>
      <w:divBdr>
        <w:top w:val="none" w:sz="0" w:space="0" w:color="auto"/>
        <w:left w:val="none" w:sz="0" w:space="0" w:color="auto"/>
        <w:bottom w:val="none" w:sz="0" w:space="0" w:color="auto"/>
        <w:right w:val="none" w:sz="0" w:space="0" w:color="auto"/>
      </w:divBdr>
    </w:div>
    <w:div w:id="2143692459">
      <w:marLeft w:val="640"/>
      <w:marRight w:val="0"/>
      <w:marTop w:val="0"/>
      <w:marBottom w:val="0"/>
      <w:divBdr>
        <w:top w:val="none" w:sz="0" w:space="0" w:color="auto"/>
        <w:left w:val="none" w:sz="0" w:space="0" w:color="auto"/>
        <w:bottom w:val="none" w:sz="0" w:space="0" w:color="auto"/>
        <w:right w:val="none" w:sz="0" w:space="0" w:color="auto"/>
      </w:divBdr>
    </w:div>
    <w:div w:id="2143766928">
      <w:marLeft w:val="640"/>
      <w:marRight w:val="0"/>
      <w:marTop w:val="0"/>
      <w:marBottom w:val="0"/>
      <w:divBdr>
        <w:top w:val="none" w:sz="0" w:space="0" w:color="auto"/>
        <w:left w:val="none" w:sz="0" w:space="0" w:color="auto"/>
        <w:bottom w:val="none" w:sz="0" w:space="0" w:color="auto"/>
        <w:right w:val="none" w:sz="0" w:space="0" w:color="auto"/>
      </w:divBdr>
    </w:div>
    <w:div w:id="2143841655">
      <w:marLeft w:val="640"/>
      <w:marRight w:val="0"/>
      <w:marTop w:val="0"/>
      <w:marBottom w:val="0"/>
      <w:divBdr>
        <w:top w:val="none" w:sz="0" w:space="0" w:color="auto"/>
        <w:left w:val="none" w:sz="0" w:space="0" w:color="auto"/>
        <w:bottom w:val="none" w:sz="0" w:space="0" w:color="auto"/>
        <w:right w:val="none" w:sz="0" w:space="0" w:color="auto"/>
      </w:divBdr>
    </w:div>
    <w:div w:id="2143844561">
      <w:marLeft w:val="640"/>
      <w:marRight w:val="0"/>
      <w:marTop w:val="0"/>
      <w:marBottom w:val="0"/>
      <w:divBdr>
        <w:top w:val="none" w:sz="0" w:space="0" w:color="auto"/>
        <w:left w:val="none" w:sz="0" w:space="0" w:color="auto"/>
        <w:bottom w:val="none" w:sz="0" w:space="0" w:color="auto"/>
        <w:right w:val="none" w:sz="0" w:space="0" w:color="auto"/>
      </w:divBdr>
    </w:div>
    <w:div w:id="2143884673">
      <w:marLeft w:val="640"/>
      <w:marRight w:val="0"/>
      <w:marTop w:val="0"/>
      <w:marBottom w:val="0"/>
      <w:divBdr>
        <w:top w:val="none" w:sz="0" w:space="0" w:color="auto"/>
        <w:left w:val="none" w:sz="0" w:space="0" w:color="auto"/>
        <w:bottom w:val="none" w:sz="0" w:space="0" w:color="auto"/>
        <w:right w:val="none" w:sz="0" w:space="0" w:color="auto"/>
      </w:divBdr>
    </w:div>
    <w:div w:id="2143888979">
      <w:marLeft w:val="640"/>
      <w:marRight w:val="0"/>
      <w:marTop w:val="0"/>
      <w:marBottom w:val="0"/>
      <w:divBdr>
        <w:top w:val="none" w:sz="0" w:space="0" w:color="auto"/>
        <w:left w:val="none" w:sz="0" w:space="0" w:color="auto"/>
        <w:bottom w:val="none" w:sz="0" w:space="0" w:color="auto"/>
        <w:right w:val="none" w:sz="0" w:space="0" w:color="auto"/>
      </w:divBdr>
    </w:div>
    <w:div w:id="2143889753">
      <w:marLeft w:val="640"/>
      <w:marRight w:val="0"/>
      <w:marTop w:val="0"/>
      <w:marBottom w:val="0"/>
      <w:divBdr>
        <w:top w:val="none" w:sz="0" w:space="0" w:color="auto"/>
        <w:left w:val="none" w:sz="0" w:space="0" w:color="auto"/>
        <w:bottom w:val="none" w:sz="0" w:space="0" w:color="auto"/>
        <w:right w:val="none" w:sz="0" w:space="0" w:color="auto"/>
      </w:divBdr>
    </w:div>
    <w:div w:id="2144034747">
      <w:marLeft w:val="640"/>
      <w:marRight w:val="0"/>
      <w:marTop w:val="0"/>
      <w:marBottom w:val="0"/>
      <w:divBdr>
        <w:top w:val="none" w:sz="0" w:space="0" w:color="auto"/>
        <w:left w:val="none" w:sz="0" w:space="0" w:color="auto"/>
        <w:bottom w:val="none" w:sz="0" w:space="0" w:color="auto"/>
        <w:right w:val="none" w:sz="0" w:space="0" w:color="auto"/>
      </w:divBdr>
    </w:div>
    <w:div w:id="2144079399">
      <w:marLeft w:val="640"/>
      <w:marRight w:val="0"/>
      <w:marTop w:val="0"/>
      <w:marBottom w:val="0"/>
      <w:divBdr>
        <w:top w:val="none" w:sz="0" w:space="0" w:color="auto"/>
        <w:left w:val="none" w:sz="0" w:space="0" w:color="auto"/>
        <w:bottom w:val="none" w:sz="0" w:space="0" w:color="auto"/>
        <w:right w:val="none" w:sz="0" w:space="0" w:color="auto"/>
      </w:divBdr>
    </w:div>
    <w:div w:id="2144149000">
      <w:marLeft w:val="640"/>
      <w:marRight w:val="0"/>
      <w:marTop w:val="0"/>
      <w:marBottom w:val="0"/>
      <w:divBdr>
        <w:top w:val="none" w:sz="0" w:space="0" w:color="auto"/>
        <w:left w:val="none" w:sz="0" w:space="0" w:color="auto"/>
        <w:bottom w:val="none" w:sz="0" w:space="0" w:color="auto"/>
        <w:right w:val="none" w:sz="0" w:space="0" w:color="auto"/>
      </w:divBdr>
    </w:div>
    <w:div w:id="2144150773">
      <w:marLeft w:val="640"/>
      <w:marRight w:val="0"/>
      <w:marTop w:val="0"/>
      <w:marBottom w:val="0"/>
      <w:divBdr>
        <w:top w:val="none" w:sz="0" w:space="0" w:color="auto"/>
        <w:left w:val="none" w:sz="0" w:space="0" w:color="auto"/>
        <w:bottom w:val="none" w:sz="0" w:space="0" w:color="auto"/>
        <w:right w:val="none" w:sz="0" w:space="0" w:color="auto"/>
      </w:divBdr>
    </w:div>
    <w:div w:id="2144155621">
      <w:marLeft w:val="640"/>
      <w:marRight w:val="0"/>
      <w:marTop w:val="0"/>
      <w:marBottom w:val="0"/>
      <w:divBdr>
        <w:top w:val="none" w:sz="0" w:space="0" w:color="auto"/>
        <w:left w:val="none" w:sz="0" w:space="0" w:color="auto"/>
        <w:bottom w:val="none" w:sz="0" w:space="0" w:color="auto"/>
        <w:right w:val="none" w:sz="0" w:space="0" w:color="auto"/>
      </w:divBdr>
    </w:div>
    <w:div w:id="2144156712">
      <w:marLeft w:val="640"/>
      <w:marRight w:val="0"/>
      <w:marTop w:val="0"/>
      <w:marBottom w:val="0"/>
      <w:divBdr>
        <w:top w:val="none" w:sz="0" w:space="0" w:color="auto"/>
        <w:left w:val="none" w:sz="0" w:space="0" w:color="auto"/>
        <w:bottom w:val="none" w:sz="0" w:space="0" w:color="auto"/>
        <w:right w:val="none" w:sz="0" w:space="0" w:color="auto"/>
      </w:divBdr>
    </w:div>
    <w:div w:id="2144227952">
      <w:marLeft w:val="640"/>
      <w:marRight w:val="0"/>
      <w:marTop w:val="0"/>
      <w:marBottom w:val="0"/>
      <w:divBdr>
        <w:top w:val="none" w:sz="0" w:space="0" w:color="auto"/>
        <w:left w:val="none" w:sz="0" w:space="0" w:color="auto"/>
        <w:bottom w:val="none" w:sz="0" w:space="0" w:color="auto"/>
        <w:right w:val="none" w:sz="0" w:space="0" w:color="auto"/>
      </w:divBdr>
    </w:div>
    <w:div w:id="2144229902">
      <w:marLeft w:val="640"/>
      <w:marRight w:val="0"/>
      <w:marTop w:val="0"/>
      <w:marBottom w:val="0"/>
      <w:divBdr>
        <w:top w:val="none" w:sz="0" w:space="0" w:color="auto"/>
        <w:left w:val="none" w:sz="0" w:space="0" w:color="auto"/>
        <w:bottom w:val="none" w:sz="0" w:space="0" w:color="auto"/>
        <w:right w:val="none" w:sz="0" w:space="0" w:color="auto"/>
      </w:divBdr>
    </w:div>
    <w:div w:id="2144346050">
      <w:marLeft w:val="640"/>
      <w:marRight w:val="0"/>
      <w:marTop w:val="0"/>
      <w:marBottom w:val="0"/>
      <w:divBdr>
        <w:top w:val="none" w:sz="0" w:space="0" w:color="auto"/>
        <w:left w:val="none" w:sz="0" w:space="0" w:color="auto"/>
        <w:bottom w:val="none" w:sz="0" w:space="0" w:color="auto"/>
        <w:right w:val="none" w:sz="0" w:space="0" w:color="auto"/>
      </w:divBdr>
    </w:div>
    <w:div w:id="2144497582">
      <w:marLeft w:val="640"/>
      <w:marRight w:val="0"/>
      <w:marTop w:val="0"/>
      <w:marBottom w:val="0"/>
      <w:divBdr>
        <w:top w:val="none" w:sz="0" w:space="0" w:color="auto"/>
        <w:left w:val="none" w:sz="0" w:space="0" w:color="auto"/>
        <w:bottom w:val="none" w:sz="0" w:space="0" w:color="auto"/>
        <w:right w:val="none" w:sz="0" w:space="0" w:color="auto"/>
      </w:divBdr>
    </w:div>
    <w:div w:id="2144537401">
      <w:marLeft w:val="640"/>
      <w:marRight w:val="0"/>
      <w:marTop w:val="0"/>
      <w:marBottom w:val="0"/>
      <w:divBdr>
        <w:top w:val="none" w:sz="0" w:space="0" w:color="auto"/>
        <w:left w:val="none" w:sz="0" w:space="0" w:color="auto"/>
        <w:bottom w:val="none" w:sz="0" w:space="0" w:color="auto"/>
        <w:right w:val="none" w:sz="0" w:space="0" w:color="auto"/>
      </w:divBdr>
    </w:div>
    <w:div w:id="2144540267">
      <w:marLeft w:val="640"/>
      <w:marRight w:val="0"/>
      <w:marTop w:val="0"/>
      <w:marBottom w:val="0"/>
      <w:divBdr>
        <w:top w:val="none" w:sz="0" w:space="0" w:color="auto"/>
        <w:left w:val="none" w:sz="0" w:space="0" w:color="auto"/>
        <w:bottom w:val="none" w:sz="0" w:space="0" w:color="auto"/>
        <w:right w:val="none" w:sz="0" w:space="0" w:color="auto"/>
      </w:divBdr>
    </w:div>
    <w:div w:id="2144613489">
      <w:marLeft w:val="640"/>
      <w:marRight w:val="0"/>
      <w:marTop w:val="0"/>
      <w:marBottom w:val="0"/>
      <w:divBdr>
        <w:top w:val="none" w:sz="0" w:space="0" w:color="auto"/>
        <w:left w:val="none" w:sz="0" w:space="0" w:color="auto"/>
        <w:bottom w:val="none" w:sz="0" w:space="0" w:color="auto"/>
        <w:right w:val="none" w:sz="0" w:space="0" w:color="auto"/>
      </w:divBdr>
    </w:div>
    <w:div w:id="2144613929">
      <w:marLeft w:val="640"/>
      <w:marRight w:val="0"/>
      <w:marTop w:val="0"/>
      <w:marBottom w:val="0"/>
      <w:divBdr>
        <w:top w:val="none" w:sz="0" w:space="0" w:color="auto"/>
        <w:left w:val="none" w:sz="0" w:space="0" w:color="auto"/>
        <w:bottom w:val="none" w:sz="0" w:space="0" w:color="auto"/>
        <w:right w:val="none" w:sz="0" w:space="0" w:color="auto"/>
      </w:divBdr>
    </w:div>
    <w:div w:id="2144692368">
      <w:marLeft w:val="640"/>
      <w:marRight w:val="0"/>
      <w:marTop w:val="0"/>
      <w:marBottom w:val="0"/>
      <w:divBdr>
        <w:top w:val="none" w:sz="0" w:space="0" w:color="auto"/>
        <w:left w:val="none" w:sz="0" w:space="0" w:color="auto"/>
        <w:bottom w:val="none" w:sz="0" w:space="0" w:color="auto"/>
        <w:right w:val="none" w:sz="0" w:space="0" w:color="auto"/>
      </w:divBdr>
    </w:div>
    <w:div w:id="2144734530">
      <w:marLeft w:val="640"/>
      <w:marRight w:val="0"/>
      <w:marTop w:val="0"/>
      <w:marBottom w:val="0"/>
      <w:divBdr>
        <w:top w:val="none" w:sz="0" w:space="0" w:color="auto"/>
        <w:left w:val="none" w:sz="0" w:space="0" w:color="auto"/>
        <w:bottom w:val="none" w:sz="0" w:space="0" w:color="auto"/>
        <w:right w:val="none" w:sz="0" w:space="0" w:color="auto"/>
      </w:divBdr>
    </w:div>
    <w:div w:id="2144762258">
      <w:marLeft w:val="640"/>
      <w:marRight w:val="0"/>
      <w:marTop w:val="0"/>
      <w:marBottom w:val="0"/>
      <w:divBdr>
        <w:top w:val="none" w:sz="0" w:space="0" w:color="auto"/>
        <w:left w:val="none" w:sz="0" w:space="0" w:color="auto"/>
        <w:bottom w:val="none" w:sz="0" w:space="0" w:color="auto"/>
        <w:right w:val="none" w:sz="0" w:space="0" w:color="auto"/>
      </w:divBdr>
    </w:div>
    <w:div w:id="2144806990">
      <w:marLeft w:val="640"/>
      <w:marRight w:val="0"/>
      <w:marTop w:val="0"/>
      <w:marBottom w:val="0"/>
      <w:divBdr>
        <w:top w:val="none" w:sz="0" w:space="0" w:color="auto"/>
        <w:left w:val="none" w:sz="0" w:space="0" w:color="auto"/>
        <w:bottom w:val="none" w:sz="0" w:space="0" w:color="auto"/>
        <w:right w:val="none" w:sz="0" w:space="0" w:color="auto"/>
      </w:divBdr>
    </w:div>
    <w:div w:id="2144888887">
      <w:marLeft w:val="640"/>
      <w:marRight w:val="0"/>
      <w:marTop w:val="0"/>
      <w:marBottom w:val="0"/>
      <w:divBdr>
        <w:top w:val="none" w:sz="0" w:space="0" w:color="auto"/>
        <w:left w:val="none" w:sz="0" w:space="0" w:color="auto"/>
        <w:bottom w:val="none" w:sz="0" w:space="0" w:color="auto"/>
        <w:right w:val="none" w:sz="0" w:space="0" w:color="auto"/>
      </w:divBdr>
    </w:div>
    <w:div w:id="2144998734">
      <w:marLeft w:val="640"/>
      <w:marRight w:val="0"/>
      <w:marTop w:val="0"/>
      <w:marBottom w:val="0"/>
      <w:divBdr>
        <w:top w:val="none" w:sz="0" w:space="0" w:color="auto"/>
        <w:left w:val="none" w:sz="0" w:space="0" w:color="auto"/>
        <w:bottom w:val="none" w:sz="0" w:space="0" w:color="auto"/>
        <w:right w:val="none" w:sz="0" w:space="0" w:color="auto"/>
      </w:divBdr>
    </w:div>
    <w:div w:id="2145082036">
      <w:marLeft w:val="640"/>
      <w:marRight w:val="0"/>
      <w:marTop w:val="0"/>
      <w:marBottom w:val="0"/>
      <w:divBdr>
        <w:top w:val="none" w:sz="0" w:space="0" w:color="auto"/>
        <w:left w:val="none" w:sz="0" w:space="0" w:color="auto"/>
        <w:bottom w:val="none" w:sz="0" w:space="0" w:color="auto"/>
        <w:right w:val="none" w:sz="0" w:space="0" w:color="auto"/>
      </w:divBdr>
    </w:div>
    <w:div w:id="2145148408">
      <w:marLeft w:val="640"/>
      <w:marRight w:val="0"/>
      <w:marTop w:val="0"/>
      <w:marBottom w:val="0"/>
      <w:divBdr>
        <w:top w:val="none" w:sz="0" w:space="0" w:color="auto"/>
        <w:left w:val="none" w:sz="0" w:space="0" w:color="auto"/>
        <w:bottom w:val="none" w:sz="0" w:space="0" w:color="auto"/>
        <w:right w:val="none" w:sz="0" w:space="0" w:color="auto"/>
      </w:divBdr>
    </w:div>
    <w:div w:id="2145193695">
      <w:marLeft w:val="640"/>
      <w:marRight w:val="0"/>
      <w:marTop w:val="0"/>
      <w:marBottom w:val="0"/>
      <w:divBdr>
        <w:top w:val="none" w:sz="0" w:space="0" w:color="auto"/>
        <w:left w:val="none" w:sz="0" w:space="0" w:color="auto"/>
        <w:bottom w:val="none" w:sz="0" w:space="0" w:color="auto"/>
        <w:right w:val="none" w:sz="0" w:space="0" w:color="auto"/>
      </w:divBdr>
    </w:div>
    <w:div w:id="2145194139">
      <w:marLeft w:val="640"/>
      <w:marRight w:val="0"/>
      <w:marTop w:val="0"/>
      <w:marBottom w:val="0"/>
      <w:divBdr>
        <w:top w:val="none" w:sz="0" w:space="0" w:color="auto"/>
        <w:left w:val="none" w:sz="0" w:space="0" w:color="auto"/>
        <w:bottom w:val="none" w:sz="0" w:space="0" w:color="auto"/>
        <w:right w:val="none" w:sz="0" w:space="0" w:color="auto"/>
      </w:divBdr>
    </w:div>
    <w:div w:id="2145198167">
      <w:marLeft w:val="640"/>
      <w:marRight w:val="0"/>
      <w:marTop w:val="0"/>
      <w:marBottom w:val="0"/>
      <w:divBdr>
        <w:top w:val="none" w:sz="0" w:space="0" w:color="auto"/>
        <w:left w:val="none" w:sz="0" w:space="0" w:color="auto"/>
        <w:bottom w:val="none" w:sz="0" w:space="0" w:color="auto"/>
        <w:right w:val="none" w:sz="0" w:space="0" w:color="auto"/>
      </w:divBdr>
    </w:div>
    <w:div w:id="2145268676">
      <w:marLeft w:val="640"/>
      <w:marRight w:val="0"/>
      <w:marTop w:val="0"/>
      <w:marBottom w:val="0"/>
      <w:divBdr>
        <w:top w:val="none" w:sz="0" w:space="0" w:color="auto"/>
        <w:left w:val="none" w:sz="0" w:space="0" w:color="auto"/>
        <w:bottom w:val="none" w:sz="0" w:space="0" w:color="auto"/>
        <w:right w:val="none" w:sz="0" w:space="0" w:color="auto"/>
      </w:divBdr>
    </w:div>
    <w:div w:id="2145274080">
      <w:marLeft w:val="640"/>
      <w:marRight w:val="0"/>
      <w:marTop w:val="0"/>
      <w:marBottom w:val="0"/>
      <w:divBdr>
        <w:top w:val="none" w:sz="0" w:space="0" w:color="auto"/>
        <w:left w:val="none" w:sz="0" w:space="0" w:color="auto"/>
        <w:bottom w:val="none" w:sz="0" w:space="0" w:color="auto"/>
        <w:right w:val="none" w:sz="0" w:space="0" w:color="auto"/>
      </w:divBdr>
    </w:div>
    <w:div w:id="2145274799">
      <w:marLeft w:val="640"/>
      <w:marRight w:val="0"/>
      <w:marTop w:val="0"/>
      <w:marBottom w:val="0"/>
      <w:divBdr>
        <w:top w:val="none" w:sz="0" w:space="0" w:color="auto"/>
        <w:left w:val="none" w:sz="0" w:space="0" w:color="auto"/>
        <w:bottom w:val="none" w:sz="0" w:space="0" w:color="auto"/>
        <w:right w:val="none" w:sz="0" w:space="0" w:color="auto"/>
      </w:divBdr>
    </w:div>
    <w:div w:id="2145275270">
      <w:marLeft w:val="640"/>
      <w:marRight w:val="0"/>
      <w:marTop w:val="0"/>
      <w:marBottom w:val="0"/>
      <w:divBdr>
        <w:top w:val="none" w:sz="0" w:space="0" w:color="auto"/>
        <w:left w:val="none" w:sz="0" w:space="0" w:color="auto"/>
        <w:bottom w:val="none" w:sz="0" w:space="0" w:color="auto"/>
        <w:right w:val="none" w:sz="0" w:space="0" w:color="auto"/>
      </w:divBdr>
    </w:div>
    <w:div w:id="2145343047">
      <w:marLeft w:val="640"/>
      <w:marRight w:val="0"/>
      <w:marTop w:val="0"/>
      <w:marBottom w:val="0"/>
      <w:divBdr>
        <w:top w:val="none" w:sz="0" w:space="0" w:color="auto"/>
        <w:left w:val="none" w:sz="0" w:space="0" w:color="auto"/>
        <w:bottom w:val="none" w:sz="0" w:space="0" w:color="auto"/>
        <w:right w:val="none" w:sz="0" w:space="0" w:color="auto"/>
      </w:divBdr>
    </w:div>
    <w:div w:id="2145343796">
      <w:marLeft w:val="640"/>
      <w:marRight w:val="0"/>
      <w:marTop w:val="0"/>
      <w:marBottom w:val="0"/>
      <w:divBdr>
        <w:top w:val="none" w:sz="0" w:space="0" w:color="auto"/>
        <w:left w:val="none" w:sz="0" w:space="0" w:color="auto"/>
        <w:bottom w:val="none" w:sz="0" w:space="0" w:color="auto"/>
        <w:right w:val="none" w:sz="0" w:space="0" w:color="auto"/>
      </w:divBdr>
    </w:div>
    <w:div w:id="2145389219">
      <w:marLeft w:val="640"/>
      <w:marRight w:val="0"/>
      <w:marTop w:val="0"/>
      <w:marBottom w:val="0"/>
      <w:divBdr>
        <w:top w:val="none" w:sz="0" w:space="0" w:color="auto"/>
        <w:left w:val="none" w:sz="0" w:space="0" w:color="auto"/>
        <w:bottom w:val="none" w:sz="0" w:space="0" w:color="auto"/>
        <w:right w:val="none" w:sz="0" w:space="0" w:color="auto"/>
      </w:divBdr>
    </w:div>
    <w:div w:id="2145391742">
      <w:marLeft w:val="640"/>
      <w:marRight w:val="0"/>
      <w:marTop w:val="0"/>
      <w:marBottom w:val="0"/>
      <w:divBdr>
        <w:top w:val="none" w:sz="0" w:space="0" w:color="auto"/>
        <w:left w:val="none" w:sz="0" w:space="0" w:color="auto"/>
        <w:bottom w:val="none" w:sz="0" w:space="0" w:color="auto"/>
        <w:right w:val="none" w:sz="0" w:space="0" w:color="auto"/>
      </w:divBdr>
    </w:div>
    <w:div w:id="2145614986">
      <w:marLeft w:val="640"/>
      <w:marRight w:val="0"/>
      <w:marTop w:val="0"/>
      <w:marBottom w:val="0"/>
      <w:divBdr>
        <w:top w:val="none" w:sz="0" w:space="0" w:color="auto"/>
        <w:left w:val="none" w:sz="0" w:space="0" w:color="auto"/>
        <w:bottom w:val="none" w:sz="0" w:space="0" w:color="auto"/>
        <w:right w:val="none" w:sz="0" w:space="0" w:color="auto"/>
      </w:divBdr>
    </w:div>
    <w:div w:id="2145654858">
      <w:marLeft w:val="640"/>
      <w:marRight w:val="0"/>
      <w:marTop w:val="0"/>
      <w:marBottom w:val="0"/>
      <w:divBdr>
        <w:top w:val="none" w:sz="0" w:space="0" w:color="auto"/>
        <w:left w:val="none" w:sz="0" w:space="0" w:color="auto"/>
        <w:bottom w:val="none" w:sz="0" w:space="0" w:color="auto"/>
        <w:right w:val="none" w:sz="0" w:space="0" w:color="auto"/>
      </w:divBdr>
    </w:div>
    <w:div w:id="2145655620">
      <w:marLeft w:val="640"/>
      <w:marRight w:val="0"/>
      <w:marTop w:val="0"/>
      <w:marBottom w:val="0"/>
      <w:divBdr>
        <w:top w:val="none" w:sz="0" w:space="0" w:color="auto"/>
        <w:left w:val="none" w:sz="0" w:space="0" w:color="auto"/>
        <w:bottom w:val="none" w:sz="0" w:space="0" w:color="auto"/>
        <w:right w:val="none" w:sz="0" w:space="0" w:color="auto"/>
      </w:divBdr>
    </w:div>
    <w:div w:id="2145656516">
      <w:bodyDiv w:val="1"/>
      <w:marLeft w:val="0"/>
      <w:marRight w:val="0"/>
      <w:marTop w:val="0"/>
      <w:marBottom w:val="0"/>
      <w:divBdr>
        <w:top w:val="none" w:sz="0" w:space="0" w:color="auto"/>
        <w:left w:val="none" w:sz="0" w:space="0" w:color="auto"/>
        <w:bottom w:val="none" w:sz="0" w:space="0" w:color="auto"/>
        <w:right w:val="none" w:sz="0" w:space="0" w:color="auto"/>
      </w:divBdr>
      <w:divsChild>
        <w:div w:id="360936864">
          <w:marLeft w:val="640"/>
          <w:marRight w:val="0"/>
          <w:marTop w:val="0"/>
          <w:marBottom w:val="0"/>
          <w:divBdr>
            <w:top w:val="none" w:sz="0" w:space="0" w:color="auto"/>
            <w:left w:val="none" w:sz="0" w:space="0" w:color="auto"/>
            <w:bottom w:val="none" w:sz="0" w:space="0" w:color="auto"/>
            <w:right w:val="none" w:sz="0" w:space="0" w:color="auto"/>
          </w:divBdr>
        </w:div>
        <w:div w:id="545798809">
          <w:marLeft w:val="640"/>
          <w:marRight w:val="0"/>
          <w:marTop w:val="0"/>
          <w:marBottom w:val="0"/>
          <w:divBdr>
            <w:top w:val="none" w:sz="0" w:space="0" w:color="auto"/>
            <w:left w:val="none" w:sz="0" w:space="0" w:color="auto"/>
            <w:bottom w:val="none" w:sz="0" w:space="0" w:color="auto"/>
            <w:right w:val="none" w:sz="0" w:space="0" w:color="auto"/>
          </w:divBdr>
        </w:div>
        <w:div w:id="136803508">
          <w:marLeft w:val="640"/>
          <w:marRight w:val="0"/>
          <w:marTop w:val="0"/>
          <w:marBottom w:val="0"/>
          <w:divBdr>
            <w:top w:val="none" w:sz="0" w:space="0" w:color="auto"/>
            <w:left w:val="none" w:sz="0" w:space="0" w:color="auto"/>
            <w:bottom w:val="none" w:sz="0" w:space="0" w:color="auto"/>
            <w:right w:val="none" w:sz="0" w:space="0" w:color="auto"/>
          </w:divBdr>
        </w:div>
        <w:div w:id="1445660998">
          <w:marLeft w:val="640"/>
          <w:marRight w:val="0"/>
          <w:marTop w:val="0"/>
          <w:marBottom w:val="0"/>
          <w:divBdr>
            <w:top w:val="none" w:sz="0" w:space="0" w:color="auto"/>
            <w:left w:val="none" w:sz="0" w:space="0" w:color="auto"/>
            <w:bottom w:val="none" w:sz="0" w:space="0" w:color="auto"/>
            <w:right w:val="none" w:sz="0" w:space="0" w:color="auto"/>
          </w:divBdr>
        </w:div>
        <w:div w:id="1148060214">
          <w:marLeft w:val="640"/>
          <w:marRight w:val="0"/>
          <w:marTop w:val="0"/>
          <w:marBottom w:val="0"/>
          <w:divBdr>
            <w:top w:val="none" w:sz="0" w:space="0" w:color="auto"/>
            <w:left w:val="none" w:sz="0" w:space="0" w:color="auto"/>
            <w:bottom w:val="none" w:sz="0" w:space="0" w:color="auto"/>
            <w:right w:val="none" w:sz="0" w:space="0" w:color="auto"/>
          </w:divBdr>
        </w:div>
        <w:div w:id="1219710301">
          <w:marLeft w:val="640"/>
          <w:marRight w:val="0"/>
          <w:marTop w:val="0"/>
          <w:marBottom w:val="0"/>
          <w:divBdr>
            <w:top w:val="none" w:sz="0" w:space="0" w:color="auto"/>
            <w:left w:val="none" w:sz="0" w:space="0" w:color="auto"/>
            <w:bottom w:val="none" w:sz="0" w:space="0" w:color="auto"/>
            <w:right w:val="none" w:sz="0" w:space="0" w:color="auto"/>
          </w:divBdr>
        </w:div>
        <w:div w:id="42102035">
          <w:marLeft w:val="640"/>
          <w:marRight w:val="0"/>
          <w:marTop w:val="0"/>
          <w:marBottom w:val="0"/>
          <w:divBdr>
            <w:top w:val="none" w:sz="0" w:space="0" w:color="auto"/>
            <w:left w:val="none" w:sz="0" w:space="0" w:color="auto"/>
            <w:bottom w:val="none" w:sz="0" w:space="0" w:color="auto"/>
            <w:right w:val="none" w:sz="0" w:space="0" w:color="auto"/>
          </w:divBdr>
        </w:div>
        <w:div w:id="478348653">
          <w:marLeft w:val="640"/>
          <w:marRight w:val="0"/>
          <w:marTop w:val="0"/>
          <w:marBottom w:val="0"/>
          <w:divBdr>
            <w:top w:val="none" w:sz="0" w:space="0" w:color="auto"/>
            <w:left w:val="none" w:sz="0" w:space="0" w:color="auto"/>
            <w:bottom w:val="none" w:sz="0" w:space="0" w:color="auto"/>
            <w:right w:val="none" w:sz="0" w:space="0" w:color="auto"/>
          </w:divBdr>
        </w:div>
        <w:div w:id="952253275">
          <w:marLeft w:val="640"/>
          <w:marRight w:val="0"/>
          <w:marTop w:val="0"/>
          <w:marBottom w:val="0"/>
          <w:divBdr>
            <w:top w:val="none" w:sz="0" w:space="0" w:color="auto"/>
            <w:left w:val="none" w:sz="0" w:space="0" w:color="auto"/>
            <w:bottom w:val="none" w:sz="0" w:space="0" w:color="auto"/>
            <w:right w:val="none" w:sz="0" w:space="0" w:color="auto"/>
          </w:divBdr>
        </w:div>
        <w:div w:id="1034422817">
          <w:marLeft w:val="640"/>
          <w:marRight w:val="0"/>
          <w:marTop w:val="0"/>
          <w:marBottom w:val="0"/>
          <w:divBdr>
            <w:top w:val="none" w:sz="0" w:space="0" w:color="auto"/>
            <w:left w:val="none" w:sz="0" w:space="0" w:color="auto"/>
            <w:bottom w:val="none" w:sz="0" w:space="0" w:color="auto"/>
            <w:right w:val="none" w:sz="0" w:space="0" w:color="auto"/>
          </w:divBdr>
        </w:div>
        <w:div w:id="657149960">
          <w:marLeft w:val="640"/>
          <w:marRight w:val="0"/>
          <w:marTop w:val="0"/>
          <w:marBottom w:val="0"/>
          <w:divBdr>
            <w:top w:val="none" w:sz="0" w:space="0" w:color="auto"/>
            <w:left w:val="none" w:sz="0" w:space="0" w:color="auto"/>
            <w:bottom w:val="none" w:sz="0" w:space="0" w:color="auto"/>
            <w:right w:val="none" w:sz="0" w:space="0" w:color="auto"/>
          </w:divBdr>
        </w:div>
        <w:div w:id="1429887771">
          <w:marLeft w:val="640"/>
          <w:marRight w:val="0"/>
          <w:marTop w:val="0"/>
          <w:marBottom w:val="0"/>
          <w:divBdr>
            <w:top w:val="none" w:sz="0" w:space="0" w:color="auto"/>
            <w:left w:val="none" w:sz="0" w:space="0" w:color="auto"/>
            <w:bottom w:val="none" w:sz="0" w:space="0" w:color="auto"/>
            <w:right w:val="none" w:sz="0" w:space="0" w:color="auto"/>
          </w:divBdr>
        </w:div>
        <w:div w:id="1076395847">
          <w:marLeft w:val="640"/>
          <w:marRight w:val="0"/>
          <w:marTop w:val="0"/>
          <w:marBottom w:val="0"/>
          <w:divBdr>
            <w:top w:val="none" w:sz="0" w:space="0" w:color="auto"/>
            <w:left w:val="none" w:sz="0" w:space="0" w:color="auto"/>
            <w:bottom w:val="none" w:sz="0" w:space="0" w:color="auto"/>
            <w:right w:val="none" w:sz="0" w:space="0" w:color="auto"/>
          </w:divBdr>
        </w:div>
        <w:div w:id="1685403259">
          <w:marLeft w:val="640"/>
          <w:marRight w:val="0"/>
          <w:marTop w:val="0"/>
          <w:marBottom w:val="0"/>
          <w:divBdr>
            <w:top w:val="none" w:sz="0" w:space="0" w:color="auto"/>
            <w:left w:val="none" w:sz="0" w:space="0" w:color="auto"/>
            <w:bottom w:val="none" w:sz="0" w:space="0" w:color="auto"/>
            <w:right w:val="none" w:sz="0" w:space="0" w:color="auto"/>
          </w:divBdr>
        </w:div>
        <w:div w:id="484201427">
          <w:marLeft w:val="640"/>
          <w:marRight w:val="0"/>
          <w:marTop w:val="0"/>
          <w:marBottom w:val="0"/>
          <w:divBdr>
            <w:top w:val="none" w:sz="0" w:space="0" w:color="auto"/>
            <w:left w:val="none" w:sz="0" w:space="0" w:color="auto"/>
            <w:bottom w:val="none" w:sz="0" w:space="0" w:color="auto"/>
            <w:right w:val="none" w:sz="0" w:space="0" w:color="auto"/>
          </w:divBdr>
        </w:div>
        <w:div w:id="1603494126">
          <w:marLeft w:val="640"/>
          <w:marRight w:val="0"/>
          <w:marTop w:val="0"/>
          <w:marBottom w:val="0"/>
          <w:divBdr>
            <w:top w:val="none" w:sz="0" w:space="0" w:color="auto"/>
            <w:left w:val="none" w:sz="0" w:space="0" w:color="auto"/>
            <w:bottom w:val="none" w:sz="0" w:space="0" w:color="auto"/>
            <w:right w:val="none" w:sz="0" w:space="0" w:color="auto"/>
          </w:divBdr>
        </w:div>
        <w:div w:id="1031295997">
          <w:marLeft w:val="640"/>
          <w:marRight w:val="0"/>
          <w:marTop w:val="0"/>
          <w:marBottom w:val="0"/>
          <w:divBdr>
            <w:top w:val="none" w:sz="0" w:space="0" w:color="auto"/>
            <w:left w:val="none" w:sz="0" w:space="0" w:color="auto"/>
            <w:bottom w:val="none" w:sz="0" w:space="0" w:color="auto"/>
            <w:right w:val="none" w:sz="0" w:space="0" w:color="auto"/>
          </w:divBdr>
        </w:div>
        <w:div w:id="604536368">
          <w:marLeft w:val="640"/>
          <w:marRight w:val="0"/>
          <w:marTop w:val="0"/>
          <w:marBottom w:val="0"/>
          <w:divBdr>
            <w:top w:val="none" w:sz="0" w:space="0" w:color="auto"/>
            <w:left w:val="none" w:sz="0" w:space="0" w:color="auto"/>
            <w:bottom w:val="none" w:sz="0" w:space="0" w:color="auto"/>
            <w:right w:val="none" w:sz="0" w:space="0" w:color="auto"/>
          </w:divBdr>
        </w:div>
        <w:div w:id="624385355">
          <w:marLeft w:val="640"/>
          <w:marRight w:val="0"/>
          <w:marTop w:val="0"/>
          <w:marBottom w:val="0"/>
          <w:divBdr>
            <w:top w:val="none" w:sz="0" w:space="0" w:color="auto"/>
            <w:left w:val="none" w:sz="0" w:space="0" w:color="auto"/>
            <w:bottom w:val="none" w:sz="0" w:space="0" w:color="auto"/>
            <w:right w:val="none" w:sz="0" w:space="0" w:color="auto"/>
          </w:divBdr>
        </w:div>
        <w:div w:id="848372808">
          <w:marLeft w:val="640"/>
          <w:marRight w:val="0"/>
          <w:marTop w:val="0"/>
          <w:marBottom w:val="0"/>
          <w:divBdr>
            <w:top w:val="none" w:sz="0" w:space="0" w:color="auto"/>
            <w:left w:val="none" w:sz="0" w:space="0" w:color="auto"/>
            <w:bottom w:val="none" w:sz="0" w:space="0" w:color="auto"/>
            <w:right w:val="none" w:sz="0" w:space="0" w:color="auto"/>
          </w:divBdr>
        </w:div>
        <w:div w:id="2012832287">
          <w:marLeft w:val="640"/>
          <w:marRight w:val="0"/>
          <w:marTop w:val="0"/>
          <w:marBottom w:val="0"/>
          <w:divBdr>
            <w:top w:val="none" w:sz="0" w:space="0" w:color="auto"/>
            <w:left w:val="none" w:sz="0" w:space="0" w:color="auto"/>
            <w:bottom w:val="none" w:sz="0" w:space="0" w:color="auto"/>
            <w:right w:val="none" w:sz="0" w:space="0" w:color="auto"/>
          </w:divBdr>
        </w:div>
        <w:div w:id="1978682132">
          <w:marLeft w:val="640"/>
          <w:marRight w:val="0"/>
          <w:marTop w:val="0"/>
          <w:marBottom w:val="0"/>
          <w:divBdr>
            <w:top w:val="none" w:sz="0" w:space="0" w:color="auto"/>
            <w:left w:val="none" w:sz="0" w:space="0" w:color="auto"/>
            <w:bottom w:val="none" w:sz="0" w:space="0" w:color="auto"/>
            <w:right w:val="none" w:sz="0" w:space="0" w:color="auto"/>
          </w:divBdr>
        </w:div>
        <w:div w:id="1409425534">
          <w:marLeft w:val="640"/>
          <w:marRight w:val="0"/>
          <w:marTop w:val="0"/>
          <w:marBottom w:val="0"/>
          <w:divBdr>
            <w:top w:val="none" w:sz="0" w:space="0" w:color="auto"/>
            <w:left w:val="none" w:sz="0" w:space="0" w:color="auto"/>
            <w:bottom w:val="none" w:sz="0" w:space="0" w:color="auto"/>
            <w:right w:val="none" w:sz="0" w:space="0" w:color="auto"/>
          </w:divBdr>
        </w:div>
        <w:div w:id="77408780">
          <w:marLeft w:val="640"/>
          <w:marRight w:val="0"/>
          <w:marTop w:val="0"/>
          <w:marBottom w:val="0"/>
          <w:divBdr>
            <w:top w:val="none" w:sz="0" w:space="0" w:color="auto"/>
            <w:left w:val="none" w:sz="0" w:space="0" w:color="auto"/>
            <w:bottom w:val="none" w:sz="0" w:space="0" w:color="auto"/>
            <w:right w:val="none" w:sz="0" w:space="0" w:color="auto"/>
          </w:divBdr>
        </w:div>
        <w:div w:id="491222472">
          <w:marLeft w:val="640"/>
          <w:marRight w:val="0"/>
          <w:marTop w:val="0"/>
          <w:marBottom w:val="0"/>
          <w:divBdr>
            <w:top w:val="none" w:sz="0" w:space="0" w:color="auto"/>
            <w:left w:val="none" w:sz="0" w:space="0" w:color="auto"/>
            <w:bottom w:val="none" w:sz="0" w:space="0" w:color="auto"/>
            <w:right w:val="none" w:sz="0" w:space="0" w:color="auto"/>
          </w:divBdr>
        </w:div>
        <w:div w:id="661157468">
          <w:marLeft w:val="640"/>
          <w:marRight w:val="0"/>
          <w:marTop w:val="0"/>
          <w:marBottom w:val="0"/>
          <w:divBdr>
            <w:top w:val="none" w:sz="0" w:space="0" w:color="auto"/>
            <w:left w:val="none" w:sz="0" w:space="0" w:color="auto"/>
            <w:bottom w:val="none" w:sz="0" w:space="0" w:color="auto"/>
            <w:right w:val="none" w:sz="0" w:space="0" w:color="auto"/>
          </w:divBdr>
        </w:div>
        <w:div w:id="1649359268">
          <w:marLeft w:val="640"/>
          <w:marRight w:val="0"/>
          <w:marTop w:val="0"/>
          <w:marBottom w:val="0"/>
          <w:divBdr>
            <w:top w:val="none" w:sz="0" w:space="0" w:color="auto"/>
            <w:left w:val="none" w:sz="0" w:space="0" w:color="auto"/>
            <w:bottom w:val="none" w:sz="0" w:space="0" w:color="auto"/>
            <w:right w:val="none" w:sz="0" w:space="0" w:color="auto"/>
          </w:divBdr>
        </w:div>
        <w:div w:id="1389187671">
          <w:marLeft w:val="640"/>
          <w:marRight w:val="0"/>
          <w:marTop w:val="0"/>
          <w:marBottom w:val="0"/>
          <w:divBdr>
            <w:top w:val="none" w:sz="0" w:space="0" w:color="auto"/>
            <w:left w:val="none" w:sz="0" w:space="0" w:color="auto"/>
            <w:bottom w:val="none" w:sz="0" w:space="0" w:color="auto"/>
            <w:right w:val="none" w:sz="0" w:space="0" w:color="auto"/>
          </w:divBdr>
        </w:div>
      </w:divsChild>
    </w:div>
    <w:div w:id="2145657716">
      <w:marLeft w:val="640"/>
      <w:marRight w:val="0"/>
      <w:marTop w:val="0"/>
      <w:marBottom w:val="0"/>
      <w:divBdr>
        <w:top w:val="none" w:sz="0" w:space="0" w:color="auto"/>
        <w:left w:val="none" w:sz="0" w:space="0" w:color="auto"/>
        <w:bottom w:val="none" w:sz="0" w:space="0" w:color="auto"/>
        <w:right w:val="none" w:sz="0" w:space="0" w:color="auto"/>
      </w:divBdr>
    </w:div>
    <w:div w:id="2145806317">
      <w:marLeft w:val="640"/>
      <w:marRight w:val="0"/>
      <w:marTop w:val="0"/>
      <w:marBottom w:val="0"/>
      <w:divBdr>
        <w:top w:val="none" w:sz="0" w:space="0" w:color="auto"/>
        <w:left w:val="none" w:sz="0" w:space="0" w:color="auto"/>
        <w:bottom w:val="none" w:sz="0" w:space="0" w:color="auto"/>
        <w:right w:val="none" w:sz="0" w:space="0" w:color="auto"/>
      </w:divBdr>
    </w:div>
    <w:div w:id="2145853510">
      <w:marLeft w:val="640"/>
      <w:marRight w:val="0"/>
      <w:marTop w:val="0"/>
      <w:marBottom w:val="0"/>
      <w:divBdr>
        <w:top w:val="none" w:sz="0" w:space="0" w:color="auto"/>
        <w:left w:val="none" w:sz="0" w:space="0" w:color="auto"/>
        <w:bottom w:val="none" w:sz="0" w:space="0" w:color="auto"/>
        <w:right w:val="none" w:sz="0" w:space="0" w:color="auto"/>
      </w:divBdr>
    </w:div>
    <w:div w:id="2145855409">
      <w:marLeft w:val="640"/>
      <w:marRight w:val="0"/>
      <w:marTop w:val="0"/>
      <w:marBottom w:val="0"/>
      <w:divBdr>
        <w:top w:val="none" w:sz="0" w:space="0" w:color="auto"/>
        <w:left w:val="none" w:sz="0" w:space="0" w:color="auto"/>
        <w:bottom w:val="none" w:sz="0" w:space="0" w:color="auto"/>
        <w:right w:val="none" w:sz="0" w:space="0" w:color="auto"/>
      </w:divBdr>
    </w:div>
    <w:div w:id="2145928116">
      <w:marLeft w:val="640"/>
      <w:marRight w:val="0"/>
      <w:marTop w:val="0"/>
      <w:marBottom w:val="0"/>
      <w:divBdr>
        <w:top w:val="none" w:sz="0" w:space="0" w:color="auto"/>
        <w:left w:val="none" w:sz="0" w:space="0" w:color="auto"/>
        <w:bottom w:val="none" w:sz="0" w:space="0" w:color="auto"/>
        <w:right w:val="none" w:sz="0" w:space="0" w:color="auto"/>
      </w:divBdr>
    </w:div>
    <w:div w:id="2145930122">
      <w:marLeft w:val="640"/>
      <w:marRight w:val="0"/>
      <w:marTop w:val="0"/>
      <w:marBottom w:val="0"/>
      <w:divBdr>
        <w:top w:val="none" w:sz="0" w:space="0" w:color="auto"/>
        <w:left w:val="none" w:sz="0" w:space="0" w:color="auto"/>
        <w:bottom w:val="none" w:sz="0" w:space="0" w:color="auto"/>
        <w:right w:val="none" w:sz="0" w:space="0" w:color="auto"/>
      </w:divBdr>
    </w:div>
    <w:div w:id="2146121855">
      <w:marLeft w:val="640"/>
      <w:marRight w:val="0"/>
      <w:marTop w:val="0"/>
      <w:marBottom w:val="0"/>
      <w:divBdr>
        <w:top w:val="none" w:sz="0" w:space="0" w:color="auto"/>
        <w:left w:val="none" w:sz="0" w:space="0" w:color="auto"/>
        <w:bottom w:val="none" w:sz="0" w:space="0" w:color="auto"/>
        <w:right w:val="none" w:sz="0" w:space="0" w:color="auto"/>
      </w:divBdr>
    </w:div>
    <w:div w:id="2146266421">
      <w:marLeft w:val="640"/>
      <w:marRight w:val="0"/>
      <w:marTop w:val="0"/>
      <w:marBottom w:val="0"/>
      <w:divBdr>
        <w:top w:val="none" w:sz="0" w:space="0" w:color="auto"/>
        <w:left w:val="none" w:sz="0" w:space="0" w:color="auto"/>
        <w:bottom w:val="none" w:sz="0" w:space="0" w:color="auto"/>
        <w:right w:val="none" w:sz="0" w:space="0" w:color="auto"/>
      </w:divBdr>
    </w:div>
    <w:div w:id="2146384269">
      <w:marLeft w:val="640"/>
      <w:marRight w:val="0"/>
      <w:marTop w:val="0"/>
      <w:marBottom w:val="0"/>
      <w:divBdr>
        <w:top w:val="none" w:sz="0" w:space="0" w:color="auto"/>
        <w:left w:val="none" w:sz="0" w:space="0" w:color="auto"/>
        <w:bottom w:val="none" w:sz="0" w:space="0" w:color="auto"/>
        <w:right w:val="none" w:sz="0" w:space="0" w:color="auto"/>
      </w:divBdr>
    </w:div>
    <w:div w:id="2146384425">
      <w:marLeft w:val="640"/>
      <w:marRight w:val="0"/>
      <w:marTop w:val="0"/>
      <w:marBottom w:val="0"/>
      <w:divBdr>
        <w:top w:val="none" w:sz="0" w:space="0" w:color="auto"/>
        <w:left w:val="none" w:sz="0" w:space="0" w:color="auto"/>
        <w:bottom w:val="none" w:sz="0" w:space="0" w:color="auto"/>
        <w:right w:val="none" w:sz="0" w:space="0" w:color="auto"/>
      </w:divBdr>
    </w:div>
    <w:div w:id="2146463271">
      <w:marLeft w:val="640"/>
      <w:marRight w:val="0"/>
      <w:marTop w:val="0"/>
      <w:marBottom w:val="0"/>
      <w:divBdr>
        <w:top w:val="none" w:sz="0" w:space="0" w:color="auto"/>
        <w:left w:val="none" w:sz="0" w:space="0" w:color="auto"/>
        <w:bottom w:val="none" w:sz="0" w:space="0" w:color="auto"/>
        <w:right w:val="none" w:sz="0" w:space="0" w:color="auto"/>
      </w:divBdr>
    </w:div>
    <w:div w:id="2146577780">
      <w:marLeft w:val="640"/>
      <w:marRight w:val="0"/>
      <w:marTop w:val="0"/>
      <w:marBottom w:val="0"/>
      <w:divBdr>
        <w:top w:val="none" w:sz="0" w:space="0" w:color="auto"/>
        <w:left w:val="none" w:sz="0" w:space="0" w:color="auto"/>
        <w:bottom w:val="none" w:sz="0" w:space="0" w:color="auto"/>
        <w:right w:val="none" w:sz="0" w:space="0" w:color="auto"/>
      </w:divBdr>
    </w:div>
    <w:div w:id="2146654928">
      <w:marLeft w:val="640"/>
      <w:marRight w:val="0"/>
      <w:marTop w:val="0"/>
      <w:marBottom w:val="0"/>
      <w:divBdr>
        <w:top w:val="none" w:sz="0" w:space="0" w:color="auto"/>
        <w:left w:val="none" w:sz="0" w:space="0" w:color="auto"/>
        <w:bottom w:val="none" w:sz="0" w:space="0" w:color="auto"/>
        <w:right w:val="none" w:sz="0" w:space="0" w:color="auto"/>
      </w:divBdr>
    </w:div>
    <w:div w:id="2146700827">
      <w:marLeft w:val="640"/>
      <w:marRight w:val="0"/>
      <w:marTop w:val="0"/>
      <w:marBottom w:val="0"/>
      <w:divBdr>
        <w:top w:val="none" w:sz="0" w:space="0" w:color="auto"/>
        <w:left w:val="none" w:sz="0" w:space="0" w:color="auto"/>
        <w:bottom w:val="none" w:sz="0" w:space="0" w:color="auto"/>
        <w:right w:val="none" w:sz="0" w:space="0" w:color="auto"/>
      </w:divBdr>
    </w:div>
    <w:div w:id="2146770262">
      <w:marLeft w:val="640"/>
      <w:marRight w:val="0"/>
      <w:marTop w:val="0"/>
      <w:marBottom w:val="0"/>
      <w:divBdr>
        <w:top w:val="none" w:sz="0" w:space="0" w:color="auto"/>
        <w:left w:val="none" w:sz="0" w:space="0" w:color="auto"/>
        <w:bottom w:val="none" w:sz="0" w:space="0" w:color="auto"/>
        <w:right w:val="none" w:sz="0" w:space="0" w:color="auto"/>
      </w:divBdr>
    </w:div>
    <w:div w:id="2146775162">
      <w:marLeft w:val="640"/>
      <w:marRight w:val="0"/>
      <w:marTop w:val="0"/>
      <w:marBottom w:val="0"/>
      <w:divBdr>
        <w:top w:val="none" w:sz="0" w:space="0" w:color="auto"/>
        <w:left w:val="none" w:sz="0" w:space="0" w:color="auto"/>
        <w:bottom w:val="none" w:sz="0" w:space="0" w:color="auto"/>
        <w:right w:val="none" w:sz="0" w:space="0" w:color="auto"/>
      </w:divBdr>
    </w:div>
    <w:div w:id="2146848584">
      <w:marLeft w:val="640"/>
      <w:marRight w:val="0"/>
      <w:marTop w:val="0"/>
      <w:marBottom w:val="0"/>
      <w:divBdr>
        <w:top w:val="none" w:sz="0" w:space="0" w:color="auto"/>
        <w:left w:val="none" w:sz="0" w:space="0" w:color="auto"/>
        <w:bottom w:val="none" w:sz="0" w:space="0" w:color="auto"/>
        <w:right w:val="none" w:sz="0" w:space="0" w:color="auto"/>
      </w:divBdr>
    </w:div>
    <w:div w:id="2147047034">
      <w:bodyDiv w:val="1"/>
      <w:marLeft w:val="0"/>
      <w:marRight w:val="0"/>
      <w:marTop w:val="0"/>
      <w:marBottom w:val="0"/>
      <w:divBdr>
        <w:top w:val="none" w:sz="0" w:space="0" w:color="auto"/>
        <w:left w:val="none" w:sz="0" w:space="0" w:color="auto"/>
        <w:bottom w:val="none" w:sz="0" w:space="0" w:color="auto"/>
        <w:right w:val="none" w:sz="0" w:space="0" w:color="auto"/>
      </w:divBdr>
    </w:div>
    <w:div w:id="2147047053">
      <w:marLeft w:val="640"/>
      <w:marRight w:val="0"/>
      <w:marTop w:val="0"/>
      <w:marBottom w:val="0"/>
      <w:divBdr>
        <w:top w:val="none" w:sz="0" w:space="0" w:color="auto"/>
        <w:left w:val="none" w:sz="0" w:space="0" w:color="auto"/>
        <w:bottom w:val="none" w:sz="0" w:space="0" w:color="auto"/>
        <w:right w:val="none" w:sz="0" w:space="0" w:color="auto"/>
      </w:divBdr>
    </w:div>
    <w:div w:id="2147116273">
      <w:marLeft w:val="640"/>
      <w:marRight w:val="0"/>
      <w:marTop w:val="0"/>
      <w:marBottom w:val="0"/>
      <w:divBdr>
        <w:top w:val="none" w:sz="0" w:space="0" w:color="auto"/>
        <w:left w:val="none" w:sz="0" w:space="0" w:color="auto"/>
        <w:bottom w:val="none" w:sz="0" w:space="0" w:color="auto"/>
        <w:right w:val="none" w:sz="0" w:space="0" w:color="auto"/>
      </w:divBdr>
    </w:div>
    <w:div w:id="2147116465">
      <w:marLeft w:val="640"/>
      <w:marRight w:val="0"/>
      <w:marTop w:val="0"/>
      <w:marBottom w:val="0"/>
      <w:divBdr>
        <w:top w:val="none" w:sz="0" w:space="0" w:color="auto"/>
        <w:left w:val="none" w:sz="0" w:space="0" w:color="auto"/>
        <w:bottom w:val="none" w:sz="0" w:space="0" w:color="auto"/>
        <w:right w:val="none" w:sz="0" w:space="0" w:color="auto"/>
      </w:divBdr>
    </w:div>
    <w:div w:id="2147116595">
      <w:marLeft w:val="640"/>
      <w:marRight w:val="0"/>
      <w:marTop w:val="0"/>
      <w:marBottom w:val="0"/>
      <w:divBdr>
        <w:top w:val="none" w:sz="0" w:space="0" w:color="auto"/>
        <w:left w:val="none" w:sz="0" w:space="0" w:color="auto"/>
        <w:bottom w:val="none" w:sz="0" w:space="0" w:color="auto"/>
        <w:right w:val="none" w:sz="0" w:space="0" w:color="auto"/>
      </w:divBdr>
    </w:div>
    <w:div w:id="2147116796">
      <w:bodyDiv w:val="1"/>
      <w:marLeft w:val="0"/>
      <w:marRight w:val="0"/>
      <w:marTop w:val="0"/>
      <w:marBottom w:val="0"/>
      <w:divBdr>
        <w:top w:val="none" w:sz="0" w:space="0" w:color="auto"/>
        <w:left w:val="none" w:sz="0" w:space="0" w:color="auto"/>
        <w:bottom w:val="none" w:sz="0" w:space="0" w:color="auto"/>
        <w:right w:val="none" w:sz="0" w:space="0" w:color="auto"/>
      </w:divBdr>
    </w:div>
    <w:div w:id="2147117781">
      <w:marLeft w:val="640"/>
      <w:marRight w:val="0"/>
      <w:marTop w:val="0"/>
      <w:marBottom w:val="0"/>
      <w:divBdr>
        <w:top w:val="none" w:sz="0" w:space="0" w:color="auto"/>
        <w:left w:val="none" w:sz="0" w:space="0" w:color="auto"/>
        <w:bottom w:val="none" w:sz="0" w:space="0" w:color="auto"/>
        <w:right w:val="none" w:sz="0" w:space="0" w:color="auto"/>
      </w:divBdr>
    </w:div>
    <w:div w:id="2147118051">
      <w:marLeft w:val="640"/>
      <w:marRight w:val="0"/>
      <w:marTop w:val="0"/>
      <w:marBottom w:val="0"/>
      <w:divBdr>
        <w:top w:val="none" w:sz="0" w:space="0" w:color="auto"/>
        <w:left w:val="none" w:sz="0" w:space="0" w:color="auto"/>
        <w:bottom w:val="none" w:sz="0" w:space="0" w:color="auto"/>
        <w:right w:val="none" w:sz="0" w:space="0" w:color="auto"/>
      </w:divBdr>
    </w:div>
    <w:div w:id="2147159198">
      <w:marLeft w:val="640"/>
      <w:marRight w:val="0"/>
      <w:marTop w:val="0"/>
      <w:marBottom w:val="0"/>
      <w:divBdr>
        <w:top w:val="none" w:sz="0" w:space="0" w:color="auto"/>
        <w:left w:val="none" w:sz="0" w:space="0" w:color="auto"/>
        <w:bottom w:val="none" w:sz="0" w:space="0" w:color="auto"/>
        <w:right w:val="none" w:sz="0" w:space="0" w:color="auto"/>
      </w:divBdr>
    </w:div>
    <w:div w:id="2147234445">
      <w:marLeft w:val="640"/>
      <w:marRight w:val="0"/>
      <w:marTop w:val="0"/>
      <w:marBottom w:val="0"/>
      <w:divBdr>
        <w:top w:val="none" w:sz="0" w:space="0" w:color="auto"/>
        <w:left w:val="none" w:sz="0" w:space="0" w:color="auto"/>
        <w:bottom w:val="none" w:sz="0" w:space="0" w:color="auto"/>
        <w:right w:val="none" w:sz="0" w:space="0" w:color="auto"/>
      </w:divBdr>
    </w:div>
    <w:div w:id="2147241315">
      <w:marLeft w:val="640"/>
      <w:marRight w:val="0"/>
      <w:marTop w:val="0"/>
      <w:marBottom w:val="0"/>
      <w:divBdr>
        <w:top w:val="none" w:sz="0" w:space="0" w:color="auto"/>
        <w:left w:val="none" w:sz="0" w:space="0" w:color="auto"/>
        <w:bottom w:val="none" w:sz="0" w:space="0" w:color="auto"/>
        <w:right w:val="none" w:sz="0" w:space="0" w:color="auto"/>
      </w:divBdr>
    </w:div>
    <w:div w:id="2147309456">
      <w:marLeft w:val="640"/>
      <w:marRight w:val="0"/>
      <w:marTop w:val="0"/>
      <w:marBottom w:val="0"/>
      <w:divBdr>
        <w:top w:val="none" w:sz="0" w:space="0" w:color="auto"/>
        <w:left w:val="none" w:sz="0" w:space="0" w:color="auto"/>
        <w:bottom w:val="none" w:sz="0" w:space="0" w:color="auto"/>
        <w:right w:val="none" w:sz="0" w:space="0" w:color="auto"/>
      </w:divBdr>
    </w:div>
    <w:div w:id="2147312657">
      <w:marLeft w:val="640"/>
      <w:marRight w:val="0"/>
      <w:marTop w:val="0"/>
      <w:marBottom w:val="0"/>
      <w:divBdr>
        <w:top w:val="none" w:sz="0" w:space="0" w:color="auto"/>
        <w:left w:val="none" w:sz="0" w:space="0" w:color="auto"/>
        <w:bottom w:val="none" w:sz="0" w:space="0" w:color="auto"/>
        <w:right w:val="none" w:sz="0" w:space="0" w:color="auto"/>
      </w:divBdr>
    </w:div>
    <w:div w:id="2147313783">
      <w:marLeft w:val="640"/>
      <w:marRight w:val="0"/>
      <w:marTop w:val="0"/>
      <w:marBottom w:val="0"/>
      <w:divBdr>
        <w:top w:val="none" w:sz="0" w:space="0" w:color="auto"/>
        <w:left w:val="none" w:sz="0" w:space="0" w:color="auto"/>
        <w:bottom w:val="none" w:sz="0" w:space="0" w:color="auto"/>
        <w:right w:val="none" w:sz="0" w:space="0" w:color="auto"/>
      </w:divBdr>
    </w:div>
    <w:div w:id="2147314036">
      <w:marLeft w:val="640"/>
      <w:marRight w:val="0"/>
      <w:marTop w:val="0"/>
      <w:marBottom w:val="0"/>
      <w:divBdr>
        <w:top w:val="none" w:sz="0" w:space="0" w:color="auto"/>
        <w:left w:val="none" w:sz="0" w:space="0" w:color="auto"/>
        <w:bottom w:val="none" w:sz="0" w:space="0" w:color="auto"/>
        <w:right w:val="none" w:sz="0" w:space="0" w:color="auto"/>
      </w:divBdr>
    </w:div>
    <w:div w:id="2147316169">
      <w:marLeft w:val="640"/>
      <w:marRight w:val="0"/>
      <w:marTop w:val="0"/>
      <w:marBottom w:val="0"/>
      <w:divBdr>
        <w:top w:val="none" w:sz="0" w:space="0" w:color="auto"/>
        <w:left w:val="none" w:sz="0" w:space="0" w:color="auto"/>
        <w:bottom w:val="none" w:sz="0" w:space="0" w:color="auto"/>
        <w:right w:val="none" w:sz="0" w:space="0" w:color="auto"/>
      </w:divBdr>
    </w:div>
    <w:div w:id="2147354075">
      <w:marLeft w:val="640"/>
      <w:marRight w:val="0"/>
      <w:marTop w:val="0"/>
      <w:marBottom w:val="0"/>
      <w:divBdr>
        <w:top w:val="none" w:sz="0" w:space="0" w:color="auto"/>
        <w:left w:val="none" w:sz="0" w:space="0" w:color="auto"/>
        <w:bottom w:val="none" w:sz="0" w:space="0" w:color="auto"/>
        <w:right w:val="none" w:sz="0" w:space="0" w:color="auto"/>
      </w:divBdr>
    </w:div>
    <w:div w:id="2147358897">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4.xml"/><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jpg"/><Relationship Id="rId25" Type="http://schemas.openxmlformats.org/officeDocument/2006/relationships/image" Target="media/image10.png"/><Relationship Id="rId33"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3.jpg"/><Relationship Id="rId20" Type="http://schemas.microsoft.com/office/2007/relationships/hdphoto" Target="media/hdphoto1.wdp"/><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9.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8.png"/><Relationship Id="rId28" Type="http://schemas.openxmlformats.org/officeDocument/2006/relationships/image" Target="media/image13.png"/><Relationship Id="rId10" Type="http://schemas.openxmlformats.org/officeDocument/2006/relationships/header" Target="header2.xml"/><Relationship Id="rId19" Type="http://schemas.openxmlformats.org/officeDocument/2006/relationships/image" Target="media/image5.png"/><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8"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B9B972A-CF63-4667-8439-F8F25DD63718}"/>
      </w:docPartPr>
      <w:docPartBody>
        <w:p w:rsidR="00FD4E92" w:rsidRDefault="00F25B0F">
          <w:r w:rsidRPr="00561782">
            <w:rPr>
              <w:rStyle w:val="Tempatpenampungteks"/>
            </w:rPr>
            <w:t>Click or tap here to enter text.</w:t>
          </w:r>
        </w:p>
      </w:docPartBody>
    </w:docPart>
    <w:docPart>
      <w:docPartPr>
        <w:name w:val="CD97C9EA4A0E414EB14730BAE46DDCFF"/>
        <w:category>
          <w:name w:val="Umum"/>
          <w:gallery w:val="placeholder"/>
        </w:category>
        <w:types>
          <w:type w:val="bbPlcHdr"/>
        </w:types>
        <w:behaviors>
          <w:behavior w:val="content"/>
        </w:behaviors>
        <w:guid w:val="{6B7877B7-A0FE-46F1-8374-793F10AE8842}"/>
      </w:docPartPr>
      <w:docPartBody>
        <w:p w:rsidR="00DD02D1" w:rsidRDefault="000336E7" w:rsidP="000336E7">
          <w:pPr>
            <w:pStyle w:val="CD97C9EA4A0E414EB14730BAE46DDCFF"/>
          </w:pPr>
          <w:r w:rsidRPr="00B760F9">
            <w:rPr>
              <w:rStyle w:val="Tempatpenampungteks"/>
            </w:rPr>
            <w:t>Klik atau ketuk di sini untuk memasukkan teks.</w:t>
          </w:r>
        </w:p>
      </w:docPartBody>
    </w:docPart>
    <w:docPart>
      <w:docPartPr>
        <w:name w:val="9AC499087C384BBE9EBC6D85D74670C0"/>
        <w:category>
          <w:name w:val="Umum"/>
          <w:gallery w:val="placeholder"/>
        </w:category>
        <w:types>
          <w:type w:val="bbPlcHdr"/>
        </w:types>
        <w:behaviors>
          <w:behavior w:val="content"/>
        </w:behaviors>
        <w:guid w:val="{73267701-B9FA-4C71-875E-DA8D8A3CC6B2}"/>
      </w:docPartPr>
      <w:docPartBody>
        <w:p w:rsidR="00875020" w:rsidRDefault="0099736F" w:rsidP="0099736F">
          <w:pPr>
            <w:pStyle w:val="9AC499087C384BBE9EBC6D85D74670C0"/>
          </w:pPr>
          <w:r w:rsidRPr="00561782">
            <w:rPr>
              <w:rStyle w:val="Tempatpenampungteks"/>
            </w:rPr>
            <w:t>Click or tap here to enter text.</w:t>
          </w:r>
        </w:p>
      </w:docPartBody>
    </w:docPart>
    <w:docPart>
      <w:docPartPr>
        <w:name w:val="74566ABC7B704C8EB510EA1E9D1468C8"/>
        <w:category>
          <w:name w:val="Umum"/>
          <w:gallery w:val="placeholder"/>
        </w:category>
        <w:types>
          <w:type w:val="bbPlcHdr"/>
        </w:types>
        <w:behaviors>
          <w:behavior w:val="content"/>
        </w:behaviors>
        <w:guid w:val="{3364FD5D-A324-4CB3-995C-0FFE0EA336B5}"/>
      </w:docPartPr>
      <w:docPartBody>
        <w:p w:rsidR="00AF66EF" w:rsidRDefault="00FE77FD" w:rsidP="00FE77FD">
          <w:pPr>
            <w:pStyle w:val="74566ABC7B704C8EB510EA1E9D1468C8"/>
          </w:pPr>
          <w:r w:rsidRPr="00561782">
            <w:rPr>
              <w:rStyle w:val="Tempatpenampungteks"/>
            </w:rPr>
            <w:t>Click or tap here to enter text.</w:t>
          </w:r>
        </w:p>
      </w:docPartBody>
    </w:docPart>
    <w:docPart>
      <w:docPartPr>
        <w:name w:val="04D86951DDFC461DB2B7D4CFD9015DB8"/>
        <w:category>
          <w:name w:val="Umum"/>
          <w:gallery w:val="placeholder"/>
        </w:category>
        <w:types>
          <w:type w:val="bbPlcHdr"/>
        </w:types>
        <w:behaviors>
          <w:behavior w:val="content"/>
        </w:behaviors>
        <w:guid w:val="{8881DFD1-3562-45CA-8B9C-2DB4617EAA0F}"/>
      </w:docPartPr>
      <w:docPartBody>
        <w:p w:rsidR="00AF66EF" w:rsidRDefault="00FE77FD" w:rsidP="00FE77FD">
          <w:pPr>
            <w:pStyle w:val="04D86951DDFC461DB2B7D4CFD9015DB8"/>
          </w:pPr>
          <w:r w:rsidRPr="00561782">
            <w:rPr>
              <w:rStyle w:val="Tempatpenampungteks"/>
            </w:rPr>
            <w:t>Click or tap here to enter text.</w:t>
          </w:r>
        </w:p>
      </w:docPartBody>
    </w:docPart>
    <w:docPart>
      <w:docPartPr>
        <w:name w:val="E5F98E9260EB4FFD922D58F5B5C81588"/>
        <w:category>
          <w:name w:val="Umum"/>
          <w:gallery w:val="placeholder"/>
        </w:category>
        <w:types>
          <w:type w:val="bbPlcHdr"/>
        </w:types>
        <w:behaviors>
          <w:behavior w:val="content"/>
        </w:behaviors>
        <w:guid w:val="{CD284AB1-7AE0-483A-A855-F11AC8D7C20B}"/>
      </w:docPartPr>
      <w:docPartBody>
        <w:p w:rsidR="008807C6" w:rsidRDefault="00AF66EF" w:rsidP="00AF66EF">
          <w:pPr>
            <w:pStyle w:val="E5F98E9260EB4FFD922D58F5B5C81588"/>
          </w:pPr>
          <w:r w:rsidRPr="00561782">
            <w:rPr>
              <w:rStyle w:val="Tempatpenampungteks"/>
            </w:rPr>
            <w:t>Click or tap here to enter text.</w:t>
          </w:r>
        </w:p>
      </w:docPartBody>
    </w:docPart>
    <w:docPart>
      <w:docPartPr>
        <w:name w:val="446C5155688B4E87A585BBDBCBBE44E6"/>
        <w:category>
          <w:name w:val="Umum"/>
          <w:gallery w:val="placeholder"/>
        </w:category>
        <w:types>
          <w:type w:val="bbPlcHdr"/>
        </w:types>
        <w:behaviors>
          <w:behavior w:val="content"/>
        </w:behaviors>
        <w:guid w:val="{A74564CA-E5F2-46B7-9D97-0CB6AA7D6448}"/>
      </w:docPartPr>
      <w:docPartBody>
        <w:p w:rsidR="008807C6" w:rsidRDefault="00AF66EF" w:rsidP="00AF66EF">
          <w:pPr>
            <w:pStyle w:val="446C5155688B4E87A585BBDBCBBE44E6"/>
          </w:pPr>
          <w:r w:rsidRPr="00561782">
            <w:rPr>
              <w:rStyle w:val="Tempatpenampungteks"/>
            </w:rPr>
            <w:t>Click or tap here to enter text.</w:t>
          </w:r>
        </w:p>
      </w:docPartBody>
    </w:docPart>
    <w:docPart>
      <w:docPartPr>
        <w:name w:val="3AD5BBECE4E446DDB172F0A1350F557E"/>
        <w:category>
          <w:name w:val="Umum"/>
          <w:gallery w:val="placeholder"/>
        </w:category>
        <w:types>
          <w:type w:val="bbPlcHdr"/>
        </w:types>
        <w:behaviors>
          <w:behavior w:val="content"/>
        </w:behaviors>
        <w:guid w:val="{7F95324F-BA51-4B30-8E92-5F071E310FAD}"/>
      </w:docPartPr>
      <w:docPartBody>
        <w:p w:rsidR="00996EE8" w:rsidRDefault="00CB31C6" w:rsidP="00CB31C6">
          <w:pPr>
            <w:pStyle w:val="3AD5BBECE4E446DDB172F0A1350F557E"/>
          </w:pPr>
          <w:r w:rsidRPr="00561782">
            <w:rPr>
              <w:rStyle w:val="Tempatpenampungteks"/>
            </w:rPr>
            <w:t>Click or tap here to enter text.</w:t>
          </w:r>
        </w:p>
      </w:docPartBody>
    </w:docPart>
    <w:docPart>
      <w:docPartPr>
        <w:name w:val="216D468B2DA5422192E36C16212B586B"/>
        <w:category>
          <w:name w:val="Umum"/>
          <w:gallery w:val="placeholder"/>
        </w:category>
        <w:types>
          <w:type w:val="bbPlcHdr"/>
        </w:types>
        <w:behaviors>
          <w:behavior w:val="content"/>
        </w:behaviors>
        <w:guid w:val="{4E80406A-4BCA-49D7-8D76-5096E424A50A}"/>
      </w:docPartPr>
      <w:docPartBody>
        <w:p w:rsidR="00C555D4" w:rsidRDefault="00A319F0" w:rsidP="00A319F0">
          <w:pPr>
            <w:pStyle w:val="216D468B2DA5422192E36C16212B586B"/>
          </w:pPr>
          <w:r w:rsidRPr="00561782">
            <w:rPr>
              <w:rStyle w:val="Tempatpenampungteks"/>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092"/>
    <w:rsid w:val="00004941"/>
    <w:rsid w:val="00014E40"/>
    <w:rsid w:val="00024449"/>
    <w:rsid w:val="000302D0"/>
    <w:rsid w:val="0003086A"/>
    <w:rsid w:val="000336E7"/>
    <w:rsid w:val="00035DCD"/>
    <w:rsid w:val="00036974"/>
    <w:rsid w:val="000505F1"/>
    <w:rsid w:val="0005315A"/>
    <w:rsid w:val="00055C58"/>
    <w:rsid w:val="00062770"/>
    <w:rsid w:val="00065949"/>
    <w:rsid w:val="00073478"/>
    <w:rsid w:val="00074B97"/>
    <w:rsid w:val="000874FD"/>
    <w:rsid w:val="00095433"/>
    <w:rsid w:val="000B1295"/>
    <w:rsid w:val="000B1445"/>
    <w:rsid w:val="000B629E"/>
    <w:rsid w:val="000D6217"/>
    <w:rsid w:val="000E7FF6"/>
    <w:rsid w:val="000F04A9"/>
    <w:rsid w:val="000F57ED"/>
    <w:rsid w:val="000F758F"/>
    <w:rsid w:val="000F7AD5"/>
    <w:rsid w:val="001012B5"/>
    <w:rsid w:val="00102B45"/>
    <w:rsid w:val="0010526C"/>
    <w:rsid w:val="00105CBF"/>
    <w:rsid w:val="00113109"/>
    <w:rsid w:val="00121367"/>
    <w:rsid w:val="00125B1E"/>
    <w:rsid w:val="0013207E"/>
    <w:rsid w:val="0013238B"/>
    <w:rsid w:val="0013425A"/>
    <w:rsid w:val="001407D1"/>
    <w:rsid w:val="00152216"/>
    <w:rsid w:val="0015758B"/>
    <w:rsid w:val="00160A62"/>
    <w:rsid w:val="0016228A"/>
    <w:rsid w:val="00170E4E"/>
    <w:rsid w:val="00193EBC"/>
    <w:rsid w:val="00194524"/>
    <w:rsid w:val="001A00CF"/>
    <w:rsid w:val="001B0D90"/>
    <w:rsid w:val="001B2CFC"/>
    <w:rsid w:val="001B3B93"/>
    <w:rsid w:val="001C21FA"/>
    <w:rsid w:val="001C28C3"/>
    <w:rsid w:val="001C3715"/>
    <w:rsid w:val="001C4F55"/>
    <w:rsid w:val="001E235C"/>
    <w:rsid w:val="001F4E6C"/>
    <w:rsid w:val="002018F1"/>
    <w:rsid w:val="00204253"/>
    <w:rsid w:val="00205445"/>
    <w:rsid w:val="0020659C"/>
    <w:rsid w:val="00221147"/>
    <w:rsid w:val="00225B48"/>
    <w:rsid w:val="00230C0F"/>
    <w:rsid w:val="00253CEC"/>
    <w:rsid w:val="002550C8"/>
    <w:rsid w:val="00261A14"/>
    <w:rsid w:val="00263D99"/>
    <w:rsid w:val="00267577"/>
    <w:rsid w:val="002725C1"/>
    <w:rsid w:val="002744C2"/>
    <w:rsid w:val="00282D0A"/>
    <w:rsid w:val="002A5D7A"/>
    <w:rsid w:val="002B3B67"/>
    <w:rsid w:val="002C4795"/>
    <w:rsid w:val="002C779B"/>
    <w:rsid w:val="002D1751"/>
    <w:rsid w:val="002D36A8"/>
    <w:rsid w:val="002D7137"/>
    <w:rsid w:val="002E77B3"/>
    <w:rsid w:val="002E79F7"/>
    <w:rsid w:val="00307CFF"/>
    <w:rsid w:val="00316C49"/>
    <w:rsid w:val="00327545"/>
    <w:rsid w:val="003329BB"/>
    <w:rsid w:val="00333010"/>
    <w:rsid w:val="00336877"/>
    <w:rsid w:val="0033749E"/>
    <w:rsid w:val="00362AF3"/>
    <w:rsid w:val="00363612"/>
    <w:rsid w:val="00385C91"/>
    <w:rsid w:val="003905CB"/>
    <w:rsid w:val="003A5311"/>
    <w:rsid w:val="003B2002"/>
    <w:rsid w:val="003D01AF"/>
    <w:rsid w:val="003D1E70"/>
    <w:rsid w:val="003D3492"/>
    <w:rsid w:val="003D39E3"/>
    <w:rsid w:val="003D63B4"/>
    <w:rsid w:val="003E1B93"/>
    <w:rsid w:val="003E75AB"/>
    <w:rsid w:val="003F06DF"/>
    <w:rsid w:val="003F7AB9"/>
    <w:rsid w:val="004077A2"/>
    <w:rsid w:val="00407863"/>
    <w:rsid w:val="004251AF"/>
    <w:rsid w:val="00430B71"/>
    <w:rsid w:val="00436AC9"/>
    <w:rsid w:val="00460748"/>
    <w:rsid w:val="00467D89"/>
    <w:rsid w:val="004748E1"/>
    <w:rsid w:val="00477F56"/>
    <w:rsid w:val="004819DE"/>
    <w:rsid w:val="004912F2"/>
    <w:rsid w:val="00492306"/>
    <w:rsid w:val="00493A37"/>
    <w:rsid w:val="004A0BED"/>
    <w:rsid w:val="004A6E99"/>
    <w:rsid w:val="004B125F"/>
    <w:rsid w:val="004B190D"/>
    <w:rsid w:val="004C3A23"/>
    <w:rsid w:val="004D7126"/>
    <w:rsid w:val="004D7390"/>
    <w:rsid w:val="004E3E57"/>
    <w:rsid w:val="004F2A69"/>
    <w:rsid w:val="004F36E2"/>
    <w:rsid w:val="004F380A"/>
    <w:rsid w:val="004F550B"/>
    <w:rsid w:val="005148FF"/>
    <w:rsid w:val="005202AC"/>
    <w:rsid w:val="00526F06"/>
    <w:rsid w:val="0053001C"/>
    <w:rsid w:val="00532088"/>
    <w:rsid w:val="005443A6"/>
    <w:rsid w:val="005468AF"/>
    <w:rsid w:val="00551638"/>
    <w:rsid w:val="0055385A"/>
    <w:rsid w:val="00556330"/>
    <w:rsid w:val="00562C7F"/>
    <w:rsid w:val="005A2C12"/>
    <w:rsid w:val="005B2B76"/>
    <w:rsid w:val="005B77EE"/>
    <w:rsid w:val="005C5A54"/>
    <w:rsid w:val="005D0A2E"/>
    <w:rsid w:val="005D3BA8"/>
    <w:rsid w:val="005E452B"/>
    <w:rsid w:val="005E780E"/>
    <w:rsid w:val="005F35F6"/>
    <w:rsid w:val="006009C4"/>
    <w:rsid w:val="00632864"/>
    <w:rsid w:val="0063719D"/>
    <w:rsid w:val="00647B93"/>
    <w:rsid w:val="00656E50"/>
    <w:rsid w:val="006576D6"/>
    <w:rsid w:val="00662970"/>
    <w:rsid w:val="0066449A"/>
    <w:rsid w:val="006800CE"/>
    <w:rsid w:val="00685B0E"/>
    <w:rsid w:val="0068698C"/>
    <w:rsid w:val="00690A6D"/>
    <w:rsid w:val="00693D78"/>
    <w:rsid w:val="006A749B"/>
    <w:rsid w:val="006B22C5"/>
    <w:rsid w:val="006D09D9"/>
    <w:rsid w:val="006E2BCE"/>
    <w:rsid w:val="006E4AEC"/>
    <w:rsid w:val="007201A7"/>
    <w:rsid w:val="00727584"/>
    <w:rsid w:val="007314FB"/>
    <w:rsid w:val="007342EB"/>
    <w:rsid w:val="00741345"/>
    <w:rsid w:val="00743FB0"/>
    <w:rsid w:val="007471DC"/>
    <w:rsid w:val="00754EF4"/>
    <w:rsid w:val="00757C6E"/>
    <w:rsid w:val="00762938"/>
    <w:rsid w:val="0076305A"/>
    <w:rsid w:val="00773093"/>
    <w:rsid w:val="007908A4"/>
    <w:rsid w:val="00797EC5"/>
    <w:rsid w:val="007A199D"/>
    <w:rsid w:val="007A65F1"/>
    <w:rsid w:val="007B586A"/>
    <w:rsid w:val="007B66F4"/>
    <w:rsid w:val="007D13C7"/>
    <w:rsid w:val="007D2B9D"/>
    <w:rsid w:val="007D7107"/>
    <w:rsid w:val="007E05E9"/>
    <w:rsid w:val="00813EE6"/>
    <w:rsid w:val="0082474F"/>
    <w:rsid w:val="00824B45"/>
    <w:rsid w:val="008307BF"/>
    <w:rsid w:val="008367CC"/>
    <w:rsid w:val="0084514B"/>
    <w:rsid w:val="00845DB2"/>
    <w:rsid w:val="00856047"/>
    <w:rsid w:val="00863F89"/>
    <w:rsid w:val="008710D8"/>
    <w:rsid w:val="00875020"/>
    <w:rsid w:val="008807C6"/>
    <w:rsid w:val="008935F4"/>
    <w:rsid w:val="00894F23"/>
    <w:rsid w:val="008A113F"/>
    <w:rsid w:val="008A4D84"/>
    <w:rsid w:val="008C162C"/>
    <w:rsid w:val="008C3330"/>
    <w:rsid w:val="008D6E34"/>
    <w:rsid w:val="008E14DB"/>
    <w:rsid w:val="008E30FA"/>
    <w:rsid w:val="008F2E74"/>
    <w:rsid w:val="00904959"/>
    <w:rsid w:val="00904F7A"/>
    <w:rsid w:val="00942060"/>
    <w:rsid w:val="00963786"/>
    <w:rsid w:val="00977546"/>
    <w:rsid w:val="00987BB7"/>
    <w:rsid w:val="00996EE8"/>
    <w:rsid w:val="0099736F"/>
    <w:rsid w:val="009B68BA"/>
    <w:rsid w:val="009C1D8C"/>
    <w:rsid w:val="009D10B1"/>
    <w:rsid w:val="009D3AC1"/>
    <w:rsid w:val="009D4F50"/>
    <w:rsid w:val="009D74D1"/>
    <w:rsid w:val="009E5851"/>
    <w:rsid w:val="00A049C9"/>
    <w:rsid w:val="00A079B9"/>
    <w:rsid w:val="00A17E52"/>
    <w:rsid w:val="00A30627"/>
    <w:rsid w:val="00A319F0"/>
    <w:rsid w:val="00A31D47"/>
    <w:rsid w:val="00A35B31"/>
    <w:rsid w:val="00A408C8"/>
    <w:rsid w:val="00A42246"/>
    <w:rsid w:val="00A57EEF"/>
    <w:rsid w:val="00A7003A"/>
    <w:rsid w:val="00A75E7F"/>
    <w:rsid w:val="00A81274"/>
    <w:rsid w:val="00A83B19"/>
    <w:rsid w:val="00A87C6C"/>
    <w:rsid w:val="00A933B8"/>
    <w:rsid w:val="00A9575D"/>
    <w:rsid w:val="00A95DF3"/>
    <w:rsid w:val="00AA21E5"/>
    <w:rsid w:val="00AB24FD"/>
    <w:rsid w:val="00AB256A"/>
    <w:rsid w:val="00AD3925"/>
    <w:rsid w:val="00AD5062"/>
    <w:rsid w:val="00AD576B"/>
    <w:rsid w:val="00AF191D"/>
    <w:rsid w:val="00AF2DDB"/>
    <w:rsid w:val="00AF31A4"/>
    <w:rsid w:val="00AF3BD9"/>
    <w:rsid w:val="00AF564E"/>
    <w:rsid w:val="00AF66EF"/>
    <w:rsid w:val="00AF74B6"/>
    <w:rsid w:val="00B03E15"/>
    <w:rsid w:val="00B21168"/>
    <w:rsid w:val="00B24E42"/>
    <w:rsid w:val="00B3237A"/>
    <w:rsid w:val="00B33214"/>
    <w:rsid w:val="00B42B56"/>
    <w:rsid w:val="00B50097"/>
    <w:rsid w:val="00B62A39"/>
    <w:rsid w:val="00B9157D"/>
    <w:rsid w:val="00BB1DB4"/>
    <w:rsid w:val="00BB66CC"/>
    <w:rsid w:val="00BC3301"/>
    <w:rsid w:val="00BC6342"/>
    <w:rsid w:val="00BC7034"/>
    <w:rsid w:val="00BE1023"/>
    <w:rsid w:val="00BE2607"/>
    <w:rsid w:val="00BE29EE"/>
    <w:rsid w:val="00BF6A0C"/>
    <w:rsid w:val="00C066AF"/>
    <w:rsid w:val="00C06802"/>
    <w:rsid w:val="00C07684"/>
    <w:rsid w:val="00C15C55"/>
    <w:rsid w:val="00C25C4A"/>
    <w:rsid w:val="00C3486A"/>
    <w:rsid w:val="00C36F7E"/>
    <w:rsid w:val="00C411DE"/>
    <w:rsid w:val="00C421BC"/>
    <w:rsid w:val="00C55573"/>
    <w:rsid w:val="00C555D4"/>
    <w:rsid w:val="00C57D3E"/>
    <w:rsid w:val="00C61E7F"/>
    <w:rsid w:val="00C73B71"/>
    <w:rsid w:val="00CA00E4"/>
    <w:rsid w:val="00CA2D8B"/>
    <w:rsid w:val="00CB10AE"/>
    <w:rsid w:val="00CB1A86"/>
    <w:rsid w:val="00CB31C6"/>
    <w:rsid w:val="00CB346A"/>
    <w:rsid w:val="00D034E3"/>
    <w:rsid w:val="00D04717"/>
    <w:rsid w:val="00D17264"/>
    <w:rsid w:val="00D24F91"/>
    <w:rsid w:val="00D4200E"/>
    <w:rsid w:val="00D501D8"/>
    <w:rsid w:val="00D50AFA"/>
    <w:rsid w:val="00D6554B"/>
    <w:rsid w:val="00D67469"/>
    <w:rsid w:val="00D77A31"/>
    <w:rsid w:val="00D87579"/>
    <w:rsid w:val="00D90447"/>
    <w:rsid w:val="00D956EB"/>
    <w:rsid w:val="00DA3725"/>
    <w:rsid w:val="00DA4E8C"/>
    <w:rsid w:val="00DA6202"/>
    <w:rsid w:val="00DB39EB"/>
    <w:rsid w:val="00DC135D"/>
    <w:rsid w:val="00DC4410"/>
    <w:rsid w:val="00DD02D1"/>
    <w:rsid w:val="00DF3A15"/>
    <w:rsid w:val="00DF62E1"/>
    <w:rsid w:val="00DF716C"/>
    <w:rsid w:val="00E042C7"/>
    <w:rsid w:val="00E10680"/>
    <w:rsid w:val="00E15CE1"/>
    <w:rsid w:val="00E16360"/>
    <w:rsid w:val="00E230BB"/>
    <w:rsid w:val="00E31DF4"/>
    <w:rsid w:val="00E4534B"/>
    <w:rsid w:val="00E61905"/>
    <w:rsid w:val="00E62040"/>
    <w:rsid w:val="00E63D06"/>
    <w:rsid w:val="00E71D1C"/>
    <w:rsid w:val="00E75092"/>
    <w:rsid w:val="00E75657"/>
    <w:rsid w:val="00ED4701"/>
    <w:rsid w:val="00EF3EBB"/>
    <w:rsid w:val="00EF7BCF"/>
    <w:rsid w:val="00F00358"/>
    <w:rsid w:val="00F077D6"/>
    <w:rsid w:val="00F12400"/>
    <w:rsid w:val="00F25B0F"/>
    <w:rsid w:val="00F35B53"/>
    <w:rsid w:val="00F404A7"/>
    <w:rsid w:val="00F4077E"/>
    <w:rsid w:val="00F5179A"/>
    <w:rsid w:val="00F52A2C"/>
    <w:rsid w:val="00F552FC"/>
    <w:rsid w:val="00F74849"/>
    <w:rsid w:val="00F75BA1"/>
    <w:rsid w:val="00F7747C"/>
    <w:rsid w:val="00F81E06"/>
    <w:rsid w:val="00F82474"/>
    <w:rsid w:val="00F85797"/>
    <w:rsid w:val="00F91A42"/>
    <w:rsid w:val="00F94D07"/>
    <w:rsid w:val="00FA1C16"/>
    <w:rsid w:val="00FA36A8"/>
    <w:rsid w:val="00FA50C9"/>
    <w:rsid w:val="00FB4ACB"/>
    <w:rsid w:val="00FB56AB"/>
    <w:rsid w:val="00FD09A3"/>
    <w:rsid w:val="00FD3879"/>
    <w:rsid w:val="00FD4E92"/>
    <w:rsid w:val="00FD65C3"/>
    <w:rsid w:val="00FE5153"/>
    <w:rsid w:val="00FE77FD"/>
    <w:rsid w:val="00FF5931"/>
    <w:rsid w:val="00FF78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styleId="Tempatpenampungteks">
    <w:name w:val="Placeholder Text"/>
    <w:basedOn w:val="FontParagrafDefault"/>
    <w:uiPriority w:val="99"/>
    <w:semiHidden/>
    <w:rsid w:val="00A319F0"/>
    <w:rPr>
      <w:color w:val="666666"/>
    </w:rPr>
  </w:style>
  <w:style w:type="paragraph" w:customStyle="1" w:styleId="CD97C9EA4A0E414EB14730BAE46DDCFF">
    <w:name w:val="CD97C9EA4A0E414EB14730BAE46DDCFF"/>
    <w:rsid w:val="000336E7"/>
    <w:pPr>
      <w:spacing w:line="278" w:lineRule="auto"/>
    </w:pPr>
    <w:rPr>
      <w:sz w:val="24"/>
      <w:szCs w:val="24"/>
      <w:lang w:val="id-ID" w:eastAsia="id-ID"/>
    </w:rPr>
  </w:style>
  <w:style w:type="paragraph" w:customStyle="1" w:styleId="9AC499087C384BBE9EBC6D85D74670C0">
    <w:name w:val="9AC499087C384BBE9EBC6D85D74670C0"/>
    <w:rsid w:val="0099736F"/>
    <w:pPr>
      <w:spacing w:line="278" w:lineRule="auto"/>
    </w:pPr>
    <w:rPr>
      <w:sz w:val="24"/>
      <w:szCs w:val="24"/>
      <w:lang w:val="id-ID" w:eastAsia="id-ID"/>
    </w:rPr>
  </w:style>
  <w:style w:type="paragraph" w:customStyle="1" w:styleId="74566ABC7B704C8EB510EA1E9D1468C8">
    <w:name w:val="74566ABC7B704C8EB510EA1E9D1468C8"/>
    <w:rsid w:val="00FE77FD"/>
    <w:pPr>
      <w:spacing w:line="278" w:lineRule="auto"/>
    </w:pPr>
    <w:rPr>
      <w:sz w:val="24"/>
      <w:szCs w:val="24"/>
      <w:lang w:val="id-ID" w:eastAsia="id-ID"/>
    </w:rPr>
  </w:style>
  <w:style w:type="paragraph" w:customStyle="1" w:styleId="04D86951DDFC461DB2B7D4CFD9015DB8">
    <w:name w:val="04D86951DDFC461DB2B7D4CFD9015DB8"/>
    <w:rsid w:val="00FE77FD"/>
    <w:pPr>
      <w:spacing w:line="278" w:lineRule="auto"/>
    </w:pPr>
    <w:rPr>
      <w:sz w:val="24"/>
      <w:szCs w:val="24"/>
      <w:lang w:val="id-ID" w:eastAsia="id-ID"/>
    </w:rPr>
  </w:style>
  <w:style w:type="paragraph" w:customStyle="1" w:styleId="E5F98E9260EB4FFD922D58F5B5C81588">
    <w:name w:val="E5F98E9260EB4FFD922D58F5B5C81588"/>
    <w:rsid w:val="00AF66EF"/>
    <w:pPr>
      <w:spacing w:line="278" w:lineRule="auto"/>
    </w:pPr>
    <w:rPr>
      <w:sz w:val="24"/>
      <w:szCs w:val="24"/>
      <w:lang w:val="id-ID" w:eastAsia="id-ID"/>
    </w:rPr>
  </w:style>
  <w:style w:type="paragraph" w:customStyle="1" w:styleId="446C5155688B4E87A585BBDBCBBE44E6">
    <w:name w:val="446C5155688B4E87A585BBDBCBBE44E6"/>
    <w:rsid w:val="00AF66EF"/>
    <w:pPr>
      <w:spacing w:line="278" w:lineRule="auto"/>
    </w:pPr>
    <w:rPr>
      <w:sz w:val="24"/>
      <w:szCs w:val="24"/>
      <w:lang w:val="id-ID" w:eastAsia="id-ID"/>
    </w:rPr>
  </w:style>
  <w:style w:type="paragraph" w:customStyle="1" w:styleId="3AD5BBECE4E446DDB172F0A1350F557E">
    <w:name w:val="3AD5BBECE4E446DDB172F0A1350F557E"/>
    <w:rsid w:val="00CB31C6"/>
    <w:pPr>
      <w:spacing w:line="278" w:lineRule="auto"/>
    </w:pPr>
    <w:rPr>
      <w:sz w:val="24"/>
      <w:szCs w:val="24"/>
      <w:lang w:val="id-ID" w:eastAsia="id-ID"/>
    </w:rPr>
  </w:style>
  <w:style w:type="paragraph" w:customStyle="1" w:styleId="216D468B2DA5422192E36C16212B586B">
    <w:name w:val="216D468B2DA5422192E36C16212B586B"/>
    <w:rsid w:val="00A319F0"/>
    <w:pPr>
      <w:spacing w:line="278" w:lineRule="auto"/>
    </w:pPr>
    <w:rPr>
      <w:sz w:val="24"/>
      <w:szCs w:val="24"/>
      <w:lang w:val="id-ID" w:eastAsia="id-ID"/>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 dockstate="right" visibility="0" width="438" row="4">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61E0AA5A-6F8C-4699-B933-0BCAA43FA196}">
  <we:reference id="wa104382081" version="1.46.0.0" store="en-US" storeType="OMEX"/>
  <we:alternateReferences>
    <we:reference id="wa104382081" version="1.46.0.0" store="en-US" storeType="OMEX"/>
  </we:alternateReferences>
  <we:properties>
    <we:property name="MENDELEY_BIBLIOGRAPHY_IS_DIRTY" value="false"/>
    <we:property name="MENDELEY_BIBLIOGRAPHY_LAST_MODIFIED" value="1778951637623"/>
    <we:property name="MENDELEY_CITATIONS" value="[{&quot;citationID&quot;:&quot;MENDELEY_CITATION_f00b54db-243c-40f1-82f9-0c9a4012d331&quot;,&quot;properties&quot;:{&quot;noteIndex&quot;:0},&quot;isEdited&quot;:false,&quot;manualOverride&quot;:{&quot;isManuallyOverridden&quot;:false,&quot;citeprocText&quot;:&quot;[1]&quot;,&quot;manualOverrideText&quot;:&quot;&quot;},&quot;citationTag&quot;:&quot;MENDELEY_CITATION_v3_eyJjaXRhdGlvbklEIjoiTUVOREVMRVlfQ0lUQVRJT05fZjAwYjU0ZGItMjQzYy00MGYxLTgyZjktMGM5YTQwMTJkMzMxIiwicHJvcGVydGllcyI6eyJub3RlSW5kZXgiOjB9LCJpc0VkaXRlZCI6ZmFsc2UsIm1hbnVhbE92ZXJyaWRlIjp7ImlzTWFudWFsbHlPdmVycmlkZGVuIjpmYWxzZSwiY2l0ZXByb2NUZXh0IjoiWzFdIiwibWFudWFsT3ZlcnJpZGVUZXh0IjoiIn0sImNpdGF0aW9uSXRlbXMiOlt7ImlkIjoiY2Y3NTA0YmYtNWNkNy0zY2EyLTk3YzItMTgwYTYwYzQwMTI4IiwiaXRlbURhdGEiOnsidHlwZSI6InJlcG9ydCIsImlkIjoiY2Y3NTA0YmYtNWNkNy0zY2EyLTk3YzItMTgwYTYwYzQwMTI4IiwidGl0bGUiOiJMQU5TS0FQIEtFQU1BTkFOIFNJQkVSIElORE9ORVNJQSAyMDI0IiwiZ3JvdXBJZCI6ImU5MzNkYjExLTZjNWItMzc5MC04Yjg2LTg2ZGIyNmE5ODk2NCIsImF1dGhvciI6W3siZmFtaWx5IjoiQlNTTiIsImdpdmVuIjoiIiwicGFyc2UtbmFtZXMiOmZhbHNlLCJkcm9wcGluZy1wYXJ0aWNsZSI6IiIsIm5vbi1kcm9wcGluZy1wYXJ0aWNsZSI6IiJ9XSwiaXNzdWVkIjp7ImRhdGUtcGFydHMiOltbMjAyNF1dfSwiY29udGFpbmVyLXRpdGxlLXNob3J0IjoiIn0sImlzVGVtcG9yYXJ5IjpmYWxzZSwic3VwcHJlc3MtYXV0aG9yIjpmYWxzZSwiY29tcG9zaXRlIjpmYWxzZSwiYXV0aG9yLW9ubHkiOmZhbHNlfV19&quot;,&quot;citationItems&quot;:[{&quot;id&quot;:&quot;cf7504bf-5cd7-3ca2-97c2-180a60c40128&quot;,&quot;itemData&quot;:{&quot;type&quot;:&quot;report&quot;,&quot;id&quot;:&quot;cf7504bf-5cd7-3ca2-97c2-180a60c40128&quot;,&quot;title&quot;:&quot;LANSKAP KEAMANAN SIBER INDONESIA 2024&quot;,&quot;groupId&quot;:&quot;e933db11-6c5b-3790-8b86-86db26a98964&quot;,&quot;author&quot;:[{&quot;family&quot;:&quot;BSSN&quot;,&quot;given&quot;:&quot;&quot;,&quot;parse-names&quot;:false,&quot;dropping-particle&quot;:&quot;&quot;,&quot;non-dropping-particle&quot;:&quot;&quot;}],&quot;issued&quot;:{&quot;date-parts&quot;:[[2024]]},&quot;container-title-short&quot;:&quot;&quot;},&quot;isTemporary&quot;:false,&quot;suppress-author&quot;:false,&quot;composite&quot;:false,&quot;author-only&quot;:false}]},{&quot;citationID&quot;:&quot;MENDELEY_CITATION_b2926b43-1860-4ca5-917d-5492cb5d9607&quot;,&quot;properties&quot;:{&quot;noteIndex&quot;:0},&quot;isEdited&quot;:false,&quot;manualOverride&quot;:{&quot;citeprocText&quot;:&quot;[2]&quot;,&quot;isManuallyOverridden&quot;:false,&quot;manualOverrideText&quot;:&quot;&quot;},&quot;citationTag&quot;:&quot;MENDELEY_CITATION_v3_eyJjaXRhdGlvbklEIjoiTUVOREVMRVlfQ0lUQVRJT05fYjI5MjZiNDMtMTg2MC00Y2E1LTkxN2QtNTQ5MmNiNWQ5NjA3IiwicHJvcGVydGllcyI6eyJub3RlSW5kZXgiOjB9LCJpc0VkaXRlZCI6ZmFsc2UsIm1hbnVhbE92ZXJyaWRlIjp7ImNpdGVwcm9jVGV4dCI6IlsyXSIsImlzTWFudWFsbHlPdmVycmlkZGVuIjpmYWxzZSwibWFudWFsT3ZlcnJpZGVUZXh0IjoiIn0sImNpdGF0aW9uSXRlbXMiOlt7ImlkIjoiMzVkYWM3MmUtNTg5My01NDA4LTk3NTYtMTBlNzM1OWQyNTU1IiwiaXRlbURhdGEiOnsiYXV0aG9yIjpbeyJkcm9wcGluZy1wYXJ0aWNsZSI6IiIsImZhbWlseSI6IkhhY2tlcm9uZSIsImdpdmVuIjoiIiwibm9uLWRyb3BwaW5nLXBhcnRpY2xlIjoiIiwicGFyc2UtbmFtZXMiOmZhbHNlLCJzdWZmaXgiOiIifV0sImlkIjoiMzVkYWM3MmUtNTg5My01NDA4LTk3NTYtMTBlNzM1OWQyNTU1IiwiaXNzdWVkIjp7ImRhdGUtcGFydHMiOltbIjIwMjQiLCIxMSIsIjYiXV19LCJsYW5ndWFnZSI6IkVuZ2xpc2giLCJudW1iZXItb2YtcGFnZXMiOiIxLTY4IiwidGl0bGUiOiI4dGggQW5udWFsIEhhY2tlci1Qb3dlcmVkIFNlY3VyaXR5IFJlcG9ydCAyMDI0LTIwMjUiLCJ0eXBlIjoicmVwb3J0IiwiY29udGFpbmVyLXRpdGxlLXNob3J0IjoiIn0sInVyaXMiOlsiaHR0cDovL3d3dy5tZW5kZWxleS5jb20vZG9jdW1lbnRzLz91dWlkPThiNDMzNmU5LWNjMGEtM2MyOS1hNzYyLTIwNTg3MTcwZGQxMSJdLCJpc1RlbXBvcmFyeSI6ZmFsc2UsImxlZ2FjeURlc2t0b3BJZCI6IjhiNDMzNmU5LWNjMGEtM2MyOS1hNzYyLTIwNTg3MTcwZGQxMSJ9XX0=&quot;,&quot;citationItems&quot;:[{&quot;id&quot;:&quot;35dac72e-5893-5408-9756-10e7359d2555&quot;,&quot;itemData&quot;:{&quot;author&quot;:[{&quot;dropping-particle&quot;:&quot;&quot;,&quot;family&quot;:&quot;Hackerone&quot;,&quot;given&quot;:&quot;&quot;,&quot;non-dropping-particle&quot;:&quot;&quot;,&quot;parse-names&quot;:false,&quot;suffix&quot;:&quot;&quot;}],&quot;id&quot;:&quot;35dac72e-5893-5408-9756-10e7359d2555&quot;,&quot;issued&quot;:{&quot;date-parts&quot;:[[&quot;2024&quot;,&quot;11&quot;,&quot;6&quot;]]},&quot;language&quot;:&quot;English&quot;,&quot;number-of-pages&quot;:&quot;1-68&quot;,&quot;title&quot;:&quot;8th Annual Hacker-Powered Security Report 2024-2025&quot;,&quot;type&quot;:&quot;report&quot;,&quot;container-title-short&quot;:&quot;&quot;},&quot;uris&quot;:[&quot;http://www.mendeley.com/documents/?uuid=8b4336e9-cc0a-3c29-a762-20587170dd11&quot;],&quot;isTemporary&quot;:false,&quot;legacyDesktopId&quot;:&quot;8b4336e9-cc0a-3c29-a762-20587170dd11&quot;}]},{&quot;citationID&quot;:&quot;MENDELEY_CITATION_59fcc453-b91e-4e37-a103-af40d29393bf&quot;,&quot;properties&quot;:{&quot;noteIndex&quot;:0},&quot;isEdited&quot;:false,&quot;manualOverride&quot;:{&quot;isManuallyOverridden&quot;:false,&quot;citeprocText&quot;:&quot;[3]&quot;,&quot;manualOverrideText&quot;:&quot;&quot;},&quot;citationTag&quot;:&quot;MENDELEY_CITATION_v3_eyJjaXRhdGlvbklEIjoiTUVOREVMRVlfQ0lUQVRJT05fNTlmY2M0NTMtYjkxZS00ZTM3LWExMDMtYWY0MGQyOTM5M2JmIiwicHJvcGVydGllcyI6eyJub3RlSW5kZXgiOjB9LCJpc0VkaXRlZCI6ZmFsc2UsIm1hbnVhbE92ZXJyaWRlIjp7ImlzTWFudWFsbHlPdmVycmlkZGVuIjpmYWxzZSwiY2l0ZXByb2NUZXh0IjoiWzNdIiwibWFudWFsT3ZlcnJpZGVUZXh0IjoiIn0sImNpdGF0aW9uSXRlbXMiOlt7ImlkIjoiOGJjZWY0ZWQtMzZhOC0zNzdiLTk5MGQtYjQ2YWFkYWE4NTEwIiwiaXRlbURhdGEiOnsidHlwZSI6ImFydGljbGUtam91cm5hbCIsImlkIjoiOGJjZWY0ZWQtMzZhOC0zNzdiLTk5MGQtYjQ2YWFkYWE4NTEwIiwidGl0bGUiOiJQZW5ldHJhdGlvbiBUZXN0aW5nIGFuZCBWdWxuZXJhYmlsaXR5IEFzc2Vzc21lbnQ6IEludHJvZHVjdGlvbiwgUGhhc2VzLCBUb29scyBhbmQgTWV0aG9kcyIsImdyb3VwSWQiOiJlOTMzZGIxMS02YzViLTM3OTAtOGI4Ni04NmRiMjZhOTg5NjQiLCJhdXRob3IiOlt7ImZhbWlseSI6IkJvxb5pxIciLCJnaXZlbiI6IktyaXN0aW5hIiwicGFyc2UtbmFtZXMiOmZhbHNlLCJkcm9wcGluZy1wYXJ0aWNsZSI6IiIsIm5vbi1kcm9wcGluZy1wYXJ0aWNsZSI6IiJ9LHsiZmFtaWx5IjoiUGVuZXZza2kiLCJnaXZlbiI6Ik5pa29sYSIsInBhcnNlLW5hbWVzIjpmYWxzZSwiZHJvcHBpbmctcGFydGljbGUiOiIiLCJub24tZHJvcHBpbmctcGFydGljbGUiOiIifSx7ImZhbWlseSI6IkFkYW1vdmnEhyIsImdpdmVuIjoiU2HFoWEiLCJwYXJzZS1uYW1lcyI6ZmFsc2UsImRyb3BwaW5nLXBhcnRpY2xlIjoiIiwibm9uLWRyb3BwaW5nLXBhcnRpY2xlIjoiIn1dLCJjb250YWluZXItdGl0bGUiOiJTaW50ZXphIDIwMTkgLSBJbnRlcm5hdGlvbmFsIFNjaWVudGlmaWMgQ29uZmVyZW5jZSBvbiBJbmZvcm1hdGlvbiBUZWNobm9sb2d5IGFuZCBEYXRhIFJlbGF0ZWQgUmVzZWFyY2giLCJhY2Nlc3NlZCI6eyJkYXRlLXBhcnRzIjpbWzIwMjUsNiwxNV1dfSwiRE9JIjoiMTAuMTUzMDgvU0lOVEVaQS0yMDE5LTIyOS0yMzQiLCJJU0JOIjoiMjAxOTIyOTIzNCIsImlzc3VlZCI6eyJkYXRlLXBhcnRzIjpbWzIwMTksNSwyMV1dfSwicGFnZSI6IjIyOS0yMzQiLCJhYnN0cmFjdCI6IlBlbmV0cmF0aW9uIHRlc3RpbmcsIG9yIHBlbnRlc3RpbmcsIGludm9sdmVzIHNpbXVsYXRpbmcgcmVhbCBhdHRhY2tzIHRvIGFzc2VzcyB0aGUgcmlzayBhc3NvY2lhdGVkIHdpdGggcG90ZW50aWFsIHNlY3VyaXR5IGJyZWFjaGVzLiBPbiBhIHBlbnRlc3QgKGFzIG9wcG9zZWQgdG8gYSB2dWxuZXJhYmlsaXR5IGFzc2Vzc21lbnQpLCB0aGUgdGVzdGVycyBub3Qgb25seSBkaXNjb3ZlciB2dWxuZXJhYmlsaXRpZXMgdGhhdCBjb3VsZCBiZSB1c2VkIGJ5IGF0dGFja2VycyBidXQgYWxzbyBleHBsb2l0IHZ1bG5lcmFiaWxpdGllcywgd2hlcmUgcG9zc2libGUsIHRvIGFzc2VzcyB3aGF0IGF0dGFja2VycyBtaWdodCBnYWluIGFmdGVyIGEgc3VjY2Vzc2Z1bCBleHBsb2l0YXRpb24uIEZyb20gdGltZSB0byB0aW1lLCBhIG5ld3Mgc3RvcnkgYnJlYWtzIGFib3V0IGEgbWFqb3IgY29tcGFueSBiZWluZyBoaXQgYnkgYSBjeWJlcmF0dGFjay4gTW9yZSBvZnRlbiB0aGFuIG5vdCwgdGhlIGF0dGFja2VycyBkaWRu4oCZdCB1c2UgdGhlIGxhdGVzdCBhbmQgZ3JlYXRlc3QgemVyby1kYXkgKGEgdnVsbmVyYWJpbGl0eSB1bnBhdGNoZWQgYnkgdGhlIHNvZnR3YXJlIHB1Ymxpc2hlcnMpLiBNYWpvciBjb21wYW5pZXMgd2l0aCBzaXphYmxlIHNlY3VyaXR5IGJ1ZGdldHMgZmFsbCB2aWN0aW0gdG8gU1FMIGluamVjdGlvbiB2dWxuZXJhYmlsaXRpZXMgb24gdGhlaXIgd2Vic2l0ZXMsIHNvY2lhbC1lbmdpbmVlcmluZyBhdHRhY2tzIGFnYWluc3QgZW1wbG95ZWVzLCB3ZWFrIHBhc3N3b3JkcyBvbiBJbnRlcm5ldC1mYWNpbmcgc2VydmljZXMsIGFuZCBzbyBvbi4gSW4gb3RoZXIgd29yZHMsIGNvbXBhbmllcyBhcmUgbG9zaW5nIHByb3ByaWV0YXJ5IGRhdGEgYW5kIGV4cG9zaW5nIHRoZWlyIGNsaWVudHPigJkgcGVyc29uYWwgZGV0YWlscyB0aHJvdWdoIHNlY3VyaXR5IGhvbGVzIHRoYXQgY291bGQgaGF2ZSBiZWVuIGZpeGVkLiBPbiBhIHBlbmV0cmF0aW9uIHRlc3QsIHdlIGZpbmQgdGhlc2UgaXNzdWVzIGJlZm9yZSBhbiBhdHRhY2tlciBkb2VzLCBhbmQgd2UgcmVjb21tZW5kIGhvdyB0byBmaXggdGhlbSBhbmQgYXZvaWQgZnV0dXJlIHZ1bG5lcmFiaWxpdGllcy4gSW5kZXgiLCJwdWJsaXNoZXIiOiJTaW5naWR1bnVtIFVuaXZlcnNpdHkiLCJjb250YWluZXItdGl0bGUtc2hvcnQiOiIifSwiaXNUZW1wb3JhcnkiOmZhbHNlLCJzdXBwcmVzcy1hdXRob3IiOmZhbHNlLCJjb21wb3NpdGUiOmZhbHNlLCJhdXRob3Itb25seSI6ZmFsc2V9XX0=&quot;,&quot;citationItems&quot;:[{&quot;id&quot;:&quot;8bcef4ed-36a8-377b-990d-b46aadaa8510&quot;,&quot;itemData&quot;:{&quot;type&quot;:&quot;article-journal&quot;,&quot;id&quot;:&quot;8bcef4ed-36a8-377b-990d-b46aadaa8510&quot;,&quot;title&quot;:&quot;Penetration Testing and Vulnerability Assessment: Introduction, Phases, Tools and Methods&quot;,&quot;groupId&quot;:&quot;e933db11-6c5b-3790-8b86-86db26a98964&quot;,&quot;author&quot;:[{&quot;family&quot;:&quot;Božić&quot;,&quot;given&quot;:&quot;Kristina&quot;,&quot;parse-names&quot;:false,&quot;dropping-particle&quot;:&quot;&quot;,&quot;non-dropping-particle&quot;:&quot;&quot;},{&quot;family&quot;:&quot;Penevski&quot;,&quot;given&quot;:&quot;Nikola&quot;,&quot;parse-names&quot;:false,&quot;dropping-particle&quot;:&quot;&quot;,&quot;non-dropping-particle&quot;:&quot;&quot;},{&quot;family&quot;:&quot;Adamović&quot;,&quot;given&quot;:&quot;Saša&quot;,&quot;parse-names&quot;:false,&quot;dropping-particle&quot;:&quot;&quot;,&quot;non-dropping-particle&quot;:&quot;&quot;}],&quot;container-title&quot;:&quot;Sinteza 2019 - International Scientific Conference on Information Technology and Data Related Research&quot;,&quot;accessed&quot;:{&quot;date-parts&quot;:[[2025,6,15]]},&quot;DOI&quot;:&quot;10.15308/SINTEZA-2019-229-234&quot;,&quot;ISBN&quot;:&quot;2019229234&quot;,&quot;issued&quot;:{&quot;date-parts&quot;:[[2019,5,21]]},&quot;page&quot;:&quot;229-234&quot;,&quot;abstract&quot;:&quot;Penetration testing, or pentesting, involves simulating real attacks to assess the risk associated with potential security breaches. On a pentest (as opposed to a vulnerability assessment), the testers not only discover vulnerabilities that could be used by attackers but also exploit vulnerabilities, where possible, to assess what attackers might gain after a successful exploitation. From time to time, a news story breaks about a major company being hit by a cyberattack. More often than not, the attackers didn’t use the latest and greatest zero-day (a vulnerability unpatched by the software publishers). Major companies with sizable security budgets fall victim to SQL injection vulnerabilities on their websites, social-engineering attacks against employees, weak passwords on Internet-facing services, and so on. In other words, companies are losing proprietary data and exposing their clients’ personal details through security holes that could have been fixed. On a penetration test, we find these issues before an attacker does, and we recommend how to fix them and avoid future vulnerabilities. Index&quot;,&quot;publisher&quot;:&quot;Singidunum University&quot;,&quot;container-title-short&quot;:&quot;&quot;},&quot;isTemporary&quot;:false,&quot;suppress-author&quot;:false,&quot;composite&quot;:false,&quot;author-only&quot;:false}]},{&quot;citationID&quot;:&quot;MENDELEY_CITATION_044c6128-32ee-4382-af0f-a97136143e79&quot;,&quot;properties&quot;:{&quot;noteIndex&quot;:0},&quot;isEdited&quot;:false,&quot;manualOverride&quot;:{&quot;citeprocText&quot;:&quot;[4]&quot;,&quot;isManuallyOverridden&quot;:false,&quot;manualOverrideText&quot;:&quot;&quot;},&quot;citationTag&quot;:&quot;MENDELEY_CITATION_v3_eyJjaXRhdGlvbklEIjoiTUVOREVMRVlfQ0lUQVRJT05fMDQ0YzYxMjgtMzJlZS00MzgyLWFmMGYtYTk3MTM2MTQzZTc5IiwicHJvcGVydGllcyI6eyJub3RlSW5kZXgiOjB9LCJpc0VkaXRlZCI6ZmFsc2UsIm1hbnVhbE92ZXJyaWRlIjp7ImNpdGVwcm9jVGV4dCI6Ils0XSIsImlzTWFudWFsbHlPdmVycmlkZGVuIjpmYWxzZSwibWFudWFsT3ZlcnJpZGVUZXh0IjoiIn0sImNpdGF0aW9uSXRlbXMiOlt7ImlkIjoiNjM2MzlhNmMtZDBmNS01ZTNhLWI5YjgtOTM0M2I5YjM5MWQzIiwiaXRlbURhdGEiOnsiRE9JIjoiMTAuMTEwOS9ERVNFNTQyODUuMjAyMS45NzE5MzM4IiwiSVNCTiI6Ijk3ODE2NjU0MDg4ODIiLCJJU1NOIjoiMjE2MTEzNDMiLCJhYnN0cmFjdCI6IlBlbmV0cmF0aW9uIHRlc3RpbmcgaXMgYSBzZWN1cml0eSBleGVyY2lzZSB0aGF0IGlzIGNhcnJpZWQgb3V0IGJ5IHBlbmV0cmF0aW9uIHRlc3RlcnMgdG8gaWRlbnRpZnkgYW5kIGV4cGxvaXQgdnVsbmVyYWJpbGl0aWVzIGluIGEgc3lzdGVtLiBNYW55IHBlbmV0cmF0aW9uIHRlc3RpbmcgdG9vbHMgYXJlIGF2YWlsYWJsZSBpbiBDb21tYW5kIExpbmUgSW50ZXJmYWNlIChDTEkpIGFuZCB0aGlzIHJlcXVpcmVzIGZhbWlsaWFyaXphdGlvbiBvZiBjb21tYW5kcy4gQmVnaW5uZXIgcGVuZXRyYXRpb24gdGVzdGVycyBtaWdodCBzdHJ1Z2dsZSB0byB1bmRlcnN0YW5kIGFuZCBjaG9vc2UgdGhlIG1vc3Qgc3VpdGFibGUgdG9vbHMuIFRoaXMgcGFwZXIgcHJlc2VudHMgYSBHcmFwaGljYWwgVXNlciBJbnRlcmZhY2UgKEdVSSktQmFzZWQgUGVuZXRyYXRpb24gVGVzdGluZyBUb29sIGZvciBTY2FubmluZyBhbmQgRW51bWVyYXRpb24gbmFtZWQgYXMgRUFHTEUuIEl0IGlzIGRldmVsb3BlZCB0byBhc3Npc3QgYmVnaW5uZXIgcGVuZXRyYXRpb24gdGVzdGVycy4gRUFHTEUgaW50ZWdyYXRlcyBmZWF0dXJlcyBmcm9tIHNldmVyYWwgc2Nhbm5pbmcgYW5kIGVudW1lcmF0aW9uIHRvb2xzIHN1Y2ggYXMgTm1hcCwgR29idXN0ZXIsIEh5ZHJhLCBOaWt0bywgRW51bTRMaW51eCBhbmQgV2hhdHdlYi4gVGhlIHRvb2wncyBmdW5jdGlvbnMgaW5jbHVkZSBwb3J0IHNjYW5uaW5nLCB3ZWIgc2VydmVyIGVudW1lcmF0aW9uLCB3ZWJzaXRlIHNjcmVlbnNob3QsIHNlcnZpY2UgYnJ1dGUgZm9yY2UgYW5kIHNlcnZpY2UgZW51bWVyYXRpb24uIFVzZXJzIG9yIGJlZ2lubmVyIHBlbmV0cmF0aW9uIHRlc3RlcnMgYXJlIG9ubHkgcmVxdWlyZWQgdG8gcHJvdmlkZSBhbiBJUCBBZGRyZXNzIG9mIHRoZSB0YXJnZXQgc3lzdGVtIGFzIHRoZSBpbnB1dC4gVGhpcyBlbGltaW5hdGVzIHRoZSBmYW1pbGlhcml6YXRpb24gb2YgZXh0ZW5zaXZlIGNvbW1hbmRzIHVzZWQgaW4gbXVsdGlwbGUgdG9vbHMuIFRoZSB0b29sIGRpc3BsYXlzIHRoZSByZXN1bHRzIGluIGEgY29udmVuaWVudCBtYW5uZXIgd2l0aCBhIGZpbHRlcmluZyBmZWF0dXJlIHNvIHRoYXQgaXQgaXMgZWFzaWVyIHRvIHJlYWQgYW5kIHVuZGVyc3RhbmQgdGhlIHNjYW4gcmVzdWx0cy4gVGhlIG5vdmVsdHkgb2YgdGhpcyB3b3JrIGlzIGRvbmUgYnkgY29tcGFyaW5nIHRoZSBvdXRwdXQgLyByZXN1bHRzIG9idGFpbmVkIHVzaW5nIHRoZSBDTEktYmFzZWQgdG9vbHMgc2VwYXJhdGVseSB3aXRoIHRoZSBpbnRlZ3JhdGVkIHJlc3VsdHMgcHJvZHVjZWQgdXNpbmcgRUFHTEUuIiwiYXV0aG9yIjpbeyJkcm9wcGluZy1wYXJ0aWNsZSI6IiIsImZhbWlseSI6IlNpbmdoIiwiZ2l2ZW4iOiJBbW1yaXNoIFNpbmdoIEJla2VyIiwibm9uLWRyb3BwaW5nLXBhcnRpY2xlIjoiIiwicGFyc2UtbmFtZXMiOmZhbHNlLCJzdWZmaXgiOiIifSx7ImRyb3BwaW5nLXBhcnRpY2xlIjoiIiwiZmFtaWx5IjoiWXVzb2YiLCJnaXZlbiI6Ill1c25pdGEiLCJub24tZHJvcHBpbmctcGFydGljbGUiOiIiLCJwYXJzZS1uYW1lcyI6ZmFsc2UsInN1ZmZpeCI6IiJ9LHsiZHJvcHBpbmctcGFydGljbGUiOiIiLCJmYW1pbHkiOiJOYXRoYW4iLCJnaXZlbiI6IllvZ2Vzd2FyYW4iLCJub24tZHJvcHBpbmctcGFydGljbGUiOiIiLCJwYXJzZS1uYW1lcyI6ZmFsc2UsInN1ZmZpeCI6IiJ9XSwiY29udGFpbmVyLXRpdGxlIjoiUHJvY2VlZGluZ3MgLSBJbnRlcm5hdGlvbmFsIENvbmZlcmVuY2Ugb24gRGV2ZWxvcG1lbnRzIGluIGVTeXN0ZW1zIEVuZ2luZWVyaW5nLCBEZVNFIiwiaWQiOiI2MzYzOWE2Yy1kMGY1LTVlM2EtYjliOC05MzQzYjliMzkxZDMiLCJpc3N1ZWQiOnsiZGF0ZS1wYXJ0cyI6W1siMjAyMSJdXX0sInBhZ2UiOiI5Ny0xMDEiLCJwdWJsaXNoZXIiOiJJbnN0aXR1dGUgb2YgRWxlY3RyaWNhbCBhbmQgRWxlY3Ryb25pY3MgRW5naW5lZXJzIEluYy4iLCJ0aXRsZSI6IkVBR0xFOiBHVUktQmFzZWQgUGVuZXRyYXRpb24gVGVzdGluZyBUb29sIGZvciBTY2FubmluZyBhbmQgRW51bWVyYXRpb24iLCJ0eXBlIjoicGFwZXItY29uZmVyZW5jZSIsInZvbHVtZSI6IjIwMjEtRGVjZW0iLCJjb250YWluZXItdGl0bGUtc2hvcnQiOiIifSwidXJpcyI6WyJodHRwOi8vd3d3Lm1lbmRlbGV5LmNvbS9kb2N1bWVudHMvP3V1aWQ9MWVjMDI4NjQtZDNjYS0zNWVlLWFiOWYtN2ExNGU3YThhY2ZjIl0sImlzVGVtcG9yYXJ5IjpmYWxzZSwibGVnYWN5RGVza3RvcElkIjoiMWVjMDI4NjQtZDNjYS0zNWVlLWFiOWYtN2ExNGU3YThhY2ZjIn1dfQ==&quot;,&quot;citationItems&quot;:[{&quot;id&quot;:&quot;63639a6c-d0f5-5e3a-b9b8-9343b9b391d3&quot;,&quot;itemData&quot;:{&quot;DOI&quot;:&quot;10.1109/DESE54285.2021.9719338&quot;,&quot;ISBN&quot;:&quot;9781665408882&quot;,&quot;ISSN&quot;:&quot;21611343&quot;,&quot;abstract&quot;:&quot;Penetration testing is a security exercise that is carried out by penetration testers to identify and exploit vulnerabilities in a system. Many penetration testing tools are available in Command Line Interface (CLI) and this requires familiarization of commands. Beginner penetration testers might struggle to understand and choose the most suitable tools. This paper presents a Graphical User Interface (GUI)-Based Penetration Testing Tool for Scanning and Enumeration named as EAGLE. It is developed to assist beginner penetration testers. EAGLE integrates features from several scanning and enumeration tools such as Nmap, Gobuster, Hydra, Nikto, Enum4Linux and Whatweb. The tool's functions include port scanning, web server enumeration, website screenshot, service brute force and service enumeration. Users or beginner penetration testers are only required to provide an IP Address of the target system as the input. This eliminates the familiarization of extensive commands used in multiple tools. The tool displays the results in a convenient manner with a filtering feature so that it is easier to read and understand the scan results. The novelty of this work is done by comparing the output / results obtained using the CLI-based tools separately with the integrated results produced using EAGLE.&quot;,&quot;author&quot;:[{&quot;dropping-particle&quot;:&quot;&quot;,&quot;family&quot;:&quot;Singh&quot;,&quot;given&quot;:&quot;Ammrish Singh Beker&quot;,&quot;non-dropping-particle&quot;:&quot;&quot;,&quot;parse-names&quot;:false,&quot;suffix&quot;:&quot;&quot;},{&quot;dropping-particle&quot;:&quot;&quot;,&quot;family&quot;:&quot;Yusof&quot;,&quot;given&quot;:&quot;Yusnita&quot;,&quot;non-dropping-particle&quot;:&quot;&quot;,&quot;parse-names&quot;:false,&quot;suffix&quot;:&quot;&quot;},{&quot;dropping-particle&quot;:&quot;&quot;,&quot;family&quot;:&quot;Nathan&quot;,&quot;given&quot;:&quot;Yogeswaran&quot;,&quot;non-dropping-particle&quot;:&quot;&quot;,&quot;parse-names&quot;:false,&quot;suffix&quot;:&quot;&quot;}],&quot;container-title&quot;:&quot;Proceedings - International Conference on Developments in eSystems Engineering, DeSE&quot;,&quot;id&quot;:&quot;63639a6c-d0f5-5e3a-b9b8-9343b9b391d3&quot;,&quot;issued&quot;:{&quot;date-parts&quot;:[[&quot;2021&quot;]]},&quot;page&quot;:&quot;97-101&quot;,&quot;publisher&quot;:&quot;Institute of Electrical and Electronics Engineers Inc.&quot;,&quot;title&quot;:&quot;EAGLE: GUI-Based Penetration Testing Tool for Scanning and Enumeration&quot;,&quot;type&quot;:&quot;paper-conference&quot;,&quot;volume&quot;:&quot;2021-Decem&quot;,&quot;container-title-short&quot;:&quot;&quot;},&quot;uris&quot;:[&quot;http://www.mendeley.com/documents/?uuid=1ec02864-d3ca-35ee-ab9f-7a14e7a8acfc&quot;],&quot;isTemporary&quot;:false,&quot;legacyDesktopId&quot;:&quot;1ec02864-d3ca-35ee-ab9f-7a14e7a8acfc&quot;}]},{&quot;citationID&quot;:&quot;MENDELEY_CITATION_e978df2e-68e1-4aff-a1bf-8962d140e76a&quot;,&quot;properties&quot;:{&quot;noteIndex&quot;:0},&quot;isEdited&quot;:false,&quot;manualOverride&quot;:{&quot;isManuallyOverridden&quot;:false,&quot;citeprocText&quot;:&quot;[5]&quot;,&quot;manualOverrideText&quot;:&quot;&quot;},&quot;citationTag&quot;:&quot;MENDELEY_CITATION_v3_eyJjaXRhdGlvbklEIjoiTUVOREVMRVlfQ0lUQVRJT05fZTk3OGRmMmUtNjhlMS00YWZmLWExYmYtODk2MmQxNDBlNzZhIiwicHJvcGVydGllcyI6eyJub3RlSW5kZXgiOjB9LCJpc0VkaXRlZCI6ZmFsc2UsIm1hbnVhbE92ZXJyaWRlIjp7ImlzTWFudWFsbHlPdmVycmlkZGVuIjpmYWxzZSwiY2l0ZXByb2NUZXh0IjoiWzVdIiwibWFudWFsT3ZlcnJpZGVUZXh0IjoiIn0sImNpdGF0aW9uSXRlbXMiOlt7ImlkIjoiMTY3ODE5MjQtOTUzMy0zMDAxLTg5ODEtOTgwYzJmNTJiZmU1IiwiaXRlbURhdGEiOnsidHlwZSI6InJlcG9ydCIsImlkIjoiMTY3ODE5MjQtOTUzMy0zMDAxLTg5ODEtOTgwYzJmNTJiZmU1IiwidGl0bGUiOiJTdGF0ZSBvZiBDeWJlcnNlY3VyaXR5IDIwMjUgR2xvYmFsIFVwZGF0ZSBvbiBXb3JrZm9yY2UgRWZmb3J0cywgUmVzb3VyY2VzLCBhbmQgQ3liZXJzZWN1cml0eSBPcGVyYXRpb25zIEluZm9ybWF0aW9uIFNlY3VyaXR5IiwiZ3JvdXBJZCI6ImU5MzNkYjExLTZjNWItMzc5MC04Yjg2LTg2ZGIyNmE5ODk2NCIsImF1dGhvciI6W3siZmFtaWx5IjoiSVNBQ0EiLCJnaXZlbiI6IiIsInBhcnNlLW5hbWVzIjpmYWxzZSwiZHJvcHBpbmctcGFydGljbGUiOiIiLCJub24tZHJvcHBpbmctcGFydGljbGUiOiIifV0sImlzc3VlZCI6eyJkYXRlLXBhcnRzIjpbWzIwMjVdXX0sImNvbnRhaW5lci10aXRsZS1zaG9ydCI6IiJ9LCJpc1RlbXBvcmFyeSI6ZmFsc2UsInN1cHByZXNzLWF1dGhvciI6ZmFsc2UsImNvbXBvc2l0ZSI6ZmFsc2UsImF1dGhvci1vbmx5IjpmYWxzZX1dfQ==&quot;,&quot;citationItems&quot;:[{&quot;id&quot;:&quot;16781924-9533-3001-8981-980c2f52bfe5&quot;,&quot;itemData&quot;:{&quot;type&quot;:&quot;report&quot;,&quot;id&quot;:&quot;16781924-9533-3001-8981-980c2f52bfe5&quot;,&quot;title&quot;:&quot;State of Cybersecurity 2025 Global Update on Workforce Efforts, Resources, and Cybersecurity Operations Information Security&quot;,&quot;groupId&quot;:&quot;e933db11-6c5b-3790-8b86-86db26a98964&quot;,&quot;author&quot;:[{&quot;family&quot;:&quot;ISACA&quot;,&quot;given&quot;:&quot;&quot;,&quot;parse-names&quot;:false,&quot;dropping-particle&quot;:&quot;&quot;,&quot;non-dropping-particle&quot;:&quot;&quot;}],&quot;issued&quot;:{&quot;date-parts&quot;:[[2025]]},&quot;container-title-short&quot;:&quot;&quot;},&quot;isTemporary&quot;:false,&quot;suppress-author&quot;:false,&quot;composite&quot;:false,&quot;author-only&quot;:false}]},{&quot;citationID&quot;:&quot;MENDELEY_CITATION_c20a83d4-d3b1-4d1d-822c-3fe244d96bf5&quot;,&quot;properties&quot;:{&quot;noteIndex&quot;:0},&quot;isEdited&quot;:false,&quot;manualOverride&quot;:{&quot;isManuallyOverridden&quot;:false,&quot;citeprocText&quot;:&quot;[6]&quot;,&quot;manualOverrideText&quot;:&quot;&quot;},&quot;citationTag&quot;:&quot;MENDELEY_CITATION_v3_eyJjaXRhdGlvbklEIjoiTUVOREVMRVlfQ0lUQVRJT05fYzIwYTgzZDQtZDNiMS00ZDFkLTgyMmMtM2ZlMjQ0ZDk2YmY1IiwicHJvcGVydGllcyI6eyJub3RlSW5kZXgiOjB9LCJpc0VkaXRlZCI6ZmFsc2UsIm1hbnVhbE92ZXJyaWRlIjp7ImlzTWFudWFsbHlPdmVycmlkZGVuIjpmYWxzZSwiY2l0ZXByb2NUZXh0IjoiWzZdIiwibWFudWFsT3ZlcnJpZGVUZXh0IjoiIn0sImNpdGF0aW9uSXRlbXMiOlt7ImlkIjoiZDY4MDljM2MtNGNiMS0zNTI5LTlmYzktZTA4NThlNTIzZWJmIiwiaXRlbURhdGEiOnsidHlwZSI6ImFydGljbGUtam91cm5hbCIsImlkIjoiZDY4MDljM2MtNGNiMS0zNTI5LTlmYzktZTA4NThlNTIzZWJmIiwidGl0bGUiOiJQZW50ZXN0R1BUOiBBbiBMTE0tZW1wb3dlcmVkIEF1dG9tYXRpYyBQZW5ldHJhdGlvbiBUZXN0aW5nIFRvb2wiLCJncm91cElkIjoiZTkzM2RiMTEtNmM1Yi0zNzkwLThiODYtODZkYjI2YTk4OTY0IiwiYXV0aG9yIjpbeyJmYW1pbHkiOiJEZW5nIiwiZ2l2ZW4iOiJHZWxlaSIsInBhcnNlLW5hbWVzIjpmYWxzZSwiZHJvcHBpbmctcGFydGljbGUiOiIiLCJub24tZHJvcHBpbmctcGFydGljbGUiOiIifSx7ImZhbWlseSI6IkxpdSIsImdpdmVuIjoiWWkgWWFuZyIsInBhcnNlLW5hbWVzIjpmYWxzZSwiZHJvcHBpbmctcGFydGljbGUiOiIiLCJub24tZHJvcHBpbmctcGFydGljbGUiOiIifSx7ImZhbWlseSI6Ik1heW9yYWwtVmlsY2hlcyIsImdpdmVuIjoiVsOtY3RvciIsInBhcnNlLW5hbWVzIjpmYWxzZSwiZHJvcHBpbmctcGFydGljbGUiOiIiLCJub24tZHJvcHBpbmctcGFydGljbGUiOiIifSx7ImZhbWlseSI6IkxpdSIsImdpdmVuIjoiUGVuZyIsInBhcnNlLW5hbWVzIjpmYWxzZSwiZHJvcHBpbmctcGFydGljbGUiOiIiLCJub24tZHJvcHBpbmctcGFydGljbGUiOiIifSx7ImZhbWlseSI6IkxpIiwiZ2l2ZW4iOiJZdWVrYW5nIiwicGFyc2UtbmFtZXMiOmZhbHNlLCJkcm9wcGluZy1wYXJ0aWNsZSI6IiIsIm5vbi1kcm9wcGluZy1wYXJ0aWNsZSI6IiJ9LHsiZmFtaWx5IjoiWHUiLCJnaXZlbiI6Ill1YW4iLCJwYXJzZS1uYW1lcyI6ZmFsc2UsImRyb3BwaW5nLXBhcnRpY2xlIjoiIiwibm9uLWRyb3BwaW5nLXBhcnRpY2xlIjoiIn0seyJmYW1pbHkiOiJaaGFuZyIsImdpdmVuIjoiVGlhbndlaSIsInBhcnNlLW5hbWVzIjpmYWxzZSwiZHJvcHBpbmctcGFydGljbGUiOiIiLCJub24tZHJvcHBpbmctcGFydGljbGUiOiIifSx7ImZhbWlseSI6IkxpdSIsImdpdmVuIjoiWWkgWWFuZyIsInBhcnNlLW5hbWVzIjpmYWxzZSwiZHJvcHBpbmctcGFydGljbGUiOiIiLCJub24tZHJvcHBpbmctcGFydGljbGUiOiIifSx7ImZhbWlseSI6IlBpbnpnZXIiLCJnaXZlbiI6Ik1hcnRpbiIsInBhcnNlLW5hbWVzIjpmYWxzZSwiZHJvcHBpbmctcGFydGljbGUiOiIiLCJub24tZHJvcHBpbmctcGFydGljbGUiOiIifSx7ImZhbWlseSI6IlJhc3MiLCJnaXZlbiI6IlN0ZWZhbiIsInBhcnNlLW5hbWVzIjpmYWxzZSwiZHJvcHBpbmctcGFydGljbGUiOiIiLCJub24tZHJvcHBpbmctcGFydGljbGUiOiIifV0sImFjY2Vzc2VkIjp7ImRhdGUtcGFydHMiOltbMjAyNSwxMCwxNl1dfSwiVVJMIjoiaHR0cDovL2FyeGl2Lm9yZy9hYnMvMjMwOC4wNjc4MiIsImlzc3VlZCI6eyJkYXRlLXBhcnRzIjpbWzIwMjQsNiwyXV19LCJhYnN0cmFjdCI6IlBlbmV0cmF0aW9uIHRlc3RpbmcsIGEgY3J1Y2lhbCBpbmR1c3RyaWFsIHByYWN0aWNlIGZvciBlbnN1cmluZyBzeXN0ZW0gc2VjdXJpdHksIGhhcyB0cmFkaXRpb25hbGx5IHJlc2lzdGVkIGF1dG9tYXRpb24gZHVlIHRvIHRoZSBleHRlbnNpdmUgZXhwZXJ0aXNlIHJlcXVpcmVkIGJ5IGh1bWFuIHByb2Zlc3Npb25hbHMuIExhcmdlIExhbmd1YWdlIE1vZGVscyAoTExNcykgaGF2ZSBzaG93biBzaWduaWZpY2FudCBhZHZhbmNlbWVudHMgaW4gdmFyaW91cyBkb21haW5zLCBhbmQgdGhlaXIgZW1lcmdlbnQgYWJpbGl0aWVzIHN1Z2dlc3QgdGhlaXIgcG90ZW50aWFsIHRvIHJldm9sdXRpb25pemUgaW5kdXN0cmllcy4gSW4gdGhpcyByZXNlYXJjaCwgd2UgZXZhbHVhdGUgdGhlIHBlcmZvcm1hbmNlIG9mIExMTXMgb24gcmVhbC13b3JsZCBwZW5ldHJhdGlvbiB0ZXN0aW5nIHRhc2tzIHVzaW5nIGEgcm9idXN0IGJlbmNobWFyayBjcmVhdGVkIGZyb20gdGVzdCBtYWNoaW5lcyB3aXRoIHBsYXRmb3Jtcy4gT3VyIGZpbmRpbmdzIHJldmVhbCB0aGF0IHdoaWxlIExMTXMgZGVtb25zdHJhdGUgcHJvZmljaWVuY3kgaW4gc3BlY2lmaWMgc3ViLXRhc2tzIHdpdGhpbiB0aGUgcGVuZXRyYXRpb24gdGVzdGluZyBwcm9jZXNzLCBzdWNoIGFzIHVzaW5nIHRlc3RpbmcgdG9vbHMsIGludGVycHJldGluZyBvdXRwdXRzLCBhbmQgcHJvcG9zaW5nIHN1YnNlcXVlbnQgYWN0aW9ucywgdGhleSBhbHNvIGVuY291bnRlciBkaWZmaWN1bHRpZXMgbWFpbnRhaW5pbmcgYW4gaW50ZWdyYXRlZCB1bmRlcnN0YW5kaW5nIG9mIHRoZSBvdmVyYWxsIHRlc3Rpbmcgc2NlbmFyaW8uIEluIHJlc3BvbnNlIHRvIHRoZXNlIGluc2lnaHRzLCB3ZSBpbnRyb2R1Y2UgUGVudGVzdEdQVCwgYW4gTExNLWVtcG93ZXJlZCBhdXRvbWF0aWMgcGVuZXRyYXRpb24gdGVzdGluZyB0b29sIHRoYXQgbGV2ZXJhZ2VzIHRoZSBhYnVuZGFudCBkb21haW4ga25vd2xlZGdlIGluaGVyZW50IGluIExMTXMuIFBlbnRlc3RHUFQgaXMgbWV0aWN1bG91c2x5IGRlc2lnbmVkIHdpdGggdGhyZWUgc2VsZi1pbnRlcmFjdGluZyBtb2R1bGVzLCBlYWNoIGFkZHJlc3NpbmcgaW5kaXZpZHVhbCBzdWItdGFza3Mgb2YgcGVuZXRyYXRpb24gdGVzdGluZywgdG8gbWl0aWdhdGUgdGhlIGNoYWxsZW5nZXMgcmVsYXRlZCB0byBjb250ZXh0IGxvc3MuIE91ciBldmFsdWF0aW9uIHNob3dzIHRoYXQgUGVudGVzdEdQVCBub3Qgb25seSBvdXRwZXJmb3JtcyBMTE1zIHdpdGggYSB0YXNrLWNvbXBsZXRpb24gaW5jcmVhc2Ugb2YgMjI4LjZcXCUgY29tcGFyZWQgdG8gdGhlIFxcZ3B0dGhyZWUgbW9kZWwgYW1vbmcgdGhlIGJlbmNobWFyayB0YXJnZXRzIGJ1dCBhbHNvIHByb3ZlcyBlZmZlY3RpdmUgaW4gdGFja2xpbmcgcmVhbC13b3JsZCBwZW5ldHJhdGlvbiB0ZXN0aW5nIGNoYWxsZW5nZXMuIEhhdmluZyBiZWVuIG9wZW4tc291cmNlZCBvbiBHaXRIdWIsIFBlbnRlc3RHUFQgaGFzIGdhcm5lcmVkIG92ZXIgNCw3MDAgc3RhcnMgYW5kIGZvc3RlcmVkIGFjdGl2ZSBjb21tdW5pdHkgZW5nYWdlbWVudCwgYXR0ZXN0aW5nIHRvIGl0cyB2YWx1ZSBhbmQgaW1wYWN0IGluIGJvdGggdGhlIGFjYWRlbWljIGFuZCBpbmR1c3RyaWFsIHNwaGVyZXMuIiwiY29udGFpbmVyLXRpdGxlLXNob3J0IjoiIn0sImlzVGVtcG9yYXJ5IjpmYWxzZSwic3VwcHJlc3MtYXV0aG9yIjpmYWxzZSwiY29tcG9zaXRlIjpmYWxzZSwiYXV0aG9yLW9ubHkiOmZhbHNlfV19&quot;,&quot;citationItems&quot;:[{&quot;id&quot;:&quot;d6809c3c-4cb1-3529-9fc9-e0858e523ebf&quot;,&quot;itemData&quot;:{&quot;type&quot;:&quot;article-journal&quot;,&quot;id&quot;:&quot;d6809c3c-4cb1-3529-9fc9-e0858e523ebf&quot;,&quot;title&quot;:&quot;PentestGPT: An LLM-empowered Automatic Penetration Testing Tool&quot;,&quot;groupId&quot;:&quot;e933db11-6c5b-3790-8b86-86db26a98964&quot;,&quot;author&quot;:[{&quot;family&quot;:&quot;Deng&quot;,&quot;given&quot;:&quot;Gelei&quot;,&quot;parse-names&quot;:false,&quot;dropping-particle&quot;:&quot;&quot;,&quot;non-dropping-particle&quot;:&quot;&quot;},{&quot;family&quot;:&quot;Liu&quot;,&quot;given&quot;:&quot;Yi Yang&quot;,&quot;parse-names&quot;:false,&quot;dropping-particle&quot;:&quot;&quot;,&quot;non-dropping-particle&quot;:&quot;&quot;},{&quot;family&quot;:&quot;Mayoral-Vilches&quot;,&quot;given&quot;:&quot;Víctor&quot;,&quot;parse-names&quot;:false,&quot;dropping-particle&quot;:&quot;&quot;,&quot;non-dropping-particle&quot;:&quot;&quot;},{&quot;family&quot;:&quot;Liu&quot;,&quot;given&quot;:&quot;Peng&quot;,&quot;parse-names&quot;:false,&quot;dropping-particle&quot;:&quot;&quot;,&quot;non-dropping-particle&quot;:&quot;&quot;},{&quot;family&quot;:&quot;Li&quot;,&quot;given&quot;:&quot;Yuekang&quot;,&quot;parse-names&quot;:false,&quot;dropping-particle&quot;:&quot;&quot;,&quot;non-dropping-particle&quot;:&quot;&quot;},{&quot;family&quot;:&quot;Xu&quot;,&quot;given&quot;:&quot;Yuan&quot;,&quot;parse-names&quot;:false,&quot;dropping-particle&quot;:&quot;&quot;,&quot;non-dropping-particle&quot;:&quot;&quot;},{&quot;family&quot;:&quot;Zhang&quot;,&quot;given&quot;:&quot;Tianwei&quot;,&quot;parse-names&quot;:false,&quot;dropping-particle&quot;:&quot;&quot;,&quot;non-dropping-particle&quot;:&quot;&quot;},{&quot;family&quot;:&quot;Liu&quot;,&quot;given&quot;:&quot;Yi Yang&quot;,&quot;parse-names&quot;:false,&quot;dropping-particle&quot;:&quot;&quot;,&quot;non-dropping-particle&quot;:&quot;&quot;},{&quot;family&quot;:&quot;Pinzger&quot;,&quot;given&quot;:&quot;Martin&quot;,&quot;parse-names&quot;:false,&quot;dropping-particle&quot;:&quot;&quot;,&quot;non-dropping-particle&quot;:&quot;&quot;},{&quot;family&quot;:&quot;Rass&quot;,&quot;given&quot;:&quot;Stefan&quot;,&quot;parse-names&quot;:false,&quot;dropping-particle&quot;:&quot;&quot;,&quot;non-dropping-particle&quot;:&quot;&quot;}],&quot;accessed&quot;:{&quot;date-parts&quot;:[[2025,10,16]]},&quot;URL&quot;:&quot;http://arxiv.org/abs/2308.06782&quot;,&quot;issued&quot;:{&quot;date-parts&quot;:[[2024,6,2]]},&quot;abstract&quot;:&quot;Penetration testing, a crucial industrial practice for ensuring system security, has traditionally resisted automation due to the extensive expertise required by human professionals. Large Language Models (LLMs) have shown significant advancements in various domains, and their emergent abilities suggest their potential to revolutionize industries. In this research, we evaluate the performance of LLMs on real-world penetration testing tasks using a robust benchmark created from test machines with platforms. Our findings reveal that while LLMs demonstrate proficiency in specific sub-tasks within the penetration testing process, such as using testing tools, interpreting outputs, and proposing subsequent actions, they also encounter difficulties maintaining an integrated understanding of the overall testing scenario. In response to these insights, we introduce PentestGPT, an LLM-empowered automatic penetration testing tool that leverages the abundant domain knowledge inherent in LLMs. PentestGPT is meticulously designed with three self-interacting modules, each addressing individual sub-tasks of penetration testing, to mitigate the challenges related to context loss. Our evaluation shows that PentestGPT not only outperforms LLMs with a task-completion increase of 228.6\\% compared to the \\gptthree model among the benchmark targets but also proves effective in tackling real-world penetration testing challenges. Having been open-sourced on GitHub, PentestGPT has garnered over 4,700 stars and fostered active community engagement, attesting to its value and impact in both the academic and industrial spheres.&quot;,&quot;container-title-short&quot;:&quot;&quot;},&quot;isTemporary&quot;:false,&quot;suppress-author&quot;:false,&quot;composite&quot;:false,&quot;author-only&quot;:false}]},{&quot;citationID&quot;:&quot;MENDELEY_CITATION_5ccb3408-39f9-4adb-b16e-864fb336443b&quot;,&quot;properties&quot;:{&quot;noteIndex&quot;:0},&quot;isEdited&quot;:false,&quot;manualOverride&quot;:{&quot;isManuallyOverridden&quot;:false,&quot;citeprocText&quot;:&quot;[7]&quot;,&quot;manualOverrideText&quot;:&quot;&quot;},&quot;citationTag&quot;:&quot;MENDELEY_CITATION_v3_eyJjaXRhdGlvbklEIjoiTUVOREVMRVlfQ0lUQVRJT05fNWNjYjM0MDgtMzlmOS00YWRiLWIxNmUtODY0ZmIzMzY0NDNiIiwicHJvcGVydGllcyI6eyJub3RlSW5kZXgiOjB9LCJpc0VkaXRlZCI6ZmFsc2UsIm1hbnVhbE92ZXJyaWRlIjp7ImlzTWFudWFsbHlPdmVycmlkZGVuIjpmYWxzZSwiY2l0ZXByb2NUZXh0IjoiWzddIiwibWFudWFsT3ZlcnJpZGVUZXh0IjoiIn0sImNpdGF0aW9uSXRlbXMiOlt7ImlkIjoiZjEzZjU2NDItZTgwMy0zM2UxLThlMGQtODhhZWYwYmQ1MDMzIiwiaXRlbURhdGEiOnsidHlwZSI6ImFydGljbGUtam91cm5hbCIsImlkIjoiZjEzZjU2NDItZTgwMy0zM2UxLThlMGQtODhhZWYwYmQ1MDMzIiwidGl0bGUiOiJIYWNrU3ludGg6IExMTSBBZ2VudCBhbmQgRXZhbHVhdGlvbiBGcmFtZXdvcmsgZm9yIEF1dG9ub21vdXMgUGVuZXRyYXRpb24gVGVzdGluZyIsImdyb3VwSWQiOiJlOTMzZGIxMS02YzViLTM3OTAtOGI4Ni04NmRiMjZhOTg5NjQiLCJhdXRob3IiOlt7ImZhbWlseSI6Ik11enNhaSIsImdpdmVuIjoiTGFqb3MiLCJwYXJzZS1uYW1lcyI6ZmFsc2UsImRyb3BwaW5nLXBhcnRpY2xlIjoiIiwibm9uLWRyb3BwaW5nLXBhcnRpY2xlIjoiIn0seyJmYW1pbHkiOiJJbW9sYWkiLCJnaXZlbiI6IkRhdmlkIiwicGFyc2UtbmFtZXMiOmZhbHNlLCJkcm9wcGluZy1wYXJ0aWNsZSI6IiIsIm5vbi1kcm9wcGluZy1wYXJ0aWNsZSI6IiJ9LHsiZmFtaWx5IjoiTHVrw6FjcyIsImdpdmVuIjoiQW5kcsOhcyIsInBhcnNlLW5hbWVzIjpmYWxzZSwiZHJvcHBpbmctcGFydGljbGUiOiIiLCJub24tZHJvcHBpbmctcGFydGljbGUiOiIifV0sIlVSTCI6Imh0dHA6Ly9hcnhpdi5vcmcvYWJzLzI0MTIuMDE3NzgiLCJpc3N1ZWQiOnsiZGF0ZS1wYXJ0cyI6W1syMDI0LDEyLDJdXX0sImFic3RyYWN0IjoiV2UgaW50cm9kdWNlIEhhY2tTeW50aCwgYSBub3ZlbCBMYXJnZSBMYW5ndWFnZSBNb2RlbCAoTExNKS1iYXNlZCBhZ2VudCBjYXBhYmxlIG9mIGF1dG9ub21vdXMgcGVuZXRyYXRpb24gdGVzdGluZy4gSGFja1N5bnRoJ3MgZHVhbC1tb2R1bGUgYXJjaGl0ZWN0dXJlIGluY2x1ZGVzIGEgUGxhbm5lciBhbmQgYSBTdW1tYXJpemVyLCB3aGljaCBlbmFibGUgaXQgdG8gZ2VuZXJhdGUgY29tbWFuZHMgYW5kIHByb2Nlc3MgZmVlZGJhY2sgaXRlcmF0aXZlbHkuIFRvIGJlbmNobWFyayBIYWNrU3ludGgsIHdlIHByb3Bvc2UgdHdvIG5ldyBDYXB0dXJlIFRoZSBGbGFnIChDVEYpLWJhc2VkIGJlbmNobWFyayBzZXRzIHV0aWxpemluZyB0aGUgcG9wdWxhciBwbGF0Zm9ybXMgUGljb0NURiBhbmQgT3ZlclRoZVdpcmUuIFRoZXNlIGJlbmNobWFya3MgaW5jbHVkZSB0d28gaHVuZHJlZCBjaGFsbGVuZ2VzIGFjcm9zcyBkaXZlcnNlIGRvbWFpbnMgYW5kIGRpZmZpY3VsdGllcywgcHJvdmlkaW5nIGEgc3RhbmRhcmRpemVkIGZyYW1ld29yayBmb3IgZXZhbHVhdGluZyBMTE0tYmFzZWQgcGVuZXRyYXRpb24gdGVzdGluZyBhZ2VudHMuIEJhc2VkIG9uIHRoZXNlIGJlbmNobWFya3MsIGV4dGVuc2l2ZSBleHBlcmltZW50cyBhcmUgcHJlc2VudGVkLCBhbmFseXppbmcgdGhlIGNvcmUgcGFyYW1ldGVycyBvZiBIYWNrU3ludGgsIGluY2x1ZGluZyBjcmVhdGl2aXR5ICh0ZW1wZXJhdHVyZSBhbmQgdG9wLXApIGFuZCB0b2tlbiB1dGlsaXphdGlvbi4gTXVsdGlwbGUgb3BlbiBzb3VyY2UgYW5kIHByb3ByaWV0YXJ5IExMTXMgd2VyZSB1c2VkIHRvIG1lYXN1cmUgdGhlIGFnZW50J3MgY2FwYWJpbGl0aWVzLiBUaGUgZXhwZXJpbWVudHMgc2hvdyB0aGF0IHRoZSBhZ2VudCBwZXJmb3JtZWQgYmVzdCB3aXRoIHRoZSBHUFQtNG8gbW9kZWwsIGJldHRlciB0aGFuIHdoYXQgdGhlIEdQVC00bydzIHN5c3RlbSBjYXJkIHN1Z2dlc3RzLiBXZSBhbHNvIGRpc2N1c3MgdGhlIHNhZmV0eSBhbmQgcHJlZGljdGFiaWxpdHkgb2YgSGFja1N5bnRoJ3MgYWN0aW9ucy4gT3VyIGZpbmRpbmdzIGluZGljYXRlIHRoZSBwb3RlbnRpYWwgb2YgTExNLWJhc2VkIGFnZW50cyBpbiBhZHZhbmNpbmcgYXV0b25vbW91cyBwZW5ldHJhdGlvbiB0ZXN0aW5nIGFuZCB0aGUgaW1wb3J0YW5jZSBvZiByb2J1c3Qgc2FmZWd1YXJkcy4gSGFja1N5bnRoIGFuZCB0aGUgYmVuY2htYXJrcyBhcmUgcHVibGljbHkgYXZhaWxhYmxlIHRvIGZvc3RlciByZXNlYXJjaCBvbiBhdXRvbm9tb3VzIGN5YmVyc2VjdXJpdHkgc29sdXRpb25zLiIsImNvbnRhaW5lci10aXRsZS1zaG9ydCI6IiJ9LCJpc1RlbXBvcmFyeSI6ZmFsc2UsInN1cHByZXNzLWF1dGhvciI6ZmFsc2UsImNvbXBvc2l0ZSI6ZmFsc2UsImF1dGhvci1vbmx5IjpmYWxzZX1dfQ==&quot;,&quot;citationItems&quot;:[{&quot;id&quot;:&quot;f13f5642-e803-33e1-8e0d-88aef0bd5033&quot;,&quot;itemData&quot;:{&quot;type&quot;:&quot;article-journal&quot;,&quot;id&quot;:&quot;f13f5642-e803-33e1-8e0d-88aef0bd5033&quot;,&quot;title&quot;:&quot;HackSynth: LLM Agent and Evaluation Framework for Autonomous Penetration Testing&quot;,&quot;groupId&quot;:&quot;e933db11-6c5b-3790-8b86-86db26a98964&quot;,&quot;author&quot;:[{&quot;family&quot;:&quot;Muzsai&quot;,&quot;given&quot;:&quot;Lajos&quot;,&quot;parse-names&quot;:false,&quot;dropping-particle&quot;:&quot;&quot;,&quot;non-dropping-particle&quot;:&quot;&quot;},{&quot;family&quot;:&quot;Imolai&quot;,&quot;given&quot;:&quot;David&quot;,&quot;parse-names&quot;:false,&quot;dropping-particle&quot;:&quot;&quot;,&quot;non-dropping-particle&quot;:&quot;&quot;},{&quot;family&quot;:&quot;Lukács&quot;,&quot;given&quot;:&quot;András&quot;,&quot;parse-names&quot;:false,&quot;dropping-particle&quot;:&quot;&quot;,&quot;non-dropping-particle&quot;:&quot;&quot;}],&quot;URL&quot;:&quot;http://arxiv.org/abs/2412.01778&quot;,&quot;issued&quot;:{&quot;date-parts&quot;:[[2024,12,2]]},&quot;abstract&quot;:&quot;We introduce HackSynth, a novel Large Language Model (LLM)-based agent capable of autonomous penetration testing. HackSynth's dual-module architecture includes a Planner and a Summarizer, which enable it to generate commands and process feedback iteratively. To benchmark HackSynth, we propose two new Capture The Flag (CTF)-based benchmark sets utilizing the popular platforms PicoCTF and OverTheWire. These benchmarks include two hundred challenges across diverse domains and difficulties, providing a standardized framework for evaluating LLM-based penetration testing agents. Based on these benchmarks, extensive experiments are presented, analyzing the core parameters of HackSynth, including creativity (temperature and top-p) and token utilization. Multiple open source and proprietary LLMs were used to measure the agent's capabilities. The experiments show that the agent performed best with the GPT-4o model, better than what the GPT-4o's system card suggests. We also discuss the safety and predictability of HackSynth's actions. Our findings indicate the potential of LLM-based agents in advancing autonomous penetration testing and the importance of robust safeguards. HackSynth and the benchmarks are publicly available to foster research on autonomous cybersecurity solutions.&quot;,&quot;container-title-short&quot;:&quot;&quot;},&quot;isTemporary&quot;:false,&quot;suppress-author&quot;:false,&quot;composite&quot;:false,&quot;author-only&quot;:false}]},{&quot;citationID&quot;:&quot;MENDELEY_CITATION_6202b7fa-682f-4c1a-ba72-2c6db985b0ac&quot;,&quot;properties&quot;:{&quot;noteIndex&quot;:0},&quot;isEdited&quot;:false,&quot;manualOverride&quot;:{&quot;isManuallyOverridden&quot;:false,&quot;citeprocText&quot;:&quot;[8]&quot;,&quot;manualOverrideText&quot;:&quot;&quot;},&quot;citationTag&quot;:&quot;MENDELEY_CITATION_v3_eyJjaXRhdGlvbklEIjoiTUVOREVMRVlfQ0lUQVRJT05fNjIwMmI3ZmEtNjgyZi00YzFhLWJhNzItMmM2ZGI5ODViMGFjIiwicHJvcGVydGllcyI6eyJub3RlSW5kZXgiOjB9LCJpc0VkaXRlZCI6ZmFsc2UsIm1hbnVhbE92ZXJyaWRlIjp7ImlzTWFudWFsbHlPdmVycmlkZGVuIjpmYWxzZSwiY2l0ZXByb2NUZXh0IjoiWzhdIiwibWFudWFsT3ZlcnJpZGVUZXh0IjoiIn0sImNpdGF0aW9uSXRlbXMiOlt7ImlkIjoiOWJhYTdlMDQtNTVkYS0zMDJhLTgxMDctYWZiYjE3ZGJkOTA3IiwiaXRlbURhdGEiOnsidHlwZSI6InBhcGVyLWNvbmZlcmVuY2UiLCJpZCI6IjliYWE3ZTA0LTU1ZGEtMzAyYS04MTA3LWFmYmIxN2RiZDkwNyIsInRpdGxlIjoiUEVOVEVTVC1BSSwgYW4gTExNLVBvd2VyZWQgTXVsdGktQWdlbnRzIEZyYW1ld29yayBmb3IgUGVuZXRyYXRpb24gVGVzdGluZyBBdXRvbWF0aW9uIExldmVyYWdpbmcgTWl0cmUgQXR0YWNrIiwiZ3JvdXBJZCI6ImU5MzNkYjExLTZjNWItMzc5MC04Yjg2LTg2ZGIyNmE5ODk2NCIsImF1dGhvciI6W3siZmFtaWx5IjoiQmlhbm91IiwiZ2l2ZW4iOiJTdGFuaXNsYXMgRy4iLCJwYXJzZS1uYW1lcyI6ZmFsc2UsImRyb3BwaW5nLXBhcnRpY2xlIjoiIiwibm9uLWRyb3BwaW5nLXBhcnRpY2xlIjoiIn0seyJmYW1pbHkiOiJCYXRvZ25hIiwiZ2l2ZW4iOiJSb2RyaWd1ZSBHLiIsInBhcnNlLW5hbWVzIjpmYWxzZSwiZHJvcHBpbmctcGFydGljbGUiOiIiLCJub24tZHJvcHBpbmctcGFydGljbGUiOiIifV0sImNvbnRhaW5lci10aXRsZSI6IlByb2NlZWRpbmdzIG9mIHRoZSAyMDI0IElFRUUgSW50ZXJuYXRpb25hbCBDb25mZXJlbmNlIG9uIEN5YmVyIFNlY3VyaXR5IGFuZCBSZXNpbGllbmNlLCBDU1IgMjAyNCIsIkRPSSI6IjEwLjExMDkvQ1NSNjE2NjQuMjAyNC4xMDY3OTQ4MCIsIklTQk4iOiI5Nzk4MzUwMzc1MzY3IiwiaXNzdWVkIjp7ImRhdGUtcGFydHMiOltbMjAyNF1dfSwicGFnZSI6Ijc2My03NzAiLCJhYnN0cmFjdCI6IkluIHRoZSBkaWdpdGFsIHRyYW5zZm9ybWF0aW9uIGVyYSwgdGhlIHN1cmdlIG9mIGJldHRlciBkZXZlbG9wbWVudCB0ZWNobm9sb2dpZXMgYW5kIGNpdGl6ZW4gZGV2ZWxvcGVycyBkaXNydXB0ZWQgdGhlIHNwYWNlIG9mIGlubm92YXRpb24gYnkgaW5jcmVhc2luZyB0aGUgbnVtYmVyIGFuZCBjb21wbGV4aXR5IG9mIGFwcGxpY2F0aW9ucyB1c2VkIGluIHByb2R1Y3Rpb24uIFRoaXMgY29udGV4dCBwcm9tcHRzIGFkdmFuY2VkIGN5YmVyc2VjdXJpdHkgbWVhc3VyZXMgYW5kIG1vcmUgZnJlcXVlbnQgYW5kIHRob3JvdWdoIHBlbmV0cmF0aW9uIHRlc3RpbmcgdG8gcHJvdGVjdCBhbiBvcmdhbml6YXRpb24ncyBzZWN1cml0eSBwb3N0dXJlLiBUaGUgc2NhcmNpdHkgb2Ygc2tpbGxlZCBleHBlcnRpc2UgaW4gY3liZXJzZWN1cml0eSB0b2RheSBtYWtlcyBpdCBjaGFsbGVuZ2luZyB0byBjb3BlIHdpdGggdGhlIGV2b2x2aW5nIGNoYWxsZW5nZSBhbmQgdGhlIGdyb3dpbmcgZGVtYW5kLiBUaGlzIHBhcGVyIGludHJvZHVjZXMgUEVOVEVTVEFJLCBhIG5vdmVsIGZyYW1ld29yayBmb3IgcGVuZXRyYXRpb24gdGVzdGluZyBhdXRvbWF0aW9uIHVzaW5nIExhcmdlIExhbmd1YWdlIE1vZGVsIChMTE0pLXBvd2VyZWQgYWdlbnRzIGxldmVyYWdpbmcgdGhlIE1JVFJFIEFUVEFDSyBrbm93bGVkZ2UgYmFzZS4gVGhlIHBhcGVyIHByb3ZpZGVzIGFuIG92ZXJ2aWV3IG9mIHRoZSBjdXJyZW50IHN0YXRlIG9mIHJlc2VhcmNoIG9uIGN5YmVyc2VjdXJpdHkgYW5kIExMTS1wb3dlcmVkIGFnZW50cywgZm9sbG93ZWQgYnkgYSBkZXRhaWxlZCBkZXNjcmlwdGlvbiBvZiBQRU5URVNUQUkgYnVpbGRpbmcgYmxvY2tzLiBBIHByb29mLW9mLWNvbmNlcHQgaW1wbGVtZW50YXRpb24gaXMgZGlzY3Vzc2VkIHRvIHZhbGlkYXRlIHRoZSBmcmFtZXdvcmsncyBjb3JlIGNvbnN0cnVjdHMuIFRoZSBwYXBlciBjb25jbHVkZXMgd2l0aCBzdWdnZXN0aW9ucyBmb3IgZnV0dXJlIHJlc2VhcmNoIGRpcmVjdGlvbnMgdG8gYWNoaWV2ZSB0aGUgaGlnaGVzdCBsZXZlbCBvZiBwZW5ldHJhdGlvbiB0ZXN0aW5nIGF1dG9tYXRpb24gd2l0aCBhdmVyYWdlIHNraWxsZWQgaHVtYW4tYWdlbnQgY29sbGFib3JhdGlvbiBhbmQgdG8gY3JlYXRlIGNpdGl6ZW4gcGVuZXRyYXRpb24gdGVzdGVycy4iLCJwdWJsaXNoZXIiOiJJbnN0aXR1dGUgb2YgRWxlY3RyaWNhbCBhbmQgRWxlY3Ryb25pY3MgRW5naW5lZXJzIEluYy4iLCJjb250YWluZXItdGl0bGUtc2hvcnQiOiIifSwiaXNUZW1wb3JhcnkiOmZhbHNlLCJzdXBwcmVzcy1hdXRob3IiOmZhbHNlLCJjb21wb3NpdGUiOmZhbHNlLCJhdXRob3Itb25seSI6ZmFsc2V9XX0=&quot;,&quot;citationItems&quot;:[{&quot;id&quot;:&quot;9baa7e04-55da-302a-8107-afbb17dbd907&quot;,&quot;itemData&quot;:{&quot;type&quot;:&quot;paper-conference&quot;,&quot;id&quot;:&quot;9baa7e04-55da-302a-8107-afbb17dbd907&quot;,&quot;title&quot;:&quot;PENTEST-AI, an LLM-Powered Multi-Agents Framework for Penetration Testing Automation Leveraging Mitre Attack&quot;,&quot;groupId&quot;:&quot;e933db11-6c5b-3790-8b86-86db26a98964&quot;,&quot;author&quot;:[{&quot;family&quot;:&quot;Bianou&quot;,&quot;given&quot;:&quot;Stanislas G.&quot;,&quot;parse-names&quot;:false,&quot;dropping-particle&quot;:&quot;&quot;,&quot;non-dropping-particle&quot;:&quot;&quot;},{&quot;family&quot;:&quot;Batogna&quot;,&quot;given&quot;:&quot;Rodrigue G.&quot;,&quot;parse-names&quot;:false,&quot;dropping-particle&quot;:&quot;&quot;,&quot;non-dropping-particle&quot;:&quot;&quot;}],&quot;container-title&quot;:&quot;Proceedings of the 2024 IEEE International Conference on Cyber Security and Resilience, CSR 2024&quot;,&quot;DOI&quot;:&quot;10.1109/CSR61664.2024.10679480&quot;,&quot;ISBN&quot;:&quot;9798350375367&quot;,&quot;issued&quot;:{&quot;date-parts&quot;:[[2024]]},&quot;page&quot;:&quot;763-770&quot;,&quot;abstract&quot;:&quot;In the digital transformation era, the surge of better development technologies and citizen developers disrupted the space of innovation by increasing the number and complexity of applications used in production. This context prompts advanced cybersecurity measures and more frequent and thorough penetration testing to protect an organization's security posture. The scarcity of skilled expertise in cybersecurity today makes it challenging to cope with the evolving challenge and the growing demand. This paper introduces PENTESTAI, a novel framework for penetration testing automation using Large Language Model (LLM)-powered agents leveraging the MITRE ATTACK knowledge base. The paper provides an overview of the current state of research on cybersecurity and LLM-powered agents, followed by a detailed description of PENTESTAI building blocks. A proof-of-concept implementation is discussed to validate the framework's core constructs. The paper concludes with suggestions for future research directions to achieve the highest level of penetration testing automation with average skilled human-agent collaboration and to create citizen penetration testers.&quot;,&quot;publisher&quot;:&quot;Institute of Electrical and Electronics Engineers Inc.&quot;,&quot;container-title-short&quot;:&quot;&quot;},&quot;isTemporary&quot;:false,&quot;suppress-author&quot;:false,&quot;composite&quot;:false,&quot;author-only&quot;:false}]},{&quot;citationID&quot;:&quot;MENDELEY_CITATION_979a3f3b-cb85-455f-8520-775853a0e965&quot;,&quot;properties&quot;:{&quot;noteIndex&quot;:0},&quot;isEdited&quot;:false,&quot;manualOverride&quot;:{&quot;isManuallyOverridden&quot;:false,&quot;citeprocText&quot;:&quot;[9]&quot;,&quot;manualOverrideText&quot;:&quot;&quot;},&quot;citationTag&quot;:&quot;MENDELEY_CITATION_v3_eyJjaXRhdGlvbklEIjoiTUVOREVMRVlfQ0lUQVRJT05fOTc5YTNmM2ItY2I4NS00NTVmLTg1MjAtNzc1ODUzYTBlOTY1IiwicHJvcGVydGllcyI6eyJub3RlSW5kZXgiOjB9LCJpc0VkaXRlZCI6ZmFsc2UsIm1hbnVhbE92ZXJyaWRlIjp7ImlzTWFudWFsbHlPdmVycmlkZGVuIjpmYWxzZSwiY2l0ZXByb2NUZXh0IjoiWzldIiwibWFudWFsT3ZlcnJpZGVUZXh0IjoiIn0sImNpdGF0aW9uSXRlbXMiOlt7ImlkIjoiNGUzZThkNDMtNjhlMS0zMWYyLThmYzgtNmQxMzhkMWJkZjg2IiwiaXRlbURhdGEiOnsidHlwZSI6IndlYnBhZ2UiLCJpZCI6IjRlM2U4ZDQzLTY4ZTEtMzFmMi04ZmM4LTZkMTM4ZDFiZGY4NiIsInRpdGxlIjoiT1dBU1AgV1NURyAtIHY0LjIiLCJncm91cElkIjoiZTkzM2RiMTEtNmM1Yi0zNzkwLThiODYtODZkYjI2YTk4OTY0IiwiYXV0aG9yIjpbeyJmYW1pbHkiOiJPV0FTUCBGb3VuZGF0aW9uIiwiZ2l2ZW4iOiIiLCJwYXJzZS1uYW1lcyI6ZmFsc2UsImRyb3BwaW5nLXBhcnRpY2xlIjoiIiwibm9uLWRyb3BwaW5nLXBhcnRpY2xlIjoiIn1dLCJhY2Nlc3NlZCI6eyJkYXRlLXBhcnRzIjpbWzIwMjUsNiwyOF1dfSwiVVJMIjoiaHR0cHM6Ly9vd2FzcC5vcmcvd3d3LXByb2plY3Qtd2ViLXNlY3VyaXR5LXRlc3RpbmctZ3VpZGUvdjQyLyIsImlzc3VlZCI6eyJkYXRlLXBhcnRzIjpbWzIwMjAsMTIsM11dfSwibGFuZ3VhZ2UiOiJFbmdsaXNoIiwiY29udGFpbmVyLXRpdGxlLXNob3J0IjoiIn0sImlzVGVtcG9yYXJ5IjpmYWxzZSwic3VwcHJlc3MtYXV0aG9yIjpmYWxzZSwiY29tcG9zaXRlIjpmYWxzZSwiYXV0aG9yLW9ubHkiOmZhbHNlfV19&quot;,&quot;citationItems&quot;:[{&quot;id&quot;:&quot;4e3e8d43-68e1-31f2-8fc8-6d138d1bdf86&quot;,&quot;itemData&quot;:{&quot;type&quot;:&quot;webpage&quot;,&quot;id&quot;:&quot;4e3e8d43-68e1-31f2-8fc8-6d138d1bdf86&quot;,&quot;title&quot;:&quot;OWASP WSTG - v4.2&quot;,&quot;groupId&quot;:&quot;e933db11-6c5b-3790-8b86-86db26a98964&quot;,&quot;author&quot;:[{&quot;family&quot;:&quot;OWASP Foundation&quot;,&quot;given&quot;:&quot;&quot;,&quot;parse-names&quot;:false,&quot;dropping-particle&quot;:&quot;&quot;,&quot;non-dropping-particle&quot;:&quot;&quot;}],&quot;accessed&quot;:{&quot;date-parts&quot;:[[2025,6,28]]},&quot;URL&quot;:&quot;https://owasp.org/www-project-web-security-testing-guide/v42/&quot;,&quot;issued&quot;:{&quot;date-parts&quot;:[[2020,12,3]]},&quot;language&quot;:&quot;English&quot;,&quot;container-title-short&quot;:&quot;&quot;},&quot;isTemporary&quot;:false,&quot;suppress-author&quot;:false,&quot;composite&quot;:false,&quot;author-only&quot;:false}]},{&quot;citationID&quot;:&quot;MENDELEY_CITATION_11ddb56a-1319-4f4d-8244-d3af539b263b&quot;,&quot;properties&quot;:{&quot;noteIndex&quot;:0},&quot;isEdited&quot;:false,&quot;manualOverride&quot;:{&quot;isManuallyOverridden&quot;:false,&quot;citeprocText&quot;:&quot;[10]&quot;,&quot;manualOverrideText&quot;:&quot;&quot;},&quot;citationTag&quot;:&quot;MENDELEY_CITATION_v3_eyJjaXRhdGlvbklEIjoiTUVOREVMRVlfQ0lUQVRJT05fMTFkZGI1NmEtMTMxOS00ZjRkLTgyNDQtZDNhZjUzOWIyNjNiIiwicHJvcGVydGllcyI6eyJub3RlSW5kZXgiOjB9LCJpc0VkaXRlZCI6ZmFsc2UsIm1hbnVhbE92ZXJyaWRlIjp7ImlzTWFudWFsbHlPdmVycmlkZGVuIjpmYWxzZSwiY2l0ZXByb2NUZXh0IjoiWzEwXSIsIm1hbnVhbE92ZXJyaWRlVGV4dCI6IiJ9LCJjaXRhdGlvbkl0ZW1zIjpbeyJpZCI6ImM2NTNkZjc3LWMwMzItM2QwMS1hYmY2LTJmMjhhYTY0MzBjOCIsIml0ZW1EYXRhIjp7InR5cGUiOiJhcnRpY2xlLWpvdXJuYWwiLCJpZCI6ImM2NTNkZjc3LWMwMzItM2QwMS1hYmY2LTJmMjhhYTY0MzBjOCIsInRpdGxlIjoiQUkgQWdlbnRzIHZzLiBBZ2VudGljIEFJOiBBIENvbmNlcHR1YWwgdGF4b25vbXksIGFwcGxpY2F0aW9ucyBhbmQgY2hhbGxlbmdlcyIsImdyb3VwSWQiOiJlOTMzZGIxMS02YzViLTM3OTAtOGI4Ni04NmRiMjZhOTg5NjQiLCJhdXRob3IiOlt7ImZhbWlseSI6IlNhcGtvdGEiLCJnaXZlbiI6IlJhbmphbiIsInBhcnNlLW5hbWVzIjpmYWxzZSwiZHJvcHBpbmctcGFydGljbGUiOiIiLCJub24tZHJvcHBpbmctcGFydGljbGUiOiIifSx7ImZhbWlseSI6IlJvdW1lbGlvdGlzIiwiZ2l2ZW4iOiJLb25zdGFudGlub3MgSS4iLCJwYXJzZS1uYW1lcyI6ZmFsc2UsImRyb3BwaW5nLXBhcnRpY2xlIjoiIiwibm9uLWRyb3BwaW5nLXBhcnRpY2xlIjoiIn0seyJmYW1pbHkiOiJLYXJrZWUiLCJnaXZlbiI6Ik1hbm9qIiwicGFyc2UtbmFtZXMiOmZhbHNlLCJkcm9wcGluZy1wYXJ0aWNsZSI6IiIsIm5vbi1kcm9wcGluZy1wYXJ0aWNsZSI6IiJ9XSwiY29udGFpbmVyLXRpdGxlIjoiSW5mb3JtYXRpb24gRnVzaW9uIiwiRE9JIjoiMTAuMTAxNi9qLmluZmZ1cy4yMDI1LjEwMzU5OSIsIklTU04iOiIxNTY2MjUzNSIsImlzc3VlZCI6eyJkYXRlLXBhcnRzIjpbWzIwMjYsMiwxXV19LCJhYnN0cmFjdCI6IkluZm9ybWF0aW9uIGZ1c2lvbiwgaW4gdGhlIGNvbnRleHQgb2YgdGhlIEdlbmVyYXRpdmUgQUkgZXJhLCBtdXN0IGRpc3Rpbmd1aXNoIEFJIEFnZW50cyBmcm9tIEFnZW50aWMgQUkuIFRoaXMgcmV2aWV3IGNyaXRpY2FsbHkgZGlzdGluZ3Vpc2hlcyBiZXR3ZWVuIEFJIEFnZW50cyBhbmQgQWdlbnRpYyBBSSwgb2ZmZXJpbmcgYSBzdHJ1Y3R1cmVkLCBjb25jZXB0dWFsIHRheG9ub215LCBhcHBsaWNhdGlvbiBtYXBwaW5nLCBhbmQgYW5hbHlzaXMgb2Ygb3Bwb3J0dW5pdGllcyBhbmQgY2hhbGxlbmdlcyB0byBjbGFyaWZ5IHRoZWlyIGRpdmVyZ2VudCBkZXNpZ24gcGhpbG9zb3BoaWVzIGFuZCBjYXBhYmlsaXRpZXMuIFdlIGJlZ2luIGJ5IG91dGxpbmluZyB0aGUgc2VhcmNoIHN0cmF0ZWd5IGFuZCBmb3VuZGF0aW9uYWwgZGVmaW5pdGlvbnMsIGNoYXJhY3Rlcml6aW5nIEFJIEFnZW50cyBhcyBtb2R1bGFyIHN5c3RlbXMgZHJpdmVuIGFuZCBlbmFibGVkIGJ5IExMTXMgYW5kIExJTXMgZm9yIHRhc2stc3BlY2lmaWMgYXV0b21hdGlvbi4gR2VuZXJhdGl2ZSBBSSBpcyBwb3NpdGlvbmVkIGFzIGEgcHJlY3Vyc29yIHByb3ZpZGluZyB0aGUgZm91bmRhdGlvbiwgd2l0aCBBSSBhZ2VudHMgYWR2YW5jaW5nIHRocm91Z2ggdG9vbCBpbnRlZ3JhdGlvbiwgcHJvbXB0IGVuZ2luZWVyaW5nLCBhbmQgcmVhc29uaW5nIGVuaGFuY2VtZW50cy4gV2UgdGhlbiBjaGFyYWN0ZXJpemUgQWdlbnRpYyBBSSBzeXN0ZW1zLCB3aGljaCwgaW4gY29udHJhc3QgdG8gQUkgQWdlbnRzLCByZXByZXNlbnQgYSBwYXJhZGlnbSBzaGlmdCBtYXJrZWQgYnkgbXVsdGktYWdlbnQgY29sbGFib3JhdGlvbiwgZHluYW1pYyB0YXNrIGRlY29tcG9zaXRpb24sIHBlcnNpc3RlbnQgbWVtb3J5LCBhbmQgY29vcmRpbmF0ZWQgYXV0b25vbXkuIFRocm91Z2ggYSBjaHJvbm9sb2dpY2FsIGV2YWx1YXRpb24gb2YgYXJjaGl0ZWN0dXJhbCBldm9sdXRpb24sIG9wZXJhdGlvbmFsIG1lY2hhbmlzbXMsIGludGVyYWN0aW9uIHN0eWxlcywgYW5kIGF1dG9ub215IGxldmVscywgd2UgcHJlc2VudCBhIGNvbXBhcmF0aXZlIGFuYWx5c2lzIGFjcm9zcyBib3RoIEFJIGFnZW50cyBhbmQgYWdlbnRpYyBBSSBwYXJhZGlnbXMuIEFwcGxpY2F0aW9uIGRvbWFpbnMgZW5hYmxlZCBieSBBSSBBZ2VudHMgc3VjaCBhcyBjdXN0b21lciBzdXBwb3J0LCBzY2hlZHVsaW5nLCBhbmQgZGF0YSBzdW1tYXJpemF0aW9uIGFyZSB0aGVuIGNvbnRyYXN0ZWQgd2l0aCBBZ2VudGljIEFJIGRlcGxveW1lbnRzIGluIHJlc2VhcmNoIGF1dG9tYXRpb24sIHJvYm90aWMgY29vcmRpbmF0aW9uLCBhbmQgbWVkaWNhbCBkZWNpc2lvbiBzdXBwb3J0LiBXZSBmdXJ0aGVyIGV4YW1pbmUgdW5pcXVlIGNoYWxsZW5nZXMgaW4gZWFjaCBwYXJhZGlnbSBpbmNsdWRpbmcgaGFsbHVjaW5hdGlvbiwgYnJpdHRsZW5lc3MsIGVtZXJnZW50IGJlaGF2aW9yLCBhbmQgY29vcmRpbmF0aW9uIGZhaWx1cmUsIGFuZCBwcm9wb3NlIHRhcmdldGVkIHNvbHV0aW9ucyBzdWNoIGFzIFJlQWN0IGxvb3BzLCByZXRyaWV2YWwtYXVnbWVudGVkIGdlbmVyYXRpb24gKFJBRyksIGF1dG9tYXRpb24gY29vcmRpbmF0aW9uIGxheWVycywgYW5kIGNhdXNhbCBtb2RlbGluZy4gVGhpcyB3b3JrIGFpbXMgdG8gcHJvdmlkZSBhIHJvYWRtYXAgZm9yIGRldmVsb3Bpbmcgcm9idXN0LCBzY2FsYWJsZSwgYW5kIGV4cGxhaW5hYmxlIEFJLWRyaXZlbiBzeXN0ZW1zLiIsInB1Ymxpc2hlciI6IkVsc2V2aWVyIEIuVi4iLCJ2b2x1bWUiOiIxMjYiLCJjb250YWluZXItdGl0bGUtc2hvcnQiOiIifSwiaXNUZW1wb3JhcnkiOmZhbHNlLCJzdXBwcmVzcy1hdXRob3IiOmZhbHNlLCJjb21wb3NpdGUiOmZhbHNlLCJhdXRob3Itb25seSI6ZmFsc2V9XX0=&quot;,&quot;citationItems&quot;:[{&quot;id&quot;:&quot;c653df77-c032-3d01-abf6-2f28aa6430c8&quot;,&quot;itemData&quot;:{&quot;type&quot;:&quot;article-journal&quot;,&quot;id&quot;:&quot;c653df77-c032-3d01-abf6-2f28aa6430c8&quot;,&quot;title&quot;:&quot;AI Agents vs. Agentic AI: A Conceptual taxonomy, applications and challenges&quot;,&quot;groupId&quot;:&quot;e933db11-6c5b-3790-8b86-86db26a98964&quot;,&quot;author&quot;:[{&quot;family&quot;:&quot;Sapkota&quot;,&quot;given&quot;:&quot;Ranjan&quot;,&quot;parse-names&quot;:false,&quot;dropping-particle&quot;:&quot;&quot;,&quot;non-dropping-particle&quot;:&quot;&quot;},{&quot;family&quot;:&quot;Roumeliotis&quot;,&quot;given&quot;:&quot;Konstantinos I.&quot;,&quot;parse-names&quot;:false,&quot;dropping-particle&quot;:&quot;&quot;,&quot;non-dropping-particle&quot;:&quot;&quot;},{&quot;family&quot;:&quot;Karkee&quot;,&quot;given&quot;:&quot;Manoj&quot;,&quot;parse-names&quot;:false,&quot;dropping-particle&quot;:&quot;&quot;,&quot;non-dropping-particle&quot;:&quot;&quot;}],&quot;container-title&quot;:&quot;Information Fusion&quot;,&quot;DOI&quot;:&quot;10.1016/j.inffus.2025.103599&quot;,&quot;ISSN&quot;:&quot;15662535&quot;,&quot;issued&quot;:{&quot;date-parts&quot;:[[2026,2,1]]},&quot;abstract&quot;:&quot;Information fusion, in the context of the Generative AI era, must distinguish AI Agents from Agentic AI. This review critically distinguishes between AI Agents and Agentic AI, offering a structured, conceptual taxonomy, application mapping, and analysis of opportunities and challenges to clarify their divergent design philosophies and capabilities. We begin by outlining the search strategy and foundational definitions, characterizing AI Agents as modular systems driven and enabled by LLMs and LIMs for task-specific automation. Generative AI is positioned as a precursor providing the foundation, with AI agents advancing through tool integration, prompt engineering, and reasoning enhancements. We then characterize Agentic AI systems, which, in contrast to AI Agents, represent a paradigm shift marked by multi-agent collaboration, dynamic task decomposition, persistent memory, and coordinated autonomy. Through a chronological evaluation of architectural evolution, operational mechanisms, interaction styles, and autonomy levels, we present a comparative analysis across both AI agents and agentic AI paradigms. Application domains enabled by AI Agents such as customer support, scheduling, and data summarization are then contrasted with Agentic AI deployments in research automation, robotic coordination, and medical decision support. We further examine unique challenges in each paradigm including hallucination, brittleness, emergent behavior, and coordination failure, and propose targeted solutions such as ReAct loops, retrieval-augmented generation (RAG), automation coordination layers, and causal modeling. This work aims to provide a roadmap for developing robust, scalable, and explainable AI-driven systems.&quot;,&quot;publisher&quot;:&quot;Elsevier B.V.&quot;,&quot;volume&quot;:&quot;126&quot;,&quot;container-title-short&quot;:&quot;&quot;},&quot;isTemporary&quot;:false,&quot;suppress-author&quot;:false,&quot;composite&quot;:false,&quot;author-only&quot;:false}]},{&quot;citationID&quot;:&quot;MENDELEY_CITATION_466b0a08-b25b-4bcd-876a-a3773590046a&quot;,&quot;properties&quot;:{&quot;noteIndex&quot;:0},&quot;isEdited&quot;:false,&quot;manualOverride&quot;:{&quot;isManuallyOverridden&quot;:false,&quot;citeprocText&quot;:&quot;[11]&quot;,&quot;manualOverrideText&quot;:&quot;&quot;},&quot;citationTag&quot;:&quot;MENDELEY_CITATION_v3_eyJjaXRhdGlvbklEIjoiTUVOREVMRVlfQ0lUQVRJT05fNDY2YjBhMDgtYjI1Yi00YmNkLTg3NmEtYTM3NzM1OTAwNDZhIiwicHJvcGVydGllcyI6eyJub3RlSW5kZXgiOjB9LCJpc0VkaXRlZCI6ZmFsc2UsIm1hbnVhbE92ZXJyaWRlIjp7ImlzTWFudWFsbHlPdmVycmlkZGVuIjpmYWxzZSwiY2l0ZXByb2NUZXh0IjoiWzExXSIsIm1hbnVhbE92ZXJyaWRlVGV4dCI6IiJ9LCJjaXRhdGlvbkl0ZW1zIjpbeyJpZCI6IjcyZTg2NzA2LTI0NjQtM2ZkMi04YzJhLThmM2QwODNlZjBjMCIsIml0ZW1EYXRhIjp7InR5cGUiOiJhcnRpY2xlLWpvdXJuYWwiLCJpZCI6IjcyZTg2NzA2LTI0NjQtM2ZkMi04YzJhLThmM2QwODNlZjBjMCIsInRpdGxlIjoiTW9kZWwgQ29udGV4dCBQcm90b2NvbCBmb3IgQWdlbnRpYyBBSTogRW5hYmxpbmcgQ29udGV4dHVhbCBJbnRlcm9wZXJhYmlsaXR5IEFjcm9zcyBTeXN0ZW1zIiwiZ3JvdXBJZCI6ImU5MzNkYjExLTZjNWItMzc5MC04Yjg2LTg2ZGIyNmE5ODk2NCIsImF1dGhvciI6W3siZmFtaWx5IjoiQXl5YWdhcmkiLCJnaXZlbiI6IlZhbGxpa3JhbnRoIiwicGFyc2UtbmFtZXMiOmZhbHNlLCJkcm9wcGluZy1wYXJ0aWNsZSI6IiIsIm5vbi1kcm9wcGluZy1wYXJ0aWNsZSI6IiJ9XSwiY29udGFpbmVyLXRpdGxlIjoiSW50ZXJuYXRpb25hbCBKb3VybmFsIG9mIENvbXB1dGF0aW9uYWwgYW5kIEV4cGVyaW1lbnRhbCBTY2llbmNlIGFuZCBFbmdpbmVlcmluZyIsIkRPSSI6IjEwLjIyMzk5L2lqY2VzZW4uMzY3OCIsImlzc3VlZCI6eyJkYXRlLXBhcnRzIjpbWzIwMjUsOCwyNF1dfSwiYWJzdHJhY3QiOiJUaGUgTW9kZWwgQ29udGV4dCBQcm90b2NvbCAoTUNQKSBpcyBhbiBvcGVuIHN0YW5kYXJkIGRldmVsb3BlZCBieSBBbnRocm9waWMgdG8gZmFjaWxpdGF0ZSBzZWFtbGVzcyBpbnRlZ3JhdGlvbiBiZXR3ZWVuIGxhcmdlIGxhbmd1YWdlIG1vZGVscyAoTExNcykgYW5kIGV4dGVybmFsIGRhdGEgc291cmNlcyBvciB0b29scy4gQnkgc3RhbmRhcmRpemluZyBjb250ZXh0IGV4Y2hhbmdlLCBNQ1AgYWxsb3dzIEFJIGFnZW50cyB0byBpbnRlcmFjdCB3aXRoIGRpdmVyc2Ugc3lzdGVtcyBpbiBhIHNlY3VyZSBhbmQgc2NhbGFibGUgbWFubmVyLiBUaGlzIHBhcGVyIGV4cGxvcmVzIE1DUCdzIGFyY2hpdGVjdHVyZSwgY29tcG9uZW50cywgYW5kIGl0cyByb2xlIGluIGVuaGFuY2luZyBhZ2VudGljIEFJIGNhcGFiaWxpdGllcy5UaGUgcHJvdG9jb2wgaW50cm9kdWNlcyBwcmltaXRpdmVzIHN1Y2ggYXMgdG9vbHMsIHJlc291cmNlcywgcHJvbXB0cywgYW5kIHNhbXBsaW5nIHRvIGVzdGFibGlzaCBhIHN0cnVjdHVyZWQgaW50ZXJhY3Rpb24gbGF5ZXIgYmV0d2VlbiBtb2RlbHMgYW5kIGVudmlyb25tZW50cy4gTUNQ4oCZcyBtb2R1bGFyIGRlc2lnbiBzdXBwb3J0cyByZWFsLXRpbWUsIGJpZGlyZWN0aW9uYWwgY29tbXVuaWNhdGlvbiBvdmVyIGNvbW1vbiB0cmFuc3BvcnRzIGxpa2UgSFRUUCBhbmQgV2ViU29ja2V0LiBJdHMgYWRvcHRpb24gaGFzIGVuYWJsZWQgQUkgc3lzdGVtcyB0byBiZWNvbWUgbW9yZSBmbGV4aWJsZSwgaW50ZXJhY3RpdmUsIGFuZCBhdXRvbm9tb3VzIGluIGVudGVycHJpc2UgYW5kIGRldmVsb3BlciB3b3JrZmxvd3MuIEFzIGNvbnRleHQtYXdhcmUgaW50ZWxsaWdlbmNlIGJlY29tZXMgZm91bmRhdGlvbmFsLCBNQ1Agb2ZmZXJzIGEgc2NhbGFibGUgcGF0aHdheSBmb3IgYnVpbGRpbmcgdGhlIG5leHQgZ2VuZXJhdGlvbiBvZiBhZ2VudGljIGFwcGxpY2F0aW9ucyIsInB1Ymxpc2hlciI6Iklza2VuZGVyIEFLS1VSVCIsImlzc3VlIjoiMyIsInZvbHVtZSI6IjExIiwiY29udGFpbmVyLXRpdGxlLXNob3J0IjoiIn0sImlzVGVtcG9yYXJ5IjpmYWxzZSwic3VwcHJlc3MtYXV0aG9yIjpmYWxzZSwiY29tcG9zaXRlIjpmYWxzZSwiYXV0aG9yLW9ubHkiOmZhbHNlfV19&quot;,&quot;citationItems&quot;:[{&quot;id&quot;:&quot;72e86706-2464-3fd2-8c2a-8f3d083ef0c0&quot;,&quot;itemData&quot;:{&quot;type&quot;:&quot;article-journal&quot;,&quot;id&quot;:&quot;72e86706-2464-3fd2-8c2a-8f3d083ef0c0&quot;,&quot;title&quot;:&quot;Model Context Protocol for Agentic AI: Enabling Contextual Interoperability Across Systems&quot;,&quot;groupId&quot;:&quot;e933db11-6c5b-3790-8b86-86db26a98964&quot;,&quot;author&quot;:[{&quot;family&quot;:&quot;Ayyagari&quot;,&quot;given&quot;:&quot;Vallikranth&quot;,&quot;parse-names&quot;:false,&quot;dropping-particle&quot;:&quot;&quot;,&quot;non-dropping-particle&quot;:&quot;&quot;}],&quot;container-title&quot;:&quot;International Journal of Computational and Experimental Science and Engineering&quot;,&quot;DOI&quot;:&quot;10.22399/ijcesen.3678&quot;,&quot;issued&quot;:{&quot;date-parts&quot;:[[2025,8,24]]},&quot;abstract&quot;:&quot;The Model Context Protocol (MCP) is an open standard developed by Anthropic to facilitate seamless integration between large language models (LLMs) and external data sources or tools. By standardizing context exchange, MCP allows AI agents to interact with diverse systems in a secure and scalable manner. This paper explores MCP's architecture, components, and its role in enhancing agentic AI capabilities.The protocol introduces primitives such as tools, resources, prompts, and sampling to establish a structured interaction layer between models and environments. MCP’s modular design supports real-time, bidirectional communication over common transports like HTTP and WebSocket. Its adoption has enabled AI systems to become more flexible, interactive, and autonomous in enterprise and developer workflows. As context-aware intelligence becomes foundational, MCP offers a scalable pathway for building the next generation of agentic applications&quot;,&quot;publisher&quot;:&quot;Iskender AKKURT&quot;,&quot;issue&quot;:&quot;3&quot;,&quot;volume&quot;:&quot;11&quot;,&quot;container-title-short&quot;:&quot;&quot;},&quot;isTemporary&quot;:false,&quot;suppress-author&quot;:false,&quot;composite&quot;:false,&quot;author-only&quot;:false}]},{&quot;citationID&quot;:&quot;MENDELEY_CITATION_77cbd00e-0824-4ac5-8edd-0f86692f0594&quot;,&quot;properties&quot;:{&quot;noteIndex&quot;:0},&quot;isEdited&quot;:false,&quot;manualOverride&quot;:{&quot;isManuallyOverridden&quot;:false,&quot;citeprocText&quot;:&quot;[12]&quot;,&quot;manualOverrideText&quot;:&quot;&quot;},&quot;citationTag&quot;:&quot;MENDELEY_CITATION_v3_eyJjaXRhdGlvbklEIjoiTUVOREVMRVlfQ0lUQVRJT05fNzdjYmQwMGUtMDgyNC00YWM1LThlZGQtMGY4NjY5MmYwNTk0IiwicHJvcGVydGllcyI6eyJub3RlSW5kZXgiOjB9LCJpc0VkaXRlZCI6ZmFsc2UsIm1hbnVhbE92ZXJyaWRlIjp7ImlzTWFudWFsbHlPdmVycmlkZGVuIjpmYWxzZSwiY2l0ZXByb2NUZXh0IjoiWzEyXSIsIm1hbnVhbE92ZXJyaWRlVGV4dCI6IiJ9LCJjaXRhdGlvbkl0ZW1zIjpbeyJpZCI6ImNiZjc2YjYzLTI3NDYtM2Q4OS04YmE0LTQ0ZGQyYTdlMDgwNSIsIml0ZW1EYXRhIjp7InR5cGUiOiJ3ZWJwYWdlIiwiaWQiOiJjYmY3NmI2My0yNzQ2LTNkODktOGJhNC00NGRkMmE3ZTA4MDUiLCJ0aXRsZSI6IkludHJvZHVjaW5nIHRoZSBNb2RlbCBDb250ZXh0IFByb3RvY29sIiwiZ3JvdXBJZCI6ImU5MzNkYjExLTZjNWItMzc5MC04Yjg2LTg2ZGIyNmE5ODk2NCIsImF1dGhvciI6W3siZmFtaWx5IjoiQW50aHJvcGljIiwiZ2l2ZW4iOiIiLCJwYXJzZS1uYW1lcyI6ZmFsc2UsImRyb3BwaW5nLXBhcnRpY2xlIjoiIiwibm9uLWRyb3BwaW5nLXBhcnRpY2xlIjoiIn1dLCJjb250YWluZXItdGl0bGUiOiJodHRwczovL3d3dy5hbnRocm9waWMuY29tL25ld3MvbW9kZWwtY29udGV4dC1wcm90b2NvbCIsImFjY2Vzc2VkIjp7ImRhdGUtcGFydHMiOltbMjAyNSw2LDE1XV19LCJVUkwiOiJodHRwczovL3d3dy5hbnRocm9waWMuY29tL25ld3MvbW9kZWwtY29udGV4dC1wcm90b2NvbCIsImlzc3VlZCI6eyJkYXRlLXBhcnRzIjpbWzIwMjQsMTEsMjVdXX0sImxhbmd1YWdlIjoiRW5nbGlzaCIsImNvbnRhaW5lci10aXRsZS1zaG9ydCI6IiJ9LCJpc1RlbXBvcmFyeSI6ZmFsc2UsInN1cHByZXNzLWF1dGhvciI6ZmFsc2UsImNvbXBvc2l0ZSI6ZmFsc2UsImF1dGhvci1vbmx5IjpmYWxzZX1dfQ==&quot;,&quot;citationItems&quot;:[{&quot;id&quot;:&quot;cbf76b63-2746-3d89-8ba4-44dd2a7e0805&quot;,&quot;itemData&quot;:{&quot;type&quot;:&quot;webpage&quot;,&quot;id&quot;:&quot;cbf76b63-2746-3d89-8ba4-44dd2a7e0805&quot;,&quot;title&quot;:&quot;Introducing the Model Context Protocol&quot;,&quot;groupId&quot;:&quot;e933db11-6c5b-3790-8b86-86db26a98964&quot;,&quot;author&quot;:[{&quot;family&quot;:&quot;Anthropic&quot;,&quot;given&quot;:&quot;&quot;,&quot;parse-names&quot;:false,&quot;dropping-particle&quot;:&quot;&quot;,&quot;non-dropping-particle&quot;:&quot;&quot;}],&quot;container-title&quot;:&quot;https://www.anthropic.com/news/model-context-protocol&quot;,&quot;accessed&quot;:{&quot;date-parts&quot;:[[2025,6,15]]},&quot;URL&quot;:&quot;https://www.anthropic.com/news/model-context-protocol&quot;,&quot;issued&quot;:{&quot;date-parts&quot;:[[2024,11,25]]},&quot;language&quot;:&quot;English&quot;,&quot;container-title-short&quot;:&quot;&quot;},&quot;isTemporary&quot;:false,&quot;suppress-author&quot;:false,&quot;composite&quot;:false,&quot;author-only&quot;:false}]},{&quot;citationID&quot;:&quot;MENDELEY_CITATION_9f00ae18-3807-4bc4-8161-ca2bd22bb14d&quot;,&quot;properties&quot;:{&quot;noteIndex&quot;:0},&quot;isEdited&quot;:false,&quot;manualOverride&quot;:{&quot;isManuallyOverridden&quot;:false,&quot;citeprocText&quot;:&quot;[13]&quot;,&quot;manualOverrideText&quot;:&quot;&quot;},&quot;citationTag&quot;:&quot;MENDELEY_CITATION_v3_eyJjaXRhdGlvbklEIjoiTUVOREVMRVlfQ0lUQVRJT05fOWYwMGFlMTgtMzgwNy00YmM0LTgxNjEtY2EyYmQyMmJiMTRkIiwicHJvcGVydGllcyI6eyJub3RlSW5kZXgiOjB9LCJpc0VkaXRlZCI6ZmFsc2UsIm1hbnVhbE92ZXJyaWRlIjp7ImlzTWFudWFsbHlPdmVycmlkZGVuIjpmYWxzZSwiY2l0ZXByb2NUZXh0IjoiWzEzXSIsIm1hbnVhbE92ZXJyaWRlVGV4dCI6IiJ9LCJjaXRhdGlvbkl0ZW1zIjpbeyJpZCI6IjExZjFmYzliLWEwODQtMzEwMi1iZDZmLWFjNjYzNDdmNzBmMyIsIml0ZW1EYXRhIjp7InR5cGUiOiJ3ZWJwYWdlIiwiaWQiOiIxMWYxZmM5Yi1hMDg0LTMxMDItYmQ2Zi1hYzY2MzQ3ZjcwZjMiLCJ0aXRsZSI6IlNwZWNpZmljYXRpb24gLSBNb2RlbCBDb250ZXh0IFByb3RvY29sIiwiZ3JvdXBJZCI6ImU5MzNkYjExLTZjNWItMzc5MC04Yjg2LTg2ZGIyNmE5ODk2NCIsImFjY2Vzc2VkIjp7ImRhdGUtcGFydHMiOltbMjAyNiwxLDEzXV19LCJVUkwiOiJodHRwczovL21vZGVsY29udGV4dHByb3RvY29sLmlvL3NwZWNpZmljYXRpb24vMjAyNS0wMy0yNiIsImNvbnRhaW5lci10aXRsZS1zaG9ydCI6IiJ9LCJpc1RlbXBvcmFyeSI6ZmFsc2UsInN1cHByZXNzLWF1dGhvciI6ZmFsc2UsImNvbXBvc2l0ZSI6ZmFsc2UsImF1dGhvci1vbmx5IjpmYWxzZX1dfQ==&quot;,&quot;citationItems&quot;:[{&quot;id&quot;:&quot;11f1fc9b-a084-3102-bd6f-ac66347f70f3&quot;,&quot;itemData&quot;:{&quot;type&quot;:&quot;webpage&quot;,&quot;id&quot;:&quot;11f1fc9b-a084-3102-bd6f-ac66347f70f3&quot;,&quot;title&quot;:&quot;Specification - Model Context Protocol&quot;,&quot;groupId&quot;:&quot;e933db11-6c5b-3790-8b86-86db26a98964&quot;,&quot;accessed&quot;:{&quot;date-parts&quot;:[[2026,1,13]]},&quot;URL&quot;:&quot;https://modelcontextprotocol.io/specification/2025-03-26&quot;,&quot;container-title-short&quot;:&quot;&quot;},&quot;isTemporary&quot;:false,&quot;suppress-author&quot;:false,&quot;composite&quot;:false,&quot;author-only&quot;:false}]},{&quot;citationID&quot;:&quot;MENDELEY_CITATION_04ec75f7-eaac-4224-a782-a41134ce8521&quot;,&quot;properties&quot;:{&quot;noteIndex&quot;:0},&quot;isEdited&quot;:false,&quot;manualOverride&quot;:{&quot;isManuallyOverridden&quot;:false,&quot;citeprocText&quot;:&quot;[14]&quot;,&quot;manualOverrideText&quot;:&quot;&quot;},&quot;citationTag&quot;:&quot;MENDELEY_CITATION_v3_eyJjaXRhdGlvbklEIjoiTUVOREVMRVlfQ0lUQVRJT05fMDRlYzc1ZjctZWFhYy00MjI0LWE3ODItYTQxMTM0Y2U4NTIxIiwicHJvcGVydGllcyI6eyJub3RlSW5kZXgiOjB9LCJpc0VkaXRlZCI6ZmFsc2UsIm1hbnVhbE92ZXJyaWRlIjp7ImlzTWFudWFsbHlPdmVycmlkZGVuIjpmYWxzZSwiY2l0ZXByb2NUZXh0IjoiWzE0XSIsIm1hbnVhbE92ZXJyaWRlVGV4dCI6IiJ9LCJjaXRhdGlvbkl0ZW1zIjpbeyJpZCI6Ijg5YTc0MTQzLWY0NzUtMzljZS05MDkyLTM4MWMzNDZmZjgzMCIsIml0ZW1EYXRhIjp7InR5cGUiOiJhcnRpY2xlLWpvdXJuYWwiLCJpZCI6Ijg5YTc0MTQzLWY0NzUtMzljZS05MDkyLTM4MWMzNDZmZjgzMCIsInRpdGxlIjoiRGV0ZWN0aW5nIFNlY3VyaXR5IFZ1bG5lcmFiaWxpdGllcyBpbiBXZWIgQXBwbGljYXRpb25zOiBBIFByb3Bvc2VkIFN5c3RlbSIsImdyb3VwSWQiOiJlOTMzZGIxMS02YzViLTM3OTAtOGI4Ni04NmRiMjZhOTg5NjQiLCJhdXRob3IiOlt7ImZhbWlseSI6IkhhZmV6IiwiZ2l2ZW4iOiJBeW1hbiBFbWFkZWRkaW4iLCJwYXJzZS1uYW1lcyI6ZmFsc2UsImRyb3BwaW5nLXBhcnRpY2xlIjoiIiwibm9uLWRyb3BwaW5nLXBhcnRpY2xlIjoiIn0seyJmYW1pbHkiOiJBbG11c3RhZmEiLCJnaXZlbiI6Ik11aGFtbWFkIE1hemVuIiwicGFyc2UtbmFtZXMiOmZhbHNlLCJkcm9wcGluZy1wYXJ0aWNsZSI6IiIsIm5vbi1kcm9wcGluZy1wYXJ0aWNsZSI6IiJ9XSwiY29udGFpbmVyLXRpdGxlIjoiSW50ZXJuYXRpb25hbCBKb3VybmFsIG9mIFNhZmV0eSBhbmQgU2VjdXJpdHkgRW5naW5lZXJpbmciLCJET0kiOiIxMC4xODI4MC9panNzZS4xNDA2MjciLCJJU1NOIjoiMjA0MTkwNFgiLCJpc3N1ZWQiOnsiZGF0ZS1wYXJ0cyI6W1syMDI0LDEyLDFdXX0sInBhZ2UiOiIxOTMzLTE5NDAiLCJhYnN0cmFjdCI6IldlYiBhcHBsaWNhdGlvbnMgaGF2ZSBiZWNvbWUgYSBjZW50cmFsIHBhcnQgb2Ygb3VyIG1vZGVybiBlcmEsIHBsYXlpbmcgYSBzaWduaWZpY2FudCByb2xlIGluIGZhY2lsaXRhdGluZyB2YXJpb3VzIG9ubGluZSBhY3Rpdml0aWVzIHN1Y2ggYXMgc29jaWFsIG5ldHdvcmtpbmcsIGUtY29tbWVyY2UsIGFuZCBmaW5hbmNpYWwgdHJhbnNhY3Rpb25zLiBBcyByZWxpYW5jZSBvbiBkaWZmZXJlbnQgd2ViIGFwcGxpY2F0aW9ucyBoYXMgaW5jcmVhc2VkLCB0aGUgcmlza3Mgb2YgY3liZXJhdHRhY2tzIGFuZCBicmVhY2hlcyBvZiB1c2VyIGRhdGEgaGF2ZSBhbHNvIGdyb3duIHN1YnN0YW50aWFsbHkuIFRoZXJlZm9yZSwgd2ViIGFwcGxpY2F0aW9uIHNlY3VyaXR5IGlzIG9mIHV0bW9zdCBpbXBvcnRhbmNlIHRvIHByb3RlY3QgdXNlciBpbmZvcm1hdGlvbiwgbWFpbnRhaW4gdHJ1c3QgaW4gZWxlY3Ryb25pYyBzZXJ2aWNlcywgYW5kIHByZXZlbnQgZmluYW5jaWFsIGxvc3NlcyBmb3Igb3JnYW5pemF0aW9ucyBhbmQgZW50aXRpZXMuIEluIHRoaXMgcGFwZXIsIHdlIHByb3Bvc2UgYSBub3ZlbCBzeXN0ZW0gdGhhdCBpbnRlZ3JhdGVzIGF1dG9tYXRlZCBkZXRlY3Rpb24gd2l0aCBkZXRhaWxlZCByZXBvcnRpbmcgbWVjaGFuaXNtcyB0byBhbmFseXplIGNyaXRpY2FsIHNlY3VyaXR5IHZ1bG5lcmFiaWxpdGllcyB0YXJnZXRpbmcgd2ViIGFwcGxpY2F0aW9ucywgc3VjaCBhcyBTUUwgaW5qZWN0aW9uIGFuZCBDcm9zcy1TaXRlIFNjcmlwdGluZyAoWFNTKSBhdHRhY2tzLiBVbmxpa2UgZXhpc3Rpbmcgc29sdXRpb25zLCBvdXIgc3lzdGVtIHByb3ZpZGVzIGFjdGlvbmFibGUgaW5zaWdodHMgdGhhdCBoZWxwIG9yZ2FuaXphdGlvbnMgbm90IG9ubHkgZGV0ZWN0IGJ1dCBhbHNvIG1pdGlnYXRlIHZ1bG5lcmFiaWxpdGllcywgc2lnbmlmaWNhbnRseSBlbmhhbmNpbmcgdGhlIG92ZXJhbGwgc2VjdXJpdHkgb2Ygd2ViIGEgbGljYXRpb25zLiIsInB1Ymxpc2hlciI6IkludGVybmF0aW9uYWwgSW5mb3JtYXRpb24gYW5kIEVuZ2luZWVyaW5nIFRlY2hub2xvZ3kgQXNzb2NpYXRpb24iLCJpc3N1ZSI6IjYiLCJ2b2x1bWUiOiIxNCIsImNvbnRhaW5lci10aXRsZS1zaG9ydCI6IiJ9LCJpc1RlbXBvcmFyeSI6ZmFsc2UsInN1cHByZXNzLWF1dGhvciI6ZmFsc2UsImNvbXBvc2l0ZSI6ZmFsc2UsImF1dGhvci1vbmx5IjpmYWxzZX1dfQ==&quot;,&quot;citationItems&quot;:[{&quot;id&quot;:&quot;89a74143-f475-39ce-9092-381c346ff830&quot;,&quot;itemData&quot;:{&quot;type&quot;:&quot;article-journal&quot;,&quot;id&quot;:&quot;89a74143-f475-39ce-9092-381c346ff830&quot;,&quot;title&quot;:&quot;Detecting Security Vulnerabilities in Web Applications: A Proposed System&quot;,&quot;groupId&quot;:&quot;e933db11-6c5b-3790-8b86-86db26a98964&quot;,&quot;author&quot;:[{&quot;family&quot;:&quot;Hafez&quot;,&quot;given&quot;:&quot;Ayman Emadeddin&quot;,&quot;parse-names&quot;:false,&quot;dropping-particle&quot;:&quot;&quot;,&quot;non-dropping-particle&quot;:&quot;&quot;},{&quot;family&quot;:&quot;Almustafa&quot;,&quot;given&quot;:&quot;Muhammad Mazen&quot;,&quot;parse-names&quot;:false,&quot;dropping-particle&quot;:&quot;&quot;,&quot;non-dropping-particle&quot;:&quot;&quot;}],&quot;container-title&quot;:&quot;International Journal of Safety and Security Engineering&quot;,&quot;DOI&quot;:&quot;10.18280/ijsse.140627&quot;,&quot;ISSN&quot;:&quot;2041904X&quot;,&quot;issued&quot;:{&quot;date-parts&quot;:[[2024,12,1]]},&quot;page&quot;:&quot;1933-1940&quot;,&quot;abstract&quot;:&quot;Web applications have become a central part of our modern era, playing a significant role in facilitating various online activities such as social networking, e-commerce, and financial transactions. As reliance on different web applications has increased, the risks of cyberattacks and breaches of user data have also grown substantially. Therefore, web application security is of utmost importance to protect user information, maintain trust in electronic services, and prevent financial losses for organizations and entities. In this paper, we propose a novel system that integrates automated detection with detailed reporting mechanisms to analyze critical security vulnerabilities targeting web applications, such as SQL injection and Cross-Site Scripting (XSS) attacks. Unlike existing solutions, our system provides actionable insights that help organizations not only detect but also mitigate vulnerabilities, significantly enhancing the overall security of web a lications.&quot;,&quot;publisher&quot;:&quot;International Information and Engineering Technology Association&quot;,&quot;issue&quot;:&quot;6&quot;,&quot;volume&quot;:&quot;14&quot;,&quot;container-title-short&quot;:&quot;&quot;},&quot;isTemporary&quot;:false,&quot;suppress-author&quot;:false,&quot;composite&quot;:false,&quot;author-only&quot;:false}]},{&quot;citationID&quot;:&quot;MENDELEY_CITATION_8db5948e-e764-48e7-99e7-d531dd939ef1&quot;,&quot;properties&quot;:{&quot;noteIndex&quot;:0},&quot;isEdited&quot;:false,&quot;manualOverride&quot;:{&quot;isManuallyOverridden&quot;:false,&quot;citeprocText&quot;:&quot;[9]&quot;,&quot;manualOverrideText&quot;:&quot;&quot;},&quot;citationTag&quot;:&quot;MENDELEY_CITATION_v3_eyJjaXRhdGlvbklEIjoiTUVOREVMRVlfQ0lUQVRJT05fOGRiNTk0OGUtZTc2NC00OGU3LTk5ZTctZDUzMWRkOTM5ZWYxIiwicHJvcGVydGllcyI6eyJub3RlSW5kZXgiOjB9LCJpc0VkaXRlZCI6ZmFsc2UsIm1hbnVhbE92ZXJyaWRlIjp7ImlzTWFudWFsbHlPdmVycmlkZGVuIjpmYWxzZSwiY2l0ZXByb2NUZXh0IjoiWzldIiwibWFudWFsT3ZlcnJpZGVUZXh0IjoiIn0sImNpdGF0aW9uSXRlbXMiOlt7ImlkIjoiNGUzZThkNDMtNjhlMS0zMWYyLThmYzgtNmQxMzhkMWJkZjg2IiwiaXRlbURhdGEiOnsidHlwZSI6IndlYnBhZ2UiLCJpZCI6IjRlM2U4ZDQzLTY4ZTEtMzFmMi04ZmM4LTZkMTM4ZDFiZGY4NiIsInRpdGxlIjoiT1dBU1AgV1NURyAtIHY0LjIiLCJncm91cElkIjoiZTkzM2RiMTEtNmM1Yi0zNzkwLThiODYtODZkYjI2YTk4OTY0IiwiYXV0aG9yIjpbeyJmYW1pbHkiOiJPV0FTUCBGb3VuZGF0aW9uIiwiZ2l2ZW4iOiIiLCJwYXJzZS1uYW1lcyI6ZmFsc2UsImRyb3BwaW5nLXBhcnRpY2xlIjoiIiwibm9uLWRyb3BwaW5nLXBhcnRpY2xlIjoiIn1dLCJhY2Nlc3NlZCI6eyJkYXRlLXBhcnRzIjpbWzIwMjUsNiwyOF1dfSwiVVJMIjoiaHR0cHM6Ly9vd2FzcC5vcmcvd3d3LXByb2plY3Qtd2ViLXNlY3VyaXR5LXRlc3RpbmctZ3VpZGUvdjQyLyIsImlzc3VlZCI6eyJkYXRlLXBhcnRzIjpbWzIwMjAsMTIsM11dfSwibGFuZ3VhZ2UiOiJFbmdsaXNoIiwiY29udGFpbmVyLXRpdGxlLXNob3J0IjoiIn0sImlzVGVtcG9yYXJ5IjpmYWxzZSwic3VwcHJlc3MtYXV0aG9yIjpmYWxzZSwiY29tcG9zaXRlIjpmYWxzZSwiYXV0aG9yLW9ubHkiOmZhbHNlfV19&quot;,&quot;citationItems&quot;:[{&quot;id&quot;:&quot;4e3e8d43-68e1-31f2-8fc8-6d138d1bdf86&quot;,&quot;itemData&quot;:{&quot;type&quot;:&quot;webpage&quot;,&quot;id&quot;:&quot;4e3e8d43-68e1-31f2-8fc8-6d138d1bdf86&quot;,&quot;title&quot;:&quot;OWASP WSTG - v4.2&quot;,&quot;groupId&quot;:&quot;e933db11-6c5b-3790-8b86-86db26a98964&quot;,&quot;author&quot;:[{&quot;family&quot;:&quot;OWASP Foundation&quot;,&quot;given&quot;:&quot;&quot;,&quot;parse-names&quot;:false,&quot;dropping-particle&quot;:&quot;&quot;,&quot;non-dropping-particle&quot;:&quot;&quot;}],&quot;accessed&quot;:{&quot;date-parts&quot;:[[2025,6,28]]},&quot;URL&quot;:&quot;https://owasp.org/www-project-web-security-testing-guide/v42/&quot;,&quot;issued&quot;:{&quot;date-parts&quot;:[[2020,12,3]]},&quot;language&quot;:&quot;English&quot;,&quot;container-title-short&quot;:&quot;&quot;},&quot;isTemporary&quot;:false,&quot;suppress-author&quot;:false,&quot;composite&quot;:false,&quot;author-only&quot;:false}]},{&quot;citationID&quot;:&quot;MENDELEY_CITATION_1f14c4a8-94e2-408f-ba35-25bf874cffe6&quot;,&quot;properties&quot;:{&quot;noteIndex&quot;:0},&quot;isEdited&quot;:false,&quot;manualOverride&quot;:{&quot;isManuallyOverridden&quot;:false,&quot;citeprocText&quot;:&quot;[15]&quot;,&quot;manualOverrideText&quot;:&quot;&quot;},&quot;citationTag&quot;:&quot;MENDELEY_CITATION_v3_eyJjaXRhdGlvbklEIjoiTUVOREVMRVlfQ0lUQVRJT05fMWYxNGM0YTgtOTRlMi00MDhmLWJhMzUtMjViZjg3NGNmZmU2IiwicHJvcGVydGllcyI6eyJub3RlSW5kZXgiOjB9LCJpc0VkaXRlZCI6ZmFsc2UsIm1hbnVhbE92ZXJyaWRlIjp7ImlzTWFudWFsbHlPdmVycmlkZGVuIjpmYWxzZSwiY2l0ZXByb2NUZXh0IjoiWzE1XSIsIm1hbnVhbE92ZXJyaWRlVGV4dCI6IiJ9LCJjaXRhdGlvbkl0ZW1zIjpbeyJpZCI6IjkzNGRmM2FkLTNmNjItM2QzOS1hNzdmLTllNDhmMjU5YmU2NCIsIml0ZW1EYXRhIjp7InR5cGUiOiJ3ZWJwYWdlIiwiaWQiOiI5MzRkZjNhZC0zZjYyLTNkMzktYTc3Zi05ZTQ4ZjI1OWJlNjQiLCJ0aXRsZSI6Ik9XQVNQIFRvcCAxMDoyMDI1IiwiZ3JvdXBJZCI6ImU5MzNkYjExLTZjNWItMzc5MC04Yjg2LTg2ZGIyNmE5ODk2NCIsImFjY2Vzc2VkIjp7ImRhdGUtcGFydHMiOltbMjAyNiwxLDEyXV19LCJVUkwiOiJodHRwczovL293YXNwLm9yZy9Ub3AxMC8yMDI1LyIsImNvbnRhaW5lci10aXRsZS1zaG9ydCI6IiJ9LCJpc1RlbXBvcmFyeSI6ZmFsc2UsInN1cHByZXNzLWF1dGhvciI6ZmFsc2UsImNvbXBvc2l0ZSI6ZmFsc2UsImF1dGhvci1vbmx5IjpmYWxzZX1dfQ==&quot;,&quot;citationItems&quot;:[{&quot;id&quot;:&quot;934df3ad-3f62-3d39-a77f-9e48f259be64&quot;,&quot;itemData&quot;:{&quot;type&quot;:&quot;webpage&quot;,&quot;id&quot;:&quot;934df3ad-3f62-3d39-a77f-9e48f259be64&quot;,&quot;title&quot;:&quot;OWASP Top 10:2025&quot;,&quot;groupId&quot;:&quot;e933db11-6c5b-3790-8b86-86db26a98964&quot;,&quot;accessed&quot;:{&quot;date-parts&quot;:[[2026,1,12]]},&quot;URL&quot;:&quot;https://owasp.org/Top10/2025/&quot;,&quot;container-title-short&quot;:&quot;&quot;},&quot;isTemporary&quot;:false,&quot;suppress-author&quot;:false,&quot;composite&quot;:false,&quot;author-only&quot;:false}]},{&quot;citationID&quot;:&quot;MENDELEY_CITATION_beccd8c9-fe56-4453-afe1-4230b5048d6d&quot;,&quot;properties&quot;:{&quot;noteIndex&quot;:0},&quot;isEdited&quot;:false,&quot;manualOverride&quot;:{&quot;isManuallyOverridden&quot;:false,&quot;citeprocText&quot;:&quot;[16]&quot;,&quot;manualOverrideText&quot;:&quot;&quot;},&quot;citationTag&quot;:&quot;MENDELEY_CITATION_v3_eyJjaXRhdGlvbklEIjoiTUVOREVMRVlfQ0lUQVRJT05fYmVjY2Q4YzktZmU1Ni00NDUzLWFmZTEtNDIzMGI1MDQ4ZDZkIiwicHJvcGVydGllcyI6eyJub3RlSW5kZXgiOjB9LCJpc0VkaXRlZCI6ZmFsc2UsIm1hbnVhbE92ZXJyaWRlIjp7ImlzTWFudWFsbHlPdmVycmlkZGVuIjpmYWxzZSwiY2l0ZXByb2NUZXh0IjoiWzE2XSIsIm1hbnVhbE92ZXJyaWRlVGV4dCI6IiJ9LCJjaXRhdGlvbkl0ZW1zIjpbeyJpZCI6ImE4YzdmZjZkLThjNGMtMzc0NS04N2RkLTMxYzAyMDdmYjczYyIsIml0ZW1EYXRhIjp7InR5cGUiOiJhcnRpY2xlLWpvdXJuYWwiLCJpZCI6ImE4YzdmZjZkLThjNGMtMzc0NS04N2RkLTMxYzAyMDdmYjczYyIsInRpdGxlIjoiQWJvdXQgcGVuZXRyYXRpb24gdGVzdGluZyIsImdyb3VwSWQiOiJlOTMzZGIxMS02YzViLTM3OTAtOGI4Ni04NmRiMjZhOTg5NjQiLCJhdXRob3IiOlt7ImZhbWlseSI6IkJpc2hvcCIsImdpdmVuIjoiTWF0dCIsInBhcnNlLW5hbWVzIjpmYWxzZSwiZHJvcHBpbmctcGFydGljbGUiOiIiLCJub24tZHJvcHBpbmctcGFydGljbGUiOiIifV0sImNvbnRhaW5lci10aXRsZSI6IklFRUUgU2VjdXJpdHkgYW5kIFByaXZhY3kiLCJhY2Nlc3NlZCI6eyJkYXRlLXBhcnRzIjpbWzIwMjUsOCwyNF1dfSwiRE9JIjoiMTAuMTEwOS9NU1AuMjAwNy4xNTkiLCJJU1NOIjoiMTU0MDc5OTMiLCJpc3N1ZWQiOnsiZGF0ZS1wYXJ0cyI6W1syMDA3LDExXV19LCJwYWdlIjoiODQtODciLCJhYnN0cmFjdCI6IlN0dWRlbnRzIGdlbmVyYWxseSBsZWFybiByZWQgdGVhbWluZywgc29tZXRpbWVzIGNhbGxlZCBwZW5ldHJhdGlvbiB0ZXN0aW5nIG9yIGV0aGljYWwgaGFja2luZywgYXMgXCJicmVha2luZyBpbnRvIHlvdXIgb3duIHN5c3RlbSB0byBzZWUgaG93IGhhcmQgaXQgaXMgdG8gZG8gc28uXCIgQ29udHJhcnkgdG8gdGhpcyBzaW1wbGlzdGljIHZpZXcsIGEgcGVuZXRyYXRpb24gdGVzdCByZXF1aXJlcyBhIGRldGFpbGVkIGFuYWx5c2lzIG9mIHRoZSB0aHJlYXRzIGFuZCBwb3RlbnRpYWwgYXR0YWNrZXJzIGluIG9yZGVyIHRvIGJlIG1vc3QgdmFsdWFibGUuIFRoZSBhdXRob3IgbG9va3MgYXQgcGVuZXRyYXRpb24gdGVzdGluZyBmcm9tIHRoZSBlZHVjYXRpb25hbCB2aWV3cG9pbnQuIiwiaXNzdWUiOiI2Iiwidm9sdW1lIjoiNSIsImNvbnRhaW5lci10aXRsZS1zaG9ydCI6IklFRUUgU2VjdXIuIFByaXYuIn0sImlzVGVtcG9yYXJ5IjpmYWxzZX1dfQ==&quot;,&quot;citationItems&quot;:[{&quot;id&quot;:&quot;a8c7ff6d-8c4c-3745-87dd-31c0207fb73c&quot;,&quot;itemData&quot;:{&quot;type&quot;:&quot;article-journal&quot;,&quot;id&quot;:&quot;a8c7ff6d-8c4c-3745-87dd-31c0207fb73c&quot;,&quot;title&quot;:&quot;About penetration testing&quot;,&quot;groupId&quot;:&quot;e933db11-6c5b-3790-8b86-86db26a98964&quot;,&quot;author&quot;:[{&quot;family&quot;:&quot;Bishop&quot;,&quot;given&quot;:&quot;Matt&quot;,&quot;parse-names&quot;:false,&quot;dropping-particle&quot;:&quot;&quot;,&quot;non-dropping-particle&quot;:&quot;&quot;}],&quot;container-title&quot;:&quot;IEEE Security and Privacy&quot;,&quot;accessed&quot;:{&quot;date-parts&quot;:[[2025,8,24]]},&quot;DOI&quot;:&quot;10.1109/MSP.2007.159&quot;,&quot;ISSN&quot;:&quot;15407993&quot;,&quot;issued&quot;:{&quot;date-parts&quot;:[[2007,11]]},&quot;page&quot;:&quot;84-87&quot;,&quot;abstract&quot;:&quot;Students generally learn red teaming, sometimes called penetration testing or ethical hacking, as \&quot;breaking into your own system to see how hard it is to do so.\&quot; Contrary to this simplistic view, a penetration test requires a detailed analysis of the threats and potential attackers in order to be most valuable. The author looks at penetration testing from the educational viewpoint.&quot;,&quot;issue&quot;:&quot;6&quot;,&quot;volume&quot;:&quot;5&quot;,&quot;container-title-short&quot;:&quot;IEEE Secur. Priv.&quot;},&quot;isTemporary&quot;:false}]},{&quot;citationID&quot;:&quot;MENDELEY_CITATION_878fc751-0ce1-4126-abfa-18ca6bf67146&quot;,&quot;properties&quot;:{&quot;noteIndex&quot;:0},&quot;isEdited&quot;:false,&quot;manualOverride&quot;:{&quot;isManuallyOverridden&quot;:false,&quot;citeprocText&quot;:&quot;[17]&quot;,&quot;manualOverrideText&quot;:&quot;&quot;},&quot;citationTag&quot;:&quot;MENDELEY_CITATION_v3_eyJjaXRhdGlvbklEIjoiTUVOREVMRVlfQ0lUQVRJT05fODc4ZmM3NTEtMGNlMS00MTI2LWFiZmEtMThjYTZiZjY3MTQ2IiwicHJvcGVydGllcyI6eyJub3RlSW5kZXgiOjB9LCJpc0VkaXRlZCI6ZmFsc2UsIm1hbnVhbE92ZXJyaWRlIjp7ImlzTWFudWFsbHlPdmVycmlkZGVuIjpmYWxzZSwiY2l0ZXByb2NUZXh0IjoiWzE3XSIsIm1hbnVhbE92ZXJyaWRlVGV4dCI6IiJ9LCJjaXRhdGlvbkl0ZW1zIjpbeyJpZCI6IjIyZmYwYTUyLTYyMjYtMzRlNy04MTYzLTRiZDIyMmNiOGM4YSIsIml0ZW1EYXRhIjp7InR5cGUiOiJhcnRpY2xlLWpvdXJuYWwiLCJpZCI6IjIyZmYwYTUyLTYyMjYtMzRlNy04MTYzLTRiZDIyMmNiOGM4YSIsInRpdGxlIjoiU2VjdXJpdHkgYW5kIFByaXZhY3kgQ29udHJvbHMgZm9yIEluZm9ybWF0aW9uIFN5c3RlbXMgYW5kIE9yZ2FuaXphdGlvbnMiLCJncm91cElkIjoiZTkzM2RiMTEtNmM1Yi0zNzkwLThiODYtODZkYjI2YTk4OTY0IiwiYXV0aG9yIjpbeyJmYW1pbHkiOiJOSVNUIFNQIDgwMC01MyIsImdpdmVuIjoiIiwicGFyc2UtbmFtZXMiOmZhbHNlLCJkcm9wcGluZy1wYXJ0aWNsZSI6IiIsIm5vbi1kcm9wcGluZy1wYXJ0aWNsZSI6IiJ9XSwiYWNjZXNzZWQiOnsiZGF0ZS1wYXJ0cyI6W1syMDI1LDgsMjRdXX0sIkRPSSI6IjEwLjYwMjgvTklTVC5TUC44MDAtNTNSNSIsIlVSTCI6Imh0dHBzOi8vY3NyYy5uaXN0Lmdvdi9wdWJzL3NwLzgwMC81My9yNS91cGQxL2ZpbmFsIiwiaXNzdWVkIjp7ImRhdGUtcGFydHMiOltbMjAyMCwxMiwxMF1dfSwicHVibGlzaGVyLXBsYWNlIjoiR2FpdGhlcnNidXJnLCBNRCIsImNvbnRhaW5lci10aXRsZS1zaG9ydCI6IiJ9LCJpc1RlbXBvcmFyeSI6ZmFsc2V9XX0=&quot;,&quot;citationItems&quot;:[{&quot;id&quot;:&quot;22ff0a52-6226-34e7-8163-4bd222cb8c8a&quot;,&quot;itemData&quot;:{&quot;type&quot;:&quot;article-journal&quot;,&quot;id&quot;:&quot;22ff0a52-6226-34e7-8163-4bd222cb8c8a&quot;,&quot;title&quot;:&quot;Security and Privacy Controls for Information Systems and Organizations&quot;,&quot;groupId&quot;:&quot;e933db11-6c5b-3790-8b86-86db26a98964&quot;,&quot;author&quot;:[{&quot;family&quot;:&quot;NIST SP 800-53&quot;,&quot;given&quot;:&quot;&quot;,&quot;parse-names&quot;:false,&quot;dropping-particle&quot;:&quot;&quot;,&quot;non-dropping-particle&quot;:&quot;&quot;}],&quot;accessed&quot;:{&quot;date-parts&quot;:[[2025,8,24]]},&quot;DOI&quot;:&quot;10.6028/NIST.SP.800-53R5&quot;,&quot;URL&quot;:&quot;https://csrc.nist.gov/pubs/sp/800/53/r5/upd1/final&quot;,&quot;issued&quot;:{&quot;date-parts&quot;:[[2020,12,10]]},&quot;publisher-place&quot;:&quot;Gaithersburg, MD&quot;,&quot;container-title-short&quot;:&quot;&quot;},&quot;isTemporary&quot;:false}]},{&quot;citationID&quot;:&quot;MENDELEY_CITATION_64ebead6-579a-4bfe-99fa-0c0a54ecf2ae&quot;,&quot;properties&quot;:{&quot;noteIndex&quot;:0},&quot;isEdited&quot;:false,&quot;manualOverride&quot;:{&quot;isManuallyOverridden&quot;:false,&quot;citeprocText&quot;:&quot;[3]&quot;,&quot;manualOverrideText&quot;:&quot;&quot;},&quot;citationTag&quot;:&quot;MENDELEY_CITATION_v3_eyJjaXRhdGlvbklEIjoiTUVOREVMRVlfQ0lUQVRJT05fNjRlYmVhZDYtNTc5YS00YmZlLTk5ZmEtMGMwYTU0ZWNmMmFlIiwicHJvcGVydGllcyI6eyJub3RlSW5kZXgiOjB9LCJpc0VkaXRlZCI6ZmFsc2UsIm1hbnVhbE92ZXJyaWRlIjp7ImlzTWFudWFsbHlPdmVycmlkZGVuIjpmYWxzZSwiY2l0ZXByb2NUZXh0IjoiWzNdIiwibWFudWFsT3ZlcnJpZGVUZXh0IjoiIn0sImNpdGF0aW9uSXRlbXMiOlt7ImlkIjoiOGJjZWY0ZWQtMzZhOC0zNzdiLTk5MGQtYjQ2YWFkYWE4NTEwIiwiaXRlbURhdGEiOnsidHlwZSI6ImFydGljbGUtam91cm5hbCIsImlkIjoiOGJjZWY0ZWQtMzZhOC0zNzdiLTk5MGQtYjQ2YWFkYWE4NTEwIiwidGl0bGUiOiJQZW5ldHJhdGlvbiBUZXN0aW5nIGFuZCBWdWxuZXJhYmlsaXR5IEFzc2Vzc21lbnQ6IEludHJvZHVjdGlvbiwgUGhhc2VzLCBUb29scyBhbmQgTWV0aG9kcyIsImdyb3VwSWQiOiJlOTMzZGIxMS02YzViLTM3OTAtOGI4Ni04NmRiMjZhOTg5NjQiLCJhdXRob3IiOlt7ImZhbWlseSI6IkJvxb5pxIciLCJnaXZlbiI6IktyaXN0aW5hIiwicGFyc2UtbmFtZXMiOmZhbHNlLCJkcm9wcGluZy1wYXJ0aWNsZSI6IiIsIm5vbi1kcm9wcGluZy1wYXJ0aWNsZSI6IiJ9LHsiZmFtaWx5IjoiUGVuZXZza2kiLCJnaXZlbiI6Ik5pa29sYSIsInBhcnNlLW5hbWVzIjpmYWxzZSwiZHJvcHBpbmctcGFydGljbGUiOiIiLCJub24tZHJvcHBpbmctcGFydGljbGUiOiIifSx7ImZhbWlseSI6IkFkYW1vdmnEhyIsImdpdmVuIjoiU2HFoWEiLCJwYXJzZS1uYW1lcyI6ZmFsc2UsImRyb3BwaW5nLXBhcnRpY2xlIjoiIiwibm9uLWRyb3BwaW5nLXBhcnRpY2xlIjoiIn1dLCJjb250YWluZXItdGl0bGUiOiJTaW50ZXphIDIwMTkgLSBJbnRlcm5hdGlvbmFsIFNjaWVudGlmaWMgQ29uZmVyZW5jZSBvbiBJbmZvcm1hdGlvbiBUZWNobm9sb2d5IGFuZCBEYXRhIFJlbGF0ZWQgUmVzZWFyY2giLCJhY2Nlc3NlZCI6eyJkYXRlLXBhcnRzIjpbWzIwMjUsNiwxNV1dfSwiRE9JIjoiMTAuMTUzMDgvU0lOVEVaQS0yMDE5LTIyOS0yMzQiLCJJU0JOIjoiMjAxOTIyOTIzNCIsImlzc3VlZCI6eyJkYXRlLXBhcnRzIjpbWzIwMTksNSwyMV1dfSwicGFnZSI6IjIyOS0yMzQiLCJhYnN0cmFjdCI6IlBlbmV0cmF0aW9uIHRlc3RpbmcsIG9yIHBlbnRlc3RpbmcsIGludm9sdmVzIHNpbXVsYXRpbmcgcmVhbCBhdHRhY2tzIHRvIGFzc2VzcyB0aGUgcmlzayBhc3NvY2lhdGVkIHdpdGggcG90ZW50aWFsIHNlY3VyaXR5IGJyZWFjaGVzLiBPbiBhIHBlbnRlc3QgKGFzIG9wcG9zZWQgdG8gYSB2dWxuZXJhYmlsaXR5IGFzc2Vzc21lbnQpLCB0aGUgdGVzdGVycyBub3Qgb25seSBkaXNjb3ZlciB2dWxuZXJhYmlsaXRpZXMgdGhhdCBjb3VsZCBiZSB1c2VkIGJ5IGF0dGFja2VycyBidXQgYWxzbyBleHBsb2l0IHZ1bG5lcmFiaWxpdGllcywgd2hlcmUgcG9zc2libGUsIHRvIGFzc2VzcyB3aGF0IGF0dGFja2VycyBtaWdodCBnYWluIGFmdGVyIGEgc3VjY2Vzc2Z1bCBleHBsb2l0YXRpb24uIEZyb20gdGltZSB0byB0aW1lLCBhIG5ld3Mgc3RvcnkgYnJlYWtzIGFib3V0IGEgbWFqb3IgY29tcGFueSBiZWluZyBoaXQgYnkgYSBjeWJlcmF0dGFjay4gTW9yZSBvZnRlbiB0aGFuIG5vdCwgdGhlIGF0dGFja2VycyBkaWRu4oCZdCB1c2UgdGhlIGxhdGVzdCBhbmQgZ3JlYXRlc3QgemVyby1kYXkgKGEgdnVsbmVyYWJpbGl0eSB1bnBhdGNoZWQgYnkgdGhlIHNvZnR3YXJlIHB1Ymxpc2hlcnMpLiBNYWpvciBjb21wYW5pZXMgd2l0aCBzaXphYmxlIHNlY3VyaXR5IGJ1ZGdldHMgZmFsbCB2aWN0aW0gdG8gU1FMIGluamVjdGlvbiB2dWxuZXJhYmlsaXRpZXMgb24gdGhlaXIgd2Vic2l0ZXMsIHNvY2lhbC1lbmdpbmVlcmluZyBhdHRhY2tzIGFnYWluc3QgZW1wbG95ZWVzLCB3ZWFrIHBhc3N3b3JkcyBvbiBJbnRlcm5ldC1mYWNpbmcgc2VydmljZXMsIGFuZCBzbyBvbi4gSW4gb3RoZXIgd29yZHMsIGNvbXBhbmllcyBhcmUgbG9zaW5nIHByb3ByaWV0YXJ5IGRhdGEgYW5kIGV4cG9zaW5nIHRoZWlyIGNsaWVudHPigJkgcGVyc29uYWwgZGV0YWlscyB0aHJvdWdoIHNlY3VyaXR5IGhvbGVzIHRoYXQgY291bGQgaGF2ZSBiZWVuIGZpeGVkLiBPbiBhIHBlbmV0cmF0aW9uIHRlc3QsIHdlIGZpbmQgdGhlc2UgaXNzdWVzIGJlZm9yZSBhbiBhdHRhY2tlciBkb2VzLCBhbmQgd2UgcmVjb21tZW5kIGhvdyB0byBmaXggdGhlbSBhbmQgYXZvaWQgZnV0dXJlIHZ1bG5lcmFiaWxpdGllcy4gSW5kZXgiLCJwdWJsaXNoZXIiOiJTaW5naWR1bnVtIFVuaXZlcnNpdHkiLCJjb250YWluZXItdGl0bGUtc2hvcnQiOiIifSwiaXNUZW1wb3JhcnkiOmZhbHNlLCJzdXBwcmVzcy1hdXRob3IiOmZhbHNlLCJjb21wb3NpdGUiOmZhbHNlLCJhdXRob3Itb25seSI6ZmFsc2V9XX0=&quot;,&quot;citationItems&quot;:[{&quot;id&quot;:&quot;8bcef4ed-36a8-377b-990d-b46aadaa8510&quot;,&quot;itemData&quot;:{&quot;type&quot;:&quot;article-journal&quot;,&quot;id&quot;:&quot;8bcef4ed-36a8-377b-990d-b46aadaa8510&quot;,&quot;title&quot;:&quot;Penetration Testing and Vulnerability Assessment: Introduction, Phases, Tools and Methods&quot;,&quot;groupId&quot;:&quot;e933db11-6c5b-3790-8b86-86db26a98964&quot;,&quot;author&quot;:[{&quot;family&quot;:&quot;Božić&quot;,&quot;given&quot;:&quot;Kristina&quot;,&quot;parse-names&quot;:false,&quot;dropping-particle&quot;:&quot;&quot;,&quot;non-dropping-particle&quot;:&quot;&quot;},{&quot;family&quot;:&quot;Penevski&quot;,&quot;given&quot;:&quot;Nikola&quot;,&quot;parse-names&quot;:false,&quot;dropping-particle&quot;:&quot;&quot;,&quot;non-dropping-particle&quot;:&quot;&quot;},{&quot;family&quot;:&quot;Adamović&quot;,&quot;given&quot;:&quot;Saša&quot;,&quot;parse-names&quot;:false,&quot;dropping-particle&quot;:&quot;&quot;,&quot;non-dropping-particle&quot;:&quot;&quot;}],&quot;container-title&quot;:&quot;Sinteza 2019 - International Scientific Conference on Information Technology and Data Related Research&quot;,&quot;accessed&quot;:{&quot;date-parts&quot;:[[2025,6,15]]},&quot;DOI&quot;:&quot;10.15308/SINTEZA-2019-229-234&quot;,&quot;ISBN&quot;:&quot;2019229234&quot;,&quot;issued&quot;:{&quot;date-parts&quot;:[[2019,5,21]]},&quot;page&quot;:&quot;229-234&quot;,&quot;abstract&quot;:&quot;Penetration testing, or pentesting, involves simulating real attacks to assess the risk associated with potential security breaches. On a pentest (as opposed to a vulnerability assessment), the testers not only discover vulnerabilities that could be used by attackers but also exploit vulnerabilities, where possible, to assess what attackers might gain after a successful exploitation. From time to time, a news story breaks about a major company being hit by a cyberattack. More often than not, the attackers didn’t use the latest and greatest zero-day (a vulnerability unpatched by the software publishers). Major companies with sizable security budgets fall victim to SQL injection vulnerabilities on their websites, social-engineering attacks against employees, weak passwords on Internet-facing services, and so on. In other words, companies are losing proprietary data and exposing their clients’ personal details through security holes that could have been fixed. On a penetration test, we find these issues before an attacker does, and we recommend how to fix them and avoid future vulnerabilities. Index&quot;,&quot;publisher&quot;:&quot;Singidunum University&quot;,&quot;container-title-short&quot;:&quot;&quot;},&quot;isTemporary&quot;:false,&quot;suppress-author&quot;:false,&quot;composite&quot;:false,&quot;author-only&quot;:false}]},{&quot;citationID&quot;:&quot;MENDELEY_CITATION_cec9e20b-3112-416f-b73b-245422ea5a2c&quot;,&quot;properties&quot;:{&quot;noteIndex&quot;:0},&quot;isEdited&quot;:false,&quot;manualOverride&quot;:{&quot;isManuallyOverridden&quot;:false,&quot;citeprocText&quot;:&quot;[18]&quot;,&quot;manualOverrideText&quot;:&quot;&quot;},&quot;citationTag&quot;:&quot;MENDELEY_CITATION_v3_eyJjaXRhdGlvbklEIjoiTUVOREVMRVlfQ0lUQVRJT05fY2VjOWUyMGItMzExMi00MTZmLWI3M2ItMjQ1NDIyZWE1YTJjIiwicHJvcGVydGllcyI6eyJub3RlSW5kZXgiOjB9LCJpc0VkaXRlZCI6ZmFsc2UsIm1hbnVhbE92ZXJyaWRlIjp7ImlzTWFudWFsbHlPdmVycmlkZGVuIjpmYWxzZSwiY2l0ZXByb2NUZXh0IjoiWzE4XSIsIm1hbnVhbE92ZXJyaWRlVGV4dCI6IiJ9LCJjaXRhdGlvbkl0ZW1zIjpbeyJpZCI6IjA4NmM0YzNmLTJiZTYtM2QwYS04MWU0LWRlNWVjZTdlYTBlZiIsIml0ZW1EYXRhIjp7InR5cGUiOiJhcnRpY2xlLWpvdXJuYWwiLCJpZCI6IjA4NmM0YzNmLTJiZTYtM2QwYS04MWU0LWRlNWVjZTdlYTBlZiIsInRpdGxlIjoiQSBDb21wcmVoZW5zaXZlIE92ZXJ2aWV3IG9mIExhcmdlIExhbmd1YWdlIE1vZGVscyIsImdyb3VwSWQiOiJlOTMzZGIxMS02YzViLTM3OTAtOGI4Ni04NmRiMjZhOTg5NjQiLCJhdXRob3IiOlt7ImZhbWlseSI6Ik5hdmVlZCIsImdpdmVuIjoiSHVtemEiLCJwYXJzZS1uYW1lcyI6ZmFsc2UsImRyb3BwaW5nLXBhcnRpY2xlIjoiIiwibm9uLWRyb3BwaW5nLXBhcnRpY2xlIjoiIn0seyJmYW1pbHkiOiJLaGFuIiwiZ2l2ZW4iOiJBc2FkIFVsbGFoIiwicGFyc2UtbmFtZXMiOmZhbHNlLCJkcm9wcGluZy1wYXJ0aWNsZSI6IiIsIm5vbi1kcm9wcGluZy1wYXJ0aWNsZSI6IiJ9LHsiZmFtaWx5IjoiUWl1IiwiZ2l2ZW4iOiJTaGkiLCJwYXJzZS1uYW1lcyI6ZmFsc2UsImRyb3BwaW5nLXBhcnRpY2xlIjoiIiwibm9uLWRyb3BwaW5nLXBhcnRpY2xlIjoiIn0seyJmYW1pbHkiOiJTYXFpYiIsImdpdmVuIjoiTXVoYW1tYWQiLCJwYXJzZS1uYW1lcyI6ZmFsc2UsImRyb3BwaW5nLXBhcnRpY2xlIjoiIiwibm9uLWRyb3BwaW5nLXBhcnRpY2xlIjoiIn0seyJmYW1pbHkiOiJBbndhciIsImdpdmVuIjoiU2FlZWQiLCJwYXJzZS1uYW1lcyI6ZmFsc2UsImRyb3BwaW5nLXBhcnRpY2xlIjoiIiwibm9uLWRyb3BwaW5nLXBhcnRpY2xlIjoiIn0seyJmYW1pbHkiOiJVc21hbiIsImdpdmVuIjoiTXVoYW1tYWQiLCJwYXJzZS1uYW1lcyI6ZmFsc2UsImRyb3BwaW5nLXBhcnRpY2xlIjoiIiwibm9uLWRyb3BwaW5nLXBhcnRpY2xlIjoiIn0seyJmYW1pbHkiOiJBa2h0YXIiLCJnaXZlbiI6Ik5hdmVlZCIsInBhcnNlLW5hbWVzIjpmYWxzZSwiZHJvcHBpbmctcGFydGljbGUiOiIiLCJub24tZHJvcHBpbmctcGFydGljbGUiOiIifSx7ImZhbWlseSI6IkJhcm5lcyIsImdpdmVuIjoiTmljayIsInBhcnNlLW5hbWVzIjpmYWxzZSwiZHJvcHBpbmctcGFydGljbGUiOiIiLCJub24tZHJvcHBpbmctcGFydGljbGUiOiIifSx7ImZhbWlseSI6Ik1pYW4iLCJnaXZlbiI6IkFqbWFsIiwicGFyc2UtbmFtZXMiOmZhbHNlLCJkcm9wcGluZy1wYXJ0aWNsZSI6IiIsIm5vbi1kcm9wcGluZy1wYXJ0aWNsZSI6IiJ9XSwiY29udGFpbmVyLXRpdGxlIjoiQUNNIFRyYW5zYWN0aW9ucyBvbiBJbnRlbGxpZ2VudCBTeXN0ZW1zIGFuZCBUZWNobm9sb2d5IiwiRE9JIjoiMTAuMTE0NS8zNzQ0NzQ2IiwiSVNTTiI6IjIxNTc2OTEyIiwiaXNzdWVkIjp7ImRhdGUtcGFydHMiOltbMjAyNSw4LDE5XV19LCJhYnN0cmFjdCI6IkxhcmdlIExhbmd1YWdlIE1vZGVscyAoTExNcykgaGF2ZSByZWNlbnRseSBkZW1vbnN0cmF0ZWQgcmVtYXJrYWJsZSBjYXBhYmlsaXRpZXMgaW4gbmF0dXJhbCBsYW5ndWFnZSBwcm9jZXNzaW5nIHRhc2tzIGFuZCBiZXlvbmQuIFRoaXMgc3VjY2VzcyBvZiBMTE1zIGhhcyBsZWQgdG8gYSBsYXJnZSBpbmZsdXggb2YgcmVzZWFyY2ggY29udHJpYnV0aW9ucyBpbiB0aGlzIGRpcmVjdGlvbi4gVGhlc2Ugd29ya3MgZW5jb21wYXNzIGRpdmVyc2UgdG9waWNzIHN1Y2ggYXMgYXJjaGl0ZWN0dXJhbCBpbm5vdmF0aW9ucywgYmV0dGVyIHRyYWluaW5nIHN0cmF0ZWdpZXMsIGNvbnRleHQgbGVuZ3RoIGltcHJvdmVtZW50cywgZmluZS10dW5pbmcsIG11bHRpbW9kYWwgTExNcywgcm9ib3RpY3MsIGRhdGFzZXRzLCBiZW5jaG1hcmtpbmcsIGVmZmljaWVuY3ksIGFuZCBtb3JlLiBXaXRoIHRoZSByYXBpZCBkZXZlbG9wbWVudCBvZiB0ZWNobmlxdWVzIGFuZCByZWd1bGFyIGJyZWFrdGhyb3VnaHMgaW4gTExNIHJlc2VhcmNoLCBpdCBoYXMgYmVjb21lIGNvbnNpZGVyYWJseSBjaGFsbGVuZ2luZyB0byBwZXJjZWl2ZSB0aGUgYmlnZ2VyIHBpY3R1cmUgb2YgdGhlIGFkdmFuY2VzIGluIHRoaXMgZGlyZWN0aW9uLiBDb25zaWRlcmluZyB0aGUgcmFwaWRseSBlbWVyZ2luZyBwbGV0aG9yYSBvZiBsaXRlcmF0dXJlIG9uIExMTXMsIGl0IGlzIGltcGVyYXRpdmUgdGhhdCB0aGUgcmVzZWFyY2ggY29tbXVuaXR5IGlzIGFibGUgdG8gYmVuZWZpdCBmcm9tIGEgY29uY2lzZSB5ZXQgY29tcHJlaGVuc2l2ZSBvdmVydmlldyBvZiB0aGUgcmVjZW50IGRldmVsb3BtZW50cyBpbiB0aGlzIGZpZWxkLiBUaGlzIGFydGljbGUgcHJvdmlkZXMgYW4gb3ZlcnZpZXcgb2YgdGhlIGxpdGVyYXR1cmUgb24gYSBicm9hZCByYW5nZSBvZiBMTE0tcmVsYXRlZCBjb25jZXB0cy4gT3VyIHNlbGYtY29udGFpbmVkIGNvbXByZWhlbnNpdmUgb3ZlcnZpZXcgb2YgTExNcyBkaXNjdXNzZXMgcmVsZXZhbnQgYmFja2dyb3VuZCBjb25jZXB0cyBhbG9uZyB3aXRoIGNvdmVyaW5nIHRoZSBhZHZhbmNlZCB0b3BpY3MgYXQgdGhlIGZyb250aWVyIG9mIHJlc2VhcmNoIGluIExMTXMuIFRoaXMgcmV2aWV3IGFydGljbGUgaXMgaW50ZW5kZWQgdG8gcHJvdmlkZSBub3Qgb25seSBhIHN5c3RlbWF0aWMgc3VydmV5IGJ1dCBhbHNvIGEgcXVpY2ssIGNvbXByZWhlbnNpdmUgcmVmZXJlbmNlIGZvciB0aGUgcmVzZWFyY2hlcnMgYW5kIHByYWN0aXRpb25lcnMgdG8gZHJhdyBpbnNpZ2h0cyBmcm9tIGV4dGVuc2l2ZSwgaW5mb3JtYXRpdmUgc3VtbWFyaWVzIG9mIHRoZSBleGlzdGluZyB3b3JrcyB0byBhZHZhbmNlIHRoZSBMTE0gcmVzZWFyY2guIiwicHVibGlzaGVyIjoiQXNzb2NpYXRpb24gZm9yIENvbXB1dGluZyBNYWNoaW5lcnkiLCJpc3N1ZSI6IjUiLCJ2b2x1bWUiOiIxNiIsImNvbnRhaW5lci10aXRsZS1zaG9ydCI6IkFDTSBUcmFucy4gSW50ZWxsLiBTeXN0LiBUZWNobm9sLiJ9LCJpc1RlbXBvcmFyeSI6ZmFsc2UsInN1cHByZXNzLWF1dGhvciI6ZmFsc2UsImNvbXBvc2l0ZSI6ZmFsc2UsImF1dGhvci1vbmx5IjpmYWxzZX1dfQ==&quot;,&quot;citationItems&quot;:[{&quot;id&quot;:&quot;086c4c3f-2be6-3d0a-81e4-de5ece7ea0ef&quot;,&quot;itemData&quot;:{&quot;type&quot;:&quot;article-journal&quot;,&quot;id&quot;:&quot;086c4c3f-2be6-3d0a-81e4-de5ece7ea0ef&quot;,&quot;title&quot;:&quot;A Comprehensive Overview of Large Language Models&quot;,&quot;groupId&quot;:&quot;e933db11-6c5b-3790-8b86-86db26a98964&quot;,&quot;author&quot;:[{&quot;family&quot;:&quot;Naveed&quot;,&quot;given&quot;:&quot;Humza&quot;,&quot;parse-names&quot;:false,&quot;dropping-particle&quot;:&quot;&quot;,&quot;non-dropping-particle&quot;:&quot;&quot;},{&quot;family&quot;:&quot;Khan&quot;,&quot;given&quot;:&quot;Asad Ullah&quot;,&quot;parse-names&quot;:false,&quot;dropping-particle&quot;:&quot;&quot;,&quot;non-dropping-particle&quot;:&quot;&quot;},{&quot;family&quot;:&quot;Qiu&quot;,&quot;given&quot;:&quot;Shi&quot;,&quot;parse-names&quot;:false,&quot;dropping-particle&quot;:&quot;&quot;,&quot;non-dropping-particle&quot;:&quot;&quot;},{&quot;family&quot;:&quot;Saqib&quot;,&quot;given&quot;:&quot;Muhammad&quot;,&quot;parse-names&quot;:false,&quot;dropping-particle&quot;:&quot;&quot;,&quot;non-dropping-particle&quot;:&quot;&quot;},{&quot;family&quot;:&quot;Anwar&quot;,&quot;given&quot;:&quot;Saeed&quot;,&quot;parse-names&quot;:false,&quot;dropping-particle&quot;:&quot;&quot;,&quot;non-dropping-particle&quot;:&quot;&quot;},{&quot;family&quot;:&quot;Usman&quot;,&quot;given&quot;:&quot;Muhammad&quot;,&quot;parse-names&quot;:false,&quot;dropping-particle&quot;:&quot;&quot;,&quot;non-dropping-particle&quot;:&quot;&quot;},{&quot;family&quot;:&quot;Akhtar&quot;,&quot;given&quot;:&quot;Naveed&quot;,&quot;parse-names&quot;:false,&quot;dropping-particle&quot;:&quot;&quot;,&quot;non-dropping-particle&quot;:&quot;&quot;},{&quot;family&quot;:&quot;Barnes&quot;,&quot;given&quot;:&quot;Nick&quot;,&quot;parse-names&quot;:false,&quot;dropping-particle&quot;:&quot;&quot;,&quot;non-dropping-particle&quot;:&quot;&quot;},{&quot;family&quot;:&quot;Mian&quot;,&quot;given&quot;:&quot;Ajmal&quot;,&quot;parse-names&quot;:false,&quot;dropping-particle&quot;:&quot;&quot;,&quot;non-dropping-particle&quot;:&quot;&quot;}],&quot;container-title&quot;:&quot;ACM Transactions on Intelligent Systems and Technology&quot;,&quot;DOI&quot;:&quot;10.1145/3744746&quot;,&quot;ISSN&quot;:&quot;21576912&quot;,&quot;issued&quot;:{&quot;date-parts&quot;:[[2025,8,19]]},&quot;abstract&quot;:&quot;Large Language Models (LLMs) have recently demonstrated remarkable capabilities in natural language processing tasks and beyond. This success of LLMs has led to a large influx of research contributions in this direction. These works encompass diverse topics such as architectural innovations, better training strategies, context length improvements, fine-tuning, multimodal LLMs, robotics, datasets, benchmarking, efficiency, and more. With the rapid development of techniques and regular breakthroughs in LLM research, it has become considerably challenging to perceive the bigger picture of the advances in this direction. Considering the rapidly emerging plethora of literature on LLMs, it is imperative that the research community is able to benefit from a concise yet comprehensive overview of the recent developments in this field. This article provides an overview of the literature on a broad range of LLM-related concepts. Our self-contained comprehensive overview of LLMs discusses relevant background concepts along with covering the advanced topics at the frontier of research in LLMs. This review article is intended to provide not only a systematic survey but also a quick, comprehensive reference for the researchers and practitioners to draw insights from extensive, informative summaries of the existing works to advance the LLM research.&quot;,&quot;publisher&quot;:&quot;Association for Computing Machinery&quot;,&quot;issue&quot;:&quot;5&quot;,&quot;volume&quot;:&quot;16&quot;,&quot;container-title-short&quot;:&quot;ACM Trans. Intell. Syst. Technol.&quot;},&quot;isTemporary&quot;:false,&quot;suppress-author&quot;:false,&quot;composite&quot;:false,&quot;author-only&quot;:false}]},{&quot;citationID&quot;:&quot;MENDELEY_CITATION_7bebb1f7-949d-4afe-b638-5acfeaf201a4&quot;,&quot;properties&quot;:{&quot;noteIndex&quot;:0},&quot;isEdited&quot;:false,&quot;manualOverride&quot;:{&quot;isManuallyOverridden&quot;:false,&quot;citeprocText&quot;:&quot;[19]&quot;,&quot;manualOverrideText&quot;:&quot;&quot;},&quot;citationTag&quot;:&quot;MENDELEY_CITATION_v3_eyJjaXRhdGlvbklEIjoiTUVOREVMRVlfQ0lUQVRJT05fN2JlYmIxZjctOTQ5ZC00YWZlLWI2MzgtNWFjZmVhZjIwMWE0IiwicHJvcGVydGllcyI6eyJub3RlSW5kZXgiOjB9LCJpc0VkaXRlZCI6ZmFsc2UsIm1hbnVhbE92ZXJyaWRlIjp7ImlzTWFudWFsbHlPdmVycmlkZGVuIjpmYWxzZSwiY2l0ZXByb2NUZXh0IjoiWzE5XSIsIm1hbnVhbE92ZXJyaWRlVGV4dCI6IiJ9LCJjaXRhdGlvbkl0ZW1zIjpbeyJpZCI6ImE2MTliNDU5LWIyMTYtMzM5OC05M2Y3LTdhZGE4NWVlMWViYyIsIml0ZW1EYXRhIjp7InR5cGUiOiJhcnRpY2xlLWpvdXJuYWwiLCJpZCI6ImE2MTliNDU5LWIyMTYtMzM5OC05M2Y3LTdhZGE4NWVlMWViYyIsInRpdGxlIjoiTGFyZ2UgTGFuZ3VhZ2UgTW9kZWxzOiBBIFN1cnZleSIsImdyb3VwSWQiOiJlOTMzZGIxMS02YzViLTM3OTAtOGI4Ni04NmRiMjZhOTg5NjQiLCJhdXRob3IiOlt7ImZhbWlseSI6Ik1pbmFlZSIsImdpdmVuIjoiU2hlcnZpbiIsInBhcnNlLW5hbWVzIjpmYWxzZSwiZHJvcHBpbmctcGFydGljbGUiOiIiLCJub24tZHJvcHBpbmctcGFydGljbGUiOiIifSx7ImZhbWlseSI6Ik1pa29sb3YiLCJnaXZlbiI6IlRvbWFzIiwicGFyc2UtbmFtZXMiOmZhbHNlLCJkcm9wcGluZy1wYXJ0aWNsZSI6IiIsIm5vbi1kcm9wcGluZy1wYXJ0aWNsZSI6IiJ9LHsiZmFtaWx5IjoiTmlremFkIiwiZ2l2ZW4iOiJOYXJqZXMiLCJwYXJzZS1uYW1lcyI6ZmFsc2UsImRyb3BwaW5nLXBhcnRpY2xlIjoiIiwibm9uLWRyb3BwaW5nLXBhcnRpY2xlIjoiIn0seyJmYW1pbHkiOiJDaGVuYWdobHUiLCJnaXZlbiI6Ik1leXNhbSIsInBhcnNlLW5hbWVzIjpmYWxzZSwiZHJvcHBpbmctcGFydGljbGUiOiIiLCJub24tZHJvcHBpbmctcGFydGljbGUiOiIifSx7ImZhbWlseSI6IlNvY2hlciIsImdpdmVuIjoiUmljaGFyZCIsInBhcnNlLW5hbWVzIjpmYWxzZSwiZHJvcHBpbmctcGFydGljbGUiOiIiLCJub24tZHJvcHBpbmctcGFydGljbGUiOiIifSx7ImZhbWlseSI6IkFtYXRyaWFpbiIsImdpdmVuIjoiWGF2aWVyIiwicGFyc2UtbmFtZXMiOmZhbHNlLCJkcm9wcGluZy1wYXJ0aWNsZSI6IiIsIm5vbi1kcm9wcGluZy1wYXJ0aWNsZSI6IiJ9LHsiZmFtaWx5IjoiR2FvIiwiZ2l2ZW4iOiJKaWFuZmVuZyIsInBhcnNlLW5hbWVzIjpmYWxzZSwiZHJvcHBpbmctcGFydGljbGUiOiIiLCJub24tZHJvcHBpbmctcGFydGljbGUiOiIifV0sIlVSTCI6Imh0dHA6Ly9hcnhpdi5vcmcvYWJzLzI0MDIuMDYxOTYiLCJpc3N1ZWQiOnsiZGF0ZS1wYXJ0cyI6W1syMDI1LDMsMjNdXX0sImFic3RyYWN0IjoiTGFyZ2UgTGFuZ3VhZ2UgTW9kZWxzIChMTE1zKSBoYXZlIGRyYXduIGEgbG90IG9mIGF0dGVudGlvbiBkdWUgdG8gdGhlaXIgc3Ryb25nIHBlcmZvcm1hbmNlIG9uIGEgd2lkZSByYW5nZSBvZiBuYXR1cmFsIGxhbmd1YWdlIHRhc2tzLCBzaW5jZSB0aGUgcmVsZWFzZSBvZiBDaGF0R1BUIGluIE5vdmVtYmVyIDIwMjIuIExMTXMnIGFiaWxpdHkgb2YgZ2VuZXJhbC1wdXJwb3NlIGxhbmd1YWdlIHVuZGVyc3RhbmRpbmcgYW5kIGdlbmVyYXRpb24gaXMgYWNxdWlyZWQgYnkgdHJhaW5pbmcgYmlsbGlvbnMgb2YgbW9kZWwncyBwYXJhbWV0ZXJzIG9uIG1hc3NpdmUgYW1vdW50cyBvZiB0ZXh0IGRhdGEsIGFzIHByZWRpY3RlZCBieSBzY2FsaW5nIGxhd3MgXFxjaXRle2thcGxhbjIwMjBzY2FsaW5nLGhvZmZtYW5uMjAyMnRyYWluaW5nfS4gVGhlIHJlc2VhcmNoIGFyZWEgb2YgTExNcywgd2hpbGUgdmVyeSByZWNlbnQsIGlzIGV2b2x2aW5nIHJhcGlkbHkgaW4gbWFueSBkaWZmZXJlbnQgd2F5cy4gSW4gdGhpcyBwYXBlciwgd2UgcmV2aWV3IHNvbWUgb2YgdGhlIG1vc3QgcHJvbWluZW50IExMTXMsIGluY2x1ZGluZyB0aHJlZSBwb3B1bGFyIExMTSBmYW1pbGllcyAoR1BULCBMTGFNQSwgUGFMTSksIGFuZCBkaXNjdXNzIHRoZWlyIGNoYXJhY3RlcmlzdGljcywgY29udHJpYnV0aW9ucyBhbmQgbGltaXRhdGlvbnMuIFdlIGFsc28gZ2l2ZSBhbiBvdmVydmlldyBvZiB0ZWNobmlxdWVzIGRldmVsb3BlZCB0byBidWlsZCwgYW5kIGF1Z21lbnQgTExNcy4gV2UgdGhlbiBzdXJ2ZXkgcG9wdWxhciBkYXRhc2V0cyBwcmVwYXJlZCBmb3IgTExNIHRyYWluaW5nLCBmaW5lLXR1bmluZywgYW5kIGV2YWx1YXRpb24sIHJldmlldyB3aWRlbHkgdXNlZCBMTE0gZXZhbHVhdGlvbiBtZXRyaWNzLCBhbmQgY29tcGFyZSB0aGUgcGVyZm9ybWFuY2Ugb2Ygc2V2ZXJhbCBwb3B1bGFyIExMTXMgb24gYSBzZXQgb2YgcmVwcmVzZW50YXRpdmUgYmVuY2htYXJrcy4gRmluYWxseSwgd2UgY29uY2x1ZGUgdGhlIHBhcGVyIGJ5IGRpc2N1c3Npbmcgb3BlbiBjaGFsbGVuZ2VzIGFuZCBmdXR1cmUgcmVzZWFyY2ggZGlyZWN0aW9ucy4iLCJjb250YWluZXItdGl0bGUtc2hvcnQiOiIifSwiaXNUZW1wb3JhcnkiOmZhbHNlLCJzdXBwcmVzcy1hdXRob3IiOmZhbHNlLCJjb21wb3NpdGUiOmZhbHNlLCJhdXRob3Itb25seSI6ZmFsc2V9XX0=&quot;,&quot;citationItems&quot;:[{&quot;id&quot;:&quot;a619b459-b216-3398-93f7-7ada85ee1ebc&quot;,&quot;itemData&quot;:{&quot;type&quot;:&quot;article-journal&quot;,&quot;id&quot;:&quot;a619b459-b216-3398-93f7-7ada85ee1ebc&quot;,&quot;title&quot;:&quot;Large Language Models: A Survey&quot;,&quot;groupId&quot;:&quot;e933db11-6c5b-3790-8b86-86db26a98964&quot;,&quot;author&quot;:[{&quot;family&quot;:&quot;Minaee&quot;,&quot;given&quot;:&quot;Shervin&quot;,&quot;parse-names&quot;:false,&quot;dropping-particle&quot;:&quot;&quot;,&quot;non-dropping-particle&quot;:&quot;&quot;},{&quot;family&quot;:&quot;Mikolov&quot;,&quot;given&quot;:&quot;Tomas&quot;,&quot;parse-names&quot;:false,&quot;dropping-particle&quot;:&quot;&quot;,&quot;non-dropping-particle&quot;:&quot;&quot;},{&quot;family&quot;:&quot;Nikzad&quot;,&quot;given&quot;:&quot;Narjes&quot;,&quot;parse-names&quot;:false,&quot;dropping-particle&quot;:&quot;&quot;,&quot;non-dropping-particle&quot;:&quot;&quot;},{&quot;family&quot;:&quot;Chenaghlu&quot;,&quot;given&quot;:&quot;Meysam&quot;,&quot;parse-names&quot;:false,&quot;dropping-particle&quot;:&quot;&quot;,&quot;non-dropping-particle&quot;:&quot;&quot;},{&quot;family&quot;:&quot;Socher&quot;,&quot;given&quot;:&quot;Richard&quot;,&quot;parse-names&quot;:false,&quot;dropping-particle&quot;:&quot;&quot;,&quot;non-dropping-particle&quot;:&quot;&quot;},{&quot;family&quot;:&quot;Amatriain&quot;,&quot;given&quot;:&quot;Xavier&quot;,&quot;parse-names&quot;:false,&quot;dropping-particle&quot;:&quot;&quot;,&quot;non-dropping-particle&quot;:&quot;&quot;},{&quot;family&quot;:&quot;Gao&quot;,&quot;given&quot;:&quot;Jianfeng&quot;,&quot;parse-names&quot;:false,&quot;dropping-particle&quot;:&quot;&quot;,&quot;non-dropping-particle&quot;:&quot;&quot;}],&quot;URL&quot;:&quot;http://arxiv.org/abs/2402.06196&quot;,&quot;issued&quot;:{&quot;date-parts&quot;:[[2025,3,23]]},&quot;abstract&quot;:&quot;Large Language Models (LLMs) have drawn a lot of attention due to their strong performance on a wide range of natural language tasks, since the release of ChatGPT in November 2022. LLMs' ability of general-purpose language understanding and generation is acquired by training billions of model's parameters on massive amounts of text data, as predicted by scaling laws \\cite{kaplan2020scaling,hoffmann2022training}. The research area of LLMs, while very recent, is evolving rapidly in many different ways. In this paper, we review some of the most prominent LLMs, including three popular LLM families (GPT, LLaMA, PaLM), and discuss their characteristics, contributions and limitations. We also give an overview of techniques developed to build, and augment LLMs. We then survey popular datasets prepared for LLM training, fine-tuning, and evaluation, review widely used LLM evaluation metrics, and compare the performance of several popular LLMs on a set of representative benchmarks. Finally, we conclude the paper by discussing open challenges and future research directions.&quot;,&quot;container-title-short&quot;:&quot;&quot;},&quot;isTemporary&quot;:false,&quot;suppress-author&quot;:false,&quot;composite&quot;:false,&quot;author-only&quot;:false}]},{&quot;citationID&quot;:&quot;MENDELEY_CITATION_3a57f9df-7b78-4ae3-ac85-461a63ad6f07&quot;,&quot;properties&quot;:{&quot;noteIndex&quot;:0},&quot;isEdited&quot;:false,&quot;manualOverride&quot;:{&quot;isManuallyOverridden&quot;:false,&quot;citeprocText&quot;:&quot;[20]&quot;,&quot;manualOverrideText&quot;:&quot;&quot;},&quot;citationTag&quot;:&quot;MENDELEY_CITATION_v3_eyJjaXRhdGlvbklEIjoiTUVOREVMRVlfQ0lUQVRJT05fM2E1N2Y5ZGYtN2I3OC00YWUzLWFjODUtNDYxYTYzYWQ2ZjA3IiwicHJvcGVydGllcyI6eyJub3RlSW5kZXgiOjB9LCJpc0VkaXRlZCI6ZmFsc2UsIm1hbnVhbE92ZXJyaWRlIjp7ImlzTWFudWFsbHlPdmVycmlkZGVuIjpmYWxzZSwiY2l0ZXByb2NUZXh0IjoiWzIwXSIsIm1hbnVhbE92ZXJyaWRlVGV4dCI6IiJ9LCJjaXRhdGlvbkl0ZW1zIjpbeyJpZCI6IjRhZGIwOTZmLTcyY2MtM2NlZC1iMWJjLWUwMjQwMWRjMzNmYyIsIml0ZW1EYXRhIjp7InR5cGUiOiJhcnRpY2xlLWpvdXJuYWwiLCJpZCI6IjRhZGIwOTZmLTcyY2MtM2NlZC1iMWJjLWUwMjQwMWRjMzNmYyIsInRpdGxlIjoiUXdlbjMgVGVjaG5pY2FsIFJlcG9ydCIsImdyb3VwSWQiOiJlOTMzZGIxMS02YzViLTM3OTAtOGI4Ni04NmRiMjZhOTg5NjQiLCJhdXRob3IiOlt7ImZhbWlseSI6IllhbmciLCJnaXZlbiI6IkFuIiwicGFyc2UtbmFtZXMiOmZhbHNlLCJkcm9wcGluZy1wYXJ0aWNsZSI6IiIsIm5vbi1kcm9wcGluZy1wYXJ0aWNsZSI6IiJ9LHsiZmFtaWx5IjoiTGkiLCJnaXZlbiI6IkFuZmVuZyIsInBhcnNlLW5hbWVzIjpmYWxzZSwiZHJvcHBpbmctcGFydGljbGUiOiIiLCJub24tZHJvcHBpbmctcGFydGljbGUiOiIifSx7ImZhbWlseSI6IllhbmciLCJnaXZlbiI6IkJhb3NvbmciLCJwYXJzZS1uYW1lcyI6ZmFsc2UsImRyb3BwaW5nLXBhcnRpY2xlIjoiIiwibm9uLWRyb3BwaW5nLXBhcnRpY2xlIjoiIn0seyJmYW1pbHkiOiJaaGFuZyIsImdpdmVuIjoiQmVpY2hlbiIsInBhcnNlLW5hbWVzIjpmYWxzZSwiZHJvcHBpbmctcGFydGljbGUiOiIiLCJub24tZHJvcHBpbmctcGFydGljbGUiOiIifSx7ImZhbWlseSI6Ikh1aSIsImdpdmVuIjoiQmlueXVhbiIsInBhcnNlLW5hbWVzIjpmYWxzZSwiZHJvcHBpbmctcGFydGljbGUiOiIiLCJub24tZHJvcHBpbmctcGFydGljbGUiOiIifSx7ImZhbWlseSI6IlpoZW5nIiwiZ2l2ZW4iOiJCbyIsInBhcnNlLW5hbWVzIjpmYWxzZSwiZHJvcHBpbmctcGFydGljbGUiOiIiLCJub24tZHJvcHBpbmctcGFydGljbGUiOiIifSx7ImZhbWlseSI6Ill1IiwiZ2l2ZW4iOiJCb3dlbiIsInBhcnNlLW5hbWVzIjpmYWxzZSwiZHJvcHBpbmctcGFydGljbGUiOiIiLCJub24tZHJvcHBpbmctcGFydGljbGUiOiIifSx7ImZhbWlseSI6IkdhbyIsImdpdmVuIjoiQ2hhbmciLCJwYXJzZS1uYW1lcyI6ZmFsc2UsImRyb3BwaW5nLXBhcnRpY2xlIjoiIiwibm9uLWRyb3BwaW5nLXBhcnRpY2xlIjoiIn0seyJmYW1pbHkiOiJIdWFuZyIsImdpdmVuIjoiQ2hlbmdlbiIsInBhcnNlLW5hbWVzIjpmYWxzZSwiZHJvcHBpbmctcGFydGljbGUiOiIiLCJub24tZHJvcHBpbmctcGFydGljbGUiOiIifSx7ImZhbWlseSI6Ikx2IiwiZ2l2ZW4iOiJDaGVueHUiLCJwYXJzZS1uYW1lcyI6ZmFsc2UsImRyb3BwaW5nLXBhcnRpY2xlIjoiIiwibm9uLWRyb3BwaW5nLXBhcnRpY2xlIjoiIn0seyJmYW1pbHkiOiJaaGVuZyIsImdpdmVuIjoiQ2h1amllIiwicGFyc2UtbmFtZXMiOmZhbHNlLCJkcm9wcGluZy1wYXJ0aWNsZSI6IiIsIm5vbi1kcm9wcGluZy1wYXJ0aWNsZSI6IiJ9LHsiZmFtaWx5IjoiTGl1IiwiZ2l2ZW4iOiJEYXlpaGVuZyIsInBhcnNlLW5hbWVzIjpmYWxzZSwiZHJvcHBpbmctcGFydGljbGUiOiIiLCJub24tZHJvcHBpbmctcGFydGljbGUiOiIifSx7ImZhbWlseSI6Ilpob3UiLCJnaXZlbiI6IkZhbiIsInBhcnNlLW5hbWVzIjpmYWxzZSwiZHJvcHBpbmctcGFydGljbGUiOiIiLCJub24tZHJvcHBpbmctcGFydGljbGUiOiIifSx7ImZhbWlseSI6Ikh1YW5nIiwiZ2l2ZW4iOiJGZWkiLCJwYXJzZS1uYW1lcyI6ZmFsc2UsImRyb3BwaW5nLXBhcnRpY2xlIjoiIiwibm9uLWRyb3BwaW5nLXBhcnRpY2xlIjoiIn0seyJmYW1pbHkiOiJIdSIsImdpdmVuIjoiRmVuZyIsInBhcnNlLW5hbWVzIjpmYWxzZSwiZHJvcHBpbmctcGFydGljbGUiOiIiLCJub24tZHJvcHBpbmctcGFydGljbGUiOiIifSx7ImZhbWlseSI6IkdlIiwiZ2l2ZW4iOiJIYW8iLCJwYXJzZS1uYW1lcyI6ZmFsc2UsImRyb3BwaW5nLXBhcnRpY2xlIjoiIiwibm9uLWRyb3BwaW5nLXBhcnRpY2xlIjoiIn0seyJmYW1pbHkiOiJXZWkiLCJnaXZlbiI6Ikhhb3JhbiIsInBhcnNlLW5hbWVzIjpmYWxzZSwiZHJvcHBpbmctcGFydGljbGUiOiIiLCJub24tZHJvcHBpbmctcGFydGljbGUiOiIifSx7ImZhbWlseSI6IkxpbiIsImdpdmVuIjoiSHVhbiIsInBhcnNlLW5hbWVzIjpmYWxzZSwiZHJvcHBpbmctcGFydGljbGUiOiIiLCJub24tZHJvcHBpbmctcGFydGljbGUiOiIifSx7ImZhbWlseSI6IlRhbmciLCJnaXZlbiI6IkppYWxvbmciLCJwYXJzZS1uYW1lcyI6ZmFsc2UsImRyb3BwaW5nLXBhcnRpY2xlIjoiIiwibm9uLWRyb3BwaW5nLXBhcnRpY2xlIjoiIn0seyJmYW1pbHkiOiJZYW5nIiwiZ2l2ZW4iOiJKaWFuIiwicGFyc2UtbmFtZXMiOmZhbHNlLCJkcm9wcGluZy1wYXJ0aWNsZSI6IiIsIm5vbi1kcm9wcGluZy1wYXJ0aWNsZSI6IiJ9LHsiZmFtaWx5IjoiVHUiLCJnaXZlbiI6IkppYW5ob25nIiwicGFyc2UtbmFtZXMiOmZhbHNlLCJkcm9wcGluZy1wYXJ0aWNsZSI6IiIsIm5vbi1kcm9wcGluZy1wYXJ0aWNsZSI6IiJ9LHsiZmFtaWx5IjoiWmhhbmciLCJnaXZlbiI6IkppYW53ZWkiLCJwYXJzZS1uYW1lcyI6ZmFsc2UsImRyb3BwaW5nLXBhcnRpY2xlIjoiIiwibm9uLWRyb3BwaW5nLXBhcnRpY2xlIjoiIn0seyJmYW1pbHkiOiJZYW5nIiwiZ2l2ZW4iOiJKaWFueGluIiwicGFyc2UtbmFtZXMiOmZhbHNlLCJkcm9wcGluZy1wYXJ0aWNsZSI6IiIsIm5vbi1kcm9wcGluZy1wYXJ0aWNsZSI6IiJ9LHsiZmFtaWx5IjoiWWFuZyIsImdpdmVuIjoiSmlheGkiLCJwYXJzZS1uYW1lcyI6ZmFsc2UsImRyb3BwaW5nLXBhcnRpY2xlIjoiIiwibm9uLWRyb3BwaW5nLXBhcnRpY2xlIjoiIn0seyJmYW1pbHkiOiJaaG91IiwiZ2l2ZW4iOiJKaW5nIiwicGFyc2UtbmFtZXMiOmZhbHNlLCJkcm9wcGluZy1wYXJ0aWNsZSI6IiIsIm5vbi1kcm9wcGluZy1wYXJ0aWNsZSI6IiJ9LHsiZmFtaWx5IjoiWmhvdSIsImdpdmVuIjoiSmluZ3JlbiIsInBhcnNlLW5hbWVzIjpmYWxzZSwiZHJvcHBpbmctcGFydGljbGUiOiIiLCJub24tZHJvcHBpbmctcGFydGljbGUiOiIifSx7ImZhbWlseSI6IkxpbiIsImdpdmVuIjoiSnVueWFuZyIsInBhcnNlLW5hbWVzIjpmYWxzZSwiZHJvcHBpbmctcGFydGljbGUiOiIiLCJub24tZHJvcHBpbmctcGFydGljbGUiOiIifSx7ImZhbWlseSI6IkRhbmciLCJnaXZlbiI6IkthaSIsInBhcnNlLW5hbWVzIjpmYWxzZSwiZHJvcHBpbmctcGFydGljbGUiOiIiLCJub24tZHJvcHBpbmctcGFydGljbGUiOiIifSx7ImZhbWlseSI6IkJhbyIsImdpdmVuIjoiS2VxaW4iLCJwYXJzZS1uYW1lcyI6ZmFsc2UsImRyb3BwaW5nLXBhcnRpY2xlIjoiIiwibm9uLWRyb3BwaW5nLXBhcnRpY2xlIjoiIn0seyJmYW1pbHkiOiJZYW5nIiwiZ2l2ZW4iOiJLZXhpbiIsInBhcnNlLW5hbWVzIjpmYWxzZSwiZHJvcHBpbmctcGFydGljbGUiOiIiLCJub24tZHJvcHBpbmctcGFydGljbGUiOiIifSx7ImZhbWlseSI6Ill1IiwiZ2l2ZW4iOiJMZSIsInBhcnNlLW5hbWVzIjpmYWxzZSwiZHJvcHBpbmctcGFydGljbGUiOiIiLCJub24tZHJvcHBpbmctcGFydGljbGUiOiIifSx7ImZhbWlseSI6IkRlbmciLCJnaXZlbiI6IkxpYW5naGFvIiwicGFyc2UtbmFtZXMiOmZhbHNlLCJkcm9wcGluZy1wYXJ0aWNsZSI6IiIsIm5vbi1kcm9wcGluZy1wYXJ0aWNsZSI6IiJ9LHsiZmFtaWx5IjoiTGkiLCJnaXZlbiI6Ik1laSIsInBhcnNlLW5hbWVzIjpmYWxzZSwiZHJvcHBpbmctcGFydGljbGUiOiIiLCJub24tZHJvcHBpbmctcGFydGljbGUiOiIifSx7ImZhbWlseSI6Ilh1ZSIsImdpdmVuIjoiTWluZ2ZlbmciLCJwYXJzZS1uYW1lcyI6ZmFsc2UsImRyb3BwaW5nLXBhcnRpY2xlIjoiIiwibm9uLWRyb3BwaW5nLXBhcnRpY2xlIjoiIn0seyJmYW1pbHkiOiJMaSIsImdpdmVuIjoiTWluZ3plIiwicGFyc2UtbmFtZXMiOmZhbHNlLCJkcm9wcGluZy1wYXJ0aWNsZSI6IiIsIm5vbi1kcm9wcGluZy1wYXJ0aWNsZSI6IiJ9LHsiZmFtaWx5IjoiWmhhbmciLCJnaXZlbiI6IlBlaSIsInBhcnNlLW5hbWVzIjpmYWxzZSwiZHJvcHBpbmctcGFydGljbGUiOiIiLCJub24tZHJvcHBpbmctcGFydGljbGUiOiIifSx7ImZhbWlseSI6IldhbmciLCJnaXZlbiI6IlBlbmciLCJwYXJzZS1uYW1lcyI6ZmFsc2UsImRyb3BwaW5nLXBhcnRpY2xlIjoiIiwibm9uLWRyb3BwaW5nLXBhcnRpY2xlIjoiIn0seyJmYW1pbHkiOiJaaHUiLCJnaXZlbiI6IlFpbiIsInBhcnNlLW5hbWVzIjpmYWxzZSwiZHJvcHBpbmctcGFydGljbGUiOiIiLCJub24tZHJvcHBpbmctcGFydGljbGUiOiIifSx7ImZhbWlseSI6Ik1lbiIsImdpdmVuIjoiUnVpIiwicGFyc2UtbmFtZXMiOmZhbHNlLCJkcm9wcGluZy1wYXJ0aWNsZSI6IiIsIm5vbi1kcm9wcGluZy1wYXJ0aWNsZSI6IiJ9LHsiZmFtaWx5IjoiR2FvIiwiZ2l2ZW4iOiJSdWl6ZSIsInBhcnNlLW5hbWVzIjpmYWxzZSwiZHJvcHBpbmctcGFydGljbGUiOiIiLCJub24tZHJvcHBpbmctcGFydGljbGUiOiIifSx7ImZhbWlseSI6IkxpdSIsImdpdmVuIjoiU2hpeHVhbiIsInBhcnNlLW5hbWVzIjpmYWxzZSwiZHJvcHBpbmctcGFydGljbGUiOiIiLCJub24tZHJvcHBpbmctcGFydGljbGUiOiIifSx7ImZhbWlseSI6Ikx1byIsImdpdmVuIjoiU2h1YW5nIiwicGFyc2UtbmFtZXMiOmZhbHNlLCJkcm9wcGluZy1wYXJ0aWNsZSI6IiIsIm5vbi1kcm9wcGluZy1wYXJ0aWNsZSI6IiJ9LHsiZmFtaWx5IjoiTGkiLCJnaXZlbiI6IlRpYW5oYW8iLCJwYXJzZS1uYW1lcyI6ZmFsc2UsImRyb3BwaW5nLXBhcnRpY2xlIjoiIiwibm9uLWRyb3BwaW5nLXBhcnRpY2xlIjoiIn0seyJmYW1pbHkiOiJUYW5nIiwiZ2l2ZW4iOiJUaWFueWkiLCJwYXJzZS1uYW1lcyI6ZmFsc2UsImRyb3BwaW5nLXBhcnRpY2xlIjoiIiwibm9uLWRyb3BwaW5nLXBhcnRpY2xlIjoiIn0seyJmYW1pbHkiOiJZaW4iLCJnaXZlbiI6IldlbmJpYW8iLCJwYXJzZS1uYW1lcyI6ZmFsc2UsImRyb3BwaW5nLXBhcnRpY2xlIjoiIiwibm9uLWRyb3BwaW5nLXBhcnRpY2xlIjoiIn0seyJmYW1pbHkiOiJSZW4iLCJnaXZlbiI6Ilhpbmd6aGFuZyIsInBhcnNlLW5hbWVzIjpmYWxzZSwiZHJvcHBpbmctcGFydGljbGUiOiIiLCJub24tZHJvcHBpbmctcGFydGljbGUiOiIifSx7ImZhbWlseSI6IldhbmciLCJnaXZlbiI6Ilhpbnl1IiwicGFyc2UtbmFtZXMiOmZhbHNlLCJkcm9wcGluZy1wYXJ0aWNsZSI6IiIsIm5vbi1kcm9wcGluZy1wYXJ0aWNsZSI6IiJ9LHsiZmFtaWx5IjoiWmhhbmciLCJnaXZlbiI6Ilhpbnl1IiwicGFyc2UtbmFtZXMiOmZhbHNlLCJkcm9wcGluZy1wYXJ0aWNsZSI6IiIsIm5vbi1kcm9wcGluZy1wYXJ0aWNsZSI6IiJ9LHsiZmFtaWx5IjoiUmVuIiwiZ2l2ZW4iOiJYdWFuY2hlbmciLCJwYXJzZS1uYW1lcyI6ZmFsc2UsImRyb3BwaW5nLXBhcnRpY2xlIjoiIiwibm9uLWRyb3BwaW5nLXBhcnRpY2xlIjoiIn0seyJmYW1pbHkiOiJGYW4iLCJnaXZlbiI6IllhbmciLCJwYXJzZS1uYW1lcyI6ZmFsc2UsImRyb3BwaW5nLXBhcnRpY2xlIjoiIiwibm9uLWRyb3BwaW5nLXBhcnRpY2xlIjoiIn0seyJmYW1pbHkiOiJTdSIsImdpdmVuIjoiWWFuZyIsInBhcnNlLW5hbWVzIjpmYWxzZSwiZHJvcHBpbmctcGFydGljbGUiOiIiLCJub24tZHJvcHBpbmctcGFydGljbGUiOiIifSx7ImZhbWlseSI6IlpoYW5nIiwiZ2l2ZW4iOiJZaWNoYW5nIiwicGFyc2UtbmFtZXMiOmZhbHNlLCJkcm9wcGluZy1wYXJ0aWNsZSI6IiIsIm5vbi1kcm9wcGluZy1wYXJ0aWNsZSI6IiJ9LHsiZmFtaWx5IjoiWmhhbmciLCJnaXZlbiI6IllpbmdlciIsInBhcnNlLW5hbWVzIjpmYWxzZSwiZHJvcHBpbmctcGFydGljbGUiOiIiLCJub24tZHJvcHBpbmctcGFydGljbGUiOiIifSx7ImZhbWlseSI6IldhbiIsImdpdmVuIjoiWXUiLCJwYXJzZS1uYW1lcyI6ZmFsc2UsImRyb3BwaW5nLXBhcnRpY2xlIjoiIiwibm9uLWRyb3BwaW5nLXBhcnRpY2xlIjoiIn0seyJmYW1pbHkiOiJMaXUiLCJnaXZlbiI6Ill1cWlvbmciLCJwYXJzZS1uYW1lcyI6ZmFsc2UsImRyb3BwaW5nLXBhcnRpY2xlIjoiIiwibm9uLWRyb3BwaW5nLXBhcnRpY2xlIjoiIn0seyJmYW1pbHkiOiJXYW5nIiwiZ2l2ZW4iOiJaZWt1biIsInBhcnNlLW5hbWVzIjpmYWxzZSwiZHJvcHBpbmctcGFydGljbGUiOiIiLCJub24tZHJvcHBpbmctcGFydGljbGUiOiIifSx7ImZhbWlseSI6IkN1aSIsImdpdmVuIjoiWmV5dSIsInBhcnNlLW5hbWVzIjpmYWxzZSwiZHJvcHBpbmctcGFydGljbGUiOiIiLCJub24tZHJvcHBpbmctcGFydGljbGUiOiIifSx7ImZhbWlseSI6IlpoYW5nIiwiZ2l2ZW4iOiJaaGVucnUiLCJwYXJzZS1uYW1lcyI6ZmFsc2UsImRyb3BwaW5nLXBhcnRpY2xlIjoiIiwibm9uLWRyb3BwaW5nLXBhcnRpY2xlIjoiIn0seyJmYW1pbHkiOiJaaG91IiwiZ2l2ZW4iOiJaaGlwZW5nIiwicGFyc2UtbmFtZXMiOmZhbHNlLCJkcm9wcGluZy1wYXJ0aWNsZSI6IiIsIm5vbi1kcm9wcGluZy1wYXJ0aWNsZSI6IiJ9LHsiZmFtaWx5IjoiUWl1IiwiZ2l2ZW4iOiJaaWhhbiIsInBhcnNlLW5hbWVzIjpmYWxzZSwiZHJvcHBpbmctcGFydGljbGUiOiIiLCJub24tZHJvcHBpbmctcGFydGljbGUiOiIifV0sIlVSTCI6Imh0dHA6Ly9hcnhpdi5vcmcvYWJzLzI1MDUuMDkzODgiLCJpc3N1ZWQiOnsiZGF0ZS1wYXJ0cyI6W1syMDI1LDUsMTRdXX0sImFic3RyYWN0IjoiSW4gdGhpcyB3b3JrLCB3ZSBwcmVzZW50IFF3ZW4zLCB0aGUgbGF0ZXN0IHZlcnNpb24gb2YgdGhlIFF3ZW4gbW9kZWwgZmFtaWx5LiBRd2VuMyBjb21wcmlzZXMgYSBzZXJpZXMgb2YgbGFyZ2UgbGFuZ3VhZ2UgbW9kZWxzIChMTE1zKSBkZXNpZ25lZCB0byBhZHZhbmNlIHBlcmZvcm1hbmNlLCBlZmZpY2llbmN5LCBhbmQgbXVsdGlsaW5ndWFsIGNhcGFiaWxpdGllcy4gVGhlIFF3ZW4zIHNlcmllcyBpbmNsdWRlcyBtb2RlbHMgb2YgYm90aCBkZW5zZSBhbmQgTWl4dHVyZS1vZi1FeHBlcnQgKE1vRSkgYXJjaGl0ZWN0dXJlcywgd2l0aCBwYXJhbWV0ZXIgc2NhbGVzIHJhbmdpbmcgZnJvbSAwLjYgdG8gMjM1IGJpbGxpb24uIEEga2V5IGlubm92YXRpb24gaW4gUXdlbjMgaXMgdGhlIGludGVncmF0aW9uIG9mIHRoaW5raW5nIG1vZGUgKGZvciBjb21wbGV4LCBtdWx0aS1zdGVwIHJlYXNvbmluZykgYW5kIG5vbi10aGlua2luZyBtb2RlIChmb3IgcmFwaWQsIGNvbnRleHQtZHJpdmVuIHJlc3BvbnNlcykgaW50byBhIHVuaWZpZWQgZnJhbWV3b3JrLiBUaGlzIGVsaW1pbmF0ZXMgdGhlIG5lZWQgdG8gc3dpdGNoIGJldHdlZW4gZGlmZmVyZW50IG1vZGVscy0tc3VjaCBhcyBjaGF0LW9wdGltaXplZCBtb2RlbHMgKGUuZy4sIEdQVC00bykgYW5kIGRlZGljYXRlZCByZWFzb25pbmcgbW9kZWxzIChlLmcuLCBRd1EtMzJCKS0tYW5kIGVuYWJsZXMgZHluYW1pYyBtb2RlIHN3aXRjaGluZyBiYXNlZCBvbiB1c2VyIHF1ZXJpZXMgb3IgY2hhdCB0ZW1wbGF0ZXMuIE1lYW53aGlsZSwgUXdlbjMgaW50cm9kdWNlcyBhIHRoaW5raW5nIGJ1ZGdldCBtZWNoYW5pc20sIGFsbG93aW5nIHVzZXJzIHRvIGFsbG9jYXRlIGNvbXB1dGF0aW9uYWwgcmVzb3VyY2VzIGFkYXB0aXZlbHkgZHVyaW5nIGluZmVyZW5jZSwgdGhlcmVieSBiYWxhbmNpbmcgbGF0ZW5jeSBhbmQgcGVyZm9ybWFuY2UgYmFzZWQgb24gdGFzayBjb21wbGV4aXR5LiBNb3Jlb3ZlciwgYnkgbGV2ZXJhZ2luZyB0aGUga25vd2xlZGdlIGZyb20gdGhlIGZsYWdzaGlwIG1vZGVscywgd2Ugc2lnbmlmaWNhbnRseSByZWR1Y2UgdGhlIGNvbXB1dGF0aW9uYWwgcmVzb3VyY2VzIHJlcXVpcmVkIHRvIGJ1aWxkIHNtYWxsZXItc2NhbGUgbW9kZWxzLCB3aGlsZSBlbnN1cmluZyB0aGVpciBoaWdobHkgY29tcGV0aXRpdmUgcGVyZm9ybWFuY2UuIEVtcGlyaWNhbCBldmFsdWF0aW9ucyBkZW1vbnN0cmF0ZSB0aGF0IFF3ZW4zIGFjaGlldmVzIHN0YXRlLW9mLXRoZS1hcnQgcmVzdWx0cyBhY3Jvc3MgZGl2ZXJzZSBiZW5jaG1hcmtzLCBpbmNsdWRpbmcgdGFza3MgaW4gY29kZSBnZW5lcmF0aW9uLCBtYXRoZW1hdGljYWwgcmVhc29uaW5nLCBhZ2VudCB0YXNrcywgZXRjLiwgY29tcGV0aXRpdmUgYWdhaW5zdCBsYXJnZXIgTW9FIG1vZGVscyBhbmQgcHJvcHJpZXRhcnkgbW9kZWxzLiBDb21wYXJlZCB0byBpdHMgcHJlZGVjZXNzb3IgUXdlbjIuNSwgUXdlbjMgZXhwYW5kcyBtdWx0aWxpbmd1YWwgc3VwcG9ydCBmcm9tIDI5IHRvIDExOSBsYW5ndWFnZXMgYW5kIGRpYWxlY3RzLCBlbmhhbmNpbmcgZ2xvYmFsIGFjY2Vzc2liaWxpdHkgdGhyb3VnaCBpbXByb3ZlZCBjcm9zcy1saW5ndWFsIHVuZGVyc3RhbmRpbmcgYW5kIGdlbmVyYXRpb24gY2FwYWJpbGl0aWVzLiBUbyBmYWNpbGl0YXRlIHJlcHJvZHVjaWJpbGl0eSBhbmQgY29tbXVuaXR5LWRyaXZlbiByZXNlYXJjaCBhbmQgZGV2ZWxvcG1lbnQsIGFsbCBRd2VuMyBtb2RlbHMgYXJlIHB1YmxpY2x5IGFjY2Vzc2libGUgdW5kZXIgQXBhY2hlIDIuMC4iLCJjb250YWluZXItdGl0bGUtc2hvcnQiOiIifSwiaXNUZW1wb3JhcnkiOmZhbHNlLCJzdXBwcmVzcy1hdXRob3IiOmZhbHNlLCJjb21wb3NpdGUiOmZhbHNlLCJhdXRob3Itb25seSI6ZmFsc2V9XX0=&quot;,&quot;citationItems&quot;:[{&quot;id&quot;:&quot;4adb096f-72cc-3ced-b1bc-e02401dc33fc&quot;,&quot;itemData&quot;:{&quot;type&quot;:&quot;article-journal&quot;,&quot;id&quot;:&quot;4adb096f-72cc-3ced-b1bc-e02401dc33fc&quot;,&quot;title&quot;:&quot;Qwen3 Technical Report&quot;,&quot;groupId&quot;:&quot;e933db11-6c5b-3790-8b86-86db26a98964&quot;,&quot;author&quot;:[{&quot;family&quot;:&quot;Yang&quot;,&quot;given&quot;:&quot;An&quot;,&quot;parse-names&quot;:false,&quot;dropping-particle&quot;:&quot;&quot;,&quot;non-dropping-particle&quot;:&quot;&quot;},{&quot;family&quot;:&quot;Li&quot;,&quot;given&quot;:&quot;Anfeng&quot;,&quot;parse-names&quot;:false,&quot;dropping-particle&quot;:&quot;&quot;,&quot;non-dropping-particle&quot;:&quot;&quot;},{&quot;family&quot;:&quot;Yang&quot;,&quot;given&quot;:&quot;Baosong&quot;,&quot;parse-names&quot;:false,&quot;dropping-particle&quot;:&quot;&quot;,&quot;non-dropping-particle&quot;:&quot;&quot;},{&quot;family&quot;:&quot;Zhang&quot;,&quot;given&quot;:&quot;Beichen&quot;,&quot;parse-names&quot;:false,&quot;dropping-particle&quot;:&quot;&quot;,&quot;non-dropping-particle&quot;:&quot;&quot;},{&quot;family&quot;:&quot;Hui&quot;,&quot;given&quot;:&quot;Binyuan&quot;,&quot;parse-names&quot;:false,&quot;dropping-particle&quot;:&quot;&quot;,&quot;non-dropping-particle&quot;:&quot;&quot;},{&quot;family&quot;:&quot;Zheng&quot;,&quot;given&quot;:&quot;Bo&quot;,&quot;parse-names&quot;:false,&quot;dropping-particle&quot;:&quot;&quot;,&quot;non-dropping-particle&quot;:&quot;&quot;},{&quot;family&quot;:&quot;Yu&quot;,&quot;given&quot;:&quot;Bowen&quot;,&quot;parse-names&quot;:false,&quot;dropping-particle&quot;:&quot;&quot;,&quot;non-dropping-particle&quot;:&quot;&quot;},{&quot;family&quot;:&quot;Gao&quot;,&quot;given&quot;:&quot;Chang&quot;,&quot;parse-names&quot;:false,&quot;dropping-particle&quot;:&quot;&quot;,&quot;non-dropping-particle&quot;:&quot;&quot;},{&quot;family&quot;:&quot;Huang&quot;,&quot;given&quot;:&quot;Chengen&quot;,&quot;parse-names&quot;:false,&quot;dropping-particle&quot;:&quot;&quot;,&quot;non-dropping-particle&quot;:&quot;&quot;},{&quot;family&quot;:&quot;Lv&quot;,&quot;given&quot;:&quot;Chenxu&quot;,&quot;parse-names&quot;:false,&quot;dropping-particle&quot;:&quot;&quot;,&quot;non-dropping-particle&quot;:&quot;&quot;},{&quot;family&quot;:&quot;Zheng&quot;,&quot;given&quot;:&quot;Chujie&quot;,&quot;parse-names&quot;:false,&quot;dropping-particle&quot;:&quot;&quot;,&quot;non-dropping-particle&quot;:&quot;&quot;},{&quot;family&quot;:&quot;Liu&quot;,&quot;given&quot;:&quot;Dayiheng&quot;,&quot;parse-names&quot;:false,&quot;dropping-particle&quot;:&quot;&quot;,&quot;non-dropping-particle&quot;:&quot;&quot;},{&quot;family&quot;:&quot;Zhou&quot;,&quot;given&quot;:&quot;Fan&quot;,&quot;parse-names&quot;:false,&quot;dropping-particle&quot;:&quot;&quot;,&quot;non-dropping-particle&quot;:&quot;&quot;},{&quot;family&quot;:&quot;Huang&quot;,&quot;given&quot;:&quot;Fei&quot;,&quot;parse-names&quot;:false,&quot;dropping-particle&quot;:&quot;&quot;,&quot;non-dropping-particle&quot;:&quot;&quot;},{&quot;family&quot;:&quot;Hu&quot;,&quot;given&quot;:&quot;Feng&quot;,&quot;parse-names&quot;:false,&quot;dropping-particle&quot;:&quot;&quot;,&quot;non-dropping-particle&quot;:&quot;&quot;},{&quot;family&quot;:&quot;Ge&quot;,&quot;given&quot;:&quot;Hao&quot;,&quot;parse-names&quot;:false,&quot;dropping-particle&quot;:&quot;&quot;,&quot;non-dropping-particle&quot;:&quot;&quot;},{&quot;family&quot;:&quot;Wei&quot;,&quot;given&quot;:&quot;Haoran&quot;,&quot;parse-names&quot;:false,&quot;dropping-particle&quot;:&quot;&quot;,&quot;non-dropping-particle&quot;:&quot;&quot;},{&quot;family&quot;:&quot;Lin&quot;,&quot;given&quot;:&quot;Huan&quot;,&quot;parse-names&quot;:false,&quot;dropping-particle&quot;:&quot;&quot;,&quot;non-dropping-particle&quot;:&quot;&quot;},{&quot;family&quot;:&quot;Tang&quot;,&quot;given&quot;:&quot;Jialong&quot;,&quot;parse-names&quot;:false,&quot;dropping-particle&quot;:&quot;&quot;,&quot;non-dropping-particle&quot;:&quot;&quot;},{&quot;family&quot;:&quot;Yang&quot;,&quot;given&quot;:&quot;Jian&quot;,&quot;parse-names&quot;:false,&quot;dropping-particle&quot;:&quot;&quot;,&quot;non-dropping-particle&quot;:&quot;&quot;},{&quot;family&quot;:&quot;Tu&quot;,&quot;given&quot;:&quot;Jianhong&quot;,&quot;parse-names&quot;:false,&quot;dropping-particle&quot;:&quot;&quot;,&quot;non-dropping-particle&quot;:&quot;&quot;},{&quot;family&quot;:&quot;Zhang&quot;,&quot;given&quot;:&quot;Jianwei&quot;,&quot;parse-names&quot;:false,&quot;dropping-particle&quot;:&quot;&quot;,&quot;non-dropping-particle&quot;:&quot;&quot;},{&quot;family&quot;:&quot;Yang&quot;,&quot;given&quot;:&quot;Jianxin&quot;,&quot;parse-names&quot;:false,&quot;dropping-particle&quot;:&quot;&quot;,&quot;non-dropping-particle&quot;:&quot;&quot;},{&quot;family&quot;:&quot;Yang&quot;,&quot;given&quot;:&quot;Jiaxi&quot;,&quot;parse-names&quot;:false,&quot;dropping-particle&quot;:&quot;&quot;,&quot;non-dropping-particle&quot;:&quot;&quot;},{&quot;family&quot;:&quot;Zhou&quot;,&quot;given&quot;:&quot;Jing&quot;,&quot;parse-names&quot;:false,&quot;dropping-particle&quot;:&quot;&quot;,&quot;non-dropping-particle&quot;:&quot;&quot;},{&quot;family&quot;:&quot;Zhou&quot;,&quot;given&quot;:&quot;Jingren&quot;,&quot;parse-names&quot;:false,&quot;dropping-particle&quot;:&quot;&quot;,&quot;non-dropping-particle&quot;:&quot;&quot;},{&quot;family&quot;:&quot;Lin&quot;,&quot;given&quot;:&quot;Junyang&quot;,&quot;parse-names&quot;:false,&quot;dropping-particle&quot;:&quot;&quot;,&quot;non-dropping-particle&quot;:&quot;&quot;},{&quot;family&quot;:&quot;Dang&quot;,&quot;given&quot;:&quot;Kai&quot;,&quot;parse-names&quot;:false,&quot;dropping-particle&quot;:&quot;&quot;,&quot;non-dropping-particle&quot;:&quot;&quot;},{&quot;family&quot;:&quot;Bao&quot;,&quot;given&quot;:&quot;Keqin&quot;,&quot;parse-names&quot;:false,&quot;dropping-particle&quot;:&quot;&quot;,&quot;non-dropping-particle&quot;:&quot;&quot;},{&quot;family&quot;:&quot;Yang&quot;,&quot;given&quot;:&quot;Kexin&quot;,&quot;parse-names&quot;:false,&quot;dropping-particle&quot;:&quot;&quot;,&quot;non-dropping-particle&quot;:&quot;&quot;},{&quot;family&quot;:&quot;Yu&quot;,&quot;given&quot;:&quot;Le&quot;,&quot;parse-names&quot;:false,&quot;dropping-particle&quot;:&quot;&quot;,&quot;non-dropping-particle&quot;:&quot;&quot;},{&quot;family&quot;:&quot;Deng&quot;,&quot;given&quot;:&quot;Lianghao&quot;,&quot;parse-names&quot;:false,&quot;dropping-particle&quot;:&quot;&quot;,&quot;non-dropping-particle&quot;:&quot;&quot;},{&quot;family&quot;:&quot;Li&quot;,&quot;given&quot;:&quot;Mei&quot;,&quot;parse-names&quot;:false,&quot;dropping-particle&quot;:&quot;&quot;,&quot;non-dropping-particle&quot;:&quot;&quot;},{&quot;family&quot;:&quot;Xue&quot;,&quot;given&quot;:&quot;Mingfeng&quot;,&quot;parse-names&quot;:false,&quot;dropping-particle&quot;:&quot;&quot;,&quot;non-dropping-particle&quot;:&quot;&quot;},{&quot;family&quot;:&quot;Li&quot;,&quot;given&quot;:&quot;Mingze&quot;,&quot;parse-names&quot;:false,&quot;dropping-particle&quot;:&quot;&quot;,&quot;non-dropping-particle&quot;:&quot;&quot;},{&quot;family&quot;:&quot;Zhang&quot;,&quot;given&quot;:&quot;Pei&quot;,&quot;parse-names&quot;:false,&quot;dropping-particle&quot;:&quot;&quot;,&quot;non-dropping-particle&quot;:&quot;&quot;},{&quot;family&quot;:&quot;Wang&quot;,&quot;given&quot;:&quot;Peng&quot;,&quot;parse-names&quot;:false,&quot;dropping-particle&quot;:&quot;&quot;,&quot;non-dropping-particle&quot;:&quot;&quot;},{&quot;family&quot;:&quot;Zhu&quot;,&quot;given&quot;:&quot;Qin&quot;,&quot;parse-names&quot;:false,&quot;dropping-particle&quot;:&quot;&quot;,&quot;non-dropping-particle&quot;:&quot;&quot;},{&quot;family&quot;:&quot;Men&quot;,&quot;given&quot;:&quot;Rui&quot;,&quot;parse-names&quot;:false,&quot;dropping-particle&quot;:&quot;&quot;,&quot;non-dropping-particle&quot;:&quot;&quot;},{&quot;family&quot;:&quot;Gao&quot;,&quot;given&quot;:&quot;Ruize&quot;,&quot;parse-names&quot;:false,&quot;dropping-particle&quot;:&quot;&quot;,&quot;non-dropping-particle&quot;:&quot;&quot;},{&quot;family&quot;:&quot;Liu&quot;,&quot;given&quot;:&quot;Shixuan&quot;,&quot;parse-names&quot;:false,&quot;dropping-particle&quot;:&quot;&quot;,&quot;non-dropping-particle&quot;:&quot;&quot;},{&quot;family&quot;:&quot;Luo&quot;,&quot;given&quot;:&quot;Shuang&quot;,&quot;parse-names&quot;:false,&quot;dropping-particle&quot;:&quot;&quot;,&quot;non-dropping-particle&quot;:&quot;&quot;},{&quot;family&quot;:&quot;Li&quot;,&quot;given&quot;:&quot;Tianhao&quot;,&quot;parse-names&quot;:false,&quot;dropping-particle&quot;:&quot;&quot;,&quot;non-dropping-particle&quot;:&quot;&quot;},{&quot;family&quot;:&quot;Tang&quot;,&quot;given&quot;:&quot;Tianyi&quot;,&quot;parse-names&quot;:false,&quot;dropping-particle&quot;:&quot;&quot;,&quot;non-dropping-particle&quot;:&quot;&quot;},{&quot;family&quot;:&quot;Yin&quot;,&quot;given&quot;:&quot;Wenbiao&quot;,&quot;parse-names&quot;:false,&quot;dropping-particle&quot;:&quot;&quot;,&quot;non-dropping-particle&quot;:&quot;&quot;},{&quot;family&quot;:&quot;Ren&quot;,&quot;given&quot;:&quot;Xingzhang&quot;,&quot;parse-names&quot;:false,&quot;dropping-particle&quot;:&quot;&quot;,&quot;non-dropping-particle&quot;:&quot;&quot;},{&quot;family&quot;:&quot;Wang&quot;,&quot;given&quot;:&quot;Xinyu&quot;,&quot;parse-names&quot;:false,&quot;dropping-particle&quot;:&quot;&quot;,&quot;non-dropping-particle&quot;:&quot;&quot;},{&quot;family&quot;:&quot;Zhang&quot;,&quot;given&quot;:&quot;Xinyu&quot;,&quot;parse-names&quot;:false,&quot;dropping-particle&quot;:&quot;&quot;,&quot;non-dropping-particle&quot;:&quot;&quot;},{&quot;family&quot;:&quot;Ren&quot;,&quot;given&quot;:&quot;Xuancheng&quot;,&quot;parse-names&quot;:false,&quot;dropping-particle&quot;:&quot;&quot;,&quot;non-dropping-particle&quot;:&quot;&quot;},{&quot;family&quot;:&quot;Fan&quot;,&quot;given&quot;:&quot;Yang&quot;,&quot;parse-names&quot;:false,&quot;dropping-particle&quot;:&quot;&quot;,&quot;non-dropping-particle&quot;:&quot;&quot;},{&quot;family&quot;:&quot;Su&quot;,&quot;given&quot;:&quot;Yang&quot;,&quot;parse-names&quot;:false,&quot;dropping-particle&quot;:&quot;&quot;,&quot;non-dropping-particle&quot;:&quot;&quot;},{&quot;family&quot;:&quot;Zhang&quot;,&quot;given&quot;:&quot;Yichang&quot;,&quot;parse-names&quot;:false,&quot;dropping-particle&quot;:&quot;&quot;,&quot;non-dropping-particle&quot;:&quot;&quot;},{&quot;family&quot;:&quot;Zhang&quot;,&quot;given&quot;:&quot;Yinger&quot;,&quot;parse-names&quot;:false,&quot;dropping-particle&quot;:&quot;&quot;,&quot;non-dropping-particle&quot;:&quot;&quot;},{&quot;family&quot;:&quot;Wan&quot;,&quot;given&quot;:&quot;Yu&quot;,&quot;parse-names&quot;:false,&quot;dropping-particle&quot;:&quot;&quot;,&quot;non-dropping-particle&quot;:&quot;&quot;},{&quot;family&quot;:&quot;Liu&quot;,&quot;given&quot;:&quot;Yuqiong&quot;,&quot;parse-names&quot;:false,&quot;dropping-particle&quot;:&quot;&quot;,&quot;non-dropping-particle&quot;:&quot;&quot;},{&quot;family&quot;:&quot;Wang&quot;,&quot;given&quot;:&quot;Zekun&quot;,&quot;parse-names&quot;:false,&quot;dropping-particle&quot;:&quot;&quot;,&quot;non-dropping-particle&quot;:&quot;&quot;},{&quot;family&quot;:&quot;Cui&quot;,&quot;given&quot;:&quot;Zeyu&quot;,&quot;parse-names&quot;:false,&quot;dropping-particle&quot;:&quot;&quot;,&quot;non-dropping-particle&quot;:&quot;&quot;},{&quot;family&quot;:&quot;Zhang&quot;,&quot;given&quot;:&quot;Zhenru&quot;,&quot;parse-names&quot;:false,&quot;dropping-particle&quot;:&quot;&quot;,&quot;non-dropping-particle&quot;:&quot;&quot;},{&quot;family&quot;:&quot;Zhou&quot;,&quot;given&quot;:&quot;Zhipeng&quot;,&quot;parse-names&quot;:false,&quot;dropping-particle&quot;:&quot;&quot;,&quot;non-dropping-particle&quot;:&quot;&quot;},{&quot;family&quot;:&quot;Qiu&quot;,&quot;given&quot;:&quot;Zihan&quot;,&quot;parse-names&quot;:false,&quot;dropping-particle&quot;:&quot;&quot;,&quot;non-dropping-particle&quot;:&quot;&quot;}],&quot;URL&quot;:&quot;http://arxiv.org/abs/2505.09388&quot;,&quot;issued&quot;:{&quot;date-parts&quot;:[[2025,5,14]]},&quot;abstract&quot;:&quot;In this work, we present Qwen3, the latest version of the Qwen model family. Qwen3 comprises a series of large language models (LLMs) designed to advance performance, efficiency, and multilingual capabilities. The Qwen3 series includes models of both dense and Mixture-of-Expert (MoE) architectures, with parameter scales ranging from 0.6 to 235 billion. A key innovation in Qwen3 is the integration of thinking mode (for complex, multi-step reasoning) and non-thinking mode (for rapid, context-driven responses) into a unified framework. This eliminates the need to switch between different models--such as chat-optimized models (e.g., GPT-4o) and dedicated reasoning models (e.g., QwQ-32B)--and enables dynamic mode switching based on user queries or chat templates. Meanwhile, Qwen3 introduces a thinking budget mechanism, allowing users to allocate computational resources adaptively during inference, thereby balancing latency and performance based on task complexity. Moreover, by leveraging the knowledge from the flagship models, we significantly reduce the computational resources required to build smaller-scale models, while ensuring their highly competitive performance. Empirical evaluations demonstrate that Qwen3 achieves state-of-the-art results across diverse benchmarks, including tasks in code generation, mathematical reasoning, agent tasks, etc., competitive against larger MoE models and proprietary models. Compared to its predecessor Qwen2.5, Qwen3 expands multilingual support from 29 to 119 languages and dialects, enhancing global accessibility through improved cross-lingual understanding and generation capabilities. To facilitate reproducibility and community-driven research and development, all Qwen3 models are publicly accessible under Apache 2.0.&quot;,&quot;container-title-short&quot;:&quot;&quot;},&quot;isTemporary&quot;:false,&quot;suppress-author&quot;:false,&quot;composite&quot;:false,&quot;author-only&quot;:false}]},{&quot;citationID&quot;:&quot;MENDELEY_CITATION_91a8a260-ddc5-49e2-91fa-cf2bffa401fe&quot;,&quot;properties&quot;:{&quot;noteIndex&quot;:0},&quot;isEdited&quot;:false,&quot;manualOverride&quot;:{&quot;isManuallyOverridden&quot;:false,&quot;citeprocText&quot;:&quot;[21]&quot;,&quot;manualOverrideText&quot;:&quot;&quot;},&quot;citationTag&quot;:&quot;MENDELEY_CITATION_v3_eyJjaXRhdGlvbklEIjoiTUVOREVMRVlfQ0lUQVRJT05fOTFhOGEyNjAtZGRjNS00OWUyLTkxZmEtY2YyYmZmYTQwMWZlIiwicHJvcGVydGllcyI6eyJub3RlSW5kZXgiOjB9LCJpc0VkaXRlZCI6ZmFsc2UsIm1hbnVhbE92ZXJyaWRlIjp7ImlzTWFudWFsbHlPdmVycmlkZGVuIjpmYWxzZSwiY2l0ZXByb2NUZXh0IjoiWzIxXSIsIm1hbnVhbE92ZXJyaWRlVGV4dCI6IiJ9LCJjaXRhdGlvbkl0ZW1zIjpbeyJpZCI6ImI0NTAzODVhLWE2ZTItMzliZi1hZWJiLTJiM2U1YTM5NWE0ZSIsIml0ZW1EYXRhIjp7InR5cGUiOiJhcnRpY2xlLWpvdXJuYWwiLCJpZCI6ImI0NTAzODVhLWE2ZTItMzliZi1hZWJiLTJiM2U1YTM5NWE0ZSIsInRpdGxlIjoiTXVsdGktQWdlbnQgU3lzdGVtczogQSBTdXJ2ZXkgYWJvdXQgSXRzIENvbXBvbmVudHMsIEZyYW1ld29yayBhbmQgV29ya2Zsb3ciLCJncm91cElkIjoiZTkzM2RiMTEtNmM1Yi0zNzkwLThiODYtODZkYjI2YTk4OTY0IiwiYXV0aG9yIjpbeyJmYW1pbHkiOiJNYWxkb25hZG8iLCJnaXZlbiI6IkRpZWdvIiwicGFyc2UtbmFtZXMiOmZhbHNlLCJkcm9wcGluZy1wYXJ0aWNsZSI6IiIsIm5vbi1kcm9wcGluZy1wYXJ0aWNsZSI6IiJ9LHsiZmFtaWx5IjoiQ3J1eiIsImdpdmVuIjoiRWRpc29uIiwicGFyc2UtbmFtZXMiOmZhbHNlLCJkcm9wcGluZy1wYXJ0aWNsZSI6IiIsIm5vbi1kcm9wcGluZy1wYXJ0aWNsZSI6IiJ9LHsiZmFtaWx5IjoiQWJhZCBUb3JyZXMiLCJnaXZlbiI6IkphY2tlbGluZSIsInBhcnNlLW5hbWVzIjpmYWxzZSwiZHJvcHBpbmctcGFydGljbGUiOiIiLCJub24tZHJvcHBpbmctcGFydGljbGUiOiIifSx7ImZhbWlseSI6IkNydXoiLCJnaXZlbiI6IlBhdHJpY2lvIEouIiwicGFyc2UtbmFtZXMiOmZhbHNlLCJkcm9wcGluZy1wYXJ0aWNsZSI6IiIsIm5vbi1kcm9wcGluZy1wYXJ0aWNsZSI6IiJ9LHsiZmFtaWx5IjoiR2FtYm9hIEJlbml0ZXoiLCJnaXZlbiI6IlNpbHZhbmEgRGVsIFBpbGFyIiwicGFyc2UtbmFtZXMiOmZhbHNlLCJkcm9wcGluZy1wYXJ0aWNsZSI6IiIsIm5vbi1kcm9wcGluZy1wYXJ0aWNsZSI6IiJ9XSwiY29udGFpbmVyLXRpdGxlIjoiSUVFRSBBY2Nlc3MiLCJET0kiOiIxMC4xMTA5L0FDQ0VTUy4yMDI0LjM0MDkwNTEiLCJJU1NOIjoiMjE2OTM1MzYiLCJpc3N1ZWQiOnsiZGF0ZS1wYXJ0cyI6W1syMDI0XV19LCJwYWdlIjoiODA5NTAtODA5NzUiLCJhYnN0cmFjdCI6IldpdGggdGhlIHJhcGlkIHRlY2hub2xvZ2ljYWwgYWR2YW5jZW1lbnRzIGFuZCB0aGUgZXZlci1ldm9sdmluZyBjb21wbGV4IHN5c3RlbXMsIHRoZSBpZGVudGlmaWNhdGlvbiBhbmQgaW50ZWdyYXRpb24gb2YgdGhlIGNvbXBvbmVudHMgYW5kIHJlc291cmNlcyBmb3IgdGhlIGZ1bmN0aW9uaW5nIG9mIG11bHRpLWFnZW50IHN5c3RlbXMgKE1BUykgYXJlIGNydWNpYWwgdGFza3MuIEhvd2V2ZXIsIGRpZmZpY3VsdGllcyBhcmlzZSBkdWUgdG8gdGhlIGNvbXBsZXhpdHkgb2Ygbm90IGhhdmluZyByZWZlcmVuY2UgZnJhbWV3b3JrcyB0aGF0IG5vcm1hbGl6ZSB0aGVpciBpbXBsZW1lbnRhdGlvbi4gVGhlcmVmb3JlLCBpbiB0aGlzIHN1cnZleSwgd2UgcHJvcG9zZSB0aGUgRkMtTUFTIChGcmFtZXdvcmstQ29tcG9uZW50cyBpbiBNdWx0aS1BZ2VudCBTeXN0ZW0pIG1vZGVsIGFzIGEgY29uY2VwdHVhbCBmcmFtZXdvcmsgZGVzaWduZWQgdG8gc2ltcGxpZnkgY29tcHJlaGVuc2lvbiBhbmQgc3RhbmRhcmRpemF0aW9uIGluIGluY29ycG9yYXRpbmcgdGhlIHJlcXVpcmVkIGZ1bmN0aW9ucyBhbmQgY29tcG9uZW50cyBmb3IgdGhlIGRlcGxveW1lbnQgYW5kIG9wZXJhdGlvbiBvZiBNQVMgaW4gZW5naW5lZXJpbmcgYXBwbGljYXRpb25zLiBUaGlzIG1vZGVsIGNvbXByaXNlcyBmaXZlIGFic3RyYWN0IGxheWVycywgZWFjaCBvZiB3aGljaCBzZXJ2ZXMgYSBzcGVjaWZpYyBwdXJwb3NlIGFuZCBlbmNvbXBhc3NlcyB0aGUgZGV0YWlscyBhbmQgcmVzb3VyY2VzIHJlcXVpcmVkIHRvIG9wZXJhdGUgTUFTLiBGdXJ0aGVybW9yZSwgd2UgcHJvcG9zZSBhIHN0cnVjdHVyZWQgd29ya2Zsb3cgZm9yIGNlbnRyYWxpemVkIGFuZCBkaXN0cmlidXRlZCBNQVMgc2NoZW1lcyB3aXRoIGEgc2V0IG9mIHJlbGF0ZWQgYWN0aXZpdGllcyB0aGF0IGludGVncmF0ZSB0aGUgZnVuZGFtZW50YWwgc3RlcHMgYW5kIHN0YWdlcyBmb3IgdGhlIHN1Y2Nlc3NmdWwgaW1wbGVtZW50YXRpb24gb2YgTUFTLiBGaW5hbGx5LCB0aGlzIHdvcmsgZGlzY3Vzc2VzIHBvdGVudGlhbCBkaXJlY3Rpb25zIGZvciBmdXR1cmUgcmVzZWFyY2gsIGluY2x1ZGluZyBhIGRlZXBlciBleHBsb3JhdGlvbiBvZiBlc3NlbnRpYWwgY29tcG9uZW50cywgdGhlIGVzdGFibGlzaG1lbnQgb2YgdGVybWlub2xvZ3kgc3RhbmRhcmRzIGFjcm9zcyB2YXJpb3VzIGRvbWFpbnMsIGFuZCB0aGUgcmVmaW5lbWVudCBvZiB0aGUgcHJvcG9zZWQgbW9kZWwgdG8gZW5oYW5jZSBpdHMgYXBwbGljYWJpbGl0eSBhbmQgcmVsZXZhbmNlIGFjcm9zcyBhIGJyb2FkZXIgc3BlY3RydW0gb2YgY29udGV4dHMuIiwicHVibGlzaGVyIjoiSW5zdGl0dXRlIG9mIEVsZWN0cmljYWwgYW5kIEVsZWN0cm9uaWNzIEVuZ2luZWVycyBJbmMuIiwidm9sdW1lIjoiMTIiLCJjb250YWluZXItdGl0bGUtc2hvcnQiOiIifSwiaXNUZW1wb3JhcnkiOmZhbHNlLCJzdXBwcmVzcy1hdXRob3IiOmZhbHNlLCJjb21wb3NpdGUiOmZhbHNlLCJhdXRob3Itb25seSI6ZmFsc2V9XX0=&quot;,&quot;citationItems&quot;:[{&quot;id&quot;:&quot;b450385a-a6e2-39bf-aebb-2b3e5a395a4e&quot;,&quot;itemData&quot;:{&quot;type&quot;:&quot;article-journal&quot;,&quot;id&quot;:&quot;b450385a-a6e2-39bf-aebb-2b3e5a395a4e&quot;,&quot;title&quot;:&quot;Multi-Agent Systems: A Survey about Its Components, Framework and Workflow&quot;,&quot;groupId&quot;:&quot;e933db11-6c5b-3790-8b86-86db26a98964&quot;,&quot;author&quot;:[{&quot;family&quot;:&quot;Maldonado&quot;,&quot;given&quot;:&quot;Diego&quot;,&quot;parse-names&quot;:false,&quot;dropping-particle&quot;:&quot;&quot;,&quot;non-dropping-particle&quot;:&quot;&quot;},{&quot;family&quot;:&quot;Cruz&quot;,&quot;given&quot;:&quot;Edison&quot;,&quot;parse-names&quot;:false,&quot;dropping-particle&quot;:&quot;&quot;,&quot;non-dropping-particle&quot;:&quot;&quot;},{&quot;family&quot;:&quot;Abad Torres&quot;,&quot;given&quot;:&quot;Jackeline&quot;,&quot;parse-names&quot;:false,&quot;dropping-particle&quot;:&quot;&quot;,&quot;non-dropping-particle&quot;:&quot;&quot;},{&quot;family&quot;:&quot;Cruz&quot;,&quot;given&quot;:&quot;Patricio J.&quot;,&quot;parse-names&quot;:false,&quot;dropping-particle&quot;:&quot;&quot;,&quot;non-dropping-particle&quot;:&quot;&quot;},{&quot;family&quot;:&quot;Gamboa Benitez&quot;,&quot;given&quot;:&quot;Silvana Del Pilar&quot;,&quot;parse-names&quot;:false,&quot;dropping-particle&quot;:&quot;&quot;,&quot;non-dropping-particle&quot;:&quot;&quot;}],&quot;container-title&quot;:&quot;IEEE Access&quot;,&quot;DOI&quot;:&quot;10.1109/ACCESS.2024.3409051&quot;,&quot;ISSN&quot;:&quot;21693536&quot;,&quot;issued&quot;:{&quot;date-parts&quot;:[[2024]]},&quot;page&quot;:&quot;80950-80975&quot;,&quot;abstract&quot;:&quot;With the rapid technological advancements and the ever-evolving complex systems, the identification and integration of the components and resources for the functioning of multi-agent systems (MAS) are crucial tasks. However, difficulties arise due to the complexity of not having reference frameworks that normalize their implementation. Therefore, in this survey, we propose the FC-MAS (Framework-Components in Multi-Agent System) model as a conceptual framework designed to simplify comprehension and standardization in incorporating the required functions and components for the deployment and operation of MAS in engineering applications. This model comprises five abstract layers, each of which serves a specific purpose and encompasses the details and resources required to operate MAS. Furthermore, we propose a structured workflow for centralized and distributed MAS schemes with a set of related activities that integrate the fundamental steps and stages for the successful implementation of MAS. Finally, this work discusses potential directions for future research, including a deeper exploration of essential components, the establishment of terminology standards across various domains, and the refinement of the proposed model to enhance its applicability and relevance across a broader spectrum of contexts.&quot;,&quot;publisher&quot;:&quot;Institute of Electrical and Electronics Engineers Inc.&quot;,&quot;volume&quot;:&quot;12&quot;,&quot;container-title-short&quot;:&quot;&quot;},&quot;isTemporary&quot;:false,&quot;suppress-author&quot;:false,&quot;composite&quot;:false,&quot;author-only&quot;:false}]},{&quot;citationID&quot;:&quot;MENDELEY_CITATION_7b586a46-9519-498d-982f-ed9acd9febd4&quot;,&quot;properties&quot;:{&quot;noteIndex&quot;:0},&quot;isEdited&quot;:false,&quot;manualOverride&quot;:{&quot;isManuallyOverridden&quot;:false,&quot;citeprocText&quot;:&quot;[22]&quot;,&quot;manualOverrideText&quot;:&quot;&quot;},&quot;citationTag&quot;:&quot;MENDELEY_CITATION_v3_eyJjaXRhdGlvbklEIjoiTUVOREVMRVlfQ0lUQVRJT05fN2I1ODZhNDYtOTUxOS00OThkLTk4MmYtZWQ5YWNkOWZlYmQ0IiwicHJvcGVydGllcyI6eyJub3RlSW5kZXgiOjB9LCJpc0VkaXRlZCI6ZmFsc2UsIm1hbnVhbE92ZXJyaWRlIjp7ImlzTWFudWFsbHlPdmVycmlkZGVuIjpmYWxzZSwiY2l0ZXByb2NUZXh0IjoiWzIyXSIsIm1hbnVhbE92ZXJyaWRlVGV4dCI6IiJ9LCJjaXRhdGlvbkl0ZW1zIjpbeyJpZCI6ImI0MmQ1MzM5LTBlNWYtM2NlMC1hMjBmLWMxYjRlMWUwNjc1NSIsIml0ZW1EYXRhIjp7InR5cGUiOiJhcnRpY2xlLWpvdXJuYWwiLCJpZCI6ImI0MmQ1MzM5LTBlNWYtM2NlMC1hMjBmLWMxYjRlMWUwNjc1NSIsInRpdGxlIjoiQ29vcGVyYXRpdmUgYW5kIENvbXBldGl0aXZlIE11bHRpLUFnZW50IFN5c3RlbXM6IEZyb20gT3B0aW1pemF0aW9uIHRvIEdhbWVzIiwiZ3JvdXBJZCI6ImU5MzNkYjExLTZjNWItMzc5MC04Yjg2LTg2ZGIyNmE5ODk2NCIsImF1dGhvciI6W3siZmFtaWx5IjoiV2FuZyIsImdpdmVuIjoiSmlhbnJ1aSIsInBhcnNlLW5hbWVzIjpmYWxzZSwiZHJvcHBpbmctcGFydGljbGUiOiIiLCJub24tZHJvcHBpbmctcGFydGljbGUiOiIifSx7ImZhbWlseSI6IkhvbmciLCJnaXZlbiI6IllpdGlhbiIsInBhcnNlLW5hbWVzIjpmYWxzZSwiZHJvcHBpbmctcGFydGljbGUiOiIiLCJub24tZHJvcHBpbmctcGFydGljbGUiOiIifSx7ImZhbWlseSI6IldhbmciLCJnaXZlbiI6IkppYWxpIiwicGFyc2UtbmFtZXMiOmZhbHNlLCJkcm9wcGluZy1wYXJ0aWNsZSI6IiIsIm5vbi1kcm9wcGluZy1wYXJ0aWNsZSI6IiJ9LHsiZmFtaWx5IjoiWHUiLCJnaXZlbiI6IkppYXBlbmciLCJwYXJzZS1uYW1lcyI6ZmFsc2UsImRyb3BwaW5nLXBhcnRpY2xlIjoiIiwibm9uLWRyb3BwaW5nLXBhcnRpY2xlIjoiIn0seyJmYW1pbHkiOiJUYW5nIiwiZ2l2ZW4iOiJZYW5nIiwicGFyc2UtbmFtZXMiOmZhbHNlLCJkcm9wcGluZy1wYXJ0aWNsZSI6IiIsIm5vbi1kcm9wcGluZy1wYXJ0aWNsZSI6IiJ9LHsiZmFtaWx5IjoiSGFuIiwiZ2l2ZW4iOiJRaW5nIExvbmciLCJwYXJzZS1uYW1lcyI6ZmFsc2UsImRyb3BwaW5nLXBhcnRpY2xlIjoiIiwibm9uLWRyb3BwaW5nLXBhcnRpY2xlIjoiIn0seyJmYW1pbHkiOiJLdXJ0aHMiLCJnaXZlbiI6Ikp1cmdlbiIsInBhcnNlLW5hbWVzIjpmYWxzZSwiZHJvcHBpbmctcGFydGljbGUiOiIiLCJub24tZHJvcHBpbmctcGFydGljbGUiOiIifV0sImNvbnRhaW5lci10aXRsZSI6IklFRUUvQ0FBIEpvdXJuYWwgb2YgQXV0b21hdGljYSBTaW5pY2EiLCJET0kiOiIxMC4xMTA5L0pBUy4yMDIyLjEwNTUwNiIsIklTU04iOiIyMzI5OTI3NCIsImlzc3VlZCI6eyJkYXRlLXBhcnRzIjpbWzIwMjIsNSwxXV19LCJwYWdlIjoiNzYzLTc4MyIsImFic3RyYWN0IjoiTXVsdGktYWdlbnQgc3lzdGVtcyBjYW4gc29sdmUgc2NpZW50aWZpYyBpc3N1ZXMgcmVsYXRlZCB0byBjb21wbGV4IHN5c3RlbXMgdGhhdCBhcmUgZGlmZmljdWx0IG9yIGltcG9zc2libGUgZm9yIGEgc2luZ2xlIGFnZW50IHRvIHNvbHZlIHRocm91Z2ggbXV0dWFsIGNvbGxhYm9yYXRpb24gYW5kIGNvb3BlcmF0aW9uIG9wdGltaXphdGlvbi4gSW4gYSBtdWx0aS1hZ2VudCBzeXN0ZW0sIGFnZW50cyB3aXRoIGEgY2VydGFpbiBkZWdyZWUgb2YgYXV0b25vbXkgZ2VuZXJhdGUgY29tcGxleCBpbnRlcmFjdGlvbnMgZHVlIHRvIHRoZSBjb3JyZWxhdGlvbiBhbmQgY29vcmRpbmF0aW9uLCB3aGljaCBpcyBtYW5pZmVzdGVkIGFzIGNvb3BlcmF0aXZlL2NvbXBldGl0aXZlIGJlaGF2aW9yLiBUaGlzIHN1cnZleSBmb2N1c2VzIG9uIG11bHRpLWFnZW50IGNvb3BlcmF0aXZlIG9wdGltaXphdGlvbiBhbmQgY29vcGVyYXRpdmUvbm9uLWNvb3BlcmF0aXZlIGdhbWVzLiBTdGFydGluZyBmcm9tIGNvb3BlcmF0aXZlIG9wdGltaXphdGlvbiwgdGhlIHN0dWRpZXMgb24gZGlzdHJpYnV0ZWQgb3B0aW1pemF0aW9uIGFuZCBmZWRlcmF0ZWQgb3B0aW1pemF0aW9uIGFyZSBzdW1tYXJpemVkLiBUaGUgc3VydmV5IG1haW5seSBmb2N1c2VzIG9uIGRpc3RyaWJ1dGVkIG9ubGluZSBvcHRpbWl6YXRpb24gYW5kIGl0cyBhcHBsaWNhdGlvbiBpbiBwcml2YWN5IHByb3RlY3Rpb24sIGFuZCBvdmVydmlld3MgZmVkZXJhdGVkIG9wdGltaXphdGlvbiBmcm9tIHRoZSBwZXJzcGVjdGl2ZSBvZiBwcml2YWN5IHByb3RlY3Rpb24gbWVjaGFuaXNtcy4gVGhlbiwgY29vcGVyYXRpdmUgZ2FtZXMgYW5kIG5vbi1jb29wZXJhdGl2ZSBnYW1lcyBhcmUgaW50cm9kdWNlZCB0byBleHBhbmQgdGhlIGNvb3BlcmF0aXZlIG9wdGltaXphdGlvbiBwcm9ibGVtcyBmcm9tIHR3byBhc3BlY3RzIG9mIG1pbmltaXppbmcgZ2xvYmFsIGNvc3RzIGFuZCBtaW5pbWl6aW5nIGluZGl2aWR1YWwgY29zdHMsIHJlc3BlY3RpdmVseS4gTXVsdGktYWdlbnQgY29vcGVyYXRpdmUgYW5kIG5vbi1jb29wZXJhdGl2ZSBiZWhhdmlvcnMgYXJlIG1vZGVsZWQgYnkgZ2FtZXMgZnJvbSBib3RoIHN0YXRpYyBhbmQgZHluYW1pYyBhc3BlY3RzLCBhY2NvcmRpbmcgdG8gd2hldGhlciBlYWNoIHBsYXllciBjYW4gbWFrZSBkZWNpc2lvbnMgYmFzZWQgb24gdGhlIGluZm9ybWF0aW9uIG9mIG90aGVyIHBsYXllcnMuIEZpbmFsbHksIGZ1dHVyZSBkaXJlY3Rpb25zIGZvciBjb29wZXJhdGl2ZSBvcHRpbWl6YXRpb24sIGNvb3BlcmF0aXZlL25vbi1jb29wZXJhdGl2ZSBnYW1lcywgYW5kIHRoZWlyIGFwcGxpY2F0aW9ucyBhcmUgZGlzY3Vzc2VkLiIsInB1Ymxpc2hlciI6Ikluc3RpdHV0ZSBvZiBFbGVjdHJpY2FsIGFuZCBFbGVjdHJvbmljcyBFbmdpbmVlcnMgSW5jLiIsImlzc3VlIjoiNSIsInZvbHVtZSI6IjkiLCJjb250YWluZXItdGl0bGUtc2hvcnQiOiIifSwiaXNUZW1wb3JhcnkiOmZhbHNlLCJzdXBwcmVzcy1hdXRob3IiOmZhbHNlLCJjb21wb3NpdGUiOmZhbHNlLCJhdXRob3Itb25seSI6ZmFsc2V9XX0=&quot;,&quot;citationItems&quot;:[{&quot;id&quot;:&quot;b42d5339-0e5f-3ce0-a20f-c1b4e1e06755&quot;,&quot;itemData&quot;:{&quot;type&quot;:&quot;article-journal&quot;,&quot;id&quot;:&quot;b42d5339-0e5f-3ce0-a20f-c1b4e1e06755&quot;,&quot;title&quot;:&quot;Cooperative and Competitive Multi-Agent Systems: From Optimization to Games&quot;,&quot;groupId&quot;:&quot;e933db11-6c5b-3790-8b86-86db26a98964&quot;,&quot;author&quot;:[{&quot;family&quot;:&quot;Wang&quot;,&quot;given&quot;:&quot;Jianrui&quot;,&quot;parse-names&quot;:false,&quot;dropping-particle&quot;:&quot;&quot;,&quot;non-dropping-particle&quot;:&quot;&quot;},{&quot;family&quot;:&quot;Hong&quot;,&quot;given&quot;:&quot;Yitian&quot;,&quot;parse-names&quot;:false,&quot;dropping-particle&quot;:&quot;&quot;,&quot;non-dropping-particle&quot;:&quot;&quot;},{&quot;family&quot;:&quot;Wang&quot;,&quot;given&quot;:&quot;Jiali&quot;,&quot;parse-names&quot;:false,&quot;dropping-particle&quot;:&quot;&quot;,&quot;non-dropping-particle&quot;:&quot;&quot;},{&quot;family&quot;:&quot;Xu&quot;,&quot;given&quot;:&quot;Jiapeng&quot;,&quot;parse-names&quot;:false,&quot;dropping-particle&quot;:&quot;&quot;,&quot;non-dropping-particle&quot;:&quot;&quot;},{&quot;family&quot;:&quot;Tang&quot;,&quot;given&quot;:&quot;Yang&quot;,&quot;parse-names&quot;:false,&quot;dropping-particle&quot;:&quot;&quot;,&quot;non-dropping-particle&quot;:&quot;&quot;},{&quot;family&quot;:&quot;Han&quot;,&quot;given&quot;:&quot;Qing Long&quot;,&quot;parse-names&quot;:false,&quot;dropping-particle&quot;:&quot;&quot;,&quot;non-dropping-particle&quot;:&quot;&quot;},{&quot;family&quot;:&quot;Kurths&quot;,&quot;given&quot;:&quot;Jurgen&quot;,&quot;parse-names&quot;:false,&quot;dropping-particle&quot;:&quot;&quot;,&quot;non-dropping-particle&quot;:&quot;&quot;}],&quot;container-title&quot;:&quot;IEEE/CAA Journal of Automatica Sinica&quot;,&quot;DOI&quot;:&quot;10.1109/JAS.2022.105506&quot;,&quot;ISSN&quot;:&quot;23299274&quot;,&quot;issued&quot;:{&quot;date-parts&quot;:[[2022,5,1]]},&quot;page&quot;:&quot;763-783&quot;,&quot;abstract&quot;:&quot;Multi-agent systems can solve scientific issues related to complex systems that are difficult or impossible for a single agent to solve through mutual collaboration and cooperation optimization. In a multi-agent system, agents with a certain degree of autonomy generate complex interactions due to the correlation and coordination, which is manifested as cooperative/competitive behavior. This survey focuses on multi-agent cooperative optimization and cooperative/non-cooperative games. Starting from cooperative optimization, the studies on distributed optimization and federated optimization are summarized. The survey mainly focuses on distributed online optimization and its application in privacy protection, and overviews federated optimization from the perspective of privacy protection mechanisms. Then, cooperative games and non-cooperative games are introduced to expand the cooperative optimization problems from two aspects of minimizing global costs and minimizing individual costs, respectively. Multi-agent cooperative and non-cooperative behaviors are modeled by games from both static and dynamic aspects, according to whether each player can make decisions based on the information of other players. Finally, future directions for cooperative optimization, cooperative/non-cooperative games, and their applications are discussed.&quot;,&quot;publisher&quot;:&quot;Institute of Electrical and Electronics Engineers Inc.&quot;,&quot;issue&quot;:&quot;5&quot;,&quot;volume&quot;:&quot;9&quot;,&quot;container-title-short&quot;:&quot;&quot;},&quot;isTemporary&quot;:false,&quot;suppress-author&quot;:false,&quot;composite&quot;:false,&quot;author-only&quot;:false}]},{&quot;citationID&quot;:&quot;MENDELEY_CITATION_fe7b3cf9-d278-4af7-bf72-22fa356fd6be&quot;,&quot;properties&quot;:{&quot;noteIndex&quot;:0},&quot;isEdited&quot;:false,&quot;manualOverride&quot;:{&quot;isManuallyOverridden&quot;:false,&quot;citeprocText&quot;:&quot;[21]&quot;,&quot;manualOverrideText&quot;:&quot;&quot;},&quot;citationTag&quot;:&quot;MENDELEY_CITATION_v3_eyJjaXRhdGlvbklEIjoiTUVOREVMRVlfQ0lUQVRJT05fZmU3YjNjZjktZDI3OC00YWY3LWJmNzItMjJmYTM1NmZkNmJlIiwicHJvcGVydGllcyI6eyJub3RlSW5kZXgiOjB9LCJpc0VkaXRlZCI6ZmFsc2UsIm1hbnVhbE92ZXJyaWRlIjp7ImlzTWFudWFsbHlPdmVycmlkZGVuIjpmYWxzZSwiY2l0ZXByb2NUZXh0IjoiWzIxXSIsIm1hbnVhbE92ZXJyaWRlVGV4dCI6IiJ9LCJjaXRhdGlvbkl0ZW1zIjpbeyJpZCI6ImI0NTAzODVhLWE2ZTItMzliZi1hZWJiLTJiM2U1YTM5NWE0ZSIsIml0ZW1EYXRhIjp7InR5cGUiOiJhcnRpY2xlLWpvdXJuYWwiLCJpZCI6ImI0NTAzODVhLWE2ZTItMzliZi1hZWJiLTJiM2U1YTM5NWE0ZSIsInRpdGxlIjoiTXVsdGktQWdlbnQgU3lzdGVtczogQSBTdXJ2ZXkgYWJvdXQgSXRzIENvbXBvbmVudHMsIEZyYW1ld29yayBhbmQgV29ya2Zsb3ciLCJncm91cElkIjoiZTkzM2RiMTEtNmM1Yi0zNzkwLThiODYtODZkYjI2YTk4OTY0IiwiYXV0aG9yIjpbeyJmYW1pbHkiOiJNYWxkb25hZG8iLCJnaXZlbiI6IkRpZWdvIiwicGFyc2UtbmFtZXMiOmZhbHNlLCJkcm9wcGluZy1wYXJ0aWNsZSI6IiIsIm5vbi1kcm9wcGluZy1wYXJ0aWNsZSI6IiJ9LHsiZmFtaWx5IjoiQ3J1eiIsImdpdmVuIjoiRWRpc29uIiwicGFyc2UtbmFtZXMiOmZhbHNlLCJkcm9wcGluZy1wYXJ0aWNsZSI6IiIsIm5vbi1kcm9wcGluZy1wYXJ0aWNsZSI6IiJ9LHsiZmFtaWx5IjoiQWJhZCBUb3JyZXMiLCJnaXZlbiI6IkphY2tlbGluZSIsInBhcnNlLW5hbWVzIjpmYWxzZSwiZHJvcHBpbmctcGFydGljbGUiOiIiLCJub24tZHJvcHBpbmctcGFydGljbGUiOiIifSx7ImZhbWlseSI6IkNydXoiLCJnaXZlbiI6IlBhdHJpY2lvIEouIiwicGFyc2UtbmFtZXMiOmZhbHNlLCJkcm9wcGluZy1wYXJ0aWNsZSI6IiIsIm5vbi1kcm9wcGluZy1wYXJ0aWNsZSI6IiJ9LHsiZmFtaWx5IjoiR2FtYm9hIEJlbml0ZXoiLCJnaXZlbiI6IlNpbHZhbmEgRGVsIFBpbGFyIiwicGFyc2UtbmFtZXMiOmZhbHNlLCJkcm9wcGluZy1wYXJ0aWNsZSI6IiIsIm5vbi1kcm9wcGluZy1wYXJ0aWNsZSI6IiJ9XSwiY29udGFpbmVyLXRpdGxlIjoiSUVFRSBBY2Nlc3MiLCJET0kiOiIxMC4xMTA5L0FDQ0VTUy4yMDI0LjM0MDkwNTEiLCJJU1NOIjoiMjE2OTM1MzYiLCJpc3N1ZWQiOnsiZGF0ZS1wYXJ0cyI6W1syMDI0XV19LCJwYWdlIjoiODA5NTAtODA5NzUiLCJhYnN0cmFjdCI6IldpdGggdGhlIHJhcGlkIHRlY2hub2xvZ2ljYWwgYWR2YW5jZW1lbnRzIGFuZCB0aGUgZXZlci1ldm9sdmluZyBjb21wbGV4IHN5c3RlbXMsIHRoZSBpZGVudGlmaWNhdGlvbiBhbmQgaW50ZWdyYXRpb24gb2YgdGhlIGNvbXBvbmVudHMgYW5kIHJlc291cmNlcyBmb3IgdGhlIGZ1bmN0aW9uaW5nIG9mIG11bHRpLWFnZW50IHN5c3RlbXMgKE1BUykgYXJlIGNydWNpYWwgdGFza3MuIEhvd2V2ZXIsIGRpZmZpY3VsdGllcyBhcmlzZSBkdWUgdG8gdGhlIGNvbXBsZXhpdHkgb2Ygbm90IGhhdmluZyByZWZlcmVuY2UgZnJhbWV3b3JrcyB0aGF0IG5vcm1hbGl6ZSB0aGVpciBpbXBsZW1lbnRhdGlvbi4gVGhlcmVmb3JlLCBpbiB0aGlzIHN1cnZleSwgd2UgcHJvcG9zZSB0aGUgRkMtTUFTIChGcmFtZXdvcmstQ29tcG9uZW50cyBpbiBNdWx0aS1BZ2VudCBTeXN0ZW0pIG1vZGVsIGFzIGEgY29uY2VwdHVhbCBmcmFtZXdvcmsgZGVzaWduZWQgdG8gc2ltcGxpZnkgY29tcHJlaGVuc2lvbiBhbmQgc3RhbmRhcmRpemF0aW9uIGluIGluY29ycG9yYXRpbmcgdGhlIHJlcXVpcmVkIGZ1bmN0aW9ucyBhbmQgY29tcG9uZW50cyBmb3IgdGhlIGRlcGxveW1lbnQgYW5kIG9wZXJhdGlvbiBvZiBNQVMgaW4gZW5naW5lZXJpbmcgYXBwbGljYXRpb25zLiBUaGlzIG1vZGVsIGNvbXByaXNlcyBmaXZlIGFic3RyYWN0IGxheWVycywgZWFjaCBvZiB3aGljaCBzZXJ2ZXMgYSBzcGVjaWZpYyBwdXJwb3NlIGFuZCBlbmNvbXBhc3NlcyB0aGUgZGV0YWlscyBhbmQgcmVzb3VyY2VzIHJlcXVpcmVkIHRvIG9wZXJhdGUgTUFTLiBGdXJ0aGVybW9yZSwgd2UgcHJvcG9zZSBhIHN0cnVjdHVyZWQgd29ya2Zsb3cgZm9yIGNlbnRyYWxpemVkIGFuZCBkaXN0cmlidXRlZCBNQVMgc2NoZW1lcyB3aXRoIGEgc2V0IG9mIHJlbGF0ZWQgYWN0aXZpdGllcyB0aGF0IGludGVncmF0ZSB0aGUgZnVuZGFtZW50YWwgc3RlcHMgYW5kIHN0YWdlcyBmb3IgdGhlIHN1Y2Nlc3NmdWwgaW1wbGVtZW50YXRpb24gb2YgTUFTLiBGaW5hbGx5LCB0aGlzIHdvcmsgZGlzY3Vzc2VzIHBvdGVudGlhbCBkaXJlY3Rpb25zIGZvciBmdXR1cmUgcmVzZWFyY2gsIGluY2x1ZGluZyBhIGRlZXBlciBleHBsb3JhdGlvbiBvZiBlc3NlbnRpYWwgY29tcG9uZW50cywgdGhlIGVzdGFibGlzaG1lbnQgb2YgdGVybWlub2xvZ3kgc3RhbmRhcmRzIGFjcm9zcyB2YXJpb3VzIGRvbWFpbnMsIGFuZCB0aGUgcmVmaW5lbWVudCBvZiB0aGUgcHJvcG9zZWQgbW9kZWwgdG8gZW5oYW5jZSBpdHMgYXBwbGljYWJpbGl0eSBhbmQgcmVsZXZhbmNlIGFjcm9zcyBhIGJyb2FkZXIgc3BlY3RydW0gb2YgY29udGV4dHMuIiwicHVibGlzaGVyIjoiSW5zdGl0dXRlIG9mIEVsZWN0cmljYWwgYW5kIEVsZWN0cm9uaWNzIEVuZ2luZWVycyBJbmMuIiwidm9sdW1lIjoiMTIiLCJjb250YWluZXItdGl0bGUtc2hvcnQiOiIifSwiaXNUZW1wb3JhcnkiOmZhbHNlLCJzdXBwcmVzcy1hdXRob3IiOmZhbHNlLCJjb21wb3NpdGUiOmZhbHNlLCJhdXRob3Itb25seSI6ZmFsc2V9XX0=&quot;,&quot;citationItems&quot;:[{&quot;id&quot;:&quot;b450385a-a6e2-39bf-aebb-2b3e5a395a4e&quot;,&quot;itemData&quot;:{&quot;type&quot;:&quot;article-journal&quot;,&quot;id&quot;:&quot;b450385a-a6e2-39bf-aebb-2b3e5a395a4e&quot;,&quot;title&quot;:&quot;Multi-Agent Systems: A Survey about Its Components, Framework and Workflow&quot;,&quot;groupId&quot;:&quot;e933db11-6c5b-3790-8b86-86db26a98964&quot;,&quot;author&quot;:[{&quot;family&quot;:&quot;Maldonado&quot;,&quot;given&quot;:&quot;Diego&quot;,&quot;parse-names&quot;:false,&quot;dropping-particle&quot;:&quot;&quot;,&quot;non-dropping-particle&quot;:&quot;&quot;},{&quot;family&quot;:&quot;Cruz&quot;,&quot;given&quot;:&quot;Edison&quot;,&quot;parse-names&quot;:false,&quot;dropping-particle&quot;:&quot;&quot;,&quot;non-dropping-particle&quot;:&quot;&quot;},{&quot;family&quot;:&quot;Abad Torres&quot;,&quot;given&quot;:&quot;Jackeline&quot;,&quot;parse-names&quot;:false,&quot;dropping-particle&quot;:&quot;&quot;,&quot;non-dropping-particle&quot;:&quot;&quot;},{&quot;family&quot;:&quot;Cruz&quot;,&quot;given&quot;:&quot;Patricio J.&quot;,&quot;parse-names&quot;:false,&quot;dropping-particle&quot;:&quot;&quot;,&quot;non-dropping-particle&quot;:&quot;&quot;},{&quot;family&quot;:&quot;Gamboa Benitez&quot;,&quot;given&quot;:&quot;Silvana Del Pilar&quot;,&quot;parse-names&quot;:false,&quot;dropping-particle&quot;:&quot;&quot;,&quot;non-dropping-particle&quot;:&quot;&quot;}],&quot;container-title&quot;:&quot;IEEE Access&quot;,&quot;DOI&quot;:&quot;10.1109/ACCESS.2024.3409051&quot;,&quot;ISSN&quot;:&quot;21693536&quot;,&quot;issued&quot;:{&quot;date-parts&quot;:[[2024]]},&quot;page&quot;:&quot;80950-80975&quot;,&quot;abstract&quot;:&quot;With the rapid technological advancements and the ever-evolving complex systems, the identification and integration of the components and resources for the functioning of multi-agent systems (MAS) are crucial tasks. However, difficulties arise due to the complexity of not having reference frameworks that normalize their implementation. Therefore, in this survey, we propose the FC-MAS (Framework-Components in Multi-Agent System) model as a conceptual framework designed to simplify comprehension and standardization in incorporating the required functions and components for the deployment and operation of MAS in engineering applications. This model comprises five abstract layers, each of which serves a specific purpose and encompasses the details and resources required to operate MAS. Furthermore, we propose a structured workflow for centralized and distributed MAS schemes with a set of related activities that integrate the fundamental steps and stages for the successful implementation of MAS. Finally, this work discusses potential directions for future research, including a deeper exploration of essential components, the establishment of terminology standards across various domains, and the refinement of the proposed model to enhance its applicability and relevance across a broader spectrum of contexts.&quot;,&quot;publisher&quot;:&quot;Institute of Electrical and Electronics Engineers Inc.&quot;,&quot;volume&quot;:&quot;12&quot;,&quot;container-title-short&quot;:&quot;&quot;},&quot;isTemporary&quot;:false,&quot;suppress-author&quot;:false,&quot;composite&quot;:false,&quot;author-only&quot;:false}]},{&quot;citationID&quot;:&quot;MENDELEY_CITATION_c2ebcde5-93f2-45f4-a8ab-65549c30c50d&quot;,&quot;properties&quot;:{&quot;noteIndex&quot;:0},&quot;isEdited&quot;:false,&quot;manualOverride&quot;:{&quot;isManuallyOverridden&quot;:false,&quot;citeprocText&quot;:&quot;[21]&quot;,&quot;manualOverrideText&quot;:&quot;&quot;},&quot;citationTag&quot;:&quot;MENDELEY_CITATION_v3_eyJjaXRhdGlvbklEIjoiTUVOREVMRVlfQ0lUQVRJT05fYzJlYmNkZTUtOTNmMi00NWY0LWE4YWItNjU1NDljMzBjNTBkIiwicHJvcGVydGllcyI6eyJub3RlSW5kZXgiOjB9LCJpc0VkaXRlZCI6ZmFsc2UsIm1hbnVhbE92ZXJyaWRlIjp7ImlzTWFudWFsbHlPdmVycmlkZGVuIjpmYWxzZSwiY2l0ZXByb2NUZXh0IjoiWzIxXSIsIm1hbnVhbE92ZXJyaWRlVGV4dCI6IiJ9LCJjaXRhdGlvbkl0ZW1zIjpbeyJpZCI6ImI0NTAzODVhLWE2ZTItMzliZi1hZWJiLTJiM2U1YTM5NWE0ZSIsIml0ZW1EYXRhIjp7InR5cGUiOiJhcnRpY2xlLWpvdXJuYWwiLCJpZCI6ImI0NTAzODVhLWE2ZTItMzliZi1hZWJiLTJiM2U1YTM5NWE0ZSIsInRpdGxlIjoiTXVsdGktQWdlbnQgU3lzdGVtczogQSBTdXJ2ZXkgYWJvdXQgSXRzIENvbXBvbmVudHMsIEZyYW1ld29yayBhbmQgV29ya2Zsb3ciLCJncm91cElkIjoiZTkzM2RiMTEtNmM1Yi0zNzkwLThiODYtODZkYjI2YTk4OTY0IiwiYXV0aG9yIjpbeyJmYW1pbHkiOiJNYWxkb25hZG8iLCJnaXZlbiI6IkRpZWdvIiwicGFyc2UtbmFtZXMiOmZhbHNlLCJkcm9wcGluZy1wYXJ0aWNsZSI6IiIsIm5vbi1kcm9wcGluZy1wYXJ0aWNsZSI6IiJ9LHsiZmFtaWx5IjoiQ3J1eiIsImdpdmVuIjoiRWRpc29uIiwicGFyc2UtbmFtZXMiOmZhbHNlLCJkcm9wcGluZy1wYXJ0aWNsZSI6IiIsIm5vbi1kcm9wcGluZy1wYXJ0aWNsZSI6IiJ9LHsiZmFtaWx5IjoiQWJhZCBUb3JyZXMiLCJnaXZlbiI6IkphY2tlbGluZSIsInBhcnNlLW5hbWVzIjpmYWxzZSwiZHJvcHBpbmctcGFydGljbGUiOiIiLCJub24tZHJvcHBpbmctcGFydGljbGUiOiIifSx7ImZhbWlseSI6IkNydXoiLCJnaXZlbiI6IlBhdHJpY2lvIEouIiwicGFyc2UtbmFtZXMiOmZhbHNlLCJkcm9wcGluZy1wYXJ0aWNsZSI6IiIsIm5vbi1kcm9wcGluZy1wYXJ0aWNsZSI6IiJ9LHsiZmFtaWx5IjoiR2FtYm9hIEJlbml0ZXoiLCJnaXZlbiI6IlNpbHZhbmEgRGVsIFBpbGFyIiwicGFyc2UtbmFtZXMiOmZhbHNlLCJkcm9wcGluZy1wYXJ0aWNsZSI6IiIsIm5vbi1kcm9wcGluZy1wYXJ0aWNsZSI6IiJ9XSwiY29udGFpbmVyLXRpdGxlIjoiSUVFRSBBY2Nlc3MiLCJET0kiOiIxMC4xMTA5L0FDQ0VTUy4yMDI0LjM0MDkwNTEiLCJJU1NOIjoiMjE2OTM1MzYiLCJpc3N1ZWQiOnsiZGF0ZS1wYXJ0cyI6W1syMDI0XV19LCJwYWdlIjoiODA5NTAtODA5NzUiLCJhYnN0cmFjdCI6IldpdGggdGhlIHJhcGlkIHRlY2hub2xvZ2ljYWwgYWR2YW5jZW1lbnRzIGFuZCB0aGUgZXZlci1ldm9sdmluZyBjb21wbGV4IHN5c3RlbXMsIHRoZSBpZGVudGlmaWNhdGlvbiBhbmQgaW50ZWdyYXRpb24gb2YgdGhlIGNvbXBvbmVudHMgYW5kIHJlc291cmNlcyBmb3IgdGhlIGZ1bmN0aW9uaW5nIG9mIG11bHRpLWFnZW50IHN5c3RlbXMgKE1BUykgYXJlIGNydWNpYWwgdGFza3MuIEhvd2V2ZXIsIGRpZmZpY3VsdGllcyBhcmlzZSBkdWUgdG8gdGhlIGNvbXBsZXhpdHkgb2Ygbm90IGhhdmluZyByZWZlcmVuY2UgZnJhbWV3b3JrcyB0aGF0IG5vcm1hbGl6ZSB0aGVpciBpbXBsZW1lbnRhdGlvbi4gVGhlcmVmb3JlLCBpbiB0aGlzIHN1cnZleSwgd2UgcHJvcG9zZSB0aGUgRkMtTUFTIChGcmFtZXdvcmstQ29tcG9uZW50cyBpbiBNdWx0aS1BZ2VudCBTeXN0ZW0pIG1vZGVsIGFzIGEgY29uY2VwdHVhbCBmcmFtZXdvcmsgZGVzaWduZWQgdG8gc2ltcGxpZnkgY29tcHJlaGVuc2lvbiBhbmQgc3RhbmRhcmRpemF0aW9uIGluIGluY29ycG9yYXRpbmcgdGhlIHJlcXVpcmVkIGZ1bmN0aW9ucyBhbmQgY29tcG9uZW50cyBmb3IgdGhlIGRlcGxveW1lbnQgYW5kIG9wZXJhdGlvbiBvZiBNQVMgaW4gZW5naW5lZXJpbmcgYXBwbGljYXRpb25zLiBUaGlzIG1vZGVsIGNvbXByaXNlcyBmaXZlIGFic3RyYWN0IGxheWVycywgZWFjaCBvZiB3aGljaCBzZXJ2ZXMgYSBzcGVjaWZpYyBwdXJwb3NlIGFuZCBlbmNvbXBhc3NlcyB0aGUgZGV0YWlscyBhbmQgcmVzb3VyY2VzIHJlcXVpcmVkIHRvIG9wZXJhdGUgTUFTLiBGdXJ0aGVybW9yZSwgd2UgcHJvcG9zZSBhIHN0cnVjdHVyZWQgd29ya2Zsb3cgZm9yIGNlbnRyYWxpemVkIGFuZCBkaXN0cmlidXRlZCBNQVMgc2NoZW1lcyB3aXRoIGEgc2V0IG9mIHJlbGF0ZWQgYWN0aXZpdGllcyB0aGF0IGludGVncmF0ZSB0aGUgZnVuZGFtZW50YWwgc3RlcHMgYW5kIHN0YWdlcyBmb3IgdGhlIHN1Y2Nlc3NmdWwgaW1wbGVtZW50YXRpb24gb2YgTUFTLiBGaW5hbGx5LCB0aGlzIHdvcmsgZGlzY3Vzc2VzIHBvdGVudGlhbCBkaXJlY3Rpb25zIGZvciBmdXR1cmUgcmVzZWFyY2gsIGluY2x1ZGluZyBhIGRlZXBlciBleHBsb3JhdGlvbiBvZiBlc3NlbnRpYWwgY29tcG9uZW50cywgdGhlIGVzdGFibGlzaG1lbnQgb2YgdGVybWlub2xvZ3kgc3RhbmRhcmRzIGFjcm9zcyB2YXJpb3VzIGRvbWFpbnMsIGFuZCB0aGUgcmVmaW5lbWVudCBvZiB0aGUgcHJvcG9zZWQgbW9kZWwgdG8gZW5oYW5jZSBpdHMgYXBwbGljYWJpbGl0eSBhbmQgcmVsZXZhbmNlIGFjcm9zcyBhIGJyb2FkZXIgc3BlY3RydW0gb2YgY29udGV4dHMuIiwicHVibGlzaGVyIjoiSW5zdGl0dXRlIG9mIEVsZWN0cmljYWwgYW5kIEVsZWN0cm9uaWNzIEVuZ2luZWVycyBJbmMuIiwidm9sdW1lIjoiMTIiLCJjb250YWluZXItdGl0bGUtc2hvcnQiOiIifSwiaXNUZW1wb3JhcnkiOmZhbHNlLCJzdXBwcmVzcy1hdXRob3IiOmZhbHNlLCJjb21wb3NpdGUiOmZhbHNlLCJhdXRob3Itb25seSI6ZmFsc2V9XX0=&quot;,&quot;citationItems&quot;:[{&quot;id&quot;:&quot;b450385a-a6e2-39bf-aebb-2b3e5a395a4e&quot;,&quot;itemData&quot;:{&quot;type&quot;:&quot;article-journal&quot;,&quot;id&quot;:&quot;b450385a-a6e2-39bf-aebb-2b3e5a395a4e&quot;,&quot;title&quot;:&quot;Multi-Agent Systems: A Survey about Its Components, Framework and Workflow&quot;,&quot;groupId&quot;:&quot;e933db11-6c5b-3790-8b86-86db26a98964&quot;,&quot;author&quot;:[{&quot;family&quot;:&quot;Maldonado&quot;,&quot;given&quot;:&quot;Diego&quot;,&quot;parse-names&quot;:false,&quot;dropping-particle&quot;:&quot;&quot;,&quot;non-dropping-particle&quot;:&quot;&quot;},{&quot;family&quot;:&quot;Cruz&quot;,&quot;given&quot;:&quot;Edison&quot;,&quot;parse-names&quot;:false,&quot;dropping-particle&quot;:&quot;&quot;,&quot;non-dropping-particle&quot;:&quot;&quot;},{&quot;family&quot;:&quot;Abad Torres&quot;,&quot;given&quot;:&quot;Jackeline&quot;,&quot;parse-names&quot;:false,&quot;dropping-particle&quot;:&quot;&quot;,&quot;non-dropping-particle&quot;:&quot;&quot;},{&quot;family&quot;:&quot;Cruz&quot;,&quot;given&quot;:&quot;Patricio J.&quot;,&quot;parse-names&quot;:false,&quot;dropping-particle&quot;:&quot;&quot;,&quot;non-dropping-particle&quot;:&quot;&quot;},{&quot;family&quot;:&quot;Gamboa Benitez&quot;,&quot;given&quot;:&quot;Silvana Del Pilar&quot;,&quot;parse-names&quot;:false,&quot;dropping-particle&quot;:&quot;&quot;,&quot;non-dropping-particle&quot;:&quot;&quot;}],&quot;container-title&quot;:&quot;IEEE Access&quot;,&quot;DOI&quot;:&quot;10.1109/ACCESS.2024.3409051&quot;,&quot;ISSN&quot;:&quot;21693536&quot;,&quot;issued&quot;:{&quot;date-parts&quot;:[[2024]]},&quot;page&quot;:&quot;80950-80975&quot;,&quot;abstract&quot;:&quot;With the rapid technological advancements and the ever-evolving complex systems, the identification and integration of the components and resources for the functioning of multi-agent systems (MAS) are crucial tasks. However, difficulties arise due to the complexity of not having reference frameworks that normalize their implementation. Therefore, in this survey, we propose the FC-MAS (Framework-Components in Multi-Agent System) model as a conceptual framework designed to simplify comprehension and standardization in incorporating the required functions and components for the deployment and operation of MAS in engineering applications. This model comprises five abstract layers, each of which serves a specific purpose and encompasses the details and resources required to operate MAS. Furthermore, we propose a structured workflow for centralized and distributed MAS schemes with a set of related activities that integrate the fundamental steps and stages for the successful implementation of MAS. Finally, this work discusses potential directions for future research, including a deeper exploration of essential components, the establishment of terminology standards across various domains, and the refinement of the proposed model to enhance its applicability and relevance across a broader spectrum of contexts.&quot;,&quot;publisher&quot;:&quot;Institute of Electrical and Electronics Engineers Inc.&quot;,&quot;volume&quot;:&quot;12&quot;,&quot;container-title-short&quot;:&quot;&quot;},&quot;isTemporary&quot;:false,&quot;suppress-author&quot;:false,&quot;composite&quot;:false,&quot;author-only&quot;:false}]},{&quot;citationID&quot;:&quot;MENDELEY_CITATION_7b110508-4ade-45a7-9519-d694fd7dcbd9&quot;,&quot;properties&quot;:{&quot;noteIndex&quot;:0},&quot;isEdited&quot;:false,&quot;manualOverride&quot;:{&quot;isManuallyOverridden&quot;:false,&quot;citeprocText&quot;:&quot;[23]&quot;,&quot;manualOverrideText&quot;:&quot;&quot;},&quot;citationTag&quot;:&quot;MENDELEY_CITATION_v3_eyJjaXRhdGlvbklEIjoiTUVOREVMRVlfQ0lUQVRJT05fN2IxMTA1MDgtNGFkZS00NWE3LTk1MTktZDY5NGZkN2RjYmQ5IiwicHJvcGVydGllcyI6eyJub3RlSW5kZXgiOjB9LCJpc0VkaXRlZCI6ZmFsc2UsIm1hbnVhbE92ZXJyaWRlIjp7ImlzTWFudWFsbHlPdmVycmlkZGVuIjpmYWxzZSwiY2l0ZXByb2NUZXh0IjoiWzIzXSIsIm1hbnVhbE92ZXJyaWRlVGV4dCI6IiJ9LCJjaXRhdGlvbkl0ZW1zIjpbeyJpZCI6ImU4M2E3NmE1LWVmZjctMzA2Yi04Y2NhLTQ4N2JhMDBmMWM5ZSIsIml0ZW1EYXRhIjp7InR5cGUiOiJhcnRpY2xlLWpvdXJuYWwiLCJpZCI6ImU4M2E3NmE1LWVmZjctMzA2Yi04Y2NhLTQ4N2JhMDBmMWM5ZSIsInRpdGxlIjoiTGFyZ2UgTGFuZ3VhZ2UgTW9kZWwgQmFzZWQgTXVsdGktYWdlbnRzOiBBIFN1cnZleSBvZiBQcm9ncmVzcyBhbmQgQ2hhbGxlbmdlcyIsImdyb3VwSWQiOiJlOTMzZGIxMS02YzViLTM3OTAtOGI4Ni04NmRiMjZhOTg5NjQiLCJhdXRob3IiOlt7ImZhbWlseSI6Ikd1byIsImdpdmVuIjoiVGFpY2hlbmciLCJwYXJzZS1uYW1lcyI6ZmFsc2UsImRyb3BwaW5nLXBhcnRpY2xlIjoiIiwibm9uLWRyb3BwaW5nLXBhcnRpY2xlIjoiIn0seyJmYW1pbHkiOiJDaGVuIiwiZ2l2ZW4iOiJYaXV5aW5nIiwicGFyc2UtbmFtZXMiOmZhbHNlLCJkcm9wcGluZy1wYXJ0aWNsZSI6IiIsIm5vbi1kcm9wcGluZy1wYXJ0aWNsZSI6IiJ9LHsiZmFtaWx5IjoiV2FuZyIsImdpdmVuIjoiWWFxaSIsInBhcnNlLW5hbWVzIjpmYWxzZSwiZHJvcHBpbmctcGFydGljbGUiOiIiLCJub24tZHJvcHBpbmctcGFydGljbGUiOiIifSx7ImZhbWlseSI6IkNoYW5nIiwiZ2l2ZW4iOiJSdWlkaSIsInBhcnNlLW5hbWVzIjpmYWxzZSwiZHJvcHBpbmctcGFydGljbGUiOiIiLCJub24tZHJvcHBpbmctcGFydGljbGUiOiIifSx7ImZhbWlseSI6IlBlaSIsImdpdmVuIjoiU2hpY2hhbyIsInBhcnNlLW5hbWVzIjpmYWxzZSwiZHJvcHBpbmctcGFydGljbGUiOiIiLCJub24tZHJvcHBpbmctcGFydGljbGUiOiIifSx7ImZhbWlseSI6IkNoYXdsYSIsImdpdmVuIjoiTml0ZXNoIiwicGFyc2UtbmFtZXMiOmZhbHNlLCJkcm9wcGluZy1wYXJ0aWNsZSI6IlYuIiwibm9uLWRyb3BwaW5nLXBhcnRpY2xlIjoiIn0seyJmYW1pbHkiOiJXaWVzdCIsImdpdmVuIjoiT2xhZiIsInBhcnNlLW5hbWVzIjpmYWxzZSwiZHJvcHBpbmctcGFydGljbGUiOiIiLCJub24tZHJvcHBpbmctcGFydGljbGUiOiIifSx7ImZhbWlseSI6IlpoYW5nIiwiZ2l2ZW4iOiJYaWFuZ2xpYW5nIiwicGFyc2UtbmFtZXMiOmZhbHNlLCJkcm9wcGluZy1wYXJ0aWNsZSI6IiIsIm5vbi1kcm9wcGluZy1wYXJ0aWNsZSI6IiJ9XSwiYWNjZXNzZWQiOnsiZGF0ZS1wYXJ0cyI6W1syMDI2LDEsMTNdXX0sIkRPSSI6IjEwLjI0OTYzL0lKQ0FJLjIwMjQvODkwIiwiSVNTTiI6IjEwNDUtMDgyMyIsIlVSTCI6Imh0dHBzOi8vd3d3LmlqY2FpLm9yZy9wcm9jZWVkaW5ncy8yMDI0Lzg5MCIsImlzc3VlZCI6eyJkYXRlLXBhcnRzIjpbWzIwMjQsOCwxXV19LCJwYWdlIjoiODA0OC04MDU3IiwiYWJzdHJhY3QiOiJBcnJoeXRobWlhIGRpYWdub3NpcyB1c2luZyBlbGVjdHJvY2FyZGlvZ3JhbSAoRUNHKSBpcyBjcml0aWNhbCBmb3IgcHJldmVudGluZyBjYXJkaW92YXNjdWxhciByaXNrcy4gSG93ZXZlciwgZXhpc3RpbmcgZGVlcCBsZWFybmluZy1iYXNlZCBtZXRob2RzIHN0cnVnZ2xlIHdpdGggbGFiZWwgc2NhcmNpdHkgYW5kIGNvbnRyYXN0aXZlIGxlYXJuaW5nLWJhc2VkIG1ldGhvZHMgc3VmZmVyIGZyb20gZmFsc2UtbmVnYXRpdmUgc2FtcGxlcywgd2hpY2ggbGVhZCB0byBwb29yIG1vZGVsIGdlbmVyYWxpemF0aW9uLiBCZXNpZGVzLCBkdWUgdG8gaW50ZXItc3ViamVjdCB2YXJpYWJpbGl0eSwgcHJlLXRyYWluZWQgbW9kZWxzIGNhbm5vdCBhY2hpZXZlIGV2ZW5seSBwZXJmb3JtYW5jZSBhY3Jvc3MgaW5kaXZpZHVhbHMuIENvbmR1Y3RpbmcgbW9kZWwgZmluZS10dW5pbmcgZm9yIGVhY2ggaW5kaXZpZHVhbCBpcyBjb21wdXRhdGlvbmFsbHkgZXhwZW5zaXZlIGFuZCBkb2VzIG5vdCBndWFyYW50ZWUgaW1wcm92ZW1lbnQuIFdlIHByb3Bvc2UgRGlmZkVDRywgYSBkaWZmdXNpb24tYmFzZWQgc2VsZi1zdXBlcnZpc2VkIGxlYXJuaW5nIGZyYW1ld29yayBmb3IgbGFiZWwtZWZmaWNpZW50IGFuZCBwZXJzb25hbGl6ZWQgYXJyaHl0aG1pYSBkZXRlY3Rpb24uIE91ciBtZXRob2QgdXRpbGl6ZXMgYSBkaWZmdXNpb24gbW9kZWwgdG8gZXh0cmFjdCByb2J1c3QgRUNHIHJlcHJlc2VudGF0aW9ucywgY291cGxlZCB3aXRoIGEgbm92ZWwgZmVhdHVyZSBleHRyYWN0b3IgYW5kIGEgbXVsdGktbW9kYWwgZmVhdHVyZSBmdXNpb24gc3RyYXRlZ3kgdG8gb2J0YWluIGEgd2VsbC1nZW5lcmFsaXplZCBtb2RlbC4gTW9yZW92ZXIsIHdlIHByb3Bvc2UgYW4gZWZmaWNpZW50IG1vZGVsIHBlcnNvbmFsaXphdGlvbiBtZWNoYW5pc20gYmFzZWQgb24gemVyb3RoLW9yZGVyIG9wdGltaXphdGlvbi4gSXQgcGVyc29uYWxpemVzIHRoZSBtb2RlbCBieSB0dW5pbmcgdGhlIG5vaXNlLWFkZGluZyBzdGVwIHQgaW4gdGhlIGRpZmZ1c2lvbiBwcm9jZXNzLCBzaWduaWZpY2FudGx5IHJlZHVjaW5nIGNvbXB1dGF0aW9uYWwgY29zdHMgY29tcGFyZWQgdG8gbW9kZWwgZmluZS10dW5pbmcuIEV4cGVyaW1lbnRhbCByZXN1bHRzIHNob3cgdGhhdCBvdXIgcHJvcG9zZWQgbWV0aG9kIG91dHBlcmZvcm1zIHRoZSBTT1RBIG1ldGhvZCBieSAzNy45JSBhbmQgMjMuOSUgaW4gZ2VuZXJhbGl6YXRpb24gYW5kIHBlcnNvbmFsaXphdGlvbiBwZXJmb3JtYW5jZSwgcmVzcGVjdGl2ZWx5LiBUaGUgc291cmNlIGNvZGUgaXMgYXZhaWxhYmxlIGF0OiBodHRwczovL2dpdGh1Yi5jb20vQXVndXV1c3QvRGlmZkVDIiwicHVibGlzaGVyIjoiSW50ZXJuYXRpb25hbCBKb2ludCBDb25mZXJlbmNlcyBvbiBBcnRpZmljaWFsIEludGVsbGlnZW5jZSIsInZvbHVtZSI6IjkiLCJjb250YWluZXItdGl0bGUtc2hvcnQiOiIifSwiaXNUZW1wb3JhcnkiOmZhbHNlLCJzdXBwcmVzcy1hdXRob3IiOmZhbHNlLCJjb21wb3NpdGUiOmZhbHNlLCJhdXRob3Itb25seSI6ZmFsc2V9XX0=&quot;,&quot;citationItems&quot;:[{&quot;id&quot;:&quot;e83a76a5-eff7-306b-8cca-487ba00f1c9e&quot;,&quot;itemData&quot;:{&quot;type&quot;:&quot;article-journal&quot;,&quot;id&quot;:&quot;e83a76a5-eff7-306b-8cca-487ba00f1c9e&quot;,&quot;title&quot;:&quot;Large Language Model Based Multi-agents: A Survey of Progress and Challenges&quot;,&quot;groupId&quot;:&quot;e933db11-6c5b-3790-8b86-86db26a98964&quot;,&quot;author&quot;:[{&quot;family&quot;:&quot;Guo&quot;,&quot;given&quot;:&quot;Taicheng&quot;,&quot;parse-names&quot;:false,&quot;dropping-particle&quot;:&quot;&quot;,&quot;non-dropping-particle&quot;:&quot;&quot;},{&quot;family&quot;:&quot;Chen&quot;,&quot;given&quot;:&quot;Xiuying&quot;,&quot;parse-names&quot;:false,&quot;dropping-particle&quot;:&quot;&quot;,&quot;non-dropping-particle&quot;:&quot;&quot;},{&quot;family&quot;:&quot;Wang&quot;,&quot;given&quot;:&quot;Yaqi&quot;,&quot;parse-names&quot;:false,&quot;dropping-particle&quot;:&quot;&quot;,&quot;non-dropping-particle&quot;:&quot;&quot;},{&quot;family&quot;:&quot;Chang&quot;,&quot;given&quot;:&quot;Ruidi&quot;,&quot;parse-names&quot;:false,&quot;dropping-particle&quot;:&quot;&quot;,&quot;non-dropping-particle&quot;:&quot;&quot;},{&quot;family&quot;:&quot;Pei&quot;,&quot;given&quot;:&quot;Shichao&quot;,&quot;parse-names&quot;:false,&quot;dropping-particle&quot;:&quot;&quot;,&quot;non-dropping-particle&quot;:&quot;&quot;},{&quot;family&quot;:&quot;Chawla&quot;,&quot;given&quot;:&quot;Nitesh&quot;,&quot;parse-names&quot;:false,&quot;dropping-particle&quot;:&quot;V.&quot;,&quot;non-dropping-particle&quot;:&quot;&quot;},{&quot;family&quot;:&quot;Wiest&quot;,&quot;given&quot;:&quot;Olaf&quot;,&quot;parse-names&quot;:false,&quot;dropping-particle&quot;:&quot;&quot;,&quot;non-dropping-particle&quot;:&quot;&quot;},{&quot;family&quot;:&quot;Zhang&quot;,&quot;given&quot;:&quot;Xiangliang&quot;,&quot;parse-names&quot;:false,&quot;dropping-particle&quot;:&quot;&quot;,&quot;non-dropping-particle&quot;:&quot;&quot;}],&quot;accessed&quot;:{&quot;date-parts&quot;:[[2026,1,13]]},&quot;DOI&quot;:&quot;10.24963/IJCAI.2024/890&quot;,&quot;ISSN&quot;:&quot;1045-0823&quot;,&quot;URL&quot;:&quot;https://www.ijcai.org/proceedings/2024/890&quot;,&quot;issued&quot;:{&quot;date-parts&quot;:[[2024,8,1]]},&quot;page&quot;:&quot;8048-8057&quot;,&quot;abstract&quot;:&quot;Arrhythmia diagnosis using electrocardiogram (ECG) is critical for preventing cardiovascular risks. However, existing deep learning-based methods struggle with label scarcity and contrastive learning-based methods suffer from false-negative samples, which lead to poor model generalization. Besides, due to inter-subject variability, pre-trained models cannot achieve evenly performance across individuals. Conducting model fine-tuning for each individual is computationally expensive and does not guarantee improvement. We propose DiffECG, a diffusion-based self-supervised learning framework for label-efficient and personalized arrhythmia detection. Our method utilizes a diffusion model to extract robust ECG representations, coupled with a novel feature extractor and a multi-modal feature fusion strategy to obtain a well-generalized model. Moreover, we propose an efficient model personalization mechanism based on zeroth-order optimization. It personalizes the model by tuning the noise-adding step t in the diffusion process, significantly reducing computational costs compared to model fine-tuning. Experimental results show that our proposed method outperforms the SOTA method by 37.9% and 23.9% in generalization and personalization performance, respectively. The source code is available at: https://github.com/Auguuust/DiffEC&quot;,&quot;publisher&quot;:&quot;International Joint Conferences on Artificial Intelligence&quot;,&quot;volume&quot;:&quot;9&quot;,&quot;container-title-short&quot;:&quot;&quot;},&quot;isTemporary&quot;:false,&quot;suppress-author&quot;:false,&quot;composite&quot;:false,&quot;author-only&quot;:false}]},{&quot;citationID&quot;:&quot;MENDELEY_CITATION_21bbda82-2710-4f9d-8e92-1bd176e97687&quot;,&quot;properties&quot;:{&quot;noteIndex&quot;:0},&quot;isEdited&quot;:false,&quot;manualOverride&quot;:{&quot;isManuallyOverridden&quot;:false,&quot;citeprocText&quot;:&quot;[7]&quot;,&quot;manualOverrideText&quot;:&quot;&quot;},&quot;citationTag&quot;:&quot;MENDELEY_CITATION_v3_eyJjaXRhdGlvbklEIjoiTUVOREVMRVlfQ0lUQVRJT05fMjFiYmRhODItMjcxMC00ZjlkLThlOTItMWJkMTc2ZTk3Njg3IiwicHJvcGVydGllcyI6eyJub3RlSW5kZXgiOjB9LCJpc0VkaXRlZCI6ZmFsc2UsIm1hbnVhbE92ZXJyaWRlIjp7ImlzTWFudWFsbHlPdmVycmlkZGVuIjpmYWxzZSwiY2l0ZXByb2NUZXh0IjoiWzddIiwibWFudWFsT3ZlcnJpZGVUZXh0IjoiIn0sImNpdGF0aW9uSXRlbXMiOlt7ImlkIjoiZjEzZjU2NDItZTgwMy0zM2UxLThlMGQtODhhZWYwYmQ1MDMzIiwiaXRlbURhdGEiOnsidHlwZSI6ImFydGljbGUtam91cm5hbCIsImlkIjoiZjEzZjU2NDItZTgwMy0zM2UxLThlMGQtODhhZWYwYmQ1MDMzIiwidGl0bGUiOiJIYWNrU3ludGg6IExMTSBBZ2VudCBhbmQgRXZhbHVhdGlvbiBGcmFtZXdvcmsgZm9yIEF1dG9ub21vdXMgUGVuZXRyYXRpb24gVGVzdGluZyIsImdyb3VwSWQiOiJlOTMzZGIxMS02YzViLTM3OTAtOGI4Ni04NmRiMjZhOTg5NjQiLCJhdXRob3IiOlt7ImZhbWlseSI6Ik11enNhaSIsImdpdmVuIjoiTGFqb3MiLCJwYXJzZS1uYW1lcyI6ZmFsc2UsImRyb3BwaW5nLXBhcnRpY2xlIjoiIiwibm9uLWRyb3BwaW5nLXBhcnRpY2xlIjoiIn0seyJmYW1pbHkiOiJJbW9sYWkiLCJnaXZlbiI6IkRhdmlkIiwicGFyc2UtbmFtZXMiOmZhbHNlLCJkcm9wcGluZy1wYXJ0aWNsZSI6IiIsIm5vbi1kcm9wcGluZy1wYXJ0aWNsZSI6IiJ9LHsiZmFtaWx5IjoiTHVrw6FjcyIsImdpdmVuIjoiQW5kcsOhcyIsInBhcnNlLW5hbWVzIjpmYWxzZSwiZHJvcHBpbmctcGFydGljbGUiOiIiLCJub24tZHJvcHBpbmctcGFydGljbGUiOiIifV0sIlVSTCI6Imh0dHA6Ly9hcnhpdi5vcmcvYWJzLzI0MTIuMDE3NzgiLCJpc3N1ZWQiOnsiZGF0ZS1wYXJ0cyI6W1syMDI0LDEyLDJdXX0sImFic3RyYWN0IjoiV2UgaW50cm9kdWNlIEhhY2tTeW50aCwgYSBub3ZlbCBMYXJnZSBMYW5ndWFnZSBNb2RlbCAoTExNKS1iYXNlZCBhZ2VudCBjYXBhYmxlIG9mIGF1dG9ub21vdXMgcGVuZXRyYXRpb24gdGVzdGluZy4gSGFja1N5bnRoJ3MgZHVhbC1tb2R1bGUgYXJjaGl0ZWN0dXJlIGluY2x1ZGVzIGEgUGxhbm5lciBhbmQgYSBTdW1tYXJpemVyLCB3aGljaCBlbmFibGUgaXQgdG8gZ2VuZXJhdGUgY29tbWFuZHMgYW5kIHByb2Nlc3MgZmVlZGJhY2sgaXRlcmF0aXZlbHkuIFRvIGJlbmNobWFyayBIYWNrU3ludGgsIHdlIHByb3Bvc2UgdHdvIG5ldyBDYXB0dXJlIFRoZSBGbGFnIChDVEYpLWJhc2VkIGJlbmNobWFyayBzZXRzIHV0aWxpemluZyB0aGUgcG9wdWxhciBwbGF0Zm9ybXMgUGljb0NURiBhbmQgT3ZlclRoZVdpcmUuIFRoZXNlIGJlbmNobWFya3MgaW5jbHVkZSB0d28gaHVuZHJlZCBjaGFsbGVuZ2VzIGFjcm9zcyBkaXZlcnNlIGRvbWFpbnMgYW5kIGRpZmZpY3VsdGllcywgcHJvdmlkaW5nIGEgc3RhbmRhcmRpemVkIGZyYW1ld29yayBmb3IgZXZhbHVhdGluZyBMTE0tYmFzZWQgcGVuZXRyYXRpb24gdGVzdGluZyBhZ2VudHMuIEJhc2VkIG9uIHRoZXNlIGJlbmNobWFya3MsIGV4dGVuc2l2ZSBleHBlcmltZW50cyBhcmUgcHJlc2VudGVkLCBhbmFseXppbmcgdGhlIGNvcmUgcGFyYW1ldGVycyBvZiBIYWNrU3ludGgsIGluY2x1ZGluZyBjcmVhdGl2aXR5ICh0ZW1wZXJhdHVyZSBhbmQgdG9wLXApIGFuZCB0b2tlbiB1dGlsaXphdGlvbi4gTXVsdGlwbGUgb3BlbiBzb3VyY2UgYW5kIHByb3ByaWV0YXJ5IExMTXMgd2VyZSB1c2VkIHRvIG1lYXN1cmUgdGhlIGFnZW50J3MgY2FwYWJpbGl0aWVzLiBUaGUgZXhwZXJpbWVudHMgc2hvdyB0aGF0IHRoZSBhZ2VudCBwZXJmb3JtZWQgYmVzdCB3aXRoIHRoZSBHUFQtNG8gbW9kZWwsIGJldHRlciB0aGFuIHdoYXQgdGhlIEdQVC00bydzIHN5c3RlbSBjYXJkIHN1Z2dlc3RzLiBXZSBhbHNvIGRpc2N1c3MgdGhlIHNhZmV0eSBhbmQgcHJlZGljdGFiaWxpdHkgb2YgSGFja1N5bnRoJ3MgYWN0aW9ucy4gT3VyIGZpbmRpbmdzIGluZGljYXRlIHRoZSBwb3RlbnRpYWwgb2YgTExNLWJhc2VkIGFnZW50cyBpbiBhZHZhbmNpbmcgYXV0b25vbW91cyBwZW5ldHJhdGlvbiB0ZXN0aW5nIGFuZCB0aGUgaW1wb3J0YW5jZSBvZiByb2J1c3Qgc2FmZWd1YXJkcy4gSGFja1N5bnRoIGFuZCB0aGUgYmVuY2htYXJrcyBhcmUgcHVibGljbHkgYXZhaWxhYmxlIHRvIGZvc3RlciByZXNlYXJjaCBvbiBhdXRvbm9tb3VzIGN5YmVyc2VjdXJpdHkgc29sdXRpb25zLiIsImNvbnRhaW5lci10aXRsZS1zaG9ydCI6IiJ9LCJpc1RlbXBvcmFyeSI6ZmFsc2UsInN1cHByZXNzLWF1dGhvciI6ZmFsc2UsImNvbXBvc2l0ZSI6ZmFsc2UsImF1dGhvci1vbmx5IjpmYWxzZX1dfQ==&quot;,&quot;citationItems&quot;:[{&quot;id&quot;:&quot;f13f5642-e803-33e1-8e0d-88aef0bd5033&quot;,&quot;itemData&quot;:{&quot;type&quot;:&quot;article-journal&quot;,&quot;id&quot;:&quot;f13f5642-e803-33e1-8e0d-88aef0bd5033&quot;,&quot;title&quot;:&quot;HackSynth: LLM Agent and Evaluation Framework for Autonomous Penetration Testing&quot;,&quot;groupId&quot;:&quot;e933db11-6c5b-3790-8b86-86db26a98964&quot;,&quot;author&quot;:[{&quot;family&quot;:&quot;Muzsai&quot;,&quot;given&quot;:&quot;Lajos&quot;,&quot;parse-names&quot;:false,&quot;dropping-particle&quot;:&quot;&quot;,&quot;non-dropping-particle&quot;:&quot;&quot;},{&quot;family&quot;:&quot;Imolai&quot;,&quot;given&quot;:&quot;David&quot;,&quot;parse-names&quot;:false,&quot;dropping-particle&quot;:&quot;&quot;,&quot;non-dropping-particle&quot;:&quot;&quot;},{&quot;family&quot;:&quot;Lukács&quot;,&quot;given&quot;:&quot;András&quot;,&quot;parse-names&quot;:false,&quot;dropping-particle&quot;:&quot;&quot;,&quot;non-dropping-particle&quot;:&quot;&quot;}],&quot;URL&quot;:&quot;http://arxiv.org/abs/2412.01778&quot;,&quot;issued&quot;:{&quot;date-parts&quot;:[[2024,12,2]]},&quot;abstract&quot;:&quot;We introduce HackSynth, a novel Large Language Model (LLM)-based agent capable of autonomous penetration testing. HackSynth's dual-module architecture includes a Planner and a Summarizer, which enable it to generate commands and process feedback iteratively. To benchmark HackSynth, we propose two new Capture The Flag (CTF)-based benchmark sets utilizing the popular platforms PicoCTF and OverTheWire. These benchmarks include two hundred challenges across diverse domains and difficulties, providing a standardized framework for evaluating LLM-based penetration testing agents. Based on these benchmarks, extensive experiments are presented, analyzing the core parameters of HackSynth, including creativity (temperature and top-p) and token utilization. Multiple open source and proprietary LLMs were used to measure the agent's capabilities. The experiments show that the agent performed best with the GPT-4o model, better than what the GPT-4o's system card suggests. We also discuss the safety and predictability of HackSynth's actions. Our findings indicate the potential of LLM-based agents in advancing autonomous penetration testing and the importance of robust safeguards. HackSynth and the benchmarks are publicly available to foster research on autonomous cybersecurity solutions.&quot;,&quot;container-title-short&quot;:&quot;&quot;},&quot;isTemporary&quot;:false,&quot;suppress-author&quot;:false,&quot;composite&quot;:false,&quot;author-only&quot;:false}]},{&quot;citationID&quot;:&quot;MENDELEY_CITATION_4858868a-b336-4755-8f0d-270cb7accafc&quot;,&quot;properties&quot;:{&quot;noteIndex&quot;:0},&quot;isEdited&quot;:false,&quot;manualOverride&quot;:{&quot;isManuallyOverridden&quot;:false,&quot;citeprocText&quot;:&quot;[6]&quot;,&quot;manualOverrideText&quot;:&quot;&quot;},&quot;citationTag&quot;:&quot;MENDELEY_CITATION_v3_eyJjaXRhdGlvbklEIjoiTUVOREVMRVlfQ0lUQVRJT05fNDg1ODg2OGEtYjMzNi00NzU1LThmMGQtMjcwY2I3YWNjYWZjIiwicHJvcGVydGllcyI6eyJub3RlSW5kZXgiOjB9LCJpc0VkaXRlZCI6ZmFsc2UsIm1hbnVhbE92ZXJyaWRlIjp7ImlzTWFudWFsbHlPdmVycmlkZGVuIjpmYWxzZSwiY2l0ZXByb2NUZXh0IjoiWzZdIiwibWFudWFsT3ZlcnJpZGVUZXh0IjoiIn0sImNpdGF0aW9uSXRlbXMiOlt7ImlkIjoiZDY4MDljM2MtNGNiMS0zNTI5LTlmYzktZTA4NThlNTIzZWJmIiwiaXRlbURhdGEiOnsidHlwZSI6ImFydGljbGUtam91cm5hbCIsImlkIjoiZDY4MDljM2MtNGNiMS0zNTI5LTlmYzktZTA4NThlNTIzZWJmIiwidGl0bGUiOiJQZW50ZXN0R1BUOiBBbiBMTE0tZW1wb3dlcmVkIEF1dG9tYXRpYyBQZW5ldHJhdGlvbiBUZXN0aW5nIFRvb2wiLCJncm91cElkIjoiZTkzM2RiMTEtNmM1Yi0zNzkwLThiODYtODZkYjI2YTk4OTY0IiwiYXV0aG9yIjpbeyJmYW1pbHkiOiJEZW5nIiwiZ2l2ZW4iOiJHZWxlaSIsInBhcnNlLW5hbWVzIjpmYWxzZSwiZHJvcHBpbmctcGFydGljbGUiOiIiLCJub24tZHJvcHBpbmctcGFydGljbGUiOiIifSx7ImZhbWlseSI6IkxpdSIsImdpdmVuIjoiWWkgWWFuZyIsInBhcnNlLW5hbWVzIjpmYWxzZSwiZHJvcHBpbmctcGFydGljbGUiOiIiLCJub24tZHJvcHBpbmctcGFydGljbGUiOiIifSx7ImZhbWlseSI6Ik1heW9yYWwtVmlsY2hlcyIsImdpdmVuIjoiVsOtY3RvciIsInBhcnNlLW5hbWVzIjpmYWxzZSwiZHJvcHBpbmctcGFydGljbGUiOiIiLCJub24tZHJvcHBpbmctcGFydGljbGUiOiIifSx7ImZhbWlseSI6IkxpdSIsImdpdmVuIjoiUGVuZyIsInBhcnNlLW5hbWVzIjpmYWxzZSwiZHJvcHBpbmctcGFydGljbGUiOiIiLCJub24tZHJvcHBpbmctcGFydGljbGUiOiIifSx7ImZhbWlseSI6IkxpIiwiZ2l2ZW4iOiJZdWVrYW5nIiwicGFyc2UtbmFtZXMiOmZhbHNlLCJkcm9wcGluZy1wYXJ0aWNsZSI6IiIsIm5vbi1kcm9wcGluZy1wYXJ0aWNsZSI6IiJ9LHsiZmFtaWx5IjoiWHUiLCJnaXZlbiI6Ill1YW4iLCJwYXJzZS1uYW1lcyI6ZmFsc2UsImRyb3BwaW5nLXBhcnRpY2xlIjoiIiwibm9uLWRyb3BwaW5nLXBhcnRpY2xlIjoiIn0seyJmYW1pbHkiOiJaaGFuZyIsImdpdmVuIjoiVGlhbndlaSIsInBhcnNlLW5hbWVzIjpmYWxzZSwiZHJvcHBpbmctcGFydGljbGUiOiIiLCJub24tZHJvcHBpbmctcGFydGljbGUiOiIifSx7ImZhbWlseSI6IkxpdSIsImdpdmVuIjoiWWkgWWFuZyIsInBhcnNlLW5hbWVzIjpmYWxzZSwiZHJvcHBpbmctcGFydGljbGUiOiIiLCJub24tZHJvcHBpbmctcGFydGljbGUiOiIifSx7ImZhbWlseSI6IlBpbnpnZXIiLCJnaXZlbiI6Ik1hcnRpbiIsInBhcnNlLW5hbWVzIjpmYWxzZSwiZHJvcHBpbmctcGFydGljbGUiOiIiLCJub24tZHJvcHBpbmctcGFydGljbGUiOiIifSx7ImZhbWlseSI6IlJhc3MiLCJnaXZlbiI6IlN0ZWZhbiIsInBhcnNlLW5hbWVzIjpmYWxzZSwiZHJvcHBpbmctcGFydGljbGUiOiIiLCJub24tZHJvcHBpbmctcGFydGljbGUiOiIifV0sImFjY2Vzc2VkIjp7ImRhdGUtcGFydHMiOltbMjAyNSwxMCwxNl1dfSwiVVJMIjoiaHR0cDovL2FyeGl2Lm9yZy9hYnMvMjMwOC4wNjc4MiIsImlzc3VlZCI6eyJkYXRlLXBhcnRzIjpbWzIwMjQsNiwyXV19LCJhYnN0cmFjdCI6IlBlbmV0cmF0aW9uIHRlc3RpbmcsIGEgY3J1Y2lhbCBpbmR1c3RyaWFsIHByYWN0aWNlIGZvciBlbnN1cmluZyBzeXN0ZW0gc2VjdXJpdHksIGhhcyB0cmFkaXRpb25hbGx5IHJlc2lzdGVkIGF1dG9tYXRpb24gZHVlIHRvIHRoZSBleHRlbnNpdmUgZXhwZXJ0aXNlIHJlcXVpcmVkIGJ5IGh1bWFuIHByb2Zlc3Npb25hbHMuIExhcmdlIExhbmd1YWdlIE1vZGVscyAoTExNcykgaGF2ZSBzaG93biBzaWduaWZpY2FudCBhZHZhbmNlbWVudHMgaW4gdmFyaW91cyBkb21haW5zLCBhbmQgdGhlaXIgZW1lcmdlbnQgYWJpbGl0aWVzIHN1Z2dlc3QgdGhlaXIgcG90ZW50aWFsIHRvIHJldm9sdXRpb25pemUgaW5kdXN0cmllcy4gSW4gdGhpcyByZXNlYXJjaCwgd2UgZXZhbHVhdGUgdGhlIHBlcmZvcm1hbmNlIG9mIExMTXMgb24gcmVhbC13b3JsZCBwZW5ldHJhdGlvbiB0ZXN0aW5nIHRhc2tzIHVzaW5nIGEgcm9idXN0IGJlbmNobWFyayBjcmVhdGVkIGZyb20gdGVzdCBtYWNoaW5lcyB3aXRoIHBsYXRmb3Jtcy4gT3VyIGZpbmRpbmdzIHJldmVhbCB0aGF0IHdoaWxlIExMTXMgZGVtb25zdHJhdGUgcHJvZmljaWVuY3kgaW4gc3BlY2lmaWMgc3ViLXRhc2tzIHdpdGhpbiB0aGUgcGVuZXRyYXRpb24gdGVzdGluZyBwcm9jZXNzLCBzdWNoIGFzIHVzaW5nIHRlc3RpbmcgdG9vbHMsIGludGVycHJldGluZyBvdXRwdXRzLCBhbmQgcHJvcG9zaW5nIHN1YnNlcXVlbnQgYWN0aW9ucywgdGhleSBhbHNvIGVuY291bnRlciBkaWZmaWN1bHRpZXMgbWFpbnRhaW5pbmcgYW4gaW50ZWdyYXRlZCB1bmRlcnN0YW5kaW5nIG9mIHRoZSBvdmVyYWxsIHRlc3Rpbmcgc2NlbmFyaW8uIEluIHJlc3BvbnNlIHRvIHRoZXNlIGluc2lnaHRzLCB3ZSBpbnRyb2R1Y2UgUGVudGVzdEdQVCwgYW4gTExNLWVtcG93ZXJlZCBhdXRvbWF0aWMgcGVuZXRyYXRpb24gdGVzdGluZyB0b29sIHRoYXQgbGV2ZXJhZ2VzIHRoZSBhYnVuZGFudCBkb21haW4ga25vd2xlZGdlIGluaGVyZW50IGluIExMTXMuIFBlbnRlc3RHUFQgaXMgbWV0aWN1bG91c2x5IGRlc2lnbmVkIHdpdGggdGhyZWUgc2VsZi1pbnRlcmFjdGluZyBtb2R1bGVzLCBlYWNoIGFkZHJlc3NpbmcgaW5kaXZpZHVhbCBzdWItdGFza3Mgb2YgcGVuZXRyYXRpb24gdGVzdGluZywgdG8gbWl0aWdhdGUgdGhlIGNoYWxsZW5nZXMgcmVsYXRlZCB0byBjb250ZXh0IGxvc3MuIE91ciBldmFsdWF0aW9uIHNob3dzIHRoYXQgUGVudGVzdEdQVCBub3Qgb25seSBvdXRwZXJmb3JtcyBMTE1zIHdpdGggYSB0YXNrLWNvbXBsZXRpb24gaW5jcmVhc2Ugb2YgMjI4LjZcXCUgY29tcGFyZWQgdG8gdGhlIFxcZ3B0dGhyZWUgbW9kZWwgYW1vbmcgdGhlIGJlbmNobWFyayB0YXJnZXRzIGJ1dCBhbHNvIHByb3ZlcyBlZmZlY3RpdmUgaW4gdGFja2xpbmcgcmVhbC13b3JsZCBwZW5ldHJhdGlvbiB0ZXN0aW5nIGNoYWxsZW5nZXMuIEhhdmluZyBiZWVuIG9wZW4tc291cmNlZCBvbiBHaXRIdWIsIFBlbnRlc3RHUFQgaGFzIGdhcm5lcmVkIG92ZXIgNCw3MDAgc3RhcnMgYW5kIGZvc3RlcmVkIGFjdGl2ZSBjb21tdW5pdHkgZW5nYWdlbWVudCwgYXR0ZXN0aW5nIHRvIGl0cyB2YWx1ZSBhbmQgaW1wYWN0IGluIGJvdGggdGhlIGFjYWRlbWljIGFuZCBpbmR1c3RyaWFsIHNwaGVyZXMuIiwiY29udGFpbmVyLXRpdGxlLXNob3J0IjoiIn0sImlzVGVtcG9yYXJ5IjpmYWxzZSwic3VwcHJlc3MtYXV0aG9yIjpmYWxzZSwiY29tcG9zaXRlIjpmYWxzZSwiYXV0aG9yLW9ubHkiOmZhbHNlfV19&quot;,&quot;citationItems&quot;:[{&quot;id&quot;:&quot;d6809c3c-4cb1-3529-9fc9-e0858e523ebf&quot;,&quot;itemData&quot;:{&quot;type&quot;:&quot;article-journal&quot;,&quot;id&quot;:&quot;d6809c3c-4cb1-3529-9fc9-e0858e523ebf&quot;,&quot;title&quot;:&quot;PentestGPT: An LLM-empowered Automatic Penetration Testing Tool&quot;,&quot;groupId&quot;:&quot;e933db11-6c5b-3790-8b86-86db26a98964&quot;,&quot;author&quot;:[{&quot;family&quot;:&quot;Deng&quot;,&quot;given&quot;:&quot;Gelei&quot;,&quot;parse-names&quot;:false,&quot;dropping-particle&quot;:&quot;&quot;,&quot;non-dropping-particle&quot;:&quot;&quot;},{&quot;family&quot;:&quot;Liu&quot;,&quot;given&quot;:&quot;Yi Yang&quot;,&quot;parse-names&quot;:false,&quot;dropping-particle&quot;:&quot;&quot;,&quot;non-dropping-particle&quot;:&quot;&quot;},{&quot;family&quot;:&quot;Mayoral-Vilches&quot;,&quot;given&quot;:&quot;Víctor&quot;,&quot;parse-names&quot;:false,&quot;dropping-particle&quot;:&quot;&quot;,&quot;non-dropping-particle&quot;:&quot;&quot;},{&quot;family&quot;:&quot;Liu&quot;,&quot;given&quot;:&quot;Peng&quot;,&quot;parse-names&quot;:false,&quot;dropping-particle&quot;:&quot;&quot;,&quot;non-dropping-particle&quot;:&quot;&quot;},{&quot;family&quot;:&quot;Li&quot;,&quot;given&quot;:&quot;Yuekang&quot;,&quot;parse-names&quot;:false,&quot;dropping-particle&quot;:&quot;&quot;,&quot;non-dropping-particle&quot;:&quot;&quot;},{&quot;family&quot;:&quot;Xu&quot;,&quot;given&quot;:&quot;Yuan&quot;,&quot;parse-names&quot;:false,&quot;dropping-particle&quot;:&quot;&quot;,&quot;non-dropping-particle&quot;:&quot;&quot;},{&quot;family&quot;:&quot;Zhang&quot;,&quot;given&quot;:&quot;Tianwei&quot;,&quot;parse-names&quot;:false,&quot;dropping-particle&quot;:&quot;&quot;,&quot;non-dropping-particle&quot;:&quot;&quot;},{&quot;family&quot;:&quot;Liu&quot;,&quot;given&quot;:&quot;Yi Yang&quot;,&quot;parse-names&quot;:false,&quot;dropping-particle&quot;:&quot;&quot;,&quot;non-dropping-particle&quot;:&quot;&quot;},{&quot;family&quot;:&quot;Pinzger&quot;,&quot;given&quot;:&quot;Martin&quot;,&quot;parse-names&quot;:false,&quot;dropping-particle&quot;:&quot;&quot;,&quot;non-dropping-particle&quot;:&quot;&quot;},{&quot;family&quot;:&quot;Rass&quot;,&quot;given&quot;:&quot;Stefan&quot;,&quot;parse-names&quot;:false,&quot;dropping-particle&quot;:&quot;&quot;,&quot;non-dropping-particle&quot;:&quot;&quot;}],&quot;accessed&quot;:{&quot;date-parts&quot;:[[2025,10,16]]},&quot;URL&quot;:&quot;http://arxiv.org/abs/2308.06782&quot;,&quot;issued&quot;:{&quot;date-parts&quot;:[[2024,6,2]]},&quot;abstract&quot;:&quot;Penetration testing, a crucial industrial practice for ensuring system security, has traditionally resisted automation due to the extensive expertise required by human professionals. Large Language Models (LLMs) have shown significant advancements in various domains, and their emergent abilities suggest their potential to revolutionize industries. In this research, we evaluate the performance of LLMs on real-world penetration testing tasks using a robust benchmark created from test machines with platforms. Our findings reveal that while LLMs demonstrate proficiency in specific sub-tasks within the penetration testing process, such as using testing tools, interpreting outputs, and proposing subsequent actions, they also encounter difficulties maintaining an integrated understanding of the overall testing scenario. In response to these insights, we introduce PentestGPT, an LLM-empowered automatic penetration testing tool that leverages the abundant domain knowledge inherent in LLMs. PentestGPT is meticulously designed with three self-interacting modules, each addressing individual sub-tasks of penetration testing, to mitigate the challenges related to context loss. Our evaluation shows that PentestGPT not only outperforms LLMs with a task-completion increase of 228.6\\% compared to the \\gptthree model among the benchmark targets but also proves effective in tackling real-world penetration testing challenges. Having been open-sourced on GitHub, PentestGPT has garnered over 4,700 stars and fostered active community engagement, attesting to its value and impact in both the academic and industrial spheres.&quot;,&quot;container-title-short&quot;:&quot;&quot;},&quot;isTemporary&quot;:false,&quot;suppress-author&quot;:false,&quot;composite&quot;:false,&quot;author-only&quot;:false}]},{&quot;citationID&quot;:&quot;MENDELEY_CITATION_c508e3bc-fa26-43f2-a02e-f8c424378fb4&quot;,&quot;properties&quot;:{&quot;noteIndex&quot;:0},&quot;isEdited&quot;:false,&quot;manualOverride&quot;:{&quot;isManuallyOverridden&quot;:false,&quot;citeprocText&quot;:&quot;[8]&quot;,&quot;manualOverrideText&quot;:&quot;&quot;},&quot;citationTag&quot;:&quot;MENDELEY_CITATION_v3_eyJjaXRhdGlvbklEIjoiTUVOREVMRVlfQ0lUQVRJT05fYzUwOGUzYmMtZmEyNi00M2YyLWEwMmUtZjhjNDI0Mzc4ZmI0IiwicHJvcGVydGllcyI6eyJub3RlSW5kZXgiOjB9LCJpc0VkaXRlZCI6ZmFsc2UsIm1hbnVhbE92ZXJyaWRlIjp7ImlzTWFudWFsbHlPdmVycmlkZGVuIjpmYWxzZSwiY2l0ZXByb2NUZXh0IjoiWzhdIiwibWFudWFsT3ZlcnJpZGVUZXh0IjoiIn0sImNpdGF0aW9uSXRlbXMiOlt7ImlkIjoiOWJhYTdlMDQtNTVkYS0zMDJhLTgxMDctYWZiYjE3ZGJkOTA3IiwiaXRlbURhdGEiOnsidHlwZSI6InBhcGVyLWNvbmZlcmVuY2UiLCJpZCI6IjliYWE3ZTA0LTU1ZGEtMzAyYS04MTA3LWFmYmIxN2RiZDkwNyIsInRpdGxlIjoiUEVOVEVTVC1BSSwgYW4gTExNLVBvd2VyZWQgTXVsdGktQWdlbnRzIEZyYW1ld29yayBmb3IgUGVuZXRyYXRpb24gVGVzdGluZyBBdXRvbWF0aW9uIExldmVyYWdpbmcgTWl0cmUgQXR0YWNrIiwiZ3JvdXBJZCI6ImU5MzNkYjExLTZjNWItMzc5MC04Yjg2LTg2ZGIyNmE5ODk2NCIsImF1dGhvciI6W3siZmFtaWx5IjoiQmlhbm91IiwiZ2l2ZW4iOiJTdGFuaXNsYXMgRy4iLCJwYXJzZS1uYW1lcyI6ZmFsc2UsImRyb3BwaW5nLXBhcnRpY2xlIjoiIiwibm9uLWRyb3BwaW5nLXBhcnRpY2xlIjoiIn0seyJmYW1pbHkiOiJCYXRvZ25hIiwiZ2l2ZW4iOiJSb2RyaWd1ZSBHLiIsInBhcnNlLW5hbWVzIjpmYWxzZSwiZHJvcHBpbmctcGFydGljbGUiOiIiLCJub24tZHJvcHBpbmctcGFydGljbGUiOiIifV0sImNvbnRhaW5lci10aXRsZSI6IlByb2NlZWRpbmdzIG9mIHRoZSAyMDI0IElFRUUgSW50ZXJuYXRpb25hbCBDb25mZXJlbmNlIG9uIEN5YmVyIFNlY3VyaXR5IGFuZCBSZXNpbGllbmNlLCBDU1IgMjAyNCIsIkRPSSI6IjEwLjExMDkvQ1NSNjE2NjQuMjAyNC4xMDY3OTQ4MCIsIklTQk4iOiI5Nzk4MzUwMzc1MzY3IiwiaXNzdWVkIjp7ImRhdGUtcGFydHMiOltbMjAyNF1dfSwicGFnZSI6Ijc2My03NzAiLCJhYnN0cmFjdCI6IkluIHRoZSBkaWdpdGFsIHRyYW5zZm9ybWF0aW9uIGVyYSwgdGhlIHN1cmdlIG9mIGJldHRlciBkZXZlbG9wbWVudCB0ZWNobm9sb2dpZXMgYW5kIGNpdGl6ZW4gZGV2ZWxvcGVycyBkaXNydXB0ZWQgdGhlIHNwYWNlIG9mIGlubm92YXRpb24gYnkgaW5jcmVhc2luZyB0aGUgbnVtYmVyIGFuZCBjb21wbGV4aXR5IG9mIGFwcGxpY2F0aW9ucyB1c2VkIGluIHByb2R1Y3Rpb24uIFRoaXMgY29udGV4dCBwcm9tcHRzIGFkdmFuY2VkIGN5YmVyc2VjdXJpdHkgbWVhc3VyZXMgYW5kIG1vcmUgZnJlcXVlbnQgYW5kIHRob3JvdWdoIHBlbmV0cmF0aW9uIHRlc3RpbmcgdG8gcHJvdGVjdCBhbiBvcmdhbml6YXRpb24ncyBzZWN1cml0eSBwb3N0dXJlLiBUaGUgc2NhcmNpdHkgb2Ygc2tpbGxlZCBleHBlcnRpc2UgaW4gY3liZXJzZWN1cml0eSB0b2RheSBtYWtlcyBpdCBjaGFsbGVuZ2luZyB0byBjb3BlIHdpdGggdGhlIGV2b2x2aW5nIGNoYWxsZW5nZSBhbmQgdGhlIGdyb3dpbmcgZGVtYW5kLiBUaGlzIHBhcGVyIGludHJvZHVjZXMgUEVOVEVTVEFJLCBhIG5vdmVsIGZyYW1ld29yayBmb3IgcGVuZXRyYXRpb24gdGVzdGluZyBhdXRvbWF0aW9uIHVzaW5nIExhcmdlIExhbmd1YWdlIE1vZGVsIChMTE0pLXBvd2VyZWQgYWdlbnRzIGxldmVyYWdpbmcgdGhlIE1JVFJFIEFUVEFDSyBrbm93bGVkZ2UgYmFzZS4gVGhlIHBhcGVyIHByb3ZpZGVzIGFuIG92ZXJ2aWV3IG9mIHRoZSBjdXJyZW50IHN0YXRlIG9mIHJlc2VhcmNoIG9uIGN5YmVyc2VjdXJpdHkgYW5kIExMTS1wb3dlcmVkIGFnZW50cywgZm9sbG93ZWQgYnkgYSBkZXRhaWxlZCBkZXNjcmlwdGlvbiBvZiBQRU5URVNUQUkgYnVpbGRpbmcgYmxvY2tzLiBBIHByb29mLW9mLWNvbmNlcHQgaW1wbGVtZW50YXRpb24gaXMgZGlzY3Vzc2VkIHRvIHZhbGlkYXRlIHRoZSBmcmFtZXdvcmsncyBjb3JlIGNvbnN0cnVjdHMuIFRoZSBwYXBlciBjb25jbHVkZXMgd2l0aCBzdWdnZXN0aW9ucyBmb3IgZnV0dXJlIHJlc2VhcmNoIGRpcmVjdGlvbnMgdG8gYWNoaWV2ZSB0aGUgaGlnaGVzdCBsZXZlbCBvZiBwZW5ldHJhdGlvbiB0ZXN0aW5nIGF1dG9tYXRpb24gd2l0aCBhdmVyYWdlIHNraWxsZWQgaHVtYW4tYWdlbnQgY29sbGFib3JhdGlvbiBhbmQgdG8gY3JlYXRlIGNpdGl6ZW4gcGVuZXRyYXRpb24gdGVzdGVycy4iLCJwdWJsaXNoZXIiOiJJbnN0aXR1dGUgb2YgRWxlY3RyaWNhbCBhbmQgRWxlY3Ryb25pY3MgRW5naW5lZXJzIEluYy4iLCJjb250YWluZXItdGl0bGUtc2hvcnQiOiIifSwiaXNUZW1wb3JhcnkiOmZhbHNlLCJzdXBwcmVzcy1hdXRob3IiOmZhbHNlLCJjb21wb3NpdGUiOmZhbHNlLCJhdXRob3Itb25seSI6ZmFsc2V9XX0=&quot;,&quot;citationItems&quot;:[{&quot;id&quot;:&quot;9baa7e04-55da-302a-8107-afbb17dbd907&quot;,&quot;itemData&quot;:{&quot;type&quot;:&quot;paper-conference&quot;,&quot;id&quot;:&quot;9baa7e04-55da-302a-8107-afbb17dbd907&quot;,&quot;title&quot;:&quot;PENTEST-AI, an LLM-Powered Multi-Agents Framework for Penetration Testing Automation Leveraging Mitre Attack&quot;,&quot;groupId&quot;:&quot;e933db11-6c5b-3790-8b86-86db26a98964&quot;,&quot;author&quot;:[{&quot;family&quot;:&quot;Bianou&quot;,&quot;given&quot;:&quot;Stanislas G.&quot;,&quot;parse-names&quot;:false,&quot;dropping-particle&quot;:&quot;&quot;,&quot;non-dropping-particle&quot;:&quot;&quot;},{&quot;family&quot;:&quot;Batogna&quot;,&quot;given&quot;:&quot;Rodrigue G.&quot;,&quot;parse-names&quot;:false,&quot;dropping-particle&quot;:&quot;&quot;,&quot;non-dropping-particle&quot;:&quot;&quot;}],&quot;container-title&quot;:&quot;Proceedings of the 2024 IEEE International Conference on Cyber Security and Resilience, CSR 2024&quot;,&quot;DOI&quot;:&quot;10.1109/CSR61664.2024.10679480&quot;,&quot;ISBN&quot;:&quot;9798350375367&quot;,&quot;issued&quot;:{&quot;date-parts&quot;:[[2024]]},&quot;page&quot;:&quot;763-770&quot;,&quot;abstract&quot;:&quot;In the digital transformation era, the surge of better development technologies and citizen developers disrupted the space of innovation by increasing the number and complexity of applications used in production. This context prompts advanced cybersecurity measures and more frequent and thorough penetration testing to protect an organization's security posture. The scarcity of skilled expertise in cybersecurity today makes it challenging to cope with the evolving challenge and the growing demand. This paper introduces PENTESTAI, a novel framework for penetration testing automation using Large Language Model (LLM)-powered agents leveraging the MITRE ATTACK knowledge base. The paper provides an overview of the current state of research on cybersecurity and LLM-powered agents, followed by a detailed description of PENTESTAI building blocks. A proof-of-concept implementation is discussed to validate the framework's core constructs. The paper concludes with suggestions for future research directions to achieve the highest level of penetration testing automation with average skilled human-agent collaboration and to create citizen penetration testers.&quot;,&quot;publisher&quot;:&quot;Institute of Electrical and Electronics Engineers Inc.&quot;,&quot;container-title-short&quot;:&quot;&quot;},&quot;isTemporary&quot;:false,&quot;suppress-author&quot;:false,&quot;composite&quot;:false,&quot;author-only&quot;:false}]},{&quot;citationID&quot;:&quot;MENDELEY_CITATION_56a30907-0bff-4306-9097-c448a11c52bb&quot;,&quot;properties&quot;:{&quot;noteIndex&quot;:0},&quot;isEdited&quot;:false,&quot;manualOverride&quot;:{&quot;isManuallyOverridden&quot;:false,&quot;citeprocText&quot;:&quot;[24]&quot;,&quot;manualOverrideText&quot;:&quot;&quot;},&quot;citationTag&quot;:&quot;MENDELEY_CITATION_v3_eyJjaXRhdGlvbklEIjoiTUVOREVMRVlfQ0lUQVRJT05fNTZhMzA5MDctMGJmZi00MzA2LTkwOTctYzQ0OGExMWM1MmJiIiwicHJvcGVydGllcyI6eyJub3RlSW5kZXgiOjB9LCJpc0VkaXRlZCI6ZmFsc2UsIm1hbnVhbE92ZXJyaWRlIjp7ImlzTWFudWFsbHlPdmVycmlkZGVuIjpmYWxzZSwiY2l0ZXByb2NUZXh0IjoiWzI0XSIsIm1hbnVhbE92ZXJyaWRlVGV4dCI6IiJ9LCJjaXRhdGlvbkl0ZW1zIjpbeyJpZCI6IjMxNDIzZjYzLTQ2ZWEtM2MyNS1hYjE4LTk5ZGVkZTJjOGNhZiIsIml0ZW1EYXRhIjp7InR5cGUiOiJhcnRpY2xlLWpvdXJuYWwiLCJpZCI6IjMxNDIzZjYzLTQ2ZWEtM2MyNS1hYjE4LTk5ZGVkZTJjOGNhZiIsInRpdGxlIjoiQ2hhdERldjogQ29tbXVuaWNhdGl2ZSBBZ2VudHMgZm9yIFNvZnR3YXJlIERldmVsb3BtZW50IiwiZ3JvdXBJZCI6ImU5MzNkYjExLTZjNWItMzc5MC04Yjg2LTg2ZGIyNmE5ODk2NCIsImF1dGhvciI6W3siZmFtaWx5IjoiUWlhbiIsImdpdmVuIjoiQ2hlbiIsInBhcnNlLW5hbWVzIjpmYWxzZSwiZHJvcHBpbmctcGFydGljbGUiOiIiLCJub24tZHJvcHBpbmctcGFydGljbGUiOiIifSx7ImZhbWlseSI6IkxpdSIsImdpdmVuIjoiV2VpIiwicGFyc2UtbmFtZXMiOmZhbHNlLCJkcm9wcGluZy1wYXJ0aWNsZSI6IiIsIm5vbi1kcm9wcGluZy1wYXJ0aWNsZSI6IiJ9LHsiZmFtaWx5IjoiTGl1IiwiZ2l2ZW4iOiJIb25nemhhbmciLCJwYXJzZS1uYW1lcyI6ZmFsc2UsImRyb3BwaW5nLXBhcnRpY2xlIjoiIiwibm9uLWRyb3BwaW5nLXBhcnRpY2xlIjoiIn0seyJmYW1pbHkiOiJDaGVuIiwiZ2l2ZW4iOiJOdW8iLCJwYXJzZS1uYW1lcyI6ZmFsc2UsImRyb3BwaW5nLXBhcnRpY2xlIjoiIiwibm9uLWRyb3BwaW5nLXBhcnRpY2xlIjoiIn0seyJmYW1pbHkiOiJEYW5nIiwiZ2l2ZW4iOiJZdWZhbiIsInBhcnNlLW5hbWVzIjpmYWxzZSwiZHJvcHBpbmctcGFydGljbGUiOiIiLCJub24tZHJvcHBpbmctcGFydGljbGUiOiIifSx7ImZhbWlseSI6IkxpIiwiZ2l2ZW4iOiJKaWFoYW8iLCJwYXJzZS1uYW1lcyI6ZmFsc2UsImRyb3BwaW5nLXBhcnRpY2xlIjoiIiwibm9uLWRyb3BwaW5nLXBhcnRpY2xlIjoiIn0seyJmYW1pbHkiOiJZYW5nIiwiZ2l2ZW4iOiJDaGVuZyIsInBhcnNlLW5hbWVzIjpmYWxzZSwiZHJvcHBpbmctcGFydGljbGUiOiIiLCJub24tZHJvcHBpbmctcGFydGljbGUiOiIifSx7ImZhbWlseSI6IkNoZW4iLCJnaXZlbiI6IldlaXplIiwicGFyc2UtbmFtZXMiOmZhbHNlLCJkcm9wcGluZy1wYXJ0aWNsZSI6IiIsIm5vbi1kcm9wcGluZy1wYXJ0aWNsZSI6IiJ9LHsiZmFtaWx5IjoiU3UiLCJnaXZlbiI6Ill1c2hlbmciLCJwYXJzZS1uYW1lcyI6ZmFsc2UsImRyb3BwaW5nLXBhcnRpY2xlIjoiIiwibm9uLWRyb3BwaW5nLXBhcnRpY2xlIjoiIn0seyJmYW1pbHkiOiJDb25nIiwiZ2l2ZW4iOiJYaW4iLCJwYXJzZS1uYW1lcyI6ZmFsc2UsImRyb3BwaW5nLXBhcnRpY2xlIjoiIiwibm9uLWRyb3BwaW5nLXBhcnRpY2xlIjoiIn0seyJmYW1pbHkiOiJYdSIsImdpdmVuIjoiSnV5dWFuIiwicGFyc2UtbmFtZXMiOmZhbHNlLCJkcm9wcGluZy1wYXJ0aWNsZSI6IiIsIm5vbi1kcm9wcGluZy1wYXJ0aWNsZSI6IiJ9LHsiZmFtaWx5IjoiTGkiLCJnaXZlbiI6IkRhaGFpIiwicGFyc2UtbmFtZXMiOmZhbHNlLCJkcm9wcGluZy1wYXJ0aWNsZSI6IiIsIm5vbi1kcm9wcGluZy1wYXJ0aWNsZSI6IiJ9LHsiZmFtaWx5IjoiTGl1IiwiZ2l2ZW4iOiJaaGl5dWFuIiwicGFyc2UtbmFtZXMiOmZhbHNlLCJkcm9wcGluZy1wYXJ0aWNsZSI6IiIsIm5vbi1kcm9wcGluZy1wYXJ0aWNsZSI6IiJ9LHsiZmFtaWx5IjoiU3VuIiwiZ2l2ZW4iOiJNYW9zb25nIiwicGFyc2UtbmFtZXMiOmZhbHNlLCJkcm9wcGluZy1wYXJ0aWNsZSI6IiIsIm5vbi1kcm9wcGluZy1wYXJ0aWNsZSI6IiJ9XSwiY29udGFpbmVyLXRpdGxlIjoiUHJvY2VlZGluZ3Mgb2YgdGhlIEFubnVhbCBNZWV0aW5nIG9mIHRoZSBBc3NvY2lhdGlvbiBmb3IgQ29tcHV0YXRpb25hbCBMaW5ndWlzdGljcyIsImFjY2Vzc2VkIjp7ImRhdGUtcGFydHMiOltbMjAyNiwzLDE1XV19LCJET0kiOiIxMC4xODY1My9WMS8yMDI0LkFDTC1MT05HLjgxMCIsIklTQk4iOiI5Nzk4ODkxNzYwOTQzIiwiSVNTTiI6IjA3MzY1ODdYIiwiVVJMIjoiaHR0cHM6Ly9hY2xhbnRob2xvZ3kub3JnLzIwMjQuYWNsLWxvbmcuODEwLyIsImlzc3VlZCI6eyJkYXRlLXBhcnRzIjpbWzIwMjRdXX0sInBhZ2UiOiIxNTE3NC0xNTE4NiIsImFic3RyYWN0IjoiU29mdHdhcmUgZGV2ZWxvcG1lbnQgaXMgYSBjb21wbGV4IHRhc2sgdGhhdCBuZWNlc3NpdGF0ZXMgY29vcGVyYXRpb24gYW1vbmcgbXVsdGlwbGUgbWVtYmVycyB3aXRoIGRpdmVyc2Ugc2tpbGxzLiBOdW1lcm91cyBzdHVkaWVzIHVzZWQgZGVlcCBsZWFybmluZyB0byBpbXByb3ZlIHNwZWNpZmljIHBoYXNlcyBpbiBhIHdhdGVyZmFsbCBtb2RlbCwgc3VjaCBhcyBkZXNpZ24sIGNvZGluZywgYW5kIHRlc3RpbmcuIEhvd2V2ZXIsIHRoZSBkZWVwIGxlYXJuaW5nIG1vZGVsIGluIGVhY2ggcGhhc2UgcmVxdWlyZXMgdW5pcXVlIGRlc2lnbnMsIGxlYWRpbmcgdG8gdGVjaG5pY2FsIGluY29uc2lzdGVuY2llcyBhY3Jvc3MgdmFyaW91cyBwaGFzZXMsIHdoaWNoIHJlc3VsdHMgaW4gYSBmcmFnbWVudGVkIGFuZCBpbmVmZmVjdGl2ZSBkZXZlbG9wbWVudCBwcm9jZXNzLiBJbiB0aGlzIHBhcGVyLCB3ZSBpbnRyb2R1Y2UgQ2hhdERldiwgYSBjaGF0LXBvd2VyZWQgc29mdHdhcmUgZGV2ZWxvcG1lbnQgZnJhbWV3b3JrIGluIHdoaWNoIHNwZWNpYWxpemVkIGFnZW50cyBkcml2ZW4gYnkgbGFyZ2UgbGFuZ3VhZ2UgbW9kZWxzIChMTE1zKSBhcmUgZ3VpZGVkIGluIHdoYXQgdG8gY29tbXVuaWNhdGUgKHZpYSBjaGF0IGNoYWluKSBhbmQgaG93IHRvIGNvbW11bmljYXRlICh2aWEgY29tbXVuaWNhdGl2ZSBkZWhhbGx1Y2luYXRpb24pLiBUaGVzZSBhZ2VudHMgYWN0aXZlbHkgY29udHJpYnV0ZSB0byB0aGUgZGVzaWduLCBjb2RpbmcsIGFuZCB0ZXN0aW5nIHBoYXNlcyB0aHJvdWdoIHVuaWZpZWQgbGFuZ3VhZ2UtYmFzZWQgY29tbXVuaWNhdGlvbiwgd2l0aCBzb2x1dGlvbnMgZGVyaXZlZCBmcm9tIHRoZWlyIG11bHRpLXR1cm4gZGlhbG9ndWVzLiBXZSBmb3VuZCB0aGVpciB1dGlsaXphdGlvbiBvZiBuYXR1cmFsIGxhbmd1YWdlIGlzIGFkdmFudGFnZW91cyBmb3Igc3lzdGVtIGRlc2lnbiwgYW5kIGNvbW11bmljYXRpbmcgaW4gcHJvZ3JhbW1pbmcgbGFuZ3VhZ2UgcHJvdmVzIGhlbHBmdWwgaW4gZGVidWdnaW5nLiBUaGlzIHBhcmFkaWdtIGRlbW9uc3RyYXRlcyBob3cgbGluZ3Vpc3RpYyBjb21tdW5pY2F0aW9uIGZhY2lsaXRhdGVzIG11bHRpLWFnZW50IGNvbGxhYm9yYXRpb24sIGVzdGFibGlzaGluZyBsYW5ndWFnZSBhcyBhIHVuaWZ5aW5nIGJyaWRnZSBmb3IgYXV0b25vbW91cyB0YXNrLXNvbHZpbmcgYW1vbmcgTExNIGFnZW50cy4gVGhlIGNvZGUgYW5kIGRhdGEgYXJlIGF2YWlsYWJsZSBhdCBodHRwczovL2dpdGh1Yi5jb20vT3BlbkJNQi9DaGF0RGV2LiIsInB1Ymxpc2hlciI6IkFzc29jaWF0aW9uIGZvciBDb21wdXRhdGlvbmFsIExpbmd1aXN0aWNzIChBQ0wpIiwidm9sdW1lIjoiMSIsImNvbnRhaW5lci10aXRsZS1zaG9ydCI6IiJ9LCJpc1RlbXBvcmFyeSI6ZmFsc2UsInN1cHByZXNzLWF1dGhvciI6ZmFsc2UsImNvbXBvc2l0ZSI6ZmFsc2UsImF1dGhvci1vbmx5IjpmYWxzZX1dfQ==&quot;,&quot;citationItems&quot;:[{&quot;id&quot;:&quot;31423f63-46ea-3c25-ab18-99dede2c8caf&quot;,&quot;itemData&quot;:{&quot;type&quot;:&quot;article-journal&quot;,&quot;id&quot;:&quot;31423f63-46ea-3c25-ab18-99dede2c8caf&quot;,&quot;title&quot;:&quot;ChatDev: Communicative Agents for Software Development&quot;,&quot;groupId&quot;:&quot;e933db11-6c5b-3790-8b86-86db26a98964&quot;,&quot;author&quot;:[{&quot;family&quot;:&quot;Qian&quot;,&quot;given&quot;:&quot;Chen&quot;,&quot;parse-names&quot;:false,&quot;dropping-particle&quot;:&quot;&quot;,&quot;non-dropping-particle&quot;:&quot;&quot;},{&quot;family&quot;:&quot;Liu&quot;,&quot;given&quot;:&quot;Wei&quot;,&quot;parse-names&quot;:false,&quot;dropping-particle&quot;:&quot;&quot;,&quot;non-dropping-particle&quot;:&quot;&quot;},{&quot;family&quot;:&quot;Liu&quot;,&quot;given&quot;:&quot;Hongzhang&quot;,&quot;parse-names&quot;:false,&quot;dropping-particle&quot;:&quot;&quot;,&quot;non-dropping-particle&quot;:&quot;&quot;},{&quot;family&quot;:&quot;Chen&quot;,&quot;given&quot;:&quot;Nuo&quot;,&quot;parse-names&quot;:false,&quot;dropping-particle&quot;:&quot;&quot;,&quot;non-dropping-particle&quot;:&quot;&quot;},{&quot;family&quot;:&quot;Dang&quot;,&quot;given&quot;:&quot;Yufan&quot;,&quot;parse-names&quot;:false,&quot;dropping-particle&quot;:&quot;&quot;,&quot;non-dropping-particle&quot;:&quot;&quot;},{&quot;family&quot;:&quot;Li&quot;,&quot;given&quot;:&quot;Jiahao&quot;,&quot;parse-names&quot;:false,&quot;dropping-particle&quot;:&quot;&quot;,&quot;non-dropping-particle&quot;:&quot;&quot;},{&quot;family&quot;:&quot;Yang&quot;,&quot;given&quot;:&quot;Cheng&quot;,&quot;parse-names&quot;:false,&quot;dropping-particle&quot;:&quot;&quot;,&quot;non-dropping-particle&quot;:&quot;&quot;},{&quot;family&quot;:&quot;Chen&quot;,&quot;given&quot;:&quot;Weize&quot;,&quot;parse-names&quot;:false,&quot;dropping-particle&quot;:&quot;&quot;,&quot;non-dropping-particle&quot;:&quot;&quot;},{&quot;family&quot;:&quot;Su&quot;,&quot;given&quot;:&quot;Yusheng&quot;,&quot;parse-names&quot;:false,&quot;dropping-particle&quot;:&quot;&quot;,&quot;non-dropping-particle&quot;:&quot;&quot;},{&quot;family&quot;:&quot;Cong&quot;,&quot;given&quot;:&quot;Xin&quot;,&quot;parse-names&quot;:false,&quot;dropping-particle&quot;:&quot;&quot;,&quot;non-dropping-particle&quot;:&quot;&quot;},{&quot;family&quot;:&quot;Xu&quot;,&quot;given&quot;:&quot;Juyuan&quot;,&quot;parse-names&quot;:false,&quot;dropping-particle&quot;:&quot;&quot;,&quot;non-dropping-particle&quot;:&quot;&quot;},{&quot;family&quot;:&quot;Li&quot;,&quot;given&quot;:&quot;Dahai&quot;,&quot;parse-names&quot;:false,&quot;dropping-particle&quot;:&quot;&quot;,&quot;non-dropping-particle&quot;:&quot;&quot;},{&quot;family&quot;:&quot;Liu&quot;,&quot;given&quot;:&quot;Zhiyuan&quot;,&quot;parse-names&quot;:false,&quot;dropping-particle&quot;:&quot;&quot;,&quot;non-dropping-particle&quot;:&quot;&quot;},{&quot;family&quot;:&quot;Sun&quot;,&quot;given&quot;:&quot;Maosong&quot;,&quot;parse-names&quot;:false,&quot;dropping-particle&quot;:&quot;&quot;,&quot;non-dropping-particle&quot;:&quot;&quot;}],&quot;container-title&quot;:&quot;Proceedings of the Annual Meeting of the Association for Computational Linguistics&quot;,&quot;accessed&quot;:{&quot;date-parts&quot;:[[2026,3,15]]},&quot;DOI&quot;:&quot;10.18653/V1/2024.ACL-LONG.810&quot;,&quot;ISBN&quot;:&quot;9798891760943&quot;,&quot;ISSN&quot;:&quot;0736587X&quot;,&quot;URL&quot;:&quot;https://aclanthology.org/2024.acl-long.810/&quot;,&quot;issued&quot;:{&quot;date-parts&quot;:[[2024]]},&quot;page&quot;:&quot;15174-15186&quot;,&quot;abstract&quot;:&quot;Software development is a complex task that necessitates cooperation among multiple members with diverse skills. Numerous studies used deep learning to improve specific phases in a waterfall model, such as design, coding, and testing. However, the deep learning model in each phase requires unique designs, leading to technical inconsistencies across various phases, which results in a fragmented and ineffective development process. In this paper, we introduce ChatDev, a chat-powered software development framework in which specialized agents driven by large language models (LLMs) are guided in what to communicate (via chat chain) and how to communicate (via communicative dehallucination). These agents actively contribute to the design, coding, and testing phases through unified language-based communication, with solutions derived from their multi-turn dialogues. We found their utilization of natural language is advantageous for system design, and communicating in programming language proves helpful in debugging. This paradigm demonstrates how linguistic communication facilitates multi-agent collaboration, establishing language as a unifying bridge for autonomous task-solving among LLM agents. The code and data are available at https://github.com/OpenBMB/ChatDev.&quot;,&quot;publisher&quot;:&quot;Association for Computational Linguistics (ACL)&quot;,&quot;volume&quot;:&quot;1&quot;,&quot;container-title-short&quot;:&quot;&quot;},&quot;isTemporary&quot;:false,&quot;suppress-author&quot;:false,&quot;composite&quot;:false,&quot;author-only&quot;:false}]},{&quot;citationID&quot;:&quot;MENDELEY_CITATION_e9512637-da90-4d97-92c5-4d32769f73b9&quot;,&quot;properties&quot;:{&quot;noteIndex&quot;:0},&quot;isEdited&quot;:false,&quot;manualOverride&quot;:{&quot;isManuallyOverridden&quot;:false,&quot;citeprocText&quot;:&quot;[12]&quot;,&quot;manualOverrideText&quot;:&quot;&quot;},&quot;citationTag&quot;:&quot;MENDELEY_CITATION_v3_eyJjaXRhdGlvbklEIjoiTUVOREVMRVlfQ0lUQVRJT05fZTk1MTI2MzctZGE5MC00ZDk3LTkyYzUtNGQzMjc2OWY3M2I5IiwicHJvcGVydGllcyI6eyJub3RlSW5kZXgiOjB9LCJpc0VkaXRlZCI6ZmFsc2UsIm1hbnVhbE92ZXJyaWRlIjp7ImlzTWFudWFsbHlPdmVycmlkZGVuIjpmYWxzZSwiY2l0ZXByb2NUZXh0IjoiWzEyXSIsIm1hbnVhbE92ZXJyaWRlVGV4dCI6IiJ9LCJjaXRhdGlvbkl0ZW1zIjpbeyJpZCI6ImNiZjc2YjYzLTI3NDYtM2Q4OS04YmE0LTQ0ZGQyYTdlMDgwNSIsIml0ZW1EYXRhIjp7InR5cGUiOiJ3ZWJwYWdlIiwiaWQiOiJjYmY3NmI2My0yNzQ2LTNkODktOGJhNC00NGRkMmE3ZTA4MDUiLCJ0aXRsZSI6IkludHJvZHVjaW5nIHRoZSBNb2RlbCBDb250ZXh0IFByb3RvY29sIiwiZ3JvdXBJZCI6ImU5MzNkYjExLTZjNWItMzc5MC04Yjg2LTg2ZGIyNmE5ODk2NCIsImF1dGhvciI6W3siZmFtaWx5IjoiQW50aHJvcGljIiwiZ2l2ZW4iOiIiLCJwYXJzZS1uYW1lcyI6ZmFsc2UsImRyb3BwaW5nLXBhcnRpY2xlIjoiIiwibm9uLWRyb3BwaW5nLXBhcnRpY2xlIjoiIn1dLCJjb250YWluZXItdGl0bGUiOiJodHRwczovL3d3dy5hbnRocm9waWMuY29tL25ld3MvbW9kZWwtY29udGV4dC1wcm90b2NvbCIsImFjY2Vzc2VkIjp7ImRhdGUtcGFydHMiOltbMjAyNSw2LDE1XV19LCJVUkwiOiJodHRwczovL3d3dy5hbnRocm9waWMuY29tL25ld3MvbW9kZWwtY29udGV4dC1wcm90b2NvbCIsImlzc3VlZCI6eyJkYXRlLXBhcnRzIjpbWzIwMjQsMTEsMjVdXX0sImxhbmd1YWdlIjoiRW5nbGlzaCIsImNvbnRhaW5lci10aXRsZS1zaG9ydCI6IiJ9LCJpc1RlbXBvcmFyeSI6ZmFsc2V9XX0=&quot;,&quot;citationItems&quot;:[{&quot;id&quot;:&quot;cbf76b63-2746-3d89-8ba4-44dd2a7e0805&quot;,&quot;itemData&quot;:{&quot;type&quot;:&quot;webpage&quot;,&quot;id&quot;:&quot;cbf76b63-2746-3d89-8ba4-44dd2a7e0805&quot;,&quot;title&quot;:&quot;Introducing the Model Context Protocol&quot;,&quot;groupId&quot;:&quot;e933db11-6c5b-3790-8b86-86db26a98964&quot;,&quot;author&quot;:[{&quot;family&quot;:&quot;Anthropic&quot;,&quot;given&quot;:&quot;&quot;,&quot;parse-names&quot;:false,&quot;dropping-particle&quot;:&quot;&quot;,&quot;non-dropping-particle&quot;:&quot;&quot;}],&quot;container-title&quot;:&quot;https://www.anthropic.com/news/model-context-protocol&quot;,&quot;accessed&quot;:{&quot;date-parts&quot;:[[2025,6,15]]},&quot;URL&quot;:&quot;https://www.anthropic.com/news/model-context-protocol&quot;,&quot;issued&quot;:{&quot;date-parts&quot;:[[2024,11,25]]},&quot;language&quot;:&quot;English&quot;,&quot;container-title-short&quot;:&quot;&quot;},&quot;isTemporary&quot;:false}]},{&quot;citationID&quot;:&quot;MENDELEY_CITATION_0ce7cca1-5560-4e59-af49-e8907aece55e&quot;,&quot;properties&quot;:{&quot;noteIndex&quot;:0},&quot;isEdited&quot;:false,&quot;manualOverride&quot;:{&quot;isManuallyOverridden&quot;:false,&quot;citeprocText&quot;:&quot;[13]&quot;,&quot;manualOverrideText&quot;:&quot;&quot;},&quot;citationTag&quot;:&quot;MENDELEY_CITATION_v3_eyJjaXRhdGlvbklEIjoiTUVOREVMRVlfQ0lUQVRJT05fMGNlN2NjYTEtNTU2MC00ZTU5LWFmNDktZTg5MDdhZWNlNTVlIiwicHJvcGVydGllcyI6eyJub3RlSW5kZXgiOjB9LCJpc0VkaXRlZCI6ZmFsc2UsIm1hbnVhbE92ZXJyaWRlIjp7ImlzTWFudWFsbHlPdmVycmlkZGVuIjpmYWxzZSwiY2l0ZXByb2NUZXh0IjoiWzEzXSIsIm1hbnVhbE92ZXJyaWRlVGV4dCI6IiJ9LCJjaXRhdGlvbkl0ZW1zIjpbeyJpZCI6IjExZjFmYzliLWEwODQtMzEwMi1iZDZmLWFjNjYzNDdmNzBmMyIsIml0ZW1EYXRhIjp7InR5cGUiOiJ3ZWJwYWdlIiwiaWQiOiIxMWYxZmM5Yi1hMDg0LTMxMDItYmQ2Zi1hYzY2MzQ3ZjcwZjMiLCJ0aXRsZSI6IlNwZWNpZmljYXRpb24gLSBNb2RlbCBDb250ZXh0IFByb3RvY29sIiwiZ3JvdXBJZCI6ImU5MzNkYjExLTZjNWItMzc5MC04Yjg2LTg2ZGIyNmE5ODk2NCIsImFjY2Vzc2VkIjp7ImRhdGUtcGFydHMiOltbMjAyNiwxLDEzXV19LCJVUkwiOiJodHRwczovL21vZGVsY29udGV4dHByb3RvY29sLmlvL3NwZWNpZmljYXRpb24vMjAyNS0wMy0yNiIsImNvbnRhaW5lci10aXRsZS1zaG9ydCI6IiJ9LCJpc1RlbXBvcmFyeSI6ZmFsc2UsInN1cHByZXNzLWF1dGhvciI6ZmFsc2UsImNvbXBvc2l0ZSI6ZmFsc2UsImF1dGhvci1vbmx5IjpmYWxzZX1dfQ==&quot;,&quot;citationItems&quot;:[{&quot;id&quot;:&quot;11f1fc9b-a084-3102-bd6f-ac66347f70f3&quot;,&quot;itemData&quot;:{&quot;type&quot;:&quot;webpage&quot;,&quot;id&quot;:&quot;11f1fc9b-a084-3102-bd6f-ac66347f70f3&quot;,&quot;title&quot;:&quot;Specification - Model Context Protocol&quot;,&quot;groupId&quot;:&quot;e933db11-6c5b-3790-8b86-86db26a98964&quot;,&quot;accessed&quot;:{&quot;date-parts&quot;:[[2026,1,13]]},&quot;URL&quot;:&quot;https://modelcontextprotocol.io/specification/2025-03-26&quot;,&quot;container-title-short&quot;:&quot;&quot;},&quot;isTemporary&quot;:false,&quot;suppress-author&quot;:false,&quot;composite&quot;:false,&quot;author-only&quot;:false}]},{&quot;citationID&quot;:&quot;MENDELEY_CITATION_d9c22b6a-867a-4862-8f26-4fd3c17ca8d6&quot;,&quot;properties&quot;:{&quot;noteIndex&quot;:0},&quot;isEdited&quot;:false,&quot;manualOverride&quot;:{&quot;isManuallyOverridden&quot;:false,&quot;citeprocText&quot;:&quot;[13]&quot;,&quot;manualOverrideText&quot;:&quot;&quot;},&quot;citationTag&quot;:&quot;MENDELEY_CITATION_v3_eyJjaXRhdGlvbklEIjoiTUVOREVMRVlfQ0lUQVRJT05fZDljMjJiNmEtODY3YS00ODYyLThmMjYtNGZkM2MxN2NhOGQ2IiwicHJvcGVydGllcyI6eyJub3RlSW5kZXgiOjB9LCJpc0VkaXRlZCI6ZmFsc2UsIm1hbnVhbE92ZXJyaWRlIjp7ImlzTWFudWFsbHlPdmVycmlkZGVuIjpmYWxzZSwiY2l0ZXByb2NUZXh0IjoiWzEzXSIsIm1hbnVhbE92ZXJyaWRlVGV4dCI6IiJ9LCJjaXRhdGlvbkl0ZW1zIjpbeyJpZCI6IjExZjFmYzliLWEwODQtMzEwMi1iZDZmLWFjNjYzNDdmNzBmMyIsIml0ZW1EYXRhIjp7InR5cGUiOiJ3ZWJwYWdlIiwiaWQiOiIxMWYxZmM5Yi1hMDg0LTMxMDItYmQ2Zi1hYzY2MzQ3ZjcwZjMiLCJ0aXRsZSI6IlNwZWNpZmljYXRpb24gLSBNb2RlbCBDb250ZXh0IFByb3RvY29sIiwiZ3JvdXBJZCI6ImU5MzNkYjExLTZjNWItMzc5MC04Yjg2LTg2ZGIyNmE5ODk2NCIsImFjY2Vzc2VkIjp7ImRhdGUtcGFydHMiOltbMjAyNiwxLDEzXV19LCJVUkwiOiJodHRwczovL21vZGVsY29udGV4dHByb3RvY29sLmlvL3NwZWNpZmljYXRpb24vMjAyNS0wMy0yNiIsImNvbnRhaW5lci10aXRsZS1zaG9ydCI6IiJ9LCJpc1RlbXBvcmFyeSI6ZmFsc2UsInN1cHByZXNzLWF1dGhvciI6ZmFsc2UsImNvbXBvc2l0ZSI6ZmFsc2UsImF1dGhvci1vbmx5IjpmYWxzZX1dfQ==&quot;,&quot;citationItems&quot;:[{&quot;id&quot;:&quot;11f1fc9b-a084-3102-bd6f-ac66347f70f3&quot;,&quot;itemData&quot;:{&quot;type&quot;:&quot;webpage&quot;,&quot;id&quot;:&quot;11f1fc9b-a084-3102-bd6f-ac66347f70f3&quot;,&quot;title&quot;:&quot;Specification - Model Context Protocol&quot;,&quot;groupId&quot;:&quot;e933db11-6c5b-3790-8b86-86db26a98964&quot;,&quot;accessed&quot;:{&quot;date-parts&quot;:[[2026,1,13]]},&quot;URL&quot;:&quot;https://modelcontextprotocol.io/specification/2025-03-26&quot;,&quot;container-title-short&quot;:&quot;&quot;},&quot;isTemporary&quot;:false,&quot;suppress-author&quot;:false,&quot;composite&quot;:false,&quot;author-only&quot;:false}]},{&quot;citationID&quot;:&quot;MENDELEY_CITATION_f216ebf5-9ea6-4162-8985-4b4c9231c1c8&quot;,&quot;properties&quot;:{&quot;noteIndex&quot;:0},&quot;isEdited&quot;:false,&quot;manualOverride&quot;:{&quot;isManuallyOverridden&quot;:false,&quot;citeprocText&quot;:&quot;[13]&quot;,&quot;manualOverrideText&quot;:&quot;&quot;},&quot;citationTag&quot;:&quot;MENDELEY_CITATION_v3_eyJjaXRhdGlvbklEIjoiTUVOREVMRVlfQ0lUQVRJT05fZjIxNmViZjUtOWVhNi00MTYyLTg5ODUtNGI0YzkyMzFjMWM4IiwicHJvcGVydGllcyI6eyJub3RlSW5kZXgiOjB9LCJpc0VkaXRlZCI6ZmFsc2UsIm1hbnVhbE92ZXJyaWRlIjp7ImlzTWFudWFsbHlPdmVycmlkZGVuIjpmYWxzZSwiY2l0ZXByb2NUZXh0IjoiWzEzXSIsIm1hbnVhbE92ZXJyaWRlVGV4dCI6IiJ9LCJjaXRhdGlvbkl0ZW1zIjpbeyJpZCI6IjExZjFmYzliLWEwODQtMzEwMi1iZDZmLWFjNjYzNDdmNzBmMyIsIml0ZW1EYXRhIjp7InR5cGUiOiJ3ZWJwYWdlIiwiaWQiOiIxMWYxZmM5Yi1hMDg0LTMxMDItYmQ2Zi1hYzY2MzQ3ZjcwZjMiLCJ0aXRsZSI6IlNwZWNpZmljYXRpb24gLSBNb2RlbCBDb250ZXh0IFByb3RvY29sIiwiZ3JvdXBJZCI6ImU5MzNkYjExLTZjNWItMzc5MC04Yjg2LTg2ZGIyNmE5ODk2NCIsImFjY2Vzc2VkIjp7ImRhdGUtcGFydHMiOltbMjAyNiwxLDEzXV19LCJVUkwiOiJodHRwczovL21vZGVsY29udGV4dHByb3RvY29sLmlvL3NwZWNpZmljYXRpb24vMjAyNS0wMy0yNiIsImNvbnRhaW5lci10aXRsZS1zaG9ydCI6IiJ9LCJpc1RlbXBvcmFyeSI6ZmFsc2V9XX0=&quot;,&quot;citationItems&quot;:[{&quot;id&quot;:&quot;11f1fc9b-a084-3102-bd6f-ac66347f70f3&quot;,&quot;itemData&quot;:{&quot;type&quot;:&quot;webpage&quot;,&quot;id&quot;:&quot;11f1fc9b-a084-3102-bd6f-ac66347f70f3&quot;,&quot;title&quot;:&quot;Specification - Model Context Protocol&quot;,&quot;groupId&quot;:&quot;e933db11-6c5b-3790-8b86-86db26a98964&quot;,&quot;accessed&quot;:{&quot;date-parts&quot;:[[2026,1,13]]},&quot;URL&quot;:&quot;https://modelcontextprotocol.io/specification/2025-03-26&quot;,&quot;container-title-short&quot;:&quot;&quot;},&quot;isTemporary&quot;:false}]},{&quot;citationID&quot;:&quot;MENDELEY_CITATION_8d7ad1be-9a55-4baa-9bfb-7088faf5dee6&quot;,&quot;properties&quot;:{&quot;noteIndex&quot;:0},&quot;isEdited&quot;:false,&quot;manualOverride&quot;:{&quot;isManuallyOverridden&quot;:false,&quot;citeprocText&quot;:&quot;[25]&quot;,&quot;manualOverrideText&quot;:&quot;&quot;},&quot;citationTag&quot;:&quot;MENDELEY_CITATION_v3_eyJjaXRhdGlvbklEIjoiTUVOREVMRVlfQ0lUQVRJT05fOGQ3YWQxYmUtOWE1NS00YmFhLTliZmItNzA4OGZhZjVkZWU2IiwicHJvcGVydGllcyI6eyJub3RlSW5kZXgiOjB9LCJpc0VkaXRlZCI6ZmFsc2UsIm1hbnVhbE92ZXJyaWRlIjp7ImlzTWFudWFsbHlPdmVycmlkZGVuIjpmYWxzZSwiY2l0ZXByb2NUZXh0IjoiWzI1XSIsIm1hbnVhbE92ZXJyaWRlVGV4dCI6IiJ9LCJjaXRhdGlvbkl0ZW1zIjpbeyJpZCI6Ijk3ZWE5N2FiLWY1YTMtMzA5MC1hYmI4LWI4MDI2OTA2YWY2YSIsIml0ZW1EYXRhIjp7InR5cGUiOiJwYXBlci1jb25mZXJlbmNlIiwiaWQiOiI5N2VhOTdhYi1mNWEzLTMwOTAtYWJiOC1iODAyNjkwNmFmNmEiLCJ0aXRsZSI6IlJlc2VhcmNoIG9uIFN0YW5kYXJkaXplZCBFbmNhcHN1bGF0aW9uIG9mIE1vZGVsIENvbnRleHQgUHJvdG9jb2wgVG9vbHMgYW5kIEFJIEFnZW50IEludGVncmF0aW9uIiwiZ3JvdXBJZCI6ImU5MzNkYjExLTZjNWItMzc5MC04Yjg2LTg2ZGIyNmE5ODk2NCIsImF1dGhvciI6W3siZmFtaWx5IjoiR2FvIiwiZ2l2ZW4iOiJNaW5nbWluZyIsInBhcnNlLW5hbWVzIjpmYWxzZSwiZHJvcHBpbmctcGFydGljbGUiOiIiLCJub24tZHJvcHBpbmctcGFydGljbGUiOiIifSx7ImZhbWlseSI6IkxpIiwiZ2l2ZW4iOiJMb25namllIiwicGFyc2UtbmFtZXMiOmZhbHNlLCJkcm9wcGluZy1wYXJ0aWNsZSI6IiIsIm5vbi1kcm9wcGluZy1wYXJ0aWNsZSI6IiJ9LHsiZmFtaWx5IjoiTWluZyIsImdpdmVuIjoiWGlheWkiLCJwYXJzZS1uYW1lcyI6ZmFsc2UsImRyb3BwaW5nLXBhcnRpY2xlIjoiIiwibm9uLWRyb3BwaW5nLXBhcnRpY2xlIjoiIn0seyJmYW1pbHkiOiJTaGVuIiwiZ2l2ZW4iOiJHdW94aW4iLCJwYXJzZS1uYW1lcyI6ZmFsc2UsImRyb3BwaW5nLXBhcnRpY2xlIjoiIiwibm9uLWRyb3BwaW5nLXBhcnRpY2xlIjoiIn1dLCJET0kiOiIxMC4xMTA5L2FpcGlwNjY4NzYuMjAyNS4xMTI5OTIyMCIsImlzc3VlZCI6eyJkYXRlLXBhcnRzIjpbWzIwMjUsMTIsMjRdXX0sInBhZ2UiOiIzMjgtMzMxIiwicHVibGlzaGVyIjoiSW5zdGl0dXRlIG9mIEVsZWN0cmljYWwgYW5kIEVsZWN0cm9uaWNzIEVuZ2luZWVycyAoSUVFRSkiLCJjb250YWluZXItdGl0bGUtc2hvcnQiOiIifSwiaXNUZW1wb3JhcnkiOmZhbHNlLCJzdXBwcmVzcy1hdXRob3IiOmZhbHNlLCJjb21wb3NpdGUiOmZhbHNlLCJhdXRob3Itb25seSI6ZmFsc2V9XX0=&quot;,&quot;citationItems&quot;:[{&quot;id&quot;:&quot;97ea97ab-f5a3-3090-abb8-b8026906af6a&quot;,&quot;itemData&quot;:{&quot;type&quot;:&quot;paper-conference&quot;,&quot;id&quot;:&quot;97ea97ab-f5a3-3090-abb8-b8026906af6a&quot;,&quot;title&quot;:&quot;Research on Standardized Encapsulation of Model Context Protocol Tools and AI Agent Integration&quot;,&quot;groupId&quot;:&quot;e933db11-6c5b-3790-8b86-86db26a98964&quot;,&quot;author&quot;:[{&quot;family&quot;:&quot;Gao&quot;,&quot;given&quot;:&quot;Mingming&quot;,&quot;parse-names&quot;:false,&quot;dropping-particle&quot;:&quot;&quot;,&quot;non-dropping-particle&quot;:&quot;&quot;},{&quot;family&quot;:&quot;Li&quot;,&quot;given&quot;:&quot;Longjie&quot;,&quot;parse-names&quot;:false,&quot;dropping-particle&quot;:&quot;&quot;,&quot;non-dropping-particle&quot;:&quot;&quot;},{&quot;family&quot;:&quot;Ming&quot;,&quot;given&quot;:&quot;Xiayi&quot;,&quot;parse-names&quot;:false,&quot;dropping-particle&quot;:&quot;&quot;,&quot;non-dropping-particle&quot;:&quot;&quot;},{&quot;family&quot;:&quot;Shen&quot;,&quot;given&quot;:&quot;Guoxin&quot;,&quot;parse-names&quot;:false,&quot;dropping-particle&quot;:&quot;&quot;,&quot;non-dropping-particle&quot;:&quot;&quot;}],&quot;DOI&quot;:&quot;10.1109/aipip66876.2025.11299220&quot;,&quot;issued&quot;:{&quot;date-parts&quot;:[[2025,12,24]]},&quot;page&quot;:&quot;328-331&quot;,&quot;publisher&quot;:&quot;Institute of Electrical and Electronics Engineers (IEEE)&quot;,&quot;container-title-short&quot;:&quot;&quot;},&quot;isTemporary&quot;:false,&quot;suppress-author&quot;:false,&quot;composite&quot;:false,&quot;author-only&quot;:false}]},{&quot;citationID&quot;:&quot;MENDELEY_CITATION_d60c7159-cf82-4811-9f00-97baa00ad126&quot;,&quot;properties&quot;:{&quot;noteIndex&quot;:0},&quot;isEdited&quot;:false,&quot;manualOverride&quot;:{&quot;isManuallyOverridden&quot;:false,&quot;citeprocText&quot;:&quot;[26]&quot;,&quot;manualOverrideText&quot;:&quot;&quot;},&quot;citationTag&quot;:&quot;MENDELEY_CITATION_v3_eyJjaXRhdGlvbklEIjoiTUVOREVMRVlfQ0lUQVRJT05fZDYwYzcxNTktY2Y4Mi00ODExLTlmMDAtOTdiYWEwMGFkMTI2IiwicHJvcGVydGllcyI6eyJub3RlSW5kZXgiOjB9LCJpc0VkaXRlZCI6ZmFsc2UsIm1hbnVhbE92ZXJyaWRlIjp7ImlzTWFudWFsbHlPdmVycmlkZGVuIjpmYWxzZSwiY2l0ZXByb2NUZXh0IjoiWzI2XSIsIm1hbnVhbE92ZXJyaWRlVGV4dCI6IiJ9LCJjaXRhdGlvbkl0ZW1zIjpbeyJpZCI6Ijg5Y2EzN2IwLWY3OTEtMzk4YS1iYjUyLWRjYzRjZjcxMGQyYiIsIml0ZW1EYXRhIjp7InR5cGUiOiJwYXBlci1jb25mZXJlbmNlIiwiaWQiOiI4OWNhMzdiMC1mNzkxLTM5OGEtYmI1Mi1kY2M0Y2Y3MTBkMmIiLCJ0aXRsZSI6IkVuaGFuY2luZyBDbGluaWNhbCBEZWNpc2lvbiBTdXBwb3J0IGFuZCBFSFIgSW5zaWdodHMgdGhyb3VnaCBMTE1zIGFuZCB0aGUgTW9kZWwgQ29udGV4dCBQcm90b2NvbDogQW4gT3Blbi1Tb3VyY2UgTUNQLUZISVIgRnJhbWV3b3JrIiwiZ3JvdXBJZCI6ImU5MzNkYjExLTZjNWItMzc5MC04Yjg2LTg2ZGIyNmE5ODk2NCIsImF1dGhvciI6W3siZmFtaWx5IjoiRWh0ZXNoYW0iLCJnaXZlbiI6IkFidWwiLCJwYXJzZS1uYW1lcyI6ZmFsc2UsImRyb3BwaW5nLXBhcnRpY2xlIjoiIiwibm9uLWRyb3BwaW5nLXBhcnRpY2xlIjoiIn0seyJmYW1pbHkiOiJTaW5naCIsImdpdmVuIjoiQWRpdGkiLCJwYXJzZS1uYW1lcyI6ZmFsc2UsImRyb3BwaW5nLXBhcnRpY2xlIjoiIiwibm9uLWRyb3BwaW5nLXBhcnRpY2xlIjoiIn0seyJmYW1pbHkiOiJLdW1hciIsImdpdmVuIjoiU2FrZXQiLCJwYXJzZS1uYW1lcyI6ZmFsc2UsImRyb3BwaW5nLXBhcnRpY2xlIjoiIiwibm9uLWRyb3BwaW5nLXBhcnRpY2xlIjoiIn1dLCJjb250YWluZXItdGl0bGUiOiIyMDI1IElFRUUgNnRoIEFubnVhbCBXb3JsZCBBSSBJb1QgQ29uZ3Jlc3MsIEFJSW9UIDIwMjUiLCJET0kiOiIxMC4xMTA5L0FJSW9UNjU4NTkuMjAyNS4xMTEwNTI4MCIsIklTQk4iOiI5Nzk4MzMxNTI1MDg4IiwiaXNzdWVkIjp7ImRhdGUtcGFydHMiOltbMjAyNV1dfSwicGFnZSI6IjIwNS0yMTEiLCJhYnN0cmFjdCI6IkVuaGFuY2luZyBjbGluaWNhbCBkZWNpc2lvbiBzdXBwb3J0IChDRFMpLCByZWR1Y2luZyBkb2N1bWVudGF0aW9uIGJ1cmRlbnMsIGFuZCBpbXByb3ZpbmcgcGF0aWVudCBoZWFsdGggbGl0ZXJhY3kgcmVtYWluIHBlcnNpc3RlbnQgY2hhbGxlbmdlcyBpbiBkaWdpdGFsIGhlYWx0aC4gVGhpcyBwYXBlciBwcmVzZW50cyBhbiBvcGVuLXNvdXJjZSwgYWdlbnQtYmFzZWQgZnJhbWV3b3JrIHRoYXQgaW50ZWdyYXRlcyBMYXJnZSBMYW5ndWFnZSBNb2RlbHMgKExMTXMpIHdpdGggSEw3IEZISVIgZGF0YSB2aWEgdGhlIE1vZGVsIENvbnRleHQgUHJvdG9jb2wgKE1DUCkgZm9yIGR5bmFtaWMgZXh0cmFjdGlvbiBhbmQgcmVhc29uaW5nIG92ZXIgZWxlY3Ryb25pYyBoZWFsdGggcmVjb3JkcyAoRUhScykuIEJ1aWx0IG9uIHRoZSBlc3RhYmxpc2hlZCBNQ1AtRkhJUiBpbXBsZW1lbnRhdGlvbiwgdGhlIGZyYW1ld29yayBlbmFibGVzIGRlY2xhcmF0aXZlIGFjY2VzcyB0byBkaXZlcnNlIEZISVIgcmVzb3VyY2VzIHRocm91Z2ggSlNPTi1iYXNlZCBjb25maWd1cmF0aW9ucywgc3VwcG9ydGluZyByZWFsLXRpbWUgc3VtbWFyaXphdGlvbiwgaW50ZXJwcmV0YXRpb24sIGFuZCBwZXJzb25hbGl6ZWQgY29tbXVuaWNhdGlvbiBhY3Jvc3MgbXVsdGlwbGUgdXNlciBwZXJzb25hcywgaW5jbHVkaW5nIGNsaW5pY2lhbnMsIGNhcmVnaXZlcnMsIGFuZCBwYXRpZW50cy4gVG8gZW5zdXJlIHByaXZhY3kgYW5kIHJlcHJvZHVjaWJpbGl0eSwgdGhlIGZyYW1ld29yayBpcyBldmFsdWF0ZWQgdXNpbmcgc3ludGhldGljIEVIUiBkYXRhIGZyb20gdGhlIFNNQVJUIEhlYWx0aCBJVCBzYW5kYm94IChodHRwczovL3I0LnNtYXJ0aGVhbHRoaXQub3JnLyksIHdoaWNoIGNvbmZvcm1zIHRvIHRoZSBGSElSIFI0IHN0YW5kYXJkLiBVbmxpa2UgdHJhZGl0aW9uYWwgYXBwcm9hY2hlcyB0aGF0IHJlbHkgb24gaGFyZGNvZGVkIHJldHJpZXZhbCBhbmQgc3RhdGljIHdvcmtmbG93cywgdGhlIHByb3Bvc2VkIG1ldGhvZCBkZWxpdmVycyBzY2FsYWJsZSwgZXhwbGFpbmFibGUsIGFuZCBpbnRlcm9wZXJhYmxlIEFJLXBvd2VyZWQgRUhSIGFwcGxpY2F0aW9ucy4gVGhlIGFnZW50aWMgYXJjaGl0ZWN0dXJlIGZ1cnRoZXIgc3VwcG9ydHMgbXVsdGlwbGUgRkhJUiBmb3JtYXRzLCBsYXlpbmcgYSByb2J1c3QgZm91bmRhdGlvbiBmb3IgYWR2YW5jaW5nIHBlcnNvbmFsaXplZCBkaWdpdGFsIGhlYWx0aCBzb2x1dGlvbnMuIiwicHVibGlzaGVyIjoiSW5zdGl0dXRlIG9mIEVsZWN0cmljYWwgYW5kIEVsZWN0cm9uaWNzIEVuZ2luZWVycyBJbmMuIiwiY29udGFpbmVyLXRpdGxlLXNob3J0IjoiIn0sImlzVGVtcG9yYXJ5IjpmYWxzZSwic3VwcHJlc3MtYXV0aG9yIjpmYWxzZSwiY29tcG9zaXRlIjpmYWxzZSwiYXV0aG9yLW9ubHkiOmZhbHNlfV19&quot;,&quot;citationItems&quot;:[{&quot;id&quot;:&quot;89ca37b0-f791-398a-bb52-dcc4cf710d2b&quot;,&quot;itemData&quot;:{&quot;type&quot;:&quot;paper-conference&quot;,&quot;id&quot;:&quot;89ca37b0-f791-398a-bb52-dcc4cf710d2b&quot;,&quot;title&quot;:&quot;Enhancing Clinical Decision Support and EHR Insights through LLMs and the Model Context Protocol: An Open-Source MCP-FHIR Framework&quot;,&quot;groupId&quot;:&quot;e933db11-6c5b-3790-8b86-86db26a98964&quot;,&quot;author&quot;:[{&quot;family&quot;:&quot;Ehtesham&quot;,&quot;given&quot;:&quot;Abul&quot;,&quot;parse-names&quot;:false,&quot;dropping-particle&quot;:&quot;&quot;,&quot;non-dropping-particle&quot;:&quot;&quot;},{&quot;family&quot;:&quot;Singh&quot;,&quot;given&quot;:&quot;Aditi&quot;,&quot;parse-names&quot;:false,&quot;dropping-particle&quot;:&quot;&quot;,&quot;non-dropping-particle&quot;:&quot;&quot;},{&quot;family&quot;:&quot;Kumar&quot;,&quot;given&quot;:&quot;Saket&quot;,&quot;parse-names&quot;:false,&quot;dropping-particle&quot;:&quot;&quot;,&quot;non-dropping-particle&quot;:&quot;&quot;}],&quot;container-title&quot;:&quot;2025 IEEE 6th Annual World AI IoT Congress, AIIoT 2025&quot;,&quot;DOI&quot;:&quot;10.1109/AIIoT65859.2025.11105280&quot;,&quot;ISBN&quot;:&quot;9798331525088&quot;,&quot;issued&quot;:{&quot;date-parts&quot;:[[2025]]},&quot;page&quot;:&quot;205-211&quot;,&quot;abstract&quot;:&quot;Enhancing clinical decision support (CDS), reducing documentation burdens, and improving patient health literacy remain persistent challenges in digital health. This paper presents an open-source, agent-based framework that integrates Large Language Models (LLMs) with HL7 FHIR data via the Model Context Protocol (MCP) for dynamic extraction and reasoning over electronic health records (EHRs). Built on the established MCP-FHIR implementation, the framework enables declarative access to diverse FHIR resources through JSON-based configurations, supporting real-time summarization, interpretation, and personalized communication across multiple user personas, including clinicians, caregivers, and patients. To ensure privacy and reproducibility, the framework is evaluated using synthetic EHR data from the SMART Health IT sandbox (https://r4.smarthealthit.org/), which conforms to the FHIR R4 standard. Unlike traditional approaches that rely on hardcoded retrieval and static workflows, the proposed method delivers scalable, explainable, and interoperable AI-powered EHR applications. The agentic architecture further supports multiple FHIR formats, laying a robust foundation for advancing personalized digital health solutions.&quot;,&quot;publisher&quot;:&quot;Institute of Electrical and Electronics Engineers Inc.&quot;,&quot;container-title-short&quot;:&quot;&quot;},&quot;isTemporary&quot;:false,&quot;suppress-author&quot;:false,&quot;composite&quot;:false,&quot;author-only&quot;:false}]},{&quot;citationID&quot;:&quot;MENDELEY_CITATION_9c3e452c-a3eb-4600-b093-d4ca606c7818&quot;,&quot;properties&quot;:{&quot;noteIndex&quot;:0},&quot;isEdited&quot;:false,&quot;manualOverride&quot;:{&quot;isManuallyOverridden&quot;:false,&quot;citeprocText&quot;:&quot;[27]&quot;,&quot;manualOverrideText&quot;:&quot;&quot;},&quot;citationTag&quot;:&quot;MENDELEY_CITATION_v3_eyJjaXRhdGlvbklEIjoiTUVOREVMRVlfQ0lUQVRJT05fOWMzZTQ1MmMtYTNlYi00NjAwLWIwOTMtZDRjYTYwNmM3ODE4IiwicHJvcGVydGllcyI6eyJub3RlSW5kZXgiOjB9LCJpc0VkaXRlZCI6ZmFsc2UsIm1hbnVhbE92ZXJyaWRlIjp7ImlzTWFudWFsbHlPdmVycmlkZGVuIjpmYWxzZSwiY2l0ZXByb2NUZXh0IjoiWzI3XSIsIm1hbnVhbE92ZXJyaWRlVGV4dCI6IiJ9LCJjaXRhdGlvbkl0ZW1zIjpbeyJpZCI6IjE4OGVlYjQ0LWFiNmEtMzVlYy1iMWRmLTgwYmEyMTJiYjkwOCIsIml0ZW1EYXRhIjp7InR5cGUiOiJwYXBlci1jb25mZXJlbmNlIiwiaWQiOiIxODhlZWI0NC1hYjZhLTM1ZWMtYjFkZi04MGJhMjEyYmI5MDgiLCJ0aXRsZSI6IkJleW9uZCBGb3JtYWwgU2VtYW50aWNzIGZvciBDYXBhYmlsaXRpZXMgYW5kIFNraWxsczogTW9kZWwgQ29udGV4dCBQcm90b2NvbCBpbiBNYW51ZmFjdHVyaW5nIiwiZ3JvdXBJZCI6ImU5MzNkYjExLTZjNWItMzc5MC04Yjg2LTg2ZGIyNmE5ODk2NCIsImF1dGhvciI6W3siZmFtaWx5IjoiVmllaXJhIERhIFNpbHZhIiwiZ2l2ZW4iOiJMdWlzIE1pZ3VlbCIsInBhcnNlLW5hbWVzIjpmYWxzZSwiZHJvcHBpbmctcGFydGljbGUiOiIiLCJub24tZHJvcHBpbmctcGFydGljbGUiOiIifSx7ImZhbWlseSI6IktvY2hlciIsImdpdmVuIjoiQWxqb3NoYSIsInBhcnNlLW5hbWVzIjpmYWxzZSwiZHJvcHBpbmctcGFydGljbGUiOiIiLCJub24tZHJvcHBpbmctcGFydGljbGUiOiIifSx7ImZhbWlseSI6IkdlaGxob2ZmIiwiZ2l2ZW4iOiJGZWxpeCIsInBhcnNlLW5hbWVzIjpmYWxzZSwiZHJvcHBpbmctcGFydGljbGUiOiIiLCJub24tZHJvcHBpbmctcGFydGljbGUiOiIifV0sImNvbnRhaW5lci10aXRsZSI6IklFRUUgSW50ZXJuYXRpb25hbCBDb25mZXJlbmNlIG9uIEVtZXJnaW5nIFRlY2hub2xvZ2llcyBhbmQgRmFjdG9yeSBBdXRvbWF0aW9uLCBFVEZBIiwiRE9JIjoiMTAuMTEwOS9FVEZBNjU1MTguMjAyNS4xMTIwNTYwMSIsIklTQk4iOiI5Nzk4MzMxNTUzODM4IiwiSVNTTiI6IjE5NDYwNzU5IiwiaXNzdWVkIjp7ImRhdGUtcGFydHMiOltbMjAyNV1dfSwiYWJzdHJhY3QiOiJFeHBsaWNpdCBtb2RlbGluZyBvZiBjYXBhYmlsaXRpZXMgYW5kIHNraWxscyAtIHdoZXRoZXIgYmFzZWQgb24gb250b2xvZ2llcywgQXNzZXQgQWRtaW5pc3RyYXRpb24gU2hlbGxzLCBvciBvdGhlciB0ZWNobm9sb2dpZXMgLSByZXF1aXJlcyBjb25zaWRlcmFibGUgbWFudWFsIGVmZm9ydCBhbmQgb2Z0ZW4gcmVzdWx0cyBpbiByZXByZXNlbnRhdGlvbnMgdGhhdCBhcmUgbm90IGVhc2lseSBhY2Nlc3NpYmxlIHRvIExhcmdlIExhbmd1YWdlIE1vZGVscyAoTExNcykuIEluIHRoaXMgd29yay1pbi1wcm9ncmVzcyBwYXBlciwgd2UgcHJlc2VudCBhbiBhbHRlcm5hdGl2ZSBhcHByb2FjaCBiYXNlZCBvbiB0aGUgcmVjZW50bHkgaW50cm9kdWNlZCBNb2RlbCBDb250ZXh0IFByb3RvY29sIChNQ1ApLiBNQ1AgYWxsb3dzIHN5c3RlbXMgdG8gZXhwb3NlIGZ1bmN0aW9uYWxpdHkgdGhyb3VnaCBhIHN0YW5kYXJkaXplZCBpbnRlcmZhY2UgdGhhdCBpcyBkaXJlY3RseSBjb25zdW1hYmxlIGJ5IExMTS1iYXNlZCBhZ2VudHMuIFdlIGNvbmR1Y3QgYSBwcm90b3R5cGljYWwgZXZhbHVhdGlvbiBvbiBhIGxhYm9yYXRvcnktc2NhbGUgbWFudWZhY3R1cmluZyBzeXN0ZW0sIHdoZXJlIHJlc291cmNlIGZ1bmN0aW9ucyBhcmUgbWFkZSBhdmFpbGFibGUgdmlhIE1DUC4gQSBnZW5lcmFsLXB1cnBvc2UgTExNIGlzIHRoZW4gdGFza2VkIHdpdGggcGxhbm5pbmcgYW5kIGV4ZWN1dGluZyBhIG11bHRpLXN0ZXAgcHJvY2VzcywgaW5jbHVkaW5nIGNvbnN0cmFpbnQgaGFuZGxpbmcgYW5kIHRoZSBpbnZvY2F0aW9uIG9mIHJlc291cmNlIGZ1bmN0aW9ucyB2aWEgTUNQLiBUaGUgcmVzdWx0cyBpbmRpY2F0ZSB0aGF0IHN1Y2ggYW4gYXBwcm9hY2ggY2FuIGVuYWJsZSBmbGV4aWJsZSBpbmR1c3RyaWFsIGF1dG9tYXRpb24gd2l0aG91dCByZWx5aW5nIG9uIGV4cGxpY2l0IHNlbWFudGljIG1vZGVscy4gVGhpcyB3b3JrIGxheXMgdGhlIGJhc2lzIGZvciBmdXJ0aGVyIGV4cGxvcmF0aW9uIG9mIGV4dGVybmFsIHRvb2wgaW50ZWdyYXRpb24gaW4gTExNLWRyaXZlbiBwcm9kdWN0aW9uIHN5c3RlbXMuIiwicHVibGlzaGVyIjoiSW5zdGl0dXRlIG9mIEVsZWN0cmljYWwgYW5kIEVsZWN0cm9uaWNzIEVuZ2luZWVycyBJbmMuIiwiY29udGFpbmVyLXRpdGxlLXNob3J0IjoiIn0sImlzVGVtcG9yYXJ5IjpmYWxzZSwic3VwcHJlc3MtYXV0aG9yIjpmYWxzZSwiY29tcG9zaXRlIjpmYWxzZSwiYXV0aG9yLW9ubHkiOmZhbHNlfV19&quot;,&quot;citationItems&quot;:[{&quot;id&quot;:&quot;188eeb44-ab6a-35ec-b1df-80ba212bb908&quot;,&quot;itemData&quot;:{&quot;type&quot;:&quot;paper-conference&quot;,&quot;id&quot;:&quot;188eeb44-ab6a-35ec-b1df-80ba212bb908&quot;,&quot;title&quot;:&quot;Beyond Formal Semantics for Capabilities and Skills: Model Context Protocol in Manufacturing&quot;,&quot;groupId&quot;:&quot;e933db11-6c5b-3790-8b86-86db26a98964&quot;,&quot;author&quot;:[{&quot;family&quot;:&quot;Vieira Da Silva&quot;,&quot;given&quot;:&quot;Luis Miguel&quot;,&quot;parse-names&quot;:false,&quot;dropping-particle&quot;:&quot;&quot;,&quot;non-dropping-particle&quot;:&quot;&quot;},{&quot;family&quot;:&quot;Kocher&quot;,&quot;given&quot;:&quot;Aljosha&quot;,&quot;parse-names&quot;:false,&quot;dropping-particle&quot;:&quot;&quot;,&quot;non-dropping-particle&quot;:&quot;&quot;},{&quot;family&quot;:&quot;Gehlhoff&quot;,&quot;given&quot;:&quot;Felix&quot;,&quot;parse-names&quot;:false,&quot;dropping-particle&quot;:&quot;&quot;,&quot;non-dropping-particle&quot;:&quot;&quot;}],&quot;container-title&quot;:&quot;IEEE International Conference on Emerging Technologies and Factory Automation, ETFA&quot;,&quot;DOI&quot;:&quot;10.1109/ETFA65518.2025.11205601&quot;,&quot;ISBN&quot;:&quot;9798331553838&quot;,&quot;ISSN&quot;:&quot;19460759&quot;,&quot;issued&quot;:{&quot;date-parts&quot;:[[2025]]},&quot;abstract&quot;:&quot;Explicit modeling of capabilities and skills - whether based on ontologies, Asset Administration Shells, or other technologies - requires considerable manual effort and often results in representations that are not easily accessible to Large Language Models (LLMs). In this work-in-progress paper, we present an alternative approach based on the recently introduced Model Context Protocol (MCP). MCP allows systems to expose functionality through a standardized interface that is directly consumable by LLM-based agents. We conduct a prototypical evaluation on a laboratory-scale manufacturing system, where resource functions are made available via MCP. A general-purpose LLM is then tasked with planning and executing a multi-step process, including constraint handling and the invocation of resource functions via MCP. The results indicate that such an approach can enable flexible industrial automation without relying on explicit semantic models. This work lays the basis for further exploration of external tool integration in LLM-driven production systems.&quot;,&quot;publisher&quot;:&quot;Institute of Electrical and Electronics Engineers Inc.&quot;,&quot;container-title-short&quot;:&quot;&quot;},&quot;isTemporary&quot;:false,&quot;suppress-author&quot;:false,&quot;composite&quot;:false,&quot;author-only&quot;:false}]},{&quot;citationID&quot;:&quot;MENDELEY_CITATION_60d012ee-ead5-4b8e-8b54-8f5fbe013396&quot;,&quot;properties&quot;:{&quot;noteIndex&quot;:0},&quot;isEdited&quot;:false,&quot;manualOverride&quot;:{&quot;isManuallyOverridden&quot;:false,&quot;citeprocText&quot;:&quot;[9]&quot;,&quot;manualOverrideText&quot;:&quot;&quot;},&quot;citationTag&quot;:&quot;MENDELEY_CITATION_v3_eyJjaXRhdGlvbklEIjoiTUVOREVMRVlfQ0lUQVRJT05fNjBkMDEyZWUtZWFkNS00YjhlLThiNTQtOGY1ZmJlMDEzMzk2IiwicHJvcGVydGllcyI6eyJub3RlSW5kZXgiOjB9LCJpc0VkaXRlZCI6ZmFsc2UsIm1hbnVhbE92ZXJyaWRlIjp7ImlzTWFudWFsbHlPdmVycmlkZGVuIjpmYWxzZSwiY2l0ZXByb2NUZXh0IjoiWzldIiwibWFudWFsT3ZlcnJpZGVUZXh0IjoiIn0sImNpdGF0aW9uSXRlbXMiOlt7ImlkIjoiNGUzZThkNDMtNjhlMS0zMWYyLThmYzgtNmQxMzhkMWJkZjg2IiwiaXRlbURhdGEiOnsidHlwZSI6IndlYnBhZ2UiLCJpZCI6IjRlM2U4ZDQzLTY4ZTEtMzFmMi04ZmM4LTZkMTM4ZDFiZGY4NiIsInRpdGxlIjoiT1dBU1AgV1NURyAtIHY0LjIiLCJncm91cElkIjoiZTkzM2RiMTEtNmM1Yi0zNzkwLThiODYtODZkYjI2YTk4OTY0IiwiYXV0aG9yIjpbeyJmYW1pbHkiOiJPV0FTUCBGb3VuZGF0aW9uIiwiZ2l2ZW4iOiIiLCJwYXJzZS1uYW1lcyI6ZmFsc2UsImRyb3BwaW5nLXBhcnRpY2xlIjoiIiwibm9uLWRyb3BwaW5nLXBhcnRpY2xlIjoiIn1dLCJhY2Nlc3NlZCI6eyJkYXRlLXBhcnRzIjpbWzIwMjUsNiwyOF1dfSwiVVJMIjoiaHR0cHM6Ly9vd2FzcC5vcmcvd3d3LXByb2plY3Qtd2ViLXNlY3VyaXR5LXRlc3RpbmctZ3VpZGUvdjQyLyIsImlzc3VlZCI6eyJkYXRlLXBhcnRzIjpbWzIwMjAsMTIsM11dfSwibGFuZ3VhZ2UiOiJFbmdsaXNoIiwiY29udGFpbmVyLXRpdGxlLXNob3J0IjoiIn0sImlzVGVtcG9yYXJ5IjpmYWxzZX1dfQ==&quot;,&quot;citationItems&quot;:[{&quot;id&quot;:&quot;4e3e8d43-68e1-31f2-8fc8-6d138d1bdf86&quot;,&quot;itemData&quot;:{&quot;type&quot;:&quot;webpage&quot;,&quot;id&quot;:&quot;4e3e8d43-68e1-31f2-8fc8-6d138d1bdf86&quot;,&quot;title&quot;:&quot;OWASP WSTG - v4.2&quot;,&quot;groupId&quot;:&quot;e933db11-6c5b-3790-8b86-86db26a98964&quot;,&quot;author&quot;:[{&quot;family&quot;:&quot;OWASP Foundation&quot;,&quot;given&quot;:&quot;&quot;,&quot;parse-names&quot;:false,&quot;dropping-particle&quot;:&quot;&quot;,&quot;non-dropping-particle&quot;:&quot;&quot;}],&quot;accessed&quot;:{&quot;date-parts&quot;:[[2025,6,28]]},&quot;URL&quot;:&quot;https://owasp.org/www-project-web-security-testing-guide/v42/&quot;,&quot;issued&quot;:{&quot;date-parts&quot;:[[2020,12,3]]},&quot;language&quot;:&quot;English&quot;,&quot;container-title-short&quot;:&quot;&quot;},&quot;isTemporary&quot;:false}]},{&quot;citationID&quot;:&quot;MENDELEY_CITATION_13c0941b-7188-45f3-be41-58d7be227c75&quot;,&quot;properties&quot;:{&quot;noteIndex&quot;:0},&quot;isEdited&quot;:false,&quot;manualOverride&quot;:{&quot;isManuallyOverridden&quot;:false,&quot;citeprocText&quot;:&quot;[28]&quot;,&quot;manualOverrideText&quot;:&quot;&quot;},&quot;citationTag&quot;:&quot;MENDELEY_CITATION_v3_eyJjaXRhdGlvbklEIjoiTUVOREVMRVlfQ0lUQVRJT05fMTNjMDk0MWItNzE4OC00NWYzLWJlNDEtNThkN2JlMjI3Yzc1IiwicHJvcGVydGllcyI6eyJub3RlSW5kZXgiOjB9LCJpc0VkaXRlZCI6ZmFsc2UsIm1hbnVhbE92ZXJyaWRlIjp7ImlzTWFudWFsbHlPdmVycmlkZGVuIjpmYWxzZSwiY2l0ZXByb2NUZXh0IjoiWzI4XSIsIm1hbnVhbE92ZXJyaWRlVGV4dCI6IiJ9LCJjaXRhdGlvbkl0ZW1zIjpbeyJpZCI6Ijc4NTUxYjExLWIyNjMtMzc4Ni1hMzYwLTM5YjE0ZjZiZmI2NCIsIml0ZW1EYXRhIjp7InR5cGUiOiJib29rIiwiaWQiOiI3ODU1MWIxMS1iMjYzLTM3ODYtYTM2MC0zOWIxNGY2YmZiNjQiLCJ0aXRsZSI6IlRoZSBVbHRpbWF0ZSBHdWlkZSB0byB0aGUgU0RMQyIsImdyb3VwSWQiOiJlOTMzZGIxMS02YzViLTM3OTAtOGI4Ni04NmRiMjZhOTg5NjQiLCJhdXRob3IiOlt7ImZhbWlseSI6IkZPTlQgSlIiLCJnaXZlbiI6IiIsInBhcnNlLW5hbWVzIjpmYWxzZSwiZHJvcHBpbmctcGFydGljbGUiOiIiLCJub24tZHJvcHBpbmctcGFydGljbGUiOiIifSx7ImZhbWlseSI6IlZJQ1RPUiBNLiIsImdpdmVuIjoiSlIiLCJwYXJzZS1uYW1lcyI6ZmFsc2UsImRyb3BwaW5nLXBhcnRpY2xlIjoiIiwibm9uLWRyb3BwaW5nLXBhcnRpY2xlIjoiIn1dLCJJU0JOIjoiOTc4MDk4NTU2NjY0NyIsImlzc3VlZCI6eyJkYXRlLXBhcnRzIjpbWzIwMTIsNyw5XV19LCJudW1iZXItb2YtcGFnZXMiOiI0MDgiLCJwdWJsaXNoZXIiOiJGT05UTElGRSBQVUJMSUNBVElPTiwgTExDIiwiY29udGFpbmVyLXRpdGxlLXNob3J0IjoiIn0sImlzVGVtcG9yYXJ5IjpmYWxzZSwic3VwcHJlc3MtYXV0aG9yIjpmYWxzZSwiY29tcG9zaXRlIjpmYWxzZSwiYXV0aG9yLW9ubHkiOmZhbHNlfV19&quot;,&quot;citationItems&quot;:[{&quot;id&quot;:&quot;78551b11-b263-3786-a360-39b14f6bfb64&quot;,&quot;itemData&quot;:{&quot;type&quot;:&quot;book&quot;,&quot;id&quot;:&quot;78551b11-b263-3786-a360-39b14f6bfb64&quot;,&quot;title&quot;:&quot;The Ultimate Guide to the SDLC&quot;,&quot;groupId&quot;:&quot;e933db11-6c5b-3790-8b86-86db26a98964&quot;,&quot;author&quot;:[{&quot;family&quot;:&quot;FONT JR&quot;,&quot;given&quot;:&quot;&quot;,&quot;parse-names&quot;:false,&quot;dropping-particle&quot;:&quot;&quot;,&quot;non-dropping-particle&quot;:&quot;&quot;},{&quot;family&quot;:&quot;VICTOR M.&quot;,&quot;given&quot;:&quot;JR&quot;,&quot;parse-names&quot;:false,&quot;dropping-particle&quot;:&quot;&quot;,&quot;non-dropping-particle&quot;:&quot;&quot;}],&quot;ISBN&quot;:&quot;9780985566647&quot;,&quot;issued&quot;:{&quot;date-parts&quot;:[[2012,7,9]]},&quot;number-of-pages&quot;:&quot;408&quot;,&quot;publisher&quot;:&quot;FONTLIFE PUBLICATION, LLC&quot;,&quot;container-title-short&quot;:&quot;&quot;},&quot;isTemporary&quot;:false,&quot;suppress-author&quot;:false,&quot;composite&quot;:false,&quot;author-only&quot;:false}]},{&quot;citationID&quot;:&quot;MENDELEY_CITATION_20db2a1c-cbdf-428a-ade6-005b47e1e85b&quot;,&quot;properties&quot;:{&quot;noteIndex&quot;:0},&quot;isEdited&quot;:false,&quot;manualOverride&quot;:{&quot;isManuallyOverridden&quot;:false,&quot;citeprocText&quot;:&quot;[29]&quot;,&quot;manualOverrideText&quot;:&quot;&quot;},&quot;citationTag&quot;:&quot;MENDELEY_CITATION_v3_eyJjaXRhdGlvbklEIjoiTUVOREVMRVlfQ0lUQVRJT05fMjBkYjJhMWMtY2JkZi00MjhhLWFkZTYtMDA1YjQ3ZTFlODViIiwicHJvcGVydGllcyI6eyJub3RlSW5kZXgiOjB9LCJpc0VkaXRlZCI6ZmFsc2UsIm1hbnVhbE92ZXJyaWRlIjp7ImlzTWFudWFsbHlPdmVycmlkZGVuIjpmYWxzZSwiY2l0ZXByb2NUZXh0IjoiWzI5XSIsIm1hbnVhbE92ZXJyaWRlVGV4dCI6IiJ9LCJjaXRhdGlvbkl0ZW1zIjpbeyJpZCI6ImQ5Zjk1ZjI2LTRlNWMtMzU3NS04OTFjLWI3ZDUwMjQwYjIyMyIsIml0ZW1EYXRhIjp7InR5cGUiOiJib29rIiwiaWQiOiJkOWY5NWYyNi00ZTVjLTM1NzUtODkxYy1iN2Q1MDI0MGIyMjMiLCJ0aXRsZSI6IlNvZnR3YXJlIGVuZ2luZWVyaW5nIiwiZ3JvdXBJZCI6ImU5MzNkYjExLTZjNWItMzc5MC04Yjg2LTg2ZGIyNmE5ODk2NCIsImF1dGhvciI6W3siZmFtaWx5IjoiU29tbWVydmlsbGUiLCJnaXZlbiI6Iklhbi4iLCJwYXJzZS1uYW1lcyI6ZmFsc2UsImRyb3BwaW5nLXBhcnRpY2xlIjoiIiwibm9uLWRyb3BwaW5nLXBhcnRpY2xlIjoiIn1dLCJJU0JOIjoiOTc4MDEzMzk0MzAzMCIsImlzc3VlZCI6eyJkYXRlLXBhcnRzIjpbWzIwMTZdXX0sInB1Ymxpc2hlci1wbGFjZSI6IkhhcmxvdywgRXNzZXgsIEVuZ2xhbmQiLCJudW1iZXItb2YtcGFnZXMiOiI3OTYiLCJsYW5ndWFnZSI6IkVuZ2xpc2giLCJhYnN0cmFjdCI6IlRlbnRoIGVkaXRpb24uIEZvciBjb3Vyc2VzIGluIGNvbXB1dGVyIHNjaWVuY2UgYW5kIHNvZnR3YXJlIGVuZ2luZWVyaW5nIFRoZSBGdW5kYW1lbnRhbCBQcmFjdGljZSBvZiBTb2Z0d2FyZSBFbmdpbmVlcmluZyBTb2Z0d2FyZSBFbmdpbmVlcmluZyBpbnRyb2R1Y2VzIHJlYWRlcnMgdG8gdGhlIG92ZXJ3aGVsbWluZ2x5IGltcG9ydGFudCBzdWJqZWN0IG9mIHNvZnR3YXJlIHByb2dyYW1taW5nIGFuZCBkZXZlbG9wbWVudC4gSW4gdGhlIHBhc3QgZmV3IHllYXJzLCBjb21wdXRlciBzeXN0ZW1zIGhhdmUgY29tZSB0byBkb21pbmF0ZSBub3QganVzdCBvdXIgdGVjaG5vbG9naWNhbCBncm93dGgsIGJ1dCB0aGUgZm91bmRhdGlvbnMgb2Ygb3VyIHdvcmxkJ3MgbWFqb3IgaW5kdXN0cmllcy4gVGhpcyB0ZXh0IHNlZWtzIHRvIGxheSBvdXQgdGhlIGZ1bmRhbWVudGFsIGNvbmNlcHRzIG9mIHRoaXMgaHVnZSBhbmQgY29udGludWFsbHkgZ3Jvd2luZyBzdWJqZWN0IGFyZWEgaW4gYSBjbGVhciBhbmQgY29tcHJlaGVuc2l2ZSBtYW5uZXIuIFRoZSBUZW50aCBFZGl0aW9uIGNvbnRhaW5zIG5ldyBpbmZvcm1hdGlvbiB0aGF0IGhpZ2hsaWdodHMgdmFyaW91cyB0ZWNobm9sb2dpY2FsIHVwZGF0ZXMgb2YgcmVjZW50IHllYXJzLCBwcm92aWRpbmcgcmVhZGVycyB3aXRoIGhpZ2hseSByZWxldmFudCBhbmQgY3VycmVudCBpbmZvcm1hdGlvbi4gU29tbWVydmlsbGUncyBleHBlcmllbmNlIGluIHN5c3RlbSBkZXBlbmRhYmlsaXR5IGFuZCBzeXN0ZW1zIGVuZ2luZWVyaW5nIGd1aWRlcyB0aGUgdGV4dCB0aHJvdWdoIGEgdHJhZGl0aW9uYWwgcGxhbi1iYXNlZCBhcHByb2FjaCB0aGF0IGluY29ycG9yYXRlcyBzb21lIG5vdmVsIGFnaWxlIG1ldGhvZHMuIFRoZSB0ZXh0IHN0cml2ZXMgdG8gdGVhY2ggdGhlIGlubm92YXRvcnMgb2YgdG9tb3Jyb3cgaG93IHRvIGNyZWF0ZSBzb2Z0d2FyZSB0aGF0IHdpbGwgbWFrZSBvdXIgd29ybGQgYSBiZXR0ZXIsIHNhZmVyLCBhbmQgbW9yZSBhZHZhbmNlZCBwbGFjZSB0byBsaXZlLiAtLSBQcm92aWRlZCBieSBwdWJsaXNoZXIuIEludHJvZHVjdGlvbiAtLSBTb2Z0d2FyZSBwcm9jZXNzZXMgLS0gQWdpbGUgc29mdHdhcmUgZGV2ZWxvcG1lbnQgLS0gUmVxdWlyZW1lbnRzIGVuZ2luZWVyaW5nIC0tIFN5c3RlbSBtb2RlbGluZyAtLSBBcmNoaXRlY3R1cmFsIGRlc2lnbiAtLSBEZXNpZ24gYW5kIGltcGxlbWVudGF0aW9uIC0tIFNvZnR3YXJlIHRlc3RpbmcgLS0gU29mdHdhcmUgZXZvbHV0aW9uIC0tIERlcGVuZGFibGUgc3lzdGVtcyAtLSBSZWxpYWJpbGl0eSBlbmdpbmVlcmluZyAtLSBTYWZldHkgZW5naW5lZXJpbmcgLS0gU2VjdXJpdHkgZW5naW5lZXJpbmcgLS0gUmVzaWxpZW5jZSBlbmdpbmVlcmluZyAtLSBTb2Z0d2FyZSByZXVzZSAtLSBDb21wb25lbnQtYmFzZWQgc29mdHdhcmUgZW5naW5lZXJpbmcgLS0gRGlzdHJpYnV0ZWQgc29mdHdhcmUgZW5naW5lZXJpbmcgLS0gU2VydmljZS1vcmllbnRlZCBzb2Z0d2FyZSBlbmdpbmVlcmluZyAtLSBTeXN0ZW1zIGVuZ2luZWVyaW5nIC0tIFN5c3RlbXMgb2Ygc3lzdGVtcyAtLSBSZWFsLXRpbWUgc29mdHdhcmUgZW5naW5lZXJpbmcgLS0gUHJvamVjdCBtYW5hZ2VtZW50IC0tIFByb2plY3QgcGxhbm5pbmcgLS0gUXVhbGl0eSBtYW5hZ2VtZW50IC0tIENvbmZpZ3VyYXRpb24gbWFuYWdlbWVudC4iLCJlZGl0aW9uIjoiMTB0aCBHbG9iYWwgRWRpdGlvbiIsInB1Ymxpc2hlciI6IlBlYXJzb24gRWR1Y2F0aW9uIExpbWl0ZWQiLCJjb250YWluZXItdGl0bGUtc2hvcnQiOiIifSwiaXNUZW1wb3JhcnkiOmZhbHNlLCJzdXBwcmVzcy1hdXRob3IiOmZhbHNlLCJjb21wb3NpdGUiOmZhbHNlLCJhdXRob3Itb25seSI6ZmFsc2V9XX0=&quot;,&quot;citationItems&quot;:[{&quot;id&quot;:&quot;d9f95f26-4e5c-3575-891c-b7d50240b223&quot;,&quot;itemData&quot;:{&quot;type&quot;:&quot;book&quot;,&quot;id&quot;:&quot;d9f95f26-4e5c-3575-891c-b7d50240b223&quot;,&quot;title&quot;:&quot;Software engineering&quot;,&quot;groupId&quot;:&quot;e933db11-6c5b-3790-8b86-86db26a98964&quot;,&quot;author&quot;:[{&quot;family&quot;:&quot;Sommerville&quot;,&quot;given&quot;:&quot;Ian.&quot;,&quot;parse-names&quot;:false,&quot;dropping-particle&quot;:&quot;&quot;,&quot;non-dropping-particle&quot;:&quot;&quot;}],&quot;ISBN&quot;:&quot;9780133943030&quot;,&quot;issued&quot;:{&quot;date-parts&quot;:[[2016]]},&quot;publisher-place&quot;:&quot;Harlow, Essex, England&quot;,&quot;number-of-pages&quot;:&quot;796&quot;,&quot;language&quot;:&quot;English&quot;,&quot;abstract&quot;:&quot;Tenth edition. For courses in computer science and software engineering The Fundamental Practice of Software Engineering Software Engineering introduces readers to the overwhelmingly important subject of software programming and development. In the past few years, computer systems have come to dominate not just our technological growth, but the foundations of our world's major industries. This text seeks to lay out the fundamental concepts of this huge and continually growing subject area in a clear and comprehensive manner. The Tenth Edition contains new information that highlights various technological updates of recent years, providing readers with highly relevant and current information. Sommerville's experience in system dependability and systems engineering guides the text through a traditional plan-based approach that incorporates some novel agile methods. The text strives to teach the innovators of tomorrow how to create software that will make our world a better, safer, and more advanced place to live. -- Provided by publisher. Introduction -- Software processes -- Agile software development -- Requirements engineering -- System modeling -- Architectural design -- Design and implementation -- Software testing -- Software evolution -- Dependable systems -- Reliability engineering -- Safety engineering -- Security engineering -- Resilience engineering -- Software reuse -- Component-based software engineering -- Distributed software engineering -- Service-oriented software engineering -- Systems engineering -- Systems of systems -- Real-time software engineering -- Project management -- Project planning -- Quality management -- Configuration management.&quot;,&quot;edition&quot;:&quot;10th Global Edition&quot;,&quot;publisher&quot;:&quot;Pearson Education Limited&quot;,&quot;container-title-short&quot;:&quot;&quot;},&quot;isTemporary&quot;:false,&quot;suppress-author&quot;:false,&quot;composite&quot;:false,&quot;author-only&quot;:false}]},{&quot;citationID&quot;:&quot;MENDELEY_CITATION_a5d5d66e-c419-478f-b513-6e2d09a88d54&quot;,&quot;properties&quot;:{&quot;noteIndex&quot;:0},&quot;isEdited&quot;:false,&quot;manualOverride&quot;:{&quot;isManuallyOverridden&quot;:false,&quot;citeprocText&quot;:&quot;[30]&quot;,&quot;manualOverrideText&quot;:&quot;&quot;},&quot;citationTag&quot;:&quot;MENDELEY_CITATION_v3_eyJjaXRhdGlvbklEIjoiTUVOREVMRVlfQ0lUQVRJT05fYTVkNWQ2NmUtYzQxOS00NzhmLWI1MTMtNmUyZDA5YTg4ZDU0IiwicHJvcGVydGllcyI6eyJub3RlSW5kZXgiOjB9LCJpc0VkaXRlZCI6ZmFsc2UsIm1hbnVhbE92ZXJyaWRlIjp7ImlzTWFudWFsbHlPdmVycmlkZGVuIjpmYWxzZSwiY2l0ZXByb2NUZXh0IjoiWzMwXSIsIm1hbnVhbE92ZXJyaWRlVGV4dCI6IiJ9LCJjaXRhdGlvbkl0ZW1zIjpbeyJpZCI6IjAxNGJjMGVhLTdmMWMtMzgxMi04YzAyLTEzY2Q4ZTMxYjRhNyIsIml0ZW1EYXRhIjp7InR5cGUiOiJwYXBlci1jb25mZXJlbmNlIiwiaWQiOiIwMTRiYzBlYS03ZjFjLTM4MTItOGMwMi0xM2NkOGUzMWI0YTciLCJ0aXRsZSI6IlRvd2FyZHMgdGhlIE5leHQgR2VuZXJhdGlvbiBvZiBBZ2VudCBTeXN0ZW1zOiBGcm9tIFJBRyB0byBBZ2VudGljIEFJIiwiZ3JvdXBJZCI6ImU5MzNkYjExLTZjNWItMzc5MC04Yjg2LTg2ZGIyNmE5ODk2NCIsImF1dGhvciI6W3siZmFtaWx5IjoiWmhvdSIsImdpdmVuIjoiWWluZ2xpIiwicGFyc2UtbmFtZXMiOmZhbHNlLCJkcm9wcGluZy1wYXJ0aWNsZSI6IiIsIm5vbi1kcm9wcGluZy1wYXJ0aWNsZSI6IiJ9LHsiZmFtaWx5IjoiV2FuZyIsImdpdmVuIjoiU2h1IiwicGFyc2UtbmFtZXMiOmZhbHNlLCJkcm9wcGluZy1wYXJ0aWNsZSI6IiIsIm5vbi1kcm9wcGluZy1wYXJ0aWNsZSI6IiJ9XSwiY29udGFpbmVyLXRpdGxlIjoiVkxEQiAyMDI1IFdvcmtzaG9wIExMTUdyYXBoIChMTE0rR3JhcGgpIiwiYWNjZXNzZWQiOnsiZGF0ZS1wYXJ0cyI6W1syMDI2LDIsMjJdXX0sIlVSTCI6Imh0dHBzOi8vd3d3LnZsZGIub3JnLzIwMjUvV29ya3Nob3BzL1ZMREItV29ya3Nob3BzLTIwMjUvTExNJTJCR3JhcGgvTExNR3JhcGgtOC5wZGYiLCJpc3N1ZWQiOnsiZGF0ZS1wYXJ0cyI6W1syMDI1XV19LCJhYnN0cmFjdCI6IldpdGggdGhlIHBvd2VyZnVsIGVtZXJnZW5jZSBvZiBBSSB0ZWNobm9sb2d5LCBpbnRlbGxpZ2VudCBhZ2VudCBzeXN0ZW1zIHRoYXQgYXJlIGNhcGFibGUgb2YgcHJlY2lzZSB0YXNrIHBsYW5uaW5nLCBlZmZpY2llbnQgY29sbGFiLW9yYXRpdmUgb3BlcmF0aW9uLCBhbmQgaW4tZGVwdGggcmVzb2x1dGlvbiBvZiBjb21wbGV4IHRhc2tzIGFyZSBiZWNvbWluZyB0aGUgZm9jYWwgcG9pbnQgb2YgaW50ZW5zZSBhdHRlbnRpb24gZnJvbSBib3RoIHRoZSBpbmR1c3RyaWFsIGFuZCBhY2FkZW1pYyBjb21tdW5pdGllcy4gQSB0eXBpY2FsIGFnZW50IHN5c3RlbSBpbmNsdWRlczogKDEpIGEgcGxhbm5pbmcgbW9kdWxlIGZvciB0YXNrIGRlY29tcG9zaXRpb24sIGFnZW50IHJvbGUgYXNzaWdubWVudCwgYW5kIGNvbGxhYm9yYXRpb24gc3RydWN0dXJlIGdlbmVyYXRpb247ICgyKSBhbiBleGVjdXRpb24gbW9kdWxlIGZvciBjYXJyeWluZyBvdXQgYXNzaWduZWQgdGFza3MsIG1hbmFnaW5nIHByb2dyZXNzLCBhbmQgY29vcmRpbmF0aW5nIGludGVybWVkaWF0ZSBvdXRwdXRzOyAoMykgYSBrbm93bGVkZ2UgbW9kdWxlIHRoYXQgZ3VpZGVzIHRoZXNlIGNvbXBvbmVudHMgdmlhIHJldHJpZXZhbC1hdWdtZW50ZWQgZ2VuZXJhdGlvbiBhbmQgbWVtb3J5OyBhbmQgKDQpIGEgdG9vbCBtb2R1bGUgZm9yIHNlbGVjdGluZyBhbmQgaW52b2tpbmcgZXh0ZXJuYWwgdG9vbHMgdG8gc3VwcG9ydCBleGVjdXRpb24uIERlc3BpdGUgcmVjZW50IGFkdmFuY2VzLCBjdXJyZW50IHN5c3RlbXMgcmVtYWluIGxpbWl0ZWQgaW4gYWRhcHRpdml0eSwgZWZmaWNpZW5jeSwgYWNjdXJhY3ksIGFuZCByb2J1c3RuZXNzLiBUaGlzIHZpc2lvbiBwYXBlciByZXZpZXdzIGFuZCBhbmFseXplcyBleGlzdGluZyB3b3JrcyBhY3Jvc3MgdGhlc2UgZm91ciBtb2R1bGVzLCBpZGVudGlmaWVzIGtleSBsaW1pdGF0aW9ucywgYW5kIG91dGxpbmVzIGZ1dHVyZSByZXNlYXJjaCBkaXJlY3Rpb25zIHRvd2FyZCB0aGUgbmV4dCBnZW5lcmF0aW9uIG9mIGludGVsbGlnZW50IHN5c3RlbXMuIiwicHVibGlzaGVyIjoiVkxEQiBFbmRvd21lbnQiLCJjb250YWluZXItdGl0bGUtc2hvcnQiOiIifSwiaXNUZW1wb3JhcnkiOmZhbHNlLCJzdXBwcmVzcy1hdXRob3IiOmZhbHNlLCJjb21wb3NpdGUiOmZhbHNlLCJhdXRob3Itb25seSI6ZmFsc2V9XX0=&quot;,&quot;citationItems&quot;:[{&quot;id&quot;:&quot;014bc0ea-7f1c-3812-8c02-13cd8e31b4a7&quot;,&quot;itemData&quot;:{&quot;type&quot;:&quot;paper-conference&quot;,&quot;id&quot;:&quot;014bc0ea-7f1c-3812-8c02-13cd8e31b4a7&quot;,&quot;title&quot;:&quot;Towards the Next Generation of Agent Systems: From RAG to Agentic AI&quot;,&quot;groupId&quot;:&quot;e933db11-6c5b-3790-8b86-86db26a98964&quot;,&quot;author&quot;:[{&quot;family&quot;:&quot;Zhou&quot;,&quot;given&quot;:&quot;Yingli&quot;,&quot;parse-names&quot;:false,&quot;dropping-particle&quot;:&quot;&quot;,&quot;non-dropping-particle&quot;:&quot;&quot;},{&quot;family&quot;:&quot;Wang&quot;,&quot;given&quot;:&quot;Shu&quot;,&quot;parse-names&quot;:false,&quot;dropping-particle&quot;:&quot;&quot;,&quot;non-dropping-particle&quot;:&quot;&quot;}],&quot;container-title&quot;:&quot;VLDB 2025 Workshop LLMGraph (LLM+Graph)&quot;,&quot;accessed&quot;:{&quot;date-parts&quot;:[[2026,2,22]]},&quot;URL&quot;:&quot;https://www.vldb.org/2025/Workshops/VLDB-Workshops-2025/LLM%2BGraph/LLMGraph-8.pdf&quot;,&quot;issued&quot;:{&quot;date-parts&quot;:[[2025]]},&quot;abstract&quot;:&quot;With the powerful emergence of AI technology, intelligent agent systems that are capable of precise task planning, efficient collab-orative operation, and in-depth resolution of complex tasks are becoming the focal point of intense attention from both the industrial and academic communities. A typical agent system includes: (1) a planning module for task decomposition, agent role assignment, and collaboration structure generation; (2) an execution module for carrying out assigned tasks, managing progress, and coordinating intermediate outputs; (3) a knowledge module that guides these components via retrieval-augmented generation and memory; and (4) a tool module for selecting and invoking external tools to support execution. Despite recent advances, current systems remain limited in adaptivity, efficiency, accuracy, and robustness. This vision paper reviews and analyzes existing works across these four modules, identifies key limitations, and outlines future research directions toward the next generation of intelligent systems.&quot;,&quot;publisher&quot;:&quot;VLDB Endowment&quot;,&quot;container-title-short&quot;:&quot;&quot;},&quot;isTemporary&quot;:false,&quot;suppress-author&quot;:false,&quot;composite&quot;:false,&quot;author-only&quot;:false}]},{&quot;citationID&quot;:&quot;MENDELEY_CITATION_e99b0fce-5d7b-427e-9317-7d013082f422&quot;,&quot;properties&quot;:{&quot;noteIndex&quot;:0},&quot;isEdited&quot;:false,&quot;manualOverride&quot;:{&quot;isManuallyOverridden&quot;:false,&quot;citeprocText&quot;:&quot;[29]&quot;,&quot;manualOverrideText&quot;:&quot;&quot;},&quot;citationTag&quot;:&quot;MENDELEY_CITATION_v3_eyJjaXRhdGlvbklEIjoiTUVOREVMRVlfQ0lUQVRJT05fZTk5YjBmY2UtNWQ3Yi00MjdlLTkzMTctN2QwMTMwODJmNDIyIiwicHJvcGVydGllcyI6eyJub3RlSW5kZXgiOjB9LCJpc0VkaXRlZCI6ZmFsc2UsIm1hbnVhbE92ZXJyaWRlIjp7ImlzTWFudWFsbHlPdmVycmlkZGVuIjpmYWxzZSwiY2l0ZXByb2NUZXh0IjoiWzI5XSIsIm1hbnVhbE92ZXJyaWRlVGV4dCI6IiJ9LCJjaXRhdGlvbkl0ZW1zIjpbeyJpZCI6ImQ5Zjk1ZjI2LTRlNWMtMzU3NS04OTFjLWI3ZDUwMjQwYjIyMyIsIml0ZW1EYXRhIjp7InR5cGUiOiJib29rIiwiaWQiOiJkOWY5NWYyNi00ZTVjLTM1NzUtODkxYy1iN2Q1MDI0MGIyMjMiLCJ0aXRsZSI6IlNvZnR3YXJlIGVuZ2luZWVyaW5nIiwiZ3JvdXBJZCI6ImU5MzNkYjExLTZjNWItMzc5MC04Yjg2LTg2ZGIyNmE5ODk2NCIsImF1dGhvciI6W3siZmFtaWx5IjoiU29tbWVydmlsbGUiLCJnaXZlbiI6Iklhbi4iLCJwYXJzZS1uYW1lcyI6ZmFsc2UsImRyb3BwaW5nLXBhcnRpY2xlIjoiIiwibm9uLWRyb3BwaW5nLXBhcnRpY2xlIjoiIn1dLCJJU0JOIjoiOTc4MDEzMzk0MzAzMCIsImlzc3VlZCI6eyJkYXRlLXBhcnRzIjpbWzIwMTZdXX0sInB1Ymxpc2hlci1wbGFjZSI6IkhhcmxvdywgRXNzZXgsIEVuZ2xhbmQiLCJudW1iZXItb2YtcGFnZXMiOiI3OTYiLCJsYW5ndWFnZSI6IkVuZ2xpc2giLCJhYnN0cmFjdCI6IlRlbnRoIGVkaXRpb24uIEZvciBjb3Vyc2VzIGluIGNvbXB1dGVyIHNjaWVuY2UgYW5kIHNvZnR3YXJlIGVuZ2luZWVyaW5nIFRoZSBGdW5kYW1lbnRhbCBQcmFjdGljZSBvZiBTb2Z0d2FyZSBFbmdpbmVlcmluZyBTb2Z0d2FyZSBFbmdpbmVlcmluZyBpbnRyb2R1Y2VzIHJlYWRlcnMgdG8gdGhlIG92ZXJ3aGVsbWluZ2x5IGltcG9ydGFudCBzdWJqZWN0IG9mIHNvZnR3YXJlIHByb2dyYW1taW5nIGFuZCBkZXZlbG9wbWVudC4gSW4gdGhlIHBhc3QgZmV3IHllYXJzLCBjb21wdXRlciBzeXN0ZW1zIGhhdmUgY29tZSB0byBkb21pbmF0ZSBub3QganVzdCBvdXIgdGVjaG5vbG9naWNhbCBncm93dGgsIGJ1dCB0aGUgZm91bmRhdGlvbnMgb2Ygb3VyIHdvcmxkJ3MgbWFqb3IgaW5kdXN0cmllcy4gVGhpcyB0ZXh0IHNlZWtzIHRvIGxheSBvdXQgdGhlIGZ1bmRhbWVudGFsIGNvbmNlcHRzIG9mIHRoaXMgaHVnZSBhbmQgY29udGludWFsbHkgZ3Jvd2luZyBzdWJqZWN0IGFyZWEgaW4gYSBjbGVhciBhbmQgY29tcHJlaGVuc2l2ZSBtYW5uZXIuIFRoZSBUZW50aCBFZGl0aW9uIGNvbnRhaW5zIG5ldyBpbmZvcm1hdGlvbiB0aGF0IGhpZ2hsaWdodHMgdmFyaW91cyB0ZWNobm9sb2dpY2FsIHVwZGF0ZXMgb2YgcmVjZW50IHllYXJzLCBwcm92aWRpbmcgcmVhZGVycyB3aXRoIGhpZ2hseSByZWxldmFudCBhbmQgY3VycmVudCBpbmZvcm1hdGlvbi4gU29tbWVydmlsbGUncyBleHBlcmllbmNlIGluIHN5c3RlbSBkZXBlbmRhYmlsaXR5IGFuZCBzeXN0ZW1zIGVuZ2luZWVyaW5nIGd1aWRlcyB0aGUgdGV4dCB0aHJvdWdoIGEgdHJhZGl0aW9uYWwgcGxhbi1iYXNlZCBhcHByb2FjaCB0aGF0IGluY29ycG9yYXRlcyBzb21lIG5vdmVsIGFnaWxlIG1ldGhvZHMuIFRoZSB0ZXh0IHN0cml2ZXMgdG8gdGVhY2ggdGhlIGlubm92YXRvcnMgb2YgdG9tb3Jyb3cgaG93IHRvIGNyZWF0ZSBzb2Z0d2FyZSB0aGF0IHdpbGwgbWFrZSBvdXIgd29ybGQgYSBiZXR0ZXIsIHNhZmVyLCBhbmQgbW9yZSBhZHZhbmNlZCBwbGFjZSB0byBsaXZlLiAtLSBQcm92aWRlZCBieSBwdWJsaXNoZXIuIEludHJvZHVjdGlvbiAtLSBTb2Z0d2FyZSBwcm9jZXNzZXMgLS0gQWdpbGUgc29mdHdhcmUgZGV2ZWxvcG1lbnQgLS0gUmVxdWlyZW1lbnRzIGVuZ2luZWVyaW5nIC0tIFN5c3RlbSBtb2RlbGluZyAtLSBBcmNoaXRlY3R1cmFsIGRlc2lnbiAtLSBEZXNpZ24gYW5kIGltcGxlbWVudGF0aW9uIC0tIFNvZnR3YXJlIHRlc3RpbmcgLS0gU29mdHdhcmUgZXZvbHV0aW9uIC0tIERlcGVuZGFibGUgc3lzdGVtcyAtLSBSZWxpYWJpbGl0eSBlbmdpbmVlcmluZyAtLSBTYWZldHkgZW5naW5lZXJpbmcgLS0gU2VjdXJpdHkgZW5naW5lZXJpbmcgLS0gUmVzaWxpZW5jZSBlbmdpbmVlcmluZyAtLSBTb2Z0d2FyZSByZXVzZSAtLSBDb21wb25lbnQtYmFzZWQgc29mdHdhcmUgZW5naW5lZXJpbmcgLS0gRGlzdHJpYnV0ZWQgc29mdHdhcmUgZW5naW5lZXJpbmcgLS0gU2VydmljZS1vcmllbnRlZCBzb2Z0d2FyZSBlbmdpbmVlcmluZyAtLSBTeXN0ZW1zIGVuZ2luZWVyaW5nIC0tIFN5c3RlbXMgb2Ygc3lzdGVtcyAtLSBSZWFsLXRpbWUgc29mdHdhcmUgZW5naW5lZXJpbmcgLS0gUHJvamVjdCBtYW5hZ2VtZW50IC0tIFByb2plY3QgcGxhbm5pbmcgLS0gUXVhbGl0eSBtYW5hZ2VtZW50IC0tIENvbmZpZ3VyYXRpb24gbWFuYWdlbWVudC4iLCJlZGl0aW9uIjoiMTB0aCBHbG9iYWwgRWRpdGlvbiIsInB1Ymxpc2hlciI6IlBlYXJzb24gRWR1Y2F0aW9uIExpbWl0ZWQiLCJjb250YWluZXItdGl0bGUtc2hvcnQiOiIifSwiaXNUZW1wb3JhcnkiOmZhbHNlLCJzdXBwcmVzcy1hdXRob3IiOmZhbHNlLCJjb21wb3NpdGUiOmZhbHNlLCJhdXRob3Itb25seSI6ZmFsc2V9XX0=&quot;,&quot;citationItems&quot;:[{&quot;id&quot;:&quot;d9f95f26-4e5c-3575-891c-b7d50240b223&quot;,&quot;itemData&quot;:{&quot;type&quot;:&quot;book&quot;,&quot;id&quot;:&quot;d9f95f26-4e5c-3575-891c-b7d50240b223&quot;,&quot;title&quot;:&quot;Software engineering&quot;,&quot;groupId&quot;:&quot;e933db11-6c5b-3790-8b86-86db26a98964&quot;,&quot;author&quot;:[{&quot;family&quot;:&quot;Sommerville&quot;,&quot;given&quot;:&quot;Ian.&quot;,&quot;parse-names&quot;:false,&quot;dropping-particle&quot;:&quot;&quot;,&quot;non-dropping-particle&quot;:&quot;&quot;}],&quot;ISBN&quot;:&quot;9780133943030&quot;,&quot;issued&quot;:{&quot;date-parts&quot;:[[2016]]},&quot;publisher-place&quot;:&quot;Harlow, Essex, England&quot;,&quot;number-of-pages&quot;:&quot;796&quot;,&quot;language&quot;:&quot;English&quot;,&quot;abstract&quot;:&quot;Tenth edition. For courses in computer science and software engineering The Fundamental Practice of Software Engineering Software Engineering introduces readers to the overwhelmingly important subject of software programming and development. In the past few years, computer systems have come to dominate not just our technological growth, but the foundations of our world's major industries. This text seeks to lay out the fundamental concepts of this huge and continually growing subject area in a clear and comprehensive manner. The Tenth Edition contains new information that highlights various technological updates of recent years, providing readers with highly relevant and current information. Sommerville's experience in system dependability and systems engineering guides the text through a traditional plan-based approach that incorporates some novel agile methods. The text strives to teach the innovators of tomorrow how to create software that will make our world a better, safer, and more advanced place to live. -- Provided by publisher. Introduction -- Software processes -- Agile software development -- Requirements engineering -- System modeling -- Architectural design -- Design and implementation -- Software testing -- Software evolution -- Dependable systems -- Reliability engineering -- Safety engineering -- Security engineering -- Resilience engineering -- Software reuse -- Component-based software engineering -- Distributed software engineering -- Service-oriented software engineering -- Systems engineering -- Systems of systems -- Real-time software engineering -- Project management -- Project planning -- Quality management -- Configuration management.&quot;,&quot;edition&quot;:&quot;10th Global Edition&quot;,&quot;publisher&quot;:&quot;Pearson Education Limited&quot;,&quot;container-title-short&quot;:&quot;&quot;},&quot;isTemporary&quot;:false,&quot;suppress-author&quot;:false,&quot;composite&quot;:false,&quot;author-only&quot;:false}]},{&quot;citationID&quot;:&quot;MENDELEY_CITATION_18b2bda1-8ec1-478b-b2d3-15c3d0e08f95&quot;,&quot;properties&quot;:{&quot;noteIndex&quot;:0},&quot;isEdited&quot;:false,&quot;manualOverride&quot;:{&quot;isManuallyOverridden&quot;:false,&quot;citeprocText&quot;:&quot;[31]&quot;,&quot;manualOverrideText&quot;:&quot;&quot;},&quot;citationTag&quot;:&quot;MENDELEY_CITATION_v3_eyJjaXRhdGlvbklEIjoiTUVOREVMRVlfQ0lUQVRJT05fMThiMmJkYTEtOGVjMS00NzhiLWIyZDMtMTVjM2QwZTA4Zjk1IiwicHJvcGVydGllcyI6eyJub3RlSW5kZXgiOjB9LCJpc0VkaXRlZCI6ZmFsc2UsIm1hbnVhbE92ZXJyaWRlIjp7ImlzTWFudWFsbHlPdmVycmlkZGVuIjpmYWxzZSwiY2l0ZXByb2NUZXh0IjoiWzMxXSIsIm1hbnVhbE92ZXJyaWRlVGV4dCI6IiJ9LCJjaXRhdGlvbkl0ZW1zIjpbeyJpZCI6ImRhY2E2NzAzLTE4YTQtMzdkOS05NTJhLWZlNWQ5MWI0YTMxOSIsIml0ZW1EYXRhIjp7InR5cGUiOiJhcnRpY2xlLWpvdXJuYWwiLCJpZCI6ImRhY2E2NzAzLTE4YTQtMzdkOS05NTJhLWZlNWQ5MWI0YTMxOSIsInRpdGxlIjoiSW50cm9kdWN0aW9uIHRvIEluZm9ybWF0aW9uIFJldHJpZXZhbCIsImdyb3VwSWQiOiJlOTMzZGIxMS02YzViLTM3OTAtOGI4Ni04NmRiMjZhOTg5NjQiLCJhdXRob3IiOlt7ImZhbWlseSI6IlZlY2h0b21vdmEiLCJnaXZlbiI6Ik9sZ2EiLCJwYXJzZS1uYW1lcyI6ZmFsc2UsImRyb3BwaW5nLXBhcnRpY2xlIjoiIiwibm9uLWRyb3BwaW5nLXBhcnRpY2xlIjoiIn1dLCJjb250YWluZXItdGl0bGUiOiJDb21wdXRhdGlvbmFsIExpbmd1aXN0aWNzIiwiYWNjZXNzZWQiOnsiZGF0ZS1wYXJ0cyI6W1syMDI2LDEsMTNdXX0sIkRPSSI6IjEwLjExNjIvQ09MSS4yMDA5LjM1LjIuMzA3IiwiSVNTTiI6IjA4OTEtMjAxNyIsImlzc3VlZCI6eyJkYXRlLXBhcnRzIjpbWzIwMDksNl1dfSwicGFnZSI6IjMwNy0zMDkiLCJhYnN0cmFjdCI6IkNsYXNzLXRlc3RlZCBhbmQgY29oZXJlbnQsIHRoaXMgZ3JvdW5kYnJlYWtpbmcgbmV3IHRleHRib29rIHRlYWNoZXMgd2ViLWVyYSBpbmZvcm1hdGlvbiByZXRyaWV2YWwsIGluY2x1ZGluZyB3ZWIgc2VhcmNoIGFuZCB0aGUgcmVsYXRlZCBhcmVhcyBvZiB0ZXh0IGNsYXNzaWZpY2F0aW9uIGFuZCB0ZXh0IGNsdXN0ZXJpbmcgZnJvbSBiYXNpYyBjb25jZXB0cy4gV3JpdHRlbiBmcm9tIGEgY29tcHV0ZXIgc2NpZW5jZSBwZXJzcGVjdGl2ZSBieSB0aHJlZSBsZWFkaW5nIGV4cGVydHMgaW4gdGhlIGZpZWxkLCBpdCBnaXZlcyBhbiB1cC10by1kYXRlIHRyZWF0bWVudCBvZiBhbGwgYXNwZWN0cyBvZiB0aGUgZGVzaWduIGFuZCBpbXBsZW1lbnRhdGlvbiBvZiBzeXN0ZW1zIGZvciBnYXRoZXJpbmcsIGluZGV4aW5nLCBhbmQgc2VhcmNoaW5nIGRvY3VtZW50czsgbWV0aG9kcyBmb3IgZXZhbHVhdGluZyBzeXN0ZW1zOyBhbmQgYW4gaW50cm9kdWN0aW9uIHRvIHRoZSB1c2Ugb2YgbWFjaGluZSBsZWFybmluZyBtZXRob2RzIG9uIHRleHQgY29sbGVjdGlvbnMuIEFsbCB0aGUgaW1wb3J0YW50IGlkZWFzIGFyZSBleHBsYWluZWQgdXNpbmcgZXhhbXBsZXMgYW5kIGZpZ3VyZXMsIG1ha2luZyBpdCBwZXJmZWN0IGZvciBpbnRyb2R1Y3RvcnkgY291cnNlcyBpbiBpbmZvcm1hdGlvbiByZXRyaWV2YWwgZm9yIGFkdmFuY2VkIHVuZGVyZ3JhZHVhdGVzIGFuZCBncmFkdWF0ZSBzdHVkZW50cyBpbiBjb21wdXRlciBzY2llbmNlLiBCYXNlZCBvbiBmZWVkYmFjayBmcm9tIGV4dGVuc2l2ZSBjbGFzc3Jvb20gZXhwZXJpZW5jZSwgdGhlIGJvb2sgaGFzIGJlZW4gY2FyZWZ1bGx5IHN0cnVjdHVyZWQgaW4gb3JkZXIgdG8gbWFrZSB0ZWFjaGluZyBtb3JlIG5hdHVyYWwgYW5kIGVmZmVjdGl2ZS4gQWx0aG91Z2ggb3JpZ2luYWxseSBkZXNpZ25lZCBhcyB0aGUgcHJpbWFyeSB0ZXh0IGZvciBhIGdyYWR1YXRlIG9yIGFkdmFuY2VkIHVuZGVyZ3JhZHVhdGUgY291cnNlIGluIGluZm9ybWF0aW9uIHJldHJpZXZhbCwgdGhlIGJvb2sgd2lsbCBhbHNvIGNyZWF0ZSBhIGJ1enogZm9yIHJlc2VhcmNoZXJzIGFuZCBwcm9mZXNzaW9uYWxzIGFsaWtlLiIsInB1Ymxpc2hlciI6Ik1JVCBQcmVzcyAtIEpvdXJuYWxzIiwiaXNzdWUiOiIyIiwidm9sdW1lIjoiMzUiLCJjb250YWluZXItdGl0bGUtc2hvcnQiOiIifSwiaXNUZW1wb3JhcnkiOmZhbHNlLCJzdXBwcmVzcy1hdXRob3IiOmZhbHNlLCJjb21wb3NpdGUiOmZhbHNlLCJhdXRob3Itb25seSI6ZmFsc2V9XX0=&quot;,&quot;citationItems&quot;:[{&quot;id&quot;:&quot;daca6703-18a4-37d9-952a-fe5d91b4a319&quot;,&quot;itemData&quot;:{&quot;type&quot;:&quot;article-journal&quot;,&quot;id&quot;:&quot;daca6703-18a4-37d9-952a-fe5d91b4a319&quot;,&quot;title&quot;:&quot;Introduction to Information Retrieval&quot;,&quot;groupId&quot;:&quot;e933db11-6c5b-3790-8b86-86db26a98964&quot;,&quot;author&quot;:[{&quot;family&quot;:&quot;Vechtomova&quot;,&quot;given&quot;:&quot;Olga&quot;,&quot;parse-names&quot;:false,&quot;dropping-particle&quot;:&quot;&quot;,&quot;non-dropping-particle&quot;:&quot;&quot;}],&quot;container-title&quot;:&quot;Computational Linguistics&quot;,&quot;accessed&quot;:{&quot;date-parts&quot;:[[2026,1,13]]},&quot;DOI&quot;:&quot;10.1162/COLI.2009.35.2.307&quot;,&quot;ISSN&quot;:&quot;0891-2017&quot;,&quot;issued&quot;:{&quot;date-parts&quot;:[[2009,6]]},&quot;page&quot;:&quot;307-309&quot;,&quot;abstract&quot;:&quot;Class-tested and coherent, this groundbreaking new textbook teaches web-era information retrieval, including web search and the related areas of text classification and text clustering from basic concepts. Written from a computer science perspective by three leading experts in the field, it gives an up-to-date treatment of all aspects of the design and implementation of systems for gathering, indexing, and searching documents; methods for evaluating systems; and an introduction to the use of machine learning methods on text collections. All the important ideas are explained using examples and figures, making it perfect for introductory courses in information retrieval for advanced undergraduates and graduate students in computer science. Based on feedback from extensive classroom experience, the book has been carefully structured in order to make teaching more natural and effective. Although originally designed as the primary text for a graduate or advanced undergraduate course in information retrieval, the book will also create a buzz for researchers and professionals alike.&quot;,&quot;publisher&quot;:&quot;MIT Press - Journals&quot;,&quot;issue&quot;:&quot;2&quot;,&quot;volume&quot;:&quot;35&quot;,&quot;container-title-short&quot;:&quot;&quot;},&quot;isTemporary&quot;:false,&quot;suppress-author&quot;:false,&quot;composite&quot;:false,&quot;author-only&quot;:false}]},{&quot;citationID&quot;:&quot;MENDELEY_CITATION_df6e4234-7306-402a-8112-bee351414486&quot;,&quot;properties&quot;:{&quot;noteIndex&quot;:0},&quot;isEdited&quot;:false,&quot;manualOverride&quot;:{&quot;isManuallyOverridden&quot;:false,&quot;citeprocText&quot;:&quot;[32]&quot;,&quot;manualOverrideText&quot;:&quot;&quot;},&quot;citationTag&quot;:&quot;MENDELEY_CITATION_v3_eyJjaXRhdGlvbklEIjoiTUVOREVMRVlfQ0lUQVRJT05fZGY2ZTQyMzQtNzMwNi00MDJhLTgxMTItYmVlMzUxNDE0NDg2IiwicHJvcGVydGllcyI6eyJub3RlSW5kZXgiOjB9LCJpc0VkaXRlZCI6ZmFsc2UsIm1hbnVhbE92ZXJyaWRlIjp7ImlzTWFudWFsbHlPdmVycmlkZGVuIjpmYWxzZSwiY2l0ZXByb2NUZXh0IjoiWzMyXSIsIm1hbnVhbE92ZXJyaWRlVGV4dCI6IiJ9LCJjaXRhdGlvbkl0ZW1zIjpbeyJpZCI6IjIxYTNmNWY0LTlkZTktMzE1Mi1hMzUzLWM5MTA0MzdlZjFjZiIsIml0ZW1EYXRhIjp7InR5cGUiOiJhcnRpY2xlLWpvdXJuYWwiLCJpZCI6IjIxYTNmNWY0LTlkZTktMzE1Mi1hMzUzLWM5MTA0MzdlZjFjZiIsInRpdGxlIjoiU1VTOiBBICdRdWljayBhbmQgRGlydHknIFVzYWJpbGl0eSBTY2FsZSIsImdyb3VwSWQiOiJlOTMzZGIxMS02YzViLTM3OTAtOGI4Ni04NmRiMjZhOTg5NjQiLCJhdXRob3IiOlt7ImZhbWlseSI6IkJyb29rZSIsImdpdmVuIjoiSm9obiIsInBhcnNlLW5hbWVzIjpmYWxzZSwiZHJvcHBpbmctcGFydGljbGUiOiIiLCJub24tZHJvcHBpbmctcGFydGljbGUiOiIifV0sImNvbnRhaW5lci10aXRsZSI6IlVzYWJpbGl0eSBFdmFsdWF0aW9uIEluIEluZHVzdHJ5IiwiYWNjZXNzZWQiOnsiZGF0ZS1wYXJ0cyI6W1syMDI2LDEsMTNdXX0sIkRPSSI6IjEwLjEyMDEvOTc4MTQ5ODcxMDQxMS0zNSIsIlVSTCI6Imh0dHBzOi8vc2Npc3BhY2UuY29tL3BhcGVycy9zdXMtYS1xdWljay1hbmQtZGlydHktdXNhYmlsaXR5LXNjYWxlLTVmcXQ4OXZmemgiLCJpc3N1ZWQiOnsiZGF0ZS1wYXJ0cyI6W1sxOTk2LDYsMTFdXX0sInBhZ2UiOiIyMDctMjEyIiwiYWJzdHJhY3QiOiJVc2FiaWxpdHkgaXMgbm90IGEgcXVhbGl0eSB0aGF0IGV4aXN0cyBpbiBhbnkgcmVhbCBvciBhYnNvbHV0ZSBzZW5zZS4gUGVyaGFwcyBpdCBjYW4gYmUgXG5iZXN0IHN1bW1lZCB1cCBhcyBiZWluZyBhIGdlbmVyYWwgcXVhbGl0eSBvZiB0aGUgYXBwcm9wcmlhdGVuZXNzIHRvIGEgcHVycG9zZSBvZiBcbmFueSBwYXJ0aWN1bGFyIGFydGVmYWN0LiBUaGlzIG5vdGlvbiBpcyBuZWF0bHkgc3VtbWVkIHVwIGJ5IFRlcnJ5IFByYXRjaGV0dCBpbiBoaXMgXG5ub3ZlbCBNb3ZpbmcgUGljdHVyZXM6SW4ganVzdCB0aGUgc2FtZSB3YXksIHRoZSB1c2FiaWxpdHkgb2YgYW55IHRvb2wgb3Igc3lzdGVtIGhhcyB0byBiZSB2aWV3ZWQgaW4gdGVybXMgXG5vZiB0aGUgY29udGV4dCBpbiB3aGljaCBpdCBpcyB1c2VkLCBhbmQgaXRzIGFwcHJvcHJpYXRlbmVzcyB0byB0aGF0IGNvbnRleHQuIFdpdGggXG5wYXJ0aWN1bGFyIHJlZmVyZW5jZSB0byBpbmZvcm1hdGlvbiBzeXN0ZW1zLCB0aGlzIHZpZXcgb2YgdXNhYmlsaXR5IGlzIHJlZmxlY3RlZCBpbiB0aGUgXG5jdXJyZW50IGRyYWZ0IGludGVybmF0aW9uYWwgc3RhbmRhcmQgSVNPIDkyNDEtMTEgYW5kIGluIHRoZSBFdXJvcGVhbiBDb21tdW5pdHkgXG5FU1BSSVQgcHJvamVjdCBNVVNpQyAoTWVhc3VyaW5nIFVzYWJpbGl0eSBvZiBTeXN0ZW1zIGluIENvbnRleHQpIChlLmcuIEJldmFuIFxuZXQgYWwuLCAxOTkxKS4gSW4gZ2VuZXJhbCwgaXQgaXMgaW1wb3NzaWJsZSB0byBzcGVjaWZ5IHRoZSB1c2FiaWxpdHkgb2YgYSBzeXN0ZW0gKGkuZS4gaXRzIFxuZml0bmVzcyBmb3IgcHVycG9zZSkgd2l0aG91dCBmaXJzdCBkZWZpbmluZyB3aG8gYXJlIHRoZSBpbnRlbmRlZCB1c2VycyBvZiB0aGUgc3lzdGVtLCBcbnRoZSB0YXNrcyB0aG9zZSB1c2VycyB3aWxsIHBlcmZvcm0gd2l0aCBpdCwgYW5kIHRoZSBjaGFyYWN0ZXJpc3RpY3Mgb2YgdGhlIHBoeXNpY2FsLCBcbm9yZ2FuaXphdGlvbmFsIGFuZCBzb2NpYWwgZW52aXJvbm1lbnQgaW4gd2hpY2ggaXQgd2lsbCBiZSB1c2VkLiIsInB1Ymxpc2hlciI6IkNSQyBQcmVzcyIsImNvbnRhaW5lci10aXRsZS1zaG9ydCI6IiJ9LCJpc1RlbXBvcmFyeSI6ZmFsc2UsInN1cHByZXNzLWF1dGhvciI6ZmFsc2UsImNvbXBvc2l0ZSI6ZmFsc2UsImF1dGhvci1vbmx5IjpmYWxzZX1dfQ==&quot;,&quot;citationItems&quot;:[{&quot;id&quot;:&quot;21a3f5f4-9de9-3152-a353-c910437ef1cf&quot;,&quot;itemData&quot;:{&quot;type&quot;:&quot;article-journal&quot;,&quot;id&quot;:&quot;21a3f5f4-9de9-3152-a353-c910437ef1cf&quot;,&quot;title&quot;:&quot;SUS: A 'Quick and Dirty' Usability Scale&quot;,&quot;groupId&quot;:&quot;e933db11-6c5b-3790-8b86-86db26a98964&quot;,&quot;author&quot;:[{&quot;family&quot;:&quot;Brooke&quot;,&quot;given&quot;:&quot;John&quot;,&quot;parse-names&quot;:false,&quot;dropping-particle&quot;:&quot;&quot;,&quot;non-dropping-particle&quot;:&quot;&quot;}],&quot;container-title&quot;:&quot;Usability Evaluation In Industry&quot;,&quot;accessed&quot;:{&quot;date-parts&quot;:[[2026,1,13]]},&quot;DOI&quot;:&quot;10.1201/9781498710411-35&quot;,&quot;URL&quot;:&quot;https://scispace.com/papers/sus-a-quick-and-dirty-usability-scale-5fqt89vfzh&quot;,&quot;issued&quot;:{&quot;date-parts&quot;:[[1996,6,11]]},&quot;page&quot;:&quot;207-212&quot;,&quot;abstract&quot;:&quot;Usability is not a quality that exists in any real or absolute sense. Perhaps it can be \nbest summed up as being a general quality of the appropriateness to a purpose of \nany particular artefact. This notion is neatly summed up by Terry Pratchett in his \nnovel Moving Pictures:In just the same way, the usability of any tool or system has to be viewed in terms \nof the context in which it is used, and its appropriateness to that context. With \nparticular reference to information systems, this view of usability is reflected in the \ncurrent draft international standard ISO 9241-11 and in the European Community \nESPRIT project MUSiC (Measuring Usability of Systems in Context) (e.g. Bevan \net al., 1991). In general, it is impossible to specify the usability of a system (i.e. its \nfitness for purpose) without first defining who are the intended users of the system, \nthe tasks those users will perform with it, and the characteristics of the physical, \norganizational and social environment in which it will be used.&quot;,&quot;publisher&quot;:&quot;CRC Press&quot;,&quot;container-title-short&quot;:&quot;&quot;},&quot;isTemporary&quot;:false,&quot;suppress-author&quot;:false,&quot;composite&quot;:false,&quot;author-only&quot;:false}]},{&quot;citationID&quot;:&quot;MENDELEY_CITATION_d918ad58-b74c-4dac-b869-5fe576316884&quot;,&quot;properties&quot;:{&quot;noteIndex&quot;:0},&quot;isEdited&quot;:false,&quot;manualOverride&quot;:{&quot;isManuallyOverridden&quot;:false,&quot;citeprocText&quot;:&quot;[33]&quot;,&quot;manualOverrideText&quot;:&quot;&quot;},&quot;citationTag&quot;:&quot;MENDELEY_CITATION_v3_eyJjaXRhdGlvbklEIjoiTUVOREVMRVlfQ0lUQVRJT05fZDkxOGFkNTgtYjc0Yy00ZGFjLWI4NjktNWZlNTc2MzE2ODg0IiwicHJvcGVydGllcyI6eyJub3RlSW5kZXgiOjB9LCJpc0VkaXRlZCI6ZmFsc2UsIm1hbnVhbE92ZXJyaWRlIjp7ImlzTWFudWFsbHlPdmVycmlkZGVuIjpmYWxzZSwiY2l0ZXByb2NUZXh0IjoiWzMzXSIsIm1hbnVhbE92ZXJyaWRlVGV4dCI6IiJ9LCJjaXRhdGlvbkl0ZW1zIjpbeyJpZCI6IjM1YjEyYjc1LWExMzQtM2Q5Ni05NjRkLWEyYjNlYjQ4ZTY5OCIsIml0ZW1EYXRhIjp7InR5cGUiOiJhcnRpY2xlLWpvdXJuYWwiLCJpZCI6IjM1YjEyYjc1LWExMzQtM2Q5Ni05NjRkLWEyYjNlYjQ4ZTY5OCIsInRpdGxlIjoiRGVzaWduIGFuZCBJbXBsZW1lbnRhdGlvbiBvZiBEaXN0cmlidXRlZCBXZWIgQXBwbGljYXRpb24gVnVsbmVyYWJpbGl0eSBBc3Nlc3NtZW50IFRvb2xzIGZvciBTZWN1cmluZyBDb21wbGV4IE1pY3Jvc2VydmljZXMgRW52aXJvbm1lbnQiLCJncm91cElkIjoiZTkzM2RiMTEtNmM1Yi0zNzkwLThiODYtODZkYjI2YTk4OTY0IiwiYXV0aG9yIjpbeyJmYW1pbHkiOiJJenphdCIsImdpdmVuIjoiTXVoYW1tYWQiLCJwYXJzZS1uYW1lcyI6ZmFsc2UsImRyb3BwaW5nLXBhcnRpY2xlIjoiIiwibm9uLWRyb3BwaW5nLXBhcnRpY2xlIjoiIn0seyJmYW1pbHkiOiJTYXB1dHJhIiwiZ2l2ZW4iOiJGZXJyeSBBc3Rpa2EiLCJwYXJzZS1uYW1lcyI6ZmFsc2UsImRyb3BwaW5nLXBhcnRpY2xlIjoiIiwibm9uLWRyb3BwaW5nLXBhcnRpY2xlIjoiIn0seyJmYW1pbHkiOiJTeWFyaWYiLCJnaXZlbiI6Ikl3YW4iLCJwYXJzZS1uYW1lcyI6ZmFsc2UsImRyb3BwaW5nLXBhcnRpY2xlIjoiIiwibm9uLWRyb3BwaW5nLXBhcnRpY2xlIjoiIn1dLCJjb250YWluZXItdGl0bGUiOiJJbnRlcm5hdGlvbmFsIEpvdXJuYWwgb2YgU2FmZXR5IGFuZCBTZWN1cml0eSBFbmdpbmVlcmluZyIsIkRPSSI6IjEwLjE4MjgwL2lqc3NlLjE1MDIwNyIsIklTU04iOiIyMDQxOTA0WCIsImlzc3VlZCI6eyJkYXRlLXBhcnRzIjpbWzIwMjUsMiwxXV19LCJwYWdlIjoiMjY3LTI3MyIsImFic3RyYWN0IjoiTW9kZXJuIHdlYiBhcHBsaWNhdGlvbnMgd2l0aCBjb21wbGV4IGRpc3RyaWJ1dGVkIGFyY2hpdGVjdHVyZXMgcHJlc2VudCBzaWduaWZpY2FudCBjaGFsbGVuZ2VzIGluIHZ1bG5lcmFiaWxpdHkgYXNzZXNzbWVudCB0aGF0IHRyYWRpdGlvbmFsIGFwcHJvYWNoZXMgZmFpbCB0byBhZGRyZXNzIGVmZmVjdGl2ZWx5LiBUaGlzIHJlc2VhcmNoIGludHJvZHVjZXMgdGhlIERpc3RyaWJ1dGVkIFZ1bG5lcmFiaWxpdHkgTWFuYWdlbWVudCBTeXN0ZW0gKERWTVMpLCBpbXBsZW1lbnRpbmcgYSBtdWx0aS1hZ2VudCBhcmNoaXRlY3R1cmUgdG8gZW5oYW5jZSB2dWxuZXJhYmlsaXR5IGRldGVjdGlvbiB3aGlsZSBlbGltaW5hdGluZyBzaW5nbGUgcG9pbnRzIG9mIGZhaWx1cmUuIFRoZSBtZXRob2RvbG9neSBlbXBsb3lzIHRoZSBOdWNsZWkgdnVsbmVyYWJpbGl0eSBzY2FubmVyIGFjcm9zcyBmaXZlIE9wZW4gV2ViIEFwcGxpY2F0aW9uIFNlY3VyaXR5IFByb2plY3QgKE9XQVNQKSBzZWN1cml0eSBkb21haW5zLCBleHBhbmRpbmcgYmV5b25kIGNvbnZlbnRpb25hbCB2dWxuZXJhYmlsaXRpZXMgdG8gaW5jbHVkZSBTZWN1cml0eSBNaXNjb25maWd1cmF0aW9uLCBWdWxuZXJhYmxlIENvbXBvbmVudHMsIGFuZCBTZW5zaXRpdmUgRGF0YSBFeHBvc3VyZS4gRXhwZXJpbWVudGFsIHJlc3VsdHMgZGVtb25zdHJhdGUgZGV0ZWN0aW9uIGFjY3VyYWNpZXMgb2YgODAlIGZvciBJbmplY3Rpb24sIDg1LjcxJSBmb3IgWFNTLCA4MCUgZm9yIFNlY3VyaXR5IE1pc2NvbmZpZ3VyYXRpb24sIDUwJSBmb3IgVnVsbmVyYWJsZSBDb21wb25lbnRzLCBhbmQgOTAuOTElIGZvciBTZW5zaXRpdmUgRGF0YSBFeHBvc3VyZS4gVGhlIGRpc3RyaWJ1dGVkIGFyY2hpdGVjdHVyZSBlbmFibGVzIHBhcmFsbGVsIHByb2Nlc3NpbmcgYW5kIG9wdGltaXplcyBzZWN1cml0eSByZXNvdXJjZSBhbGxvY2F0aW9uIGFjcm9zcyBuZXR3b3JrIGluZnJhc3RydWN0dXJlcy4gV2hpbGUgc2hvd2luZyBwcm9taXNpbmcgcmVzdWx0cyBpbiBjb21wcmVoZW5zaXZlIHNlY3VyaXR5IGNvdmVyYWdlLCB0aGUgc3lzdGVtIGlkZW50aWZpZXMgYXJlYXMgZm9yIGZ1dHVyZSBlbmhhbmNlbWVudCBpbiBkZXRlY3Rpb24gYWNjdXJhY3kgYW5kIHZ1bG5lcmFiaWxpdHkgc2NvcGUgZXhwYW5zaW9uLiBUaGlzIHJlc2VhcmNoIGNvbnRyaWJ1dGVzIGEgc2NhbGFibGUsIGRpc3RyaWJ1dGVkIGFwcHJvYWNoIHRvIHZ1bG5lcmFiaWxpdHkgbWFuYWdlbWVudCBwYXJ0aWN1bGFybHkgc3VpdGVkIGZvciBtb2Rlcm4gd2ViIGFwcGxpY2F0aW9ucywgcHJvdmlkaW5nIG9yZ2FuaXphdGlvbnMgd2l0aCBlbmhhbmNlZCBzZWN1cml0eSBhc3Nlc3NtZW50IGNhcGFiaWxpdGllcyBpbiBjb21wbGV4IHRlY2hub2xvZ2ljYWwgZW52aXJvbm1lbnRzLiIsInB1Ymxpc2hlciI6IkludGVybmF0aW9uYWwgSW5mb3JtYXRpb24gYW5kIEVuZ2luZWVyaW5nIFRlY2hub2xvZ3kgQXNzb2NpYXRpb24iLCJpc3N1ZSI6IjIiLCJ2b2x1bWUiOiIxNSIsImNvbnRhaW5lci10aXRsZS1zaG9ydCI6IiJ9LCJpc1RlbXBvcmFyeSI6ZmFsc2UsInN1cHByZXNzLWF1dGhvciI6ZmFsc2UsImNvbXBvc2l0ZSI6ZmFsc2UsImF1dGhvci1vbmx5IjpmYWxzZX1dfQ==&quot;,&quot;citationItems&quot;:[{&quot;id&quot;:&quot;35b12b75-a134-3d96-964d-a2b3eb48e698&quot;,&quot;itemData&quot;:{&quot;type&quot;:&quot;article-journal&quot;,&quot;id&quot;:&quot;35b12b75-a134-3d96-964d-a2b3eb48e698&quot;,&quot;title&quot;:&quot;Design and Implementation of Distributed Web Application Vulnerability Assessment Tools for Securing Complex Microservices Environment&quot;,&quot;groupId&quot;:&quot;e933db11-6c5b-3790-8b86-86db26a98964&quot;,&quot;author&quot;:[{&quot;family&quot;:&quot;Izzat&quot;,&quot;given&quot;:&quot;Muhammad&quot;,&quot;parse-names&quot;:false,&quot;dropping-particle&quot;:&quot;&quot;,&quot;non-dropping-particle&quot;:&quot;&quot;},{&quot;family&quot;:&quot;Saputra&quot;,&quot;given&quot;:&quot;Ferry Astika&quot;,&quot;parse-names&quot;:false,&quot;dropping-particle&quot;:&quot;&quot;,&quot;non-dropping-particle&quot;:&quot;&quot;},{&quot;family&quot;:&quot;Syarif&quot;,&quot;given&quot;:&quot;Iwan&quot;,&quot;parse-names&quot;:false,&quot;dropping-particle&quot;:&quot;&quot;,&quot;non-dropping-particle&quot;:&quot;&quot;}],&quot;container-title&quot;:&quot;International Journal of Safety and Security Engineering&quot;,&quot;DOI&quot;:&quot;10.18280/ijsse.150207&quot;,&quot;ISSN&quot;:&quot;2041904X&quot;,&quot;issued&quot;:{&quot;date-parts&quot;:[[2025,2,1]]},&quot;page&quot;:&quot;267-273&quot;,&quot;abstract&quot;:&quot;Modern web applications with complex distributed architectures present significant challenges in vulnerability assessment that traditional approaches fail to address effectively. This research introduces the Distributed Vulnerability Management System (DVMS), implementing a multi-agent architecture to enhance vulnerability detection while eliminating single points of failure. The methodology employs the Nuclei vulnerability scanner across five Open Web Application Security Project (OWASP) security domains, expanding beyond conventional vulnerabilities to include Security Misconfiguration, Vulnerable Components, and Sensitive Data Exposure. Experimental results demonstrate detection accuracies of 80% for Injection, 85.71% for XSS, 80% for Security Misconfiguration, 50% for Vulnerable Components, and 90.91% for Sensitive Data Exposure. The distributed architecture enables parallel processing and optimizes security resource allocation across network infrastructures. While showing promising results in comprehensive security coverage, the system identifies areas for future enhancement in detection accuracy and vulnerability scope expansion. This research contributes a scalable, distributed approach to vulnerability management particularly suited for modern web applications, providing organizations with enhanced security assessment capabilities in complex technological environments.&quot;,&quot;publisher&quot;:&quot;International Information and Engineering Technology Association&quot;,&quot;issue&quot;:&quot;2&quot;,&quot;volume&quot;:&quot;15&quot;,&quot;container-title-short&quot;:&quot;&quot;},&quot;isTemporary&quot;:false,&quot;suppress-author&quot;:false,&quot;composite&quot;:false,&quot;author-only&quot;:false}]},{&quot;citationID&quot;:&quot;MENDELEY_CITATION_8f5b8b39-8d33-4912-a476-1435d4e82886&quot;,&quot;properties&quot;:{&quot;noteIndex&quot;:0},&quot;isEdited&quot;:false,&quot;manualOverride&quot;:{&quot;isManuallyOverridden&quot;:false,&quot;citeprocText&quot;:&quot;[34]&quot;,&quot;manualOverrideText&quot;:&quot;&quot;},&quot;citationTag&quot;:&quot;MENDELEY_CITATION_v3_eyJjaXRhdGlvbklEIjoiTUVOREVMRVlfQ0lUQVRJT05fOGY1YjhiMzktOGQzMy00OTEyLWE0NzYtMTQzNWQ0ZTgyODg2IiwicHJvcGVydGllcyI6eyJub3RlSW5kZXgiOjB9LCJpc0VkaXRlZCI6ZmFsc2UsIm1hbnVhbE92ZXJyaWRlIjp7ImlzTWFudWFsbHlPdmVycmlkZGVuIjpmYWxzZSwiY2l0ZXByb2NUZXh0IjoiWzM0XSIsIm1hbnVhbE92ZXJyaWRlVGV4dCI6IiJ9LCJjaXRhdGlvbkl0ZW1zIjpbeyJpZCI6ImY3MmQxMmI2LWM0MjMtMzVlNS05YThkLTBmYTZjZmJlZDhmNiIsIml0ZW1EYXRhIjp7InR5cGUiOiJwYXBlci1jb25mZXJlbmNlIiwiaWQiOiJmNzJkMTJiNi1jNDIzLTM1ZTUtOWE4ZC0wZmE2Y2ZiZWQ4ZjYiLCJ0aXRsZSI6IkV2YWx1YXRpb24gb2YgSW5mb3JtYXRpb24gU2VjdXJpdHkgaW4gV2ViIEFwcGxpY2F0aW9uIFRocm91Z2ggUGVuZXRyYXRpb24gVGVzdGluZyBUZWNobmlxdWVzIFVzaW5nIE9XQVNQIFJpc2sgTWV0aG9kb2xvZ3kiLCJncm91cElkIjoiZTkzM2RiMTEtNmM1Yi0zNzkwLThiODYtODZkYjI2YTk4OTY0IiwiYXV0aG9yIjpbeyJmYW1pbHkiOiJFY2hlZnVubmEiLCJnaXZlbiI6IkNoaW5la2V6aSBDaGlueWVyZSIsInBhcnNlLW5hbWVzIjpmYWxzZSwiZHJvcHBpbmctcGFydGljbGUiOiIiLCJub24tZHJvcHBpbmctcGFydGljbGUiOiIifSx7ImZhbWlseSI6Ik9zYW1vciIsImdpdmVuIjoiSnVkZSIsInBhcnNlLW5hbWVzIjpmYWxzZSwiZHJvcHBpbmctcGFydGljbGUiOiIiLCJub24tZHJvcHBpbmctcGFydGljbGUiOiIifSx7ImZhbWlseSI6Ikl3ZW5kaSIsImdpdmVuIjoiQ2VsZXN0aW5lIiwicGFyc2UtbmFtZXMiOmZhbHNlLCJkcm9wcGluZy1wYXJ0aWNsZSI6IiIsIm5vbi1kcm9wcGluZy1wYXJ0aWNsZSI6IiJ9LHsiZmFtaWx5IjoiT3dvaCIsImdpdmVuIjoiUGl1cyIsInBhcnNlLW5hbWVzIjpmYWxzZSwiZHJvcHBpbmctcGFydGljbGUiOiIiLCJub24tZHJvcHBpbmctcGFydGljbGUiOiIifSx7ImZhbWlseSI6IkFzaGF3YSIsImdpdmVuIjoiTW9zZXMiLCJwYXJzZS1uYW1lcyI6ZmFsc2UsImRyb3BwaW5nLXBhcnRpY2xlIjoiIiwibm9uLWRyb3BwaW5nLXBhcnRpY2xlIjoiIn0seyJmYW1pbHkiOiJQaGlsaXAiLCJnaXZlbiI6IkFuYW5kIiwicGFyc2UtbmFtZXMiOmZhbHNlLCJkcm9wcGluZy1wYXJ0aWNsZSI6IiIsIm5vbi1kcm9wcGluZy1wYXJ0aWNsZSI6IiJ9XSwiY29udGFpbmVyLXRpdGxlIjoiMjAyNCBJbnRlcm5hdGlvbmFsIENvbmZlcmVuY2Ugb24gQWR2YW5jZXMgaW4gQ29tcHV0aW5nIFJlc2VhcmNoIG9uIFNjaWVuY2UgRW5naW5lZXJpbmcgYW5kIFRlY2hub2xvZ3ksIEFDUk9TRVQgMjAyNCIsIkRPSSI6IjEwLjExMDkvQUNST1NFVDYyMTA4LjIwMjQuMTA3NDM5MDMiLCJJU0JOIjoiOTc5ODM1MDM4ODgwMCIsImlzc3VlZCI6eyJkYXRlLXBhcnRzIjpbWzIwMjRdXX0sImFic3RyYWN0IjoiV2ViIGFwcGxpY2F0aW9ucyBhcmUgaW5kaXNwZW5zYWJsZSB0byB0b2RheSdzIGJ1c2luZXNzIG9wZXJhdGlvbnMuIFRoZSBlbWVyZ2VuY2Ugb2YgZS1jb21tZXJjZSBwbGF0Zm9ybXMsIG9ubGluZSBmaW5hbmNlLCBhbmQgc29jaWFsIG5ldHdvcmtpbmcgd2Vic2l0ZXMgaGFzIHNpZ25pZmljYW50bHkgdHJhbnNmb3JtZWQgb3VyIGludGVyYWN0aW9ucywgY29tbXVuaWNhdGlvbiwgYW5kIGJ1c2luZXNzIHByYWN0aWNlcy4gVGhpcyBpbmNyZWFzZWQgZGVwZW5kZW5jZSBvbiB3ZWIgYXBwbGljYXRpb25zIGhhcyBpbmNyZWFzZWQgdGhlIGxpa2VsaWhvb2Qgb2YgY3liZXIgdGhyZWF0cyBhbmQgYXR0YWNrcy4gVGhlcmVmb3JlLCBpdCBpcyBvZiB0aGUgdXRtb3N0IGltcG9ydGFuY2UgdG8gaW1wbGVtZW50IHJvYnVzdCBzZWN1cml0eSBtZWFzdXJlcyB0byBwcm90ZWN0IHNlbnNpdGl2ZSBkYXRhIGFuZCByZWR1Y2UgaW50cnVzaW9ucy4gSW5jb3Jwb3JhdGluZyBldmlkZW5jZSBmcm9tIHBlbmV0cmF0aW9uIHRlc3RpbmcgdGVjaG5pcXVlcywgdG9vbHMgYW5kIE9XQVNQIHJpc2sgbWV0aG9kb2xvZ3ksIHRoaXMgc3R1ZHkgZGVtb25zdHJhdGVzIHRoZSBpbmhlcmVudCBsaW1pdGF0aW9ucyBvZiByZWx5aW5nIGV4Y2x1c2l2ZWx5IG9uIGEgc2luZ2xlIHNjYW5uaW5nIHRvb2wsIGFzIGV2aWRlbmNlZCBieSB0aGUgZGlmZmVyZW50IHJlc3VsdHMgb2J0YWluZWQgd2hlbiB1c2luZyBzZXZlcmFsIGRpZmZlcmVudCB0ZWNobmlxdWVzIGFuZCB0b29scy4gSXQgYXJndWVzIHRoYXQgdGhlIG1vc3QgZWZmZWN0aXZlIHRlY2huaXF1ZSBmb3IgaWRlbnRpZnlpbmcgYW5kIHJlbWVkaWF0aW5nIHdlYiBhcHBsaWNhdGlvbiB2dWxuZXJhYmlsaXRpZXMgaXMgdG8gaW1wbGVtZW50IGEgY29tcHJlaGVuc2l2ZSB0ZXN0aW5nIHRlY2huaXF1ZSB0aGF0IGluY29ycG9yYXRlcyBkaWZmZXJlbnQga2luZHMgb2YgdnVsbmVyYWJpbGl0eSBzY2FubmVycyBhbmQgdGVjaG5pcXVlcy4gVGhlc2UgY29uY2VybnMgYXJlIGVzcGVjaWFsbHkgZXZpZGVudCB3aGVuIHVzaW5nIGdyZXkgYm94IHRlc3RpbmcgdGVjaG5pcXVlcyBhbG9uZyB3aXRoIG1hbnVhbCBhbmQgYXV0b21hdGVkIHNjYW5uaW5nIHRvb2xzIHN1Y2ggYXMgQWN1bmV0aXgsIEludmljdGksIEJ1cnAgU3VpdGUgUHJvZmVzc2lvbmFsLCBhbmQgT1dBU1AgWkFQIHRvIGV2YWx1YXRlIHRoZSBkaWZmZXJlbnQgZmFjdG9ycyBzdWNoIGFzIHZ1bG5lcmFiaWxpdHkgY292ZXJhZ2UsIHNjYW5uaW5nIHNwZWVkLCB2dWxuZXJhYmlsaXR5IGRldGVjdGlvbiwgYW5kIGZhbHNlIHBvc2l0aXZlIHJhdGUuIEJ5IGFkb3B0aW5nIHRoZSBtZXRob2QgZGVzY3JpYmVkLCB0aGUgc2VjdXJpdHkgY29tbXVuaXR5IGNhbiBvYnRhaW4gcmVsaWFibGUgaW5mb3JtYXRpb24gdGhhdCB3aWxsIGhlbHAgdGhlbSBtYWtlIGluZm9ybWVkIGRlY2lzaW9ucyB3aGVuIHNlbGVjdGluZyBwZW5ldHJhdGlvbiB0ZXN0aW5nIHRlY2huaXF1ZXMgYW5kIHRvb2xzIHRvIGVmZmVjdGl2ZWx5IHNlY3VyZSB3ZWJzaXRlcyBhbmQgYXBwbGljYXRpb25zIGluZm9ybWF0aW9uLiIsInB1Ymxpc2hlciI6Ikluc3RpdHV0ZSBvZiBFbGVjdHJpY2FsIGFuZCBFbGVjdHJvbmljcyBFbmdpbmVlcnMgSW5jLiIsImNvbnRhaW5lci10aXRsZS1zaG9ydCI6IiJ9LCJpc1RlbXBvcmFyeSI6ZmFsc2UsInN1cHByZXNzLWF1dGhvciI6ZmFsc2UsImNvbXBvc2l0ZSI6ZmFsc2UsImF1dGhvci1vbmx5IjpmYWxzZX1dfQ==&quot;,&quot;citationItems&quot;:[{&quot;id&quot;:&quot;f72d12b6-c423-35e5-9a8d-0fa6cfbed8f6&quot;,&quot;itemData&quot;:{&quot;type&quot;:&quot;paper-conference&quot;,&quot;id&quot;:&quot;f72d12b6-c423-35e5-9a8d-0fa6cfbed8f6&quot;,&quot;title&quot;:&quot;Evaluation of Information Security in Web Application Through Penetration Testing Techniques Using OWASP Risk Methodology&quot;,&quot;groupId&quot;:&quot;e933db11-6c5b-3790-8b86-86db26a98964&quot;,&quot;author&quot;:[{&quot;family&quot;:&quot;Echefunna&quot;,&quot;given&quot;:&quot;Chinekezi Chinyere&quot;,&quot;parse-names&quot;:false,&quot;dropping-particle&quot;:&quot;&quot;,&quot;non-dropping-particle&quot;:&quot;&quot;},{&quot;family&quot;:&quot;Osamor&quot;,&quot;given&quot;:&quot;Jude&quot;,&quot;parse-names&quot;:false,&quot;dropping-particle&quot;:&quot;&quot;,&quot;non-dropping-particle&quot;:&quot;&quot;},{&quot;family&quot;:&quot;Iwendi&quot;,&quot;given&quot;:&quot;Celestine&quot;,&quot;parse-names&quot;:false,&quot;dropping-particle&quot;:&quot;&quot;,&quot;non-dropping-particle&quot;:&quot;&quot;},{&quot;family&quot;:&quot;Owoh&quot;,&quot;given&quot;:&quot;Pius&quot;,&quot;parse-names&quot;:false,&quot;dropping-particle&quot;:&quot;&quot;,&quot;non-dropping-particle&quot;:&quot;&quot;},{&quot;family&quot;:&quot;Ashawa&quot;,&quot;given&quot;:&quot;Moses&quot;,&quot;parse-names&quot;:false,&quot;dropping-particle&quot;:&quot;&quot;,&quot;non-dropping-particle&quot;:&quot;&quot;},{&quot;family&quot;:&quot;Philip&quot;,&quot;given&quot;:&quot;Anand&quot;,&quot;parse-names&quot;:false,&quot;dropping-particle&quot;:&quot;&quot;,&quot;non-dropping-particle&quot;:&quot;&quot;}],&quot;container-title&quot;:&quot;2024 International Conference on Advances in Computing Research on Science Engineering and Technology, ACROSET 2024&quot;,&quot;DOI&quot;:&quot;10.1109/ACROSET62108.2024.10743903&quot;,&quot;ISBN&quot;:&quot;9798350388800&quot;,&quot;issued&quot;:{&quot;date-parts&quot;:[[2024]]},&quot;abstract&quot;:&quot;Web applications are indispensable to today's business operations. The emergence of e-commerce platforms, online finance, and social networking websites has significantly transformed our interactions, communication, and business practices. This increased dependence on web applications has increased the likelihood of cyber threats and attacks. Therefore, it is of the utmost importance to implement robust security measures to protect sensitive data and reduce intrusions. Incorporating evidence from penetration testing techniques, tools and OWASP risk methodology, this study demonstrates the inherent limitations of relying exclusively on a single scanning tool, as evidenced by the different results obtained when using several different techniques and tools. It argues that the most effective technique for identifying and remediating web application vulnerabilities is to implement a comprehensive testing technique that incorporates different kinds of vulnerability scanners and techniques. These concerns are especially evident when using grey box testing techniques along with manual and automated scanning tools such as Acunetix, Invicti, Burp Suite Professional, and OWASP ZAP to evaluate the different factors such as vulnerability coverage, scanning speed, vulnerability detection, and false positive rate. By adopting the method described, the security community can obtain reliable information that will help them make informed decisions when selecting penetration testing techniques and tools to effectively secure websites and applications information.&quot;,&quot;publisher&quot;:&quot;Institute of Electrical and Electronics Engineers Inc.&quot;,&quot;container-title-short&quot;:&quot;&quot;},&quot;isTemporary&quot;:false,&quot;suppress-author&quot;:false,&quot;composite&quot;:false,&quot;author-only&quot;:false}]},{&quot;citationID&quot;:&quot;MENDELEY_CITATION_a4c85314-b9f7-43b0-80ec-2c54e244eedc&quot;,&quot;properties&quot;:{&quot;noteIndex&quot;:0},&quot;isEdited&quot;:false,&quot;manualOverride&quot;:{&quot;isManuallyOverridden&quot;:false,&quot;citeprocText&quot;:&quot;[34]&quot;,&quot;manualOverrideText&quot;:&quot;&quot;},&quot;citationTag&quot;:&quot;MENDELEY_CITATION_v3_eyJjaXRhdGlvbklEIjoiTUVOREVMRVlfQ0lUQVRJT05fYTRjODUzMTQtYjlmNy00M2IwLTgwZWMtMmM1NGUyNDRlZWRjIiwicHJvcGVydGllcyI6eyJub3RlSW5kZXgiOjB9LCJpc0VkaXRlZCI6ZmFsc2UsIm1hbnVhbE92ZXJyaWRlIjp7ImlzTWFudWFsbHlPdmVycmlkZGVuIjpmYWxzZSwiY2l0ZXByb2NUZXh0IjoiWzM0XSIsIm1hbnVhbE92ZXJyaWRlVGV4dCI6IiJ9LCJjaXRhdGlvbkl0ZW1zIjpbeyJpZCI6ImY3MmQxMmI2LWM0MjMtMzVlNS05YThkLTBmYTZjZmJlZDhmNiIsIml0ZW1EYXRhIjp7InR5cGUiOiJwYXBlci1jb25mZXJlbmNlIiwiaWQiOiJmNzJkMTJiNi1jNDIzLTM1ZTUtOWE4ZC0wZmE2Y2ZiZWQ4ZjYiLCJ0aXRsZSI6IkV2YWx1YXRpb24gb2YgSW5mb3JtYXRpb24gU2VjdXJpdHkgaW4gV2ViIEFwcGxpY2F0aW9uIFRocm91Z2ggUGVuZXRyYXRpb24gVGVzdGluZyBUZWNobmlxdWVzIFVzaW5nIE9XQVNQIFJpc2sgTWV0aG9kb2xvZ3kiLCJncm91cElkIjoiZTkzM2RiMTEtNmM1Yi0zNzkwLThiODYtODZkYjI2YTk4OTY0IiwiYXV0aG9yIjpbeyJmYW1pbHkiOiJFY2hlZnVubmEiLCJnaXZlbiI6IkNoaW5la2V6aSBDaGlueWVyZSIsInBhcnNlLW5hbWVzIjpmYWxzZSwiZHJvcHBpbmctcGFydGljbGUiOiIiLCJub24tZHJvcHBpbmctcGFydGljbGUiOiIifSx7ImZhbWlseSI6Ik9zYW1vciIsImdpdmVuIjoiSnVkZSIsInBhcnNlLW5hbWVzIjpmYWxzZSwiZHJvcHBpbmctcGFydGljbGUiOiIiLCJub24tZHJvcHBpbmctcGFydGljbGUiOiIifSx7ImZhbWlseSI6Ikl3ZW5kaSIsImdpdmVuIjoiQ2VsZXN0aW5lIiwicGFyc2UtbmFtZXMiOmZhbHNlLCJkcm9wcGluZy1wYXJ0aWNsZSI6IiIsIm5vbi1kcm9wcGluZy1wYXJ0aWNsZSI6IiJ9LHsiZmFtaWx5IjoiT3dvaCIsImdpdmVuIjoiUGl1cyIsInBhcnNlLW5hbWVzIjpmYWxzZSwiZHJvcHBpbmctcGFydGljbGUiOiIiLCJub24tZHJvcHBpbmctcGFydGljbGUiOiIifSx7ImZhbWlseSI6IkFzaGF3YSIsImdpdmVuIjoiTW9zZXMiLCJwYXJzZS1uYW1lcyI6ZmFsc2UsImRyb3BwaW5nLXBhcnRpY2xlIjoiIiwibm9uLWRyb3BwaW5nLXBhcnRpY2xlIjoiIn0seyJmYW1pbHkiOiJQaGlsaXAiLCJnaXZlbiI6IkFuYW5kIiwicGFyc2UtbmFtZXMiOmZhbHNlLCJkcm9wcGluZy1wYXJ0aWNsZSI6IiIsIm5vbi1kcm9wcGluZy1wYXJ0aWNsZSI6IiJ9XSwiY29udGFpbmVyLXRpdGxlIjoiMjAyNCBJbnRlcm5hdGlvbmFsIENvbmZlcmVuY2Ugb24gQWR2YW5jZXMgaW4gQ29tcHV0aW5nIFJlc2VhcmNoIG9uIFNjaWVuY2UgRW5naW5lZXJpbmcgYW5kIFRlY2hub2xvZ3ksIEFDUk9TRVQgMjAyNCIsIkRPSSI6IjEwLjExMDkvQUNST1NFVDYyMTA4LjIwMjQuMTA3NDM5MDMiLCJJU0JOIjoiOTc5ODM1MDM4ODgwMCIsImlzc3VlZCI6eyJkYXRlLXBhcnRzIjpbWzIwMjRdXX0sImFic3RyYWN0IjoiV2ViIGFwcGxpY2F0aW9ucyBhcmUgaW5kaXNwZW5zYWJsZSB0byB0b2RheSdzIGJ1c2luZXNzIG9wZXJhdGlvbnMuIFRoZSBlbWVyZ2VuY2Ugb2YgZS1jb21tZXJjZSBwbGF0Zm9ybXMsIG9ubGluZSBmaW5hbmNlLCBhbmQgc29jaWFsIG5ldHdvcmtpbmcgd2Vic2l0ZXMgaGFzIHNpZ25pZmljYW50bHkgdHJhbnNmb3JtZWQgb3VyIGludGVyYWN0aW9ucywgY29tbXVuaWNhdGlvbiwgYW5kIGJ1c2luZXNzIHByYWN0aWNlcy4gVGhpcyBpbmNyZWFzZWQgZGVwZW5kZW5jZSBvbiB3ZWIgYXBwbGljYXRpb25zIGhhcyBpbmNyZWFzZWQgdGhlIGxpa2VsaWhvb2Qgb2YgY3liZXIgdGhyZWF0cyBhbmQgYXR0YWNrcy4gVGhlcmVmb3JlLCBpdCBpcyBvZiB0aGUgdXRtb3N0IGltcG9ydGFuY2UgdG8gaW1wbGVtZW50IHJvYnVzdCBzZWN1cml0eSBtZWFzdXJlcyB0byBwcm90ZWN0IHNlbnNpdGl2ZSBkYXRhIGFuZCByZWR1Y2UgaW50cnVzaW9ucy4gSW5jb3Jwb3JhdGluZyBldmlkZW5jZSBmcm9tIHBlbmV0cmF0aW9uIHRlc3RpbmcgdGVjaG5pcXVlcywgdG9vbHMgYW5kIE9XQVNQIHJpc2sgbWV0aG9kb2xvZ3ksIHRoaXMgc3R1ZHkgZGVtb25zdHJhdGVzIHRoZSBpbmhlcmVudCBsaW1pdGF0aW9ucyBvZiByZWx5aW5nIGV4Y2x1c2l2ZWx5IG9uIGEgc2luZ2xlIHNjYW5uaW5nIHRvb2wsIGFzIGV2aWRlbmNlZCBieSB0aGUgZGlmZmVyZW50IHJlc3VsdHMgb2J0YWluZWQgd2hlbiB1c2luZyBzZXZlcmFsIGRpZmZlcmVudCB0ZWNobmlxdWVzIGFuZCB0b29scy4gSXQgYXJndWVzIHRoYXQgdGhlIG1vc3QgZWZmZWN0aXZlIHRlY2huaXF1ZSBmb3IgaWRlbnRpZnlpbmcgYW5kIHJlbWVkaWF0aW5nIHdlYiBhcHBsaWNhdGlvbiB2dWxuZXJhYmlsaXRpZXMgaXMgdG8gaW1wbGVtZW50IGEgY29tcHJlaGVuc2l2ZSB0ZXN0aW5nIHRlY2huaXF1ZSB0aGF0IGluY29ycG9yYXRlcyBkaWZmZXJlbnQga2luZHMgb2YgdnVsbmVyYWJpbGl0eSBzY2FubmVycyBhbmQgdGVjaG5pcXVlcy4gVGhlc2UgY29uY2VybnMgYXJlIGVzcGVjaWFsbHkgZXZpZGVudCB3aGVuIHVzaW5nIGdyZXkgYm94IHRlc3RpbmcgdGVjaG5pcXVlcyBhbG9uZyB3aXRoIG1hbnVhbCBhbmQgYXV0b21hdGVkIHNjYW5uaW5nIHRvb2xzIHN1Y2ggYXMgQWN1bmV0aXgsIEludmljdGksIEJ1cnAgU3VpdGUgUHJvZmVzc2lvbmFsLCBhbmQgT1dBU1AgWkFQIHRvIGV2YWx1YXRlIHRoZSBkaWZmZXJlbnQgZmFjdG9ycyBzdWNoIGFzIHZ1bG5lcmFiaWxpdHkgY292ZXJhZ2UsIHNjYW5uaW5nIHNwZWVkLCB2dWxuZXJhYmlsaXR5IGRldGVjdGlvbiwgYW5kIGZhbHNlIHBvc2l0aXZlIHJhdGUuIEJ5IGFkb3B0aW5nIHRoZSBtZXRob2QgZGVzY3JpYmVkLCB0aGUgc2VjdXJpdHkgY29tbXVuaXR5IGNhbiBvYnRhaW4gcmVsaWFibGUgaW5mb3JtYXRpb24gdGhhdCB3aWxsIGhlbHAgdGhlbSBtYWtlIGluZm9ybWVkIGRlY2lzaW9ucyB3aGVuIHNlbGVjdGluZyBwZW5ldHJhdGlvbiB0ZXN0aW5nIHRlY2huaXF1ZXMgYW5kIHRvb2xzIHRvIGVmZmVjdGl2ZWx5IHNlY3VyZSB3ZWJzaXRlcyBhbmQgYXBwbGljYXRpb25zIGluZm9ybWF0aW9uLiIsInB1Ymxpc2hlciI6Ikluc3RpdHV0ZSBvZiBFbGVjdHJpY2FsIGFuZCBFbGVjdHJvbmljcyBFbmdpbmVlcnMgSW5jLiIsImNvbnRhaW5lci10aXRsZS1zaG9ydCI6IiJ9LCJpc1RlbXBvcmFyeSI6ZmFsc2UsInN1cHByZXNzLWF1dGhvciI6ZmFsc2UsImNvbXBvc2l0ZSI6ZmFsc2UsImF1dGhvci1vbmx5IjpmYWxzZX1dfQ==&quot;,&quot;citationItems&quot;:[{&quot;id&quot;:&quot;f72d12b6-c423-35e5-9a8d-0fa6cfbed8f6&quot;,&quot;itemData&quot;:{&quot;type&quot;:&quot;paper-conference&quot;,&quot;id&quot;:&quot;f72d12b6-c423-35e5-9a8d-0fa6cfbed8f6&quot;,&quot;title&quot;:&quot;Evaluation of Information Security in Web Application Through Penetration Testing Techniques Using OWASP Risk Methodology&quot;,&quot;groupId&quot;:&quot;e933db11-6c5b-3790-8b86-86db26a98964&quot;,&quot;author&quot;:[{&quot;family&quot;:&quot;Echefunna&quot;,&quot;given&quot;:&quot;Chinekezi Chinyere&quot;,&quot;parse-names&quot;:false,&quot;dropping-particle&quot;:&quot;&quot;,&quot;non-dropping-particle&quot;:&quot;&quot;},{&quot;family&quot;:&quot;Osamor&quot;,&quot;given&quot;:&quot;Jude&quot;,&quot;parse-names&quot;:false,&quot;dropping-particle&quot;:&quot;&quot;,&quot;non-dropping-particle&quot;:&quot;&quot;},{&quot;family&quot;:&quot;Iwendi&quot;,&quot;given&quot;:&quot;Celestine&quot;,&quot;parse-names&quot;:false,&quot;dropping-particle&quot;:&quot;&quot;,&quot;non-dropping-particle&quot;:&quot;&quot;},{&quot;family&quot;:&quot;Owoh&quot;,&quot;given&quot;:&quot;Pius&quot;,&quot;parse-names&quot;:false,&quot;dropping-particle&quot;:&quot;&quot;,&quot;non-dropping-particle&quot;:&quot;&quot;},{&quot;family&quot;:&quot;Ashawa&quot;,&quot;given&quot;:&quot;Moses&quot;,&quot;parse-names&quot;:false,&quot;dropping-particle&quot;:&quot;&quot;,&quot;non-dropping-particle&quot;:&quot;&quot;},{&quot;family&quot;:&quot;Philip&quot;,&quot;given&quot;:&quot;Anand&quot;,&quot;parse-names&quot;:false,&quot;dropping-particle&quot;:&quot;&quot;,&quot;non-dropping-particle&quot;:&quot;&quot;}],&quot;container-title&quot;:&quot;2024 International Conference on Advances in Computing Research on Science Engineering and Technology, ACROSET 2024&quot;,&quot;DOI&quot;:&quot;10.1109/ACROSET62108.2024.10743903&quot;,&quot;ISBN&quot;:&quot;9798350388800&quot;,&quot;issued&quot;:{&quot;date-parts&quot;:[[2024]]},&quot;abstract&quot;:&quot;Web applications are indispensable to today's business operations. The emergence of e-commerce platforms, online finance, and social networking websites has significantly transformed our interactions, communication, and business practices. This increased dependence on web applications has increased the likelihood of cyber threats and attacks. Therefore, it is of the utmost importance to implement robust security measures to protect sensitive data and reduce intrusions. Incorporating evidence from penetration testing techniques, tools and OWASP risk methodology, this study demonstrates the inherent limitations of relying exclusively on a single scanning tool, as evidenced by the different results obtained when using several different techniques and tools. It argues that the most effective technique for identifying and remediating web application vulnerabilities is to implement a comprehensive testing technique that incorporates different kinds of vulnerability scanners and techniques. These concerns are especially evident when using grey box testing techniques along with manual and automated scanning tools such as Acunetix, Invicti, Burp Suite Professional, and OWASP ZAP to evaluate the different factors such as vulnerability coverage, scanning speed, vulnerability detection, and false positive rate. By adopting the method described, the security community can obtain reliable information that will help them make informed decisions when selecting penetration testing techniques and tools to effectively secure websites and applications information.&quot;,&quot;publisher&quot;:&quot;Institute of Electrical and Electronics Engineers Inc.&quot;,&quot;container-title-short&quot;:&quot;&quot;},&quot;isTemporary&quot;:false,&quot;suppress-author&quot;:false,&quot;composite&quot;:false,&quot;author-only&quot;:false}]},{&quot;citationID&quot;:&quot;MENDELEY_CITATION_0de43fb6-ef40-4564-b103-421b8644960f&quot;,&quot;properties&quot;:{&quot;noteIndex&quot;:0},&quot;isEdited&quot;:false,&quot;manualOverride&quot;:{&quot;isManuallyOverridden&quot;:false,&quot;citeprocText&quot;:&quot;[32]&quot;,&quot;manualOverrideText&quot;:&quot;&quot;},&quot;citationTag&quot;:&quot;MENDELEY_CITATION_v3_eyJjaXRhdGlvbklEIjoiTUVOREVMRVlfQ0lUQVRJT05fMGRlNDNmYjYtZWY0MC00NTY0LWIxMDMtNDIxYjg2NDQ5NjBmIiwicHJvcGVydGllcyI6eyJub3RlSW5kZXgiOjB9LCJpc0VkaXRlZCI6ZmFsc2UsIm1hbnVhbE92ZXJyaWRlIjp7ImlzTWFudWFsbHlPdmVycmlkZGVuIjpmYWxzZSwiY2l0ZXByb2NUZXh0IjoiWzMyXSIsIm1hbnVhbE92ZXJyaWRlVGV4dCI6IiJ9LCJjaXRhdGlvbkl0ZW1zIjpbeyJpZCI6IjIxYTNmNWY0LTlkZTktMzE1Mi1hMzUzLWM5MTA0MzdlZjFjZiIsIml0ZW1EYXRhIjp7InR5cGUiOiJhcnRpY2xlLWpvdXJuYWwiLCJpZCI6IjIxYTNmNWY0LTlkZTktMzE1Mi1hMzUzLWM5MTA0MzdlZjFjZiIsInRpdGxlIjoiU1VTOiBBICdRdWljayBhbmQgRGlydHknIFVzYWJpbGl0eSBTY2FsZSIsImdyb3VwSWQiOiJlOTMzZGIxMS02YzViLTM3OTAtOGI4Ni04NmRiMjZhOTg5NjQiLCJhdXRob3IiOlt7ImZhbWlseSI6IkJyb29rZSIsImdpdmVuIjoiSm9obiIsInBhcnNlLW5hbWVzIjpmYWxzZSwiZHJvcHBpbmctcGFydGljbGUiOiIiLCJub24tZHJvcHBpbmctcGFydGljbGUiOiIifV0sImNvbnRhaW5lci10aXRsZSI6IlVzYWJpbGl0eSBFdmFsdWF0aW9uIEluIEluZHVzdHJ5IiwiYWNjZXNzZWQiOnsiZGF0ZS1wYXJ0cyI6W1syMDI2LDEsMTNdXX0sIkRPSSI6IjEwLjEyMDEvOTc4MTQ5ODcxMDQxMS0zNSIsIlVSTCI6Imh0dHBzOi8vc2Npc3BhY2UuY29tL3BhcGVycy9zdXMtYS1xdWljay1hbmQtZGlydHktdXNhYmlsaXR5LXNjYWxlLTVmcXQ4OXZmemgiLCJpc3N1ZWQiOnsiZGF0ZS1wYXJ0cyI6W1sxOTk2LDYsMTFdXX0sInBhZ2UiOiIyMDctMjEyIiwiYWJzdHJhY3QiOiJVc2FiaWxpdHkgaXMgbm90IGEgcXVhbGl0eSB0aGF0IGV4aXN0cyBpbiBhbnkgcmVhbCBvciBhYnNvbHV0ZSBzZW5zZS4gUGVyaGFwcyBpdCBjYW4gYmUgXG5iZXN0IHN1bW1lZCB1cCBhcyBiZWluZyBhIGdlbmVyYWwgcXVhbGl0eSBvZiB0aGUgYXBwcm9wcmlhdGVuZXNzIHRvIGEgcHVycG9zZSBvZiBcbmFueSBwYXJ0aWN1bGFyIGFydGVmYWN0LiBUaGlzIG5vdGlvbiBpcyBuZWF0bHkgc3VtbWVkIHVwIGJ5IFRlcnJ5IFByYXRjaGV0dCBpbiBoaXMgXG5ub3ZlbCBNb3ZpbmcgUGljdHVyZXM6SW4ganVzdCB0aGUgc2FtZSB3YXksIHRoZSB1c2FiaWxpdHkgb2YgYW55IHRvb2wgb3Igc3lzdGVtIGhhcyB0byBiZSB2aWV3ZWQgaW4gdGVybXMgXG5vZiB0aGUgY29udGV4dCBpbiB3aGljaCBpdCBpcyB1c2VkLCBhbmQgaXRzIGFwcHJvcHJpYXRlbmVzcyB0byB0aGF0IGNvbnRleHQuIFdpdGggXG5wYXJ0aWN1bGFyIHJlZmVyZW5jZSB0byBpbmZvcm1hdGlvbiBzeXN0ZW1zLCB0aGlzIHZpZXcgb2YgdXNhYmlsaXR5IGlzIHJlZmxlY3RlZCBpbiB0aGUgXG5jdXJyZW50IGRyYWZ0IGludGVybmF0aW9uYWwgc3RhbmRhcmQgSVNPIDkyNDEtMTEgYW5kIGluIHRoZSBFdXJvcGVhbiBDb21tdW5pdHkgXG5FU1BSSVQgcHJvamVjdCBNVVNpQyAoTWVhc3VyaW5nIFVzYWJpbGl0eSBvZiBTeXN0ZW1zIGluIENvbnRleHQpIChlLmcuIEJldmFuIFxuZXQgYWwuLCAxOTkxKS4gSW4gZ2VuZXJhbCwgaXQgaXMgaW1wb3NzaWJsZSB0byBzcGVjaWZ5IHRoZSB1c2FiaWxpdHkgb2YgYSBzeXN0ZW0gKGkuZS4gaXRzIFxuZml0bmVzcyBmb3IgcHVycG9zZSkgd2l0aG91dCBmaXJzdCBkZWZpbmluZyB3aG8gYXJlIHRoZSBpbnRlbmRlZCB1c2VycyBvZiB0aGUgc3lzdGVtLCBcbnRoZSB0YXNrcyB0aG9zZSB1c2VycyB3aWxsIHBlcmZvcm0gd2l0aCBpdCwgYW5kIHRoZSBjaGFyYWN0ZXJpc3RpY3Mgb2YgdGhlIHBoeXNpY2FsLCBcbm9yZ2FuaXphdGlvbmFsIGFuZCBzb2NpYWwgZW52aXJvbm1lbnQgaW4gd2hpY2ggaXQgd2lsbCBiZSB1c2VkLiIsInB1Ymxpc2hlciI6IkNSQyBQcmVzcyIsImNvbnRhaW5lci10aXRsZS1zaG9ydCI6IiJ9LCJpc1RlbXBvcmFyeSI6ZmFsc2UsInN1cHByZXNzLWF1dGhvciI6ZmFsc2UsImNvbXBvc2l0ZSI6ZmFsc2UsImF1dGhvci1vbmx5IjpmYWxzZX1dfQ==&quot;,&quot;citationItems&quot;:[{&quot;id&quot;:&quot;21a3f5f4-9de9-3152-a353-c910437ef1cf&quot;,&quot;itemData&quot;:{&quot;type&quot;:&quot;article-journal&quot;,&quot;id&quot;:&quot;21a3f5f4-9de9-3152-a353-c910437ef1cf&quot;,&quot;title&quot;:&quot;SUS: A 'Quick and Dirty' Usability Scale&quot;,&quot;groupId&quot;:&quot;e933db11-6c5b-3790-8b86-86db26a98964&quot;,&quot;author&quot;:[{&quot;family&quot;:&quot;Brooke&quot;,&quot;given&quot;:&quot;John&quot;,&quot;parse-names&quot;:false,&quot;dropping-particle&quot;:&quot;&quot;,&quot;non-dropping-particle&quot;:&quot;&quot;}],&quot;container-title&quot;:&quot;Usability Evaluation In Industry&quot;,&quot;accessed&quot;:{&quot;date-parts&quot;:[[2026,1,13]]},&quot;DOI&quot;:&quot;10.1201/9781498710411-35&quot;,&quot;URL&quot;:&quot;https://scispace.com/papers/sus-a-quick-and-dirty-usability-scale-5fqt89vfzh&quot;,&quot;issued&quot;:{&quot;date-parts&quot;:[[1996,6,11]]},&quot;page&quot;:&quot;207-212&quot;,&quot;abstract&quot;:&quot;Usability is not a quality that exists in any real or absolute sense. Perhaps it can be \nbest summed up as being a general quality of the appropriateness to a purpose of \nany particular artefact. This notion is neatly summed up by Terry Pratchett in his \nnovel Moving Pictures:In just the same way, the usability of any tool or system has to be viewed in terms \nof the context in which it is used, and its appropriateness to that context. With \nparticular reference to information systems, this view of usability is reflected in the \ncurrent draft international standard ISO 9241-11 and in the European Community \nESPRIT project MUSiC (Measuring Usability of Systems in Context) (e.g. Bevan \net al., 1991). In general, it is impossible to specify the usability of a system (i.e. its \nfitness for purpose) without first defining who are the intended users of the system, \nthe tasks those users will perform with it, and the characteristics of the physical, \norganizational and social environment in which it will be used.&quot;,&quot;publisher&quot;:&quot;CRC Press&quot;,&quot;container-title-short&quot;:&quot;&quot;},&quot;isTemporary&quot;:false,&quot;suppress-author&quot;:false,&quot;composite&quot;:false,&quot;author-only&quot;:false}]},{&quot;citationID&quot;:&quot;MENDELEY_CITATION_2d65a591-0782-4a48-aaaf-f22339aee4be&quot;,&quot;properties&quot;:{&quot;noteIndex&quot;:0},&quot;isEdited&quot;:false,&quot;manualOverride&quot;:{&quot;isManuallyOverridden&quot;:false,&quot;citeprocText&quot;:&quot;[6]&quot;,&quot;manualOverrideText&quot;:&quot;&quot;},&quot;citationTag&quot;:&quot;MENDELEY_CITATION_v3_eyJjaXRhdGlvbklEIjoiTUVOREVMRVlfQ0lUQVRJT05fMmQ2NWE1OTEtMDc4Mi00YTQ4LWFhYWYtZjIyMzM5YWVlNGJlIiwicHJvcGVydGllcyI6eyJub3RlSW5kZXgiOjB9LCJpc0VkaXRlZCI6ZmFsc2UsIm1hbnVhbE92ZXJyaWRlIjp7ImlzTWFudWFsbHlPdmVycmlkZGVuIjpmYWxzZSwiY2l0ZXByb2NUZXh0IjoiWzZdIiwibWFudWFsT3ZlcnJpZGVUZXh0IjoiIn0sImNpdGF0aW9uSXRlbXMiOlt7ImlkIjoiZDY4MDljM2MtNGNiMS0zNTI5LTlmYzktZTA4NThlNTIzZWJmIiwiaXRlbURhdGEiOnsidHlwZSI6ImFydGljbGUtam91cm5hbCIsImlkIjoiZDY4MDljM2MtNGNiMS0zNTI5LTlmYzktZTA4NThlNTIzZWJmIiwidGl0bGUiOiJQZW50ZXN0R1BUOiBBbiBMTE0tZW1wb3dlcmVkIEF1dG9tYXRpYyBQZW5ldHJhdGlvbiBUZXN0aW5nIFRvb2wiLCJncm91cElkIjoiZTkzM2RiMTEtNmM1Yi0zNzkwLThiODYtODZkYjI2YTk4OTY0IiwiYXV0aG9yIjpbeyJmYW1pbHkiOiJEZW5nIiwiZ2l2ZW4iOiJHZWxlaSIsInBhcnNlLW5hbWVzIjpmYWxzZSwiZHJvcHBpbmctcGFydGljbGUiOiIiLCJub24tZHJvcHBpbmctcGFydGljbGUiOiIifSx7ImZhbWlseSI6IkxpdSIsImdpdmVuIjoiWWkgWWFuZyIsInBhcnNlLW5hbWVzIjpmYWxzZSwiZHJvcHBpbmctcGFydGljbGUiOiIiLCJub24tZHJvcHBpbmctcGFydGljbGUiOiIifSx7ImZhbWlseSI6Ik1heW9yYWwtVmlsY2hlcyIsImdpdmVuIjoiVsOtY3RvciIsInBhcnNlLW5hbWVzIjpmYWxzZSwiZHJvcHBpbmctcGFydGljbGUiOiIiLCJub24tZHJvcHBpbmctcGFydGljbGUiOiIifSx7ImZhbWlseSI6IkxpdSIsImdpdmVuIjoiUGVuZyIsInBhcnNlLW5hbWVzIjpmYWxzZSwiZHJvcHBpbmctcGFydGljbGUiOiIiLCJub24tZHJvcHBpbmctcGFydGljbGUiOiIifSx7ImZhbWlseSI6IkxpIiwiZ2l2ZW4iOiJZdWVrYW5nIiwicGFyc2UtbmFtZXMiOmZhbHNlLCJkcm9wcGluZy1wYXJ0aWNsZSI6IiIsIm5vbi1kcm9wcGluZy1wYXJ0aWNsZSI6IiJ9LHsiZmFtaWx5IjoiWHUiLCJnaXZlbiI6Ill1YW4iLCJwYXJzZS1uYW1lcyI6ZmFsc2UsImRyb3BwaW5nLXBhcnRpY2xlIjoiIiwibm9uLWRyb3BwaW5nLXBhcnRpY2xlIjoiIn0seyJmYW1pbHkiOiJaaGFuZyIsImdpdmVuIjoiVGlhbndlaSIsInBhcnNlLW5hbWVzIjpmYWxzZSwiZHJvcHBpbmctcGFydGljbGUiOiIiLCJub24tZHJvcHBpbmctcGFydGljbGUiOiIifSx7ImZhbWlseSI6IkxpdSIsImdpdmVuIjoiWWkgWWFuZyIsInBhcnNlLW5hbWVzIjpmYWxzZSwiZHJvcHBpbmctcGFydGljbGUiOiIiLCJub24tZHJvcHBpbmctcGFydGljbGUiOiIifSx7ImZhbWlseSI6IlBpbnpnZXIiLCJnaXZlbiI6Ik1hcnRpbiIsInBhcnNlLW5hbWVzIjpmYWxzZSwiZHJvcHBpbmctcGFydGljbGUiOiIiLCJub24tZHJvcHBpbmctcGFydGljbGUiOiIifSx7ImZhbWlseSI6IlJhc3MiLCJnaXZlbiI6IlN0ZWZhbiIsInBhcnNlLW5hbWVzIjpmYWxzZSwiZHJvcHBpbmctcGFydGljbGUiOiIiLCJub24tZHJvcHBpbmctcGFydGljbGUiOiIifV0sImFjY2Vzc2VkIjp7ImRhdGUtcGFydHMiOltbMjAyNSwxMCwxNl1dfSwiVVJMIjoiaHR0cDovL2FyeGl2Lm9yZy9hYnMvMjMwOC4wNjc4MiIsImlzc3VlZCI6eyJkYXRlLXBhcnRzIjpbWzIwMjQsNiwyXV19LCJhYnN0cmFjdCI6IlBlbmV0cmF0aW9uIHRlc3RpbmcsIGEgY3J1Y2lhbCBpbmR1c3RyaWFsIHByYWN0aWNlIGZvciBlbnN1cmluZyBzeXN0ZW0gc2VjdXJpdHksIGhhcyB0cmFkaXRpb25hbGx5IHJlc2lzdGVkIGF1dG9tYXRpb24gZHVlIHRvIHRoZSBleHRlbnNpdmUgZXhwZXJ0aXNlIHJlcXVpcmVkIGJ5IGh1bWFuIHByb2Zlc3Npb25hbHMuIExhcmdlIExhbmd1YWdlIE1vZGVscyAoTExNcykgaGF2ZSBzaG93biBzaWduaWZpY2FudCBhZHZhbmNlbWVudHMgaW4gdmFyaW91cyBkb21haW5zLCBhbmQgdGhlaXIgZW1lcmdlbnQgYWJpbGl0aWVzIHN1Z2dlc3QgdGhlaXIgcG90ZW50aWFsIHRvIHJldm9sdXRpb25pemUgaW5kdXN0cmllcy4gSW4gdGhpcyByZXNlYXJjaCwgd2UgZXZhbHVhdGUgdGhlIHBlcmZvcm1hbmNlIG9mIExMTXMgb24gcmVhbC13b3JsZCBwZW5ldHJhdGlvbiB0ZXN0aW5nIHRhc2tzIHVzaW5nIGEgcm9idXN0IGJlbmNobWFyayBjcmVhdGVkIGZyb20gdGVzdCBtYWNoaW5lcyB3aXRoIHBsYXRmb3Jtcy4gT3VyIGZpbmRpbmdzIHJldmVhbCB0aGF0IHdoaWxlIExMTXMgZGVtb25zdHJhdGUgcHJvZmljaWVuY3kgaW4gc3BlY2lmaWMgc3ViLXRhc2tzIHdpdGhpbiB0aGUgcGVuZXRyYXRpb24gdGVzdGluZyBwcm9jZXNzLCBzdWNoIGFzIHVzaW5nIHRlc3RpbmcgdG9vbHMsIGludGVycHJldGluZyBvdXRwdXRzLCBhbmQgcHJvcG9zaW5nIHN1YnNlcXVlbnQgYWN0aW9ucywgdGhleSBhbHNvIGVuY291bnRlciBkaWZmaWN1bHRpZXMgbWFpbnRhaW5pbmcgYW4gaW50ZWdyYXRlZCB1bmRlcnN0YW5kaW5nIG9mIHRoZSBvdmVyYWxsIHRlc3Rpbmcgc2NlbmFyaW8uIEluIHJlc3BvbnNlIHRvIHRoZXNlIGluc2lnaHRzLCB3ZSBpbnRyb2R1Y2UgUGVudGVzdEdQVCwgYW4gTExNLWVtcG93ZXJlZCBhdXRvbWF0aWMgcGVuZXRyYXRpb24gdGVzdGluZyB0b29sIHRoYXQgbGV2ZXJhZ2VzIHRoZSBhYnVuZGFudCBkb21haW4ga25vd2xlZGdlIGluaGVyZW50IGluIExMTXMuIFBlbnRlc3RHUFQgaXMgbWV0aWN1bG91c2x5IGRlc2lnbmVkIHdpdGggdGhyZWUgc2VsZi1pbnRlcmFjdGluZyBtb2R1bGVzLCBlYWNoIGFkZHJlc3NpbmcgaW5kaXZpZHVhbCBzdWItdGFza3Mgb2YgcGVuZXRyYXRpb24gdGVzdGluZywgdG8gbWl0aWdhdGUgdGhlIGNoYWxsZW5nZXMgcmVsYXRlZCB0byBjb250ZXh0IGxvc3MuIE91ciBldmFsdWF0aW9uIHNob3dzIHRoYXQgUGVudGVzdEdQVCBub3Qgb25seSBvdXRwZXJmb3JtcyBMTE1zIHdpdGggYSB0YXNrLWNvbXBsZXRpb24gaW5jcmVhc2Ugb2YgMjI4LjZcXCUgY29tcGFyZWQgdG8gdGhlIFxcZ3B0dGhyZWUgbW9kZWwgYW1vbmcgdGhlIGJlbmNobWFyayB0YXJnZXRzIGJ1dCBhbHNvIHByb3ZlcyBlZmZlY3RpdmUgaW4gdGFja2xpbmcgcmVhbC13b3JsZCBwZW5ldHJhdGlvbiB0ZXN0aW5nIGNoYWxsZW5nZXMuIEhhdmluZyBiZWVuIG9wZW4tc291cmNlZCBvbiBHaXRIdWIsIFBlbnRlc3RHUFQgaGFzIGdhcm5lcmVkIG92ZXIgNCw3MDAgc3RhcnMgYW5kIGZvc3RlcmVkIGFjdGl2ZSBjb21tdW5pdHkgZW5nYWdlbWVudCwgYXR0ZXN0aW5nIHRvIGl0cyB2YWx1ZSBhbmQgaW1wYWN0IGluIGJvdGggdGhlIGFjYWRlbWljIGFuZCBpbmR1c3RyaWFsIHNwaGVyZXMuIiwiY29udGFpbmVyLXRpdGxlLXNob3J0IjoiIn0sImlzVGVtcG9yYXJ5IjpmYWxzZSwic3VwcHJlc3MtYXV0aG9yIjpmYWxzZSwiY29tcG9zaXRlIjpmYWxzZSwiYXV0aG9yLW9ubHkiOmZhbHNlfV19&quot;,&quot;citationItems&quot;:[{&quot;id&quot;:&quot;d6809c3c-4cb1-3529-9fc9-e0858e523ebf&quot;,&quot;itemData&quot;:{&quot;type&quot;:&quot;article-journal&quot;,&quot;id&quot;:&quot;d6809c3c-4cb1-3529-9fc9-e0858e523ebf&quot;,&quot;title&quot;:&quot;PentestGPT: An LLM-empowered Automatic Penetration Testing Tool&quot;,&quot;groupId&quot;:&quot;e933db11-6c5b-3790-8b86-86db26a98964&quot;,&quot;author&quot;:[{&quot;family&quot;:&quot;Deng&quot;,&quot;given&quot;:&quot;Gelei&quot;,&quot;parse-names&quot;:false,&quot;dropping-particle&quot;:&quot;&quot;,&quot;non-dropping-particle&quot;:&quot;&quot;},{&quot;family&quot;:&quot;Liu&quot;,&quot;given&quot;:&quot;Yi Yang&quot;,&quot;parse-names&quot;:false,&quot;dropping-particle&quot;:&quot;&quot;,&quot;non-dropping-particle&quot;:&quot;&quot;},{&quot;family&quot;:&quot;Mayoral-Vilches&quot;,&quot;given&quot;:&quot;Víctor&quot;,&quot;parse-names&quot;:false,&quot;dropping-particle&quot;:&quot;&quot;,&quot;non-dropping-particle&quot;:&quot;&quot;},{&quot;family&quot;:&quot;Liu&quot;,&quot;given&quot;:&quot;Peng&quot;,&quot;parse-names&quot;:false,&quot;dropping-particle&quot;:&quot;&quot;,&quot;non-dropping-particle&quot;:&quot;&quot;},{&quot;family&quot;:&quot;Li&quot;,&quot;given&quot;:&quot;Yuekang&quot;,&quot;parse-names&quot;:false,&quot;dropping-particle&quot;:&quot;&quot;,&quot;non-dropping-particle&quot;:&quot;&quot;},{&quot;family&quot;:&quot;Xu&quot;,&quot;given&quot;:&quot;Yuan&quot;,&quot;parse-names&quot;:false,&quot;dropping-particle&quot;:&quot;&quot;,&quot;non-dropping-particle&quot;:&quot;&quot;},{&quot;family&quot;:&quot;Zhang&quot;,&quot;given&quot;:&quot;Tianwei&quot;,&quot;parse-names&quot;:false,&quot;dropping-particle&quot;:&quot;&quot;,&quot;non-dropping-particle&quot;:&quot;&quot;},{&quot;family&quot;:&quot;Liu&quot;,&quot;given&quot;:&quot;Yi Yang&quot;,&quot;parse-names&quot;:false,&quot;dropping-particle&quot;:&quot;&quot;,&quot;non-dropping-particle&quot;:&quot;&quot;},{&quot;family&quot;:&quot;Pinzger&quot;,&quot;given&quot;:&quot;Martin&quot;,&quot;parse-names&quot;:false,&quot;dropping-particle&quot;:&quot;&quot;,&quot;non-dropping-particle&quot;:&quot;&quot;},{&quot;family&quot;:&quot;Rass&quot;,&quot;given&quot;:&quot;Stefan&quot;,&quot;parse-names&quot;:false,&quot;dropping-particle&quot;:&quot;&quot;,&quot;non-dropping-particle&quot;:&quot;&quot;}],&quot;accessed&quot;:{&quot;date-parts&quot;:[[2025,10,16]]},&quot;URL&quot;:&quot;http://arxiv.org/abs/2308.06782&quot;,&quot;issued&quot;:{&quot;date-parts&quot;:[[2024,6,2]]},&quot;abstract&quot;:&quot;Penetration testing, a crucial industrial practice for ensuring system security, has traditionally resisted automation due to the extensive expertise required by human professionals. Large Language Models (LLMs) have shown significant advancements in various domains, and their emergent abilities suggest their potential to revolutionize industries. In this research, we evaluate the performance of LLMs on real-world penetration testing tasks using a robust benchmark created from test machines with platforms. Our findings reveal that while LLMs demonstrate proficiency in specific sub-tasks within the penetration testing process, such as using testing tools, interpreting outputs, and proposing subsequent actions, they also encounter difficulties maintaining an integrated understanding of the overall testing scenario. In response to these insights, we introduce PentestGPT, an LLM-empowered automatic penetration testing tool that leverages the abundant domain knowledge inherent in LLMs. PentestGPT is meticulously designed with three self-interacting modules, each addressing individual sub-tasks of penetration testing, to mitigate the challenges related to context loss. Our evaluation shows that PentestGPT not only outperforms LLMs with a task-completion increase of 228.6\\% compared to the \\gptthree model among the benchmark targets but also proves effective in tackling real-world penetration testing challenges. Having been open-sourced on GitHub, PentestGPT has garnered over 4,700 stars and fostered active community engagement, attesting to its value and impact in both the academic and industrial spheres.&quot;,&quot;container-title-short&quot;:&quot;&quot;},&quot;isTemporary&quot;:false,&quot;suppress-author&quot;:false,&quot;composite&quot;:false,&quot;author-only&quot;:false}]},{&quot;citationID&quot;:&quot;MENDELEY_CITATION_a92aa2cb-2cc1-4a3b-8b3d-1ab721ba1b80&quot;,&quot;properties&quot;:{&quot;noteIndex&quot;:0},&quot;isEdited&quot;:false,&quot;manualOverride&quot;:{&quot;isManuallyOverridden&quot;:false,&quot;citeprocText&quot;:&quot;[35]&quot;,&quot;manualOverrideText&quot;:&quot;&quot;},&quot;citationTag&quot;:&quot;MENDELEY_CITATION_v3_eyJjaXRhdGlvbklEIjoiTUVOREVMRVlfQ0lUQVRJT05fYTkyYWEyY2ItMmNjMS00YTNiLThiM2QtMWFiNzIxYmExYjgwIiwicHJvcGVydGllcyI6eyJub3RlSW5kZXgiOjB9LCJpc0VkaXRlZCI6ZmFsc2UsIm1hbnVhbE92ZXJyaWRlIjp7ImlzTWFudWFsbHlPdmVycmlkZGVuIjpmYWxzZSwiY2l0ZXByb2NUZXh0IjoiWzM1XSIsIm1hbnVhbE92ZXJyaWRlVGV4dCI6IiJ9LCJjaXRhdGlvbkl0ZW1zIjpbeyJpZCI6IjJiMWI0ZDU4LTU2MGQtMzZlNy1iYjhlLWY2MjM2ODgwOTEzYSIsIml0ZW1EYXRhIjp7InR5cGUiOiJwYXBlci1jb25mZXJlbmNlIiwiaWQiOiIyYjFiNGQ1OC01NjBkLTM2ZTctYmI4ZS1mNjIzNjg4MDkxM2EiLCJ0aXRsZSI6IkludGVncmF0aW5nIFBlbmV0cmF0aW9uIFRlc3RpbmcgVG9vbHMgaW50byBhIFdlYnNpdGUiLCJncm91cElkIjoiZTkzM2RiMTEtNmM1Yi0zNzkwLThiODYtODZkYjI2YTk4OTY0IiwiYXV0aG9yIjpbeyJmYW1pbHkiOiJWYWRsYSIsImdpdmVuIjoiS2FydGhpayIsInBhcnNlLW5hbWVzIjpmYWxzZSwiZHJvcHBpbmctcGFydGljbGUiOiIiLCJub24tZHJvcHBpbmctcGFydGljbGUiOiIifSx7ImZhbWlseSI6IlRlamEiLCJnaXZlbiI6IksuIEdheWF0aHJpIiwicGFyc2UtbmFtZXMiOmZhbHNlLCJkcm9wcGluZy1wYXJ0aWNsZSI6IiIsIm5vbi1kcm9wcGluZy1wYXJ0aWNsZSI6IiJ9LHsiZmFtaWx5IjoiQW1hbnVkZGluIiwiZ2l2ZW4iOiJTaGFpayIsInBhcnNlLW5hbWVzIjpmYWxzZSwiZHJvcHBpbmctcGFydGljbGUiOiIiLCJub24tZHJvcHBpbmctcGFydGljbGUiOiIifSx7ImZhbWlseSI6IkJoYXR0YSIsImdpdmVuIjoiQW5qYWxpIiwicGFyc2UtbmFtZXMiOmZhbHNlLCJkcm9wcGluZy1wYXJ0aWNsZSI6IiIsIm5vbi1kcm9wcGluZy1wYXJ0aWNsZSI6IiJ9LHsiZmFtaWx5IjoiUmFqZXNod2FyIiwiZ2l2ZW4iOiJNLiIsInBhcnNlLW5hbWVzIjpmYWxzZSwiZHJvcHBpbmctcGFydGljbGUiOiIiLCJub24tZHJvcHBpbmctcGFydGljbGUiOiIifV0sImNvbnRhaW5lci10aXRsZSI6IjIwMjQgMTV0aCBJbnRlcm5hdGlvbmFsIENvbmZlcmVuY2Ugb24gQ29tcHV0aW5nIENvbW11bmljYXRpb24gYW5kIE5ldHdvcmtpbmcgVGVjaG5vbG9naWVzLCBJQ0NDTlQgMjAyNCIsIkRPSSI6IjEwLjExMDkvSUNDQ05UNjEwMDEuMjAyNC4xMDcyNDcwNiIsIklTQk4iOiI5Nzk4MzUwMzcwMjQ5IiwiaXNzdWVkIjp7ImRhdGUtcGFydHMiOltbMjAyNF1dfSwiYWJzdHJhY3QiOiJUaGUgcmVhbG0gb2YgY3liZXJzZWN1cml0eSBpcyBjb250aW51YWxseSBldm9sdmluZywgd2l0aCBoYWNrZXJzIHBvc2luZyBhIHBlcnNpc3RlbnQgdGhyZWF0IHRvIHRoZSBzZWN1cml0eSBvZiBzeXN0ZW1zIGFuZCBuZXR3b3Jrcy4gVG8gY291bnRlciB0aGVzZSByaXNrcywgb3JnYW5pemF0aW9ucyByZXF1aXJlIGVmZmVjdGl2ZSBwZW5ldHJhdGlvbi10ZXN0aW5nIHRvb2xzIGFuZCBtZXRob2RvbG9naWVzLiBUaGlzIHdlYnNpdGUgc2VydmVzIGFzIGFuIGFsbC1pbmNsdXNpdmUgcGxhdGZvcm0gYWltZWQgYXQgZXF1aXBwaW5nIHNlY3VyaXR5IHByb2Zlc3Npb25hbHMgd2l0aCB0aGUgbmVjZXNzYXJ5IHRvb2xzIGFuZCByZXNvdXJjZXMgdG8gaWRlbnRpZnkgYW5kIG1pdGlnYXRlIHNlY3VyaXR5IHZ1bG5lcmFiaWxpdGllcy4gVGhpcyBzdHVkeSBpbnZlc3RpZ2F0ZXMgdGhlIG1ldGhvZG9sb2dpZXMgdGhhdCBmYWNpbGl0YXRlIHRoZSBpbnRlZ3JhdGlvbiBvZiB2YXJpb3VzIHRvb2xzLCBpbmNsdWRpbmcgQVBJIEludGVncmF0aW9uLCBCYWNrZW5kIENvbW1hbmQgRXhlY3V0aW9uLCBDbG91ZC1iYXNlZCBJbnRlZ3JhdGlvbiwgQ29udGFpbmVyaXphdGlvbiwgYW5kIFdlYi1iYXNlZCBHVUkgRGV2ZWxvcG1lbnQuIEluIHRoaXMgcmVzZWFyY2gsIHRoZSB3ZWJzaXRlIHdhcyBkZXZlbG9wZWQgYnkgZW1wbG95aW5nIEJhY2tlbmQgQ29tbWFuZCBFeGVjdXRpb24gZm9yIHRoZSB0b29scy4gQnkgaW1wbGVtZW50aW5nIEJhY2tlbmQgQ29tbWFuZCBFeGVjdXRpb24sIHRoZSB3ZWJzaXRlIGVuc3VyZXMgdGhhdCB0aGUgdG9vbHMgYXJlIGludGVncmF0ZWQgd2l0aCBtaW5pbWFsIG9wdGlvbnMgdG8gYWRkcmVzcyBzZWN1cml0eSBpc3N1ZXMgYW5kIHZ1bG5lcmFiaWxpdGllcy4gVGhlIHJlc2VhcmNoIGNvbmNsdWRlcyB3aXRoIGEgd2Vic2l0ZSB0aGF0IGhhcyBiZWVuIGRldmVsb3BlZCBhbmQgaW50ZWdyYXRlZCB3aXRoIHRvb2xzIHN1Y2ggYXMgTm1hcCwgTmlrdG8sIFNRTG1hcCwgYW5kIFNlYXJjaHNwbG9pdC4gRm9yIGZ1dHVyZSB3b3JrLCB3ZSBwbGFuIHRvIGludGVncmF0ZSBhZGRpdGlvbmFsIHRvb2xzIGFuZCBhZGQgdmFyaW91cyBmZWF0dXJlcyB0aGF0IGNvbXBsZW1lbnQgdGhlc2UgdG9vbHMuIFRoaXMgcGFwZXIgaXMgc3RydWN0dXJlZCBhcyBmb2xsb3dzOiBJbnRyb2R1Y3Rpb24sIExpdGVyYXR1cmUgU3VydmV5LCBQZW5ldHJhdGlvbiBUZXN0aW5nLCBNZXRob2RvbG9neSwgUmVzdWx0cyBhbmQgQW5hbHlzaXMsIGFuZCBDb25jbHVzaW9uLiBUaGUgdG90YWwgd29yZCBjb3VudCBvZiB0aGlzIHBhcGVyIGlzIDQwMDAgd29yZHMuIiwicHVibGlzaGVyIjoiSW5zdGl0dXRlIG9mIEVsZWN0cmljYWwgYW5kIEVsZWN0cm9uaWNzIEVuZ2luZWVycyBJbmMuIiwiY29udGFpbmVyLXRpdGxlLXNob3J0IjoiIn0sImlzVGVtcG9yYXJ5IjpmYWxzZSwic3VwcHJlc3MtYXV0aG9yIjpmYWxzZSwiY29tcG9zaXRlIjpmYWxzZSwiYXV0aG9yLW9ubHkiOmZhbHNlfV19&quot;,&quot;citationItems&quot;:[{&quot;id&quot;:&quot;2b1b4d58-560d-36e7-bb8e-f6236880913a&quot;,&quot;itemData&quot;:{&quot;type&quot;:&quot;paper-conference&quot;,&quot;id&quot;:&quot;2b1b4d58-560d-36e7-bb8e-f6236880913a&quot;,&quot;title&quot;:&quot;Integrating Penetration Testing Tools into a Website&quot;,&quot;groupId&quot;:&quot;e933db11-6c5b-3790-8b86-86db26a98964&quot;,&quot;author&quot;:[{&quot;family&quot;:&quot;Vadla&quot;,&quot;given&quot;:&quot;Karthik&quot;,&quot;parse-names&quot;:false,&quot;dropping-particle&quot;:&quot;&quot;,&quot;non-dropping-particle&quot;:&quot;&quot;},{&quot;family&quot;:&quot;Teja&quot;,&quot;given&quot;:&quot;K. Gayathri&quot;,&quot;parse-names&quot;:false,&quot;dropping-particle&quot;:&quot;&quot;,&quot;non-dropping-particle&quot;:&quot;&quot;},{&quot;family&quot;:&quot;Amanuddin&quot;,&quot;given&quot;:&quot;Shaik&quot;,&quot;parse-names&quot;:false,&quot;dropping-particle&quot;:&quot;&quot;,&quot;non-dropping-particle&quot;:&quot;&quot;},{&quot;family&quot;:&quot;Bhatta&quot;,&quot;given&quot;:&quot;Anjali&quot;,&quot;parse-names&quot;:false,&quot;dropping-particle&quot;:&quot;&quot;,&quot;non-dropping-particle&quot;:&quot;&quot;},{&quot;family&quot;:&quot;Rajeshwar&quot;,&quot;given&quot;:&quot;M.&quot;,&quot;parse-names&quot;:false,&quot;dropping-particle&quot;:&quot;&quot;,&quot;non-dropping-particle&quot;:&quot;&quot;}],&quot;container-title&quot;:&quot;2024 15th International Conference on Computing Communication and Networking Technologies, ICCCNT 2024&quot;,&quot;DOI&quot;:&quot;10.1109/ICCCNT61001.2024.10724706&quot;,&quot;ISBN&quot;:&quot;9798350370249&quot;,&quot;issued&quot;:{&quot;date-parts&quot;:[[2024]]},&quot;abstract&quot;:&quot;The realm of cybersecurity is continually evolving, with hackers posing a persistent threat to the security of systems and networks. To counter these risks, organizations require effective penetration-testing tools and methodologies. This website serves as an all-inclusive platform aimed at equipping security professionals with the necessary tools and resources to identify and mitigate security vulnerabilities. This study investigates the methodologies that facilitate the integration of various tools, including API Integration, Backend Command Execution, Cloud-based Integration, Containerization, and Web-based GUI Development. In this research, the website was developed by employing Backend Command Execution for the tools. By implementing Backend Command Execution, the website ensures that the tools are integrated with minimal options to address security issues and vulnerabilities. The research concludes with a website that has been developed and integrated with tools such as Nmap, Nikto, SQLmap, and Searchsploit. For future work, we plan to integrate additional tools and add various features that complement these tools. This paper is structured as follows: Introduction, Literature Survey, Penetration Testing, Methodology, Results and Analysis, and Conclusion. The total word count of this paper is 4000 words.&quot;,&quot;publisher&quot;:&quot;Institute of Electrical and Electronics Engineers Inc.&quot;,&quot;container-title-short&quot;:&quot;&quot;},&quot;isTemporary&quot;:false,&quot;suppress-author&quot;:false,&quot;composite&quot;:false,&quot;author-only&quot;:false}]},{&quot;citationID&quot;:&quot;MENDELEY_CITATION_e861fa6c-c09f-4b59-822f-741f6bf0e3c2&quot;,&quot;properties&quot;:{&quot;noteIndex&quot;:0},&quot;isEdited&quot;:false,&quot;manualOverride&quot;:{&quot;isManuallyOverridden&quot;:false,&quot;citeprocText&quot;:&quot;[7]&quot;,&quot;manualOverrideText&quot;:&quot;&quot;},&quot;citationTag&quot;:&quot;MENDELEY_CITATION_v3_eyJjaXRhdGlvbklEIjoiTUVOREVMRVlfQ0lUQVRJT05fZTg2MWZhNmMtYzA5Zi00YjU5LTgyMmYtNzQxZjZiZjBlM2MyIiwicHJvcGVydGllcyI6eyJub3RlSW5kZXgiOjB9LCJpc0VkaXRlZCI6ZmFsc2UsIm1hbnVhbE92ZXJyaWRlIjp7ImlzTWFudWFsbHlPdmVycmlkZGVuIjpmYWxzZSwiY2l0ZXByb2NUZXh0IjoiWzddIiwibWFudWFsT3ZlcnJpZGVUZXh0IjoiIn0sImNpdGF0aW9uSXRlbXMiOlt7ImlkIjoiZjEzZjU2NDItZTgwMy0zM2UxLThlMGQtODhhZWYwYmQ1MDMzIiwiaXRlbURhdGEiOnsidHlwZSI6ImFydGljbGUtam91cm5hbCIsImlkIjoiZjEzZjU2NDItZTgwMy0zM2UxLThlMGQtODhhZWYwYmQ1MDMzIiwidGl0bGUiOiJIYWNrU3ludGg6IExMTSBBZ2VudCBhbmQgRXZhbHVhdGlvbiBGcmFtZXdvcmsgZm9yIEF1dG9ub21vdXMgUGVuZXRyYXRpb24gVGVzdGluZyIsImdyb3VwSWQiOiJlOTMzZGIxMS02YzViLTM3OTAtOGI4Ni04NmRiMjZhOTg5NjQiLCJhdXRob3IiOlt7ImZhbWlseSI6Ik11enNhaSIsImdpdmVuIjoiTGFqb3MiLCJwYXJzZS1uYW1lcyI6ZmFsc2UsImRyb3BwaW5nLXBhcnRpY2xlIjoiIiwibm9uLWRyb3BwaW5nLXBhcnRpY2xlIjoiIn0seyJmYW1pbHkiOiJJbW9sYWkiLCJnaXZlbiI6IkRhdmlkIiwicGFyc2UtbmFtZXMiOmZhbHNlLCJkcm9wcGluZy1wYXJ0aWNsZSI6IiIsIm5vbi1kcm9wcGluZy1wYXJ0aWNsZSI6IiJ9LHsiZmFtaWx5IjoiTHVrw6FjcyIsImdpdmVuIjoiQW5kcsOhcyIsInBhcnNlLW5hbWVzIjpmYWxzZSwiZHJvcHBpbmctcGFydGljbGUiOiIiLCJub24tZHJvcHBpbmctcGFydGljbGUiOiIifV0sIlVSTCI6Imh0dHA6Ly9hcnhpdi5vcmcvYWJzLzI0MTIuMDE3NzgiLCJpc3N1ZWQiOnsiZGF0ZS1wYXJ0cyI6W1syMDI0LDEyLDJdXX0sImFic3RyYWN0IjoiV2UgaW50cm9kdWNlIEhhY2tTeW50aCwgYSBub3ZlbCBMYXJnZSBMYW5ndWFnZSBNb2RlbCAoTExNKS1iYXNlZCBhZ2VudCBjYXBhYmxlIG9mIGF1dG9ub21vdXMgcGVuZXRyYXRpb24gdGVzdGluZy4gSGFja1N5bnRoJ3MgZHVhbC1tb2R1bGUgYXJjaGl0ZWN0dXJlIGluY2x1ZGVzIGEgUGxhbm5lciBhbmQgYSBTdW1tYXJpemVyLCB3aGljaCBlbmFibGUgaXQgdG8gZ2VuZXJhdGUgY29tbWFuZHMgYW5kIHByb2Nlc3MgZmVlZGJhY2sgaXRlcmF0aXZlbHkuIFRvIGJlbmNobWFyayBIYWNrU3ludGgsIHdlIHByb3Bvc2UgdHdvIG5ldyBDYXB0dXJlIFRoZSBGbGFnIChDVEYpLWJhc2VkIGJlbmNobWFyayBzZXRzIHV0aWxpemluZyB0aGUgcG9wdWxhciBwbGF0Zm9ybXMgUGljb0NURiBhbmQgT3ZlclRoZVdpcmUuIFRoZXNlIGJlbmNobWFya3MgaW5jbHVkZSB0d28gaHVuZHJlZCBjaGFsbGVuZ2VzIGFjcm9zcyBkaXZlcnNlIGRvbWFpbnMgYW5kIGRpZmZpY3VsdGllcywgcHJvdmlkaW5nIGEgc3RhbmRhcmRpemVkIGZyYW1ld29yayBmb3IgZXZhbHVhdGluZyBMTE0tYmFzZWQgcGVuZXRyYXRpb24gdGVzdGluZyBhZ2VudHMuIEJhc2VkIG9uIHRoZXNlIGJlbmNobWFya3MsIGV4dGVuc2l2ZSBleHBlcmltZW50cyBhcmUgcHJlc2VudGVkLCBhbmFseXppbmcgdGhlIGNvcmUgcGFyYW1ldGVycyBvZiBIYWNrU3ludGgsIGluY2x1ZGluZyBjcmVhdGl2aXR5ICh0ZW1wZXJhdHVyZSBhbmQgdG9wLXApIGFuZCB0b2tlbiB1dGlsaXphdGlvbi4gTXVsdGlwbGUgb3BlbiBzb3VyY2UgYW5kIHByb3ByaWV0YXJ5IExMTXMgd2VyZSB1c2VkIHRvIG1lYXN1cmUgdGhlIGFnZW50J3MgY2FwYWJpbGl0aWVzLiBUaGUgZXhwZXJpbWVudHMgc2hvdyB0aGF0IHRoZSBhZ2VudCBwZXJmb3JtZWQgYmVzdCB3aXRoIHRoZSBHUFQtNG8gbW9kZWwsIGJldHRlciB0aGFuIHdoYXQgdGhlIEdQVC00bydzIHN5c3RlbSBjYXJkIHN1Z2dlc3RzLiBXZSBhbHNvIGRpc2N1c3MgdGhlIHNhZmV0eSBhbmQgcHJlZGljdGFiaWxpdHkgb2YgSGFja1N5bnRoJ3MgYWN0aW9ucy4gT3VyIGZpbmRpbmdzIGluZGljYXRlIHRoZSBwb3RlbnRpYWwgb2YgTExNLWJhc2VkIGFnZW50cyBpbiBhZHZhbmNpbmcgYXV0b25vbW91cyBwZW5ldHJhdGlvbiB0ZXN0aW5nIGFuZCB0aGUgaW1wb3J0YW5jZSBvZiByb2J1c3Qgc2FmZWd1YXJkcy4gSGFja1N5bnRoIGFuZCB0aGUgYmVuY2htYXJrcyBhcmUgcHVibGljbHkgYXZhaWxhYmxlIHRvIGZvc3RlciByZXNlYXJjaCBvbiBhdXRvbm9tb3VzIGN5YmVyc2VjdXJpdHkgc29sdXRpb25zLiIsImNvbnRhaW5lci10aXRsZS1zaG9ydCI6IiJ9LCJpc1RlbXBvcmFyeSI6ZmFsc2UsInN1cHByZXNzLWF1dGhvciI6ZmFsc2UsImNvbXBvc2l0ZSI6ZmFsc2UsImF1dGhvci1vbmx5IjpmYWxzZX1dfQ==&quot;,&quot;citationItems&quot;:[{&quot;id&quot;:&quot;f13f5642-e803-33e1-8e0d-88aef0bd5033&quot;,&quot;itemData&quot;:{&quot;type&quot;:&quot;article-journal&quot;,&quot;id&quot;:&quot;f13f5642-e803-33e1-8e0d-88aef0bd5033&quot;,&quot;title&quot;:&quot;HackSynth: LLM Agent and Evaluation Framework for Autonomous Penetration Testing&quot;,&quot;groupId&quot;:&quot;e933db11-6c5b-3790-8b86-86db26a98964&quot;,&quot;author&quot;:[{&quot;family&quot;:&quot;Muzsai&quot;,&quot;given&quot;:&quot;Lajos&quot;,&quot;parse-names&quot;:false,&quot;dropping-particle&quot;:&quot;&quot;,&quot;non-dropping-particle&quot;:&quot;&quot;},{&quot;family&quot;:&quot;Imolai&quot;,&quot;given&quot;:&quot;David&quot;,&quot;parse-names&quot;:false,&quot;dropping-particle&quot;:&quot;&quot;,&quot;non-dropping-particle&quot;:&quot;&quot;},{&quot;family&quot;:&quot;Lukács&quot;,&quot;given&quot;:&quot;András&quot;,&quot;parse-names&quot;:false,&quot;dropping-particle&quot;:&quot;&quot;,&quot;non-dropping-particle&quot;:&quot;&quot;}],&quot;URL&quot;:&quot;http://arxiv.org/abs/2412.01778&quot;,&quot;issued&quot;:{&quot;date-parts&quot;:[[2024,12,2]]},&quot;abstract&quot;:&quot;We introduce HackSynth, a novel Large Language Model (LLM)-based agent capable of autonomous penetration testing. HackSynth's dual-module architecture includes a Planner and a Summarizer, which enable it to generate commands and process feedback iteratively. To benchmark HackSynth, we propose two new Capture The Flag (CTF)-based benchmark sets utilizing the popular platforms PicoCTF and OverTheWire. These benchmarks include two hundred challenges across diverse domains and difficulties, providing a standardized framework for evaluating LLM-based penetration testing agents. Based on these benchmarks, extensive experiments are presented, analyzing the core parameters of HackSynth, including creativity (temperature and top-p) and token utilization. Multiple open source and proprietary LLMs were used to measure the agent's capabilities. The experiments show that the agent performed best with the GPT-4o model, better than what the GPT-4o's system card suggests. We also discuss the safety and predictability of HackSynth's actions. Our findings indicate the potential of LLM-based agents in advancing autonomous penetration testing and the importance of robust safeguards. HackSynth and the benchmarks are publicly available to foster research on autonomous cybersecurity solutions.&quot;,&quot;container-title-short&quot;:&quot;&quot;},&quot;isTemporary&quot;:false,&quot;suppress-author&quot;:false,&quot;composite&quot;:false,&quot;author-only&quot;:false}]},{&quot;citationID&quot;:&quot;MENDELEY_CITATION_b9194282-fd34-4830-9f18-24e5cf02d9c9&quot;,&quot;properties&quot;:{&quot;noteIndex&quot;:0},&quot;isEdited&quot;:false,&quot;manualOverride&quot;:{&quot;isManuallyOverridden&quot;:false,&quot;citeprocText&quot;:&quot;[8]&quot;,&quot;manualOverrideText&quot;:&quot;&quot;},&quot;citationTag&quot;:&quot;MENDELEY_CITATION_v3_eyJjaXRhdGlvbklEIjoiTUVOREVMRVlfQ0lUQVRJT05fYjkxOTQyODItZmQzNC00ODMwLTlmMTgtMjRlNWNmMDJkOWM5IiwicHJvcGVydGllcyI6eyJub3RlSW5kZXgiOjB9LCJpc0VkaXRlZCI6ZmFsc2UsIm1hbnVhbE92ZXJyaWRlIjp7ImlzTWFudWFsbHlPdmVycmlkZGVuIjpmYWxzZSwiY2l0ZXByb2NUZXh0IjoiWzhdIiwibWFudWFsT3ZlcnJpZGVUZXh0IjoiIn0sImNpdGF0aW9uSXRlbXMiOlt7ImlkIjoiOWJhYTdlMDQtNTVkYS0zMDJhLTgxMDctYWZiYjE3ZGJkOTA3IiwiaXRlbURhdGEiOnsidHlwZSI6InBhcGVyLWNvbmZlcmVuY2UiLCJpZCI6IjliYWE3ZTA0LTU1ZGEtMzAyYS04MTA3LWFmYmIxN2RiZDkwNyIsInRpdGxlIjoiUEVOVEVTVC1BSSwgYW4gTExNLVBvd2VyZWQgTXVsdGktQWdlbnRzIEZyYW1ld29yayBmb3IgUGVuZXRyYXRpb24gVGVzdGluZyBBdXRvbWF0aW9uIExldmVyYWdpbmcgTWl0cmUgQXR0YWNrIiwiZ3JvdXBJZCI6ImU5MzNkYjExLTZjNWItMzc5MC04Yjg2LTg2ZGIyNmE5ODk2NCIsImF1dGhvciI6W3siZmFtaWx5IjoiQmlhbm91IiwiZ2l2ZW4iOiJTdGFuaXNsYXMgRy4iLCJwYXJzZS1uYW1lcyI6ZmFsc2UsImRyb3BwaW5nLXBhcnRpY2xlIjoiIiwibm9uLWRyb3BwaW5nLXBhcnRpY2xlIjoiIn0seyJmYW1pbHkiOiJCYXRvZ25hIiwiZ2l2ZW4iOiJSb2RyaWd1ZSBHLiIsInBhcnNlLW5hbWVzIjpmYWxzZSwiZHJvcHBpbmctcGFydGljbGUiOiIiLCJub24tZHJvcHBpbmctcGFydGljbGUiOiIifV0sImNvbnRhaW5lci10aXRsZSI6IlByb2NlZWRpbmdzIG9mIHRoZSAyMDI0IElFRUUgSW50ZXJuYXRpb25hbCBDb25mZXJlbmNlIG9uIEN5YmVyIFNlY3VyaXR5IGFuZCBSZXNpbGllbmNlLCBDU1IgMjAyNCIsIkRPSSI6IjEwLjExMDkvQ1NSNjE2NjQuMjAyNC4xMDY3OTQ4MCIsIklTQk4iOiI5Nzk4MzUwMzc1MzY3IiwiaXNzdWVkIjp7ImRhdGUtcGFydHMiOltbMjAyNF1dfSwicGFnZSI6Ijc2My03NzAiLCJhYnN0cmFjdCI6IkluIHRoZSBkaWdpdGFsIHRyYW5zZm9ybWF0aW9uIGVyYSwgdGhlIHN1cmdlIG9mIGJldHRlciBkZXZlbG9wbWVudCB0ZWNobm9sb2dpZXMgYW5kIGNpdGl6ZW4gZGV2ZWxvcGVycyBkaXNydXB0ZWQgdGhlIHNwYWNlIG9mIGlubm92YXRpb24gYnkgaW5jcmVhc2luZyB0aGUgbnVtYmVyIGFuZCBjb21wbGV4aXR5IG9mIGFwcGxpY2F0aW9ucyB1c2VkIGluIHByb2R1Y3Rpb24uIFRoaXMgY29udGV4dCBwcm9tcHRzIGFkdmFuY2VkIGN5YmVyc2VjdXJpdHkgbWVhc3VyZXMgYW5kIG1vcmUgZnJlcXVlbnQgYW5kIHRob3JvdWdoIHBlbmV0cmF0aW9uIHRlc3RpbmcgdG8gcHJvdGVjdCBhbiBvcmdhbml6YXRpb24ncyBzZWN1cml0eSBwb3N0dXJlLiBUaGUgc2NhcmNpdHkgb2Ygc2tpbGxlZCBleHBlcnRpc2UgaW4gY3liZXJzZWN1cml0eSB0b2RheSBtYWtlcyBpdCBjaGFsbGVuZ2luZyB0byBjb3BlIHdpdGggdGhlIGV2b2x2aW5nIGNoYWxsZW5nZSBhbmQgdGhlIGdyb3dpbmcgZGVtYW5kLiBUaGlzIHBhcGVyIGludHJvZHVjZXMgUEVOVEVTVEFJLCBhIG5vdmVsIGZyYW1ld29yayBmb3IgcGVuZXRyYXRpb24gdGVzdGluZyBhdXRvbWF0aW9uIHVzaW5nIExhcmdlIExhbmd1YWdlIE1vZGVsIChMTE0pLXBvd2VyZWQgYWdlbnRzIGxldmVyYWdpbmcgdGhlIE1JVFJFIEFUVEFDSyBrbm93bGVkZ2UgYmFzZS4gVGhlIHBhcGVyIHByb3ZpZGVzIGFuIG92ZXJ2aWV3IG9mIHRoZSBjdXJyZW50IHN0YXRlIG9mIHJlc2VhcmNoIG9uIGN5YmVyc2VjdXJpdHkgYW5kIExMTS1wb3dlcmVkIGFnZW50cywgZm9sbG93ZWQgYnkgYSBkZXRhaWxlZCBkZXNjcmlwdGlvbiBvZiBQRU5URVNUQUkgYnVpbGRpbmcgYmxvY2tzLiBBIHByb29mLW9mLWNvbmNlcHQgaW1wbGVtZW50YXRpb24gaXMgZGlzY3Vzc2VkIHRvIHZhbGlkYXRlIHRoZSBmcmFtZXdvcmsncyBjb3JlIGNvbnN0cnVjdHMuIFRoZSBwYXBlciBjb25jbHVkZXMgd2l0aCBzdWdnZXN0aW9ucyBmb3IgZnV0dXJlIHJlc2VhcmNoIGRpcmVjdGlvbnMgdG8gYWNoaWV2ZSB0aGUgaGlnaGVzdCBsZXZlbCBvZiBwZW5ldHJhdGlvbiB0ZXN0aW5nIGF1dG9tYXRpb24gd2l0aCBhdmVyYWdlIHNraWxsZWQgaHVtYW4tYWdlbnQgY29sbGFib3JhdGlvbiBhbmQgdG8gY3JlYXRlIGNpdGl6ZW4gcGVuZXRyYXRpb24gdGVzdGVycy4iLCJwdWJsaXNoZXIiOiJJbnN0aXR1dGUgb2YgRWxlY3RyaWNhbCBhbmQgRWxlY3Ryb25pY3MgRW5naW5lZXJzIEluYy4iLCJjb250YWluZXItdGl0bGUtc2hvcnQiOiIifSwiaXNUZW1wb3JhcnkiOmZhbHNlLCJzdXBwcmVzcy1hdXRob3IiOmZhbHNlLCJjb21wb3NpdGUiOmZhbHNlLCJhdXRob3Itb25seSI6ZmFsc2V9XX0=&quot;,&quot;citationItems&quot;:[{&quot;id&quot;:&quot;9baa7e04-55da-302a-8107-afbb17dbd907&quot;,&quot;itemData&quot;:{&quot;type&quot;:&quot;paper-conference&quot;,&quot;id&quot;:&quot;9baa7e04-55da-302a-8107-afbb17dbd907&quot;,&quot;title&quot;:&quot;PENTEST-AI, an LLM-Powered Multi-Agents Framework for Penetration Testing Automation Leveraging Mitre Attack&quot;,&quot;groupId&quot;:&quot;e933db11-6c5b-3790-8b86-86db26a98964&quot;,&quot;author&quot;:[{&quot;family&quot;:&quot;Bianou&quot;,&quot;given&quot;:&quot;Stanislas G.&quot;,&quot;parse-names&quot;:false,&quot;dropping-particle&quot;:&quot;&quot;,&quot;non-dropping-particle&quot;:&quot;&quot;},{&quot;family&quot;:&quot;Batogna&quot;,&quot;given&quot;:&quot;Rodrigue G.&quot;,&quot;parse-names&quot;:false,&quot;dropping-particle&quot;:&quot;&quot;,&quot;non-dropping-particle&quot;:&quot;&quot;}],&quot;container-title&quot;:&quot;Proceedings of the 2024 IEEE International Conference on Cyber Security and Resilience, CSR 2024&quot;,&quot;DOI&quot;:&quot;10.1109/CSR61664.2024.10679480&quot;,&quot;ISBN&quot;:&quot;9798350375367&quot;,&quot;issued&quot;:{&quot;date-parts&quot;:[[2024]]},&quot;page&quot;:&quot;763-770&quot;,&quot;abstract&quot;:&quot;In the digital transformation era, the surge of better development technologies and citizen developers disrupted the space of innovation by increasing the number and complexity of applications used in production. This context prompts advanced cybersecurity measures and more frequent and thorough penetration testing to protect an organization's security posture. The scarcity of skilled expertise in cybersecurity today makes it challenging to cope with the evolving challenge and the growing demand. This paper introduces PENTESTAI, a novel framework for penetration testing automation using Large Language Model (LLM)-powered agents leveraging the MITRE ATTACK knowledge base. The paper provides an overview of the current state of research on cybersecurity and LLM-powered agents, followed by a detailed description of PENTESTAI building blocks. A proof-of-concept implementation is discussed to validate the framework's core constructs. The paper concludes with suggestions for future research directions to achieve the highest level of penetration testing automation with average skilled human-agent collaboration and to create citizen penetration testers.&quot;,&quot;publisher&quot;:&quot;Institute of Electrical and Electronics Engineers Inc.&quot;,&quot;container-title-short&quot;:&quot;&quot;},&quot;isTemporary&quot;:false,&quot;suppress-author&quot;:false,&quot;composite&quot;:false,&quot;author-only&quot;:false}]},{&quot;citationID&quot;:&quot;MENDELEY_CITATION_9fa035fc-6027-4dfe-bbc3-f8c29acb4927&quot;,&quot;properties&quot;:{&quot;noteIndex&quot;:0},&quot;isEdited&quot;:false,&quot;manualOverride&quot;:{&quot;isManuallyOverridden&quot;:false,&quot;citeprocText&quot;:&quot;[30]&quot;,&quot;manualOverrideText&quot;:&quot;&quot;},&quot;citationTag&quot;:&quot;MENDELEY_CITATION_v3_eyJjaXRhdGlvbklEIjoiTUVOREVMRVlfQ0lUQVRJT05fOWZhMDM1ZmMtNjAyNy00ZGZlLWJiYzMtZjhjMjlhY2I0OTI3IiwicHJvcGVydGllcyI6eyJub3RlSW5kZXgiOjB9LCJpc0VkaXRlZCI6ZmFsc2UsIm1hbnVhbE92ZXJyaWRlIjp7ImlzTWFudWFsbHlPdmVycmlkZGVuIjpmYWxzZSwiY2l0ZXByb2NUZXh0IjoiWzMwXSIsIm1hbnVhbE92ZXJyaWRlVGV4dCI6IiJ9LCJjaXRhdGlvbkl0ZW1zIjpbeyJpZCI6IjAxNGJjMGVhLTdmMWMtMzgxMi04YzAyLTEzY2Q4ZTMxYjRhNyIsIml0ZW1EYXRhIjp7InR5cGUiOiJwYXBlci1jb25mZXJlbmNlIiwiaWQiOiIwMTRiYzBlYS03ZjFjLTM4MTItOGMwMi0xM2NkOGUzMWI0YTciLCJ0aXRsZSI6IlRvd2FyZHMgdGhlIE5leHQgR2VuZXJhdGlvbiBvZiBBZ2VudCBTeXN0ZW1zOiBGcm9tIFJBRyB0byBBZ2VudGljIEFJIiwiZ3JvdXBJZCI6ImU5MzNkYjExLTZjNWItMzc5MC04Yjg2LTg2ZGIyNmE5ODk2NCIsImF1dGhvciI6W3siZmFtaWx5IjoiWmhvdSIsImdpdmVuIjoiWWluZ2xpIiwicGFyc2UtbmFtZXMiOmZhbHNlLCJkcm9wcGluZy1wYXJ0aWNsZSI6IiIsIm5vbi1kcm9wcGluZy1wYXJ0aWNsZSI6IiJ9LHsiZmFtaWx5IjoiV2FuZyIsImdpdmVuIjoiU2h1IiwicGFyc2UtbmFtZXMiOmZhbHNlLCJkcm9wcGluZy1wYXJ0aWNsZSI6IiIsIm5vbi1kcm9wcGluZy1wYXJ0aWNsZSI6IiJ9XSwiY29udGFpbmVyLXRpdGxlIjoiVkxEQiAyMDI1IFdvcmtzaG9wIExMTUdyYXBoIChMTE0rR3JhcGgpIiwiYWNjZXNzZWQiOnsiZGF0ZS1wYXJ0cyI6W1syMDI2LDIsMjJdXX0sIlVSTCI6Imh0dHBzOi8vd3d3LnZsZGIub3JnLzIwMjUvV29ya3Nob3BzL1ZMREItV29ya3Nob3BzLTIwMjUvTExNJTJCR3JhcGgvTExNR3JhcGgtOC5wZGYiLCJpc3N1ZWQiOnsiZGF0ZS1wYXJ0cyI6W1syMDI1XV19LCJhYnN0cmFjdCI6IldpdGggdGhlIHBvd2VyZnVsIGVtZXJnZW5jZSBvZiBBSSB0ZWNobm9sb2d5LCBpbnRlbGxpZ2VudCBhZ2VudCBzeXN0ZW1zIHRoYXQgYXJlIGNhcGFibGUgb2YgcHJlY2lzZSB0YXNrIHBsYW5uaW5nLCBlZmZpY2llbnQgY29sbGFiLW9yYXRpdmUgb3BlcmF0aW9uLCBhbmQgaW4tZGVwdGggcmVzb2x1dGlvbiBvZiBjb21wbGV4IHRhc2tzIGFyZSBiZWNvbWluZyB0aGUgZm9jYWwgcG9pbnQgb2YgaW50ZW5zZSBhdHRlbnRpb24gZnJvbSBib3RoIHRoZSBpbmR1c3RyaWFsIGFuZCBhY2FkZW1pYyBjb21tdW5pdGllcy4gQSB0eXBpY2FsIGFnZW50IHN5c3RlbSBpbmNsdWRlczogKDEpIGEgcGxhbm5pbmcgbW9kdWxlIGZvciB0YXNrIGRlY29tcG9zaXRpb24sIGFnZW50IHJvbGUgYXNzaWdubWVudCwgYW5kIGNvbGxhYm9yYXRpb24gc3RydWN0dXJlIGdlbmVyYXRpb247ICgyKSBhbiBleGVjdXRpb24gbW9kdWxlIGZvciBjYXJyeWluZyBvdXQgYXNzaWduZWQgdGFza3MsIG1hbmFnaW5nIHByb2dyZXNzLCBhbmQgY29vcmRpbmF0aW5nIGludGVybWVkaWF0ZSBvdXRwdXRzOyAoMykgYSBrbm93bGVkZ2UgbW9kdWxlIHRoYXQgZ3VpZGVzIHRoZXNlIGNvbXBvbmVudHMgdmlhIHJldHJpZXZhbC1hdWdtZW50ZWQgZ2VuZXJhdGlvbiBhbmQgbWVtb3J5OyBhbmQgKDQpIGEgdG9vbCBtb2R1bGUgZm9yIHNlbGVjdGluZyBhbmQgaW52b2tpbmcgZXh0ZXJuYWwgdG9vbHMgdG8gc3VwcG9ydCBleGVjdXRpb24uIERlc3BpdGUgcmVjZW50IGFkdmFuY2VzLCBjdXJyZW50IHN5c3RlbXMgcmVtYWluIGxpbWl0ZWQgaW4gYWRhcHRpdml0eSwgZWZmaWNpZW5jeSwgYWNjdXJhY3ksIGFuZCByb2J1c3RuZXNzLiBUaGlzIHZpc2lvbiBwYXBlciByZXZpZXdzIGFuZCBhbmFseXplcyBleGlzdGluZyB3b3JrcyBhY3Jvc3MgdGhlc2UgZm91ciBtb2R1bGVzLCBpZGVudGlmaWVzIGtleSBsaW1pdGF0aW9ucywgYW5kIG91dGxpbmVzIGZ1dHVyZSByZXNlYXJjaCBkaXJlY3Rpb25zIHRvd2FyZCB0aGUgbmV4dCBnZW5lcmF0aW9uIG9mIGludGVsbGlnZW50IHN5c3RlbXMuIiwicHVibGlzaGVyIjoiVkxEQiBFbmRvd21lbnQiLCJjb250YWluZXItdGl0bGUtc2hvcnQiOiIifSwiaXNUZW1wb3JhcnkiOmZhbHNlLCJzdXBwcmVzcy1hdXRob3IiOmZhbHNlLCJjb21wb3NpdGUiOmZhbHNlLCJhdXRob3Itb25seSI6ZmFsc2V9XX0=&quot;,&quot;citationItems&quot;:[{&quot;id&quot;:&quot;014bc0ea-7f1c-3812-8c02-13cd8e31b4a7&quot;,&quot;itemData&quot;:{&quot;type&quot;:&quot;paper-conference&quot;,&quot;id&quot;:&quot;014bc0ea-7f1c-3812-8c02-13cd8e31b4a7&quot;,&quot;title&quot;:&quot;Towards the Next Generation of Agent Systems: From RAG to Agentic AI&quot;,&quot;groupId&quot;:&quot;e933db11-6c5b-3790-8b86-86db26a98964&quot;,&quot;author&quot;:[{&quot;family&quot;:&quot;Zhou&quot;,&quot;given&quot;:&quot;Yingli&quot;,&quot;parse-names&quot;:false,&quot;dropping-particle&quot;:&quot;&quot;,&quot;non-dropping-particle&quot;:&quot;&quot;},{&quot;family&quot;:&quot;Wang&quot;,&quot;given&quot;:&quot;Shu&quot;,&quot;parse-names&quot;:false,&quot;dropping-particle&quot;:&quot;&quot;,&quot;non-dropping-particle&quot;:&quot;&quot;}],&quot;container-title&quot;:&quot;VLDB 2025 Workshop LLMGraph (LLM+Graph)&quot;,&quot;accessed&quot;:{&quot;date-parts&quot;:[[2026,2,22]]},&quot;URL&quot;:&quot;https://www.vldb.org/2025/Workshops/VLDB-Workshops-2025/LLM%2BGraph/LLMGraph-8.pdf&quot;,&quot;issued&quot;:{&quot;date-parts&quot;:[[2025]]},&quot;abstract&quot;:&quot;With the powerful emergence of AI technology, intelligent agent systems that are capable of precise task planning, efficient collab-orative operation, and in-depth resolution of complex tasks are becoming the focal point of intense attention from both the industrial and academic communities. A typical agent system includes: (1) a planning module for task decomposition, agent role assignment, and collaboration structure generation; (2) an execution module for carrying out assigned tasks, managing progress, and coordinating intermediate outputs; (3) a knowledge module that guides these components via retrieval-augmented generation and memory; and (4) a tool module for selecting and invoking external tools to support execution. Despite recent advances, current systems remain limited in adaptivity, efficiency, accuracy, and robustness. This vision paper reviews and analyzes existing works across these four modules, identifies key limitations, and outlines future research directions toward the next generation of intelligent systems.&quot;,&quot;publisher&quot;:&quot;VLDB Endowment&quot;,&quot;container-title-short&quot;:&quot;&quot;},&quot;isTemporary&quot;:false,&quot;suppress-author&quot;:false,&quot;composite&quot;:false,&quot;author-only&quot;:false}]},{&quot;citationID&quot;:&quot;MENDELEY_CITATION_a18a6169-9b98-4a4e-96b5-b5ed79fdb045&quot;,&quot;properties&quot;:{&quot;noteIndex&quot;:0},&quot;isEdited&quot;:false,&quot;manualOverride&quot;:{&quot;isManuallyOverridden&quot;:false,&quot;citeprocText&quot;:&quot;[29]&quot;,&quot;manualOverrideText&quot;:&quot;&quot;},&quot;citationTag&quot;:&quot;MENDELEY_CITATION_v3_eyJjaXRhdGlvbklEIjoiTUVOREVMRVlfQ0lUQVRJT05fYTE4YTYxNjktOWI5OC00YTRlLTk2YjUtYjVlZDc5ZmRiMDQ1IiwicHJvcGVydGllcyI6eyJub3RlSW5kZXgiOjB9LCJpc0VkaXRlZCI6ZmFsc2UsIm1hbnVhbE92ZXJyaWRlIjp7ImlzTWFudWFsbHlPdmVycmlkZGVuIjpmYWxzZSwiY2l0ZXByb2NUZXh0IjoiWzI5XSIsIm1hbnVhbE92ZXJyaWRlVGV4dCI6IiJ9LCJjaXRhdGlvbkl0ZW1zIjpbeyJpZCI6ImQ5Zjk1ZjI2LTRlNWMtMzU3NS04OTFjLWI3ZDUwMjQwYjIyMyIsIml0ZW1EYXRhIjp7InR5cGUiOiJib29rIiwiaWQiOiJkOWY5NWYyNi00ZTVjLTM1NzUtODkxYy1iN2Q1MDI0MGIyMjMiLCJ0aXRsZSI6IlNvZnR3YXJlIGVuZ2luZWVyaW5nIiwiZ3JvdXBJZCI6ImU5MzNkYjExLTZjNWItMzc5MC04Yjg2LTg2ZGIyNmE5ODk2NCIsImF1dGhvciI6W3siZmFtaWx5IjoiU29tbWVydmlsbGUiLCJnaXZlbiI6Iklhbi4iLCJwYXJzZS1uYW1lcyI6ZmFsc2UsImRyb3BwaW5nLXBhcnRpY2xlIjoiIiwibm9uLWRyb3BwaW5nLXBhcnRpY2xlIjoiIn1dLCJJU0JOIjoiOTc4MDEzMzk0MzAzMCIsImlzc3VlZCI6eyJkYXRlLXBhcnRzIjpbWzIwMTZdXX0sInB1Ymxpc2hlci1wbGFjZSI6IkhhcmxvdywgRXNzZXgsIEVuZ2xhbmQiLCJudW1iZXItb2YtcGFnZXMiOiI3OTYiLCJsYW5ndWFnZSI6IkVuZ2xpc2giLCJhYnN0cmFjdCI6IlRlbnRoIGVkaXRpb24uIEZvciBjb3Vyc2VzIGluIGNvbXB1dGVyIHNjaWVuY2UgYW5kIHNvZnR3YXJlIGVuZ2luZWVyaW5nIFRoZSBGdW5kYW1lbnRhbCBQcmFjdGljZSBvZiBTb2Z0d2FyZSBFbmdpbmVlcmluZyBTb2Z0d2FyZSBFbmdpbmVlcmluZyBpbnRyb2R1Y2VzIHJlYWRlcnMgdG8gdGhlIG92ZXJ3aGVsbWluZ2x5IGltcG9ydGFudCBzdWJqZWN0IG9mIHNvZnR3YXJlIHByb2dyYW1taW5nIGFuZCBkZXZlbG9wbWVudC4gSW4gdGhlIHBhc3QgZmV3IHllYXJzLCBjb21wdXRlciBzeXN0ZW1zIGhhdmUgY29tZSB0byBkb21pbmF0ZSBub3QganVzdCBvdXIgdGVjaG5vbG9naWNhbCBncm93dGgsIGJ1dCB0aGUgZm91bmRhdGlvbnMgb2Ygb3VyIHdvcmxkJ3MgbWFqb3IgaW5kdXN0cmllcy4gVGhpcyB0ZXh0IHNlZWtzIHRvIGxheSBvdXQgdGhlIGZ1bmRhbWVudGFsIGNvbmNlcHRzIG9mIHRoaXMgaHVnZSBhbmQgY29udGludWFsbHkgZ3Jvd2luZyBzdWJqZWN0IGFyZWEgaW4gYSBjbGVhciBhbmQgY29tcHJlaGVuc2l2ZSBtYW5uZXIuIFRoZSBUZW50aCBFZGl0aW9uIGNvbnRhaW5zIG5ldyBpbmZvcm1hdGlvbiB0aGF0IGhpZ2hsaWdodHMgdmFyaW91cyB0ZWNobm9sb2dpY2FsIHVwZGF0ZXMgb2YgcmVjZW50IHllYXJzLCBwcm92aWRpbmcgcmVhZGVycyB3aXRoIGhpZ2hseSByZWxldmFudCBhbmQgY3VycmVudCBpbmZvcm1hdGlvbi4gU29tbWVydmlsbGUncyBleHBlcmllbmNlIGluIHN5c3RlbSBkZXBlbmRhYmlsaXR5IGFuZCBzeXN0ZW1zIGVuZ2luZWVyaW5nIGd1aWRlcyB0aGUgdGV4dCB0aHJvdWdoIGEgdHJhZGl0aW9uYWwgcGxhbi1iYXNlZCBhcHByb2FjaCB0aGF0IGluY29ycG9yYXRlcyBzb21lIG5vdmVsIGFnaWxlIG1ldGhvZHMuIFRoZSB0ZXh0IHN0cml2ZXMgdG8gdGVhY2ggdGhlIGlubm92YXRvcnMgb2YgdG9tb3Jyb3cgaG93IHRvIGNyZWF0ZSBzb2Z0d2FyZSB0aGF0IHdpbGwgbWFrZSBvdXIgd29ybGQgYSBiZXR0ZXIsIHNhZmVyLCBhbmQgbW9yZSBhZHZhbmNlZCBwbGFjZSB0byBsaXZlLiAtLSBQcm92aWRlZCBieSBwdWJsaXNoZXIuIEludHJvZHVjdGlvbiAtLSBTb2Z0d2FyZSBwcm9jZXNzZXMgLS0gQWdpbGUgc29mdHdhcmUgZGV2ZWxvcG1lbnQgLS0gUmVxdWlyZW1lbnRzIGVuZ2luZWVyaW5nIC0tIFN5c3RlbSBtb2RlbGluZyAtLSBBcmNoaXRlY3R1cmFsIGRlc2lnbiAtLSBEZXNpZ24gYW5kIGltcGxlbWVudGF0aW9uIC0tIFNvZnR3YXJlIHRlc3RpbmcgLS0gU29mdHdhcmUgZXZvbHV0aW9uIC0tIERlcGVuZGFibGUgc3lzdGVtcyAtLSBSZWxpYWJpbGl0eSBlbmdpbmVlcmluZyAtLSBTYWZldHkgZW5naW5lZXJpbmcgLS0gU2VjdXJpdHkgZW5naW5lZXJpbmcgLS0gUmVzaWxpZW5jZSBlbmdpbmVlcmluZyAtLSBTb2Z0d2FyZSByZXVzZSAtLSBDb21wb25lbnQtYmFzZWQgc29mdHdhcmUgZW5naW5lZXJpbmcgLS0gRGlzdHJpYnV0ZWQgc29mdHdhcmUgZW5naW5lZXJpbmcgLS0gU2VydmljZS1vcmllbnRlZCBzb2Z0d2FyZSBlbmdpbmVlcmluZyAtLSBTeXN0ZW1zIGVuZ2luZWVyaW5nIC0tIFN5c3RlbXMgb2Ygc3lzdGVtcyAtLSBSZWFsLXRpbWUgc29mdHdhcmUgZW5naW5lZXJpbmcgLS0gUHJvamVjdCBtYW5hZ2VtZW50IC0tIFByb2plY3QgcGxhbm5pbmcgLS0gUXVhbGl0eSBtYW5hZ2VtZW50IC0tIENvbmZpZ3VyYXRpb24gbWFuYWdlbWVudC4iLCJlZGl0aW9uIjoiMTB0aCBHbG9iYWwgRWRpdGlvbiIsInB1Ymxpc2hlciI6IlBlYXJzb24gRWR1Y2F0aW9uIExpbWl0ZWQiLCJjb250YWluZXItdGl0bGUtc2hvcnQiOiIifSwiaXNUZW1wb3JhcnkiOmZhbHNlLCJzdXBwcmVzcy1hdXRob3IiOmZhbHNlLCJjb21wb3NpdGUiOmZhbHNlLCJhdXRob3Itb25seSI6ZmFsc2V9XX0=&quot;,&quot;citationItems&quot;:[{&quot;id&quot;:&quot;d9f95f26-4e5c-3575-891c-b7d50240b223&quot;,&quot;itemData&quot;:{&quot;type&quot;:&quot;book&quot;,&quot;id&quot;:&quot;d9f95f26-4e5c-3575-891c-b7d50240b223&quot;,&quot;title&quot;:&quot;Software engineering&quot;,&quot;groupId&quot;:&quot;e933db11-6c5b-3790-8b86-86db26a98964&quot;,&quot;author&quot;:[{&quot;family&quot;:&quot;Sommerville&quot;,&quot;given&quot;:&quot;Ian.&quot;,&quot;parse-names&quot;:false,&quot;dropping-particle&quot;:&quot;&quot;,&quot;non-dropping-particle&quot;:&quot;&quot;}],&quot;ISBN&quot;:&quot;9780133943030&quot;,&quot;issued&quot;:{&quot;date-parts&quot;:[[2016]]},&quot;publisher-place&quot;:&quot;Harlow, Essex, England&quot;,&quot;number-of-pages&quot;:&quot;796&quot;,&quot;language&quot;:&quot;English&quot;,&quot;abstract&quot;:&quot;Tenth edition. For courses in computer science and software engineering The Fundamental Practice of Software Engineering Software Engineering introduces readers to the overwhelmingly important subject of software programming and development. In the past few years, computer systems have come to dominate not just our technological growth, but the foundations of our world's major industries. This text seeks to lay out the fundamental concepts of this huge and continually growing subject area in a clear and comprehensive manner. The Tenth Edition contains new information that highlights various technological updates of recent years, providing readers with highly relevant and current information. Sommerville's experience in system dependability and systems engineering guides the text through a traditional plan-based approach that incorporates some novel agile methods. The text strives to teach the innovators of tomorrow how to create software that will make our world a better, safer, and more advanced place to live. -- Provided by publisher. Introduction -- Software processes -- Agile software development -- Requirements engineering -- System modeling -- Architectural design -- Design and implementation -- Software testing -- Software evolution -- Dependable systems -- Reliability engineering -- Safety engineering -- Security engineering -- Resilience engineering -- Software reuse -- Component-based software engineering -- Distributed software engineering -- Service-oriented software engineering -- Systems engineering -- Systems of systems -- Real-time software engineering -- Project management -- Project planning -- Quality management -- Configuration management.&quot;,&quot;edition&quot;:&quot;10th Global Edition&quot;,&quot;publisher&quot;:&quot;Pearson Education Limited&quot;,&quot;container-title-short&quot;:&quot;&quot;},&quot;isTemporary&quot;:false,&quot;suppress-author&quot;:false,&quot;composite&quot;:false,&quot;author-only&quot;:false}]},{&quot;citationID&quot;:&quot;MENDELEY_CITATION_f1bb9aa1-0c3f-41e6-83d0-ded1cc5fe8fb&quot;,&quot;properties&quot;:{&quot;noteIndex&quot;:0},&quot;isEdited&quot;:false,&quot;manualOverride&quot;:{&quot;isManuallyOverridden&quot;:false,&quot;citeprocText&quot;:&quot;[29]&quot;,&quot;manualOverrideText&quot;:&quot;&quot;},&quot;citationTag&quot;:&quot;MENDELEY_CITATION_v3_eyJjaXRhdGlvbklEIjoiTUVOREVMRVlfQ0lUQVRJT05fZjFiYjlhYTEtMGMzZi00MWU2LTgzZDAtZGVkMWNjNWZlOGZiIiwicHJvcGVydGllcyI6eyJub3RlSW5kZXgiOjB9LCJpc0VkaXRlZCI6ZmFsc2UsIm1hbnVhbE92ZXJyaWRlIjp7ImlzTWFudWFsbHlPdmVycmlkZGVuIjpmYWxzZSwiY2l0ZXByb2NUZXh0IjoiWzI5XSIsIm1hbnVhbE92ZXJyaWRlVGV4dCI6IiJ9LCJjaXRhdGlvbkl0ZW1zIjpbeyJpZCI6ImQ5Zjk1ZjI2LTRlNWMtMzU3NS04OTFjLWI3ZDUwMjQwYjIyMyIsIml0ZW1EYXRhIjp7InR5cGUiOiJib29rIiwiaWQiOiJkOWY5NWYyNi00ZTVjLTM1NzUtODkxYy1iN2Q1MDI0MGIyMjMiLCJ0aXRsZSI6IlNvZnR3YXJlIGVuZ2luZWVyaW5nIiwiZ3JvdXBJZCI6ImU5MzNkYjExLTZjNWItMzc5MC04Yjg2LTg2ZGIyNmE5ODk2NCIsImF1dGhvciI6W3siZmFtaWx5IjoiU29tbWVydmlsbGUiLCJnaXZlbiI6Iklhbi4iLCJwYXJzZS1uYW1lcyI6ZmFsc2UsImRyb3BwaW5nLXBhcnRpY2xlIjoiIiwibm9uLWRyb3BwaW5nLXBhcnRpY2xlIjoiIn1dLCJJU0JOIjoiOTc4MDEzMzk0MzAzMCIsImlzc3VlZCI6eyJkYXRlLXBhcnRzIjpbWzIwMTZdXX0sInB1Ymxpc2hlci1wbGFjZSI6IkhhcmxvdywgRXNzZXgsIEVuZ2xhbmQiLCJudW1iZXItb2YtcGFnZXMiOiI3OTYiLCJsYW5ndWFnZSI6IkVuZ2xpc2giLCJhYnN0cmFjdCI6IlRlbnRoIGVkaXRpb24uIEZvciBjb3Vyc2VzIGluIGNvbXB1dGVyIHNjaWVuY2UgYW5kIHNvZnR3YXJlIGVuZ2luZWVyaW5nIFRoZSBGdW5kYW1lbnRhbCBQcmFjdGljZSBvZiBTb2Z0d2FyZSBFbmdpbmVlcmluZyBTb2Z0d2FyZSBFbmdpbmVlcmluZyBpbnRyb2R1Y2VzIHJlYWRlcnMgdG8gdGhlIG92ZXJ3aGVsbWluZ2x5IGltcG9ydGFudCBzdWJqZWN0IG9mIHNvZnR3YXJlIHByb2dyYW1taW5nIGFuZCBkZXZlbG9wbWVudC4gSW4gdGhlIHBhc3QgZmV3IHllYXJzLCBjb21wdXRlciBzeXN0ZW1zIGhhdmUgY29tZSB0byBkb21pbmF0ZSBub3QganVzdCBvdXIgdGVjaG5vbG9naWNhbCBncm93dGgsIGJ1dCB0aGUgZm91bmRhdGlvbnMgb2Ygb3VyIHdvcmxkJ3MgbWFqb3IgaW5kdXN0cmllcy4gVGhpcyB0ZXh0IHNlZWtzIHRvIGxheSBvdXQgdGhlIGZ1bmRhbWVudGFsIGNvbmNlcHRzIG9mIHRoaXMgaHVnZSBhbmQgY29udGludWFsbHkgZ3Jvd2luZyBzdWJqZWN0IGFyZWEgaW4gYSBjbGVhciBhbmQgY29tcHJlaGVuc2l2ZSBtYW5uZXIuIFRoZSBUZW50aCBFZGl0aW9uIGNvbnRhaW5zIG5ldyBpbmZvcm1hdGlvbiB0aGF0IGhpZ2hsaWdodHMgdmFyaW91cyB0ZWNobm9sb2dpY2FsIHVwZGF0ZXMgb2YgcmVjZW50IHllYXJzLCBwcm92aWRpbmcgcmVhZGVycyB3aXRoIGhpZ2hseSByZWxldmFudCBhbmQgY3VycmVudCBpbmZvcm1hdGlvbi4gU29tbWVydmlsbGUncyBleHBlcmllbmNlIGluIHN5c3RlbSBkZXBlbmRhYmlsaXR5IGFuZCBzeXN0ZW1zIGVuZ2luZWVyaW5nIGd1aWRlcyB0aGUgdGV4dCB0aHJvdWdoIGEgdHJhZGl0aW9uYWwgcGxhbi1iYXNlZCBhcHByb2FjaCB0aGF0IGluY29ycG9yYXRlcyBzb21lIG5vdmVsIGFnaWxlIG1ldGhvZHMuIFRoZSB0ZXh0IHN0cml2ZXMgdG8gdGVhY2ggdGhlIGlubm92YXRvcnMgb2YgdG9tb3Jyb3cgaG93IHRvIGNyZWF0ZSBzb2Z0d2FyZSB0aGF0IHdpbGwgbWFrZSBvdXIgd29ybGQgYSBiZXR0ZXIsIHNhZmVyLCBhbmQgbW9yZSBhZHZhbmNlZCBwbGFjZSB0byBsaXZlLiAtLSBQcm92aWRlZCBieSBwdWJsaXNoZXIuIEludHJvZHVjdGlvbiAtLSBTb2Z0d2FyZSBwcm9jZXNzZXMgLS0gQWdpbGUgc29mdHdhcmUgZGV2ZWxvcG1lbnQgLS0gUmVxdWlyZW1lbnRzIGVuZ2luZWVyaW5nIC0tIFN5c3RlbSBtb2RlbGluZyAtLSBBcmNoaXRlY3R1cmFsIGRlc2lnbiAtLSBEZXNpZ24gYW5kIGltcGxlbWVudGF0aW9uIC0tIFNvZnR3YXJlIHRlc3RpbmcgLS0gU29mdHdhcmUgZXZvbHV0aW9uIC0tIERlcGVuZGFibGUgc3lzdGVtcyAtLSBSZWxpYWJpbGl0eSBlbmdpbmVlcmluZyAtLSBTYWZldHkgZW5naW5lZXJpbmcgLS0gU2VjdXJpdHkgZW5naW5lZXJpbmcgLS0gUmVzaWxpZW5jZSBlbmdpbmVlcmluZyAtLSBTb2Z0d2FyZSByZXVzZSAtLSBDb21wb25lbnQtYmFzZWQgc29mdHdhcmUgZW5naW5lZXJpbmcgLS0gRGlzdHJpYnV0ZWQgc29mdHdhcmUgZW5naW5lZXJpbmcgLS0gU2VydmljZS1vcmllbnRlZCBzb2Z0d2FyZSBlbmdpbmVlcmluZyAtLSBTeXN0ZW1zIGVuZ2luZWVyaW5nIC0tIFN5c3RlbXMgb2Ygc3lzdGVtcyAtLSBSZWFsLXRpbWUgc29mdHdhcmUgZW5naW5lZXJpbmcgLS0gUHJvamVjdCBtYW5hZ2VtZW50IC0tIFByb2plY3QgcGxhbm5pbmcgLS0gUXVhbGl0eSBtYW5hZ2VtZW50IC0tIENvbmZpZ3VyYXRpb24gbWFuYWdlbWVudC4iLCJlZGl0aW9uIjoiMTB0aCBHbG9iYWwgRWRpdGlvbiIsInB1Ymxpc2hlciI6IlBlYXJzb24gRWR1Y2F0aW9uIExpbWl0ZWQiLCJjb250YWluZXItdGl0bGUtc2hvcnQiOiIifSwiaXNUZW1wb3JhcnkiOmZhbHNlLCJzdXBwcmVzcy1hdXRob3IiOmZhbHNlLCJjb21wb3NpdGUiOmZhbHNlLCJhdXRob3Itb25seSI6ZmFsc2V9XX0=&quot;,&quot;citationItems&quot;:[{&quot;id&quot;:&quot;d9f95f26-4e5c-3575-891c-b7d50240b223&quot;,&quot;itemData&quot;:{&quot;type&quot;:&quot;book&quot;,&quot;id&quot;:&quot;d9f95f26-4e5c-3575-891c-b7d50240b223&quot;,&quot;title&quot;:&quot;Software engineering&quot;,&quot;groupId&quot;:&quot;e933db11-6c5b-3790-8b86-86db26a98964&quot;,&quot;author&quot;:[{&quot;family&quot;:&quot;Sommerville&quot;,&quot;given&quot;:&quot;Ian.&quot;,&quot;parse-names&quot;:false,&quot;dropping-particle&quot;:&quot;&quot;,&quot;non-dropping-particle&quot;:&quot;&quot;}],&quot;ISBN&quot;:&quot;9780133943030&quot;,&quot;issued&quot;:{&quot;date-parts&quot;:[[2016]]},&quot;publisher-place&quot;:&quot;Harlow, Essex, England&quot;,&quot;number-of-pages&quot;:&quot;796&quot;,&quot;language&quot;:&quot;English&quot;,&quot;abstract&quot;:&quot;Tenth edition. For courses in computer science and software engineering The Fundamental Practice of Software Engineering Software Engineering introduces readers to the overwhelmingly important subject of software programming and development. In the past few years, computer systems have come to dominate not just our technological growth, but the foundations of our world's major industries. This text seeks to lay out the fundamental concepts of this huge and continually growing subject area in a clear and comprehensive manner. The Tenth Edition contains new information that highlights various technological updates of recent years, providing readers with highly relevant and current information. Sommerville's experience in system dependability and systems engineering guides the text through a traditional plan-based approach that incorporates some novel agile methods. The text strives to teach the innovators of tomorrow how to create software that will make our world a better, safer, and more advanced place to live. -- Provided by publisher. Introduction -- Software processes -- Agile software development -- Requirements engineering -- System modeling -- Architectural design -- Design and implementation -- Software testing -- Software evolution -- Dependable systems -- Reliability engineering -- Safety engineering -- Security engineering -- Resilience engineering -- Software reuse -- Component-based software engineering -- Distributed software engineering -- Service-oriented software engineering -- Systems engineering -- Systems of systems -- Real-time software engineering -- Project management -- Project planning -- Quality management -- Configuration management.&quot;,&quot;edition&quot;:&quot;10th Global Edition&quot;,&quot;publisher&quot;:&quot;Pearson Education Limited&quot;,&quot;container-title-short&quot;:&quot;&quot;},&quot;isTemporary&quot;:false,&quot;suppress-author&quot;:false,&quot;composite&quot;:false,&quot;author-only&quot;:false}]},{&quot;citationID&quot;:&quot;MENDELEY_CITATION_76268b2f-26f6-40de-a12b-c4ffb617464f&quot;,&quot;properties&quot;:{&quot;noteIndex&quot;:0},&quot;isEdited&quot;:false,&quot;manualOverride&quot;:{&quot;isManuallyOverridden&quot;:false,&quot;citeprocText&quot;:&quot;[36]&quot;,&quot;manualOverrideText&quot;:&quot;&quot;},&quot;citationTag&quot;:&quot;MENDELEY_CITATION_v3_eyJjaXRhdGlvbklEIjoiTUVOREVMRVlfQ0lUQVRJT05fNzYyNjhiMmYtMjZmNi00MGRlLWExMmItYzRmZmI2MTc0NjRmIiwicHJvcGVydGllcyI6eyJub3RlSW5kZXgiOjB9LCJpc0VkaXRlZCI6ZmFsc2UsIm1hbnVhbE92ZXJyaWRlIjp7ImlzTWFudWFsbHlPdmVycmlkZGVuIjpmYWxzZSwiY2l0ZXByb2NUZXh0IjoiWzM2XSIsIm1hbnVhbE92ZXJyaWRlVGV4dCI6IiJ9LCJjaXRhdGlvbkl0ZW1zIjpbeyJpZCI6ImNjZmI1YjMwLTU0NmYtM2VmYS1hOGVkLTIwZmUwZjliMjlhYSIsIml0ZW1EYXRhIjp7InR5cGUiOiJhcnRpY2xlLWpvdXJuYWwiLCJpZCI6ImNjZmI1YjMwLTU0NmYtM2VmYS1hOGVkLTIwZmUwZjliMjlhYSIsInRpdGxlIjoiQWdlbnRpYyBEZXNpZ24gUGF0dGVybnM6IEEgU3lzdGVtLVRoZW9yZXRpYyBGcmFtZXdvcmsiLCJncm91cElkIjoiZTkzM2RiMTEtNmM1Yi0zNzkwLThiODYtODZkYjI2YTk4OTY0IiwiYXV0aG9yIjpbeyJmYW1pbHkiOiJEYW8iLCJnaXZlbiI6Ik1pbmgtRHVuZyIsInBhcnNlLW5hbWVzIjpmYWxzZSwiZHJvcHBpbmctcGFydGljbGUiOiIiLCJub24tZHJvcHBpbmctcGFydGljbGUiOiIifSx7ImZhbWlseSI6IkxlIiwiZ2l2ZW4iOiJRdXkgTWluaCIsInBhcnNlLW5hbWVzIjpmYWxzZSwiZHJvcHBpbmctcGFydGljbGUiOiIiLCJub24tZHJvcHBpbmctcGFydGljbGUiOiIifSx7ImZhbWlseSI6IkxhbSIsImdpdmVuIjoiSG9hbmcgVGhhbmgiLCJwYXJzZS1uYW1lcyI6ZmFsc2UsImRyb3BwaW5nLXBhcnRpY2xlIjoiIiwibm9uLWRyb3BwaW5nLXBhcnRpY2xlIjoiIn0seyJmYW1pbHkiOiJMZSIsImdpdmVuIjoiRHVjLVRyb25nIiwicGFyc2UtbmFtZXMiOmZhbHNlLCJkcm9wcGluZy1wYXJ0aWNsZSI6IiIsIm5vbi1kcm9wcGluZy1wYXJ0aWNsZSI6IiJ9LHsiZmFtaWx5IjoiUGhhbSIsImdpdmVuIjoiUXVvYy1WaWV0IiwicGFyc2UtbmFtZXMiOmZhbHNlLCJkcm9wcGluZy1wYXJ0aWNsZSI6IiIsIm5vbi1kcm9wcGluZy1wYXJ0aWNsZSI6IiJ9LHsiZmFtaWx5IjoiTydTdWxsaXZhbiIsImdpdmVuIjoiQmFycnkiLCJwYXJzZS1uYW1lcyI6ZmFsc2UsImRyb3BwaW5nLXBhcnRpY2xlIjoiIiwibm9uLWRyb3BwaW5nLXBhcnRpY2xlIjoiIn0seyJmYW1pbHkiOiJOZ3V5ZW4iLCJnaXZlbiI6IkhvYW5nIEQuIiwicGFyc2UtbmFtZXMiOmZhbHNlLCJkcm9wcGluZy1wYXJ0aWNsZSI6IiIsIm5vbi1kcm9wcGluZy1wYXJ0aWNsZSI6IiJ9XSwiVVJMIjoiaHR0cDovL2FyeGl2Lm9yZy9hYnMvMjYwMS4xOTc1MiIsImlzc3VlZCI6eyJkYXRlLXBhcnRzIjpbWzIwMjYsMSwyN11dfSwiYWJzdHJhY3QiOiJXaXRoIHRoZSBkZXZlbG9wbWVudCBvZiBmb3VuZGF0aW9uIG1vZGVsIChGTSksIGFnZW50aWMgQUkgc3lzdGVtcyBhcmUgZ2V0dGluZyBtb3JlIGF0dGVudGlvbiwgeWV0IHRoZWlyIGluaGVyZW50IGlzc3VlcyBsaWtlIGhhbGx1Y2luYXRpb24gYW5kIHBvb3IgcmVhc29uaW5nLCBjb3VwbGVkIHdpdGggdGhlIGZyZXF1ZW50IGFkLWhvYyBuYXR1cmUgb2Ygc3lzdGVtIGRlc2lnbiwgbGVhZCB0byB1bnJlbGlhYmxlIGFuZCBicml0dGxlIGFwcGxpY2F0aW9ucy4gRXhpc3RpbmcgZWZmb3J0cyB0byBjaGFyYWN0ZXJpc2UgYWdlbnRpYyBkZXNpZ24gcGF0dGVybnMgb2Z0ZW4gbGFjayBhIHJpZ29yb3VzIHN5c3RlbXMtdGhlb3JldGljIGZvdW5kYXRpb24sIHJlc3VsdGluZyBpbiBoaWdoLWxldmVsIG9yIGNvbnZlbmllbmNlLWJhc2VkIHRheG9ub21pZXMgdGhhdCBhcmUgZGlmZmljdWx0IHRvIGltcGxlbWVudC4gVGhpcyBwYXBlciBhZGRyZXNzZXMgdGhpcyBnYXAgYnkgaW50cm9kdWNpbmcgYSBwcmluY2lwbGVkIG1ldGhvZG9sb2d5IGZvciBlbmdpbmVlcmluZyByb2J1c3QgQUkgYWdlbnRzLiBXZSBwcm9wb3NlIHR3byBwcmltYXJ5IGNvbnRyaWJ1dGlvbnM6IGZpcnN0LCBhIG5vdmVsIHN5c3RlbS10aGVvcmV0aWMgZnJhbWV3b3JrIHRoYXQgZGVjb25zdHJ1Y3RzIGFuIGFnZW50aWMgQUkgc3lzdGVtIGludG8gZml2ZSBjb3JlLCBpbnRlcmFjdGluZyBmdW5jdGlvbmFsIHN1YnN5c3RlbXM6IFJlYXNvbmluZyAmIFdvcmxkIE1vZGVsLCBQZXJjZXB0aW9uICYgR3JvdW5kaW5nLCBBY3Rpb24gRXhlY3V0aW9uLCBMZWFybmluZyAmIEFkYXB0YXRpb24sIGFuZCBJbnRlci1BZ2VudCBDb21tdW5pY2F0aW9uLiBTZWNvbmQsIGRlcml2ZWQgZnJvbSB0aGlzIGFyY2hpdGVjdHVyZSBhbmQgZGlyZWN0bHkgbWFwcGVkIHRvIGEgY29tcHJlaGVuc2l2ZSB0YXhvbm9teSBvZiBhZ2VudGljIGNoYWxsZW5nZXMsIHdlIHByZXNlbnQgYSBjb2xsZWN0aW9uIG9mIDEyIGFnZW50aWMgZGVzaWduIHBhdHRlcm5zLiBUaGVzZSBwYXR0ZXJucyAtIGNhdGVnb3Jpc2VkIGFzIEZvdW5kYXRpb25hbCwgQ29nbml0aXZlICYgRGVjaXNpb25hbCwgRXhlY3V0aW9uICYgSW50ZXJhY3Rpb24sIGFuZCBBZGFwdGl2ZSAmIExlYXJuaW5nIC0gb2ZmZXIgcmV1c2FibGUsIHN0cnVjdHVyYWwgc29sdXRpb25zIHRvIHJlY3VycmluZyBwcm9ibGVtcyBpbiBhZ2VudCBkZXNpZ24uIFRoZSB1dGlsaXR5IG9mIHRoZSBmcmFtZXdvcmsgaXMgZGVtb25zdHJhdGVkIGJ5IGEgY2FzZSBzdHVkeSBvbiB0aGUgUmVBY3QgZnJhbWV3b3JrLCBzaG93aW5nIGhvdyB0aGUgcHJvcG9zZWQgcGF0dGVybnMgY2FuIHJlY3RpZnkgc3lzdGVtaWMgYXJjaGl0ZWN0dXJhbCBkZWZpY2llbmNpZXMuIFRoaXMgd29yayBwcm92aWRlcyBhIGZvdW5kYXRpb25hbCBsYW5ndWFnZSBhbmQgYSBzdHJ1Y3R1cmVkIG1ldGhvZG9sb2d5IHRvIHN0YW5kYXJkaXNlIGFnZW50aWMgZGVzaWduIGNvbW11bmljYXRpb24gYW1vbmcgcmVzZWFyY2hlcnMgYW5kIGVuZ2luZWVycywgbGVhZGluZyB0byBtb3JlIG1vZHVsYXIsIHVuZGVyc3RhbmRhYmxlLCBhbmQgcmVsaWFibGUgYXV0b25vbW91cyBzeXN0ZW1zLiIsImNvbnRhaW5lci10aXRsZS1zaG9ydCI6IiJ9LCJpc1RlbXBvcmFyeSI6ZmFsc2UsInN1cHByZXNzLWF1dGhvciI6ZmFsc2UsImNvbXBvc2l0ZSI6ZmFsc2UsImF1dGhvci1vbmx5IjpmYWxzZX1dfQ==&quot;,&quot;citationItems&quot;:[{&quot;id&quot;:&quot;ccfb5b30-546f-3efa-a8ed-20fe0f9b29aa&quot;,&quot;itemData&quot;:{&quot;type&quot;:&quot;article-journal&quot;,&quot;id&quot;:&quot;ccfb5b30-546f-3efa-a8ed-20fe0f9b29aa&quot;,&quot;title&quot;:&quot;Agentic Design Patterns: A System-Theoretic Framework&quot;,&quot;groupId&quot;:&quot;e933db11-6c5b-3790-8b86-86db26a98964&quot;,&quot;author&quot;:[{&quot;family&quot;:&quot;Dao&quot;,&quot;given&quot;:&quot;Minh-Dung&quot;,&quot;parse-names&quot;:false,&quot;dropping-particle&quot;:&quot;&quot;,&quot;non-dropping-particle&quot;:&quot;&quot;},{&quot;family&quot;:&quot;Le&quot;,&quot;given&quot;:&quot;Quy Minh&quot;,&quot;parse-names&quot;:false,&quot;dropping-particle&quot;:&quot;&quot;,&quot;non-dropping-particle&quot;:&quot;&quot;},{&quot;family&quot;:&quot;Lam&quot;,&quot;given&quot;:&quot;Hoang Thanh&quot;,&quot;parse-names&quot;:false,&quot;dropping-particle&quot;:&quot;&quot;,&quot;non-dropping-particle&quot;:&quot;&quot;},{&quot;family&quot;:&quot;Le&quot;,&quot;given&quot;:&quot;Duc-Trong&quot;,&quot;parse-names&quot;:false,&quot;dropping-particle&quot;:&quot;&quot;,&quot;non-dropping-particle&quot;:&quot;&quot;},{&quot;family&quot;:&quot;Pham&quot;,&quot;given&quot;:&quot;Quoc-Viet&quot;,&quot;parse-names&quot;:false,&quot;dropping-particle&quot;:&quot;&quot;,&quot;non-dropping-particle&quot;:&quot;&quot;},{&quot;family&quot;:&quot;O'Sullivan&quot;,&quot;given&quot;:&quot;Barry&quot;,&quot;parse-names&quot;:false,&quot;dropping-particle&quot;:&quot;&quot;,&quot;non-dropping-particle&quot;:&quot;&quot;},{&quot;family&quot;:&quot;Nguyen&quot;,&quot;given&quot;:&quot;Hoang D.&quot;,&quot;parse-names&quot;:false,&quot;dropping-particle&quot;:&quot;&quot;,&quot;non-dropping-particle&quot;:&quot;&quot;}],&quot;URL&quot;:&quot;http://arxiv.org/abs/2601.19752&quot;,&quot;issued&quot;:{&quot;date-parts&quot;:[[2026,1,27]]},&quot;abstract&quot;:&quot;With the development of foundation model (FM), agentic AI systems are getting more attention, yet their inherent issues like hallucination and poor reasoning, coupled with the frequent ad-hoc nature of system design, lead to unreliable and brittle applications. Existing efforts to characterise agentic design patterns often lack a rigorous systems-theoretic foundation, resulting in high-level or convenience-based taxonomies that are difficult to implement. This paper addresses this gap by introducing a principled methodology for engineering robust AI agents. We propose two primary contributions: first, a novel system-theoretic framework that deconstructs an agentic AI system into five core, interacting functional subsystems: Reasoning &amp; World Model, Perception &amp; Grounding, Action Execution, Learning &amp; Adaptation, and Inter-Agent Communication. Second, derived from this architecture and directly mapped to a comprehensive taxonomy of agentic challenges, we present a collection of 12 agentic design patterns. These patterns - categorised as Foundational, Cognitive &amp; Decisional, Execution &amp; Interaction, and Adaptive &amp; Learning - offer reusable, structural solutions to recurring problems in agent design. The utility of the framework is demonstrated by a case study on the ReAct framework, showing how the proposed patterns can rectify systemic architectural deficiencies. This work provides a foundational language and a structured methodology to standardise agentic design communication among researchers and engineers, leading to more modular, understandable, and reliable autonomous systems.&quot;,&quot;container-title-short&quot;:&quot;&quot;},&quot;isTemporary&quot;:false,&quot;suppress-author&quot;:false,&quot;composite&quot;:false,&quot;author-only&quot;:false}]},{&quot;citationID&quot;:&quot;MENDELEY_CITATION_ad72f97c-0f0d-4395-a382-a492693c0844&quot;,&quot;properties&quot;:{&quot;noteIndex&quot;:0},&quot;isEdited&quot;:false,&quot;manualOverride&quot;:{&quot;isManuallyOverridden&quot;:false,&quot;citeprocText&quot;:&quot;[29]&quot;,&quot;manualOverrideText&quot;:&quot;&quot;},&quot;citationTag&quot;:&quot;MENDELEY_CITATION_v3_eyJjaXRhdGlvbklEIjoiTUVOREVMRVlfQ0lUQVRJT05fYWQ3MmY5N2MtMGYwZC00Mzk1LWEzODItYTQ5MjY5M2MwODQ0IiwicHJvcGVydGllcyI6eyJub3RlSW5kZXgiOjB9LCJpc0VkaXRlZCI6ZmFsc2UsIm1hbnVhbE92ZXJyaWRlIjp7ImlzTWFudWFsbHlPdmVycmlkZGVuIjpmYWxzZSwiY2l0ZXByb2NUZXh0IjoiWzI5XSIsIm1hbnVhbE92ZXJyaWRlVGV4dCI6IiJ9LCJjaXRhdGlvbkl0ZW1zIjpbeyJpZCI6ImQ5Zjk1ZjI2LTRlNWMtMzU3NS04OTFjLWI3ZDUwMjQwYjIyMyIsIml0ZW1EYXRhIjp7InR5cGUiOiJib29rIiwiaWQiOiJkOWY5NWYyNi00ZTVjLTM1NzUtODkxYy1iN2Q1MDI0MGIyMjMiLCJ0aXRsZSI6IlNvZnR3YXJlIGVuZ2luZWVyaW5nIiwiZ3JvdXBJZCI6ImU5MzNkYjExLTZjNWItMzc5MC04Yjg2LTg2ZGIyNmE5ODk2NCIsImF1dGhvciI6W3siZmFtaWx5IjoiU29tbWVydmlsbGUiLCJnaXZlbiI6Iklhbi4iLCJwYXJzZS1uYW1lcyI6ZmFsc2UsImRyb3BwaW5nLXBhcnRpY2xlIjoiIiwibm9uLWRyb3BwaW5nLXBhcnRpY2xlIjoiIn1dLCJJU0JOIjoiOTc4MDEzMzk0MzAzMCIsImlzc3VlZCI6eyJkYXRlLXBhcnRzIjpbWzIwMTZdXX0sInB1Ymxpc2hlci1wbGFjZSI6IkhhcmxvdywgRXNzZXgsIEVuZ2xhbmQiLCJudW1iZXItb2YtcGFnZXMiOiI3OTYiLCJsYW5ndWFnZSI6IkVuZ2xpc2giLCJhYnN0cmFjdCI6IlRlbnRoIGVkaXRpb24uIEZvciBjb3Vyc2VzIGluIGNvbXB1dGVyIHNjaWVuY2UgYW5kIHNvZnR3YXJlIGVuZ2luZWVyaW5nIFRoZSBGdW5kYW1lbnRhbCBQcmFjdGljZSBvZiBTb2Z0d2FyZSBFbmdpbmVlcmluZyBTb2Z0d2FyZSBFbmdpbmVlcmluZyBpbnRyb2R1Y2VzIHJlYWRlcnMgdG8gdGhlIG92ZXJ3aGVsbWluZ2x5IGltcG9ydGFudCBzdWJqZWN0IG9mIHNvZnR3YXJlIHByb2dyYW1taW5nIGFuZCBkZXZlbG9wbWVudC4gSW4gdGhlIHBhc3QgZmV3IHllYXJzLCBjb21wdXRlciBzeXN0ZW1zIGhhdmUgY29tZSB0byBkb21pbmF0ZSBub3QganVzdCBvdXIgdGVjaG5vbG9naWNhbCBncm93dGgsIGJ1dCB0aGUgZm91bmRhdGlvbnMgb2Ygb3VyIHdvcmxkJ3MgbWFqb3IgaW5kdXN0cmllcy4gVGhpcyB0ZXh0IHNlZWtzIHRvIGxheSBvdXQgdGhlIGZ1bmRhbWVudGFsIGNvbmNlcHRzIG9mIHRoaXMgaHVnZSBhbmQgY29udGludWFsbHkgZ3Jvd2luZyBzdWJqZWN0IGFyZWEgaW4gYSBjbGVhciBhbmQgY29tcHJlaGVuc2l2ZSBtYW5uZXIuIFRoZSBUZW50aCBFZGl0aW9uIGNvbnRhaW5zIG5ldyBpbmZvcm1hdGlvbiB0aGF0IGhpZ2hsaWdodHMgdmFyaW91cyB0ZWNobm9sb2dpY2FsIHVwZGF0ZXMgb2YgcmVjZW50IHllYXJzLCBwcm92aWRpbmcgcmVhZGVycyB3aXRoIGhpZ2hseSByZWxldmFudCBhbmQgY3VycmVudCBpbmZvcm1hdGlvbi4gU29tbWVydmlsbGUncyBleHBlcmllbmNlIGluIHN5c3RlbSBkZXBlbmRhYmlsaXR5IGFuZCBzeXN0ZW1zIGVuZ2luZWVyaW5nIGd1aWRlcyB0aGUgdGV4dCB0aHJvdWdoIGEgdHJhZGl0aW9uYWwgcGxhbi1iYXNlZCBhcHByb2FjaCB0aGF0IGluY29ycG9yYXRlcyBzb21lIG5vdmVsIGFnaWxlIG1ldGhvZHMuIFRoZSB0ZXh0IHN0cml2ZXMgdG8gdGVhY2ggdGhlIGlubm92YXRvcnMgb2YgdG9tb3Jyb3cgaG93IHRvIGNyZWF0ZSBzb2Z0d2FyZSB0aGF0IHdpbGwgbWFrZSBvdXIgd29ybGQgYSBiZXR0ZXIsIHNhZmVyLCBhbmQgbW9yZSBhZHZhbmNlZCBwbGFjZSB0byBsaXZlLiAtLSBQcm92aWRlZCBieSBwdWJsaXNoZXIuIEludHJvZHVjdGlvbiAtLSBTb2Z0d2FyZSBwcm9jZXNzZXMgLS0gQWdpbGUgc29mdHdhcmUgZGV2ZWxvcG1lbnQgLS0gUmVxdWlyZW1lbnRzIGVuZ2luZWVyaW5nIC0tIFN5c3RlbSBtb2RlbGluZyAtLSBBcmNoaXRlY3R1cmFsIGRlc2lnbiAtLSBEZXNpZ24gYW5kIGltcGxlbWVudGF0aW9uIC0tIFNvZnR3YXJlIHRlc3RpbmcgLS0gU29mdHdhcmUgZXZvbHV0aW9uIC0tIERlcGVuZGFibGUgc3lzdGVtcyAtLSBSZWxpYWJpbGl0eSBlbmdpbmVlcmluZyAtLSBTYWZldHkgZW5naW5lZXJpbmcgLS0gU2VjdXJpdHkgZW5naW5lZXJpbmcgLS0gUmVzaWxpZW5jZSBlbmdpbmVlcmluZyAtLSBTb2Z0d2FyZSByZXVzZSAtLSBDb21wb25lbnQtYmFzZWQgc29mdHdhcmUgZW5naW5lZXJpbmcgLS0gRGlzdHJpYnV0ZWQgc29mdHdhcmUgZW5naW5lZXJpbmcgLS0gU2VydmljZS1vcmllbnRlZCBzb2Z0d2FyZSBlbmdpbmVlcmluZyAtLSBTeXN0ZW1zIGVuZ2luZWVyaW5nIC0tIFN5c3RlbXMgb2Ygc3lzdGVtcyAtLSBSZWFsLXRpbWUgc29mdHdhcmUgZW5naW5lZXJpbmcgLS0gUHJvamVjdCBtYW5hZ2VtZW50IC0tIFByb2plY3QgcGxhbm5pbmcgLS0gUXVhbGl0eSBtYW5hZ2VtZW50IC0tIENvbmZpZ3VyYXRpb24gbWFuYWdlbWVudC4iLCJlZGl0aW9uIjoiMTB0aCBHbG9iYWwgRWRpdGlvbiIsInB1Ymxpc2hlciI6IlBlYXJzb24gRWR1Y2F0aW9uIExpbWl0ZWQiLCJjb250YWluZXItdGl0bGUtc2hvcnQiOiIifSwiaXNUZW1wb3JhcnkiOmZhbHNlLCJzdXBwcmVzcy1hdXRob3IiOmZhbHNlLCJjb21wb3NpdGUiOmZhbHNlLCJhdXRob3Itb25seSI6ZmFsc2V9XX0=&quot;,&quot;citationItems&quot;:[{&quot;id&quot;:&quot;d9f95f26-4e5c-3575-891c-b7d50240b223&quot;,&quot;itemData&quot;:{&quot;type&quot;:&quot;book&quot;,&quot;id&quot;:&quot;d9f95f26-4e5c-3575-891c-b7d50240b223&quot;,&quot;title&quot;:&quot;Software engineering&quot;,&quot;groupId&quot;:&quot;e933db11-6c5b-3790-8b86-86db26a98964&quot;,&quot;author&quot;:[{&quot;family&quot;:&quot;Sommerville&quot;,&quot;given&quot;:&quot;Ian.&quot;,&quot;parse-names&quot;:false,&quot;dropping-particle&quot;:&quot;&quot;,&quot;non-dropping-particle&quot;:&quot;&quot;}],&quot;ISBN&quot;:&quot;9780133943030&quot;,&quot;issued&quot;:{&quot;date-parts&quot;:[[2016]]},&quot;publisher-place&quot;:&quot;Harlow, Essex, England&quot;,&quot;number-of-pages&quot;:&quot;796&quot;,&quot;language&quot;:&quot;English&quot;,&quot;abstract&quot;:&quot;Tenth edition. For courses in computer science and software engineering The Fundamental Practice of Software Engineering Software Engineering introduces readers to the overwhelmingly important subject of software programming and development. In the past few years, computer systems have come to dominate not just our technological growth, but the foundations of our world's major industries. This text seeks to lay out the fundamental concepts of this huge and continually growing subject area in a clear and comprehensive manner. The Tenth Edition contains new information that highlights various technological updates of recent years, providing readers with highly relevant and current information. Sommerville's experience in system dependability and systems engineering guides the text through a traditional plan-based approach that incorporates some novel agile methods. The text strives to teach the innovators of tomorrow how to create software that will make our world a better, safer, and more advanced place to live. -- Provided by publisher. Introduction -- Software processes -- Agile software development -- Requirements engineering -- System modeling -- Architectural design -- Design and implementation -- Software testing -- Software evolution -- Dependable systems -- Reliability engineering -- Safety engineering -- Security engineering -- Resilience engineering -- Software reuse -- Component-based software engineering -- Distributed software engineering -- Service-oriented software engineering -- Systems engineering -- Systems of systems -- Real-time software engineering -- Project management -- Project planning -- Quality management -- Configuration management.&quot;,&quot;edition&quot;:&quot;10th Global Edition&quot;,&quot;publisher&quot;:&quot;Pearson Education Limited&quot;,&quot;container-title-short&quot;:&quot;&quot;},&quot;isTemporary&quot;:false,&quot;suppress-author&quot;:false,&quot;composite&quot;:false,&quot;author-only&quot;:false}]}]"/>
    <we:property name="MENDELEY_CITATIONS_LOCALE_CODE" value="&quot;en-US&quot;"/>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BD69DFD4-9D74-436C-81AB-31CE24AB1652}">
  <we:reference id="wa200010453" version="1.0.0.1" store="en-001" storeType="OMEX"/>
  <we:alternateReferences>
    <we:reference id="WA200010453" version="1.0.0.1" store="WA200010453" storeType="OMEX"/>
  </we:alternateReferences>
  <we:properties>
    <we:property name="claude.fileId" value="&quot;c243ee10-0a87-44c5-8bb3-c8a5b233de06&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89C137B4-5D31-4F33-89C3-C7D1FAD05F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9012</TotalTime>
  <Pages>66</Pages>
  <Words>17299</Words>
  <Characters>98605</Characters>
  <Application>Microsoft Office Word</Application>
  <DocSecurity>0</DocSecurity>
  <Lines>821</Lines>
  <Paragraphs>231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Restu Dwi Putro</dc:creator>
  <cp:keywords/>
  <dc:description/>
  <cp:lastModifiedBy>Martua Raja Doli Pangaribuan</cp:lastModifiedBy>
  <cp:revision>570</cp:revision>
  <cp:lastPrinted>2026-03-19T15:18:00Z</cp:lastPrinted>
  <dcterms:created xsi:type="dcterms:W3CDTF">2026-02-24T06:08:00Z</dcterms:created>
  <dcterms:modified xsi:type="dcterms:W3CDTF">2026-05-16T17:26:00Z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01255bc3-2066-3547-b2d6-044f19d255bd</vt:lpwstr>
  </property>
  <property fmtid="{D5CDD505-2E9C-101B-9397-08002B2CF9AE}" pid="24" name="Mendeley Citation Style_1">
    <vt:lpwstr>http://www.zotero.org/styles/ieee</vt:lpwstr>
  </property>
  <property fmtid="{D5CDD505-2E9C-101B-9397-08002B2CF9AE}" pid="25" name="GrammarlyDocumentId">
    <vt:lpwstr>d23d507647f63059edff13fab024fd7891b626a3c9359ace4a612955ead88c65</vt:lpwstr>
  </property>
</Properties>
</file>